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45123" w14:textId="77777777" w:rsidR="00DA0294" w:rsidRPr="004B3D52" w:rsidRDefault="00DA0294" w:rsidP="00DA0294">
      <w:pPr>
        <w:pStyle w:val="af8"/>
        <w:ind w:left="0"/>
        <w:rPr>
          <w:sz w:val="14"/>
          <w:szCs w:val="14"/>
        </w:rPr>
      </w:pPr>
      <w:r w:rsidRPr="004B3D52">
        <w:rPr>
          <w:sz w:val="14"/>
          <w:szCs w:val="14"/>
        </w:rPr>
        <w:t xml:space="preserve">Закупка осуществлена на основании п.5 ч.1 </w:t>
      </w:r>
    </w:p>
    <w:p w14:paraId="7B9968DA" w14:textId="77777777" w:rsidR="00DA0294" w:rsidRPr="004B3D52" w:rsidRDefault="00DA0294" w:rsidP="00DA0294">
      <w:pPr>
        <w:pStyle w:val="af8"/>
        <w:ind w:left="0"/>
        <w:rPr>
          <w:sz w:val="14"/>
          <w:szCs w:val="14"/>
        </w:rPr>
      </w:pPr>
      <w:r w:rsidRPr="004B3D52">
        <w:rPr>
          <w:sz w:val="14"/>
          <w:szCs w:val="14"/>
        </w:rPr>
        <w:t xml:space="preserve">ст.93 Федерального закона № 44-ФЗ </w:t>
      </w:r>
    </w:p>
    <w:p w14:paraId="47587BCA" w14:textId="77777777" w:rsidR="00DA0294" w:rsidRPr="004B3D52" w:rsidRDefault="00DA0294" w:rsidP="00DA0294">
      <w:pPr>
        <w:pStyle w:val="af8"/>
        <w:ind w:left="0"/>
        <w:rPr>
          <w:sz w:val="14"/>
          <w:szCs w:val="14"/>
        </w:rPr>
      </w:pPr>
      <w:r w:rsidRPr="004B3D52">
        <w:rPr>
          <w:sz w:val="14"/>
          <w:szCs w:val="14"/>
        </w:rPr>
        <w:t xml:space="preserve">ИКЗ </w:t>
      </w:r>
      <w:r w:rsidRPr="004B3D52">
        <w:rPr>
          <w:b/>
          <w:bCs/>
          <w:sz w:val="14"/>
          <w:szCs w:val="14"/>
        </w:rPr>
        <w:t>261772408504077240100100240000000244</w:t>
      </w:r>
    </w:p>
    <w:p w14:paraId="2891D352" w14:textId="77777777" w:rsidR="00DA0294" w:rsidRPr="004B3D52" w:rsidRDefault="00DA0294" w:rsidP="00DA0294">
      <w:pPr>
        <w:pStyle w:val="af8"/>
        <w:rPr>
          <w:sz w:val="14"/>
          <w:szCs w:val="14"/>
        </w:rPr>
      </w:pPr>
    </w:p>
    <w:p w14:paraId="7D64A995" w14:textId="77777777" w:rsidR="00DA0294" w:rsidRDefault="00DA0294" w:rsidP="00DA0294">
      <w:pPr>
        <w:pStyle w:val="ac"/>
        <w:jc w:val="left"/>
        <w:rPr>
          <w:sz w:val="14"/>
          <w:szCs w:val="14"/>
        </w:rPr>
      </w:pPr>
      <w:bookmarkStart w:id="0" w:name="_Hlk217227253"/>
      <w:bookmarkStart w:id="1" w:name="_Hlk217228944"/>
      <w:r w:rsidRPr="004B3D52">
        <w:rPr>
          <w:sz w:val="14"/>
          <w:szCs w:val="14"/>
        </w:rPr>
        <w:t>Объявление о закупке ЕАТ №____________</w:t>
      </w:r>
    </w:p>
    <w:p w14:paraId="370066D4" w14:textId="77777777" w:rsidR="00620C5E" w:rsidRDefault="00620C5E" w:rsidP="00DA0294">
      <w:pPr>
        <w:pStyle w:val="ac"/>
        <w:jc w:val="left"/>
        <w:rPr>
          <w:sz w:val="14"/>
          <w:szCs w:val="14"/>
        </w:rPr>
      </w:pPr>
    </w:p>
    <w:p w14:paraId="6378EDE7" w14:textId="3475C408" w:rsidR="00620C5E" w:rsidRPr="004B3D52" w:rsidRDefault="00620C5E" w:rsidP="00620C5E">
      <w:pPr>
        <w:pStyle w:val="ac"/>
        <w:rPr>
          <w:sz w:val="14"/>
          <w:szCs w:val="14"/>
        </w:rPr>
      </w:pPr>
      <w:r w:rsidRPr="00620C5E">
        <w:rPr>
          <w:sz w:val="14"/>
          <w:szCs w:val="14"/>
          <w:highlight w:val="yellow"/>
        </w:rPr>
        <w:t>ДОКУМЕНТ ПОДЛЕЖИТ РЕДАКТИРОВАНИЮ В СООТВЕТСТВИИ С ПРОТОКОЛОМ ЗАКУПОЧНОЙ СЕССИИ</w:t>
      </w:r>
    </w:p>
    <w:bookmarkEnd w:id="0"/>
    <w:bookmarkEnd w:id="1"/>
    <w:p w14:paraId="6314BA03" w14:textId="77777777" w:rsidR="00935858" w:rsidRPr="004B3D52" w:rsidRDefault="00935858" w:rsidP="00BA5FFD">
      <w:pPr>
        <w:pStyle w:val="ac"/>
        <w:spacing w:line="240" w:lineRule="auto"/>
        <w:ind w:left="567" w:firstLine="709"/>
      </w:pPr>
      <w:r w:rsidRPr="004B3D52">
        <w:t>ДОГОВОР №</w:t>
      </w:r>
      <w:r w:rsidR="00A53129" w:rsidRPr="004B3D52">
        <w:t xml:space="preserve"> </w:t>
      </w:r>
      <w:r w:rsidR="00FF42E5" w:rsidRPr="004B3D52">
        <w:t>_______</w:t>
      </w:r>
    </w:p>
    <w:p w14:paraId="2D30E06E" w14:textId="77777777" w:rsidR="00775BAF" w:rsidRPr="004B3D52" w:rsidRDefault="00775BAF" w:rsidP="00BA5FFD">
      <w:pPr>
        <w:pStyle w:val="ac"/>
        <w:spacing w:line="240" w:lineRule="auto"/>
        <w:ind w:left="567" w:firstLine="709"/>
        <w:rPr>
          <w:rFonts w:ascii="Tahoma" w:hAnsi="Tahoma" w:cs="Tahoma"/>
          <w:sz w:val="20"/>
        </w:rPr>
      </w:pPr>
      <w:r w:rsidRPr="004B3D52">
        <w:rPr>
          <w:rFonts w:ascii="Tahoma" w:hAnsi="Tahoma" w:cs="Tahoma"/>
          <w:sz w:val="20"/>
        </w:rPr>
        <w:t>на оказание платных медицинских услуг по лабораторной диагностике</w:t>
      </w:r>
    </w:p>
    <w:p w14:paraId="471E9F8C" w14:textId="77777777" w:rsidR="001F2A2D" w:rsidRPr="004B3D52" w:rsidRDefault="001F2A2D" w:rsidP="00BA5FFD">
      <w:pPr>
        <w:pStyle w:val="ac"/>
        <w:spacing w:line="240" w:lineRule="auto"/>
        <w:ind w:left="567" w:firstLine="709"/>
        <w:rPr>
          <w:b w:val="0"/>
        </w:rPr>
      </w:pPr>
    </w:p>
    <w:p w14:paraId="7CDB918D" w14:textId="2392766A" w:rsidR="0000346E" w:rsidRPr="004B3D52" w:rsidRDefault="001F2A2D" w:rsidP="00DA0294">
      <w:pPr>
        <w:jc w:val="both"/>
        <w:rPr>
          <w:rFonts w:ascii="Tahoma" w:hAnsi="Tahoma" w:cs="Tahoma"/>
          <w:sz w:val="20"/>
          <w:szCs w:val="20"/>
        </w:rPr>
      </w:pPr>
      <w:r w:rsidRPr="004B3D52">
        <w:rPr>
          <w:rFonts w:ascii="Tahoma" w:hAnsi="Tahoma" w:cs="Tahoma"/>
          <w:b/>
          <w:bCs/>
          <w:sz w:val="20"/>
          <w:szCs w:val="20"/>
        </w:rPr>
        <w:t>Федеральное бюджетное учреждение науки «Центральный научно-исследовательский институт эпидемиологии»</w:t>
      </w:r>
      <w:r w:rsidRPr="004B3D52">
        <w:rPr>
          <w:rFonts w:ascii="Tahoma" w:hAnsi="Tahoma" w:cs="Tahoma"/>
          <w:b/>
          <w:sz w:val="20"/>
          <w:szCs w:val="20"/>
        </w:rPr>
        <w:t xml:space="preserve"> Федеральной службы по надзору в </w:t>
      </w:r>
      <w:r w:rsidRPr="004B3D52">
        <w:rPr>
          <w:rFonts w:ascii="Tahoma" w:hAnsi="Tahoma" w:cs="Tahoma"/>
          <w:b/>
          <w:bCs/>
          <w:sz w:val="20"/>
          <w:szCs w:val="20"/>
        </w:rPr>
        <w:t>сфере защиты прав потребителей и благополучия человека (ФБУН ЦНИИ Эпидемиологии Роспотребнадзора</w:t>
      </w:r>
      <w:r w:rsidRPr="004B3D52">
        <w:rPr>
          <w:rFonts w:ascii="Tahoma" w:hAnsi="Tahoma" w:cs="Tahoma"/>
          <w:b/>
          <w:sz w:val="20"/>
          <w:szCs w:val="20"/>
        </w:rPr>
        <w:t>)</w:t>
      </w:r>
      <w:r w:rsidRPr="004B3D52">
        <w:rPr>
          <w:rFonts w:ascii="Tahoma" w:hAnsi="Tahoma" w:cs="Tahoma"/>
          <w:sz w:val="20"/>
          <w:szCs w:val="20"/>
        </w:rPr>
        <w:t xml:space="preserve">, именуемое в дальнейшем </w:t>
      </w:r>
      <w:r w:rsidRPr="004B3D52">
        <w:rPr>
          <w:rFonts w:ascii="Tahoma" w:hAnsi="Tahoma" w:cs="Tahoma"/>
          <w:b/>
          <w:sz w:val="20"/>
          <w:szCs w:val="20"/>
        </w:rPr>
        <w:t>«Исполнитель»</w:t>
      </w:r>
      <w:r w:rsidR="005E02AE">
        <w:rPr>
          <w:rFonts w:ascii="Tahoma" w:hAnsi="Tahoma" w:cs="Tahoma"/>
          <w:sz w:val="20"/>
          <w:szCs w:val="20"/>
        </w:rPr>
        <w:t>, в лице директора Акимкина Василия Геннадьевича, действующей на основании Устава</w:t>
      </w:r>
      <w:r w:rsidRPr="004B3D52">
        <w:rPr>
          <w:rFonts w:ascii="Tahoma" w:hAnsi="Tahoma" w:cs="Tahoma"/>
          <w:sz w:val="20"/>
          <w:szCs w:val="20"/>
        </w:rPr>
        <w:t xml:space="preserve">, с одной стороны и, </w:t>
      </w:r>
      <w:bookmarkStart w:id="2" w:name="_Hlk220501182"/>
      <w:r w:rsidR="00DA0294" w:rsidRPr="004B3D52">
        <w:rPr>
          <w:rFonts w:ascii="Tahoma" w:hAnsi="Tahoma" w:cs="Tahoma"/>
          <w:b/>
          <w:bCs/>
          <w:sz w:val="20"/>
          <w:szCs w:val="20"/>
        </w:rPr>
        <w:t>Федеральное государственное бюджетное научное учреждение «Научно-исследовательский институт ревматологии имени В.А. Насоновой»  (ФГБНУ НИИР им. В.А. Насоновой)</w:t>
      </w:r>
      <w:r w:rsidR="00DA0294" w:rsidRPr="004B3D52">
        <w:rPr>
          <w:rFonts w:ascii="Tahoma" w:hAnsi="Tahoma" w:cs="Tahoma"/>
          <w:sz w:val="20"/>
          <w:szCs w:val="20"/>
        </w:rPr>
        <w:t xml:space="preserve">, именуемое в дальнейшем </w:t>
      </w:r>
      <w:r w:rsidR="00DA0294" w:rsidRPr="004B3D52">
        <w:rPr>
          <w:rFonts w:ascii="Tahoma" w:hAnsi="Tahoma" w:cs="Tahoma"/>
          <w:b/>
          <w:bCs/>
          <w:sz w:val="20"/>
          <w:szCs w:val="20"/>
        </w:rPr>
        <w:t>«Заказчик»</w:t>
      </w:r>
      <w:r w:rsidR="00DA0294" w:rsidRPr="004B3D52">
        <w:rPr>
          <w:rFonts w:ascii="Tahoma" w:hAnsi="Tahoma" w:cs="Tahoma"/>
          <w:sz w:val="20"/>
          <w:szCs w:val="20"/>
        </w:rPr>
        <w:t xml:space="preserve">, в лице руководителя контрактной службы Егоровой Екатерины Анатольевны, действующего на основании доверенности </w:t>
      </w:r>
      <w:bookmarkStart w:id="3" w:name="_Hlk220501304"/>
      <w:r w:rsidR="00DA0294" w:rsidRPr="004B3D52">
        <w:rPr>
          <w:rFonts w:ascii="Tahoma" w:hAnsi="Tahoma" w:cs="Tahoma"/>
          <w:sz w:val="20"/>
          <w:szCs w:val="20"/>
        </w:rPr>
        <w:t>№ 01.00-11/09 от 26.01.2026г.,</w:t>
      </w:r>
      <w:bookmarkEnd w:id="2"/>
      <w:bookmarkEnd w:id="3"/>
      <w:r w:rsidRPr="004B3D52">
        <w:rPr>
          <w:rFonts w:ascii="Tahoma" w:hAnsi="Tahoma" w:cs="Tahoma"/>
          <w:sz w:val="20"/>
          <w:szCs w:val="20"/>
        </w:rPr>
        <w:t xml:space="preserve"> с другой стороны, именуемые в  дальнейшем совместно </w:t>
      </w:r>
      <w:r w:rsidRPr="004B3D52">
        <w:rPr>
          <w:rFonts w:ascii="Tahoma" w:hAnsi="Tahoma" w:cs="Tahoma"/>
          <w:b/>
          <w:sz w:val="20"/>
          <w:szCs w:val="20"/>
        </w:rPr>
        <w:t>«Стороны»</w:t>
      </w:r>
      <w:r w:rsidR="0000346E" w:rsidRPr="004B3D52">
        <w:rPr>
          <w:rFonts w:ascii="Tahoma" w:hAnsi="Tahoma" w:cs="Tahoma"/>
          <w:sz w:val="20"/>
          <w:szCs w:val="20"/>
        </w:rPr>
        <w:t xml:space="preserve">, с соблюдением требований Гражданского кодекса Российской Федерации, на основании </w:t>
      </w:r>
      <w:r w:rsidR="0000346E" w:rsidRPr="004B3D52">
        <w:rPr>
          <w:rFonts w:ascii="Tahoma" w:hAnsi="Tahoma" w:cs="Tahoma"/>
          <w:b/>
          <w:bCs/>
          <w:sz w:val="20"/>
          <w:szCs w:val="20"/>
        </w:rPr>
        <w:t xml:space="preserve">пункта </w:t>
      </w:r>
      <w:r w:rsidR="00DA0294" w:rsidRPr="004B3D52">
        <w:rPr>
          <w:rFonts w:ascii="Tahoma" w:hAnsi="Tahoma" w:cs="Tahoma"/>
          <w:b/>
          <w:bCs/>
          <w:sz w:val="20"/>
          <w:szCs w:val="20"/>
        </w:rPr>
        <w:t>5</w:t>
      </w:r>
      <w:r w:rsidR="0000346E" w:rsidRPr="004B3D52">
        <w:rPr>
          <w:rFonts w:ascii="Tahoma" w:hAnsi="Tahoma" w:cs="Tahoma"/>
          <w:b/>
          <w:bCs/>
          <w:sz w:val="20"/>
          <w:szCs w:val="20"/>
        </w:rPr>
        <w:t xml:space="preserve"> части 1 статьи 93</w:t>
      </w:r>
      <w:r w:rsidR="0000346E" w:rsidRPr="004B3D52">
        <w:rPr>
          <w:rFonts w:ascii="Tahoma" w:hAnsi="Tahoma" w:cs="Tahoma"/>
          <w:sz w:val="20"/>
          <w:szCs w:val="20"/>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иного законодательства Российской Федерации, </w:t>
      </w:r>
      <w:r w:rsidR="0000346E" w:rsidRPr="004B3D52">
        <w:rPr>
          <w:rFonts w:ascii="Tahoma" w:hAnsi="Tahoma" w:cs="Tahoma"/>
          <w:bCs/>
          <w:sz w:val="20"/>
          <w:szCs w:val="20"/>
        </w:rPr>
        <w:t>заключили настоящий договор (далее – Договор) о нижеследующем:</w:t>
      </w:r>
    </w:p>
    <w:p w14:paraId="0E6BCA4F" w14:textId="77777777" w:rsidR="001F2A2D" w:rsidRPr="004B3D52" w:rsidRDefault="001F2A2D" w:rsidP="001F2A2D">
      <w:pPr>
        <w:suppressAutoHyphens/>
        <w:ind w:firstLine="540"/>
        <w:jc w:val="both"/>
        <w:rPr>
          <w:rFonts w:ascii="Tahoma" w:hAnsi="Tahoma" w:cs="Tahoma"/>
          <w:b/>
          <w:sz w:val="20"/>
          <w:szCs w:val="20"/>
        </w:rPr>
      </w:pPr>
      <w:r w:rsidRPr="004B3D52">
        <w:rPr>
          <w:rFonts w:ascii="Tahoma" w:hAnsi="Tahoma" w:cs="Tahoma"/>
          <w:sz w:val="20"/>
          <w:szCs w:val="20"/>
        </w:rPr>
        <w:t>:</w:t>
      </w:r>
      <w:r w:rsidRPr="004B3D52">
        <w:rPr>
          <w:rFonts w:ascii="Tahoma" w:hAnsi="Tahoma" w:cs="Tahoma"/>
          <w:b/>
          <w:sz w:val="20"/>
          <w:szCs w:val="20"/>
        </w:rPr>
        <w:t xml:space="preserve"> </w:t>
      </w:r>
    </w:p>
    <w:p w14:paraId="583CE462" w14:textId="77777777" w:rsidR="001F2A2D" w:rsidRPr="004B3D52" w:rsidRDefault="001F2A2D" w:rsidP="001F2A2D">
      <w:pPr>
        <w:suppressAutoHyphens/>
        <w:jc w:val="both"/>
        <w:rPr>
          <w:rFonts w:ascii="Tahoma" w:hAnsi="Tahoma" w:cs="Tahoma"/>
          <w:b/>
          <w:sz w:val="20"/>
          <w:szCs w:val="20"/>
        </w:rPr>
      </w:pPr>
    </w:p>
    <w:p w14:paraId="33125978" w14:textId="77777777" w:rsidR="001F2A2D" w:rsidRPr="004B3D52" w:rsidRDefault="001F2A2D" w:rsidP="001F2A2D">
      <w:pPr>
        <w:keepNext/>
        <w:suppressAutoHyphens/>
        <w:jc w:val="center"/>
        <w:outlineLvl w:val="0"/>
        <w:rPr>
          <w:rFonts w:ascii="Tahoma" w:hAnsi="Tahoma" w:cs="Tahoma"/>
          <w:b/>
          <w:sz w:val="20"/>
          <w:szCs w:val="20"/>
        </w:rPr>
      </w:pPr>
      <w:r w:rsidRPr="004B3D52">
        <w:rPr>
          <w:rFonts w:ascii="Tahoma" w:hAnsi="Tahoma" w:cs="Tahoma"/>
          <w:b/>
          <w:sz w:val="20"/>
          <w:szCs w:val="20"/>
        </w:rPr>
        <w:t>1. Предмет Договора.</w:t>
      </w:r>
    </w:p>
    <w:p w14:paraId="61FF3093"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1.1. Исполнитель принимает на себя обязательство в течение срока действия настоящего Договора на основе заказов (направительных бланков) Заказчика (п. 2.1., 2.6) оказывать Заказчику платные медицинские услуги по лабораторной диагностике </w:t>
      </w:r>
      <w:proofErr w:type="gramStart"/>
      <w:r w:rsidRPr="004B3D52">
        <w:rPr>
          <w:rFonts w:ascii="Tahoma" w:hAnsi="Tahoma" w:cs="Tahoma"/>
          <w:sz w:val="20"/>
          <w:szCs w:val="20"/>
        </w:rPr>
        <w:t>согласно  перечню</w:t>
      </w:r>
      <w:proofErr w:type="gramEnd"/>
      <w:r w:rsidRPr="004B3D52">
        <w:rPr>
          <w:rFonts w:ascii="Tahoma" w:hAnsi="Tahoma" w:cs="Tahoma"/>
          <w:sz w:val="20"/>
          <w:szCs w:val="20"/>
        </w:rPr>
        <w:t xml:space="preserve"> услуг, согласованному в Прейскуранте (</w:t>
      </w:r>
      <w:r w:rsidRPr="004B3D52">
        <w:rPr>
          <w:rFonts w:ascii="Tahoma" w:hAnsi="Tahoma" w:cs="Tahoma"/>
          <w:i/>
          <w:sz w:val="20"/>
          <w:szCs w:val="20"/>
        </w:rPr>
        <w:t>Приложение №1</w:t>
      </w:r>
      <w:r w:rsidRPr="004B3D52">
        <w:rPr>
          <w:rFonts w:ascii="Tahoma" w:hAnsi="Tahoma" w:cs="Tahoma"/>
          <w:sz w:val="20"/>
          <w:szCs w:val="20"/>
        </w:rPr>
        <w:t xml:space="preserve">). </w:t>
      </w:r>
    </w:p>
    <w:p w14:paraId="15F76B65"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1.2.  Заказчик обязуется принимать и </w:t>
      </w:r>
      <w:proofErr w:type="gramStart"/>
      <w:r w:rsidRPr="004B3D52">
        <w:rPr>
          <w:rFonts w:ascii="Tahoma" w:hAnsi="Tahoma" w:cs="Tahoma"/>
          <w:sz w:val="20"/>
          <w:szCs w:val="20"/>
        </w:rPr>
        <w:t>оплачивать  оказываемые</w:t>
      </w:r>
      <w:proofErr w:type="gramEnd"/>
      <w:r w:rsidRPr="004B3D52">
        <w:rPr>
          <w:rFonts w:ascii="Tahoma" w:hAnsi="Tahoma" w:cs="Tahoma"/>
          <w:sz w:val="20"/>
          <w:szCs w:val="20"/>
        </w:rPr>
        <w:t xml:space="preserve"> Исполнителем медицинские услуги, в соответствии с настоящим Договором.</w:t>
      </w:r>
    </w:p>
    <w:p w14:paraId="4FDFBC0F" w14:textId="77777777" w:rsidR="001F2A2D" w:rsidRPr="004B3D52" w:rsidRDefault="001F2A2D" w:rsidP="001F2A2D">
      <w:pPr>
        <w:suppressAutoHyphens/>
        <w:ind w:left="567" w:firstLine="709"/>
        <w:jc w:val="center"/>
        <w:rPr>
          <w:b/>
          <w:sz w:val="22"/>
          <w:szCs w:val="22"/>
        </w:rPr>
      </w:pPr>
    </w:p>
    <w:p w14:paraId="553E7865" w14:textId="77777777" w:rsidR="001F2A2D" w:rsidRPr="004B3D52" w:rsidRDefault="001F2A2D" w:rsidP="001F2A2D">
      <w:pPr>
        <w:suppressAutoHyphens/>
        <w:ind w:left="567" w:firstLine="709"/>
        <w:jc w:val="center"/>
        <w:rPr>
          <w:rFonts w:ascii="Tahoma" w:hAnsi="Tahoma" w:cs="Tahoma"/>
          <w:b/>
          <w:sz w:val="20"/>
          <w:szCs w:val="20"/>
        </w:rPr>
      </w:pPr>
      <w:r w:rsidRPr="004B3D52">
        <w:rPr>
          <w:rFonts w:ascii="Tahoma" w:hAnsi="Tahoma" w:cs="Tahoma"/>
          <w:b/>
          <w:sz w:val="20"/>
          <w:szCs w:val="20"/>
        </w:rPr>
        <w:t xml:space="preserve">2. Порядок передачи первичных проб на исследование. </w:t>
      </w:r>
    </w:p>
    <w:p w14:paraId="589D9893" w14:textId="77777777" w:rsidR="001F2A2D" w:rsidRPr="004B3D52" w:rsidRDefault="001F2A2D" w:rsidP="001F2A2D">
      <w:pPr>
        <w:suppressAutoHyphens/>
        <w:ind w:left="567" w:firstLine="709"/>
        <w:jc w:val="center"/>
        <w:rPr>
          <w:rFonts w:ascii="Tahoma" w:hAnsi="Tahoma" w:cs="Tahoma"/>
          <w:b/>
          <w:sz w:val="20"/>
          <w:szCs w:val="20"/>
        </w:rPr>
      </w:pPr>
      <w:r w:rsidRPr="004B3D52">
        <w:rPr>
          <w:rFonts w:ascii="Tahoma" w:hAnsi="Tahoma" w:cs="Tahoma"/>
          <w:b/>
          <w:sz w:val="20"/>
          <w:szCs w:val="20"/>
        </w:rPr>
        <w:t>Направительный бланк Заказчика.</w:t>
      </w:r>
    </w:p>
    <w:p w14:paraId="30F33019"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2.1. Исполнитель оказывает услуги по лабораторной диагностике при условии передачи Заказчиком Исполнителю направительного бланка, а также клинического материала пациента, подлежащего исследованию согласно направительному бланку.</w:t>
      </w:r>
    </w:p>
    <w:p w14:paraId="7C88E9BF"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 (Клинический </w:t>
      </w:r>
      <w:proofErr w:type="gramStart"/>
      <w:r w:rsidRPr="004B3D52">
        <w:rPr>
          <w:rFonts w:ascii="Tahoma" w:hAnsi="Tahoma" w:cs="Tahoma"/>
          <w:sz w:val="20"/>
          <w:szCs w:val="20"/>
        </w:rPr>
        <w:t>материал  пациента</w:t>
      </w:r>
      <w:proofErr w:type="gramEnd"/>
      <w:r w:rsidRPr="004B3D52">
        <w:rPr>
          <w:rFonts w:ascii="Tahoma" w:hAnsi="Tahoma" w:cs="Tahoma"/>
          <w:sz w:val="20"/>
          <w:szCs w:val="20"/>
        </w:rPr>
        <w:t>, предоставляемый Заказчиком на исследование, далее по тексту Договора именуется как «</w:t>
      </w:r>
      <w:r w:rsidRPr="004B3D52">
        <w:rPr>
          <w:rFonts w:ascii="Tahoma" w:hAnsi="Tahoma" w:cs="Tahoma"/>
          <w:b/>
          <w:sz w:val="20"/>
          <w:szCs w:val="20"/>
        </w:rPr>
        <w:t>первичная проба</w:t>
      </w:r>
      <w:r w:rsidRPr="004B3D52">
        <w:rPr>
          <w:rFonts w:ascii="Tahoma" w:hAnsi="Tahoma" w:cs="Tahoma"/>
          <w:sz w:val="20"/>
          <w:szCs w:val="20"/>
        </w:rPr>
        <w:t>» или «</w:t>
      </w:r>
      <w:r w:rsidRPr="004B3D52">
        <w:rPr>
          <w:rFonts w:ascii="Tahoma" w:hAnsi="Tahoma" w:cs="Tahoma"/>
          <w:b/>
          <w:sz w:val="20"/>
          <w:szCs w:val="20"/>
        </w:rPr>
        <w:t>первичные пробы</w:t>
      </w:r>
      <w:r w:rsidRPr="004B3D52">
        <w:rPr>
          <w:rFonts w:ascii="Tahoma" w:hAnsi="Tahoma" w:cs="Tahoma"/>
          <w:sz w:val="20"/>
          <w:szCs w:val="20"/>
        </w:rPr>
        <w:t>»).</w:t>
      </w:r>
    </w:p>
    <w:p w14:paraId="2B7C4D35" w14:textId="77777777" w:rsidR="001F2A2D" w:rsidRPr="004B3D52" w:rsidRDefault="001F2A2D" w:rsidP="001F2A2D">
      <w:pPr>
        <w:autoSpaceDE w:val="0"/>
        <w:autoSpaceDN w:val="0"/>
        <w:adjustRightInd w:val="0"/>
        <w:ind w:firstLine="540"/>
        <w:jc w:val="both"/>
        <w:rPr>
          <w:rFonts w:ascii="Tahoma" w:hAnsi="Tahoma" w:cs="Tahoma"/>
          <w:sz w:val="18"/>
          <w:szCs w:val="20"/>
        </w:rPr>
      </w:pPr>
      <w:r w:rsidRPr="004B3D52">
        <w:rPr>
          <w:rFonts w:ascii="Tahoma" w:hAnsi="Tahoma" w:cs="Tahoma"/>
          <w:sz w:val="20"/>
          <w:szCs w:val="20"/>
        </w:rPr>
        <w:t xml:space="preserve">2.2. Заказчик </w:t>
      </w:r>
      <w:r w:rsidRPr="004B3D52">
        <w:rPr>
          <w:rFonts w:ascii="Tahoma" w:hAnsi="Tahoma" w:cs="Tahoma"/>
          <w:sz w:val="20"/>
          <w:szCs w:val="20"/>
          <w:u w:val="single"/>
        </w:rPr>
        <w:t>самостоятельно</w:t>
      </w:r>
      <w:r w:rsidRPr="004B3D52">
        <w:rPr>
          <w:rFonts w:ascii="Tahoma" w:hAnsi="Tahoma" w:cs="Tahoma"/>
          <w:sz w:val="20"/>
          <w:szCs w:val="20"/>
        </w:rPr>
        <w:t xml:space="preserve"> производит отбор у пациента первичной пробы в строгом соответствии с Инструкцией по отбору и хранению первичных </w:t>
      </w:r>
      <w:proofErr w:type="gramStart"/>
      <w:r w:rsidRPr="004B3D52">
        <w:rPr>
          <w:rFonts w:ascii="Tahoma" w:hAnsi="Tahoma" w:cs="Tahoma"/>
          <w:sz w:val="20"/>
          <w:szCs w:val="20"/>
        </w:rPr>
        <w:t xml:space="preserve">проб  </w:t>
      </w:r>
      <w:r w:rsidRPr="004B3D52">
        <w:rPr>
          <w:rFonts w:ascii="Tahoma" w:hAnsi="Tahoma" w:cs="Tahoma"/>
          <w:i/>
          <w:sz w:val="20"/>
          <w:szCs w:val="20"/>
        </w:rPr>
        <w:t>(</w:t>
      </w:r>
      <w:proofErr w:type="gramEnd"/>
      <w:r w:rsidRPr="004B3D52">
        <w:rPr>
          <w:rFonts w:ascii="Tahoma" w:hAnsi="Tahoma" w:cs="Tahoma"/>
          <w:i/>
          <w:sz w:val="20"/>
          <w:szCs w:val="20"/>
        </w:rPr>
        <w:t xml:space="preserve">Приложение №2), </w:t>
      </w:r>
      <w:r w:rsidRPr="004B3D52">
        <w:rPr>
          <w:rFonts w:ascii="Tahoma" w:hAnsi="Tahoma" w:cs="Tahoma"/>
          <w:sz w:val="20"/>
          <w:szCs w:val="20"/>
        </w:rPr>
        <w:t>а также действующим законодательством РФ</w:t>
      </w:r>
      <w:r w:rsidRPr="004B3D52">
        <w:rPr>
          <w:rFonts w:ascii="Tahoma" w:hAnsi="Tahoma" w:cs="Tahoma"/>
          <w:sz w:val="18"/>
          <w:szCs w:val="20"/>
        </w:rPr>
        <w:t>.</w:t>
      </w:r>
    </w:p>
    <w:p w14:paraId="5AAAB7CE" w14:textId="77777777" w:rsidR="001F2A2D" w:rsidRPr="004B3D52" w:rsidRDefault="001F2A2D" w:rsidP="001F2A2D">
      <w:pPr>
        <w:autoSpaceDE w:val="0"/>
        <w:autoSpaceDN w:val="0"/>
        <w:adjustRightInd w:val="0"/>
        <w:ind w:firstLine="540"/>
        <w:jc w:val="both"/>
        <w:rPr>
          <w:rFonts w:ascii="Tahoma" w:hAnsi="Tahoma" w:cs="Tahoma"/>
          <w:sz w:val="20"/>
          <w:szCs w:val="20"/>
          <w:u w:val="single"/>
        </w:rPr>
      </w:pPr>
      <w:r w:rsidRPr="004B3D52">
        <w:rPr>
          <w:rFonts w:ascii="Tahoma" w:hAnsi="Tahoma" w:cs="Tahoma"/>
          <w:sz w:val="20"/>
          <w:szCs w:val="20"/>
        </w:rPr>
        <w:t xml:space="preserve">2.3. Для осуществления отбора первичных проб Исполнитель обеспечивает Заказчика расходными материалами (пробирками и </w:t>
      </w:r>
      <w:proofErr w:type="gramStart"/>
      <w:r w:rsidRPr="004B3D52">
        <w:rPr>
          <w:rFonts w:ascii="Tahoma" w:hAnsi="Tahoma" w:cs="Tahoma"/>
          <w:sz w:val="20"/>
          <w:szCs w:val="20"/>
        </w:rPr>
        <w:t>другими  необходимыми</w:t>
      </w:r>
      <w:proofErr w:type="gramEnd"/>
      <w:r w:rsidRPr="004B3D52">
        <w:rPr>
          <w:rFonts w:ascii="Tahoma" w:hAnsi="Tahoma" w:cs="Tahoma"/>
          <w:sz w:val="20"/>
          <w:szCs w:val="20"/>
        </w:rPr>
        <w:t xml:space="preserve"> материалами), установленными в </w:t>
      </w:r>
      <w:r w:rsidRPr="004B3D52">
        <w:rPr>
          <w:rFonts w:ascii="Tahoma" w:hAnsi="Tahoma" w:cs="Tahoma"/>
          <w:i/>
          <w:sz w:val="20"/>
          <w:szCs w:val="20"/>
        </w:rPr>
        <w:t>Приложении №5</w:t>
      </w:r>
      <w:r w:rsidRPr="004B3D52">
        <w:rPr>
          <w:rFonts w:ascii="Tahoma" w:hAnsi="Tahoma" w:cs="Tahoma"/>
          <w:sz w:val="20"/>
          <w:szCs w:val="20"/>
        </w:rPr>
        <w:t xml:space="preserve">, а Заказчик обязуется предоставлять на исследование первичные пробы </w:t>
      </w:r>
      <w:r w:rsidRPr="004B3D52">
        <w:rPr>
          <w:rFonts w:ascii="Tahoma" w:hAnsi="Tahoma" w:cs="Tahoma"/>
          <w:sz w:val="20"/>
          <w:szCs w:val="20"/>
          <w:u w:val="single"/>
        </w:rPr>
        <w:t>исключительно в расходных материалах, предоставленных Исполнителем.</w:t>
      </w:r>
    </w:p>
    <w:p w14:paraId="625A3399"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Исполнитель обеспечивает Заказчика расходными материалами по его заявке, оформленной в соответствии с </w:t>
      </w:r>
      <w:r w:rsidRPr="004B3D52">
        <w:rPr>
          <w:rFonts w:ascii="Tahoma" w:hAnsi="Tahoma" w:cs="Tahoma"/>
          <w:i/>
          <w:sz w:val="20"/>
          <w:szCs w:val="20"/>
        </w:rPr>
        <w:t>Приложением №5 и Приложением №6</w:t>
      </w:r>
      <w:r w:rsidRPr="004B3D52">
        <w:rPr>
          <w:rFonts w:ascii="Tahoma" w:hAnsi="Tahoma" w:cs="Tahoma"/>
          <w:sz w:val="20"/>
          <w:szCs w:val="20"/>
        </w:rPr>
        <w:t>, в течение 2 (двух) рабочих дней с момента заявки. В случае отсутствия расходных материалов на складе Исполнителя, Исполнитель обязуется уведомить об этом Заказчика и согласовать с Заказчиком срок предоставления расходных материалов.</w:t>
      </w:r>
    </w:p>
    <w:p w14:paraId="397A65A6"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Стоимость расходных материалов, предоставляемых Исполнителем, включена в стоимость услуг Исполнителя (п. 7.1.).</w:t>
      </w:r>
    </w:p>
    <w:p w14:paraId="279A6ED1"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2.4. Заказчик обязуется передавать на исследование Исполнителю первичные пробы с нанесенной маркировкой.  Заказчик </w:t>
      </w:r>
      <w:r w:rsidRPr="004B3D52">
        <w:rPr>
          <w:rFonts w:ascii="Tahoma" w:hAnsi="Tahoma" w:cs="Tahoma"/>
          <w:sz w:val="20"/>
          <w:szCs w:val="20"/>
          <w:u w:val="single"/>
        </w:rPr>
        <w:t>самостоятельно</w:t>
      </w:r>
      <w:r w:rsidRPr="004B3D52">
        <w:rPr>
          <w:rFonts w:ascii="Tahoma" w:hAnsi="Tahoma" w:cs="Tahoma"/>
          <w:sz w:val="20"/>
          <w:szCs w:val="20"/>
        </w:rPr>
        <w:t xml:space="preserve"> осуществляет маркировку первичных проб. Каждая первичная проба должна иметь свой индивидуальный номер в соответствии с направительным бланком.</w:t>
      </w:r>
    </w:p>
    <w:p w14:paraId="6A9A15C6"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Маркировка должна быть нанесена с использованием водостойкого фломастера черного или синего цвета и таким образом, чтобы Исполнитель мог четко идентифицировать первичную пробу с направительным бланком Заказчика.</w:t>
      </w:r>
    </w:p>
    <w:p w14:paraId="34424291" w14:textId="77777777" w:rsidR="001F2A2D" w:rsidRPr="004B3D52" w:rsidRDefault="001F2A2D" w:rsidP="001F2A2D">
      <w:pPr>
        <w:suppressAutoHyphens/>
        <w:ind w:firstLine="567"/>
        <w:jc w:val="both"/>
        <w:rPr>
          <w:rFonts w:ascii="Tahoma" w:hAnsi="Tahoma" w:cs="Tahoma"/>
          <w:sz w:val="20"/>
          <w:szCs w:val="20"/>
        </w:rPr>
      </w:pPr>
      <w:r w:rsidRPr="004B3D52">
        <w:rPr>
          <w:rFonts w:ascii="Tahoma" w:hAnsi="Tahoma" w:cs="Tahoma"/>
          <w:sz w:val="20"/>
          <w:szCs w:val="20"/>
        </w:rPr>
        <w:t>2.5. Транспортировку направительных бланков, первичных проб на исследование, расходных материалов, а также результатов исследований, осуществляет Исполнитель в соответствии с разделом 6 настоящего Договора.</w:t>
      </w:r>
    </w:p>
    <w:p w14:paraId="6D009542"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2.6. Первичные пробы предоставляются Исполнителю одновременно с направительным бланком. </w:t>
      </w:r>
    </w:p>
    <w:p w14:paraId="4A6AE3FC"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lastRenderedPageBreak/>
        <w:t xml:space="preserve">В целях оформления медицинской документации при оказании медицинских услуг в соответствии с действующим законодательством РФ Заказчик обязуется при составлении направительных </w:t>
      </w:r>
      <w:proofErr w:type="gramStart"/>
      <w:r w:rsidRPr="004B3D52">
        <w:rPr>
          <w:rFonts w:ascii="Tahoma" w:hAnsi="Tahoma" w:cs="Tahoma"/>
          <w:sz w:val="20"/>
          <w:szCs w:val="20"/>
        </w:rPr>
        <w:t>бланков  действовать</w:t>
      </w:r>
      <w:proofErr w:type="gramEnd"/>
      <w:r w:rsidRPr="004B3D52">
        <w:rPr>
          <w:rFonts w:ascii="Tahoma" w:hAnsi="Tahoma" w:cs="Tahoma"/>
          <w:sz w:val="20"/>
          <w:szCs w:val="20"/>
        </w:rPr>
        <w:t xml:space="preserve"> в точном соответствии с требованиями, изложенными в настоящем пункте.</w:t>
      </w:r>
    </w:p>
    <w:p w14:paraId="01B920AE" w14:textId="77777777" w:rsidR="001F2A2D" w:rsidRPr="004B3D52" w:rsidRDefault="001F2A2D" w:rsidP="001F2A2D">
      <w:pPr>
        <w:ind w:firstLine="540"/>
        <w:jc w:val="both"/>
        <w:rPr>
          <w:rFonts w:ascii="Tahoma" w:hAnsi="Tahoma" w:cs="Tahoma"/>
          <w:i/>
          <w:sz w:val="20"/>
          <w:szCs w:val="20"/>
        </w:rPr>
      </w:pPr>
      <w:r w:rsidRPr="004B3D52">
        <w:rPr>
          <w:rFonts w:ascii="Tahoma" w:hAnsi="Tahoma" w:cs="Tahoma"/>
          <w:sz w:val="20"/>
          <w:szCs w:val="20"/>
        </w:rPr>
        <w:t xml:space="preserve">Осуществляя заказ, Заказчик обязуется использовать </w:t>
      </w:r>
      <w:r w:rsidRPr="004B3D52">
        <w:rPr>
          <w:rFonts w:ascii="Tahoma" w:hAnsi="Tahoma" w:cs="Tahoma"/>
          <w:sz w:val="20"/>
          <w:szCs w:val="20"/>
          <w:u w:val="single"/>
        </w:rPr>
        <w:t>исключительно направительные бланки, предоставленные Исполнителем.</w:t>
      </w:r>
      <w:r w:rsidRPr="004B3D52">
        <w:rPr>
          <w:rFonts w:ascii="Tahoma" w:hAnsi="Tahoma" w:cs="Tahoma"/>
          <w:sz w:val="20"/>
          <w:szCs w:val="20"/>
        </w:rPr>
        <w:t xml:space="preserve"> Заказчик обязан заполнять направительный бланк </w:t>
      </w:r>
      <w:r w:rsidRPr="004B3D52">
        <w:rPr>
          <w:rFonts w:ascii="Tahoma" w:hAnsi="Tahoma" w:cs="Tahoma"/>
          <w:sz w:val="20"/>
          <w:szCs w:val="20"/>
          <w:u w:val="single"/>
        </w:rPr>
        <w:t xml:space="preserve">в строгом соответствии с Инструкцией по заполнению направительных бланков </w:t>
      </w:r>
      <w:r w:rsidRPr="004B3D52">
        <w:rPr>
          <w:rFonts w:ascii="Tahoma" w:hAnsi="Tahoma" w:cs="Tahoma"/>
          <w:i/>
          <w:sz w:val="20"/>
          <w:szCs w:val="20"/>
        </w:rPr>
        <w:t>(Приложение №4).</w:t>
      </w:r>
    </w:p>
    <w:p w14:paraId="3627566E" w14:textId="6372D376" w:rsidR="001F2A2D" w:rsidRPr="004B3D52" w:rsidRDefault="001F2A2D" w:rsidP="00590ED5">
      <w:pPr>
        <w:rPr>
          <w:sz w:val="18"/>
          <w:szCs w:val="18"/>
        </w:rPr>
      </w:pPr>
      <w:r w:rsidRPr="004B3D52">
        <w:rPr>
          <w:rFonts w:ascii="Tahoma" w:hAnsi="Tahoma" w:cs="Tahoma"/>
          <w:sz w:val="20"/>
          <w:szCs w:val="20"/>
        </w:rPr>
        <w:t xml:space="preserve">Каждый направительный бланк должен быть составлен четко, </w:t>
      </w:r>
      <w:proofErr w:type="gramStart"/>
      <w:r w:rsidRPr="004B3D52">
        <w:rPr>
          <w:rFonts w:ascii="Tahoma" w:hAnsi="Tahoma" w:cs="Tahoma"/>
          <w:sz w:val="20"/>
          <w:szCs w:val="20"/>
        </w:rPr>
        <w:t>содержать  информацию</w:t>
      </w:r>
      <w:proofErr w:type="gramEnd"/>
      <w:r w:rsidRPr="004B3D52">
        <w:rPr>
          <w:rFonts w:ascii="Tahoma" w:hAnsi="Tahoma" w:cs="Tahoma"/>
          <w:sz w:val="20"/>
          <w:szCs w:val="20"/>
        </w:rPr>
        <w:t xml:space="preserve">, необходимую для идентификации пациента и Заказчика, содержать клинические данные пациента в соответствии с требованиями, изложенными в </w:t>
      </w:r>
      <w:r w:rsidRPr="004B3D52">
        <w:rPr>
          <w:rFonts w:ascii="Tahoma" w:hAnsi="Tahoma" w:cs="Tahoma"/>
          <w:i/>
          <w:sz w:val="20"/>
          <w:szCs w:val="20"/>
        </w:rPr>
        <w:t xml:space="preserve">Приложении №4, </w:t>
      </w:r>
      <w:r w:rsidRPr="004B3D52">
        <w:rPr>
          <w:rFonts w:ascii="Tahoma" w:hAnsi="Tahoma" w:cs="Tahoma"/>
          <w:sz w:val="20"/>
          <w:szCs w:val="20"/>
        </w:rPr>
        <w:t xml:space="preserve">а также содержать следующее фактическое название медицинского учреждения Заказчика: </w:t>
      </w:r>
      <w:r w:rsidR="00590ED5" w:rsidRPr="004B3D52">
        <w:rPr>
          <w:rFonts w:ascii="Tahoma" w:hAnsi="Tahoma" w:cs="Tahoma"/>
          <w:sz w:val="20"/>
          <w:szCs w:val="20"/>
        </w:rPr>
        <w:t>ФГБНУ НИИР им. В.А. Насоновой.</w:t>
      </w:r>
    </w:p>
    <w:p w14:paraId="1E2B7BAE"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2.7. Для </w:t>
      </w:r>
      <w:proofErr w:type="gramStart"/>
      <w:r w:rsidRPr="004B3D52">
        <w:rPr>
          <w:rFonts w:ascii="Tahoma" w:hAnsi="Tahoma" w:cs="Tahoma"/>
          <w:sz w:val="20"/>
          <w:szCs w:val="20"/>
        </w:rPr>
        <w:t>обеспечения  правильности</w:t>
      </w:r>
      <w:proofErr w:type="gramEnd"/>
      <w:r w:rsidRPr="004B3D52">
        <w:rPr>
          <w:rFonts w:ascii="Tahoma" w:hAnsi="Tahoma" w:cs="Tahoma"/>
          <w:sz w:val="20"/>
          <w:szCs w:val="20"/>
        </w:rPr>
        <w:t xml:space="preserve"> проведения диагностических исследований и соблюдения сроков, указанных в </w:t>
      </w:r>
      <w:r w:rsidRPr="004B3D52">
        <w:rPr>
          <w:rFonts w:ascii="Tahoma" w:hAnsi="Tahoma" w:cs="Tahoma"/>
          <w:i/>
          <w:sz w:val="20"/>
          <w:szCs w:val="20"/>
        </w:rPr>
        <w:t>Приложении №1</w:t>
      </w:r>
      <w:r w:rsidRPr="004B3D52">
        <w:rPr>
          <w:rFonts w:ascii="Tahoma" w:hAnsi="Tahoma" w:cs="Tahoma"/>
          <w:sz w:val="20"/>
          <w:szCs w:val="20"/>
        </w:rPr>
        <w:t>, Заказчик обязан каждый блок исследований в направительном бланке сопровождать отдельной пробиркой с первичной пробой.</w:t>
      </w:r>
    </w:p>
    <w:p w14:paraId="053471CB" w14:textId="77777777" w:rsidR="001F2A2D" w:rsidRPr="004B3D52" w:rsidRDefault="001F2A2D" w:rsidP="001F2A2D">
      <w:pPr>
        <w:suppressAutoHyphens/>
        <w:ind w:firstLine="540"/>
        <w:jc w:val="both"/>
        <w:rPr>
          <w:rFonts w:ascii="Tahoma" w:hAnsi="Tahoma" w:cs="Tahoma"/>
          <w:sz w:val="20"/>
          <w:szCs w:val="20"/>
        </w:rPr>
      </w:pPr>
    </w:p>
    <w:p w14:paraId="47FE3956" w14:textId="77777777" w:rsidR="001F2A2D" w:rsidRPr="004B3D52" w:rsidRDefault="001F2A2D" w:rsidP="001F2A2D">
      <w:pPr>
        <w:autoSpaceDE w:val="0"/>
        <w:autoSpaceDN w:val="0"/>
        <w:adjustRightInd w:val="0"/>
        <w:ind w:firstLine="540"/>
        <w:jc w:val="center"/>
        <w:rPr>
          <w:rFonts w:ascii="Tahoma" w:hAnsi="Tahoma" w:cs="Tahoma"/>
          <w:b/>
          <w:sz w:val="20"/>
          <w:szCs w:val="20"/>
        </w:rPr>
      </w:pPr>
      <w:r w:rsidRPr="004B3D52">
        <w:rPr>
          <w:rFonts w:ascii="Tahoma" w:hAnsi="Tahoma" w:cs="Tahoma"/>
          <w:b/>
          <w:sz w:val="20"/>
          <w:szCs w:val="20"/>
        </w:rPr>
        <w:t>3. Основания для отказа в проведении диагностического исследования.</w:t>
      </w:r>
    </w:p>
    <w:p w14:paraId="7EEA61BE"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 Исполнитель вправе не принимать от Заказчика первичные пробы на исследование, если при этом произошло хотя бы одно из следующих событий (действий): </w:t>
      </w:r>
    </w:p>
    <w:p w14:paraId="00B4BD7F"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3.1.1. отбор или хранение или транспортировка первичной пробы были произведены с нарушением инструкции по отбору и хранению первичных </w:t>
      </w:r>
      <w:proofErr w:type="gramStart"/>
      <w:r w:rsidRPr="004B3D52">
        <w:rPr>
          <w:rFonts w:ascii="Tahoma" w:hAnsi="Tahoma" w:cs="Tahoma"/>
          <w:sz w:val="20"/>
          <w:szCs w:val="20"/>
        </w:rPr>
        <w:t>проб</w:t>
      </w:r>
      <w:r w:rsidRPr="004B3D52">
        <w:rPr>
          <w:rFonts w:ascii="Tahoma" w:hAnsi="Tahoma" w:cs="Tahoma"/>
          <w:szCs w:val="20"/>
        </w:rPr>
        <w:t xml:space="preserve">  </w:t>
      </w:r>
      <w:r w:rsidRPr="004B3D52">
        <w:rPr>
          <w:rFonts w:ascii="Tahoma" w:hAnsi="Tahoma" w:cs="Tahoma"/>
          <w:i/>
          <w:sz w:val="20"/>
          <w:szCs w:val="20"/>
        </w:rPr>
        <w:t>(</w:t>
      </w:r>
      <w:proofErr w:type="gramEnd"/>
      <w:r w:rsidRPr="004B3D52">
        <w:rPr>
          <w:rFonts w:ascii="Tahoma" w:hAnsi="Tahoma" w:cs="Tahoma"/>
          <w:i/>
          <w:sz w:val="20"/>
          <w:szCs w:val="20"/>
        </w:rPr>
        <w:t>Приложение №2)</w:t>
      </w:r>
      <w:r w:rsidRPr="004B3D52">
        <w:rPr>
          <w:rFonts w:ascii="Tahoma" w:hAnsi="Tahoma" w:cs="Tahoma"/>
          <w:sz w:val="20"/>
          <w:szCs w:val="20"/>
        </w:rPr>
        <w:t xml:space="preserve"> или Инструкции по транспортировке первичных проб и сопроводительной документации </w:t>
      </w:r>
      <w:r w:rsidRPr="004B3D52">
        <w:rPr>
          <w:rFonts w:ascii="Tahoma" w:hAnsi="Tahoma" w:cs="Tahoma"/>
          <w:i/>
          <w:sz w:val="20"/>
          <w:szCs w:val="20"/>
        </w:rPr>
        <w:t>(Приложение №3)</w:t>
      </w:r>
      <w:r w:rsidRPr="004B3D52">
        <w:rPr>
          <w:rFonts w:ascii="Tahoma" w:hAnsi="Tahoma" w:cs="Tahoma"/>
          <w:sz w:val="20"/>
          <w:szCs w:val="20"/>
        </w:rPr>
        <w:t xml:space="preserve"> или действующего законодательства РФ;</w:t>
      </w:r>
    </w:p>
    <w:p w14:paraId="30D67433"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3.1.2. первичная проба была передана не одновременно с направительным бланком;</w:t>
      </w:r>
    </w:p>
    <w:p w14:paraId="2E3491CF"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3.1.3. на первичную пробу не нанесена маркировка </w:t>
      </w:r>
      <w:proofErr w:type="gramStart"/>
      <w:r w:rsidRPr="004B3D52">
        <w:rPr>
          <w:rFonts w:ascii="Tahoma" w:hAnsi="Tahoma" w:cs="Tahoma"/>
          <w:sz w:val="20"/>
          <w:szCs w:val="20"/>
        </w:rPr>
        <w:t>либо  маркировка</w:t>
      </w:r>
      <w:proofErr w:type="gramEnd"/>
      <w:r w:rsidRPr="004B3D52">
        <w:rPr>
          <w:rFonts w:ascii="Tahoma" w:hAnsi="Tahoma" w:cs="Tahoma"/>
          <w:sz w:val="20"/>
          <w:szCs w:val="20"/>
        </w:rPr>
        <w:t xml:space="preserve"> нанесена с нарушением п. 2.4. Договора, либо маркировка, нанесенная на первичную </w:t>
      </w:r>
      <w:proofErr w:type="gramStart"/>
      <w:r w:rsidRPr="004B3D52">
        <w:rPr>
          <w:rFonts w:ascii="Tahoma" w:hAnsi="Tahoma" w:cs="Tahoma"/>
          <w:sz w:val="20"/>
          <w:szCs w:val="20"/>
        </w:rPr>
        <w:t>пробу,  не</w:t>
      </w:r>
      <w:proofErr w:type="gramEnd"/>
      <w:r w:rsidRPr="004B3D52">
        <w:rPr>
          <w:rFonts w:ascii="Tahoma" w:hAnsi="Tahoma" w:cs="Tahoma"/>
          <w:sz w:val="20"/>
          <w:szCs w:val="20"/>
        </w:rPr>
        <w:t xml:space="preserve"> позволяет идентифицировать первичную пробу с направительным бланком Заказчика;</w:t>
      </w:r>
    </w:p>
    <w:p w14:paraId="31CA89E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3.1.4. первичная проба передана без направительного бланка, либо с нарушениями Инструкции по заполнению направительных бланков </w:t>
      </w:r>
      <w:r w:rsidRPr="004B3D52">
        <w:rPr>
          <w:rFonts w:ascii="Tahoma" w:hAnsi="Tahoma" w:cs="Tahoma"/>
          <w:i/>
          <w:sz w:val="20"/>
          <w:szCs w:val="20"/>
        </w:rPr>
        <w:t>(Приложение №4)</w:t>
      </w:r>
      <w:r w:rsidRPr="004B3D52">
        <w:rPr>
          <w:rFonts w:ascii="Tahoma" w:hAnsi="Tahoma" w:cs="Tahoma"/>
          <w:sz w:val="20"/>
          <w:szCs w:val="20"/>
        </w:rPr>
        <w:t>, в том числе, если направительный бланк содержит неразборчивые слова и/или сокращенные слова и/или ненадлежащим образом выполненные исправления, а также, если первичная проба передана с сопроводительной документацией, оформленной не на направительном бланке, предоставленном Исполнителем;</w:t>
      </w:r>
    </w:p>
    <w:p w14:paraId="421940FE"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3.1.5. направительный бланк или другая сопроводительная документация передана курьеру Исполнителя или доставлена Заказчиком с нарушением требований, изложенных в </w:t>
      </w:r>
      <w:r w:rsidRPr="004B3D52">
        <w:rPr>
          <w:rFonts w:ascii="Tahoma" w:hAnsi="Tahoma" w:cs="Tahoma"/>
          <w:i/>
          <w:sz w:val="20"/>
          <w:szCs w:val="20"/>
        </w:rPr>
        <w:t>Приложении №3</w:t>
      </w:r>
      <w:r w:rsidRPr="004B3D52">
        <w:rPr>
          <w:rFonts w:ascii="Tahoma" w:hAnsi="Tahoma" w:cs="Tahoma"/>
          <w:sz w:val="20"/>
          <w:szCs w:val="20"/>
        </w:rPr>
        <w:t xml:space="preserve"> (Инструкция по транспортировке первичных проб и сопроводительной документации);</w:t>
      </w:r>
    </w:p>
    <w:p w14:paraId="5DDF18D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3.1.6. первичная проба передана не в расходных материалах, </w:t>
      </w:r>
      <w:proofErr w:type="gramStart"/>
      <w:r w:rsidRPr="004B3D52">
        <w:rPr>
          <w:rFonts w:ascii="Tahoma" w:hAnsi="Tahoma" w:cs="Tahoma"/>
          <w:sz w:val="20"/>
          <w:szCs w:val="20"/>
        </w:rPr>
        <w:t>предоставленных  Исполнителем</w:t>
      </w:r>
      <w:proofErr w:type="gramEnd"/>
      <w:r w:rsidRPr="004B3D52">
        <w:rPr>
          <w:rFonts w:ascii="Tahoma" w:hAnsi="Tahoma" w:cs="Tahoma"/>
          <w:sz w:val="20"/>
          <w:szCs w:val="20"/>
        </w:rPr>
        <w:t>;</w:t>
      </w:r>
    </w:p>
    <w:p w14:paraId="52C8DA0E"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3.1.7. у Заказчика имеется задолженность по оплате ранее оказанных услуг за два отчетных периода и более;</w:t>
      </w:r>
    </w:p>
    <w:p w14:paraId="7E621EC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3.1.8. Заказчик нарушил </w:t>
      </w:r>
      <w:proofErr w:type="gramStart"/>
      <w:r w:rsidRPr="004B3D52">
        <w:rPr>
          <w:rFonts w:ascii="Tahoma" w:hAnsi="Tahoma" w:cs="Tahoma"/>
          <w:sz w:val="20"/>
          <w:szCs w:val="20"/>
        </w:rPr>
        <w:t>иные требования</w:t>
      </w:r>
      <w:proofErr w:type="gramEnd"/>
      <w:r w:rsidRPr="004B3D52">
        <w:rPr>
          <w:rFonts w:ascii="Tahoma" w:hAnsi="Tahoma" w:cs="Tahoma"/>
          <w:sz w:val="20"/>
          <w:szCs w:val="20"/>
        </w:rPr>
        <w:t xml:space="preserve"> установленные разделом 2 Договора.</w:t>
      </w:r>
    </w:p>
    <w:p w14:paraId="1543B461"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3.2. Исполнитель вправе отказаться от проведения диагностического </w:t>
      </w:r>
      <w:proofErr w:type="gramStart"/>
      <w:r w:rsidRPr="004B3D52">
        <w:rPr>
          <w:rFonts w:ascii="Tahoma" w:hAnsi="Tahoma" w:cs="Tahoma"/>
          <w:sz w:val="20"/>
          <w:szCs w:val="20"/>
        </w:rPr>
        <w:t>исследования  первичной</w:t>
      </w:r>
      <w:proofErr w:type="gramEnd"/>
      <w:r w:rsidRPr="004B3D52">
        <w:rPr>
          <w:rFonts w:ascii="Tahoma" w:hAnsi="Tahoma" w:cs="Tahoma"/>
          <w:sz w:val="20"/>
          <w:szCs w:val="20"/>
        </w:rPr>
        <w:t xml:space="preserve"> пробы, если Исполнитель принял от Заказчика первичную пробу, и при этом было допущено хотя бы одно из нарушений, указанных в п. 3.1. Договора. В этом случае Исполнитель не несет ответственности перед Заказчиком, пациентом и другими </w:t>
      </w:r>
      <w:proofErr w:type="gramStart"/>
      <w:r w:rsidRPr="004B3D52">
        <w:rPr>
          <w:rFonts w:ascii="Tahoma" w:hAnsi="Tahoma" w:cs="Tahoma"/>
          <w:sz w:val="20"/>
          <w:szCs w:val="20"/>
        </w:rPr>
        <w:t>лицами  за</w:t>
      </w:r>
      <w:proofErr w:type="gramEnd"/>
      <w:r w:rsidRPr="004B3D52">
        <w:rPr>
          <w:rFonts w:ascii="Tahoma" w:hAnsi="Tahoma" w:cs="Tahoma"/>
          <w:sz w:val="20"/>
          <w:szCs w:val="20"/>
        </w:rPr>
        <w:t xml:space="preserve"> отказ от исследования первичной пробы. Риск убытков, связанных с таким отказом, несет Заказчик. </w:t>
      </w:r>
    </w:p>
    <w:p w14:paraId="616B98EB"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3.3. В случае если Заказчиком будет предоставлена на исследование первичная проба, и при </w:t>
      </w:r>
      <w:proofErr w:type="gramStart"/>
      <w:r w:rsidRPr="004B3D52">
        <w:rPr>
          <w:rFonts w:ascii="Tahoma" w:hAnsi="Tahoma" w:cs="Tahoma"/>
          <w:sz w:val="20"/>
          <w:szCs w:val="20"/>
        </w:rPr>
        <w:t>этом  было</w:t>
      </w:r>
      <w:proofErr w:type="gramEnd"/>
      <w:r w:rsidRPr="004B3D52">
        <w:rPr>
          <w:rFonts w:ascii="Tahoma" w:hAnsi="Tahoma" w:cs="Tahoma"/>
          <w:sz w:val="20"/>
          <w:szCs w:val="20"/>
        </w:rPr>
        <w:t xml:space="preserve"> допущено хотя бы одно из нарушений, указанных в п. 3.1. Договора, Исполнитель вправе провести диагностическое исследование, но при этом Исполнитель не будет нести ответственности за качество результатов такого диагностического исследования. Риск убытков, возникших у Заказчика, пациентов и других лиц в результате исследования в этом случае несет Заказчик.</w:t>
      </w:r>
    </w:p>
    <w:p w14:paraId="77D66B99"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3.4. В случае несоблюдения правил маркировки первичной пробы и невозможности </w:t>
      </w:r>
      <w:proofErr w:type="gramStart"/>
      <w:r w:rsidRPr="004B3D52">
        <w:rPr>
          <w:rFonts w:ascii="Tahoma" w:hAnsi="Tahoma" w:cs="Tahoma"/>
          <w:sz w:val="20"/>
          <w:szCs w:val="20"/>
        </w:rPr>
        <w:t>повторения  взятия</w:t>
      </w:r>
      <w:proofErr w:type="gramEnd"/>
      <w:r w:rsidRPr="004B3D52">
        <w:rPr>
          <w:rFonts w:ascii="Tahoma" w:hAnsi="Tahoma" w:cs="Tahoma"/>
          <w:sz w:val="20"/>
          <w:szCs w:val="20"/>
        </w:rPr>
        <w:t xml:space="preserve"> первичной пробы Исполнитель вправе произвести диагностическое исследование, но не выдавать результат исследования до тех пор, пока назначивший исследование врач или лицо, бравшее первичную пробу, не возьмут на себя ответственность за идентификацию первичной пробы. Эти данные должны быть оформлены в письменном виде. </w:t>
      </w:r>
    </w:p>
    <w:p w14:paraId="77EAD2ED" w14:textId="77777777" w:rsidR="001F2A2D" w:rsidRPr="004B3D52" w:rsidRDefault="001F2A2D" w:rsidP="001F2A2D">
      <w:pPr>
        <w:suppressAutoHyphens/>
        <w:ind w:firstLine="709"/>
        <w:jc w:val="center"/>
        <w:rPr>
          <w:rFonts w:ascii="Tahoma" w:hAnsi="Tahoma" w:cs="Tahoma"/>
          <w:b/>
          <w:sz w:val="20"/>
          <w:szCs w:val="20"/>
        </w:rPr>
      </w:pPr>
    </w:p>
    <w:p w14:paraId="06AAC22A" w14:textId="77777777" w:rsidR="001F2A2D" w:rsidRPr="004B3D52" w:rsidRDefault="001F2A2D" w:rsidP="001F2A2D">
      <w:pPr>
        <w:suppressAutoHyphens/>
        <w:ind w:firstLine="709"/>
        <w:jc w:val="center"/>
        <w:rPr>
          <w:rFonts w:ascii="Tahoma" w:hAnsi="Tahoma" w:cs="Tahoma"/>
          <w:b/>
          <w:sz w:val="20"/>
          <w:szCs w:val="20"/>
        </w:rPr>
      </w:pPr>
      <w:r w:rsidRPr="004B3D52">
        <w:rPr>
          <w:rFonts w:ascii="Tahoma" w:hAnsi="Tahoma" w:cs="Tahoma"/>
          <w:b/>
          <w:sz w:val="20"/>
          <w:szCs w:val="20"/>
        </w:rPr>
        <w:t>4. Порядок проведения диагностических исследований Исполнителем.</w:t>
      </w:r>
    </w:p>
    <w:p w14:paraId="5FE786AB" w14:textId="77777777" w:rsidR="001F2A2D" w:rsidRPr="004B3D52" w:rsidRDefault="001F2A2D" w:rsidP="001F2A2D">
      <w:pPr>
        <w:suppressAutoHyphens/>
        <w:ind w:firstLine="567"/>
        <w:jc w:val="both"/>
        <w:rPr>
          <w:rFonts w:ascii="Tahoma" w:hAnsi="Tahoma" w:cs="Tahoma"/>
          <w:sz w:val="20"/>
          <w:szCs w:val="20"/>
        </w:rPr>
      </w:pPr>
      <w:r w:rsidRPr="004B3D52">
        <w:rPr>
          <w:rFonts w:ascii="Tahoma" w:hAnsi="Tahoma" w:cs="Tahoma"/>
          <w:sz w:val="20"/>
          <w:szCs w:val="20"/>
        </w:rPr>
        <w:t xml:space="preserve">4.1. Исполнитель проводит диагностические исследования качественно в соответствии </w:t>
      </w:r>
      <w:proofErr w:type="gramStart"/>
      <w:r w:rsidRPr="004B3D52">
        <w:rPr>
          <w:rFonts w:ascii="Tahoma" w:hAnsi="Tahoma" w:cs="Tahoma"/>
          <w:sz w:val="20"/>
          <w:szCs w:val="20"/>
        </w:rPr>
        <w:t>с  действующим</w:t>
      </w:r>
      <w:proofErr w:type="gramEnd"/>
      <w:r w:rsidRPr="004B3D52">
        <w:rPr>
          <w:rFonts w:ascii="Tahoma" w:hAnsi="Tahoma" w:cs="Tahoma"/>
          <w:sz w:val="20"/>
          <w:szCs w:val="20"/>
        </w:rPr>
        <w:t xml:space="preserve"> законодательством РФ, внутренними локальными актами Исполнителя, установленными стандартами </w:t>
      </w:r>
      <w:proofErr w:type="gramStart"/>
      <w:r w:rsidRPr="004B3D52">
        <w:rPr>
          <w:rFonts w:ascii="Tahoma" w:hAnsi="Tahoma" w:cs="Tahoma"/>
          <w:sz w:val="20"/>
          <w:szCs w:val="20"/>
        </w:rPr>
        <w:t>и  нормативами</w:t>
      </w:r>
      <w:proofErr w:type="gramEnd"/>
      <w:r w:rsidRPr="004B3D52">
        <w:rPr>
          <w:rFonts w:ascii="Tahoma" w:hAnsi="Tahoma" w:cs="Tahoma"/>
          <w:sz w:val="20"/>
          <w:szCs w:val="20"/>
        </w:rPr>
        <w:t>.</w:t>
      </w:r>
    </w:p>
    <w:p w14:paraId="50263DEA"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4.2. Исполнитель по запросу Заказчика предоставляет консультации относительно выбора вида исследования, частоты повторения исследований, типа пробы. </w:t>
      </w:r>
    </w:p>
    <w:p w14:paraId="66221425" w14:textId="77777777" w:rsidR="001F2A2D" w:rsidRPr="004B3D52" w:rsidRDefault="001F2A2D" w:rsidP="001F2A2D">
      <w:pPr>
        <w:suppressAutoHyphens/>
        <w:ind w:firstLine="567"/>
        <w:jc w:val="both"/>
        <w:rPr>
          <w:rFonts w:ascii="Tahoma" w:hAnsi="Tahoma" w:cs="Tahoma"/>
          <w:sz w:val="20"/>
          <w:szCs w:val="20"/>
        </w:rPr>
      </w:pPr>
      <w:r w:rsidRPr="004B3D52">
        <w:rPr>
          <w:rFonts w:ascii="Tahoma" w:hAnsi="Tahoma" w:cs="Tahoma"/>
          <w:sz w:val="20"/>
          <w:szCs w:val="20"/>
        </w:rPr>
        <w:t xml:space="preserve">4.3. Диагностические исследования первичных проб проводятся в сроки, установленные в </w:t>
      </w:r>
      <w:r w:rsidRPr="004B3D52">
        <w:rPr>
          <w:rFonts w:ascii="Tahoma" w:hAnsi="Tahoma" w:cs="Tahoma"/>
          <w:i/>
          <w:sz w:val="20"/>
          <w:szCs w:val="20"/>
        </w:rPr>
        <w:t xml:space="preserve">Приложении №1. </w:t>
      </w:r>
      <w:r w:rsidRPr="004B3D52">
        <w:rPr>
          <w:rFonts w:ascii="Tahoma" w:hAnsi="Tahoma" w:cs="Tahoma"/>
          <w:sz w:val="20"/>
          <w:szCs w:val="20"/>
        </w:rPr>
        <w:t xml:space="preserve">Срок диагностического исследования каждой первичной пробы исчисляется рабочими днями, не считая дня приема Исполнителем направительного бланка и первичной пробы. При проведении дополнительных исследований на ранее переданную первичную пробу (п. 4.4.) срок начинает течь с момента получения Исполнителем направительного бланка на дополнительное исследование. </w:t>
      </w:r>
    </w:p>
    <w:p w14:paraId="446BBCFD"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bCs/>
          <w:sz w:val="20"/>
          <w:szCs w:val="20"/>
        </w:rPr>
        <w:lastRenderedPageBreak/>
        <w:t xml:space="preserve">4.4. </w:t>
      </w:r>
      <w:r w:rsidRPr="004B3D52">
        <w:rPr>
          <w:rFonts w:ascii="Tahoma" w:hAnsi="Tahoma" w:cs="Tahoma"/>
          <w:sz w:val="20"/>
          <w:szCs w:val="20"/>
        </w:rPr>
        <w:t xml:space="preserve">Заказчик вправе заказать дополнительные исследования на ранее переданную первичную </w:t>
      </w:r>
      <w:proofErr w:type="gramStart"/>
      <w:r w:rsidRPr="004B3D52">
        <w:rPr>
          <w:rFonts w:ascii="Tahoma" w:hAnsi="Tahoma" w:cs="Tahoma"/>
          <w:sz w:val="20"/>
          <w:szCs w:val="20"/>
        </w:rPr>
        <w:t>пробу  по</w:t>
      </w:r>
      <w:proofErr w:type="gramEnd"/>
      <w:r w:rsidRPr="004B3D52">
        <w:rPr>
          <w:rFonts w:ascii="Tahoma" w:hAnsi="Tahoma" w:cs="Tahoma"/>
          <w:sz w:val="20"/>
          <w:szCs w:val="20"/>
        </w:rPr>
        <w:t xml:space="preserve"> согласованию с Исполнителем </w:t>
      </w:r>
      <w:proofErr w:type="gramStart"/>
      <w:r w:rsidRPr="004B3D52">
        <w:rPr>
          <w:rFonts w:ascii="Tahoma" w:hAnsi="Tahoma" w:cs="Tahoma"/>
          <w:sz w:val="20"/>
          <w:szCs w:val="20"/>
        </w:rPr>
        <w:t>и  при</w:t>
      </w:r>
      <w:proofErr w:type="gramEnd"/>
      <w:r w:rsidRPr="004B3D52">
        <w:rPr>
          <w:rFonts w:ascii="Tahoma" w:hAnsi="Tahoma" w:cs="Tahoma"/>
          <w:sz w:val="20"/>
          <w:szCs w:val="20"/>
        </w:rPr>
        <w:t xml:space="preserve"> наличии технических возможностей Исполнителя. В этом случае Заказчик направляет Исполнителю направительный бланк на дополнительное исследование.</w:t>
      </w:r>
    </w:p>
    <w:p w14:paraId="743DFED0" w14:textId="77777777" w:rsidR="001F2A2D" w:rsidRPr="004B3D52" w:rsidRDefault="001F2A2D" w:rsidP="001F2A2D">
      <w:pPr>
        <w:ind w:firstLine="540"/>
        <w:jc w:val="both"/>
        <w:rPr>
          <w:b/>
          <w:sz w:val="36"/>
          <w:szCs w:val="36"/>
        </w:rPr>
      </w:pPr>
      <w:r w:rsidRPr="004B3D52">
        <w:rPr>
          <w:rFonts w:ascii="Tahoma" w:hAnsi="Tahoma" w:cs="Tahoma"/>
          <w:sz w:val="20"/>
          <w:szCs w:val="20"/>
        </w:rPr>
        <w:t xml:space="preserve">4.5. Диагностические исследования на наличие ВИЧ проводятся в соответствии с Законом «О предупреждении распространения в Российской Федерации заболевания, вызываемого вирусом иммунодефицита человека (ВИЧ-инфекции)». </w:t>
      </w:r>
    </w:p>
    <w:p w14:paraId="096567A7" w14:textId="77777777" w:rsidR="001F2A2D" w:rsidRPr="004B3D52" w:rsidRDefault="001F2A2D" w:rsidP="001F2A2D">
      <w:pPr>
        <w:ind w:firstLine="540"/>
        <w:jc w:val="both"/>
        <w:rPr>
          <w:rFonts w:ascii="Tahoma" w:hAnsi="Tahoma" w:cs="Tahoma"/>
          <w:sz w:val="20"/>
        </w:rPr>
      </w:pPr>
      <w:r w:rsidRPr="004B3D52">
        <w:rPr>
          <w:rFonts w:ascii="Tahoma" w:hAnsi="Tahoma" w:cs="Tahoma"/>
          <w:sz w:val="20"/>
          <w:szCs w:val="20"/>
        </w:rPr>
        <w:t xml:space="preserve"> </w:t>
      </w:r>
    </w:p>
    <w:p w14:paraId="12462F56" w14:textId="77777777" w:rsidR="001F2A2D" w:rsidRPr="004B3D52" w:rsidRDefault="001F2A2D" w:rsidP="001F2A2D">
      <w:pPr>
        <w:suppressAutoHyphens/>
        <w:ind w:left="567" w:firstLine="709"/>
        <w:jc w:val="center"/>
        <w:rPr>
          <w:rFonts w:ascii="Tahoma" w:hAnsi="Tahoma" w:cs="Tahoma"/>
          <w:b/>
          <w:sz w:val="20"/>
          <w:szCs w:val="20"/>
        </w:rPr>
      </w:pPr>
      <w:r w:rsidRPr="004B3D52">
        <w:rPr>
          <w:rFonts w:ascii="Tahoma" w:hAnsi="Tahoma" w:cs="Tahoma"/>
          <w:b/>
          <w:sz w:val="20"/>
          <w:szCs w:val="20"/>
        </w:rPr>
        <w:t>5. Выдача результатов диагностических исследований.</w:t>
      </w:r>
    </w:p>
    <w:p w14:paraId="2992BC8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5.1. Результаты произведенных диагностических исследований выдаются на бланках, утвержденных Исполнителем.</w:t>
      </w:r>
    </w:p>
    <w:p w14:paraId="7D57490D"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5.2.  При необходимости, по просьбе Заказчика, </w:t>
      </w:r>
      <w:proofErr w:type="gramStart"/>
      <w:r w:rsidRPr="004B3D52">
        <w:rPr>
          <w:rFonts w:ascii="Tahoma" w:hAnsi="Tahoma" w:cs="Tahoma"/>
          <w:sz w:val="20"/>
          <w:szCs w:val="20"/>
        </w:rPr>
        <w:t>результаты  исследований</w:t>
      </w:r>
      <w:proofErr w:type="gramEnd"/>
      <w:r w:rsidRPr="004B3D52">
        <w:rPr>
          <w:rFonts w:ascii="Tahoma" w:hAnsi="Tahoma" w:cs="Tahoma"/>
          <w:sz w:val="20"/>
          <w:szCs w:val="20"/>
        </w:rPr>
        <w:t xml:space="preserve"> дополнительно могут сообщаться Заказчику по телефону, а также отправляться по факсу или электронной почте. В этом случае оригиналы бланков, содержащих результаты исследования, </w:t>
      </w:r>
      <w:proofErr w:type="gramStart"/>
      <w:r w:rsidRPr="004B3D52">
        <w:rPr>
          <w:rFonts w:ascii="Tahoma" w:hAnsi="Tahoma" w:cs="Tahoma"/>
          <w:sz w:val="20"/>
          <w:szCs w:val="20"/>
        </w:rPr>
        <w:t>передаются  Заказчику</w:t>
      </w:r>
      <w:proofErr w:type="gramEnd"/>
      <w:r w:rsidRPr="004B3D52">
        <w:rPr>
          <w:rFonts w:ascii="Tahoma" w:hAnsi="Tahoma" w:cs="Tahoma"/>
          <w:sz w:val="20"/>
          <w:szCs w:val="20"/>
        </w:rPr>
        <w:t xml:space="preserve"> при следующей передаче Заказчиком первичных проб на исследование.</w:t>
      </w:r>
    </w:p>
    <w:p w14:paraId="189A78E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5.3. Исполнитель передает результаты исследований представителю Заказчика по адресу (телефону, </w:t>
      </w:r>
      <w:r w:rsidRPr="004B3D52">
        <w:rPr>
          <w:rFonts w:ascii="Tahoma" w:hAnsi="Tahoma" w:cs="Tahoma"/>
          <w:sz w:val="20"/>
          <w:szCs w:val="20"/>
          <w:lang w:val="en-US"/>
        </w:rPr>
        <w:t>e</w:t>
      </w:r>
      <w:r w:rsidRPr="004B3D52">
        <w:rPr>
          <w:rFonts w:ascii="Tahoma" w:hAnsi="Tahoma" w:cs="Tahoma"/>
          <w:sz w:val="20"/>
          <w:szCs w:val="20"/>
        </w:rPr>
        <w:t>-</w:t>
      </w:r>
      <w:r w:rsidRPr="004B3D52">
        <w:rPr>
          <w:rFonts w:ascii="Tahoma" w:hAnsi="Tahoma" w:cs="Tahoma"/>
          <w:sz w:val="20"/>
          <w:szCs w:val="20"/>
          <w:lang w:val="en-US"/>
        </w:rPr>
        <w:t>mail</w:t>
      </w:r>
      <w:r w:rsidRPr="004B3D52">
        <w:rPr>
          <w:rFonts w:ascii="Tahoma" w:hAnsi="Tahoma" w:cs="Tahoma"/>
          <w:sz w:val="20"/>
          <w:szCs w:val="20"/>
        </w:rPr>
        <w:t>), согласованным в настоящем Договоре.</w:t>
      </w:r>
    </w:p>
    <w:p w14:paraId="791CEF16"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5.4. Заказчик, заключая настоящий Договор, гарантирует, что им получено согласие от пациента на получение представителем Заказчика результатов исследований первичных проб пациента (сведений, составляющих врачебную тайну).</w:t>
      </w:r>
    </w:p>
    <w:p w14:paraId="660D0F88"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5.5. При необходимости по запросу Заказчика Исполнителем может быть осуществлена интерпретация результатов диагностических исследований.</w:t>
      </w:r>
    </w:p>
    <w:p w14:paraId="1E19CE04"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5.6. Исполнитель гарантирует выдачу Заказчику дубликата результатов диагностических исследований, в случае если запрос о выдаче дубликата будет передан Исполнителю в письменном виде.</w:t>
      </w:r>
    </w:p>
    <w:p w14:paraId="5F0141B9"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5.7. Исполнитель оставляет за собой право не выдавать результаты исследований в случае, если было допущено хотя бы одно из нарушений, указанных в п. 3.1. Договора. </w:t>
      </w:r>
    </w:p>
    <w:p w14:paraId="4E4340FB"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5.8. Гистологические и цитологические препараты могут быть выданы Заказчику для консультации в другом лечебном учреждении при наличии официального письменного запроса от Заказчика, в течение 3 (</w:t>
      </w:r>
      <w:proofErr w:type="gramStart"/>
      <w:r w:rsidRPr="004B3D52">
        <w:rPr>
          <w:rFonts w:ascii="Tahoma" w:hAnsi="Tahoma" w:cs="Tahoma"/>
          <w:sz w:val="20"/>
          <w:szCs w:val="20"/>
        </w:rPr>
        <w:t>трех)  рабочих</w:t>
      </w:r>
      <w:proofErr w:type="gramEnd"/>
      <w:r w:rsidRPr="004B3D52">
        <w:rPr>
          <w:rFonts w:ascii="Tahoma" w:hAnsi="Tahoma" w:cs="Tahoma"/>
          <w:sz w:val="20"/>
          <w:szCs w:val="20"/>
        </w:rPr>
        <w:t xml:space="preserve"> дней с момента получения запроса.</w:t>
      </w:r>
    </w:p>
    <w:p w14:paraId="0520B0CF" w14:textId="77777777" w:rsidR="001F2A2D" w:rsidRPr="004B3D52" w:rsidRDefault="001F2A2D" w:rsidP="001F2A2D">
      <w:pPr>
        <w:suppressAutoHyphens/>
        <w:ind w:left="567" w:firstLine="709"/>
        <w:jc w:val="center"/>
        <w:rPr>
          <w:b/>
          <w:sz w:val="22"/>
          <w:szCs w:val="22"/>
        </w:rPr>
      </w:pPr>
    </w:p>
    <w:p w14:paraId="522B9D96" w14:textId="77777777" w:rsidR="001F2A2D" w:rsidRPr="004B3D52" w:rsidRDefault="001F2A2D" w:rsidP="001F2A2D">
      <w:pPr>
        <w:suppressAutoHyphens/>
        <w:ind w:left="567" w:firstLine="709"/>
        <w:jc w:val="center"/>
        <w:rPr>
          <w:rFonts w:ascii="Tahoma" w:hAnsi="Tahoma" w:cs="Tahoma"/>
          <w:b/>
          <w:sz w:val="20"/>
          <w:szCs w:val="20"/>
        </w:rPr>
      </w:pPr>
      <w:r w:rsidRPr="004B3D52">
        <w:rPr>
          <w:rFonts w:ascii="Tahoma" w:hAnsi="Tahoma" w:cs="Tahoma"/>
          <w:b/>
          <w:sz w:val="20"/>
          <w:szCs w:val="20"/>
        </w:rPr>
        <w:t>6. Транспортировка, осуществляемая Исполнителем.</w:t>
      </w:r>
    </w:p>
    <w:p w14:paraId="6E4959A8"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rPr>
        <w:t xml:space="preserve">6.1. </w:t>
      </w:r>
      <w:r w:rsidRPr="004B3D52">
        <w:rPr>
          <w:rFonts w:ascii="Tahoma" w:hAnsi="Tahoma" w:cs="Tahoma"/>
          <w:sz w:val="20"/>
          <w:szCs w:val="20"/>
        </w:rPr>
        <w:t xml:space="preserve">Исполнитель самостоятельно производит транспортировку направительных бланков, первичных проб на исследование, расходных материалов, результатов исследований, если пункт отправления первичных проб находится </w:t>
      </w:r>
      <w:proofErr w:type="gramStart"/>
      <w:r w:rsidRPr="004B3D52">
        <w:rPr>
          <w:rFonts w:ascii="Tahoma" w:hAnsi="Tahoma" w:cs="Tahoma"/>
          <w:sz w:val="20"/>
          <w:szCs w:val="20"/>
        </w:rPr>
        <w:t>в  пределах</w:t>
      </w:r>
      <w:proofErr w:type="gramEnd"/>
      <w:r w:rsidRPr="004B3D52">
        <w:rPr>
          <w:rFonts w:ascii="Tahoma" w:hAnsi="Tahoma" w:cs="Tahoma"/>
          <w:sz w:val="20"/>
          <w:szCs w:val="20"/>
        </w:rPr>
        <w:t xml:space="preserve"> города Москвы. Расходы Исполнителя по </w:t>
      </w:r>
      <w:proofErr w:type="gramStart"/>
      <w:r w:rsidRPr="004B3D52">
        <w:rPr>
          <w:rFonts w:ascii="Tahoma" w:hAnsi="Tahoma" w:cs="Tahoma"/>
          <w:sz w:val="20"/>
          <w:szCs w:val="20"/>
        </w:rPr>
        <w:t>транспортировке  включены</w:t>
      </w:r>
      <w:proofErr w:type="gramEnd"/>
      <w:r w:rsidRPr="004B3D52">
        <w:rPr>
          <w:rFonts w:ascii="Tahoma" w:hAnsi="Tahoma" w:cs="Tahoma"/>
          <w:sz w:val="20"/>
          <w:szCs w:val="20"/>
        </w:rPr>
        <w:t xml:space="preserve"> в стоимость услуг (п. 7.1.).</w:t>
      </w:r>
    </w:p>
    <w:p w14:paraId="0F017DE4" w14:textId="77777777" w:rsidR="001F2A2D" w:rsidRPr="004B3D52" w:rsidRDefault="001F2A2D" w:rsidP="001F2A2D">
      <w:pPr>
        <w:ind w:firstLine="567"/>
        <w:jc w:val="both"/>
        <w:rPr>
          <w:rFonts w:ascii="Tahoma" w:hAnsi="Tahoma" w:cs="Tahoma"/>
          <w:sz w:val="20"/>
          <w:szCs w:val="20"/>
        </w:rPr>
      </w:pPr>
      <w:r w:rsidRPr="004B3D52">
        <w:rPr>
          <w:rFonts w:ascii="Tahoma" w:hAnsi="Tahoma" w:cs="Tahoma"/>
          <w:sz w:val="20"/>
          <w:szCs w:val="20"/>
        </w:rPr>
        <w:t xml:space="preserve">Порядок </w:t>
      </w:r>
      <w:proofErr w:type="gramStart"/>
      <w:r w:rsidRPr="004B3D52">
        <w:rPr>
          <w:rFonts w:ascii="Tahoma" w:hAnsi="Tahoma" w:cs="Tahoma"/>
          <w:sz w:val="20"/>
          <w:szCs w:val="20"/>
        </w:rPr>
        <w:t>транспортировки  за</w:t>
      </w:r>
      <w:proofErr w:type="gramEnd"/>
      <w:r w:rsidRPr="004B3D52">
        <w:rPr>
          <w:rFonts w:ascii="Tahoma" w:hAnsi="Tahoma" w:cs="Tahoma"/>
          <w:sz w:val="20"/>
          <w:szCs w:val="20"/>
        </w:rPr>
        <w:t xml:space="preserve"> пределы города </w:t>
      </w:r>
      <w:proofErr w:type="gramStart"/>
      <w:r w:rsidRPr="004B3D52">
        <w:rPr>
          <w:rFonts w:ascii="Tahoma" w:hAnsi="Tahoma" w:cs="Tahoma"/>
          <w:sz w:val="20"/>
          <w:szCs w:val="20"/>
        </w:rPr>
        <w:t>Москвы  осуществляется</w:t>
      </w:r>
      <w:proofErr w:type="gramEnd"/>
      <w:r w:rsidRPr="004B3D52">
        <w:rPr>
          <w:rFonts w:ascii="Tahoma" w:hAnsi="Tahoma" w:cs="Tahoma"/>
          <w:sz w:val="20"/>
          <w:szCs w:val="20"/>
        </w:rPr>
        <w:t xml:space="preserve"> по согласованию Сторон, с учетом возможности Исполнителя, путем заключения </w:t>
      </w:r>
      <w:proofErr w:type="gramStart"/>
      <w:r w:rsidRPr="004B3D52">
        <w:rPr>
          <w:rFonts w:ascii="Tahoma" w:hAnsi="Tahoma" w:cs="Tahoma"/>
          <w:sz w:val="20"/>
          <w:szCs w:val="20"/>
        </w:rPr>
        <w:t>Сторонами  Дополнительного</w:t>
      </w:r>
      <w:proofErr w:type="gramEnd"/>
      <w:r w:rsidRPr="004B3D52">
        <w:rPr>
          <w:rFonts w:ascii="Tahoma" w:hAnsi="Tahoma" w:cs="Tahoma"/>
          <w:sz w:val="20"/>
          <w:szCs w:val="20"/>
        </w:rPr>
        <w:t xml:space="preserve"> соглашения к настоящему Договору.</w:t>
      </w:r>
    </w:p>
    <w:p w14:paraId="4747510B" w14:textId="77777777" w:rsidR="001F2A2D" w:rsidRPr="004B3D52" w:rsidRDefault="001F2A2D" w:rsidP="001F2A2D">
      <w:pPr>
        <w:suppressAutoHyphens/>
        <w:ind w:firstLine="567"/>
        <w:jc w:val="both"/>
        <w:rPr>
          <w:rFonts w:ascii="Tahoma" w:hAnsi="Tahoma" w:cs="Tahoma"/>
          <w:sz w:val="20"/>
          <w:szCs w:val="20"/>
        </w:rPr>
      </w:pPr>
      <w:r w:rsidRPr="004B3D52">
        <w:rPr>
          <w:rFonts w:ascii="Tahoma" w:hAnsi="Tahoma" w:cs="Tahoma"/>
          <w:sz w:val="20"/>
          <w:szCs w:val="20"/>
        </w:rPr>
        <w:t>6.2. Транспортировка осуществляется Исполнителем в соответствии с графиком поездок курьера, составляемым с учетом режима работы лаборатории Исполнителя и режима работы Заказчика.</w:t>
      </w:r>
    </w:p>
    <w:p w14:paraId="15FCFC33" w14:textId="3241945C" w:rsidR="001F2A2D" w:rsidRPr="004B3D52" w:rsidRDefault="001F2A2D" w:rsidP="001F2A2D">
      <w:pPr>
        <w:rPr>
          <w:rFonts w:eastAsiaTheme="minorHAnsi"/>
        </w:rPr>
      </w:pPr>
      <w:r w:rsidRPr="004B3D52">
        <w:rPr>
          <w:rFonts w:ascii="Tahoma" w:eastAsiaTheme="minorHAnsi" w:hAnsi="Tahoma" w:cs="Tahoma"/>
          <w:sz w:val="20"/>
        </w:rPr>
        <w:t>6.3. В целях осуществления транспортировки Исполнителем в соответствии с настоящим разделом (раздел 6</w:t>
      </w:r>
      <w:proofErr w:type="gramStart"/>
      <w:r w:rsidRPr="004B3D52">
        <w:rPr>
          <w:rFonts w:ascii="Tahoma" w:eastAsiaTheme="minorHAnsi" w:hAnsi="Tahoma" w:cs="Tahoma"/>
          <w:sz w:val="20"/>
        </w:rPr>
        <w:t xml:space="preserve">),  </w:t>
      </w:r>
      <w:r w:rsidRPr="004B3D52">
        <w:rPr>
          <w:rFonts w:ascii="Tahoma" w:eastAsiaTheme="minorHAnsi" w:hAnsi="Tahoma" w:cs="Tahoma"/>
          <w:sz w:val="20"/>
          <w:szCs w:val="20"/>
        </w:rPr>
        <w:t>Стороны</w:t>
      </w:r>
      <w:proofErr w:type="gramEnd"/>
      <w:r w:rsidRPr="004B3D52">
        <w:rPr>
          <w:rFonts w:ascii="Tahoma" w:eastAsiaTheme="minorHAnsi" w:hAnsi="Tahoma" w:cs="Tahoma"/>
          <w:sz w:val="20"/>
          <w:szCs w:val="20"/>
        </w:rPr>
        <w:t xml:space="preserve"> согласовали следующий пункт отправления первичных проб и доставки результатов исследований: </w:t>
      </w:r>
      <w:r w:rsidR="00590ED5" w:rsidRPr="004B3D52">
        <w:rPr>
          <w:rFonts w:ascii="Tahoma" w:hAnsi="Tahoma" w:cs="Tahoma"/>
          <w:sz w:val="20"/>
          <w:szCs w:val="20"/>
        </w:rPr>
        <w:t>г. Москва, Каширское шоссе, дом 34А.</w:t>
      </w:r>
    </w:p>
    <w:p w14:paraId="2563E4E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6.4. Представитель Заказчика лично передает первичные пробы и направительные бланки курьеру Исполнителя, о чем делается соответствующая запись в документе о передаче первичных проб.</w:t>
      </w:r>
    </w:p>
    <w:p w14:paraId="04514A7D"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6.5. Направительные бланки </w:t>
      </w:r>
      <w:proofErr w:type="gramStart"/>
      <w:r w:rsidRPr="004B3D52">
        <w:rPr>
          <w:rFonts w:ascii="Tahoma" w:hAnsi="Tahoma" w:cs="Tahoma"/>
          <w:sz w:val="20"/>
          <w:szCs w:val="20"/>
        </w:rPr>
        <w:t>и  любая</w:t>
      </w:r>
      <w:proofErr w:type="gramEnd"/>
      <w:r w:rsidRPr="004B3D52">
        <w:rPr>
          <w:rFonts w:ascii="Tahoma" w:hAnsi="Tahoma" w:cs="Tahoma"/>
          <w:sz w:val="20"/>
          <w:szCs w:val="20"/>
        </w:rPr>
        <w:t xml:space="preserve"> другая сопроводительная документация передается Заказчиком представителю </w:t>
      </w:r>
      <w:proofErr w:type="gramStart"/>
      <w:r w:rsidRPr="004B3D52">
        <w:rPr>
          <w:rFonts w:ascii="Tahoma" w:hAnsi="Tahoma" w:cs="Tahoma"/>
          <w:sz w:val="20"/>
          <w:szCs w:val="20"/>
        </w:rPr>
        <w:t>Исполнителя  в</w:t>
      </w:r>
      <w:proofErr w:type="gramEnd"/>
      <w:r w:rsidRPr="004B3D52">
        <w:rPr>
          <w:rFonts w:ascii="Tahoma" w:hAnsi="Tahoma" w:cs="Tahoma"/>
          <w:sz w:val="20"/>
          <w:szCs w:val="20"/>
        </w:rPr>
        <w:t xml:space="preserve"> соответствии с требованиями, </w:t>
      </w:r>
      <w:proofErr w:type="gramStart"/>
      <w:r w:rsidRPr="004B3D52">
        <w:rPr>
          <w:rFonts w:ascii="Tahoma" w:hAnsi="Tahoma" w:cs="Tahoma"/>
          <w:sz w:val="20"/>
          <w:szCs w:val="20"/>
        </w:rPr>
        <w:t>изложенными  в</w:t>
      </w:r>
      <w:proofErr w:type="gramEnd"/>
      <w:r w:rsidRPr="004B3D52">
        <w:rPr>
          <w:rFonts w:ascii="Tahoma" w:hAnsi="Tahoma" w:cs="Tahoma"/>
          <w:sz w:val="20"/>
          <w:szCs w:val="20"/>
        </w:rPr>
        <w:t xml:space="preserve"> </w:t>
      </w:r>
      <w:r w:rsidRPr="004B3D52">
        <w:rPr>
          <w:rFonts w:ascii="Tahoma" w:hAnsi="Tahoma" w:cs="Tahoma"/>
          <w:i/>
          <w:sz w:val="20"/>
          <w:szCs w:val="20"/>
        </w:rPr>
        <w:t>Приложении № 3.</w:t>
      </w:r>
    </w:p>
    <w:p w14:paraId="3DA34559" w14:textId="77777777" w:rsidR="001F2A2D" w:rsidRPr="004B3D52" w:rsidRDefault="001F2A2D" w:rsidP="001F2A2D">
      <w:pPr>
        <w:suppressAutoHyphens/>
        <w:ind w:firstLine="540"/>
        <w:jc w:val="both"/>
        <w:rPr>
          <w:rFonts w:ascii="Tahoma" w:hAnsi="Tahoma" w:cs="Tahoma"/>
          <w:sz w:val="20"/>
          <w:szCs w:val="20"/>
        </w:rPr>
      </w:pPr>
    </w:p>
    <w:p w14:paraId="3BA83A0E" w14:textId="77777777" w:rsidR="001F2A2D" w:rsidRPr="004B3D52" w:rsidRDefault="001F2A2D" w:rsidP="001F2A2D">
      <w:pPr>
        <w:tabs>
          <w:tab w:val="left" w:pos="-2835"/>
        </w:tabs>
        <w:suppressAutoHyphens/>
        <w:ind w:firstLine="540"/>
        <w:jc w:val="center"/>
        <w:rPr>
          <w:rFonts w:ascii="Tahoma" w:hAnsi="Tahoma" w:cs="Tahoma"/>
          <w:noProof/>
          <w:sz w:val="20"/>
          <w:szCs w:val="20"/>
        </w:rPr>
      </w:pPr>
      <w:r w:rsidRPr="004B3D52">
        <w:rPr>
          <w:rFonts w:ascii="Tahoma" w:hAnsi="Tahoma" w:cs="Tahoma"/>
          <w:b/>
          <w:sz w:val="20"/>
          <w:szCs w:val="20"/>
        </w:rPr>
        <w:t>7. Стоимость услуг.</w:t>
      </w:r>
    </w:p>
    <w:p w14:paraId="199B9DAC" w14:textId="7FB0DDDA" w:rsidR="00590ED5" w:rsidRPr="004B3D52" w:rsidRDefault="00590ED5" w:rsidP="00590ED5">
      <w:pPr>
        <w:jc w:val="both"/>
        <w:rPr>
          <w:rFonts w:ascii="Tahoma" w:hAnsi="Tahoma" w:cs="Tahoma"/>
          <w:sz w:val="20"/>
          <w:szCs w:val="20"/>
        </w:rPr>
      </w:pPr>
      <w:r w:rsidRPr="004B3D52">
        <w:rPr>
          <w:rFonts w:ascii="Tahoma" w:hAnsi="Tahoma" w:cs="Tahoma"/>
          <w:noProof/>
          <w:sz w:val="20"/>
          <w:szCs w:val="20"/>
        </w:rPr>
        <w:t xml:space="preserve">        </w:t>
      </w:r>
      <w:r w:rsidR="001F2A2D" w:rsidRPr="004B3D52">
        <w:rPr>
          <w:rFonts w:ascii="Tahoma" w:hAnsi="Tahoma" w:cs="Tahoma"/>
          <w:noProof/>
          <w:sz w:val="20"/>
          <w:szCs w:val="20"/>
        </w:rPr>
        <w:t>7.1.</w:t>
      </w:r>
      <w:r w:rsidR="001F2A2D" w:rsidRPr="004B3D52">
        <w:rPr>
          <w:rFonts w:ascii="Tahoma" w:hAnsi="Tahoma" w:cs="Tahoma"/>
          <w:sz w:val="20"/>
          <w:szCs w:val="20"/>
        </w:rPr>
        <w:t xml:space="preserve"> Стоимость услуг, оказываемых Исполнителем, определяется в соответствии с Прейскурантом </w:t>
      </w:r>
      <w:r w:rsidR="001F2A2D" w:rsidRPr="004B3D52">
        <w:rPr>
          <w:rFonts w:ascii="Tahoma" w:hAnsi="Tahoma" w:cs="Tahoma"/>
          <w:i/>
          <w:sz w:val="20"/>
          <w:szCs w:val="20"/>
        </w:rPr>
        <w:t xml:space="preserve">(Приложение №1). </w:t>
      </w:r>
      <w:r w:rsidR="001F2A2D" w:rsidRPr="004B3D52">
        <w:rPr>
          <w:rFonts w:ascii="Tahoma" w:hAnsi="Tahoma" w:cs="Tahoma"/>
          <w:sz w:val="20"/>
          <w:szCs w:val="20"/>
        </w:rPr>
        <w:t>В соответствии с пп.2 п.2 ст.149 НК РФ и Постановлением Правительства РФ от 20.02.2001г. №132 услуги, оказываемые Исполнителем, НДС не облагаются.</w:t>
      </w:r>
      <w:r w:rsidRPr="004B3D52">
        <w:rPr>
          <w:rFonts w:ascii="Tahoma" w:hAnsi="Tahoma" w:cs="Tahoma"/>
          <w:sz w:val="20"/>
          <w:szCs w:val="20"/>
        </w:rPr>
        <w:t xml:space="preserve"> </w:t>
      </w:r>
      <w:bookmarkStart w:id="4" w:name="_Hlk188276001"/>
      <w:r w:rsidRPr="004B3D52">
        <w:rPr>
          <w:rFonts w:ascii="Tahoma" w:hAnsi="Tahoma" w:cs="Tahoma"/>
          <w:sz w:val="20"/>
          <w:szCs w:val="20"/>
        </w:rPr>
        <w:t>Цена договора является твердой и определяется на весь срок его исполнения.</w:t>
      </w:r>
    </w:p>
    <w:bookmarkEnd w:id="4"/>
    <w:p w14:paraId="3FC7F2F1" w14:textId="01FC9B9E" w:rsidR="001F2A2D" w:rsidRPr="004B3D52" w:rsidRDefault="001F2A2D" w:rsidP="001F2A2D">
      <w:pPr>
        <w:tabs>
          <w:tab w:val="left" w:pos="-2835"/>
        </w:tabs>
        <w:suppressAutoHyphens/>
        <w:ind w:firstLine="540"/>
        <w:jc w:val="both"/>
        <w:rPr>
          <w:rFonts w:ascii="Tahoma" w:hAnsi="Tahoma" w:cs="Tahoma"/>
          <w:sz w:val="20"/>
          <w:szCs w:val="20"/>
        </w:rPr>
      </w:pPr>
    </w:p>
    <w:p w14:paraId="74BFE8CE" w14:textId="0239F4D4" w:rsidR="001F2A2D" w:rsidRPr="004B3D52" w:rsidRDefault="001F2A2D" w:rsidP="00590ED5">
      <w:pPr>
        <w:suppressAutoHyphens/>
        <w:ind w:firstLine="540"/>
        <w:jc w:val="both"/>
        <w:rPr>
          <w:rFonts w:ascii="Tahoma" w:hAnsi="Tahoma" w:cs="Tahoma"/>
          <w:sz w:val="20"/>
          <w:szCs w:val="20"/>
        </w:rPr>
      </w:pPr>
      <w:r w:rsidRPr="004B3D52">
        <w:rPr>
          <w:rFonts w:ascii="Tahoma" w:hAnsi="Tahoma" w:cs="Tahoma"/>
          <w:sz w:val="20"/>
          <w:szCs w:val="20"/>
        </w:rPr>
        <w:t xml:space="preserve">7.2 </w:t>
      </w:r>
      <w:r w:rsidR="00590ED5" w:rsidRPr="004B3D52">
        <w:rPr>
          <w:rFonts w:ascii="Tahoma" w:hAnsi="Tahoma" w:cs="Tahoma"/>
          <w:sz w:val="20"/>
          <w:szCs w:val="20"/>
        </w:rPr>
        <w:t>Максимальная ц</w:t>
      </w:r>
      <w:r w:rsidRPr="004B3D52">
        <w:rPr>
          <w:rFonts w:ascii="Tahoma" w:hAnsi="Tahoma" w:cs="Tahoma"/>
          <w:sz w:val="20"/>
          <w:szCs w:val="20"/>
        </w:rPr>
        <w:t xml:space="preserve">ена Договора составляет </w:t>
      </w:r>
      <w:r w:rsidR="00590ED5" w:rsidRPr="004B3D52">
        <w:rPr>
          <w:rFonts w:ascii="Tahoma" w:hAnsi="Tahoma" w:cs="Tahoma"/>
          <w:b/>
          <w:sz w:val="20"/>
          <w:szCs w:val="20"/>
        </w:rPr>
        <w:t>3</w:t>
      </w:r>
      <w:r w:rsidRPr="004B3D52">
        <w:rPr>
          <w:rFonts w:ascii="Tahoma" w:hAnsi="Tahoma" w:cs="Tahoma"/>
          <w:b/>
          <w:sz w:val="20"/>
          <w:szCs w:val="20"/>
        </w:rPr>
        <w:t xml:space="preserve">00 000,00 </w:t>
      </w:r>
      <w:r w:rsidR="00590ED5" w:rsidRPr="004B3D52">
        <w:rPr>
          <w:rFonts w:ascii="Tahoma" w:hAnsi="Tahoma" w:cs="Tahoma"/>
          <w:b/>
          <w:sz w:val="20"/>
          <w:szCs w:val="20"/>
        </w:rPr>
        <w:t>(Триста</w:t>
      </w:r>
      <w:r w:rsidRPr="004B3D52">
        <w:rPr>
          <w:rFonts w:ascii="Tahoma" w:hAnsi="Tahoma" w:cs="Tahoma"/>
          <w:b/>
          <w:sz w:val="20"/>
          <w:szCs w:val="20"/>
        </w:rPr>
        <w:t xml:space="preserve"> тысяч) рублей 00 копеек</w:t>
      </w:r>
      <w:r w:rsidRPr="004B3D52">
        <w:rPr>
          <w:rFonts w:ascii="Tahoma" w:hAnsi="Tahoma" w:cs="Tahoma"/>
          <w:sz w:val="20"/>
          <w:szCs w:val="20"/>
        </w:rPr>
        <w:t>.</w:t>
      </w:r>
    </w:p>
    <w:p w14:paraId="3F2B060D" w14:textId="77777777" w:rsidR="00590ED5" w:rsidRPr="004B3D52" w:rsidRDefault="00590ED5" w:rsidP="00590ED5">
      <w:pPr>
        <w:jc w:val="both"/>
        <w:rPr>
          <w:rFonts w:ascii="Tahoma" w:hAnsi="Tahoma" w:cs="Tahoma"/>
          <w:sz w:val="20"/>
          <w:szCs w:val="20"/>
        </w:rPr>
      </w:pPr>
      <w:r w:rsidRPr="004B3D52">
        <w:rPr>
          <w:rFonts w:ascii="Tahoma" w:hAnsi="Tahoma" w:cs="Tahoma"/>
          <w:sz w:val="20"/>
          <w:szCs w:val="20"/>
        </w:rPr>
        <w:t xml:space="preserve">В соответствии с ч. 24 ст. 22 Закона № 44-ФЗ «О контрактной системе в сфере закупок товаров, работ, услуг для обеспечения государственных и муниципальных нужд» оплата оказания услуги </w:t>
      </w:r>
      <w:r w:rsidRPr="004B3D52">
        <w:rPr>
          <w:rFonts w:ascii="Tahoma" w:hAnsi="Tahoma" w:cs="Tahoma"/>
          <w:b/>
          <w:sz w:val="20"/>
          <w:szCs w:val="20"/>
        </w:rPr>
        <w:t>осуществляется по цене единицы</w:t>
      </w:r>
      <w:r w:rsidRPr="004B3D52">
        <w:rPr>
          <w:rFonts w:ascii="Tahoma" w:hAnsi="Tahoma" w:cs="Tahoma"/>
          <w:sz w:val="20"/>
          <w:szCs w:val="20"/>
        </w:rPr>
        <w:t xml:space="preserve"> услуги исходя из объема фактически оказанной услуги, но в размере, не превышающем максимального значения цены контракта указанного в извещении об осуществлении закупки. </w:t>
      </w:r>
    </w:p>
    <w:p w14:paraId="01531E33" w14:textId="77777777" w:rsidR="001F2A2D" w:rsidRPr="004B3D52" w:rsidRDefault="001F2A2D" w:rsidP="001F2A2D">
      <w:pPr>
        <w:suppressAutoHyphens/>
        <w:ind w:firstLine="540"/>
        <w:jc w:val="both"/>
        <w:rPr>
          <w:rFonts w:ascii="Tahoma" w:hAnsi="Tahoma" w:cs="Tahoma"/>
          <w:sz w:val="20"/>
          <w:szCs w:val="20"/>
        </w:rPr>
      </w:pPr>
    </w:p>
    <w:p w14:paraId="6CBA4BA3" w14:textId="77777777" w:rsidR="001F2A2D" w:rsidRPr="004B3D52" w:rsidRDefault="001F2A2D" w:rsidP="001F2A2D">
      <w:pPr>
        <w:ind w:firstLine="540"/>
        <w:jc w:val="both"/>
        <w:rPr>
          <w:rFonts w:ascii="Tahoma" w:hAnsi="Tahoma" w:cs="Tahoma"/>
          <w:sz w:val="20"/>
          <w:szCs w:val="20"/>
        </w:rPr>
      </w:pPr>
    </w:p>
    <w:p w14:paraId="41F4A680" w14:textId="77777777" w:rsidR="001F2A2D" w:rsidRPr="004B3D52" w:rsidRDefault="001F2A2D" w:rsidP="001F2A2D">
      <w:pPr>
        <w:tabs>
          <w:tab w:val="left" w:pos="-2835"/>
        </w:tabs>
        <w:suppressAutoHyphens/>
        <w:ind w:left="567" w:firstLine="709"/>
        <w:jc w:val="center"/>
        <w:rPr>
          <w:rFonts w:ascii="Tahoma" w:hAnsi="Tahoma" w:cs="Tahoma"/>
          <w:b/>
          <w:sz w:val="20"/>
          <w:szCs w:val="20"/>
        </w:rPr>
      </w:pPr>
      <w:r w:rsidRPr="004B3D52">
        <w:rPr>
          <w:rFonts w:ascii="Tahoma" w:hAnsi="Tahoma" w:cs="Tahoma"/>
          <w:b/>
          <w:sz w:val="20"/>
          <w:szCs w:val="20"/>
        </w:rPr>
        <w:t>8. Акт приемки-передачи оказанных услуг. Порядок расчетов.</w:t>
      </w:r>
    </w:p>
    <w:p w14:paraId="61A44C4C"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lastRenderedPageBreak/>
        <w:t>8.1. Ежемесячно Стороны согласуют объем оказанных услуг за отчетный период (календарный месяц) путем подписания Акта приемки-передачи оказанных услуг (далее – Акт / по форме Приложения № 7). Отчетный период может быть уменьшен по согласованию Сторон.</w:t>
      </w:r>
    </w:p>
    <w:p w14:paraId="770FEA9B"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t>8.2. Акт составляется Исполнителем в двух экземплярах и направляется Заказчику до 5 (пятого) числа каждого месяца, следующего за отчетным.</w:t>
      </w:r>
    </w:p>
    <w:p w14:paraId="38A824D6"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t xml:space="preserve">8.3. Одновременно с Актом направляется Перечень оказанных услуг за отчетный период для согласования. </w:t>
      </w:r>
      <w:r w:rsidRPr="004B3D52">
        <w:rPr>
          <w:rFonts w:ascii="Tahoma" w:hAnsi="Tahoma" w:cs="Tahoma"/>
          <w:sz w:val="20"/>
          <w:szCs w:val="20"/>
        </w:rPr>
        <w:tab/>
        <w:t>В Перечне оказанных услуг за отчетный период указываются месяц, в котором услуги были оказаны, перечень проведенных исследований и их количество, дата заказа каждого исследования, Ф.И.О пациента, а также стоимость проведенных в отчетном периоде диагностических исследований.</w:t>
      </w:r>
    </w:p>
    <w:p w14:paraId="2599E835"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t xml:space="preserve">8.4. Заказчик обязуется подписать Акт и вернуть один экземпляр Исполнителю, до 10 (десятого) числа месяца, следующего за отчетным, либо в </w:t>
      </w:r>
      <w:proofErr w:type="gramStart"/>
      <w:r w:rsidRPr="004B3D52">
        <w:rPr>
          <w:rFonts w:ascii="Tahoma" w:hAnsi="Tahoma" w:cs="Tahoma"/>
          <w:sz w:val="20"/>
          <w:szCs w:val="20"/>
        </w:rPr>
        <w:t>указанный  срок</w:t>
      </w:r>
      <w:proofErr w:type="gramEnd"/>
      <w:r w:rsidRPr="004B3D52">
        <w:rPr>
          <w:rFonts w:ascii="Tahoma" w:hAnsi="Tahoma" w:cs="Tahoma"/>
          <w:sz w:val="20"/>
          <w:szCs w:val="20"/>
        </w:rPr>
        <w:t xml:space="preserve"> направить Исполнителю возражения по Акту.</w:t>
      </w:r>
    </w:p>
    <w:p w14:paraId="1C6DF127"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t xml:space="preserve">8.5. В </w:t>
      </w:r>
      <w:proofErr w:type="gramStart"/>
      <w:r w:rsidRPr="004B3D52">
        <w:rPr>
          <w:rFonts w:ascii="Tahoma" w:hAnsi="Tahoma" w:cs="Tahoma"/>
          <w:sz w:val="20"/>
          <w:szCs w:val="20"/>
        </w:rPr>
        <w:t>случае,  если</w:t>
      </w:r>
      <w:proofErr w:type="gramEnd"/>
      <w:r w:rsidRPr="004B3D52">
        <w:rPr>
          <w:rFonts w:ascii="Tahoma" w:hAnsi="Tahoma" w:cs="Tahoma"/>
          <w:sz w:val="20"/>
          <w:szCs w:val="20"/>
        </w:rPr>
        <w:t xml:space="preserve"> до 10 (</w:t>
      </w:r>
      <w:proofErr w:type="gramStart"/>
      <w:r w:rsidRPr="004B3D52">
        <w:rPr>
          <w:rFonts w:ascii="Tahoma" w:hAnsi="Tahoma" w:cs="Tahoma"/>
          <w:sz w:val="20"/>
          <w:szCs w:val="20"/>
        </w:rPr>
        <w:t>десятого)  числа</w:t>
      </w:r>
      <w:proofErr w:type="gramEnd"/>
      <w:r w:rsidRPr="004B3D52">
        <w:rPr>
          <w:rFonts w:ascii="Tahoma" w:hAnsi="Tahoma" w:cs="Tahoma"/>
          <w:sz w:val="20"/>
          <w:szCs w:val="20"/>
        </w:rPr>
        <w:t xml:space="preserve">  месяца, следующего за отчетным, Исполнитель не получит подписанный Заказчиком Акт и при этом от Заказчика в указанный срок не будут получены письменные возражения к Акту, услуги будут считаться оказанными надлежащим образом в объеме, указанном в Акте Исполнителя.  При этом услуги будут считаться принятыми Заказчиком в полном объеме с момента составления Акта Исполнителем.</w:t>
      </w:r>
    </w:p>
    <w:p w14:paraId="40C92BFA" w14:textId="77777777" w:rsidR="001F2A2D" w:rsidRPr="004B3D52" w:rsidRDefault="001F2A2D" w:rsidP="001F2A2D">
      <w:pPr>
        <w:tabs>
          <w:tab w:val="left" w:pos="-2835"/>
        </w:tabs>
        <w:suppressAutoHyphens/>
        <w:ind w:firstLine="540"/>
        <w:jc w:val="both"/>
        <w:rPr>
          <w:rFonts w:ascii="Tahoma" w:hAnsi="Tahoma" w:cs="Tahoma"/>
          <w:sz w:val="20"/>
          <w:szCs w:val="20"/>
        </w:rPr>
      </w:pPr>
      <w:r w:rsidRPr="004B3D52">
        <w:rPr>
          <w:rFonts w:ascii="Tahoma" w:hAnsi="Tahoma" w:cs="Tahoma"/>
          <w:sz w:val="20"/>
          <w:szCs w:val="20"/>
        </w:rPr>
        <w:t>В этом случае односторонне подписанный Акт будет приниматься Исполнителем для целей бухгалтерского учета.</w:t>
      </w:r>
    </w:p>
    <w:p w14:paraId="00A8E240" w14:textId="3DA9B41A" w:rsidR="001F2A2D" w:rsidRPr="004B3D52" w:rsidRDefault="001F2A2D" w:rsidP="00590ED5">
      <w:pPr>
        <w:tabs>
          <w:tab w:val="left" w:pos="-2835"/>
        </w:tabs>
        <w:suppressAutoHyphens/>
        <w:ind w:firstLine="540"/>
        <w:jc w:val="both"/>
        <w:rPr>
          <w:rFonts w:ascii="Tahoma" w:hAnsi="Tahoma" w:cs="Tahoma"/>
          <w:sz w:val="20"/>
          <w:szCs w:val="20"/>
        </w:rPr>
      </w:pPr>
      <w:r w:rsidRPr="004B3D52">
        <w:rPr>
          <w:rFonts w:ascii="Tahoma" w:hAnsi="Tahoma" w:cs="Tahoma"/>
          <w:sz w:val="20"/>
          <w:szCs w:val="20"/>
        </w:rPr>
        <w:t xml:space="preserve">8.6. Оплата цены Договора осуществляется путем безналичного перечисления денежных средств на расчетный счет Исполнителя. Если иное не предусмотрено п. 8.9., Заказчик обязуется оплатить стоимость услуг в размере, указанном в Акте, не позднее </w:t>
      </w:r>
      <w:r w:rsidR="00590ED5" w:rsidRPr="004B3D52">
        <w:rPr>
          <w:rFonts w:ascii="Tahoma" w:hAnsi="Tahoma" w:cs="Tahoma"/>
          <w:sz w:val="20"/>
          <w:szCs w:val="20"/>
        </w:rPr>
        <w:t>10</w:t>
      </w:r>
      <w:r w:rsidRPr="004B3D52">
        <w:rPr>
          <w:rFonts w:ascii="Tahoma" w:hAnsi="Tahoma" w:cs="Tahoma"/>
          <w:sz w:val="20"/>
          <w:szCs w:val="20"/>
        </w:rPr>
        <w:t xml:space="preserve"> </w:t>
      </w:r>
      <w:r w:rsidR="00590ED5" w:rsidRPr="004B3D52">
        <w:rPr>
          <w:rFonts w:ascii="Tahoma" w:hAnsi="Tahoma" w:cs="Tahoma"/>
          <w:sz w:val="20"/>
          <w:szCs w:val="20"/>
        </w:rPr>
        <w:t>рабочих</w:t>
      </w:r>
      <w:r w:rsidRPr="004B3D52">
        <w:rPr>
          <w:rFonts w:ascii="Tahoma" w:hAnsi="Tahoma" w:cs="Tahoma"/>
          <w:sz w:val="20"/>
          <w:szCs w:val="20"/>
        </w:rPr>
        <w:t xml:space="preserve"> дней со дня</w:t>
      </w:r>
      <w:r w:rsidR="00590ED5" w:rsidRPr="004B3D52">
        <w:rPr>
          <w:rFonts w:ascii="Tahoma" w:hAnsi="Tahoma" w:cs="Tahoma"/>
          <w:sz w:val="20"/>
          <w:szCs w:val="20"/>
        </w:rPr>
        <w:t xml:space="preserve"> подписания Заказчиком Акта приемки-передачи оказанных услуг.</w:t>
      </w:r>
    </w:p>
    <w:p w14:paraId="14437324" w14:textId="77777777" w:rsidR="001F2A2D" w:rsidRPr="004B3D52" w:rsidRDefault="001F2A2D" w:rsidP="001F2A2D">
      <w:pPr>
        <w:widowControl w:val="0"/>
        <w:suppressAutoHyphens/>
        <w:ind w:firstLine="540"/>
        <w:jc w:val="both"/>
        <w:rPr>
          <w:rFonts w:ascii="Tahoma" w:hAnsi="Tahoma" w:cs="Tahoma"/>
          <w:spacing w:val="2"/>
          <w:sz w:val="20"/>
          <w:szCs w:val="20"/>
        </w:rPr>
      </w:pPr>
      <w:r w:rsidRPr="004B3D52">
        <w:rPr>
          <w:rFonts w:ascii="Tahoma" w:hAnsi="Tahoma" w:cs="Tahoma"/>
          <w:spacing w:val="2"/>
          <w:sz w:val="20"/>
          <w:szCs w:val="20"/>
        </w:rPr>
        <w:t xml:space="preserve">8.7. </w:t>
      </w:r>
      <w:proofErr w:type="gramStart"/>
      <w:r w:rsidRPr="004B3D52">
        <w:rPr>
          <w:rFonts w:ascii="Tahoma" w:hAnsi="Tahoma" w:cs="Tahoma"/>
          <w:spacing w:val="2"/>
          <w:sz w:val="20"/>
          <w:szCs w:val="20"/>
        </w:rPr>
        <w:t>Оплата  услуг</w:t>
      </w:r>
      <w:proofErr w:type="gramEnd"/>
      <w:r w:rsidRPr="004B3D52">
        <w:rPr>
          <w:rFonts w:ascii="Tahoma" w:hAnsi="Tahoma" w:cs="Tahoma"/>
          <w:spacing w:val="2"/>
          <w:sz w:val="20"/>
          <w:szCs w:val="20"/>
        </w:rPr>
        <w:t xml:space="preserve"> производится посредством перечисления денежных средств на расчетный счет Исполнителя, либо наличными </w:t>
      </w:r>
      <w:proofErr w:type="gramStart"/>
      <w:r w:rsidRPr="004B3D52">
        <w:rPr>
          <w:rFonts w:ascii="Tahoma" w:hAnsi="Tahoma" w:cs="Tahoma"/>
          <w:spacing w:val="2"/>
          <w:sz w:val="20"/>
          <w:szCs w:val="20"/>
        </w:rPr>
        <w:t>денежными  средствами</w:t>
      </w:r>
      <w:proofErr w:type="gramEnd"/>
      <w:r w:rsidRPr="004B3D52">
        <w:rPr>
          <w:rFonts w:ascii="Tahoma" w:hAnsi="Tahoma" w:cs="Tahoma"/>
          <w:spacing w:val="2"/>
          <w:sz w:val="20"/>
          <w:szCs w:val="20"/>
        </w:rPr>
        <w:t xml:space="preserve"> в кассу Исполнителя.</w:t>
      </w:r>
    </w:p>
    <w:p w14:paraId="7AA4E911" w14:textId="77777777" w:rsidR="001F2A2D" w:rsidRPr="004B3D52" w:rsidRDefault="001F2A2D" w:rsidP="001F2A2D">
      <w:pPr>
        <w:widowControl w:val="0"/>
        <w:suppressAutoHyphens/>
        <w:ind w:firstLine="540"/>
        <w:jc w:val="both"/>
        <w:rPr>
          <w:rFonts w:ascii="Tahoma" w:hAnsi="Tahoma" w:cs="Tahoma"/>
          <w:sz w:val="20"/>
          <w:szCs w:val="20"/>
        </w:rPr>
      </w:pPr>
      <w:r w:rsidRPr="004B3D52">
        <w:rPr>
          <w:rFonts w:ascii="Tahoma" w:hAnsi="Tahoma" w:cs="Tahoma"/>
          <w:sz w:val="20"/>
          <w:szCs w:val="20"/>
        </w:rPr>
        <w:t>8.8. Днем оплаты услуг по настоящему Договору считается день зачисления денежных средств на расчетный счет Исполнителя, либо день поступления их в кассу Исполнителя.</w:t>
      </w:r>
    </w:p>
    <w:p w14:paraId="238E2BD6" w14:textId="77777777" w:rsidR="001F2A2D" w:rsidRPr="004B3D52" w:rsidRDefault="001F2A2D" w:rsidP="001F2A2D">
      <w:pPr>
        <w:widowControl w:val="0"/>
        <w:suppressAutoHyphens/>
        <w:ind w:firstLine="540"/>
        <w:jc w:val="both"/>
        <w:rPr>
          <w:rFonts w:ascii="Tahoma" w:hAnsi="Tahoma" w:cs="Tahoma"/>
          <w:spacing w:val="2"/>
          <w:sz w:val="20"/>
          <w:szCs w:val="20"/>
        </w:rPr>
      </w:pPr>
      <w:r w:rsidRPr="004B3D52">
        <w:rPr>
          <w:rFonts w:ascii="Tahoma" w:hAnsi="Tahoma" w:cs="Tahoma"/>
          <w:spacing w:val="2"/>
          <w:sz w:val="20"/>
          <w:szCs w:val="20"/>
        </w:rPr>
        <w:t xml:space="preserve">8.9. В случае если Заказчик более двух раз допустил просрочку в оплате оказанных услуг, последующая оплата услуг осуществляется авансом (предварительно) до оказания услуг, о чем Исполнитель уведомляет Заказчика. </w:t>
      </w:r>
    </w:p>
    <w:p w14:paraId="2034718F" w14:textId="77777777" w:rsidR="001F2A2D" w:rsidRPr="004B3D52" w:rsidRDefault="001F2A2D" w:rsidP="001F2A2D">
      <w:pPr>
        <w:shd w:val="clear" w:color="auto" w:fill="FFFFFF"/>
        <w:ind w:right="34" w:firstLine="540"/>
        <w:jc w:val="both"/>
        <w:rPr>
          <w:rFonts w:ascii="Tahoma" w:hAnsi="Tahoma" w:cs="Tahoma"/>
          <w:sz w:val="20"/>
          <w:szCs w:val="20"/>
        </w:rPr>
      </w:pPr>
      <w:r w:rsidRPr="004B3D52">
        <w:rPr>
          <w:rFonts w:ascii="Tahoma" w:hAnsi="Tahoma" w:cs="Tahoma"/>
          <w:sz w:val="20"/>
          <w:szCs w:val="20"/>
        </w:rPr>
        <w:t xml:space="preserve">8.10.  Исполнитель вправе зачесть сумму произведенного Заказчиком платежа, недостаточную для исполнения всех денежных обязательств Заказчика перед Исполнителем в счет погашения прежде всего суммы долга по ранее оказанным услугам (начиная с более ранних) (в том числе по оказанию услуг в рамках других договоров), затем – процентов, затем издержек Исполнителя по получению исполнения, а в оставшейся части - в счет оплаты по оказанным услугам. Исполнитель вправе применить указанный в настоящем пункте </w:t>
      </w:r>
      <w:proofErr w:type="gramStart"/>
      <w:r w:rsidRPr="004B3D52">
        <w:rPr>
          <w:rFonts w:ascii="Tahoma" w:hAnsi="Tahoma" w:cs="Tahoma"/>
          <w:sz w:val="20"/>
          <w:szCs w:val="20"/>
        </w:rPr>
        <w:t>порядок  вне</w:t>
      </w:r>
      <w:proofErr w:type="gramEnd"/>
      <w:r w:rsidRPr="004B3D52">
        <w:rPr>
          <w:rFonts w:ascii="Tahoma" w:hAnsi="Tahoma" w:cs="Tahoma"/>
          <w:sz w:val="20"/>
          <w:szCs w:val="20"/>
        </w:rPr>
        <w:t xml:space="preserve"> зависимости от назначения платежа, указанного в документе об оплате. </w:t>
      </w:r>
    </w:p>
    <w:p w14:paraId="16F53300"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8.11. Исполнитель по мере необходимости, ежегодно, а также по окончании срока действия настоящего Договора вправе направить Заказчику акт сверки расчетов, который Заказчик обязан в течение 5 (пяти) рабочих дней с даты его получения подписать, заверить печатью и один экземпляр вернуть Исполнителю.  При наличии задолженности, выявленной в результате сверки расчетов, Заказчик обязан погасить имеющуюся задолженность, не позднее 14 (четырнадцати) банковских дней с даты согласования Акта сверки расчетов.</w:t>
      </w:r>
    </w:p>
    <w:p w14:paraId="2C49BCD6" w14:textId="6307CFCF" w:rsidR="00590ED5" w:rsidRPr="004B3D52" w:rsidRDefault="00590ED5" w:rsidP="00590ED5">
      <w:pPr>
        <w:ind w:firstLine="540"/>
        <w:jc w:val="both"/>
        <w:rPr>
          <w:rFonts w:ascii="Tahoma" w:hAnsi="Tahoma" w:cs="Tahoma"/>
          <w:sz w:val="20"/>
          <w:szCs w:val="20"/>
        </w:rPr>
      </w:pPr>
      <w:r w:rsidRPr="004B3D52">
        <w:rPr>
          <w:rFonts w:ascii="Tahoma" w:hAnsi="Tahoma" w:cs="Tahoma"/>
          <w:sz w:val="20"/>
          <w:szCs w:val="20"/>
        </w:rPr>
        <w:t>8.12.</w:t>
      </w:r>
      <w:bookmarkStart w:id="5" w:name="_Hlk217231959"/>
      <w:bookmarkStart w:id="6" w:name="_Hlk217226464"/>
      <w:r w:rsidRPr="004B3D52">
        <w:rPr>
          <w:rFonts w:ascii="Tahoma" w:hAnsi="Tahoma" w:cs="Tahoma"/>
          <w:sz w:val="20"/>
          <w:szCs w:val="20"/>
        </w:rPr>
        <w:t xml:space="preserve"> В соответствии с Приказом Минфина РФ от 15.04.2021 № 61Н, приемка осуществляется без присутствия поставщика (подрядчика, исполнителя) и подписание Акта приемки (ф. 0510452) условиями договора (контракта) поставщиком (подрядчиком, исполнителем) не предусматривается. Акт приемки (ф.0510452) утверждается без подписи поставщика (подрядчика, исполнителя). В целях подтверждения возникновения у принимающей стороны обязанности оплатить товары, работы, услуги скан-копия Акта приемки (ф. 0510452) поставщику (подрядчику, исполнителю) не направляется. В случае качественных или количественных расхождений, а также несоответствия ассортимента принятых товаров, работ, услуг, выявленных при поступлении товаров, выполненных работах, оказанных услугах приемка осуществляется в соответствии с обычаями делового оборота. Заказчиком формируется скан-копия электронного документа Акта приемки (ф.0510452) с выявленными расхождениями на бумажном носителе, которая подписывается собственноручно, либо – посредством подписания в электронном виде с применением ЭЦП и направляется поставщику (подрядчику, исполнителю) в рамках установленного договором порядка. </w:t>
      </w:r>
      <w:bookmarkEnd w:id="5"/>
      <w:r w:rsidRPr="004B3D52">
        <w:rPr>
          <w:rFonts w:ascii="Tahoma" w:hAnsi="Tahoma" w:cs="Tahoma"/>
          <w:sz w:val="20"/>
          <w:szCs w:val="20"/>
        </w:rPr>
        <w:t xml:space="preserve"> </w:t>
      </w:r>
    </w:p>
    <w:bookmarkEnd w:id="6"/>
    <w:p w14:paraId="57B23561" w14:textId="77777777" w:rsidR="001F2A2D" w:rsidRPr="004B3D52" w:rsidRDefault="001F2A2D" w:rsidP="001F2A2D">
      <w:pPr>
        <w:shd w:val="clear" w:color="auto" w:fill="FFFFFF"/>
        <w:ind w:right="34" w:firstLine="540"/>
        <w:jc w:val="both"/>
        <w:rPr>
          <w:rFonts w:ascii="Tahoma" w:hAnsi="Tahoma" w:cs="Tahoma"/>
          <w:sz w:val="20"/>
          <w:szCs w:val="20"/>
        </w:rPr>
      </w:pPr>
    </w:p>
    <w:p w14:paraId="6AB6B4C9" w14:textId="77777777" w:rsidR="001F2A2D" w:rsidRPr="004B3D52" w:rsidRDefault="001F2A2D" w:rsidP="001F2A2D">
      <w:pPr>
        <w:suppressAutoHyphens/>
        <w:ind w:firstLine="540"/>
        <w:jc w:val="center"/>
        <w:rPr>
          <w:rFonts w:ascii="Tahoma" w:hAnsi="Tahoma" w:cs="Tahoma"/>
          <w:b/>
          <w:bCs/>
          <w:sz w:val="20"/>
          <w:szCs w:val="20"/>
        </w:rPr>
      </w:pPr>
      <w:r w:rsidRPr="004B3D52">
        <w:rPr>
          <w:rFonts w:ascii="Tahoma" w:hAnsi="Tahoma" w:cs="Tahoma"/>
          <w:b/>
          <w:bCs/>
          <w:noProof/>
          <w:sz w:val="20"/>
          <w:szCs w:val="20"/>
        </w:rPr>
        <w:t>9.</w:t>
      </w:r>
      <w:r w:rsidRPr="004B3D52">
        <w:rPr>
          <w:rFonts w:ascii="Tahoma" w:hAnsi="Tahoma" w:cs="Tahoma"/>
          <w:b/>
          <w:bCs/>
          <w:sz w:val="20"/>
          <w:szCs w:val="20"/>
        </w:rPr>
        <w:t xml:space="preserve"> </w:t>
      </w:r>
      <w:bookmarkStart w:id="7" w:name="OCRUncertain069"/>
      <w:r w:rsidRPr="004B3D52">
        <w:rPr>
          <w:rFonts w:ascii="Tahoma" w:hAnsi="Tahoma" w:cs="Tahoma"/>
          <w:b/>
          <w:bCs/>
          <w:sz w:val="20"/>
          <w:szCs w:val="20"/>
        </w:rPr>
        <w:t>Ответственность</w:t>
      </w:r>
      <w:bookmarkEnd w:id="7"/>
      <w:r w:rsidRPr="004B3D52">
        <w:rPr>
          <w:rFonts w:ascii="Tahoma" w:hAnsi="Tahoma" w:cs="Tahoma"/>
          <w:b/>
          <w:bCs/>
          <w:sz w:val="20"/>
          <w:szCs w:val="20"/>
        </w:rPr>
        <w:t xml:space="preserve"> </w:t>
      </w:r>
      <w:bookmarkStart w:id="8" w:name="OCRUncertain070"/>
      <w:r w:rsidRPr="004B3D52">
        <w:rPr>
          <w:rFonts w:ascii="Tahoma" w:hAnsi="Tahoma" w:cs="Tahoma"/>
          <w:b/>
          <w:bCs/>
          <w:sz w:val="20"/>
          <w:szCs w:val="20"/>
        </w:rPr>
        <w:t>Сторон</w:t>
      </w:r>
      <w:bookmarkEnd w:id="8"/>
      <w:r w:rsidRPr="004B3D52">
        <w:rPr>
          <w:rFonts w:ascii="Tahoma" w:hAnsi="Tahoma" w:cs="Tahoma"/>
          <w:b/>
          <w:bCs/>
          <w:sz w:val="20"/>
          <w:szCs w:val="20"/>
        </w:rPr>
        <w:t>.</w:t>
      </w:r>
    </w:p>
    <w:p w14:paraId="7E426818" w14:textId="77777777" w:rsidR="001F2A2D" w:rsidRPr="004B3D52" w:rsidRDefault="001F2A2D" w:rsidP="001F2A2D">
      <w:pPr>
        <w:ind w:firstLine="540"/>
        <w:jc w:val="both"/>
        <w:rPr>
          <w:rFonts w:ascii="Tahoma" w:hAnsi="Tahoma" w:cs="Tahoma"/>
          <w:sz w:val="20"/>
          <w:szCs w:val="20"/>
        </w:rPr>
      </w:pPr>
      <w:r w:rsidRPr="004B3D52">
        <w:rPr>
          <w:rFonts w:ascii="Tahoma" w:hAnsi="Tahoma" w:cs="Tahoma"/>
          <w:noProof/>
          <w:sz w:val="20"/>
        </w:rPr>
        <w:t xml:space="preserve">9.1.  </w:t>
      </w:r>
      <w:r w:rsidRPr="004B3D52">
        <w:rPr>
          <w:rFonts w:ascii="Tahoma" w:hAnsi="Tahoma" w:cs="Tahoma"/>
          <w:sz w:val="20"/>
          <w:szCs w:val="20"/>
        </w:rPr>
        <w:t>Стороны несут ответственность за ненадлежащее, неполное и несвоевременное исполнение своих обязательств по Договору.</w:t>
      </w:r>
    </w:p>
    <w:p w14:paraId="54A06232"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9.1.1. </w:t>
      </w:r>
      <w:r w:rsidRPr="004B3D52">
        <w:rPr>
          <w:rFonts w:ascii="Tahoma" w:eastAsia="Calibri" w:hAnsi="Tahoma" w:cs="Tahoma"/>
          <w:sz w:val="20"/>
          <w:szCs w:val="20"/>
        </w:rPr>
        <w:t xml:space="preserve">В случае просрочки исполнения </w:t>
      </w:r>
      <w:r w:rsidRPr="004B3D52">
        <w:rPr>
          <w:rFonts w:ascii="Tahoma" w:hAnsi="Tahoma" w:cs="Tahoma"/>
          <w:sz w:val="20"/>
          <w:szCs w:val="20"/>
        </w:rPr>
        <w:t>З</w:t>
      </w:r>
      <w:r w:rsidRPr="004B3D52">
        <w:rPr>
          <w:rFonts w:ascii="Tahoma" w:eastAsia="Calibri" w:hAnsi="Tahoma" w:cs="Tahoma"/>
          <w:sz w:val="20"/>
          <w:szCs w:val="20"/>
        </w:rPr>
        <w:t xml:space="preserve">аказчиком обязательств, предусмотренных </w:t>
      </w:r>
      <w:r w:rsidRPr="004B3D52">
        <w:rPr>
          <w:rFonts w:ascii="Tahoma" w:hAnsi="Tahoma" w:cs="Tahoma"/>
          <w:sz w:val="20"/>
          <w:szCs w:val="20"/>
        </w:rPr>
        <w:t>Договором</w:t>
      </w:r>
      <w:r w:rsidRPr="004B3D52">
        <w:rPr>
          <w:rFonts w:ascii="Tahoma" w:eastAsia="Calibri" w:hAnsi="Tahoma" w:cs="Tahoma"/>
          <w:sz w:val="20"/>
          <w:szCs w:val="20"/>
        </w:rPr>
        <w:t xml:space="preserve">, а также в иных случаях неисполнения </w:t>
      </w:r>
      <w:r w:rsidRPr="004B3D52">
        <w:rPr>
          <w:rFonts w:ascii="Tahoma" w:hAnsi="Tahoma" w:cs="Tahoma"/>
          <w:sz w:val="20"/>
          <w:szCs w:val="20"/>
        </w:rPr>
        <w:t>З</w:t>
      </w:r>
      <w:r w:rsidRPr="004B3D52">
        <w:rPr>
          <w:rFonts w:ascii="Tahoma" w:eastAsia="Calibri" w:hAnsi="Tahoma" w:cs="Tahoma"/>
          <w:sz w:val="20"/>
          <w:szCs w:val="20"/>
        </w:rPr>
        <w:t xml:space="preserve">аказчиком обязательств, предусмотренных </w:t>
      </w:r>
      <w:r w:rsidRPr="004B3D52">
        <w:rPr>
          <w:rFonts w:ascii="Tahoma" w:hAnsi="Tahoma" w:cs="Tahoma"/>
          <w:sz w:val="20"/>
          <w:szCs w:val="20"/>
        </w:rPr>
        <w:t>Договором</w:t>
      </w:r>
      <w:r w:rsidRPr="004B3D52">
        <w:rPr>
          <w:rFonts w:ascii="Tahoma" w:eastAsia="Calibri" w:hAnsi="Tahoma" w:cs="Tahoma"/>
          <w:sz w:val="20"/>
          <w:szCs w:val="20"/>
        </w:rPr>
        <w:t xml:space="preserve">, Исполнитель вправе потребовать уплаты неустоек (штрафов, пеней). Пеня начисляется за каждый день просрочки исполнения обязательства, предусмотренного </w:t>
      </w:r>
      <w:r w:rsidRPr="004B3D52">
        <w:rPr>
          <w:rFonts w:ascii="Tahoma" w:hAnsi="Tahoma" w:cs="Tahoma"/>
          <w:sz w:val="20"/>
          <w:szCs w:val="20"/>
        </w:rPr>
        <w:t>Договором</w:t>
      </w:r>
      <w:r w:rsidRPr="004B3D52">
        <w:rPr>
          <w:rFonts w:ascii="Tahoma" w:eastAsia="Calibri" w:hAnsi="Tahoma" w:cs="Tahoma"/>
          <w:sz w:val="20"/>
          <w:szCs w:val="20"/>
        </w:rPr>
        <w:t xml:space="preserve">, начиная со дня, следующего после дня истечения установленного </w:t>
      </w:r>
      <w:r w:rsidRPr="004B3D52">
        <w:rPr>
          <w:rFonts w:ascii="Tahoma" w:hAnsi="Tahoma" w:cs="Tahoma"/>
          <w:sz w:val="20"/>
          <w:szCs w:val="20"/>
        </w:rPr>
        <w:t>Договором</w:t>
      </w:r>
      <w:r w:rsidRPr="004B3D52">
        <w:rPr>
          <w:rFonts w:ascii="Tahoma" w:eastAsia="Calibri" w:hAnsi="Tahoma" w:cs="Tahoma"/>
          <w:sz w:val="20"/>
          <w:szCs w:val="20"/>
        </w:rPr>
        <w:t xml:space="preserve"> срока исполнения обязательства. Пеня устанавливается в размере одной трехсотой действующей на дату уплаты пеней ключевой </w:t>
      </w:r>
      <w:proofErr w:type="gramStart"/>
      <w:r w:rsidRPr="004B3D52">
        <w:rPr>
          <w:rFonts w:ascii="Tahoma" w:eastAsia="Calibri" w:hAnsi="Tahoma" w:cs="Tahoma"/>
          <w:sz w:val="20"/>
          <w:szCs w:val="20"/>
        </w:rPr>
        <w:t>ставки  Центрального</w:t>
      </w:r>
      <w:proofErr w:type="gramEnd"/>
      <w:r w:rsidRPr="004B3D52">
        <w:rPr>
          <w:rFonts w:ascii="Tahoma" w:eastAsia="Calibri" w:hAnsi="Tahoma" w:cs="Tahoma"/>
          <w:sz w:val="20"/>
          <w:szCs w:val="20"/>
        </w:rPr>
        <w:t xml:space="preserve"> банка Российской Федерации </w:t>
      </w:r>
      <w:r w:rsidRPr="004B3D52">
        <w:rPr>
          <w:rFonts w:ascii="Tahoma" w:eastAsia="Calibri" w:hAnsi="Tahoma" w:cs="Tahoma"/>
          <w:sz w:val="20"/>
          <w:szCs w:val="20"/>
        </w:rPr>
        <w:lastRenderedPageBreak/>
        <w:t xml:space="preserve">от не уплаченной в срок суммы. Штрафы начисляются за ненадлежащее исполнение </w:t>
      </w:r>
      <w:r w:rsidRPr="004B3D52">
        <w:rPr>
          <w:rFonts w:ascii="Tahoma" w:hAnsi="Tahoma" w:cs="Tahoma"/>
          <w:sz w:val="20"/>
          <w:szCs w:val="20"/>
        </w:rPr>
        <w:t>З</w:t>
      </w:r>
      <w:r w:rsidRPr="004B3D52">
        <w:rPr>
          <w:rFonts w:ascii="Tahoma" w:eastAsia="Calibri" w:hAnsi="Tahoma" w:cs="Tahoma"/>
          <w:sz w:val="20"/>
          <w:szCs w:val="20"/>
        </w:rPr>
        <w:t xml:space="preserve">аказчиком обязательств, предусмотренных </w:t>
      </w:r>
      <w:r w:rsidRPr="004B3D52">
        <w:rPr>
          <w:rFonts w:ascii="Tahoma" w:hAnsi="Tahoma" w:cs="Tahoma"/>
          <w:sz w:val="20"/>
          <w:szCs w:val="20"/>
        </w:rPr>
        <w:t>Договором</w:t>
      </w:r>
      <w:r w:rsidRPr="004B3D52">
        <w:rPr>
          <w:rFonts w:ascii="Tahoma" w:eastAsia="Calibri" w:hAnsi="Tahoma" w:cs="Tahoma"/>
          <w:sz w:val="20"/>
          <w:szCs w:val="20"/>
        </w:rPr>
        <w:t xml:space="preserve">, за исключением просрочки исполнения обязательств, предусмотренных </w:t>
      </w:r>
      <w:r w:rsidRPr="004B3D52">
        <w:rPr>
          <w:rFonts w:ascii="Tahoma" w:hAnsi="Tahoma" w:cs="Tahoma"/>
          <w:sz w:val="20"/>
          <w:szCs w:val="20"/>
        </w:rPr>
        <w:t>Договором</w:t>
      </w:r>
    </w:p>
    <w:p w14:paraId="27E3ED36"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9.1.2. В случае просрочки исполнения Исполнителем обязательств, предусмотренных Договором, а </w:t>
      </w:r>
      <w:proofErr w:type="gramStart"/>
      <w:r w:rsidRPr="004B3D52">
        <w:rPr>
          <w:rFonts w:ascii="Tahoma" w:hAnsi="Tahoma" w:cs="Tahoma"/>
          <w:sz w:val="20"/>
          <w:szCs w:val="20"/>
        </w:rPr>
        <w:t>так же</w:t>
      </w:r>
      <w:proofErr w:type="gramEnd"/>
      <w:r w:rsidRPr="004B3D52">
        <w:rPr>
          <w:rFonts w:ascii="Tahoma" w:hAnsi="Tahoma" w:cs="Tahoma"/>
          <w:sz w:val="20"/>
          <w:szCs w:val="20"/>
        </w:rPr>
        <w:t xml:space="preserve">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6E0FEA4F"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9.2. Ответственность Заказчика:</w:t>
      </w:r>
    </w:p>
    <w:p w14:paraId="739CD3A7"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9.2.1.В случае просрочки исполнения Заказчиком обязательств, предусмотренных Договором, а </w:t>
      </w:r>
      <w:proofErr w:type="gramStart"/>
      <w:r w:rsidRPr="004B3D52">
        <w:rPr>
          <w:rFonts w:ascii="Tahoma" w:hAnsi="Tahoma" w:cs="Tahoma"/>
          <w:sz w:val="20"/>
          <w:szCs w:val="20"/>
        </w:rPr>
        <w:t>так же</w:t>
      </w:r>
      <w:proofErr w:type="gramEnd"/>
      <w:r w:rsidRPr="004B3D52">
        <w:rPr>
          <w:rFonts w:ascii="Tahoma" w:hAnsi="Tahoma" w:cs="Tahoma"/>
          <w:sz w:val="20"/>
          <w:szCs w:val="20"/>
        </w:rPr>
        <w:t xml:space="preserve"> в иных случаях неисполнения Заказчиком обязательств, предусмотренных Договором, Исполнитель вправе потребовать уплаты штрафов.</w:t>
      </w:r>
    </w:p>
    <w:p w14:paraId="6270B0B7"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9.2.2.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183850D9"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а) 1000 рублей, если Цена Договора не превышает 3 млн. рублей (включительно);</w:t>
      </w:r>
    </w:p>
    <w:p w14:paraId="43824BAE"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б) 5000 рублей, если Цена Договора составляет от 3 млн. рублей до 50 млн. рублей (включительно).</w:t>
      </w:r>
    </w:p>
    <w:p w14:paraId="789E2A8C"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9.2.3.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66D342FB"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9.2.4. Заказчик освобождается от уплаты штрафа, если докажет, что неисполнение или ненадлежащее исполнение обязательств, предусмотренных Договором, произошло вследствие непреодолимой силы или по вине Исполнителя.</w:t>
      </w:r>
    </w:p>
    <w:p w14:paraId="51BD766B"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 Ответственность Исполнителя:</w:t>
      </w:r>
    </w:p>
    <w:p w14:paraId="6C74BB8A"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 xml:space="preserve">9.3.1. В случае просрочки исполнения Исполнителем обязательств (в том числе гарантийного обязательства), предусмотренных Договором, а </w:t>
      </w:r>
      <w:proofErr w:type="gramStart"/>
      <w:r w:rsidRPr="004B3D52">
        <w:rPr>
          <w:rFonts w:ascii="Tahoma" w:hAnsi="Tahoma" w:cs="Tahoma"/>
          <w:sz w:val="20"/>
          <w:szCs w:val="20"/>
        </w:rPr>
        <w:t>так же</w:t>
      </w:r>
      <w:proofErr w:type="gramEnd"/>
      <w:r w:rsidRPr="004B3D52">
        <w:rPr>
          <w:rFonts w:ascii="Tahoma" w:hAnsi="Tahoma" w:cs="Tahoma"/>
          <w:sz w:val="20"/>
          <w:szCs w:val="20"/>
        </w:rPr>
        <w:t xml:space="preserve"> в иных случаях ненадлежащего исполнения Исполнителем обязательств, предусмотренных Договором, Заказчик направляет Исполнителю требование об уплате штрафа.</w:t>
      </w:r>
    </w:p>
    <w:p w14:paraId="554B80B6"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9.3.2.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следующем порядке:</w:t>
      </w:r>
    </w:p>
    <w:p w14:paraId="4C95AF64"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а) 10 процентов цены Договора (этапа) в случае, если цена Договора (этапа) не превышает 3 млн. рублей;</w:t>
      </w:r>
    </w:p>
    <w:p w14:paraId="25767109"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б) 5 процентов цены Договора (этапа) в случае, если цена Договора (этапа) составляет от 3 млн. рублей до 50 млн. рублей (включительно);</w:t>
      </w:r>
    </w:p>
    <w:p w14:paraId="4BDB3AB7"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в) 1 процент цены Договора (этапа) в случае, если цена Договора (этапа) составляет от 50 млн. рублей до 100 млн. рублей (включительно);</w:t>
      </w:r>
    </w:p>
    <w:p w14:paraId="34684D28"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г) 0,5 процента цены Договора (этапа) в случае, если цена Договора (этапа) составляет от 100 млн. рублей до 500 млн. рублей (включительно);</w:t>
      </w:r>
    </w:p>
    <w:p w14:paraId="2064C6BC"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д) 0,4 процента цены Договора (этапа) в случае, если цена Договора (этапа) составляет от 500 млн. рублей до 1 млрд. рублей (включительно);</w:t>
      </w:r>
    </w:p>
    <w:p w14:paraId="5528CD8C"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е) 0,3 процента цены Договора (этапа) в случае, если цена Договора (этапа) составляет от 1 млрд. рублей до 2 млрд. рублей (включительно);</w:t>
      </w:r>
    </w:p>
    <w:p w14:paraId="196256FE"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ж) 0,25 процента цены Договора (этапа) в случае, если цена Договора (этапа) составляет от 2 млрд. рублей до 5 млрд. рублей (включительно);</w:t>
      </w:r>
    </w:p>
    <w:p w14:paraId="6CB00DA9"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з) 0,2 процента цены Договора (этапа) в случае, если цена Договора (этапа) составляет от 5 млрд. рублей до 10 млрд. рублей (включительно);</w:t>
      </w:r>
    </w:p>
    <w:p w14:paraId="3908FFDC"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и) 0,1 процента цены Договора (этапа) в случае, если цена Договора (этапа) превышает 10 млрд. рублей.</w:t>
      </w:r>
    </w:p>
    <w:p w14:paraId="294C7151"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9.3.3. 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в следующем порядке:</w:t>
      </w:r>
    </w:p>
    <w:p w14:paraId="74A3F475"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а) 1000 рублей, если Цена Договора не превышает 3 млн. рублей (включительно);</w:t>
      </w:r>
    </w:p>
    <w:p w14:paraId="50E62A02"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б) 5000 рублей, если Цена Договора составляет от 3 млн. рублей до 50 млн. рублей (включительно).</w:t>
      </w:r>
    </w:p>
    <w:p w14:paraId="28E67228"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9.3.4. Общая сумма начисленной неустойки (штрафов, пеней) за неисполнение или ненадлежащее исполнение Исполнителем обязательства, предусмотренного Договором, не может превышать Цену Договора.</w:t>
      </w:r>
    </w:p>
    <w:p w14:paraId="2BB643CC"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9.3.5. Убытки, нанесенные Заказчику в связи с неисполнения или ненадлежащего исполнения Исполнителем своих обязательств по Договору, могут быть взысканы в полной сумме сверх неустойки (штрафов, пеней).</w:t>
      </w:r>
    </w:p>
    <w:p w14:paraId="0A53A5BB"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9.3.6. Исполнитель освобождается от уплаты штрафа (неустойки, пени), если докажет, что неисполнение или ненадлежащее исполнение обязательств, предусмотренных Договором, произошло вследствие непреодолимой силы или по вине Заказчика.</w:t>
      </w:r>
    </w:p>
    <w:p w14:paraId="4609A863"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t>9.3.7. Уплата Исполнителем штрафа (неустойки, пени) или применение иной формы ответственности не освобождает его от исполнения обязательств по настоящему Договору.</w:t>
      </w:r>
    </w:p>
    <w:p w14:paraId="7B8DB34E" w14:textId="77777777" w:rsidR="001F2A2D" w:rsidRPr="004B3D52" w:rsidRDefault="001F2A2D" w:rsidP="001F2A2D">
      <w:pPr>
        <w:ind w:firstLine="540"/>
        <w:jc w:val="both"/>
        <w:rPr>
          <w:rFonts w:ascii="Tahoma" w:hAnsi="Tahoma" w:cs="Tahoma"/>
          <w:sz w:val="20"/>
          <w:szCs w:val="20"/>
        </w:rPr>
      </w:pPr>
      <w:r w:rsidRPr="004B3D52">
        <w:rPr>
          <w:rFonts w:ascii="Tahoma" w:hAnsi="Tahoma" w:cs="Tahoma"/>
          <w:sz w:val="20"/>
          <w:szCs w:val="20"/>
        </w:rPr>
        <w:lastRenderedPageBreak/>
        <w:t xml:space="preserve">9.3.8. Размер штрафа устанавливается в </w:t>
      </w:r>
      <w:proofErr w:type="gramStart"/>
      <w:r w:rsidRPr="004B3D52">
        <w:rPr>
          <w:rFonts w:ascii="Tahoma" w:hAnsi="Tahoma" w:cs="Tahoma"/>
          <w:sz w:val="20"/>
          <w:szCs w:val="20"/>
        </w:rPr>
        <w:t>виде  фиксированной</w:t>
      </w:r>
      <w:proofErr w:type="gramEnd"/>
      <w:r w:rsidRPr="004B3D52">
        <w:rPr>
          <w:rFonts w:ascii="Tahoma" w:hAnsi="Tahoma" w:cs="Tahoma"/>
          <w:sz w:val="20"/>
          <w:szCs w:val="20"/>
        </w:rPr>
        <w:t xml:space="preserve"> суммы, в том числе рассчитываемой как процент Цены договора или как процент Цены партии поставляемого товара. </w:t>
      </w:r>
    </w:p>
    <w:p w14:paraId="0624B345" w14:textId="77777777" w:rsidR="001F2A2D" w:rsidRPr="004B3D52" w:rsidRDefault="001F2A2D" w:rsidP="001F2A2D">
      <w:pPr>
        <w:ind w:firstLine="540"/>
        <w:jc w:val="both"/>
        <w:rPr>
          <w:rFonts w:ascii="Tahoma" w:hAnsi="Tahoma" w:cs="Tahoma"/>
          <w:sz w:val="20"/>
          <w:szCs w:val="20"/>
        </w:rPr>
      </w:pPr>
    </w:p>
    <w:p w14:paraId="48FE2253" w14:textId="77777777" w:rsidR="001F2A2D" w:rsidRPr="004B3D52" w:rsidRDefault="001F2A2D" w:rsidP="001F2A2D">
      <w:pPr>
        <w:jc w:val="center"/>
        <w:rPr>
          <w:rFonts w:ascii="Tahoma" w:hAnsi="Tahoma" w:cs="Tahoma"/>
          <w:sz w:val="20"/>
          <w:szCs w:val="20"/>
        </w:rPr>
      </w:pPr>
      <w:r w:rsidRPr="004B3D52">
        <w:rPr>
          <w:rFonts w:ascii="Tahoma" w:hAnsi="Tahoma" w:cs="Tahoma"/>
          <w:b/>
          <w:bCs/>
          <w:sz w:val="20"/>
          <w:szCs w:val="20"/>
        </w:rPr>
        <w:t>10. Уведомление о временных изменениях в порядке оказания услуг</w:t>
      </w:r>
    </w:p>
    <w:p w14:paraId="5877B633" w14:textId="77777777" w:rsidR="001F2A2D" w:rsidRPr="004B3D52" w:rsidRDefault="001F2A2D" w:rsidP="001F2A2D">
      <w:pPr>
        <w:autoSpaceDE w:val="0"/>
        <w:autoSpaceDN w:val="0"/>
        <w:adjustRightInd w:val="0"/>
        <w:ind w:firstLine="540"/>
        <w:jc w:val="both"/>
        <w:rPr>
          <w:rFonts w:ascii="Tahoma" w:hAnsi="Tahoma" w:cs="Tahoma"/>
          <w:bCs/>
          <w:sz w:val="20"/>
          <w:szCs w:val="20"/>
        </w:rPr>
      </w:pPr>
      <w:r w:rsidRPr="004B3D52">
        <w:rPr>
          <w:rFonts w:ascii="Tahoma" w:hAnsi="Tahoma" w:cs="Tahoma"/>
          <w:bCs/>
          <w:sz w:val="20"/>
          <w:szCs w:val="20"/>
        </w:rPr>
        <w:t xml:space="preserve">10.1. В случаях, когда по независящим от Исполнителя </w:t>
      </w:r>
      <w:proofErr w:type="gramStart"/>
      <w:r w:rsidRPr="004B3D52">
        <w:rPr>
          <w:rFonts w:ascii="Tahoma" w:hAnsi="Tahoma" w:cs="Tahoma"/>
          <w:bCs/>
          <w:sz w:val="20"/>
          <w:szCs w:val="20"/>
        </w:rPr>
        <w:t>причинам,  согласованный</w:t>
      </w:r>
      <w:proofErr w:type="gramEnd"/>
      <w:r w:rsidRPr="004B3D52">
        <w:rPr>
          <w:rFonts w:ascii="Tahoma" w:hAnsi="Tahoma" w:cs="Tahoma"/>
          <w:bCs/>
          <w:sz w:val="20"/>
          <w:szCs w:val="20"/>
        </w:rPr>
        <w:t xml:space="preserve"> Сторонами ассортимент услуг, порядок и сроки оказания услуг (</w:t>
      </w:r>
      <w:r w:rsidRPr="004B3D52">
        <w:rPr>
          <w:rFonts w:ascii="Tahoma" w:hAnsi="Tahoma" w:cs="Tahoma"/>
          <w:bCs/>
          <w:i/>
          <w:sz w:val="20"/>
          <w:szCs w:val="20"/>
        </w:rPr>
        <w:t>Приложение №1</w:t>
      </w:r>
      <w:r w:rsidRPr="004B3D52">
        <w:rPr>
          <w:rFonts w:ascii="Tahoma" w:hAnsi="Tahoma" w:cs="Tahoma"/>
          <w:bCs/>
          <w:sz w:val="20"/>
          <w:szCs w:val="20"/>
        </w:rPr>
        <w:t xml:space="preserve">) временно не может быть сохранен, </w:t>
      </w:r>
      <w:proofErr w:type="gramStart"/>
      <w:r w:rsidRPr="004B3D52">
        <w:rPr>
          <w:rFonts w:ascii="Tahoma" w:hAnsi="Tahoma" w:cs="Tahoma"/>
          <w:bCs/>
          <w:sz w:val="20"/>
          <w:szCs w:val="20"/>
        </w:rPr>
        <w:t>Исполнитель  обязан</w:t>
      </w:r>
      <w:proofErr w:type="gramEnd"/>
      <w:r w:rsidRPr="004B3D52">
        <w:rPr>
          <w:rFonts w:ascii="Tahoma" w:hAnsi="Tahoma" w:cs="Tahoma"/>
          <w:bCs/>
          <w:sz w:val="20"/>
          <w:szCs w:val="20"/>
        </w:rPr>
        <w:t xml:space="preserve"> письменно уведомить об этом Заказчика за 3 (три) календарных </w:t>
      </w:r>
      <w:proofErr w:type="gramStart"/>
      <w:r w:rsidRPr="004B3D52">
        <w:rPr>
          <w:rFonts w:ascii="Tahoma" w:hAnsi="Tahoma" w:cs="Tahoma"/>
          <w:bCs/>
          <w:sz w:val="20"/>
          <w:szCs w:val="20"/>
        </w:rPr>
        <w:t>дня  до</w:t>
      </w:r>
      <w:proofErr w:type="gramEnd"/>
      <w:r w:rsidRPr="004B3D52">
        <w:rPr>
          <w:rFonts w:ascii="Tahoma" w:hAnsi="Tahoma" w:cs="Tahoma"/>
          <w:bCs/>
          <w:sz w:val="20"/>
          <w:szCs w:val="20"/>
        </w:rPr>
        <w:t xml:space="preserve"> таких изменений. </w:t>
      </w:r>
    </w:p>
    <w:p w14:paraId="03959986" w14:textId="77777777" w:rsidR="001F2A2D" w:rsidRPr="004B3D52" w:rsidRDefault="001F2A2D" w:rsidP="001F2A2D">
      <w:pPr>
        <w:suppressAutoHyphens/>
        <w:ind w:left="567" w:firstLine="709"/>
        <w:jc w:val="both"/>
      </w:pPr>
    </w:p>
    <w:p w14:paraId="1D2F58BD" w14:textId="77777777" w:rsidR="001F2A2D" w:rsidRPr="004B3D52" w:rsidRDefault="001F2A2D" w:rsidP="001F2A2D">
      <w:pPr>
        <w:suppressAutoHyphens/>
        <w:ind w:left="567" w:firstLine="709"/>
        <w:jc w:val="center"/>
        <w:rPr>
          <w:rFonts w:ascii="Tahoma" w:hAnsi="Tahoma" w:cs="Tahoma"/>
          <w:b/>
          <w:bCs/>
          <w:sz w:val="20"/>
          <w:szCs w:val="20"/>
        </w:rPr>
      </w:pPr>
      <w:r w:rsidRPr="004B3D52">
        <w:rPr>
          <w:rFonts w:ascii="Tahoma" w:hAnsi="Tahoma" w:cs="Tahoma"/>
          <w:b/>
          <w:bCs/>
          <w:sz w:val="20"/>
          <w:szCs w:val="20"/>
        </w:rPr>
        <w:t>11. Срок Действия Договора и его пролонгация.</w:t>
      </w:r>
    </w:p>
    <w:p w14:paraId="3C6C00D5"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11.1. Договор вступает в силу с момента заключения и действует до полного исполнениями Сторонами своих обязательств, но не далее, чем </w:t>
      </w:r>
      <w:r w:rsidRPr="004B3D52">
        <w:rPr>
          <w:rFonts w:ascii="Tahoma" w:hAnsi="Tahoma" w:cs="Tahoma"/>
          <w:b/>
          <w:bCs/>
          <w:sz w:val="20"/>
          <w:szCs w:val="20"/>
        </w:rPr>
        <w:t>до 31 декабря 2026 года.</w:t>
      </w:r>
      <w:r w:rsidRPr="004B3D52">
        <w:rPr>
          <w:rFonts w:ascii="Tahoma" w:hAnsi="Tahoma" w:cs="Tahoma"/>
          <w:sz w:val="20"/>
          <w:szCs w:val="20"/>
        </w:rPr>
        <w:t xml:space="preserve"> </w:t>
      </w:r>
    </w:p>
    <w:p w14:paraId="1668D1BC" w14:textId="77777777" w:rsidR="001F2A2D" w:rsidRPr="004B3D52" w:rsidRDefault="001F2A2D" w:rsidP="001F2A2D">
      <w:pPr>
        <w:suppressAutoHyphens/>
        <w:ind w:firstLine="540"/>
        <w:jc w:val="center"/>
        <w:rPr>
          <w:rFonts w:ascii="Tahoma" w:hAnsi="Tahoma" w:cs="Tahoma"/>
          <w:b/>
          <w:sz w:val="20"/>
          <w:szCs w:val="20"/>
        </w:rPr>
      </w:pPr>
    </w:p>
    <w:p w14:paraId="4E42D16B" w14:textId="77777777" w:rsidR="001F2A2D" w:rsidRPr="004B3D52" w:rsidRDefault="001F2A2D" w:rsidP="001F2A2D">
      <w:pPr>
        <w:suppressAutoHyphens/>
        <w:ind w:firstLine="540"/>
        <w:jc w:val="center"/>
        <w:rPr>
          <w:rFonts w:ascii="Tahoma" w:hAnsi="Tahoma" w:cs="Tahoma"/>
          <w:b/>
          <w:sz w:val="20"/>
          <w:szCs w:val="20"/>
        </w:rPr>
      </w:pPr>
      <w:r w:rsidRPr="004B3D52">
        <w:rPr>
          <w:rFonts w:ascii="Tahoma" w:hAnsi="Tahoma" w:cs="Tahoma"/>
          <w:b/>
          <w:sz w:val="20"/>
          <w:szCs w:val="20"/>
        </w:rPr>
        <w:t>12. Прекращение Договора.</w:t>
      </w:r>
    </w:p>
    <w:p w14:paraId="7468D195"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12.1. Любая из Сторон вправе в одностороннем внесудебном порядке отказаться от исполнения настоящего Договора, письменно уведомив другую Сторону </w:t>
      </w:r>
      <w:proofErr w:type="gramStart"/>
      <w:r w:rsidRPr="004B3D52">
        <w:rPr>
          <w:rFonts w:ascii="Tahoma" w:hAnsi="Tahoma" w:cs="Tahoma"/>
          <w:sz w:val="20"/>
          <w:szCs w:val="20"/>
        </w:rPr>
        <w:t>за  30</w:t>
      </w:r>
      <w:proofErr w:type="gramEnd"/>
      <w:r w:rsidRPr="004B3D52">
        <w:rPr>
          <w:rFonts w:ascii="Tahoma" w:hAnsi="Tahoma" w:cs="Tahoma"/>
          <w:sz w:val="20"/>
          <w:szCs w:val="20"/>
        </w:rPr>
        <w:t xml:space="preserve"> (тридцать) календарных дней. В этом случае Договор прекращает свое действие по истечении 30 (тридцати) календарных дней с момента уведомления об отказе.</w:t>
      </w:r>
    </w:p>
    <w:p w14:paraId="743D278E"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12.2.  Исполнитель вправе в одностороннем внесудебном порядке отказаться от исполнения Договора в случаях, установленных в </w:t>
      </w:r>
      <w:proofErr w:type="spellStart"/>
      <w:r w:rsidRPr="004B3D52">
        <w:rPr>
          <w:rFonts w:ascii="Tahoma" w:hAnsi="Tahoma" w:cs="Tahoma"/>
          <w:sz w:val="20"/>
          <w:szCs w:val="20"/>
        </w:rPr>
        <w:t>абз</w:t>
      </w:r>
      <w:proofErr w:type="spellEnd"/>
      <w:r w:rsidRPr="004B3D52">
        <w:rPr>
          <w:rFonts w:ascii="Tahoma" w:hAnsi="Tahoma" w:cs="Tahoma"/>
          <w:sz w:val="20"/>
          <w:szCs w:val="20"/>
        </w:rPr>
        <w:t>. 4 п. 9.3. настоящего Договора.</w:t>
      </w:r>
    </w:p>
    <w:p w14:paraId="6923581D" w14:textId="77777777" w:rsidR="001F2A2D" w:rsidRPr="004B3D52" w:rsidRDefault="001F2A2D" w:rsidP="001F2A2D">
      <w:pPr>
        <w:widowControl w:val="0"/>
        <w:suppressAutoHyphens/>
        <w:ind w:firstLine="540"/>
        <w:jc w:val="both"/>
        <w:rPr>
          <w:rFonts w:ascii="Tahoma" w:hAnsi="Tahoma" w:cs="Tahoma"/>
          <w:sz w:val="20"/>
          <w:szCs w:val="20"/>
        </w:rPr>
      </w:pPr>
      <w:r w:rsidRPr="004B3D52">
        <w:rPr>
          <w:rFonts w:ascii="Tahoma" w:hAnsi="Tahoma" w:cs="Tahoma"/>
          <w:sz w:val="20"/>
          <w:szCs w:val="20"/>
        </w:rPr>
        <w:t xml:space="preserve">12.3.  Прекращение Договора по любым основаниям не освобождает Заказчика от оплаты услуг, оказанных Исполнителем к моменту такого прекращения. </w:t>
      </w:r>
    </w:p>
    <w:p w14:paraId="0BF82F2C"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12.4. В случае отсутствия </w:t>
      </w:r>
      <w:proofErr w:type="gramStart"/>
      <w:r w:rsidRPr="004B3D52">
        <w:rPr>
          <w:rFonts w:ascii="Tahoma" w:hAnsi="Tahoma" w:cs="Tahoma"/>
          <w:sz w:val="20"/>
          <w:szCs w:val="20"/>
        </w:rPr>
        <w:t>заказов  Заказчика</w:t>
      </w:r>
      <w:proofErr w:type="gramEnd"/>
      <w:r w:rsidRPr="004B3D52">
        <w:rPr>
          <w:rFonts w:ascii="Tahoma" w:hAnsi="Tahoma" w:cs="Tahoma"/>
          <w:sz w:val="20"/>
          <w:szCs w:val="20"/>
        </w:rPr>
        <w:t xml:space="preserve"> на проведение диагностического исследования в течение 2 (двух) месяцев и при </w:t>
      </w:r>
      <w:proofErr w:type="gramStart"/>
      <w:r w:rsidRPr="004B3D52">
        <w:rPr>
          <w:rFonts w:ascii="Tahoma" w:hAnsi="Tahoma" w:cs="Tahoma"/>
          <w:sz w:val="20"/>
          <w:szCs w:val="20"/>
        </w:rPr>
        <w:t>отсутствии  взаимных</w:t>
      </w:r>
      <w:proofErr w:type="gramEnd"/>
      <w:r w:rsidRPr="004B3D52">
        <w:rPr>
          <w:rFonts w:ascii="Tahoma" w:hAnsi="Tahoma" w:cs="Tahoma"/>
          <w:sz w:val="20"/>
          <w:szCs w:val="20"/>
        </w:rPr>
        <w:t xml:space="preserve"> задолженностей, Договор признается прекращенным по истечении 2 (двух) месяцев от даты последнего заказа.</w:t>
      </w:r>
    </w:p>
    <w:p w14:paraId="4B366E45"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12.5.  При прекращении Договора по любым основаниям Заказчик обязуется:</w:t>
      </w:r>
    </w:p>
    <w:p w14:paraId="02312B41"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12.5.1. не позднее 5 (пяти) банковских дней с момента прекращения Договора погасить всю имеющуюся задолженность по оплате оказанных к моменту прекращения Договора услуг;</w:t>
      </w:r>
    </w:p>
    <w:p w14:paraId="33551C74"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12.5.2. не позднее 30 (тридцати) календарных дней с момента прекращения Договора вернуть Исполнителю неизрасходованные расходные материалы, предоставленные Исполнителем. В случае невозможности возврата расходных материалов, предоставленных Исполнителем, Заказчик обязуется предоставить Исполнителю аналогичные расходные материалы (того же производителя, того же размера, модели, артикула и цвета) с остаточным сроком годности не менее 50% от срока годности, указанного на упаковке.</w:t>
      </w:r>
    </w:p>
    <w:p w14:paraId="63315EB0" w14:textId="77777777" w:rsidR="001F2A2D" w:rsidRPr="004B3D52" w:rsidRDefault="001F2A2D" w:rsidP="001F2A2D">
      <w:pPr>
        <w:suppressAutoHyphens/>
        <w:ind w:firstLine="709"/>
        <w:jc w:val="center"/>
        <w:rPr>
          <w:rFonts w:ascii="Tahoma" w:hAnsi="Tahoma" w:cs="Tahoma"/>
          <w:b/>
          <w:sz w:val="20"/>
          <w:szCs w:val="20"/>
        </w:rPr>
      </w:pPr>
    </w:p>
    <w:p w14:paraId="780A80E4" w14:textId="77777777" w:rsidR="001F2A2D" w:rsidRPr="004B3D52" w:rsidRDefault="001F2A2D" w:rsidP="001F2A2D">
      <w:pPr>
        <w:suppressAutoHyphens/>
        <w:ind w:firstLine="709"/>
        <w:jc w:val="center"/>
        <w:rPr>
          <w:rFonts w:ascii="Tahoma" w:hAnsi="Tahoma" w:cs="Tahoma"/>
          <w:b/>
          <w:sz w:val="20"/>
          <w:szCs w:val="20"/>
        </w:rPr>
      </w:pPr>
      <w:r w:rsidRPr="004B3D52">
        <w:rPr>
          <w:rFonts w:ascii="Tahoma" w:hAnsi="Tahoma" w:cs="Tahoma"/>
          <w:b/>
          <w:sz w:val="20"/>
          <w:szCs w:val="20"/>
        </w:rPr>
        <w:t>13. Конфиденциальность.</w:t>
      </w:r>
    </w:p>
    <w:p w14:paraId="45FFADCE" w14:textId="77777777" w:rsidR="001F2A2D" w:rsidRPr="004B3D52" w:rsidRDefault="001F2A2D" w:rsidP="001F2A2D">
      <w:pPr>
        <w:tabs>
          <w:tab w:val="left" w:pos="360"/>
        </w:tabs>
        <w:suppressAutoHyphens/>
        <w:ind w:firstLine="540"/>
        <w:jc w:val="both"/>
        <w:rPr>
          <w:rFonts w:ascii="Tahoma" w:hAnsi="Tahoma" w:cs="Tahoma"/>
          <w:bCs/>
          <w:sz w:val="20"/>
          <w:szCs w:val="20"/>
        </w:rPr>
      </w:pPr>
      <w:r w:rsidRPr="004B3D52">
        <w:rPr>
          <w:rFonts w:ascii="Tahoma" w:hAnsi="Tahoma" w:cs="Tahoma"/>
          <w:bCs/>
          <w:sz w:val="20"/>
          <w:szCs w:val="20"/>
        </w:rPr>
        <w:t>13.1. Стороны обязуются соблюдать режим конфиденциальности обрабатываемых по настоящему Договору персональных данных, необходимых для его исполнения, а также иной конфиденциальной информации в установленных Договором случаях.</w:t>
      </w:r>
    </w:p>
    <w:p w14:paraId="7CBB7ECA" w14:textId="77777777" w:rsidR="001F2A2D" w:rsidRPr="004B3D52" w:rsidRDefault="001F2A2D" w:rsidP="001F2A2D">
      <w:pPr>
        <w:tabs>
          <w:tab w:val="left" w:pos="360"/>
        </w:tabs>
        <w:suppressAutoHyphens/>
        <w:ind w:firstLine="540"/>
        <w:jc w:val="both"/>
        <w:rPr>
          <w:rFonts w:ascii="Tahoma" w:hAnsi="Tahoma" w:cs="Tahoma"/>
          <w:bCs/>
          <w:sz w:val="20"/>
          <w:szCs w:val="20"/>
        </w:rPr>
      </w:pPr>
      <w:r w:rsidRPr="004B3D52">
        <w:rPr>
          <w:rFonts w:ascii="Tahoma" w:hAnsi="Tahoma" w:cs="Tahoma"/>
          <w:bCs/>
          <w:sz w:val="20"/>
          <w:szCs w:val="20"/>
        </w:rPr>
        <w:t xml:space="preserve">13.2. Передача информации третьим лицам или иное разглашение информации, признанной по настоящему Договору конфиденциальной, может осуществляться только в установленных нормативно-правовыми актами случаях </w:t>
      </w:r>
      <w:proofErr w:type="gramStart"/>
      <w:r w:rsidRPr="004B3D52">
        <w:rPr>
          <w:rFonts w:ascii="Tahoma" w:hAnsi="Tahoma" w:cs="Tahoma"/>
          <w:bCs/>
          <w:sz w:val="20"/>
          <w:szCs w:val="20"/>
        </w:rPr>
        <w:t>либо  с</w:t>
      </w:r>
      <w:proofErr w:type="gramEnd"/>
      <w:r w:rsidRPr="004B3D52">
        <w:rPr>
          <w:rFonts w:ascii="Tahoma" w:hAnsi="Tahoma" w:cs="Tahoma"/>
          <w:bCs/>
          <w:sz w:val="20"/>
          <w:szCs w:val="20"/>
        </w:rPr>
        <w:t xml:space="preserve"> письменного согласия другой Стороны.</w:t>
      </w:r>
    </w:p>
    <w:p w14:paraId="3FFC0C1C" w14:textId="77777777" w:rsidR="001F2A2D" w:rsidRPr="004B3D52" w:rsidRDefault="001F2A2D" w:rsidP="001F2A2D">
      <w:pPr>
        <w:tabs>
          <w:tab w:val="left" w:pos="360"/>
        </w:tabs>
        <w:suppressAutoHyphens/>
        <w:ind w:firstLine="540"/>
        <w:jc w:val="both"/>
        <w:rPr>
          <w:rFonts w:ascii="Tahoma" w:hAnsi="Tahoma" w:cs="Tahoma"/>
          <w:bCs/>
          <w:sz w:val="20"/>
          <w:szCs w:val="20"/>
        </w:rPr>
      </w:pPr>
      <w:r w:rsidRPr="004B3D52">
        <w:rPr>
          <w:rFonts w:ascii="Tahoma" w:hAnsi="Tahoma" w:cs="Tahoma"/>
          <w:bCs/>
          <w:sz w:val="20"/>
          <w:szCs w:val="20"/>
        </w:rPr>
        <w:t>13.3. Конфиденциальной по настоящему Договору признается информация:</w:t>
      </w:r>
    </w:p>
    <w:p w14:paraId="43696A69" w14:textId="77777777" w:rsidR="001F2A2D" w:rsidRPr="004B3D52" w:rsidRDefault="001F2A2D" w:rsidP="001F2A2D">
      <w:pPr>
        <w:numPr>
          <w:ilvl w:val="0"/>
          <w:numId w:val="1"/>
        </w:numPr>
        <w:suppressAutoHyphens/>
        <w:ind w:left="0" w:firstLine="567"/>
        <w:jc w:val="both"/>
        <w:rPr>
          <w:rFonts w:ascii="Tahoma" w:hAnsi="Tahoma" w:cs="Tahoma"/>
          <w:bCs/>
          <w:sz w:val="20"/>
          <w:szCs w:val="20"/>
        </w:rPr>
      </w:pPr>
      <w:r w:rsidRPr="004B3D52">
        <w:rPr>
          <w:rFonts w:ascii="Tahoma" w:hAnsi="Tahoma" w:cs="Tahoma"/>
          <w:bCs/>
          <w:sz w:val="20"/>
          <w:szCs w:val="20"/>
        </w:rPr>
        <w:t>об условиях настоящего Договора, в том числе сведения о ценах на услуги, оказываемые Исполнителем;</w:t>
      </w:r>
    </w:p>
    <w:p w14:paraId="3E2408A0" w14:textId="77777777" w:rsidR="001F2A2D" w:rsidRPr="004B3D52" w:rsidRDefault="001F2A2D" w:rsidP="001F2A2D">
      <w:pPr>
        <w:numPr>
          <w:ilvl w:val="0"/>
          <w:numId w:val="1"/>
        </w:numPr>
        <w:suppressAutoHyphens/>
        <w:ind w:left="0" w:firstLine="567"/>
        <w:jc w:val="both"/>
        <w:rPr>
          <w:rFonts w:ascii="Tahoma" w:hAnsi="Tahoma" w:cs="Tahoma"/>
          <w:bCs/>
          <w:sz w:val="20"/>
          <w:szCs w:val="20"/>
        </w:rPr>
      </w:pPr>
      <w:r w:rsidRPr="004B3D52">
        <w:rPr>
          <w:rFonts w:ascii="Tahoma" w:hAnsi="Tahoma" w:cs="Tahoma"/>
          <w:bCs/>
          <w:sz w:val="20"/>
          <w:szCs w:val="20"/>
        </w:rPr>
        <w:t>информация, составляющая в соответствии с Федеральным Законом «О коммерческой тайне» коммерческую тайну Исполнителя (ноу-хау, секрет производства Исполнителя);</w:t>
      </w:r>
    </w:p>
    <w:p w14:paraId="076BAABC" w14:textId="77777777" w:rsidR="001F2A2D" w:rsidRPr="004B3D52" w:rsidRDefault="001F2A2D" w:rsidP="001F2A2D">
      <w:pPr>
        <w:numPr>
          <w:ilvl w:val="0"/>
          <w:numId w:val="1"/>
        </w:numPr>
        <w:suppressAutoHyphens/>
        <w:ind w:left="0" w:firstLine="567"/>
        <w:jc w:val="both"/>
        <w:rPr>
          <w:rFonts w:ascii="Tahoma" w:hAnsi="Tahoma" w:cs="Tahoma"/>
          <w:bCs/>
          <w:sz w:val="20"/>
          <w:szCs w:val="20"/>
        </w:rPr>
      </w:pPr>
      <w:r w:rsidRPr="004B3D52">
        <w:rPr>
          <w:rFonts w:ascii="Tahoma" w:hAnsi="Tahoma" w:cs="Tahoma"/>
          <w:bCs/>
          <w:sz w:val="20"/>
          <w:szCs w:val="20"/>
        </w:rPr>
        <w:t>персональные данные пациентов, обрабатываемые в связи с исполнением настоящего Договора, а также сведения, составляющие врачебную тайну в соответствии с Основами законодательства об охране здоровья граждан;</w:t>
      </w:r>
    </w:p>
    <w:p w14:paraId="4881A226" w14:textId="77777777" w:rsidR="001F2A2D" w:rsidRPr="004B3D52" w:rsidRDefault="001F2A2D" w:rsidP="001F2A2D">
      <w:pPr>
        <w:numPr>
          <w:ilvl w:val="0"/>
          <w:numId w:val="1"/>
        </w:numPr>
        <w:suppressAutoHyphens/>
        <w:ind w:left="0" w:firstLine="567"/>
        <w:jc w:val="both"/>
        <w:rPr>
          <w:rFonts w:ascii="Tahoma" w:hAnsi="Tahoma" w:cs="Tahoma"/>
          <w:bCs/>
          <w:sz w:val="20"/>
          <w:szCs w:val="20"/>
        </w:rPr>
      </w:pPr>
      <w:r w:rsidRPr="004B3D52">
        <w:rPr>
          <w:rFonts w:ascii="Tahoma" w:hAnsi="Tahoma" w:cs="Tahoma"/>
          <w:bCs/>
          <w:sz w:val="20"/>
          <w:szCs w:val="20"/>
        </w:rPr>
        <w:t>иная информация, разглашение которой может причинить вред интересам Сторон.</w:t>
      </w:r>
    </w:p>
    <w:p w14:paraId="303659F5" w14:textId="77777777" w:rsidR="001F2A2D" w:rsidRPr="004B3D52" w:rsidRDefault="001F2A2D" w:rsidP="001F2A2D">
      <w:pPr>
        <w:autoSpaceDE w:val="0"/>
        <w:autoSpaceDN w:val="0"/>
        <w:adjustRightInd w:val="0"/>
        <w:ind w:firstLine="567"/>
        <w:jc w:val="both"/>
        <w:outlineLvl w:val="0"/>
        <w:rPr>
          <w:rFonts w:ascii="Tahoma" w:hAnsi="Tahoma" w:cs="Tahoma"/>
          <w:bCs/>
          <w:sz w:val="20"/>
          <w:szCs w:val="20"/>
        </w:rPr>
      </w:pPr>
      <w:r w:rsidRPr="004B3D52">
        <w:rPr>
          <w:rFonts w:ascii="Tahoma" w:hAnsi="Tahoma" w:cs="Tahoma"/>
          <w:bCs/>
          <w:sz w:val="20"/>
          <w:szCs w:val="20"/>
        </w:rPr>
        <w:t xml:space="preserve">13.4. Заказчик гарантирует получение им в соответствии с требованиями федерального закона № 152-ФЗ «О персональных </w:t>
      </w:r>
      <w:proofErr w:type="gramStart"/>
      <w:r w:rsidRPr="004B3D52">
        <w:rPr>
          <w:rFonts w:ascii="Tahoma" w:hAnsi="Tahoma" w:cs="Tahoma"/>
          <w:bCs/>
          <w:sz w:val="20"/>
          <w:szCs w:val="20"/>
        </w:rPr>
        <w:t>данных»  Согласия</w:t>
      </w:r>
      <w:proofErr w:type="gramEnd"/>
      <w:r w:rsidRPr="004B3D52">
        <w:rPr>
          <w:rFonts w:ascii="Tahoma" w:hAnsi="Tahoma" w:cs="Tahoma"/>
          <w:bCs/>
          <w:sz w:val="20"/>
          <w:szCs w:val="20"/>
        </w:rPr>
        <w:t xml:space="preserve"> пациента/иного лица, чьи персональные данные передаются, Исполнителю в целях исполнения настоящего Договора, на их обработку, включая передачу и разглашение в установленных законом и настоящим договором случаях.</w:t>
      </w:r>
    </w:p>
    <w:p w14:paraId="3025D0CA" w14:textId="77777777" w:rsidR="001F2A2D" w:rsidRPr="004B3D52" w:rsidRDefault="001F2A2D" w:rsidP="001F2A2D">
      <w:pPr>
        <w:suppressAutoHyphens/>
        <w:ind w:left="567" w:firstLine="709"/>
        <w:jc w:val="center"/>
        <w:rPr>
          <w:b/>
          <w:sz w:val="22"/>
        </w:rPr>
      </w:pPr>
    </w:p>
    <w:p w14:paraId="35C7A57B" w14:textId="77777777" w:rsidR="001F2A2D" w:rsidRPr="004B3D52" w:rsidRDefault="001F2A2D" w:rsidP="001F2A2D">
      <w:pPr>
        <w:suppressAutoHyphens/>
        <w:ind w:left="567" w:firstLine="709"/>
        <w:rPr>
          <w:rFonts w:ascii="Tahoma" w:hAnsi="Tahoma" w:cs="Tahoma"/>
          <w:bCs/>
          <w:sz w:val="20"/>
          <w:szCs w:val="20"/>
        </w:rPr>
      </w:pPr>
      <w:r w:rsidRPr="004B3D52">
        <w:rPr>
          <w:rFonts w:ascii="Tahoma" w:hAnsi="Tahoma" w:cs="Tahoma"/>
          <w:b/>
          <w:sz w:val="20"/>
          <w:szCs w:val="20"/>
        </w:rPr>
        <w:t xml:space="preserve">                                                    14. Прочие условия.</w:t>
      </w:r>
    </w:p>
    <w:p w14:paraId="47244031"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 xml:space="preserve">14.1. Заказчик, заключая настоящий Договор, гарантирует, что исследования первичных проб в рамках настоящего договора, будут производиться с ведома и согласия пациентов либо их законных представителей. Заказчик обязуется не передавать Исполнителю на диагностическое исследование первичные пробы, если при этом не было получено согласие пациента или его законного </w:t>
      </w:r>
      <w:proofErr w:type="gramStart"/>
      <w:r w:rsidRPr="004B3D52">
        <w:rPr>
          <w:rFonts w:ascii="Tahoma" w:hAnsi="Tahoma" w:cs="Tahoma"/>
          <w:sz w:val="20"/>
          <w:szCs w:val="20"/>
        </w:rPr>
        <w:t>представителя  на</w:t>
      </w:r>
      <w:proofErr w:type="gramEnd"/>
      <w:r w:rsidRPr="004B3D52">
        <w:rPr>
          <w:rFonts w:ascii="Tahoma" w:hAnsi="Tahoma" w:cs="Tahoma"/>
          <w:sz w:val="20"/>
          <w:szCs w:val="20"/>
        </w:rPr>
        <w:t xml:space="preserve"> исследование и несет все риски негативных последствий в случае нарушения им или третьими лицами настоящего пункта.</w:t>
      </w:r>
    </w:p>
    <w:p w14:paraId="54BF6FD7"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lastRenderedPageBreak/>
        <w:t>14.2. В случае возникновения обстоятельств, не зависящих от волеизъявления Сторон, препятствующих исполнению Сторонами взятых на себя обязанностей, Стороны обязуются в течение 3 (трех) дней довести до сведения другой Стороны известие о случившемся, а также предпринять все усилия для скорейшей ликвидации форс-мажорных обстоятельств.</w:t>
      </w:r>
    </w:p>
    <w:p w14:paraId="4F32755A" w14:textId="77777777" w:rsidR="001F2A2D" w:rsidRPr="004B3D52" w:rsidRDefault="001F2A2D" w:rsidP="001F2A2D">
      <w:pPr>
        <w:ind w:firstLine="540"/>
        <w:jc w:val="both"/>
        <w:rPr>
          <w:rFonts w:ascii="Tahoma" w:hAnsi="Tahoma" w:cs="Tahoma"/>
          <w:spacing w:val="-11"/>
          <w:sz w:val="20"/>
          <w:szCs w:val="20"/>
        </w:rPr>
      </w:pPr>
      <w:r w:rsidRPr="004B3D52">
        <w:rPr>
          <w:rFonts w:ascii="Tahoma" w:hAnsi="Tahoma" w:cs="Tahoma"/>
          <w:sz w:val="20"/>
          <w:szCs w:val="20"/>
        </w:rPr>
        <w:t>О возникновении (прекращении) обстоятельств непреодолимой силы Стороны обязаны незамедлительно извещать друг друга.</w:t>
      </w:r>
      <w:r w:rsidRPr="004B3D52">
        <w:rPr>
          <w:rFonts w:ascii="Tahoma" w:hAnsi="Tahoma" w:cs="Tahoma"/>
          <w:spacing w:val="-7"/>
          <w:sz w:val="20"/>
          <w:szCs w:val="20"/>
        </w:rPr>
        <w:t xml:space="preserve"> </w:t>
      </w:r>
    </w:p>
    <w:p w14:paraId="5DCCED43"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14.3. Стороны договорились об урегулировании путем переговоров любых спорных вопросов, разногласий или претензий, которые могут возникнуть при исполнении настоящего договора. Срок рассмотрения обращения, претензии – не более 30 (тридцати) календарных дней с момента получения Стороной-адресатом.</w:t>
      </w:r>
    </w:p>
    <w:p w14:paraId="19B70EF1" w14:textId="77777777" w:rsidR="001F2A2D" w:rsidRPr="004B3D52" w:rsidRDefault="001F2A2D" w:rsidP="001F2A2D">
      <w:pPr>
        <w:suppressAutoHyphens/>
        <w:ind w:firstLine="540"/>
        <w:jc w:val="both"/>
        <w:rPr>
          <w:rFonts w:ascii="Tahoma" w:hAnsi="Tahoma" w:cs="Tahoma"/>
          <w:sz w:val="20"/>
          <w:szCs w:val="20"/>
        </w:rPr>
      </w:pPr>
      <w:r w:rsidRPr="004B3D52">
        <w:rPr>
          <w:rFonts w:ascii="Tahoma" w:hAnsi="Tahoma" w:cs="Tahoma"/>
          <w:sz w:val="20"/>
          <w:szCs w:val="20"/>
        </w:rPr>
        <w:t>Все неурегулированные споры и разногласия передаются на рассмотрение Арбитражного суда города Москвы.</w:t>
      </w:r>
    </w:p>
    <w:p w14:paraId="1EC4E0BC"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14.4. Во всем остальном, что не предусмотрено настоящим Договором, стороны руководствуются действующим законодательством Российской Федерации.</w:t>
      </w:r>
    </w:p>
    <w:p w14:paraId="01EE5415"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14.5. Все уведомления и </w:t>
      </w:r>
      <w:proofErr w:type="gramStart"/>
      <w:r w:rsidRPr="004B3D52">
        <w:rPr>
          <w:rFonts w:ascii="Tahoma" w:hAnsi="Tahoma" w:cs="Tahoma"/>
          <w:sz w:val="20"/>
          <w:szCs w:val="20"/>
        </w:rPr>
        <w:t>сообщения  в</w:t>
      </w:r>
      <w:proofErr w:type="gramEnd"/>
      <w:r w:rsidRPr="004B3D52">
        <w:rPr>
          <w:rFonts w:ascii="Tahoma" w:hAnsi="Tahoma" w:cs="Tahoma"/>
          <w:sz w:val="20"/>
          <w:szCs w:val="20"/>
        </w:rPr>
        <w:t xml:space="preserve"> рамках настоящего Договора должны </w:t>
      </w:r>
      <w:proofErr w:type="gramStart"/>
      <w:r w:rsidRPr="004B3D52">
        <w:rPr>
          <w:rFonts w:ascii="Tahoma" w:hAnsi="Tahoma" w:cs="Tahoma"/>
          <w:sz w:val="20"/>
          <w:szCs w:val="20"/>
        </w:rPr>
        <w:t>оформляться  Сторонами</w:t>
      </w:r>
      <w:proofErr w:type="gramEnd"/>
      <w:r w:rsidRPr="004B3D52">
        <w:rPr>
          <w:rFonts w:ascii="Tahoma" w:hAnsi="Tahoma" w:cs="Tahoma"/>
          <w:sz w:val="20"/>
          <w:szCs w:val="20"/>
        </w:rPr>
        <w:t xml:space="preserve"> в письменной форме с подписью уполномоченного лица. Корреспонденция будет считаться направленной надлежащим образом, если она будет отправлена заказным письмом по почте, по телеграфу, факсу, электронной </w:t>
      </w:r>
      <w:proofErr w:type="gramStart"/>
      <w:r w:rsidRPr="004B3D52">
        <w:rPr>
          <w:rFonts w:ascii="Tahoma" w:hAnsi="Tahoma" w:cs="Tahoma"/>
          <w:sz w:val="20"/>
          <w:szCs w:val="20"/>
        </w:rPr>
        <w:t>почте  или</w:t>
      </w:r>
      <w:proofErr w:type="gramEnd"/>
      <w:r w:rsidRPr="004B3D52">
        <w:rPr>
          <w:rFonts w:ascii="Tahoma" w:hAnsi="Tahoma" w:cs="Tahoma"/>
          <w:sz w:val="20"/>
          <w:szCs w:val="20"/>
        </w:rPr>
        <w:t xml:space="preserve"> доставлена лично по адресам Сторон, указанным в разделе 15 настоящего Договора. Риск наступления негативных последствий от неполучения корреспонденции несет Сторона, не уведомившая другую Сторону об изменении своих адресов, телефонов/факса.</w:t>
      </w:r>
    </w:p>
    <w:p w14:paraId="4EE5157C" w14:textId="28181777" w:rsidR="00561A1D" w:rsidRPr="004B3D52" w:rsidRDefault="001F2A2D" w:rsidP="00561A1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14.6. </w:t>
      </w:r>
      <w:bookmarkStart w:id="9" w:name="_Hlk188888064"/>
      <w:r w:rsidR="00561A1D" w:rsidRPr="004B3D52">
        <w:rPr>
          <w:rFonts w:ascii="Tahoma" w:hAnsi="Tahoma" w:cs="Tahoma"/>
          <w:sz w:val="20"/>
          <w:szCs w:val="20"/>
        </w:rPr>
        <w:t xml:space="preserve">Договор подписан усиленной электронной подписью лиц, имеющих право действовать от имени Заказчика и Исполнителя соответственно. Стороны признают электронные документы, подписанные УКЭП, при соблюдении требований Федерального закона от 06.04.2011 № 63-ФЗ «Об электронной подписи», юридически значимыми и являющимися эквивалентными документам на бумажных носителях, подписанных соответствующими подписями уполномоченных лиц и оттиском печатей Сторон. </w:t>
      </w:r>
      <w:r w:rsidR="00561A1D" w:rsidRPr="004B3D52">
        <w:rPr>
          <w:rFonts w:ascii="Tahoma" w:hAnsi="Tahoma" w:cs="Tahoma"/>
          <w:kern w:val="28"/>
          <w:sz w:val="20"/>
          <w:szCs w:val="20"/>
        </w:rPr>
        <w:t xml:space="preserve">Исполнитель декларирует свое соответствие требованиям, установленным ч. 1 ст. 31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положениям ст.431.2 ГК РФ.  </w:t>
      </w:r>
      <w:r w:rsidR="00561A1D" w:rsidRPr="004B3D52">
        <w:rPr>
          <w:rFonts w:ascii="Tahoma" w:hAnsi="Tahoma" w:cs="Tahoma"/>
          <w:sz w:val="20"/>
          <w:szCs w:val="20"/>
        </w:rPr>
        <w:t>Стороны заверяют, что лица, подписывающие договор и приложения к нему от имени Стороны, имеют все необходимые полномочия, предоставляемые в соответствии с действующим законодательством РФ.</w:t>
      </w:r>
    </w:p>
    <w:bookmarkEnd w:id="9"/>
    <w:p w14:paraId="10F4DC16" w14:textId="77777777" w:rsidR="00561A1D" w:rsidRPr="004B3D52" w:rsidRDefault="00561A1D" w:rsidP="00561A1D">
      <w:pPr>
        <w:autoSpaceDE w:val="0"/>
        <w:autoSpaceDN w:val="0"/>
        <w:adjustRightInd w:val="0"/>
        <w:jc w:val="both"/>
        <w:rPr>
          <w:rFonts w:ascii="Tahoma" w:hAnsi="Tahoma" w:cs="Tahoma"/>
          <w:sz w:val="20"/>
          <w:szCs w:val="20"/>
        </w:rPr>
      </w:pPr>
    </w:p>
    <w:p w14:paraId="6E3DE5B4" w14:textId="77777777" w:rsidR="001F2A2D" w:rsidRPr="004B3D52" w:rsidRDefault="001F2A2D" w:rsidP="001F2A2D">
      <w:pPr>
        <w:spacing w:after="120"/>
        <w:ind w:firstLine="540"/>
        <w:rPr>
          <w:rFonts w:ascii="Tahoma" w:hAnsi="Tahoma" w:cs="Tahoma"/>
          <w:sz w:val="20"/>
          <w:szCs w:val="20"/>
        </w:rPr>
      </w:pPr>
      <w:r w:rsidRPr="004B3D52">
        <w:rPr>
          <w:rFonts w:ascii="Tahoma" w:hAnsi="Tahoma" w:cs="Tahoma"/>
          <w:sz w:val="20"/>
          <w:szCs w:val="20"/>
        </w:rPr>
        <w:t>14.7. Настоящий Договор имеет следующие Приложения:</w:t>
      </w:r>
    </w:p>
    <w:p w14:paraId="57A2286B" w14:textId="77777777" w:rsidR="001F2A2D" w:rsidRPr="004B3D52" w:rsidRDefault="001F2A2D" w:rsidP="001F2A2D">
      <w:pPr>
        <w:ind w:firstLine="540"/>
        <w:rPr>
          <w:rFonts w:ascii="Tahoma" w:hAnsi="Tahoma" w:cs="Tahoma"/>
          <w:sz w:val="20"/>
          <w:szCs w:val="20"/>
        </w:rPr>
      </w:pPr>
      <w:r w:rsidRPr="004B3D52">
        <w:rPr>
          <w:rFonts w:ascii="Tahoma" w:hAnsi="Tahoma" w:cs="Tahoma"/>
          <w:sz w:val="20"/>
          <w:szCs w:val="20"/>
        </w:rPr>
        <w:t>Приложение №1 – Прейскурант;</w:t>
      </w:r>
    </w:p>
    <w:p w14:paraId="02F57ECC"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Приложение №2 – Инструкция по </w:t>
      </w:r>
      <w:proofErr w:type="gramStart"/>
      <w:r w:rsidRPr="004B3D52">
        <w:rPr>
          <w:rFonts w:ascii="Tahoma" w:hAnsi="Tahoma" w:cs="Tahoma"/>
          <w:sz w:val="20"/>
          <w:szCs w:val="20"/>
        </w:rPr>
        <w:t>отбору  и</w:t>
      </w:r>
      <w:proofErr w:type="gramEnd"/>
      <w:r w:rsidRPr="004B3D52">
        <w:rPr>
          <w:rFonts w:ascii="Tahoma" w:hAnsi="Tahoma" w:cs="Tahoma"/>
          <w:sz w:val="20"/>
          <w:szCs w:val="20"/>
        </w:rPr>
        <w:t xml:space="preserve"> хранению первичных проб;</w:t>
      </w:r>
    </w:p>
    <w:p w14:paraId="1F0DF722"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Приложение №3 – Инструкция по транспортировке первичных проб и сопроводительной документации;</w:t>
      </w:r>
    </w:p>
    <w:p w14:paraId="75CE8E78"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Приложение №4 – Инструкция по заполнению направительных бланков;</w:t>
      </w:r>
    </w:p>
    <w:p w14:paraId="103C8E81"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 xml:space="preserve">Приложение №5 – Перечень предоставляемых расходных материалов и инструкция по заполнению заявки на предоставление расходных материалов. </w:t>
      </w:r>
    </w:p>
    <w:p w14:paraId="7E33968B" w14:textId="77777777" w:rsidR="001F2A2D" w:rsidRPr="004B3D52" w:rsidRDefault="001F2A2D" w:rsidP="001F2A2D">
      <w:pPr>
        <w:autoSpaceDE w:val="0"/>
        <w:autoSpaceDN w:val="0"/>
        <w:adjustRightInd w:val="0"/>
        <w:ind w:firstLine="540"/>
        <w:jc w:val="both"/>
        <w:rPr>
          <w:rFonts w:ascii="Tahoma" w:hAnsi="Tahoma" w:cs="Tahoma"/>
          <w:sz w:val="20"/>
          <w:szCs w:val="20"/>
        </w:rPr>
      </w:pPr>
      <w:r w:rsidRPr="004B3D52">
        <w:rPr>
          <w:rFonts w:ascii="Tahoma" w:hAnsi="Tahoma" w:cs="Tahoma"/>
          <w:sz w:val="20"/>
          <w:szCs w:val="20"/>
        </w:rPr>
        <w:t>Приложение №6 – График работы.</w:t>
      </w:r>
    </w:p>
    <w:p w14:paraId="1C234EBB" w14:textId="77777777" w:rsidR="002215CD" w:rsidRPr="004B3D52" w:rsidRDefault="00FF42E5" w:rsidP="002215CD">
      <w:pPr>
        <w:suppressAutoHyphens/>
        <w:spacing w:before="120"/>
        <w:ind w:left="567" w:firstLine="709"/>
        <w:jc w:val="center"/>
        <w:rPr>
          <w:rFonts w:ascii="Tahoma" w:hAnsi="Tahoma" w:cs="Tahoma"/>
          <w:b/>
          <w:sz w:val="20"/>
          <w:szCs w:val="20"/>
        </w:rPr>
      </w:pPr>
      <w:r w:rsidRPr="004B3D52">
        <w:rPr>
          <w:rFonts w:ascii="Tahoma" w:hAnsi="Tahoma" w:cs="Tahoma"/>
          <w:b/>
          <w:sz w:val="20"/>
          <w:szCs w:val="20"/>
        </w:rPr>
        <w:t>15</w:t>
      </w:r>
      <w:r w:rsidR="002215CD" w:rsidRPr="004B3D52">
        <w:rPr>
          <w:rFonts w:ascii="Tahoma" w:hAnsi="Tahoma" w:cs="Tahoma"/>
          <w:b/>
          <w:sz w:val="20"/>
          <w:szCs w:val="20"/>
        </w:rPr>
        <w:t>. Адреса и реквизиты Сторон.</w:t>
      </w:r>
    </w:p>
    <w:p w14:paraId="119015B5" w14:textId="77777777" w:rsidR="00DC1263" w:rsidRPr="004B3D52" w:rsidRDefault="00DC1263" w:rsidP="002215CD">
      <w:pPr>
        <w:suppressAutoHyphens/>
        <w:jc w:val="both"/>
        <w:rPr>
          <w:rFonts w:ascii="Tahoma" w:hAnsi="Tahoma" w:cs="Tahoma"/>
          <w:b/>
          <w:caps/>
          <w:sz w:val="18"/>
          <w:szCs w:val="18"/>
        </w:rPr>
      </w:pPr>
    </w:p>
    <w:p w14:paraId="5F9D75F4" w14:textId="77777777" w:rsidR="002215CD" w:rsidRPr="004B3D52" w:rsidRDefault="002215CD" w:rsidP="002215CD">
      <w:pPr>
        <w:suppressAutoHyphens/>
        <w:jc w:val="both"/>
        <w:rPr>
          <w:rFonts w:ascii="Tahoma" w:hAnsi="Tahoma" w:cs="Tahoma"/>
          <w:b/>
          <w:i/>
          <w:sz w:val="18"/>
          <w:szCs w:val="18"/>
        </w:rPr>
      </w:pPr>
      <w:r w:rsidRPr="004B3D52">
        <w:rPr>
          <w:rFonts w:ascii="Tahoma" w:hAnsi="Tahoma" w:cs="Tahoma"/>
          <w:b/>
          <w:caps/>
          <w:sz w:val="18"/>
          <w:szCs w:val="18"/>
        </w:rPr>
        <w:t>Исполнитель:</w:t>
      </w:r>
      <w:r w:rsidRPr="004B3D52">
        <w:rPr>
          <w:rFonts w:ascii="Tahoma" w:hAnsi="Tahoma" w:cs="Tahoma"/>
          <w:b/>
          <w:i/>
          <w:sz w:val="18"/>
          <w:szCs w:val="18"/>
        </w:rPr>
        <w:t xml:space="preserve"> ФБУН ЦНИИ Эпидемиологии Роспотребнадзора </w:t>
      </w:r>
    </w:p>
    <w:p w14:paraId="36C2EA22" w14:textId="77777777" w:rsidR="002215CD" w:rsidRPr="004B3D52" w:rsidRDefault="002215CD" w:rsidP="002215CD">
      <w:pPr>
        <w:suppressAutoHyphens/>
        <w:rPr>
          <w:rFonts w:ascii="Tahoma" w:hAnsi="Tahoma" w:cs="Tahoma"/>
          <w:sz w:val="18"/>
          <w:szCs w:val="18"/>
        </w:rPr>
      </w:pPr>
      <w:r w:rsidRPr="004B3D52">
        <w:rPr>
          <w:rFonts w:ascii="Tahoma" w:hAnsi="Tahoma" w:cs="Tahoma"/>
          <w:sz w:val="18"/>
          <w:szCs w:val="18"/>
        </w:rPr>
        <w:t>Адрес места нахождения: 111123, Москва, ул. Новогиреевская 3а.</w:t>
      </w:r>
    </w:p>
    <w:p w14:paraId="6E9CE1AE" w14:textId="77777777" w:rsidR="002215CD" w:rsidRPr="004B3D52" w:rsidRDefault="002215CD" w:rsidP="002215CD">
      <w:pPr>
        <w:suppressAutoHyphens/>
        <w:rPr>
          <w:rFonts w:ascii="Tahoma" w:hAnsi="Tahoma" w:cs="Tahoma"/>
          <w:sz w:val="18"/>
          <w:szCs w:val="18"/>
        </w:rPr>
      </w:pPr>
    </w:p>
    <w:p w14:paraId="138ACD6B" w14:textId="77777777" w:rsidR="002215CD" w:rsidRPr="004B3D52" w:rsidRDefault="002215CD" w:rsidP="002215CD">
      <w:pPr>
        <w:suppressAutoHyphens/>
        <w:ind w:firstLine="567"/>
        <w:jc w:val="both"/>
        <w:rPr>
          <w:rFonts w:ascii="Tahoma" w:hAnsi="Tahoma" w:cs="Tahoma"/>
          <w:sz w:val="18"/>
          <w:szCs w:val="18"/>
        </w:rPr>
      </w:pPr>
      <w:r w:rsidRPr="004B3D52">
        <w:rPr>
          <w:rFonts w:ascii="Tahoma" w:hAnsi="Tahoma" w:cs="Tahoma"/>
          <w:sz w:val="18"/>
          <w:szCs w:val="18"/>
        </w:rPr>
        <w:t xml:space="preserve">Лицензия № </w:t>
      </w:r>
      <w:r w:rsidR="00426E31" w:rsidRPr="004B3D52">
        <w:rPr>
          <w:rFonts w:ascii="Tahoma" w:hAnsi="Tahoma" w:cs="Tahoma"/>
          <w:sz w:val="18"/>
          <w:szCs w:val="18"/>
        </w:rPr>
        <w:t>Л041-00110-77/00574836</w:t>
      </w:r>
      <w:r w:rsidRPr="004B3D52">
        <w:rPr>
          <w:rFonts w:ascii="Tahoma" w:hAnsi="Tahoma" w:cs="Tahoma"/>
          <w:sz w:val="18"/>
          <w:szCs w:val="18"/>
        </w:rPr>
        <w:t xml:space="preserve"> от 01.07.2016г. При оказании первичной, в том числе доврачебной, врачебной  и специализированной, медико-санитарной помощи организуются и выполняют следующие работы (услуги): при оказании первичной  доврачебной медико-санитарной помощи в амбулаторных условиях по: бактериологии, вакцинации (проведению профилактических прививок), лабораторному делу, лабораторной диагностике, сестринскому делу, сестринскому делу в педиатрии, эпидемиологии; при оказании  первичной врачебной медико-санитарной помощи в амбулаторных условиях по: вакцинации (проведению профилактических прививок), педиатрии, терапии; при оказании первичной  специализированной медико-санитарной помощи в амбулаторных условиях по: акушерству и гинекологии (за исключением использования вспомогательных репродуктивных технологий), аллергологии и иммунологии, бактериологии, гастроэнтерологии, генетике, дерматовенерологии, детской кардиологии, инфекционным болезням, кардиологии, клинической лабораторной диагностике, медицинской генетике, неврологии, психиатрии, ультразвуковой диагностике, урологии, функциональной диагностике, эндокринологии, эпидемиологии. 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освидетельствований: медицинскому освидетельствованию на выявление ВИЧ-инфекции; при проведении медицинских экспертиз по: экспертизе временной нетрудоспособности. </w:t>
      </w:r>
    </w:p>
    <w:p w14:paraId="4EF7496D" w14:textId="77777777" w:rsidR="002215CD" w:rsidRPr="004B3D52" w:rsidRDefault="002215CD" w:rsidP="002215CD">
      <w:pPr>
        <w:suppressAutoHyphens/>
        <w:ind w:firstLine="567"/>
        <w:jc w:val="both"/>
        <w:rPr>
          <w:rFonts w:ascii="Tahoma" w:hAnsi="Tahoma" w:cs="Tahoma"/>
          <w:sz w:val="18"/>
          <w:szCs w:val="18"/>
        </w:rPr>
      </w:pPr>
      <w:r w:rsidRPr="004B3D52">
        <w:rPr>
          <w:rFonts w:ascii="Tahoma" w:hAnsi="Tahoma" w:cs="Tahoma"/>
          <w:sz w:val="18"/>
          <w:szCs w:val="18"/>
        </w:rPr>
        <w:t xml:space="preserve">Выдана Федеральной службой по надзору в сфере </w:t>
      </w:r>
      <w:r w:rsidR="005D1E60" w:rsidRPr="004B3D52">
        <w:rPr>
          <w:rFonts w:ascii="Tahoma" w:hAnsi="Tahoma" w:cs="Tahoma"/>
          <w:sz w:val="18"/>
          <w:szCs w:val="18"/>
        </w:rPr>
        <w:t>здравоохранения (</w:t>
      </w:r>
      <w:r w:rsidRPr="004B3D52">
        <w:rPr>
          <w:rFonts w:ascii="Tahoma" w:hAnsi="Tahoma" w:cs="Tahoma"/>
          <w:sz w:val="18"/>
          <w:szCs w:val="18"/>
        </w:rPr>
        <w:t>адрес места нахождения: 109074, Москва, Славянская площадь, д.4, стр.1, тел. (495) 698-45-38)</w:t>
      </w:r>
    </w:p>
    <w:p w14:paraId="7FC8C657" w14:textId="77777777" w:rsidR="002215CD" w:rsidRPr="004B3D52" w:rsidRDefault="002215CD" w:rsidP="002215CD">
      <w:pPr>
        <w:suppressAutoHyphens/>
        <w:rPr>
          <w:rFonts w:ascii="Tahoma" w:hAnsi="Tahoma" w:cs="Tahoma"/>
          <w:sz w:val="18"/>
          <w:szCs w:val="18"/>
        </w:rPr>
      </w:pPr>
    </w:p>
    <w:p w14:paraId="546DFF73"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 xml:space="preserve">Тел. (495) 974-96-44, Факс авт.: (495) 305-54-23, </w:t>
      </w:r>
    </w:p>
    <w:p w14:paraId="1AEDC4C2"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Е-</w:t>
      </w:r>
      <w:proofErr w:type="spellStart"/>
      <w:r w:rsidRPr="004B3D52">
        <w:rPr>
          <w:rFonts w:ascii="Tahoma" w:hAnsi="Tahoma" w:cs="Tahoma"/>
          <w:sz w:val="18"/>
          <w:szCs w:val="18"/>
        </w:rPr>
        <w:t>mail</w:t>
      </w:r>
      <w:proofErr w:type="spellEnd"/>
      <w:r w:rsidRPr="004B3D52">
        <w:rPr>
          <w:rFonts w:ascii="Tahoma" w:hAnsi="Tahoma" w:cs="Tahoma"/>
          <w:sz w:val="18"/>
          <w:szCs w:val="18"/>
        </w:rPr>
        <w:t>: corp@pcr.ru</w:t>
      </w:r>
    </w:p>
    <w:p w14:paraId="2EA2021F"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lastRenderedPageBreak/>
        <w:t>ИНН 7720024671, КПП 772001001</w:t>
      </w:r>
    </w:p>
    <w:p w14:paraId="18382938"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ОГРН 1027700046615</w:t>
      </w:r>
    </w:p>
    <w:p w14:paraId="3D920789"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Банковские реквизиты:</w:t>
      </w:r>
    </w:p>
    <w:p w14:paraId="2637E378"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 xml:space="preserve">УФК по г. Москве ФБУН ЦНИИ Эпидемиологии Роспотребнадзора л/с 20736Х72990 (Х- </w:t>
      </w:r>
      <w:proofErr w:type="spellStart"/>
      <w:r w:rsidRPr="004B3D52">
        <w:rPr>
          <w:rFonts w:ascii="Tahoma" w:hAnsi="Tahoma" w:cs="Tahoma"/>
          <w:sz w:val="18"/>
          <w:szCs w:val="18"/>
        </w:rPr>
        <w:t>lat</w:t>
      </w:r>
      <w:proofErr w:type="spellEnd"/>
      <w:r w:rsidRPr="004B3D52">
        <w:rPr>
          <w:rFonts w:ascii="Tahoma" w:hAnsi="Tahoma" w:cs="Tahoma"/>
          <w:sz w:val="18"/>
          <w:szCs w:val="18"/>
        </w:rPr>
        <w:t>.)</w:t>
      </w:r>
    </w:p>
    <w:p w14:paraId="491E3E1F"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Номер казначейского счета 0321 4643 0000 0001 7300</w:t>
      </w:r>
    </w:p>
    <w:p w14:paraId="284208B3"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Единый казначейский счет 4010 2810 5453 7000 0003</w:t>
      </w:r>
    </w:p>
    <w:p w14:paraId="085481EA" w14:textId="77777777" w:rsidR="005A14CD" w:rsidRPr="004B3D52" w:rsidRDefault="00A7771D" w:rsidP="005A14CD">
      <w:pPr>
        <w:suppressAutoHyphens/>
        <w:rPr>
          <w:rFonts w:ascii="Tahoma" w:hAnsi="Tahoma" w:cs="Tahoma"/>
          <w:sz w:val="18"/>
          <w:szCs w:val="18"/>
        </w:rPr>
      </w:pPr>
      <w:r w:rsidRPr="004B3D52">
        <w:rPr>
          <w:rFonts w:ascii="Tahoma" w:hAnsi="Tahoma" w:cs="Tahoma"/>
          <w:sz w:val="18"/>
          <w:szCs w:val="18"/>
        </w:rPr>
        <w:t xml:space="preserve">ОКЦ № 1 </w:t>
      </w:r>
      <w:r w:rsidR="005A14CD" w:rsidRPr="004B3D52">
        <w:rPr>
          <w:rFonts w:ascii="Tahoma" w:hAnsi="Tahoma" w:cs="Tahoma"/>
          <w:sz w:val="18"/>
          <w:szCs w:val="18"/>
        </w:rPr>
        <w:t>ГУ</w:t>
      </w:r>
      <w:r w:rsidR="001F2A2D" w:rsidRPr="004B3D52">
        <w:rPr>
          <w:rFonts w:ascii="Tahoma" w:hAnsi="Tahoma" w:cs="Tahoma"/>
          <w:sz w:val="18"/>
          <w:szCs w:val="18"/>
        </w:rPr>
        <w:t xml:space="preserve"> Банка России по ЦФО // УФК по Г. МОСКВЕ</w:t>
      </w:r>
      <w:r w:rsidR="005A14CD" w:rsidRPr="004B3D52">
        <w:rPr>
          <w:rFonts w:ascii="Tahoma" w:hAnsi="Tahoma" w:cs="Tahoma"/>
          <w:sz w:val="18"/>
          <w:szCs w:val="18"/>
        </w:rPr>
        <w:t xml:space="preserve"> г. Москва </w:t>
      </w:r>
    </w:p>
    <w:p w14:paraId="2D089B0B"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БИК 004525988</w:t>
      </w:r>
    </w:p>
    <w:p w14:paraId="3E30AED7" w14:textId="77777777" w:rsidR="005A14CD" w:rsidRPr="004B3D52" w:rsidRDefault="005A14CD" w:rsidP="005A14CD">
      <w:pPr>
        <w:suppressAutoHyphens/>
        <w:rPr>
          <w:rFonts w:ascii="Tahoma" w:hAnsi="Tahoma" w:cs="Tahoma"/>
          <w:sz w:val="18"/>
          <w:szCs w:val="18"/>
        </w:rPr>
      </w:pPr>
      <w:r w:rsidRPr="004B3D52">
        <w:rPr>
          <w:rFonts w:ascii="Tahoma" w:hAnsi="Tahoma" w:cs="Tahoma"/>
          <w:sz w:val="18"/>
          <w:szCs w:val="18"/>
        </w:rPr>
        <w:t xml:space="preserve">КБК 00000000000000000130 </w:t>
      </w:r>
    </w:p>
    <w:p w14:paraId="6CB050A2" w14:textId="77777777" w:rsidR="002215CD" w:rsidRPr="004B3D52" w:rsidRDefault="00A7771D" w:rsidP="005A14CD">
      <w:pPr>
        <w:suppressAutoHyphens/>
        <w:rPr>
          <w:rFonts w:ascii="Tahoma" w:hAnsi="Tahoma" w:cs="Tahoma"/>
          <w:sz w:val="18"/>
          <w:szCs w:val="18"/>
        </w:rPr>
      </w:pPr>
      <w:r w:rsidRPr="004B3D52">
        <w:rPr>
          <w:rFonts w:ascii="Tahoma" w:hAnsi="Tahoma" w:cs="Tahoma"/>
          <w:sz w:val="18"/>
          <w:szCs w:val="18"/>
        </w:rPr>
        <w:t>ОКТМО 45312000</w:t>
      </w:r>
      <w:r w:rsidR="002215CD" w:rsidRPr="004B3D52">
        <w:rPr>
          <w:rFonts w:ascii="Tahoma" w:hAnsi="Tahoma" w:cs="Tahoma"/>
          <w:sz w:val="18"/>
          <w:szCs w:val="18"/>
        </w:rPr>
        <w:t xml:space="preserve"> </w:t>
      </w:r>
    </w:p>
    <w:p w14:paraId="43125196" w14:textId="77777777" w:rsidR="002215CD" w:rsidRPr="004B3D52" w:rsidRDefault="002215CD" w:rsidP="002215CD">
      <w:pPr>
        <w:suppressAutoHyphens/>
        <w:rPr>
          <w:rFonts w:ascii="Tahoma" w:hAnsi="Tahoma" w:cs="Tahoma"/>
          <w:sz w:val="18"/>
          <w:szCs w:val="18"/>
        </w:rPr>
      </w:pPr>
    </w:p>
    <w:p w14:paraId="30D0AF5A" w14:textId="77777777" w:rsidR="009E37C7" w:rsidRPr="004B3D52" w:rsidRDefault="009E37C7" w:rsidP="002927C4">
      <w:pPr>
        <w:suppressAutoHyphens/>
        <w:rPr>
          <w:rFonts w:ascii="Tahoma" w:hAnsi="Tahoma" w:cs="Tahoma"/>
          <w:sz w:val="18"/>
          <w:szCs w:val="18"/>
        </w:rPr>
      </w:pPr>
    </w:p>
    <w:p w14:paraId="50E3CA97" w14:textId="77777777" w:rsidR="00C7774E" w:rsidRPr="004B3D52" w:rsidRDefault="00C7774E" w:rsidP="00C7774E">
      <w:pPr>
        <w:pStyle w:val="7"/>
        <w:ind w:firstLine="0"/>
        <w:rPr>
          <w:rFonts w:ascii="Tahoma" w:hAnsi="Tahoma" w:cs="Tahoma"/>
          <w:caps/>
          <w:sz w:val="18"/>
          <w:szCs w:val="18"/>
        </w:rPr>
      </w:pPr>
      <w:r w:rsidRPr="004B3D52">
        <w:rPr>
          <w:rFonts w:ascii="Tahoma" w:hAnsi="Tahoma" w:cs="Tahoma"/>
          <w:b/>
          <w:bCs/>
          <w:caps/>
          <w:sz w:val="18"/>
          <w:szCs w:val="18"/>
        </w:rPr>
        <w:t>Заказчик:</w:t>
      </w:r>
      <w:r w:rsidRPr="004B3D52">
        <w:rPr>
          <w:rFonts w:ascii="Tahoma" w:hAnsi="Tahoma" w:cs="Tahoma"/>
          <w:b/>
          <w:sz w:val="20"/>
        </w:rPr>
        <w:t xml:space="preserve"> </w:t>
      </w:r>
    </w:p>
    <w:p w14:paraId="5D7E11BB" w14:textId="77777777" w:rsidR="00590ED5" w:rsidRPr="004B3D52" w:rsidRDefault="00590ED5" w:rsidP="00590ED5">
      <w:pPr>
        <w:rPr>
          <w:rFonts w:ascii="Tahoma" w:hAnsi="Tahoma" w:cs="Tahoma"/>
          <w:sz w:val="20"/>
          <w:szCs w:val="20"/>
        </w:rPr>
      </w:pPr>
      <w:r w:rsidRPr="004B3D52">
        <w:rPr>
          <w:rFonts w:ascii="Tahoma" w:hAnsi="Tahoma" w:cs="Tahoma"/>
          <w:sz w:val="20"/>
          <w:szCs w:val="20"/>
        </w:rPr>
        <w:t>ФГБНУ НИИР им. В.А. Насоновой</w:t>
      </w:r>
    </w:p>
    <w:p w14:paraId="487B20A1" w14:textId="77777777" w:rsidR="00590ED5" w:rsidRPr="004B3D52" w:rsidRDefault="00590ED5" w:rsidP="00590ED5">
      <w:pPr>
        <w:rPr>
          <w:rFonts w:ascii="Tahoma" w:hAnsi="Tahoma" w:cs="Tahoma"/>
          <w:sz w:val="20"/>
          <w:szCs w:val="20"/>
        </w:rPr>
      </w:pPr>
      <w:r w:rsidRPr="004B3D52">
        <w:rPr>
          <w:rFonts w:ascii="Tahoma" w:hAnsi="Tahoma" w:cs="Tahoma"/>
          <w:sz w:val="20"/>
          <w:szCs w:val="20"/>
        </w:rPr>
        <w:t xml:space="preserve">115522, Россия, Город Москва, Каширское шоссе, дом 34А </w:t>
      </w:r>
    </w:p>
    <w:p w14:paraId="369F9755" w14:textId="77777777" w:rsidR="00590ED5" w:rsidRPr="004B3D52" w:rsidRDefault="00590ED5" w:rsidP="00590ED5">
      <w:pPr>
        <w:rPr>
          <w:rFonts w:ascii="Tahoma" w:hAnsi="Tahoma" w:cs="Tahoma"/>
          <w:sz w:val="20"/>
          <w:szCs w:val="20"/>
        </w:rPr>
      </w:pPr>
      <w:r w:rsidRPr="004B3D52">
        <w:rPr>
          <w:rFonts w:ascii="Tahoma" w:hAnsi="Tahoma" w:cs="Tahoma"/>
          <w:sz w:val="20"/>
          <w:szCs w:val="20"/>
        </w:rPr>
        <w:t>ОГРН 1027739515539</w:t>
      </w:r>
    </w:p>
    <w:p w14:paraId="237D5F5D" w14:textId="77777777" w:rsidR="00590ED5" w:rsidRPr="004B3D52" w:rsidRDefault="00590ED5" w:rsidP="00590ED5">
      <w:pPr>
        <w:rPr>
          <w:rFonts w:ascii="Tahoma" w:hAnsi="Tahoma" w:cs="Tahoma"/>
          <w:sz w:val="20"/>
          <w:szCs w:val="20"/>
        </w:rPr>
      </w:pPr>
      <w:r w:rsidRPr="004B3D52">
        <w:rPr>
          <w:rFonts w:ascii="Tahoma" w:hAnsi="Tahoma" w:cs="Tahoma"/>
          <w:sz w:val="20"/>
          <w:szCs w:val="20"/>
        </w:rPr>
        <w:t>ИНН/КПП 7724085040/772401001</w:t>
      </w:r>
    </w:p>
    <w:p w14:paraId="1BC03134" w14:textId="77777777" w:rsidR="00590ED5" w:rsidRPr="004B3D52" w:rsidRDefault="00590ED5" w:rsidP="00590ED5">
      <w:pPr>
        <w:ind w:right="397"/>
        <w:rPr>
          <w:rFonts w:ascii="Tahoma" w:hAnsi="Tahoma" w:cs="Tahoma"/>
          <w:sz w:val="20"/>
          <w:szCs w:val="20"/>
        </w:rPr>
      </w:pPr>
      <w:r w:rsidRPr="004B3D52">
        <w:rPr>
          <w:rFonts w:ascii="Tahoma" w:hAnsi="Tahoma" w:cs="Tahoma"/>
          <w:sz w:val="20"/>
          <w:szCs w:val="20"/>
        </w:rPr>
        <w:t>УФК по г. Москве г. Москва</w:t>
      </w:r>
    </w:p>
    <w:p w14:paraId="372C5722" w14:textId="77777777" w:rsidR="00590ED5" w:rsidRPr="004B3D52" w:rsidRDefault="00590ED5" w:rsidP="00590ED5">
      <w:pPr>
        <w:rPr>
          <w:rFonts w:ascii="Tahoma" w:hAnsi="Tahoma" w:cs="Tahoma"/>
          <w:sz w:val="20"/>
          <w:szCs w:val="20"/>
        </w:rPr>
      </w:pPr>
      <w:r w:rsidRPr="004B3D52">
        <w:rPr>
          <w:rFonts w:ascii="Tahoma" w:hAnsi="Tahoma" w:cs="Tahoma"/>
          <w:sz w:val="20"/>
          <w:szCs w:val="20"/>
        </w:rPr>
        <w:t>л/</w:t>
      </w:r>
      <w:proofErr w:type="spellStart"/>
      <w:r w:rsidRPr="004B3D52">
        <w:rPr>
          <w:rFonts w:ascii="Tahoma" w:hAnsi="Tahoma" w:cs="Tahoma"/>
          <w:sz w:val="20"/>
          <w:szCs w:val="20"/>
        </w:rPr>
        <w:t>сч</w:t>
      </w:r>
      <w:proofErr w:type="spellEnd"/>
      <w:r w:rsidRPr="004B3D52">
        <w:rPr>
          <w:rFonts w:ascii="Tahoma" w:hAnsi="Tahoma" w:cs="Tahoma"/>
          <w:sz w:val="20"/>
          <w:szCs w:val="20"/>
        </w:rPr>
        <w:t xml:space="preserve"> 20736У42080, 21736У42080, 22736У42080</w:t>
      </w:r>
    </w:p>
    <w:p w14:paraId="3B177284" w14:textId="77777777" w:rsidR="00590ED5" w:rsidRPr="004B3D52" w:rsidRDefault="00590ED5" w:rsidP="00590ED5">
      <w:pPr>
        <w:rPr>
          <w:rFonts w:ascii="Tahoma" w:hAnsi="Tahoma" w:cs="Tahoma"/>
          <w:sz w:val="20"/>
          <w:szCs w:val="20"/>
        </w:rPr>
      </w:pPr>
      <w:r w:rsidRPr="004B3D52">
        <w:rPr>
          <w:rFonts w:ascii="Tahoma" w:hAnsi="Tahoma" w:cs="Tahoma"/>
          <w:sz w:val="20"/>
          <w:szCs w:val="20"/>
        </w:rPr>
        <w:t>р/</w:t>
      </w:r>
      <w:proofErr w:type="spellStart"/>
      <w:r w:rsidRPr="004B3D52">
        <w:rPr>
          <w:rFonts w:ascii="Tahoma" w:hAnsi="Tahoma" w:cs="Tahoma"/>
          <w:sz w:val="20"/>
          <w:szCs w:val="20"/>
        </w:rPr>
        <w:t>сч</w:t>
      </w:r>
      <w:proofErr w:type="spellEnd"/>
      <w:r w:rsidRPr="004B3D52">
        <w:rPr>
          <w:rFonts w:ascii="Tahoma" w:hAnsi="Tahoma" w:cs="Tahoma"/>
          <w:sz w:val="20"/>
          <w:szCs w:val="20"/>
        </w:rPr>
        <w:t xml:space="preserve"> 40102810545370000003</w:t>
      </w:r>
    </w:p>
    <w:p w14:paraId="0D911084" w14:textId="77777777" w:rsidR="00590ED5" w:rsidRPr="004B3D52" w:rsidRDefault="00590ED5" w:rsidP="00590ED5">
      <w:pPr>
        <w:rPr>
          <w:rFonts w:ascii="Tahoma" w:hAnsi="Tahoma" w:cs="Tahoma"/>
          <w:sz w:val="20"/>
          <w:szCs w:val="20"/>
        </w:rPr>
      </w:pPr>
      <w:r w:rsidRPr="004B3D52">
        <w:rPr>
          <w:rFonts w:ascii="Tahoma" w:hAnsi="Tahoma" w:cs="Tahoma"/>
          <w:sz w:val="20"/>
          <w:szCs w:val="20"/>
        </w:rPr>
        <w:t>казначейский счет 03214643000000017300</w:t>
      </w:r>
    </w:p>
    <w:p w14:paraId="11335446" w14:textId="77777777" w:rsidR="00590ED5" w:rsidRPr="004B3D52" w:rsidRDefault="00590ED5" w:rsidP="00590ED5">
      <w:pPr>
        <w:rPr>
          <w:rFonts w:ascii="Tahoma" w:hAnsi="Tahoma" w:cs="Tahoma"/>
          <w:sz w:val="20"/>
          <w:szCs w:val="20"/>
        </w:rPr>
      </w:pPr>
      <w:proofErr w:type="gramStart"/>
      <w:r w:rsidRPr="004B3D52">
        <w:rPr>
          <w:rFonts w:ascii="Tahoma" w:hAnsi="Tahoma" w:cs="Tahoma"/>
          <w:sz w:val="20"/>
          <w:szCs w:val="20"/>
        </w:rPr>
        <w:t>в  ОКЦ</w:t>
      </w:r>
      <w:proofErr w:type="gramEnd"/>
      <w:r w:rsidRPr="004B3D52">
        <w:rPr>
          <w:rFonts w:ascii="Tahoma" w:hAnsi="Tahoma" w:cs="Tahoma"/>
          <w:sz w:val="20"/>
          <w:szCs w:val="20"/>
        </w:rPr>
        <w:t xml:space="preserve"> № 1 ГУ Банка России по ЦФО</w:t>
      </w:r>
    </w:p>
    <w:p w14:paraId="7934BD5F" w14:textId="77777777" w:rsidR="00590ED5" w:rsidRPr="004B3D52" w:rsidRDefault="00590ED5" w:rsidP="00590ED5">
      <w:pPr>
        <w:autoSpaceDE w:val="0"/>
        <w:autoSpaceDN w:val="0"/>
        <w:adjustRightInd w:val="0"/>
        <w:rPr>
          <w:rFonts w:ascii="Tahoma" w:hAnsi="Tahoma" w:cs="Tahoma"/>
          <w:sz w:val="20"/>
          <w:szCs w:val="20"/>
        </w:rPr>
      </w:pPr>
      <w:r w:rsidRPr="004B3D52">
        <w:rPr>
          <w:rFonts w:ascii="Tahoma" w:hAnsi="Tahoma" w:cs="Tahoma"/>
          <w:sz w:val="20"/>
          <w:szCs w:val="20"/>
        </w:rPr>
        <w:t xml:space="preserve">БИК </w:t>
      </w:r>
      <w:proofErr w:type="gramStart"/>
      <w:r w:rsidRPr="004B3D52">
        <w:rPr>
          <w:rFonts w:ascii="Tahoma" w:hAnsi="Tahoma" w:cs="Tahoma"/>
          <w:sz w:val="20"/>
          <w:szCs w:val="20"/>
        </w:rPr>
        <w:t>004525988  ОКТМО</w:t>
      </w:r>
      <w:proofErr w:type="gramEnd"/>
      <w:r w:rsidRPr="004B3D52">
        <w:rPr>
          <w:rFonts w:ascii="Tahoma" w:hAnsi="Tahoma" w:cs="Tahoma"/>
          <w:sz w:val="20"/>
          <w:szCs w:val="20"/>
        </w:rPr>
        <w:t xml:space="preserve"> 45917000 ОКОПФ 75103</w:t>
      </w:r>
    </w:p>
    <w:p w14:paraId="7751CB56" w14:textId="77777777" w:rsidR="00590ED5" w:rsidRPr="004B3D52" w:rsidRDefault="00590ED5" w:rsidP="00590ED5">
      <w:pPr>
        <w:rPr>
          <w:rFonts w:ascii="Tahoma" w:hAnsi="Tahoma" w:cs="Tahoma"/>
          <w:sz w:val="20"/>
          <w:szCs w:val="20"/>
        </w:rPr>
      </w:pPr>
      <w:r w:rsidRPr="004B3D52">
        <w:rPr>
          <w:rFonts w:ascii="Tahoma" w:hAnsi="Tahoma" w:cs="Tahoma"/>
          <w:sz w:val="20"/>
          <w:szCs w:val="20"/>
        </w:rPr>
        <w:t xml:space="preserve">Телефон +7 (495) 109-29-10 </w:t>
      </w:r>
    </w:p>
    <w:p w14:paraId="17F29CC1" w14:textId="77777777" w:rsidR="00590ED5" w:rsidRPr="004B3D52" w:rsidRDefault="00590ED5" w:rsidP="00590ED5">
      <w:pPr>
        <w:rPr>
          <w:rFonts w:ascii="Tahoma" w:hAnsi="Tahoma" w:cs="Tahoma"/>
          <w:sz w:val="20"/>
          <w:szCs w:val="20"/>
        </w:rPr>
      </w:pPr>
      <w:r w:rsidRPr="004B3D52">
        <w:rPr>
          <w:rFonts w:ascii="Tahoma" w:hAnsi="Tahoma" w:cs="Tahoma"/>
          <w:sz w:val="20"/>
          <w:szCs w:val="20"/>
        </w:rPr>
        <w:t xml:space="preserve">Факс +7 (495) 109-29-11  </w:t>
      </w:r>
    </w:p>
    <w:p w14:paraId="51744AFD" w14:textId="77777777" w:rsidR="00590ED5" w:rsidRPr="004B3D52" w:rsidRDefault="00590ED5" w:rsidP="00590ED5">
      <w:pPr>
        <w:rPr>
          <w:rFonts w:ascii="Tahoma" w:hAnsi="Tahoma" w:cs="Tahoma"/>
          <w:sz w:val="20"/>
          <w:szCs w:val="20"/>
        </w:rPr>
      </w:pPr>
      <w:r w:rsidRPr="004B3D52">
        <w:rPr>
          <w:rFonts w:ascii="Tahoma" w:hAnsi="Tahoma" w:cs="Tahoma"/>
          <w:sz w:val="20"/>
          <w:szCs w:val="20"/>
          <w:lang w:val="en-US"/>
        </w:rPr>
        <w:t>e</w:t>
      </w:r>
      <w:r w:rsidRPr="004B3D52">
        <w:rPr>
          <w:rFonts w:ascii="Tahoma" w:hAnsi="Tahoma" w:cs="Tahoma"/>
          <w:sz w:val="20"/>
          <w:szCs w:val="20"/>
        </w:rPr>
        <w:t>-</w:t>
      </w:r>
      <w:r w:rsidRPr="004B3D52">
        <w:rPr>
          <w:rFonts w:ascii="Tahoma" w:hAnsi="Tahoma" w:cs="Tahoma"/>
          <w:sz w:val="20"/>
          <w:szCs w:val="20"/>
          <w:lang w:val="en-US"/>
        </w:rPr>
        <w:t>mail</w:t>
      </w:r>
      <w:r w:rsidRPr="004B3D52">
        <w:rPr>
          <w:rFonts w:ascii="Tahoma" w:hAnsi="Tahoma" w:cs="Tahoma"/>
          <w:sz w:val="20"/>
          <w:szCs w:val="20"/>
        </w:rPr>
        <w:t xml:space="preserve">: </w:t>
      </w:r>
      <w:hyperlink r:id="rId8" w:history="1">
        <w:r w:rsidRPr="004B3D52">
          <w:rPr>
            <w:rStyle w:val="a6"/>
            <w:rFonts w:ascii="Tahoma" w:hAnsi="Tahoma" w:cs="Tahoma"/>
            <w:color w:val="auto"/>
            <w:sz w:val="20"/>
            <w:szCs w:val="20"/>
            <w:lang w:val="en-US"/>
          </w:rPr>
          <w:t>sokrat</w:t>
        </w:r>
        <w:r w:rsidRPr="004B3D52">
          <w:rPr>
            <w:rStyle w:val="a6"/>
            <w:rFonts w:ascii="Tahoma" w:hAnsi="Tahoma" w:cs="Tahoma"/>
            <w:color w:val="auto"/>
            <w:sz w:val="20"/>
            <w:szCs w:val="20"/>
          </w:rPr>
          <w:t>@</w:t>
        </w:r>
        <w:r w:rsidRPr="004B3D52">
          <w:rPr>
            <w:rStyle w:val="a6"/>
            <w:rFonts w:ascii="Tahoma" w:hAnsi="Tahoma" w:cs="Tahoma"/>
            <w:color w:val="auto"/>
            <w:sz w:val="20"/>
            <w:szCs w:val="20"/>
            <w:lang w:val="en-US"/>
          </w:rPr>
          <w:t>irramn</w:t>
        </w:r>
        <w:r w:rsidRPr="004B3D52">
          <w:rPr>
            <w:rStyle w:val="a6"/>
            <w:rFonts w:ascii="Tahoma" w:hAnsi="Tahoma" w:cs="Tahoma"/>
            <w:color w:val="auto"/>
            <w:sz w:val="20"/>
            <w:szCs w:val="20"/>
          </w:rPr>
          <w:t>.</w:t>
        </w:r>
        <w:r w:rsidRPr="004B3D52">
          <w:rPr>
            <w:rStyle w:val="a6"/>
            <w:rFonts w:ascii="Tahoma" w:hAnsi="Tahoma" w:cs="Tahoma"/>
            <w:color w:val="auto"/>
            <w:sz w:val="20"/>
            <w:szCs w:val="20"/>
            <w:lang w:val="en-US"/>
          </w:rPr>
          <w:t>ru</w:t>
        </w:r>
      </w:hyperlink>
    </w:p>
    <w:p w14:paraId="756DB28F" w14:textId="77777777" w:rsidR="00590ED5" w:rsidRPr="004B3D52" w:rsidRDefault="00590ED5" w:rsidP="00590ED5">
      <w:pPr>
        <w:rPr>
          <w:rFonts w:ascii="Tahoma" w:hAnsi="Tahoma" w:cs="Tahoma"/>
          <w:sz w:val="20"/>
          <w:szCs w:val="20"/>
        </w:rPr>
      </w:pPr>
      <w:r w:rsidRPr="004B3D52">
        <w:rPr>
          <w:rFonts w:ascii="Tahoma" w:hAnsi="Tahoma" w:cs="Tahoma"/>
          <w:sz w:val="20"/>
          <w:szCs w:val="20"/>
        </w:rPr>
        <w:t xml:space="preserve">Адрес в сети Интернет: https://rheumatolog.su/  </w:t>
      </w:r>
    </w:p>
    <w:p w14:paraId="0C681250" w14:textId="77777777" w:rsidR="00590ED5" w:rsidRPr="004B3D52" w:rsidRDefault="00590ED5" w:rsidP="00590ED5">
      <w:pPr>
        <w:suppressAutoHyphens/>
        <w:rPr>
          <w:rFonts w:ascii="Tahoma" w:hAnsi="Tahoma" w:cs="Tahoma"/>
          <w:sz w:val="20"/>
          <w:szCs w:val="20"/>
        </w:rPr>
      </w:pPr>
      <w:r w:rsidRPr="004B3D52">
        <w:rPr>
          <w:rFonts w:ascii="Tahoma" w:hAnsi="Tahoma" w:cs="Tahoma"/>
          <w:sz w:val="20"/>
          <w:szCs w:val="20"/>
        </w:rPr>
        <w:t>ОКПО 01897268</w:t>
      </w:r>
    </w:p>
    <w:p w14:paraId="0F932C01" w14:textId="77777777" w:rsidR="00590ED5" w:rsidRPr="004B3D52" w:rsidRDefault="00590ED5" w:rsidP="00590ED5">
      <w:pPr>
        <w:suppressAutoHyphens/>
        <w:rPr>
          <w:rFonts w:ascii="Tahoma" w:hAnsi="Tahoma" w:cs="Tahoma"/>
          <w:sz w:val="20"/>
          <w:szCs w:val="20"/>
        </w:rPr>
      </w:pPr>
      <w:r w:rsidRPr="004B3D52">
        <w:rPr>
          <w:rFonts w:ascii="Tahoma" w:hAnsi="Tahoma" w:cs="Tahoma"/>
          <w:sz w:val="20"/>
          <w:szCs w:val="20"/>
        </w:rPr>
        <w:t>ОКТМО 45917000000</w:t>
      </w:r>
    </w:p>
    <w:p w14:paraId="4DFB8ACD" w14:textId="77777777" w:rsidR="00C7774E" w:rsidRPr="004B3D52" w:rsidRDefault="00C7774E" w:rsidP="00C7774E">
      <w:pPr>
        <w:suppressAutoHyphens/>
        <w:jc w:val="both"/>
        <w:rPr>
          <w:rFonts w:ascii="Tahoma" w:hAnsi="Tahoma" w:cs="Tahoma"/>
          <w:sz w:val="18"/>
          <w:szCs w:val="18"/>
        </w:rPr>
      </w:pPr>
    </w:p>
    <w:p w14:paraId="4608C77E" w14:textId="1F279392" w:rsidR="00BE10B2" w:rsidRPr="004B3D52" w:rsidRDefault="00C7774E" w:rsidP="00FF42E5">
      <w:pPr>
        <w:suppressAutoHyphens/>
        <w:jc w:val="both"/>
        <w:rPr>
          <w:rFonts w:ascii="Tahoma" w:hAnsi="Tahoma" w:cs="Tahoma"/>
          <w:sz w:val="18"/>
          <w:szCs w:val="18"/>
        </w:rPr>
      </w:pPr>
      <w:r w:rsidRPr="004B3D52">
        <w:rPr>
          <w:rFonts w:ascii="Tahoma" w:hAnsi="Tahoma" w:cs="Tahoma"/>
          <w:b/>
          <w:sz w:val="18"/>
          <w:szCs w:val="18"/>
        </w:rPr>
        <w:t>Ответственный представитель Заказчика:</w:t>
      </w:r>
      <w:r w:rsidR="00590ED5" w:rsidRPr="004B3D52">
        <w:rPr>
          <w:rFonts w:ascii="Tahoma" w:hAnsi="Tahoma" w:cs="Tahoma"/>
          <w:b/>
          <w:sz w:val="18"/>
          <w:szCs w:val="18"/>
        </w:rPr>
        <w:t xml:space="preserve"> </w:t>
      </w:r>
      <w:r w:rsidR="00590ED5" w:rsidRPr="004B3D52">
        <w:rPr>
          <w:rFonts w:ascii="Tahoma" w:hAnsi="Tahoma" w:cs="Tahoma"/>
          <w:sz w:val="18"/>
          <w:szCs w:val="18"/>
        </w:rPr>
        <w:t xml:space="preserve">Гриднева Галина Игоревна </w:t>
      </w:r>
      <w:r w:rsidR="005D1E60" w:rsidRPr="004B3D52">
        <w:rPr>
          <w:rFonts w:ascii="Tahoma" w:hAnsi="Tahoma" w:cs="Tahoma"/>
          <w:sz w:val="18"/>
          <w:szCs w:val="18"/>
        </w:rPr>
        <w:t>Тел.</w:t>
      </w:r>
      <w:r w:rsidRPr="004B3D52">
        <w:rPr>
          <w:rFonts w:ascii="Tahoma" w:hAnsi="Tahoma" w:cs="Tahoma"/>
          <w:sz w:val="18"/>
          <w:szCs w:val="18"/>
        </w:rPr>
        <w:t>:</w:t>
      </w:r>
      <w:r w:rsidR="00590ED5" w:rsidRPr="004B3D52">
        <w:rPr>
          <w:rFonts w:ascii="Tahoma" w:hAnsi="Tahoma" w:cs="Tahoma"/>
          <w:sz w:val="18"/>
          <w:szCs w:val="18"/>
          <w:shd w:val="clear" w:color="auto" w:fill="FFFFFF"/>
        </w:rPr>
        <w:t xml:space="preserve"> (495) 1092910 доб. 1016</w:t>
      </w:r>
    </w:p>
    <w:p w14:paraId="59DA11A0" w14:textId="77777777" w:rsidR="00B27709" w:rsidRPr="004B3D52" w:rsidRDefault="00B27709" w:rsidP="00BE10B2">
      <w:pPr>
        <w:jc w:val="both"/>
        <w:rPr>
          <w:rFonts w:ascii="Tahoma" w:hAnsi="Tahoma" w:cs="Tahoma"/>
          <w:sz w:val="18"/>
          <w:szCs w:val="18"/>
        </w:rPr>
      </w:pPr>
    </w:p>
    <w:p w14:paraId="1DE313B3" w14:textId="77777777" w:rsidR="005A14CD" w:rsidRPr="004B3D52" w:rsidRDefault="005A14CD" w:rsidP="00BE10B2">
      <w:pPr>
        <w:jc w:val="both"/>
        <w:rPr>
          <w:rFonts w:ascii="Tahoma" w:hAnsi="Tahoma" w:cs="Tahoma"/>
          <w:sz w:val="18"/>
          <w:szCs w:val="18"/>
        </w:rPr>
      </w:pPr>
    </w:p>
    <w:p w14:paraId="5C788B1D" w14:textId="77777777" w:rsidR="005A14CD" w:rsidRPr="004B3D52" w:rsidRDefault="005A14CD" w:rsidP="00BE10B2">
      <w:pPr>
        <w:jc w:val="both"/>
        <w:rPr>
          <w:rFonts w:ascii="Tahoma" w:hAnsi="Tahoma" w:cs="Tahoma"/>
          <w:sz w:val="18"/>
          <w:szCs w:val="18"/>
        </w:rPr>
      </w:pPr>
    </w:p>
    <w:p w14:paraId="177DCB9A" w14:textId="77777777" w:rsidR="005A14CD" w:rsidRPr="004B3D52" w:rsidRDefault="005A14CD" w:rsidP="00BE10B2">
      <w:pPr>
        <w:jc w:val="both"/>
        <w:rPr>
          <w:rFonts w:ascii="Tahoma" w:hAnsi="Tahoma" w:cs="Tahoma"/>
          <w:sz w:val="18"/>
          <w:szCs w:val="18"/>
        </w:rPr>
      </w:pPr>
    </w:p>
    <w:p w14:paraId="4FF89448" w14:textId="77777777" w:rsidR="005A14CD" w:rsidRPr="004B3D52" w:rsidRDefault="005A14CD" w:rsidP="00BE10B2">
      <w:pPr>
        <w:jc w:val="both"/>
        <w:rPr>
          <w:rFonts w:ascii="Tahoma" w:hAnsi="Tahoma" w:cs="Tahoma"/>
          <w:sz w:val="18"/>
          <w:szCs w:val="18"/>
        </w:rPr>
      </w:pPr>
    </w:p>
    <w:p w14:paraId="0E5D76FC" w14:textId="77777777" w:rsidR="005A14CD" w:rsidRPr="004B3D52" w:rsidRDefault="005A14CD" w:rsidP="00BE10B2">
      <w:pPr>
        <w:jc w:val="both"/>
        <w:rPr>
          <w:rFonts w:ascii="Tahoma" w:hAnsi="Tahoma" w:cs="Tahoma"/>
          <w:sz w:val="18"/>
          <w:szCs w:val="18"/>
        </w:rPr>
      </w:pPr>
    </w:p>
    <w:p w14:paraId="77C554A2" w14:textId="77777777" w:rsidR="00590ED5" w:rsidRPr="004B3D52" w:rsidRDefault="00590ED5" w:rsidP="00BE10B2">
      <w:pPr>
        <w:jc w:val="both"/>
        <w:rPr>
          <w:rFonts w:ascii="Tahoma" w:hAnsi="Tahoma" w:cs="Tahoma"/>
          <w:sz w:val="18"/>
          <w:szCs w:val="18"/>
        </w:rPr>
      </w:pPr>
    </w:p>
    <w:p w14:paraId="4C363139" w14:textId="00817F20" w:rsidR="00EB766A" w:rsidRPr="004B3D52" w:rsidRDefault="00590ED5" w:rsidP="00C7774E">
      <w:pPr>
        <w:suppressAutoHyphens/>
        <w:rPr>
          <w:rFonts w:ascii="Tahoma" w:hAnsi="Tahoma" w:cs="Tahoma"/>
          <w:sz w:val="18"/>
          <w:szCs w:val="18"/>
        </w:rPr>
      </w:pPr>
      <w:r w:rsidRPr="004B3D52">
        <w:rPr>
          <w:rFonts w:ascii="Tahoma" w:hAnsi="Tahoma" w:cs="Tahoma"/>
          <w:caps/>
          <w:noProof/>
          <w:sz w:val="20"/>
          <w:szCs w:val="20"/>
        </w:rPr>
        <mc:AlternateContent>
          <mc:Choice Requires="wps">
            <w:drawing>
              <wp:anchor distT="0" distB="0" distL="114300" distR="114300" simplePos="0" relativeHeight="251657216" behindDoc="0" locked="0" layoutInCell="1" allowOverlap="1" wp14:anchorId="55707EF2" wp14:editId="048F2053">
                <wp:simplePos x="0" y="0"/>
                <wp:positionH relativeFrom="column">
                  <wp:posOffset>3289202</wp:posOffset>
                </wp:positionH>
                <wp:positionV relativeFrom="paragraph">
                  <wp:posOffset>122554</wp:posOffset>
                </wp:positionV>
                <wp:extent cx="2862776" cy="2166425"/>
                <wp:effectExtent l="0" t="0" r="0" b="571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62776" cy="216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095B7" w14:textId="77777777" w:rsidR="004B3D52" w:rsidRDefault="004B3D52" w:rsidP="007E397E">
                            <w:pPr>
                              <w:spacing w:line="360" w:lineRule="auto"/>
                              <w:jc w:val="center"/>
                              <w:rPr>
                                <w:b/>
                              </w:rPr>
                            </w:pPr>
                            <w:r>
                              <w:rPr>
                                <w:b/>
                              </w:rPr>
                              <w:t>От имени «Исполнителя»</w:t>
                            </w:r>
                          </w:p>
                          <w:p w14:paraId="3B5C7C9A" w14:textId="2A6E229F" w:rsidR="004B3D52" w:rsidRDefault="005E02AE" w:rsidP="00C7774E">
                            <w:pPr>
                              <w:jc w:val="center"/>
                              <w:rPr>
                                <w:b/>
                              </w:rPr>
                            </w:pPr>
                            <w:r>
                              <w:rPr>
                                <w:b/>
                              </w:rPr>
                              <w:t>Директор</w:t>
                            </w:r>
                          </w:p>
                          <w:p w14:paraId="6624E1BB" w14:textId="77777777" w:rsidR="004B3D52" w:rsidRDefault="004B3D52" w:rsidP="00C7774E">
                            <w:pPr>
                              <w:jc w:val="center"/>
                              <w:rPr>
                                <w:b/>
                              </w:rPr>
                            </w:pPr>
                            <w:r w:rsidRPr="004939D2">
                              <w:rPr>
                                <w:b/>
                              </w:rPr>
                              <w:t xml:space="preserve"> ФБУН ЦНИИ Эпидемиологии </w:t>
                            </w:r>
                          </w:p>
                          <w:p w14:paraId="2FF4AF35" w14:textId="77777777" w:rsidR="004B3D52" w:rsidRDefault="004B3D52" w:rsidP="00C7774E">
                            <w:pPr>
                              <w:jc w:val="center"/>
                              <w:rPr>
                                <w:b/>
                              </w:rPr>
                            </w:pPr>
                            <w:r w:rsidRPr="004939D2">
                              <w:rPr>
                                <w:b/>
                              </w:rPr>
                              <w:t xml:space="preserve">Роспотребнадзора </w:t>
                            </w:r>
                          </w:p>
                          <w:p w14:paraId="58F249C9" w14:textId="77777777" w:rsidR="004B3D52" w:rsidRPr="004939D2" w:rsidRDefault="004B3D52" w:rsidP="00C7774E">
                            <w:pPr>
                              <w:jc w:val="center"/>
                              <w:rPr>
                                <w:b/>
                              </w:rPr>
                            </w:pPr>
                          </w:p>
                          <w:p w14:paraId="62059370" w14:textId="1DA4FDB4" w:rsidR="004B3D52" w:rsidRPr="004939D2" w:rsidRDefault="004B3D52" w:rsidP="00C7774E">
                            <w:pPr>
                              <w:jc w:val="center"/>
                              <w:rPr>
                                <w:b/>
                              </w:rPr>
                            </w:pPr>
                            <w:r w:rsidRPr="004939D2">
                              <w:rPr>
                                <w:b/>
                              </w:rPr>
                              <w:t>____</w:t>
                            </w:r>
                            <w:r>
                              <w:rPr>
                                <w:b/>
                              </w:rPr>
                              <w:t>____</w:t>
                            </w:r>
                            <w:r w:rsidRPr="004939D2">
                              <w:rPr>
                                <w:b/>
                              </w:rPr>
                              <w:t>____</w:t>
                            </w:r>
                            <w:r>
                              <w:rPr>
                                <w:b/>
                              </w:rPr>
                              <w:t>__</w:t>
                            </w:r>
                            <w:r w:rsidR="005E02AE">
                              <w:rPr>
                                <w:b/>
                              </w:rPr>
                              <w:t>____</w:t>
                            </w:r>
                            <w:proofErr w:type="gramStart"/>
                            <w:r w:rsidR="005E02AE">
                              <w:rPr>
                                <w:b/>
                              </w:rPr>
                              <w:t>_  /</w:t>
                            </w:r>
                            <w:proofErr w:type="gramEnd"/>
                            <w:r w:rsidR="005E02AE">
                              <w:rPr>
                                <w:b/>
                              </w:rPr>
                              <w:t>В.Г. Акимкин</w:t>
                            </w:r>
                            <w:r w:rsidRPr="004939D2">
                              <w:rPr>
                                <w:b/>
                              </w:rPr>
                              <w:t>/</w:t>
                            </w:r>
                          </w:p>
                          <w:p w14:paraId="0AF60D5A" w14:textId="77777777" w:rsidR="004B3D52" w:rsidRDefault="004B3D52" w:rsidP="00DA6291">
                            <w:pPr>
                              <w:widowControl w:val="0"/>
                              <w:spacing w:line="360" w:lineRule="auto"/>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07EF2" id="Rectangle 2" o:spid="_x0000_s1026" style="position:absolute;margin-left:259pt;margin-top:9.65pt;width:225.4pt;height:170.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" stroked="f">
                <v:textbox>
                  <w:txbxContent>
                    <w:p w14:paraId="536095B7" w14:textId="77777777" w:rsidR="004B3D52" w:rsidRDefault="004B3D52" w:rsidP="007E397E">
                      <w:pPr>
                        <w:spacing w:line="360" w:lineRule="auto"/>
                        <w:jc w:val="center"/>
                        <w:rPr>
                          <w:b/>
                        </w:rPr>
                      </w:pPr>
                      <w:r>
                        <w:rPr>
                          <w:b/>
                        </w:rPr>
                        <w:t>От имени «Исполнителя»</w:t>
                      </w:r>
                    </w:p>
                    <w:p w14:paraId="3B5C7C9A" w14:textId="2A6E229F" w:rsidR="004B3D52" w:rsidRDefault="005E02AE" w:rsidP="00C7774E">
                      <w:pPr>
                        <w:jc w:val="center"/>
                        <w:rPr>
                          <w:b/>
                        </w:rPr>
                      </w:pPr>
                      <w:r>
                        <w:rPr>
                          <w:b/>
                        </w:rPr>
                        <w:t>Директор</w:t>
                      </w:r>
                    </w:p>
                    <w:p w14:paraId="6624E1BB" w14:textId="77777777" w:rsidR="004B3D52" w:rsidRDefault="004B3D52" w:rsidP="00C7774E">
                      <w:pPr>
                        <w:jc w:val="center"/>
                        <w:rPr>
                          <w:b/>
                        </w:rPr>
                      </w:pPr>
                      <w:r w:rsidRPr="004939D2">
                        <w:rPr>
                          <w:b/>
                        </w:rPr>
                        <w:t xml:space="preserve"> ФБУН ЦНИИ Эпидемиологии </w:t>
                      </w:r>
                    </w:p>
                    <w:p w14:paraId="2FF4AF35" w14:textId="77777777" w:rsidR="004B3D52" w:rsidRDefault="004B3D52" w:rsidP="00C7774E">
                      <w:pPr>
                        <w:jc w:val="center"/>
                        <w:rPr>
                          <w:b/>
                        </w:rPr>
                      </w:pPr>
                      <w:r w:rsidRPr="004939D2">
                        <w:rPr>
                          <w:b/>
                        </w:rPr>
                        <w:t xml:space="preserve">Роспотребнадзора </w:t>
                      </w:r>
                    </w:p>
                    <w:p w14:paraId="58F249C9" w14:textId="77777777" w:rsidR="004B3D52" w:rsidRPr="004939D2" w:rsidRDefault="004B3D52" w:rsidP="00C7774E">
                      <w:pPr>
                        <w:jc w:val="center"/>
                        <w:rPr>
                          <w:b/>
                        </w:rPr>
                      </w:pPr>
                    </w:p>
                    <w:p w14:paraId="62059370" w14:textId="1DA4FDB4" w:rsidR="004B3D52" w:rsidRPr="004939D2" w:rsidRDefault="004B3D52" w:rsidP="00C7774E">
                      <w:pPr>
                        <w:jc w:val="center"/>
                        <w:rPr>
                          <w:b/>
                        </w:rPr>
                      </w:pPr>
                      <w:r w:rsidRPr="004939D2">
                        <w:rPr>
                          <w:b/>
                        </w:rPr>
                        <w:t>____</w:t>
                      </w:r>
                      <w:r>
                        <w:rPr>
                          <w:b/>
                        </w:rPr>
                        <w:t>____</w:t>
                      </w:r>
                      <w:r w:rsidRPr="004939D2">
                        <w:rPr>
                          <w:b/>
                        </w:rPr>
                        <w:t>____</w:t>
                      </w:r>
                      <w:r>
                        <w:rPr>
                          <w:b/>
                        </w:rPr>
                        <w:t>__</w:t>
                      </w:r>
                      <w:r w:rsidR="005E02AE">
                        <w:rPr>
                          <w:b/>
                        </w:rPr>
                        <w:t>____</w:t>
                      </w:r>
                      <w:proofErr w:type="gramStart"/>
                      <w:r w:rsidR="005E02AE">
                        <w:rPr>
                          <w:b/>
                        </w:rPr>
                        <w:t>_  /</w:t>
                      </w:r>
                      <w:proofErr w:type="gramEnd"/>
                      <w:r w:rsidR="005E02AE">
                        <w:rPr>
                          <w:b/>
                        </w:rPr>
                        <w:t>В.Г. Акимкин</w:t>
                      </w:r>
                      <w:r w:rsidRPr="004939D2">
                        <w:rPr>
                          <w:b/>
                        </w:rPr>
                        <w:t>/</w:t>
                      </w:r>
                    </w:p>
                    <w:p w14:paraId="0AF60D5A" w14:textId="77777777" w:rsidR="004B3D52" w:rsidRDefault="004B3D52" w:rsidP="00DA6291">
                      <w:pPr>
                        <w:widowControl w:val="0"/>
                        <w:spacing w:line="360" w:lineRule="auto"/>
                        <w:jc w:val="both"/>
                      </w:pPr>
                      <w:r>
                        <w:t xml:space="preserve"> </w:t>
                      </w:r>
                    </w:p>
                  </w:txbxContent>
                </v:textbox>
              </v:rect>
            </w:pict>
          </mc:Fallback>
        </mc:AlternateContent>
      </w:r>
      <w:r w:rsidR="00975B6B" w:rsidRPr="004B3D52">
        <w:rPr>
          <w:rFonts w:ascii="Tahoma" w:hAnsi="Tahoma" w:cs="Tahoma"/>
          <w:noProof/>
          <w:sz w:val="20"/>
          <w:szCs w:val="20"/>
        </w:rPr>
        <mc:AlternateContent>
          <mc:Choice Requires="wps">
            <w:drawing>
              <wp:anchor distT="0" distB="0" distL="114300" distR="114300" simplePos="0" relativeHeight="251658240" behindDoc="0" locked="0" layoutInCell="1" allowOverlap="1" wp14:anchorId="406AC55E" wp14:editId="2275C78C">
                <wp:simplePos x="0" y="0"/>
                <wp:positionH relativeFrom="column">
                  <wp:posOffset>-129247</wp:posOffset>
                </wp:positionH>
                <wp:positionV relativeFrom="paragraph">
                  <wp:posOffset>73318</wp:posOffset>
                </wp:positionV>
                <wp:extent cx="2820572" cy="131953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572" cy="1319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2D0F7" w14:textId="77777777" w:rsidR="004B3D52" w:rsidRPr="00375F9E" w:rsidRDefault="004B3D52" w:rsidP="00375F9E">
                            <w:pPr>
                              <w:pStyle w:val="4"/>
                              <w:spacing w:line="360" w:lineRule="auto"/>
                              <w:jc w:val="center"/>
                            </w:pPr>
                            <w:r>
                              <w:t xml:space="preserve">   От имени «Заказчика»</w:t>
                            </w:r>
                          </w:p>
                          <w:p w14:paraId="275B014C" w14:textId="21C4EDB1" w:rsidR="004B3D52" w:rsidRPr="00590ED5" w:rsidRDefault="004B3D52" w:rsidP="00590ED5">
                            <w:pPr>
                              <w:jc w:val="center"/>
                              <w:rPr>
                                <w:b/>
                                <w:bCs/>
                                <w:color w:val="0070C0"/>
                              </w:rPr>
                            </w:pPr>
                          </w:p>
                          <w:p w14:paraId="1ADF7013" w14:textId="77777777" w:rsidR="004B3D52" w:rsidRPr="004B3D52" w:rsidRDefault="004B3D52" w:rsidP="00590ED5">
                            <w:pPr>
                              <w:rPr>
                                <w:b/>
                                <w:bCs/>
                              </w:rPr>
                            </w:pPr>
                            <w:r w:rsidRPr="004B3D52">
                              <w:rPr>
                                <w:b/>
                                <w:bCs/>
                              </w:rPr>
                              <w:t>Руководитель контрактной службы</w:t>
                            </w:r>
                          </w:p>
                          <w:p w14:paraId="08DB5B67" w14:textId="77777777" w:rsidR="004B3D52" w:rsidRPr="004B3D52" w:rsidRDefault="004B3D52" w:rsidP="00590ED5">
                            <w:pPr>
                              <w:rPr>
                                <w:b/>
                                <w:bCs/>
                              </w:rPr>
                            </w:pPr>
                            <w:r w:rsidRPr="004B3D52">
                              <w:rPr>
                                <w:b/>
                                <w:bCs/>
                              </w:rPr>
                              <w:t>ФГБНУ НИИР им. В.А. Насоновой</w:t>
                            </w:r>
                          </w:p>
                          <w:p w14:paraId="624E315E" w14:textId="77777777" w:rsidR="004B3D52" w:rsidRDefault="004B3D52" w:rsidP="00590ED5">
                            <w:pPr>
                              <w:rPr>
                                <w:b/>
                                <w:bCs/>
                                <w:sz w:val="12"/>
                                <w:szCs w:val="12"/>
                              </w:rPr>
                            </w:pPr>
                          </w:p>
                          <w:p w14:paraId="5DA593C4" w14:textId="77777777" w:rsidR="005E02AE" w:rsidRPr="005E02AE" w:rsidRDefault="005E02AE" w:rsidP="00590ED5">
                            <w:pPr>
                              <w:rPr>
                                <w:b/>
                                <w:bCs/>
                                <w:sz w:val="12"/>
                                <w:szCs w:val="12"/>
                              </w:rPr>
                            </w:pPr>
                          </w:p>
                          <w:p w14:paraId="6CC8D0C4" w14:textId="77777777" w:rsidR="004B3D52" w:rsidRPr="004B3D52" w:rsidRDefault="004B3D52" w:rsidP="00590ED5">
                            <w:pPr>
                              <w:rPr>
                                <w:b/>
                                <w:bCs/>
                              </w:rPr>
                            </w:pPr>
                            <w:r w:rsidRPr="004B3D52">
                              <w:rPr>
                                <w:b/>
                                <w:bCs/>
                              </w:rPr>
                              <w:t>________________ Е.А. Егорова</w:t>
                            </w:r>
                          </w:p>
                          <w:p w14:paraId="48E3F760" w14:textId="77777777" w:rsidR="004B3D52" w:rsidRPr="004B3D52" w:rsidRDefault="004B3D52" w:rsidP="00C7774E">
                            <w:pPr>
                              <w:widowControl w:val="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AC55E" id="Rectangle 3" o:spid="_x0000_s1027" style="position:absolute;margin-left:-10.2pt;margin-top:5.75pt;width:222.1pt;height:10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" stroked="f">
                <v:textbox>
                  <w:txbxContent>
                    <w:p w14:paraId="7F92D0F7" w14:textId="77777777" w:rsidR="004B3D52" w:rsidRPr="00375F9E" w:rsidRDefault="004B3D52" w:rsidP="00375F9E">
                      <w:pPr>
                        <w:pStyle w:val="4"/>
                        <w:spacing w:line="360" w:lineRule="auto"/>
                        <w:jc w:val="center"/>
                      </w:pPr>
                      <w:r>
                        <w:t xml:space="preserve">   От имени «Заказчика»</w:t>
                      </w:r>
                    </w:p>
                    <w:p w14:paraId="275B014C" w14:textId="21C4EDB1" w:rsidR="004B3D52" w:rsidRPr="00590ED5" w:rsidRDefault="004B3D52" w:rsidP="00590ED5">
                      <w:pPr>
                        <w:jc w:val="center"/>
                        <w:rPr>
                          <w:b/>
                          <w:bCs/>
                          <w:color w:val="0070C0"/>
                        </w:rPr>
                      </w:pPr>
                    </w:p>
                    <w:p w14:paraId="1ADF7013" w14:textId="77777777" w:rsidR="004B3D52" w:rsidRPr="004B3D52" w:rsidRDefault="004B3D52" w:rsidP="00590ED5">
                      <w:pPr>
                        <w:rPr>
                          <w:b/>
                          <w:bCs/>
                        </w:rPr>
                      </w:pPr>
                      <w:r w:rsidRPr="004B3D52">
                        <w:rPr>
                          <w:b/>
                          <w:bCs/>
                        </w:rPr>
                        <w:t>Руководитель контрактной службы</w:t>
                      </w:r>
                    </w:p>
                    <w:p w14:paraId="08DB5B67" w14:textId="77777777" w:rsidR="004B3D52" w:rsidRPr="004B3D52" w:rsidRDefault="004B3D52" w:rsidP="00590ED5">
                      <w:pPr>
                        <w:rPr>
                          <w:b/>
                          <w:bCs/>
                        </w:rPr>
                      </w:pPr>
                      <w:r w:rsidRPr="004B3D52">
                        <w:rPr>
                          <w:b/>
                          <w:bCs/>
                        </w:rPr>
                        <w:t>ФГБНУ НИИР им. В.А. Насоновой</w:t>
                      </w:r>
                    </w:p>
                    <w:p w14:paraId="624E315E" w14:textId="77777777" w:rsidR="004B3D52" w:rsidRDefault="004B3D52" w:rsidP="00590ED5">
                      <w:pPr>
                        <w:rPr>
                          <w:b/>
                          <w:bCs/>
                          <w:sz w:val="12"/>
                          <w:szCs w:val="12"/>
                        </w:rPr>
                      </w:pPr>
                    </w:p>
                    <w:p w14:paraId="5DA593C4" w14:textId="77777777" w:rsidR="005E02AE" w:rsidRPr="005E02AE" w:rsidRDefault="005E02AE" w:rsidP="00590ED5">
                      <w:pPr>
                        <w:rPr>
                          <w:b/>
                          <w:bCs/>
                          <w:sz w:val="12"/>
                          <w:szCs w:val="12"/>
                        </w:rPr>
                      </w:pPr>
                    </w:p>
                    <w:p w14:paraId="6CC8D0C4" w14:textId="77777777" w:rsidR="004B3D52" w:rsidRPr="004B3D52" w:rsidRDefault="004B3D52" w:rsidP="00590ED5">
                      <w:pPr>
                        <w:rPr>
                          <w:b/>
                          <w:bCs/>
                        </w:rPr>
                      </w:pPr>
                      <w:r w:rsidRPr="004B3D52">
                        <w:rPr>
                          <w:b/>
                          <w:bCs/>
                        </w:rPr>
                        <w:t>________________ Е.А. Егорова</w:t>
                      </w:r>
                    </w:p>
                    <w:p w14:paraId="48E3F760" w14:textId="77777777" w:rsidR="004B3D52" w:rsidRPr="004B3D52" w:rsidRDefault="004B3D52" w:rsidP="00C7774E">
                      <w:pPr>
                        <w:widowControl w:val="0"/>
                        <w:jc w:val="both"/>
                      </w:pPr>
                    </w:p>
                  </w:txbxContent>
                </v:textbox>
              </v:rect>
            </w:pict>
          </mc:Fallback>
        </mc:AlternateContent>
      </w:r>
      <w:r w:rsidR="00E15931" w:rsidRPr="004B3D52">
        <w:rPr>
          <w:rFonts w:ascii="Tahoma" w:hAnsi="Tahoma" w:cs="Tahoma"/>
          <w:sz w:val="18"/>
          <w:szCs w:val="18"/>
        </w:rPr>
        <w:t xml:space="preserve"> </w:t>
      </w:r>
    </w:p>
    <w:p w14:paraId="560B2422" w14:textId="77777777" w:rsidR="00EB766A" w:rsidRPr="004B3D52" w:rsidRDefault="00EB766A" w:rsidP="0044294D">
      <w:pPr>
        <w:pStyle w:val="a7"/>
        <w:tabs>
          <w:tab w:val="clear" w:pos="4677"/>
          <w:tab w:val="clear" w:pos="9355"/>
        </w:tabs>
        <w:rPr>
          <w:rFonts w:ascii="Tahoma" w:hAnsi="Tahoma" w:cs="Tahoma"/>
          <w:sz w:val="18"/>
          <w:szCs w:val="18"/>
        </w:rPr>
      </w:pPr>
    </w:p>
    <w:p w14:paraId="047610AF" w14:textId="324881DF" w:rsidR="004B3D52" w:rsidRDefault="004B3D52" w:rsidP="0044294D">
      <w:pPr>
        <w:pStyle w:val="a7"/>
        <w:tabs>
          <w:tab w:val="clear" w:pos="4677"/>
          <w:tab w:val="clear" w:pos="9355"/>
        </w:tabs>
        <w:rPr>
          <w:sz w:val="20"/>
        </w:rPr>
      </w:pPr>
    </w:p>
    <w:p w14:paraId="1F9E66E7" w14:textId="77777777" w:rsidR="004B3D52" w:rsidRPr="004B3D52" w:rsidRDefault="004B3D52" w:rsidP="004B3D52"/>
    <w:p w14:paraId="62D5B6A4" w14:textId="77777777" w:rsidR="004B3D52" w:rsidRPr="004B3D52" w:rsidRDefault="004B3D52" w:rsidP="004B3D52"/>
    <w:p w14:paraId="35B643E0" w14:textId="77777777" w:rsidR="004B3D52" w:rsidRPr="004B3D52" w:rsidRDefault="004B3D52" w:rsidP="004B3D52"/>
    <w:p w14:paraId="13FE90D7" w14:textId="77777777" w:rsidR="004B3D52" w:rsidRPr="004B3D52" w:rsidRDefault="004B3D52" w:rsidP="004B3D52"/>
    <w:p w14:paraId="3B9C113D" w14:textId="77777777" w:rsidR="004B3D52" w:rsidRPr="004B3D52" w:rsidRDefault="004B3D52" w:rsidP="004B3D52"/>
    <w:p w14:paraId="67A6F545" w14:textId="77777777" w:rsidR="004B3D52" w:rsidRPr="004B3D52" w:rsidRDefault="004B3D52" w:rsidP="004B3D52"/>
    <w:p w14:paraId="55F24916" w14:textId="77777777" w:rsidR="004B3D52" w:rsidRPr="004B3D52" w:rsidRDefault="004B3D52" w:rsidP="004B3D52"/>
    <w:p w14:paraId="2A8E1DB0" w14:textId="77777777" w:rsidR="004B3D52" w:rsidRPr="004B3D52" w:rsidRDefault="004B3D52" w:rsidP="004B3D52"/>
    <w:p w14:paraId="3EB0CE13" w14:textId="77777777" w:rsidR="004B3D52" w:rsidRPr="004B3D52" w:rsidRDefault="004B3D52" w:rsidP="004B3D52"/>
    <w:p w14:paraId="36E5F60F" w14:textId="77777777" w:rsidR="004B3D52" w:rsidRPr="004B3D52" w:rsidRDefault="004B3D52" w:rsidP="004B3D52"/>
    <w:p w14:paraId="1734320B" w14:textId="77777777" w:rsidR="004B3D52" w:rsidRPr="004B3D52" w:rsidRDefault="004B3D52" w:rsidP="004B3D52"/>
    <w:p w14:paraId="1F8D4957" w14:textId="77777777" w:rsidR="004B3D52" w:rsidRPr="004B3D52" w:rsidRDefault="004B3D52" w:rsidP="004B3D52"/>
    <w:p w14:paraId="50CC76FE" w14:textId="77777777" w:rsidR="004B3D52" w:rsidRPr="004B3D52" w:rsidRDefault="004B3D52" w:rsidP="004B3D52"/>
    <w:p w14:paraId="774F2516" w14:textId="77777777" w:rsidR="004B3D52" w:rsidRPr="004B3D52" w:rsidRDefault="004B3D52" w:rsidP="004B3D52"/>
    <w:p w14:paraId="0FDA0EA4" w14:textId="77777777" w:rsidR="004B3D52" w:rsidRPr="004B3D52" w:rsidRDefault="004B3D52" w:rsidP="004B3D52"/>
    <w:p w14:paraId="61EDC567" w14:textId="77777777" w:rsidR="004B3D52" w:rsidRPr="004B3D52" w:rsidRDefault="004B3D52" w:rsidP="004B3D52"/>
    <w:p w14:paraId="10B2C362" w14:textId="77777777" w:rsidR="004B3D52" w:rsidRPr="004B3D52" w:rsidRDefault="004B3D52" w:rsidP="004B3D52"/>
    <w:p w14:paraId="1A964574" w14:textId="77777777" w:rsidR="004B3D52" w:rsidRDefault="004B3D52" w:rsidP="004B3D52"/>
    <w:p w14:paraId="0333D9CD" w14:textId="77777777" w:rsidR="005E02AE" w:rsidRPr="004B3D52" w:rsidRDefault="005E02AE" w:rsidP="004B3D52"/>
    <w:p w14:paraId="3AF76C39" w14:textId="77777777" w:rsidR="004B3D52" w:rsidRPr="004B3D52" w:rsidRDefault="004B3D52" w:rsidP="004B3D52"/>
    <w:p w14:paraId="280A0031" w14:textId="77777777" w:rsidR="004B3D52" w:rsidRPr="004B3D52" w:rsidRDefault="004B3D52" w:rsidP="004B3D52"/>
    <w:p w14:paraId="22AB0947" w14:textId="22B6176B" w:rsidR="004B3D52" w:rsidRDefault="004B3D52" w:rsidP="004B3D52"/>
    <w:p w14:paraId="3EAD1F84" w14:textId="129ED4E9" w:rsidR="00EB766A" w:rsidRDefault="004B3D52" w:rsidP="004B3D52">
      <w:pPr>
        <w:tabs>
          <w:tab w:val="left" w:pos="5497"/>
        </w:tabs>
      </w:pPr>
      <w:r>
        <w:lastRenderedPageBreak/>
        <w:tab/>
      </w:r>
    </w:p>
    <w:p w14:paraId="659B84EE" w14:textId="77777777" w:rsidR="004B3D52" w:rsidRPr="004B3D52" w:rsidRDefault="004B3D52" w:rsidP="004B3D52">
      <w:pPr>
        <w:keepNext/>
        <w:widowControl w:val="0"/>
        <w:overflowPunct w:val="0"/>
        <w:autoSpaceDE w:val="0"/>
        <w:autoSpaceDN w:val="0"/>
        <w:adjustRightInd w:val="0"/>
        <w:spacing w:line="240" w:lineRule="atLeast"/>
        <w:textAlignment w:val="baseline"/>
        <w:outlineLvl w:val="1"/>
        <w:rPr>
          <w:b/>
        </w:rPr>
      </w:pPr>
    </w:p>
    <w:p w14:paraId="1A47789A"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t>Приложение № 1</w:t>
      </w:r>
    </w:p>
    <w:p w14:paraId="42EA7321" w14:textId="157F44E8" w:rsidR="004B3D52" w:rsidRPr="004B3D52" w:rsidRDefault="005E02A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к Договору</w:t>
      </w:r>
      <w:r w:rsidR="004B3D52" w:rsidRPr="004B3D52">
        <w:rPr>
          <w:b/>
        </w:rPr>
        <w:t xml:space="preserve"> № ____</w:t>
      </w:r>
      <w:r>
        <w:rPr>
          <w:b/>
        </w:rPr>
        <w:t>_</w:t>
      </w:r>
      <w:r w:rsidR="004B3D52" w:rsidRPr="004B3D52">
        <w:rPr>
          <w:b/>
        </w:rPr>
        <w:t xml:space="preserve"> от «___» ______________ 2026 г.</w:t>
      </w:r>
    </w:p>
    <w:p w14:paraId="374F81E5" w14:textId="77777777" w:rsidR="004B3D52" w:rsidRPr="004B3D52" w:rsidRDefault="004B3D52" w:rsidP="004B3D52">
      <w:pPr>
        <w:widowControl w:val="0"/>
        <w:spacing w:after="200" w:line="240" w:lineRule="atLeast"/>
        <w:ind w:firstLine="709"/>
        <w:jc w:val="right"/>
        <w:rPr>
          <w:rFonts w:asciiTheme="minorHAnsi" w:eastAsiaTheme="minorEastAsia" w:hAnsiTheme="minorHAnsi" w:cstheme="minorBidi"/>
          <w:b/>
          <w:sz w:val="22"/>
          <w:szCs w:val="22"/>
        </w:rPr>
      </w:pPr>
    </w:p>
    <w:p w14:paraId="0036FDEB" w14:textId="77777777" w:rsidR="004B3D52" w:rsidRPr="004B3D52" w:rsidRDefault="004B3D52" w:rsidP="004B3D52">
      <w:pPr>
        <w:overflowPunct w:val="0"/>
        <w:autoSpaceDE w:val="0"/>
        <w:autoSpaceDN w:val="0"/>
        <w:adjustRightInd w:val="0"/>
        <w:ind w:left="6480" w:firstLine="720"/>
        <w:jc w:val="center"/>
        <w:textAlignment w:val="baseline"/>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B3D52" w:rsidRPr="004B3D52" w14:paraId="16E066C6" w14:textId="77777777" w:rsidTr="004B3D52">
        <w:tc>
          <w:tcPr>
            <w:tcW w:w="5026" w:type="dxa"/>
            <w:vAlign w:val="center"/>
          </w:tcPr>
          <w:p w14:paraId="58B7DE09" w14:textId="77777777" w:rsidR="004B3D52" w:rsidRPr="004B3D52" w:rsidRDefault="004B3D52" w:rsidP="004B3D52">
            <w:pPr>
              <w:jc w:val="center"/>
              <w:rPr>
                <w:b/>
                <w:sz w:val="22"/>
                <w:szCs w:val="22"/>
              </w:rPr>
            </w:pPr>
            <w:r w:rsidRPr="004B3D52">
              <w:rPr>
                <w:b/>
                <w:sz w:val="22"/>
                <w:szCs w:val="22"/>
              </w:rPr>
              <w:t>Заказчик</w:t>
            </w:r>
          </w:p>
        </w:tc>
        <w:tc>
          <w:tcPr>
            <w:tcW w:w="5027" w:type="dxa"/>
            <w:vAlign w:val="center"/>
          </w:tcPr>
          <w:p w14:paraId="20CDEBEB" w14:textId="77777777" w:rsidR="004B3D52" w:rsidRPr="004B3D52" w:rsidRDefault="004B3D52" w:rsidP="004B3D52">
            <w:pPr>
              <w:jc w:val="center"/>
              <w:rPr>
                <w:b/>
                <w:sz w:val="22"/>
                <w:szCs w:val="22"/>
              </w:rPr>
            </w:pPr>
            <w:r w:rsidRPr="004B3D52">
              <w:rPr>
                <w:b/>
                <w:sz w:val="22"/>
                <w:szCs w:val="22"/>
              </w:rPr>
              <w:t>Исполнитель</w:t>
            </w:r>
          </w:p>
        </w:tc>
      </w:tr>
      <w:tr w:rsidR="004B3D52" w:rsidRPr="004B3D52" w14:paraId="4C2D7A99" w14:textId="77777777" w:rsidTr="004B3D52">
        <w:tc>
          <w:tcPr>
            <w:tcW w:w="5026" w:type="dxa"/>
            <w:vAlign w:val="center"/>
          </w:tcPr>
          <w:p w14:paraId="74F86C9B" w14:textId="77777777" w:rsidR="005E02AE" w:rsidRPr="005E02AE" w:rsidRDefault="005E02AE" w:rsidP="005E02AE">
            <w:pPr>
              <w:jc w:val="center"/>
              <w:rPr>
                <w:bCs/>
                <w:sz w:val="22"/>
                <w:szCs w:val="22"/>
              </w:rPr>
            </w:pPr>
            <w:r w:rsidRPr="005E02AE">
              <w:rPr>
                <w:bCs/>
                <w:sz w:val="22"/>
                <w:szCs w:val="22"/>
              </w:rPr>
              <w:t>Руководитель контрактной службы</w:t>
            </w:r>
          </w:p>
          <w:p w14:paraId="796B6A25" w14:textId="77777777" w:rsidR="005E02AE" w:rsidRPr="005E02AE" w:rsidRDefault="005E02AE" w:rsidP="005E02AE">
            <w:pPr>
              <w:jc w:val="center"/>
              <w:rPr>
                <w:bCs/>
                <w:sz w:val="22"/>
                <w:szCs w:val="22"/>
              </w:rPr>
            </w:pPr>
            <w:r w:rsidRPr="005E02AE">
              <w:rPr>
                <w:bCs/>
                <w:sz w:val="22"/>
                <w:szCs w:val="22"/>
              </w:rPr>
              <w:t>ФГБНУ НИИР им. В.А. Насоновой</w:t>
            </w:r>
          </w:p>
          <w:p w14:paraId="7E86670C" w14:textId="191FD343" w:rsidR="004B3D52" w:rsidRPr="004B3D52" w:rsidRDefault="004B3D52" w:rsidP="004B3D52">
            <w:pPr>
              <w:keepNext/>
              <w:keepLines/>
              <w:spacing w:line="0" w:lineRule="atLeast"/>
              <w:jc w:val="center"/>
              <w:outlineLvl w:val="3"/>
              <w:rPr>
                <w:rFonts w:eastAsiaTheme="majorEastAsia"/>
                <w:bCs/>
                <w:iCs/>
                <w:sz w:val="22"/>
                <w:szCs w:val="22"/>
              </w:rPr>
            </w:pPr>
          </w:p>
          <w:p w14:paraId="052C231C" w14:textId="77777777" w:rsidR="004B3D52" w:rsidRPr="004B3D52" w:rsidRDefault="004B3D52" w:rsidP="004B3D52">
            <w:pPr>
              <w:rPr>
                <w:sz w:val="22"/>
                <w:szCs w:val="22"/>
              </w:rPr>
            </w:pPr>
          </w:p>
        </w:tc>
        <w:tc>
          <w:tcPr>
            <w:tcW w:w="5027" w:type="dxa"/>
            <w:vAlign w:val="center"/>
          </w:tcPr>
          <w:p w14:paraId="094BA472" w14:textId="77777777" w:rsidR="004B3D52" w:rsidRPr="004B3D52" w:rsidRDefault="004B3D52" w:rsidP="004B3D52">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35F05087" w14:textId="77777777" w:rsidR="004B3D52" w:rsidRPr="004B3D52" w:rsidRDefault="004B3D52" w:rsidP="004B3D52">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5F4E1DD6" w14:textId="77777777" w:rsidR="004B3D52" w:rsidRPr="004B3D52" w:rsidRDefault="004B3D52" w:rsidP="004B3D52">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52DB8FEE" w14:textId="77777777" w:rsidR="004B3D52" w:rsidRPr="004B3D52" w:rsidRDefault="004B3D52" w:rsidP="004B3D52">
            <w:pPr>
              <w:jc w:val="center"/>
              <w:rPr>
                <w:sz w:val="22"/>
                <w:szCs w:val="22"/>
              </w:rPr>
            </w:pPr>
          </w:p>
        </w:tc>
      </w:tr>
      <w:tr w:rsidR="004B3D52" w:rsidRPr="004B3D52" w14:paraId="5BF9732C" w14:textId="77777777" w:rsidTr="004B3D52">
        <w:tc>
          <w:tcPr>
            <w:tcW w:w="5026" w:type="dxa"/>
            <w:vAlign w:val="center"/>
          </w:tcPr>
          <w:p w14:paraId="07C510F5" w14:textId="2D6D0613" w:rsidR="004B3D52" w:rsidRPr="004B3D52" w:rsidRDefault="005E02AE" w:rsidP="004B3D52">
            <w:pPr>
              <w:jc w:val="center"/>
              <w:rPr>
                <w:sz w:val="22"/>
                <w:szCs w:val="22"/>
              </w:rPr>
            </w:pPr>
            <w:r>
              <w:rPr>
                <w:sz w:val="22"/>
                <w:szCs w:val="22"/>
              </w:rPr>
              <w:t>______________ /Е.А. Егорова</w:t>
            </w:r>
            <w:r w:rsidR="004B3D52" w:rsidRPr="004B3D52">
              <w:rPr>
                <w:sz w:val="22"/>
                <w:szCs w:val="22"/>
              </w:rPr>
              <w:t>/</w:t>
            </w:r>
          </w:p>
        </w:tc>
        <w:tc>
          <w:tcPr>
            <w:tcW w:w="5027" w:type="dxa"/>
            <w:vAlign w:val="center"/>
          </w:tcPr>
          <w:p w14:paraId="2E284485" w14:textId="77777777" w:rsidR="004B3D52" w:rsidRPr="004B3D52" w:rsidRDefault="004B3D52" w:rsidP="004B3D52">
            <w:pPr>
              <w:jc w:val="center"/>
              <w:rPr>
                <w:sz w:val="22"/>
                <w:szCs w:val="22"/>
              </w:rPr>
            </w:pPr>
          </w:p>
          <w:p w14:paraId="59D98106" w14:textId="77777777" w:rsidR="004B3D52" w:rsidRPr="004B3D52" w:rsidRDefault="004B3D52" w:rsidP="004B3D52">
            <w:pPr>
              <w:jc w:val="center"/>
              <w:rPr>
                <w:sz w:val="22"/>
                <w:szCs w:val="22"/>
              </w:rPr>
            </w:pPr>
            <w:r w:rsidRPr="004B3D52">
              <w:rPr>
                <w:sz w:val="22"/>
                <w:szCs w:val="22"/>
              </w:rPr>
              <w:t>______________ /В.Г. Акимкин/</w:t>
            </w:r>
          </w:p>
          <w:p w14:paraId="0837B3CD" w14:textId="77777777" w:rsidR="004B3D52" w:rsidRPr="004B3D52" w:rsidRDefault="004B3D52" w:rsidP="004B3D52">
            <w:pPr>
              <w:jc w:val="center"/>
              <w:rPr>
                <w:sz w:val="22"/>
                <w:szCs w:val="22"/>
              </w:rPr>
            </w:pPr>
          </w:p>
        </w:tc>
      </w:tr>
    </w:tbl>
    <w:p w14:paraId="0BC44591" w14:textId="77777777" w:rsidR="004B3D52" w:rsidRPr="004B3D52" w:rsidRDefault="004B3D52" w:rsidP="004B3D52">
      <w:pPr>
        <w:spacing w:after="200" w:line="276" w:lineRule="auto"/>
        <w:ind w:left="2160" w:firstLine="720"/>
        <w:jc w:val="center"/>
        <w:rPr>
          <w:rFonts w:asciiTheme="minorHAnsi" w:eastAsiaTheme="minorEastAsia" w:hAnsiTheme="minorHAnsi" w:cstheme="minorBidi"/>
          <w:b/>
          <w:sz w:val="22"/>
          <w:szCs w:val="22"/>
        </w:rPr>
      </w:pPr>
    </w:p>
    <w:p w14:paraId="03AD7258" w14:textId="77777777" w:rsidR="004B3D52" w:rsidRPr="004B3D52" w:rsidRDefault="004B3D52" w:rsidP="004B3D52">
      <w:pPr>
        <w:spacing w:after="200" w:line="276" w:lineRule="auto"/>
        <w:ind w:right="141"/>
        <w:rPr>
          <w:rFonts w:ascii="Tahoma" w:eastAsiaTheme="minorEastAsia" w:hAnsi="Tahoma" w:cs="Tahoma"/>
          <w:b/>
          <w:sz w:val="28"/>
          <w:szCs w:val="28"/>
        </w:rPr>
      </w:pPr>
    </w:p>
    <w:p w14:paraId="300842F5" w14:textId="77777777" w:rsidR="004B3D52" w:rsidRPr="004B3D52" w:rsidRDefault="004B3D52" w:rsidP="004B3D52">
      <w:pPr>
        <w:spacing w:after="200" w:line="276" w:lineRule="auto"/>
        <w:ind w:right="141"/>
        <w:rPr>
          <w:rFonts w:ascii="Tahoma" w:eastAsiaTheme="minorEastAsia" w:hAnsi="Tahoma" w:cs="Tahoma"/>
          <w:b/>
          <w:sz w:val="28"/>
          <w:szCs w:val="28"/>
        </w:rPr>
      </w:pPr>
    </w:p>
    <w:p w14:paraId="47FD7231" w14:textId="77777777" w:rsidR="004B3D52" w:rsidRPr="004B3D52" w:rsidRDefault="004B3D52" w:rsidP="004B3D52">
      <w:pPr>
        <w:spacing w:after="200" w:line="276" w:lineRule="auto"/>
        <w:ind w:right="141"/>
        <w:rPr>
          <w:rFonts w:ascii="Tahoma" w:eastAsiaTheme="minorEastAsia" w:hAnsi="Tahoma" w:cs="Tahoma"/>
          <w:b/>
          <w:sz w:val="28"/>
          <w:szCs w:val="28"/>
        </w:rPr>
      </w:pPr>
    </w:p>
    <w:p w14:paraId="61129CB0" w14:textId="77777777" w:rsidR="004B3D52" w:rsidRPr="004B3D52" w:rsidRDefault="004B3D52" w:rsidP="004B3D52">
      <w:pPr>
        <w:spacing w:after="200" w:line="276" w:lineRule="auto"/>
        <w:ind w:right="141"/>
        <w:rPr>
          <w:rFonts w:ascii="Tahoma" w:eastAsiaTheme="minorEastAsia" w:hAnsi="Tahoma" w:cs="Tahoma"/>
          <w:b/>
          <w:sz w:val="28"/>
          <w:szCs w:val="28"/>
        </w:rPr>
      </w:pPr>
    </w:p>
    <w:p w14:paraId="2211F271" w14:textId="77777777" w:rsidR="004B3D52" w:rsidRPr="004B3D52" w:rsidRDefault="004B3D52" w:rsidP="004B3D52">
      <w:pPr>
        <w:spacing w:after="200" w:line="276" w:lineRule="auto"/>
        <w:ind w:right="141"/>
        <w:rPr>
          <w:rFonts w:ascii="Tahoma" w:eastAsiaTheme="minorEastAsia" w:hAnsi="Tahoma" w:cs="Tahoma"/>
          <w:b/>
          <w:sz w:val="28"/>
          <w:szCs w:val="28"/>
        </w:rPr>
      </w:pPr>
    </w:p>
    <w:p w14:paraId="258E9F1C" w14:textId="1032780F" w:rsidR="004B3D52" w:rsidRPr="004B3D52" w:rsidRDefault="004B3D52" w:rsidP="004B3D52">
      <w:pPr>
        <w:spacing w:after="200" w:line="276" w:lineRule="auto"/>
        <w:ind w:right="141" w:firstLine="709"/>
        <w:jc w:val="center"/>
        <w:rPr>
          <w:rFonts w:ascii="Tahoma" w:eastAsiaTheme="minorEastAsia" w:hAnsi="Tahoma" w:cs="Tahoma"/>
          <w:b/>
          <w:sz w:val="28"/>
          <w:szCs w:val="28"/>
        </w:rPr>
      </w:pPr>
      <w:r w:rsidRPr="004B3D52">
        <w:rPr>
          <w:rFonts w:ascii="Tahoma" w:eastAsiaTheme="minorEastAsia" w:hAnsi="Tahoma" w:cs="Tahoma"/>
          <w:b/>
          <w:sz w:val="28"/>
          <w:szCs w:val="28"/>
        </w:rPr>
        <w:t>ПРЕЙСКУРАНТ</w:t>
      </w:r>
      <w:r w:rsidR="000339E5">
        <w:rPr>
          <w:rFonts w:ascii="Tahoma" w:eastAsiaTheme="minorEastAsia" w:hAnsi="Tahoma" w:cs="Tahoma"/>
          <w:b/>
          <w:sz w:val="28"/>
          <w:szCs w:val="28"/>
        </w:rPr>
        <w:t>*</w:t>
      </w:r>
    </w:p>
    <w:p w14:paraId="6B7AC8A4"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r w:rsidRPr="004B3D52">
        <w:rPr>
          <w:rFonts w:ascii="Tahoma" w:eastAsiaTheme="minorEastAsia" w:hAnsi="Tahoma" w:cs="Tahoma"/>
          <w:b/>
          <w:sz w:val="28"/>
          <w:szCs w:val="28"/>
        </w:rPr>
        <w:t xml:space="preserve">медицинских услуг </w:t>
      </w:r>
    </w:p>
    <w:p w14:paraId="607022C1" w14:textId="77777777" w:rsidR="004B3D52" w:rsidRPr="004B3D52" w:rsidRDefault="004B3D52" w:rsidP="004B3D52">
      <w:pPr>
        <w:overflowPunct w:val="0"/>
        <w:autoSpaceDE w:val="0"/>
        <w:autoSpaceDN w:val="0"/>
        <w:adjustRightInd w:val="0"/>
        <w:ind w:left="709" w:right="141"/>
        <w:jc w:val="center"/>
        <w:textAlignment w:val="baseline"/>
        <w:rPr>
          <w:rFonts w:ascii="Tahoma" w:hAnsi="Tahoma" w:cs="Tahoma"/>
          <w:b/>
          <w:sz w:val="28"/>
          <w:szCs w:val="28"/>
        </w:rPr>
      </w:pPr>
      <w:r w:rsidRPr="004B3D52">
        <w:rPr>
          <w:rFonts w:ascii="Tahoma" w:hAnsi="Tahoma" w:cs="Tahoma"/>
          <w:b/>
          <w:sz w:val="28"/>
          <w:szCs w:val="28"/>
        </w:rPr>
        <w:t>ФБУН «Центрального научно-исследовательского института эпидемиологии»</w:t>
      </w:r>
    </w:p>
    <w:p w14:paraId="48F22499" w14:textId="77777777" w:rsidR="004B3D52" w:rsidRPr="004B3D52" w:rsidRDefault="004B3D52" w:rsidP="004B3D52">
      <w:pPr>
        <w:spacing w:after="200" w:line="276" w:lineRule="auto"/>
        <w:ind w:left="709" w:right="141"/>
        <w:jc w:val="center"/>
        <w:rPr>
          <w:rFonts w:ascii="Tahoma" w:eastAsiaTheme="minorEastAsia" w:hAnsi="Tahoma" w:cs="Tahoma"/>
          <w:sz w:val="28"/>
          <w:szCs w:val="28"/>
        </w:rPr>
      </w:pPr>
      <w:r w:rsidRPr="004B3D52">
        <w:rPr>
          <w:rFonts w:ascii="Tahoma" w:eastAsiaTheme="minorEastAsia" w:hAnsi="Tahoma" w:cs="Tahoma"/>
          <w:sz w:val="28"/>
          <w:szCs w:val="28"/>
        </w:rPr>
        <w:t>Федеральной службы по надзору в сфере защиты прав потребителей и благополучия человека</w:t>
      </w:r>
    </w:p>
    <w:p w14:paraId="0C72DD4C"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2DA06CAD"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7E75E7EF"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0C4FB9C8" w14:textId="49A669B7" w:rsidR="004B3D52" w:rsidRPr="000339E5" w:rsidRDefault="000339E5" w:rsidP="004B3D52">
      <w:pPr>
        <w:spacing w:after="200" w:line="276" w:lineRule="auto"/>
        <w:ind w:right="141" w:firstLine="709"/>
        <w:jc w:val="center"/>
        <w:rPr>
          <w:rFonts w:ascii="Tahoma" w:eastAsiaTheme="minorEastAsia" w:hAnsi="Tahoma" w:cs="Tahoma"/>
          <w:b/>
          <w:color w:val="00B0F0"/>
          <w:sz w:val="28"/>
          <w:szCs w:val="28"/>
        </w:rPr>
      </w:pPr>
      <w:r w:rsidRPr="000339E5">
        <w:rPr>
          <w:rFonts w:ascii="Tahoma" w:eastAsiaTheme="minorEastAsia" w:hAnsi="Tahoma" w:cs="Tahoma"/>
          <w:b/>
          <w:color w:val="00B0F0"/>
          <w:sz w:val="28"/>
          <w:szCs w:val="28"/>
        </w:rPr>
        <w:t>*Размещено отдельным файлом</w:t>
      </w:r>
    </w:p>
    <w:p w14:paraId="6996EE2B"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5E3BD085"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r w:rsidRPr="004B3D52">
        <w:rPr>
          <w:rFonts w:ascii="Tahoma" w:eastAsiaTheme="minorEastAsia" w:hAnsi="Tahoma" w:cs="Tahoma"/>
          <w:b/>
          <w:sz w:val="28"/>
          <w:szCs w:val="28"/>
        </w:rPr>
        <w:t>Москва</w:t>
      </w:r>
    </w:p>
    <w:p w14:paraId="37BB638C"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r w:rsidRPr="004B3D52">
        <w:rPr>
          <w:rFonts w:ascii="Tahoma" w:eastAsiaTheme="minorEastAsia" w:hAnsi="Tahoma" w:cs="Tahoma"/>
          <w:b/>
          <w:sz w:val="28"/>
          <w:szCs w:val="28"/>
        </w:rPr>
        <w:t>2026 год</w:t>
      </w:r>
    </w:p>
    <w:p w14:paraId="2AE6B48C"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6FA92BA9" w14:textId="77777777" w:rsidR="004B3D52" w:rsidRPr="004B3D52" w:rsidRDefault="004B3D52" w:rsidP="004B3D52">
      <w:pPr>
        <w:spacing w:after="200" w:line="276" w:lineRule="auto"/>
        <w:ind w:right="141" w:firstLine="709"/>
        <w:jc w:val="center"/>
        <w:rPr>
          <w:rFonts w:ascii="Tahoma" w:eastAsiaTheme="minorEastAsia" w:hAnsi="Tahoma" w:cs="Tahoma"/>
          <w:b/>
          <w:sz w:val="28"/>
          <w:szCs w:val="28"/>
        </w:rPr>
      </w:pPr>
    </w:p>
    <w:p w14:paraId="4A7A93BB" w14:textId="77777777" w:rsidR="004B3D52" w:rsidRPr="004B3D52" w:rsidRDefault="004B3D52" w:rsidP="004B3D52">
      <w:pPr>
        <w:spacing w:after="200" w:line="276" w:lineRule="auto"/>
        <w:ind w:right="141" w:firstLine="709"/>
        <w:rPr>
          <w:rFonts w:ascii="Tahoma" w:eastAsiaTheme="minorEastAsia" w:hAnsi="Tahoma" w:cs="Tahoma"/>
          <w:b/>
          <w:sz w:val="28"/>
          <w:szCs w:val="28"/>
        </w:rPr>
      </w:pPr>
      <w:r w:rsidRPr="004B3D52">
        <w:rPr>
          <w:rFonts w:ascii="Tahoma" w:eastAsiaTheme="minorEastAsia" w:hAnsi="Tahoma" w:cs="Tahoma"/>
          <w:b/>
          <w:sz w:val="28"/>
          <w:szCs w:val="28"/>
        </w:rPr>
        <w:lastRenderedPageBreak/>
        <w:br w:type="page"/>
      </w:r>
    </w:p>
    <w:p w14:paraId="5B825B27"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lastRenderedPageBreak/>
        <w:t>Приложение № 2</w:t>
      </w:r>
    </w:p>
    <w:p w14:paraId="32EFC86D" w14:textId="474DFA11" w:rsidR="004B3D52" w:rsidRPr="004B3D52" w:rsidRDefault="005E02A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 xml:space="preserve"> к Договор</w:t>
      </w:r>
      <w:r w:rsidR="004B3D52" w:rsidRPr="004B3D52">
        <w:rPr>
          <w:b/>
        </w:rPr>
        <w:t>у № ___</w:t>
      </w:r>
      <w:r>
        <w:rPr>
          <w:b/>
        </w:rPr>
        <w:t>__</w:t>
      </w:r>
      <w:r w:rsidR="004B3D52" w:rsidRPr="004B3D52">
        <w:rPr>
          <w:b/>
        </w:rPr>
        <w:t xml:space="preserve"> от «__» _____________ 2026 г.</w:t>
      </w:r>
    </w:p>
    <w:p w14:paraId="33E8CE99"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054A84A0" w14:textId="77777777" w:rsidR="004B3D52" w:rsidRPr="004B3D52" w:rsidRDefault="004B3D52" w:rsidP="004B3D52">
      <w:pPr>
        <w:jc w:val="center"/>
        <w:rPr>
          <w:rFonts w:ascii="Arial" w:hAnsi="Arial" w:cs="Arial"/>
          <w:b/>
          <w:sz w:val="32"/>
          <w:szCs w:val="32"/>
        </w:rPr>
      </w:pPr>
    </w:p>
    <w:tbl>
      <w:tblPr>
        <w:tblStyle w:val="afe"/>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B3D52" w:rsidRPr="004B3D52" w14:paraId="47F6FB98" w14:textId="77777777" w:rsidTr="005E02AE">
        <w:tc>
          <w:tcPr>
            <w:tcW w:w="4930" w:type="dxa"/>
            <w:vAlign w:val="center"/>
          </w:tcPr>
          <w:p w14:paraId="16CE94B7" w14:textId="77777777" w:rsidR="004B3D52" w:rsidRPr="004B3D52" w:rsidRDefault="004B3D52" w:rsidP="004B3D52">
            <w:pPr>
              <w:jc w:val="center"/>
              <w:rPr>
                <w:b/>
                <w:sz w:val="22"/>
                <w:szCs w:val="22"/>
              </w:rPr>
            </w:pPr>
            <w:r w:rsidRPr="004B3D52">
              <w:rPr>
                <w:b/>
                <w:sz w:val="22"/>
                <w:szCs w:val="22"/>
              </w:rPr>
              <w:t>Заказчик</w:t>
            </w:r>
          </w:p>
        </w:tc>
        <w:tc>
          <w:tcPr>
            <w:tcW w:w="4930" w:type="dxa"/>
            <w:vAlign w:val="center"/>
          </w:tcPr>
          <w:p w14:paraId="0E2BF8DD" w14:textId="77777777" w:rsidR="004B3D52" w:rsidRPr="004B3D52" w:rsidRDefault="004B3D52" w:rsidP="004B3D52">
            <w:pPr>
              <w:jc w:val="center"/>
              <w:rPr>
                <w:b/>
                <w:sz w:val="22"/>
                <w:szCs w:val="22"/>
              </w:rPr>
            </w:pPr>
            <w:r w:rsidRPr="004B3D52">
              <w:rPr>
                <w:b/>
                <w:sz w:val="22"/>
                <w:szCs w:val="22"/>
              </w:rPr>
              <w:t>Исполнитель</w:t>
            </w:r>
          </w:p>
        </w:tc>
      </w:tr>
      <w:tr w:rsidR="005E02AE" w:rsidRPr="004B3D52" w14:paraId="0DB8F3F3" w14:textId="77777777" w:rsidTr="005E02AE">
        <w:tc>
          <w:tcPr>
            <w:tcW w:w="4930" w:type="dxa"/>
            <w:vAlign w:val="center"/>
          </w:tcPr>
          <w:p w14:paraId="6B224CAB" w14:textId="77777777" w:rsidR="005E02AE" w:rsidRPr="005E02AE" w:rsidRDefault="005E02AE" w:rsidP="005E02AE">
            <w:pPr>
              <w:jc w:val="center"/>
              <w:rPr>
                <w:bCs/>
                <w:sz w:val="22"/>
                <w:szCs w:val="22"/>
              </w:rPr>
            </w:pPr>
            <w:r w:rsidRPr="005E02AE">
              <w:rPr>
                <w:bCs/>
                <w:sz w:val="22"/>
                <w:szCs w:val="22"/>
              </w:rPr>
              <w:t>Руководитель контрактной службы</w:t>
            </w:r>
          </w:p>
          <w:p w14:paraId="1DE42A58" w14:textId="77777777" w:rsidR="005E02AE" w:rsidRPr="005E02AE" w:rsidRDefault="005E02AE" w:rsidP="005E02AE">
            <w:pPr>
              <w:jc w:val="center"/>
              <w:rPr>
                <w:bCs/>
                <w:sz w:val="22"/>
                <w:szCs w:val="22"/>
              </w:rPr>
            </w:pPr>
            <w:r w:rsidRPr="005E02AE">
              <w:rPr>
                <w:bCs/>
                <w:sz w:val="22"/>
                <w:szCs w:val="22"/>
              </w:rPr>
              <w:t>ФГБНУ НИИР им. В.А. Насоновой</w:t>
            </w:r>
          </w:p>
          <w:p w14:paraId="55392CF0" w14:textId="77777777" w:rsidR="005E02AE" w:rsidRPr="004B3D52" w:rsidRDefault="005E02AE" w:rsidP="005E02AE">
            <w:pPr>
              <w:keepNext/>
              <w:keepLines/>
              <w:spacing w:line="0" w:lineRule="atLeast"/>
              <w:jc w:val="center"/>
              <w:outlineLvl w:val="3"/>
              <w:rPr>
                <w:rFonts w:eastAsiaTheme="majorEastAsia"/>
                <w:bCs/>
                <w:iCs/>
                <w:sz w:val="22"/>
                <w:szCs w:val="22"/>
              </w:rPr>
            </w:pPr>
          </w:p>
          <w:p w14:paraId="054BB4AC" w14:textId="77777777" w:rsidR="005E02AE" w:rsidRPr="004B3D52" w:rsidRDefault="005E02AE" w:rsidP="005E02AE">
            <w:pPr>
              <w:rPr>
                <w:sz w:val="22"/>
                <w:szCs w:val="22"/>
              </w:rPr>
            </w:pPr>
          </w:p>
        </w:tc>
        <w:tc>
          <w:tcPr>
            <w:tcW w:w="4930" w:type="dxa"/>
            <w:vAlign w:val="center"/>
          </w:tcPr>
          <w:p w14:paraId="445ED5B8" w14:textId="77777777" w:rsidR="005E02AE" w:rsidRPr="004B3D52" w:rsidRDefault="005E02AE" w:rsidP="005E02AE">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0539C645"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1477F10D"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58674B19" w14:textId="77777777" w:rsidR="005E02AE" w:rsidRPr="004B3D52" w:rsidRDefault="005E02AE" w:rsidP="005E02AE">
            <w:pPr>
              <w:jc w:val="center"/>
              <w:rPr>
                <w:sz w:val="22"/>
                <w:szCs w:val="22"/>
              </w:rPr>
            </w:pPr>
          </w:p>
        </w:tc>
      </w:tr>
      <w:tr w:rsidR="005E02AE" w:rsidRPr="004B3D52" w14:paraId="43DAE97F" w14:textId="77777777" w:rsidTr="005E02AE">
        <w:tc>
          <w:tcPr>
            <w:tcW w:w="4930" w:type="dxa"/>
            <w:vAlign w:val="center"/>
          </w:tcPr>
          <w:p w14:paraId="0B735A0B" w14:textId="2DE77A73" w:rsidR="005E02AE" w:rsidRPr="004B3D52" w:rsidRDefault="005E02AE" w:rsidP="005E02AE">
            <w:pPr>
              <w:jc w:val="center"/>
              <w:rPr>
                <w:sz w:val="22"/>
                <w:szCs w:val="22"/>
              </w:rPr>
            </w:pPr>
            <w:r>
              <w:rPr>
                <w:sz w:val="22"/>
                <w:szCs w:val="22"/>
              </w:rPr>
              <w:t>______________ /Е.А. Егорова</w:t>
            </w:r>
            <w:r w:rsidRPr="004B3D52">
              <w:rPr>
                <w:sz w:val="22"/>
                <w:szCs w:val="22"/>
              </w:rPr>
              <w:t>/</w:t>
            </w:r>
          </w:p>
        </w:tc>
        <w:tc>
          <w:tcPr>
            <w:tcW w:w="4930" w:type="dxa"/>
            <w:vAlign w:val="center"/>
          </w:tcPr>
          <w:p w14:paraId="63520447" w14:textId="77777777" w:rsidR="005E02AE" w:rsidRPr="004B3D52" w:rsidRDefault="005E02AE" w:rsidP="005E02AE">
            <w:pPr>
              <w:jc w:val="center"/>
              <w:rPr>
                <w:sz w:val="22"/>
                <w:szCs w:val="22"/>
              </w:rPr>
            </w:pPr>
          </w:p>
          <w:p w14:paraId="5C7AFF0B" w14:textId="77777777" w:rsidR="005E02AE" w:rsidRPr="004B3D52" w:rsidRDefault="005E02AE" w:rsidP="005E02AE">
            <w:pPr>
              <w:jc w:val="center"/>
              <w:rPr>
                <w:sz w:val="22"/>
                <w:szCs w:val="22"/>
              </w:rPr>
            </w:pPr>
            <w:r w:rsidRPr="004B3D52">
              <w:rPr>
                <w:sz w:val="22"/>
                <w:szCs w:val="22"/>
              </w:rPr>
              <w:t>______________ /В.Г. Акимкин/</w:t>
            </w:r>
          </w:p>
          <w:p w14:paraId="75972E5F" w14:textId="77777777" w:rsidR="005E02AE" w:rsidRPr="004B3D52" w:rsidRDefault="005E02AE" w:rsidP="005E02AE">
            <w:pPr>
              <w:jc w:val="center"/>
              <w:rPr>
                <w:sz w:val="22"/>
                <w:szCs w:val="22"/>
              </w:rPr>
            </w:pPr>
          </w:p>
        </w:tc>
      </w:tr>
    </w:tbl>
    <w:p w14:paraId="403C980F" w14:textId="77777777" w:rsidR="004B3D52" w:rsidRPr="004B3D52" w:rsidRDefault="004B3D52" w:rsidP="004B3D52">
      <w:pPr>
        <w:jc w:val="center"/>
        <w:rPr>
          <w:rFonts w:ascii="Arial" w:hAnsi="Arial" w:cs="Arial"/>
          <w:b/>
          <w:sz w:val="32"/>
          <w:szCs w:val="32"/>
        </w:rPr>
      </w:pPr>
    </w:p>
    <w:p w14:paraId="6FA25901" w14:textId="77777777" w:rsidR="004B3D52" w:rsidRPr="004B3D52" w:rsidRDefault="004B3D52" w:rsidP="004B3D52">
      <w:pPr>
        <w:jc w:val="center"/>
        <w:rPr>
          <w:rFonts w:ascii="Arial" w:hAnsi="Arial" w:cs="Arial"/>
          <w:b/>
          <w:sz w:val="32"/>
          <w:szCs w:val="32"/>
        </w:rPr>
      </w:pPr>
    </w:p>
    <w:p w14:paraId="423D683C" w14:textId="77777777" w:rsidR="004B3D52" w:rsidRPr="004B3D52" w:rsidRDefault="004B3D52" w:rsidP="004B3D52">
      <w:pPr>
        <w:jc w:val="center"/>
        <w:rPr>
          <w:rFonts w:ascii="Arial" w:hAnsi="Arial" w:cs="Arial"/>
          <w:b/>
          <w:sz w:val="32"/>
          <w:szCs w:val="32"/>
        </w:rPr>
      </w:pPr>
    </w:p>
    <w:p w14:paraId="48D49CCA" w14:textId="77777777" w:rsidR="004B3D52" w:rsidRPr="004B3D52" w:rsidRDefault="004B3D52" w:rsidP="004B3D52">
      <w:pPr>
        <w:jc w:val="center"/>
        <w:rPr>
          <w:rFonts w:ascii="Arial" w:hAnsi="Arial" w:cs="Arial"/>
          <w:b/>
          <w:sz w:val="32"/>
          <w:szCs w:val="32"/>
        </w:rPr>
      </w:pPr>
    </w:p>
    <w:p w14:paraId="1F8FC6CE" w14:textId="77777777" w:rsidR="004B3D52" w:rsidRPr="004B3D52" w:rsidRDefault="004B3D52" w:rsidP="004B3D52">
      <w:pPr>
        <w:jc w:val="center"/>
        <w:rPr>
          <w:rFonts w:ascii="Arial" w:hAnsi="Arial" w:cs="Arial"/>
          <w:b/>
          <w:sz w:val="32"/>
          <w:szCs w:val="32"/>
        </w:rPr>
      </w:pPr>
    </w:p>
    <w:p w14:paraId="69CA8302" w14:textId="77777777" w:rsidR="004B3D52" w:rsidRPr="004B3D52" w:rsidRDefault="004B3D52" w:rsidP="004B3D52">
      <w:pPr>
        <w:jc w:val="center"/>
        <w:rPr>
          <w:rFonts w:ascii="Arial" w:hAnsi="Arial" w:cs="Arial"/>
          <w:b/>
          <w:sz w:val="32"/>
          <w:szCs w:val="32"/>
        </w:rPr>
      </w:pPr>
    </w:p>
    <w:p w14:paraId="1910CA15" w14:textId="77777777" w:rsidR="004B3D52" w:rsidRPr="004B3D52" w:rsidRDefault="004B3D52" w:rsidP="004B3D52">
      <w:pPr>
        <w:jc w:val="center"/>
        <w:rPr>
          <w:rFonts w:ascii="Arial" w:hAnsi="Arial" w:cs="Arial"/>
          <w:b/>
          <w:sz w:val="32"/>
          <w:szCs w:val="32"/>
        </w:rPr>
      </w:pPr>
    </w:p>
    <w:p w14:paraId="34253FC0" w14:textId="77777777" w:rsidR="004B3D52" w:rsidRPr="004B3D52" w:rsidRDefault="004B3D52" w:rsidP="004B3D52">
      <w:pPr>
        <w:jc w:val="center"/>
        <w:rPr>
          <w:rFonts w:ascii="Arial" w:hAnsi="Arial" w:cs="Arial"/>
          <w:b/>
          <w:sz w:val="32"/>
          <w:szCs w:val="32"/>
        </w:rPr>
      </w:pPr>
    </w:p>
    <w:p w14:paraId="140B8477" w14:textId="77777777" w:rsidR="004B3D52" w:rsidRPr="004B3D52" w:rsidRDefault="004B3D52" w:rsidP="004B3D52">
      <w:pPr>
        <w:rPr>
          <w:rFonts w:ascii="Arial" w:hAnsi="Arial" w:cs="Arial"/>
          <w:b/>
          <w:sz w:val="32"/>
          <w:szCs w:val="32"/>
        </w:rPr>
      </w:pPr>
    </w:p>
    <w:p w14:paraId="18E5894C" w14:textId="77777777" w:rsidR="004B3D52" w:rsidRPr="004B3D52" w:rsidRDefault="004B3D52" w:rsidP="004B3D52">
      <w:pPr>
        <w:jc w:val="center"/>
        <w:rPr>
          <w:rFonts w:ascii="Arial" w:hAnsi="Arial" w:cs="Arial"/>
          <w:b/>
          <w:sz w:val="32"/>
          <w:szCs w:val="32"/>
        </w:rPr>
      </w:pPr>
      <w:proofErr w:type="spellStart"/>
      <w:r w:rsidRPr="004B3D52">
        <w:rPr>
          <w:rFonts w:ascii="Arial" w:hAnsi="Arial" w:cs="Arial"/>
          <w:b/>
          <w:sz w:val="32"/>
          <w:szCs w:val="32"/>
        </w:rPr>
        <w:t>Преаналитические</w:t>
      </w:r>
      <w:proofErr w:type="spellEnd"/>
      <w:r w:rsidRPr="004B3D52">
        <w:rPr>
          <w:rFonts w:ascii="Arial" w:hAnsi="Arial" w:cs="Arial"/>
          <w:b/>
          <w:sz w:val="32"/>
          <w:szCs w:val="32"/>
        </w:rPr>
        <w:t xml:space="preserve"> требования </w:t>
      </w:r>
    </w:p>
    <w:p w14:paraId="38D0E7B3" w14:textId="77777777" w:rsidR="004B3D52" w:rsidRPr="004B3D52" w:rsidRDefault="004B3D52" w:rsidP="004B3D52">
      <w:pPr>
        <w:jc w:val="center"/>
        <w:rPr>
          <w:rFonts w:ascii="Arial" w:hAnsi="Arial" w:cs="Arial"/>
          <w:sz w:val="32"/>
          <w:szCs w:val="32"/>
        </w:rPr>
      </w:pPr>
      <w:r w:rsidRPr="004B3D52">
        <w:rPr>
          <w:rFonts w:ascii="Arial" w:hAnsi="Arial" w:cs="Arial"/>
          <w:sz w:val="32"/>
          <w:szCs w:val="32"/>
        </w:rPr>
        <w:t>(инструкция по взятию, хранению и транспортировке</w:t>
      </w:r>
    </w:p>
    <w:p w14:paraId="4155959E" w14:textId="77777777" w:rsidR="004B3D52" w:rsidRPr="004B3D52" w:rsidRDefault="004B3D52" w:rsidP="004B3D52">
      <w:pPr>
        <w:jc w:val="center"/>
        <w:rPr>
          <w:rFonts w:ascii="Arial" w:hAnsi="Arial" w:cs="Arial"/>
          <w:sz w:val="32"/>
          <w:szCs w:val="32"/>
        </w:rPr>
      </w:pPr>
      <w:r w:rsidRPr="004B3D52">
        <w:rPr>
          <w:rFonts w:ascii="Arial" w:hAnsi="Arial" w:cs="Arial"/>
          <w:sz w:val="32"/>
          <w:szCs w:val="32"/>
        </w:rPr>
        <w:t>биологического материала)</w:t>
      </w:r>
    </w:p>
    <w:p w14:paraId="0B59B534" w14:textId="77777777" w:rsidR="004B3D52" w:rsidRPr="004B3D52" w:rsidRDefault="004B3D52" w:rsidP="004B3D52">
      <w:pPr>
        <w:jc w:val="center"/>
        <w:rPr>
          <w:rFonts w:ascii="Arial" w:hAnsi="Arial" w:cs="Arial"/>
          <w:sz w:val="32"/>
          <w:szCs w:val="32"/>
        </w:rPr>
      </w:pPr>
    </w:p>
    <w:p w14:paraId="0B894776" w14:textId="77777777" w:rsidR="004B3D52" w:rsidRPr="004B3D52" w:rsidRDefault="004B3D52" w:rsidP="004B3D52">
      <w:pPr>
        <w:jc w:val="center"/>
        <w:rPr>
          <w:rFonts w:ascii="Arial" w:hAnsi="Arial" w:cs="Arial"/>
          <w:sz w:val="32"/>
          <w:szCs w:val="32"/>
        </w:rPr>
      </w:pPr>
    </w:p>
    <w:p w14:paraId="2C873CDB" w14:textId="77777777" w:rsidR="004B3D52" w:rsidRPr="004B3D52" w:rsidRDefault="004B3D52" w:rsidP="004B3D52">
      <w:pPr>
        <w:jc w:val="center"/>
        <w:rPr>
          <w:rFonts w:ascii="Arial" w:hAnsi="Arial" w:cs="Arial"/>
          <w:sz w:val="32"/>
          <w:szCs w:val="32"/>
        </w:rPr>
      </w:pPr>
    </w:p>
    <w:p w14:paraId="5B365FDE" w14:textId="77777777" w:rsidR="004B3D52" w:rsidRPr="004B3D52" w:rsidRDefault="004B3D52" w:rsidP="004B3D52">
      <w:pPr>
        <w:jc w:val="center"/>
        <w:rPr>
          <w:rFonts w:ascii="Arial" w:hAnsi="Arial" w:cs="Arial"/>
          <w:sz w:val="32"/>
          <w:szCs w:val="32"/>
        </w:rPr>
      </w:pPr>
    </w:p>
    <w:p w14:paraId="5008BE56" w14:textId="77777777" w:rsidR="004B3D52" w:rsidRPr="004B3D52" w:rsidRDefault="004B3D52" w:rsidP="004B3D52">
      <w:pPr>
        <w:jc w:val="center"/>
        <w:rPr>
          <w:rFonts w:ascii="Arial" w:hAnsi="Arial" w:cs="Arial"/>
          <w:sz w:val="32"/>
          <w:szCs w:val="32"/>
        </w:rPr>
      </w:pPr>
    </w:p>
    <w:p w14:paraId="7A7AB84A" w14:textId="77777777" w:rsidR="004B3D52" w:rsidRPr="004B3D52" w:rsidRDefault="004B3D52" w:rsidP="004B3D52">
      <w:pPr>
        <w:jc w:val="center"/>
        <w:rPr>
          <w:rFonts w:ascii="Arial" w:hAnsi="Arial" w:cs="Arial"/>
          <w:sz w:val="32"/>
          <w:szCs w:val="32"/>
        </w:rPr>
      </w:pPr>
    </w:p>
    <w:p w14:paraId="50FCE0EC" w14:textId="77777777" w:rsidR="004B3D52" w:rsidRPr="004B3D52" w:rsidRDefault="004B3D52" w:rsidP="004B3D52">
      <w:pPr>
        <w:jc w:val="center"/>
        <w:rPr>
          <w:rFonts w:ascii="Arial" w:hAnsi="Arial" w:cs="Arial"/>
          <w:sz w:val="32"/>
          <w:szCs w:val="32"/>
        </w:rPr>
      </w:pPr>
    </w:p>
    <w:p w14:paraId="104DA942" w14:textId="77777777" w:rsidR="004B3D52" w:rsidRPr="004B3D52" w:rsidRDefault="004B3D52" w:rsidP="004B3D52">
      <w:pPr>
        <w:jc w:val="center"/>
        <w:rPr>
          <w:rFonts w:ascii="Arial" w:hAnsi="Arial" w:cs="Arial"/>
          <w:sz w:val="32"/>
          <w:szCs w:val="32"/>
        </w:rPr>
      </w:pPr>
    </w:p>
    <w:p w14:paraId="0E63158E" w14:textId="77777777" w:rsidR="004B3D52" w:rsidRPr="004B3D52" w:rsidRDefault="004B3D52" w:rsidP="004B3D52">
      <w:pPr>
        <w:jc w:val="center"/>
        <w:rPr>
          <w:rFonts w:ascii="Arial" w:hAnsi="Arial" w:cs="Arial"/>
          <w:sz w:val="32"/>
          <w:szCs w:val="32"/>
        </w:rPr>
      </w:pPr>
    </w:p>
    <w:p w14:paraId="0A3EB47E" w14:textId="77777777" w:rsidR="004B3D52" w:rsidRPr="004B3D52" w:rsidRDefault="004B3D52" w:rsidP="004B3D52">
      <w:pPr>
        <w:jc w:val="center"/>
        <w:rPr>
          <w:rFonts w:ascii="Arial" w:hAnsi="Arial" w:cs="Arial"/>
          <w:sz w:val="32"/>
          <w:szCs w:val="32"/>
        </w:rPr>
      </w:pPr>
    </w:p>
    <w:p w14:paraId="229EF954" w14:textId="77777777" w:rsidR="004B3D52" w:rsidRPr="004B3D52" w:rsidRDefault="004B3D52" w:rsidP="004B3D52">
      <w:pPr>
        <w:jc w:val="center"/>
        <w:rPr>
          <w:rFonts w:ascii="Arial" w:hAnsi="Arial" w:cs="Arial"/>
          <w:sz w:val="32"/>
          <w:szCs w:val="32"/>
        </w:rPr>
      </w:pPr>
    </w:p>
    <w:p w14:paraId="47CFBDCB" w14:textId="77777777" w:rsidR="004B3D52" w:rsidRPr="004B3D52" w:rsidRDefault="004B3D52" w:rsidP="004B3D52">
      <w:pPr>
        <w:jc w:val="center"/>
        <w:rPr>
          <w:rFonts w:ascii="Arial" w:hAnsi="Arial" w:cs="Arial"/>
          <w:sz w:val="32"/>
          <w:szCs w:val="32"/>
        </w:rPr>
      </w:pPr>
    </w:p>
    <w:p w14:paraId="07B0EA05" w14:textId="77777777" w:rsidR="004B3D52" w:rsidRPr="004B3D52" w:rsidRDefault="004B3D52" w:rsidP="004B3D52">
      <w:pPr>
        <w:jc w:val="center"/>
        <w:rPr>
          <w:rFonts w:ascii="Arial" w:hAnsi="Arial" w:cs="Arial"/>
          <w:sz w:val="32"/>
          <w:szCs w:val="32"/>
        </w:rPr>
      </w:pPr>
    </w:p>
    <w:p w14:paraId="290E6A0E" w14:textId="77777777" w:rsidR="004B3D52" w:rsidRPr="004B3D52" w:rsidRDefault="004B3D52" w:rsidP="004B3D52">
      <w:pPr>
        <w:jc w:val="center"/>
        <w:rPr>
          <w:rFonts w:ascii="Arial" w:hAnsi="Arial" w:cs="Arial"/>
          <w:sz w:val="32"/>
          <w:szCs w:val="32"/>
        </w:rPr>
      </w:pPr>
    </w:p>
    <w:p w14:paraId="29076352" w14:textId="77777777" w:rsidR="004B3D52" w:rsidRPr="004B3D52" w:rsidRDefault="004B3D52" w:rsidP="004B3D52">
      <w:pPr>
        <w:jc w:val="center"/>
        <w:rPr>
          <w:rFonts w:ascii="Arial" w:hAnsi="Arial" w:cs="Arial"/>
          <w:sz w:val="32"/>
          <w:szCs w:val="32"/>
        </w:rPr>
      </w:pPr>
    </w:p>
    <w:p w14:paraId="1B79F82A" w14:textId="77777777" w:rsidR="004B3D52" w:rsidRPr="004B3D52" w:rsidRDefault="004B3D52" w:rsidP="004B3D52">
      <w:pPr>
        <w:jc w:val="center"/>
        <w:rPr>
          <w:rFonts w:ascii="Arial" w:hAnsi="Arial" w:cs="Arial"/>
          <w:sz w:val="32"/>
          <w:szCs w:val="32"/>
        </w:rPr>
      </w:pPr>
    </w:p>
    <w:p w14:paraId="31321FA7" w14:textId="77777777" w:rsidR="004B3D52" w:rsidRPr="004B3D52" w:rsidRDefault="004B3D52" w:rsidP="004B3D52">
      <w:pPr>
        <w:jc w:val="center"/>
        <w:rPr>
          <w:rFonts w:ascii="Arial" w:hAnsi="Arial" w:cs="Arial"/>
          <w:sz w:val="32"/>
          <w:szCs w:val="32"/>
        </w:rPr>
      </w:pPr>
    </w:p>
    <w:p w14:paraId="6AF50C94" w14:textId="77777777" w:rsidR="004B3D52" w:rsidRPr="004B3D52" w:rsidRDefault="004B3D52" w:rsidP="004B3D52">
      <w:pPr>
        <w:jc w:val="center"/>
        <w:rPr>
          <w:rFonts w:ascii="Arial" w:hAnsi="Arial" w:cs="Arial"/>
          <w:sz w:val="32"/>
          <w:szCs w:val="32"/>
        </w:rPr>
      </w:pPr>
    </w:p>
    <w:p w14:paraId="55F06B79" w14:textId="77777777" w:rsidR="004B3D52" w:rsidRPr="004B3D52" w:rsidRDefault="004B3D52" w:rsidP="004B3D52">
      <w:pPr>
        <w:jc w:val="center"/>
        <w:rPr>
          <w:rFonts w:ascii="Arial" w:hAnsi="Arial" w:cs="Arial"/>
          <w:sz w:val="32"/>
          <w:szCs w:val="32"/>
        </w:rPr>
      </w:pPr>
      <w:r w:rsidRPr="004B3D52">
        <w:rPr>
          <w:rFonts w:ascii="Arial" w:hAnsi="Arial" w:cs="Arial"/>
          <w:sz w:val="32"/>
          <w:szCs w:val="32"/>
        </w:rPr>
        <w:br w:type="page"/>
      </w:r>
    </w:p>
    <w:p w14:paraId="0357D568" w14:textId="77777777" w:rsidR="004B3D52" w:rsidRPr="004B3D52" w:rsidRDefault="004B3D52" w:rsidP="004B3D52">
      <w:pPr>
        <w:autoSpaceDE w:val="0"/>
        <w:autoSpaceDN w:val="0"/>
        <w:adjustRightInd w:val="0"/>
        <w:rPr>
          <w:rFonts w:ascii="Manrope-ExtraBold" w:eastAsiaTheme="minorEastAsia" w:hAnsi="Manrope-ExtraBold" w:cs="Manrope-ExtraBold"/>
          <w:b/>
          <w:bCs/>
        </w:rPr>
      </w:pPr>
      <w:r w:rsidRPr="004B3D52">
        <w:rPr>
          <w:rFonts w:ascii="Manrope-ExtraBold" w:eastAsiaTheme="minorEastAsia" w:hAnsi="Manrope-ExtraBold" w:cs="Manrope-ExtraBold"/>
          <w:b/>
          <w:bCs/>
        </w:rPr>
        <w:lastRenderedPageBreak/>
        <w:t>Содержание</w:t>
      </w:r>
    </w:p>
    <w:p w14:paraId="5BA29F17" w14:textId="77777777" w:rsidR="004B3D52" w:rsidRPr="004B3D52" w:rsidRDefault="004B3D52" w:rsidP="004B3D52">
      <w:pPr>
        <w:autoSpaceDE w:val="0"/>
        <w:autoSpaceDN w:val="0"/>
        <w:adjustRightInd w:val="0"/>
        <w:jc w:val="both"/>
        <w:rPr>
          <w:rFonts w:ascii="Manrope-Semibold" w:eastAsiaTheme="minorEastAsia" w:hAnsi="Manrope-Semibold" w:cs="Manrope-Semibold"/>
          <w:sz w:val="20"/>
          <w:szCs w:val="20"/>
        </w:rPr>
      </w:pPr>
      <w:r w:rsidRPr="004B3D52">
        <w:rPr>
          <w:rFonts w:ascii="Manrope-Semibold" w:eastAsiaTheme="minorEastAsia" w:hAnsi="Manrope-Semibold" w:cs="Manrope-Semibold"/>
          <w:sz w:val="20"/>
          <w:szCs w:val="20"/>
        </w:rPr>
        <w:t>I. Правила взятия, хранения и транспортировки биологического материала</w:t>
      </w:r>
    </w:p>
    <w:p w14:paraId="08BE2AE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из урогенитального тракта у женщин </w:t>
      </w:r>
      <w:r w:rsidRPr="004B3D52">
        <w:rPr>
          <w:rFonts w:ascii="Manrope-Regular" w:eastAsiaTheme="minorEastAsia" w:hAnsi="Manrope-Regular" w:cs="Manrope-Regular"/>
          <w:sz w:val="18"/>
          <w:szCs w:val="18"/>
        </w:rPr>
        <w:t xml:space="preserve">. . . . . . . .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5</w:t>
      </w:r>
    </w:p>
    <w:p w14:paraId="028152F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1. Полимеразная цепная реакция (ПЦР). Реакция транскрипционной амплификации (NASBA</w:t>
      </w:r>
      <w:proofErr w:type="gramStart"/>
      <w:r w:rsidRPr="004B3D52">
        <w:rPr>
          <w:rFonts w:ascii="Manrope-Semibold" w:eastAsiaTheme="minorEastAsia" w:hAnsi="Manrope-Semibold" w:cs="Manrope-Semibold"/>
          <w:sz w:val="18"/>
          <w:szCs w:val="18"/>
        </w:rPr>
        <w:t>)</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.5</w:t>
      </w:r>
    </w:p>
    <w:p w14:paraId="365970A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Соскоб/мазок/отделяемое из урогенитального тракта женщин.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5</w:t>
      </w:r>
    </w:p>
    <w:p w14:paraId="2044829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Соскоб из цервикального канала </w:t>
      </w:r>
      <w:proofErr w:type="gramStart"/>
      <w:r w:rsidRPr="004B3D52">
        <w:rPr>
          <w:rFonts w:ascii="Manrope-Regular" w:eastAsiaTheme="minorEastAsia" w:hAnsi="Manrope-Regular" w:cs="Manrope-Regular"/>
          <w:sz w:val="18"/>
          <w:szCs w:val="18"/>
        </w:rPr>
        <w:t>жидкостный .</w:t>
      </w:r>
      <w:proofErr w:type="gramEnd"/>
      <w:r w:rsidRPr="004B3D52">
        <w:rPr>
          <w:rFonts w:ascii="Manrope-Regular" w:eastAsiaTheme="minorEastAsia" w:hAnsi="Manrope-Regular" w:cs="Manrope-Regular"/>
          <w:sz w:val="18"/>
          <w:szCs w:val="18"/>
        </w:rPr>
        <w:t xml:space="preserve">.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.6</w:t>
      </w:r>
    </w:p>
    <w:p w14:paraId="7F53320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1.3. Соскоб из цервикального канала (стекло + пробирка</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7</w:t>
      </w:r>
    </w:p>
    <w:p w14:paraId="35B3E9F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2. Микроскопическое исследование мазка у женщин</w:t>
      </w:r>
      <w:r w:rsidRPr="004B3D52">
        <w:rPr>
          <w:rFonts w:ascii="Manrope-Regular" w:eastAsiaTheme="minorEastAsia" w:hAnsi="Manrope-Regular" w:cs="Manrope-Regular"/>
          <w:sz w:val="18"/>
          <w:szCs w:val="18"/>
        </w:rPr>
        <w:t xml:space="preserve">.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.8</w:t>
      </w:r>
    </w:p>
    <w:p w14:paraId="5223D9C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2.1. Мазок/отделяемое из урогенитального тракта </w:t>
      </w:r>
      <w:proofErr w:type="gramStart"/>
      <w:r w:rsidRPr="004B3D52">
        <w:rPr>
          <w:rFonts w:ascii="Manrope-Regular" w:eastAsiaTheme="minorEastAsia" w:hAnsi="Manrope-Regular" w:cs="Manrope-Regular"/>
          <w:sz w:val="18"/>
          <w:szCs w:val="18"/>
        </w:rPr>
        <w:t>женщин.. . .</w:t>
      </w:r>
      <w:proofErr w:type="gramEnd"/>
      <w:r w:rsidRPr="004B3D52">
        <w:rPr>
          <w:rFonts w:ascii="Manrope-Regular" w:eastAsiaTheme="minorEastAsia" w:hAnsi="Manrope-Regular" w:cs="Manrope-Regular"/>
          <w:sz w:val="18"/>
          <w:szCs w:val="18"/>
        </w:rPr>
        <w:t xml:space="preserve"> . . . . . . . . . . . . . . . . . . . . . . . . . . . . . . . . . . . . . . . . . . . . . . . . . . . </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8</w:t>
      </w:r>
    </w:p>
    <w:p w14:paraId="4466D62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 xml:space="preserve">3. Цитологическое исследование с окраской по </w:t>
      </w:r>
      <w:proofErr w:type="spellStart"/>
      <w:r w:rsidRPr="004B3D52">
        <w:rPr>
          <w:rFonts w:ascii="Manrope-Semibold" w:eastAsiaTheme="minorEastAsia" w:hAnsi="Manrope-Semibold" w:cs="Manrope-Semibold"/>
          <w:sz w:val="18"/>
          <w:szCs w:val="18"/>
        </w:rPr>
        <w:t>Лейшману</w:t>
      </w:r>
      <w:proofErr w:type="spellEnd"/>
      <w:r w:rsidRPr="004B3D52">
        <w:rPr>
          <w:rFonts w:ascii="Manrope-Semibold" w:eastAsiaTheme="minorEastAsia" w:hAnsi="Manrope-Semibold" w:cs="Manrope-Semibold"/>
          <w:sz w:val="18"/>
          <w:szCs w:val="18"/>
        </w:rPr>
        <w:t xml:space="preserve"> и Папаниколау</w:t>
      </w:r>
      <w:r w:rsidRPr="004B3D52">
        <w:rPr>
          <w:rFonts w:ascii="Manrope-Regular" w:eastAsiaTheme="minorEastAsia" w:hAnsi="Manrope-Regular" w:cs="Manrope-Regular"/>
          <w:sz w:val="18"/>
          <w:szCs w:val="18"/>
        </w:rPr>
        <w:t>. . . . . . . . . . . . . . . . . . . . . . . . . . . . . . . . . . . . . . . . . . . . . 8</w:t>
      </w:r>
    </w:p>
    <w:p w14:paraId="3833543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 Соскоб из </w:t>
      </w:r>
      <w:proofErr w:type="spellStart"/>
      <w:r w:rsidRPr="004B3D52">
        <w:rPr>
          <w:rFonts w:ascii="Manrope-Regular" w:eastAsiaTheme="minorEastAsia" w:hAnsi="Manrope-Regular" w:cs="Manrope-Regular"/>
          <w:sz w:val="18"/>
          <w:szCs w:val="18"/>
        </w:rPr>
        <w:t>эктоцервикса</w:t>
      </w:r>
      <w:proofErr w:type="spellEnd"/>
      <w:r w:rsidRPr="004B3D52">
        <w:rPr>
          <w:rFonts w:ascii="Manrope-Regular" w:eastAsiaTheme="minorEastAsia" w:hAnsi="Manrope-Regular" w:cs="Manrope-Regular"/>
          <w:sz w:val="18"/>
          <w:szCs w:val="18"/>
        </w:rPr>
        <w:t xml:space="preserve"> и </w:t>
      </w:r>
      <w:proofErr w:type="spellStart"/>
      <w:r w:rsidRPr="004B3D52">
        <w:rPr>
          <w:rFonts w:ascii="Manrope-Regular" w:eastAsiaTheme="minorEastAsia" w:hAnsi="Manrope-Regular" w:cs="Manrope-Regular"/>
          <w:sz w:val="18"/>
          <w:szCs w:val="18"/>
        </w:rPr>
        <w:t>эндоцервикса</w:t>
      </w:r>
      <w:proofErr w:type="spellEnd"/>
      <w:r w:rsidRPr="004B3D52">
        <w:rPr>
          <w:rFonts w:ascii="Manrope-Regular" w:eastAsiaTheme="minorEastAsia" w:hAnsi="Manrope-Regular" w:cs="Manrope-Regular"/>
          <w:sz w:val="18"/>
          <w:szCs w:val="18"/>
        </w:rPr>
        <w:t xml:space="preserve">, соскоб из влагалища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8</w:t>
      </w:r>
    </w:p>
    <w:p w14:paraId="24338479" w14:textId="77777777" w:rsidR="004B3D52" w:rsidRPr="004B3D52" w:rsidRDefault="004B3D52" w:rsidP="004B3D52">
      <w:pPr>
        <w:autoSpaceDE w:val="0"/>
        <w:autoSpaceDN w:val="0"/>
        <w:adjustRightInd w:val="0"/>
        <w:jc w:val="both"/>
        <w:rPr>
          <w:rFonts w:ascii="Manrope-Semibold" w:eastAsiaTheme="minorEastAsia" w:hAnsi="Manrope-Semibold" w:cs="Manrope-Semibold"/>
          <w:sz w:val="20"/>
          <w:szCs w:val="20"/>
        </w:rPr>
      </w:pPr>
      <w:r w:rsidRPr="004B3D52">
        <w:rPr>
          <w:rFonts w:ascii="Manrope-Semibold" w:eastAsiaTheme="minorEastAsia" w:hAnsi="Manrope-Semibold" w:cs="Manrope-Semibold"/>
          <w:sz w:val="20"/>
          <w:szCs w:val="20"/>
        </w:rPr>
        <w:t>II. Правила взятия, хранения и транспортировки биологического материала</w:t>
      </w:r>
    </w:p>
    <w:p w14:paraId="676DE76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из урогенитального тракта у мужчин</w:t>
      </w:r>
      <w:r w:rsidRPr="004B3D52">
        <w:rPr>
          <w:rFonts w:ascii="Manrope-Regular" w:eastAsiaTheme="minorEastAsia" w:hAnsi="Manrope-Regular" w:cs="Manrope-Regular"/>
          <w:sz w:val="18"/>
          <w:szCs w:val="18"/>
        </w:rPr>
        <w:t xml:space="preserve">.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xml:space="preserve"> .. ..</w:t>
      </w:r>
      <w:proofErr w:type="gramEnd"/>
      <w:r w:rsidRPr="004B3D52">
        <w:rPr>
          <w:rFonts w:ascii="Manrope-Regular" w:eastAsiaTheme="minorEastAsia" w:hAnsi="Manrope-Regular" w:cs="Manrope-Regular"/>
          <w:sz w:val="18"/>
          <w:szCs w:val="18"/>
        </w:rPr>
        <w:t xml:space="preserve"> .10</w:t>
      </w:r>
    </w:p>
    <w:p w14:paraId="7E53454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1. Полимеразная цепная реакция (ПЦР). Реакция транскрипционной амплификации (NASBA</w:t>
      </w:r>
      <w:proofErr w:type="gramStart"/>
      <w:r w:rsidRPr="004B3D52">
        <w:rPr>
          <w:rFonts w:ascii="Manrope-Semibold" w:eastAsiaTheme="minorEastAsia" w:hAnsi="Manrope-Semibold" w:cs="Manrope-Semibold"/>
          <w:sz w:val="18"/>
          <w:szCs w:val="18"/>
        </w:rPr>
        <w:t>)</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10</w:t>
      </w:r>
    </w:p>
    <w:p w14:paraId="5B951C4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Соскоб/мазок/отделяемое из урогенитального тракта мужчин . . . . . . . . . . .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 .. .. . . .. . .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10</w:t>
      </w:r>
    </w:p>
    <w:p w14:paraId="026B33F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Моча на урогенитальные инфекции у мужчин. . . . . . . . . . . . . . . . . . . . . . . . . . . . . . . . . . . . . . . . . . . . . . .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 .. .10</w:t>
      </w:r>
    </w:p>
    <w:p w14:paraId="65B4CEC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1.3. Секрет предстательной железы (СПЖ). . . . . . . . . . . . . . . . . . . . . . . . . . . . . . . . . . . . . . . . . . . . . . .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 . . . .. .... 11</w:t>
      </w:r>
    </w:p>
    <w:p w14:paraId="646DE93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 xml:space="preserve">2. Микроскопическое исследование у </w:t>
      </w:r>
      <w:proofErr w:type="gramStart"/>
      <w:r w:rsidRPr="004B3D52">
        <w:rPr>
          <w:rFonts w:ascii="Manrope-Semibold" w:eastAsiaTheme="minorEastAsia" w:hAnsi="Manrope-Semibold" w:cs="Manrope-Semibold"/>
          <w:sz w:val="18"/>
          <w:szCs w:val="18"/>
        </w:rPr>
        <w:t>мужчин</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 . . . .. .12</w:t>
      </w:r>
    </w:p>
    <w:p w14:paraId="6799891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2.1. Мазок/отделяемое из урогенитального тракта мужчин. . . . . . . . . . . . . . . . . . . . . . . . . . . . . . . . . . . . . . . . . . . . . . .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12</w:t>
      </w:r>
    </w:p>
    <w:p w14:paraId="082C756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2.2. Секрет предстательной железы (СПЖ), мазок, </w:t>
      </w:r>
      <w:proofErr w:type="gramStart"/>
      <w:r w:rsidRPr="004B3D52">
        <w:rPr>
          <w:rFonts w:ascii="Manrope-Regular" w:eastAsiaTheme="minorEastAsia" w:hAnsi="Manrope-Regular" w:cs="Manrope-Regular"/>
          <w:sz w:val="18"/>
          <w:szCs w:val="18"/>
        </w:rPr>
        <w:t>моча .</w:t>
      </w:r>
      <w:proofErr w:type="gramEnd"/>
      <w:r w:rsidRPr="004B3D52">
        <w:rPr>
          <w:rFonts w:ascii="Manrope-Regular" w:eastAsiaTheme="minorEastAsia" w:hAnsi="Manrope-Regular" w:cs="Manrope-Regular"/>
          <w:sz w:val="18"/>
          <w:szCs w:val="18"/>
        </w:rPr>
        <w:t>. . . . . . . . . . . . . . . . . . . . . . . . . . . . . . . . . . . . . . . . . . . . . . . .. . . . . .</w:t>
      </w:r>
      <w:proofErr w:type="gramStart"/>
      <w:r w:rsidRPr="004B3D52">
        <w:rPr>
          <w:rFonts w:ascii="Manrope-Regular" w:eastAsiaTheme="minorEastAsia" w:hAnsi="Manrope-Regular" w:cs="Manrope-Regular"/>
          <w:sz w:val="18"/>
          <w:szCs w:val="18"/>
        </w:rPr>
        <w:t xml:space="preserve"> .. ..</w:t>
      </w:r>
      <w:proofErr w:type="gramEnd"/>
      <w:r w:rsidRPr="004B3D52">
        <w:rPr>
          <w:rFonts w:ascii="Manrope-Regular" w:eastAsiaTheme="minorEastAsia" w:hAnsi="Manrope-Regular" w:cs="Manrope-Regular"/>
          <w:sz w:val="18"/>
          <w:szCs w:val="18"/>
        </w:rPr>
        <w:t xml:space="preserve"> 13</w:t>
      </w:r>
    </w:p>
    <w:p w14:paraId="2CA169B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2.3. Эякулят. Спермограмма. Антиспермальные антитела </w:t>
      </w:r>
      <w:proofErr w:type="spellStart"/>
      <w:r w:rsidRPr="004B3D52">
        <w:rPr>
          <w:rFonts w:ascii="Manrope-Regular" w:eastAsiaTheme="minorEastAsia" w:hAnsi="Manrope-Regular" w:cs="Manrope-Regular"/>
          <w:sz w:val="18"/>
          <w:szCs w:val="18"/>
        </w:rPr>
        <w:t>IgG</w:t>
      </w:r>
      <w:proofErr w:type="spellEnd"/>
      <w:r w:rsidRPr="004B3D52">
        <w:rPr>
          <w:rFonts w:ascii="Manrope-Regular" w:eastAsiaTheme="minorEastAsia" w:hAnsi="Manrope-Regular" w:cs="Manrope-Regular"/>
          <w:sz w:val="18"/>
          <w:szCs w:val="18"/>
        </w:rPr>
        <w:t xml:space="preserve">, IgA. Биохимия спермы.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13</w:t>
      </w:r>
    </w:p>
    <w:p w14:paraId="47610471" w14:textId="77777777" w:rsidR="004B3D52" w:rsidRPr="004B3D52" w:rsidRDefault="004B3D52" w:rsidP="004B3D52">
      <w:pPr>
        <w:autoSpaceDE w:val="0"/>
        <w:autoSpaceDN w:val="0"/>
        <w:adjustRightInd w:val="0"/>
        <w:jc w:val="both"/>
        <w:rPr>
          <w:rFonts w:ascii="Manrope-Semibold" w:eastAsiaTheme="minorEastAsia" w:hAnsi="Manrope-Semibold" w:cs="Manrope-Semibold"/>
          <w:sz w:val="20"/>
          <w:szCs w:val="20"/>
        </w:rPr>
      </w:pPr>
      <w:r w:rsidRPr="004B3D52">
        <w:rPr>
          <w:rFonts w:ascii="Manrope-Semibold" w:eastAsiaTheme="minorEastAsia" w:hAnsi="Manrope-Semibold" w:cs="Manrope-Semibold"/>
          <w:sz w:val="20"/>
          <w:szCs w:val="20"/>
        </w:rPr>
        <w:t>III. Правила взятия, хранения и транспортировки биологического материала</w:t>
      </w:r>
    </w:p>
    <w:p w14:paraId="6FF44C0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для исследований методом полимеразной цепной реакции (ПЦР)</w:t>
      </w:r>
      <w:r w:rsidRPr="004B3D52">
        <w:rPr>
          <w:rFonts w:ascii="Manrope-Regular" w:eastAsiaTheme="minorEastAsia" w:hAnsi="Manrope-Regular" w:cs="Manrope-Regular"/>
          <w:sz w:val="18"/>
          <w:szCs w:val="18"/>
        </w:rPr>
        <w:t>. . . . . . . . . . . . . . . . . . . . . . . . . . . . . . . . . . . . . . . . . . . . . .14</w:t>
      </w:r>
    </w:p>
    <w:p w14:paraId="0A156E61"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lang w:val="en-US"/>
        </w:rPr>
        <w:t xml:space="preserve">1. </w:t>
      </w:r>
      <w:r w:rsidRPr="004B3D52">
        <w:rPr>
          <w:rFonts w:ascii="Manrope-Semibold" w:eastAsiaTheme="minorEastAsia" w:hAnsi="Manrope-Semibold" w:cs="Manrope-Semibold"/>
          <w:sz w:val="18"/>
          <w:szCs w:val="18"/>
        </w:rPr>
        <w:t>РНК</w:t>
      </w:r>
      <w:r w:rsidRPr="004B3D52">
        <w:rPr>
          <w:rFonts w:ascii="Manrope-Semibold" w:eastAsiaTheme="minorEastAsia" w:hAnsi="Manrope-Semibold" w:cs="Manrope-Semibold"/>
          <w:sz w:val="18"/>
          <w:szCs w:val="18"/>
          <w:lang w:val="en-US"/>
        </w:rPr>
        <w:t xml:space="preserve"> MERS-</w:t>
      </w:r>
      <w:proofErr w:type="spellStart"/>
      <w:r w:rsidRPr="004B3D52">
        <w:rPr>
          <w:rFonts w:ascii="Manrope-Semibold" w:eastAsiaTheme="minorEastAsia" w:hAnsi="Manrope-Semibold" w:cs="Manrope-Semibold"/>
          <w:sz w:val="18"/>
          <w:szCs w:val="18"/>
          <w:lang w:val="en-US"/>
        </w:rPr>
        <w:t>Cov</w:t>
      </w:r>
      <w:proofErr w:type="spellEnd"/>
      <w:r w:rsidRPr="004B3D52">
        <w:rPr>
          <w:rFonts w:ascii="Manrope-Semibold" w:eastAsiaTheme="minorEastAsia" w:hAnsi="Manrope-Semibold" w:cs="Manrope-Semibold"/>
          <w:sz w:val="18"/>
          <w:szCs w:val="18"/>
          <w:lang w:val="en-US"/>
        </w:rPr>
        <w:t xml:space="preserve">, </w:t>
      </w:r>
      <w:proofErr w:type="spellStart"/>
      <w:r w:rsidRPr="004B3D52">
        <w:rPr>
          <w:rFonts w:ascii="Manrope-Semibold" w:eastAsiaTheme="minorEastAsia" w:hAnsi="Manrope-Semibold" w:cs="Manrope-Semibold"/>
          <w:sz w:val="18"/>
          <w:szCs w:val="18"/>
          <w:lang w:val="en-US"/>
        </w:rPr>
        <w:t>SARS-Cov</w:t>
      </w:r>
      <w:proofErr w:type="spellEnd"/>
      <w:r w:rsidRPr="004B3D52">
        <w:rPr>
          <w:rFonts w:ascii="Manrope-Semibold" w:eastAsiaTheme="minorEastAsia" w:hAnsi="Manrope-Semibold" w:cs="Manrope-Semibold"/>
          <w:sz w:val="18"/>
          <w:szCs w:val="18"/>
          <w:lang w:val="en-US"/>
        </w:rPr>
        <w:t xml:space="preserve"> </w:t>
      </w:r>
      <w:r w:rsidRPr="004B3D52">
        <w:rPr>
          <w:rFonts w:ascii="Manrope-Regular" w:eastAsiaTheme="minorEastAsia" w:hAnsi="Manrope-Regular" w:cs="Manrope-Regular"/>
          <w:sz w:val="18"/>
          <w:szCs w:val="18"/>
          <w:lang w:val="en-US"/>
        </w:rPr>
        <w:t xml:space="preserve">. . . . . . . . . . . . . . . . . . . . . . . . . . . . . . . . . . . . . . . . . . . . . . . . . . . . . . . . . . . . . . . . . . . . . . . . . . . . . . . . . </w:t>
      </w:r>
      <w:r w:rsidRPr="004B3D52">
        <w:rPr>
          <w:rFonts w:ascii="Manrope-Regular" w:eastAsiaTheme="minorEastAsia" w:hAnsi="Manrope-Regular" w:cs="Manrope-Regular"/>
          <w:sz w:val="18"/>
          <w:szCs w:val="18"/>
        </w:rPr>
        <w:t>14</w:t>
      </w:r>
    </w:p>
    <w:p w14:paraId="73383DC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 ЭДТА + соскоб/отделяемое носоглотки и ротоглотки. . . . . . . . . . . . . . . . . . . . . . . . . . . . . . . . . . . . . . . . . . . . . . . . . . . .14</w:t>
      </w:r>
    </w:p>
    <w:p w14:paraId="4FA7D50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Кровь с ЭДТА + мокрота . . . . . . . . . . . . . . .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15</w:t>
      </w:r>
    </w:p>
    <w:p w14:paraId="74A3B18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Кровь с ЭДТА + бронхоальвеолярный </w:t>
      </w:r>
      <w:proofErr w:type="spellStart"/>
      <w:r w:rsidRPr="004B3D52">
        <w:rPr>
          <w:rFonts w:ascii="Manrope-Regular" w:eastAsiaTheme="minorEastAsia" w:hAnsi="Manrope-Regular" w:cs="Manrope-Regular"/>
          <w:sz w:val="18"/>
          <w:szCs w:val="18"/>
        </w:rPr>
        <w:t>лаваж</w:t>
      </w:r>
      <w:proofErr w:type="spellEnd"/>
      <w:r w:rsidRPr="004B3D52">
        <w:rPr>
          <w:rFonts w:ascii="Manrope-Regular" w:eastAsiaTheme="minorEastAsia" w:hAnsi="Manrope-Regular" w:cs="Manrope-Regular"/>
          <w:sz w:val="18"/>
          <w:szCs w:val="18"/>
        </w:rPr>
        <w:t xml:space="preserve"> (БАЛ).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15</w:t>
      </w:r>
    </w:p>
    <w:p w14:paraId="46DE4EE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 xml:space="preserve">2. РНК </w:t>
      </w:r>
      <w:proofErr w:type="spellStart"/>
      <w:r w:rsidRPr="004B3D52">
        <w:rPr>
          <w:rFonts w:ascii="Manrope-Semibold" w:eastAsiaTheme="minorEastAsia" w:hAnsi="Manrope-Semibold" w:cs="Manrope-Semibold"/>
          <w:sz w:val="18"/>
          <w:szCs w:val="18"/>
        </w:rPr>
        <w:t>Zika</w:t>
      </w:r>
      <w:proofErr w:type="spellEnd"/>
      <w:r w:rsidRPr="004B3D52">
        <w:rPr>
          <w:rFonts w:ascii="Manrope-Semibold" w:eastAsiaTheme="minorEastAsia" w:hAnsi="Manrope-Semibold" w:cs="Manrope-Semibold"/>
          <w:sz w:val="18"/>
          <w:szCs w:val="18"/>
        </w:rPr>
        <w:t xml:space="preserve"> </w:t>
      </w:r>
      <w:proofErr w:type="spellStart"/>
      <w:r w:rsidRPr="004B3D52">
        <w:rPr>
          <w:rFonts w:ascii="Manrope-Semibold" w:eastAsiaTheme="minorEastAsia" w:hAnsi="Manrope-Semibold" w:cs="Manrope-Semibold"/>
          <w:sz w:val="18"/>
          <w:szCs w:val="18"/>
        </w:rPr>
        <w:t>virus</w:t>
      </w:r>
      <w:proofErr w:type="spellEnd"/>
      <w:r w:rsidRPr="004B3D52">
        <w:rPr>
          <w:rFonts w:ascii="Manrope-Semibold" w:eastAsiaTheme="minorEastAsia" w:hAnsi="Manrope-Semibold" w:cs="Manrope-Semibold"/>
          <w:sz w:val="18"/>
          <w:szCs w:val="18"/>
        </w:rPr>
        <w:t xml:space="preserve"> </w:t>
      </w:r>
      <w:r w:rsidRPr="004B3D52">
        <w:rPr>
          <w:rFonts w:ascii="Manrope-Regular" w:eastAsiaTheme="minorEastAsia" w:hAnsi="Manrope-Regular" w:cs="Manrope-Regular"/>
          <w:sz w:val="18"/>
          <w:szCs w:val="18"/>
        </w:rPr>
        <w:t xml:space="preserve">.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16</w:t>
      </w:r>
    </w:p>
    <w:p w14:paraId="5986ADA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2.1. Кровь с ЭДТА + слюна + моча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16</w:t>
      </w:r>
    </w:p>
    <w:p w14:paraId="1EC05AB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2.2. </w:t>
      </w:r>
      <w:proofErr w:type="gramStart"/>
      <w:r w:rsidRPr="004B3D52">
        <w:rPr>
          <w:rFonts w:ascii="Manrope-Regular" w:eastAsiaTheme="minorEastAsia" w:hAnsi="Manrope-Regular" w:cs="Manrope-Regular"/>
          <w:sz w:val="18"/>
          <w:szCs w:val="18"/>
        </w:rPr>
        <w:t>Эякулят .</w:t>
      </w:r>
      <w:proofErr w:type="gramEnd"/>
      <w:r w:rsidRPr="004B3D52">
        <w:rPr>
          <w:rFonts w:ascii="Manrope-Regular" w:eastAsiaTheme="minorEastAsia" w:hAnsi="Manrope-Regular" w:cs="Manrope-Regular"/>
          <w:sz w:val="18"/>
          <w:szCs w:val="18"/>
        </w:rPr>
        <w:t xml:space="preserve">.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17</w:t>
      </w:r>
    </w:p>
    <w:p w14:paraId="5465457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3. Другое</w:t>
      </w:r>
      <w:r w:rsidRPr="004B3D52">
        <w:rPr>
          <w:rFonts w:ascii="Manrope-Regular" w:eastAsiaTheme="minorEastAsia" w:hAnsi="Manrope-Regular" w:cs="Manrope-Regular"/>
          <w:sz w:val="18"/>
          <w:szCs w:val="18"/>
        </w:rPr>
        <w:t xml:space="preserve">.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.17</w:t>
      </w:r>
    </w:p>
    <w:p w14:paraId="4C27EE41"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3.1. Амниотическая жидкость (АЖ</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.17</w:t>
      </w:r>
    </w:p>
    <w:p w14:paraId="32EC1AA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3.2. Аспират из </w:t>
      </w:r>
      <w:proofErr w:type="gramStart"/>
      <w:r w:rsidRPr="004B3D52">
        <w:rPr>
          <w:rFonts w:ascii="Manrope-Regular" w:eastAsiaTheme="minorEastAsia" w:hAnsi="Manrope-Regular" w:cs="Manrope-Regular"/>
          <w:sz w:val="18"/>
          <w:szCs w:val="18"/>
        </w:rPr>
        <w:t>трахеи.. . .</w:t>
      </w:r>
      <w:proofErr w:type="gramEnd"/>
      <w:r w:rsidRPr="004B3D52">
        <w:rPr>
          <w:rFonts w:ascii="Manrope-Regular" w:eastAsiaTheme="minorEastAsia" w:hAnsi="Manrope-Regular" w:cs="Manrope-Regular"/>
          <w:sz w:val="18"/>
          <w:szCs w:val="18"/>
        </w:rPr>
        <w:t xml:space="preserve">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18</w:t>
      </w:r>
    </w:p>
    <w:p w14:paraId="26C6D60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3.3. Бронхоальвеолярный </w:t>
      </w:r>
      <w:proofErr w:type="spellStart"/>
      <w:r w:rsidRPr="004B3D52">
        <w:rPr>
          <w:rFonts w:ascii="Manrope-Regular" w:eastAsiaTheme="minorEastAsia" w:hAnsi="Manrope-Regular" w:cs="Manrope-Regular"/>
          <w:sz w:val="18"/>
          <w:szCs w:val="18"/>
        </w:rPr>
        <w:t>лаваж</w:t>
      </w:r>
      <w:proofErr w:type="spellEnd"/>
      <w:r w:rsidRPr="004B3D52">
        <w:rPr>
          <w:rFonts w:ascii="Manrope-Regular" w:eastAsiaTheme="minorEastAsia" w:hAnsi="Manrope-Regular" w:cs="Manrope-Regular"/>
          <w:sz w:val="18"/>
          <w:szCs w:val="18"/>
        </w:rPr>
        <w:t xml:space="preserve"> (БАЛ</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.18</w:t>
      </w:r>
    </w:p>
    <w:p w14:paraId="350E8DB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3.4. Иксодовый клещ. . . . . . . . . . . . . . . . . . . . . . . . . . . . . . . . . . . . . . . . . . . . . . . .. . .  . . . . . . . . . . . . . . . . . . . . . . . . . . . . . . . . . . . . .  .19</w:t>
      </w:r>
    </w:p>
    <w:p w14:paraId="0A5F428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3.5. Кал. . . . . . . . . . . . . . . . . . . . . . . . . . . . . . . . . . . . . . . . . . . . . . . .. . .  . . . . . . . . . . . . . . . . . . . . . . . . . . . . . . . . . . . . .  . . . . . . . </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...19</w:t>
      </w:r>
    </w:p>
    <w:p w14:paraId="0389075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3.6. Кровь с </w:t>
      </w:r>
      <w:proofErr w:type="gramStart"/>
      <w:r w:rsidRPr="004B3D52">
        <w:rPr>
          <w:rFonts w:ascii="Manrope-Regular" w:eastAsiaTheme="minorEastAsia" w:hAnsi="Manrope-Regular" w:cs="Manrope-Regular"/>
          <w:sz w:val="18"/>
          <w:szCs w:val="18"/>
        </w:rPr>
        <w:t>ЭДТА.. . .</w:t>
      </w:r>
      <w:proofErr w:type="gramEnd"/>
      <w:r w:rsidRPr="004B3D52">
        <w:rPr>
          <w:rFonts w:ascii="Manrope-Regular" w:eastAsiaTheme="minorEastAsia" w:hAnsi="Manrope-Regular" w:cs="Manrope-Regular"/>
          <w:sz w:val="18"/>
          <w:szCs w:val="18"/>
        </w:rPr>
        <w:t xml:space="preserve"> . . . . . . . . . . . . . . . . . . . . . . . . . . . . . . . . . . . . . . . . . . . . .. . .  . . . . . . . . . . . . . . . . . . . . . . . . . . . . . . . . . . . . .  . . 20</w:t>
      </w:r>
    </w:p>
    <w:p w14:paraId="3AEB98E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3.7. Мазок/отделяемое из носоглотки и/или ротоглотки.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20</w:t>
      </w:r>
    </w:p>
    <w:p w14:paraId="7B56B3C1"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3.8. Мазок/отделяемое конъюнктивы </w:t>
      </w:r>
      <w:proofErr w:type="gramStart"/>
      <w:r w:rsidRPr="004B3D52">
        <w:rPr>
          <w:rFonts w:ascii="Manrope-Regular" w:eastAsiaTheme="minorEastAsia" w:hAnsi="Manrope-Regular" w:cs="Manrope-Regular"/>
          <w:sz w:val="18"/>
          <w:szCs w:val="18"/>
        </w:rPr>
        <w:t>глаз .</w:t>
      </w:r>
      <w:proofErr w:type="gramEnd"/>
      <w:r w:rsidRPr="004B3D52">
        <w:rPr>
          <w:rFonts w:ascii="Manrope-Regular" w:eastAsiaTheme="minorEastAsia" w:hAnsi="Manrope-Regular" w:cs="Manrope-Regular"/>
          <w:sz w:val="18"/>
          <w:szCs w:val="18"/>
        </w:rPr>
        <w:t>. . . . . . . . . . . . . . . . . . . . . . . . . . . . . . . . . . . . . . . . . . . . . . . .. . .  . . . . . . . . . . . . . . . . . . . 21</w:t>
      </w:r>
    </w:p>
    <w:p w14:paraId="483AF66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3.9. Мокрота.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22</w:t>
      </w:r>
    </w:p>
    <w:p w14:paraId="190B16C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3.10. Моча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22</w:t>
      </w:r>
    </w:p>
    <w:p w14:paraId="597659F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3.11. Отделяемое пузырьковых высыпаний и эрозивно-язвенных </w:t>
      </w:r>
      <w:proofErr w:type="gramStart"/>
      <w:r w:rsidRPr="004B3D52">
        <w:rPr>
          <w:rFonts w:ascii="Manrope-Regular" w:eastAsiaTheme="minorEastAsia" w:hAnsi="Manrope-Regular" w:cs="Manrope-Regular"/>
          <w:sz w:val="18"/>
          <w:szCs w:val="18"/>
        </w:rPr>
        <w:t>поражений .</w:t>
      </w:r>
      <w:proofErr w:type="gramEnd"/>
      <w:r w:rsidRPr="004B3D52">
        <w:rPr>
          <w:rFonts w:ascii="Manrope-Regular" w:eastAsiaTheme="minorEastAsia" w:hAnsi="Manrope-Regular" w:cs="Manrope-Regular"/>
          <w:sz w:val="18"/>
          <w:szCs w:val="18"/>
        </w:rPr>
        <w:t xml:space="preserve">.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.23</w:t>
      </w:r>
    </w:p>
    <w:p w14:paraId="2C671C7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3.12. Плевральная жидкость (ПЖ</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23</w:t>
      </w:r>
    </w:p>
    <w:p w14:paraId="0ABD08F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3.13. Секрет предстательной железы (СПЖ</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.24</w:t>
      </w:r>
    </w:p>
    <w:p w14:paraId="110D6A2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3.14. Секрет предстательной железы (СПЖ) в </w:t>
      </w:r>
      <w:proofErr w:type="gramStart"/>
      <w:r w:rsidRPr="004B3D52">
        <w:rPr>
          <w:rFonts w:ascii="Manrope-Regular" w:eastAsiaTheme="minorEastAsia" w:hAnsi="Manrope-Regular" w:cs="Manrope-Regular"/>
          <w:sz w:val="18"/>
          <w:szCs w:val="18"/>
        </w:rPr>
        <w:t>моче.. . .</w:t>
      </w:r>
      <w:proofErr w:type="gramEnd"/>
      <w:r w:rsidRPr="004B3D52">
        <w:rPr>
          <w:rFonts w:ascii="Manrope-Regular" w:eastAsiaTheme="minorEastAsia" w:hAnsi="Manrope-Regular" w:cs="Manrope-Regular"/>
          <w:sz w:val="18"/>
          <w:szCs w:val="18"/>
        </w:rPr>
        <w:t xml:space="preserve">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.24</w:t>
      </w:r>
    </w:p>
    <w:p w14:paraId="4AAE617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3.15. Синовиальная жидкость (СЖ</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25</w:t>
      </w:r>
    </w:p>
    <w:p w14:paraId="1EDED3E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3.16. Спинномозговая жидкость (СМЖ, ликвор</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.25</w:t>
      </w:r>
    </w:p>
    <w:p w14:paraId="6573F01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3.17. </w:t>
      </w:r>
      <w:proofErr w:type="gramStart"/>
      <w:r w:rsidRPr="004B3D52">
        <w:rPr>
          <w:rFonts w:ascii="Manrope-Regular" w:eastAsiaTheme="minorEastAsia" w:hAnsi="Manrope-Regular" w:cs="Manrope-Regular"/>
          <w:sz w:val="18"/>
          <w:szCs w:val="18"/>
        </w:rPr>
        <w:t>Слюна.. . .</w:t>
      </w:r>
      <w:proofErr w:type="gramEnd"/>
      <w:r w:rsidRPr="004B3D52">
        <w:rPr>
          <w:rFonts w:ascii="Manrope-Regular" w:eastAsiaTheme="minorEastAsia" w:hAnsi="Manrope-Regular" w:cs="Manrope-Regular"/>
          <w:sz w:val="18"/>
          <w:szCs w:val="18"/>
        </w:rPr>
        <w:t xml:space="preserve">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.25</w:t>
      </w:r>
    </w:p>
    <w:p w14:paraId="2BCDFAB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3.18. Соскоб/мазок/отделяемое из урогенитального тракта </w:t>
      </w:r>
      <w:proofErr w:type="gramStart"/>
      <w:r w:rsidRPr="004B3D52">
        <w:rPr>
          <w:rFonts w:ascii="Manrope-Regular" w:eastAsiaTheme="minorEastAsia" w:hAnsi="Manrope-Regular" w:cs="Manrope-Regular"/>
          <w:sz w:val="18"/>
          <w:szCs w:val="18"/>
        </w:rPr>
        <w:t>женщин..</w:t>
      </w:r>
      <w:proofErr w:type="gramEnd"/>
      <w:r w:rsidRPr="004B3D52">
        <w:rPr>
          <w:rFonts w:ascii="Manrope-Regular" w:eastAsiaTheme="minorEastAsia" w:hAnsi="Manrope-Regular" w:cs="Manrope-Regular"/>
          <w:sz w:val="18"/>
          <w:szCs w:val="18"/>
        </w:rPr>
        <w:t xml:space="preserve">  . . . . . . . . . . . . . . . . . . . . . . . . . . . . . . . . . .. . . . . . . ... . . . .26</w:t>
      </w:r>
    </w:p>
    <w:p w14:paraId="18183B5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3.19. Соскоб/мазок/отделяемое из урогенитального тракта </w:t>
      </w:r>
      <w:proofErr w:type="gramStart"/>
      <w:r w:rsidRPr="004B3D52">
        <w:rPr>
          <w:rFonts w:ascii="Manrope-Regular" w:eastAsiaTheme="minorEastAsia" w:hAnsi="Manrope-Regular" w:cs="Manrope-Regular"/>
          <w:sz w:val="18"/>
          <w:szCs w:val="18"/>
        </w:rPr>
        <w:t>мужчин..</w:t>
      </w:r>
      <w:proofErr w:type="gramEnd"/>
      <w:r w:rsidRPr="004B3D52">
        <w:rPr>
          <w:rFonts w:ascii="Manrope-Regular" w:eastAsiaTheme="minorEastAsia" w:hAnsi="Manrope-Regular" w:cs="Manrope-Regular"/>
          <w:sz w:val="18"/>
          <w:szCs w:val="18"/>
        </w:rPr>
        <w:t xml:space="preserve">  . . . . . . . . . . . . . . . . . . . . . . . . . . . . . . . . . .. . . . . . . ... . . . . 27</w:t>
      </w:r>
    </w:p>
    <w:p w14:paraId="74A8371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3.20. Соскоб/мазок/отделяемое из прямой кишки</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 . . . . . . . . . . . . . . . . . . . . . . . . . . . . . .. . . . . . . ... . . . . .. . . . . .  . . .. . . . 28</w:t>
      </w:r>
    </w:p>
    <w:p w14:paraId="74555A3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IV. Генетические </w:t>
      </w:r>
      <w:proofErr w:type="gramStart"/>
      <w:r w:rsidRPr="004B3D52">
        <w:rPr>
          <w:rFonts w:ascii="Manrope-Semibold" w:eastAsiaTheme="minorEastAsia" w:hAnsi="Manrope-Semibold" w:cs="Manrope-Semibold"/>
          <w:sz w:val="20"/>
          <w:szCs w:val="20"/>
        </w:rPr>
        <w:t>исследования</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.28</w:t>
      </w:r>
    </w:p>
    <w:p w14:paraId="097213E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 ЭДТА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.28</w:t>
      </w:r>
    </w:p>
    <w:p w14:paraId="7872090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V. Цитогенетические исследования </w:t>
      </w:r>
      <w:r w:rsidRPr="004B3D52">
        <w:rPr>
          <w:rFonts w:ascii="Manrope-Regular" w:eastAsiaTheme="minorEastAsia" w:hAnsi="Manrope-Regular" w:cs="Manrope-Regular"/>
          <w:sz w:val="18"/>
          <w:szCs w:val="18"/>
        </w:rPr>
        <w:t xml:space="preserve">.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30</w:t>
      </w:r>
    </w:p>
    <w:p w14:paraId="49D19E1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 </w:t>
      </w:r>
      <w:proofErr w:type="gramStart"/>
      <w:r w:rsidRPr="004B3D52">
        <w:rPr>
          <w:rFonts w:ascii="Manrope-Regular" w:eastAsiaTheme="minorEastAsia" w:hAnsi="Manrope-Regular" w:cs="Manrope-Regular"/>
          <w:sz w:val="18"/>
          <w:szCs w:val="18"/>
        </w:rPr>
        <w:t>гепарином.. . .</w:t>
      </w:r>
      <w:proofErr w:type="gramEnd"/>
      <w:r w:rsidRPr="004B3D52">
        <w:rPr>
          <w:rFonts w:ascii="Manrope-Regular" w:eastAsiaTheme="minorEastAsia" w:hAnsi="Manrope-Regular" w:cs="Manrope-Regular"/>
          <w:sz w:val="18"/>
          <w:szCs w:val="18"/>
        </w:rPr>
        <w:t xml:space="preserve">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 . .. . . . . .  . .30</w:t>
      </w:r>
    </w:p>
    <w:p w14:paraId="09AAFA6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Ворсины хориона... . . . . . . . . . . . . . . .. . .  . . . . . . . . . . . . . . . . . . . . . . . . . . . . . . . . . .. . . . . . . . . . . . . . . . . . ... . . . . .. . . . . .  . 31</w:t>
      </w:r>
    </w:p>
    <w:p w14:paraId="7F55FD2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VI. Маркёры инфекционных заболеваний</w:t>
      </w:r>
      <w:r w:rsidRPr="004B3D52">
        <w:rPr>
          <w:rFonts w:ascii="Manrope-Regular" w:eastAsiaTheme="minorEastAsia" w:hAnsi="Manrope-Regular" w:cs="Manrope-Regular"/>
          <w:sz w:val="18"/>
          <w:szCs w:val="18"/>
        </w:rPr>
        <w:t xml:space="preserve">.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31</w:t>
      </w:r>
    </w:p>
    <w:p w14:paraId="20DE1EB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(сыворотка)....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 . . . .. . . . . . 31</w:t>
      </w:r>
    </w:p>
    <w:p w14:paraId="044DCA1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Кровь с гепарином....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 . . . .. . . . . .32</w:t>
      </w:r>
    </w:p>
    <w:p w14:paraId="374FC71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1.3. Моча... . . . . . . . . . . . . . . . . . . . . . . . . . . . . . . . . . . . .. . .  . . . . . . . . . . . . . . . . . . . . . . . . . . . . . . . . . .. . . . . . . ... . . . . .. . . . . .  . 32</w:t>
      </w:r>
    </w:p>
    <w:p w14:paraId="0A9600F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1.4. Кал</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.33</w:t>
      </w:r>
    </w:p>
    <w:p w14:paraId="37B0F43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proofErr w:type="spellStart"/>
      <w:r w:rsidRPr="004B3D52">
        <w:rPr>
          <w:rFonts w:ascii="Manrope-Semibold" w:eastAsiaTheme="minorEastAsia" w:hAnsi="Manrope-Semibold" w:cs="Manrope-Semibold"/>
          <w:sz w:val="20"/>
          <w:szCs w:val="20"/>
        </w:rPr>
        <w:t>VII.Реакция</w:t>
      </w:r>
      <w:proofErr w:type="spellEnd"/>
      <w:r w:rsidRPr="004B3D52">
        <w:rPr>
          <w:rFonts w:ascii="Manrope-Semibold" w:eastAsiaTheme="minorEastAsia" w:hAnsi="Manrope-Semibold" w:cs="Manrope-Semibold"/>
          <w:sz w:val="20"/>
          <w:szCs w:val="20"/>
        </w:rPr>
        <w:t xml:space="preserve"> </w:t>
      </w:r>
      <w:proofErr w:type="gramStart"/>
      <w:r w:rsidRPr="004B3D52">
        <w:rPr>
          <w:rFonts w:ascii="Manrope-Semibold" w:eastAsiaTheme="minorEastAsia" w:hAnsi="Manrope-Semibold" w:cs="Manrope-Semibold"/>
          <w:sz w:val="20"/>
          <w:szCs w:val="20"/>
        </w:rPr>
        <w:t>гемагглютинации</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 . . . . . . . . . . . . . . .. . . . . . . ... . . . . .. . 33</w:t>
      </w:r>
    </w:p>
    <w:p w14:paraId="1A963AC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 Кровь (сыворотка</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 .33</w:t>
      </w:r>
    </w:p>
    <w:p w14:paraId="10589DE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VIII. Гормоны и маркёры остеопороза</w:t>
      </w:r>
      <w:r w:rsidRPr="004B3D52">
        <w:rPr>
          <w:rFonts w:ascii="Manrope-Regular" w:eastAsiaTheme="minorEastAsia" w:hAnsi="Manrope-Regular" w:cs="Manrope-Regular"/>
          <w:sz w:val="18"/>
          <w:szCs w:val="18"/>
        </w:rPr>
        <w:t xml:space="preserve">.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34</w:t>
      </w:r>
    </w:p>
    <w:p w14:paraId="32ADC18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(сыворотка). </w:t>
      </w:r>
      <w:proofErr w:type="gramStart"/>
      <w:r w:rsidRPr="004B3D52">
        <w:rPr>
          <w:rFonts w:ascii="Manrope-Regular" w:eastAsiaTheme="minorEastAsia" w:hAnsi="Manrope-Regular" w:cs="Manrope-Regular"/>
          <w:sz w:val="18"/>
          <w:szCs w:val="18"/>
        </w:rPr>
        <w:t>Гормоны .</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34</w:t>
      </w:r>
    </w:p>
    <w:p w14:paraId="4EE6AE3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Плазма (гомоцистеин</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35</w:t>
      </w:r>
    </w:p>
    <w:p w14:paraId="02B5463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Кровь (сыворотка). Маркёры </w:t>
      </w:r>
      <w:proofErr w:type="gramStart"/>
      <w:r w:rsidRPr="004B3D52">
        <w:rPr>
          <w:rFonts w:ascii="Manrope-Regular" w:eastAsiaTheme="minorEastAsia" w:hAnsi="Manrope-Regular" w:cs="Manrope-Regular"/>
          <w:sz w:val="18"/>
          <w:szCs w:val="18"/>
        </w:rPr>
        <w:t>остеопороза.. . .</w:t>
      </w:r>
      <w:proofErr w:type="gramEnd"/>
      <w:r w:rsidRPr="004B3D52">
        <w:rPr>
          <w:rFonts w:ascii="Manrope-Regular" w:eastAsiaTheme="minorEastAsia" w:hAnsi="Manrope-Regular" w:cs="Manrope-Regular"/>
          <w:sz w:val="18"/>
          <w:szCs w:val="18"/>
        </w:rPr>
        <w:t xml:space="preserve"> . . .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35</w:t>
      </w:r>
    </w:p>
    <w:p w14:paraId="7F53C9E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1.4. Кровь с апротинином. . . . . . . . .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36</w:t>
      </w:r>
    </w:p>
    <w:p w14:paraId="4C76856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1.5. Замороженная плазма (ЭДТА</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 . . . . . . . . . . . . . . . . .. . . . . . </w:t>
      </w:r>
      <w:proofErr w:type="gramStart"/>
      <w:r w:rsidRPr="004B3D52">
        <w:rPr>
          <w:rFonts w:ascii="Manrope-Regular" w:eastAsiaTheme="minorEastAsia" w:hAnsi="Manrope-Regular" w:cs="Manrope-Regular"/>
          <w:sz w:val="18"/>
          <w:szCs w:val="18"/>
        </w:rPr>
        <w:t>. . .  . .. . .</w:t>
      </w:r>
      <w:proofErr w:type="gramEnd"/>
      <w:r w:rsidRPr="004B3D52">
        <w:rPr>
          <w:rFonts w:ascii="Manrope-Regular" w:eastAsiaTheme="minorEastAsia" w:hAnsi="Manrope-Regular" w:cs="Manrope-Regular"/>
          <w:sz w:val="18"/>
          <w:szCs w:val="18"/>
        </w:rPr>
        <w:t xml:space="preserve"> . . . 37</w:t>
      </w:r>
    </w:p>
    <w:p w14:paraId="79E8BE5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1.6. Моча (суточная)...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 . .  . . . . . .. . . . . . . ... . . . . .. . . . . .  . 37</w:t>
      </w:r>
    </w:p>
    <w:p w14:paraId="70DC295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IX. Аутоантитела</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.38</w:t>
      </w:r>
    </w:p>
    <w:p w14:paraId="4929C3F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(сыворотка)... . . . . . . . . . . . . . . . . . .. . .  . . . .. .  . . . . . . . . . . . . . . . . . . . . . . . .. . . . .  . . . . . .. . . . .. . . ... . . . . .. . . . . .38</w:t>
      </w:r>
    </w:p>
    <w:p w14:paraId="6250D0B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Кровь (сыворотка) + спинномозговая жидкость. . .. . .  . . . .. .  . . . . . . . . . . . . . . . . . . . . . . . .. . . . .  . . . . . .. . . . .. . . ... . . . . 38</w:t>
      </w:r>
    </w:p>
    <w:p w14:paraId="51632C4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lastRenderedPageBreak/>
        <w:t>X. Онкомаркеры</w:t>
      </w:r>
      <w:r w:rsidRPr="004B3D52">
        <w:rPr>
          <w:rFonts w:ascii="Manrope-Regular" w:eastAsiaTheme="minorEastAsia" w:hAnsi="Manrope-Regular" w:cs="Manrope-Regular"/>
          <w:sz w:val="18"/>
          <w:szCs w:val="18"/>
        </w:rPr>
        <w:t xml:space="preserve">.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.39</w:t>
      </w:r>
    </w:p>
    <w:p w14:paraId="64A79EE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(сыворотка</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.39</w:t>
      </w:r>
    </w:p>
    <w:p w14:paraId="0D87D35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Кровь (сыворотка). Индекс здоровья простаты (</w:t>
      </w:r>
      <w:proofErr w:type="spellStart"/>
      <w:r w:rsidRPr="004B3D52">
        <w:rPr>
          <w:rFonts w:ascii="Manrope-Regular" w:eastAsiaTheme="minorEastAsia" w:hAnsi="Manrope-Regular" w:cs="Manrope-Regular"/>
          <w:sz w:val="18"/>
          <w:szCs w:val="18"/>
        </w:rPr>
        <w:t>phi</w:t>
      </w:r>
      <w:proofErr w:type="spellEnd"/>
      <w:r w:rsidRPr="004B3D52">
        <w:rPr>
          <w:rFonts w:ascii="Manrope-Regular" w:eastAsiaTheme="minorEastAsia" w:hAnsi="Manrope-Regular" w:cs="Manrope-Regular"/>
          <w:sz w:val="18"/>
          <w:szCs w:val="18"/>
        </w:rPr>
        <w:t xml:space="preserve">).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40</w:t>
      </w:r>
    </w:p>
    <w:p w14:paraId="2EC39F2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Моча.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 . . . .  .40</w:t>
      </w:r>
    </w:p>
    <w:p w14:paraId="21BC656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1.4. Кал.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 . . . .. . . . .  . . . . . .. . . . .. . . ... . . . . ... . ... . . . . . . . . .  .41</w:t>
      </w:r>
    </w:p>
    <w:p w14:paraId="538A943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XI. Биохимические исследования</w:t>
      </w:r>
      <w:r w:rsidRPr="004B3D52">
        <w:rPr>
          <w:rFonts w:ascii="Manrope-Regular" w:eastAsiaTheme="minorEastAsia" w:hAnsi="Manrope-Regular" w:cs="Manrope-Regular"/>
          <w:sz w:val="18"/>
          <w:szCs w:val="18"/>
        </w:rPr>
        <w:t>. . . . . . . . . . . . . . . . . . . . . . . . . . . . . . . . . . . . . . . . . . . . . . . . .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.41</w:t>
      </w:r>
    </w:p>
    <w:p w14:paraId="066477C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(сыворотка) . . . ... . . . . . . . . . . . . . . . . . . . . . . . . . . . . . . . . . . . . . . . . . . . . . . . . . . . . . . . . . . . . </w:t>
      </w:r>
      <w:proofErr w:type="gramStart"/>
      <w:r w:rsidRPr="004B3D52">
        <w:rPr>
          <w:rFonts w:ascii="Manrope-Regular" w:eastAsiaTheme="minorEastAsia" w:hAnsi="Manrope-Regular" w:cs="Manrope-Regular"/>
          <w:sz w:val="18"/>
          <w:szCs w:val="18"/>
        </w:rPr>
        <w:t>. . . .. . ... .. . .</w:t>
      </w:r>
      <w:proofErr w:type="gramEnd"/>
      <w:r w:rsidRPr="004B3D52">
        <w:rPr>
          <w:rFonts w:ascii="Manrope-Regular" w:eastAsiaTheme="minorEastAsia" w:hAnsi="Manrope-Regular" w:cs="Manrope-Regular"/>
          <w:sz w:val="18"/>
          <w:szCs w:val="18"/>
        </w:rPr>
        <w:t xml:space="preserve"> . . . . . . . . .41</w:t>
      </w:r>
    </w:p>
    <w:p w14:paraId="5754659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Кровь с ЭДТА.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.42</w:t>
      </w:r>
    </w:p>
    <w:p w14:paraId="5BCAFAB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Кровь с </w:t>
      </w:r>
      <w:proofErr w:type="spellStart"/>
      <w:r w:rsidRPr="004B3D52">
        <w:rPr>
          <w:rFonts w:ascii="Manrope-Regular" w:eastAsiaTheme="minorEastAsia" w:hAnsi="Manrope-Regular" w:cs="Manrope-Regular"/>
          <w:sz w:val="18"/>
          <w:szCs w:val="18"/>
        </w:rPr>
        <w:t>флюоридом</w:t>
      </w:r>
      <w:proofErr w:type="spell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натрия .</w:t>
      </w:r>
      <w:proofErr w:type="gramEnd"/>
      <w:r w:rsidRPr="004B3D52">
        <w:rPr>
          <w:rFonts w:ascii="Manrope-Regular" w:eastAsiaTheme="minorEastAsia" w:hAnsi="Manrope-Regular" w:cs="Manrope-Regular"/>
          <w:sz w:val="18"/>
          <w:szCs w:val="18"/>
        </w:rPr>
        <w:t>. .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.42</w:t>
      </w:r>
    </w:p>
    <w:p w14:paraId="1501580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1.4. Плазма (</w:t>
      </w:r>
      <w:proofErr w:type="spellStart"/>
      <w:r w:rsidRPr="004B3D52">
        <w:rPr>
          <w:rFonts w:ascii="Manrope-Regular" w:eastAsiaTheme="minorEastAsia" w:hAnsi="Manrope-Regular" w:cs="Manrope-Regular"/>
          <w:sz w:val="18"/>
          <w:szCs w:val="18"/>
        </w:rPr>
        <w:t>флюорид</w:t>
      </w:r>
      <w:proofErr w:type="spell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натрия). . .</w:t>
      </w:r>
      <w:proofErr w:type="gramEnd"/>
      <w:r w:rsidRPr="004B3D52">
        <w:rPr>
          <w:rFonts w:ascii="Manrope-Regular" w:eastAsiaTheme="minorEastAsia" w:hAnsi="Manrope-Regular" w:cs="Manrope-Regular"/>
          <w:sz w:val="18"/>
          <w:szCs w:val="18"/>
        </w:rPr>
        <w:t xml:space="preserve">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43</w:t>
      </w:r>
    </w:p>
    <w:p w14:paraId="6F9A258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1.5. Моча (суточная</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.43</w:t>
      </w:r>
    </w:p>
    <w:p w14:paraId="079EC65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1.6. Моча (разовая </w:t>
      </w:r>
      <w:proofErr w:type="gramStart"/>
      <w:r w:rsidRPr="004B3D52">
        <w:rPr>
          <w:rFonts w:ascii="Manrope-Regular" w:eastAsiaTheme="minorEastAsia" w:hAnsi="Manrope-Regular" w:cs="Manrope-Regular"/>
          <w:sz w:val="18"/>
          <w:szCs w:val="18"/>
        </w:rPr>
        <w:t>порция). . .</w:t>
      </w:r>
      <w:proofErr w:type="gramEnd"/>
      <w:r w:rsidRPr="004B3D52">
        <w:rPr>
          <w:rFonts w:ascii="Manrope-Regular" w:eastAsiaTheme="minorEastAsia" w:hAnsi="Manrope-Regular" w:cs="Manrope-Regular"/>
          <w:sz w:val="18"/>
          <w:szCs w:val="18"/>
        </w:rPr>
        <w:t xml:space="preserve">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.44</w:t>
      </w:r>
    </w:p>
    <w:p w14:paraId="712B11A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1.7. Моча. </w:t>
      </w:r>
      <w:proofErr w:type="spellStart"/>
      <w:r w:rsidRPr="004B3D52">
        <w:rPr>
          <w:rFonts w:ascii="Manrope-Regular" w:eastAsiaTheme="minorEastAsia" w:hAnsi="Manrope-Regular" w:cs="Manrope-Regular"/>
          <w:sz w:val="18"/>
          <w:szCs w:val="18"/>
        </w:rPr>
        <w:t>Дезоксипиридинолин</w:t>
      </w:r>
      <w:proofErr w:type="spellEnd"/>
      <w:r w:rsidRPr="004B3D52">
        <w:rPr>
          <w:rFonts w:ascii="Manrope-Regular" w:eastAsiaTheme="minorEastAsia" w:hAnsi="Manrope-Regular" w:cs="Manrope-Regular"/>
          <w:sz w:val="18"/>
          <w:szCs w:val="18"/>
        </w:rPr>
        <w:t xml:space="preserve"> (ДПИД).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44</w:t>
      </w:r>
    </w:p>
    <w:p w14:paraId="1C501F2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1.8. Кал. </w:t>
      </w:r>
      <w:proofErr w:type="spellStart"/>
      <w:r w:rsidRPr="004B3D52">
        <w:rPr>
          <w:rFonts w:ascii="Manrope-Regular" w:eastAsiaTheme="minorEastAsia" w:hAnsi="Manrope-Regular" w:cs="Manrope-Regular"/>
          <w:sz w:val="18"/>
          <w:szCs w:val="18"/>
        </w:rPr>
        <w:t>Кальпротектин</w:t>
      </w:r>
      <w:proofErr w:type="spellEnd"/>
      <w:r w:rsidRPr="004B3D52">
        <w:rPr>
          <w:rFonts w:ascii="Manrope-Regular" w:eastAsiaTheme="minorEastAsia" w:hAnsi="Manrope-Regular" w:cs="Manrope-Regular"/>
          <w:sz w:val="18"/>
          <w:szCs w:val="18"/>
        </w:rPr>
        <w:t xml:space="preserve">, Панкреатическая </w:t>
      </w:r>
      <w:proofErr w:type="spellStart"/>
      <w:r w:rsidRPr="004B3D52">
        <w:rPr>
          <w:rFonts w:ascii="Manrope-Regular" w:eastAsiaTheme="minorEastAsia" w:hAnsi="Manrope-Regular" w:cs="Manrope-Regular"/>
          <w:sz w:val="18"/>
          <w:szCs w:val="18"/>
        </w:rPr>
        <w:t>эластаза</w:t>
      </w:r>
      <w:proofErr w:type="spell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1 .</w:t>
      </w:r>
      <w:proofErr w:type="gramEnd"/>
      <w:r w:rsidRPr="004B3D52">
        <w:rPr>
          <w:rFonts w:ascii="Manrope-Regular" w:eastAsiaTheme="minorEastAsia" w:hAnsi="Manrope-Regular" w:cs="Manrope-Regular"/>
          <w:sz w:val="18"/>
          <w:szCs w:val="18"/>
        </w:rPr>
        <w:t>. . . . . . . . . . . . . . . . . . . . . . . . . . . . . . . . . . . . . . . . . . . . . . . . . . . . . . . . . . . .45</w:t>
      </w:r>
    </w:p>
    <w:p w14:paraId="48C8416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18"/>
          <w:szCs w:val="18"/>
        </w:rPr>
        <w:t>XII. Диагностика мочекаменной болезни</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.45</w:t>
      </w:r>
    </w:p>
    <w:p w14:paraId="45831B7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Мочевой камень или его фрагмент</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.45</w:t>
      </w:r>
    </w:p>
    <w:p w14:paraId="51C24DE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proofErr w:type="spellStart"/>
      <w:r w:rsidRPr="004B3D52">
        <w:rPr>
          <w:rFonts w:ascii="Manrope-Semibold" w:eastAsiaTheme="minorEastAsia" w:hAnsi="Manrope-Semibold" w:cs="Manrope-Semibold"/>
          <w:sz w:val="20"/>
          <w:szCs w:val="20"/>
        </w:rPr>
        <w:t>XIII.Гемостазиологические</w:t>
      </w:r>
      <w:proofErr w:type="spellEnd"/>
      <w:r w:rsidRPr="004B3D52">
        <w:rPr>
          <w:rFonts w:ascii="Manrope-Semibold" w:eastAsiaTheme="minorEastAsia" w:hAnsi="Manrope-Semibold" w:cs="Manrope-Semibold"/>
          <w:sz w:val="20"/>
          <w:szCs w:val="20"/>
        </w:rPr>
        <w:t xml:space="preserve"> исследования</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 . ...</w:t>
      </w:r>
      <w:proofErr w:type="gramEnd"/>
      <w:r w:rsidRPr="004B3D52">
        <w:rPr>
          <w:rFonts w:ascii="Manrope-Regular" w:eastAsiaTheme="minorEastAsia" w:hAnsi="Manrope-Regular" w:cs="Manrope-Regular"/>
          <w:sz w:val="18"/>
          <w:szCs w:val="18"/>
        </w:rPr>
        <w:t xml:space="preserve"> 45</w:t>
      </w:r>
    </w:p>
    <w:p w14:paraId="2634237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Замороженная плазма (цитрат натрия)</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.45</w:t>
      </w:r>
    </w:p>
    <w:p w14:paraId="39413FB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XIV. Общеклинические исследования</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.46</w:t>
      </w:r>
    </w:p>
    <w:p w14:paraId="1735D46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 </w:t>
      </w:r>
      <w:proofErr w:type="gramStart"/>
      <w:r w:rsidRPr="004B3D52">
        <w:rPr>
          <w:rFonts w:ascii="Manrope-Regular" w:eastAsiaTheme="minorEastAsia" w:hAnsi="Manrope-Regular" w:cs="Manrope-Regular"/>
          <w:sz w:val="18"/>
          <w:szCs w:val="18"/>
        </w:rPr>
        <w:t>ЭДТА .</w:t>
      </w:r>
      <w:proofErr w:type="gramEnd"/>
      <w:r w:rsidRPr="004B3D52">
        <w:rPr>
          <w:rFonts w:ascii="Manrope-Regular" w:eastAsiaTheme="minorEastAsia" w:hAnsi="Manrope-Regular" w:cs="Manrope-Regular"/>
          <w:sz w:val="18"/>
          <w:szCs w:val="18"/>
        </w:rPr>
        <w:t xml:space="preserve"> ).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46</w:t>
      </w:r>
    </w:p>
    <w:p w14:paraId="072332F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Капиллярная кровь</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47</w:t>
      </w:r>
    </w:p>
    <w:p w14:paraId="6C67E22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1.3. Кал</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47</w:t>
      </w:r>
    </w:p>
    <w:p w14:paraId="685B247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1.4. Моча</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 . . . . . . . . .48</w:t>
      </w:r>
    </w:p>
    <w:p w14:paraId="0B92DBA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1.5. Моча (суточная) + кровь (сыворотка). Проба </w:t>
      </w:r>
      <w:proofErr w:type="spellStart"/>
      <w:proofErr w:type="gramStart"/>
      <w:r w:rsidRPr="004B3D52">
        <w:rPr>
          <w:rFonts w:ascii="Manrope-Regular" w:eastAsiaTheme="minorEastAsia" w:hAnsi="Manrope-Regular" w:cs="Manrope-Regular"/>
          <w:sz w:val="18"/>
          <w:szCs w:val="18"/>
        </w:rPr>
        <w:t>Реберга</w:t>
      </w:r>
      <w:proofErr w:type="spellEnd"/>
      <w:r w:rsidRPr="004B3D52">
        <w:rPr>
          <w:rFonts w:ascii="Manrope-Regular" w:eastAsiaTheme="minorEastAsia" w:hAnsi="Manrope-Regular" w:cs="Manrope-Regular"/>
          <w:sz w:val="18"/>
          <w:szCs w:val="18"/>
        </w:rPr>
        <w:t xml:space="preserve"> .). . .</w:t>
      </w:r>
      <w:proofErr w:type="gramEnd"/>
      <w:r w:rsidRPr="004B3D52">
        <w:rPr>
          <w:rFonts w:ascii="Manrope-Regular" w:eastAsiaTheme="minorEastAsia" w:hAnsi="Manrope-Regular" w:cs="Manrope-Regular"/>
          <w:sz w:val="18"/>
          <w:szCs w:val="18"/>
        </w:rPr>
        <w:t xml:space="preserve"> . . . . . . . . . . . . . . . . . . . . . . . . . . . . . . . . . . . . . . . . . . . . . . . . . . . . . .49</w:t>
      </w:r>
    </w:p>
    <w:p w14:paraId="1C0130C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1.6. Соскоб с </w:t>
      </w:r>
      <w:proofErr w:type="spellStart"/>
      <w:r w:rsidRPr="004B3D52">
        <w:rPr>
          <w:rFonts w:ascii="Manrope-Regular" w:eastAsiaTheme="minorEastAsia" w:hAnsi="Manrope-Regular" w:cs="Manrope-Regular"/>
          <w:sz w:val="18"/>
          <w:szCs w:val="18"/>
        </w:rPr>
        <w:t>перианальных</w:t>
      </w:r>
      <w:proofErr w:type="spellEnd"/>
      <w:r w:rsidRPr="004B3D52">
        <w:rPr>
          <w:rFonts w:ascii="Manrope-Regular" w:eastAsiaTheme="minorEastAsia" w:hAnsi="Manrope-Regular" w:cs="Manrope-Regular"/>
          <w:sz w:val="18"/>
          <w:szCs w:val="18"/>
        </w:rPr>
        <w:t xml:space="preserve"> складок. Исследование на энтеробиоз</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50</w:t>
      </w:r>
    </w:p>
    <w:p w14:paraId="74B9AC2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1.7. Синовиальная жидкость</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.50</w:t>
      </w:r>
    </w:p>
    <w:p w14:paraId="120DDD7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1.8. Ресницы, содержимое розовых угрей. Исследование на демодекоз</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 . . . . . . . . . . . . . . . . . . . . . . . . . . . . . . . . . . . . . . . . . . . .51</w:t>
      </w:r>
    </w:p>
    <w:p w14:paraId="38F5BF6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1.9. Чешуйки кожи, ногтевые пластинки, волосы. Исследование на патогенные грибы. . . . . . . . . . . . . . . . . . . . . . . . . . . . . . . . . .51</w:t>
      </w:r>
    </w:p>
    <w:p w14:paraId="46BD7DF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XV. Цитологические исследования (диагностические</w:t>
      </w:r>
      <w:proofErr w:type="gramStart"/>
      <w:r w:rsidRPr="004B3D52">
        <w:rPr>
          <w:rFonts w:ascii="Manrope-Semibold" w:eastAsiaTheme="minorEastAsia" w:hAnsi="Manrope-Semibold" w:cs="Manrope-Semibold"/>
          <w:sz w:val="20"/>
          <w:szCs w:val="20"/>
        </w:rPr>
        <w:t>)</w:t>
      </w:r>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xml:space="preserve">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52</w:t>
      </w:r>
    </w:p>
    <w:p w14:paraId="6E96E7A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Мазок-отпечаток, моча, соскоб с кожи, </w:t>
      </w:r>
      <w:proofErr w:type="spellStart"/>
      <w:r w:rsidRPr="004B3D52">
        <w:rPr>
          <w:rFonts w:ascii="Manrope-Regular" w:eastAsiaTheme="minorEastAsia" w:hAnsi="Manrope-Regular" w:cs="Manrope-Regular"/>
          <w:sz w:val="18"/>
          <w:szCs w:val="18"/>
        </w:rPr>
        <w:t>пунктат</w:t>
      </w:r>
      <w:proofErr w:type="spellEnd"/>
      <w:r w:rsidRPr="004B3D52">
        <w:rPr>
          <w:rFonts w:ascii="Manrope-Regular" w:eastAsiaTheme="minorEastAsia" w:hAnsi="Manrope-Regular" w:cs="Manrope-Regular"/>
          <w:sz w:val="18"/>
          <w:szCs w:val="18"/>
        </w:rPr>
        <w:t>, аспират из полости матки, асцитическая жидкость, спин-</w:t>
      </w:r>
    </w:p>
    <w:p w14:paraId="2E424AA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proofErr w:type="spellStart"/>
      <w:r w:rsidRPr="004B3D52">
        <w:rPr>
          <w:rFonts w:ascii="Manrope-Regular" w:eastAsiaTheme="minorEastAsia" w:hAnsi="Manrope-Regular" w:cs="Manrope-Regular"/>
          <w:sz w:val="18"/>
          <w:szCs w:val="18"/>
        </w:rPr>
        <w:t>номозговая</w:t>
      </w:r>
      <w:proofErr w:type="spellEnd"/>
      <w:r w:rsidRPr="004B3D52">
        <w:rPr>
          <w:rFonts w:ascii="Manrope-Regular" w:eastAsiaTheme="minorEastAsia" w:hAnsi="Manrope-Regular" w:cs="Manrope-Regular"/>
          <w:sz w:val="18"/>
          <w:szCs w:val="18"/>
        </w:rPr>
        <w:t xml:space="preserve"> жидкость, плевральная жидкость, синовиальная жидкость, содержимое кист, мокрота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52</w:t>
      </w:r>
    </w:p>
    <w:p w14:paraId="4037106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proofErr w:type="spellStart"/>
      <w:r w:rsidRPr="004B3D52">
        <w:rPr>
          <w:rFonts w:ascii="Manrope-Semibold" w:eastAsiaTheme="minorEastAsia" w:hAnsi="Manrope-Semibold" w:cs="Manrope-Semibold"/>
          <w:sz w:val="20"/>
          <w:szCs w:val="20"/>
        </w:rPr>
        <w:t>XVI.Иммунология</w:t>
      </w:r>
      <w:proofErr w:type="spellEnd"/>
      <w:r w:rsidRPr="004B3D52">
        <w:rPr>
          <w:rFonts w:ascii="Manrope-Semibold" w:eastAsiaTheme="minorEastAsia" w:hAnsi="Manrope-Semibold" w:cs="Manrope-Semibold"/>
          <w:sz w:val="20"/>
          <w:szCs w:val="20"/>
        </w:rPr>
        <w:t xml:space="preserve"> </w:t>
      </w:r>
      <w:r w:rsidRPr="004B3D52">
        <w:rPr>
          <w:rFonts w:ascii="Manrope-Regular" w:eastAsiaTheme="minorEastAsia" w:hAnsi="Manrope-Regular" w:cs="Manrope-Regular"/>
          <w:sz w:val="18"/>
          <w:szCs w:val="18"/>
        </w:rPr>
        <w:t xml:space="preserve">.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54</w:t>
      </w:r>
    </w:p>
    <w:p w14:paraId="1B7E406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(сыворотка).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54</w:t>
      </w:r>
    </w:p>
    <w:p w14:paraId="55796D3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Замороженная </w:t>
      </w:r>
      <w:proofErr w:type="gramStart"/>
      <w:r w:rsidRPr="004B3D52">
        <w:rPr>
          <w:rFonts w:ascii="Manrope-Regular" w:eastAsiaTheme="minorEastAsia" w:hAnsi="Manrope-Regular" w:cs="Manrope-Regular"/>
          <w:sz w:val="18"/>
          <w:szCs w:val="18"/>
        </w:rPr>
        <w:t>сыворотка.. . .</w:t>
      </w:r>
      <w:proofErr w:type="gramEnd"/>
      <w:r w:rsidRPr="004B3D52">
        <w:rPr>
          <w:rFonts w:ascii="Manrope-Regular" w:eastAsiaTheme="minorEastAsia" w:hAnsi="Manrope-Regular" w:cs="Manrope-Regular"/>
          <w:sz w:val="18"/>
          <w:szCs w:val="18"/>
        </w:rPr>
        <w:t xml:space="preserve">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54</w:t>
      </w:r>
    </w:p>
    <w:p w14:paraId="2E606B0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Кровь с </w:t>
      </w:r>
      <w:proofErr w:type="gramStart"/>
      <w:r w:rsidRPr="004B3D52">
        <w:rPr>
          <w:rFonts w:ascii="Manrope-Regular" w:eastAsiaTheme="minorEastAsia" w:hAnsi="Manrope-Regular" w:cs="Manrope-Regular"/>
          <w:sz w:val="18"/>
          <w:szCs w:val="18"/>
        </w:rPr>
        <w:t>гепарином.. . .</w:t>
      </w:r>
      <w:proofErr w:type="gramEnd"/>
      <w:r w:rsidRPr="004B3D52">
        <w:rPr>
          <w:rFonts w:ascii="Manrope-Regular" w:eastAsiaTheme="minorEastAsia" w:hAnsi="Manrope-Regular" w:cs="Manrope-Regular"/>
          <w:sz w:val="18"/>
          <w:szCs w:val="18"/>
        </w:rPr>
        <w:t xml:space="preserve">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 . . </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55</w:t>
      </w:r>
    </w:p>
    <w:p w14:paraId="43F6589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1.4. Кровь с ЭДТА.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55</w:t>
      </w:r>
    </w:p>
    <w:p w14:paraId="5CB14E0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XVII. Аллергология</w:t>
      </w:r>
      <w:r w:rsidRPr="004B3D52">
        <w:rPr>
          <w:rFonts w:ascii="Manrope-Regular" w:eastAsiaTheme="minorEastAsia" w:hAnsi="Manrope-Regular" w:cs="Manrope-Regular"/>
          <w:sz w:val="18"/>
          <w:szCs w:val="18"/>
        </w:rPr>
        <w:t xml:space="preserve">.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56</w:t>
      </w:r>
    </w:p>
    <w:p w14:paraId="190C479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(сыворотка). . . . . . . . . . . . . . . . .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56</w:t>
      </w:r>
    </w:p>
    <w:p w14:paraId="0722C01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Мазок/отделяемое носовых ходов, мазок/отделяемое конъюнктивы глаза. . .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.56</w:t>
      </w:r>
    </w:p>
    <w:p w14:paraId="5B3055E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XVIII. Бактериологические исследования </w:t>
      </w:r>
      <w:r w:rsidRPr="004B3D52">
        <w:rPr>
          <w:rFonts w:ascii="Manrope-Regular" w:eastAsiaTheme="minorEastAsia" w:hAnsi="Manrope-Regular" w:cs="Manrope-Regular"/>
          <w:sz w:val="18"/>
          <w:szCs w:val="18"/>
        </w:rPr>
        <w:t xml:space="preserve">.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 . . </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57</w:t>
      </w:r>
    </w:p>
    <w:p w14:paraId="685D2C9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Кровь. Посев крови на </w:t>
      </w:r>
      <w:proofErr w:type="gramStart"/>
      <w:r w:rsidRPr="004B3D52">
        <w:rPr>
          <w:rFonts w:ascii="Manrope-Regular" w:eastAsiaTheme="minorEastAsia" w:hAnsi="Manrope-Regular" w:cs="Manrope-Regular"/>
          <w:sz w:val="18"/>
          <w:szCs w:val="18"/>
        </w:rPr>
        <w:t>стерильность .</w:t>
      </w:r>
      <w:proofErr w:type="gramEnd"/>
      <w:r w:rsidRPr="004B3D52">
        <w:rPr>
          <w:rFonts w:ascii="Manrope-Regular" w:eastAsiaTheme="minorEastAsia" w:hAnsi="Manrope-Regular" w:cs="Manrope-Regular"/>
          <w:sz w:val="18"/>
          <w:szCs w:val="18"/>
        </w:rPr>
        <w:t xml:space="preserve">.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.57</w:t>
      </w:r>
    </w:p>
    <w:p w14:paraId="59840E8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Мазок/отделяемое из урогенитального тракта. «</w:t>
      </w:r>
      <w:proofErr w:type="spellStart"/>
      <w:r w:rsidRPr="004B3D52">
        <w:rPr>
          <w:rFonts w:ascii="Manrope-Regular" w:eastAsiaTheme="minorEastAsia" w:hAnsi="Manrope-Regular" w:cs="Manrope-Regular"/>
          <w:sz w:val="18"/>
          <w:szCs w:val="18"/>
        </w:rPr>
        <w:t>Эппендорф</w:t>
      </w:r>
      <w:proofErr w:type="spellEnd"/>
      <w:r w:rsidRPr="004B3D52">
        <w:rPr>
          <w:rFonts w:ascii="Manrope-Regular" w:eastAsiaTheme="minorEastAsia" w:hAnsi="Manrope-Regular" w:cs="Manrope-Regular"/>
          <w:sz w:val="18"/>
          <w:szCs w:val="18"/>
        </w:rPr>
        <w:t>» с селективной средой</w:t>
      </w:r>
    </w:p>
    <w:p w14:paraId="3A2ED019"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оранжевого цвета... . . . . . . . . . . . . . . . . . . . . . .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.58</w:t>
      </w:r>
    </w:p>
    <w:p w14:paraId="30F2349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Мазок/отделяемое из урогенитального тракта. Флакон с транспортной средой </w:t>
      </w:r>
      <w:proofErr w:type="spellStart"/>
      <w:r w:rsidRPr="004B3D52">
        <w:rPr>
          <w:rFonts w:ascii="Manrope-Regular" w:eastAsiaTheme="minorEastAsia" w:hAnsi="Manrope-Regular" w:cs="Manrope-Regular"/>
          <w:sz w:val="18"/>
          <w:szCs w:val="18"/>
        </w:rPr>
        <w:t>UMMt</w:t>
      </w:r>
      <w:proofErr w:type="spellEnd"/>
      <w:r w:rsidRPr="004B3D52">
        <w:rPr>
          <w:rFonts w:ascii="Manrope-Regular" w:eastAsiaTheme="minorEastAsia" w:hAnsi="Manrope-Regular" w:cs="Manrope-Regular"/>
          <w:sz w:val="18"/>
          <w:szCs w:val="18"/>
        </w:rPr>
        <w:t>. 59</w:t>
      </w:r>
    </w:p>
    <w:p w14:paraId="56D9233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1.4. Мазок/отделяемое из урогенитального тракта. Коллектор транспортный с жидкой средой Эймса. ... . . . . . .. . . . . . .. . . . .60</w:t>
      </w:r>
    </w:p>
    <w:p w14:paraId="6329711D"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1.5. Мазок/отделяемое из урогенитального тракта (стекло + коллектор транспортный</w:t>
      </w:r>
    </w:p>
    <w:p w14:paraId="47E547D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с жидкой средой Эймса). Комплексное исследование на ИППП. . . . . .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61</w:t>
      </w:r>
    </w:p>
    <w:p w14:paraId="4201E8EF" w14:textId="77777777" w:rsidR="004B3D52" w:rsidRPr="004B3D52" w:rsidRDefault="004B3D52" w:rsidP="004B3D52">
      <w:pPr>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1.6. Мазок/отделяемое из ротоглотки/ротовой полости, носоглотки/носовых ходов. Посев на </w:t>
      </w:r>
      <w:proofErr w:type="gramStart"/>
      <w:r w:rsidRPr="004B3D52">
        <w:rPr>
          <w:rFonts w:ascii="Manrope-Regular" w:eastAsiaTheme="minorEastAsia" w:hAnsi="Manrope-Regular" w:cs="Manrope-Regular"/>
          <w:sz w:val="18"/>
          <w:szCs w:val="18"/>
        </w:rPr>
        <w:t>дифтерию.. . .. . ... .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62</w:t>
      </w:r>
    </w:p>
    <w:p w14:paraId="5E51ECE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1.7. Мазок/отделяемое из ротоглотки/ротовой полости, носоглотки/носовых ходов,</w:t>
      </w:r>
    </w:p>
    <w:p w14:paraId="07F9DF6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наружного уха, конъюнктивы глаза, раневое </w:t>
      </w:r>
      <w:proofErr w:type="gramStart"/>
      <w:r w:rsidRPr="004B3D52">
        <w:rPr>
          <w:rFonts w:ascii="Manrope-Regular" w:eastAsiaTheme="minorEastAsia" w:hAnsi="Manrope-Regular" w:cs="Manrope-Regular"/>
          <w:sz w:val="18"/>
          <w:szCs w:val="18"/>
        </w:rPr>
        <w:t>отделяемое..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63</w:t>
      </w:r>
    </w:p>
    <w:p w14:paraId="17FBBCC6"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1.8. Исследование биологических жидкостей.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xml:space="preserve"> .. . .</w:t>
      </w:r>
      <w:proofErr w:type="gramEnd"/>
      <w:r w:rsidRPr="004B3D52">
        <w:rPr>
          <w:rFonts w:ascii="Manrope-Regular" w:eastAsiaTheme="minorEastAsia" w:hAnsi="Manrope-Regular" w:cs="Manrope-Regular"/>
          <w:sz w:val="18"/>
          <w:szCs w:val="18"/>
        </w:rPr>
        <w:t xml:space="preserve">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63</w:t>
      </w:r>
    </w:p>
    <w:p w14:paraId="2F85A94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1.9. Исследование грудного </w:t>
      </w:r>
      <w:proofErr w:type="gramStart"/>
      <w:r w:rsidRPr="004B3D52">
        <w:rPr>
          <w:rFonts w:ascii="Manrope-Regular" w:eastAsiaTheme="minorEastAsia" w:hAnsi="Manrope-Regular" w:cs="Manrope-Regular"/>
          <w:sz w:val="18"/>
          <w:szCs w:val="18"/>
        </w:rPr>
        <w:t>молока..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 . . .. .. . .</w:t>
      </w:r>
      <w:proofErr w:type="gramEnd"/>
      <w:r w:rsidRPr="004B3D52">
        <w:rPr>
          <w:rFonts w:ascii="Manrope-Regular" w:eastAsiaTheme="minorEastAsia" w:hAnsi="Manrope-Regular" w:cs="Manrope-Regular"/>
          <w:sz w:val="18"/>
          <w:szCs w:val="18"/>
        </w:rPr>
        <w:t xml:space="preserve">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65</w:t>
      </w:r>
    </w:p>
    <w:p w14:paraId="35BD0A1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1.10. Исследование </w:t>
      </w:r>
      <w:proofErr w:type="gramStart"/>
      <w:r w:rsidRPr="004B3D52">
        <w:rPr>
          <w:rFonts w:ascii="Manrope-Regular" w:eastAsiaTheme="minorEastAsia" w:hAnsi="Manrope-Regular" w:cs="Manrope-Regular"/>
          <w:sz w:val="18"/>
          <w:szCs w:val="18"/>
        </w:rPr>
        <w:t>мочи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65</w:t>
      </w:r>
    </w:p>
    <w:p w14:paraId="3038549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1.11. Мазок из прямой кишки, кал.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w:t>
      </w:r>
      <w:proofErr w:type="gramStart"/>
      <w:r w:rsidRPr="004B3D52">
        <w:rPr>
          <w:rFonts w:ascii="Manrope-Regular" w:eastAsiaTheme="minorEastAsia" w:hAnsi="Manrope-Regular" w:cs="Manrope-Regular"/>
          <w:sz w:val="18"/>
          <w:szCs w:val="18"/>
        </w:rPr>
        <w:t>. . . . .. .. .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66</w:t>
      </w:r>
    </w:p>
    <w:p w14:paraId="7C120EF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1.12. Кал. Дисбактериоз </w:t>
      </w:r>
      <w:proofErr w:type="gramStart"/>
      <w:r w:rsidRPr="004B3D52">
        <w:rPr>
          <w:rFonts w:ascii="Manrope-Regular" w:eastAsiaTheme="minorEastAsia" w:hAnsi="Manrope-Regular" w:cs="Manrope-Regular"/>
          <w:sz w:val="18"/>
          <w:szCs w:val="18"/>
        </w:rPr>
        <w:t>кишечника..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66</w:t>
      </w:r>
    </w:p>
    <w:p w14:paraId="5BD4884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XIX. Гистологические </w:t>
      </w:r>
      <w:proofErr w:type="gramStart"/>
      <w:r w:rsidRPr="004B3D52">
        <w:rPr>
          <w:rFonts w:ascii="Manrope-Semibold" w:eastAsiaTheme="minorEastAsia" w:hAnsi="Manrope-Semibold" w:cs="Manrope-Semibold"/>
          <w:sz w:val="20"/>
          <w:szCs w:val="20"/>
        </w:rPr>
        <w:t xml:space="preserve">исследования </w:t>
      </w:r>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w:t>
      </w:r>
      <w:proofErr w:type="gramStart"/>
      <w:r w:rsidRPr="004B3D52">
        <w:rPr>
          <w:rFonts w:ascii="Manrope-Regular" w:eastAsiaTheme="minorEastAsia" w:hAnsi="Manrope-Regular" w:cs="Manrope-Regular"/>
          <w:sz w:val="18"/>
          <w:szCs w:val="18"/>
        </w:rPr>
        <w:t>. . . . ..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67</w:t>
      </w:r>
    </w:p>
    <w:p w14:paraId="037CB2F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Операционный материал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.67</w:t>
      </w:r>
    </w:p>
    <w:p w14:paraId="61EB20F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XX. Иммуногистохимические исследования</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w:t>
      </w:r>
      <w:proofErr w:type="gramStart"/>
      <w:r w:rsidRPr="004B3D52">
        <w:rPr>
          <w:rFonts w:ascii="Manrope-Regular" w:eastAsiaTheme="minorEastAsia" w:hAnsi="Manrope-Regular" w:cs="Manrope-Regular"/>
          <w:sz w:val="18"/>
          <w:szCs w:val="18"/>
        </w:rPr>
        <w:t>.. . .</w:t>
      </w:r>
      <w:proofErr w:type="gramEnd"/>
      <w:r w:rsidRPr="004B3D52">
        <w:rPr>
          <w:rFonts w:ascii="Manrope-Regular" w:eastAsiaTheme="minorEastAsia" w:hAnsi="Manrope-Regular" w:cs="Manrope-Regular"/>
          <w:sz w:val="18"/>
          <w:szCs w:val="18"/>
        </w:rPr>
        <w:t>. . .68</w:t>
      </w:r>
    </w:p>
    <w:p w14:paraId="145BD4F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w:t>
      </w:r>
      <w:proofErr w:type="spellStart"/>
      <w:r w:rsidRPr="004B3D52">
        <w:rPr>
          <w:rFonts w:ascii="Manrope-Regular" w:eastAsiaTheme="minorEastAsia" w:hAnsi="Manrope-Regular" w:cs="Manrope-Regular"/>
          <w:sz w:val="18"/>
          <w:szCs w:val="18"/>
        </w:rPr>
        <w:t>Микроперараты</w:t>
      </w:r>
      <w:proofErr w:type="spellEnd"/>
      <w:r w:rsidRPr="004B3D52">
        <w:rPr>
          <w:rFonts w:ascii="Manrope-Regular" w:eastAsiaTheme="minorEastAsia" w:hAnsi="Manrope-Regular" w:cs="Manrope-Regular"/>
          <w:sz w:val="18"/>
          <w:szCs w:val="18"/>
        </w:rPr>
        <w:t xml:space="preserve"> (блок + </w:t>
      </w:r>
      <w:proofErr w:type="gramStart"/>
      <w:r w:rsidRPr="004B3D52">
        <w:rPr>
          <w:rFonts w:ascii="Manrope-Regular" w:eastAsiaTheme="minorEastAsia" w:hAnsi="Manrope-Regular" w:cs="Manrope-Regular"/>
          <w:sz w:val="18"/>
          <w:szCs w:val="18"/>
        </w:rPr>
        <w:t>стекло)...</w:t>
      </w:r>
      <w:proofErr w:type="gramEnd"/>
      <w:r w:rsidRPr="004B3D52">
        <w:rPr>
          <w:rFonts w:ascii="Manrope-Regular" w:eastAsiaTheme="minorEastAsia" w:hAnsi="Manrope-Regular" w:cs="Manrope-Regular"/>
          <w:sz w:val="18"/>
          <w:szCs w:val="18"/>
        </w:rPr>
        <w:t xml:space="preserve">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.68</w:t>
      </w:r>
    </w:p>
    <w:p w14:paraId="22067EB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XXI. Наркотические и психоактивные вещества</w:t>
      </w:r>
      <w:r w:rsidRPr="004B3D52">
        <w:rPr>
          <w:rFonts w:ascii="Manrope-Regular" w:eastAsiaTheme="minorEastAsia" w:hAnsi="Manrope-Regular" w:cs="Manrope-Regular"/>
          <w:sz w:val="18"/>
          <w:szCs w:val="18"/>
        </w:rPr>
        <w:t>...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.68</w:t>
      </w:r>
    </w:p>
    <w:p w14:paraId="6E37408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 ЭДТА (цельная)</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.68</w:t>
      </w:r>
    </w:p>
    <w:p w14:paraId="58B2D73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Моча</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69</w:t>
      </w:r>
    </w:p>
    <w:p w14:paraId="5FF7ACCD" w14:textId="77777777" w:rsidR="004B3D52" w:rsidRPr="004B3D52" w:rsidRDefault="004B3D52" w:rsidP="004B3D52">
      <w:pPr>
        <w:autoSpaceDE w:val="0"/>
        <w:autoSpaceDN w:val="0"/>
        <w:adjustRightInd w:val="0"/>
        <w:jc w:val="both"/>
        <w:rPr>
          <w:rFonts w:ascii="Manrope-Semibold" w:eastAsiaTheme="minorEastAsia" w:hAnsi="Manrope-Semibold" w:cs="Manrope-Semibold"/>
          <w:sz w:val="20"/>
          <w:szCs w:val="20"/>
        </w:rPr>
      </w:pPr>
      <w:r w:rsidRPr="004B3D52">
        <w:rPr>
          <w:rFonts w:ascii="Manrope-Semibold" w:eastAsiaTheme="minorEastAsia" w:hAnsi="Manrope-Semibold" w:cs="Manrope-Semibold"/>
          <w:sz w:val="20"/>
          <w:szCs w:val="20"/>
        </w:rPr>
        <w:t>XXII. Определение содержания химических элементов (микроэлементы). Метод атомно-</w:t>
      </w:r>
    </w:p>
    <w:p w14:paraId="3BAD216B"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эмиссионной и масс-спектрометрии с индуктивно связанной аргоновой плазмой</w:t>
      </w:r>
      <w:r w:rsidRPr="004B3D52">
        <w:rPr>
          <w:rFonts w:ascii="Manrope-Regular" w:eastAsiaTheme="minorEastAsia" w:hAnsi="Manrope-Regular" w:cs="Manrope-Regular"/>
          <w:sz w:val="18"/>
          <w:szCs w:val="18"/>
        </w:rPr>
        <w:t>.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.69</w:t>
      </w:r>
    </w:p>
    <w:p w14:paraId="7BE7E3C1"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(сыворотка)...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 .69</w:t>
      </w:r>
    </w:p>
    <w:p w14:paraId="0A1953C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Кровь с гепарином</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 . . . .70</w:t>
      </w:r>
    </w:p>
    <w:p w14:paraId="08B0E6DF"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w:t>
      </w:r>
      <w:proofErr w:type="gramStart"/>
      <w:r w:rsidRPr="004B3D52">
        <w:rPr>
          <w:rFonts w:ascii="Manrope-Regular" w:eastAsiaTheme="minorEastAsia" w:hAnsi="Manrope-Regular" w:cs="Manrope-Regular"/>
          <w:sz w:val="18"/>
          <w:szCs w:val="18"/>
        </w:rPr>
        <w:t>Моча..</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.70</w:t>
      </w:r>
    </w:p>
    <w:p w14:paraId="0595B51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1.4. </w:t>
      </w:r>
      <w:proofErr w:type="gramStart"/>
      <w:r w:rsidRPr="004B3D52">
        <w:rPr>
          <w:rFonts w:ascii="Manrope-Regular" w:eastAsiaTheme="minorEastAsia" w:hAnsi="Manrope-Regular" w:cs="Manrope-Regular"/>
          <w:sz w:val="18"/>
          <w:szCs w:val="18"/>
        </w:rPr>
        <w:t>Волосы..</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70</w:t>
      </w:r>
    </w:p>
    <w:p w14:paraId="5B519A3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1.5. Ногти</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  .. . . . . . 71</w:t>
      </w:r>
    </w:p>
    <w:p w14:paraId="6495D571"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XXIII. Лекарственный мониторинг</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71</w:t>
      </w:r>
    </w:p>
    <w:p w14:paraId="632A495C"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Кровь (сыворотка</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.71</w:t>
      </w:r>
    </w:p>
    <w:p w14:paraId="684D2B2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XXIV. Диагностика заболеваний </w:t>
      </w:r>
      <w:proofErr w:type="gramStart"/>
      <w:r w:rsidRPr="004B3D52">
        <w:rPr>
          <w:rFonts w:ascii="Manrope-Semibold" w:eastAsiaTheme="minorEastAsia" w:hAnsi="Manrope-Semibold" w:cs="Manrope-Semibold"/>
          <w:sz w:val="20"/>
          <w:szCs w:val="20"/>
        </w:rPr>
        <w:t>желудка</w:t>
      </w:r>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.72</w:t>
      </w:r>
    </w:p>
    <w:p w14:paraId="737E7EF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Замороженная сыворотка. </w:t>
      </w:r>
      <w:proofErr w:type="spellStart"/>
      <w:r w:rsidRPr="004B3D52">
        <w:rPr>
          <w:rFonts w:ascii="Manrope-Regular" w:eastAsiaTheme="minorEastAsia" w:hAnsi="Manrope-Regular" w:cs="Manrope-Regular"/>
          <w:sz w:val="18"/>
          <w:szCs w:val="18"/>
        </w:rPr>
        <w:t>Гастропанель</w:t>
      </w:r>
      <w:proofErr w:type="spellEnd"/>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72</w:t>
      </w:r>
    </w:p>
    <w:p w14:paraId="56D9C237"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lastRenderedPageBreak/>
        <w:t xml:space="preserve">1.2. Кровь (сыворотка). </w:t>
      </w:r>
      <w:proofErr w:type="spellStart"/>
      <w:r w:rsidRPr="004B3D52">
        <w:rPr>
          <w:rFonts w:ascii="Manrope-Regular" w:eastAsiaTheme="minorEastAsia" w:hAnsi="Manrope-Regular" w:cs="Manrope-Regular"/>
          <w:sz w:val="18"/>
          <w:szCs w:val="18"/>
        </w:rPr>
        <w:t>Пепсиногены</w:t>
      </w:r>
      <w:proofErr w:type="spellEnd"/>
      <w:r w:rsidRPr="004B3D52">
        <w:rPr>
          <w:rFonts w:ascii="Manrope-Regular" w:eastAsiaTheme="minorEastAsia" w:hAnsi="Manrope-Regular" w:cs="Manrope-Regular"/>
          <w:sz w:val="18"/>
          <w:szCs w:val="18"/>
        </w:rPr>
        <w:t xml:space="preserve">.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.73</w:t>
      </w:r>
    </w:p>
    <w:p w14:paraId="7AFC94D0"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Кровь (сыворотка). Гастрин.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73</w:t>
      </w:r>
    </w:p>
    <w:p w14:paraId="46E5F1C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1.4. Выдыхаемый воздух. </w:t>
      </w:r>
      <w:proofErr w:type="spellStart"/>
      <w:r w:rsidRPr="004B3D52">
        <w:rPr>
          <w:rFonts w:ascii="Manrope-Regular" w:eastAsiaTheme="minorEastAsia" w:hAnsi="Manrope-Regular" w:cs="Manrope-Regular"/>
          <w:sz w:val="18"/>
          <w:szCs w:val="18"/>
        </w:rPr>
        <w:t>Helicobacter</w:t>
      </w:r>
      <w:proofErr w:type="spellEnd"/>
      <w:r w:rsidRPr="004B3D52">
        <w:rPr>
          <w:rFonts w:ascii="Manrope-Regular" w:eastAsiaTheme="minorEastAsia" w:hAnsi="Manrope-Regular" w:cs="Manrope-Regular"/>
          <w:sz w:val="18"/>
          <w:szCs w:val="18"/>
        </w:rPr>
        <w:t xml:space="preserve"> </w:t>
      </w:r>
      <w:proofErr w:type="spellStart"/>
      <w:r w:rsidRPr="004B3D52">
        <w:rPr>
          <w:rFonts w:ascii="Manrope-Regular" w:eastAsiaTheme="minorEastAsia" w:hAnsi="Manrope-Regular" w:cs="Manrope-Regular"/>
          <w:sz w:val="18"/>
          <w:szCs w:val="18"/>
        </w:rPr>
        <w:t>pylori</w:t>
      </w:r>
      <w:proofErr w:type="spellEnd"/>
      <w:r w:rsidRPr="004B3D52">
        <w:rPr>
          <w:rFonts w:ascii="Manrope-Regular" w:eastAsiaTheme="minorEastAsia" w:hAnsi="Manrope-Regular" w:cs="Manrope-Regular"/>
          <w:sz w:val="18"/>
          <w:szCs w:val="18"/>
        </w:rPr>
        <w:t xml:space="preserve">, 13С – </w:t>
      </w:r>
      <w:proofErr w:type="spellStart"/>
      <w:r w:rsidRPr="004B3D52">
        <w:rPr>
          <w:rFonts w:ascii="Manrope-Regular" w:eastAsiaTheme="minorEastAsia" w:hAnsi="Manrope-Regular" w:cs="Manrope-Regular"/>
          <w:sz w:val="18"/>
          <w:szCs w:val="18"/>
        </w:rPr>
        <w:t>уреазный</w:t>
      </w:r>
      <w:proofErr w:type="spellEnd"/>
      <w:r w:rsidRPr="004B3D52">
        <w:rPr>
          <w:rFonts w:ascii="Manrope-Regular" w:eastAsiaTheme="minorEastAsia" w:hAnsi="Manrope-Regular" w:cs="Manrope-Regular"/>
          <w:sz w:val="18"/>
          <w:szCs w:val="18"/>
        </w:rPr>
        <w:t xml:space="preserve"> дыхательный </w:t>
      </w:r>
      <w:proofErr w:type="gramStart"/>
      <w:r w:rsidRPr="004B3D52">
        <w:rPr>
          <w:rFonts w:ascii="Manrope-Regular" w:eastAsiaTheme="minorEastAsia" w:hAnsi="Manrope-Regular" w:cs="Manrope-Regular"/>
          <w:sz w:val="18"/>
          <w:szCs w:val="18"/>
        </w:rPr>
        <w:t>тест..</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.74</w:t>
      </w:r>
    </w:p>
    <w:p w14:paraId="7E79A08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XXV. Диагностика нейроэндокринных опухолей</w:t>
      </w:r>
      <w:r w:rsidRPr="004B3D52">
        <w:rPr>
          <w:rFonts w:ascii="Manrope-Regular" w:eastAsiaTheme="minorEastAsia" w:hAnsi="Manrope-Regular" w:cs="Manrope-Regular"/>
          <w:sz w:val="18"/>
          <w:szCs w:val="18"/>
        </w:rPr>
        <w:t xml:space="preserve">.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.74</w:t>
      </w:r>
    </w:p>
    <w:p w14:paraId="1B106C8E"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1.1. Замороженная сыворотка + замороженная плазма (ЭДТА</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74</w:t>
      </w:r>
    </w:p>
    <w:p w14:paraId="602153D5"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1.2. Моча (суточная).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 ..</w:t>
      </w:r>
      <w:proofErr w:type="gramEnd"/>
      <w:r w:rsidRPr="004B3D52">
        <w:rPr>
          <w:rFonts w:ascii="Manrope-Regular" w:eastAsiaTheme="minorEastAsia" w:hAnsi="Manrope-Regular" w:cs="Manrope-Regular"/>
          <w:sz w:val="18"/>
          <w:szCs w:val="18"/>
        </w:rPr>
        <w:t xml:space="preserve"> ... . . . . . . . . 75</w:t>
      </w:r>
    </w:p>
    <w:p w14:paraId="799A00D2"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proofErr w:type="spellStart"/>
      <w:r w:rsidRPr="004B3D52">
        <w:rPr>
          <w:rFonts w:ascii="Manrope-Semibold" w:eastAsiaTheme="minorEastAsia" w:hAnsi="Manrope-Semibold" w:cs="Manrope-Semibold"/>
          <w:sz w:val="20"/>
          <w:szCs w:val="20"/>
        </w:rPr>
        <w:t>XXVI.Витамины</w:t>
      </w:r>
      <w:proofErr w:type="spellEnd"/>
      <w:r w:rsidRPr="004B3D52">
        <w:rPr>
          <w:rFonts w:ascii="Manrope-Semibold" w:eastAsiaTheme="minorEastAsia" w:hAnsi="Manrope-Semibold" w:cs="Manrope-Semibold"/>
          <w:sz w:val="20"/>
          <w:szCs w:val="20"/>
        </w:rPr>
        <w:t xml:space="preserve"> и </w:t>
      </w:r>
      <w:proofErr w:type="spellStart"/>
      <w:r w:rsidRPr="004B3D52">
        <w:rPr>
          <w:rFonts w:ascii="Manrope-Semibold" w:eastAsiaTheme="minorEastAsia" w:hAnsi="Manrope-Semibold" w:cs="Manrope-Semibold"/>
          <w:sz w:val="20"/>
          <w:szCs w:val="20"/>
        </w:rPr>
        <w:t>витаминоподобные</w:t>
      </w:r>
      <w:proofErr w:type="spellEnd"/>
      <w:r w:rsidRPr="004B3D52">
        <w:rPr>
          <w:rFonts w:ascii="Manrope-Semibold" w:eastAsiaTheme="minorEastAsia" w:hAnsi="Manrope-Semibold" w:cs="Manrope-Semibold"/>
          <w:sz w:val="20"/>
          <w:szCs w:val="20"/>
        </w:rPr>
        <w:t xml:space="preserve"> </w:t>
      </w:r>
      <w:proofErr w:type="gramStart"/>
      <w:r w:rsidRPr="004B3D52">
        <w:rPr>
          <w:rFonts w:ascii="Manrope-Semibold" w:eastAsiaTheme="minorEastAsia" w:hAnsi="Manrope-Semibold" w:cs="Manrope-Semibold"/>
          <w:sz w:val="20"/>
          <w:szCs w:val="20"/>
        </w:rPr>
        <w:t>соединения</w:t>
      </w:r>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76</w:t>
      </w:r>
    </w:p>
    <w:p w14:paraId="241E6E74"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1.1. Замороженная плазма (ЭДТА)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.76</w:t>
      </w:r>
    </w:p>
    <w:p w14:paraId="3E801CDA"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1.2. Замороженная кровь с ЭДТА</w:t>
      </w:r>
      <w:proofErr w:type="gramStart"/>
      <w:r w:rsidRPr="004B3D52">
        <w:rPr>
          <w:rFonts w:ascii="Manrope-Regular" w:eastAsiaTheme="minorEastAsia" w:hAnsi="Manrope-Regular" w:cs="Manrope-Regular"/>
          <w:sz w:val="18"/>
          <w:szCs w:val="18"/>
        </w:rPr>
        <w:t xml:space="preserve"> ..</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w:t>
      </w:r>
      <w:proofErr w:type="gramStart"/>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76</w:t>
      </w:r>
    </w:p>
    <w:p w14:paraId="53DFA053"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Regular" w:eastAsiaTheme="minorEastAsia" w:hAnsi="Manrope-Regular" w:cs="Manrope-Regular"/>
          <w:sz w:val="18"/>
          <w:szCs w:val="18"/>
        </w:rPr>
        <w:t xml:space="preserve">1.3. Замороженная плазма (гепарин).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.77</w:t>
      </w:r>
    </w:p>
    <w:p w14:paraId="451674C8" w14:textId="77777777" w:rsidR="004B3D52" w:rsidRPr="004B3D52" w:rsidRDefault="004B3D52" w:rsidP="004B3D52">
      <w:pPr>
        <w:autoSpaceDE w:val="0"/>
        <w:autoSpaceDN w:val="0"/>
        <w:adjustRightInd w:val="0"/>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XXVII. Порядок проведения процедуры центрифугирования образцов крови</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 . . . . . . . .</w:t>
      </w:r>
      <w:proofErr w:type="gramStart"/>
      <w:r w:rsidRPr="004B3D52">
        <w:rPr>
          <w:rFonts w:ascii="Manrope-Regular" w:eastAsiaTheme="minorEastAsia" w:hAnsi="Manrope-Regular" w:cs="Manrope-Regular"/>
          <w:sz w:val="18"/>
          <w:szCs w:val="18"/>
        </w:rPr>
        <w:t>. .</w:t>
      </w:r>
      <w:proofErr w:type="gramEnd"/>
      <w:r w:rsidRPr="004B3D52">
        <w:rPr>
          <w:rFonts w:ascii="Manrope-Regular" w:eastAsiaTheme="minorEastAsia" w:hAnsi="Manrope-Regular" w:cs="Manrope-Regular"/>
          <w:sz w:val="18"/>
          <w:szCs w:val="18"/>
        </w:rPr>
        <w:t xml:space="preserve"> 77</w:t>
      </w:r>
    </w:p>
    <w:p w14:paraId="098AF453" w14:textId="77777777" w:rsidR="004B3D52" w:rsidRPr="004B3D52" w:rsidRDefault="004B3D52" w:rsidP="004B3D52">
      <w:pPr>
        <w:jc w:val="both"/>
        <w:rPr>
          <w:rFonts w:ascii="Manrope-Regular" w:eastAsiaTheme="minorEastAsia" w:hAnsi="Manrope-Regular" w:cs="Manrope-Regular"/>
          <w:sz w:val="18"/>
          <w:szCs w:val="18"/>
        </w:rPr>
      </w:pPr>
      <w:r w:rsidRPr="004B3D52">
        <w:rPr>
          <w:rFonts w:ascii="Manrope-Semibold" w:eastAsiaTheme="minorEastAsia" w:hAnsi="Manrope-Semibold" w:cs="Manrope-Semibold"/>
          <w:sz w:val="20"/>
          <w:szCs w:val="20"/>
        </w:rPr>
        <w:t xml:space="preserve">XXVIII. Рекомендуемый порядок взятия венозной </w:t>
      </w:r>
      <w:proofErr w:type="gramStart"/>
      <w:r w:rsidRPr="004B3D52">
        <w:rPr>
          <w:rFonts w:ascii="Manrope-Semibold" w:eastAsiaTheme="minorEastAsia" w:hAnsi="Manrope-Semibold" w:cs="Manrope-Semibold"/>
          <w:sz w:val="20"/>
          <w:szCs w:val="20"/>
        </w:rPr>
        <w:t>крови</w:t>
      </w:r>
      <w:r w:rsidRPr="004B3D52">
        <w:rPr>
          <w:rFonts w:ascii="Manrope-Regular" w:eastAsiaTheme="minorEastAsia" w:hAnsi="Manrope-Regular" w:cs="Manrope-Regular"/>
          <w:sz w:val="18"/>
          <w:szCs w:val="18"/>
        </w:rPr>
        <w:t>..</w:t>
      </w:r>
      <w:proofErr w:type="gramEnd"/>
      <w:r w:rsidRPr="004B3D52">
        <w:rPr>
          <w:rFonts w:ascii="Manrope-Regular" w:eastAsiaTheme="minorEastAsia" w:hAnsi="Manrope-Regular" w:cs="Manrope-Regular"/>
          <w:sz w:val="18"/>
          <w:szCs w:val="18"/>
        </w:rPr>
        <w:t xml:space="preserve">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xml:space="preserve">. . ... . . . . . . . . . . . . . . . . .. . . . . . </w:t>
      </w:r>
      <w:proofErr w:type="gramStart"/>
      <w:r w:rsidRPr="004B3D52">
        <w:rPr>
          <w:rFonts w:ascii="Manrope-Regular" w:eastAsiaTheme="minorEastAsia" w:hAnsi="Manrope-Regular" w:cs="Manrope-Regular"/>
          <w:sz w:val="18"/>
          <w:szCs w:val="18"/>
        </w:rPr>
        <w:t>. . . .</w:t>
      </w:r>
      <w:proofErr w:type="gramEnd"/>
      <w:r w:rsidRPr="004B3D52">
        <w:rPr>
          <w:rFonts w:ascii="Manrope-Regular" w:eastAsiaTheme="minorEastAsia" w:hAnsi="Manrope-Regular" w:cs="Manrope-Regular"/>
          <w:sz w:val="18"/>
          <w:szCs w:val="18"/>
        </w:rPr>
        <w:t>. . . . . . . . . . . .78</w:t>
      </w:r>
    </w:p>
    <w:p w14:paraId="32CBDB8F" w14:textId="77777777" w:rsidR="004B3D52" w:rsidRPr="004B3D52" w:rsidRDefault="004B3D52" w:rsidP="004B3D52">
      <w:pPr>
        <w:jc w:val="both"/>
        <w:rPr>
          <w:rFonts w:ascii="Manrope-Regular" w:eastAsiaTheme="minorEastAsia" w:hAnsi="Manrope-Regular" w:cs="Manrope-Regular"/>
          <w:sz w:val="18"/>
          <w:szCs w:val="18"/>
        </w:rPr>
      </w:pPr>
    </w:p>
    <w:p w14:paraId="51B2DAC2" w14:textId="77777777" w:rsidR="004B3D52" w:rsidRPr="004B3D52" w:rsidRDefault="004B3D52" w:rsidP="004B3D52">
      <w:pPr>
        <w:jc w:val="both"/>
        <w:rPr>
          <w:rFonts w:ascii="Manrope-Regular" w:eastAsiaTheme="minorEastAsia" w:hAnsi="Manrope-Regular" w:cs="Manrope-Regular"/>
          <w:sz w:val="18"/>
          <w:szCs w:val="18"/>
        </w:rPr>
      </w:pPr>
    </w:p>
    <w:p w14:paraId="557F2E33" w14:textId="77777777" w:rsidR="004B3D52" w:rsidRPr="004B3D52" w:rsidRDefault="004B3D52" w:rsidP="004B3D52">
      <w:pPr>
        <w:jc w:val="both"/>
        <w:rPr>
          <w:rFonts w:ascii="Manrope-Regular" w:eastAsiaTheme="minorEastAsia" w:hAnsi="Manrope-Regular" w:cs="Manrope-Regular"/>
          <w:sz w:val="18"/>
          <w:szCs w:val="18"/>
        </w:rPr>
      </w:pPr>
    </w:p>
    <w:p w14:paraId="0B1C3FAF" w14:textId="77777777" w:rsidR="004B3D52" w:rsidRPr="004B3D52" w:rsidRDefault="004B3D52" w:rsidP="004B3D52">
      <w:pPr>
        <w:jc w:val="both"/>
        <w:rPr>
          <w:rFonts w:ascii="Arial" w:hAnsi="Arial" w:cs="Arial"/>
          <w:sz w:val="32"/>
          <w:szCs w:val="32"/>
        </w:rPr>
      </w:pPr>
    </w:p>
    <w:p w14:paraId="55C3D84B" w14:textId="77777777" w:rsidR="004B3D52" w:rsidRPr="004B3D52" w:rsidRDefault="004B3D52" w:rsidP="004B3D52">
      <w:pPr>
        <w:jc w:val="both"/>
        <w:rPr>
          <w:rFonts w:ascii="Arial" w:hAnsi="Arial" w:cs="Arial"/>
          <w:sz w:val="32"/>
          <w:szCs w:val="32"/>
        </w:rPr>
      </w:pPr>
    </w:p>
    <w:p w14:paraId="554D862B" w14:textId="77777777" w:rsidR="004B3D52" w:rsidRPr="004B3D52" w:rsidRDefault="004B3D52" w:rsidP="004B3D52">
      <w:pPr>
        <w:jc w:val="both"/>
        <w:rPr>
          <w:rFonts w:ascii="Arial" w:hAnsi="Arial" w:cs="Arial"/>
          <w:sz w:val="32"/>
          <w:szCs w:val="32"/>
        </w:rPr>
      </w:pPr>
    </w:p>
    <w:p w14:paraId="1A21000E" w14:textId="77777777" w:rsidR="004B3D52" w:rsidRPr="004B3D52" w:rsidRDefault="004B3D52" w:rsidP="004B3D52">
      <w:pPr>
        <w:jc w:val="both"/>
        <w:rPr>
          <w:rFonts w:ascii="Arial" w:hAnsi="Arial" w:cs="Arial"/>
          <w:sz w:val="32"/>
          <w:szCs w:val="32"/>
        </w:rPr>
      </w:pPr>
    </w:p>
    <w:p w14:paraId="7F0BEA28" w14:textId="77777777" w:rsidR="004B3D52" w:rsidRPr="004B3D52" w:rsidRDefault="004B3D52" w:rsidP="004B3D52">
      <w:pPr>
        <w:jc w:val="both"/>
        <w:rPr>
          <w:rFonts w:ascii="Arial" w:hAnsi="Arial" w:cs="Arial"/>
          <w:sz w:val="32"/>
          <w:szCs w:val="32"/>
        </w:rPr>
      </w:pPr>
    </w:p>
    <w:p w14:paraId="0722EEE8" w14:textId="77777777" w:rsidR="004B3D52" w:rsidRPr="004B3D52" w:rsidRDefault="004B3D52" w:rsidP="004B3D52">
      <w:pPr>
        <w:jc w:val="both"/>
        <w:rPr>
          <w:rFonts w:ascii="Arial" w:hAnsi="Arial" w:cs="Arial"/>
          <w:sz w:val="32"/>
          <w:szCs w:val="32"/>
        </w:rPr>
      </w:pPr>
    </w:p>
    <w:p w14:paraId="6233DCD2" w14:textId="77777777" w:rsidR="004B3D52" w:rsidRPr="004B3D52" w:rsidRDefault="004B3D52" w:rsidP="004B3D52">
      <w:pPr>
        <w:spacing w:line="20" w:lineRule="exact"/>
        <w:rPr>
          <w:rFonts w:eastAsiaTheme="minorEastAsia"/>
        </w:rPr>
      </w:pPr>
    </w:p>
    <w:p w14:paraId="7AAB5A5F" w14:textId="77777777" w:rsidR="004B3D52" w:rsidRPr="004B3D52" w:rsidRDefault="004B3D52" w:rsidP="004B3D52">
      <w:pPr>
        <w:rPr>
          <w:rFonts w:eastAsiaTheme="minorEastAsia"/>
          <w:sz w:val="22"/>
          <w:szCs w:val="22"/>
        </w:rPr>
        <w:sectPr w:rsidR="004B3D52" w:rsidRPr="004B3D52" w:rsidSect="004B3D52">
          <w:pgSz w:w="11900" w:h="16838"/>
          <w:pgMar w:top="426" w:right="1126" w:bottom="851" w:left="920" w:header="0" w:footer="0" w:gutter="0"/>
          <w:cols w:space="720" w:equalWidth="0">
            <w:col w:w="9860"/>
          </w:cols>
        </w:sectPr>
      </w:pPr>
    </w:p>
    <w:p w14:paraId="1AB6F8E8" w14:textId="77777777" w:rsidR="004B3D52" w:rsidRPr="004B3D52" w:rsidRDefault="004B3D52" w:rsidP="004B3D52">
      <w:pPr>
        <w:spacing w:line="200" w:lineRule="exact"/>
        <w:rPr>
          <w:rFonts w:eastAsiaTheme="minorEastAsia"/>
          <w:sz w:val="20"/>
          <w:szCs w:val="20"/>
        </w:rPr>
      </w:pPr>
    </w:p>
    <w:p w14:paraId="7877A2A3" w14:textId="77777777" w:rsidR="004B3D52" w:rsidRPr="004B3D52" w:rsidRDefault="004B3D52" w:rsidP="004B3D52">
      <w:pPr>
        <w:spacing w:line="260" w:lineRule="exact"/>
        <w:rPr>
          <w:rFonts w:eastAsiaTheme="minorEastAsia"/>
          <w:sz w:val="20"/>
          <w:szCs w:val="20"/>
        </w:rPr>
      </w:pPr>
    </w:p>
    <w:p w14:paraId="20A7368F" w14:textId="77777777" w:rsidR="004B3D52" w:rsidRPr="004B3D52" w:rsidRDefault="004B3D52" w:rsidP="004B3D52">
      <w:pPr>
        <w:rPr>
          <w:rFonts w:eastAsiaTheme="minorEastAsia"/>
          <w:sz w:val="22"/>
          <w:szCs w:val="22"/>
        </w:rPr>
        <w:sectPr w:rsidR="004B3D52" w:rsidRPr="004B3D52">
          <w:type w:val="continuous"/>
          <w:pgSz w:w="11900" w:h="16838"/>
          <w:pgMar w:top="862" w:right="6" w:bottom="0" w:left="1134" w:header="0" w:footer="0" w:gutter="0"/>
          <w:cols w:space="720" w:equalWidth="0">
            <w:col w:w="10766"/>
          </w:cols>
        </w:sectPr>
      </w:pPr>
    </w:p>
    <w:p w14:paraId="49E4E2CA" w14:textId="77777777" w:rsidR="004B3D52" w:rsidRPr="000B692D" w:rsidRDefault="004B3D52" w:rsidP="004B3D52">
      <w:pPr>
        <w:spacing w:line="303" w:lineRule="auto"/>
        <w:ind w:right="20"/>
        <w:rPr>
          <w:rFonts w:eastAsiaTheme="minorEastAsia"/>
          <w:sz w:val="18"/>
          <w:szCs w:val="18"/>
        </w:rPr>
      </w:pPr>
      <w:r w:rsidRPr="000B692D">
        <w:rPr>
          <w:rFonts w:ascii="Arial" w:eastAsia="Arial" w:hAnsi="Arial" w:cs="Arial"/>
          <w:b/>
          <w:bCs/>
          <w:sz w:val="18"/>
          <w:szCs w:val="18"/>
        </w:rPr>
        <w:lastRenderedPageBreak/>
        <w:t>I. Правила взятия, хранения и транспортировки биологического материала из урогенитального тракта у женщин</w:t>
      </w:r>
    </w:p>
    <w:p w14:paraId="6CDD4D3A" w14:textId="77777777" w:rsidR="004B3D52" w:rsidRPr="000B692D" w:rsidRDefault="004B3D52" w:rsidP="004B3D52">
      <w:pPr>
        <w:rPr>
          <w:rFonts w:eastAsiaTheme="minorEastAsia"/>
          <w:sz w:val="18"/>
          <w:szCs w:val="18"/>
        </w:rPr>
      </w:pPr>
      <w:r w:rsidRPr="000B692D">
        <w:rPr>
          <w:rFonts w:ascii="Arial" w:eastAsia="Arial" w:hAnsi="Arial" w:cs="Arial"/>
          <w:b/>
          <w:bCs/>
          <w:sz w:val="18"/>
          <w:szCs w:val="18"/>
        </w:rPr>
        <w:t>Последовательность взятия гинекологических мазков</w:t>
      </w:r>
    </w:p>
    <w:p w14:paraId="00E88EDA" w14:textId="77777777" w:rsidR="004B3D52" w:rsidRPr="000B692D" w:rsidRDefault="004B3D52" w:rsidP="004B3D52">
      <w:pPr>
        <w:spacing w:line="162" w:lineRule="exact"/>
        <w:rPr>
          <w:rFonts w:eastAsiaTheme="minorEastAsia"/>
          <w:sz w:val="18"/>
          <w:szCs w:val="18"/>
        </w:rPr>
      </w:pPr>
    </w:p>
    <w:p w14:paraId="74BD0082" w14:textId="77777777" w:rsidR="004B3D52" w:rsidRPr="000B692D" w:rsidRDefault="004B3D52" w:rsidP="004B3D52">
      <w:pPr>
        <w:spacing w:line="331" w:lineRule="auto"/>
        <w:rPr>
          <w:rFonts w:eastAsiaTheme="minorEastAsia"/>
          <w:sz w:val="18"/>
          <w:szCs w:val="18"/>
        </w:rPr>
      </w:pPr>
      <w:r w:rsidRPr="000B692D">
        <w:rPr>
          <w:rFonts w:ascii="Arial" w:eastAsia="Arial" w:hAnsi="Arial" w:cs="Arial"/>
          <w:b/>
          <w:bCs/>
          <w:sz w:val="18"/>
          <w:szCs w:val="18"/>
        </w:rPr>
        <w:t xml:space="preserve">Внимание! </w:t>
      </w:r>
      <w:r w:rsidRPr="000B692D">
        <w:rPr>
          <w:rFonts w:ascii="Arial" w:eastAsia="Arial" w:hAnsi="Arial" w:cs="Arial"/>
          <w:sz w:val="18"/>
          <w:szCs w:val="18"/>
        </w:rPr>
        <w:t>Не рекомендуется проводить взятие биологического материала на ПЦР/</w:t>
      </w:r>
      <w:proofErr w:type="spellStart"/>
      <w:r w:rsidRPr="000B692D">
        <w:rPr>
          <w:rFonts w:ascii="Arial" w:eastAsia="Arial" w:hAnsi="Arial" w:cs="Arial"/>
          <w:sz w:val="18"/>
          <w:szCs w:val="18"/>
        </w:rPr>
        <w:t>NASBAи</w:t>
      </w:r>
      <w:proofErr w:type="spellEnd"/>
      <w:r w:rsidRPr="000B692D">
        <w:rPr>
          <w:rFonts w:ascii="Arial" w:eastAsia="Arial" w:hAnsi="Arial" w:cs="Arial"/>
          <w:sz w:val="18"/>
          <w:szCs w:val="18"/>
        </w:rPr>
        <w:t xml:space="preserve"> </w:t>
      </w:r>
      <w:proofErr w:type="spellStart"/>
      <w:proofErr w:type="gramStart"/>
      <w:r w:rsidRPr="000B692D">
        <w:rPr>
          <w:rFonts w:ascii="Arial" w:eastAsia="Arial" w:hAnsi="Arial" w:cs="Arial"/>
          <w:sz w:val="18"/>
          <w:szCs w:val="18"/>
        </w:rPr>
        <w:t>цитологиче-ские</w:t>
      </w:r>
      <w:proofErr w:type="spellEnd"/>
      <w:proofErr w:type="gramEnd"/>
      <w:r w:rsidRPr="000B692D">
        <w:rPr>
          <w:rFonts w:ascii="Arial" w:eastAsia="Arial" w:hAnsi="Arial" w:cs="Arial"/>
          <w:sz w:val="18"/>
          <w:szCs w:val="18"/>
        </w:rPr>
        <w:t xml:space="preserve"> исследования в один день, ввиду снижения информативности одного из </w:t>
      </w:r>
      <w:proofErr w:type="gramStart"/>
      <w:r w:rsidRPr="000B692D">
        <w:rPr>
          <w:rFonts w:ascii="Arial" w:eastAsia="Arial" w:hAnsi="Arial" w:cs="Arial"/>
          <w:sz w:val="18"/>
          <w:szCs w:val="18"/>
        </w:rPr>
        <w:t>результатов..</w:t>
      </w:r>
      <w:proofErr w:type="gramEnd"/>
    </w:p>
    <w:p w14:paraId="11C967BA" w14:textId="77777777" w:rsidR="004B3D52" w:rsidRPr="000B692D" w:rsidRDefault="004B3D52" w:rsidP="004B3D52">
      <w:pPr>
        <w:spacing w:line="70" w:lineRule="exact"/>
        <w:rPr>
          <w:rFonts w:eastAsiaTheme="minorEastAsia"/>
          <w:sz w:val="18"/>
          <w:szCs w:val="18"/>
        </w:rPr>
      </w:pPr>
    </w:p>
    <w:p w14:paraId="769D0A2E" w14:textId="77777777" w:rsidR="004B3D52" w:rsidRPr="000B692D" w:rsidRDefault="004B3D52" w:rsidP="004B3D52">
      <w:pPr>
        <w:rPr>
          <w:rFonts w:eastAsiaTheme="minorEastAsia"/>
          <w:sz w:val="18"/>
          <w:szCs w:val="18"/>
        </w:rPr>
      </w:pPr>
      <w:r w:rsidRPr="000B692D">
        <w:rPr>
          <w:rFonts w:ascii="Arial" w:eastAsia="Arial" w:hAnsi="Arial" w:cs="Arial"/>
          <w:sz w:val="18"/>
          <w:szCs w:val="18"/>
        </w:rPr>
        <w:t>При необходимости проведения нескольких исследований допустим следующий порядок взятия биоматериала:</w:t>
      </w:r>
    </w:p>
    <w:p w14:paraId="019C8F16" w14:textId="77777777" w:rsidR="004B3D52" w:rsidRPr="000B692D" w:rsidRDefault="004B3D52" w:rsidP="004B3D52">
      <w:pPr>
        <w:spacing w:line="53" w:lineRule="exact"/>
        <w:rPr>
          <w:rFonts w:eastAsiaTheme="minorEastAsia"/>
          <w:sz w:val="18"/>
          <w:szCs w:val="18"/>
        </w:rPr>
      </w:pPr>
    </w:p>
    <w:p w14:paraId="6E29E295" w14:textId="77777777" w:rsidR="004B3D52" w:rsidRPr="000B692D" w:rsidRDefault="004B3D52" w:rsidP="00471AE9">
      <w:pPr>
        <w:numPr>
          <w:ilvl w:val="0"/>
          <w:numId w:val="57"/>
        </w:numPr>
        <w:tabs>
          <w:tab w:val="left" w:pos="460"/>
        </w:tabs>
        <w:rPr>
          <w:rFonts w:ascii="Arial" w:eastAsia="Arial" w:hAnsi="Arial" w:cs="Arial"/>
          <w:sz w:val="18"/>
          <w:szCs w:val="18"/>
        </w:rPr>
      </w:pPr>
      <w:r w:rsidRPr="000B692D">
        <w:rPr>
          <w:rFonts w:ascii="Arial" w:eastAsia="Arial" w:hAnsi="Arial" w:cs="Arial"/>
          <w:sz w:val="18"/>
          <w:szCs w:val="18"/>
        </w:rPr>
        <w:t xml:space="preserve">Микроскопическое </w:t>
      </w:r>
      <w:proofErr w:type="gramStart"/>
      <w:r w:rsidRPr="000B692D">
        <w:rPr>
          <w:rFonts w:ascii="Arial" w:eastAsia="Arial" w:hAnsi="Arial" w:cs="Arial"/>
          <w:sz w:val="18"/>
          <w:szCs w:val="18"/>
        </w:rPr>
        <w:t>исследование..</w:t>
      </w:r>
      <w:proofErr w:type="gramEnd"/>
    </w:p>
    <w:p w14:paraId="57E652AF" w14:textId="77777777" w:rsidR="004B3D52" w:rsidRPr="000B692D" w:rsidRDefault="004B3D52" w:rsidP="00D01A4E">
      <w:pPr>
        <w:rPr>
          <w:rFonts w:ascii="Arial" w:eastAsia="Arial" w:hAnsi="Arial" w:cs="Arial"/>
          <w:sz w:val="18"/>
          <w:szCs w:val="18"/>
        </w:rPr>
      </w:pPr>
    </w:p>
    <w:p w14:paraId="39FEDFD0" w14:textId="77777777" w:rsidR="004B3D52" w:rsidRPr="000B692D" w:rsidRDefault="004B3D52" w:rsidP="00471AE9">
      <w:pPr>
        <w:numPr>
          <w:ilvl w:val="0"/>
          <w:numId w:val="57"/>
        </w:numPr>
        <w:tabs>
          <w:tab w:val="left" w:pos="460"/>
        </w:tabs>
        <w:rPr>
          <w:rFonts w:ascii="Arial" w:eastAsia="Arial" w:hAnsi="Arial" w:cs="Arial"/>
          <w:sz w:val="18"/>
          <w:szCs w:val="18"/>
        </w:rPr>
      </w:pPr>
      <w:r w:rsidRPr="000B692D">
        <w:rPr>
          <w:rFonts w:ascii="Arial" w:eastAsia="Arial" w:hAnsi="Arial" w:cs="Arial"/>
          <w:sz w:val="18"/>
          <w:szCs w:val="18"/>
        </w:rPr>
        <w:t>Микробиологическое исследование (посев</w:t>
      </w:r>
      <w:proofErr w:type="gramStart"/>
      <w:r w:rsidRPr="000B692D">
        <w:rPr>
          <w:rFonts w:ascii="Arial" w:eastAsia="Arial" w:hAnsi="Arial" w:cs="Arial"/>
          <w:sz w:val="18"/>
          <w:szCs w:val="18"/>
        </w:rPr>
        <w:t>)..</w:t>
      </w:r>
      <w:proofErr w:type="gramEnd"/>
    </w:p>
    <w:p w14:paraId="01DCF90C" w14:textId="77777777" w:rsidR="004B3D52" w:rsidRPr="000B692D" w:rsidRDefault="004B3D52" w:rsidP="00D01A4E">
      <w:pPr>
        <w:rPr>
          <w:rFonts w:ascii="Arial" w:eastAsia="Arial" w:hAnsi="Arial" w:cs="Arial"/>
          <w:sz w:val="18"/>
          <w:szCs w:val="18"/>
        </w:rPr>
      </w:pPr>
    </w:p>
    <w:p w14:paraId="154AE39B" w14:textId="77777777" w:rsidR="004B3D52" w:rsidRPr="000B692D" w:rsidRDefault="004B3D52" w:rsidP="00471AE9">
      <w:pPr>
        <w:numPr>
          <w:ilvl w:val="0"/>
          <w:numId w:val="57"/>
        </w:numPr>
        <w:tabs>
          <w:tab w:val="left" w:pos="460"/>
        </w:tabs>
        <w:rPr>
          <w:rFonts w:ascii="Arial" w:eastAsia="Arial" w:hAnsi="Arial" w:cs="Arial"/>
          <w:sz w:val="18"/>
          <w:szCs w:val="18"/>
        </w:rPr>
      </w:pPr>
      <w:r w:rsidRPr="000B692D">
        <w:rPr>
          <w:rFonts w:ascii="Arial" w:eastAsia="Arial" w:hAnsi="Arial" w:cs="Arial"/>
          <w:sz w:val="18"/>
          <w:szCs w:val="18"/>
        </w:rPr>
        <w:t xml:space="preserve">ПЦР/NASBA </w:t>
      </w:r>
      <w:proofErr w:type="gramStart"/>
      <w:r w:rsidRPr="000B692D">
        <w:rPr>
          <w:rFonts w:ascii="Arial" w:eastAsia="Arial" w:hAnsi="Arial" w:cs="Arial"/>
          <w:sz w:val="18"/>
          <w:szCs w:val="18"/>
        </w:rPr>
        <w:t>исследование..</w:t>
      </w:r>
      <w:proofErr w:type="gramEnd"/>
    </w:p>
    <w:p w14:paraId="750A6529" w14:textId="77777777" w:rsidR="004B3D52" w:rsidRPr="000B692D" w:rsidRDefault="004B3D52" w:rsidP="00D01A4E">
      <w:pPr>
        <w:rPr>
          <w:rFonts w:eastAsiaTheme="minorEastAsia"/>
          <w:sz w:val="18"/>
          <w:szCs w:val="18"/>
        </w:rPr>
      </w:pPr>
    </w:p>
    <w:p w14:paraId="2AD7BB0D" w14:textId="77777777" w:rsidR="004B3D52" w:rsidRPr="000B692D" w:rsidRDefault="004B3D52" w:rsidP="00D01A4E">
      <w:pPr>
        <w:rPr>
          <w:rFonts w:eastAsiaTheme="minorEastAsia"/>
          <w:sz w:val="18"/>
          <w:szCs w:val="18"/>
        </w:rPr>
      </w:pPr>
      <w:r w:rsidRPr="000B692D">
        <w:rPr>
          <w:rFonts w:ascii="Arial" w:eastAsia="Arial" w:hAnsi="Arial" w:cs="Arial"/>
          <w:sz w:val="18"/>
          <w:szCs w:val="18"/>
        </w:rPr>
        <w:t>Либо:</w:t>
      </w:r>
    </w:p>
    <w:p w14:paraId="312F9D97" w14:textId="77777777" w:rsidR="004B3D52" w:rsidRPr="000B692D" w:rsidRDefault="004B3D52" w:rsidP="00D01A4E">
      <w:pPr>
        <w:rPr>
          <w:rFonts w:eastAsiaTheme="minorEastAsia"/>
          <w:sz w:val="18"/>
          <w:szCs w:val="18"/>
        </w:rPr>
      </w:pPr>
    </w:p>
    <w:p w14:paraId="0ABD88B8"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 xml:space="preserve">Микроскопическое </w:t>
      </w:r>
      <w:proofErr w:type="gramStart"/>
      <w:r w:rsidRPr="000B692D">
        <w:rPr>
          <w:rFonts w:ascii="Arial" w:eastAsia="Arial" w:hAnsi="Arial" w:cs="Arial"/>
          <w:sz w:val="18"/>
          <w:szCs w:val="18"/>
        </w:rPr>
        <w:t>исследование..</w:t>
      </w:r>
      <w:proofErr w:type="gramEnd"/>
    </w:p>
    <w:p w14:paraId="2432ACAC" w14:textId="77777777" w:rsidR="004B3D52" w:rsidRPr="000B692D" w:rsidRDefault="004B3D52" w:rsidP="00D01A4E">
      <w:pPr>
        <w:rPr>
          <w:rFonts w:ascii="Arial" w:eastAsia="Arial" w:hAnsi="Arial" w:cs="Arial"/>
          <w:sz w:val="18"/>
          <w:szCs w:val="18"/>
        </w:rPr>
      </w:pPr>
    </w:p>
    <w:p w14:paraId="4717144E"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Микробиологическое исследование (посев</w:t>
      </w:r>
      <w:proofErr w:type="gramStart"/>
      <w:r w:rsidRPr="000B692D">
        <w:rPr>
          <w:rFonts w:ascii="Arial" w:eastAsia="Arial" w:hAnsi="Arial" w:cs="Arial"/>
          <w:sz w:val="18"/>
          <w:szCs w:val="18"/>
        </w:rPr>
        <w:t>)..</w:t>
      </w:r>
      <w:proofErr w:type="gramEnd"/>
    </w:p>
    <w:p w14:paraId="5B72DBA9" w14:textId="77777777" w:rsidR="004B3D52" w:rsidRPr="000B692D" w:rsidRDefault="004B3D52" w:rsidP="00D01A4E">
      <w:pPr>
        <w:rPr>
          <w:rFonts w:ascii="Arial" w:eastAsia="Arial" w:hAnsi="Arial" w:cs="Arial"/>
          <w:sz w:val="18"/>
          <w:szCs w:val="18"/>
        </w:rPr>
      </w:pPr>
    </w:p>
    <w:p w14:paraId="6061CEBD"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 xml:space="preserve">Цитологическое </w:t>
      </w:r>
      <w:proofErr w:type="gramStart"/>
      <w:r w:rsidRPr="000B692D">
        <w:rPr>
          <w:rFonts w:ascii="Arial" w:eastAsia="Arial" w:hAnsi="Arial" w:cs="Arial"/>
          <w:sz w:val="18"/>
          <w:szCs w:val="18"/>
        </w:rPr>
        <w:t>исследование..</w:t>
      </w:r>
      <w:proofErr w:type="gramEnd"/>
    </w:p>
    <w:p w14:paraId="23451B87" w14:textId="77777777" w:rsidR="004B3D52" w:rsidRPr="000B692D" w:rsidRDefault="004B3D52" w:rsidP="00D01A4E">
      <w:pPr>
        <w:rPr>
          <w:rFonts w:ascii="Arial" w:eastAsia="Arial" w:hAnsi="Arial" w:cs="Arial"/>
          <w:sz w:val="18"/>
          <w:szCs w:val="18"/>
        </w:rPr>
      </w:pPr>
    </w:p>
    <w:p w14:paraId="2D3DCEFA" w14:textId="77777777" w:rsidR="004B3D52" w:rsidRPr="000B692D" w:rsidRDefault="004B3D52" w:rsidP="00471AE9">
      <w:pPr>
        <w:numPr>
          <w:ilvl w:val="0"/>
          <w:numId w:val="58"/>
        </w:numPr>
        <w:tabs>
          <w:tab w:val="left" w:pos="160"/>
        </w:tabs>
        <w:rPr>
          <w:rFonts w:ascii="Arial" w:eastAsia="Arial" w:hAnsi="Arial" w:cs="Arial"/>
          <w:sz w:val="18"/>
          <w:szCs w:val="18"/>
        </w:rPr>
      </w:pPr>
      <w:r w:rsidRPr="000B692D">
        <w:rPr>
          <w:rFonts w:ascii="Arial" w:eastAsia="Arial" w:hAnsi="Arial" w:cs="Arial"/>
          <w:sz w:val="18"/>
          <w:szCs w:val="18"/>
        </w:rPr>
        <w:t>случае крайней необходимости взятия биоматериала на ПЦР/NASBA и цитологического исследования в один день, соблюдайте следующий порядок взятия биоматериала:</w:t>
      </w:r>
    </w:p>
    <w:p w14:paraId="373A2ADB"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 xml:space="preserve">Микроскопическое </w:t>
      </w:r>
      <w:proofErr w:type="gramStart"/>
      <w:r w:rsidRPr="000B692D">
        <w:rPr>
          <w:rFonts w:ascii="Arial" w:eastAsia="Arial" w:hAnsi="Arial" w:cs="Arial"/>
          <w:sz w:val="18"/>
          <w:szCs w:val="18"/>
        </w:rPr>
        <w:t>исследование..</w:t>
      </w:r>
      <w:proofErr w:type="gramEnd"/>
    </w:p>
    <w:p w14:paraId="4D8AEBD3" w14:textId="77777777" w:rsidR="004B3D52" w:rsidRPr="000B692D" w:rsidRDefault="004B3D52" w:rsidP="00D01A4E">
      <w:pPr>
        <w:rPr>
          <w:rFonts w:ascii="Arial" w:eastAsia="Arial" w:hAnsi="Arial" w:cs="Arial"/>
          <w:sz w:val="18"/>
          <w:szCs w:val="18"/>
        </w:rPr>
      </w:pPr>
    </w:p>
    <w:p w14:paraId="6585D671"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ПЦР/NASBA исследование (необходимо взять отделяемое, предпочтительно универсальным зондом</w:t>
      </w:r>
      <w:proofErr w:type="gramStart"/>
      <w:r w:rsidRPr="000B692D">
        <w:rPr>
          <w:rFonts w:ascii="Arial" w:eastAsia="Arial" w:hAnsi="Arial" w:cs="Arial"/>
          <w:sz w:val="18"/>
          <w:szCs w:val="18"/>
        </w:rPr>
        <w:t>)..</w:t>
      </w:r>
      <w:proofErr w:type="gramEnd"/>
    </w:p>
    <w:p w14:paraId="5A809041" w14:textId="77777777" w:rsidR="004B3D52" w:rsidRPr="000B692D" w:rsidRDefault="004B3D52" w:rsidP="00D01A4E">
      <w:pPr>
        <w:rPr>
          <w:rFonts w:ascii="Arial" w:eastAsia="Arial" w:hAnsi="Arial" w:cs="Arial"/>
          <w:sz w:val="18"/>
          <w:szCs w:val="18"/>
        </w:rPr>
      </w:pPr>
    </w:p>
    <w:p w14:paraId="112AFA56" w14:textId="77777777" w:rsidR="004B3D52" w:rsidRPr="000B692D" w:rsidRDefault="004B3D52" w:rsidP="00471AE9">
      <w:pPr>
        <w:numPr>
          <w:ilvl w:val="1"/>
          <w:numId w:val="58"/>
        </w:numPr>
        <w:tabs>
          <w:tab w:val="left" w:pos="460"/>
        </w:tabs>
        <w:rPr>
          <w:rFonts w:ascii="Arial" w:eastAsia="Arial" w:hAnsi="Arial" w:cs="Arial"/>
          <w:sz w:val="18"/>
          <w:szCs w:val="18"/>
        </w:rPr>
      </w:pPr>
      <w:r w:rsidRPr="000B692D">
        <w:rPr>
          <w:rFonts w:ascii="Arial" w:eastAsia="Arial" w:hAnsi="Arial" w:cs="Arial"/>
          <w:sz w:val="18"/>
          <w:szCs w:val="18"/>
        </w:rPr>
        <w:t xml:space="preserve">Цитологическое </w:t>
      </w:r>
      <w:proofErr w:type="gramStart"/>
      <w:r w:rsidRPr="000B692D">
        <w:rPr>
          <w:rFonts w:ascii="Arial" w:eastAsia="Arial" w:hAnsi="Arial" w:cs="Arial"/>
          <w:sz w:val="18"/>
          <w:szCs w:val="18"/>
        </w:rPr>
        <w:t>исследование..</w:t>
      </w:r>
      <w:proofErr w:type="gramEnd"/>
    </w:p>
    <w:p w14:paraId="7E412765" w14:textId="77777777" w:rsidR="004B3D52" w:rsidRPr="000B692D" w:rsidRDefault="004B3D52" w:rsidP="004B3D52">
      <w:pPr>
        <w:spacing w:line="258" w:lineRule="exact"/>
        <w:rPr>
          <w:rFonts w:eastAsiaTheme="minorEastAsia"/>
          <w:sz w:val="18"/>
          <w:szCs w:val="18"/>
        </w:rPr>
      </w:pPr>
    </w:p>
    <w:p w14:paraId="249153F7" w14:textId="77777777" w:rsidR="004B3D52" w:rsidRPr="000B692D" w:rsidRDefault="004B3D52" w:rsidP="00471AE9">
      <w:pPr>
        <w:numPr>
          <w:ilvl w:val="0"/>
          <w:numId w:val="59"/>
        </w:numPr>
        <w:tabs>
          <w:tab w:val="left" w:pos="220"/>
        </w:tabs>
        <w:spacing w:after="200" w:line="276" w:lineRule="auto"/>
        <w:rPr>
          <w:rFonts w:ascii="Arial" w:eastAsia="Arial" w:hAnsi="Arial" w:cs="Arial"/>
          <w:b/>
          <w:bCs/>
          <w:sz w:val="18"/>
          <w:szCs w:val="18"/>
        </w:rPr>
      </w:pPr>
      <w:r w:rsidRPr="000B692D">
        <w:rPr>
          <w:rFonts w:ascii="Arial" w:eastAsia="Arial" w:hAnsi="Arial" w:cs="Arial"/>
          <w:b/>
          <w:bCs/>
          <w:sz w:val="18"/>
          <w:szCs w:val="18"/>
        </w:rPr>
        <w:t>Полимеразная цепная реакция (ПЦР). Реакция транскрипционной амплификации</w:t>
      </w:r>
    </w:p>
    <w:p w14:paraId="764EF163" w14:textId="77777777" w:rsidR="004B3D52" w:rsidRPr="000B692D" w:rsidRDefault="004B3D52" w:rsidP="004B3D52">
      <w:pPr>
        <w:spacing w:line="7" w:lineRule="exact"/>
        <w:rPr>
          <w:rFonts w:ascii="Arial" w:eastAsia="Arial" w:hAnsi="Arial" w:cs="Arial"/>
          <w:b/>
          <w:bCs/>
          <w:sz w:val="18"/>
          <w:szCs w:val="18"/>
        </w:rPr>
      </w:pPr>
    </w:p>
    <w:p w14:paraId="4D8F47D1" w14:textId="77777777" w:rsidR="004B3D52" w:rsidRPr="000B692D" w:rsidRDefault="004B3D52" w:rsidP="004B3D52">
      <w:pPr>
        <w:rPr>
          <w:rFonts w:ascii="Arial" w:eastAsia="Arial" w:hAnsi="Arial" w:cs="Arial"/>
          <w:b/>
          <w:bCs/>
          <w:sz w:val="18"/>
          <w:szCs w:val="18"/>
        </w:rPr>
      </w:pPr>
      <w:r w:rsidRPr="000B692D">
        <w:rPr>
          <w:rFonts w:ascii="Arial" w:eastAsia="Arial" w:hAnsi="Arial" w:cs="Arial"/>
          <w:b/>
          <w:bCs/>
          <w:sz w:val="18"/>
          <w:szCs w:val="18"/>
        </w:rPr>
        <w:t>(NASBA)</w:t>
      </w:r>
    </w:p>
    <w:p w14:paraId="0CC309A6" w14:textId="77777777" w:rsidR="004B3D52" w:rsidRPr="000B692D" w:rsidRDefault="004B3D52" w:rsidP="004B3D52">
      <w:pPr>
        <w:spacing w:line="120" w:lineRule="exact"/>
        <w:rPr>
          <w:rFonts w:eastAsiaTheme="minorEastAsia"/>
          <w:sz w:val="18"/>
          <w:szCs w:val="18"/>
        </w:rPr>
      </w:pPr>
    </w:p>
    <w:p w14:paraId="3155EE49" w14:textId="77777777" w:rsidR="004B3D52" w:rsidRPr="000B692D" w:rsidRDefault="004B3D52" w:rsidP="004B3D52">
      <w:pPr>
        <w:rPr>
          <w:rFonts w:eastAsiaTheme="minorEastAsia"/>
          <w:sz w:val="18"/>
          <w:szCs w:val="18"/>
        </w:rPr>
      </w:pPr>
      <w:r w:rsidRPr="000B692D">
        <w:rPr>
          <w:rFonts w:ascii="Arial" w:eastAsia="Arial" w:hAnsi="Arial" w:cs="Arial"/>
          <w:b/>
          <w:bCs/>
          <w:sz w:val="18"/>
          <w:szCs w:val="18"/>
        </w:rPr>
        <w:t>1.1. Соскоб/мазок отделяемое из урогенитального тракта у женщин</w:t>
      </w:r>
    </w:p>
    <w:p w14:paraId="48A33D36" w14:textId="77777777" w:rsidR="004B3D52" w:rsidRPr="004B3D52" w:rsidRDefault="004B3D52" w:rsidP="004B3D52">
      <w:pPr>
        <w:spacing w:line="139" w:lineRule="exact"/>
        <w:rPr>
          <w:rFonts w:eastAsiaTheme="minorEastAsia"/>
          <w:sz w:val="20"/>
          <w:szCs w:val="20"/>
        </w:rPr>
      </w:pPr>
    </w:p>
    <w:p w14:paraId="39702087" w14:textId="77777777" w:rsidR="004B3D52" w:rsidRPr="004B3D52" w:rsidRDefault="004B3D52" w:rsidP="004B3D52">
      <w:pPr>
        <w:rPr>
          <w:rFonts w:eastAsiaTheme="minorEastAsia"/>
          <w:sz w:val="20"/>
          <w:szCs w:val="20"/>
        </w:rPr>
      </w:pPr>
      <w:r w:rsidRPr="004B3D52">
        <w:rPr>
          <w:rFonts w:ascii="Arial" w:eastAsia="Arial" w:hAnsi="Arial" w:cs="Arial"/>
          <w:b/>
          <w:bCs/>
          <w:sz w:val="20"/>
          <w:szCs w:val="20"/>
        </w:rPr>
        <w:t xml:space="preserve">Внимание! </w:t>
      </w:r>
      <w:r w:rsidRPr="004B3D52">
        <w:rPr>
          <w:rFonts w:ascii="Arial" w:eastAsia="Arial" w:hAnsi="Arial" w:cs="Arial"/>
          <w:b/>
          <w:bCs/>
          <w:color w:val="D3202A"/>
          <w:sz w:val="18"/>
          <w:szCs w:val="18"/>
        </w:rPr>
        <w:t xml:space="preserve">Для </w:t>
      </w:r>
      <w:proofErr w:type="spellStart"/>
      <w:r w:rsidRPr="004B3D52">
        <w:rPr>
          <w:rFonts w:ascii="Arial" w:eastAsia="Arial" w:hAnsi="Arial" w:cs="Arial"/>
          <w:b/>
          <w:bCs/>
          <w:color w:val="D3202A"/>
          <w:sz w:val="18"/>
          <w:szCs w:val="18"/>
        </w:rPr>
        <w:t>методаNASBAу</w:t>
      </w:r>
      <w:proofErr w:type="spellEnd"/>
      <w:r w:rsidRPr="004B3D52">
        <w:rPr>
          <w:rFonts w:ascii="Arial" w:eastAsia="Arial" w:hAnsi="Arial" w:cs="Arial"/>
          <w:b/>
          <w:bCs/>
          <w:color w:val="D3202A"/>
          <w:sz w:val="18"/>
          <w:szCs w:val="18"/>
        </w:rPr>
        <w:t xml:space="preserve"> женщин исследуется только соскоб/отделяемое из цервикального канала.</w:t>
      </w:r>
    </w:p>
    <w:p w14:paraId="1D9CA1B4" w14:textId="77777777" w:rsidR="004B3D52" w:rsidRPr="004B3D52" w:rsidRDefault="004B3D52" w:rsidP="004B3D52">
      <w:pPr>
        <w:spacing w:line="223" w:lineRule="exact"/>
        <w:rPr>
          <w:rFonts w:eastAsiaTheme="minorEastAsia"/>
          <w:sz w:val="20"/>
          <w:szCs w:val="20"/>
        </w:rPr>
      </w:pPr>
    </w:p>
    <w:p w14:paraId="1CF434E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F9D884F" w14:textId="77777777" w:rsidR="004B3D52" w:rsidRPr="004B3D52" w:rsidRDefault="004B3D52" w:rsidP="004B3D52">
      <w:pPr>
        <w:spacing w:line="32" w:lineRule="exact"/>
        <w:rPr>
          <w:rFonts w:eastAsiaTheme="minorEastAsia"/>
          <w:sz w:val="20"/>
          <w:szCs w:val="20"/>
        </w:rPr>
      </w:pPr>
    </w:p>
    <w:tbl>
      <w:tblPr>
        <w:tblW w:w="10528" w:type="dxa"/>
        <w:tblInd w:w="10" w:type="dxa"/>
        <w:tblLayout w:type="fixed"/>
        <w:tblCellMar>
          <w:left w:w="0" w:type="dxa"/>
          <w:right w:w="0" w:type="dxa"/>
        </w:tblCellMar>
        <w:tblLook w:val="04A0" w:firstRow="1" w:lastRow="0" w:firstColumn="1" w:lastColumn="0" w:noHBand="0" w:noVBand="1"/>
      </w:tblPr>
      <w:tblGrid>
        <w:gridCol w:w="2460"/>
        <w:gridCol w:w="4760"/>
        <w:gridCol w:w="698"/>
        <w:gridCol w:w="800"/>
        <w:gridCol w:w="340"/>
        <w:gridCol w:w="1440"/>
        <w:gridCol w:w="30"/>
      </w:tblGrid>
      <w:tr w:rsidR="004B3D52" w:rsidRPr="004B3D52" w14:paraId="1B0AFDBB" w14:textId="77777777" w:rsidTr="00D01A4E">
        <w:trPr>
          <w:trHeight w:val="313"/>
        </w:trPr>
        <w:tc>
          <w:tcPr>
            <w:tcW w:w="2460" w:type="dxa"/>
            <w:tcBorders>
              <w:top w:val="single" w:sz="8" w:space="0" w:color="A7A9AC"/>
              <w:left w:val="single" w:sz="8" w:space="0" w:color="A7A9AC"/>
              <w:right w:val="single" w:sz="8" w:space="0" w:color="A7A9AC"/>
            </w:tcBorders>
            <w:vAlign w:val="bottom"/>
          </w:tcPr>
          <w:p w14:paraId="3983201B" w14:textId="77777777" w:rsidR="004B3D52" w:rsidRPr="004B3D52" w:rsidRDefault="004B3D52" w:rsidP="004B3D52">
            <w:pPr>
              <w:rPr>
                <w:rFonts w:eastAsiaTheme="minorEastAsia"/>
              </w:rPr>
            </w:pPr>
          </w:p>
        </w:tc>
        <w:tc>
          <w:tcPr>
            <w:tcW w:w="5458" w:type="dxa"/>
            <w:gridSpan w:val="2"/>
            <w:tcBorders>
              <w:top w:val="single" w:sz="8" w:space="0" w:color="A7A9AC"/>
              <w:right w:val="single" w:sz="8" w:space="0" w:color="A7A9AC"/>
            </w:tcBorders>
            <w:vAlign w:val="bottom"/>
          </w:tcPr>
          <w:p w14:paraId="76738A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w:t>
            </w:r>
          </w:p>
        </w:tc>
        <w:tc>
          <w:tcPr>
            <w:tcW w:w="800" w:type="dxa"/>
            <w:tcBorders>
              <w:top w:val="single" w:sz="8" w:space="0" w:color="A7A9AC"/>
            </w:tcBorders>
            <w:vAlign w:val="bottom"/>
          </w:tcPr>
          <w:p w14:paraId="499E7A2F" w14:textId="77777777" w:rsidR="004B3D52" w:rsidRPr="004B3D52" w:rsidRDefault="004B3D52" w:rsidP="004B3D52">
            <w:pPr>
              <w:rPr>
                <w:rFonts w:eastAsiaTheme="minorEastAsia"/>
              </w:rPr>
            </w:pPr>
          </w:p>
        </w:tc>
        <w:tc>
          <w:tcPr>
            <w:tcW w:w="340" w:type="dxa"/>
            <w:tcBorders>
              <w:top w:val="single" w:sz="8" w:space="0" w:color="A7A9AC"/>
            </w:tcBorders>
            <w:vAlign w:val="bottom"/>
          </w:tcPr>
          <w:p w14:paraId="5FC22AEC" w14:textId="77777777" w:rsidR="004B3D52" w:rsidRPr="004B3D52" w:rsidRDefault="004B3D52" w:rsidP="004B3D52">
            <w:pPr>
              <w:rPr>
                <w:rFonts w:eastAsiaTheme="minorEastAsia"/>
              </w:rPr>
            </w:pPr>
          </w:p>
        </w:tc>
        <w:tc>
          <w:tcPr>
            <w:tcW w:w="1440" w:type="dxa"/>
            <w:tcBorders>
              <w:top w:val="single" w:sz="8" w:space="0" w:color="A7A9AC"/>
              <w:right w:val="single" w:sz="8" w:space="0" w:color="A7A9AC"/>
            </w:tcBorders>
            <w:vAlign w:val="bottom"/>
          </w:tcPr>
          <w:p w14:paraId="36F5955F" w14:textId="77777777" w:rsidR="004B3D52" w:rsidRPr="004B3D52" w:rsidRDefault="004B3D52" w:rsidP="004B3D52">
            <w:pPr>
              <w:rPr>
                <w:rFonts w:eastAsiaTheme="minorEastAsia"/>
              </w:rPr>
            </w:pPr>
          </w:p>
        </w:tc>
        <w:tc>
          <w:tcPr>
            <w:tcW w:w="30" w:type="dxa"/>
            <w:vAlign w:val="bottom"/>
          </w:tcPr>
          <w:p w14:paraId="06703E19" w14:textId="77777777" w:rsidR="004B3D52" w:rsidRPr="004B3D52" w:rsidRDefault="004B3D52" w:rsidP="004B3D52">
            <w:pPr>
              <w:rPr>
                <w:rFonts w:eastAsiaTheme="minorEastAsia"/>
                <w:sz w:val="1"/>
                <w:szCs w:val="1"/>
              </w:rPr>
            </w:pPr>
          </w:p>
        </w:tc>
      </w:tr>
      <w:tr w:rsidR="004B3D52" w:rsidRPr="004B3D52" w14:paraId="5E444DD4" w14:textId="77777777" w:rsidTr="00D01A4E">
        <w:trPr>
          <w:trHeight w:val="202"/>
        </w:trPr>
        <w:tc>
          <w:tcPr>
            <w:tcW w:w="2460" w:type="dxa"/>
            <w:tcBorders>
              <w:left w:val="single" w:sz="8" w:space="0" w:color="A7A9AC"/>
              <w:right w:val="single" w:sz="8" w:space="0" w:color="A7A9AC"/>
            </w:tcBorders>
            <w:vAlign w:val="bottom"/>
          </w:tcPr>
          <w:p w14:paraId="0FB4AEB3" w14:textId="77777777" w:rsidR="004B3D52" w:rsidRPr="004B3D52" w:rsidRDefault="004B3D52" w:rsidP="004B3D52">
            <w:pPr>
              <w:rPr>
                <w:rFonts w:eastAsiaTheme="minorEastAsia"/>
                <w:sz w:val="17"/>
                <w:szCs w:val="17"/>
              </w:rPr>
            </w:pPr>
          </w:p>
        </w:tc>
        <w:tc>
          <w:tcPr>
            <w:tcW w:w="5458" w:type="dxa"/>
            <w:gridSpan w:val="2"/>
            <w:tcBorders>
              <w:right w:val="single" w:sz="8" w:space="0" w:color="A7A9AC"/>
            </w:tcBorders>
            <w:vAlign w:val="bottom"/>
          </w:tcPr>
          <w:p w14:paraId="219ED2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уретры у женщин</w:t>
            </w:r>
          </w:p>
        </w:tc>
        <w:tc>
          <w:tcPr>
            <w:tcW w:w="800" w:type="dxa"/>
            <w:vAlign w:val="bottom"/>
          </w:tcPr>
          <w:p w14:paraId="65026C62" w14:textId="77777777" w:rsidR="004B3D52" w:rsidRPr="004B3D52" w:rsidRDefault="004B3D52" w:rsidP="004B3D52">
            <w:pPr>
              <w:rPr>
                <w:rFonts w:eastAsiaTheme="minorEastAsia"/>
                <w:sz w:val="17"/>
                <w:szCs w:val="17"/>
              </w:rPr>
            </w:pPr>
          </w:p>
        </w:tc>
        <w:tc>
          <w:tcPr>
            <w:tcW w:w="340" w:type="dxa"/>
            <w:vAlign w:val="bottom"/>
          </w:tcPr>
          <w:p w14:paraId="2904D0E8" w14:textId="77777777" w:rsidR="004B3D52" w:rsidRPr="004B3D52" w:rsidRDefault="004B3D52" w:rsidP="004B3D52">
            <w:pPr>
              <w:rPr>
                <w:rFonts w:eastAsiaTheme="minorEastAsia"/>
                <w:sz w:val="17"/>
                <w:szCs w:val="17"/>
              </w:rPr>
            </w:pPr>
          </w:p>
        </w:tc>
        <w:tc>
          <w:tcPr>
            <w:tcW w:w="1440" w:type="dxa"/>
            <w:tcBorders>
              <w:right w:val="single" w:sz="8" w:space="0" w:color="A7A9AC"/>
            </w:tcBorders>
            <w:vAlign w:val="bottom"/>
          </w:tcPr>
          <w:p w14:paraId="38CF1DF0" w14:textId="77777777" w:rsidR="004B3D52" w:rsidRPr="004B3D52" w:rsidRDefault="004B3D52" w:rsidP="004B3D52">
            <w:pPr>
              <w:rPr>
                <w:rFonts w:eastAsiaTheme="minorEastAsia"/>
                <w:sz w:val="17"/>
                <w:szCs w:val="17"/>
              </w:rPr>
            </w:pPr>
          </w:p>
        </w:tc>
        <w:tc>
          <w:tcPr>
            <w:tcW w:w="30" w:type="dxa"/>
            <w:vAlign w:val="bottom"/>
          </w:tcPr>
          <w:p w14:paraId="7CBC48DD" w14:textId="77777777" w:rsidR="004B3D52" w:rsidRPr="004B3D52" w:rsidRDefault="004B3D52" w:rsidP="004B3D52">
            <w:pPr>
              <w:rPr>
                <w:rFonts w:eastAsiaTheme="minorEastAsia"/>
                <w:sz w:val="1"/>
                <w:szCs w:val="1"/>
              </w:rPr>
            </w:pPr>
          </w:p>
        </w:tc>
      </w:tr>
      <w:tr w:rsidR="004B3D52" w:rsidRPr="004B3D52" w14:paraId="06EE824C" w14:textId="77777777" w:rsidTr="00D01A4E">
        <w:trPr>
          <w:trHeight w:val="66"/>
        </w:trPr>
        <w:tc>
          <w:tcPr>
            <w:tcW w:w="2460" w:type="dxa"/>
            <w:vMerge w:val="restart"/>
            <w:tcBorders>
              <w:left w:val="single" w:sz="8" w:space="0" w:color="A7A9AC"/>
              <w:right w:val="single" w:sz="8" w:space="0" w:color="A7A9AC"/>
            </w:tcBorders>
            <w:vAlign w:val="bottom"/>
          </w:tcPr>
          <w:p w14:paraId="7D6AAE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760" w:type="dxa"/>
            <w:tcBorders>
              <w:bottom w:val="single" w:sz="8" w:space="0" w:color="A7A9AC"/>
            </w:tcBorders>
            <w:vAlign w:val="bottom"/>
          </w:tcPr>
          <w:p w14:paraId="00B4972E" w14:textId="77777777" w:rsidR="004B3D52" w:rsidRPr="004B3D52" w:rsidRDefault="004B3D52" w:rsidP="004B3D52">
            <w:pPr>
              <w:rPr>
                <w:rFonts w:eastAsiaTheme="minorEastAsia"/>
                <w:sz w:val="5"/>
                <w:szCs w:val="5"/>
              </w:rPr>
            </w:pPr>
          </w:p>
        </w:tc>
        <w:tc>
          <w:tcPr>
            <w:tcW w:w="698" w:type="dxa"/>
            <w:tcBorders>
              <w:bottom w:val="single" w:sz="8" w:space="0" w:color="A7A9AC"/>
              <w:right w:val="single" w:sz="8" w:space="0" w:color="A7A9AC"/>
            </w:tcBorders>
            <w:vAlign w:val="bottom"/>
          </w:tcPr>
          <w:p w14:paraId="2B1861CE" w14:textId="77777777" w:rsidR="004B3D52" w:rsidRPr="004B3D52" w:rsidRDefault="004B3D52" w:rsidP="004B3D52">
            <w:pPr>
              <w:rPr>
                <w:rFonts w:eastAsiaTheme="minorEastAsia"/>
                <w:sz w:val="5"/>
                <w:szCs w:val="5"/>
              </w:rPr>
            </w:pPr>
          </w:p>
        </w:tc>
        <w:tc>
          <w:tcPr>
            <w:tcW w:w="800" w:type="dxa"/>
            <w:tcBorders>
              <w:bottom w:val="single" w:sz="8" w:space="0" w:color="A7A9AC"/>
            </w:tcBorders>
            <w:vAlign w:val="bottom"/>
          </w:tcPr>
          <w:p w14:paraId="616CE81D"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2A11826E"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7CC588AE" w14:textId="77777777" w:rsidR="004B3D52" w:rsidRPr="004B3D52" w:rsidRDefault="004B3D52" w:rsidP="004B3D52">
            <w:pPr>
              <w:rPr>
                <w:rFonts w:eastAsiaTheme="minorEastAsia"/>
                <w:sz w:val="5"/>
                <w:szCs w:val="5"/>
              </w:rPr>
            </w:pPr>
          </w:p>
        </w:tc>
        <w:tc>
          <w:tcPr>
            <w:tcW w:w="30" w:type="dxa"/>
            <w:vAlign w:val="bottom"/>
          </w:tcPr>
          <w:p w14:paraId="4119696E" w14:textId="77777777" w:rsidR="004B3D52" w:rsidRPr="004B3D52" w:rsidRDefault="004B3D52" w:rsidP="004B3D52">
            <w:pPr>
              <w:rPr>
                <w:rFonts w:eastAsiaTheme="minorEastAsia"/>
                <w:sz w:val="1"/>
                <w:szCs w:val="1"/>
              </w:rPr>
            </w:pPr>
          </w:p>
        </w:tc>
      </w:tr>
      <w:tr w:rsidR="004B3D52" w:rsidRPr="004B3D52" w14:paraId="11050F89" w14:textId="77777777" w:rsidTr="00D01A4E">
        <w:trPr>
          <w:trHeight w:val="274"/>
        </w:trPr>
        <w:tc>
          <w:tcPr>
            <w:tcW w:w="2460" w:type="dxa"/>
            <w:vMerge/>
            <w:tcBorders>
              <w:left w:val="single" w:sz="8" w:space="0" w:color="A7A9AC"/>
              <w:right w:val="single" w:sz="8" w:space="0" w:color="A7A9AC"/>
            </w:tcBorders>
            <w:vAlign w:val="bottom"/>
          </w:tcPr>
          <w:p w14:paraId="07094F37" w14:textId="77777777" w:rsidR="004B3D52" w:rsidRPr="004B3D52" w:rsidRDefault="004B3D52" w:rsidP="004B3D52">
            <w:pPr>
              <w:rPr>
                <w:rFonts w:eastAsiaTheme="minorEastAsia"/>
                <w:sz w:val="23"/>
                <w:szCs w:val="23"/>
              </w:rPr>
            </w:pPr>
          </w:p>
        </w:tc>
        <w:tc>
          <w:tcPr>
            <w:tcW w:w="5458" w:type="dxa"/>
            <w:gridSpan w:val="2"/>
            <w:tcBorders>
              <w:right w:val="single" w:sz="8" w:space="0" w:color="A7A9AC"/>
            </w:tcBorders>
            <w:vAlign w:val="bottom"/>
          </w:tcPr>
          <w:p w14:paraId="0B30AD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соскоб/мазок</w:t>
            </w:r>
          </w:p>
        </w:tc>
        <w:tc>
          <w:tcPr>
            <w:tcW w:w="800" w:type="dxa"/>
            <w:vAlign w:val="bottom"/>
          </w:tcPr>
          <w:p w14:paraId="658C1DE1" w14:textId="77777777" w:rsidR="004B3D52" w:rsidRPr="004B3D52" w:rsidRDefault="004B3D52" w:rsidP="004B3D52">
            <w:pPr>
              <w:rPr>
                <w:rFonts w:eastAsiaTheme="minorEastAsia"/>
                <w:sz w:val="23"/>
                <w:szCs w:val="23"/>
              </w:rPr>
            </w:pPr>
          </w:p>
        </w:tc>
        <w:tc>
          <w:tcPr>
            <w:tcW w:w="340" w:type="dxa"/>
            <w:vAlign w:val="bottom"/>
          </w:tcPr>
          <w:p w14:paraId="4B632BF6" w14:textId="77777777" w:rsidR="004B3D52" w:rsidRPr="004B3D52" w:rsidRDefault="004B3D52" w:rsidP="004B3D52">
            <w:pPr>
              <w:rPr>
                <w:rFonts w:eastAsiaTheme="minorEastAsia"/>
                <w:sz w:val="23"/>
                <w:szCs w:val="23"/>
              </w:rPr>
            </w:pPr>
          </w:p>
        </w:tc>
        <w:tc>
          <w:tcPr>
            <w:tcW w:w="1440" w:type="dxa"/>
            <w:tcBorders>
              <w:right w:val="single" w:sz="8" w:space="0" w:color="A7A9AC"/>
            </w:tcBorders>
            <w:vAlign w:val="bottom"/>
          </w:tcPr>
          <w:p w14:paraId="369A536F" w14:textId="77777777" w:rsidR="004B3D52" w:rsidRPr="004B3D52" w:rsidRDefault="004B3D52" w:rsidP="004B3D52">
            <w:pPr>
              <w:rPr>
                <w:rFonts w:eastAsiaTheme="minorEastAsia"/>
                <w:sz w:val="23"/>
                <w:szCs w:val="23"/>
              </w:rPr>
            </w:pPr>
          </w:p>
        </w:tc>
        <w:tc>
          <w:tcPr>
            <w:tcW w:w="30" w:type="dxa"/>
            <w:vAlign w:val="bottom"/>
          </w:tcPr>
          <w:p w14:paraId="597FA5B6" w14:textId="77777777" w:rsidR="004B3D52" w:rsidRPr="004B3D52" w:rsidRDefault="004B3D52" w:rsidP="004B3D52">
            <w:pPr>
              <w:rPr>
                <w:rFonts w:eastAsiaTheme="minorEastAsia"/>
                <w:sz w:val="1"/>
                <w:szCs w:val="1"/>
              </w:rPr>
            </w:pPr>
          </w:p>
        </w:tc>
      </w:tr>
      <w:tr w:rsidR="004B3D52" w:rsidRPr="004B3D52" w14:paraId="74EC56F6" w14:textId="77777777" w:rsidTr="00D01A4E">
        <w:trPr>
          <w:trHeight w:val="237"/>
        </w:trPr>
        <w:tc>
          <w:tcPr>
            <w:tcW w:w="2460" w:type="dxa"/>
            <w:tcBorders>
              <w:left w:val="single" w:sz="8" w:space="0" w:color="A7A9AC"/>
              <w:right w:val="single" w:sz="8" w:space="0" w:color="A7A9AC"/>
            </w:tcBorders>
            <w:vAlign w:val="bottom"/>
          </w:tcPr>
          <w:p w14:paraId="0A31BB23"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5458" w:type="dxa"/>
            <w:gridSpan w:val="2"/>
            <w:tcBorders>
              <w:right w:val="single" w:sz="8" w:space="0" w:color="A7A9AC"/>
            </w:tcBorders>
            <w:vAlign w:val="bottom"/>
          </w:tcPr>
          <w:p w14:paraId="30E4E2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влагалища</w:t>
            </w:r>
          </w:p>
        </w:tc>
        <w:tc>
          <w:tcPr>
            <w:tcW w:w="800" w:type="dxa"/>
            <w:vAlign w:val="bottom"/>
          </w:tcPr>
          <w:p w14:paraId="57CB0488" w14:textId="77777777" w:rsidR="004B3D52" w:rsidRPr="004B3D52" w:rsidRDefault="004B3D52" w:rsidP="004B3D52">
            <w:pPr>
              <w:rPr>
                <w:rFonts w:eastAsiaTheme="minorEastAsia"/>
                <w:sz w:val="20"/>
                <w:szCs w:val="20"/>
              </w:rPr>
            </w:pPr>
          </w:p>
        </w:tc>
        <w:tc>
          <w:tcPr>
            <w:tcW w:w="340" w:type="dxa"/>
            <w:vAlign w:val="bottom"/>
          </w:tcPr>
          <w:p w14:paraId="2279BDB5" w14:textId="77777777" w:rsidR="004B3D52" w:rsidRPr="004B3D52" w:rsidRDefault="004B3D52" w:rsidP="004B3D52">
            <w:pPr>
              <w:rPr>
                <w:rFonts w:eastAsiaTheme="minorEastAsia"/>
                <w:sz w:val="20"/>
                <w:szCs w:val="20"/>
              </w:rPr>
            </w:pPr>
          </w:p>
        </w:tc>
        <w:tc>
          <w:tcPr>
            <w:tcW w:w="1440" w:type="dxa"/>
            <w:tcBorders>
              <w:right w:val="single" w:sz="8" w:space="0" w:color="A7A9AC"/>
            </w:tcBorders>
            <w:vAlign w:val="bottom"/>
          </w:tcPr>
          <w:p w14:paraId="336F9C9A" w14:textId="77777777" w:rsidR="004B3D52" w:rsidRPr="004B3D52" w:rsidRDefault="004B3D52" w:rsidP="004B3D52">
            <w:pPr>
              <w:rPr>
                <w:rFonts w:eastAsiaTheme="minorEastAsia"/>
                <w:sz w:val="20"/>
                <w:szCs w:val="20"/>
              </w:rPr>
            </w:pPr>
          </w:p>
        </w:tc>
        <w:tc>
          <w:tcPr>
            <w:tcW w:w="30" w:type="dxa"/>
            <w:vAlign w:val="bottom"/>
          </w:tcPr>
          <w:p w14:paraId="5BD77D3C" w14:textId="77777777" w:rsidR="004B3D52" w:rsidRPr="004B3D52" w:rsidRDefault="004B3D52" w:rsidP="004B3D52">
            <w:pPr>
              <w:rPr>
                <w:rFonts w:eastAsiaTheme="minorEastAsia"/>
                <w:sz w:val="1"/>
                <w:szCs w:val="1"/>
              </w:rPr>
            </w:pPr>
          </w:p>
        </w:tc>
      </w:tr>
      <w:tr w:rsidR="004B3D52" w:rsidRPr="004B3D52" w14:paraId="6243C2E4" w14:textId="77777777" w:rsidTr="00D01A4E">
        <w:trPr>
          <w:trHeight w:val="66"/>
        </w:trPr>
        <w:tc>
          <w:tcPr>
            <w:tcW w:w="2460" w:type="dxa"/>
            <w:tcBorders>
              <w:left w:val="single" w:sz="8" w:space="0" w:color="A7A9AC"/>
              <w:right w:val="single" w:sz="8" w:space="0" w:color="A7A9AC"/>
            </w:tcBorders>
            <w:vAlign w:val="bottom"/>
          </w:tcPr>
          <w:p w14:paraId="29D11859" w14:textId="77777777" w:rsidR="004B3D52" w:rsidRPr="004B3D52" w:rsidRDefault="004B3D52" w:rsidP="004B3D52">
            <w:pPr>
              <w:rPr>
                <w:rFonts w:eastAsiaTheme="minorEastAsia"/>
                <w:sz w:val="5"/>
                <w:szCs w:val="5"/>
              </w:rPr>
            </w:pPr>
          </w:p>
        </w:tc>
        <w:tc>
          <w:tcPr>
            <w:tcW w:w="4760" w:type="dxa"/>
            <w:tcBorders>
              <w:bottom w:val="single" w:sz="8" w:space="0" w:color="A7A9AC"/>
            </w:tcBorders>
            <w:vAlign w:val="bottom"/>
          </w:tcPr>
          <w:p w14:paraId="559FE745" w14:textId="77777777" w:rsidR="004B3D52" w:rsidRPr="004B3D52" w:rsidRDefault="004B3D52" w:rsidP="004B3D52">
            <w:pPr>
              <w:rPr>
                <w:rFonts w:eastAsiaTheme="minorEastAsia"/>
                <w:sz w:val="5"/>
                <w:szCs w:val="5"/>
              </w:rPr>
            </w:pPr>
          </w:p>
        </w:tc>
        <w:tc>
          <w:tcPr>
            <w:tcW w:w="698" w:type="dxa"/>
            <w:tcBorders>
              <w:bottom w:val="single" w:sz="8" w:space="0" w:color="A7A9AC"/>
              <w:right w:val="single" w:sz="8" w:space="0" w:color="A7A9AC"/>
            </w:tcBorders>
            <w:vAlign w:val="bottom"/>
          </w:tcPr>
          <w:p w14:paraId="72783335" w14:textId="77777777" w:rsidR="004B3D52" w:rsidRPr="004B3D52" w:rsidRDefault="004B3D52" w:rsidP="004B3D52">
            <w:pPr>
              <w:rPr>
                <w:rFonts w:eastAsiaTheme="minorEastAsia"/>
                <w:sz w:val="5"/>
                <w:szCs w:val="5"/>
              </w:rPr>
            </w:pPr>
          </w:p>
        </w:tc>
        <w:tc>
          <w:tcPr>
            <w:tcW w:w="800" w:type="dxa"/>
            <w:tcBorders>
              <w:bottom w:val="single" w:sz="8" w:space="0" w:color="A7A9AC"/>
            </w:tcBorders>
            <w:vAlign w:val="bottom"/>
          </w:tcPr>
          <w:p w14:paraId="08515CBD"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345F621A"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4A435610" w14:textId="77777777" w:rsidR="004B3D52" w:rsidRPr="004B3D52" w:rsidRDefault="004B3D52" w:rsidP="004B3D52">
            <w:pPr>
              <w:rPr>
                <w:rFonts w:eastAsiaTheme="minorEastAsia"/>
                <w:sz w:val="5"/>
                <w:szCs w:val="5"/>
              </w:rPr>
            </w:pPr>
          </w:p>
        </w:tc>
        <w:tc>
          <w:tcPr>
            <w:tcW w:w="30" w:type="dxa"/>
            <w:vAlign w:val="bottom"/>
          </w:tcPr>
          <w:p w14:paraId="14497CC1" w14:textId="77777777" w:rsidR="004B3D52" w:rsidRPr="004B3D52" w:rsidRDefault="004B3D52" w:rsidP="004B3D52">
            <w:pPr>
              <w:rPr>
                <w:rFonts w:eastAsiaTheme="minorEastAsia"/>
                <w:sz w:val="1"/>
                <w:szCs w:val="1"/>
              </w:rPr>
            </w:pPr>
          </w:p>
        </w:tc>
      </w:tr>
      <w:tr w:rsidR="004B3D52" w:rsidRPr="004B3D52" w14:paraId="75FBECE0" w14:textId="77777777" w:rsidTr="00D01A4E">
        <w:trPr>
          <w:trHeight w:val="308"/>
        </w:trPr>
        <w:tc>
          <w:tcPr>
            <w:tcW w:w="2460" w:type="dxa"/>
            <w:tcBorders>
              <w:left w:val="single" w:sz="8" w:space="0" w:color="A7A9AC"/>
              <w:right w:val="single" w:sz="8" w:space="0" w:color="A7A9AC"/>
            </w:tcBorders>
            <w:vAlign w:val="bottom"/>
          </w:tcPr>
          <w:p w14:paraId="5C98894E" w14:textId="77777777" w:rsidR="004B3D52" w:rsidRPr="004B3D52" w:rsidRDefault="004B3D52" w:rsidP="004B3D52">
            <w:pPr>
              <w:rPr>
                <w:rFonts w:eastAsiaTheme="minorEastAsia"/>
              </w:rPr>
            </w:pPr>
          </w:p>
        </w:tc>
        <w:tc>
          <w:tcPr>
            <w:tcW w:w="5458" w:type="dxa"/>
            <w:gridSpan w:val="2"/>
            <w:tcBorders>
              <w:right w:val="single" w:sz="8" w:space="0" w:color="A7A9AC"/>
            </w:tcBorders>
            <w:vAlign w:val="bottom"/>
          </w:tcPr>
          <w:p w14:paraId="62D865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цитощетка</w:t>
            </w:r>
            <w:proofErr w:type="spellEnd"/>
            <w:r w:rsidRPr="004B3D52">
              <w:rPr>
                <w:rFonts w:ascii="Arial" w:eastAsia="Arial" w:hAnsi="Arial" w:cs="Arial"/>
                <w:sz w:val="16"/>
                <w:szCs w:val="16"/>
              </w:rPr>
              <w:t>) – соскоб/мазок</w:t>
            </w:r>
          </w:p>
        </w:tc>
        <w:tc>
          <w:tcPr>
            <w:tcW w:w="800" w:type="dxa"/>
            <w:vAlign w:val="bottom"/>
          </w:tcPr>
          <w:p w14:paraId="22B7FC9D" w14:textId="77777777" w:rsidR="004B3D52" w:rsidRPr="004B3D52" w:rsidRDefault="004B3D52" w:rsidP="004B3D52">
            <w:pPr>
              <w:rPr>
                <w:rFonts w:eastAsiaTheme="minorEastAsia"/>
              </w:rPr>
            </w:pPr>
          </w:p>
        </w:tc>
        <w:tc>
          <w:tcPr>
            <w:tcW w:w="340" w:type="dxa"/>
            <w:vAlign w:val="bottom"/>
          </w:tcPr>
          <w:p w14:paraId="0762C9BD" w14:textId="77777777" w:rsidR="004B3D52" w:rsidRPr="004B3D52" w:rsidRDefault="004B3D52" w:rsidP="004B3D52">
            <w:pPr>
              <w:rPr>
                <w:rFonts w:eastAsiaTheme="minorEastAsia"/>
              </w:rPr>
            </w:pPr>
          </w:p>
        </w:tc>
        <w:tc>
          <w:tcPr>
            <w:tcW w:w="1440" w:type="dxa"/>
            <w:tcBorders>
              <w:right w:val="single" w:sz="8" w:space="0" w:color="A7A9AC"/>
            </w:tcBorders>
            <w:vAlign w:val="bottom"/>
          </w:tcPr>
          <w:p w14:paraId="73E1FBB3" w14:textId="77777777" w:rsidR="004B3D52" w:rsidRPr="004B3D52" w:rsidRDefault="004B3D52" w:rsidP="004B3D52">
            <w:pPr>
              <w:rPr>
                <w:rFonts w:eastAsiaTheme="minorEastAsia"/>
              </w:rPr>
            </w:pPr>
          </w:p>
        </w:tc>
        <w:tc>
          <w:tcPr>
            <w:tcW w:w="30" w:type="dxa"/>
            <w:vAlign w:val="bottom"/>
          </w:tcPr>
          <w:p w14:paraId="3F81EA07" w14:textId="77777777" w:rsidR="004B3D52" w:rsidRPr="004B3D52" w:rsidRDefault="004B3D52" w:rsidP="004B3D52">
            <w:pPr>
              <w:rPr>
                <w:rFonts w:eastAsiaTheme="minorEastAsia"/>
                <w:sz w:val="1"/>
                <w:szCs w:val="1"/>
              </w:rPr>
            </w:pPr>
          </w:p>
        </w:tc>
      </w:tr>
      <w:tr w:rsidR="004B3D52" w:rsidRPr="004B3D52" w14:paraId="4FC988A5" w14:textId="77777777" w:rsidTr="00D01A4E">
        <w:trPr>
          <w:trHeight w:val="202"/>
        </w:trPr>
        <w:tc>
          <w:tcPr>
            <w:tcW w:w="2460" w:type="dxa"/>
            <w:tcBorders>
              <w:left w:val="single" w:sz="8" w:space="0" w:color="A7A9AC"/>
              <w:right w:val="single" w:sz="8" w:space="0" w:color="A7A9AC"/>
            </w:tcBorders>
            <w:vAlign w:val="bottom"/>
          </w:tcPr>
          <w:p w14:paraId="5CBB4183" w14:textId="77777777" w:rsidR="004B3D52" w:rsidRPr="004B3D52" w:rsidRDefault="004B3D52" w:rsidP="004B3D52">
            <w:pPr>
              <w:rPr>
                <w:rFonts w:eastAsiaTheme="minorEastAsia"/>
                <w:sz w:val="17"/>
                <w:szCs w:val="17"/>
              </w:rPr>
            </w:pPr>
          </w:p>
        </w:tc>
        <w:tc>
          <w:tcPr>
            <w:tcW w:w="5458" w:type="dxa"/>
            <w:gridSpan w:val="2"/>
            <w:tcBorders>
              <w:right w:val="single" w:sz="8" w:space="0" w:color="A7A9AC"/>
            </w:tcBorders>
            <w:vAlign w:val="bottom"/>
          </w:tcPr>
          <w:p w14:paraId="16CD2D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цервикального канала</w:t>
            </w:r>
          </w:p>
        </w:tc>
        <w:tc>
          <w:tcPr>
            <w:tcW w:w="800" w:type="dxa"/>
            <w:vAlign w:val="bottom"/>
          </w:tcPr>
          <w:p w14:paraId="5853E16C" w14:textId="77777777" w:rsidR="004B3D52" w:rsidRPr="004B3D52" w:rsidRDefault="004B3D52" w:rsidP="004B3D52">
            <w:pPr>
              <w:rPr>
                <w:rFonts w:eastAsiaTheme="minorEastAsia"/>
                <w:sz w:val="17"/>
                <w:szCs w:val="17"/>
              </w:rPr>
            </w:pPr>
          </w:p>
        </w:tc>
        <w:tc>
          <w:tcPr>
            <w:tcW w:w="340" w:type="dxa"/>
            <w:vAlign w:val="bottom"/>
          </w:tcPr>
          <w:p w14:paraId="24FBC2A1" w14:textId="77777777" w:rsidR="004B3D52" w:rsidRPr="004B3D52" w:rsidRDefault="004B3D52" w:rsidP="004B3D52">
            <w:pPr>
              <w:rPr>
                <w:rFonts w:eastAsiaTheme="minorEastAsia"/>
                <w:sz w:val="17"/>
                <w:szCs w:val="17"/>
              </w:rPr>
            </w:pPr>
          </w:p>
        </w:tc>
        <w:tc>
          <w:tcPr>
            <w:tcW w:w="1440" w:type="dxa"/>
            <w:tcBorders>
              <w:right w:val="single" w:sz="8" w:space="0" w:color="A7A9AC"/>
            </w:tcBorders>
            <w:vAlign w:val="bottom"/>
          </w:tcPr>
          <w:p w14:paraId="69665E85" w14:textId="77777777" w:rsidR="004B3D52" w:rsidRPr="004B3D52" w:rsidRDefault="004B3D52" w:rsidP="004B3D52">
            <w:pPr>
              <w:rPr>
                <w:rFonts w:eastAsiaTheme="minorEastAsia"/>
                <w:sz w:val="17"/>
                <w:szCs w:val="17"/>
              </w:rPr>
            </w:pPr>
          </w:p>
        </w:tc>
        <w:tc>
          <w:tcPr>
            <w:tcW w:w="30" w:type="dxa"/>
            <w:vAlign w:val="bottom"/>
          </w:tcPr>
          <w:p w14:paraId="174511D3" w14:textId="77777777" w:rsidR="004B3D52" w:rsidRPr="004B3D52" w:rsidRDefault="004B3D52" w:rsidP="004B3D52">
            <w:pPr>
              <w:rPr>
                <w:rFonts w:eastAsiaTheme="minorEastAsia"/>
                <w:sz w:val="1"/>
                <w:szCs w:val="1"/>
              </w:rPr>
            </w:pPr>
          </w:p>
        </w:tc>
      </w:tr>
      <w:tr w:rsidR="004B3D52" w:rsidRPr="004B3D52" w14:paraId="69F8F6B2" w14:textId="77777777" w:rsidTr="00D01A4E">
        <w:trPr>
          <w:trHeight w:val="66"/>
        </w:trPr>
        <w:tc>
          <w:tcPr>
            <w:tcW w:w="2460" w:type="dxa"/>
            <w:tcBorders>
              <w:left w:val="single" w:sz="8" w:space="0" w:color="A7A9AC"/>
              <w:bottom w:val="single" w:sz="8" w:space="0" w:color="A7A9AC"/>
              <w:right w:val="single" w:sz="8" w:space="0" w:color="A7A9AC"/>
            </w:tcBorders>
            <w:vAlign w:val="bottom"/>
          </w:tcPr>
          <w:p w14:paraId="018BF63D" w14:textId="77777777" w:rsidR="004B3D52" w:rsidRPr="004B3D52" w:rsidRDefault="004B3D52" w:rsidP="004B3D52">
            <w:pPr>
              <w:rPr>
                <w:rFonts w:eastAsiaTheme="minorEastAsia"/>
                <w:sz w:val="5"/>
                <w:szCs w:val="5"/>
              </w:rPr>
            </w:pPr>
          </w:p>
        </w:tc>
        <w:tc>
          <w:tcPr>
            <w:tcW w:w="4760" w:type="dxa"/>
            <w:tcBorders>
              <w:bottom w:val="single" w:sz="8" w:space="0" w:color="A7A9AC"/>
            </w:tcBorders>
            <w:vAlign w:val="bottom"/>
          </w:tcPr>
          <w:p w14:paraId="717242E5" w14:textId="77777777" w:rsidR="004B3D52" w:rsidRPr="004B3D52" w:rsidRDefault="004B3D52" w:rsidP="004B3D52">
            <w:pPr>
              <w:rPr>
                <w:rFonts w:eastAsiaTheme="minorEastAsia"/>
                <w:sz w:val="5"/>
                <w:szCs w:val="5"/>
              </w:rPr>
            </w:pPr>
          </w:p>
        </w:tc>
        <w:tc>
          <w:tcPr>
            <w:tcW w:w="698" w:type="dxa"/>
            <w:tcBorders>
              <w:bottom w:val="single" w:sz="8" w:space="0" w:color="A7A9AC"/>
              <w:right w:val="single" w:sz="8" w:space="0" w:color="A7A9AC"/>
            </w:tcBorders>
            <w:vAlign w:val="bottom"/>
          </w:tcPr>
          <w:p w14:paraId="477D48FF" w14:textId="77777777" w:rsidR="004B3D52" w:rsidRPr="004B3D52" w:rsidRDefault="004B3D52" w:rsidP="004B3D52">
            <w:pPr>
              <w:rPr>
                <w:rFonts w:eastAsiaTheme="minorEastAsia"/>
                <w:sz w:val="5"/>
                <w:szCs w:val="5"/>
              </w:rPr>
            </w:pPr>
          </w:p>
        </w:tc>
        <w:tc>
          <w:tcPr>
            <w:tcW w:w="800" w:type="dxa"/>
            <w:tcBorders>
              <w:bottom w:val="single" w:sz="8" w:space="0" w:color="A7A9AC"/>
            </w:tcBorders>
            <w:vAlign w:val="bottom"/>
          </w:tcPr>
          <w:p w14:paraId="2C66431E"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6A299FA0"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59DDB323" w14:textId="77777777" w:rsidR="004B3D52" w:rsidRPr="004B3D52" w:rsidRDefault="004B3D52" w:rsidP="004B3D52">
            <w:pPr>
              <w:rPr>
                <w:rFonts w:eastAsiaTheme="minorEastAsia"/>
                <w:sz w:val="5"/>
                <w:szCs w:val="5"/>
              </w:rPr>
            </w:pPr>
          </w:p>
        </w:tc>
        <w:tc>
          <w:tcPr>
            <w:tcW w:w="30" w:type="dxa"/>
            <w:vAlign w:val="bottom"/>
          </w:tcPr>
          <w:p w14:paraId="292E22C7" w14:textId="77777777" w:rsidR="004B3D52" w:rsidRPr="004B3D52" w:rsidRDefault="004B3D52" w:rsidP="004B3D52">
            <w:pPr>
              <w:rPr>
                <w:rFonts w:eastAsiaTheme="minorEastAsia"/>
                <w:sz w:val="1"/>
                <w:szCs w:val="1"/>
              </w:rPr>
            </w:pPr>
          </w:p>
        </w:tc>
      </w:tr>
      <w:tr w:rsidR="004B3D52" w:rsidRPr="004B3D52" w14:paraId="6EEB6FEC" w14:textId="77777777" w:rsidTr="00D01A4E">
        <w:trPr>
          <w:trHeight w:val="258"/>
        </w:trPr>
        <w:tc>
          <w:tcPr>
            <w:tcW w:w="2460" w:type="dxa"/>
            <w:tcBorders>
              <w:left w:val="single" w:sz="8" w:space="0" w:color="A7A9AC"/>
              <w:right w:val="single" w:sz="8" w:space="0" w:color="A7A9AC"/>
            </w:tcBorders>
            <w:vAlign w:val="bottom"/>
          </w:tcPr>
          <w:p w14:paraId="0F1CF2A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5458" w:type="dxa"/>
            <w:gridSpan w:val="2"/>
            <w:vMerge w:val="restart"/>
            <w:tcBorders>
              <w:right w:val="single" w:sz="8" w:space="0" w:color="A7A9AC"/>
            </w:tcBorders>
            <w:vAlign w:val="bottom"/>
          </w:tcPr>
          <w:p w14:paraId="649642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Транспортная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800" w:type="dxa"/>
            <w:vAlign w:val="bottom"/>
          </w:tcPr>
          <w:p w14:paraId="7372607E" w14:textId="77777777" w:rsidR="004B3D52" w:rsidRPr="004B3D52" w:rsidRDefault="004B3D52" w:rsidP="004B3D52">
            <w:pPr>
              <w:rPr>
                <w:rFonts w:eastAsiaTheme="minorEastAsia"/>
                <w:sz w:val="22"/>
                <w:szCs w:val="22"/>
              </w:rPr>
            </w:pPr>
          </w:p>
        </w:tc>
        <w:tc>
          <w:tcPr>
            <w:tcW w:w="340" w:type="dxa"/>
            <w:vAlign w:val="bottom"/>
          </w:tcPr>
          <w:p w14:paraId="05ECB072" w14:textId="77777777" w:rsidR="004B3D52" w:rsidRPr="004B3D52" w:rsidRDefault="004B3D52" w:rsidP="004B3D52">
            <w:pPr>
              <w:rPr>
                <w:rFonts w:eastAsiaTheme="minorEastAsia"/>
                <w:sz w:val="22"/>
                <w:szCs w:val="22"/>
              </w:rPr>
            </w:pPr>
          </w:p>
        </w:tc>
        <w:tc>
          <w:tcPr>
            <w:tcW w:w="1440" w:type="dxa"/>
            <w:tcBorders>
              <w:right w:val="single" w:sz="8" w:space="0" w:color="A7A9AC"/>
            </w:tcBorders>
            <w:vAlign w:val="bottom"/>
          </w:tcPr>
          <w:p w14:paraId="6439C3D4" w14:textId="77777777" w:rsidR="004B3D52" w:rsidRPr="004B3D52" w:rsidRDefault="004B3D52" w:rsidP="004B3D52">
            <w:pPr>
              <w:rPr>
                <w:rFonts w:eastAsiaTheme="minorEastAsia"/>
                <w:sz w:val="22"/>
                <w:szCs w:val="22"/>
              </w:rPr>
            </w:pPr>
          </w:p>
        </w:tc>
        <w:tc>
          <w:tcPr>
            <w:tcW w:w="30" w:type="dxa"/>
            <w:vAlign w:val="bottom"/>
          </w:tcPr>
          <w:p w14:paraId="171A819F" w14:textId="77777777" w:rsidR="004B3D52" w:rsidRPr="004B3D52" w:rsidRDefault="004B3D52" w:rsidP="004B3D52">
            <w:pPr>
              <w:rPr>
                <w:rFonts w:eastAsiaTheme="minorEastAsia"/>
                <w:sz w:val="1"/>
                <w:szCs w:val="1"/>
              </w:rPr>
            </w:pPr>
          </w:p>
        </w:tc>
      </w:tr>
      <w:tr w:rsidR="004B3D52" w:rsidRPr="004B3D52" w14:paraId="49081F3A" w14:textId="77777777" w:rsidTr="00D01A4E">
        <w:trPr>
          <w:trHeight w:val="62"/>
        </w:trPr>
        <w:tc>
          <w:tcPr>
            <w:tcW w:w="2460" w:type="dxa"/>
            <w:tcBorders>
              <w:left w:val="single" w:sz="8" w:space="0" w:color="A7A9AC"/>
              <w:bottom w:val="single" w:sz="8" w:space="0" w:color="A7A9AC"/>
              <w:right w:val="single" w:sz="8" w:space="0" w:color="A7A9AC"/>
            </w:tcBorders>
            <w:vAlign w:val="bottom"/>
          </w:tcPr>
          <w:p w14:paraId="5931B5A8" w14:textId="77777777" w:rsidR="004B3D52" w:rsidRPr="004B3D52" w:rsidRDefault="004B3D52" w:rsidP="004B3D52">
            <w:pPr>
              <w:rPr>
                <w:rFonts w:eastAsiaTheme="minorEastAsia"/>
                <w:sz w:val="5"/>
                <w:szCs w:val="5"/>
              </w:rPr>
            </w:pPr>
          </w:p>
        </w:tc>
        <w:tc>
          <w:tcPr>
            <w:tcW w:w="5458" w:type="dxa"/>
            <w:gridSpan w:val="2"/>
            <w:vMerge/>
            <w:tcBorders>
              <w:right w:val="single" w:sz="8" w:space="0" w:color="A7A9AC"/>
            </w:tcBorders>
            <w:vAlign w:val="bottom"/>
          </w:tcPr>
          <w:p w14:paraId="6312D0DC" w14:textId="77777777" w:rsidR="004B3D52" w:rsidRPr="004B3D52" w:rsidRDefault="004B3D52" w:rsidP="004B3D52">
            <w:pPr>
              <w:rPr>
                <w:rFonts w:eastAsiaTheme="minorEastAsia"/>
                <w:sz w:val="5"/>
                <w:szCs w:val="5"/>
              </w:rPr>
            </w:pPr>
          </w:p>
        </w:tc>
        <w:tc>
          <w:tcPr>
            <w:tcW w:w="800" w:type="dxa"/>
            <w:vAlign w:val="bottom"/>
          </w:tcPr>
          <w:p w14:paraId="63E3782A" w14:textId="77777777" w:rsidR="004B3D52" w:rsidRPr="004B3D52" w:rsidRDefault="004B3D52" w:rsidP="004B3D52">
            <w:pPr>
              <w:rPr>
                <w:rFonts w:eastAsiaTheme="minorEastAsia"/>
                <w:sz w:val="5"/>
                <w:szCs w:val="5"/>
              </w:rPr>
            </w:pPr>
          </w:p>
        </w:tc>
        <w:tc>
          <w:tcPr>
            <w:tcW w:w="340" w:type="dxa"/>
            <w:vAlign w:val="bottom"/>
          </w:tcPr>
          <w:p w14:paraId="2885C0D8"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2E43F34A" w14:textId="77777777" w:rsidR="004B3D52" w:rsidRPr="004B3D52" w:rsidRDefault="004B3D52" w:rsidP="004B3D52">
            <w:pPr>
              <w:rPr>
                <w:rFonts w:eastAsiaTheme="minorEastAsia"/>
                <w:sz w:val="5"/>
                <w:szCs w:val="5"/>
              </w:rPr>
            </w:pPr>
          </w:p>
        </w:tc>
        <w:tc>
          <w:tcPr>
            <w:tcW w:w="30" w:type="dxa"/>
            <w:vAlign w:val="bottom"/>
          </w:tcPr>
          <w:p w14:paraId="7FD92908" w14:textId="77777777" w:rsidR="004B3D52" w:rsidRPr="004B3D52" w:rsidRDefault="004B3D52" w:rsidP="004B3D52">
            <w:pPr>
              <w:rPr>
                <w:rFonts w:eastAsiaTheme="minorEastAsia"/>
                <w:sz w:val="1"/>
                <w:szCs w:val="1"/>
              </w:rPr>
            </w:pPr>
          </w:p>
        </w:tc>
      </w:tr>
      <w:tr w:rsidR="004B3D52" w:rsidRPr="004B3D52" w14:paraId="320577B5" w14:textId="77777777" w:rsidTr="00D01A4E">
        <w:trPr>
          <w:trHeight w:val="110"/>
        </w:trPr>
        <w:tc>
          <w:tcPr>
            <w:tcW w:w="2460" w:type="dxa"/>
            <w:vMerge w:val="restart"/>
            <w:tcBorders>
              <w:left w:val="single" w:sz="8" w:space="0" w:color="A7A9AC"/>
              <w:right w:val="single" w:sz="8" w:space="0" w:color="A7A9AC"/>
            </w:tcBorders>
            <w:vAlign w:val="bottom"/>
          </w:tcPr>
          <w:p w14:paraId="57A2CF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5458" w:type="dxa"/>
            <w:gridSpan w:val="2"/>
            <w:vMerge/>
            <w:tcBorders>
              <w:right w:val="single" w:sz="8" w:space="0" w:color="A7A9AC"/>
            </w:tcBorders>
            <w:vAlign w:val="bottom"/>
          </w:tcPr>
          <w:p w14:paraId="1C073237" w14:textId="77777777" w:rsidR="004B3D52" w:rsidRPr="004B3D52" w:rsidRDefault="004B3D52" w:rsidP="004B3D52">
            <w:pPr>
              <w:rPr>
                <w:rFonts w:eastAsiaTheme="minorEastAsia"/>
                <w:sz w:val="9"/>
                <w:szCs w:val="9"/>
              </w:rPr>
            </w:pPr>
          </w:p>
        </w:tc>
        <w:tc>
          <w:tcPr>
            <w:tcW w:w="800" w:type="dxa"/>
            <w:vAlign w:val="bottom"/>
          </w:tcPr>
          <w:p w14:paraId="5B1E2B31" w14:textId="77777777" w:rsidR="004B3D52" w:rsidRPr="004B3D52" w:rsidRDefault="004B3D52" w:rsidP="004B3D52">
            <w:pPr>
              <w:rPr>
                <w:rFonts w:eastAsiaTheme="minorEastAsia"/>
                <w:sz w:val="9"/>
                <w:szCs w:val="9"/>
              </w:rPr>
            </w:pPr>
          </w:p>
        </w:tc>
        <w:tc>
          <w:tcPr>
            <w:tcW w:w="340" w:type="dxa"/>
            <w:vAlign w:val="bottom"/>
          </w:tcPr>
          <w:p w14:paraId="2F6BCE05" w14:textId="77777777" w:rsidR="004B3D52" w:rsidRPr="004B3D52" w:rsidRDefault="004B3D52" w:rsidP="004B3D52">
            <w:pPr>
              <w:rPr>
                <w:rFonts w:eastAsiaTheme="minorEastAsia"/>
                <w:sz w:val="9"/>
                <w:szCs w:val="9"/>
              </w:rPr>
            </w:pPr>
          </w:p>
        </w:tc>
        <w:tc>
          <w:tcPr>
            <w:tcW w:w="1440" w:type="dxa"/>
            <w:tcBorders>
              <w:right w:val="single" w:sz="8" w:space="0" w:color="A7A9AC"/>
            </w:tcBorders>
            <w:vAlign w:val="bottom"/>
          </w:tcPr>
          <w:p w14:paraId="55CB59C6" w14:textId="77777777" w:rsidR="004B3D52" w:rsidRPr="004B3D52" w:rsidRDefault="004B3D52" w:rsidP="004B3D52">
            <w:pPr>
              <w:rPr>
                <w:rFonts w:eastAsiaTheme="minorEastAsia"/>
                <w:sz w:val="9"/>
                <w:szCs w:val="9"/>
              </w:rPr>
            </w:pPr>
          </w:p>
        </w:tc>
        <w:tc>
          <w:tcPr>
            <w:tcW w:w="30" w:type="dxa"/>
            <w:vAlign w:val="bottom"/>
          </w:tcPr>
          <w:p w14:paraId="753FF777" w14:textId="77777777" w:rsidR="004B3D52" w:rsidRPr="004B3D52" w:rsidRDefault="004B3D52" w:rsidP="004B3D52">
            <w:pPr>
              <w:rPr>
                <w:rFonts w:eastAsiaTheme="minorEastAsia"/>
                <w:sz w:val="1"/>
                <w:szCs w:val="1"/>
              </w:rPr>
            </w:pPr>
          </w:p>
        </w:tc>
      </w:tr>
      <w:tr w:rsidR="004B3D52" w:rsidRPr="004B3D52" w14:paraId="66A36F3E" w14:textId="77777777" w:rsidTr="00D01A4E">
        <w:trPr>
          <w:trHeight w:val="160"/>
        </w:trPr>
        <w:tc>
          <w:tcPr>
            <w:tcW w:w="2460" w:type="dxa"/>
            <w:vMerge/>
            <w:tcBorders>
              <w:left w:val="single" w:sz="8" w:space="0" w:color="A7A9AC"/>
              <w:right w:val="single" w:sz="8" w:space="0" w:color="A7A9AC"/>
            </w:tcBorders>
            <w:vAlign w:val="bottom"/>
          </w:tcPr>
          <w:p w14:paraId="16CE2EC0" w14:textId="77777777" w:rsidR="004B3D52" w:rsidRPr="004B3D52" w:rsidRDefault="004B3D52" w:rsidP="004B3D52">
            <w:pPr>
              <w:rPr>
                <w:rFonts w:eastAsiaTheme="minorEastAsia"/>
                <w:sz w:val="13"/>
                <w:szCs w:val="13"/>
              </w:rPr>
            </w:pPr>
          </w:p>
        </w:tc>
        <w:tc>
          <w:tcPr>
            <w:tcW w:w="5458" w:type="dxa"/>
            <w:gridSpan w:val="2"/>
            <w:tcBorders>
              <w:right w:val="single" w:sz="8" w:space="0" w:color="A7A9AC"/>
            </w:tcBorders>
            <w:vAlign w:val="bottom"/>
          </w:tcPr>
          <w:p w14:paraId="7EE446F9" w14:textId="77777777" w:rsidR="004B3D52" w:rsidRPr="004B3D52" w:rsidRDefault="004B3D52" w:rsidP="004B3D52">
            <w:pPr>
              <w:spacing w:line="161" w:lineRule="exact"/>
              <w:rPr>
                <w:rFonts w:eastAsiaTheme="minorEastAsia"/>
                <w:sz w:val="20"/>
                <w:szCs w:val="20"/>
              </w:rPr>
            </w:pPr>
            <w:r w:rsidRPr="004B3D52">
              <w:rPr>
                <w:rFonts w:ascii="Arial" w:eastAsia="Arial" w:hAnsi="Arial" w:cs="Arial"/>
                <w:sz w:val="16"/>
                <w:szCs w:val="16"/>
              </w:rPr>
              <w:t>с муколитиком (розового цвета), (ТСМ)</w:t>
            </w:r>
          </w:p>
        </w:tc>
        <w:tc>
          <w:tcPr>
            <w:tcW w:w="800" w:type="dxa"/>
            <w:vAlign w:val="bottom"/>
          </w:tcPr>
          <w:p w14:paraId="1683CCC0" w14:textId="77777777" w:rsidR="004B3D52" w:rsidRPr="004B3D52" w:rsidRDefault="004B3D52" w:rsidP="004B3D52">
            <w:pPr>
              <w:rPr>
                <w:rFonts w:eastAsiaTheme="minorEastAsia"/>
                <w:sz w:val="13"/>
                <w:szCs w:val="13"/>
              </w:rPr>
            </w:pPr>
          </w:p>
        </w:tc>
        <w:tc>
          <w:tcPr>
            <w:tcW w:w="340" w:type="dxa"/>
            <w:vAlign w:val="bottom"/>
          </w:tcPr>
          <w:p w14:paraId="595292D4" w14:textId="77777777" w:rsidR="004B3D52" w:rsidRPr="004B3D52" w:rsidRDefault="004B3D52" w:rsidP="004B3D52">
            <w:pPr>
              <w:rPr>
                <w:rFonts w:eastAsiaTheme="minorEastAsia"/>
                <w:sz w:val="13"/>
                <w:szCs w:val="13"/>
              </w:rPr>
            </w:pPr>
          </w:p>
        </w:tc>
        <w:tc>
          <w:tcPr>
            <w:tcW w:w="1440" w:type="dxa"/>
            <w:tcBorders>
              <w:right w:val="single" w:sz="8" w:space="0" w:color="A7A9AC"/>
            </w:tcBorders>
            <w:vAlign w:val="bottom"/>
          </w:tcPr>
          <w:p w14:paraId="4FD7A7E1" w14:textId="77777777" w:rsidR="004B3D52" w:rsidRPr="004B3D52" w:rsidRDefault="004B3D52" w:rsidP="004B3D52">
            <w:pPr>
              <w:rPr>
                <w:rFonts w:eastAsiaTheme="minorEastAsia"/>
                <w:sz w:val="13"/>
                <w:szCs w:val="13"/>
              </w:rPr>
            </w:pPr>
          </w:p>
        </w:tc>
        <w:tc>
          <w:tcPr>
            <w:tcW w:w="30" w:type="dxa"/>
            <w:vAlign w:val="bottom"/>
          </w:tcPr>
          <w:p w14:paraId="1F504CEA" w14:textId="77777777" w:rsidR="004B3D52" w:rsidRPr="004B3D52" w:rsidRDefault="004B3D52" w:rsidP="004B3D52">
            <w:pPr>
              <w:rPr>
                <w:rFonts w:eastAsiaTheme="minorEastAsia"/>
                <w:sz w:val="1"/>
                <w:szCs w:val="1"/>
              </w:rPr>
            </w:pPr>
          </w:p>
        </w:tc>
      </w:tr>
      <w:tr w:rsidR="004B3D52" w:rsidRPr="004B3D52" w14:paraId="22CBE895" w14:textId="77777777" w:rsidTr="00D01A4E">
        <w:trPr>
          <w:trHeight w:val="212"/>
        </w:trPr>
        <w:tc>
          <w:tcPr>
            <w:tcW w:w="2460" w:type="dxa"/>
            <w:tcBorders>
              <w:left w:val="single" w:sz="8" w:space="0" w:color="A7A9AC"/>
              <w:right w:val="single" w:sz="8" w:space="0" w:color="A7A9AC"/>
            </w:tcBorders>
            <w:vAlign w:val="bottom"/>
          </w:tcPr>
          <w:p w14:paraId="26EF8D3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760" w:type="dxa"/>
            <w:vAlign w:val="bottom"/>
          </w:tcPr>
          <w:p w14:paraId="4F0A56B1" w14:textId="77777777" w:rsidR="004B3D52" w:rsidRPr="004B3D52" w:rsidRDefault="004B3D52" w:rsidP="004B3D52">
            <w:pPr>
              <w:rPr>
                <w:rFonts w:eastAsiaTheme="minorEastAsia"/>
                <w:sz w:val="18"/>
                <w:szCs w:val="18"/>
              </w:rPr>
            </w:pPr>
          </w:p>
        </w:tc>
        <w:tc>
          <w:tcPr>
            <w:tcW w:w="698" w:type="dxa"/>
            <w:tcBorders>
              <w:right w:val="single" w:sz="8" w:space="0" w:color="A7A9AC"/>
            </w:tcBorders>
            <w:vAlign w:val="bottom"/>
          </w:tcPr>
          <w:p w14:paraId="5AACB5F7" w14:textId="77777777" w:rsidR="004B3D52" w:rsidRPr="004B3D52" w:rsidRDefault="004B3D52" w:rsidP="004B3D52">
            <w:pPr>
              <w:rPr>
                <w:rFonts w:eastAsiaTheme="minorEastAsia"/>
                <w:sz w:val="18"/>
                <w:szCs w:val="18"/>
              </w:rPr>
            </w:pPr>
          </w:p>
        </w:tc>
        <w:tc>
          <w:tcPr>
            <w:tcW w:w="800" w:type="dxa"/>
            <w:vAlign w:val="bottom"/>
          </w:tcPr>
          <w:p w14:paraId="2ECDB3A0" w14:textId="77777777" w:rsidR="004B3D52" w:rsidRPr="004B3D52" w:rsidRDefault="004B3D52" w:rsidP="004B3D52">
            <w:pPr>
              <w:rPr>
                <w:rFonts w:eastAsiaTheme="minorEastAsia"/>
                <w:sz w:val="18"/>
                <w:szCs w:val="18"/>
              </w:rPr>
            </w:pPr>
          </w:p>
        </w:tc>
        <w:tc>
          <w:tcPr>
            <w:tcW w:w="340" w:type="dxa"/>
            <w:vAlign w:val="bottom"/>
          </w:tcPr>
          <w:p w14:paraId="2470D45F" w14:textId="77777777" w:rsidR="004B3D52" w:rsidRPr="004B3D52" w:rsidRDefault="004B3D52" w:rsidP="004B3D52">
            <w:pPr>
              <w:rPr>
                <w:rFonts w:eastAsiaTheme="minorEastAsia"/>
                <w:sz w:val="18"/>
                <w:szCs w:val="18"/>
              </w:rPr>
            </w:pPr>
          </w:p>
        </w:tc>
        <w:tc>
          <w:tcPr>
            <w:tcW w:w="1440" w:type="dxa"/>
            <w:tcBorders>
              <w:right w:val="single" w:sz="8" w:space="0" w:color="A7A9AC"/>
            </w:tcBorders>
            <w:vAlign w:val="bottom"/>
          </w:tcPr>
          <w:p w14:paraId="179012C9" w14:textId="77777777" w:rsidR="004B3D52" w:rsidRPr="004B3D52" w:rsidRDefault="004B3D52" w:rsidP="004B3D52">
            <w:pPr>
              <w:rPr>
                <w:rFonts w:eastAsiaTheme="minorEastAsia"/>
                <w:sz w:val="18"/>
                <w:szCs w:val="18"/>
              </w:rPr>
            </w:pPr>
          </w:p>
        </w:tc>
        <w:tc>
          <w:tcPr>
            <w:tcW w:w="30" w:type="dxa"/>
            <w:vAlign w:val="bottom"/>
          </w:tcPr>
          <w:p w14:paraId="0D2D6D6F" w14:textId="77777777" w:rsidR="004B3D52" w:rsidRPr="004B3D52" w:rsidRDefault="004B3D52" w:rsidP="004B3D52">
            <w:pPr>
              <w:rPr>
                <w:rFonts w:eastAsiaTheme="minorEastAsia"/>
                <w:sz w:val="1"/>
                <w:szCs w:val="1"/>
              </w:rPr>
            </w:pPr>
          </w:p>
        </w:tc>
      </w:tr>
      <w:tr w:rsidR="004B3D52" w:rsidRPr="004B3D52" w14:paraId="53EF6A21" w14:textId="77777777" w:rsidTr="00D01A4E">
        <w:trPr>
          <w:trHeight w:val="38"/>
        </w:trPr>
        <w:tc>
          <w:tcPr>
            <w:tcW w:w="2460" w:type="dxa"/>
            <w:tcBorders>
              <w:left w:val="single" w:sz="8" w:space="0" w:color="A7A9AC"/>
              <w:bottom w:val="single" w:sz="8" w:space="0" w:color="A7A9AC"/>
              <w:right w:val="single" w:sz="8" w:space="0" w:color="A7A9AC"/>
            </w:tcBorders>
            <w:vAlign w:val="bottom"/>
          </w:tcPr>
          <w:p w14:paraId="03A66AE2" w14:textId="77777777" w:rsidR="004B3D52" w:rsidRPr="004B3D52" w:rsidRDefault="004B3D52" w:rsidP="004B3D52">
            <w:pPr>
              <w:rPr>
                <w:rFonts w:eastAsiaTheme="minorEastAsia"/>
                <w:sz w:val="3"/>
                <w:szCs w:val="3"/>
              </w:rPr>
            </w:pPr>
          </w:p>
        </w:tc>
        <w:tc>
          <w:tcPr>
            <w:tcW w:w="4760" w:type="dxa"/>
            <w:tcBorders>
              <w:bottom w:val="single" w:sz="8" w:space="0" w:color="A7A9AC"/>
            </w:tcBorders>
            <w:vAlign w:val="bottom"/>
          </w:tcPr>
          <w:p w14:paraId="225F0FE8" w14:textId="77777777" w:rsidR="004B3D52" w:rsidRPr="004B3D52" w:rsidRDefault="004B3D52" w:rsidP="004B3D52">
            <w:pPr>
              <w:rPr>
                <w:rFonts w:eastAsiaTheme="minorEastAsia"/>
                <w:sz w:val="3"/>
                <w:szCs w:val="3"/>
              </w:rPr>
            </w:pPr>
          </w:p>
        </w:tc>
        <w:tc>
          <w:tcPr>
            <w:tcW w:w="698" w:type="dxa"/>
            <w:tcBorders>
              <w:bottom w:val="single" w:sz="8" w:space="0" w:color="A7A9AC"/>
              <w:right w:val="single" w:sz="8" w:space="0" w:color="A7A9AC"/>
            </w:tcBorders>
            <w:vAlign w:val="bottom"/>
          </w:tcPr>
          <w:p w14:paraId="33F20CC7" w14:textId="77777777" w:rsidR="004B3D52" w:rsidRPr="004B3D52" w:rsidRDefault="004B3D52" w:rsidP="004B3D52">
            <w:pPr>
              <w:rPr>
                <w:rFonts w:eastAsiaTheme="minorEastAsia"/>
                <w:sz w:val="3"/>
                <w:szCs w:val="3"/>
              </w:rPr>
            </w:pPr>
          </w:p>
        </w:tc>
        <w:tc>
          <w:tcPr>
            <w:tcW w:w="800" w:type="dxa"/>
            <w:tcBorders>
              <w:bottom w:val="single" w:sz="8" w:space="0" w:color="A7A9AC"/>
            </w:tcBorders>
            <w:vAlign w:val="bottom"/>
          </w:tcPr>
          <w:p w14:paraId="67E0EB6F" w14:textId="77777777" w:rsidR="004B3D52" w:rsidRPr="004B3D52" w:rsidRDefault="004B3D52" w:rsidP="004B3D52">
            <w:pPr>
              <w:rPr>
                <w:rFonts w:eastAsiaTheme="minorEastAsia"/>
                <w:sz w:val="3"/>
                <w:szCs w:val="3"/>
              </w:rPr>
            </w:pPr>
          </w:p>
        </w:tc>
        <w:tc>
          <w:tcPr>
            <w:tcW w:w="340" w:type="dxa"/>
            <w:tcBorders>
              <w:bottom w:val="single" w:sz="8" w:space="0" w:color="A7A9AC"/>
            </w:tcBorders>
            <w:vAlign w:val="bottom"/>
          </w:tcPr>
          <w:p w14:paraId="3AB4E38E" w14:textId="77777777" w:rsidR="004B3D52" w:rsidRPr="004B3D52" w:rsidRDefault="004B3D52" w:rsidP="004B3D52">
            <w:pPr>
              <w:rPr>
                <w:rFonts w:eastAsiaTheme="minorEastAsia"/>
                <w:sz w:val="3"/>
                <w:szCs w:val="3"/>
              </w:rPr>
            </w:pPr>
          </w:p>
        </w:tc>
        <w:tc>
          <w:tcPr>
            <w:tcW w:w="1440" w:type="dxa"/>
            <w:tcBorders>
              <w:bottom w:val="single" w:sz="8" w:space="0" w:color="A7A9AC"/>
              <w:right w:val="single" w:sz="8" w:space="0" w:color="A7A9AC"/>
            </w:tcBorders>
            <w:vAlign w:val="bottom"/>
          </w:tcPr>
          <w:p w14:paraId="488A9D72" w14:textId="77777777" w:rsidR="004B3D52" w:rsidRPr="004B3D52" w:rsidRDefault="004B3D52" w:rsidP="004B3D52">
            <w:pPr>
              <w:rPr>
                <w:rFonts w:eastAsiaTheme="minorEastAsia"/>
                <w:sz w:val="3"/>
                <w:szCs w:val="3"/>
              </w:rPr>
            </w:pPr>
          </w:p>
        </w:tc>
        <w:tc>
          <w:tcPr>
            <w:tcW w:w="30" w:type="dxa"/>
            <w:vAlign w:val="bottom"/>
          </w:tcPr>
          <w:p w14:paraId="08C6F69C" w14:textId="77777777" w:rsidR="004B3D52" w:rsidRPr="004B3D52" w:rsidRDefault="004B3D52" w:rsidP="004B3D52">
            <w:pPr>
              <w:rPr>
                <w:rFonts w:eastAsiaTheme="minorEastAsia"/>
                <w:sz w:val="1"/>
                <w:szCs w:val="1"/>
              </w:rPr>
            </w:pPr>
          </w:p>
        </w:tc>
      </w:tr>
      <w:tr w:rsidR="004B3D52" w:rsidRPr="004B3D52" w14:paraId="6A40FDC0" w14:textId="77777777" w:rsidTr="00D01A4E">
        <w:trPr>
          <w:trHeight w:val="245"/>
        </w:trPr>
        <w:tc>
          <w:tcPr>
            <w:tcW w:w="2460" w:type="dxa"/>
            <w:tcBorders>
              <w:left w:val="single" w:sz="8" w:space="0" w:color="A7A9AC"/>
              <w:right w:val="single" w:sz="8" w:space="0" w:color="A7A9AC"/>
            </w:tcBorders>
            <w:vAlign w:val="bottom"/>
          </w:tcPr>
          <w:p w14:paraId="22C75B5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458" w:type="dxa"/>
            <w:gridSpan w:val="2"/>
            <w:vMerge w:val="restart"/>
            <w:tcBorders>
              <w:right w:val="single" w:sz="8" w:space="0" w:color="A7A9AC"/>
            </w:tcBorders>
            <w:vAlign w:val="bottom"/>
          </w:tcPr>
          <w:p w14:paraId="5506F8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00" w:type="dxa"/>
            <w:vAlign w:val="bottom"/>
          </w:tcPr>
          <w:p w14:paraId="0774A0A6" w14:textId="77777777" w:rsidR="004B3D52" w:rsidRPr="004B3D52" w:rsidRDefault="004B3D52" w:rsidP="004B3D52">
            <w:pPr>
              <w:rPr>
                <w:rFonts w:eastAsiaTheme="minorEastAsia"/>
                <w:sz w:val="21"/>
                <w:szCs w:val="21"/>
              </w:rPr>
            </w:pPr>
          </w:p>
        </w:tc>
        <w:tc>
          <w:tcPr>
            <w:tcW w:w="340" w:type="dxa"/>
            <w:vAlign w:val="bottom"/>
          </w:tcPr>
          <w:p w14:paraId="2043C53E" w14:textId="77777777" w:rsidR="004B3D52" w:rsidRPr="004B3D52" w:rsidRDefault="004B3D52" w:rsidP="004B3D52">
            <w:pPr>
              <w:rPr>
                <w:rFonts w:eastAsiaTheme="minorEastAsia"/>
                <w:sz w:val="21"/>
                <w:szCs w:val="21"/>
              </w:rPr>
            </w:pPr>
          </w:p>
        </w:tc>
        <w:tc>
          <w:tcPr>
            <w:tcW w:w="1440" w:type="dxa"/>
            <w:vMerge w:val="restart"/>
            <w:tcBorders>
              <w:right w:val="single" w:sz="8" w:space="0" w:color="A7A9AC"/>
            </w:tcBorders>
            <w:vAlign w:val="bottom"/>
          </w:tcPr>
          <w:p w14:paraId="62F29331"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30" w:type="dxa"/>
            <w:vAlign w:val="bottom"/>
          </w:tcPr>
          <w:p w14:paraId="0F05BD6F" w14:textId="77777777" w:rsidR="004B3D52" w:rsidRPr="004B3D52" w:rsidRDefault="004B3D52" w:rsidP="004B3D52">
            <w:pPr>
              <w:rPr>
                <w:rFonts w:eastAsiaTheme="minorEastAsia"/>
                <w:sz w:val="1"/>
                <w:szCs w:val="1"/>
              </w:rPr>
            </w:pPr>
          </w:p>
        </w:tc>
      </w:tr>
      <w:tr w:rsidR="004B3D52" w:rsidRPr="004B3D52" w14:paraId="408AE24D" w14:textId="77777777" w:rsidTr="00D01A4E">
        <w:trPr>
          <w:trHeight w:val="151"/>
        </w:trPr>
        <w:tc>
          <w:tcPr>
            <w:tcW w:w="2460" w:type="dxa"/>
            <w:vMerge w:val="restart"/>
            <w:tcBorders>
              <w:left w:val="single" w:sz="8" w:space="0" w:color="A7A9AC"/>
              <w:right w:val="single" w:sz="8" w:space="0" w:color="A7A9AC"/>
            </w:tcBorders>
            <w:vAlign w:val="bottom"/>
          </w:tcPr>
          <w:p w14:paraId="5A5391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458" w:type="dxa"/>
            <w:gridSpan w:val="2"/>
            <w:vMerge/>
            <w:tcBorders>
              <w:right w:val="single" w:sz="8" w:space="0" w:color="A7A9AC"/>
            </w:tcBorders>
            <w:vAlign w:val="bottom"/>
          </w:tcPr>
          <w:p w14:paraId="53132A5C" w14:textId="77777777" w:rsidR="004B3D52" w:rsidRPr="004B3D52" w:rsidRDefault="004B3D52" w:rsidP="004B3D52">
            <w:pPr>
              <w:rPr>
                <w:rFonts w:eastAsiaTheme="minorEastAsia"/>
                <w:sz w:val="13"/>
                <w:szCs w:val="13"/>
              </w:rPr>
            </w:pPr>
          </w:p>
        </w:tc>
        <w:tc>
          <w:tcPr>
            <w:tcW w:w="800" w:type="dxa"/>
            <w:vAlign w:val="bottom"/>
          </w:tcPr>
          <w:p w14:paraId="214CFAC4" w14:textId="77777777" w:rsidR="004B3D52" w:rsidRPr="004B3D52" w:rsidRDefault="004B3D52" w:rsidP="004B3D52">
            <w:pPr>
              <w:rPr>
                <w:rFonts w:eastAsiaTheme="minorEastAsia"/>
                <w:sz w:val="13"/>
                <w:szCs w:val="13"/>
              </w:rPr>
            </w:pPr>
          </w:p>
        </w:tc>
        <w:tc>
          <w:tcPr>
            <w:tcW w:w="340" w:type="dxa"/>
            <w:vAlign w:val="bottom"/>
          </w:tcPr>
          <w:p w14:paraId="213D07E6" w14:textId="77777777" w:rsidR="004B3D52" w:rsidRPr="004B3D52" w:rsidRDefault="004B3D52" w:rsidP="004B3D52">
            <w:pPr>
              <w:rPr>
                <w:rFonts w:eastAsiaTheme="minorEastAsia"/>
                <w:sz w:val="13"/>
                <w:szCs w:val="13"/>
              </w:rPr>
            </w:pPr>
          </w:p>
        </w:tc>
        <w:tc>
          <w:tcPr>
            <w:tcW w:w="1440" w:type="dxa"/>
            <w:vMerge/>
            <w:tcBorders>
              <w:right w:val="single" w:sz="8" w:space="0" w:color="A7A9AC"/>
            </w:tcBorders>
            <w:vAlign w:val="bottom"/>
          </w:tcPr>
          <w:p w14:paraId="3D64BC1A" w14:textId="77777777" w:rsidR="004B3D52" w:rsidRPr="004B3D52" w:rsidRDefault="004B3D52" w:rsidP="004B3D52">
            <w:pPr>
              <w:rPr>
                <w:rFonts w:eastAsiaTheme="minorEastAsia"/>
                <w:sz w:val="13"/>
                <w:szCs w:val="13"/>
              </w:rPr>
            </w:pPr>
          </w:p>
        </w:tc>
        <w:tc>
          <w:tcPr>
            <w:tcW w:w="30" w:type="dxa"/>
            <w:vAlign w:val="bottom"/>
          </w:tcPr>
          <w:p w14:paraId="5C90F81A" w14:textId="77777777" w:rsidR="004B3D52" w:rsidRPr="004B3D52" w:rsidRDefault="004B3D52" w:rsidP="004B3D52">
            <w:pPr>
              <w:rPr>
                <w:rFonts w:eastAsiaTheme="minorEastAsia"/>
                <w:sz w:val="1"/>
                <w:szCs w:val="1"/>
              </w:rPr>
            </w:pPr>
          </w:p>
        </w:tc>
      </w:tr>
      <w:tr w:rsidR="004B3D52" w:rsidRPr="004B3D52" w14:paraId="57BACC9E" w14:textId="77777777" w:rsidTr="00D01A4E">
        <w:trPr>
          <w:trHeight w:val="61"/>
        </w:trPr>
        <w:tc>
          <w:tcPr>
            <w:tcW w:w="2460" w:type="dxa"/>
            <w:vMerge/>
            <w:tcBorders>
              <w:left w:val="single" w:sz="8" w:space="0" w:color="A7A9AC"/>
              <w:right w:val="single" w:sz="8" w:space="0" w:color="A7A9AC"/>
            </w:tcBorders>
            <w:vAlign w:val="bottom"/>
          </w:tcPr>
          <w:p w14:paraId="2B186A2F" w14:textId="77777777" w:rsidR="004B3D52" w:rsidRPr="004B3D52" w:rsidRDefault="004B3D52" w:rsidP="004B3D52">
            <w:pPr>
              <w:rPr>
                <w:rFonts w:eastAsiaTheme="minorEastAsia"/>
                <w:sz w:val="5"/>
                <w:szCs w:val="5"/>
              </w:rPr>
            </w:pPr>
          </w:p>
        </w:tc>
        <w:tc>
          <w:tcPr>
            <w:tcW w:w="4760" w:type="dxa"/>
            <w:vAlign w:val="bottom"/>
          </w:tcPr>
          <w:p w14:paraId="62AE481E" w14:textId="77777777" w:rsidR="004B3D52" w:rsidRPr="004B3D52" w:rsidRDefault="004B3D52" w:rsidP="004B3D52">
            <w:pPr>
              <w:rPr>
                <w:rFonts w:eastAsiaTheme="minorEastAsia"/>
                <w:sz w:val="5"/>
                <w:szCs w:val="5"/>
              </w:rPr>
            </w:pPr>
          </w:p>
        </w:tc>
        <w:tc>
          <w:tcPr>
            <w:tcW w:w="698" w:type="dxa"/>
            <w:tcBorders>
              <w:right w:val="single" w:sz="8" w:space="0" w:color="A7A9AC"/>
            </w:tcBorders>
            <w:vAlign w:val="bottom"/>
          </w:tcPr>
          <w:p w14:paraId="531185D5" w14:textId="77777777" w:rsidR="004B3D52" w:rsidRPr="004B3D52" w:rsidRDefault="004B3D52" w:rsidP="004B3D52">
            <w:pPr>
              <w:rPr>
                <w:rFonts w:eastAsiaTheme="minorEastAsia"/>
                <w:sz w:val="5"/>
                <w:szCs w:val="5"/>
              </w:rPr>
            </w:pPr>
          </w:p>
        </w:tc>
        <w:tc>
          <w:tcPr>
            <w:tcW w:w="800" w:type="dxa"/>
            <w:vAlign w:val="bottom"/>
          </w:tcPr>
          <w:p w14:paraId="62481B89" w14:textId="77777777" w:rsidR="004B3D52" w:rsidRPr="004B3D52" w:rsidRDefault="004B3D52" w:rsidP="004B3D52">
            <w:pPr>
              <w:rPr>
                <w:rFonts w:eastAsiaTheme="minorEastAsia"/>
                <w:sz w:val="5"/>
                <w:szCs w:val="5"/>
              </w:rPr>
            </w:pPr>
          </w:p>
        </w:tc>
        <w:tc>
          <w:tcPr>
            <w:tcW w:w="340" w:type="dxa"/>
            <w:vAlign w:val="bottom"/>
          </w:tcPr>
          <w:p w14:paraId="03554AD6"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7A24B514" w14:textId="77777777" w:rsidR="004B3D52" w:rsidRPr="004B3D52" w:rsidRDefault="004B3D52" w:rsidP="004B3D52">
            <w:pPr>
              <w:rPr>
                <w:rFonts w:eastAsiaTheme="minorEastAsia"/>
                <w:sz w:val="5"/>
                <w:szCs w:val="5"/>
              </w:rPr>
            </w:pPr>
          </w:p>
        </w:tc>
        <w:tc>
          <w:tcPr>
            <w:tcW w:w="30" w:type="dxa"/>
            <w:vAlign w:val="bottom"/>
          </w:tcPr>
          <w:p w14:paraId="6D43A917" w14:textId="77777777" w:rsidR="004B3D52" w:rsidRPr="004B3D52" w:rsidRDefault="004B3D52" w:rsidP="004B3D52">
            <w:pPr>
              <w:rPr>
                <w:rFonts w:eastAsiaTheme="minorEastAsia"/>
                <w:sz w:val="1"/>
                <w:szCs w:val="1"/>
              </w:rPr>
            </w:pPr>
          </w:p>
        </w:tc>
      </w:tr>
      <w:tr w:rsidR="004B3D52" w:rsidRPr="004B3D52" w14:paraId="6ED13C33" w14:textId="77777777" w:rsidTr="00D01A4E">
        <w:trPr>
          <w:trHeight w:val="62"/>
        </w:trPr>
        <w:tc>
          <w:tcPr>
            <w:tcW w:w="2460" w:type="dxa"/>
            <w:tcBorders>
              <w:left w:val="single" w:sz="8" w:space="0" w:color="A7A9AC"/>
              <w:bottom w:val="single" w:sz="8" w:space="0" w:color="A7A9AC"/>
              <w:right w:val="single" w:sz="8" w:space="0" w:color="A7A9AC"/>
            </w:tcBorders>
            <w:vAlign w:val="bottom"/>
          </w:tcPr>
          <w:p w14:paraId="3448AD94" w14:textId="77777777" w:rsidR="004B3D52" w:rsidRPr="004B3D52" w:rsidRDefault="004B3D52" w:rsidP="004B3D52">
            <w:pPr>
              <w:rPr>
                <w:rFonts w:eastAsiaTheme="minorEastAsia"/>
                <w:sz w:val="5"/>
                <w:szCs w:val="5"/>
              </w:rPr>
            </w:pPr>
          </w:p>
        </w:tc>
        <w:tc>
          <w:tcPr>
            <w:tcW w:w="4760" w:type="dxa"/>
            <w:tcBorders>
              <w:bottom w:val="single" w:sz="8" w:space="0" w:color="A7A9AC"/>
            </w:tcBorders>
            <w:vAlign w:val="bottom"/>
          </w:tcPr>
          <w:p w14:paraId="6337DAFC" w14:textId="77777777" w:rsidR="004B3D52" w:rsidRPr="004B3D52" w:rsidRDefault="004B3D52" w:rsidP="004B3D52">
            <w:pPr>
              <w:rPr>
                <w:rFonts w:eastAsiaTheme="minorEastAsia"/>
                <w:sz w:val="5"/>
                <w:szCs w:val="5"/>
              </w:rPr>
            </w:pPr>
          </w:p>
        </w:tc>
        <w:tc>
          <w:tcPr>
            <w:tcW w:w="698" w:type="dxa"/>
            <w:tcBorders>
              <w:bottom w:val="single" w:sz="8" w:space="0" w:color="A7A9AC"/>
              <w:right w:val="single" w:sz="8" w:space="0" w:color="A7A9AC"/>
            </w:tcBorders>
            <w:vAlign w:val="bottom"/>
          </w:tcPr>
          <w:p w14:paraId="70D8D5AD" w14:textId="77777777" w:rsidR="004B3D52" w:rsidRPr="004B3D52" w:rsidRDefault="004B3D52" w:rsidP="004B3D52">
            <w:pPr>
              <w:rPr>
                <w:rFonts w:eastAsiaTheme="minorEastAsia"/>
                <w:sz w:val="5"/>
                <w:szCs w:val="5"/>
              </w:rPr>
            </w:pPr>
          </w:p>
        </w:tc>
        <w:tc>
          <w:tcPr>
            <w:tcW w:w="800" w:type="dxa"/>
            <w:tcBorders>
              <w:bottom w:val="single" w:sz="8" w:space="0" w:color="A7A9AC"/>
            </w:tcBorders>
            <w:vAlign w:val="bottom"/>
          </w:tcPr>
          <w:p w14:paraId="498A4FC6"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5A233792"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1417B14F" w14:textId="77777777" w:rsidR="004B3D52" w:rsidRPr="004B3D52" w:rsidRDefault="004B3D52" w:rsidP="004B3D52">
            <w:pPr>
              <w:rPr>
                <w:rFonts w:eastAsiaTheme="minorEastAsia"/>
                <w:sz w:val="5"/>
                <w:szCs w:val="5"/>
              </w:rPr>
            </w:pPr>
          </w:p>
        </w:tc>
        <w:tc>
          <w:tcPr>
            <w:tcW w:w="30" w:type="dxa"/>
            <w:vAlign w:val="bottom"/>
          </w:tcPr>
          <w:p w14:paraId="6BF9F24C" w14:textId="77777777" w:rsidR="004B3D52" w:rsidRPr="004B3D52" w:rsidRDefault="004B3D52" w:rsidP="004B3D52">
            <w:pPr>
              <w:rPr>
                <w:rFonts w:eastAsiaTheme="minorEastAsia"/>
                <w:sz w:val="1"/>
                <w:szCs w:val="1"/>
              </w:rPr>
            </w:pPr>
          </w:p>
        </w:tc>
      </w:tr>
      <w:tr w:rsidR="004B3D52" w:rsidRPr="004B3D52" w14:paraId="27C21CD1" w14:textId="77777777" w:rsidTr="00D01A4E">
        <w:trPr>
          <w:trHeight w:val="160"/>
        </w:trPr>
        <w:tc>
          <w:tcPr>
            <w:tcW w:w="2460" w:type="dxa"/>
            <w:tcBorders>
              <w:bottom w:val="single" w:sz="8" w:space="0" w:color="A7A9AC"/>
            </w:tcBorders>
            <w:vAlign w:val="bottom"/>
          </w:tcPr>
          <w:p w14:paraId="6BFF74A0" w14:textId="77777777" w:rsidR="004B3D52" w:rsidRPr="004B3D52" w:rsidRDefault="004B3D52" w:rsidP="004B3D52">
            <w:pPr>
              <w:rPr>
                <w:rFonts w:eastAsiaTheme="minorEastAsia"/>
                <w:sz w:val="13"/>
                <w:szCs w:val="13"/>
              </w:rPr>
            </w:pPr>
          </w:p>
        </w:tc>
        <w:tc>
          <w:tcPr>
            <w:tcW w:w="4760" w:type="dxa"/>
            <w:tcBorders>
              <w:bottom w:val="single" w:sz="8" w:space="0" w:color="A7A9AC"/>
            </w:tcBorders>
            <w:vAlign w:val="bottom"/>
          </w:tcPr>
          <w:p w14:paraId="422A00F5" w14:textId="77777777" w:rsidR="004B3D52" w:rsidRPr="004B3D52" w:rsidRDefault="004B3D52" w:rsidP="004B3D52">
            <w:pPr>
              <w:rPr>
                <w:rFonts w:eastAsiaTheme="minorEastAsia"/>
                <w:sz w:val="13"/>
                <w:szCs w:val="13"/>
              </w:rPr>
            </w:pPr>
          </w:p>
        </w:tc>
        <w:tc>
          <w:tcPr>
            <w:tcW w:w="1498" w:type="dxa"/>
            <w:gridSpan w:val="2"/>
            <w:tcBorders>
              <w:bottom w:val="single" w:sz="8" w:space="0" w:color="A7A9AC"/>
            </w:tcBorders>
            <w:vAlign w:val="bottom"/>
          </w:tcPr>
          <w:p w14:paraId="607380F5" w14:textId="77777777" w:rsidR="004B3D52" w:rsidRPr="004B3D52" w:rsidRDefault="004B3D52" w:rsidP="004B3D52">
            <w:pPr>
              <w:rPr>
                <w:rFonts w:eastAsiaTheme="minorEastAsia"/>
                <w:sz w:val="13"/>
                <w:szCs w:val="13"/>
              </w:rPr>
            </w:pPr>
          </w:p>
        </w:tc>
        <w:tc>
          <w:tcPr>
            <w:tcW w:w="340" w:type="dxa"/>
            <w:tcBorders>
              <w:bottom w:val="single" w:sz="8" w:space="0" w:color="A7A9AC"/>
            </w:tcBorders>
            <w:vAlign w:val="bottom"/>
          </w:tcPr>
          <w:p w14:paraId="4A271B8F" w14:textId="77777777" w:rsidR="004B3D52" w:rsidRPr="004B3D52" w:rsidRDefault="004B3D52" w:rsidP="004B3D52">
            <w:pPr>
              <w:rPr>
                <w:rFonts w:eastAsiaTheme="minorEastAsia"/>
                <w:sz w:val="13"/>
                <w:szCs w:val="13"/>
              </w:rPr>
            </w:pPr>
          </w:p>
        </w:tc>
        <w:tc>
          <w:tcPr>
            <w:tcW w:w="1440" w:type="dxa"/>
            <w:tcBorders>
              <w:bottom w:val="single" w:sz="8" w:space="0" w:color="A7A9AC"/>
            </w:tcBorders>
            <w:vAlign w:val="bottom"/>
          </w:tcPr>
          <w:p w14:paraId="59590DA5" w14:textId="77777777" w:rsidR="004B3D52" w:rsidRPr="004B3D52" w:rsidRDefault="004B3D52" w:rsidP="004B3D52">
            <w:pPr>
              <w:rPr>
                <w:rFonts w:eastAsiaTheme="minorEastAsia"/>
                <w:sz w:val="13"/>
                <w:szCs w:val="13"/>
              </w:rPr>
            </w:pPr>
          </w:p>
        </w:tc>
        <w:tc>
          <w:tcPr>
            <w:tcW w:w="30" w:type="dxa"/>
            <w:vAlign w:val="bottom"/>
          </w:tcPr>
          <w:p w14:paraId="486D64D5" w14:textId="77777777" w:rsidR="004B3D52" w:rsidRPr="004B3D52" w:rsidRDefault="004B3D52" w:rsidP="004B3D52">
            <w:pPr>
              <w:rPr>
                <w:rFonts w:eastAsiaTheme="minorEastAsia"/>
                <w:sz w:val="1"/>
                <w:szCs w:val="1"/>
              </w:rPr>
            </w:pPr>
          </w:p>
        </w:tc>
      </w:tr>
      <w:tr w:rsidR="004B3D52" w:rsidRPr="004B3D52" w14:paraId="25CEF95C" w14:textId="77777777" w:rsidTr="00D01A4E">
        <w:trPr>
          <w:trHeight w:val="308"/>
        </w:trPr>
        <w:tc>
          <w:tcPr>
            <w:tcW w:w="2460" w:type="dxa"/>
            <w:tcBorders>
              <w:left w:val="single" w:sz="8" w:space="0" w:color="A7A9AC"/>
              <w:right w:val="single" w:sz="8" w:space="0" w:color="A7A9AC"/>
            </w:tcBorders>
            <w:vAlign w:val="bottom"/>
          </w:tcPr>
          <w:p w14:paraId="5CD844CE" w14:textId="77777777" w:rsidR="004B3D52" w:rsidRPr="004B3D52" w:rsidRDefault="004B3D52" w:rsidP="004B3D52">
            <w:pPr>
              <w:rPr>
                <w:rFonts w:eastAsiaTheme="minorEastAsia"/>
              </w:rPr>
            </w:pPr>
          </w:p>
        </w:tc>
        <w:tc>
          <w:tcPr>
            <w:tcW w:w="6598" w:type="dxa"/>
            <w:gridSpan w:val="4"/>
            <w:vAlign w:val="bottom"/>
          </w:tcPr>
          <w:p w14:paraId="6FD48C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40" w:type="dxa"/>
            <w:tcBorders>
              <w:right w:val="single" w:sz="8" w:space="0" w:color="A7A9AC"/>
            </w:tcBorders>
            <w:vAlign w:val="bottom"/>
          </w:tcPr>
          <w:p w14:paraId="4822836D" w14:textId="77777777" w:rsidR="004B3D52" w:rsidRPr="004B3D52" w:rsidRDefault="004B3D52" w:rsidP="004B3D52">
            <w:pPr>
              <w:rPr>
                <w:rFonts w:eastAsiaTheme="minorEastAsia"/>
              </w:rPr>
            </w:pPr>
          </w:p>
        </w:tc>
        <w:tc>
          <w:tcPr>
            <w:tcW w:w="30" w:type="dxa"/>
            <w:vAlign w:val="bottom"/>
          </w:tcPr>
          <w:p w14:paraId="6F18CF20" w14:textId="77777777" w:rsidR="004B3D52" w:rsidRPr="004B3D52" w:rsidRDefault="004B3D52" w:rsidP="004B3D52">
            <w:pPr>
              <w:rPr>
                <w:rFonts w:eastAsiaTheme="minorEastAsia"/>
                <w:sz w:val="1"/>
                <w:szCs w:val="1"/>
              </w:rPr>
            </w:pPr>
          </w:p>
        </w:tc>
      </w:tr>
      <w:tr w:rsidR="004B3D52" w:rsidRPr="004B3D52" w14:paraId="515229D6" w14:textId="77777777" w:rsidTr="00D01A4E">
        <w:trPr>
          <w:trHeight w:val="181"/>
        </w:trPr>
        <w:tc>
          <w:tcPr>
            <w:tcW w:w="2460" w:type="dxa"/>
            <w:tcBorders>
              <w:left w:val="single" w:sz="8" w:space="0" w:color="A7A9AC"/>
              <w:right w:val="single" w:sz="8" w:space="0" w:color="A7A9AC"/>
            </w:tcBorders>
            <w:vAlign w:val="bottom"/>
          </w:tcPr>
          <w:p w14:paraId="10410648" w14:textId="77777777" w:rsidR="004B3D52" w:rsidRPr="004B3D52" w:rsidRDefault="004B3D52" w:rsidP="004B3D52">
            <w:pPr>
              <w:rPr>
                <w:rFonts w:eastAsiaTheme="minorEastAsia"/>
                <w:sz w:val="15"/>
                <w:szCs w:val="15"/>
              </w:rPr>
            </w:pPr>
          </w:p>
        </w:tc>
        <w:tc>
          <w:tcPr>
            <w:tcW w:w="6598" w:type="dxa"/>
            <w:gridSpan w:val="4"/>
            <w:vAlign w:val="bottom"/>
          </w:tcPr>
          <w:p w14:paraId="299AB30D" w14:textId="77777777" w:rsidR="004B3D52" w:rsidRPr="004B3D52" w:rsidRDefault="004B3D52" w:rsidP="004B3D52">
            <w:pPr>
              <w:spacing w:line="181" w:lineRule="exact"/>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40" w:type="dxa"/>
            <w:tcBorders>
              <w:right w:val="single" w:sz="8" w:space="0" w:color="A7A9AC"/>
            </w:tcBorders>
            <w:vAlign w:val="bottom"/>
          </w:tcPr>
          <w:p w14:paraId="2ED3CAB9" w14:textId="77777777" w:rsidR="004B3D52" w:rsidRPr="004B3D52" w:rsidRDefault="004B3D52" w:rsidP="004B3D52">
            <w:pPr>
              <w:rPr>
                <w:rFonts w:eastAsiaTheme="minorEastAsia"/>
                <w:sz w:val="15"/>
                <w:szCs w:val="15"/>
              </w:rPr>
            </w:pPr>
          </w:p>
        </w:tc>
        <w:tc>
          <w:tcPr>
            <w:tcW w:w="30" w:type="dxa"/>
            <w:vAlign w:val="bottom"/>
          </w:tcPr>
          <w:p w14:paraId="0E14DC40" w14:textId="77777777" w:rsidR="004B3D52" w:rsidRPr="004B3D52" w:rsidRDefault="004B3D52" w:rsidP="004B3D52">
            <w:pPr>
              <w:rPr>
                <w:rFonts w:eastAsiaTheme="minorEastAsia"/>
                <w:sz w:val="1"/>
                <w:szCs w:val="1"/>
              </w:rPr>
            </w:pPr>
          </w:p>
        </w:tc>
      </w:tr>
      <w:tr w:rsidR="004B3D52" w:rsidRPr="004B3D52" w14:paraId="48A71F15" w14:textId="77777777" w:rsidTr="00D01A4E">
        <w:trPr>
          <w:trHeight w:val="219"/>
        </w:trPr>
        <w:tc>
          <w:tcPr>
            <w:tcW w:w="2460" w:type="dxa"/>
            <w:tcBorders>
              <w:left w:val="single" w:sz="8" w:space="0" w:color="A7A9AC"/>
              <w:right w:val="single" w:sz="8" w:space="0" w:color="A7A9AC"/>
            </w:tcBorders>
            <w:vAlign w:val="bottom"/>
          </w:tcPr>
          <w:p w14:paraId="581BE57C" w14:textId="77777777" w:rsidR="004B3D52" w:rsidRPr="004B3D52" w:rsidRDefault="004B3D52" w:rsidP="004B3D52">
            <w:pPr>
              <w:rPr>
                <w:rFonts w:eastAsiaTheme="minorEastAsia"/>
                <w:sz w:val="19"/>
                <w:szCs w:val="19"/>
              </w:rPr>
            </w:pPr>
          </w:p>
        </w:tc>
        <w:tc>
          <w:tcPr>
            <w:tcW w:w="8038" w:type="dxa"/>
            <w:gridSpan w:val="5"/>
            <w:tcBorders>
              <w:right w:val="single" w:sz="8" w:space="0" w:color="A7A9AC"/>
            </w:tcBorders>
            <w:vAlign w:val="bottom"/>
          </w:tcPr>
          <w:p w14:paraId="413FB1B8"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 xml:space="preserve">• </w:t>
            </w:r>
            <w:r w:rsidRPr="004B3D52">
              <w:rPr>
                <w:rFonts w:ascii="Arial" w:eastAsia="Arial" w:hAnsi="Arial" w:cs="Arial"/>
                <w:sz w:val="16"/>
                <w:szCs w:val="16"/>
              </w:rPr>
              <w:t xml:space="preserve">не ранее5-го дня менструального </w:t>
            </w:r>
            <w:proofErr w:type="gramStart"/>
            <w:r w:rsidRPr="004B3D52">
              <w:rPr>
                <w:rFonts w:ascii="Arial" w:eastAsia="Arial" w:hAnsi="Arial" w:cs="Arial"/>
                <w:sz w:val="16"/>
                <w:szCs w:val="16"/>
              </w:rPr>
              <w:t>цикла(</w:t>
            </w:r>
            <w:proofErr w:type="gramEnd"/>
            <w:r w:rsidRPr="004B3D52">
              <w:rPr>
                <w:rFonts w:ascii="Arial" w:eastAsia="Arial" w:hAnsi="Arial" w:cs="Arial"/>
                <w:sz w:val="16"/>
                <w:szCs w:val="16"/>
              </w:rPr>
              <w:t xml:space="preserve">вне кровянистых </w:t>
            </w:r>
            <w:proofErr w:type="gramStart"/>
            <w:r w:rsidRPr="004B3D52">
              <w:rPr>
                <w:rFonts w:ascii="Arial" w:eastAsia="Arial" w:hAnsi="Arial" w:cs="Arial"/>
                <w:sz w:val="16"/>
                <w:szCs w:val="16"/>
              </w:rPr>
              <w:t>выделений)и</w:t>
            </w:r>
            <w:proofErr w:type="gramEnd"/>
            <w:r w:rsidRPr="004B3D52">
              <w:rPr>
                <w:rFonts w:ascii="Arial" w:eastAsia="Arial" w:hAnsi="Arial" w:cs="Arial"/>
                <w:sz w:val="16"/>
                <w:szCs w:val="16"/>
              </w:rPr>
              <w:t xml:space="preserve">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30" w:type="dxa"/>
            <w:vAlign w:val="bottom"/>
          </w:tcPr>
          <w:p w14:paraId="4391BA5B" w14:textId="77777777" w:rsidR="004B3D52" w:rsidRPr="004B3D52" w:rsidRDefault="004B3D52" w:rsidP="004B3D52">
            <w:pPr>
              <w:rPr>
                <w:rFonts w:eastAsiaTheme="minorEastAsia"/>
                <w:sz w:val="1"/>
                <w:szCs w:val="1"/>
              </w:rPr>
            </w:pPr>
          </w:p>
        </w:tc>
      </w:tr>
      <w:tr w:rsidR="004B3D52" w:rsidRPr="004B3D52" w14:paraId="6B921BB9" w14:textId="77777777" w:rsidTr="00D01A4E">
        <w:trPr>
          <w:trHeight w:val="200"/>
        </w:trPr>
        <w:tc>
          <w:tcPr>
            <w:tcW w:w="2460" w:type="dxa"/>
            <w:tcBorders>
              <w:left w:val="single" w:sz="8" w:space="0" w:color="A7A9AC"/>
              <w:right w:val="single" w:sz="8" w:space="0" w:color="A7A9AC"/>
            </w:tcBorders>
            <w:vAlign w:val="bottom"/>
          </w:tcPr>
          <w:p w14:paraId="4E60434B" w14:textId="77777777" w:rsidR="004B3D52" w:rsidRPr="004B3D52" w:rsidRDefault="004B3D52" w:rsidP="004B3D52">
            <w:pPr>
              <w:rPr>
                <w:rFonts w:eastAsiaTheme="minorEastAsia"/>
                <w:sz w:val="17"/>
                <w:szCs w:val="17"/>
              </w:rPr>
            </w:pPr>
          </w:p>
        </w:tc>
        <w:tc>
          <w:tcPr>
            <w:tcW w:w="6598" w:type="dxa"/>
            <w:gridSpan w:val="4"/>
            <w:vAlign w:val="bottom"/>
          </w:tcPr>
          <w:p w14:paraId="5E0265D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1440" w:type="dxa"/>
            <w:tcBorders>
              <w:right w:val="single" w:sz="8" w:space="0" w:color="A7A9AC"/>
            </w:tcBorders>
            <w:vAlign w:val="bottom"/>
          </w:tcPr>
          <w:p w14:paraId="1D09E1E4" w14:textId="77777777" w:rsidR="004B3D52" w:rsidRPr="004B3D52" w:rsidRDefault="004B3D52" w:rsidP="004B3D52">
            <w:pPr>
              <w:rPr>
                <w:rFonts w:eastAsiaTheme="minorEastAsia"/>
                <w:sz w:val="17"/>
                <w:szCs w:val="17"/>
              </w:rPr>
            </w:pPr>
          </w:p>
        </w:tc>
        <w:tc>
          <w:tcPr>
            <w:tcW w:w="30" w:type="dxa"/>
            <w:vAlign w:val="bottom"/>
          </w:tcPr>
          <w:p w14:paraId="1F2BBA2D" w14:textId="77777777" w:rsidR="004B3D52" w:rsidRPr="004B3D52" w:rsidRDefault="004B3D52" w:rsidP="004B3D52">
            <w:pPr>
              <w:rPr>
                <w:rFonts w:eastAsiaTheme="minorEastAsia"/>
                <w:sz w:val="1"/>
                <w:szCs w:val="1"/>
              </w:rPr>
            </w:pPr>
          </w:p>
        </w:tc>
      </w:tr>
      <w:tr w:rsidR="004B3D52" w:rsidRPr="004B3D52" w14:paraId="0EA61B90" w14:textId="77777777" w:rsidTr="00D01A4E">
        <w:trPr>
          <w:trHeight w:val="200"/>
        </w:trPr>
        <w:tc>
          <w:tcPr>
            <w:tcW w:w="2460" w:type="dxa"/>
            <w:vMerge w:val="restart"/>
            <w:tcBorders>
              <w:left w:val="single" w:sz="8" w:space="0" w:color="A7A9AC"/>
              <w:right w:val="single" w:sz="8" w:space="0" w:color="A7A9AC"/>
            </w:tcBorders>
            <w:vAlign w:val="bottom"/>
          </w:tcPr>
          <w:p w14:paraId="5F3E7E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8038" w:type="dxa"/>
            <w:gridSpan w:val="5"/>
            <w:tcBorders>
              <w:right w:val="single" w:sz="8" w:space="0" w:color="A7A9AC"/>
            </w:tcBorders>
            <w:vAlign w:val="bottom"/>
          </w:tcPr>
          <w:p w14:paraId="7B7747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30" w:type="dxa"/>
            <w:vAlign w:val="bottom"/>
          </w:tcPr>
          <w:p w14:paraId="2A07F747" w14:textId="77777777" w:rsidR="004B3D52" w:rsidRPr="004B3D52" w:rsidRDefault="004B3D52" w:rsidP="004B3D52">
            <w:pPr>
              <w:rPr>
                <w:rFonts w:eastAsiaTheme="minorEastAsia"/>
                <w:sz w:val="1"/>
                <w:szCs w:val="1"/>
              </w:rPr>
            </w:pPr>
          </w:p>
        </w:tc>
      </w:tr>
      <w:tr w:rsidR="004B3D52" w:rsidRPr="004B3D52" w14:paraId="004B4DCA" w14:textId="77777777" w:rsidTr="00D01A4E">
        <w:trPr>
          <w:trHeight w:val="200"/>
        </w:trPr>
        <w:tc>
          <w:tcPr>
            <w:tcW w:w="2460" w:type="dxa"/>
            <w:vMerge/>
            <w:tcBorders>
              <w:left w:val="single" w:sz="8" w:space="0" w:color="A7A9AC"/>
              <w:right w:val="single" w:sz="8" w:space="0" w:color="A7A9AC"/>
            </w:tcBorders>
            <w:vAlign w:val="bottom"/>
          </w:tcPr>
          <w:p w14:paraId="157C22B4"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564C207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30" w:type="dxa"/>
            <w:vAlign w:val="bottom"/>
          </w:tcPr>
          <w:p w14:paraId="41875817" w14:textId="77777777" w:rsidR="004B3D52" w:rsidRPr="004B3D52" w:rsidRDefault="004B3D52" w:rsidP="004B3D52">
            <w:pPr>
              <w:rPr>
                <w:rFonts w:eastAsiaTheme="minorEastAsia"/>
                <w:sz w:val="1"/>
                <w:szCs w:val="1"/>
              </w:rPr>
            </w:pPr>
          </w:p>
        </w:tc>
      </w:tr>
      <w:tr w:rsidR="004B3D52" w:rsidRPr="004B3D52" w14:paraId="480AAFEB" w14:textId="77777777" w:rsidTr="00D01A4E">
        <w:trPr>
          <w:trHeight w:val="200"/>
        </w:trPr>
        <w:tc>
          <w:tcPr>
            <w:tcW w:w="2460" w:type="dxa"/>
            <w:tcBorders>
              <w:left w:val="single" w:sz="8" w:space="0" w:color="A7A9AC"/>
              <w:right w:val="single" w:sz="8" w:space="0" w:color="A7A9AC"/>
            </w:tcBorders>
            <w:vAlign w:val="bottom"/>
          </w:tcPr>
          <w:p w14:paraId="63F3F348"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20C8F4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тампонов, спермицидов, введения во влагалище медикаментов, кремов, </w:t>
            </w:r>
            <w:proofErr w:type="spellStart"/>
            <w:r w:rsidRPr="004B3D52">
              <w:rPr>
                <w:rFonts w:ascii="Arial" w:eastAsia="Arial" w:hAnsi="Arial" w:cs="Arial"/>
                <w:sz w:val="16"/>
                <w:szCs w:val="16"/>
              </w:rPr>
              <w:t>проведе</w:t>
            </w:r>
            <w:proofErr w:type="spellEnd"/>
            <w:r w:rsidRPr="004B3D52">
              <w:rPr>
                <w:rFonts w:ascii="Arial" w:eastAsia="Arial" w:hAnsi="Arial" w:cs="Arial"/>
                <w:sz w:val="16"/>
                <w:szCs w:val="16"/>
              </w:rPr>
              <w:t>-</w:t>
            </w:r>
          </w:p>
        </w:tc>
        <w:tc>
          <w:tcPr>
            <w:tcW w:w="30" w:type="dxa"/>
            <w:vAlign w:val="bottom"/>
          </w:tcPr>
          <w:p w14:paraId="584AC8EA" w14:textId="77777777" w:rsidR="004B3D52" w:rsidRPr="004B3D52" w:rsidRDefault="004B3D52" w:rsidP="004B3D52">
            <w:pPr>
              <w:rPr>
                <w:rFonts w:eastAsiaTheme="minorEastAsia"/>
                <w:sz w:val="1"/>
                <w:szCs w:val="1"/>
              </w:rPr>
            </w:pPr>
          </w:p>
        </w:tc>
      </w:tr>
      <w:tr w:rsidR="004B3D52" w:rsidRPr="004B3D52" w14:paraId="7678AB98" w14:textId="77777777" w:rsidTr="00D01A4E">
        <w:trPr>
          <w:trHeight w:val="181"/>
        </w:trPr>
        <w:tc>
          <w:tcPr>
            <w:tcW w:w="2460" w:type="dxa"/>
            <w:tcBorders>
              <w:left w:val="single" w:sz="8" w:space="0" w:color="A7A9AC"/>
              <w:right w:val="single" w:sz="8" w:space="0" w:color="A7A9AC"/>
            </w:tcBorders>
            <w:vAlign w:val="bottom"/>
          </w:tcPr>
          <w:p w14:paraId="5D0BAE53" w14:textId="77777777" w:rsidR="004B3D52" w:rsidRPr="004B3D52" w:rsidRDefault="004B3D52" w:rsidP="004B3D52">
            <w:pPr>
              <w:rPr>
                <w:rFonts w:eastAsiaTheme="minorEastAsia"/>
                <w:sz w:val="15"/>
                <w:szCs w:val="15"/>
              </w:rPr>
            </w:pPr>
          </w:p>
        </w:tc>
        <w:tc>
          <w:tcPr>
            <w:tcW w:w="6598" w:type="dxa"/>
            <w:gridSpan w:val="4"/>
            <w:vAlign w:val="bottom"/>
          </w:tcPr>
          <w:p w14:paraId="242B8BD5" w14:textId="77777777" w:rsidR="004B3D52" w:rsidRPr="004B3D52" w:rsidRDefault="004B3D52" w:rsidP="004B3D52">
            <w:pPr>
              <w:spacing w:line="181" w:lineRule="exact"/>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спринцевания;</w:t>
            </w:r>
          </w:p>
        </w:tc>
        <w:tc>
          <w:tcPr>
            <w:tcW w:w="1440" w:type="dxa"/>
            <w:tcBorders>
              <w:right w:val="single" w:sz="8" w:space="0" w:color="A7A9AC"/>
            </w:tcBorders>
            <w:vAlign w:val="bottom"/>
          </w:tcPr>
          <w:p w14:paraId="35A03083" w14:textId="77777777" w:rsidR="004B3D52" w:rsidRPr="004B3D52" w:rsidRDefault="004B3D52" w:rsidP="004B3D52">
            <w:pPr>
              <w:rPr>
                <w:rFonts w:eastAsiaTheme="minorEastAsia"/>
                <w:sz w:val="15"/>
                <w:szCs w:val="15"/>
              </w:rPr>
            </w:pPr>
          </w:p>
        </w:tc>
        <w:tc>
          <w:tcPr>
            <w:tcW w:w="30" w:type="dxa"/>
            <w:vAlign w:val="bottom"/>
          </w:tcPr>
          <w:p w14:paraId="5D71EC07" w14:textId="77777777" w:rsidR="004B3D52" w:rsidRPr="004B3D52" w:rsidRDefault="004B3D52" w:rsidP="004B3D52">
            <w:pPr>
              <w:rPr>
                <w:rFonts w:eastAsiaTheme="minorEastAsia"/>
                <w:sz w:val="1"/>
                <w:szCs w:val="1"/>
              </w:rPr>
            </w:pPr>
          </w:p>
        </w:tc>
      </w:tr>
      <w:tr w:rsidR="004B3D52" w:rsidRPr="004B3D52" w14:paraId="2CF432FC" w14:textId="77777777" w:rsidTr="00D01A4E">
        <w:trPr>
          <w:trHeight w:val="200"/>
        </w:trPr>
        <w:tc>
          <w:tcPr>
            <w:tcW w:w="2460" w:type="dxa"/>
            <w:tcBorders>
              <w:left w:val="single" w:sz="8" w:space="0" w:color="A7A9AC"/>
              <w:right w:val="single" w:sz="8" w:space="0" w:color="A7A9AC"/>
            </w:tcBorders>
            <w:vAlign w:val="bottom"/>
          </w:tcPr>
          <w:p w14:paraId="0E5BEB5F"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77614671" w14:textId="77777777" w:rsidR="004B3D52" w:rsidRPr="004B3D52" w:rsidRDefault="004B3D52" w:rsidP="004B3D52">
            <w:pPr>
              <w:spacing w:line="200" w:lineRule="exact"/>
              <w:rPr>
                <w:rFonts w:eastAsiaTheme="minorEastAsia"/>
                <w:sz w:val="20"/>
                <w:szCs w:val="20"/>
              </w:rPr>
            </w:pPr>
            <w:r w:rsidRPr="004B3D52">
              <w:rPr>
                <w:rFonts w:ascii="Arial" w:eastAsia="Arial" w:hAnsi="Arial" w:cs="Arial"/>
                <w:sz w:val="18"/>
                <w:szCs w:val="18"/>
              </w:rPr>
              <w:t xml:space="preserve">• </w:t>
            </w:r>
            <w:r w:rsidRPr="004B3D52">
              <w:rPr>
                <w:rFonts w:ascii="Arial" w:eastAsia="Arial" w:hAnsi="Arial" w:cs="Arial"/>
                <w:sz w:val="16"/>
                <w:szCs w:val="16"/>
              </w:rPr>
              <w:t>не ранее чем через2недели после лечения антимикробными препаратами;</w:t>
            </w:r>
          </w:p>
        </w:tc>
        <w:tc>
          <w:tcPr>
            <w:tcW w:w="30" w:type="dxa"/>
            <w:vAlign w:val="bottom"/>
          </w:tcPr>
          <w:p w14:paraId="69D86053" w14:textId="77777777" w:rsidR="004B3D52" w:rsidRPr="004B3D52" w:rsidRDefault="004B3D52" w:rsidP="004B3D52">
            <w:pPr>
              <w:rPr>
                <w:rFonts w:eastAsiaTheme="minorEastAsia"/>
                <w:sz w:val="1"/>
                <w:szCs w:val="1"/>
              </w:rPr>
            </w:pPr>
          </w:p>
        </w:tc>
      </w:tr>
      <w:tr w:rsidR="004B3D52" w:rsidRPr="004B3D52" w14:paraId="3AB4BD58" w14:textId="77777777" w:rsidTr="00D01A4E">
        <w:trPr>
          <w:trHeight w:val="219"/>
        </w:trPr>
        <w:tc>
          <w:tcPr>
            <w:tcW w:w="2460" w:type="dxa"/>
            <w:tcBorders>
              <w:left w:val="single" w:sz="8" w:space="0" w:color="A7A9AC"/>
              <w:right w:val="single" w:sz="8" w:space="0" w:color="A7A9AC"/>
            </w:tcBorders>
            <w:vAlign w:val="bottom"/>
          </w:tcPr>
          <w:p w14:paraId="2F54B76D" w14:textId="77777777" w:rsidR="004B3D52" w:rsidRPr="004B3D52" w:rsidRDefault="004B3D52" w:rsidP="004B3D52">
            <w:pPr>
              <w:rPr>
                <w:rFonts w:eastAsiaTheme="minorEastAsia"/>
                <w:sz w:val="19"/>
                <w:szCs w:val="19"/>
              </w:rPr>
            </w:pPr>
          </w:p>
        </w:tc>
        <w:tc>
          <w:tcPr>
            <w:tcW w:w="8038" w:type="dxa"/>
            <w:gridSpan w:val="5"/>
            <w:tcBorders>
              <w:right w:val="single" w:sz="8" w:space="0" w:color="A7A9AC"/>
            </w:tcBorders>
            <w:vAlign w:val="bottom"/>
          </w:tcPr>
          <w:p w14:paraId="600DAE2E"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 xml:space="preserve">• </w:t>
            </w:r>
            <w:r w:rsidRPr="004B3D52">
              <w:rPr>
                <w:rFonts w:ascii="Arial" w:eastAsia="Arial" w:hAnsi="Arial" w:cs="Arial"/>
                <w:sz w:val="16"/>
                <w:szCs w:val="16"/>
              </w:rPr>
              <w:t>взятие мазка из уретры проводится не ранее чем через2часа после последнего</w:t>
            </w:r>
          </w:p>
        </w:tc>
        <w:tc>
          <w:tcPr>
            <w:tcW w:w="30" w:type="dxa"/>
            <w:vAlign w:val="bottom"/>
          </w:tcPr>
          <w:p w14:paraId="07E015E6" w14:textId="77777777" w:rsidR="004B3D52" w:rsidRPr="004B3D52" w:rsidRDefault="004B3D52" w:rsidP="004B3D52">
            <w:pPr>
              <w:rPr>
                <w:rFonts w:eastAsiaTheme="minorEastAsia"/>
                <w:sz w:val="1"/>
                <w:szCs w:val="1"/>
              </w:rPr>
            </w:pPr>
          </w:p>
        </w:tc>
      </w:tr>
      <w:tr w:rsidR="004B3D52" w:rsidRPr="004B3D52" w14:paraId="43B77EC0" w14:textId="77777777" w:rsidTr="00D01A4E">
        <w:trPr>
          <w:trHeight w:val="202"/>
        </w:trPr>
        <w:tc>
          <w:tcPr>
            <w:tcW w:w="2460" w:type="dxa"/>
            <w:tcBorders>
              <w:left w:val="single" w:sz="8" w:space="0" w:color="A7A9AC"/>
              <w:right w:val="single" w:sz="8" w:space="0" w:color="A7A9AC"/>
            </w:tcBorders>
            <w:vAlign w:val="bottom"/>
          </w:tcPr>
          <w:p w14:paraId="42D0B9ED" w14:textId="77777777" w:rsidR="004B3D52" w:rsidRPr="004B3D52" w:rsidRDefault="004B3D52" w:rsidP="004B3D52">
            <w:pPr>
              <w:rPr>
                <w:rFonts w:eastAsiaTheme="minorEastAsia"/>
                <w:sz w:val="17"/>
                <w:szCs w:val="17"/>
              </w:rPr>
            </w:pPr>
          </w:p>
        </w:tc>
        <w:tc>
          <w:tcPr>
            <w:tcW w:w="6598" w:type="dxa"/>
            <w:gridSpan w:val="4"/>
            <w:vAlign w:val="bottom"/>
          </w:tcPr>
          <w:p w14:paraId="5C7994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1440" w:type="dxa"/>
            <w:tcBorders>
              <w:right w:val="single" w:sz="8" w:space="0" w:color="A7A9AC"/>
            </w:tcBorders>
            <w:vAlign w:val="bottom"/>
          </w:tcPr>
          <w:p w14:paraId="3F461004" w14:textId="77777777" w:rsidR="004B3D52" w:rsidRPr="004B3D52" w:rsidRDefault="004B3D52" w:rsidP="004B3D52">
            <w:pPr>
              <w:rPr>
                <w:rFonts w:eastAsiaTheme="minorEastAsia"/>
                <w:sz w:val="17"/>
                <w:szCs w:val="17"/>
              </w:rPr>
            </w:pPr>
          </w:p>
        </w:tc>
        <w:tc>
          <w:tcPr>
            <w:tcW w:w="30" w:type="dxa"/>
            <w:vAlign w:val="bottom"/>
          </w:tcPr>
          <w:p w14:paraId="7DE134E7" w14:textId="77777777" w:rsidR="004B3D52" w:rsidRPr="004B3D52" w:rsidRDefault="004B3D52" w:rsidP="004B3D52">
            <w:pPr>
              <w:rPr>
                <w:rFonts w:eastAsiaTheme="minorEastAsia"/>
                <w:sz w:val="1"/>
                <w:szCs w:val="1"/>
              </w:rPr>
            </w:pPr>
          </w:p>
        </w:tc>
      </w:tr>
      <w:tr w:rsidR="004B3D52" w:rsidRPr="004B3D52" w14:paraId="2552638C" w14:textId="77777777" w:rsidTr="00D01A4E">
        <w:trPr>
          <w:trHeight w:val="66"/>
        </w:trPr>
        <w:tc>
          <w:tcPr>
            <w:tcW w:w="2460" w:type="dxa"/>
            <w:tcBorders>
              <w:left w:val="single" w:sz="8" w:space="0" w:color="A7A9AC"/>
              <w:bottom w:val="single" w:sz="8" w:space="0" w:color="A7A9AC"/>
              <w:right w:val="single" w:sz="8" w:space="0" w:color="A7A9AC"/>
            </w:tcBorders>
            <w:vAlign w:val="bottom"/>
          </w:tcPr>
          <w:p w14:paraId="718656E6" w14:textId="77777777" w:rsidR="004B3D52" w:rsidRPr="004B3D52" w:rsidRDefault="004B3D52" w:rsidP="004B3D52">
            <w:pPr>
              <w:rPr>
                <w:rFonts w:eastAsiaTheme="minorEastAsia"/>
                <w:sz w:val="5"/>
                <w:szCs w:val="5"/>
              </w:rPr>
            </w:pPr>
          </w:p>
        </w:tc>
        <w:tc>
          <w:tcPr>
            <w:tcW w:w="4760" w:type="dxa"/>
            <w:tcBorders>
              <w:bottom w:val="single" w:sz="8" w:space="0" w:color="A7A9AC"/>
            </w:tcBorders>
            <w:vAlign w:val="bottom"/>
          </w:tcPr>
          <w:p w14:paraId="49C0BCE0" w14:textId="77777777" w:rsidR="004B3D52" w:rsidRPr="004B3D52" w:rsidRDefault="004B3D52" w:rsidP="004B3D52">
            <w:pPr>
              <w:rPr>
                <w:rFonts w:eastAsiaTheme="minorEastAsia"/>
                <w:sz w:val="5"/>
                <w:szCs w:val="5"/>
              </w:rPr>
            </w:pPr>
          </w:p>
        </w:tc>
        <w:tc>
          <w:tcPr>
            <w:tcW w:w="1498" w:type="dxa"/>
            <w:gridSpan w:val="2"/>
            <w:tcBorders>
              <w:bottom w:val="single" w:sz="8" w:space="0" w:color="A7A9AC"/>
            </w:tcBorders>
            <w:vAlign w:val="bottom"/>
          </w:tcPr>
          <w:p w14:paraId="021AB904" w14:textId="77777777" w:rsidR="004B3D52" w:rsidRPr="004B3D52" w:rsidRDefault="004B3D52" w:rsidP="004B3D52">
            <w:pPr>
              <w:rPr>
                <w:rFonts w:eastAsiaTheme="minorEastAsia"/>
                <w:sz w:val="5"/>
                <w:szCs w:val="5"/>
              </w:rPr>
            </w:pPr>
          </w:p>
        </w:tc>
        <w:tc>
          <w:tcPr>
            <w:tcW w:w="1780" w:type="dxa"/>
            <w:gridSpan w:val="2"/>
            <w:tcBorders>
              <w:bottom w:val="single" w:sz="8" w:space="0" w:color="A7A9AC"/>
              <w:right w:val="single" w:sz="8" w:space="0" w:color="A7A9AC"/>
            </w:tcBorders>
            <w:vAlign w:val="bottom"/>
          </w:tcPr>
          <w:p w14:paraId="5638878C" w14:textId="77777777" w:rsidR="004B3D52" w:rsidRPr="004B3D52" w:rsidRDefault="004B3D52" w:rsidP="004B3D52">
            <w:pPr>
              <w:rPr>
                <w:rFonts w:eastAsiaTheme="minorEastAsia"/>
                <w:sz w:val="5"/>
                <w:szCs w:val="5"/>
              </w:rPr>
            </w:pPr>
          </w:p>
        </w:tc>
        <w:tc>
          <w:tcPr>
            <w:tcW w:w="30" w:type="dxa"/>
            <w:vAlign w:val="bottom"/>
          </w:tcPr>
          <w:p w14:paraId="51B4EF6F" w14:textId="77777777" w:rsidR="004B3D52" w:rsidRPr="004B3D52" w:rsidRDefault="004B3D52" w:rsidP="004B3D52">
            <w:pPr>
              <w:rPr>
                <w:rFonts w:eastAsiaTheme="minorEastAsia"/>
                <w:sz w:val="1"/>
                <w:szCs w:val="1"/>
              </w:rPr>
            </w:pPr>
          </w:p>
        </w:tc>
      </w:tr>
      <w:tr w:rsidR="004B3D52" w:rsidRPr="004B3D52" w14:paraId="2B85AA5B" w14:textId="77777777" w:rsidTr="00D01A4E">
        <w:trPr>
          <w:trHeight w:val="308"/>
        </w:trPr>
        <w:tc>
          <w:tcPr>
            <w:tcW w:w="2460" w:type="dxa"/>
            <w:tcBorders>
              <w:left w:val="single" w:sz="8" w:space="0" w:color="A7A9AC"/>
              <w:right w:val="single" w:sz="8" w:space="0" w:color="A7A9AC"/>
            </w:tcBorders>
            <w:vAlign w:val="bottom"/>
          </w:tcPr>
          <w:p w14:paraId="64C1ACC0" w14:textId="77777777" w:rsidR="004B3D52" w:rsidRPr="004B3D52" w:rsidRDefault="004B3D52" w:rsidP="004B3D52">
            <w:pPr>
              <w:rPr>
                <w:rFonts w:eastAsiaTheme="minorEastAsia"/>
              </w:rPr>
            </w:pPr>
          </w:p>
        </w:tc>
        <w:tc>
          <w:tcPr>
            <w:tcW w:w="8038" w:type="dxa"/>
            <w:gridSpan w:val="5"/>
            <w:tcBorders>
              <w:right w:val="single" w:sz="8" w:space="0" w:color="A7A9AC"/>
            </w:tcBorders>
            <w:vAlign w:val="bottom"/>
          </w:tcPr>
          <w:p w14:paraId="750D39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Цервикальный канал. </w:t>
            </w:r>
            <w:r w:rsidRPr="004B3D52">
              <w:rPr>
                <w:rFonts w:ascii="Arial" w:eastAsia="Arial" w:hAnsi="Arial" w:cs="Arial"/>
                <w:sz w:val="16"/>
                <w:szCs w:val="16"/>
              </w:rPr>
              <w:t xml:space="preserve">Доступ к цервикальному каналу обеспечить с помощью </w:t>
            </w:r>
            <w:proofErr w:type="spellStart"/>
            <w:r w:rsidRPr="004B3D52">
              <w:rPr>
                <w:rFonts w:ascii="Arial" w:eastAsia="Arial" w:hAnsi="Arial" w:cs="Arial"/>
                <w:sz w:val="16"/>
                <w:szCs w:val="16"/>
              </w:rPr>
              <w:t>стериль</w:t>
            </w:r>
            <w:proofErr w:type="spellEnd"/>
            <w:r w:rsidRPr="004B3D52">
              <w:rPr>
                <w:rFonts w:ascii="Arial" w:eastAsia="Arial" w:hAnsi="Arial" w:cs="Arial"/>
                <w:sz w:val="16"/>
                <w:szCs w:val="16"/>
              </w:rPr>
              <w:t>-</w:t>
            </w:r>
          </w:p>
        </w:tc>
        <w:tc>
          <w:tcPr>
            <w:tcW w:w="30" w:type="dxa"/>
            <w:vAlign w:val="bottom"/>
          </w:tcPr>
          <w:p w14:paraId="1754CE93" w14:textId="77777777" w:rsidR="004B3D52" w:rsidRPr="004B3D52" w:rsidRDefault="004B3D52" w:rsidP="004B3D52">
            <w:pPr>
              <w:rPr>
                <w:rFonts w:eastAsiaTheme="minorEastAsia"/>
                <w:sz w:val="1"/>
                <w:szCs w:val="1"/>
              </w:rPr>
            </w:pPr>
          </w:p>
        </w:tc>
      </w:tr>
      <w:tr w:rsidR="004B3D52" w:rsidRPr="004B3D52" w14:paraId="57E826D9" w14:textId="77777777" w:rsidTr="00D01A4E">
        <w:trPr>
          <w:trHeight w:val="200"/>
        </w:trPr>
        <w:tc>
          <w:tcPr>
            <w:tcW w:w="2460" w:type="dxa"/>
            <w:tcBorders>
              <w:left w:val="single" w:sz="8" w:space="0" w:color="A7A9AC"/>
              <w:right w:val="single" w:sz="8" w:space="0" w:color="A7A9AC"/>
            </w:tcBorders>
            <w:vAlign w:val="bottom"/>
          </w:tcPr>
          <w:p w14:paraId="41E52D71"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100D0D5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гинекологического зеркала, удалить слизь и отделяемое влагалища с поверхности</w:t>
            </w:r>
          </w:p>
        </w:tc>
        <w:tc>
          <w:tcPr>
            <w:tcW w:w="30" w:type="dxa"/>
            <w:vAlign w:val="bottom"/>
          </w:tcPr>
          <w:p w14:paraId="5FC65CEF" w14:textId="77777777" w:rsidR="004B3D52" w:rsidRPr="004B3D52" w:rsidRDefault="004B3D52" w:rsidP="004B3D52">
            <w:pPr>
              <w:rPr>
                <w:rFonts w:eastAsiaTheme="minorEastAsia"/>
                <w:sz w:val="1"/>
                <w:szCs w:val="1"/>
              </w:rPr>
            </w:pPr>
          </w:p>
        </w:tc>
      </w:tr>
      <w:tr w:rsidR="004B3D52" w:rsidRPr="004B3D52" w14:paraId="77E2FB93" w14:textId="77777777" w:rsidTr="00D01A4E">
        <w:trPr>
          <w:trHeight w:val="169"/>
        </w:trPr>
        <w:tc>
          <w:tcPr>
            <w:tcW w:w="2460" w:type="dxa"/>
            <w:tcBorders>
              <w:left w:val="single" w:sz="8" w:space="0" w:color="A7A9AC"/>
              <w:right w:val="single" w:sz="8" w:space="0" w:color="A7A9AC"/>
            </w:tcBorders>
            <w:vAlign w:val="bottom"/>
          </w:tcPr>
          <w:p w14:paraId="00272D80" w14:textId="77777777" w:rsidR="004B3D52" w:rsidRPr="004B3D52" w:rsidRDefault="004B3D52" w:rsidP="004B3D52">
            <w:pPr>
              <w:rPr>
                <w:rFonts w:eastAsiaTheme="minorEastAsia"/>
                <w:sz w:val="14"/>
                <w:szCs w:val="14"/>
              </w:rPr>
            </w:pPr>
          </w:p>
        </w:tc>
        <w:tc>
          <w:tcPr>
            <w:tcW w:w="8038" w:type="dxa"/>
            <w:gridSpan w:val="5"/>
            <w:tcBorders>
              <w:right w:val="single" w:sz="8" w:space="0" w:color="A7A9AC"/>
            </w:tcBorders>
            <w:vAlign w:val="bottom"/>
          </w:tcPr>
          <w:p w14:paraId="7A0932BB"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шейки матки марлевым тампоном, ввести рабочую 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в цервикальный ка-</w:t>
            </w:r>
          </w:p>
        </w:tc>
        <w:tc>
          <w:tcPr>
            <w:tcW w:w="30" w:type="dxa"/>
            <w:vAlign w:val="bottom"/>
          </w:tcPr>
          <w:p w14:paraId="4DEC28B8" w14:textId="77777777" w:rsidR="004B3D52" w:rsidRPr="004B3D52" w:rsidRDefault="004B3D52" w:rsidP="004B3D52">
            <w:pPr>
              <w:rPr>
                <w:rFonts w:eastAsiaTheme="minorEastAsia"/>
                <w:sz w:val="1"/>
                <w:szCs w:val="1"/>
              </w:rPr>
            </w:pPr>
          </w:p>
        </w:tc>
      </w:tr>
      <w:tr w:rsidR="004B3D52" w:rsidRPr="004B3D52" w14:paraId="236CDA49" w14:textId="77777777" w:rsidTr="00D01A4E">
        <w:trPr>
          <w:trHeight w:val="20"/>
        </w:trPr>
        <w:tc>
          <w:tcPr>
            <w:tcW w:w="2460" w:type="dxa"/>
            <w:tcBorders>
              <w:left w:val="single" w:sz="8" w:space="0" w:color="A7A9AC"/>
              <w:right w:val="single" w:sz="8" w:space="0" w:color="A7A9AC"/>
            </w:tcBorders>
            <w:vAlign w:val="bottom"/>
          </w:tcPr>
          <w:p w14:paraId="59DA2359" w14:textId="77777777" w:rsidR="004B3D52" w:rsidRPr="004B3D52" w:rsidRDefault="004B3D52" w:rsidP="004B3D52">
            <w:pPr>
              <w:spacing w:line="20" w:lineRule="exact"/>
              <w:rPr>
                <w:rFonts w:eastAsiaTheme="minorEastAsia"/>
                <w:sz w:val="1"/>
                <w:szCs w:val="1"/>
              </w:rPr>
            </w:pPr>
          </w:p>
        </w:tc>
        <w:tc>
          <w:tcPr>
            <w:tcW w:w="4760" w:type="dxa"/>
            <w:vAlign w:val="bottom"/>
          </w:tcPr>
          <w:p w14:paraId="208AEB5F" w14:textId="77777777" w:rsidR="004B3D52" w:rsidRPr="004B3D52" w:rsidRDefault="004B3D52" w:rsidP="004B3D52">
            <w:pPr>
              <w:spacing w:line="20" w:lineRule="exact"/>
              <w:rPr>
                <w:rFonts w:eastAsiaTheme="minorEastAsia"/>
                <w:sz w:val="1"/>
                <w:szCs w:val="1"/>
              </w:rPr>
            </w:pPr>
          </w:p>
        </w:tc>
        <w:tc>
          <w:tcPr>
            <w:tcW w:w="1498" w:type="dxa"/>
            <w:gridSpan w:val="2"/>
            <w:shd w:val="clear" w:color="auto" w:fill="000000"/>
            <w:vAlign w:val="bottom"/>
          </w:tcPr>
          <w:p w14:paraId="0C744D6B" w14:textId="77777777" w:rsidR="004B3D52" w:rsidRPr="004B3D52" w:rsidRDefault="004B3D52" w:rsidP="004B3D52">
            <w:pPr>
              <w:spacing w:line="20" w:lineRule="exact"/>
              <w:rPr>
                <w:rFonts w:eastAsiaTheme="minorEastAsia"/>
                <w:sz w:val="1"/>
                <w:szCs w:val="1"/>
              </w:rPr>
            </w:pPr>
          </w:p>
        </w:tc>
        <w:tc>
          <w:tcPr>
            <w:tcW w:w="1780" w:type="dxa"/>
            <w:gridSpan w:val="2"/>
            <w:tcBorders>
              <w:right w:val="single" w:sz="8" w:space="0" w:color="A7A9AC"/>
            </w:tcBorders>
            <w:vAlign w:val="bottom"/>
          </w:tcPr>
          <w:p w14:paraId="64CAB44C" w14:textId="77777777" w:rsidR="004B3D52" w:rsidRPr="004B3D52" w:rsidRDefault="004B3D52" w:rsidP="004B3D52">
            <w:pPr>
              <w:spacing w:line="20" w:lineRule="exact"/>
              <w:rPr>
                <w:rFonts w:eastAsiaTheme="minorEastAsia"/>
                <w:sz w:val="1"/>
                <w:szCs w:val="1"/>
              </w:rPr>
            </w:pPr>
          </w:p>
        </w:tc>
        <w:tc>
          <w:tcPr>
            <w:tcW w:w="30" w:type="dxa"/>
            <w:vAlign w:val="bottom"/>
          </w:tcPr>
          <w:p w14:paraId="4F73AAD0" w14:textId="77777777" w:rsidR="004B3D52" w:rsidRPr="004B3D52" w:rsidRDefault="004B3D52" w:rsidP="004B3D52">
            <w:pPr>
              <w:spacing w:line="20" w:lineRule="exact"/>
              <w:rPr>
                <w:rFonts w:eastAsiaTheme="minorEastAsia"/>
                <w:sz w:val="1"/>
                <w:szCs w:val="1"/>
              </w:rPr>
            </w:pPr>
          </w:p>
        </w:tc>
      </w:tr>
      <w:tr w:rsidR="004B3D52" w:rsidRPr="004B3D52" w14:paraId="1F118BC7" w14:textId="77777777" w:rsidTr="00D01A4E">
        <w:trPr>
          <w:trHeight w:val="211"/>
        </w:trPr>
        <w:tc>
          <w:tcPr>
            <w:tcW w:w="2460" w:type="dxa"/>
            <w:tcBorders>
              <w:left w:val="single" w:sz="8" w:space="0" w:color="A7A9AC"/>
              <w:right w:val="single" w:sz="8" w:space="0" w:color="A7A9AC"/>
            </w:tcBorders>
            <w:vAlign w:val="bottom"/>
          </w:tcPr>
          <w:p w14:paraId="21FEEB8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8038" w:type="dxa"/>
            <w:gridSpan w:val="5"/>
            <w:tcBorders>
              <w:right w:val="single" w:sz="8" w:space="0" w:color="A7A9AC"/>
            </w:tcBorders>
            <w:vAlign w:val="bottom"/>
          </w:tcPr>
          <w:p w14:paraId="4B9D64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нал на глубину примерно 1-1,5 см, выполнить два-три полных оборота (допустимо уме-</w:t>
            </w:r>
          </w:p>
        </w:tc>
        <w:tc>
          <w:tcPr>
            <w:tcW w:w="30" w:type="dxa"/>
            <w:vAlign w:val="bottom"/>
          </w:tcPr>
          <w:p w14:paraId="70198BB5" w14:textId="77777777" w:rsidR="004B3D52" w:rsidRPr="004B3D52" w:rsidRDefault="004B3D52" w:rsidP="004B3D52">
            <w:pPr>
              <w:rPr>
                <w:rFonts w:eastAsiaTheme="minorEastAsia"/>
                <w:sz w:val="1"/>
                <w:szCs w:val="1"/>
              </w:rPr>
            </w:pPr>
          </w:p>
        </w:tc>
      </w:tr>
      <w:tr w:rsidR="004B3D52" w:rsidRPr="004B3D52" w14:paraId="48465933" w14:textId="77777777" w:rsidTr="00D01A4E">
        <w:trPr>
          <w:trHeight w:val="200"/>
        </w:trPr>
        <w:tc>
          <w:tcPr>
            <w:tcW w:w="2460" w:type="dxa"/>
            <w:tcBorders>
              <w:left w:val="single" w:sz="8" w:space="0" w:color="A7A9AC"/>
              <w:right w:val="single" w:sz="8" w:space="0" w:color="A7A9AC"/>
            </w:tcBorders>
            <w:vAlign w:val="bottom"/>
          </w:tcPr>
          <w:p w14:paraId="7F2C0F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8038" w:type="dxa"/>
            <w:gridSpan w:val="5"/>
            <w:tcBorders>
              <w:right w:val="single" w:sz="8" w:space="0" w:color="A7A9AC"/>
            </w:tcBorders>
            <w:vAlign w:val="bottom"/>
          </w:tcPr>
          <w:p w14:paraId="5869381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ренное</w:t>
            </w:r>
            <w:proofErr w:type="spellEnd"/>
            <w:r w:rsidRPr="004B3D52">
              <w:rPr>
                <w:rFonts w:ascii="Arial" w:eastAsia="Arial" w:hAnsi="Arial" w:cs="Arial"/>
                <w:sz w:val="16"/>
                <w:szCs w:val="16"/>
              </w:rPr>
              <w:t xml:space="preserve"> присутствие примесей в образце в виде цервикальной слизи и крови).</w:t>
            </w:r>
          </w:p>
        </w:tc>
        <w:tc>
          <w:tcPr>
            <w:tcW w:w="30" w:type="dxa"/>
            <w:vAlign w:val="bottom"/>
          </w:tcPr>
          <w:p w14:paraId="5799F484" w14:textId="77777777" w:rsidR="004B3D52" w:rsidRPr="004B3D52" w:rsidRDefault="004B3D52" w:rsidP="004B3D52">
            <w:pPr>
              <w:rPr>
                <w:rFonts w:eastAsiaTheme="minorEastAsia"/>
                <w:sz w:val="1"/>
                <w:szCs w:val="1"/>
              </w:rPr>
            </w:pPr>
          </w:p>
        </w:tc>
      </w:tr>
      <w:tr w:rsidR="004B3D52" w:rsidRPr="004B3D52" w14:paraId="4361DB00" w14:textId="77777777" w:rsidTr="000B692D">
        <w:trPr>
          <w:trHeight w:val="70"/>
        </w:trPr>
        <w:tc>
          <w:tcPr>
            <w:tcW w:w="2460" w:type="dxa"/>
            <w:tcBorders>
              <w:left w:val="single" w:sz="8" w:space="0" w:color="A7A9AC"/>
              <w:right w:val="single" w:sz="8" w:space="0" w:color="A7A9AC"/>
            </w:tcBorders>
            <w:vAlign w:val="bottom"/>
          </w:tcPr>
          <w:p w14:paraId="4DD8CCEC"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113A59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Извлечь </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избегая касания стенок влагалища и поместить её рабочую часть,</w:t>
            </w:r>
          </w:p>
        </w:tc>
        <w:tc>
          <w:tcPr>
            <w:tcW w:w="30" w:type="dxa"/>
            <w:vAlign w:val="bottom"/>
          </w:tcPr>
          <w:p w14:paraId="06995516" w14:textId="77777777" w:rsidR="004B3D52" w:rsidRPr="004B3D52" w:rsidRDefault="004B3D52" w:rsidP="004B3D52">
            <w:pPr>
              <w:rPr>
                <w:rFonts w:eastAsiaTheme="minorEastAsia"/>
                <w:sz w:val="1"/>
                <w:szCs w:val="1"/>
              </w:rPr>
            </w:pPr>
          </w:p>
        </w:tc>
      </w:tr>
      <w:tr w:rsidR="004B3D52" w:rsidRPr="004B3D52" w14:paraId="2BAF6EBB" w14:textId="77777777" w:rsidTr="00D01A4E">
        <w:trPr>
          <w:trHeight w:val="200"/>
        </w:trPr>
        <w:tc>
          <w:tcPr>
            <w:tcW w:w="2460" w:type="dxa"/>
            <w:tcBorders>
              <w:left w:val="single" w:sz="8" w:space="0" w:color="A7A9AC"/>
              <w:right w:val="single" w:sz="8" w:space="0" w:color="A7A9AC"/>
            </w:tcBorders>
            <w:vAlign w:val="bottom"/>
          </w:tcPr>
          <w:p w14:paraId="1C1B56B5"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5FDA31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содержащую исследуемый материал, в транспортную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w:t>
            </w:r>
            <w:proofErr w:type="spellStart"/>
            <w:r w:rsidRPr="004B3D52">
              <w:rPr>
                <w:rFonts w:ascii="Arial" w:eastAsia="Arial" w:hAnsi="Arial" w:cs="Arial"/>
                <w:sz w:val="16"/>
                <w:szCs w:val="16"/>
              </w:rPr>
              <w:t>му</w:t>
            </w:r>
            <w:proofErr w:type="spellEnd"/>
            <w:r w:rsidRPr="004B3D52">
              <w:rPr>
                <w:rFonts w:ascii="Arial" w:eastAsia="Arial" w:hAnsi="Arial" w:cs="Arial"/>
                <w:sz w:val="16"/>
                <w:szCs w:val="16"/>
              </w:rPr>
              <w:t>-</w:t>
            </w:r>
          </w:p>
        </w:tc>
        <w:tc>
          <w:tcPr>
            <w:tcW w:w="30" w:type="dxa"/>
            <w:vAlign w:val="bottom"/>
          </w:tcPr>
          <w:p w14:paraId="50997F24" w14:textId="77777777" w:rsidR="004B3D52" w:rsidRPr="004B3D52" w:rsidRDefault="004B3D52" w:rsidP="004B3D52">
            <w:pPr>
              <w:rPr>
                <w:rFonts w:eastAsiaTheme="minorEastAsia"/>
                <w:sz w:val="1"/>
                <w:szCs w:val="1"/>
              </w:rPr>
            </w:pPr>
          </w:p>
        </w:tc>
      </w:tr>
      <w:tr w:rsidR="004B3D52" w:rsidRPr="004B3D52" w14:paraId="0338A8BB" w14:textId="77777777" w:rsidTr="00D01A4E">
        <w:trPr>
          <w:trHeight w:val="200"/>
        </w:trPr>
        <w:tc>
          <w:tcPr>
            <w:tcW w:w="2460" w:type="dxa"/>
            <w:tcBorders>
              <w:left w:val="single" w:sz="8" w:space="0" w:color="A7A9AC"/>
              <w:right w:val="single" w:sz="8" w:space="0" w:color="A7A9AC"/>
            </w:tcBorders>
            <w:vAlign w:val="bottom"/>
          </w:tcPr>
          <w:p w14:paraId="0437CFEF" w14:textId="77777777" w:rsidR="004B3D52" w:rsidRPr="004B3D52" w:rsidRDefault="004B3D52" w:rsidP="004B3D52">
            <w:pPr>
              <w:rPr>
                <w:rFonts w:eastAsiaTheme="minorEastAsia"/>
                <w:sz w:val="17"/>
                <w:szCs w:val="17"/>
              </w:rPr>
            </w:pPr>
          </w:p>
        </w:tc>
        <w:tc>
          <w:tcPr>
            <w:tcW w:w="8038" w:type="dxa"/>
            <w:gridSpan w:val="5"/>
            <w:tcBorders>
              <w:right w:val="single" w:sz="8" w:space="0" w:color="A7A9AC"/>
            </w:tcBorders>
            <w:vAlign w:val="bottom"/>
          </w:tcPr>
          <w:p w14:paraId="6C30A8B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колитиком</w:t>
            </w:r>
            <w:proofErr w:type="spellEnd"/>
            <w:r w:rsidRPr="004B3D52">
              <w:rPr>
                <w:rFonts w:ascii="Arial" w:eastAsia="Arial" w:hAnsi="Arial" w:cs="Arial"/>
                <w:sz w:val="16"/>
                <w:szCs w:val="16"/>
              </w:rPr>
              <w:t xml:space="preserve"> (розового цвета), рабочую 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обломить, прикрывая крышкой</w:t>
            </w:r>
          </w:p>
        </w:tc>
        <w:tc>
          <w:tcPr>
            <w:tcW w:w="30" w:type="dxa"/>
            <w:vAlign w:val="bottom"/>
          </w:tcPr>
          <w:p w14:paraId="21C44FDD" w14:textId="77777777" w:rsidR="004B3D52" w:rsidRPr="004B3D52" w:rsidRDefault="004B3D52" w:rsidP="004B3D52">
            <w:pPr>
              <w:rPr>
                <w:rFonts w:eastAsiaTheme="minorEastAsia"/>
                <w:sz w:val="1"/>
                <w:szCs w:val="1"/>
              </w:rPr>
            </w:pPr>
          </w:p>
        </w:tc>
      </w:tr>
      <w:tr w:rsidR="004B3D52" w:rsidRPr="004B3D52" w14:paraId="17E6810F" w14:textId="77777777" w:rsidTr="00D01A4E">
        <w:trPr>
          <w:trHeight w:val="160"/>
        </w:trPr>
        <w:tc>
          <w:tcPr>
            <w:tcW w:w="2460" w:type="dxa"/>
            <w:tcBorders>
              <w:left w:val="single" w:sz="8" w:space="0" w:color="A7A9AC"/>
              <w:right w:val="single" w:sz="8" w:space="0" w:color="A7A9AC"/>
            </w:tcBorders>
            <w:vAlign w:val="bottom"/>
          </w:tcPr>
          <w:p w14:paraId="2FADC070" w14:textId="77777777" w:rsidR="004B3D52" w:rsidRPr="004B3D52" w:rsidRDefault="004B3D52" w:rsidP="004B3D52">
            <w:pPr>
              <w:rPr>
                <w:rFonts w:eastAsiaTheme="minorEastAsia"/>
                <w:sz w:val="13"/>
                <w:szCs w:val="13"/>
              </w:rPr>
            </w:pPr>
          </w:p>
        </w:tc>
        <w:tc>
          <w:tcPr>
            <w:tcW w:w="6598" w:type="dxa"/>
            <w:gridSpan w:val="4"/>
            <w:vAlign w:val="bottom"/>
          </w:tcPr>
          <w:p w14:paraId="37BC4C80" w14:textId="77777777" w:rsidR="004B3D52" w:rsidRPr="004B3D52" w:rsidRDefault="004B3D52" w:rsidP="004B3D52">
            <w:pPr>
              <w:spacing w:line="141" w:lineRule="exact"/>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1440" w:type="dxa"/>
            <w:tcBorders>
              <w:right w:val="single" w:sz="8" w:space="0" w:color="A7A9AC"/>
            </w:tcBorders>
            <w:vAlign w:val="bottom"/>
          </w:tcPr>
          <w:p w14:paraId="4DCFA3BD" w14:textId="77777777" w:rsidR="004B3D52" w:rsidRPr="004B3D52" w:rsidRDefault="004B3D52" w:rsidP="004B3D52">
            <w:pPr>
              <w:rPr>
                <w:rFonts w:eastAsiaTheme="minorEastAsia"/>
                <w:sz w:val="13"/>
                <w:szCs w:val="13"/>
              </w:rPr>
            </w:pPr>
          </w:p>
        </w:tc>
        <w:tc>
          <w:tcPr>
            <w:tcW w:w="30" w:type="dxa"/>
            <w:vAlign w:val="bottom"/>
          </w:tcPr>
          <w:p w14:paraId="31C97050" w14:textId="77777777" w:rsidR="004B3D52" w:rsidRPr="004B3D52" w:rsidRDefault="004B3D52" w:rsidP="004B3D52">
            <w:pPr>
              <w:rPr>
                <w:rFonts w:eastAsiaTheme="minorEastAsia"/>
                <w:sz w:val="1"/>
                <w:szCs w:val="1"/>
              </w:rPr>
            </w:pPr>
          </w:p>
        </w:tc>
      </w:tr>
    </w:tbl>
    <w:p w14:paraId="5B51BFC6" w14:textId="36275CD3" w:rsidR="004B3D52" w:rsidRPr="00D01A4E" w:rsidRDefault="004B3D52" w:rsidP="00D01A4E">
      <w:pPr>
        <w:spacing w:line="20" w:lineRule="exact"/>
        <w:rPr>
          <w:rFonts w:eastAsiaTheme="minorEastAsia"/>
          <w:sz w:val="20"/>
          <w:szCs w:val="20"/>
        </w:rPr>
        <w:sectPr w:rsidR="004B3D52" w:rsidRPr="00D01A4E" w:rsidSect="00D01A4E">
          <w:pgSz w:w="11900" w:h="16838"/>
          <w:pgMar w:top="426" w:right="1126" w:bottom="426" w:left="960" w:header="0" w:footer="0" w:gutter="0"/>
          <w:cols w:space="720" w:equalWidth="0">
            <w:col w:w="9820"/>
          </w:cols>
        </w:sectPr>
      </w:pPr>
      <w:r w:rsidRPr="004B3D52">
        <w:rPr>
          <w:rFonts w:eastAsiaTheme="minorEastAsia"/>
          <w:noProof/>
          <w:sz w:val="20"/>
          <w:szCs w:val="20"/>
        </w:rPr>
        <w:drawing>
          <wp:anchor distT="0" distB="0" distL="114300" distR="114300" simplePos="0" relativeHeight="251660288" behindDoc="1" locked="0" layoutInCell="0" allowOverlap="1" wp14:anchorId="702986E9" wp14:editId="042988AB">
            <wp:simplePos x="0" y="0"/>
            <wp:positionH relativeFrom="column">
              <wp:posOffset>4622165</wp:posOffset>
            </wp:positionH>
            <wp:positionV relativeFrom="paragraph">
              <wp:posOffset>-4683760</wp:posOffset>
            </wp:positionV>
            <wp:extent cx="1602105" cy="635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0210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1312" behindDoc="1" locked="0" layoutInCell="0" allowOverlap="1" wp14:anchorId="486CAA83" wp14:editId="0BD64BBE">
            <wp:simplePos x="0" y="0"/>
            <wp:positionH relativeFrom="column">
              <wp:posOffset>4623435</wp:posOffset>
            </wp:positionH>
            <wp:positionV relativeFrom="paragraph">
              <wp:posOffset>-4298315</wp:posOffset>
            </wp:positionV>
            <wp:extent cx="1600200" cy="5715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600200"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2336" behindDoc="1" locked="0" layoutInCell="0" allowOverlap="1" wp14:anchorId="37247DEF" wp14:editId="0DFFFF5C">
            <wp:simplePos x="0" y="0"/>
            <wp:positionH relativeFrom="column">
              <wp:posOffset>4624705</wp:posOffset>
            </wp:positionH>
            <wp:positionV relativeFrom="paragraph">
              <wp:posOffset>-3918585</wp:posOffset>
            </wp:positionV>
            <wp:extent cx="1598295" cy="5651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98295" cy="565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3360" behindDoc="1" locked="0" layoutInCell="0" allowOverlap="1" wp14:anchorId="30F4357A" wp14:editId="23B466FC">
            <wp:simplePos x="0" y="0"/>
            <wp:positionH relativeFrom="column">
              <wp:posOffset>5048885</wp:posOffset>
            </wp:positionH>
            <wp:positionV relativeFrom="paragraph">
              <wp:posOffset>-3643630</wp:posOffset>
            </wp:positionV>
            <wp:extent cx="749935" cy="37973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49935" cy="379730"/>
                    </a:xfrm>
                    <a:prstGeom prst="rect">
                      <a:avLst/>
                    </a:prstGeom>
                    <a:noFill/>
                  </pic:spPr>
                </pic:pic>
              </a:graphicData>
            </a:graphic>
          </wp:anchor>
        </w:drawing>
      </w:r>
    </w:p>
    <w:p w14:paraId="0188237D" w14:textId="77777777" w:rsidR="004B3D52" w:rsidRPr="00D01A4E" w:rsidRDefault="004B3D52" w:rsidP="00D01A4E">
      <w:pPr>
        <w:rPr>
          <w:rFonts w:eastAsiaTheme="minorEastAsia"/>
          <w:sz w:val="20"/>
          <w:szCs w:val="20"/>
        </w:rPr>
        <w:sectPr w:rsidR="004B3D52" w:rsidRPr="00D01A4E">
          <w:type w:val="continuous"/>
          <w:pgSz w:w="11900" w:h="16838"/>
          <w:pgMar w:top="852" w:right="1126" w:bottom="0" w:left="960" w:header="0" w:footer="0" w:gutter="0"/>
          <w:cols w:space="720" w:equalWidth="0">
            <w:col w:w="9820"/>
          </w:cols>
        </w:sectPr>
      </w:pPr>
    </w:p>
    <w:tbl>
      <w:tblPr>
        <w:tblW w:w="0" w:type="auto"/>
        <w:tblInd w:w="60" w:type="dxa"/>
        <w:tblLayout w:type="fixed"/>
        <w:tblCellMar>
          <w:left w:w="0" w:type="dxa"/>
          <w:right w:w="0" w:type="dxa"/>
        </w:tblCellMar>
        <w:tblLook w:val="04A0" w:firstRow="1" w:lastRow="0" w:firstColumn="1" w:lastColumn="0" w:noHBand="0" w:noVBand="1"/>
      </w:tblPr>
      <w:tblGrid>
        <w:gridCol w:w="2500"/>
        <w:gridCol w:w="620"/>
        <w:gridCol w:w="2000"/>
        <w:gridCol w:w="940"/>
        <w:gridCol w:w="1020"/>
        <w:gridCol w:w="540"/>
        <w:gridCol w:w="2020"/>
        <w:gridCol w:w="20"/>
      </w:tblGrid>
      <w:tr w:rsidR="004B3D52" w:rsidRPr="004B3D52" w14:paraId="7A1A0B38" w14:textId="77777777" w:rsidTr="004B3D52">
        <w:trPr>
          <w:trHeight w:val="200"/>
        </w:trPr>
        <w:tc>
          <w:tcPr>
            <w:tcW w:w="2500" w:type="dxa"/>
            <w:vAlign w:val="bottom"/>
          </w:tcPr>
          <w:p w14:paraId="60B7A207" w14:textId="77777777" w:rsidR="004B3D52" w:rsidRPr="004B3D52" w:rsidRDefault="004B3D52" w:rsidP="004B3D52">
            <w:pPr>
              <w:rPr>
                <w:rFonts w:eastAsiaTheme="minorEastAsia"/>
                <w:sz w:val="17"/>
                <w:szCs w:val="17"/>
              </w:rPr>
            </w:pPr>
          </w:p>
        </w:tc>
        <w:tc>
          <w:tcPr>
            <w:tcW w:w="7140" w:type="dxa"/>
            <w:gridSpan w:val="6"/>
            <w:vAlign w:val="bottom"/>
          </w:tcPr>
          <w:p w14:paraId="7FCFC6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ряде случаев (у беременных, нерожавших женщин и др.) возможно взятие материала</w:t>
            </w:r>
          </w:p>
        </w:tc>
        <w:tc>
          <w:tcPr>
            <w:tcW w:w="0" w:type="dxa"/>
            <w:vAlign w:val="bottom"/>
          </w:tcPr>
          <w:p w14:paraId="60FA36ED" w14:textId="77777777" w:rsidR="004B3D52" w:rsidRPr="004B3D52" w:rsidRDefault="004B3D52" w:rsidP="004B3D52">
            <w:pPr>
              <w:rPr>
                <w:rFonts w:eastAsiaTheme="minorEastAsia"/>
                <w:sz w:val="1"/>
                <w:szCs w:val="1"/>
              </w:rPr>
            </w:pPr>
          </w:p>
        </w:tc>
      </w:tr>
      <w:tr w:rsidR="004B3D52" w:rsidRPr="004B3D52" w14:paraId="5EA100D7" w14:textId="77777777" w:rsidTr="004B3D52">
        <w:trPr>
          <w:trHeight w:val="169"/>
        </w:trPr>
        <w:tc>
          <w:tcPr>
            <w:tcW w:w="2500" w:type="dxa"/>
            <w:vAlign w:val="bottom"/>
          </w:tcPr>
          <w:p w14:paraId="542D5D7A" w14:textId="77777777" w:rsidR="004B3D52" w:rsidRPr="004B3D52" w:rsidRDefault="004B3D52" w:rsidP="004B3D52">
            <w:pPr>
              <w:rPr>
                <w:rFonts w:eastAsiaTheme="minorEastAsia"/>
                <w:sz w:val="14"/>
                <w:szCs w:val="14"/>
              </w:rPr>
            </w:pPr>
          </w:p>
        </w:tc>
        <w:tc>
          <w:tcPr>
            <w:tcW w:w="7140" w:type="dxa"/>
            <w:gridSpan w:val="6"/>
            <w:vAlign w:val="bottom"/>
          </w:tcPr>
          <w:p w14:paraId="6B67EE27"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с помощью универсального зонда ЗГУ «ЦМ», однако при этом объём соскобного отделя-</w:t>
            </w:r>
          </w:p>
        </w:tc>
        <w:tc>
          <w:tcPr>
            <w:tcW w:w="0" w:type="dxa"/>
            <w:vAlign w:val="bottom"/>
          </w:tcPr>
          <w:p w14:paraId="0D285066" w14:textId="77777777" w:rsidR="004B3D52" w:rsidRPr="004B3D52" w:rsidRDefault="004B3D52" w:rsidP="004B3D52">
            <w:pPr>
              <w:rPr>
                <w:rFonts w:eastAsiaTheme="minorEastAsia"/>
                <w:sz w:val="1"/>
                <w:szCs w:val="1"/>
              </w:rPr>
            </w:pPr>
          </w:p>
        </w:tc>
      </w:tr>
      <w:tr w:rsidR="004B3D52" w:rsidRPr="004B3D52" w14:paraId="601998EB" w14:textId="77777777" w:rsidTr="004B3D52">
        <w:trPr>
          <w:trHeight w:val="20"/>
        </w:trPr>
        <w:tc>
          <w:tcPr>
            <w:tcW w:w="2500" w:type="dxa"/>
            <w:vAlign w:val="bottom"/>
          </w:tcPr>
          <w:p w14:paraId="61AA2340" w14:textId="77777777" w:rsidR="004B3D52" w:rsidRPr="004B3D52" w:rsidRDefault="004B3D52" w:rsidP="004B3D52">
            <w:pPr>
              <w:spacing w:line="20" w:lineRule="exact"/>
              <w:rPr>
                <w:rFonts w:eastAsiaTheme="minorEastAsia"/>
                <w:sz w:val="1"/>
                <w:szCs w:val="1"/>
              </w:rPr>
            </w:pPr>
          </w:p>
        </w:tc>
        <w:tc>
          <w:tcPr>
            <w:tcW w:w="620" w:type="dxa"/>
            <w:shd w:val="clear" w:color="auto" w:fill="000000"/>
            <w:vAlign w:val="bottom"/>
          </w:tcPr>
          <w:p w14:paraId="571744B6" w14:textId="77777777" w:rsidR="004B3D52" w:rsidRPr="004B3D52" w:rsidRDefault="004B3D52" w:rsidP="004B3D52">
            <w:pPr>
              <w:spacing w:line="20" w:lineRule="exact"/>
              <w:rPr>
                <w:rFonts w:eastAsiaTheme="minorEastAsia"/>
                <w:sz w:val="1"/>
                <w:szCs w:val="1"/>
              </w:rPr>
            </w:pPr>
          </w:p>
        </w:tc>
        <w:tc>
          <w:tcPr>
            <w:tcW w:w="2000" w:type="dxa"/>
            <w:shd w:val="clear" w:color="auto" w:fill="000000"/>
            <w:vAlign w:val="bottom"/>
          </w:tcPr>
          <w:p w14:paraId="32B3DAA0" w14:textId="77777777" w:rsidR="004B3D52" w:rsidRPr="004B3D52" w:rsidRDefault="004B3D52" w:rsidP="004B3D52">
            <w:pPr>
              <w:spacing w:line="20" w:lineRule="exact"/>
              <w:rPr>
                <w:rFonts w:eastAsiaTheme="minorEastAsia"/>
                <w:sz w:val="1"/>
                <w:szCs w:val="1"/>
              </w:rPr>
            </w:pPr>
          </w:p>
        </w:tc>
        <w:tc>
          <w:tcPr>
            <w:tcW w:w="940" w:type="dxa"/>
            <w:shd w:val="clear" w:color="auto" w:fill="000000"/>
            <w:vAlign w:val="bottom"/>
          </w:tcPr>
          <w:p w14:paraId="38D7042B" w14:textId="77777777" w:rsidR="004B3D52" w:rsidRPr="004B3D52" w:rsidRDefault="004B3D52" w:rsidP="004B3D52">
            <w:pPr>
              <w:spacing w:line="20" w:lineRule="exact"/>
              <w:rPr>
                <w:rFonts w:eastAsiaTheme="minorEastAsia"/>
                <w:sz w:val="1"/>
                <w:szCs w:val="1"/>
              </w:rPr>
            </w:pPr>
          </w:p>
        </w:tc>
        <w:tc>
          <w:tcPr>
            <w:tcW w:w="1020" w:type="dxa"/>
            <w:vAlign w:val="bottom"/>
          </w:tcPr>
          <w:p w14:paraId="2BC7A982" w14:textId="77777777" w:rsidR="004B3D52" w:rsidRPr="004B3D52" w:rsidRDefault="004B3D52" w:rsidP="004B3D52">
            <w:pPr>
              <w:spacing w:line="20" w:lineRule="exact"/>
              <w:rPr>
                <w:rFonts w:eastAsiaTheme="minorEastAsia"/>
                <w:sz w:val="1"/>
                <w:szCs w:val="1"/>
              </w:rPr>
            </w:pPr>
          </w:p>
        </w:tc>
        <w:tc>
          <w:tcPr>
            <w:tcW w:w="540" w:type="dxa"/>
            <w:vAlign w:val="bottom"/>
          </w:tcPr>
          <w:p w14:paraId="25BEA96F" w14:textId="77777777" w:rsidR="004B3D52" w:rsidRPr="004B3D52" w:rsidRDefault="004B3D52" w:rsidP="004B3D52">
            <w:pPr>
              <w:spacing w:line="20" w:lineRule="exact"/>
              <w:rPr>
                <w:rFonts w:eastAsiaTheme="minorEastAsia"/>
                <w:sz w:val="1"/>
                <w:szCs w:val="1"/>
              </w:rPr>
            </w:pPr>
          </w:p>
        </w:tc>
        <w:tc>
          <w:tcPr>
            <w:tcW w:w="2020" w:type="dxa"/>
            <w:vAlign w:val="bottom"/>
          </w:tcPr>
          <w:p w14:paraId="1E76CC8F" w14:textId="77777777" w:rsidR="004B3D52" w:rsidRPr="004B3D52" w:rsidRDefault="004B3D52" w:rsidP="004B3D52">
            <w:pPr>
              <w:spacing w:line="20" w:lineRule="exact"/>
              <w:rPr>
                <w:rFonts w:eastAsiaTheme="minorEastAsia"/>
                <w:sz w:val="1"/>
                <w:szCs w:val="1"/>
              </w:rPr>
            </w:pPr>
          </w:p>
        </w:tc>
        <w:tc>
          <w:tcPr>
            <w:tcW w:w="0" w:type="dxa"/>
            <w:vAlign w:val="bottom"/>
          </w:tcPr>
          <w:p w14:paraId="4E925D7E" w14:textId="77777777" w:rsidR="004B3D52" w:rsidRPr="004B3D52" w:rsidRDefault="004B3D52" w:rsidP="004B3D52">
            <w:pPr>
              <w:spacing w:line="20" w:lineRule="exact"/>
              <w:rPr>
                <w:rFonts w:eastAsiaTheme="minorEastAsia"/>
                <w:sz w:val="1"/>
                <w:szCs w:val="1"/>
              </w:rPr>
            </w:pPr>
          </w:p>
        </w:tc>
      </w:tr>
      <w:tr w:rsidR="004B3D52" w:rsidRPr="004B3D52" w14:paraId="77E8BADE" w14:textId="77777777" w:rsidTr="004B3D52">
        <w:trPr>
          <w:trHeight w:val="211"/>
        </w:trPr>
        <w:tc>
          <w:tcPr>
            <w:tcW w:w="2500" w:type="dxa"/>
            <w:vAlign w:val="bottom"/>
          </w:tcPr>
          <w:p w14:paraId="510C49A9" w14:textId="77777777" w:rsidR="004B3D52" w:rsidRPr="004B3D52" w:rsidRDefault="004B3D52" w:rsidP="004B3D52">
            <w:pPr>
              <w:rPr>
                <w:rFonts w:eastAsiaTheme="minorEastAsia"/>
                <w:sz w:val="18"/>
                <w:szCs w:val="18"/>
              </w:rPr>
            </w:pPr>
          </w:p>
        </w:tc>
        <w:tc>
          <w:tcPr>
            <w:tcW w:w="7140" w:type="dxa"/>
            <w:gridSpan w:val="6"/>
            <w:vAlign w:val="bottom"/>
          </w:tcPr>
          <w:p w14:paraId="5F72AD8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емого</w:t>
            </w:r>
            <w:proofErr w:type="spellEnd"/>
            <w:r w:rsidRPr="004B3D52">
              <w:rPr>
                <w:rFonts w:ascii="Arial" w:eastAsia="Arial" w:hAnsi="Arial" w:cs="Arial"/>
                <w:sz w:val="16"/>
                <w:szCs w:val="16"/>
              </w:rPr>
              <w:t xml:space="preserve"> будет меньше, а количество клеток может быть недостаточным для проведения</w:t>
            </w:r>
          </w:p>
        </w:tc>
        <w:tc>
          <w:tcPr>
            <w:tcW w:w="0" w:type="dxa"/>
            <w:vAlign w:val="bottom"/>
          </w:tcPr>
          <w:p w14:paraId="4D77619E" w14:textId="77777777" w:rsidR="004B3D52" w:rsidRPr="004B3D52" w:rsidRDefault="004B3D52" w:rsidP="004B3D52">
            <w:pPr>
              <w:rPr>
                <w:rFonts w:eastAsiaTheme="minorEastAsia"/>
                <w:sz w:val="1"/>
                <w:szCs w:val="1"/>
              </w:rPr>
            </w:pPr>
          </w:p>
        </w:tc>
      </w:tr>
      <w:tr w:rsidR="004B3D52" w:rsidRPr="004B3D52" w14:paraId="3C2E5044" w14:textId="77777777" w:rsidTr="004B3D52">
        <w:trPr>
          <w:trHeight w:val="202"/>
        </w:trPr>
        <w:tc>
          <w:tcPr>
            <w:tcW w:w="2500" w:type="dxa"/>
            <w:vAlign w:val="bottom"/>
          </w:tcPr>
          <w:p w14:paraId="3655DA00" w14:textId="77777777" w:rsidR="004B3D52" w:rsidRPr="004B3D52" w:rsidRDefault="004B3D52" w:rsidP="004B3D52">
            <w:pPr>
              <w:rPr>
                <w:rFonts w:eastAsiaTheme="minorEastAsia"/>
                <w:sz w:val="17"/>
                <w:szCs w:val="17"/>
              </w:rPr>
            </w:pPr>
          </w:p>
        </w:tc>
        <w:tc>
          <w:tcPr>
            <w:tcW w:w="7140" w:type="dxa"/>
            <w:gridSpan w:val="6"/>
            <w:vAlign w:val="bottom"/>
          </w:tcPr>
          <w:p w14:paraId="1698F5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исследования.</w:t>
            </w:r>
          </w:p>
        </w:tc>
        <w:tc>
          <w:tcPr>
            <w:tcW w:w="0" w:type="dxa"/>
            <w:vAlign w:val="bottom"/>
          </w:tcPr>
          <w:p w14:paraId="050F6F52" w14:textId="77777777" w:rsidR="004B3D52" w:rsidRPr="004B3D52" w:rsidRDefault="004B3D52" w:rsidP="004B3D52">
            <w:pPr>
              <w:rPr>
                <w:rFonts w:eastAsiaTheme="minorEastAsia"/>
                <w:sz w:val="1"/>
                <w:szCs w:val="1"/>
              </w:rPr>
            </w:pPr>
          </w:p>
        </w:tc>
      </w:tr>
      <w:tr w:rsidR="004B3D52" w:rsidRPr="004B3D52" w14:paraId="6EEF3236" w14:textId="77777777" w:rsidTr="004B3D52">
        <w:trPr>
          <w:trHeight w:val="254"/>
        </w:trPr>
        <w:tc>
          <w:tcPr>
            <w:tcW w:w="2500" w:type="dxa"/>
            <w:vAlign w:val="bottom"/>
          </w:tcPr>
          <w:p w14:paraId="57CA1260" w14:textId="77777777" w:rsidR="004B3D52" w:rsidRPr="004B3D52" w:rsidRDefault="004B3D52" w:rsidP="004B3D52">
            <w:pPr>
              <w:rPr>
                <w:rFonts w:eastAsiaTheme="minorEastAsia"/>
                <w:sz w:val="22"/>
                <w:szCs w:val="22"/>
              </w:rPr>
            </w:pPr>
          </w:p>
        </w:tc>
        <w:tc>
          <w:tcPr>
            <w:tcW w:w="7140" w:type="dxa"/>
            <w:gridSpan w:val="6"/>
            <w:vAlign w:val="bottom"/>
          </w:tcPr>
          <w:p w14:paraId="7E2FC6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09D5ECEF" w14:textId="77777777" w:rsidR="004B3D52" w:rsidRPr="004B3D52" w:rsidRDefault="004B3D52" w:rsidP="004B3D52">
            <w:pPr>
              <w:rPr>
                <w:rFonts w:eastAsiaTheme="minorEastAsia"/>
                <w:sz w:val="1"/>
                <w:szCs w:val="1"/>
              </w:rPr>
            </w:pPr>
          </w:p>
        </w:tc>
      </w:tr>
      <w:tr w:rsidR="004B3D52" w:rsidRPr="004B3D52" w14:paraId="5B1572F8" w14:textId="77777777" w:rsidTr="004B3D52">
        <w:trPr>
          <w:trHeight w:val="200"/>
        </w:trPr>
        <w:tc>
          <w:tcPr>
            <w:tcW w:w="2500" w:type="dxa"/>
            <w:vAlign w:val="bottom"/>
          </w:tcPr>
          <w:p w14:paraId="696633F5" w14:textId="77777777" w:rsidR="004B3D52" w:rsidRPr="004B3D52" w:rsidRDefault="004B3D52" w:rsidP="004B3D52">
            <w:pPr>
              <w:rPr>
                <w:rFonts w:eastAsiaTheme="minorEastAsia"/>
                <w:sz w:val="17"/>
                <w:szCs w:val="17"/>
              </w:rPr>
            </w:pPr>
          </w:p>
        </w:tc>
        <w:tc>
          <w:tcPr>
            <w:tcW w:w="7140" w:type="dxa"/>
            <w:gridSpan w:val="6"/>
            <w:vAlign w:val="bottom"/>
          </w:tcPr>
          <w:p w14:paraId="10E41F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1A877EBA" w14:textId="77777777" w:rsidR="004B3D52" w:rsidRPr="004B3D52" w:rsidRDefault="004B3D52" w:rsidP="004B3D52">
            <w:pPr>
              <w:rPr>
                <w:rFonts w:eastAsiaTheme="minorEastAsia"/>
                <w:sz w:val="1"/>
                <w:szCs w:val="1"/>
              </w:rPr>
            </w:pPr>
          </w:p>
        </w:tc>
      </w:tr>
      <w:tr w:rsidR="004B3D52" w:rsidRPr="004B3D52" w14:paraId="5078EB2B" w14:textId="77777777" w:rsidTr="004B3D52">
        <w:trPr>
          <w:trHeight w:val="202"/>
        </w:trPr>
        <w:tc>
          <w:tcPr>
            <w:tcW w:w="2500" w:type="dxa"/>
            <w:vAlign w:val="bottom"/>
          </w:tcPr>
          <w:p w14:paraId="60E88648" w14:textId="77777777" w:rsidR="004B3D52" w:rsidRPr="004B3D52" w:rsidRDefault="004B3D52" w:rsidP="004B3D52">
            <w:pPr>
              <w:rPr>
                <w:rFonts w:eastAsiaTheme="minorEastAsia"/>
                <w:sz w:val="17"/>
                <w:szCs w:val="17"/>
              </w:rPr>
            </w:pPr>
          </w:p>
        </w:tc>
        <w:tc>
          <w:tcPr>
            <w:tcW w:w="7140" w:type="dxa"/>
            <w:gridSpan w:val="6"/>
            <w:vAlign w:val="bottom"/>
          </w:tcPr>
          <w:p w14:paraId="5374717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0" w:type="dxa"/>
            <w:vAlign w:val="bottom"/>
          </w:tcPr>
          <w:p w14:paraId="3531BEFE" w14:textId="77777777" w:rsidR="004B3D52" w:rsidRPr="004B3D52" w:rsidRDefault="004B3D52" w:rsidP="004B3D52">
            <w:pPr>
              <w:rPr>
                <w:rFonts w:eastAsiaTheme="minorEastAsia"/>
                <w:sz w:val="1"/>
                <w:szCs w:val="1"/>
              </w:rPr>
            </w:pPr>
          </w:p>
        </w:tc>
      </w:tr>
      <w:tr w:rsidR="004B3D52" w:rsidRPr="004B3D52" w14:paraId="10547B06" w14:textId="77777777" w:rsidTr="004B3D52">
        <w:trPr>
          <w:trHeight w:val="254"/>
        </w:trPr>
        <w:tc>
          <w:tcPr>
            <w:tcW w:w="2500" w:type="dxa"/>
            <w:vAlign w:val="bottom"/>
          </w:tcPr>
          <w:p w14:paraId="49E2A2BE" w14:textId="77777777" w:rsidR="004B3D52" w:rsidRPr="004B3D52" w:rsidRDefault="004B3D52" w:rsidP="004B3D52">
            <w:pPr>
              <w:rPr>
                <w:rFonts w:eastAsiaTheme="minorEastAsia"/>
                <w:sz w:val="22"/>
                <w:szCs w:val="22"/>
              </w:rPr>
            </w:pPr>
          </w:p>
        </w:tc>
        <w:tc>
          <w:tcPr>
            <w:tcW w:w="7140" w:type="dxa"/>
            <w:gridSpan w:val="6"/>
            <w:vAlign w:val="bottom"/>
          </w:tcPr>
          <w:p w14:paraId="168A2F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Влагалище (задние и боковые своды). </w:t>
            </w:r>
            <w:r w:rsidRPr="004B3D52">
              <w:rPr>
                <w:rFonts w:ascii="Arial" w:eastAsia="Arial" w:hAnsi="Arial" w:cs="Arial"/>
                <w:sz w:val="16"/>
                <w:szCs w:val="16"/>
              </w:rPr>
              <w:t>В случае избытка слизи и обильных выделений</w:t>
            </w:r>
          </w:p>
        </w:tc>
        <w:tc>
          <w:tcPr>
            <w:tcW w:w="0" w:type="dxa"/>
            <w:vAlign w:val="bottom"/>
          </w:tcPr>
          <w:p w14:paraId="4E5AE6C9" w14:textId="77777777" w:rsidR="004B3D52" w:rsidRPr="004B3D52" w:rsidRDefault="004B3D52" w:rsidP="004B3D52">
            <w:pPr>
              <w:rPr>
                <w:rFonts w:eastAsiaTheme="minorEastAsia"/>
                <w:sz w:val="1"/>
                <w:szCs w:val="1"/>
              </w:rPr>
            </w:pPr>
          </w:p>
        </w:tc>
      </w:tr>
      <w:tr w:rsidR="004B3D52" w:rsidRPr="004B3D52" w14:paraId="49D40001" w14:textId="77777777" w:rsidTr="004B3D52">
        <w:trPr>
          <w:trHeight w:val="200"/>
        </w:trPr>
        <w:tc>
          <w:tcPr>
            <w:tcW w:w="2500" w:type="dxa"/>
            <w:vAlign w:val="bottom"/>
          </w:tcPr>
          <w:p w14:paraId="14004C08" w14:textId="77777777" w:rsidR="004B3D52" w:rsidRPr="004B3D52" w:rsidRDefault="004B3D52" w:rsidP="004B3D52">
            <w:pPr>
              <w:rPr>
                <w:rFonts w:eastAsiaTheme="minorEastAsia"/>
                <w:sz w:val="17"/>
                <w:szCs w:val="17"/>
              </w:rPr>
            </w:pPr>
          </w:p>
        </w:tc>
        <w:tc>
          <w:tcPr>
            <w:tcW w:w="7140" w:type="dxa"/>
            <w:gridSpan w:val="6"/>
            <w:vAlign w:val="bottom"/>
          </w:tcPr>
          <w:p w14:paraId="6A7180E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следует удалить их стерильным ватным тампоном (допустимо умеренное присутствие</w:t>
            </w:r>
          </w:p>
        </w:tc>
        <w:tc>
          <w:tcPr>
            <w:tcW w:w="0" w:type="dxa"/>
            <w:vAlign w:val="bottom"/>
          </w:tcPr>
          <w:p w14:paraId="1F6A3DDD" w14:textId="77777777" w:rsidR="004B3D52" w:rsidRPr="004B3D52" w:rsidRDefault="004B3D52" w:rsidP="004B3D52">
            <w:pPr>
              <w:rPr>
                <w:rFonts w:eastAsiaTheme="minorEastAsia"/>
                <w:sz w:val="1"/>
                <w:szCs w:val="1"/>
              </w:rPr>
            </w:pPr>
          </w:p>
        </w:tc>
      </w:tr>
      <w:tr w:rsidR="004B3D52" w:rsidRPr="004B3D52" w14:paraId="022360BB" w14:textId="77777777" w:rsidTr="004B3D52">
        <w:trPr>
          <w:trHeight w:val="200"/>
        </w:trPr>
        <w:tc>
          <w:tcPr>
            <w:tcW w:w="2500" w:type="dxa"/>
            <w:vAlign w:val="bottom"/>
          </w:tcPr>
          <w:p w14:paraId="65111375" w14:textId="77777777" w:rsidR="004B3D52" w:rsidRPr="004B3D52" w:rsidRDefault="004B3D52" w:rsidP="004B3D52">
            <w:pPr>
              <w:rPr>
                <w:rFonts w:eastAsiaTheme="minorEastAsia"/>
                <w:sz w:val="17"/>
                <w:szCs w:val="17"/>
              </w:rPr>
            </w:pPr>
          </w:p>
        </w:tc>
        <w:tc>
          <w:tcPr>
            <w:tcW w:w="7140" w:type="dxa"/>
            <w:gridSpan w:val="6"/>
            <w:vAlign w:val="bottom"/>
          </w:tcPr>
          <w:p w14:paraId="5B245B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примесей в образце в виде слизи и крови). Использование гинекологического зеркала</w:t>
            </w:r>
          </w:p>
        </w:tc>
        <w:tc>
          <w:tcPr>
            <w:tcW w:w="0" w:type="dxa"/>
            <w:vAlign w:val="bottom"/>
          </w:tcPr>
          <w:p w14:paraId="1CD0679B" w14:textId="77777777" w:rsidR="004B3D52" w:rsidRPr="004B3D52" w:rsidRDefault="004B3D52" w:rsidP="004B3D52">
            <w:pPr>
              <w:rPr>
                <w:rFonts w:eastAsiaTheme="minorEastAsia"/>
                <w:sz w:val="1"/>
                <w:szCs w:val="1"/>
              </w:rPr>
            </w:pPr>
          </w:p>
        </w:tc>
      </w:tr>
      <w:tr w:rsidR="004B3D52" w:rsidRPr="004B3D52" w14:paraId="2F944F48" w14:textId="77777777" w:rsidTr="004B3D52">
        <w:trPr>
          <w:trHeight w:val="200"/>
        </w:trPr>
        <w:tc>
          <w:tcPr>
            <w:tcW w:w="2500" w:type="dxa"/>
            <w:vAlign w:val="bottom"/>
          </w:tcPr>
          <w:p w14:paraId="22429AFC" w14:textId="77777777" w:rsidR="004B3D52" w:rsidRPr="004B3D52" w:rsidRDefault="004B3D52" w:rsidP="004B3D52">
            <w:pPr>
              <w:rPr>
                <w:rFonts w:eastAsiaTheme="minorEastAsia"/>
                <w:sz w:val="17"/>
                <w:szCs w:val="17"/>
              </w:rPr>
            </w:pPr>
          </w:p>
        </w:tc>
        <w:tc>
          <w:tcPr>
            <w:tcW w:w="7140" w:type="dxa"/>
            <w:gridSpan w:val="6"/>
            <w:vAlign w:val="bottom"/>
          </w:tcPr>
          <w:p w14:paraId="704080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ограничить доступ к поверхности боковых стенок влагалища.</w:t>
            </w:r>
          </w:p>
        </w:tc>
        <w:tc>
          <w:tcPr>
            <w:tcW w:w="0" w:type="dxa"/>
            <w:vAlign w:val="bottom"/>
          </w:tcPr>
          <w:p w14:paraId="757F4C05" w14:textId="77777777" w:rsidR="004B3D52" w:rsidRPr="004B3D52" w:rsidRDefault="004B3D52" w:rsidP="004B3D52">
            <w:pPr>
              <w:rPr>
                <w:rFonts w:eastAsiaTheme="minorEastAsia"/>
                <w:sz w:val="1"/>
                <w:szCs w:val="1"/>
              </w:rPr>
            </w:pPr>
          </w:p>
        </w:tc>
      </w:tr>
      <w:tr w:rsidR="004B3D52" w:rsidRPr="004B3D52" w14:paraId="4116BD41" w14:textId="77777777" w:rsidTr="004B3D52">
        <w:trPr>
          <w:trHeight w:val="200"/>
        </w:trPr>
        <w:tc>
          <w:tcPr>
            <w:tcW w:w="2500" w:type="dxa"/>
            <w:vAlign w:val="bottom"/>
          </w:tcPr>
          <w:p w14:paraId="67B2538C" w14:textId="77777777" w:rsidR="004B3D52" w:rsidRPr="004B3D52" w:rsidRDefault="004B3D52" w:rsidP="004B3D52">
            <w:pPr>
              <w:rPr>
                <w:rFonts w:eastAsiaTheme="minorEastAsia"/>
                <w:sz w:val="17"/>
                <w:szCs w:val="17"/>
              </w:rPr>
            </w:pPr>
          </w:p>
        </w:tc>
        <w:tc>
          <w:tcPr>
            <w:tcW w:w="7140" w:type="dxa"/>
            <w:gridSpan w:val="6"/>
            <w:vAlign w:val="bottom"/>
          </w:tcPr>
          <w:p w14:paraId="3F3C0C4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Материал в достаточном количестве следует забирать с заднего и боковых сводов </w:t>
            </w:r>
            <w:proofErr w:type="spellStart"/>
            <w:r w:rsidRPr="004B3D52">
              <w:rPr>
                <w:rFonts w:ascii="Arial" w:eastAsia="Arial" w:hAnsi="Arial" w:cs="Arial"/>
                <w:sz w:val="16"/>
                <w:szCs w:val="16"/>
              </w:rPr>
              <w:t>вла</w:t>
            </w:r>
            <w:proofErr w:type="spellEnd"/>
            <w:r w:rsidRPr="004B3D52">
              <w:rPr>
                <w:rFonts w:ascii="Arial" w:eastAsia="Arial" w:hAnsi="Arial" w:cs="Arial"/>
                <w:sz w:val="16"/>
                <w:szCs w:val="16"/>
              </w:rPr>
              <w:t>-</w:t>
            </w:r>
          </w:p>
        </w:tc>
        <w:tc>
          <w:tcPr>
            <w:tcW w:w="0" w:type="dxa"/>
            <w:vAlign w:val="bottom"/>
          </w:tcPr>
          <w:p w14:paraId="7DAF171D" w14:textId="77777777" w:rsidR="004B3D52" w:rsidRPr="004B3D52" w:rsidRDefault="004B3D52" w:rsidP="004B3D52">
            <w:pPr>
              <w:rPr>
                <w:rFonts w:eastAsiaTheme="minorEastAsia"/>
                <w:sz w:val="1"/>
                <w:szCs w:val="1"/>
              </w:rPr>
            </w:pPr>
          </w:p>
        </w:tc>
      </w:tr>
      <w:tr w:rsidR="004B3D52" w:rsidRPr="004B3D52" w14:paraId="44B18F44" w14:textId="77777777" w:rsidTr="004B3D52">
        <w:trPr>
          <w:trHeight w:val="169"/>
        </w:trPr>
        <w:tc>
          <w:tcPr>
            <w:tcW w:w="2500" w:type="dxa"/>
            <w:vAlign w:val="bottom"/>
          </w:tcPr>
          <w:p w14:paraId="20673B0F" w14:textId="77777777" w:rsidR="004B3D52" w:rsidRPr="004B3D52" w:rsidRDefault="004B3D52" w:rsidP="004B3D52">
            <w:pPr>
              <w:rPr>
                <w:rFonts w:eastAsiaTheme="minorEastAsia"/>
                <w:sz w:val="14"/>
                <w:szCs w:val="14"/>
              </w:rPr>
            </w:pPr>
          </w:p>
        </w:tc>
        <w:tc>
          <w:tcPr>
            <w:tcW w:w="7140" w:type="dxa"/>
            <w:gridSpan w:val="6"/>
            <w:vAlign w:val="bottom"/>
          </w:tcPr>
          <w:p w14:paraId="33517D20" w14:textId="77777777" w:rsidR="004B3D52" w:rsidRPr="004B3D52" w:rsidRDefault="004B3D52" w:rsidP="004B3D52">
            <w:pPr>
              <w:spacing w:line="169" w:lineRule="exact"/>
              <w:rPr>
                <w:rFonts w:eastAsiaTheme="minorEastAsia"/>
                <w:sz w:val="20"/>
                <w:szCs w:val="20"/>
              </w:rPr>
            </w:pPr>
            <w:proofErr w:type="spellStart"/>
            <w:r w:rsidRPr="004B3D52">
              <w:rPr>
                <w:rFonts w:ascii="Arial" w:eastAsia="Arial" w:hAnsi="Arial" w:cs="Arial"/>
                <w:sz w:val="16"/>
                <w:szCs w:val="16"/>
              </w:rPr>
              <w:t>галища</w:t>
            </w:r>
            <w:proofErr w:type="spellEnd"/>
            <w:r w:rsidRPr="004B3D52">
              <w:rPr>
                <w:rFonts w:ascii="Arial" w:eastAsia="Arial" w:hAnsi="Arial" w:cs="Arial"/>
                <w:sz w:val="16"/>
                <w:szCs w:val="16"/>
              </w:rPr>
              <w:t xml:space="preserve"> с помощью зонд-тампона на пластиковой основе в транспортную пробирку типа</w:t>
            </w:r>
          </w:p>
        </w:tc>
        <w:tc>
          <w:tcPr>
            <w:tcW w:w="0" w:type="dxa"/>
            <w:vAlign w:val="bottom"/>
          </w:tcPr>
          <w:p w14:paraId="583A03D3" w14:textId="77777777" w:rsidR="004B3D52" w:rsidRPr="004B3D52" w:rsidRDefault="004B3D52" w:rsidP="004B3D52">
            <w:pPr>
              <w:rPr>
                <w:rFonts w:eastAsiaTheme="minorEastAsia"/>
                <w:sz w:val="1"/>
                <w:szCs w:val="1"/>
              </w:rPr>
            </w:pPr>
          </w:p>
        </w:tc>
      </w:tr>
      <w:tr w:rsidR="004B3D52" w:rsidRPr="004B3D52" w14:paraId="5F4C2716" w14:textId="77777777" w:rsidTr="004B3D52">
        <w:trPr>
          <w:trHeight w:val="20"/>
        </w:trPr>
        <w:tc>
          <w:tcPr>
            <w:tcW w:w="2500" w:type="dxa"/>
            <w:vAlign w:val="bottom"/>
          </w:tcPr>
          <w:p w14:paraId="6AD206D5" w14:textId="77777777" w:rsidR="004B3D52" w:rsidRPr="004B3D52" w:rsidRDefault="004B3D52" w:rsidP="004B3D52">
            <w:pPr>
              <w:spacing w:line="20" w:lineRule="exact"/>
              <w:rPr>
                <w:rFonts w:eastAsiaTheme="minorEastAsia"/>
                <w:sz w:val="1"/>
                <w:szCs w:val="1"/>
              </w:rPr>
            </w:pPr>
          </w:p>
        </w:tc>
        <w:tc>
          <w:tcPr>
            <w:tcW w:w="620" w:type="dxa"/>
            <w:vAlign w:val="bottom"/>
          </w:tcPr>
          <w:p w14:paraId="165CFF22" w14:textId="77777777" w:rsidR="004B3D52" w:rsidRPr="004B3D52" w:rsidRDefault="004B3D52" w:rsidP="004B3D52">
            <w:pPr>
              <w:spacing w:line="20" w:lineRule="exact"/>
              <w:rPr>
                <w:rFonts w:eastAsiaTheme="minorEastAsia"/>
                <w:sz w:val="1"/>
                <w:szCs w:val="1"/>
              </w:rPr>
            </w:pPr>
          </w:p>
        </w:tc>
        <w:tc>
          <w:tcPr>
            <w:tcW w:w="2000" w:type="dxa"/>
            <w:shd w:val="clear" w:color="auto" w:fill="000000"/>
            <w:vAlign w:val="bottom"/>
          </w:tcPr>
          <w:p w14:paraId="08B4889B" w14:textId="77777777" w:rsidR="004B3D52" w:rsidRPr="004B3D52" w:rsidRDefault="004B3D52" w:rsidP="004B3D52">
            <w:pPr>
              <w:spacing w:line="20" w:lineRule="exact"/>
              <w:rPr>
                <w:rFonts w:eastAsiaTheme="minorEastAsia"/>
                <w:sz w:val="1"/>
                <w:szCs w:val="1"/>
              </w:rPr>
            </w:pPr>
          </w:p>
        </w:tc>
        <w:tc>
          <w:tcPr>
            <w:tcW w:w="1960" w:type="dxa"/>
            <w:gridSpan w:val="2"/>
            <w:shd w:val="clear" w:color="auto" w:fill="000000"/>
            <w:vAlign w:val="bottom"/>
          </w:tcPr>
          <w:p w14:paraId="10E96034" w14:textId="77777777" w:rsidR="004B3D52" w:rsidRPr="004B3D52" w:rsidRDefault="004B3D52" w:rsidP="004B3D52">
            <w:pPr>
              <w:spacing w:line="20" w:lineRule="exact"/>
              <w:rPr>
                <w:rFonts w:eastAsiaTheme="minorEastAsia"/>
                <w:sz w:val="1"/>
                <w:szCs w:val="1"/>
              </w:rPr>
            </w:pPr>
          </w:p>
        </w:tc>
        <w:tc>
          <w:tcPr>
            <w:tcW w:w="540" w:type="dxa"/>
            <w:vAlign w:val="bottom"/>
          </w:tcPr>
          <w:p w14:paraId="641C5FB7" w14:textId="77777777" w:rsidR="004B3D52" w:rsidRPr="004B3D52" w:rsidRDefault="004B3D52" w:rsidP="004B3D52">
            <w:pPr>
              <w:spacing w:line="20" w:lineRule="exact"/>
              <w:rPr>
                <w:rFonts w:eastAsiaTheme="minorEastAsia"/>
                <w:sz w:val="1"/>
                <w:szCs w:val="1"/>
              </w:rPr>
            </w:pPr>
          </w:p>
        </w:tc>
        <w:tc>
          <w:tcPr>
            <w:tcW w:w="2020" w:type="dxa"/>
            <w:vAlign w:val="bottom"/>
          </w:tcPr>
          <w:p w14:paraId="2F90CB7E" w14:textId="77777777" w:rsidR="004B3D52" w:rsidRPr="004B3D52" w:rsidRDefault="004B3D52" w:rsidP="004B3D52">
            <w:pPr>
              <w:spacing w:line="20" w:lineRule="exact"/>
              <w:rPr>
                <w:rFonts w:eastAsiaTheme="minorEastAsia"/>
                <w:sz w:val="1"/>
                <w:szCs w:val="1"/>
              </w:rPr>
            </w:pPr>
          </w:p>
        </w:tc>
        <w:tc>
          <w:tcPr>
            <w:tcW w:w="0" w:type="dxa"/>
            <w:vAlign w:val="bottom"/>
          </w:tcPr>
          <w:p w14:paraId="60DB7CB5" w14:textId="77777777" w:rsidR="004B3D52" w:rsidRPr="004B3D52" w:rsidRDefault="004B3D52" w:rsidP="004B3D52">
            <w:pPr>
              <w:spacing w:line="20" w:lineRule="exact"/>
              <w:rPr>
                <w:rFonts w:eastAsiaTheme="minorEastAsia"/>
                <w:sz w:val="1"/>
                <w:szCs w:val="1"/>
              </w:rPr>
            </w:pPr>
          </w:p>
        </w:tc>
      </w:tr>
      <w:tr w:rsidR="004B3D52" w:rsidRPr="004B3D52" w14:paraId="557D15CE" w14:textId="77777777" w:rsidTr="004B3D52">
        <w:trPr>
          <w:trHeight w:val="211"/>
        </w:trPr>
        <w:tc>
          <w:tcPr>
            <w:tcW w:w="2500" w:type="dxa"/>
            <w:vAlign w:val="bottom"/>
          </w:tcPr>
          <w:p w14:paraId="07845016" w14:textId="77777777" w:rsidR="004B3D52" w:rsidRPr="004B3D52" w:rsidRDefault="004B3D52" w:rsidP="004B3D52">
            <w:pPr>
              <w:rPr>
                <w:rFonts w:eastAsiaTheme="minorEastAsia"/>
                <w:sz w:val="18"/>
                <w:szCs w:val="18"/>
              </w:rPr>
            </w:pPr>
          </w:p>
        </w:tc>
        <w:tc>
          <w:tcPr>
            <w:tcW w:w="7140" w:type="dxa"/>
            <w:gridSpan w:val="6"/>
            <w:vAlign w:val="bottom"/>
          </w:tcPr>
          <w:p w14:paraId="7A010E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w:t>
            </w:r>
          </w:p>
        </w:tc>
        <w:tc>
          <w:tcPr>
            <w:tcW w:w="0" w:type="dxa"/>
            <w:vAlign w:val="bottom"/>
          </w:tcPr>
          <w:p w14:paraId="15902235" w14:textId="77777777" w:rsidR="004B3D52" w:rsidRPr="004B3D52" w:rsidRDefault="004B3D52" w:rsidP="004B3D52">
            <w:pPr>
              <w:rPr>
                <w:rFonts w:eastAsiaTheme="minorEastAsia"/>
                <w:sz w:val="1"/>
                <w:szCs w:val="1"/>
              </w:rPr>
            </w:pPr>
          </w:p>
        </w:tc>
      </w:tr>
      <w:tr w:rsidR="004B3D52" w:rsidRPr="004B3D52" w14:paraId="6C40A004" w14:textId="77777777" w:rsidTr="004B3D52">
        <w:trPr>
          <w:trHeight w:val="200"/>
        </w:trPr>
        <w:tc>
          <w:tcPr>
            <w:tcW w:w="2500" w:type="dxa"/>
            <w:vAlign w:val="bottom"/>
          </w:tcPr>
          <w:p w14:paraId="3ABA75C6" w14:textId="77777777" w:rsidR="004B3D52" w:rsidRPr="004B3D52" w:rsidRDefault="004B3D52" w:rsidP="004B3D52">
            <w:pPr>
              <w:rPr>
                <w:rFonts w:eastAsiaTheme="minorEastAsia"/>
                <w:sz w:val="17"/>
                <w:szCs w:val="17"/>
              </w:rPr>
            </w:pPr>
          </w:p>
        </w:tc>
        <w:tc>
          <w:tcPr>
            <w:tcW w:w="7140" w:type="dxa"/>
            <w:gridSpan w:val="6"/>
            <w:vAlign w:val="bottom"/>
          </w:tcPr>
          <w:p w14:paraId="1E4503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Рабочей частью зонда вращательными движениями провести по поверхности заднего и</w:t>
            </w:r>
          </w:p>
        </w:tc>
        <w:tc>
          <w:tcPr>
            <w:tcW w:w="0" w:type="dxa"/>
            <w:vAlign w:val="bottom"/>
          </w:tcPr>
          <w:p w14:paraId="5891CBB4" w14:textId="77777777" w:rsidR="004B3D52" w:rsidRPr="004B3D52" w:rsidRDefault="004B3D52" w:rsidP="004B3D52">
            <w:pPr>
              <w:rPr>
                <w:rFonts w:eastAsiaTheme="minorEastAsia"/>
                <w:sz w:val="1"/>
                <w:szCs w:val="1"/>
              </w:rPr>
            </w:pPr>
          </w:p>
        </w:tc>
      </w:tr>
      <w:tr w:rsidR="004B3D52" w:rsidRPr="004B3D52" w14:paraId="08E90D8C" w14:textId="77777777" w:rsidTr="004B3D52">
        <w:trPr>
          <w:trHeight w:val="200"/>
        </w:trPr>
        <w:tc>
          <w:tcPr>
            <w:tcW w:w="2500" w:type="dxa"/>
            <w:vAlign w:val="bottom"/>
          </w:tcPr>
          <w:p w14:paraId="06479B50" w14:textId="77777777" w:rsidR="004B3D52" w:rsidRPr="004B3D52" w:rsidRDefault="004B3D52" w:rsidP="004B3D52">
            <w:pPr>
              <w:rPr>
                <w:rFonts w:eastAsiaTheme="minorEastAsia"/>
                <w:sz w:val="17"/>
                <w:szCs w:val="17"/>
              </w:rPr>
            </w:pPr>
          </w:p>
        </w:tc>
        <w:tc>
          <w:tcPr>
            <w:tcW w:w="7140" w:type="dxa"/>
            <w:gridSpan w:val="6"/>
            <w:vAlign w:val="bottom"/>
          </w:tcPr>
          <w:p w14:paraId="041E08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боковых сводов влагалища, максимально полно собирая отделяемое.</w:t>
            </w:r>
          </w:p>
        </w:tc>
        <w:tc>
          <w:tcPr>
            <w:tcW w:w="0" w:type="dxa"/>
            <w:vAlign w:val="bottom"/>
          </w:tcPr>
          <w:p w14:paraId="0F2E93CE" w14:textId="77777777" w:rsidR="004B3D52" w:rsidRPr="004B3D52" w:rsidRDefault="004B3D52" w:rsidP="004B3D52">
            <w:pPr>
              <w:rPr>
                <w:rFonts w:eastAsiaTheme="minorEastAsia"/>
                <w:sz w:val="1"/>
                <w:szCs w:val="1"/>
              </w:rPr>
            </w:pPr>
          </w:p>
        </w:tc>
      </w:tr>
      <w:tr w:rsidR="004B3D52" w:rsidRPr="004B3D52" w14:paraId="727D0E82" w14:textId="77777777" w:rsidTr="004B3D52">
        <w:trPr>
          <w:trHeight w:val="200"/>
        </w:trPr>
        <w:tc>
          <w:tcPr>
            <w:tcW w:w="2500" w:type="dxa"/>
            <w:vAlign w:val="bottom"/>
          </w:tcPr>
          <w:p w14:paraId="6FB960D0" w14:textId="77777777" w:rsidR="004B3D52" w:rsidRPr="004B3D52" w:rsidRDefault="004B3D52" w:rsidP="004B3D52">
            <w:pPr>
              <w:rPr>
                <w:rFonts w:eastAsiaTheme="minorEastAsia"/>
                <w:sz w:val="17"/>
                <w:szCs w:val="17"/>
              </w:rPr>
            </w:pPr>
          </w:p>
        </w:tc>
        <w:tc>
          <w:tcPr>
            <w:tcW w:w="7140" w:type="dxa"/>
            <w:gridSpan w:val="6"/>
            <w:vAlign w:val="bottom"/>
          </w:tcPr>
          <w:p w14:paraId="35C40B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 про-</w:t>
            </w:r>
          </w:p>
        </w:tc>
        <w:tc>
          <w:tcPr>
            <w:tcW w:w="0" w:type="dxa"/>
            <w:vAlign w:val="bottom"/>
          </w:tcPr>
          <w:p w14:paraId="3CED30FC" w14:textId="77777777" w:rsidR="004B3D52" w:rsidRPr="004B3D52" w:rsidRDefault="004B3D52" w:rsidP="004B3D52">
            <w:pPr>
              <w:rPr>
                <w:rFonts w:eastAsiaTheme="minorEastAsia"/>
                <w:sz w:val="1"/>
                <w:szCs w:val="1"/>
              </w:rPr>
            </w:pPr>
          </w:p>
        </w:tc>
      </w:tr>
      <w:tr w:rsidR="004B3D52" w:rsidRPr="004B3D52" w14:paraId="606219F2" w14:textId="77777777" w:rsidTr="004B3D52">
        <w:trPr>
          <w:trHeight w:val="200"/>
        </w:trPr>
        <w:tc>
          <w:tcPr>
            <w:tcW w:w="2500" w:type="dxa"/>
            <w:vMerge w:val="restart"/>
            <w:vAlign w:val="bottom"/>
          </w:tcPr>
          <w:p w14:paraId="42A27E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140" w:type="dxa"/>
            <w:gridSpan w:val="6"/>
            <w:vAlign w:val="bottom"/>
          </w:tcPr>
          <w:p w14:paraId="6EE35B0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 обломить в области насечки при-</w:t>
            </w:r>
          </w:p>
        </w:tc>
        <w:tc>
          <w:tcPr>
            <w:tcW w:w="0" w:type="dxa"/>
            <w:vAlign w:val="bottom"/>
          </w:tcPr>
          <w:p w14:paraId="23286973" w14:textId="77777777" w:rsidR="004B3D52" w:rsidRPr="004B3D52" w:rsidRDefault="004B3D52" w:rsidP="004B3D52">
            <w:pPr>
              <w:rPr>
                <w:rFonts w:eastAsiaTheme="minorEastAsia"/>
                <w:sz w:val="1"/>
                <w:szCs w:val="1"/>
              </w:rPr>
            </w:pPr>
          </w:p>
        </w:tc>
      </w:tr>
      <w:tr w:rsidR="004B3D52" w:rsidRPr="004B3D52" w14:paraId="7EECEECE" w14:textId="77777777" w:rsidTr="004B3D52">
        <w:trPr>
          <w:trHeight w:val="51"/>
        </w:trPr>
        <w:tc>
          <w:tcPr>
            <w:tcW w:w="2500" w:type="dxa"/>
            <w:vMerge/>
            <w:vAlign w:val="bottom"/>
          </w:tcPr>
          <w:p w14:paraId="2E8A4975" w14:textId="77777777" w:rsidR="004B3D52" w:rsidRPr="004B3D52" w:rsidRDefault="004B3D52" w:rsidP="004B3D52">
            <w:pPr>
              <w:rPr>
                <w:rFonts w:eastAsiaTheme="minorEastAsia"/>
                <w:sz w:val="4"/>
                <w:szCs w:val="4"/>
              </w:rPr>
            </w:pPr>
          </w:p>
        </w:tc>
        <w:tc>
          <w:tcPr>
            <w:tcW w:w="7140" w:type="dxa"/>
            <w:gridSpan w:val="6"/>
            <w:vMerge w:val="restart"/>
            <w:vAlign w:val="bottom"/>
          </w:tcPr>
          <w:p w14:paraId="0A30E0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крывая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10253848" w14:textId="77777777" w:rsidR="004B3D52" w:rsidRPr="004B3D52" w:rsidRDefault="004B3D52" w:rsidP="004B3D52">
            <w:pPr>
              <w:rPr>
                <w:rFonts w:eastAsiaTheme="minorEastAsia"/>
                <w:sz w:val="1"/>
                <w:szCs w:val="1"/>
              </w:rPr>
            </w:pPr>
          </w:p>
        </w:tc>
      </w:tr>
      <w:tr w:rsidR="004B3D52" w:rsidRPr="004B3D52" w14:paraId="4E8A65B8" w14:textId="77777777" w:rsidTr="004B3D52">
        <w:trPr>
          <w:trHeight w:val="149"/>
        </w:trPr>
        <w:tc>
          <w:tcPr>
            <w:tcW w:w="2500" w:type="dxa"/>
            <w:vMerge w:val="restart"/>
            <w:vAlign w:val="bottom"/>
          </w:tcPr>
          <w:p w14:paraId="62924E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140" w:type="dxa"/>
            <w:gridSpan w:val="6"/>
            <w:vMerge/>
            <w:vAlign w:val="bottom"/>
          </w:tcPr>
          <w:p w14:paraId="21C9DE7C" w14:textId="77777777" w:rsidR="004B3D52" w:rsidRPr="004B3D52" w:rsidRDefault="004B3D52" w:rsidP="004B3D52">
            <w:pPr>
              <w:rPr>
                <w:rFonts w:eastAsiaTheme="minorEastAsia"/>
                <w:sz w:val="12"/>
                <w:szCs w:val="12"/>
              </w:rPr>
            </w:pPr>
          </w:p>
        </w:tc>
        <w:tc>
          <w:tcPr>
            <w:tcW w:w="0" w:type="dxa"/>
            <w:vAlign w:val="bottom"/>
          </w:tcPr>
          <w:p w14:paraId="5868FBA2" w14:textId="77777777" w:rsidR="004B3D52" w:rsidRPr="004B3D52" w:rsidRDefault="004B3D52" w:rsidP="004B3D52">
            <w:pPr>
              <w:rPr>
                <w:rFonts w:eastAsiaTheme="minorEastAsia"/>
                <w:sz w:val="1"/>
                <w:szCs w:val="1"/>
              </w:rPr>
            </w:pPr>
          </w:p>
        </w:tc>
      </w:tr>
      <w:tr w:rsidR="004B3D52" w:rsidRPr="004B3D52" w14:paraId="68A6EBAF" w14:textId="77777777" w:rsidTr="004B3D52">
        <w:trPr>
          <w:trHeight w:val="63"/>
        </w:trPr>
        <w:tc>
          <w:tcPr>
            <w:tcW w:w="2500" w:type="dxa"/>
            <w:vMerge/>
            <w:vAlign w:val="bottom"/>
          </w:tcPr>
          <w:p w14:paraId="2E6D24F4" w14:textId="77777777" w:rsidR="004B3D52" w:rsidRPr="004B3D52" w:rsidRDefault="004B3D52" w:rsidP="004B3D52">
            <w:pPr>
              <w:rPr>
                <w:rFonts w:eastAsiaTheme="minorEastAsia"/>
                <w:sz w:val="5"/>
                <w:szCs w:val="5"/>
              </w:rPr>
            </w:pPr>
          </w:p>
        </w:tc>
        <w:tc>
          <w:tcPr>
            <w:tcW w:w="7140" w:type="dxa"/>
            <w:gridSpan w:val="6"/>
            <w:vMerge w:val="restart"/>
            <w:vAlign w:val="bottom"/>
          </w:tcPr>
          <w:p w14:paraId="2C2F67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Если pH отделяемого имеет кислую реакцию (меньше 4,5) цвет транспортной среды дол-</w:t>
            </w:r>
          </w:p>
        </w:tc>
        <w:tc>
          <w:tcPr>
            <w:tcW w:w="0" w:type="dxa"/>
            <w:vAlign w:val="bottom"/>
          </w:tcPr>
          <w:p w14:paraId="31AA2DAC" w14:textId="77777777" w:rsidR="004B3D52" w:rsidRPr="004B3D52" w:rsidRDefault="004B3D52" w:rsidP="004B3D52">
            <w:pPr>
              <w:rPr>
                <w:rFonts w:eastAsiaTheme="minorEastAsia"/>
                <w:sz w:val="1"/>
                <w:szCs w:val="1"/>
              </w:rPr>
            </w:pPr>
          </w:p>
        </w:tc>
      </w:tr>
      <w:tr w:rsidR="004B3D52" w:rsidRPr="004B3D52" w14:paraId="247D234E" w14:textId="77777777" w:rsidTr="004B3D52">
        <w:trPr>
          <w:trHeight w:val="137"/>
        </w:trPr>
        <w:tc>
          <w:tcPr>
            <w:tcW w:w="2500" w:type="dxa"/>
            <w:vAlign w:val="bottom"/>
          </w:tcPr>
          <w:p w14:paraId="66AC8E5C" w14:textId="77777777" w:rsidR="004B3D52" w:rsidRPr="004B3D52" w:rsidRDefault="004B3D52" w:rsidP="004B3D52">
            <w:pPr>
              <w:rPr>
                <w:rFonts w:eastAsiaTheme="minorEastAsia"/>
                <w:sz w:val="11"/>
                <w:szCs w:val="11"/>
              </w:rPr>
            </w:pPr>
          </w:p>
        </w:tc>
        <w:tc>
          <w:tcPr>
            <w:tcW w:w="7140" w:type="dxa"/>
            <w:gridSpan w:val="6"/>
            <w:vMerge/>
            <w:vAlign w:val="bottom"/>
          </w:tcPr>
          <w:p w14:paraId="04DE4DF2" w14:textId="77777777" w:rsidR="004B3D52" w:rsidRPr="004B3D52" w:rsidRDefault="004B3D52" w:rsidP="004B3D52">
            <w:pPr>
              <w:rPr>
                <w:rFonts w:eastAsiaTheme="minorEastAsia"/>
                <w:sz w:val="11"/>
                <w:szCs w:val="11"/>
              </w:rPr>
            </w:pPr>
          </w:p>
        </w:tc>
        <w:tc>
          <w:tcPr>
            <w:tcW w:w="0" w:type="dxa"/>
            <w:vAlign w:val="bottom"/>
          </w:tcPr>
          <w:p w14:paraId="5F60ED51" w14:textId="77777777" w:rsidR="004B3D52" w:rsidRPr="004B3D52" w:rsidRDefault="004B3D52" w:rsidP="004B3D52">
            <w:pPr>
              <w:rPr>
                <w:rFonts w:eastAsiaTheme="minorEastAsia"/>
                <w:sz w:val="1"/>
                <w:szCs w:val="1"/>
              </w:rPr>
            </w:pPr>
          </w:p>
        </w:tc>
      </w:tr>
      <w:tr w:rsidR="004B3D52" w:rsidRPr="004B3D52" w14:paraId="0A3E1A4B" w14:textId="77777777" w:rsidTr="004B3D52">
        <w:trPr>
          <w:trHeight w:val="200"/>
        </w:trPr>
        <w:tc>
          <w:tcPr>
            <w:tcW w:w="2500" w:type="dxa"/>
            <w:vAlign w:val="bottom"/>
          </w:tcPr>
          <w:p w14:paraId="6FC029DF" w14:textId="77777777" w:rsidR="004B3D52" w:rsidRPr="004B3D52" w:rsidRDefault="004B3D52" w:rsidP="004B3D52">
            <w:pPr>
              <w:rPr>
                <w:rFonts w:eastAsiaTheme="minorEastAsia"/>
                <w:sz w:val="17"/>
                <w:szCs w:val="17"/>
              </w:rPr>
            </w:pPr>
          </w:p>
        </w:tc>
        <w:tc>
          <w:tcPr>
            <w:tcW w:w="7140" w:type="dxa"/>
            <w:gridSpan w:val="6"/>
            <w:vAlign w:val="bottom"/>
          </w:tcPr>
          <w:p w14:paraId="3A1335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жен измениться с розового на жёлтый. Если pH отделяемого больше 4,5, цвет может не</w:t>
            </w:r>
          </w:p>
        </w:tc>
        <w:tc>
          <w:tcPr>
            <w:tcW w:w="0" w:type="dxa"/>
            <w:vAlign w:val="bottom"/>
          </w:tcPr>
          <w:p w14:paraId="0DEE4E4A" w14:textId="77777777" w:rsidR="004B3D52" w:rsidRPr="004B3D52" w:rsidRDefault="004B3D52" w:rsidP="004B3D52">
            <w:pPr>
              <w:rPr>
                <w:rFonts w:eastAsiaTheme="minorEastAsia"/>
                <w:sz w:val="1"/>
                <w:szCs w:val="1"/>
              </w:rPr>
            </w:pPr>
          </w:p>
        </w:tc>
      </w:tr>
      <w:tr w:rsidR="004B3D52" w:rsidRPr="004B3D52" w14:paraId="3CAD98EB" w14:textId="77777777" w:rsidTr="004B3D52">
        <w:trPr>
          <w:trHeight w:val="202"/>
        </w:trPr>
        <w:tc>
          <w:tcPr>
            <w:tcW w:w="2500" w:type="dxa"/>
            <w:vAlign w:val="bottom"/>
          </w:tcPr>
          <w:p w14:paraId="0B836593" w14:textId="77777777" w:rsidR="004B3D52" w:rsidRPr="004B3D52" w:rsidRDefault="004B3D52" w:rsidP="004B3D52">
            <w:pPr>
              <w:rPr>
                <w:rFonts w:eastAsiaTheme="minorEastAsia"/>
                <w:sz w:val="17"/>
                <w:szCs w:val="17"/>
              </w:rPr>
            </w:pPr>
          </w:p>
        </w:tc>
        <w:tc>
          <w:tcPr>
            <w:tcW w:w="7140" w:type="dxa"/>
            <w:gridSpan w:val="6"/>
            <w:vAlign w:val="bottom"/>
          </w:tcPr>
          <w:p w14:paraId="4ADC5F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изменится или изменится незначительно.</w:t>
            </w:r>
          </w:p>
        </w:tc>
        <w:tc>
          <w:tcPr>
            <w:tcW w:w="0" w:type="dxa"/>
            <w:vAlign w:val="bottom"/>
          </w:tcPr>
          <w:p w14:paraId="035A5CFA" w14:textId="77777777" w:rsidR="004B3D52" w:rsidRPr="004B3D52" w:rsidRDefault="004B3D52" w:rsidP="004B3D52">
            <w:pPr>
              <w:rPr>
                <w:rFonts w:eastAsiaTheme="minorEastAsia"/>
                <w:sz w:val="1"/>
                <w:szCs w:val="1"/>
              </w:rPr>
            </w:pPr>
          </w:p>
        </w:tc>
      </w:tr>
      <w:tr w:rsidR="004B3D52" w:rsidRPr="004B3D52" w14:paraId="790208A8" w14:textId="77777777" w:rsidTr="004B3D52">
        <w:trPr>
          <w:trHeight w:val="254"/>
        </w:trPr>
        <w:tc>
          <w:tcPr>
            <w:tcW w:w="2500" w:type="dxa"/>
            <w:vAlign w:val="bottom"/>
          </w:tcPr>
          <w:p w14:paraId="6AD04EC1" w14:textId="77777777" w:rsidR="004B3D52" w:rsidRPr="004B3D52" w:rsidRDefault="004B3D52" w:rsidP="004B3D52">
            <w:pPr>
              <w:rPr>
                <w:rFonts w:eastAsiaTheme="minorEastAsia"/>
                <w:sz w:val="22"/>
                <w:szCs w:val="22"/>
              </w:rPr>
            </w:pPr>
          </w:p>
        </w:tc>
        <w:tc>
          <w:tcPr>
            <w:tcW w:w="7140" w:type="dxa"/>
            <w:gridSpan w:val="6"/>
            <w:vAlign w:val="bottom"/>
          </w:tcPr>
          <w:p w14:paraId="546A24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070F822F" w14:textId="77777777" w:rsidR="004B3D52" w:rsidRPr="004B3D52" w:rsidRDefault="004B3D52" w:rsidP="004B3D52">
            <w:pPr>
              <w:rPr>
                <w:rFonts w:eastAsiaTheme="minorEastAsia"/>
                <w:sz w:val="1"/>
                <w:szCs w:val="1"/>
              </w:rPr>
            </w:pPr>
          </w:p>
        </w:tc>
      </w:tr>
      <w:tr w:rsidR="004B3D52" w:rsidRPr="004B3D52" w14:paraId="456C3F09" w14:textId="77777777" w:rsidTr="004B3D52">
        <w:trPr>
          <w:trHeight w:val="200"/>
        </w:trPr>
        <w:tc>
          <w:tcPr>
            <w:tcW w:w="2500" w:type="dxa"/>
            <w:vAlign w:val="bottom"/>
          </w:tcPr>
          <w:p w14:paraId="5E130F17" w14:textId="77777777" w:rsidR="004B3D52" w:rsidRPr="004B3D52" w:rsidRDefault="004B3D52" w:rsidP="004B3D52">
            <w:pPr>
              <w:rPr>
                <w:rFonts w:eastAsiaTheme="minorEastAsia"/>
                <w:sz w:val="17"/>
                <w:szCs w:val="17"/>
              </w:rPr>
            </w:pPr>
          </w:p>
        </w:tc>
        <w:tc>
          <w:tcPr>
            <w:tcW w:w="7140" w:type="dxa"/>
            <w:gridSpan w:val="6"/>
            <w:vAlign w:val="bottom"/>
          </w:tcPr>
          <w:p w14:paraId="1C36BB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7AB679D1" w14:textId="77777777" w:rsidR="004B3D52" w:rsidRPr="004B3D52" w:rsidRDefault="004B3D52" w:rsidP="004B3D52">
            <w:pPr>
              <w:rPr>
                <w:rFonts w:eastAsiaTheme="minorEastAsia"/>
                <w:sz w:val="1"/>
                <w:szCs w:val="1"/>
              </w:rPr>
            </w:pPr>
          </w:p>
        </w:tc>
      </w:tr>
      <w:tr w:rsidR="004B3D52" w:rsidRPr="004B3D52" w14:paraId="226A1C11" w14:textId="77777777" w:rsidTr="004B3D52">
        <w:trPr>
          <w:trHeight w:val="202"/>
        </w:trPr>
        <w:tc>
          <w:tcPr>
            <w:tcW w:w="2500" w:type="dxa"/>
            <w:vAlign w:val="bottom"/>
          </w:tcPr>
          <w:p w14:paraId="64BB1CB3" w14:textId="77777777" w:rsidR="004B3D52" w:rsidRPr="004B3D52" w:rsidRDefault="004B3D52" w:rsidP="004B3D52">
            <w:pPr>
              <w:rPr>
                <w:rFonts w:eastAsiaTheme="minorEastAsia"/>
                <w:sz w:val="17"/>
                <w:szCs w:val="17"/>
              </w:rPr>
            </w:pPr>
          </w:p>
        </w:tc>
        <w:tc>
          <w:tcPr>
            <w:tcW w:w="7140" w:type="dxa"/>
            <w:gridSpan w:val="6"/>
            <w:vAlign w:val="bottom"/>
          </w:tcPr>
          <w:p w14:paraId="7948F6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0" w:type="dxa"/>
            <w:vAlign w:val="bottom"/>
          </w:tcPr>
          <w:p w14:paraId="7F23FB3C" w14:textId="77777777" w:rsidR="004B3D52" w:rsidRPr="004B3D52" w:rsidRDefault="004B3D52" w:rsidP="004B3D52">
            <w:pPr>
              <w:rPr>
                <w:rFonts w:eastAsiaTheme="minorEastAsia"/>
                <w:sz w:val="1"/>
                <w:szCs w:val="1"/>
              </w:rPr>
            </w:pPr>
          </w:p>
        </w:tc>
      </w:tr>
      <w:tr w:rsidR="004B3D52" w:rsidRPr="004B3D52" w14:paraId="3A6C3A95" w14:textId="77777777" w:rsidTr="004B3D52">
        <w:trPr>
          <w:trHeight w:val="254"/>
        </w:trPr>
        <w:tc>
          <w:tcPr>
            <w:tcW w:w="2500" w:type="dxa"/>
            <w:vAlign w:val="bottom"/>
          </w:tcPr>
          <w:p w14:paraId="5BC387F9" w14:textId="77777777" w:rsidR="004B3D52" w:rsidRPr="004B3D52" w:rsidRDefault="004B3D52" w:rsidP="004B3D52">
            <w:pPr>
              <w:rPr>
                <w:rFonts w:eastAsiaTheme="minorEastAsia"/>
                <w:sz w:val="22"/>
                <w:szCs w:val="22"/>
              </w:rPr>
            </w:pPr>
          </w:p>
        </w:tc>
        <w:tc>
          <w:tcPr>
            <w:tcW w:w="7140" w:type="dxa"/>
            <w:gridSpan w:val="6"/>
            <w:vAlign w:val="bottom"/>
          </w:tcPr>
          <w:p w14:paraId="774446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женщин). </w:t>
            </w:r>
            <w:r w:rsidRPr="004B3D52">
              <w:rPr>
                <w:rFonts w:ascii="Arial" w:eastAsia="Arial" w:hAnsi="Arial" w:cs="Arial"/>
                <w:sz w:val="16"/>
                <w:szCs w:val="16"/>
              </w:rPr>
              <w:t xml:space="preserve">Перед взятием мазка из уретры необходимо обработать ее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114FB8AB" w14:textId="77777777" w:rsidR="004B3D52" w:rsidRPr="004B3D52" w:rsidRDefault="004B3D52" w:rsidP="004B3D52">
            <w:pPr>
              <w:rPr>
                <w:rFonts w:eastAsiaTheme="minorEastAsia"/>
                <w:sz w:val="1"/>
                <w:szCs w:val="1"/>
              </w:rPr>
            </w:pPr>
          </w:p>
        </w:tc>
      </w:tr>
      <w:tr w:rsidR="004B3D52" w:rsidRPr="004B3D52" w14:paraId="1D76B769" w14:textId="77777777" w:rsidTr="004B3D52">
        <w:trPr>
          <w:trHeight w:val="200"/>
        </w:trPr>
        <w:tc>
          <w:tcPr>
            <w:tcW w:w="2500" w:type="dxa"/>
            <w:vAlign w:val="bottom"/>
          </w:tcPr>
          <w:p w14:paraId="65104463" w14:textId="77777777" w:rsidR="004B3D52" w:rsidRPr="004B3D52" w:rsidRDefault="004B3D52" w:rsidP="004B3D52">
            <w:pPr>
              <w:rPr>
                <w:rFonts w:eastAsiaTheme="minorEastAsia"/>
                <w:sz w:val="17"/>
                <w:szCs w:val="17"/>
              </w:rPr>
            </w:pPr>
          </w:p>
        </w:tc>
        <w:tc>
          <w:tcPr>
            <w:tcW w:w="7140" w:type="dxa"/>
            <w:gridSpan w:val="6"/>
            <w:vAlign w:val="bottom"/>
          </w:tcPr>
          <w:p w14:paraId="3C1C772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ное</w:t>
            </w:r>
            <w:proofErr w:type="spellEnd"/>
            <w:r w:rsidRPr="004B3D52">
              <w:rPr>
                <w:rFonts w:ascii="Arial" w:eastAsia="Arial" w:hAnsi="Arial" w:cs="Arial"/>
                <w:sz w:val="16"/>
                <w:szCs w:val="16"/>
              </w:rPr>
              <w:t xml:space="preserve"> отверстие тампоном, смоченным стерильным физиологическим раствором. При </w:t>
            </w:r>
            <w:proofErr w:type="spellStart"/>
            <w:r w:rsidRPr="004B3D52">
              <w:rPr>
                <w:rFonts w:ascii="Arial" w:eastAsia="Arial" w:hAnsi="Arial" w:cs="Arial"/>
                <w:sz w:val="16"/>
                <w:szCs w:val="16"/>
              </w:rPr>
              <w:t>не-</w:t>
            </w:r>
            <w:proofErr w:type="spellEnd"/>
          </w:p>
        </w:tc>
        <w:tc>
          <w:tcPr>
            <w:tcW w:w="0" w:type="dxa"/>
            <w:vAlign w:val="bottom"/>
          </w:tcPr>
          <w:p w14:paraId="2B134625" w14:textId="77777777" w:rsidR="004B3D52" w:rsidRPr="004B3D52" w:rsidRDefault="004B3D52" w:rsidP="004B3D52">
            <w:pPr>
              <w:rPr>
                <w:rFonts w:eastAsiaTheme="minorEastAsia"/>
                <w:sz w:val="1"/>
                <w:szCs w:val="1"/>
              </w:rPr>
            </w:pPr>
          </w:p>
        </w:tc>
      </w:tr>
      <w:tr w:rsidR="004B3D52" w:rsidRPr="004B3D52" w14:paraId="28A2AF29" w14:textId="77777777" w:rsidTr="004B3D52">
        <w:trPr>
          <w:trHeight w:val="200"/>
        </w:trPr>
        <w:tc>
          <w:tcPr>
            <w:tcW w:w="2500" w:type="dxa"/>
            <w:vAlign w:val="bottom"/>
          </w:tcPr>
          <w:p w14:paraId="6E66F2EF" w14:textId="77777777" w:rsidR="004B3D52" w:rsidRPr="004B3D52" w:rsidRDefault="004B3D52" w:rsidP="004B3D52">
            <w:pPr>
              <w:rPr>
                <w:rFonts w:eastAsiaTheme="minorEastAsia"/>
                <w:sz w:val="17"/>
                <w:szCs w:val="17"/>
              </w:rPr>
            </w:pPr>
          </w:p>
        </w:tc>
        <w:tc>
          <w:tcPr>
            <w:tcW w:w="7140" w:type="dxa"/>
            <w:gridSpan w:val="6"/>
            <w:vAlign w:val="bottom"/>
          </w:tcPr>
          <w:p w14:paraId="7E82B91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обходимости</w:t>
            </w:r>
            <w:proofErr w:type="spellEnd"/>
            <w:r w:rsidRPr="004B3D52">
              <w:rPr>
                <w:rFonts w:ascii="Arial" w:eastAsia="Arial" w:hAnsi="Arial" w:cs="Arial"/>
                <w:sz w:val="16"/>
                <w:szCs w:val="16"/>
              </w:rPr>
              <w:t xml:space="preserve"> провести массаж уретры пальцем со стороны влагалища, прижимая ее к</w:t>
            </w:r>
          </w:p>
        </w:tc>
        <w:tc>
          <w:tcPr>
            <w:tcW w:w="0" w:type="dxa"/>
            <w:vAlign w:val="bottom"/>
          </w:tcPr>
          <w:p w14:paraId="780310A6" w14:textId="77777777" w:rsidR="004B3D52" w:rsidRPr="004B3D52" w:rsidRDefault="004B3D52" w:rsidP="004B3D52">
            <w:pPr>
              <w:rPr>
                <w:rFonts w:eastAsiaTheme="minorEastAsia"/>
                <w:sz w:val="1"/>
                <w:szCs w:val="1"/>
              </w:rPr>
            </w:pPr>
          </w:p>
        </w:tc>
      </w:tr>
      <w:tr w:rsidR="004B3D52" w:rsidRPr="004B3D52" w14:paraId="4F67E264" w14:textId="77777777" w:rsidTr="004B3D52">
        <w:trPr>
          <w:trHeight w:val="169"/>
        </w:trPr>
        <w:tc>
          <w:tcPr>
            <w:tcW w:w="2500" w:type="dxa"/>
            <w:vAlign w:val="bottom"/>
          </w:tcPr>
          <w:p w14:paraId="04267F4E" w14:textId="77777777" w:rsidR="004B3D52" w:rsidRPr="004B3D52" w:rsidRDefault="004B3D52" w:rsidP="004B3D52">
            <w:pPr>
              <w:rPr>
                <w:rFonts w:eastAsiaTheme="minorEastAsia"/>
                <w:sz w:val="14"/>
                <w:szCs w:val="14"/>
              </w:rPr>
            </w:pPr>
          </w:p>
        </w:tc>
        <w:tc>
          <w:tcPr>
            <w:tcW w:w="7140" w:type="dxa"/>
            <w:gridSpan w:val="6"/>
            <w:vAlign w:val="bottom"/>
          </w:tcPr>
          <w:p w14:paraId="53EE8AC8"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лобковой кости. Ввести в уретру зонд универсальный ЗГУ «ЦМ» на глубину 1-1,5 см и про-</w:t>
            </w:r>
          </w:p>
        </w:tc>
        <w:tc>
          <w:tcPr>
            <w:tcW w:w="0" w:type="dxa"/>
            <w:vAlign w:val="bottom"/>
          </w:tcPr>
          <w:p w14:paraId="014F0462" w14:textId="77777777" w:rsidR="004B3D52" w:rsidRPr="004B3D52" w:rsidRDefault="004B3D52" w:rsidP="004B3D52">
            <w:pPr>
              <w:rPr>
                <w:rFonts w:eastAsiaTheme="minorEastAsia"/>
                <w:sz w:val="1"/>
                <w:szCs w:val="1"/>
              </w:rPr>
            </w:pPr>
          </w:p>
        </w:tc>
      </w:tr>
      <w:tr w:rsidR="004B3D52" w:rsidRPr="004B3D52" w14:paraId="087957FB" w14:textId="77777777" w:rsidTr="004B3D52">
        <w:trPr>
          <w:trHeight w:val="20"/>
        </w:trPr>
        <w:tc>
          <w:tcPr>
            <w:tcW w:w="2500" w:type="dxa"/>
            <w:vAlign w:val="bottom"/>
          </w:tcPr>
          <w:p w14:paraId="5F64F869" w14:textId="77777777" w:rsidR="004B3D52" w:rsidRPr="004B3D52" w:rsidRDefault="004B3D52" w:rsidP="004B3D52">
            <w:pPr>
              <w:spacing w:line="20" w:lineRule="exact"/>
              <w:rPr>
                <w:rFonts w:eastAsiaTheme="minorEastAsia"/>
                <w:sz w:val="1"/>
                <w:szCs w:val="1"/>
              </w:rPr>
            </w:pPr>
          </w:p>
        </w:tc>
        <w:tc>
          <w:tcPr>
            <w:tcW w:w="2620" w:type="dxa"/>
            <w:gridSpan w:val="2"/>
            <w:vAlign w:val="bottom"/>
          </w:tcPr>
          <w:p w14:paraId="3F9AB088" w14:textId="77777777" w:rsidR="004B3D52" w:rsidRPr="004B3D52" w:rsidRDefault="004B3D52" w:rsidP="004B3D52">
            <w:pPr>
              <w:spacing w:line="20" w:lineRule="exact"/>
              <w:rPr>
                <w:rFonts w:eastAsiaTheme="minorEastAsia"/>
                <w:sz w:val="1"/>
                <w:szCs w:val="1"/>
              </w:rPr>
            </w:pPr>
          </w:p>
        </w:tc>
        <w:tc>
          <w:tcPr>
            <w:tcW w:w="2500" w:type="dxa"/>
            <w:gridSpan w:val="3"/>
            <w:shd w:val="clear" w:color="auto" w:fill="000000"/>
            <w:vAlign w:val="bottom"/>
          </w:tcPr>
          <w:p w14:paraId="2C7329D3" w14:textId="77777777" w:rsidR="004B3D52" w:rsidRPr="004B3D52" w:rsidRDefault="004B3D52" w:rsidP="004B3D52">
            <w:pPr>
              <w:spacing w:line="20" w:lineRule="exact"/>
              <w:rPr>
                <w:rFonts w:eastAsiaTheme="minorEastAsia"/>
                <w:sz w:val="1"/>
                <w:szCs w:val="1"/>
              </w:rPr>
            </w:pPr>
          </w:p>
        </w:tc>
        <w:tc>
          <w:tcPr>
            <w:tcW w:w="2020" w:type="dxa"/>
            <w:vAlign w:val="bottom"/>
          </w:tcPr>
          <w:p w14:paraId="59184404" w14:textId="77777777" w:rsidR="004B3D52" w:rsidRPr="004B3D52" w:rsidRDefault="004B3D52" w:rsidP="004B3D52">
            <w:pPr>
              <w:spacing w:line="20" w:lineRule="exact"/>
              <w:rPr>
                <w:rFonts w:eastAsiaTheme="minorEastAsia"/>
                <w:sz w:val="1"/>
                <w:szCs w:val="1"/>
              </w:rPr>
            </w:pPr>
          </w:p>
        </w:tc>
        <w:tc>
          <w:tcPr>
            <w:tcW w:w="0" w:type="dxa"/>
            <w:vAlign w:val="bottom"/>
          </w:tcPr>
          <w:p w14:paraId="12F6286B" w14:textId="77777777" w:rsidR="004B3D52" w:rsidRPr="004B3D52" w:rsidRDefault="004B3D52" w:rsidP="004B3D52">
            <w:pPr>
              <w:spacing w:line="20" w:lineRule="exact"/>
              <w:rPr>
                <w:rFonts w:eastAsiaTheme="minorEastAsia"/>
                <w:sz w:val="1"/>
                <w:szCs w:val="1"/>
              </w:rPr>
            </w:pPr>
          </w:p>
        </w:tc>
      </w:tr>
      <w:tr w:rsidR="004B3D52" w:rsidRPr="004B3D52" w14:paraId="2E115509" w14:textId="77777777" w:rsidTr="004B3D52">
        <w:trPr>
          <w:trHeight w:val="211"/>
        </w:trPr>
        <w:tc>
          <w:tcPr>
            <w:tcW w:w="2500" w:type="dxa"/>
            <w:vAlign w:val="bottom"/>
          </w:tcPr>
          <w:p w14:paraId="3230FA1F" w14:textId="77777777" w:rsidR="004B3D52" w:rsidRPr="004B3D52" w:rsidRDefault="004B3D52" w:rsidP="004B3D52">
            <w:pPr>
              <w:rPr>
                <w:rFonts w:eastAsiaTheme="minorEastAsia"/>
                <w:sz w:val="18"/>
                <w:szCs w:val="18"/>
              </w:rPr>
            </w:pPr>
          </w:p>
        </w:tc>
        <w:tc>
          <w:tcPr>
            <w:tcW w:w="7140" w:type="dxa"/>
            <w:gridSpan w:val="6"/>
            <w:vAlign w:val="bottom"/>
          </w:tcPr>
          <w:p w14:paraId="1BF84B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извести вращательные движения, слегка нажимая на заднюю и боковые стенки уретры.</w:t>
            </w:r>
          </w:p>
        </w:tc>
        <w:tc>
          <w:tcPr>
            <w:tcW w:w="0" w:type="dxa"/>
            <w:vAlign w:val="bottom"/>
          </w:tcPr>
          <w:p w14:paraId="1F662E77" w14:textId="77777777" w:rsidR="004B3D52" w:rsidRPr="004B3D52" w:rsidRDefault="004B3D52" w:rsidP="004B3D52">
            <w:pPr>
              <w:rPr>
                <w:rFonts w:eastAsiaTheme="minorEastAsia"/>
                <w:sz w:val="1"/>
                <w:szCs w:val="1"/>
              </w:rPr>
            </w:pPr>
          </w:p>
        </w:tc>
      </w:tr>
      <w:tr w:rsidR="004B3D52" w:rsidRPr="004B3D52" w14:paraId="0CFE0795" w14:textId="77777777" w:rsidTr="004B3D52">
        <w:trPr>
          <w:trHeight w:val="200"/>
        </w:trPr>
        <w:tc>
          <w:tcPr>
            <w:tcW w:w="2500" w:type="dxa"/>
            <w:vAlign w:val="bottom"/>
          </w:tcPr>
          <w:p w14:paraId="69F810E2" w14:textId="77777777" w:rsidR="004B3D52" w:rsidRPr="004B3D52" w:rsidRDefault="004B3D52" w:rsidP="004B3D52">
            <w:pPr>
              <w:rPr>
                <w:rFonts w:eastAsiaTheme="minorEastAsia"/>
                <w:sz w:val="17"/>
                <w:szCs w:val="17"/>
              </w:rPr>
            </w:pPr>
          </w:p>
        </w:tc>
        <w:tc>
          <w:tcPr>
            <w:tcW w:w="7140" w:type="dxa"/>
            <w:gridSpan w:val="6"/>
            <w:vAlign w:val="bottom"/>
          </w:tcPr>
          <w:p w14:paraId="6CACAD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w:t>
            </w:r>
          </w:p>
        </w:tc>
        <w:tc>
          <w:tcPr>
            <w:tcW w:w="0" w:type="dxa"/>
            <w:vAlign w:val="bottom"/>
          </w:tcPr>
          <w:p w14:paraId="3785398F" w14:textId="77777777" w:rsidR="004B3D52" w:rsidRPr="004B3D52" w:rsidRDefault="004B3D52" w:rsidP="004B3D52">
            <w:pPr>
              <w:rPr>
                <w:rFonts w:eastAsiaTheme="minorEastAsia"/>
                <w:sz w:val="1"/>
                <w:szCs w:val="1"/>
              </w:rPr>
            </w:pPr>
          </w:p>
        </w:tc>
      </w:tr>
      <w:tr w:rsidR="004B3D52" w:rsidRPr="004B3D52" w14:paraId="151E1AC0" w14:textId="77777777" w:rsidTr="004B3D52">
        <w:trPr>
          <w:trHeight w:val="200"/>
        </w:trPr>
        <w:tc>
          <w:tcPr>
            <w:tcW w:w="2500" w:type="dxa"/>
            <w:vAlign w:val="bottom"/>
          </w:tcPr>
          <w:p w14:paraId="0875906F" w14:textId="77777777" w:rsidR="004B3D52" w:rsidRPr="004B3D52" w:rsidRDefault="004B3D52" w:rsidP="004B3D52">
            <w:pPr>
              <w:rPr>
                <w:rFonts w:eastAsiaTheme="minorEastAsia"/>
                <w:sz w:val="17"/>
                <w:szCs w:val="17"/>
              </w:rPr>
            </w:pPr>
          </w:p>
        </w:tc>
        <w:tc>
          <w:tcPr>
            <w:tcW w:w="7140" w:type="dxa"/>
            <w:gridSpan w:val="6"/>
            <w:vAlign w:val="bottom"/>
          </w:tcPr>
          <w:p w14:paraId="2132B9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муколитиком (розового цвета), обломить зонд, </w:t>
            </w:r>
            <w:proofErr w:type="spellStart"/>
            <w:r w:rsidRPr="004B3D52">
              <w:rPr>
                <w:rFonts w:ascii="Arial" w:eastAsia="Arial" w:hAnsi="Arial" w:cs="Arial"/>
                <w:sz w:val="16"/>
                <w:szCs w:val="16"/>
              </w:rPr>
              <w:t>прикры</w:t>
            </w:r>
            <w:proofErr w:type="spellEnd"/>
            <w:r w:rsidRPr="004B3D52">
              <w:rPr>
                <w:rFonts w:ascii="Arial" w:eastAsia="Arial" w:hAnsi="Arial" w:cs="Arial"/>
                <w:sz w:val="16"/>
                <w:szCs w:val="16"/>
              </w:rPr>
              <w:t>-</w:t>
            </w:r>
          </w:p>
        </w:tc>
        <w:tc>
          <w:tcPr>
            <w:tcW w:w="0" w:type="dxa"/>
            <w:vAlign w:val="bottom"/>
          </w:tcPr>
          <w:p w14:paraId="320C18BF" w14:textId="77777777" w:rsidR="004B3D52" w:rsidRPr="004B3D52" w:rsidRDefault="004B3D52" w:rsidP="004B3D52">
            <w:pPr>
              <w:rPr>
                <w:rFonts w:eastAsiaTheme="minorEastAsia"/>
                <w:sz w:val="1"/>
                <w:szCs w:val="1"/>
              </w:rPr>
            </w:pPr>
          </w:p>
        </w:tc>
      </w:tr>
      <w:tr w:rsidR="004B3D52" w:rsidRPr="004B3D52" w14:paraId="738C7259" w14:textId="77777777" w:rsidTr="004B3D52">
        <w:trPr>
          <w:trHeight w:val="202"/>
        </w:trPr>
        <w:tc>
          <w:tcPr>
            <w:tcW w:w="2500" w:type="dxa"/>
            <w:vAlign w:val="bottom"/>
          </w:tcPr>
          <w:p w14:paraId="3EF4F68A" w14:textId="77777777" w:rsidR="004B3D52" w:rsidRPr="004B3D52" w:rsidRDefault="004B3D52" w:rsidP="004B3D52">
            <w:pPr>
              <w:rPr>
                <w:rFonts w:eastAsiaTheme="minorEastAsia"/>
                <w:sz w:val="17"/>
                <w:szCs w:val="17"/>
              </w:rPr>
            </w:pPr>
          </w:p>
        </w:tc>
        <w:tc>
          <w:tcPr>
            <w:tcW w:w="7140" w:type="dxa"/>
            <w:gridSpan w:val="6"/>
            <w:vAlign w:val="bottom"/>
          </w:tcPr>
          <w:p w14:paraId="56A2EE3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439984E7" w14:textId="77777777" w:rsidR="004B3D52" w:rsidRPr="004B3D52" w:rsidRDefault="004B3D52" w:rsidP="004B3D52">
            <w:pPr>
              <w:rPr>
                <w:rFonts w:eastAsiaTheme="minorEastAsia"/>
                <w:sz w:val="1"/>
                <w:szCs w:val="1"/>
              </w:rPr>
            </w:pPr>
          </w:p>
        </w:tc>
      </w:tr>
      <w:tr w:rsidR="004B3D52" w:rsidRPr="004B3D52" w14:paraId="226D1235" w14:textId="77777777" w:rsidTr="004B3D52">
        <w:trPr>
          <w:trHeight w:val="254"/>
        </w:trPr>
        <w:tc>
          <w:tcPr>
            <w:tcW w:w="2500" w:type="dxa"/>
            <w:vAlign w:val="bottom"/>
          </w:tcPr>
          <w:p w14:paraId="6E0BB7C4" w14:textId="77777777" w:rsidR="004B3D52" w:rsidRPr="004B3D52" w:rsidRDefault="004B3D52" w:rsidP="004B3D52">
            <w:pPr>
              <w:rPr>
                <w:rFonts w:eastAsiaTheme="minorEastAsia"/>
                <w:sz w:val="22"/>
                <w:szCs w:val="22"/>
              </w:rPr>
            </w:pPr>
          </w:p>
        </w:tc>
        <w:tc>
          <w:tcPr>
            <w:tcW w:w="7140" w:type="dxa"/>
            <w:gridSpan w:val="6"/>
            <w:vAlign w:val="bottom"/>
          </w:tcPr>
          <w:p w14:paraId="5295C8B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цито-</w:t>
            </w:r>
          </w:p>
        </w:tc>
        <w:tc>
          <w:tcPr>
            <w:tcW w:w="0" w:type="dxa"/>
            <w:vAlign w:val="bottom"/>
          </w:tcPr>
          <w:p w14:paraId="5742380C" w14:textId="77777777" w:rsidR="004B3D52" w:rsidRPr="004B3D52" w:rsidRDefault="004B3D52" w:rsidP="004B3D52">
            <w:pPr>
              <w:rPr>
                <w:rFonts w:eastAsiaTheme="minorEastAsia"/>
                <w:sz w:val="1"/>
                <w:szCs w:val="1"/>
              </w:rPr>
            </w:pPr>
          </w:p>
        </w:tc>
      </w:tr>
      <w:tr w:rsidR="004B3D52" w:rsidRPr="004B3D52" w14:paraId="2736FAEF" w14:textId="77777777" w:rsidTr="004B3D52">
        <w:trPr>
          <w:trHeight w:val="200"/>
        </w:trPr>
        <w:tc>
          <w:tcPr>
            <w:tcW w:w="2500" w:type="dxa"/>
            <w:vAlign w:val="bottom"/>
          </w:tcPr>
          <w:p w14:paraId="4D6039AB" w14:textId="77777777" w:rsidR="004B3D52" w:rsidRPr="004B3D52" w:rsidRDefault="004B3D52" w:rsidP="004B3D52">
            <w:pPr>
              <w:rPr>
                <w:rFonts w:eastAsiaTheme="minorEastAsia"/>
                <w:sz w:val="17"/>
                <w:szCs w:val="17"/>
              </w:rPr>
            </w:pPr>
          </w:p>
        </w:tc>
        <w:tc>
          <w:tcPr>
            <w:tcW w:w="7140" w:type="dxa"/>
            <w:gridSpan w:val="6"/>
            <w:vAlign w:val="bottom"/>
          </w:tcPr>
          <w:p w14:paraId="7F913A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щётки или зонда! Это может привести к перекрёстной контаминации клиническим мате-</w:t>
            </w:r>
          </w:p>
        </w:tc>
        <w:tc>
          <w:tcPr>
            <w:tcW w:w="0" w:type="dxa"/>
            <w:vAlign w:val="bottom"/>
          </w:tcPr>
          <w:p w14:paraId="0186B0BD" w14:textId="77777777" w:rsidR="004B3D52" w:rsidRPr="004B3D52" w:rsidRDefault="004B3D52" w:rsidP="004B3D52">
            <w:pPr>
              <w:rPr>
                <w:rFonts w:eastAsiaTheme="minorEastAsia"/>
                <w:sz w:val="1"/>
                <w:szCs w:val="1"/>
              </w:rPr>
            </w:pPr>
          </w:p>
        </w:tc>
      </w:tr>
      <w:tr w:rsidR="004B3D52" w:rsidRPr="004B3D52" w14:paraId="2689C31C" w14:textId="77777777" w:rsidTr="004B3D52">
        <w:trPr>
          <w:trHeight w:val="202"/>
        </w:trPr>
        <w:tc>
          <w:tcPr>
            <w:tcW w:w="2500" w:type="dxa"/>
            <w:vAlign w:val="bottom"/>
          </w:tcPr>
          <w:p w14:paraId="0345661D" w14:textId="77777777" w:rsidR="004B3D52" w:rsidRPr="004B3D52" w:rsidRDefault="004B3D52" w:rsidP="004B3D52">
            <w:pPr>
              <w:rPr>
                <w:rFonts w:eastAsiaTheme="minorEastAsia"/>
                <w:sz w:val="17"/>
                <w:szCs w:val="17"/>
              </w:rPr>
            </w:pPr>
          </w:p>
        </w:tc>
        <w:tc>
          <w:tcPr>
            <w:tcW w:w="7140" w:type="dxa"/>
            <w:gridSpan w:val="6"/>
            <w:vAlign w:val="bottom"/>
          </w:tcPr>
          <w:p w14:paraId="186B29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риалом и, как следствие, получению ложноположительных результатов.</w:t>
            </w:r>
          </w:p>
        </w:tc>
        <w:tc>
          <w:tcPr>
            <w:tcW w:w="0" w:type="dxa"/>
            <w:vAlign w:val="bottom"/>
          </w:tcPr>
          <w:p w14:paraId="6231AB69" w14:textId="77777777" w:rsidR="004B3D52" w:rsidRPr="004B3D52" w:rsidRDefault="004B3D52" w:rsidP="004B3D52">
            <w:pPr>
              <w:rPr>
                <w:rFonts w:eastAsiaTheme="minorEastAsia"/>
                <w:sz w:val="1"/>
                <w:szCs w:val="1"/>
              </w:rPr>
            </w:pPr>
          </w:p>
        </w:tc>
      </w:tr>
    </w:tbl>
    <w:p w14:paraId="0E0ED0CF" w14:textId="15133182" w:rsidR="004B3D52" w:rsidRPr="004B3D52" w:rsidRDefault="004B3D52" w:rsidP="004B3D52">
      <w:pPr>
        <w:spacing w:line="132"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891712" behindDoc="0" locked="0" layoutInCell="0" allowOverlap="1" wp14:anchorId="104E14C6" wp14:editId="029479D9">
                <wp:simplePos x="0" y="0"/>
                <wp:positionH relativeFrom="page">
                  <wp:posOffset>719455</wp:posOffset>
                </wp:positionH>
                <wp:positionV relativeFrom="page">
                  <wp:posOffset>5344794</wp:posOffset>
                </wp:positionV>
                <wp:extent cx="6234430" cy="0"/>
                <wp:effectExtent l="0" t="0" r="33020" b="1905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BE0AE" id="Прямая соединительная линия 337" o:spid="_x0000_s1026" style="position:absolute;z-index:251891712;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420.85pt" to="547.5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4294967294" distB="4294967294" distL="0" distR="0" simplePos="0" relativeHeight="251892736" behindDoc="0" locked="0" layoutInCell="0" allowOverlap="1" wp14:anchorId="1E7FBB9C" wp14:editId="6B459452">
                <wp:simplePos x="0" y="0"/>
                <wp:positionH relativeFrom="page">
                  <wp:posOffset>719455</wp:posOffset>
                </wp:positionH>
                <wp:positionV relativeFrom="page">
                  <wp:posOffset>5814694</wp:posOffset>
                </wp:positionV>
                <wp:extent cx="6234430" cy="0"/>
                <wp:effectExtent l="0" t="0" r="33020" b="1905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4DB86" id="Прямая соединительная линия 336" o:spid="_x0000_s1026" style="position:absolute;z-index:251892736;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457.85pt" to="547.55pt,4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893760" behindDoc="0" locked="0" layoutInCell="0" allowOverlap="1" wp14:anchorId="254D14AF" wp14:editId="09A9F906">
                <wp:simplePos x="0" y="0"/>
                <wp:positionH relativeFrom="page">
                  <wp:posOffset>6950709</wp:posOffset>
                </wp:positionH>
                <wp:positionV relativeFrom="page">
                  <wp:posOffset>539750</wp:posOffset>
                </wp:positionV>
                <wp:extent cx="0" cy="5748020"/>
                <wp:effectExtent l="0" t="0" r="19050" b="2413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802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EE9F" id="Прямая соединительная линия 335" o:spid="_x0000_s1026" style="position:absolute;z-index:251893760;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547.3pt,42.5pt" to="547.3pt,4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4294967294" distB="4294967294" distL="0" distR="0" simplePos="0" relativeHeight="251894784" behindDoc="0" locked="0" layoutInCell="0" allowOverlap="1" wp14:anchorId="191F3C38" wp14:editId="46F38CBD">
                <wp:simplePos x="0" y="0"/>
                <wp:positionH relativeFrom="page">
                  <wp:posOffset>719455</wp:posOffset>
                </wp:positionH>
                <wp:positionV relativeFrom="page">
                  <wp:posOffset>6284594</wp:posOffset>
                </wp:positionV>
                <wp:extent cx="6234430" cy="0"/>
                <wp:effectExtent l="0" t="0" r="33020" b="1905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3D04A" id="Прямая соединительная линия 334" o:spid="_x0000_s1026" style="position:absolute;z-index:251894784;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494.85pt" to="547.55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895808" behindDoc="0" locked="0" layoutInCell="0" allowOverlap="1" wp14:anchorId="5E55DE20" wp14:editId="53BEA36C">
                <wp:simplePos x="0" y="0"/>
                <wp:positionH relativeFrom="page">
                  <wp:posOffset>722629</wp:posOffset>
                </wp:positionH>
                <wp:positionV relativeFrom="page">
                  <wp:posOffset>539750</wp:posOffset>
                </wp:positionV>
                <wp:extent cx="0" cy="5748020"/>
                <wp:effectExtent l="0" t="0" r="19050" b="2413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802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7162D" id="Прямая соединительная линия 333" o:spid="_x0000_s1026" style="position:absolute;z-index:251895808;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56.9pt,42.5pt" to="56.9pt,4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896832" behindDoc="0" locked="0" layoutInCell="0" allowOverlap="1" wp14:anchorId="1F374ACB" wp14:editId="39FF5891">
                <wp:simplePos x="0" y="0"/>
                <wp:positionH relativeFrom="page">
                  <wp:posOffset>2270759</wp:posOffset>
                </wp:positionH>
                <wp:positionV relativeFrom="page">
                  <wp:posOffset>539750</wp:posOffset>
                </wp:positionV>
                <wp:extent cx="0" cy="5748020"/>
                <wp:effectExtent l="0" t="0" r="19050" b="2413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802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39D6A" id="Прямая соединительная линия 332" o:spid="_x0000_s1026" style="position:absolute;z-index:251896832;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178.8pt,42.5pt" to="178.8pt,4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" o:allowincell="f" strokecolor="#a7a9ac" strokeweight=".5pt">
                <w10:wrap anchorx="page" anchory="page"/>
              </v:line>
            </w:pict>
          </mc:Fallback>
        </mc:AlternateContent>
      </w:r>
    </w:p>
    <w:p w14:paraId="696D3B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p w14:paraId="1E847DCD" w14:textId="77777777" w:rsidR="004B3D52" w:rsidRPr="004B3D52" w:rsidRDefault="004B3D52" w:rsidP="004B3D52">
      <w:pPr>
        <w:tabs>
          <w:tab w:val="left" w:pos="2540"/>
        </w:tabs>
        <w:spacing w:line="237" w:lineRule="auto"/>
        <w:rPr>
          <w:rFonts w:eastAsiaTheme="minorEastAsia"/>
          <w:sz w:val="20"/>
          <w:szCs w:val="20"/>
        </w:rPr>
      </w:pPr>
      <w:r w:rsidRPr="004B3D52">
        <w:rPr>
          <w:rFonts w:ascii="Arial" w:eastAsia="Arial" w:hAnsi="Arial" w:cs="Arial"/>
          <w:b/>
          <w:bCs/>
          <w:sz w:val="16"/>
          <w:szCs w:val="16"/>
        </w:rPr>
        <w:t xml:space="preserve">к хранению и </w:t>
      </w:r>
      <w:proofErr w:type="spellStart"/>
      <w:r w:rsidRPr="004B3D52">
        <w:rPr>
          <w:rFonts w:ascii="Arial" w:eastAsia="Arial" w:hAnsi="Arial" w:cs="Arial"/>
          <w:b/>
          <w:bCs/>
          <w:sz w:val="16"/>
          <w:szCs w:val="16"/>
        </w:rPr>
        <w:t>транспорти</w:t>
      </w:r>
      <w:proofErr w:type="spellEnd"/>
      <w:r w:rsidRPr="004B3D52">
        <w:rPr>
          <w:rFonts w:ascii="Arial" w:eastAsia="Arial" w:hAnsi="Arial" w:cs="Arial"/>
          <w:b/>
          <w:bCs/>
          <w:sz w:val="16"/>
          <w:szCs w:val="16"/>
        </w:rPr>
        <w:t>-</w:t>
      </w:r>
      <w:r w:rsidRPr="004B3D52">
        <w:rPr>
          <w:rFonts w:eastAsiaTheme="minorEastAsia"/>
          <w:sz w:val="20"/>
          <w:szCs w:val="20"/>
        </w:rPr>
        <w:tab/>
      </w:r>
      <w:r w:rsidRPr="004B3D52">
        <w:rPr>
          <w:rFonts w:ascii="Arial" w:eastAsia="Arial" w:hAnsi="Arial" w:cs="Arial"/>
          <w:sz w:val="16"/>
          <w:szCs w:val="16"/>
        </w:rPr>
        <w:t>Доставляют в лабораторию в первичном контейнере.</w:t>
      </w:r>
    </w:p>
    <w:p w14:paraId="5BDAE163" w14:textId="77777777" w:rsidR="004B3D52" w:rsidRPr="004B3D52" w:rsidRDefault="004B3D52" w:rsidP="004B3D52">
      <w:pPr>
        <w:spacing w:line="16" w:lineRule="exact"/>
        <w:rPr>
          <w:rFonts w:eastAsiaTheme="minorEastAsia"/>
          <w:sz w:val="20"/>
          <w:szCs w:val="20"/>
        </w:rPr>
      </w:pPr>
    </w:p>
    <w:p w14:paraId="77056A7A"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ровке</w:t>
      </w:r>
      <w:proofErr w:type="spellEnd"/>
    </w:p>
    <w:p w14:paraId="25D2D085" w14:textId="77777777" w:rsidR="004B3D52" w:rsidRPr="004B3D52" w:rsidRDefault="004B3D52" w:rsidP="004B3D52">
      <w:pPr>
        <w:spacing w:line="156" w:lineRule="exact"/>
        <w:rPr>
          <w:rFonts w:eastAsiaTheme="minorEastAsia"/>
          <w:sz w:val="20"/>
          <w:szCs w:val="20"/>
        </w:rPr>
      </w:pPr>
    </w:p>
    <w:p w14:paraId="23963E1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p w14:paraId="55D87535" w14:textId="77777777" w:rsidR="004B3D52" w:rsidRPr="004B3D52" w:rsidRDefault="004B3D52" w:rsidP="004B3D52">
      <w:pPr>
        <w:tabs>
          <w:tab w:val="left" w:pos="2540"/>
        </w:tabs>
        <w:spacing w:line="237" w:lineRule="auto"/>
        <w:rPr>
          <w:rFonts w:eastAsiaTheme="minorEastAsia"/>
          <w:sz w:val="20"/>
          <w:szCs w:val="20"/>
        </w:rPr>
      </w:pPr>
      <w:r w:rsidRPr="004B3D52">
        <w:rPr>
          <w:rFonts w:ascii="Arial" w:eastAsia="Arial" w:hAnsi="Arial" w:cs="Arial"/>
          <w:b/>
          <w:bCs/>
          <w:sz w:val="16"/>
          <w:szCs w:val="16"/>
        </w:rPr>
        <w:t>транспортировки до 72</w:t>
      </w:r>
      <w:r w:rsidRPr="004B3D52">
        <w:rPr>
          <w:rFonts w:eastAsiaTheme="minorEastAsia"/>
          <w:sz w:val="20"/>
          <w:szCs w:val="20"/>
        </w:rPr>
        <w:tab/>
      </w:r>
      <w:r w:rsidRPr="004B3D52">
        <w:rPr>
          <w:rFonts w:ascii="Arial" w:eastAsia="Arial" w:hAnsi="Arial" w:cs="Arial"/>
          <w:sz w:val="16"/>
          <w:szCs w:val="16"/>
        </w:rPr>
        <w:t>При Т = +2+8 °С в первичном контейнере в вертикальном положении.</w:t>
      </w:r>
    </w:p>
    <w:p w14:paraId="6C155A54" w14:textId="77777777" w:rsidR="004B3D52" w:rsidRPr="004B3D52" w:rsidRDefault="004B3D52" w:rsidP="004B3D52">
      <w:pPr>
        <w:spacing w:line="16" w:lineRule="exact"/>
        <w:rPr>
          <w:rFonts w:eastAsiaTheme="minorEastAsia"/>
          <w:sz w:val="20"/>
          <w:szCs w:val="20"/>
        </w:rPr>
      </w:pPr>
    </w:p>
    <w:p w14:paraId="0A372D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p w14:paraId="01E59AF3" w14:textId="77777777" w:rsidR="004B3D52" w:rsidRPr="004B3D52" w:rsidRDefault="004B3D52" w:rsidP="004B3D52">
      <w:pPr>
        <w:spacing w:line="359" w:lineRule="exact"/>
        <w:rPr>
          <w:rFonts w:eastAsiaTheme="minorEastAsia"/>
          <w:sz w:val="20"/>
          <w:szCs w:val="20"/>
        </w:rPr>
      </w:pPr>
    </w:p>
    <w:p w14:paraId="6075FE9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1.2. Соскоб из цервикального канала жидкостный. </w:t>
      </w:r>
      <w:r w:rsidRPr="004B3D52">
        <w:rPr>
          <w:rFonts w:ascii="Arial" w:eastAsia="Arial" w:hAnsi="Arial" w:cs="Arial"/>
          <w:sz w:val="22"/>
          <w:szCs w:val="22"/>
        </w:rPr>
        <w:t xml:space="preserve">ВПЧ-ПАП-тест </w:t>
      </w:r>
      <w:proofErr w:type="gramStart"/>
      <w:r w:rsidRPr="004B3D52">
        <w:rPr>
          <w:rFonts w:ascii="Arial" w:eastAsia="Arial" w:hAnsi="Arial" w:cs="Arial"/>
          <w:sz w:val="22"/>
          <w:szCs w:val="22"/>
        </w:rPr>
        <w:t>жидкостный(</w:t>
      </w:r>
      <w:proofErr w:type="gramEnd"/>
      <w:r w:rsidRPr="004B3D52">
        <w:rPr>
          <w:rFonts w:ascii="Arial" w:eastAsia="Arial" w:hAnsi="Arial" w:cs="Arial"/>
          <w:sz w:val="22"/>
          <w:szCs w:val="22"/>
        </w:rPr>
        <w:t>услуги</w:t>
      </w:r>
    </w:p>
    <w:p w14:paraId="29B4EE68" w14:textId="77777777" w:rsidR="004B3D52" w:rsidRPr="004B3D52" w:rsidRDefault="004B3D52" w:rsidP="004B3D52">
      <w:pPr>
        <w:spacing w:line="15" w:lineRule="exact"/>
        <w:rPr>
          <w:rFonts w:eastAsiaTheme="minorEastAsia"/>
          <w:sz w:val="20"/>
          <w:szCs w:val="20"/>
        </w:rPr>
      </w:pPr>
    </w:p>
    <w:p w14:paraId="1D2AC674" w14:textId="77777777" w:rsidR="004B3D52" w:rsidRPr="004B3D52" w:rsidRDefault="004B3D52" w:rsidP="004B3D52">
      <w:pPr>
        <w:rPr>
          <w:rFonts w:eastAsiaTheme="minorEastAsia"/>
          <w:sz w:val="20"/>
          <w:szCs w:val="20"/>
        </w:rPr>
      </w:pPr>
      <w:r w:rsidRPr="004B3D52">
        <w:rPr>
          <w:rFonts w:ascii="Arial" w:eastAsia="Arial" w:hAnsi="Arial" w:cs="Arial"/>
          <w:sz w:val="21"/>
          <w:szCs w:val="21"/>
        </w:rPr>
        <w:t xml:space="preserve">031212, 031213, 031214). </w:t>
      </w:r>
      <w:proofErr w:type="spellStart"/>
      <w:r w:rsidRPr="004B3D52">
        <w:rPr>
          <w:rFonts w:ascii="Arial" w:eastAsia="Arial" w:hAnsi="Arial" w:cs="Arial"/>
          <w:sz w:val="21"/>
          <w:szCs w:val="21"/>
        </w:rPr>
        <w:t>Коэкспрессия</w:t>
      </w:r>
      <w:proofErr w:type="spellEnd"/>
      <w:r w:rsidRPr="004B3D52">
        <w:rPr>
          <w:rFonts w:ascii="Arial" w:eastAsia="Arial" w:hAnsi="Arial" w:cs="Arial"/>
          <w:sz w:val="21"/>
          <w:szCs w:val="21"/>
        </w:rPr>
        <w:t xml:space="preserve"> </w:t>
      </w:r>
      <w:proofErr w:type="spellStart"/>
      <w:r w:rsidRPr="004B3D52">
        <w:rPr>
          <w:rFonts w:ascii="Arial" w:eastAsia="Arial" w:hAnsi="Arial" w:cs="Arial"/>
          <w:sz w:val="21"/>
          <w:szCs w:val="21"/>
        </w:rPr>
        <w:t>онкобелков</w:t>
      </w:r>
      <w:proofErr w:type="spellEnd"/>
      <w:r w:rsidRPr="004B3D52">
        <w:rPr>
          <w:rFonts w:ascii="Arial" w:eastAsia="Arial" w:hAnsi="Arial" w:cs="Arial"/>
          <w:sz w:val="21"/>
          <w:szCs w:val="21"/>
        </w:rPr>
        <w:t xml:space="preserve"> p16/Ki67, </w:t>
      </w:r>
      <w:proofErr w:type="spellStart"/>
      <w:r w:rsidRPr="004B3D52">
        <w:rPr>
          <w:rFonts w:ascii="Arial" w:eastAsia="Arial" w:hAnsi="Arial" w:cs="Arial"/>
          <w:sz w:val="21"/>
          <w:szCs w:val="21"/>
        </w:rPr>
        <w:t>иммуноцитохимия</w:t>
      </w:r>
      <w:proofErr w:type="spellEnd"/>
      <w:r w:rsidRPr="004B3D52">
        <w:rPr>
          <w:rFonts w:ascii="Arial" w:eastAsia="Arial" w:hAnsi="Arial" w:cs="Arial"/>
          <w:sz w:val="21"/>
          <w:szCs w:val="21"/>
        </w:rPr>
        <w:t xml:space="preserve"> (услуга 031216)</w:t>
      </w:r>
    </w:p>
    <w:p w14:paraId="0D0C0C3D" w14:textId="77777777" w:rsidR="004B3D52" w:rsidRPr="004B3D52" w:rsidRDefault="004B3D52" w:rsidP="004B3D52">
      <w:pPr>
        <w:spacing w:line="222" w:lineRule="exact"/>
        <w:rPr>
          <w:rFonts w:eastAsiaTheme="minorEastAsia"/>
          <w:sz w:val="20"/>
          <w:szCs w:val="20"/>
        </w:rPr>
      </w:pPr>
    </w:p>
    <w:p w14:paraId="223E273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5729B5B" w14:textId="3D3F6E5E"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897856" behindDoc="0" locked="0" layoutInCell="0" allowOverlap="1" wp14:anchorId="273D0711" wp14:editId="1419CFA3">
                <wp:simplePos x="0" y="0"/>
                <wp:positionH relativeFrom="column">
                  <wp:posOffset>-3810</wp:posOffset>
                </wp:positionH>
                <wp:positionV relativeFrom="paragraph">
                  <wp:posOffset>749934</wp:posOffset>
                </wp:positionV>
                <wp:extent cx="4613910" cy="0"/>
                <wp:effectExtent l="0" t="0" r="34290" b="1905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91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3F6B2" id="Прямая соединительная линия 331" o:spid="_x0000_s1026" style="position:absolute;z-index:25189785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9.05pt" to="36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898880" behindDoc="0" locked="0" layoutInCell="0" allowOverlap="1" wp14:anchorId="6B44EF4A" wp14:editId="6C72CB89">
                <wp:simplePos x="0" y="0"/>
                <wp:positionH relativeFrom="column">
                  <wp:posOffset>4606924</wp:posOffset>
                </wp:positionH>
                <wp:positionV relativeFrom="paragraph">
                  <wp:posOffset>22860</wp:posOffset>
                </wp:positionV>
                <wp:extent cx="0" cy="1599565"/>
                <wp:effectExtent l="0" t="0" r="19050" b="1968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95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C0FC" id="Прямая соединительная линия 330" o:spid="_x0000_s1026" style="position:absolute;z-index:25189888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2.75pt,1.8pt" to="362.7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899904" behindDoc="0" locked="0" layoutInCell="0" allowOverlap="1" wp14:anchorId="4E9CDB19" wp14:editId="372B9A79">
                <wp:simplePos x="0" y="0"/>
                <wp:positionH relativeFrom="column">
                  <wp:posOffset>-3810</wp:posOffset>
                </wp:positionH>
                <wp:positionV relativeFrom="paragraph">
                  <wp:posOffset>26034</wp:posOffset>
                </wp:positionV>
                <wp:extent cx="6233795" cy="0"/>
                <wp:effectExtent l="0" t="0" r="33655" b="1905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3D92" id="Прямая соединительная линия 329" o:spid="_x0000_s1026" style="position:absolute;z-index:25189990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2.05pt" to="49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0928" behindDoc="0" locked="0" layoutInCell="0" allowOverlap="1" wp14:anchorId="728E399A" wp14:editId="6A8A8AC6">
                <wp:simplePos x="0" y="0"/>
                <wp:positionH relativeFrom="column">
                  <wp:posOffset>6226809</wp:posOffset>
                </wp:positionH>
                <wp:positionV relativeFrom="paragraph">
                  <wp:posOffset>22860</wp:posOffset>
                </wp:positionV>
                <wp:extent cx="0" cy="1599565"/>
                <wp:effectExtent l="0" t="0" r="19050" b="19685"/>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95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DBFD9" id="Прямая соединительная линия 328" o:spid="_x0000_s1026" style="position:absolute;z-index:25190092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1.8pt" to="490.3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1952" behindDoc="0" locked="0" layoutInCell="0" allowOverlap="1" wp14:anchorId="5544BBE2" wp14:editId="4556965D">
                <wp:simplePos x="0" y="0"/>
                <wp:positionH relativeFrom="column">
                  <wp:posOffset>-636</wp:posOffset>
                </wp:positionH>
                <wp:positionV relativeFrom="paragraph">
                  <wp:posOffset>22860</wp:posOffset>
                </wp:positionV>
                <wp:extent cx="0" cy="1599565"/>
                <wp:effectExtent l="0" t="0" r="19050" b="1968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95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E01A5" id="Прямая соединительная линия 327" o:spid="_x0000_s1026" style="position:absolute;z-index:25190195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1.8pt" to="-.0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2976" behindDoc="0" locked="0" layoutInCell="0" allowOverlap="1" wp14:anchorId="48E8BF84" wp14:editId="6C41A274">
                <wp:simplePos x="0" y="0"/>
                <wp:positionH relativeFrom="column">
                  <wp:posOffset>1546859</wp:posOffset>
                </wp:positionH>
                <wp:positionV relativeFrom="paragraph">
                  <wp:posOffset>22860</wp:posOffset>
                </wp:positionV>
                <wp:extent cx="0" cy="1599565"/>
                <wp:effectExtent l="0" t="0" r="19050" b="1968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95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4D70" id="Прямая соединительная линия 326" o:spid="_x0000_s1026" style="position:absolute;z-index:25190297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1.8pt" to="121.8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" o:allowincell="f" strokecolor="#a7a9ac" strokeweight=".5pt"/>
            </w:pict>
          </mc:Fallback>
        </mc:AlternateContent>
      </w:r>
    </w:p>
    <w:p w14:paraId="58BEC501" w14:textId="77777777" w:rsidR="004B3D52" w:rsidRPr="004B3D52" w:rsidRDefault="004B3D52" w:rsidP="004B3D52">
      <w:pPr>
        <w:spacing w:line="88" w:lineRule="exact"/>
        <w:rPr>
          <w:rFonts w:eastAsiaTheme="minorEastAsia"/>
          <w:sz w:val="20"/>
          <w:szCs w:val="20"/>
        </w:rPr>
      </w:pPr>
    </w:p>
    <w:p w14:paraId="299894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Комплект для взятия цервикального соскоба</w:t>
      </w:r>
    </w:p>
    <w:p w14:paraId="5D776484" w14:textId="77777777" w:rsidR="004B3D52" w:rsidRPr="004B3D52" w:rsidRDefault="004B3D52" w:rsidP="004B3D52">
      <w:pPr>
        <w:spacing w:line="16" w:lineRule="exact"/>
        <w:rPr>
          <w:rFonts w:eastAsiaTheme="minorEastAsia"/>
          <w:sz w:val="20"/>
          <w:szCs w:val="20"/>
        </w:rPr>
      </w:pPr>
    </w:p>
    <w:p w14:paraId="485814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жидкостного ВПЧ-ПАП-теста:</w:t>
      </w:r>
    </w:p>
    <w:p w14:paraId="7614E98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64384" behindDoc="1" locked="0" layoutInCell="0" allowOverlap="1" wp14:anchorId="5ADF86F8" wp14:editId="4C49C57D">
            <wp:simplePos x="0" y="0"/>
            <wp:positionH relativeFrom="column">
              <wp:posOffset>5214620</wp:posOffset>
            </wp:positionH>
            <wp:positionV relativeFrom="paragraph">
              <wp:posOffset>-69850</wp:posOffset>
            </wp:positionV>
            <wp:extent cx="389890" cy="660400"/>
            <wp:effectExtent l="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clrChange>
                        <a:clrFrom>
                          <a:srgbClr val="000000"/>
                        </a:clrFrom>
                        <a:clrTo>
                          <a:srgbClr val="000000">
                            <a:alpha val="0"/>
                          </a:srgbClr>
                        </a:clrTo>
                      </a:clrChange>
                    </a:blip>
                    <a:srcRect/>
                    <a:stretch>
                      <a:fillRect/>
                    </a:stretch>
                  </pic:blipFill>
                  <pic:spPr bwMode="auto">
                    <a:xfrm>
                      <a:off x="0" y="0"/>
                      <a:ext cx="389890" cy="6604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5408" behindDoc="1" locked="0" layoutInCell="0" allowOverlap="1" wp14:anchorId="452A2DBE" wp14:editId="7E29A9FC">
            <wp:simplePos x="0" y="0"/>
            <wp:positionH relativeFrom="column">
              <wp:posOffset>5214620</wp:posOffset>
            </wp:positionH>
            <wp:positionV relativeFrom="paragraph">
              <wp:posOffset>-69850</wp:posOffset>
            </wp:positionV>
            <wp:extent cx="389890" cy="660400"/>
            <wp:effectExtent l="0" t="0" r="0"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89890" cy="660400"/>
                    </a:xfrm>
                    <a:prstGeom prst="rect">
                      <a:avLst/>
                    </a:prstGeom>
                    <a:noFill/>
                  </pic:spPr>
                </pic:pic>
              </a:graphicData>
            </a:graphic>
          </wp:anchor>
        </w:drawing>
      </w:r>
    </w:p>
    <w:p w14:paraId="1B4F958B" w14:textId="77777777" w:rsidR="004B3D52" w:rsidRPr="004B3D52" w:rsidRDefault="004B3D52" w:rsidP="004B3D52">
      <w:pPr>
        <w:tabs>
          <w:tab w:val="left" w:pos="2540"/>
        </w:tabs>
        <w:spacing w:line="264" w:lineRule="auto"/>
        <w:ind w:right="2980"/>
        <w:rPr>
          <w:rFonts w:eastAsiaTheme="minorEastAsia"/>
          <w:sz w:val="20"/>
          <w:szCs w:val="20"/>
        </w:rPr>
      </w:pPr>
      <w:r w:rsidRPr="004B3D52">
        <w:rPr>
          <w:rFonts w:ascii="Arial" w:eastAsia="Arial" w:hAnsi="Arial" w:cs="Arial"/>
          <w:b/>
          <w:bCs/>
          <w:sz w:val="16"/>
          <w:szCs w:val="16"/>
        </w:rPr>
        <w:t>Расходные материалы</w:t>
      </w:r>
      <w:r w:rsidRPr="004B3D52">
        <w:rPr>
          <w:rFonts w:eastAsiaTheme="minorEastAsia"/>
          <w:sz w:val="20"/>
          <w:szCs w:val="20"/>
        </w:rPr>
        <w:tab/>
      </w:r>
      <w:r w:rsidRPr="004B3D52">
        <w:rPr>
          <w:rFonts w:ascii="Arial" w:eastAsia="Arial" w:hAnsi="Arial" w:cs="Arial"/>
          <w:sz w:val="16"/>
          <w:szCs w:val="16"/>
        </w:rPr>
        <w:t>1. Контейнер с транспортной средой для жидкостной цитологии</w:t>
      </w:r>
    </w:p>
    <w:p w14:paraId="5728C3A5" w14:textId="77777777" w:rsidR="004B3D52" w:rsidRPr="004B3D52" w:rsidRDefault="004B3D52" w:rsidP="004B3D52">
      <w:pPr>
        <w:spacing w:line="1" w:lineRule="exact"/>
        <w:rPr>
          <w:rFonts w:eastAsiaTheme="minorEastAsia"/>
          <w:sz w:val="20"/>
          <w:szCs w:val="20"/>
        </w:rPr>
      </w:pPr>
    </w:p>
    <w:p w14:paraId="51E67C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2. </w:t>
      </w:r>
      <w:proofErr w:type="spellStart"/>
      <w:r w:rsidRPr="004B3D52">
        <w:rPr>
          <w:rFonts w:ascii="Arial" w:eastAsia="Arial" w:hAnsi="Arial" w:cs="Arial"/>
          <w:sz w:val="16"/>
          <w:szCs w:val="16"/>
        </w:rPr>
        <w:t>Зондцитощётка</w:t>
      </w:r>
      <w:proofErr w:type="spellEnd"/>
      <w:r w:rsidRPr="004B3D52">
        <w:rPr>
          <w:rFonts w:ascii="Arial" w:eastAsia="Arial" w:hAnsi="Arial" w:cs="Arial"/>
          <w:sz w:val="16"/>
          <w:szCs w:val="16"/>
        </w:rPr>
        <w:t xml:space="preserve"> </w:t>
      </w:r>
      <w:r w:rsidRPr="004B3D52">
        <w:rPr>
          <w:rFonts w:ascii="Arial" w:eastAsia="Arial" w:hAnsi="Arial" w:cs="Arial"/>
          <w:sz w:val="16"/>
          <w:szCs w:val="16"/>
          <w:lang w:val="en-US"/>
        </w:rPr>
        <w:t>Rovers</w:t>
      </w:r>
      <w:r w:rsidRPr="004B3D52">
        <w:rPr>
          <w:rFonts w:ascii="Arial" w:eastAsia="Arial" w:hAnsi="Arial" w:cs="Arial"/>
          <w:sz w:val="16"/>
          <w:szCs w:val="16"/>
        </w:rPr>
        <w:t xml:space="preserve"> </w:t>
      </w:r>
      <w:proofErr w:type="spellStart"/>
      <w:r w:rsidRPr="004B3D52">
        <w:rPr>
          <w:rFonts w:ascii="Arial" w:eastAsia="Arial" w:hAnsi="Arial" w:cs="Arial"/>
          <w:sz w:val="16"/>
          <w:szCs w:val="16"/>
          <w:lang w:val="en-US"/>
        </w:rPr>
        <w:t>Cervex</w:t>
      </w:r>
      <w:proofErr w:type="spellEnd"/>
      <w:r w:rsidRPr="004B3D52">
        <w:rPr>
          <w:rFonts w:ascii="Arial" w:eastAsia="Arial" w:hAnsi="Arial" w:cs="Arial"/>
          <w:sz w:val="16"/>
          <w:szCs w:val="16"/>
        </w:rPr>
        <w:t>-</w:t>
      </w:r>
      <w:r w:rsidRPr="004B3D52">
        <w:rPr>
          <w:rFonts w:ascii="Arial" w:eastAsia="Arial" w:hAnsi="Arial" w:cs="Arial"/>
          <w:sz w:val="16"/>
          <w:szCs w:val="16"/>
          <w:lang w:val="en-US"/>
        </w:rPr>
        <w:t>Brush</w:t>
      </w:r>
      <w:r w:rsidRPr="004B3D52">
        <w:rPr>
          <w:rFonts w:ascii="Arial" w:eastAsia="Arial" w:hAnsi="Arial" w:cs="Arial"/>
          <w:sz w:val="16"/>
          <w:szCs w:val="16"/>
        </w:rPr>
        <w:t xml:space="preserve"> </w:t>
      </w:r>
      <w:r w:rsidRPr="004B3D52">
        <w:rPr>
          <w:rFonts w:ascii="Arial" w:eastAsia="Arial" w:hAnsi="Arial" w:cs="Arial"/>
          <w:sz w:val="16"/>
          <w:szCs w:val="16"/>
          <w:lang w:val="en-US"/>
        </w:rPr>
        <w:t>Combi</w:t>
      </w:r>
    </w:p>
    <w:p w14:paraId="12334E75" w14:textId="77777777" w:rsidR="004B3D52" w:rsidRPr="004B3D52" w:rsidRDefault="004B3D52" w:rsidP="004B3D52">
      <w:pPr>
        <w:spacing w:line="145" w:lineRule="exact"/>
        <w:rPr>
          <w:rFonts w:eastAsiaTheme="minorEastAsia"/>
          <w:sz w:val="20"/>
          <w:szCs w:val="20"/>
        </w:rPr>
      </w:pPr>
    </w:p>
    <w:p w14:paraId="555598A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bl>
      <w:tblPr>
        <w:tblW w:w="0" w:type="auto"/>
        <w:tblInd w:w="10" w:type="dxa"/>
        <w:tblLayout w:type="fixed"/>
        <w:tblCellMar>
          <w:left w:w="0" w:type="dxa"/>
          <w:right w:w="0" w:type="dxa"/>
        </w:tblCellMar>
        <w:tblLook w:val="04A0" w:firstRow="1" w:lastRow="0" w:firstColumn="1" w:lastColumn="0" w:noHBand="0" w:noVBand="1"/>
      </w:tblPr>
      <w:tblGrid>
        <w:gridCol w:w="2460"/>
        <w:gridCol w:w="5760"/>
        <w:gridCol w:w="1600"/>
        <w:gridCol w:w="30"/>
      </w:tblGrid>
      <w:tr w:rsidR="004B3D52" w:rsidRPr="004B3D52" w14:paraId="53EFB10C" w14:textId="77777777" w:rsidTr="004B3D52">
        <w:trPr>
          <w:trHeight w:val="96"/>
        </w:trPr>
        <w:tc>
          <w:tcPr>
            <w:tcW w:w="2460" w:type="dxa"/>
            <w:tcBorders>
              <w:bottom w:val="single" w:sz="8" w:space="0" w:color="A7A9AC"/>
            </w:tcBorders>
            <w:vAlign w:val="bottom"/>
          </w:tcPr>
          <w:p w14:paraId="4FCDF058" w14:textId="77777777" w:rsidR="004B3D52" w:rsidRPr="004B3D52" w:rsidRDefault="004B3D52" w:rsidP="004B3D52">
            <w:pPr>
              <w:rPr>
                <w:rFonts w:eastAsiaTheme="minorEastAsia"/>
                <w:sz w:val="8"/>
                <w:szCs w:val="8"/>
              </w:rPr>
            </w:pPr>
          </w:p>
        </w:tc>
        <w:tc>
          <w:tcPr>
            <w:tcW w:w="5760" w:type="dxa"/>
            <w:vMerge w:val="restart"/>
            <w:vAlign w:val="bottom"/>
          </w:tcPr>
          <w:p w14:paraId="2A8A4A3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с транспортной средой для жидкостной</w:t>
            </w:r>
          </w:p>
        </w:tc>
        <w:tc>
          <w:tcPr>
            <w:tcW w:w="1600" w:type="dxa"/>
            <w:vAlign w:val="bottom"/>
          </w:tcPr>
          <w:p w14:paraId="164E0F8D" w14:textId="77777777" w:rsidR="004B3D52" w:rsidRPr="004B3D52" w:rsidRDefault="004B3D52" w:rsidP="004B3D52">
            <w:pPr>
              <w:rPr>
                <w:rFonts w:eastAsiaTheme="minorEastAsia"/>
                <w:sz w:val="8"/>
                <w:szCs w:val="8"/>
              </w:rPr>
            </w:pPr>
          </w:p>
        </w:tc>
        <w:tc>
          <w:tcPr>
            <w:tcW w:w="0" w:type="dxa"/>
            <w:vAlign w:val="bottom"/>
          </w:tcPr>
          <w:p w14:paraId="4BB75975" w14:textId="77777777" w:rsidR="004B3D52" w:rsidRPr="004B3D52" w:rsidRDefault="004B3D52" w:rsidP="004B3D52">
            <w:pPr>
              <w:rPr>
                <w:rFonts w:eastAsiaTheme="minorEastAsia"/>
                <w:sz w:val="1"/>
                <w:szCs w:val="1"/>
              </w:rPr>
            </w:pPr>
          </w:p>
        </w:tc>
      </w:tr>
      <w:tr w:rsidR="004B3D52" w:rsidRPr="004B3D52" w14:paraId="512F5D55" w14:textId="77777777" w:rsidTr="004B3D52">
        <w:trPr>
          <w:trHeight w:val="84"/>
        </w:trPr>
        <w:tc>
          <w:tcPr>
            <w:tcW w:w="2460" w:type="dxa"/>
            <w:vMerge w:val="restart"/>
            <w:vAlign w:val="bottom"/>
          </w:tcPr>
          <w:p w14:paraId="2D6807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760" w:type="dxa"/>
            <w:vMerge/>
            <w:vAlign w:val="bottom"/>
          </w:tcPr>
          <w:p w14:paraId="0AF4BA28" w14:textId="77777777" w:rsidR="004B3D52" w:rsidRPr="004B3D52" w:rsidRDefault="004B3D52" w:rsidP="004B3D52">
            <w:pPr>
              <w:rPr>
                <w:rFonts w:eastAsiaTheme="minorEastAsia"/>
                <w:sz w:val="7"/>
                <w:szCs w:val="7"/>
              </w:rPr>
            </w:pPr>
          </w:p>
        </w:tc>
        <w:tc>
          <w:tcPr>
            <w:tcW w:w="1600" w:type="dxa"/>
            <w:vAlign w:val="bottom"/>
          </w:tcPr>
          <w:p w14:paraId="69963F49" w14:textId="77777777" w:rsidR="004B3D52" w:rsidRPr="004B3D52" w:rsidRDefault="004B3D52" w:rsidP="004B3D52">
            <w:pPr>
              <w:rPr>
                <w:rFonts w:eastAsiaTheme="minorEastAsia"/>
                <w:sz w:val="7"/>
                <w:szCs w:val="7"/>
              </w:rPr>
            </w:pPr>
          </w:p>
        </w:tc>
        <w:tc>
          <w:tcPr>
            <w:tcW w:w="0" w:type="dxa"/>
            <w:vAlign w:val="bottom"/>
          </w:tcPr>
          <w:p w14:paraId="4406BA8C" w14:textId="77777777" w:rsidR="004B3D52" w:rsidRPr="004B3D52" w:rsidRDefault="004B3D52" w:rsidP="004B3D52">
            <w:pPr>
              <w:rPr>
                <w:rFonts w:eastAsiaTheme="minorEastAsia"/>
                <w:sz w:val="1"/>
                <w:szCs w:val="1"/>
              </w:rPr>
            </w:pPr>
          </w:p>
        </w:tc>
      </w:tr>
      <w:tr w:rsidR="004B3D52" w:rsidRPr="004B3D52" w14:paraId="3C64D16A" w14:textId="77777777" w:rsidTr="004B3D52">
        <w:trPr>
          <w:trHeight w:val="110"/>
        </w:trPr>
        <w:tc>
          <w:tcPr>
            <w:tcW w:w="2460" w:type="dxa"/>
            <w:vMerge/>
            <w:vAlign w:val="bottom"/>
          </w:tcPr>
          <w:p w14:paraId="211C62DE" w14:textId="77777777" w:rsidR="004B3D52" w:rsidRPr="004B3D52" w:rsidRDefault="004B3D52" w:rsidP="004B3D52">
            <w:pPr>
              <w:rPr>
                <w:rFonts w:eastAsiaTheme="minorEastAsia"/>
                <w:sz w:val="9"/>
                <w:szCs w:val="9"/>
              </w:rPr>
            </w:pPr>
          </w:p>
        </w:tc>
        <w:tc>
          <w:tcPr>
            <w:tcW w:w="5760" w:type="dxa"/>
            <w:vMerge w:val="restart"/>
            <w:vAlign w:val="bottom"/>
          </w:tcPr>
          <w:p w14:paraId="5909A2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цитологии</w:t>
            </w:r>
          </w:p>
        </w:tc>
        <w:tc>
          <w:tcPr>
            <w:tcW w:w="1600" w:type="dxa"/>
            <w:vAlign w:val="bottom"/>
          </w:tcPr>
          <w:p w14:paraId="619BEBC0" w14:textId="77777777" w:rsidR="004B3D52" w:rsidRPr="004B3D52" w:rsidRDefault="004B3D52" w:rsidP="004B3D52">
            <w:pPr>
              <w:rPr>
                <w:rFonts w:eastAsiaTheme="minorEastAsia"/>
                <w:sz w:val="9"/>
                <w:szCs w:val="9"/>
              </w:rPr>
            </w:pPr>
          </w:p>
        </w:tc>
        <w:tc>
          <w:tcPr>
            <w:tcW w:w="0" w:type="dxa"/>
            <w:vAlign w:val="bottom"/>
          </w:tcPr>
          <w:p w14:paraId="35B002B6" w14:textId="77777777" w:rsidR="004B3D52" w:rsidRPr="004B3D52" w:rsidRDefault="004B3D52" w:rsidP="004B3D52">
            <w:pPr>
              <w:rPr>
                <w:rFonts w:eastAsiaTheme="minorEastAsia"/>
                <w:sz w:val="1"/>
                <w:szCs w:val="1"/>
              </w:rPr>
            </w:pPr>
          </w:p>
        </w:tc>
      </w:tr>
      <w:tr w:rsidR="004B3D52" w:rsidRPr="004B3D52" w14:paraId="76381C63" w14:textId="77777777" w:rsidTr="004B3D52">
        <w:trPr>
          <w:trHeight w:val="92"/>
        </w:trPr>
        <w:tc>
          <w:tcPr>
            <w:tcW w:w="2460" w:type="dxa"/>
            <w:vMerge w:val="restart"/>
            <w:vAlign w:val="bottom"/>
          </w:tcPr>
          <w:p w14:paraId="02C2AC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760" w:type="dxa"/>
            <w:vMerge/>
            <w:vAlign w:val="bottom"/>
          </w:tcPr>
          <w:p w14:paraId="015D67B5" w14:textId="77777777" w:rsidR="004B3D52" w:rsidRPr="004B3D52" w:rsidRDefault="004B3D52" w:rsidP="004B3D52">
            <w:pPr>
              <w:rPr>
                <w:rFonts w:eastAsiaTheme="minorEastAsia"/>
                <w:sz w:val="8"/>
                <w:szCs w:val="8"/>
              </w:rPr>
            </w:pPr>
          </w:p>
        </w:tc>
        <w:tc>
          <w:tcPr>
            <w:tcW w:w="1600" w:type="dxa"/>
            <w:vAlign w:val="bottom"/>
          </w:tcPr>
          <w:p w14:paraId="77602E45" w14:textId="77777777" w:rsidR="004B3D52" w:rsidRPr="004B3D52" w:rsidRDefault="004B3D52" w:rsidP="004B3D52">
            <w:pPr>
              <w:rPr>
                <w:rFonts w:eastAsiaTheme="minorEastAsia"/>
                <w:sz w:val="8"/>
                <w:szCs w:val="8"/>
              </w:rPr>
            </w:pPr>
          </w:p>
        </w:tc>
        <w:tc>
          <w:tcPr>
            <w:tcW w:w="0" w:type="dxa"/>
            <w:vAlign w:val="bottom"/>
          </w:tcPr>
          <w:p w14:paraId="3FDC01A6" w14:textId="77777777" w:rsidR="004B3D52" w:rsidRPr="004B3D52" w:rsidRDefault="004B3D52" w:rsidP="004B3D52">
            <w:pPr>
              <w:rPr>
                <w:rFonts w:eastAsiaTheme="minorEastAsia"/>
                <w:sz w:val="1"/>
                <w:szCs w:val="1"/>
              </w:rPr>
            </w:pPr>
          </w:p>
        </w:tc>
      </w:tr>
      <w:tr w:rsidR="004B3D52" w:rsidRPr="004B3D52" w14:paraId="6C64D9B5" w14:textId="77777777" w:rsidTr="004B3D52">
        <w:trPr>
          <w:trHeight w:val="120"/>
        </w:trPr>
        <w:tc>
          <w:tcPr>
            <w:tcW w:w="2460" w:type="dxa"/>
            <w:vMerge/>
            <w:vAlign w:val="bottom"/>
          </w:tcPr>
          <w:p w14:paraId="61A5EF0F" w14:textId="77777777" w:rsidR="004B3D52" w:rsidRPr="004B3D52" w:rsidRDefault="004B3D52" w:rsidP="004B3D52">
            <w:pPr>
              <w:rPr>
                <w:rFonts w:eastAsiaTheme="minorEastAsia"/>
                <w:sz w:val="10"/>
                <w:szCs w:val="10"/>
              </w:rPr>
            </w:pPr>
          </w:p>
        </w:tc>
        <w:tc>
          <w:tcPr>
            <w:tcW w:w="5760" w:type="dxa"/>
            <w:vAlign w:val="bottom"/>
          </w:tcPr>
          <w:p w14:paraId="35D0FE46" w14:textId="77777777" w:rsidR="004B3D52" w:rsidRPr="004B3D52" w:rsidRDefault="004B3D52" w:rsidP="004B3D52">
            <w:pPr>
              <w:rPr>
                <w:rFonts w:eastAsiaTheme="minorEastAsia"/>
                <w:sz w:val="10"/>
                <w:szCs w:val="10"/>
              </w:rPr>
            </w:pPr>
          </w:p>
        </w:tc>
        <w:tc>
          <w:tcPr>
            <w:tcW w:w="1600" w:type="dxa"/>
            <w:vAlign w:val="bottom"/>
          </w:tcPr>
          <w:p w14:paraId="2DB78585" w14:textId="77777777" w:rsidR="004B3D52" w:rsidRPr="004B3D52" w:rsidRDefault="004B3D52" w:rsidP="004B3D52">
            <w:pPr>
              <w:rPr>
                <w:rFonts w:eastAsiaTheme="minorEastAsia"/>
                <w:sz w:val="10"/>
                <w:szCs w:val="10"/>
              </w:rPr>
            </w:pPr>
          </w:p>
        </w:tc>
        <w:tc>
          <w:tcPr>
            <w:tcW w:w="0" w:type="dxa"/>
            <w:vAlign w:val="bottom"/>
          </w:tcPr>
          <w:p w14:paraId="7489FABB" w14:textId="77777777" w:rsidR="004B3D52" w:rsidRPr="004B3D52" w:rsidRDefault="004B3D52" w:rsidP="004B3D52">
            <w:pPr>
              <w:rPr>
                <w:rFonts w:eastAsiaTheme="minorEastAsia"/>
                <w:sz w:val="1"/>
                <w:szCs w:val="1"/>
              </w:rPr>
            </w:pPr>
          </w:p>
        </w:tc>
      </w:tr>
      <w:tr w:rsidR="004B3D52" w:rsidRPr="004B3D52" w14:paraId="7231F888" w14:textId="77777777" w:rsidTr="004B3D52">
        <w:trPr>
          <w:trHeight w:val="62"/>
        </w:trPr>
        <w:tc>
          <w:tcPr>
            <w:tcW w:w="2460" w:type="dxa"/>
            <w:tcBorders>
              <w:bottom w:val="single" w:sz="8" w:space="0" w:color="A7A9AC"/>
            </w:tcBorders>
            <w:vAlign w:val="bottom"/>
          </w:tcPr>
          <w:p w14:paraId="7400E5AB" w14:textId="77777777" w:rsidR="004B3D52" w:rsidRPr="004B3D52" w:rsidRDefault="004B3D52" w:rsidP="004B3D52">
            <w:pPr>
              <w:rPr>
                <w:rFonts w:eastAsiaTheme="minorEastAsia"/>
                <w:sz w:val="5"/>
                <w:szCs w:val="5"/>
              </w:rPr>
            </w:pPr>
          </w:p>
        </w:tc>
        <w:tc>
          <w:tcPr>
            <w:tcW w:w="5760" w:type="dxa"/>
            <w:tcBorders>
              <w:bottom w:val="single" w:sz="8" w:space="0" w:color="A7A9AC"/>
            </w:tcBorders>
            <w:vAlign w:val="bottom"/>
          </w:tcPr>
          <w:p w14:paraId="6177C722" w14:textId="77777777" w:rsidR="004B3D52" w:rsidRPr="004B3D52" w:rsidRDefault="004B3D52" w:rsidP="004B3D52">
            <w:pPr>
              <w:rPr>
                <w:rFonts w:eastAsiaTheme="minorEastAsia"/>
                <w:sz w:val="5"/>
                <w:szCs w:val="5"/>
              </w:rPr>
            </w:pPr>
          </w:p>
        </w:tc>
        <w:tc>
          <w:tcPr>
            <w:tcW w:w="1600" w:type="dxa"/>
            <w:tcBorders>
              <w:bottom w:val="single" w:sz="8" w:space="0" w:color="A7A9AC"/>
            </w:tcBorders>
            <w:vAlign w:val="bottom"/>
          </w:tcPr>
          <w:p w14:paraId="4B1F407D" w14:textId="77777777" w:rsidR="004B3D52" w:rsidRPr="004B3D52" w:rsidRDefault="004B3D52" w:rsidP="004B3D52">
            <w:pPr>
              <w:rPr>
                <w:rFonts w:eastAsiaTheme="minorEastAsia"/>
                <w:sz w:val="5"/>
                <w:szCs w:val="5"/>
              </w:rPr>
            </w:pPr>
          </w:p>
        </w:tc>
        <w:tc>
          <w:tcPr>
            <w:tcW w:w="0" w:type="dxa"/>
            <w:vAlign w:val="bottom"/>
          </w:tcPr>
          <w:p w14:paraId="08F9CCC9" w14:textId="77777777" w:rsidR="004B3D52" w:rsidRPr="004B3D52" w:rsidRDefault="004B3D52" w:rsidP="004B3D52">
            <w:pPr>
              <w:rPr>
                <w:rFonts w:eastAsiaTheme="minorEastAsia"/>
                <w:sz w:val="1"/>
                <w:szCs w:val="1"/>
              </w:rPr>
            </w:pPr>
          </w:p>
        </w:tc>
      </w:tr>
      <w:tr w:rsidR="004B3D52" w:rsidRPr="004B3D52" w14:paraId="030648DF" w14:textId="77777777" w:rsidTr="004B3D52">
        <w:trPr>
          <w:trHeight w:val="245"/>
        </w:trPr>
        <w:tc>
          <w:tcPr>
            <w:tcW w:w="2460" w:type="dxa"/>
            <w:vAlign w:val="bottom"/>
          </w:tcPr>
          <w:p w14:paraId="02187E7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760" w:type="dxa"/>
            <w:vMerge w:val="restart"/>
            <w:vAlign w:val="bottom"/>
          </w:tcPr>
          <w:p w14:paraId="00B8FE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600" w:type="dxa"/>
            <w:vMerge w:val="restart"/>
            <w:vAlign w:val="bottom"/>
          </w:tcPr>
          <w:p w14:paraId="54191741"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619DEFD2" w14:textId="77777777" w:rsidR="004B3D52" w:rsidRPr="004B3D52" w:rsidRDefault="004B3D52" w:rsidP="004B3D52">
            <w:pPr>
              <w:rPr>
                <w:rFonts w:eastAsiaTheme="minorEastAsia"/>
                <w:sz w:val="1"/>
                <w:szCs w:val="1"/>
              </w:rPr>
            </w:pPr>
          </w:p>
        </w:tc>
      </w:tr>
      <w:tr w:rsidR="004B3D52" w:rsidRPr="004B3D52" w14:paraId="6FBA376F" w14:textId="77777777" w:rsidTr="004B3D52">
        <w:trPr>
          <w:trHeight w:val="151"/>
        </w:trPr>
        <w:tc>
          <w:tcPr>
            <w:tcW w:w="2460" w:type="dxa"/>
            <w:vMerge w:val="restart"/>
            <w:vAlign w:val="bottom"/>
          </w:tcPr>
          <w:p w14:paraId="232656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760" w:type="dxa"/>
            <w:vMerge/>
            <w:vAlign w:val="bottom"/>
          </w:tcPr>
          <w:p w14:paraId="10E35EA3" w14:textId="77777777" w:rsidR="004B3D52" w:rsidRPr="004B3D52" w:rsidRDefault="004B3D52" w:rsidP="004B3D52">
            <w:pPr>
              <w:rPr>
                <w:rFonts w:eastAsiaTheme="minorEastAsia"/>
                <w:sz w:val="13"/>
                <w:szCs w:val="13"/>
              </w:rPr>
            </w:pPr>
          </w:p>
        </w:tc>
        <w:tc>
          <w:tcPr>
            <w:tcW w:w="1600" w:type="dxa"/>
            <w:vMerge/>
            <w:vAlign w:val="bottom"/>
          </w:tcPr>
          <w:p w14:paraId="7DB244F7" w14:textId="77777777" w:rsidR="004B3D52" w:rsidRPr="004B3D52" w:rsidRDefault="004B3D52" w:rsidP="004B3D52">
            <w:pPr>
              <w:rPr>
                <w:rFonts w:eastAsiaTheme="minorEastAsia"/>
                <w:sz w:val="13"/>
                <w:szCs w:val="13"/>
              </w:rPr>
            </w:pPr>
          </w:p>
        </w:tc>
        <w:tc>
          <w:tcPr>
            <w:tcW w:w="0" w:type="dxa"/>
            <w:vAlign w:val="bottom"/>
          </w:tcPr>
          <w:p w14:paraId="3B0CA8F3" w14:textId="77777777" w:rsidR="004B3D52" w:rsidRPr="004B3D52" w:rsidRDefault="004B3D52" w:rsidP="004B3D52">
            <w:pPr>
              <w:rPr>
                <w:rFonts w:eastAsiaTheme="minorEastAsia"/>
                <w:sz w:val="1"/>
                <w:szCs w:val="1"/>
              </w:rPr>
            </w:pPr>
          </w:p>
        </w:tc>
      </w:tr>
      <w:tr w:rsidR="004B3D52" w:rsidRPr="004B3D52" w14:paraId="6F76F301" w14:textId="77777777" w:rsidTr="004B3D52">
        <w:trPr>
          <w:trHeight w:val="61"/>
        </w:trPr>
        <w:tc>
          <w:tcPr>
            <w:tcW w:w="2460" w:type="dxa"/>
            <w:vMerge/>
            <w:vAlign w:val="bottom"/>
          </w:tcPr>
          <w:p w14:paraId="55ED9043" w14:textId="77777777" w:rsidR="004B3D52" w:rsidRPr="004B3D52" w:rsidRDefault="004B3D52" w:rsidP="004B3D52">
            <w:pPr>
              <w:rPr>
                <w:rFonts w:eastAsiaTheme="minorEastAsia"/>
                <w:sz w:val="5"/>
                <w:szCs w:val="5"/>
              </w:rPr>
            </w:pPr>
          </w:p>
        </w:tc>
        <w:tc>
          <w:tcPr>
            <w:tcW w:w="5760" w:type="dxa"/>
            <w:vAlign w:val="bottom"/>
          </w:tcPr>
          <w:p w14:paraId="15C44CC2" w14:textId="77777777" w:rsidR="004B3D52" w:rsidRPr="004B3D52" w:rsidRDefault="004B3D52" w:rsidP="004B3D52">
            <w:pPr>
              <w:rPr>
                <w:rFonts w:eastAsiaTheme="minorEastAsia"/>
                <w:sz w:val="5"/>
                <w:szCs w:val="5"/>
              </w:rPr>
            </w:pPr>
          </w:p>
        </w:tc>
        <w:tc>
          <w:tcPr>
            <w:tcW w:w="1600" w:type="dxa"/>
            <w:vAlign w:val="bottom"/>
          </w:tcPr>
          <w:p w14:paraId="26C16FF7" w14:textId="77777777" w:rsidR="004B3D52" w:rsidRPr="004B3D52" w:rsidRDefault="004B3D52" w:rsidP="004B3D52">
            <w:pPr>
              <w:rPr>
                <w:rFonts w:eastAsiaTheme="minorEastAsia"/>
                <w:sz w:val="5"/>
                <w:szCs w:val="5"/>
              </w:rPr>
            </w:pPr>
          </w:p>
        </w:tc>
        <w:tc>
          <w:tcPr>
            <w:tcW w:w="0" w:type="dxa"/>
            <w:vAlign w:val="bottom"/>
          </w:tcPr>
          <w:p w14:paraId="65F12720" w14:textId="77777777" w:rsidR="004B3D52" w:rsidRPr="004B3D52" w:rsidRDefault="004B3D52" w:rsidP="004B3D52">
            <w:pPr>
              <w:rPr>
                <w:rFonts w:eastAsiaTheme="minorEastAsia"/>
                <w:sz w:val="1"/>
                <w:szCs w:val="1"/>
              </w:rPr>
            </w:pPr>
          </w:p>
        </w:tc>
      </w:tr>
      <w:tr w:rsidR="004B3D52" w:rsidRPr="004B3D52" w14:paraId="1AC73A40" w14:textId="77777777" w:rsidTr="004B3D52">
        <w:trPr>
          <w:trHeight w:val="62"/>
        </w:trPr>
        <w:tc>
          <w:tcPr>
            <w:tcW w:w="2460" w:type="dxa"/>
            <w:tcBorders>
              <w:bottom w:val="single" w:sz="8" w:space="0" w:color="A7A9AC"/>
            </w:tcBorders>
            <w:vAlign w:val="bottom"/>
          </w:tcPr>
          <w:p w14:paraId="41555B49" w14:textId="77777777" w:rsidR="004B3D52" w:rsidRPr="004B3D52" w:rsidRDefault="004B3D52" w:rsidP="004B3D52">
            <w:pPr>
              <w:rPr>
                <w:rFonts w:eastAsiaTheme="minorEastAsia"/>
                <w:sz w:val="5"/>
                <w:szCs w:val="5"/>
              </w:rPr>
            </w:pPr>
          </w:p>
        </w:tc>
        <w:tc>
          <w:tcPr>
            <w:tcW w:w="5760" w:type="dxa"/>
            <w:tcBorders>
              <w:bottom w:val="single" w:sz="8" w:space="0" w:color="A7A9AC"/>
            </w:tcBorders>
            <w:vAlign w:val="bottom"/>
          </w:tcPr>
          <w:p w14:paraId="029BC4FB" w14:textId="77777777" w:rsidR="004B3D52" w:rsidRPr="004B3D52" w:rsidRDefault="004B3D52" w:rsidP="004B3D52">
            <w:pPr>
              <w:rPr>
                <w:rFonts w:eastAsiaTheme="minorEastAsia"/>
                <w:sz w:val="5"/>
                <w:szCs w:val="5"/>
              </w:rPr>
            </w:pPr>
          </w:p>
        </w:tc>
        <w:tc>
          <w:tcPr>
            <w:tcW w:w="1600" w:type="dxa"/>
            <w:tcBorders>
              <w:bottom w:val="single" w:sz="8" w:space="0" w:color="A7A9AC"/>
            </w:tcBorders>
            <w:vAlign w:val="bottom"/>
          </w:tcPr>
          <w:p w14:paraId="2CE09346" w14:textId="77777777" w:rsidR="004B3D52" w:rsidRPr="004B3D52" w:rsidRDefault="004B3D52" w:rsidP="004B3D52">
            <w:pPr>
              <w:rPr>
                <w:rFonts w:eastAsiaTheme="minorEastAsia"/>
                <w:sz w:val="5"/>
                <w:szCs w:val="5"/>
              </w:rPr>
            </w:pPr>
          </w:p>
        </w:tc>
        <w:tc>
          <w:tcPr>
            <w:tcW w:w="0" w:type="dxa"/>
            <w:vAlign w:val="bottom"/>
          </w:tcPr>
          <w:p w14:paraId="3E7E9FDA" w14:textId="77777777" w:rsidR="004B3D52" w:rsidRPr="004B3D52" w:rsidRDefault="004B3D52" w:rsidP="004B3D52">
            <w:pPr>
              <w:rPr>
                <w:rFonts w:eastAsiaTheme="minorEastAsia"/>
                <w:sz w:val="1"/>
                <w:szCs w:val="1"/>
              </w:rPr>
            </w:pPr>
          </w:p>
        </w:tc>
      </w:tr>
      <w:tr w:rsidR="004B3D52" w:rsidRPr="004B3D52" w14:paraId="365E2AA1" w14:textId="77777777" w:rsidTr="004B3D52">
        <w:trPr>
          <w:trHeight w:val="183"/>
        </w:trPr>
        <w:tc>
          <w:tcPr>
            <w:tcW w:w="2460" w:type="dxa"/>
            <w:tcBorders>
              <w:bottom w:val="single" w:sz="8" w:space="0" w:color="A7A9AC"/>
            </w:tcBorders>
            <w:vAlign w:val="bottom"/>
          </w:tcPr>
          <w:p w14:paraId="68126ABC" w14:textId="77777777" w:rsidR="004B3D52" w:rsidRPr="004B3D52" w:rsidRDefault="004B3D52" w:rsidP="004B3D52">
            <w:pPr>
              <w:rPr>
                <w:rFonts w:eastAsiaTheme="minorEastAsia"/>
                <w:sz w:val="15"/>
                <w:szCs w:val="15"/>
              </w:rPr>
            </w:pPr>
          </w:p>
        </w:tc>
        <w:tc>
          <w:tcPr>
            <w:tcW w:w="5760" w:type="dxa"/>
            <w:tcBorders>
              <w:bottom w:val="single" w:sz="8" w:space="0" w:color="A7A9AC"/>
            </w:tcBorders>
            <w:vAlign w:val="bottom"/>
          </w:tcPr>
          <w:p w14:paraId="2595A50F" w14:textId="77777777" w:rsidR="004B3D52" w:rsidRPr="004B3D52" w:rsidRDefault="004B3D52" w:rsidP="004B3D52">
            <w:pPr>
              <w:rPr>
                <w:rFonts w:eastAsiaTheme="minorEastAsia"/>
                <w:sz w:val="15"/>
                <w:szCs w:val="15"/>
              </w:rPr>
            </w:pPr>
          </w:p>
        </w:tc>
        <w:tc>
          <w:tcPr>
            <w:tcW w:w="1600" w:type="dxa"/>
            <w:tcBorders>
              <w:bottom w:val="single" w:sz="8" w:space="0" w:color="A7A9AC"/>
            </w:tcBorders>
            <w:vAlign w:val="bottom"/>
          </w:tcPr>
          <w:p w14:paraId="78EA0677" w14:textId="77777777" w:rsidR="004B3D52" w:rsidRPr="004B3D52" w:rsidRDefault="004B3D52" w:rsidP="004B3D52">
            <w:pPr>
              <w:rPr>
                <w:rFonts w:eastAsiaTheme="minorEastAsia"/>
                <w:sz w:val="15"/>
                <w:szCs w:val="15"/>
              </w:rPr>
            </w:pPr>
          </w:p>
        </w:tc>
        <w:tc>
          <w:tcPr>
            <w:tcW w:w="0" w:type="dxa"/>
            <w:vAlign w:val="bottom"/>
          </w:tcPr>
          <w:p w14:paraId="4506F126" w14:textId="77777777" w:rsidR="004B3D52" w:rsidRPr="004B3D52" w:rsidRDefault="004B3D52" w:rsidP="004B3D52">
            <w:pPr>
              <w:rPr>
                <w:rFonts w:eastAsiaTheme="minorEastAsia"/>
                <w:sz w:val="1"/>
                <w:szCs w:val="1"/>
              </w:rPr>
            </w:pPr>
          </w:p>
        </w:tc>
      </w:tr>
      <w:tr w:rsidR="004B3D52" w:rsidRPr="004B3D52" w14:paraId="5196AB4E" w14:textId="77777777" w:rsidTr="004B3D52">
        <w:trPr>
          <w:trHeight w:val="308"/>
        </w:trPr>
        <w:tc>
          <w:tcPr>
            <w:tcW w:w="2460" w:type="dxa"/>
            <w:tcBorders>
              <w:left w:val="single" w:sz="8" w:space="0" w:color="A7A9AC"/>
              <w:right w:val="single" w:sz="8" w:space="0" w:color="A7A9AC"/>
            </w:tcBorders>
            <w:vAlign w:val="bottom"/>
          </w:tcPr>
          <w:p w14:paraId="55962493" w14:textId="77777777" w:rsidR="004B3D52" w:rsidRPr="004B3D52" w:rsidRDefault="004B3D52" w:rsidP="004B3D52">
            <w:pPr>
              <w:rPr>
                <w:rFonts w:eastAsiaTheme="minorEastAsia"/>
              </w:rPr>
            </w:pPr>
          </w:p>
        </w:tc>
        <w:tc>
          <w:tcPr>
            <w:tcW w:w="5760" w:type="dxa"/>
            <w:vAlign w:val="bottom"/>
          </w:tcPr>
          <w:p w14:paraId="7C05FD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00" w:type="dxa"/>
            <w:tcBorders>
              <w:right w:val="single" w:sz="8" w:space="0" w:color="A7A9AC"/>
            </w:tcBorders>
            <w:vAlign w:val="bottom"/>
          </w:tcPr>
          <w:p w14:paraId="0CCECF7D" w14:textId="77777777" w:rsidR="004B3D52" w:rsidRPr="004B3D52" w:rsidRDefault="004B3D52" w:rsidP="004B3D52">
            <w:pPr>
              <w:rPr>
                <w:rFonts w:eastAsiaTheme="minorEastAsia"/>
              </w:rPr>
            </w:pPr>
          </w:p>
        </w:tc>
        <w:tc>
          <w:tcPr>
            <w:tcW w:w="0" w:type="dxa"/>
            <w:vAlign w:val="bottom"/>
          </w:tcPr>
          <w:p w14:paraId="74FAB8F6" w14:textId="77777777" w:rsidR="004B3D52" w:rsidRPr="004B3D52" w:rsidRDefault="004B3D52" w:rsidP="004B3D52">
            <w:pPr>
              <w:rPr>
                <w:rFonts w:eastAsiaTheme="minorEastAsia"/>
                <w:sz w:val="1"/>
                <w:szCs w:val="1"/>
              </w:rPr>
            </w:pPr>
          </w:p>
        </w:tc>
      </w:tr>
      <w:tr w:rsidR="004B3D52" w:rsidRPr="004B3D52" w14:paraId="5D000598" w14:textId="77777777" w:rsidTr="004B3D52">
        <w:trPr>
          <w:trHeight w:val="200"/>
        </w:trPr>
        <w:tc>
          <w:tcPr>
            <w:tcW w:w="2460" w:type="dxa"/>
            <w:tcBorders>
              <w:left w:val="single" w:sz="8" w:space="0" w:color="A7A9AC"/>
              <w:right w:val="single" w:sz="8" w:space="0" w:color="A7A9AC"/>
            </w:tcBorders>
            <w:vAlign w:val="bottom"/>
          </w:tcPr>
          <w:p w14:paraId="1C36A595" w14:textId="77777777" w:rsidR="004B3D52" w:rsidRPr="004B3D52" w:rsidRDefault="004B3D52" w:rsidP="004B3D52">
            <w:pPr>
              <w:rPr>
                <w:rFonts w:eastAsiaTheme="minorEastAsia"/>
                <w:sz w:val="17"/>
                <w:szCs w:val="17"/>
              </w:rPr>
            </w:pPr>
          </w:p>
        </w:tc>
        <w:tc>
          <w:tcPr>
            <w:tcW w:w="5760" w:type="dxa"/>
            <w:vAlign w:val="bottom"/>
          </w:tcPr>
          <w:p w14:paraId="777AFB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00" w:type="dxa"/>
            <w:tcBorders>
              <w:right w:val="single" w:sz="8" w:space="0" w:color="A7A9AC"/>
            </w:tcBorders>
            <w:vAlign w:val="bottom"/>
          </w:tcPr>
          <w:p w14:paraId="4404BF74" w14:textId="77777777" w:rsidR="004B3D52" w:rsidRPr="004B3D52" w:rsidRDefault="004B3D52" w:rsidP="004B3D52">
            <w:pPr>
              <w:rPr>
                <w:rFonts w:eastAsiaTheme="minorEastAsia"/>
                <w:sz w:val="17"/>
                <w:szCs w:val="17"/>
              </w:rPr>
            </w:pPr>
          </w:p>
        </w:tc>
        <w:tc>
          <w:tcPr>
            <w:tcW w:w="0" w:type="dxa"/>
            <w:vAlign w:val="bottom"/>
          </w:tcPr>
          <w:p w14:paraId="0531A7D3" w14:textId="77777777" w:rsidR="004B3D52" w:rsidRPr="004B3D52" w:rsidRDefault="004B3D52" w:rsidP="004B3D52">
            <w:pPr>
              <w:rPr>
                <w:rFonts w:eastAsiaTheme="minorEastAsia"/>
                <w:sz w:val="1"/>
                <w:szCs w:val="1"/>
              </w:rPr>
            </w:pPr>
          </w:p>
        </w:tc>
      </w:tr>
      <w:tr w:rsidR="004B3D52" w:rsidRPr="004B3D52" w14:paraId="45C94E56" w14:textId="77777777" w:rsidTr="004B3D52">
        <w:trPr>
          <w:trHeight w:val="200"/>
        </w:trPr>
        <w:tc>
          <w:tcPr>
            <w:tcW w:w="2460" w:type="dxa"/>
            <w:tcBorders>
              <w:left w:val="single" w:sz="8" w:space="0" w:color="A7A9AC"/>
              <w:right w:val="single" w:sz="8" w:space="0" w:color="A7A9AC"/>
            </w:tcBorders>
            <w:vAlign w:val="bottom"/>
          </w:tcPr>
          <w:p w14:paraId="64E37E0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0667666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5-го дня менструального цикла (вне кровянистых выделений) и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0" w:type="dxa"/>
            <w:vAlign w:val="bottom"/>
          </w:tcPr>
          <w:p w14:paraId="47D15C28" w14:textId="77777777" w:rsidR="004B3D52" w:rsidRPr="004B3D52" w:rsidRDefault="004B3D52" w:rsidP="004B3D52">
            <w:pPr>
              <w:rPr>
                <w:rFonts w:eastAsiaTheme="minorEastAsia"/>
                <w:sz w:val="1"/>
                <w:szCs w:val="1"/>
              </w:rPr>
            </w:pPr>
          </w:p>
        </w:tc>
      </w:tr>
      <w:tr w:rsidR="004B3D52" w:rsidRPr="004B3D52" w14:paraId="7B98C782" w14:textId="77777777" w:rsidTr="004B3D52">
        <w:trPr>
          <w:trHeight w:val="200"/>
        </w:trPr>
        <w:tc>
          <w:tcPr>
            <w:tcW w:w="2460" w:type="dxa"/>
            <w:vMerge w:val="restart"/>
            <w:tcBorders>
              <w:left w:val="single" w:sz="8" w:space="0" w:color="A7A9AC"/>
              <w:right w:val="single" w:sz="8" w:space="0" w:color="A7A9AC"/>
            </w:tcBorders>
            <w:vAlign w:val="bottom"/>
          </w:tcPr>
          <w:p w14:paraId="56CF10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60" w:type="dxa"/>
            <w:vAlign w:val="bottom"/>
          </w:tcPr>
          <w:p w14:paraId="60CB61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1600" w:type="dxa"/>
            <w:tcBorders>
              <w:right w:val="single" w:sz="8" w:space="0" w:color="A7A9AC"/>
            </w:tcBorders>
            <w:vAlign w:val="bottom"/>
          </w:tcPr>
          <w:p w14:paraId="7578746C" w14:textId="77777777" w:rsidR="004B3D52" w:rsidRPr="004B3D52" w:rsidRDefault="004B3D52" w:rsidP="004B3D52">
            <w:pPr>
              <w:rPr>
                <w:rFonts w:eastAsiaTheme="minorEastAsia"/>
                <w:sz w:val="17"/>
                <w:szCs w:val="17"/>
              </w:rPr>
            </w:pPr>
          </w:p>
        </w:tc>
        <w:tc>
          <w:tcPr>
            <w:tcW w:w="0" w:type="dxa"/>
            <w:vAlign w:val="bottom"/>
          </w:tcPr>
          <w:p w14:paraId="29173D56" w14:textId="77777777" w:rsidR="004B3D52" w:rsidRPr="004B3D52" w:rsidRDefault="004B3D52" w:rsidP="004B3D52">
            <w:pPr>
              <w:rPr>
                <w:rFonts w:eastAsiaTheme="minorEastAsia"/>
                <w:sz w:val="1"/>
                <w:szCs w:val="1"/>
              </w:rPr>
            </w:pPr>
          </w:p>
        </w:tc>
      </w:tr>
      <w:tr w:rsidR="004B3D52" w:rsidRPr="004B3D52" w14:paraId="1E102E13" w14:textId="77777777" w:rsidTr="004B3D52">
        <w:trPr>
          <w:trHeight w:val="200"/>
        </w:trPr>
        <w:tc>
          <w:tcPr>
            <w:tcW w:w="2460" w:type="dxa"/>
            <w:vMerge/>
            <w:tcBorders>
              <w:left w:val="single" w:sz="8" w:space="0" w:color="A7A9AC"/>
              <w:right w:val="single" w:sz="8" w:space="0" w:color="A7A9AC"/>
            </w:tcBorders>
            <w:vAlign w:val="bottom"/>
          </w:tcPr>
          <w:p w14:paraId="2F2ABA11"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530F1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0" w:type="dxa"/>
            <w:vAlign w:val="bottom"/>
          </w:tcPr>
          <w:p w14:paraId="119F0F07" w14:textId="77777777" w:rsidR="004B3D52" w:rsidRPr="004B3D52" w:rsidRDefault="004B3D52" w:rsidP="004B3D52">
            <w:pPr>
              <w:rPr>
                <w:rFonts w:eastAsiaTheme="minorEastAsia"/>
                <w:sz w:val="1"/>
                <w:szCs w:val="1"/>
              </w:rPr>
            </w:pPr>
          </w:p>
        </w:tc>
      </w:tr>
      <w:tr w:rsidR="004B3D52" w:rsidRPr="004B3D52" w14:paraId="55C0524C" w14:textId="77777777" w:rsidTr="004B3D52">
        <w:trPr>
          <w:trHeight w:val="200"/>
        </w:trPr>
        <w:tc>
          <w:tcPr>
            <w:tcW w:w="2460" w:type="dxa"/>
            <w:tcBorders>
              <w:left w:val="single" w:sz="8" w:space="0" w:color="A7A9AC"/>
              <w:right w:val="single" w:sz="8" w:space="0" w:color="A7A9AC"/>
            </w:tcBorders>
            <w:vAlign w:val="bottom"/>
          </w:tcPr>
          <w:p w14:paraId="6DC4610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21CB000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0" w:type="dxa"/>
            <w:vAlign w:val="bottom"/>
          </w:tcPr>
          <w:p w14:paraId="03CC7565" w14:textId="77777777" w:rsidR="004B3D52" w:rsidRPr="004B3D52" w:rsidRDefault="004B3D52" w:rsidP="004B3D52">
            <w:pPr>
              <w:rPr>
                <w:rFonts w:eastAsiaTheme="minorEastAsia"/>
                <w:sz w:val="1"/>
                <w:szCs w:val="1"/>
              </w:rPr>
            </w:pPr>
          </w:p>
        </w:tc>
      </w:tr>
      <w:tr w:rsidR="004B3D52" w:rsidRPr="004B3D52" w14:paraId="597716D1" w14:textId="77777777" w:rsidTr="004B3D52">
        <w:trPr>
          <w:trHeight w:val="200"/>
        </w:trPr>
        <w:tc>
          <w:tcPr>
            <w:tcW w:w="2460" w:type="dxa"/>
            <w:tcBorders>
              <w:left w:val="single" w:sz="8" w:space="0" w:color="A7A9AC"/>
              <w:right w:val="single" w:sz="8" w:space="0" w:color="A7A9AC"/>
            </w:tcBorders>
            <w:vAlign w:val="bottom"/>
          </w:tcPr>
          <w:p w14:paraId="4E2206B3"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0A67D9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тампонов, спермицидов, введения во влагалище медикаментов, кремов, </w:t>
            </w:r>
            <w:proofErr w:type="spellStart"/>
            <w:r w:rsidRPr="004B3D52">
              <w:rPr>
                <w:rFonts w:ascii="Arial" w:eastAsia="Arial" w:hAnsi="Arial" w:cs="Arial"/>
                <w:sz w:val="16"/>
                <w:szCs w:val="16"/>
              </w:rPr>
              <w:t>проведе</w:t>
            </w:r>
            <w:proofErr w:type="spellEnd"/>
            <w:r w:rsidRPr="004B3D52">
              <w:rPr>
                <w:rFonts w:ascii="Arial" w:eastAsia="Arial" w:hAnsi="Arial" w:cs="Arial"/>
                <w:sz w:val="16"/>
                <w:szCs w:val="16"/>
              </w:rPr>
              <w:t>-</w:t>
            </w:r>
          </w:p>
        </w:tc>
        <w:tc>
          <w:tcPr>
            <w:tcW w:w="0" w:type="dxa"/>
            <w:vAlign w:val="bottom"/>
          </w:tcPr>
          <w:p w14:paraId="4D192A42" w14:textId="77777777" w:rsidR="004B3D52" w:rsidRPr="004B3D52" w:rsidRDefault="004B3D52" w:rsidP="004B3D52">
            <w:pPr>
              <w:rPr>
                <w:rFonts w:eastAsiaTheme="minorEastAsia"/>
                <w:sz w:val="1"/>
                <w:szCs w:val="1"/>
              </w:rPr>
            </w:pPr>
          </w:p>
        </w:tc>
      </w:tr>
      <w:tr w:rsidR="004B3D52" w:rsidRPr="004B3D52" w14:paraId="581481C5" w14:textId="77777777" w:rsidTr="004B3D52">
        <w:trPr>
          <w:trHeight w:val="200"/>
        </w:trPr>
        <w:tc>
          <w:tcPr>
            <w:tcW w:w="2460" w:type="dxa"/>
            <w:tcBorders>
              <w:left w:val="single" w:sz="8" w:space="0" w:color="A7A9AC"/>
              <w:right w:val="single" w:sz="8" w:space="0" w:color="A7A9AC"/>
            </w:tcBorders>
            <w:vAlign w:val="bottom"/>
          </w:tcPr>
          <w:p w14:paraId="48B33EE5" w14:textId="77777777" w:rsidR="004B3D52" w:rsidRPr="004B3D52" w:rsidRDefault="004B3D52" w:rsidP="004B3D52">
            <w:pPr>
              <w:rPr>
                <w:rFonts w:eastAsiaTheme="minorEastAsia"/>
                <w:sz w:val="17"/>
                <w:szCs w:val="17"/>
              </w:rPr>
            </w:pPr>
          </w:p>
        </w:tc>
        <w:tc>
          <w:tcPr>
            <w:tcW w:w="5760" w:type="dxa"/>
            <w:vAlign w:val="bottom"/>
          </w:tcPr>
          <w:p w14:paraId="1F80B16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спринцевания;</w:t>
            </w:r>
          </w:p>
        </w:tc>
        <w:tc>
          <w:tcPr>
            <w:tcW w:w="1600" w:type="dxa"/>
            <w:tcBorders>
              <w:right w:val="single" w:sz="8" w:space="0" w:color="A7A9AC"/>
            </w:tcBorders>
            <w:vAlign w:val="bottom"/>
          </w:tcPr>
          <w:p w14:paraId="2722B0EF" w14:textId="77777777" w:rsidR="004B3D52" w:rsidRPr="004B3D52" w:rsidRDefault="004B3D52" w:rsidP="004B3D52">
            <w:pPr>
              <w:rPr>
                <w:rFonts w:eastAsiaTheme="minorEastAsia"/>
                <w:sz w:val="17"/>
                <w:szCs w:val="17"/>
              </w:rPr>
            </w:pPr>
          </w:p>
        </w:tc>
        <w:tc>
          <w:tcPr>
            <w:tcW w:w="0" w:type="dxa"/>
            <w:vAlign w:val="bottom"/>
          </w:tcPr>
          <w:p w14:paraId="78EA859B" w14:textId="77777777" w:rsidR="004B3D52" w:rsidRPr="004B3D52" w:rsidRDefault="004B3D52" w:rsidP="004B3D52">
            <w:pPr>
              <w:rPr>
                <w:rFonts w:eastAsiaTheme="minorEastAsia"/>
                <w:sz w:val="1"/>
                <w:szCs w:val="1"/>
              </w:rPr>
            </w:pPr>
          </w:p>
        </w:tc>
      </w:tr>
      <w:tr w:rsidR="004B3D52" w:rsidRPr="004B3D52" w14:paraId="6CBADBE1" w14:textId="77777777" w:rsidTr="004B3D52">
        <w:trPr>
          <w:trHeight w:val="202"/>
        </w:trPr>
        <w:tc>
          <w:tcPr>
            <w:tcW w:w="2460" w:type="dxa"/>
            <w:tcBorders>
              <w:left w:val="single" w:sz="8" w:space="0" w:color="A7A9AC"/>
              <w:right w:val="single" w:sz="8" w:space="0" w:color="A7A9AC"/>
            </w:tcBorders>
            <w:vAlign w:val="bottom"/>
          </w:tcPr>
          <w:p w14:paraId="25C34327"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EF3E7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3 месяца после лечения антимикробными препаратами.</w:t>
            </w:r>
          </w:p>
        </w:tc>
        <w:tc>
          <w:tcPr>
            <w:tcW w:w="0" w:type="dxa"/>
            <w:vAlign w:val="bottom"/>
          </w:tcPr>
          <w:p w14:paraId="7E10FCB0" w14:textId="77777777" w:rsidR="004B3D52" w:rsidRPr="004B3D52" w:rsidRDefault="004B3D52" w:rsidP="004B3D52">
            <w:pPr>
              <w:rPr>
                <w:rFonts w:eastAsiaTheme="minorEastAsia"/>
                <w:sz w:val="1"/>
                <w:szCs w:val="1"/>
              </w:rPr>
            </w:pPr>
          </w:p>
        </w:tc>
      </w:tr>
      <w:tr w:rsidR="004B3D52" w:rsidRPr="004B3D52" w14:paraId="222A4A9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7922EF6" w14:textId="77777777" w:rsidR="004B3D52" w:rsidRPr="004B3D52" w:rsidRDefault="004B3D52" w:rsidP="004B3D52">
            <w:pPr>
              <w:rPr>
                <w:rFonts w:eastAsiaTheme="minorEastAsia"/>
                <w:sz w:val="5"/>
                <w:szCs w:val="5"/>
              </w:rPr>
            </w:pPr>
          </w:p>
        </w:tc>
        <w:tc>
          <w:tcPr>
            <w:tcW w:w="5760" w:type="dxa"/>
            <w:tcBorders>
              <w:bottom w:val="single" w:sz="8" w:space="0" w:color="A7A9AC"/>
            </w:tcBorders>
            <w:vAlign w:val="bottom"/>
          </w:tcPr>
          <w:p w14:paraId="1E2086AF"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60DBAFF4" w14:textId="77777777" w:rsidR="004B3D52" w:rsidRPr="004B3D52" w:rsidRDefault="004B3D52" w:rsidP="004B3D52">
            <w:pPr>
              <w:rPr>
                <w:rFonts w:eastAsiaTheme="minorEastAsia"/>
                <w:sz w:val="5"/>
                <w:szCs w:val="5"/>
              </w:rPr>
            </w:pPr>
          </w:p>
        </w:tc>
        <w:tc>
          <w:tcPr>
            <w:tcW w:w="0" w:type="dxa"/>
            <w:vAlign w:val="bottom"/>
          </w:tcPr>
          <w:p w14:paraId="66FA0F4F" w14:textId="77777777" w:rsidR="004B3D52" w:rsidRPr="004B3D52" w:rsidRDefault="004B3D52" w:rsidP="004B3D52">
            <w:pPr>
              <w:rPr>
                <w:rFonts w:eastAsiaTheme="minorEastAsia"/>
                <w:sz w:val="1"/>
                <w:szCs w:val="1"/>
              </w:rPr>
            </w:pPr>
          </w:p>
        </w:tc>
      </w:tr>
    </w:tbl>
    <w:p w14:paraId="4B7BD36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66432" behindDoc="1" locked="0" layoutInCell="0" allowOverlap="1" wp14:anchorId="1F6B3231" wp14:editId="6E714F33">
            <wp:simplePos x="0" y="0"/>
            <wp:positionH relativeFrom="column">
              <wp:posOffset>4626610</wp:posOffset>
            </wp:positionH>
            <wp:positionV relativeFrom="paragraph">
              <wp:posOffset>-2102485</wp:posOffset>
            </wp:positionV>
            <wp:extent cx="1581150" cy="144145"/>
            <wp:effectExtent l="0" t="0" r="0" b="0"/>
            <wp:wrapNone/>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clrChange>
                        <a:clrFrom>
                          <a:srgbClr val="000000"/>
                        </a:clrFrom>
                        <a:clrTo>
                          <a:srgbClr val="000000">
                            <a:alpha val="0"/>
                          </a:srgbClr>
                        </a:clrTo>
                      </a:clrChange>
                    </a:blip>
                    <a:srcRect/>
                    <a:stretch>
                      <a:fillRect/>
                    </a:stretch>
                  </pic:blipFill>
                  <pic:spPr bwMode="auto">
                    <a:xfrm>
                      <a:off x="0" y="0"/>
                      <a:ext cx="1581150" cy="1441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7456" behindDoc="1" locked="0" layoutInCell="0" allowOverlap="1" wp14:anchorId="0BF849B9" wp14:editId="4F30EACA">
            <wp:simplePos x="0" y="0"/>
            <wp:positionH relativeFrom="column">
              <wp:posOffset>4626610</wp:posOffset>
            </wp:positionH>
            <wp:positionV relativeFrom="paragraph">
              <wp:posOffset>-2102485</wp:posOffset>
            </wp:positionV>
            <wp:extent cx="1581150" cy="14414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581150" cy="144145"/>
                    </a:xfrm>
                    <a:prstGeom prst="rect">
                      <a:avLst/>
                    </a:prstGeom>
                    <a:noFill/>
                  </pic:spPr>
                </pic:pic>
              </a:graphicData>
            </a:graphic>
          </wp:anchor>
        </w:drawing>
      </w:r>
    </w:p>
    <w:p w14:paraId="686AD742" w14:textId="77777777" w:rsidR="004B3D52" w:rsidRPr="004B3D52" w:rsidRDefault="004B3D52" w:rsidP="004B3D52">
      <w:pPr>
        <w:rPr>
          <w:rFonts w:eastAsiaTheme="minorEastAsia"/>
          <w:sz w:val="22"/>
          <w:szCs w:val="22"/>
        </w:rPr>
        <w:sectPr w:rsidR="004B3D52" w:rsidRPr="004B3D52">
          <w:pgSz w:w="11900" w:h="16838"/>
          <w:pgMar w:top="859" w:right="946" w:bottom="0" w:left="1140" w:header="0" w:footer="0" w:gutter="0"/>
          <w:cols w:space="720" w:equalWidth="0">
            <w:col w:w="9820"/>
          </w:cols>
        </w:sectPr>
      </w:pPr>
    </w:p>
    <w:p w14:paraId="65D0F6EF" w14:textId="77777777" w:rsidR="004B3D52" w:rsidRPr="004B3D52" w:rsidRDefault="004B3D52" w:rsidP="004B3D52">
      <w:pPr>
        <w:spacing w:line="310" w:lineRule="exact"/>
        <w:rPr>
          <w:rFonts w:eastAsiaTheme="minorEastAsia"/>
          <w:sz w:val="20"/>
          <w:szCs w:val="20"/>
        </w:rPr>
      </w:pPr>
    </w:p>
    <w:p w14:paraId="1C9E279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w:t>
      </w:r>
    </w:p>
    <w:p w14:paraId="7A625E04" w14:textId="77777777" w:rsidR="004B3D52" w:rsidRPr="004B3D52" w:rsidRDefault="004B3D52" w:rsidP="004B3D52">
      <w:pPr>
        <w:rPr>
          <w:rFonts w:eastAsiaTheme="minorEastAsia"/>
          <w:sz w:val="22"/>
          <w:szCs w:val="22"/>
        </w:rPr>
        <w:sectPr w:rsidR="004B3D52" w:rsidRPr="004B3D52">
          <w:type w:val="continuous"/>
          <w:pgSz w:w="11900" w:h="16838"/>
          <w:pgMar w:top="859"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100"/>
        <w:gridCol w:w="1640"/>
        <w:gridCol w:w="4960"/>
        <w:gridCol w:w="540"/>
        <w:gridCol w:w="140"/>
        <w:gridCol w:w="30"/>
      </w:tblGrid>
      <w:tr w:rsidR="004B3D52" w:rsidRPr="004B3D52" w14:paraId="6DB0A10A"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2ABDB132" w14:textId="77777777" w:rsidR="004B3D52" w:rsidRPr="004B3D52" w:rsidRDefault="004B3D52" w:rsidP="004B3D52">
            <w:pPr>
              <w:rPr>
                <w:rFonts w:eastAsiaTheme="minorEastAsia"/>
              </w:rPr>
            </w:pPr>
          </w:p>
        </w:tc>
        <w:tc>
          <w:tcPr>
            <w:tcW w:w="100" w:type="dxa"/>
            <w:tcBorders>
              <w:top w:val="single" w:sz="8" w:space="0" w:color="A7A9AC"/>
            </w:tcBorders>
            <w:vAlign w:val="bottom"/>
          </w:tcPr>
          <w:p w14:paraId="4A439AD0" w14:textId="77777777" w:rsidR="004B3D52" w:rsidRPr="004B3D52" w:rsidRDefault="004B3D52" w:rsidP="004B3D52">
            <w:pPr>
              <w:rPr>
                <w:rFonts w:eastAsiaTheme="minorEastAsia"/>
              </w:rPr>
            </w:pPr>
          </w:p>
        </w:tc>
        <w:tc>
          <w:tcPr>
            <w:tcW w:w="7280" w:type="dxa"/>
            <w:gridSpan w:val="4"/>
            <w:tcBorders>
              <w:top w:val="single" w:sz="8" w:space="0" w:color="A7A9AC"/>
              <w:right w:val="single" w:sz="8" w:space="0" w:color="A7A9AC"/>
            </w:tcBorders>
            <w:vAlign w:val="bottom"/>
          </w:tcPr>
          <w:p w14:paraId="1E96FA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Доступ к цервикальному каналу обеспечить с помощью стерильного гинекологического</w:t>
            </w:r>
          </w:p>
        </w:tc>
        <w:tc>
          <w:tcPr>
            <w:tcW w:w="0" w:type="dxa"/>
            <w:vAlign w:val="bottom"/>
          </w:tcPr>
          <w:p w14:paraId="21199688" w14:textId="77777777" w:rsidR="004B3D52" w:rsidRPr="004B3D52" w:rsidRDefault="004B3D52" w:rsidP="004B3D52">
            <w:pPr>
              <w:rPr>
                <w:rFonts w:eastAsiaTheme="minorEastAsia"/>
                <w:sz w:val="1"/>
                <w:szCs w:val="1"/>
              </w:rPr>
            </w:pPr>
          </w:p>
        </w:tc>
      </w:tr>
      <w:tr w:rsidR="004B3D52" w:rsidRPr="004B3D52" w14:paraId="44199DC0" w14:textId="77777777" w:rsidTr="004B3D52">
        <w:trPr>
          <w:trHeight w:val="200"/>
        </w:trPr>
        <w:tc>
          <w:tcPr>
            <w:tcW w:w="2460" w:type="dxa"/>
            <w:tcBorders>
              <w:left w:val="single" w:sz="8" w:space="0" w:color="A7A9AC"/>
              <w:right w:val="single" w:sz="8" w:space="0" w:color="A7A9AC"/>
            </w:tcBorders>
            <w:vAlign w:val="bottom"/>
          </w:tcPr>
          <w:p w14:paraId="2C1F0155" w14:textId="77777777" w:rsidR="004B3D52" w:rsidRPr="004B3D52" w:rsidRDefault="004B3D52" w:rsidP="004B3D52">
            <w:pPr>
              <w:rPr>
                <w:rFonts w:eastAsiaTheme="minorEastAsia"/>
                <w:sz w:val="17"/>
                <w:szCs w:val="17"/>
              </w:rPr>
            </w:pPr>
          </w:p>
        </w:tc>
        <w:tc>
          <w:tcPr>
            <w:tcW w:w="100" w:type="dxa"/>
            <w:vAlign w:val="bottom"/>
          </w:tcPr>
          <w:p w14:paraId="3C82E7BB"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0500C0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зеркала. Аккуратно, не травмируя слизистую, удалить слизь и отделяемое влагалища</w:t>
            </w:r>
          </w:p>
        </w:tc>
        <w:tc>
          <w:tcPr>
            <w:tcW w:w="0" w:type="dxa"/>
            <w:vAlign w:val="bottom"/>
          </w:tcPr>
          <w:p w14:paraId="08DA91D7" w14:textId="77777777" w:rsidR="004B3D52" w:rsidRPr="004B3D52" w:rsidRDefault="004B3D52" w:rsidP="004B3D52">
            <w:pPr>
              <w:rPr>
                <w:rFonts w:eastAsiaTheme="minorEastAsia"/>
                <w:sz w:val="1"/>
                <w:szCs w:val="1"/>
              </w:rPr>
            </w:pPr>
          </w:p>
        </w:tc>
      </w:tr>
      <w:tr w:rsidR="004B3D52" w:rsidRPr="004B3D52" w14:paraId="42F1AB7E" w14:textId="77777777" w:rsidTr="004B3D52">
        <w:trPr>
          <w:trHeight w:val="169"/>
        </w:trPr>
        <w:tc>
          <w:tcPr>
            <w:tcW w:w="2460" w:type="dxa"/>
            <w:tcBorders>
              <w:left w:val="single" w:sz="8" w:space="0" w:color="A7A9AC"/>
              <w:right w:val="single" w:sz="8" w:space="0" w:color="A7A9AC"/>
            </w:tcBorders>
            <w:vAlign w:val="bottom"/>
          </w:tcPr>
          <w:p w14:paraId="25C5B4E1" w14:textId="77777777" w:rsidR="004B3D52" w:rsidRPr="004B3D52" w:rsidRDefault="004B3D52" w:rsidP="004B3D52">
            <w:pPr>
              <w:rPr>
                <w:rFonts w:eastAsiaTheme="minorEastAsia"/>
                <w:sz w:val="14"/>
                <w:szCs w:val="14"/>
              </w:rPr>
            </w:pPr>
          </w:p>
        </w:tc>
        <w:tc>
          <w:tcPr>
            <w:tcW w:w="100" w:type="dxa"/>
            <w:vAlign w:val="bottom"/>
          </w:tcPr>
          <w:p w14:paraId="2CB8E552" w14:textId="77777777" w:rsidR="004B3D52" w:rsidRPr="004B3D52" w:rsidRDefault="004B3D52" w:rsidP="004B3D52">
            <w:pPr>
              <w:rPr>
                <w:rFonts w:eastAsiaTheme="minorEastAsia"/>
                <w:sz w:val="14"/>
                <w:szCs w:val="14"/>
              </w:rPr>
            </w:pPr>
          </w:p>
        </w:tc>
        <w:tc>
          <w:tcPr>
            <w:tcW w:w="7280" w:type="dxa"/>
            <w:gridSpan w:val="4"/>
            <w:tcBorders>
              <w:right w:val="single" w:sz="8" w:space="0" w:color="A7A9AC"/>
            </w:tcBorders>
            <w:vAlign w:val="bottom"/>
          </w:tcPr>
          <w:p w14:paraId="4C423C80"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с поверхности шейки матки ватной палочкой, ввести рабочую 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Rovers</w:t>
            </w:r>
            <w:proofErr w:type="spellEnd"/>
          </w:p>
        </w:tc>
        <w:tc>
          <w:tcPr>
            <w:tcW w:w="0" w:type="dxa"/>
            <w:vAlign w:val="bottom"/>
          </w:tcPr>
          <w:p w14:paraId="2417DFCE" w14:textId="77777777" w:rsidR="004B3D52" w:rsidRPr="004B3D52" w:rsidRDefault="004B3D52" w:rsidP="004B3D52">
            <w:pPr>
              <w:rPr>
                <w:rFonts w:eastAsiaTheme="minorEastAsia"/>
                <w:sz w:val="1"/>
                <w:szCs w:val="1"/>
              </w:rPr>
            </w:pPr>
          </w:p>
        </w:tc>
      </w:tr>
      <w:tr w:rsidR="004B3D52" w:rsidRPr="004B3D52" w14:paraId="4EE64638" w14:textId="77777777" w:rsidTr="004B3D52">
        <w:trPr>
          <w:trHeight w:val="20"/>
        </w:trPr>
        <w:tc>
          <w:tcPr>
            <w:tcW w:w="2460" w:type="dxa"/>
            <w:tcBorders>
              <w:left w:val="single" w:sz="8" w:space="0" w:color="A7A9AC"/>
              <w:right w:val="single" w:sz="8" w:space="0" w:color="A7A9AC"/>
            </w:tcBorders>
            <w:vAlign w:val="bottom"/>
          </w:tcPr>
          <w:p w14:paraId="4C4CC974" w14:textId="77777777" w:rsidR="004B3D52" w:rsidRPr="004B3D52" w:rsidRDefault="004B3D52" w:rsidP="004B3D52">
            <w:pPr>
              <w:spacing w:line="20" w:lineRule="exact"/>
              <w:rPr>
                <w:rFonts w:eastAsiaTheme="minorEastAsia"/>
                <w:sz w:val="1"/>
                <w:szCs w:val="1"/>
              </w:rPr>
            </w:pPr>
          </w:p>
        </w:tc>
        <w:tc>
          <w:tcPr>
            <w:tcW w:w="100" w:type="dxa"/>
            <w:vAlign w:val="bottom"/>
          </w:tcPr>
          <w:p w14:paraId="38D94853" w14:textId="77777777" w:rsidR="004B3D52" w:rsidRPr="004B3D52" w:rsidRDefault="004B3D52" w:rsidP="004B3D52">
            <w:pPr>
              <w:spacing w:line="20" w:lineRule="exact"/>
              <w:rPr>
                <w:rFonts w:eastAsiaTheme="minorEastAsia"/>
                <w:sz w:val="1"/>
                <w:szCs w:val="1"/>
              </w:rPr>
            </w:pPr>
          </w:p>
        </w:tc>
        <w:tc>
          <w:tcPr>
            <w:tcW w:w="1640" w:type="dxa"/>
            <w:vAlign w:val="bottom"/>
          </w:tcPr>
          <w:p w14:paraId="02B86230" w14:textId="77777777" w:rsidR="004B3D52" w:rsidRPr="004B3D52" w:rsidRDefault="004B3D52" w:rsidP="004B3D52">
            <w:pPr>
              <w:spacing w:line="20" w:lineRule="exact"/>
              <w:rPr>
                <w:rFonts w:eastAsiaTheme="minorEastAsia"/>
                <w:sz w:val="1"/>
                <w:szCs w:val="1"/>
              </w:rPr>
            </w:pPr>
          </w:p>
        </w:tc>
        <w:tc>
          <w:tcPr>
            <w:tcW w:w="4960" w:type="dxa"/>
            <w:vAlign w:val="bottom"/>
          </w:tcPr>
          <w:p w14:paraId="769B6A3B" w14:textId="77777777" w:rsidR="004B3D52" w:rsidRPr="004B3D52" w:rsidRDefault="004B3D52" w:rsidP="004B3D52">
            <w:pPr>
              <w:spacing w:line="20" w:lineRule="exact"/>
              <w:rPr>
                <w:rFonts w:eastAsiaTheme="minorEastAsia"/>
                <w:sz w:val="1"/>
                <w:szCs w:val="1"/>
              </w:rPr>
            </w:pPr>
          </w:p>
        </w:tc>
        <w:tc>
          <w:tcPr>
            <w:tcW w:w="540" w:type="dxa"/>
            <w:shd w:val="clear" w:color="auto" w:fill="000000"/>
            <w:vAlign w:val="bottom"/>
          </w:tcPr>
          <w:p w14:paraId="43474C60"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2149E1DC" w14:textId="77777777" w:rsidR="004B3D52" w:rsidRPr="004B3D52" w:rsidRDefault="004B3D52" w:rsidP="004B3D52">
            <w:pPr>
              <w:spacing w:line="20" w:lineRule="exact"/>
              <w:rPr>
                <w:rFonts w:eastAsiaTheme="minorEastAsia"/>
                <w:sz w:val="1"/>
                <w:szCs w:val="1"/>
              </w:rPr>
            </w:pPr>
          </w:p>
        </w:tc>
        <w:tc>
          <w:tcPr>
            <w:tcW w:w="0" w:type="dxa"/>
            <w:vAlign w:val="bottom"/>
          </w:tcPr>
          <w:p w14:paraId="2A6A6660" w14:textId="77777777" w:rsidR="004B3D52" w:rsidRPr="004B3D52" w:rsidRDefault="004B3D52" w:rsidP="004B3D52">
            <w:pPr>
              <w:spacing w:line="20" w:lineRule="exact"/>
              <w:rPr>
                <w:rFonts w:eastAsiaTheme="minorEastAsia"/>
                <w:sz w:val="1"/>
                <w:szCs w:val="1"/>
              </w:rPr>
            </w:pPr>
          </w:p>
        </w:tc>
      </w:tr>
      <w:tr w:rsidR="004B3D52" w:rsidRPr="004B3D52" w14:paraId="3D1E3FED" w14:textId="77777777" w:rsidTr="004B3D52">
        <w:trPr>
          <w:trHeight w:val="180"/>
        </w:trPr>
        <w:tc>
          <w:tcPr>
            <w:tcW w:w="2460" w:type="dxa"/>
            <w:vMerge w:val="restart"/>
            <w:tcBorders>
              <w:left w:val="single" w:sz="8" w:space="0" w:color="A7A9AC"/>
              <w:right w:val="single" w:sz="8" w:space="0" w:color="A7A9AC"/>
            </w:tcBorders>
            <w:vAlign w:val="bottom"/>
          </w:tcPr>
          <w:p w14:paraId="7320A7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46D6801E" w14:textId="77777777" w:rsidR="004B3D52" w:rsidRPr="004B3D52" w:rsidRDefault="004B3D52" w:rsidP="004B3D52">
            <w:pPr>
              <w:rPr>
                <w:rFonts w:eastAsiaTheme="minorEastAsia"/>
                <w:sz w:val="15"/>
                <w:szCs w:val="15"/>
              </w:rPr>
            </w:pPr>
          </w:p>
        </w:tc>
        <w:tc>
          <w:tcPr>
            <w:tcW w:w="7280" w:type="dxa"/>
            <w:gridSpan w:val="4"/>
            <w:tcBorders>
              <w:right w:val="single" w:sz="8" w:space="0" w:color="A7A9AC"/>
            </w:tcBorders>
            <w:vAlign w:val="bottom"/>
          </w:tcPr>
          <w:p w14:paraId="2DFDDD16" w14:textId="77777777" w:rsidR="004B3D52" w:rsidRPr="004B3D52" w:rsidRDefault="004B3D52" w:rsidP="004B3D52">
            <w:pPr>
              <w:spacing w:line="180" w:lineRule="exact"/>
              <w:rPr>
                <w:rFonts w:eastAsiaTheme="minorEastAsia"/>
                <w:sz w:val="20"/>
                <w:szCs w:val="20"/>
              </w:rPr>
            </w:pPr>
            <w:proofErr w:type="spellStart"/>
            <w:r w:rsidRPr="004B3D52">
              <w:rPr>
                <w:rFonts w:ascii="Arial" w:eastAsia="Arial" w:hAnsi="Arial" w:cs="Arial"/>
                <w:sz w:val="16"/>
                <w:szCs w:val="16"/>
              </w:rPr>
              <w:t>Cervex-Brush</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Combi</w:t>
            </w:r>
            <w:proofErr w:type="spellEnd"/>
            <w:r w:rsidRPr="004B3D52">
              <w:rPr>
                <w:rFonts w:ascii="Arial" w:eastAsia="Arial" w:hAnsi="Arial" w:cs="Arial"/>
                <w:sz w:val="16"/>
                <w:szCs w:val="16"/>
              </w:rPr>
              <w:t xml:space="preserve"> в цервикальный канал до упора, выполнить пять полных оборотов</w:t>
            </w:r>
          </w:p>
        </w:tc>
        <w:tc>
          <w:tcPr>
            <w:tcW w:w="0" w:type="dxa"/>
            <w:vAlign w:val="bottom"/>
          </w:tcPr>
          <w:p w14:paraId="7F1754D4" w14:textId="77777777" w:rsidR="004B3D52" w:rsidRPr="004B3D52" w:rsidRDefault="004B3D52" w:rsidP="004B3D52">
            <w:pPr>
              <w:rPr>
                <w:rFonts w:eastAsiaTheme="minorEastAsia"/>
                <w:sz w:val="1"/>
                <w:szCs w:val="1"/>
              </w:rPr>
            </w:pPr>
          </w:p>
        </w:tc>
      </w:tr>
      <w:tr w:rsidR="004B3D52" w:rsidRPr="004B3D52" w14:paraId="30539636" w14:textId="77777777" w:rsidTr="004B3D52">
        <w:trPr>
          <w:trHeight w:val="20"/>
        </w:trPr>
        <w:tc>
          <w:tcPr>
            <w:tcW w:w="2460" w:type="dxa"/>
            <w:vMerge/>
            <w:tcBorders>
              <w:left w:val="single" w:sz="8" w:space="0" w:color="A7A9AC"/>
              <w:right w:val="single" w:sz="8" w:space="0" w:color="A7A9AC"/>
            </w:tcBorders>
            <w:vAlign w:val="bottom"/>
          </w:tcPr>
          <w:p w14:paraId="4C874B20" w14:textId="77777777" w:rsidR="004B3D52" w:rsidRPr="004B3D52" w:rsidRDefault="004B3D52" w:rsidP="004B3D52">
            <w:pPr>
              <w:spacing w:line="20" w:lineRule="exact"/>
              <w:rPr>
                <w:rFonts w:eastAsiaTheme="minorEastAsia"/>
                <w:sz w:val="1"/>
                <w:szCs w:val="1"/>
              </w:rPr>
            </w:pPr>
          </w:p>
        </w:tc>
        <w:tc>
          <w:tcPr>
            <w:tcW w:w="100" w:type="dxa"/>
            <w:vAlign w:val="bottom"/>
          </w:tcPr>
          <w:p w14:paraId="7D59F745" w14:textId="77777777" w:rsidR="004B3D52" w:rsidRPr="004B3D52" w:rsidRDefault="004B3D52" w:rsidP="004B3D52">
            <w:pPr>
              <w:spacing w:line="20" w:lineRule="exact"/>
              <w:rPr>
                <w:rFonts w:eastAsiaTheme="minorEastAsia"/>
                <w:sz w:val="1"/>
                <w:szCs w:val="1"/>
              </w:rPr>
            </w:pPr>
          </w:p>
        </w:tc>
        <w:tc>
          <w:tcPr>
            <w:tcW w:w="1640" w:type="dxa"/>
            <w:shd w:val="clear" w:color="auto" w:fill="000000"/>
            <w:vAlign w:val="bottom"/>
          </w:tcPr>
          <w:p w14:paraId="7F6FFA70" w14:textId="77777777" w:rsidR="004B3D52" w:rsidRPr="004B3D52" w:rsidRDefault="004B3D52" w:rsidP="004B3D52">
            <w:pPr>
              <w:spacing w:line="20" w:lineRule="exact"/>
              <w:rPr>
                <w:rFonts w:eastAsiaTheme="minorEastAsia"/>
                <w:sz w:val="1"/>
                <w:szCs w:val="1"/>
              </w:rPr>
            </w:pPr>
          </w:p>
        </w:tc>
        <w:tc>
          <w:tcPr>
            <w:tcW w:w="4960" w:type="dxa"/>
            <w:vAlign w:val="bottom"/>
          </w:tcPr>
          <w:p w14:paraId="05E79BF1" w14:textId="77777777" w:rsidR="004B3D52" w:rsidRPr="004B3D52" w:rsidRDefault="004B3D52" w:rsidP="004B3D52">
            <w:pPr>
              <w:spacing w:line="20" w:lineRule="exact"/>
              <w:rPr>
                <w:rFonts w:eastAsiaTheme="minorEastAsia"/>
                <w:sz w:val="1"/>
                <w:szCs w:val="1"/>
              </w:rPr>
            </w:pPr>
          </w:p>
        </w:tc>
        <w:tc>
          <w:tcPr>
            <w:tcW w:w="540" w:type="dxa"/>
            <w:vAlign w:val="bottom"/>
          </w:tcPr>
          <w:p w14:paraId="21562CC4"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0200283C" w14:textId="77777777" w:rsidR="004B3D52" w:rsidRPr="004B3D52" w:rsidRDefault="004B3D52" w:rsidP="004B3D52">
            <w:pPr>
              <w:spacing w:line="20" w:lineRule="exact"/>
              <w:rPr>
                <w:rFonts w:eastAsiaTheme="minorEastAsia"/>
                <w:sz w:val="1"/>
                <w:szCs w:val="1"/>
              </w:rPr>
            </w:pPr>
          </w:p>
        </w:tc>
        <w:tc>
          <w:tcPr>
            <w:tcW w:w="0" w:type="dxa"/>
            <w:vAlign w:val="bottom"/>
          </w:tcPr>
          <w:p w14:paraId="5B142EC8" w14:textId="77777777" w:rsidR="004B3D52" w:rsidRPr="004B3D52" w:rsidRDefault="004B3D52" w:rsidP="004B3D52">
            <w:pPr>
              <w:spacing w:line="20" w:lineRule="exact"/>
              <w:rPr>
                <w:rFonts w:eastAsiaTheme="minorEastAsia"/>
                <w:sz w:val="1"/>
                <w:szCs w:val="1"/>
              </w:rPr>
            </w:pPr>
          </w:p>
        </w:tc>
      </w:tr>
      <w:tr w:rsidR="004B3D52" w:rsidRPr="004B3D52" w14:paraId="2C3CB0BE" w14:textId="77777777" w:rsidTr="004B3D52">
        <w:trPr>
          <w:trHeight w:val="77"/>
        </w:trPr>
        <w:tc>
          <w:tcPr>
            <w:tcW w:w="2460" w:type="dxa"/>
            <w:vMerge/>
            <w:tcBorders>
              <w:left w:val="single" w:sz="8" w:space="0" w:color="A7A9AC"/>
              <w:right w:val="single" w:sz="8" w:space="0" w:color="A7A9AC"/>
            </w:tcBorders>
            <w:vAlign w:val="bottom"/>
          </w:tcPr>
          <w:p w14:paraId="11B66126" w14:textId="77777777" w:rsidR="004B3D52" w:rsidRPr="004B3D52" w:rsidRDefault="004B3D52" w:rsidP="004B3D52">
            <w:pPr>
              <w:rPr>
                <w:rFonts w:eastAsiaTheme="minorEastAsia"/>
                <w:sz w:val="6"/>
                <w:szCs w:val="6"/>
              </w:rPr>
            </w:pPr>
          </w:p>
        </w:tc>
        <w:tc>
          <w:tcPr>
            <w:tcW w:w="100" w:type="dxa"/>
            <w:vAlign w:val="bottom"/>
          </w:tcPr>
          <w:p w14:paraId="1CB9A5E1" w14:textId="77777777" w:rsidR="004B3D52" w:rsidRPr="004B3D52" w:rsidRDefault="004B3D52" w:rsidP="004B3D52">
            <w:pPr>
              <w:rPr>
                <w:rFonts w:eastAsiaTheme="minorEastAsia"/>
                <w:sz w:val="6"/>
                <w:szCs w:val="6"/>
              </w:rPr>
            </w:pPr>
          </w:p>
        </w:tc>
        <w:tc>
          <w:tcPr>
            <w:tcW w:w="7280" w:type="dxa"/>
            <w:gridSpan w:val="4"/>
            <w:vMerge w:val="restart"/>
            <w:tcBorders>
              <w:right w:val="single" w:sz="8" w:space="0" w:color="A7A9AC"/>
            </w:tcBorders>
            <w:vAlign w:val="bottom"/>
          </w:tcPr>
          <w:p w14:paraId="191D6F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 360 градусов строго в одну сторону (вправо или влево).</w:t>
            </w:r>
          </w:p>
        </w:tc>
        <w:tc>
          <w:tcPr>
            <w:tcW w:w="0" w:type="dxa"/>
            <w:vAlign w:val="bottom"/>
          </w:tcPr>
          <w:p w14:paraId="194FFA29" w14:textId="77777777" w:rsidR="004B3D52" w:rsidRPr="004B3D52" w:rsidRDefault="004B3D52" w:rsidP="004B3D52">
            <w:pPr>
              <w:rPr>
                <w:rFonts w:eastAsiaTheme="minorEastAsia"/>
                <w:sz w:val="1"/>
                <w:szCs w:val="1"/>
              </w:rPr>
            </w:pPr>
          </w:p>
        </w:tc>
      </w:tr>
      <w:tr w:rsidR="004B3D52" w:rsidRPr="004B3D52" w14:paraId="542C89DF" w14:textId="77777777" w:rsidTr="004B3D52">
        <w:trPr>
          <w:trHeight w:val="134"/>
        </w:trPr>
        <w:tc>
          <w:tcPr>
            <w:tcW w:w="2460" w:type="dxa"/>
            <w:vMerge w:val="restart"/>
            <w:tcBorders>
              <w:left w:val="single" w:sz="8" w:space="0" w:color="A7A9AC"/>
              <w:right w:val="single" w:sz="8" w:space="0" w:color="A7A9AC"/>
            </w:tcBorders>
            <w:vAlign w:val="bottom"/>
          </w:tcPr>
          <w:p w14:paraId="2F55253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70809D2B" w14:textId="77777777" w:rsidR="004B3D52" w:rsidRPr="004B3D52" w:rsidRDefault="004B3D52" w:rsidP="004B3D52">
            <w:pPr>
              <w:rPr>
                <w:rFonts w:eastAsiaTheme="minorEastAsia"/>
                <w:sz w:val="11"/>
                <w:szCs w:val="11"/>
              </w:rPr>
            </w:pPr>
          </w:p>
        </w:tc>
        <w:tc>
          <w:tcPr>
            <w:tcW w:w="7280" w:type="dxa"/>
            <w:gridSpan w:val="4"/>
            <w:vMerge/>
            <w:tcBorders>
              <w:right w:val="single" w:sz="8" w:space="0" w:color="A7A9AC"/>
            </w:tcBorders>
            <w:vAlign w:val="bottom"/>
          </w:tcPr>
          <w:p w14:paraId="111A68B2" w14:textId="77777777" w:rsidR="004B3D52" w:rsidRPr="004B3D52" w:rsidRDefault="004B3D52" w:rsidP="004B3D52">
            <w:pPr>
              <w:rPr>
                <w:rFonts w:eastAsiaTheme="minorEastAsia"/>
                <w:sz w:val="11"/>
                <w:szCs w:val="11"/>
              </w:rPr>
            </w:pPr>
          </w:p>
        </w:tc>
        <w:tc>
          <w:tcPr>
            <w:tcW w:w="0" w:type="dxa"/>
            <w:vAlign w:val="bottom"/>
          </w:tcPr>
          <w:p w14:paraId="3D2F21B2" w14:textId="77777777" w:rsidR="004B3D52" w:rsidRPr="004B3D52" w:rsidRDefault="004B3D52" w:rsidP="004B3D52">
            <w:pPr>
              <w:rPr>
                <w:rFonts w:eastAsiaTheme="minorEastAsia"/>
                <w:sz w:val="1"/>
                <w:szCs w:val="1"/>
              </w:rPr>
            </w:pPr>
          </w:p>
        </w:tc>
      </w:tr>
      <w:tr w:rsidR="004B3D52" w:rsidRPr="004B3D52" w14:paraId="27C6A67B" w14:textId="77777777" w:rsidTr="004B3D52">
        <w:trPr>
          <w:trHeight w:val="78"/>
        </w:trPr>
        <w:tc>
          <w:tcPr>
            <w:tcW w:w="2460" w:type="dxa"/>
            <w:vMerge/>
            <w:tcBorders>
              <w:left w:val="single" w:sz="8" w:space="0" w:color="A7A9AC"/>
              <w:right w:val="single" w:sz="8" w:space="0" w:color="A7A9AC"/>
            </w:tcBorders>
            <w:vAlign w:val="bottom"/>
          </w:tcPr>
          <w:p w14:paraId="4BB2128B" w14:textId="77777777" w:rsidR="004B3D52" w:rsidRPr="004B3D52" w:rsidRDefault="004B3D52" w:rsidP="004B3D52">
            <w:pPr>
              <w:rPr>
                <w:rFonts w:eastAsiaTheme="minorEastAsia"/>
                <w:sz w:val="6"/>
                <w:szCs w:val="6"/>
              </w:rPr>
            </w:pPr>
          </w:p>
        </w:tc>
        <w:tc>
          <w:tcPr>
            <w:tcW w:w="100" w:type="dxa"/>
            <w:vAlign w:val="bottom"/>
          </w:tcPr>
          <w:p w14:paraId="097E32DE" w14:textId="77777777" w:rsidR="004B3D52" w:rsidRPr="004B3D52" w:rsidRDefault="004B3D52" w:rsidP="004B3D52">
            <w:pPr>
              <w:rPr>
                <w:rFonts w:eastAsiaTheme="minorEastAsia"/>
                <w:sz w:val="6"/>
                <w:szCs w:val="6"/>
              </w:rPr>
            </w:pPr>
          </w:p>
        </w:tc>
        <w:tc>
          <w:tcPr>
            <w:tcW w:w="7280" w:type="dxa"/>
            <w:gridSpan w:val="4"/>
            <w:vMerge w:val="restart"/>
            <w:tcBorders>
              <w:right w:val="single" w:sz="8" w:space="0" w:color="A7A9AC"/>
            </w:tcBorders>
            <w:vAlign w:val="bottom"/>
          </w:tcPr>
          <w:p w14:paraId="497236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Извлечь </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избегая касания стенок влагалища. Отсоединить рабочую часть</w:t>
            </w:r>
          </w:p>
        </w:tc>
        <w:tc>
          <w:tcPr>
            <w:tcW w:w="0" w:type="dxa"/>
            <w:vAlign w:val="bottom"/>
          </w:tcPr>
          <w:p w14:paraId="3D9C1461" w14:textId="77777777" w:rsidR="004B3D52" w:rsidRPr="004B3D52" w:rsidRDefault="004B3D52" w:rsidP="004B3D52">
            <w:pPr>
              <w:rPr>
                <w:rFonts w:eastAsiaTheme="minorEastAsia"/>
                <w:sz w:val="1"/>
                <w:szCs w:val="1"/>
              </w:rPr>
            </w:pPr>
          </w:p>
        </w:tc>
      </w:tr>
      <w:tr w:rsidR="004B3D52" w:rsidRPr="004B3D52" w14:paraId="735D3B44" w14:textId="77777777" w:rsidTr="004B3D52">
        <w:trPr>
          <w:trHeight w:val="122"/>
        </w:trPr>
        <w:tc>
          <w:tcPr>
            <w:tcW w:w="2460" w:type="dxa"/>
            <w:tcBorders>
              <w:left w:val="single" w:sz="8" w:space="0" w:color="A7A9AC"/>
              <w:right w:val="single" w:sz="8" w:space="0" w:color="A7A9AC"/>
            </w:tcBorders>
            <w:vAlign w:val="bottom"/>
          </w:tcPr>
          <w:p w14:paraId="0AED7CFA" w14:textId="77777777" w:rsidR="004B3D52" w:rsidRPr="004B3D52" w:rsidRDefault="004B3D52" w:rsidP="004B3D52">
            <w:pPr>
              <w:rPr>
                <w:rFonts w:eastAsiaTheme="minorEastAsia"/>
                <w:sz w:val="10"/>
                <w:szCs w:val="10"/>
              </w:rPr>
            </w:pPr>
          </w:p>
        </w:tc>
        <w:tc>
          <w:tcPr>
            <w:tcW w:w="100" w:type="dxa"/>
            <w:vAlign w:val="bottom"/>
          </w:tcPr>
          <w:p w14:paraId="53E03073" w14:textId="77777777" w:rsidR="004B3D52" w:rsidRPr="004B3D52" w:rsidRDefault="004B3D52" w:rsidP="004B3D52">
            <w:pPr>
              <w:rPr>
                <w:rFonts w:eastAsiaTheme="minorEastAsia"/>
                <w:sz w:val="10"/>
                <w:szCs w:val="10"/>
              </w:rPr>
            </w:pPr>
          </w:p>
        </w:tc>
        <w:tc>
          <w:tcPr>
            <w:tcW w:w="7280" w:type="dxa"/>
            <w:gridSpan w:val="4"/>
            <w:vMerge/>
            <w:tcBorders>
              <w:right w:val="single" w:sz="8" w:space="0" w:color="A7A9AC"/>
            </w:tcBorders>
            <w:vAlign w:val="bottom"/>
          </w:tcPr>
          <w:p w14:paraId="5AAF9D5E" w14:textId="77777777" w:rsidR="004B3D52" w:rsidRPr="004B3D52" w:rsidRDefault="004B3D52" w:rsidP="004B3D52">
            <w:pPr>
              <w:rPr>
                <w:rFonts w:eastAsiaTheme="minorEastAsia"/>
                <w:sz w:val="10"/>
                <w:szCs w:val="10"/>
              </w:rPr>
            </w:pPr>
          </w:p>
        </w:tc>
        <w:tc>
          <w:tcPr>
            <w:tcW w:w="0" w:type="dxa"/>
            <w:vAlign w:val="bottom"/>
          </w:tcPr>
          <w:p w14:paraId="1E350714" w14:textId="77777777" w:rsidR="004B3D52" w:rsidRPr="004B3D52" w:rsidRDefault="004B3D52" w:rsidP="004B3D52">
            <w:pPr>
              <w:rPr>
                <w:rFonts w:eastAsiaTheme="minorEastAsia"/>
                <w:sz w:val="1"/>
                <w:szCs w:val="1"/>
              </w:rPr>
            </w:pPr>
          </w:p>
        </w:tc>
      </w:tr>
      <w:tr w:rsidR="004B3D52" w:rsidRPr="004B3D52" w14:paraId="07475632" w14:textId="77777777" w:rsidTr="004B3D52">
        <w:trPr>
          <w:trHeight w:val="200"/>
        </w:trPr>
        <w:tc>
          <w:tcPr>
            <w:tcW w:w="2460" w:type="dxa"/>
            <w:tcBorders>
              <w:left w:val="single" w:sz="8" w:space="0" w:color="A7A9AC"/>
              <w:right w:val="single" w:sz="8" w:space="0" w:color="A7A9AC"/>
            </w:tcBorders>
            <w:vAlign w:val="bottom"/>
          </w:tcPr>
          <w:p w14:paraId="5AB797F6" w14:textId="77777777" w:rsidR="004B3D52" w:rsidRPr="004B3D52" w:rsidRDefault="004B3D52" w:rsidP="004B3D52">
            <w:pPr>
              <w:rPr>
                <w:rFonts w:eastAsiaTheme="minorEastAsia"/>
                <w:sz w:val="17"/>
                <w:szCs w:val="17"/>
              </w:rPr>
            </w:pPr>
          </w:p>
        </w:tc>
        <w:tc>
          <w:tcPr>
            <w:tcW w:w="100" w:type="dxa"/>
            <w:vAlign w:val="bottom"/>
          </w:tcPr>
          <w:p w14:paraId="504DA6BC"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4E02697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(с исследуемым материалом) и поместить в контейнер для жидкостной</w:t>
            </w:r>
          </w:p>
        </w:tc>
        <w:tc>
          <w:tcPr>
            <w:tcW w:w="0" w:type="dxa"/>
            <w:vAlign w:val="bottom"/>
          </w:tcPr>
          <w:p w14:paraId="4D95CF87" w14:textId="77777777" w:rsidR="004B3D52" w:rsidRPr="004B3D52" w:rsidRDefault="004B3D52" w:rsidP="004B3D52">
            <w:pPr>
              <w:rPr>
                <w:rFonts w:eastAsiaTheme="minorEastAsia"/>
                <w:sz w:val="1"/>
                <w:szCs w:val="1"/>
              </w:rPr>
            </w:pPr>
          </w:p>
        </w:tc>
      </w:tr>
      <w:tr w:rsidR="004B3D52" w:rsidRPr="004B3D52" w14:paraId="350E444F" w14:textId="77777777" w:rsidTr="004B3D52">
        <w:trPr>
          <w:trHeight w:val="200"/>
        </w:trPr>
        <w:tc>
          <w:tcPr>
            <w:tcW w:w="2460" w:type="dxa"/>
            <w:tcBorders>
              <w:left w:val="single" w:sz="8" w:space="0" w:color="A7A9AC"/>
              <w:right w:val="single" w:sz="8" w:space="0" w:color="A7A9AC"/>
            </w:tcBorders>
            <w:vAlign w:val="bottom"/>
          </w:tcPr>
          <w:p w14:paraId="56C28212" w14:textId="77777777" w:rsidR="004B3D52" w:rsidRPr="004B3D52" w:rsidRDefault="004B3D52" w:rsidP="004B3D52">
            <w:pPr>
              <w:rPr>
                <w:rFonts w:eastAsiaTheme="minorEastAsia"/>
                <w:sz w:val="17"/>
                <w:szCs w:val="17"/>
              </w:rPr>
            </w:pPr>
          </w:p>
        </w:tc>
        <w:tc>
          <w:tcPr>
            <w:tcW w:w="100" w:type="dxa"/>
            <w:vAlign w:val="bottom"/>
          </w:tcPr>
          <w:p w14:paraId="7F04D86F"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77F009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цитологии сразу после получения соскоба, не давая высохнуть на воздухе полученному</w:t>
            </w:r>
          </w:p>
        </w:tc>
        <w:tc>
          <w:tcPr>
            <w:tcW w:w="0" w:type="dxa"/>
            <w:vAlign w:val="bottom"/>
          </w:tcPr>
          <w:p w14:paraId="4EB29BC2" w14:textId="77777777" w:rsidR="004B3D52" w:rsidRPr="004B3D52" w:rsidRDefault="004B3D52" w:rsidP="004B3D52">
            <w:pPr>
              <w:rPr>
                <w:rFonts w:eastAsiaTheme="minorEastAsia"/>
                <w:sz w:val="1"/>
                <w:szCs w:val="1"/>
              </w:rPr>
            </w:pPr>
          </w:p>
        </w:tc>
      </w:tr>
      <w:tr w:rsidR="004B3D52" w:rsidRPr="004B3D52" w14:paraId="2F5C21A8" w14:textId="77777777" w:rsidTr="004B3D52">
        <w:trPr>
          <w:trHeight w:val="202"/>
        </w:trPr>
        <w:tc>
          <w:tcPr>
            <w:tcW w:w="2460" w:type="dxa"/>
            <w:tcBorders>
              <w:left w:val="single" w:sz="8" w:space="0" w:color="A7A9AC"/>
              <w:right w:val="single" w:sz="8" w:space="0" w:color="A7A9AC"/>
            </w:tcBorders>
            <w:vAlign w:val="bottom"/>
          </w:tcPr>
          <w:p w14:paraId="7F5F5493" w14:textId="77777777" w:rsidR="004B3D52" w:rsidRPr="004B3D52" w:rsidRDefault="004B3D52" w:rsidP="004B3D52">
            <w:pPr>
              <w:rPr>
                <w:rFonts w:eastAsiaTheme="minorEastAsia"/>
                <w:sz w:val="17"/>
                <w:szCs w:val="17"/>
              </w:rPr>
            </w:pPr>
          </w:p>
        </w:tc>
        <w:tc>
          <w:tcPr>
            <w:tcW w:w="100" w:type="dxa"/>
            <w:vAlign w:val="bottom"/>
          </w:tcPr>
          <w:p w14:paraId="073C8F5B"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395444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материалу. Крышку контейнера плотно закрыть.</w:t>
            </w:r>
          </w:p>
        </w:tc>
        <w:tc>
          <w:tcPr>
            <w:tcW w:w="0" w:type="dxa"/>
            <w:vAlign w:val="bottom"/>
          </w:tcPr>
          <w:p w14:paraId="70D826F9" w14:textId="77777777" w:rsidR="004B3D52" w:rsidRPr="004B3D52" w:rsidRDefault="004B3D52" w:rsidP="004B3D52">
            <w:pPr>
              <w:rPr>
                <w:rFonts w:eastAsiaTheme="minorEastAsia"/>
                <w:sz w:val="1"/>
                <w:szCs w:val="1"/>
              </w:rPr>
            </w:pPr>
          </w:p>
        </w:tc>
      </w:tr>
      <w:tr w:rsidR="004B3D52" w:rsidRPr="004B3D52" w14:paraId="419A96B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C8405F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6FE5D00F" w14:textId="77777777" w:rsidR="004B3D52" w:rsidRPr="004B3D52" w:rsidRDefault="004B3D52" w:rsidP="004B3D52">
            <w:pPr>
              <w:rPr>
                <w:rFonts w:eastAsiaTheme="minorEastAsia"/>
                <w:sz w:val="5"/>
                <w:szCs w:val="5"/>
              </w:rPr>
            </w:pPr>
          </w:p>
        </w:tc>
        <w:tc>
          <w:tcPr>
            <w:tcW w:w="1640" w:type="dxa"/>
            <w:tcBorders>
              <w:bottom w:val="single" w:sz="8" w:space="0" w:color="A7A9AC"/>
            </w:tcBorders>
            <w:vAlign w:val="bottom"/>
          </w:tcPr>
          <w:p w14:paraId="5E6BCF0D" w14:textId="77777777" w:rsidR="004B3D52" w:rsidRPr="004B3D52" w:rsidRDefault="004B3D52" w:rsidP="004B3D52">
            <w:pPr>
              <w:rPr>
                <w:rFonts w:eastAsiaTheme="minorEastAsia"/>
                <w:sz w:val="5"/>
                <w:szCs w:val="5"/>
              </w:rPr>
            </w:pPr>
          </w:p>
        </w:tc>
        <w:tc>
          <w:tcPr>
            <w:tcW w:w="4960" w:type="dxa"/>
            <w:tcBorders>
              <w:bottom w:val="single" w:sz="8" w:space="0" w:color="A7A9AC"/>
            </w:tcBorders>
            <w:vAlign w:val="bottom"/>
          </w:tcPr>
          <w:p w14:paraId="68F30C72"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4F3172BD"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370BAA22" w14:textId="77777777" w:rsidR="004B3D52" w:rsidRPr="004B3D52" w:rsidRDefault="004B3D52" w:rsidP="004B3D52">
            <w:pPr>
              <w:rPr>
                <w:rFonts w:eastAsiaTheme="minorEastAsia"/>
                <w:sz w:val="5"/>
                <w:szCs w:val="5"/>
              </w:rPr>
            </w:pPr>
          </w:p>
        </w:tc>
        <w:tc>
          <w:tcPr>
            <w:tcW w:w="0" w:type="dxa"/>
            <w:vAlign w:val="bottom"/>
          </w:tcPr>
          <w:p w14:paraId="558A9C4A" w14:textId="77777777" w:rsidR="004B3D52" w:rsidRPr="004B3D52" w:rsidRDefault="004B3D52" w:rsidP="004B3D52">
            <w:pPr>
              <w:rPr>
                <w:rFonts w:eastAsiaTheme="minorEastAsia"/>
                <w:sz w:val="1"/>
                <w:szCs w:val="1"/>
              </w:rPr>
            </w:pPr>
          </w:p>
        </w:tc>
      </w:tr>
      <w:tr w:rsidR="004B3D52" w:rsidRPr="004B3D52" w14:paraId="035FFFC3" w14:textId="77777777" w:rsidTr="004B3D52">
        <w:trPr>
          <w:trHeight w:val="245"/>
        </w:trPr>
        <w:tc>
          <w:tcPr>
            <w:tcW w:w="2460" w:type="dxa"/>
            <w:tcBorders>
              <w:left w:val="single" w:sz="8" w:space="0" w:color="A7A9AC"/>
              <w:right w:val="single" w:sz="8" w:space="0" w:color="A7A9AC"/>
            </w:tcBorders>
            <w:vAlign w:val="bottom"/>
          </w:tcPr>
          <w:p w14:paraId="629541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12F417E1" w14:textId="77777777" w:rsidR="004B3D52" w:rsidRPr="004B3D52" w:rsidRDefault="004B3D52" w:rsidP="004B3D52">
            <w:pPr>
              <w:rPr>
                <w:rFonts w:eastAsiaTheme="minorEastAsia"/>
                <w:sz w:val="21"/>
                <w:szCs w:val="21"/>
              </w:rPr>
            </w:pPr>
          </w:p>
        </w:tc>
        <w:tc>
          <w:tcPr>
            <w:tcW w:w="7280" w:type="dxa"/>
            <w:gridSpan w:val="4"/>
            <w:vMerge w:val="restart"/>
            <w:tcBorders>
              <w:right w:val="single" w:sz="8" w:space="0" w:color="A7A9AC"/>
            </w:tcBorders>
            <w:vAlign w:val="bottom"/>
          </w:tcPr>
          <w:p w14:paraId="3944C2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w:t>
            </w:r>
          </w:p>
        </w:tc>
        <w:tc>
          <w:tcPr>
            <w:tcW w:w="0" w:type="dxa"/>
            <w:vAlign w:val="bottom"/>
          </w:tcPr>
          <w:p w14:paraId="1DF96337" w14:textId="77777777" w:rsidR="004B3D52" w:rsidRPr="004B3D52" w:rsidRDefault="004B3D52" w:rsidP="004B3D52">
            <w:pPr>
              <w:rPr>
                <w:rFonts w:eastAsiaTheme="minorEastAsia"/>
                <w:sz w:val="1"/>
                <w:szCs w:val="1"/>
              </w:rPr>
            </w:pPr>
          </w:p>
        </w:tc>
      </w:tr>
      <w:tr w:rsidR="004B3D52" w:rsidRPr="004B3D52" w14:paraId="14A03D2C" w14:textId="77777777" w:rsidTr="004B3D52">
        <w:trPr>
          <w:trHeight w:val="137"/>
        </w:trPr>
        <w:tc>
          <w:tcPr>
            <w:tcW w:w="2460" w:type="dxa"/>
            <w:vMerge w:val="restart"/>
            <w:tcBorders>
              <w:left w:val="single" w:sz="8" w:space="0" w:color="A7A9AC"/>
              <w:right w:val="single" w:sz="8" w:space="0" w:color="A7A9AC"/>
            </w:tcBorders>
            <w:vAlign w:val="bottom"/>
          </w:tcPr>
          <w:p w14:paraId="14E399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100" w:type="dxa"/>
            <w:vAlign w:val="bottom"/>
          </w:tcPr>
          <w:p w14:paraId="7A9615BB" w14:textId="77777777" w:rsidR="004B3D52" w:rsidRPr="004B3D52" w:rsidRDefault="004B3D52" w:rsidP="004B3D52">
            <w:pPr>
              <w:rPr>
                <w:rFonts w:eastAsiaTheme="minorEastAsia"/>
                <w:sz w:val="11"/>
                <w:szCs w:val="11"/>
              </w:rPr>
            </w:pPr>
          </w:p>
        </w:tc>
        <w:tc>
          <w:tcPr>
            <w:tcW w:w="7280" w:type="dxa"/>
            <w:gridSpan w:val="4"/>
            <w:vMerge/>
            <w:tcBorders>
              <w:right w:val="single" w:sz="8" w:space="0" w:color="A7A9AC"/>
            </w:tcBorders>
            <w:vAlign w:val="bottom"/>
          </w:tcPr>
          <w:p w14:paraId="6ACC9CF2" w14:textId="77777777" w:rsidR="004B3D52" w:rsidRPr="004B3D52" w:rsidRDefault="004B3D52" w:rsidP="004B3D52">
            <w:pPr>
              <w:rPr>
                <w:rFonts w:eastAsiaTheme="minorEastAsia"/>
                <w:sz w:val="11"/>
                <w:szCs w:val="11"/>
              </w:rPr>
            </w:pPr>
          </w:p>
        </w:tc>
        <w:tc>
          <w:tcPr>
            <w:tcW w:w="0" w:type="dxa"/>
            <w:vAlign w:val="bottom"/>
          </w:tcPr>
          <w:p w14:paraId="46ADCD0D" w14:textId="77777777" w:rsidR="004B3D52" w:rsidRPr="004B3D52" w:rsidRDefault="004B3D52" w:rsidP="004B3D52">
            <w:pPr>
              <w:rPr>
                <w:rFonts w:eastAsiaTheme="minorEastAsia"/>
                <w:sz w:val="1"/>
                <w:szCs w:val="1"/>
              </w:rPr>
            </w:pPr>
          </w:p>
        </w:tc>
      </w:tr>
      <w:tr w:rsidR="004B3D52" w:rsidRPr="004B3D52" w14:paraId="17F37AA2" w14:textId="77777777" w:rsidTr="004B3D52">
        <w:trPr>
          <w:trHeight w:val="76"/>
        </w:trPr>
        <w:tc>
          <w:tcPr>
            <w:tcW w:w="2460" w:type="dxa"/>
            <w:vMerge/>
            <w:tcBorders>
              <w:left w:val="single" w:sz="8" w:space="0" w:color="A7A9AC"/>
              <w:right w:val="single" w:sz="8" w:space="0" w:color="A7A9AC"/>
            </w:tcBorders>
            <w:vAlign w:val="bottom"/>
          </w:tcPr>
          <w:p w14:paraId="62578578" w14:textId="77777777" w:rsidR="004B3D52" w:rsidRPr="004B3D52" w:rsidRDefault="004B3D52" w:rsidP="004B3D52">
            <w:pPr>
              <w:rPr>
                <w:rFonts w:eastAsiaTheme="minorEastAsia"/>
                <w:sz w:val="6"/>
                <w:szCs w:val="6"/>
              </w:rPr>
            </w:pPr>
          </w:p>
        </w:tc>
        <w:tc>
          <w:tcPr>
            <w:tcW w:w="100" w:type="dxa"/>
            <w:vAlign w:val="bottom"/>
          </w:tcPr>
          <w:p w14:paraId="52A8272E" w14:textId="77777777" w:rsidR="004B3D52" w:rsidRPr="004B3D52" w:rsidRDefault="004B3D52" w:rsidP="004B3D52">
            <w:pPr>
              <w:rPr>
                <w:rFonts w:eastAsiaTheme="minorEastAsia"/>
                <w:sz w:val="6"/>
                <w:szCs w:val="6"/>
              </w:rPr>
            </w:pPr>
          </w:p>
        </w:tc>
        <w:tc>
          <w:tcPr>
            <w:tcW w:w="1640" w:type="dxa"/>
            <w:vAlign w:val="bottom"/>
          </w:tcPr>
          <w:p w14:paraId="17F400B5" w14:textId="77777777" w:rsidR="004B3D52" w:rsidRPr="004B3D52" w:rsidRDefault="004B3D52" w:rsidP="004B3D52">
            <w:pPr>
              <w:rPr>
                <w:rFonts w:eastAsiaTheme="minorEastAsia"/>
                <w:sz w:val="6"/>
                <w:szCs w:val="6"/>
              </w:rPr>
            </w:pPr>
          </w:p>
        </w:tc>
        <w:tc>
          <w:tcPr>
            <w:tcW w:w="4960" w:type="dxa"/>
            <w:vAlign w:val="bottom"/>
          </w:tcPr>
          <w:p w14:paraId="06CBCFF0" w14:textId="77777777" w:rsidR="004B3D52" w:rsidRPr="004B3D52" w:rsidRDefault="004B3D52" w:rsidP="004B3D52">
            <w:pPr>
              <w:rPr>
                <w:rFonts w:eastAsiaTheme="minorEastAsia"/>
                <w:sz w:val="6"/>
                <w:szCs w:val="6"/>
              </w:rPr>
            </w:pPr>
          </w:p>
        </w:tc>
        <w:tc>
          <w:tcPr>
            <w:tcW w:w="540" w:type="dxa"/>
            <w:vAlign w:val="bottom"/>
          </w:tcPr>
          <w:p w14:paraId="53F4D5CB"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72BAC202" w14:textId="77777777" w:rsidR="004B3D52" w:rsidRPr="004B3D52" w:rsidRDefault="004B3D52" w:rsidP="004B3D52">
            <w:pPr>
              <w:rPr>
                <w:rFonts w:eastAsiaTheme="minorEastAsia"/>
                <w:sz w:val="6"/>
                <w:szCs w:val="6"/>
              </w:rPr>
            </w:pPr>
          </w:p>
        </w:tc>
        <w:tc>
          <w:tcPr>
            <w:tcW w:w="0" w:type="dxa"/>
            <w:vAlign w:val="bottom"/>
          </w:tcPr>
          <w:p w14:paraId="01B1AAD6" w14:textId="77777777" w:rsidR="004B3D52" w:rsidRPr="004B3D52" w:rsidRDefault="004B3D52" w:rsidP="004B3D52">
            <w:pPr>
              <w:rPr>
                <w:rFonts w:eastAsiaTheme="minorEastAsia"/>
                <w:sz w:val="1"/>
                <w:szCs w:val="1"/>
              </w:rPr>
            </w:pPr>
          </w:p>
        </w:tc>
      </w:tr>
      <w:tr w:rsidR="004B3D52" w:rsidRPr="004B3D52" w14:paraId="664C103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2B456BE"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0B70A938" w14:textId="77777777" w:rsidR="004B3D52" w:rsidRPr="004B3D52" w:rsidRDefault="004B3D52" w:rsidP="004B3D52">
            <w:pPr>
              <w:rPr>
                <w:rFonts w:eastAsiaTheme="minorEastAsia"/>
                <w:sz w:val="5"/>
                <w:szCs w:val="5"/>
              </w:rPr>
            </w:pPr>
          </w:p>
        </w:tc>
        <w:tc>
          <w:tcPr>
            <w:tcW w:w="1640" w:type="dxa"/>
            <w:tcBorders>
              <w:bottom w:val="single" w:sz="8" w:space="0" w:color="A7A9AC"/>
            </w:tcBorders>
            <w:vAlign w:val="bottom"/>
          </w:tcPr>
          <w:p w14:paraId="7C1875EC" w14:textId="77777777" w:rsidR="004B3D52" w:rsidRPr="004B3D52" w:rsidRDefault="004B3D52" w:rsidP="004B3D52">
            <w:pPr>
              <w:rPr>
                <w:rFonts w:eastAsiaTheme="minorEastAsia"/>
                <w:sz w:val="5"/>
                <w:szCs w:val="5"/>
              </w:rPr>
            </w:pPr>
          </w:p>
        </w:tc>
        <w:tc>
          <w:tcPr>
            <w:tcW w:w="4960" w:type="dxa"/>
            <w:tcBorders>
              <w:bottom w:val="single" w:sz="8" w:space="0" w:color="A7A9AC"/>
            </w:tcBorders>
            <w:vAlign w:val="bottom"/>
          </w:tcPr>
          <w:p w14:paraId="5170E1DC"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729589F6"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DDAA8C9" w14:textId="77777777" w:rsidR="004B3D52" w:rsidRPr="004B3D52" w:rsidRDefault="004B3D52" w:rsidP="004B3D52">
            <w:pPr>
              <w:rPr>
                <w:rFonts w:eastAsiaTheme="minorEastAsia"/>
                <w:sz w:val="5"/>
                <w:szCs w:val="5"/>
              </w:rPr>
            </w:pPr>
          </w:p>
        </w:tc>
        <w:tc>
          <w:tcPr>
            <w:tcW w:w="0" w:type="dxa"/>
            <w:vAlign w:val="bottom"/>
          </w:tcPr>
          <w:p w14:paraId="788A2220" w14:textId="77777777" w:rsidR="004B3D52" w:rsidRPr="004B3D52" w:rsidRDefault="004B3D52" w:rsidP="004B3D52">
            <w:pPr>
              <w:rPr>
                <w:rFonts w:eastAsiaTheme="minorEastAsia"/>
                <w:sz w:val="1"/>
                <w:szCs w:val="1"/>
              </w:rPr>
            </w:pPr>
          </w:p>
        </w:tc>
      </w:tr>
      <w:tr w:rsidR="004B3D52" w:rsidRPr="004B3D52" w14:paraId="391A95FA" w14:textId="77777777" w:rsidTr="004B3D52">
        <w:trPr>
          <w:trHeight w:val="245"/>
        </w:trPr>
        <w:tc>
          <w:tcPr>
            <w:tcW w:w="2460" w:type="dxa"/>
            <w:tcBorders>
              <w:left w:val="single" w:sz="8" w:space="0" w:color="A7A9AC"/>
              <w:right w:val="single" w:sz="8" w:space="0" w:color="A7A9AC"/>
            </w:tcBorders>
            <w:vAlign w:val="bottom"/>
          </w:tcPr>
          <w:p w14:paraId="0F182D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2D8383B0" w14:textId="77777777" w:rsidR="004B3D52" w:rsidRPr="004B3D52" w:rsidRDefault="004B3D52" w:rsidP="004B3D52">
            <w:pPr>
              <w:rPr>
                <w:rFonts w:eastAsiaTheme="minorEastAsia"/>
                <w:sz w:val="21"/>
                <w:szCs w:val="21"/>
              </w:rPr>
            </w:pPr>
          </w:p>
        </w:tc>
        <w:tc>
          <w:tcPr>
            <w:tcW w:w="1640" w:type="dxa"/>
            <w:vAlign w:val="bottom"/>
          </w:tcPr>
          <w:p w14:paraId="295FC83D" w14:textId="77777777" w:rsidR="004B3D52" w:rsidRPr="004B3D52" w:rsidRDefault="004B3D52" w:rsidP="004B3D52">
            <w:pPr>
              <w:rPr>
                <w:rFonts w:eastAsiaTheme="minorEastAsia"/>
                <w:sz w:val="21"/>
                <w:szCs w:val="21"/>
              </w:rPr>
            </w:pPr>
          </w:p>
        </w:tc>
        <w:tc>
          <w:tcPr>
            <w:tcW w:w="4960" w:type="dxa"/>
            <w:vAlign w:val="bottom"/>
          </w:tcPr>
          <w:p w14:paraId="5A9182B5" w14:textId="77777777" w:rsidR="004B3D52" w:rsidRPr="004B3D52" w:rsidRDefault="004B3D52" w:rsidP="004B3D52">
            <w:pPr>
              <w:rPr>
                <w:rFonts w:eastAsiaTheme="minorEastAsia"/>
                <w:sz w:val="21"/>
                <w:szCs w:val="21"/>
              </w:rPr>
            </w:pPr>
          </w:p>
        </w:tc>
        <w:tc>
          <w:tcPr>
            <w:tcW w:w="540" w:type="dxa"/>
            <w:vAlign w:val="bottom"/>
          </w:tcPr>
          <w:p w14:paraId="1B503C96"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7031105E" w14:textId="77777777" w:rsidR="004B3D52" w:rsidRPr="004B3D52" w:rsidRDefault="004B3D52" w:rsidP="004B3D52">
            <w:pPr>
              <w:rPr>
                <w:rFonts w:eastAsiaTheme="minorEastAsia"/>
                <w:sz w:val="21"/>
                <w:szCs w:val="21"/>
              </w:rPr>
            </w:pPr>
          </w:p>
        </w:tc>
        <w:tc>
          <w:tcPr>
            <w:tcW w:w="0" w:type="dxa"/>
            <w:vAlign w:val="bottom"/>
          </w:tcPr>
          <w:p w14:paraId="254DEA19" w14:textId="77777777" w:rsidR="004B3D52" w:rsidRPr="004B3D52" w:rsidRDefault="004B3D52" w:rsidP="004B3D52">
            <w:pPr>
              <w:rPr>
                <w:rFonts w:eastAsiaTheme="minorEastAsia"/>
                <w:sz w:val="1"/>
                <w:szCs w:val="1"/>
              </w:rPr>
            </w:pPr>
          </w:p>
        </w:tc>
      </w:tr>
      <w:tr w:rsidR="004B3D52" w:rsidRPr="004B3D52" w14:paraId="52CD71AA" w14:textId="77777777" w:rsidTr="004B3D52">
        <w:trPr>
          <w:trHeight w:val="200"/>
        </w:trPr>
        <w:tc>
          <w:tcPr>
            <w:tcW w:w="2460" w:type="dxa"/>
            <w:tcBorders>
              <w:left w:val="single" w:sz="8" w:space="0" w:color="A7A9AC"/>
              <w:right w:val="single" w:sz="8" w:space="0" w:color="A7A9AC"/>
            </w:tcBorders>
            <w:vAlign w:val="bottom"/>
          </w:tcPr>
          <w:p w14:paraId="4BF869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100" w:type="dxa"/>
            <w:vAlign w:val="bottom"/>
          </w:tcPr>
          <w:p w14:paraId="14051F64"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2391F4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первичном контейнере в вертикальном положении.</w:t>
            </w:r>
          </w:p>
        </w:tc>
        <w:tc>
          <w:tcPr>
            <w:tcW w:w="0" w:type="dxa"/>
            <w:vAlign w:val="bottom"/>
          </w:tcPr>
          <w:p w14:paraId="316A3704" w14:textId="77777777" w:rsidR="004B3D52" w:rsidRPr="004B3D52" w:rsidRDefault="004B3D52" w:rsidP="004B3D52">
            <w:pPr>
              <w:rPr>
                <w:rFonts w:eastAsiaTheme="minorEastAsia"/>
                <w:sz w:val="1"/>
                <w:szCs w:val="1"/>
              </w:rPr>
            </w:pPr>
          </w:p>
        </w:tc>
      </w:tr>
      <w:tr w:rsidR="004B3D52" w:rsidRPr="004B3D52" w14:paraId="0F2646CB" w14:textId="77777777" w:rsidTr="004B3D52">
        <w:trPr>
          <w:trHeight w:val="215"/>
        </w:trPr>
        <w:tc>
          <w:tcPr>
            <w:tcW w:w="2460" w:type="dxa"/>
            <w:tcBorders>
              <w:left w:val="single" w:sz="8" w:space="0" w:color="A7A9AC"/>
              <w:bottom w:val="single" w:sz="8" w:space="0" w:color="A7A9AC"/>
              <w:right w:val="single" w:sz="8" w:space="0" w:color="A7A9AC"/>
            </w:tcBorders>
            <w:vAlign w:val="bottom"/>
          </w:tcPr>
          <w:p w14:paraId="2E8E5F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100" w:type="dxa"/>
            <w:tcBorders>
              <w:bottom w:val="single" w:sz="8" w:space="0" w:color="A7A9AC"/>
            </w:tcBorders>
            <w:vAlign w:val="bottom"/>
          </w:tcPr>
          <w:p w14:paraId="26E321D8" w14:textId="77777777" w:rsidR="004B3D52" w:rsidRPr="004B3D52" w:rsidRDefault="004B3D52" w:rsidP="004B3D52">
            <w:pPr>
              <w:rPr>
                <w:rFonts w:eastAsiaTheme="minorEastAsia"/>
                <w:sz w:val="18"/>
                <w:szCs w:val="18"/>
              </w:rPr>
            </w:pPr>
          </w:p>
        </w:tc>
        <w:tc>
          <w:tcPr>
            <w:tcW w:w="1640" w:type="dxa"/>
            <w:tcBorders>
              <w:bottom w:val="single" w:sz="8" w:space="0" w:color="A7A9AC"/>
            </w:tcBorders>
            <w:vAlign w:val="bottom"/>
          </w:tcPr>
          <w:p w14:paraId="72961430" w14:textId="77777777" w:rsidR="004B3D52" w:rsidRPr="004B3D52" w:rsidRDefault="004B3D52" w:rsidP="004B3D52">
            <w:pPr>
              <w:rPr>
                <w:rFonts w:eastAsiaTheme="minorEastAsia"/>
                <w:sz w:val="18"/>
                <w:szCs w:val="18"/>
              </w:rPr>
            </w:pPr>
          </w:p>
        </w:tc>
        <w:tc>
          <w:tcPr>
            <w:tcW w:w="4960" w:type="dxa"/>
            <w:tcBorders>
              <w:bottom w:val="single" w:sz="8" w:space="0" w:color="A7A9AC"/>
            </w:tcBorders>
            <w:vAlign w:val="bottom"/>
          </w:tcPr>
          <w:p w14:paraId="0291628A" w14:textId="77777777" w:rsidR="004B3D52" w:rsidRPr="004B3D52" w:rsidRDefault="004B3D52" w:rsidP="004B3D52">
            <w:pPr>
              <w:rPr>
                <w:rFonts w:eastAsiaTheme="minorEastAsia"/>
                <w:sz w:val="18"/>
                <w:szCs w:val="18"/>
              </w:rPr>
            </w:pPr>
          </w:p>
        </w:tc>
        <w:tc>
          <w:tcPr>
            <w:tcW w:w="540" w:type="dxa"/>
            <w:tcBorders>
              <w:bottom w:val="single" w:sz="8" w:space="0" w:color="A7A9AC"/>
            </w:tcBorders>
            <w:vAlign w:val="bottom"/>
          </w:tcPr>
          <w:p w14:paraId="1E7DE73B" w14:textId="77777777" w:rsidR="004B3D52" w:rsidRPr="004B3D52" w:rsidRDefault="004B3D52" w:rsidP="004B3D52">
            <w:pPr>
              <w:rPr>
                <w:rFonts w:eastAsiaTheme="minorEastAsia"/>
                <w:sz w:val="18"/>
                <w:szCs w:val="18"/>
              </w:rPr>
            </w:pPr>
          </w:p>
        </w:tc>
        <w:tc>
          <w:tcPr>
            <w:tcW w:w="140" w:type="dxa"/>
            <w:tcBorders>
              <w:bottom w:val="single" w:sz="8" w:space="0" w:color="A7A9AC"/>
              <w:right w:val="single" w:sz="8" w:space="0" w:color="A7A9AC"/>
            </w:tcBorders>
            <w:vAlign w:val="bottom"/>
          </w:tcPr>
          <w:p w14:paraId="5F1C8485" w14:textId="77777777" w:rsidR="004B3D52" w:rsidRPr="004B3D52" w:rsidRDefault="004B3D52" w:rsidP="004B3D52">
            <w:pPr>
              <w:rPr>
                <w:rFonts w:eastAsiaTheme="minorEastAsia"/>
                <w:sz w:val="18"/>
                <w:szCs w:val="18"/>
              </w:rPr>
            </w:pPr>
          </w:p>
        </w:tc>
        <w:tc>
          <w:tcPr>
            <w:tcW w:w="0" w:type="dxa"/>
            <w:vAlign w:val="bottom"/>
          </w:tcPr>
          <w:p w14:paraId="6414DB19" w14:textId="77777777" w:rsidR="004B3D52" w:rsidRPr="004B3D52" w:rsidRDefault="004B3D52" w:rsidP="004B3D52">
            <w:pPr>
              <w:rPr>
                <w:rFonts w:eastAsiaTheme="minorEastAsia"/>
                <w:sz w:val="1"/>
                <w:szCs w:val="1"/>
              </w:rPr>
            </w:pPr>
          </w:p>
        </w:tc>
      </w:tr>
    </w:tbl>
    <w:p w14:paraId="4A76A520" w14:textId="77777777" w:rsidR="004B3D52" w:rsidRPr="004B3D52" w:rsidRDefault="004B3D52" w:rsidP="004B3D52">
      <w:pPr>
        <w:spacing w:line="200" w:lineRule="exact"/>
        <w:rPr>
          <w:rFonts w:eastAsiaTheme="minorEastAsia"/>
          <w:sz w:val="20"/>
          <w:szCs w:val="20"/>
        </w:rPr>
      </w:pPr>
    </w:p>
    <w:p w14:paraId="44A98C20" w14:textId="77777777" w:rsidR="004B3D52" w:rsidRPr="004B3D52" w:rsidRDefault="004B3D52" w:rsidP="004B3D52">
      <w:pPr>
        <w:spacing w:line="262" w:lineRule="exact"/>
        <w:rPr>
          <w:rFonts w:eastAsiaTheme="minorEastAsia"/>
          <w:sz w:val="20"/>
          <w:szCs w:val="20"/>
        </w:rPr>
      </w:pPr>
    </w:p>
    <w:p w14:paraId="377176C0"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1.3. Соскоб из цервикального канала (</w:t>
      </w:r>
      <w:proofErr w:type="spellStart"/>
      <w:r w:rsidRPr="004B3D52">
        <w:rPr>
          <w:rFonts w:ascii="Arial" w:eastAsia="Arial" w:hAnsi="Arial" w:cs="Arial"/>
          <w:b/>
          <w:bCs/>
          <w:sz w:val="22"/>
          <w:szCs w:val="22"/>
        </w:rPr>
        <w:t>стекло+пробирка</w:t>
      </w:r>
      <w:proofErr w:type="spellEnd"/>
      <w:r w:rsidRPr="004B3D52">
        <w:rPr>
          <w:rFonts w:ascii="Arial" w:eastAsia="Arial" w:hAnsi="Arial" w:cs="Arial"/>
          <w:b/>
          <w:bCs/>
          <w:sz w:val="22"/>
          <w:szCs w:val="22"/>
        </w:rPr>
        <w:t xml:space="preserve">). </w:t>
      </w:r>
      <w:r w:rsidRPr="004B3D52">
        <w:rPr>
          <w:rFonts w:ascii="Arial" w:eastAsia="Arial" w:hAnsi="Arial" w:cs="Arial"/>
          <w:sz w:val="22"/>
          <w:szCs w:val="22"/>
        </w:rPr>
        <w:t>ВПЧ-ПАП-тест(услуга031211)</w:t>
      </w:r>
    </w:p>
    <w:p w14:paraId="16E57666" w14:textId="77777777" w:rsidR="004B3D52" w:rsidRPr="004B3D52" w:rsidRDefault="004B3D52" w:rsidP="004B3D52">
      <w:pPr>
        <w:spacing w:line="162" w:lineRule="exact"/>
        <w:rPr>
          <w:rFonts w:eastAsiaTheme="minorEastAsia"/>
          <w:sz w:val="20"/>
          <w:szCs w:val="20"/>
        </w:rPr>
      </w:pPr>
    </w:p>
    <w:p w14:paraId="7BFBE7F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9FDEDE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60"/>
        <w:gridCol w:w="1420"/>
        <w:gridCol w:w="30"/>
      </w:tblGrid>
      <w:tr w:rsidR="004B3D52" w:rsidRPr="004B3D52" w14:paraId="0E653EB5"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6D9D9428" w14:textId="77777777" w:rsidR="004B3D52" w:rsidRPr="004B3D52" w:rsidRDefault="004B3D52" w:rsidP="004B3D52">
            <w:pPr>
              <w:rPr>
                <w:rFonts w:eastAsiaTheme="minorEastAsia"/>
              </w:rPr>
            </w:pPr>
          </w:p>
        </w:tc>
        <w:tc>
          <w:tcPr>
            <w:tcW w:w="4820" w:type="dxa"/>
            <w:tcBorders>
              <w:top w:val="single" w:sz="8" w:space="0" w:color="A7A9AC"/>
              <w:right w:val="single" w:sz="8" w:space="0" w:color="A7A9AC"/>
            </w:tcBorders>
            <w:vAlign w:val="bottom"/>
          </w:tcPr>
          <w:p w14:paraId="5149B4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Комплект для взятия цервикального соскоба</w:t>
            </w:r>
          </w:p>
        </w:tc>
        <w:tc>
          <w:tcPr>
            <w:tcW w:w="1160" w:type="dxa"/>
            <w:tcBorders>
              <w:top w:val="single" w:sz="8" w:space="0" w:color="A7A9AC"/>
            </w:tcBorders>
            <w:vAlign w:val="bottom"/>
          </w:tcPr>
          <w:p w14:paraId="139B70AC" w14:textId="77777777" w:rsidR="004B3D52" w:rsidRPr="004B3D52" w:rsidRDefault="004B3D52" w:rsidP="004B3D52">
            <w:pPr>
              <w:rPr>
                <w:rFonts w:eastAsiaTheme="minorEastAsia"/>
              </w:rPr>
            </w:pPr>
          </w:p>
        </w:tc>
        <w:tc>
          <w:tcPr>
            <w:tcW w:w="1420" w:type="dxa"/>
            <w:tcBorders>
              <w:top w:val="single" w:sz="8" w:space="0" w:color="A7A9AC"/>
              <w:right w:val="single" w:sz="8" w:space="0" w:color="A7A9AC"/>
            </w:tcBorders>
            <w:vAlign w:val="bottom"/>
          </w:tcPr>
          <w:p w14:paraId="4D3E3D5E" w14:textId="77777777" w:rsidR="004B3D52" w:rsidRPr="004B3D52" w:rsidRDefault="004B3D52" w:rsidP="004B3D52">
            <w:pPr>
              <w:rPr>
                <w:rFonts w:eastAsiaTheme="minorEastAsia"/>
              </w:rPr>
            </w:pPr>
          </w:p>
        </w:tc>
        <w:tc>
          <w:tcPr>
            <w:tcW w:w="0" w:type="dxa"/>
            <w:vAlign w:val="bottom"/>
          </w:tcPr>
          <w:p w14:paraId="67C5128B" w14:textId="77777777" w:rsidR="004B3D52" w:rsidRPr="004B3D52" w:rsidRDefault="004B3D52" w:rsidP="004B3D52">
            <w:pPr>
              <w:rPr>
                <w:rFonts w:eastAsiaTheme="minorEastAsia"/>
                <w:sz w:val="1"/>
                <w:szCs w:val="1"/>
              </w:rPr>
            </w:pPr>
          </w:p>
        </w:tc>
      </w:tr>
      <w:tr w:rsidR="004B3D52" w:rsidRPr="004B3D52" w14:paraId="7C0D35C5" w14:textId="77777777" w:rsidTr="004B3D52">
        <w:trPr>
          <w:trHeight w:val="200"/>
        </w:trPr>
        <w:tc>
          <w:tcPr>
            <w:tcW w:w="2460" w:type="dxa"/>
            <w:tcBorders>
              <w:left w:val="single" w:sz="8" w:space="0" w:color="A7A9AC"/>
              <w:right w:val="single" w:sz="8" w:space="0" w:color="A7A9AC"/>
            </w:tcBorders>
            <w:vAlign w:val="bottom"/>
          </w:tcPr>
          <w:p w14:paraId="5D2361EB"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31706F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ВПЧ-ПАП-теста:</w:t>
            </w:r>
          </w:p>
        </w:tc>
        <w:tc>
          <w:tcPr>
            <w:tcW w:w="1160" w:type="dxa"/>
            <w:vAlign w:val="bottom"/>
          </w:tcPr>
          <w:p w14:paraId="41632684"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13C96947" w14:textId="77777777" w:rsidR="004B3D52" w:rsidRPr="004B3D52" w:rsidRDefault="004B3D52" w:rsidP="004B3D52">
            <w:pPr>
              <w:rPr>
                <w:rFonts w:eastAsiaTheme="minorEastAsia"/>
                <w:sz w:val="17"/>
                <w:szCs w:val="17"/>
              </w:rPr>
            </w:pPr>
          </w:p>
        </w:tc>
        <w:tc>
          <w:tcPr>
            <w:tcW w:w="0" w:type="dxa"/>
            <w:vAlign w:val="bottom"/>
          </w:tcPr>
          <w:p w14:paraId="30D87BAC" w14:textId="77777777" w:rsidR="004B3D52" w:rsidRPr="004B3D52" w:rsidRDefault="004B3D52" w:rsidP="004B3D52">
            <w:pPr>
              <w:rPr>
                <w:rFonts w:eastAsiaTheme="minorEastAsia"/>
                <w:sz w:val="1"/>
                <w:szCs w:val="1"/>
              </w:rPr>
            </w:pPr>
          </w:p>
        </w:tc>
      </w:tr>
      <w:tr w:rsidR="004B3D52" w:rsidRPr="004B3D52" w14:paraId="07AF1A0E" w14:textId="77777777" w:rsidTr="004B3D52">
        <w:trPr>
          <w:trHeight w:val="200"/>
        </w:trPr>
        <w:tc>
          <w:tcPr>
            <w:tcW w:w="2460" w:type="dxa"/>
            <w:vMerge w:val="restart"/>
            <w:tcBorders>
              <w:left w:val="single" w:sz="8" w:space="0" w:color="A7A9AC"/>
              <w:right w:val="single" w:sz="8" w:space="0" w:color="A7A9AC"/>
            </w:tcBorders>
            <w:vAlign w:val="bottom"/>
          </w:tcPr>
          <w:p w14:paraId="21D4C0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Расходные материалы</w:t>
            </w:r>
          </w:p>
        </w:tc>
        <w:tc>
          <w:tcPr>
            <w:tcW w:w="4820" w:type="dxa"/>
            <w:tcBorders>
              <w:right w:val="single" w:sz="8" w:space="0" w:color="A7A9AC"/>
            </w:tcBorders>
            <w:vAlign w:val="bottom"/>
          </w:tcPr>
          <w:p w14:paraId="79FA0F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1.Зонд гинекологический комбинированный ЗГК «ЦМ»</w:t>
            </w:r>
          </w:p>
        </w:tc>
        <w:tc>
          <w:tcPr>
            <w:tcW w:w="1160" w:type="dxa"/>
            <w:vAlign w:val="bottom"/>
          </w:tcPr>
          <w:p w14:paraId="092DAAF4"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3803FF86" w14:textId="77777777" w:rsidR="004B3D52" w:rsidRPr="004B3D52" w:rsidRDefault="004B3D52" w:rsidP="004B3D52">
            <w:pPr>
              <w:rPr>
                <w:rFonts w:eastAsiaTheme="minorEastAsia"/>
                <w:sz w:val="17"/>
                <w:szCs w:val="17"/>
              </w:rPr>
            </w:pPr>
          </w:p>
        </w:tc>
        <w:tc>
          <w:tcPr>
            <w:tcW w:w="0" w:type="dxa"/>
            <w:vAlign w:val="bottom"/>
          </w:tcPr>
          <w:p w14:paraId="0C6E89F4" w14:textId="77777777" w:rsidR="004B3D52" w:rsidRPr="004B3D52" w:rsidRDefault="004B3D52" w:rsidP="004B3D52">
            <w:pPr>
              <w:rPr>
                <w:rFonts w:eastAsiaTheme="minorEastAsia"/>
                <w:sz w:val="1"/>
                <w:szCs w:val="1"/>
              </w:rPr>
            </w:pPr>
          </w:p>
        </w:tc>
      </w:tr>
      <w:tr w:rsidR="004B3D52" w:rsidRPr="004B3D52" w14:paraId="703AEF14" w14:textId="77777777" w:rsidTr="004B3D52">
        <w:trPr>
          <w:trHeight w:val="78"/>
        </w:trPr>
        <w:tc>
          <w:tcPr>
            <w:tcW w:w="2460" w:type="dxa"/>
            <w:vMerge/>
            <w:tcBorders>
              <w:left w:val="single" w:sz="8" w:space="0" w:color="A7A9AC"/>
              <w:right w:val="single" w:sz="8" w:space="0" w:color="A7A9AC"/>
            </w:tcBorders>
            <w:vAlign w:val="bottom"/>
          </w:tcPr>
          <w:p w14:paraId="63873857" w14:textId="77777777" w:rsidR="004B3D52" w:rsidRPr="004B3D52" w:rsidRDefault="004B3D52" w:rsidP="004B3D52">
            <w:pPr>
              <w:rPr>
                <w:rFonts w:eastAsiaTheme="minorEastAsia"/>
                <w:sz w:val="6"/>
                <w:szCs w:val="6"/>
              </w:rPr>
            </w:pPr>
          </w:p>
        </w:tc>
        <w:tc>
          <w:tcPr>
            <w:tcW w:w="4820" w:type="dxa"/>
            <w:vMerge w:val="restart"/>
            <w:tcBorders>
              <w:right w:val="single" w:sz="8" w:space="0" w:color="A7A9AC"/>
            </w:tcBorders>
            <w:vAlign w:val="bottom"/>
          </w:tcPr>
          <w:p w14:paraId="558956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Контейнер с завинчивающейся крышкой</w:t>
            </w:r>
          </w:p>
        </w:tc>
        <w:tc>
          <w:tcPr>
            <w:tcW w:w="1160" w:type="dxa"/>
            <w:vAlign w:val="bottom"/>
          </w:tcPr>
          <w:p w14:paraId="10D0A704"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2FA3F396" w14:textId="77777777" w:rsidR="004B3D52" w:rsidRPr="004B3D52" w:rsidRDefault="004B3D52" w:rsidP="004B3D52">
            <w:pPr>
              <w:rPr>
                <w:rFonts w:eastAsiaTheme="minorEastAsia"/>
                <w:sz w:val="6"/>
                <w:szCs w:val="6"/>
              </w:rPr>
            </w:pPr>
          </w:p>
        </w:tc>
        <w:tc>
          <w:tcPr>
            <w:tcW w:w="0" w:type="dxa"/>
            <w:vAlign w:val="bottom"/>
          </w:tcPr>
          <w:p w14:paraId="3FC47EA2" w14:textId="77777777" w:rsidR="004B3D52" w:rsidRPr="004B3D52" w:rsidRDefault="004B3D52" w:rsidP="004B3D52">
            <w:pPr>
              <w:rPr>
                <w:rFonts w:eastAsiaTheme="minorEastAsia"/>
                <w:sz w:val="1"/>
                <w:szCs w:val="1"/>
              </w:rPr>
            </w:pPr>
          </w:p>
        </w:tc>
      </w:tr>
      <w:tr w:rsidR="004B3D52" w:rsidRPr="004B3D52" w14:paraId="4950FF83" w14:textId="77777777" w:rsidTr="004B3D52">
        <w:trPr>
          <w:trHeight w:val="122"/>
        </w:trPr>
        <w:tc>
          <w:tcPr>
            <w:tcW w:w="2460" w:type="dxa"/>
            <w:tcBorders>
              <w:left w:val="single" w:sz="8" w:space="0" w:color="A7A9AC"/>
              <w:right w:val="single" w:sz="8" w:space="0" w:color="A7A9AC"/>
            </w:tcBorders>
            <w:vAlign w:val="bottom"/>
          </w:tcPr>
          <w:p w14:paraId="1FF2D77E" w14:textId="77777777" w:rsidR="004B3D52" w:rsidRPr="004B3D52" w:rsidRDefault="004B3D52" w:rsidP="004B3D52">
            <w:pPr>
              <w:rPr>
                <w:rFonts w:eastAsiaTheme="minorEastAsia"/>
                <w:sz w:val="10"/>
                <w:szCs w:val="10"/>
              </w:rPr>
            </w:pPr>
          </w:p>
        </w:tc>
        <w:tc>
          <w:tcPr>
            <w:tcW w:w="4820" w:type="dxa"/>
            <w:vMerge/>
            <w:tcBorders>
              <w:right w:val="single" w:sz="8" w:space="0" w:color="A7A9AC"/>
            </w:tcBorders>
            <w:vAlign w:val="bottom"/>
          </w:tcPr>
          <w:p w14:paraId="4241AEC0" w14:textId="77777777" w:rsidR="004B3D52" w:rsidRPr="004B3D52" w:rsidRDefault="004B3D52" w:rsidP="004B3D52">
            <w:pPr>
              <w:rPr>
                <w:rFonts w:eastAsiaTheme="minorEastAsia"/>
                <w:sz w:val="10"/>
                <w:szCs w:val="10"/>
              </w:rPr>
            </w:pPr>
          </w:p>
        </w:tc>
        <w:tc>
          <w:tcPr>
            <w:tcW w:w="1160" w:type="dxa"/>
            <w:vAlign w:val="bottom"/>
          </w:tcPr>
          <w:p w14:paraId="6CD9DB82" w14:textId="77777777" w:rsidR="004B3D52" w:rsidRPr="004B3D52" w:rsidRDefault="004B3D52" w:rsidP="004B3D52">
            <w:pPr>
              <w:rPr>
                <w:rFonts w:eastAsiaTheme="minorEastAsia"/>
                <w:sz w:val="10"/>
                <w:szCs w:val="10"/>
              </w:rPr>
            </w:pPr>
          </w:p>
        </w:tc>
        <w:tc>
          <w:tcPr>
            <w:tcW w:w="1420" w:type="dxa"/>
            <w:tcBorders>
              <w:right w:val="single" w:sz="8" w:space="0" w:color="A7A9AC"/>
            </w:tcBorders>
            <w:vAlign w:val="bottom"/>
          </w:tcPr>
          <w:p w14:paraId="7CC6E94F" w14:textId="77777777" w:rsidR="004B3D52" w:rsidRPr="004B3D52" w:rsidRDefault="004B3D52" w:rsidP="004B3D52">
            <w:pPr>
              <w:rPr>
                <w:rFonts w:eastAsiaTheme="minorEastAsia"/>
                <w:sz w:val="10"/>
                <w:szCs w:val="10"/>
              </w:rPr>
            </w:pPr>
          </w:p>
        </w:tc>
        <w:tc>
          <w:tcPr>
            <w:tcW w:w="0" w:type="dxa"/>
            <w:vAlign w:val="bottom"/>
          </w:tcPr>
          <w:p w14:paraId="75F168DE" w14:textId="77777777" w:rsidR="004B3D52" w:rsidRPr="004B3D52" w:rsidRDefault="004B3D52" w:rsidP="004B3D52">
            <w:pPr>
              <w:rPr>
                <w:rFonts w:eastAsiaTheme="minorEastAsia"/>
                <w:sz w:val="1"/>
                <w:szCs w:val="1"/>
              </w:rPr>
            </w:pPr>
          </w:p>
        </w:tc>
      </w:tr>
      <w:tr w:rsidR="004B3D52" w:rsidRPr="004B3D52" w14:paraId="48691106" w14:textId="77777777" w:rsidTr="004B3D52">
        <w:trPr>
          <w:trHeight w:val="200"/>
        </w:trPr>
        <w:tc>
          <w:tcPr>
            <w:tcW w:w="2460" w:type="dxa"/>
            <w:tcBorders>
              <w:left w:val="single" w:sz="8" w:space="0" w:color="A7A9AC"/>
              <w:right w:val="single" w:sz="8" w:space="0" w:color="A7A9AC"/>
            </w:tcBorders>
            <w:vAlign w:val="bottom"/>
          </w:tcPr>
          <w:p w14:paraId="43672FF6"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68A7D5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транспортной средой розового цвета</w:t>
            </w:r>
          </w:p>
        </w:tc>
        <w:tc>
          <w:tcPr>
            <w:tcW w:w="1160" w:type="dxa"/>
            <w:vAlign w:val="bottom"/>
          </w:tcPr>
          <w:p w14:paraId="09B171A9"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77621331" w14:textId="77777777" w:rsidR="004B3D52" w:rsidRPr="004B3D52" w:rsidRDefault="004B3D52" w:rsidP="004B3D52">
            <w:pPr>
              <w:rPr>
                <w:rFonts w:eastAsiaTheme="minorEastAsia"/>
                <w:sz w:val="17"/>
                <w:szCs w:val="17"/>
              </w:rPr>
            </w:pPr>
          </w:p>
        </w:tc>
        <w:tc>
          <w:tcPr>
            <w:tcW w:w="0" w:type="dxa"/>
            <w:vAlign w:val="bottom"/>
          </w:tcPr>
          <w:p w14:paraId="088744DA" w14:textId="77777777" w:rsidR="004B3D52" w:rsidRPr="004B3D52" w:rsidRDefault="004B3D52" w:rsidP="004B3D52">
            <w:pPr>
              <w:rPr>
                <w:rFonts w:eastAsiaTheme="minorEastAsia"/>
                <w:sz w:val="1"/>
                <w:szCs w:val="1"/>
              </w:rPr>
            </w:pPr>
          </w:p>
        </w:tc>
      </w:tr>
      <w:tr w:rsidR="004B3D52" w:rsidRPr="004B3D52" w14:paraId="0B462B16" w14:textId="77777777" w:rsidTr="004B3D52">
        <w:trPr>
          <w:trHeight w:val="202"/>
        </w:trPr>
        <w:tc>
          <w:tcPr>
            <w:tcW w:w="2460" w:type="dxa"/>
            <w:tcBorders>
              <w:left w:val="single" w:sz="8" w:space="0" w:color="A7A9AC"/>
              <w:right w:val="single" w:sz="8" w:space="0" w:color="A7A9AC"/>
            </w:tcBorders>
            <w:vAlign w:val="bottom"/>
          </w:tcPr>
          <w:p w14:paraId="01BEE501"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136418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 Стекло предметное со шлифованным краем</w:t>
            </w:r>
          </w:p>
        </w:tc>
        <w:tc>
          <w:tcPr>
            <w:tcW w:w="1160" w:type="dxa"/>
            <w:vAlign w:val="bottom"/>
          </w:tcPr>
          <w:p w14:paraId="02061481"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3E4D5601" w14:textId="77777777" w:rsidR="004B3D52" w:rsidRPr="004B3D52" w:rsidRDefault="004B3D52" w:rsidP="004B3D52">
            <w:pPr>
              <w:rPr>
                <w:rFonts w:eastAsiaTheme="minorEastAsia"/>
                <w:sz w:val="17"/>
                <w:szCs w:val="17"/>
              </w:rPr>
            </w:pPr>
          </w:p>
        </w:tc>
        <w:tc>
          <w:tcPr>
            <w:tcW w:w="0" w:type="dxa"/>
            <w:vAlign w:val="bottom"/>
          </w:tcPr>
          <w:p w14:paraId="37E94699" w14:textId="77777777" w:rsidR="004B3D52" w:rsidRPr="004B3D52" w:rsidRDefault="004B3D52" w:rsidP="004B3D52">
            <w:pPr>
              <w:rPr>
                <w:rFonts w:eastAsiaTheme="minorEastAsia"/>
                <w:sz w:val="1"/>
                <w:szCs w:val="1"/>
              </w:rPr>
            </w:pPr>
          </w:p>
        </w:tc>
      </w:tr>
      <w:tr w:rsidR="004B3D52" w:rsidRPr="004B3D52" w14:paraId="49026A7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DEF93C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B0425C3" w14:textId="77777777" w:rsidR="004B3D52" w:rsidRPr="004B3D52" w:rsidRDefault="004B3D52" w:rsidP="004B3D52">
            <w:pPr>
              <w:rPr>
                <w:rFonts w:eastAsiaTheme="minorEastAsia"/>
                <w:sz w:val="5"/>
                <w:szCs w:val="5"/>
              </w:rPr>
            </w:pPr>
          </w:p>
        </w:tc>
        <w:tc>
          <w:tcPr>
            <w:tcW w:w="1160" w:type="dxa"/>
            <w:vAlign w:val="bottom"/>
          </w:tcPr>
          <w:p w14:paraId="39296ABA"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04F046F4" w14:textId="77777777" w:rsidR="004B3D52" w:rsidRPr="004B3D52" w:rsidRDefault="004B3D52" w:rsidP="004B3D52">
            <w:pPr>
              <w:rPr>
                <w:rFonts w:eastAsiaTheme="minorEastAsia"/>
                <w:sz w:val="5"/>
                <w:szCs w:val="5"/>
              </w:rPr>
            </w:pPr>
          </w:p>
        </w:tc>
        <w:tc>
          <w:tcPr>
            <w:tcW w:w="0" w:type="dxa"/>
            <w:vAlign w:val="bottom"/>
          </w:tcPr>
          <w:p w14:paraId="10DEA8E7" w14:textId="77777777" w:rsidR="004B3D52" w:rsidRPr="004B3D52" w:rsidRDefault="004B3D52" w:rsidP="004B3D52">
            <w:pPr>
              <w:rPr>
                <w:rFonts w:eastAsiaTheme="minorEastAsia"/>
                <w:sz w:val="1"/>
                <w:szCs w:val="1"/>
              </w:rPr>
            </w:pPr>
          </w:p>
        </w:tc>
      </w:tr>
      <w:tr w:rsidR="004B3D52" w:rsidRPr="004B3D52" w14:paraId="44F0469A" w14:textId="77777777" w:rsidTr="004B3D52">
        <w:trPr>
          <w:trHeight w:val="320"/>
        </w:trPr>
        <w:tc>
          <w:tcPr>
            <w:tcW w:w="2460" w:type="dxa"/>
            <w:tcBorders>
              <w:left w:val="single" w:sz="8" w:space="0" w:color="A7A9AC"/>
              <w:bottom w:val="single" w:sz="8" w:space="0" w:color="A7A9AC"/>
              <w:right w:val="single" w:sz="8" w:space="0" w:color="A7A9AC"/>
            </w:tcBorders>
            <w:vAlign w:val="bottom"/>
          </w:tcPr>
          <w:p w14:paraId="7CBBAB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46BD9D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с завинчивающейся крышкой с транспортной</w:t>
            </w:r>
          </w:p>
        </w:tc>
        <w:tc>
          <w:tcPr>
            <w:tcW w:w="1160" w:type="dxa"/>
            <w:vAlign w:val="bottom"/>
          </w:tcPr>
          <w:p w14:paraId="734650E0" w14:textId="77777777" w:rsidR="004B3D52" w:rsidRPr="004B3D52" w:rsidRDefault="004B3D52" w:rsidP="004B3D52">
            <w:pPr>
              <w:rPr>
                <w:rFonts w:eastAsiaTheme="minorEastAsia"/>
              </w:rPr>
            </w:pPr>
          </w:p>
        </w:tc>
        <w:tc>
          <w:tcPr>
            <w:tcW w:w="1420" w:type="dxa"/>
            <w:tcBorders>
              <w:right w:val="single" w:sz="8" w:space="0" w:color="A7A9AC"/>
            </w:tcBorders>
            <w:vAlign w:val="bottom"/>
          </w:tcPr>
          <w:p w14:paraId="6B999D27" w14:textId="77777777" w:rsidR="004B3D52" w:rsidRPr="004B3D52" w:rsidRDefault="004B3D52" w:rsidP="004B3D52">
            <w:pPr>
              <w:rPr>
                <w:rFonts w:eastAsiaTheme="minorEastAsia"/>
              </w:rPr>
            </w:pPr>
          </w:p>
        </w:tc>
        <w:tc>
          <w:tcPr>
            <w:tcW w:w="0" w:type="dxa"/>
            <w:vAlign w:val="bottom"/>
          </w:tcPr>
          <w:p w14:paraId="7F2EE410" w14:textId="77777777" w:rsidR="004B3D52" w:rsidRPr="004B3D52" w:rsidRDefault="004B3D52" w:rsidP="004B3D52">
            <w:pPr>
              <w:rPr>
                <w:rFonts w:eastAsiaTheme="minorEastAsia"/>
                <w:sz w:val="1"/>
                <w:szCs w:val="1"/>
              </w:rPr>
            </w:pPr>
          </w:p>
        </w:tc>
      </w:tr>
      <w:tr w:rsidR="004B3D52" w:rsidRPr="004B3D52" w14:paraId="78844F7D" w14:textId="77777777" w:rsidTr="004B3D52">
        <w:trPr>
          <w:trHeight w:val="212"/>
        </w:trPr>
        <w:tc>
          <w:tcPr>
            <w:tcW w:w="2460" w:type="dxa"/>
            <w:tcBorders>
              <w:left w:val="single" w:sz="8" w:space="0" w:color="A7A9AC"/>
              <w:right w:val="single" w:sz="8" w:space="0" w:color="A7A9AC"/>
            </w:tcBorders>
            <w:vAlign w:val="bottom"/>
          </w:tcPr>
          <w:p w14:paraId="50D1677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0C7B6B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средой розового цвета </w:t>
            </w:r>
            <w:r w:rsidRPr="004B3D52">
              <w:rPr>
                <w:rFonts w:ascii="Arial" w:eastAsia="Arial" w:hAnsi="Arial" w:cs="Arial"/>
                <w:color w:val="D3202A"/>
                <w:sz w:val="16"/>
                <w:szCs w:val="16"/>
              </w:rPr>
              <w:t>и</w:t>
            </w:r>
            <w:r w:rsidRPr="004B3D52">
              <w:rPr>
                <w:rFonts w:ascii="Arial" w:eastAsia="Arial" w:hAnsi="Arial" w:cs="Arial"/>
                <w:sz w:val="16"/>
                <w:szCs w:val="16"/>
              </w:rPr>
              <w:t xml:space="preserve"> стекло предметное со</w:t>
            </w:r>
          </w:p>
        </w:tc>
        <w:tc>
          <w:tcPr>
            <w:tcW w:w="1160" w:type="dxa"/>
            <w:vAlign w:val="bottom"/>
          </w:tcPr>
          <w:p w14:paraId="75D889A1" w14:textId="77777777" w:rsidR="004B3D52" w:rsidRPr="004B3D52" w:rsidRDefault="004B3D52" w:rsidP="004B3D52">
            <w:pPr>
              <w:rPr>
                <w:rFonts w:eastAsiaTheme="minorEastAsia"/>
                <w:sz w:val="18"/>
                <w:szCs w:val="18"/>
              </w:rPr>
            </w:pPr>
          </w:p>
        </w:tc>
        <w:tc>
          <w:tcPr>
            <w:tcW w:w="1420" w:type="dxa"/>
            <w:tcBorders>
              <w:right w:val="single" w:sz="8" w:space="0" w:color="A7A9AC"/>
            </w:tcBorders>
            <w:vAlign w:val="bottom"/>
          </w:tcPr>
          <w:p w14:paraId="0F24EE29" w14:textId="77777777" w:rsidR="004B3D52" w:rsidRPr="004B3D52" w:rsidRDefault="004B3D52" w:rsidP="004B3D52">
            <w:pPr>
              <w:rPr>
                <w:rFonts w:eastAsiaTheme="minorEastAsia"/>
                <w:sz w:val="18"/>
                <w:szCs w:val="18"/>
              </w:rPr>
            </w:pPr>
          </w:p>
        </w:tc>
        <w:tc>
          <w:tcPr>
            <w:tcW w:w="0" w:type="dxa"/>
            <w:vAlign w:val="bottom"/>
          </w:tcPr>
          <w:p w14:paraId="16D15A5D" w14:textId="77777777" w:rsidR="004B3D52" w:rsidRPr="004B3D52" w:rsidRDefault="004B3D52" w:rsidP="004B3D52">
            <w:pPr>
              <w:rPr>
                <w:rFonts w:eastAsiaTheme="minorEastAsia"/>
                <w:sz w:val="1"/>
                <w:szCs w:val="1"/>
              </w:rPr>
            </w:pPr>
          </w:p>
        </w:tc>
      </w:tr>
      <w:tr w:rsidR="004B3D52" w:rsidRPr="004B3D52" w14:paraId="273AB723" w14:textId="77777777" w:rsidTr="004B3D52">
        <w:trPr>
          <w:trHeight w:val="246"/>
        </w:trPr>
        <w:tc>
          <w:tcPr>
            <w:tcW w:w="2460" w:type="dxa"/>
            <w:tcBorders>
              <w:left w:val="single" w:sz="8" w:space="0" w:color="A7A9AC"/>
              <w:right w:val="single" w:sz="8" w:space="0" w:color="A7A9AC"/>
            </w:tcBorders>
            <w:vAlign w:val="bottom"/>
          </w:tcPr>
          <w:p w14:paraId="06EA66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97D1B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шлифованным краем</w:t>
            </w:r>
          </w:p>
        </w:tc>
        <w:tc>
          <w:tcPr>
            <w:tcW w:w="1160" w:type="dxa"/>
            <w:vAlign w:val="bottom"/>
          </w:tcPr>
          <w:p w14:paraId="7FA6FE2A" w14:textId="77777777" w:rsidR="004B3D52" w:rsidRPr="004B3D52" w:rsidRDefault="004B3D52" w:rsidP="004B3D52">
            <w:pPr>
              <w:rPr>
                <w:rFonts w:eastAsiaTheme="minorEastAsia"/>
                <w:sz w:val="21"/>
                <w:szCs w:val="21"/>
              </w:rPr>
            </w:pPr>
          </w:p>
        </w:tc>
        <w:tc>
          <w:tcPr>
            <w:tcW w:w="1420" w:type="dxa"/>
            <w:tcBorders>
              <w:right w:val="single" w:sz="8" w:space="0" w:color="A7A9AC"/>
            </w:tcBorders>
            <w:vAlign w:val="bottom"/>
          </w:tcPr>
          <w:p w14:paraId="447181E0" w14:textId="77777777" w:rsidR="004B3D52" w:rsidRPr="004B3D52" w:rsidRDefault="004B3D52" w:rsidP="004B3D52">
            <w:pPr>
              <w:rPr>
                <w:rFonts w:eastAsiaTheme="minorEastAsia"/>
                <w:sz w:val="21"/>
                <w:szCs w:val="21"/>
              </w:rPr>
            </w:pPr>
          </w:p>
        </w:tc>
        <w:tc>
          <w:tcPr>
            <w:tcW w:w="0" w:type="dxa"/>
            <w:vAlign w:val="bottom"/>
          </w:tcPr>
          <w:p w14:paraId="51904883" w14:textId="77777777" w:rsidR="004B3D52" w:rsidRPr="004B3D52" w:rsidRDefault="004B3D52" w:rsidP="004B3D52">
            <w:pPr>
              <w:rPr>
                <w:rFonts w:eastAsiaTheme="minorEastAsia"/>
                <w:sz w:val="1"/>
                <w:szCs w:val="1"/>
              </w:rPr>
            </w:pPr>
          </w:p>
        </w:tc>
      </w:tr>
      <w:tr w:rsidR="004B3D52" w:rsidRPr="004B3D52" w14:paraId="27CDC69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9082A0"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CEFDD7C"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2910C214"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02F23F8D" w14:textId="77777777" w:rsidR="004B3D52" w:rsidRPr="004B3D52" w:rsidRDefault="004B3D52" w:rsidP="004B3D52">
            <w:pPr>
              <w:rPr>
                <w:rFonts w:eastAsiaTheme="minorEastAsia"/>
                <w:sz w:val="5"/>
                <w:szCs w:val="5"/>
              </w:rPr>
            </w:pPr>
          </w:p>
        </w:tc>
        <w:tc>
          <w:tcPr>
            <w:tcW w:w="0" w:type="dxa"/>
            <w:vAlign w:val="bottom"/>
          </w:tcPr>
          <w:p w14:paraId="227CC63D" w14:textId="77777777" w:rsidR="004B3D52" w:rsidRPr="004B3D52" w:rsidRDefault="004B3D52" w:rsidP="004B3D52">
            <w:pPr>
              <w:rPr>
                <w:rFonts w:eastAsiaTheme="minorEastAsia"/>
                <w:sz w:val="1"/>
                <w:szCs w:val="1"/>
              </w:rPr>
            </w:pPr>
          </w:p>
        </w:tc>
      </w:tr>
      <w:tr w:rsidR="004B3D52" w:rsidRPr="004B3D52" w14:paraId="63DEC373" w14:textId="77777777" w:rsidTr="004B3D52">
        <w:trPr>
          <w:trHeight w:val="245"/>
        </w:trPr>
        <w:tc>
          <w:tcPr>
            <w:tcW w:w="2460" w:type="dxa"/>
            <w:tcBorders>
              <w:left w:val="single" w:sz="8" w:space="0" w:color="A7A9AC"/>
              <w:right w:val="single" w:sz="8" w:space="0" w:color="A7A9AC"/>
            </w:tcBorders>
            <w:vAlign w:val="bottom"/>
          </w:tcPr>
          <w:p w14:paraId="1C49453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1F0E9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60" w:type="dxa"/>
            <w:vAlign w:val="bottom"/>
          </w:tcPr>
          <w:p w14:paraId="52437EDA"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02665BD3"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2BDD4CF9" w14:textId="77777777" w:rsidR="004B3D52" w:rsidRPr="004B3D52" w:rsidRDefault="004B3D52" w:rsidP="004B3D52">
            <w:pPr>
              <w:rPr>
                <w:rFonts w:eastAsiaTheme="minorEastAsia"/>
                <w:sz w:val="1"/>
                <w:szCs w:val="1"/>
              </w:rPr>
            </w:pPr>
          </w:p>
        </w:tc>
      </w:tr>
      <w:tr w:rsidR="004B3D52" w:rsidRPr="004B3D52" w14:paraId="17547C7C" w14:textId="77777777" w:rsidTr="004B3D52">
        <w:trPr>
          <w:trHeight w:val="151"/>
        </w:trPr>
        <w:tc>
          <w:tcPr>
            <w:tcW w:w="2460" w:type="dxa"/>
            <w:vMerge w:val="restart"/>
            <w:tcBorders>
              <w:left w:val="single" w:sz="8" w:space="0" w:color="A7A9AC"/>
              <w:right w:val="single" w:sz="8" w:space="0" w:color="A7A9AC"/>
            </w:tcBorders>
            <w:vAlign w:val="bottom"/>
          </w:tcPr>
          <w:p w14:paraId="73FCFF3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BD71AFF" w14:textId="77777777" w:rsidR="004B3D52" w:rsidRPr="004B3D52" w:rsidRDefault="004B3D52" w:rsidP="004B3D52">
            <w:pPr>
              <w:rPr>
                <w:rFonts w:eastAsiaTheme="minorEastAsia"/>
                <w:sz w:val="13"/>
                <w:szCs w:val="13"/>
              </w:rPr>
            </w:pPr>
          </w:p>
        </w:tc>
        <w:tc>
          <w:tcPr>
            <w:tcW w:w="1160" w:type="dxa"/>
            <w:vAlign w:val="bottom"/>
          </w:tcPr>
          <w:p w14:paraId="16338FF7" w14:textId="77777777" w:rsidR="004B3D52" w:rsidRPr="004B3D52" w:rsidRDefault="004B3D52" w:rsidP="004B3D52">
            <w:pPr>
              <w:rPr>
                <w:rFonts w:eastAsiaTheme="minorEastAsia"/>
                <w:sz w:val="13"/>
                <w:szCs w:val="13"/>
              </w:rPr>
            </w:pPr>
          </w:p>
        </w:tc>
        <w:tc>
          <w:tcPr>
            <w:tcW w:w="1420" w:type="dxa"/>
            <w:vMerge/>
            <w:tcBorders>
              <w:right w:val="single" w:sz="8" w:space="0" w:color="A7A9AC"/>
            </w:tcBorders>
            <w:vAlign w:val="bottom"/>
          </w:tcPr>
          <w:p w14:paraId="5326BCB6" w14:textId="77777777" w:rsidR="004B3D52" w:rsidRPr="004B3D52" w:rsidRDefault="004B3D52" w:rsidP="004B3D52">
            <w:pPr>
              <w:rPr>
                <w:rFonts w:eastAsiaTheme="minorEastAsia"/>
                <w:sz w:val="13"/>
                <w:szCs w:val="13"/>
              </w:rPr>
            </w:pPr>
          </w:p>
        </w:tc>
        <w:tc>
          <w:tcPr>
            <w:tcW w:w="0" w:type="dxa"/>
            <w:vAlign w:val="bottom"/>
          </w:tcPr>
          <w:p w14:paraId="102284FC" w14:textId="77777777" w:rsidR="004B3D52" w:rsidRPr="004B3D52" w:rsidRDefault="004B3D52" w:rsidP="004B3D52">
            <w:pPr>
              <w:rPr>
                <w:rFonts w:eastAsiaTheme="minorEastAsia"/>
                <w:sz w:val="1"/>
                <w:szCs w:val="1"/>
              </w:rPr>
            </w:pPr>
          </w:p>
        </w:tc>
      </w:tr>
      <w:tr w:rsidR="004B3D52" w:rsidRPr="004B3D52" w14:paraId="72073FD1" w14:textId="77777777" w:rsidTr="004B3D52">
        <w:trPr>
          <w:trHeight w:val="61"/>
        </w:trPr>
        <w:tc>
          <w:tcPr>
            <w:tcW w:w="2460" w:type="dxa"/>
            <w:vMerge/>
            <w:tcBorders>
              <w:left w:val="single" w:sz="8" w:space="0" w:color="A7A9AC"/>
              <w:right w:val="single" w:sz="8" w:space="0" w:color="A7A9AC"/>
            </w:tcBorders>
            <w:vAlign w:val="bottom"/>
          </w:tcPr>
          <w:p w14:paraId="1F3858B9"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4FB0631C" w14:textId="77777777" w:rsidR="004B3D52" w:rsidRPr="004B3D52" w:rsidRDefault="004B3D52" w:rsidP="004B3D52">
            <w:pPr>
              <w:rPr>
                <w:rFonts w:eastAsiaTheme="minorEastAsia"/>
                <w:sz w:val="5"/>
                <w:szCs w:val="5"/>
              </w:rPr>
            </w:pPr>
          </w:p>
        </w:tc>
        <w:tc>
          <w:tcPr>
            <w:tcW w:w="1160" w:type="dxa"/>
            <w:vAlign w:val="bottom"/>
          </w:tcPr>
          <w:p w14:paraId="3CD701F6"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1F731D93" w14:textId="77777777" w:rsidR="004B3D52" w:rsidRPr="004B3D52" w:rsidRDefault="004B3D52" w:rsidP="004B3D52">
            <w:pPr>
              <w:rPr>
                <w:rFonts w:eastAsiaTheme="minorEastAsia"/>
                <w:sz w:val="5"/>
                <w:szCs w:val="5"/>
              </w:rPr>
            </w:pPr>
          </w:p>
        </w:tc>
        <w:tc>
          <w:tcPr>
            <w:tcW w:w="0" w:type="dxa"/>
            <w:vAlign w:val="bottom"/>
          </w:tcPr>
          <w:p w14:paraId="1E4256C3" w14:textId="77777777" w:rsidR="004B3D52" w:rsidRPr="004B3D52" w:rsidRDefault="004B3D52" w:rsidP="004B3D52">
            <w:pPr>
              <w:rPr>
                <w:rFonts w:eastAsiaTheme="minorEastAsia"/>
                <w:sz w:val="1"/>
                <w:szCs w:val="1"/>
              </w:rPr>
            </w:pPr>
          </w:p>
        </w:tc>
      </w:tr>
      <w:tr w:rsidR="004B3D52" w:rsidRPr="004B3D52" w14:paraId="2BE13DD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B2831F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0124A2A"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08B42140"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016C4EA0" w14:textId="77777777" w:rsidR="004B3D52" w:rsidRPr="004B3D52" w:rsidRDefault="004B3D52" w:rsidP="004B3D52">
            <w:pPr>
              <w:rPr>
                <w:rFonts w:eastAsiaTheme="minorEastAsia"/>
                <w:sz w:val="5"/>
                <w:szCs w:val="5"/>
              </w:rPr>
            </w:pPr>
          </w:p>
        </w:tc>
        <w:tc>
          <w:tcPr>
            <w:tcW w:w="0" w:type="dxa"/>
            <w:vAlign w:val="bottom"/>
          </w:tcPr>
          <w:p w14:paraId="3310F058" w14:textId="77777777" w:rsidR="004B3D52" w:rsidRPr="004B3D52" w:rsidRDefault="004B3D52" w:rsidP="004B3D52">
            <w:pPr>
              <w:rPr>
                <w:rFonts w:eastAsiaTheme="minorEastAsia"/>
                <w:sz w:val="1"/>
                <w:szCs w:val="1"/>
              </w:rPr>
            </w:pPr>
          </w:p>
        </w:tc>
      </w:tr>
      <w:tr w:rsidR="004B3D52" w:rsidRPr="004B3D52" w14:paraId="21717392" w14:textId="77777777" w:rsidTr="004B3D52">
        <w:trPr>
          <w:trHeight w:val="183"/>
        </w:trPr>
        <w:tc>
          <w:tcPr>
            <w:tcW w:w="2460" w:type="dxa"/>
            <w:tcBorders>
              <w:bottom w:val="single" w:sz="8" w:space="0" w:color="A7A9AC"/>
            </w:tcBorders>
            <w:vAlign w:val="bottom"/>
          </w:tcPr>
          <w:p w14:paraId="7B0ED063" w14:textId="77777777" w:rsidR="004B3D52" w:rsidRPr="004B3D52" w:rsidRDefault="004B3D52" w:rsidP="004B3D52">
            <w:pPr>
              <w:rPr>
                <w:rFonts w:eastAsiaTheme="minorEastAsia"/>
                <w:sz w:val="15"/>
                <w:szCs w:val="15"/>
              </w:rPr>
            </w:pPr>
          </w:p>
        </w:tc>
        <w:tc>
          <w:tcPr>
            <w:tcW w:w="5980" w:type="dxa"/>
            <w:gridSpan w:val="2"/>
            <w:tcBorders>
              <w:bottom w:val="single" w:sz="8" w:space="0" w:color="A7A9AC"/>
            </w:tcBorders>
            <w:vAlign w:val="bottom"/>
          </w:tcPr>
          <w:p w14:paraId="025D55A6"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51AB7DEC" w14:textId="77777777" w:rsidR="004B3D52" w:rsidRPr="004B3D52" w:rsidRDefault="004B3D52" w:rsidP="004B3D52">
            <w:pPr>
              <w:rPr>
                <w:rFonts w:eastAsiaTheme="minorEastAsia"/>
                <w:sz w:val="15"/>
                <w:szCs w:val="15"/>
              </w:rPr>
            </w:pPr>
          </w:p>
        </w:tc>
        <w:tc>
          <w:tcPr>
            <w:tcW w:w="0" w:type="dxa"/>
            <w:vAlign w:val="bottom"/>
          </w:tcPr>
          <w:p w14:paraId="3B0A9E8E" w14:textId="77777777" w:rsidR="004B3D52" w:rsidRPr="004B3D52" w:rsidRDefault="004B3D52" w:rsidP="004B3D52">
            <w:pPr>
              <w:rPr>
                <w:rFonts w:eastAsiaTheme="minorEastAsia"/>
                <w:sz w:val="1"/>
                <w:szCs w:val="1"/>
              </w:rPr>
            </w:pPr>
          </w:p>
        </w:tc>
      </w:tr>
      <w:tr w:rsidR="004B3D52" w:rsidRPr="004B3D52" w14:paraId="7A27FE94" w14:textId="77777777" w:rsidTr="004B3D52">
        <w:trPr>
          <w:trHeight w:val="308"/>
        </w:trPr>
        <w:tc>
          <w:tcPr>
            <w:tcW w:w="2460" w:type="dxa"/>
            <w:tcBorders>
              <w:left w:val="single" w:sz="8" w:space="0" w:color="A7A9AC"/>
              <w:right w:val="single" w:sz="8" w:space="0" w:color="A7A9AC"/>
            </w:tcBorders>
            <w:vAlign w:val="bottom"/>
          </w:tcPr>
          <w:p w14:paraId="186B748B" w14:textId="77777777" w:rsidR="004B3D52" w:rsidRPr="004B3D52" w:rsidRDefault="004B3D52" w:rsidP="004B3D52">
            <w:pPr>
              <w:rPr>
                <w:rFonts w:eastAsiaTheme="minorEastAsia"/>
              </w:rPr>
            </w:pPr>
          </w:p>
        </w:tc>
        <w:tc>
          <w:tcPr>
            <w:tcW w:w="5980" w:type="dxa"/>
            <w:gridSpan w:val="2"/>
            <w:vAlign w:val="bottom"/>
          </w:tcPr>
          <w:p w14:paraId="6D62BD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20" w:type="dxa"/>
            <w:tcBorders>
              <w:right w:val="single" w:sz="8" w:space="0" w:color="A7A9AC"/>
            </w:tcBorders>
            <w:vAlign w:val="bottom"/>
          </w:tcPr>
          <w:p w14:paraId="000A0300" w14:textId="77777777" w:rsidR="004B3D52" w:rsidRPr="004B3D52" w:rsidRDefault="004B3D52" w:rsidP="004B3D52">
            <w:pPr>
              <w:rPr>
                <w:rFonts w:eastAsiaTheme="minorEastAsia"/>
              </w:rPr>
            </w:pPr>
          </w:p>
        </w:tc>
        <w:tc>
          <w:tcPr>
            <w:tcW w:w="0" w:type="dxa"/>
            <w:vAlign w:val="bottom"/>
          </w:tcPr>
          <w:p w14:paraId="1B21C8FB" w14:textId="77777777" w:rsidR="004B3D52" w:rsidRPr="004B3D52" w:rsidRDefault="004B3D52" w:rsidP="004B3D52">
            <w:pPr>
              <w:rPr>
                <w:rFonts w:eastAsiaTheme="minorEastAsia"/>
                <w:sz w:val="1"/>
                <w:szCs w:val="1"/>
              </w:rPr>
            </w:pPr>
          </w:p>
        </w:tc>
      </w:tr>
      <w:tr w:rsidR="004B3D52" w:rsidRPr="004B3D52" w14:paraId="3A51C252" w14:textId="77777777" w:rsidTr="004B3D52">
        <w:trPr>
          <w:trHeight w:val="200"/>
        </w:trPr>
        <w:tc>
          <w:tcPr>
            <w:tcW w:w="2460" w:type="dxa"/>
            <w:tcBorders>
              <w:left w:val="single" w:sz="8" w:space="0" w:color="A7A9AC"/>
              <w:right w:val="single" w:sz="8" w:space="0" w:color="A7A9AC"/>
            </w:tcBorders>
            <w:vAlign w:val="bottom"/>
          </w:tcPr>
          <w:p w14:paraId="6B5E607C" w14:textId="77777777" w:rsidR="004B3D52" w:rsidRPr="004B3D52" w:rsidRDefault="004B3D52" w:rsidP="004B3D52">
            <w:pPr>
              <w:rPr>
                <w:rFonts w:eastAsiaTheme="minorEastAsia"/>
                <w:sz w:val="17"/>
                <w:szCs w:val="17"/>
              </w:rPr>
            </w:pPr>
          </w:p>
        </w:tc>
        <w:tc>
          <w:tcPr>
            <w:tcW w:w="5980" w:type="dxa"/>
            <w:gridSpan w:val="2"/>
            <w:vAlign w:val="bottom"/>
          </w:tcPr>
          <w:p w14:paraId="1EA864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20" w:type="dxa"/>
            <w:tcBorders>
              <w:right w:val="single" w:sz="8" w:space="0" w:color="A7A9AC"/>
            </w:tcBorders>
            <w:vAlign w:val="bottom"/>
          </w:tcPr>
          <w:p w14:paraId="3D2306F7" w14:textId="77777777" w:rsidR="004B3D52" w:rsidRPr="004B3D52" w:rsidRDefault="004B3D52" w:rsidP="004B3D52">
            <w:pPr>
              <w:rPr>
                <w:rFonts w:eastAsiaTheme="minorEastAsia"/>
                <w:sz w:val="17"/>
                <w:szCs w:val="17"/>
              </w:rPr>
            </w:pPr>
          </w:p>
        </w:tc>
        <w:tc>
          <w:tcPr>
            <w:tcW w:w="0" w:type="dxa"/>
            <w:vAlign w:val="bottom"/>
          </w:tcPr>
          <w:p w14:paraId="03CF147D" w14:textId="77777777" w:rsidR="004B3D52" w:rsidRPr="004B3D52" w:rsidRDefault="004B3D52" w:rsidP="004B3D52">
            <w:pPr>
              <w:rPr>
                <w:rFonts w:eastAsiaTheme="minorEastAsia"/>
                <w:sz w:val="1"/>
                <w:szCs w:val="1"/>
              </w:rPr>
            </w:pPr>
          </w:p>
        </w:tc>
      </w:tr>
      <w:tr w:rsidR="004B3D52" w:rsidRPr="004B3D52" w14:paraId="0750DCE9" w14:textId="77777777" w:rsidTr="004B3D52">
        <w:trPr>
          <w:trHeight w:val="200"/>
        </w:trPr>
        <w:tc>
          <w:tcPr>
            <w:tcW w:w="2460" w:type="dxa"/>
            <w:tcBorders>
              <w:left w:val="single" w:sz="8" w:space="0" w:color="A7A9AC"/>
              <w:right w:val="single" w:sz="8" w:space="0" w:color="A7A9AC"/>
            </w:tcBorders>
            <w:vAlign w:val="bottom"/>
          </w:tcPr>
          <w:p w14:paraId="6D98A57E"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1411CD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5-го дня менструального цикла (вне кровянистых выделений) и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0" w:type="dxa"/>
            <w:vAlign w:val="bottom"/>
          </w:tcPr>
          <w:p w14:paraId="0A089BE2" w14:textId="77777777" w:rsidR="004B3D52" w:rsidRPr="004B3D52" w:rsidRDefault="004B3D52" w:rsidP="004B3D52">
            <w:pPr>
              <w:rPr>
                <w:rFonts w:eastAsiaTheme="minorEastAsia"/>
                <w:sz w:val="1"/>
                <w:szCs w:val="1"/>
              </w:rPr>
            </w:pPr>
          </w:p>
        </w:tc>
      </w:tr>
      <w:tr w:rsidR="004B3D52" w:rsidRPr="004B3D52" w14:paraId="652DBF9A" w14:textId="77777777" w:rsidTr="004B3D52">
        <w:trPr>
          <w:trHeight w:val="200"/>
        </w:trPr>
        <w:tc>
          <w:tcPr>
            <w:tcW w:w="2460" w:type="dxa"/>
            <w:vMerge w:val="restart"/>
            <w:tcBorders>
              <w:left w:val="single" w:sz="8" w:space="0" w:color="A7A9AC"/>
              <w:right w:val="single" w:sz="8" w:space="0" w:color="A7A9AC"/>
            </w:tcBorders>
            <w:vAlign w:val="bottom"/>
          </w:tcPr>
          <w:p w14:paraId="443785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80" w:type="dxa"/>
            <w:gridSpan w:val="2"/>
            <w:vAlign w:val="bottom"/>
          </w:tcPr>
          <w:p w14:paraId="2113E0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1420" w:type="dxa"/>
            <w:tcBorders>
              <w:right w:val="single" w:sz="8" w:space="0" w:color="A7A9AC"/>
            </w:tcBorders>
            <w:vAlign w:val="bottom"/>
          </w:tcPr>
          <w:p w14:paraId="1295E48F" w14:textId="77777777" w:rsidR="004B3D52" w:rsidRPr="004B3D52" w:rsidRDefault="004B3D52" w:rsidP="004B3D52">
            <w:pPr>
              <w:rPr>
                <w:rFonts w:eastAsiaTheme="minorEastAsia"/>
                <w:sz w:val="17"/>
                <w:szCs w:val="17"/>
              </w:rPr>
            </w:pPr>
          </w:p>
        </w:tc>
        <w:tc>
          <w:tcPr>
            <w:tcW w:w="0" w:type="dxa"/>
            <w:vAlign w:val="bottom"/>
          </w:tcPr>
          <w:p w14:paraId="1B6DFA73" w14:textId="77777777" w:rsidR="004B3D52" w:rsidRPr="004B3D52" w:rsidRDefault="004B3D52" w:rsidP="004B3D52">
            <w:pPr>
              <w:rPr>
                <w:rFonts w:eastAsiaTheme="minorEastAsia"/>
                <w:sz w:val="1"/>
                <w:szCs w:val="1"/>
              </w:rPr>
            </w:pPr>
          </w:p>
        </w:tc>
      </w:tr>
      <w:tr w:rsidR="004B3D52" w:rsidRPr="004B3D52" w14:paraId="723DB9A5" w14:textId="77777777" w:rsidTr="004B3D52">
        <w:trPr>
          <w:trHeight w:val="200"/>
        </w:trPr>
        <w:tc>
          <w:tcPr>
            <w:tcW w:w="2460" w:type="dxa"/>
            <w:vMerge/>
            <w:tcBorders>
              <w:left w:val="single" w:sz="8" w:space="0" w:color="A7A9AC"/>
              <w:right w:val="single" w:sz="8" w:space="0" w:color="A7A9AC"/>
            </w:tcBorders>
            <w:vAlign w:val="bottom"/>
          </w:tcPr>
          <w:p w14:paraId="271C6F22"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08E02C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0" w:type="dxa"/>
            <w:vAlign w:val="bottom"/>
          </w:tcPr>
          <w:p w14:paraId="1B10E569" w14:textId="77777777" w:rsidR="004B3D52" w:rsidRPr="004B3D52" w:rsidRDefault="004B3D52" w:rsidP="004B3D52">
            <w:pPr>
              <w:rPr>
                <w:rFonts w:eastAsiaTheme="minorEastAsia"/>
                <w:sz w:val="1"/>
                <w:szCs w:val="1"/>
              </w:rPr>
            </w:pPr>
          </w:p>
        </w:tc>
      </w:tr>
      <w:tr w:rsidR="004B3D52" w:rsidRPr="004B3D52" w14:paraId="217D66C1" w14:textId="77777777" w:rsidTr="004B3D52">
        <w:trPr>
          <w:trHeight w:val="200"/>
        </w:trPr>
        <w:tc>
          <w:tcPr>
            <w:tcW w:w="2460" w:type="dxa"/>
            <w:tcBorders>
              <w:left w:val="single" w:sz="8" w:space="0" w:color="A7A9AC"/>
              <w:right w:val="single" w:sz="8" w:space="0" w:color="A7A9AC"/>
            </w:tcBorders>
            <w:vAlign w:val="bottom"/>
          </w:tcPr>
          <w:p w14:paraId="4507DA3D"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594C343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0" w:type="dxa"/>
            <w:vAlign w:val="bottom"/>
          </w:tcPr>
          <w:p w14:paraId="5B7B3A6E" w14:textId="77777777" w:rsidR="004B3D52" w:rsidRPr="004B3D52" w:rsidRDefault="004B3D52" w:rsidP="004B3D52">
            <w:pPr>
              <w:rPr>
                <w:rFonts w:eastAsiaTheme="minorEastAsia"/>
                <w:sz w:val="1"/>
                <w:szCs w:val="1"/>
              </w:rPr>
            </w:pPr>
          </w:p>
        </w:tc>
      </w:tr>
      <w:tr w:rsidR="004B3D52" w:rsidRPr="004B3D52" w14:paraId="27CDC0E6" w14:textId="77777777" w:rsidTr="004B3D52">
        <w:trPr>
          <w:trHeight w:val="200"/>
        </w:trPr>
        <w:tc>
          <w:tcPr>
            <w:tcW w:w="2460" w:type="dxa"/>
            <w:tcBorders>
              <w:left w:val="single" w:sz="8" w:space="0" w:color="A7A9AC"/>
              <w:right w:val="single" w:sz="8" w:space="0" w:color="A7A9AC"/>
            </w:tcBorders>
            <w:vAlign w:val="bottom"/>
          </w:tcPr>
          <w:p w14:paraId="62DBB6F4"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22069B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тампонов, спермицидов, введения во влагалище медикаментов, кремов, </w:t>
            </w:r>
            <w:proofErr w:type="spellStart"/>
            <w:r w:rsidRPr="004B3D52">
              <w:rPr>
                <w:rFonts w:ascii="Arial" w:eastAsia="Arial" w:hAnsi="Arial" w:cs="Arial"/>
                <w:sz w:val="16"/>
                <w:szCs w:val="16"/>
              </w:rPr>
              <w:t>проведе</w:t>
            </w:r>
            <w:proofErr w:type="spellEnd"/>
            <w:r w:rsidRPr="004B3D52">
              <w:rPr>
                <w:rFonts w:ascii="Arial" w:eastAsia="Arial" w:hAnsi="Arial" w:cs="Arial"/>
                <w:sz w:val="16"/>
                <w:szCs w:val="16"/>
              </w:rPr>
              <w:t>-</w:t>
            </w:r>
          </w:p>
        </w:tc>
        <w:tc>
          <w:tcPr>
            <w:tcW w:w="0" w:type="dxa"/>
            <w:vAlign w:val="bottom"/>
          </w:tcPr>
          <w:p w14:paraId="728307C3" w14:textId="77777777" w:rsidR="004B3D52" w:rsidRPr="004B3D52" w:rsidRDefault="004B3D52" w:rsidP="004B3D52">
            <w:pPr>
              <w:rPr>
                <w:rFonts w:eastAsiaTheme="minorEastAsia"/>
                <w:sz w:val="1"/>
                <w:szCs w:val="1"/>
              </w:rPr>
            </w:pPr>
          </w:p>
        </w:tc>
      </w:tr>
      <w:tr w:rsidR="004B3D52" w:rsidRPr="004B3D52" w14:paraId="0326647E" w14:textId="77777777" w:rsidTr="004B3D52">
        <w:trPr>
          <w:trHeight w:val="200"/>
        </w:trPr>
        <w:tc>
          <w:tcPr>
            <w:tcW w:w="2460" w:type="dxa"/>
            <w:tcBorders>
              <w:left w:val="single" w:sz="8" w:space="0" w:color="A7A9AC"/>
              <w:right w:val="single" w:sz="8" w:space="0" w:color="A7A9AC"/>
            </w:tcBorders>
            <w:vAlign w:val="bottom"/>
          </w:tcPr>
          <w:p w14:paraId="1B6DF12D" w14:textId="77777777" w:rsidR="004B3D52" w:rsidRPr="004B3D52" w:rsidRDefault="004B3D52" w:rsidP="004B3D52">
            <w:pPr>
              <w:rPr>
                <w:rFonts w:eastAsiaTheme="minorEastAsia"/>
                <w:sz w:val="17"/>
                <w:szCs w:val="17"/>
              </w:rPr>
            </w:pPr>
          </w:p>
        </w:tc>
        <w:tc>
          <w:tcPr>
            <w:tcW w:w="5980" w:type="dxa"/>
            <w:gridSpan w:val="2"/>
            <w:vAlign w:val="bottom"/>
          </w:tcPr>
          <w:p w14:paraId="63CA18F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спринцевания;</w:t>
            </w:r>
          </w:p>
        </w:tc>
        <w:tc>
          <w:tcPr>
            <w:tcW w:w="1420" w:type="dxa"/>
            <w:tcBorders>
              <w:right w:val="single" w:sz="8" w:space="0" w:color="A7A9AC"/>
            </w:tcBorders>
            <w:vAlign w:val="bottom"/>
          </w:tcPr>
          <w:p w14:paraId="5B2CE930" w14:textId="77777777" w:rsidR="004B3D52" w:rsidRPr="004B3D52" w:rsidRDefault="004B3D52" w:rsidP="004B3D52">
            <w:pPr>
              <w:rPr>
                <w:rFonts w:eastAsiaTheme="minorEastAsia"/>
                <w:sz w:val="17"/>
                <w:szCs w:val="17"/>
              </w:rPr>
            </w:pPr>
          </w:p>
        </w:tc>
        <w:tc>
          <w:tcPr>
            <w:tcW w:w="0" w:type="dxa"/>
            <w:vAlign w:val="bottom"/>
          </w:tcPr>
          <w:p w14:paraId="64FAC362" w14:textId="77777777" w:rsidR="004B3D52" w:rsidRPr="004B3D52" w:rsidRDefault="004B3D52" w:rsidP="004B3D52">
            <w:pPr>
              <w:rPr>
                <w:rFonts w:eastAsiaTheme="minorEastAsia"/>
                <w:sz w:val="1"/>
                <w:szCs w:val="1"/>
              </w:rPr>
            </w:pPr>
          </w:p>
        </w:tc>
      </w:tr>
      <w:tr w:rsidR="004B3D52" w:rsidRPr="004B3D52" w14:paraId="6B76682C" w14:textId="77777777" w:rsidTr="004B3D52">
        <w:trPr>
          <w:trHeight w:val="202"/>
        </w:trPr>
        <w:tc>
          <w:tcPr>
            <w:tcW w:w="2460" w:type="dxa"/>
            <w:tcBorders>
              <w:left w:val="single" w:sz="8" w:space="0" w:color="A7A9AC"/>
              <w:right w:val="single" w:sz="8" w:space="0" w:color="A7A9AC"/>
            </w:tcBorders>
            <w:vAlign w:val="bottom"/>
          </w:tcPr>
          <w:p w14:paraId="72E9D9BC"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105308B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3 месяца после лечения антимикробными препаратами.</w:t>
            </w:r>
          </w:p>
        </w:tc>
        <w:tc>
          <w:tcPr>
            <w:tcW w:w="0" w:type="dxa"/>
            <w:vAlign w:val="bottom"/>
          </w:tcPr>
          <w:p w14:paraId="5C8167C2" w14:textId="77777777" w:rsidR="004B3D52" w:rsidRPr="004B3D52" w:rsidRDefault="004B3D52" w:rsidP="004B3D52">
            <w:pPr>
              <w:rPr>
                <w:rFonts w:eastAsiaTheme="minorEastAsia"/>
                <w:sz w:val="1"/>
                <w:szCs w:val="1"/>
              </w:rPr>
            </w:pPr>
          </w:p>
        </w:tc>
      </w:tr>
      <w:tr w:rsidR="004B3D52" w:rsidRPr="004B3D52" w14:paraId="6556E2B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8875300"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3A87F9F2" w14:textId="77777777" w:rsidR="004B3D52" w:rsidRPr="004B3D52" w:rsidRDefault="004B3D52" w:rsidP="004B3D52">
            <w:pPr>
              <w:rPr>
                <w:rFonts w:eastAsiaTheme="minorEastAsia"/>
                <w:sz w:val="5"/>
                <w:szCs w:val="5"/>
              </w:rPr>
            </w:pPr>
          </w:p>
        </w:tc>
        <w:tc>
          <w:tcPr>
            <w:tcW w:w="0" w:type="dxa"/>
            <w:vAlign w:val="bottom"/>
          </w:tcPr>
          <w:p w14:paraId="0D8C95AE" w14:textId="77777777" w:rsidR="004B3D52" w:rsidRPr="004B3D52" w:rsidRDefault="004B3D52" w:rsidP="004B3D52">
            <w:pPr>
              <w:rPr>
                <w:rFonts w:eastAsiaTheme="minorEastAsia"/>
                <w:sz w:val="1"/>
                <w:szCs w:val="1"/>
              </w:rPr>
            </w:pPr>
          </w:p>
        </w:tc>
      </w:tr>
      <w:tr w:rsidR="004B3D52" w:rsidRPr="004B3D52" w14:paraId="6C07BF2E" w14:textId="77777777" w:rsidTr="004B3D52">
        <w:trPr>
          <w:trHeight w:val="308"/>
        </w:trPr>
        <w:tc>
          <w:tcPr>
            <w:tcW w:w="2460" w:type="dxa"/>
            <w:tcBorders>
              <w:left w:val="single" w:sz="8" w:space="0" w:color="A7A9AC"/>
              <w:right w:val="single" w:sz="8" w:space="0" w:color="A7A9AC"/>
            </w:tcBorders>
            <w:vAlign w:val="bottom"/>
          </w:tcPr>
          <w:p w14:paraId="51456525" w14:textId="77777777" w:rsidR="004B3D52" w:rsidRPr="004B3D52" w:rsidRDefault="004B3D52" w:rsidP="004B3D52">
            <w:pPr>
              <w:rPr>
                <w:rFonts w:eastAsiaTheme="minorEastAsia"/>
              </w:rPr>
            </w:pPr>
          </w:p>
        </w:tc>
        <w:tc>
          <w:tcPr>
            <w:tcW w:w="7400" w:type="dxa"/>
            <w:gridSpan w:val="3"/>
            <w:tcBorders>
              <w:right w:val="single" w:sz="8" w:space="0" w:color="A7A9AC"/>
            </w:tcBorders>
            <w:vAlign w:val="bottom"/>
          </w:tcPr>
          <w:p w14:paraId="6E4619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Доступ к цервикальному каналу обеспечить с помощью стерильного гинекологического</w:t>
            </w:r>
          </w:p>
        </w:tc>
        <w:tc>
          <w:tcPr>
            <w:tcW w:w="0" w:type="dxa"/>
            <w:vAlign w:val="bottom"/>
          </w:tcPr>
          <w:p w14:paraId="124494A8" w14:textId="77777777" w:rsidR="004B3D52" w:rsidRPr="004B3D52" w:rsidRDefault="004B3D52" w:rsidP="004B3D52">
            <w:pPr>
              <w:rPr>
                <w:rFonts w:eastAsiaTheme="minorEastAsia"/>
                <w:sz w:val="1"/>
                <w:szCs w:val="1"/>
              </w:rPr>
            </w:pPr>
          </w:p>
        </w:tc>
      </w:tr>
      <w:tr w:rsidR="004B3D52" w:rsidRPr="004B3D52" w14:paraId="7B3A4C5B" w14:textId="77777777" w:rsidTr="004B3D52">
        <w:trPr>
          <w:trHeight w:val="200"/>
        </w:trPr>
        <w:tc>
          <w:tcPr>
            <w:tcW w:w="2460" w:type="dxa"/>
            <w:tcBorders>
              <w:left w:val="single" w:sz="8" w:space="0" w:color="A7A9AC"/>
              <w:right w:val="single" w:sz="8" w:space="0" w:color="A7A9AC"/>
            </w:tcBorders>
            <w:vAlign w:val="bottom"/>
          </w:tcPr>
          <w:p w14:paraId="003E32DD"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6D31F2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зеркала, удалить слизь и отделяемое влагалища с поверхности шейки матки палочкой с</w:t>
            </w:r>
          </w:p>
        </w:tc>
        <w:tc>
          <w:tcPr>
            <w:tcW w:w="0" w:type="dxa"/>
            <w:vAlign w:val="bottom"/>
          </w:tcPr>
          <w:p w14:paraId="30244A11" w14:textId="77777777" w:rsidR="004B3D52" w:rsidRPr="004B3D52" w:rsidRDefault="004B3D52" w:rsidP="004B3D52">
            <w:pPr>
              <w:rPr>
                <w:rFonts w:eastAsiaTheme="minorEastAsia"/>
                <w:sz w:val="1"/>
                <w:szCs w:val="1"/>
              </w:rPr>
            </w:pPr>
          </w:p>
        </w:tc>
      </w:tr>
      <w:tr w:rsidR="004B3D52" w:rsidRPr="004B3D52" w14:paraId="10D3815E" w14:textId="77777777" w:rsidTr="004B3D52">
        <w:trPr>
          <w:trHeight w:val="200"/>
        </w:trPr>
        <w:tc>
          <w:tcPr>
            <w:tcW w:w="2460" w:type="dxa"/>
            <w:tcBorders>
              <w:left w:val="single" w:sz="8" w:space="0" w:color="A7A9AC"/>
              <w:right w:val="single" w:sz="8" w:space="0" w:color="A7A9AC"/>
            </w:tcBorders>
            <w:vAlign w:val="bottom"/>
          </w:tcPr>
          <w:p w14:paraId="06904BA1"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68B209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ватным тампоном, ввести рабочую часть зонда ЗГК «ЦМ» в цервикальный канал до упора,</w:t>
            </w:r>
          </w:p>
        </w:tc>
        <w:tc>
          <w:tcPr>
            <w:tcW w:w="0" w:type="dxa"/>
            <w:vAlign w:val="bottom"/>
          </w:tcPr>
          <w:p w14:paraId="1129EF71" w14:textId="77777777" w:rsidR="004B3D52" w:rsidRPr="004B3D52" w:rsidRDefault="004B3D52" w:rsidP="004B3D52">
            <w:pPr>
              <w:rPr>
                <w:rFonts w:eastAsiaTheme="minorEastAsia"/>
                <w:sz w:val="1"/>
                <w:szCs w:val="1"/>
              </w:rPr>
            </w:pPr>
          </w:p>
        </w:tc>
      </w:tr>
      <w:tr w:rsidR="004B3D52" w:rsidRPr="004B3D52" w14:paraId="24E57F37" w14:textId="77777777" w:rsidTr="004B3D52">
        <w:trPr>
          <w:trHeight w:val="200"/>
        </w:trPr>
        <w:tc>
          <w:tcPr>
            <w:tcW w:w="2460" w:type="dxa"/>
            <w:tcBorders>
              <w:left w:val="single" w:sz="8" w:space="0" w:color="A7A9AC"/>
              <w:right w:val="single" w:sz="8" w:space="0" w:color="A7A9AC"/>
            </w:tcBorders>
            <w:vAlign w:val="bottom"/>
          </w:tcPr>
          <w:p w14:paraId="1D16B949"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0BCED9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выполнить пять полных оборотов на 360 градусов в одном направлении (влево или вправо).</w:t>
            </w:r>
          </w:p>
        </w:tc>
        <w:tc>
          <w:tcPr>
            <w:tcW w:w="0" w:type="dxa"/>
            <w:vAlign w:val="bottom"/>
          </w:tcPr>
          <w:p w14:paraId="197E7F47" w14:textId="77777777" w:rsidR="004B3D52" w:rsidRPr="004B3D52" w:rsidRDefault="004B3D52" w:rsidP="004B3D52">
            <w:pPr>
              <w:rPr>
                <w:rFonts w:eastAsiaTheme="minorEastAsia"/>
                <w:sz w:val="1"/>
                <w:szCs w:val="1"/>
              </w:rPr>
            </w:pPr>
          </w:p>
        </w:tc>
      </w:tr>
      <w:tr w:rsidR="004B3D52" w:rsidRPr="004B3D52" w14:paraId="2C766A63" w14:textId="77777777" w:rsidTr="004B3D52">
        <w:trPr>
          <w:trHeight w:val="200"/>
        </w:trPr>
        <w:tc>
          <w:tcPr>
            <w:tcW w:w="2460" w:type="dxa"/>
            <w:tcBorders>
              <w:left w:val="single" w:sz="8" w:space="0" w:color="A7A9AC"/>
              <w:right w:val="single" w:sz="8" w:space="0" w:color="A7A9AC"/>
            </w:tcBorders>
            <w:vAlign w:val="bottom"/>
          </w:tcPr>
          <w:p w14:paraId="134E3235"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39E8CA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избегая касания стенок влагалища. Полученный материал нанести</w:t>
            </w:r>
          </w:p>
        </w:tc>
        <w:tc>
          <w:tcPr>
            <w:tcW w:w="0" w:type="dxa"/>
            <w:vAlign w:val="bottom"/>
          </w:tcPr>
          <w:p w14:paraId="32BA3455" w14:textId="77777777" w:rsidR="004B3D52" w:rsidRPr="004B3D52" w:rsidRDefault="004B3D52" w:rsidP="004B3D52">
            <w:pPr>
              <w:rPr>
                <w:rFonts w:eastAsiaTheme="minorEastAsia"/>
                <w:sz w:val="1"/>
                <w:szCs w:val="1"/>
              </w:rPr>
            </w:pPr>
          </w:p>
        </w:tc>
      </w:tr>
      <w:tr w:rsidR="004B3D52" w:rsidRPr="004B3D52" w14:paraId="667720A0" w14:textId="77777777" w:rsidTr="004B3D52">
        <w:trPr>
          <w:trHeight w:val="200"/>
        </w:trPr>
        <w:tc>
          <w:tcPr>
            <w:tcW w:w="2460" w:type="dxa"/>
            <w:tcBorders>
              <w:left w:val="single" w:sz="8" w:space="0" w:color="A7A9AC"/>
              <w:right w:val="single" w:sz="8" w:space="0" w:color="A7A9AC"/>
            </w:tcBorders>
            <w:vAlign w:val="bottom"/>
          </w:tcPr>
          <w:p w14:paraId="55DC12B5"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76C693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 стекло, прокатывая рабочую часть зонда от края шлифованной поверхности до</w:t>
            </w:r>
          </w:p>
        </w:tc>
        <w:tc>
          <w:tcPr>
            <w:tcW w:w="0" w:type="dxa"/>
            <w:vAlign w:val="bottom"/>
          </w:tcPr>
          <w:p w14:paraId="3B0914FE" w14:textId="77777777" w:rsidR="004B3D52" w:rsidRPr="004B3D52" w:rsidRDefault="004B3D52" w:rsidP="004B3D52">
            <w:pPr>
              <w:rPr>
                <w:rFonts w:eastAsiaTheme="minorEastAsia"/>
                <w:sz w:val="1"/>
                <w:szCs w:val="1"/>
              </w:rPr>
            </w:pPr>
          </w:p>
        </w:tc>
      </w:tr>
      <w:tr w:rsidR="004B3D52" w:rsidRPr="004B3D52" w14:paraId="0FD05F25" w14:textId="77777777" w:rsidTr="004B3D52">
        <w:trPr>
          <w:trHeight w:val="202"/>
        </w:trPr>
        <w:tc>
          <w:tcPr>
            <w:tcW w:w="2460" w:type="dxa"/>
            <w:tcBorders>
              <w:left w:val="single" w:sz="8" w:space="0" w:color="A7A9AC"/>
              <w:right w:val="single" w:sz="8" w:space="0" w:color="A7A9AC"/>
            </w:tcBorders>
            <w:vAlign w:val="bottom"/>
          </w:tcPr>
          <w:p w14:paraId="032B777D" w14:textId="77777777" w:rsidR="004B3D52" w:rsidRPr="004B3D52" w:rsidRDefault="004B3D52" w:rsidP="004B3D52">
            <w:pPr>
              <w:rPr>
                <w:rFonts w:eastAsiaTheme="minorEastAsia"/>
                <w:sz w:val="17"/>
                <w:szCs w:val="17"/>
              </w:rPr>
            </w:pPr>
          </w:p>
        </w:tc>
        <w:tc>
          <w:tcPr>
            <w:tcW w:w="5980" w:type="dxa"/>
            <w:gridSpan w:val="2"/>
            <w:vAlign w:val="bottom"/>
          </w:tcPr>
          <w:p w14:paraId="3593B6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противоположного края стекла, прижимая зонд к поверхности стекла.</w:t>
            </w:r>
          </w:p>
        </w:tc>
        <w:tc>
          <w:tcPr>
            <w:tcW w:w="1420" w:type="dxa"/>
            <w:tcBorders>
              <w:right w:val="single" w:sz="8" w:space="0" w:color="A7A9AC"/>
            </w:tcBorders>
            <w:vAlign w:val="bottom"/>
          </w:tcPr>
          <w:p w14:paraId="7EC665AB" w14:textId="77777777" w:rsidR="004B3D52" w:rsidRPr="004B3D52" w:rsidRDefault="004B3D52" w:rsidP="004B3D52">
            <w:pPr>
              <w:rPr>
                <w:rFonts w:eastAsiaTheme="minorEastAsia"/>
                <w:sz w:val="17"/>
                <w:szCs w:val="17"/>
              </w:rPr>
            </w:pPr>
          </w:p>
        </w:tc>
        <w:tc>
          <w:tcPr>
            <w:tcW w:w="0" w:type="dxa"/>
            <w:vAlign w:val="bottom"/>
          </w:tcPr>
          <w:p w14:paraId="1C3747F6" w14:textId="77777777" w:rsidR="004B3D52" w:rsidRPr="004B3D52" w:rsidRDefault="004B3D52" w:rsidP="004B3D52">
            <w:pPr>
              <w:rPr>
                <w:rFonts w:eastAsiaTheme="minorEastAsia"/>
                <w:sz w:val="1"/>
                <w:szCs w:val="1"/>
              </w:rPr>
            </w:pPr>
          </w:p>
        </w:tc>
      </w:tr>
      <w:tr w:rsidR="004B3D52" w:rsidRPr="004B3D52" w14:paraId="29083647" w14:textId="77777777" w:rsidTr="004B3D52">
        <w:trPr>
          <w:trHeight w:val="259"/>
        </w:trPr>
        <w:tc>
          <w:tcPr>
            <w:tcW w:w="2460" w:type="dxa"/>
            <w:tcBorders>
              <w:left w:val="single" w:sz="8" w:space="0" w:color="A7A9AC"/>
              <w:right w:val="single" w:sz="8" w:space="0" w:color="A7A9AC"/>
            </w:tcBorders>
            <w:vAlign w:val="bottom"/>
          </w:tcPr>
          <w:p w14:paraId="47DEB973" w14:textId="77777777" w:rsidR="004B3D52" w:rsidRPr="004B3D52" w:rsidRDefault="004B3D52" w:rsidP="004B3D52">
            <w:pPr>
              <w:rPr>
                <w:rFonts w:eastAsiaTheme="minorEastAsia"/>
                <w:sz w:val="22"/>
                <w:szCs w:val="22"/>
              </w:rPr>
            </w:pPr>
          </w:p>
        </w:tc>
        <w:tc>
          <w:tcPr>
            <w:tcW w:w="7400" w:type="dxa"/>
            <w:gridSpan w:val="3"/>
            <w:tcBorders>
              <w:right w:val="single" w:sz="8" w:space="0" w:color="A7A9AC"/>
            </w:tcBorders>
            <w:vAlign w:val="bottom"/>
          </w:tcPr>
          <w:p w14:paraId="467D54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51258FBD" w14:textId="77777777" w:rsidR="004B3D52" w:rsidRPr="004B3D52" w:rsidRDefault="004B3D52" w:rsidP="004B3D52">
            <w:pPr>
              <w:rPr>
                <w:rFonts w:eastAsiaTheme="minorEastAsia"/>
                <w:sz w:val="1"/>
                <w:szCs w:val="1"/>
              </w:rPr>
            </w:pPr>
          </w:p>
        </w:tc>
      </w:tr>
      <w:tr w:rsidR="004B3D52" w:rsidRPr="004B3D52" w14:paraId="73A2465F" w14:textId="77777777" w:rsidTr="004B3D52">
        <w:trPr>
          <w:trHeight w:val="256"/>
        </w:trPr>
        <w:tc>
          <w:tcPr>
            <w:tcW w:w="2460" w:type="dxa"/>
            <w:tcBorders>
              <w:left w:val="single" w:sz="8" w:space="0" w:color="A7A9AC"/>
              <w:right w:val="single" w:sz="8" w:space="0" w:color="A7A9AC"/>
            </w:tcBorders>
            <w:vAlign w:val="bottom"/>
          </w:tcPr>
          <w:p w14:paraId="3B171B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400" w:type="dxa"/>
            <w:gridSpan w:val="3"/>
            <w:tcBorders>
              <w:right w:val="single" w:sz="8" w:space="0" w:color="A7A9AC"/>
            </w:tcBorders>
            <w:vAlign w:val="bottom"/>
          </w:tcPr>
          <w:p w14:paraId="00948724" w14:textId="77777777" w:rsidR="004B3D52" w:rsidRPr="004B3D52" w:rsidRDefault="004B3D52" w:rsidP="004B3D52">
            <w:pPr>
              <w:rPr>
                <w:rFonts w:eastAsiaTheme="minorEastAsia"/>
                <w:sz w:val="20"/>
                <w:szCs w:val="20"/>
              </w:rPr>
            </w:pPr>
            <w:proofErr w:type="gramStart"/>
            <w:r w:rsidRPr="004B3D52">
              <w:rPr>
                <w:rFonts w:ascii="Arial" w:eastAsia="Arial" w:hAnsi="Arial" w:cs="Arial"/>
                <w:sz w:val="16"/>
                <w:szCs w:val="16"/>
              </w:rPr>
              <w:t>Сразу  после</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получения  мазка</w:t>
            </w:r>
            <w:proofErr w:type="gramEnd"/>
            <w:r w:rsidRPr="004B3D52">
              <w:rPr>
                <w:rFonts w:ascii="Arial" w:eastAsia="Arial" w:hAnsi="Arial" w:cs="Arial"/>
                <w:sz w:val="16"/>
                <w:szCs w:val="16"/>
              </w:rPr>
              <w:t>-</w:t>
            </w:r>
            <w:proofErr w:type="gramStart"/>
            <w:r w:rsidRPr="004B3D52">
              <w:rPr>
                <w:rFonts w:ascii="Arial" w:eastAsia="Arial" w:hAnsi="Arial" w:cs="Arial"/>
                <w:sz w:val="16"/>
                <w:szCs w:val="16"/>
              </w:rPr>
              <w:t>отпечатка,  стекло,  придав</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ему  горизонтальное</w:t>
            </w:r>
            <w:proofErr w:type="gramEnd"/>
          </w:p>
        </w:tc>
        <w:tc>
          <w:tcPr>
            <w:tcW w:w="0" w:type="dxa"/>
            <w:vAlign w:val="bottom"/>
          </w:tcPr>
          <w:p w14:paraId="5D1116BD" w14:textId="77777777" w:rsidR="004B3D52" w:rsidRPr="004B3D52" w:rsidRDefault="004B3D52" w:rsidP="004B3D52">
            <w:pPr>
              <w:rPr>
                <w:rFonts w:eastAsiaTheme="minorEastAsia"/>
                <w:sz w:val="1"/>
                <w:szCs w:val="1"/>
              </w:rPr>
            </w:pPr>
          </w:p>
        </w:tc>
      </w:tr>
      <w:tr w:rsidR="004B3D52" w:rsidRPr="004B3D52" w14:paraId="5F6DCF60" w14:textId="77777777" w:rsidTr="004B3D52">
        <w:trPr>
          <w:trHeight w:val="200"/>
        </w:trPr>
        <w:tc>
          <w:tcPr>
            <w:tcW w:w="2460" w:type="dxa"/>
            <w:tcBorders>
              <w:left w:val="single" w:sz="8" w:space="0" w:color="A7A9AC"/>
              <w:right w:val="single" w:sz="8" w:space="0" w:color="A7A9AC"/>
            </w:tcBorders>
            <w:vAlign w:val="bottom"/>
          </w:tcPr>
          <w:p w14:paraId="33729D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400" w:type="dxa"/>
            <w:gridSpan w:val="3"/>
            <w:tcBorders>
              <w:right w:val="single" w:sz="8" w:space="0" w:color="A7A9AC"/>
            </w:tcBorders>
            <w:vAlign w:val="bottom"/>
          </w:tcPr>
          <w:p w14:paraId="4F1216FD" w14:textId="77777777" w:rsidR="004B3D52" w:rsidRPr="004B3D52" w:rsidRDefault="004B3D52" w:rsidP="004B3D52">
            <w:pPr>
              <w:rPr>
                <w:rFonts w:eastAsiaTheme="minorEastAsia"/>
                <w:sz w:val="20"/>
                <w:szCs w:val="20"/>
              </w:rPr>
            </w:pPr>
            <w:proofErr w:type="gramStart"/>
            <w:r w:rsidRPr="004B3D52">
              <w:rPr>
                <w:rFonts w:ascii="Arial" w:eastAsia="Arial" w:hAnsi="Arial" w:cs="Arial"/>
                <w:sz w:val="16"/>
                <w:szCs w:val="16"/>
              </w:rPr>
              <w:t>положение ,</w:t>
            </w:r>
            <w:proofErr w:type="gramEnd"/>
            <w:r w:rsidRPr="004B3D52">
              <w:rPr>
                <w:rFonts w:ascii="Arial" w:eastAsia="Arial" w:hAnsi="Arial" w:cs="Arial"/>
                <w:sz w:val="16"/>
                <w:szCs w:val="16"/>
              </w:rPr>
              <w:t xml:space="preserve"> обработать спиртовым аэрозолем для фиксации (обильно!), или спиртовым</w:t>
            </w:r>
          </w:p>
        </w:tc>
        <w:tc>
          <w:tcPr>
            <w:tcW w:w="0" w:type="dxa"/>
            <w:vAlign w:val="bottom"/>
          </w:tcPr>
          <w:p w14:paraId="0408C4AD" w14:textId="77777777" w:rsidR="004B3D52" w:rsidRPr="004B3D52" w:rsidRDefault="004B3D52" w:rsidP="004B3D52">
            <w:pPr>
              <w:rPr>
                <w:rFonts w:eastAsiaTheme="minorEastAsia"/>
                <w:sz w:val="1"/>
                <w:szCs w:val="1"/>
              </w:rPr>
            </w:pPr>
          </w:p>
        </w:tc>
      </w:tr>
      <w:tr w:rsidR="004B3D52" w:rsidRPr="004B3D52" w14:paraId="7FD48541" w14:textId="77777777" w:rsidTr="004B3D52">
        <w:trPr>
          <w:trHeight w:val="196"/>
        </w:trPr>
        <w:tc>
          <w:tcPr>
            <w:tcW w:w="2460" w:type="dxa"/>
            <w:tcBorders>
              <w:left w:val="single" w:sz="8" w:space="0" w:color="A7A9AC"/>
              <w:right w:val="single" w:sz="8" w:space="0" w:color="A7A9AC"/>
            </w:tcBorders>
            <w:vAlign w:val="bottom"/>
          </w:tcPr>
          <w:p w14:paraId="12B98E5D"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73973C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капельным фиксатором или поместить в 96% спирт на 10 минут. После чего препарат</w:t>
            </w:r>
          </w:p>
        </w:tc>
        <w:tc>
          <w:tcPr>
            <w:tcW w:w="0" w:type="dxa"/>
            <w:vAlign w:val="bottom"/>
          </w:tcPr>
          <w:p w14:paraId="0BEF8BD8" w14:textId="77777777" w:rsidR="004B3D52" w:rsidRPr="004B3D52" w:rsidRDefault="004B3D52" w:rsidP="004B3D52">
            <w:pPr>
              <w:rPr>
                <w:rFonts w:eastAsiaTheme="minorEastAsia"/>
                <w:sz w:val="1"/>
                <w:szCs w:val="1"/>
              </w:rPr>
            </w:pPr>
          </w:p>
        </w:tc>
      </w:tr>
      <w:tr w:rsidR="004B3D52" w:rsidRPr="004B3D52" w14:paraId="1CF9987D" w14:textId="77777777" w:rsidTr="004B3D52">
        <w:trPr>
          <w:trHeight w:val="200"/>
        </w:trPr>
        <w:tc>
          <w:tcPr>
            <w:tcW w:w="2460" w:type="dxa"/>
            <w:tcBorders>
              <w:left w:val="single" w:sz="8" w:space="0" w:color="A7A9AC"/>
              <w:right w:val="single" w:sz="8" w:space="0" w:color="A7A9AC"/>
            </w:tcBorders>
            <w:vAlign w:val="bottom"/>
          </w:tcPr>
          <w:p w14:paraId="1708F9C3"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4E627E16" w14:textId="77777777" w:rsidR="004B3D52" w:rsidRPr="004B3D52" w:rsidRDefault="004B3D52" w:rsidP="004B3D52">
            <w:pPr>
              <w:rPr>
                <w:rFonts w:eastAsiaTheme="minorEastAsia"/>
                <w:sz w:val="20"/>
                <w:szCs w:val="20"/>
              </w:rPr>
            </w:pPr>
            <w:proofErr w:type="gramStart"/>
            <w:r w:rsidRPr="004B3D52">
              <w:rPr>
                <w:rFonts w:ascii="Arial" w:eastAsia="Arial" w:hAnsi="Arial" w:cs="Arial"/>
                <w:sz w:val="16"/>
                <w:szCs w:val="16"/>
              </w:rPr>
              <w:t>высушить  до</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полного  высыхания</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в  горизонтальном</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положении  и</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упаковать  в</w:t>
            </w:r>
            <w:proofErr w:type="gramEnd"/>
          </w:p>
        </w:tc>
        <w:tc>
          <w:tcPr>
            <w:tcW w:w="0" w:type="dxa"/>
            <w:vAlign w:val="bottom"/>
          </w:tcPr>
          <w:p w14:paraId="338C0070" w14:textId="77777777" w:rsidR="004B3D52" w:rsidRPr="004B3D52" w:rsidRDefault="004B3D52" w:rsidP="004B3D52">
            <w:pPr>
              <w:rPr>
                <w:rFonts w:eastAsiaTheme="minorEastAsia"/>
                <w:sz w:val="1"/>
                <w:szCs w:val="1"/>
              </w:rPr>
            </w:pPr>
          </w:p>
        </w:tc>
      </w:tr>
      <w:tr w:rsidR="004B3D52" w:rsidRPr="004B3D52" w14:paraId="5D0D8A98" w14:textId="77777777" w:rsidTr="004B3D52">
        <w:trPr>
          <w:trHeight w:val="200"/>
        </w:trPr>
        <w:tc>
          <w:tcPr>
            <w:tcW w:w="2460" w:type="dxa"/>
            <w:tcBorders>
              <w:left w:val="single" w:sz="8" w:space="0" w:color="A7A9AC"/>
              <w:right w:val="single" w:sz="8" w:space="0" w:color="A7A9AC"/>
            </w:tcBorders>
            <w:vAlign w:val="bottom"/>
          </w:tcPr>
          <w:p w14:paraId="2E5BB80C" w14:textId="77777777" w:rsidR="004B3D52" w:rsidRPr="004B3D52" w:rsidRDefault="004B3D52" w:rsidP="004B3D52">
            <w:pPr>
              <w:rPr>
                <w:rFonts w:eastAsiaTheme="minorEastAsia"/>
                <w:sz w:val="17"/>
                <w:szCs w:val="17"/>
              </w:rPr>
            </w:pPr>
          </w:p>
        </w:tc>
        <w:tc>
          <w:tcPr>
            <w:tcW w:w="5980" w:type="dxa"/>
            <w:gridSpan w:val="2"/>
            <w:vAlign w:val="bottom"/>
          </w:tcPr>
          <w:p w14:paraId="0FB066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индивидуальный полиэтиленовый пакетик.</w:t>
            </w:r>
          </w:p>
        </w:tc>
        <w:tc>
          <w:tcPr>
            <w:tcW w:w="1420" w:type="dxa"/>
            <w:tcBorders>
              <w:right w:val="single" w:sz="8" w:space="0" w:color="A7A9AC"/>
            </w:tcBorders>
            <w:vAlign w:val="bottom"/>
          </w:tcPr>
          <w:p w14:paraId="7D59E510" w14:textId="77777777" w:rsidR="004B3D52" w:rsidRPr="004B3D52" w:rsidRDefault="004B3D52" w:rsidP="004B3D52">
            <w:pPr>
              <w:rPr>
                <w:rFonts w:eastAsiaTheme="minorEastAsia"/>
                <w:sz w:val="17"/>
                <w:szCs w:val="17"/>
              </w:rPr>
            </w:pPr>
          </w:p>
        </w:tc>
        <w:tc>
          <w:tcPr>
            <w:tcW w:w="0" w:type="dxa"/>
            <w:vAlign w:val="bottom"/>
          </w:tcPr>
          <w:p w14:paraId="7CB59477" w14:textId="77777777" w:rsidR="004B3D52" w:rsidRPr="004B3D52" w:rsidRDefault="004B3D52" w:rsidP="004B3D52">
            <w:pPr>
              <w:rPr>
                <w:rFonts w:eastAsiaTheme="minorEastAsia"/>
                <w:sz w:val="1"/>
                <w:szCs w:val="1"/>
              </w:rPr>
            </w:pPr>
          </w:p>
        </w:tc>
      </w:tr>
      <w:tr w:rsidR="004B3D52" w:rsidRPr="004B3D52" w14:paraId="416FF876" w14:textId="77777777" w:rsidTr="004B3D52">
        <w:trPr>
          <w:trHeight w:val="200"/>
        </w:trPr>
        <w:tc>
          <w:tcPr>
            <w:tcW w:w="2460" w:type="dxa"/>
            <w:tcBorders>
              <w:left w:val="single" w:sz="8" w:space="0" w:color="A7A9AC"/>
              <w:right w:val="single" w:sz="8" w:space="0" w:color="A7A9AC"/>
            </w:tcBorders>
            <w:vAlign w:val="bottom"/>
          </w:tcPr>
          <w:p w14:paraId="6B8AE2AD"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4A26F1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Поместить рабочую часть зонда с остатками материала в контейнер с транспортной</w:t>
            </w:r>
          </w:p>
        </w:tc>
        <w:tc>
          <w:tcPr>
            <w:tcW w:w="0" w:type="dxa"/>
            <w:vAlign w:val="bottom"/>
          </w:tcPr>
          <w:p w14:paraId="530D5483" w14:textId="77777777" w:rsidR="004B3D52" w:rsidRPr="004B3D52" w:rsidRDefault="004B3D52" w:rsidP="004B3D52">
            <w:pPr>
              <w:rPr>
                <w:rFonts w:eastAsiaTheme="minorEastAsia"/>
                <w:sz w:val="1"/>
                <w:szCs w:val="1"/>
              </w:rPr>
            </w:pPr>
          </w:p>
        </w:tc>
      </w:tr>
      <w:tr w:rsidR="004B3D52" w:rsidRPr="004B3D52" w14:paraId="28DADC30" w14:textId="77777777" w:rsidTr="004B3D52">
        <w:trPr>
          <w:trHeight w:val="200"/>
        </w:trPr>
        <w:tc>
          <w:tcPr>
            <w:tcW w:w="2460" w:type="dxa"/>
            <w:tcBorders>
              <w:left w:val="single" w:sz="8" w:space="0" w:color="A7A9AC"/>
              <w:right w:val="single" w:sz="8" w:space="0" w:color="A7A9AC"/>
            </w:tcBorders>
            <w:vAlign w:val="bottom"/>
          </w:tcPr>
          <w:p w14:paraId="7F9B9CA8"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0FD5D8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средой, обломить в области насечки и оставить в контейнере. Крышку контейнера</w:t>
            </w:r>
          </w:p>
        </w:tc>
        <w:tc>
          <w:tcPr>
            <w:tcW w:w="0" w:type="dxa"/>
            <w:vAlign w:val="bottom"/>
          </w:tcPr>
          <w:p w14:paraId="19DC05E5" w14:textId="77777777" w:rsidR="004B3D52" w:rsidRPr="004B3D52" w:rsidRDefault="004B3D52" w:rsidP="004B3D52">
            <w:pPr>
              <w:rPr>
                <w:rFonts w:eastAsiaTheme="minorEastAsia"/>
                <w:sz w:val="1"/>
                <w:szCs w:val="1"/>
              </w:rPr>
            </w:pPr>
          </w:p>
        </w:tc>
      </w:tr>
      <w:tr w:rsidR="004B3D52" w:rsidRPr="004B3D52" w14:paraId="5A7DBD68" w14:textId="77777777" w:rsidTr="004B3D52">
        <w:trPr>
          <w:trHeight w:val="202"/>
        </w:trPr>
        <w:tc>
          <w:tcPr>
            <w:tcW w:w="2460" w:type="dxa"/>
            <w:tcBorders>
              <w:left w:val="single" w:sz="8" w:space="0" w:color="A7A9AC"/>
              <w:right w:val="single" w:sz="8" w:space="0" w:color="A7A9AC"/>
            </w:tcBorders>
            <w:vAlign w:val="bottom"/>
          </w:tcPr>
          <w:p w14:paraId="6F3DE78A"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34E88B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плотно закрутить и поместить в индивидуальный полиэтиленовый пакетик.</w:t>
            </w:r>
          </w:p>
        </w:tc>
        <w:tc>
          <w:tcPr>
            <w:tcW w:w="0" w:type="dxa"/>
            <w:vAlign w:val="bottom"/>
          </w:tcPr>
          <w:p w14:paraId="58414194" w14:textId="77777777" w:rsidR="004B3D52" w:rsidRPr="004B3D52" w:rsidRDefault="004B3D52" w:rsidP="004B3D52">
            <w:pPr>
              <w:rPr>
                <w:rFonts w:eastAsiaTheme="minorEastAsia"/>
                <w:sz w:val="1"/>
                <w:szCs w:val="1"/>
              </w:rPr>
            </w:pPr>
          </w:p>
        </w:tc>
      </w:tr>
      <w:tr w:rsidR="004B3D52" w:rsidRPr="004B3D52" w14:paraId="08F88562" w14:textId="77777777" w:rsidTr="004B3D52">
        <w:trPr>
          <w:trHeight w:val="254"/>
        </w:trPr>
        <w:tc>
          <w:tcPr>
            <w:tcW w:w="2460" w:type="dxa"/>
            <w:tcBorders>
              <w:left w:val="single" w:sz="8" w:space="0" w:color="A7A9AC"/>
              <w:right w:val="single" w:sz="8" w:space="0" w:color="A7A9AC"/>
            </w:tcBorders>
            <w:vAlign w:val="bottom"/>
          </w:tcPr>
          <w:p w14:paraId="24D8152D" w14:textId="77777777" w:rsidR="004B3D52" w:rsidRPr="004B3D52" w:rsidRDefault="004B3D52" w:rsidP="004B3D52">
            <w:pPr>
              <w:rPr>
                <w:rFonts w:eastAsiaTheme="minorEastAsia"/>
                <w:sz w:val="22"/>
                <w:szCs w:val="22"/>
              </w:rPr>
            </w:pPr>
          </w:p>
        </w:tc>
        <w:tc>
          <w:tcPr>
            <w:tcW w:w="7400" w:type="dxa"/>
            <w:gridSpan w:val="3"/>
            <w:tcBorders>
              <w:right w:val="single" w:sz="8" w:space="0" w:color="A7A9AC"/>
            </w:tcBorders>
            <w:vAlign w:val="bottom"/>
          </w:tcPr>
          <w:p w14:paraId="10B123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зонда!</w:t>
            </w:r>
          </w:p>
        </w:tc>
        <w:tc>
          <w:tcPr>
            <w:tcW w:w="0" w:type="dxa"/>
            <w:vAlign w:val="bottom"/>
          </w:tcPr>
          <w:p w14:paraId="76A73DBD" w14:textId="77777777" w:rsidR="004B3D52" w:rsidRPr="004B3D52" w:rsidRDefault="004B3D52" w:rsidP="004B3D52">
            <w:pPr>
              <w:rPr>
                <w:rFonts w:eastAsiaTheme="minorEastAsia"/>
                <w:sz w:val="1"/>
                <w:szCs w:val="1"/>
              </w:rPr>
            </w:pPr>
          </w:p>
        </w:tc>
      </w:tr>
      <w:tr w:rsidR="004B3D52" w:rsidRPr="004B3D52" w14:paraId="5F8AD164" w14:textId="77777777" w:rsidTr="004B3D52">
        <w:trPr>
          <w:trHeight w:val="200"/>
        </w:trPr>
        <w:tc>
          <w:tcPr>
            <w:tcW w:w="2460" w:type="dxa"/>
            <w:tcBorders>
              <w:left w:val="single" w:sz="8" w:space="0" w:color="A7A9AC"/>
              <w:right w:val="single" w:sz="8" w:space="0" w:color="A7A9AC"/>
            </w:tcBorders>
            <w:vAlign w:val="bottom"/>
          </w:tcPr>
          <w:p w14:paraId="4121AEAF"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44373E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Это может привести к перекрёстной контаминации клиническим материалом и, как</w:t>
            </w:r>
          </w:p>
        </w:tc>
        <w:tc>
          <w:tcPr>
            <w:tcW w:w="0" w:type="dxa"/>
            <w:vAlign w:val="bottom"/>
          </w:tcPr>
          <w:p w14:paraId="165BEC74" w14:textId="77777777" w:rsidR="004B3D52" w:rsidRPr="004B3D52" w:rsidRDefault="004B3D52" w:rsidP="004B3D52">
            <w:pPr>
              <w:rPr>
                <w:rFonts w:eastAsiaTheme="minorEastAsia"/>
                <w:sz w:val="1"/>
                <w:szCs w:val="1"/>
              </w:rPr>
            </w:pPr>
          </w:p>
        </w:tc>
      </w:tr>
      <w:tr w:rsidR="004B3D52" w:rsidRPr="004B3D52" w14:paraId="5D8E1757" w14:textId="77777777" w:rsidTr="004B3D52">
        <w:trPr>
          <w:trHeight w:val="202"/>
        </w:trPr>
        <w:tc>
          <w:tcPr>
            <w:tcW w:w="2460" w:type="dxa"/>
            <w:tcBorders>
              <w:left w:val="single" w:sz="8" w:space="0" w:color="A7A9AC"/>
              <w:right w:val="single" w:sz="8" w:space="0" w:color="A7A9AC"/>
            </w:tcBorders>
            <w:vAlign w:val="bottom"/>
          </w:tcPr>
          <w:p w14:paraId="6B8FCC75" w14:textId="77777777" w:rsidR="004B3D52" w:rsidRPr="004B3D52" w:rsidRDefault="004B3D52" w:rsidP="004B3D52">
            <w:pPr>
              <w:rPr>
                <w:rFonts w:eastAsiaTheme="minorEastAsia"/>
                <w:sz w:val="17"/>
                <w:szCs w:val="17"/>
              </w:rPr>
            </w:pPr>
          </w:p>
        </w:tc>
        <w:tc>
          <w:tcPr>
            <w:tcW w:w="5980" w:type="dxa"/>
            <w:gridSpan w:val="2"/>
            <w:vAlign w:val="bottom"/>
          </w:tcPr>
          <w:p w14:paraId="06A38A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1420" w:type="dxa"/>
            <w:tcBorders>
              <w:right w:val="single" w:sz="8" w:space="0" w:color="A7A9AC"/>
            </w:tcBorders>
            <w:vAlign w:val="bottom"/>
          </w:tcPr>
          <w:p w14:paraId="4AFBD33A" w14:textId="77777777" w:rsidR="004B3D52" w:rsidRPr="004B3D52" w:rsidRDefault="004B3D52" w:rsidP="004B3D52">
            <w:pPr>
              <w:rPr>
                <w:rFonts w:eastAsiaTheme="minorEastAsia"/>
                <w:sz w:val="17"/>
                <w:szCs w:val="17"/>
              </w:rPr>
            </w:pPr>
          </w:p>
        </w:tc>
        <w:tc>
          <w:tcPr>
            <w:tcW w:w="0" w:type="dxa"/>
            <w:vAlign w:val="bottom"/>
          </w:tcPr>
          <w:p w14:paraId="39E33C53" w14:textId="77777777" w:rsidR="004B3D52" w:rsidRPr="004B3D52" w:rsidRDefault="004B3D52" w:rsidP="004B3D52">
            <w:pPr>
              <w:rPr>
                <w:rFonts w:eastAsiaTheme="minorEastAsia"/>
                <w:sz w:val="1"/>
                <w:szCs w:val="1"/>
              </w:rPr>
            </w:pPr>
          </w:p>
        </w:tc>
      </w:tr>
      <w:tr w:rsidR="004B3D52" w:rsidRPr="004B3D52" w14:paraId="323C99B5"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F22409E"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5015C956" w14:textId="77777777" w:rsidR="004B3D52" w:rsidRPr="004B3D52" w:rsidRDefault="004B3D52" w:rsidP="004B3D52">
            <w:pPr>
              <w:rPr>
                <w:rFonts w:eastAsiaTheme="minorEastAsia"/>
                <w:sz w:val="5"/>
                <w:szCs w:val="5"/>
              </w:rPr>
            </w:pPr>
          </w:p>
        </w:tc>
        <w:tc>
          <w:tcPr>
            <w:tcW w:w="0" w:type="dxa"/>
            <w:vAlign w:val="bottom"/>
          </w:tcPr>
          <w:p w14:paraId="6ED9BD35" w14:textId="77777777" w:rsidR="004B3D52" w:rsidRPr="004B3D52" w:rsidRDefault="004B3D52" w:rsidP="004B3D52">
            <w:pPr>
              <w:rPr>
                <w:rFonts w:eastAsiaTheme="minorEastAsia"/>
                <w:sz w:val="1"/>
                <w:szCs w:val="1"/>
              </w:rPr>
            </w:pPr>
          </w:p>
        </w:tc>
      </w:tr>
      <w:tr w:rsidR="004B3D52" w:rsidRPr="004B3D52" w14:paraId="481761BB" w14:textId="77777777" w:rsidTr="004B3D52">
        <w:trPr>
          <w:trHeight w:val="274"/>
        </w:trPr>
        <w:tc>
          <w:tcPr>
            <w:tcW w:w="2460" w:type="dxa"/>
            <w:tcBorders>
              <w:left w:val="single" w:sz="8" w:space="0" w:color="A7A9AC"/>
              <w:right w:val="single" w:sz="8" w:space="0" w:color="A7A9AC"/>
            </w:tcBorders>
            <w:vAlign w:val="bottom"/>
          </w:tcPr>
          <w:p w14:paraId="59E18D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400" w:type="dxa"/>
            <w:gridSpan w:val="3"/>
            <w:tcBorders>
              <w:right w:val="single" w:sz="8" w:space="0" w:color="A7A9AC"/>
            </w:tcBorders>
            <w:vAlign w:val="bottom"/>
          </w:tcPr>
          <w:p w14:paraId="3CFFF0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Пакетик со стеклом и пакетик с пробиркой поместить в пакет из-под комплекта,</w:t>
            </w:r>
          </w:p>
        </w:tc>
        <w:tc>
          <w:tcPr>
            <w:tcW w:w="0" w:type="dxa"/>
            <w:vAlign w:val="bottom"/>
          </w:tcPr>
          <w:p w14:paraId="41C1EFC0" w14:textId="77777777" w:rsidR="004B3D52" w:rsidRPr="004B3D52" w:rsidRDefault="004B3D52" w:rsidP="004B3D52">
            <w:pPr>
              <w:rPr>
                <w:rFonts w:eastAsiaTheme="minorEastAsia"/>
                <w:sz w:val="1"/>
                <w:szCs w:val="1"/>
              </w:rPr>
            </w:pPr>
          </w:p>
        </w:tc>
      </w:tr>
      <w:tr w:rsidR="004B3D52" w:rsidRPr="004B3D52" w14:paraId="6AF920D9" w14:textId="77777777" w:rsidTr="004B3D52">
        <w:trPr>
          <w:trHeight w:val="237"/>
        </w:trPr>
        <w:tc>
          <w:tcPr>
            <w:tcW w:w="2460" w:type="dxa"/>
            <w:tcBorders>
              <w:left w:val="single" w:sz="8" w:space="0" w:color="A7A9AC"/>
              <w:right w:val="single" w:sz="8" w:space="0" w:color="A7A9AC"/>
            </w:tcBorders>
            <w:vAlign w:val="bottom"/>
          </w:tcPr>
          <w:p w14:paraId="440D19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80" w:type="dxa"/>
            <w:gridSpan w:val="2"/>
            <w:vAlign w:val="bottom"/>
          </w:tcPr>
          <w:p w14:paraId="459CEF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тщательно его застегнуть, промаркировать и отправить в лабораторию.</w:t>
            </w:r>
          </w:p>
        </w:tc>
        <w:tc>
          <w:tcPr>
            <w:tcW w:w="1420" w:type="dxa"/>
            <w:tcBorders>
              <w:right w:val="single" w:sz="8" w:space="0" w:color="A7A9AC"/>
            </w:tcBorders>
            <w:vAlign w:val="bottom"/>
          </w:tcPr>
          <w:p w14:paraId="308AF2EE" w14:textId="77777777" w:rsidR="004B3D52" w:rsidRPr="004B3D52" w:rsidRDefault="004B3D52" w:rsidP="004B3D52">
            <w:pPr>
              <w:rPr>
                <w:rFonts w:eastAsiaTheme="minorEastAsia"/>
                <w:sz w:val="20"/>
                <w:szCs w:val="20"/>
              </w:rPr>
            </w:pPr>
          </w:p>
        </w:tc>
        <w:tc>
          <w:tcPr>
            <w:tcW w:w="0" w:type="dxa"/>
            <w:vAlign w:val="bottom"/>
          </w:tcPr>
          <w:p w14:paraId="5D9652F3" w14:textId="77777777" w:rsidR="004B3D52" w:rsidRPr="004B3D52" w:rsidRDefault="004B3D52" w:rsidP="004B3D52">
            <w:pPr>
              <w:rPr>
                <w:rFonts w:eastAsiaTheme="minorEastAsia"/>
                <w:sz w:val="1"/>
                <w:szCs w:val="1"/>
              </w:rPr>
            </w:pPr>
          </w:p>
        </w:tc>
      </w:tr>
      <w:tr w:rsidR="004B3D52" w:rsidRPr="004B3D52" w14:paraId="70363849"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726E063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1F23119"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435244F4"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462C1950" w14:textId="77777777" w:rsidR="004B3D52" w:rsidRPr="004B3D52" w:rsidRDefault="004B3D52" w:rsidP="004B3D52">
            <w:pPr>
              <w:rPr>
                <w:rFonts w:eastAsiaTheme="minorEastAsia"/>
                <w:sz w:val="5"/>
                <w:szCs w:val="5"/>
              </w:rPr>
            </w:pPr>
          </w:p>
        </w:tc>
        <w:tc>
          <w:tcPr>
            <w:tcW w:w="0" w:type="dxa"/>
            <w:vAlign w:val="bottom"/>
          </w:tcPr>
          <w:p w14:paraId="24D3E649" w14:textId="77777777" w:rsidR="004B3D52" w:rsidRPr="004B3D52" w:rsidRDefault="004B3D52" w:rsidP="004B3D52">
            <w:pPr>
              <w:rPr>
                <w:rFonts w:eastAsiaTheme="minorEastAsia"/>
                <w:sz w:val="1"/>
                <w:szCs w:val="1"/>
              </w:rPr>
            </w:pPr>
          </w:p>
        </w:tc>
      </w:tr>
      <w:tr w:rsidR="004B3D52" w:rsidRPr="004B3D52" w14:paraId="7CFE8083" w14:textId="77777777" w:rsidTr="004B3D52">
        <w:trPr>
          <w:trHeight w:val="245"/>
        </w:trPr>
        <w:tc>
          <w:tcPr>
            <w:tcW w:w="2460" w:type="dxa"/>
            <w:tcBorders>
              <w:left w:val="single" w:sz="8" w:space="0" w:color="A7A9AC"/>
              <w:right w:val="single" w:sz="8" w:space="0" w:color="A7A9AC"/>
            </w:tcBorders>
            <w:vAlign w:val="bottom"/>
          </w:tcPr>
          <w:p w14:paraId="6B1A4A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80" w:type="dxa"/>
            <w:gridSpan w:val="2"/>
            <w:vMerge w:val="restart"/>
            <w:vAlign w:val="bottom"/>
          </w:tcPr>
          <w:p w14:paraId="6AA6D0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w:t>
            </w:r>
          </w:p>
        </w:tc>
        <w:tc>
          <w:tcPr>
            <w:tcW w:w="1420" w:type="dxa"/>
            <w:tcBorders>
              <w:right w:val="single" w:sz="8" w:space="0" w:color="A7A9AC"/>
            </w:tcBorders>
            <w:vAlign w:val="bottom"/>
          </w:tcPr>
          <w:p w14:paraId="1C887E6F" w14:textId="77777777" w:rsidR="004B3D52" w:rsidRPr="004B3D52" w:rsidRDefault="004B3D52" w:rsidP="004B3D52">
            <w:pPr>
              <w:rPr>
                <w:rFonts w:eastAsiaTheme="minorEastAsia"/>
                <w:sz w:val="21"/>
                <w:szCs w:val="21"/>
              </w:rPr>
            </w:pPr>
          </w:p>
        </w:tc>
        <w:tc>
          <w:tcPr>
            <w:tcW w:w="0" w:type="dxa"/>
            <w:vAlign w:val="bottom"/>
          </w:tcPr>
          <w:p w14:paraId="3B671788" w14:textId="77777777" w:rsidR="004B3D52" w:rsidRPr="004B3D52" w:rsidRDefault="004B3D52" w:rsidP="004B3D52">
            <w:pPr>
              <w:rPr>
                <w:rFonts w:eastAsiaTheme="minorEastAsia"/>
                <w:sz w:val="1"/>
                <w:szCs w:val="1"/>
              </w:rPr>
            </w:pPr>
          </w:p>
        </w:tc>
      </w:tr>
      <w:tr w:rsidR="004B3D52" w:rsidRPr="004B3D52" w14:paraId="255D8677" w14:textId="77777777" w:rsidTr="004B3D52">
        <w:trPr>
          <w:trHeight w:val="137"/>
        </w:trPr>
        <w:tc>
          <w:tcPr>
            <w:tcW w:w="2460" w:type="dxa"/>
            <w:vMerge w:val="restart"/>
            <w:tcBorders>
              <w:left w:val="single" w:sz="8" w:space="0" w:color="A7A9AC"/>
              <w:right w:val="single" w:sz="8" w:space="0" w:color="A7A9AC"/>
            </w:tcBorders>
            <w:vAlign w:val="bottom"/>
          </w:tcPr>
          <w:p w14:paraId="4A952610"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980" w:type="dxa"/>
            <w:gridSpan w:val="2"/>
            <w:vMerge/>
            <w:vAlign w:val="bottom"/>
          </w:tcPr>
          <w:p w14:paraId="56E2130C"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3A018807" w14:textId="77777777" w:rsidR="004B3D52" w:rsidRPr="004B3D52" w:rsidRDefault="004B3D52" w:rsidP="004B3D52">
            <w:pPr>
              <w:rPr>
                <w:rFonts w:eastAsiaTheme="minorEastAsia"/>
                <w:sz w:val="11"/>
                <w:szCs w:val="11"/>
              </w:rPr>
            </w:pPr>
          </w:p>
        </w:tc>
        <w:tc>
          <w:tcPr>
            <w:tcW w:w="0" w:type="dxa"/>
            <w:vAlign w:val="bottom"/>
          </w:tcPr>
          <w:p w14:paraId="67CC581F" w14:textId="77777777" w:rsidR="004B3D52" w:rsidRPr="004B3D52" w:rsidRDefault="004B3D52" w:rsidP="004B3D52">
            <w:pPr>
              <w:rPr>
                <w:rFonts w:eastAsiaTheme="minorEastAsia"/>
                <w:sz w:val="1"/>
                <w:szCs w:val="1"/>
              </w:rPr>
            </w:pPr>
          </w:p>
        </w:tc>
      </w:tr>
      <w:tr w:rsidR="004B3D52" w:rsidRPr="004B3D52" w14:paraId="6AD8A985" w14:textId="77777777" w:rsidTr="004B3D52">
        <w:trPr>
          <w:trHeight w:val="76"/>
        </w:trPr>
        <w:tc>
          <w:tcPr>
            <w:tcW w:w="2460" w:type="dxa"/>
            <w:vMerge/>
            <w:tcBorders>
              <w:left w:val="single" w:sz="8" w:space="0" w:color="A7A9AC"/>
              <w:right w:val="single" w:sz="8" w:space="0" w:color="A7A9AC"/>
            </w:tcBorders>
            <w:vAlign w:val="bottom"/>
          </w:tcPr>
          <w:p w14:paraId="0FFC379C" w14:textId="77777777" w:rsidR="004B3D52" w:rsidRPr="004B3D52" w:rsidRDefault="004B3D52" w:rsidP="004B3D52">
            <w:pPr>
              <w:rPr>
                <w:rFonts w:eastAsiaTheme="minorEastAsia"/>
                <w:sz w:val="6"/>
                <w:szCs w:val="6"/>
              </w:rPr>
            </w:pPr>
          </w:p>
        </w:tc>
        <w:tc>
          <w:tcPr>
            <w:tcW w:w="4820" w:type="dxa"/>
            <w:vAlign w:val="bottom"/>
          </w:tcPr>
          <w:p w14:paraId="59EE0DDF" w14:textId="77777777" w:rsidR="004B3D52" w:rsidRPr="004B3D52" w:rsidRDefault="004B3D52" w:rsidP="004B3D52">
            <w:pPr>
              <w:rPr>
                <w:rFonts w:eastAsiaTheme="minorEastAsia"/>
                <w:sz w:val="6"/>
                <w:szCs w:val="6"/>
              </w:rPr>
            </w:pPr>
          </w:p>
        </w:tc>
        <w:tc>
          <w:tcPr>
            <w:tcW w:w="1160" w:type="dxa"/>
            <w:vAlign w:val="bottom"/>
          </w:tcPr>
          <w:p w14:paraId="1C9718AD"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6B9A7791" w14:textId="77777777" w:rsidR="004B3D52" w:rsidRPr="004B3D52" w:rsidRDefault="004B3D52" w:rsidP="004B3D52">
            <w:pPr>
              <w:rPr>
                <w:rFonts w:eastAsiaTheme="minorEastAsia"/>
                <w:sz w:val="6"/>
                <w:szCs w:val="6"/>
              </w:rPr>
            </w:pPr>
          </w:p>
        </w:tc>
        <w:tc>
          <w:tcPr>
            <w:tcW w:w="0" w:type="dxa"/>
            <w:vAlign w:val="bottom"/>
          </w:tcPr>
          <w:p w14:paraId="1FE9E3E6" w14:textId="77777777" w:rsidR="004B3D52" w:rsidRPr="004B3D52" w:rsidRDefault="004B3D52" w:rsidP="004B3D52">
            <w:pPr>
              <w:rPr>
                <w:rFonts w:eastAsiaTheme="minorEastAsia"/>
                <w:sz w:val="1"/>
                <w:szCs w:val="1"/>
              </w:rPr>
            </w:pPr>
          </w:p>
        </w:tc>
      </w:tr>
      <w:tr w:rsidR="004B3D52" w:rsidRPr="004B3D52" w14:paraId="4E26193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4EC51A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9050A5F"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616BB9C6"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7CC2C3E8" w14:textId="77777777" w:rsidR="004B3D52" w:rsidRPr="004B3D52" w:rsidRDefault="004B3D52" w:rsidP="004B3D52">
            <w:pPr>
              <w:rPr>
                <w:rFonts w:eastAsiaTheme="minorEastAsia"/>
                <w:sz w:val="5"/>
                <w:szCs w:val="5"/>
              </w:rPr>
            </w:pPr>
          </w:p>
        </w:tc>
        <w:tc>
          <w:tcPr>
            <w:tcW w:w="0" w:type="dxa"/>
            <w:vAlign w:val="bottom"/>
          </w:tcPr>
          <w:p w14:paraId="56E29976" w14:textId="77777777" w:rsidR="004B3D52" w:rsidRPr="004B3D52" w:rsidRDefault="004B3D52" w:rsidP="004B3D52">
            <w:pPr>
              <w:rPr>
                <w:rFonts w:eastAsiaTheme="minorEastAsia"/>
                <w:sz w:val="1"/>
                <w:szCs w:val="1"/>
              </w:rPr>
            </w:pPr>
          </w:p>
        </w:tc>
      </w:tr>
    </w:tbl>
    <w:p w14:paraId="26A2023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68480" behindDoc="1" locked="0" layoutInCell="0" allowOverlap="1" wp14:anchorId="22AC2425" wp14:editId="40F37456">
            <wp:simplePos x="0" y="0"/>
            <wp:positionH relativeFrom="column">
              <wp:posOffset>4622800</wp:posOffset>
            </wp:positionH>
            <wp:positionV relativeFrom="paragraph">
              <wp:posOffset>-6363335</wp:posOffset>
            </wp:positionV>
            <wp:extent cx="1601470" cy="614680"/>
            <wp:effectExtent l="0" t="0" r="0" b="0"/>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601470" cy="61468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69504" behindDoc="1" locked="0" layoutInCell="0" allowOverlap="1" wp14:anchorId="56C2D95D" wp14:editId="0C19A1A0">
            <wp:simplePos x="0" y="0"/>
            <wp:positionH relativeFrom="column">
              <wp:posOffset>4890770</wp:posOffset>
            </wp:positionH>
            <wp:positionV relativeFrom="paragraph">
              <wp:posOffset>-5629275</wp:posOffset>
            </wp:positionV>
            <wp:extent cx="1110615" cy="332105"/>
            <wp:effectExtent l="0" t="0" r="0" b="0"/>
            <wp:wrapNone/>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1110615" cy="332105"/>
                    </a:xfrm>
                    <a:prstGeom prst="rect">
                      <a:avLst/>
                    </a:prstGeom>
                    <a:noFill/>
                  </pic:spPr>
                </pic:pic>
              </a:graphicData>
            </a:graphic>
          </wp:anchor>
        </w:drawing>
      </w:r>
    </w:p>
    <w:p w14:paraId="303AAF8C"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566D6BF8" w14:textId="77777777" w:rsidR="004B3D52" w:rsidRPr="004B3D52" w:rsidRDefault="004B3D52" w:rsidP="004B3D52">
      <w:pPr>
        <w:spacing w:line="200" w:lineRule="exact"/>
        <w:rPr>
          <w:rFonts w:eastAsiaTheme="minorEastAsia"/>
          <w:sz w:val="20"/>
          <w:szCs w:val="20"/>
        </w:rPr>
      </w:pPr>
    </w:p>
    <w:p w14:paraId="3ED3E854" w14:textId="77777777" w:rsidR="004B3D52" w:rsidRPr="004B3D52" w:rsidRDefault="004B3D52" w:rsidP="004B3D52">
      <w:pPr>
        <w:spacing w:line="200" w:lineRule="exact"/>
        <w:rPr>
          <w:rFonts w:eastAsiaTheme="minorEastAsia"/>
          <w:sz w:val="20"/>
          <w:szCs w:val="20"/>
        </w:rPr>
      </w:pPr>
    </w:p>
    <w:p w14:paraId="6284B32F" w14:textId="77777777" w:rsidR="004B3D52" w:rsidRPr="004B3D52" w:rsidRDefault="004B3D52" w:rsidP="004B3D52">
      <w:pPr>
        <w:spacing w:line="209" w:lineRule="exact"/>
        <w:rPr>
          <w:rFonts w:eastAsiaTheme="minorEastAsia"/>
          <w:sz w:val="20"/>
          <w:szCs w:val="20"/>
        </w:rPr>
      </w:pPr>
    </w:p>
    <w:p w14:paraId="17DAF5A8"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7</w:t>
      </w:r>
    </w:p>
    <w:p w14:paraId="460EF0DE"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p w14:paraId="463B4F63" w14:textId="77777777" w:rsidR="004B3D52" w:rsidRPr="004B3D52" w:rsidRDefault="004B3D52" w:rsidP="00471AE9">
      <w:pPr>
        <w:numPr>
          <w:ilvl w:val="0"/>
          <w:numId w:val="60"/>
        </w:numPr>
        <w:tabs>
          <w:tab w:val="left" w:pos="246"/>
        </w:tabs>
        <w:spacing w:after="200" w:line="276" w:lineRule="auto"/>
        <w:rPr>
          <w:rFonts w:ascii="Arial" w:eastAsia="Arial" w:hAnsi="Arial" w:cs="Arial"/>
          <w:b/>
          <w:bCs/>
          <w:sz w:val="22"/>
          <w:szCs w:val="22"/>
        </w:rPr>
      </w:pPr>
      <w:r w:rsidRPr="004B3D52">
        <w:rPr>
          <w:rFonts w:ascii="Arial" w:eastAsia="Arial" w:hAnsi="Arial" w:cs="Arial"/>
          <w:b/>
          <w:bCs/>
          <w:sz w:val="22"/>
          <w:szCs w:val="22"/>
        </w:rPr>
        <w:lastRenderedPageBreak/>
        <w:t>Микроскопическое исследование мазка у женщин</w:t>
      </w:r>
    </w:p>
    <w:p w14:paraId="6C616187" w14:textId="77777777" w:rsidR="004B3D52" w:rsidRPr="004B3D52" w:rsidRDefault="004B3D52" w:rsidP="004B3D52">
      <w:pPr>
        <w:spacing w:line="120" w:lineRule="exact"/>
        <w:rPr>
          <w:rFonts w:eastAsiaTheme="minorEastAsia"/>
          <w:sz w:val="20"/>
          <w:szCs w:val="20"/>
        </w:rPr>
      </w:pPr>
    </w:p>
    <w:p w14:paraId="6EE76CB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2.1. Мазок/отделяемое из урогенитального тракта у женщин</w:t>
      </w:r>
    </w:p>
    <w:p w14:paraId="3F422E8D" w14:textId="77777777" w:rsidR="004B3D52" w:rsidRPr="004B3D52" w:rsidRDefault="004B3D52" w:rsidP="004B3D52">
      <w:pPr>
        <w:spacing w:line="275" w:lineRule="exact"/>
        <w:rPr>
          <w:rFonts w:eastAsiaTheme="minorEastAsia"/>
          <w:sz w:val="20"/>
          <w:szCs w:val="20"/>
        </w:rPr>
      </w:pPr>
    </w:p>
    <w:p w14:paraId="6900A61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8F1D75D" w14:textId="77777777" w:rsidR="004B3D52" w:rsidRPr="004B3D52" w:rsidRDefault="004B3D52" w:rsidP="004B3D52">
      <w:pPr>
        <w:spacing w:line="40" w:lineRule="exact"/>
        <w:rPr>
          <w:rFonts w:eastAsiaTheme="minorEastAsia"/>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460"/>
        <w:gridCol w:w="80"/>
        <w:gridCol w:w="1840"/>
        <w:gridCol w:w="80"/>
        <w:gridCol w:w="1320"/>
        <w:gridCol w:w="1500"/>
        <w:gridCol w:w="880"/>
        <w:gridCol w:w="100"/>
        <w:gridCol w:w="340"/>
        <w:gridCol w:w="1100"/>
        <w:gridCol w:w="140"/>
        <w:gridCol w:w="30"/>
      </w:tblGrid>
      <w:tr w:rsidR="004B3D52" w:rsidRPr="004B3D52" w14:paraId="23B1243C"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50DFFE66" w14:textId="77777777" w:rsidR="004B3D52" w:rsidRPr="004B3D52" w:rsidRDefault="004B3D52" w:rsidP="004B3D52">
            <w:pPr>
              <w:rPr>
                <w:rFonts w:eastAsiaTheme="minorEastAsia"/>
              </w:rPr>
            </w:pPr>
          </w:p>
        </w:tc>
        <w:tc>
          <w:tcPr>
            <w:tcW w:w="80" w:type="dxa"/>
            <w:tcBorders>
              <w:top w:val="single" w:sz="8" w:space="0" w:color="A7A9AC"/>
            </w:tcBorders>
            <w:vAlign w:val="bottom"/>
          </w:tcPr>
          <w:p w14:paraId="3C2F734F" w14:textId="77777777" w:rsidR="004B3D52" w:rsidRPr="004B3D52" w:rsidRDefault="004B3D52" w:rsidP="004B3D52">
            <w:pPr>
              <w:rPr>
                <w:rFonts w:eastAsiaTheme="minorEastAsia"/>
              </w:rPr>
            </w:pPr>
          </w:p>
        </w:tc>
        <w:tc>
          <w:tcPr>
            <w:tcW w:w="4740" w:type="dxa"/>
            <w:gridSpan w:val="4"/>
            <w:tcBorders>
              <w:top w:val="single" w:sz="8" w:space="0" w:color="A7A9AC"/>
              <w:right w:val="single" w:sz="8" w:space="0" w:color="A7A9AC"/>
            </w:tcBorders>
            <w:vAlign w:val="bottom"/>
          </w:tcPr>
          <w:p w14:paraId="036778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мазок</w:t>
            </w:r>
          </w:p>
        </w:tc>
        <w:tc>
          <w:tcPr>
            <w:tcW w:w="880" w:type="dxa"/>
            <w:tcBorders>
              <w:top w:val="single" w:sz="8" w:space="0" w:color="A7A9AC"/>
            </w:tcBorders>
            <w:vAlign w:val="bottom"/>
          </w:tcPr>
          <w:p w14:paraId="3395787A" w14:textId="77777777" w:rsidR="004B3D52" w:rsidRPr="004B3D52" w:rsidRDefault="004B3D52" w:rsidP="004B3D52">
            <w:pPr>
              <w:rPr>
                <w:rFonts w:eastAsiaTheme="minorEastAsia"/>
              </w:rPr>
            </w:pPr>
          </w:p>
        </w:tc>
        <w:tc>
          <w:tcPr>
            <w:tcW w:w="100" w:type="dxa"/>
            <w:tcBorders>
              <w:top w:val="single" w:sz="8" w:space="0" w:color="A7A9AC"/>
            </w:tcBorders>
            <w:vAlign w:val="bottom"/>
          </w:tcPr>
          <w:p w14:paraId="083BBC43" w14:textId="77777777" w:rsidR="004B3D52" w:rsidRPr="004B3D52" w:rsidRDefault="004B3D52" w:rsidP="004B3D52">
            <w:pPr>
              <w:rPr>
                <w:rFonts w:eastAsiaTheme="minorEastAsia"/>
              </w:rPr>
            </w:pPr>
          </w:p>
        </w:tc>
        <w:tc>
          <w:tcPr>
            <w:tcW w:w="340" w:type="dxa"/>
            <w:tcBorders>
              <w:top w:val="single" w:sz="8" w:space="0" w:color="A7A9AC"/>
            </w:tcBorders>
            <w:vAlign w:val="bottom"/>
          </w:tcPr>
          <w:p w14:paraId="76B204F1" w14:textId="77777777" w:rsidR="004B3D52" w:rsidRPr="004B3D52" w:rsidRDefault="004B3D52" w:rsidP="004B3D52">
            <w:pPr>
              <w:rPr>
                <w:rFonts w:eastAsiaTheme="minorEastAsia"/>
              </w:rPr>
            </w:pPr>
          </w:p>
        </w:tc>
        <w:tc>
          <w:tcPr>
            <w:tcW w:w="1100" w:type="dxa"/>
            <w:tcBorders>
              <w:top w:val="single" w:sz="8" w:space="0" w:color="A7A9AC"/>
            </w:tcBorders>
            <w:vAlign w:val="bottom"/>
          </w:tcPr>
          <w:p w14:paraId="26749101" w14:textId="77777777" w:rsidR="004B3D52" w:rsidRPr="004B3D52" w:rsidRDefault="004B3D52" w:rsidP="004B3D52">
            <w:pPr>
              <w:rPr>
                <w:rFonts w:eastAsiaTheme="minorEastAsia"/>
              </w:rPr>
            </w:pPr>
          </w:p>
        </w:tc>
        <w:tc>
          <w:tcPr>
            <w:tcW w:w="140" w:type="dxa"/>
            <w:tcBorders>
              <w:top w:val="single" w:sz="8" w:space="0" w:color="A7A9AC"/>
              <w:right w:val="single" w:sz="8" w:space="0" w:color="A7A9AC"/>
            </w:tcBorders>
            <w:vAlign w:val="bottom"/>
          </w:tcPr>
          <w:p w14:paraId="60EBAC27" w14:textId="77777777" w:rsidR="004B3D52" w:rsidRPr="004B3D52" w:rsidRDefault="004B3D52" w:rsidP="004B3D52">
            <w:pPr>
              <w:rPr>
                <w:rFonts w:eastAsiaTheme="minorEastAsia"/>
              </w:rPr>
            </w:pPr>
          </w:p>
        </w:tc>
        <w:tc>
          <w:tcPr>
            <w:tcW w:w="0" w:type="dxa"/>
            <w:vAlign w:val="bottom"/>
          </w:tcPr>
          <w:p w14:paraId="4C38375F" w14:textId="77777777" w:rsidR="004B3D52" w:rsidRPr="004B3D52" w:rsidRDefault="004B3D52" w:rsidP="004B3D52">
            <w:pPr>
              <w:rPr>
                <w:rFonts w:eastAsiaTheme="minorEastAsia"/>
                <w:sz w:val="1"/>
                <w:szCs w:val="1"/>
              </w:rPr>
            </w:pPr>
          </w:p>
        </w:tc>
      </w:tr>
      <w:tr w:rsidR="004B3D52" w:rsidRPr="004B3D52" w14:paraId="4DB7744C" w14:textId="77777777" w:rsidTr="004B3D52">
        <w:trPr>
          <w:trHeight w:val="202"/>
        </w:trPr>
        <w:tc>
          <w:tcPr>
            <w:tcW w:w="2460" w:type="dxa"/>
            <w:tcBorders>
              <w:left w:val="single" w:sz="8" w:space="0" w:color="A7A9AC"/>
              <w:right w:val="single" w:sz="8" w:space="0" w:color="A7A9AC"/>
            </w:tcBorders>
            <w:vAlign w:val="bottom"/>
          </w:tcPr>
          <w:p w14:paraId="5DC7DAC7" w14:textId="77777777" w:rsidR="004B3D52" w:rsidRPr="004B3D52" w:rsidRDefault="004B3D52" w:rsidP="004B3D52">
            <w:pPr>
              <w:rPr>
                <w:rFonts w:eastAsiaTheme="minorEastAsia"/>
                <w:sz w:val="17"/>
                <w:szCs w:val="17"/>
              </w:rPr>
            </w:pPr>
          </w:p>
        </w:tc>
        <w:tc>
          <w:tcPr>
            <w:tcW w:w="80" w:type="dxa"/>
            <w:vAlign w:val="bottom"/>
          </w:tcPr>
          <w:p w14:paraId="5720DAFC" w14:textId="77777777" w:rsidR="004B3D52" w:rsidRPr="004B3D52" w:rsidRDefault="004B3D52" w:rsidP="004B3D52">
            <w:pPr>
              <w:rPr>
                <w:rFonts w:eastAsiaTheme="minorEastAsia"/>
                <w:sz w:val="17"/>
                <w:szCs w:val="17"/>
              </w:rPr>
            </w:pPr>
          </w:p>
        </w:tc>
        <w:tc>
          <w:tcPr>
            <w:tcW w:w="4740" w:type="dxa"/>
            <w:gridSpan w:val="4"/>
            <w:tcBorders>
              <w:right w:val="single" w:sz="8" w:space="0" w:color="A7A9AC"/>
            </w:tcBorders>
            <w:vAlign w:val="bottom"/>
          </w:tcPr>
          <w:p w14:paraId="227DD5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влагалища</w:t>
            </w:r>
          </w:p>
        </w:tc>
        <w:tc>
          <w:tcPr>
            <w:tcW w:w="880" w:type="dxa"/>
            <w:vAlign w:val="bottom"/>
          </w:tcPr>
          <w:p w14:paraId="5072B029" w14:textId="77777777" w:rsidR="004B3D52" w:rsidRPr="004B3D52" w:rsidRDefault="004B3D52" w:rsidP="004B3D52">
            <w:pPr>
              <w:rPr>
                <w:rFonts w:eastAsiaTheme="minorEastAsia"/>
                <w:sz w:val="17"/>
                <w:szCs w:val="17"/>
              </w:rPr>
            </w:pPr>
          </w:p>
        </w:tc>
        <w:tc>
          <w:tcPr>
            <w:tcW w:w="100" w:type="dxa"/>
            <w:vAlign w:val="bottom"/>
          </w:tcPr>
          <w:p w14:paraId="5ADCF9BF" w14:textId="77777777" w:rsidR="004B3D52" w:rsidRPr="004B3D52" w:rsidRDefault="004B3D52" w:rsidP="004B3D52">
            <w:pPr>
              <w:rPr>
                <w:rFonts w:eastAsiaTheme="minorEastAsia"/>
                <w:sz w:val="17"/>
                <w:szCs w:val="17"/>
              </w:rPr>
            </w:pPr>
          </w:p>
        </w:tc>
        <w:tc>
          <w:tcPr>
            <w:tcW w:w="340" w:type="dxa"/>
            <w:vAlign w:val="bottom"/>
          </w:tcPr>
          <w:p w14:paraId="6A6600F5" w14:textId="77777777" w:rsidR="004B3D52" w:rsidRPr="004B3D52" w:rsidRDefault="004B3D52" w:rsidP="004B3D52">
            <w:pPr>
              <w:rPr>
                <w:rFonts w:eastAsiaTheme="minorEastAsia"/>
                <w:sz w:val="17"/>
                <w:szCs w:val="17"/>
              </w:rPr>
            </w:pPr>
          </w:p>
        </w:tc>
        <w:tc>
          <w:tcPr>
            <w:tcW w:w="1100" w:type="dxa"/>
            <w:vAlign w:val="bottom"/>
          </w:tcPr>
          <w:p w14:paraId="663F9869"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30C6D314" w14:textId="77777777" w:rsidR="004B3D52" w:rsidRPr="004B3D52" w:rsidRDefault="004B3D52" w:rsidP="004B3D52">
            <w:pPr>
              <w:rPr>
                <w:rFonts w:eastAsiaTheme="minorEastAsia"/>
                <w:sz w:val="17"/>
                <w:szCs w:val="17"/>
              </w:rPr>
            </w:pPr>
          </w:p>
        </w:tc>
        <w:tc>
          <w:tcPr>
            <w:tcW w:w="0" w:type="dxa"/>
            <w:vAlign w:val="bottom"/>
          </w:tcPr>
          <w:p w14:paraId="569C856C" w14:textId="77777777" w:rsidR="004B3D52" w:rsidRPr="004B3D52" w:rsidRDefault="004B3D52" w:rsidP="004B3D52">
            <w:pPr>
              <w:rPr>
                <w:rFonts w:eastAsiaTheme="minorEastAsia"/>
                <w:sz w:val="1"/>
                <w:szCs w:val="1"/>
              </w:rPr>
            </w:pPr>
          </w:p>
        </w:tc>
      </w:tr>
      <w:tr w:rsidR="004B3D52" w:rsidRPr="004B3D52" w14:paraId="340AFD44" w14:textId="77777777" w:rsidTr="004B3D52">
        <w:trPr>
          <w:trHeight w:val="66"/>
        </w:trPr>
        <w:tc>
          <w:tcPr>
            <w:tcW w:w="2460" w:type="dxa"/>
            <w:vMerge w:val="restart"/>
            <w:tcBorders>
              <w:left w:val="single" w:sz="8" w:space="0" w:color="A7A9AC"/>
              <w:right w:val="single" w:sz="8" w:space="0" w:color="A7A9AC"/>
            </w:tcBorders>
            <w:vAlign w:val="bottom"/>
          </w:tcPr>
          <w:p w14:paraId="11F56F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80" w:type="dxa"/>
            <w:tcBorders>
              <w:bottom w:val="single" w:sz="8" w:space="0" w:color="A7A9AC"/>
            </w:tcBorders>
            <w:vAlign w:val="bottom"/>
          </w:tcPr>
          <w:p w14:paraId="0FBC1287"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3D1F7CF1"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C08F05B"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7DF9C5D8"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7227FA29"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02B4D921"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6EFA7F8E"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1AFC701D"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6165C6F3"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88E3DE2" w14:textId="77777777" w:rsidR="004B3D52" w:rsidRPr="004B3D52" w:rsidRDefault="004B3D52" w:rsidP="004B3D52">
            <w:pPr>
              <w:rPr>
                <w:rFonts w:eastAsiaTheme="minorEastAsia"/>
                <w:sz w:val="5"/>
                <w:szCs w:val="5"/>
              </w:rPr>
            </w:pPr>
          </w:p>
        </w:tc>
        <w:tc>
          <w:tcPr>
            <w:tcW w:w="0" w:type="dxa"/>
            <w:vAlign w:val="bottom"/>
          </w:tcPr>
          <w:p w14:paraId="23E8C645" w14:textId="77777777" w:rsidR="004B3D52" w:rsidRPr="004B3D52" w:rsidRDefault="004B3D52" w:rsidP="004B3D52">
            <w:pPr>
              <w:rPr>
                <w:rFonts w:eastAsiaTheme="minorEastAsia"/>
                <w:sz w:val="1"/>
                <w:szCs w:val="1"/>
              </w:rPr>
            </w:pPr>
          </w:p>
        </w:tc>
      </w:tr>
      <w:tr w:rsidR="004B3D52" w:rsidRPr="004B3D52" w14:paraId="343A2B3D" w14:textId="77777777" w:rsidTr="004B3D52">
        <w:trPr>
          <w:trHeight w:val="274"/>
        </w:trPr>
        <w:tc>
          <w:tcPr>
            <w:tcW w:w="2460" w:type="dxa"/>
            <w:vMerge/>
            <w:tcBorders>
              <w:left w:val="single" w:sz="8" w:space="0" w:color="A7A9AC"/>
              <w:right w:val="single" w:sz="8" w:space="0" w:color="A7A9AC"/>
            </w:tcBorders>
            <w:vAlign w:val="bottom"/>
          </w:tcPr>
          <w:p w14:paraId="24A2D606" w14:textId="77777777" w:rsidR="004B3D52" w:rsidRPr="004B3D52" w:rsidRDefault="004B3D52" w:rsidP="004B3D52">
            <w:pPr>
              <w:rPr>
                <w:rFonts w:eastAsiaTheme="minorEastAsia"/>
                <w:sz w:val="23"/>
                <w:szCs w:val="23"/>
              </w:rPr>
            </w:pPr>
          </w:p>
        </w:tc>
        <w:tc>
          <w:tcPr>
            <w:tcW w:w="80" w:type="dxa"/>
            <w:vAlign w:val="bottom"/>
          </w:tcPr>
          <w:p w14:paraId="15F96020" w14:textId="77777777" w:rsidR="004B3D52" w:rsidRPr="004B3D52" w:rsidRDefault="004B3D52" w:rsidP="004B3D52">
            <w:pPr>
              <w:rPr>
                <w:rFonts w:eastAsiaTheme="minorEastAsia"/>
                <w:sz w:val="23"/>
                <w:szCs w:val="23"/>
              </w:rPr>
            </w:pPr>
          </w:p>
        </w:tc>
        <w:tc>
          <w:tcPr>
            <w:tcW w:w="4740" w:type="dxa"/>
            <w:gridSpan w:val="4"/>
            <w:tcBorders>
              <w:right w:val="single" w:sz="8" w:space="0" w:color="A7A9AC"/>
            </w:tcBorders>
            <w:vAlign w:val="bottom"/>
          </w:tcPr>
          <w:p w14:paraId="1AE96B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мазок из влагалища,</w:t>
            </w:r>
          </w:p>
        </w:tc>
        <w:tc>
          <w:tcPr>
            <w:tcW w:w="880" w:type="dxa"/>
            <w:vAlign w:val="bottom"/>
          </w:tcPr>
          <w:p w14:paraId="07BE256E" w14:textId="77777777" w:rsidR="004B3D52" w:rsidRPr="004B3D52" w:rsidRDefault="004B3D52" w:rsidP="004B3D52">
            <w:pPr>
              <w:rPr>
                <w:rFonts w:eastAsiaTheme="minorEastAsia"/>
                <w:sz w:val="23"/>
                <w:szCs w:val="23"/>
              </w:rPr>
            </w:pPr>
          </w:p>
        </w:tc>
        <w:tc>
          <w:tcPr>
            <w:tcW w:w="100" w:type="dxa"/>
            <w:vAlign w:val="bottom"/>
          </w:tcPr>
          <w:p w14:paraId="24AE98CC" w14:textId="77777777" w:rsidR="004B3D52" w:rsidRPr="004B3D52" w:rsidRDefault="004B3D52" w:rsidP="004B3D52">
            <w:pPr>
              <w:rPr>
                <w:rFonts w:eastAsiaTheme="minorEastAsia"/>
                <w:sz w:val="23"/>
                <w:szCs w:val="23"/>
              </w:rPr>
            </w:pPr>
          </w:p>
        </w:tc>
        <w:tc>
          <w:tcPr>
            <w:tcW w:w="340" w:type="dxa"/>
            <w:vAlign w:val="bottom"/>
          </w:tcPr>
          <w:p w14:paraId="5928878D" w14:textId="77777777" w:rsidR="004B3D52" w:rsidRPr="004B3D52" w:rsidRDefault="004B3D52" w:rsidP="004B3D52">
            <w:pPr>
              <w:rPr>
                <w:rFonts w:eastAsiaTheme="minorEastAsia"/>
                <w:sz w:val="23"/>
                <w:szCs w:val="23"/>
              </w:rPr>
            </w:pPr>
          </w:p>
        </w:tc>
        <w:tc>
          <w:tcPr>
            <w:tcW w:w="1100" w:type="dxa"/>
            <w:vAlign w:val="bottom"/>
          </w:tcPr>
          <w:p w14:paraId="02E503F8" w14:textId="77777777" w:rsidR="004B3D52" w:rsidRPr="004B3D52" w:rsidRDefault="004B3D52" w:rsidP="004B3D52">
            <w:pPr>
              <w:rPr>
                <w:rFonts w:eastAsiaTheme="minorEastAsia"/>
                <w:sz w:val="23"/>
                <w:szCs w:val="23"/>
              </w:rPr>
            </w:pPr>
          </w:p>
        </w:tc>
        <w:tc>
          <w:tcPr>
            <w:tcW w:w="140" w:type="dxa"/>
            <w:tcBorders>
              <w:right w:val="single" w:sz="8" w:space="0" w:color="A7A9AC"/>
            </w:tcBorders>
            <w:vAlign w:val="bottom"/>
          </w:tcPr>
          <w:p w14:paraId="26D5E91B" w14:textId="77777777" w:rsidR="004B3D52" w:rsidRPr="004B3D52" w:rsidRDefault="004B3D52" w:rsidP="004B3D52">
            <w:pPr>
              <w:rPr>
                <w:rFonts w:eastAsiaTheme="minorEastAsia"/>
                <w:sz w:val="23"/>
                <w:szCs w:val="23"/>
              </w:rPr>
            </w:pPr>
          </w:p>
        </w:tc>
        <w:tc>
          <w:tcPr>
            <w:tcW w:w="0" w:type="dxa"/>
            <w:vAlign w:val="bottom"/>
          </w:tcPr>
          <w:p w14:paraId="775C8A7F" w14:textId="77777777" w:rsidR="004B3D52" w:rsidRPr="004B3D52" w:rsidRDefault="004B3D52" w:rsidP="004B3D52">
            <w:pPr>
              <w:rPr>
                <w:rFonts w:eastAsiaTheme="minorEastAsia"/>
                <w:sz w:val="1"/>
                <w:szCs w:val="1"/>
              </w:rPr>
            </w:pPr>
          </w:p>
        </w:tc>
      </w:tr>
      <w:tr w:rsidR="004B3D52" w:rsidRPr="004B3D52" w14:paraId="4D9B3612" w14:textId="77777777" w:rsidTr="004B3D52">
        <w:trPr>
          <w:trHeight w:val="237"/>
        </w:trPr>
        <w:tc>
          <w:tcPr>
            <w:tcW w:w="2460" w:type="dxa"/>
            <w:tcBorders>
              <w:left w:val="single" w:sz="8" w:space="0" w:color="A7A9AC"/>
              <w:right w:val="single" w:sz="8" w:space="0" w:color="A7A9AC"/>
            </w:tcBorders>
            <w:vAlign w:val="bottom"/>
          </w:tcPr>
          <w:p w14:paraId="36999BCD"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80" w:type="dxa"/>
            <w:vAlign w:val="bottom"/>
          </w:tcPr>
          <w:p w14:paraId="3DFADCBE" w14:textId="77777777" w:rsidR="004B3D52" w:rsidRPr="004B3D52" w:rsidRDefault="004B3D52" w:rsidP="004B3D52">
            <w:pPr>
              <w:rPr>
                <w:rFonts w:eastAsiaTheme="minorEastAsia"/>
                <w:sz w:val="20"/>
                <w:szCs w:val="20"/>
              </w:rPr>
            </w:pPr>
          </w:p>
        </w:tc>
        <w:tc>
          <w:tcPr>
            <w:tcW w:w="4740" w:type="dxa"/>
            <w:gridSpan w:val="4"/>
            <w:tcBorders>
              <w:right w:val="single" w:sz="8" w:space="0" w:color="A7A9AC"/>
            </w:tcBorders>
            <w:vAlign w:val="bottom"/>
          </w:tcPr>
          <w:p w14:paraId="5BF333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цервикального канала, уретры</w:t>
            </w:r>
          </w:p>
        </w:tc>
        <w:tc>
          <w:tcPr>
            <w:tcW w:w="880" w:type="dxa"/>
            <w:vAlign w:val="bottom"/>
          </w:tcPr>
          <w:p w14:paraId="1C10495C" w14:textId="77777777" w:rsidR="004B3D52" w:rsidRPr="004B3D52" w:rsidRDefault="004B3D52" w:rsidP="004B3D52">
            <w:pPr>
              <w:rPr>
                <w:rFonts w:eastAsiaTheme="minorEastAsia"/>
                <w:sz w:val="20"/>
                <w:szCs w:val="20"/>
              </w:rPr>
            </w:pPr>
          </w:p>
        </w:tc>
        <w:tc>
          <w:tcPr>
            <w:tcW w:w="100" w:type="dxa"/>
            <w:vAlign w:val="bottom"/>
          </w:tcPr>
          <w:p w14:paraId="37DB05CB" w14:textId="77777777" w:rsidR="004B3D52" w:rsidRPr="004B3D52" w:rsidRDefault="004B3D52" w:rsidP="004B3D52">
            <w:pPr>
              <w:rPr>
                <w:rFonts w:eastAsiaTheme="minorEastAsia"/>
                <w:sz w:val="20"/>
                <w:szCs w:val="20"/>
              </w:rPr>
            </w:pPr>
          </w:p>
        </w:tc>
        <w:tc>
          <w:tcPr>
            <w:tcW w:w="340" w:type="dxa"/>
            <w:vAlign w:val="bottom"/>
          </w:tcPr>
          <w:p w14:paraId="687A1F80" w14:textId="77777777" w:rsidR="004B3D52" w:rsidRPr="004B3D52" w:rsidRDefault="004B3D52" w:rsidP="004B3D52">
            <w:pPr>
              <w:rPr>
                <w:rFonts w:eastAsiaTheme="minorEastAsia"/>
                <w:sz w:val="20"/>
                <w:szCs w:val="20"/>
              </w:rPr>
            </w:pPr>
          </w:p>
        </w:tc>
        <w:tc>
          <w:tcPr>
            <w:tcW w:w="1100" w:type="dxa"/>
            <w:vAlign w:val="bottom"/>
          </w:tcPr>
          <w:p w14:paraId="30175AC7" w14:textId="77777777" w:rsidR="004B3D52" w:rsidRPr="004B3D52" w:rsidRDefault="004B3D52" w:rsidP="004B3D52">
            <w:pPr>
              <w:rPr>
                <w:rFonts w:eastAsiaTheme="minorEastAsia"/>
                <w:sz w:val="20"/>
                <w:szCs w:val="20"/>
              </w:rPr>
            </w:pPr>
          </w:p>
        </w:tc>
        <w:tc>
          <w:tcPr>
            <w:tcW w:w="140" w:type="dxa"/>
            <w:tcBorders>
              <w:right w:val="single" w:sz="8" w:space="0" w:color="A7A9AC"/>
            </w:tcBorders>
            <w:vAlign w:val="bottom"/>
          </w:tcPr>
          <w:p w14:paraId="0B023FA4" w14:textId="77777777" w:rsidR="004B3D52" w:rsidRPr="004B3D52" w:rsidRDefault="004B3D52" w:rsidP="004B3D52">
            <w:pPr>
              <w:rPr>
                <w:rFonts w:eastAsiaTheme="minorEastAsia"/>
                <w:sz w:val="20"/>
                <w:szCs w:val="20"/>
              </w:rPr>
            </w:pPr>
          </w:p>
        </w:tc>
        <w:tc>
          <w:tcPr>
            <w:tcW w:w="0" w:type="dxa"/>
            <w:vAlign w:val="bottom"/>
          </w:tcPr>
          <w:p w14:paraId="705024A8" w14:textId="77777777" w:rsidR="004B3D52" w:rsidRPr="004B3D52" w:rsidRDefault="004B3D52" w:rsidP="004B3D52">
            <w:pPr>
              <w:rPr>
                <w:rFonts w:eastAsiaTheme="minorEastAsia"/>
                <w:sz w:val="1"/>
                <w:szCs w:val="1"/>
              </w:rPr>
            </w:pPr>
          </w:p>
        </w:tc>
      </w:tr>
      <w:tr w:rsidR="004B3D52" w:rsidRPr="004B3D52" w14:paraId="0A3C6EB0" w14:textId="77777777" w:rsidTr="004B3D52">
        <w:trPr>
          <w:trHeight w:val="66"/>
        </w:trPr>
        <w:tc>
          <w:tcPr>
            <w:tcW w:w="2460" w:type="dxa"/>
            <w:tcBorders>
              <w:left w:val="single" w:sz="8" w:space="0" w:color="A7A9AC"/>
              <w:right w:val="single" w:sz="8" w:space="0" w:color="A7A9AC"/>
            </w:tcBorders>
            <w:vAlign w:val="bottom"/>
          </w:tcPr>
          <w:p w14:paraId="56761FE3"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CB22F05"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2AC28758"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3CEFB1D"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3684273B"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06E1D5E8"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20D7E619"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5A30522"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2A0897BC"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26B1CB7C"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0DD812C4" w14:textId="77777777" w:rsidR="004B3D52" w:rsidRPr="004B3D52" w:rsidRDefault="004B3D52" w:rsidP="004B3D52">
            <w:pPr>
              <w:rPr>
                <w:rFonts w:eastAsiaTheme="minorEastAsia"/>
                <w:sz w:val="5"/>
                <w:szCs w:val="5"/>
              </w:rPr>
            </w:pPr>
          </w:p>
        </w:tc>
        <w:tc>
          <w:tcPr>
            <w:tcW w:w="0" w:type="dxa"/>
            <w:vAlign w:val="bottom"/>
          </w:tcPr>
          <w:p w14:paraId="35549DF4" w14:textId="77777777" w:rsidR="004B3D52" w:rsidRPr="004B3D52" w:rsidRDefault="004B3D52" w:rsidP="004B3D52">
            <w:pPr>
              <w:rPr>
                <w:rFonts w:eastAsiaTheme="minorEastAsia"/>
                <w:sz w:val="1"/>
                <w:szCs w:val="1"/>
              </w:rPr>
            </w:pPr>
          </w:p>
        </w:tc>
      </w:tr>
      <w:tr w:rsidR="004B3D52" w:rsidRPr="004B3D52" w14:paraId="223E28E5" w14:textId="77777777" w:rsidTr="004B3D52">
        <w:trPr>
          <w:trHeight w:val="308"/>
        </w:trPr>
        <w:tc>
          <w:tcPr>
            <w:tcW w:w="2460" w:type="dxa"/>
            <w:tcBorders>
              <w:left w:val="single" w:sz="8" w:space="0" w:color="A7A9AC"/>
              <w:right w:val="single" w:sz="8" w:space="0" w:color="A7A9AC"/>
            </w:tcBorders>
            <w:vAlign w:val="bottom"/>
          </w:tcPr>
          <w:p w14:paraId="4B6F0FA2" w14:textId="77777777" w:rsidR="004B3D52" w:rsidRPr="004B3D52" w:rsidRDefault="004B3D52" w:rsidP="004B3D52">
            <w:pPr>
              <w:rPr>
                <w:rFonts w:eastAsiaTheme="minorEastAsia"/>
              </w:rPr>
            </w:pPr>
          </w:p>
        </w:tc>
        <w:tc>
          <w:tcPr>
            <w:tcW w:w="80" w:type="dxa"/>
            <w:vAlign w:val="bottom"/>
          </w:tcPr>
          <w:p w14:paraId="7EB78E71" w14:textId="77777777" w:rsidR="004B3D52" w:rsidRPr="004B3D52" w:rsidRDefault="004B3D52" w:rsidP="004B3D52">
            <w:pPr>
              <w:rPr>
                <w:rFonts w:eastAsiaTheme="minorEastAsia"/>
              </w:rPr>
            </w:pPr>
          </w:p>
        </w:tc>
        <w:tc>
          <w:tcPr>
            <w:tcW w:w="4740" w:type="dxa"/>
            <w:gridSpan w:val="4"/>
            <w:tcBorders>
              <w:right w:val="single" w:sz="8" w:space="0" w:color="A7A9AC"/>
            </w:tcBorders>
            <w:vAlign w:val="bottom"/>
          </w:tcPr>
          <w:p w14:paraId="62E088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из хлопка на алюминиевой основе – мазок</w:t>
            </w:r>
          </w:p>
        </w:tc>
        <w:tc>
          <w:tcPr>
            <w:tcW w:w="880" w:type="dxa"/>
            <w:vAlign w:val="bottom"/>
          </w:tcPr>
          <w:p w14:paraId="5ACF3B80" w14:textId="77777777" w:rsidR="004B3D52" w:rsidRPr="004B3D52" w:rsidRDefault="004B3D52" w:rsidP="004B3D52">
            <w:pPr>
              <w:rPr>
                <w:rFonts w:eastAsiaTheme="minorEastAsia"/>
              </w:rPr>
            </w:pPr>
          </w:p>
        </w:tc>
        <w:tc>
          <w:tcPr>
            <w:tcW w:w="100" w:type="dxa"/>
            <w:vAlign w:val="bottom"/>
          </w:tcPr>
          <w:p w14:paraId="5B2A77DD" w14:textId="77777777" w:rsidR="004B3D52" w:rsidRPr="004B3D52" w:rsidRDefault="004B3D52" w:rsidP="004B3D52">
            <w:pPr>
              <w:rPr>
                <w:rFonts w:eastAsiaTheme="minorEastAsia"/>
              </w:rPr>
            </w:pPr>
          </w:p>
        </w:tc>
        <w:tc>
          <w:tcPr>
            <w:tcW w:w="340" w:type="dxa"/>
            <w:vAlign w:val="bottom"/>
          </w:tcPr>
          <w:p w14:paraId="07453560" w14:textId="77777777" w:rsidR="004B3D52" w:rsidRPr="004B3D52" w:rsidRDefault="004B3D52" w:rsidP="004B3D52">
            <w:pPr>
              <w:rPr>
                <w:rFonts w:eastAsiaTheme="minorEastAsia"/>
              </w:rPr>
            </w:pPr>
          </w:p>
        </w:tc>
        <w:tc>
          <w:tcPr>
            <w:tcW w:w="1100" w:type="dxa"/>
            <w:vAlign w:val="bottom"/>
          </w:tcPr>
          <w:p w14:paraId="051D606C"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5308B9B8" w14:textId="77777777" w:rsidR="004B3D52" w:rsidRPr="004B3D52" w:rsidRDefault="004B3D52" w:rsidP="004B3D52">
            <w:pPr>
              <w:rPr>
                <w:rFonts w:eastAsiaTheme="minorEastAsia"/>
              </w:rPr>
            </w:pPr>
          </w:p>
        </w:tc>
        <w:tc>
          <w:tcPr>
            <w:tcW w:w="0" w:type="dxa"/>
            <w:vAlign w:val="bottom"/>
          </w:tcPr>
          <w:p w14:paraId="10C9A150" w14:textId="77777777" w:rsidR="004B3D52" w:rsidRPr="004B3D52" w:rsidRDefault="004B3D52" w:rsidP="004B3D52">
            <w:pPr>
              <w:rPr>
                <w:rFonts w:eastAsiaTheme="minorEastAsia"/>
                <w:sz w:val="1"/>
                <w:szCs w:val="1"/>
              </w:rPr>
            </w:pPr>
          </w:p>
        </w:tc>
      </w:tr>
      <w:tr w:rsidR="004B3D52" w:rsidRPr="004B3D52" w14:paraId="1EDE680F" w14:textId="77777777" w:rsidTr="004B3D52">
        <w:trPr>
          <w:trHeight w:val="202"/>
        </w:trPr>
        <w:tc>
          <w:tcPr>
            <w:tcW w:w="2460" w:type="dxa"/>
            <w:tcBorders>
              <w:left w:val="single" w:sz="8" w:space="0" w:color="A7A9AC"/>
              <w:right w:val="single" w:sz="8" w:space="0" w:color="A7A9AC"/>
            </w:tcBorders>
            <w:vAlign w:val="bottom"/>
          </w:tcPr>
          <w:p w14:paraId="45B3A0D3" w14:textId="77777777" w:rsidR="004B3D52" w:rsidRPr="004B3D52" w:rsidRDefault="004B3D52" w:rsidP="004B3D52">
            <w:pPr>
              <w:rPr>
                <w:rFonts w:eastAsiaTheme="minorEastAsia"/>
                <w:sz w:val="17"/>
                <w:szCs w:val="17"/>
              </w:rPr>
            </w:pPr>
          </w:p>
        </w:tc>
        <w:tc>
          <w:tcPr>
            <w:tcW w:w="80" w:type="dxa"/>
            <w:vAlign w:val="bottom"/>
          </w:tcPr>
          <w:p w14:paraId="172D8B02" w14:textId="77777777" w:rsidR="004B3D52" w:rsidRPr="004B3D52" w:rsidRDefault="004B3D52" w:rsidP="004B3D52">
            <w:pPr>
              <w:rPr>
                <w:rFonts w:eastAsiaTheme="minorEastAsia"/>
                <w:sz w:val="17"/>
                <w:szCs w:val="17"/>
              </w:rPr>
            </w:pPr>
          </w:p>
        </w:tc>
        <w:tc>
          <w:tcPr>
            <w:tcW w:w="4740" w:type="dxa"/>
            <w:gridSpan w:val="4"/>
            <w:tcBorders>
              <w:right w:val="single" w:sz="8" w:space="0" w:color="A7A9AC"/>
            </w:tcBorders>
            <w:vAlign w:val="bottom"/>
          </w:tcPr>
          <w:p w14:paraId="493A82B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влагалища, цервикального канала, уретры</w:t>
            </w:r>
          </w:p>
        </w:tc>
        <w:tc>
          <w:tcPr>
            <w:tcW w:w="880" w:type="dxa"/>
            <w:vAlign w:val="bottom"/>
          </w:tcPr>
          <w:p w14:paraId="64B5D97B" w14:textId="77777777" w:rsidR="004B3D52" w:rsidRPr="004B3D52" w:rsidRDefault="004B3D52" w:rsidP="004B3D52">
            <w:pPr>
              <w:rPr>
                <w:rFonts w:eastAsiaTheme="minorEastAsia"/>
                <w:sz w:val="17"/>
                <w:szCs w:val="17"/>
              </w:rPr>
            </w:pPr>
          </w:p>
        </w:tc>
        <w:tc>
          <w:tcPr>
            <w:tcW w:w="100" w:type="dxa"/>
            <w:vAlign w:val="bottom"/>
          </w:tcPr>
          <w:p w14:paraId="2F654191" w14:textId="77777777" w:rsidR="004B3D52" w:rsidRPr="004B3D52" w:rsidRDefault="004B3D52" w:rsidP="004B3D52">
            <w:pPr>
              <w:rPr>
                <w:rFonts w:eastAsiaTheme="minorEastAsia"/>
                <w:sz w:val="17"/>
                <w:szCs w:val="17"/>
              </w:rPr>
            </w:pPr>
          </w:p>
        </w:tc>
        <w:tc>
          <w:tcPr>
            <w:tcW w:w="340" w:type="dxa"/>
            <w:vAlign w:val="bottom"/>
          </w:tcPr>
          <w:p w14:paraId="5A911125" w14:textId="77777777" w:rsidR="004B3D52" w:rsidRPr="004B3D52" w:rsidRDefault="004B3D52" w:rsidP="004B3D52">
            <w:pPr>
              <w:rPr>
                <w:rFonts w:eastAsiaTheme="minorEastAsia"/>
                <w:sz w:val="17"/>
                <w:szCs w:val="17"/>
              </w:rPr>
            </w:pPr>
          </w:p>
        </w:tc>
        <w:tc>
          <w:tcPr>
            <w:tcW w:w="1100" w:type="dxa"/>
            <w:vAlign w:val="bottom"/>
          </w:tcPr>
          <w:p w14:paraId="0A4B9E7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120C30C0" w14:textId="77777777" w:rsidR="004B3D52" w:rsidRPr="004B3D52" w:rsidRDefault="004B3D52" w:rsidP="004B3D52">
            <w:pPr>
              <w:rPr>
                <w:rFonts w:eastAsiaTheme="minorEastAsia"/>
                <w:sz w:val="17"/>
                <w:szCs w:val="17"/>
              </w:rPr>
            </w:pPr>
          </w:p>
        </w:tc>
        <w:tc>
          <w:tcPr>
            <w:tcW w:w="0" w:type="dxa"/>
            <w:vAlign w:val="bottom"/>
          </w:tcPr>
          <w:p w14:paraId="78B6FB94" w14:textId="77777777" w:rsidR="004B3D52" w:rsidRPr="004B3D52" w:rsidRDefault="004B3D52" w:rsidP="004B3D52">
            <w:pPr>
              <w:rPr>
                <w:rFonts w:eastAsiaTheme="minorEastAsia"/>
                <w:sz w:val="1"/>
                <w:szCs w:val="1"/>
              </w:rPr>
            </w:pPr>
          </w:p>
        </w:tc>
      </w:tr>
      <w:tr w:rsidR="004B3D52" w:rsidRPr="004B3D52" w14:paraId="6926917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54AD4B3"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2CEBB48"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3FF39458"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E8ECFFA"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47CDAC1F"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3850F64E"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1505EE66"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F976D4A"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0F486622"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6782ED4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4D6CA11" w14:textId="77777777" w:rsidR="004B3D52" w:rsidRPr="004B3D52" w:rsidRDefault="004B3D52" w:rsidP="004B3D52">
            <w:pPr>
              <w:rPr>
                <w:rFonts w:eastAsiaTheme="minorEastAsia"/>
                <w:sz w:val="5"/>
                <w:szCs w:val="5"/>
              </w:rPr>
            </w:pPr>
          </w:p>
        </w:tc>
        <w:tc>
          <w:tcPr>
            <w:tcW w:w="0" w:type="dxa"/>
            <w:vAlign w:val="bottom"/>
          </w:tcPr>
          <w:p w14:paraId="5F12A3E6" w14:textId="77777777" w:rsidR="004B3D52" w:rsidRPr="004B3D52" w:rsidRDefault="004B3D52" w:rsidP="004B3D52">
            <w:pPr>
              <w:rPr>
                <w:rFonts w:eastAsiaTheme="minorEastAsia"/>
                <w:sz w:val="1"/>
                <w:szCs w:val="1"/>
              </w:rPr>
            </w:pPr>
          </w:p>
        </w:tc>
      </w:tr>
      <w:tr w:rsidR="004B3D52" w:rsidRPr="004B3D52" w14:paraId="04FF5C67" w14:textId="77777777" w:rsidTr="004B3D52">
        <w:trPr>
          <w:trHeight w:val="258"/>
        </w:trPr>
        <w:tc>
          <w:tcPr>
            <w:tcW w:w="2460" w:type="dxa"/>
            <w:tcBorders>
              <w:left w:val="single" w:sz="8" w:space="0" w:color="A7A9AC"/>
              <w:right w:val="single" w:sz="8" w:space="0" w:color="A7A9AC"/>
            </w:tcBorders>
            <w:vAlign w:val="bottom"/>
          </w:tcPr>
          <w:p w14:paraId="07A72C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80" w:type="dxa"/>
            <w:vAlign w:val="bottom"/>
          </w:tcPr>
          <w:p w14:paraId="336B41F2" w14:textId="77777777" w:rsidR="004B3D52" w:rsidRPr="004B3D52" w:rsidRDefault="004B3D52" w:rsidP="004B3D52">
            <w:pPr>
              <w:rPr>
                <w:rFonts w:eastAsiaTheme="minorEastAsia"/>
                <w:sz w:val="22"/>
                <w:szCs w:val="22"/>
              </w:rPr>
            </w:pPr>
          </w:p>
        </w:tc>
        <w:tc>
          <w:tcPr>
            <w:tcW w:w="1840" w:type="dxa"/>
            <w:vAlign w:val="bottom"/>
          </w:tcPr>
          <w:p w14:paraId="34CDB61C" w14:textId="77777777" w:rsidR="004B3D52" w:rsidRPr="004B3D52" w:rsidRDefault="004B3D52" w:rsidP="004B3D52">
            <w:pPr>
              <w:rPr>
                <w:rFonts w:eastAsiaTheme="minorEastAsia"/>
                <w:sz w:val="22"/>
                <w:szCs w:val="22"/>
              </w:rPr>
            </w:pPr>
          </w:p>
        </w:tc>
        <w:tc>
          <w:tcPr>
            <w:tcW w:w="80" w:type="dxa"/>
            <w:vAlign w:val="bottom"/>
          </w:tcPr>
          <w:p w14:paraId="52D017CD" w14:textId="77777777" w:rsidR="004B3D52" w:rsidRPr="004B3D52" w:rsidRDefault="004B3D52" w:rsidP="004B3D52">
            <w:pPr>
              <w:rPr>
                <w:rFonts w:eastAsiaTheme="minorEastAsia"/>
                <w:sz w:val="22"/>
                <w:szCs w:val="22"/>
              </w:rPr>
            </w:pPr>
          </w:p>
        </w:tc>
        <w:tc>
          <w:tcPr>
            <w:tcW w:w="1320" w:type="dxa"/>
            <w:vAlign w:val="bottom"/>
          </w:tcPr>
          <w:p w14:paraId="142E0631" w14:textId="77777777" w:rsidR="004B3D52" w:rsidRPr="004B3D52" w:rsidRDefault="004B3D52" w:rsidP="004B3D52">
            <w:pPr>
              <w:rPr>
                <w:rFonts w:eastAsiaTheme="minorEastAsia"/>
                <w:sz w:val="22"/>
                <w:szCs w:val="22"/>
              </w:rPr>
            </w:pPr>
          </w:p>
        </w:tc>
        <w:tc>
          <w:tcPr>
            <w:tcW w:w="1500" w:type="dxa"/>
            <w:tcBorders>
              <w:right w:val="single" w:sz="8" w:space="0" w:color="A7A9AC"/>
            </w:tcBorders>
            <w:vAlign w:val="bottom"/>
          </w:tcPr>
          <w:p w14:paraId="44B03CCC" w14:textId="77777777" w:rsidR="004B3D52" w:rsidRPr="004B3D52" w:rsidRDefault="004B3D52" w:rsidP="004B3D52">
            <w:pPr>
              <w:rPr>
                <w:rFonts w:eastAsiaTheme="minorEastAsia"/>
                <w:sz w:val="22"/>
                <w:szCs w:val="22"/>
              </w:rPr>
            </w:pPr>
          </w:p>
        </w:tc>
        <w:tc>
          <w:tcPr>
            <w:tcW w:w="880" w:type="dxa"/>
            <w:vAlign w:val="bottom"/>
          </w:tcPr>
          <w:p w14:paraId="38194463" w14:textId="77777777" w:rsidR="004B3D52" w:rsidRPr="004B3D52" w:rsidRDefault="004B3D52" w:rsidP="004B3D52">
            <w:pPr>
              <w:rPr>
                <w:rFonts w:eastAsiaTheme="minorEastAsia"/>
                <w:sz w:val="22"/>
                <w:szCs w:val="22"/>
              </w:rPr>
            </w:pPr>
          </w:p>
        </w:tc>
        <w:tc>
          <w:tcPr>
            <w:tcW w:w="100" w:type="dxa"/>
            <w:vAlign w:val="bottom"/>
          </w:tcPr>
          <w:p w14:paraId="3C61617B" w14:textId="77777777" w:rsidR="004B3D52" w:rsidRPr="004B3D52" w:rsidRDefault="004B3D52" w:rsidP="004B3D52">
            <w:pPr>
              <w:rPr>
                <w:rFonts w:eastAsiaTheme="minorEastAsia"/>
                <w:sz w:val="22"/>
                <w:szCs w:val="22"/>
              </w:rPr>
            </w:pPr>
          </w:p>
        </w:tc>
        <w:tc>
          <w:tcPr>
            <w:tcW w:w="340" w:type="dxa"/>
            <w:vAlign w:val="bottom"/>
          </w:tcPr>
          <w:p w14:paraId="7EE58B83" w14:textId="77777777" w:rsidR="004B3D52" w:rsidRPr="004B3D52" w:rsidRDefault="004B3D52" w:rsidP="004B3D52">
            <w:pPr>
              <w:rPr>
                <w:rFonts w:eastAsiaTheme="minorEastAsia"/>
                <w:sz w:val="22"/>
                <w:szCs w:val="22"/>
              </w:rPr>
            </w:pPr>
          </w:p>
        </w:tc>
        <w:tc>
          <w:tcPr>
            <w:tcW w:w="1100" w:type="dxa"/>
            <w:vAlign w:val="bottom"/>
          </w:tcPr>
          <w:p w14:paraId="47262D01" w14:textId="77777777" w:rsidR="004B3D52" w:rsidRPr="004B3D52" w:rsidRDefault="004B3D52" w:rsidP="004B3D52">
            <w:pPr>
              <w:rPr>
                <w:rFonts w:eastAsiaTheme="minorEastAsia"/>
                <w:sz w:val="22"/>
                <w:szCs w:val="22"/>
              </w:rPr>
            </w:pPr>
          </w:p>
        </w:tc>
        <w:tc>
          <w:tcPr>
            <w:tcW w:w="140" w:type="dxa"/>
            <w:tcBorders>
              <w:right w:val="single" w:sz="8" w:space="0" w:color="A7A9AC"/>
            </w:tcBorders>
            <w:vAlign w:val="bottom"/>
          </w:tcPr>
          <w:p w14:paraId="1E99687D" w14:textId="77777777" w:rsidR="004B3D52" w:rsidRPr="004B3D52" w:rsidRDefault="004B3D52" w:rsidP="004B3D52">
            <w:pPr>
              <w:rPr>
                <w:rFonts w:eastAsiaTheme="minorEastAsia"/>
                <w:sz w:val="22"/>
                <w:szCs w:val="22"/>
              </w:rPr>
            </w:pPr>
          </w:p>
        </w:tc>
        <w:tc>
          <w:tcPr>
            <w:tcW w:w="0" w:type="dxa"/>
            <w:vAlign w:val="bottom"/>
          </w:tcPr>
          <w:p w14:paraId="7E4A572D" w14:textId="77777777" w:rsidR="004B3D52" w:rsidRPr="004B3D52" w:rsidRDefault="004B3D52" w:rsidP="004B3D52">
            <w:pPr>
              <w:rPr>
                <w:rFonts w:eastAsiaTheme="minorEastAsia"/>
                <w:sz w:val="1"/>
                <w:szCs w:val="1"/>
              </w:rPr>
            </w:pPr>
          </w:p>
        </w:tc>
      </w:tr>
      <w:tr w:rsidR="004B3D52" w:rsidRPr="004B3D52" w14:paraId="3792DF6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388830E" w14:textId="77777777" w:rsidR="004B3D52" w:rsidRPr="004B3D52" w:rsidRDefault="004B3D52" w:rsidP="004B3D52">
            <w:pPr>
              <w:rPr>
                <w:rFonts w:eastAsiaTheme="minorEastAsia"/>
                <w:sz w:val="5"/>
                <w:szCs w:val="5"/>
              </w:rPr>
            </w:pPr>
          </w:p>
        </w:tc>
        <w:tc>
          <w:tcPr>
            <w:tcW w:w="80" w:type="dxa"/>
            <w:vAlign w:val="bottom"/>
          </w:tcPr>
          <w:p w14:paraId="37188D4C" w14:textId="77777777" w:rsidR="004B3D52" w:rsidRPr="004B3D52" w:rsidRDefault="004B3D52" w:rsidP="004B3D52">
            <w:pPr>
              <w:rPr>
                <w:rFonts w:eastAsiaTheme="minorEastAsia"/>
                <w:sz w:val="5"/>
                <w:szCs w:val="5"/>
              </w:rPr>
            </w:pPr>
          </w:p>
        </w:tc>
        <w:tc>
          <w:tcPr>
            <w:tcW w:w="4740" w:type="dxa"/>
            <w:gridSpan w:val="4"/>
            <w:vMerge w:val="restart"/>
            <w:tcBorders>
              <w:right w:val="single" w:sz="8" w:space="0" w:color="A7A9AC"/>
            </w:tcBorders>
            <w:vAlign w:val="bottom"/>
          </w:tcPr>
          <w:p w14:paraId="43F174F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предметное со шлифованным краем</w:t>
            </w:r>
          </w:p>
        </w:tc>
        <w:tc>
          <w:tcPr>
            <w:tcW w:w="880" w:type="dxa"/>
            <w:vAlign w:val="bottom"/>
          </w:tcPr>
          <w:p w14:paraId="21206E0A" w14:textId="77777777" w:rsidR="004B3D52" w:rsidRPr="004B3D52" w:rsidRDefault="004B3D52" w:rsidP="004B3D52">
            <w:pPr>
              <w:rPr>
                <w:rFonts w:eastAsiaTheme="minorEastAsia"/>
                <w:sz w:val="5"/>
                <w:szCs w:val="5"/>
              </w:rPr>
            </w:pPr>
          </w:p>
        </w:tc>
        <w:tc>
          <w:tcPr>
            <w:tcW w:w="100" w:type="dxa"/>
            <w:vAlign w:val="bottom"/>
          </w:tcPr>
          <w:p w14:paraId="742A2E5A" w14:textId="77777777" w:rsidR="004B3D52" w:rsidRPr="004B3D52" w:rsidRDefault="004B3D52" w:rsidP="004B3D52">
            <w:pPr>
              <w:rPr>
                <w:rFonts w:eastAsiaTheme="minorEastAsia"/>
                <w:sz w:val="5"/>
                <w:szCs w:val="5"/>
              </w:rPr>
            </w:pPr>
          </w:p>
        </w:tc>
        <w:tc>
          <w:tcPr>
            <w:tcW w:w="340" w:type="dxa"/>
            <w:vAlign w:val="bottom"/>
          </w:tcPr>
          <w:p w14:paraId="11411FCB" w14:textId="77777777" w:rsidR="004B3D52" w:rsidRPr="004B3D52" w:rsidRDefault="004B3D52" w:rsidP="004B3D52">
            <w:pPr>
              <w:rPr>
                <w:rFonts w:eastAsiaTheme="minorEastAsia"/>
                <w:sz w:val="5"/>
                <w:szCs w:val="5"/>
              </w:rPr>
            </w:pPr>
          </w:p>
        </w:tc>
        <w:tc>
          <w:tcPr>
            <w:tcW w:w="1100" w:type="dxa"/>
            <w:vAlign w:val="bottom"/>
          </w:tcPr>
          <w:p w14:paraId="0A6D7435"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240FD758" w14:textId="77777777" w:rsidR="004B3D52" w:rsidRPr="004B3D52" w:rsidRDefault="004B3D52" w:rsidP="004B3D52">
            <w:pPr>
              <w:rPr>
                <w:rFonts w:eastAsiaTheme="minorEastAsia"/>
                <w:sz w:val="5"/>
                <w:szCs w:val="5"/>
              </w:rPr>
            </w:pPr>
          </w:p>
        </w:tc>
        <w:tc>
          <w:tcPr>
            <w:tcW w:w="0" w:type="dxa"/>
            <w:vAlign w:val="bottom"/>
          </w:tcPr>
          <w:p w14:paraId="0EC50664" w14:textId="77777777" w:rsidR="004B3D52" w:rsidRPr="004B3D52" w:rsidRDefault="004B3D52" w:rsidP="004B3D52">
            <w:pPr>
              <w:rPr>
                <w:rFonts w:eastAsiaTheme="minorEastAsia"/>
                <w:sz w:val="1"/>
                <w:szCs w:val="1"/>
              </w:rPr>
            </w:pPr>
          </w:p>
        </w:tc>
      </w:tr>
      <w:tr w:rsidR="004B3D52" w:rsidRPr="004B3D52" w14:paraId="3705DB9D" w14:textId="77777777" w:rsidTr="004B3D52">
        <w:trPr>
          <w:trHeight w:val="245"/>
        </w:trPr>
        <w:tc>
          <w:tcPr>
            <w:tcW w:w="2460" w:type="dxa"/>
            <w:tcBorders>
              <w:left w:val="single" w:sz="8" w:space="0" w:color="A7A9AC"/>
              <w:right w:val="single" w:sz="8" w:space="0" w:color="A7A9AC"/>
            </w:tcBorders>
            <w:vAlign w:val="bottom"/>
          </w:tcPr>
          <w:p w14:paraId="189056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80" w:type="dxa"/>
            <w:vAlign w:val="bottom"/>
          </w:tcPr>
          <w:p w14:paraId="745E7951" w14:textId="77777777" w:rsidR="004B3D52" w:rsidRPr="004B3D52" w:rsidRDefault="004B3D52" w:rsidP="004B3D52">
            <w:pPr>
              <w:rPr>
                <w:rFonts w:eastAsiaTheme="minorEastAsia"/>
                <w:sz w:val="21"/>
                <w:szCs w:val="21"/>
              </w:rPr>
            </w:pPr>
          </w:p>
        </w:tc>
        <w:tc>
          <w:tcPr>
            <w:tcW w:w="4740" w:type="dxa"/>
            <w:gridSpan w:val="4"/>
            <w:vMerge/>
            <w:tcBorders>
              <w:right w:val="single" w:sz="8" w:space="0" w:color="A7A9AC"/>
            </w:tcBorders>
            <w:vAlign w:val="bottom"/>
          </w:tcPr>
          <w:p w14:paraId="676114E1" w14:textId="77777777" w:rsidR="004B3D52" w:rsidRPr="004B3D52" w:rsidRDefault="004B3D52" w:rsidP="004B3D52">
            <w:pPr>
              <w:rPr>
                <w:rFonts w:eastAsiaTheme="minorEastAsia"/>
                <w:sz w:val="21"/>
                <w:szCs w:val="21"/>
              </w:rPr>
            </w:pPr>
          </w:p>
        </w:tc>
        <w:tc>
          <w:tcPr>
            <w:tcW w:w="880" w:type="dxa"/>
            <w:vAlign w:val="bottom"/>
          </w:tcPr>
          <w:p w14:paraId="126AF0B4" w14:textId="77777777" w:rsidR="004B3D52" w:rsidRPr="004B3D52" w:rsidRDefault="004B3D52" w:rsidP="004B3D52">
            <w:pPr>
              <w:rPr>
                <w:rFonts w:eastAsiaTheme="minorEastAsia"/>
                <w:sz w:val="21"/>
                <w:szCs w:val="21"/>
              </w:rPr>
            </w:pPr>
          </w:p>
        </w:tc>
        <w:tc>
          <w:tcPr>
            <w:tcW w:w="100" w:type="dxa"/>
            <w:vAlign w:val="bottom"/>
          </w:tcPr>
          <w:p w14:paraId="2BA0F1A0" w14:textId="77777777" w:rsidR="004B3D52" w:rsidRPr="004B3D52" w:rsidRDefault="004B3D52" w:rsidP="004B3D52">
            <w:pPr>
              <w:rPr>
                <w:rFonts w:eastAsiaTheme="minorEastAsia"/>
                <w:sz w:val="21"/>
                <w:szCs w:val="21"/>
              </w:rPr>
            </w:pPr>
          </w:p>
        </w:tc>
        <w:tc>
          <w:tcPr>
            <w:tcW w:w="340" w:type="dxa"/>
            <w:vAlign w:val="bottom"/>
          </w:tcPr>
          <w:p w14:paraId="58623E7F" w14:textId="77777777" w:rsidR="004B3D52" w:rsidRPr="004B3D52" w:rsidRDefault="004B3D52" w:rsidP="004B3D52">
            <w:pPr>
              <w:rPr>
                <w:rFonts w:eastAsiaTheme="minorEastAsia"/>
                <w:sz w:val="21"/>
                <w:szCs w:val="21"/>
              </w:rPr>
            </w:pPr>
          </w:p>
        </w:tc>
        <w:tc>
          <w:tcPr>
            <w:tcW w:w="1100" w:type="dxa"/>
            <w:vAlign w:val="bottom"/>
          </w:tcPr>
          <w:p w14:paraId="4C0470E4"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616BC41A" w14:textId="77777777" w:rsidR="004B3D52" w:rsidRPr="004B3D52" w:rsidRDefault="004B3D52" w:rsidP="004B3D52">
            <w:pPr>
              <w:rPr>
                <w:rFonts w:eastAsiaTheme="minorEastAsia"/>
                <w:sz w:val="21"/>
                <w:szCs w:val="21"/>
              </w:rPr>
            </w:pPr>
          </w:p>
        </w:tc>
        <w:tc>
          <w:tcPr>
            <w:tcW w:w="0" w:type="dxa"/>
            <w:vAlign w:val="bottom"/>
          </w:tcPr>
          <w:p w14:paraId="7E4EFB26" w14:textId="77777777" w:rsidR="004B3D52" w:rsidRPr="004B3D52" w:rsidRDefault="004B3D52" w:rsidP="004B3D52">
            <w:pPr>
              <w:rPr>
                <w:rFonts w:eastAsiaTheme="minorEastAsia"/>
                <w:sz w:val="1"/>
                <w:szCs w:val="1"/>
              </w:rPr>
            </w:pPr>
          </w:p>
        </w:tc>
      </w:tr>
      <w:tr w:rsidR="004B3D52" w:rsidRPr="004B3D52" w14:paraId="38B1C3A4" w14:textId="77777777" w:rsidTr="004B3D52">
        <w:trPr>
          <w:trHeight w:val="212"/>
        </w:trPr>
        <w:tc>
          <w:tcPr>
            <w:tcW w:w="2460" w:type="dxa"/>
            <w:tcBorders>
              <w:left w:val="single" w:sz="8" w:space="0" w:color="A7A9AC"/>
              <w:right w:val="single" w:sz="8" w:space="0" w:color="A7A9AC"/>
            </w:tcBorders>
            <w:vAlign w:val="bottom"/>
          </w:tcPr>
          <w:p w14:paraId="76C6E4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80" w:type="dxa"/>
            <w:vAlign w:val="bottom"/>
          </w:tcPr>
          <w:p w14:paraId="4743C930" w14:textId="77777777" w:rsidR="004B3D52" w:rsidRPr="004B3D52" w:rsidRDefault="004B3D52" w:rsidP="004B3D52">
            <w:pPr>
              <w:rPr>
                <w:rFonts w:eastAsiaTheme="minorEastAsia"/>
                <w:sz w:val="18"/>
                <w:szCs w:val="18"/>
              </w:rPr>
            </w:pPr>
          </w:p>
        </w:tc>
        <w:tc>
          <w:tcPr>
            <w:tcW w:w="1840" w:type="dxa"/>
            <w:vAlign w:val="bottom"/>
          </w:tcPr>
          <w:p w14:paraId="0E8A0C15" w14:textId="77777777" w:rsidR="004B3D52" w:rsidRPr="004B3D52" w:rsidRDefault="004B3D52" w:rsidP="004B3D52">
            <w:pPr>
              <w:rPr>
                <w:rFonts w:eastAsiaTheme="minorEastAsia"/>
                <w:sz w:val="18"/>
                <w:szCs w:val="18"/>
              </w:rPr>
            </w:pPr>
          </w:p>
        </w:tc>
        <w:tc>
          <w:tcPr>
            <w:tcW w:w="80" w:type="dxa"/>
            <w:vAlign w:val="bottom"/>
          </w:tcPr>
          <w:p w14:paraId="60FE4CB5" w14:textId="77777777" w:rsidR="004B3D52" w:rsidRPr="004B3D52" w:rsidRDefault="004B3D52" w:rsidP="004B3D52">
            <w:pPr>
              <w:rPr>
                <w:rFonts w:eastAsiaTheme="minorEastAsia"/>
                <w:sz w:val="18"/>
                <w:szCs w:val="18"/>
              </w:rPr>
            </w:pPr>
          </w:p>
        </w:tc>
        <w:tc>
          <w:tcPr>
            <w:tcW w:w="1320" w:type="dxa"/>
            <w:vAlign w:val="bottom"/>
          </w:tcPr>
          <w:p w14:paraId="16D195BF" w14:textId="77777777" w:rsidR="004B3D52" w:rsidRPr="004B3D52" w:rsidRDefault="004B3D52" w:rsidP="004B3D52">
            <w:pPr>
              <w:rPr>
                <w:rFonts w:eastAsiaTheme="minorEastAsia"/>
                <w:sz w:val="18"/>
                <w:szCs w:val="18"/>
              </w:rPr>
            </w:pPr>
          </w:p>
        </w:tc>
        <w:tc>
          <w:tcPr>
            <w:tcW w:w="1500" w:type="dxa"/>
            <w:tcBorders>
              <w:right w:val="single" w:sz="8" w:space="0" w:color="A7A9AC"/>
            </w:tcBorders>
            <w:vAlign w:val="bottom"/>
          </w:tcPr>
          <w:p w14:paraId="016A79A3" w14:textId="77777777" w:rsidR="004B3D52" w:rsidRPr="004B3D52" w:rsidRDefault="004B3D52" w:rsidP="004B3D52">
            <w:pPr>
              <w:rPr>
                <w:rFonts w:eastAsiaTheme="minorEastAsia"/>
                <w:sz w:val="18"/>
                <w:szCs w:val="18"/>
              </w:rPr>
            </w:pPr>
          </w:p>
        </w:tc>
        <w:tc>
          <w:tcPr>
            <w:tcW w:w="880" w:type="dxa"/>
            <w:vAlign w:val="bottom"/>
          </w:tcPr>
          <w:p w14:paraId="6CC90CFF" w14:textId="77777777" w:rsidR="004B3D52" w:rsidRPr="004B3D52" w:rsidRDefault="004B3D52" w:rsidP="004B3D52">
            <w:pPr>
              <w:rPr>
                <w:rFonts w:eastAsiaTheme="minorEastAsia"/>
                <w:sz w:val="18"/>
                <w:szCs w:val="18"/>
              </w:rPr>
            </w:pPr>
          </w:p>
        </w:tc>
        <w:tc>
          <w:tcPr>
            <w:tcW w:w="100" w:type="dxa"/>
            <w:vAlign w:val="bottom"/>
          </w:tcPr>
          <w:p w14:paraId="780487F9" w14:textId="77777777" w:rsidR="004B3D52" w:rsidRPr="004B3D52" w:rsidRDefault="004B3D52" w:rsidP="004B3D52">
            <w:pPr>
              <w:rPr>
                <w:rFonts w:eastAsiaTheme="minorEastAsia"/>
                <w:sz w:val="18"/>
                <w:szCs w:val="18"/>
              </w:rPr>
            </w:pPr>
          </w:p>
        </w:tc>
        <w:tc>
          <w:tcPr>
            <w:tcW w:w="340" w:type="dxa"/>
            <w:vAlign w:val="bottom"/>
          </w:tcPr>
          <w:p w14:paraId="60E15211" w14:textId="77777777" w:rsidR="004B3D52" w:rsidRPr="004B3D52" w:rsidRDefault="004B3D52" w:rsidP="004B3D52">
            <w:pPr>
              <w:rPr>
                <w:rFonts w:eastAsiaTheme="minorEastAsia"/>
                <w:sz w:val="18"/>
                <w:szCs w:val="18"/>
              </w:rPr>
            </w:pPr>
          </w:p>
        </w:tc>
        <w:tc>
          <w:tcPr>
            <w:tcW w:w="1100" w:type="dxa"/>
            <w:vAlign w:val="bottom"/>
          </w:tcPr>
          <w:p w14:paraId="3F1644B2"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5456376E" w14:textId="77777777" w:rsidR="004B3D52" w:rsidRPr="004B3D52" w:rsidRDefault="004B3D52" w:rsidP="004B3D52">
            <w:pPr>
              <w:rPr>
                <w:rFonts w:eastAsiaTheme="minorEastAsia"/>
                <w:sz w:val="18"/>
                <w:szCs w:val="18"/>
              </w:rPr>
            </w:pPr>
          </w:p>
        </w:tc>
        <w:tc>
          <w:tcPr>
            <w:tcW w:w="0" w:type="dxa"/>
            <w:vAlign w:val="bottom"/>
          </w:tcPr>
          <w:p w14:paraId="0A995DD7" w14:textId="77777777" w:rsidR="004B3D52" w:rsidRPr="004B3D52" w:rsidRDefault="004B3D52" w:rsidP="004B3D52">
            <w:pPr>
              <w:rPr>
                <w:rFonts w:eastAsiaTheme="minorEastAsia"/>
                <w:sz w:val="1"/>
                <w:szCs w:val="1"/>
              </w:rPr>
            </w:pPr>
          </w:p>
        </w:tc>
      </w:tr>
      <w:tr w:rsidR="004B3D52" w:rsidRPr="004B3D52" w14:paraId="233F2A0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6AB4FCF"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45217AE3"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30742345"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279C882"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450E1724"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489A99EB"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6E0F9E0A"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682EE562"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6A22D543"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555C646C"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4857174" w14:textId="77777777" w:rsidR="004B3D52" w:rsidRPr="004B3D52" w:rsidRDefault="004B3D52" w:rsidP="004B3D52">
            <w:pPr>
              <w:rPr>
                <w:rFonts w:eastAsiaTheme="minorEastAsia"/>
                <w:sz w:val="5"/>
                <w:szCs w:val="5"/>
              </w:rPr>
            </w:pPr>
          </w:p>
        </w:tc>
        <w:tc>
          <w:tcPr>
            <w:tcW w:w="0" w:type="dxa"/>
            <w:vAlign w:val="bottom"/>
          </w:tcPr>
          <w:p w14:paraId="1E5E5066" w14:textId="77777777" w:rsidR="004B3D52" w:rsidRPr="004B3D52" w:rsidRDefault="004B3D52" w:rsidP="004B3D52">
            <w:pPr>
              <w:rPr>
                <w:rFonts w:eastAsiaTheme="minorEastAsia"/>
                <w:sz w:val="1"/>
                <w:szCs w:val="1"/>
              </w:rPr>
            </w:pPr>
          </w:p>
        </w:tc>
      </w:tr>
      <w:tr w:rsidR="004B3D52" w:rsidRPr="004B3D52" w14:paraId="1D86124D" w14:textId="77777777" w:rsidTr="004B3D52">
        <w:trPr>
          <w:trHeight w:val="246"/>
        </w:trPr>
        <w:tc>
          <w:tcPr>
            <w:tcW w:w="2460" w:type="dxa"/>
            <w:tcBorders>
              <w:left w:val="single" w:sz="8" w:space="0" w:color="A7A9AC"/>
              <w:right w:val="single" w:sz="8" w:space="0" w:color="A7A9AC"/>
            </w:tcBorders>
            <w:vAlign w:val="bottom"/>
          </w:tcPr>
          <w:p w14:paraId="493D1C2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80" w:type="dxa"/>
            <w:vAlign w:val="bottom"/>
          </w:tcPr>
          <w:p w14:paraId="486CC493" w14:textId="77777777" w:rsidR="004B3D52" w:rsidRPr="004B3D52" w:rsidRDefault="004B3D52" w:rsidP="004B3D52">
            <w:pPr>
              <w:rPr>
                <w:rFonts w:eastAsiaTheme="minorEastAsia"/>
                <w:sz w:val="21"/>
                <w:szCs w:val="21"/>
              </w:rPr>
            </w:pPr>
          </w:p>
        </w:tc>
        <w:tc>
          <w:tcPr>
            <w:tcW w:w="4740" w:type="dxa"/>
            <w:gridSpan w:val="4"/>
            <w:vMerge w:val="restart"/>
            <w:tcBorders>
              <w:right w:val="single" w:sz="8" w:space="0" w:color="A7A9AC"/>
            </w:tcBorders>
            <w:vAlign w:val="bottom"/>
          </w:tcPr>
          <w:p w14:paraId="0FBE2A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80" w:type="dxa"/>
            <w:vAlign w:val="bottom"/>
          </w:tcPr>
          <w:p w14:paraId="0D63B91E" w14:textId="77777777" w:rsidR="004B3D52" w:rsidRPr="004B3D52" w:rsidRDefault="004B3D52" w:rsidP="004B3D52">
            <w:pPr>
              <w:rPr>
                <w:rFonts w:eastAsiaTheme="minorEastAsia"/>
                <w:sz w:val="21"/>
                <w:szCs w:val="21"/>
              </w:rPr>
            </w:pPr>
          </w:p>
        </w:tc>
        <w:tc>
          <w:tcPr>
            <w:tcW w:w="100" w:type="dxa"/>
            <w:vAlign w:val="bottom"/>
          </w:tcPr>
          <w:p w14:paraId="45C1680C" w14:textId="77777777" w:rsidR="004B3D52" w:rsidRPr="004B3D52" w:rsidRDefault="004B3D52" w:rsidP="004B3D52">
            <w:pPr>
              <w:rPr>
                <w:rFonts w:eastAsiaTheme="minorEastAsia"/>
                <w:sz w:val="21"/>
                <w:szCs w:val="21"/>
              </w:rPr>
            </w:pPr>
          </w:p>
        </w:tc>
        <w:tc>
          <w:tcPr>
            <w:tcW w:w="1580" w:type="dxa"/>
            <w:gridSpan w:val="3"/>
            <w:vMerge w:val="restart"/>
            <w:tcBorders>
              <w:right w:val="single" w:sz="8" w:space="0" w:color="A7A9AC"/>
            </w:tcBorders>
            <w:vAlign w:val="bottom"/>
          </w:tcPr>
          <w:p w14:paraId="27C17E62"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451A5044" w14:textId="77777777" w:rsidR="004B3D52" w:rsidRPr="004B3D52" w:rsidRDefault="004B3D52" w:rsidP="004B3D52">
            <w:pPr>
              <w:rPr>
                <w:rFonts w:eastAsiaTheme="minorEastAsia"/>
                <w:sz w:val="1"/>
                <w:szCs w:val="1"/>
              </w:rPr>
            </w:pPr>
          </w:p>
        </w:tc>
      </w:tr>
      <w:tr w:rsidR="004B3D52" w:rsidRPr="004B3D52" w14:paraId="3D2F0015" w14:textId="77777777" w:rsidTr="004B3D52">
        <w:trPr>
          <w:trHeight w:val="151"/>
        </w:trPr>
        <w:tc>
          <w:tcPr>
            <w:tcW w:w="2460" w:type="dxa"/>
            <w:vMerge w:val="restart"/>
            <w:tcBorders>
              <w:left w:val="single" w:sz="8" w:space="0" w:color="A7A9AC"/>
              <w:right w:val="single" w:sz="8" w:space="0" w:color="A7A9AC"/>
            </w:tcBorders>
            <w:vAlign w:val="bottom"/>
          </w:tcPr>
          <w:p w14:paraId="3B78E6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80" w:type="dxa"/>
            <w:vAlign w:val="bottom"/>
          </w:tcPr>
          <w:p w14:paraId="282B830A" w14:textId="77777777" w:rsidR="004B3D52" w:rsidRPr="004B3D52" w:rsidRDefault="004B3D52" w:rsidP="004B3D52">
            <w:pPr>
              <w:rPr>
                <w:rFonts w:eastAsiaTheme="minorEastAsia"/>
                <w:sz w:val="13"/>
                <w:szCs w:val="13"/>
              </w:rPr>
            </w:pPr>
          </w:p>
        </w:tc>
        <w:tc>
          <w:tcPr>
            <w:tcW w:w="4740" w:type="dxa"/>
            <w:gridSpan w:val="4"/>
            <w:vMerge/>
            <w:tcBorders>
              <w:right w:val="single" w:sz="8" w:space="0" w:color="A7A9AC"/>
            </w:tcBorders>
            <w:vAlign w:val="bottom"/>
          </w:tcPr>
          <w:p w14:paraId="284EE203" w14:textId="77777777" w:rsidR="004B3D52" w:rsidRPr="004B3D52" w:rsidRDefault="004B3D52" w:rsidP="004B3D52">
            <w:pPr>
              <w:rPr>
                <w:rFonts w:eastAsiaTheme="minorEastAsia"/>
                <w:sz w:val="13"/>
                <w:szCs w:val="13"/>
              </w:rPr>
            </w:pPr>
          </w:p>
        </w:tc>
        <w:tc>
          <w:tcPr>
            <w:tcW w:w="880" w:type="dxa"/>
            <w:vAlign w:val="bottom"/>
          </w:tcPr>
          <w:p w14:paraId="75415C96" w14:textId="77777777" w:rsidR="004B3D52" w:rsidRPr="004B3D52" w:rsidRDefault="004B3D52" w:rsidP="004B3D52">
            <w:pPr>
              <w:rPr>
                <w:rFonts w:eastAsiaTheme="minorEastAsia"/>
                <w:sz w:val="13"/>
                <w:szCs w:val="13"/>
              </w:rPr>
            </w:pPr>
          </w:p>
        </w:tc>
        <w:tc>
          <w:tcPr>
            <w:tcW w:w="100" w:type="dxa"/>
            <w:vAlign w:val="bottom"/>
          </w:tcPr>
          <w:p w14:paraId="6789DBFA" w14:textId="77777777" w:rsidR="004B3D52" w:rsidRPr="004B3D52" w:rsidRDefault="004B3D52" w:rsidP="004B3D52">
            <w:pPr>
              <w:rPr>
                <w:rFonts w:eastAsiaTheme="minorEastAsia"/>
                <w:sz w:val="13"/>
                <w:szCs w:val="13"/>
              </w:rPr>
            </w:pPr>
          </w:p>
        </w:tc>
        <w:tc>
          <w:tcPr>
            <w:tcW w:w="1580" w:type="dxa"/>
            <w:gridSpan w:val="3"/>
            <w:vMerge/>
            <w:tcBorders>
              <w:right w:val="single" w:sz="8" w:space="0" w:color="A7A9AC"/>
            </w:tcBorders>
            <w:vAlign w:val="bottom"/>
          </w:tcPr>
          <w:p w14:paraId="2EC8FED5" w14:textId="77777777" w:rsidR="004B3D52" w:rsidRPr="004B3D52" w:rsidRDefault="004B3D52" w:rsidP="004B3D52">
            <w:pPr>
              <w:rPr>
                <w:rFonts w:eastAsiaTheme="minorEastAsia"/>
                <w:sz w:val="13"/>
                <w:szCs w:val="13"/>
              </w:rPr>
            </w:pPr>
          </w:p>
        </w:tc>
        <w:tc>
          <w:tcPr>
            <w:tcW w:w="0" w:type="dxa"/>
            <w:vAlign w:val="bottom"/>
          </w:tcPr>
          <w:p w14:paraId="6FE4F244" w14:textId="77777777" w:rsidR="004B3D52" w:rsidRPr="004B3D52" w:rsidRDefault="004B3D52" w:rsidP="004B3D52">
            <w:pPr>
              <w:rPr>
                <w:rFonts w:eastAsiaTheme="minorEastAsia"/>
                <w:sz w:val="1"/>
                <w:szCs w:val="1"/>
              </w:rPr>
            </w:pPr>
          </w:p>
        </w:tc>
      </w:tr>
      <w:tr w:rsidR="004B3D52" w:rsidRPr="004B3D52" w14:paraId="3F36F8B4" w14:textId="77777777" w:rsidTr="004B3D52">
        <w:trPr>
          <w:trHeight w:val="61"/>
        </w:trPr>
        <w:tc>
          <w:tcPr>
            <w:tcW w:w="2460" w:type="dxa"/>
            <w:vMerge/>
            <w:tcBorders>
              <w:left w:val="single" w:sz="8" w:space="0" w:color="A7A9AC"/>
              <w:right w:val="single" w:sz="8" w:space="0" w:color="A7A9AC"/>
            </w:tcBorders>
            <w:vAlign w:val="bottom"/>
          </w:tcPr>
          <w:p w14:paraId="4F22F653" w14:textId="77777777" w:rsidR="004B3D52" w:rsidRPr="004B3D52" w:rsidRDefault="004B3D52" w:rsidP="004B3D52">
            <w:pPr>
              <w:rPr>
                <w:rFonts w:eastAsiaTheme="minorEastAsia"/>
                <w:sz w:val="5"/>
                <w:szCs w:val="5"/>
              </w:rPr>
            </w:pPr>
          </w:p>
        </w:tc>
        <w:tc>
          <w:tcPr>
            <w:tcW w:w="80" w:type="dxa"/>
            <w:vAlign w:val="bottom"/>
          </w:tcPr>
          <w:p w14:paraId="0B50C00C" w14:textId="77777777" w:rsidR="004B3D52" w:rsidRPr="004B3D52" w:rsidRDefault="004B3D52" w:rsidP="004B3D52">
            <w:pPr>
              <w:rPr>
                <w:rFonts w:eastAsiaTheme="minorEastAsia"/>
                <w:sz w:val="5"/>
                <w:szCs w:val="5"/>
              </w:rPr>
            </w:pPr>
          </w:p>
        </w:tc>
        <w:tc>
          <w:tcPr>
            <w:tcW w:w="1840" w:type="dxa"/>
            <w:vAlign w:val="bottom"/>
          </w:tcPr>
          <w:p w14:paraId="33E4436F" w14:textId="77777777" w:rsidR="004B3D52" w:rsidRPr="004B3D52" w:rsidRDefault="004B3D52" w:rsidP="004B3D52">
            <w:pPr>
              <w:rPr>
                <w:rFonts w:eastAsiaTheme="minorEastAsia"/>
                <w:sz w:val="5"/>
                <w:szCs w:val="5"/>
              </w:rPr>
            </w:pPr>
          </w:p>
        </w:tc>
        <w:tc>
          <w:tcPr>
            <w:tcW w:w="80" w:type="dxa"/>
            <w:vAlign w:val="bottom"/>
          </w:tcPr>
          <w:p w14:paraId="56FBC035" w14:textId="77777777" w:rsidR="004B3D52" w:rsidRPr="004B3D52" w:rsidRDefault="004B3D52" w:rsidP="004B3D52">
            <w:pPr>
              <w:rPr>
                <w:rFonts w:eastAsiaTheme="minorEastAsia"/>
                <w:sz w:val="5"/>
                <w:szCs w:val="5"/>
              </w:rPr>
            </w:pPr>
          </w:p>
        </w:tc>
        <w:tc>
          <w:tcPr>
            <w:tcW w:w="1320" w:type="dxa"/>
            <w:vAlign w:val="bottom"/>
          </w:tcPr>
          <w:p w14:paraId="130984A7"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6F32B483" w14:textId="77777777" w:rsidR="004B3D52" w:rsidRPr="004B3D52" w:rsidRDefault="004B3D52" w:rsidP="004B3D52">
            <w:pPr>
              <w:rPr>
                <w:rFonts w:eastAsiaTheme="minorEastAsia"/>
                <w:sz w:val="5"/>
                <w:szCs w:val="5"/>
              </w:rPr>
            </w:pPr>
          </w:p>
        </w:tc>
        <w:tc>
          <w:tcPr>
            <w:tcW w:w="880" w:type="dxa"/>
            <w:vAlign w:val="bottom"/>
          </w:tcPr>
          <w:p w14:paraId="0743E820" w14:textId="77777777" w:rsidR="004B3D52" w:rsidRPr="004B3D52" w:rsidRDefault="004B3D52" w:rsidP="004B3D52">
            <w:pPr>
              <w:rPr>
                <w:rFonts w:eastAsiaTheme="minorEastAsia"/>
                <w:sz w:val="5"/>
                <w:szCs w:val="5"/>
              </w:rPr>
            </w:pPr>
          </w:p>
        </w:tc>
        <w:tc>
          <w:tcPr>
            <w:tcW w:w="100" w:type="dxa"/>
            <w:vAlign w:val="bottom"/>
          </w:tcPr>
          <w:p w14:paraId="532CC1B4" w14:textId="77777777" w:rsidR="004B3D52" w:rsidRPr="004B3D52" w:rsidRDefault="004B3D52" w:rsidP="004B3D52">
            <w:pPr>
              <w:rPr>
                <w:rFonts w:eastAsiaTheme="minorEastAsia"/>
                <w:sz w:val="5"/>
                <w:szCs w:val="5"/>
              </w:rPr>
            </w:pPr>
          </w:p>
        </w:tc>
        <w:tc>
          <w:tcPr>
            <w:tcW w:w="340" w:type="dxa"/>
            <w:vAlign w:val="bottom"/>
          </w:tcPr>
          <w:p w14:paraId="77100B6D" w14:textId="77777777" w:rsidR="004B3D52" w:rsidRPr="004B3D52" w:rsidRDefault="004B3D52" w:rsidP="004B3D52">
            <w:pPr>
              <w:rPr>
                <w:rFonts w:eastAsiaTheme="minorEastAsia"/>
                <w:sz w:val="5"/>
                <w:szCs w:val="5"/>
              </w:rPr>
            </w:pPr>
          </w:p>
        </w:tc>
        <w:tc>
          <w:tcPr>
            <w:tcW w:w="1100" w:type="dxa"/>
            <w:vAlign w:val="bottom"/>
          </w:tcPr>
          <w:p w14:paraId="3D934A29"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5690E095" w14:textId="77777777" w:rsidR="004B3D52" w:rsidRPr="004B3D52" w:rsidRDefault="004B3D52" w:rsidP="004B3D52">
            <w:pPr>
              <w:rPr>
                <w:rFonts w:eastAsiaTheme="minorEastAsia"/>
                <w:sz w:val="5"/>
                <w:szCs w:val="5"/>
              </w:rPr>
            </w:pPr>
          </w:p>
        </w:tc>
        <w:tc>
          <w:tcPr>
            <w:tcW w:w="0" w:type="dxa"/>
            <w:vAlign w:val="bottom"/>
          </w:tcPr>
          <w:p w14:paraId="0F049E3B" w14:textId="77777777" w:rsidR="004B3D52" w:rsidRPr="004B3D52" w:rsidRDefault="004B3D52" w:rsidP="004B3D52">
            <w:pPr>
              <w:rPr>
                <w:rFonts w:eastAsiaTheme="minorEastAsia"/>
                <w:sz w:val="1"/>
                <w:szCs w:val="1"/>
              </w:rPr>
            </w:pPr>
          </w:p>
        </w:tc>
      </w:tr>
      <w:tr w:rsidR="004B3D52" w:rsidRPr="004B3D52" w14:paraId="3F8BAE7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AEFDEDE"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1F45BD72"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51818D3D"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2143A4B"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0D0D46FC"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168EF36"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41ADD743"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45280DB7"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2CA3004C"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044F1CC9"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A0FEED5" w14:textId="77777777" w:rsidR="004B3D52" w:rsidRPr="004B3D52" w:rsidRDefault="004B3D52" w:rsidP="004B3D52">
            <w:pPr>
              <w:rPr>
                <w:rFonts w:eastAsiaTheme="minorEastAsia"/>
                <w:sz w:val="5"/>
                <w:szCs w:val="5"/>
              </w:rPr>
            </w:pPr>
          </w:p>
        </w:tc>
        <w:tc>
          <w:tcPr>
            <w:tcW w:w="0" w:type="dxa"/>
            <w:vAlign w:val="bottom"/>
          </w:tcPr>
          <w:p w14:paraId="004A5AD8" w14:textId="77777777" w:rsidR="004B3D52" w:rsidRPr="004B3D52" w:rsidRDefault="004B3D52" w:rsidP="004B3D52">
            <w:pPr>
              <w:rPr>
                <w:rFonts w:eastAsiaTheme="minorEastAsia"/>
                <w:sz w:val="1"/>
                <w:szCs w:val="1"/>
              </w:rPr>
            </w:pPr>
          </w:p>
        </w:tc>
      </w:tr>
      <w:tr w:rsidR="004B3D52" w:rsidRPr="004B3D52" w14:paraId="43752271" w14:textId="77777777" w:rsidTr="004B3D52">
        <w:trPr>
          <w:trHeight w:val="183"/>
        </w:trPr>
        <w:tc>
          <w:tcPr>
            <w:tcW w:w="2460" w:type="dxa"/>
            <w:tcBorders>
              <w:bottom w:val="single" w:sz="8" w:space="0" w:color="A7A9AC"/>
            </w:tcBorders>
            <w:vAlign w:val="bottom"/>
          </w:tcPr>
          <w:p w14:paraId="6CAFF1B4" w14:textId="77777777" w:rsidR="004B3D52" w:rsidRPr="004B3D52" w:rsidRDefault="004B3D52" w:rsidP="004B3D52">
            <w:pPr>
              <w:rPr>
                <w:rFonts w:eastAsiaTheme="minorEastAsia"/>
                <w:sz w:val="15"/>
                <w:szCs w:val="15"/>
              </w:rPr>
            </w:pPr>
          </w:p>
        </w:tc>
        <w:tc>
          <w:tcPr>
            <w:tcW w:w="80" w:type="dxa"/>
            <w:tcBorders>
              <w:bottom w:val="single" w:sz="8" w:space="0" w:color="A7A9AC"/>
            </w:tcBorders>
            <w:vAlign w:val="bottom"/>
          </w:tcPr>
          <w:p w14:paraId="34D867A6" w14:textId="77777777" w:rsidR="004B3D52" w:rsidRPr="004B3D52" w:rsidRDefault="004B3D52" w:rsidP="004B3D52">
            <w:pPr>
              <w:rPr>
                <w:rFonts w:eastAsiaTheme="minorEastAsia"/>
                <w:sz w:val="15"/>
                <w:szCs w:val="15"/>
              </w:rPr>
            </w:pPr>
          </w:p>
        </w:tc>
        <w:tc>
          <w:tcPr>
            <w:tcW w:w="1840" w:type="dxa"/>
            <w:tcBorders>
              <w:bottom w:val="single" w:sz="8" w:space="0" w:color="A7A9AC"/>
            </w:tcBorders>
            <w:vAlign w:val="bottom"/>
          </w:tcPr>
          <w:p w14:paraId="6D0D1C73" w14:textId="77777777" w:rsidR="004B3D52" w:rsidRPr="004B3D52" w:rsidRDefault="004B3D52" w:rsidP="004B3D52">
            <w:pPr>
              <w:rPr>
                <w:rFonts w:eastAsiaTheme="minorEastAsia"/>
                <w:sz w:val="15"/>
                <w:szCs w:val="15"/>
              </w:rPr>
            </w:pPr>
          </w:p>
        </w:tc>
        <w:tc>
          <w:tcPr>
            <w:tcW w:w="80" w:type="dxa"/>
            <w:tcBorders>
              <w:bottom w:val="single" w:sz="8" w:space="0" w:color="A7A9AC"/>
            </w:tcBorders>
            <w:vAlign w:val="bottom"/>
          </w:tcPr>
          <w:p w14:paraId="2B095D1E" w14:textId="77777777" w:rsidR="004B3D52" w:rsidRPr="004B3D52" w:rsidRDefault="004B3D52" w:rsidP="004B3D52">
            <w:pPr>
              <w:rPr>
                <w:rFonts w:eastAsiaTheme="minorEastAsia"/>
                <w:sz w:val="15"/>
                <w:szCs w:val="15"/>
              </w:rPr>
            </w:pPr>
          </w:p>
        </w:tc>
        <w:tc>
          <w:tcPr>
            <w:tcW w:w="1320" w:type="dxa"/>
            <w:tcBorders>
              <w:bottom w:val="single" w:sz="8" w:space="0" w:color="A7A9AC"/>
            </w:tcBorders>
            <w:vAlign w:val="bottom"/>
          </w:tcPr>
          <w:p w14:paraId="21460CC2" w14:textId="77777777" w:rsidR="004B3D52" w:rsidRPr="004B3D52" w:rsidRDefault="004B3D52" w:rsidP="004B3D52">
            <w:pPr>
              <w:rPr>
                <w:rFonts w:eastAsiaTheme="minorEastAsia"/>
                <w:sz w:val="15"/>
                <w:szCs w:val="15"/>
              </w:rPr>
            </w:pPr>
          </w:p>
        </w:tc>
        <w:tc>
          <w:tcPr>
            <w:tcW w:w="2380" w:type="dxa"/>
            <w:gridSpan w:val="2"/>
            <w:tcBorders>
              <w:bottom w:val="single" w:sz="8" w:space="0" w:color="A7A9AC"/>
            </w:tcBorders>
            <w:vAlign w:val="bottom"/>
          </w:tcPr>
          <w:p w14:paraId="1764458C" w14:textId="77777777" w:rsidR="004B3D52" w:rsidRPr="004B3D52" w:rsidRDefault="004B3D52" w:rsidP="004B3D52">
            <w:pPr>
              <w:rPr>
                <w:rFonts w:eastAsiaTheme="minorEastAsia"/>
                <w:sz w:val="15"/>
                <w:szCs w:val="15"/>
              </w:rPr>
            </w:pPr>
          </w:p>
        </w:tc>
        <w:tc>
          <w:tcPr>
            <w:tcW w:w="100" w:type="dxa"/>
            <w:tcBorders>
              <w:bottom w:val="single" w:sz="8" w:space="0" w:color="A7A9AC"/>
            </w:tcBorders>
            <w:vAlign w:val="bottom"/>
          </w:tcPr>
          <w:p w14:paraId="7CCCC1E1" w14:textId="77777777" w:rsidR="004B3D52" w:rsidRPr="004B3D52" w:rsidRDefault="004B3D52" w:rsidP="004B3D52">
            <w:pPr>
              <w:rPr>
                <w:rFonts w:eastAsiaTheme="minorEastAsia"/>
                <w:sz w:val="15"/>
                <w:szCs w:val="15"/>
              </w:rPr>
            </w:pPr>
          </w:p>
        </w:tc>
        <w:tc>
          <w:tcPr>
            <w:tcW w:w="340" w:type="dxa"/>
            <w:tcBorders>
              <w:bottom w:val="single" w:sz="8" w:space="0" w:color="A7A9AC"/>
            </w:tcBorders>
            <w:vAlign w:val="bottom"/>
          </w:tcPr>
          <w:p w14:paraId="5636D384" w14:textId="77777777" w:rsidR="004B3D52" w:rsidRPr="004B3D52" w:rsidRDefault="004B3D52" w:rsidP="004B3D52">
            <w:pPr>
              <w:rPr>
                <w:rFonts w:eastAsiaTheme="minorEastAsia"/>
                <w:sz w:val="15"/>
                <w:szCs w:val="15"/>
              </w:rPr>
            </w:pPr>
          </w:p>
        </w:tc>
        <w:tc>
          <w:tcPr>
            <w:tcW w:w="1100" w:type="dxa"/>
            <w:tcBorders>
              <w:bottom w:val="single" w:sz="8" w:space="0" w:color="A7A9AC"/>
            </w:tcBorders>
            <w:vAlign w:val="bottom"/>
          </w:tcPr>
          <w:p w14:paraId="105D55AF" w14:textId="77777777" w:rsidR="004B3D52" w:rsidRPr="004B3D52" w:rsidRDefault="004B3D52" w:rsidP="004B3D52">
            <w:pPr>
              <w:rPr>
                <w:rFonts w:eastAsiaTheme="minorEastAsia"/>
                <w:sz w:val="15"/>
                <w:szCs w:val="15"/>
              </w:rPr>
            </w:pPr>
          </w:p>
        </w:tc>
        <w:tc>
          <w:tcPr>
            <w:tcW w:w="140" w:type="dxa"/>
            <w:tcBorders>
              <w:bottom w:val="single" w:sz="8" w:space="0" w:color="A7A9AC"/>
            </w:tcBorders>
            <w:vAlign w:val="bottom"/>
          </w:tcPr>
          <w:p w14:paraId="67ACCF2C" w14:textId="77777777" w:rsidR="004B3D52" w:rsidRPr="004B3D52" w:rsidRDefault="004B3D52" w:rsidP="004B3D52">
            <w:pPr>
              <w:rPr>
                <w:rFonts w:eastAsiaTheme="minorEastAsia"/>
                <w:sz w:val="15"/>
                <w:szCs w:val="15"/>
              </w:rPr>
            </w:pPr>
          </w:p>
        </w:tc>
        <w:tc>
          <w:tcPr>
            <w:tcW w:w="0" w:type="dxa"/>
            <w:vAlign w:val="bottom"/>
          </w:tcPr>
          <w:p w14:paraId="6B94B874" w14:textId="77777777" w:rsidR="004B3D52" w:rsidRPr="004B3D52" w:rsidRDefault="004B3D52" w:rsidP="004B3D52">
            <w:pPr>
              <w:rPr>
                <w:rFonts w:eastAsiaTheme="minorEastAsia"/>
                <w:sz w:val="1"/>
                <w:szCs w:val="1"/>
              </w:rPr>
            </w:pPr>
          </w:p>
        </w:tc>
      </w:tr>
      <w:tr w:rsidR="004B3D52" w:rsidRPr="004B3D52" w14:paraId="5C0DC64C" w14:textId="77777777" w:rsidTr="004B3D52">
        <w:trPr>
          <w:trHeight w:val="308"/>
        </w:trPr>
        <w:tc>
          <w:tcPr>
            <w:tcW w:w="2460" w:type="dxa"/>
            <w:tcBorders>
              <w:left w:val="single" w:sz="8" w:space="0" w:color="A7A9AC"/>
              <w:right w:val="single" w:sz="8" w:space="0" w:color="A7A9AC"/>
            </w:tcBorders>
            <w:vAlign w:val="bottom"/>
          </w:tcPr>
          <w:p w14:paraId="7FB71CE4" w14:textId="77777777" w:rsidR="004B3D52" w:rsidRPr="004B3D52" w:rsidRDefault="004B3D52" w:rsidP="004B3D52">
            <w:pPr>
              <w:rPr>
                <w:rFonts w:eastAsiaTheme="minorEastAsia"/>
              </w:rPr>
            </w:pPr>
          </w:p>
        </w:tc>
        <w:tc>
          <w:tcPr>
            <w:tcW w:w="80" w:type="dxa"/>
            <w:vAlign w:val="bottom"/>
          </w:tcPr>
          <w:p w14:paraId="2EDC60D9" w14:textId="77777777" w:rsidR="004B3D52" w:rsidRPr="004B3D52" w:rsidRDefault="004B3D52" w:rsidP="004B3D52">
            <w:pPr>
              <w:rPr>
                <w:rFonts w:eastAsiaTheme="minorEastAsia"/>
              </w:rPr>
            </w:pPr>
          </w:p>
        </w:tc>
        <w:tc>
          <w:tcPr>
            <w:tcW w:w="5620" w:type="dxa"/>
            <w:gridSpan w:val="5"/>
            <w:vAlign w:val="bottom"/>
          </w:tcPr>
          <w:p w14:paraId="577C2E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00" w:type="dxa"/>
            <w:vAlign w:val="bottom"/>
          </w:tcPr>
          <w:p w14:paraId="521BB993" w14:textId="77777777" w:rsidR="004B3D52" w:rsidRPr="004B3D52" w:rsidRDefault="004B3D52" w:rsidP="004B3D52">
            <w:pPr>
              <w:rPr>
                <w:rFonts w:eastAsiaTheme="minorEastAsia"/>
              </w:rPr>
            </w:pPr>
          </w:p>
        </w:tc>
        <w:tc>
          <w:tcPr>
            <w:tcW w:w="340" w:type="dxa"/>
            <w:vAlign w:val="bottom"/>
          </w:tcPr>
          <w:p w14:paraId="0CAB0D1B" w14:textId="77777777" w:rsidR="004B3D52" w:rsidRPr="004B3D52" w:rsidRDefault="004B3D52" w:rsidP="004B3D52">
            <w:pPr>
              <w:rPr>
                <w:rFonts w:eastAsiaTheme="minorEastAsia"/>
              </w:rPr>
            </w:pPr>
          </w:p>
        </w:tc>
        <w:tc>
          <w:tcPr>
            <w:tcW w:w="1100" w:type="dxa"/>
            <w:vAlign w:val="bottom"/>
          </w:tcPr>
          <w:p w14:paraId="192269FA"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584852E4" w14:textId="77777777" w:rsidR="004B3D52" w:rsidRPr="004B3D52" w:rsidRDefault="004B3D52" w:rsidP="004B3D52">
            <w:pPr>
              <w:rPr>
                <w:rFonts w:eastAsiaTheme="minorEastAsia"/>
              </w:rPr>
            </w:pPr>
          </w:p>
        </w:tc>
        <w:tc>
          <w:tcPr>
            <w:tcW w:w="0" w:type="dxa"/>
            <w:vAlign w:val="bottom"/>
          </w:tcPr>
          <w:p w14:paraId="69A0E212" w14:textId="77777777" w:rsidR="004B3D52" w:rsidRPr="004B3D52" w:rsidRDefault="004B3D52" w:rsidP="004B3D52">
            <w:pPr>
              <w:rPr>
                <w:rFonts w:eastAsiaTheme="minorEastAsia"/>
                <w:sz w:val="1"/>
                <w:szCs w:val="1"/>
              </w:rPr>
            </w:pPr>
          </w:p>
        </w:tc>
      </w:tr>
      <w:tr w:rsidR="004B3D52" w:rsidRPr="004B3D52" w14:paraId="75E043EE" w14:textId="77777777" w:rsidTr="004B3D52">
        <w:trPr>
          <w:trHeight w:val="200"/>
        </w:trPr>
        <w:tc>
          <w:tcPr>
            <w:tcW w:w="2460" w:type="dxa"/>
            <w:tcBorders>
              <w:left w:val="single" w:sz="8" w:space="0" w:color="A7A9AC"/>
              <w:right w:val="single" w:sz="8" w:space="0" w:color="A7A9AC"/>
            </w:tcBorders>
            <w:vAlign w:val="bottom"/>
          </w:tcPr>
          <w:p w14:paraId="177D31D2" w14:textId="77777777" w:rsidR="004B3D52" w:rsidRPr="004B3D52" w:rsidRDefault="004B3D52" w:rsidP="004B3D52">
            <w:pPr>
              <w:rPr>
                <w:rFonts w:eastAsiaTheme="minorEastAsia"/>
                <w:sz w:val="17"/>
                <w:szCs w:val="17"/>
              </w:rPr>
            </w:pPr>
          </w:p>
        </w:tc>
        <w:tc>
          <w:tcPr>
            <w:tcW w:w="80" w:type="dxa"/>
            <w:vAlign w:val="bottom"/>
          </w:tcPr>
          <w:p w14:paraId="38ED0175" w14:textId="77777777" w:rsidR="004B3D52" w:rsidRPr="004B3D52" w:rsidRDefault="004B3D52" w:rsidP="004B3D52">
            <w:pPr>
              <w:rPr>
                <w:rFonts w:eastAsiaTheme="minorEastAsia"/>
                <w:sz w:val="17"/>
                <w:szCs w:val="17"/>
              </w:rPr>
            </w:pPr>
          </w:p>
        </w:tc>
        <w:tc>
          <w:tcPr>
            <w:tcW w:w="5620" w:type="dxa"/>
            <w:gridSpan w:val="5"/>
            <w:vAlign w:val="bottom"/>
          </w:tcPr>
          <w:p w14:paraId="775DB9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00" w:type="dxa"/>
            <w:vAlign w:val="bottom"/>
          </w:tcPr>
          <w:p w14:paraId="61B08E14" w14:textId="77777777" w:rsidR="004B3D52" w:rsidRPr="004B3D52" w:rsidRDefault="004B3D52" w:rsidP="004B3D52">
            <w:pPr>
              <w:rPr>
                <w:rFonts w:eastAsiaTheme="minorEastAsia"/>
                <w:sz w:val="17"/>
                <w:szCs w:val="17"/>
              </w:rPr>
            </w:pPr>
          </w:p>
        </w:tc>
        <w:tc>
          <w:tcPr>
            <w:tcW w:w="340" w:type="dxa"/>
            <w:vAlign w:val="bottom"/>
          </w:tcPr>
          <w:p w14:paraId="4D478F06" w14:textId="77777777" w:rsidR="004B3D52" w:rsidRPr="004B3D52" w:rsidRDefault="004B3D52" w:rsidP="004B3D52">
            <w:pPr>
              <w:rPr>
                <w:rFonts w:eastAsiaTheme="minorEastAsia"/>
                <w:sz w:val="17"/>
                <w:szCs w:val="17"/>
              </w:rPr>
            </w:pPr>
          </w:p>
        </w:tc>
        <w:tc>
          <w:tcPr>
            <w:tcW w:w="1100" w:type="dxa"/>
            <w:vAlign w:val="bottom"/>
          </w:tcPr>
          <w:p w14:paraId="4D46B963"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D42ED7F" w14:textId="77777777" w:rsidR="004B3D52" w:rsidRPr="004B3D52" w:rsidRDefault="004B3D52" w:rsidP="004B3D52">
            <w:pPr>
              <w:rPr>
                <w:rFonts w:eastAsiaTheme="minorEastAsia"/>
                <w:sz w:val="17"/>
                <w:szCs w:val="17"/>
              </w:rPr>
            </w:pPr>
          </w:p>
        </w:tc>
        <w:tc>
          <w:tcPr>
            <w:tcW w:w="0" w:type="dxa"/>
            <w:vAlign w:val="bottom"/>
          </w:tcPr>
          <w:p w14:paraId="7B9DF581" w14:textId="77777777" w:rsidR="004B3D52" w:rsidRPr="004B3D52" w:rsidRDefault="004B3D52" w:rsidP="004B3D52">
            <w:pPr>
              <w:rPr>
                <w:rFonts w:eastAsiaTheme="minorEastAsia"/>
                <w:sz w:val="1"/>
                <w:szCs w:val="1"/>
              </w:rPr>
            </w:pPr>
          </w:p>
        </w:tc>
      </w:tr>
      <w:tr w:rsidR="004B3D52" w:rsidRPr="004B3D52" w14:paraId="27100708" w14:textId="77777777" w:rsidTr="004B3D52">
        <w:trPr>
          <w:trHeight w:val="200"/>
        </w:trPr>
        <w:tc>
          <w:tcPr>
            <w:tcW w:w="2460" w:type="dxa"/>
            <w:tcBorders>
              <w:left w:val="single" w:sz="8" w:space="0" w:color="A7A9AC"/>
              <w:right w:val="single" w:sz="8" w:space="0" w:color="A7A9AC"/>
            </w:tcBorders>
            <w:vAlign w:val="bottom"/>
          </w:tcPr>
          <w:p w14:paraId="379AFB38" w14:textId="77777777" w:rsidR="004B3D52" w:rsidRPr="004B3D52" w:rsidRDefault="004B3D52" w:rsidP="004B3D52">
            <w:pPr>
              <w:rPr>
                <w:rFonts w:eastAsiaTheme="minorEastAsia"/>
                <w:sz w:val="17"/>
                <w:szCs w:val="17"/>
              </w:rPr>
            </w:pPr>
          </w:p>
        </w:tc>
        <w:tc>
          <w:tcPr>
            <w:tcW w:w="80" w:type="dxa"/>
            <w:vAlign w:val="bottom"/>
          </w:tcPr>
          <w:p w14:paraId="4FA473A0"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72F4AA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5-го дня менструального цикла (вне кровянистых выделений) и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0" w:type="dxa"/>
            <w:vAlign w:val="bottom"/>
          </w:tcPr>
          <w:p w14:paraId="2F428C60" w14:textId="77777777" w:rsidR="004B3D52" w:rsidRPr="004B3D52" w:rsidRDefault="004B3D52" w:rsidP="004B3D52">
            <w:pPr>
              <w:rPr>
                <w:rFonts w:eastAsiaTheme="minorEastAsia"/>
                <w:sz w:val="1"/>
                <w:szCs w:val="1"/>
              </w:rPr>
            </w:pPr>
          </w:p>
        </w:tc>
      </w:tr>
      <w:tr w:rsidR="004B3D52" w:rsidRPr="004B3D52" w14:paraId="1FBC2E51" w14:textId="77777777" w:rsidTr="004B3D52">
        <w:trPr>
          <w:trHeight w:val="200"/>
        </w:trPr>
        <w:tc>
          <w:tcPr>
            <w:tcW w:w="2460" w:type="dxa"/>
            <w:tcBorders>
              <w:left w:val="single" w:sz="8" w:space="0" w:color="A7A9AC"/>
              <w:right w:val="single" w:sz="8" w:space="0" w:color="A7A9AC"/>
            </w:tcBorders>
            <w:vAlign w:val="bottom"/>
          </w:tcPr>
          <w:p w14:paraId="2CEA94AD" w14:textId="77777777" w:rsidR="004B3D52" w:rsidRPr="004B3D52" w:rsidRDefault="004B3D52" w:rsidP="004B3D52">
            <w:pPr>
              <w:rPr>
                <w:rFonts w:eastAsiaTheme="minorEastAsia"/>
                <w:sz w:val="17"/>
                <w:szCs w:val="17"/>
              </w:rPr>
            </w:pPr>
          </w:p>
        </w:tc>
        <w:tc>
          <w:tcPr>
            <w:tcW w:w="80" w:type="dxa"/>
            <w:vAlign w:val="bottom"/>
          </w:tcPr>
          <w:p w14:paraId="3E56715D" w14:textId="77777777" w:rsidR="004B3D52" w:rsidRPr="004B3D52" w:rsidRDefault="004B3D52" w:rsidP="004B3D52">
            <w:pPr>
              <w:rPr>
                <w:rFonts w:eastAsiaTheme="minorEastAsia"/>
                <w:sz w:val="17"/>
                <w:szCs w:val="17"/>
              </w:rPr>
            </w:pPr>
          </w:p>
        </w:tc>
        <w:tc>
          <w:tcPr>
            <w:tcW w:w="5620" w:type="dxa"/>
            <w:gridSpan w:val="5"/>
            <w:vAlign w:val="bottom"/>
          </w:tcPr>
          <w:p w14:paraId="1547BF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100" w:type="dxa"/>
            <w:vAlign w:val="bottom"/>
          </w:tcPr>
          <w:p w14:paraId="7C839204" w14:textId="77777777" w:rsidR="004B3D52" w:rsidRPr="004B3D52" w:rsidRDefault="004B3D52" w:rsidP="004B3D52">
            <w:pPr>
              <w:rPr>
                <w:rFonts w:eastAsiaTheme="minorEastAsia"/>
                <w:sz w:val="17"/>
                <w:szCs w:val="17"/>
              </w:rPr>
            </w:pPr>
          </w:p>
        </w:tc>
        <w:tc>
          <w:tcPr>
            <w:tcW w:w="340" w:type="dxa"/>
            <w:vAlign w:val="bottom"/>
          </w:tcPr>
          <w:p w14:paraId="5E858C80" w14:textId="77777777" w:rsidR="004B3D52" w:rsidRPr="004B3D52" w:rsidRDefault="004B3D52" w:rsidP="004B3D52">
            <w:pPr>
              <w:rPr>
                <w:rFonts w:eastAsiaTheme="minorEastAsia"/>
                <w:sz w:val="17"/>
                <w:szCs w:val="17"/>
              </w:rPr>
            </w:pPr>
          </w:p>
        </w:tc>
        <w:tc>
          <w:tcPr>
            <w:tcW w:w="1100" w:type="dxa"/>
            <w:vAlign w:val="bottom"/>
          </w:tcPr>
          <w:p w14:paraId="446BFDD1"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DF5034E" w14:textId="77777777" w:rsidR="004B3D52" w:rsidRPr="004B3D52" w:rsidRDefault="004B3D52" w:rsidP="004B3D52">
            <w:pPr>
              <w:rPr>
                <w:rFonts w:eastAsiaTheme="minorEastAsia"/>
                <w:sz w:val="17"/>
                <w:szCs w:val="17"/>
              </w:rPr>
            </w:pPr>
          </w:p>
        </w:tc>
        <w:tc>
          <w:tcPr>
            <w:tcW w:w="0" w:type="dxa"/>
            <w:vAlign w:val="bottom"/>
          </w:tcPr>
          <w:p w14:paraId="3B8CB302" w14:textId="77777777" w:rsidR="004B3D52" w:rsidRPr="004B3D52" w:rsidRDefault="004B3D52" w:rsidP="004B3D52">
            <w:pPr>
              <w:rPr>
                <w:rFonts w:eastAsiaTheme="minorEastAsia"/>
                <w:sz w:val="1"/>
                <w:szCs w:val="1"/>
              </w:rPr>
            </w:pPr>
          </w:p>
        </w:tc>
      </w:tr>
      <w:tr w:rsidR="004B3D52" w:rsidRPr="004B3D52" w14:paraId="0D953D63" w14:textId="77777777" w:rsidTr="004B3D52">
        <w:trPr>
          <w:trHeight w:val="200"/>
        </w:trPr>
        <w:tc>
          <w:tcPr>
            <w:tcW w:w="2460" w:type="dxa"/>
            <w:vMerge w:val="restart"/>
            <w:tcBorders>
              <w:left w:val="single" w:sz="8" w:space="0" w:color="A7A9AC"/>
              <w:right w:val="single" w:sz="8" w:space="0" w:color="A7A9AC"/>
            </w:tcBorders>
            <w:vAlign w:val="bottom"/>
          </w:tcPr>
          <w:p w14:paraId="1149A4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80" w:type="dxa"/>
            <w:vAlign w:val="bottom"/>
          </w:tcPr>
          <w:p w14:paraId="512783A1"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73F189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0" w:type="dxa"/>
            <w:vAlign w:val="bottom"/>
          </w:tcPr>
          <w:p w14:paraId="143342C5" w14:textId="77777777" w:rsidR="004B3D52" w:rsidRPr="004B3D52" w:rsidRDefault="004B3D52" w:rsidP="004B3D52">
            <w:pPr>
              <w:rPr>
                <w:rFonts w:eastAsiaTheme="minorEastAsia"/>
                <w:sz w:val="1"/>
                <w:szCs w:val="1"/>
              </w:rPr>
            </w:pPr>
          </w:p>
        </w:tc>
      </w:tr>
      <w:tr w:rsidR="004B3D52" w:rsidRPr="004B3D52" w14:paraId="05925B48" w14:textId="77777777" w:rsidTr="004B3D52">
        <w:trPr>
          <w:trHeight w:val="200"/>
        </w:trPr>
        <w:tc>
          <w:tcPr>
            <w:tcW w:w="2460" w:type="dxa"/>
            <w:vMerge/>
            <w:tcBorders>
              <w:left w:val="single" w:sz="8" w:space="0" w:color="A7A9AC"/>
              <w:right w:val="single" w:sz="8" w:space="0" w:color="A7A9AC"/>
            </w:tcBorders>
            <w:vAlign w:val="bottom"/>
          </w:tcPr>
          <w:p w14:paraId="3160ACD2" w14:textId="77777777" w:rsidR="004B3D52" w:rsidRPr="004B3D52" w:rsidRDefault="004B3D52" w:rsidP="004B3D52">
            <w:pPr>
              <w:rPr>
                <w:rFonts w:eastAsiaTheme="minorEastAsia"/>
                <w:sz w:val="17"/>
                <w:szCs w:val="17"/>
              </w:rPr>
            </w:pPr>
          </w:p>
        </w:tc>
        <w:tc>
          <w:tcPr>
            <w:tcW w:w="80" w:type="dxa"/>
            <w:vAlign w:val="bottom"/>
          </w:tcPr>
          <w:p w14:paraId="64D2D46C"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072C0EC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0" w:type="dxa"/>
            <w:vAlign w:val="bottom"/>
          </w:tcPr>
          <w:p w14:paraId="4040809A" w14:textId="77777777" w:rsidR="004B3D52" w:rsidRPr="004B3D52" w:rsidRDefault="004B3D52" w:rsidP="004B3D52">
            <w:pPr>
              <w:rPr>
                <w:rFonts w:eastAsiaTheme="minorEastAsia"/>
                <w:sz w:val="1"/>
                <w:szCs w:val="1"/>
              </w:rPr>
            </w:pPr>
          </w:p>
        </w:tc>
      </w:tr>
      <w:tr w:rsidR="004B3D52" w:rsidRPr="004B3D52" w14:paraId="5B7EA632" w14:textId="77777777" w:rsidTr="004B3D52">
        <w:trPr>
          <w:trHeight w:val="200"/>
        </w:trPr>
        <w:tc>
          <w:tcPr>
            <w:tcW w:w="2460" w:type="dxa"/>
            <w:tcBorders>
              <w:left w:val="single" w:sz="8" w:space="0" w:color="A7A9AC"/>
              <w:right w:val="single" w:sz="8" w:space="0" w:color="A7A9AC"/>
            </w:tcBorders>
            <w:vAlign w:val="bottom"/>
          </w:tcPr>
          <w:p w14:paraId="5AC489A2" w14:textId="77777777" w:rsidR="004B3D52" w:rsidRPr="004B3D52" w:rsidRDefault="004B3D52" w:rsidP="004B3D52">
            <w:pPr>
              <w:rPr>
                <w:rFonts w:eastAsiaTheme="minorEastAsia"/>
                <w:sz w:val="17"/>
                <w:szCs w:val="17"/>
              </w:rPr>
            </w:pPr>
          </w:p>
        </w:tc>
        <w:tc>
          <w:tcPr>
            <w:tcW w:w="80" w:type="dxa"/>
            <w:vAlign w:val="bottom"/>
          </w:tcPr>
          <w:p w14:paraId="40E0F9B2"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11D806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тампонов, спермицидов, введения во влагалище медикаментов, кремов, после</w:t>
            </w:r>
          </w:p>
        </w:tc>
        <w:tc>
          <w:tcPr>
            <w:tcW w:w="0" w:type="dxa"/>
            <w:vAlign w:val="bottom"/>
          </w:tcPr>
          <w:p w14:paraId="277C02A8" w14:textId="77777777" w:rsidR="004B3D52" w:rsidRPr="004B3D52" w:rsidRDefault="004B3D52" w:rsidP="004B3D52">
            <w:pPr>
              <w:rPr>
                <w:rFonts w:eastAsiaTheme="minorEastAsia"/>
                <w:sz w:val="1"/>
                <w:szCs w:val="1"/>
              </w:rPr>
            </w:pPr>
          </w:p>
        </w:tc>
      </w:tr>
      <w:tr w:rsidR="004B3D52" w:rsidRPr="004B3D52" w14:paraId="5E5467AF" w14:textId="77777777" w:rsidTr="004B3D52">
        <w:trPr>
          <w:trHeight w:val="200"/>
        </w:trPr>
        <w:tc>
          <w:tcPr>
            <w:tcW w:w="2460" w:type="dxa"/>
            <w:tcBorders>
              <w:left w:val="single" w:sz="8" w:space="0" w:color="A7A9AC"/>
              <w:right w:val="single" w:sz="8" w:space="0" w:color="A7A9AC"/>
            </w:tcBorders>
            <w:vAlign w:val="bottom"/>
          </w:tcPr>
          <w:p w14:paraId="24BAAABA" w14:textId="77777777" w:rsidR="004B3D52" w:rsidRPr="004B3D52" w:rsidRDefault="004B3D52" w:rsidP="004B3D52">
            <w:pPr>
              <w:rPr>
                <w:rFonts w:eastAsiaTheme="minorEastAsia"/>
                <w:sz w:val="17"/>
                <w:szCs w:val="17"/>
              </w:rPr>
            </w:pPr>
          </w:p>
        </w:tc>
        <w:tc>
          <w:tcPr>
            <w:tcW w:w="80" w:type="dxa"/>
            <w:vAlign w:val="bottom"/>
          </w:tcPr>
          <w:p w14:paraId="28345DE4" w14:textId="77777777" w:rsidR="004B3D52" w:rsidRPr="004B3D52" w:rsidRDefault="004B3D52" w:rsidP="004B3D52">
            <w:pPr>
              <w:rPr>
                <w:rFonts w:eastAsiaTheme="minorEastAsia"/>
                <w:sz w:val="17"/>
                <w:szCs w:val="17"/>
              </w:rPr>
            </w:pPr>
          </w:p>
        </w:tc>
        <w:tc>
          <w:tcPr>
            <w:tcW w:w="5620" w:type="dxa"/>
            <w:gridSpan w:val="5"/>
            <w:vAlign w:val="bottom"/>
          </w:tcPr>
          <w:p w14:paraId="7C02AFC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проведения спринцевания;</w:t>
            </w:r>
          </w:p>
        </w:tc>
        <w:tc>
          <w:tcPr>
            <w:tcW w:w="100" w:type="dxa"/>
            <w:vAlign w:val="bottom"/>
          </w:tcPr>
          <w:p w14:paraId="0E1DFE66" w14:textId="77777777" w:rsidR="004B3D52" w:rsidRPr="004B3D52" w:rsidRDefault="004B3D52" w:rsidP="004B3D52">
            <w:pPr>
              <w:rPr>
                <w:rFonts w:eastAsiaTheme="minorEastAsia"/>
                <w:sz w:val="17"/>
                <w:szCs w:val="17"/>
              </w:rPr>
            </w:pPr>
          </w:p>
        </w:tc>
        <w:tc>
          <w:tcPr>
            <w:tcW w:w="340" w:type="dxa"/>
            <w:vAlign w:val="bottom"/>
          </w:tcPr>
          <w:p w14:paraId="2FB53CD6" w14:textId="77777777" w:rsidR="004B3D52" w:rsidRPr="004B3D52" w:rsidRDefault="004B3D52" w:rsidP="004B3D52">
            <w:pPr>
              <w:rPr>
                <w:rFonts w:eastAsiaTheme="minorEastAsia"/>
                <w:sz w:val="17"/>
                <w:szCs w:val="17"/>
              </w:rPr>
            </w:pPr>
          </w:p>
        </w:tc>
        <w:tc>
          <w:tcPr>
            <w:tcW w:w="1100" w:type="dxa"/>
            <w:vAlign w:val="bottom"/>
          </w:tcPr>
          <w:p w14:paraId="56EBB6E8"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BD4C1F7" w14:textId="77777777" w:rsidR="004B3D52" w:rsidRPr="004B3D52" w:rsidRDefault="004B3D52" w:rsidP="004B3D52">
            <w:pPr>
              <w:rPr>
                <w:rFonts w:eastAsiaTheme="minorEastAsia"/>
                <w:sz w:val="17"/>
                <w:szCs w:val="17"/>
              </w:rPr>
            </w:pPr>
          </w:p>
        </w:tc>
        <w:tc>
          <w:tcPr>
            <w:tcW w:w="0" w:type="dxa"/>
            <w:vAlign w:val="bottom"/>
          </w:tcPr>
          <w:p w14:paraId="1C21F8D9" w14:textId="77777777" w:rsidR="004B3D52" w:rsidRPr="004B3D52" w:rsidRDefault="004B3D52" w:rsidP="004B3D52">
            <w:pPr>
              <w:rPr>
                <w:rFonts w:eastAsiaTheme="minorEastAsia"/>
                <w:sz w:val="1"/>
                <w:szCs w:val="1"/>
              </w:rPr>
            </w:pPr>
          </w:p>
        </w:tc>
      </w:tr>
      <w:tr w:rsidR="004B3D52" w:rsidRPr="004B3D52" w14:paraId="7DB7E890" w14:textId="77777777" w:rsidTr="004B3D52">
        <w:trPr>
          <w:trHeight w:val="200"/>
        </w:trPr>
        <w:tc>
          <w:tcPr>
            <w:tcW w:w="2460" w:type="dxa"/>
            <w:tcBorders>
              <w:left w:val="single" w:sz="8" w:space="0" w:color="A7A9AC"/>
              <w:right w:val="single" w:sz="8" w:space="0" w:color="A7A9AC"/>
            </w:tcBorders>
            <w:vAlign w:val="bottom"/>
          </w:tcPr>
          <w:p w14:paraId="671A9005" w14:textId="77777777" w:rsidR="004B3D52" w:rsidRPr="004B3D52" w:rsidRDefault="004B3D52" w:rsidP="004B3D52">
            <w:pPr>
              <w:rPr>
                <w:rFonts w:eastAsiaTheme="minorEastAsia"/>
                <w:sz w:val="17"/>
                <w:szCs w:val="17"/>
              </w:rPr>
            </w:pPr>
          </w:p>
        </w:tc>
        <w:tc>
          <w:tcPr>
            <w:tcW w:w="80" w:type="dxa"/>
            <w:vAlign w:val="bottom"/>
          </w:tcPr>
          <w:p w14:paraId="0113FBCB"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76AF44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3CE02352" w14:textId="77777777" w:rsidR="004B3D52" w:rsidRPr="004B3D52" w:rsidRDefault="004B3D52" w:rsidP="004B3D52">
            <w:pPr>
              <w:rPr>
                <w:rFonts w:eastAsiaTheme="minorEastAsia"/>
                <w:sz w:val="1"/>
                <w:szCs w:val="1"/>
              </w:rPr>
            </w:pPr>
          </w:p>
        </w:tc>
      </w:tr>
      <w:tr w:rsidR="004B3D52" w:rsidRPr="004B3D52" w14:paraId="59DA34A7" w14:textId="77777777" w:rsidTr="004B3D52">
        <w:trPr>
          <w:trHeight w:val="200"/>
        </w:trPr>
        <w:tc>
          <w:tcPr>
            <w:tcW w:w="2460" w:type="dxa"/>
            <w:tcBorders>
              <w:left w:val="single" w:sz="8" w:space="0" w:color="A7A9AC"/>
              <w:right w:val="single" w:sz="8" w:space="0" w:color="A7A9AC"/>
            </w:tcBorders>
            <w:vAlign w:val="bottom"/>
          </w:tcPr>
          <w:p w14:paraId="1361CC1C" w14:textId="77777777" w:rsidR="004B3D52" w:rsidRPr="004B3D52" w:rsidRDefault="004B3D52" w:rsidP="004B3D52">
            <w:pPr>
              <w:rPr>
                <w:rFonts w:eastAsiaTheme="minorEastAsia"/>
                <w:sz w:val="17"/>
                <w:szCs w:val="17"/>
              </w:rPr>
            </w:pPr>
          </w:p>
        </w:tc>
        <w:tc>
          <w:tcPr>
            <w:tcW w:w="80" w:type="dxa"/>
            <w:vAlign w:val="bottom"/>
          </w:tcPr>
          <w:p w14:paraId="29E001F3"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11B78E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49E10DC6" w14:textId="77777777" w:rsidR="004B3D52" w:rsidRPr="004B3D52" w:rsidRDefault="004B3D52" w:rsidP="004B3D52">
            <w:pPr>
              <w:rPr>
                <w:rFonts w:eastAsiaTheme="minorEastAsia"/>
                <w:sz w:val="1"/>
                <w:szCs w:val="1"/>
              </w:rPr>
            </w:pPr>
          </w:p>
        </w:tc>
      </w:tr>
      <w:tr w:rsidR="004B3D52" w:rsidRPr="004B3D52" w14:paraId="60942EB4" w14:textId="77777777" w:rsidTr="004B3D52">
        <w:trPr>
          <w:trHeight w:val="202"/>
        </w:trPr>
        <w:tc>
          <w:tcPr>
            <w:tcW w:w="2460" w:type="dxa"/>
            <w:tcBorders>
              <w:left w:val="single" w:sz="8" w:space="0" w:color="A7A9AC"/>
              <w:right w:val="single" w:sz="8" w:space="0" w:color="A7A9AC"/>
            </w:tcBorders>
            <w:vAlign w:val="bottom"/>
          </w:tcPr>
          <w:p w14:paraId="2322CEB3" w14:textId="77777777" w:rsidR="004B3D52" w:rsidRPr="004B3D52" w:rsidRDefault="004B3D52" w:rsidP="004B3D52">
            <w:pPr>
              <w:rPr>
                <w:rFonts w:eastAsiaTheme="minorEastAsia"/>
                <w:sz w:val="17"/>
                <w:szCs w:val="17"/>
              </w:rPr>
            </w:pPr>
          </w:p>
        </w:tc>
        <w:tc>
          <w:tcPr>
            <w:tcW w:w="80" w:type="dxa"/>
            <w:vAlign w:val="bottom"/>
          </w:tcPr>
          <w:p w14:paraId="09606F50" w14:textId="77777777" w:rsidR="004B3D52" w:rsidRPr="004B3D52" w:rsidRDefault="004B3D52" w:rsidP="004B3D52">
            <w:pPr>
              <w:rPr>
                <w:rFonts w:eastAsiaTheme="minorEastAsia"/>
                <w:sz w:val="17"/>
                <w:szCs w:val="17"/>
              </w:rPr>
            </w:pPr>
          </w:p>
        </w:tc>
        <w:tc>
          <w:tcPr>
            <w:tcW w:w="5620" w:type="dxa"/>
            <w:gridSpan w:val="5"/>
            <w:vAlign w:val="bottom"/>
          </w:tcPr>
          <w:p w14:paraId="539B12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100" w:type="dxa"/>
            <w:vAlign w:val="bottom"/>
          </w:tcPr>
          <w:p w14:paraId="7F113DB6" w14:textId="77777777" w:rsidR="004B3D52" w:rsidRPr="004B3D52" w:rsidRDefault="004B3D52" w:rsidP="004B3D52">
            <w:pPr>
              <w:rPr>
                <w:rFonts w:eastAsiaTheme="minorEastAsia"/>
                <w:sz w:val="17"/>
                <w:szCs w:val="17"/>
              </w:rPr>
            </w:pPr>
          </w:p>
        </w:tc>
        <w:tc>
          <w:tcPr>
            <w:tcW w:w="340" w:type="dxa"/>
            <w:vAlign w:val="bottom"/>
          </w:tcPr>
          <w:p w14:paraId="53797503" w14:textId="77777777" w:rsidR="004B3D52" w:rsidRPr="004B3D52" w:rsidRDefault="004B3D52" w:rsidP="004B3D52">
            <w:pPr>
              <w:rPr>
                <w:rFonts w:eastAsiaTheme="minorEastAsia"/>
                <w:sz w:val="17"/>
                <w:szCs w:val="17"/>
              </w:rPr>
            </w:pPr>
          </w:p>
        </w:tc>
        <w:tc>
          <w:tcPr>
            <w:tcW w:w="1100" w:type="dxa"/>
            <w:vAlign w:val="bottom"/>
          </w:tcPr>
          <w:p w14:paraId="758AE4B4"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6C74CDD1" w14:textId="77777777" w:rsidR="004B3D52" w:rsidRPr="004B3D52" w:rsidRDefault="004B3D52" w:rsidP="004B3D52">
            <w:pPr>
              <w:rPr>
                <w:rFonts w:eastAsiaTheme="minorEastAsia"/>
                <w:sz w:val="17"/>
                <w:szCs w:val="17"/>
              </w:rPr>
            </w:pPr>
          </w:p>
        </w:tc>
        <w:tc>
          <w:tcPr>
            <w:tcW w:w="0" w:type="dxa"/>
            <w:vAlign w:val="bottom"/>
          </w:tcPr>
          <w:p w14:paraId="5808B1A7" w14:textId="77777777" w:rsidR="004B3D52" w:rsidRPr="004B3D52" w:rsidRDefault="004B3D52" w:rsidP="004B3D52">
            <w:pPr>
              <w:rPr>
                <w:rFonts w:eastAsiaTheme="minorEastAsia"/>
                <w:sz w:val="1"/>
                <w:szCs w:val="1"/>
              </w:rPr>
            </w:pPr>
          </w:p>
        </w:tc>
      </w:tr>
      <w:tr w:rsidR="004B3D52" w:rsidRPr="004B3D52" w14:paraId="6FAB023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FD0A3D5"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229E031"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4B8AB262"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22EA39BD"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0EB5BCDD" w14:textId="77777777" w:rsidR="004B3D52" w:rsidRPr="004B3D52" w:rsidRDefault="004B3D52" w:rsidP="004B3D52">
            <w:pPr>
              <w:rPr>
                <w:rFonts w:eastAsiaTheme="minorEastAsia"/>
                <w:sz w:val="5"/>
                <w:szCs w:val="5"/>
              </w:rPr>
            </w:pPr>
          </w:p>
        </w:tc>
        <w:tc>
          <w:tcPr>
            <w:tcW w:w="2480" w:type="dxa"/>
            <w:gridSpan w:val="3"/>
            <w:tcBorders>
              <w:bottom w:val="single" w:sz="8" w:space="0" w:color="A7A9AC"/>
            </w:tcBorders>
            <w:vAlign w:val="bottom"/>
          </w:tcPr>
          <w:p w14:paraId="6D1B1C69"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441DD5D7"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47A16FF2"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75084C3" w14:textId="77777777" w:rsidR="004B3D52" w:rsidRPr="004B3D52" w:rsidRDefault="004B3D52" w:rsidP="004B3D52">
            <w:pPr>
              <w:rPr>
                <w:rFonts w:eastAsiaTheme="minorEastAsia"/>
                <w:sz w:val="5"/>
                <w:szCs w:val="5"/>
              </w:rPr>
            </w:pPr>
          </w:p>
        </w:tc>
        <w:tc>
          <w:tcPr>
            <w:tcW w:w="0" w:type="dxa"/>
            <w:vAlign w:val="bottom"/>
          </w:tcPr>
          <w:p w14:paraId="0701EB42" w14:textId="77777777" w:rsidR="004B3D52" w:rsidRPr="004B3D52" w:rsidRDefault="004B3D52" w:rsidP="004B3D52">
            <w:pPr>
              <w:rPr>
                <w:rFonts w:eastAsiaTheme="minorEastAsia"/>
                <w:sz w:val="1"/>
                <w:szCs w:val="1"/>
              </w:rPr>
            </w:pPr>
          </w:p>
        </w:tc>
      </w:tr>
      <w:tr w:rsidR="004B3D52" w:rsidRPr="004B3D52" w14:paraId="2C7AB26A" w14:textId="77777777" w:rsidTr="004B3D52">
        <w:trPr>
          <w:trHeight w:val="204"/>
        </w:trPr>
        <w:tc>
          <w:tcPr>
            <w:tcW w:w="2460" w:type="dxa"/>
            <w:tcBorders>
              <w:left w:val="single" w:sz="8" w:space="0" w:color="A7A9AC"/>
              <w:right w:val="single" w:sz="8" w:space="0" w:color="A7A9AC"/>
            </w:tcBorders>
            <w:vAlign w:val="bottom"/>
          </w:tcPr>
          <w:p w14:paraId="0E80DD83" w14:textId="77777777" w:rsidR="004B3D52" w:rsidRPr="004B3D52" w:rsidRDefault="004B3D52" w:rsidP="004B3D52">
            <w:pPr>
              <w:rPr>
                <w:rFonts w:eastAsiaTheme="minorEastAsia"/>
                <w:sz w:val="17"/>
                <w:szCs w:val="17"/>
              </w:rPr>
            </w:pPr>
          </w:p>
        </w:tc>
        <w:tc>
          <w:tcPr>
            <w:tcW w:w="80" w:type="dxa"/>
            <w:vAlign w:val="bottom"/>
          </w:tcPr>
          <w:p w14:paraId="00BEA2DD"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2C7ABB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7B7AAE39" w14:textId="77777777" w:rsidR="004B3D52" w:rsidRPr="004B3D52" w:rsidRDefault="004B3D52" w:rsidP="004B3D52">
            <w:pPr>
              <w:rPr>
                <w:rFonts w:eastAsiaTheme="minorEastAsia"/>
                <w:sz w:val="1"/>
                <w:szCs w:val="1"/>
              </w:rPr>
            </w:pPr>
          </w:p>
        </w:tc>
      </w:tr>
      <w:tr w:rsidR="004B3D52" w:rsidRPr="004B3D52" w14:paraId="1E9B6CC8" w14:textId="77777777" w:rsidTr="004B3D52">
        <w:trPr>
          <w:trHeight w:val="221"/>
        </w:trPr>
        <w:tc>
          <w:tcPr>
            <w:tcW w:w="2460" w:type="dxa"/>
            <w:tcBorders>
              <w:left w:val="single" w:sz="8" w:space="0" w:color="A7A9AC"/>
              <w:right w:val="single" w:sz="8" w:space="0" w:color="A7A9AC"/>
            </w:tcBorders>
            <w:vAlign w:val="bottom"/>
          </w:tcPr>
          <w:p w14:paraId="7A1B4560" w14:textId="77777777" w:rsidR="004B3D52" w:rsidRPr="004B3D52" w:rsidRDefault="004B3D52" w:rsidP="004B3D52">
            <w:pPr>
              <w:rPr>
                <w:rFonts w:eastAsiaTheme="minorEastAsia"/>
                <w:sz w:val="19"/>
                <w:szCs w:val="19"/>
              </w:rPr>
            </w:pPr>
          </w:p>
        </w:tc>
        <w:tc>
          <w:tcPr>
            <w:tcW w:w="80" w:type="dxa"/>
            <w:vAlign w:val="bottom"/>
          </w:tcPr>
          <w:p w14:paraId="03416EE9" w14:textId="77777777" w:rsidR="004B3D52" w:rsidRPr="004B3D52" w:rsidRDefault="004B3D52" w:rsidP="004B3D52">
            <w:pPr>
              <w:rPr>
                <w:rFonts w:eastAsiaTheme="minorEastAsia"/>
                <w:sz w:val="19"/>
                <w:szCs w:val="19"/>
              </w:rPr>
            </w:pPr>
          </w:p>
        </w:tc>
        <w:tc>
          <w:tcPr>
            <w:tcW w:w="7300" w:type="dxa"/>
            <w:gridSpan w:val="9"/>
            <w:tcBorders>
              <w:right w:val="single" w:sz="8" w:space="0" w:color="A7A9AC"/>
            </w:tcBorders>
            <w:vAlign w:val="bottom"/>
          </w:tcPr>
          <w:p w14:paraId="00489E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верхней части шлифованного края спиртоустойчивым маркером или специальным</w:t>
            </w:r>
          </w:p>
        </w:tc>
        <w:tc>
          <w:tcPr>
            <w:tcW w:w="0" w:type="dxa"/>
            <w:vAlign w:val="bottom"/>
          </w:tcPr>
          <w:p w14:paraId="7CE2A9DD" w14:textId="77777777" w:rsidR="004B3D52" w:rsidRPr="004B3D52" w:rsidRDefault="004B3D52" w:rsidP="004B3D52">
            <w:pPr>
              <w:rPr>
                <w:rFonts w:eastAsiaTheme="minorEastAsia"/>
                <w:sz w:val="1"/>
                <w:szCs w:val="1"/>
              </w:rPr>
            </w:pPr>
          </w:p>
        </w:tc>
      </w:tr>
      <w:tr w:rsidR="004B3D52" w:rsidRPr="004B3D52" w14:paraId="4DBB1345" w14:textId="77777777" w:rsidTr="004B3D52">
        <w:trPr>
          <w:trHeight w:val="20"/>
        </w:trPr>
        <w:tc>
          <w:tcPr>
            <w:tcW w:w="2460" w:type="dxa"/>
            <w:tcBorders>
              <w:left w:val="single" w:sz="8" w:space="0" w:color="A7A9AC"/>
              <w:right w:val="single" w:sz="8" w:space="0" w:color="A7A9AC"/>
            </w:tcBorders>
            <w:vAlign w:val="bottom"/>
          </w:tcPr>
          <w:p w14:paraId="4BA8F4B8" w14:textId="77777777" w:rsidR="004B3D52" w:rsidRPr="004B3D52" w:rsidRDefault="004B3D52" w:rsidP="004B3D52">
            <w:pPr>
              <w:spacing w:line="20" w:lineRule="exact"/>
              <w:rPr>
                <w:rFonts w:eastAsiaTheme="minorEastAsia"/>
                <w:sz w:val="1"/>
                <w:szCs w:val="1"/>
              </w:rPr>
            </w:pPr>
          </w:p>
        </w:tc>
        <w:tc>
          <w:tcPr>
            <w:tcW w:w="80" w:type="dxa"/>
            <w:vAlign w:val="bottom"/>
          </w:tcPr>
          <w:p w14:paraId="2BC11C4C" w14:textId="77777777" w:rsidR="004B3D52" w:rsidRPr="004B3D52" w:rsidRDefault="004B3D52" w:rsidP="004B3D52">
            <w:pPr>
              <w:spacing w:line="20" w:lineRule="exact"/>
              <w:rPr>
                <w:rFonts w:eastAsiaTheme="minorEastAsia"/>
                <w:sz w:val="1"/>
                <w:szCs w:val="1"/>
              </w:rPr>
            </w:pPr>
          </w:p>
        </w:tc>
        <w:tc>
          <w:tcPr>
            <w:tcW w:w="1840" w:type="dxa"/>
            <w:vAlign w:val="bottom"/>
          </w:tcPr>
          <w:p w14:paraId="2A676734" w14:textId="77777777" w:rsidR="004B3D52" w:rsidRPr="004B3D52" w:rsidRDefault="004B3D52" w:rsidP="004B3D52">
            <w:pPr>
              <w:spacing w:line="20" w:lineRule="exact"/>
              <w:rPr>
                <w:rFonts w:eastAsiaTheme="minorEastAsia"/>
                <w:sz w:val="1"/>
                <w:szCs w:val="1"/>
              </w:rPr>
            </w:pPr>
          </w:p>
        </w:tc>
        <w:tc>
          <w:tcPr>
            <w:tcW w:w="80" w:type="dxa"/>
            <w:vAlign w:val="bottom"/>
          </w:tcPr>
          <w:p w14:paraId="5BEEF654" w14:textId="77777777" w:rsidR="004B3D52" w:rsidRPr="004B3D52" w:rsidRDefault="004B3D52" w:rsidP="004B3D52">
            <w:pPr>
              <w:spacing w:line="20" w:lineRule="exact"/>
              <w:rPr>
                <w:rFonts w:eastAsiaTheme="minorEastAsia"/>
                <w:sz w:val="1"/>
                <w:szCs w:val="1"/>
              </w:rPr>
            </w:pPr>
          </w:p>
        </w:tc>
        <w:tc>
          <w:tcPr>
            <w:tcW w:w="1320" w:type="dxa"/>
            <w:tcBorders>
              <w:right w:val="single" w:sz="8" w:space="0" w:color="auto"/>
            </w:tcBorders>
            <w:vAlign w:val="bottom"/>
          </w:tcPr>
          <w:p w14:paraId="796CD672" w14:textId="77777777" w:rsidR="004B3D52" w:rsidRPr="004B3D52" w:rsidRDefault="004B3D52" w:rsidP="004B3D52">
            <w:pPr>
              <w:spacing w:line="20" w:lineRule="exact"/>
              <w:rPr>
                <w:rFonts w:eastAsiaTheme="minorEastAsia"/>
                <w:sz w:val="1"/>
                <w:szCs w:val="1"/>
              </w:rPr>
            </w:pPr>
          </w:p>
        </w:tc>
        <w:tc>
          <w:tcPr>
            <w:tcW w:w="2380" w:type="dxa"/>
            <w:gridSpan w:val="2"/>
            <w:shd w:val="clear" w:color="auto" w:fill="000000"/>
            <w:vAlign w:val="bottom"/>
          </w:tcPr>
          <w:p w14:paraId="5F6BBCC3" w14:textId="77777777" w:rsidR="004B3D52" w:rsidRPr="004B3D52" w:rsidRDefault="004B3D52" w:rsidP="004B3D52">
            <w:pPr>
              <w:spacing w:line="20" w:lineRule="exact"/>
              <w:rPr>
                <w:rFonts w:eastAsiaTheme="minorEastAsia"/>
                <w:sz w:val="1"/>
                <w:szCs w:val="1"/>
              </w:rPr>
            </w:pPr>
          </w:p>
        </w:tc>
        <w:tc>
          <w:tcPr>
            <w:tcW w:w="100" w:type="dxa"/>
            <w:vAlign w:val="bottom"/>
          </w:tcPr>
          <w:p w14:paraId="43356DAA" w14:textId="77777777" w:rsidR="004B3D52" w:rsidRPr="004B3D52" w:rsidRDefault="004B3D52" w:rsidP="004B3D52">
            <w:pPr>
              <w:spacing w:line="20" w:lineRule="exact"/>
              <w:rPr>
                <w:rFonts w:eastAsiaTheme="minorEastAsia"/>
                <w:sz w:val="1"/>
                <w:szCs w:val="1"/>
              </w:rPr>
            </w:pPr>
          </w:p>
        </w:tc>
        <w:tc>
          <w:tcPr>
            <w:tcW w:w="340" w:type="dxa"/>
            <w:vAlign w:val="bottom"/>
          </w:tcPr>
          <w:p w14:paraId="73BCF104" w14:textId="77777777" w:rsidR="004B3D52" w:rsidRPr="004B3D52" w:rsidRDefault="004B3D52" w:rsidP="004B3D52">
            <w:pPr>
              <w:spacing w:line="20" w:lineRule="exact"/>
              <w:rPr>
                <w:rFonts w:eastAsiaTheme="minorEastAsia"/>
                <w:sz w:val="1"/>
                <w:szCs w:val="1"/>
              </w:rPr>
            </w:pPr>
          </w:p>
        </w:tc>
        <w:tc>
          <w:tcPr>
            <w:tcW w:w="1100" w:type="dxa"/>
            <w:shd w:val="clear" w:color="auto" w:fill="000000"/>
            <w:vAlign w:val="bottom"/>
          </w:tcPr>
          <w:p w14:paraId="327713A0"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1D38ADA1" w14:textId="77777777" w:rsidR="004B3D52" w:rsidRPr="004B3D52" w:rsidRDefault="004B3D52" w:rsidP="004B3D52">
            <w:pPr>
              <w:spacing w:line="20" w:lineRule="exact"/>
              <w:rPr>
                <w:rFonts w:eastAsiaTheme="minorEastAsia"/>
                <w:sz w:val="1"/>
                <w:szCs w:val="1"/>
              </w:rPr>
            </w:pPr>
          </w:p>
        </w:tc>
        <w:tc>
          <w:tcPr>
            <w:tcW w:w="0" w:type="dxa"/>
            <w:vAlign w:val="bottom"/>
          </w:tcPr>
          <w:p w14:paraId="2269BE6D" w14:textId="77777777" w:rsidR="004B3D52" w:rsidRPr="004B3D52" w:rsidRDefault="004B3D52" w:rsidP="004B3D52">
            <w:pPr>
              <w:spacing w:line="20" w:lineRule="exact"/>
              <w:rPr>
                <w:rFonts w:eastAsiaTheme="minorEastAsia"/>
                <w:sz w:val="1"/>
                <w:szCs w:val="1"/>
              </w:rPr>
            </w:pPr>
          </w:p>
        </w:tc>
      </w:tr>
      <w:tr w:rsidR="004B3D52" w:rsidRPr="004B3D52" w14:paraId="1AE3805C" w14:textId="77777777" w:rsidTr="004B3D52">
        <w:trPr>
          <w:trHeight w:val="180"/>
        </w:trPr>
        <w:tc>
          <w:tcPr>
            <w:tcW w:w="2460" w:type="dxa"/>
            <w:tcBorders>
              <w:left w:val="single" w:sz="8" w:space="0" w:color="A7A9AC"/>
              <w:right w:val="single" w:sz="8" w:space="0" w:color="A7A9AC"/>
            </w:tcBorders>
            <w:vAlign w:val="bottom"/>
          </w:tcPr>
          <w:p w14:paraId="1CDF1656" w14:textId="77777777" w:rsidR="004B3D52" w:rsidRPr="004B3D52" w:rsidRDefault="004B3D52" w:rsidP="004B3D52">
            <w:pPr>
              <w:rPr>
                <w:rFonts w:eastAsiaTheme="minorEastAsia"/>
                <w:sz w:val="15"/>
                <w:szCs w:val="15"/>
              </w:rPr>
            </w:pPr>
          </w:p>
        </w:tc>
        <w:tc>
          <w:tcPr>
            <w:tcW w:w="80" w:type="dxa"/>
            <w:vAlign w:val="bottom"/>
          </w:tcPr>
          <w:p w14:paraId="356893AB" w14:textId="77777777" w:rsidR="004B3D52" w:rsidRPr="004B3D52" w:rsidRDefault="004B3D52" w:rsidP="004B3D52">
            <w:pPr>
              <w:rPr>
                <w:rFonts w:eastAsiaTheme="minorEastAsia"/>
                <w:sz w:val="15"/>
                <w:szCs w:val="15"/>
              </w:rPr>
            </w:pPr>
          </w:p>
        </w:tc>
        <w:tc>
          <w:tcPr>
            <w:tcW w:w="7300" w:type="dxa"/>
            <w:gridSpan w:val="9"/>
            <w:tcBorders>
              <w:right w:val="single" w:sz="8" w:space="0" w:color="A7A9AC"/>
            </w:tcBorders>
            <w:vAlign w:val="bottom"/>
          </w:tcPr>
          <w:p w14:paraId="07F5EA54"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карандашом по стеклу рекомендуется отметить фамилию пациентки, прозрачную часть</w:t>
            </w:r>
          </w:p>
        </w:tc>
        <w:tc>
          <w:tcPr>
            <w:tcW w:w="0" w:type="dxa"/>
            <w:vAlign w:val="bottom"/>
          </w:tcPr>
          <w:p w14:paraId="002B5EE1" w14:textId="77777777" w:rsidR="004B3D52" w:rsidRPr="004B3D52" w:rsidRDefault="004B3D52" w:rsidP="004B3D52">
            <w:pPr>
              <w:rPr>
                <w:rFonts w:eastAsiaTheme="minorEastAsia"/>
                <w:sz w:val="1"/>
                <w:szCs w:val="1"/>
              </w:rPr>
            </w:pPr>
          </w:p>
        </w:tc>
      </w:tr>
      <w:tr w:rsidR="004B3D52" w:rsidRPr="004B3D52" w14:paraId="69A3C21C" w14:textId="77777777" w:rsidTr="004B3D52">
        <w:trPr>
          <w:trHeight w:val="20"/>
        </w:trPr>
        <w:tc>
          <w:tcPr>
            <w:tcW w:w="2460" w:type="dxa"/>
            <w:tcBorders>
              <w:left w:val="single" w:sz="8" w:space="0" w:color="A7A9AC"/>
              <w:right w:val="single" w:sz="8" w:space="0" w:color="A7A9AC"/>
            </w:tcBorders>
            <w:vAlign w:val="bottom"/>
          </w:tcPr>
          <w:p w14:paraId="24BFF9C1" w14:textId="77777777" w:rsidR="004B3D52" w:rsidRPr="004B3D52" w:rsidRDefault="004B3D52" w:rsidP="004B3D52">
            <w:pPr>
              <w:spacing w:line="20" w:lineRule="exact"/>
              <w:rPr>
                <w:rFonts w:eastAsiaTheme="minorEastAsia"/>
                <w:sz w:val="1"/>
                <w:szCs w:val="1"/>
              </w:rPr>
            </w:pPr>
          </w:p>
        </w:tc>
        <w:tc>
          <w:tcPr>
            <w:tcW w:w="80" w:type="dxa"/>
            <w:vAlign w:val="bottom"/>
          </w:tcPr>
          <w:p w14:paraId="73DD290B" w14:textId="77777777" w:rsidR="004B3D52" w:rsidRPr="004B3D52" w:rsidRDefault="004B3D52" w:rsidP="004B3D52">
            <w:pPr>
              <w:spacing w:line="20" w:lineRule="exact"/>
              <w:rPr>
                <w:rFonts w:eastAsiaTheme="minorEastAsia"/>
                <w:sz w:val="1"/>
                <w:szCs w:val="1"/>
              </w:rPr>
            </w:pPr>
          </w:p>
        </w:tc>
        <w:tc>
          <w:tcPr>
            <w:tcW w:w="1840" w:type="dxa"/>
            <w:shd w:val="clear" w:color="auto" w:fill="000000"/>
            <w:vAlign w:val="bottom"/>
          </w:tcPr>
          <w:p w14:paraId="067C733A" w14:textId="77777777" w:rsidR="004B3D52" w:rsidRPr="004B3D52" w:rsidRDefault="004B3D52" w:rsidP="004B3D52">
            <w:pPr>
              <w:spacing w:line="20" w:lineRule="exact"/>
              <w:rPr>
                <w:rFonts w:eastAsiaTheme="minorEastAsia"/>
                <w:sz w:val="1"/>
                <w:szCs w:val="1"/>
              </w:rPr>
            </w:pPr>
          </w:p>
        </w:tc>
        <w:tc>
          <w:tcPr>
            <w:tcW w:w="80" w:type="dxa"/>
            <w:vAlign w:val="bottom"/>
          </w:tcPr>
          <w:p w14:paraId="6F5D1EA8" w14:textId="77777777" w:rsidR="004B3D52" w:rsidRPr="004B3D52" w:rsidRDefault="004B3D52" w:rsidP="004B3D52">
            <w:pPr>
              <w:spacing w:line="20" w:lineRule="exact"/>
              <w:rPr>
                <w:rFonts w:eastAsiaTheme="minorEastAsia"/>
                <w:sz w:val="1"/>
                <w:szCs w:val="1"/>
              </w:rPr>
            </w:pPr>
          </w:p>
        </w:tc>
        <w:tc>
          <w:tcPr>
            <w:tcW w:w="1320" w:type="dxa"/>
            <w:vAlign w:val="bottom"/>
          </w:tcPr>
          <w:p w14:paraId="626E01C6" w14:textId="77777777" w:rsidR="004B3D52" w:rsidRPr="004B3D52" w:rsidRDefault="004B3D52" w:rsidP="004B3D52">
            <w:pPr>
              <w:spacing w:line="20" w:lineRule="exact"/>
              <w:rPr>
                <w:rFonts w:eastAsiaTheme="minorEastAsia"/>
                <w:sz w:val="1"/>
                <w:szCs w:val="1"/>
              </w:rPr>
            </w:pPr>
          </w:p>
        </w:tc>
        <w:tc>
          <w:tcPr>
            <w:tcW w:w="2480" w:type="dxa"/>
            <w:gridSpan w:val="3"/>
            <w:vAlign w:val="bottom"/>
          </w:tcPr>
          <w:p w14:paraId="3146F4C1" w14:textId="77777777" w:rsidR="004B3D52" w:rsidRPr="004B3D52" w:rsidRDefault="004B3D52" w:rsidP="004B3D52">
            <w:pPr>
              <w:spacing w:line="20" w:lineRule="exact"/>
              <w:rPr>
                <w:rFonts w:eastAsiaTheme="minorEastAsia"/>
                <w:sz w:val="1"/>
                <w:szCs w:val="1"/>
              </w:rPr>
            </w:pPr>
          </w:p>
        </w:tc>
        <w:tc>
          <w:tcPr>
            <w:tcW w:w="1580" w:type="dxa"/>
            <w:gridSpan w:val="3"/>
            <w:tcBorders>
              <w:right w:val="single" w:sz="8" w:space="0" w:color="A7A9AC"/>
            </w:tcBorders>
            <w:vAlign w:val="bottom"/>
          </w:tcPr>
          <w:p w14:paraId="0A285234" w14:textId="77777777" w:rsidR="004B3D52" w:rsidRPr="004B3D52" w:rsidRDefault="004B3D52" w:rsidP="004B3D52">
            <w:pPr>
              <w:spacing w:line="20" w:lineRule="exact"/>
              <w:rPr>
                <w:rFonts w:eastAsiaTheme="minorEastAsia"/>
                <w:sz w:val="1"/>
                <w:szCs w:val="1"/>
              </w:rPr>
            </w:pPr>
          </w:p>
        </w:tc>
        <w:tc>
          <w:tcPr>
            <w:tcW w:w="0" w:type="dxa"/>
            <w:vAlign w:val="bottom"/>
          </w:tcPr>
          <w:p w14:paraId="47E6504F" w14:textId="77777777" w:rsidR="004B3D52" w:rsidRPr="004B3D52" w:rsidRDefault="004B3D52" w:rsidP="004B3D52">
            <w:pPr>
              <w:spacing w:line="20" w:lineRule="exact"/>
              <w:rPr>
                <w:rFonts w:eastAsiaTheme="minorEastAsia"/>
                <w:sz w:val="1"/>
                <w:szCs w:val="1"/>
              </w:rPr>
            </w:pPr>
          </w:p>
        </w:tc>
      </w:tr>
      <w:tr w:rsidR="004B3D52" w:rsidRPr="004B3D52" w14:paraId="438A09CC" w14:textId="77777777" w:rsidTr="004B3D52">
        <w:trPr>
          <w:trHeight w:val="211"/>
        </w:trPr>
        <w:tc>
          <w:tcPr>
            <w:tcW w:w="2460" w:type="dxa"/>
            <w:tcBorders>
              <w:left w:val="single" w:sz="8" w:space="0" w:color="A7A9AC"/>
              <w:right w:val="single" w:sz="8" w:space="0" w:color="A7A9AC"/>
            </w:tcBorders>
            <w:vAlign w:val="bottom"/>
          </w:tcPr>
          <w:p w14:paraId="4A5A9D17" w14:textId="77777777" w:rsidR="004B3D52" w:rsidRPr="004B3D52" w:rsidRDefault="004B3D52" w:rsidP="004B3D52">
            <w:pPr>
              <w:rPr>
                <w:rFonts w:eastAsiaTheme="minorEastAsia"/>
                <w:sz w:val="18"/>
                <w:szCs w:val="18"/>
              </w:rPr>
            </w:pPr>
          </w:p>
        </w:tc>
        <w:tc>
          <w:tcPr>
            <w:tcW w:w="80" w:type="dxa"/>
            <w:vAlign w:val="bottom"/>
          </w:tcPr>
          <w:p w14:paraId="11494AEF" w14:textId="77777777" w:rsidR="004B3D52" w:rsidRPr="004B3D52" w:rsidRDefault="004B3D52" w:rsidP="004B3D52">
            <w:pPr>
              <w:rPr>
                <w:rFonts w:eastAsiaTheme="minorEastAsia"/>
                <w:sz w:val="18"/>
                <w:szCs w:val="18"/>
              </w:rPr>
            </w:pPr>
          </w:p>
        </w:tc>
        <w:tc>
          <w:tcPr>
            <w:tcW w:w="7300" w:type="dxa"/>
            <w:gridSpan w:val="9"/>
            <w:tcBorders>
              <w:right w:val="single" w:sz="8" w:space="0" w:color="A7A9AC"/>
            </w:tcBorders>
            <w:vAlign w:val="bottom"/>
          </w:tcPr>
          <w:p w14:paraId="43CC62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предметного стекла необходимо поделить на три равные части и промаркировать по</w:t>
            </w:r>
          </w:p>
        </w:tc>
        <w:tc>
          <w:tcPr>
            <w:tcW w:w="0" w:type="dxa"/>
            <w:vAlign w:val="bottom"/>
          </w:tcPr>
          <w:p w14:paraId="12EDB01D" w14:textId="77777777" w:rsidR="004B3D52" w:rsidRPr="004B3D52" w:rsidRDefault="004B3D52" w:rsidP="004B3D52">
            <w:pPr>
              <w:rPr>
                <w:rFonts w:eastAsiaTheme="minorEastAsia"/>
                <w:sz w:val="1"/>
                <w:szCs w:val="1"/>
              </w:rPr>
            </w:pPr>
          </w:p>
        </w:tc>
      </w:tr>
      <w:tr w:rsidR="004B3D52" w:rsidRPr="004B3D52" w14:paraId="4FB68E91" w14:textId="77777777" w:rsidTr="004B3D52">
        <w:trPr>
          <w:trHeight w:val="200"/>
        </w:trPr>
        <w:tc>
          <w:tcPr>
            <w:tcW w:w="2460" w:type="dxa"/>
            <w:tcBorders>
              <w:left w:val="single" w:sz="8" w:space="0" w:color="A7A9AC"/>
              <w:right w:val="single" w:sz="8" w:space="0" w:color="A7A9AC"/>
            </w:tcBorders>
            <w:vAlign w:val="bottom"/>
          </w:tcPr>
          <w:p w14:paraId="21A6B8F8" w14:textId="77777777" w:rsidR="004B3D52" w:rsidRPr="004B3D52" w:rsidRDefault="004B3D52" w:rsidP="004B3D52">
            <w:pPr>
              <w:rPr>
                <w:rFonts w:eastAsiaTheme="minorEastAsia"/>
                <w:sz w:val="17"/>
                <w:szCs w:val="17"/>
              </w:rPr>
            </w:pPr>
          </w:p>
        </w:tc>
        <w:tc>
          <w:tcPr>
            <w:tcW w:w="80" w:type="dxa"/>
            <w:vAlign w:val="bottom"/>
          </w:tcPr>
          <w:p w14:paraId="1412BE1D"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2E1424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следующему принципу: С – цервикальный канал, V – влагалище, U – уретра.</w:t>
            </w:r>
          </w:p>
        </w:tc>
        <w:tc>
          <w:tcPr>
            <w:tcW w:w="0" w:type="dxa"/>
            <w:vAlign w:val="bottom"/>
          </w:tcPr>
          <w:p w14:paraId="55DB0E0B" w14:textId="77777777" w:rsidR="004B3D52" w:rsidRPr="004B3D52" w:rsidRDefault="004B3D52" w:rsidP="004B3D52">
            <w:pPr>
              <w:rPr>
                <w:rFonts w:eastAsiaTheme="minorEastAsia"/>
                <w:sz w:val="1"/>
                <w:szCs w:val="1"/>
              </w:rPr>
            </w:pPr>
          </w:p>
        </w:tc>
      </w:tr>
      <w:tr w:rsidR="004B3D52" w:rsidRPr="004B3D52" w14:paraId="7E227A32" w14:textId="77777777" w:rsidTr="004B3D52">
        <w:trPr>
          <w:trHeight w:val="200"/>
        </w:trPr>
        <w:tc>
          <w:tcPr>
            <w:tcW w:w="2460" w:type="dxa"/>
            <w:tcBorders>
              <w:left w:val="single" w:sz="8" w:space="0" w:color="A7A9AC"/>
              <w:right w:val="single" w:sz="8" w:space="0" w:color="A7A9AC"/>
            </w:tcBorders>
            <w:vAlign w:val="bottom"/>
          </w:tcPr>
          <w:p w14:paraId="298830F6" w14:textId="77777777" w:rsidR="004B3D52" w:rsidRPr="004B3D52" w:rsidRDefault="004B3D52" w:rsidP="004B3D52">
            <w:pPr>
              <w:rPr>
                <w:rFonts w:eastAsiaTheme="minorEastAsia"/>
                <w:sz w:val="17"/>
                <w:szCs w:val="17"/>
              </w:rPr>
            </w:pPr>
          </w:p>
        </w:tc>
        <w:tc>
          <w:tcPr>
            <w:tcW w:w="80" w:type="dxa"/>
            <w:vAlign w:val="bottom"/>
          </w:tcPr>
          <w:p w14:paraId="68CB1080"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5144F5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из каждой точки необходимо брать в достаточном количестве. Допустимо</w:t>
            </w:r>
          </w:p>
        </w:tc>
        <w:tc>
          <w:tcPr>
            <w:tcW w:w="0" w:type="dxa"/>
            <w:vAlign w:val="bottom"/>
          </w:tcPr>
          <w:p w14:paraId="5D7C219D" w14:textId="77777777" w:rsidR="004B3D52" w:rsidRPr="004B3D52" w:rsidRDefault="004B3D52" w:rsidP="004B3D52">
            <w:pPr>
              <w:rPr>
                <w:rFonts w:eastAsiaTheme="minorEastAsia"/>
                <w:sz w:val="1"/>
                <w:szCs w:val="1"/>
              </w:rPr>
            </w:pPr>
          </w:p>
        </w:tc>
      </w:tr>
      <w:tr w:rsidR="004B3D52" w:rsidRPr="004B3D52" w14:paraId="7561E7C1" w14:textId="77777777" w:rsidTr="004B3D52">
        <w:trPr>
          <w:trHeight w:val="200"/>
        </w:trPr>
        <w:tc>
          <w:tcPr>
            <w:tcW w:w="2460" w:type="dxa"/>
            <w:tcBorders>
              <w:left w:val="single" w:sz="8" w:space="0" w:color="A7A9AC"/>
              <w:right w:val="single" w:sz="8" w:space="0" w:color="A7A9AC"/>
            </w:tcBorders>
            <w:vAlign w:val="bottom"/>
          </w:tcPr>
          <w:p w14:paraId="0BB6BB2A" w14:textId="77777777" w:rsidR="004B3D52" w:rsidRPr="004B3D52" w:rsidRDefault="004B3D52" w:rsidP="004B3D52">
            <w:pPr>
              <w:rPr>
                <w:rFonts w:eastAsiaTheme="minorEastAsia"/>
                <w:sz w:val="17"/>
                <w:szCs w:val="17"/>
              </w:rPr>
            </w:pPr>
          </w:p>
        </w:tc>
        <w:tc>
          <w:tcPr>
            <w:tcW w:w="80" w:type="dxa"/>
            <w:vAlign w:val="bottom"/>
          </w:tcPr>
          <w:p w14:paraId="7C36FC6B"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647E7D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умеренное присутствие примесей в виде слизи и крови. Материал разместить в средней</w:t>
            </w:r>
          </w:p>
        </w:tc>
        <w:tc>
          <w:tcPr>
            <w:tcW w:w="0" w:type="dxa"/>
            <w:vAlign w:val="bottom"/>
          </w:tcPr>
          <w:p w14:paraId="63A61434" w14:textId="77777777" w:rsidR="004B3D52" w:rsidRPr="004B3D52" w:rsidRDefault="004B3D52" w:rsidP="004B3D52">
            <w:pPr>
              <w:rPr>
                <w:rFonts w:eastAsiaTheme="minorEastAsia"/>
                <w:sz w:val="1"/>
                <w:szCs w:val="1"/>
              </w:rPr>
            </w:pPr>
          </w:p>
        </w:tc>
      </w:tr>
      <w:tr w:rsidR="004B3D52" w:rsidRPr="004B3D52" w14:paraId="3E2A552C" w14:textId="77777777" w:rsidTr="004B3D52">
        <w:trPr>
          <w:trHeight w:val="200"/>
        </w:trPr>
        <w:tc>
          <w:tcPr>
            <w:tcW w:w="2460" w:type="dxa"/>
            <w:tcBorders>
              <w:left w:val="single" w:sz="8" w:space="0" w:color="A7A9AC"/>
              <w:right w:val="single" w:sz="8" w:space="0" w:color="A7A9AC"/>
            </w:tcBorders>
            <w:vAlign w:val="bottom"/>
          </w:tcPr>
          <w:p w14:paraId="4804C149" w14:textId="77777777" w:rsidR="004B3D52" w:rsidRPr="004B3D52" w:rsidRDefault="004B3D52" w:rsidP="004B3D52">
            <w:pPr>
              <w:rPr>
                <w:rFonts w:eastAsiaTheme="minorEastAsia"/>
                <w:sz w:val="17"/>
                <w:szCs w:val="17"/>
              </w:rPr>
            </w:pPr>
          </w:p>
        </w:tc>
        <w:tc>
          <w:tcPr>
            <w:tcW w:w="80" w:type="dxa"/>
            <w:vAlign w:val="bottom"/>
          </w:tcPr>
          <w:p w14:paraId="7977F631" w14:textId="77777777" w:rsidR="004B3D52" w:rsidRPr="004B3D52" w:rsidRDefault="004B3D52" w:rsidP="004B3D52">
            <w:pPr>
              <w:rPr>
                <w:rFonts w:eastAsiaTheme="minorEastAsia"/>
                <w:sz w:val="17"/>
                <w:szCs w:val="17"/>
              </w:rPr>
            </w:pPr>
          </w:p>
        </w:tc>
        <w:tc>
          <w:tcPr>
            <w:tcW w:w="5620" w:type="dxa"/>
            <w:gridSpan w:val="5"/>
            <w:vAlign w:val="bottom"/>
          </w:tcPr>
          <w:p w14:paraId="0A2CAC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части каждого поля (C, V, U) равномерным тонким слоем.</w:t>
            </w:r>
          </w:p>
        </w:tc>
        <w:tc>
          <w:tcPr>
            <w:tcW w:w="100" w:type="dxa"/>
            <w:vAlign w:val="bottom"/>
          </w:tcPr>
          <w:p w14:paraId="6EE20675" w14:textId="77777777" w:rsidR="004B3D52" w:rsidRPr="004B3D52" w:rsidRDefault="004B3D52" w:rsidP="004B3D52">
            <w:pPr>
              <w:rPr>
                <w:rFonts w:eastAsiaTheme="minorEastAsia"/>
                <w:sz w:val="17"/>
                <w:szCs w:val="17"/>
              </w:rPr>
            </w:pPr>
          </w:p>
        </w:tc>
        <w:tc>
          <w:tcPr>
            <w:tcW w:w="340" w:type="dxa"/>
            <w:vAlign w:val="bottom"/>
          </w:tcPr>
          <w:p w14:paraId="701EA88B" w14:textId="77777777" w:rsidR="004B3D52" w:rsidRPr="004B3D52" w:rsidRDefault="004B3D52" w:rsidP="004B3D52">
            <w:pPr>
              <w:rPr>
                <w:rFonts w:eastAsiaTheme="minorEastAsia"/>
                <w:sz w:val="17"/>
                <w:szCs w:val="17"/>
              </w:rPr>
            </w:pPr>
          </w:p>
        </w:tc>
        <w:tc>
          <w:tcPr>
            <w:tcW w:w="1100" w:type="dxa"/>
            <w:vAlign w:val="bottom"/>
          </w:tcPr>
          <w:p w14:paraId="6334C804"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AEA3477" w14:textId="77777777" w:rsidR="004B3D52" w:rsidRPr="004B3D52" w:rsidRDefault="004B3D52" w:rsidP="004B3D52">
            <w:pPr>
              <w:rPr>
                <w:rFonts w:eastAsiaTheme="minorEastAsia"/>
                <w:sz w:val="17"/>
                <w:szCs w:val="17"/>
              </w:rPr>
            </w:pPr>
          </w:p>
        </w:tc>
        <w:tc>
          <w:tcPr>
            <w:tcW w:w="0" w:type="dxa"/>
            <w:vAlign w:val="bottom"/>
          </w:tcPr>
          <w:p w14:paraId="05EBB278" w14:textId="77777777" w:rsidR="004B3D52" w:rsidRPr="004B3D52" w:rsidRDefault="004B3D52" w:rsidP="004B3D52">
            <w:pPr>
              <w:rPr>
                <w:rFonts w:eastAsiaTheme="minorEastAsia"/>
                <w:sz w:val="1"/>
                <w:szCs w:val="1"/>
              </w:rPr>
            </w:pPr>
          </w:p>
        </w:tc>
      </w:tr>
      <w:tr w:rsidR="004B3D52" w:rsidRPr="004B3D52" w14:paraId="59B6756C" w14:textId="77777777" w:rsidTr="004B3D52">
        <w:trPr>
          <w:trHeight w:val="200"/>
        </w:trPr>
        <w:tc>
          <w:tcPr>
            <w:tcW w:w="2460" w:type="dxa"/>
            <w:tcBorders>
              <w:left w:val="single" w:sz="8" w:space="0" w:color="A7A9AC"/>
              <w:right w:val="single" w:sz="8" w:space="0" w:color="A7A9AC"/>
            </w:tcBorders>
            <w:vAlign w:val="bottom"/>
          </w:tcPr>
          <w:p w14:paraId="79125FEF" w14:textId="77777777" w:rsidR="004B3D52" w:rsidRPr="004B3D52" w:rsidRDefault="004B3D52" w:rsidP="004B3D52">
            <w:pPr>
              <w:rPr>
                <w:rFonts w:eastAsiaTheme="minorEastAsia"/>
                <w:sz w:val="17"/>
                <w:szCs w:val="17"/>
              </w:rPr>
            </w:pPr>
          </w:p>
        </w:tc>
        <w:tc>
          <w:tcPr>
            <w:tcW w:w="80" w:type="dxa"/>
            <w:vAlign w:val="bottom"/>
          </w:tcPr>
          <w:p w14:paraId="50F743B1"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38ECBE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Все участки мазка должны хорошо просматриваться и не содержать «толстые участки».</w:t>
            </w:r>
          </w:p>
        </w:tc>
        <w:tc>
          <w:tcPr>
            <w:tcW w:w="0" w:type="dxa"/>
            <w:vAlign w:val="bottom"/>
          </w:tcPr>
          <w:p w14:paraId="6D546513" w14:textId="77777777" w:rsidR="004B3D52" w:rsidRPr="004B3D52" w:rsidRDefault="004B3D52" w:rsidP="004B3D52">
            <w:pPr>
              <w:rPr>
                <w:rFonts w:eastAsiaTheme="minorEastAsia"/>
                <w:sz w:val="1"/>
                <w:szCs w:val="1"/>
              </w:rPr>
            </w:pPr>
          </w:p>
        </w:tc>
      </w:tr>
      <w:tr w:rsidR="004B3D52" w:rsidRPr="004B3D52" w14:paraId="2A805932" w14:textId="77777777" w:rsidTr="004B3D52">
        <w:trPr>
          <w:trHeight w:val="169"/>
        </w:trPr>
        <w:tc>
          <w:tcPr>
            <w:tcW w:w="2460" w:type="dxa"/>
            <w:tcBorders>
              <w:left w:val="single" w:sz="8" w:space="0" w:color="A7A9AC"/>
              <w:right w:val="single" w:sz="8" w:space="0" w:color="A7A9AC"/>
            </w:tcBorders>
            <w:vAlign w:val="bottom"/>
          </w:tcPr>
          <w:p w14:paraId="47C3A340" w14:textId="77777777" w:rsidR="004B3D52" w:rsidRPr="004B3D52" w:rsidRDefault="004B3D52" w:rsidP="004B3D52">
            <w:pPr>
              <w:rPr>
                <w:rFonts w:eastAsiaTheme="minorEastAsia"/>
                <w:sz w:val="14"/>
                <w:szCs w:val="14"/>
              </w:rPr>
            </w:pPr>
          </w:p>
        </w:tc>
        <w:tc>
          <w:tcPr>
            <w:tcW w:w="80" w:type="dxa"/>
            <w:vAlign w:val="bottom"/>
          </w:tcPr>
          <w:p w14:paraId="375AA11F" w14:textId="77777777" w:rsidR="004B3D52" w:rsidRPr="004B3D52" w:rsidRDefault="004B3D52" w:rsidP="004B3D52">
            <w:pPr>
              <w:rPr>
                <w:rFonts w:eastAsiaTheme="minorEastAsia"/>
                <w:sz w:val="14"/>
                <w:szCs w:val="14"/>
              </w:rPr>
            </w:pPr>
          </w:p>
        </w:tc>
        <w:tc>
          <w:tcPr>
            <w:tcW w:w="7300" w:type="dxa"/>
            <w:gridSpan w:val="9"/>
            <w:tcBorders>
              <w:right w:val="single" w:sz="8" w:space="0" w:color="A7A9AC"/>
            </w:tcBorders>
            <w:vAlign w:val="bottom"/>
          </w:tcPr>
          <w:p w14:paraId="2AE3F80E"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Если маркировка предметного стекла спиртоустойчивым маркером или специальным</w:t>
            </w:r>
          </w:p>
        </w:tc>
        <w:tc>
          <w:tcPr>
            <w:tcW w:w="0" w:type="dxa"/>
            <w:vAlign w:val="bottom"/>
          </w:tcPr>
          <w:p w14:paraId="06B00A1B" w14:textId="77777777" w:rsidR="004B3D52" w:rsidRPr="004B3D52" w:rsidRDefault="004B3D52" w:rsidP="004B3D52">
            <w:pPr>
              <w:rPr>
                <w:rFonts w:eastAsiaTheme="minorEastAsia"/>
                <w:sz w:val="1"/>
                <w:szCs w:val="1"/>
              </w:rPr>
            </w:pPr>
          </w:p>
        </w:tc>
      </w:tr>
      <w:tr w:rsidR="004B3D52" w:rsidRPr="004B3D52" w14:paraId="1051F01E" w14:textId="77777777" w:rsidTr="004B3D52">
        <w:trPr>
          <w:trHeight w:val="20"/>
        </w:trPr>
        <w:tc>
          <w:tcPr>
            <w:tcW w:w="2460" w:type="dxa"/>
            <w:tcBorders>
              <w:left w:val="single" w:sz="8" w:space="0" w:color="A7A9AC"/>
              <w:right w:val="single" w:sz="8" w:space="0" w:color="A7A9AC"/>
            </w:tcBorders>
            <w:vAlign w:val="bottom"/>
          </w:tcPr>
          <w:p w14:paraId="18EA8D29" w14:textId="77777777" w:rsidR="004B3D52" w:rsidRPr="004B3D52" w:rsidRDefault="004B3D52" w:rsidP="004B3D52">
            <w:pPr>
              <w:spacing w:line="20" w:lineRule="exact"/>
              <w:rPr>
                <w:rFonts w:eastAsiaTheme="minorEastAsia"/>
                <w:sz w:val="1"/>
                <w:szCs w:val="1"/>
              </w:rPr>
            </w:pPr>
          </w:p>
        </w:tc>
        <w:tc>
          <w:tcPr>
            <w:tcW w:w="80" w:type="dxa"/>
            <w:vAlign w:val="bottom"/>
          </w:tcPr>
          <w:p w14:paraId="793627FF" w14:textId="77777777" w:rsidR="004B3D52" w:rsidRPr="004B3D52" w:rsidRDefault="004B3D52" w:rsidP="004B3D52">
            <w:pPr>
              <w:spacing w:line="20" w:lineRule="exact"/>
              <w:rPr>
                <w:rFonts w:eastAsiaTheme="minorEastAsia"/>
                <w:sz w:val="1"/>
                <w:szCs w:val="1"/>
              </w:rPr>
            </w:pPr>
          </w:p>
        </w:tc>
        <w:tc>
          <w:tcPr>
            <w:tcW w:w="1920" w:type="dxa"/>
            <w:gridSpan w:val="2"/>
            <w:vAlign w:val="bottom"/>
          </w:tcPr>
          <w:p w14:paraId="2DA95421" w14:textId="77777777" w:rsidR="004B3D52" w:rsidRPr="004B3D52" w:rsidRDefault="004B3D52" w:rsidP="004B3D52">
            <w:pPr>
              <w:spacing w:line="20" w:lineRule="exact"/>
              <w:rPr>
                <w:rFonts w:eastAsiaTheme="minorEastAsia"/>
                <w:sz w:val="1"/>
                <w:szCs w:val="1"/>
              </w:rPr>
            </w:pPr>
          </w:p>
        </w:tc>
        <w:tc>
          <w:tcPr>
            <w:tcW w:w="1320" w:type="dxa"/>
            <w:vAlign w:val="bottom"/>
          </w:tcPr>
          <w:p w14:paraId="540D3E71" w14:textId="77777777" w:rsidR="004B3D52" w:rsidRPr="004B3D52" w:rsidRDefault="004B3D52" w:rsidP="004B3D52">
            <w:pPr>
              <w:spacing w:line="20" w:lineRule="exact"/>
              <w:rPr>
                <w:rFonts w:eastAsiaTheme="minorEastAsia"/>
                <w:sz w:val="1"/>
                <w:szCs w:val="1"/>
              </w:rPr>
            </w:pPr>
          </w:p>
        </w:tc>
        <w:tc>
          <w:tcPr>
            <w:tcW w:w="2480" w:type="dxa"/>
            <w:gridSpan w:val="3"/>
            <w:shd w:val="clear" w:color="auto" w:fill="000000"/>
            <w:vAlign w:val="bottom"/>
          </w:tcPr>
          <w:p w14:paraId="1B2167B2" w14:textId="77777777" w:rsidR="004B3D52" w:rsidRPr="004B3D52" w:rsidRDefault="004B3D52" w:rsidP="004B3D52">
            <w:pPr>
              <w:spacing w:line="20" w:lineRule="exact"/>
              <w:rPr>
                <w:rFonts w:eastAsiaTheme="minorEastAsia"/>
                <w:sz w:val="1"/>
                <w:szCs w:val="1"/>
              </w:rPr>
            </w:pPr>
          </w:p>
        </w:tc>
        <w:tc>
          <w:tcPr>
            <w:tcW w:w="340" w:type="dxa"/>
            <w:vAlign w:val="bottom"/>
          </w:tcPr>
          <w:p w14:paraId="6B93C7B1" w14:textId="77777777" w:rsidR="004B3D52" w:rsidRPr="004B3D52" w:rsidRDefault="004B3D52" w:rsidP="004B3D52">
            <w:pPr>
              <w:spacing w:line="20" w:lineRule="exact"/>
              <w:rPr>
                <w:rFonts w:eastAsiaTheme="minorEastAsia"/>
                <w:sz w:val="1"/>
                <w:szCs w:val="1"/>
              </w:rPr>
            </w:pPr>
          </w:p>
        </w:tc>
        <w:tc>
          <w:tcPr>
            <w:tcW w:w="1100" w:type="dxa"/>
            <w:shd w:val="clear" w:color="auto" w:fill="000000"/>
            <w:vAlign w:val="bottom"/>
          </w:tcPr>
          <w:p w14:paraId="1F60BBB4"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5D0D992B" w14:textId="77777777" w:rsidR="004B3D52" w:rsidRPr="004B3D52" w:rsidRDefault="004B3D52" w:rsidP="004B3D52">
            <w:pPr>
              <w:spacing w:line="20" w:lineRule="exact"/>
              <w:rPr>
                <w:rFonts w:eastAsiaTheme="minorEastAsia"/>
                <w:sz w:val="1"/>
                <w:szCs w:val="1"/>
              </w:rPr>
            </w:pPr>
          </w:p>
        </w:tc>
        <w:tc>
          <w:tcPr>
            <w:tcW w:w="0" w:type="dxa"/>
            <w:vAlign w:val="bottom"/>
          </w:tcPr>
          <w:p w14:paraId="6DB9E9F9" w14:textId="77777777" w:rsidR="004B3D52" w:rsidRPr="004B3D52" w:rsidRDefault="004B3D52" w:rsidP="004B3D52">
            <w:pPr>
              <w:spacing w:line="20" w:lineRule="exact"/>
              <w:rPr>
                <w:rFonts w:eastAsiaTheme="minorEastAsia"/>
                <w:sz w:val="1"/>
                <w:szCs w:val="1"/>
              </w:rPr>
            </w:pPr>
          </w:p>
        </w:tc>
      </w:tr>
      <w:tr w:rsidR="004B3D52" w:rsidRPr="004B3D52" w14:paraId="2493FEC2" w14:textId="77777777" w:rsidTr="004B3D52">
        <w:trPr>
          <w:trHeight w:val="180"/>
        </w:trPr>
        <w:tc>
          <w:tcPr>
            <w:tcW w:w="2460" w:type="dxa"/>
            <w:vMerge w:val="restart"/>
            <w:tcBorders>
              <w:left w:val="single" w:sz="8" w:space="0" w:color="A7A9AC"/>
              <w:right w:val="single" w:sz="8" w:space="0" w:color="A7A9AC"/>
            </w:tcBorders>
            <w:vAlign w:val="bottom"/>
          </w:tcPr>
          <w:p w14:paraId="32756F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80" w:type="dxa"/>
            <w:vAlign w:val="bottom"/>
          </w:tcPr>
          <w:p w14:paraId="5E4B7786" w14:textId="77777777" w:rsidR="004B3D52" w:rsidRPr="004B3D52" w:rsidRDefault="004B3D52" w:rsidP="004B3D52">
            <w:pPr>
              <w:rPr>
                <w:rFonts w:eastAsiaTheme="minorEastAsia"/>
                <w:sz w:val="15"/>
                <w:szCs w:val="15"/>
              </w:rPr>
            </w:pPr>
          </w:p>
        </w:tc>
        <w:tc>
          <w:tcPr>
            <w:tcW w:w="7300" w:type="dxa"/>
            <w:gridSpan w:val="9"/>
            <w:tcBorders>
              <w:right w:val="single" w:sz="8" w:space="0" w:color="A7A9AC"/>
            </w:tcBorders>
            <w:vAlign w:val="bottom"/>
          </w:tcPr>
          <w:p w14:paraId="10354ACA"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карандашом по стеклу невозможна, необходимо нанести биологический материал в</w:t>
            </w:r>
          </w:p>
        </w:tc>
        <w:tc>
          <w:tcPr>
            <w:tcW w:w="0" w:type="dxa"/>
            <w:vAlign w:val="bottom"/>
          </w:tcPr>
          <w:p w14:paraId="6782EB91" w14:textId="77777777" w:rsidR="004B3D52" w:rsidRPr="004B3D52" w:rsidRDefault="004B3D52" w:rsidP="004B3D52">
            <w:pPr>
              <w:rPr>
                <w:rFonts w:eastAsiaTheme="minorEastAsia"/>
                <w:sz w:val="1"/>
                <w:szCs w:val="1"/>
              </w:rPr>
            </w:pPr>
          </w:p>
        </w:tc>
      </w:tr>
      <w:tr w:rsidR="004B3D52" w:rsidRPr="004B3D52" w14:paraId="45E08740" w14:textId="77777777" w:rsidTr="004B3D52">
        <w:trPr>
          <w:trHeight w:val="20"/>
        </w:trPr>
        <w:tc>
          <w:tcPr>
            <w:tcW w:w="2460" w:type="dxa"/>
            <w:vMerge/>
            <w:tcBorders>
              <w:left w:val="single" w:sz="8" w:space="0" w:color="A7A9AC"/>
              <w:right w:val="single" w:sz="8" w:space="0" w:color="A7A9AC"/>
            </w:tcBorders>
            <w:vAlign w:val="bottom"/>
          </w:tcPr>
          <w:p w14:paraId="5CA10D3A" w14:textId="77777777" w:rsidR="004B3D52" w:rsidRPr="004B3D52" w:rsidRDefault="004B3D52" w:rsidP="004B3D52">
            <w:pPr>
              <w:spacing w:line="20" w:lineRule="exact"/>
              <w:rPr>
                <w:rFonts w:eastAsiaTheme="minorEastAsia"/>
                <w:sz w:val="1"/>
                <w:szCs w:val="1"/>
              </w:rPr>
            </w:pPr>
          </w:p>
        </w:tc>
        <w:tc>
          <w:tcPr>
            <w:tcW w:w="80" w:type="dxa"/>
            <w:vAlign w:val="bottom"/>
          </w:tcPr>
          <w:p w14:paraId="29853F1E" w14:textId="77777777" w:rsidR="004B3D52" w:rsidRPr="004B3D52" w:rsidRDefault="004B3D52" w:rsidP="004B3D52">
            <w:pPr>
              <w:spacing w:line="20" w:lineRule="exact"/>
              <w:rPr>
                <w:rFonts w:eastAsiaTheme="minorEastAsia"/>
                <w:sz w:val="1"/>
                <w:szCs w:val="1"/>
              </w:rPr>
            </w:pPr>
          </w:p>
        </w:tc>
        <w:tc>
          <w:tcPr>
            <w:tcW w:w="1920" w:type="dxa"/>
            <w:gridSpan w:val="2"/>
            <w:shd w:val="clear" w:color="auto" w:fill="000000"/>
            <w:vAlign w:val="bottom"/>
          </w:tcPr>
          <w:p w14:paraId="77D31B97" w14:textId="77777777" w:rsidR="004B3D52" w:rsidRPr="004B3D52" w:rsidRDefault="004B3D52" w:rsidP="004B3D52">
            <w:pPr>
              <w:spacing w:line="20" w:lineRule="exact"/>
              <w:rPr>
                <w:rFonts w:eastAsiaTheme="minorEastAsia"/>
                <w:sz w:val="1"/>
                <w:szCs w:val="1"/>
              </w:rPr>
            </w:pPr>
          </w:p>
        </w:tc>
        <w:tc>
          <w:tcPr>
            <w:tcW w:w="5380" w:type="dxa"/>
            <w:gridSpan w:val="7"/>
            <w:tcBorders>
              <w:right w:val="single" w:sz="8" w:space="0" w:color="A7A9AC"/>
            </w:tcBorders>
            <w:vAlign w:val="bottom"/>
          </w:tcPr>
          <w:p w14:paraId="78D66ACF" w14:textId="77777777" w:rsidR="004B3D52" w:rsidRPr="004B3D52" w:rsidRDefault="004B3D52" w:rsidP="004B3D52">
            <w:pPr>
              <w:spacing w:line="20" w:lineRule="exact"/>
              <w:rPr>
                <w:rFonts w:eastAsiaTheme="minorEastAsia"/>
                <w:sz w:val="1"/>
                <w:szCs w:val="1"/>
              </w:rPr>
            </w:pPr>
          </w:p>
        </w:tc>
        <w:tc>
          <w:tcPr>
            <w:tcW w:w="0" w:type="dxa"/>
            <w:vAlign w:val="bottom"/>
          </w:tcPr>
          <w:p w14:paraId="54CC8A3F" w14:textId="77777777" w:rsidR="004B3D52" w:rsidRPr="004B3D52" w:rsidRDefault="004B3D52" w:rsidP="004B3D52">
            <w:pPr>
              <w:spacing w:line="20" w:lineRule="exact"/>
              <w:rPr>
                <w:rFonts w:eastAsiaTheme="minorEastAsia"/>
                <w:sz w:val="1"/>
                <w:szCs w:val="1"/>
              </w:rPr>
            </w:pPr>
          </w:p>
        </w:tc>
      </w:tr>
      <w:tr w:rsidR="004B3D52" w:rsidRPr="004B3D52" w14:paraId="1BCDBA28" w14:textId="77777777" w:rsidTr="004B3D52">
        <w:trPr>
          <w:trHeight w:val="172"/>
        </w:trPr>
        <w:tc>
          <w:tcPr>
            <w:tcW w:w="2460" w:type="dxa"/>
            <w:vMerge/>
            <w:tcBorders>
              <w:left w:val="single" w:sz="8" w:space="0" w:color="A7A9AC"/>
              <w:right w:val="single" w:sz="8" w:space="0" w:color="A7A9AC"/>
            </w:tcBorders>
            <w:vAlign w:val="bottom"/>
          </w:tcPr>
          <w:p w14:paraId="51B17F76" w14:textId="77777777" w:rsidR="004B3D52" w:rsidRPr="004B3D52" w:rsidRDefault="004B3D52" w:rsidP="004B3D52">
            <w:pPr>
              <w:rPr>
                <w:rFonts w:eastAsiaTheme="minorEastAsia"/>
                <w:sz w:val="14"/>
                <w:szCs w:val="14"/>
              </w:rPr>
            </w:pPr>
          </w:p>
        </w:tc>
        <w:tc>
          <w:tcPr>
            <w:tcW w:w="80" w:type="dxa"/>
            <w:vAlign w:val="bottom"/>
          </w:tcPr>
          <w:p w14:paraId="2173AA36" w14:textId="77777777" w:rsidR="004B3D52" w:rsidRPr="004B3D52" w:rsidRDefault="004B3D52" w:rsidP="004B3D52">
            <w:pPr>
              <w:rPr>
                <w:rFonts w:eastAsiaTheme="minorEastAsia"/>
                <w:sz w:val="14"/>
                <w:szCs w:val="14"/>
              </w:rPr>
            </w:pPr>
          </w:p>
        </w:tc>
        <w:tc>
          <w:tcPr>
            <w:tcW w:w="7300" w:type="dxa"/>
            <w:gridSpan w:val="9"/>
            <w:tcBorders>
              <w:right w:val="single" w:sz="8" w:space="0" w:color="A7A9AC"/>
            </w:tcBorders>
            <w:vAlign w:val="bottom"/>
          </w:tcPr>
          <w:p w14:paraId="6D559303" w14:textId="77777777" w:rsidR="004B3D52" w:rsidRPr="004B3D52" w:rsidRDefault="004B3D52" w:rsidP="004B3D52">
            <w:pPr>
              <w:spacing w:line="171" w:lineRule="exact"/>
              <w:rPr>
                <w:rFonts w:eastAsiaTheme="minorEastAsia"/>
                <w:sz w:val="20"/>
                <w:szCs w:val="20"/>
              </w:rPr>
            </w:pPr>
            <w:r w:rsidRPr="004B3D52">
              <w:rPr>
                <w:rFonts w:ascii="Arial" w:eastAsia="Arial" w:hAnsi="Arial" w:cs="Arial"/>
                <w:sz w:val="16"/>
                <w:szCs w:val="16"/>
              </w:rPr>
              <w:t>виде символов С, V, U, которые соответствуют точкам взятия биологического материала.</w:t>
            </w:r>
          </w:p>
        </w:tc>
        <w:tc>
          <w:tcPr>
            <w:tcW w:w="0" w:type="dxa"/>
            <w:vAlign w:val="bottom"/>
          </w:tcPr>
          <w:p w14:paraId="06F5B92D" w14:textId="77777777" w:rsidR="004B3D52" w:rsidRPr="004B3D52" w:rsidRDefault="004B3D52" w:rsidP="004B3D52">
            <w:pPr>
              <w:rPr>
                <w:rFonts w:eastAsiaTheme="minorEastAsia"/>
                <w:sz w:val="1"/>
                <w:szCs w:val="1"/>
              </w:rPr>
            </w:pPr>
          </w:p>
        </w:tc>
      </w:tr>
      <w:tr w:rsidR="004B3D52" w:rsidRPr="004B3D52" w14:paraId="0EBBC836" w14:textId="77777777" w:rsidTr="004B3D52">
        <w:trPr>
          <w:trHeight w:val="212"/>
        </w:trPr>
        <w:tc>
          <w:tcPr>
            <w:tcW w:w="2460" w:type="dxa"/>
            <w:tcBorders>
              <w:left w:val="single" w:sz="8" w:space="0" w:color="A7A9AC"/>
              <w:right w:val="single" w:sz="8" w:space="0" w:color="A7A9AC"/>
            </w:tcBorders>
            <w:vAlign w:val="bottom"/>
          </w:tcPr>
          <w:p w14:paraId="3E6B5C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80" w:type="dxa"/>
            <w:vAlign w:val="bottom"/>
          </w:tcPr>
          <w:p w14:paraId="37DA0755" w14:textId="77777777" w:rsidR="004B3D52" w:rsidRPr="004B3D52" w:rsidRDefault="004B3D52" w:rsidP="004B3D52">
            <w:pPr>
              <w:rPr>
                <w:rFonts w:eastAsiaTheme="minorEastAsia"/>
                <w:sz w:val="18"/>
                <w:szCs w:val="18"/>
              </w:rPr>
            </w:pPr>
          </w:p>
        </w:tc>
        <w:tc>
          <w:tcPr>
            <w:tcW w:w="7300" w:type="dxa"/>
            <w:gridSpan w:val="9"/>
            <w:vMerge w:val="restart"/>
            <w:tcBorders>
              <w:right w:val="single" w:sz="8" w:space="0" w:color="A7A9AC"/>
            </w:tcBorders>
            <w:vAlign w:val="bottom"/>
          </w:tcPr>
          <w:p w14:paraId="42582A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Цервикальный канал. </w:t>
            </w:r>
            <w:r w:rsidRPr="004B3D52">
              <w:rPr>
                <w:rFonts w:ascii="Arial" w:eastAsia="Arial" w:hAnsi="Arial" w:cs="Arial"/>
                <w:sz w:val="16"/>
                <w:szCs w:val="16"/>
              </w:rPr>
              <w:t xml:space="preserve">Удалить слизь с поверхности шейки матки </w:t>
            </w:r>
            <w:proofErr w:type="spellStart"/>
            <w:proofErr w:type="gramStart"/>
            <w:r w:rsidRPr="004B3D52">
              <w:rPr>
                <w:rFonts w:ascii="Arial" w:eastAsia="Arial" w:hAnsi="Arial" w:cs="Arial"/>
                <w:sz w:val="16"/>
                <w:szCs w:val="16"/>
              </w:rPr>
              <w:t>тампоном,ввести</w:t>
            </w:r>
            <w:proofErr w:type="spellEnd"/>
            <w:proofErr w:type="gramEnd"/>
            <w:r w:rsidRPr="004B3D52">
              <w:rPr>
                <w:rFonts w:ascii="Arial" w:eastAsia="Arial" w:hAnsi="Arial" w:cs="Arial"/>
                <w:sz w:val="16"/>
                <w:szCs w:val="16"/>
              </w:rPr>
              <w:t xml:space="preserve"> зонд</w:t>
            </w:r>
          </w:p>
        </w:tc>
        <w:tc>
          <w:tcPr>
            <w:tcW w:w="0" w:type="dxa"/>
            <w:vAlign w:val="bottom"/>
          </w:tcPr>
          <w:p w14:paraId="4B517329" w14:textId="77777777" w:rsidR="004B3D52" w:rsidRPr="004B3D52" w:rsidRDefault="004B3D52" w:rsidP="004B3D52">
            <w:pPr>
              <w:rPr>
                <w:rFonts w:eastAsiaTheme="minorEastAsia"/>
                <w:sz w:val="1"/>
                <w:szCs w:val="1"/>
              </w:rPr>
            </w:pPr>
          </w:p>
        </w:tc>
      </w:tr>
      <w:tr w:rsidR="004B3D52" w:rsidRPr="004B3D52" w14:paraId="5D6193D5" w14:textId="77777777" w:rsidTr="004B3D52">
        <w:trPr>
          <w:trHeight w:val="84"/>
        </w:trPr>
        <w:tc>
          <w:tcPr>
            <w:tcW w:w="2460" w:type="dxa"/>
            <w:tcBorders>
              <w:left w:val="single" w:sz="8" w:space="0" w:color="A7A9AC"/>
              <w:right w:val="single" w:sz="8" w:space="0" w:color="A7A9AC"/>
            </w:tcBorders>
            <w:vAlign w:val="bottom"/>
          </w:tcPr>
          <w:p w14:paraId="54FC6AB3" w14:textId="77777777" w:rsidR="004B3D52" w:rsidRPr="004B3D52" w:rsidRDefault="004B3D52" w:rsidP="004B3D52">
            <w:pPr>
              <w:rPr>
                <w:rFonts w:eastAsiaTheme="minorEastAsia"/>
                <w:sz w:val="7"/>
                <w:szCs w:val="7"/>
              </w:rPr>
            </w:pPr>
          </w:p>
        </w:tc>
        <w:tc>
          <w:tcPr>
            <w:tcW w:w="80" w:type="dxa"/>
            <w:vAlign w:val="bottom"/>
          </w:tcPr>
          <w:p w14:paraId="72963FDF" w14:textId="77777777" w:rsidR="004B3D52" w:rsidRPr="004B3D52" w:rsidRDefault="004B3D52" w:rsidP="004B3D52">
            <w:pPr>
              <w:rPr>
                <w:rFonts w:eastAsiaTheme="minorEastAsia"/>
                <w:sz w:val="7"/>
                <w:szCs w:val="7"/>
              </w:rPr>
            </w:pPr>
          </w:p>
        </w:tc>
        <w:tc>
          <w:tcPr>
            <w:tcW w:w="7300" w:type="dxa"/>
            <w:gridSpan w:val="9"/>
            <w:vMerge/>
            <w:tcBorders>
              <w:right w:val="single" w:sz="8" w:space="0" w:color="A7A9AC"/>
            </w:tcBorders>
            <w:vAlign w:val="bottom"/>
          </w:tcPr>
          <w:p w14:paraId="091D4EF8" w14:textId="77777777" w:rsidR="004B3D52" w:rsidRPr="004B3D52" w:rsidRDefault="004B3D52" w:rsidP="004B3D52">
            <w:pPr>
              <w:rPr>
                <w:rFonts w:eastAsiaTheme="minorEastAsia"/>
                <w:sz w:val="7"/>
                <w:szCs w:val="7"/>
              </w:rPr>
            </w:pPr>
          </w:p>
        </w:tc>
        <w:tc>
          <w:tcPr>
            <w:tcW w:w="0" w:type="dxa"/>
            <w:vAlign w:val="bottom"/>
          </w:tcPr>
          <w:p w14:paraId="446B246F" w14:textId="77777777" w:rsidR="004B3D52" w:rsidRPr="004B3D52" w:rsidRDefault="004B3D52" w:rsidP="004B3D52">
            <w:pPr>
              <w:rPr>
                <w:rFonts w:eastAsiaTheme="minorEastAsia"/>
                <w:sz w:val="1"/>
                <w:szCs w:val="1"/>
              </w:rPr>
            </w:pPr>
          </w:p>
        </w:tc>
      </w:tr>
      <w:tr w:rsidR="004B3D52" w:rsidRPr="004B3D52" w14:paraId="78AC124D" w14:textId="77777777" w:rsidTr="004B3D52">
        <w:trPr>
          <w:trHeight w:val="200"/>
        </w:trPr>
        <w:tc>
          <w:tcPr>
            <w:tcW w:w="2460" w:type="dxa"/>
            <w:tcBorders>
              <w:left w:val="single" w:sz="8" w:space="0" w:color="A7A9AC"/>
              <w:right w:val="single" w:sz="8" w:space="0" w:color="A7A9AC"/>
            </w:tcBorders>
            <w:vAlign w:val="bottom"/>
          </w:tcPr>
          <w:p w14:paraId="03714699" w14:textId="77777777" w:rsidR="004B3D52" w:rsidRPr="004B3D52" w:rsidRDefault="004B3D52" w:rsidP="004B3D52">
            <w:pPr>
              <w:rPr>
                <w:rFonts w:eastAsiaTheme="minorEastAsia"/>
                <w:sz w:val="17"/>
                <w:szCs w:val="17"/>
              </w:rPr>
            </w:pPr>
          </w:p>
        </w:tc>
        <w:tc>
          <w:tcPr>
            <w:tcW w:w="80" w:type="dxa"/>
            <w:vAlign w:val="bottom"/>
          </w:tcPr>
          <w:p w14:paraId="2BAE047F"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4DEF36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цервикальный канал на 1-1,5 см, выполнить несколько вращательных движений. Извлечь</w:t>
            </w:r>
          </w:p>
        </w:tc>
        <w:tc>
          <w:tcPr>
            <w:tcW w:w="0" w:type="dxa"/>
            <w:vAlign w:val="bottom"/>
          </w:tcPr>
          <w:p w14:paraId="6D052011" w14:textId="77777777" w:rsidR="004B3D52" w:rsidRPr="004B3D52" w:rsidRDefault="004B3D52" w:rsidP="004B3D52">
            <w:pPr>
              <w:rPr>
                <w:rFonts w:eastAsiaTheme="minorEastAsia"/>
                <w:sz w:val="1"/>
                <w:szCs w:val="1"/>
              </w:rPr>
            </w:pPr>
          </w:p>
        </w:tc>
      </w:tr>
      <w:tr w:rsidR="004B3D52" w:rsidRPr="004B3D52" w14:paraId="5D76E4D3" w14:textId="77777777" w:rsidTr="004B3D52">
        <w:trPr>
          <w:trHeight w:val="202"/>
        </w:trPr>
        <w:tc>
          <w:tcPr>
            <w:tcW w:w="2460" w:type="dxa"/>
            <w:tcBorders>
              <w:left w:val="single" w:sz="8" w:space="0" w:color="A7A9AC"/>
              <w:right w:val="single" w:sz="8" w:space="0" w:color="A7A9AC"/>
            </w:tcBorders>
            <w:vAlign w:val="bottom"/>
          </w:tcPr>
          <w:p w14:paraId="7C4703FD" w14:textId="77777777" w:rsidR="004B3D52" w:rsidRPr="004B3D52" w:rsidRDefault="004B3D52" w:rsidP="004B3D52">
            <w:pPr>
              <w:rPr>
                <w:rFonts w:eastAsiaTheme="minorEastAsia"/>
                <w:sz w:val="17"/>
                <w:szCs w:val="17"/>
              </w:rPr>
            </w:pPr>
          </w:p>
        </w:tc>
        <w:tc>
          <w:tcPr>
            <w:tcW w:w="80" w:type="dxa"/>
            <w:vAlign w:val="bottom"/>
          </w:tcPr>
          <w:p w14:paraId="4B70F007"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46B524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избегая касания стенок влагалища. Материал нанести тонким слоем на стекло.</w:t>
            </w:r>
          </w:p>
        </w:tc>
        <w:tc>
          <w:tcPr>
            <w:tcW w:w="0" w:type="dxa"/>
            <w:vAlign w:val="bottom"/>
          </w:tcPr>
          <w:p w14:paraId="2E506672" w14:textId="77777777" w:rsidR="004B3D52" w:rsidRPr="004B3D52" w:rsidRDefault="004B3D52" w:rsidP="004B3D52">
            <w:pPr>
              <w:rPr>
                <w:rFonts w:eastAsiaTheme="minorEastAsia"/>
                <w:sz w:val="1"/>
                <w:szCs w:val="1"/>
              </w:rPr>
            </w:pPr>
          </w:p>
        </w:tc>
      </w:tr>
      <w:tr w:rsidR="004B3D52" w:rsidRPr="004B3D52" w14:paraId="3774F2AE" w14:textId="77777777" w:rsidTr="004B3D52">
        <w:trPr>
          <w:trHeight w:val="254"/>
        </w:trPr>
        <w:tc>
          <w:tcPr>
            <w:tcW w:w="2460" w:type="dxa"/>
            <w:tcBorders>
              <w:left w:val="single" w:sz="8" w:space="0" w:color="A7A9AC"/>
              <w:right w:val="single" w:sz="8" w:space="0" w:color="A7A9AC"/>
            </w:tcBorders>
            <w:vAlign w:val="bottom"/>
          </w:tcPr>
          <w:p w14:paraId="35356272" w14:textId="77777777" w:rsidR="004B3D52" w:rsidRPr="004B3D52" w:rsidRDefault="004B3D52" w:rsidP="004B3D52">
            <w:pPr>
              <w:rPr>
                <w:rFonts w:eastAsiaTheme="minorEastAsia"/>
                <w:sz w:val="22"/>
                <w:szCs w:val="22"/>
              </w:rPr>
            </w:pPr>
          </w:p>
        </w:tc>
        <w:tc>
          <w:tcPr>
            <w:tcW w:w="80" w:type="dxa"/>
            <w:vAlign w:val="bottom"/>
          </w:tcPr>
          <w:p w14:paraId="5C0E898D" w14:textId="77777777" w:rsidR="004B3D52" w:rsidRPr="004B3D52" w:rsidRDefault="004B3D52" w:rsidP="004B3D52">
            <w:pPr>
              <w:rPr>
                <w:rFonts w:eastAsiaTheme="minorEastAsia"/>
                <w:sz w:val="22"/>
                <w:szCs w:val="22"/>
              </w:rPr>
            </w:pPr>
          </w:p>
        </w:tc>
        <w:tc>
          <w:tcPr>
            <w:tcW w:w="7300" w:type="dxa"/>
            <w:gridSpan w:val="9"/>
            <w:tcBorders>
              <w:right w:val="single" w:sz="8" w:space="0" w:color="A7A9AC"/>
            </w:tcBorders>
            <w:vAlign w:val="bottom"/>
          </w:tcPr>
          <w:p w14:paraId="34BFD3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Влагалище (задние и боковые своды). </w:t>
            </w:r>
            <w:r w:rsidRPr="004B3D52">
              <w:rPr>
                <w:rFonts w:ascii="Arial" w:eastAsia="Arial" w:hAnsi="Arial" w:cs="Arial"/>
                <w:sz w:val="16"/>
                <w:szCs w:val="16"/>
              </w:rPr>
              <w:t>В случае избытка слизи и обильных выделений</w:t>
            </w:r>
          </w:p>
        </w:tc>
        <w:tc>
          <w:tcPr>
            <w:tcW w:w="0" w:type="dxa"/>
            <w:vAlign w:val="bottom"/>
          </w:tcPr>
          <w:p w14:paraId="3E2BF579" w14:textId="77777777" w:rsidR="004B3D52" w:rsidRPr="004B3D52" w:rsidRDefault="004B3D52" w:rsidP="004B3D52">
            <w:pPr>
              <w:rPr>
                <w:rFonts w:eastAsiaTheme="minorEastAsia"/>
                <w:sz w:val="1"/>
                <w:szCs w:val="1"/>
              </w:rPr>
            </w:pPr>
          </w:p>
        </w:tc>
      </w:tr>
      <w:tr w:rsidR="004B3D52" w:rsidRPr="004B3D52" w14:paraId="0F0A857F" w14:textId="77777777" w:rsidTr="004B3D52">
        <w:trPr>
          <w:trHeight w:val="200"/>
        </w:trPr>
        <w:tc>
          <w:tcPr>
            <w:tcW w:w="2460" w:type="dxa"/>
            <w:tcBorders>
              <w:left w:val="single" w:sz="8" w:space="0" w:color="A7A9AC"/>
              <w:right w:val="single" w:sz="8" w:space="0" w:color="A7A9AC"/>
            </w:tcBorders>
            <w:vAlign w:val="bottom"/>
          </w:tcPr>
          <w:p w14:paraId="1C8EE13E" w14:textId="77777777" w:rsidR="004B3D52" w:rsidRPr="004B3D52" w:rsidRDefault="004B3D52" w:rsidP="004B3D52">
            <w:pPr>
              <w:rPr>
                <w:rFonts w:eastAsiaTheme="minorEastAsia"/>
                <w:sz w:val="17"/>
                <w:szCs w:val="17"/>
              </w:rPr>
            </w:pPr>
          </w:p>
        </w:tc>
        <w:tc>
          <w:tcPr>
            <w:tcW w:w="80" w:type="dxa"/>
            <w:vAlign w:val="bottom"/>
          </w:tcPr>
          <w:p w14:paraId="3063CDCF"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7FDB40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удалить их стерильным ватным тампоном. С помощью зонда собрать материал с заднего</w:t>
            </w:r>
          </w:p>
        </w:tc>
        <w:tc>
          <w:tcPr>
            <w:tcW w:w="0" w:type="dxa"/>
            <w:vAlign w:val="bottom"/>
          </w:tcPr>
          <w:p w14:paraId="193B326F" w14:textId="77777777" w:rsidR="004B3D52" w:rsidRPr="004B3D52" w:rsidRDefault="004B3D52" w:rsidP="004B3D52">
            <w:pPr>
              <w:rPr>
                <w:rFonts w:eastAsiaTheme="minorEastAsia"/>
                <w:sz w:val="1"/>
                <w:szCs w:val="1"/>
              </w:rPr>
            </w:pPr>
          </w:p>
        </w:tc>
      </w:tr>
      <w:tr w:rsidR="004B3D52" w:rsidRPr="004B3D52" w14:paraId="63F027E7" w14:textId="77777777" w:rsidTr="004B3D52">
        <w:trPr>
          <w:trHeight w:val="202"/>
        </w:trPr>
        <w:tc>
          <w:tcPr>
            <w:tcW w:w="2460" w:type="dxa"/>
            <w:tcBorders>
              <w:left w:val="single" w:sz="8" w:space="0" w:color="A7A9AC"/>
              <w:right w:val="single" w:sz="8" w:space="0" w:color="A7A9AC"/>
            </w:tcBorders>
            <w:vAlign w:val="bottom"/>
          </w:tcPr>
          <w:p w14:paraId="21B02351" w14:textId="77777777" w:rsidR="004B3D52" w:rsidRPr="004B3D52" w:rsidRDefault="004B3D52" w:rsidP="004B3D52">
            <w:pPr>
              <w:rPr>
                <w:rFonts w:eastAsiaTheme="minorEastAsia"/>
                <w:sz w:val="17"/>
                <w:szCs w:val="17"/>
              </w:rPr>
            </w:pPr>
          </w:p>
        </w:tc>
        <w:tc>
          <w:tcPr>
            <w:tcW w:w="80" w:type="dxa"/>
            <w:vAlign w:val="bottom"/>
          </w:tcPr>
          <w:p w14:paraId="7D47AD85" w14:textId="77777777" w:rsidR="004B3D52" w:rsidRPr="004B3D52" w:rsidRDefault="004B3D52" w:rsidP="004B3D52">
            <w:pPr>
              <w:rPr>
                <w:rFonts w:eastAsiaTheme="minorEastAsia"/>
                <w:sz w:val="17"/>
                <w:szCs w:val="17"/>
              </w:rPr>
            </w:pPr>
          </w:p>
        </w:tc>
        <w:tc>
          <w:tcPr>
            <w:tcW w:w="5620" w:type="dxa"/>
            <w:gridSpan w:val="5"/>
            <w:vAlign w:val="bottom"/>
          </w:tcPr>
          <w:p w14:paraId="41D8B2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боковых сводов влагалища и нанести тонким слоем на стекло.</w:t>
            </w:r>
          </w:p>
        </w:tc>
        <w:tc>
          <w:tcPr>
            <w:tcW w:w="100" w:type="dxa"/>
            <w:vAlign w:val="bottom"/>
          </w:tcPr>
          <w:p w14:paraId="3132101B" w14:textId="77777777" w:rsidR="004B3D52" w:rsidRPr="004B3D52" w:rsidRDefault="004B3D52" w:rsidP="004B3D52">
            <w:pPr>
              <w:rPr>
                <w:rFonts w:eastAsiaTheme="minorEastAsia"/>
                <w:sz w:val="17"/>
                <w:szCs w:val="17"/>
              </w:rPr>
            </w:pPr>
          </w:p>
        </w:tc>
        <w:tc>
          <w:tcPr>
            <w:tcW w:w="340" w:type="dxa"/>
            <w:vAlign w:val="bottom"/>
          </w:tcPr>
          <w:p w14:paraId="68A0AEAD" w14:textId="77777777" w:rsidR="004B3D52" w:rsidRPr="004B3D52" w:rsidRDefault="004B3D52" w:rsidP="004B3D52">
            <w:pPr>
              <w:rPr>
                <w:rFonts w:eastAsiaTheme="minorEastAsia"/>
                <w:sz w:val="17"/>
                <w:szCs w:val="17"/>
              </w:rPr>
            </w:pPr>
          </w:p>
        </w:tc>
        <w:tc>
          <w:tcPr>
            <w:tcW w:w="1100" w:type="dxa"/>
            <w:vAlign w:val="bottom"/>
          </w:tcPr>
          <w:p w14:paraId="775A1F00"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57644261" w14:textId="77777777" w:rsidR="004B3D52" w:rsidRPr="004B3D52" w:rsidRDefault="004B3D52" w:rsidP="004B3D52">
            <w:pPr>
              <w:rPr>
                <w:rFonts w:eastAsiaTheme="minorEastAsia"/>
                <w:sz w:val="17"/>
                <w:szCs w:val="17"/>
              </w:rPr>
            </w:pPr>
          </w:p>
        </w:tc>
        <w:tc>
          <w:tcPr>
            <w:tcW w:w="0" w:type="dxa"/>
            <w:vAlign w:val="bottom"/>
          </w:tcPr>
          <w:p w14:paraId="3C5354FC" w14:textId="77777777" w:rsidR="004B3D52" w:rsidRPr="004B3D52" w:rsidRDefault="004B3D52" w:rsidP="004B3D52">
            <w:pPr>
              <w:rPr>
                <w:rFonts w:eastAsiaTheme="minorEastAsia"/>
                <w:sz w:val="1"/>
                <w:szCs w:val="1"/>
              </w:rPr>
            </w:pPr>
          </w:p>
        </w:tc>
      </w:tr>
      <w:tr w:rsidR="004B3D52" w:rsidRPr="004B3D52" w14:paraId="2A3A4E85" w14:textId="77777777" w:rsidTr="004B3D52">
        <w:trPr>
          <w:trHeight w:val="254"/>
        </w:trPr>
        <w:tc>
          <w:tcPr>
            <w:tcW w:w="2460" w:type="dxa"/>
            <w:tcBorders>
              <w:left w:val="single" w:sz="8" w:space="0" w:color="A7A9AC"/>
              <w:right w:val="single" w:sz="8" w:space="0" w:color="A7A9AC"/>
            </w:tcBorders>
            <w:vAlign w:val="bottom"/>
          </w:tcPr>
          <w:p w14:paraId="0F37B963" w14:textId="77777777" w:rsidR="004B3D52" w:rsidRPr="004B3D52" w:rsidRDefault="004B3D52" w:rsidP="004B3D52">
            <w:pPr>
              <w:rPr>
                <w:rFonts w:eastAsiaTheme="minorEastAsia"/>
                <w:sz w:val="22"/>
                <w:szCs w:val="22"/>
              </w:rPr>
            </w:pPr>
          </w:p>
        </w:tc>
        <w:tc>
          <w:tcPr>
            <w:tcW w:w="80" w:type="dxa"/>
            <w:vAlign w:val="bottom"/>
          </w:tcPr>
          <w:p w14:paraId="67CFD717" w14:textId="77777777" w:rsidR="004B3D52" w:rsidRPr="004B3D52" w:rsidRDefault="004B3D52" w:rsidP="004B3D52">
            <w:pPr>
              <w:rPr>
                <w:rFonts w:eastAsiaTheme="minorEastAsia"/>
                <w:sz w:val="22"/>
                <w:szCs w:val="22"/>
              </w:rPr>
            </w:pPr>
          </w:p>
        </w:tc>
        <w:tc>
          <w:tcPr>
            <w:tcW w:w="7300" w:type="dxa"/>
            <w:gridSpan w:val="9"/>
            <w:tcBorders>
              <w:right w:val="single" w:sz="8" w:space="0" w:color="A7A9AC"/>
            </w:tcBorders>
            <w:vAlign w:val="bottom"/>
          </w:tcPr>
          <w:p w14:paraId="2B7B7C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женщин). </w:t>
            </w:r>
            <w:r w:rsidRPr="004B3D52">
              <w:rPr>
                <w:rFonts w:ascii="Arial" w:eastAsia="Arial" w:hAnsi="Arial" w:cs="Arial"/>
                <w:sz w:val="16"/>
                <w:szCs w:val="16"/>
              </w:rPr>
              <w:t>Обработать область наружного отверстия уретры тампоном,</w:t>
            </w:r>
          </w:p>
        </w:tc>
        <w:tc>
          <w:tcPr>
            <w:tcW w:w="0" w:type="dxa"/>
            <w:vAlign w:val="bottom"/>
          </w:tcPr>
          <w:p w14:paraId="3B5796A0" w14:textId="77777777" w:rsidR="004B3D52" w:rsidRPr="004B3D52" w:rsidRDefault="004B3D52" w:rsidP="004B3D52">
            <w:pPr>
              <w:rPr>
                <w:rFonts w:eastAsiaTheme="minorEastAsia"/>
                <w:sz w:val="1"/>
                <w:szCs w:val="1"/>
              </w:rPr>
            </w:pPr>
          </w:p>
        </w:tc>
      </w:tr>
      <w:tr w:rsidR="004B3D52" w:rsidRPr="004B3D52" w14:paraId="340D34FA" w14:textId="77777777" w:rsidTr="004B3D52">
        <w:trPr>
          <w:trHeight w:val="200"/>
        </w:trPr>
        <w:tc>
          <w:tcPr>
            <w:tcW w:w="2460" w:type="dxa"/>
            <w:tcBorders>
              <w:left w:val="single" w:sz="8" w:space="0" w:color="A7A9AC"/>
              <w:right w:val="single" w:sz="8" w:space="0" w:color="A7A9AC"/>
            </w:tcBorders>
            <w:vAlign w:val="bottom"/>
          </w:tcPr>
          <w:p w14:paraId="19E3085B" w14:textId="77777777" w:rsidR="004B3D52" w:rsidRPr="004B3D52" w:rsidRDefault="004B3D52" w:rsidP="004B3D52">
            <w:pPr>
              <w:rPr>
                <w:rFonts w:eastAsiaTheme="minorEastAsia"/>
                <w:sz w:val="17"/>
                <w:szCs w:val="17"/>
              </w:rPr>
            </w:pPr>
          </w:p>
        </w:tc>
        <w:tc>
          <w:tcPr>
            <w:tcW w:w="80" w:type="dxa"/>
            <w:vAlign w:val="bottom"/>
          </w:tcPr>
          <w:p w14:paraId="35C43BD6"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443864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смоченным стерильным физиологическим раствором. При необходимости провести</w:t>
            </w:r>
          </w:p>
        </w:tc>
        <w:tc>
          <w:tcPr>
            <w:tcW w:w="0" w:type="dxa"/>
            <w:vAlign w:val="bottom"/>
          </w:tcPr>
          <w:p w14:paraId="4264E760" w14:textId="77777777" w:rsidR="004B3D52" w:rsidRPr="004B3D52" w:rsidRDefault="004B3D52" w:rsidP="004B3D52">
            <w:pPr>
              <w:rPr>
                <w:rFonts w:eastAsiaTheme="minorEastAsia"/>
                <w:sz w:val="1"/>
                <w:szCs w:val="1"/>
              </w:rPr>
            </w:pPr>
          </w:p>
        </w:tc>
      </w:tr>
      <w:tr w:rsidR="004B3D52" w:rsidRPr="004B3D52" w14:paraId="175733A6" w14:textId="77777777" w:rsidTr="004B3D52">
        <w:trPr>
          <w:trHeight w:val="200"/>
        </w:trPr>
        <w:tc>
          <w:tcPr>
            <w:tcW w:w="2460" w:type="dxa"/>
            <w:tcBorders>
              <w:left w:val="single" w:sz="8" w:space="0" w:color="A7A9AC"/>
              <w:right w:val="single" w:sz="8" w:space="0" w:color="A7A9AC"/>
            </w:tcBorders>
            <w:vAlign w:val="bottom"/>
          </w:tcPr>
          <w:p w14:paraId="79B63242" w14:textId="77777777" w:rsidR="004B3D52" w:rsidRPr="004B3D52" w:rsidRDefault="004B3D52" w:rsidP="004B3D52">
            <w:pPr>
              <w:rPr>
                <w:rFonts w:eastAsiaTheme="minorEastAsia"/>
                <w:sz w:val="17"/>
                <w:szCs w:val="17"/>
              </w:rPr>
            </w:pPr>
          </w:p>
        </w:tc>
        <w:tc>
          <w:tcPr>
            <w:tcW w:w="80" w:type="dxa"/>
            <w:vAlign w:val="bottom"/>
          </w:tcPr>
          <w:p w14:paraId="5DB30D34"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390E6E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массаж уретры пальцем со стороны влагалища, прижимая ее к лобковой кости. Ввести</w:t>
            </w:r>
          </w:p>
        </w:tc>
        <w:tc>
          <w:tcPr>
            <w:tcW w:w="0" w:type="dxa"/>
            <w:vAlign w:val="bottom"/>
          </w:tcPr>
          <w:p w14:paraId="79A70427" w14:textId="77777777" w:rsidR="004B3D52" w:rsidRPr="004B3D52" w:rsidRDefault="004B3D52" w:rsidP="004B3D52">
            <w:pPr>
              <w:rPr>
                <w:rFonts w:eastAsiaTheme="minorEastAsia"/>
                <w:sz w:val="1"/>
                <w:szCs w:val="1"/>
              </w:rPr>
            </w:pPr>
          </w:p>
        </w:tc>
      </w:tr>
      <w:tr w:rsidR="004B3D52" w:rsidRPr="004B3D52" w14:paraId="4FA40532" w14:textId="77777777" w:rsidTr="004B3D52">
        <w:trPr>
          <w:trHeight w:val="200"/>
        </w:trPr>
        <w:tc>
          <w:tcPr>
            <w:tcW w:w="2460" w:type="dxa"/>
            <w:tcBorders>
              <w:left w:val="single" w:sz="8" w:space="0" w:color="A7A9AC"/>
              <w:right w:val="single" w:sz="8" w:space="0" w:color="A7A9AC"/>
            </w:tcBorders>
            <w:vAlign w:val="bottom"/>
          </w:tcPr>
          <w:p w14:paraId="076514F1" w14:textId="77777777" w:rsidR="004B3D52" w:rsidRPr="004B3D52" w:rsidRDefault="004B3D52" w:rsidP="004B3D52">
            <w:pPr>
              <w:rPr>
                <w:rFonts w:eastAsiaTheme="minorEastAsia"/>
                <w:sz w:val="17"/>
                <w:szCs w:val="17"/>
              </w:rPr>
            </w:pPr>
          </w:p>
        </w:tc>
        <w:tc>
          <w:tcPr>
            <w:tcW w:w="80" w:type="dxa"/>
            <w:vAlign w:val="bottom"/>
          </w:tcPr>
          <w:p w14:paraId="4BE1066A"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12BFF8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в уретру на глубину 1-1,5 см, выполнить несколько вращательных движений, слегка</w:t>
            </w:r>
          </w:p>
        </w:tc>
        <w:tc>
          <w:tcPr>
            <w:tcW w:w="0" w:type="dxa"/>
            <w:vAlign w:val="bottom"/>
          </w:tcPr>
          <w:p w14:paraId="69AA91B0" w14:textId="77777777" w:rsidR="004B3D52" w:rsidRPr="004B3D52" w:rsidRDefault="004B3D52" w:rsidP="004B3D52">
            <w:pPr>
              <w:rPr>
                <w:rFonts w:eastAsiaTheme="minorEastAsia"/>
                <w:sz w:val="1"/>
                <w:szCs w:val="1"/>
              </w:rPr>
            </w:pPr>
          </w:p>
        </w:tc>
      </w:tr>
      <w:tr w:rsidR="004B3D52" w:rsidRPr="004B3D52" w14:paraId="2A02DB40" w14:textId="77777777" w:rsidTr="004B3D52">
        <w:trPr>
          <w:trHeight w:val="202"/>
        </w:trPr>
        <w:tc>
          <w:tcPr>
            <w:tcW w:w="2460" w:type="dxa"/>
            <w:tcBorders>
              <w:left w:val="single" w:sz="8" w:space="0" w:color="A7A9AC"/>
              <w:right w:val="single" w:sz="8" w:space="0" w:color="A7A9AC"/>
            </w:tcBorders>
            <w:vAlign w:val="bottom"/>
          </w:tcPr>
          <w:p w14:paraId="62683D75" w14:textId="77777777" w:rsidR="004B3D52" w:rsidRPr="004B3D52" w:rsidRDefault="004B3D52" w:rsidP="004B3D52">
            <w:pPr>
              <w:rPr>
                <w:rFonts w:eastAsiaTheme="minorEastAsia"/>
                <w:sz w:val="17"/>
                <w:szCs w:val="17"/>
              </w:rPr>
            </w:pPr>
          </w:p>
        </w:tc>
        <w:tc>
          <w:tcPr>
            <w:tcW w:w="80" w:type="dxa"/>
            <w:vAlign w:val="bottom"/>
          </w:tcPr>
          <w:p w14:paraId="540A99BA" w14:textId="77777777" w:rsidR="004B3D52" w:rsidRPr="004B3D52" w:rsidRDefault="004B3D52" w:rsidP="004B3D52">
            <w:pPr>
              <w:rPr>
                <w:rFonts w:eastAsiaTheme="minorEastAsia"/>
                <w:sz w:val="17"/>
                <w:szCs w:val="17"/>
              </w:rPr>
            </w:pPr>
          </w:p>
        </w:tc>
        <w:tc>
          <w:tcPr>
            <w:tcW w:w="7300" w:type="dxa"/>
            <w:gridSpan w:val="9"/>
            <w:tcBorders>
              <w:right w:val="single" w:sz="8" w:space="0" w:color="A7A9AC"/>
            </w:tcBorders>
            <w:vAlign w:val="bottom"/>
          </w:tcPr>
          <w:p w14:paraId="35B867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нажимая на заднюю и боковые стенки уретры. Материал нанести тонким слоем на стекло.</w:t>
            </w:r>
          </w:p>
        </w:tc>
        <w:tc>
          <w:tcPr>
            <w:tcW w:w="0" w:type="dxa"/>
            <w:vAlign w:val="bottom"/>
          </w:tcPr>
          <w:p w14:paraId="7E7357F9" w14:textId="77777777" w:rsidR="004B3D52" w:rsidRPr="004B3D52" w:rsidRDefault="004B3D52" w:rsidP="004B3D52">
            <w:pPr>
              <w:rPr>
                <w:rFonts w:eastAsiaTheme="minorEastAsia"/>
                <w:sz w:val="1"/>
                <w:szCs w:val="1"/>
              </w:rPr>
            </w:pPr>
          </w:p>
        </w:tc>
      </w:tr>
      <w:tr w:rsidR="004B3D52" w:rsidRPr="004B3D52" w14:paraId="5DECDD7F"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4AA20063"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43F5C383"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465A417F"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F8F74DD"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0D82FFF4" w14:textId="77777777" w:rsidR="004B3D52" w:rsidRPr="004B3D52" w:rsidRDefault="004B3D52" w:rsidP="004B3D52">
            <w:pPr>
              <w:rPr>
                <w:rFonts w:eastAsiaTheme="minorEastAsia"/>
                <w:sz w:val="5"/>
                <w:szCs w:val="5"/>
              </w:rPr>
            </w:pPr>
          </w:p>
        </w:tc>
        <w:tc>
          <w:tcPr>
            <w:tcW w:w="2480" w:type="dxa"/>
            <w:gridSpan w:val="3"/>
            <w:tcBorders>
              <w:bottom w:val="single" w:sz="8" w:space="0" w:color="A7A9AC"/>
            </w:tcBorders>
            <w:vAlign w:val="bottom"/>
          </w:tcPr>
          <w:p w14:paraId="75A1F9EC"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61FDBB1C"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5DFFFC0F"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4075B1F4" w14:textId="77777777" w:rsidR="004B3D52" w:rsidRPr="004B3D52" w:rsidRDefault="004B3D52" w:rsidP="004B3D52">
            <w:pPr>
              <w:rPr>
                <w:rFonts w:eastAsiaTheme="minorEastAsia"/>
                <w:sz w:val="5"/>
                <w:szCs w:val="5"/>
              </w:rPr>
            </w:pPr>
          </w:p>
        </w:tc>
        <w:tc>
          <w:tcPr>
            <w:tcW w:w="0" w:type="dxa"/>
            <w:vAlign w:val="bottom"/>
          </w:tcPr>
          <w:p w14:paraId="7E38A3B2" w14:textId="77777777" w:rsidR="004B3D52" w:rsidRPr="004B3D52" w:rsidRDefault="004B3D52" w:rsidP="004B3D52">
            <w:pPr>
              <w:rPr>
                <w:rFonts w:eastAsiaTheme="minorEastAsia"/>
                <w:sz w:val="1"/>
                <w:szCs w:val="1"/>
              </w:rPr>
            </w:pPr>
          </w:p>
        </w:tc>
      </w:tr>
      <w:tr w:rsidR="004B3D52" w:rsidRPr="004B3D52" w14:paraId="0B336939" w14:textId="77777777" w:rsidTr="004B3D52">
        <w:trPr>
          <w:trHeight w:val="274"/>
        </w:trPr>
        <w:tc>
          <w:tcPr>
            <w:tcW w:w="2460" w:type="dxa"/>
            <w:tcBorders>
              <w:left w:val="single" w:sz="8" w:space="0" w:color="A7A9AC"/>
              <w:right w:val="single" w:sz="8" w:space="0" w:color="A7A9AC"/>
            </w:tcBorders>
            <w:vAlign w:val="bottom"/>
          </w:tcPr>
          <w:p w14:paraId="62FA38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80" w:type="dxa"/>
            <w:vAlign w:val="bottom"/>
          </w:tcPr>
          <w:p w14:paraId="3454F337" w14:textId="77777777" w:rsidR="004B3D52" w:rsidRPr="004B3D52" w:rsidRDefault="004B3D52" w:rsidP="004B3D52">
            <w:pPr>
              <w:rPr>
                <w:rFonts w:eastAsiaTheme="minorEastAsia"/>
                <w:sz w:val="23"/>
                <w:szCs w:val="23"/>
              </w:rPr>
            </w:pPr>
          </w:p>
        </w:tc>
        <w:tc>
          <w:tcPr>
            <w:tcW w:w="7300" w:type="dxa"/>
            <w:gridSpan w:val="9"/>
            <w:tcBorders>
              <w:right w:val="single" w:sz="8" w:space="0" w:color="A7A9AC"/>
            </w:tcBorders>
            <w:vAlign w:val="bottom"/>
          </w:tcPr>
          <w:p w14:paraId="3A0351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Препарат высушить до полного высыхания в горизонтальном положении и упаковать в</w:t>
            </w:r>
          </w:p>
        </w:tc>
        <w:tc>
          <w:tcPr>
            <w:tcW w:w="0" w:type="dxa"/>
            <w:vAlign w:val="bottom"/>
          </w:tcPr>
          <w:p w14:paraId="2C59C6FC" w14:textId="77777777" w:rsidR="004B3D52" w:rsidRPr="004B3D52" w:rsidRDefault="004B3D52" w:rsidP="004B3D52">
            <w:pPr>
              <w:rPr>
                <w:rFonts w:eastAsiaTheme="minorEastAsia"/>
                <w:sz w:val="1"/>
                <w:szCs w:val="1"/>
              </w:rPr>
            </w:pPr>
          </w:p>
        </w:tc>
      </w:tr>
      <w:tr w:rsidR="004B3D52" w:rsidRPr="004B3D52" w14:paraId="7C6196E2" w14:textId="77777777" w:rsidTr="004B3D52">
        <w:trPr>
          <w:trHeight w:val="237"/>
        </w:trPr>
        <w:tc>
          <w:tcPr>
            <w:tcW w:w="2460" w:type="dxa"/>
            <w:tcBorders>
              <w:left w:val="single" w:sz="8" w:space="0" w:color="A7A9AC"/>
              <w:right w:val="single" w:sz="8" w:space="0" w:color="A7A9AC"/>
            </w:tcBorders>
            <w:vAlign w:val="bottom"/>
          </w:tcPr>
          <w:p w14:paraId="4E5861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80" w:type="dxa"/>
            <w:vAlign w:val="bottom"/>
          </w:tcPr>
          <w:p w14:paraId="2FA57677" w14:textId="77777777" w:rsidR="004B3D52" w:rsidRPr="004B3D52" w:rsidRDefault="004B3D52" w:rsidP="004B3D52">
            <w:pPr>
              <w:rPr>
                <w:rFonts w:eastAsiaTheme="minorEastAsia"/>
                <w:sz w:val="20"/>
                <w:szCs w:val="20"/>
              </w:rPr>
            </w:pPr>
          </w:p>
        </w:tc>
        <w:tc>
          <w:tcPr>
            <w:tcW w:w="5620" w:type="dxa"/>
            <w:gridSpan w:val="5"/>
            <w:vAlign w:val="bottom"/>
          </w:tcPr>
          <w:p w14:paraId="79BE70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индивидуальный полиэтиленовый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-пакетик.</w:t>
            </w:r>
          </w:p>
        </w:tc>
        <w:tc>
          <w:tcPr>
            <w:tcW w:w="100" w:type="dxa"/>
            <w:vAlign w:val="bottom"/>
          </w:tcPr>
          <w:p w14:paraId="19DE4F43" w14:textId="77777777" w:rsidR="004B3D52" w:rsidRPr="004B3D52" w:rsidRDefault="004B3D52" w:rsidP="004B3D52">
            <w:pPr>
              <w:rPr>
                <w:rFonts w:eastAsiaTheme="minorEastAsia"/>
                <w:sz w:val="20"/>
                <w:szCs w:val="20"/>
              </w:rPr>
            </w:pPr>
          </w:p>
        </w:tc>
        <w:tc>
          <w:tcPr>
            <w:tcW w:w="340" w:type="dxa"/>
            <w:vAlign w:val="bottom"/>
          </w:tcPr>
          <w:p w14:paraId="00938666" w14:textId="77777777" w:rsidR="004B3D52" w:rsidRPr="004B3D52" w:rsidRDefault="004B3D52" w:rsidP="004B3D52">
            <w:pPr>
              <w:rPr>
                <w:rFonts w:eastAsiaTheme="minorEastAsia"/>
                <w:sz w:val="20"/>
                <w:szCs w:val="20"/>
              </w:rPr>
            </w:pPr>
          </w:p>
        </w:tc>
        <w:tc>
          <w:tcPr>
            <w:tcW w:w="1100" w:type="dxa"/>
            <w:vAlign w:val="bottom"/>
          </w:tcPr>
          <w:p w14:paraId="3697AE5A" w14:textId="77777777" w:rsidR="004B3D52" w:rsidRPr="004B3D52" w:rsidRDefault="004B3D52" w:rsidP="004B3D52">
            <w:pPr>
              <w:rPr>
                <w:rFonts w:eastAsiaTheme="minorEastAsia"/>
                <w:sz w:val="20"/>
                <w:szCs w:val="20"/>
              </w:rPr>
            </w:pPr>
          </w:p>
        </w:tc>
        <w:tc>
          <w:tcPr>
            <w:tcW w:w="140" w:type="dxa"/>
            <w:tcBorders>
              <w:right w:val="single" w:sz="8" w:space="0" w:color="A7A9AC"/>
            </w:tcBorders>
            <w:vAlign w:val="bottom"/>
          </w:tcPr>
          <w:p w14:paraId="74088E7B" w14:textId="77777777" w:rsidR="004B3D52" w:rsidRPr="004B3D52" w:rsidRDefault="004B3D52" w:rsidP="004B3D52">
            <w:pPr>
              <w:rPr>
                <w:rFonts w:eastAsiaTheme="minorEastAsia"/>
                <w:sz w:val="20"/>
                <w:szCs w:val="20"/>
              </w:rPr>
            </w:pPr>
          </w:p>
        </w:tc>
        <w:tc>
          <w:tcPr>
            <w:tcW w:w="0" w:type="dxa"/>
            <w:vAlign w:val="bottom"/>
          </w:tcPr>
          <w:p w14:paraId="074EFD8C" w14:textId="77777777" w:rsidR="004B3D52" w:rsidRPr="004B3D52" w:rsidRDefault="004B3D52" w:rsidP="004B3D52">
            <w:pPr>
              <w:rPr>
                <w:rFonts w:eastAsiaTheme="minorEastAsia"/>
                <w:sz w:val="1"/>
                <w:szCs w:val="1"/>
              </w:rPr>
            </w:pPr>
          </w:p>
        </w:tc>
      </w:tr>
      <w:tr w:rsidR="004B3D52" w:rsidRPr="004B3D52" w14:paraId="0AEC7CBA"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46E650B1"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CB2620F"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32687F10"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6DDF69B1"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2EE6A62F" w14:textId="77777777" w:rsidR="004B3D52" w:rsidRPr="004B3D52" w:rsidRDefault="004B3D52" w:rsidP="004B3D52">
            <w:pPr>
              <w:rPr>
                <w:rFonts w:eastAsiaTheme="minorEastAsia"/>
                <w:sz w:val="5"/>
                <w:szCs w:val="5"/>
              </w:rPr>
            </w:pPr>
          </w:p>
        </w:tc>
        <w:tc>
          <w:tcPr>
            <w:tcW w:w="1500" w:type="dxa"/>
            <w:tcBorders>
              <w:bottom w:val="single" w:sz="8" w:space="0" w:color="A7A9AC"/>
            </w:tcBorders>
            <w:vAlign w:val="bottom"/>
          </w:tcPr>
          <w:p w14:paraId="61822EB7"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5A4713E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73D41EB8"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2BAB7ED1"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6D2CE912"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EF64CE0" w14:textId="77777777" w:rsidR="004B3D52" w:rsidRPr="004B3D52" w:rsidRDefault="004B3D52" w:rsidP="004B3D52">
            <w:pPr>
              <w:rPr>
                <w:rFonts w:eastAsiaTheme="minorEastAsia"/>
                <w:sz w:val="5"/>
                <w:szCs w:val="5"/>
              </w:rPr>
            </w:pPr>
          </w:p>
        </w:tc>
        <w:tc>
          <w:tcPr>
            <w:tcW w:w="0" w:type="dxa"/>
            <w:vAlign w:val="bottom"/>
          </w:tcPr>
          <w:p w14:paraId="79F01898" w14:textId="77777777" w:rsidR="004B3D52" w:rsidRPr="004B3D52" w:rsidRDefault="004B3D52" w:rsidP="004B3D52">
            <w:pPr>
              <w:rPr>
                <w:rFonts w:eastAsiaTheme="minorEastAsia"/>
                <w:sz w:val="1"/>
                <w:szCs w:val="1"/>
              </w:rPr>
            </w:pPr>
          </w:p>
        </w:tc>
      </w:tr>
      <w:tr w:rsidR="004B3D52" w:rsidRPr="004B3D52" w14:paraId="1358D119" w14:textId="77777777" w:rsidTr="004B3D52">
        <w:trPr>
          <w:trHeight w:val="245"/>
        </w:trPr>
        <w:tc>
          <w:tcPr>
            <w:tcW w:w="2460" w:type="dxa"/>
            <w:tcBorders>
              <w:left w:val="single" w:sz="8" w:space="0" w:color="A7A9AC"/>
              <w:right w:val="single" w:sz="8" w:space="0" w:color="A7A9AC"/>
            </w:tcBorders>
            <w:vAlign w:val="bottom"/>
          </w:tcPr>
          <w:p w14:paraId="2D79A8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80" w:type="dxa"/>
            <w:vAlign w:val="bottom"/>
          </w:tcPr>
          <w:p w14:paraId="2F47507B" w14:textId="77777777" w:rsidR="004B3D52" w:rsidRPr="004B3D52" w:rsidRDefault="004B3D52" w:rsidP="004B3D52">
            <w:pPr>
              <w:rPr>
                <w:rFonts w:eastAsiaTheme="minorEastAsia"/>
                <w:sz w:val="21"/>
                <w:szCs w:val="21"/>
              </w:rPr>
            </w:pPr>
          </w:p>
        </w:tc>
        <w:tc>
          <w:tcPr>
            <w:tcW w:w="5620" w:type="dxa"/>
            <w:gridSpan w:val="5"/>
            <w:vMerge w:val="restart"/>
            <w:vAlign w:val="bottom"/>
          </w:tcPr>
          <w:p w14:paraId="5DE73B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0" w:type="dxa"/>
            <w:vAlign w:val="bottom"/>
          </w:tcPr>
          <w:p w14:paraId="0ADAD0CB" w14:textId="77777777" w:rsidR="004B3D52" w:rsidRPr="004B3D52" w:rsidRDefault="004B3D52" w:rsidP="004B3D52">
            <w:pPr>
              <w:rPr>
                <w:rFonts w:eastAsiaTheme="minorEastAsia"/>
                <w:sz w:val="21"/>
                <w:szCs w:val="21"/>
              </w:rPr>
            </w:pPr>
          </w:p>
        </w:tc>
        <w:tc>
          <w:tcPr>
            <w:tcW w:w="340" w:type="dxa"/>
            <w:vAlign w:val="bottom"/>
          </w:tcPr>
          <w:p w14:paraId="0788AABB" w14:textId="77777777" w:rsidR="004B3D52" w:rsidRPr="004B3D52" w:rsidRDefault="004B3D52" w:rsidP="004B3D52">
            <w:pPr>
              <w:rPr>
                <w:rFonts w:eastAsiaTheme="minorEastAsia"/>
                <w:sz w:val="21"/>
                <w:szCs w:val="21"/>
              </w:rPr>
            </w:pPr>
          </w:p>
        </w:tc>
        <w:tc>
          <w:tcPr>
            <w:tcW w:w="1100" w:type="dxa"/>
            <w:vAlign w:val="bottom"/>
          </w:tcPr>
          <w:p w14:paraId="210A7724"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29896431" w14:textId="77777777" w:rsidR="004B3D52" w:rsidRPr="004B3D52" w:rsidRDefault="004B3D52" w:rsidP="004B3D52">
            <w:pPr>
              <w:rPr>
                <w:rFonts w:eastAsiaTheme="minorEastAsia"/>
                <w:sz w:val="21"/>
                <w:szCs w:val="21"/>
              </w:rPr>
            </w:pPr>
          </w:p>
        </w:tc>
        <w:tc>
          <w:tcPr>
            <w:tcW w:w="0" w:type="dxa"/>
            <w:vAlign w:val="bottom"/>
          </w:tcPr>
          <w:p w14:paraId="16D5638D" w14:textId="77777777" w:rsidR="004B3D52" w:rsidRPr="004B3D52" w:rsidRDefault="004B3D52" w:rsidP="004B3D52">
            <w:pPr>
              <w:rPr>
                <w:rFonts w:eastAsiaTheme="minorEastAsia"/>
                <w:sz w:val="1"/>
                <w:szCs w:val="1"/>
              </w:rPr>
            </w:pPr>
          </w:p>
        </w:tc>
      </w:tr>
      <w:tr w:rsidR="004B3D52" w:rsidRPr="004B3D52" w14:paraId="512E9562" w14:textId="77777777" w:rsidTr="004B3D52">
        <w:trPr>
          <w:trHeight w:val="137"/>
        </w:trPr>
        <w:tc>
          <w:tcPr>
            <w:tcW w:w="2460" w:type="dxa"/>
            <w:vMerge w:val="restart"/>
            <w:tcBorders>
              <w:left w:val="single" w:sz="8" w:space="0" w:color="A7A9AC"/>
              <w:right w:val="single" w:sz="8" w:space="0" w:color="A7A9AC"/>
            </w:tcBorders>
            <w:vAlign w:val="bottom"/>
          </w:tcPr>
          <w:p w14:paraId="515A5A63"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80" w:type="dxa"/>
            <w:vAlign w:val="bottom"/>
          </w:tcPr>
          <w:p w14:paraId="124A6B8C" w14:textId="77777777" w:rsidR="004B3D52" w:rsidRPr="004B3D52" w:rsidRDefault="004B3D52" w:rsidP="004B3D52">
            <w:pPr>
              <w:rPr>
                <w:rFonts w:eastAsiaTheme="minorEastAsia"/>
                <w:sz w:val="11"/>
                <w:szCs w:val="11"/>
              </w:rPr>
            </w:pPr>
          </w:p>
        </w:tc>
        <w:tc>
          <w:tcPr>
            <w:tcW w:w="5620" w:type="dxa"/>
            <w:gridSpan w:val="5"/>
            <w:vMerge/>
            <w:vAlign w:val="bottom"/>
          </w:tcPr>
          <w:p w14:paraId="4C0C9CB2" w14:textId="77777777" w:rsidR="004B3D52" w:rsidRPr="004B3D52" w:rsidRDefault="004B3D52" w:rsidP="004B3D52">
            <w:pPr>
              <w:rPr>
                <w:rFonts w:eastAsiaTheme="minorEastAsia"/>
                <w:sz w:val="11"/>
                <w:szCs w:val="11"/>
              </w:rPr>
            </w:pPr>
          </w:p>
        </w:tc>
        <w:tc>
          <w:tcPr>
            <w:tcW w:w="100" w:type="dxa"/>
            <w:vAlign w:val="bottom"/>
          </w:tcPr>
          <w:p w14:paraId="1AE43368" w14:textId="77777777" w:rsidR="004B3D52" w:rsidRPr="004B3D52" w:rsidRDefault="004B3D52" w:rsidP="004B3D52">
            <w:pPr>
              <w:rPr>
                <w:rFonts w:eastAsiaTheme="minorEastAsia"/>
                <w:sz w:val="11"/>
                <w:szCs w:val="11"/>
              </w:rPr>
            </w:pPr>
          </w:p>
        </w:tc>
        <w:tc>
          <w:tcPr>
            <w:tcW w:w="340" w:type="dxa"/>
            <w:vAlign w:val="bottom"/>
          </w:tcPr>
          <w:p w14:paraId="3F94CEFC" w14:textId="77777777" w:rsidR="004B3D52" w:rsidRPr="004B3D52" w:rsidRDefault="004B3D52" w:rsidP="004B3D52">
            <w:pPr>
              <w:rPr>
                <w:rFonts w:eastAsiaTheme="minorEastAsia"/>
                <w:sz w:val="11"/>
                <w:szCs w:val="11"/>
              </w:rPr>
            </w:pPr>
          </w:p>
        </w:tc>
        <w:tc>
          <w:tcPr>
            <w:tcW w:w="1100" w:type="dxa"/>
            <w:vAlign w:val="bottom"/>
          </w:tcPr>
          <w:p w14:paraId="4AD567D9" w14:textId="77777777" w:rsidR="004B3D52" w:rsidRPr="004B3D52" w:rsidRDefault="004B3D52" w:rsidP="004B3D52">
            <w:pPr>
              <w:rPr>
                <w:rFonts w:eastAsiaTheme="minorEastAsia"/>
                <w:sz w:val="11"/>
                <w:szCs w:val="11"/>
              </w:rPr>
            </w:pPr>
          </w:p>
        </w:tc>
        <w:tc>
          <w:tcPr>
            <w:tcW w:w="140" w:type="dxa"/>
            <w:tcBorders>
              <w:right w:val="single" w:sz="8" w:space="0" w:color="A7A9AC"/>
            </w:tcBorders>
            <w:vAlign w:val="bottom"/>
          </w:tcPr>
          <w:p w14:paraId="77FDC28D" w14:textId="77777777" w:rsidR="004B3D52" w:rsidRPr="004B3D52" w:rsidRDefault="004B3D52" w:rsidP="004B3D52">
            <w:pPr>
              <w:rPr>
                <w:rFonts w:eastAsiaTheme="minorEastAsia"/>
                <w:sz w:val="11"/>
                <w:szCs w:val="11"/>
              </w:rPr>
            </w:pPr>
          </w:p>
        </w:tc>
        <w:tc>
          <w:tcPr>
            <w:tcW w:w="0" w:type="dxa"/>
            <w:vAlign w:val="bottom"/>
          </w:tcPr>
          <w:p w14:paraId="5D1D8971" w14:textId="77777777" w:rsidR="004B3D52" w:rsidRPr="004B3D52" w:rsidRDefault="004B3D52" w:rsidP="004B3D52">
            <w:pPr>
              <w:rPr>
                <w:rFonts w:eastAsiaTheme="minorEastAsia"/>
                <w:sz w:val="1"/>
                <w:szCs w:val="1"/>
              </w:rPr>
            </w:pPr>
          </w:p>
        </w:tc>
      </w:tr>
      <w:tr w:rsidR="004B3D52" w:rsidRPr="004B3D52" w14:paraId="6C959A39" w14:textId="77777777" w:rsidTr="004B3D52">
        <w:trPr>
          <w:trHeight w:val="76"/>
        </w:trPr>
        <w:tc>
          <w:tcPr>
            <w:tcW w:w="2460" w:type="dxa"/>
            <w:vMerge/>
            <w:tcBorders>
              <w:left w:val="single" w:sz="8" w:space="0" w:color="A7A9AC"/>
              <w:right w:val="single" w:sz="8" w:space="0" w:color="A7A9AC"/>
            </w:tcBorders>
            <w:vAlign w:val="bottom"/>
          </w:tcPr>
          <w:p w14:paraId="0325A892" w14:textId="77777777" w:rsidR="004B3D52" w:rsidRPr="004B3D52" w:rsidRDefault="004B3D52" w:rsidP="004B3D52">
            <w:pPr>
              <w:rPr>
                <w:rFonts w:eastAsiaTheme="minorEastAsia"/>
                <w:sz w:val="6"/>
                <w:szCs w:val="6"/>
              </w:rPr>
            </w:pPr>
          </w:p>
        </w:tc>
        <w:tc>
          <w:tcPr>
            <w:tcW w:w="80" w:type="dxa"/>
            <w:vAlign w:val="bottom"/>
          </w:tcPr>
          <w:p w14:paraId="56C0A5F4" w14:textId="77777777" w:rsidR="004B3D52" w:rsidRPr="004B3D52" w:rsidRDefault="004B3D52" w:rsidP="004B3D52">
            <w:pPr>
              <w:rPr>
                <w:rFonts w:eastAsiaTheme="minorEastAsia"/>
                <w:sz w:val="6"/>
                <w:szCs w:val="6"/>
              </w:rPr>
            </w:pPr>
          </w:p>
        </w:tc>
        <w:tc>
          <w:tcPr>
            <w:tcW w:w="1840" w:type="dxa"/>
            <w:vAlign w:val="bottom"/>
          </w:tcPr>
          <w:p w14:paraId="37AB7555" w14:textId="77777777" w:rsidR="004B3D52" w:rsidRPr="004B3D52" w:rsidRDefault="004B3D52" w:rsidP="004B3D52">
            <w:pPr>
              <w:rPr>
                <w:rFonts w:eastAsiaTheme="minorEastAsia"/>
                <w:sz w:val="6"/>
                <w:szCs w:val="6"/>
              </w:rPr>
            </w:pPr>
          </w:p>
        </w:tc>
        <w:tc>
          <w:tcPr>
            <w:tcW w:w="80" w:type="dxa"/>
            <w:vAlign w:val="bottom"/>
          </w:tcPr>
          <w:p w14:paraId="47C119BE" w14:textId="77777777" w:rsidR="004B3D52" w:rsidRPr="004B3D52" w:rsidRDefault="004B3D52" w:rsidP="004B3D52">
            <w:pPr>
              <w:rPr>
                <w:rFonts w:eastAsiaTheme="minorEastAsia"/>
                <w:sz w:val="6"/>
                <w:szCs w:val="6"/>
              </w:rPr>
            </w:pPr>
          </w:p>
        </w:tc>
        <w:tc>
          <w:tcPr>
            <w:tcW w:w="1320" w:type="dxa"/>
            <w:vAlign w:val="bottom"/>
          </w:tcPr>
          <w:p w14:paraId="56055C06" w14:textId="77777777" w:rsidR="004B3D52" w:rsidRPr="004B3D52" w:rsidRDefault="004B3D52" w:rsidP="004B3D52">
            <w:pPr>
              <w:rPr>
                <w:rFonts w:eastAsiaTheme="minorEastAsia"/>
                <w:sz w:val="6"/>
                <w:szCs w:val="6"/>
              </w:rPr>
            </w:pPr>
          </w:p>
        </w:tc>
        <w:tc>
          <w:tcPr>
            <w:tcW w:w="1500" w:type="dxa"/>
            <w:vAlign w:val="bottom"/>
          </w:tcPr>
          <w:p w14:paraId="26A82F64" w14:textId="77777777" w:rsidR="004B3D52" w:rsidRPr="004B3D52" w:rsidRDefault="004B3D52" w:rsidP="004B3D52">
            <w:pPr>
              <w:rPr>
                <w:rFonts w:eastAsiaTheme="minorEastAsia"/>
                <w:sz w:val="6"/>
                <w:szCs w:val="6"/>
              </w:rPr>
            </w:pPr>
          </w:p>
        </w:tc>
        <w:tc>
          <w:tcPr>
            <w:tcW w:w="880" w:type="dxa"/>
            <w:vAlign w:val="bottom"/>
          </w:tcPr>
          <w:p w14:paraId="1D2EE7AC" w14:textId="77777777" w:rsidR="004B3D52" w:rsidRPr="004B3D52" w:rsidRDefault="004B3D52" w:rsidP="004B3D52">
            <w:pPr>
              <w:rPr>
                <w:rFonts w:eastAsiaTheme="minorEastAsia"/>
                <w:sz w:val="6"/>
                <w:szCs w:val="6"/>
              </w:rPr>
            </w:pPr>
          </w:p>
        </w:tc>
        <w:tc>
          <w:tcPr>
            <w:tcW w:w="100" w:type="dxa"/>
            <w:vAlign w:val="bottom"/>
          </w:tcPr>
          <w:p w14:paraId="2B7A6AE2" w14:textId="77777777" w:rsidR="004B3D52" w:rsidRPr="004B3D52" w:rsidRDefault="004B3D52" w:rsidP="004B3D52">
            <w:pPr>
              <w:rPr>
                <w:rFonts w:eastAsiaTheme="minorEastAsia"/>
                <w:sz w:val="6"/>
                <w:szCs w:val="6"/>
              </w:rPr>
            </w:pPr>
          </w:p>
        </w:tc>
        <w:tc>
          <w:tcPr>
            <w:tcW w:w="340" w:type="dxa"/>
            <w:vAlign w:val="bottom"/>
          </w:tcPr>
          <w:p w14:paraId="126318D3" w14:textId="77777777" w:rsidR="004B3D52" w:rsidRPr="004B3D52" w:rsidRDefault="004B3D52" w:rsidP="004B3D52">
            <w:pPr>
              <w:rPr>
                <w:rFonts w:eastAsiaTheme="minorEastAsia"/>
                <w:sz w:val="6"/>
                <w:szCs w:val="6"/>
              </w:rPr>
            </w:pPr>
          </w:p>
        </w:tc>
        <w:tc>
          <w:tcPr>
            <w:tcW w:w="1100" w:type="dxa"/>
            <w:vAlign w:val="bottom"/>
          </w:tcPr>
          <w:p w14:paraId="7EBC1D62"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11C0246D" w14:textId="77777777" w:rsidR="004B3D52" w:rsidRPr="004B3D52" w:rsidRDefault="004B3D52" w:rsidP="004B3D52">
            <w:pPr>
              <w:rPr>
                <w:rFonts w:eastAsiaTheme="minorEastAsia"/>
                <w:sz w:val="6"/>
                <w:szCs w:val="6"/>
              </w:rPr>
            </w:pPr>
          </w:p>
        </w:tc>
        <w:tc>
          <w:tcPr>
            <w:tcW w:w="0" w:type="dxa"/>
            <w:vAlign w:val="bottom"/>
          </w:tcPr>
          <w:p w14:paraId="13422BC3" w14:textId="77777777" w:rsidR="004B3D52" w:rsidRPr="004B3D52" w:rsidRDefault="004B3D52" w:rsidP="004B3D52">
            <w:pPr>
              <w:rPr>
                <w:rFonts w:eastAsiaTheme="minorEastAsia"/>
                <w:sz w:val="1"/>
                <w:szCs w:val="1"/>
              </w:rPr>
            </w:pPr>
          </w:p>
        </w:tc>
      </w:tr>
      <w:tr w:rsidR="004B3D52" w:rsidRPr="004B3D52" w14:paraId="0909327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24A7A5D"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E450CCA" w14:textId="77777777" w:rsidR="004B3D52" w:rsidRPr="004B3D52" w:rsidRDefault="004B3D52" w:rsidP="004B3D52">
            <w:pPr>
              <w:rPr>
                <w:rFonts w:eastAsiaTheme="minorEastAsia"/>
                <w:sz w:val="5"/>
                <w:szCs w:val="5"/>
              </w:rPr>
            </w:pPr>
          </w:p>
        </w:tc>
        <w:tc>
          <w:tcPr>
            <w:tcW w:w="1840" w:type="dxa"/>
            <w:tcBorders>
              <w:bottom w:val="single" w:sz="8" w:space="0" w:color="A7A9AC"/>
            </w:tcBorders>
            <w:vAlign w:val="bottom"/>
          </w:tcPr>
          <w:p w14:paraId="7A087466"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1667726" w14:textId="77777777" w:rsidR="004B3D52" w:rsidRPr="004B3D52" w:rsidRDefault="004B3D52" w:rsidP="004B3D52">
            <w:pPr>
              <w:rPr>
                <w:rFonts w:eastAsiaTheme="minorEastAsia"/>
                <w:sz w:val="5"/>
                <w:szCs w:val="5"/>
              </w:rPr>
            </w:pPr>
          </w:p>
        </w:tc>
        <w:tc>
          <w:tcPr>
            <w:tcW w:w="1320" w:type="dxa"/>
            <w:tcBorders>
              <w:bottom w:val="single" w:sz="8" w:space="0" w:color="A7A9AC"/>
            </w:tcBorders>
            <w:vAlign w:val="bottom"/>
          </w:tcPr>
          <w:p w14:paraId="42F5BDA7" w14:textId="77777777" w:rsidR="004B3D52" w:rsidRPr="004B3D52" w:rsidRDefault="004B3D52" w:rsidP="004B3D52">
            <w:pPr>
              <w:rPr>
                <w:rFonts w:eastAsiaTheme="minorEastAsia"/>
                <w:sz w:val="5"/>
                <w:szCs w:val="5"/>
              </w:rPr>
            </w:pPr>
          </w:p>
        </w:tc>
        <w:tc>
          <w:tcPr>
            <w:tcW w:w="1500" w:type="dxa"/>
            <w:tcBorders>
              <w:bottom w:val="single" w:sz="8" w:space="0" w:color="A7A9AC"/>
            </w:tcBorders>
            <w:vAlign w:val="bottom"/>
          </w:tcPr>
          <w:p w14:paraId="68798921"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198EB28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2646C7E" w14:textId="77777777" w:rsidR="004B3D52" w:rsidRPr="004B3D52" w:rsidRDefault="004B3D52" w:rsidP="004B3D52">
            <w:pPr>
              <w:rPr>
                <w:rFonts w:eastAsiaTheme="minorEastAsia"/>
                <w:sz w:val="5"/>
                <w:szCs w:val="5"/>
              </w:rPr>
            </w:pPr>
          </w:p>
        </w:tc>
        <w:tc>
          <w:tcPr>
            <w:tcW w:w="340" w:type="dxa"/>
            <w:tcBorders>
              <w:bottom w:val="single" w:sz="8" w:space="0" w:color="A7A9AC"/>
            </w:tcBorders>
            <w:vAlign w:val="bottom"/>
          </w:tcPr>
          <w:p w14:paraId="31A2EA20"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51FCAAFC"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5386BD2" w14:textId="77777777" w:rsidR="004B3D52" w:rsidRPr="004B3D52" w:rsidRDefault="004B3D52" w:rsidP="004B3D52">
            <w:pPr>
              <w:rPr>
                <w:rFonts w:eastAsiaTheme="minorEastAsia"/>
                <w:sz w:val="5"/>
                <w:szCs w:val="5"/>
              </w:rPr>
            </w:pPr>
          </w:p>
        </w:tc>
        <w:tc>
          <w:tcPr>
            <w:tcW w:w="0" w:type="dxa"/>
            <w:vAlign w:val="bottom"/>
          </w:tcPr>
          <w:p w14:paraId="408D552B" w14:textId="77777777" w:rsidR="004B3D52" w:rsidRPr="004B3D52" w:rsidRDefault="004B3D52" w:rsidP="004B3D52">
            <w:pPr>
              <w:rPr>
                <w:rFonts w:eastAsiaTheme="minorEastAsia"/>
                <w:sz w:val="1"/>
                <w:szCs w:val="1"/>
              </w:rPr>
            </w:pPr>
          </w:p>
        </w:tc>
      </w:tr>
    </w:tbl>
    <w:p w14:paraId="40E1723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70528" behindDoc="1" locked="0" layoutInCell="0" allowOverlap="1" wp14:anchorId="4E5A2CA0" wp14:editId="746EC41F">
            <wp:simplePos x="0" y="0"/>
            <wp:positionH relativeFrom="column">
              <wp:posOffset>4629150</wp:posOffset>
            </wp:positionH>
            <wp:positionV relativeFrom="paragraph">
              <wp:posOffset>-7341235</wp:posOffset>
            </wp:positionV>
            <wp:extent cx="1584325" cy="56515"/>
            <wp:effectExtent l="0" t="0" r="0" b="0"/>
            <wp:wrapNone/>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1584325" cy="565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1552" behindDoc="1" locked="0" layoutInCell="0" allowOverlap="1" wp14:anchorId="5866DCD6" wp14:editId="7D32D614">
            <wp:simplePos x="0" y="0"/>
            <wp:positionH relativeFrom="column">
              <wp:posOffset>4620260</wp:posOffset>
            </wp:positionH>
            <wp:positionV relativeFrom="paragraph">
              <wp:posOffset>-6969760</wp:posOffset>
            </wp:positionV>
            <wp:extent cx="1602105" cy="63500"/>
            <wp:effectExtent l="0" t="0" r="0" b="0"/>
            <wp:wrapNone/>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60210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2576" behindDoc="1" locked="0" layoutInCell="0" allowOverlap="1" wp14:anchorId="224BC364" wp14:editId="4F938C33">
            <wp:simplePos x="0" y="0"/>
            <wp:positionH relativeFrom="column">
              <wp:posOffset>4626610</wp:posOffset>
            </wp:positionH>
            <wp:positionV relativeFrom="paragraph">
              <wp:posOffset>-6554470</wp:posOffset>
            </wp:positionV>
            <wp:extent cx="1588770" cy="27305"/>
            <wp:effectExtent l="0" t="0" r="0" b="0"/>
            <wp:wrapNone/>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1588770" cy="2730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3600" behindDoc="1" locked="0" layoutInCell="0" allowOverlap="1" wp14:anchorId="6A765532" wp14:editId="58AF42BE">
            <wp:simplePos x="0" y="0"/>
            <wp:positionH relativeFrom="column">
              <wp:posOffset>4956810</wp:posOffset>
            </wp:positionH>
            <wp:positionV relativeFrom="paragraph">
              <wp:posOffset>-6341110</wp:posOffset>
            </wp:positionV>
            <wp:extent cx="928370" cy="443865"/>
            <wp:effectExtent l="0" t="0" r="0" b="0"/>
            <wp:wrapNone/>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928370" cy="443865"/>
                    </a:xfrm>
                    <a:prstGeom prst="rect">
                      <a:avLst/>
                    </a:prstGeom>
                    <a:noFill/>
                  </pic:spPr>
                </pic:pic>
              </a:graphicData>
            </a:graphic>
          </wp:anchor>
        </w:drawing>
      </w:r>
    </w:p>
    <w:p w14:paraId="23E6AAC7" w14:textId="77777777" w:rsidR="004B3D52" w:rsidRPr="004B3D52" w:rsidRDefault="004B3D52" w:rsidP="004B3D52">
      <w:pPr>
        <w:spacing w:line="385" w:lineRule="exact"/>
        <w:rPr>
          <w:rFonts w:eastAsiaTheme="minorEastAsia"/>
          <w:sz w:val="20"/>
          <w:szCs w:val="20"/>
        </w:rPr>
      </w:pPr>
    </w:p>
    <w:p w14:paraId="63325A20" w14:textId="77777777" w:rsidR="004B3D52" w:rsidRPr="004B3D52" w:rsidRDefault="004B3D52" w:rsidP="00471AE9">
      <w:pPr>
        <w:numPr>
          <w:ilvl w:val="0"/>
          <w:numId w:val="61"/>
        </w:numPr>
        <w:tabs>
          <w:tab w:val="left" w:pos="246"/>
        </w:tabs>
        <w:spacing w:after="200" w:line="276" w:lineRule="auto"/>
        <w:rPr>
          <w:rFonts w:ascii="Arial" w:eastAsia="Arial" w:hAnsi="Arial" w:cs="Arial"/>
          <w:b/>
          <w:bCs/>
          <w:sz w:val="22"/>
          <w:szCs w:val="22"/>
        </w:rPr>
      </w:pPr>
      <w:r w:rsidRPr="004B3D52">
        <w:rPr>
          <w:rFonts w:ascii="Arial" w:eastAsia="Arial" w:hAnsi="Arial" w:cs="Arial"/>
          <w:b/>
          <w:bCs/>
          <w:sz w:val="22"/>
          <w:szCs w:val="22"/>
        </w:rPr>
        <w:t xml:space="preserve">Цитологическое исследование с окраской по </w:t>
      </w:r>
      <w:proofErr w:type="spellStart"/>
      <w:r w:rsidRPr="004B3D52">
        <w:rPr>
          <w:rFonts w:ascii="Arial" w:eastAsia="Arial" w:hAnsi="Arial" w:cs="Arial"/>
          <w:b/>
          <w:bCs/>
          <w:sz w:val="22"/>
          <w:szCs w:val="22"/>
        </w:rPr>
        <w:t>Лейшману</w:t>
      </w:r>
      <w:proofErr w:type="spellEnd"/>
      <w:r w:rsidRPr="004B3D52">
        <w:rPr>
          <w:rFonts w:ascii="Arial" w:eastAsia="Arial" w:hAnsi="Arial" w:cs="Arial"/>
          <w:b/>
          <w:bCs/>
          <w:sz w:val="22"/>
          <w:szCs w:val="22"/>
        </w:rPr>
        <w:t xml:space="preserve"> и Папаниколау</w:t>
      </w:r>
    </w:p>
    <w:p w14:paraId="1DB8628E" w14:textId="77777777" w:rsidR="004B3D52" w:rsidRPr="004B3D52" w:rsidRDefault="004B3D52" w:rsidP="004B3D52">
      <w:pPr>
        <w:spacing w:line="7" w:lineRule="exact"/>
        <w:rPr>
          <w:rFonts w:ascii="Arial" w:eastAsia="Arial" w:hAnsi="Arial" w:cs="Arial"/>
          <w:b/>
          <w:bCs/>
          <w:sz w:val="22"/>
          <w:szCs w:val="22"/>
        </w:rPr>
      </w:pPr>
    </w:p>
    <w:p w14:paraId="45A9AEC3" w14:textId="77777777" w:rsidR="004B3D52" w:rsidRPr="004B3D52" w:rsidRDefault="004B3D52" w:rsidP="004B3D52">
      <w:pPr>
        <w:rPr>
          <w:rFonts w:ascii="Arial" w:eastAsia="Arial" w:hAnsi="Arial" w:cs="Arial"/>
          <w:b/>
          <w:bCs/>
          <w:sz w:val="22"/>
          <w:szCs w:val="22"/>
        </w:rPr>
      </w:pPr>
      <w:r w:rsidRPr="004B3D52">
        <w:rPr>
          <w:rFonts w:ascii="Arial" w:eastAsia="Arial" w:hAnsi="Arial" w:cs="Arial"/>
          <w:b/>
          <w:bCs/>
          <w:sz w:val="22"/>
          <w:szCs w:val="22"/>
        </w:rPr>
        <w:t xml:space="preserve">(скрининговые) </w:t>
      </w:r>
      <w:r w:rsidRPr="004B3D52">
        <w:rPr>
          <w:rFonts w:ascii="Arial" w:eastAsia="Arial" w:hAnsi="Arial" w:cs="Arial"/>
          <w:sz w:val="22"/>
          <w:szCs w:val="22"/>
        </w:rPr>
        <w:t>(услуги120001 – 120004, 120015-120016)</w:t>
      </w:r>
    </w:p>
    <w:p w14:paraId="19A24C21" w14:textId="77777777" w:rsidR="004B3D52" w:rsidRPr="004B3D52" w:rsidRDefault="004B3D52" w:rsidP="004B3D52">
      <w:pPr>
        <w:spacing w:line="120" w:lineRule="exact"/>
        <w:rPr>
          <w:rFonts w:eastAsiaTheme="minorEastAsia"/>
          <w:sz w:val="20"/>
          <w:szCs w:val="20"/>
        </w:rPr>
      </w:pPr>
    </w:p>
    <w:p w14:paraId="024F46F0"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3.1. Соскоб из </w:t>
      </w:r>
      <w:proofErr w:type="spellStart"/>
      <w:r w:rsidRPr="004B3D52">
        <w:rPr>
          <w:rFonts w:ascii="Arial" w:eastAsia="Arial" w:hAnsi="Arial" w:cs="Arial"/>
          <w:b/>
          <w:bCs/>
          <w:sz w:val="22"/>
          <w:szCs w:val="22"/>
        </w:rPr>
        <w:t>эктоцервикса</w:t>
      </w:r>
      <w:proofErr w:type="spellEnd"/>
      <w:r w:rsidRPr="004B3D52">
        <w:rPr>
          <w:rFonts w:ascii="Arial" w:eastAsia="Arial" w:hAnsi="Arial" w:cs="Arial"/>
          <w:b/>
          <w:bCs/>
          <w:sz w:val="22"/>
          <w:szCs w:val="22"/>
        </w:rPr>
        <w:t xml:space="preserve"> и </w:t>
      </w:r>
      <w:proofErr w:type="spellStart"/>
      <w:r w:rsidRPr="004B3D52">
        <w:rPr>
          <w:rFonts w:ascii="Arial" w:eastAsia="Arial" w:hAnsi="Arial" w:cs="Arial"/>
          <w:b/>
          <w:bCs/>
          <w:sz w:val="22"/>
          <w:szCs w:val="22"/>
        </w:rPr>
        <w:t>эндоцервикса</w:t>
      </w:r>
      <w:proofErr w:type="spellEnd"/>
      <w:r w:rsidRPr="004B3D52">
        <w:rPr>
          <w:rFonts w:ascii="Arial" w:eastAsia="Arial" w:hAnsi="Arial" w:cs="Arial"/>
          <w:b/>
          <w:bCs/>
          <w:sz w:val="22"/>
          <w:szCs w:val="22"/>
        </w:rPr>
        <w:t>, соскоб из влагалища</w:t>
      </w:r>
    </w:p>
    <w:p w14:paraId="36611A76" w14:textId="77777777" w:rsidR="004B3D52" w:rsidRPr="004B3D52" w:rsidRDefault="004B3D52" w:rsidP="004B3D52">
      <w:pPr>
        <w:spacing w:line="162" w:lineRule="exact"/>
        <w:rPr>
          <w:rFonts w:eastAsiaTheme="minorEastAsia"/>
          <w:sz w:val="20"/>
          <w:szCs w:val="20"/>
        </w:rPr>
      </w:pPr>
    </w:p>
    <w:p w14:paraId="46B670BB" w14:textId="762671FF" w:rsidR="004B3D52" w:rsidRPr="00D01A4E" w:rsidRDefault="004B3D52" w:rsidP="00D01A4E">
      <w:pPr>
        <w:spacing w:line="331" w:lineRule="auto"/>
        <w:ind w:right="20"/>
        <w:rPr>
          <w:rFonts w:eastAsiaTheme="minorEastAsia"/>
          <w:sz w:val="20"/>
          <w:szCs w:val="20"/>
        </w:rPr>
        <w:sectPr w:rsidR="004B3D52" w:rsidRPr="00D01A4E">
          <w:pgSz w:w="11900" w:h="16838"/>
          <w:pgMar w:top="855" w:right="946" w:bottom="0" w:left="1134" w:header="0" w:footer="0" w:gutter="0"/>
          <w:cols w:space="720" w:equalWidth="0">
            <w:col w:w="9826"/>
          </w:cols>
        </w:sect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бумажным направительным </w:t>
      </w:r>
      <w:proofErr w:type="spellStart"/>
      <w:r w:rsidRPr="004B3D52">
        <w:rPr>
          <w:rFonts w:ascii="Arial" w:eastAsia="Arial" w:hAnsi="Arial" w:cs="Arial"/>
          <w:sz w:val="18"/>
          <w:szCs w:val="18"/>
        </w:rPr>
        <w:t>бланкомGс</w:t>
      </w:r>
      <w:proofErr w:type="spellEnd"/>
      <w:r w:rsidRPr="004B3D52">
        <w:rPr>
          <w:rFonts w:ascii="Arial" w:eastAsia="Arial" w:hAnsi="Arial" w:cs="Arial"/>
          <w:sz w:val="18"/>
          <w:szCs w:val="18"/>
        </w:rPr>
        <w:t xml:space="preserve"> обязательным </w:t>
      </w:r>
      <w:proofErr w:type="spellStart"/>
      <w:r w:rsidRPr="004B3D52">
        <w:rPr>
          <w:rFonts w:ascii="Arial" w:eastAsia="Arial" w:hAnsi="Arial" w:cs="Arial"/>
          <w:sz w:val="18"/>
          <w:szCs w:val="18"/>
        </w:rPr>
        <w:t>запол-нением</w:t>
      </w:r>
      <w:proofErr w:type="spellEnd"/>
      <w:r w:rsidRPr="004B3D52">
        <w:rPr>
          <w:rFonts w:ascii="Arial" w:eastAsia="Arial" w:hAnsi="Arial" w:cs="Arial"/>
          <w:sz w:val="18"/>
          <w:szCs w:val="18"/>
        </w:rPr>
        <w:t xml:space="preserve"> дополнительных сведений о </w:t>
      </w:r>
      <w:proofErr w:type="gramStart"/>
      <w:r w:rsidRPr="004B3D52">
        <w:rPr>
          <w:rFonts w:ascii="Arial" w:eastAsia="Arial" w:hAnsi="Arial" w:cs="Arial"/>
          <w:sz w:val="18"/>
          <w:szCs w:val="18"/>
        </w:rPr>
        <w:t>пациенте..</w:t>
      </w:r>
      <w:proofErr w:type="gramEnd"/>
    </w:p>
    <w:p w14:paraId="2F031665" w14:textId="21AFF3BE" w:rsidR="004B3D52" w:rsidRPr="00D01A4E" w:rsidRDefault="004B3D52" w:rsidP="004B3D52">
      <w:pPr>
        <w:rPr>
          <w:rFonts w:eastAsiaTheme="minorEastAsia"/>
          <w:sz w:val="20"/>
          <w:szCs w:val="20"/>
        </w:rPr>
        <w:sectPr w:rsidR="004B3D52" w:rsidRPr="00D01A4E">
          <w:type w:val="continuous"/>
          <w:pgSz w:w="11900" w:h="16838"/>
          <w:pgMar w:top="855" w:right="946" w:bottom="0" w:left="1134" w:header="0" w:footer="0" w:gutter="0"/>
          <w:cols w:space="720" w:equalWidth="0">
            <w:col w:w="9826"/>
          </w:cols>
        </w:sectPr>
      </w:pPr>
    </w:p>
    <w:p w14:paraId="247EDAD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lastRenderedPageBreak/>
        <w:t>Расходные материалы</w:t>
      </w:r>
    </w:p>
    <w:p w14:paraId="319E1BC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
        <w:gridCol w:w="2080"/>
        <w:gridCol w:w="200"/>
        <w:gridCol w:w="120"/>
        <w:gridCol w:w="100"/>
        <w:gridCol w:w="2180"/>
        <w:gridCol w:w="2540"/>
        <w:gridCol w:w="240"/>
        <w:gridCol w:w="700"/>
        <w:gridCol w:w="760"/>
        <w:gridCol w:w="640"/>
        <w:gridCol w:w="80"/>
        <w:gridCol w:w="140"/>
        <w:gridCol w:w="30"/>
      </w:tblGrid>
      <w:tr w:rsidR="004B3D52" w:rsidRPr="004B3D52" w14:paraId="37CD2766" w14:textId="77777777" w:rsidTr="004B3D52">
        <w:trPr>
          <w:trHeight w:val="265"/>
        </w:trPr>
        <w:tc>
          <w:tcPr>
            <w:tcW w:w="60" w:type="dxa"/>
            <w:tcBorders>
              <w:top w:val="single" w:sz="8" w:space="0" w:color="A7A9AC"/>
              <w:left w:val="single" w:sz="8" w:space="0" w:color="A7A9AC"/>
            </w:tcBorders>
            <w:vAlign w:val="bottom"/>
          </w:tcPr>
          <w:p w14:paraId="199CB1E8" w14:textId="77777777" w:rsidR="004B3D52" w:rsidRPr="004B3D52" w:rsidRDefault="004B3D52" w:rsidP="004B3D52">
            <w:pPr>
              <w:rPr>
                <w:rFonts w:eastAsiaTheme="minorEastAsia"/>
                <w:sz w:val="23"/>
                <w:szCs w:val="23"/>
              </w:rPr>
            </w:pPr>
          </w:p>
        </w:tc>
        <w:tc>
          <w:tcPr>
            <w:tcW w:w="2400" w:type="dxa"/>
            <w:gridSpan w:val="3"/>
            <w:tcBorders>
              <w:top w:val="single" w:sz="8" w:space="0" w:color="A7A9AC"/>
              <w:right w:val="single" w:sz="8" w:space="0" w:color="A7A9AC"/>
            </w:tcBorders>
            <w:vAlign w:val="bottom"/>
          </w:tcPr>
          <w:p w14:paraId="2B61DA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Зонд для взятия </w:t>
            </w:r>
            <w:proofErr w:type="spellStart"/>
            <w:r w:rsidRPr="004B3D52">
              <w:rPr>
                <w:rFonts w:ascii="Arial" w:eastAsia="Arial" w:hAnsi="Arial" w:cs="Arial"/>
                <w:b/>
                <w:bCs/>
                <w:sz w:val="16"/>
                <w:szCs w:val="16"/>
              </w:rPr>
              <w:t>биоло</w:t>
            </w:r>
            <w:proofErr w:type="spellEnd"/>
            <w:r w:rsidRPr="004B3D52">
              <w:rPr>
                <w:rFonts w:ascii="Arial" w:eastAsia="Arial" w:hAnsi="Arial" w:cs="Arial"/>
                <w:b/>
                <w:bCs/>
                <w:sz w:val="16"/>
                <w:szCs w:val="16"/>
              </w:rPr>
              <w:t>-</w:t>
            </w:r>
          </w:p>
        </w:tc>
        <w:tc>
          <w:tcPr>
            <w:tcW w:w="100" w:type="dxa"/>
            <w:tcBorders>
              <w:top w:val="single" w:sz="8" w:space="0" w:color="A7A9AC"/>
            </w:tcBorders>
            <w:vAlign w:val="bottom"/>
          </w:tcPr>
          <w:p w14:paraId="6407B2A4" w14:textId="77777777" w:rsidR="004B3D52" w:rsidRPr="004B3D52" w:rsidRDefault="004B3D52" w:rsidP="004B3D52">
            <w:pPr>
              <w:rPr>
                <w:rFonts w:eastAsiaTheme="minorEastAsia"/>
                <w:sz w:val="23"/>
                <w:szCs w:val="23"/>
              </w:rPr>
            </w:pPr>
          </w:p>
        </w:tc>
        <w:tc>
          <w:tcPr>
            <w:tcW w:w="2180" w:type="dxa"/>
            <w:tcBorders>
              <w:top w:val="single" w:sz="8" w:space="0" w:color="A7A9AC"/>
            </w:tcBorders>
            <w:vAlign w:val="bottom"/>
          </w:tcPr>
          <w:p w14:paraId="165D377D" w14:textId="77777777" w:rsidR="004B3D52" w:rsidRPr="004B3D52" w:rsidRDefault="004B3D52" w:rsidP="004B3D52">
            <w:pPr>
              <w:rPr>
                <w:rFonts w:eastAsiaTheme="minorEastAsia"/>
                <w:sz w:val="23"/>
                <w:szCs w:val="23"/>
              </w:rPr>
            </w:pPr>
          </w:p>
        </w:tc>
        <w:tc>
          <w:tcPr>
            <w:tcW w:w="2540" w:type="dxa"/>
            <w:tcBorders>
              <w:top w:val="single" w:sz="8" w:space="0" w:color="A7A9AC"/>
              <w:right w:val="single" w:sz="8" w:space="0" w:color="A7A9AC"/>
            </w:tcBorders>
            <w:vAlign w:val="bottom"/>
          </w:tcPr>
          <w:p w14:paraId="11267E32" w14:textId="77777777" w:rsidR="004B3D52" w:rsidRPr="004B3D52" w:rsidRDefault="004B3D52" w:rsidP="004B3D52">
            <w:pPr>
              <w:rPr>
                <w:rFonts w:eastAsiaTheme="minorEastAsia"/>
                <w:sz w:val="23"/>
                <w:szCs w:val="23"/>
              </w:rPr>
            </w:pPr>
          </w:p>
        </w:tc>
        <w:tc>
          <w:tcPr>
            <w:tcW w:w="240" w:type="dxa"/>
            <w:tcBorders>
              <w:top w:val="single" w:sz="8" w:space="0" w:color="A7A9AC"/>
            </w:tcBorders>
            <w:vAlign w:val="bottom"/>
          </w:tcPr>
          <w:p w14:paraId="0CC3F818" w14:textId="77777777" w:rsidR="004B3D52" w:rsidRPr="004B3D52" w:rsidRDefault="004B3D52" w:rsidP="004B3D52">
            <w:pPr>
              <w:rPr>
                <w:rFonts w:eastAsiaTheme="minorEastAsia"/>
                <w:sz w:val="23"/>
                <w:szCs w:val="23"/>
              </w:rPr>
            </w:pPr>
          </w:p>
        </w:tc>
        <w:tc>
          <w:tcPr>
            <w:tcW w:w="700" w:type="dxa"/>
            <w:tcBorders>
              <w:top w:val="single" w:sz="8" w:space="0" w:color="A7A9AC"/>
            </w:tcBorders>
            <w:vAlign w:val="bottom"/>
          </w:tcPr>
          <w:p w14:paraId="55115F79" w14:textId="77777777" w:rsidR="004B3D52" w:rsidRPr="004B3D52" w:rsidRDefault="004B3D52" w:rsidP="004B3D52">
            <w:pPr>
              <w:rPr>
                <w:rFonts w:eastAsiaTheme="minorEastAsia"/>
                <w:sz w:val="23"/>
                <w:szCs w:val="23"/>
              </w:rPr>
            </w:pPr>
          </w:p>
        </w:tc>
        <w:tc>
          <w:tcPr>
            <w:tcW w:w="760" w:type="dxa"/>
            <w:tcBorders>
              <w:top w:val="single" w:sz="8" w:space="0" w:color="A7A9AC"/>
            </w:tcBorders>
            <w:vAlign w:val="bottom"/>
          </w:tcPr>
          <w:p w14:paraId="16888BFC" w14:textId="77777777" w:rsidR="004B3D52" w:rsidRPr="004B3D52" w:rsidRDefault="004B3D52" w:rsidP="004B3D52">
            <w:pPr>
              <w:rPr>
                <w:rFonts w:eastAsiaTheme="minorEastAsia"/>
                <w:sz w:val="23"/>
                <w:szCs w:val="23"/>
              </w:rPr>
            </w:pPr>
          </w:p>
        </w:tc>
        <w:tc>
          <w:tcPr>
            <w:tcW w:w="640" w:type="dxa"/>
            <w:tcBorders>
              <w:top w:val="single" w:sz="8" w:space="0" w:color="A7A9AC"/>
            </w:tcBorders>
            <w:vAlign w:val="bottom"/>
          </w:tcPr>
          <w:p w14:paraId="0F6F1306" w14:textId="77777777" w:rsidR="004B3D52" w:rsidRPr="004B3D52" w:rsidRDefault="004B3D52" w:rsidP="004B3D52">
            <w:pPr>
              <w:rPr>
                <w:rFonts w:eastAsiaTheme="minorEastAsia"/>
                <w:sz w:val="23"/>
                <w:szCs w:val="23"/>
              </w:rPr>
            </w:pPr>
          </w:p>
        </w:tc>
        <w:tc>
          <w:tcPr>
            <w:tcW w:w="80" w:type="dxa"/>
            <w:tcBorders>
              <w:top w:val="single" w:sz="8" w:space="0" w:color="A7A9AC"/>
            </w:tcBorders>
            <w:vAlign w:val="bottom"/>
          </w:tcPr>
          <w:p w14:paraId="333983CE" w14:textId="77777777" w:rsidR="004B3D52" w:rsidRPr="004B3D52" w:rsidRDefault="004B3D52" w:rsidP="004B3D52">
            <w:pPr>
              <w:rPr>
                <w:rFonts w:eastAsiaTheme="minorEastAsia"/>
                <w:sz w:val="23"/>
                <w:szCs w:val="23"/>
              </w:rPr>
            </w:pPr>
          </w:p>
        </w:tc>
        <w:tc>
          <w:tcPr>
            <w:tcW w:w="140" w:type="dxa"/>
            <w:tcBorders>
              <w:top w:val="single" w:sz="8" w:space="0" w:color="A7A9AC"/>
              <w:right w:val="single" w:sz="8" w:space="0" w:color="A7A9AC"/>
            </w:tcBorders>
            <w:vAlign w:val="bottom"/>
          </w:tcPr>
          <w:p w14:paraId="40823946" w14:textId="77777777" w:rsidR="004B3D52" w:rsidRPr="004B3D52" w:rsidRDefault="004B3D52" w:rsidP="004B3D52">
            <w:pPr>
              <w:rPr>
                <w:rFonts w:eastAsiaTheme="minorEastAsia"/>
                <w:sz w:val="23"/>
                <w:szCs w:val="23"/>
              </w:rPr>
            </w:pPr>
          </w:p>
        </w:tc>
        <w:tc>
          <w:tcPr>
            <w:tcW w:w="0" w:type="dxa"/>
            <w:vAlign w:val="bottom"/>
          </w:tcPr>
          <w:p w14:paraId="5EDBF830" w14:textId="77777777" w:rsidR="004B3D52" w:rsidRPr="004B3D52" w:rsidRDefault="004B3D52" w:rsidP="004B3D52">
            <w:pPr>
              <w:rPr>
                <w:rFonts w:eastAsiaTheme="minorEastAsia"/>
                <w:sz w:val="1"/>
                <w:szCs w:val="1"/>
              </w:rPr>
            </w:pPr>
          </w:p>
        </w:tc>
      </w:tr>
      <w:tr w:rsidR="004B3D52" w:rsidRPr="004B3D52" w14:paraId="201FD3F3" w14:textId="77777777" w:rsidTr="004B3D52">
        <w:trPr>
          <w:trHeight w:val="200"/>
        </w:trPr>
        <w:tc>
          <w:tcPr>
            <w:tcW w:w="60" w:type="dxa"/>
            <w:tcBorders>
              <w:left w:val="single" w:sz="8" w:space="0" w:color="A7A9AC"/>
            </w:tcBorders>
            <w:vAlign w:val="bottom"/>
          </w:tcPr>
          <w:p w14:paraId="546D455A" w14:textId="77777777" w:rsidR="004B3D52" w:rsidRPr="004B3D52" w:rsidRDefault="004B3D52" w:rsidP="004B3D52">
            <w:pPr>
              <w:rPr>
                <w:rFonts w:eastAsiaTheme="minorEastAsia"/>
                <w:sz w:val="17"/>
                <w:szCs w:val="17"/>
              </w:rPr>
            </w:pPr>
          </w:p>
        </w:tc>
        <w:tc>
          <w:tcPr>
            <w:tcW w:w="2400" w:type="dxa"/>
            <w:gridSpan w:val="3"/>
            <w:tcBorders>
              <w:right w:val="single" w:sz="8" w:space="0" w:color="A7A9AC"/>
            </w:tcBorders>
            <w:vAlign w:val="bottom"/>
          </w:tcPr>
          <w:p w14:paraId="7F0A6A9A"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гического</w:t>
            </w:r>
            <w:proofErr w:type="spellEnd"/>
            <w:r w:rsidRPr="004B3D52">
              <w:rPr>
                <w:rFonts w:ascii="Arial" w:eastAsia="Arial" w:hAnsi="Arial" w:cs="Arial"/>
                <w:b/>
                <w:bCs/>
                <w:sz w:val="16"/>
                <w:szCs w:val="16"/>
              </w:rPr>
              <w:t xml:space="preserve"> материала при</w:t>
            </w:r>
          </w:p>
        </w:tc>
        <w:tc>
          <w:tcPr>
            <w:tcW w:w="100" w:type="dxa"/>
            <w:vAlign w:val="bottom"/>
          </w:tcPr>
          <w:p w14:paraId="4DA89F23" w14:textId="77777777" w:rsidR="004B3D52" w:rsidRPr="004B3D52" w:rsidRDefault="004B3D52" w:rsidP="004B3D52">
            <w:pPr>
              <w:rPr>
                <w:rFonts w:eastAsiaTheme="minorEastAsia"/>
                <w:sz w:val="17"/>
                <w:szCs w:val="17"/>
              </w:rPr>
            </w:pPr>
          </w:p>
        </w:tc>
        <w:tc>
          <w:tcPr>
            <w:tcW w:w="4720" w:type="dxa"/>
            <w:gridSpan w:val="2"/>
            <w:tcBorders>
              <w:right w:val="single" w:sz="8" w:space="0" w:color="A7A9AC"/>
            </w:tcBorders>
            <w:vAlign w:val="bottom"/>
          </w:tcPr>
          <w:p w14:paraId="58EDF2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 урогенитальный типа F «комбинированный» </w:t>
            </w:r>
            <w:r w:rsidRPr="004B3D52">
              <w:rPr>
                <w:rFonts w:ascii="Arial" w:eastAsia="Arial" w:hAnsi="Arial" w:cs="Arial"/>
                <w:b/>
                <w:bCs/>
                <w:color w:val="D3202A"/>
                <w:sz w:val="16"/>
                <w:szCs w:val="16"/>
              </w:rPr>
              <w:t>и</w:t>
            </w:r>
          </w:p>
        </w:tc>
        <w:tc>
          <w:tcPr>
            <w:tcW w:w="240" w:type="dxa"/>
            <w:vAlign w:val="bottom"/>
          </w:tcPr>
          <w:p w14:paraId="3B6B0176" w14:textId="77777777" w:rsidR="004B3D52" w:rsidRPr="004B3D52" w:rsidRDefault="004B3D52" w:rsidP="004B3D52">
            <w:pPr>
              <w:rPr>
                <w:rFonts w:eastAsiaTheme="minorEastAsia"/>
                <w:sz w:val="17"/>
                <w:szCs w:val="17"/>
              </w:rPr>
            </w:pPr>
          </w:p>
        </w:tc>
        <w:tc>
          <w:tcPr>
            <w:tcW w:w="700" w:type="dxa"/>
            <w:vAlign w:val="bottom"/>
          </w:tcPr>
          <w:p w14:paraId="1323DC91" w14:textId="77777777" w:rsidR="004B3D52" w:rsidRPr="004B3D52" w:rsidRDefault="004B3D52" w:rsidP="004B3D52">
            <w:pPr>
              <w:rPr>
                <w:rFonts w:eastAsiaTheme="minorEastAsia"/>
                <w:sz w:val="17"/>
                <w:szCs w:val="17"/>
              </w:rPr>
            </w:pPr>
          </w:p>
        </w:tc>
        <w:tc>
          <w:tcPr>
            <w:tcW w:w="760" w:type="dxa"/>
            <w:vAlign w:val="bottom"/>
          </w:tcPr>
          <w:p w14:paraId="61D17234" w14:textId="77777777" w:rsidR="004B3D52" w:rsidRPr="004B3D52" w:rsidRDefault="004B3D52" w:rsidP="004B3D52">
            <w:pPr>
              <w:rPr>
                <w:rFonts w:eastAsiaTheme="minorEastAsia"/>
                <w:sz w:val="17"/>
                <w:szCs w:val="17"/>
              </w:rPr>
            </w:pPr>
          </w:p>
        </w:tc>
        <w:tc>
          <w:tcPr>
            <w:tcW w:w="640" w:type="dxa"/>
            <w:vAlign w:val="bottom"/>
          </w:tcPr>
          <w:p w14:paraId="3B171254" w14:textId="77777777" w:rsidR="004B3D52" w:rsidRPr="004B3D52" w:rsidRDefault="004B3D52" w:rsidP="004B3D52">
            <w:pPr>
              <w:rPr>
                <w:rFonts w:eastAsiaTheme="minorEastAsia"/>
                <w:sz w:val="17"/>
                <w:szCs w:val="17"/>
              </w:rPr>
            </w:pPr>
          </w:p>
        </w:tc>
        <w:tc>
          <w:tcPr>
            <w:tcW w:w="80" w:type="dxa"/>
            <w:vAlign w:val="bottom"/>
          </w:tcPr>
          <w:p w14:paraId="7F26E765"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12880774" w14:textId="77777777" w:rsidR="004B3D52" w:rsidRPr="004B3D52" w:rsidRDefault="004B3D52" w:rsidP="004B3D52">
            <w:pPr>
              <w:rPr>
                <w:rFonts w:eastAsiaTheme="minorEastAsia"/>
                <w:sz w:val="17"/>
                <w:szCs w:val="17"/>
              </w:rPr>
            </w:pPr>
          </w:p>
        </w:tc>
        <w:tc>
          <w:tcPr>
            <w:tcW w:w="0" w:type="dxa"/>
            <w:vAlign w:val="bottom"/>
          </w:tcPr>
          <w:p w14:paraId="0792A710" w14:textId="77777777" w:rsidR="004B3D52" w:rsidRPr="004B3D52" w:rsidRDefault="004B3D52" w:rsidP="004B3D52">
            <w:pPr>
              <w:rPr>
                <w:rFonts w:eastAsiaTheme="minorEastAsia"/>
                <w:sz w:val="1"/>
                <w:szCs w:val="1"/>
              </w:rPr>
            </w:pPr>
          </w:p>
        </w:tc>
      </w:tr>
      <w:tr w:rsidR="004B3D52" w:rsidRPr="004B3D52" w14:paraId="6BFD4930" w14:textId="77777777" w:rsidTr="004B3D52">
        <w:trPr>
          <w:trHeight w:val="175"/>
        </w:trPr>
        <w:tc>
          <w:tcPr>
            <w:tcW w:w="60" w:type="dxa"/>
            <w:tcBorders>
              <w:left w:val="single" w:sz="8" w:space="0" w:color="A7A9AC"/>
            </w:tcBorders>
            <w:vAlign w:val="bottom"/>
          </w:tcPr>
          <w:p w14:paraId="0012E188" w14:textId="77777777" w:rsidR="004B3D52" w:rsidRPr="004B3D52" w:rsidRDefault="004B3D52" w:rsidP="004B3D52">
            <w:pPr>
              <w:rPr>
                <w:rFonts w:eastAsiaTheme="minorEastAsia"/>
                <w:sz w:val="15"/>
                <w:szCs w:val="15"/>
              </w:rPr>
            </w:pPr>
          </w:p>
        </w:tc>
        <w:tc>
          <w:tcPr>
            <w:tcW w:w="2280" w:type="dxa"/>
            <w:gridSpan w:val="2"/>
            <w:tcBorders>
              <w:bottom w:val="single" w:sz="8" w:space="0" w:color="auto"/>
            </w:tcBorders>
            <w:vAlign w:val="bottom"/>
          </w:tcPr>
          <w:p w14:paraId="6F62C01F" w14:textId="77777777" w:rsidR="004B3D52" w:rsidRPr="004B3D52" w:rsidRDefault="004B3D52" w:rsidP="004B3D52">
            <w:pPr>
              <w:spacing w:line="155" w:lineRule="exact"/>
              <w:rPr>
                <w:rFonts w:eastAsiaTheme="minorEastAsia"/>
                <w:sz w:val="20"/>
                <w:szCs w:val="20"/>
              </w:rPr>
            </w:pPr>
            <w:r w:rsidRPr="004B3D52">
              <w:rPr>
                <w:rFonts w:ascii="Arial" w:eastAsia="Arial" w:hAnsi="Arial" w:cs="Arial"/>
                <w:b/>
                <w:bCs/>
                <w:sz w:val="16"/>
                <w:szCs w:val="16"/>
              </w:rPr>
              <w:t>последовательном способе</w:t>
            </w:r>
          </w:p>
        </w:tc>
        <w:tc>
          <w:tcPr>
            <w:tcW w:w="120" w:type="dxa"/>
            <w:tcBorders>
              <w:right w:val="single" w:sz="8" w:space="0" w:color="A7A9AC"/>
            </w:tcBorders>
            <w:vAlign w:val="bottom"/>
          </w:tcPr>
          <w:p w14:paraId="3A715B6D" w14:textId="77777777" w:rsidR="004B3D52" w:rsidRPr="004B3D52" w:rsidRDefault="004B3D52" w:rsidP="004B3D52">
            <w:pPr>
              <w:rPr>
                <w:rFonts w:eastAsiaTheme="minorEastAsia"/>
                <w:sz w:val="15"/>
                <w:szCs w:val="15"/>
              </w:rPr>
            </w:pPr>
          </w:p>
        </w:tc>
        <w:tc>
          <w:tcPr>
            <w:tcW w:w="100" w:type="dxa"/>
            <w:vMerge w:val="restart"/>
            <w:vAlign w:val="bottom"/>
          </w:tcPr>
          <w:p w14:paraId="29CD36F2" w14:textId="77777777" w:rsidR="004B3D52" w:rsidRPr="004B3D52" w:rsidRDefault="004B3D52" w:rsidP="004B3D52">
            <w:pPr>
              <w:rPr>
                <w:rFonts w:eastAsiaTheme="minorEastAsia"/>
                <w:sz w:val="15"/>
                <w:szCs w:val="15"/>
              </w:rPr>
            </w:pPr>
          </w:p>
        </w:tc>
        <w:tc>
          <w:tcPr>
            <w:tcW w:w="4720" w:type="dxa"/>
            <w:gridSpan w:val="2"/>
            <w:vMerge w:val="restart"/>
            <w:tcBorders>
              <w:right w:val="single" w:sz="8" w:space="0" w:color="A7A9AC"/>
            </w:tcBorders>
            <w:vAlign w:val="bottom"/>
          </w:tcPr>
          <w:p w14:paraId="40C1AD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цитощётка</w:t>
            </w:r>
            <w:proofErr w:type="spellEnd"/>
            <w:r w:rsidRPr="004B3D52">
              <w:rPr>
                <w:rFonts w:ascii="Arial" w:eastAsia="Arial" w:hAnsi="Arial" w:cs="Arial"/>
                <w:sz w:val="16"/>
                <w:szCs w:val="16"/>
              </w:rPr>
              <w:t>)</w:t>
            </w:r>
          </w:p>
        </w:tc>
        <w:tc>
          <w:tcPr>
            <w:tcW w:w="240" w:type="dxa"/>
            <w:vAlign w:val="bottom"/>
          </w:tcPr>
          <w:p w14:paraId="6121E5BE" w14:textId="77777777" w:rsidR="004B3D52" w:rsidRPr="004B3D52" w:rsidRDefault="004B3D52" w:rsidP="004B3D52">
            <w:pPr>
              <w:rPr>
                <w:rFonts w:eastAsiaTheme="minorEastAsia"/>
                <w:sz w:val="15"/>
                <w:szCs w:val="15"/>
              </w:rPr>
            </w:pPr>
          </w:p>
        </w:tc>
        <w:tc>
          <w:tcPr>
            <w:tcW w:w="700" w:type="dxa"/>
            <w:vAlign w:val="bottom"/>
          </w:tcPr>
          <w:p w14:paraId="6C779F82" w14:textId="77777777" w:rsidR="004B3D52" w:rsidRPr="004B3D52" w:rsidRDefault="004B3D52" w:rsidP="004B3D52">
            <w:pPr>
              <w:rPr>
                <w:rFonts w:eastAsiaTheme="minorEastAsia"/>
                <w:sz w:val="15"/>
                <w:szCs w:val="15"/>
              </w:rPr>
            </w:pPr>
          </w:p>
        </w:tc>
        <w:tc>
          <w:tcPr>
            <w:tcW w:w="760" w:type="dxa"/>
            <w:vAlign w:val="bottom"/>
          </w:tcPr>
          <w:p w14:paraId="442F373C" w14:textId="77777777" w:rsidR="004B3D52" w:rsidRPr="004B3D52" w:rsidRDefault="004B3D52" w:rsidP="004B3D52">
            <w:pPr>
              <w:rPr>
                <w:rFonts w:eastAsiaTheme="minorEastAsia"/>
                <w:sz w:val="15"/>
                <w:szCs w:val="15"/>
              </w:rPr>
            </w:pPr>
          </w:p>
        </w:tc>
        <w:tc>
          <w:tcPr>
            <w:tcW w:w="640" w:type="dxa"/>
            <w:vAlign w:val="bottom"/>
          </w:tcPr>
          <w:p w14:paraId="6266E01F" w14:textId="77777777" w:rsidR="004B3D52" w:rsidRPr="004B3D52" w:rsidRDefault="004B3D52" w:rsidP="004B3D52">
            <w:pPr>
              <w:rPr>
                <w:rFonts w:eastAsiaTheme="minorEastAsia"/>
                <w:sz w:val="15"/>
                <w:szCs w:val="15"/>
              </w:rPr>
            </w:pPr>
          </w:p>
        </w:tc>
        <w:tc>
          <w:tcPr>
            <w:tcW w:w="80" w:type="dxa"/>
            <w:vAlign w:val="bottom"/>
          </w:tcPr>
          <w:p w14:paraId="1FB0F19C" w14:textId="77777777" w:rsidR="004B3D52" w:rsidRPr="004B3D52" w:rsidRDefault="004B3D52" w:rsidP="004B3D52">
            <w:pPr>
              <w:rPr>
                <w:rFonts w:eastAsiaTheme="minorEastAsia"/>
                <w:sz w:val="15"/>
                <w:szCs w:val="15"/>
              </w:rPr>
            </w:pPr>
          </w:p>
        </w:tc>
        <w:tc>
          <w:tcPr>
            <w:tcW w:w="140" w:type="dxa"/>
            <w:tcBorders>
              <w:right w:val="single" w:sz="8" w:space="0" w:color="A7A9AC"/>
            </w:tcBorders>
            <w:vAlign w:val="bottom"/>
          </w:tcPr>
          <w:p w14:paraId="6231BA2C" w14:textId="77777777" w:rsidR="004B3D52" w:rsidRPr="004B3D52" w:rsidRDefault="004B3D52" w:rsidP="004B3D52">
            <w:pPr>
              <w:rPr>
                <w:rFonts w:eastAsiaTheme="minorEastAsia"/>
                <w:sz w:val="15"/>
                <w:szCs w:val="15"/>
              </w:rPr>
            </w:pPr>
          </w:p>
        </w:tc>
        <w:tc>
          <w:tcPr>
            <w:tcW w:w="0" w:type="dxa"/>
            <w:vAlign w:val="bottom"/>
          </w:tcPr>
          <w:p w14:paraId="28C01549" w14:textId="77777777" w:rsidR="004B3D52" w:rsidRPr="004B3D52" w:rsidRDefault="004B3D52" w:rsidP="004B3D52">
            <w:pPr>
              <w:rPr>
                <w:rFonts w:eastAsiaTheme="minorEastAsia"/>
                <w:sz w:val="1"/>
                <w:szCs w:val="1"/>
              </w:rPr>
            </w:pPr>
          </w:p>
        </w:tc>
      </w:tr>
      <w:tr w:rsidR="004B3D52" w:rsidRPr="004B3D52" w14:paraId="695E21C4" w14:textId="77777777" w:rsidTr="004B3D52">
        <w:trPr>
          <w:trHeight w:val="42"/>
        </w:trPr>
        <w:tc>
          <w:tcPr>
            <w:tcW w:w="60" w:type="dxa"/>
            <w:tcBorders>
              <w:left w:val="single" w:sz="8" w:space="0" w:color="A7A9AC"/>
            </w:tcBorders>
            <w:vAlign w:val="bottom"/>
          </w:tcPr>
          <w:p w14:paraId="6EEDB510" w14:textId="77777777" w:rsidR="004B3D52" w:rsidRPr="004B3D52" w:rsidRDefault="004B3D52" w:rsidP="004B3D52">
            <w:pPr>
              <w:rPr>
                <w:rFonts w:eastAsiaTheme="minorEastAsia"/>
                <w:sz w:val="3"/>
                <w:szCs w:val="3"/>
              </w:rPr>
            </w:pPr>
          </w:p>
        </w:tc>
        <w:tc>
          <w:tcPr>
            <w:tcW w:w="2400" w:type="dxa"/>
            <w:gridSpan w:val="3"/>
            <w:vMerge w:val="restart"/>
            <w:tcBorders>
              <w:right w:val="single" w:sz="8" w:space="0" w:color="A7A9AC"/>
            </w:tcBorders>
            <w:vAlign w:val="bottom"/>
          </w:tcPr>
          <w:p w14:paraId="304826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получения образца</w:t>
            </w:r>
          </w:p>
        </w:tc>
        <w:tc>
          <w:tcPr>
            <w:tcW w:w="100" w:type="dxa"/>
            <w:vMerge/>
            <w:vAlign w:val="bottom"/>
          </w:tcPr>
          <w:p w14:paraId="5AEB17C0" w14:textId="77777777" w:rsidR="004B3D52" w:rsidRPr="004B3D52" w:rsidRDefault="004B3D52" w:rsidP="004B3D52">
            <w:pPr>
              <w:rPr>
                <w:rFonts w:eastAsiaTheme="minorEastAsia"/>
                <w:sz w:val="3"/>
                <w:szCs w:val="3"/>
              </w:rPr>
            </w:pPr>
          </w:p>
        </w:tc>
        <w:tc>
          <w:tcPr>
            <w:tcW w:w="4720" w:type="dxa"/>
            <w:gridSpan w:val="2"/>
            <w:vMerge/>
            <w:tcBorders>
              <w:right w:val="single" w:sz="8" w:space="0" w:color="A7A9AC"/>
            </w:tcBorders>
            <w:vAlign w:val="bottom"/>
          </w:tcPr>
          <w:p w14:paraId="07FB0C33" w14:textId="77777777" w:rsidR="004B3D52" w:rsidRPr="004B3D52" w:rsidRDefault="004B3D52" w:rsidP="004B3D52">
            <w:pPr>
              <w:rPr>
                <w:rFonts w:eastAsiaTheme="minorEastAsia"/>
                <w:sz w:val="3"/>
                <w:szCs w:val="3"/>
              </w:rPr>
            </w:pPr>
          </w:p>
        </w:tc>
        <w:tc>
          <w:tcPr>
            <w:tcW w:w="240" w:type="dxa"/>
            <w:vAlign w:val="bottom"/>
          </w:tcPr>
          <w:p w14:paraId="450FC623" w14:textId="77777777" w:rsidR="004B3D52" w:rsidRPr="004B3D52" w:rsidRDefault="004B3D52" w:rsidP="004B3D52">
            <w:pPr>
              <w:rPr>
                <w:rFonts w:eastAsiaTheme="minorEastAsia"/>
                <w:sz w:val="3"/>
                <w:szCs w:val="3"/>
              </w:rPr>
            </w:pPr>
          </w:p>
        </w:tc>
        <w:tc>
          <w:tcPr>
            <w:tcW w:w="700" w:type="dxa"/>
            <w:vAlign w:val="bottom"/>
          </w:tcPr>
          <w:p w14:paraId="0930FCBE" w14:textId="77777777" w:rsidR="004B3D52" w:rsidRPr="004B3D52" w:rsidRDefault="004B3D52" w:rsidP="004B3D52">
            <w:pPr>
              <w:rPr>
                <w:rFonts w:eastAsiaTheme="minorEastAsia"/>
                <w:sz w:val="3"/>
                <w:szCs w:val="3"/>
              </w:rPr>
            </w:pPr>
          </w:p>
        </w:tc>
        <w:tc>
          <w:tcPr>
            <w:tcW w:w="760" w:type="dxa"/>
            <w:vAlign w:val="bottom"/>
          </w:tcPr>
          <w:p w14:paraId="375CB833" w14:textId="77777777" w:rsidR="004B3D52" w:rsidRPr="004B3D52" w:rsidRDefault="004B3D52" w:rsidP="004B3D52">
            <w:pPr>
              <w:rPr>
                <w:rFonts w:eastAsiaTheme="minorEastAsia"/>
                <w:sz w:val="3"/>
                <w:szCs w:val="3"/>
              </w:rPr>
            </w:pPr>
          </w:p>
        </w:tc>
        <w:tc>
          <w:tcPr>
            <w:tcW w:w="640" w:type="dxa"/>
            <w:vAlign w:val="bottom"/>
          </w:tcPr>
          <w:p w14:paraId="7B1358B0" w14:textId="77777777" w:rsidR="004B3D52" w:rsidRPr="004B3D52" w:rsidRDefault="004B3D52" w:rsidP="004B3D52">
            <w:pPr>
              <w:rPr>
                <w:rFonts w:eastAsiaTheme="minorEastAsia"/>
                <w:sz w:val="3"/>
                <w:szCs w:val="3"/>
              </w:rPr>
            </w:pPr>
          </w:p>
        </w:tc>
        <w:tc>
          <w:tcPr>
            <w:tcW w:w="80" w:type="dxa"/>
            <w:vAlign w:val="bottom"/>
          </w:tcPr>
          <w:p w14:paraId="303E41D0" w14:textId="77777777" w:rsidR="004B3D52" w:rsidRPr="004B3D52" w:rsidRDefault="004B3D52" w:rsidP="004B3D52">
            <w:pPr>
              <w:rPr>
                <w:rFonts w:eastAsiaTheme="minorEastAsia"/>
                <w:sz w:val="3"/>
                <w:szCs w:val="3"/>
              </w:rPr>
            </w:pPr>
          </w:p>
        </w:tc>
        <w:tc>
          <w:tcPr>
            <w:tcW w:w="140" w:type="dxa"/>
            <w:tcBorders>
              <w:right w:val="single" w:sz="8" w:space="0" w:color="A7A9AC"/>
            </w:tcBorders>
            <w:vAlign w:val="bottom"/>
          </w:tcPr>
          <w:p w14:paraId="5F6F955D" w14:textId="77777777" w:rsidR="004B3D52" w:rsidRPr="004B3D52" w:rsidRDefault="004B3D52" w:rsidP="004B3D52">
            <w:pPr>
              <w:rPr>
                <w:rFonts w:eastAsiaTheme="minorEastAsia"/>
                <w:sz w:val="3"/>
                <w:szCs w:val="3"/>
              </w:rPr>
            </w:pPr>
          </w:p>
        </w:tc>
        <w:tc>
          <w:tcPr>
            <w:tcW w:w="0" w:type="dxa"/>
            <w:vAlign w:val="bottom"/>
          </w:tcPr>
          <w:p w14:paraId="56C1F197" w14:textId="77777777" w:rsidR="004B3D52" w:rsidRPr="004B3D52" w:rsidRDefault="004B3D52" w:rsidP="004B3D52">
            <w:pPr>
              <w:rPr>
                <w:rFonts w:eastAsiaTheme="minorEastAsia"/>
                <w:sz w:val="1"/>
                <w:szCs w:val="1"/>
              </w:rPr>
            </w:pPr>
          </w:p>
        </w:tc>
      </w:tr>
      <w:tr w:rsidR="004B3D52" w:rsidRPr="004B3D52" w14:paraId="0EF85978" w14:textId="77777777" w:rsidTr="004B3D52">
        <w:trPr>
          <w:trHeight w:val="176"/>
        </w:trPr>
        <w:tc>
          <w:tcPr>
            <w:tcW w:w="60" w:type="dxa"/>
            <w:tcBorders>
              <w:left w:val="single" w:sz="8" w:space="0" w:color="A7A9AC"/>
            </w:tcBorders>
            <w:vAlign w:val="bottom"/>
          </w:tcPr>
          <w:p w14:paraId="5B425C54" w14:textId="77777777" w:rsidR="004B3D52" w:rsidRPr="004B3D52" w:rsidRDefault="004B3D52" w:rsidP="004B3D52">
            <w:pPr>
              <w:rPr>
                <w:rFonts w:eastAsiaTheme="minorEastAsia"/>
                <w:sz w:val="15"/>
                <w:szCs w:val="15"/>
              </w:rPr>
            </w:pPr>
          </w:p>
        </w:tc>
        <w:tc>
          <w:tcPr>
            <w:tcW w:w="2400" w:type="dxa"/>
            <w:gridSpan w:val="3"/>
            <w:vMerge/>
            <w:tcBorders>
              <w:right w:val="single" w:sz="8" w:space="0" w:color="A7A9AC"/>
            </w:tcBorders>
            <w:vAlign w:val="bottom"/>
          </w:tcPr>
          <w:p w14:paraId="1BDCF396" w14:textId="77777777" w:rsidR="004B3D52" w:rsidRPr="004B3D52" w:rsidRDefault="004B3D52" w:rsidP="004B3D52">
            <w:pPr>
              <w:rPr>
                <w:rFonts w:eastAsiaTheme="minorEastAsia"/>
                <w:sz w:val="15"/>
                <w:szCs w:val="15"/>
              </w:rPr>
            </w:pPr>
          </w:p>
        </w:tc>
        <w:tc>
          <w:tcPr>
            <w:tcW w:w="100" w:type="dxa"/>
            <w:vAlign w:val="bottom"/>
          </w:tcPr>
          <w:p w14:paraId="067978A5" w14:textId="77777777" w:rsidR="004B3D52" w:rsidRPr="004B3D52" w:rsidRDefault="004B3D52" w:rsidP="004B3D52">
            <w:pPr>
              <w:rPr>
                <w:rFonts w:eastAsiaTheme="minorEastAsia"/>
                <w:sz w:val="15"/>
                <w:szCs w:val="15"/>
              </w:rPr>
            </w:pPr>
          </w:p>
        </w:tc>
        <w:tc>
          <w:tcPr>
            <w:tcW w:w="2180" w:type="dxa"/>
            <w:vAlign w:val="bottom"/>
          </w:tcPr>
          <w:p w14:paraId="7D15F96D" w14:textId="77777777" w:rsidR="004B3D52" w:rsidRPr="004B3D52" w:rsidRDefault="004B3D52" w:rsidP="004B3D52">
            <w:pPr>
              <w:rPr>
                <w:rFonts w:eastAsiaTheme="minorEastAsia"/>
                <w:sz w:val="15"/>
                <w:szCs w:val="15"/>
              </w:rPr>
            </w:pPr>
          </w:p>
        </w:tc>
        <w:tc>
          <w:tcPr>
            <w:tcW w:w="2540" w:type="dxa"/>
            <w:tcBorders>
              <w:right w:val="single" w:sz="8" w:space="0" w:color="A7A9AC"/>
            </w:tcBorders>
            <w:vAlign w:val="bottom"/>
          </w:tcPr>
          <w:p w14:paraId="4F0EC03C" w14:textId="77777777" w:rsidR="004B3D52" w:rsidRPr="004B3D52" w:rsidRDefault="004B3D52" w:rsidP="004B3D52">
            <w:pPr>
              <w:rPr>
                <w:rFonts w:eastAsiaTheme="minorEastAsia"/>
                <w:sz w:val="15"/>
                <w:szCs w:val="15"/>
              </w:rPr>
            </w:pPr>
          </w:p>
        </w:tc>
        <w:tc>
          <w:tcPr>
            <w:tcW w:w="240" w:type="dxa"/>
            <w:vAlign w:val="bottom"/>
          </w:tcPr>
          <w:p w14:paraId="03F19E89" w14:textId="77777777" w:rsidR="004B3D52" w:rsidRPr="004B3D52" w:rsidRDefault="004B3D52" w:rsidP="004B3D52">
            <w:pPr>
              <w:rPr>
                <w:rFonts w:eastAsiaTheme="minorEastAsia"/>
                <w:sz w:val="15"/>
                <w:szCs w:val="15"/>
              </w:rPr>
            </w:pPr>
          </w:p>
        </w:tc>
        <w:tc>
          <w:tcPr>
            <w:tcW w:w="700" w:type="dxa"/>
            <w:vAlign w:val="bottom"/>
          </w:tcPr>
          <w:p w14:paraId="675B8DFD" w14:textId="77777777" w:rsidR="004B3D52" w:rsidRPr="004B3D52" w:rsidRDefault="004B3D52" w:rsidP="004B3D52">
            <w:pPr>
              <w:rPr>
                <w:rFonts w:eastAsiaTheme="minorEastAsia"/>
                <w:sz w:val="15"/>
                <w:szCs w:val="15"/>
              </w:rPr>
            </w:pPr>
          </w:p>
        </w:tc>
        <w:tc>
          <w:tcPr>
            <w:tcW w:w="760" w:type="dxa"/>
            <w:vAlign w:val="bottom"/>
          </w:tcPr>
          <w:p w14:paraId="3E6300CC" w14:textId="77777777" w:rsidR="004B3D52" w:rsidRPr="004B3D52" w:rsidRDefault="004B3D52" w:rsidP="004B3D52">
            <w:pPr>
              <w:rPr>
                <w:rFonts w:eastAsiaTheme="minorEastAsia"/>
                <w:sz w:val="15"/>
                <w:szCs w:val="15"/>
              </w:rPr>
            </w:pPr>
          </w:p>
        </w:tc>
        <w:tc>
          <w:tcPr>
            <w:tcW w:w="640" w:type="dxa"/>
            <w:vAlign w:val="bottom"/>
          </w:tcPr>
          <w:p w14:paraId="77225C6F" w14:textId="77777777" w:rsidR="004B3D52" w:rsidRPr="004B3D52" w:rsidRDefault="004B3D52" w:rsidP="004B3D52">
            <w:pPr>
              <w:rPr>
                <w:rFonts w:eastAsiaTheme="minorEastAsia"/>
                <w:sz w:val="15"/>
                <w:szCs w:val="15"/>
              </w:rPr>
            </w:pPr>
          </w:p>
        </w:tc>
        <w:tc>
          <w:tcPr>
            <w:tcW w:w="80" w:type="dxa"/>
            <w:vAlign w:val="bottom"/>
          </w:tcPr>
          <w:p w14:paraId="7C4115B7" w14:textId="77777777" w:rsidR="004B3D52" w:rsidRPr="004B3D52" w:rsidRDefault="004B3D52" w:rsidP="004B3D52">
            <w:pPr>
              <w:rPr>
                <w:rFonts w:eastAsiaTheme="minorEastAsia"/>
                <w:sz w:val="15"/>
                <w:szCs w:val="15"/>
              </w:rPr>
            </w:pPr>
          </w:p>
        </w:tc>
        <w:tc>
          <w:tcPr>
            <w:tcW w:w="140" w:type="dxa"/>
            <w:tcBorders>
              <w:right w:val="single" w:sz="8" w:space="0" w:color="A7A9AC"/>
            </w:tcBorders>
            <w:vAlign w:val="bottom"/>
          </w:tcPr>
          <w:p w14:paraId="67EB165F" w14:textId="77777777" w:rsidR="004B3D52" w:rsidRPr="004B3D52" w:rsidRDefault="004B3D52" w:rsidP="004B3D52">
            <w:pPr>
              <w:rPr>
                <w:rFonts w:eastAsiaTheme="minorEastAsia"/>
                <w:sz w:val="15"/>
                <w:szCs w:val="15"/>
              </w:rPr>
            </w:pPr>
          </w:p>
        </w:tc>
        <w:tc>
          <w:tcPr>
            <w:tcW w:w="0" w:type="dxa"/>
            <w:vAlign w:val="bottom"/>
          </w:tcPr>
          <w:p w14:paraId="40C63552" w14:textId="77777777" w:rsidR="004B3D52" w:rsidRPr="004B3D52" w:rsidRDefault="004B3D52" w:rsidP="004B3D52">
            <w:pPr>
              <w:rPr>
                <w:rFonts w:eastAsiaTheme="minorEastAsia"/>
                <w:sz w:val="1"/>
                <w:szCs w:val="1"/>
              </w:rPr>
            </w:pPr>
          </w:p>
        </w:tc>
      </w:tr>
      <w:tr w:rsidR="004B3D52" w:rsidRPr="004B3D52" w14:paraId="35CFAACA" w14:textId="77777777" w:rsidTr="004B3D52">
        <w:trPr>
          <w:trHeight w:val="62"/>
        </w:trPr>
        <w:tc>
          <w:tcPr>
            <w:tcW w:w="60" w:type="dxa"/>
            <w:tcBorders>
              <w:left w:val="single" w:sz="8" w:space="0" w:color="A7A9AC"/>
              <w:bottom w:val="single" w:sz="8" w:space="0" w:color="A7A9AC"/>
            </w:tcBorders>
            <w:vAlign w:val="bottom"/>
          </w:tcPr>
          <w:p w14:paraId="688CF96D"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0349CA94"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40ED4C88"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6A9DE329"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46208000"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67DB4D40"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632F7481"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2E95540D"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31C652BC"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2060D23C"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3D6E1CC4"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4452644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7DE69F7" w14:textId="77777777" w:rsidR="004B3D52" w:rsidRPr="004B3D52" w:rsidRDefault="004B3D52" w:rsidP="004B3D52">
            <w:pPr>
              <w:rPr>
                <w:rFonts w:eastAsiaTheme="minorEastAsia"/>
                <w:sz w:val="5"/>
                <w:szCs w:val="5"/>
              </w:rPr>
            </w:pPr>
          </w:p>
        </w:tc>
        <w:tc>
          <w:tcPr>
            <w:tcW w:w="0" w:type="dxa"/>
            <w:vAlign w:val="bottom"/>
          </w:tcPr>
          <w:p w14:paraId="1A93DE9B" w14:textId="77777777" w:rsidR="004B3D52" w:rsidRPr="004B3D52" w:rsidRDefault="004B3D52" w:rsidP="004B3D52">
            <w:pPr>
              <w:rPr>
                <w:rFonts w:eastAsiaTheme="minorEastAsia"/>
                <w:sz w:val="1"/>
                <w:szCs w:val="1"/>
              </w:rPr>
            </w:pPr>
          </w:p>
        </w:tc>
      </w:tr>
      <w:tr w:rsidR="004B3D52" w:rsidRPr="00620C5E" w14:paraId="2F7C1D06" w14:textId="77777777" w:rsidTr="004B3D52">
        <w:trPr>
          <w:trHeight w:val="245"/>
        </w:trPr>
        <w:tc>
          <w:tcPr>
            <w:tcW w:w="60" w:type="dxa"/>
            <w:tcBorders>
              <w:left w:val="single" w:sz="8" w:space="0" w:color="A7A9AC"/>
            </w:tcBorders>
            <w:vAlign w:val="bottom"/>
          </w:tcPr>
          <w:p w14:paraId="7AD7CFFC" w14:textId="77777777" w:rsidR="004B3D52" w:rsidRPr="004B3D52" w:rsidRDefault="004B3D52" w:rsidP="004B3D52">
            <w:pPr>
              <w:rPr>
                <w:rFonts w:eastAsiaTheme="minorEastAsia"/>
                <w:sz w:val="21"/>
                <w:szCs w:val="21"/>
              </w:rPr>
            </w:pPr>
          </w:p>
        </w:tc>
        <w:tc>
          <w:tcPr>
            <w:tcW w:w="2400" w:type="dxa"/>
            <w:gridSpan w:val="3"/>
            <w:tcBorders>
              <w:right w:val="single" w:sz="8" w:space="0" w:color="A7A9AC"/>
            </w:tcBorders>
            <w:vAlign w:val="bottom"/>
          </w:tcPr>
          <w:p w14:paraId="4452F72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Зонд для взятия </w:t>
            </w:r>
            <w:proofErr w:type="spellStart"/>
            <w:r w:rsidRPr="004B3D52">
              <w:rPr>
                <w:rFonts w:ascii="Arial" w:eastAsia="Arial" w:hAnsi="Arial" w:cs="Arial"/>
                <w:b/>
                <w:bCs/>
                <w:sz w:val="16"/>
                <w:szCs w:val="16"/>
              </w:rPr>
              <w:t>биоло</w:t>
            </w:r>
            <w:proofErr w:type="spellEnd"/>
            <w:r w:rsidRPr="004B3D52">
              <w:rPr>
                <w:rFonts w:ascii="Arial" w:eastAsia="Arial" w:hAnsi="Arial" w:cs="Arial"/>
                <w:b/>
                <w:bCs/>
                <w:sz w:val="16"/>
                <w:szCs w:val="16"/>
              </w:rPr>
              <w:t>-</w:t>
            </w:r>
          </w:p>
        </w:tc>
        <w:tc>
          <w:tcPr>
            <w:tcW w:w="100" w:type="dxa"/>
            <w:vAlign w:val="bottom"/>
          </w:tcPr>
          <w:p w14:paraId="3DDF54C7" w14:textId="77777777" w:rsidR="004B3D52" w:rsidRPr="004B3D52" w:rsidRDefault="004B3D52" w:rsidP="004B3D52">
            <w:pPr>
              <w:rPr>
                <w:rFonts w:eastAsiaTheme="minorEastAsia"/>
                <w:sz w:val="21"/>
                <w:szCs w:val="21"/>
              </w:rPr>
            </w:pPr>
          </w:p>
        </w:tc>
        <w:tc>
          <w:tcPr>
            <w:tcW w:w="4720" w:type="dxa"/>
            <w:gridSpan w:val="2"/>
            <w:vMerge w:val="restart"/>
            <w:tcBorders>
              <w:right w:val="single" w:sz="8" w:space="0" w:color="A7A9AC"/>
            </w:tcBorders>
            <w:vAlign w:val="bottom"/>
          </w:tcPr>
          <w:p w14:paraId="3BC41B14" w14:textId="77777777" w:rsidR="004B3D52" w:rsidRPr="004B3D52" w:rsidRDefault="004B3D52" w:rsidP="004B3D52">
            <w:pPr>
              <w:rPr>
                <w:rFonts w:eastAsiaTheme="minorEastAsia"/>
                <w:sz w:val="20"/>
                <w:szCs w:val="20"/>
                <w:lang w:val="en-US"/>
              </w:rPr>
            </w:pPr>
            <w:proofErr w:type="spellStart"/>
            <w:r w:rsidRPr="004B3D52">
              <w:rPr>
                <w:rFonts w:ascii="Arial" w:eastAsia="Arial" w:hAnsi="Arial" w:cs="Arial"/>
                <w:sz w:val="16"/>
                <w:szCs w:val="16"/>
              </w:rPr>
              <w:t>Зондцитощётка</w:t>
            </w:r>
            <w:proofErr w:type="spellEnd"/>
            <w:r w:rsidRPr="004B3D52">
              <w:rPr>
                <w:rFonts w:ascii="Arial" w:eastAsia="Arial" w:hAnsi="Arial" w:cs="Arial"/>
                <w:sz w:val="16"/>
                <w:szCs w:val="16"/>
                <w:lang w:val="en-US"/>
              </w:rPr>
              <w:t xml:space="preserve"> Rovers </w:t>
            </w:r>
            <w:proofErr w:type="spellStart"/>
            <w:r w:rsidRPr="004B3D52">
              <w:rPr>
                <w:rFonts w:ascii="Arial" w:eastAsia="Arial" w:hAnsi="Arial" w:cs="Arial"/>
                <w:sz w:val="16"/>
                <w:szCs w:val="16"/>
                <w:lang w:val="en-US"/>
              </w:rPr>
              <w:t>Cervex</w:t>
            </w:r>
            <w:proofErr w:type="spellEnd"/>
            <w:r w:rsidRPr="004B3D52">
              <w:rPr>
                <w:rFonts w:ascii="Arial" w:eastAsia="Arial" w:hAnsi="Arial" w:cs="Arial"/>
                <w:sz w:val="16"/>
                <w:szCs w:val="16"/>
                <w:lang w:val="en-US"/>
              </w:rPr>
              <w:t>-Brush Combi</w:t>
            </w:r>
          </w:p>
        </w:tc>
        <w:tc>
          <w:tcPr>
            <w:tcW w:w="240" w:type="dxa"/>
            <w:vAlign w:val="bottom"/>
          </w:tcPr>
          <w:p w14:paraId="6D4F9E5D" w14:textId="77777777" w:rsidR="004B3D52" w:rsidRPr="004B3D52" w:rsidRDefault="004B3D52" w:rsidP="004B3D52">
            <w:pPr>
              <w:rPr>
                <w:rFonts w:eastAsiaTheme="minorEastAsia"/>
                <w:sz w:val="21"/>
                <w:szCs w:val="21"/>
                <w:lang w:val="en-US"/>
              </w:rPr>
            </w:pPr>
          </w:p>
        </w:tc>
        <w:tc>
          <w:tcPr>
            <w:tcW w:w="700" w:type="dxa"/>
            <w:vAlign w:val="bottom"/>
          </w:tcPr>
          <w:p w14:paraId="227B364C" w14:textId="77777777" w:rsidR="004B3D52" w:rsidRPr="004B3D52" w:rsidRDefault="004B3D52" w:rsidP="004B3D52">
            <w:pPr>
              <w:rPr>
                <w:rFonts w:eastAsiaTheme="minorEastAsia"/>
                <w:sz w:val="21"/>
                <w:szCs w:val="21"/>
                <w:lang w:val="en-US"/>
              </w:rPr>
            </w:pPr>
          </w:p>
        </w:tc>
        <w:tc>
          <w:tcPr>
            <w:tcW w:w="760" w:type="dxa"/>
            <w:vAlign w:val="bottom"/>
          </w:tcPr>
          <w:p w14:paraId="6BDEB349" w14:textId="77777777" w:rsidR="004B3D52" w:rsidRPr="004B3D52" w:rsidRDefault="004B3D52" w:rsidP="004B3D52">
            <w:pPr>
              <w:rPr>
                <w:rFonts w:eastAsiaTheme="minorEastAsia"/>
                <w:sz w:val="21"/>
                <w:szCs w:val="21"/>
                <w:lang w:val="en-US"/>
              </w:rPr>
            </w:pPr>
          </w:p>
        </w:tc>
        <w:tc>
          <w:tcPr>
            <w:tcW w:w="640" w:type="dxa"/>
            <w:vAlign w:val="bottom"/>
          </w:tcPr>
          <w:p w14:paraId="5990E1C4" w14:textId="77777777" w:rsidR="004B3D52" w:rsidRPr="004B3D52" w:rsidRDefault="004B3D52" w:rsidP="004B3D52">
            <w:pPr>
              <w:rPr>
                <w:rFonts w:eastAsiaTheme="minorEastAsia"/>
                <w:sz w:val="21"/>
                <w:szCs w:val="21"/>
                <w:lang w:val="en-US"/>
              </w:rPr>
            </w:pPr>
          </w:p>
        </w:tc>
        <w:tc>
          <w:tcPr>
            <w:tcW w:w="80" w:type="dxa"/>
            <w:vAlign w:val="bottom"/>
          </w:tcPr>
          <w:p w14:paraId="26320BEC" w14:textId="77777777" w:rsidR="004B3D52" w:rsidRPr="004B3D52" w:rsidRDefault="004B3D52" w:rsidP="004B3D52">
            <w:pPr>
              <w:rPr>
                <w:rFonts w:eastAsiaTheme="minorEastAsia"/>
                <w:sz w:val="21"/>
                <w:szCs w:val="21"/>
                <w:lang w:val="en-US"/>
              </w:rPr>
            </w:pPr>
          </w:p>
        </w:tc>
        <w:tc>
          <w:tcPr>
            <w:tcW w:w="140" w:type="dxa"/>
            <w:tcBorders>
              <w:right w:val="single" w:sz="8" w:space="0" w:color="A7A9AC"/>
            </w:tcBorders>
            <w:vAlign w:val="bottom"/>
          </w:tcPr>
          <w:p w14:paraId="69002FE7" w14:textId="77777777" w:rsidR="004B3D52" w:rsidRPr="004B3D52" w:rsidRDefault="004B3D52" w:rsidP="004B3D52">
            <w:pPr>
              <w:rPr>
                <w:rFonts w:eastAsiaTheme="minorEastAsia"/>
                <w:sz w:val="21"/>
                <w:szCs w:val="21"/>
                <w:lang w:val="en-US"/>
              </w:rPr>
            </w:pPr>
          </w:p>
        </w:tc>
        <w:tc>
          <w:tcPr>
            <w:tcW w:w="0" w:type="dxa"/>
            <w:vAlign w:val="bottom"/>
          </w:tcPr>
          <w:p w14:paraId="473AA296" w14:textId="77777777" w:rsidR="004B3D52" w:rsidRPr="004B3D52" w:rsidRDefault="004B3D52" w:rsidP="004B3D52">
            <w:pPr>
              <w:rPr>
                <w:rFonts w:eastAsiaTheme="minorEastAsia"/>
                <w:sz w:val="1"/>
                <w:szCs w:val="1"/>
                <w:lang w:val="en-US"/>
              </w:rPr>
            </w:pPr>
          </w:p>
        </w:tc>
      </w:tr>
      <w:tr w:rsidR="004B3D52" w:rsidRPr="004B3D52" w14:paraId="07CB5387" w14:textId="77777777" w:rsidTr="004B3D52">
        <w:trPr>
          <w:trHeight w:val="65"/>
        </w:trPr>
        <w:tc>
          <w:tcPr>
            <w:tcW w:w="60" w:type="dxa"/>
            <w:tcBorders>
              <w:left w:val="single" w:sz="8" w:space="0" w:color="A7A9AC"/>
            </w:tcBorders>
            <w:vAlign w:val="bottom"/>
          </w:tcPr>
          <w:p w14:paraId="4772426D" w14:textId="77777777" w:rsidR="004B3D52" w:rsidRPr="004B3D52" w:rsidRDefault="004B3D52" w:rsidP="004B3D52">
            <w:pPr>
              <w:rPr>
                <w:rFonts w:eastAsiaTheme="minorEastAsia"/>
                <w:sz w:val="5"/>
                <w:szCs w:val="5"/>
                <w:lang w:val="en-US"/>
              </w:rPr>
            </w:pPr>
          </w:p>
        </w:tc>
        <w:tc>
          <w:tcPr>
            <w:tcW w:w="2400" w:type="dxa"/>
            <w:gridSpan w:val="3"/>
            <w:vMerge w:val="restart"/>
            <w:tcBorders>
              <w:right w:val="single" w:sz="8" w:space="0" w:color="A7A9AC"/>
            </w:tcBorders>
            <w:vAlign w:val="bottom"/>
          </w:tcPr>
          <w:p w14:paraId="056B21DF"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гического</w:t>
            </w:r>
            <w:proofErr w:type="spellEnd"/>
            <w:r w:rsidRPr="004B3D52">
              <w:rPr>
                <w:rFonts w:ascii="Arial" w:eastAsia="Arial" w:hAnsi="Arial" w:cs="Arial"/>
                <w:b/>
                <w:bCs/>
                <w:sz w:val="16"/>
                <w:szCs w:val="16"/>
              </w:rPr>
              <w:t xml:space="preserve"> материала при</w:t>
            </w:r>
          </w:p>
        </w:tc>
        <w:tc>
          <w:tcPr>
            <w:tcW w:w="100" w:type="dxa"/>
            <w:vAlign w:val="bottom"/>
          </w:tcPr>
          <w:p w14:paraId="79FF2C6B" w14:textId="77777777" w:rsidR="004B3D52" w:rsidRPr="004B3D52" w:rsidRDefault="004B3D52" w:rsidP="004B3D52">
            <w:pPr>
              <w:rPr>
                <w:rFonts w:eastAsiaTheme="minorEastAsia"/>
                <w:sz w:val="5"/>
                <w:szCs w:val="5"/>
              </w:rPr>
            </w:pPr>
          </w:p>
        </w:tc>
        <w:tc>
          <w:tcPr>
            <w:tcW w:w="4720" w:type="dxa"/>
            <w:gridSpan w:val="2"/>
            <w:vMerge/>
            <w:tcBorders>
              <w:right w:val="single" w:sz="8" w:space="0" w:color="A7A9AC"/>
            </w:tcBorders>
            <w:vAlign w:val="bottom"/>
          </w:tcPr>
          <w:p w14:paraId="4D57FEDB" w14:textId="77777777" w:rsidR="004B3D52" w:rsidRPr="004B3D52" w:rsidRDefault="004B3D52" w:rsidP="004B3D52">
            <w:pPr>
              <w:rPr>
                <w:rFonts w:eastAsiaTheme="minorEastAsia"/>
                <w:sz w:val="5"/>
                <w:szCs w:val="5"/>
              </w:rPr>
            </w:pPr>
          </w:p>
        </w:tc>
        <w:tc>
          <w:tcPr>
            <w:tcW w:w="240" w:type="dxa"/>
            <w:vAlign w:val="bottom"/>
          </w:tcPr>
          <w:p w14:paraId="43D8E64F" w14:textId="77777777" w:rsidR="004B3D52" w:rsidRPr="004B3D52" w:rsidRDefault="004B3D52" w:rsidP="004B3D52">
            <w:pPr>
              <w:rPr>
                <w:rFonts w:eastAsiaTheme="minorEastAsia"/>
                <w:sz w:val="5"/>
                <w:szCs w:val="5"/>
              </w:rPr>
            </w:pPr>
          </w:p>
        </w:tc>
        <w:tc>
          <w:tcPr>
            <w:tcW w:w="700" w:type="dxa"/>
            <w:vAlign w:val="bottom"/>
          </w:tcPr>
          <w:p w14:paraId="73083ADD" w14:textId="77777777" w:rsidR="004B3D52" w:rsidRPr="004B3D52" w:rsidRDefault="004B3D52" w:rsidP="004B3D52">
            <w:pPr>
              <w:rPr>
                <w:rFonts w:eastAsiaTheme="minorEastAsia"/>
                <w:sz w:val="5"/>
                <w:szCs w:val="5"/>
              </w:rPr>
            </w:pPr>
          </w:p>
        </w:tc>
        <w:tc>
          <w:tcPr>
            <w:tcW w:w="760" w:type="dxa"/>
            <w:vAlign w:val="bottom"/>
          </w:tcPr>
          <w:p w14:paraId="1DC72C25" w14:textId="77777777" w:rsidR="004B3D52" w:rsidRPr="004B3D52" w:rsidRDefault="004B3D52" w:rsidP="004B3D52">
            <w:pPr>
              <w:rPr>
                <w:rFonts w:eastAsiaTheme="minorEastAsia"/>
                <w:sz w:val="5"/>
                <w:szCs w:val="5"/>
              </w:rPr>
            </w:pPr>
          </w:p>
        </w:tc>
        <w:tc>
          <w:tcPr>
            <w:tcW w:w="640" w:type="dxa"/>
            <w:vAlign w:val="bottom"/>
          </w:tcPr>
          <w:p w14:paraId="7CF544A8" w14:textId="77777777" w:rsidR="004B3D52" w:rsidRPr="004B3D52" w:rsidRDefault="004B3D52" w:rsidP="004B3D52">
            <w:pPr>
              <w:rPr>
                <w:rFonts w:eastAsiaTheme="minorEastAsia"/>
                <w:sz w:val="5"/>
                <w:szCs w:val="5"/>
              </w:rPr>
            </w:pPr>
          </w:p>
        </w:tc>
        <w:tc>
          <w:tcPr>
            <w:tcW w:w="80" w:type="dxa"/>
            <w:vAlign w:val="bottom"/>
          </w:tcPr>
          <w:p w14:paraId="6857CA3A"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0AF6142D" w14:textId="77777777" w:rsidR="004B3D52" w:rsidRPr="004B3D52" w:rsidRDefault="004B3D52" w:rsidP="004B3D52">
            <w:pPr>
              <w:rPr>
                <w:rFonts w:eastAsiaTheme="minorEastAsia"/>
                <w:sz w:val="5"/>
                <w:szCs w:val="5"/>
              </w:rPr>
            </w:pPr>
          </w:p>
        </w:tc>
        <w:tc>
          <w:tcPr>
            <w:tcW w:w="0" w:type="dxa"/>
            <w:vAlign w:val="bottom"/>
          </w:tcPr>
          <w:p w14:paraId="1D70B48D" w14:textId="77777777" w:rsidR="004B3D52" w:rsidRPr="004B3D52" w:rsidRDefault="004B3D52" w:rsidP="004B3D52">
            <w:pPr>
              <w:rPr>
                <w:rFonts w:eastAsiaTheme="minorEastAsia"/>
                <w:sz w:val="1"/>
                <w:szCs w:val="1"/>
              </w:rPr>
            </w:pPr>
          </w:p>
        </w:tc>
      </w:tr>
      <w:tr w:rsidR="004B3D52" w:rsidRPr="004B3D52" w14:paraId="2FD74099" w14:textId="77777777" w:rsidTr="004B3D52">
        <w:trPr>
          <w:trHeight w:val="66"/>
        </w:trPr>
        <w:tc>
          <w:tcPr>
            <w:tcW w:w="60" w:type="dxa"/>
            <w:vMerge w:val="restart"/>
            <w:tcBorders>
              <w:left w:val="single" w:sz="8" w:space="0" w:color="A7A9AC"/>
            </w:tcBorders>
            <w:vAlign w:val="bottom"/>
          </w:tcPr>
          <w:p w14:paraId="1E500E67" w14:textId="77777777" w:rsidR="004B3D52" w:rsidRPr="004B3D52" w:rsidRDefault="004B3D52" w:rsidP="004B3D52">
            <w:pPr>
              <w:rPr>
                <w:rFonts w:eastAsiaTheme="minorEastAsia"/>
                <w:sz w:val="5"/>
                <w:szCs w:val="5"/>
              </w:rPr>
            </w:pPr>
          </w:p>
        </w:tc>
        <w:tc>
          <w:tcPr>
            <w:tcW w:w="2400" w:type="dxa"/>
            <w:gridSpan w:val="3"/>
            <w:vMerge/>
            <w:tcBorders>
              <w:right w:val="single" w:sz="8" w:space="0" w:color="A7A9AC"/>
            </w:tcBorders>
            <w:vAlign w:val="bottom"/>
          </w:tcPr>
          <w:p w14:paraId="00454D4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7DB257AF"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3DDACBF0"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0DCE85B1"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46EB8010"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539CB875"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3E5D47C1"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1B969C7E"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BFE5E65"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878339D" w14:textId="77777777" w:rsidR="004B3D52" w:rsidRPr="004B3D52" w:rsidRDefault="004B3D52" w:rsidP="004B3D52">
            <w:pPr>
              <w:rPr>
                <w:rFonts w:eastAsiaTheme="minorEastAsia"/>
                <w:sz w:val="5"/>
                <w:szCs w:val="5"/>
              </w:rPr>
            </w:pPr>
          </w:p>
        </w:tc>
        <w:tc>
          <w:tcPr>
            <w:tcW w:w="0" w:type="dxa"/>
            <w:vAlign w:val="bottom"/>
          </w:tcPr>
          <w:p w14:paraId="6660EFAA" w14:textId="77777777" w:rsidR="004B3D52" w:rsidRPr="004B3D52" w:rsidRDefault="004B3D52" w:rsidP="004B3D52">
            <w:pPr>
              <w:rPr>
                <w:rFonts w:eastAsiaTheme="minorEastAsia"/>
                <w:sz w:val="1"/>
                <w:szCs w:val="1"/>
              </w:rPr>
            </w:pPr>
          </w:p>
        </w:tc>
      </w:tr>
      <w:tr w:rsidR="004B3D52" w:rsidRPr="004B3D52" w14:paraId="3298BC14" w14:textId="77777777" w:rsidTr="004B3D52">
        <w:trPr>
          <w:trHeight w:val="49"/>
        </w:trPr>
        <w:tc>
          <w:tcPr>
            <w:tcW w:w="60" w:type="dxa"/>
            <w:vMerge/>
            <w:tcBorders>
              <w:left w:val="single" w:sz="8" w:space="0" w:color="A7A9AC"/>
            </w:tcBorders>
            <w:vAlign w:val="bottom"/>
          </w:tcPr>
          <w:p w14:paraId="6FD60060" w14:textId="77777777" w:rsidR="004B3D52" w:rsidRPr="004B3D52" w:rsidRDefault="004B3D52" w:rsidP="004B3D52">
            <w:pPr>
              <w:rPr>
                <w:rFonts w:eastAsiaTheme="minorEastAsia"/>
                <w:sz w:val="4"/>
                <w:szCs w:val="4"/>
              </w:rPr>
            </w:pPr>
          </w:p>
        </w:tc>
        <w:tc>
          <w:tcPr>
            <w:tcW w:w="2400" w:type="dxa"/>
            <w:gridSpan w:val="3"/>
            <w:vMerge/>
            <w:tcBorders>
              <w:right w:val="single" w:sz="8" w:space="0" w:color="A7A9AC"/>
            </w:tcBorders>
            <w:vAlign w:val="bottom"/>
          </w:tcPr>
          <w:p w14:paraId="7FD9580F" w14:textId="77777777" w:rsidR="004B3D52" w:rsidRPr="004B3D52" w:rsidRDefault="004B3D52" w:rsidP="004B3D52">
            <w:pPr>
              <w:rPr>
                <w:rFonts w:eastAsiaTheme="minorEastAsia"/>
                <w:sz w:val="4"/>
                <w:szCs w:val="4"/>
              </w:rPr>
            </w:pPr>
          </w:p>
        </w:tc>
        <w:tc>
          <w:tcPr>
            <w:tcW w:w="100" w:type="dxa"/>
            <w:vAlign w:val="bottom"/>
          </w:tcPr>
          <w:p w14:paraId="50143AF3" w14:textId="77777777" w:rsidR="004B3D52" w:rsidRPr="004B3D52" w:rsidRDefault="004B3D52" w:rsidP="004B3D52">
            <w:pPr>
              <w:rPr>
                <w:rFonts w:eastAsiaTheme="minorEastAsia"/>
                <w:sz w:val="4"/>
                <w:szCs w:val="4"/>
              </w:rPr>
            </w:pPr>
          </w:p>
        </w:tc>
        <w:tc>
          <w:tcPr>
            <w:tcW w:w="2180" w:type="dxa"/>
            <w:vAlign w:val="bottom"/>
          </w:tcPr>
          <w:p w14:paraId="33264DBA" w14:textId="77777777" w:rsidR="004B3D52" w:rsidRPr="004B3D52" w:rsidRDefault="004B3D52" w:rsidP="004B3D52">
            <w:pPr>
              <w:rPr>
                <w:rFonts w:eastAsiaTheme="minorEastAsia"/>
                <w:sz w:val="4"/>
                <w:szCs w:val="4"/>
              </w:rPr>
            </w:pPr>
          </w:p>
        </w:tc>
        <w:tc>
          <w:tcPr>
            <w:tcW w:w="2540" w:type="dxa"/>
            <w:tcBorders>
              <w:right w:val="single" w:sz="8" w:space="0" w:color="A7A9AC"/>
            </w:tcBorders>
            <w:vAlign w:val="bottom"/>
          </w:tcPr>
          <w:p w14:paraId="5F809D0E" w14:textId="77777777" w:rsidR="004B3D52" w:rsidRPr="004B3D52" w:rsidRDefault="004B3D52" w:rsidP="004B3D52">
            <w:pPr>
              <w:rPr>
                <w:rFonts w:eastAsiaTheme="minorEastAsia"/>
                <w:sz w:val="4"/>
                <w:szCs w:val="4"/>
              </w:rPr>
            </w:pPr>
          </w:p>
        </w:tc>
        <w:tc>
          <w:tcPr>
            <w:tcW w:w="240" w:type="dxa"/>
            <w:vAlign w:val="bottom"/>
          </w:tcPr>
          <w:p w14:paraId="6415FCAC" w14:textId="77777777" w:rsidR="004B3D52" w:rsidRPr="004B3D52" w:rsidRDefault="004B3D52" w:rsidP="004B3D52">
            <w:pPr>
              <w:rPr>
                <w:rFonts w:eastAsiaTheme="minorEastAsia"/>
                <w:sz w:val="4"/>
                <w:szCs w:val="4"/>
              </w:rPr>
            </w:pPr>
          </w:p>
        </w:tc>
        <w:tc>
          <w:tcPr>
            <w:tcW w:w="700" w:type="dxa"/>
            <w:vAlign w:val="bottom"/>
          </w:tcPr>
          <w:p w14:paraId="3A8B437A" w14:textId="77777777" w:rsidR="004B3D52" w:rsidRPr="004B3D52" w:rsidRDefault="004B3D52" w:rsidP="004B3D52">
            <w:pPr>
              <w:rPr>
                <w:rFonts w:eastAsiaTheme="minorEastAsia"/>
                <w:sz w:val="4"/>
                <w:szCs w:val="4"/>
              </w:rPr>
            </w:pPr>
          </w:p>
        </w:tc>
        <w:tc>
          <w:tcPr>
            <w:tcW w:w="760" w:type="dxa"/>
            <w:vAlign w:val="bottom"/>
          </w:tcPr>
          <w:p w14:paraId="0BA875DE" w14:textId="77777777" w:rsidR="004B3D52" w:rsidRPr="004B3D52" w:rsidRDefault="004B3D52" w:rsidP="004B3D52">
            <w:pPr>
              <w:rPr>
                <w:rFonts w:eastAsiaTheme="minorEastAsia"/>
                <w:sz w:val="4"/>
                <w:szCs w:val="4"/>
              </w:rPr>
            </w:pPr>
          </w:p>
        </w:tc>
        <w:tc>
          <w:tcPr>
            <w:tcW w:w="640" w:type="dxa"/>
            <w:vAlign w:val="bottom"/>
          </w:tcPr>
          <w:p w14:paraId="58BE7141" w14:textId="77777777" w:rsidR="004B3D52" w:rsidRPr="004B3D52" w:rsidRDefault="004B3D52" w:rsidP="004B3D52">
            <w:pPr>
              <w:rPr>
                <w:rFonts w:eastAsiaTheme="minorEastAsia"/>
                <w:sz w:val="4"/>
                <w:szCs w:val="4"/>
              </w:rPr>
            </w:pPr>
          </w:p>
        </w:tc>
        <w:tc>
          <w:tcPr>
            <w:tcW w:w="80" w:type="dxa"/>
            <w:vAlign w:val="bottom"/>
          </w:tcPr>
          <w:p w14:paraId="1D0BBFE1" w14:textId="77777777" w:rsidR="004B3D52" w:rsidRPr="004B3D52" w:rsidRDefault="004B3D52" w:rsidP="004B3D52">
            <w:pPr>
              <w:rPr>
                <w:rFonts w:eastAsiaTheme="minorEastAsia"/>
                <w:sz w:val="4"/>
                <w:szCs w:val="4"/>
              </w:rPr>
            </w:pPr>
          </w:p>
        </w:tc>
        <w:tc>
          <w:tcPr>
            <w:tcW w:w="140" w:type="dxa"/>
            <w:tcBorders>
              <w:right w:val="single" w:sz="8" w:space="0" w:color="A7A9AC"/>
            </w:tcBorders>
            <w:vAlign w:val="bottom"/>
          </w:tcPr>
          <w:p w14:paraId="66CCD87A" w14:textId="77777777" w:rsidR="004B3D52" w:rsidRPr="004B3D52" w:rsidRDefault="004B3D52" w:rsidP="004B3D52">
            <w:pPr>
              <w:rPr>
                <w:rFonts w:eastAsiaTheme="minorEastAsia"/>
                <w:sz w:val="4"/>
                <w:szCs w:val="4"/>
              </w:rPr>
            </w:pPr>
          </w:p>
        </w:tc>
        <w:tc>
          <w:tcPr>
            <w:tcW w:w="0" w:type="dxa"/>
            <w:vAlign w:val="bottom"/>
          </w:tcPr>
          <w:p w14:paraId="5B99B3EF" w14:textId="77777777" w:rsidR="004B3D52" w:rsidRPr="004B3D52" w:rsidRDefault="004B3D52" w:rsidP="004B3D52">
            <w:pPr>
              <w:rPr>
                <w:rFonts w:eastAsiaTheme="minorEastAsia"/>
                <w:sz w:val="1"/>
                <w:szCs w:val="1"/>
              </w:rPr>
            </w:pPr>
          </w:p>
        </w:tc>
      </w:tr>
      <w:tr w:rsidR="004B3D52" w:rsidRPr="004B3D52" w14:paraId="3A2E301F" w14:textId="77777777" w:rsidTr="004B3D52">
        <w:trPr>
          <w:trHeight w:val="175"/>
        </w:trPr>
        <w:tc>
          <w:tcPr>
            <w:tcW w:w="60" w:type="dxa"/>
            <w:tcBorders>
              <w:left w:val="single" w:sz="8" w:space="0" w:color="A7A9AC"/>
            </w:tcBorders>
            <w:vAlign w:val="bottom"/>
          </w:tcPr>
          <w:p w14:paraId="28742675" w14:textId="77777777" w:rsidR="004B3D52" w:rsidRPr="004B3D52" w:rsidRDefault="004B3D52" w:rsidP="004B3D52">
            <w:pPr>
              <w:rPr>
                <w:rFonts w:eastAsiaTheme="minorEastAsia"/>
                <w:sz w:val="15"/>
                <w:szCs w:val="15"/>
              </w:rPr>
            </w:pPr>
          </w:p>
        </w:tc>
        <w:tc>
          <w:tcPr>
            <w:tcW w:w="2080" w:type="dxa"/>
            <w:tcBorders>
              <w:bottom w:val="single" w:sz="8" w:space="0" w:color="auto"/>
            </w:tcBorders>
            <w:vAlign w:val="bottom"/>
          </w:tcPr>
          <w:p w14:paraId="0AF40C28" w14:textId="77777777" w:rsidR="004B3D52" w:rsidRPr="004B3D52" w:rsidRDefault="004B3D52" w:rsidP="004B3D52">
            <w:pPr>
              <w:spacing w:line="175" w:lineRule="exact"/>
              <w:rPr>
                <w:rFonts w:eastAsiaTheme="minorEastAsia"/>
                <w:sz w:val="20"/>
                <w:szCs w:val="20"/>
              </w:rPr>
            </w:pPr>
            <w:r w:rsidRPr="004B3D52">
              <w:rPr>
                <w:rFonts w:ascii="Arial" w:eastAsia="Arial" w:hAnsi="Arial" w:cs="Arial"/>
                <w:b/>
                <w:bCs/>
                <w:sz w:val="16"/>
                <w:szCs w:val="16"/>
              </w:rPr>
              <w:t>одномоментном способе</w:t>
            </w:r>
          </w:p>
        </w:tc>
        <w:tc>
          <w:tcPr>
            <w:tcW w:w="320" w:type="dxa"/>
            <w:gridSpan w:val="2"/>
            <w:tcBorders>
              <w:right w:val="single" w:sz="8" w:space="0" w:color="A7A9AC"/>
            </w:tcBorders>
            <w:vAlign w:val="bottom"/>
          </w:tcPr>
          <w:p w14:paraId="4F83101B" w14:textId="77777777" w:rsidR="004B3D52" w:rsidRPr="004B3D52" w:rsidRDefault="004B3D52" w:rsidP="004B3D52">
            <w:pPr>
              <w:rPr>
                <w:rFonts w:eastAsiaTheme="minorEastAsia"/>
                <w:sz w:val="15"/>
                <w:szCs w:val="15"/>
              </w:rPr>
            </w:pPr>
          </w:p>
        </w:tc>
        <w:tc>
          <w:tcPr>
            <w:tcW w:w="100" w:type="dxa"/>
            <w:vAlign w:val="bottom"/>
          </w:tcPr>
          <w:p w14:paraId="720DB0C6" w14:textId="77777777" w:rsidR="004B3D52" w:rsidRPr="004B3D52" w:rsidRDefault="004B3D52" w:rsidP="004B3D52">
            <w:pPr>
              <w:rPr>
                <w:rFonts w:eastAsiaTheme="minorEastAsia"/>
                <w:sz w:val="15"/>
                <w:szCs w:val="15"/>
              </w:rPr>
            </w:pPr>
          </w:p>
        </w:tc>
        <w:tc>
          <w:tcPr>
            <w:tcW w:w="4720" w:type="dxa"/>
            <w:gridSpan w:val="2"/>
            <w:vMerge w:val="restart"/>
            <w:tcBorders>
              <w:right w:val="single" w:sz="8" w:space="0" w:color="A7A9AC"/>
            </w:tcBorders>
            <w:vAlign w:val="bottom"/>
          </w:tcPr>
          <w:p w14:paraId="12439B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гинекологический комбинированный ЗГК «ЦМ»</w:t>
            </w:r>
          </w:p>
        </w:tc>
        <w:tc>
          <w:tcPr>
            <w:tcW w:w="240" w:type="dxa"/>
            <w:vAlign w:val="bottom"/>
          </w:tcPr>
          <w:p w14:paraId="46ACD764" w14:textId="77777777" w:rsidR="004B3D52" w:rsidRPr="004B3D52" w:rsidRDefault="004B3D52" w:rsidP="004B3D52">
            <w:pPr>
              <w:rPr>
                <w:rFonts w:eastAsiaTheme="minorEastAsia"/>
                <w:sz w:val="15"/>
                <w:szCs w:val="15"/>
              </w:rPr>
            </w:pPr>
          </w:p>
        </w:tc>
        <w:tc>
          <w:tcPr>
            <w:tcW w:w="700" w:type="dxa"/>
            <w:vAlign w:val="bottom"/>
          </w:tcPr>
          <w:p w14:paraId="6FCFFA88" w14:textId="77777777" w:rsidR="004B3D52" w:rsidRPr="004B3D52" w:rsidRDefault="004B3D52" w:rsidP="004B3D52">
            <w:pPr>
              <w:rPr>
                <w:rFonts w:eastAsiaTheme="minorEastAsia"/>
                <w:sz w:val="15"/>
                <w:szCs w:val="15"/>
              </w:rPr>
            </w:pPr>
          </w:p>
        </w:tc>
        <w:tc>
          <w:tcPr>
            <w:tcW w:w="760" w:type="dxa"/>
            <w:vAlign w:val="bottom"/>
          </w:tcPr>
          <w:p w14:paraId="18CB2021" w14:textId="77777777" w:rsidR="004B3D52" w:rsidRPr="004B3D52" w:rsidRDefault="004B3D52" w:rsidP="004B3D52">
            <w:pPr>
              <w:rPr>
                <w:rFonts w:eastAsiaTheme="minorEastAsia"/>
                <w:sz w:val="15"/>
                <w:szCs w:val="15"/>
              </w:rPr>
            </w:pPr>
          </w:p>
        </w:tc>
        <w:tc>
          <w:tcPr>
            <w:tcW w:w="640" w:type="dxa"/>
            <w:vAlign w:val="bottom"/>
          </w:tcPr>
          <w:p w14:paraId="439C5B0B" w14:textId="77777777" w:rsidR="004B3D52" w:rsidRPr="004B3D52" w:rsidRDefault="004B3D52" w:rsidP="004B3D52">
            <w:pPr>
              <w:rPr>
                <w:rFonts w:eastAsiaTheme="minorEastAsia"/>
                <w:sz w:val="15"/>
                <w:szCs w:val="15"/>
              </w:rPr>
            </w:pPr>
          </w:p>
        </w:tc>
        <w:tc>
          <w:tcPr>
            <w:tcW w:w="80" w:type="dxa"/>
            <w:vAlign w:val="bottom"/>
          </w:tcPr>
          <w:p w14:paraId="605D92A8" w14:textId="77777777" w:rsidR="004B3D52" w:rsidRPr="004B3D52" w:rsidRDefault="004B3D52" w:rsidP="004B3D52">
            <w:pPr>
              <w:rPr>
                <w:rFonts w:eastAsiaTheme="minorEastAsia"/>
                <w:sz w:val="15"/>
                <w:szCs w:val="15"/>
              </w:rPr>
            </w:pPr>
          </w:p>
        </w:tc>
        <w:tc>
          <w:tcPr>
            <w:tcW w:w="140" w:type="dxa"/>
            <w:tcBorders>
              <w:right w:val="single" w:sz="8" w:space="0" w:color="A7A9AC"/>
            </w:tcBorders>
            <w:vAlign w:val="bottom"/>
          </w:tcPr>
          <w:p w14:paraId="00D012D3" w14:textId="77777777" w:rsidR="004B3D52" w:rsidRPr="004B3D52" w:rsidRDefault="004B3D52" w:rsidP="004B3D52">
            <w:pPr>
              <w:rPr>
                <w:rFonts w:eastAsiaTheme="minorEastAsia"/>
                <w:sz w:val="15"/>
                <w:szCs w:val="15"/>
              </w:rPr>
            </w:pPr>
          </w:p>
        </w:tc>
        <w:tc>
          <w:tcPr>
            <w:tcW w:w="0" w:type="dxa"/>
            <w:vAlign w:val="bottom"/>
          </w:tcPr>
          <w:p w14:paraId="496EC952" w14:textId="77777777" w:rsidR="004B3D52" w:rsidRPr="004B3D52" w:rsidRDefault="004B3D52" w:rsidP="004B3D52">
            <w:pPr>
              <w:rPr>
                <w:rFonts w:eastAsiaTheme="minorEastAsia"/>
                <w:sz w:val="1"/>
                <w:szCs w:val="1"/>
              </w:rPr>
            </w:pPr>
          </w:p>
        </w:tc>
      </w:tr>
      <w:tr w:rsidR="004B3D52" w:rsidRPr="004B3D52" w14:paraId="7F65C2C1" w14:textId="77777777" w:rsidTr="004B3D52">
        <w:trPr>
          <w:trHeight w:val="140"/>
        </w:trPr>
        <w:tc>
          <w:tcPr>
            <w:tcW w:w="60" w:type="dxa"/>
            <w:tcBorders>
              <w:left w:val="single" w:sz="8" w:space="0" w:color="A7A9AC"/>
            </w:tcBorders>
            <w:vAlign w:val="bottom"/>
          </w:tcPr>
          <w:p w14:paraId="18F8F8B2" w14:textId="77777777" w:rsidR="004B3D52" w:rsidRPr="004B3D52" w:rsidRDefault="004B3D52" w:rsidP="004B3D52">
            <w:pPr>
              <w:rPr>
                <w:rFonts w:eastAsiaTheme="minorEastAsia"/>
                <w:sz w:val="12"/>
                <w:szCs w:val="12"/>
              </w:rPr>
            </w:pPr>
          </w:p>
        </w:tc>
        <w:tc>
          <w:tcPr>
            <w:tcW w:w="2400" w:type="dxa"/>
            <w:gridSpan w:val="3"/>
            <w:vMerge w:val="restart"/>
            <w:tcBorders>
              <w:right w:val="single" w:sz="8" w:space="0" w:color="A7A9AC"/>
            </w:tcBorders>
            <w:vAlign w:val="bottom"/>
          </w:tcPr>
          <w:p w14:paraId="226979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получения образца</w:t>
            </w:r>
          </w:p>
        </w:tc>
        <w:tc>
          <w:tcPr>
            <w:tcW w:w="100" w:type="dxa"/>
            <w:vAlign w:val="bottom"/>
          </w:tcPr>
          <w:p w14:paraId="43696C4B" w14:textId="77777777" w:rsidR="004B3D52" w:rsidRPr="004B3D52" w:rsidRDefault="004B3D52" w:rsidP="004B3D52">
            <w:pPr>
              <w:rPr>
                <w:rFonts w:eastAsiaTheme="minorEastAsia"/>
                <w:sz w:val="12"/>
                <w:szCs w:val="12"/>
              </w:rPr>
            </w:pPr>
          </w:p>
        </w:tc>
        <w:tc>
          <w:tcPr>
            <w:tcW w:w="4720" w:type="dxa"/>
            <w:gridSpan w:val="2"/>
            <w:vMerge/>
            <w:tcBorders>
              <w:right w:val="single" w:sz="8" w:space="0" w:color="A7A9AC"/>
            </w:tcBorders>
            <w:vAlign w:val="bottom"/>
          </w:tcPr>
          <w:p w14:paraId="3E6C5110" w14:textId="77777777" w:rsidR="004B3D52" w:rsidRPr="004B3D52" w:rsidRDefault="004B3D52" w:rsidP="004B3D52">
            <w:pPr>
              <w:rPr>
                <w:rFonts w:eastAsiaTheme="minorEastAsia"/>
                <w:sz w:val="12"/>
                <w:szCs w:val="12"/>
              </w:rPr>
            </w:pPr>
          </w:p>
        </w:tc>
        <w:tc>
          <w:tcPr>
            <w:tcW w:w="240" w:type="dxa"/>
            <w:vAlign w:val="bottom"/>
          </w:tcPr>
          <w:p w14:paraId="5C6EA828" w14:textId="77777777" w:rsidR="004B3D52" w:rsidRPr="004B3D52" w:rsidRDefault="004B3D52" w:rsidP="004B3D52">
            <w:pPr>
              <w:rPr>
                <w:rFonts w:eastAsiaTheme="minorEastAsia"/>
                <w:sz w:val="12"/>
                <w:szCs w:val="12"/>
              </w:rPr>
            </w:pPr>
          </w:p>
        </w:tc>
        <w:tc>
          <w:tcPr>
            <w:tcW w:w="700" w:type="dxa"/>
            <w:vAlign w:val="bottom"/>
          </w:tcPr>
          <w:p w14:paraId="1C35DC1A" w14:textId="77777777" w:rsidR="004B3D52" w:rsidRPr="004B3D52" w:rsidRDefault="004B3D52" w:rsidP="004B3D52">
            <w:pPr>
              <w:rPr>
                <w:rFonts w:eastAsiaTheme="minorEastAsia"/>
                <w:sz w:val="12"/>
                <w:szCs w:val="12"/>
              </w:rPr>
            </w:pPr>
          </w:p>
        </w:tc>
        <w:tc>
          <w:tcPr>
            <w:tcW w:w="760" w:type="dxa"/>
            <w:vAlign w:val="bottom"/>
          </w:tcPr>
          <w:p w14:paraId="5949958E" w14:textId="77777777" w:rsidR="004B3D52" w:rsidRPr="004B3D52" w:rsidRDefault="004B3D52" w:rsidP="004B3D52">
            <w:pPr>
              <w:rPr>
                <w:rFonts w:eastAsiaTheme="minorEastAsia"/>
                <w:sz w:val="12"/>
                <w:szCs w:val="12"/>
              </w:rPr>
            </w:pPr>
          </w:p>
        </w:tc>
        <w:tc>
          <w:tcPr>
            <w:tcW w:w="640" w:type="dxa"/>
            <w:vAlign w:val="bottom"/>
          </w:tcPr>
          <w:p w14:paraId="76FB46B1" w14:textId="77777777" w:rsidR="004B3D52" w:rsidRPr="004B3D52" w:rsidRDefault="004B3D52" w:rsidP="004B3D52">
            <w:pPr>
              <w:rPr>
                <w:rFonts w:eastAsiaTheme="minorEastAsia"/>
                <w:sz w:val="12"/>
                <w:szCs w:val="12"/>
              </w:rPr>
            </w:pPr>
          </w:p>
        </w:tc>
        <w:tc>
          <w:tcPr>
            <w:tcW w:w="80" w:type="dxa"/>
            <w:vAlign w:val="bottom"/>
          </w:tcPr>
          <w:p w14:paraId="20D3F9E6" w14:textId="77777777" w:rsidR="004B3D52" w:rsidRPr="004B3D52" w:rsidRDefault="004B3D52" w:rsidP="004B3D52">
            <w:pPr>
              <w:rPr>
                <w:rFonts w:eastAsiaTheme="minorEastAsia"/>
                <w:sz w:val="12"/>
                <w:szCs w:val="12"/>
              </w:rPr>
            </w:pPr>
          </w:p>
        </w:tc>
        <w:tc>
          <w:tcPr>
            <w:tcW w:w="140" w:type="dxa"/>
            <w:tcBorders>
              <w:right w:val="single" w:sz="8" w:space="0" w:color="A7A9AC"/>
            </w:tcBorders>
            <w:vAlign w:val="bottom"/>
          </w:tcPr>
          <w:p w14:paraId="7F26C14C" w14:textId="77777777" w:rsidR="004B3D52" w:rsidRPr="004B3D52" w:rsidRDefault="004B3D52" w:rsidP="004B3D52">
            <w:pPr>
              <w:rPr>
                <w:rFonts w:eastAsiaTheme="minorEastAsia"/>
                <w:sz w:val="12"/>
                <w:szCs w:val="12"/>
              </w:rPr>
            </w:pPr>
          </w:p>
        </w:tc>
        <w:tc>
          <w:tcPr>
            <w:tcW w:w="0" w:type="dxa"/>
            <w:vAlign w:val="bottom"/>
          </w:tcPr>
          <w:p w14:paraId="0CD26B29" w14:textId="77777777" w:rsidR="004B3D52" w:rsidRPr="004B3D52" w:rsidRDefault="004B3D52" w:rsidP="004B3D52">
            <w:pPr>
              <w:rPr>
                <w:rFonts w:eastAsiaTheme="minorEastAsia"/>
                <w:sz w:val="1"/>
                <w:szCs w:val="1"/>
              </w:rPr>
            </w:pPr>
          </w:p>
        </w:tc>
      </w:tr>
      <w:tr w:rsidR="004B3D52" w:rsidRPr="004B3D52" w14:paraId="05D5D99B" w14:textId="77777777" w:rsidTr="004B3D52">
        <w:trPr>
          <w:trHeight w:val="77"/>
        </w:trPr>
        <w:tc>
          <w:tcPr>
            <w:tcW w:w="60" w:type="dxa"/>
            <w:tcBorders>
              <w:left w:val="single" w:sz="8" w:space="0" w:color="A7A9AC"/>
            </w:tcBorders>
            <w:vAlign w:val="bottom"/>
          </w:tcPr>
          <w:p w14:paraId="7DED7586"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19C288FF" w14:textId="77777777" w:rsidR="004B3D52" w:rsidRPr="004B3D52" w:rsidRDefault="004B3D52" w:rsidP="004B3D52">
            <w:pPr>
              <w:rPr>
                <w:rFonts w:eastAsiaTheme="minorEastAsia"/>
                <w:sz w:val="6"/>
                <w:szCs w:val="6"/>
              </w:rPr>
            </w:pPr>
          </w:p>
        </w:tc>
        <w:tc>
          <w:tcPr>
            <w:tcW w:w="100" w:type="dxa"/>
            <w:vAlign w:val="bottom"/>
          </w:tcPr>
          <w:p w14:paraId="570E6717" w14:textId="77777777" w:rsidR="004B3D52" w:rsidRPr="004B3D52" w:rsidRDefault="004B3D52" w:rsidP="004B3D52">
            <w:pPr>
              <w:rPr>
                <w:rFonts w:eastAsiaTheme="minorEastAsia"/>
                <w:sz w:val="6"/>
                <w:szCs w:val="6"/>
              </w:rPr>
            </w:pPr>
          </w:p>
        </w:tc>
        <w:tc>
          <w:tcPr>
            <w:tcW w:w="2180" w:type="dxa"/>
            <w:vAlign w:val="bottom"/>
          </w:tcPr>
          <w:p w14:paraId="5E95CFFF"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34594008" w14:textId="77777777" w:rsidR="004B3D52" w:rsidRPr="004B3D52" w:rsidRDefault="004B3D52" w:rsidP="004B3D52">
            <w:pPr>
              <w:rPr>
                <w:rFonts w:eastAsiaTheme="minorEastAsia"/>
                <w:sz w:val="6"/>
                <w:szCs w:val="6"/>
              </w:rPr>
            </w:pPr>
          </w:p>
        </w:tc>
        <w:tc>
          <w:tcPr>
            <w:tcW w:w="240" w:type="dxa"/>
            <w:vAlign w:val="bottom"/>
          </w:tcPr>
          <w:p w14:paraId="5EFA36F1" w14:textId="77777777" w:rsidR="004B3D52" w:rsidRPr="004B3D52" w:rsidRDefault="004B3D52" w:rsidP="004B3D52">
            <w:pPr>
              <w:rPr>
                <w:rFonts w:eastAsiaTheme="minorEastAsia"/>
                <w:sz w:val="6"/>
                <w:szCs w:val="6"/>
              </w:rPr>
            </w:pPr>
          </w:p>
        </w:tc>
        <w:tc>
          <w:tcPr>
            <w:tcW w:w="700" w:type="dxa"/>
            <w:vAlign w:val="bottom"/>
          </w:tcPr>
          <w:p w14:paraId="401A92B1" w14:textId="77777777" w:rsidR="004B3D52" w:rsidRPr="004B3D52" w:rsidRDefault="004B3D52" w:rsidP="004B3D52">
            <w:pPr>
              <w:rPr>
                <w:rFonts w:eastAsiaTheme="minorEastAsia"/>
                <w:sz w:val="6"/>
                <w:szCs w:val="6"/>
              </w:rPr>
            </w:pPr>
          </w:p>
        </w:tc>
        <w:tc>
          <w:tcPr>
            <w:tcW w:w="760" w:type="dxa"/>
            <w:vAlign w:val="bottom"/>
          </w:tcPr>
          <w:p w14:paraId="567A73A8" w14:textId="77777777" w:rsidR="004B3D52" w:rsidRPr="004B3D52" w:rsidRDefault="004B3D52" w:rsidP="004B3D52">
            <w:pPr>
              <w:rPr>
                <w:rFonts w:eastAsiaTheme="minorEastAsia"/>
                <w:sz w:val="6"/>
                <w:szCs w:val="6"/>
              </w:rPr>
            </w:pPr>
          </w:p>
        </w:tc>
        <w:tc>
          <w:tcPr>
            <w:tcW w:w="640" w:type="dxa"/>
            <w:vAlign w:val="bottom"/>
          </w:tcPr>
          <w:p w14:paraId="32B3C854" w14:textId="77777777" w:rsidR="004B3D52" w:rsidRPr="004B3D52" w:rsidRDefault="004B3D52" w:rsidP="004B3D52">
            <w:pPr>
              <w:rPr>
                <w:rFonts w:eastAsiaTheme="minorEastAsia"/>
                <w:sz w:val="6"/>
                <w:szCs w:val="6"/>
              </w:rPr>
            </w:pPr>
          </w:p>
        </w:tc>
        <w:tc>
          <w:tcPr>
            <w:tcW w:w="80" w:type="dxa"/>
            <w:vAlign w:val="bottom"/>
          </w:tcPr>
          <w:p w14:paraId="3618FF41"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7805380D" w14:textId="77777777" w:rsidR="004B3D52" w:rsidRPr="004B3D52" w:rsidRDefault="004B3D52" w:rsidP="004B3D52">
            <w:pPr>
              <w:rPr>
                <w:rFonts w:eastAsiaTheme="minorEastAsia"/>
                <w:sz w:val="6"/>
                <w:szCs w:val="6"/>
              </w:rPr>
            </w:pPr>
          </w:p>
        </w:tc>
        <w:tc>
          <w:tcPr>
            <w:tcW w:w="0" w:type="dxa"/>
            <w:vAlign w:val="bottom"/>
          </w:tcPr>
          <w:p w14:paraId="7B4449F3" w14:textId="77777777" w:rsidR="004B3D52" w:rsidRPr="004B3D52" w:rsidRDefault="004B3D52" w:rsidP="004B3D52">
            <w:pPr>
              <w:rPr>
                <w:rFonts w:eastAsiaTheme="minorEastAsia"/>
                <w:sz w:val="1"/>
                <w:szCs w:val="1"/>
              </w:rPr>
            </w:pPr>
          </w:p>
        </w:tc>
      </w:tr>
      <w:tr w:rsidR="004B3D52" w:rsidRPr="004B3D52" w14:paraId="12835E51" w14:textId="77777777" w:rsidTr="004B3D52">
        <w:trPr>
          <w:trHeight w:val="62"/>
        </w:trPr>
        <w:tc>
          <w:tcPr>
            <w:tcW w:w="60" w:type="dxa"/>
            <w:tcBorders>
              <w:left w:val="single" w:sz="8" w:space="0" w:color="A7A9AC"/>
              <w:bottom w:val="single" w:sz="8" w:space="0" w:color="A7A9AC"/>
            </w:tcBorders>
            <w:vAlign w:val="bottom"/>
          </w:tcPr>
          <w:p w14:paraId="7809B931"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28127B3F"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680EEFD5"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2013B751"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2F6C5859"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6A861177"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3458F8D8"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544F3E8D"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7F1F7705"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7525E5D0"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49EE4516"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54DD45D1"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47CC412F" w14:textId="77777777" w:rsidR="004B3D52" w:rsidRPr="004B3D52" w:rsidRDefault="004B3D52" w:rsidP="004B3D52">
            <w:pPr>
              <w:rPr>
                <w:rFonts w:eastAsiaTheme="minorEastAsia"/>
                <w:sz w:val="5"/>
                <w:szCs w:val="5"/>
              </w:rPr>
            </w:pPr>
          </w:p>
        </w:tc>
        <w:tc>
          <w:tcPr>
            <w:tcW w:w="0" w:type="dxa"/>
            <w:vAlign w:val="bottom"/>
          </w:tcPr>
          <w:p w14:paraId="01ED9540" w14:textId="77777777" w:rsidR="004B3D52" w:rsidRPr="004B3D52" w:rsidRDefault="004B3D52" w:rsidP="004B3D52">
            <w:pPr>
              <w:rPr>
                <w:rFonts w:eastAsiaTheme="minorEastAsia"/>
                <w:sz w:val="1"/>
                <w:szCs w:val="1"/>
              </w:rPr>
            </w:pPr>
          </w:p>
        </w:tc>
      </w:tr>
      <w:tr w:rsidR="004B3D52" w:rsidRPr="004B3D52" w14:paraId="2BACBFC6" w14:textId="77777777" w:rsidTr="004B3D52">
        <w:trPr>
          <w:trHeight w:val="258"/>
        </w:trPr>
        <w:tc>
          <w:tcPr>
            <w:tcW w:w="60" w:type="dxa"/>
            <w:tcBorders>
              <w:left w:val="single" w:sz="8" w:space="0" w:color="A7A9AC"/>
            </w:tcBorders>
            <w:vAlign w:val="bottom"/>
          </w:tcPr>
          <w:p w14:paraId="54C60765" w14:textId="77777777" w:rsidR="004B3D52" w:rsidRPr="004B3D52" w:rsidRDefault="004B3D52" w:rsidP="004B3D52">
            <w:pPr>
              <w:rPr>
                <w:rFonts w:eastAsiaTheme="minorEastAsia"/>
                <w:sz w:val="22"/>
                <w:szCs w:val="22"/>
              </w:rPr>
            </w:pPr>
          </w:p>
        </w:tc>
        <w:tc>
          <w:tcPr>
            <w:tcW w:w="2400" w:type="dxa"/>
            <w:gridSpan w:val="3"/>
            <w:tcBorders>
              <w:right w:val="single" w:sz="8" w:space="0" w:color="A7A9AC"/>
            </w:tcBorders>
            <w:vAlign w:val="bottom"/>
          </w:tcPr>
          <w:p w14:paraId="4C1680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100" w:type="dxa"/>
            <w:vAlign w:val="bottom"/>
          </w:tcPr>
          <w:p w14:paraId="164C0A3D" w14:textId="77777777" w:rsidR="004B3D52" w:rsidRPr="004B3D52" w:rsidRDefault="004B3D52" w:rsidP="004B3D52">
            <w:pPr>
              <w:rPr>
                <w:rFonts w:eastAsiaTheme="minorEastAsia"/>
                <w:sz w:val="22"/>
                <w:szCs w:val="22"/>
              </w:rPr>
            </w:pPr>
          </w:p>
        </w:tc>
        <w:tc>
          <w:tcPr>
            <w:tcW w:w="2180" w:type="dxa"/>
            <w:vAlign w:val="bottom"/>
          </w:tcPr>
          <w:p w14:paraId="7E317CEE" w14:textId="77777777" w:rsidR="004B3D52" w:rsidRPr="004B3D52" w:rsidRDefault="004B3D52" w:rsidP="004B3D52">
            <w:pPr>
              <w:rPr>
                <w:rFonts w:eastAsiaTheme="minorEastAsia"/>
                <w:sz w:val="22"/>
                <w:szCs w:val="22"/>
              </w:rPr>
            </w:pPr>
          </w:p>
        </w:tc>
        <w:tc>
          <w:tcPr>
            <w:tcW w:w="2540" w:type="dxa"/>
            <w:tcBorders>
              <w:right w:val="single" w:sz="8" w:space="0" w:color="A7A9AC"/>
            </w:tcBorders>
            <w:vAlign w:val="bottom"/>
          </w:tcPr>
          <w:p w14:paraId="4B92AE32" w14:textId="77777777" w:rsidR="004B3D52" w:rsidRPr="004B3D52" w:rsidRDefault="004B3D52" w:rsidP="004B3D52">
            <w:pPr>
              <w:rPr>
                <w:rFonts w:eastAsiaTheme="minorEastAsia"/>
                <w:sz w:val="22"/>
                <w:szCs w:val="22"/>
              </w:rPr>
            </w:pPr>
          </w:p>
        </w:tc>
        <w:tc>
          <w:tcPr>
            <w:tcW w:w="240" w:type="dxa"/>
            <w:vAlign w:val="bottom"/>
          </w:tcPr>
          <w:p w14:paraId="55319831" w14:textId="77777777" w:rsidR="004B3D52" w:rsidRPr="004B3D52" w:rsidRDefault="004B3D52" w:rsidP="004B3D52">
            <w:pPr>
              <w:rPr>
                <w:rFonts w:eastAsiaTheme="minorEastAsia"/>
                <w:sz w:val="22"/>
                <w:szCs w:val="22"/>
              </w:rPr>
            </w:pPr>
          </w:p>
        </w:tc>
        <w:tc>
          <w:tcPr>
            <w:tcW w:w="700" w:type="dxa"/>
            <w:vAlign w:val="bottom"/>
          </w:tcPr>
          <w:p w14:paraId="6AA87C72" w14:textId="77777777" w:rsidR="004B3D52" w:rsidRPr="004B3D52" w:rsidRDefault="004B3D52" w:rsidP="004B3D52">
            <w:pPr>
              <w:rPr>
                <w:rFonts w:eastAsiaTheme="minorEastAsia"/>
                <w:sz w:val="22"/>
                <w:szCs w:val="22"/>
              </w:rPr>
            </w:pPr>
          </w:p>
        </w:tc>
        <w:tc>
          <w:tcPr>
            <w:tcW w:w="760" w:type="dxa"/>
            <w:vAlign w:val="bottom"/>
          </w:tcPr>
          <w:p w14:paraId="5CBB09CA" w14:textId="77777777" w:rsidR="004B3D52" w:rsidRPr="004B3D52" w:rsidRDefault="004B3D52" w:rsidP="004B3D52">
            <w:pPr>
              <w:rPr>
                <w:rFonts w:eastAsiaTheme="minorEastAsia"/>
                <w:sz w:val="22"/>
                <w:szCs w:val="22"/>
              </w:rPr>
            </w:pPr>
          </w:p>
        </w:tc>
        <w:tc>
          <w:tcPr>
            <w:tcW w:w="640" w:type="dxa"/>
            <w:vAlign w:val="bottom"/>
          </w:tcPr>
          <w:p w14:paraId="0E736533" w14:textId="77777777" w:rsidR="004B3D52" w:rsidRPr="004B3D52" w:rsidRDefault="004B3D52" w:rsidP="004B3D52">
            <w:pPr>
              <w:rPr>
                <w:rFonts w:eastAsiaTheme="minorEastAsia"/>
                <w:sz w:val="22"/>
                <w:szCs w:val="22"/>
              </w:rPr>
            </w:pPr>
          </w:p>
        </w:tc>
        <w:tc>
          <w:tcPr>
            <w:tcW w:w="80" w:type="dxa"/>
            <w:vAlign w:val="bottom"/>
          </w:tcPr>
          <w:p w14:paraId="7BFE0EB2" w14:textId="77777777" w:rsidR="004B3D52" w:rsidRPr="004B3D52" w:rsidRDefault="004B3D52" w:rsidP="004B3D52">
            <w:pPr>
              <w:rPr>
                <w:rFonts w:eastAsiaTheme="minorEastAsia"/>
                <w:sz w:val="22"/>
                <w:szCs w:val="22"/>
              </w:rPr>
            </w:pPr>
          </w:p>
        </w:tc>
        <w:tc>
          <w:tcPr>
            <w:tcW w:w="140" w:type="dxa"/>
            <w:tcBorders>
              <w:right w:val="single" w:sz="8" w:space="0" w:color="A7A9AC"/>
            </w:tcBorders>
            <w:vAlign w:val="bottom"/>
          </w:tcPr>
          <w:p w14:paraId="5C86B334" w14:textId="77777777" w:rsidR="004B3D52" w:rsidRPr="004B3D52" w:rsidRDefault="004B3D52" w:rsidP="004B3D52">
            <w:pPr>
              <w:rPr>
                <w:rFonts w:eastAsiaTheme="minorEastAsia"/>
                <w:sz w:val="22"/>
                <w:szCs w:val="22"/>
              </w:rPr>
            </w:pPr>
          </w:p>
        </w:tc>
        <w:tc>
          <w:tcPr>
            <w:tcW w:w="0" w:type="dxa"/>
            <w:vAlign w:val="bottom"/>
          </w:tcPr>
          <w:p w14:paraId="3695CB80" w14:textId="77777777" w:rsidR="004B3D52" w:rsidRPr="004B3D52" w:rsidRDefault="004B3D52" w:rsidP="004B3D52">
            <w:pPr>
              <w:rPr>
                <w:rFonts w:eastAsiaTheme="minorEastAsia"/>
                <w:sz w:val="1"/>
                <w:szCs w:val="1"/>
              </w:rPr>
            </w:pPr>
          </w:p>
        </w:tc>
      </w:tr>
      <w:tr w:rsidR="004B3D52" w:rsidRPr="004B3D52" w14:paraId="5EFAC8DE" w14:textId="77777777" w:rsidTr="004B3D52">
        <w:trPr>
          <w:trHeight w:val="62"/>
        </w:trPr>
        <w:tc>
          <w:tcPr>
            <w:tcW w:w="60" w:type="dxa"/>
            <w:tcBorders>
              <w:left w:val="single" w:sz="8" w:space="0" w:color="A7A9AC"/>
              <w:bottom w:val="single" w:sz="8" w:space="0" w:color="A7A9AC"/>
            </w:tcBorders>
            <w:vAlign w:val="bottom"/>
          </w:tcPr>
          <w:p w14:paraId="1D45D357"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1AC9843A"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3FE273D2"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6D821574" w14:textId="77777777" w:rsidR="004B3D52" w:rsidRPr="004B3D52" w:rsidRDefault="004B3D52" w:rsidP="004B3D52">
            <w:pPr>
              <w:rPr>
                <w:rFonts w:eastAsiaTheme="minorEastAsia"/>
                <w:sz w:val="5"/>
                <w:szCs w:val="5"/>
              </w:rPr>
            </w:pPr>
          </w:p>
        </w:tc>
        <w:tc>
          <w:tcPr>
            <w:tcW w:w="100" w:type="dxa"/>
            <w:vAlign w:val="bottom"/>
          </w:tcPr>
          <w:p w14:paraId="327DFF00" w14:textId="77777777" w:rsidR="004B3D52" w:rsidRPr="004B3D52" w:rsidRDefault="004B3D52" w:rsidP="004B3D52">
            <w:pPr>
              <w:rPr>
                <w:rFonts w:eastAsiaTheme="minorEastAsia"/>
                <w:sz w:val="5"/>
                <w:szCs w:val="5"/>
              </w:rPr>
            </w:pPr>
          </w:p>
        </w:tc>
        <w:tc>
          <w:tcPr>
            <w:tcW w:w="4720" w:type="dxa"/>
            <w:gridSpan w:val="2"/>
            <w:vMerge w:val="restart"/>
            <w:tcBorders>
              <w:right w:val="single" w:sz="8" w:space="0" w:color="A7A9AC"/>
            </w:tcBorders>
            <w:vAlign w:val="bottom"/>
          </w:tcPr>
          <w:p w14:paraId="26AC603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предметное со шлифованным краем</w:t>
            </w:r>
          </w:p>
        </w:tc>
        <w:tc>
          <w:tcPr>
            <w:tcW w:w="240" w:type="dxa"/>
            <w:vAlign w:val="bottom"/>
          </w:tcPr>
          <w:p w14:paraId="3DF4072E" w14:textId="77777777" w:rsidR="004B3D52" w:rsidRPr="004B3D52" w:rsidRDefault="004B3D52" w:rsidP="004B3D52">
            <w:pPr>
              <w:rPr>
                <w:rFonts w:eastAsiaTheme="minorEastAsia"/>
                <w:sz w:val="5"/>
                <w:szCs w:val="5"/>
              </w:rPr>
            </w:pPr>
          </w:p>
        </w:tc>
        <w:tc>
          <w:tcPr>
            <w:tcW w:w="700" w:type="dxa"/>
            <w:vAlign w:val="bottom"/>
          </w:tcPr>
          <w:p w14:paraId="55C44A73" w14:textId="77777777" w:rsidR="004B3D52" w:rsidRPr="004B3D52" w:rsidRDefault="004B3D52" w:rsidP="004B3D52">
            <w:pPr>
              <w:rPr>
                <w:rFonts w:eastAsiaTheme="minorEastAsia"/>
                <w:sz w:val="5"/>
                <w:szCs w:val="5"/>
              </w:rPr>
            </w:pPr>
          </w:p>
        </w:tc>
        <w:tc>
          <w:tcPr>
            <w:tcW w:w="760" w:type="dxa"/>
            <w:vAlign w:val="bottom"/>
          </w:tcPr>
          <w:p w14:paraId="6668F657" w14:textId="77777777" w:rsidR="004B3D52" w:rsidRPr="004B3D52" w:rsidRDefault="004B3D52" w:rsidP="004B3D52">
            <w:pPr>
              <w:rPr>
                <w:rFonts w:eastAsiaTheme="minorEastAsia"/>
                <w:sz w:val="5"/>
                <w:szCs w:val="5"/>
              </w:rPr>
            </w:pPr>
          </w:p>
        </w:tc>
        <w:tc>
          <w:tcPr>
            <w:tcW w:w="640" w:type="dxa"/>
            <w:vAlign w:val="bottom"/>
          </w:tcPr>
          <w:p w14:paraId="63BF5C44" w14:textId="77777777" w:rsidR="004B3D52" w:rsidRPr="004B3D52" w:rsidRDefault="004B3D52" w:rsidP="004B3D52">
            <w:pPr>
              <w:rPr>
                <w:rFonts w:eastAsiaTheme="minorEastAsia"/>
                <w:sz w:val="5"/>
                <w:szCs w:val="5"/>
              </w:rPr>
            </w:pPr>
          </w:p>
        </w:tc>
        <w:tc>
          <w:tcPr>
            <w:tcW w:w="80" w:type="dxa"/>
            <w:vAlign w:val="bottom"/>
          </w:tcPr>
          <w:p w14:paraId="3F4395CA"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1ED62E3E" w14:textId="77777777" w:rsidR="004B3D52" w:rsidRPr="004B3D52" w:rsidRDefault="004B3D52" w:rsidP="004B3D52">
            <w:pPr>
              <w:rPr>
                <w:rFonts w:eastAsiaTheme="minorEastAsia"/>
                <w:sz w:val="5"/>
                <w:szCs w:val="5"/>
              </w:rPr>
            </w:pPr>
          </w:p>
        </w:tc>
        <w:tc>
          <w:tcPr>
            <w:tcW w:w="0" w:type="dxa"/>
            <w:vAlign w:val="bottom"/>
          </w:tcPr>
          <w:p w14:paraId="19B8BB6B" w14:textId="77777777" w:rsidR="004B3D52" w:rsidRPr="004B3D52" w:rsidRDefault="004B3D52" w:rsidP="004B3D52">
            <w:pPr>
              <w:rPr>
                <w:rFonts w:eastAsiaTheme="minorEastAsia"/>
                <w:sz w:val="1"/>
                <w:szCs w:val="1"/>
              </w:rPr>
            </w:pPr>
          </w:p>
        </w:tc>
      </w:tr>
      <w:tr w:rsidR="004B3D52" w:rsidRPr="004B3D52" w14:paraId="520710F2" w14:textId="77777777" w:rsidTr="004B3D52">
        <w:trPr>
          <w:trHeight w:val="245"/>
        </w:trPr>
        <w:tc>
          <w:tcPr>
            <w:tcW w:w="60" w:type="dxa"/>
            <w:tcBorders>
              <w:left w:val="single" w:sz="8" w:space="0" w:color="A7A9AC"/>
            </w:tcBorders>
            <w:vAlign w:val="bottom"/>
          </w:tcPr>
          <w:p w14:paraId="55F8D40C" w14:textId="77777777" w:rsidR="004B3D52" w:rsidRPr="004B3D52" w:rsidRDefault="004B3D52" w:rsidP="004B3D52">
            <w:pPr>
              <w:rPr>
                <w:rFonts w:eastAsiaTheme="minorEastAsia"/>
                <w:sz w:val="21"/>
                <w:szCs w:val="21"/>
              </w:rPr>
            </w:pPr>
          </w:p>
        </w:tc>
        <w:tc>
          <w:tcPr>
            <w:tcW w:w="2400" w:type="dxa"/>
            <w:gridSpan w:val="3"/>
            <w:tcBorders>
              <w:right w:val="single" w:sz="8" w:space="0" w:color="A7A9AC"/>
            </w:tcBorders>
            <w:vAlign w:val="bottom"/>
          </w:tcPr>
          <w:p w14:paraId="45EBC3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100" w:type="dxa"/>
            <w:vAlign w:val="bottom"/>
          </w:tcPr>
          <w:p w14:paraId="00BE8C3C" w14:textId="77777777" w:rsidR="004B3D52" w:rsidRPr="004B3D52" w:rsidRDefault="004B3D52" w:rsidP="004B3D52">
            <w:pPr>
              <w:rPr>
                <w:rFonts w:eastAsiaTheme="minorEastAsia"/>
                <w:sz w:val="21"/>
                <w:szCs w:val="21"/>
              </w:rPr>
            </w:pPr>
          </w:p>
        </w:tc>
        <w:tc>
          <w:tcPr>
            <w:tcW w:w="4720" w:type="dxa"/>
            <w:gridSpan w:val="2"/>
            <w:vMerge/>
            <w:tcBorders>
              <w:right w:val="single" w:sz="8" w:space="0" w:color="A7A9AC"/>
            </w:tcBorders>
            <w:vAlign w:val="bottom"/>
          </w:tcPr>
          <w:p w14:paraId="291678BE" w14:textId="77777777" w:rsidR="004B3D52" w:rsidRPr="004B3D52" w:rsidRDefault="004B3D52" w:rsidP="004B3D52">
            <w:pPr>
              <w:rPr>
                <w:rFonts w:eastAsiaTheme="minorEastAsia"/>
                <w:sz w:val="21"/>
                <w:szCs w:val="21"/>
              </w:rPr>
            </w:pPr>
          </w:p>
        </w:tc>
        <w:tc>
          <w:tcPr>
            <w:tcW w:w="240" w:type="dxa"/>
            <w:vAlign w:val="bottom"/>
          </w:tcPr>
          <w:p w14:paraId="5E22EB89" w14:textId="77777777" w:rsidR="004B3D52" w:rsidRPr="004B3D52" w:rsidRDefault="004B3D52" w:rsidP="004B3D52">
            <w:pPr>
              <w:rPr>
                <w:rFonts w:eastAsiaTheme="minorEastAsia"/>
                <w:sz w:val="21"/>
                <w:szCs w:val="21"/>
              </w:rPr>
            </w:pPr>
          </w:p>
        </w:tc>
        <w:tc>
          <w:tcPr>
            <w:tcW w:w="700" w:type="dxa"/>
            <w:vAlign w:val="bottom"/>
          </w:tcPr>
          <w:p w14:paraId="7CB2DC4B" w14:textId="77777777" w:rsidR="004B3D52" w:rsidRPr="004B3D52" w:rsidRDefault="004B3D52" w:rsidP="004B3D52">
            <w:pPr>
              <w:rPr>
                <w:rFonts w:eastAsiaTheme="minorEastAsia"/>
                <w:sz w:val="21"/>
                <w:szCs w:val="21"/>
              </w:rPr>
            </w:pPr>
          </w:p>
        </w:tc>
        <w:tc>
          <w:tcPr>
            <w:tcW w:w="760" w:type="dxa"/>
            <w:vAlign w:val="bottom"/>
          </w:tcPr>
          <w:p w14:paraId="74BA1298" w14:textId="77777777" w:rsidR="004B3D52" w:rsidRPr="004B3D52" w:rsidRDefault="004B3D52" w:rsidP="004B3D52">
            <w:pPr>
              <w:rPr>
                <w:rFonts w:eastAsiaTheme="minorEastAsia"/>
                <w:sz w:val="21"/>
                <w:szCs w:val="21"/>
              </w:rPr>
            </w:pPr>
          </w:p>
        </w:tc>
        <w:tc>
          <w:tcPr>
            <w:tcW w:w="640" w:type="dxa"/>
            <w:vAlign w:val="bottom"/>
          </w:tcPr>
          <w:p w14:paraId="21683A0C" w14:textId="77777777" w:rsidR="004B3D52" w:rsidRPr="004B3D52" w:rsidRDefault="004B3D52" w:rsidP="004B3D52">
            <w:pPr>
              <w:rPr>
                <w:rFonts w:eastAsiaTheme="minorEastAsia"/>
                <w:sz w:val="21"/>
                <w:szCs w:val="21"/>
              </w:rPr>
            </w:pPr>
          </w:p>
        </w:tc>
        <w:tc>
          <w:tcPr>
            <w:tcW w:w="80" w:type="dxa"/>
            <w:vAlign w:val="bottom"/>
          </w:tcPr>
          <w:p w14:paraId="36879655"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0A9F08A8" w14:textId="77777777" w:rsidR="004B3D52" w:rsidRPr="004B3D52" w:rsidRDefault="004B3D52" w:rsidP="004B3D52">
            <w:pPr>
              <w:rPr>
                <w:rFonts w:eastAsiaTheme="minorEastAsia"/>
                <w:sz w:val="21"/>
                <w:szCs w:val="21"/>
              </w:rPr>
            </w:pPr>
          </w:p>
        </w:tc>
        <w:tc>
          <w:tcPr>
            <w:tcW w:w="0" w:type="dxa"/>
            <w:vAlign w:val="bottom"/>
          </w:tcPr>
          <w:p w14:paraId="121BDD57" w14:textId="77777777" w:rsidR="004B3D52" w:rsidRPr="004B3D52" w:rsidRDefault="004B3D52" w:rsidP="004B3D52">
            <w:pPr>
              <w:rPr>
                <w:rFonts w:eastAsiaTheme="minorEastAsia"/>
                <w:sz w:val="1"/>
                <w:szCs w:val="1"/>
              </w:rPr>
            </w:pPr>
          </w:p>
        </w:tc>
      </w:tr>
      <w:tr w:rsidR="004B3D52" w:rsidRPr="004B3D52" w14:paraId="0D87A11B" w14:textId="77777777" w:rsidTr="004B3D52">
        <w:trPr>
          <w:trHeight w:val="212"/>
        </w:trPr>
        <w:tc>
          <w:tcPr>
            <w:tcW w:w="60" w:type="dxa"/>
            <w:tcBorders>
              <w:left w:val="single" w:sz="8" w:space="0" w:color="A7A9AC"/>
            </w:tcBorders>
            <w:vAlign w:val="bottom"/>
          </w:tcPr>
          <w:p w14:paraId="7421F28C" w14:textId="77777777" w:rsidR="004B3D52" w:rsidRPr="004B3D52" w:rsidRDefault="004B3D52" w:rsidP="004B3D52">
            <w:pPr>
              <w:rPr>
                <w:rFonts w:eastAsiaTheme="minorEastAsia"/>
                <w:sz w:val="18"/>
                <w:szCs w:val="18"/>
              </w:rPr>
            </w:pPr>
          </w:p>
        </w:tc>
        <w:tc>
          <w:tcPr>
            <w:tcW w:w="2400" w:type="dxa"/>
            <w:gridSpan w:val="3"/>
            <w:tcBorders>
              <w:right w:val="single" w:sz="8" w:space="0" w:color="A7A9AC"/>
            </w:tcBorders>
            <w:vAlign w:val="bottom"/>
          </w:tcPr>
          <w:p w14:paraId="5562CE82"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100" w:type="dxa"/>
            <w:vAlign w:val="bottom"/>
          </w:tcPr>
          <w:p w14:paraId="4A992F90" w14:textId="77777777" w:rsidR="004B3D52" w:rsidRPr="004B3D52" w:rsidRDefault="004B3D52" w:rsidP="004B3D52">
            <w:pPr>
              <w:rPr>
                <w:rFonts w:eastAsiaTheme="minorEastAsia"/>
                <w:sz w:val="18"/>
                <w:szCs w:val="18"/>
              </w:rPr>
            </w:pPr>
          </w:p>
        </w:tc>
        <w:tc>
          <w:tcPr>
            <w:tcW w:w="2180" w:type="dxa"/>
            <w:vAlign w:val="bottom"/>
          </w:tcPr>
          <w:p w14:paraId="71C27516" w14:textId="77777777" w:rsidR="004B3D52" w:rsidRPr="004B3D52" w:rsidRDefault="004B3D52" w:rsidP="004B3D52">
            <w:pPr>
              <w:rPr>
                <w:rFonts w:eastAsiaTheme="minorEastAsia"/>
                <w:sz w:val="18"/>
                <w:szCs w:val="18"/>
              </w:rPr>
            </w:pPr>
          </w:p>
        </w:tc>
        <w:tc>
          <w:tcPr>
            <w:tcW w:w="2540" w:type="dxa"/>
            <w:tcBorders>
              <w:right w:val="single" w:sz="8" w:space="0" w:color="A7A9AC"/>
            </w:tcBorders>
            <w:vAlign w:val="bottom"/>
          </w:tcPr>
          <w:p w14:paraId="4C12BBA9" w14:textId="77777777" w:rsidR="004B3D52" w:rsidRPr="004B3D52" w:rsidRDefault="004B3D52" w:rsidP="004B3D52">
            <w:pPr>
              <w:rPr>
                <w:rFonts w:eastAsiaTheme="minorEastAsia"/>
                <w:sz w:val="18"/>
                <w:szCs w:val="18"/>
              </w:rPr>
            </w:pPr>
          </w:p>
        </w:tc>
        <w:tc>
          <w:tcPr>
            <w:tcW w:w="240" w:type="dxa"/>
            <w:vAlign w:val="bottom"/>
          </w:tcPr>
          <w:p w14:paraId="05B6272D" w14:textId="77777777" w:rsidR="004B3D52" w:rsidRPr="004B3D52" w:rsidRDefault="004B3D52" w:rsidP="004B3D52">
            <w:pPr>
              <w:rPr>
                <w:rFonts w:eastAsiaTheme="minorEastAsia"/>
                <w:sz w:val="18"/>
                <w:szCs w:val="18"/>
              </w:rPr>
            </w:pPr>
          </w:p>
        </w:tc>
        <w:tc>
          <w:tcPr>
            <w:tcW w:w="700" w:type="dxa"/>
            <w:vAlign w:val="bottom"/>
          </w:tcPr>
          <w:p w14:paraId="3809A897" w14:textId="77777777" w:rsidR="004B3D52" w:rsidRPr="004B3D52" w:rsidRDefault="004B3D52" w:rsidP="004B3D52">
            <w:pPr>
              <w:rPr>
                <w:rFonts w:eastAsiaTheme="minorEastAsia"/>
                <w:sz w:val="18"/>
                <w:szCs w:val="18"/>
              </w:rPr>
            </w:pPr>
          </w:p>
        </w:tc>
        <w:tc>
          <w:tcPr>
            <w:tcW w:w="760" w:type="dxa"/>
            <w:vAlign w:val="bottom"/>
          </w:tcPr>
          <w:p w14:paraId="65956805" w14:textId="77777777" w:rsidR="004B3D52" w:rsidRPr="004B3D52" w:rsidRDefault="004B3D52" w:rsidP="004B3D52">
            <w:pPr>
              <w:rPr>
                <w:rFonts w:eastAsiaTheme="minorEastAsia"/>
                <w:sz w:val="18"/>
                <w:szCs w:val="18"/>
              </w:rPr>
            </w:pPr>
          </w:p>
        </w:tc>
        <w:tc>
          <w:tcPr>
            <w:tcW w:w="640" w:type="dxa"/>
            <w:vAlign w:val="bottom"/>
          </w:tcPr>
          <w:p w14:paraId="2FC46661" w14:textId="77777777" w:rsidR="004B3D52" w:rsidRPr="004B3D52" w:rsidRDefault="004B3D52" w:rsidP="004B3D52">
            <w:pPr>
              <w:rPr>
                <w:rFonts w:eastAsiaTheme="minorEastAsia"/>
                <w:sz w:val="18"/>
                <w:szCs w:val="18"/>
              </w:rPr>
            </w:pPr>
          </w:p>
        </w:tc>
        <w:tc>
          <w:tcPr>
            <w:tcW w:w="80" w:type="dxa"/>
            <w:vAlign w:val="bottom"/>
          </w:tcPr>
          <w:p w14:paraId="1C98538F"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1ACA50E5" w14:textId="77777777" w:rsidR="004B3D52" w:rsidRPr="004B3D52" w:rsidRDefault="004B3D52" w:rsidP="004B3D52">
            <w:pPr>
              <w:rPr>
                <w:rFonts w:eastAsiaTheme="minorEastAsia"/>
                <w:sz w:val="18"/>
                <w:szCs w:val="18"/>
              </w:rPr>
            </w:pPr>
          </w:p>
        </w:tc>
        <w:tc>
          <w:tcPr>
            <w:tcW w:w="0" w:type="dxa"/>
            <w:vAlign w:val="bottom"/>
          </w:tcPr>
          <w:p w14:paraId="5E8E20A7" w14:textId="77777777" w:rsidR="004B3D52" w:rsidRPr="004B3D52" w:rsidRDefault="004B3D52" w:rsidP="004B3D52">
            <w:pPr>
              <w:rPr>
                <w:rFonts w:eastAsiaTheme="minorEastAsia"/>
                <w:sz w:val="1"/>
                <w:szCs w:val="1"/>
              </w:rPr>
            </w:pPr>
          </w:p>
        </w:tc>
      </w:tr>
      <w:tr w:rsidR="004B3D52" w:rsidRPr="004B3D52" w14:paraId="1F51D447" w14:textId="77777777" w:rsidTr="004B3D52">
        <w:trPr>
          <w:trHeight w:val="62"/>
        </w:trPr>
        <w:tc>
          <w:tcPr>
            <w:tcW w:w="60" w:type="dxa"/>
            <w:tcBorders>
              <w:left w:val="single" w:sz="8" w:space="0" w:color="A7A9AC"/>
              <w:bottom w:val="single" w:sz="8" w:space="0" w:color="A7A9AC"/>
            </w:tcBorders>
            <w:vAlign w:val="bottom"/>
          </w:tcPr>
          <w:p w14:paraId="273C34A5"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4BBC5B62"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140A9658"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75367C5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464D15A8"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1644B835"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655B8B7D"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04032A22"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0874072A"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66437B32"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45DA1C0F"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5B733EB1"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F3904EF" w14:textId="77777777" w:rsidR="004B3D52" w:rsidRPr="004B3D52" w:rsidRDefault="004B3D52" w:rsidP="004B3D52">
            <w:pPr>
              <w:rPr>
                <w:rFonts w:eastAsiaTheme="minorEastAsia"/>
                <w:sz w:val="5"/>
                <w:szCs w:val="5"/>
              </w:rPr>
            </w:pPr>
          </w:p>
        </w:tc>
        <w:tc>
          <w:tcPr>
            <w:tcW w:w="0" w:type="dxa"/>
            <w:vAlign w:val="bottom"/>
          </w:tcPr>
          <w:p w14:paraId="797F2F98" w14:textId="77777777" w:rsidR="004B3D52" w:rsidRPr="004B3D52" w:rsidRDefault="004B3D52" w:rsidP="004B3D52">
            <w:pPr>
              <w:rPr>
                <w:rFonts w:eastAsiaTheme="minorEastAsia"/>
                <w:sz w:val="1"/>
                <w:szCs w:val="1"/>
              </w:rPr>
            </w:pPr>
          </w:p>
        </w:tc>
      </w:tr>
      <w:tr w:rsidR="004B3D52" w:rsidRPr="004B3D52" w14:paraId="6E5F8239" w14:textId="77777777" w:rsidTr="004B3D52">
        <w:trPr>
          <w:trHeight w:val="245"/>
        </w:trPr>
        <w:tc>
          <w:tcPr>
            <w:tcW w:w="60" w:type="dxa"/>
            <w:tcBorders>
              <w:left w:val="single" w:sz="8" w:space="0" w:color="A7A9AC"/>
            </w:tcBorders>
            <w:vAlign w:val="bottom"/>
          </w:tcPr>
          <w:p w14:paraId="21497D97" w14:textId="77777777" w:rsidR="004B3D52" w:rsidRPr="004B3D52" w:rsidRDefault="004B3D52" w:rsidP="004B3D52">
            <w:pPr>
              <w:rPr>
                <w:rFonts w:eastAsiaTheme="minorEastAsia"/>
                <w:sz w:val="21"/>
                <w:szCs w:val="21"/>
              </w:rPr>
            </w:pPr>
          </w:p>
        </w:tc>
        <w:tc>
          <w:tcPr>
            <w:tcW w:w="2400" w:type="dxa"/>
            <w:gridSpan w:val="3"/>
            <w:tcBorders>
              <w:right w:val="single" w:sz="8" w:space="0" w:color="A7A9AC"/>
            </w:tcBorders>
            <w:vAlign w:val="bottom"/>
          </w:tcPr>
          <w:p w14:paraId="1B63BC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100" w:type="dxa"/>
            <w:vAlign w:val="bottom"/>
          </w:tcPr>
          <w:p w14:paraId="5C4398F9" w14:textId="77777777" w:rsidR="004B3D52" w:rsidRPr="004B3D52" w:rsidRDefault="004B3D52" w:rsidP="004B3D52">
            <w:pPr>
              <w:rPr>
                <w:rFonts w:eastAsiaTheme="minorEastAsia"/>
                <w:sz w:val="21"/>
                <w:szCs w:val="21"/>
              </w:rPr>
            </w:pPr>
          </w:p>
        </w:tc>
        <w:tc>
          <w:tcPr>
            <w:tcW w:w="4720" w:type="dxa"/>
            <w:gridSpan w:val="2"/>
            <w:vMerge w:val="restart"/>
            <w:tcBorders>
              <w:right w:val="single" w:sz="8" w:space="0" w:color="A7A9AC"/>
            </w:tcBorders>
            <w:vAlign w:val="bottom"/>
          </w:tcPr>
          <w:p w14:paraId="285068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40" w:type="dxa"/>
            <w:vAlign w:val="bottom"/>
          </w:tcPr>
          <w:p w14:paraId="2FD1E408" w14:textId="77777777" w:rsidR="004B3D52" w:rsidRPr="004B3D52" w:rsidRDefault="004B3D52" w:rsidP="004B3D52">
            <w:pPr>
              <w:rPr>
                <w:rFonts w:eastAsiaTheme="minorEastAsia"/>
                <w:sz w:val="21"/>
                <w:szCs w:val="21"/>
              </w:rPr>
            </w:pPr>
          </w:p>
        </w:tc>
        <w:tc>
          <w:tcPr>
            <w:tcW w:w="700" w:type="dxa"/>
            <w:vAlign w:val="bottom"/>
          </w:tcPr>
          <w:p w14:paraId="2225D309" w14:textId="77777777" w:rsidR="004B3D52" w:rsidRPr="004B3D52" w:rsidRDefault="004B3D52" w:rsidP="004B3D52">
            <w:pPr>
              <w:rPr>
                <w:rFonts w:eastAsiaTheme="minorEastAsia"/>
                <w:sz w:val="21"/>
                <w:szCs w:val="21"/>
              </w:rPr>
            </w:pPr>
          </w:p>
        </w:tc>
        <w:tc>
          <w:tcPr>
            <w:tcW w:w="1620" w:type="dxa"/>
            <w:gridSpan w:val="4"/>
            <w:vMerge w:val="restart"/>
            <w:tcBorders>
              <w:right w:val="single" w:sz="8" w:space="0" w:color="A7A9AC"/>
            </w:tcBorders>
            <w:vAlign w:val="bottom"/>
          </w:tcPr>
          <w:p w14:paraId="201DC8BA" w14:textId="77777777" w:rsidR="004B3D52" w:rsidRPr="004B3D52" w:rsidRDefault="004B3D52" w:rsidP="004B3D52">
            <w:pPr>
              <w:ind w:right="1220"/>
              <w:jc w:val="right"/>
              <w:rPr>
                <w:rFonts w:eastAsiaTheme="minorEastAsia"/>
                <w:sz w:val="20"/>
                <w:szCs w:val="20"/>
              </w:rPr>
            </w:pPr>
            <w:r w:rsidRPr="004B3D52">
              <w:rPr>
                <w:rFonts w:ascii="Arial" w:eastAsia="Arial" w:hAnsi="Arial" w:cs="Arial"/>
                <w:sz w:val="18"/>
                <w:szCs w:val="18"/>
              </w:rPr>
              <w:t>—</w:t>
            </w:r>
          </w:p>
        </w:tc>
        <w:tc>
          <w:tcPr>
            <w:tcW w:w="0" w:type="dxa"/>
            <w:vAlign w:val="bottom"/>
          </w:tcPr>
          <w:p w14:paraId="31AA53D9" w14:textId="77777777" w:rsidR="004B3D52" w:rsidRPr="004B3D52" w:rsidRDefault="004B3D52" w:rsidP="004B3D52">
            <w:pPr>
              <w:rPr>
                <w:rFonts w:eastAsiaTheme="minorEastAsia"/>
                <w:sz w:val="1"/>
                <w:szCs w:val="1"/>
              </w:rPr>
            </w:pPr>
          </w:p>
        </w:tc>
      </w:tr>
      <w:tr w:rsidR="004B3D52" w:rsidRPr="004B3D52" w14:paraId="240BBB89" w14:textId="77777777" w:rsidTr="004B3D52">
        <w:trPr>
          <w:trHeight w:val="151"/>
        </w:trPr>
        <w:tc>
          <w:tcPr>
            <w:tcW w:w="60" w:type="dxa"/>
            <w:tcBorders>
              <w:left w:val="single" w:sz="8" w:space="0" w:color="A7A9AC"/>
            </w:tcBorders>
            <w:vAlign w:val="bottom"/>
          </w:tcPr>
          <w:p w14:paraId="6113AF1A" w14:textId="77777777" w:rsidR="004B3D52" w:rsidRPr="004B3D52" w:rsidRDefault="004B3D52" w:rsidP="004B3D52">
            <w:pPr>
              <w:rPr>
                <w:rFonts w:eastAsiaTheme="minorEastAsia"/>
                <w:sz w:val="13"/>
                <w:szCs w:val="13"/>
              </w:rPr>
            </w:pPr>
          </w:p>
        </w:tc>
        <w:tc>
          <w:tcPr>
            <w:tcW w:w="2400" w:type="dxa"/>
            <w:gridSpan w:val="3"/>
            <w:vMerge w:val="restart"/>
            <w:tcBorders>
              <w:right w:val="single" w:sz="8" w:space="0" w:color="A7A9AC"/>
            </w:tcBorders>
            <w:vAlign w:val="bottom"/>
          </w:tcPr>
          <w:p w14:paraId="4B3175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100" w:type="dxa"/>
            <w:vAlign w:val="bottom"/>
          </w:tcPr>
          <w:p w14:paraId="4386CEA2" w14:textId="77777777" w:rsidR="004B3D52" w:rsidRPr="004B3D52" w:rsidRDefault="004B3D52" w:rsidP="004B3D52">
            <w:pPr>
              <w:rPr>
                <w:rFonts w:eastAsiaTheme="minorEastAsia"/>
                <w:sz w:val="13"/>
                <w:szCs w:val="13"/>
              </w:rPr>
            </w:pPr>
          </w:p>
        </w:tc>
        <w:tc>
          <w:tcPr>
            <w:tcW w:w="4720" w:type="dxa"/>
            <w:gridSpan w:val="2"/>
            <w:vMerge/>
            <w:tcBorders>
              <w:right w:val="single" w:sz="8" w:space="0" w:color="A7A9AC"/>
            </w:tcBorders>
            <w:vAlign w:val="bottom"/>
          </w:tcPr>
          <w:p w14:paraId="25B1F126" w14:textId="77777777" w:rsidR="004B3D52" w:rsidRPr="004B3D52" w:rsidRDefault="004B3D52" w:rsidP="004B3D52">
            <w:pPr>
              <w:rPr>
                <w:rFonts w:eastAsiaTheme="minorEastAsia"/>
                <w:sz w:val="13"/>
                <w:szCs w:val="13"/>
              </w:rPr>
            </w:pPr>
          </w:p>
        </w:tc>
        <w:tc>
          <w:tcPr>
            <w:tcW w:w="240" w:type="dxa"/>
            <w:vAlign w:val="bottom"/>
          </w:tcPr>
          <w:p w14:paraId="367CFF8B" w14:textId="77777777" w:rsidR="004B3D52" w:rsidRPr="004B3D52" w:rsidRDefault="004B3D52" w:rsidP="004B3D52">
            <w:pPr>
              <w:rPr>
                <w:rFonts w:eastAsiaTheme="minorEastAsia"/>
                <w:sz w:val="13"/>
                <w:szCs w:val="13"/>
              </w:rPr>
            </w:pPr>
          </w:p>
        </w:tc>
        <w:tc>
          <w:tcPr>
            <w:tcW w:w="700" w:type="dxa"/>
            <w:vAlign w:val="bottom"/>
          </w:tcPr>
          <w:p w14:paraId="74644EEF" w14:textId="77777777" w:rsidR="004B3D52" w:rsidRPr="004B3D52" w:rsidRDefault="004B3D52" w:rsidP="004B3D52">
            <w:pPr>
              <w:rPr>
                <w:rFonts w:eastAsiaTheme="minorEastAsia"/>
                <w:sz w:val="13"/>
                <w:szCs w:val="13"/>
              </w:rPr>
            </w:pPr>
          </w:p>
        </w:tc>
        <w:tc>
          <w:tcPr>
            <w:tcW w:w="1620" w:type="dxa"/>
            <w:gridSpan w:val="4"/>
            <w:vMerge/>
            <w:tcBorders>
              <w:right w:val="single" w:sz="8" w:space="0" w:color="A7A9AC"/>
            </w:tcBorders>
            <w:vAlign w:val="bottom"/>
          </w:tcPr>
          <w:p w14:paraId="4735260D" w14:textId="77777777" w:rsidR="004B3D52" w:rsidRPr="004B3D52" w:rsidRDefault="004B3D52" w:rsidP="004B3D52">
            <w:pPr>
              <w:rPr>
                <w:rFonts w:eastAsiaTheme="minorEastAsia"/>
                <w:sz w:val="13"/>
                <w:szCs w:val="13"/>
              </w:rPr>
            </w:pPr>
          </w:p>
        </w:tc>
        <w:tc>
          <w:tcPr>
            <w:tcW w:w="0" w:type="dxa"/>
            <w:vAlign w:val="bottom"/>
          </w:tcPr>
          <w:p w14:paraId="5D01AB0B" w14:textId="77777777" w:rsidR="004B3D52" w:rsidRPr="004B3D52" w:rsidRDefault="004B3D52" w:rsidP="004B3D52">
            <w:pPr>
              <w:rPr>
                <w:rFonts w:eastAsiaTheme="minorEastAsia"/>
                <w:sz w:val="1"/>
                <w:szCs w:val="1"/>
              </w:rPr>
            </w:pPr>
          </w:p>
        </w:tc>
      </w:tr>
      <w:tr w:rsidR="004B3D52" w:rsidRPr="004B3D52" w14:paraId="5376480C" w14:textId="77777777" w:rsidTr="004B3D52">
        <w:trPr>
          <w:trHeight w:val="61"/>
        </w:trPr>
        <w:tc>
          <w:tcPr>
            <w:tcW w:w="60" w:type="dxa"/>
            <w:tcBorders>
              <w:left w:val="single" w:sz="8" w:space="0" w:color="A7A9AC"/>
            </w:tcBorders>
            <w:vAlign w:val="bottom"/>
          </w:tcPr>
          <w:p w14:paraId="712637E1" w14:textId="77777777" w:rsidR="004B3D52" w:rsidRPr="004B3D52" w:rsidRDefault="004B3D52" w:rsidP="004B3D52">
            <w:pPr>
              <w:rPr>
                <w:rFonts w:eastAsiaTheme="minorEastAsia"/>
                <w:sz w:val="5"/>
                <w:szCs w:val="5"/>
              </w:rPr>
            </w:pPr>
          </w:p>
        </w:tc>
        <w:tc>
          <w:tcPr>
            <w:tcW w:w="2400" w:type="dxa"/>
            <w:gridSpan w:val="3"/>
            <w:vMerge/>
            <w:tcBorders>
              <w:right w:val="single" w:sz="8" w:space="0" w:color="A7A9AC"/>
            </w:tcBorders>
            <w:vAlign w:val="bottom"/>
          </w:tcPr>
          <w:p w14:paraId="623AAD05" w14:textId="77777777" w:rsidR="004B3D52" w:rsidRPr="004B3D52" w:rsidRDefault="004B3D52" w:rsidP="004B3D52">
            <w:pPr>
              <w:rPr>
                <w:rFonts w:eastAsiaTheme="minorEastAsia"/>
                <w:sz w:val="5"/>
                <w:szCs w:val="5"/>
              </w:rPr>
            </w:pPr>
          </w:p>
        </w:tc>
        <w:tc>
          <w:tcPr>
            <w:tcW w:w="100" w:type="dxa"/>
            <w:vAlign w:val="bottom"/>
          </w:tcPr>
          <w:p w14:paraId="000C8372" w14:textId="77777777" w:rsidR="004B3D52" w:rsidRPr="004B3D52" w:rsidRDefault="004B3D52" w:rsidP="004B3D52">
            <w:pPr>
              <w:rPr>
                <w:rFonts w:eastAsiaTheme="minorEastAsia"/>
                <w:sz w:val="5"/>
                <w:szCs w:val="5"/>
              </w:rPr>
            </w:pPr>
          </w:p>
        </w:tc>
        <w:tc>
          <w:tcPr>
            <w:tcW w:w="2180" w:type="dxa"/>
            <w:vAlign w:val="bottom"/>
          </w:tcPr>
          <w:p w14:paraId="7B1B4BBB" w14:textId="77777777" w:rsidR="004B3D52" w:rsidRPr="004B3D52" w:rsidRDefault="004B3D52" w:rsidP="004B3D52">
            <w:pPr>
              <w:rPr>
                <w:rFonts w:eastAsiaTheme="minorEastAsia"/>
                <w:sz w:val="5"/>
                <w:szCs w:val="5"/>
              </w:rPr>
            </w:pPr>
          </w:p>
        </w:tc>
        <w:tc>
          <w:tcPr>
            <w:tcW w:w="2540" w:type="dxa"/>
            <w:tcBorders>
              <w:right w:val="single" w:sz="8" w:space="0" w:color="A7A9AC"/>
            </w:tcBorders>
            <w:vAlign w:val="bottom"/>
          </w:tcPr>
          <w:p w14:paraId="6135424A" w14:textId="77777777" w:rsidR="004B3D52" w:rsidRPr="004B3D52" w:rsidRDefault="004B3D52" w:rsidP="004B3D52">
            <w:pPr>
              <w:rPr>
                <w:rFonts w:eastAsiaTheme="minorEastAsia"/>
                <w:sz w:val="5"/>
                <w:szCs w:val="5"/>
              </w:rPr>
            </w:pPr>
          </w:p>
        </w:tc>
        <w:tc>
          <w:tcPr>
            <w:tcW w:w="240" w:type="dxa"/>
            <w:vAlign w:val="bottom"/>
          </w:tcPr>
          <w:p w14:paraId="533CF403" w14:textId="77777777" w:rsidR="004B3D52" w:rsidRPr="004B3D52" w:rsidRDefault="004B3D52" w:rsidP="004B3D52">
            <w:pPr>
              <w:rPr>
                <w:rFonts w:eastAsiaTheme="minorEastAsia"/>
                <w:sz w:val="5"/>
                <w:szCs w:val="5"/>
              </w:rPr>
            </w:pPr>
          </w:p>
        </w:tc>
        <w:tc>
          <w:tcPr>
            <w:tcW w:w="700" w:type="dxa"/>
            <w:vAlign w:val="bottom"/>
          </w:tcPr>
          <w:p w14:paraId="6469FCD7" w14:textId="77777777" w:rsidR="004B3D52" w:rsidRPr="004B3D52" w:rsidRDefault="004B3D52" w:rsidP="004B3D52">
            <w:pPr>
              <w:rPr>
                <w:rFonts w:eastAsiaTheme="minorEastAsia"/>
                <w:sz w:val="5"/>
                <w:szCs w:val="5"/>
              </w:rPr>
            </w:pPr>
          </w:p>
        </w:tc>
        <w:tc>
          <w:tcPr>
            <w:tcW w:w="760" w:type="dxa"/>
            <w:vAlign w:val="bottom"/>
          </w:tcPr>
          <w:p w14:paraId="5115B792" w14:textId="77777777" w:rsidR="004B3D52" w:rsidRPr="004B3D52" w:rsidRDefault="004B3D52" w:rsidP="004B3D52">
            <w:pPr>
              <w:rPr>
                <w:rFonts w:eastAsiaTheme="minorEastAsia"/>
                <w:sz w:val="5"/>
                <w:szCs w:val="5"/>
              </w:rPr>
            </w:pPr>
          </w:p>
        </w:tc>
        <w:tc>
          <w:tcPr>
            <w:tcW w:w="640" w:type="dxa"/>
            <w:vAlign w:val="bottom"/>
          </w:tcPr>
          <w:p w14:paraId="4930325B" w14:textId="77777777" w:rsidR="004B3D52" w:rsidRPr="004B3D52" w:rsidRDefault="004B3D52" w:rsidP="004B3D52">
            <w:pPr>
              <w:rPr>
                <w:rFonts w:eastAsiaTheme="minorEastAsia"/>
                <w:sz w:val="5"/>
                <w:szCs w:val="5"/>
              </w:rPr>
            </w:pPr>
          </w:p>
        </w:tc>
        <w:tc>
          <w:tcPr>
            <w:tcW w:w="80" w:type="dxa"/>
            <w:vAlign w:val="bottom"/>
          </w:tcPr>
          <w:p w14:paraId="5908B07D"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3D6786AC" w14:textId="77777777" w:rsidR="004B3D52" w:rsidRPr="004B3D52" w:rsidRDefault="004B3D52" w:rsidP="004B3D52">
            <w:pPr>
              <w:rPr>
                <w:rFonts w:eastAsiaTheme="minorEastAsia"/>
                <w:sz w:val="5"/>
                <w:szCs w:val="5"/>
              </w:rPr>
            </w:pPr>
          </w:p>
        </w:tc>
        <w:tc>
          <w:tcPr>
            <w:tcW w:w="0" w:type="dxa"/>
            <w:vAlign w:val="bottom"/>
          </w:tcPr>
          <w:p w14:paraId="47A65777" w14:textId="77777777" w:rsidR="004B3D52" w:rsidRPr="004B3D52" w:rsidRDefault="004B3D52" w:rsidP="004B3D52">
            <w:pPr>
              <w:rPr>
                <w:rFonts w:eastAsiaTheme="minorEastAsia"/>
                <w:sz w:val="1"/>
                <w:szCs w:val="1"/>
              </w:rPr>
            </w:pPr>
          </w:p>
        </w:tc>
      </w:tr>
      <w:tr w:rsidR="004B3D52" w:rsidRPr="004B3D52" w14:paraId="4D52C528" w14:textId="77777777" w:rsidTr="004B3D52">
        <w:trPr>
          <w:trHeight w:val="62"/>
        </w:trPr>
        <w:tc>
          <w:tcPr>
            <w:tcW w:w="60" w:type="dxa"/>
            <w:tcBorders>
              <w:left w:val="single" w:sz="8" w:space="0" w:color="A7A9AC"/>
              <w:bottom w:val="single" w:sz="8" w:space="0" w:color="A7A9AC"/>
            </w:tcBorders>
            <w:vAlign w:val="bottom"/>
          </w:tcPr>
          <w:p w14:paraId="7BB6C9B3"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2E64D3F6"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6D2448A0"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24030E2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24438521"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4D56FFFB"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1DA7147B"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2DC9736C"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45DCDAD"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3DA83EB7"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7A7AB64A"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50B01D7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0F67E768" w14:textId="77777777" w:rsidR="004B3D52" w:rsidRPr="004B3D52" w:rsidRDefault="004B3D52" w:rsidP="004B3D52">
            <w:pPr>
              <w:rPr>
                <w:rFonts w:eastAsiaTheme="minorEastAsia"/>
                <w:sz w:val="5"/>
                <w:szCs w:val="5"/>
              </w:rPr>
            </w:pPr>
          </w:p>
        </w:tc>
        <w:tc>
          <w:tcPr>
            <w:tcW w:w="0" w:type="dxa"/>
            <w:vAlign w:val="bottom"/>
          </w:tcPr>
          <w:p w14:paraId="20252D97" w14:textId="77777777" w:rsidR="004B3D52" w:rsidRPr="004B3D52" w:rsidRDefault="004B3D52" w:rsidP="004B3D52">
            <w:pPr>
              <w:rPr>
                <w:rFonts w:eastAsiaTheme="minorEastAsia"/>
                <w:sz w:val="1"/>
                <w:szCs w:val="1"/>
              </w:rPr>
            </w:pPr>
          </w:p>
        </w:tc>
      </w:tr>
      <w:tr w:rsidR="004B3D52" w:rsidRPr="004B3D52" w14:paraId="4130EDC9" w14:textId="77777777" w:rsidTr="004B3D52">
        <w:trPr>
          <w:trHeight w:val="183"/>
        </w:trPr>
        <w:tc>
          <w:tcPr>
            <w:tcW w:w="60" w:type="dxa"/>
            <w:tcBorders>
              <w:bottom w:val="single" w:sz="8" w:space="0" w:color="A7A9AC"/>
            </w:tcBorders>
            <w:vAlign w:val="bottom"/>
          </w:tcPr>
          <w:p w14:paraId="7B627E6C" w14:textId="77777777" w:rsidR="004B3D52" w:rsidRPr="004B3D52" w:rsidRDefault="004B3D52" w:rsidP="004B3D52">
            <w:pPr>
              <w:rPr>
                <w:rFonts w:eastAsiaTheme="minorEastAsia"/>
                <w:sz w:val="15"/>
                <w:szCs w:val="15"/>
              </w:rPr>
            </w:pPr>
          </w:p>
        </w:tc>
        <w:tc>
          <w:tcPr>
            <w:tcW w:w="2080" w:type="dxa"/>
            <w:tcBorders>
              <w:bottom w:val="single" w:sz="8" w:space="0" w:color="A7A9AC"/>
            </w:tcBorders>
            <w:vAlign w:val="bottom"/>
          </w:tcPr>
          <w:p w14:paraId="0C98EED9" w14:textId="77777777" w:rsidR="004B3D52" w:rsidRPr="004B3D52" w:rsidRDefault="004B3D52" w:rsidP="004B3D52">
            <w:pPr>
              <w:rPr>
                <w:rFonts w:eastAsiaTheme="minorEastAsia"/>
                <w:sz w:val="15"/>
                <w:szCs w:val="15"/>
              </w:rPr>
            </w:pPr>
          </w:p>
        </w:tc>
        <w:tc>
          <w:tcPr>
            <w:tcW w:w="200" w:type="dxa"/>
            <w:tcBorders>
              <w:bottom w:val="single" w:sz="8" w:space="0" w:color="A7A9AC"/>
            </w:tcBorders>
            <w:vAlign w:val="bottom"/>
          </w:tcPr>
          <w:p w14:paraId="620FA6D0" w14:textId="77777777" w:rsidR="004B3D52" w:rsidRPr="004B3D52" w:rsidRDefault="004B3D52" w:rsidP="004B3D52">
            <w:pPr>
              <w:rPr>
                <w:rFonts w:eastAsiaTheme="minorEastAsia"/>
                <w:sz w:val="15"/>
                <w:szCs w:val="15"/>
              </w:rPr>
            </w:pPr>
          </w:p>
        </w:tc>
        <w:tc>
          <w:tcPr>
            <w:tcW w:w="120" w:type="dxa"/>
            <w:tcBorders>
              <w:bottom w:val="single" w:sz="8" w:space="0" w:color="A7A9AC"/>
            </w:tcBorders>
            <w:vAlign w:val="bottom"/>
          </w:tcPr>
          <w:p w14:paraId="0D7F6B4F" w14:textId="77777777" w:rsidR="004B3D52" w:rsidRPr="004B3D52" w:rsidRDefault="004B3D52" w:rsidP="004B3D52">
            <w:pPr>
              <w:rPr>
                <w:rFonts w:eastAsiaTheme="minorEastAsia"/>
                <w:sz w:val="15"/>
                <w:szCs w:val="15"/>
              </w:rPr>
            </w:pPr>
          </w:p>
        </w:tc>
        <w:tc>
          <w:tcPr>
            <w:tcW w:w="100" w:type="dxa"/>
            <w:tcBorders>
              <w:bottom w:val="single" w:sz="8" w:space="0" w:color="A7A9AC"/>
            </w:tcBorders>
            <w:vAlign w:val="bottom"/>
          </w:tcPr>
          <w:p w14:paraId="6C445ED5" w14:textId="77777777" w:rsidR="004B3D52" w:rsidRPr="004B3D52" w:rsidRDefault="004B3D52" w:rsidP="004B3D52">
            <w:pPr>
              <w:rPr>
                <w:rFonts w:eastAsiaTheme="minorEastAsia"/>
                <w:sz w:val="15"/>
                <w:szCs w:val="15"/>
              </w:rPr>
            </w:pPr>
          </w:p>
        </w:tc>
        <w:tc>
          <w:tcPr>
            <w:tcW w:w="2180" w:type="dxa"/>
            <w:tcBorders>
              <w:bottom w:val="single" w:sz="8" w:space="0" w:color="A7A9AC"/>
            </w:tcBorders>
            <w:vAlign w:val="bottom"/>
          </w:tcPr>
          <w:p w14:paraId="15F706DF" w14:textId="77777777" w:rsidR="004B3D52" w:rsidRPr="004B3D52" w:rsidRDefault="004B3D52" w:rsidP="004B3D52">
            <w:pPr>
              <w:rPr>
                <w:rFonts w:eastAsiaTheme="minorEastAsia"/>
                <w:sz w:val="15"/>
                <w:szCs w:val="15"/>
              </w:rPr>
            </w:pPr>
          </w:p>
        </w:tc>
        <w:tc>
          <w:tcPr>
            <w:tcW w:w="2780" w:type="dxa"/>
            <w:gridSpan w:val="2"/>
            <w:tcBorders>
              <w:bottom w:val="single" w:sz="8" w:space="0" w:color="A7A9AC"/>
            </w:tcBorders>
            <w:vAlign w:val="bottom"/>
          </w:tcPr>
          <w:p w14:paraId="40CF454B" w14:textId="77777777" w:rsidR="004B3D52" w:rsidRPr="004B3D52" w:rsidRDefault="004B3D52" w:rsidP="004B3D52">
            <w:pPr>
              <w:rPr>
                <w:rFonts w:eastAsiaTheme="minorEastAsia"/>
                <w:sz w:val="15"/>
                <w:szCs w:val="15"/>
              </w:rPr>
            </w:pPr>
          </w:p>
        </w:tc>
        <w:tc>
          <w:tcPr>
            <w:tcW w:w="700" w:type="dxa"/>
            <w:tcBorders>
              <w:bottom w:val="single" w:sz="8" w:space="0" w:color="A7A9AC"/>
            </w:tcBorders>
            <w:vAlign w:val="bottom"/>
          </w:tcPr>
          <w:p w14:paraId="6AA2357F" w14:textId="77777777" w:rsidR="004B3D52" w:rsidRPr="004B3D52" w:rsidRDefault="004B3D52" w:rsidP="004B3D52">
            <w:pPr>
              <w:rPr>
                <w:rFonts w:eastAsiaTheme="minorEastAsia"/>
                <w:sz w:val="15"/>
                <w:szCs w:val="15"/>
              </w:rPr>
            </w:pPr>
          </w:p>
        </w:tc>
        <w:tc>
          <w:tcPr>
            <w:tcW w:w="760" w:type="dxa"/>
            <w:tcBorders>
              <w:bottom w:val="single" w:sz="8" w:space="0" w:color="A7A9AC"/>
            </w:tcBorders>
            <w:vAlign w:val="bottom"/>
          </w:tcPr>
          <w:p w14:paraId="6BEB2E83" w14:textId="77777777" w:rsidR="004B3D52" w:rsidRPr="004B3D52" w:rsidRDefault="004B3D52" w:rsidP="004B3D52">
            <w:pPr>
              <w:rPr>
                <w:rFonts w:eastAsiaTheme="minorEastAsia"/>
                <w:sz w:val="15"/>
                <w:szCs w:val="15"/>
              </w:rPr>
            </w:pPr>
          </w:p>
        </w:tc>
        <w:tc>
          <w:tcPr>
            <w:tcW w:w="640" w:type="dxa"/>
            <w:tcBorders>
              <w:bottom w:val="single" w:sz="8" w:space="0" w:color="A7A9AC"/>
            </w:tcBorders>
            <w:vAlign w:val="bottom"/>
          </w:tcPr>
          <w:p w14:paraId="38644E94" w14:textId="77777777" w:rsidR="004B3D52" w:rsidRPr="004B3D52" w:rsidRDefault="004B3D52" w:rsidP="004B3D52">
            <w:pPr>
              <w:rPr>
                <w:rFonts w:eastAsiaTheme="minorEastAsia"/>
                <w:sz w:val="15"/>
                <w:szCs w:val="15"/>
              </w:rPr>
            </w:pPr>
          </w:p>
        </w:tc>
        <w:tc>
          <w:tcPr>
            <w:tcW w:w="80" w:type="dxa"/>
            <w:tcBorders>
              <w:bottom w:val="single" w:sz="8" w:space="0" w:color="A7A9AC"/>
            </w:tcBorders>
            <w:vAlign w:val="bottom"/>
          </w:tcPr>
          <w:p w14:paraId="7B274852" w14:textId="77777777" w:rsidR="004B3D52" w:rsidRPr="004B3D52" w:rsidRDefault="004B3D52" w:rsidP="004B3D52">
            <w:pPr>
              <w:rPr>
                <w:rFonts w:eastAsiaTheme="minorEastAsia"/>
                <w:sz w:val="15"/>
                <w:szCs w:val="15"/>
              </w:rPr>
            </w:pPr>
          </w:p>
        </w:tc>
        <w:tc>
          <w:tcPr>
            <w:tcW w:w="140" w:type="dxa"/>
            <w:tcBorders>
              <w:bottom w:val="single" w:sz="8" w:space="0" w:color="A7A9AC"/>
            </w:tcBorders>
            <w:vAlign w:val="bottom"/>
          </w:tcPr>
          <w:p w14:paraId="2D0E79B6" w14:textId="77777777" w:rsidR="004B3D52" w:rsidRPr="004B3D52" w:rsidRDefault="004B3D52" w:rsidP="004B3D52">
            <w:pPr>
              <w:rPr>
                <w:rFonts w:eastAsiaTheme="minorEastAsia"/>
                <w:sz w:val="15"/>
                <w:szCs w:val="15"/>
              </w:rPr>
            </w:pPr>
          </w:p>
        </w:tc>
        <w:tc>
          <w:tcPr>
            <w:tcW w:w="0" w:type="dxa"/>
            <w:vAlign w:val="bottom"/>
          </w:tcPr>
          <w:p w14:paraId="1F6001C7" w14:textId="77777777" w:rsidR="004B3D52" w:rsidRPr="004B3D52" w:rsidRDefault="004B3D52" w:rsidP="004B3D52">
            <w:pPr>
              <w:rPr>
                <w:rFonts w:eastAsiaTheme="minorEastAsia"/>
                <w:sz w:val="1"/>
                <w:szCs w:val="1"/>
              </w:rPr>
            </w:pPr>
          </w:p>
        </w:tc>
      </w:tr>
      <w:tr w:rsidR="004B3D52" w:rsidRPr="004B3D52" w14:paraId="62C028D2" w14:textId="77777777" w:rsidTr="004B3D52">
        <w:trPr>
          <w:trHeight w:val="308"/>
        </w:trPr>
        <w:tc>
          <w:tcPr>
            <w:tcW w:w="60" w:type="dxa"/>
            <w:tcBorders>
              <w:left w:val="single" w:sz="8" w:space="0" w:color="A7A9AC"/>
            </w:tcBorders>
            <w:vAlign w:val="bottom"/>
          </w:tcPr>
          <w:p w14:paraId="0D1EFE3B" w14:textId="77777777" w:rsidR="004B3D52" w:rsidRPr="004B3D52" w:rsidRDefault="004B3D52" w:rsidP="004B3D52">
            <w:pPr>
              <w:rPr>
                <w:rFonts w:eastAsiaTheme="minorEastAsia"/>
              </w:rPr>
            </w:pPr>
          </w:p>
        </w:tc>
        <w:tc>
          <w:tcPr>
            <w:tcW w:w="2080" w:type="dxa"/>
            <w:vAlign w:val="bottom"/>
          </w:tcPr>
          <w:p w14:paraId="790BD879" w14:textId="77777777" w:rsidR="004B3D52" w:rsidRPr="004B3D52" w:rsidRDefault="004B3D52" w:rsidP="004B3D52">
            <w:pPr>
              <w:rPr>
                <w:rFonts w:eastAsiaTheme="minorEastAsia"/>
              </w:rPr>
            </w:pPr>
          </w:p>
        </w:tc>
        <w:tc>
          <w:tcPr>
            <w:tcW w:w="200" w:type="dxa"/>
            <w:vAlign w:val="bottom"/>
          </w:tcPr>
          <w:p w14:paraId="567C9F41" w14:textId="77777777" w:rsidR="004B3D52" w:rsidRPr="004B3D52" w:rsidRDefault="004B3D52" w:rsidP="004B3D52">
            <w:pPr>
              <w:rPr>
                <w:rFonts w:eastAsiaTheme="minorEastAsia"/>
              </w:rPr>
            </w:pPr>
          </w:p>
        </w:tc>
        <w:tc>
          <w:tcPr>
            <w:tcW w:w="120" w:type="dxa"/>
            <w:tcBorders>
              <w:right w:val="single" w:sz="8" w:space="0" w:color="A7A9AC"/>
            </w:tcBorders>
            <w:vAlign w:val="bottom"/>
          </w:tcPr>
          <w:p w14:paraId="05F65FDA" w14:textId="77777777" w:rsidR="004B3D52" w:rsidRPr="004B3D52" w:rsidRDefault="004B3D52" w:rsidP="004B3D52">
            <w:pPr>
              <w:rPr>
                <w:rFonts w:eastAsiaTheme="minorEastAsia"/>
              </w:rPr>
            </w:pPr>
          </w:p>
        </w:tc>
        <w:tc>
          <w:tcPr>
            <w:tcW w:w="100" w:type="dxa"/>
            <w:vAlign w:val="bottom"/>
          </w:tcPr>
          <w:p w14:paraId="57C7DC80" w14:textId="77777777" w:rsidR="004B3D52" w:rsidRPr="004B3D52" w:rsidRDefault="004B3D52" w:rsidP="004B3D52">
            <w:pPr>
              <w:rPr>
                <w:rFonts w:eastAsiaTheme="minorEastAsia"/>
              </w:rPr>
            </w:pPr>
          </w:p>
        </w:tc>
        <w:tc>
          <w:tcPr>
            <w:tcW w:w="5660" w:type="dxa"/>
            <w:gridSpan w:val="4"/>
            <w:vAlign w:val="bottom"/>
          </w:tcPr>
          <w:p w14:paraId="2962FE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760" w:type="dxa"/>
            <w:vAlign w:val="bottom"/>
          </w:tcPr>
          <w:p w14:paraId="55BA2E77" w14:textId="77777777" w:rsidR="004B3D52" w:rsidRPr="004B3D52" w:rsidRDefault="004B3D52" w:rsidP="004B3D52">
            <w:pPr>
              <w:rPr>
                <w:rFonts w:eastAsiaTheme="minorEastAsia"/>
              </w:rPr>
            </w:pPr>
          </w:p>
        </w:tc>
        <w:tc>
          <w:tcPr>
            <w:tcW w:w="640" w:type="dxa"/>
            <w:vAlign w:val="bottom"/>
          </w:tcPr>
          <w:p w14:paraId="629565F8" w14:textId="77777777" w:rsidR="004B3D52" w:rsidRPr="004B3D52" w:rsidRDefault="004B3D52" w:rsidP="004B3D52">
            <w:pPr>
              <w:rPr>
                <w:rFonts w:eastAsiaTheme="minorEastAsia"/>
              </w:rPr>
            </w:pPr>
          </w:p>
        </w:tc>
        <w:tc>
          <w:tcPr>
            <w:tcW w:w="80" w:type="dxa"/>
            <w:vAlign w:val="bottom"/>
          </w:tcPr>
          <w:p w14:paraId="1875B3A9"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767A28B1" w14:textId="77777777" w:rsidR="004B3D52" w:rsidRPr="004B3D52" w:rsidRDefault="004B3D52" w:rsidP="004B3D52">
            <w:pPr>
              <w:rPr>
                <w:rFonts w:eastAsiaTheme="minorEastAsia"/>
              </w:rPr>
            </w:pPr>
          </w:p>
        </w:tc>
        <w:tc>
          <w:tcPr>
            <w:tcW w:w="0" w:type="dxa"/>
            <w:vAlign w:val="bottom"/>
          </w:tcPr>
          <w:p w14:paraId="47780763" w14:textId="77777777" w:rsidR="004B3D52" w:rsidRPr="004B3D52" w:rsidRDefault="004B3D52" w:rsidP="004B3D52">
            <w:pPr>
              <w:rPr>
                <w:rFonts w:eastAsiaTheme="minorEastAsia"/>
                <w:sz w:val="1"/>
                <w:szCs w:val="1"/>
              </w:rPr>
            </w:pPr>
          </w:p>
        </w:tc>
      </w:tr>
      <w:tr w:rsidR="004B3D52" w:rsidRPr="004B3D52" w14:paraId="273606C1" w14:textId="77777777" w:rsidTr="004B3D52">
        <w:trPr>
          <w:trHeight w:val="200"/>
        </w:trPr>
        <w:tc>
          <w:tcPr>
            <w:tcW w:w="60" w:type="dxa"/>
            <w:tcBorders>
              <w:left w:val="single" w:sz="8" w:space="0" w:color="A7A9AC"/>
            </w:tcBorders>
            <w:vAlign w:val="bottom"/>
          </w:tcPr>
          <w:p w14:paraId="00EAE18D" w14:textId="77777777" w:rsidR="004B3D52" w:rsidRPr="004B3D52" w:rsidRDefault="004B3D52" w:rsidP="004B3D52">
            <w:pPr>
              <w:rPr>
                <w:rFonts w:eastAsiaTheme="minorEastAsia"/>
                <w:sz w:val="17"/>
                <w:szCs w:val="17"/>
              </w:rPr>
            </w:pPr>
          </w:p>
        </w:tc>
        <w:tc>
          <w:tcPr>
            <w:tcW w:w="2080" w:type="dxa"/>
            <w:vAlign w:val="bottom"/>
          </w:tcPr>
          <w:p w14:paraId="4DDB88DB" w14:textId="77777777" w:rsidR="004B3D52" w:rsidRPr="004B3D52" w:rsidRDefault="004B3D52" w:rsidP="004B3D52">
            <w:pPr>
              <w:rPr>
                <w:rFonts w:eastAsiaTheme="minorEastAsia"/>
                <w:sz w:val="17"/>
                <w:szCs w:val="17"/>
              </w:rPr>
            </w:pPr>
          </w:p>
        </w:tc>
        <w:tc>
          <w:tcPr>
            <w:tcW w:w="200" w:type="dxa"/>
            <w:vAlign w:val="bottom"/>
          </w:tcPr>
          <w:p w14:paraId="7A1E20F5"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70E355C8" w14:textId="77777777" w:rsidR="004B3D52" w:rsidRPr="004B3D52" w:rsidRDefault="004B3D52" w:rsidP="004B3D52">
            <w:pPr>
              <w:rPr>
                <w:rFonts w:eastAsiaTheme="minorEastAsia"/>
                <w:sz w:val="17"/>
                <w:szCs w:val="17"/>
              </w:rPr>
            </w:pPr>
          </w:p>
        </w:tc>
        <w:tc>
          <w:tcPr>
            <w:tcW w:w="100" w:type="dxa"/>
            <w:vAlign w:val="bottom"/>
          </w:tcPr>
          <w:p w14:paraId="5C5EC062" w14:textId="77777777" w:rsidR="004B3D52" w:rsidRPr="004B3D52" w:rsidRDefault="004B3D52" w:rsidP="004B3D52">
            <w:pPr>
              <w:rPr>
                <w:rFonts w:eastAsiaTheme="minorEastAsia"/>
                <w:sz w:val="17"/>
                <w:szCs w:val="17"/>
              </w:rPr>
            </w:pPr>
          </w:p>
        </w:tc>
        <w:tc>
          <w:tcPr>
            <w:tcW w:w="5660" w:type="dxa"/>
            <w:gridSpan w:val="4"/>
            <w:vAlign w:val="bottom"/>
          </w:tcPr>
          <w:p w14:paraId="3A074A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760" w:type="dxa"/>
            <w:vAlign w:val="bottom"/>
          </w:tcPr>
          <w:p w14:paraId="44C743A7" w14:textId="77777777" w:rsidR="004B3D52" w:rsidRPr="004B3D52" w:rsidRDefault="004B3D52" w:rsidP="004B3D52">
            <w:pPr>
              <w:rPr>
                <w:rFonts w:eastAsiaTheme="minorEastAsia"/>
                <w:sz w:val="17"/>
                <w:szCs w:val="17"/>
              </w:rPr>
            </w:pPr>
          </w:p>
        </w:tc>
        <w:tc>
          <w:tcPr>
            <w:tcW w:w="640" w:type="dxa"/>
            <w:vAlign w:val="bottom"/>
          </w:tcPr>
          <w:p w14:paraId="2B7B41D9" w14:textId="77777777" w:rsidR="004B3D52" w:rsidRPr="004B3D52" w:rsidRDefault="004B3D52" w:rsidP="004B3D52">
            <w:pPr>
              <w:rPr>
                <w:rFonts w:eastAsiaTheme="minorEastAsia"/>
                <w:sz w:val="17"/>
                <w:szCs w:val="17"/>
              </w:rPr>
            </w:pPr>
          </w:p>
        </w:tc>
        <w:tc>
          <w:tcPr>
            <w:tcW w:w="80" w:type="dxa"/>
            <w:vAlign w:val="bottom"/>
          </w:tcPr>
          <w:p w14:paraId="3299F60D"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578130DB" w14:textId="77777777" w:rsidR="004B3D52" w:rsidRPr="004B3D52" w:rsidRDefault="004B3D52" w:rsidP="004B3D52">
            <w:pPr>
              <w:rPr>
                <w:rFonts w:eastAsiaTheme="minorEastAsia"/>
                <w:sz w:val="17"/>
                <w:szCs w:val="17"/>
              </w:rPr>
            </w:pPr>
          </w:p>
        </w:tc>
        <w:tc>
          <w:tcPr>
            <w:tcW w:w="0" w:type="dxa"/>
            <w:vAlign w:val="bottom"/>
          </w:tcPr>
          <w:p w14:paraId="123C1D20" w14:textId="77777777" w:rsidR="004B3D52" w:rsidRPr="004B3D52" w:rsidRDefault="004B3D52" w:rsidP="004B3D52">
            <w:pPr>
              <w:rPr>
                <w:rFonts w:eastAsiaTheme="minorEastAsia"/>
                <w:sz w:val="1"/>
                <w:szCs w:val="1"/>
              </w:rPr>
            </w:pPr>
          </w:p>
        </w:tc>
      </w:tr>
      <w:tr w:rsidR="004B3D52" w:rsidRPr="004B3D52" w14:paraId="71A9F49D" w14:textId="77777777" w:rsidTr="004B3D52">
        <w:trPr>
          <w:trHeight w:val="200"/>
        </w:trPr>
        <w:tc>
          <w:tcPr>
            <w:tcW w:w="60" w:type="dxa"/>
            <w:tcBorders>
              <w:left w:val="single" w:sz="8" w:space="0" w:color="A7A9AC"/>
            </w:tcBorders>
            <w:vAlign w:val="bottom"/>
          </w:tcPr>
          <w:p w14:paraId="5EADE172" w14:textId="77777777" w:rsidR="004B3D52" w:rsidRPr="004B3D52" w:rsidRDefault="004B3D52" w:rsidP="004B3D52">
            <w:pPr>
              <w:rPr>
                <w:rFonts w:eastAsiaTheme="minorEastAsia"/>
                <w:sz w:val="17"/>
                <w:szCs w:val="17"/>
              </w:rPr>
            </w:pPr>
          </w:p>
        </w:tc>
        <w:tc>
          <w:tcPr>
            <w:tcW w:w="2080" w:type="dxa"/>
            <w:vAlign w:val="bottom"/>
          </w:tcPr>
          <w:p w14:paraId="4FAEA941" w14:textId="77777777" w:rsidR="004B3D52" w:rsidRPr="004B3D52" w:rsidRDefault="004B3D52" w:rsidP="004B3D52">
            <w:pPr>
              <w:rPr>
                <w:rFonts w:eastAsiaTheme="minorEastAsia"/>
                <w:sz w:val="17"/>
                <w:szCs w:val="17"/>
              </w:rPr>
            </w:pPr>
          </w:p>
        </w:tc>
        <w:tc>
          <w:tcPr>
            <w:tcW w:w="200" w:type="dxa"/>
            <w:vAlign w:val="bottom"/>
          </w:tcPr>
          <w:p w14:paraId="7AA01074"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69A43D48" w14:textId="77777777" w:rsidR="004B3D52" w:rsidRPr="004B3D52" w:rsidRDefault="004B3D52" w:rsidP="004B3D52">
            <w:pPr>
              <w:rPr>
                <w:rFonts w:eastAsiaTheme="minorEastAsia"/>
                <w:sz w:val="17"/>
                <w:szCs w:val="17"/>
              </w:rPr>
            </w:pPr>
          </w:p>
        </w:tc>
        <w:tc>
          <w:tcPr>
            <w:tcW w:w="100" w:type="dxa"/>
            <w:vAlign w:val="bottom"/>
          </w:tcPr>
          <w:p w14:paraId="5CCFD8D5"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2CBE4FE0" w14:textId="77777777" w:rsidR="004B3D52" w:rsidRPr="004B3D52" w:rsidRDefault="004B3D52" w:rsidP="004B3D52">
            <w:pPr>
              <w:ind w:right="140"/>
              <w:jc w:val="right"/>
              <w:rPr>
                <w:rFonts w:eastAsiaTheme="minorEastAsia"/>
                <w:sz w:val="20"/>
                <w:szCs w:val="20"/>
              </w:rPr>
            </w:pPr>
            <w:r w:rsidRPr="004B3D52">
              <w:rPr>
                <w:rFonts w:ascii="Arial" w:eastAsia="Arial" w:hAnsi="Arial" w:cs="Arial"/>
                <w:sz w:val="16"/>
                <w:szCs w:val="16"/>
              </w:rPr>
              <w:t xml:space="preserve">• не ранее 5-го дня менструального цикла (вне кровянистых выделений) и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0" w:type="dxa"/>
            <w:vAlign w:val="bottom"/>
          </w:tcPr>
          <w:p w14:paraId="1C0B1ED1" w14:textId="77777777" w:rsidR="004B3D52" w:rsidRPr="004B3D52" w:rsidRDefault="004B3D52" w:rsidP="004B3D52">
            <w:pPr>
              <w:rPr>
                <w:rFonts w:eastAsiaTheme="minorEastAsia"/>
                <w:sz w:val="1"/>
                <w:szCs w:val="1"/>
              </w:rPr>
            </w:pPr>
          </w:p>
        </w:tc>
      </w:tr>
      <w:tr w:rsidR="004B3D52" w:rsidRPr="004B3D52" w14:paraId="19F846A3" w14:textId="77777777" w:rsidTr="004B3D52">
        <w:trPr>
          <w:trHeight w:val="200"/>
        </w:trPr>
        <w:tc>
          <w:tcPr>
            <w:tcW w:w="60" w:type="dxa"/>
            <w:tcBorders>
              <w:left w:val="single" w:sz="8" w:space="0" w:color="A7A9AC"/>
            </w:tcBorders>
            <w:vAlign w:val="bottom"/>
          </w:tcPr>
          <w:p w14:paraId="201A302F" w14:textId="77777777" w:rsidR="004B3D52" w:rsidRPr="004B3D52" w:rsidRDefault="004B3D52" w:rsidP="004B3D52">
            <w:pPr>
              <w:rPr>
                <w:rFonts w:eastAsiaTheme="minorEastAsia"/>
                <w:sz w:val="17"/>
                <w:szCs w:val="17"/>
              </w:rPr>
            </w:pPr>
          </w:p>
        </w:tc>
        <w:tc>
          <w:tcPr>
            <w:tcW w:w="2400" w:type="dxa"/>
            <w:gridSpan w:val="3"/>
            <w:vMerge w:val="restart"/>
            <w:tcBorders>
              <w:right w:val="single" w:sz="8" w:space="0" w:color="A7A9AC"/>
            </w:tcBorders>
            <w:vAlign w:val="bottom"/>
          </w:tcPr>
          <w:p w14:paraId="27B74C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100" w:type="dxa"/>
            <w:vAlign w:val="bottom"/>
          </w:tcPr>
          <w:p w14:paraId="3DF9B56C" w14:textId="77777777" w:rsidR="004B3D52" w:rsidRPr="004B3D52" w:rsidRDefault="004B3D52" w:rsidP="004B3D52">
            <w:pPr>
              <w:rPr>
                <w:rFonts w:eastAsiaTheme="minorEastAsia"/>
                <w:sz w:val="17"/>
                <w:szCs w:val="17"/>
              </w:rPr>
            </w:pPr>
          </w:p>
        </w:tc>
        <w:tc>
          <w:tcPr>
            <w:tcW w:w="5660" w:type="dxa"/>
            <w:gridSpan w:val="4"/>
            <w:vAlign w:val="bottom"/>
          </w:tcPr>
          <w:p w14:paraId="2FB1D3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760" w:type="dxa"/>
            <w:vAlign w:val="bottom"/>
          </w:tcPr>
          <w:p w14:paraId="53FAFD0E" w14:textId="77777777" w:rsidR="004B3D52" w:rsidRPr="004B3D52" w:rsidRDefault="004B3D52" w:rsidP="004B3D52">
            <w:pPr>
              <w:rPr>
                <w:rFonts w:eastAsiaTheme="minorEastAsia"/>
                <w:sz w:val="17"/>
                <w:szCs w:val="17"/>
              </w:rPr>
            </w:pPr>
          </w:p>
        </w:tc>
        <w:tc>
          <w:tcPr>
            <w:tcW w:w="640" w:type="dxa"/>
            <w:vAlign w:val="bottom"/>
          </w:tcPr>
          <w:p w14:paraId="5ECADFAB" w14:textId="77777777" w:rsidR="004B3D52" w:rsidRPr="004B3D52" w:rsidRDefault="004B3D52" w:rsidP="004B3D52">
            <w:pPr>
              <w:rPr>
                <w:rFonts w:eastAsiaTheme="minorEastAsia"/>
                <w:sz w:val="17"/>
                <w:szCs w:val="17"/>
              </w:rPr>
            </w:pPr>
          </w:p>
        </w:tc>
        <w:tc>
          <w:tcPr>
            <w:tcW w:w="80" w:type="dxa"/>
            <w:vAlign w:val="bottom"/>
          </w:tcPr>
          <w:p w14:paraId="27F39E4E"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80CE17D" w14:textId="77777777" w:rsidR="004B3D52" w:rsidRPr="004B3D52" w:rsidRDefault="004B3D52" w:rsidP="004B3D52">
            <w:pPr>
              <w:rPr>
                <w:rFonts w:eastAsiaTheme="minorEastAsia"/>
                <w:sz w:val="17"/>
                <w:szCs w:val="17"/>
              </w:rPr>
            </w:pPr>
          </w:p>
        </w:tc>
        <w:tc>
          <w:tcPr>
            <w:tcW w:w="0" w:type="dxa"/>
            <w:vAlign w:val="bottom"/>
          </w:tcPr>
          <w:p w14:paraId="3133595E" w14:textId="77777777" w:rsidR="004B3D52" w:rsidRPr="004B3D52" w:rsidRDefault="004B3D52" w:rsidP="004B3D52">
            <w:pPr>
              <w:rPr>
                <w:rFonts w:eastAsiaTheme="minorEastAsia"/>
                <w:sz w:val="1"/>
                <w:szCs w:val="1"/>
              </w:rPr>
            </w:pPr>
          </w:p>
        </w:tc>
      </w:tr>
      <w:tr w:rsidR="004B3D52" w:rsidRPr="004B3D52" w14:paraId="7458D859" w14:textId="77777777" w:rsidTr="004B3D52">
        <w:trPr>
          <w:trHeight w:val="200"/>
        </w:trPr>
        <w:tc>
          <w:tcPr>
            <w:tcW w:w="60" w:type="dxa"/>
            <w:tcBorders>
              <w:left w:val="single" w:sz="8" w:space="0" w:color="A7A9AC"/>
            </w:tcBorders>
            <w:vAlign w:val="bottom"/>
          </w:tcPr>
          <w:p w14:paraId="64BAACBC" w14:textId="77777777" w:rsidR="004B3D52" w:rsidRPr="004B3D52" w:rsidRDefault="004B3D52" w:rsidP="004B3D52">
            <w:pPr>
              <w:rPr>
                <w:rFonts w:eastAsiaTheme="minorEastAsia"/>
                <w:sz w:val="17"/>
                <w:szCs w:val="17"/>
              </w:rPr>
            </w:pPr>
          </w:p>
        </w:tc>
        <w:tc>
          <w:tcPr>
            <w:tcW w:w="2400" w:type="dxa"/>
            <w:gridSpan w:val="3"/>
            <w:vMerge/>
            <w:tcBorders>
              <w:right w:val="single" w:sz="8" w:space="0" w:color="A7A9AC"/>
            </w:tcBorders>
            <w:vAlign w:val="bottom"/>
          </w:tcPr>
          <w:p w14:paraId="68819A1C" w14:textId="77777777" w:rsidR="004B3D52" w:rsidRPr="004B3D52" w:rsidRDefault="004B3D52" w:rsidP="004B3D52">
            <w:pPr>
              <w:rPr>
                <w:rFonts w:eastAsiaTheme="minorEastAsia"/>
                <w:sz w:val="17"/>
                <w:szCs w:val="17"/>
              </w:rPr>
            </w:pPr>
          </w:p>
        </w:tc>
        <w:tc>
          <w:tcPr>
            <w:tcW w:w="100" w:type="dxa"/>
            <w:vAlign w:val="bottom"/>
          </w:tcPr>
          <w:p w14:paraId="4F022100"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1FB8EE5E" w14:textId="77777777" w:rsidR="004B3D52" w:rsidRPr="004B3D52" w:rsidRDefault="004B3D52" w:rsidP="004B3D52">
            <w:pPr>
              <w:ind w:right="140"/>
              <w:jc w:val="right"/>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0" w:type="dxa"/>
            <w:vAlign w:val="bottom"/>
          </w:tcPr>
          <w:p w14:paraId="149D5F2C" w14:textId="77777777" w:rsidR="004B3D52" w:rsidRPr="004B3D52" w:rsidRDefault="004B3D52" w:rsidP="004B3D52">
            <w:pPr>
              <w:rPr>
                <w:rFonts w:eastAsiaTheme="minorEastAsia"/>
                <w:sz w:val="1"/>
                <w:szCs w:val="1"/>
              </w:rPr>
            </w:pPr>
          </w:p>
        </w:tc>
      </w:tr>
      <w:tr w:rsidR="004B3D52" w:rsidRPr="004B3D52" w14:paraId="2C72B8DE" w14:textId="77777777" w:rsidTr="004B3D52">
        <w:trPr>
          <w:trHeight w:val="200"/>
        </w:trPr>
        <w:tc>
          <w:tcPr>
            <w:tcW w:w="60" w:type="dxa"/>
            <w:tcBorders>
              <w:left w:val="single" w:sz="8" w:space="0" w:color="A7A9AC"/>
            </w:tcBorders>
            <w:vAlign w:val="bottom"/>
          </w:tcPr>
          <w:p w14:paraId="0F70C579" w14:textId="77777777" w:rsidR="004B3D52" w:rsidRPr="004B3D52" w:rsidRDefault="004B3D52" w:rsidP="004B3D52">
            <w:pPr>
              <w:rPr>
                <w:rFonts w:eastAsiaTheme="minorEastAsia"/>
                <w:sz w:val="17"/>
                <w:szCs w:val="17"/>
              </w:rPr>
            </w:pPr>
          </w:p>
        </w:tc>
        <w:tc>
          <w:tcPr>
            <w:tcW w:w="2080" w:type="dxa"/>
            <w:vAlign w:val="bottom"/>
          </w:tcPr>
          <w:p w14:paraId="74545F3D" w14:textId="77777777" w:rsidR="004B3D52" w:rsidRPr="004B3D52" w:rsidRDefault="004B3D52" w:rsidP="004B3D52">
            <w:pPr>
              <w:rPr>
                <w:rFonts w:eastAsiaTheme="minorEastAsia"/>
                <w:sz w:val="17"/>
                <w:szCs w:val="17"/>
              </w:rPr>
            </w:pPr>
          </w:p>
        </w:tc>
        <w:tc>
          <w:tcPr>
            <w:tcW w:w="200" w:type="dxa"/>
            <w:vAlign w:val="bottom"/>
          </w:tcPr>
          <w:p w14:paraId="63D68E69"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392237AC" w14:textId="77777777" w:rsidR="004B3D52" w:rsidRPr="004B3D52" w:rsidRDefault="004B3D52" w:rsidP="004B3D52">
            <w:pPr>
              <w:rPr>
                <w:rFonts w:eastAsiaTheme="minorEastAsia"/>
                <w:sz w:val="17"/>
                <w:szCs w:val="17"/>
              </w:rPr>
            </w:pPr>
          </w:p>
        </w:tc>
        <w:tc>
          <w:tcPr>
            <w:tcW w:w="100" w:type="dxa"/>
            <w:vAlign w:val="bottom"/>
          </w:tcPr>
          <w:p w14:paraId="70BEA00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C0EA8AD" w14:textId="77777777" w:rsidR="004B3D52" w:rsidRPr="004B3D52" w:rsidRDefault="004B3D52" w:rsidP="004B3D52">
            <w:pPr>
              <w:ind w:right="140"/>
              <w:jc w:val="right"/>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0" w:type="dxa"/>
            <w:vAlign w:val="bottom"/>
          </w:tcPr>
          <w:p w14:paraId="3969D73B" w14:textId="77777777" w:rsidR="004B3D52" w:rsidRPr="004B3D52" w:rsidRDefault="004B3D52" w:rsidP="004B3D52">
            <w:pPr>
              <w:rPr>
                <w:rFonts w:eastAsiaTheme="minorEastAsia"/>
                <w:sz w:val="1"/>
                <w:szCs w:val="1"/>
              </w:rPr>
            </w:pPr>
          </w:p>
        </w:tc>
      </w:tr>
      <w:tr w:rsidR="004B3D52" w:rsidRPr="004B3D52" w14:paraId="16F1CED0" w14:textId="77777777" w:rsidTr="004B3D52">
        <w:trPr>
          <w:trHeight w:val="200"/>
        </w:trPr>
        <w:tc>
          <w:tcPr>
            <w:tcW w:w="60" w:type="dxa"/>
            <w:tcBorders>
              <w:left w:val="single" w:sz="8" w:space="0" w:color="A7A9AC"/>
            </w:tcBorders>
            <w:vAlign w:val="bottom"/>
          </w:tcPr>
          <w:p w14:paraId="482AEC99" w14:textId="77777777" w:rsidR="004B3D52" w:rsidRPr="004B3D52" w:rsidRDefault="004B3D52" w:rsidP="004B3D52">
            <w:pPr>
              <w:rPr>
                <w:rFonts w:eastAsiaTheme="minorEastAsia"/>
                <w:sz w:val="17"/>
                <w:szCs w:val="17"/>
              </w:rPr>
            </w:pPr>
          </w:p>
        </w:tc>
        <w:tc>
          <w:tcPr>
            <w:tcW w:w="2080" w:type="dxa"/>
            <w:vAlign w:val="bottom"/>
          </w:tcPr>
          <w:p w14:paraId="31C37C27" w14:textId="77777777" w:rsidR="004B3D52" w:rsidRPr="004B3D52" w:rsidRDefault="004B3D52" w:rsidP="004B3D52">
            <w:pPr>
              <w:rPr>
                <w:rFonts w:eastAsiaTheme="minorEastAsia"/>
                <w:sz w:val="17"/>
                <w:szCs w:val="17"/>
              </w:rPr>
            </w:pPr>
          </w:p>
        </w:tc>
        <w:tc>
          <w:tcPr>
            <w:tcW w:w="200" w:type="dxa"/>
            <w:vAlign w:val="bottom"/>
          </w:tcPr>
          <w:p w14:paraId="337EC474"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21435947" w14:textId="77777777" w:rsidR="004B3D52" w:rsidRPr="004B3D52" w:rsidRDefault="004B3D52" w:rsidP="004B3D52">
            <w:pPr>
              <w:rPr>
                <w:rFonts w:eastAsiaTheme="minorEastAsia"/>
                <w:sz w:val="17"/>
                <w:szCs w:val="17"/>
              </w:rPr>
            </w:pPr>
          </w:p>
        </w:tc>
        <w:tc>
          <w:tcPr>
            <w:tcW w:w="100" w:type="dxa"/>
            <w:vAlign w:val="bottom"/>
          </w:tcPr>
          <w:p w14:paraId="2FC4C90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2B617314" w14:textId="77777777" w:rsidR="004B3D52" w:rsidRPr="004B3D52" w:rsidRDefault="004B3D52" w:rsidP="004B3D52">
            <w:pPr>
              <w:ind w:right="140"/>
              <w:jc w:val="right"/>
              <w:rPr>
                <w:rFonts w:eastAsiaTheme="minorEastAsia"/>
                <w:sz w:val="20"/>
                <w:szCs w:val="20"/>
              </w:rPr>
            </w:pPr>
            <w:r w:rsidRPr="004B3D52">
              <w:rPr>
                <w:rFonts w:ascii="Arial" w:eastAsia="Arial" w:hAnsi="Arial" w:cs="Arial"/>
                <w:sz w:val="16"/>
                <w:szCs w:val="16"/>
              </w:rPr>
              <w:t xml:space="preserve">тампонов, спермицидов, введения во влагалище медикаментов, кремов, </w:t>
            </w:r>
            <w:proofErr w:type="spellStart"/>
            <w:r w:rsidRPr="004B3D52">
              <w:rPr>
                <w:rFonts w:ascii="Arial" w:eastAsia="Arial" w:hAnsi="Arial" w:cs="Arial"/>
                <w:sz w:val="16"/>
                <w:szCs w:val="16"/>
              </w:rPr>
              <w:t>проведе</w:t>
            </w:r>
            <w:proofErr w:type="spellEnd"/>
            <w:r w:rsidRPr="004B3D52">
              <w:rPr>
                <w:rFonts w:ascii="Arial" w:eastAsia="Arial" w:hAnsi="Arial" w:cs="Arial"/>
                <w:sz w:val="16"/>
                <w:szCs w:val="16"/>
              </w:rPr>
              <w:t>-</w:t>
            </w:r>
          </w:p>
        </w:tc>
        <w:tc>
          <w:tcPr>
            <w:tcW w:w="0" w:type="dxa"/>
            <w:vAlign w:val="bottom"/>
          </w:tcPr>
          <w:p w14:paraId="54889610" w14:textId="77777777" w:rsidR="004B3D52" w:rsidRPr="004B3D52" w:rsidRDefault="004B3D52" w:rsidP="004B3D52">
            <w:pPr>
              <w:rPr>
                <w:rFonts w:eastAsiaTheme="minorEastAsia"/>
                <w:sz w:val="1"/>
                <w:szCs w:val="1"/>
              </w:rPr>
            </w:pPr>
          </w:p>
        </w:tc>
      </w:tr>
      <w:tr w:rsidR="004B3D52" w:rsidRPr="004B3D52" w14:paraId="1C1E5DFC" w14:textId="77777777" w:rsidTr="004B3D52">
        <w:trPr>
          <w:trHeight w:val="200"/>
        </w:trPr>
        <w:tc>
          <w:tcPr>
            <w:tcW w:w="60" w:type="dxa"/>
            <w:tcBorders>
              <w:left w:val="single" w:sz="8" w:space="0" w:color="A7A9AC"/>
            </w:tcBorders>
            <w:vAlign w:val="bottom"/>
          </w:tcPr>
          <w:p w14:paraId="5597C3B9" w14:textId="77777777" w:rsidR="004B3D52" w:rsidRPr="004B3D52" w:rsidRDefault="004B3D52" w:rsidP="004B3D52">
            <w:pPr>
              <w:rPr>
                <w:rFonts w:eastAsiaTheme="minorEastAsia"/>
                <w:sz w:val="17"/>
                <w:szCs w:val="17"/>
              </w:rPr>
            </w:pPr>
          </w:p>
        </w:tc>
        <w:tc>
          <w:tcPr>
            <w:tcW w:w="2080" w:type="dxa"/>
            <w:vAlign w:val="bottom"/>
          </w:tcPr>
          <w:p w14:paraId="3A3C78F5" w14:textId="77777777" w:rsidR="004B3D52" w:rsidRPr="004B3D52" w:rsidRDefault="004B3D52" w:rsidP="004B3D52">
            <w:pPr>
              <w:rPr>
                <w:rFonts w:eastAsiaTheme="minorEastAsia"/>
                <w:sz w:val="17"/>
                <w:szCs w:val="17"/>
              </w:rPr>
            </w:pPr>
          </w:p>
        </w:tc>
        <w:tc>
          <w:tcPr>
            <w:tcW w:w="200" w:type="dxa"/>
            <w:vAlign w:val="bottom"/>
          </w:tcPr>
          <w:p w14:paraId="3CF9264C"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3D3EFC8A" w14:textId="77777777" w:rsidR="004B3D52" w:rsidRPr="004B3D52" w:rsidRDefault="004B3D52" w:rsidP="004B3D52">
            <w:pPr>
              <w:rPr>
                <w:rFonts w:eastAsiaTheme="minorEastAsia"/>
                <w:sz w:val="17"/>
                <w:szCs w:val="17"/>
              </w:rPr>
            </w:pPr>
          </w:p>
        </w:tc>
        <w:tc>
          <w:tcPr>
            <w:tcW w:w="100" w:type="dxa"/>
            <w:vAlign w:val="bottom"/>
          </w:tcPr>
          <w:p w14:paraId="346B0630" w14:textId="77777777" w:rsidR="004B3D52" w:rsidRPr="004B3D52" w:rsidRDefault="004B3D52" w:rsidP="004B3D52">
            <w:pPr>
              <w:rPr>
                <w:rFonts w:eastAsiaTheme="minorEastAsia"/>
                <w:sz w:val="17"/>
                <w:szCs w:val="17"/>
              </w:rPr>
            </w:pPr>
          </w:p>
        </w:tc>
        <w:tc>
          <w:tcPr>
            <w:tcW w:w="5660" w:type="dxa"/>
            <w:gridSpan w:val="4"/>
            <w:vAlign w:val="bottom"/>
          </w:tcPr>
          <w:p w14:paraId="08D920E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спринцевания;</w:t>
            </w:r>
          </w:p>
        </w:tc>
        <w:tc>
          <w:tcPr>
            <w:tcW w:w="760" w:type="dxa"/>
            <w:vAlign w:val="bottom"/>
          </w:tcPr>
          <w:p w14:paraId="0CD0F480" w14:textId="77777777" w:rsidR="004B3D52" w:rsidRPr="004B3D52" w:rsidRDefault="004B3D52" w:rsidP="004B3D52">
            <w:pPr>
              <w:rPr>
                <w:rFonts w:eastAsiaTheme="minorEastAsia"/>
                <w:sz w:val="17"/>
                <w:szCs w:val="17"/>
              </w:rPr>
            </w:pPr>
          </w:p>
        </w:tc>
        <w:tc>
          <w:tcPr>
            <w:tcW w:w="640" w:type="dxa"/>
            <w:vAlign w:val="bottom"/>
          </w:tcPr>
          <w:p w14:paraId="47408227" w14:textId="77777777" w:rsidR="004B3D52" w:rsidRPr="004B3D52" w:rsidRDefault="004B3D52" w:rsidP="004B3D52">
            <w:pPr>
              <w:rPr>
                <w:rFonts w:eastAsiaTheme="minorEastAsia"/>
                <w:sz w:val="17"/>
                <w:szCs w:val="17"/>
              </w:rPr>
            </w:pPr>
          </w:p>
        </w:tc>
        <w:tc>
          <w:tcPr>
            <w:tcW w:w="80" w:type="dxa"/>
            <w:vAlign w:val="bottom"/>
          </w:tcPr>
          <w:p w14:paraId="10CE0017"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9E637BD" w14:textId="77777777" w:rsidR="004B3D52" w:rsidRPr="004B3D52" w:rsidRDefault="004B3D52" w:rsidP="004B3D52">
            <w:pPr>
              <w:rPr>
                <w:rFonts w:eastAsiaTheme="minorEastAsia"/>
                <w:sz w:val="17"/>
                <w:szCs w:val="17"/>
              </w:rPr>
            </w:pPr>
          </w:p>
        </w:tc>
        <w:tc>
          <w:tcPr>
            <w:tcW w:w="0" w:type="dxa"/>
            <w:vAlign w:val="bottom"/>
          </w:tcPr>
          <w:p w14:paraId="1FF52F25" w14:textId="77777777" w:rsidR="004B3D52" w:rsidRPr="004B3D52" w:rsidRDefault="004B3D52" w:rsidP="004B3D52">
            <w:pPr>
              <w:rPr>
                <w:rFonts w:eastAsiaTheme="minorEastAsia"/>
                <w:sz w:val="1"/>
                <w:szCs w:val="1"/>
              </w:rPr>
            </w:pPr>
          </w:p>
        </w:tc>
      </w:tr>
      <w:tr w:rsidR="004B3D52" w:rsidRPr="004B3D52" w14:paraId="745A16AA" w14:textId="77777777" w:rsidTr="004B3D52">
        <w:trPr>
          <w:trHeight w:val="202"/>
        </w:trPr>
        <w:tc>
          <w:tcPr>
            <w:tcW w:w="60" w:type="dxa"/>
            <w:tcBorders>
              <w:left w:val="single" w:sz="8" w:space="0" w:color="A7A9AC"/>
            </w:tcBorders>
            <w:vAlign w:val="bottom"/>
          </w:tcPr>
          <w:p w14:paraId="54084138" w14:textId="77777777" w:rsidR="004B3D52" w:rsidRPr="004B3D52" w:rsidRDefault="004B3D52" w:rsidP="004B3D52">
            <w:pPr>
              <w:rPr>
                <w:rFonts w:eastAsiaTheme="minorEastAsia"/>
                <w:sz w:val="17"/>
                <w:szCs w:val="17"/>
              </w:rPr>
            </w:pPr>
          </w:p>
        </w:tc>
        <w:tc>
          <w:tcPr>
            <w:tcW w:w="2080" w:type="dxa"/>
            <w:vAlign w:val="bottom"/>
          </w:tcPr>
          <w:p w14:paraId="5BBAF5C8" w14:textId="77777777" w:rsidR="004B3D52" w:rsidRPr="004B3D52" w:rsidRDefault="004B3D52" w:rsidP="004B3D52">
            <w:pPr>
              <w:rPr>
                <w:rFonts w:eastAsiaTheme="minorEastAsia"/>
                <w:sz w:val="17"/>
                <w:szCs w:val="17"/>
              </w:rPr>
            </w:pPr>
          </w:p>
        </w:tc>
        <w:tc>
          <w:tcPr>
            <w:tcW w:w="200" w:type="dxa"/>
            <w:vAlign w:val="bottom"/>
          </w:tcPr>
          <w:p w14:paraId="2E73DDD6"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2E122EF7" w14:textId="77777777" w:rsidR="004B3D52" w:rsidRPr="004B3D52" w:rsidRDefault="004B3D52" w:rsidP="004B3D52">
            <w:pPr>
              <w:rPr>
                <w:rFonts w:eastAsiaTheme="minorEastAsia"/>
                <w:sz w:val="17"/>
                <w:szCs w:val="17"/>
              </w:rPr>
            </w:pPr>
          </w:p>
        </w:tc>
        <w:tc>
          <w:tcPr>
            <w:tcW w:w="100" w:type="dxa"/>
            <w:vAlign w:val="bottom"/>
          </w:tcPr>
          <w:p w14:paraId="0AA0738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87BD1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3 месяца после лечения антимикробными препаратами.</w:t>
            </w:r>
          </w:p>
        </w:tc>
        <w:tc>
          <w:tcPr>
            <w:tcW w:w="0" w:type="dxa"/>
            <w:vAlign w:val="bottom"/>
          </w:tcPr>
          <w:p w14:paraId="51102B4D" w14:textId="77777777" w:rsidR="004B3D52" w:rsidRPr="004B3D52" w:rsidRDefault="004B3D52" w:rsidP="004B3D52">
            <w:pPr>
              <w:rPr>
                <w:rFonts w:eastAsiaTheme="minorEastAsia"/>
                <w:sz w:val="1"/>
                <w:szCs w:val="1"/>
              </w:rPr>
            </w:pPr>
          </w:p>
        </w:tc>
      </w:tr>
      <w:tr w:rsidR="004B3D52" w:rsidRPr="004B3D52" w14:paraId="50B3E549" w14:textId="77777777" w:rsidTr="004B3D52">
        <w:trPr>
          <w:trHeight w:val="66"/>
        </w:trPr>
        <w:tc>
          <w:tcPr>
            <w:tcW w:w="60" w:type="dxa"/>
            <w:tcBorders>
              <w:left w:val="single" w:sz="8" w:space="0" w:color="A7A9AC"/>
              <w:bottom w:val="single" w:sz="8" w:space="0" w:color="A7A9AC"/>
            </w:tcBorders>
            <w:vAlign w:val="bottom"/>
          </w:tcPr>
          <w:p w14:paraId="3F2474F7"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74A7EF49"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6993AF44"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61B7A555"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D4EA1B7"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2C9EE2A4" w14:textId="77777777" w:rsidR="004B3D52" w:rsidRPr="004B3D52" w:rsidRDefault="004B3D52" w:rsidP="004B3D52">
            <w:pPr>
              <w:rPr>
                <w:rFonts w:eastAsiaTheme="minorEastAsia"/>
                <w:sz w:val="5"/>
                <w:szCs w:val="5"/>
              </w:rPr>
            </w:pPr>
          </w:p>
        </w:tc>
        <w:tc>
          <w:tcPr>
            <w:tcW w:w="2780" w:type="dxa"/>
            <w:gridSpan w:val="2"/>
            <w:tcBorders>
              <w:bottom w:val="single" w:sz="8" w:space="0" w:color="A7A9AC"/>
            </w:tcBorders>
            <w:vAlign w:val="bottom"/>
          </w:tcPr>
          <w:p w14:paraId="66697C67" w14:textId="77777777" w:rsidR="004B3D52" w:rsidRPr="004B3D52" w:rsidRDefault="004B3D52" w:rsidP="004B3D52">
            <w:pPr>
              <w:rPr>
                <w:rFonts w:eastAsiaTheme="minorEastAsia"/>
                <w:sz w:val="5"/>
                <w:szCs w:val="5"/>
              </w:rPr>
            </w:pPr>
          </w:p>
        </w:tc>
        <w:tc>
          <w:tcPr>
            <w:tcW w:w="1460" w:type="dxa"/>
            <w:gridSpan w:val="2"/>
            <w:tcBorders>
              <w:bottom w:val="single" w:sz="8" w:space="0" w:color="A7A9AC"/>
            </w:tcBorders>
            <w:vAlign w:val="bottom"/>
          </w:tcPr>
          <w:p w14:paraId="77D6588D"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751010F5"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4676B0A"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0E81FEA1" w14:textId="77777777" w:rsidR="004B3D52" w:rsidRPr="004B3D52" w:rsidRDefault="004B3D52" w:rsidP="004B3D52">
            <w:pPr>
              <w:rPr>
                <w:rFonts w:eastAsiaTheme="minorEastAsia"/>
                <w:sz w:val="5"/>
                <w:szCs w:val="5"/>
              </w:rPr>
            </w:pPr>
          </w:p>
        </w:tc>
        <w:tc>
          <w:tcPr>
            <w:tcW w:w="0" w:type="dxa"/>
            <w:vAlign w:val="bottom"/>
          </w:tcPr>
          <w:p w14:paraId="2C122F78" w14:textId="77777777" w:rsidR="004B3D52" w:rsidRPr="004B3D52" w:rsidRDefault="004B3D52" w:rsidP="004B3D52">
            <w:pPr>
              <w:rPr>
                <w:rFonts w:eastAsiaTheme="minorEastAsia"/>
                <w:sz w:val="1"/>
                <w:szCs w:val="1"/>
              </w:rPr>
            </w:pPr>
          </w:p>
        </w:tc>
      </w:tr>
      <w:tr w:rsidR="004B3D52" w:rsidRPr="004B3D52" w14:paraId="3BA9C698" w14:textId="77777777" w:rsidTr="004B3D52">
        <w:trPr>
          <w:trHeight w:val="251"/>
        </w:trPr>
        <w:tc>
          <w:tcPr>
            <w:tcW w:w="60" w:type="dxa"/>
            <w:tcBorders>
              <w:left w:val="single" w:sz="8" w:space="0" w:color="A7A9AC"/>
            </w:tcBorders>
            <w:vAlign w:val="bottom"/>
          </w:tcPr>
          <w:p w14:paraId="2070016E" w14:textId="77777777" w:rsidR="004B3D52" w:rsidRPr="004B3D52" w:rsidRDefault="004B3D52" w:rsidP="004B3D52">
            <w:pPr>
              <w:rPr>
                <w:rFonts w:eastAsiaTheme="minorEastAsia"/>
                <w:sz w:val="21"/>
                <w:szCs w:val="21"/>
              </w:rPr>
            </w:pPr>
          </w:p>
        </w:tc>
        <w:tc>
          <w:tcPr>
            <w:tcW w:w="2080" w:type="dxa"/>
            <w:vAlign w:val="bottom"/>
          </w:tcPr>
          <w:p w14:paraId="03F39F9F" w14:textId="77777777" w:rsidR="004B3D52" w:rsidRPr="004B3D52" w:rsidRDefault="004B3D52" w:rsidP="004B3D52">
            <w:pPr>
              <w:rPr>
                <w:rFonts w:eastAsiaTheme="minorEastAsia"/>
                <w:sz w:val="21"/>
                <w:szCs w:val="21"/>
              </w:rPr>
            </w:pPr>
          </w:p>
        </w:tc>
        <w:tc>
          <w:tcPr>
            <w:tcW w:w="200" w:type="dxa"/>
            <w:vAlign w:val="bottom"/>
          </w:tcPr>
          <w:p w14:paraId="343F5541" w14:textId="77777777" w:rsidR="004B3D52" w:rsidRPr="004B3D52" w:rsidRDefault="004B3D52" w:rsidP="004B3D52">
            <w:pPr>
              <w:rPr>
                <w:rFonts w:eastAsiaTheme="minorEastAsia"/>
                <w:sz w:val="21"/>
                <w:szCs w:val="21"/>
              </w:rPr>
            </w:pPr>
          </w:p>
        </w:tc>
        <w:tc>
          <w:tcPr>
            <w:tcW w:w="120" w:type="dxa"/>
            <w:tcBorders>
              <w:right w:val="single" w:sz="8" w:space="0" w:color="A7A9AC"/>
            </w:tcBorders>
            <w:vAlign w:val="bottom"/>
          </w:tcPr>
          <w:p w14:paraId="7CB664D1" w14:textId="77777777" w:rsidR="004B3D52" w:rsidRPr="004B3D52" w:rsidRDefault="004B3D52" w:rsidP="004B3D52">
            <w:pPr>
              <w:rPr>
                <w:rFonts w:eastAsiaTheme="minorEastAsia"/>
                <w:sz w:val="21"/>
                <w:szCs w:val="21"/>
              </w:rPr>
            </w:pPr>
          </w:p>
        </w:tc>
        <w:tc>
          <w:tcPr>
            <w:tcW w:w="100" w:type="dxa"/>
            <w:vAlign w:val="bottom"/>
          </w:tcPr>
          <w:p w14:paraId="7C46ADB1" w14:textId="77777777" w:rsidR="004B3D52" w:rsidRPr="004B3D52" w:rsidRDefault="004B3D52" w:rsidP="004B3D52">
            <w:pPr>
              <w:rPr>
                <w:rFonts w:eastAsiaTheme="minorEastAsia"/>
                <w:sz w:val="21"/>
                <w:szCs w:val="21"/>
              </w:rPr>
            </w:pPr>
          </w:p>
        </w:tc>
        <w:tc>
          <w:tcPr>
            <w:tcW w:w="7280" w:type="dxa"/>
            <w:gridSpan w:val="8"/>
            <w:tcBorders>
              <w:right w:val="single" w:sz="8" w:space="0" w:color="A7A9AC"/>
            </w:tcBorders>
            <w:vAlign w:val="bottom"/>
          </w:tcPr>
          <w:p w14:paraId="3E8264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проведении профилактических осмотров (скрининга) соскобный материал </w:t>
            </w:r>
            <w:proofErr w:type="spellStart"/>
            <w:r w:rsidRPr="004B3D52">
              <w:rPr>
                <w:rFonts w:ascii="Arial" w:eastAsia="Arial" w:hAnsi="Arial" w:cs="Arial"/>
                <w:sz w:val="16"/>
                <w:szCs w:val="16"/>
              </w:rPr>
              <w:t>получа</w:t>
            </w:r>
            <w:proofErr w:type="spellEnd"/>
            <w:r w:rsidRPr="004B3D52">
              <w:rPr>
                <w:rFonts w:ascii="Arial" w:eastAsia="Arial" w:hAnsi="Arial" w:cs="Arial"/>
                <w:sz w:val="16"/>
                <w:szCs w:val="16"/>
              </w:rPr>
              <w:t>-</w:t>
            </w:r>
          </w:p>
        </w:tc>
        <w:tc>
          <w:tcPr>
            <w:tcW w:w="0" w:type="dxa"/>
            <w:vAlign w:val="bottom"/>
          </w:tcPr>
          <w:p w14:paraId="2B5A20D1" w14:textId="77777777" w:rsidR="004B3D52" w:rsidRPr="004B3D52" w:rsidRDefault="004B3D52" w:rsidP="004B3D52">
            <w:pPr>
              <w:rPr>
                <w:rFonts w:eastAsiaTheme="minorEastAsia"/>
                <w:sz w:val="1"/>
                <w:szCs w:val="1"/>
              </w:rPr>
            </w:pPr>
          </w:p>
        </w:tc>
      </w:tr>
      <w:tr w:rsidR="004B3D52" w:rsidRPr="004B3D52" w14:paraId="39DB5AA4" w14:textId="77777777" w:rsidTr="004B3D52">
        <w:trPr>
          <w:trHeight w:val="200"/>
        </w:trPr>
        <w:tc>
          <w:tcPr>
            <w:tcW w:w="60" w:type="dxa"/>
            <w:tcBorders>
              <w:left w:val="single" w:sz="8" w:space="0" w:color="A7A9AC"/>
            </w:tcBorders>
            <w:vAlign w:val="bottom"/>
          </w:tcPr>
          <w:p w14:paraId="7B3498CC" w14:textId="77777777" w:rsidR="004B3D52" w:rsidRPr="004B3D52" w:rsidRDefault="004B3D52" w:rsidP="004B3D52">
            <w:pPr>
              <w:rPr>
                <w:rFonts w:eastAsiaTheme="minorEastAsia"/>
                <w:sz w:val="17"/>
                <w:szCs w:val="17"/>
              </w:rPr>
            </w:pPr>
          </w:p>
        </w:tc>
        <w:tc>
          <w:tcPr>
            <w:tcW w:w="2080" w:type="dxa"/>
            <w:vAlign w:val="bottom"/>
          </w:tcPr>
          <w:p w14:paraId="2BD6B34F" w14:textId="77777777" w:rsidR="004B3D52" w:rsidRPr="004B3D52" w:rsidRDefault="004B3D52" w:rsidP="004B3D52">
            <w:pPr>
              <w:rPr>
                <w:rFonts w:eastAsiaTheme="minorEastAsia"/>
                <w:sz w:val="17"/>
                <w:szCs w:val="17"/>
              </w:rPr>
            </w:pPr>
          </w:p>
        </w:tc>
        <w:tc>
          <w:tcPr>
            <w:tcW w:w="200" w:type="dxa"/>
            <w:vAlign w:val="bottom"/>
          </w:tcPr>
          <w:p w14:paraId="66A9B86F"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18157941" w14:textId="77777777" w:rsidR="004B3D52" w:rsidRPr="004B3D52" w:rsidRDefault="004B3D52" w:rsidP="004B3D52">
            <w:pPr>
              <w:rPr>
                <w:rFonts w:eastAsiaTheme="minorEastAsia"/>
                <w:sz w:val="17"/>
                <w:szCs w:val="17"/>
              </w:rPr>
            </w:pPr>
          </w:p>
        </w:tc>
        <w:tc>
          <w:tcPr>
            <w:tcW w:w="100" w:type="dxa"/>
            <w:vAlign w:val="bottom"/>
          </w:tcPr>
          <w:p w14:paraId="0AD980E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53363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ют раздельно – из </w:t>
            </w:r>
            <w:proofErr w:type="spellStart"/>
            <w:r w:rsidRPr="004B3D52">
              <w:rPr>
                <w:rFonts w:ascii="Arial" w:eastAsia="Arial" w:hAnsi="Arial" w:cs="Arial"/>
                <w:sz w:val="16"/>
                <w:szCs w:val="16"/>
              </w:rPr>
              <w:t>эктоцервикса</w:t>
            </w:r>
            <w:proofErr w:type="spellEnd"/>
            <w:r w:rsidRPr="004B3D52">
              <w:rPr>
                <w:rFonts w:ascii="Arial" w:eastAsia="Arial" w:hAnsi="Arial" w:cs="Arial"/>
                <w:sz w:val="16"/>
                <w:szCs w:val="16"/>
              </w:rPr>
              <w:t xml:space="preserve"> и </w:t>
            </w:r>
            <w:proofErr w:type="spellStart"/>
            <w:r w:rsidRPr="004B3D52">
              <w:rPr>
                <w:rFonts w:ascii="Arial" w:eastAsia="Arial" w:hAnsi="Arial" w:cs="Arial"/>
                <w:sz w:val="16"/>
                <w:szCs w:val="16"/>
              </w:rPr>
              <w:t>эндоцервикса</w:t>
            </w:r>
            <w:proofErr w:type="spellEnd"/>
            <w:r w:rsidRPr="004B3D52">
              <w:rPr>
                <w:rFonts w:ascii="Arial" w:eastAsia="Arial" w:hAnsi="Arial" w:cs="Arial"/>
                <w:sz w:val="16"/>
                <w:szCs w:val="16"/>
              </w:rPr>
              <w:t>, и наносят либо на одно стекло в раз-</w:t>
            </w:r>
          </w:p>
        </w:tc>
        <w:tc>
          <w:tcPr>
            <w:tcW w:w="0" w:type="dxa"/>
            <w:vAlign w:val="bottom"/>
          </w:tcPr>
          <w:p w14:paraId="2F85C4CB" w14:textId="77777777" w:rsidR="004B3D52" w:rsidRPr="004B3D52" w:rsidRDefault="004B3D52" w:rsidP="004B3D52">
            <w:pPr>
              <w:rPr>
                <w:rFonts w:eastAsiaTheme="minorEastAsia"/>
                <w:sz w:val="1"/>
                <w:szCs w:val="1"/>
              </w:rPr>
            </w:pPr>
          </w:p>
        </w:tc>
      </w:tr>
      <w:tr w:rsidR="004B3D52" w:rsidRPr="004B3D52" w14:paraId="1137A362" w14:textId="77777777" w:rsidTr="004B3D52">
        <w:trPr>
          <w:trHeight w:val="202"/>
        </w:trPr>
        <w:tc>
          <w:tcPr>
            <w:tcW w:w="60" w:type="dxa"/>
            <w:tcBorders>
              <w:left w:val="single" w:sz="8" w:space="0" w:color="A7A9AC"/>
            </w:tcBorders>
            <w:vAlign w:val="bottom"/>
          </w:tcPr>
          <w:p w14:paraId="2F311694" w14:textId="77777777" w:rsidR="004B3D52" w:rsidRPr="004B3D52" w:rsidRDefault="004B3D52" w:rsidP="004B3D52">
            <w:pPr>
              <w:rPr>
                <w:rFonts w:eastAsiaTheme="minorEastAsia"/>
                <w:sz w:val="17"/>
                <w:szCs w:val="17"/>
              </w:rPr>
            </w:pPr>
          </w:p>
        </w:tc>
        <w:tc>
          <w:tcPr>
            <w:tcW w:w="2080" w:type="dxa"/>
            <w:vAlign w:val="bottom"/>
          </w:tcPr>
          <w:p w14:paraId="093BECCF" w14:textId="77777777" w:rsidR="004B3D52" w:rsidRPr="004B3D52" w:rsidRDefault="004B3D52" w:rsidP="004B3D52">
            <w:pPr>
              <w:rPr>
                <w:rFonts w:eastAsiaTheme="minorEastAsia"/>
                <w:sz w:val="17"/>
                <w:szCs w:val="17"/>
              </w:rPr>
            </w:pPr>
          </w:p>
        </w:tc>
        <w:tc>
          <w:tcPr>
            <w:tcW w:w="200" w:type="dxa"/>
            <w:vAlign w:val="bottom"/>
          </w:tcPr>
          <w:p w14:paraId="5AF867C9"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06B278C4" w14:textId="77777777" w:rsidR="004B3D52" w:rsidRPr="004B3D52" w:rsidRDefault="004B3D52" w:rsidP="004B3D52">
            <w:pPr>
              <w:rPr>
                <w:rFonts w:eastAsiaTheme="minorEastAsia"/>
                <w:sz w:val="17"/>
                <w:szCs w:val="17"/>
              </w:rPr>
            </w:pPr>
          </w:p>
        </w:tc>
        <w:tc>
          <w:tcPr>
            <w:tcW w:w="100" w:type="dxa"/>
            <w:vAlign w:val="bottom"/>
          </w:tcPr>
          <w:p w14:paraId="07CFBC84" w14:textId="77777777" w:rsidR="004B3D52" w:rsidRPr="004B3D52" w:rsidRDefault="004B3D52" w:rsidP="004B3D52">
            <w:pPr>
              <w:rPr>
                <w:rFonts w:eastAsiaTheme="minorEastAsia"/>
                <w:sz w:val="17"/>
                <w:szCs w:val="17"/>
              </w:rPr>
            </w:pPr>
          </w:p>
        </w:tc>
        <w:tc>
          <w:tcPr>
            <w:tcW w:w="5660" w:type="dxa"/>
            <w:gridSpan w:val="4"/>
            <w:vAlign w:val="bottom"/>
          </w:tcPr>
          <w:p w14:paraId="477FC81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зоны, либо на два разных стекла.</w:t>
            </w:r>
          </w:p>
        </w:tc>
        <w:tc>
          <w:tcPr>
            <w:tcW w:w="760" w:type="dxa"/>
            <w:vAlign w:val="bottom"/>
          </w:tcPr>
          <w:p w14:paraId="0C2C7779" w14:textId="77777777" w:rsidR="004B3D52" w:rsidRPr="004B3D52" w:rsidRDefault="004B3D52" w:rsidP="004B3D52">
            <w:pPr>
              <w:rPr>
                <w:rFonts w:eastAsiaTheme="minorEastAsia"/>
                <w:sz w:val="17"/>
                <w:szCs w:val="17"/>
              </w:rPr>
            </w:pPr>
          </w:p>
        </w:tc>
        <w:tc>
          <w:tcPr>
            <w:tcW w:w="640" w:type="dxa"/>
            <w:vAlign w:val="bottom"/>
          </w:tcPr>
          <w:p w14:paraId="20F01142" w14:textId="77777777" w:rsidR="004B3D52" w:rsidRPr="004B3D52" w:rsidRDefault="004B3D52" w:rsidP="004B3D52">
            <w:pPr>
              <w:rPr>
                <w:rFonts w:eastAsiaTheme="minorEastAsia"/>
                <w:sz w:val="17"/>
                <w:szCs w:val="17"/>
              </w:rPr>
            </w:pPr>
          </w:p>
        </w:tc>
        <w:tc>
          <w:tcPr>
            <w:tcW w:w="80" w:type="dxa"/>
            <w:vAlign w:val="bottom"/>
          </w:tcPr>
          <w:p w14:paraId="34D2E293"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194AF3D3" w14:textId="77777777" w:rsidR="004B3D52" w:rsidRPr="004B3D52" w:rsidRDefault="004B3D52" w:rsidP="004B3D52">
            <w:pPr>
              <w:rPr>
                <w:rFonts w:eastAsiaTheme="minorEastAsia"/>
                <w:sz w:val="17"/>
                <w:szCs w:val="17"/>
              </w:rPr>
            </w:pPr>
          </w:p>
        </w:tc>
        <w:tc>
          <w:tcPr>
            <w:tcW w:w="0" w:type="dxa"/>
            <w:vAlign w:val="bottom"/>
          </w:tcPr>
          <w:p w14:paraId="6B78B7FF" w14:textId="77777777" w:rsidR="004B3D52" w:rsidRPr="004B3D52" w:rsidRDefault="004B3D52" w:rsidP="004B3D52">
            <w:pPr>
              <w:rPr>
                <w:rFonts w:eastAsiaTheme="minorEastAsia"/>
                <w:sz w:val="1"/>
                <w:szCs w:val="1"/>
              </w:rPr>
            </w:pPr>
          </w:p>
        </w:tc>
      </w:tr>
      <w:tr w:rsidR="004B3D52" w:rsidRPr="004B3D52" w14:paraId="433A8965" w14:textId="77777777" w:rsidTr="004B3D52">
        <w:trPr>
          <w:trHeight w:val="259"/>
        </w:trPr>
        <w:tc>
          <w:tcPr>
            <w:tcW w:w="60" w:type="dxa"/>
            <w:tcBorders>
              <w:left w:val="single" w:sz="8" w:space="0" w:color="A7A9AC"/>
            </w:tcBorders>
            <w:vAlign w:val="bottom"/>
          </w:tcPr>
          <w:p w14:paraId="1E838FE4" w14:textId="77777777" w:rsidR="004B3D52" w:rsidRPr="004B3D52" w:rsidRDefault="004B3D52" w:rsidP="004B3D52">
            <w:pPr>
              <w:rPr>
                <w:rFonts w:eastAsiaTheme="minorEastAsia"/>
                <w:sz w:val="22"/>
                <w:szCs w:val="22"/>
              </w:rPr>
            </w:pPr>
          </w:p>
        </w:tc>
        <w:tc>
          <w:tcPr>
            <w:tcW w:w="2080" w:type="dxa"/>
            <w:vAlign w:val="bottom"/>
          </w:tcPr>
          <w:p w14:paraId="3833D487" w14:textId="77777777" w:rsidR="004B3D52" w:rsidRPr="004B3D52" w:rsidRDefault="004B3D52" w:rsidP="004B3D52">
            <w:pPr>
              <w:rPr>
                <w:rFonts w:eastAsiaTheme="minorEastAsia"/>
                <w:sz w:val="22"/>
                <w:szCs w:val="22"/>
              </w:rPr>
            </w:pPr>
          </w:p>
        </w:tc>
        <w:tc>
          <w:tcPr>
            <w:tcW w:w="200" w:type="dxa"/>
            <w:vAlign w:val="bottom"/>
          </w:tcPr>
          <w:p w14:paraId="376D0973" w14:textId="77777777" w:rsidR="004B3D52" w:rsidRPr="004B3D52" w:rsidRDefault="004B3D52" w:rsidP="004B3D52">
            <w:pPr>
              <w:rPr>
                <w:rFonts w:eastAsiaTheme="minorEastAsia"/>
                <w:sz w:val="22"/>
                <w:szCs w:val="22"/>
              </w:rPr>
            </w:pPr>
          </w:p>
        </w:tc>
        <w:tc>
          <w:tcPr>
            <w:tcW w:w="120" w:type="dxa"/>
            <w:tcBorders>
              <w:right w:val="single" w:sz="8" w:space="0" w:color="A7A9AC"/>
            </w:tcBorders>
            <w:vAlign w:val="bottom"/>
          </w:tcPr>
          <w:p w14:paraId="6D104269" w14:textId="77777777" w:rsidR="004B3D52" w:rsidRPr="004B3D52" w:rsidRDefault="004B3D52" w:rsidP="004B3D52">
            <w:pPr>
              <w:rPr>
                <w:rFonts w:eastAsiaTheme="minorEastAsia"/>
                <w:sz w:val="22"/>
                <w:szCs w:val="22"/>
              </w:rPr>
            </w:pPr>
          </w:p>
        </w:tc>
        <w:tc>
          <w:tcPr>
            <w:tcW w:w="100" w:type="dxa"/>
            <w:vAlign w:val="bottom"/>
          </w:tcPr>
          <w:p w14:paraId="23D0BAD8"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199CBE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2D3E1F11" w14:textId="77777777" w:rsidR="004B3D52" w:rsidRPr="004B3D52" w:rsidRDefault="004B3D52" w:rsidP="004B3D52">
            <w:pPr>
              <w:rPr>
                <w:rFonts w:eastAsiaTheme="minorEastAsia"/>
                <w:sz w:val="1"/>
                <w:szCs w:val="1"/>
              </w:rPr>
            </w:pPr>
          </w:p>
        </w:tc>
      </w:tr>
      <w:tr w:rsidR="004B3D52" w:rsidRPr="004B3D52" w14:paraId="49CBA142" w14:textId="77777777" w:rsidTr="004B3D52">
        <w:trPr>
          <w:trHeight w:val="252"/>
        </w:trPr>
        <w:tc>
          <w:tcPr>
            <w:tcW w:w="60" w:type="dxa"/>
            <w:tcBorders>
              <w:left w:val="single" w:sz="8" w:space="0" w:color="A7A9AC"/>
            </w:tcBorders>
            <w:vAlign w:val="bottom"/>
          </w:tcPr>
          <w:p w14:paraId="37B5C6B4" w14:textId="77777777" w:rsidR="004B3D52" w:rsidRPr="004B3D52" w:rsidRDefault="004B3D52" w:rsidP="004B3D52">
            <w:pPr>
              <w:rPr>
                <w:rFonts w:eastAsiaTheme="minorEastAsia"/>
                <w:sz w:val="21"/>
                <w:szCs w:val="21"/>
              </w:rPr>
            </w:pPr>
          </w:p>
        </w:tc>
        <w:tc>
          <w:tcPr>
            <w:tcW w:w="2080" w:type="dxa"/>
            <w:vAlign w:val="bottom"/>
          </w:tcPr>
          <w:p w14:paraId="5394A727" w14:textId="77777777" w:rsidR="004B3D52" w:rsidRPr="004B3D52" w:rsidRDefault="004B3D52" w:rsidP="004B3D52">
            <w:pPr>
              <w:rPr>
                <w:rFonts w:eastAsiaTheme="minorEastAsia"/>
                <w:sz w:val="21"/>
                <w:szCs w:val="21"/>
              </w:rPr>
            </w:pPr>
          </w:p>
        </w:tc>
        <w:tc>
          <w:tcPr>
            <w:tcW w:w="200" w:type="dxa"/>
            <w:vAlign w:val="bottom"/>
          </w:tcPr>
          <w:p w14:paraId="08DD731D" w14:textId="77777777" w:rsidR="004B3D52" w:rsidRPr="004B3D52" w:rsidRDefault="004B3D52" w:rsidP="004B3D52">
            <w:pPr>
              <w:rPr>
                <w:rFonts w:eastAsiaTheme="minorEastAsia"/>
                <w:sz w:val="21"/>
                <w:szCs w:val="21"/>
              </w:rPr>
            </w:pPr>
          </w:p>
        </w:tc>
        <w:tc>
          <w:tcPr>
            <w:tcW w:w="120" w:type="dxa"/>
            <w:tcBorders>
              <w:right w:val="single" w:sz="8" w:space="0" w:color="A7A9AC"/>
            </w:tcBorders>
            <w:vAlign w:val="bottom"/>
          </w:tcPr>
          <w:p w14:paraId="3295E140" w14:textId="77777777" w:rsidR="004B3D52" w:rsidRPr="004B3D52" w:rsidRDefault="004B3D52" w:rsidP="004B3D52">
            <w:pPr>
              <w:rPr>
                <w:rFonts w:eastAsiaTheme="minorEastAsia"/>
                <w:sz w:val="21"/>
                <w:szCs w:val="21"/>
              </w:rPr>
            </w:pPr>
          </w:p>
        </w:tc>
        <w:tc>
          <w:tcPr>
            <w:tcW w:w="100" w:type="dxa"/>
            <w:vAlign w:val="bottom"/>
          </w:tcPr>
          <w:p w14:paraId="3AEF1331" w14:textId="77777777" w:rsidR="004B3D52" w:rsidRPr="004B3D52" w:rsidRDefault="004B3D52" w:rsidP="004B3D52">
            <w:pPr>
              <w:rPr>
                <w:rFonts w:eastAsiaTheme="minorEastAsia"/>
                <w:sz w:val="21"/>
                <w:szCs w:val="21"/>
              </w:rPr>
            </w:pPr>
          </w:p>
        </w:tc>
        <w:tc>
          <w:tcPr>
            <w:tcW w:w="7280" w:type="dxa"/>
            <w:gridSpan w:val="8"/>
            <w:tcBorders>
              <w:right w:val="single" w:sz="8" w:space="0" w:color="A7A9AC"/>
            </w:tcBorders>
            <w:vAlign w:val="bottom"/>
          </w:tcPr>
          <w:p w14:paraId="00C008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Предметное стекло/стёкла предварительно маркируют с указанием локализации полу-</w:t>
            </w:r>
          </w:p>
        </w:tc>
        <w:tc>
          <w:tcPr>
            <w:tcW w:w="0" w:type="dxa"/>
            <w:vAlign w:val="bottom"/>
          </w:tcPr>
          <w:p w14:paraId="6211392F" w14:textId="77777777" w:rsidR="004B3D52" w:rsidRPr="004B3D52" w:rsidRDefault="004B3D52" w:rsidP="004B3D52">
            <w:pPr>
              <w:rPr>
                <w:rFonts w:eastAsiaTheme="minorEastAsia"/>
                <w:sz w:val="1"/>
                <w:szCs w:val="1"/>
              </w:rPr>
            </w:pPr>
          </w:p>
        </w:tc>
      </w:tr>
      <w:tr w:rsidR="004B3D52" w:rsidRPr="004B3D52" w14:paraId="3441EA84" w14:textId="77777777" w:rsidTr="004B3D52">
        <w:trPr>
          <w:trHeight w:val="202"/>
        </w:trPr>
        <w:tc>
          <w:tcPr>
            <w:tcW w:w="60" w:type="dxa"/>
            <w:tcBorders>
              <w:left w:val="single" w:sz="8" w:space="0" w:color="A7A9AC"/>
            </w:tcBorders>
            <w:vAlign w:val="bottom"/>
          </w:tcPr>
          <w:p w14:paraId="23F63679" w14:textId="77777777" w:rsidR="004B3D52" w:rsidRPr="004B3D52" w:rsidRDefault="004B3D52" w:rsidP="004B3D52">
            <w:pPr>
              <w:rPr>
                <w:rFonts w:eastAsiaTheme="minorEastAsia"/>
                <w:sz w:val="17"/>
                <w:szCs w:val="17"/>
              </w:rPr>
            </w:pPr>
          </w:p>
        </w:tc>
        <w:tc>
          <w:tcPr>
            <w:tcW w:w="2080" w:type="dxa"/>
            <w:vAlign w:val="bottom"/>
          </w:tcPr>
          <w:p w14:paraId="37947D19" w14:textId="77777777" w:rsidR="004B3D52" w:rsidRPr="004B3D52" w:rsidRDefault="004B3D52" w:rsidP="004B3D52">
            <w:pPr>
              <w:rPr>
                <w:rFonts w:eastAsiaTheme="minorEastAsia"/>
                <w:sz w:val="17"/>
                <w:szCs w:val="17"/>
              </w:rPr>
            </w:pPr>
          </w:p>
        </w:tc>
        <w:tc>
          <w:tcPr>
            <w:tcW w:w="200" w:type="dxa"/>
            <w:vAlign w:val="bottom"/>
          </w:tcPr>
          <w:p w14:paraId="56900A50"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6EE87DEB" w14:textId="77777777" w:rsidR="004B3D52" w:rsidRPr="004B3D52" w:rsidRDefault="004B3D52" w:rsidP="004B3D52">
            <w:pPr>
              <w:rPr>
                <w:rFonts w:eastAsiaTheme="minorEastAsia"/>
                <w:sz w:val="17"/>
                <w:szCs w:val="17"/>
              </w:rPr>
            </w:pPr>
          </w:p>
        </w:tc>
        <w:tc>
          <w:tcPr>
            <w:tcW w:w="100" w:type="dxa"/>
            <w:vAlign w:val="bottom"/>
          </w:tcPr>
          <w:p w14:paraId="68339EEC" w14:textId="77777777" w:rsidR="004B3D52" w:rsidRPr="004B3D52" w:rsidRDefault="004B3D52" w:rsidP="004B3D52">
            <w:pPr>
              <w:rPr>
                <w:rFonts w:eastAsiaTheme="minorEastAsia"/>
                <w:sz w:val="17"/>
                <w:szCs w:val="17"/>
              </w:rPr>
            </w:pPr>
          </w:p>
        </w:tc>
        <w:tc>
          <w:tcPr>
            <w:tcW w:w="5660" w:type="dxa"/>
            <w:gridSpan w:val="4"/>
            <w:vAlign w:val="bottom"/>
          </w:tcPr>
          <w:p w14:paraId="1F64BBF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ченного</w:t>
            </w:r>
            <w:proofErr w:type="spellEnd"/>
            <w:r w:rsidRPr="004B3D52">
              <w:rPr>
                <w:rFonts w:ascii="Arial" w:eastAsia="Arial" w:hAnsi="Arial" w:cs="Arial"/>
                <w:sz w:val="16"/>
                <w:szCs w:val="16"/>
              </w:rPr>
              <w:t xml:space="preserve"> материала (</w:t>
            </w:r>
            <w:proofErr w:type="spellStart"/>
            <w:r w:rsidRPr="004B3D52">
              <w:rPr>
                <w:rFonts w:ascii="Arial" w:eastAsia="Arial" w:hAnsi="Arial" w:cs="Arial"/>
                <w:sz w:val="16"/>
                <w:szCs w:val="16"/>
              </w:rPr>
              <w:t>эктоцервикс</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эндоцервикс</w:t>
            </w:r>
            <w:proofErr w:type="spellEnd"/>
            <w:r w:rsidRPr="004B3D52">
              <w:rPr>
                <w:rFonts w:ascii="Arial" w:eastAsia="Arial" w:hAnsi="Arial" w:cs="Arial"/>
                <w:sz w:val="16"/>
                <w:szCs w:val="16"/>
              </w:rPr>
              <w:t>, влагалище).</w:t>
            </w:r>
          </w:p>
        </w:tc>
        <w:tc>
          <w:tcPr>
            <w:tcW w:w="760" w:type="dxa"/>
            <w:vAlign w:val="bottom"/>
          </w:tcPr>
          <w:p w14:paraId="768CED91" w14:textId="77777777" w:rsidR="004B3D52" w:rsidRPr="004B3D52" w:rsidRDefault="004B3D52" w:rsidP="004B3D52">
            <w:pPr>
              <w:rPr>
                <w:rFonts w:eastAsiaTheme="minorEastAsia"/>
                <w:sz w:val="17"/>
                <w:szCs w:val="17"/>
              </w:rPr>
            </w:pPr>
          </w:p>
        </w:tc>
        <w:tc>
          <w:tcPr>
            <w:tcW w:w="640" w:type="dxa"/>
            <w:vAlign w:val="bottom"/>
          </w:tcPr>
          <w:p w14:paraId="1782BBE7" w14:textId="77777777" w:rsidR="004B3D52" w:rsidRPr="004B3D52" w:rsidRDefault="004B3D52" w:rsidP="004B3D52">
            <w:pPr>
              <w:rPr>
                <w:rFonts w:eastAsiaTheme="minorEastAsia"/>
                <w:sz w:val="17"/>
                <w:szCs w:val="17"/>
              </w:rPr>
            </w:pPr>
          </w:p>
        </w:tc>
        <w:tc>
          <w:tcPr>
            <w:tcW w:w="80" w:type="dxa"/>
            <w:vAlign w:val="bottom"/>
          </w:tcPr>
          <w:p w14:paraId="0D6F59D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03D78865" w14:textId="77777777" w:rsidR="004B3D52" w:rsidRPr="004B3D52" w:rsidRDefault="004B3D52" w:rsidP="004B3D52">
            <w:pPr>
              <w:rPr>
                <w:rFonts w:eastAsiaTheme="minorEastAsia"/>
                <w:sz w:val="17"/>
                <w:szCs w:val="17"/>
              </w:rPr>
            </w:pPr>
          </w:p>
        </w:tc>
        <w:tc>
          <w:tcPr>
            <w:tcW w:w="0" w:type="dxa"/>
            <w:vAlign w:val="bottom"/>
          </w:tcPr>
          <w:p w14:paraId="7E984FFF" w14:textId="77777777" w:rsidR="004B3D52" w:rsidRPr="004B3D52" w:rsidRDefault="004B3D52" w:rsidP="004B3D52">
            <w:pPr>
              <w:rPr>
                <w:rFonts w:eastAsiaTheme="minorEastAsia"/>
                <w:sz w:val="1"/>
                <w:szCs w:val="1"/>
              </w:rPr>
            </w:pPr>
          </w:p>
        </w:tc>
      </w:tr>
      <w:tr w:rsidR="004B3D52" w:rsidRPr="004B3D52" w14:paraId="18CF50E6" w14:textId="77777777" w:rsidTr="004B3D52">
        <w:trPr>
          <w:trHeight w:val="254"/>
        </w:trPr>
        <w:tc>
          <w:tcPr>
            <w:tcW w:w="60" w:type="dxa"/>
            <w:tcBorders>
              <w:left w:val="single" w:sz="8" w:space="0" w:color="A7A9AC"/>
            </w:tcBorders>
            <w:vAlign w:val="bottom"/>
          </w:tcPr>
          <w:p w14:paraId="5FCE8D9D" w14:textId="77777777" w:rsidR="004B3D52" w:rsidRPr="004B3D52" w:rsidRDefault="004B3D52" w:rsidP="004B3D52">
            <w:pPr>
              <w:rPr>
                <w:rFonts w:eastAsiaTheme="minorEastAsia"/>
                <w:sz w:val="22"/>
                <w:szCs w:val="22"/>
              </w:rPr>
            </w:pPr>
          </w:p>
        </w:tc>
        <w:tc>
          <w:tcPr>
            <w:tcW w:w="2080" w:type="dxa"/>
            <w:vAlign w:val="bottom"/>
          </w:tcPr>
          <w:p w14:paraId="121B9AB4" w14:textId="77777777" w:rsidR="004B3D52" w:rsidRPr="004B3D52" w:rsidRDefault="004B3D52" w:rsidP="004B3D52">
            <w:pPr>
              <w:rPr>
                <w:rFonts w:eastAsiaTheme="minorEastAsia"/>
                <w:sz w:val="22"/>
                <w:szCs w:val="22"/>
              </w:rPr>
            </w:pPr>
          </w:p>
        </w:tc>
        <w:tc>
          <w:tcPr>
            <w:tcW w:w="200" w:type="dxa"/>
            <w:vAlign w:val="bottom"/>
          </w:tcPr>
          <w:p w14:paraId="480A96A0" w14:textId="77777777" w:rsidR="004B3D52" w:rsidRPr="004B3D52" w:rsidRDefault="004B3D52" w:rsidP="004B3D52">
            <w:pPr>
              <w:rPr>
                <w:rFonts w:eastAsiaTheme="minorEastAsia"/>
                <w:sz w:val="22"/>
                <w:szCs w:val="22"/>
              </w:rPr>
            </w:pPr>
          </w:p>
        </w:tc>
        <w:tc>
          <w:tcPr>
            <w:tcW w:w="120" w:type="dxa"/>
            <w:tcBorders>
              <w:right w:val="single" w:sz="8" w:space="0" w:color="A7A9AC"/>
            </w:tcBorders>
            <w:vAlign w:val="bottom"/>
          </w:tcPr>
          <w:p w14:paraId="59414A8B" w14:textId="77777777" w:rsidR="004B3D52" w:rsidRPr="004B3D52" w:rsidRDefault="004B3D52" w:rsidP="004B3D52">
            <w:pPr>
              <w:rPr>
                <w:rFonts w:eastAsiaTheme="minorEastAsia"/>
                <w:sz w:val="22"/>
                <w:szCs w:val="22"/>
              </w:rPr>
            </w:pPr>
          </w:p>
        </w:tc>
        <w:tc>
          <w:tcPr>
            <w:tcW w:w="100" w:type="dxa"/>
            <w:vAlign w:val="bottom"/>
          </w:tcPr>
          <w:p w14:paraId="38D5AF35"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78AF4F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 из </w:t>
            </w:r>
            <w:proofErr w:type="spellStart"/>
            <w:r w:rsidRPr="004B3D52">
              <w:rPr>
                <w:rFonts w:ascii="Arial" w:eastAsia="Arial" w:hAnsi="Arial" w:cs="Arial"/>
                <w:b/>
                <w:bCs/>
                <w:sz w:val="16"/>
                <w:szCs w:val="16"/>
              </w:rPr>
              <w:t>эктоцервикса</w:t>
            </w:r>
            <w:proofErr w:type="spellEnd"/>
            <w:r w:rsidRPr="004B3D52">
              <w:rPr>
                <w:rFonts w:ascii="Arial" w:eastAsia="Arial" w:hAnsi="Arial" w:cs="Arial"/>
                <w:b/>
                <w:bCs/>
                <w:sz w:val="16"/>
                <w:szCs w:val="16"/>
              </w:rPr>
              <w:t xml:space="preserve"> и </w:t>
            </w:r>
            <w:proofErr w:type="spellStart"/>
            <w:r w:rsidRPr="004B3D52">
              <w:rPr>
                <w:rFonts w:ascii="Arial" w:eastAsia="Arial" w:hAnsi="Arial" w:cs="Arial"/>
                <w:b/>
                <w:bCs/>
                <w:sz w:val="16"/>
                <w:szCs w:val="16"/>
              </w:rPr>
              <w:t>эндоцервикса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Доступ к цервикальному каналу обеспечить</w:t>
            </w:r>
          </w:p>
        </w:tc>
        <w:tc>
          <w:tcPr>
            <w:tcW w:w="0" w:type="dxa"/>
            <w:vAlign w:val="bottom"/>
          </w:tcPr>
          <w:p w14:paraId="788EC959" w14:textId="77777777" w:rsidR="004B3D52" w:rsidRPr="004B3D52" w:rsidRDefault="004B3D52" w:rsidP="004B3D52">
            <w:pPr>
              <w:rPr>
                <w:rFonts w:eastAsiaTheme="minorEastAsia"/>
                <w:sz w:val="1"/>
                <w:szCs w:val="1"/>
              </w:rPr>
            </w:pPr>
          </w:p>
        </w:tc>
      </w:tr>
      <w:tr w:rsidR="004B3D52" w:rsidRPr="004B3D52" w14:paraId="2ED82338" w14:textId="77777777" w:rsidTr="004B3D52">
        <w:trPr>
          <w:trHeight w:val="200"/>
        </w:trPr>
        <w:tc>
          <w:tcPr>
            <w:tcW w:w="60" w:type="dxa"/>
            <w:tcBorders>
              <w:left w:val="single" w:sz="8" w:space="0" w:color="A7A9AC"/>
            </w:tcBorders>
            <w:vAlign w:val="bottom"/>
          </w:tcPr>
          <w:p w14:paraId="645F3AE1" w14:textId="77777777" w:rsidR="004B3D52" w:rsidRPr="004B3D52" w:rsidRDefault="004B3D52" w:rsidP="004B3D52">
            <w:pPr>
              <w:rPr>
                <w:rFonts w:eastAsiaTheme="minorEastAsia"/>
                <w:sz w:val="17"/>
                <w:szCs w:val="17"/>
              </w:rPr>
            </w:pPr>
          </w:p>
        </w:tc>
        <w:tc>
          <w:tcPr>
            <w:tcW w:w="2080" w:type="dxa"/>
            <w:vAlign w:val="bottom"/>
          </w:tcPr>
          <w:p w14:paraId="3462B3D6" w14:textId="77777777" w:rsidR="004B3D52" w:rsidRPr="004B3D52" w:rsidRDefault="004B3D52" w:rsidP="004B3D52">
            <w:pPr>
              <w:rPr>
                <w:rFonts w:eastAsiaTheme="minorEastAsia"/>
                <w:sz w:val="17"/>
                <w:szCs w:val="17"/>
              </w:rPr>
            </w:pPr>
          </w:p>
        </w:tc>
        <w:tc>
          <w:tcPr>
            <w:tcW w:w="200" w:type="dxa"/>
            <w:vAlign w:val="bottom"/>
          </w:tcPr>
          <w:p w14:paraId="4999FA60"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3327025A" w14:textId="77777777" w:rsidR="004B3D52" w:rsidRPr="004B3D52" w:rsidRDefault="004B3D52" w:rsidP="004B3D52">
            <w:pPr>
              <w:rPr>
                <w:rFonts w:eastAsiaTheme="minorEastAsia"/>
                <w:sz w:val="17"/>
                <w:szCs w:val="17"/>
              </w:rPr>
            </w:pPr>
          </w:p>
        </w:tc>
        <w:tc>
          <w:tcPr>
            <w:tcW w:w="100" w:type="dxa"/>
            <w:vAlign w:val="bottom"/>
          </w:tcPr>
          <w:p w14:paraId="7A92097D"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F82F5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помощью стерильного гинекологического зеркала, удалить слизь и отделяемое влага-</w:t>
            </w:r>
          </w:p>
        </w:tc>
        <w:tc>
          <w:tcPr>
            <w:tcW w:w="0" w:type="dxa"/>
            <w:vAlign w:val="bottom"/>
          </w:tcPr>
          <w:p w14:paraId="6E14CBB7" w14:textId="77777777" w:rsidR="004B3D52" w:rsidRPr="004B3D52" w:rsidRDefault="004B3D52" w:rsidP="004B3D52">
            <w:pPr>
              <w:rPr>
                <w:rFonts w:eastAsiaTheme="minorEastAsia"/>
                <w:sz w:val="1"/>
                <w:szCs w:val="1"/>
              </w:rPr>
            </w:pPr>
          </w:p>
        </w:tc>
      </w:tr>
      <w:tr w:rsidR="004B3D52" w:rsidRPr="004B3D52" w14:paraId="425BCABE" w14:textId="77777777" w:rsidTr="004B3D52">
        <w:trPr>
          <w:trHeight w:val="202"/>
        </w:trPr>
        <w:tc>
          <w:tcPr>
            <w:tcW w:w="60" w:type="dxa"/>
            <w:tcBorders>
              <w:left w:val="single" w:sz="8" w:space="0" w:color="A7A9AC"/>
            </w:tcBorders>
            <w:vAlign w:val="bottom"/>
          </w:tcPr>
          <w:p w14:paraId="34CBD903" w14:textId="77777777" w:rsidR="004B3D52" w:rsidRPr="004B3D52" w:rsidRDefault="004B3D52" w:rsidP="004B3D52">
            <w:pPr>
              <w:rPr>
                <w:rFonts w:eastAsiaTheme="minorEastAsia"/>
                <w:sz w:val="17"/>
                <w:szCs w:val="17"/>
              </w:rPr>
            </w:pPr>
          </w:p>
        </w:tc>
        <w:tc>
          <w:tcPr>
            <w:tcW w:w="2080" w:type="dxa"/>
            <w:vAlign w:val="bottom"/>
          </w:tcPr>
          <w:p w14:paraId="0B510E60" w14:textId="77777777" w:rsidR="004B3D52" w:rsidRPr="004B3D52" w:rsidRDefault="004B3D52" w:rsidP="004B3D52">
            <w:pPr>
              <w:rPr>
                <w:rFonts w:eastAsiaTheme="minorEastAsia"/>
                <w:sz w:val="17"/>
                <w:szCs w:val="17"/>
              </w:rPr>
            </w:pPr>
          </w:p>
        </w:tc>
        <w:tc>
          <w:tcPr>
            <w:tcW w:w="200" w:type="dxa"/>
            <w:vAlign w:val="bottom"/>
          </w:tcPr>
          <w:p w14:paraId="3FA13AE3"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275CF148" w14:textId="77777777" w:rsidR="004B3D52" w:rsidRPr="004B3D52" w:rsidRDefault="004B3D52" w:rsidP="004B3D52">
            <w:pPr>
              <w:rPr>
                <w:rFonts w:eastAsiaTheme="minorEastAsia"/>
                <w:sz w:val="17"/>
                <w:szCs w:val="17"/>
              </w:rPr>
            </w:pPr>
          </w:p>
        </w:tc>
        <w:tc>
          <w:tcPr>
            <w:tcW w:w="100" w:type="dxa"/>
            <w:vAlign w:val="bottom"/>
          </w:tcPr>
          <w:p w14:paraId="33A11054" w14:textId="77777777" w:rsidR="004B3D52" w:rsidRPr="004B3D52" w:rsidRDefault="004B3D52" w:rsidP="004B3D52">
            <w:pPr>
              <w:rPr>
                <w:rFonts w:eastAsiaTheme="minorEastAsia"/>
                <w:sz w:val="17"/>
                <w:szCs w:val="17"/>
              </w:rPr>
            </w:pPr>
          </w:p>
        </w:tc>
        <w:tc>
          <w:tcPr>
            <w:tcW w:w="5660" w:type="dxa"/>
            <w:gridSpan w:val="4"/>
            <w:vAlign w:val="bottom"/>
          </w:tcPr>
          <w:p w14:paraId="44FC30B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лища</w:t>
            </w:r>
            <w:proofErr w:type="spellEnd"/>
            <w:r w:rsidRPr="004B3D52">
              <w:rPr>
                <w:rFonts w:ascii="Arial" w:eastAsia="Arial" w:hAnsi="Arial" w:cs="Arial"/>
                <w:sz w:val="16"/>
                <w:szCs w:val="16"/>
              </w:rPr>
              <w:t xml:space="preserve"> с поверхности шейки матки палочкой с ватным тампоном.</w:t>
            </w:r>
          </w:p>
        </w:tc>
        <w:tc>
          <w:tcPr>
            <w:tcW w:w="760" w:type="dxa"/>
            <w:vAlign w:val="bottom"/>
          </w:tcPr>
          <w:p w14:paraId="19E4EFC3" w14:textId="77777777" w:rsidR="004B3D52" w:rsidRPr="004B3D52" w:rsidRDefault="004B3D52" w:rsidP="004B3D52">
            <w:pPr>
              <w:rPr>
                <w:rFonts w:eastAsiaTheme="minorEastAsia"/>
                <w:sz w:val="17"/>
                <w:szCs w:val="17"/>
              </w:rPr>
            </w:pPr>
          </w:p>
        </w:tc>
        <w:tc>
          <w:tcPr>
            <w:tcW w:w="640" w:type="dxa"/>
            <w:vAlign w:val="bottom"/>
          </w:tcPr>
          <w:p w14:paraId="7ECED02C" w14:textId="77777777" w:rsidR="004B3D52" w:rsidRPr="004B3D52" w:rsidRDefault="004B3D52" w:rsidP="004B3D52">
            <w:pPr>
              <w:rPr>
                <w:rFonts w:eastAsiaTheme="minorEastAsia"/>
                <w:sz w:val="17"/>
                <w:szCs w:val="17"/>
              </w:rPr>
            </w:pPr>
          </w:p>
        </w:tc>
        <w:tc>
          <w:tcPr>
            <w:tcW w:w="80" w:type="dxa"/>
            <w:vAlign w:val="bottom"/>
          </w:tcPr>
          <w:p w14:paraId="5F151AF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7B9A1F2" w14:textId="77777777" w:rsidR="004B3D52" w:rsidRPr="004B3D52" w:rsidRDefault="004B3D52" w:rsidP="004B3D52">
            <w:pPr>
              <w:rPr>
                <w:rFonts w:eastAsiaTheme="minorEastAsia"/>
                <w:sz w:val="17"/>
                <w:szCs w:val="17"/>
              </w:rPr>
            </w:pPr>
          </w:p>
        </w:tc>
        <w:tc>
          <w:tcPr>
            <w:tcW w:w="0" w:type="dxa"/>
            <w:vAlign w:val="bottom"/>
          </w:tcPr>
          <w:p w14:paraId="37869DAD" w14:textId="77777777" w:rsidR="004B3D52" w:rsidRPr="004B3D52" w:rsidRDefault="004B3D52" w:rsidP="004B3D52">
            <w:pPr>
              <w:rPr>
                <w:rFonts w:eastAsiaTheme="minorEastAsia"/>
                <w:sz w:val="1"/>
                <w:szCs w:val="1"/>
              </w:rPr>
            </w:pPr>
          </w:p>
        </w:tc>
      </w:tr>
      <w:tr w:rsidR="004B3D52" w:rsidRPr="004B3D52" w14:paraId="608DF3A8" w14:textId="77777777" w:rsidTr="004B3D52">
        <w:trPr>
          <w:trHeight w:val="223"/>
        </w:trPr>
        <w:tc>
          <w:tcPr>
            <w:tcW w:w="60" w:type="dxa"/>
            <w:tcBorders>
              <w:left w:val="single" w:sz="8" w:space="0" w:color="A7A9AC"/>
            </w:tcBorders>
            <w:vAlign w:val="bottom"/>
          </w:tcPr>
          <w:p w14:paraId="567DAD25" w14:textId="77777777" w:rsidR="004B3D52" w:rsidRPr="004B3D52" w:rsidRDefault="004B3D52" w:rsidP="004B3D52">
            <w:pPr>
              <w:rPr>
                <w:rFonts w:eastAsiaTheme="minorEastAsia"/>
                <w:sz w:val="19"/>
                <w:szCs w:val="19"/>
              </w:rPr>
            </w:pPr>
          </w:p>
        </w:tc>
        <w:tc>
          <w:tcPr>
            <w:tcW w:w="2080" w:type="dxa"/>
            <w:vAlign w:val="bottom"/>
          </w:tcPr>
          <w:p w14:paraId="2E684147" w14:textId="77777777" w:rsidR="004B3D52" w:rsidRPr="004B3D52" w:rsidRDefault="004B3D52" w:rsidP="004B3D52">
            <w:pPr>
              <w:rPr>
                <w:rFonts w:eastAsiaTheme="minorEastAsia"/>
                <w:sz w:val="19"/>
                <w:szCs w:val="19"/>
              </w:rPr>
            </w:pPr>
          </w:p>
        </w:tc>
        <w:tc>
          <w:tcPr>
            <w:tcW w:w="200" w:type="dxa"/>
            <w:vAlign w:val="bottom"/>
          </w:tcPr>
          <w:p w14:paraId="709D1CA7" w14:textId="77777777" w:rsidR="004B3D52" w:rsidRPr="004B3D52" w:rsidRDefault="004B3D52" w:rsidP="004B3D52">
            <w:pPr>
              <w:rPr>
                <w:rFonts w:eastAsiaTheme="minorEastAsia"/>
                <w:sz w:val="19"/>
                <w:szCs w:val="19"/>
              </w:rPr>
            </w:pPr>
          </w:p>
        </w:tc>
        <w:tc>
          <w:tcPr>
            <w:tcW w:w="120" w:type="dxa"/>
            <w:tcBorders>
              <w:right w:val="single" w:sz="8" w:space="0" w:color="A7A9AC"/>
            </w:tcBorders>
            <w:vAlign w:val="bottom"/>
          </w:tcPr>
          <w:p w14:paraId="56612708" w14:textId="77777777" w:rsidR="004B3D52" w:rsidRPr="004B3D52" w:rsidRDefault="004B3D52" w:rsidP="004B3D52">
            <w:pPr>
              <w:rPr>
                <w:rFonts w:eastAsiaTheme="minorEastAsia"/>
                <w:sz w:val="19"/>
                <w:szCs w:val="19"/>
              </w:rPr>
            </w:pPr>
          </w:p>
        </w:tc>
        <w:tc>
          <w:tcPr>
            <w:tcW w:w="100" w:type="dxa"/>
            <w:vAlign w:val="bottom"/>
          </w:tcPr>
          <w:p w14:paraId="68233B31" w14:textId="77777777" w:rsidR="004B3D52" w:rsidRPr="004B3D52" w:rsidRDefault="004B3D52" w:rsidP="004B3D52">
            <w:pPr>
              <w:rPr>
                <w:rFonts w:eastAsiaTheme="minorEastAsia"/>
                <w:sz w:val="19"/>
                <w:szCs w:val="19"/>
              </w:rPr>
            </w:pPr>
          </w:p>
        </w:tc>
        <w:tc>
          <w:tcPr>
            <w:tcW w:w="7280" w:type="dxa"/>
            <w:gridSpan w:val="8"/>
            <w:tcBorders>
              <w:right w:val="single" w:sz="8" w:space="0" w:color="A7A9AC"/>
            </w:tcBorders>
            <w:vAlign w:val="bottom"/>
          </w:tcPr>
          <w:p w14:paraId="2AA2A6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Последовательный способ взятия: 1. Сначала получают материал из </w:t>
            </w:r>
            <w:proofErr w:type="spellStart"/>
            <w:r w:rsidRPr="004B3D52">
              <w:rPr>
                <w:rFonts w:ascii="Arial" w:eastAsia="Arial" w:hAnsi="Arial" w:cs="Arial"/>
                <w:sz w:val="16"/>
                <w:szCs w:val="16"/>
              </w:rPr>
              <w:t>эктоцервикса</w:t>
            </w:r>
            <w:proofErr w:type="spellEnd"/>
            <w:r w:rsidRPr="004B3D52">
              <w:rPr>
                <w:rFonts w:ascii="Arial" w:eastAsia="Arial" w:hAnsi="Arial" w:cs="Arial"/>
                <w:sz w:val="16"/>
                <w:szCs w:val="16"/>
              </w:rPr>
              <w:t xml:space="preserve"> с</w:t>
            </w:r>
          </w:p>
        </w:tc>
        <w:tc>
          <w:tcPr>
            <w:tcW w:w="0" w:type="dxa"/>
            <w:vAlign w:val="bottom"/>
          </w:tcPr>
          <w:p w14:paraId="3CCB5BCF" w14:textId="77777777" w:rsidR="004B3D52" w:rsidRPr="004B3D52" w:rsidRDefault="004B3D52" w:rsidP="004B3D52">
            <w:pPr>
              <w:rPr>
                <w:rFonts w:eastAsiaTheme="minorEastAsia"/>
                <w:sz w:val="1"/>
                <w:szCs w:val="1"/>
              </w:rPr>
            </w:pPr>
          </w:p>
        </w:tc>
      </w:tr>
      <w:tr w:rsidR="004B3D52" w:rsidRPr="004B3D52" w14:paraId="51A60298" w14:textId="77777777" w:rsidTr="004B3D52">
        <w:trPr>
          <w:trHeight w:val="20"/>
        </w:trPr>
        <w:tc>
          <w:tcPr>
            <w:tcW w:w="60" w:type="dxa"/>
            <w:tcBorders>
              <w:left w:val="single" w:sz="8" w:space="0" w:color="A7A9AC"/>
            </w:tcBorders>
            <w:vAlign w:val="bottom"/>
          </w:tcPr>
          <w:p w14:paraId="40C95D9B" w14:textId="77777777" w:rsidR="004B3D52" w:rsidRPr="004B3D52" w:rsidRDefault="004B3D52" w:rsidP="004B3D52">
            <w:pPr>
              <w:spacing w:line="20" w:lineRule="exact"/>
              <w:rPr>
                <w:rFonts w:eastAsiaTheme="minorEastAsia"/>
                <w:sz w:val="1"/>
                <w:szCs w:val="1"/>
              </w:rPr>
            </w:pPr>
          </w:p>
        </w:tc>
        <w:tc>
          <w:tcPr>
            <w:tcW w:w="2400" w:type="dxa"/>
            <w:gridSpan w:val="3"/>
            <w:tcBorders>
              <w:right w:val="single" w:sz="8" w:space="0" w:color="A7A9AC"/>
            </w:tcBorders>
            <w:vAlign w:val="bottom"/>
          </w:tcPr>
          <w:p w14:paraId="0818DA87" w14:textId="77777777" w:rsidR="004B3D52" w:rsidRPr="004B3D52" w:rsidRDefault="004B3D52" w:rsidP="004B3D52">
            <w:pPr>
              <w:spacing w:line="20" w:lineRule="exact"/>
              <w:rPr>
                <w:rFonts w:eastAsiaTheme="minorEastAsia"/>
                <w:sz w:val="1"/>
                <w:szCs w:val="1"/>
              </w:rPr>
            </w:pPr>
          </w:p>
        </w:tc>
        <w:tc>
          <w:tcPr>
            <w:tcW w:w="100" w:type="dxa"/>
            <w:vAlign w:val="bottom"/>
          </w:tcPr>
          <w:p w14:paraId="3C843101" w14:textId="77777777" w:rsidR="004B3D52" w:rsidRPr="004B3D52" w:rsidRDefault="004B3D52" w:rsidP="004B3D52">
            <w:pPr>
              <w:spacing w:line="20" w:lineRule="exact"/>
              <w:rPr>
                <w:rFonts w:eastAsiaTheme="minorEastAsia"/>
                <w:sz w:val="1"/>
                <w:szCs w:val="1"/>
              </w:rPr>
            </w:pPr>
          </w:p>
        </w:tc>
        <w:tc>
          <w:tcPr>
            <w:tcW w:w="2180" w:type="dxa"/>
            <w:vAlign w:val="bottom"/>
          </w:tcPr>
          <w:p w14:paraId="3658C38A" w14:textId="77777777" w:rsidR="004B3D52" w:rsidRPr="004B3D52" w:rsidRDefault="004B3D52" w:rsidP="004B3D52">
            <w:pPr>
              <w:spacing w:line="20" w:lineRule="exact"/>
              <w:rPr>
                <w:rFonts w:eastAsiaTheme="minorEastAsia"/>
                <w:sz w:val="1"/>
                <w:szCs w:val="1"/>
              </w:rPr>
            </w:pPr>
          </w:p>
        </w:tc>
        <w:tc>
          <w:tcPr>
            <w:tcW w:w="2780" w:type="dxa"/>
            <w:gridSpan w:val="2"/>
            <w:vAlign w:val="bottom"/>
          </w:tcPr>
          <w:p w14:paraId="06524640" w14:textId="77777777" w:rsidR="004B3D52" w:rsidRPr="004B3D52" w:rsidRDefault="004B3D52" w:rsidP="004B3D52">
            <w:pPr>
              <w:spacing w:line="20" w:lineRule="exact"/>
              <w:rPr>
                <w:rFonts w:eastAsiaTheme="minorEastAsia"/>
                <w:sz w:val="1"/>
                <w:szCs w:val="1"/>
              </w:rPr>
            </w:pPr>
          </w:p>
        </w:tc>
        <w:tc>
          <w:tcPr>
            <w:tcW w:w="1460" w:type="dxa"/>
            <w:gridSpan w:val="2"/>
            <w:vAlign w:val="bottom"/>
          </w:tcPr>
          <w:p w14:paraId="1D5DB2CF" w14:textId="77777777" w:rsidR="004B3D52" w:rsidRPr="004B3D52" w:rsidRDefault="004B3D52" w:rsidP="004B3D52">
            <w:pPr>
              <w:spacing w:line="20" w:lineRule="exact"/>
              <w:rPr>
                <w:rFonts w:eastAsiaTheme="minorEastAsia"/>
                <w:sz w:val="1"/>
                <w:szCs w:val="1"/>
              </w:rPr>
            </w:pPr>
          </w:p>
        </w:tc>
        <w:tc>
          <w:tcPr>
            <w:tcW w:w="640" w:type="dxa"/>
            <w:vAlign w:val="bottom"/>
          </w:tcPr>
          <w:p w14:paraId="2EA17376" w14:textId="77777777" w:rsidR="004B3D52" w:rsidRPr="004B3D52" w:rsidRDefault="004B3D52" w:rsidP="004B3D52">
            <w:pPr>
              <w:spacing w:line="20" w:lineRule="exact"/>
              <w:rPr>
                <w:rFonts w:eastAsiaTheme="minorEastAsia"/>
                <w:sz w:val="1"/>
                <w:szCs w:val="1"/>
              </w:rPr>
            </w:pPr>
          </w:p>
        </w:tc>
        <w:tc>
          <w:tcPr>
            <w:tcW w:w="80" w:type="dxa"/>
            <w:shd w:val="clear" w:color="auto" w:fill="000000"/>
            <w:vAlign w:val="bottom"/>
          </w:tcPr>
          <w:p w14:paraId="02D73B8E"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16146738" w14:textId="77777777" w:rsidR="004B3D52" w:rsidRPr="004B3D52" w:rsidRDefault="004B3D52" w:rsidP="004B3D52">
            <w:pPr>
              <w:spacing w:line="20" w:lineRule="exact"/>
              <w:rPr>
                <w:rFonts w:eastAsiaTheme="minorEastAsia"/>
                <w:sz w:val="1"/>
                <w:szCs w:val="1"/>
              </w:rPr>
            </w:pPr>
          </w:p>
        </w:tc>
        <w:tc>
          <w:tcPr>
            <w:tcW w:w="0" w:type="dxa"/>
            <w:vAlign w:val="bottom"/>
          </w:tcPr>
          <w:p w14:paraId="27C87E67" w14:textId="77777777" w:rsidR="004B3D52" w:rsidRPr="004B3D52" w:rsidRDefault="004B3D52" w:rsidP="004B3D52">
            <w:pPr>
              <w:spacing w:line="20" w:lineRule="exact"/>
              <w:rPr>
                <w:rFonts w:eastAsiaTheme="minorEastAsia"/>
                <w:sz w:val="1"/>
                <w:szCs w:val="1"/>
              </w:rPr>
            </w:pPr>
          </w:p>
        </w:tc>
      </w:tr>
      <w:tr w:rsidR="004B3D52" w:rsidRPr="004B3D52" w14:paraId="70EE83AF" w14:textId="77777777" w:rsidTr="004B3D52">
        <w:trPr>
          <w:trHeight w:val="191"/>
        </w:trPr>
        <w:tc>
          <w:tcPr>
            <w:tcW w:w="60" w:type="dxa"/>
            <w:tcBorders>
              <w:left w:val="single" w:sz="8" w:space="0" w:color="A7A9AC"/>
            </w:tcBorders>
            <w:vAlign w:val="bottom"/>
          </w:tcPr>
          <w:p w14:paraId="68BE5E81" w14:textId="77777777" w:rsidR="004B3D52" w:rsidRPr="004B3D52" w:rsidRDefault="004B3D52" w:rsidP="004B3D52">
            <w:pPr>
              <w:rPr>
                <w:rFonts w:eastAsiaTheme="minorEastAsia"/>
                <w:sz w:val="16"/>
                <w:szCs w:val="16"/>
              </w:rPr>
            </w:pPr>
          </w:p>
        </w:tc>
        <w:tc>
          <w:tcPr>
            <w:tcW w:w="2400" w:type="dxa"/>
            <w:gridSpan w:val="3"/>
            <w:tcBorders>
              <w:right w:val="single" w:sz="8" w:space="0" w:color="A7A9AC"/>
            </w:tcBorders>
            <w:vAlign w:val="bottom"/>
          </w:tcPr>
          <w:p w14:paraId="6A3C5A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285C25A0" w14:textId="77777777" w:rsidR="004B3D52" w:rsidRPr="004B3D52" w:rsidRDefault="004B3D52" w:rsidP="004B3D52">
            <w:pPr>
              <w:rPr>
                <w:rFonts w:eastAsiaTheme="minorEastAsia"/>
                <w:sz w:val="16"/>
                <w:szCs w:val="16"/>
              </w:rPr>
            </w:pPr>
          </w:p>
        </w:tc>
        <w:tc>
          <w:tcPr>
            <w:tcW w:w="4960" w:type="dxa"/>
            <w:gridSpan w:val="3"/>
            <w:tcBorders>
              <w:bottom w:val="single" w:sz="8" w:space="0" w:color="auto"/>
            </w:tcBorders>
            <w:vAlign w:val="bottom"/>
          </w:tcPr>
          <w:p w14:paraId="721C2438" w14:textId="77777777" w:rsidR="004B3D52" w:rsidRPr="004B3D52" w:rsidRDefault="004B3D52" w:rsidP="004B3D52">
            <w:pPr>
              <w:spacing w:line="171" w:lineRule="exact"/>
              <w:rPr>
                <w:rFonts w:eastAsiaTheme="minorEastAsia"/>
                <w:sz w:val="20"/>
                <w:szCs w:val="20"/>
              </w:rPr>
            </w:pPr>
            <w:r w:rsidRPr="004B3D52">
              <w:rPr>
                <w:rFonts w:ascii="Arial" w:eastAsia="Arial" w:hAnsi="Arial" w:cs="Arial"/>
                <w:sz w:val="16"/>
                <w:szCs w:val="16"/>
              </w:rPr>
              <w:t>помощью зонда урогенитального типа F «комбинированный»</w:t>
            </w:r>
          </w:p>
        </w:tc>
        <w:tc>
          <w:tcPr>
            <w:tcW w:w="2320" w:type="dxa"/>
            <w:gridSpan w:val="5"/>
            <w:tcBorders>
              <w:right w:val="single" w:sz="8" w:space="0" w:color="A7A9AC"/>
            </w:tcBorders>
            <w:vAlign w:val="bottom"/>
          </w:tcPr>
          <w:p w14:paraId="3CA661EB" w14:textId="77777777" w:rsidR="004B3D52" w:rsidRPr="004B3D52" w:rsidRDefault="004B3D52" w:rsidP="004B3D52">
            <w:pPr>
              <w:ind w:right="140"/>
              <w:jc w:val="right"/>
              <w:rPr>
                <w:rFonts w:eastAsiaTheme="minorEastAsia"/>
                <w:sz w:val="20"/>
                <w:szCs w:val="20"/>
              </w:rPr>
            </w:pPr>
            <w:r w:rsidRPr="004B3D52">
              <w:rPr>
                <w:rFonts w:ascii="Arial" w:eastAsia="Arial" w:hAnsi="Arial" w:cs="Arial"/>
                <w:sz w:val="16"/>
                <w:szCs w:val="16"/>
              </w:rPr>
              <w:t>. Материал наносят тонким</w:t>
            </w:r>
          </w:p>
        </w:tc>
        <w:tc>
          <w:tcPr>
            <w:tcW w:w="0" w:type="dxa"/>
            <w:vAlign w:val="bottom"/>
          </w:tcPr>
          <w:p w14:paraId="56074BA9" w14:textId="77777777" w:rsidR="004B3D52" w:rsidRPr="004B3D52" w:rsidRDefault="004B3D52" w:rsidP="004B3D52">
            <w:pPr>
              <w:rPr>
                <w:rFonts w:eastAsiaTheme="minorEastAsia"/>
                <w:sz w:val="1"/>
                <w:szCs w:val="1"/>
              </w:rPr>
            </w:pPr>
          </w:p>
        </w:tc>
      </w:tr>
      <w:tr w:rsidR="004B3D52" w:rsidRPr="004B3D52" w14:paraId="793821D1" w14:textId="77777777" w:rsidTr="004B3D52">
        <w:trPr>
          <w:trHeight w:val="200"/>
        </w:trPr>
        <w:tc>
          <w:tcPr>
            <w:tcW w:w="60" w:type="dxa"/>
            <w:tcBorders>
              <w:left w:val="single" w:sz="8" w:space="0" w:color="A7A9AC"/>
            </w:tcBorders>
            <w:vAlign w:val="bottom"/>
          </w:tcPr>
          <w:p w14:paraId="093EC2FE" w14:textId="77777777" w:rsidR="004B3D52" w:rsidRPr="004B3D52" w:rsidRDefault="004B3D52" w:rsidP="004B3D52">
            <w:pPr>
              <w:rPr>
                <w:rFonts w:eastAsiaTheme="minorEastAsia"/>
                <w:sz w:val="17"/>
                <w:szCs w:val="17"/>
              </w:rPr>
            </w:pPr>
          </w:p>
        </w:tc>
        <w:tc>
          <w:tcPr>
            <w:tcW w:w="2400" w:type="dxa"/>
            <w:gridSpan w:val="3"/>
            <w:tcBorders>
              <w:right w:val="single" w:sz="8" w:space="0" w:color="A7A9AC"/>
            </w:tcBorders>
            <w:vAlign w:val="bottom"/>
          </w:tcPr>
          <w:p w14:paraId="47CB4B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5D29281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0EF48C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слоем на стекло согласно маркировке. 2. После этого получают материал из </w:t>
            </w:r>
            <w:proofErr w:type="spellStart"/>
            <w:r w:rsidRPr="004B3D52">
              <w:rPr>
                <w:rFonts w:ascii="Arial" w:eastAsia="Arial" w:hAnsi="Arial" w:cs="Arial"/>
                <w:sz w:val="16"/>
                <w:szCs w:val="16"/>
              </w:rPr>
              <w:t>эндоцер</w:t>
            </w:r>
            <w:proofErr w:type="spellEnd"/>
            <w:r w:rsidRPr="004B3D52">
              <w:rPr>
                <w:rFonts w:ascii="Arial" w:eastAsia="Arial" w:hAnsi="Arial" w:cs="Arial"/>
                <w:sz w:val="16"/>
                <w:szCs w:val="16"/>
              </w:rPr>
              <w:t>-</w:t>
            </w:r>
          </w:p>
        </w:tc>
        <w:tc>
          <w:tcPr>
            <w:tcW w:w="0" w:type="dxa"/>
            <w:vAlign w:val="bottom"/>
          </w:tcPr>
          <w:p w14:paraId="56AE5678" w14:textId="77777777" w:rsidR="004B3D52" w:rsidRPr="004B3D52" w:rsidRDefault="004B3D52" w:rsidP="004B3D52">
            <w:pPr>
              <w:rPr>
                <w:rFonts w:eastAsiaTheme="minorEastAsia"/>
                <w:sz w:val="1"/>
                <w:szCs w:val="1"/>
              </w:rPr>
            </w:pPr>
          </w:p>
        </w:tc>
      </w:tr>
      <w:tr w:rsidR="004B3D52" w:rsidRPr="004B3D52" w14:paraId="3187C1B5" w14:textId="77777777" w:rsidTr="004B3D52">
        <w:trPr>
          <w:trHeight w:val="200"/>
        </w:trPr>
        <w:tc>
          <w:tcPr>
            <w:tcW w:w="60" w:type="dxa"/>
            <w:tcBorders>
              <w:left w:val="single" w:sz="8" w:space="0" w:color="A7A9AC"/>
            </w:tcBorders>
            <w:vAlign w:val="bottom"/>
          </w:tcPr>
          <w:p w14:paraId="7976422A" w14:textId="77777777" w:rsidR="004B3D52" w:rsidRPr="004B3D52" w:rsidRDefault="004B3D52" w:rsidP="004B3D52">
            <w:pPr>
              <w:rPr>
                <w:rFonts w:eastAsiaTheme="minorEastAsia"/>
                <w:sz w:val="17"/>
                <w:szCs w:val="17"/>
              </w:rPr>
            </w:pPr>
          </w:p>
        </w:tc>
        <w:tc>
          <w:tcPr>
            <w:tcW w:w="2080" w:type="dxa"/>
            <w:vAlign w:val="bottom"/>
          </w:tcPr>
          <w:p w14:paraId="48D52D2F" w14:textId="77777777" w:rsidR="004B3D52" w:rsidRPr="004B3D52" w:rsidRDefault="004B3D52" w:rsidP="004B3D52">
            <w:pPr>
              <w:rPr>
                <w:rFonts w:eastAsiaTheme="minorEastAsia"/>
                <w:sz w:val="17"/>
                <w:szCs w:val="17"/>
              </w:rPr>
            </w:pPr>
          </w:p>
        </w:tc>
        <w:tc>
          <w:tcPr>
            <w:tcW w:w="200" w:type="dxa"/>
            <w:vAlign w:val="bottom"/>
          </w:tcPr>
          <w:p w14:paraId="35333B84"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097F0FD2" w14:textId="77777777" w:rsidR="004B3D52" w:rsidRPr="004B3D52" w:rsidRDefault="004B3D52" w:rsidP="004B3D52">
            <w:pPr>
              <w:rPr>
                <w:rFonts w:eastAsiaTheme="minorEastAsia"/>
                <w:sz w:val="17"/>
                <w:szCs w:val="17"/>
              </w:rPr>
            </w:pPr>
          </w:p>
        </w:tc>
        <w:tc>
          <w:tcPr>
            <w:tcW w:w="100" w:type="dxa"/>
            <w:vAlign w:val="bottom"/>
          </w:tcPr>
          <w:p w14:paraId="6A8EAF1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EE03AA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викса</w:t>
            </w:r>
            <w:proofErr w:type="spellEnd"/>
            <w:r w:rsidRPr="004B3D52">
              <w:rPr>
                <w:rFonts w:ascii="Arial" w:eastAsia="Arial" w:hAnsi="Arial" w:cs="Arial"/>
                <w:sz w:val="16"/>
                <w:szCs w:val="16"/>
              </w:rPr>
              <w:t xml:space="preserve"> с помощью </w:t>
            </w:r>
            <w:proofErr w:type="spellStart"/>
            <w:r w:rsidRPr="004B3D52">
              <w:rPr>
                <w:rFonts w:ascii="Arial" w:eastAsia="Arial" w:hAnsi="Arial" w:cs="Arial"/>
                <w:sz w:val="16"/>
                <w:szCs w:val="16"/>
              </w:rPr>
              <w:t>цитощетки</w:t>
            </w:r>
            <w:proofErr w:type="spellEnd"/>
            <w:r w:rsidRPr="004B3D52">
              <w:rPr>
                <w:rFonts w:ascii="Arial" w:eastAsia="Arial" w:hAnsi="Arial" w:cs="Arial"/>
                <w:sz w:val="16"/>
                <w:szCs w:val="16"/>
              </w:rPr>
              <w:t xml:space="preserve">. Вращая, вводят </w:t>
            </w:r>
            <w:proofErr w:type="spellStart"/>
            <w:r w:rsidRPr="004B3D52">
              <w:rPr>
                <w:rFonts w:ascii="Arial" w:eastAsia="Arial" w:hAnsi="Arial" w:cs="Arial"/>
                <w:sz w:val="16"/>
                <w:szCs w:val="16"/>
              </w:rPr>
              <w:t>цитощетку</w:t>
            </w:r>
            <w:proofErr w:type="spellEnd"/>
            <w:r w:rsidRPr="004B3D52">
              <w:rPr>
                <w:rFonts w:ascii="Arial" w:eastAsia="Arial" w:hAnsi="Arial" w:cs="Arial"/>
                <w:sz w:val="16"/>
                <w:szCs w:val="16"/>
              </w:rPr>
              <w:t xml:space="preserve"> в цервикальный канал на глуби-</w:t>
            </w:r>
          </w:p>
        </w:tc>
        <w:tc>
          <w:tcPr>
            <w:tcW w:w="0" w:type="dxa"/>
            <w:vAlign w:val="bottom"/>
          </w:tcPr>
          <w:p w14:paraId="7B3814ED" w14:textId="77777777" w:rsidR="004B3D52" w:rsidRPr="004B3D52" w:rsidRDefault="004B3D52" w:rsidP="004B3D52">
            <w:pPr>
              <w:rPr>
                <w:rFonts w:eastAsiaTheme="minorEastAsia"/>
                <w:sz w:val="1"/>
                <w:szCs w:val="1"/>
              </w:rPr>
            </w:pPr>
          </w:p>
        </w:tc>
      </w:tr>
      <w:tr w:rsidR="004B3D52" w:rsidRPr="004B3D52" w14:paraId="7ADA91CF" w14:textId="77777777" w:rsidTr="004B3D52">
        <w:trPr>
          <w:trHeight w:val="200"/>
        </w:trPr>
        <w:tc>
          <w:tcPr>
            <w:tcW w:w="60" w:type="dxa"/>
            <w:tcBorders>
              <w:left w:val="single" w:sz="8" w:space="0" w:color="A7A9AC"/>
            </w:tcBorders>
            <w:vAlign w:val="bottom"/>
          </w:tcPr>
          <w:p w14:paraId="401F0F1A" w14:textId="77777777" w:rsidR="004B3D52" w:rsidRPr="004B3D52" w:rsidRDefault="004B3D52" w:rsidP="004B3D52">
            <w:pPr>
              <w:rPr>
                <w:rFonts w:eastAsiaTheme="minorEastAsia"/>
                <w:sz w:val="17"/>
                <w:szCs w:val="17"/>
              </w:rPr>
            </w:pPr>
          </w:p>
        </w:tc>
        <w:tc>
          <w:tcPr>
            <w:tcW w:w="2080" w:type="dxa"/>
            <w:vAlign w:val="bottom"/>
          </w:tcPr>
          <w:p w14:paraId="029323D4" w14:textId="77777777" w:rsidR="004B3D52" w:rsidRPr="004B3D52" w:rsidRDefault="004B3D52" w:rsidP="004B3D52">
            <w:pPr>
              <w:rPr>
                <w:rFonts w:eastAsiaTheme="minorEastAsia"/>
                <w:sz w:val="17"/>
                <w:szCs w:val="17"/>
              </w:rPr>
            </w:pPr>
          </w:p>
        </w:tc>
        <w:tc>
          <w:tcPr>
            <w:tcW w:w="200" w:type="dxa"/>
            <w:vAlign w:val="bottom"/>
          </w:tcPr>
          <w:p w14:paraId="61D22526"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55E8184B" w14:textId="77777777" w:rsidR="004B3D52" w:rsidRPr="004B3D52" w:rsidRDefault="004B3D52" w:rsidP="004B3D52">
            <w:pPr>
              <w:rPr>
                <w:rFonts w:eastAsiaTheme="minorEastAsia"/>
                <w:sz w:val="17"/>
                <w:szCs w:val="17"/>
              </w:rPr>
            </w:pPr>
          </w:p>
        </w:tc>
        <w:tc>
          <w:tcPr>
            <w:tcW w:w="100" w:type="dxa"/>
            <w:vAlign w:val="bottom"/>
          </w:tcPr>
          <w:p w14:paraId="43F8DEE5"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3D8BD5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ну 1-2 см, количество оборотов не менее пяти на 360 градусов и строго в одной сторону</w:t>
            </w:r>
          </w:p>
        </w:tc>
        <w:tc>
          <w:tcPr>
            <w:tcW w:w="0" w:type="dxa"/>
            <w:vAlign w:val="bottom"/>
          </w:tcPr>
          <w:p w14:paraId="3885AA14" w14:textId="77777777" w:rsidR="004B3D52" w:rsidRPr="004B3D52" w:rsidRDefault="004B3D52" w:rsidP="004B3D52">
            <w:pPr>
              <w:rPr>
                <w:rFonts w:eastAsiaTheme="minorEastAsia"/>
                <w:sz w:val="1"/>
                <w:szCs w:val="1"/>
              </w:rPr>
            </w:pPr>
          </w:p>
        </w:tc>
      </w:tr>
      <w:tr w:rsidR="004B3D52" w:rsidRPr="004B3D52" w14:paraId="00AA1600" w14:textId="77777777" w:rsidTr="004B3D52">
        <w:trPr>
          <w:trHeight w:val="200"/>
        </w:trPr>
        <w:tc>
          <w:tcPr>
            <w:tcW w:w="60" w:type="dxa"/>
            <w:tcBorders>
              <w:left w:val="single" w:sz="8" w:space="0" w:color="A7A9AC"/>
            </w:tcBorders>
            <w:vAlign w:val="bottom"/>
          </w:tcPr>
          <w:p w14:paraId="2E18BC85" w14:textId="77777777" w:rsidR="004B3D52" w:rsidRPr="004B3D52" w:rsidRDefault="004B3D52" w:rsidP="004B3D52">
            <w:pPr>
              <w:rPr>
                <w:rFonts w:eastAsiaTheme="minorEastAsia"/>
                <w:sz w:val="17"/>
                <w:szCs w:val="17"/>
              </w:rPr>
            </w:pPr>
          </w:p>
        </w:tc>
        <w:tc>
          <w:tcPr>
            <w:tcW w:w="2080" w:type="dxa"/>
            <w:vAlign w:val="bottom"/>
          </w:tcPr>
          <w:p w14:paraId="0604F9C9" w14:textId="77777777" w:rsidR="004B3D52" w:rsidRPr="004B3D52" w:rsidRDefault="004B3D52" w:rsidP="004B3D52">
            <w:pPr>
              <w:rPr>
                <w:rFonts w:eastAsiaTheme="minorEastAsia"/>
                <w:sz w:val="17"/>
                <w:szCs w:val="17"/>
              </w:rPr>
            </w:pPr>
          </w:p>
        </w:tc>
        <w:tc>
          <w:tcPr>
            <w:tcW w:w="200" w:type="dxa"/>
            <w:vAlign w:val="bottom"/>
          </w:tcPr>
          <w:p w14:paraId="07EF41BB"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00B94EC5" w14:textId="77777777" w:rsidR="004B3D52" w:rsidRPr="004B3D52" w:rsidRDefault="004B3D52" w:rsidP="004B3D52">
            <w:pPr>
              <w:rPr>
                <w:rFonts w:eastAsiaTheme="minorEastAsia"/>
                <w:sz w:val="17"/>
                <w:szCs w:val="17"/>
              </w:rPr>
            </w:pPr>
          </w:p>
        </w:tc>
        <w:tc>
          <w:tcPr>
            <w:tcW w:w="100" w:type="dxa"/>
            <w:vAlign w:val="bottom"/>
          </w:tcPr>
          <w:p w14:paraId="600F9902"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16DB9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(влево или вправо). Извлекают, избегая касания стенок влагалища. Материал наносят</w:t>
            </w:r>
          </w:p>
        </w:tc>
        <w:tc>
          <w:tcPr>
            <w:tcW w:w="0" w:type="dxa"/>
            <w:vAlign w:val="bottom"/>
          </w:tcPr>
          <w:p w14:paraId="79710A6E" w14:textId="77777777" w:rsidR="004B3D52" w:rsidRPr="004B3D52" w:rsidRDefault="004B3D52" w:rsidP="004B3D52">
            <w:pPr>
              <w:rPr>
                <w:rFonts w:eastAsiaTheme="minorEastAsia"/>
                <w:sz w:val="1"/>
                <w:szCs w:val="1"/>
              </w:rPr>
            </w:pPr>
          </w:p>
        </w:tc>
      </w:tr>
      <w:tr w:rsidR="004B3D52" w:rsidRPr="004B3D52" w14:paraId="3EA76DD0" w14:textId="77777777" w:rsidTr="004B3D52">
        <w:trPr>
          <w:trHeight w:val="202"/>
        </w:trPr>
        <w:tc>
          <w:tcPr>
            <w:tcW w:w="60" w:type="dxa"/>
            <w:tcBorders>
              <w:left w:val="single" w:sz="8" w:space="0" w:color="A7A9AC"/>
            </w:tcBorders>
            <w:vAlign w:val="bottom"/>
          </w:tcPr>
          <w:p w14:paraId="181AB12E" w14:textId="77777777" w:rsidR="004B3D52" w:rsidRPr="004B3D52" w:rsidRDefault="004B3D52" w:rsidP="004B3D52">
            <w:pPr>
              <w:rPr>
                <w:rFonts w:eastAsiaTheme="minorEastAsia"/>
                <w:sz w:val="17"/>
                <w:szCs w:val="17"/>
              </w:rPr>
            </w:pPr>
          </w:p>
        </w:tc>
        <w:tc>
          <w:tcPr>
            <w:tcW w:w="2080" w:type="dxa"/>
            <w:vAlign w:val="bottom"/>
          </w:tcPr>
          <w:p w14:paraId="530BE783" w14:textId="77777777" w:rsidR="004B3D52" w:rsidRPr="004B3D52" w:rsidRDefault="004B3D52" w:rsidP="004B3D52">
            <w:pPr>
              <w:rPr>
                <w:rFonts w:eastAsiaTheme="minorEastAsia"/>
                <w:sz w:val="17"/>
                <w:szCs w:val="17"/>
              </w:rPr>
            </w:pPr>
          </w:p>
        </w:tc>
        <w:tc>
          <w:tcPr>
            <w:tcW w:w="200" w:type="dxa"/>
            <w:vAlign w:val="bottom"/>
          </w:tcPr>
          <w:p w14:paraId="0ABD5B9B"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1D6FFE5C" w14:textId="77777777" w:rsidR="004B3D52" w:rsidRPr="004B3D52" w:rsidRDefault="004B3D52" w:rsidP="004B3D52">
            <w:pPr>
              <w:rPr>
                <w:rFonts w:eastAsiaTheme="minorEastAsia"/>
                <w:sz w:val="17"/>
                <w:szCs w:val="17"/>
              </w:rPr>
            </w:pPr>
          </w:p>
        </w:tc>
        <w:tc>
          <w:tcPr>
            <w:tcW w:w="100" w:type="dxa"/>
            <w:vAlign w:val="bottom"/>
          </w:tcPr>
          <w:p w14:paraId="6C7DD9F9" w14:textId="77777777" w:rsidR="004B3D52" w:rsidRPr="004B3D52" w:rsidRDefault="004B3D52" w:rsidP="004B3D52">
            <w:pPr>
              <w:rPr>
                <w:rFonts w:eastAsiaTheme="minorEastAsia"/>
                <w:sz w:val="17"/>
                <w:szCs w:val="17"/>
              </w:rPr>
            </w:pPr>
          </w:p>
        </w:tc>
        <w:tc>
          <w:tcPr>
            <w:tcW w:w="5660" w:type="dxa"/>
            <w:gridSpan w:val="4"/>
            <w:vAlign w:val="bottom"/>
          </w:tcPr>
          <w:p w14:paraId="33201B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тонким слоем на стекло, согласно маркировке.</w:t>
            </w:r>
          </w:p>
        </w:tc>
        <w:tc>
          <w:tcPr>
            <w:tcW w:w="760" w:type="dxa"/>
            <w:vAlign w:val="bottom"/>
          </w:tcPr>
          <w:p w14:paraId="71C7C7EE" w14:textId="77777777" w:rsidR="004B3D52" w:rsidRPr="004B3D52" w:rsidRDefault="004B3D52" w:rsidP="004B3D52">
            <w:pPr>
              <w:rPr>
                <w:rFonts w:eastAsiaTheme="minorEastAsia"/>
                <w:sz w:val="17"/>
                <w:szCs w:val="17"/>
              </w:rPr>
            </w:pPr>
          </w:p>
        </w:tc>
        <w:tc>
          <w:tcPr>
            <w:tcW w:w="640" w:type="dxa"/>
            <w:vAlign w:val="bottom"/>
          </w:tcPr>
          <w:p w14:paraId="184DF84A" w14:textId="77777777" w:rsidR="004B3D52" w:rsidRPr="004B3D52" w:rsidRDefault="004B3D52" w:rsidP="004B3D52">
            <w:pPr>
              <w:rPr>
                <w:rFonts w:eastAsiaTheme="minorEastAsia"/>
                <w:sz w:val="17"/>
                <w:szCs w:val="17"/>
              </w:rPr>
            </w:pPr>
          </w:p>
        </w:tc>
        <w:tc>
          <w:tcPr>
            <w:tcW w:w="80" w:type="dxa"/>
            <w:vAlign w:val="bottom"/>
          </w:tcPr>
          <w:p w14:paraId="023AE80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8E52B44" w14:textId="77777777" w:rsidR="004B3D52" w:rsidRPr="004B3D52" w:rsidRDefault="004B3D52" w:rsidP="004B3D52">
            <w:pPr>
              <w:rPr>
                <w:rFonts w:eastAsiaTheme="minorEastAsia"/>
                <w:sz w:val="17"/>
                <w:szCs w:val="17"/>
              </w:rPr>
            </w:pPr>
          </w:p>
        </w:tc>
        <w:tc>
          <w:tcPr>
            <w:tcW w:w="0" w:type="dxa"/>
            <w:vAlign w:val="bottom"/>
          </w:tcPr>
          <w:p w14:paraId="7AB9A2CC" w14:textId="77777777" w:rsidR="004B3D52" w:rsidRPr="004B3D52" w:rsidRDefault="004B3D52" w:rsidP="004B3D52">
            <w:pPr>
              <w:rPr>
                <w:rFonts w:eastAsiaTheme="minorEastAsia"/>
                <w:sz w:val="1"/>
                <w:szCs w:val="1"/>
              </w:rPr>
            </w:pPr>
          </w:p>
        </w:tc>
      </w:tr>
      <w:tr w:rsidR="004B3D52" w:rsidRPr="004B3D52" w14:paraId="22E0C35C" w14:textId="77777777" w:rsidTr="004B3D52">
        <w:trPr>
          <w:trHeight w:val="254"/>
        </w:trPr>
        <w:tc>
          <w:tcPr>
            <w:tcW w:w="60" w:type="dxa"/>
            <w:tcBorders>
              <w:left w:val="single" w:sz="8" w:space="0" w:color="A7A9AC"/>
            </w:tcBorders>
            <w:vAlign w:val="bottom"/>
          </w:tcPr>
          <w:p w14:paraId="382C8839" w14:textId="77777777" w:rsidR="004B3D52" w:rsidRPr="004B3D52" w:rsidRDefault="004B3D52" w:rsidP="004B3D52">
            <w:pPr>
              <w:rPr>
                <w:rFonts w:eastAsiaTheme="minorEastAsia"/>
                <w:sz w:val="22"/>
                <w:szCs w:val="22"/>
              </w:rPr>
            </w:pPr>
          </w:p>
        </w:tc>
        <w:tc>
          <w:tcPr>
            <w:tcW w:w="2080" w:type="dxa"/>
            <w:vAlign w:val="bottom"/>
          </w:tcPr>
          <w:p w14:paraId="1F72CD5F" w14:textId="77777777" w:rsidR="004B3D52" w:rsidRPr="004B3D52" w:rsidRDefault="004B3D52" w:rsidP="004B3D52">
            <w:pPr>
              <w:rPr>
                <w:rFonts w:eastAsiaTheme="minorEastAsia"/>
                <w:sz w:val="22"/>
                <w:szCs w:val="22"/>
              </w:rPr>
            </w:pPr>
          </w:p>
        </w:tc>
        <w:tc>
          <w:tcPr>
            <w:tcW w:w="200" w:type="dxa"/>
            <w:vAlign w:val="bottom"/>
          </w:tcPr>
          <w:p w14:paraId="123D871D" w14:textId="77777777" w:rsidR="004B3D52" w:rsidRPr="004B3D52" w:rsidRDefault="004B3D52" w:rsidP="004B3D52">
            <w:pPr>
              <w:rPr>
                <w:rFonts w:eastAsiaTheme="minorEastAsia"/>
                <w:sz w:val="22"/>
                <w:szCs w:val="22"/>
              </w:rPr>
            </w:pPr>
          </w:p>
        </w:tc>
        <w:tc>
          <w:tcPr>
            <w:tcW w:w="120" w:type="dxa"/>
            <w:tcBorders>
              <w:right w:val="single" w:sz="8" w:space="0" w:color="A7A9AC"/>
            </w:tcBorders>
            <w:vAlign w:val="bottom"/>
          </w:tcPr>
          <w:p w14:paraId="5D750F97" w14:textId="77777777" w:rsidR="004B3D52" w:rsidRPr="004B3D52" w:rsidRDefault="004B3D52" w:rsidP="004B3D52">
            <w:pPr>
              <w:rPr>
                <w:rFonts w:eastAsiaTheme="minorEastAsia"/>
                <w:sz w:val="22"/>
                <w:szCs w:val="22"/>
              </w:rPr>
            </w:pPr>
          </w:p>
        </w:tc>
        <w:tc>
          <w:tcPr>
            <w:tcW w:w="100" w:type="dxa"/>
            <w:vAlign w:val="bottom"/>
          </w:tcPr>
          <w:p w14:paraId="6EE40C90"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3DC2E2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Одномоментный способ взятия: материал получают одновременно из эндо- и </w:t>
            </w:r>
            <w:proofErr w:type="spellStart"/>
            <w:r w:rsidRPr="004B3D52">
              <w:rPr>
                <w:rFonts w:ascii="Arial" w:eastAsia="Arial" w:hAnsi="Arial" w:cs="Arial"/>
                <w:sz w:val="16"/>
                <w:szCs w:val="16"/>
              </w:rPr>
              <w:t>эктоцер</w:t>
            </w:r>
            <w:proofErr w:type="spellEnd"/>
            <w:r w:rsidRPr="004B3D52">
              <w:rPr>
                <w:rFonts w:ascii="Arial" w:eastAsia="Arial" w:hAnsi="Arial" w:cs="Arial"/>
                <w:sz w:val="16"/>
                <w:szCs w:val="16"/>
              </w:rPr>
              <w:t>-</w:t>
            </w:r>
          </w:p>
        </w:tc>
        <w:tc>
          <w:tcPr>
            <w:tcW w:w="0" w:type="dxa"/>
            <w:vAlign w:val="bottom"/>
          </w:tcPr>
          <w:p w14:paraId="786702BB" w14:textId="77777777" w:rsidR="004B3D52" w:rsidRPr="004B3D52" w:rsidRDefault="004B3D52" w:rsidP="004B3D52">
            <w:pPr>
              <w:rPr>
                <w:rFonts w:eastAsiaTheme="minorEastAsia"/>
                <w:sz w:val="1"/>
                <w:szCs w:val="1"/>
              </w:rPr>
            </w:pPr>
          </w:p>
        </w:tc>
      </w:tr>
      <w:tr w:rsidR="004B3D52" w:rsidRPr="004B3D52" w14:paraId="36661597" w14:textId="77777777" w:rsidTr="004B3D52">
        <w:trPr>
          <w:trHeight w:val="169"/>
        </w:trPr>
        <w:tc>
          <w:tcPr>
            <w:tcW w:w="60" w:type="dxa"/>
            <w:tcBorders>
              <w:left w:val="single" w:sz="8" w:space="0" w:color="A7A9AC"/>
            </w:tcBorders>
            <w:vAlign w:val="bottom"/>
          </w:tcPr>
          <w:p w14:paraId="23B36AFA" w14:textId="77777777" w:rsidR="004B3D52" w:rsidRPr="004B3D52" w:rsidRDefault="004B3D52" w:rsidP="004B3D52">
            <w:pPr>
              <w:rPr>
                <w:rFonts w:eastAsiaTheme="minorEastAsia"/>
                <w:sz w:val="14"/>
                <w:szCs w:val="14"/>
              </w:rPr>
            </w:pPr>
          </w:p>
        </w:tc>
        <w:tc>
          <w:tcPr>
            <w:tcW w:w="2080" w:type="dxa"/>
            <w:vAlign w:val="bottom"/>
          </w:tcPr>
          <w:p w14:paraId="351BC865" w14:textId="77777777" w:rsidR="004B3D52" w:rsidRPr="004B3D52" w:rsidRDefault="004B3D52" w:rsidP="004B3D52">
            <w:pPr>
              <w:rPr>
                <w:rFonts w:eastAsiaTheme="minorEastAsia"/>
                <w:sz w:val="14"/>
                <w:szCs w:val="14"/>
              </w:rPr>
            </w:pPr>
          </w:p>
        </w:tc>
        <w:tc>
          <w:tcPr>
            <w:tcW w:w="200" w:type="dxa"/>
            <w:vAlign w:val="bottom"/>
          </w:tcPr>
          <w:p w14:paraId="05E3A0CA" w14:textId="77777777" w:rsidR="004B3D52" w:rsidRPr="004B3D52" w:rsidRDefault="004B3D52" w:rsidP="004B3D52">
            <w:pPr>
              <w:rPr>
                <w:rFonts w:eastAsiaTheme="minorEastAsia"/>
                <w:sz w:val="14"/>
                <w:szCs w:val="14"/>
              </w:rPr>
            </w:pPr>
          </w:p>
        </w:tc>
        <w:tc>
          <w:tcPr>
            <w:tcW w:w="120" w:type="dxa"/>
            <w:tcBorders>
              <w:right w:val="single" w:sz="8" w:space="0" w:color="A7A9AC"/>
            </w:tcBorders>
            <w:vAlign w:val="bottom"/>
          </w:tcPr>
          <w:p w14:paraId="089C0D8C" w14:textId="77777777" w:rsidR="004B3D52" w:rsidRPr="004B3D52" w:rsidRDefault="004B3D52" w:rsidP="004B3D52">
            <w:pPr>
              <w:rPr>
                <w:rFonts w:eastAsiaTheme="minorEastAsia"/>
                <w:sz w:val="14"/>
                <w:szCs w:val="14"/>
              </w:rPr>
            </w:pPr>
          </w:p>
        </w:tc>
        <w:tc>
          <w:tcPr>
            <w:tcW w:w="100" w:type="dxa"/>
            <w:vAlign w:val="bottom"/>
          </w:tcPr>
          <w:p w14:paraId="65C0751F" w14:textId="77777777" w:rsidR="004B3D52" w:rsidRPr="004B3D52" w:rsidRDefault="004B3D52" w:rsidP="004B3D52">
            <w:pPr>
              <w:rPr>
                <w:rFonts w:eastAsiaTheme="minorEastAsia"/>
                <w:sz w:val="14"/>
                <w:szCs w:val="14"/>
              </w:rPr>
            </w:pPr>
          </w:p>
        </w:tc>
        <w:tc>
          <w:tcPr>
            <w:tcW w:w="7280" w:type="dxa"/>
            <w:gridSpan w:val="8"/>
            <w:tcBorders>
              <w:right w:val="single" w:sz="8" w:space="0" w:color="A7A9AC"/>
            </w:tcBorders>
            <w:vAlign w:val="bottom"/>
          </w:tcPr>
          <w:p w14:paraId="235A081F" w14:textId="77777777" w:rsidR="004B3D52" w:rsidRPr="004B3D52" w:rsidRDefault="004B3D52" w:rsidP="004B3D52">
            <w:pPr>
              <w:spacing w:line="169" w:lineRule="exact"/>
              <w:rPr>
                <w:rFonts w:eastAsiaTheme="minorEastAsia"/>
                <w:sz w:val="20"/>
                <w:szCs w:val="20"/>
              </w:rPr>
            </w:pPr>
            <w:proofErr w:type="spellStart"/>
            <w:r w:rsidRPr="004B3D52">
              <w:rPr>
                <w:rFonts w:ascii="Arial" w:eastAsia="Arial" w:hAnsi="Arial" w:cs="Arial"/>
                <w:sz w:val="16"/>
                <w:szCs w:val="16"/>
              </w:rPr>
              <w:t>викса</w:t>
            </w:r>
            <w:proofErr w:type="spellEnd"/>
            <w:r w:rsidRPr="004B3D52">
              <w:rPr>
                <w:rFonts w:ascii="Arial" w:eastAsia="Arial" w:hAnsi="Arial" w:cs="Arial"/>
                <w:sz w:val="16"/>
                <w:szCs w:val="16"/>
              </w:rPr>
              <w:t xml:space="preserve"> (смешанный соскоб) с помощью щетки </w:t>
            </w:r>
            <w:proofErr w:type="spellStart"/>
            <w:r w:rsidRPr="004B3D52">
              <w:rPr>
                <w:rFonts w:ascii="Arial" w:eastAsia="Arial" w:hAnsi="Arial" w:cs="Arial"/>
                <w:sz w:val="16"/>
                <w:szCs w:val="16"/>
              </w:rPr>
              <w:t>Cervex-Brush</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Combi</w:t>
            </w:r>
            <w:proofErr w:type="spellEnd"/>
            <w:r w:rsidRPr="004B3D52">
              <w:rPr>
                <w:rFonts w:ascii="Arial" w:eastAsia="Arial" w:hAnsi="Arial" w:cs="Arial"/>
                <w:sz w:val="16"/>
                <w:szCs w:val="16"/>
              </w:rPr>
              <w:t xml:space="preserve"> или ЗГК «ЦМ». Матери-</w:t>
            </w:r>
          </w:p>
        </w:tc>
        <w:tc>
          <w:tcPr>
            <w:tcW w:w="0" w:type="dxa"/>
            <w:vAlign w:val="bottom"/>
          </w:tcPr>
          <w:p w14:paraId="4FF64947" w14:textId="77777777" w:rsidR="004B3D52" w:rsidRPr="004B3D52" w:rsidRDefault="004B3D52" w:rsidP="004B3D52">
            <w:pPr>
              <w:rPr>
                <w:rFonts w:eastAsiaTheme="minorEastAsia"/>
                <w:sz w:val="1"/>
                <w:szCs w:val="1"/>
              </w:rPr>
            </w:pPr>
          </w:p>
        </w:tc>
      </w:tr>
      <w:tr w:rsidR="004B3D52" w:rsidRPr="004B3D52" w14:paraId="17FDDBFE" w14:textId="77777777" w:rsidTr="004B3D52">
        <w:trPr>
          <w:trHeight w:val="20"/>
        </w:trPr>
        <w:tc>
          <w:tcPr>
            <w:tcW w:w="60" w:type="dxa"/>
            <w:tcBorders>
              <w:left w:val="single" w:sz="8" w:space="0" w:color="A7A9AC"/>
            </w:tcBorders>
            <w:vAlign w:val="bottom"/>
          </w:tcPr>
          <w:p w14:paraId="055711CF" w14:textId="77777777" w:rsidR="004B3D52" w:rsidRPr="004B3D52" w:rsidRDefault="004B3D52" w:rsidP="004B3D52">
            <w:pPr>
              <w:spacing w:line="20" w:lineRule="exact"/>
              <w:rPr>
                <w:rFonts w:eastAsiaTheme="minorEastAsia"/>
                <w:sz w:val="1"/>
                <w:szCs w:val="1"/>
              </w:rPr>
            </w:pPr>
          </w:p>
        </w:tc>
        <w:tc>
          <w:tcPr>
            <w:tcW w:w="2080" w:type="dxa"/>
            <w:vAlign w:val="bottom"/>
          </w:tcPr>
          <w:p w14:paraId="7852DE67" w14:textId="77777777" w:rsidR="004B3D52" w:rsidRPr="004B3D52" w:rsidRDefault="004B3D52" w:rsidP="004B3D52">
            <w:pPr>
              <w:spacing w:line="20" w:lineRule="exact"/>
              <w:rPr>
                <w:rFonts w:eastAsiaTheme="minorEastAsia"/>
                <w:sz w:val="1"/>
                <w:szCs w:val="1"/>
              </w:rPr>
            </w:pPr>
          </w:p>
        </w:tc>
        <w:tc>
          <w:tcPr>
            <w:tcW w:w="200" w:type="dxa"/>
            <w:vAlign w:val="bottom"/>
          </w:tcPr>
          <w:p w14:paraId="1E2B1C11" w14:textId="77777777" w:rsidR="004B3D52" w:rsidRPr="004B3D52" w:rsidRDefault="004B3D52" w:rsidP="004B3D52">
            <w:pPr>
              <w:spacing w:line="20" w:lineRule="exact"/>
              <w:rPr>
                <w:rFonts w:eastAsiaTheme="minorEastAsia"/>
                <w:sz w:val="1"/>
                <w:szCs w:val="1"/>
              </w:rPr>
            </w:pPr>
          </w:p>
        </w:tc>
        <w:tc>
          <w:tcPr>
            <w:tcW w:w="120" w:type="dxa"/>
            <w:tcBorders>
              <w:right w:val="single" w:sz="8" w:space="0" w:color="A7A9AC"/>
            </w:tcBorders>
            <w:vAlign w:val="bottom"/>
          </w:tcPr>
          <w:p w14:paraId="76E07B62" w14:textId="77777777" w:rsidR="004B3D52" w:rsidRPr="004B3D52" w:rsidRDefault="004B3D52" w:rsidP="004B3D52">
            <w:pPr>
              <w:spacing w:line="20" w:lineRule="exact"/>
              <w:rPr>
                <w:rFonts w:eastAsiaTheme="minorEastAsia"/>
                <w:sz w:val="1"/>
                <w:szCs w:val="1"/>
              </w:rPr>
            </w:pPr>
          </w:p>
        </w:tc>
        <w:tc>
          <w:tcPr>
            <w:tcW w:w="100" w:type="dxa"/>
            <w:vAlign w:val="bottom"/>
          </w:tcPr>
          <w:p w14:paraId="1CEA5C2F" w14:textId="77777777" w:rsidR="004B3D52" w:rsidRPr="004B3D52" w:rsidRDefault="004B3D52" w:rsidP="004B3D52">
            <w:pPr>
              <w:spacing w:line="20" w:lineRule="exact"/>
              <w:rPr>
                <w:rFonts w:eastAsiaTheme="minorEastAsia"/>
                <w:sz w:val="1"/>
                <w:szCs w:val="1"/>
              </w:rPr>
            </w:pPr>
          </w:p>
        </w:tc>
        <w:tc>
          <w:tcPr>
            <w:tcW w:w="2180" w:type="dxa"/>
            <w:vAlign w:val="bottom"/>
          </w:tcPr>
          <w:p w14:paraId="65DF3B08" w14:textId="77777777" w:rsidR="004B3D52" w:rsidRPr="004B3D52" w:rsidRDefault="004B3D52" w:rsidP="004B3D52">
            <w:pPr>
              <w:spacing w:line="20" w:lineRule="exact"/>
              <w:rPr>
                <w:rFonts w:eastAsiaTheme="minorEastAsia"/>
                <w:sz w:val="1"/>
                <w:szCs w:val="1"/>
              </w:rPr>
            </w:pPr>
          </w:p>
        </w:tc>
        <w:tc>
          <w:tcPr>
            <w:tcW w:w="4240" w:type="dxa"/>
            <w:gridSpan w:val="4"/>
            <w:shd w:val="clear" w:color="auto" w:fill="000000"/>
            <w:vAlign w:val="bottom"/>
          </w:tcPr>
          <w:p w14:paraId="3FE89871" w14:textId="77777777" w:rsidR="004B3D52" w:rsidRPr="004B3D52" w:rsidRDefault="004B3D52" w:rsidP="004B3D52">
            <w:pPr>
              <w:spacing w:line="20" w:lineRule="exact"/>
              <w:rPr>
                <w:rFonts w:eastAsiaTheme="minorEastAsia"/>
                <w:sz w:val="1"/>
                <w:szCs w:val="1"/>
              </w:rPr>
            </w:pPr>
          </w:p>
        </w:tc>
        <w:tc>
          <w:tcPr>
            <w:tcW w:w="860" w:type="dxa"/>
            <w:gridSpan w:val="3"/>
            <w:tcBorders>
              <w:right w:val="single" w:sz="8" w:space="0" w:color="A7A9AC"/>
            </w:tcBorders>
            <w:vAlign w:val="bottom"/>
          </w:tcPr>
          <w:p w14:paraId="592D0E87" w14:textId="77777777" w:rsidR="004B3D52" w:rsidRPr="004B3D52" w:rsidRDefault="004B3D52" w:rsidP="004B3D52">
            <w:pPr>
              <w:spacing w:line="20" w:lineRule="exact"/>
              <w:rPr>
                <w:rFonts w:eastAsiaTheme="minorEastAsia"/>
                <w:sz w:val="1"/>
                <w:szCs w:val="1"/>
              </w:rPr>
            </w:pPr>
          </w:p>
        </w:tc>
        <w:tc>
          <w:tcPr>
            <w:tcW w:w="0" w:type="dxa"/>
            <w:vAlign w:val="bottom"/>
          </w:tcPr>
          <w:p w14:paraId="309324F7" w14:textId="77777777" w:rsidR="004B3D52" w:rsidRPr="004B3D52" w:rsidRDefault="004B3D52" w:rsidP="004B3D52">
            <w:pPr>
              <w:spacing w:line="20" w:lineRule="exact"/>
              <w:rPr>
                <w:rFonts w:eastAsiaTheme="minorEastAsia"/>
                <w:sz w:val="1"/>
                <w:szCs w:val="1"/>
              </w:rPr>
            </w:pPr>
          </w:p>
        </w:tc>
      </w:tr>
      <w:tr w:rsidR="004B3D52" w:rsidRPr="004B3D52" w14:paraId="4835F6EA" w14:textId="77777777" w:rsidTr="004B3D52">
        <w:trPr>
          <w:trHeight w:val="211"/>
        </w:trPr>
        <w:tc>
          <w:tcPr>
            <w:tcW w:w="60" w:type="dxa"/>
            <w:tcBorders>
              <w:left w:val="single" w:sz="8" w:space="0" w:color="A7A9AC"/>
            </w:tcBorders>
            <w:vAlign w:val="bottom"/>
          </w:tcPr>
          <w:p w14:paraId="00ED64F6" w14:textId="77777777" w:rsidR="004B3D52" w:rsidRPr="004B3D52" w:rsidRDefault="004B3D52" w:rsidP="004B3D52">
            <w:pPr>
              <w:rPr>
                <w:rFonts w:eastAsiaTheme="minorEastAsia"/>
                <w:sz w:val="18"/>
                <w:szCs w:val="18"/>
              </w:rPr>
            </w:pPr>
          </w:p>
        </w:tc>
        <w:tc>
          <w:tcPr>
            <w:tcW w:w="2080" w:type="dxa"/>
            <w:vAlign w:val="bottom"/>
          </w:tcPr>
          <w:p w14:paraId="2E46E1FF" w14:textId="77777777" w:rsidR="004B3D52" w:rsidRPr="004B3D52" w:rsidRDefault="004B3D52" w:rsidP="004B3D52">
            <w:pPr>
              <w:rPr>
                <w:rFonts w:eastAsiaTheme="minorEastAsia"/>
                <w:sz w:val="18"/>
                <w:szCs w:val="18"/>
              </w:rPr>
            </w:pPr>
          </w:p>
        </w:tc>
        <w:tc>
          <w:tcPr>
            <w:tcW w:w="200" w:type="dxa"/>
            <w:vAlign w:val="bottom"/>
          </w:tcPr>
          <w:p w14:paraId="7058C90E" w14:textId="77777777" w:rsidR="004B3D52" w:rsidRPr="004B3D52" w:rsidRDefault="004B3D52" w:rsidP="004B3D52">
            <w:pPr>
              <w:rPr>
                <w:rFonts w:eastAsiaTheme="minorEastAsia"/>
                <w:sz w:val="18"/>
                <w:szCs w:val="18"/>
              </w:rPr>
            </w:pPr>
          </w:p>
        </w:tc>
        <w:tc>
          <w:tcPr>
            <w:tcW w:w="120" w:type="dxa"/>
            <w:tcBorders>
              <w:right w:val="single" w:sz="8" w:space="0" w:color="A7A9AC"/>
            </w:tcBorders>
            <w:vAlign w:val="bottom"/>
          </w:tcPr>
          <w:p w14:paraId="19260620" w14:textId="77777777" w:rsidR="004B3D52" w:rsidRPr="004B3D52" w:rsidRDefault="004B3D52" w:rsidP="004B3D52">
            <w:pPr>
              <w:rPr>
                <w:rFonts w:eastAsiaTheme="minorEastAsia"/>
                <w:sz w:val="18"/>
                <w:szCs w:val="18"/>
              </w:rPr>
            </w:pPr>
          </w:p>
        </w:tc>
        <w:tc>
          <w:tcPr>
            <w:tcW w:w="100" w:type="dxa"/>
            <w:vAlign w:val="bottom"/>
          </w:tcPr>
          <w:p w14:paraId="62C5C85F" w14:textId="77777777" w:rsidR="004B3D52" w:rsidRPr="004B3D52" w:rsidRDefault="004B3D52" w:rsidP="004B3D52">
            <w:pPr>
              <w:rPr>
                <w:rFonts w:eastAsiaTheme="minorEastAsia"/>
                <w:sz w:val="18"/>
                <w:szCs w:val="18"/>
              </w:rPr>
            </w:pPr>
          </w:p>
        </w:tc>
        <w:tc>
          <w:tcPr>
            <w:tcW w:w="7280" w:type="dxa"/>
            <w:gridSpan w:val="8"/>
            <w:tcBorders>
              <w:right w:val="single" w:sz="8" w:space="0" w:color="A7A9AC"/>
            </w:tcBorders>
            <w:vAlign w:val="bottom"/>
          </w:tcPr>
          <w:p w14:paraId="58A4E1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ал наносят на стекло тонким слоем, прокатывая рабочую часть зонда слева (от </w:t>
            </w:r>
            <w:proofErr w:type="spellStart"/>
            <w:r w:rsidRPr="004B3D52">
              <w:rPr>
                <w:rFonts w:ascii="Arial" w:eastAsia="Arial" w:hAnsi="Arial" w:cs="Arial"/>
                <w:sz w:val="16"/>
                <w:szCs w:val="16"/>
              </w:rPr>
              <w:t>мато</w:t>
            </w:r>
            <w:proofErr w:type="spellEnd"/>
            <w:r w:rsidRPr="004B3D52">
              <w:rPr>
                <w:rFonts w:ascii="Arial" w:eastAsia="Arial" w:hAnsi="Arial" w:cs="Arial"/>
                <w:sz w:val="16"/>
                <w:szCs w:val="16"/>
              </w:rPr>
              <w:t>-</w:t>
            </w:r>
          </w:p>
        </w:tc>
        <w:tc>
          <w:tcPr>
            <w:tcW w:w="0" w:type="dxa"/>
            <w:vAlign w:val="bottom"/>
          </w:tcPr>
          <w:p w14:paraId="485A387D" w14:textId="77777777" w:rsidR="004B3D52" w:rsidRPr="004B3D52" w:rsidRDefault="004B3D52" w:rsidP="004B3D52">
            <w:pPr>
              <w:rPr>
                <w:rFonts w:eastAsiaTheme="minorEastAsia"/>
                <w:sz w:val="1"/>
                <w:szCs w:val="1"/>
              </w:rPr>
            </w:pPr>
          </w:p>
        </w:tc>
      </w:tr>
      <w:tr w:rsidR="004B3D52" w:rsidRPr="004B3D52" w14:paraId="5A32C598" w14:textId="77777777" w:rsidTr="004B3D52">
        <w:trPr>
          <w:trHeight w:val="200"/>
        </w:trPr>
        <w:tc>
          <w:tcPr>
            <w:tcW w:w="60" w:type="dxa"/>
            <w:tcBorders>
              <w:left w:val="single" w:sz="8" w:space="0" w:color="A7A9AC"/>
            </w:tcBorders>
            <w:vAlign w:val="bottom"/>
          </w:tcPr>
          <w:p w14:paraId="594E513D" w14:textId="77777777" w:rsidR="004B3D52" w:rsidRPr="004B3D52" w:rsidRDefault="004B3D52" w:rsidP="004B3D52">
            <w:pPr>
              <w:rPr>
                <w:rFonts w:eastAsiaTheme="minorEastAsia"/>
                <w:sz w:val="17"/>
                <w:szCs w:val="17"/>
              </w:rPr>
            </w:pPr>
          </w:p>
        </w:tc>
        <w:tc>
          <w:tcPr>
            <w:tcW w:w="2080" w:type="dxa"/>
            <w:vAlign w:val="bottom"/>
          </w:tcPr>
          <w:p w14:paraId="2C8F7005" w14:textId="77777777" w:rsidR="004B3D52" w:rsidRPr="004B3D52" w:rsidRDefault="004B3D52" w:rsidP="004B3D52">
            <w:pPr>
              <w:rPr>
                <w:rFonts w:eastAsiaTheme="minorEastAsia"/>
                <w:sz w:val="17"/>
                <w:szCs w:val="17"/>
              </w:rPr>
            </w:pPr>
          </w:p>
        </w:tc>
        <w:tc>
          <w:tcPr>
            <w:tcW w:w="200" w:type="dxa"/>
            <w:vAlign w:val="bottom"/>
          </w:tcPr>
          <w:p w14:paraId="15C94803"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65DC468C" w14:textId="77777777" w:rsidR="004B3D52" w:rsidRPr="004B3D52" w:rsidRDefault="004B3D52" w:rsidP="004B3D52">
            <w:pPr>
              <w:rPr>
                <w:rFonts w:eastAsiaTheme="minorEastAsia"/>
                <w:sz w:val="17"/>
                <w:szCs w:val="17"/>
              </w:rPr>
            </w:pPr>
          </w:p>
        </w:tc>
        <w:tc>
          <w:tcPr>
            <w:tcW w:w="100" w:type="dxa"/>
            <w:vAlign w:val="bottom"/>
          </w:tcPr>
          <w:p w14:paraId="4E8B502F"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190076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вого</w:t>
            </w:r>
            <w:proofErr w:type="spellEnd"/>
            <w:r w:rsidRPr="004B3D52">
              <w:rPr>
                <w:rFonts w:ascii="Arial" w:eastAsia="Arial" w:hAnsi="Arial" w:cs="Arial"/>
                <w:sz w:val="16"/>
                <w:szCs w:val="16"/>
              </w:rPr>
              <w:t xml:space="preserve"> края) направо, так, чтобы материал из </w:t>
            </w:r>
            <w:proofErr w:type="spellStart"/>
            <w:r w:rsidRPr="004B3D52">
              <w:rPr>
                <w:rFonts w:ascii="Arial" w:eastAsia="Arial" w:hAnsi="Arial" w:cs="Arial"/>
                <w:sz w:val="16"/>
                <w:szCs w:val="16"/>
              </w:rPr>
              <w:t>эндоцервикса</w:t>
            </w:r>
            <w:proofErr w:type="spellEnd"/>
            <w:r w:rsidRPr="004B3D52">
              <w:rPr>
                <w:rFonts w:ascii="Arial" w:eastAsia="Arial" w:hAnsi="Arial" w:cs="Arial"/>
                <w:sz w:val="16"/>
                <w:szCs w:val="16"/>
              </w:rPr>
              <w:t xml:space="preserve"> отпечатался в верхней части</w:t>
            </w:r>
          </w:p>
        </w:tc>
        <w:tc>
          <w:tcPr>
            <w:tcW w:w="0" w:type="dxa"/>
            <w:vAlign w:val="bottom"/>
          </w:tcPr>
          <w:p w14:paraId="1D7986BD" w14:textId="77777777" w:rsidR="004B3D52" w:rsidRPr="004B3D52" w:rsidRDefault="004B3D52" w:rsidP="004B3D52">
            <w:pPr>
              <w:rPr>
                <w:rFonts w:eastAsiaTheme="minorEastAsia"/>
                <w:sz w:val="1"/>
                <w:szCs w:val="1"/>
              </w:rPr>
            </w:pPr>
          </w:p>
        </w:tc>
      </w:tr>
      <w:tr w:rsidR="004B3D52" w:rsidRPr="004B3D52" w14:paraId="26C3702E" w14:textId="77777777" w:rsidTr="004B3D52">
        <w:trPr>
          <w:trHeight w:val="202"/>
        </w:trPr>
        <w:tc>
          <w:tcPr>
            <w:tcW w:w="60" w:type="dxa"/>
            <w:tcBorders>
              <w:left w:val="single" w:sz="8" w:space="0" w:color="A7A9AC"/>
            </w:tcBorders>
            <w:vAlign w:val="bottom"/>
          </w:tcPr>
          <w:p w14:paraId="68D33640" w14:textId="77777777" w:rsidR="004B3D52" w:rsidRPr="004B3D52" w:rsidRDefault="004B3D52" w:rsidP="004B3D52">
            <w:pPr>
              <w:rPr>
                <w:rFonts w:eastAsiaTheme="minorEastAsia"/>
                <w:sz w:val="17"/>
                <w:szCs w:val="17"/>
              </w:rPr>
            </w:pPr>
          </w:p>
        </w:tc>
        <w:tc>
          <w:tcPr>
            <w:tcW w:w="2080" w:type="dxa"/>
            <w:vAlign w:val="bottom"/>
          </w:tcPr>
          <w:p w14:paraId="09D533E2" w14:textId="77777777" w:rsidR="004B3D52" w:rsidRPr="004B3D52" w:rsidRDefault="004B3D52" w:rsidP="004B3D52">
            <w:pPr>
              <w:rPr>
                <w:rFonts w:eastAsiaTheme="minorEastAsia"/>
                <w:sz w:val="17"/>
                <w:szCs w:val="17"/>
              </w:rPr>
            </w:pPr>
          </w:p>
        </w:tc>
        <w:tc>
          <w:tcPr>
            <w:tcW w:w="200" w:type="dxa"/>
            <w:vAlign w:val="bottom"/>
          </w:tcPr>
          <w:p w14:paraId="53341787"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10777940" w14:textId="77777777" w:rsidR="004B3D52" w:rsidRPr="004B3D52" w:rsidRDefault="004B3D52" w:rsidP="004B3D52">
            <w:pPr>
              <w:rPr>
                <w:rFonts w:eastAsiaTheme="minorEastAsia"/>
                <w:sz w:val="17"/>
                <w:szCs w:val="17"/>
              </w:rPr>
            </w:pPr>
          </w:p>
        </w:tc>
        <w:tc>
          <w:tcPr>
            <w:tcW w:w="100" w:type="dxa"/>
            <w:vAlign w:val="bottom"/>
          </w:tcPr>
          <w:p w14:paraId="5273529B" w14:textId="77777777" w:rsidR="004B3D52" w:rsidRPr="004B3D52" w:rsidRDefault="004B3D52" w:rsidP="004B3D52">
            <w:pPr>
              <w:rPr>
                <w:rFonts w:eastAsiaTheme="minorEastAsia"/>
                <w:sz w:val="17"/>
                <w:szCs w:val="17"/>
              </w:rPr>
            </w:pPr>
          </w:p>
        </w:tc>
        <w:tc>
          <w:tcPr>
            <w:tcW w:w="5660" w:type="dxa"/>
            <w:gridSpan w:val="4"/>
            <w:vAlign w:val="bottom"/>
          </w:tcPr>
          <w:p w14:paraId="2D34F3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стекла, а из </w:t>
            </w:r>
            <w:proofErr w:type="spellStart"/>
            <w:r w:rsidRPr="004B3D52">
              <w:rPr>
                <w:rFonts w:ascii="Arial" w:eastAsia="Arial" w:hAnsi="Arial" w:cs="Arial"/>
                <w:sz w:val="16"/>
                <w:szCs w:val="16"/>
              </w:rPr>
              <w:t>эктоцервикса</w:t>
            </w:r>
            <w:proofErr w:type="spellEnd"/>
            <w:r w:rsidRPr="004B3D52">
              <w:rPr>
                <w:rFonts w:ascii="Arial" w:eastAsia="Arial" w:hAnsi="Arial" w:cs="Arial"/>
                <w:sz w:val="16"/>
                <w:szCs w:val="16"/>
              </w:rPr>
              <w:t xml:space="preserve"> – в нижней.</w:t>
            </w:r>
          </w:p>
        </w:tc>
        <w:tc>
          <w:tcPr>
            <w:tcW w:w="760" w:type="dxa"/>
            <w:vAlign w:val="bottom"/>
          </w:tcPr>
          <w:p w14:paraId="6374245C" w14:textId="77777777" w:rsidR="004B3D52" w:rsidRPr="004B3D52" w:rsidRDefault="004B3D52" w:rsidP="004B3D52">
            <w:pPr>
              <w:rPr>
                <w:rFonts w:eastAsiaTheme="minorEastAsia"/>
                <w:sz w:val="17"/>
                <w:szCs w:val="17"/>
              </w:rPr>
            </w:pPr>
          </w:p>
        </w:tc>
        <w:tc>
          <w:tcPr>
            <w:tcW w:w="640" w:type="dxa"/>
            <w:vAlign w:val="bottom"/>
          </w:tcPr>
          <w:p w14:paraId="79A3BD54" w14:textId="77777777" w:rsidR="004B3D52" w:rsidRPr="004B3D52" w:rsidRDefault="004B3D52" w:rsidP="004B3D52">
            <w:pPr>
              <w:rPr>
                <w:rFonts w:eastAsiaTheme="minorEastAsia"/>
                <w:sz w:val="17"/>
                <w:szCs w:val="17"/>
              </w:rPr>
            </w:pPr>
          </w:p>
        </w:tc>
        <w:tc>
          <w:tcPr>
            <w:tcW w:w="80" w:type="dxa"/>
            <w:vAlign w:val="bottom"/>
          </w:tcPr>
          <w:p w14:paraId="19A32C8A"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3F068B3" w14:textId="77777777" w:rsidR="004B3D52" w:rsidRPr="004B3D52" w:rsidRDefault="004B3D52" w:rsidP="004B3D52">
            <w:pPr>
              <w:rPr>
                <w:rFonts w:eastAsiaTheme="minorEastAsia"/>
                <w:sz w:val="17"/>
                <w:szCs w:val="17"/>
              </w:rPr>
            </w:pPr>
          </w:p>
        </w:tc>
        <w:tc>
          <w:tcPr>
            <w:tcW w:w="0" w:type="dxa"/>
            <w:vAlign w:val="bottom"/>
          </w:tcPr>
          <w:p w14:paraId="58ED6834" w14:textId="77777777" w:rsidR="004B3D52" w:rsidRPr="004B3D52" w:rsidRDefault="004B3D52" w:rsidP="004B3D52">
            <w:pPr>
              <w:rPr>
                <w:rFonts w:eastAsiaTheme="minorEastAsia"/>
                <w:sz w:val="1"/>
                <w:szCs w:val="1"/>
              </w:rPr>
            </w:pPr>
          </w:p>
        </w:tc>
      </w:tr>
      <w:tr w:rsidR="004B3D52" w:rsidRPr="004B3D52" w14:paraId="056438BC" w14:textId="77777777" w:rsidTr="004B3D52">
        <w:trPr>
          <w:trHeight w:val="254"/>
        </w:trPr>
        <w:tc>
          <w:tcPr>
            <w:tcW w:w="60" w:type="dxa"/>
            <w:tcBorders>
              <w:left w:val="single" w:sz="8" w:space="0" w:color="A7A9AC"/>
            </w:tcBorders>
            <w:vAlign w:val="bottom"/>
          </w:tcPr>
          <w:p w14:paraId="32B34DA8" w14:textId="77777777" w:rsidR="004B3D52" w:rsidRPr="004B3D52" w:rsidRDefault="004B3D52" w:rsidP="004B3D52">
            <w:pPr>
              <w:rPr>
                <w:rFonts w:eastAsiaTheme="minorEastAsia"/>
                <w:sz w:val="22"/>
                <w:szCs w:val="22"/>
              </w:rPr>
            </w:pPr>
          </w:p>
        </w:tc>
        <w:tc>
          <w:tcPr>
            <w:tcW w:w="2080" w:type="dxa"/>
            <w:vAlign w:val="bottom"/>
          </w:tcPr>
          <w:p w14:paraId="23B701AC" w14:textId="77777777" w:rsidR="004B3D52" w:rsidRPr="004B3D52" w:rsidRDefault="004B3D52" w:rsidP="004B3D52">
            <w:pPr>
              <w:rPr>
                <w:rFonts w:eastAsiaTheme="minorEastAsia"/>
                <w:sz w:val="22"/>
                <w:szCs w:val="22"/>
              </w:rPr>
            </w:pPr>
          </w:p>
        </w:tc>
        <w:tc>
          <w:tcPr>
            <w:tcW w:w="200" w:type="dxa"/>
            <w:vAlign w:val="bottom"/>
          </w:tcPr>
          <w:p w14:paraId="3EC7DC95" w14:textId="77777777" w:rsidR="004B3D52" w:rsidRPr="004B3D52" w:rsidRDefault="004B3D52" w:rsidP="004B3D52">
            <w:pPr>
              <w:rPr>
                <w:rFonts w:eastAsiaTheme="minorEastAsia"/>
                <w:sz w:val="22"/>
                <w:szCs w:val="22"/>
              </w:rPr>
            </w:pPr>
          </w:p>
        </w:tc>
        <w:tc>
          <w:tcPr>
            <w:tcW w:w="120" w:type="dxa"/>
            <w:tcBorders>
              <w:right w:val="single" w:sz="8" w:space="0" w:color="A7A9AC"/>
            </w:tcBorders>
            <w:vAlign w:val="bottom"/>
          </w:tcPr>
          <w:p w14:paraId="14660358" w14:textId="77777777" w:rsidR="004B3D52" w:rsidRPr="004B3D52" w:rsidRDefault="004B3D52" w:rsidP="004B3D52">
            <w:pPr>
              <w:rPr>
                <w:rFonts w:eastAsiaTheme="minorEastAsia"/>
                <w:sz w:val="22"/>
                <w:szCs w:val="22"/>
              </w:rPr>
            </w:pPr>
          </w:p>
        </w:tc>
        <w:tc>
          <w:tcPr>
            <w:tcW w:w="100" w:type="dxa"/>
            <w:vAlign w:val="bottom"/>
          </w:tcPr>
          <w:p w14:paraId="289AF7D3"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5C221D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 из влагалища. </w:t>
            </w:r>
            <w:r w:rsidRPr="004B3D52">
              <w:rPr>
                <w:rFonts w:ascii="Arial" w:eastAsia="Arial" w:hAnsi="Arial" w:cs="Arial"/>
                <w:sz w:val="16"/>
                <w:szCs w:val="16"/>
              </w:rPr>
              <w:t xml:space="preserve">Удаляют слизь с поверхности </w:t>
            </w:r>
            <w:proofErr w:type="spellStart"/>
            <w:proofErr w:type="gramStart"/>
            <w:r w:rsidRPr="004B3D52">
              <w:rPr>
                <w:rFonts w:ascii="Arial" w:eastAsia="Arial" w:hAnsi="Arial" w:cs="Arial"/>
                <w:sz w:val="16"/>
                <w:szCs w:val="16"/>
              </w:rPr>
              <w:t>влагалища.Материал</w:t>
            </w:r>
            <w:proofErr w:type="spellEnd"/>
            <w:proofErr w:type="gramEnd"/>
            <w:r w:rsidRPr="004B3D52">
              <w:rPr>
                <w:rFonts w:ascii="Arial" w:eastAsia="Arial" w:hAnsi="Arial" w:cs="Arial"/>
                <w:sz w:val="16"/>
                <w:szCs w:val="16"/>
              </w:rPr>
              <w:t xml:space="preserve"> получают с</w:t>
            </w:r>
          </w:p>
        </w:tc>
        <w:tc>
          <w:tcPr>
            <w:tcW w:w="0" w:type="dxa"/>
            <w:vAlign w:val="bottom"/>
          </w:tcPr>
          <w:p w14:paraId="23D6E036" w14:textId="77777777" w:rsidR="004B3D52" w:rsidRPr="004B3D52" w:rsidRDefault="004B3D52" w:rsidP="004B3D52">
            <w:pPr>
              <w:rPr>
                <w:rFonts w:eastAsiaTheme="minorEastAsia"/>
                <w:sz w:val="1"/>
                <w:szCs w:val="1"/>
              </w:rPr>
            </w:pPr>
          </w:p>
        </w:tc>
      </w:tr>
      <w:tr w:rsidR="004B3D52" w:rsidRPr="004B3D52" w14:paraId="216FC9C9" w14:textId="77777777" w:rsidTr="004B3D52">
        <w:trPr>
          <w:trHeight w:val="202"/>
        </w:trPr>
        <w:tc>
          <w:tcPr>
            <w:tcW w:w="60" w:type="dxa"/>
            <w:tcBorders>
              <w:left w:val="single" w:sz="8" w:space="0" w:color="A7A9AC"/>
            </w:tcBorders>
            <w:vAlign w:val="bottom"/>
          </w:tcPr>
          <w:p w14:paraId="70E131DA" w14:textId="77777777" w:rsidR="004B3D52" w:rsidRPr="004B3D52" w:rsidRDefault="004B3D52" w:rsidP="004B3D52">
            <w:pPr>
              <w:rPr>
                <w:rFonts w:eastAsiaTheme="minorEastAsia"/>
                <w:sz w:val="17"/>
                <w:szCs w:val="17"/>
              </w:rPr>
            </w:pPr>
          </w:p>
        </w:tc>
        <w:tc>
          <w:tcPr>
            <w:tcW w:w="2080" w:type="dxa"/>
            <w:vAlign w:val="bottom"/>
          </w:tcPr>
          <w:p w14:paraId="0A4262D2" w14:textId="77777777" w:rsidR="004B3D52" w:rsidRPr="004B3D52" w:rsidRDefault="004B3D52" w:rsidP="004B3D52">
            <w:pPr>
              <w:rPr>
                <w:rFonts w:eastAsiaTheme="minorEastAsia"/>
                <w:sz w:val="17"/>
                <w:szCs w:val="17"/>
              </w:rPr>
            </w:pPr>
          </w:p>
        </w:tc>
        <w:tc>
          <w:tcPr>
            <w:tcW w:w="200" w:type="dxa"/>
            <w:vAlign w:val="bottom"/>
          </w:tcPr>
          <w:p w14:paraId="2FD5D80C"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39CE2252" w14:textId="77777777" w:rsidR="004B3D52" w:rsidRPr="004B3D52" w:rsidRDefault="004B3D52" w:rsidP="004B3D52">
            <w:pPr>
              <w:rPr>
                <w:rFonts w:eastAsiaTheme="minorEastAsia"/>
                <w:sz w:val="17"/>
                <w:szCs w:val="17"/>
              </w:rPr>
            </w:pPr>
          </w:p>
        </w:tc>
        <w:tc>
          <w:tcPr>
            <w:tcW w:w="100" w:type="dxa"/>
            <w:vAlign w:val="bottom"/>
          </w:tcPr>
          <w:p w14:paraId="34077516" w14:textId="77777777" w:rsidR="004B3D52" w:rsidRPr="004B3D52" w:rsidRDefault="004B3D52" w:rsidP="004B3D52">
            <w:pPr>
              <w:rPr>
                <w:rFonts w:eastAsiaTheme="minorEastAsia"/>
                <w:sz w:val="17"/>
                <w:szCs w:val="17"/>
              </w:rPr>
            </w:pPr>
          </w:p>
        </w:tc>
        <w:tc>
          <w:tcPr>
            <w:tcW w:w="5660" w:type="dxa"/>
            <w:gridSpan w:val="4"/>
            <w:vAlign w:val="bottom"/>
          </w:tcPr>
          <w:p w14:paraId="1D23A9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помощью </w:t>
            </w:r>
            <w:proofErr w:type="spellStart"/>
            <w:r w:rsidRPr="004B3D52">
              <w:rPr>
                <w:rFonts w:ascii="Arial" w:eastAsia="Arial" w:hAnsi="Arial" w:cs="Arial"/>
                <w:sz w:val="16"/>
                <w:szCs w:val="16"/>
              </w:rPr>
              <w:t>цитощетки</w:t>
            </w:r>
            <w:proofErr w:type="spellEnd"/>
            <w:r w:rsidRPr="004B3D52">
              <w:rPr>
                <w:rFonts w:ascii="Arial" w:eastAsia="Arial" w:hAnsi="Arial" w:cs="Arial"/>
                <w:sz w:val="16"/>
                <w:szCs w:val="16"/>
              </w:rPr>
              <w:t>. Материал наносят тонким слоем на стекло.</w:t>
            </w:r>
          </w:p>
        </w:tc>
        <w:tc>
          <w:tcPr>
            <w:tcW w:w="760" w:type="dxa"/>
            <w:vAlign w:val="bottom"/>
          </w:tcPr>
          <w:p w14:paraId="7C39E5BF" w14:textId="77777777" w:rsidR="004B3D52" w:rsidRPr="004B3D52" w:rsidRDefault="004B3D52" w:rsidP="004B3D52">
            <w:pPr>
              <w:rPr>
                <w:rFonts w:eastAsiaTheme="minorEastAsia"/>
                <w:sz w:val="17"/>
                <w:szCs w:val="17"/>
              </w:rPr>
            </w:pPr>
          </w:p>
        </w:tc>
        <w:tc>
          <w:tcPr>
            <w:tcW w:w="640" w:type="dxa"/>
            <w:vAlign w:val="bottom"/>
          </w:tcPr>
          <w:p w14:paraId="542FC0A1" w14:textId="77777777" w:rsidR="004B3D52" w:rsidRPr="004B3D52" w:rsidRDefault="004B3D52" w:rsidP="004B3D52">
            <w:pPr>
              <w:rPr>
                <w:rFonts w:eastAsiaTheme="minorEastAsia"/>
                <w:sz w:val="17"/>
                <w:szCs w:val="17"/>
              </w:rPr>
            </w:pPr>
          </w:p>
        </w:tc>
        <w:tc>
          <w:tcPr>
            <w:tcW w:w="80" w:type="dxa"/>
            <w:vAlign w:val="bottom"/>
          </w:tcPr>
          <w:p w14:paraId="46FDBE39"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0F777377" w14:textId="77777777" w:rsidR="004B3D52" w:rsidRPr="004B3D52" w:rsidRDefault="004B3D52" w:rsidP="004B3D52">
            <w:pPr>
              <w:rPr>
                <w:rFonts w:eastAsiaTheme="minorEastAsia"/>
                <w:sz w:val="17"/>
                <w:szCs w:val="17"/>
              </w:rPr>
            </w:pPr>
          </w:p>
        </w:tc>
        <w:tc>
          <w:tcPr>
            <w:tcW w:w="0" w:type="dxa"/>
            <w:vAlign w:val="bottom"/>
          </w:tcPr>
          <w:p w14:paraId="74955F23" w14:textId="77777777" w:rsidR="004B3D52" w:rsidRPr="004B3D52" w:rsidRDefault="004B3D52" w:rsidP="004B3D52">
            <w:pPr>
              <w:rPr>
                <w:rFonts w:eastAsiaTheme="minorEastAsia"/>
                <w:sz w:val="1"/>
                <w:szCs w:val="1"/>
              </w:rPr>
            </w:pPr>
          </w:p>
        </w:tc>
      </w:tr>
      <w:tr w:rsidR="004B3D52" w:rsidRPr="004B3D52" w14:paraId="02BF3AAF" w14:textId="77777777" w:rsidTr="004B3D52">
        <w:trPr>
          <w:trHeight w:val="67"/>
        </w:trPr>
        <w:tc>
          <w:tcPr>
            <w:tcW w:w="60" w:type="dxa"/>
            <w:tcBorders>
              <w:left w:val="single" w:sz="8" w:space="0" w:color="A7A9AC"/>
              <w:bottom w:val="single" w:sz="8" w:space="0" w:color="A7A9AC"/>
            </w:tcBorders>
            <w:vAlign w:val="bottom"/>
          </w:tcPr>
          <w:p w14:paraId="589CF876"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18F4BBE8"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7FD9827A"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566F824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0EE680BE"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3BE5B86A" w14:textId="77777777" w:rsidR="004B3D52" w:rsidRPr="004B3D52" w:rsidRDefault="004B3D52" w:rsidP="004B3D52">
            <w:pPr>
              <w:rPr>
                <w:rFonts w:eastAsiaTheme="minorEastAsia"/>
                <w:sz w:val="5"/>
                <w:szCs w:val="5"/>
              </w:rPr>
            </w:pPr>
          </w:p>
        </w:tc>
        <w:tc>
          <w:tcPr>
            <w:tcW w:w="2780" w:type="dxa"/>
            <w:gridSpan w:val="2"/>
            <w:tcBorders>
              <w:bottom w:val="single" w:sz="8" w:space="0" w:color="A7A9AC"/>
            </w:tcBorders>
            <w:vAlign w:val="bottom"/>
          </w:tcPr>
          <w:p w14:paraId="76E0879B" w14:textId="77777777" w:rsidR="004B3D52" w:rsidRPr="004B3D52" w:rsidRDefault="004B3D52" w:rsidP="004B3D52">
            <w:pPr>
              <w:rPr>
                <w:rFonts w:eastAsiaTheme="minorEastAsia"/>
                <w:sz w:val="5"/>
                <w:szCs w:val="5"/>
              </w:rPr>
            </w:pPr>
          </w:p>
        </w:tc>
        <w:tc>
          <w:tcPr>
            <w:tcW w:w="1460" w:type="dxa"/>
            <w:gridSpan w:val="2"/>
            <w:tcBorders>
              <w:bottom w:val="single" w:sz="8" w:space="0" w:color="A7A9AC"/>
            </w:tcBorders>
            <w:vAlign w:val="bottom"/>
          </w:tcPr>
          <w:p w14:paraId="1EBF41FE"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2A536A57"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5D2366D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322E35A1" w14:textId="77777777" w:rsidR="004B3D52" w:rsidRPr="004B3D52" w:rsidRDefault="004B3D52" w:rsidP="004B3D52">
            <w:pPr>
              <w:rPr>
                <w:rFonts w:eastAsiaTheme="minorEastAsia"/>
                <w:sz w:val="5"/>
                <w:szCs w:val="5"/>
              </w:rPr>
            </w:pPr>
          </w:p>
        </w:tc>
        <w:tc>
          <w:tcPr>
            <w:tcW w:w="0" w:type="dxa"/>
            <w:vAlign w:val="bottom"/>
          </w:tcPr>
          <w:p w14:paraId="31CC394E" w14:textId="77777777" w:rsidR="004B3D52" w:rsidRPr="004B3D52" w:rsidRDefault="004B3D52" w:rsidP="004B3D52">
            <w:pPr>
              <w:rPr>
                <w:rFonts w:eastAsiaTheme="minorEastAsia"/>
                <w:sz w:val="1"/>
                <w:szCs w:val="1"/>
              </w:rPr>
            </w:pPr>
          </w:p>
        </w:tc>
      </w:tr>
      <w:tr w:rsidR="004B3D52" w:rsidRPr="004B3D52" w14:paraId="1DDCE8B3" w14:textId="77777777" w:rsidTr="004B3D52">
        <w:trPr>
          <w:trHeight w:val="308"/>
        </w:trPr>
        <w:tc>
          <w:tcPr>
            <w:tcW w:w="60" w:type="dxa"/>
            <w:tcBorders>
              <w:left w:val="single" w:sz="8" w:space="0" w:color="A7A9AC"/>
            </w:tcBorders>
            <w:vAlign w:val="bottom"/>
          </w:tcPr>
          <w:p w14:paraId="7D3AFAC7" w14:textId="77777777" w:rsidR="004B3D52" w:rsidRPr="004B3D52" w:rsidRDefault="004B3D52" w:rsidP="004B3D52">
            <w:pPr>
              <w:rPr>
                <w:rFonts w:eastAsiaTheme="minorEastAsia"/>
              </w:rPr>
            </w:pPr>
          </w:p>
        </w:tc>
        <w:tc>
          <w:tcPr>
            <w:tcW w:w="2400" w:type="dxa"/>
            <w:gridSpan w:val="3"/>
            <w:vMerge w:val="restart"/>
            <w:tcBorders>
              <w:right w:val="single" w:sz="8" w:space="0" w:color="A7A9AC"/>
            </w:tcBorders>
            <w:vAlign w:val="bottom"/>
          </w:tcPr>
          <w:p w14:paraId="5AB38E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3578EA51" w14:textId="77777777" w:rsidR="004B3D52" w:rsidRPr="004B3D52" w:rsidRDefault="004B3D52" w:rsidP="004B3D52">
            <w:pPr>
              <w:rPr>
                <w:rFonts w:eastAsiaTheme="minorEastAsia"/>
              </w:rPr>
            </w:pPr>
          </w:p>
        </w:tc>
        <w:tc>
          <w:tcPr>
            <w:tcW w:w="7280" w:type="dxa"/>
            <w:gridSpan w:val="8"/>
            <w:tcBorders>
              <w:right w:val="single" w:sz="8" w:space="0" w:color="A7A9AC"/>
            </w:tcBorders>
            <w:vAlign w:val="bottom"/>
          </w:tcPr>
          <w:p w14:paraId="7AC1FB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Приготовленный мазок высушивают на воздухе до полного высыхания, затем стекло</w:t>
            </w:r>
          </w:p>
        </w:tc>
        <w:tc>
          <w:tcPr>
            <w:tcW w:w="0" w:type="dxa"/>
            <w:vAlign w:val="bottom"/>
          </w:tcPr>
          <w:p w14:paraId="7EDDCBB5" w14:textId="77777777" w:rsidR="004B3D52" w:rsidRPr="004B3D52" w:rsidRDefault="004B3D52" w:rsidP="004B3D52">
            <w:pPr>
              <w:rPr>
                <w:rFonts w:eastAsiaTheme="minorEastAsia"/>
                <w:sz w:val="1"/>
                <w:szCs w:val="1"/>
              </w:rPr>
            </w:pPr>
          </w:p>
        </w:tc>
      </w:tr>
      <w:tr w:rsidR="004B3D52" w:rsidRPr="004B3D52" w14:paraId="540B1F0C" w14:textId="77777777" w:rsidTr="004B3D52">
        <w:trPr>
          <w:trHeight w:val="66"/>
        </w:trPr>
        <w:tc>
          <w:tcPr>
            <w:tcW w:w="60" w:type="dxa"/>
            <w:tcBorders>
              <w:left w:val="single" w:sz="8" w:space="0" w:color="A7A9AC"/>
            </w:tcBorders>
            <w:vAlign w:val="bottom"/>
          </w:tcPr>
          <w:p w14:paraId="3ED7DDF0" w14:textId="77777777" w:rsidR="004B3D52" w:rsidRPr="004B3D52" w:rsidRDefault="004B3D52" w:rsidP="004B3D52">
            <w:pPr>
              <w:rPr>
                <w:rFonts w:eastAsiaTheme="minorEastAsia"/>
                <w:sz w:val="5"/>
                <w:szCs w:val="5"/>
              </w:rPr>
            </w:pPr>
          </w:p>
        </w:tc>
        <w:tc>
          <w:tcPr>
            <w:tcW w:w="2400" w:type="dxa"/>
            <w:gridSpan w:val="3"/>
            <w:vMerge/>
            <w:tcBorders>
              <w:right w:val="single" w:sz="8" w:space="0" w:color="A7A9AC"/>
            </w:tcBorders>
            <w:vAlign w:val="bottom"/>
          </w:tcPr>
          <w:p w14:paraId="7A6A21E4" w14:textId="77777777" w:rsidR="004B3D52" w:rsidRPr="004B3D52" w:rsidRDefault="004B3D52" w:rsidP="004B3D52">
            <w:pPr>
              <w:rPr>
                <w:rFonts w:eastAsiaTheme="minorEastAsia"/>
                <w:sz w:val="5"/>
                <w:szCs w:val="5"/>
              </w:rPr>
            </w:pPr>
          </w:p>
        </w:tc>
        <w:tc>
          <w:tcPr>
            <w:tcW w:w="100" w:type="dxa"/>
            <w:vAlign w:val="bottom"/>
          </w:tcPr>
          <w:p w14:paraId="54A322A2" w14:textId="77777777" w:rsidR="004B3D52" w:rsidRPr="004B3D52" w:rsidRDefault="004B3D52" w:rsidP="004B3D52">
            <w:pPr>
              <w:rPr>
                <w:rFonts w:eastAsiaTheme="minorEastAsia"/>
                <w:sz w:val="5"/>
                <w:szCs w:val="5"/>
              </w:rPr>
            </w:pPr>
          </w:p>
        </w:tc>
        <w:tc>
          <w:tcPr>
            <w:tcW w:w="7280" w:type="dxa"/>
            <w:gridSpan w:val="8"/>
            <w:vMerge w:val="restart"/>
            <w:tcBorders>
              <w:right w:val="single" w:sz="8" w:space="0" w:color="A7A9AC"/>
            </w:tcBorders>
            <w:vAlign w:val="bottom"/>
          </w:tcPr>
          <w:p w14:paraId="117495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упаковывают в индивидуальный полиэтиленовый пакетик, маркированный штрих-кодом.</w:t>
            </w:r>
          </w:p>
        </w:tc>
        <w:tc>
          <w:tcPr>
            <w:tcW w:w="0" w:type="dxa"/>
            <w:vAlign w:val="bottom"/>
          </w:tcPr>
          <w:p w14:paraId="40A9FAE6" w14:textId="77777777" w:rsidR="004B3D52" w:rsidRPr="004B3D52" w:rsidRDefault="004B3D52" w:rsidP="004B3D52">
            <w:pPr>
              <w:rPr>
                <w:rFonts w:eastAsiaTheme="minorEastAsia"/>
                <w:sz w:val="1"/>
                <w:szCs w:val="1"/>
              </w:rPr>
            </w:pPr>
          </w:p>
        </w:tc>
      </w:tr>
      <w:tr w:rsidR="004B3D52" w:rsidRPr="004B3D52" w14:paraId="46FDD7EE" w14:textId="77777777" w:rsidTr="004B3D52">
        <w:trPr>
          <w:trHeight w:val="134"/>
        </w:trPr>
        <w:tc>
          <w:tcPr>
            <w:tcW w:w="60" w:type="dxa"/>
            <w:tcBorders>
              <w:left w:val="single" w:sz="8" w:space="0" w:color="A7A9AC"/>
            </w:tcBorders>
            <w:vAlign w:val="bottom"/>
          </w:tcPr>
          <w:p w14:paraId="49B2F2DD" w14:textId="77777777" w:rsidR="004B3D52" w:rsidRPr="004B3D52" w:rsidRDefault="004B3D52" w:rsidP="004B3D52">
            <w:pPr>
              <w:rPr>
                <w:rFonts w:eastAsiaTheme="minorEastAsia"/>
                <w:sz w:val="11"/>
                <w:szCs w:val="11"/>
              </w:rPr>
            </w:pPr>
          </w:p>
        </w:tc>
        <w:tc>
          <w:tcPr>
            <w:tcW w:w="2400" w:type="dxa"/>
            <w:gridSpan w:val="3"/>
            <w:vMerge w:val="restart"/>
            <w:tcBorders>
              <w:right w:val="single" w:sz="8" w:space="0" w:color="A7A9AC"/>
            </w:tcBorders>
            <w:vAlign w:val="bottom"/>
          </w:tcPr>
          <w:p w14:paraId="711BEA8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 транспортировке </w:t>
            </w:r>
            <w:proofErr w:type="gramStart"/>
            <w:r w:rsidRPr="004B3D52">
              <w:rPr>
                <w:rFonts w:ascii="Arial" w:eastAsia="Arial" w:hAnsi="Arial" w:cs="Arial"/>
                <w:sz w:val="16"/>
                <w:szCs w:val="16"/>
              </w:rPr>
              <w:t>для ус</w:t>
            </w:r>
            <w:proofErr w:type="gramEnd"/>
            <w:r w:rsidRPr="004B3D52">
              <w:rPr>
                <w:rFonts w:ascii="Arial" w:eastAsia="Arial" w:hAnsi="Arial" w:cs="Arial"/>
                <w:sz w:val="16"/>
                <w:szCs w:val="16"/>
              </w:rPr>
              <w:t>-</w:t>
            </w:r>
          </w:p>
        </w:tc>
        <w:tc>
          <w:tcPr>
            <w:tcW w:w="100" w:type="dxa"/>
            <w:vAlign w:val="bottom"/>
          </w:tcPr>
          <w:p w14:paraId="5700A8D0"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4F590BE7" w14:textId="77777777" w:rsidR="004B3D52" w:rsidRPr="004B3D52" w:rsidRDefault="004B3D52" w:rsidP="004B3D52">
            <w:pPr>
              <w:rPr>
                <w:rFonts w:eastAsiaTheme="minorEastAsia"/>
                <w:sz w:val="11"/>
                <w:szCs w:val="11"/>
              </w:rPr>
            </w:pPr>
          </w:p>
        </w:tc>
        <w:tc>
          <w:tcPr>
            <w:tcW w:w="0" w:type="dxa"/>
            <w:vAlign w:val="bottom"/>
          </w:tcPr>
          <w:p w14:paraId="262A7CAE" w14:textId="77777777" w:rsidR="004B3D52" w:rsidRPr="004B3D52" w:rsidRDefault="004B3D52" w:rsidP="004B3D52">
            <w:pPr>
              <w:rPr>
                <w:rFonts w:eastAsiaTheme="minorEastAsia"/>
                <w:sz w:val="1"/>
                <w:szCs w:val="1"/>
              </w:rPr>
            </w:pPr>
          </w:p>
        </w:tc>
      </w:tr>
      <w:tr w:rsidR="004B3D52" w:rsidRPr="004B3D52" w14:paraId="32E8263F" w14:textId="77777777" w:rsidTr="004B3D52">
        <w:trPr>
          <w:trHeight w:val="72"/>
        </w:trPr>
        <w:tc>
          <w:tcPr>
            <w:tcW w:w="60" w:type="dxa"/>
            <w:tcBorders>
              <w:left w:val="single" w:sz="8" w:space="0" w:color="A7A9AC"/>
            </w:tcBorders>
            <w:vAlign w:val="bottom"/>
          </w:tcPr>
          <w:p w14:paraId="1351B28F"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403BDD68" w14:textId="77777777" w:rsidR="004B3D52" w:rsidRPr="004B3D52" w:rsidRDefault="004B3D52" w:rsidP="004B3D52">
            <w:pPr>
              <w:rPr>
                <w:rFonts w:eastAsiaTheme="minorEastAsia"/>
                <w:sz w:val="6"/>
                <w:szCs w:val="6"/>
              </w:rPr>
            </w:pPr>
          </w:p>
        </w:tc>
        <w:tc>
          <w:tcPr>
            <w:tcW w:w="100" w:type="dxa"/>
            <w:vAlign w:val="bottom"/>
          </w:tcPr>
          <w:p w14:paraId="53A9C73B" w14:textId="77777777" w:rsidR="004B3D52" w:rsidRPr="004B3D52" w:rsidRDefault="004B3D52" w:rsidP="004B3D52">
            <w:pPr>
              <w:rPr>
                <w:rFonts w:eastAsiaTheme="minorEastAsia"/>
                <w:sz w:val="6"/>
                <w:szCs w:val="6"/>
              </w:rPr>
            </w:pPr>
          </w:p>
        </w:tc>
        <w:tc>
          <w:tcPr>
            <w:tcW w:w="7280" w:type="dxa"/>
            <w:gridSpan w:val="8"/>
            <w:vMerge w:val="restart"/>
            <w:tcBorders>
              <w:right w:val="single" w:sz="8" w:space="0" w:color="A7A9AC"/>
            </w:tcBorders>
            <w:vAlign w:val="bottom"/>
          </w:tcPr>
          <w:p w14:paraId="334D04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Если материал берут на два стекла, их упаковывают в один пакетик «спиной к спине»</w:t>
            </w:r>
          </w:p>
        </w:tc>
        <w:tc>
          <w:tcPr>
            <w:tcW w:w="0" w:type="dxa"/>
            <w:vAlign w:val="bottom"/>
          </w:tcPr>
          <w:p w14:paraId="2CA78D65" w14:textId="77777777" w:rsidR="004B3D52" w:rsidRPr="004B3D52" w:rsidRDefault="004B3D52" w:rsidP="004B3D52">
            <w:pPr>
              <w:rPr>
                <w:rFonts w:eastAsiaTheme="minorEastAsia"/>
                <w:sz w:val="1"/>
                <w:szCs w:val="1"/>
              </w:rPr>
            </w:pPr>
          </w:p>
        </w:tc>
      </w:tr>
      <w:tr w:rsidR="004B3D52" w:rsidRPr="004B3D52" w14:paraId="6B1DA304" w14:textId="77777777" w:rsidTr="004B3D52">
        <w:trPr>
          <w:trHeight w:val="128"/>
        </w:trPr>
        <w:tc>
          <w:tcPr>
            <w:tcW w:w="60" w:type="dxa"/>
            <w:tcBorders>
              <w:left w:val="single" w:sz="8" w:space="0" w:color="A7A9AC"/>
            </w:tcBorders>
            <w:vAlign w:val="bottom"/>
          </w:tcPr>
          <w:p w14:paraId="0F100E77" w14:textId="77777777" w:rsidR="004B3D52" w:rsidRPr="004B3D52" w:rsidRDefault="004B3D52" w:rsidP="004B3D52">
            <w:pPr>
              <w:rPr>
                <w:rFonts w:eastAsiaTheme="minorEastAsia"/>
                <w:sz w:val="11"/>
                <w:szCs w:val="11"/>
              </w:rPr>
            </w:pPr>
          </w:p>
        </w:tc>
        <w:tc>
          <w:tcPr>
            <w:tcW w:w="2400" w:type="dxa"/>
            <w:gridSpan w:val="3"/>
            <w:vMerge w:val="restart"/>
            <w:tcBorders>
              <w:right w:val="single" w:sz="8" w:space="0" w:color="A7A9AC"/>
            </w:tcBorders>
            <w:vAlign w:val="bottom"/>
          </w:tcPr>
          <w:p w14:paraId="76079A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луг с окраской по </w:t>
            </w:r>
            <w:proofErr w:type="spellStart"/>
            <w:r w:rsidRPr="004B3D52">
              <w:rPr>
                <w:rFonts w:ascii="Arial" w:eastAsia="Arial" w:hAnsi="Arial" w:cs="Arial"/>
                <w:sz w:val="16"/>
                <w:szCs w:val="16"/>
              </w:rPr>
              <w:t>Лейшману</w:t>
            </w:r>
            <w:proofErr w:type="spellEnd"/>
          </w:p>
        </w:tc>
        <w:tc>
          <w:tcPr>
            <w:tcW w:w="100" w:type="dxa"/>
            <w:vAlign w:val="bottom"/>
          </w:tcPr>
          <w:p w14:paraId="1CD09DE5"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0A461B75" w14:textId="77777777" w:rsidR="004B3D52" w:rsidRPr="004B3D52" w:rsidRDefault="004B3D52" w:rsidP="004B3D52">
            <w:pPr>
              <w:rPr>
                <w:rFonts w:eastAsiaTheme="minorEastAsia"/>
                <w:sz w:val="11"/>
                <w:szCs w:val="11"/>
              </w:rPr>
            </w:pPr>
          </w:p>
        </w:tc>
        <w:tc>
          <w:tcPr>
            <w:tcW w:w="0" w:type="dxa"/>
            <w:vAlign w:val="bottom"/>
          </w:tcPr>
          <w:p w14:paraId="3E9812FF" w14:textId="77777777" w:rsidR="004B3D52" w:rsidRPr="004B3D52" w:rsidRDefault="004B3D52" w:rsidP="004B3D52">
            <w:pPr>
              <w:rPr>
                <w:rFonts w:eastAsiaTheme="minorEastAsia"/>
                <w:sz w:val="1"/>
                <w:szCs w:val="1"/>
              </w:rPr>
            </w:pPr>
          </w:p>
        </w:tc>
      </w:tr>
      <w:tr w:rsidR="004B3D52" w:rsidRPr="004B3D52" w14:paraId="7B26200B" w14:textId="77777777" w:rsidTr="004B3D52">
        <w:trPr>
          <w:trHeight w:val="74"/>
        </w:trPr>
        <w:tc>
          <w:tcPr>
            <w:tcW w:w="60" w:type="dxa"/>
            <w:tcBorders>
              <w:left w:val="single" w:sz="8" w:space="0" w:color="A7A9AC"/>
            </w:tcBorders>
            <w:vAlign w:val="bottom"/>
          </w:tcPr>
          <w:p w14:paraId="6B03BD3F"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09801034" w14:textId="77777777" w:rsidR="004B3D52" w:rsidRPr="004B3D52" w:rsidRDefault="004B3D52" w:rsidP="004B3D52">
            <w:pPr>
              <w:rPr>
                <w:rFonts w:eastAsiaTheme="minorEastAsia"/>
                <w:sz w:val="6"/>
                <w:szCs w:val="6"/>
              </w:rPr>
            </w:pPr>
          </w:p>
        </w:tc>
        <w:tc>
          <w:tcPr>
            <w:tcW w:w="100" w:type="dxa"/>
            <w:vAlign w:val="bottom"/>
          </w:tcPr>
          <w:p w14:paraId="10FA472D" w14:textId="77777777" w:rsidR="004B3D52" w:rsidRPr="004B3D52" w:rsidRDefault="004B3D52" w:rsidP="004B3D52">
            <w:pPr>
              <w:rPr>
                <w:rFonts w:eastAsiaTheme="minorEastAsia"/>
                <w:sz w:val="6"/>
                <w:szCs w:val="6"/>
              </w:rPr>
            </w:pPr>
          </w:p>
        </w:tc>
        <w:tc>
          <w:tcPr>
            <w:tcW w:w="7280" w:type="dxa"/>
            <w:gridSpan w:val="8"/>
            <w:vMerge w:val="restart"/>
            <w:tcBorders>
              <w:right w:val="single" w:sz="8" w:space="0" w:color="A7A9AC"/>
            </w:tcBorders>
            <w:vAlign w:val="bottom"/>
          </w:tcPr>
          <w:p w14:paraId="6C894A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нанесённым материалом наружу. Недопустимо наклеивать этикетки на стекло!</w:t>
            </w:r>
          </w:p>
        </w:tc>
        <w:tc>
          <w:tcPr>
            <w:tcW w:w="0" w:type="dxa"/>
            <w:vAlign w:val="bottom"/>
          </w:tcPr>
          <w:p w14:paraId="69F1C52C" w14:textId="77777777" w:rsidR="004B3D52" w:rsidRPr="004B3D52" w:rsidRDefault="004B3D52" w:rsidP="004B3D52">
            <w:pPr>
              <w:rPr>
                <w:rFonts w:eastAsiaTheme="minorEastAsia"/>
                <w:sz w:val="1"/>
                <w:szCs w:val="1"/>
              </w:rPr>
            </w:pPr>
          </w:p>
        </w:tc>
      </w:tr>
      <w:tr w:rsidR="004B3D52" w:rsidRPr="004B3D52" w14:paraId="0F565FBC" w14:textId="77777777" w:rsidTr="004B3D52">
        <w:trPr>
          <w:trHeight w:val="128"/>
        </w:trPr>
        <w:tc>
          <w:tcPr>
            <w:tcW w:w="60" w:type="dxa"/>
            <w:tcBorders>
              <w:left w:val="single" w:sz="8" w:space="0" w:color="A7A9AC"/>
            </w:tcBorders>
            <w:vAlign w:val="bottom"/>
          </w:tcPr>
          <w:p w14:paraId="00A837E4" w14:textId="77777777" w:rsidR="004B3D52" w:rsidRPr="004B3D52" w:rsidRDefault="004B3D52" w:rsidP="004B3D52">
            <w:pPr>
              <w:rPr>
                <w:rFonts w:eastAsiaTheme="minorEastAsia"/>
                <w:sz w:val="11"/>
                <w:szCs w:val="11"/>
              </w:rPr>
            </w:pPr>
          </w:p>
        </w:tc>
        <w:tc>
          <w:tcPr>
            <w:tcW w:w="2080" w:type="dxa"/>
            <w:vAlign w:val="bottom"/>
          </w:tcPr>
          <w:p w14:paraId="5074DCE6" w14:textId="77777777" w:rsidR="004B3D52" w:rsidRPr="004B3D52" w:rsidRDefault="004B3D52" w:rsidP="004B3D52">
            <w:pPr>
              <w:rPr>
                <w:rFonts w:eastAsiaTheme="minorEastAsia"/>
                <w:sz w:val="11"/>
                <w:szCs w:val="11"/>
              </w:rPr>
            </w:pPr>
          </w:p>
        </w:tc>
        <w:tc>
          <w:tcPr>
            <w:tcW w:w="200" w:type="dxa"/>
            <w:vAlign w:val="bottom"/>
          </w:tcPr>
          <w:p w14:paraId="2E4B50CD" w14:textId="77777777" w:rsidR="004B3D52" w:rsidRPr="004B3D52" w:rsidRDefault="004B3D52" w:rsidP="004B3D52">
            <w:pPr>
              <w:rPr>
                <w:rFonts w:eastAsiaTheme="minorEastAsia"/>
                <w:sz w:val="11"/>
                <w:szCs w:val="11"/>
              </w:rPr>
            </w:pPr>
          </w:p>
        </w:tc>
        <w:tc>
          <w:tcPr>
            <w:tcW w:w="120" w:type="dxa"/>
            <w:tcBorders>
              <w:right w:val="single" w:sz="8" w:space="0" w:color="A7A9AC"/>
            </w:tcBorders>
            <w:vAlign w:val="bottom"/>
          </w:tcPr>
          <w:p w14:paraId="1A67A756" w14:textId="77777777" w:rsidR="004B3D52" w:rsidRPr="004B3D52" w:rsidRDefault="004B3D52" w:rsidP="004B3D52">
            <w:pPr>
              <w:rPr>
                <w:rFonts w:eastAsiaTheme="minorEastAsia"/>
                <w:sz w:val="11"/>
                <w:szCs w:val="11"/>
              </w:rPr>
            </w:pPr>
          </w:p>
        </w:tc>
        <w:tc>
          <w:tcPr>
            <w:tcW w:w="100" w:type="dxa"/>
            <w:vAlign w:val="bottom"/>
          </w:tcPr>
          <w:p w14:paraId="158B4013"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1A25C45D" w14:textId="77777777" w:rsidR="004B3D52" w:rsidRPr="004B3D52" w:rsidRDefault="004B3D52" w:rsidP="004B3D52">
            <w:pPr>
              <w:rPr>
                <w:rFonts w:eastAsiaTheme="minorEastAsia"/>
                <w:sz w:val="11"/>
                <w:szCs w:val="11"/>
              </w:rPr>
            </w:pPr>
          </w:p>
        </w:tc>
        <w:tc>
          <w:tcPr>
            <w:tcW w:w="0" w:type="dxa"/>
            <w:vAlign w:val="bottom"/>
          </w:tcPr>
          <w:p w14:paraId="35EAE4C0" w14:textId="77777777" w:rsidR="004B3D52" w:rsidRPr="004B3D52" w:rsidRDefault="004B3D52" w:rsidP="004B3D52">
            <w:pPr>
              <w:rPr>
                <w:rFonts w:eastAsiaTheme="minorEastAsia"/>
                <w:sz w:val="1"/>
                <w:szCs w:val="1"/>
              </w:rPr>
            </w:pPr>
          </w:p>
        </w:tc>
      </w:tr>
      <w:tr w:rsidR="004B3D52" w:rsidRPr="004B3D52" w14:paraId="14589D78" w14:textId="77777777" w:rsidTr="004B3D52">
        <w:trPr>
          <w:trHeight w:val="67"/>
        </w:trPr>
        <w:tc>
          <w:tcPr>
            <w:tcW w:w="60" w:type="dxa"/>
            <w:tcBorders>
              <w:left w:val="single" w:sz="8" w:space="0" w:color="A7A9AC"/>
              <w:bottom w:val="single" w:sz="8" w:space="0" w:color="A7A9AC"/>
            </w:tcBorders>
            <w:vAlign w:val="bottom"/>
          </w:tcPr>
          <w:p w14:paraId="7FA37BCC"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3DD12C68"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1CA16FD2"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784B7D30"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030E9998"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62271922" w14:textId="77777777" w:rsidR="004B3D52" w:rsidRPr="004B3D52" w:rsidRDefault="004B3D52" w:rsidP="004B3D52">
            <w:pPr>
              <w:rPr>
                <w:rFonts w:eastAsiaTheme="minorEastAsia"/>
                <w:sz w:val="5"/>
                <w:szCs w:val="5"/>
              </w:rPr>
            </w:pPr>
          </w:p>
        </w:tc>
        <w:tc>
          <w:tcPr>
            <w:tcW w:w="2780" w:type="dxa"/>
            <w:gridSpan w:val="2"/>
            <w:tcBorders>
              <w:bottom w:val="single" w:sz="8" w:space="0" w:color="A7A9AC"/>
            </w:tcBorders>
            <w:vAlign w:val="bottom"/>
          </w:tcPr>
          <w:p w14:paraId="10FC210C" w14:textId="77777777" w:rsidR="004B3D52" w:rsidRPr="004B3D52" w:rsidRDefault="004B3D52" w:rsidP="004B3D52">
            <w:pPr>
              <w:rPr>
                <w:rFonts w:eastAsiaTheme="minorEastAsia"/>
                <w:sz w:val="5"/>
                <w:szCs w:val="5"/>
              </w:rPr>
            </w:pPr>
          </w:p>
        </w:tc>
        <w:tc>
          <w:tcPr>
            <w:tcW w:w="1460" w:type="dxa"/>
            <w:gridSpan w:val="2"/>
            <w:tcBorders>
              <w:bottom w:val="single" w:sz="8" w:space="0" w:color="A7A9AC"/>
            </w:tcBorders>
            <w:vAlign w:val="bottom"/>
          </w:tcPr>
          <w:p w14:paraId="338C7EDC"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2FEB8BEC"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A63B9F1"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EE15141" w14:textId="77777777" w:rsidR="004B3D52" w:rsidRPr="004B3D52" w:rsidRDefault="004B3D52" w:rsidP="004B3D52">
            <w:pPr>
              <w:rPr>
                <w:rFonts w:eastAsiaTheme="minorEastAsia"/>
                <w:sz w:val="5"/>
                <w:szCs w:val="5"/>
              </w:rPr>
            </w:pPr>
          </w:p>
        </w:tc>
        <w:tc>
          <w:tcPr>
            <w:tcW w:w="0" w:type="dxa"/>
            <w:vAlign w:val="bottom"/>
          </w:tcPr>
          <w:p w14:paraId="04F70A73" w14:textId="77777777" w:rsidR="004B3D52" w:rsidRPr="004B3D52" w:rsidRDefault="004B3D52" w:rsidP="004B3D52">
            <w:pPr>
              <w:rPr>
                <w:rFonts w:eastAsiaTheme="minorEastAsia"/>
                <w:sz w:val="1"/>
                <w:szCs w:val="1"/>
              </w:rPr>
            </w:pPr>
          </w:p>
        </w:tc>
      </w:tr>
      <w:tr w:rsidR="004B3D52" w:rsidRPr="004B3D52" w14:paraId="4452B13D" w14:textId="77777777" w:rsidTr="004B3D52">
        <w:trPr>
          <w:trHeight w:val="308"/>
        </w:trPr>
        <w:tc>
          <w:tcPr>
            <w:tcW w:w="60" w:type="dxa"/>
            <w:tcBorders>
              <w:left w:val="single" w:sz="8" w:space="0" w:color="A7A9AC"/>
            </w:tcBorders>
            <w:vAlign w:val="bottom"/>
          </w:tcPr>
          <w:p w14:paraId="269DC735" w14:textId="77777777" w:rsidR="004B3D52" w:rsidRPr="004B3D52" w:rsidRDefault="004B3D52" w:rsidP="004B3D52">
            <w:pPr>
              <w:rPr>
                <w:rFonts w:eastAsiaTheme="minorEastAsia"/>
              </w:rPr>
            </w:pPr>
          </w:p>
        </w:tc>
        <w:tc>
          <w:tcPr>
            <w:tcW w:w="2080" w:type="dxa"/>
            <w:vAlign w:val="bottom"/>
          </w:tcPr>
          <w:p w14:paraId="0DF00217" w14:textId="77777777" w:rsidR="004B3D52" w:rsidRPr="004B3D52" w:rsidRDefault="004B3D52" w:rsidP="004B3D52">
            <w:pPr>
              <w:rPr>
                <w:rFonts w:eastAsiaTheme="minorEastAsia"/>
              </w:rPr>
            </w:pPr>
          </w:p>
        </w:tc>
        <w:tc>
          <w:tcPr>
            <w:tcW w:w="200" w:type="dxa"/>
            <w:vAlign w:val="bottom"/>
          </w:tcPr>
          <w:p w14:paraId="4B8CEAEC" w14:textId="77777777" w:rsidR="004B3D52" w:rsidRPr="004B3D52" w:rsidRDefault="004B3D52" w:rsidP="004B3D52">
            <w:pPr>
              <w:rPr>
                <w:rFonts w:eastAsiaTheme="minorEastAsia"/>
              </w:rPr>
            </w:pPr>
          </w:p>
        </w:tc>
        <w:tc>
          <w:tcPr>
            <w:tcW w:w="120" w:type="dxa"/>
            <w:tcBorders>
              <w:right w:val="single" w:sz="8" w:space="0" w:color="A7A9AC"/>
            </w:tcBorders>
            <w:vAlign w:val="bottom"/>
          </w:tcPr>
          <w:p w14:paraId="781D2CE8" w14:textId="77777777" w:rsidR="004B3D52" w:rsidRPr="004B3D52" w:rsidRDefault="004B3D52" w:rsidP="004B3D52">
            <w:pPr>
              <w:rPr>
                <w:rFonts w:eastAsiaTheme="minorEastAsia"/>
              </w:rPr>
            </w:pPr>
          </w:p>
        </w:tc>
        <w:tc>
          <w:tcPr>
            <w:tcW w:w="100" w:type="dxa"/>
            <w:vAlign w:val="bottom"/>
          </w:tcPr>
          <w:p w14:paraId="1250C3EF" w14:textId="77777777" w:rsidR="004B3D52" w:rsidRPr="004B3D52" w:rsidRDefault="004B3D52" w:rsidP="004B3D52">
            <w:pPr>
              <w:rPr>
                <w:rFonts w:eastAsiaTheme="minorEastAsia"/>
              </w:rPr>
            </w:pPr>
          </w:p>
        </w:tc>
        <w:tc>
          <w:tcPr>
            <w:tcW w:w="7280" w:type="dxa"/>
            <w:gridSpan w:val="8"/>
            <w:tcBorders>
              <w:right w:val="single" w:sz="8" w:space="0" w:color="A7A9AC"/>
            </w:tcBorders>
            <w:vAlign w:val="bottom"/>
          </w:tcPr>
          <w:p w14:paraId="3F7960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Сразу после получения мазка-отпечатка стекло, придав ему горизонтальное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2E852113" w14:textId="77777777" w:rsidR="004B3D52" w:rsidRPr="004B3D52" w:rsidRDefault="004B3D52" w:rsidP="004B3D52">
            <w:pPr>
              <w:rPr>
                <w:rFonts w:eastAsiaTheme="minorEastAsia"/>
                <w:sz w:val="1"/>
                <w:szCs w:val="1"/>
              </w:rPr>
            </w:pPr>
          </w:p>
        </w:tc>
      </w:tr>
      <w:tr w:rsidR="004B3D52" w:rsidRPr="004B3D52" w14:paraId="5A0594E3" w14:textId="77777777" w:rsidTr="004B3D52">
        <w:trPr>
          <w:trHeight w:val="232"/>
        </w:trPr>
        <w:tc>
          <w:tcPr>
            <w:tcW w:w="60" w:type="dxa"/>
            <w:tcBorders>
              <w:left w:val="single" w:sz="8" w:space="0" w:color="A7A9AC"/>
            </w:tcBorders>
            <w:vAlign w:val="bottom"/>
          </w:tcPr>
          <w:p w14:paraId="33665B1C" w14:textId="77777777" w:rsidR="004B3D52" w:rsidRPr="004B3D52" w:rsidRDefault="004B3D52" w:rsidP="004B3D52">
            <w:pPr>
              <w:rPr>
                <w:rFonts w:eastAsiaTheme="minorEastAsia"/>
                <w:sz w:val="20"/>
                <w:szCs w:val="20"/>
              </w:rPr>
            </w:pPr>
          </w:p>
        </w:tc>
        <w:tc>
          <w:tcPr>
            <w:tcW w:w="2400" w:type="dxa"/>
            <w:gridSpan w:val="3"/>
            <w:tcBorders>
              <w:right w:val="single" w:sz="8" w:space="0" w:color="A7A9AC"/>
            </w:tcBorders>
            <w:vAlign w:val="bottom"/>
          </w:tcPr>
          <w:p w14:paraId="78C214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48A75E5E" w14:textId="77777777" w:rsidR="004B3D52" w:rsidRPr="004B3D52" w:rsidRDefault="004B3D52" w:rsidP="004B3D52">
            <w:pPr>
              <w:rPr>
                <w:rFonts w:eastAsiaTheme="minorEastAsia"/>
                <w:sz w:val="20"/>
                <w:szCs w:val="20"/>
              </w:rPr>
            </w:pPr>
          </w:p>
        </w:tc>
        <w:tc>
          <w:tcPr>
            <w:tcW w:w="7280" w:type="dxa"/>
            <w:gridSpan w:val="8"/>
            <w:tcBorders>
              <w:right w:val="single" w:sz="8" w:space="0" w:color="A7A9AC"/>
            </w:tcBorders>
            <w:vAlign w:val="bottom"/>
          </w:tcPr>
          <w:p w14:paraId="57DC0E3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обработать спиртовым аэрозолем для фиксации (обильно!), или спиртовым капель-</w:t>
            </w:r>
          </w:p>
        </w:tc>
        <w:tc>
          <w:tcPr>
            <w:tcW w:w="0" w:type="dxa"/>
            <w:vAlign w:val="bottom"/>
          </w:tcPr>
          <w:p w14:paraId="30196A08" w14:textId="77777777" w:rsidR="004B3D52" w:rsidRPr="004B3D52" w:rsidRDefault="004B3D52" w:rsidP="004B3D52">
            <w:pPr>
              <w:rPr>
                <w:rFonts w:eastAsiaTheme="minorEastAsia"/>
                <w:sz w:val="1"/>
                <w:szCs w:val="1"/>
              </w:rPr>
            </w:pPr>
          </w:p>
        </w:tc>
      </w:tr>
      <w:tr w:rsidR="004B3D52" w:rsidRPr="004B3D52" w14:paraId="4439B590" w14:textId="77777777" w:rsidTr="004B3D52">
        <w:trPr>
          <w:trHeight w:val="168"/>
        </w:trPr>
        <w:tc>
          <w:tcPr>
            <w:tcW w:w="60" w:type="dxa"/>
            <w:tcBorders>
              <w:left w:val="single" w:sz="8" w:space="0" w:color="A7A9AC"/>
            </w:tcBorders>
            <w:vAlign w:val="bottom"/>
          </w:tcPr>
          <w:p w14:paraId="232DBC75" w14:textId="77777777" w:rsidR="004B3D52" w:rsidRPr="004B3D52" w:rsidRDefault="004B3D52" w:rsidP="004B3D52">
            <w:pPr>
              <w:rPr>
                <w:rFonts w:eastAsiaTheme="minorEastAsia"/>
                <w:sz w:val="14"/>
                <w:szCs w:val="14"/>
              </w:rPr>
            </w:pPr>
          </w:p>
        </w:tc>
        <w:tc>
          <w:tcPr>
            <w:tcW w:w="2400" w:type="dxa"/>
            <w:gridSpan w:val="3"/>
            <w:vMerge w:val="restart"/>
            <w:tcBorders>
              <w:right w:val="single" w:sz="8" w:space="0" w:color="A7A9AC"/>
            </w:tcBorders>
            <w:vAlign w:val="bottom"/>
          </w:tcPr>
          <w:p w14:paraId="2CA38E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 транспортировке </w:t>
            </w:r>
            <w:r w:rsidRPr="004B3D52">
              <w:rPr>
                <w:rFonts w:ascii="Arial" w:eastAsia="Arial" w:hAnsi="Arial" w:cs="Arial"/>
                <w:sz w:val="16"/>
                <w:szCs w:val="16"/>
              </w:rPr>
              <w:t>для</w:t>
            </w:r>
          </w:p>
        </w:tc>
        <w:tc>
          <w:tcPr>
            <w:tcW w:w="100" w:type="dxa"/>
            <w:vAlign w:val="bottom"/>
          </w:tcPr>
          <w:p w14:paraId="19ACEDF6" w14:textId="77777777" w:rsidR="004B3D52" w:rsidRPr="004B3D52" w:rsidRDefault="004B3D52" w:rsidP="004B3D52">
            <w:pPr>
              <w:rPr>
                <w:rFonts w:eastAsiaTheme="minorEastAsia"/>
                <w:sz w:val="14"/>
                <w:szCs w:val="14"/>
              </w:rPr>
            </w:pPr>
          </w:p>
        </w:tc>
        <w:tc>
          <w:tcPr>
            <w:tcW w:w="7280" w:type="dxa"/>
            <w:gridSpan w:val="8"/>
            <w:tcBorders>
              <w:right w:val="single" w:sz="8" w:space="0" w:color="A7A9AC"/>
            </w:tcBorders>
            <w:vAlign w:val="bottom"/>
          </w:tcPr>
          <w:p w14:paraId="1A31ADE4" w14:textId="77777777" w:rsidR="004B3D52" w:rsidRPr="004B3D52" w:rsidRDefault="004B3D52" w:rsidP="004B3D52">
            <w:pPr>
              <w:spacing w:line="168" w:lineRule="exact"/>
              <w:rPr>
                <w:rFonts w:eastAsiaTheme="minorEastAsia"/>
                <w:sz w:val="20"/>
                <w:szCs w:val="20"/>
              </w:rPr>
            </w:pPr>
            <w:proofErr w:type="spellStart"/>
            <w:r w:rsidRPr="004B3D52">
              <w:rPr>
                <w:rFonts w:ascii="Arial" w:eastAsia="Arial" w:hAnsi="Arial" w:cs="Arial"/>
                <w:sz w:val="16"/>
                <w:szCs w:val="16"/>
              </w:rPr>
              <w:t>ным</w:t>
            </w:r>
            <w:proofErr w:type="spellEnd"/>
            <w:r w:rsidRPr="004B3D52">
              <w:rPr>
                <w:rFonts w:ascii="Arial" w:eastAsia="Arial" w:hAnsi="Arial" w:cs="Arial"/>
                <w:sz w:val="16"/>
                <w:szCs w:val="16"/>
              </w:rPr>
              <w:t xml:space="preserve"> фиксатором или поместить в 96% спирт на 10 минут. После чего препарат высушить</w:t>
            </w:r>
          </w:p>
        </w:tc>
        <w:tc>
          <w:tcPr>
            <w:tcW w:w="0" w:type="dxa"/>
            <w:vAlign w:val="bottom"/>
          </w:tcPr>
          <w:p w14:paraId="7EE8CE27" w14:textId="77777777" w:rsidR="004B3D52" w:rsidRPr="004B3D52" w:rsidRDefault="004B3D52" w:rsidP="004B3D52">
            <w:pPr>
              <w:rPr>
                <w:rFonts w:eastAsiaTheme="minorEastAsia"/>
                <w:sz w:val="1"/>
                <w:szCs w:val="1"/>
              </w:rPr>
            </w:pPr>
          </w:p>
        </w:tc>
      </w:tr>
      <w:tr w:rsidR="004B3D52" w:rsidRPr="004B3D52" w14:paraId="754431BC" w14:textId="77777777" w:rsidTr="004B3D52">
        <w:trPr>
          <w:trHeight w:val="72"/>
        </w:trPr>
        <w:tc>
          <w:tcPr>
            <w:tcW w:w="60" w:type="dxa"/>
            <w:tcBorders>
              <w:left w:val="single" w:sz="8" w:space="0" w:color="A7A9AC"/>
            </w:tcBorders>
            <w:vAlign w:val="bottom"/>
          </w:tcPr>
          <w:p w14:paraId="74F737D7"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4B262DD6" w14:textId="77777777" w:rsidR="004B3D52" w:rsidRPr="004B3D52" w:rsidRDefault="004B3D52" w:rsidP="004B3D52">
            <w:pPr>
              <w:rPr>
                <w:rFonts w:eastAsiaTheme="minorEastAsia"/>
                <w:sz w:val="6"/>
                <w:szCs w:val="6"/>
              </w:rPr>
            </w:pPr>
          </w:p>
        </w:tc>
        <w:tc>
          <w:tcPr>
            <w:tcW w:w="100" w:type="dxa"/>
            <w:vAlign w:val="bottom"/>
          </w:tcPr>
          <w:p w14:paraId="12B958F7" w14:textId="77777777" w:rsidR="004B3D52" w:rsidRPr="004B3D52" w:rsidRDefault="004B3D52" w:rsidP="004B3D52">
            <w:pPr>
              <w:rPr>
                <w:rFonts w:eastAsiaTheme="minorEastAsia"/>
                <w:sz w:val="6"/>
                <w:szCs w:val="6"/>
              </w:rPr>
            </w:pPr>
          </w:p>
        </w:tc>
        <w:tc>
          <w:tcPr>
            <w:tcW w:w="7280" w:type="dxa"/>
            <w:gridSpan w:val="8"/>
            <w:vMerge w:val="restart"/>
            <w:tcBorders>
              <w:right w:val="single" w:sz="8" w:space="0" w:color="A7A9AC"/>
            </w:tcBorders>
            <w:vAlign w:val="bottom"/>
          </w:tcPr>
          <w:p w14:paraId="6B96B6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на воздухе до полного высыхания в горизонтальном положении и упаковать в </w:t>
            </w:r>
            <w:proofErr w:type="spellStart"/>
            <w:r w:rsidRPr="004B3D52">
              <w:rPr>
                <w:rFonts w:ascii="Arial" w:eastAsia="Arial" w:hAnsi="Arial" w:cs="Arial"/>
                <w:sz w:val="16"/>
                <w:szCs w:val="16"/>
              </w:rPr>
              <w:t>индиви</w:t>
            </w:r>
            <w:proofErr w:type="spellEnd"/>
            <w:r w:rsidRPr="004B3D52">
              <w:rPr>
                <w:rFonts w:ascii="Arial" w:eastAsia="Arial" w:hAnsi="Arial" w:cs="Arial"/>
                <w:sz w:val="16"/>
                <w:szCs w:val="16"/>
              </w:rPr>
              <w:t>-</w:t>
            </w:r>
          </w:p>
        </w:tc>
        <w:tc>
          <w:tcPr>
            <w:tcW w:w="0" w:type="dxa"/>
            <w:vAlign w:val="bottom"/>
          </w:tcPr>
          <w:p w14:paraId="0FE8E920" w14:textId="77777777" w:rsidR="004B3D52" w:rsidRPr="004B3D52" w:rsidRDefault="004B3D52" w:rsidP="004B3D52">
            <w:pPr>
              <w:rPr>
                <w:rFonts w:eastAsiaTheme="minorEastAsia"/>
                <w:sz w:val="1"/>
                <w:szCs w:val="1"/>
              </w:rPr>
            </w:pPr>
          </w:p>
        </w:tc>
      </w:tr>
      <w:tr w:rsidR="004B3D52" w:rsidRPr="004B3D52" w14:paraId="77124AE5" w14:textId="77777777" w:rsidTr="004B3D52">
        <w:trPr>
          <w:trHeight w:val="128"/>
        </w:trPr>
        <w:tc>
          <w:tcPr>
            <w:tcW w:w="60" w:type="dxa"/>
            <w:tcBorders>
              <w:left w:val="single" w:sz="8" w:space="0" w:color="A7A9AC"/>
            </w:tcBorders>
            <w:vAlign w:val="bottom"/>
          </w:tcPr>
          <w:p w14:paraId="5434F394" w14:textId="77777777" w:rsidR="004B3D52" w:rsidRPr="004B3D52" w:rsidRDefault="004B3D52" w:rsidP="004B3D52">
            <w:pPr>
              <w:rPr>
                <w:rFonts w:eastAsiaTheme="minorEastAsia"/>
                <w:sz w:val="11"/>
                <w:szCs w:val="11"/>
              </w:rPr>
            </w:pPr>
          </w:p>
        </w:tc>
        <w:tc>
          <w:tcPr>
            <w:tcW w:w="2400" w:type="dxa"/>
            <w:gridSpan w:val="3"/>
            <w:vMerge w:val="restart"/>
            <w:tcBorders>
              <w:right w:val="single" w:sz="8" w:space="0" w:color="A7A9AC"/>
            </w:tcBorders>
            <w:vAlign w:val="bottom"/>
          </w:tcPr>
          <w:p w14:paraId="0E715F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услуг с окраской по Папа-</w:t>
            </w:r>
          </w:p>
        </w:tc>
        <w:tc>
          <w:tcPr>
            <w:tcW w:w="100" w:type="dxa"/>
            <w:vAlign w:val="bottom"/>
          </w:tcPr>
          <w:p w14:paraId="2E654503"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7E155B14" w14:textId="77777777" w:rsidR="004B3D52" w:rsidRPr="004B3D52" w:rsidRDefault="004B3D52" w:rsidP="004B3D52">
            <w:pPr>
              <w:rPr>
                <w:rFonts w:eastAsiaTheme="minorEastAsia"/>
                <w:sz w:val="11"/>
                <w:szCs w:val="11"/>
              </w:rPr>
            </w:pPr>
          </w:p>
        </w:tc>
        <w:tc>
          <w:tcPr>
            <w:tcW w:w="0" w:type="dxa"/>
            <w:vAlign w:val="bottom"/>
          </w:tcPr>
          <w:p w14:paraId="14540A0D" w14:textId="77777777" w:rsidR="004B3D52" w:rsidRPr="004B3D52" w:rsidRDefault="004B3D52" w:rsidP="004B3D52">
            <w:pPr>
              <w:rPr>
                <w:rFonts w:eastAsiaTheme="minorEastAsia"/>
                <w:sz w:val="1"/>
                <w:szCs w:val="1"/>
              </w:rPr>
            </w:pPr>
          </w:p>
        </w:tc>
      </w:tr>
      <w:tr w:rsidR="004B3D52" w:rsidRPr="004B3D52" w14:paraId="29F13987" w14:textId="77777777" w:rsidTr="004B3D52">
        <w:trPr>
          <w:trHeight w:val="72"/>
        </w:trPr>
        <w:tc>
          <w:tcPr>
            <w:tcW w:w="60" w:type="dxa"/>
            <w:tcBorders>
              <w:left w:val="single" w:sz="8" w:space="0" w:color="A7A9AC"/>
            </w:tcBorders>
            <w:vAlign w:val="bottom"/>
          </w:tcPr>
          <w:p w14:paraId="13D0198C"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3170C822" w14:textId="77777777" w:rsidR="004B3D52" w:rsidRPr="004B3D52" w:rsidRDefault="004B3D52" w:rsidP="004B3D52">
            <w:pPr>
              <w:rPr>
                <w:rFonts w:eastAsiaTheme="minorEastAsia"/>
                <w:sz w:val="6"/>
                <w:szCs w:val="6"/>
              </w:rPr>
            </w:pPr>
          </w:p>
        </w:tc>
        <w:tc>
          <w:tcPr>
            <w:tcW w:w="100" w:type="dxa"/>
            <w:vAlign w:val="bottom"/>
          </w:tcPr>
          <w:p w14:paraId="4EBA83A3" w14:textId="77777777" w:rsidR="004B3D52" w:rsidRPr="004B3D52" w:rsidRDefault="004B3D52" w:rsidP="004B3D52">
            <w:pPr>
              <w:rPr>
                <w:rFonts w:eastAsiaTheme="minorEastAsia"/>
                <w:sz w:val="6"/>
                <w:szCs w:val="6"/>
              </w:rPr>
            </w:pPr>
          </w:p>
        </w:tc>
        <w:tc>
          <w:tcPr>
            <w:tcW w:w="7280" w:type="dxa"/>
            <w:gridSpan w:val="8"/>
            <w:vMerge w:val="restart"/>
            <w:tcBorders>
              <w:right w:val="single" w:sz="8" w:space="0" w:color="A7A9AC"/>
            </w:tcBorders>
            <w:vAlign w:val="bottom"/>
          </w:tcPr>
          <w:p w14:paraId="6458E2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дуальный полиэтиленовый пакетик. Если материал берут на два стекла, их упаковывают</w:t>
            </w:r>
          </w:p>
        </w:tc>
        <w:tc>
          <w:tcPr>
            <w:tcW w:w="0" w:type="dxa"/>
            <w:vAlign w:val="bottom"/>
          </w:tcPr>
          <w:p w14:paraId="40F24942" w14:textId="77777777" w:rsidR="004B3D52" w:rsidRPr="004B3D52" w:rsidRDefault="004B3D52" w:rsidP="004B3D52">
            <w:pPr>
              <w:rPr>
                <w:rFonts w:eastAsiaTheme="minorEastAsia"/>
                <w:sz w:val="1"/>
                <w:szCs w:val="1"/>
              </w:rPr>
            </w:pPr>
          </w:p>
        </w:tc>
      </w:tr>
      <w:tr w:rsidR="004B3D52" w:rsidRPr="004B3D52" w14:paraId="6F344B80" w14:textId="77777777" w:rsidTr="004B3D52">
        <w:trPr>
          <w:trHeight w:val="128"/>
        </w:trPr>
        <w:tc>
          <w:tcPr>
            <w:tcW w:w="60" w:type="dxa"/>
            <w:tcBorders>
              <w:left w:val="single" w:sz="8" w:space="0" w:color="A7A9AC"/>
            </w:tcBorders>
            <w:vAlign w:val="bottom"/>
          </w:tcPr>
          <w:p w14:paraId="2638ADA3" w14:textId="77777777" w:rsidR="004B3D52" w:rsidRPr="004B3D52" w:rsidRDefault="004B3D52" w:rsidP="004B3D52">
            <w:pPr>
              <w:rPr>
                <w:rFonts w:eastAsiaTheme="minorEastAsia"/>
                <w:sz w:val="11"/>
                <w:szCs w:val="11"/>
              </w:rPr>
            </w:pPr>
          </w:p>
        </w:tc>
        <w:tc>
          <w:tcPr>
            <w:tcW w:w="2400" w:type="dxa"/>
            <w:gridSpan w:val="3"/>
            <w:vMerge w:val="restart"/>
            <w:tcBorders>
              <w:right w:val="single" w:sz="8" w:space="0" w:color="A7A9AC"/>
            </w:tcBorders>
            <w:vAlign w:val="bottom"/>
          </w:tcPr>
          <w:p w14:paraId="676A058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николау</w:t>
            </w:r>
            <w:proofErr w:type="spellEnd"/>
          </w:p>
        </w:tc>
        <w:tc>
          <w:tcPr>
            <w:tcW w:w="100" w:type="dxa"/>
            <w:vAlign w:val="bottom"/>
          </w:tcPr>
          <w:p w14:paraId="6962F889"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14E5A093" w14:textId="77777777" w:rsidR="004B3D52" w:rsidRPr="004B3D52" w:rsidRDefault="004B3D52" w:rsidP="004B3D52">
            <w:pPr>
              <w:rPr>
                <w:rFonts w:eastAsiaTheme="minorEastAsia"/>
                <w:sz w:val="11"/>
                <w:szCs w:val="11"/>
              </w:rPr>
            </w:pPr>
          </w:p>
        </w:tc>
        <w:tc>
          <w:tcPr>
            <w:tcW w:w="0" w:type="dxa"/>
            <w:vAlign w:val="bottom"/>
          </w:tcPr>
          <w:p w14:paraId="484DE418" w14:textId="77777777" w:rsidR="004B3D52" w:rsidRPr="004B3D52" w:rsidRDefault="004B3D52" w:rsidP="004B3D52">
            <w:pPr>
              <w:rPr>
                <w:rFonts w:eastAsiaTheme="minorEastAsia"/>
                <w:sz w:val="1"/>
                <w:szCs w:val="1"/>
              </w:rPr>
            </w:pPr>
          </w:p>
        </w:tc>
      </w:tr>
      <w:tr w:rsidR="004B3D52" w:rsidRPr="004B3D52" w14:paraId="58E6A667" w14:textId="77777777" w:rsidTr="004B3D52">
        <w:trPr>
          <w:trHeight w:val="74"/>
        </w:trPr>
        <w:tc>
          <w:tcPr>
            <w:tcW w:w="60" w:type="dxa"/>
            <w:tcBorders>
              <w:left w:val="single" w:sz="8" w:space="0" w:color="A7A9AC"/>
            </w:tcBorders>
            <w:vAlign w:val="bottom"/>
          </w:tcPr>
          <w:p w14:paraId="44416516" w14:textId="77777777" w:rsidR="004B3D52" w:rsidRPr="004B3D52" w:rsidRDefault="004B3D52" w:rsidP="004B3D52">
            <w:pPr>
              <w:rPr>
                <w:rFonts w:eastAsiaTheme="minorEastAsia"/>
                <w:sz w:val="6"/>
                <w:szCs w:val="6"/>
              </w:rPr>
            </w:pPr>
          </w:p>
        </w:tc>
        <w:tc>
          <w:tcPr>
            <w:tcW w:w="2400" w:type="dxa"/>
            <w:gridSpan w:val="3"/>
            <w:vMerge/>
            <w:tcBorders>
              <w:right w:val="single" w:sz="8" w:space="0" w:color="A7A9AC"/>
            </w:tcBorders>
            <w:vAlign w:val="bottom"/>
          </w:tcPr>
          <w:p w14:paraId="1BCFD2F0" w14:textId="77777777" w:rsidR="004B3D52" w:rsidRPr="004B3D52" w:rsidRDefault="004B3D52" w:rsidP="004B3D52">
            <w:pPr>
              <w:rPr>
                <w:rFonts w:eastAsiaTheme="minorEastAsia"/>
                <w:sz w:val="6"/>
                <w:szCs w:val="6"/>
              </w:rPr>
            </w:pPr>
          </w:p>
        </w:tc>
        <w:tc>
          <w:tcPr>
            <w:tcW w:w="100" w:type="dxa"/>
            <w:vAlign w:val="bottom"/>
          </w:tcPr>
          <w:p w14:paraId="0EDC01C7" w14:textId="77777777" w:rsidR="004B3D52" w:rsidRPr="004B3D52" w:rsidRDefault="004B3D52" w:rsidP="004B3D52">
            <w:pPr>
              <w:rPr>
                <w:rFonts w:eastAsiaTheme="minorEastAsia"/>
                <w:sz w:val="6"/>
                <w:szCs w:val="6"/>
              </w:rPr>
            </w:pPr>
          </w:p>
        </w:tc>
        <w:tc>
          <w:tcPr>
            <w:tcW w:w="7280" w:type="dxa"/>
            <w:gridSpan w:val="8"/>
            <w:vMerge w:val="restart"/>
            <w:tcBorders>
              <w:right w:val="single" w:sz="8" w:space="0" w:color="A7A9AC"/>
            </w:tcBorders>
            <w:vAlign w:val="bottom"/>
          </w:tcPr>
          <w:p w14:paraId="293CF8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 один пакетик «спиной к спине» нанесённым материалом наружу. Недопустимо </w:t>
            </w:r>
            <w:proofErr w:type="spellStart"/>
            <w:r w:rsidRPr="004B3D52">
              <w:rPr>
                <w:rFonts w:ascii="Arial" w:eastAsia="Arial" w:hAnsi="Arial" w:cs="Arial"/>
                <w:sz w:val="16"/>
                <w:szCs w:val="16"/>
              </w:rPr>
              <w:t>накле</w:t>
            </w:r>
            <w:proofErr w:type="spellEnd"/>
            <w:r w:rsidRPr="004B3D52">
              <w:rPr>
                <w:rFonts w:ascii="Arial" w:eastAsia="Arial" w:hAnsi="Arial" w:cs="Arial"/>
                <w:sz w:val="16"/>
                <w:szCs w:val="16"/>
              </w:rPr>
              <w:t>-</w:t>
            </w:r>
          </w:p>
        </w:tc>
        <w:tc>
          <w:tcPr>
            <w:tcW w:w="0" w:type="dxa"/>
            <w:vAlign w:val="bottom"/>
          </w:tcPr>
          <w:p w14:paraId="23218B38" w14:textId="77777777" w:rsidR="004B3D52" w:rsidRPr="004B3D52" w:rsidRDefault="004B3D52" w:rsidP="004B3D52">
            <w:pPr>
              <w:rPr>
                <w:rFonts w:eastAsiaTheme="minorEastAsia"/>
                <w:sz w:val="1"/>
                <w:szCs w:val="1"/>
              </w:rPr>
            </w:pPr>
          </w:p>
        </w:tc>
      </w:tr>
      <w:tr w:rsidR="004B3D52" w:rsidRPr="004B3D52" w14:paraId="0ECD8472" w14:textId="77777777" w:rsidTr="004B3D52">
        <w:trPr>
          <w:trHeight w:val="126"/>
        </w:trPr>
        <w:tc>
          <w:tcPr>
            <w:tcW w:w="60" w:type="dxa"/>
            <w:tcBorders>
              <w:left w:val="single" w:sz="8" w:space="0" w:color="A7A9AC"/>
            </w:tcBorders>
            <w:vAlign w:val="bottom"/>
          </w:tcPr>
          <w:p w14:paraId="238AAD10" w14:textId="77777777" w:rsidR="004B3D52" w:rsidRPr="004B3D52" w:rsidRDefault="004B3D52" w:rsidP="004B3D52">
            <w:pPr>
              <w:rPr>
                <w:rFonts w:eastAsiaTheme="minorEastAsia"/>
                <w:sz w:val="10"/>
                <w:szCs w:val="10"/>
              </w:rPr>
            </w:pPr>
          </w:p>
        </w:tc>
        <w:tc>
          <w:tcPr>
            <w:tcW w:w="2080" w:type="dxa"/>
            <w:vAlign w:val="bottom"/>
          </w:tcPr>
          <w:p w14:paraId="1A1E0B04" w14:textId="77777777" w:rsidR="004B3D52" w:rsidRPr="004B3D52" w:rsidRDefault="004B3D52" w:rsidP="004B3D52">
            <w:pPr>
              <w:rPr>
                <w:rFonts w:eastAsiaTheme="minorEastAsia"/>
                <w:sz w:val="10"/>
                <w:szCs w:val="10"/>
              </w:rPr>
            </w:pPr>
          </w:p>
        </w:tc>
        <w:tc>
          <w:tcPr>
            <w:tcW w:w="200" w:type="dxa"/>
            <w:vAlign w:val="bottom"/>
          </w:tcPr>
          <w:p w14:paraId="0D9967E1" w14:textId="77777777" w:rsidR="004B3D52" w:rsidRPr="004B3D52" w:rsidRDefault="004B3D52" w:rsidP="004B3D52">
            <w:pPr>
              <w:rPr>
                <w:rFonts w:eastAsiaTheme="minorEastAsia"/>
                <w:sz w:val="10"/>
                <w:szCs w:val="10"/>
              </w:rPr>
            </w:pPr>
          </w:p>
        </w:tc>
        <w:tc>
          <w:tcPr>
            <w:tcW w:w="120" w:type="dxa"/>
            <w:tcBorders>
              <w:right w:val="single" w:sz="8" w:space="0" w:color="A7A9AC"/>
            </w:tcBorders>
            <w:vAlign w:val="bottom"/>
          </w:tcPr>
          <w:p w14:paraId="5132EAE5" w14:textId="77777777" w:rsidR="004B3D52" w:rsidRPr="004B3D52" w:rsidRDefault="004B3D52" w:rsidP="004B3D52">
            <w:pPr>
              <w:rPr>
                <w:rFonts w:eastAsiaTheme="minorEastAsia"/>
                <w:sz w:val="10"/>
                <w:szCs w:val="10"/>
              </w:rPr>
            </w:pPr>
          </w:p>
        </w:tc>
        <w:tc>
          <w:tcPr>
            <w:tcW w:w="100" w:type="dxa"/>
            <w:vAlign w:val="bottom"/>
          </w:tcPr>
          <w:p w14:paraId="296A29F6" w14:textId="77777777" w:rsidR="004B3D52" w:rsidRPr="004B3D52" w:rsidRDefault="004B3D52" w:rsidP="004B3D52">
            <w:pPr>
              <w:rPr>
                <w:rFonts w:eastAsiaTheme="minorEastAsia"/>
                <w:sz w:val="10"/>
                <w:szCs w:val="10"/>
              </w:rPr>
            </w:pPr>
          </w:p>
        </w:tc>
        <w:tc>
          <w:tcPr>
            <w:tcW w:w="7280" w:type="dxa"/>
            <w:gridSpan w:val="8"/>
            <w:vMerge/>
            <w:tcBorders>
              <w:right w:val="single" w:sz="8" w:space="0" w:color="A7A9AC"/>
            </w:tcBorders>
            <w:vAlign w:val="bottom"/>
          </w:tcPr>
          <w:p w14:paraId="68D882E1" w14:textId="77777777" w:rsidR="004B3D52" w:rsidRPr="004B3D52" w:rsidRDefault="004B3D52" w:rsidP="004B3D52">
            <w:pPr>
              <w:rPr>
                <w:rFonts w:eastAsiaTheme="minorEastAsia"/>
                <w:sz w:val="10"/>
                <w:szCs w:val="10"/>
              </w:rPr>
            </w:pPr>
          </w:p>
        </w:tc>
        <w:tc>
          <w:tcPr>
            <w:tcW w:w="0" w:type="dxa"/>
            <w:vAlign w:val="bottom"/>
          </w:tcPr>
          <w:p w14:paraId="5521DAA3" w14:textId="77777777" w:rsidR="004B3D52" w:rsidRPr="004B3D52" w:rsidRDefault="004B3D52" w:rsidP="004B3D52">
            <w:pPr>
              <w:rPr>
                <w:rFonts w:eastAsiaTheme="minorEastAsia"/>
                <w:sz w:val="1"/>
                <w:szCs w:val="1"/>
              </w:rPr>
            </w:pPr>
          </w:p>
        </w:tc>
      </w:tr>
      <w:tr w:rsidR="004B3D52" w:rsidRPr="004B3D52" w14:paraId="3078D443" w14:textId="77777777" w:rsidTr="004B3D52">
        <w:trPr>
          <w:trHeight w:val="202"/>
        </w:trPr>
        <w:tc>
          <w:tcPr>
            <w:tcW w:w="60" w:type="dxa"/>
            <w:tcBorders>
              <w:left w:val="single" w:sz="8" w:space="0" w:color="A7A9AC"/>
            </w:tcBorders>
            <w:vAlign w:val="bottom"/>
          </w:tcPr>
          <w:p w14:paraId="7D5ECC19" w14:textId="77777777" w:rsidR="004B3D52" w:rsidRPr="004B3D52" w:rsidRDefault="004B3D52" w:rsidP="004B3D52">
            <w:pPr>
              <w:rPr>
                <w:rFonts w:eastAsiaTheme="minorEastAsia"/>
                <w:sz w:val="17"/>
                <w:szCs w:val="17"/>
              </w:rPr>
            </w:pPr>
          </w:p>
        </w:tc>
        <w:tc>
          <w:tcPr>
            <w:tcW w:w="2080" w:type="dxa"/>
            <w:vAlign w:val="bottom"/>
          </w:tcPr>
          <w:p w14:paraId="38C8CE3F" w14:textId="77777777" w:rsidR="004B3D52" w:rsidRPr="004B3D52" w:rsidRDefault="004B3D52" w:rsidP="004B3D52">
            <w:pPr>
              <w:rPr>
                <w:rFonts w:eastAsiaTheme="minorEastAsia"/>
                <w:sz w:val="17"/>
                <w:szCs w:val="17"/>
              </w:rPr>
            </w:pPr>
          </w:p>
        </w:tc>
        <w:tc>
          <w:tcPr>
            <w:tcW w:w="200" w:type="dxa"/>
            <w:vAlign w:val="bottom"/>
          </w:tcPr>
          <w:p w14:paraId="0A9D27C6" w14:textId="77777777" w:rsidR="004B3D52" w:rsidRPr="004B3D52" w:rsidRDefault="004B3D52" w:rsidP="004B3D52">
            <w:pPr>
              <w:rPr>
                <w:rFonts w:eastAsiaTheme="minorEastAsia"/>
                <w:sz w:val="17"/>
                <w:szCs w:val="17"/>
              </w:rPr>
            </w:pPr>
          </w:p>
        </w:tc>
        <w:tc>
          <w:tcPr>
            <w:tcW w:w="120" w:type="dxa"/>
            <w:tcBorders>
              <w:right w:val="single" w:sz="8" w:space="0" w:color="A7A9AC"/>
            </w:tcBorders>
            <w:vAlign w:val="bottom"/>
          </w:tcPr>
          <w:p w14:paraId="4A0B8516" w14:textId="77777777" w:rsidR="004B3D52" w:rsidRPr="004B3D52" w:rsidRDefault="004B3D52" w:rsidP="004B3D52">
            <w:pPr>
              <w:rPr>
                <w:rFonts w:eastAsiaTheme="minorEastAsia"/>
                <w:sz w:val="17"/>
                <w:szCs w:val="17"/>
              </w:rPr>
            </w:pPr>
          </w:p>
        </w:tc>
        <w:tc>
          <w:tcPr>
            <w:tcW w:w="100" w:type="dxa"/>
            <w:vAlign w:val="bottom"/>
          </w:tcPr>
          <w:p w14:paraId="36FD72A3" w14:textId="77777777" w:rsidR="004B3D52" w:rsidRPr="004B3D52" w:rsidRDefault="004B3D52" w:rsidP="004B3D52">
            <w:pPr>
              <w:rPr>
                <w:rFonts w:eastAsiaTheme="minorEastAsia"/>
                <w:sz w:val="17"/>
                <w:szCs w:val="17"/>
              </w:rPr>
            </w:pPr>
          </w:p>
        </w:tc>
        <w:tc>
          <w:tcPr>
            <w:tcW w:w="5660" w:type="dxa"/>
            <w:gridSpan w:val="4"/>
            <w:vAlign w:val="bottom"/>
          </w:tcPr>
          <w:p w14:paraId="3423A24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ивать</w:t>
            </w:r>
            <w:proofErr w:type="spellEnd"/>
            <w:r w:rsidRPr="004B3D52">
              <w:rPr>
                <w:rFonts w:ascii="Arial" w:eastAsia="Arial" w:hAnsi="Arial" w:cs="Arial"/>
                <w:sz w:val="16"/>
                <w:szCs w:val="16"/>
              </w:rPr>
              <w:t xml:space="preserve"> этикетки на стекло!</w:t>
            </w:r>
          </w:p>
        </w:tc>
        <w:tc>
          <w:tcPr>
            <w:tcW w:w="760" w:type="dxa"/>
            <w:vAlign w:val="bottom"/>
          </w:tcPr>
          <w:p w14:paraId="5615F13C" w14:textId="77777777" w:rsidR="004B3D52" w:rsidRPr="004B3D52" w:rsidRDefault="004B3D52" w:rsidP="004B3D52">
            <w:pPr>
              <w:rPr>
                <w:rFonts w:eastAsiaTheme="minorEastAsia"/>
                <w:sz w:val="17"/>
                <w:szCs w:val="17"/>
              </w:rPr>
            </w:pPr>
          </w:p>
        </w:tc>
        <w:tc>
          <w:tcPr>
            <w:tcW w:w="640" w:type="dxa"/>
            <w:vAlign w:val="bottom"/>
          </w:tcPr>
          <w:p w14:paraId="22D46A68" w14:textId="77777777" w:rsidR="004B3D52" w:rsidRPr="004B3D52" w:rsidRDefault="004B3D52" w:rsidP="004B3D52">
            <w:pPr>
              <w:rPr>
                <w:rFonts w:eastAsiaTheme="minorEastAsia"/>
                <w:sz w:val="17"/>
                <w:szCs w:val="17"/>
              </w:rPr>
            </w:pPr>
          </w:p>
        </w:tc>
        <w:tc>
          <w:tcPr>
            <w:tcW w:w="80" w:type="dxa"/>
            <w:vAlign w:val="bottom"/>
          </w:tcPr>
          <w:p w14:paraId="4A02E8EE"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6CAEC16F" w14:textId="77777777" w:rsidR="004B3D52" w:rsidRPr="004B3D52" w:rsidRDefault="004B3D52" w:rsidP="004B3D52">
            <w:pPr>
              <w:rPr>
                <w:rFonts w:eastAsiaTheme="minorEastAsia"/>
                <w:sz w:val="17"/>
                <w:szCs w:val="17"/>
              </w:rPr>
            </w:pPr>
          </w:p>
        </w:tc>
        <w:tc>
          <w:tcPr>
            <w:tcW w:w="0" w:type="dxa"/>
            <w:vAlign w:val="bottom"/>
          </w:tcPr>
          <w:p w14:paraId="073FAA67" w14:textId="77777777" w:rsidR="004B3D52" w:rsidRPr="004B3D52" w:rsidRDefault="004B3D52" w:rsidP="004B3D52">
            <w:pPr>
              <w:rPr>
                <w:rFonts w:eastAsiaTheme="minorEastAsia"/>
                <w:sz w:val="1"/>
                <w:szCs w:val="1"/>
              </w:rPr>
            </w:pPr>
          </w:p>
        </w:tc>
      </w:tr>
      <w:tr w:rsidR="004B3D52" w:rsidRPr="004B3D52" w14:paraId="724C4FD0" w14:textId="77777777" w:rsidTr="004B3D52">
        <w:trPr>
          <w:trHeight w:val="67"/>
        </w:trPr>
        <w:tc>
          <w:tcPr>
            <w:tcW w:w="60" w:type="dxa"/>
            <w:tcBorders>
              <w:left w:val="single" w:sz="8" w:space="0" w:color="A7A9AC"/>
              <w:bottom w:val="single" w:sz="8" w:space="0" w:color="A7A9AC"/>
            </w:tcBorders>
            <w:vAlign w:val="bottom"/>
          </w:tcPr>
          <w:p w14:paraId="2673D393" w14:textId="77777777" w:rsidR="004B3D52" w:rsidRPr="004B3D52" w:rsidRDefault="004B3D52" w:rsidP="004B3D52">
            <w:pPr>
              <w:rPr>
                <w:rFonts w:eastAsiaTheme="minorEastAsia"/>
                <w:sz w:val="5"/>
                <w:szCs w:val="5"/>
              </w:rPr>
            </w:pPr>
          </w:p>
        </w:tc>
        <w:tc>
          <w:tcPr>
            <w:tcW w:w="2400" w:type="dxa"/>
            <w:gridSpan w:val="3"/>
            <w:tcBorders>
              <w:bottom w:val="single" w:sz="8" w:space="0" w:color="A7A9AC"/>
              <w:right w:val="single" w:sz="8" w:space="0" w:color="A7A9AC"/>
            </w:tcBorders>
            <w:vAlign w:val="bottom"/>
          </w:tcPr>
          <w:p w14:paraId="448881F3"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43EE0F0F"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1EC48CBD" w14:textId="77777777" w:rsidR="004B3D52" w:rsidRPr="004B3D52" w:rsidRDefault="004B3D52" w:rsidP="004B3D52">
            <w:pPr>
              <w:rPr>
                <w:rFonts w:eastAsiaTheme="minorEastAsia"/>
                <w:sz w:val="5"/>
                <w:szCs w:val="5"/>
              </w:rPr>
            </w:pPr>
          </w:p>
        </w:tc>
        <w:tc>
          <w:tcPr>
            <w:tcW w:w="2540" w:type="dxa"/>
            <w:tcBorders>
              <w:bottom w:val="single" w:sz="8" w:space="0" w:color="A7A9AC"/>
            </w:tcBorders>
            <w:vAlign w:val="bottom"/>
          </w:tcPr>
          <w:p w14:paraId="755803C7"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4C95D052"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A65AA57"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19448933"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755028D7"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1F3BAC9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4F596A62" w14:textId="77777777" w:rsidR="004B3D52" w:rsidRPr="004B3D52" w:rsidRDefault="004B3D52" w:rsidP="004B3D52">
            <w:pPr>
              <w:rPr>
                <w:rFonts w:eastAsiaTheme="minorEastAsia"/>
                <w:sz w:val="5"/>
                <w:szCs w:val="5"/>
              </w:rPr>
            </w:pPr>
          </w:p>
        </w:tc>
        <w:tc>
          <w:tcPr>
            <w:tcW w:w="0" w:type="dxa"/>
            <w:vAlign w:val="bottom"/>
          </w:tcPr>
          <w:p w14:paraId="345314A8" w14:textId="77777777" w:rsidR="004B3D52" w:rsidRPr="004B3D52" w:rsidRDefault="004B3D52" w:rsidP="004B3D52">
            <w:pPr>
              <w:rPr>
                <w:rFonts w:eastAsiaTheme="minorEastAsia"/>
                <w:sz w:val="1"/>
                <w:szCs w:val="1"/>
              </w:rPr>
            </w:pPr>
          </w:p>
        </w:tc>
      </w:tr>
      <w:tr w:rsidR="004B3D52" w:rsidRPr="004B3D52" w14:paraId="2B431B94" w14:textId="77777777" w:rsidTr="004B3D52">
        <w:trPr>
          <w:trHeight w:val="245"/>
        </w:trPr>
        <w:tc>
          <w:tcPr>
            <w:tcW w:w="60" w:type="dxa"/>
            <w:tcBorders>
              <w:left w:val="single" w:sz="8" w:space="0" w:color="A7A9AC"/>
            </w:tcBorders>
            <w:vAlign w:val="bottom"/>
          </w:tcPr>
          <w:p w14:paraId="749ED625" w14:textId="77777777" w:rsidR="004B3D52" w:rsidRPr="004B3D52" w:rsidRDefault="004B3D52" w:rsidP="004B3D52">
            <w:pPr>
              <w:rPr>
                <w:rFonts w:eastAsiaTheme="minorEastAsia"/>
                <w:sz w:val="21"/>
                <w:szCs w:val="21"/>
              </w:rPr>
            </w:pPr>
          </w:p>
        </w:tc>
        <w:tc>
          <w:tcPr>
            <w:tcW w:w="2400" w:type="dxa"/>
            <w:gridSpan w:val="3"/>
            <w:tcBorders>
              <w:right w:val="single" w:sz="8" w:space="0" w:color="A7A9AC"/>
            </w:tcBorders>
            <w:vAlign w:val="bottom"/>
          </w:tcPr>
          <w:p w14:paraId="0C8A45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2FA2976A" w14:textId="77777777" w:rsidR="004B3D52" w:rsidRPr="004B3D52" w:rsidRDefault="004B3D52" w:rsidP="004B3D52">
            <w:pPr>
              <w:rPr>
                <w:rFonts w:eastAsiaTheme="minorEastAsia"/>
                <w:sz w:val="21"/>
                <w:szCs w:val="21"/>
              </w:rPr>
            </w:pPr>
          </w:p>
        </w:tc>
        <w:tc>
          <w:tcPr>
            <w:tcW w:w="2180" w:type="dxa"/>
            <w:vAlign w:val="bottom"/>
          </w:tcPr>
          <w:p w14:paraId="0B978DFC" w14:textId="77777777" w:rsidR="004B3D52" w:rsidRPr="004B3D52" w:rsidRDefault="004B3D52" w:rsidP="004B3D52">
            <w:pPr>
              <w:rPr>
                <w:rFonts w:eastAsiaTheme="minorEastAsia"/>
                <w:sz w:val="21"/>
                <w:szCs w:val="21"/>
              </w:rPr>
            </w:pPr>
          </w:p>
        </w:tc>
        <w:tc>
          <w:tcPr>
            <w:tcW w:w="2540" w:type="dxa"/>
            <w:vAlign w:val="bottom"/>
          </w:tcPr>
          <w:p w14:paraId="502EB32B" w14:textId="77777777" w:rsidR="004B3D52" w:rsidRPr="004B3D52" w:rsidRDefault="004B3D52" w:rsidP="004B3D52">
            <w:pPr>
              <w:rPr>
                <w:rFonts w:eastAsiaTheme="minorEastAsia"/>
                <w:sz w:val="21"/>
                <w:szCs w:val="21"/>
              </w:rPr>
            </w:pPr>
          </w:p>
        </w:tc>
        <w:tc>
          <w:tcPr>
            <w:tcW w:w="240" w:type="dxa"/>
            <w:vAlign w:val="bottom"/>
          </w:tcPr>
          <w:p w14:paraId="2A9C626C" w14:textId="77777777" w:rsidR="004B3D52" w:rsidRPr="004B3D52" w:rsidRDefault="004B3D52" w:rsidP="004B3D52">
            <w:pPr>
              <w:rPr>
                <w:rFonts w:eastAsiaTheme="minorEastAsia"/>
                <w:sz w:val="21"/>
                <w:szCs w:val="21"/>
              </w:rPr>
            </w:pPr>
          </w:p>
        </w:tc>
        <w:tc>
          <w:tcPr>
            <w:tcW w:w="700" w:type="dxa"/>
            <w:vAlign w:val="bottom"/>
          </w:tcPr>
          <w:p w14:paraId="4C788EFE" w14:textId="77777777" w:rsidR="004B3D52" w:rsidRPr="004B3D52" w:rsidRDefault="004B3D52" w:rsidP="004B3D52">
            <w:pPr>
              <w:rPr>
                <w:rFonts w:eastAsiaTheme="minorEastAsia"/>
                <w:sz w:val="21"/>
                <w:szCs w:val="21"/>
              </w:rPr>
            </w:pPr>
          </w:p>
        </w:tc>
        <w:tc>
          <w:tcPr>
            <w:tcW w:w="760" w:type="dxa"/>
            <w:vAlign w:val="bottom"/>
          </w:tcPr>
          <w:p w14:paraId="4812843C" w14:textId="77777777" w:rsidR="004B3D52" w:rsidRPr="004B3D52" w:rsidRDefault="004B3D52" w:rsidP="004B3D52">
            <w:pPr>
              <w:rPr>
                <w:rFonts w:eastAsiaTheme="minorEastAsia"/>
                <w:sz w:val="21"/>
                <w:szCs w:val="21"/>
              </w:rPr>
            </w:pPr>
          </w:p>
        </w:tc>
        <w:tc>
          <w:tcPr>
            <w:tcW w:w="640" w:type="dxa"/>
            <w:vAlign w:val="bottom"/>
          </w:tcPr>
          <w:p w14:paraId="0967C319" w14:textId="77777777" w:rsidR="004B3D52" w:rsidRPr="004B3D52" w:rsidRDefault="004B3D52" w:rsidP="004B3D52">
            <w:pPr>
              <w:rPr>
                <w:rFonts w:eastAsiaTheme="minorEastAsia"/>
                <w:sz w:val="21"/>
                <w:szCs w:val="21"/>
              </w:rPr>
            </w:pPr>
          </w:p>
        </w:tc>
        <w:tc>
          <w:tcPr>
            <w:tcW w:w="80" w:type="dxa"/>
            <w:vAlign w:val="bottom"/>
          </w:tcPr>
          <w:p w14:paraId="6CB44CA1"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5BEC9F51" w14:textId="77777777" w:rsidR="004B3D52" w:rsidRPr="004B3D52" w:rsidRDefault="004B3D52" w:rsidP="004B3D52">
            <w:pPr>
              <w:rPr>
                <w:rFonts w:eastAsiaTheme="minorEastAsia"/>
                <w:sz w:val="21"/>
                <w:szCs w:val="21"/>
              </w:rPr>
            </w:pPr>
          </w:p>
        </w:tc>
        <w:tc>
          <w:tcPr>
            <w:tcW w:w="0" w:type="dxa"/>
            <w:vAlign w:val="bottom"/>
          </w:tcPr>
          <w:p w14:paraId="1FA8D6BF" w14:textId="77777777" w:rsidR="004B3D52" w:rsidRPr="004B3D52" w:rsidRDefault="004B3D52" w:rsidP="004B3D52">
            <w:pPr>
              <w:rPr>
                <w:rFonts w:eastAsiaTheme="minorEastAsia"/>
                <w:sz w:val="1"/>
                <w:szCs w:val="1"/>
              </w:rPr>
            </w:pPr>
          </w:p>
        </w:tc>
      </w:tr>
      <w:tr w:rsidR="004B3D52" w:rsidRPr="004B3D52" w14:paraId="2B802CA8" w14:textId="77777777" w:rsidTr="004B3D52">
        <w:trPr>
          <w:trHeight w:val="200"/>
        </w:trPr>
        <w:tc>
          <w:tcPr>
            <w:tcW w:w="60" w:type="dxa"/>
            <w:tcBorders>
              <w:left w:val="single" w:sz="8" w:space="0" w:color="A7A9AC"/>
            </w:tcBorders>
            <w:vAlign w:val="bottom"/>
          </w:tcPr>
          <w:p w14:paraId="4885CD77" w14:textId="77777777" w:rsidR="004B3D52" w:rsidRPr="004B3D52" w:rsidRDefault="004B3D52" w:rsidP="004B3D52">
            <w:pPr>
              <w:rPr>
                <w:rFonts w:eastAsiaTheme="minorEastAsia"/>
                <w:sz w:val="17"/>
                <w:szCs w:val="17"/>
              </w:rPr>
            </w:pPr>
          </w:p>
        </w:tc>
        <w:tc>
          <w:tcPr>
            <w:tcW w:w="2400" w:type="dxa"/>
            <w:gridSpan w:val="3"/>
            <w:tcBorders>
              <w:right w:val="single" w:sz="8" w:space="0" w:color="A7A9AC"/>
            </w:tcBorders>
            <w:vAlign w:val="bottom"/>
          </w:tcPr>
          <w:p w14:paraId="502819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100" w:type="dxa"/>
            <w:vAlign w:val="bottom"/>
          </w:tcPr>
          <w:p w14:paraId="2D7104EA" w14:textId="77777777" w:rsidR="004B3D52" w:rsidRPr="004B3D52" w:rsidRDefault="004B3D52" w:rsidP="004B3D52">
            <w:pPr>
              <w:rPr>
                <w:rFonts w:eastAsiaTheme="minorEastAsia"/>
                <w:sz w:val="17"/>
                <w:szCs w:val="17"/>
              </w:rPr>
            </w:pPr>
          </w:p>
        </w:tc>
        <w:tc>
          <w:tcPr>
            <w:tcW w:w="5660" w:type="dxa"/>
            <w:gridSpan w:val="4"/>
            <w:vAlign w:val="bottom"/>
          </w:tcPr>
          <w:p w14:paraId="63D64B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760" w:type="dxa"/>
            <w:vAlign w:val="bottom"/>
          </w:tcPr>
          <w:p w14:paraId="2F2A3D3A" w14:textId="77777777" w:rsidR="004B3D52" w:rsidRPr="004B3D52" w:rsidRDefault="004B3D52" w:rsidP="004B3D52">
            <w:pPr>
              <w:rPr>
                <w:rFonts w:eastAsiaTheme="minorEastAsia"/>
                <w:sz w:val="17"/>
                <w:szCs w:val="17"/>
              </w:rPr>
            </w:pPr>
          </w:p>
        </w:tc>
        <w:tc>
          <w:tcPr>
            <w:tcW w:w="640" w:type="dxa"/>
            <w:vAlign w:val="bottom"/>
          </w:tcPr>
          <w:p w14:paraId="027B93EB" w14:textId="77777777" w:rsidR="004B3D52" w:rsidRPr="004B3D52" w:rsidRDefault="004B3D52" w:rsidP="004B3D52">
            <w:pPr>
              <w:rPr>
                <w:rFonts w:eastAsiaTheme="minorEastAsia"/>
                <w:sz w:val="17"/>
                <w:szCs w:val="17"/>
              </w:rPr>
            </w:pPr>
          </w:p>
        </w:tc>
        <w:tc>
          <w:tcPr>
            <w:tcW w:w="80" w:type="dxa"/>
            <w:vAlign w:val="bottom"/>
          </w:tcPr>
          <w:p w14:paraId="59E65A8A"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52C3480" w14:textId="77777777" w:rsidR="004B3D52" w:rsidRPr="004B3D52" w:rsidRDefault="004B3D52" w:rsidP="004B3D52">
            <w:pPr>
              <w:rPr>
                <w:rFonts w:eastAsiaTheme="minorEastAsia"/>
                <w:sz w:val="17"/>
                <w:szCs w:val="17"/>
              </w:rPr>
            </w:pPr>
          </w:p>
        </w:tc>
        <w:tc>
          <w:tcPr>
            <w:tcW w:w="0" w:type="dxa"/>
            <w:vAlign w:val="bottom"/>
          </w:tcPr>
          <w:p w14:paraId="3BE71793" w14:textId="77777777" w:rsidR="004B3D52" w:rsidRPr="004B3D52" w:rsidRDefault="004B3D52" w:rsidP="004B3D52">
            <w:pPr>
              <w:rPr>
                <w:rFonts w:eastAsiaTheme="minorEastAsia"/>
                <w:sz w:val="1"/>
                <w:szCs w:val="1"/>
              </w:rPr>
            </w:pPr>
          </w:p>
        </w:tc>
      </w:tr>
      <w:tr w:rsidR="004B3D52" w:rsidRPr="004B3D52" w14:paraId="3DD1D4ED" w14:textId="77777777" w:rsidTr="004B3D52">
        <w:trPr>
          <w:trHeight w:val="212"/>
        </w:trPr>
        <w:tc>
          <w:tcPr>
            <w:tcW w:w="60" w:type="dxa"/>
            <w:tcBorders>
              <w:left w:val="single" w:sz="8" w:space="0" w:color="A7A9AC"/>
            </w:tcBorders>
            <w:vAlign w:val="bottom"/>
          </w:tcPr>
          <w:p w14:paraId="6F3E0318" w14:textId="77777777" w:rsidR="004B3D52" w:rsidRPr="004B3D52" w:rsidRDefault="004B3D52" w:rsidP="004B3D52">
            <w:pPr>
              <w:rPr>
                <w:rFonts w:eastAsiaTheme="minorEastAsia"/>
                <w:sz w:val="18"/>
                <w:szCs w:val="18"/>
              </w:rPr>
            </w:pPr>
          </w:p>
        </w:tc>
        <w:tc>
          <w:tcPr>
            <w:tcW w:w="2400" w:type="dxa"/>
            <w:gridSpan w:val="3"/>
            <w:tcBorders>
              <w:right w:val="single" w:sz="8" w:space="0" w:color="A7A9AC"/>
            </w:tcBorders>
            <w:vAlign w:val="bottom"/>
          </w:tcPr>
          <w:p w14:paraId="390996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100" w:type="dxa"/>
            <w:vAlign w:val="bottom"/>
          </w:tcPr>
          <w:p w14:paraId="3FD7AEB6" w14:textId="77777777" w:rsidR="004B3D52" w:rsidRPr="004B3D52" w:rsidRDefault="004B3D52" w:rsidP="004B3D52">
            <w:pPr>
              <w:rPr>
                <w:rFonts w:eastAsiaTheme="minorEastAsia"/>
                <w:sz w:val="18"/>
                <w:szCs w:val="18"/>
              </w:rPr>
            </w:pPr>
          </w:p>
        </w:tc>
        <w:tc>
          <w:tcPr>
            <w:tcW w:w="2180" w:type="dxa"/>
            <w:vAlign w:val="bottom"/>
          </w:tcPr>
          <w:p w14:paraId="5056526F" w14:textId="77777777" w:rsidR="004B3D52" w:rsidRPr="004B3D52" w:rsidRDefault="004B3D52" w:rsidP="004B3D52">
            <w:pPr>
              <w:rPr>
                <w:rFonts w:eastAsiaTheme="minorEastAsia"/>
                <w:sz w:val="18"/>
                <w:szCs w:val="18"/>
              </w:rPr>
            </w:pPr>
          </w:p>
        </w:tc>
        <w:tc>
          <w:tcPr>
            <w:tcW w:w="2540" w:type="dxa"/>
            <w:vAlign w:val="bottom"/>
          </w:tcPr>
          <w:p w14:paraId="1AA54FC2" w14:textId="77777777" w:rsidR="004B3D52" w:rsidRPr="004B3D52" w:rsidRDefault="004B3D52" w:rsidP="004B3D52">
            <w:pPr>
              <w:rPr>
                <w:rFonts w:eastAsiaTheme="minorEastAsia"/>
                <w:sz w:val="18"/>
                <w:szCs w:val="18"/>
              </w:rPr>
            </w:pPr>
          </w:p>
        </w:tc>
        <w:tc>
          <w:tcPr>
            <w:tcW w:w="240" w:type="dxa"/>
            <w:vAlign w:val="bottom"/>
          </w:tcPr>
          <w:p w14:paraId="52F17A60" w14:textId="77777777" w:rsidR="004B3D52" w:rsidRPr="004B3D52" w:rsidRDefault="004B3D52" w:rsidP="004B3D52">
            <w:pPr>
              <w:rPr>
                <w:rFonts w:eastAsiaTheme="minorEastAsia"/>
                <w:sz w:val="18"/>
                <w:szCs w:val="18"/>
              </w:rPr>
            </w:pPr>
          </w:p>
        </w:tc>
        <w:tc>
          <w:tcPr>
            <w:tcW w:w="700" w:type="dxa"/>
            <w:vAlign w:val="bottom"/>
          </w:tcPr>
          <w:p w14:paraId="14F097DC" w14:textId="77777777" w:rsidR="004B3D52" w:rsidRPr="004B3D52" w:rsidRDefault="004B3D52" w:rsidP="004B3D52">
            <w:pPr>
              <w:rPr>
                <w:rFonts w:eastAsiaTheme="minorEastAsia"/>
                <w:sz w:val="18"/>
                <w:szCs w:val="18"/>
              </w:rPr>
            </w:pPr>
          </w:p>
        </w:tc>
        <w:tc>
          <w:tcPr>
            <w:tcW w:w="760" w:type="dxa"/>
            <w:vAlign w:val="bottom"/>
          </w:tcPr>
          <w:p w14:paraId="6CFE845F" w14:textId="77777777" w:rsidR="004B3D52" w:rsidRPr="004B3D52" w:rsidRDefault="004B3D52" w:rsidP="004B3D52">
            <w:pPr>
              <w:rPr>
                <w:rFonts w:eastAsiaTheme="minorEastAsia"/>
                <w:sz w:val="18"/>
                <w:szCs w:val="18"/>
              </w:rPr>
            </w:pPr>
          </w:p>
        </w:tc>
        <w:tc>
          <w:tcPr>
            <w:tcW w:w="640" w:type="dxa"/>
            <w:vAlign w:val="bottom"/>
          </w:tcPr>
          <w:p w14:paraId="7B292C37" w14:textId="77777777" w:rsidR="004B3D52" w:rsidRPr="004B3D52" w:rsidRDefault="004B3D52" w:rsidP="004B3D52">
            <w:pPr>
              <w:rPr>
                <w:rFonts w:eastAsiaTheme="minorEastAsia"/>
                <w:sz w:val="18"/>
                <w:szCs w:val="18"/>
              </w:rPr>
            </w:pPr>
          </w:p>
        </w:tc>
        <w:tc>
          <w:tcPr>
            <w:tcW w:w="80" w:type="dxa"/>
            <w:vAlign w:val="bottom"/>
          </w:tcPr>
          <w:p w14:paraId="759235FC"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052DF611" w14:textId="77777777" w:rsidR="004B3D52" w:rsidRPr="004B3D52" w:rsidRDefault="004B3D52" w:rsidP="004B3D52">
            <w:pPr>
              <w:rPr>
                <w:rFonts w:eastAsiaTheme="minorEastAsia"/>
                <w:sz w:val="18"/>
                <w:szCs w:val="18"/>
              </w:rPr>
            </w:pPr>
          </w:p>
        </w:tc>
        <w:tc>
          <w:tcPr>
            <w:tcW w:w="0" w:type="dxa"/>
            <w:vAlign w:val="bottom"/>
          </w:tcPr>
          <w:p w14:paraId="4F45A4D8" w14:textId="77777777" w:rsidR="004B3D52" w:rsidRPr="004B3D52" w:rsidRDefault="004B3D52" w:rsidP="004B3D52">
            <w:pPr>
              <w:rPr>
                <w:rFonts w:eastAsiaTheme="minorEastAsia"/>
                <w:sz w:val="1"/>
                <w:szCs w:val="1"/>
              </w:rPr>
            </w:pPr>
          </w:p>
        </w:tc>
      </w:tr>
      <w:tr w:rsidR="004B3D52" w:rsidRPr="004B3D52" w14:paraId="6C422FC1" w14:textId="77777777" w:rsidTr="004B3D52">
        <w:trPr>
          <w:trHeight w:val="63"/>
        </w:trPr>
        <w:tc>
          <w:tcPr>
            <w:tcW w:w="60" w:type="dxa"/>
            <w:tcBorders>
              <w:left w:val="single" w:sz="8" w:space="0" w:color="A7A9AC"/>
              <w:bottom w:val="single" w:sz="8" w:space="0" w:color="A7A9AC"/>
            </w:tcBorders>
            <w:vAlign w:val="bottom"/>
          </w:tcPr>
          <w:p w14:paraId="35E25580" w14:textId="77777777" w:rsidR="004B3D52" w:rsidRPr="004B3D52" w:rsidRDefault="004B3D52" w:rsidP="004B3D52">
            <w:pPr>
              <w:rPr>
                <w:rFonts w:eastAsiaTheme="minorEastAsia"/>
                <w:sz w:val="5"/>
                <w:szCs w:val="5"/>
              </w:rPr>
            </w:pPr>
          </w:p>
        </w:tc>
        <w:tc>
          <w:tcPr>
            <w:tcW w:w="2080" w:type="dxa"/>
            <w:tcBorders>
              <w:bottom w:val="single" w:sz="8" w:space="0" w:color="A7A9AC"/>
            </w:tcBorders>
            <w:vAlign w:val="bottom"/>
          </w:tcPr>
          <w:p w14:paraId="46F6DB54"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0748F877"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1570A3A2"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D422C62"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0EAD7DBA" w14:textId="77777777" w:rsidR="004B3D52" w:rsidRPr="004B3D52" w:rsidRDefault="004B3D52" w:rsidP="004B3D52">
            <w:pPr>
              <w:rPr>
                <w:rFonts w:eastAsiaTheme="minorEastAsia"/>
                <w:sz w:val="5"/>
                <w:szCs w:val="5"/>
              </w:rPr>
            </w:pPr>
          </w:p>
        </w:tc>
        <w:tc>
          <w:tcPr>
            <w:tcW w:w="2540" w:type="dxa"/>
            <w:tcBorders>
              <w:bottom w:val="single" w:sz="8" w:space="0" w:color="A7A9AC"/>
            </w:tcBorders>
            <w:vAlign w:val="bottom"/>
          </w:tcPr>
          <w:p w14:paraId="30BCFF0B"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5D9124DB"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43FD9ED"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40980FF2"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24A88F42"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18C905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388B6B99" w14:textId="77777777" w:rsidR="004B3D52" w:rsidRPr="004B3D52" w:rsidRDefault="004B3D52" w:rsidP="004B3D52">
            <w:pPr>
              <w:rPr>
                <w:rFonts w:eastAsiaTheme="minorEastAsia"/>
                <w:sz w:val="5"/>
                <w:szCs w:val="5"/>
              </w:rPr>
            </w:pPr>
          </w:p>
        </w:tc>
        <w:tc>
          <w:tcPr>
            <w:tcW w:w="0" w:type="dxa"/>
            <w:vAlign w:val="bottom"/>
          </w:tcPr>
          <w:p w14:paraId="57AB9363" w14:textId="77777777" w:rsidR="004B3D52" w:rsidRPr="004B3D52" w:rsidRDefault="004B3D52" w:rsidP="004B3D52">
            <w:pPr>
              <w:rPr>
                <w:rFonts w:eastAsiaTheme="minorEastAsia"/>
                <w:sz w:val="1"/>
                <w:szCs w:val="1"/>
              </w:rPr>
            </w:pPr>
          </w:p>
        </w:tc>
      </w:tr>
    </w:tbl>
    <w:p w14:paraId="422EE37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74624" behindDoc="1" locked="0" layoutInCell="0" allowOverlap="1" wp14:anchorId="56A05C39" wp14:editId="60FED172">
            <wp:simplePos x="0" y="0"/>
            <wp:positionH relativeFrom="column">
              <wp:posOffset>4630420</wp:posOffset>
            </wp:positionH>
            <wp:positionV relativeFrom="paragraph">
              <wp:posOffset>-8689975</wp:posOffset>
            </wp:positionV>
            <wp:extent cx="1583055" cy="172720"/>
            <wp:effectExtent l="0" t="0" r="0" b="0"/>
            <wp:wrapNone/>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583055" cy="17272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5648" behindDoc="1" locked="0" layoutInCell="0" allowOverlap="1" wp14:anchorId="2AB5DAFB" wp14:editId="1D9E9D7C">
            <wp:simplePos x="0" y="0"/>
            <wp:positionH relativeFrom="column">
              <wp:posOffset>4630420</wp:posOffset>
            </wp:positionH>
            <wp:positionV relativeFrom="paragraph">
              <wp:posOffset>-8445500</wp:posOffset>
            </wp:positionV>
            <wp:extent cx="1586865" cy="55880"/>
            <wp:effectExtent l="0" t="0" r="0" b="0"/>
            <wp:wrapNone/>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1586865" cy="5588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6672" behindDoc="1" locked="0" layoutInCell="0" allowOverlap="1" wp14:anchorId="690C70C4" wp14:editId="1D4EFD6D">
            <wp:simplePos x="0" y="0"/>
            <wp:positionH relativeFrom="column">
              <wp:posOffset>4636135</wp:posOffset>
            </wp:positionH>
            <wp:positionV relativeFrom="paragraph">
              <wp:posOffset>-8187055</wp:posOffset>
            </wp:positionV>
            <wp:extent cx="1574800" cy="143510"/>
            <wp:effectExtent l="0" t="0" r="0" b="0"/>
            <wp:wrapNone/>
            <wp:docPr id="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1574800" cy="1435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7696" behindDoc="1" locked="0" layoutInCell="0" allowOverlap="1" wp14:anchorId="7A5CF97D" wp14:editId="5BDC27C5">
            <wp:simplePos x="0" y="0"/>
            <wp:positionH relativeFrom="column">
              <wp:posOffset>4622800</wp:posOffset>
            </wp:positionH>
            <wp:positionV relativeFrom="paragraph">
              <wp:posOffset>-7926070</wp:posOffset>
            </wp:positionV>
            <wp:extent cx="1601470" cy="219075"/>
            <wp:effectExtent l="0" t="0" r="0" b="0"/>
            <wp:wrapNone/>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1601470" cy="21907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78720" behindDoc="1" locked="0" layoutInCell="0" allowOverlap="1" wp14:anchorId="27EE980B" wp14:editId="074BB1EB">
            <wp:simplePos x="0" y="0"/>
            <wp:positionH relativeFrom="column">
              <wp:posOffset>4959350</wp:posOffset>
            </wp:positionH>
            <wp:positionV relativeFrom="paragraph">
              <wp:posOffset>-7586980</wp:posOffset>
            </wp:positionV>
            <wp:extent cx="928370" cy="443865"/>
            <wp:effectExtent l="0" t="0" r="0" b="0"/>
            <wp:wrapNone/>
            <wp:docPr id="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928370" cy="443865"/>
                    </a:xfrm>
                    <a:prstGeom prst="rect">
                      <a:avLst/>
                    </a:prstGeom>
                    <a:noFill/>
                  </pic:spPr>
                </pic:pic>
              </a:graphicData>
            </a:graphic>
          </wp:anchor>
        </w:drawing>
      </w:r>
    </w:p>
    <w:p w14:paraId="1BD84849" w14:textId="77777777" w:rsidR="004B3D52" w:rsidRPr="004B3D52" w:rsidRDefault="004B3D52" w:rsidP="004B3D52">
      <w:pPr>
        <w:rPr>
          <w:rFonts w:eastAsiaTheme="minorEastAsia"/>
          <w:sz w:val="22"/>
          <w:szCs w:val="22"/>
        </w:rPr>
        <w:sectPr w:rsidR="004B3D52" w:rsidRPr="004B3D52">
          <w:pgSz w:w="11900" w:h="16838"/>
          <w:pgMar w:top="854" w:right="1126" w:bottom="0" w:left="960" w:header="0" w:footer="0" w:gutter="0"/>
          <w:cols w:space="720" w:equalWidth="0">
            <w:col w:w="9820"/>
          </w:cols>
        </w:sectPr>
      </w:pPr>
    </w:p>
    <w:p w14:paraId="5359D104" w14:textId="77777777" w:rsidR="004B3D52" w:rsidRPr="004B3D52" w:rsidRDefault="004B3D52" w:rsidP="004B3D52">
      <w:pPr>
        <w:spacing w:line="200" w:lineRule="exact"/>
        <w:rPr>
          <w:rFonts w:eastAsiaTheme="minorEastAsia"/>
          <w:sz w:val="20"/>
          <w:szCs w:val="20"/>
        </w:rPr>
      </w:pPr>
    </w:p>
    <w:p w14:paraId="37B45EA5" w14:textId="77777777" w:rsidR="004B3D52" w:rsidRPr="004B3D52" w:rsidRDefault="004B3D52" w:rsidP="004B3D52">
      <w:pPr>
        <w:spacing w:line="200" w:lineRule="exact"/>
        <w:rPr>
          <w:rFonts w:eastAsiaTheme="minorEastAsia"/>
          <w:sz w:val="20"/>
          <w:szCs w:val="20"/>
        </w:rPr>
      </w:pPr>
    </w:p>
    <w:p w14:paraId="1D9FB1C4" w14:textId="77777777" w:rsidR="004B3D52" w:rsidRPr="004B3D52" w:rsidRDefault="004B3D52" w:rsidP="004B3D52">
      <w:pPr>
        <w:spacing w:line="200" w:lineRule="exact"/>
        <w:rPr>
          <w:rFonts w:eastAsiaTheme="minorEastAsia"/>
          <w:sz w:val="20"/>
          <w:szCs w:val="20"/>
        </w:rPr>
      </w:pPr>
    </w:p>
    <w:p w14:paraId="12736D2B" w14:textId="77777777" w:rsidR="004B3D52" w:rsidRPr="004B3D52" w:rsidRDefault="004B3D52" w:rsidP="004B3D52">
      <w:pPr>
        <w:spacing w:line="200" w:lineRule="exact"/>
        <w:rPr>
          <w:rFonts w:eastAsiaTheme="minorEastAsia"/>
          <w:sz w:val="20"/>
          <w:szCs w:val="20"/>
        </w:rPr>
      </w:pPr>
    </w:p>
    <w:p w14:paraId="712FD09A" w14:textId="77777777" w:rsidR="004B3D52" w:rsidRPr="004B3D52" w:rsidRDefault="004B3D52" w:rsidP="004B3D52">
      <w:pPr>
        <w:spacing w:line="318" w:lineRule="exact"/>
        <w:rPr>
          <w:rFonts w:eastAsiaTheme="minorEastAsia"/>
          <w:sz w:val="20"/>
          <w:szCs w:val="20"/>
        </w:rPr>
      </w:pPr>
    </w:p>
    <w:p w14:paraId="526296C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9</w:t>
      </w:r>
    </w:p>
    <w:p w14:paraId="2B406E93" w14:textId="77777777" w:rsidR="004B3D52" w:rsidRPr="004B3D52" w:rsidRDefault="004B3D52" w:rsidP="004B3D52">
      <w:pPr>
        <w:rPr>
          <w:rFonts w:eastAsiaTheme="minorEastAsia"/>
          <w:sz w:val="22"/>
          <w:szCs w:val="22"/>
        </w:rPr>
        <w:sectPr w:rsidR="004B3D52" w:rsidRPr="004B3D52">
          <w:type w:val="continuous"/>
          <w:pgSz w:w="11900" w:h="16838"/>
          <w:pgMar w:top="854" w:right="1126" w:bottom="0" w:left="960" w:header="0" w:footer="0" w:gutter="0"/>
          <w:cols w:space="720" w:equalWidth="0">
            <w:col w:w="9820"/>
          </w:cols>
        </w:sectPr>
      </w:pPr>
    </w:p>
    <w:p w14:paraId="61DEBC0A" w14:textId="77777777" w:rsidR="004B3D52" w:rsidRPr="004B3D52" w:rsidRDefault="004B3D52" w:rsidP="00471AE9">
      <w:pPr>
        <w:numPr>
          <w:ilvl w:val="0"/>
          <w:numId w:val="62"/>
        </w:numPr>
        <w:tabs>
          <w:tab w:val="left" w:pos="284"/>
        </w:tabs>
        <w:spacing w:after="200" w:line="303" w:lineRule="auto"/>
        <w:ind w:right="1400"/>
        <w:rPr>
          <w:rFonts w:ascii="Arial" w:eastAsia="Arial" w:hAnsi="Arial" w:cs="Arial"/>
          <w:b/>
          <w:bCs/>
        </w:rPr>
      </w:pPr>
      <w:r w:rsidRPr="004B3D52">
        <w:rPr>
          <w:rFonts w:ascii="Arial" w:eastAsia="Arial" w:hAnsi="Arial" w:cs="Arial"/>
          <w:b/>
          <w:bCs/>
        </w:rPr>
        <w:lastRenderedPageBreak/>
        <w:t>Правила взятия, хранения и транспортировки биологического материала из урогенитального тракта у мужчин</w:t>
      </w:r>
    </w:p>
    <w:p w14:paraId="38E0C624" w14:textId="77777777" w:rsidR="004B3D52" w:rsidRPr="004B3D52" w:rsidRDefault="004B3D52" w:rsidP="00471AE9">
      <w:pPr>
        <w:numPr>
          <w:ilvl w:val="0"/>
          <w:numId w:val="63"/>
        </w:numPr>
        <w:tabs>
          <w:tab w:val="left" w:pos="226"/>
        </w:tabs>
        <w:spacing w:after="200" w:line="276" w:lineRule="auto"/>
        <w:rPr>
          <w:rFonts w:ascii="Arial" w:eastAsia="Arial" w:hAnsi="Arial" w:cs="Arial"/>
          <w:b/>
          <w:bCs/>
          <w:sz w:val="22"/>
          <w:szCs w:val="22"/>
        </w:rPr>
      </w:pPr>
      <w:r w:rsidRPr="004B3D52">
        <w:rPr>
          <w:rFonts w:ascii="Arial" w:eastAsia="Arial" w:hAnsi="Arial" w:cs="Arial"/>
          <w:b/>
          <w:bCs/>
          <w:sz w:val="22"/>
          <w:szCs w:val="22"/>
        </w:rPr>
        <w:t>Полимеразная цепная реакция (ПЦР). Реакция транскрипционной амплификации</w:t>
      </w:r>
    </w:p>
    <w:p w14:paraId="221E2C3F" w14:textId="77777777" w:rsidR="004B3D52" w:rsidRPr="004B3D52" w:rsidRDefault="004B3D52" w:rsidP="004B3D52">
      <w:pPr>
        <w:spacing w:line="7" w:lineRule="exact"/>
        <w:rPr>
          <w:rFonts w:ascii="Arial" w:eastAsia="Arial" w:hAnsi="Arial" w:cs="Arial"/>
          <w:b/>
          <w:bCs/>
          <w:sz w:val="22"/>
          <w:szCs w:val="22"/>
        </w:rPr>
      </w:pPr>
    </w:p>
    <w:p w14:paraId="7A942634" w14:textId="77777777" w:rsidR="004B3D52" w:rsidRPr="004B3D52" w:rsidRDefault="004B3D52" w:rsidP="004B3D52">
      <w:pPr>
        <w:rPr>
          <w:rFonts w:ascii="Arial" w:eastAsia="Arial" w:hAnsi="Arial" w:cs="Arial"/>
          <w:b/>
          <w:bCs/>
          <w:sz w:val="22"/>
          <w:szCs w:val="22"/>
        </w:rPr>
      </w:pPr>
      <w:r w:rsidRPr="004B3D52">
        <w:rPr>
          <w:rFonts w:ascii="Arial" w:eastAsia="Arial" w:hAnsi="Arial" w:cs="Arial"/>
          <w:b/>
          <w:bCs/>
          <w:sz w:val="22"/>
          <w:szCs w:val="22"/>
        </w:rPr>
        <w:t>(NASBA)</w:t>
      </w:r>
    </w:p>
    <w:p w14:paraId="208A975F" w14:textId="77777777" w:rsidR="004B3D52" w:rsidRPr="004B3D52" w:rsidRDefault="004B3D52" w:rsidP="004B3D52">
      <w:pPr>
        <w:spacing w:line="234" w:lineRule="exact"/>
        <w:rPr>
          <w:rFonts w:eastAsiaTheme="minorEastAsia"/>
          <w:sz w:val="20"/>
          <w:szCs w:val="20"/>
        </w:rPr>
      </w:pPr>
    </w:p>
    <w:p w14:paraId="7FDDE25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Соскоб/мазок отделяемое из урогенитального тракта у мужчин</w:t>
      </w:r>
    </w:p>
    <w:p w14:paraId="7E41F53B" w14:textId="77777777" w:rsidR="004B3D52" w:rsidRPr="004B3D52" w:rsidRDefault="004B3D52" w:rsidP="004B3D52">
      <w:pPr>
        <w:spacing w:line="216" w:lineRule="exact"/>
        <w:rPr>
          <w:rFonts w:eastAsiaTheme="minorEastAsia"/>
          <w:sz w:val="20"/>
          <w:szCs w:val="20"/>
        </w:rPr>
      </w:pPr>
    </w:p>
    <w:p w14:paraId="4369C48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b/>
          <w:bCs/>
          <w:color w:val="D3202A"/>
          <w:sz w:val="18"/>
          <w:szCs w:val="18"/>
        </w:rPr>
        <w:t xml:space="preserve">Для </w:t>
      </w:r>
      <w:proofErr w:type="spellStart"/>
      <w:r w:rsidRPr="004B3D52">
        <w:rPr>
          <w:rFonts w:ascii="Arial" w:eastAsia="Arial" w:hAnsi="Arial" w:cs="Arial"/>
          <w:b/>
          <w:bCs/>
          <w:color w:val="D3202A"/>
          <w:sz w:val="18"/>
          <w:szCs w:val="18"/>
        </w:rPr>
        <w:t>методаNASBAу</w:t>
      </w:r>
      <w:proofErr w:type="spellEnd"/>
      <w:r w:rsidRPr="004B3D52">
        <w:rPr>
          <w:rFonts w:ascii="Arial" w:eastAsia="Arial" w:hAnsi="Arial" w:cs="Arial"/>
          <w:b/>
          <w:bCs/>
          <w:color w:val="D3202A"/>
          <w:sz w:val="18"/>
          <w:szCs w:val="18"/>
        </w:rPr>
        <w:t xml:space="preserve"> мужчин исследуется только соскоб/отделяемое из уретры и моча.</w:t>
      </w:r>
    </w:p>
    <w:p w14:paraId="4BA6599F" w14:textId="77777777" w:rsidR="004B3D52" w:rsidRPr="004B3D52" w:rsidRDefault="004B3D52" w:rsidP="004B3D52">
      <w:pPr>
        <w:spacing w:line="225" w:lineRule="exact"/>
        <w:rPr>
          <w:rFonts w:eastAsiaTheme="minorEastAsia"/>
          <w:sz w:val="20"/>
          <w:szCs w:val="20"/>
        </w:rPr>
      </w:pPr>
    </w:p>
    <w:p w14:paraId="47C9010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5394256" w14:textId="77777777" w:rsidR="004B3D52" w:rsidRPr="004B3D52" w:rsidRDefault="004B3D52" w:rsidP="004B3D52">
      <w:pPr>
        <w:spacing w:line="40" w:lineRule="exact"/>
        <w:rPr>
          <w:rFonts w:eastAsiaTheme="minorEastAsia"/>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460"/>
        <w:gridCol w:w="4820"/>
        <w:gridCol w:w="1020"/>
        <w:gridCol w:w="1520"/>
        <w:gridCol w:w="30"/>
      </w:tblGrid>
      <w:tr w:rsidR="004B3D52" w:rsidRPr="004B3D52" w14:paraId="7C0703EC"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00B29A17" w14:textId="77777777" w:rsidR="004B3D52" w:rsidRPr="004B3D52" w:rsidRDefault="004B3D52" w:rsidP="004B3D52">
            <w:pPr>
              <w:rPr>
                <w:rFonts w:eastAsiaTheme="minorEastAsia"/>
              </w:rPr>
            </w:pPr>
          </w:p>
        </w:tc>
        <w:tc>
          <w:tcPr>
            <w:tcW w:w="4820" w:type="dxa"/>
            <w:tcBorders>
              <w:top w:val="single" w:sz="8" w:space="0" w:color="A7A9AC"/>
              <w:right w:val="single" w:sz="8" w:space="0" w:color="A7A9AC"/>
            </w:tcBorders>
            <w:vAlign w:val="bottom"/>
          </w:tcPr>
          <w:p w14:paraId="5ECE04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w:t>
            </w:r>
          </w:p>
        </w:tc>
        <w:tc>
          <w:tcPr>
            <w:tcW w:w="1020" w:type="dxa"/>
            <w:tcBorders>
              <w:top w:val="single" w:sz="8" w:space="0" w:color="A7A9AC"/>
            </w:tcBorders>
            <w:vAlign w:val="bottom"/>
          </w:tcPr>
          <w:p w14:paraId="2089B9AE"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5EA50401" w14:textId="77777777" w:rsidR="004B3D52" w:rsidRPr="004B3D52" w:rsidRDefault="004B3D52" w:rsidP="004B3D52">
            <w:pPr>
              <w:rPr>
                <w:rFonts w:eastAsiaTheme="minorEastAsia"/>
              </w:rPr>
            </w:pPr>
          </w:p>
        </w:tc>
        <w:tc>
          <w:tcPr>
            <w:tcW w:w="0" w:type="dxa"/>
            <w:vAlign w:val="bottom"/>
          </w:tcPr>
          <w:p w14:paraId="7B977240" w14:textId="77777777" w:rsidR="004B3D52" w:rsidRPr="004B3D52" w:rsidRDefault="004B3D52" w:rsidP="004B3D52">
            <w:pPr>
              <w:rPr>
                <w:rFonts w:eastAsiaTheme="minorEastAsia"/>
                <w:sz w:val="1"/>
                <w:szCs w:val="1"/>
              </w:rPr>
            </w:pPr>
          </w:p>
        </w:tc>
      </w:tr>
      <w:tr w:rsidR="004B3D52" w:rsidRPr="004B3D52" w14:paraId="6BCEDCD2" w14:textId="77777777" w:rsidTr="004B3D52">
        <w:trPr>
          <w:trHeight w:val="202"/>
        </w:trPr>
        <w:tc>
          <w:tcPr>
            <w:tcW w:w="2460" w:type="dxa"/>
            <w:vMerge w:val="restart"/>
            <w:tcBorders>
              <w:left w:val="single" w:sz="8" w:space="0" w:color="A7A9AC"/>
              <w:right w:val="single" w:sz="8" w:space="0" w:color="A7A9AC"/>
            </w:tcBorders>
            <w:vAlign w:val="bottom"/>
          </w:tcPr>
          <w:p w14:paraId="342E6C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tcBorders>
              <w:right w:val="single" w:sz="8" w:space="0" w:color="A7A9AC"/>
            </w:tcBorders>
            <w:vAlign w:val="bottom"/>
          </w:tcPr>
          <w:p w14:paraId="7406FB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уретры</w:t>
            </w:r>
          </w:p>
        </w:tc>
        <w:tc>
          <w:tcPr>
            <w:tcW w:w="1020" w:type="dxa"/>
            <w:vAlign w:val="bottom"/>
          </w:tcPr>
          <w:p w14:paraId="4AE8196D"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4524579E" w14:textId="77777777" w:rsidR="004B3D52" w:rsidRPr="004B3D52" w:rsidRDefault="004B3D52" w:rsidP="004B3D52">
            <w:pPr>
              <w:rPr>
                <w:rFonts w:eastAsiaTheme="minorEastAsia"/>
                <w:sz w:val="17"/>
                <w:szCs w:val="17"/>
              </w:rPr>
            </w:pPr>
          </w:p>
        </w:tc>
        <w:tc>
          <w:tcPr>
            <w:tcW w:w="0" w:type="dxa"/>
            <w:vAlign w:val="bottom"/>
          </w:tcPr>
          <w:p w14:paraId="1E422D41" w14:textId="77777777" w:rsidR="004B3D52" w:rsidRPr="004B3D52" w:rsidRDefault="004B3D52" w:rsidP="004B3D52">
            <w:pPr>
              <w:rPr>
                <w:rFonts w:eastAsiaTheme="minorEastAsia"/>
                <w:sz w:val="1"/>
                <w:szCs w:val="1"/>
              </w:rPr>
            </w:pPr>
          </w:p>
        </w:tc>
      </w:tr>
      <w:tr w:rsidR="004B3D52" w:rsidRPr="004B3D52" w14:paraId="3EBA6B4F" w14:textId="77777777" w:rsidTr="004B3D52">
        <w:trPr>
          <w:trHeight w:val="62"/>
        </w:trPr>
        <w:tc>
          <w:tcPr>
            <w:tcW w:w="2460" w:type="dxa"/>
            <w:vMerge/>
            <w:tcBorders>
              <w:left w:val="single" w:sz="8" w:space="0" w:color="A7A9AC"/>
              <w:right w:val="single" w:sz="8" w:space="0" w:color="A7A9AC"/>
            </w:tcBorders>
            <w:vAlign w:val="bottom"/>
          </w:tcPr>
          <w:p w14:paraId="79FA45B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1509C9A"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5C9478D1"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46EBBE98" w14:textId="77777777" w:rsidR="004B3D52" w:rsidRPr="004B3D52" w:rsidRDefault="004B3D52" w:rsidP="004B3D52">
            <w:pPr>
              <w:rPr>
                <w:rFonts w:eastAsiaTheme="minorEastAsia"/>
                <w:sz w:val="5"/>
                <w:szCs w:val="5"/>
              </w:rPr>
            </w:pPr>
          </w:p>
        </w:tc>
        <w:tc>
          <w:tcPr>
            <w:tcW w:w="0" w:type="dxa"/>
            <w:vAlign w:val="bottom"/>
          </w:tcPr>
          <w:p w14:paraId="5CFBB0CC" w14:textId="77777777" w:rsidR="004B3D52" w:rsidRPr="004B3D52" w:rsidRDefault="004B3D52" w:rsidP="004B3D52">
            <w:pPr>
              <w:rPr>
                <w:rFonts w:eastAsiaTheme="minorEastAsia"/>
                <w:sz w:val="1"/>
                <w:szCs w:val="1"/>
              </w:rPr>
            </w:pPr>
          </w:p>
        </w:tc>
      </w:tr>
      <w:tr w:rsidR="004B3D52" w:rsidRPr="004B3D52" w14:paraId="2F9852A4" w14:textId="77777777" w:rsidTr="004B3D52">
        <w:trPr>
          <w:trHeight w:val="192"/>
        </w:trPr>
        <w:tc>
          <w:tcPr>
            <w:tcW w:w="2460" w:type="dxa"/>
            <w:tcBorders>
              <w:left w:val="single" w:sz="8" w:space="0" w:color="A7A9AC"/>
              <w:right w:val="single" w:sz="8" w:space="0" w:color="A7A9AC"/>
            </w:tcBorders>
            <w:vAlign w:val="bottom"/>
          </w:tcPr>
          <w:p w14:paraId="10B39071"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vMerge w:val="restart"/>
            <w:tcBorders>
              <w:right w:val="single" w:sz="8" w:space="0" w:color="A7A9AC"/>
            </w:tcBorders>
            <w:vAlign w:val="bottom"/>
          </w:tcPr>
          <w:p w14:paraId="53B8F1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соскоб/мазок</w:t>
            </w:r>
          </w:p>
        </w:tc>
        <w:tc>
          <w:tcPr>
            <w:tcW w:w="1020" w:type="dxa"/>
            <w:vAlign w:val="bottom"/>
          </w:tcPr>
          <w:p w14:paraId="790C18E9" w14:textId="77777777" w:rsidR="004B3D52" w:rsidRPr="004B3D52" w:rsidRDefault="004B3D52" w:rsidP="004B3D52">
            <w:pPr>
              <w:rPr>
                <w:rFonts w:eastAsiaTheme="minorEastAsia"/>
                <w:sz w:val="16"/>
                <w:szCs w:val="16"/>
              </w:rPr>
            </w:pPr>
          </w:p>
        </w:tc>
        <w:tc>
          <w:tcPr>
            <w:tcW w:w="1520" w:type="dxa"/>
            <w:tcBorders>
              <w:right w:val="single" w:sz="8" w:space="0" w:color="A7A9AC"/>
            </w:tcBorders>
            <w:vAlign w:val="bottom"/>
          </w:tcPr>
          <w:p w14:paraId="60249BBA" w14:textId="77777777" w:rsidR="004B3D52" w:rsidRPr="004B3D52" w:rsidRDefault="004B3D52" w:rsidP="004B3D52">
            <w:pPr>
              <w:rPr>
                <w:rFonts w:eastAsiaTheme="minorEastAsia"/>
                <w:sz w:val="16"/>
                <w:szCs w:val="16"/>
              </w:rPr>
            </w:pPr>
          </w:p>
        </w:tc>
        <w:tc>
          <w:tcPr>
            <w:tcW w:w="0" w:type="dxa"/>
            <w:vAlign w:val="bottom"/>
          </w:tcPr>
          <w:p w14:paraId="77771CC9" w14:textId="77777777" w:rsidR="004B3D52" w:rsidRPr="004B3D52" w:rsidRDefault="004B3D52" w:rsidP="004B3D52">
            <w:pPr>
              <w:rPr>
                <w:rFonts w:eastAsiaTheme="minorEastAsia"/>
                <w:sz w:val="1"/>
                <w:szCs w:val="1"/>
              </w:rPr>
            </w:pPr>
          </w:p>
        </w:tc>
      </w:tr>
      <w:tr w:rsidR="004B3D52" w:rsidRPr="004B3D52" w14:paraId="5194CB86" w14:textId="77777777" w:rsidTr="004B3D52">
        <w:trPr>
          <w:trHeight w:val="120"/>
        </w:trPr>
        <w:tc>
          <w:tcPr>
            <w:tcW w:w="2460" w:type="dxa"/>
            <w:tcBorders>
              <w:left w:val="single" w:sz="8" w:space="0" w:color="A7A9AC"/>
              <w:right w:val="single" w:sz="8" w:space="0" w:color="A7A9AC"/>
            </w:tcBorders>
            <w:vAlign w:val="bottom"/>
          </w:tcPr>
          <w:p w14:paraId="01A72EBB" w14:textId="77777777" w:rsidR="004B3D52" w:rsidRPr="004B3D52" w:rsidRDefault="004B3D52" w:rsidP="004B3D52">
            <w:pPr>
              <w:rPr>
                <w:rFonts w:eastAsiaTheme="minorEastAsia"/>
                <w:sz w:val="10"/>
                <w:szCs w:val="10"/>
              </w:rPr>
            </w:pPr>
          </w:p>
        </w:tc>
        <w:tc>
          <w:tcPr>
            <w:tcW w:w="4820" w:type="dxa"/>
            <w:vMerge/>
            <w:tcBorders>
              <w:right w:val="single" w:sz="8" w:space="0" w:color="A7A9AC"/>
            </w:tcBorders>
            <w:vAlign w:val="bottom"/>
          </w:tcPr>
          <w:p w14:paraId="05B8648C" w14:textId="77777777" w:rsidR="004B3D52" w:rsidRPr="004B3D52" w:rsidRDefault="004B3D52" w:rsidP="004B3D52">
            <w:pPr>
              <w:rPr>
                <w:rFonts w:eastAsiaTheme="minorEastAsia"/>
                <w:sz w:val="10"/>
                <w:szCs w:val="10"/>
              </w:rPr>
            </w:pPr>
          </w:p>
        </w:tc>
        <w:tc>
          <w:tcPr>
            <w:tcW w:w="1020" w:type="dxa"/>
            <w:vAlign w:val="bottom"/>
          </w:tcPr>
          <w:p w14:paraId="0DF61393" w14:textId="77777777" w:rsidR="004B3D52" w:rsidRPr="004B3D52" w:rsidRDefault="004B3D52" w:rsidP="004B3D52">
            <w:pPr>
              <w:rPr>
                <w:rFonts w:eastAsiaTheme="minorEastAsia"/>
                <w:sz w:val="10"/>
                <w:szCs w:val="10"/>
              </w:rPr>
            </w:pPr>
          </w:p>
        </w:tc>
        <w:tc>
          <w:tcPr>
            <w:tcW w:w="1520" w:type="dxa"/>
            <w:tcBorders>
              <w:right w:val="single" w:sz="8" w:space="0" w:color="A7A9AC"/>
            </w:tcBorders>
            <w:vAlign w:val="bottom"/>
          </w:tcPr>
          <w:p w14:paraId="34599CAB" w14:textId="77777777" w:rsidR="004B3D52" w:rsidRPr="004B3D52" w:rsidRDefault="004B3D52" w:rsidP="004B3D52">
            <w:pPr>
              <w:rPr>
                <w:rFonts w:eastAsiaTheme="minorEastAsia"/>
                <w:sz w:val="10"/>
                <w:szCs w:val="10"/>
              </w:rPr>
            </w:pPr>
          </w:p>
        </w:tc>
        <w:tc>
          <w:tcPr>
            <w:tcW w:w="0" w:type="dxa"/>
            <w:vAlign w:val="bottom"/>
          </w:tcPr>
          <w:p w14:paraId="6CDC1169" w14:textId="77777777" w:rsidR="004B3D52" w:rsidRPr="004B3D52" w:rsidRDefault="004B3D52" w:rsidP="004B3D52">
            <w:pPr>
              <w:rPr>
                <w:rFonts w:eastAsiaTheme="minorEastAsia"/>
                <w:sz w:val="1"/>
                <w:szCs w:val="1"/>
              </w:rPr>
            </w:pPr>
          </w:p>
        </w:tc>
      </w:tr>
      <w:tr w:rsidR="004B3D52" w:rsidRPr="004B3D52" w14:paraId="3656A75F" w14:textId="77777777" w:rsidTr="004B3D52">
        <w:trPr>
          <w:trHeight w:val="202"/>
        </w:trPr>
        <w:tc>
          <w:tcPr>
            <w:tcW w:w="2460" w:type="dxa"/>
            <w:tcBorders>
              <w:left w:val="single" w:sz="8" w:space="0" w:color="A7A9AC"/>
              <w:right w:val="single" w:sz="8" w:space="0" w:color="A7A9AC"/>
            </w:tcBorders>
            <w:vAlign w:val="bottom"/>
          </w:tcPr>
          <w:p w14:paraId="5450C08D"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38F7B8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 крайней </w:t>
            </w:r>
            <w:proofErr w:type="spellStart"/>
            <w:r w:rsidRPr="004B3D52">
              <w:rPr>
                <w:rFonts w:ascii="Arial" w:eastAsia="Arial" w:hAnsi="Arial" w:cs="Arial"/>
                <w:sz w:val="16"/>
                <w:szCs w:val="16"/>
              </w:rPr>
              <w:t>плоти</w:t>
            </w:r>
            <w:proofErr w:type="spellEnd"/>
          </w:p>
        </w:tc>
        <w:tc>
          <w:tcPr>
            <w:tcW w:w="1020" w:type="dxa"/>
            <w:vAlign w:val="bottom"/>
          </w:tcPr>
          <w:p w14:paraId="12600B88"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09A71AB4" w14:textId="77777777" w:rsidR="004B3D52" w:rsidRPr="004B3D52" w:rsidRDefault="004B3D52" w:rsidP="004B3D52">
            <w:pPr>
              <w:rPr>
                <w:rFonts w:eastAsiaTheme="minorEastAsia"/>
                <w:sz w:val="17"/>
                <w:szCs w:val="17"/>
              </w:rPr>
            </w:pPr>
          </w:p>
        </w:tc>
        <w:tc>
          <w:tcPr>
            <w:tcW w:w="0" w:type="dxa"/>
            <w:vAlign w:val="bottom"/>
          </w:tcPr>
          <w:p w14:paraId="6AB82B01" w14:textId="77777777" w:rsidR="004B3D52" w:rsidRPr="004B3D52" w:rsidRDefault="004B3D52" w:rsidP="004B3D52">
            <w:pPr>
              <w:rPr>
                <w:rFonts w:eastAsiaTheme="minorEastAsia"/>
                <w:sz w:val="1"/>
                <w:szCs w:val="1"/>
              </w:rPr>
            </w:pPr>
          </w:p>
        </w:tc>
      </w:tr>
      <w:tr w:rsidR="004B3D52" w:rsidRPr="004B3D52" w14:paraId="697CA52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55FB17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32806C9"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21991DB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A15E760" w14:textId="77777777" w:rsidR="004B3D52" w:rsidRPr="004B3D52" w:rsidRDefault="004B3D52" w:rsidP="004B3D52">
            <w:pPr>
              <w:rPr>
                <w:rFonts w:eastAsiaTheme="minorEastAsia"/>
                <w:sz w:val="5"/>
                <w:szCs w:val="5"/>
              </w:rPr>
            </w:pPr>
          </w:p>
        </w:tc>
        <w:tc>
          <w:tcPr>
            <w:tcW w:w="0" w:type="dxa"/>
            <w:vAlign w:val="bottom"/>
          </w:tcPr>
          <w:p w14:paraId="055A04F4" w14:textId="77777777" w:rsidR="004B3D52" w:rsidRPr="004B3D52" w:rsidRDefault="004B3D52" w:rsidP="004B3D52">
            <w:pPr>
              <w:rPr>
                <w:rFonts w:eastAsiaTheme="minorEastAsia"/>
                <w:sz w:val="1"/>
                <w:szCs w:val="1"/>
              </w:rPr>
            </w:pPr>
          </w:p>
        </w:tc>
      </w:tr>
      <w:tr w:rsidR="004B3D52" w:rsidRPr="004B3D52" w14:paraId="3AAD7C19" w14:textId="77777777" w:rsidTr="004B3D52">
        <w:trPr>
          <w:trHeight w:val="258"/>
        </w:trPr>
        <w:tc>
          <w:tcPr>
            <w:tcW w:w="2460" w:type="dxa"/>
            <w:tcBorders>
              <w:left w:val="single" w:sz="8" w:space="0" w:color="A7A9AC"/>
              <w:right w:val="single" w:sz="8" w:space="0" w:color="A7A9AC"/>
            </w:tcBorders>
            <w:vAlign w:val="bottom"/>
          </w:tcPr>
          <w:p w14:paraId="6DD8E94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right w:val="single" w:sz="8" w:space="0" w:color="A7A9AC"/>
            </w:tcBorders>
            <w:vAlign w:val="bottom"/>
          </w:tcPr>
          <w:p w14:paraId="357A9C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Транспортная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1020" w:type="dxa"/>
            <w:vAlign w:val="bottom"/>
          </w:tcPr>
          <w:p w14:paraId="3BC300E3" w14:textId="77777777" w:rsidR="004B3D52" w:rsidRPr="004B3D52" w:rsidRDefault="004B3D52" w:rsidP="004B3D52">
            <w:pPr>
              <w:rPr>
                <w:rFonts w:eastAsiaTheme="minorEastAsia"/>
                <w:sz w:val="22"/>
                <w:szCs w:val="22"/>
              </w:rPr>
            </w:pPr>
          </w:p>
        </w:tc>
        <w:tc>
          <w:tcPr>
            <w:tcW w:w="1520" w:type="dxa"/>
            <w:tcBorders>
              <w:right w:val="single" w:sz="8" w:space="0" w:color="A7A9AC"/>
            </w:tcBorders>
            <w:vAlign w:val="bottom"/>
          </w:tcPr>
          <w:p w14:paraId="4305D8D6" w14:textId="77777777" w:rsidR="004B3D52" w:rsidRPr="004B3D52" w:rsidRDefault="004B3D52" w:rsidP="004B3D52">
            <w:pPr>
              <w:rPr>
                <w:rFonts w:eastAsiaTheme="minorEastAsia"/>
                <w:sz w:val="22"/>
                <w:szCs w:val="22"/>
              </w:rPr>
            </w:pPr>
          </w:p>
        </w:tc>
        <w:tc>
          <w:tcPr>
            <w:tcW w:w="0" w:type="dxa"/>
            <w:vAlign w:val="bottom"/>
          </w:tcPr>
          <w:p w14:paraId="525C5173" w14:textId="77777777" w:rsidR="004B3D52" w:rsidRPr="004B3D52" w:rsidRDefault="004B3D52" w:rsidP="004B3D52">
            <w:pPr>
              <w:rPr>
                <w:rFonts w:eastAsiaTheme="minorEastAsia"/>
                <w:sz w:val="1"/>
                <w:szCs w:val="1"/>
              </w:rPr>
            </w:pPr>
          </w:p>
        </w:tc>
      </w:tr>
      <w:tr w:rsidR="004B3D52" w:rsidRPr="004B3D52" w14:paraId="50EDDC3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C7EA453"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1172C472" w14:textId="77777777" w:rsidR="004B3D52" w:rsidRPr="004B3D52" w:rsidRDefault="004B3D52" w:rsidP="004B3D52">
            <w:pPr>
              <w:rPr>
                <w:rFonts w:eastAsiaTheme="minorEastAsia"/>
                <w:sz w:val="5"/>
                <w:szCs w:val="5"/>
              </w:rPr>
            </w:pPr>
          </w:p>
        </w:tc>
        <w:tc>
          <w:tcPr>
            <w:tcW w:w="1020" w:type="dxa"/>
            <w:vAlign w:val="bottom"/>
          </w:tcPr>
          <w:p w14:paraId="7AE6F70B"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09A05297" w14:textId="77777777" w:rsidR="004B3D52" w:rsidRPr="004B3D52" w:rsidRDefault="004B3D52" w:rsidP="004B3D52">
            <w:pPr>
              <w:rPr>
                <w:rFonts w:eastAsiaTheme="minorEastAsia"/>
                <w:sz w:val="5"/>
                <w:szCs w:val="5"/>
              </w:rPr>
            </w:pPr>
          </w:p>
        </w:tc>
        <w:tc>
          <w:tcPr>
            <w:tcW w:w="0" w:type="dxa"/>
            <w:vAlign w:val="bottom"/>
          </w:tcPr>
          <w:p w14:paraId="668D2C6A" w14:textId="77777777" w:rsidR="004B3D52" w:rsidRPr="004B3D52" w:rsidRDefault="004B3D52" w:rsidP="004B3D52">
            <w:pPr>
              <w:rPr>
                <w:rFonts w:eastAsiaTheme="minorEastAsia"/>
                <w:sz w:val="1"/>
                <w:szCs w:val="1"/>
              </w:rPr>
            </w:pPr>
          </w:p>
        </w:tc>
      </w:tr>
      <w:tr w:rsidR="004B3D52" w:rsidRPr="004B3D52" w14:paraId="252C2CAF" w14:textId="77777777" w:rsidTr="004B3D52">
        <w:trPr>
          <w:trHeight w:val="110"/>
        </w:trPr>
        <w:tc>
          <w:tcPr>
            <w:tcW w:w="2460" w:type="dxa"/>
            <w:vMerge w:val="restart"/>
            <w:tcBorders>
              <w:left w:val="single" w:sz="8" w:space="0" w:color="A7A9AC"/>
              <w:right w:val="single" w:sz="8" w:space="0" w:color="A7A9AC"/>
            </w:tcBorders>
            <w:vAlign w:val="bottom"/>
          </w:tcPr>
          <w:p w14:paraId="5026E2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7EBB2160" w14:textId="77777777" w:rsidR="004B3D52" w:rsidRPr="004B3D52" w:rsidRDefault="004B3D52" w:rsidP="004B3D52">
            <w:pPr>
              <w:rPr>
                <w:rFonts w:eastAsiaTheme="minorEastAsia"/>
                <w:sz w:val="9"/>
                <w:szCs w:val="9"/>
              </w:rPr>
            </w:pPr>
          </w:p>
        </w:tc>
        <w:tc>
          <w:tcPr>
            <w:tcW w:w="1020" w:type="dxa"/>
            <w:vAlign w:val="bottom"/>
          </w:tcPr>
          <w:p w14:paraId="6BFC6E76" w14:textId="77777777" w:rsidR="004B3D52" w:rsidRPr="004B3D52" w:rsidRDefault="004B3D52" w:rsidP="004B3D52">
            <w:pPr>
              <w:rPr>
                <w:rFonts w:eastAsiaTheme="minorEastAsia"/>
                <w:sz w:val="9"/>
                <w:szCs w:val="9"/>
              </w:rPr>
            </w:pPr>
          </w:p>
        </w:tc>
        <w:tc>
          <w:tcPr>
            <w:tcW w:w="1520" w:type="dxa"/>
            <w:tcBorders>
              <w:right w:val="single" w:sz="8" w:space="0" w:color="A7A9AC"/>
            </w:tcBorders>
            <w:vAlign w:val="bottom"/>
          </w:tcPr>
          <w:p w14:paraId="4E26982E" w14:textId="77777777" w:rsidR="004B3D52" w:rsidRPr="004B3D52" w:rsidRDefault="004B3D52" w:rsidP="004B3D52">
            <w:pPr>
              <w:rPr>
                <w:rFonts w:eastAsiaTheme="minorEastAsia"/>
                <w:sz w:val="9"/>
                <w:szCs w:val="9"/>
              </w:rPr>
            </w:pPr>
          </w:p>
        </w:tc>
        <w:tc>
          <w:tcPr>
            <w:tcW w:w="0" w:type="dxa"/>
            <w:vAlign w:val="bottom"/>
          </w:tcPr>
          <w:p w14:paraId="39A90B88" w14:textId="77777777" w:rsidR="004B3D52" w:rsidRPr="004B3D52" w:rsidRDefault="004B3D52" w:rsidP="004B3D52">
            <w:pPr>
              <w:rPr>
                <w:rFonts w:eastAsiaTheme="minorEastAsia"/>
                <w:sz w:val="1"/>
                <w:szCs w:val="1"/>
              </w:rPr>
            </w:pPr>
          </w:p>
        </w:tc>
      </w:tr>
      <w:tr w:rsidR="004B3D52" w:rsidRPr="004B3D52" w14:paraId="2D870C71" w14:textId="77777777" w:rsidTr="004B3D52">
        <w:trPr>
          <w:trHeight w:val="136"/>
        </w:trPr>
        <w:tc>
          <w:tcPr>
            <w:tcW w:w="2460" w:type="dxa"/>
            <w:vMerge/>
            <w:tcBorders>
              <w:left w:val="single" w:sz="8" w:space="0" w:color="A7A9AC"/>
              <w:right w:val="single" w:sz="8" w:space="0" w:color="A7A9AC"/>
            </w:tcBorders>
            <w:vAlign w:val="bottom"/>
          </w:tcPr>
          <w:p w14:paraId="2ABB0BF8"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64C6ED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муколитиком (розового цвета), (ТСМ)</w:t>
            </w:r>
          </w:p>
        </w:tc>
        <w:tc>
          <w:tcPr>
            <w:tcW w:w="1020" w:type="dxa"/>
            <w:vAlign w:val="bottom"/>
          </w:tcPr>
          <w:p w14:paraId="3E83E221"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6486EF57" w14:textId="77777777" w:rsidR="004B3D52" w:rsidRPr="004B3D52" w:rsidRDefault="004B3D52" w:rsidP="004B3D52">
            <w:pPr>
              <w:rPr>
                <w:rFonts w:eastAsiaTheme="minorEastAsia"/>
                <w:sz w:val="11"/>
                <w:szCs w:val="11"/>
              </w:rPr>
            </w:pPr>
          </w:p>
        </w:tc>
        <w:tc>
          <w:tcPr>
            <w:tcW w:w="0" w:type="dxa"/>
            <w:vAlign w:val="bottom"/>
          </w:tcPr>
          <w:p w14:paraId="2798D744" w14:textId="77777777" w:rsidR="004B3D52" w:rsidRPr="004B3D52" w:rsidRDefault="004B3D52" w:rsidP="004B3D52">
            <w:pPr>
              <w:rPr>
                <w:rFonts w:eastAsiaTheme="minorEastAsia"/>
                <w:sz w:val="1"/>
                <w:szCs w:val="1"/>
              </w:rPr>
            </w:pPr>
          </w:p>
        </w:tc>
      </w:tr>
      <w:tr w:rsidR="004B3D52" w:rsidRPr="004B3D52" w14:paraId="21962F27" w14:textId="77777777" w:rsidTr="004B3D52">
        <w:trPr>
          <w:trHeight w:val="67"/>
        </w:trPr>
        <w:tc>
          <w:tcPr>
            <w:tcW w:w="2460" w:type="dxa"/>
            <w:vMerge w:val="restart"/>
            <w:tcBorders>
              <w:left w:val="single" w:sz="8" w:space="0" w:color="A7A9AC"/>
              <w:right w:val="single" w:sz="8" w:space="0" w:color="A7A9AC"/>
            </w:tcBorders>
            <w:vAlign w:val="bottom"/>
          </w:tcPr>
          <w:p w14:paraId="30F5227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vMerge/>
            <w:tcBorders>
              <w:right w:val="single" w:sz="8" w:space="0" w:color="A7A9AC"/>
            </w:tcBorders>
            <w:vAlign w:val="bottom"/>
          </w:tcPr>
          <w:p w14:paraId="473914A3" w14:textId="77777777" w:rsidR="004B3D52" w:rsidRPr="004B3D52" w:rsidRDefault="004B3D52" w:rsidP="004B3D52">
            <w:pPr>
              <w:rPr>
                <w:rFonts w:eastAsiaTheme="minorEastAsia"/>
                <w:sz w:val="5"/>
                <w:szCs w:val="5"/>
              </w:rPr>
            </w:pPr>
          </w:p>
        </w:tc>
        <w:tc>
          <w:tcPr>
            <w:tcW w:w="1020" w:type="dxa"/>
            <w:vAlign w:val="bottom"/>
          </w:tcPr>
          <w:p w14:paraId="73D99B63"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7E2B0D90" w14:textId="77777777" w:rsidR="004B3D52" w:rsidRPr="004B3D52" w:rsidRDefault="004B3D52" w:rsidP="004B3D52">
            <w:pPr>
              <w:rPr>
                <w:rFonts w:eastAsiaTheme="minorEastAsia"/>
                <w:sz w:val="5"/>
                <w:szCs w:val="5"/>
              </w:rPr>
            </w:pPr>
          </w:p>
        </w:tc>
        <w:tc>
          <w:tcPr>
            <w:tcW w:w="0" w:type="dxa"/>
            <w:vAlign w:val="bottom"/>
          </w:tcPr>
          <w:p w14:paraId="54B43D08" w14:textId="77777777" w:rsidR="004B3D52" w:rsidRPr="004B3D52" w:rsidRDefault="004B3D52" w:rsidP="004B3D52">
            <w:pPr>
              <w:rPr>
                <w:rFonts w:eastAsiaTheme="minorEastAsia"/>
                <w:sz w:val="1"/>
                <w:szCs w:val="1"/>
              </w:rPr>
            </w:pPr>
          </w:p>
        </w:tc>
      </w:tr>
      <w:tr w:rsidR="004B3D52" w:rsidRPr="004B3D52" w14:paraId="50454A2D" w14:textId="77777777" w:rsidTr="004B3D52">
        <w:trPr>
          <w:trHeight w:val="146"/>
        </w:trPr>
        <w:tc>
          <w:tcPr>
            <w:tcW w:w="2460" w:type="dxa"/>
            <w:vMerge/>
            <w:tcBorders>
              <w:left w:val="single" w:sz="8" w:space="0" w:color="A7A9AC"/>
              <w:right w:val="single" w:sz="8" w:space="0" w:color="A7A9AC"/>
            </w:tcBorders>
            <w:vAlign w:val="bottom"/>
          </w:tcPr>
          <w:p w14:paraId="199BBD71"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06BF5C77" w14:textId="77777777" w:rsidR="004B3D52" w:rsidRPr="004B3D52" w:rsidRDefault="004B3D52" w:rsidP="004B3D52">
            <w:pPr>
              <w:rPr>
                <w:rFonts w:eastAsiaTheme="minorEastAsia"/>
                <w:sz w:val="12"/>
                <w:szCs w:val="12"/>
              </w:rPr>
            </w:pPr>
          </w:p>
        </w:tc>
        <w:tc>
          <w:tcPr>
            <w:tcW w:w="1020" w:type="dxa"/>
            <w:vAlign w:val="bottom"/>
          </w:tcPr>
          <w:p w14:paraId="764AEE7C" w14:textId="77777777" w:rsidR="004B3D52" w:rsidRPr="004B3D52" w:rsidRDefault="004B3D52" w:rsidP="004B3D52">
            <w:pPr>
              <w:rPr>
                <w:rFonts w:eastAsiaTheme="minorEastAsia"/>
                <w:sz w:val="12"/>
                <w:szCs w:val="12"/>
              </w:rPr>
            </w:pPr>
          </w:p>
        </w:tc>
        <w:tc>
          <w:tcPr>
            <w:tcW w:w="1520" w:type="dxa"/>
            <w:tcBorders>
              <w:right w:val="single" w:sz="8" w:space="0" w:color="A7A9AC"/>
            </w:tcBorders>
            <w:vAlign w:val="bottom"/>
          </w:tcPr>
          <w:p w14:paraId="33AC0029" w14:textId="77777777" w:rsidR="004B3D52" w:rsidRPr="004B3D52" w:rsidRDefault="004B3D52" w:rsidP="004B3D52">
            <w:pPr>
              <w:rPr>
                <w:rFonts w:eastAsiaTheme="minorEastAsia"/>
                <w:sz w:val="12"/>
                <w:szCs w:val="12"/>
              </w:rPr>
            </w:pPr>
          </w:p>
        </w:tc>
        <w:tc>
          <w:tcPr>
            <w:tcW w:w="0" w:type="dxa"/>
            <w:vAlign w:val="bottom"/>
          </w:tcPr>
          <w:p w14:paraId="688EFB23" w14:textId="77777777" w:rsidR="004B3D52" w:rsidRPr="004B3D52" w:rsidRDefault="004B3D52" w:rsidP="004B3D52">
            <w:pPr>
              <w:rPr>
                <w:rFonts w:eastAsiaTheme="minorEastAsia"/>
                <w:sz w:val="1"/>
                <w:szCs w:val="1"/>
              </w:rPr>
            </w:pPr>
          </w:p>
        </w:tc>
      </w:tr>
      <w:tr w:rsidR="004B3D52" w:rsidRPr="004B3D52" w14:paraId="7556AA9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D3B7FB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EA00B8A"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1CE7887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796B4D8A" w14:textId="77777777" w:rsidR="004B3D52" w:rsidRPr="004B3D52" w:rsidRDefault="004B3D52" w:rsidP="004B3D52">
            <w:pPr>
              <w:rPr>
                <w:rFonts w:eastAsiaTheme="minorEastAsia"/>
                <w:sz w:val="5"/>
                <w:szCs w:val="5"/>
              </w:rPr>
            </w:pPr>
          </w:p>
        </w:tc>
        <w:tc>
          <w:tcPr>
            <w:tcW w:w="0" w:type="dxa"/>
            <w:vAlign w:val="bottom"/>
          </w:tcPr>
          <w:p w14:paraId="248AA131" w14:textId="77777777" w:rsidR="004B3D52" w:rsidRPr="004B3D52" w:rsidRDefault="004B3D52" w:rsidP="004B3D52">
            <w:pPr>
              <w:rPr>
                <w:rFonts w:eastAsiaTheme="minorEastAsia"/>
                <w:sz w:val="1"/>
                <w:szCs w:val="1"/>
              </w:rPr>
            </w:pPr>
          </w:p>
        </w:tc>
      </w:tr>
      <w:tr w:rsidR="004B3D52" w:rsidRPr="004B3D52" w14:paraId="0402CDED" w14:textId="77777777" w:rsidTr="004B3D52">
        <w:trPr>
          <w:trHeight w:val="245"/>
        </w:trPr>
        <w:tc>
          <w:tcPr>
            <w:tcW w:w="2460" w:type="dxa"/>
            <w:tcBorders>
              <w:left w:val="single" w:sz="8" w:space="0" w:color="A7A9AC"/>
              <w:right w:val="single" w:sz="8" w:space="0" w:color="A7A9AC"/>
            </w:tcBorders>
            <w:vAlign w:val="bottom"/>
          </w:tcPr>
          <w:p w14:paraId="18DB62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35469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20" w:type="dxa"/>
            <w:vAlign w:val="bottom"/>
          </w:tcPr>
          <w:p w14:paraId="4861D9DB"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6CEF70A9"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38C1F5E3" w14:textId="77777777" w:rsidR="004B3D52" w:rsidRPr="004B3D52" w:rsidRDefault="004B3D52" w:rsidP="004B3D52">
            <w:pPr>
              <w:rPr>
                <w:rFonts w:eastAsiaTheme="minorEastAsia"/>
                <w:sz w:val="1"/>
                <w:szCs w:val="1"/>
              </w:rPr>
            </w:pPr>
          </w:p>
        </w:tc>
      </w:tr>
      <w:tr w:rsidR="004B3D52" w:rsidRPr="004B3D52" w14:paraId="098E634F" w14:textId="77777777" w:rsidTr="004B3D52">
        <w:trPr>
          <w:trHeight w:val="151"/>
        </w:trPr>
        <w:tc>
          <w:tcPr>
            <w:tcW w:w="2460" w:type="dxa"/>
            <w:vMerge w:val="restart"/>
            <w:tcBorders>
              <w:left w:val="single" w:sz="8" w:space="0" w:color="A7A9AC"/>
              <w:right w:val="single" w:sz="8" w:space="0" w:color="A7A9AC"/>
            </w:tcBorders>
            <w:vAlign w:val="bottom"/>
          </w:tcPr>
          <w:p w14:paraId="7AA2A3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C54807B" w14:textId="77777777" w:rsidR="004B3D52" w:rsidRPr="004B3D52" w:rsidRDefault="004B3D52" w:rsidP="004B3D52">
            <w:pPr>
              <w:rPr>
                <w:rFonts w:eastAsiaTheme="minorEastAsia"/>
                <w:sz w:val="13"/>
                <w:szCs w:val="13"/>
              </w:rPr>
            </w:pPr>
          </w:p>
        </w:tc>
        <w:tc>
          <w:tcPr>
            <w:tcW w:w="1020" w:type="dxa"/>
            <w:vAlign w:val="bottom"/>
          </w:tcPr>
          <w:p w14:paraId="60D1D928" w14:textId="77777777" w:rsidR="004B3D52" w:rsidRPr="004B3D52" w:rsidRDefault="004B3D52" w:rsidP="004B3D52">
            <w:pPr>
              <w:rPr>
                <w:rFonts w:eastAsiaTheme="minorEastAsia"/>
                <w:sz w:val="13"/>
                <w:szCs w:val="13"/>
              </w:rPr>
            </w:pPr>
          </w:p>
        </w:tc>
        <w:tc>
          <w:tcPr>
            <w:tcW w:w="1520" w:type="dxa"/>
            <w:vMerge/>
            <w:tcBorders>
              <w:right w:val="single" w:sz="8" w:space="0" w:color="A7A9AC"/>
            </w:tcBorders>
            <w:vAlign w:val="bottom"/>
          </w:tcPr>
          <w:p w14:paraId="6D84B1A4" w14:textId="77777777" w:rsidR="004B3D52" w:rsidRPr="004B3D52" w:rsidRDefault="004B3D52" w:rsidP="004B3D52">
            <w:pPr>
              <w:rPr>
                <w:rFonts w:eastAsiaTheme="minorEastAsia"/>
                <w:sz w:val="13"/>
                <w:szCs w:val="13"/>
              </w:rPr>
            </w:pPr>
          </w:p>
        </w:tc>
        <w:tc>
          <w:tcPr>
            <w:tcW w:w="0" w:type="dxa"/>
            <w:vAlign w:val="bottom"/>
          </w:tcPr>
          <w:p w14:paraId="169FBFD1" w14:textId="77777777" w:rsidR="004B3D52" w:rsidRPr="004B3D52" w:rsidRDefault="004B3D52" w:rsidP="004B3D52">
            <w:pPr>
              <w:rPr>
                <w:rFonts w:eastAsiaTheme="minorEastAsia"/>
                <w:sz w:val="1"/>
                <w:szCs w:val="1"/>
              </w:rPr>
            </w:pPr>
          </w:p>
        </w:tc>
      </w:tr>
      <w:tr w:rsidR="004B3D52" w:rsidRPr="004B3D52" w14:paraId="6F8EDFCC" w14:textId="77777777" w:rsidTr="004B3D52">
        <w:trPr>
          <w:trHeight w:val="61"/>
        </w:trPr>
        <w:tc>
          <w:tcPr>
            <w:tcW w:w="2460" w:type="dxa"/>
            <w:vMerge/>
            <w:tcBorders>
              <w:left w:val="single" w:sz="8" w:space="0" w:color="A7A9AC"/>
              <w:right w:val="single" w:sz="8" w:space="0" w:color="A7A9AC"/>
            </w:tcBorders>
            <w:vAlign w:val="bottom"/>
          </w:tcPr>
          <w:p w14:paraId="368491E3"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16DD702F" w14:textId="77777777" w:rsidR="004B3D52" w:rsidRPr="004B3D52" w:rsidRDefault="004B3D52" w:rsidP="004B3D52">
            <w:pPr>
              <w:rPr>
                <w:rFonts w:eastAsiaTheme="minorEastAsia"/>
                <w:sz w:val="5"/>
                <w:szCs w:val="5"/>
              </w:rPr>
            </w:pPr>
          </w:p>
        </w:tc>
        <w:tc>
          <w:tcPr>
            <w:tcW w:w="1020" w:type="dxa"/>
            <w:vAlign w:val="bottom"/>
          </w:tcPr>
          <w:p w14:paraId="48256FD3"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5F3FC6B2" w14:textId="77777777" w:rsidR="004B3D52" w:rsidRPr="004B3D52" w:rsidRDefault="004B3D52" w:rsidP="004B3D52">
            <w:pPr>
              <w:rPr>
                <w:rFonts w:eastAsiaTheme="minorEastAsia"/>
                <w:sz w:val="5"/>
                <w:szCs w:val="5"/>
              </w:rPr>
            </w:pPr>
          </w:p>
        </w:tc>
        <w:tc>
          <w:tcPr>
            <w:tcW w:w="0" w:type="dxa"/>
            <w:vAlign w:val="bottom"/>
          </w:tcPr>
          <w:p w14:paraId="2CB67AB9" w14:textId="77777777" w:rsidR="004B3D52" w:rsidRPr="004B3D52" w:rsidRDefault="004B3D52" w:rsidP="004B3D52">
            <w:pPr>
              <w:rPr>
                <w:rFonts w:eastAsiaTheme="minorEastAsia"/>
                <w:sz w:val="1"/>
                <w:szCs w:val="1"/>
              </w:rPr>
            </w:pPr>
          </w:p>
        </w:tc>
      </w:tr>
      <w:tr w:rsidR="004B3D52" w:rsidRPr="004B3D52" w14:paraId="12709B9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72C981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4D34AF3"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18EF26A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9AA3DAB" w14:textId="77777777" w:rsidR="004B3D52" w:rsidRPr="004B3D52" w:rsidRDefault="004B3D52" w:rsidP="004B3D52">
            <w:pPr>
              <w:rPr>
                <w:rFonts w:eastAsiaTheme="minorEastAsia"/>
                <w:sz w:val="5"/>
                <w:szCs w:val="5"/>
              </w:rPr>
            </w:pPr>
          </w:p>
        </w:tc>
        <w:tc>
          <w:tcPr>
            <w:tcW w:w="0" w:type="dxa"/>
            <w:vAlign w:val="bottom"/>
          </w:tcPr>
          <w:p w14:paraId="030C85AB" w14:textId="77777777" w:rsidR="004B3D52" w:rsidRPr="004B3D52" w:rsidRDefault="004B3D52" w:rsidP="004B3D52">
            <w:pPr>
              <w:rPr>
                <w:rFonts w:eastAsiaTheme="minorEastAsia"/>
                <w:sz w:val="1"/>
                <w:szCs w:val="1"/>
              </w:rPr>
            </w:pPr>
          </w:p>
        </w:tc>
      </w:tr>
      <w:tr w:rsidR="004B3D52" w:rsidRPr="004B3D52" w14:paraId="66178420" w14:textId="77777777" w:rsidTr="004B3D52">
        <w:trPr>
          <w:trHeight w:val="183"/>
        </w:trPr>
        <w:tc>
          <w:tcPr>
            <w:tcW w:w="2460" w:type="dxa"/>
            <w:tcBorders>
              <w:bottom w:val="single" w:sz="8" w:space="0" w:color="A7A9AC"/>
            </w:tcBorders>
            <w:vAlign w:val="bottom"/>
          </w:tcPr>
          <w:p w14:paraId="050E62C7" w14:textId="77777777" w:rsidR="004B3D52" w:rsidRPr="004B3D52" w:rsidRDefault="004B3D52" w:rsidP="004B3D52">
            <w:pPr>
              <w:rPr>
                <w:rFonts w:eastAsiaTheme="minorEastAsia"/>
                <w:sz w:val="15"/>
                <w:szCs w:val="15"/>
              </w:rPr>
            </w:pPr>
          </w:p>
        </w:tc>
        <w:tc>
          <w:tcPr>
            <w:tcW w:w="5840" w:type="dxa"/>
            <w:gridSpan w:val="2"/>
            <w:tcBorders>
              <w:bottom w:val="single" w:sz="8" w:space="0" w:color="A7A9AC"/>
            </w:tcBorders>
            <w:vAlign w:val="bottom"/>
          </w:tcPr>
          <w:p w14:paraId="13F03221"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00BFDA8F" w14:textId="77777777" w:rsidR="004B3D52" w:rsidRPr="004B3D52" w:rsidRDefault="004B3D52" w:rsidP="004B3D52">
            <w:pPr>
              <w:rPr>
                <w:rFonts w:eastAsiaTheme="minorEastAsia"/>
                <w:sz w:val="15"/>
                <w:szCs w:val="15"/>
              </w:rPr>
            </w:pPr>
          </w:p>
        </w:tc>
        <w:tc>
          <w:tcPr>
            <w:tcW w:w="0" w:type="dxa"/>
            <w:vAlign w:val="bottom"/>
          </w:tcPr>
          <w:p w14:paraId="5B3046C3" w14:textId="77777777" w:rsidR="004B3D52" w:rsidRPr="004B3D52" w:rsidRDefault="004B3D52" w:rsidP="004B3D52">
            <w:pPr>
              <w:rPr>
                <w:rFonts w:eastAsiaTheme="minorEastAsia"/>
                <w:sz w:val="1"/>
                <w:szCs w:val="1"/>
              </w:rPr>
            </w:pPr>
          </w:p>
        </w:tc>
      </w:tr>
      <w:tr w:rsidR="004B3D52" w:rsidRPr="004B3D52" w14:paraId="40629B3E" w14:textId="77777777" w:rsidTr="004B3D52">
        <w:trPr>
          <w:trHeight w:val="251"/>
        </w:trPr>
        <w:tc>
          <w:tcPr>
            <w:tcW w:w="2460" w:type="dxa"/>
            <w:tcBorders>
              <w:left w:val="single" w:sz="8" w:space="0" w:color="A7A9AC"/>
              <w:right w:val="single" w:sz="8" w:space="0" w:color="A7A9AC"/>
            </w:tcBorders>
            <w:vAlign w:val="bottom"/>
          </w:tcPr>
          <w:p w14:paraId="2F34AA66" w14:textId="77777777" w:rsidR="004B3D52" w:rsidRPr="004B3D52" w:rsidRDefault="004B3D52" w:rsidP="004B3D52">
            <w:pPr>
              <w:rPr>
                <w:rFonts w:eastAsiaTheme="minorEastAsia"/>
                <w:sz w:val="21"/>
                <w:szCs w:val="21"/>
              </w:rPr>
            </w:pPr>
          </w:p>
        </w:tc>
        <w:tc>
          <w:tcPr>
            <w:tcW w:w="5840" w:type="dxa"/>
            <w:gridSpan w:val="2"/>
            <w:vAlign w:val="bottom"/>
          </w:tcPr>
          <w:p w14:paraId="1279DE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68606198" w14:textId="77777777" w:rsidR="004B3D52" w:rsidRPr="004B3D52" w:rsidRDefault="004B3D52" w:rsidP="004B3D52">
            <w:pPr>
              <w:rPr>
                <w:rFonts w:eastAsiaTheme="minorEastAsia"/>
                <w:sz w:val="21"/>
                <w:szCs w:val="21"/>
              </w:rPr>
            </w:pPr>
          </w:p>
        </w:tc>
        <w:tc>
          <w:tcPr>
            <w:tcW w:w="0" w:type="dxa"/>
            <w:vAlign w:val="bottom"/>
          </w:tcPr>
          <w:p w14:paraId="548D00C0" w14:textId="77777777" w:rsidR="004B3D52" w:rsidRPr="004B3D52" w:rsidRDefault="004B3D52" w:rsidP="004B3D52">
            <w:pPr>
              <w:rPr>
                <w:rFonts w:eastAsiaTheme="minorEastAsia"/>
                <w:sz w:val="1"/>
                <w:szCs w:val="1"/>
              </w:rPr>
            </w:pPr>
          </w:p>
        </w:tc>
      </w:tr>
      <w:tr w:rsidR="004B3D52" w:rsidRPr="004B3D52" w14:paraId="4E536F3A" w14:textId="77777777" w:rsidTr="004B3D52">
        <w:trPr>
          <w:trHeight w:val="200"/>
        </w:trPr>
        <w:tc>
          <w:tcPr>
            <w:tcW w:w="2460" w:type="dxa"/>
            <w:tcBorders>
              <w:left w:val="single" w:sz="8" w:space="0" w:color="A7A9AC"/>
              <w:right w:val="single" w:sz="8" w:space="0" w:color="A7A9AC"/>
            </w:tcBorders>
            <w:vAlign w:val="bottom"/>
          </w:tcPr>
          <w:p w14:paraId="21EA7D08" w14:textId="77777777" w:rsidR="004B3D52" w:rsidRPr="004B3D52" w:rsidRDefault="004B3D52" w:rsidP="004B3D52">
            <w:pPr>
              <w:rPr>
                <w:rFonts w:eastAsiaTheme="minorEastAsia"/>
                <w:sz w:val="17"/>
                <w:szCs w:val="17"/>
              </w:rPr>
            </w:pPr>
          </w:p>
        </w:tc>
        <w:tc>
          <w:tcPr>
            <w:tcW w:w="5840" w:type="dxa"/>
            <w:gridSpan w:val="2"/>
            <w:vAlign w:val="bottom"/>
          </w:tcPr>
          <w:p w14:paraId="3BCB57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02F325CB" w14:textId="77777777" w:rsidR="004B3D52" w:rsidRPr="004B3D52" w:rsidRDefault="004B3D52" w:rsidP="004B3D52">
            <w:pPr>
              <w:rPr>
                <w:rFonts w:eastAsiaTheme="minorEastAsia"/>
                <w:sz w:val="17"/>
                <w:szCs w:val="17"/>
              </w:rPr>
            </w:pPr>
          </w:p>
        </w:tc>
        <w:tc>
          <w:tcPr>
            <w:tcW w:w="0" w:type="dxa"/>
            <w:vAlign w:val="bottom"/>
          </w:tcPr>
          <w:p w14:paraId="44FD8E93" w14:textId="77777777" w:rsidR="004B3D52" w:rsidRPr="004B3D52" w:rsidRDefault="004B3D52" w:rsidP="004B3D52">
            <w:pPr>
              <w:rPr>
                <w:rFonts w:eastAsiaTheme="minorEastAsia"/>
                <w:sz w:val="1"/>
                <w:szCs w:val="1"/>
              </w:rPr>
            </w:pPr>
          </w:p>
        </w:tc>
      </w:tr>
      <w:tr w:rsidR="004B3D52" w:rsidRPr="004B3D52" w14:paraId="14C19A97" w14:textId="77777777" w:rsidTr="004B3D52">
        <w:trPr>
          <w:trHeight w:val="200"/>
        </w:trPr>
        <w:tc>
          <w:tcPr>
            <w:tcW w:w="2460" w:type="dxa"/>
            <w:vMerge w:val="restart"/>
            <w:tcBorders>
              <w:left w:val="single" w:sz="8" w:space="0" w:color="A7A9AC"/>
              <w:right w:val="single" w:sz="8" w:space="0" w:color="A7A9AC"/>
            </w:tcBorders>
            <w:vAlign w:val="bottom"/>
          </w:tcPr>
          <w:p w14:paraId="71DEDC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40" w:type="dxa"/>
            <w:gridSpan w:val="2"/>
            <w:vAlign w:val="bottom"/>
          </w:tcPr>
          <w:p w14:paraId="0DAC28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520" w:type="dxa"/>
            <w:tcBorders>
              <w:right w:val="single" w:sz="8" w:space="0" w:color="A7A9AC"/>
            </w:tcBorders>
            <w:vAlign w:val="bottom"/>
          </w:tcPr>
          <w:p w14:paraId="209C76A0" w14:textId="77777777" w:rsidR="004B3D52" w:rsidRPr="004B3D52" w:rsidRDefault="004B3D52" w:rsidP="004B3D52">
            <w:pPr>
              <w:rPr>
                <w:rFonts w:eastAsiaTheme="minorEastAsia"/>
                <w:sz w:val="17"/>
                <w:szCs w:val="17"/>
              </w:rPr>
            </w:pPr>
          </w:p>
        </w:tc>
        <w:tc>
          <w:tcPr>
            <w:tcW w:w="0" w:type="dxa"/>
            <w:vAlign w:val="bottom"/>
          </w:tcPr>
          <w:p w14:paraId="2D7FA3F4" w14:textId="77777777" w:rsidR="004B3D52" w:rsidRPr="004B3D52" w:rsidRDefault="004B3D52" w:rsidP="004B3D52">
            <w:pPr>
              <w:rPr>
                <w:rFonts w:eastAsiaTheme="minorEastAsia"/>
                <w:sz w:val="1"/>
                <w:szCs w:val="1"/>
              </w:rPr>
            </w:pPr>
          </w:p>
        </w:tc>
      </w:tr>
      <w:tr w:rsidR="004B3D52" w:rsidRPr="004B3D52" w14:paraId="0D743B2C" w14:textId="77777777" w:rsidTr="004B3D52">
        <w:trPr>
          <w:trHeight w:val="200"/>
        </w:trPr>
        <w:tc>
          <w:tcPr>
            <w:tcW w:w="2460" w:type="dxa"/>
            <w:vMerge/>
            <w:tcBorders>
              <w:left w:val="single" w:sz="8" w:space="0" w:color="A7A9AC"/>
              <w:right w:val="single" w:sz="8" w:space="0" w:color="A7A9AC"/>
            </w:tcBorders>
            <w:vAlign w:val="bottom"/>
          </w:tcPr>
          <w:p w14:paraId="6254494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68B17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3111A859" w14:textId="77777777" w:rsidR="004B3D52" w:rsidRPr="004B3D52" w:rsidRDefault="004B3D52" w:rsidP="004B3D52">
            <w:pPr>
              <w:rPr>
                <w:rFonts w:eastAsiaTheme="minorEastAsia"/>
                <w:sz w:val="1"/>
                <w:szCs w:val="1"/>
              </w:rPr>
            </w:pPr>
          </w:p>
        </w:tc>
      </w:tr>
      <w:tr w:rsidR="004B3D52" w:rsidRPr="004B3D52" w14:paraId="23718562" w14:textId="77777777" w:rsidTr="004B3D52">
        <w:trPr>
          <w:trHeight w:val="200"/>
        </w:trPr>
        <w:tc>
          <w:tcPr>
            <w:tcW w:w="2460" w:type="dxa"/>
            <w:tcBorders>
              <w:left w:val="single" w:sz="8" w:space="0" w:color="A7A9AC"/>
              <w:right w:val="single" w:sz="8" w:space="0" w:color="A7A9AC"/>
            </w:tcBorders>
            <w:vAlign w:val="bottom"/>
          </w:tcPr>
          <w:p w14:paraId="3F0EBC7C"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361AF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w:t>
            </w:r>
            <w:proofErr w:type="gramStart"/>
            <w:r w:rsidRPr="004B3D52">
              <w:rPr>
                <w:rFonts w:ascii="Arial" w:eastAsia="Arial" w:hAnsi="Arial" w:cs="Arial"/>
                <w:sz w:val="16"/>
                <w:szCs w:val="16"/>
              </w:rPr>
              <w:t>накануне  исключить</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применение  местных</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антисептиков,  дезинфицирующих</w:t>
            </w:r>
            <w:proofErr w:type="gramEnd"/>
          </w:p>
        </w:tc>
        <w:tc>
          <w:tcPr>
            <w:tcW w:w="0" w:type="dxa"/>
            <w:vAlign w:val="bottom"/>
          </w:tcPr>
          <w:p w14:paraId="45853C92" w14:textId="77777777" w:rsidR="004B3D52" w:rsidRPr="004B3D52" w:rsidRDefault="004B3D52" w:rsidP="004B3D52">
            <w:pPr>
              <w:rPr>
                <w:rFonts w:eastAsiaTheme="minorEastAsia"/>
                <w:sz w:val="1"/>
                <w:szCs w:val="1"/>
              </w:rPr>
            </w:pPr>
          </w:p>
        </w:tc>
      </w:tr>
      <w:tr w:rsidR="004B3D52" w:rsidRPr="004B3D52" w14:paraId="3273D52E" w14:textId="77777777" w:rsidTr="004B3D52">
        <w:trPr>
          <w:trHeight w:val="200"/>
        </w:trPr>
        <w:tc>
          <w:tcPr>
            <w:tcW w:w="2460" w:type="dxa"/>
            <w:tcBorders>
              <w:left w:val="single" w:sz="8" w:space="0" w:color="A7A9AC"/>
              <w:right w:val="single" w:sz="8" w:space="0" w:color="A7A9AC"/>
            </w:tcBorders>
            <w:vAlign w:val="bottom"/>
          </w:tcPr>
          <w:p w14:paraId="5516B9FF" w14:textId="77777777" w:rsidR="004B3D52" w:rsidRPr="004B3D52" w:rsidRDefault="004B3D52" w:rsidP="004B3D52">
            <w:pPr>
              <w:rPr>
                <w:rFonts w:eastAsiaTheme="minorEastAsia"/>
                <w:sz w:val="17"/>
                <w:szCs w:val="17"/>
              </w:rPr>
            </w:pPr>
          </w:p>
        </w:tc>
        <w:tc>
          <w:tcPr>
            <w:tcW w:w="5840" w:type="dxa"/>
            <w:gridSpan w:val="2"/>
            <w:vAlign w:val="bottom"/>
          </w:tcPr>
          <w:p w14:paraId="63EA4A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средств и т.д.;</w:t>
            </w:r>
          </w:p>
        </w:tc>
        <w:tc>
          <w:tcPr>
            <w:tcW w:w="1520" w:type="dxa"/>
            <w:tcBorders>
              <w:right w:val="single" w:sz="8" w:space="0" w:color="A7A9AC"/>
            </w:tcBorders>
            <w:vAlign w:val="bottom"/>
          </w:tcPr>
          <w:p w14:paraId="2E4161F1" w14:textId="77777777" w:rsidR="004B3D52" w:rsidRPr="004B3D52" w:rsidRDefault="004B3D52" w:rsidP="004B3D52">
            <w:pPr>
              <w:rPr>
                <w:rFonts w:eastAsiaTheme="minorEastAsia"/>
                <w:sz w:val="17"/>
                <w:szCs w:val="17"/>
              </w:rPr>
            </w:pPr>
          </w:p>
        </w:tc>
        <w:tc>
          <w:tcPr>
            <w:tcW w:w="0" w:type="dxa"/>
            <w:vAlign w:val="bottom"/>
          </w:tcPr>
          <w:p w14:paraId="1D572003" w14:textId="77777777" w:rsidR="004B3D52" w:rsidRPr="004B3D52" w:rsidRDefault="004B3D52" w:rsidP="004B3D52">
            <w:pPr>
              <w:rPr>
                <w:rFonts w:eastAsiaTheme="minorEastAsia"/>
                <w:sz w:val="1"/>
                <w:szCs w:val="1"/>
              </w:rPr>
            </w:pPr>
          </w:p>
        </w:tc>
      </w:tr>
      <w:tr w:rsidR="004B3D52" w:rsidRPr="004B3D52" w14:paraId="05D03C01" w14:textId="77777777" w:rsidTr="004B3D52">
        <w:trPr>
          <w:trHeight w:val="202"/>
        </w:trPr>
        <w:tc>
          <w:tcPr>
            <w:tcW w:w="2460" w:type="dxa"/>
            <w:tcBorders>
              <w:left w:val="single" w:sz="8" w:space="0" w:color="A7A9AC"/>
              <w:right w:val="single" w:sz="8" w:space="0" w:color="A7A9AC"/>
            </w:tcBorders>
            <w:vAlign w:val="bottom"/>
          </w:tcPr>
          <w:p w14:paraId="20C60122" w14:textId="77777777" w:rsidR="004B3D52" w:rsidRPr="004B3D52" w:rsidRDefault="004B3D52" w:rsidP="004B3D52">
            <w:pPr>
              <w:rPr>
                <w:rFonts w:eastAsiaTheme="minorEastAsia"/>
                <w:sz w:val="17"/>
                <w:szCs w:val="17"/>
              </w:rPr>
            </w:pPr>
          </w:p>
        </w:tc>
        <w:tc>
          <w:tcPr>
            <w:tcW w:w="5840" w:type="dxa"/>
            <w:gridSpan w:val="2"/>
            <w:vAlign w:val="bottom"/>
          </w:tcPr>
          <w:p w14:paraId="67262A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2-3 часа после последнего мочеиспускания.</w:t>
            </w:r>
          </w:p>
        </w:tc>
        <w:tc>
          <w:tcPr>
            <w:tcW w:w="1520" w:type="dxa"/>
            <w:tcBorders>
              <w:right w:val="single" w:sz="8" w:space="0" w:color="A7A9AC"/>
            </w:tcBorders>
            <w:vAlign w:val="bottom"/>
          </w:tcPr>
          <w:p w14:paraId="3E357BF9" w14:textId="77777777" w:rsidR="004B3D52" w:rsidRPr="004B3D52" w:rsidRDefault="004B3D52" w:rsidP="004B3D52">
            <w:pPr>
              <w:rPr>
                <w:rFonts w:eastAsiaTheme="minorEastAsia"/>
                <w:sz w:val="17"/>
                <w:szCs w:val="17"/>
              </w:rPr>
            </w:pPr>
          </w:p>
        </w:tc>
        <w:tc>
          <w:tcPr>
            <w:tcW w:w="0" w:type="dxa"/>
            <w:vAlign w:val="bottom"/>
          </w:tcPr>
          <w:p w14:paraId="24E1CF08" w14:textId="77777777" w:rsidR="004B3D52" w:rsidRPr="004B3D52" w:rsidRDefault="004B3D52" w:rsidP="004B3D52">
            <w:pPr>
              <w:rPr>
                <w:rFonts w:eastAsiaTheme="minorEastAsia"/>
                <w:sz w:val="1"/>
                <w:szCs w:val="1"/>
              </w:rPr>
            </w:pPr>
          </w:p>
        </w:tc>
      </w:tr>
      <w:tr w:rsidR="004B3D52" w:rsidRPr="004B3D52" w14:paraId="1CF4222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09A9A87"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6626EE4E" w14:textId="77777777" w:rsidR="004B3D52" w:rsidRPr="004B3D52" w:rsidRDefault="004B3D52" w:rsidP="004B3D52">
            <w:pPr>
              <w:rPr>
                <w:rFonts w:eastAsiaTheme="minorEastAsia"/>
                <w:sz w:val="5"/>
                <w:szCs w:val="5"/>
              </w:rPr>
            </w:pPr>
          </w:p>
        </w:tc>
        <w:tc>
          <w:tcPr>
            <w:tcW w:w="0" w:type="dxa"/>
            <w:vAlign w:val="bottom"/>
          </w:tcPr>
          <w:p w14:paraId="7E910830" w14:textId="77777777" w:rsidR="004B3D52" w:rsidRPr="004B3D52" w:rsidRDefault="004B3D52" w:rsidP="004B3D52">
            <w:pPr>
              <w:rPr>
                <w:rFonts w:eastAsiaTheme="minorEastAsia"/>
                <w:sz w:val="1"/>
                <w:szCs w:val="1"/>
              </w:rPr>
            </w:pPr>
          </w:p>
        </w:tc>
      </w:tr>
      <w:tr w:rsidR="004B3D52" w:rsidRPr="004B3D52" w14:paraId="575A71DB" w14:textId="77777777" w:rsidTr="004B3D52">
        <w:trPr>
          <w:trHeight w:val="251"/>
        </w:trPr>
        <w:tc>
          <w:tcPr>
            <w:tcW w:w="2460" w:type="dxa"/>
            <w:tcBorders>
              <w:left w:val="single" w:sz="8" w:space="0" w:color="A7A9AC"/>
              <w:right w:val="single" w:sz="8" w:space="0" w:color="A7A9AC"/>
            </w:tcBorders>
            <w:vAlign w:val="bottom"/>
          </w:tcPr>
          <w:p w14:paraId="5CD02B95" w14:textId="77777777" w:rsidR="004B3D52" w:rsidRPr="004B3D52" w:rsidRDefault="004B3D52" w:rsidP="004B3D52">
            <w:pPr>
              <w:rPr>
                <w:rFonts w:eastAsiaTheme="minorEastAsia"/>
                <w:sz w:val="21"/>
                <w:szCs w:val="21"/>
              </w:rPr>
            </w:pPr>
          </w:p>
        </w:tc>
        <w:tc>
          <w:tcPr>
            <w:tcW w:w="7360" w:type="dxa"/>
            <w:gridSpan w:val="3"/>
            <w:tcBorders>
              <w:right w:val="single" w:sz="8" w:space="0" w:color="A7A9AC"/>
            </w:tcBorders>
            <w:vAlign w:val="bottom"/>
          </w:tcPr>
          <w:p w14:paraId="3924CA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мужчин). </w:t>
            </w:r>
            <w:r w:rsidRPr="004B3D52">
              <w:rPr>
                <w:rFonts w:ascii="Arial" w:eastAsia="Arial" w:hAnsi="Arial" w:cs="Arial"/>
                <w:sz w:val="16"/>
                <w:szCs w:val="16"/>
              </w:rPr>
              <w:t xml:space="preserve">Обработать обнажённую головку полового члена в области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5367FCCF" w14:textId="77777777" w:rsidR="004B3D52" w:rsidRPr="004B3D52" w:rsidRDefault="004B3D52" w:rsidP="004B3D52">
            <w:pPr>
              <w:rPr>
                <w:rFonts w:eastAsiaTheme="minorEastAsia"/>
                <w:sz w:val="1"/>
                <w:szCs w:val="1"/>
              </w:rPr>
            </w:pPr>
          </w:p>
        </w:tc>
      </w:tr>
      <w:tr w:rsidR="004B3D52" w:rsidRPr="004B3D52" w14:paraId="03A34685" w14:textId="77777777" w:rsidTr="004B3D52">
        <w:trPr>
          <w:trHeight w:val="200"/>
        </w:trPr>
        <w:tc>
          <w:tcPr>
            <w:tcW w:w="2460" w:type="dxa"/>
            <w:tcBorders>
              <w:left w:val="single" w:sz="8" w:space="0" w:color="A7A9AC"/>
              <w:right w:val="single" w:sz="8" w:space="0" w:color="A7A9AC"/>
            </w:tcBorders>
            <w:vAlign w:val="bottom"/>
          </w:tcPr>
          <w:p w14:paraId="43CEC489"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E569DC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отверстия уретры тампоном, смоченным стерильным физиологическим </w:t>
            </w:r>
            <w:proofErr w:type="spellStart"/>
            <w:r w:rsidRPr="004B3D52">
              <w:rPr>
                <w:rFonts w:ascii="Arial" w:eastAsia="Arial" w:hAnsi="Arial" w:cs="Arial"/>
                <w:sz w:val="16"/>
                <w:szCs w:val="16"/>
              </w:rPr>
              <w:t>раство</w:t>
            </w:r>
            <w:proofErr w:type="spellEnd"/>
            <w:r w:rsidRPr="004B3D52">
              <w:rPr>
                <w:rFonts w:ascii="Arial" w:eastAsia="Arial" w:hAnsi="Arial" w:cs="Arial"/>
                <w:sz w:val="16"/>
                <w:szCs w:val="16"/>
              </w:rPr>
              <w:t>-</w:t>
            </w:r>
          </w:p>
        </w:tc>
        <w:tc>
          <w:tcPr>
            <w:tcW w:w="0" w:type="dxa"/>
            <w:vAlign w:val="bottom"/>
          </w:tcPr>
          <w:p w14:paraId="0BEFA540" w14:textId="77777777" w:rsidR="004B3D52" w:rsidRPr="004B3D52" w:rsidRDefault="004B3D52" w:rsidP="004B3D52">
            <w:pPr>
              <w:rPr>
                <w:rFonts w:eastAsiaTheme="minorEastAsia"/>
                <w:sz w:val="1"/>
                <w:szCs w:val="1"/>
              </w:rPr>
            </w:pPr>
          </w:p>
        </w:tc>
      </w:tr>
      <w:tr w:rsidR="004B3D52" w:rsidRPr="004B3D52" w14:paraId="44590CAF" w14:textId="77777777" w:rsidTr="004B3D52">
        <w:trPr>
          <w:trHeight w:val="200"/>
        </w:trPr>
        <w:tc>
          <w:tcPr>
            <w:tcW w:w="2460" w:type="dxa"/>
            <w:tcBorders>
              <w:left w:val="single" w:sz="8" w:space="0" w:color="A7A9AC"/>
              <w:right w:val="single" w:sz="8" w:space="0" w:color="A7A9AC"/>
            </w:tcBorders>
            <w:vAlign w:val="bottom"/>
          </w:tcPr>
          <w:p w14:paraId="29D50D9F"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D78542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ром, при необходимости провести массаж уретры, свободно истекающие из уретры</w:t>
            </w:r>
          </w:p>
        </w:tc>
        <w:tc>
          <w:tcPr>
            <w:tcW w:w="0" w:type="dxa"/>
            <w:vAlign w:val="bottom"/>
          </w:tcPr>
          <w:p w14:paraId="3C41D36F" w14:textId="77777777" w:rsidR="004B3D52" w:rsidRPr="004B3D52" w:rsidRDefault="004B3D52" w:rsidP="004B3D52">
            <w:pPr>
              <w:rPr>
                <w:rFonts w:eastAsiaTheme="minorEastAsia"/>
                <w:sz w:val="1"/>
                <w:szCs w:val="1"/>
              </w:rPr>
            </w:pPr>
          </w:p>
        </w:tc>
      </w:tr>
      <w:tr w:rsidR="004B3D52" w:rsidRPr="004B3D52" w14:paraId="70038749" w14:textId="77777777" w:rsidTr="004B3D52">
        <w:trPr>
          <w:trHeight w:val="200"/>
        </w:trPr>
        <w:tc>
          <w:tcPr>
            <w:tcW w:w="2460" w:type="dxa"/>
            <w:tcBorders>
              <w:left w:val="single" w:sz="8" w:space="0" w:color="A7A9AC"/>
              <w:right w:val="single" w:sz="8" w:space="0" w:color="A7A9AC"/>
            </w:tcBorders>
            <w:vAlign w:val="bottom"/>
          </w:tcPr>
          <w:p w14:paraId="27487ABB"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29913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выделения удалить сухим стерильным тампоном (при наличии). Ввести универсальный</w:t>
            </w:r>
          </w:p>
        </w:tc>
        <w:tc>
          <w:tcPr>
            <w:tcW w:w="0" w:type="dxa"/>
            <w:vAlign w:val="bottom"/>
          </w:tcPr>
          <w:p w14:paraId="6593BE97" w14:textId="77777777" w:rsidR="004B3D52" w:rsidRPr="004B3D52" w:rsidRDefault="004B3D52" w:rsidP="004B3D52">
            <w:pPr>
              <w:rPr>
                <w:rFonts w:eastAsiaTheme="minorEastAsia"/>
                <w:sz w:val="1"/>
                <w:szCs w:val="1"/>
              </w:rPr>
            </w:pPr>
          </w:p>
        </w:tc>
      </w:tr>
      <w:tr w:rsidR="004B3D52" w:rsidRPr="004B3D52" w14:paraId="3F0EDA45" w14:textId="77777777" w:rsidTr="004B3D52">
        <w:trPr>
          <w:trHeight w:val="200"/>
        </w:trPr>
        <w:tc>
          <w:tcPr>
            <w:tcW w:w="2460" w:type="dxa"/>
            <w:tcBorders>
              <w:left w:val="single" w:sz="8" w:space="0" w:color="A7A9AC"/>
              <w:right w:val="single" w:sz="8" w:space="0" w:color="A7A9AC"/>
            </w:tcBorders>
            <w:vAlign w:val="bottom"/>
          </w:tcPr>
          <w:p w14:paraId="5269F2F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59A69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ЗГУ «ЦМ» в уретру на глубину 1-2 см и прижимая зонд к стенке уретры выполнить</w:t>
            </w:r>
          </w:p>
        </w:tc>
        <w:tc>
          <w:tcPr>
            <w:tcW w:w="0" w:type="dxa"/>
            <w:vAlign w:val="bottom"/>
          </w:tcPr>
          <w:p w14:paraId="4FC120A9" w14:textId="77777777" w:rsidR="004B3D52" w:rsidRPr="004B3D52" w:rsidRDefault="004B3D52" w:rsidP="004B3D52">
            <w:pPr>
              <w:rPr>
                <w:rFonts w:eastAsiaTheme="minorEastAsia"/>
                <w:sz w:val="1"/>
                <w:szCs w:val="1"/>
              </w:rPr>
            </w:pPr>
          </w:p>
        </w:tc>
      </w:tr>
      <w:tr w:rsidR="004B3D52" w:rsidRPr="004B3D52" w14:paraId="0D117F47" w14:textId="77777777" w:rsidTr="004B3D52">
        <w:trPr>
          <w:trHeight w:val="200"/>
        </w:trPr>
        <w:tc>
          <w:tcPr>
            <w:tcW w:w="2460" w:type="dxa"/>
            <w:tcBorders>
              <w:left w:val="single" w:sz="8" w:space="0" w:color="A7A9AC"/>
              <w:right w:val="single" w:sz="8" w:space="0" w:color="A7A9AC"/>
            </w:tcBorders>
            <w:vAlign w:val="bottom"/>
          </w:tcPr>
          <w:p w14:paraId="37D871F8" w14:textId="77777777" w:rsidR="004B3D52" w:rsidRPr="004B3D52" w:rsidRDefault="004B3D52" w:rsidP="004B3D52">
            <w:pPr>
              <w:rPr>
                <w:rFonts w:eastAsiaTheme="minorEastAsia"/>
                <w:sz w:val="17"/>
                <w:szCs w:val="17"/>
              </w:rPr>
            </w:pPr>
          </w:p>
        </w:tc>
        <w:tc>
          <w:tcPr>
            <w:tcW w:w="5840" w:type="dxa"/>
            <w:gridSpan w:val="2"/>
            <w:vAlign w:val="bottom"/>
          </w:tcPr>
          <w:p w14:paraId="0598F5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несколько вращательных движений.</w:t>
            </w:r>
          </w:p>
        </w:tc>
        <w:tc>
          <w:tcPr>
            <w:tcW w:w="1520" w:type="dxa"/>
            <w:tcBorders>
              <w:right w:val="single" w:sz="8" w:space="0" w:color="A7A9AC"/>
            </w:tcBorders>
            <w:vAlign w:val="bottom"/>
          </w:tcPr>
          <w:p w14:paraId="5820A10D" w14:textId="77777777" w:rsidR="004B3D52" w:rsidRPr="004B3D52" w:rsidRDefault="004B3D52" w:rsidP="004B3D52">
            <w:pPr>
              <w:rPr>
                <w:rFonts w:eastAsiaTheme="minorEastAsia"/>
                <w:sz w:val="17"/>
                <w:szCs w:val="17"/>
              </w:rPr>
            </w:pPr>
          </w:p>
        </w:tc>
        <w:tc>
          <w:tcPr>
            <w:tcW w:w="0" w:type="dxa"/>
            <w:vAlign w:val="bottom"/>
          </w:tcPr>
          <w:p w14:paraId="76CF62E2" w14:textId="77777777" w:rsidR="004B3D52" w:rsidRPr="004B3D52" w:rsidRDefault="004B3D52" w:rsidP="004B3D52">
            <w:pPr>
              <w:rPr>
                <w:rFonts w:eastAsiaTheme="minorEastAsia"/>
                <w:sz w:val="1"/>
                <w:szCs w:val="1"/>
              </w:rPr>
            </w:pPr>
          </w:p>
        </w:tc>
      </w:tr>
      <w:tr w:rsidR="004B3D52" w:rsidRPr="004B3D52" w14:paraId="3C32E570" w14:textId="77777777" w:rsidTr="004B3D52">
        <w:trPr>
          <w:trHeight w:val="200"/>
        </w:trPr>
        <w:tc>
          <w:tcPr>
            <w:tcW w:w="2460" w:type="dxa"/>
            <w:tcBorders>
              <w:left w:val="single" w:sz="8" w:space="0" w:color="A7A9AC"/>
              <w:right w:val="single" w:sz="8" w:space="0" w:color="A7A9AC"/>
            </w:tcBorders>
            <w:vAlign w:val="bottom"/>
          </w:tcPr>
          <w:p w14:paraId="734C6DF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6240F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w:t>
            </w:r>
          </w:p>
        </w:tc>
        <w:tc>
          <w:tcPr>
            <w:tcW w:w="0" w:type="dxa"/>
            <w:vAlign w:val="bottom"/>
          </w:tcPr>
          <w:p w14:paraId="4084A822" w14:textId="77777777" w:rsidR="004B3D52" w:rsidRPr="004B3D52" w:rsidRDefault="004B3D52" w:rsidP="004B3D52">
            <w:pPr>
              <w:rPr>
                <w:rFonts w:eastAsiaTheme="minorEastAsia"/>
                <w:sz w:val="1"/>
                <w:szCs w:val="1"/>
              </w:rPr>
            </w:pPr>
          </w:p>
        </w:tc>
      </w:tr>
      <w:tr w:rsidR="004B3D52" w:rsidRPr="004B3D52" w14:paraId="13333E7E" w14:textId="77777777" w:rsidTr="004B3D52">
        <w:trPr>
          <w:trHeight w:val="200"/>
        </w:trPr>
        <w:tc>
          <w:tcPr>
            <w:tcW w:w="2460" w:type="dxa"/>
            <w:tcBorders>
              <w:left w:val="single" w:sz="8" w:space="0" w:color="A7A9AC"/>
              <w:right w:val="single" w:sz="8" w:space="0" w:color="A7A9AC"/>
            </w:tcBorders>
            <w:vAlign w:val="bottom"/>
          </w:tcPr>
          <w:p w14:paraId="0798BF4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9EF96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 рабочую</w:t>
            </w:r>
          </w:p>
        </w:tc>
        <w:tc>
          <w:tcPr>
            <w:tcW w:w="0" w:type="dxa"/>
            <w:vAlign w:val="bottom"/>
          </w:tcPr>
          <w:p w14:paraId="47729E64" w14:textId="77777777" w:rsidR="004B3D52" w:rsidRPr="004B3D52" w:rsidRDefault="004B3D52" w:rsidP="004B3D52">
            <w:pPr>
              <w:rPr>
                <w:rFonts w:eastAsiaTheme="minorEastAsia"/>
                <w:sz w:val="1"/>
                <w:szCs w:val="1"/>
              </w:rPr>
            </w:pPr>
          </w:p>
        </w:tc>
      </w:tr>
      <w:tr w:rsidR="004B3D52" w:rsidRPr="004B3D52" w14:paraId="5AB7CF3E" w14:textId="77777777" w:rsidTr="004B3D52">
        <w:trPr>
          <w:trHeight w:val="200"/>
        </w:trPr>
        <w:tc>
          <w:tcPr>
            <w:tcW w:w="2460" w:type="dxa"/>
            <w:tcBorders>
              <w:left w:val="single" w:sz="8" w:space="0" w:color="A7A9AC"/>
              <w:right w:val="single" w:sz="8" w:space="0" w:color="A7A9AC"/>
            </w:tcBorders>
            <w:vAlign w:val="bottom"/>
          </w:tcPr>
          <w:p w14:paraId="2FF12B49"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2165C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часть зонда обломить в области насечки, прикрывая крышкой пробирки. Оставленный в</w:t>
            </w:r>
          </w:p>
        </w:tc>
        <w:tc>
          <w:tcPr>
            <w:tcW w:w="0" w:type="dxa"/>
            <w:vAlign w:val="bottom"/>
          </w:tcPr>
          <w:p w14:paraId="3EDDB6BA" w14:textId="77777777" w:rsidR="004B3D52" w:rsidRPr="004B3D52" w:rsidRDefault="004B3D52" w:rsidP="004B3D52">
            <w:pPr>
              <w:rPr>
                <w:rFonts w:eastAsiaTheme="minorEastAsia"/>
                <w:sz w:val="1"/>
                <w:szCs w:val="1"/>
              </w:rPr>
            </w:pPr>
          </w:p>
        </w:tc>
      </w:tr>
      <w:tr w:rsidR="004B3D52" w:rsidRPr="004B3D52" w14:paraId="1A93006A" w14:textId="77777777" w:rsidTr="004B3D52">
        <w:trPr>
          <w:trHeight w:val="202"/>
        </w:trPr>
        <w:tc>
          <w:tcPr>
            <w:tcW w:w="2460" w:type="dxa"/>
            <w:tcBorders>
              <w:left w:val="single" w:sz="8" w:space="0" w:color="A7A9AC"/>
              <w:right w:val="single" w:sz="8" w:space="0" w:color="A7A9AC"/>
            </w:tcBorders>
            <w:vAlign w:val="bottom"/>
          </w:tcPr>
          <w:p w14:paraId="589656E9" w14:textId="77777777" w:rsidR="004B3D52" w:rsidRPr="004B3D52" w:rsidRDefault="004B3D52" w:rsidP="004B3D52">
            <w:pPr>
              <w:rPr>
                <w:rFonts w:eastAsiaTheme="minorEastAsia"/>
                <w:sz w:val="17"/>
                <w:szCs w:val="17"/>
              </w:rPr>
            </w:pPr>
          </w:p>
        </w:tc>
        <w:tc>
          <w:tcPr>
            <w:tcW w:w="5840" w:type="dxa"/>
            <w:gridSpan w:val="2"/>
            <w:vAlign w:val="bottom"/>
          </w:tcPr>
          <w:p w14:paraId="1A911D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пробирке зонд плотно закрыть крышкой.</w:t>
            </w:r>
          </w:p>
        </w:tc>
        <w:tc>
          <w:tcPr>
            <w:tcW w:w="1520" w:type="dxa"/>
            <w:tcBorders>
              <w:right w:val="single" w:sz="8" w:space="0" w:color="A7A9AC"/>
            </w:tcBorders>
            <w:vAlign w:val="bottom"/>
          </w:tcPr>
          <w:p w14:paraId="4C1B528D" w14:textId="77777777" w:rsidR="004B3D52" w:rsidRPr="004B3D52" w:rsidRDefault="004B3D52" w:rsidP="004B3D52">
            <w:pPr>
              <w:rPr>
                <w:rFonts w:eastAsiaTheme="minorEastAsia"/>
                <w:sz w:val="17"/>
                <w:szCs w:val="17"/>
              </w:rPr>
            </w:pPr>
          </w:p>
        </w:tc>
        <w:tc>
          <w:tcPr>
            <w:tcW w:w="0" w:type="dxa"/>
            <w:vAlign w:val="bottom"/>
          </w:tcPr>
          <w:p w14:paraId="4F3AB733" w14:textId="77777777" w:rsidR="004B3D52" w:rsidRPr="004B3D52" w:rsidRDefault="004B3D52" w:rsidP="004B3D52">
            <w:pPr>
              <w:rPr>
                <w:rFonts w:eastAsiaTheme="minorEastAsia"/>
                <w:sz w:val="1"/>
                <w:szCs w:val="1"/>
              </w:rPr>
            </w:pPr>
          </w:p>
        </w:tc>
      </w:tr>
      <w:tr w:rsidR="004B3D52" w:rsidRPr="004B3D52" w14:paraId="0E75CB21" w14:textId="77777777" w:rsidTr="004B3D52">
        <w:trPr>
          <w:trHeight w:val="254"/>
        </w:trPr>
        <w:tc>
          <w:tcPr>
            <w:tcW w:w="2460" w:type="dxa"/>
            <w:tcBorders>
              <w:left w:val="single" w:sz="8" w:space="0" w:color="A7A9AC"/>
              <w:right w:val="single" w:sz="8" w:space="0" w:color="A7A9AC"/>
            </w:tcBorders>
            <w:vAlign w:val="bottom"/>
          </w:tcPr>
          <w:p w14:paraId="148390A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16519F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545CFD7F" w14:textId="77777777" w:rsidR="004B3D52" w:rsidRPr="004B3D52" w:rsidRDefault="004B3D52" w:rsidP="004B3D52">
            <w:pPr>
              <w:rPr>
                <w:rFonts w:eastAsiaTheme="minorEastAsia"/>
                <w:sz w:val="1"/>
                <w:szCs w:val="1"/>
              </w:rPr>
            </w:pPr>
          </w:p>
        </w:tc>
      </w:tr>
      <w:tr w:rsidR="004B3D52" w:rsidRPr="004B3D52" w14:paraId="2CAB498A" w14:textId="77777777" w:rsidTr="004B3D52">
        <w:trPr>
          <w:trHeight w:val="200"/>
        </w:trPr>
        <w:tc>
          <w:tcPr>
            <w:tcW w:w="2460" w:type="dxa"/>
            <w:tcBorders>
              <w:left w:val="single" w:sz="8" w:space="0" w:color="A7A9AC"/>
              <w:right w:val="single" w:sz="8" w:space="0" w:color="A7A9AC"/>
            </w:tcBorders>
            <w:vAlign w:val="bottom"/>
          </w:tcPr>
          <w:p w14:paraId="57FE6A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563E50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2FB422E4" w14:textId="77777777" w:rsidR="004B3D52" w:rsidRPr="004B3D52" w:rsidRDefault="004B3D52" w:rsidP="004B3D52">
            <w:pPr>
              <w:rPr>
                <w:rFonts w:eastAsiaTheme="minorEastAsia"/>
                <w:sz w:val="1"/>
                <w:szCs w:val="1"/>
              </w:rPr>
            </w:pPr>
          </w:p>
        </w:tc>
      </w:tr>
      <w:tr w:rsidR="004B3D52" w:rsidRPr="004B3D52" w14:paraId="14223971" w14:textId="77777777" w:rsidTr="004B3D52">
        <w:trPr>
          <w:trHeight w:val="202"/>
        </w:trPr>
        <w:tc>
          <w:tcPr>
            <w:tcW w:w="2460" w:type="dxa"/>
            <w:tcBorders>
              <w:left w:val="single" w:sz="8" w:space="0" w:color="A7A9AC"/>
              <w:right w:val="single" w:sz="8" w:space="0" w:color="A7A9AC"/>
            </w:tcBorders>
            <w:vAlign w:val="bottom"/>
          </w:tcPr>
          <w:p w14:paraId="4230FC43" w14:textId="77777777" w:rsidR="004B3D52" w:rsidRPr="004B3D52" w:rsidRDefault="004B3D52" w:rsidP="004B3D52">
            <w:pPr>
              <w:rPr>
                <w:rFonts w:eastAsiaTheme="minorEastAsia"/>
                <w:sz w:val="17"/>
                <w:szCs w:val="17"/>
              </w:rPr>
            </w:pPr>
          </w:p>
        </w:tc>
        <w:tc>
          <w:tcPr>
            <w:tcW w:w="5840" w:type="dxa"/>
            <w:gridSpan w:val="2"/>
            <w:vAlign w:val="bottom"/>
          </w:tcPr>
          <w:p w14:paraId="6C4A7A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1520" w:type="dxa"/>
            <w:tcBorders>
              <w:right w:val="single" w:sz="8" w:space="0" w:color="A7A9AC"/>
            </w:tcBorders>
            <w:vAlign w:val="bottom"/>
          </w:tcPr>
          <w:p w14:paraId="005C53C4" w14:textId="77777777" w:rsidR="004B3D52" w:rsidRPr="004B3D52" w:rsidRDefault="004B3D52" w:rsidP="004B3D52">
            <w:pPr>
              <w:rPr>
                <w:rFonts w:eastAsiaTheme="minorEastAsia"/>
                <w:sz w:val="17"/>
                <w:szCs w:val="17"/>
              </w:rPr>
            </w:pPr>
          </w:p>
        </w:tc>
        <w:tc>
          <w:tcPr>
            <w:tcW w:w="0" w:type="dxa"/>
            <w:vAlign w:val="bottom"/>
          </w:tcPr>
          <w:p w14:paraId="71062765" w14:textId="77777777" w:rsidR="004B3D52" w:rsidRPr="004B3D52" w:rsidRDefault="004B3D52" w:rsidP="004B3D52">
            <w:pPr>
              <w:rPr>
                <w:rFonts w:eastAsiaTheme="minorEastAsia"/>
                <w:sz w:val="1"/>
                <w:szCs w:val="1"/>
              </w:rPr>
            </w:pPr>
          </w:p>
        </w:tc>
      </w:tr>
      <w:tr w:rsidR="004B3D52" w:rsidRPr="004B3D52" w14:paraId="6C8392B6" w14:textId="77777777" w:rsidTr="004B3D52">
        <w:trPr>
          <w:trHeight w:val="254"/>
        </w:trPr>
        <w:tc>
          <w:tcPr>
            <w:tcW w:w="2460" w:type="dxa"/>
            <w:tcBorders>
              <w:left w:val="single" w:sz="8" w:space="0" w:color="A7A9AC"/>
              <w:right w:val="single" w:sz="8" w:space="0" w:color="A7A9AC"/>
            </w:tcBorders>
            <w:vAlign w:val="bottom"/>
          </w:tcPr>
          <w:p w14:paraId="00026D8F"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7831C1B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Крайняя плоть. </w:t>
            </w:r>
            <w:r w:rsidRPr="004B3D52">
              <w:rPr>
                <w:rFonts w:ascii="Arial" w:eastAsia="Arial" w:hAnsi="Arial" w:cs="Arial"/>
                <w:sz w:val="16"/>
                <w:szCs w:val="16"/>
              </w:rPr>
              <w:t>Обработать обнажённую головку полового члена и внутренний листок</w:t>
            </w:r>
          </w:p>
        </w:tc>
        <w:tc>
          <w:tcPr>
            <w:tcW w:w="0" w:type="dxa"/>
            <w:vAlign w:val="bottom"/>
          </w:tcPr>
          <w:p w14:paraId="27E08CBA" w14:textId="77777777" w:rsidR="004B3D52" w:rsidRPr="004B3D52" w:rsidRDefault="004B3D52" w:rsidP="004B3D52">
            <w:pPr>
              <w:rPr>
                <w:rFonts w:eastAsiaTheme="minorEastAsia"/>
                <w:sz w:val="1"/>
                <w:szCs w:val="1"/>
              </w:rPr>
            </w:pPr>
          </w:p>
        </w:tc>
      </w:tr>
      <w:tr w:rsidR="004B3D52" w:rsidRPr="004B3D52" w14:paraId="506D12EB" w14:textId="77777777" w:rsidTr="004B3D52">
        <w:trPr>
          <w:trHeight w:val="200"/>
        </w:trPr>
        <w:tc>
          <w:tcPr>
            <w:tcW w:w="2460" w:type="dxa"/>
            <w:tcBorders>
              <w:left w:val="single" w:sz="8" w:space="0" w:color="A7A9AC"/>
              <w:right w:val="single" w:sz="8" w:space="0" w:color="A7A9AC"/>
            </w:tcBorders>
            <w:vAlign w:val="bottom"/>
          </w:tcPr>
          <w:p w14:paraId="0EA0337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2E37D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крайней </w:t>
            </w:r>
            <w:proofErr w:type="spellStart"/>
            <w:r w:rsidRPr="004B3D52">
              <w:rPr>
                <w:rFonts w:ascii="Arial" w:eastAsia="Arial" w:hAnsi="Arial" w:cs="Arial"/>
                <w:sz w:val="16"/>
                <w:szCs w:val="16"/>
              </w:rPr>
              <w:t>плоти</w:t>
            </w:r>
            <w:proofErr w:type="spellEnd"/>
            <w:r w:rsidRPr="004B3D52">
              <w:rPr>
                <w:rFonts w:ascii="Arial" w:eastAsia="Arial" w:hAnsi="Arial" w:cs="Arial"/>
                <w:sz w:val="16"/>
                <w:szCs w:val="16"/>
              </w:rPr>
              <w:t xml:space="preserve"> тампоном, смоченным стерильным физиологическим раствором (при </w:t>
            </w:r>
            <w:proofErr w:type="spellStart"/>
            <w:r w:rsidRPr="004B3D52">
              <w:rPr>
                <w:rFonts w:ascii="Arial" w:eastAsia="Arial" w:hAnsi="Arial" w:cs="Arial"/>
                <w:sz w:val="16"/>
                <w:szCs w:val="16"/>
              </w:rPr>
              <w:t>не-</w:t>
            </w:r>
            <w:proofErr w:type="spellEnd"/>
          </w:p>
        </w:tc>
        <w:tc>
          <w:tcPr>
            <w:tcW w:w="0" w:type="dxa"/>
            <w:vAlign w:val="bottom"/>
          </w:tcPr>
          <w:p w14:paraId="5C4EA717" w14:textId="77777777" w:rsidR="004B3D52" w:rsidRPr="004B3D52" w:rsidRDefault="004B3D52" w:rsidP="004B3D52">
            <w:pPr>
              <w:rPr>
                <w:rFonts w:eastAsiaTheme="minorEastAsia"/>
                <w:sz w:val="1"/>
                <w:szCs w:val="1"/>
              </w:rPr>
            </w:pPr>
          </w:p>
        </w:tc>
      </w:tr>
      <w:tr w:rsidR="004B3D52" w:rsidRPr="004B3D52" w14:paraId="6476830B" w14:textId="77777777" w:rsidTr="004B3D52">
        <w:trPr>
          <w:trHeight w:val="200"/>
        </w:trPr>
        <w:tc>
          <w:tcPr>
            <w:tcW w:w="2460" w:type="dxa"/>
            <w:tcBorders>
              <w:left w:val="single" w:sz="8" w:space="0" w:color="A7A9AC"/>
              <w:right w:val="single" w:sz="8" w:space="0" w:color="A7A9AC"/>
            </w:tcBorders>
            <w:vAlign w:val="bottom"/>
          </w:tcPr>
          <w:p w14:paraId="037B9AF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7F598A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обходимости</w:t>
            </w:r>
            <w:proofErr w:type="spellEnd"/>
            <w:r w:rsidRPr="004B3D52">
              <w:rPr>
                <w:rFonts w:ascii="Arial" w:eastAsia="Arial" w:hAnsi="Arial" w:cs="Arial"/>
                <w:sz w:val="16"/>
                <w:szCs w:val="16"/>
              </w:rPr>
              <w:t>). Зонд-тампоном на пластиковой основе произвести взятие биоматериала.</w:t>
            </w:r>
          </w:p>
        </w:tc>
        <w:tc>
          <w:tcPr>
            <w:tcW w:w="0" w:type="dxa"/>
            <w:vAlign w:val="bottom"/>
          </w:tcPr>
          <w:p w14:paraId="63EF0A99" w14:textId="77777777" w:rsidR="004B3D52" w:rsidRPr="004B3D52" w:rsidRDefault="004B3D52" w:rsidP="004B3D52">
            <w:pPr>
              <w:rPr>
                <w:rFonts w:eastAsiaTheme="minorEastAsia"/>
                <w:sz w:val="1"/>
                <w:szCs w:val="1"/>
              </w:rPr>
            </w:pPr>
          </w:p>
        </w:tc>
      </w:tr>
      <w:tr w:rsidR="004B3D52" w:rsidRPr="004B3D52" w14:paraId="27CA8C11" w14:textId="77777777" w:rsidTr="004B3D52">
        <w:trPr>
          <w:trHeight w:val="200"/>
        </w:trPr>
        <w:tc>
          <w:tcPr>
            <w:tcW w:w="2460" w:type="dxa"/>
            <w:tcBorders>
              <w:left w:val="single" w:sz="8" w:space="0" w:color="A7A9AC"/>
              <w:right w:val="single" w:sz="8" w:space="0" w:color="A7A9AC"/>
            </w:tcBorders>
            <w:vAlign w:val="bottom"/>
          </w:tcPr>
          <w:p w14:paraId="318E39A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847854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Поместить рабочую часть зонда, содержащую исследуемый материал, в транспортную</w:t>
            </w:r>
          </w:p>
        </w:tc>
        <w:tc>
          <w:tcPr>
            <w:tcW w:w="0" w:type="dxa"/>
            <w:vAlign w:val="bottom"/>
          </w:tcPr>
          <w:p w14:paraId="2AD0D00F" w14:textId="77777777" w:rsidR="004B3D52" w:rsidRPr="004B3D52" w:rsidRDefault="004B3D52" w:rsidP="004B3D52">
            <w:pPr>
              <w:rPr>
                <w:rFonts w:eastAsiaTheme="minorEastAsia"/>
                <w:sz w:val="1"/>
                <w:szCs w:val="1"/>
              </w:rPr>
            </w:pPr>
          </w:p>
        </w:tc>
      </w:tr>
      <w:tr w:rsidR="004B3D52" w:rsidRPr="004B3D52" w14:paraId="4C1D305A" w14:textId="77777777" w:rsidTr="004B3D52">
        <w:trPr>
          <w:trHeight w:val="200"/>
        </w:trPr>
        <w:tc>
          <w:tcPr>
            <w:tcW w:w="2460" w:type="dxa"/>
            <w:tcBorders>
              <w:left w:val="single" w:sz="8" w:space="0" w:color="A7A9AC"/>
              <w:right w:val="single" w:sz="8" w:space="0" w:color="A7A9AC"/>
            </w:tcBorders>
            <w:vAlign w:val="bottom"/>
          </w:tcPr>
          <w:p w14:paraId="206C3FF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3DFC89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муколитиком (розового цвета), обломить в области </w:t>
            </w:r>
            <w:proofErr w:type="spellStart"/>
            <w:r w:rsidRPr="004B3D52">
              <w:rPr>
                <w:rFonts w:ascii="Arial" w:eastAsia="Arial" w:hAnsi="Arial" w:cs="Arial"/>
                <w:sz w:val="16"/>
                <w:szCs w:val="16"/>
              </w:rPr>
              <w:t>насеч</w:t>
            </w:r>
            <w:proofErr w:type="spellEnd"/>
            <w:r w:rsidRPr="004B3D52">
              <w:rPr>
                <w:rFonts w:ascii="Arial" w:eastAsia="Arial" w:hAnsi="Arial" w:cs="Arial"/>
                <w:sz w:val="16"/>
                <w:szCs w:val="16"/>
              </w:rPr>
              <w:t>-</w:t>
            </w:r>
          </w:p>
        </w:tc>
        <w:tc>
          <w:tcPr>
            <w:tcW w:w="0" w:type="dxa"/>
            <w:vAlign w:val="bottom"/>
          </w:tcPr>
          <w:p w14:paraId="6B202AF7" w14:textId="77777777" w:rsidR="004B3D52" w:rsidRPr="004B3D52" w:rsidRDefault="004B3D52" w:rsidP="004B3D52">
            <w:pPr>
              <w:rPr>
                <w:rFonts w:eastAsiaTheme="minorEastAsia"/>
                <w:sz w:val="1"/>
                <w:szCs w:val="1"/>
              </w:rPr>
            </w:pPr>
          </w:p>
        </w:tc>
      </w:tr>
      <w:tr w:rsidR="004B3D52" w:rsidRPr="004B3D52" w14:paraId="371795D4" w14:textId="77777777" w:rsidTr="004B3D52">
        <w:trPr>
          <w:trHeight w:val="202"/>
        </w:trPr>
        <w:tc>
          <w:tcPr>
            <w:tcW w:w="2460" w:type="dxa"/>
            <w:tcBorders>
              <w:left w:val="single" w:sz="8" w:space="0" w:color="A7A9AC"/>
              <w:right w:val="single" w:sz="8" w:space="0" w:color="A7A9AC"/>
            </w:tcBorders>
            <w:vAlign w:val="bottom"/>
          </w:tcPr>
          <w:p w14:paraId="16D4D8D2"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E8EA7E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прикрывая крышкой пробирки. Оставленный в пробирке зонд плотно закрыть крышкой.</w:t>
            </w:r>
          </w:p>
        </w:tc>
        <w:tc>
          <w:tcPr>
            <w:tcW w:w="0" w:type="dxa"/>
            <w:vAlign w:val="bottom"/>
          </w:tcPr>
          <w:p w14:paraId="41CB80C3" w14:textId="77777777" w:rsidR="004B3D52" w:rsidRPr="004B3D52" w:rsidRDefault="004B3D52" w:rsidP="004B3D52">
            <w:pPr>
              <w:rPr>
                <w:rFonts w:eastAsiaTheme="minorEastAsia"/>
                <w:sz w:val="1"/>
                <w:szCs w:val="1"/>
              </w:rPr>
            </w:pPr>
          </w:p>
        </w:tc>
      </w:tr>
      <w:tr w:rsidR="004B3D52" w:rsidRPr="004B3D52" w14:paraId="29BA6667" w14:textId="77777777" w:rsidTr="004B3D52">
        <w:trPr>
          <w:trHeight w:val="254"/>
        </w:trPr>
        <w:tc>
          <w:tcPr>
            <w:tcW w:w="2460" w:type="dxa"/>
            <w:tcBorders>
              <w:left w:val="single" w:sz="8" w:space="0" w:color="A7A9AC"/>
              <w:right w:val="single" w:sz="8" w:space="0" w:color="A7A9AC"/>
            </w:tcBorders>
            <w:vAlign w:val="bottom"/>
          </w:tcPr>
          <w:p w14:paraId="1EDBA974"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6C008C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6C2A3183" w14:textId="77777777" w:rsidR="004B3D52" w:rsidRPr="004B3D52" w:rsidRDefault="004B3D52" w:rsidP="004B3D52">
            <w:pPr>
              <w:rPr>
                <w:rFonts w:eastAsiaTheme="minorEastAsia"/>
                <w:sz w:val="1"/>
                <w:szCs w:val="1"/>
              </w:rPr>
            </w:pPr>
          </w:p>
        </w:tc>
      </w:tr>
      <w:tr w:rsidR="004B3D52" w:rsidRPr="004B3D52" w14:paraId="17F0460C" w14:textId="77777777" w:rsidTr="004B3D52">
        <w:trPr>
          <w:trHeight w:val="200"/>
        </w:trPr>
        <w:tc>
          <w:tcPr>
            <w:tcW w:w="2460" w:type="dxa"/>
            <w:tcBorders>
              <w:left w:val="single" w:sz="8" w:space="0" w:color="A7A9AC"/>
              <w:right w:val="single" w:sz="8" w:space="0" w:color="A7A9AC"/>
            </w:tcBorders>
            <w:vAlign w:val="bottom"/>
          </w:tcPr>
          <w:p w14:paraId="6EF741F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EAAF5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1F9450E6" w14:textId="77777777" w:rsidR="004B3D52" w:rsidRPr="004B3D52" w:rsidRDefault="004B3D52" w:rsidP="004B3D52">
            <w:pPr>
              <w:rPr>
                <w:rFonts w:eastAsiaTheme="minorEastAsia"/>
                <w:sz w:val="1"/>
                <w:szCs w:val="1"/>
              </w:rPr>
            </w:pPr>
          </w:p>
        </w:tc>
      </w:tr>
      <w:tr w:rsidR="004B3D52" w:rsidRPr="004B3D52" w14:paraId="2C44FDAA" w14:textId="77777777" w:rsidTr="004B3D52">
        <w:trPr>
          <w:trHeight w:val="202"/>
        </w:trPr>
        <w:tc>
          <w:tcPr>
            <w:tcW w:w="2460" w:type="dxa"/>
            <w:tcBorders>
              <w:left w:val="single" w:sz="8" w:space="0" w:color="A7A9AC"/>
              <w:right w:val="single" w:sz="8" w:space="0" w:color="A7A9AC"/>
            </w:tcBorders>
            <w:vAlign w:val="bottom"/>
          </w:tcPr>
          <w:p w14:paraId="77BC0090" w14:textId="77777777" w:rsidR="004B3D52" w:rsidRPr="004B3D52" w:rsidRDefault="004B3D52" w:rsidP="004B3D52">
            <w:pPr>
              <w:rPr>
                <w:rFonts w:eastAsiaTheme="minorEastAsia"/>
                <w:sz w:val="17"/>
                <w:szCs w:val="17"/>
              </w:rPr>
            </w:pPr>
          </w:p>
        </w:tc>
        <w:tc>
          <w:tcPr>
            <w:tcW w:w="5840" w:type="dxa"/>
            <w:gridSpan w:val="2"/>
            <w:vAlign w:val="bottom"/>
          </w:tcPr>
          <w:p w14:paraId="026E9C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1520" w:type="dxa"/>
            <w:tcBorders>
              <w:right w:val="single" w:sz="8" w:space="0" w:color="A7A9AC"/>
            </w:tcBorders>
            <w:vAlign w:val="bottom"/>
          </w:tcPr>
          <w:p w14:paraId="6866B090" w14:textId="77777777" w:rsidR="004B3D52" w:rsidRPr="004B3D52" w:rsidRDefault="004B3D52" w:rsidP="004B3D52">
            <w:pPr>
              <w:rPr>
                <w:rFonts w:eastAsiaTheme="minorEastAsia"/>
                <w:sz w:val="17"/>
                <w:szCs w:val="17"/>
              </w:rPr>
            </w:pPr>
          </w:p>
        </w:tc>
        <w:tc>
          <w:tcPr>
            <w:tcW w:w="0" w:type="dxa"/>
            <w:vAlign w:val="bottom"/>
          </w:tcPr>
          <w:p w14:paraId="46906379" w14:textId="77777777" w:rsidR="004B3D52" w:rsidRPr="004B3D52" w:rsidRDefault="004B3D52" w:rsidP="004B3D52">
            <w:pPr>
              <w:rPr>
                <w:rFonts w:eastAsiaTheme="minorEastAsia"/>
                <w:sz w:val="1"/>
                <w:szCs w:val="1"/>
              </w:rPr>
            </w:pPr>
          </w:p>
        </w:tc>
      </w:tr>
      <w:tr w:rsidR="004B3D52" w:rsidRPr="004B3D52" w14:paraId="7529F4F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DC41B07"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74DC532"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1D92C723"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2EE577E" w14:textId="77777777" w:rsidR="004B3D52" w:rsidRPr="004B3D52" w:rsidRDefault="004B3D52" w:rsidP="004B3D52">
            <w:pPr>
              <w:rPr>
                <w:rFonts w:eastAsiaTheme="minorEastAsia"/>
                <w:sz w:val="5"/>
                <w:szCs w:val="5"/>
              </w:rPr>
            </w:pPr>
          </w:p>
        </w:tc>
        <w:tc>
          <w:tcPr>
            <w:tcW w:w="0" w:type="dxa"/>
            <w:vAlign w:val="bottom"/>
          </w:tcPr>
          <w:p w14:paraId="2C9F4515" w14:textId="77777777" w:rsidR="004B3D52" w:rsidRPr="004B3D52" w:rsidRDefault="004B3D52" w:rsidP="004B3D52">
            <w:pPr>
              <w:rPr>
                <w:rFonts w:eastAsiaTheme="minorEastAsia"/>
                <w:sz w:val="1"/>
                <w:szCs w:val="1"/>
              </w:rPr>
            </w:pPr>
          </w:p>
        </w:tc>
      </w:tr>
      <w:tr w:rsidR="004B3D52" w:rsidRPr="004B3D52" w14:paraId="6919364C" w14:textId="77777777" w:rsidTr="004B3D52">
        <w:trPr>
          <w:trHeight w:val="245"/>
        </w:trPr>
        <w:tc>
          <w:tcPr>
            <w:tcW w:w="2460" w:type="dxa"/>
            <w:tcBorders>
              <w:left w:val="single" w:sz="8" w:space="0" w:color="A7A9AC"/>
              <w:right w:val="single" w:sz="8" w:space="0" w:color="A7A9AC"/>
            </w:tcBorders>
            <w:vAlign w:val="bottom"/>
          </w:tcPr>
          <w:p w14:paraId="65A7ACB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4820" w:type="dxa"/>
            <w:vAlign w:val="bottom"/>
          </w:tcPr>
          <w:p w14:paraId="6C9A454B" w14:textId="77777777" w:rsidR="004B3D52" w:rsidRPr="004B3D52" w:rsidRDefault="004B3D52" w:rsidP="004B3D52">
            <w:pPr>
              <w:rPr>
                <w:rFonts w:eastAsiaTheme="minorEastAsia"/>
                <w:sz w:val="21"/>
                <w:szCs w:val="21"/>
              </w:rPr>
            </w:pPr>
          </w:p>
        </w:tc>
        <w:tc>
          <w:tcPr>
            <w:tcW w:w="1020" w:type="dxa"/>
            <w:vAlign w:val="bottom"/>
          </w:tcPr>
          <w:p w14:paraId="75613365"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2CFDB24A" w14:textId="77777777" w:rsidR="004B3D52" w:rsidRPr="004B3D52" w:rsidRDefault="004B3D52" w:rsidP="004B3D52">
            <w:pPr>
              <w:rPr>
                <w:rFonts w:eastAsiaTheme="minorEastAsia"/>
                <w:sz w:val="21"/>
                <w:szCs w:val="21"/>
              </w:rPr>
            </w:pPr>
          </w:p>
        </w:tc>
        <w:tc>
          <w:tcPr>
            <w:tcW w:w="0" w:type="dxa"/>
            <w:vAlign w:val="bottom"/>
          </w:tcPr>
          <w:p w14:paraId="1BAD7975" w14:textId="77777777" w:rsidR="004B3D52" w:rsidRPr="004B3D52" w:rsidRDefault="004B3D52" w:rsidP="004B3D52">
            <w:pPr>
              <w:rPr>
                <w:rFonts w:eastAsiaTheme="minorEastAsia"/>
                <w:sz w:val="1"/>
                <w:szCs w:val="1"/>
              </w:rPr>
            </w:pPr>
          </w:p>
        </w:tc>
      </w:tr>
      <w:tr w:rsidR="004B3D52" w:rsidRPr="004B3D52" w14:paraId="43A00F9B" w14:textId="77777777" w:rsidTr="004B3D52">
        <w:trPr>
          <w:trHeight w:val="200"/>
        </w:trPr>
        <w:tc>
          <w:tcPr>
            <w:tcW w:w="2460" w:type="dxa"/>
            <w:tcBorders>
              <w:left w:val="single" w:sz="8" w:space="0" w:color="A7A9AC"/>
              <w:right w:val="single" w:sz="8" w:space="0" w:color="A7A9AC"/>
            </w:tcBorders>
            <w:vAlign w:val="bottom"/>
          </w:tcPr>
          <w:p w14:paraId="0744F5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 хранению и </w:t>
            </w:r>
            <w:proofErr w:type="spellStart"/>
            <w:r w:rsidRPr="004B3D52">
              <w:rPr>
                <w:rFonts w:ascii="Arial" w:eastAsia="Arial" w:hAnsi="Arial" w:cs="Arial"/>
                <w:b/>
                <w:bCs/>
                <w:sz w:val="16"/>
                <w:szCs w:val="16"/>
              </w:rPr>
              <w:t>транспорти</w:t>
            </w:r>
            <w:proofErr w:type="spellEnd"/>
            <w:r w:rsidRPr="004B3D52">
              <w:rPr>
                <w:rFonts w:ascii="Arial" w:eastAsia="Arial" w:hAnsi="Arial" w:cs="Arial"/>
                <w:b/>
                <w:bCs/>
                <w:sz w:val="16"/>
                <w:szCs w:val="16"/>
              </w:rPr>
              <w:t>-</w:t>
            </w:r>
          </w:p>
        </w:tc>
        <w:tc>
          <w:tcPr>
            <w:tcW w:w="5840" w:type="dxa"/>
            <w:gridSpan w:val="2"/>
            <w:vAlign w:val="bottom"/>
          </w:tcPr>
          <w:p w14:paraId="7B91AF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w:t>
            </w:r>
          </w:p>
        </w:tc>
        <w:tc>
          <w:tcPr>
            <w:tcW w:w="1520" w:type="dxa"/>
            <w:tcBorders>
              <w:right w:val="single" w:sz="8" w:space="0" w:color="A7A9AC"/>
            </w:tcBorders>
            <w:vAlign w:val="bottom"/>
          </w:tcPr>
          <w:p w14:paraId="1EFA86E7" w14:textId="77777777" w:rsidR="004B3D52" w:rsidRPr="004B3D52" w:rsidRDefault="004B3D52" w:rsidP="004B3D52">
            <w:pPr>
              <w:rPr>
                <w:rFonts w:eastAsiaTheme="minorEastAsia"/>
                <w:sz w:val="17"/>
                <w:szCs w:val="17"/>
              </w:rPr>
            </w:pPr>
          </w:p>
        </w:tc>
        <w:tc>
          <w:tcPr>
            <w:tcW w:w="0" w:type="dxa"/>
            <w:vAlign w:val="bottom"/>
          </w:tcPr>
          <w:p w14:paraId="0C1603E5" w14:textId="77777777" w:rsidR="004B3D52" w:rsidRPr="004B3D52" w:rsidRDefault="004B3D52" w:rsidP="004B3D52">
            <w:pPr>
              <w:rPr>
                <w:rFonts w:eastAsiaTheme="minorEastAsia"/>
                <w:sz w:val="1"/>
                <w:szCs w:val="1"/>
              </w:rPr>
            </w:pPr>
          </w:p>
        </w:tc>
      </w:tr>
      <w:tr w:rsidR="004B3D52" w:rsidRPr="004B3D52" w14:paraId="18C092D2" w14:textId="77777777" w:rsidTr="004B3D52">
        <w:trPr>
          <w:trHeight w:val="212"/>
        </w:trPr>
        <w:tc>
          <w:tcPr>
            <w:tcW w:w="2460" w:type="dxa"/>
            <w:tcBorders>
              <w:left w:val="single" w:sz="8" w:space="0" w:color="A7A9AC"/>
              <w:right w:val="single" w:sz="8" w:space="0" w:color="A7A9AC"/>
            </w:tcBorders>
            <w:vAlign w:val="bottom"/>
          </w:tcPr>
          <w:p w14:paraId="6E83759D"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ровке</w:t>
            </w:r>
            <w:proofErr w:type="spellEnd"/>
          </w:p>
        </w:tc>
        <w:tc>
          <w:tcPr>
            <w:tcW w:w="4820" w:type="dxa"/>
            <w:vAlign w:val="bottom"/>
          </w:tcPr>
          <w:p w14:paraId="4443ECBD" w14:textId="77777777" w:rsidR="004B3D52" w:rsidRPr="004B3D52" w:rsidRDefault="004B3D52" w:rsidP="004B3D52">
            <w:pPr>
              <w:rPr>
                <w:rFonts w:eastAsiaTheme="minorEastAsia"/>
                <w:sz w:val="18"/>
                <w:szCs w:val="18"/>
              </w:rPr>
            </w:pPr>
          </w:p>
        </w:tc>
        <w:tc>
          <w:tcPr>
            <w:tcW w:w="1020" w:type="dxa"/>
            <w:vAlign w:val="bottom"/>
          </w:tcPr>
          <w:p w14:paraId="7CDDED4B"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68E53FE5" w14:textId="77777777" w:rsidR="004B3D52" w:rsidRPr="004B3D52" w:rsidRDefault="004B3D52" w:rsidP="004B3D52">
            <w:pPr>
              <w:rPr>
                <w:rFonts w:eastAsiaTheme="minorEastAsia"/>
                <w:sz w:val="18"/>
                <w:szCs w:val="18"/>
              </w:rPr>
            </w:pPr>
          </w:p>
        </w:tc>
        <w:tc>
          <w:tcPr>
            <w:tcW w:w="0" w:type="dxa"/>
            <w:vAlign w:val="bottom"/>
          </w:tcPr>
          <w:p w14:paraId="3DD11287" w14:textId="77777777" w:rsidR="004B3D52" w:rsidRPr="004B3D52" w:rsidRDefault="004B3D52" w:rsidP="004B3D52">
            <w:pPr>
              <w:rPr>
                <w:rFonts w:eastAsiaTheme="minorEastAsia"/>
                <w:sz w:val="1"/>
                <w:szCs w:val="1"/>
              </w:rPr>
            </w:pPr>
          </w:p>
        </w:tc>
      </w:tr>
      <w:tr w:rsidR="004B3D52" w:rsidRPr="004B3D52" w14:paraId="53175373"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2ECD4A9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4B38DED"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4758755E"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79B80CD" w14:textId="77777777" w:rsidR="004B3D52" w:rsidRPr="004B3D52" w:rsidRDefault="004B3D52" w:rsidP="004B3D52">
            <w:pPr>
              <w:rPr>
                <w:rFonts w:eastAsiaTheme="minorEastAsia"/>
                <w:sz w:val="5"/>
                <w:szCs w:val="5"/>
              </w:rPr>
            </w:pPr>
          </w:p>
        </w:tc>
        <w:tc>
          <w:tcPr>
            <w:tcW w:w="0" w:type="dxa"/>
            <w:vAlign w:val="bottom"/>
          </w:tcPr>
          <w:p w14:paraId="13A8F04C" w14:textId="77777777" w:rsidR="004B3D52" w:rsidRPr="004B3D52" w:rsidRDefault="004B3D52" w:rsidP="004B3D52">
            <w:pPr>
              <w:rPr>
                <w:rFonts w:eastAsiaTheme="minorEastAsia"/>
                <w:sz w:val="1"/>
                <w:szCs w:val="1"/>
              </w:rPr>
            </w:pPr>
          </w:p>
        </w:tc>
      </w:tr>
      <w:tr w:rsidR="004B3D52" w:rsidRPr="004B3D52" w14:paraId="72FA0BEF" w14:textId="77777777" w:rsidTr="004B3D52">
        <w:trPr>
          <w:trHeight w:val="245"/>
        </w:trPr>
        <w:tc>
          <w:tcPr>
            <w:tcW w:w="2460" w:type="dxa"/>
            <w:tcBorders>
              <w:left w:val="single" w:sz="8" w:space="0" w:color="A7A9AC"/>
              <w:right w:val="single" w:sz="8" w:space="0" w:color="A7A9AC"/>
            </w:tcBorders>
            <w:vAlign w:val="bottom"/>
          </w:tcPr>
          <w:p w14:paraId="40E933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2"/>
            <w:vMerge w:val="restart"/>
            <w:vAlign w:val="bottom"/>
          </w:tcPr>
          <w:p w14:paraId="4D62DB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647C807C" w14:textId="77777777" w:rsidR="004B3D52" w:rsidRPr="004B3D52" w:rsidRDefault="004B3D52" w:rsidP="004B3D52">
            <w:pPr>
              <w:rPr>
                <w:rFonts w:eastAsiaTheme="minorEastAsia"/>
                <w:sz w:val="21"/>
                <w:szCs w:val="21"/>
              </w:rPr>
            </w:pPr>
          </w:p>
        </w:tc>
        <w:tc>
          <w:tcPr>
            <w:tcW w:w="0" w:type="dxa"/>
            <w:vAlign w:val="bottom"/>
          </w:tcPr>
          <w:p w14:paraId="175A018C" w14:textId="77777777" w:rsidR="004B3D52" w:rsidRPr="004B3D52" w:rsidRDefault="004B3D52" w:rsidP="004B3D52">
            <w:pPr>
              <w:rPr>
                <w:rFonts w:eastAsiaTheme="minorEastAsia"/>
                <w:sz w:val="1"/>
                <w:szCs w:val="1"/>
              </w:rPr>
            </w:pPr>
          </w:p>
        </w:tc>
      </w:tr>
      <w:tr w:rsidR="004B3D52" w:rsidRPr="004B3D52" w14:paraId="31B0BD2C" w14:textId="77777777" w:rsidTr="004B3D52">
        <w:trPr>
          <w:trHeight w:val="137"/>
        </w:trPr>
        <w:tc>
          <w:tcPr>
            <w:tcW w:w="2460" w:type="dxa"/>
            <w:vMerge w:val="restart"/>
            <w:tcBorders>
              <w:left w:val="single" w:sz="8" w:space="0" w:color="A7A9AC"/>
              <w:right w:val="single" w:sz="8" w:space="0" w:color="A7A9AC"/>
            </w:tcBorders>
            <w:vAlign w:val="bottom"/>
          </w:tcPr>
          <w:p w14:paraId="7DA8B2E0"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40" w:type="dxa"/>
            <w:gridSpan w:val="2"/>
            <w:vMerge/>
            <w:vAlign w:val="bottom"/>
          </w:tcPr>
          <w:p w14:paraId="4BE340AC"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6834E5B7" w14:textId="77777777" w:rsidR="004B3D52" w:rsidRPr="004B3D52" w:rsidRDefault="004B3D52" w:rsidP="004B3D52">
            <w:pPr>
              <w:rPr>
                <w:rFonts w:eastAsiaTheme="minorEastAsia"/>
                <w:sz w:val="11"/>
                <w:szCs w:val="11"/>
              </w:rPr>
            </w:pPr>
          </w:p>
        </w:tc>
        <w:tc>
          <w:tcPr>
            <w:tcW w:w="0" w:type="dxa"/>
            <w:vAlign w:val="bottom"/>
          </w:tcPr>
          <w:p w14:paraId="505D9883" w14:textId="77777777" w:rsidR="004B3D52" w:rsidRPr="004B3D52" w:rsidRDefault="004B3D52" w:rsidP="004B3D52">
            <w:pPr>
              <w:rPr>
                <w:rFonts w:eastAsiaTheme="minorEastAsia"/>
                <w:sz w:val="1"/>
                <w:szCs w:val="1"/>
              </w:rPr>
            </w:pPr>
          </w:p>
        </w:tc>
      </w:tr>
      <w:tr w:rsidR="004B3D52" w:rsidRPr="004B3D52" w14:paraId="788D8210" w14:textId="77777777" w:rsidTr="004B3D52">
        <w:trPr>
          <w:trHeight w:val="76"/>
        </w:trPr>
        <w:tc>
          <w:tcPr>
            <w:tcW w:w="2460" w:type="dxa"/>
            <w:vMerge/>
            <w:tcBorders>
              <w:left w:val="single" w:sz="8" w:space="0" w:color="A7A9AC"/>
              <w:right w:val="single" w:sz="8" w:space="0" w:color="A7A9AC"/>
            </w:tcBorders>
            <w:vAlign w:val="bottom"/>
          </w:tcPr>
          <w:p w14:paraId="645603D2" w14:textId="77777777" w:rsidR="004B3D52" w:rsidRPr="004B3D52" w:rsidRDefault="004B3D52" w:rsidP="004B3D52">
            <w:pPr>
              <w:rPr>
                <w:rFonts w:eastAsiaTheme="minorEastAsia"/>
                <w:sz w:val="6"/>
                <w:szCs w:val="6"/>
              </w:rPr>
            </w:pPr>
          </w:p>
        </w:tc>
        <w:tc>
          <w:tcPr>
            <w:tcW w:w="4820" w:type="dxa"/>
            <w:vAlign w:val="bottom"/>
          </w:tcPr>
          <w:p w14:paraId="52DD6A07" w14:textId="77777777" w:rsidR="004B3D52" w:rsidRPr="004B3D52" w:rsidRDefault="004B3D52" w:rsidP="004B3D52">
            <w:pPr>
              <w:rPr>
                <w:rFonts w:eastAsiaTheme="minorEastAsia"/>
                <w:sz w:val="6"/>
                <w:szCs w:val="6"/>
              </w:rPr>
            </w:pPr>
          </w:p>
        </w:tc>
        <w:tc>
          <w:tcPr>
            <w:tcW w:w="1020" w:type="dxa"/>
            <w:vAlign w:val="bottom"/>
          </w:tcPr>
          <w:p w14:paraId="1339671C"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C356B79" w14:textId="77777777" w:rsidR="004B3D52" w:rsidRPr="004B3D52" w:rsidRDefault="004B3D52" w:rsidP="004B3D52">
            <w:pPr>
              <w:rPr>
                <w:rFonts w:eastAsiaTheme="minorEastAsia"/>
                <w:sz w:val="6"/>
                <w:szCs w:val="6"/>
              </w:rPr>
            </w:pPr>
          </w:p>
        </w:tc>
        <w:tc>
          <w:tcPr>
            <w:tcW w:w="0" w:type="dxa"/>
            <w:vAlign w:val="bottom"/>
          </w:tcPr>
          <w:p w14:paraId="4868D3AD" w14:textId="77777777" w:rsidR="004B3D52" w:rsidRPr="004B3D52" w:rsidRDefault="004B3D52" w:rsidP="004B3D52">
            <w:pPr>
              <w:rPr>
                <w:rFonts w:eastAsiaTheme="minorEastAsia"/>
                <w:sz w:val="1"/>
                <w:szCs w:val="1"/>
              </w:rPr>
            </w:pPr>
          </w:p>
        </w:tc>
      </w:tr>
      <w:tr w:rsidR="004B3D52" w:rsidRPr="004B3D52" w14:paraId="6A7F972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7C3A76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7FB1E78" w14:textId="77777777" w:rsidR="004B3D52" w:rsidRPr="004B3D52" w:rsidRDefault="004B3D52" w:rsidP="004B3D52">
            <w:pPr>
              <w:rPr>
                <w:rFonts w:eastAsiaTheme="minorEastAsia"/>
                <w:sz w:val="5"/>
                <w:szCs w:val="5"/>
              </w:rPr>
            </w:pPr>
          </w:p>
        </w:tc>
        <w:tc>
          <w:tcPr>
            <w:tcW w:w="1020" w:type="dxa"/>
            <w:tcBorders>
              <w:bottom w:val="single" w:sz="8" w:space="0" w:color="A7A9AC"/>
            </w:tcBorders>
            <w:vAlign w:val="bottom"/>
          </w:tcPr>
          <w:p w14:paraId="57CCD6EE"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85E5388" w14:textId="77777777" w:rsidR="004B3D52" w:rsidRPr="004B3D52" w:rsidRDefault="004B3D52" w:rsidP="004B3D52">
            <w:pPr>
              <w:rPr>
                <w:rFonts w:eastAsiaTheme="minorEastAsia"/>
                <w:sz w:val="5"/>
                <w:szCs w:val="5"/>
              </w:rPr>
            </w:pPr>
          </w:p>
        </w:tc>
        <w:tc>
          <w:tcPr>
            <w:tcW w:w="0" w:type="dxa"/>
            <w:vAlign w:val="bottom"/>
          </w:tcPr>
          <w:p w14:paraId="05B777E7" w14:textId="77777777" w:rsidR="004B3D52" w:rsidRPr="004B3D52" w:rsidRDefault="004B3D52" w:rsidP="004B3D52">
            <w:pPr>
              <w:rPr>
                <w:rFonts w:eastAsiaTheme="minorEastAsia"/>
                <w:sz w:val="1"/>
                <w:szCs w:val="1"/>
              </w:rPr>
            </w:pPr>
          </w:p>
        </w:tc>
      </w:tr>
    </w:tbl>
    <w:p w14:paraId="3BD7BDB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79744" behindDoc="1" locked="0" layoutInCell="0" allowOverlap="1" wp14:anchorId="7DF548A1" wp14:editId="45F03489">
            <wp:simplePos x="0" y="0"/>
            <wp:positionH relativeFrom="column">
              <wp:posOffset>4623435</wp:posOffset>
            </wp:positionH>
            <wp:positionV relativeFrom="paragraph">
              <wp:posOffset>-6386195</wp:posOffset>
            </wp:positionV>
            <wp:extent cx="1595755" cy="63500"/>
            <wp:effectExtent l="0" t="0" r="0" b="0"/>
            <wp:wrapNone/>
            <wp:docPr id="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159575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0768" behindDoc="1" locked="0" layoutInCell="0" allowOverlap="1" wp14:anchorId="2B1C42EA" wp14:editId="763FC7FF">
            <wp:simplePos x="0" y="0"/>
            <wp:positionH relativeFrom="column">
              <wp:posOffset>4623435</wp:posOffset>
            </wp:positionH>
            <wp:positionV relativeFrom="paragraph">
              <wp:posOffset>-6000750</wp:posOffset>
            </wp:positionV>
            <wp:extent cx="1595755" cy="56515"/>
            <wp:effectExtent l="0" t="0" r="0" b="0"/>
            <wp:wrapNone/>
            <wp:docPr id="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595755" cy="565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1792" behindDoc="1" locked="0" layoutInCell="0" allowOverlap="1" wp14:anchorId="07E87C4C" wp14:editId="7CF5306B">
            <wp:simplePos x="0" y="0"/>
            <wp:positionH relativeFrom="column">
              <wp:posOffset>5090795</wp:posOffset>
            </wp:positionH>
            <wp:positionV relativeFrom="paragraph">
              <wp:posOffset>-5703570</wp:posOffset>
            </wp:positionV>
            <wp:extent cx="661035" cy="335280"/>
            <wp:effectExtent l="0" t="0" r="0" b="0"/>
            <wp:wrapNone/>
            <wp:docPr id="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661035" cy="335280"/>
                    </a:xfrm>
                    <a:prstGeom prst="rect">
                      <a:avLst/>
                    </a:prstGeom>
                    <a:noFill/>
                  </pic:spPr>
                </pic:pic>
              </a:graphicData>
            </a:graphic>
          </wp:anchor>
        </w:drawing>
      </w:r>
    </w:p>
    <w:p w14:paraId="5E96E96E" w14:textId="77777777" w:rsidR="004B3D52" w:rsidRPr="004B3D52" w:rsidRDefault="004B3D52" w:rsidP="004B3D52">
      <w:pPr>
        <w:spacing w:line="385" w:lineRule="exact"/>
        <w:rPr>
          <w:rFonts w:eastAsiaTheme="minorEastAsia"/>
          <w:sz w:val="20"/>
          <w:szCs w:val="20"/>
        </w:rPr>
      </w:pPr>
    </w:p>
    <w:p w14:paraId="5E85FEC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1.2. Моча на урогенитальные инфекции </w:t>
      </w:r>
      <w:r w:rsidRPr="004B3D52">
        <w:rPr>
          <w:rFonts w:ascii="Arial" w:eastAsia="Arial" w:hAnsi="Arial" w:cs="Arial"/>
          <w:sz w:val="22"/>
          <w:szCs w:val="22"/>
        </w:rPr>
        <w:t>(взятие биоматериала только у мужчин!)</w:t>
      </w:r>
    </w:p>
    <w:p w14:paraId="558BB54A" w14:textId="77777777" w:rsidR="004B3D52" w:rsidRPr="004B3D52" w:rsidRDefault="004B3D52" w:rsidP="004B3D52">
      <w:pPr>
        <w:spacing w:line="219" w:lineRule="exact"/>
        <w:rPr>
          <w:rFonts w:eastAsiaTheme="minorEastAsia"/>
          <w:sz w:val="20"/>
          <w:szCs w:val="20"/>
        </w:rPr>
      </w:pPr>
    </w:p>
    <w:p w14:paraId="6BB6BD0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C7EE459" w14:textId="113A5DBC"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04000" behindDoc="0" locked="0" layoutInCell="0" allowOverlap="1" wp14:anchorId="240812CE" wp14:editId="536628DC">
                <wp:simplePos x="0" y="0"/>
                <wp:positionH relativeFrom="column">
                  <wp:posOffset>4610734</wp:posOffset>
                </wp:positionH>
                <wp:positionV relativeFrom="paragraph">
                  <wp:posOffset>38100</wp:posOffset>
                </wp:positionV>
                <wp:extent cx="0" cy="565150"/>
                <wp:effectExtent l="0" t="0" r="19050" b="25400"/>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42890" id="Прямая соединительная линия 323" o:spid="_x0000_s1026" style="position:absolute;z-index:25190400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3.05pt,3pt" to="363.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" o:allowincell="f" strokecolor="#a7a9ac" strokeweight=".5pt"/>
            </w:pict>
          </mc:Fallback>
        </mc:AlternateContent>
      </w:r>
      <w:r w:rsidRPr="004B3D52">
        <w:rPr>
          <w:rFonts w:eastAsiaTheme="minorEastAsia"/>
          <w:noProof/>
          <w:sz w:val="20"/>
          <w:szCs w:val="20"/>
        </w:rPr>
        <w:drawing>
          <wp:anchor distT="0" distB="0" distL="114300" distR="114300" simplePos="0" relativeHeight="251682816" behindDoc="1" locked="0" layoutInCell="0" allowOverlap="1" wp14:anchorId="654F7DA4" wp14:editId="3593F7B0">
            <wp:simplePos x="0" y="0"/>
            <wp:positionH relativeFrom="column">
              <wp:posOffset>0</wp:posOffset>
            </wp:positionH>
            <wp:positionV relativeFrom="paragraph">
              <wp:posOffset>38100</wp:posOffset>
            </wp:positionV>
            <wp:extent cx="6234430" cy="565150"/>
            <wp:effectExtent l="0" t="0" r="0" b="0"/>
            <wp:wrapNone/>
            <wp:docPr id="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clrChange>
                        <a:clrFrom>
                          <a:srgbClr val="000000"/>
                        </a:clrFrom>
                        <a:clrTo>
                          <a:srgbClr val="000000">
                            <a:alpha val="0"/>
                          </a:srgbClr>
                        </a:clrTo>
                      </a:clrChange>
                    </a:blip>
                    <a:srcRect/>
                    <a:stretch>
                      <a:fillRect/>
                    </a:stretch>
                  </pic:blipFill>
                  <pic:spPr bwMode="auto">
                    <a:xfrm>
                      <a:off x="0" y="0"/>
                      <a:ext cx="6234430" cy="565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3840" behindDoc="1" locked="0" layoutInCell="0" allowOverlap="1" wp14:anchorId="0891DF20" wp14:editId="5F298D57">
            <wp:simplePos x="0" y="0"/>
            <wp:positionH relativeFrom="column">
              <wp:posOffset>0</wp:posOffset>
            </wp:positionH>
            <wp:positionV relativeFrom="paragraph">
              <wp:posOffset>38100</wp:posOffset>
            </wp:positionV>
            <wp:extent cx="6234430" cy="565150"/>
            <wp:effectExtent l="0" t="0" r="0" b="0"/>
            <wp:wrapNone/>
            <wp:docPr id="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234430" cy="565150"/>
                    </a:xfrm>
                    <a:prstGeom prst="rect">
                      <a:avLst/>
                    </a:prstGeom>
                    <a:noFill/>
                  </pic:spPr>
                </pic:pic>
              </a:graphicData>
            </a:graphic>
          </wp:anchor>
        </w:drawing>
      </w:r>
    </w:p>
    <w:p w14:paraId="0B0B21B2" w14:textId="77777777" w:rsidR="004B3D52" w:rsidRPr="004B3D52" w:rsidRDefault="004B3D52" w:rsidP="004B3D52">
      <w:pPr>
        <w:spacing w:line="105" w:lineRule="exact"/>
        <w:rPr>
          <w:rFonts w:eastAsiaTheme="minorEastAsia"/>
          <w:sz w:val="20"/>
          <w:szCs w:val="20"/>
        </w:rPr>
      </w:pPr>
    </w:p>
    <w:p w14:paraId="45186A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54C24857" w14:textId="77777777" w:rsidR="004B3D52" w:rsidRPr="004B3D52" w:rsidRDefault="004B3D52" w:rsidP="004B3D52">
      <w:pPr>
        <w:spacing w:line="120" w:lineRule="exact"/>
        <w:rPr>
          <w:rFonts w:eastAsiaTheme="minorEastAsia"/>
          <w:sz w:val="20"/>
          <w:szCs w:val="20"/>
        </w:rPr>
      </w:pPr>
    </w:p>
    <w:tbl>
      <w:tblPr>
        <w:tblW w:w="0" w:type="auto"/>
        <w:tblInd w:w="66" w:type="dxa"/>
        <w:tblLayout w:type="fixed"/>
        <w:tblCellMar>
          <w:left w:w="0" w:type="dxa"/>
          <w:right w:w="0" w:type="dxa"/>
        </w:tblCellMar>
        <w:tblLook w:val="04A0" w:firstRow="1" w:lastRow="0" w:firstColumn="1" w:lastColumn="0" w:noHBand="0" w:noVBand="1"/>
      </w:tblPr>
      <w:tblGrid>
        <w:gridCol w:w="2360"/>
        <w:gridCol w:w="3900"/>
      </w:tblGrid>
      <w:tr w:rsidR="004B3D52" w:rsidRPr="004B3D52" w14:paraId="1CEA1AE1" w14:textId="77777777" w:rsidTr="004B3D52">
        <w:trPr>
          <w:trHeight w:val="236"/>
        </w:trPr>
        <w:tc>
          <w:tcPr>
            <w:tcW w:w="2360" w:type="dxa"/>
            <w:vAlign w:val="bottom"/>
          </w:tcPr>
          <w:p w14:paraId="3C5E205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3900" w:type="dxa"/>
            <w:vAlign w:val="bottom"/>
          </w:tcPr>
          <w:p w14:paraId="020BE2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r>
      <w:tr w:rsidR="004B3D52" w:rsidRPr="004B3D52" w14:paraId="7535A8BC" w14:textId="77777777" w:rsidTr="004B3D52">
        <w:trPr>
          <w:trHeight w:val="212"/>
        </w:trPr>
        <w:tc>
          <w:tcPr>
            <w:tcW w:w="2360" w:type="dxa"/>
            <w:vAlign w:val="bottom"/>
          </w:tcPr>
          <w:p w14:paraId="5C15ED6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3900" w:type="dxa"/>
            <w:vAlign w:val="bottom"/>
          </w:tcPr>
          <w:p w14:paraId="504153B8" w14:textId="77777777" w:rsidR="004B3D52" w:rsidRPr="004B3D52" w:rsidRDefault="004B3D52" w:rsidP="004B3D52">
            <w:pPr>
              <w:rPr>
                <w:rFonts w:eastAsiaTheme="minorEastAsia"/>
                <w:sz w:val="18"/>
                <w:szCs w:val="18"/>
              </w:rPr>
            </w:pPr>
          </w:p>
        </w:tc>
      </w:tr>
    </w:tbl>
    <w:p w14:paraId="26972DE8" w14:textId="77777777" w:rsidR="004B3D52" w:rsidRPr="004B3D52" w:rsidRDefault="004B3D52" w:rsidP="004B3D52">
      <w:pPr>
        <w:spacing w:line="200" w:lineRule="exact"/>
        <w:rPr>
          <w:rFonts w:eastAsiaTheme="minorEastAsia"/>
          <w:sz w:val="20"/>
          <w:szCs w:val="20"/>
        </w:rPr>
      </w:pPr>
    </w:p>
    <w:p w14:paraId="10C8EFA1" w14:textId="77777777" w:rsidR="004B3D52" w:rsidRPr="004B3D52" w:rsidRDefault="004B3D52" w:rsidP="004B3D52">
      <w:pPr>
        <w:rPr>
          <w:rFonts w:eastAsiaTheme="minorEastAsia"/>
          <w:sz w:val="22"/>
          <w:szCs w:val="22"/>
        </w:rPr>
        <w:sectPr w:rsidR="004B3D52" w:rsidRPr="004B3D52">
          <w:pgSz w:w="11900" w:h="16838"/>
          <w:pgMar w:top="852" w:right="946" w:bottom="0" w:left="1134" w:header="0" w:footer="0" w:gutter="0"/>
          <w:cols w:space="720" w:equalWidth="0">
            <w:col w:w="9826"/>
          </w:cols>
        </w:sectPr>
      </w:pPr>
    </w:p>
    <w:p w14:paraId="079DBEDF" w14:textId="77777777" w:rsidR="004B3D52" w:rsidRPr="004B3D52" w:rsidRDefault="004B3D52" w:rsidP="004B3D52">
      <w:pPr>
        <w:spacing w:line="180" w:lineRule="exact"/>
        <w:rPr>
          <w:rFonts w:eastAsiaTheme="minorEastAsia"/>
          <w:sz w:val="20"/>
          <w:szCs w:val="20"/>
        </w:rPr>
      </w:pPr>
    </w:p>
    <w:p w14:paraId="49B01A26"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10</w:t>
      </w:r>
    </w:p>
    <w:p w14:paraId="03E7F2EF" w14:textId="77777777" w:rsidR="004B3D52" w:rsidRPr="004B3D52" w:rsidRDefault="004B3D52" w:rsidP="004B3D52">
      <w:pPr>
        <w:rPr>
          <w:rFonts w:eastAsiaTheme="minorEastAsia"/>
          <w:sz w:val="22"/>
          <w:szCs w:val="22"/>
        </w:rPr>
        <w:sectPr w:rsidR="004B3D52" w:rsidRPr="004B3D52">
          <w:type w:val="continuous"/>
          <w:pgSz w:w="11900" w:h="16838"/>
          <w:pgMar w:top="852" w:right="946" w:bottom="0" w:left="1134" w:header="0" w:footer="0" w:gutter="0"/>
          <w:cols w:space="720" w:equalWidth="0">
            <w:col w:w="9826"/>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20"/>
        <w:gridCol w:w="30"/>
      </w:tblGrid>
      <w:tr w:rsidR="004B3D52" w:rsidRPr="004B3D52" w14:paraId="144B27C1"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745F67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top w:val="single" w:sz="8" w:space="0" w:color="A7A9AC"/>
              <w:right w:val="single" w:sz="8" w:space="0" w:color="A7A9AC"/>
            </w:tcBorders>
            <w:vAlign w:val="bottom"/>
          </w:tcPr>
          <w:p w14:paraId="0B035E10" w14:textId="77777777" w:rsidR="004B3D52" w:rsidRPr="004B3D52" w:rsidRDefault="004B3D52" w:rsidP="004B3D52">
            <w:pPr>
              <w:rPr>
                <w:rFonts w:eastAsiaTheme="minorEastAsia"/>
                <w:sz w:val="23"/>
                <w:szCs w:val="23"/>
              </w:rPr>
            </w:pPr>
          </w:p>
        </w:tc>
        <w:tc>
          <w:tcPr>
            <w:tcW w:w="1040" w:type="dxa"/>
            <w:tcBorders>
              <w:top w:val="single" w:sz="8" w:space="0" w:color="A7A9AC"/>
            </w:tcBorders>
            <w:vAlign w:val="bottom"/>
          </w:tcPr>
          <w:p w14:paraId="1B3C4AFB" w14:textId="77777777" w:rsidR="004B3D52" w:rsidRPr="004B3D52" w:rsidRDefault="004B3D52" w:rsidP="004B3D52">
            <w:pPr>
              <w:rPr>
                <w:rFonts w:eastAsiaTheme="minorEastAsia"/>
                <w:sz w:val="23"/>
                <w:szCs w:val="23"/>
              </w:rPr>
            </w:pPr>
          </w:p>
        </w:tc>
        <w:tc>
          <w:tcPr>
            <w:tcW w:w="1520" w:type="dxa"/>
            <w:tcBorders>
              <w:top w:val="single" w:sz="8" w:space="0" w:color="A7A9AC"/>
              <w:right w:val="single" w:sz="8" w:space="0" w:color="A7A9AC"/>
            </w:tcBorders>
            <w:vAlign w:val="bottom"/>
          </w:tcPr>
          <w:p w14:paraId="73153761" w14:textId="77777777" w:rsidR="004B3D52" w:rsidRPr="004B3D52" w:rsidRDefault="004B3D52" w:rsidP="004B3D52">
            <w:pPr>
              <w:rPr>
                <w:rFonts w:eastAsiaTheme="minorEastAsia"/>
                <w:sz w:val="23"/>
                <w:szCs w:val="23"/>
              </w:rPr>
            </w:pPr>
          </w:p>
        </w:tc>
        <w:tc>
          <w:tcPr>
            <w:tcW w:w="0" w:type="dxa"/>
            <w:vAlign w:val="bottom"/>
          </w:tcPr>
          <w:p w14:paraId="0FFA66EC" w14:textId="77777777" w:rsidR="004B3D52" w:rsidRPr="004B3D52" w:rsidRDefault="004B3D52" w:rsidP="004B3D52">
            <w:pPr>
              <w:rPr>
                <w:rFonts w:eastAsiaTheme="minorEastAsia"/>
                <w:sz w:val="1"/>
                <w:szCs w:val="1"/>
              </w:rPr>
            </w:pPr>
          </w:p>
        </w:tc>
      </w:tr>
      <w:tr w:rsidR="004B3D52" w:rsidRPr="004B3D52" w14:paraId="3ED08621" w14:textId="77777777" w:rsidTr="004B3D52">
        <w:trPr>
          <w:trHeight w:val="206"/>
        </w:trPr>
        <w:tc>
          <w:tcPr>
            <w:tcW w:w="2460" w:type="dxa"/>
            <w:tcBorders>
              <w:left w:val="single" w:sz="8" w:space="0" w:color="A7A9AC"/>
              <w:right w:val="single" w:sz="8" w:space="0" w:color="A7A9AC"/>
            </w:tcBorders>
            <w:vAlign w:val="bottom"/>
          </w:tcPr>
          <w:p w14:paraId="2240DD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2D8013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со стабилизатором</w:t>
            </w:r>
          </w:p>
        </w:tc>
        <w:tc>
          <w:tcPr>
            <w:tcW w:w="1040" w:type="dxa"/>
            <w:vAlign w:val="bottom"/>
          </w:tcPr>
          <w:p w14:paraId="2584BEC6"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70976BD9" w14:textId="77777777" w:rsidR="004B3D52" w:rsidRPr="004B3D52" w:rsidRDefault="004B3D52" w:rsidP="004B3D52">
            <w:pPr>
              <w:rPr>
                <w:rFonts w:eastAsiaTheme="minorEastAsia"/>
                <w:sz w:val="17"/>
                <w:szCs w:val="17"/>
              </w:rPr>
            </w:pPr>
          </w:p>
        </w:tc>
        <w:tc>
          <w:tcPr>
            <w:tcW w:w="0" w:type="dxa"/>
            <w:vAlign w:val="bottom"/>
          </w:tcPr>
          <w:p w14:paraId="7C114D54" w14:textId="77777777" w:rsidR="004B3D52" w:rsidRPr="004B3D52" w:rsidRDefault="004B3D52" w:rsidP="004B3D52">
            <w:pPr>
              <w:rPr>
                <w:rFonts w:eastAsiaTheme="minorEastAsia"/>
                <w:sz w:val="1"/>
                <w:szCs w:val="1"/>
              </w:rPr>
            </w:pPr>
          </w:p>
        </w:tc>
      </w:tr>
      <w:tr w:rsidR="004B3D52" w:rsidRPr="004B3D52" w14:paraId="4B94C05A" w14:textId="77777777" w:rsidTr="004B3D52">
        <w:trPr>
          <w:trHeight w:val="202"/>
        </w:trPr>
        <w:tc>
          <w:tcPr>
            <w:tcW w:w="2460" w:type="dxa"/>
            <w:tcBorders>
              <w:left w:val="single" w:sz="8" w:space="0" w:color="A7A9AC"/>
              <w:right w:val="single" w:sz="8" w:space="0" w:color="A7A9AC"/>
            </w:tcBorders>
            <w:vAlign w:val="bottom"/>
          </w:tcPr>
          <w:p w14:paraId="60B668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образца</w:t>
            </w:r>
          </w:p>
        </w:tc>
        <w:tc>
          <w:tcPr>
            <w:tcW w:w="4820" w:type="dxa"/>
            <w:tcBorders>
              <w:right w:val="single" w:sz="8" w:space="0" w:color="A7A9AC"/>
            </w:tcBorders>
            <w:vAlign w:val="bottom"/>
          </w:tcPr>
          <w:p w14:paraId="50C62A35" w14:textId="77777777" w:rsidR="004B3D52" w:rsidRPr="004B3D52" w:rsidRDefault="004B3D52" w:rsidP="004B3D52">
            <w:pPr>
              <w:rPr>
                <w:rFonts w:eastAsiaTheme="minorEastAsia"/>
                <w:sz w:val="17"/>
                <w:szCs w:val="17"/>
              </w:rPr>
            </w:pPr>
          </w:p>
        </w:tc>
        <w:tc>
          <w:tcPr>
            <w:tcW w:w="1040" w:type="dxa"/>
            <w:vAlign w:val="bottom"/>
          </w:tcPr>
          <w:p w14:paraId="5D4E1A21"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184D4CE4" w14:textId="77777777" w:rsidR="004B3D52" w:rsidRPr="004B3D52" w:rsidRDefault="004B3D52" w:rsidP="004B3D52">
            <w:pPr>
              <w:rPr>
                <w:rFonts w:eastAsiaTheme="minorEastAsia"/>
                <w:sz w:val="17"/>
                <w:szCs w:val="17"/>
              </w:rPr>
            </w:pPr>
          </w:p>
        </w:tc>
        <w:tc>
          <w:tcPr>
            <w:tcW w:w="0" w:type="dxa"/>
            <w:vAlign w:val="bottom"/>
          </w:tcPr>
          <w:p w14:paraId="688B85B1" w14:textId="77777777" w:rsidR="004B3D52" w:rsidRPr="004B3D52" w:rsidRDefault="004B3D52" w:rsidP="004B3D52">
            <w:pPr>
              <w:rPr>
                <w:rFonts w:eastAsiaTheme="minorEastAsia"/>
                <w:sz w:val="1"/>
                <w:szCs w:val="1"/>
              </w:rPr>
            </w:pPr>
          </w:p>
        </w:tc>
      </w:tr>
      <w:tr w:rsidR="004B3D52" w:rsidRPr="004B3D52" w14:paraId="2E6DF41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4A40980"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40D2DF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8A86A77"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0093100" w14:textId="77777777" w:rsidR="004B3D52" w:rsidRPr="004B3D52" w:rsidRDefault="004B3D52" w:rsidP="004B3D52">
            <w:pPr>
              <w:rPr>
                <w:rFonts w:eastAsiaTheme="minorEastAsia"/>
                <w:sz w:val="5"/>
                <w:szCs w:val="5"/>
              </w:rPr>
            </w:pPr>
          </w:p>
        </w:tc>
        <w:tc>
          <w:tcPr>
            <w:tcW w:w="0" w:type="dxa"/>
            <w:vAlign w:val="bottom"/>
          </w:tcPr>
          <w:p w14:paraId="7BA97156" w14:textId="77777777" w:rsidR="004B3D52" w:rsidRPr="004B3D52" w:rsidRDefault="004B3D52" w:rsidP="004B3D52">
            <w:pPr>
              <w:rPr>
                <w:rFonts w:eastAsiaTheme="minorEastAsia"/>
                <w:sz w:val="1"/>
                <w:szCs w:val="1"/>
              </w:rPr>
            </w:pPr>
          </w:p>
        </w:tc>
      </w:tr>
      <w:tr w:rsidR="004B3D52" w:rsidRPr="004B3D52" w14:paraId="639F01BB" w14:textId="77777777" w:rsidTr="004B3D52">
        <w:trPr>
          <w:trHeight w:val="245"/>
        </w:trPr>
        <w:tc>
          <w:tcPr>
            <w:tcW w:w="2460" w:type="dxa"/>
            <w:tcBorders>
              <w:left w:val="single" w:sz="8" w:space="0" w:color="A7A9AC"/>
              <w:right w:val="single" w:sz="8" w:space="0" w:color="A7A9AC"/>
            </w:tcBorders>
            <w:vAlign w:val="bottom"/>
          </w:tcPr>
          <w:p w14:paraId="4B3AFE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143AD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0C5973A6"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5EB65828"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1460E0DC" w14:textId="77777777" w:rsidR="004B3D52" w:rsidRPr="004B3D52" w:rsidRDefault="004B3D52" w:rsidP="004B3D52">
            <w:pPr>
              <w:rPr>
                <w:rFonts w:eastAsiaTheme="minorEastAsia"/>
                <w:sz w:val="1"/>
                <w:szCs w:val="1"/>
              </w:rPr>
            </w:pPr>
          </w:p>
        </w:tc>
      </w:tr>
      <w:tr w:rsidR="004B3D52" w:rsidRPr="004B3D52" w14:paraId="4E273148" w14:textId="77777777" w:rsidTr="004B3D52">
        <w:trPr>
          <w:trHeight w:val="151"/>
        </w:trPr>
        <w:tc>
          <w:tcPr>
            <w:tcW w:w="2460" w:type="dxa"/>
            <w:vMerge w:val="restart"/>
            <w:tcBorders>
              <w:left w:val="single" w:sz="8" w:space="0" w:color="A7A9AC"/>
              <w:right w:val="single" w:sz="8" w:space="0" w:color="A7A9AC"/>
            </w:tcBorders>
            <w:vAlign w:val="bottom"/>
          </w:tcPr>
          <w:p w14:paraId="66124A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66BD7210" w14:textId="77777777" w:rsidR="004B3D52" w:rsidRPr="004B3D52" w:rsidRDefault="004B3D52" w:rsidP="004B3D52">
            <w:pPr>
              <w:rPr>
                <w:rFonts w:eastAsiaTheme="minorEastAsia"/>
                <w:sz w:val="13"/>
                <w:szCs w:val="13"/>
              </w:rPr>
            </w:pPr>
          </w:p>
        </w:tc>
        <w:tc>
          <w:tcPr>
            <w:tcW w:w="1040" w:type="dxa"/>
            <w:vAlign w:val="bottom"/>
          </w:tcPr>
          <w:p w14:paraId="0CCDBA70" w14:textId="77777777" w:rsidR="004B3D52" w:rsidRPr="004B3D52" w:rsidRDefault="004B3D52" w:rsidP="004B3D52">
            <w:pPr>
              <w:rPr>
                <w:rFonts w:eastAsiaTheme="minorEastAsia"/>
                <w:sz w:val="13"/>
                <w:szCs w:val="13"/>
              </w:rPr>
            </w:pPr>
          </w:p>
        </w:tc>
        <w:tc>
          <w:tcPr>
            <w:tcW w:w="1520" w:type="dxa"/>
            <w:vMerge/>
            <w:tcBorders>
              <w:right w:val="single" w:sz="8" w:space="0" w:color="A7A9AC"/>
            </w:tcBorders>
            <w:vAlign w:val="bottom"/>
          </w:tcPr>
          <w:p w14:paraId="4B76205F" w14:textId="77777777" w:rsidR="004B3D52" w:rsidRPr="004B3D52" w:rsidRDefault="004B3D52" w:rsidP="004B3D52">
            <w:pPr>
              <w:rPr>
                <w:rFonts w:eastAsiaTheme="minorEastAsia"/>
                <w:sz w:val="13"/>
                <w:szCs w:val="13"/>
              </w:rPr>
            </w:pPr>
          </w:p>
        </w:tc>
        <w:tc>
          <w:tcPr>
            <w:tcW w:w="0" w:type="dxa"/>
            <w:vAlign w:val="bottom"/>
          </w:tcPr>
          <w:p w14:paraId="0DC4B382" w14:textId="77777777" w:rsidR="004B3D52" w:rsidRPr="004B3D52" w:rsidRDefault="004B3D52" w:rsidP="004B3D52">
            <w:pPr>
              <w:rPr>
                <w:rFonts w:eastAsiaTheme="minorEastAsia"/>
                <w:sz w:val="1"/>
                <w:szCs w:val="1"/>
              </w:rPr>
            </w:pPr>
          </w:p>
        </w:tc>
      </w:tr>
      <w:tr w:rsidR="004B3D52" w:rsidRPr="004B3D52" w14:paraId="22053DB6" w14:textId="77777777" w:rsidTr="004B3D52">
        <w:trPr>
          <w:trHeight w:val="61"/>
        </w:trPr>
        <w:tc>
          <w:tcPr>
            <w:tcW w:w="2460" w:type="dxa"/>
            <w:vMerge/>
            <w:tcBorders>
              <w:left w:val="single" w:sz="8" w:space="0" w:color="A7A9AC"/>
              <w:right w:val="single" w:sz="8" w:space="0" w:color="A7A9AC"/>
            </w:tcBorders>
            <w:vAlign w:val="bottom"/>
          </w:tcPr>
          <w:p w14:paraId="509A73B1"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505533A7" w14:textId="77777777" w:rsidR="004B3D52" w:rsidRPr="004B3D52" w:rsidRDefault="004B3D52" w:rsidP="004B3D52">
            <w:pPr>
              <w:rPr>
                <w:rFonts w:eastAsiaTheme="minorEastAsia"/>
                <w:sz w:val="5"/>
                <w:szCs w:val="5"/>
              </w:rPr>
            </w:pPr>
          </w:p>
        </w:tc>
        <w:tc>
          <w:tcPr>
            <w:tcW w:w="1040" w:type="dxa"/>
            <w:vAlign w:val="bottom"/>
          </w:tcPr>
          <w:p w14:paraId="6FAB6C26"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1E60EFE2" w14:textId="77777777" w:rsidR="004B3D52" w:rsidRPr="004B3D52" w:rsidRDefault="004B3D52" w:rsidP="004B3D52">
            <w:pPr>
              <w:rPr>
                <w:rFonts w:eastAsiaTheme="minorEastAsia"/>
                <w:sz w:val="5"/>
                <w:szCs w:val="5"/>
              </w:rPr>
            </w:pPr>
          </w:p>
        </w:tc>
        <w:tc>
          <w:tcPr>
            <w:tcW w:w="0" w:type="dxa"/>
            <w:vAlign w:val="bottom"/>
          </w:tcPr>
          <w:p w14:paraId="07DF712B" w14:textId="77777777" w:rsidR="004B3D52" w:rsidRPr="004B3D52" w:rsidRDefault="004B3D52" w:rsidP="004B3D52">
            <w:pPr>
              <w:rPr>
                <w:rFonts w:eastAsiaTheme="minorEastAsia"/>
                <w:sz w:val="1"/>
                <w:szCs w:val="1"/>
              </w:rPr>
            </w:pPr>
          </w:p>
        </w:tc>
      </w:tr>
      <w:tr w:rsidR="004B3D52" w:rsidRPr="004B3D52" w14:paraId="2F9694A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E1D46B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42E748F"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53A4D8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8BCAA4E" w14:textId="77777777" w:rsidR="004B3D52" w:rsidRPr="004B3D52" w:rsidRDefault="004B3D52" w:rsidP="004B3D52">
            <w:pPr>
              <w:rPr>
                <w:rFonts w:eastAsiaTheme="minorEastAsia"/>
                <w:sz w:val="5"/>
                <w:szCs w:val="5"/>
              </w:rPr>
            </w:pPr>
          </w:p>
        </w:tc>
        <w:tc>
          <w:tcPr>
            <w:tcW w:w="0" w:type="dxa"/>
            <w:vAlign w:val="bottom"/>
          </w:tcPr>
          <w:p w14:paraId="68DE34A5" w14:textId="77777777" w:rsidR="004B3D52" w:rsidRPr="004B3D52" w:rsidRDefault="004B3D52" w:rsidP="004B3D52">
            <w:pPr>
              <w:rPr>
                <w:rFonts w:eastAsiaTheme="minorEastAsia"/>
                <w:sz w:val="1"/>
                <w:szCs w:val="1"/>
              </w:rPr>
            </w:pPr>
          </w:p>
        </w:tc>
      </w:tr>
      <w:tr w:rsidR="004B3D52" w:rsidRPr="004B3D52" w14:paraId="7F5A5823" w14:textId="77777777" w:rsidTr="004B3D52">
        <w:trPr>
          <w:trHeight w:val="183"/>
        </w:trPr>
        <w:tc>
          <w:tcPr>
            <w:tcW w:w="2460" w:type="dxa"/>
            <w:tcBorders>
              <w:bottom w:val="single" w:sz="8" w:space="0" w:color="A7A9AC"/>
            </w:tcBorders>
            <w:vAlign w:val="bottom"/>
          </w:tcPr>
          <w:p w14:paraId="3ED0B38A"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678480CF"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614E7092" w14:textId="77777777" w:rsidR="004B3D52" w:rsidRPr="004B3D52" w:rsidRDefault="004B3D52" w:rsidP="004B3D52">
            <w:pPr>
              <w:rPr>
                <w:rFonts w:eastAsiaTheme="minorEastAsia"/>
                <w:sz w:val="15"/>
                <w:szCs w:val="15"/>
              </w:rPr>
            </w:pPr>
          </w:p>
        </w:tc>
        <w:tc>
          <w:tcPr>
            <w:tcW w:w="0" w:type="dxa"/>
            <w:vAlign w:val="bottom"/>
          </w:tcPr>
          <w:p w14:paraId="1941760C" w14:textId="77777777" w:rsidR="004B3D52" w:rsidRPr="004B3D52" w:rsidRDefault="004B3D52" w:rsidP="004B3D52">
            <w:pPr>
              <w:rPr>
                <w:rFonts w:eastAsiaTheme="minorEastAsia"/>
                <w:sz w:val="1"/>
                <w:szCs w:val="1"/>
              </w:rPr>
            </w:pPr>
          </w:p>
        </w:tc>
      </w:tr>
      <w:tr w:rsidR="004B3D52" w:rsidRPr="004B3D52" w14:paraId="46A47F61" w14:textId="77777777" w:rsidTr="004B3D52">
        <w:trPr>
          <w:trHeight w:val="256"/>
        </w:trPr>
        <w:tc>
          <w:tcPr>
            <w:tcW w:w="2460" w:type="dxa"/>
            <w:tcBorders>
              <w:left w:val="single" w:sz="8" w:space="0" w:color="A7A9AC"/>
              <w:right w:val="single" w:sz="8" w:space="0" w:color="A7A9AC"/>
            </w:tcBorders>
            <w:vAlign w:val="bottom"/>
          </w:tcPr>
          <w:p w14:paraId="47F4363E" w14:textId="77777777" w:rsidR="004B3D52" w:rsidRPr="004B3D52" w:rsidRDefault="004B3D52" w:rsidP="004B3D52">
            <w:pPr>
              <w:rPr>
                <w:rFonts w:eastAsiaTheme="minorEastAsia"/>
                <w:sz w:val="22"/>
                <w:szCs w:val="22"/>
              </w:rPr>
            </w:pPr>
          </w:p>
        </w:tc>
        <w:tc>
          <w:tcPr>
            <w:tcW w:w="5860" w:type="dxa"/>
            <w:gridSpan w:val="2"/>
            <w:vAlign w:val="bottom"/>
          </w:tcPr>
          <w:p w14:paraId="7ED1C8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5100311C" w14:textId="77777777" w:rsidR="004B3D52" w:rsidRPr="004B3D52" w:rsidRDefault="004B3D52" w:rsidP="004B3D52">
            <w:pPr>
              <w:rPr>
                <w:rFonts w:eastAsiaTheme="minorEastAsia"/>
                <w:sz w:val="22"/>
                <w:szCs w:val="22"/>
              </w:rPr>
            </w:pPr>
          </w:p>
        </w:tc>
        <w:tc>
          <w:tcPr>
            <w:tcW w:w="0" w:type="dxa"/>
            <w:vAlign w:val="bottom"/>
          </w:tcPr>
          <w:p w14:paraId="0F68E84D" w14:textId="77777777" w:rsidR="004B3D52" w:rsidRPr="004B3D52" w:rsidRDefault="004B3D52" w:rsidP="004B3D52">
            <w:pPr>
              <w:rPr>
                <w:rFonts w:eastAsiaTheme="minorEastAsia"/>
                <w:sz w:val="1"/>
                <w:szCs w:val="1"/>
              </w:rPr>
            </w:pPr>
          </w:p>
        </w:tc>
      </w:tr>
      <w:tr w:rsidR="004B3D52" w:rsidRPr="004B3D52" w14:paraId="147AC90D" w14:textId="77777777" w:rsidTr="004B3D52">
        <w:trPr>
          <w:trHeight w:val="200"/>
        </w:trPr>
        <w:tc>
          <w:tcPr>
            <w:tcW w:w="2460" w:type="dxa"/>
            <w:tcBorders>
              <w:left w:val="single" w:sz="8" w:space="0" w:color="A7A9AC"/>
              <w:right w:val="single" w:sz="8" w:space="0" w:color="A7A9AC"/>
            </w:tcBorders>
            <w:vAlign w:val="bottom"/>
          </w:tcPr>
          <w:p w14:paraId="2FB788ED" w14:textId="77777777" w:rsidR="004B3D52" w:rsidRPr="004B3D52" w:rsidRDefault="004B3D52" w:rsidP="004B3D52">
            <w:pPr>
              <w:rPr>
                <w:rFonts w:eastAsiaTheme="minorEastAsia"/>
                <w:sz w:val="17"/>
                <w:szCs w:val="17"/>
              </w:rPr>
            </w:pPr>
          </w:p>
        </w:tc>
        <w:tc>
          <w:tcPr>
            <w:tcW w:w="5860" w:type="dxa"/>
            <w:gridSpan w:val="2"/>
            <w:vAlign w:val="bottom"/>
          </w:tcPr>
          <w:p w14:paraId="2F0CBA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16494E6D" w14:textId="77777777" w:rsidR="004B3D52" w:rsidRPr="004B3D52" w:rsidRDefault="004B3D52" w:rsidP="004B3D52">
            <w:pPr>
              <w:rPr>
                <w:rFonts w:eastAsiaTheme="minorEastAsia"/>
                <w:sz w:val="17"/>
                <w:szCs w:val="17"/>
              </w:rPr>
            </w:pPr>
          </w:p>
        </w:tc>
        <w:tc>
          <w:tcPr>
            <w:tcW w:w="0" w:type="dxa"/>
            <w:vAlign w:val="bottom"/>
          </w:tcPr>
          <w:p w14:paraId="155261B3" w14:textId="77777777" w:rsidR="004B3D52" w:rsidRPr="004B3D52" w:rsidRDefault="004B3D52" w:rsidP="004B3D52">
            <w:pPr>
              <w:rPr>
                <w:rFonts w:eastAsiaTheme="minorEastAsia"/>
                <w:sz w:val="1"/>
                <w:szCs w:val="1"/>
              </w:rPr>
            </w:pPr>
          </w:p>
        </w:tc>
      </w:tr>
      <w:tr w:rsidR="004B3D52" w:rsidRPr="004B3D52" w14:paraId="0AD30683" w14:textId="77777777" w:rsidTr="004B3D52">
        <w:trPr>
          <w:trHeight w:val="200"/>
        </w:trPr>
        <w:tc>
          <w:tcPr>
            <w:tcW w:w="2460" w:type="dxa"/>
            <w:vMerge w:val="restart"/>
            <w:tcBorders>
              <w:left w:val="single" w:sz="8" w:space="0" w:color="A7A9AC"/>
              <w:right w:val="single" w:sz="8" w:space="0" w:color="A7A9AC"/>
            </w:tcBorders>
            <w:vAlign w:val="bottom"/>
          </w:tcPr>
          <w:p w14:paraId="457FB3F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4F27E6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520" w:type="dxa"/>
            <w:tcBorders>
              <w:right w:val="single" w:sz="8" w:space="0" w:color="A7A9AC"/>
            </w:tcBorders>
            <w:vAlign w:val="bottom"/>
          </w:tcPr>
          <w:p w14:paraId="48B20420" w14:textId="77777777" w:rsidR="004B3D52" w:rsidRPr="004B3D52" w:rsidRDefault="004B3D52" w:rsidP="004B3D52">
            <w:pPr>
              <w:rPr>
                <w:rFonts w:eastAsiaTheme="minorEastAsia"/>
                <w:sz w:val="17"/>
                <w:szCs w:val="17"/>
              </w:rPr>
            </w:pPr>
          </w:p>
        </w:tc>
        <w:tc>
          <w:tcPr>
            <w:tcW w:w="0" w:type="dxa"/>
            <w:vAlign w:val="bottom"/>
          </w:tcPr>
          <w:p w14:paraId="70551351" w14:textId="77777777" w:rsidR="004B3D52" w:rsidRPr="004B3D52" w:rsidRDefault="004B3D52" w:rsidP="004B3D52">
            <w:pPr>
              <w:rPr>
                <w:rFonts w:eastAsiaTheme="minorEastAsia"/>
                <w:sz w:val="1"/>
                <w:szCs w:val="1"/>
              </w:rPr>
            </w:pPr>
          </w:p>
        </w:tc>
      </w:tr>
      <w:tr w:rsidR="004B3D52" w:rsidRPr="004B3D52" w14:paraId="2FF87DD9" w14:textId="77777777" w:rsidTr="004B3D52">
        <w:trPr>
          <w:trHeight w:val="106"/>
        </w:trPr>
        <w:tc>
          <w:tcPr>
            <w:tcW w:w="2460" w:type="dxa"/>
            <w:vMerge/>
            <w:tcBorders>
              <w:left w:val="single" w:sz="8" w:space="0" w:color="A7A9AC"/>
              <w:right w:val="single" w:sz="8" w:space="0" w:color="A7A9AC"/>
            </w:tcBorders>
            <w:vAlign w:val="bottom"/>
          </w:tcPr>
          <w:p w14:paraId="5CAD7B46"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065F02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05E7FD99" w14:textId="77777777" w:rsidR="004B3D52" w:rsidRPr="004B3D52" w:rsidRDefault="004B3D52" w:rsidP="004B3D52">
            <w:pPr>
              <w:rPr>
                <w:rFonts w:eastAsiaTheme="minorEastAsia"/>
                <w:sz w:val="1"/>
                <w:szCs w:val="1"/>
              </w:rPr>
            </w:pPr>
          </w:p>
        </w:tc>
      </w:tr>
      <w:tr w:rsidR="004B3D52" w:rsidRPr="004B3D52" w14:paraId="42C5AC8A" w14:textId="77777777" w:rsidTr="004B3D52">
        <w:trPr>
          <w:trHeight w:val="94"/>
        </w:trPr>
        <w:tc>
          <w:tcPr>
            <w:tcW w:w="2460" w:type="dxa"/>
            <w:tcBorders>
              <w:left w:val="single" w:sz="8" w:space="0" w:color="A7A9AC"/>
              <w:right w:val="single" w:sz="8" w:space="0" w:color="A7A9AC"/>
            </w:tcBorders>
            <w:vAlign w:val="bottom"/>
          </w:tcPr>
          <w:p w14:paraId="6B00A833"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1341997A" w14:textId="77777777" w:rsidR="004B3D52" w:rsidRPr="004B3D52" w:rsidRDefault="004B3D52" w:rsidP="004B3D52">
            <w:pPr>
              <w:rPr>
                <w:rFonts w:eastAsiaTheme="minorEastAsia"/>
                <w:sz w:val="8"/>
                <w:szCs w:val="8"/>
              </w:rPr>
            </w:pPr>
          </w:p>
        </w:tc>
        <w:tc>
          <w:tcPr>
            <w:tcW w:w="0" w:type="dxa"/>
            <w:vAlign w:val="bottom"/>
          </w:tcPr>
          <w:p w14:paraId="56A994FE" w14:textId="77777777" w:rsidR="004B3D52" w:rsidRPr="004B3D52" w:rsidRDefault="004B3D52" w:rsidP="004B3D52">
            <w:pPr>
              <w:rPr>
                <w:rFonts w:eastAsiaTheme="minorEastAsia"/>
                <w:sz w:val="1"/>
                <w:szCs w:val="1"/>
              </w:rPr>
            </w:pPr>
          </w:p>
        </w:tc>
      </w:tr>
      <w:tr w:rsidR="004B3D52" w:rsidRPr="004B3D52" w14:paraId="2BB374A0" w14:textId="77777777" w:rsidTr="004B3D52">
        <w:trPr>
          <w:trHeight w:val="200"/>
        </w:trPr>
        <w:tc>
          <w:tcPr>
            <w:tcW w:w="2460" w:type="dxa"/>
            <w:tcBorders>
              <w:left w:val="single" w:sz="8" w:space="0" w:color="A7A9AC"/>
              <w:right w:val="single" w:sz="8" w:space="0" w:color="A7A9AC"/>
            </w:tcBorders>
            <w:vAlign w:val="bottom"/>
          </w:tcPr>
          <w:p w14:paraId="347902E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171FA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w:t>
            </w:r>
            <w:proofErr w:type="gramStart"/>
            <w:r w:rsidRPr="004B3D52">
              <w:rPr>
                <w:rFonts w:ascii="Arial" w:eastAsia="Arial" w:hAnsi="Arial" w:cs="Arial"/>
                <w:sz w:val="16"/>
                <w:szCs w:val="16"/>
              </w:rPr>
              <w:t>накануне  исключить</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применение  местных</w:t>
            </w:r>
            <w:proofErr w:type="gramEnd"/>
            <w:r w:rsidRPr="004B3D52">
              <w:rPr>
                <w:rFonts w:ascii="Arial" w:eastAsia="Arial" w:hAnsi="Arial" w:cs="Arial"/>
                <w:sz w:val="16"/>
                <w:szCs w:val="16"/>
              </w:rPr>
              <w:t xml:space="preserve">  </w:t>
            </w:r>
            <w:proofErr w:type="gramStart"/>
            <w:r w:rsidRPr="004B3D52">
              <w:rPr>
                <w:rFonts w:ascii="Arial" w:eastAsia="Arial" w:hAnsi="Arial" w:cs="Arial"/>
                <w:sz w:val="16"/>
                <w:szCs w:val="16"/>
              </w:rPr>
              <w:t>антисептиков,  дезинфицирующих</w:t>
            </w:r>
            <w:proofErr w:type="gramEnd"/>
          </w:p>
        </w:tc>
        <w:tc>
          <w:tcPr>
            <w:tcW w:w="0" w:type="dxa"/>
            <w:vAlign w:val="bottom"/>
          </w:tcPr>
          <w:p w14:paraId="2CB4B5E9" w14:textId="77777777" w:rsidR="004B3D52" w:rsidRPr="004B3D52" w:rsidRDefault="004B3D52" w:rsidP="004B3D52">
            <w:pPr>
              <w:rPr>
                <w:rFonts w:eastAsiaTheme="minorEastAsia"/>
                <w:sz w:val="1"/>
                <w:szCs w:val="1"/>
              </w:rPr>
            </w:pPr>
          </w:p>
        </w:tc>
      </w:tr>
      <w:tr w:rsidR="004B3D52" w:rsidRPr="004B3D52" w14:paraId="3CFCCADA" w14:textId="77777777" w:rsidTr="004B3D52">
        <w:trPr>
          <w:trHeight w:val="202"/>
        </w:trPr>
        <w:tc>
          <w:tcPr>
            <w:tcW w:w="2460" w:type="dxa"/>
            <w:tcBorders>
              <w:left w:val="single" w:sz="8" w:space="0" w:color="A7A9AC"/>
              <w:right w:val="single" w:sz="8" w:space="0" w:color="A7A9AC"/>
            </w:tcBorders>
            <w:vAlign w:val="bottom"/>
          </w:tcPr>
          <w:p w14:paraId="1E8DF4D2" w14:textId="77777777" w:rsidR="004B3D52" w:rsidRPr="004B3D52" w:rsidRDefault="004B3D52" w:rsidP="004B3D52">
            <w:pPr>
              <w:rPr>
                <w:rFonts w:eastAsiaTheme="minorEastAsia"/>
                <w:sz w:val="17"/>
                <w:szCs w:val="17"/>
              </w:rPr>
            </w:pPr>
          </w:p>
        </w:tc>
        <w:tc>
          <w:tcPr>
            <w:tcW w:w="5860" w:type="dxa"/>
            <w:gridSpan w:val="2"/>
            <w:vAlign w:val="bottom"/>
          </w:tcPr>
          <w:p w14:paraId="46F5D5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средств и т.д.</w:t>
            </w:r>
          </w:p>
        </w:tc>
        <w:tc>
          <w:tcPr>
            <w:tcW w:w="1520" w:type="dxa"/>
            <w:tcBorders>
              <w:right w:val="single" w:sz="8" w:space="0" w:color="A7A9AC"/>
            </w:tcBorders>
            <w:vAlign w:val="bottom"/>
          </w:tcPr>
          <w:p w14:paraId="60193966" w14:textId="77777777" w:rsidR="004B3D52" w:rsidRPr="004B3D52" w:rsidRDefault="004B3D52" w:rsidP="004B3D52">
            <w:pPr>
              <w:rPr>
                <w:rFonts w:eastAsiaTheme="minorEastAsia"/>
                <w:sz w:val="17"/>
                <w:szCs w:val="17"/>
              </w:rPr>
            </w:pPr>
          </w:p>
        </w:tc>
        <w:tc>
          <w:tcPr>
            <w:tcW w:w="0" w:type="dxa"/>
            <w:vAlign w:val="bottom"/>
          </w:tcPr>
          <w:p w14:paraId="42BBE2E9" w14:textId="77777777" w:rsidR="004B3D52" w:rsidRPr="004B3D52" w:rsidRDefault="004B3D52" w:rsidP="004B3D52">
            <w:pPr>
              <w:rPr>
                <w:rFonts w:eastAsiaTheme="minorEastAsia"/>
                <w:sz w:val="1"/>
                <w:szCs w:val="1"/>
              </w:rPr>
            </w:pPr>
          </w:p>
        </w:tc>
      </w:tr>
      <w:tr w:rsidR="004B3D52" w:rsidRPr="004B3D52" w14:paraId="0D2D6B69" w14:textId="77777777" w:rsidTr="004B3D52">
        <w:trPr>
          <w:trHeight w:val="71"/>
        </w:trPr>
        <w:tc>
          <w:tcPr>
            <w:tcW w:w="2460" w:type="dxa"/>
            <w:tcBorders>
              <w:left w:val="single" w:sz="8" w:space="0" w:color="A7A9AC"/>
              <w:bottom w:val="single" w:sz="8" w:space="0" w:color="A7A9AC"/>
              <w:right w:val="single" w:sz="8" w:space="0" w:color="A7A9AC"/>
            </w:tcBorders>
            <w:vAlign w:val="bottom"/>
          </w:tcPr>
          <w:p w14:paraId="48FEEE9A" w14:textId="77777777" w:rsidR="004B3D52" w:rsidRPr="004B3D52" w:rsidRDefault="004B3D52" w:rsidP="004B3D52">
            <w:pPr>
              <w:rPr>
                <w:rFonts w:eastAsiaTheme="minorEastAsia"/>
                <w:sz w:val="6"/>
                <w:szCs w:val="6"/>
              </w:rPr>
            </w:pPr>
          </w:p>
        </w:tc>
        <w:tc>
          <w:tcPr>
            <w:tcW w:w="7380" w:type="dxa"/>
            <w:gridSpan w:val="3"/>
            <w:tcBorders>
              <w:bottom w:val="single" w:sz="8" w:space="0" w:color="A7A9AC"/>
              <w:right w:val="single" w:sz="8" w:space="0" w:color="A7A9AC"/>
            </w:tcBorders>
            <w:vAlign w:val="bottom"/>
          </w:tcPr>
          <w:p w14:paraId="771468E0" w14:textId="77777777" w:rsidR="004B3D52" w:rsidRPr="004B3D52" w:rsidRDefault="004B3D52" w:rsidP="004B3D52">
            <w:pPr>
              <w:rPr>
                <w:rFonts w:eastAsiaTheme="minorEastAsia"/>
                <w:sz w:val="6"/>
                <w:szCs w:val="6"/>
              </w:rPr>
            </w:pPr>
          </w:p>
        </w:tc>
        <w:tc>
          <w:tcPr>
            <w:tcW w:w="0" w:type="dxa"/>
            <w:vAlign w:val="bottom"/>
          </w:tcPr>
          <w:p w14:paraId="65085EE5" w14:textId="77777777" w:rsidR="004B3D52" w:rsidRPr="004B3D52" w:rsidRDefault="004B3D52" w:rsidP="004B3D52">
            <w:pPr>
              <w:rPr>
                <w:rFonts w:eastAsiaTheme="minorEastAsia"/>
                <w:sz w:val="1"/>
                <w:szCs w:val="1"/>
              </w:rPr>
            </w:pPr>
          </w:p>
        </w:tc>
      </w:tr>
      <w:tr w:rsidR="004B3D52" w:rsidRPr="004B3D52" w14:paraId="2015D01E" w14:textId="77777777" w:rsidTr="004B3D52">
        <w:trPr>
          <w:trHeight w:val="251"/>
        </w:trPr>
        <w:tc>
          <w:tcPr>
            <w:tcW w:w="2460" w:type="dxa"/>
            <w:vMerge w:val="restart"/>
            <w:tcBorders>
              <w:left w:val="single" w:sz="8" w:space="0" w:color="A7A9AC"/>
              <w:right w:val="single" w:sz="8" w:space="0" w:color="A7A9AC"/>
            </w:tcBorders>
            <w:vAlign w:val="bottom"/>
          </w:tcPr>
          <w:p w14:paraId="227E44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6105AD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Сбор мочи проводится после тщательного туалета наружных половых органов. </w:t>
            </w:r>
            <w:proofErr w:type="spellStart"/>
            <w:r w:rsidRPr="004B3D52">
              <w:rPr>
                <w:rFonts w:ascii="Arial" w:eastAsia="Arial" w:hAnsi="Arial" w:cs="Arial"/>
                <w:sz w:val="16"/>
                <w:szCs w:val="16"/>
              </w:rPr>
              <w:t>Осво</w:t>
            </w:r>
            <w:proofErr w:type="spellEnd"/>
            <w:r w:rsidRPr="004B3D52">
              <w:rPr>
                <w:rFonts w:ascii="Arial" w:eastAsia="Arial" w:hAnsi="Arial" w:cs="Arial"/>
                <w:sz w:val="16"/>
                <w:szCs w:val="16"/>
              </w:rPr>
              <w:t>-</w:t>
            </w:r>
          </w:p>
        </w:tc>
        <w:tc>
          <w:tcPr>
            <w:tcW w:w="0" w:type="dxa"/>
            <w:vAlign w:val="bottom"/>
          </w:tcPr>
          <w:p w14:paraId="31E45822" w14:textId="77777777" w:rsidR="004B3D52" w:rsidRPr="004B3D52" w:rsidRDefault="004B3D52" w:rsidP="004B3D52">
            <w:pPr>
              <w:rPr>
                <w:rFonts w:eastAsiaTheme="minorEastAsia"/>
                <w:sz w:val="1"/>
                <w:szCs w:val="1"/>
              </w:rPr>
            </w:pPr>
          </w:p>
        </w:tc>
      </w:tr>
      <w:tr w:rsidR="004B3D52" w:rsidRPr="004B3D52" w14:paraId="1770533D" w14:textId="77777777" w:rsidTr="004B3D52">
        <w:trPr>
          <w:trHeight w:val="194"/>
        </w:trPr>
        <w:tc>
          <w:tcPr>
            <w:tcW w:w="2460" w:type="dxa"/>
            <w:vMerge/>
            <w:tcBorders>
              <w:left w:val="single" w:sz="8" w:space="0" w:color="A7A9AC"/>
              <w:right w:val="single" w:sz="8" w:space="0" w:color="A7A9AC"/>
            </w:tcBorders>
            <w:vAlign w:val="bottom"/>
          </w:tcPr>
          <w:p w14:paraId="7FDDD879" w14:textId="77777777" w:rsidR="004B3D52" w:rsidRPr="004B3D52" w:rsidRDefault="004B3D52" w:rsidP="004B3D52">
            <w:pPr>
              <w:rPr>
                <w:rFonts w:eastAsiaTheme="minorEastAsia"/>
                <w:sz w:val="16"/>
                <w:szCs w:val="16"/>
              </w:rPr>
            </w:pPr>
          </w:p>
        </w:tc>
        <w:tc>
          <w:tcPr>
            <w:tcW w:w="7380" w:type="dxa"/>
            <w:gridSpan w:val="3"/>
            <w:tcBorders>
              <w:right w:val="single" w:sz="8" w:space="0" w:color="A7A9AC"/>
            </w:tcBorders>
            <w:vAlign w:val="bottom"/>
          </w:tcPr>
          <w:p w14:paraId="7CC6A86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бодить</w:t>
            </w:r>
            <w:proofErr w:type="spellEnd"/>
            <w:r w:rsidRPr="004B3D52">
              <w:rPr>
                <w:rFonts w:ascii="Arial" w:eastAsia="Arial" w:hAnsi="Arial" w:cs="Arial"/>
                <w:sz w:val="16"/>
                <w:szCs w:val="16"/>
              </w:rPr>
              <w:t xml:space="preserve"> наружное отверстие мочеиспускательного канала, оттянув кожную складку.</w:t>
            </w:r>
          </w:p>
        </w:tc>
        <w:tc>
          <w:tcPr>
            <w:tcW w:w="0" w:type="dxa"/>
            <w:vAlign w:val="bottom"/>
          </w:tcPr>
          <w:p w14:paraId="6C371011" w14:textId="77777777" w:rsidR="004B3D52" w:rsidRPr="004B3D52" w:rsidRDefault="004B3D52" w:rsidP="004B3D52">
            <w:pPr>
              <w:rPr>
                <w:rFonts w:eastAsiaTheme="minorEastAsia"/>
                <w:sz w:val="1"/>
                <w:szCs w:val="1"/>
              </w:rPr>
            </w:pPr>
          </w:p>
        </w:tc>
      </w:tr>
      <w:tr w:rsidR="004B3D52" w:rsidRPr="004B3D52" w14:paraId="27806E27" w14:textId="77777777" w:rsidTr="004B3D52">
        <w:trPr>
          <w:trHeight w:val="206"/>
        </w:trPr>
        <w:tc>
          <w:tcPr>
            <w:tcW w:w="2460" w:type="dxa"/>
            <w:tcBorders>
              <w:left w:val="single" w:sz="8" w:space="0" w:color="A7A9AC"/>
              <w:right w:val="single" w:sz="8" w:space="0" w:color="A7A9AC"/>
            </w:tcBorders>
            <w:vAlign w:val="bottom"/>
          </w:tcPr>
          <w:p w14:paraId="4B3616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75141B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Первую порцию утренней мочи в количестве 10-15 мл собрать в контейнер пластиковый</w:t>
            </w:r>
          </w:p>
        </w:tc>
        <w:tc>
          <w:tcPr>
            <w:tcW w:w="0" w:type="dxa"/>
            <w:vAlign w:val="bottom"/>
          </w:tcPr>
          <w:p w14:paraId="1F6602A6" w14:textId="77777777" w:rsidR="004B3D52" w:rsidRPr="004B3D52" w:rsidRDefault="004B3D52" w:rsidP="004B3D52">
            <w:pPr>
              <w:rPr>
                <w:rFonts w:eastAsiaTheme="minorEastAsia"/>
                <w:sz w:val="1"/>
                <w:szCs w:val="1"/>
              </w:rPr>
            </w:pPr>
          </w:p>
        </w:tc>
      </w:tr>
      <w:tr w:rsidR="004B3D52" w:rsidRPr="004B3D52" w14:paraId="7AC3BEBD" w14:textId="77777777" w:rsidTr="004B3D52">
        <w:trPr>
          <w:trHeight w:val="202"/>
        </w:trPr>
        <w:tc>
          <w:tcPr>
            <w:tcW w:w="2460" w:type="dxa"/>
            <w:tcBorders>
              <w:left w:val="single" w:sz="8" w:space="0" w:color="A7A9AC"/>
              <w:right w:val="single" w:sz="8" w:space="0" w:color="A7A9AC"/>
            </w:tcBorders>
            <w:vAlign w:val="bottom"/>
          </w:tcPr>
          <w:p w14:paraId="050E8B77" w14:textId="77777777" w:rsidR="004B3D52" w:rsidRPr="004B3D52" w:rsidRDefault="004B3D52" w:rsidP="004B3D52">
            <w:pPr>
              <w:rPr>
                <w:rFonts w:eastAsiaTheme="minorEastAsia"/>
                <w:sz w:val="17"/>
                <w:szCs w:val="17"/>
              </w:rPr>
            </w:pPr>
          </w:p>
        </w:tc>
        <w:tc>
          <w:tcPr>
            <w:tcW w:w="5860" w:type="dxa"/>
            <w:gridSpan w:val="2"/>
            <w:vAlign w:val="bottom"/>
          </w:tcPr>
          <w:p w14:paraId="1A08F7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универсальный</w:t>
            </w:r>
          </w:p>
        </w:tc>
        <w:tc>
          <w:tcPr>
            <w:tcW w:w="1520" w:type="dxa"/>
            <w:tcBorders>
              <w:right w:val="single" w:sz="8" w:space="0" w:color="A7A9AC"/>
            </w:tcBorders>
            <w:vAlign w:val="bottom"/>
          </w:tcPr>
          <w:p w14:paraId="65125819" w14:textId="77777777" w:rsidR="004B3D52" w:rsidRPr="004B3D52" w:rsidRDefault="004B3D52" w:rsidP="004B3D52">
            <w:pPr>
              <w:rPr>
                <w:rFonts w:eastAsiaTheme="minorEastAsia"/>
                <w:sz w:val="17"/>
                <w:szCs w:val="17"/>
              </w:rPr>
            </w:pPr>
          </w:p>
        </w:tc>
        <w:tc>
          <w:tcPr>
            <w:tcW w:w="0" w:type="dxa"/>
            <w:vAlign w:val="bottom"/>
          </w:tcPr>
          <w:p w14:paraId="0BCAB664" w14:textId="77777777" w:rsidR="004B3D52" w:rsidRPr="004B3D52" w:rsidRDefault="004B3D52" w:rsidP="004B3D52">
            <w:pPr>
              <w:rPr>
                <w:rFonts w:eastAsiaTheme="minorEastAsia"/>
                <w:sz w:val="1"/>
                <w:szCs w:val="1"/>
              </w:rPr>
            </w:pPr>
          </w:p>
        </w:tc>
      </w:tr>
      <w:tr w:rsidR="004B3D52" w:rsidRPr="004B3D52" w14:paraId="378579B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279638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5EB15A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6AB17BC"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4CBA8699" w14:textId="77777777" w:rsidR="004B3D52" w:rsidRPr="004B3D52" w:rsidRDefault="004B3D52" w:rsidP="004B3D52">
            <w:pPr>
              <w:rPr>
                <w:rFonts w:eastAsiaTheme="minorEastAsia"/>
                <w:sz w:val="5"/>
                <w:szCs w:val="5"/>
              </w:rPr>
            </w:pPr>
          </w:p>
        </w:tc>
        <w:tc>
          <w:tcPr>
            <w:tcW w:w="0" w:type="dxa"/>
            <w:vAlign w:val="bottom"/>
          </w:tcPr>
          <w:p w14:paraId="2ACA8CBA" w14:textId="77777777" w:rsidR="004B3D52" w:rsidRPr="004B3D52" w:rsidRDefault="004B3D52" w:rsidP="004B3D52">
            <w:pPr>
              <w:rPr>
                <w:rFonts w:eastAsiaTheme="minorEastAsia"/>
                <w:sz w:val="1"/>
                <w:szCs w:val="1"/>
              </w:rPr>
            </w:pPr>
          </w:p>
        </w:tc>
      </w:tr>
      <w:tr w:rsidR="004B3D52" w:rsidRPr="004B3D52" w14:paraId="7051AFD3" w14:textId="77777777" w:rsidTr="004B3D52">
        <w:trPr>
          <w:trHeight w:val="245"/>
        </w:trPr>
        <w:tc>
          <w:tcPr>
            <w:tcW w:w="2460" w:type="dxa"/>
            <w:tcBorders>
              <w:left w:val="single" w:sz="8" w:space="0" w:color="A7A9AC"/>
              <w:right w:val="single" w:sz="8" w:space="0" w:color="A7A9AC"/>
            </w:tcBorders>
            <w:vAlign w:val="bottom"/>
          </w:tcPr>
          <w:p w14:paraId="169A1EA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319755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20" w:type="dxa"/>
            <w:tcBorders>
              <w:right w:val="single" w:sz="8" w:space="0" w:color="A7A9AC"/>
            </w:tcBorders>
            <w:vAlign w:val="bottom"/>
          </w:tcPr>
          <w:p w14:paraId="15C243A1" w14:textId="77777777" w:rsidR="004B3D52" w:rsidRPr="004B3D52" w:rsidRDefault="004B3D52" w:rsidP="004B3D52">
            <w:pPr>
              <w:rPr>
                <w:rFonts w:eastAsiaTheme="minorEastAsia"/>
                <w:sz w:val="21"/>
                <w:szCs w:val="21"/>
              </w:rPr>
            </w:pPr>
          </w:p>
        </w:tc>
        <w:tc>
          <w:tcPr>
            <w:tcW w:w="0" w:type="dxa"/>
            <w:vAlign w:val="bottom"/>
          </w:tcPr>
          <w:p w14:paraId="58A941E4" w14:textId="77777777" w:rsidR="004B3D52" w:rsidRPr="004B3D52" w:rsidRDefault="004B3D52" w:rsidP="004B3D52">
            <w:pPr>
              <w:rPr>
                <w:rFonts w:eastAsiaTheme="minorEastAsia"/>
                <w:sz w:val="1"/>
                <w:szCs w:val="1"/>
              </w:rPr>
            </w:pPr>
          </w:p>
        </w:tc>
      </w:tr>
      <w:tr w:rsidR="004B3D52" w:rsidRPr="004B3D52" w14:paraId="0FADE9D6" w14:textId="77777777" w:rsidTr="004B3D52">
        <w:trPr>
          <w:trHeight w:val="137"/>
        </w:trPr>
        <w:tc>
          <w:tcPr>
            <w:tcW w:w="2460" w:type="dxa"/>
            <w:vMerge w:val="restart"/>
            <w:tcBorders>
              <w:left w:val="single" w:sz="8" w:space="0" w:color="A7A9AC"/>
              <w:right w:val="single" w:sz="8" w:space="0" w:color="A7A9AC"/>
            </w:tcBorders>
            <w:vAlign w:val="bottom"/>
          </w:tcPr>
          <w:p w14:paraId="08D3365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29D8E88C"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015E1223" w14:textId="77777777" w:rsidR="004B3D52" w:rsidRPr="004B3D52" w:rsidRDefault="004B3D52" w:rsidP="004B3D52">
            <w:pPr>
              <w:rPr>
                <w:rFonts w:eastAsiaTheme="minorEastAsia"/>
                <w:sz w:val="11"/>
                <w:szCs w:val="11"/>
              </w:rPr>
            </w:pPr>
          </w:p>
        </w:tc>
        <w:tc>
          <w:tcPr>
            <w:tcW w:w="0" w:type="dxa"/>
            <w:vAlign w:val="bottom"/>
          </w:tcPr>
          <w:p w14:paraId="10EA82F0" w14:textId="77777777" w:rsidR="004B3D52" w:rsidRPr="004B3D52" w:rsidRDefault="004B3D52" w:rsidP="004B3D52">
            <w:pPr>
              <w:rPr>
                <w:rFonts w:eastAsiaTheme="minorEastAsia"/>
                <w:sz w:val="1"/>
                <w:szCs w:val="1"/>
              </w:rPr>
            </w:pPr>
          </w:p>
        </w:tc>
      </w:tr>
      <w:tr w:rsidR="004B3D52" w:rsidRPr="004B3D52" w14:paraId="57D4D594" w14:textId="77777777" w:rsidTr="004B3D52">
        <w:trPr>
          <w:trHeight w:val="76"/>
        </w:trPr>
        <w:tc>
          <w:tcPr>
            <w:tcW w:w="2460" w:type="dxa"/>
            <w:vMerge/>
            <w:tcBorders>
              <w:left w:val="single" w:sz="8" w:space="0" w:color="A7A9AC"/>
              <w:right w:val="single" w:sz="8" w:space="0" w:color="A7A9AC"/>
            </w:tcBorders>
            <w:vAlign w:val="bottom"/>
          </w:tcPr>
          <w:p w14:paraId="1DF08203" w14:textId="77777777" w:rsidR="004B3D52" w:rsidRPr="004B3D52" w:rsidRDefault="004B3D52" w:rsidP="004B3D52">
            <w:pPr>
              <w:rPr>
                <w:rFonts w:eastAsiaTheme="minorEastAsia"/>
                <w:sz w:val="6"/>
                <w:szCs w:val="6"/>
              </w:rPr>
            </w:pPr>
          </w:p>
        </w:tc>
        <w:tc>
          <w:tcPr>
            <w:tcW w:w="4820" w:type="dxa"/>
            <w:vAlign w:val="bottom"/>
          </w:tcPr>
          <w:p w14:paraId="2EB85EF5" w14:textId="77777777" w:rsidR="004B3D52" w:rsidRPr="004B3D52" w:rsidRDefault="004B3D52" w:rsidP="004B3D52">
            <w:pPr>
              <w:rPr>
                <w:rFonts w:eastAsiaTheme="minorEastAsia"/>
                <w:sz w:val="6"/>
                <w:szCs w:val="6"/>
              </w:rPr>
            </w:pPr>
          </w:p>
        </w:tc>
        <w:tc>
          <w:tcPr>
            <w:tcW w:w="1040" w:type="dxa"/>
            <w:vAlign w:val="bottom"/>
          </w:tcPr>
          <w:p w14:paraId="721F9F20"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42288713" w14:textId="77777777" w:rsidR="004B3D52" w:rsidRPr="004B3D52" w:rsidRDefault="004B3D52" w:rsidP="004B3D52">
            <w:pPr>
              <w:rPr>
                <w:rFonts w:eastAsiaTheme="minorEastAsia"/>
                <w:sz w:val="6"/>
                <w:szCs w:val="6"/>
              </w:rPr>
            </w:pPr>
          </w:p>
        </w:tc>
        <w:tc>
          <w:tcPr>
            <w:tcW w:w="0" w:type="dxa"/>
            <w:vAlign w:val="bottom"/>
          </w:tcPr>
          <w:p w14:paraId="27D2AA1D" w14:textId="77777777" w:rsidR="004B3D52" w:rsidRPr="004B3D52" w:rsidRDefault="004B3D52" w:rsidP="004B3D52">
            <w:pPr>
              <w:rPr>
                <w:rFonts w:eastAsiaTheme="minorEastAsia"/>
                <w:sz w:val="1"/>
                <w:szCs w:val="1"/>
              </w:rPr>
            </w:pPr>
          </w:p>
        </w:tc>
      </w:tr>
      <w:tr w:rsidR="004B3D52" w:rsidRPr="004B3D52" w14:paraId="1B48AC6B"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1B126DB4"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2D074B30" w14:textId="77777777" w:rsidR="004B3D52" w:rsidRPr="004B3D52" w:rsidRDefault="004B3D52" w:rsidP="004B3D52">
            <w:pPr>
              <w:rPr>
                <w:rFonts w:eastAsiaTheme="minorEastAsia"/>
                <w:sz w:val="5"/>
                <w:szCs w:val="5"/>
              </w:rPr>
            </w:pPr>
          </w:p>
        </w:tc>
        <w:tc>
          <w:tcPr>
            <w:tcW w:w="0" w:type="dxa"/>
            <w:vAlign w:val="bottom"/>
          </w:tcPr>
          <w:p w14:paraId="0BDC3E24" w14:textId="77777777" w:rsidR="004B3D52" w:rsidRPr="004B3D52" w:rsidRDefault="004B3D52" w:rsidP="004B3D52">
            <w:pPr>
              <w:rPr>
                <w:rFonts w:eastAsiaTheme="minorEastAsia"/>
                <w:sz w:val="1"/>
                <w:szCs w:val="1"/>
              </w:rPr>
            </w:pPr>
          </w:p>
        </w:tc>
      </w:tr>
      <w:tr w:rsidR="004B3D52" w:rsidRPr="004B3D52" w14:paraId="516485E4" w14:textId="77777777" w:rsidTr="004B3D52">
        <w:trPr>
          <w:trHeight w:val="308"/>
        </w:trPr>
        <w:tc>
          <w:tcPr>
            <w:tcW w:w="2460" w:type="dxa"/>
            <w:vMerge w:val="restart"/>
            <w:tcBorders>
              <w:left w:val="single" w:sz="8" w:space="0" w:color="A7A9AC"/>
              <w:right w:val="single" w:sz="8" w:space="0" w:color="A7A9AC"/>
            </w:tcBorders>
            <w:vAlign w:val="bottom"/>
          </w:tcPr>
          <w:p w14:paraId="4E0B47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переноса мочи</w:t>
            </w:r>
          </w:p>
        </w:tc>
        <w:tc>
          <w:tcPr>
            <w:tcW w:w="7380" w:type="dxa"/>
            <w:gridSpan w:val="3"/>
            <w:tcBorders>
              <w:right w:val="single" w:sz="8" w:space="0" w:color="A7A9AC"/>
            </w:tcBorders>
            <w:vAlign w:val="bottom"/>
          </w:tcPr>
          <w:p w14:paraId="21BC66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Собранную в контейнер мочу перемешать тонким концом держателя вакуумной про-</w:t>
            </w:r>
          </w:p>
        </w:tc>
        <w:tc>
          <w:tcPr>
            <w:tcW w:w="0" w:type="dxa"/>
            <w:vAlign w:val="bottom"/>
          </w:tcPr>
          <w:p w14:paraId="53A739E2" w14:textId="77777777" w:rsidR="004B3D52" w:rsidRPr="004B3D52" w:rsidRDefault="004B3D52" w:rsidP="004B3D52">
            <w:pPr>
              <w:rPr>
                <w:rFonts w:eastAsiaTheme="minorEastAsia"/>
                <w:sz w:val="1"/>
                <w:szCs w:val="1"/>
              </w:rPr>
            </w:pPr>
          </w:p>
        </w:tc>
      </w:tr>
      <w:tr w:rsidR="004B3D52" w:rsidRPr="004B3D52" w14:paraId="48FE5C54" w14:textId="77777777" w:rsidTr="004B3D52">
        <w:trPr>
          <w:trHeight w:val="66"/>
        </w:trPr>
        <w:tc>
          <w:tcPr>
            <w:tcW w:w="2460" w:type="dxa"/>
            <w:vMerge/>
            <w:tcBorders>
              <w:left w:val="single" w:sz="8" w:space="0" w:color="A7A9AC"/>
              <w:right w:val="single" w:sz="8" w:space="0" w:color="A7A9AC"/>
            </w:tcBorders>
            <w:vAlign w:val="bottom"/>
          </w:tcPr>
          <w:p w14:paraId="18716029" w14:textId="77777777" w:rsidR="004B3D52" w:rsidRPr="004B3D52" w:rsidRDefault="004B3D52" w:rsidP="004B3D52">
            <w:pPr>
              <w:rPr>
                <w:rFonts w:eastAsiaTheme="minorEastAsia"/>
                <w:sz w:val="5"/>
                <w:szCs w:val="5"/>
              </w:rPr>
            </w:pPr>
          </w:p>
        </w:tc>
        <w:tc>
          <w:tcPr>
            <w:tcW w:w="7380" w:type="dxa"/>
            <w:gridSpan w:val="3"/>
            <w:vMerge w:val="restart"/>
            <w:tcBorders>
              <w:right w:val="single" w:sz="8" w:space="0" w:color="A7A9AC"/>
            </w:tcBorders>
            <w:vAlign w:val="bottom"/>
          </w:tcPr>
          <w:p w14:paraId="5082C0B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бирки со стабилизатором. Не удаляя держатель из мочи, упираясь в дно ёмкости, </w:t>
            </w:r>
            <w:proofErr w:type="spellStart"/>
            <w:r w:rsidRPr="004B3D52">
              <w:rPr>
                <w:rFonts w:ascii="Arial" w:eastAsia="Arial" w:hAnsi="Arial" w:cs="Arial"/>
                <w:sz w:val="16"/>
                <w:szCs w:val="16"/>
              </w:rPr>
              <w:t>вста</w:t>
            </w:r>
            <w:proofErr w:type="spellEnd"/>
            <w:r w:rsidRPr="004B3D52">
              <w:rPr>
                <w:rFonts w:ascii="Arial" w:eastAsia="Arial" w:hAnsi="Arial" w:cs="Arial"/>
                <w:sz w:val="16"/>
                <w:szCs w:val="16"/>
              </w:rPr>
              <w:t>-</w:t>
            </w:r>
          </w:p>
        </w:tc>
        <w:tc>
          <w:tcPr>
            <w:tcW w:w="0" w:type="dxa"/>
            <w:vAlign w:val="bottom"/>
          </w:tcPr>
          <w:p w14:paraId="4326F7D4" w14:textId="77777777" w:rsidR="004B3D52" w:rsidRPr="004B3D52" w:rsidRDefault="004B3D52" w:rsidP="004B3D52">
            <w:pPr>
              <w:rPr>
                <w:rFonts w:eastAsiaTheme="minorEastAsia"/>
                <w:sz w:val="1"/>
                <w:szCs w:val="1"/>
              </w:rPr>
            </w:pPr>
          </w:p>
        </w:tc>
      </w:tr>
      <w:tr w:rsidR="004B3D52" w:rsidRPr="004B3D52" w14:paraId="19BE8ABF" w14:textId="77777777" w:rsidTr="004B3D52">
        <w:trPr>
          <w:trHeight w:val="134"/>
        </w:trPr>
        <w:tc>
          <w:tcPr>
            <w:tcW w:w="2460" w:type="dxa"/>
            <w:vMerge w:val="restart"/>
            <w:tcBorders>
              <w:left w:val="single" w:sz="8" w:space="0" w:color="A7A9AC"/>
              <w:right w:val="single" w:sz="8" w:space="0" w:color="A7A9AC"/>
            </w:tcBorders>
            <w:vAlign w:val="bottom"/>
          </w:tcPr>
          <w:p w14:paraId="6128D3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 вакуумную пробирку</w:t>
            </w:r>
          </w:p>
        </w:tc>
        <w:tc>
          <w:tcPr>
            <w:tcW w:w="7380" w:type="dxa"/>
            <w:gridSpan w:val="3"/>
            <w:vMerge/>
            <w:tcBorders>
              <w:right w:val="single" w:sz="8" w:space="0" w:color="A7A9AC"/>
            </w:tcBorders>
            <w:vAlign w:val="bottom"/>
          </w:tcPr>
          <w:p w14:paraId="76586F36" w14:textId="77777777" w:rsidR="004B3D52" w:rsidRPr="004B3D52" w:rsidRDefault="004B3D52" w:rsidP="004B3D52">
            <w:pPr>
              <w:rPr>
                <w:rFonts w:eastAsiaTheme="minorEastAsia"/>
                <w:sz w:val="11"/>
                <w:szCs w:val="11"/>
              </w:rPr>
            </w:pPr>
          </w:p>
        </w:tc>
        <w:tc>
          <w:tcPr>
            <w:tcW w:w="0" w:type="dxa"/>
            <w:vAlign w:val="bottom"/>
          </w:tcPr>
          <w:p w14:paraId="39AF6B92" w14:textId="77777777" w:rsidR="004B3D52" w:rsidRPr="004B3D52" w:rsidRDefault="004B3D52" w:rsidP="004B3D52">
            <w:pPr>
              <w:rPr>
                <w:rFonts w:eastAsiaTheme="minorEastAsia"/>
                <w:sz w:val="1"/>
                <w:szCs w:val="1"/>
              </w:rPr>
            </w:pPr>
          </w:p>
        </w:tc>
      </w:tr>
      <w:tr w:rsidR="004B3D52" w:rsidRPr="004B3D52" w14:paraId="5E8F8600" w14:textId="77777777" w:rsidTr="004B3D52">
        <w:trPr>
          <w:trHeight w:val="72"/>
        </w:trPr>
        <w:tc>
          <w:tcPr>
            <w:tcW w:w="2460" w:type="dxa"/>
            <w:vMerge/>
            <w:tcBorders>
              <w:left w:val="single" w:sz="8" w:space="0" w:color="A7A9AC"/>
              <w:right w:val="single" w:sz="8" w:space="0" w:color="A7A9AC"/>
            </w:tcBorders>
            <w:vAlign w:val="bottom"/>
          </w:tcPr>
          <w:p w14:paraId="3DDD7889"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7465ED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вить крышку вакуумной пробирки в иглу держателя (крышку с пробирки не снимать!). На-</w:t>
            </w:r>
          </w:p>
        </w:tc>
        <w:tc>
          <w:tcPr>
            <w:tcW w:w="0" w:type="dxa"/>
            <w:vAlign w:val="bottom"/>
          </w:tcPr>
          <w:p w14:paraId="0559BC0A" w14:textId="77777777" w:rsidR="004B3D52" w:rsidRPr="004B3D52" w:rsidRDefault="004B3D52" w:rsidP="004B3D52">
            <w:pPr>
              <w:rPr>
                <w:rFonts w:eastAsiaTheme="minorEastAsia"/>
                <w:sz w:val="1"/>
                <w:szCs w:val="1"/>
              </w:rPr>
            </w:pPr>
          </w:p>
        </w:tc>
      </w:tr>
      <w:tr w:rsidR="004B3D52" w:rsidRPr="004B3D52" w14:paraId="02ECBE82" w14:textId="77777777" w:rsidTr="004B3D52">
        <w:trPr>
          <w:trHeight w:val="128"/>
        </w:trPr>
        <w:tc>
          <w:tcPr>
            <w:tcW w:w="2460" w:type="dxa"/>
            <w:vMerge w:val="restart"/>
            <w:tcBorders>
              <w:left w:val="single" w:sz="8" w:space="0" w:color="A7A9AC"/>
              <w:right w:val="single" w:sz="8" w:space="0" w:color="A7A9AC"/>
            </w:tcBorders>
            <w:vAlign w:val="bottom"/>
          </w:tcPr>
          <w:p w14:paraId="43149A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(для хранения и </w:t>
            </w:r>
            <w:proofErr w:type="spellStart"/>
            <w:r w:rsidRPr="004B3D52">
              <w:rPr>
                <w:rFonts w:ascii="Arial" w:eastAsia="Arial" w:hAnsi="Arial" w:cs="Arial"/>
                <w:sz w:val="16"/>
                <w:szCs w:val="16"/>
              </w:rPr>
              <w:t>транспор</w:t>
            </w:r>
            <w:proofErr w:type="spellEnd"/>
            <w:r w:rsidRPr="004B3D52">
              <w:rPr>
                <w:rFonts w:ascii="Arial" w:eastAsia="Arial" w:hAnsi="Arial" w:cs="Arial"/>
                <w:sz w:val="16"/>
                <w:szCs w:val="16"/>
              </w:rPr>
              <w:t>-</w:t>
            </w:r>
          </w:p>
        </w:tc>
        <w:tc>
          <w:tcPr>
            <w:tcW w:w="7380" w:type="dxa"/>
            <w:gridSpan w:val="3"/>
            <w:vMerge/>
            <w:tcBorders>
              <w:right w:val="single" w:sz="8" w:space="0" w:color="A7A9AC"/>
            </w:tcBorders>
            <w:vAlign w:val="bottom"/>
          </w:tcPr>
          <w:p w14:paraId="088913CE" w14:textId="77777777" w:rsidR="004B3D52" w:rsidRPr="004B3D52" w:rsidRDefault="004B3D52" w:rsidP="004B3D52">
            <w:pPr>
              <w:rPr>
                <w:rFonts w:eastAsiaTheme="minorEastAsia"/>
                <w:sz w:val="11"/>
                <w:szCs w:val="11"/>
              </w:rPr>
            </w:pPr>
          </w:p>
        </w:tc>
        <w:tc>
          <w:tcPr>
            <w:tcW w:w="0" w:type="dxa"/>
            <w:vAlign w:val="bottom"/>
          </w:tcPr>
          <w:p w14:paraId="0DC969CE" w14:textId="77777777" w:rsidR="004B3D52" w:rsidRPr="004B3D52" w:rsidRDefault="004B3D52" w:rsidP="004B3D52">
            <w:pPr>
              <w:rPr>
                <w:rFonts w:eastAsiaTheme="minorEastAsia"/>
                <w:sz w:val="1"/>
                <w:szCs w:val="1"/>
              </w:rPr>
            </w:pPr>
          </w:p>
        </w:tc>
      </w:tr>
      <w:tr w:rsidR="004B3D52" w:rsidRPr="004B3D52" w14:paraId="531A62BB" w14:textId="77777777" w:rsidTr="004B3D52">
        <w:trPr>
          <w:trHeight w:val="72"/>
        </w:trPr>
        <w:tc>
          <w:tcPr>
            <w:tcW w:w="2460" w:type="dxa"/>
            <w:vMerge/>
            <w:tcBorders>
              <w:left w:val="single" w:sz="8" w:space="0" w:color="A7A9AC"/>
              <w:right w:val="single" w:sz="8" w:space="0" w:color="A7A9AC"/>
            </w:tcBorders>
            <w:vAlign w:val="bottom"/>
          </w:tcPr>
          <w:p w14:paraId="4F553D52"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141E403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давить так, чтобы игла держателя проколола крышку, дождаться наполнения пробирки</w:t>
            </w:r>
          </w:p>
        </w:tc>
        <w:tc>
          <w:tcPr>
            <w:tcW w:w="0" w:type="dxa"/>
            <w:vAlign w:val="bottom"/>
          </w:tcPr>
          <w:p w14:paraId="67917AA1" w14:textId="77777777" w:rsidR="004B3D52" w:rsidRPr="004B3D52" w:rsidRDefault="004B3D52" w:rsidP="004B3D52">
            <w:pPr>
              <w:rPr>
                <w:rFonts w:eastAsiaTheme="minorEastAsia"/>
                <w:sz w:val="1"/>
                <w:szCs w:val="1"/>
              </w:rPr>
            </w:pPr>
          </w:p>
        </w:tc>
      </w:tr>
      <w:tr w:rsidR="004B3D52" w:rsidRPr="004B3D52" w14:paraId="5FDDF69B" w14:textId="77777777" w:rsidTr="004B3D52">
        <w:trPr>
          <w:trHeight w:val="128"/>
        </w:trPr>
        <w:tc>
          <w:tcPr>
            <w:tcW w:w="2460" w:type="dxa"/>
            <w:vMerge w:val="restart"/>
            <w:tcBorders>
              <w:left w:val="single" w:sz="8" w:space="0" w:color="A7A9AC"/>
              <w:right w:val="single" w:sz="8" w:space="0" w:color="A7A9AC"/>
            </w:tcBorders>
            <w:vAlign w:val="bottom"/>
          </w:tcPr>
          <w:p w14:paraId="364A7D8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тировки</w:t>
            </w:r>
            <w:proofErr w:type="spellEnd"/>
            <w:r w:rsidRPr="004B3D52">
              <w:rPr>
                <w:rFonts w:ascii="Arial" w:eastAsia="Arial" w:hAnsi="Arial" w:cs="Arial"/>
                <w:sz w:val="16"/>
                <w:szCs w:val="16"/>
              </w:rPr>
              <w:t xml:space="preserve"> замороженных</w:t>
            </w:r>
          </w:p>
        </w:tc>
        <w:tc>
          <w:tcPr>
            <w:tcW w:w="7380" w:type="dxa"/>
            <w:gridSpan w:val="3"/>
            <w:vMerge/>
            <w:tcBorders>
              <w:right w:val="single" w:sz="8" w:space="0" w:color="A7A9AC"/>
            </w:tcBorders>
            <w:vAlign w:val="bottom"/>
          </w:tcPr>
          <w:p w14:paraId="62BE2C22" w14:textId="77777777" w:rsidR="004B3D52" w:rsidRPr="004B3D52" w:rsidRDefault="004B3D52" w:rsidP="004B3D52">
            <w:pPr>
              <w:rPr>
                <w:rFonts w:eastAsiaTheme="minorEastAsia"/>
                <w:sz w:val="11"/>
                <w:szCs w:val="11"/>
              </w:rPr>
            </w:pPr>
          </w:p>
        </w:tc>
        <w:tc>
          <w:tcPr>
            <w:tcW w:w="0" w:type="dxa"/>
            <w:vAlign w:val="bottom"/>
          </w:tcPr>
          <w:p w14:paraId="34B005DE" w14:textId="77777777" w:rsidR="004B3D52" w:rsidRPr="004B3D52" w:rsidRDefault="004B3D52" w:rsidP="004B3D52">
            <w:pPr>
              <w:rPr>
                <w:rFonts w:eastAsiaTheme="minorEastAsia"/>
                <w:sz w:val="1"/>
                <w:szCs w:val="1"/>
              </w:rPr>
            </w:pPr>
          </w:p>
        </w:tc>
      </w:tr>
      <w:tr w:rsidR="004B3D52" w:rsidRPr="004B3D52" w14:paraId="0BB00ACF" w14:textId="77777777" w:rsidTr="004B3D52">
        <w:trPr>
          <w:trHeight w:val="72"/>
        </w:trPr>
        <w:tc>
          <w:tcPr>
            <w:tcW w:w="2460" w:type="dxa"/>
            <w:vMerge/>
            <w:tcBorders>
              <w:left w:val="single" w:sz="8" w:space="0" w:color="A7A9AC"/>
              <w:right w:val="single" w:sz="8" w:space="0" w:color="A7A9AC"/>
            </w:tcBorders>
            <w:vAlign w:val="bottom"/>
          </w:tcPr>
          <w:p w14:paraId="614A73CB"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00492A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затем вынуть ее из держателя. Пробирку перевернуть 6-8 раз для тщательного пере-</w:t>
            </w:r>
          </w:p>
        </w:tc>
        <w:tc>
          <w:tcPr>
            <w:tcW w:w="0" w:type="dxa"/>
            <w:vAlign w:val="bottom"/>
          </w:tcPr>
          <w:p w14:paraId="11F5544F" w14:textId="77777777" w:rsidR="004B3D52" w:rsidRPr="004B3D52" w:rsidRDefault="004B3D52" w:rsidP="004B3D52">
            <w:pPr>
              <w:rPr>
                <w:rFonts w:eastAsiaTheme="minorEastAsia"/>
                <w:sz w:val="1"/>
                <w:szCs w:val="1"/>
              </w:rPr>
            </w:pPr>
          </w:p>
        </w:tc>
      </w:tr>
      <w:tr w:rsidR="004B3D52" w:rsidRPr="004B3D52" w14:paraId="4307EBAE" w14:textId="77777777" w:rsidTr="004B3D52">
        <w:trPr>
          <w:trHeight w:val="128"/>
        </w:trPr>
        <w:tc>
          <w:tcPr>
            <w:tcW w:w="2460" w:type="dxa"/>
            <w:vMerge w:val="restart"/>
            <w:tcBorders>
              <w:left w:val="single" w:sz="8" w:space="0" w:color="A7A9AC"/>
              <w:right w:val="single" w:sz="8" w:space="0" w:color="A7A9AC"/>
            </w:tcBorders>
            <w:vAlign w:val="bottom"/>
          </w:tcPr>
          <w:p w14:paraId="7B9B5A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образцов)</w:t>
            </w:r>
          </w:p>
        </w:tc>
        <w:tc>
          <w:tcPr>
            <w:tcW w:w="7380" w:type="dxa"/>
            <w:gridSpan w:val="3"/>
            <w:vMerge/>
            <w:tcBorders>
              <w:right w:val="single" w:sz="8" w:space="0" w:color="A7A9AC"/>
            </w:tcBorders>
            <w:vAlign w:val="bottom"/>
          </w:tcPr>
          <w:p w14:paraId="11E07955" w14:textId="77777777" w:rsidR="004B3D52" w:rsidRPr="004B3D52" w:rsidRDefault="004B3D52" w:rsidP="004B3D52">
            <w:pPr>
              <w:rPr>
                <w:rFonts w:eastAsiaTheme="minorEastAsia"/>
                <w:sz w:val="11"/>
                <w:szCs w:val="11"/>
              </w:rPr>
            </w:pPr>
          </w:p>
        </w:tc>
        <w:tc>
          <w:tcPr>
            <w:tcW w:w="0" w:type="dxa"/>
            <w:vAlign w:val="bottom"/>
          </w:tcPr>
          <w:p w14:paraId="6B9B61E8" w14:textId="77777777" w:rsidR="004B3D52" w:rsidRPr="004B3D52" w:rsidRDefault="004B3D52" w:rsidP="004B3D52">
            <w:pPr>
              <w:rPr>
                <w:rFonts w:eastAsiaTheme="minorEastAsia"/>
                <w:sz w:val="1"/>
                <w:szCs w:val="1"/>
              </w:rPr>
            </w:pPr>
          </w:p>
        </w:tc>
      </w:tr>
      <w:tr w:rsidR="004B3D52" w:rsidRPr="004B3D52" w14:paraId="7EE65706" w14:textId="77777777" w:rsidTr="004B3D52">
        <w:trPr>
          <w:trHeight w:val="74"/>
        </w:trPr>
        <w:tc>
          <w:tcPr>
            <w:tcW w:w="2460" w:type="dxa"/>
            <w:vMerge/>
            <w:tcBorders>
              <w:left w:val="single" w:sz="8" w:space="0" w:color="A7A9AC"/>
              <w:right w:val="single" w:sz="8" w:space="0" w:color="A7A9AC"/>
            </w:tcBorders>
            <w:vAlign w:val="bottom"/>
          </w:tcPr>
          <w:p w14:paraId="21E9495B" w14:textId="77777777" w:rsidR="004B3D52" w:rsidRPr="004B3D52" w:rsidRDefault="004B3D52" w:rsidP="004B3D52">
            <w:pPr>
              <w:rPr>
                <w:rFonts w:eastAsiaTheme="minorEastAsia"/>
                <w:sz w:val="6"/>
                <w:szCs w:val="6"/>
              </w:rPr>
            </w:pPr>
          </w:p>
        </w:tc>
        <w:tc>
          <w:tcPr>
            <w:tcW w:w="5860" w:type="dxa"/>
            <w:gridSpan w:val="2"/>
            <w:vMerge w:val="restart"/>
            <w:vAlign w:val="bottom"/>
          </w:tcPr>
          <w:p w14:paraId="0DAFE50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мешивания</w:t>
            </w:r>
            <w:proofErr w:type="spellEnd"/>
            <w:r w:rsidRPr="004B3D52">
              <w:rPr>
                <w:rFonts w:ascii="Arial" w:eastAsia="Arial" w:hAnsi="Arial" w:cs="Arial"/>
                <w:sz w:val="16"/>
                <w:szCs w:val="16"/>
              </w:rPr>
              <w:t xml:space="preserve"> мочи с консервантом.</w:t>
            </w:r>
          </w:p>
        </w:tc>
        <w:tc>
          <w:tcPr>
            <w:tcW w:w="1520" w:type="dxa"/>
            <w:tcBorders>
              <w:right w:val="single" w:sz="8" w:space="0" w:color="A7A9AC"/>
            </w:tcBorders>
            <w:vAlign w:val="bottom"/>
          </w:tcPr>
          <w:p w14:paraId="2FF2F805" w14:textId="77777777" w:rsidR="004B3D52" w:rsidRPr="004B3D52" w:rsidRDefault="004B3D52" w:rsidP="004B3D52">
            <w:pPr>
              <w:rPr>
                <w:rFonts w:eastAsiaTheme="minorEastAsia"/>
                <w:sz w:val="6"/>
                <w:szCs w:val="6"/>
              </w:rPr>
            </w:pPr>
          </w:p>
        </w:tc>
        <w:tc>
          <w:tcPr>
            <w:tcW w:w="0" w:type="dxa"/>
            <w:vAlign w:val="bottom"/>
          </w:tcPr>
          <w:p w14:paraId="1721988F" w14:textId="77777777" w:rsidR="004B3D52" w:rsidRPr="004B3D52" w:rsidRDefault="004B3D52" w:rsidP="004B3D52">
            <w:pPr>
              <w:rPr>
                <w:rFonts w:eastAsiaTheme="minorEastAsia"/>
                <w:sz w:val="1"/>
                <w:szCs w:val="1"/>
              </w:rPr>
            </w:pPr>
          </w:p>
        </w:tc>
      </w:tr>
      <w:tr w:rsidR="004B3D52" w:rsidRPr="004B3D52" w14:paraId="712F0E50" w14:textId="77777777" w:rsidTr="004B3D52">
        <w:trPr>
          <w:trHeight w:val="128"/>
        </w:trPr>
        <w:tc>
          <w:tcPr>
            <w:tcW w:w="2460" w:type="dxa"/>
            <w:tcBorders>
              <w:left w:val="single" w:sz="8" w:space="0" w:color="A7A9AC"/>
              <w:right w:val="single" w:sz="8" w:space="0" w:color="A7A9AC"/>
            </w:tcBorders>
            <w:vAlign w:val="bottom"/>
          </w:tcPr>
          <w:p w14:paraId="65A58068" w14:textId="77777777" w:rsidR="004B3D52" w:rsidRPr="004B3D52" w:rsidRDefault="004B3D52" w:rsidP="004B3D52">
            <w:pPr>
              <w:rPr>
                <w:rFonts w:eastAsiaTheme="minorEastAsia"/>
                <w:sz w:val="11"/>
                <w:szCs w:val="11"/>
              </w:rPr>
            </w:pPr>
          </w:p>
        </w:tc>
        <w:tc>
          <w:tcPr>
            <w:tcW w:w="5860" w:type="dxa"/>
            <w:gridSpan w:val="2"/>
            <w:vMerge/>
            <w:vAlign w:val="bottom"/>
          </w:tcPr>
          <w:p w14:paraId="193C001B"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2DDCDBFC" w14:textId="77777777" w:rsidR="004B3D52" w:rsidRPr="004B3D52" w:rsidRDefault="004B3D52" w:rsidP="004B3D52">
            <w:pPr>
              <w:rPr>
                <w:rFonts w:eastAsiaTheme="minorEastAsia"/>
                <w:sz w:val="11"/>
                <w:szCs w:val="11"/>
              </w:rPr>
            </w:pPr>
          </w:p>
        </w:tc>
        <w:tc>
          <w:tcPr>
            <w:tcW w:w="0" w:type="dxa"/>
            <w:vAlign w:val="bottom"/>
          </w:tcPr>
          <w:p w14:paraId="0CF013AA" w14:textId="77777777" w:rsidR="004B3D52" w:rsidRPr="004B3D52" w:rsidRDefault="004B3D52" w:rsidP="004B3D52">
            <w:pPr>
              <w:rPr>
                <w:rFonts w:eastAsiaTheme="minorEastAsia"/>
                <w:sz w:val="1"/>
                <w:szCs w:val="1"/>
              </w:rPr>
            </w:pPr>
          </w:p>
        </w:tc>
      </w:tr>
      <w:tr w:rsidR="004B3D52" w:rsidRPr="004B3D52" w14:paraId="58424D45"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3544FDB0"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2C50EB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CD1A0A0"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10BEB6D" w14:textId="77777777" w:rsidR="004B3D52" w:rsidRPr="004B3D52" w:rsidRDefault="004B3D52" w:rsidP="004B3D52">
            <w:pPr>
              <w:rPr>
                <w:rFonts w:eastAsiaTheme="minorEastAsia"/>
                <w:sz w:val="5"/>
                <w:szCs w:val="5"/>
              </w:rPr>
            </w:pPr>
          </w:p>
        </w:tc>
        <w:tc>
          <w:tcPr>
            <w:tcW w:w="0" w:type="dxa"/>
            <w:vAlign w:val="bottom"/>
          </w:tcPr>
          <w:p w14:paraId="61536B25" w14:textId="77777777" w:rsidR="004B3D52" w:rsidRPr="004B3D52" w:rsidRDefault="004B3D52" w:rsidP="004B3D52">
            <w:pPr>
              <w:rPr>
                <w:rFonts w:eastAsiaTheme="minorEastAsia"/>
                <w:sz w:val="1"/>
                <w:szCs w:val="1"/>
              </w:rPr>
            </w:pPr>
          </w:p>
        </w:tc>
      </w:tr>
      <w:tr w:rsidR="004B3D52" w:rsidRPr="004B3D52" w14:paraId="612BE0BB" w14:textId="77777777" w:rsidTr="004B3D52">
        <w:trPr>
          <w:trHeight w:val="245"/>
        </w:trPr>
        <w:tc>
          <w:tcPr>
            <w:tcW w:w="2460" w:type="dxa"/>
            <w:tcBorders>
              <w:left w:val="single" w:sz="8" w:space="0" w:color="A7A9AC"/>
              <w:right w:val="single" w:sz="8" w:space="0" w:color="A7A9AC"/>
            </w:tcBorders>
            <w:vAlign w:val="bottom"/>
          </w:tcPr>
          <w:p w14:paraId="029B40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18FEF4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07EE6958" w14:textId="77777777" w:rsidR="004B3D52" w:rsidRPr="004B3D52" w:rsidRDefault="004B3D52" w:rsidP="004B3D52">
            <w:pPr>
              <w:rPr>
                <w:rFonts w:eastAsiaTheme="minorEastAsia"/>
                <w:sz w:val="21"/>
                <w:szCs w:val="21"/>
              </w:rPr>
            </w:pPr>
          </w:p>
        </w:tc>
        <w:tc>
          <w:tcPr>
            <w:tcW w:w="0" w:type="dxa"/>
            <w:vAlign w:val="bottom"/>
          </w:tcPr>
          <w:p w14:paraId="604C10C3" w14:textId="77777777" w:rsidR="004B3D52" w:rsidRPr="004B3D52" w:rsidRDefault="004B3D52" w:rsidP="004B3D52">
            <w:pPr>
              <w:rPr>
                <w:rFonts w:eastAsiaTheme="minorEastAsia"/>
                <w:sz w:val="1"/>
                <w:szCs w:val="1"/>
              </w:rPr>
            </w:pPr>
          </w:p>
        </w:tc>
      </w:tr>
      <w:tr w:rsidR="004B3D52" w:rsidRPr="004B3D52" w14:paraId="619C3669" w14:textId="77777777" w:rsidTr="004B3D52">
        <w:trPr>
          <w:trHeight w:val="137"/>
        </w:trPr>
        <w:tc>
          <w:tcPr>
            <w:tcW w:w="2460" w:type="dxa"/>
            <w:vMerge w:val="restart"/>
            <w:tcBorders>
              <w:left w:val="single" w:sz="8" w:space="0" w:color="A7A9AC"/>
              <w:right w:val="single" w:sz="8" w:space="0" w:color="A7A9AC"/>
            </w:tcBorders>
            <w:vAlign w:val="bottom"/>
          </w:tcPr>
          <w:p w14:paraId="6B59423E"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5860" w:type="dxa"/>
            <w:gridSpan w:val="2"/>
            <w:vMerge/>
            <w:vAlign w:val="bottom"/>
          </w:tcPr>
          <w:p w14:paraId="5A4F3C55"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2CCA73CE" w14:textId="77777777" w:rsidR="004B3D52" w:rsidRPr="004B3D52" w:rsidRDefault="004B3D52" w:rsidP="004B3D52">
            <w:pPr>
              <w:rPr>
                <w:rFonts w:eastAsiaTheme="minorEastAsia"/>
                <w:sz w:val="11"/>
                <w:szCs w:val="11"/>
              </w:rPr>
            </w:pPr>
          </w:p>
        </w:tc>
        <w:tc>
          <w:tcPr>
            <w:tcW w:w="0" w:type="dxa"/>
            <w:vAlign w:val="bottom"/>
          </w:tcPr>
          <w:p w14:paraId="6DC96107" w14:textId="77777777" w:rsidR="004B3D52" w:rsidRPr="004B3D52" w:rsidRDefault="004B3D52" w:rsidP="004B3D52">
            <w:pPr>
              <w:rPr>
                <w:rFonts w:eastAsiaTheme="minorEastAsia"/>
                <w:sz w:val="1"/>
                <w:szCs w:val="1"/>
              </w:rPr>
            </w:pPr>
          </w:p>
        </w:tc>
      </w:tr>
      <w:tr w:rsidR="004B3D52" w:rsidRPr="004B3D52" w14:paraId="5FFF70D8" w14:textId="77777777" w:rsidTr="004B3D52">
        <w:trPr>
          <w:trHeight w:val="76"/>
        </w:trPr>
        <w:tc>
          <w:tcPr>
            <w:tcW w:w="2460" w:type="dxa"/>
            <w:vMerge/>
            <w:tcBorders>
              <w:left w:val="single" w:sz="8" w:space="0" w:color="A7A9AC"/>
              <w:right w:val="single" w:sz="8" w:space="0" w:color="A7A9AC"/>
            </w:tcBorders>
            <w:vAlign w:val="bottom"/>
          </w:tcPr>
          <w:p w14:paraId="40E05780" w14:textId="77777777" w:rsidR="004B3D52" w:rsidRPr="004B3D52" w:rsidRDefault="004B3D52" w:rsidP="004B3D52">
            <w:pPr>
              <w:rPr>
                <w:rFonts w:eastAsiaTheme="minorEastAsia"/>
                <w:sz w:val="6"/>
                <w:szCs w:val="6"/>
              </w:rPr>
            </w:pPr>
          </w:p>
        </w:tc>
        <w:tc>
          <w:tcPr>
            <w:tcW w:w="4820" w:type="dxa"/>
            <w:vAlign w:val="bottom"/>
          </w:tcPr>
          <w:p w14:paraId="79899EEA" w14:textId="77777777" w:rsidR="004B3D52" w:rsidRPr="004B3D52" w:rsidRDefault="004B3D52" w:rsidP="004B3D52">
            <w:pPr>
              <w:rPr>
                <w:rFonts w:eastAsiaTheme="minorEastAsia"/>
                <w:sz w:val="6"/>
                <w:szCs w:val="6"/>
              </w:rPr>
            </w:pPr>
          </w:p>
        </w:tc>
        <w:tc>
          <w:tcPr>
            <w:tcW w:w="1040" w:type="dxa"/>
            <w:vAlign w:val="bottom"/>
          </w:tcPr>
          <w:p w14:paraId="2FA279E9"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072B9FB6" w14:textId="77777777" w:rsidR="004B3D52" w:rsidRPr="004B3D52" w:rsidRDefault="004B3D52" w:rsidP="004B3D52">
            <w:pPr>
              <w:rPr>
                <w:rFonts w:eastAsiaTheme="minorEastAsia"/>
                <w:sz w:val="6"/>
                <w:szCs w:val="6"/>
              </w:rPr>
            </w:pPr>
          </w:p>
        </w:tc>
        <w:tc>
          <w:tcPr>
            <w:tcW w:w="0" w:type="dxa"/>
            <w:vAlign w:val="bottom"/>
          </w:tcPr>
          <w:p w14:paraId="2F9AC835" w14:textId="77777777" w:rsidR="004B3D52" w:rsidRPr="004B3D52" w:rsidRDefault="004B3D52" w:rsidP="004B3D52">
            <w:pPr>
              <w:rPr>
                <w:rFonts w:eastAsiaTheme="minorEastAsia"/>
                <w:sz w:val="1"/>
                <w:szCs w:val="1"/>
              </w:rPr>
            </w:pPr>
          </w:p>
        </w:tc>
      </w:tr>
      <w:tr w:rsidR="004B3D52" w:rsidRPr="004B3D52" w14:paraId="2F56B03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598F545"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38063A00" w14:textId="77777777" w:rsidR="004B3D52" w:rsidRPr="004B3D52" w:rsidRDefault="004B3D52" w:rsidP="004B3D52">
            <w:pPr>
              <w:rPr>
                <w:rFonts w:eastAsiaTheme="minorEastAsia"/>
                <w:sz w:val="5"/>
                <w:szCs w:val="5"/>
              </w:rPr>
            </w:pPr>
          </w:p>
        </w:tc>
        <w:tc>
          <w:tcPr>
            <w:tcW w:w="0" w:type="dxa"/>
            <w:vAlign w:val="bottom"/>
          </w:tcPr>
          <w:p w14:paraId="61EBD4FC" w14:textId="77777777" w:rsidR="004B3D52" w:rsidRPr="004B3D52" w:rsidRDefault="004B3D52" w:rsidP="004B3D52">
            <w:pPr>
              <w:rPr>
                <w:rFonts w:eastAsiaTheme="minorEastAsia"/>
                <w:sz w:val="1"/>
                <w:szCs w:val="1"/>
              </w:rPr>
            </w:pPr>
          </w:p>
        </w:tc>
      </w:tr>
      <w:tr w:rsidR="004B3D52" w:rsidRPr="004B3D52" w14:paraId="67437895" w14:textId="77777777" w:rsidTr="004B3D52">
        <w:trPr>
          <w:trHeight w:val="274"/>
        </w:trPr>
        <w:tc>
          <w:tcPr>
            <w:tcW w:w="2460" w:type="dxa"/>
            <w:tcBorders>
              <w:left w:val="single" w:sz="8" w:space="0" w:color="A7A9AC"/>
              <w:right w:val="single" w:sz="8" w:space="0" w:color="A7A9AC"/>
            </w:tcBorders>
            <w:vAlign w:val="bottom"/>
          </w:tcPr>
          <w:p w14:paraId="2BB34B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185240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вакуумной пробирке со стабилизатором. Транс-</w:t>
            </w:r>
          </w:p>
        </w:tc>
        <w:tc>
          <w:tcPr>
            <w:tcW w:w="0" w:type="dxa"/>
            <w:vAlign w:val="bottom"/>
          </w:tcPr>
          <w:p w14:paraId="2692C2AF" w14:textId="77777777" w:rsidR="004B3D52" w:rsidRPr="004B3D52" w:rsidRDefault="004B3D52" w:rsidP="004B3D52">
            <w:pPr>
              <w:rPr>
                <w:rFonts w:eastAsiaTheme="minorEastAsia"/>
                <w:sz w:val="1"/>
                <w:szCs w:val="1"/>
              </w:rPr>
            </w:pPr>
          </w:p>
        </w:tc>
      </w:tr>
      <w:tr w:rsidR="004B3D52" w:rsidRPr="004B3D52" w14:paraId="3BF687A8" w14:textId="77777777" w:rsidTr="004B3D52">
        <w:trPr>
          <w:trHeight w:val="200"/>
        </w:trPr>
        <w:tc>
          <w:tcPr>
            <w:tcW w:w="2460" w:type="dxa"/>
            <w:tcBorders>
              <w:left w:val="single" w:sz="8" w:space="0" w:color="A7A9AC"/>
              <w:right w:val="single" w:sz="8" w:space="0" w:color="A7A9AC"/>
            </w:tcBorders>
            <w:vAlign w:val="bottom"/>
          </w:tcPr>
          <w:p w14:paraId="2275D1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1CE4D9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w:t>
            </w:r>
          </w:p>
        </w:tc>
        <w:tc>
          <w:tcPr>
            <w:tcW w:w="0" w:type="dxa"/>
            <w:vAlign w:val="bottom"/>
          </w:tcPr>
          <w:p w14:paraId="1278B64E" w14:textId="77777777" w:rsidR="004B3D52" w:rsidRPr="004B3D52" w:rsidRDefault="004B3D52" w:rsidP="004B3D52">
            <w:pPr>
              <w:rPr>
                <w:rFonts w:eastAsiaTheme="minorEastAsia"/>
                <w:sz w:val="1"/>
                <w:szCs w:val="1"/>
              </w:rPr>
            </w:pPr>
          </w:p>
        </w:tc>
      </w:tr>
      <w:tr w:rsidR="004B3D52" w:rsidRPr="004B3D52" w14:paraId="70B88F07" w14:textId="77777777" w:rsidTr="004B3D52">
        <w:trPr>
          <w:trHeight w:val="237"/>
        </w:trPr>
        <w:tc>
          <w:tcPr>
            <w:tcW w:w="2460" w:type="dxa"/>
            <w:tcBorders>
              <w:left w:val="single" w:sz="8" w:space="0" w:color="A7A9AC"/>
              <w:right w:val="single" w:sz="8" w:space="0" w:color="A7A9AC"/>
            </w:tcBorders>
            <w:vAlign w:val="bottom"/>
          </w:tcPr>
          <w:p w14:paraId="7BBF10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60" w:type="dxa"/>
            <w:gridSpan w:val="2"/>
            <w:vAlign w:val="bottom"/>
          </w:tcPr>
          <w:p w14:paraId="6BDB4CA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разцы</w:t>
            </w:r>
            <w:proofErr w:type="spellEnd"/>
            <w:r w:rsidRPr="004B3D52">
              <w:rPr>
                <w:rFonts w:ascii="Arial" w:eastAsia="Arial" w:hAnsi="Arial" w:cs="Arial"/>
                <w:sz w:val="16"/>
                <w:szCs w:val="16"/>
              </w:rPr>
              <w:t xml:space="preserve"> в работу не принимаются!</w:t>
            </w:r>
          </w:p>
        </w:tc>
        <w:tc>
          <w:tcPr>
            <w:tcW w:w="1520" w:type="dxa"/>
            <w:tcBorders>
              <w:right w:val="single" w:sz="8" w:space="0" w:color="A7A9AC"/>
            </w:tcBorders>
            <w:vAlign w:val="bottom"/>
          </w:tcPr>
          <w:p w14:paraId="5718B48D" w14:textId="77777777" w:rsidR="004B3D52" w:rsidRPr="004B3D52" w:rsidRDefault="004B3D52" w:rsidP="004B3D52">
            <w:pPr>
              <w:rPr>
                <w:rFonts w:eastAsiaTheme="minorEastAsia"/>
                <w:sz w:val="20"/>
                <w:szCs w:val="20"/>
              </w:rPr>
            </w:pPr>
          </w:p>
        </w:tc>
        <w:tc>
          <w:tcPr>
            <w:tcW w:w="0" w:type="dxa"/>
            <w:vAlign w:val="bottom"/>
          </w:tcPr>
          <w:p w14:paraId="69D3783C" w14:textId="77777777" w:rsidR="004B3D52" w:rsidRPr="004B3D52" w:rsidRDefault="004B3D52" w:rsidP="004B3D52">
            <w:pPr>
              <w:rPr>
                <w:rFonts w:eastAsiaTheme="minorEastAsia"/>
                <w:sz w:val="1"/>
                <w:szCs w:val="1"/>
              </w:rPr>
            </w:pPr>
          </w:p>
        </w:tc>
      </w:tr>
      <w:tr w:rsidR="004B3D52" w:rsidRPr="004B3D52" w14:paraId="5763715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353FBB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7EBDB1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E41E6B1"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13BD138" w14:textId="77777777" w:rsidR="004B3D52" w:rsidRPr="004B3D52" w:rsidRDefault="004B3D52" w:rsidP="004B3D52">
            <w:pPr>
              <w:rPr>
                <w:rFonts w:eastAsiaTheme="minorEastAsia"/>
                <w:sz w:val="5"/>
                <w:szCs w:val="5"/>
              </w:rPr>
            </w:pPr>
          </w:p>
        </w:tc>
        <w:tc>
          <w:tcPr>
            <w:tcW w:w="0" w:type="dxa"/>
            <w:vAlign w:val="bottom"/>
          </w:tcPr>
          <w:p w14:paraId="5ED61EAB" w14:textId="77777777" w:rsidR="004B3D52" w:rsidRPr="004B3D52" w:rsidRDefault="004B3D52" w:rsidP="004B3D52">
            <w:pPr>
              <w:rPr>
                <w:rFonts w:eastAsiaTheme="minorEastAsia"/>
                <w:sz w:val="1"/>
                <w:szCs w:val="1"/>
              </w:rPr>
            </w:pPr>
          </w:p>
        </w:tc>
      </w:tr>
    </w:tbl>
    <w:p w14:paraId="1D00140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84864" behindDoc="1" locked="0" layoutInCell="0" allowOverlap="1" wp14:anchorId="58201DB8" wp14:editId="6320F0E3">
            <wp:simplePos x="0" y="0"/>
            <wp:positionH relativeFrom="column">
              <wp:posOffset>4669790</wp:posOffset>
            </wp:positionH>
            <wp:positionV relativeFrom="paragraph">
              <wp:posOffset>-4451985</wp:posOffset>
            </wp:positionV>
            <wp:extent cx="1507490" cy="426085"/>
            <wp:effectExtent l="0" t="0" r="0" b="0"/>
            <wp:wrapNone/>
            <wp:docPr id="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1507490" cy="426085"/>
                    </a:xfrm>
                    <a:prstGeom prst="rect">
                      <a:avLst/>
                    </a:prstGeom>
                    <a:noFill/>
                  </pic:spPr>
                </pic:pic>
              </a:graphicData>
            </a:graphic>
          </wp:anchor>
        </w:drawing>
      </w:r>
    </w:p>
    <w:p w14:paraId="270D79A8" w14:textId="77777777" w:rsidR="004B3D52" w:rsidRPr="004B3D52" w:rsidRDefault="004B3D52" w:rsidP="004B3D52">
      <w:pPr>
        <w:spacing w:line="385" w:lineRule="exact"/>
        <w:rPr>
          <w:rFonts w:eastAsiaTheme="minorEastAsia"/>
          <w:sz w:val="20"/>
          <w:szCs w:val="20"/>
        </w:rPr>
      </w:pPr>
    </w:p>
    <w:p w14:paraId="4B00FA7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Секрет предстательной железы </w:t>
      </w:r>
      <w:r w:rsidRPr="004B3D52">
        <w:rPr>
          <w:rFonts w:ascii="Arial" w:eastAsia="Arial" w:hAnsi="Arial" w:cs="Arial"/>
          <w:sz w:val="22"/>
          <w:szCs w:val="22"/>
        </w:rPr>
        <w:t>(СПЖ)</w:t>
      </w:r>
    </w:p>
    <w:p w14:paraId="7F94CE23" w14:textId="77777777" w:rsidR="004B3D52" w:rsidRPr="004B3D52" w:rsidRDefault="004B3D52" w:rsidP="004B3D52">
      <w:pPr>
        <w:spacing w:line="219" w:lineRule="exact"/>
        <w:rPr>
          <w:rFonts w:eastAsiaTheme="minorEastAsia"/>
          <w:sz w:val="20"/>
          <w:szCs w:val="20"/>
        </w:rPr>
      </w:pPr>
    </w:p>
    <w:p w14:paraId="0AB5160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01B6B40"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680"/>
        <w:gridCol w:w="1900"/>
        <w:gridCol w:w="30"/>
      </w:tblGrid>
      <w:tr w:rsidR="004B3D52" w:rsidRPr="004B3D52" w14:paraId="10D40BFE"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6EE6C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3C4C303" w14:textId="77777777" w:rsidR="004B3D52" w:rsidRPr="004B3D52" w:rsidRDefault="004B3D52" w:rsidP="004B3D52">
            <w:pPr>
              <w:rPr>
                <w:rFonts w:eastAsiaTheme="minorEastAsia"/>
              </w:rPr>
            </w:pPr>
          </w:p>
        </w:tc>
        <w:tc>
          <w:tcPr>
            <w:tcW w:w="680" w:type="dxa"/>
            <w:tcBorders>
              <w:top w:val="single" w:sz="8" w:space="0" w:color="A7A9AC"/>
            </w:tcBorders>
            <w:vAlign w:val="bottom"/>
          </w:tcPr>
          <w:p w14:paraId="3E7A2E7F" w14:textId="77777777" w:rsidR="004B3D52" w:rsidRPr="004B3D52" w:rsidRDefault="004B3D52" w:rsidP="004B3D52">
            <w:pPr>
              <w:rPr>
                <w:rFonts w:eastAsiaTheme="minorEastAsia"/>
              </w:rPr>
            </w:pPr>
          </w:p>
        </w:tc>
        <w:tc>
          <w:tcPr>
            <w:tcW w:w="1900" w:type="dxa"/>
            <w:tcBorders>
              <w:top w:val="single" w:sz="8" w:space="0" w:color="A7A9AC"/>
              <w:right w:val="single" w:sz="8" w:space="0" w:color="A7A9AC"/>
            </w:tcBorders>
            <w:vAlign w:val="bottom"/>
          </w:tcPr>
          <w:p w14:paraId="705680E5" w14:textId="77777777" w:rsidR="004B3D52" w:rsidRPr="004B3D52" w:rsidRDefault="004B3D52" w:rsidP="004B3D52">
            <w:pPr>
              <w:rPr>
                <w:rFonts w:eastAsiaTheme="minorEastAsia"/>
              </w:rPr>
            </w:pPr>
          </w:p>
        </w:tc>
        <w:tc>
          <w:tcPr>
            <w:tcW w:w="0" w:type="dxa"/>
            <w:vAlign w:val="bottom"/>
          </w:tcPr>
          <w:p w14:paraId="419BCB53" w14:textId="77777777" w:rsidR="004B3D52" w:rsidRPr="004B3D52" w:rsidRDefault="004B3D52" w:rsidP="004B3D52">
            <w:pPr>
              <w:rPr>
                <w:rFonts w:eastAsiaTheme="minorEastAsia"/>
                <w:sz w:val="1"/>
                <w:szCs w:val="1"/>
              </w:rPr>
            </w:pPr>
          </w:p>
        </w:tc>
      </w:tr>
      <w:tr w:rsidR="004B3D52" w:rsidRPr="004B3D52" w14:paraId="670A4F3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1DCC4C6"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D75AD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680" w:type="dxa"/>
            <w:vAlign w:val="bottom"/>
          </w:tcPr>
          <w:p w14:paraId="269E60AC" w14:textId="77777777" w:rsidR="004B3D52" w:rsidRPr="004B3D52" w:rsidRDefault="004B3D52" w:rsidP="004B3D52">
            <w:pPr>
              <w:rPr>
                <w:rFonts w:eastAsiaTheme="minorEastAsia"/>
                <w:sz w:val="5"/>
                <w:szCs w:val="5"/>
              </w:rPr>
            </w:pPr>
          </w:p>
        </w:tc>
        <w:tc>
          <w:tcPr>
            <w:tcW w:w="1900" w:type="dxa"/>
            <w:tcBorders>
              <w:right w:val="single" w:sz="8" w:space="0" w:color="A7A9AC"/>
            </w:tcBorders>
            <w:vAlign w:val="bottom"/>
          </w:tcPr>
          <w:p w14:paraId="24EF7ED4" w14:textId="77777777" w:rsidR="004B3D52" w:rsidRPr="004B3D52" w:rsidRDefault="004B3D52" w:rsidP="004B3D52">
            <w:pPr>
              <w:rPr>
                <w:rFonts w:eastAsiaTheme="minorEastAsia"/>
                <w:sz w:val="5"/>
                <w:szCs w:val="5"/>
              </w:rPr>
            </w:pPr>
          </w:p>
        </w:tc>
        <w:tc>
          <w:tcPr>
            <w:tcW w:w="0" w:type="dxa"/>
            <w:vAlign w:val="bottom"/>
          </w:tcPr>
          <w:p w14:paraId="12E1446A" w14:textId="77777777" w:rsidR="004B3D52" w:rsidRPr="004B3D52" w:rsidRDefault="004B3D52" w:rsidP="004B3D52">
            <w:pPr>
              <w:rPr>
                <w:rFonts w:eastAsiaTheme="minorEastAsia"/>
                <w:sz w:val="1"/>
                <w:szCs w:val="1"/>
              </w:rPr>
            </w:pPr>
          </w:p>
        </w:tc>
      </w:tr>
      <w:tr w:rsidR="004B3D52" w:rsidRPr="004B3D52" w14:paraId="7F898CAA" w14:textId="77777777" w:rsidTr="004B3D52">
        <w:trPr>
          <w:trHeight w:val="245"/>
        </w:trPr>
        <w:tc>
          <w:tcPr>
            <w:tcW w:w="2460" w:type="dxa"/>
            <w:tcBorders>
              <w:left w:val="single" w:sz="8" w:space="0" w:color="A7A9AC"/>
              <w:right w:val="single" w:sz="8" w:space="0" w:color="A7A9AC"/>
            </w:tcBorders>
            <w:vAlign w:val="bottom"/>
          </w:tcPr>
          <w:p w14:paraId="118E51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1BCCA415" w14:textId="77777777" w:rsidR="004B3D52" w:rsidRPr="004B3D52" w:rsidRDefault="004B3D52" w:rsidP="004B3D52">
            <w:pPr>
              <w:rPr>
                <w:rFonts w:eastAsiaTheme="minorEastAsia"/>
                <w:sz w:val="21"/>
                <w:szCs w:val="21"/>
              </w:rPr>
            </w:pPr>
          </w:p>
        </w:tc>
        <w:tc>
          <w:tcPr>
            <w:tcW w:w="680" w:type="dxa"/>
            <w:vAlign w:val="bottom"/>
          </w:tcPr>
          <w:p w14:paraId="14BF7BB8" w14:textId="77777777" w:rsidR="004B3D52" w:rsidRPr="004B3D52" w:rsidRDefault="004B3D52" w:rsidP="004B3D52">
            <w:pPr>
              <w:rPr>
                <w:rFonts w:eastAsiaTheme="minorEastAsia"/>
                <w:sz w:val="21"/>
                <w:szCs w:val="21"/>
              </w:rPr>
            </w:pPr>
          </w:p>
        </w:tc>
        <w:tc>
          <w:tcPr>
            <w:tcW w:w="1900" w:type="dxa"/>
            <w:tcBorders>
              <w:right w:val="single" w:sz="8" w:space="0" w:color="A7A9AC"/>
            </w:tcBorders>
            <w:vAlign w:val="bottom"/>
          </w:tcPr>
          <w:p w14:paraId="10F9FD44" w14:textId="77777777" w:rsidR="004B3D52" w:rsidRPr="004B3D52" w:rsidRDefault="004B3D52" w:rsidP="004B3D52">
            <w:pPr>
              <w:rPr>
                <w:rFonts w:eastAsiaTheme="minorEastAsia"/>
                <w:sz w:val="21"/>
                <w:szCs w:val="21"/>
              </w:rPr>
            </w:pPr>
          </w:p>
        </w:tc>
        <w:tc>
          <w:tcPr>
            <w:tcW w:w="0" w:type="dxa"/>
            <w:vAlign w:val="bottom"/>
          </w:tcPr>
          <w:p w14:paraId="6175CEC0" w14:textId="77777777" w:rsidR="004B3D52" w:rsidRPr="004B3D52" w:rsidRDefault="004B3D52" w:rsidP="004B3D52">
            <w:pPr>
              <w:rPr>
                <w:rFonts w:eastAsiaTheme="minorEastAsia"/>
                <w:sz w:val="1"/>
                <w:szCs w:val="1"/>
              </w:rPr>
            </w:pPr>
          </w:p>
        </w:tc>
      </w:tr>
      <w:tr w:rsidR="004B3D52" w:rsidRPr="004B3D52" w14:paraId="5D76124D" w14:textId="77777777" w:rsidTr="004B3D52">
        <w:trPr>
          <w:trHeight w:val="212"/>
        </w:trPr>
        <w:tc>
          <w:tcPr>
            <w:tcW w:w="2460" w:type="dxa"/>
            <w:tcBorders>
              <w:left w:val="single" w:sz="8" w:space="0" w:color="A7A9AC"/>
              <w:right w:val="single" w:sz="8" w:space="0" w:color="A7A9AC"/>
            </w:tcBorders>
            <w:vAlign w:val="bottom"/>
          </w:tcPr>
          <w:p w14:paraId="5AE64B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FF2C1E8" w14:textId="77777777" w:rsidR="004B3D52" w:rsidRPr="004B3D52" w:rsidRDefault="004B3D52" w:rsidP="004B3D52">
            <w:pPr>
              <w:rPr>
                <w:rFonts w:eastAsiaTheme="minorEastAsia"/>
                <w:sz w:val="18"/>
                <w:szCs w:val="18"/>
              </w:rPr>
            </w:pPr>
          </w:p>
        </w:tc>
        <w:tc>
          <w:tcPr>
            <w:tcW w:w="680" w:type="dxa"/>
            <w:vAlign w:val="bottom"/>
          </w:tcPr>
          <w:p w14:paraId="2F05BDBE" w14:textId="77777777" w:rsidR="004B3D52" w:rsidRPr="004B3D52" w:rsidRDefault="004B3D52" w:rsidP="004B3D52">
            <w:pPr>
              <w:rPr>
                <w:rFonts w:eastAsiaTheme="minorEastAsia"/>
                <w:sz w:val="18"/>
                <w:szCs w:val="18"/>
              </w:rPr>
            </w:pPr>
          </w:p>
        </w:tc>
        <w:tc>
          <w:tcPr>
            <w:tcW w:w="1900" w:type="dxa"/>
            <w:tcBorders>
              <w:right w:val="single" w:sz="8" w:space="0" w:color="A7A9AC"/>
            </w:tcBorders>
            <w:vAlign w:val="bottom"/>
          </w:tcPr>
          <w:p w14:paraId="0A4D0169" w14:textId="77777777" w:rsidR="004B3D52" w:rsidRPr="004B3D52" w:rsidRDefault="004B3D52" w:rsidP="004B3D52">
            <w:pPr>
              <w:rPr>
                <w:rFonts w:eastAsiaTheme="minorEastAsia"/>
                <w:sz w:val="18"/>
                <w:szCs w:val="18"/>
              </w:rPr>
            </w:pPr>
          </w:p>
        </w:tc>
        <w:tc>
          <w:tcPr>
            <w:tcW w:w="0" w:type="dxa"/>
            <w:vAlign w:val="bottom"/>
          </w:tcPr>
          <w:p w14:paraId="473BD563" w14:textId="77777777" w:rsidR="004B3D52" w:rsidRPr="004B3D52" w:rsidRDefault="004B3D52" w:rsidP="004B3D52">
            <w:pPr>
              <w:rPr>
                <w:rFonts w:eastAsiaTheme="minorEastAsia"/>
                <w:sz w:val="1"/>
                <w:szCs w:val="1"/>
              </w:rPr>
            </w:pPr>
          </w:p>
        </w:tc>
      </w:tr>
      <w:tr w:rsidR="004B3D52" w:rsidRPr="004B3D52" w14:paraId="3AA70F7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5A8FDE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F221A6F"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2A5CC3AE" w14:textId="77777777" w:rsidR="004B3D52" w:rsidRPr="004B3D52" w:rsidRDefault="004B3D52" w:rsidP="004B3D52">
            <w:pPr>
              <w:rPr>
                <w:rFonts w:eastAsiaTheme="minorEastAsia"/>
                <w:sz w:val="5"/>
                <w:szCs w:val="5"/>
              </w:rPr>
            </w:pPr>
          </w:p>
        </w:tc>
        <w:tc>
          <w:tcPr>
            <w:tcW w:w="1900" w:type="dxa"/>
            <w:tcBorders>
              <w:bottom w:val="single" w:sz="8" w:space="0" w:color="A7A9AC"/>
              <w:right w:val="single" w:sz="8" w:space="0" w:color="A7A9AC"/>
            </w:tcBorders>
            <w:vAlign w:val="bottom"/>
          </w:tcPr>
          <w:p w14:paraId="43CBBC42" w14:textId="77777777" w:rsidR="004B3D52" w:rsidRPr="004B3D52" w:rsidRDefault="004B3D52" w:rsidP="004B3D52">
            <w:pPr>
              <w:rPr>
                <w:rFonts w:eastAsiaTheme="minorEastAsia"/>
                <w:sz w:val="5"/>
                <w:szCs w:val="5"/>
              </w:rPr>
            </w:pPr>
          </w:p>
        </w:tc>
        <w:tc>
          <w:tcPr>
            <w:tcW w:w="0" w:type="dxa"/>
            <w:vAlign w:val="bottom"/>
          </w:tcPr>
          <w:p w14:paraId="7A0205D7" w14:textId="77777777" w:rsidR="004B3D52" w:rsidRPr="004B3D52" w:rsidRDefault="004B3D52" w:rsidP="004B3D52">
            <w:pPr>
              <w:rPr>
                <w:rFonts w:eastAsiaTheme="minorEastAsia"/>
                <w:sz w:val="1"/>
                <w:szCs w:val="1"/>
              </w:rPr>
            </w:pPr>
          </w:p>
        </w:tc>
      </w:tr>
      <w:tr w:rsidR="004B3D52" w:rsidRPr="004B3D52" w14:paraId="1CC9F089" w14:textId="77777777" w:rsidTr="004B3D52">
        <w:trPr>
          <w:trHeight w:val="471"/>
        </w:trPr>
        <w:tc>
          <w:tcPr>
            <w:tcW w:w="2460" w:type="dxa"/>
            <w:tcBorders>
              <w:left w:val="single" w:sz="8" w:space="0" w:color="A7A9AC"/>
              <w:right w:val="single" w:sz="8" w:space="0" w:color="A7A9AC"/>
            </w:tcBorders>
            <w:vAlign w:val="bottom"/>
          </w:tcPr>
          <w:p w14:paraId="3608A2D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первичного </w:t>
            </w:r>
            <w:proofErr w:type="spellStart"/>
            <w:r w:rsidRPr="004B3D52">
              <w:rPr>
                <w:rFonts w:ascii="Arial" w:eastAsia="Arial" w:hAnsi="Arial" w:cs="Arial"/>
                <w:b/>
                <w:bCs/>
                <w:sz w:val="16"/>
                <w:szCs w:val="16"/>
              </w:rPr>
              <w:t>контейне</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045BF9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680" w:type="dxa"/>
            <w:vAlign w:val="bottom"/>
          </w:tcPr>
          <w:p w14:paraId="578B3CA9" w14:textId="77777777" w:rsidR="004B3D52" w:rsidRPr="004B3D52" w:rsidRDefault="004B3D52" w:rsidP="004B3D52">
            <w:pPr>
              <w:rPr>
                <w:rFonts w:eastAsiaTheme="minorEastAsia"/>
              </w:rPr>
            </w:pPr>
          </w:p>
        </w:tc>
        <w:tc>
          <w:tcPr>
            <w:tcW w:w="1900" w:type="dxa"/>
            <w:tcBorders>
              <w:right w:val="single" w:sz="8" w:space="0" w:color="A7A9AC"/>
            </w:tcBorders>
            <w:vAlign w:val="bottom"/>
          </w:tcPr>
          <w:p w14:paraId="13A2FDA8" w14:textId="77777777" w:rsidR="004B3D52" w:rsidRPr="004B3D52" w:rsidRDefault="004B3D52" w:rsidP="004B3D52">
            <w:pPr>
              <w:rPr>
                <w:rFonts w:eastAsiaTheme="minorEastAsia"/>
              </w:rPr>
            </w:pPr>
          </w:p>
        </w:tc>
        <w:tc>
          <w:tcPr>
            <w:tcW w:w="0" w:type="dxa"/>
            <w:vAlign w:val="bottom"/>
          </w:tcPr>
          <w:p w14:paraId="6EE9DCD6" w14:textId="77777777" w:rsidR="004B3D52" w:rsidRPr="004B3D52" w:rsidRDefault="004B3D52" w:rsidP="004B3D52">
            <w:pPr>
              <w:rPr>
                <w:rFonts w:eastAsiaTheme="minorEastAsia"/>
                <w:sz w:val="1"/>
                <w:szCs w:val="1"/>
              </w:rPr>
            </w:pPr>
          </w:p>
        </w:tc>
      </w:tr>
      <w:tr w:rsidR="004B3D52" w:rsidRPr="004B3D52" w14:paraId="5119193B" w14:textId="77777777" w:rsidTr="004B3D52">
        <w:trPr>
          <w:trHeight w:val="212"/>
        </w:trPr>
        <w:tc>
          <w:tcPr>
            <w:tcW w:w="2460" w:type="dxa"/>
            <w:tcBorders>
              <w:left w:val="single" w:sz="8" w:space="0" w:color="A7A9AC"/>
              <w:right w:val="single" w:sz="8" w:space="0" w:color="A7A9AC"/>
            </w:tcBorders>
            <w:vAlign w:val="bottom"/>
          </w:tcPr>
          <w:p w14:paraId="0A1D75BD"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ра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(для СПЖ в моче)</w:t>
            </w:r>
          </w:p>
        </w:tc>
        <w:tc>
          <w:tcPr>
            <w:tcW w:w="4820" w:type="dxa"/>
            <w:tcBorders>
              <w:right w:val="single" w:sz="8" w:space="0" w:color="A7A9AC"/>
            </w:tcBorders>
            <w:vAlign w:val="bottom"/>
          </w:tcPr>
          <w:p w14:paraId="273A8F74" w14:textId="77777777" w:rsidR="004B3D52" w:rsidRPr="004B3D52" w:rsidRDefault="004B3D52" w:rsidP="004B3D52">
            <w:pPr>
              <w:rPr>
                <w:rFonts w:eastAsiaTheme="minorEastAsia"/>
                <w:sz w:val="18"/>
                <w:szCs w:val="18"/>
              </w:rPr>
            </w:pPr>
          </w:p>
        </w:tc>
        <w:tc>
          <w:tcPr>
            <w:tcW w:w="680" w:type="dxa"/>
            <w:vAlign w:val="bottom"/>
          </w:tcPr>
          <w:p w14:paraId="0C9E2D09" w14:textId="77777777" w:rsidR="004B3D52" w:rsidRPr="004B3D52" w:rsidRDefault="004B3D52" w:rsidP="004B3D52">
            <w:pPr>
              <w:rPr>
                <w:rFonts w:eastAsiaTheme="minorEastAsia"/>
                <w:sz w:val="18"/>
                <w:szCs w:val="18"/>
              </w:rPr>
            </w:pPr>
          </w:p>
        </w:tc>
        <w:tc>
          <w:tcPr>
            <w:tcW w:w="1900" w:type="dxa"/>
            <w:tcBorders>
              <w:right w:val="single" w:sz="8" w:space="0" w:color="A7A9AC"/>
            </w:tcBorders>
            <w:vAlign w:val="bottom"/>
          </w:tcPr>
          <w:p w14:paraId="2B326838" w14:textId="77777777" w:rsidR="004B3D52" w:rsidRPr="004B3D52" w:rsidRDefault="004B3D52" w:rsidP="004B3D52">
            <w:pPr>
              <w:rPr>
                <w:rFonts w:eastAsiaTheme="minorEastAsia"/>
                <w:sz w:val="18"/>
                <w:szCs w:val="18"/>
              </w:rPr>
            </w:pPr>
          </w:p>
        </w:tc>
        <w:tc>
          <w:tcPr>
            <w:tcW w:w="0" w:type="dxa"/>
            <w:vAlign w:val="bottom"/>
          </w:tcPr>
          <w:p w14:paraId="47D4FDCA" w14:textId="77777777" w:rsidR="004B3D52" w:rsidRPr="004B3D52" w:rsidRDefault="004B3D52" w:rsidP="004B3D52">
            <w:pPr>
              <w:rPr>
                <w:rFonts w:eastAsiaTheme="minorEastAsia"/>
                <w:sz w:val="1"/>
                <w:szCs w:val="1"/>
              </w:rPr>
            </w:pPr>
          </w:p>
        </w:tc>
      </w:tr>
      <w:tr w:rsidR="004B3D52" w:rsidRPr="004B3D52" w14:paraId="42F688E0" w14:textId="77777777" w:rsidTr="004B3D52">
        <w:trPr>
          <w:trHeight w:val="98"/>
        </w:trPr>
        <w:tc>
          <w:tcPr>
            <w:tcW w:w="2460" w:type="dxa"/>
            <w:tcBorders>
              <w:left w:val="single" w:sz="8" w:space="0" w:color="A7A9AC"/>
              <w:bottom w:val="single" w:sz="8" w:space="0" w:color="A7A9AC"/>
              <w:right w:val="single" w:sz="8" w:space="0" w:color="A7A9AC"/>
            </w:tcBorders>
            <w:vAlign w:val="bottom"/>
          </w:tcPr>
          <w:p w14:paraId="4AE9C706" w14:textId="77777777" w:rsidR="004B3D52" w:rsidRPr="004B3D52" w:rsidRDefault="004B3D52" w:rsidP="004B3D52">
            <w:pPr>
              <w:rPr>
                <w:rFonts w:eastAsiaTheme="minorEastAsia"/>
                <w:sz w:val="8"/>
                <w:szCs w:val="8"/>
              </w:rPr>
            </w:pPr>
          </w:p>
        </w:tc>
        <w:tc>
          <w:tcPr>
            <w:tcW w:w="4820" w:type="dxa"/>
            <w:tcBorders>
              <w:bottom w:val="single" w:sz="8" w:space="0" w:color="A7A9AC"/>
              <w:right w:val="single" w:sz="8" w:space="0" w:color="A7A9AC"/>
            </w:tcBorders>
            <w:vAlign w:val="bottom"/>
          </w:tcPr>
          <w:p w14:paraId="0584FBD0" w14:textId="77777777" w:rsidR="004B3D52" w:rsidRPr="004B3D52" w:rsidRDefault="004B3D52" w:rsidP="004B3D52">
            <w:pPr>
              <w:rPr>
                <w:rFonts w:eastAsiaTheme="minorEastAsia"/>
                <w:sz w:val="8"/>
                <w:szCs w:val="8"/>
              </w:rPr>
            </w:pPr>
          </w:p>
        </w:tc>
        <w:tc>
          <w:tcPr>
            <w:tcW w:w="680" w:type="dxa"/>
            <w:tcBorders>
              <w:bottom w:val="single" w:sz="8" w:space="0" w:color="A7A9AC"/>
            </w:tcBorders>
            <w:vAlign w:val="bottom"/>
          </w:tcPr>
          <w:p w14:paraId="59BD0ABD" w14:textId="77777777" w:rsidR="004B3D52" w:rsidRPr="004B3D52" w:rsidRDefault="004B3D52" w:rsidP="004B3D52">
            <w:pPr>
              <w:rPr>
                <w:rFonts w:eastAsiaTheme="minorEastAsia"/>
                <w:sz w:val="8"/>
                <w:szCs w:val="8"/>
              </w:rPr>
            </w:pPr>
          </w:p>
        </w:tc>
        <w:tc>
          <w:tcPr>
            <w:tcW w:w="1900" w:type="dxa"/>
            <w:tcBorders>
              <w:bottom w:val="single" w:sz="8" w:space="0" w:color="A7A9AC"/>
              <w:right w:val="single" w:sz="8" w:space="0" w:color="A7A9AC"/>
            </w:tcBorders>
            <w:vAlign w:val="bottom"/>
          </w:tcPr>
          <w:p w14:paraId="4451ECFF" w14:textId="77777777" w:rsidR="004B3D52" w:rsidRPr="004B3D52" w:rsidRDefault="004B3D52" w:rsidP="004B3D52">
            <w:pPr>
              <w:rPr>
                <w:rFonts w:eastAsiaTheme="minorEastAsia"/>
                <w:sz w:val="8"/>
                <w:szCs w:val="8"/>
              </w:rPr>
            </w:pPr>
          </w:p>
        </w:tc>
        <w:tc>
          <w:tcPr>
            <w:tcW w:w="0" w:type="dxa"/>
            <w:vAlign w:val="bottom"/>
          </w:tcPr>
          <w:p w14:paraId="15FDC18A" w14:textId="77777777" w:rsidR="004B3D52" w:rsidRPr="004B3D52" w:rsidRDefault="004B3D52" w:rsidP="004B3D52">
            <w:pPr>
              <w:rPr>
                <w:rFonts w:eastAsiaTheme="minorEastAsia"/>
                <w:sz w:val="1"/>
                <w:szCs w:val="1"/>
              </w:rPr>
            </w:pPr>
          </w:p>
        </w:tc>
      </w:tr>
      <w:tr w:rsidR="004B3D52" w:rsidRPr="004B3D52" w14:paraId="60316488" w14:textId="77777777" w:rsidTr="004B3D52">
        <w:trPr>
          <w:trHeight w:val="245"/>
        </w:trPr>
        <w:tc>
          <w:tcPr>
            <w:tcW w:w="2460" w:type="dxa"/>
            <w:tcBorders>
              <w:left w:val="single" w:sz="8" w:space="0" w:color="A7A9AC"/>
              <w:right w:val="single" w:sz="8" w:space="0" w:color="A7A9AC"/>
            </w:tcBorders>
            <w:vAlign w:val="bottom"/>
          </w:tcPr>
          <w:p w14:paraId="06EDC6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6AE9CC60" w14:textId="77777777" w:rsidR="004B3D52" w:rsidRPr="004B3D52" w:rsidRDefault="004B3D52" w:rsidP="004B3D52">
            <w:pPr>
              <w:rPr>
                <w:rFonts w:eastAsiaTheme="minorEastAsia"/>
                <w:sz w:val="21"/>
                <w:szCs w:val="21"/>
              </w:rPr>
            </w:pPr>
          </w:p>
        </w:tc>
        <w:tc>
          <w:tcPr>
            <w:tcW w:w="680" w:type="dxa"/>
            <w:vAlign w:val="bottom"/>
          </w:tcPr>
          <w:p w14:paraId="2652806E" w14:textId="77777777" w:rsidR="004B3D52" w:rsidRPr="004B3D52" w:rsidRDefault="004B3D52" w:rsidP="004B3D52">
            <w:pPr>
              <w:rPr>
                <w:rFonts w:eastAsiaTheme="minorEastAsia"/>
                <w:sz w:val="21"/>
                <w:szCs w:val="21"/>
              </w:rPr>
            </w:pPr>
          </w:p>
        </w:tc>
        <w:tc>
          <w:tcPr>
            <w:tcW w:w="1900" w:type="dxa"/>
            <w:tcBorders>
              <w:right w:val="single" w:sz="8" w:space="0" w:color="A7A9AC"/>
            </w:tcBorders>
            <w:vAlign w:val="bottom"/>
          </w:tcPr>
          <w:p w14:paraId="4615B1AF" w14:textId="77777777" w:rsidR="004B3D52" w:rsidRPr="004B3D52" w:rsidRDefault="004B3D52" w:rsidP="004B3D52">
            <w:pPr>
              <w:rPr>
                <w:rFonts w:eastAsiaTheme="minorEastAsia"/>
                <w:sz w:val="21"/>
                <w:szCs w:val="21"/>
              </w:rPr>
            </w:pPr>
          </w:p>
        </w:tc>
        <w:tc>
          <w:tcPr>
            <w:tcW w:w="0" w:type="dxa"/>
            <w:vAlign w:val="bottom"/>
          </w:tcPr>
          <w:p w14:paraId="494E697B" w14:textId="77777777" w:rsidR="004B3D52" w:rsidRPr="004B3D52" w:rsidRDefault="004B3D52" w:rsidP="004B3D52">
            <w:pPr>
              <w:rPr>
                <w:rFonts w:eastAsiaTheme="minorEastAsia"/>
                <w:sz w:val="1"/>
                <w:szCs w:val="1"/>
              </w:rPr>
            </w:pPr>
          </w:p>
        </w:tc>
      </w:tr>
      <w:tr w:rsidR="004B3D52" w:rsidRPr="004B3D52" w14:paraId="368787F3" w14:textId="77777777" w:rsidTr="004B3D52">
        <w:trPr>
          <w:trHeight w:val="206"/>
        </w:trPr>
        <w:tc>
          <w:tcPr>
            <w:tcW w:w="2460" w:type="dxa"/>
            <w:tcBorders>
              <w:left w:val="single" w:sz="8" w:space="0" w:color="A7A9AC"/>
              <w:right w:val="single" w:sz="8" w:space="0" w:color="A7A9AC"/>
            </w:tcBorders>
            <w:vAlign w:val="bottom"/>
          </w:tcPr>
          <w:p w14:paraId="61EA8E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E77D6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со стабилизатором</w:t>
            </w:r>
          </w:p>
        </w:tc>
        <w:tc>
          <w:tcPr>
            <w:tcW w:w="680" w:type="dxa"/>
            <w:vAlign w:val="bottom"/>
          </w:tcPr>
          <w:p w14:paraId="566176E2" w14:textId="77777777" w:rsidR="004B3D52" w:rsidRPr="004B3D52" w:rsidRDefault="004B3D52" w:rsidP="004B3D52">
            <w:pPr>
              <w:rPr>
                <w:rFonts w:eastAsiaTheme="minorEastAsia"/>
                <w:sz w:val="17"/>
                <w:szCs w:val="17"/>
              </w:rPr>
            </w:pPr>
          </w:p>
        </w:tc>
        <w:tc>
          <w:tcPr>
            <w:tcW w:w="1900" w:type="dxa"/>
            <w:tcBorders>
              <w:right w:val="single" w:sz="8" w:space="0" w:color="A7A9AC"/>
            </w:tcBorders>
            <w:vAlign w:val="bottom"/>
          </w:tcPr>
          <w:p w14:paraId="741AAED0" w14:textId="77777777" w:rsidR="004B3D52" w:rsidRPr="004B3D52" w:rsidRDefault="004B3D52" w:rsidP="004B3D52">
            <w:pPr>
              <w:rPr>
                <w:rFonts w:eastAsiaTheme="minorEastAsia"/>
                <w:sz w:val="17"/>
                <w:szCs w:val="17"/>
              </w:rPr>
            </w:pPr>
          </w:p>
        </w:tc>
        <w:tc>
          <w:tcPr>
            <w:tcW w:w="0" w:type="dxa"/>
            <w:vAlign w:val="bottom"/>
          </w:tcPr>
          <w:p w14:paraId="3EB16549" w14:textId="77777777" w:rsidR="004B3D52" w:rsidRPr="004B3D52" w:rsidRDefault="004B3D52" w:rsidP="004B3D52">
            <w:pPr>
              <w:rPr>
                <w:rFonts w:eastAsiaTheme="minorEastAsia"/>
                <w:sz w:val="1"/>
                <w:szCs w:val="1"/>
              </w:rPr>
            </w:pPr>
          </w:p>
        </w:tc>
      </w:tr>
      <w:tr w:rsidR="004B3D52" w:rsidRPr="004B3D52" w14:paraId="3FB2EE2E" w14:textId="77777777" w:rsidTr="004B3D52">
        <w:trPr>
          <w:trHeight w:val="202"/>
        </w:trPr>
        <w:tc>
          <w:tcPr>
            <w:tcW w:w="2460" w:type="dxa"/>
            <w:tcBorders>
              <w:left w:val="single" w:sz="8" w:space="0" w:color="A7A9AC"/>
              <w:right w:val="single" w:sz="8" w:space="0" w:color="A7A9AC"/>
            </w:tcBorders>
            <w:vAlign w:val="bottom"/>
          </w:tcPr>
          <w:p w14:paraId="087734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СПЖ в моче</w:t>
            </w:r>
          </w:p>
        </w:tc>
        <w:tc>
          <w:tcPr>
            <w:tcW w:w="4820" w:type="dxa"/>
            <w:tcBorders>
              <w:right w:val="single" w:sz="8" w:space="0" w:color="A7A9AC"/>
            </w:tcBorders>
            <w:vAlign w:val="bottom"/>
          </w:tcPr>
          <w:p w14:paraId="6020D1BD" w14:textId="77777777" w:rsidR="004B3D52" w:rsidRPr="004B3D52" w:rsidRDefault="004B3D52" w:rsidP="004B3D52">
            <w:pPr>
              <w:rPr>
                <w:rFonts w:eastAsiaTheme="minorEastAsia"/>
                <w:sz w:val="17"/>
                <w:szCs w:val="17"/>
              </w:rPr>
            </w:pPr>
          </w:p>
        </w:tc>
        <w:tc>
          <w:tcPr>
            <w:tcW w:w="680" w:type="dxa"/>
            <w:vAlign w:val="bottom"/>
          </w:tcPr>
          <w:p w14:paraId="661B2676" w14:textId="77777777" w:rsidR="004B3D52" w:rsidRPr="004B3D52" w:rsidRDefault="004B3D52" w:rsidP="004B3D52">
            <w:pPr>
              <w:rPr>
                <w:rFonts w:eastAsiaTheme="minorEastAsia"/>
                <w:sz w:val="17"/>
                <w:szCs w:val="17"/>
              </w:rPr>
            </w:pPr>
          </w:p>
        </w:tc>
        <w:tc>
          <w:tcPr>
            <w:tcW w:w="1900" w:type="dxa"/>
            <w:tcBorders>
              <w:right w:val="single" w:sz="8" w:space="0" w:color="A7A9AC"/>
            </w:tcBorders>
            <w:vAlign w:val="bottom"/>
          </w:tcPr>
          <w:p w14:paraId="3A9F5ECD" w14:textId="77777777" w:rsidR="004B3D52" w:rsidRPr="004B3D52" w:rsidRDefault="004B3D52" w:rsidP="004B3D52">
            <w:pPr>
              <w:rPr>
                <w:rFonts w:eastAsiaTheme="minorEastAsia"/>
                <w:sz w:val="17"/>
                <w:szCs w:val="17"/>
              </w:rPr>
            </w:pPr>
          </w:p>
        </w:tc>
        <w:tc>
          <w:tcPr>
            <w:tcW w:w="0" w:type="dxa"/>
            <w:vAlign w:val="bottom"/>
          </w:tcPr>
          <w:p w14:paraId="0F04A176" w14:textId="77777777" w:rsidR="004B3D52" w:rsidRPr="004B3D52" w:rsidRDefault="004B3D52" w:rsidP="004B3D52">
            <w:pPr>
              <w:rPr>
                <w:rFonts w:eastAsiaTheme="minorEastAsia"/>
                <w:sz w:val="1"/>
                <w:szCs w:val="1"/>
              </w:rPr>
            </w:pPr>
          </w:p>
        </w:tc>
      </w:tr>
      <w:tr w:rsidR="004B3D52" w:rsidRPr="004B3D52" w14:paraId="1486F66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E682B0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D47C753"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5B66078" w14:textId="77777777" w:rsidR="004B3D52" w:rsidRPr="004B3D52" w:rsidRDefault="004B3D52" w:rsidP="004B3D52">
            <w:pPr>
              <w:rPr>
                <w:rFonts w:eastAsiaTheme="minorEastAsia"/>
                <w:sz w:val="5"/>
                <w:szCs w:val="5"/>
              </w:rPr>
            </w:pPr>
          </w:p>
        </w:tc>
        <w:tc>
          <w:tcPr>
            <w:tcW w:w="1900" w:type="dxa"/>
            <w:tcBorders>
              <w:bottom w:val="single" w:sz="8" w:space="0" w:color="A7A9AC"/>
              <w:right w:val="single" w:sz="8" w:space="0" w:color="A7A9AC"/>
            </w:tcBorders>
            <w:vAlign w:val="bottom"/>
          </w:tcPr>
          <w:p w14:paraId="109FA09B" w14:textId="77777777" w:rsidR="004B3D52" w:rsidRPr="004B3D52" w:rsidRDefault="004B3D52" w:rsidP="004B3D52">
            <w:pPr>
              <w:rPr>
                <w:rFonts w:eastAsiaTheme="minorEastAsia"/>
                <w:sz w:val="5"/>
                <w:szCs w:val="5"/>
              </w:rPr>
            </w:pPr>
          </w:p>
        </w:tc>
        <w:tc>
          <w:tcPr>
            <w:tcW w:w="0" w:type="dxa"/>
            <w:vAlign w:val="bottom"/>
          </w:tcPr>
          <w:p w14:paraId="56E118F3" w14:textId="77777777" w:rsidR="004B3D52" w:rsidRPr="004B3D52" w:rsidRDefault="004B3D52" w:rsidP="004B3D52">
            <w:pPr>
              <w:rPr>
                <w:rFonts w:eastAsiaTheme="minorEastAsia"/>
                <w:sz w:val="1"/>
                <w:szCs w:val="1"/>
              </w:rPr>
            </w:pPr>
          </w:p>
        </w:tc>
      </w:tr>
      <w:tr w:rsidR="004B3D52" w:rsidRPr="004B3D52" w14:paraId="3349DB4F" w14:textId="77777777" w:rsidTr="004B3D52">
        <w:trPr>
          <w:trHeight w:val="245"/>
        </w:trPr>
        <w:tc>
          <w:tcPr>
            <w:tcW w:w="2460" w:type="dxa"/>
            <w:tcBorders>
              <w:left w:val="single" w:sz="8" w:space="0" w:color="A7A9AC"/>
              <w:right w:val="single" w:sz="8" w:space="0" w:color="A7A9AC"/>
            </w:tcBorders>
            <w:vAlign w:val="bottom"/>
          </w:tcPr>
          <w:p w14:paraId="18A866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F6D36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680" w:type="dxa"/>
            <w:vAlign w:val="bottom"/>
          </w:tcPr>
          <w:p w14:paraId="6BD9C8C6" w14:textId="77777777" w:rsidR="004B3D52" w:rsidRPr="004B3D52" w:rsidRDefault="004B3D52" w:rsidP="004B3D52">
            <w:pPr>
              <w:rPr>
                <w:rFonts w:eastAsiaTheme="minorEastAsia"/>
                <w:sz w:val="21"/>
                <w:szCs w:val="21"/>
              </w:rPr>
            </w:pPr>
          </w:p>
        </w:tc>
        <w:tc>
          <w:tcPr>
            <w:tcW w:w="1900" w:type="dxa"/>
            <w:vMerge w:val="restart"/>
            <w:tcBorders>
              <w:right w:val="single" w:sz="8" w:space="0" w:color="A7A9AC"/>
            </w:tcBorders>
            <w:vAlign w:val="bottom"/>
          </w:tcPr>
          <w:p w14:paraId="1CF84526"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7B8187F6" w14:textId="77777777" w:rsidR="004B3D52" w:rsidRPr="004B3D52" w:rsidRDefault="004B3D52" w:rsidP="004B3D52">
            <w:pPr>
              <w:rPr>
                <w:rFonts w:eastAsiaTheme="minorEastAsia"/>
                <w:sz w:val="1"/>
                <w:szCs w:val="1"/>
              </w:rPr>
            </w:pPr>
          </w:p>
        </w:tc>
      </w:tr>
      <w:tr w:rsidR="004B3D52" w:rsidRPr="004B3D52" w14:paraId="5E4F08FA" w14:textId="77777777" w:rsidTr="004B3D52">
        <w:trPr>
          <w:trHeight w:val="151"/>
        </w:trPr>
        <w:tc>
          <w:tcPr>
            <w:tcW w:w="2460" w:type="dxa"/>
            <w:vMerge w:val="restart"/>
            <w:tcBorders>
              <w:left w:val="single" w:sz="8" w:space="0" w:color="A7A9AC"/>
              <w:right w:val="single" w:sz="8" w:space="0" w:color="A7A9AC"/>
            </w:tcBorders>
            <w:vAlign w:val="bottom"/>
          </w:tcPr>
          <w:p w14:paraId="336F31C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BD47A9A" w14:textId="77777777" w:rsidR="004B3D52" w:rsidRPr="004B3D52" w:rsidRDefault="004B3D52" w:rsidP="004B3D52">
            <w:pPr>
              <w:rPr>
                <w:rFonts w:eastAsiaTheme="minorEastAsia"/>
                <w:sz w:val="13"/>
                <w:szCs w:val="13"/>
              </w:rPr>
            </w:pPr>
          </w:p>
        </w:tc>
        <w:tc>
          <w:tcPr>
            <w:tcW w:w="680" w:type="dxa"/>
            <w:vAlign w:val="bottom"/>
          </w:tcPr>
          <w:p w14:paraId="31703658" w14:textId="77777777" w:rsidR="004B3D52" w:rsidRPr="004B3D52" w:rsidRDefault="004B3D52" w:rsidP="004B3D52">
            <w:pPr>
              <w:rPr>
                <w:rFonts w:eastAsiaTheme="minorEastAsia"/>
                <w:sz w:val="13"/>
                <w:szCs w:val="13"/>
              </w:rPr>
            </w:pPr>
          </w:p>
        </w:tc>
        <w:tc>
          <w:tcPr>
            <w:tcW w:w="1900" w:type="dxa"/>
            <w:vMerge/>
            <w:tcBorders>
              <w:right w:val="single" w:sz="8" w:space="0" w:color="A7A9AC"/>
            </w:tcBorders>
            <w:vAlign w:val="bottom"/>
          </w:tcPr>
          <w:p w14:paraId="38E1A3FD" w14:textId="77777777" w:rsidR="004B3D52" w:rsidRPr="004B3D52" w:rsidRDefault="004B3D52" w:rsidP="004B3D52">
            <w:pPr>
              <w:rPr>
                <w:rFonts w:eastAsiaTheme="minorEastAsia"/>
                <w:sz w:val="13"/>
                <w:szCs w:val="13"/>
              </w:rPr>
            </w:pPr>
          </w:p>
        </w:tc>
        <w:tc>
          <w:tcPr>
            <w:tcW w:w="0" w:type="dxa"/>
            <w:vAlign w:val="bottom"/>
          </w:tcPr>
          <w:p w14:paraId="435CE878" w14:textId="77777777" w:rsidR="004B3D52" w:rsidRPr="004B3D52" w:rsidRDefault="004B3D52" w:rsidP="004B3D52">
            <w:pPr>
              <w:rPr>
                <w:rFonts w:eastAsiaTheme="minorEastAsia"/>
                <w:sz w:val="1"/>
                <w:szCs w:val="1"/>
              </w:rPr>
            </w:pPr>
          </w:p>
        </w:tc>
      </w:tr>
      <w:tr w:rsidR="004B3D52" w:rsidRPr="004B3D52" w14:paraId="2706EDA9" w14:textId="77777777" w:rsidTr="004B3D52">
        <w:trPr>
          <w:trHeight w:val="61"/>
        </w:trPr>
        <w:tc>
          <w:tcPr>
            <w:tcW w:w="2460" w:type="dxa"/>
            <w:vMerge/>
            <w:tcBorders>
              <w:left w:val="single" w:sz="8" w:space="0" w:color="A7A9AC"/>
              <w:right w:val="single" w:sz="8" w:space="0" w:color="A7A9AC"/>
            </w:tcBorders>
            <w:vAlign w:val="bottom"/>
          </w:tcPr>
          <w:p w14:paraId="1918404E"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5267AFE0" w14:textId="77777777" w:rsidR="004B3D52" w:rsidRPr="004B3D52" w:rsidRDefault="004B3D52" w:rsidP="004B3D52">
            <w:pPr>
              <w:rPr>
                <w:rFonts w:eastAsiaTheme="minorEastAsia"/>
                <w:sz w:val="5"/>
                <w:szCs w:val="5"/>
              </w:rPr>
            </w:pPr>
          </w:p>
        </w:tc>
        <w:tc>
          <w:tcPr>
            <w:tcW w:w="680" w:type="dxa"/>
            <w:vAlign w:val="bottom"/>
          </w:tcPr>
          <w:p w14:paraId="6ED2FF69" w14:textId="77777777" w:rsidR="004B3D52" w:rsidRPr="004B3D52" w:rsidRDefault="004B3D52" w:rsidP="004B3D52">
            <w:pPr>
              <w:rPr>
                <w:rFonts w:eastAsiaTheme="minorEastAsia"/>
                <w:sz w:val="5"/>
                <w:szCs w:val="5"/>
              </w:rPr>
            </w:pPr>
          </w:p>
        </w:tc>
        <w:tc>
          <w:tcPr>
            <w:tcW w:w="1900" w:type="dxa"/>
            <w:tcBorders>
              <w:right w:val="single" w:sz="8" w:space="0" w:color="A7A9AC"/>
            </w:tcBorders>
            <w:vAlign w:val="bottom"/>
          </w:tcPr>
          <w:p w14:paraId="2F9D5396" w14:textId="77777777" w:rsidR="004B3D52" w:rsidRPr="004B3D52" w:rsidRDefault="004B3D52" w:rsidP="004B3D52">
            <w:pPr>
              <w:rPr>
                <w:rFonts w:eastAsiaTheme="minorEastAsia"/>
                <w:sz w:val="5"/>
                <w:szCs w:val="5"/>
              </w:rPr>
            </w:pPr>
          </w:p>
        </w:tc>
        <w:tc>
          <w:tcPr>
            <w:tcW w:w="0" w:type="dxa"/>
            <w:vAlign w:val="bottom"/>
          </w:tcPr>
          <w:p w14:paraId="419C5F75" w14:textId="77777777" w:rsidR="004B3D52" w:rsidRPr="004B3D52" w:rsidRDefault="004B3D52" w:rsidP="004B3D52">
            <w:pPr>
              <w:rPr>
                <w:rFonts w:eastAsiaTheme="minorEastAsia"/>
                <w:sz w:val="1"/>
                <w:szCs w:val="1"/>
              </w:rPr>
            </w:pPr>
          </w:p>
        </w:tc>
      </w:tr>
      <w:tr w:rsidR="004B3D52" w:rsidRPr="004B3D52" w14:paraId="3A8E3EF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FD8444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6C080D5"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21B3CD4" w14:textId="77777777" w:rsidR="004B3D52" w:rsidRPr="004B3D52" w:rsidRDefault="004B3D52" w:rsidP="004B3D52">
            <w:pPr>
              <w:rPr>
                <w:rFonts w:eastAsiaTheme="minorEastAsia"/>
                <w:sz w:val="5"/>
                <w:szCs w:val="5"/>
              </w:rPr>
            </w:pPr>
          </w:p>
        </w:tc>
        <w:tc>
          <w:tcPr>
            <w:tcW w:w="1900" w:type="dxa"/>
            <w:tcBorders>
              <w:bottom w:val="single" w:sz="8" w:space="0" w:color="A7A9AC"/>
              <w:right w:val="single" w:sz="8" w:space="0" w:color="A7A9AC"/>
            </w:tcBorders>
            <w:vAlign w:val="bottom"/>
          </w:tcPr>
          <w:p w14:paraId="39F95580" w14:textId="77777777" w:rsidR="004B3D52" w:rsidRPr="004B3D52" w:rsidRDefault="004B3D52" w:rsidP="004B3D52">
            <w:pPr>
              <w:rPr>
                <w:rFonts w:eastAsiaTheme="minorEastAsia"/>
                <w:sz w:val="5"/>
                <w:szCs w:val="5"/>
              </w:rPr>
            </w:pPr>
          </w:p>
        </w:tc>
        <w:tc>
          <w:tcPr>
            <w:tcW w:w="0" w:type="dxa"/>
            <w:vAlign w:val="bottom"/>
          </w:tcPr>
          <w:p w14:paraId="2D51EA17" w14:textId="77777777" w:rsidR="004B3D52" w:rsidRPr="004B3D52" w:rsidRDefault="004B3D52" w:rsidP="004B3D52">
            <w:pPr>
              <w:rPr>
                <w:rFonts w:eastAsiaTheme="minorEastAsia"/>
                <w:sz w:val="1"/>
                <w:szCs w:val="1"/>
              </w:rPr>
            </w:pPr>
          </w:p>
        </w:tc>
      </w:tr>
      <w:tr w:rsidR="004B3D52" w:rsidRPr="004B3D52" w14:paraId="5FF8D711" w14:textId="77777777" w:rsidTr="004B3D52">
        <w:trPr>
          <w:trHeight w:val="183"/>
        </w:trPr>
        <w:tc>
          <w:tcPr>
            <w:tcW w:w="2460" w:type="dxa"/>
            <w:tcBorders>
              <w:bottom w:val="single" w:sz="8" w:space="0" w:color="A7A9AC"/>
            </w:tcBorders>
            <w:vAlign w:val="bottom"/>
          </w:tcPr>
          <w:p w14:paraId="7E132016" w14:textId="77777777" w:rsidR="004B3D52" w:rsidRPr="004B3D52" w:rsidRDefault="004B3D52" w:rsidP="004B3D52">
            <w:pPr>
              <w:rPr>
                <w:rFonts w:eastAsiaTheme="minorEastAsia"/>
                <w:sz w:val="15"/>
                <w:szCs w:val="15"/>
              </w:rPr>
            </w:pPr>
          </w:p>
        </w:tc>
        <w:tc>
          <w:tcPr>
            <w:tcW w:w="5500" w:type="dxa"/>
            <w:gridSpan w:val="2"/>
            <w:tcBorders>
              <w:bottom w:val="single" w:sz="8" w:space="0" w:color="A7A9AC"/>
            </w:tcBorders>
            <w:vAlign w:val="bottom"/>
          </w:tcPr>
          <w:p w14:paraId="3EC2E454" w14:textId="77777777" w:rsidR="004B3D52" w:rsidRPr="004B3D52" w:rsidRDefault="004B3D52" w:rsidP="004B3D52">
            <w:pPr>
              <w:rPr>
                <w:rFonts w:eastAsiaTheme="minorEastAsia"/>
                <w:sz w:val="15"/>
                <w:szCs w:val="15"/>
              </w:rPr>
            </w:pPr>
          </w:p>
        </w:tc>
        <w:tc>
          <w:tcPr>
            <w:tcW w:w="1900" w:type="dxa"/>
            <w:tcBorders>
              <w:bottom w:val="single" w:sz="8" w:space="0" w:color="A7A9AC"/>
            </w:tcBorders>
            <w:vAlign w:val="bottom"/>
          </w:tcPr>
          <w:p w14:paraId="55BE3990" w14:textId="77777777" w:rsidR="004B3D52" w:rsidRPr="004B3D52" w:rsidRDefault="004B3D52" w:rsidP="004B3D52">
            <w:pPr>
              <w:rPr>
                <w:rFonts w:eastAsiaTheme="minorEastAsia"/>
                <w:sz w:val="15"/>
                <w:szCs w:val="15"/>
              </w:rPr>
            </w:pPr>
          </w:p>
        </w:tc>
        <w:tc>
          <w:tcPr>
            <w:tcW w:w="0" w:type="dxa"/>
            <w:vAlign w:val="bottom"/>
          </w:tcPr>
          <w:p w14:paraId="7DB33B5A" w14:textId="77777777" w:rsidR="004B3D52" w:rsidRPr="004B3D52" w:rsidRDefault="004B3D52" w:rsidP="004B3D52">
            <w:pPr>
              <w:rPr>
                <w:rFonts w:eastAsiaTheme="minorEastAsia"/>
                <w:sz w:val="1"/>
                <w:szCs w:val="1"/>
              </w:rPr>
            </w:pPr>
          </w:p>
        </w:tc>
      </w:tr>
      <w:tr w:rsidR="004B3D52" w:rsidRPr="004B3D52" w14:paraId="27F37051" w14:textId="77777777" w:rsidTr="004B3D52">
        <w:trPr>
          <w:trHeight w:val="308"/>
        </w:trPr>
        <w:tc>
          <w:tcPr>
            <w:tcW w:w="2460" w:type="dxa"/>
            <w:tcBorders>
              <w:left w:val="single" w:sz="8" w:space="0" w:color="A7A9AC"/>
              <w:right w:val="single" w:sz="8" w:space="0" w:color="A7A9AC"/>
            </w:tcBorders>
            <w:vAlign w:val="bottom"/>
          </w:tcPr>
          <w:p w14:paraId="685F8C40" w14:textId="77777777" w:rsidR="004B3D52" w:rsidRPr="004B3D52" w:rsidRDefault="004B3D52" w:rsidP="004B3D52">
            <w:pPr>
              <w:rPr>
                <w:rFonts w:eastAsiaTheme="minorEastAsia"/>
              </w:rPr>
            </w:pPr>
          </w:p>
        </w:tc>
        <w:tc>
          <w:tcPr>
            <w:tcW w:w="5500" w:type="dxa"/>
            <w:gridSpan w:val="2"/>
            <w:vAlign w:val="bottom"/>
          </w:tcPr>
          <w:p w14:paraId="349474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900" w:type="dxa"/>
            <w:tcBorders>
              <w:right w:val="single" w:sz="8" w:space="0" w:color="A7A9AC"/>
            </w:tcBorders>
            <w:vAlign w:val="bottom"/>
          </w:tcPr>
          <w:p w14:paraId="3E4ED89D" w14:textId="77777777" w:rsidR="004B3D52" w:rsidRPr="004B3D52" w:rsidRDefault="004B3D52" w:rsidP="004B3D52">
            <w:pPr>
              <w:rPr>
                <w:rFonts w:eastAsiaTheme="minorEastAsia"/>
              </w:rPr>
            </w:pPr>
          </w:p>
        </w:tc>
        <w:tc>
          <w:tcPr>
            <w:tcW w:w="0" w:type="dxa"/>
            <w:vAlign w:val="bottom"/>
          </w:tcPr>
          <w:p w14:paraId="71D8DF17" w14:textId="77777777" w:rsidR="004B3D52" w:rsidRPr="004B3D52" w:rsidRDefault="004B3D52" w:rsidP="004B3D52">
            <w:pPr>
              <w:rPr>
                <w:rFonts w:eastAsiaTheme="minorEastAsia"/>
                <w:sz w:val="1"/>
                <w:szCs w:val="1"/>
              </w:rPr>
            </w:pPr>
          </w:p>
        </w:tc>
      </w:tr>
      <w:tr w:rsidR="004B3D52" w:rsidRPr="004B3D52" w14:paraId="14F15A76" w14:textId="77777777" w:rsidTr="004B3D52">
        <w:trPr>
          <w:trHeight w:val="200"/>
        </w:trPr>
        <w:tc>
          <w:tcPr>
            <w:tcW w:w="2460" w:type="dxa"/>
            <w:tcBorders>
              <w:left w:val="single" w:sz="8" w:space="0" w:color="A7A9AC"/>
              <w:right w:val="single" w:sz="8" w:space="0" w:color="A7A9AC"/>
            </w:tcBorders>
            <w:vAlign w:val="bottom"/>
          </w:tcPr>
          <w:p w14:paraId="412889C0" w14:textId="77777777" w:rsidR="004B3D52" w:rsidRPr="004B3D52" w:rsidRDefault="004B3D52" w:rsidP="004B3D52">
            <w:pPr>
              <w:rPr>
                <w:rFonts w:eastAsiaTheme="minorEastAsia"/>
                <w:sz w:val="17"/>
                <w:szCs w:val="17"/>
              </w:rPr>
            </w:pPr>
          </w:p>
        </w:tc>
        <w:tc>
          <w:tcPr>
            <w:tcW w:w="5500" w:type="dxa"/>
            <w:gridSpan w:val="2"/>
            <w:vAlign w:val="bottom"/>
          </w:tcPr>
          <w:p w14:paraId="4B3958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900" w:type="dxa"/>
            <w:tcBorders>
              <w:right w:val="single" w:sz="8" w:space="0" w:color="A7A9AC"/>
            </w:tcBorders>
            <w:vAlign w:val="bottom"/>
          </w:tcPr>
          <w:p w14:paraId="720BBB16" w14:textId="77777777" w:rsidR="004B3D52" w:rsidRPr="004B3D52" w:rsidRDefault="004B3D52" w:rsidP="004B3D52">
            <w:pPr>
              <w:rPr>
                <w:rFonts w:eastAsiaTheme="minorEastAsia"/>
                <w:sz w:val="17"/>
                <w:szCs w:val="17"/>
              </w:rPr>
            </w:pPr>
          </w:p>
        </w:tc>
        <w:tc>
          <w:tcPr>
            <w:tcW w:w="0" w:type="dxa"/>
            <w:vAlign w:val="bottom"/>
          </w:tcPr>
          <w:p w14:paraId="47153DD1" w14:textId="77777777" w:rsidR="004B3D52" w:rsidRPr="004B3D52" w:rsidRDefault="004B3D52" w:rsidP="004B3D52">
            <w:pPr>
              <w:rPr>
                <w:rFonts w:eastAsiaTheme="minorEastAsia"/>
                <w:sz w:val="1"/>
                <w:szCs w:val="1"/>
              </w:rPr>
            </w:pPr>
          </w:p>
        </w:tc>
      </w:tr>
      <w:tr w:rsidR="004B3D52" w:rsidRPr="004B3D52" w14:paraId="5A9B3B59" w14:textId="77777777" w:rsidTr="004B3D52">
        <w:trPr>
          <w:trHeight w:val="200"/>
        </w:trPr>
        <w:tc>
          <w:tcPr>
            <w:tcW w:w="2460" w:type="dxa"/>
            <w:vMerge w:val="restart"/>
            <w:tcBorders>
              <w:left w:val="single" w:sz="8" w:space="0" w:color="A7A9AC"/>
              <w:right w:val="single" w:sz="8" w:space="0" w:color="A7A9AC"/>
            </w:tcBorders>
            <w:vAlign w:val="bottom"/>
          </w:tcPr>
          <w:p w14:paraId="0A282B0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500" w:type="dxa"/>
            <w:gridSpan w:val="2"/>
            <w:vAlign w:val="bottom"/>
          </w:tcPr>
          <w:p w14:paraId="42083E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900" w:type="dxa"/>
            <w:tcBorders>
              <w:right w:val="single" w:sz="8" w:space="0" w:color="A7A9AC"/>
            </w:tcBorders>
            <w:vAlign w:val="bottom"/>
          </w:tcPr>
          <w:p w14:paraId="5150D2D6" w14:textId="77777777" w:rsidR="004B3D52" w:rsidRPr="004B3D52" w:rsidRDefault="004B3D52" w:rsidP="004B3D52">
            <w:pPr>
              <w:rPr>
                <w:rFonts w:eastAsiaTheme="minorEastAsia"/>
                <w:sz w:val="17"/>
                <w:szCs w:val="17"/>
              </w:rPr>
            </w:pPr>
          </w:p>
        </w:tc>
        <w:tc>
          <w:tcPr>
            <w:tcW w:w="0" w:type="dxa"/>
            <w:vAlign w:val="bottom"/>
          </w:tcPr>
          <w:p w14:paraId="24B54EC2" w14:textId="77777777" w:rsidR="004B3D52" w:rsidRPr="004B3D52" w:rsidRDefault="004B3D52" w:rsidP="004B3D52">
            <w:pPr>
              <w:rPr>
                <w:rFonts w:eastAsiaTheme="minorEastAsia"/>
                <w:sz w:val="1"/>
                <w:szCs w:val="1"/>
              </w:rPr>
            </w:pPr>
          </w:p>
        </w:tc>
      </w:tr>
      <w:tr w:rsidR="004B3D52" w:rsidRPr="004B3D52" w14:paraId="32F5CC83" w14:textId="77777777" w:rsidTr="004B3D52">
        <w:trPr>
          <w:trHeight w:val="78"/>
        </w:trPr>
        <w:tc>
          <w:tcPr>
            <w:tcW w:w="2460" w:type="dxa"/>
            <w:vMerge/>
            <w:tcBorders>
              <w:left w:val="single" w:sz="8" w:space="0" w:color="A7A9AC"/>
              <w:right w:val="single" w:sz="8" w:space="0" w:color="A7A9AC"/>
            </w:tcBorders>
            <w:vAlign w:val="bottom"/>
          </w:tcPr>
          <w:p w14:paraId="10409B21" w14:textId="77777777" w:rsidR="004B3D52" w:rsidRPr="004B3D52" w:rsidRDefault="004B3D52" w:rsidP="004B3D52">
            <w:pPr>
              <w:rPr>
                <w:rFonts w:eastAsiaTheme="minorEastAsia"/>
                <w:sz w:val="6"/>
                <w:szCs w:val="6"/>
              </w:rPr>
            </w:pPr>
          </w:p>
        </w:tc>
        <w:tc>
          <w:tcPr>
            <w:tcW w:w="7400" w:type="dxa"/>
            <w:gridSpan w:val="3"/>
            <w:vMerge w:val="restart"/>
            <w:tcBorders>
              <w:right w:val="single" w:sz="8" w:space="0" w:color="A7A9AC"/>
            </w:tcBorders>
            <w:vAlign w:val="bottom"/>
          </w:tcPr>
          <w:p w14:paraId="198BF3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290EAC54" w14:textId="77777777" w:rsidR="004B3D52" w:rsidRPr="004B3D52" w:rsidRDefault="004B3D52" w:rsidP="004B3D52">
            <w:pPr>
              <w:rPr>
                <w:rFonts w:eastAsiaTheme="minorEastAsia"/>
                <w:sz w:val="1"/>
                <w:szCs w:val="1"/>
              </w:rPr>
            </w:pPr>
          </w:p>
        </w:tc>
      </w:tr>
      <w:tr w:rsidR="004B3D52" w:rsidRPr="004B3D52" w14:paraId="6D0D563D" w14:textId="77777777" w:rsidTr="004B3D52">
        <w:trPr>
          <w:trHeight w:val="122"/>
        </w:trPr>
        <w:tc>
          <w:tcPr>
            <w:tcW w:w="2460" w:type="dxa"/>
            <w:tcBorders>
              <w:left w:val="single" w:sz="8" w:space="0" w:color="A7A9AC"/>
              <w:right w:val="single" w:sz="8" w:space="0" w:color="A7A9AC"/>
            </w:tcBorders>
            <w:vAlign w:val="bottom"/>
          </w:tcPr>
          <w:p w14:paraId="1AB387B2" w14:textId="77777777" w:rsidR="004B3D52" w:rsidRPr="004B3D52" w:rsidRDefault="004B3D52" w:rsidP="004B3D52">
            <w:pPr>
              <w:rPr>
                <w:rFonts w:eastAsiaTheme="minorEastAsia"/>
                <w:sz w:val="10"/>
                <w:szCs w:val="10"/>
              </w:rPr>
            </w:pPr>
          </w:p>
        </w:tc>
        <w:tc>
          <w:tcPr>
            <w:tcW w:w="7400" w:type="dxa"/>
            <w:gridSpan w:val="3"/>
            <w:vMerge/>
            <w:tcBorders>
              <w:right w:val="single" w:sz="8" w:space="0" w:color="A7A9AC"/>
            </w:tcBorders>
            <w:vAlign w:val="bottom"/>
          </w:tcPr>
          <w:p w14:paraId="746983CA" w14:textId="77777777" w:rsidR="004B3D52" w:rsidRPr="004B3D52" w:rsidRDefault="004B3D52" w:rsidP="004B3D52">
            <w:pPr>
              <w:rPr>
                <w:rFonts w:eastAsiaTheme="minorEastAsia"/>
                <w:sz w:val="10"/>
                <w:szCs w:val="10"/>
              </w:rPr>
            </w:pPr>
          </w:p>
        </w:tc>
        <w:tc>
          <w:tcPr>
            <w:tcW w:w="0" w:type="dxa"/>
            <w:vAlign w:val="bottom"/>
          </w:tcPr>
          <w:p w14:paraId="0EF1CB35" w14:textId="77777777" w:rsidR="004B3D52" w:rsidRPr="004B3D52" w:rsidRDefault="004B3D52" w:rsidP="004B3D52">
            <w:pPr>
              <w:rPr>
                <w:rFonts w:eastAsiaTheme="minorEastAsia"/>
                <w:sz w:val="1"/>
                <w:szCs w:val="1"/>
              </w:rPr>
            </w:pPr>
          </w:p>
        </w:tc>
      </w:tr>
      <w:tr w:rsidR="004B3D52" w:rsidRPr="004B3D52" w14:paraId="1BB85CBB" w14:textId="77777777" w:rsidTr="004B3D52">
        <w:trPr>
          <w:trHeight w:val="200"/>
        </w:trPr>
        <w:tc>
          <w:tcPr>
            <w:tcW w:w="2460" w:type="dxa"/>
            <w:tcBorders>
              <w:left w:val="single" w:sz="8" w:space="0" w:color="A7A9AC"/>
              <w:right w:val="single" w:sz="8" w:space="0" w:color="A7A9AC"/>
            </w:tcBorders>
            <w:vAlign w:val="bottom"/>
          </w:tcPr>
          <w:p w14:paraId="33B265E3"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5DFB75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за 48 часов исключить применение местных антисептиков, дезинфицирующих</w:t>
            </w:r>
          </w:p>
        </w:tc>
        <w:tc>
          <w:tcPr>
            <w:tcW w:w="0" w:type="dxa"/>
            <w:vAlign w:val="bottom"/>
          </w:tcPr>
          <w:p w14:paraId="12D8A180" w14:textId="77777777" w:rsidR="004B3D52" w:rsidRPr="004B3D52" w:rsidRDefault="004B3D52" w:rsidP="004B3D52">
            <w:pPr>
              <w:rPr>
                <w:rFonts w:eastAsiaTheme="minorEastAsia"/>
                <w:sz w:val="1"/>
                <w:szCs w:val="1"/>
              </w:rPr>
            </w:pPr>
          </w:p>
        </w:tc>
      </w:tr>
      <w:tr w:rsidR="004B3D52" w:rsidRPr="004B3D52" w14:paraId="78BBA341" w14:textId="77777777" w:rsidTr="004B3D52">
        <w:trPr>
          <w:trHeight w:val="202"/>
        </w:trPr>
        <w:tc>
          <w:tcPr>
            <w:tcW w:w="2460" w:type="dxa"/>
            <w:tcBorders>
              <w:left w:val="single" w:sz="8" w:space="0" w:color="A7A9AC"/>
              <w:right w:val="single" w:sz="8" w:space="0" w:color="A7A9AC"/>
            </w:tcBorders>
            <w:vAlign w:val="bottom"/>
          </w:tcPr>
          <w:p w14:paraId="0ACA3260" w14:textId="77777777" w:rsidR="004B3D52" w:rsidRPr="004B3D52" w:rsidRDefault="004B3D52" w:rsidP="004B3D52">
            <w:pPr>
              <w:rPr>
                <w:rFonts w:eastAsiaTheme="minorEastAsia"/>
                <w:sz w:val="17"/>
                <w:szCs w:val="17"/>
              </w:rPr>
            </w:pPr>
          </w:p>
        </w:tc>
        <w:tc>
          <w:tcPr>
            <w:tcW w:w="5500" w:type="dxa"/>
            <w:gridSpan w:val="2"/>
            <w:vAlign w:val="bottom"/>
          </w:tcPr>
          <w:p w14:paraId="09FB48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средств и т.д.</w:t>
            </w:r>
          </w:p>
        </w:tc>
        <w:tc>
          <w:tcPr>
            <w:tcW w:w="1900" w:type="dxa"/>
            <w:tcBorders>
              <w:right w:val="single" w:sz="8" w:space="0" w:color="A7A9AC"/>
            </w:tcBorders>
            <w:vAlign w:val="bottom"/>
          </w:tcPr>
          <w:p w14:paraId="08170067" w14:textId="77777777" w:rsidR="004B3D52" w:rsidRPr="004B3D52" w:rsidRDefault="004B3D52" w:rsidP="004B3D52">
            <w:pPr>
              <w:rPr>
                <w:rFonts w:eastAsiaTheme="minorEastAsia"/>
                <w:sz w:val="17"/>
                <w:szCs w:val="17"/>
              </w:rPr>
            </w:pPr>
          </w:p>
        </w:tc>
        <w:tc>
          <w:tcPr>
            <w:tcW w:w="0" w:type="dxa"/>
            <w:vAlign w:val="bottom"/>
          </w:tcPr>
          <w:p w14:paraId="757731BA" w14:textId="77777777" w:rsidR="004B3D52" w:rsidRPr="004B3D52" w:rsidRDefault="004B3D52" w:rsidP="004B3D52">
            <w:pPr>
              <w:rPr>
                <w:rFonts w:eastAsiaTheme="minorEastAsia"/>
                <w:sz w:val="1"/>
                <w:szCs w:val="1"/>
              </w:rPr>
            </w:pPr>
          </w:p>
        </w:tc>
      </w:tr>
      <w:tr w:rsidR="004B3D52" w:rsidRPr="004B3D52" w14:paraId="644B985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172EA06"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4088DA4C" w14:textId="77777777" w:rsidR="004B3D52" w:rsidRPr="004B3D52" w:rsidRDefault="004B3D52" w:rsidP="004B3D52">
            <w:pPr>
              <w:rPr>
                <w:rFonts w:eastAsiaTheme="minorEastAsia"/>
                <w:sz w:val="5"/>
                <w:szCs w:val="5"/>
              </w:rPr>
            </w:pPr>
          </w:p>
        </w:tc>
        <w:tc>
          <w:tcPr>
            <w:tcW w:w="0" w:type="dxa"/>
            <w:vAlign w:val="bottom"/>
          </w:tcPr>
          <w:p w14:paraId="5D2B6196" w14:textId="77777777" w:rsidR="004B3D52" w:rsidRPr="004B3D52" w:rsidRDefault="004B3D52" w:rsidP="004B3D52">
            <w:pPr>
              <w:rPr>
                <w:rFonts w:eastAsiaTheme="minorEastAsia"/>
                <w:sz w:val="1"/>
                <w:szCs w:val="1"/>
              </w:rPr>
            </w:pPr>
          </w:p>
        </w:tc>
      </w:tr>
      <w:tr w:rsidR="004B3D52" w:rsidRPr="004B3D52" w14:paraId="25AE3CEE" w14:textId="77777777" w:rsidTr="004B3D52">
        <w:trPr>
          <w:trHeight w:val="308"/>
        </w:trPr>
        <w:tc>
          <w:tcPr>
            <w:tcW w:w="2460" w:type="dxa"/>
            <w:tcBorders>
              <w:left w:val="single" w:sz="8" w:space="0" w:color="A7A9AC"/>
              <w:right w:val="single" w:sz="8" w:space="0" w:color="A7A9AC"/>
            </w:tcBorders>
            <w:vAlign w:val="bottom"/>
          </w:tcPr>
          <w:p w14:paraId="43216F65" w14:textId="77777777" w:rsidR="004B3D52" w:rsidRPr="004B3D52" w:rsidRDefault="004B3D52" w:rsidP="004B3D52">
            <w:pPr>
              <w:rPr>
                <w:rFonts w:eastAsiaTheme="minorEastAsia"/>
              </w:rPr>
            </w:pPr>
          </w:p>
        </w:tc>
        <w:tc>
          <w:tcPr>
            <w:tcW w:w="7400" w:type="dxa"/>
            <w:gridSpan w:val="3"/>
            <w:tcBorders>
              <w:right w:val="single" w:sz="8" w:space="0" w:color="A7A9AC"/>
            </w:tcBorders>
            <w:vAlign w:val="bottom"/>
          </w:tcPr>
          <w:p w14:paraId="74BB4B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Головку полового члена обрабатывают стерильным ватным тампоном, смоченным физ.</w:t>
            </w:r>
          </w:p>
        </w:tc>
        <w:tc>
          <w:tcPr>
            <w:tcW w:w="0" w:type="dxa"/>
            <w:vAlign w:val="bottom"/>
          </w:tcPr>
          <w:p w14:paraId="5045ED52" w14:textId="77777777" w:rsidR="004B3D52" w:rsidRPr="004B3D52" w:rsidRDefault="004B3D52" w:rsidP="004B3D52">
            <w:pPr>
              <w:rPr>
                <w:rFonts w:eastAsiaTheme="minorEastAsia"/>
                <w:sz w:val="1"/>
                <w:szCs w:val="1"/>
              </w:rPr>
            </w:pPr>
          </w:p>
        </w:tc>
      </w:tr>
      <w:tr w:rsidR="004B3D52" w:rsidRPr="004B3D52" w14:paraId="151BF29E" w14:textId="77777777" w:rsidTr="004B3D52">
        <w:trPr>
          <w:trHeight w:val="200"/>
        </w:trPr>
        <w:tc>
          <w:tcPr>
            <w:tcW w:w="2460" w:type="dxa"/>
            <w:vMerge w:val="restart"/>
            <w:tcBorders>
              <w:left w:val="single" w:sz="8" w:space="0" w:color="A7A9AC"/>
              <w:right w:val="single" w:sz="8" w:space="0" w:color="A7A9AC"/>
            </w:tcBorders>
            <w:vAlign w:val="bottom"/>
          </w:tcPr>
          <w:p w14:paraId="28643DA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400" w:type="dxa"/>
            <w:gridSpan w:val="3"/>
            <w:tcBorders>
              <w:right w:val="single" w:sz="8" w:space="0" w:color="A7A9AC"/>
            </w:tcBorders>
            <w:vAlign w:val="bottom"/>
          </w:tcPr>
          <w:p w14:paraId="289DAB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раствором. По окончанию массажа предстательной железы секрет в количестве 0,5-1 мл</w:t>
            </w:r>
          </w:p>
        </w:tc>
        <w:tc>
          <w:tcPr>
            <w:tcW w:w="0" w:type="dxa"/>
            <w:vAlign w:val="bottom"/>
          </w:tcPr>
          <w:p w14:paraId="43D6738E" w14:textId="77777777" w:rsidR="004B3D52" w:rsidRPr="004B3D52" w:rsidRDefault="004B3D52" w:rsidP="004B3D52">
            <w:pPr>
              <w:rPr>
                <w:rFonts w:eastAsiaTheme="minorEastAsia"/>
                <w:sz w:val="1"/>
                <w:szCs w:val="1"/>
              </w:rPr>
            </w:pPr>
          </w:p>
        </w:tc>
      </w:tr>
      <w:tr w:rsidR="004B3D52" w:rsidRPr="004B3D52" w14:paraId="183634BE" w14:textId="77777777" w:rsidTr="004B3D52">
        <w:trPr>
          <w:trHeight w:val="166"/>
        </w:trPr>
        <w:tc>
          <w:tcPr>
            <w:tcW w:w="2460" w:type="dxa"/>
            <w:vMerge/>
            <w:tcBorders>
              <w:left w:val="single" w:sz="8" w:space="0" w:color="A7A9AC"/>
              <w:right w:val="single" w:sz="8" w:space="0" w:color="A7A9AC"/>
            </w:tcBorders>
            <w:vAlign w:val="bottom"/>
          </w:tcPr>
          <w:p w14:paraId="6C375DAE" w14:textId="77777777" w:rsidR="004B3D52" w:rsidRPr="004B3D52" w:rsidRDefault="004B3D52" w:rsidP="004B3D52">
            <w:pPr>
              <w:rPr>
                <w:rFonts w:eastAsiaTheme="minorEastAsia"/>
                <w:sz w:val="14"/>
                <w:szCs w:val="14"/>
              </w:rPr>
            </w:pPr>
          </w:p>
        </w:tc>
        <w:tc>
          <w:tcPr>
            <w:tcW w:w="7400" w:type="dxa"/>
            <w:gridSpan w:val="3"/>
            <w:tcBorders>
              <w:right w:val="single" w:sz="8" w:space="0" w:color="A7A9AC"/>
            </w:tcBorders>
            <w:vAlign w:val="bottom"/>
          </w:tcPr>
          <w:p w14:paraId="2311C497"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собирают в транспортную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0" w:type="dxa"/>
            <w:vAlign w:val="bottom"/>
          </w:tcPr>
          <w:p w14:paraId="7BAF8960" w14:textId="77777777" w:rsidR="004B3D52" w:rsidRPr="004B3D52" w:rsidRDefault="004B3D52" w:rsidP="004B3D52">
            <w:pPr>
              <w:rPr>
                <w:rFonts w:eastAsiaTheme="minorEastAsia"/>
                <w:sz w:val="1"/>
                <w:szCs w:val="1"/>
              </w:rPr>
            </w:pPr>
          </w:p>
        </w:tc>
      </w:tr>
      <w:tr w:rsidR="004B3D52" w:rsidRPr="004B3D52" w14:paraId="7B5F0033" w14:textId="77777777" w:rsidTr="004B3D52">
        <w:trPr>
          <w:trHeight w:val="234"/>
        </w:trPr>
        <w:tc>
          <w:tcPr>
            <w:tcW w:w="2460" w:type="dxa"/>
            <w:tcBorders>
              <w:left w:val="single" w:sz="8" w:space="0" w:color="A7A9AC"/>
              <w:right w:val="single" w:sz="8" w:space="0" w:color="A7A9AC"/>
            </w:tcBorders>
            <w:vAlign w:val="bottom"/>
          </w:tcPr>
          <w:p w14:paraId="729223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400" w:type="dxa"/>
            <w:gridSpan w:val="3"/>
            <w:tcBorders>
              <w:right w:val="single" w:sz="8" w:space="0" w:color="A7A9AC"/>
            </w:tcBorders>
            <w:vAlign w:val="bottom"/>
          </w:tcPr>
          <w:p w14:paraId="6B58B0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невозможности получить секрет сразу после массажа простаты – собирают пер-</w:t>
            </w:r>
          </w:p>
        </w:tc>
        <w:tc>
          <w:tcPr>
            <w:tcW w:w="0" w:type="dxa"/>
            <w:vAlign w:val="bottom"/>
          </w:tcPr>
          <w:p w14:paraId="44689669" w14:textId="77777777" w:rsidR="004B3D52" w:rsidRPr="004B3D52" w:rsidRDefault="004B3D52" w:rsidP="004B3D52">
            <w:pPr>
              <w:rPr>
                <w:rFonts w:eastAsiaTheme="minorEastAsia"/>
                <w:sz w:val="1"/>
                <w:szCs w:val="1"/>
              </w:rPr>
            </w:pPr>
          </w:p>
        </w:tc>
      </w:tr>
      <w:tr w:rsidR="004B3D52" w:rsidRPr="004B3D52" w14:paraId="3E2CBDCD" w14:textId="77777777" w:rsidTr="004B3D52">
        <w:trPr>
          <w:trHeight w:val="200"/>
        </w:trPr>
        <w:tc>
          <w:tcPr>
            <w:tcW w:w="2460" w:type="dxa"/>
            <w:tcBorders>
              <w:left w:val="single" w:sz="8" w:space="0" w:color="A7A9AC"/>
              <w:right w:val="single" w:sz="8" w:space="0" w:color="A7A9AC"/>
            </w:tcBorders>
            <w:vAlign w:val="bottom"/>
          </w:tcPr>
          <w:p w14:paraId="06979E5D"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01A316C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вую</w:t>
            </w:r>
            <w:proofErr w:type="spellEnd"/>
            <w:r w:rsidRPr="004B3D52">
              <w:rPr>
                <w:rFonts w:ascii="Arial" w:eastAsia="Arial" w:hAnsi="Arial" w:cs="Arial"/>
                <w:sz w:val="16"/>
                <w:szCs w:val="16"/>
              </w:rPr>
              <w:t xml:space="preserve"> порцию мочи (в которой содержится секрет предстательной железы) в количестве</w:t>
            </w:r>
          </w:p>
        </w:tc>
        <w:tc>
          <w:tcPr>
            <w:tcW w:w="0" w:type="dxa"/>
            <w:vAlign w:val="bottom"/>
          </w:tcPr>
          <w:p w14:paraId="68AC89BB" w14:textId="77777777" w:rsidR="004B3D52" w:rsidRPr="004B3D52" w:rsidRDefault="004B3D52" w:rsidP="004B3D52">
            <w:pPr>
              <w:rPr>
                <w:rFonts w:eastAsiaTheme="minorEastAsia"/>
                <w:sz w:val="1"/>
                <w:szCs w:val="1"/>
              </w:rPr>
            </w:pPr>
          </w:p>
        </w:tc>
      </w:tr>
      <w:tr w:rsidR="004B3D52" w:rsidRPr="004B3D52" w14:paraId="65D1EA84" w14:textId="77777777" w:rsidTr="004B3D52">
        <w:trPr>
          <w:trHeight w:val="202"/>
        </w:trPr>
        <w:tc>
          <w:tcPr>
            <w:tcW w:w="2460" w:type="dxa"/>
            <w:tcBorders>
              <w:left w:val="single" w:sz="8" w:space="0" w:color="A7A9AC"/>
              <w:right w:val="single" w:sz="8" w:space="0" w:color="A7A9AC"/>
            </w:tcBorders>
            <w:vAlign w:val="bottom"/>
          </w:tcPr>
          <w:p w14:paraId="557A31DF" w14:textId="77777777" w:rsidR="004B3D52" w:rsidRPr="004B3D52" w:rsidRDefault="004B3D52" w:rsidP="004B3D52">
            <w:pPr>
              <w:rPr>
                <w:rFonts w:eastAsiaTheme="minorEastAsia"/>
                <w:sz w:val="17"/>
                <w:szCs w:val="17"/>
              </w:rPr>
            </w:pPr>
          </w:p>
        </w:tc>
        <w:tc>
          <w:tcPr>
            <w:tcW w:w="5500" w:type="dxa"/>
            <w:gridSpan w:val="2"/>
            <w:vAlign w:val="bottom"/>
          </w:tcPr>
          <w:p w14:paraId="4BD80E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10-15 мл в контейнер пластиковый универсальный.</w:t>
            </w:r>
          </w:p>
        </w:tc>
        <w:tc>
          <w:tcPr>
            <w:tcW w:w="1900" w:type="dxa"/>
            <w:tcBorders>
              <w:right w:val="single" w:sz="8" w:space="0" w:color="A7A9AC"/>
            </w:tcBorders>
            <w:vAlign w:val="bottom"/>
          </w:tcPr>
          <w:p w14:paraId="3A9F1077" w14:textId="77777777" w:rsidR="004B3D52" w:rsidRPr="004B3D52" w:rsidRDefault="004B3D52" w:rsidP="004B3D52">
            <w:pPr>
              <w:rPr>
                <w:rFonts w:eastAsiaTheme="minorEastAsia"/>
                <w:sz w:val="17"/>
                <w:szCs w:val="17"/>
              </w:rPr>
            </w:pPr>
          </w:p>
        </w:tc>
        <w:tc>
          <w:tcPr>
            <w:tcW w:w="0" w:type="dxa"/>
            <w:vAlign w:val="bottom"/>
          </w:tcPr>
          <w:p w14:paraId="03476A9E" w14:textId="77777777" w:rsidR="004B3D52" w:rsidRPr="004B3D52" w:rsidRDefault="004B3D52" w:rsidP="004B3D52">
            <w:pPr>
              <w:rPr>
                <w:rFonts w:eastAsiaTheme="minorEastAsia"/>
                <w:sz w:val="1"/>
                <w:szCs w:val="1"/>
              </w:rPr>
            </w:pPr>
          </w:p>
        </w:tc>
      </w:tr>
      <w:tr w:rsidR="004B3D52" w:rsidRPr="004B3D52" w14:paraId="012F062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11EAFD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14D5699"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F0016F5" w14:textId="77777777" w:rsidR="004B3D52" w:rsidRPr="004B3D52" w:rsidRDefault="004B3D52" w:rsidP="004B3D52">
            <w:pPr>
              <w:rPr>
                <w:rFonts w:eastAsiaTheme="minorEastAsia"/>
                <w:sz w:val="5"/>
                <w:szCs w:val="5"/>
              </w:rPr>
            </w:pPr>
          </w:p>
        </w:tc>
        <w:tc>
          <w:tcPr>
            <w:tcW w:w="1900" w:type="dxa"/>
            <w:tcBorders>
              <w:bottom w:val="single" w:sz="8" w:space="0" w:color="A7A9AC"/>
              <w:right w:val="single" w:sz="8" w:space="0" w:color="A7A9AC"/>
            </w:tcBorders>
            <w:vAlign w:val="bottom"/>
          </w:tcPr>
          <w:p w14:paraId="617D73A4" w14:textId="77777777" w:rsidR="004B3D52" w:rsidRPr="004B3D52" w:rsidRDefault="004B3D52" w:rsidP="004B3D52">
            <w:pPr>
              <w:rPr>
                <w:rFonts w:eastAsiaTheme="minorEastAsia"/>
                <w:sz w:val="5"/>
                <w:szCs w:val="5"/>
              </w:rPr>
            </w:pPr>
          </w:p>
        </w:tc>
        <w:tc>
          <w:tcPr>
            <w:tcW w:w="0" w:type="dxa"/>
            <w:vAlign w:val="bottom"/>
          </w:tcPr>
          <w:p w14:paraId="24CA5516" w14:textId="77777777" w:rsidR="004B3D52" w:rsidRPr="004B3D52" w:rsidRDefault="004B3D52" w:rsidP="004B3D52">
            <w:pPr>
              <w:rPr>
                <w:rFonts w:eastAsiaTheme="minorEastAsia"/>
                <w:sz w:val="1"/>
                <w:szCs w:val="1"/>
              </w:rPr>
            </w:pPr>
          </w:p>
        </w:tc>
      </w:tr>
      <w:tr w:rsidR="004B3D52" w:rsidRPr="004B3D52" w14:paraId="06AA1175" w14:textId="77777777" w:rsidTr="004B3D52">
        <w:trPr>
          <w:trHeight w:val="245"/>
        </w:trPr>
        <w:tc>
          <w:tcPr>
            <w:tcW w:w="2460" w:type="dxa"/>
            <w:tcBorders>
              <w:left w:val="single" w:sz="8" w:space="0" w:color="A7A9AC"/>
              <w:right w:val="single" w:sz="8" w:space="0" w:color="A7A9AC"/>
            </w:tcBorders>
            <w:vAlign w:val="bottom"/>
          </w:tcPr>
          <w:p w14:paraId="040C0C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400" w:type="dxa"/>
            <w:gridSpan w:val="3"/>
            <w:vMerge w:val="restart"/>
            <w:tcBorders>
              <w:right w:val="single" w:sz="8" w:space="0" w:color="A7A9AC"/>
            </w:tcBorders>
            <w:vAlign w:val="bottom"/>
          </w:tcPr>
          <w:p w14:paraId="5D3D72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»/контейнера плотно закрыть/закрутить.</w:t>
            </w:r>
          </w:p>
        </w:tc>
        <w:tc>
          <w:tcPr>
            <w:tcW w:w="0" w:type="dxa"/>
            <w:vAlign w:val="bottom"/>
          </w:tcPr>
          <w:p w14:paraId="194EFF6F" w14:textId="77777777" w:rsidR="004B3D52" w:rsidRPr="004B3D52" w:rsidRDefault="004B3D52" w:rsidP="004B3D52">
            <w:pPr>
              <w:rPr>
                <w:rFonts w:eastAsiaTheme="minorEastAsia"/>
                <w:sz w:val="1"/>
                <w:szCs w:val="1"/>
              </w:rPr>
            </w:pPr>
          </w:p>
        </w:tc>
      </w:tr>
      <w:tr w:rsidR="004B3D52" w:rsidRPr="004B3D52" w14:paraId="3107B176" w14:textId="77777777" w:rsidTr="004B3D52">
        <w:trPr>
          <w:trHeight w:val="137"/>
        </w:trPr>
        <w:tc>
          <w:tcPr>
            <w:tcW w:w="2460" w:type="dxa"/>
            <w:vMerge w:val="restart"/>
            <w:tcBorders>
              <w:left w:val="single" w:sz="8" w:space="0" w:color="A7A9AC"/>
              <w:right w:val="single" w:sz="8" w:space="0" w:color="A7A9AC"/>
            </w:tcBorders>
            <w:vAlign w:val="bottom"/>
          </w:tcPr>
          <w:p w14:paraId="456C57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400" w:type="dxa"/>
            <w:gridSpan w:val="3"/>
            <w:vMerge/>
            <w:tcBorders>
              <w:right w:val="single" w:sz="8" w:space="0" w:color="A7A9AC"/>
            </w:tcBorders>
            <w:vAlign w:val="bottom"/>
          </w:tcPr>
          <w:p w14:paraId="686954DB" w14:textId="77777777" w:rsidR="004B3D52" w:rsidRPr="004B3D52" w:rsidRDefault="004B3D52" w:rsidP="004B3D52">
            <w:pPr>
              <w:rPr>
                <w:rFonts w:eastAsiaTheme="minorEastAsia"/>
                <w:sz w:val="11"/>
                <w:szCs w:val="11"/>
              </w:rPr>
            </w:pPr>
          </w:p>
        </w:tc>
        <w:tc>
          <w:tcPr>
            <w:tcW w:w="0" w:type="dxa"/>
            <w:vAlign w:val="bottom"/>
          </w:tcPr>
          <w:p w14:paraId="2BE95251" w14:textId="77777777" w:rsidR="004B3D52" w:rsidRPr="004B3D52" w:rsidRDefault="004B3D52" w:rsidP="004B3D52">
            <w:pPr>
              <w:rPr>
                <w:rFonts w:eastAsiaTheme="minorEastAsia"/>
                <w:sz w:val="1"/>
                <w:szCs w:val="1"/>
              </w:rPr>
            </w:pPr>
          </w:p>
        </w:tc>
      </w:tr>
      <w:tr w:rsidR="004B3D52" w:rsidRPr="004B3D52" w14:paraId="153A50F1" w14:textId="77777777" w:rsidTr="004B3D52">
        <w:trPr>
          <w:trHeight w:val="76"/>
        </w:trPr>
        <w:tc>
          <w:tcPr>
            <w:tcW w:w="2460" w:type="dxa"/>
            <w:vMerge/>
            <w:tcBorders>
              <w:left w:val="single" w:sz="8" w:space="0" w:color="A7A9AC"/>
              <w:right w:val="single" w:sz="8" w:space="0" w:color="A7A9AC"/>
            </w:tcBorders>
            <w:vAlign w:val="bottom"/>
          </w:tcPr>
          <w:p w14:paraId="0F2FD303" w14:textId="77777777" w:rsidR="004B3D52" w:rsidRPr="004B3D52" w:rsidRDefault="004B3D52" w:rsidP="004B3D52">
            <w:pPr>
              <w:rPr>
                <w:rFonts w:eastAsiaTheme="minorEastAsia"/>
                <w:sz w:val="6"/>
                <w:szCs w:val="6"/>
              </w:rPr>
            </w:pPr>
          </w:p>
        </w:tc>
        <w:tc>
          <w:tcPr>
            <w:tcW w:w="4820" w:type="dxa"/>
            <w:vAlign w:val="bottom"/>
          </w:tcPr>
          <w:p w14:paraId="38BED715" w14:textId="77777777" w:rsidR="004B3D52" w:rsidRPr="004B3D52" w:rsidRDefault="004B3D52" w:rsidP="004B3D52">
            <w:pPr>
              <w:rPr>
                <w:rFonts w:eastAsiaTheme="minorEastAsia"/>
                <w:sz w:val="6"/>
                <w:szCs w:val="6"/>
              </w:rPr>
            </w:pPr>
          </w:p>
        </w:tc>
        <w:tc>
          <w:tcPr>
            <w:tcW w:w="680" w:type="dxa"/>
            <w:vAlign w:val="bottom"/>
          </w:tcPr>
          <w:p w14:paraId="0C4E14ED" w14:textId="77777777" w:rsidR="004B3D52" w:rsidRPr="004B3D52" w:rsidRDefault="004B3D52" w:rsidP="004B3D52">
            <w:pPr>
              <w:rPr>
                <w:rFonts w:eastAsiaTheme="minorEastAsia"/>
                <w:sz w:val="6"/>
                <w:szCs w:val="6"/>
              </w:rPr>
            </w:pPr>
          </w:p>
        </w:tc>
        <w:tc>
          <w:tcPr>
            <w:tcW w:w="1900" w:type="dxa"/>
            <w:tcBorders>
              <w:right w:val="single" w:sz="8" w:space="0" w:color="A7A9AC"/>
            </w:tcBorders>
            <w:vAlign w:val="bottom"/>
          </w:tcPr>
          <w:p w14:paraId="2A8588D6" w14:textId="77777777" w:rsidR="004B3D52" w:rsidRPr="004B3D52" w:rsidRDefault="004B3D52" w:rsidP="004B3D52">
            <w:pPr>
              <w:rPr>
                <w:rFonts w:eastAsiaTheme="minorEastAsia"/>
                <w:sz w:val="6"/>
                <w:szCs w:val="6"/>
              </w:rPr>
            </w:pPr>
          </w:p>
        </w:tc>
        <w:tc>
          <w:tcPr>
            <w:tcW w:w="0" w:type="dxa"/>
            <w:vAlign w:val="bottom"/>
          </w:tcPr>
          <w:p w14:paraId="5FDF512F" w14:textId="77777777" w:rsidR="004B3D52" w:rsidRPr="004B3D52" w:rsidRDefault="004B3D52" w:rsidP="004B3D52">
            <w:pPr>
              <w:rPr>
                <w:rFonts w:eastAsiaTheme="minorEastAsia"/>
                <w:sz w:val="1"/>
                <w:szCs w:val="1"/>
              </w:rPr>
            </w:pPr>
          </w:p>
        </w:tc>
      </w:tr>
      <w:tr w:rsidR="004B3D52" w:rsidRPr="004B3D52" w14:paraId="6797661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93FF15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51B3F06"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214D9289" w14:textId="77777777" w:rsidR="004B3D52" w:rsidRPr="004B3D52" w:rsidRDefault="004B3D52" w:rsidP="004B3D52">
            <w:pPr>
              <w:rPr>
                <w:rFonts w:eastAsiaTheme="minorEastAsia"/>
                <w:sz w:val="5"/>
                <w:szCs w:val="5"/>
              </w:rPr>
            </w:pPr>
          </w:p>
        </w:tc>
        <w:tc>
          <w:tcPr>
            <w:tcW w:w="1900" w:type="dxa"/>
            <w:tcBorders>
              <w:bottom w:val="single" w:sz="8" w:space="0" w:color="A7A9AC"/>
              <w:right w:val="single" w:sz="8" w:space="0" w:color="A7A9AC"/>
            </w:tcBorders>
            <w:vAlign w:val="bottom"/>
          </w:tcPr>
          <w:p w14:paraId="37FB64F1" w14:textId="77777777" w:rsidR="004B3D52" w:rsidRPr="004B3D52" w:rsidRDefault="004B3D52" w:rsidP="004B3D52">
            <w:pPr>
              <w:rPr>
                <w:rFonts w:eastAsiaTheme="minorEastAsia"/>
                <w:sz w:val="5"/>
                <w:szCs w:val="5"/>
              </w:rPr>
            </w:pPr>
          </w:p>
        </w:tc>
        <w:tc>
          <w:tcPr>
            <w:tcW w:w="0" w:type="dxa"/>
            <w:vAlign w:val="bottom"/>
          </w:tcPr>
          <w:p w14:paraId="425C3CDB" w14:textId="77777777" w:rsidR="004B3D52" w:rsidRPr="004B3D52" w:rsidRDefault="004B3D52" w:rsidP="004B3D52">
            <w:pPr>
              <w:rPr>
                <w:rFonts w:eastAsiaTheme="minorEastAsia"/>
                <w:sz w:val="1"/>
                <w:szCs w:val="1"/>
              </w:rPr>
            </w:pPr>
          </w:p>
        </w:tc>
      </w:tr>
    </w:tbl>
    <w:p w14:paraId="3634539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85888" behindDoc="1" locked="0" layoutInCell="0" allowOverlap="1" wp14:anchorId="01C61487" wp14:editId="270E2D47">
            <wp:simplePos x="0" y="0"/>
            <wp:positionH relativeFrom="column">
              <wp:posOffset>5097145</wp:posOffset>
            </wp:positionH>
            <wp:positionV relativeFrom="paragraph">
              <wp:posOffset>-4013835</wp:posOffset>
            </wp:positionV>
            <wp:extent cx="653415" cy="328930"/>
            <wp:effectExtent l="0" t="0" r="0" b="0"/>
            <wp:wrapNone/>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6912" behindDoc="1" locked="0" layoutInCell="0" allowOverlap="1" wp14:anchorId="65EBB30B" wp14:editId="1E408AF5">
            <wp:simplePos x="0" y="0"/>
            <wp:positionH relativeFrom="column">
              <wp:posOffset>4669790</wp:posOffset>
            </wp:positionH>
            <wp:positionV relativeFrom="paragraph">
              <wp:posOffset>-3573145</wp:posOffset>
            </wp:positionV>
            <wp:extent cx="1507490" cy="953135"/>
            <wp:effectExtent l="0" t="0" r="0" b="0"/>
            <wp:wrapNone/>
            <wp:docPr id="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1507490" cy="953135"/>
                    </a:xfrm>
                    <a:prstGeom prst="rect">
                      <a:avLst/>
                    </a:prstGeom>
                    <a:noFill/>
                  </pic:spPr>
                </pic:pic>
              </a:graphicData>
            </a:graphic>
          </wp:anchor>
        </w:drawing>
      </w:r>
    </w:p>
    <w:p w14:paraId="10780D38"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689FE1C0" w14:textId="77777777" w:rsidR="004B3D52" w:rsidRPr="004B3D52" w:rsidRDefault="004B3D52" w:rsidP="004B3D52">
      <w:pPr>
        <w:spacing w:line="200" w:lineRule="exact"/>
        <w:rPr>
          <w:rFonts w:eastAsiaTheme="minorEastAsia"/>
          <w:sz w:val="20"/>
          <w:szCs w:val="20"/>
        </w:rPr>
      </w:pPr>
    </w:p>
    <w:p w14:paraId="58A47CBB" w14:textId="77777777" w:rsidR="004B3D52" w:rsidRPr="004B3D52" w:rsidRDefault="004B3D52" w:rsidP="004B3D52">
      <w:pPr>
        <w:spacing w:line="200" w:lineRule="exact"/>
        <w:rPr>
          <w:rFonts w:eastAsiaTheme="minorEastAsia"/>
          <w:sz w:val="20"/>
          <w:szCs w:val="20"/>
        </w:rPr>
      </w:pPr>
    </w:p>
    <w:p w14:paraId="3952070C" w14:textId="77777777" w:rsidR="004B3D52" w:rsidRPr="004B3D52" w:rsidRDefault="004B3D52" w:rsidP="004B3D52">
      <w:pPr>
        <w:spacing w:line="205" w:lineRule="exact"/>
        <w:rPr>
          <w:rFonts w:eastAsiaTheme="minorEastAsia"/>
          <w:sz w:val="20"/>
          <w:szCs w:val="20"/>
        </w:rPr>
      </w:pPr>
    </w:p>
    <w:p w14:paraId="1AE52D88" w14:textId="77777777" w:rsidR="004B3D52" w:rsidRPr="004B3D52" w:rsidRDefault="004B3D52" w:rsidP="004B3D52">
      <w:pPr>
        <w:rPr>
          <w:rFonts w:eastAsiaTheme="minorEastAsia"/>
          <w:sz w:val="20"/>
          <w:szCs w:val="20"/>
        </w:rPr>
      </w:pPr>
      <w:r w:rsidRPr="004B3D52">
        <w:rPr>
          <w:rFonts w:ascii="Arial" w:eastAsia="Arial" w:hAnsi="Arial" w:cs="Arial"/>
          <w:b/>
          <w:bCs/>
          <w:sz w:val="14"/>
          <w:szCs w:val="14"/>
        </w:rPr>
        <w:t>11</w:t>
      </w:r>
    </w:p>
    <w:p w14:paraId="65106989"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6"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1BC326CE"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41AD90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переноса мочи в</w:t>
            </w:r>
          </w:p>
        </w:tc>
        <w:tc>
          <w:tcPr>
            <w:tcW w:w="7360" w:type="dxa"/>
            <w:tcBorders>
              <w:top w:val="single" w:sz="8" w:space="0" w:color="A7A9AC"/>
              <w:right w:val="single" w:sz="8" w:space="0" w:color="A7A9AC"/>
            </w:tcBorders>
            <w:vAlign w:val="bottom"/>
          </w:tcPr>
          <w:p w14:paraId="3A84AF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Собранную в контейнер мочу перемешать тонким концом держателя вакуумной про-</w:t>
            </w:r>
          </w:p>
        </w:tc>
        <w:tc>
          <w:tcPr>
            <w:tcW w:w="0" w:type="dxa"/>
            <w:vAlign w:val="bottom"/>
          </w:tcPr>
          <w:p w14:paraId="0F53C542" w14:textId="77777777" w:rsidR="004B3D52" w:rsidRPr="004B3D52" w:rsidRDefault="004B3D52" w:rsidP="004B3D52">
            <w:pPr>
              <w:rPr>
                <w:rFonts w:eastAsiaTheme="minorEastAsia"/>
                <w:sz w:val="1"/>
                <w:szCs w:val="1"/>
              </w:rPr>
            </w:pPr>
          </w:p>
        </w:tc>
      </w:tr>
      <w:tr w:rsidR="004B3D52" w:rsidRPr="004B3D52" w14:paraId="669C7F48" w14:textId="77777777" w:rsidTr="004B3D52">
        <w:trPr>
          <w:trHeight w:val="66"/>
        </w:trPr>
        <w:tc>
          <w:tcPr>
            <w:tcW w:w="2460" w:type="dxa"/>
            <w:vMerge/>
            <w:tcBorders>
              <w:left w:val="single" w:sz="8" w:space="0" w:color="A7A9AC"/>
              <w:right w:val="single" w:sz="8" w:space="0" w:color="A7A9AC"/>
            </w:tcBorders>
            <w:vAlign w:val="bottom"/>
          </w:tcPr>
          <w:p w14:paraId="28B47EA9" w14:textId="77777777" w:rsidR="004B3D52" w:rsidRPr="004B3D52" w:rsidRDefault="004B3D52" w:rsidP="004B3D52">
            <w:pPr>
              <w:rPr>
                <w:rFonts w:eastAsiaTheme="minorEastAsia"/>
                <w:sz w:val="5"/>
                <w:szCs w:val="5"/>
              </w:rPr>
            </w:pPr>
          </w:p>
        </w:tc>
        <w:tc>
          <w:tcPr>
            <w:tcW w:w="7360" w:type="dxa"/>
            <w:vMerge w:val="restart"/>
            <w:tcBorders>
              <w:right w:val="single" w:sz="8" w:space="0" w:color="A7A9AC"/>
            </w:tcBorders>
            <w:vAlign w:val="bottom"/>
          </w:tcPr>
          <w:p w14:paraId="2F6BDA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бирки со стабилизатором. Не удаляя держатель из мочи, упираясь в дно ёмкости, </w:t>
            </w:r>
            <w:proofErr w:type="spellStart"/>
            <w:r w:rsidRPr="004B3D52">
              <w:rPr>
                <w:rFonts w:ascii="Arial" w:eastAsia="Arial" w:hAnsi="Arial" w:cs="Arial"/>
                <w:sz w:val="16"/>
                <w:szCs w:val="16"/>
              </w:rPr>
              <w:t>вста</w:t>
            </w:r>
            <w:proofErr w:type="spellEnd"/>
            <w:r w:rsidRPr="004B3D52">
              <w:rPr>
                <w:rFonts w:ascii="Arial" w:eastAsia="Arial" w:hAnsi="Arial" w:cs="Arial"/>
                <w:sz w:val="16"/>
                <w:szCs w:val="16"/>
              </w:rPr>
              <w:t>-</w:t>
            </w:r>
          </w:p>
        </w:tc>
        <w:tc>
          <w:tcPr>
            <w:tcW w:w="0" w:type="dxa"/>
            <w:vAlign w:val="bottom"/>
          </w:tcPr>
          <w:p w14:paraId="57A4C167" w14:textId="77777777" w:rsidR="004B3D52" w:rsidRPr="004B3D52" w:rsidRDefault="004B3D52" w:rsidP="004B3D52">
            <w:pPr>
              <w:rPr>
                <w:rFonts w:eastAsiaTheme="minorEastAsia"/>
                <w:sz w:val="1"/>
                <w:szCs w:val="1"/>
              </w:rPr>
            </w:pPr>
          </w:p>
        </w:tc>
      </w:tr>
      <w:tr w:rsidR="004B3D52" w:rsidRPr="004B3D52" w14:paraId="124155D4" w14:textId="77777777" w:rsidTr="004B3D52">
        <w:trPr>
          <w:trHeight w:val="134"/>
        </w:trPr>
        <w:tc>
          <w:tcPr>
            <w:tcW w:w="2460" w:type="dxa"/>
            <w:vMerge w:val="restart"/>
            <w:tcBorders>
              <w:left w:val="single" w:sz="8" w:space="0" w:color="A7A9AC"/>
              <w:right w:val="single" w:sz="8" w:space="0" w:color="A7A9AC"/>
            </w:tcBorders>
            <w:vAlign w:val="bottom"/>
          </w:tcPr>
          <w:p w14:paraId="1CCBD8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вакуумную пробирку </w:t>
            </w:r>
            <w:r w:rsidRPr="004B3D52">
              <w:rPr>
                <w:rFonts w:ascii="Arial" w:eastAsia="Arial" w:hAnsi="Arial" w:cs="Arial"/>
                <w:sz w:val="16"/>
                <w:szCs w:val="16"/>
              </w:rPr>
              <w:t>(для</w:t>
            </w:r>
          </w:p>
        </w:tc>
        <w:tc>
          <w:tcPr>
            <w:tcW w:w="7360" w:type="dxa"/>
            <w:vMerge/>
            <w:tcBorders>
              <w:right w:val="single" w:sz="8" w:space="0" w:color="A7A9AC"/>
            </w:tcBorders>
            <w:vAlign w:val="bottom"/>
          </w:tcPr>
          <w:p w14:paraId="533BB82D" w14:textId="77777777" w:rsidR="004B3D52" w:rsidRPr="004B3D52" w:rsidRDefault="004B3D52" w:rsidP="004B3D52">
            <w:pPr>
              <w:rPr>
                <w:rFonts w:eastAsiaTheme="minorEastAsia"/>
                <w:sz w:val="11"/>
                <w:szCs w:val="11"/>
              </w:rPr>
            </w:pPr>
          </w:p>
        </w:tc>
        <w:tc>
          <w:tcPr>
            <w:tcW w:w="0" w:type="dxa"/>
            <w:vAlign w:val="bottom"/>
          </w:tcPr>
          <w:p w14:paraId="35156E9D" w14:textId="77777777" w:rsidR="004B3D52" w:rsidRPr="004B3D52" w:rsidRDefault="004B3D52" w:rsidP="004B3D52">
            <w:pPr>
              <w:rPr>
                <w:rFonts w:eastAsiaTheme="minorEastAsia"/>
                <w:sz w:val="1"/>
                <w:szCs w:val="1"/>
              </w:rPr>
            </w:pPr>
          </w:p>
        </w:tc>
      </w:tr>
      <w:tr w:rsidR="004B3D52" w:rsidRPr="004B3D52" w14:paraId="40D77447" w14:textId="77777777" w:rsidTr="004B3D52">
        <w:trPr>
          <w:trHeight w:val="72"/>
        </w:trPr>
        <w:tc>
          <w:tcPr>
            <w:tcW w:w="2460" w:type="dxa"/>
            <w:vMerge/>
            <w:tcBorders>
              <w:left w:val="single" w:sz="8" w:space="0" w:color="A7A9AC"/>
              <w:right w:val="single" w:sz="8" w:space="0" w:color="A7A9AC"/>
            </w:tcBorders>
            <w:vAlign w:val="bottom"/>
          </w:tcPr>
          <w:p w14:paraId="6F8662DB"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118B584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вить крышку вакуумной пробирки в иглу держателя (крышку с пробирки не снимать!). На-</w:t>
            </w:r>
          </w:p>
        </w:tc>
        <w:tc>
          <w:tcPr>
            <w:tcW w:w="0" w:type="dxa"/>
            <w:vAlign w:val="bottom"/>
          </w:tcPr>
          <w:p w14:paraId="29C68B37" w14:textId="77777777" w:rsidR="004B3D52" w:rsidRPr="004B3D52" w:rsidRDefault="004B3D52" w:rsidP="004B3D52">
            <w:pPr>
              <w:rPr>
                <w:rFonts w:eastAsiaTheme="minorEastAsia"/>
                <w:sz w:val="1"/>
                <w:szCs w:val="1"/>
              </w:rPr>
            </w:pPr>
          </w:p>
        </w:tc>
      </w:tr>
      <w:tr w:rsidR="004B3D52" w:rsidRPr="004B3D52" w14:paraId="51A1191C" w14:textId="77777777" w:rsidTr="004B3D52">
        <w:trPr>
          <w:trHeight w:val="128"/>
        </w:trPr>
        <w:tc>
          <w:tcPr>
            <w:tcW w:w="2460" w:type="dxa"/>
            <w:vMerge w:val="restart"/>
            <w:tcBorders>
              <w:left w:val="single" w:sz="8" w:space="0" w:color="A7A9AC"/>
              <w:right w:val="single" w:sz="8" w:space="0" w:color="A7A9AC"/>
            </w:tcBorders>
            <w:vAlign w:val="bottom"/>
          </w:tcPr>
          <w:p w14:paraId="2494A3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w:t>
            </w:r>
          </w:p>
        </w:tc>
        <w:tc>
          <w:tcPr>
            <w:tcW w:w="7360" w:type="dxa"/>
            <w:vMerge/>
            <w:tcBorders>
              <w:right w:val="single" w:sz="8" w:space="0" w:color="A7A9AC"/>
            </w:tcBorders>
            <w:vAlign w:val="bottom"/>
          </w:tcPr>
          <w:p w14:paraId="75545228" w14:textId="77777777" w:rsidR="004B3D52" w:rsidRPr="004B3D52" w:rsidRDefault="004B3D52" w:rsidP="004B3D52">
            <w:pPr>
              <w:rPr>
                <w:rFonts w:eastAsiaTheme="minorEastAsia"/>
                <w:sz w:val="11"/>
                <w:szCs w:val="11"/>
              </w:rPr>
            </w:pPr>
          </w:p>
        </w:tc>
        <w:tc>
          <w:tcPr>
            <w:tcW w:w="0" w:type="dxa"/>
            <w:vAlign w:val="bottom"/>
          </w:tcPr>
          <w:p w14:paraId="3EE0D03A" w14:textId="77777777" w:rsidR="004B3D52" w:rsidRPr="004B3D52" w:rsidRDefault="004B3D52" w:rsidP="004B3D52">
            <w:pPr>
              <w:rPr>
                <w:rFonts w:eastAsiaTheme="minorEastAsia"/>
                <w:sz w:val="1"/>
                <w:szCs w:val="1"/>
              </w:rPr>
            </w:pPr>
          </w:p>
        </w:tc>
      </w:tr>
      <w:tr w:rsidR="004B3D52" w:rsidRPr="004B3D52" w14:paraId="213AD511" w14:textId="77777777" w:rsidTr="004B3D52">
        <w:trPr>
          <w:trHeight w:val="72"/>
        </w:trPr>
        <w:tc>
          <w:tcPr>
            <w:tcW w:w="2460" w:type="dxa"/>
            <w:vMerge/>
            <w:tcBorders>
              <w:left w:val="single" w:sz="8" w:space="0" w:color="A7A9AC"/>
              <w:right w:val="single" w:sz="8" w:space="0" w:color="A7A9AC"/>
            </w:tcBorders>
            <w:vAlign w:val="bottom"/>
          </w:tcPr>
          <w:p w14:paraId="2C4D316C"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286DC5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давить так, чтобы игла держателя проколола крышку, дождаться наполнения пробирки</w:t>
            </w:r>
          </w:p>
        </w:tc>
        <w:tc>
          <w:tcPr>
            <w:tcW w:w="0" w:type="dxa"/>
            <w:vAlign w:val="bottom"/>
          </w:tcPr>
          <w:p w14:paraId="163C454A" w14:textId="77777777" w:rsidR="004B3D52" w:rsidRPr="004B3D52" w:rsidRDefault="004B3D52" w:rsidP="004B3D52">
            <w:pPr>
              <w:rPr>
                <w:rFonts w:eastAsiaTheme="minorEastAsia"/>
                <w:sz w:val="1"/>
                <w:szCs w:val="1"/>
              </w:rPr>
            </w:pPr>
          </w:p>
        </w:tc>
      </w:tr>
      <w:tr w:rsidR="004B3D52" w:rsidRPr="004B3D52" w14:paraId="7C5CBDCF" w14:textId="77777777" w:rsidTr="004B3D52">
        <w:trPr>
          <w:trHeight w:val="128"/>
        </w:trPr>
        <w:tc>
          <w:tcPr>
            <w:tcW w:w="2460" w:type="dxa"/>
            <w:vMerge w:val="restart"/>
            <w:tcBorders>
              <w:left w:val="single" w:sz="8" w:space="0" w:color="A7A9AC"/>
              <w:right w:val="single" w:sz="8" w:space="0" w:color="A7A9AC"/>
            </w:tcBorders>
            <w:vAlign w:val="bottom"/>
          </w:tcPr>
          <w:p w14:paraId="690CB4F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замороженных образцов</w:t>
            </w:r>
          </w:p>
        </w:tc>
        <w:tc>
          <w:tcPr>
            <w:tcW w:w="7360" w:type="dxa"/>
            <w:vMerge/>
            <w:tcBorders>
              <w:right w:val="single" w:sz="8" w:space="0" w:color="A7A9AC"/>
            </w:tcBorders>
            <w:vAlign w:val="bottom"/>
          </w:tcPr>
          <w:p w14:paraId="2786F54B" w14:textId="77777777" w:rsidR="004B3D52" w:rsidRPr="004B3D52" w:rsidRDefault="004B3D52" w:rsidP="004B3D52">
            <w:pPr>
              <w:rPr>
                <w:rFonts w:eastAsiaTheme="minorEastAsia"/>
                <w:sz w:val="11"/>
                <w:szCs w:val="11"/>
              </w:rPr>
            </w:pPr>
          </w:p>
        </w:tc>
        <w:tc>
          <w:tcPr>
            <w:tcW w:w="0" w:type="dxa"/>
            <w:vAlign w:val="bottom"/>
          </w:tcPr>
          <w:p w14:paraId="7F7D135C" w14:textId="77777777" w:rsidR="004B3D52" w:rsidRPr="004B3D52" w:rsidRDefault="004B3D52" w:rsidP="004B3D52">
            <w:pPr>
              <w:rPr>
                <w:rFonts w:eastAsiaTheme="minorEastAsia"/>
                <w:sz w:val="1"/>
                <w:szCs w:val="1"/>
              </w:rPr>
            </w:pPr>
          </w:p>
        </w:tc>
      </w:tr>
      <w:tr w:rsidR="004B3D52" w:rsidRPr="004B3D52" w14:paraId="5737AC5C" w14:textId="77777777" w:rsidTr="004B3D52">
        <w:trPr>
          <w:trHeight w:val="72"/>
        </w:trPr>
        <w:tc>
          <w:tcPr>
            <w:tcW w:w="2460" w:type="dxa"/>
            <w:vMerge/>
            <w:tcBorders>
              <w:left w:val="single" w:sz="8" w:space="0" w:color="A7A9AC"/>
              <w:right w:val="single" w:sz="8" w:space="0" w:color="A7A9AC"/>
            </w:tcBorders>
            <w:vAlign w:val="bottom"/>
          </w:tcPr>
          <w:p w14:paraId="0CEAA51D"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20CD07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затем вынуть ее из держателя. Пробирку перевернуть 6-8 раз для тщательного пере-</w:t>
            </w:r>
          </w:p>
        </w:tc>
        <w:tc>
          <w:tcPr>
            <w:tcW w:w="0" w:type="dxa"/>
            <w:vAlign w:val="bottom"/>
          </w:tcPr>
          <w:p w14:paraId="749A1C2C" w14:textId="77777777" w:rsidR="004B3D52" w:rsidRPr="004B3D52" w:rsidRDefault="004B3D52" w:rsidP="004B3D52">
            <w:pPr>
              <w:rPr>
                <w:rFonts w:eastAsiaTheme="minorEastAsia"/>
                <w:sz w:val="1"/>
                <w:szCs w:val="1"/>
              </w:rPr>
            </w:pPr>
          </w:p>
        </w:tc>
      </w:tr>
      <w:tr w:rsidR="004B3D52" w:rsidRPr="004B3D52" w14:paraId="2A4B92C0" w14:textId="77777777" w:rsidTr="004B3D52">
        <w:trPr>
          <w:trHeight w:val="128"/>
        </w:trPr>
        <w:tc>
          <w:tcPr>
            <w:tcW w:w="2460" w:type="dxa"/>
            <w:vMerge w:val="restart"/>
            <w:tcBorders>
              <w:left w:val="single" w:sz="8" w:space="0" w:color="A7A9AC"/>
              <w:right w:val="single" w:sz="8" w:space="0" w:color="A7A9AC"/>
            </w:tcBorders>
            <w:vAlign w:val="bottom"/>
          </w:tcPr>
          <w:p w14:paraId="0DDC20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СПЖ в моче)</w:t>
            </w:r>
          </w:p>
        </w:tc>
        <w:tc>
          <w:tcPr>
            <w:tcW w:w="7360" w:type="dxa"/>
            <w:vMerge/>
            <w:tcBorders>
              <w:right w:val="single" w:sz="8" w:space="0" w:color="A7A9AC"/>
            </w:tcBorders>
            <w:vAlign w:val="bottom"/>
          </w:tcPr>
          <w:p w14:paraId="50D05D33" w14:textId="77777777" w:rsidR="004B3D52" w:rsidRPr="004B3D52" w:rsidRDefault="004B3D52" w:rsidP="004B3D52">
            <w:pPr>
              <w:rPr>
                <w:rFonts w:eastAsiaTheme="minorEastAsia"/>
                <w:sz w:val="11"/>
                <w:szCs w:val="11"/>
              </w:rPr>
            </w:pPr>
          </w:p>
        </w:tc>
        <w:tc>
          <w:tcPr>
            <w:tcW w:w="0" w:type="dxa"/>
            <w:vAlign w:val="bottom"/>
          </w:tcPr>
          <w:p w14:paraId="649459F2" w14:textId="77777777" w:rsidR="004B3D52" w:rsidRPr="004B3D52" w:rsidRDefault="004B3D52" w:rsidP="004B3D52">
            <w:pPr>
              <w:rPr>
                <w:rFonts w:eastAsiaTheme="minorEastAsia"/>
                <w:sz w:val="1"/>
                <w:szCs w:val="1"/>
              </w:rPr>
            </w:pPr>
          </w:p>
        </w:tc>
      </w:tr>
      <w:tr w:rsidR="004B3D52" w:rsidRPr="004B3D52" w14:paraId="61FFDFD3" w14:textId="77777777" w:rsidTr="004B3D52">
        <w:trPr>
          <w:trHeight w:val="74"/>
        </w:trPr>
        <w:tc>
          <w:tcPr>
            <w:tcW w:w="2460" w:type="dxa"/>
            <w:vMerge/>
            <w:tcBorders>
              <w:left w:val="single" w:sz="8" w:space="0" w:color="A7A9AC"/>
              <w:right w:val="single" w:sz="8" w:space="0" w:color="A7A9AC"/>
            </w:tcBorders>
            <w:vAlign w:val="bottom"/>
          </w:tcPr>
          <w:p w14:paraId="30499090"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113BC2B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мешивания</w:t>
            </w:r>
            <w:proofErr w:type="spellEnd"/>
            <w:r w:rsidRPr="004B3D52">
              <w:rPr>
                <w:rFonts w:ascii="Arial" w:eastAsia="Arial" w:hAnsi="Arial" w:cs="Arial"/>
                <w:sz w:val="16"/>
                <w:szCs w:val="16"/>
              </w:rPr>
              <w:t xml:space="preserve"> мочи с консервантом.</w:t>
            </w:r>
          </w:p>
        </w:tc>
        <w:tc>
          <w:tcPr>
            <w:tcW w:w="0" w:type="dxa"/>
            <w:vAlign w:val="bottom"/>
          </w:tcPr>
          <w:p w14:paraId="3CAA07F4" w14:textId="77777777" w:rsidR="004B3D52" w:rsidRPr="004B3D52" w:rsidRDefault="004B3D52" w:rsidP="004B3D52">
            <w:pPr>
              <w:rPr>
                <w:rFonts w:eastAsiaTheme="minorEastAsia"/>
                <w:sz w:val="1"/>
                <w:szCs w:val="1"/>
              </w:rPr>
            </w:pPr>
          </w:p>
        </w:tc>
      </w:tr>
      <w:tr w:rsidR="004B3D52" w:rsidRPr="004B3D52" w14:paraId="175D137B" w14:textId="77777777" w:rsidTr="004B3D52">
        <w:trPr>
          <w:trHeight w:val="128"/>
        </w:trPr>
        <w:tc>
          <w:tcPr>
            <w:tcW w:w="2460" w:type="dxa"/>
            <w:tcBorders>
              <w:left w:val="single" w:sz="8" w:space="0" w:color="A7A9AC"/>
              <w:right w:val="single" w:sz="8" w:space="0" w:color="A7A9AC"/>
            </w:tcBorders>
            <w:vAlign w:val="bottom"/>
          </w:tcPr>
          <w:p w14:paraId="303A86BB" w14:textId="77777777" w:rsidR="004B3D52" w:rsidRPr="004B3D52" w:rsidRDefault="004B3D52" w:rsidP="004B3D52">
            <w:pPr>
              <w:rPr>
                <w:rFonts w:eastAsiaTheme="minorEastAsia"/>
                <w:sz w:val="11"/>
                <w:szCs w:val="11"/>
              </w:rPr>
            </w:pPr>
          </w:p>
        </w:tc>
        <w:tc>
          <w:tcPr>
            <w:tcW w:w="7360" w:type="dxa"/>
            <w:vMerge/>
            <w:tcBorders>
              <w:right w:val="single" w:sz="8" w:space="0" w:color="A7A9AC"/>
            </w:tcBorders>
            <w:vAlign w:val="bottom"/>
          </w:tcPr>
          <w:p w14:paraId="504F8F0C" w14:textId="77777777" w:rsidR="004B3D52" w:rsidRPr="004B3D52" w:rsidRDefault="004B3D52" w:rsidP="004B3D52">
            <w:pPr>
              <w:rPr>
                <w:rFonts w:eastAsiaTheme="minorEastAsia"/>
                <w:sz w:val="11"/>
                <w:szCs w:val="11"/>
              </w:rPr>
            </w:pPr>
          </w:p>
        </w:tc>
        <w:tc>
          <w:tcPr>
            <w:tcW w:w="0" w:type="dxa"/>
            <w:vAlign w:val="bottom"/>
          </w:tcPr>
          <w:p w14:paraId="172F9468" w14:textId="77777777" w:rsidR="004B3D52" w:rsidRPr="004B3D52" w:rsidRDefault="004B3D52" w:rsidP="004B3D52">
            <w:pPr>
              <w:rPr>
                <w:rFonts w:eastAsiaTheme="minorEastAsia"/>
                <w:sz w:val="1"/>
                <w:szCs w:val="1"/>
              </w:rPr>
            </w:pPr>
          </w:p>
        </w:tc>
      </w:tr>
      <w:tr w:rsidR="004B3D52" w:rsidRPr="004B3D52" w14:paraId="4307833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8C103EA"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4FC0049E" w14:textId="77777777" w:rsidR="004B3D52" w:rsidRPr="004B3D52" w:rsidRDefault="004B3D52" w:rsidP="004B3D52">
            <w:pPr>
              <w:rPr>
                <w:rFonts w:eastAsiaTheme="minorEastAsia"/>
                <w:sz w:val="5"/>
                <w:szCs w:val="5"/>
              </w:rPr>
            </w:pPr>
          </w:p>
        </w:tc>
        <w:tc>
          <w:tcPr>
            <w:tcW w:w="0" w:type="dxa"/>
            <w:vAlign w:val="bottom"/>
          </w:tcPr>
          <w:p w14:paraId="147E0EB9" w14:textId="77777777" w:rsidR="004B3D52" w:rsidRPr="004B3D52" w:rsidRDefault="004B3D52" w:rsidP="004B3D52">
            <w:pPr>
              <w:rPr>
                <w:rFonts w:eastAsiaTheme="minorEastAsia"/>
                <w:sz w:val="1"/>
                <w:szCs w:val="1"/>
              </w:rPr>
            </w:pPr>
          </w:p>
        </w:tc>
      </w:tr>
      <w:tr w:rsidR="004B3D52" w:rsidRPr="004B3D52" w14:paraId="22D04C3B" w14:textId="77777777" w:rsidTr="004B3D52">
        <w:trPr>
          <w:trHeight w:val="245"/>
        </w:trPr>
        <w:tc>
          <w:tcPr>
            <w:tcW w:w="2460" w:type="dxa"/>
            <w:tcBorders>
              <w:left w:val="single" w:sz="8" w:space="0" w:color="A7A9AC"/>
              <w:right w:val="single" w:sz="8" w:space="0" w:color="A7A9AC"/>
            </w:tcBorders>
            <w:vAlign w:val="bottom"/>
          </w:tcPr>
          <w:p w14:paraId="124164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71B34082" w14:textId="77777777" w:rsidR="004B3D52" w:rsidRPr="004B3D52" w:rsidRDefault="004B3D52" w:rsidP="004B3D52">
            <w:pPr>
              <w:rPr>
                <w:rFonts w:eastAsiaTheme="minorEastAsia"/>
                <w:sz w:val="21"/>
                <w:szCs w:val="21"/>
              </w:rPr>
            </w:pPr>
          </w:p>
        </w:tc>
        <w:tc>
          <w:tcPr>
            <w:tcW w:w="0" w:type="dxa"/>
            <w:vAlign w:val="bottom"/>
          </w:tcPr>
          <w:p w14:paraId="04BEB271" w14:textId="77777777" w:rsidR="004B3D52" w:rsidRPr="004B3D52" w:rsidRDefault="004B3D52" w:rsidP="004B3D52">
            <w:pPr>
              <w:rPr>
                <w:rFonts w:eastAsiaTheme="minorEastAsia"/>
                <w:sz w:val="1"/>
                <w:szCs w:val="1"/>
              </w:rPr>
            </w:pPr>
          </w:p>
        </w:tc>
      </w:tr>
      <w:tr w:rsidR="004B3D52" w:rsidRPr="004B3D52" w14:paraId="3D09BC70" w14:textId="77777777" w:rsidTr="004B3D52">
        <w:trPr>
          <w:trHeight w:val="200"/>
        </w:trPr>
        <w:tc>
          <w:tcPr>
            <w:tcW w:w="2460" w:type="dxa"/>
            <w:tcBorders>
              <w:left w:val="single" w:sz="8" w:space="0" w:color="A7A9AC"/>
              <w:right w:val="single" w:sz="8" w:space="0" w:color="A7A9AC"/>
            </w:tcBorders>
            <w:vAlign w:val="bottom"/>
          </w:tcPr>
          <w:p w14:paraId="2C0929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tcBorders>
              <w:right w:val="single" w:sz="8" w:space="0" w:color="A7A9AC"/>
            </w:tcBorders>
            <w:vAlign w:val="bottom"/>
          </w:tcPr>
          <w:p w14:paraId="767FA6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1A1BF16E" w14:textId="77777777" w:rsidR="004B3D52" w:rsidRPr="004B3D52" w:rsidRDefault="004B3D52" w:rsidP="004B3D52">
            <w:pPr>
              <w:rPr>
                <w:rFonts w:eastAsiaTheme="minorEastAsia"/>
                <w:sz w:val="1"/>
                <w:szCs w:val="1"/>
              </w:rPr>
            </w:pPr>
          </w:p>
        </w:tc>
      </w:tr>
      <w:tr w:rsidR="004B3D52" w:rsidRPr="004B3D52" w14:paraId="26183623" w14:textId="77777777" w:rsidTr="004B3D52">
        <w:trPr>
          <w:trHeight w:val="212"/>
        </w:trPr>
        <w:tc>
          <w:tcPr>
            <w:tcW w:w="2460" w:type="dxa"/>
            <w:tcBorders>
              <w:left w:val="single" w:sz="8" w:space="0" w:color="A7A9AC"/>
              <w:right w:val="single" w:sz="8" w:space="0" w:color="A7A9AC"/>
            </w:tcBorders>
            <w:vAlign w:val="bottom"/>
          </w:tcPr>
          <w:p w14:paraId="398EE6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3A2830D0" w14:textId="77777777" w:rsidR="004B3D52" w:rsidRPr="004B3D52" w:rsidRDefault="004B3D52" w:rsidP="004B3D52">
            <w:pPr>
              <w:rPr>
                <w:rFonts w:eastAsiaTheme="minorEastAsia"/>
                <w:sz w:val="18"/>
                <w:szCs w:val="18"/>
              </w:rPr>
            </w:pPr>
          </w:p>
        </w:tc>
        <w:tc>
          <w:tcPr>
            <w:tcW w:w="0" w:type="dxa"/>
            <w:vAlign w:val="bottom"/>
          </w:tcPr>
          <w:p w14:paraId="32E569CA" w14:textId="77777777" w:rsidR="004B3D52" w:rsidRPr="004B3D52" w:rsidRDefault="004B3D52" w:rsidP="004B3D52">
            <w:pPr>
              <w:rPr>
                <w:rFonts w:eastAsiaTheme="minorEastAsia"/>
                <w:sz w:val="1"/>
                <w:szCs w:val="1"/>
              </w:rPr>
            </w:pPr>
          </w:p>
        </w:tc>
      </w:tr>
      <w:tr w:rsidR="004B3D52" w:rsidRPr="004B3D52" w14:paraId="1B18C6D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9E1A8B2"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1116F2F" w14:textId="77777777" w:rsidR="004B3D52" w:rsidRPr="004B3D52" w:rsidRDefault="004B3D52" w:rsidP="004B3D52">
            <w:pPr>
              <w:rPr>
                <w:rFonts w:eastAsiaTheme="minorEastAsia"/>
                <w:sz w:val="5"/>
                <w:szCs w:val="5"/>
              </w:rPr>
            </w:pPr>
          </w:p>
        </w:tc>
        <w:tc>
          <w:tcPr>
            <w:tcW w:w="0" w:type="dxa"/>
            <w:vAlign w:val="bottom"/>
          </w:tcPr>
          <w:p w14:paraId="04E33299" w14:textId="77777777" w:rsidR="004B3D52" w:rsidRPr="004B3D52" w:rsidRDefault="004B3D52" w:rsidP="004B3D52">
            <w:pPr>
              <w:rPr>
                <w:rFonts w:eastAsiaTheme="minorEastAsia"/>
                <w:sz w:val="1"/>
                <w:szCs w:val="1"/>
              </w:rPr>
            </w:pPr>
          </w:p>
        </w:tc>
      </w:tr>
      <w:tr w:rsidR="004B3D52" w:rsidRPr="004B3D52" w14:paraId="17760248" w14:textId="77777777" w:rsidTr="004B3D52">
        <w:trPr>
          <w:trHeight w:val="274"/>
        </w:trPr>
        <w:tc>
          <w:tcPr>
            <w:tcW w:w="2460" w:type="dxa"/>
            <w:tcBorders>
              <w:left w:val="single" w:sz="8" w:space="0" w:color="A7A9AC"/>
              <w:right w:val="single" w:sz="8" w:space="0" w:color="A7A9AC"/>
            </w:tcBorders>
            <w:vAlign w:val="bottom"/>
          </w:tcPr>
          <w:p w14:paraId="2091D7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15FFE4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пробирке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w:t>
            </w:r>
            <w:r w:rsidRPr="004B3D52">
              <w:rPr>
                <w:rFonts w:ascii="Arial" w:eastAsia="Arial" w:hAnsi="Arial" w:cs="Arial"/>
                <w:b/>
                <w:bCs/>
                <w:sz w:val="16"/>
                <w:szCs w:val="16"/>
              </w:rPr>
              <w:t>(СПЖ)</w:t>
            </w:r>
            <w:r w:rsidRPr="004B3D52">
              <w:rPr>
                <w:rFonts w:ascii="Arial" w:eastAsia="Arial" w:hAnsi="Arial" w:cs="Arial"/>
                <w:sz w:val="16"/>
                <w:szCs w:val="16"/>
              </w:rPr>
              <w:t xml:space="preserve"> или в вакуум-</w:t>
            </w:r>
          </w:p>
        </w:tc>
        <w:tc>
          <w:tcPr>
            <w:tcW w:w="0" w:type="dxa"/>
            <w:vAlign w:val="bottom"/>
          </w:tcPr>
          <w:p w14:paraId="14F85F8B" w14:textId="77777777" w:rsidR="004B3D52" w:rsidRPr="004B3D52" w:rsidRDefault="004B3D52" w:rsidP="004B3D52">
            <w:pPr>
              <w:rPr>
                <w:rFonts w:eastAsiaTheme="minorEastAsia"/>
                <w:sz w:val="1"/>
                <w:szCs w:val="1"/>
              </w:rPr>
            </w:pPr>
          </w:p>
        </w:tc>
      </w:tr>
      <w:tr w:rsidR="004B3D52" w:rsidRPr="004B3D52" w14:paraId="78DBDC2D" w14:textId="77777777" w:rsidTr="004B3D52">
        <w:trPr>
          <w:trHeight w:val="200"/>
        </w:trPr>
        <w:tc>
          <w:tcPr>
            <w:tcW w:w="2460" w:type="dxa"/>
            <w:tcBorders>
              <w:left w:val="single" w:sz="8" w:space="0" w:color="A7A9AC"/>
              <w:right w:val="single" w:sz="8" w:space="0" w:color="A7A9AC"/>
            </w:tcBorders>
            <w:vAlign w:val="bottom"/>
          </w:tcPr>
          <w:p w14:paraId="254253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7C7C04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ной пробирке со стабилизатором </w:t>
            </w:r>
            <w:r w:rsidRPr="004B3D52">
              <w:rPr>
                <w:rFonts w:ascii="Arial" w:eastAsia="Arial" w:hAnsi="Arial" w:cs="Arial"/>
                <w:b/>
                <w:bCs/>
                <w:sz w:val="16"/>
                <w:szCs w:val="16"/>
              </w:rPr>
              <w:t>(СПЖ в моче)</w:t>
            </w:r>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°С. Не до-</w:t>
            </w:r>
          </w:p>
        </w:tc>
        <w:tc>
          <w:tcPr>
            <w:tcW w:w="0" w:type="dxa"/>
            <w:vAlign w:val="bottom"/>
          </w:tcPr>
          <w:p w14:paraId="3CB4A2F1" w14:textId="77777777" w:rsidR="004B3D52" w:rsidRPr="004B3D52" w:rsidRDefault="004B3D52" w:rsidP="004B3D52">
            <w:pPr>
              <w:rPr>
                <w:rFonts w:eastAsiaTheme="minorEastAsia"/>
                <w:sz w:val="1"/>
                <w:szCs w:val="1"/>
              </w:rPr>
            </w:pPr>
          </w:p>
        </w:tc>
      </w:tr>
      <w:tr w:rsidR="004B3D52" w:rsidRPr="004B3D52" w14:paraId="128F7642" w14:textId="77777777" w:rsidTr="004B3D52">
        <w:trPr>
          <w:trHeight w:val="237"/>
        </w:trPr>
        <w:tc>
          <w:tcPr>
            <w:tcW w:w="2460" w:type="dxa"/>
            <w:tcBorders>
              <w:left w:val="single" w:sz="8" w:space="0" w:color="A7A9AC"/>
              <w:right w:val="single" w:sz="8" w:space="0" w:color="A7A9AC"/>
            </w:tcBorders>
            <w:vAlign w:val="bottom"/>
          </w:tcPr>
          <w:p w14:paraId="259AA86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393A58C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пускать размораживания образцов! Размороженные образцы в работу не принимаются!</w:t>
            </w:r>
          </w:p>
        </w:tc>
        <w:tc>
          <w:tcPr>
            <w:tcW w:w="0" w:type="dxa"/>
            <w:vAlign w:val="bottom"/>
          </w:tcPr>
          <w:p w14:paraId="0E6D4F7F" w14:textId="77777777" w:rsidR="004B3D52" w:rsidRPr="004B3D52" w:rsidRDefault="004B3D52" w:rsidP="004B3D52">
            <w:pPr>
              <w:rPr>
                <w:rFonts w:eastAsiaTheme="minorEastAsia"/>
                <w:sz w:val="1"/>
                <w:szCs w:val="1"/>
              </w:rPr>
            </w:pPr>
          </w:p>
        </w:tc>
      </w:tr>
      <w:tr w:rsidR="004B3D52" w:rsidRPr="004B3D52" w14:paraId="7B249782"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4B88185"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54D7FFD" w14:textId="77777777" w:rsidR="004B3D52" w:rsidRPr="004B3D52" w:rsidRDefault="004B3D52" w:rsidP="004B3D52">
            <w:pPr>
              <w:rPr>
                <w:rFonts w:eastAsiaTheme="minorEastAsia"/>
                <w:sz w:val="5"/>
                <w:szCs w:val="5"/>
              </w:rPr>
            </w:pPr>
          </w:p>
        </w:tc>
        <w:tc>
          <w:tcPr>
            <w:tcW w:w="0" w:type="dxa"/>
            <w:vAlign w:val="bottom"/>
          </w:tcPr>
          <w:p w14:paraId="1934015A" w14:textId="77777777" w:rsidR="004B3D52" w:rsidRPr="004B3D52" w:rsidRDefault="004B3D52" w:rsidP="004B3D52">
            <w:pPr>
              <w:rPr>
                <w:rFonts w:eastAsiaTheme="minorEastAsia"/>
                <w:sz w:val="1"/>
                <w:szCs w:val="1"/>
              </w:rPr>
            </w:pPr>
          </w:p>
        </w:tc>
      </w:tr>
    </w:tbl>
    <w:p w14:paraId="45D550CF" w14:textId="77777777" w:rsidR="004B3D52" w:rsidRPr="004B3D52" w:rsidRDefault="004B3D52" w:rsidP="004B3D52">
      <w:pPr>
        <w:spacing w:line="200" w:lineRule="exact"/>
        <w:rPr>
          <w:rFonts w:eastAsiaTheme="minorEastAsia"/>
          <w:sz w:val="20"/>
          <w:szCs w:val="20"/>
        </w:rPr>
      </w:pPr>
    </w:p>
    <w:p w14:paraId="2389F556" w14:textId="77777777" w:rsidR="004B3D52" w:rsidRPr="004B3D52" w:rsidRDefault="004B3D52" w:rsidP="004B3D52">
      <w:pPr>
        <w:spacing w:line="205" w:lineRule="exact"/>
        <w:rPr>
          <w:rFonts w:eastAsiaTheme="minorEastAsia"/>
          <w:sz w:val="20"/>
          <w:szCs w:val="20"/>
        </w:rPr>
      </w:pPr>
    </w:p>
    <w:p w14:paraId="7E959970" w14:textId="77777777" w:rsidR="004B3D52" w:rsidRPr="004B3D52" w:rsidRDefault="004B3D52" w:rsidP="00471AE9">
      <w:pPr>
        <w:numPr>
          <w:ilvl w:val="0"/>
          <w:numId w:val="64"/>
        </w:numPr>
        <w:tabs>
          <w:tab w:val="left" w:pos="246"/>
        </w:tabs>
        <w:spacing w:after="200" w:line="276" w:lineRule="auto"/>
        <w:rPr>
          <w:rFonts w:ascii="Arial" w:eastAsia="Arial" w:hAnsi="Arial" w:cs="Arial"/>
          <w:b/>
          <w:bCs/>
          <w:sz w:val="22"/>
          <w:szCs w:val="22"/>
        </w:rPr>
      </w:pPr>
      <w:r w:rsidRPr="004B3D52">
        <w:rPr>
          <w:rFonts w:ascii="Arial" w:eastAsia="Arial" w:hAnsi="Arial" w:cs="Arial"/>
          <w:b/>
          <w:bCs/>
          <w:sz w:val="22"/>
          <w:szCs w:val="22"/>
        </w:rPr>
        <w:t>Микроскопическое исследование у мужчин</w:t>
      </w:r>
    </w:p>
    <w:p w14:paraId="4C2C5C8A" w14:textId="77777777" w:rsidR="004B3D52" w:rsidRPr="004B3D52" w:rsidRDefault="004B3D52" w:rsidP="004B3D52">
      <w:pPr>
        <w:spacing w:line="120" w:lineRule="exact"/>
        <w:rPr>
          <w:rFonts w:eastAsiaTheme="minorEastAsia"/>
          <w:sz w:val="20"/>
          <w:szCs w:val="20"/>
        </w:rPr>
      </w:pPr>
    </w:p>
    <w:p w14:paraId="5CE707E7"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2.1. Мазок/отделяемое из урогенитального тракта у мужчин</w:t>
      </w:r>
    </w:p>
    <w:p w14:paraId="262706BB" w14:textId="77777777" w:rsidR="004B3D52" w:rsidRPr="004B3D52" w:rsidRDefault="004B3D52" w:rsidP="004B3D52">
      <w:pPr>
        <w:spacing w:line="332" w:lineRule="exact"/>
        <w:rPr>
          <w:rFonts w:eastAsiaTheme="minorEastAsia"/>
          <w:sz w:val="20"/>
          <w:szCs w:val="20"/>
        </w:rPr>
      </w:pPr>
    </w:p>
    <w:p w14:paraId="4239F74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4D0DD66" w14:textId="77777777" w:rsidR="004B3D52" w:rsidRPr="004B3D52" w:rsidRDefault="004B3D52" w:rsidP="004B3D52">
      <w:pPr>
        <w:spacing w:line="40" w:lineRule="exact"/>
        <w:rPr>
          <w:rFonts w:eastAsiaTheme="minorEastAsia"/>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460"/>
        <w:gridCol w:w="100"/>
        <w:gridCol w:w="960"/>
        <w:gridCol w:w="220"/>
        <w:gridCol w:w="460"/>
        <w:gridCol w:w="120"/>
        <w:gridCol w:w="380"/>
        <w:gridCol w:w="860"/>
        <w:gridCol w:w="1340"/>
        <w:gridCol w:w="380"/>
        <w:gridCol w:w="660"/>
        <w:gridCol w:w="380"/>
        <w:gridCol w:w="320"/>
        <w:gridCol w:w="1060"/>
        <w:gridCol w:w="140"/>
        <w:gridCol w:w="30"/>
      </w:tblGrid>
      <w:tr w:rsidR="004B3D52" w:rsidRPr="004B3D52" w14:paraId="334B5A2F"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1BCA7423" w14:textId="77777777" w:rsidR="004B3D52" w:rsidRPr="004B3D52" w:rsidRDefault="004B3D52" w:rsidP="004B3D52">
            <w:pPr>
              <w:rPr>
                <w:rFonts w:eastAsiaTheme="minorEastAsia"/>
              </w:rPr>
            </w:pPr>
          </w:p>
        </w:tc>
        <w:tc>
          <w:tcPr>
            <w:tcW w:w="100" w:type="dxa"/>
            <w:tcBorders>
              <w:top w:val="single" w:sz="8" w:space="0" w:color="A7A9AC"/>
            </w:tcBorders>
            <w:vAlign w:val="bottom"/>
          </w:tcPr>
          <w:p w14:paraId="40D633A3" w14:textId="77777777" w:rsidR="004B3D52" w:rsidRPr="004B3D52" w:rsidRDefault="004B3D52" w:rsidP="004B3D52">
            <w:pPr>
              <w:rPr>
                <w:rFonts w:eastAsiaTheme="minorEastAsia"/>
              </w:rPr>
            </w:pPr>
          </w:p>
        </w:tc>
        <w:tc>
          <w:tcPr>
            <w:tcW w:w="4720" w:type="dxa"/>
            <w:gridSpan w:val="8"/>
            <w:tcBorders>
              <w:top w:val="single" w:sz="8" w:space="0" w:color="A7A9AC"/>
              <w:right w:val="single" w:sz="8" w:space="0" w:color="A7A9AC"/>
            </w:tcBorders>
            <w:vAlign w:val="bottom"/>
          </w:tcPr>
          <w:p w14:paraId="7487D4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мазок с крайней</w:t>
            </w:r>
          </w:p>
        </w:tc>
        <w:tc>
          <w:tcPr>
            <w:tcW w:w="660" w:type="dxa"/>
            <w:tcBorders>
              <w:top w:val="single" w:sz="8" w:space="0" w:color="A7A9AC"/>
            </w:tcBorders>
            <w:vAlign w:val="bottom"/>
          </w:tcPr>
          <w:p w14:paraId="19F5B561" w14:textId="77777777" w:rsidR="004B3D52" w:rsidRPr="004B3D52" w:rsidRDefault="004B3D52" w:rsidP="004B3D52">
            <w:pPr>
              <w:rPr>
                <w:rFonts w:eastAsiaTheme="minorEastAsia"/>
              </w:rPr>
            </w:pPr>
          </w:p>
        </w:tc>
        <w:tc>
          <w:tcPr>
            <w:tcW w:w="380" w:type="dxa"/>
            <w:tcBorders>
              <w:top w:val="single" w:sz="8" w:space="0" w:color="A7A9AC"/>
            </w:tcBorders>
            <w:vAlign w:val="bottom"/>
          </w:tcPr>
          <w:p w14:paraId="023C1266" w14:textId="77777777" w:rsidR="004B3D52" w:rsidRPr="004B3D52" w:rsidRDefault="004B3D52" w:rsidP="004B3D52">
            <w:pPr>
              <w:rPr>
                <w:rFonts w:eastAsiaTheme="minorEastAsia"/>
              </w:rPr>
            </w:pPr>
          </w:p>
        </w:tc>
        <w:tc>
          <w:tcPr>
            <w:tcW w:w="320" w:type="dxa"/>
            <w:tcBorders>
              <w:top w:val="single" w:sz="8" w:space="0" w:color="A7A9AC"/>
            </w:tcBorders>
            <w:vAlign w:val="bottom"/>
          </w:tcPr>
          <w:p w14:paraId="559A8375" w14:textId="77777777" w:rsidR="004B3D52" w:rsidRPr="004B3D52" w:rsidRDefault="004B3D52" w:rsidP="004B3D52">
            <w:pPr>
              <w:rPr>
                <w:rFonts w:eastAsiaTheme="minorEastAsia"/>
              </w:rPr>
            </w:pPr>
          </w:p>
        </w:tc>
        <w:tc>
          <w:tcPr>
            <w:tcW w:w="1060" w:type="dxa"/>
            <w:tcBorders>
              <w:top w:val="single" w:sz="8" w:space="0" w:color="A7A9AC"/>
            </w:tcBorders>
            <w:vAlign w:val="bottom"/>
          </w:tcPr>
          <w:p w14:paraId="23B20663" w14:textId="77777777" w:rsidR="004B3D52" w:rsidRPr="004B3D52" w:rsidRDefault="004B3D52" w:rsidP="004B3D52">
            <w:pPr>
              <w:rPr>
                <w:rFonts w:eastAsiaTheme="minorEastAsia"/>
              </w:rPr>
            </w:pPr>
          </w:p>
        </w:tc>
        <w:tc>
          <w:tcPr>
            <w:tcW w:w="140" w:type="dxa"/>
            <w:tcBorders>
              <w:top w:val="single" w:sz="8" w:space="0" w:color="A7A9AC"/>
              <w:right w:val="single" w:sz="8" w:space="0" w:color="A7A9AC"/>
            </w:tcBorders>
            <w:vAlign w:val="bottom"/>
          </w:tcPr>
          <w:p w14:paraId="7FABB723" w14:textId="77777777" w:rsidR="004B3D52" w:rsidRPr="004B3D52" w:rsidRDefault="004B3D52" w:rsidP="004B3D52">
            <w:pPr>
              <w:rPr>
                <w:rFonts w:eastAsiaTheme="minorEastAsia"/>
              </w:rPr>
            </w:pPr>
          </w:p>
        </w:tc>
        <w:tc>
          <w:tcPr>
            <w:tcW w:w="0" w:type="dxa"/>
            <w:vAlign w:val="bottom"/>
          </w:tcPr>
          <w:p w14:paraId="799DBC3D" w14:textId="77777777" w:rsidR="004B3D52" w:rsidRPr="004B3D52" w:rsidRDefault="004B3D52" w:rsidP="004B3D52">
            <w:pPr>
              <w:rPr>
                <w:rFonts w:eastAsiaTheme="minorEastAsia"/>
                <w:sz w:val="1"/>
                <w:szCs w:val="1"/>
              </w:rPr>
            </w:pPr>
          </w:p>
        </w:tc>
      </w:tr>
      <w:tr w:rsidR="004B3D52" w:rsidRPr="004B3D52" w14:paraId="1625A4A4" w14:textId="77777777" w:rsidTr="004B3D52">
        <w:trPr>
          <w:trHeight w:val="202"/>
        </w:trPr>
        <w:tc>
          <w:tcPr>
            <w:tcW w:w="2460" w:type="dxa"/>
            <w:tcBorders>
              <w:left w:val="single" w:sz="8" w:space="0" w:color="A7A9AC"/>
              <w:right w:val="single" w:sz="8" w:space="0" w:color="A7A9AC"/>
            </w:tcBorders>
            <w:vAlign w:val="bottom"/>
          </w:tcPr>
          <w:p w14:paraId="6CCF97CF" w14:textId="77777777" w:rsidR="004B3D52" w:rsidRPr="004B3D52" w:rsidRDefault="004B3D52" w:rsidP="004B3D52">
            <w:pPr>
              <w:rPr>
                <w:rFonts w:eastAsiaTheme="minorEastAsia"/>
                <w:sz w:val="17"/>
                <w:szCs w:val="17"/>
              </w:rPr>
            </w:pPr>
          </w:p>
        </w:tc>
        <w:tc>
          <w:tcPr>
            <w:tcW w:w="100" w:type="dxa"/>
            <w:vAlign w:val="bottom"/>
          </w:tcPr>
          <w:p w14:paraId="72FFDF20" w14:textId="77777777" w:rsidR="004B3D52" w:rsidRPr="004B3D52" w:rsidRDefault="004B3D52" w:rsidP="004B3D52">
            <w:pPr>
              <w:rPr>
                <w:rFonts w:eastAsiaTheme="minorEastAsia"/>
                <w:sz w:val="17"/>
                <w:szCs w:val="17"/>
              </w:rPr>
            </w:pPr>
          </w:p>
        </w:tc>
        <w:tc>
          <w:tcPr>
            <w:tcW w:w="4720" w:type="dxa"/>
            <w:gridSpan w:val="8"/>
            <w:tcBorders>
              <w:right w:val="single" w:sz="8" w:space="0" w:color="A7A9AC"/>
            </w:tcBorders>
            <w:vAlign w:val="bottom"/>
          </w:tcPr>
          <w:p w14:paraId="5D1FC37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плоти</w:t>
            </w:r>
            <w:proofErr w:type="spellEnd"/>
          </w:p>
        </w:tc>
        <w:tc>
          <w:tcPr>
            <w:tcW w:w="660" w:type="dxa"/>
            <w:vAlign w:val="bottom"/>
          </w:tcPr>
          <w:p w14:paraId="2699806C" w14:textId="77777777" w:rsidR="004B3D52" w:rsidRPr="004B3D52" w:rsidRDefault="004B3D52" w:rsidP="004B3D52">
            <w:pPr>
              <w:rPr>
                <w:rFonts w:eastAsiaTheme="minorEastAsia"/>
                <w:sz w:val="17"/>
                <w:szCs w:val="17"/>
              </w:rPr>
            </w:pPr>
          </w:p>
        </w:tc>
        <w:tc>
          <w:tcPr>
            <w:tcW w:w="380" w:type="dxa"/>
            <w:vAlign w:val="bottom"/>
          </w:tcPr>
          <w:p w14:paraId="69E075D1" w14:textId="77777777" w:rsidR="004B3D52" w:rsidRPr="004B3D52" w:rsidRDefault="004B3D52" w:rsidP="004B3D52">
            <w:pPr>
              <w:rPr>
                <w:rFonts w:eastAsiaTheme="minorEastAsia"/>
                <w:sz w:val="17"/>
                <w:szCs w:val="17"/>
              </w:rPr>
            </w:pPr>
          </w:p>
        </w:tc>
        <w:tc>
          <w:tcPr>
            <w:tcW w:w="320" w:type="dxa"/>
            <w:vAlign w:val="bottom"/>
          </w:tcPr>
          <w:p w14:paraId="6314B0CF" w14:textId="77777777" w:rsidR="004B3D52" w:rsidRPr="004B3D52" w:rsidRDefault="004B3D52" w:rsidP="004B3D52">
            <w:pPr>
              <w:rPr>
                <w:rFonts w:eastAsiaTheme="minorEastAsia"/>
                <w:sz w:val="17"/>
                <w:szCs w:val="17"/>
              </w:rPr>
            </w:pPr>
          </w:p>
        </w:tc>
        <w:tc>
          <w:tcPr>
            <w:tcW w:w="1060" w:type="dxa"/>
            <w:vAlign w:val="bottom"/>
          </w:tcPr>
          <w:p w14:paraId="2BCFE5E5"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61B33CDC" w14:textId="77777777" w:rsidR="004B3D52" w:rsidRPr="004B3D52" w:rsidRDefault="004B3D52" w:rsidP="004B3D52">
            <w:pPr>
              <w:rPr>
                <w:rFonts w:eastAsiaTheme="minorEastAsia"/>
                <w:sz w:val="17"/>
                <w:szCs w:val="17"/>
              </w:rPr>
            </w:pPr>
          </w:p>
        </w:tc>
        <w:tc>
          <w:tcPr>
            <w:tcW w:w="0" w:type="dxa"/>
            <w:vAlign w:val="bottom"/>
          </w:tcPr>
          <w:p w14:paraId="3432A661" w14:textId="77777777" w:rsidR="004B3D52" w:rsidRPr="004B3D52" w:rsidRDefault="004B3D52" w:rsidP="004B3D52">
            <w:pPr>
              <w:rPr>
                <w:rFonts w:eastAsiaTheme="minorEastAsia"/>
                <w:sz w:val="1"/>
                <w:szCs w:val="1"/>
              </w:rPr>
            </w:pPr>
          </w:p>
        </w:tc>
      </w:tr>
      <w:tr w:rsidR="004B3D52" w:rsidRPr="004B3D52" w14:paraId="0722627D" w14:textId="77777777" w:rsidTr="004B3D52">
        <w:trPr>
          <w:trHeight w:val="66"/>
        </w:trPr>
        <w:tc>
          <w:tcPr>
            <w:tcW w:w="2460" w:type="dxa"/>
            <w:vMerge w:val="restart"/>
            <w:tcBorders>
              <w:left w:val="single" w:sz="8" w:space="0" w:color="A7A9AC"/>
              <w:right w:val="single" w:sz="8" w:space="0" w:color="A7A9AC"/>
            </w:tcBorders>
            <w:vAlign w:val="bottom"/>
          </w:tcPr>
          <w:p w14:paraId="3D29F3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100" w:type="dxa"/>
            <w:tcBorders>
              <w:bottom w:val="single" w:sz="8" w:space="0" w:color="A7A9AC"/>
            </w:tcBorders>
            <w:vAlign w:val="bottom"/>
          </w:tcPr>
          <w:p w14:paraId="0D6BAFBB"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77414F54"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1F8D44C6"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09943221"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1553D96F"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4CC928B4"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5C2B4FC4"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049FEBE5"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062973EE"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7F512CBA"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682DCF68"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407AC217"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4074C91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B5458CA" w14:textId="77777777" w:rsidR="004B3D52" w:rsidRPr="004B3D52" w:rsidRDefault="004B3D52" w:rsidP="004B3D52">
            <w:pPr>
              <w:rPr>
                <w:rFonts w:eastAsiaTheme="minorEastAsia"/>
                <w:sz w:val="5"/>
                <w:szCs w:val="5"/>
              </w:rPr>
            </w:pPr>
          </w:p>
        </w:tc>
        <w:tc>
          <w:tcPr>
            <w:tcW w:w="0" w:type="dxa"/>
            <w:vAlign w:val="bottom"/>
          </w:tcPr>
          <w:p w14:paraId="4DDF35DE" w14:textId="77777777" w:rsidR="004B3D52" w:rsidRPr="004B3D52" w:rsidRDefault="004B3D52" w:rsidP="004B3D52">
            <w:pPr>
              <w:rPr>
                <w:rFonts w:eastAsiaTheme="minorEastAsia"/>
                <w:sz w:val="1"/>
                <w:szCs w:val="1"/>
              </w:rPr>
            </w:pPr>
          </w:p>
        </w:tc>
      </w:tr>
      <w:tr w:rsidR="004B3D52" w:rsidRPr="004B3D52" w14:paraId="179E045B" w14:textId="77777777" w:rsidTr="004B3D52">
        <w:trPr>
          <w:trHeight w:val="184"/>
        </w:trPr>
        <w:tc>
          <w:tcPr>
            <w:tcW w:w="2460" w:type="dxa"/>
            <w:vMerge/>
            <w:tcBorders>
              <w:left w:val="single" w:sz="8" w:space="0" w:color="A7A9AC"/>
              <w:right w:val="single" w:sz="8" w:space="0" w:color="A7A9AC"/>
            </w:tcBorders>
            <w:vAlign w:val="bottom"/>
          </w:tcPr>
          <w:p w14:paraId="4D290AE9" w14:textId="77777777" w:rsidR="004B3D52" w:rsidRPr="004B3D52" w:rsidRDefault="004B3D52" w:rsidP="004B3D52">
            <w:pPr>
              <w:rPr>
                <w:rFonts w:eastAsiaTheme="minorEastAsia"/>
                <w:sz w:val="16"/>
                <w:szCs w:val="16"/>
              </w:rPr>
            </w:pPr>
          </w:p>
        </w:tc>
        <w:tc>
          <w:tcPr>
            <w:tcW w:w="100" w:type="dxa"/>
            <w:vAlign w:val="bottom"/>
          </w:tcPr>
          <w:p w14:paraId="3A945AA5" w14:textId="77777777" w:rsidR="004B3D52" w:rsidRPr="004B3D52" w:rsidRDefault="004B3D52" w:rsidP="004B3D52">
            <w:pPr>
              <w:rPr>
                <w:rFonts w:eastAsiaTheme="minorEastAsia"/>
                <w:sz w:val="16"/>
                <w:szCs w:val="16"/>
              </w:rPr>
            </w:pPr>
          </w:p>
        </w:tc>
        <w:tc>
          <w:tcPr>
            <w:tcW w:w="4720" w:type="dxa"/>
            <w:gridSpan w:val="8"/>
            <w:vMerge w:val="restart"/>
            <w:tcBorders>
              <w:right w:val="single" w:sz="8" w:space="0" w:color="A7A9AC"/>
            </w:tcBorders>
            <w:vAlign w:val="bottom"/>
          </w:tcPr>
          <w:p w14:paraId="686649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мазок из уретры</w:t>
            </w:r>
          </w:p>
        </w:tc>
        <w:tc>
          <w:tcPr>
            <w:tcW w:w="660" w:type="dxa"/>
            <w:vAlign w:val="bottom"/>
          </w:tcPr>
          <w:p w14:paraId="37113582" w14:textId="77777777" w:rsidR="004B3D52" w:rsidRPr="004B3D52" w:rsidRDefault="004B3D52" w:rsidP="004B3D52">
            <w:pPr>
              <w:rPr>
                <w:rFonts w:eastAsiaTheme="minorEastAsia"/>
                <w:sz w:val="16"/>
                <w:szCs w:val="16"/>
              </w:rPr>
            </w:pPr>
          </w:p>
        </w:tc>
        <w:tc>
          <w:tcPr>
            <w:tcW w:w="380" w:type="dxa"/>
            <w:vAlign w:val="bottom"/>
          </w:tcPr>
          <w:p w14:paraId="2A3E9BFD" w14:textId="77777777" w:rsidR="004B3D52" w:rsidRPr="004B3D52" w:rsidRDefault="004B3D52" w:rsidP="004B3D52">
            <w:pPr>
              <w:rPr>
                <w:rFonts w:eastAsiaTheme="minorEastAsia"/>
                <w:sz w:val="16"/>
                <w:szCs w:val="16"/>
              </w:rPr>
            </w:pPr>
          </w:p>
        </w:tc>
        <w:tc>
          <w:tcPr>
            <w:tcW w:w="320" w:type="dxa"/>
            <w:vAlign w:val="bottom"/>
          </w:tcPr>
          <w:p w14:paraId="3EF2F1A2" w14:textId="77777777" w:rsidR="004B3D52" w:rsidRPr="004B3D52" w:rsidRDefault="004B3D52" w:rsidP="004B3D52">
            <w:pPr>
              <w:rPr>
                <w:rFonts w:eastAsiaTheme="minorEastAsia"/>
                <w:sz w:val="16"/>
                <w:szCs w:val="16"/>
              </w:rPr>
            </w:pPr>
          </w:p>
        </w:tc>
        <w:tc>
          <w:tcPr>
            <w:tcW w:w="1060" w:type="dxa"/>
            <w:vAlign w:val="bottom"/>
          </w:tcPr>
          <w:p w14:paraId="092C9A96" w14:textId="77777777" w:rsidR="004B3D52" w:rsidRPr="004B3D52" w:rsidRDefault="004B3D52" w:rsidP="004B3D52">
            <w:pPr>
              <w:rPr>
                <w:rFonts w:eastAsiaTheme="minorEastAsia"/>
                <w:sz w:val="16"/>
                <w:szCs w:val="16"/>
              </w:rPr>
            </w:pPr>
          </w:p>
        </w:tc>
        <w:tc>
          <w:tcPr>
            <w:tcW w:w="140" w:type="dxa"/>
            <w:tcBorders>
              <w:right w:val="single" w:sz="8" w:space="0" w:color="A7A9AC"/>
            </w:tcBorders>
            <w:vAlign w:val="bottom"/>
          </w:tcPr>
          <w:p w14:paraId="0F3331F4" w14:textId="77777777" w:rsidR="004B3D52" w:rsidRPr="004B3D52" w:rsidRDefault="004B3D52" w:rsidP="004B3D52">
            <w:pPr>
              <w:rPr>
                <w:rFonts w:eastAsiaTheme="minorEastAsia"/>
                <w:sz w:val="16"/>
                <w:szCs w:val="16"/>
              </w:rPr>
            </w:pPr>
          </w:p>
        </w:tc>
        <w:tc>
          <w:tcPr>
            <w:tcW w:w="0" w:type="dxa"/>
            <w:vAlign w:val="bottom"/>
          </w:tcPr>
          <w:p w14:paraId="3A101FBA" w14:textId="77777777" w:rsidR="004B3D52" w:rsidRPr="004B3D52" w:rsidRDefault="004B3D52" w:rsidP="004B3D52">
            <w:pPr>
              <w:rPr>
                <w:rFonts w:eastAsiaTheme="minorEastAsia"/>
                <w:sz w:val="1"/>
                <w:szCs w:val="1"/>
              </w:rPr>
            </w:pPr>
          </w:p>
        </w:tc>
      </w:tr>
      <w:tr w:rsidR="004B3D52" w:rsidRPr="004B3D52" w14:paraId="2EEEA7C2" w14:textId="77777777" w:rsidTr="004B3D52">
        <w:trPr>
          <w:trHeight w:val="137"/>
        </w:trPr>
        <w:tc>
          <w:tcPr>
            <w:tcW w:w="2460" w:type="dxa"/>
            <w:vMerge w:val="restart"/>
            <w:tcBorders>
              <w:left w:val="single" w:sz="8" w:space="0" w:color="A7A9AC"/>
              <w:right w:val="single" w:sz="8" w:space="0" w:color="A7A9AC"/>
            </w:tcBorders>
            <w:vAlign w:val="bottom"/>
          </w:tcPr>
          <w:p w14:paraId="2419CC1C"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100" w:type="dxa"/>
            <w:vAlign w:val="bottom"/>
          </w:tcPr>
          <w:p w14:paraId="0CB818BB" w14:textId="77777777" w:rsidR="004B3D52" w:rsidRPr="004B3D52" w:rsidRDefault="004B3D52" w:rsidP="004B3D52">
            <w:pPr>
              <w:rPr>
                <w:rFonts w:eastAsiaTheme="minorEastAsia"/>
                <w:sz w:val="11"/>
                <w:szCs w:val="11"/>
              </w:rPr>
            </w:pPr>
          </w:p>
        </w:tc>
        <w:tc>
          <w:tcPr>
            <w:tcW w:w="4720" w:type="dxa"/>
            <w:gridSpan w:val="8"/>
            <w:vMerge/>
            <w:tcBorders>
              <w:right w:val="single" w:sz="8" w:space="0" w:color="A7A9AC"/>
            </w:tcBorders>
            <w:vAlign w:val="bottom"/>
          </w:tcPr>
          <w:p w14:paraId="0D996726" w14:textId="77777777" w:rsidR="004B3D52" w:rsidRPr="004B3D52" w:rsidRDefault="004B3D52" w:rsidP="004B3D52">
            <w:pPr>
              <w:rPr>
                <w:rFonts w:eastAsiaTheme="minorEastAsia"/>
                <w:sz w:val="11"/>
                <w:szCs w:val="11"/>
              </w:rPr>
            </w:pPr>
          </w:p>
        </w:tc>
        <w:tc>
          <w:tcPr>
            <w:tcW w:w="660" w:type="dxa"/>
            <w:vAlign w:val="bottom"/>
          </w:tcPr>
          <w:p w14:paraId="5116CC89" w14:textId="77777777" w:rsidR="004B3D52" w:rsidRPr="004B3D52" w:rsidRDefault="004B3D52" w:rsidP="004B3D52">
            <w:pPr>
              <w:rPr>
                <w:rFonts w:eastAsiaTheme="minorEastAsia"/>
                <w:sz w:val="11"/>
                <w:szCs w:val="11"/>
              </w:rPr>
            </w:pPr>
          </w:p>
        </w:tc>
        <w:tc>
          <w:tcPr>
            <w:tcW w:w="380" w:type="dxa"/>
            <w:vAlign w:val="bottom"/>
          </w:tcPr>
          <w:p w14:paraId="72B1724B" w14:textId="77777777" w:rsidR="004B3D52" w:rsidRPr="004B3D52" w:rsidRDefault="004B3D52" w:rsidP="004B3D52">
            <w:pPr>
              <w:rPr>
                <w:rFonts w:eastAsiaTheme="minorEastAsia"/>
                <w:sz w:val="11"/>
                <w:szCs w:val="11"/>
              </w:rPr>
            </w:pPr>
          </w:p>
        </w:tc>
        <w:tc>
          <w:tcPr>
            <w:tcW w:w="320" w:type="dxa"/>
            <w:vAlign w:val="bottom"/>
          </w:tcPr>
          <w:p w14:paraId="1C7A8EE0" w14:textId="77777777" w:rsidR="004B3D52" w:rsidRPr="004B3D52" w:rsidRDefault="004B3D52" w:rsidP="004B3D52">
            <w:pPr>
              <w:rPr>
                <w:rFonts w:eastAsiaTheme="minorEastAsia"/>
                <w:sz w:val="11"/>
                <w:szCs w:val="11"/>
              </w:rPr>
            </w:pPr>
          </w:p>
        </w:tc>
        <w:tc>
          <w:tcPr>
            <w:tcW w:w="1060" w:type="dxa"/>
            <w:vAlign w:val="bottom"/>
          </w:tcPr>
          <w:p w14:paraId="24C7E2F2" w14:textId="77777777" w:rsidR="004B3D52" w:rsidRPr="004B3D52" w:rsidRDefault="004B3D52" w:rsidP="004B3D52">
            <w:pPr>
              <w:rPr>
                <w:rFonts w:eastAsiaTheme="minorEastAsia"/>
                <w:sz w:val="11"/>
                <w:szCs w:val="11"/>
              </w:rPr>
            </w:pPr>
          </w:p>
        </w:tc>
        <w:tc>
          <w:tcPr>
            <w:tcW w:w="140" w:type="dxa"/>
            <w:tcBorders>
              <w:right w:val="single" w:sz="8" w:space="0" w:color="A7A9AC"/>
            </w:tcBorders>
            <w:vAlign w:val="bottom"/>
          </w:tcPr>
          <w:p w14:paraId="235A20E7" w14:textId="77777777" w:rsidR="004B3D52" w:rsidRPr="004B3D52" w:rsidRDefault="004B3D52" w:rsidP="004B3D52">
            <w:pPr>
              <w:rPr>
                <w:rFonts w:eastAsiaTheme="minorEastAsia"/>
                <w:sz w:val="11"/>
                <w:szCs w:val="11"/>
              </w:rPr>
            </w:pPr>
          </w:p>
        </w:tc>
        <w:tc>
          <w:tcPr>
            <w:tcW w:w="0" w:type="dxa"/>
            <w:vAlign w:val="bottom"/>
          </w:tcPr>
          <w:p w14:paraId="53AD003B" w14:textId="77777777" w:rsidR="004B3D52" w:rsidRPr="004B3D52" w:rsidRDefault="004B3D52" w:rsidP="004B3D52">
            <w:pPr>
              <w:rPr>
                <w:rFonts w:eastAsiaTheme="minorEastAsia"/>
                <w:sz w:val="1"/>
                <w:szCs w:val="1"/>
              </w:rPr>
            </w:pPr>
          </w:p>
        </w:tc>
      </w:tr>
      <w:tr w:rsidR="004B3D52" w:rsidRPr="004B3D52" w14:paraId="36856D71" w14:textId="77777777" w:rsidTr="004B3D52">
        <w:trPr>
          <w:trHeight w:val="76"/>
        </w:trPr>
        <w:tc>
          <w:tcPr>
            <w:tcW w:w="2460" w:type="dxa"/>
            <w:vMerge/>
            <w:tcBorders>
              <w:left w:val="single" w:sz="8" w:space="0" w:color="A7A9AC"/>
              <w:right w:val="single" w:sz="8" w:space="0" w:color="A7A9AC"/>
            </w:tcBorders>
            <w:vAlign w:val="bottom"/>
          </w:tcPr>
          <w:p w14:paraId="14A68C87" w14:textId="77777777" w:rsidR="004B3D52" w:rsidRPr="004B3D52" w:rsidRDefault="004B3D52" w:rsidP="004B3D52">
            <w:pPr>
              <w:rPr>
                <w:rFonts w:eastAsiaTheme="minorEastAsia"/>
                <w:sz w:val="6"/>
                <w:szCs w:val="6"/>
              </w:rPr>
            </w:pPr>
          </w:p>
        </w:tc>
        <w:tc>
          <w:tcPr>
            <w:tcW w:w="100" w:type="dxa"/>
            <w:tcBorders>
              <w:bottom w:val="single" w:sz="8" w:space="0" w:color="A7A9AC"/>
            </w:tcBorders>
            <w:vAlign w:val="bottom"/>
          </w:tcPr>
          <w:p w14:paraId="5469E2B8" w14:textId="77777777" w:rsidR="004B3D52" w:rsidRPr="004B3D52" w:rsidRDefault="004B3D52" w:rsidP="004B3D52">
            <w:pPr>
              <w:rPr>
                <w:rFonts w:eastAsiaTheme="minorEastAsia"/>
                <w:sz w:val="6"/>
                <w:szCs w:val="6"/>
              </w:rPr>
            </w:pPr>
          </w:p>
        </w:tc>
        <w:tc>
          <w:tcPr>
            <w:tcW w:w="960" w:type="dxa"/>
            <w:tcBorders>
              <w:bottom w:val="single" w:sz="8" w:space="0" w:color="A7A9AC"/>
            </w:tcBorders>
            <w:vAlign w:val="bottom"/>
          </w:tcPr>
          <w:p w14:paraId="7D2B9836" w14:textId="77777777" w:rsidR="004B3D52" w:rsidRPr="004B3D52" w:rsidRDefault="004B3D52" w:rsidP="004B3D52">
            <w:pPr>
              <w:rPr>
                <w:rFonts w:eastAsiaTheme="minorEastAsia"/>
                <w:sz w:val="6"/>
                <w:szCs w:val="6"/>
              </w:rPr>
            </w:pPr>
          </w:p>
        </w:tc>
        <w:tc>
          <w:tcPr>
            <w:tcW w:w="220" w:type="dxa"/>
            <w:tcBorders>
              <w:bottom w:val="single" w:sz="8" w:space="0" w:color="A7A9AC"/>
            </w:tcBorders>
            <w:vAlign w:val="bottom"/>
          </w:tcPr>
          <w:p w14:paraId="0C7B5AFD" w14:textId="77777777" w:rsidR="004B3D52" w:rsidRPr="004B3D52" w:rsidRDefault="004B3D52" w:rsidP="004B3D52">
            <w:pPr>
              <w:rPr>
                <w:rFonts w:eastAsiaTheme="minorEastAsia"/>
                <w:sz w:val="6"/>
                <w:szCs w:val="6"/>
              </w:rPr>
            </w:pPr>
          </w:p>
        </w:tc>
        <w:tc>
          <w:tcPr>
            <w:tcW w:w="460" w:type="dxa"/>
            <w:tcBorders>
              <w:bottom w:val="single" w:sz="8" w:space="0" w:color="A7A9AC"/>
            </w:tcBorders>
            <w:vAlign w:val="bottom"/>
          </w:tcPr>
          <w:p w14:paraId="735E49B0" w14:textId="77777777" w:rsidR="004B3D52" w:rsidRPr="004B3D52" w:rsidRDefault="004B3D52" w:rsidP="004B3D52">
            <w:pPr>
              <w:rPr>
                <w:rFonts w:eastAsiaTheme="minorEastAsia"/>
                <w:sz w:val="6"/>
                <w:szCs w:val="6"/>
              </w:rPr>
            </w:pPr>
          </w:p>
        </w:tc>
        <w:tc>
          <w:tcPr>
            <w:tcW w:w="120" w:type="dxa"/>
            <w:tcBorders>
              <w:bottom w:val="single" w:sz="8" w:space="0" w:color="A7A9AC"/>
            </w:tcBorders>
            <w:vAlign w:val="bottom"/>
          </w:tcPr>
          <w:p w14:paraId="033DE478" w14:textId="77777777" w:rsidR="004B3D52" w:rsidRPr="004B3D52" w:rsidRDefault="004B3D52" w:rsidP="004B3D52">
            <w:pPr>
              <w:rPr>
                <w:rFonts w:eastAsiaTheme="minorEastAsia"/>
                <w:sz w:val="6"/>
                <w:szCs w:val="6"/>
              </w:rPr>
            </w:pPr>
          </w:p>
        </w:tc>
        <w:tc>
          <w:tcPr>
            <w:tcW w:w="380" w:type="dxa"/>
            <w:tcBorders>
              <w:bottom w:val="single" w:sz="8" w:space="0" w:color="A7A9AC"/>
            </w:tcBorders>
            <w:vAlign w:val="bottom"/>
          </w:tcPr>
          <w:p w14:paraId="78728910" w14:textId="77777777" w:rsidR="004B3D52" w:rsidRPr="004B3D52" w:rsidRDefault="004B3D52" w:rsidP="004B3D52">
            <w:pPr>
              <w:rPr>
                <w:rFonts w:eastAsiaTheme="minorEastAsia"/>
                <w:sz w:val="6"/>
                <w:szCs w:val="6"/>
              </w:rPr>
            </w:pPr>
          </w:p>
        </w:tc>
        <w:tc>
          <w:tcPr>
            <w:tcW w:w="860" w:type="dxa"/>
            <w:tcBorders>
              <w:bottom w:val="single" w:sz="8" w:space="0" w:color="A7A9AC"/>
            </w:tcBorders>
            <w:vAlign w:val="bottom"/>
          </w:tcPr>
          <w:p w14:paraId="5D0110DE" w14:textId="77777777" w:rsidR="004B3D52" w:rsidRPr="004B3D52" w:rsidRDefault="004B3D52" w:rsidP="004B3D52">
            <w:pPr>
              <w:rPr>
                <w:rFonts w:eastAsiaTheme="minorEastAsia"/>
                <w:sz w:val="6"/>
                <w:szCs w:val="6"/>
              </w:rPr>
            </w:pPr>
          </w:p>
        </w:tc>
        <w:tc>
          <w:tcPr>
            <w:tcW w:w="1340" w:type="dxa"/>
            <w:tcBorders>
              <w:bottom w:val="single" w:sz="8" w:space="0" w:color="A7A9AC"/>
            </w:tcBorders>
            <w:vAlign w:val="bottom"/>
          </w:tcPr>
          <w:p w14:paraId="0CF0EE57" w14:textId="77777777" w:rsidR="004B3D52" w:rsidRPr="004B3D52" w:rsidRDefault="004B3D52" w:rsidP="004B3D52">
            <w:pPr>
              <w:rPr>
                <w:rFonts w:eastAsiaTheme="minorEastAsia"/>
                <w:sz w:val="6"/>
                <w:szCs w:val="6"/>
              </w:rPr>
            </w:pPr>
          </w:p>
        </w:tc>
        <w:tc>
          <w:tcPr>
            <w:tcW w:w="380" w:type="dxa"/>
            <w:tcBorders>
              <w:bottom w:val="single" w:sz="8" w:space="0" w:color="A7A9AC"/>
              <w:right w:val="single" w:sz="8" w:space="0" w:color="A7A9AC"/>
            </w:tcBorders>
            <w:vAlign w:val="bottom"/>
          </w:tcPr>
          <w:p w14:paraId="11F44358" w14:textId="77777777" w:rsidR="004B3D52" w:rsidRPr="004B3D52" w:rsidRDefault="004B3D52" w:rsidP="004B3D52">
            <w:pPr>
              <w:rPr>
                <w:rFonts w:eastAsiaTheme="minorEastAsia"/>
                <w:sz w:val="6"/>
                <w:szCs w:val="6"/>
              </w:rPr>
            </w:pPr>
          </w:p>
        </w:tc>
        <w:tc>
          <w:tcPr>
            <w:tcW w:w="660" w:type="dxa"/>
            <w:tcBorders>
              <w:bottom w:val="single" w:sz="8" w:space="0" w:color="A7A9AC"/>
            </w:tcBorders>
            <w:vAlign w:val="bottom"/>
          </w:tcPr>
          <w:p w14:paraId="62C8423C" w14:textId="77777777" w:rsidR="004B3D52" w:rsidRPr="004B3D52" w:rsidRDefault="004B3D52" w:rsidP="004B3D52">
            <w:pPr>
              <w:rPr>
                <w:rFonts w:eastAsiaTheme="minorEastAsia"/>
                <w:sz w:val="6"/>
                <w:szCs w:val="6"/>
              </w:rPr>
            </w:pPr>
          </w:p>
        </w:tc>
        <w:tc>
          <w:tcPr>
            <w:tcW w:w="380" w:type="dxa"/>
            <w:tcBorders>
              <w:bottom w:val="single" w:sz="8" w:space="0" w:color="A7A9AC"/>
            </w:tcBorders>
            <w:vAlign w:val="bottom"/>
          </w:tcPr>
          <w:p w14:paraId="37A1EBA3" w14:textId="77777777" w:rsidR="004B3D52" w:rsidRPr="004B3D52" w:rsidRDefault="004B3D52" w:rsidP="004B3D52">
            <w:pPr>
              <w:rPr>
                <w:rFonts w:eastAsiaTheme="minorEastAsia"/>
                <w:sz w:val="6"/>
                <w:szCs w:val="6"/>
              </w:rPr>
            </w:pPr>
          </w:p>
        </w:tc>
        <w:tc>
          <w:tcPr>
            <w:tcW w:w="320" w:type="dxa"/>
            <w:tcBorders>
              <w:bottom w:val="single" w:sz="8" w:space="0" w:color="A7A9AC"/>
            </w:tcBorders>
            <w:vAlign w:val="bottom"/>
          </w:tcPr>
          <w:p w14:paraId="59D99F02" w14:textId="77777777" w:rsidR="004B3D52" w:rsidRPr="004B3D52" w:rsidRDefault="004B3D52" w:rsidP="004B3D52">
            <w:pPr>
              <w:rPr>
                <w:rFonts w:eastAsiaTheme="minorEastAsia"/>
                <w:sz w:val="6"/>
                <w:szCs w:val="6"/>
              </w:rPr>
            </w:pPr>
          </w:p>
        </w:tc>
        <w:tc>
          <w:tcPr>
            <w:tcW w:w="1060" w:type="dxa"/>
            <w:tcBorders>
              <w:bottom w:val="single" w:sz="8" w:space="0" w:color="A7A9AC"/>
            </w:tcBorders>
            <w:vAlign w:val="bottom"/>
          </w:tcPr>
          <w:p w14:paraId="0CB604EB" w14:textId="77777777" w:rsidR="004B3D52" w:rsidRPr="004B3D52" w:rsidRDefault="004B3D52" w:rsidP="004B3D52">
            <w:pPr>
              <w:rPr>
                <w:rFonts w:eastAsiaTheme="minorEastAsia"/>
                <w:sz w:val="6"/>
                <w:szCs w:val="6"/>
              </w:rPr>
            </w:pPr>
          </w:p>
        </w:tc>
        <w:tc>
          <w:tcPr>
            <w:tcW w:w="140" w:type="dxa"/>
            <w:tcBorders>
              <w:bottom w:val="single" w:sz="8" w:space="0" w:color="A7A9AC"/>
              <w:right w:val="single" w:sz="8" w:space="0" w:color="A7A9AC"/>
            </w:tcBorders>
            <w:vAlign w:val="bottom"/>
          </w:tcPr>
          <w:p w14:paraId="3DE76225" w14:textId="77777777" w:rsidR="004B3D52" w:rsidRPr="004B3D52" w:rsidRDefault="004B3D52" w:rsidP="004B3D52">
            <w:pPr>
              <w:rPr>
                <w:rFonts w:eastAsiaTheme="minorEastAsia"/>
                <w:sz w:val="6"/>
                <w:szCs w:val="6"/>
              </w:rPr>
            </w:pPr>
          </w:p>
        </w:tc>
        <w:tc>
          <w:tcPr>
            <w:tcW w:w="0" w:type="dxa"/>
            <w:vAlign w:val="bottom"/>
          </w:tcPr>
          <w:p w14:paraId="70ACF6D0" w14:textId="77777777" w:rsidR="004B3D52" w:rsidRPr="004B3D52" w:rsidRDefault="004B3D52" w:rsidP="004B3D52">
            <w:pPr>
              <w:rPr>
                <w:rFonts w:eastAsiaTheme="minorEastAsia"/>
                <w:sz w:val="1"/>
                <w:szCs w:val="1"/>
              </w:rPr>
            </w:pPr>
          </w:p>
        </w:tc>
      </w:tr>
      <w:tr w:rsidR="004B3D52" w:rsidRPr="004B3D52" w14:paraId="259DF820" w14:textId="77777777" w:rsidTr="004B3D52">
        <w:trPr>
          <w:trHeight w:val="309"/>
        </w:trPr>
        <w:tc>
          <w:tcPr>
            <w:tcW w:w="2460" w:type="dxa"/>
            <w:tcBorders>
              <w:left w:val="single" w:sz="8" w:space="0" w:color="A7A9AC"/>
              <w:right w:val="single" w:sz="8" w:space="0" w:color="A7A9AC"/>
            </w:tcBorders>
            <w:vAlign w:val="bottom"/>
          </w:tcPr>
          <w:p w14:paraId="37C466D6" w14:textId="77777777" w:rsidR="004B3D52" w:rsidRPr="004B3D52" w:rsidRDefault="004B3D52" w:rsidP="004B3D52">
            <w:pPr>
              <w:rPr>
                <w:rFonts w:eastAsiaTheme="minorEastAsia"/>
              </w:rPr>
            </w:pPr>
          </w:p>
        </w:tc>
        <w:tc>
          <w:tcPr>
            <w:tcW w:w="100" w:type="dxa"/>
            <w:vAlign w:val="bottom"/>
          </w:tcPr>
          <w:p w14:paraId="04A9F0F8" w14:textId="77777777" w:rsidR="004B3D52" w:rsidRPr="004B3D52" w:rsidRDefault="004B3D52" w:rsidP="004B3D52">
            <w:pPr>
              <w:rPr>
                <w:rFonts w:eastAsiaTheme="minorEastAsia"/>
              </w:rPr>
            </w:pPr>
          </w:p>
        </w:tc>
        <w:tc>
          <w:tcPr>
            <w:tcW w:w="4720" w:type="dxa"/>
            <w:gridSpan w:val="8"/>
            <w:tcBorders>
              <w:right w:val="single" w:sz="8" w:space="0" w:color="A7A9AC"/>
            </w:tcBorders>
            <w:vAlign w:val="bottom"/>
          </w:tcPr>
          <w:p w14:paraId="068E09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из хлопка на алюминиевой основе – мазок</w:t>
            </w:r>
          </w:p>
        </w:tc>
        <w:tc>
          <w:tcPr>
            <w:tcW w:w="660" w:type="dxa"/>
            <w:vAlign w:val="bottom"/>
          </w:tcPr>
          <w:p w14:paraId="1215F270" w14:textId="77777777" w:rsidR="004B3D52" w:rsidRPr="004B3D52" w:rsidRDefault="004B3D52" w:rsidP="004B3D52">
            <w:pPr>
              <w:rPr>
                <w:rFonts w:eastAsiaTheme="minorEastAsia"/>
              </w:rPr>
            </w:pPr>
          </w:p>
        </w:tc>
        <w:tc>
          <w:tcPr>
            <w:tcW w:w="380" w:type="dxa"/>
            <w:vAlign w:val="bottom"/>
          </w:tcPr>
          <w:p w14:paraId="6F027C31" w14:textId="77777777" w:rsidR="004B3D52" w:rsidRPr="004B3D52" w:rsidRDefault="004B3D52" w:rsidP="004B3D52">
            <w:pPr>
              <w:rPr>
                <w:rFonts w:eastAsiaTheme="minorEastAsia"/>
              </w:rPr>
            </w:pPr>
          </w:p>
        </w:tc>
        <w:tc>
          <w:tcPr>
            <w:tcW w:w="320" w:type="dxa"/>
            <w:vAlign w:val="bottom"/>
          </w:tcPr>
          <w:p w14:paraId="4D6344E8" w14:textId="77777777" w:rsidR="004B3D52" w:rsidRPr="004B3D52" w:rsidRDefault="004B3D52" w:rsidP="004B3D52">
            <w:pPr>
              <w:rPr>
                <w:rFonts w:eastAsiaTheme="minorEastAsia"/>
              </w:rPr>
            </w:pPr>
          </w:p>
        </w:tc>
        <w:tc>
          <w:tcPr>
            <w:tcW w:w="1060" w:type="dxa"/>
            <w:vAlign w:val="bottom"/>
          </w:tcPr>
          <w:p w14:paraId="745761B4"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574C2608" w14:textId="77777777" w:rsidR="004B3D52" w:rsidRPr="004B3D52" w:rsidRDefault="004B3D52" w:rsidP="004B3D52">
            <w:pPr>
              <w:rPr>
                <w:rFonts w:eastAsiaTheme="minorEastAsia"/>
              </w:rPr>
            </w:pPr>
          </w:p>
        </w:tc>
        <w:tc>
          <w:tcPr>
            <w:tcW w:w="0" w:type="dxa"/>
            <w:vAlign w:val="bottom"/>
          </w:tcPr>
          <w:p w14:paraId="1F5BF3A0" w14:textId="77777777" w:rsidR="004B3D52" w:rsidRPr="004B3D52" w:rsidRDefault="004B3D52" w:rsidP="004B3D52">
            <w:pPr>
              <w:rPr>
                <w:rFonts w:eastAsiaTheme="minorEastAsia"/>
                <w:sz w:val="1"/>
                <w:szCs w:val="1"/>
              </w:rPr>
            </w:pPr>
          </w:p>
        </w:tc>
      </w:tr>
      <w:tr w:rsidR="004B3D52" w:rsidRPr="004B3D52" w14:paraId="441BDA9B" w14:textId="77777777" w:rsidTr="004B3D52">
        <w:trPr>
          <w:trHeight w:val="202"/>
        </w:trPr>
        <w:tc>
          <w:tcPr>
            <w:tcW w:w="2460" w:type="dxa"/>
            <w:tcBorders>
              <w:left w:val="single" w:sz="8" w:space="0" w:color="A7A9AC"/>
              <w:right w:val="single" w:sz="8" w:space="0" w:color="A7A9AC"/>
            </w:tcBorders>
            <w:vAlign w:val="bottom"/>
          </w:tcPr>
          <w:p w14:paraId="3844A38A" w14:textId="77777777" w:rsidR="004B3D52" w:rsidRPr="004B3D52" w:rsidRDefault="004B3D52" w:rsidP="004B3D52">
            <w:pPr>
              <w:rPr>
                <w:rFonts w:eastAsiaTheme="minorEastAsia"/>
                <w:sz w:val="17"/>
                <w:szCs w:val="17"/>
              </w:rPr>
            </w:pPr>
          </w:p>
        </w:tc>
        <w:tc>
          <w:tcPr>
            <w:tcW w:w="100" w:type="dxa"/>
            <w:vAlign w:val="bottom"/>
          </w:tcPr>
          <w:p w14:paraId="3C42BCA6" w14:textId="77777777" w:rsidR="004B3D52" w:rsidRPr="004B3D52" w:rsidRDefault="004B3D52" w:rsidP="004B3D52">
            <w:pPr>
              <w:rPr>
                <w:rFonts w:eastAsiaTheme="minorEastAsia"/>
                <w:sz w:val="17"/>
                <w:szCs w:val="17"/>
              </w:rPr>
            </w:pPr>
          </w:p>
        </w:tc>
        <w:tc>
          <w:tcPr>
            <w:tcW w:w="4720" w:type="dxa"/>
            <w:gridSpan w:val="8"/>
            <w:tcBorders>
              <w:right w:val="single" w:sz="8" w:space="0" w:color="A7A9AC"/>
            </w:tcBorders>
            <w:vAlign w:val="bottom"/>
          </w:tcPr>
          <w:p w14:paraId="674C0C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уретры</w:t>
            </w:r>
          </w:p>
        </w:tc>
        <w:tc>
          <w:tcPr>
            <w:tcW w:w="660" w:type="dxa"/>
            <w:vAlign w:val="bottom"/>
          </w:tcPr>
          <w:p w14:paraId="6B7A80C4" w14:textId="77777777" w:rsidR="004B3D52" w:rsidRPr="004B3D52" w:rsidRDefault="004B3D52" w:rsidP="004B3D52">
            <w:pPr>
              <w:rPr>
                <w:rFonts w:eastAsiaTheme="minorEastAsia"/>
                <w:sz w:val="17"/>
                <w:szCs w:val="17"/>
              </w:rPr>
            </w:pPr>
          </w:p>
        </w:tc>
        <w:tc>
          <w:tcPr>
            <w:tcW w:w="380" w:type="dxa"/>
            <w:vAlign w:val="bottom"/>
          </w:tcPr>
          <w:p w14:paraId="55AAC82D" w14:textId="77777777" w:rsidR="004B3D52" w:rsidRPr="004B3D52" w:rsidRDefault="004B3D52" w:rsidP="004B3D52">
            <w:pPr>
              <w:rPr>
                <w:rFonts w:eastAsiaTheme="minorEastAsia"/>
                <w:sz w:val="17"/>
                <w:szCs w:val="17"/>
              </w:rPr>
            </w:pPr>
          </w:p>
        </w:tc>
        <w:tc>
          <w:tcPr>
            <w:tcW w:w="320" w:type="dxa"/>
            <w:vAlign w:val="bottom"/>
          </w:tcPr>
          <w:p w14:paraId="13CE529F" w14:textId="77777777" w:rsidR="004B3D52" w:rsidRPr="004B3D52" w:rsidRDefault="004B3D52" w:rsidP="004B3D52">
            <w:pPr>
              <w:rPr>
                <w:rFonts w:eastAsiaTheme="minorEastAsia"/>
                <w:sz w:val="17"/>
                <w:szCs w:val="17"/>
              </w:rPr>
            </w:pPr>
          </w:p>
        </w:tc>
        <w:tc>
          <w:tcPr>
            <w:tcW w:w="1060" w:type="dxa"/>
            <w:vAlign w:val="bottom"/>
          </w:tcPr>
          <w:p w14:paraId="6D44634B"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3A223A9" w14:textId="77777777" w:rsidR="004B3D52" w:rsidRPr="004B3D52" w:rsidRDefault="004B3D52" w:rsidP="004B3D52">
            <w:pPr>
              <w:rPr>
                <w:rFonts w:eastAsiaTheme="minorEastAsia"/>
                <w:sz w:val="17"/>
                <w:szCs w:val="17"/>
              </w:rPr>
            </w:pPr>
          </w:p>
        </w:tc>
        <w:tc>
          <w:tcPr>
            <w:tcW w:w="0" w:type="dxa"/>
            <w:vAlign w:val="bottom"/>
          </w:tcPr>
          <w:p w14:paraId="2E3F0E7F" w14:textId="77777777" w:rsidR="004B3D52" w:rsidRPr="004B3D52" w:rsidRDefault="004B3D52" w:rsidP="004B3D52">
            <w:pPr>
              <w:rPr>
                <w:rFonts w:eastAsiaTheme="minorEastAsia"/>
                <w:sz w:val="1"/>
                <w:szCs w:val="1"/>
              </w:rPr>
            </w:pPr>
          </w:p>
        </w:tc>
      </w:tr>
      <w:tr w:rsidR="004B3D52" w:rsidRPr="004B3D52" w14:paraId="0BAC1EB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B9E362F"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7F91AD05"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12A79414"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41E86F19"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0CFAF5E4"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12B7DD35"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32AE08A1"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598DE22D"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332AC272"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0A72710D"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6367A6D5"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1A78328A"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1037A6F6"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420CE224"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034C5074" w14:textId="77777777" w:rsidR="004B3D52" w:rsidRPr="004B3D52" w:rsidRDefault="004B3D52" w:rsidP="004B3D52">
            <w:pPr>
              <w:rPr>
                <w:rFonts w:eastAsiaTheme="minorEastAsia"/>
                <w:sz w:val="5"/>
                <w:szCs w:val="5"/>
              </w:rPr>
            </w:pPr>
          </w:p>
        </w:tc>
        <w:tc>
          <w:tcPr>
            <w:tcW w:w="0" w:type="dxa"/>
            <w:vAlign w:val="bottom"/>
          </w:tcPr>
          <w:p w14:paraId="21B72FA9" w14:textId="77777777" w:rsidR="004B3D52" w:rsidRPr="004B3D52" w:rsidRDefault="004B3D52" w:rsidP="004B3D52">
            <w:pPr>
              <w:rPr>
                <w:rFonts w:eastAsiaTheme="minorEastAsia"/>
                <w:sz w:val="1"/>
                <w:szCs w:val="1"/>
              </w:rPr>
            </w:pPr>
          </w:p>
        </w:tc>
      </w:tr>
      <w:tr w:rsidR="004B3D52" w:rsidRPr="004B3D52" w14:paraId="071864A7" w14:textId="77777777" w:rsidTr="004B3D52">
        <w:trPr>
          <w:trHeight w:val="258"/>
        </w:trPr>
        <w:tc>
          <w:tcPr>
            <w:tcW w:w="2460" w:type="dxa"/>
            <w:tcBorders>
              <w:left w:val="single" w:sz="8" w:space="0" w:color="A7A9AC"/>
              <w:right w:val="single" w:sz="8" w:space="0" w:color="A7A9AC"/>
            </w:tcBorders>
            <w:vAlign w:val="bottom"/>
          </w:tcPr>
          <w:p w14:paraId="6524404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100" w:type="dxa"/>
            <w:vAlign w:val="bottom"/>
          </w:tcPr>
          <w:p w14:paraId="3AC2DB28" w14:textId="77777777" w:rsidR="004B3D52" w:rsidRPr="004B3D52" w:rsidRDefault="004B3D52" w:rsidP="004B3D52">
            <w:pPr>
              <w:rPr>
                <w:rFonts w:eastAsiaTheme="minorEastAsia"/>
                <w:sz w:val="22"/>
                <w:szCs w:val="22"/>
              </w:rPr>
            </w:pPr>
          </w:p>
        </w:tc>
        <w:tc>
          <w:tcPr>
            <w:tcW w:w="960" w:type="dxa"/>
            <w:vAlign w:val="bottom"/>
          </w:tcPr>
          <w:p w14:paraId="605E4E91" w14:textId="77777777" w:rsidR="004B3D52" w:rsidRPr="004B3D52" w:rsidRDefault="004B3D52" w:rsidP="004B3D52">
            <w:pPr>
              <w:rPr>
                <w:rFonts w:eastAsiaTheme="minorEastAsia"/>
                <w:sz w:val="22"/>
                <w:szCs w:val="22"/>
              </w:rPr>
            </w:pPr>
          </w:p>
        </w:tc>
        <w:tc>
          <w:tcPr>
            <w:tcW w:w="220" w:type="dxa"/>
            <w:vAlign w:val="bottom"/>
          </w:tcPr>
          <w:p w14:paraId="1CF903FE" w14:textId="77777777" w:rsidR="004B3D52" w:rsidRPr="004B3D52" w:rsidRDefault="004B3D52" w:rsidP="004B3D52">
            <w:pPr>
              <w:rPr>
                <w:rFonts w:eastAsiaTheme="minorEastAsia"/>
                <w:sz w:val="22"/>
                <w:szCs w:val="22"/>
              </w:rPr>
            </w:pPr>
          </w:p>
        </w:tc>
        <w:tc>
          <w:tcPr>
            <w:tcW w:w="460" w:type="dxa"/>
            <w:vAlign w:val="bottom"/>
          </w:tcPr>
          <w:p w14:paraId="181AEFA8" w14:textId="77777777" w:rsidR="004B3D52" w:rsidRPr="004B3D52" w:rsidRDefault="004B3D52" w:rsidP="004B3D52">
            <w:pPr>
              <w:rPr>
                <w:rFonts w:eastAsiaTheme="minorEastAsia"/>
                <w:sz w:val="22"/>
                <w:szCs w:val="22"/>
              </w:rPr>
            </w:pPr>
          </w:p>
        </w:tc>
        <w:tc>
          <w:tcPr>
            <w:tcW w:w="120" w:type="dxa"/>
            <w:vAlign w:val="bottom"/>
          </w:tcPr>
          <w:p w14:paraId="5C68C557" w14:textId="77777777" w:rsidR="004B3D52" w:rsidRPr="004B3D52" w:rsidRDefault="004B3D52" w:rsidP="004B3D52">
            <w:pPr>
              <w:rPr>
                <w:rFonts w:eastAsiaTheme="minorEastAsia"/>
                <w:sz w:val="22"/>
                <w:szCs w:val="22"/>
              </w:rPr>
            </w:pPr>
          </w:p>
        </w:tc>
        <w:tc>
          <w:tcPr>
            <w:tcW w:w="380" w:type="dxa"/>
            <w:vAlign w:val="bottom"/>
          </w:tcPr>
          <w:p w14:paraId="3A67751F" w14:textId="77777777" w:rsidR="004B3D52" w:rsidRPr="004B3D52" w:rsidRDefault="004B3D52" w:rsidP="004B3D52">
            <w:pPr>
              <w:rPr>
                <w:rFonts w:eastAsiaTheme="minorEastAsia"/>
                <w:sz w:val="22"/>
                <w:szCs w:val="22"/>
              </w:rPr>
            </w:pPr>
          </w:p>
        </w:tc>
        <w:tc>
          <w:tcPr>
            <w:tcW w:w="860" w:type="dxa"/>
            <w:vAlign w:val="bottom"/>
          </w:tcPr>
          <w:p w14:paraId="2E04E9EC" w14:textId="77777777" w:rsidR="004B3D52" w:rsidRPr="004B3D52" w:rsidRDefault="004B3D52" w:rsidP="004B3D52">
            <w:pPr>
              <w:rPr>
                <w:rFonts w:eastAsiaTheme="minorEastAsia"/>
                <w:sz w:val="22"/>
                <w:szCs w:val="22"/>
              </w:rPr>
            </w:pPr>
          </w:p>
        </w:tc>
        <w:tc>
          <w:tcPr>
            <w:tcW w:w="1340" w:type="dxa"/>
            <w:vAlign w:val="bottom"/>
          </w:tcPr>
          <w:p w14:paraId="0D8EDD67" w14:textId="77777777" w:rsidR="004B3D52" w:rsidRPr="004B3D52" w:rsidRDefault="004B3D52" w:rsidP="004B3D52">
            <w:pPr>
              <w:rPr>
                <w:rFonts w:eastAsiaTheme="minorEastAsia"/>
                <w:sz w:val="22"/>
                <w:szCs w:val="22"/>
              </w:rPr>
            </w:pPr>
          </w:p>
        </w:tc>
        <w:tc>
          <w:tcPr>
            <w:tcW w:w="380" w:type="dxa"/>
            <w:tcBorders>
              <w:right w:val="single" w:sz="8" w:space="0" w:color="A7A9AC"/>
            </w:tcBorders>
            <w:vAlign w:val="bottom"/>
          </w:tcPr>
          <w:p w14:paraId="3CD063A7" w14:textId="77777777" w:rsidR="004B3D52" w:rsidRPr="004B3D52" w:rsidRDefault="004B3D52" w:rsidP="004B3D52">
            <w:pPr>
              <w:rPr>
                <w:rFonts w:eastAsiaTheme="minorEastAsia"/>
                <w:sz w:val="22"/>
                <w:szCs w:val="22"/>
              </w:rPr>
            </w:pPr>
          </w:p>
        </w:tc>
        <w:tc>
          <w:tcPr>
            <w:tcW w:w="660" w:type="dxa"/>
            <w:vAlign w:val="bottom"/>
          </w:tcPr>
          <w:p w14:paraId="218BD017" w14:textId="77777777" w:rsidR="004B3D52" w:rsidRPr="004B3D52" w:rsidRDefault="004B3D52" w:rsidP="004B3D52">
            <w:pPr>
              <w:rPr>
                <w:rFonts w:eastAsiaTheme="minorEastAsia"/>
                <w:sz w:val="22"/>
                <w:szCs w:val="22"/>
              </w:rPr>
            </w:pPr>
          </w:p>
        </w:tc>
        <w:tc>
          <w:tcPr>
            <w:tcW w:w="380" w:type="dxa"/>
            <w:vAlign w:val="bottom"/>
          </w:tcPr>
          <w:p w14:paraId="0BBAD4B5" w14:textId="77777777" w:rsidR="004B3D52" w:rsidRPr="004B3D52" w:rsidRDefault="004B3D52" w:rsidP="004B3D52">
            <w:pPr>
              <w:rPr>
                <w:rFonts w:eastAsiaTheme="minorEastAsia"/>
                <w:sz w:val="22"/>
                <w:szCs w:val="22"/>
              </w:rPr>
            </w:pPr>
          </w:p>
        </w:tc>
        <w:tc>
          <w:tcPr>
            <w:tcW w:w="320" w:type="dxa"/>
            <w:vAlign w:val="bottom"/>
          </w:tcPr>
          <w:p w14:paraId="197EC8C5" w14:textId="77777777" w:rsidR="004B3D52" w:rsidRPr="004B3D52" w:rsidRDefault="004B3D52" w:rsidP="004B3D52">
            <w:pPr>
              <w:rPr>
                <w:rFonts w:eastAsiaTheme="minorEastAsia"/>
                <w:sz w:val="22"/>
                <w:szCs w:val="22"/>
              </w:rPr>
            </w:pPr>
          </w:p>
        </w:tc>
        <w:tc>
          <w:tcPr>
            <w:tcW w:w="1060" w:type="dxa"/>
            <w:vAlign w:val="bottom"/>
          </w:tcPr>
          <w:p w14:paraId="2FE8FD11" w14:textId="77777777" w:rsidR="004B3D52" w:rsidRPr="004B3D52" w:rsidRDefault="004B3D52" w:rsidP="004B3D52">
            <w:pPr>
              <w:rPr>
                <w:rFonts w:eastAsiaTheme="minorEastAsia"/>
                <w:sz w:val="22"/>
                <w:szCs w:val="22"/>
              </w:rPr>
            </w:pPr>
          </w:p>
        </w:tc>
        <w:tc>
          <w:tcPr>
            <w:tcW w:w="140" w:type="dxa"/>
            <w:tcBorders>
              <w:right w:val="single" w:sz="8" w:space="0" w:color="A7A9AC"/>
            </w:tcBorders>
            <w:vAlign w:val="bottom"/>
          </w:tcPr>
          <w:p w14:paraId="1841444E" w14:textId="77777777" w:rsidR="004B3D52" w:rsidRPr="004B3D52" w:rsidRDefault="004B3D52" w:rsidP="004B3D52">
            <w:pPr>
              <w:rPr>
                <w:rFonts w:eastAsiaTheme="minorEastAsia"/>
                <w:sz w:val="22"/>
                <w:szCs w:val="22"/>
              </w:rPr>
            </w:pPr>
          </w:p>
        </w:tc>
        <w:tc>
          <w:tcPr>
            <w:tcW w:w="0" w:type="dxa"/>
            <w:vAlign w:val="bottom"/>
          </w:tcPr>
          <w:p w14:paraId="1AE6109F" w14:textId="77777777" w:rsidR="004B3D52" w:rsidRPr="004B3D52" w:rsidRDefault="004B3D52" w:rsidP="004B3D52">
            <w:pPr>
              <w:rPr>
                <w:rFonts w:eastAsiaTheme="minorEastAsia"/>
                <w:sz w:val="1"/>
                <w:szCs w:val="1"/>
              </w:rPr>
            </w:pPr>
          </w:p>
        </w:tc>
      </w:tr>
      <w:tr w:rsidR="004B3D52" w:rsidRPr="004B3D52" w14:paraId="308D35F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DDA19AF" w14:textId="77777777" w:rsidR="004B3D52" w:rsidRPr="004B3D52" w:rsidRDefault="004B3D52" w:rsidP="004B3D52">
            <w:pPr>
              <w:rPr>
                <w:rFonts w:eastAsiaTheme="minorEastAsia"/>
                <w:sz w:val="5"/>
                <w:szCs w:val="5"/>
              </w:rPr>
            </w:pPr>
          </w:p>
        </w:tc>
        <w:tc>
          <w:tcPr>
            <w:tcW w:w="100" w:type="dxa"/>
            <w:vAlign w:val="bottom"/>
          </w:tcPr>
          <w:p w14:paraId="43181F32" w14:textId="77777777" w:rsidR="004B3D52" w:rsidRPr="004B3D52" w:rsidRDefault="004B3D52" w:rsidP="004B3D52">
            <w:pPr>
              <w:rPr>
                <w:rFonts w:eastAsiaTheme="minorEastAsia"/>
                <w:sz w:val="5"/>
                <w:szCs w:val="5"/>
              </w:rPr>
            </w:pPr>
          </w:p>
        </w:tc>
        <w:tc>
          <w:tcPr>
            <w:tcW w:w="4720" w:type="dxa"/>
            <w:gridSpan w:val="8"/>
            <w:vMerge w:val="restart"/>
            <w:tcBorders>
              <w:right w:val="single" w:sz="8" w:space="0" w:color="A7A9AC"/>
            </w:tcBorders>
            <w:vAlign w:val="bottom"/>
          </w:tcPr>
          <w:p w14:paraId="0F71AC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предметное со шлифованным краем</w:t>
            </w:r>
          </w:p>
        </w:tc>
        <w:tc>
          <w:tcPr>
            <w:tcW w:w="660" w:type="dxa"/>
            <w:vAlign w:val="bottom"/>
          </w:tcPr>
          <w:p w14:paraId="16E3A98D" w14:textId="77777777" w:rsidR="004B3D52" w:rsidRPr="004B3D52" w:rsidRDefault="004B3D52" w:rsidP="004B3D52">
            <w:pPr>
              <w:rPr>
                <w:rFonts w:eastAsiaTheme="minorEastAsia"/>
                <w:sz w:val="5"/>
                <w:szCs w:val="5"/>
              </w:rPr>
            </w:pPr>
          </w:p>
        </w:tc>
        <w:tc>
          <w:tcPr>
            <w:tcW w:w="380" w:type="dxa"/>
            <w:vAlign w:val="bottom"/>
          </w:tcPr>
          <w:p w14:paraId="36EC4CBB" w14:textId="77777777" w:rsidR="004B3D52" w:rsidRPr="004B3D52" w:rsidRDefault="004B3D52" w:rsidP="004B3D52">
            <w:pPr>
              <w:rPr>
                <w:rFonts w:eastAsiaTheme="minorEastAsia"/>
                <w:sz w:val="5"/>
                <w:szCs w:val="5"/>
              </w:rPr>
            </w:pPr>
          </w:p>
        </w:tc>
        <w:tc>
          <w:tcPr>
            <w:tcW w:w="320" w:type="dxa"/>
            <w:vAlign w:val="bottom"/>
          </w:tcPr>
          <w:p w14:paraId="224878DA" w14:textId="77777777" w:rsidR="004B3D52" w:rsidRPr="004B3D52" w:rsidRDefault="004B3D52" w:rsidP="004B3D52">
            <w:pPr>
              <w:rPr>
                <w:rFonts w:eastAsiaTheme="minorEastAsia"/>
                <w:sz w:val="5"/>
                <w:szCs w:val="5"/>
              </w:rPr>
            </w:pPr>
          </w:p>
        </w:tc>
        <w:tc>
          <w:tcPr>
            <w:tcW w:w="1060" w:type="dxa"/>
            <w:vAlign w:val="bottom"/>
          </w:tcPr>
          <w:p w14:paraId="515111A5"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2E1EC79A" w14:textId="77777777" w:rsidR="004B3D52" w:rsidRPr="004B3D52" w:rsidRDefault="004B3D52" w:rsidP="004B3D52">
            <w:pPr>
              <w:rPr>
                <w:rFonts w:eastAsiaTheme="minorEastAsia"/>
                <w:sz w:val="5"/>
                <w:szCs w:val="5"/>
              </w:rPr>
            </w:pPr>
          </w:p>
        </w:tc>
        <w:tc>
          <w:tcPr>
            <w:tcW w:w="0" w:type="dxa"/>
            <w:vAlign w:val="bottom"/>
          </w:tcPr>
          <w:p w14:paraId="6DDC1E8F" w14:textId="77777777" w:rsidR="004B3D52" w:rsidRPr="004B3D52" w:rsidRDefault="004B3D52" w:rsidP="004B3D52">
            <w:pPr>
              <w:rPr>
                <w:rFonts w:eastAsiaTheme="minorEastAsia"/>
                <w:sz w:val="1"/>
                <w:szCs w:val="1"/>
              </w:rPr>
            </w:pPr>
          </w:p>
        </w:tc>
      </w:tr>
      <w:tr w:rsidR="004B3D52" w:rsidRPr="004B3D52" w14:paraId="166F8DBB" w14:textId="77777777" w:rsidTr="004B3D52">
        <w:trPr>
          <w:trHeight w:val="245"/>
        </w:trPr>
        <w:tc>
          <w:tcPr>
            <w:tcW w:w="2460" w:type="dxa"/>
            <w:tcBorders>
              <w:left w:val="single" w:sz="8" w:space="0" w:color="A7A9AC"/>
              <w:right w:val="single" w:sz="8" w:space="0" w:color="A7A9AC"/>
            </w:tcBorders>
            <w:vAlign w:val="bottom"/>
          </w:tcPr>
          <w:p w14:paraId="345BC1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100" w:type="dxa"/>
            <w:vAlign w:val="bottom"/>
          </w:tcPr>
          <w:p w14:paraId="3F2CB88F" w14:textId="77777777" w:rsidR="004B3D52" w:rsidRPr="004B3D52" w:rsidRDefault="004B3D52" w:rsidP="004B3D52">
            <w:pPr>
              <w:rPr>
                <w:rFonts w:eastAsiaTheme="minorEastAsia"/>
                <w:sz w:val="21"/>
                <w:szCs w:val="21"/>
              </w:rPr>
            </w:pPr>
          </w:p>
        </w:tc>
        <w:tc>
          <w:tcPr>
            <w:tcW w:w="4720" w:type="dxa"/>
            <w:gridSpan w:val="8"/>
            <w:vMerge/>
            <w:tcBorders>
              <w:right w:val="single" w:sz="8" w:space="0" w:color="A7A9AC"/>
            </w:tcBorders>
            <w:vAlign w:val="bottom"/>
          </w:tcPr>
          <w:p w14:paraId="31B116A6" w14:textId="77777777" w:rsidR="004B3D52" w:rsidRPr="004B3D52" w:rsidRDefault="004B3D52" w:rsidP="004B3D52">
            <w:pPr>
              <w:rPr>
                <w:rFonts w:eastAsiaTheme="minorEastAsia"/>
                <w:sz w:val="21"/>
                <w:szCs w:val="21"/>
              </w:rPr>
            </w:pPr>
          </w:p>
        </w:tc>
        <w:tc>
          <w:tcPr>
            <w:tcW w:w="660" w:type="dxa"/>
            <w:vAlign w:val="bottom"/>
          </w:tcPr>
          <w:p w14:paraId="71BEA9D4" w14:textId="77777777" w:rsidR="004B3D52" w:rsidRPr="004B3D52" w:rsidRDefault="004B3D52" w:rsidP="004B3D52">
            <w:pPr>
              <w:rPr>
                <w:rFonts w:eastAsiaTheme="minorEastAsia"/>
                <w:sz w:val="21"/>
                <w:szCs w:val="21"/>
              </w:rPr>
            </w:pPr>
          </w:p>
        </w:tc>
        <w:tc>
          <w:tcPr>
            <w:tcW w:w="380" w:type="dxa"/>
            <w:vAlign w:val="bottom"/>
          </w:tcPr>
          <w:p w14:paraId="3A862DD1" w14:textId="77777777" w:rsidR="004B3D52" w:rsidRPr="004B3D52" w:rsidRDefault="004B3D52" w:rsidP="004B3D52">
            <w:pPr>
              <w:rPr>
                <w:rFonts w:eastAsiaTheme="minorEastAsia"/>
                <w:sz w:val="21"/>
                <w:szCs w:val="21"/>
              </w:rPr>
            </w:pPr>
          </w:p>
        </w:tc>
        <w:tc>
          <w:tcPr>
            <w:tcW w:w="320" w:type="dxa"/>
            <w:vAlign w:val="bottom"/>
          </w:tcPr>
          <w:p w14:paraId="489871E2" w14:textId="77777777" w:rsidR="004B3D52" w:rsidRPr="004B3D52" w:rsidRDefault="004B3D52" w:rsidP="004B3D52">
            <w:pPr>
              <w:rPr>
                <w:rFonts w:eastAsiaTheme="minorEastAsia"/>
                <w:sz w:val="21"/>
                <w:szCs w:val="21"/>
              </w:rPr>
            </w:pPr>
          </w:p>
        </w:tc>
        <w:tc>
          <w:tcPr>
            <w:tcW w:w="1060" w:type="dxa"/>
            <w:vAlign w:val="bottom"/>
          </w:tcPr>
          <w:p w14:paraId="1B55C578"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44854251" w14:textId="77777777" w:rsidR="004B3D52" w:rsidRPr="004B3D52" w:rsidRDefault="004B3D52" w:rsidP="004B3D52">
            <w:pPr>
              <w:rPr>
                <w:rFonts w:eastAsiaTheme="minorEastAsia"/>
                <w:sz w:val="21"/>
                <w:szCs w:val="21"/>
              </w:rPr>
            </w:pPr>
          </w:p>
        </w:tc>
        <w:tc>
          <w:tcPr>
            <w:tcW w:w="0" w:type="dxa"/>
            <w:vAlign w:val="bottom"/>
          </w:tcPr>
          <w:p w14:paraId="474E0055" w14:textId="77777777" w:rsidR="004B3D52" w:rsidRPr="004B3D52" w:rsidRDefault="004B3D52" w:rsidP="004B3D52">
            <w:pPr>
              <w:rPr>
                <w:rFonts w:eastAsiaTheme="minorEastAsia"/>
                <w:sz w:val="1"/>
                <w:szCs w:val="1"/>
              </w:rPr>
            </w:pPr>
          </w:p>
        </w:tc>
      </w:tr>
      <w:tr w:rsidR="004B3D52" w:rsidRPr="004B3D52" w14:paraId="7386EFD2" w14:textId="77777777" w:rsidTr="004B3D52">
        <w:trPr>
          <w:trHeight w:val="212"/>
        </w:trPr>
        <w:tc>
          <w:tcPr>
            <w:tcW w:w="2460" w:type="dxa"/>
            <w:tcBorders>
              <w:left w:val="single" w:sz="8" w:space="0" w:color="A7A9AC"/>
              <w:right w:val="single" w:sz="8" w:space="0" w:color="A7A9AC"/>
            </w:tcBorders>
            <w:vAlign w:val="bottom"/>
          </w:tcPr>
          <w:p w14:paraId="509CF2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100" w:type="dxa"/>
            <w:vAlign w:val="bottom"/>
          </w:tcPr>
          <w:p w14:paraId="2FFE1877" w14:textId="77777777" w:rsidR="004B3D52" w:rsidRPr="004B3D52" w:rsidRDefault="004B3D52" w:rsidP="004B3D52">
            <w:pPr>
              <w:rPr>
                <w:rFonts w:eastAsiaTheme="minorEastAsia"/>
                <w:sz w:val="18"/>
                <w:szCs w:val="18"/>
              </w:rPr>
            </w:pPr>
          </w:p>
        </w:tc>
        <w:tc>
          <w:tcPr>
            <w:tcW w:w="960" w:type="dxa"/>
            <w:vAlign w:val="bottom"/>
          </w:tcPr>
          <w:p w14:paraId="41FD54DD" w14:textId="77777777" w:rsidR="004B3D52" w:rsidRPr="004B3D52" w:rsidRDefault="004B3D52" w:rsidP="004B3D52">
            <w:pPr>
              <w:rPr>
                <w:rFonts w:eastAsiaTheme="minorEastAsia"/>
                <w:sz w:val="18"/>
                <w:szCs w:val="18"/>
              </w:rPr>
            </w:pPr>
          </w:p>
        </w:tc>
        <w:tc>
          <w:tcPr>
            <w:tcW w:w="220" w:type="dxa"/>
            <w:vAlign w:val="bottom"/>
          </w:tcPr>
          <w:p w14:paraId="2EAD6EA3" w14:textId="77777777" w:rsidR="004B3D52" w:rsidRPr="004B3D52" w:rsidRDefault="004B3D52" w:rsidP="004B3D52">
            <w:pPr>
              <w:rPr>
                <w:rFonts w:eastAsiaTheme="minorEastAsia"/>
                <w:sz w:val="18"/>
                <w:szCs w:val="18"/>
              </w:rPr>
            </w:pPr>
          </w:p>
        </w:tc>
        <w:tc>
          <w:tcPr>
            <w:tcW w:w="460" w:type="dxa"/>
            <w:vAlign w:val="bottom"/>
          </w:tcPr>
          <w:p w14:paraId="4E7A4093" w14:textId="77777777" w:rsidR="004B3D52" w:rsidRPr="004B3D52" w:rsidRDefault="004B3D52" w:rsidP="004B3D52">
            <w:pPr>
              <w:rPr>
                <w:rFonts w:eastAsiaTheme="minorEastAsia"/>
                <w:sz w:val="18"/>
                <w:szCs w:val="18"/>
              </w:rPr>
            </w:pPr>
          </w:p>
        </w:tc>
        <w:tc>
          <w:tcPr>
            <w:tcW w:w="120" w:type="dxa"/>
            <w:vAlign w:val="bottom"/>
          </w:tcPr>
          <w:p w14:paraId="430C2DAE" w14:textId="77777777" w:rsidR="004B3D52" w:rsidRPr="004B3D52" w:rsidRDefault="004B3D52" w:rsidP="004B3D52">
            <w:pPr>
              <w:rPr>
                <w:rFonts w:eastAsiaTheme="minorEastAsia"/>
                <w:sz w:val="18"/>
                <w:szCs w:val="18"/>
              </w:rPr>
            </w:pPr>
          </w:p>
        </w:tc>
        <w:tc>
          <w:tcPr>
            <w:tcW w:w="380" w:type="dxa"/>
            <w:vAlign w:val="bottom"/>
          </w:tcPr>
          <w:p w14:paraId="454143BA" w14:textId="77777777" w:rsidR="004B3D52" w:rsidRPr="004B3D52" w:rsidRDefault="004B3D52" w:rsidP="004B3D52">
            <w:pPr>
              <w:rPr>
                <w:rFonts w:eastAsiaTheme="minorEastAsia"/>
                <w:sz w:val="18"/>
                <w:szCs w:val="18"/>
              </w:rPr>
            </w:pPr>
          </w:p>
        </w:tc>
        <w:tc>
          <w:tcPr>
            <w:tcW w:w="860" w:type="dxa"/>
            <w:vAlign w:val="bottom"/>
          </w:tcPr>
          <w:p w14:paraId="73D01667" w14:textId="77777777" w:rsidR="004B3D52" w:rsidRPr="004B3D52" w:rsidRDefault="004B3D52" w:rsidP="004B3D52">
            <w:pPr>
              <w:rPr>
                <w:rFonts w:eastAsiaTheme="minorEastAsia"/>
                <w:sz w:val="18"/>
                <w:szCs w:val="18"/>
              </w:rPr>
            </w:pPr>
          </w:p>
        </w:tc>
        <w:tc>
          <w:tcPr>
            <w:tcW w:w="1340" w:type="dxa"/>
            <w:vAlign w:val="bottom"/>
          </w:tcPr>
          <w:p w14:paraId="10F85379" w14:textId="77777777" w:rsidR="004B3D52" w:rsidRPr="004B3D52" w:rsidRDefault="004B3D52" w:rsidP="004B3D52">
            <w:pPr>
              <w:rPr>
                <w:rFonts w:eastAsiaTheme="minorEastAsia"/>
                <w:sz w:val="18"/>
                <w:szCs w:val="18"/>
              </w:rPr>
            </w:pPr>
          </w:p>
        </w:tc>
        <w:tc>
          <w:tcPr>
            <w:tcW w:w="380" w:type="dxa"/>
            <w:tcBorders>
              <w:right w:val="single" w:sz="8" w:space="0" w:color="A7A9AC"/>
            </w:tcBorders>
            <w:vAlign w:val="bottom"/>
          </w:tcPr>
          <w:p w14:paraId="21A70BB8" w14:textId="77777777" w:rsidR="004B3D52" w:rsidRPr="004B3D52" w:rsidRDefault="004B3D52" w:rsidP="004B3D52">
            <w:pPr>
              <w:rPr>
                <w:rFonts w:eastAsiaTheme="minorEastAsia"/>
                <w:sz w:val="18"/>
                <w:szCs w:val="18"/>
              </w:rPr>
            </w:pPr>
          </w:p>
        </w:tc>
        <w:tc>
          <w:tcPr>
            <w:tcW w:w="660" w:type="dxa"/>
            <w:vAlign w:val="bottom"/>
          </w:tcPr>
          <w:p w14:paraId="2079659E" w14:textId="77777777" w:rsidR="004B3D52" w:rsidRPr="004B3D52" w:rsidRDefault="004B3D52" w:rsidP="004B3D52">
            <w:pPr>
              <w:rPr>
                <w:rFonts w:eastAsiaTheme="minorEastAsia"/>
                <w:sz w:val="18"/>
                <w:szCs w:val="18"/>
              </w:rPr>
            </w:pPr>
          </w:p>
        </w:tc>
        <w:tc>
          <w:tcPr>
            <w:tcW w:w="380" w:type="dxa"/>
            <w:vAlign w:val="bottom"/>
          </w:tcPr>
          <w:p w14:paraId="6C3C14B8" w14:textId="77777777" w:rsidR="004B3D52" w:rsidRPr="004B3D52" w:rsidRDefault="004B3D52" w:rsidP="004B3D52">
            <w:pPr>
              <w:rPr>
                <w:rFonts w:eastAsiaTheme="minorEastAsia"/>
                <w:sz w:val="18"/>
                <w:szCs w:val="18"/>
              </w:rPr>
            </w:pPr>
          </w:p>
        </w:tc>
        <w:tc>
          <w:tcPr>
            <w:tcW w:w="320" w:type="dxa"/>
            <w:vAlign w:val="bottom"/>
          </w:tcPr>
          <w:p w14:paraId="57F3CB22" w14:textId="77777777" w:rsidR="004B3D52" w:rsidRPr="004B3D52" w:rsidRDefault="004B3D52" w:rsidP="004B3D52">
            <w:pPr>
              <w:rPr>
                <w:rFonts w:eastAsiaTheme="minorEastAsia"/>
                <w:sz w:val="18"/>
                <w:szCs w:val="18"/>
              </w:rPr>
            </w:pPr>
          </w:p>
        </w:tc>
        <w:tc>
          <w:tcPr>
            <w:tcW w:w="1060" w:type="dxa"/>
            <w:vAlign w:val="bottom"/>
          </w:tcPr>
          <w:p w14:paraId="3EC4AD98"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1A447CAF" w14:textId="77777777" w:rsidR="004B3D52" w:rsidRPr="004B3D52" w:rsidRDefault="004B3D52" w:rsidP="004B3D52">
            <w:pPr>
              <w:rPr>
                <w:rFonts w:eastAsiaTheme="minorEastAsia"/>
                <w:sz w:val="18"/>
                <w:szCs w:val="18"/>
              </w:rPr>
            </w:pPr>
          </w:p>
        </w:tc>
        <w:tc>
          <w:tcPr>
            <w:tcW w:w="0" w:type="dxa"/>
            <w:vAlign w:val="bottom"/>
          </w:tcPr>
          <w:p w14:paraId="506FFE98" w14:textId="77777777" w:rsidR="004B3D52" w:rsidRPr="004B3D52" w:rsidRDefault="004B3D52" w:rsidP="004B3D52">
            <w:pPr>
              <w:rPr>
                <w:rFonts w:eastAsiaTheme="minorEastAsia"/>
                <w:sz w:val="1"/>
                <w:szCs w:val="1"/>
              </w:rPr>
            </w:pPr>
          </w:p>
        </w:tc>
      </w:tr>
      <w:tr w:rsidR="004B3D52" w:rsidRPr="004B3D52" w14:paraId="7FA0783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AAB4CFE"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38B56FEF"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2393FE7D"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7F96D301"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5829C626"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55A37226"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7A5F0D8B"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2B97835C"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6E972F9E"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390AC060"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6C830601"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798A3A1D"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46E45E26"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41FCBC22"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7CA4683" w14:textId="77777777" w:rsidR="004B3D52" w:rsidRPr="004B3D52" w:rsidRDefault="004B3D52" w:rsidP="004B3D52">
            <w:pPr>
              <w:rPr>
                <w:rFonts w:eastAsiaTheme="minorEastAsia"/>
                <w:sz w:val="5"/>
                <w:szCs w:val="5"/>
              </w:rPr>
            </w:pPr>
          </w:p>
        </w:tc>
        <w:tc>
          <w:tcPr>
            <w:tcW w:w="0" w:type="dxa"/>
            <w:vAlign w:val="bottom"/>
          </w:tcPr>
          <w:p w14:paraId="45FFC11E" w14:textId="77777777" w:rsidR="004B3D52" w:rsidRPr="004B3D52" w:rsidRDefault="004B3D52" w:rsidP="004B3D52">
            <w:pPr>
              <w:rPr>
                <w:rFonts w:eastAsiaTheme="minorEastAsia"/>
                <w:sz w:val="1"/>
                <w:szCs w:val="1"/>
              </w:rPr>
            </w:pPr>
          </w:p>
        </w:tc>
      </w:tr>
      <w:tr w:rsidR="004B3D52" w:rsidRPr="004B3D52" w14:paraId="060FA7C6" w14:textId="77777777" w:rsidTr="004B3D52">
        <w:trPr>
          <w:trHeight w:val="245"/>
        </w:trPr>
        <w:tc>
          <w:tcPr>
            <w:tcW w:w="2460" w:type="dxa"/>
            <w:tcBorders>
              <w:left w:val="single" w:sz="8" w:space="0" w:color="A7A9AC"/>
              <w:right w:val="single" w:sz="8" w:space="0" w:color="A7A9AC"/>
            </w:tcBorders>
            <w:vAlign w:val="bottom"/>
          </w:tcPr>
          <w:p w14:paraId="4A3081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100" w:type="dxa"/>
            <w:vAlign w:val="bottom"/>
          </w:tcPr>
          <w:p w14:paraId="41D42DBC" w14:textId="77777777" w:rsidR="004B3D52" w:rsidRPr="004B3D52" w:rsidRDefault="004B3D52" w:rsidP="004B3D52">
            <w:pPr>
              <w:rPr>
                <w:rFonts w:eastAsiaTheme="minorEastAsia"/>
                <w:sz w:val="21"/>
                <w:szCs w:val="21"/>
              </w:rPr>
            </w:pPr>
          </w:p>
        </w:tc>
        <w:tc>
          <w:tcPr>
            <w:tcW w:w="4720" w:type="dxa"/>
            <w:gridSpan w:val="8"/>
            <w:vMerge w:val="restart"/>
            <w:tcBorders>
              <w:right w:val="single" w:sz="8" w:space="0" w:color="A7A9AC"/>
            </w:tcBorders>
            <w:vAlign w:val="bottom"/>
          </w:tcPr>
          <w:p w14:paraId="03EB66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660" w:type="dxa"/>
            <w:vAlign w:val="bottom"/>
          </w:tcPr>
          <w:p w14:paraId="78D5A610" w14:textId="77777777" w:rsidR="004B3D52" w:rsidRPr="004B3D52" w:rsidRDefault="004B3D52" w:rsidP="004B3D52">
            <w:pPr>
              <w:rPr>
                <w:rFonts w:eastAsiaTheme="minorEastAsia"/>
                <w:sz w:val="21"/>
                <w:szCs w:val="21"/>
              </w:rPr>
            </w:pPr>
          </w:p>
        </w:tc>
        <w:tc>
          <w:tcPr>
            <w:tcW w:w="380" w:type="dxa"/>
            <w:vAlign w:val="bottom"/>
          </w:tcPr>
          <w:p w14:paraId="3750B118" w14:textId="77777777" w:rsidR="004B3D52" w:rsidRPr="004B3D52" w:rsidRDefault="004B3D52" w:rsidP="004B3D52">
            <w:pPr>
              <w:rPr>
                <w:rFonts w:eastAsiaTheme="minorEastAsia"/>
                <w:sz w:val="21"/>
                <w:szCs w:val="21"/>
              </w:rPr>
            </w:pPr>
          </w:p>
        </w:tc>
        <w:tc>
          <w:tcPr>
            <w:tcW w:w="1520" w:type="dxa"/>
            <w:gridSpan w:val="3"/>
            <w:vMerge w:val="restart"/>
            <w:tcBorders>
              <w:right w:val="single" w:sz="8" w:space="0" w:color="A7A9AC"/>
            </w:tcBorders>
            <w:vAlign w:val="bottom"/>
          </w:tcPr>
          <w:p w14:paraId="2DA6B42C"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6F5AB647" w14:textId="77777777" w:rsidR="004B3D52" w:rsidRPr="004B3D52" w:rsidRDefault="004B3D52" w:rsidP="004B3D52">
            <w:pPr>
              <w:rPr>
                <w:rFonts w:eastAsiaTheme="minorEastAsia"/>
                <w:sz w:val="1"/>
                <w:szCs w:val="1"/>
              </w:rPr>
            </w:pPr>
          </w:p>
        </w:tc>
      </w:tr>
      <w:tr w:rsidR="004B3D52" w:rsidRPr="004B3D52" w14:paraId="58576D7A" w14:textId="77777777" w:rsidTr="004B3D52">
        <w:trPr>
          <w:trHeight w:val="151"/>
        </w:trPr>
        <w:tc>
          <w:tcPr>
            <w:tcW w:w="2460" w:type="dxa"/>
            <w:vMerge w:val="restart"/>
            <w:tcBorders>
              <w:left w:val="single" w:sz="8" w:space="0" w:color="A7A9AC"/>
              <w:right w:val="single" w:sz="8" w:space="0" w:color="A7A9AC"/>
            </w:tcBorders>
            <w:vAlign w:val="bottom"/>
          </w:tcPr>
          <w:p w14:paraId="21A412A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100" w:type="dxa"/>
            <w:vAlign w:val="bottom"/>
          </w:tcPr>
          <w:p w14:paraId="2E6C3B3B" w14:textId="77777777" w:rsidR="004B3D52" w:rsidRPr="004B3D52" w:rsidRDefault="004B3D52" w:rsidP="004B3D52">
            <w:pPr>
              <w:rPr>
                <w:rFonts w:eastAsiaTheme="minorEastAsia"/>
                <w:sz w:val="13"/>
                <w:szCs w:val="13"/>
              </w:rPr>
            </w:pPr>
          </w:p>
        </w:tc>
        <w:tc>
          <w:tcPr>
            <w:tcW w:w="4720" w:type="dxa"/>
            <w:gridSpan w:val="8"/>
            <w:vMerge/>
            <w:tcBorders>
              <w:right w:val="single" w:sz="8" w:space="0" w:color="A7A9AC"/>
            </w:tcBorders>
            <w:vAlign w:val="bottom"/>
          </w:tcPr>
          <w:p w14:paraId="09290082" w14:textId="77777777" w:rsidR="004B3D52" w:rsidRPr="004B3D52" w:rsidRDefault="004B3D52" w:rsidP="004B3D52">
            <w:pPr>
              <w:rPr>
                <w:rFonts w:eastAsiaTheme="minorEastAsia"/>
                <w:sz w:val="13"/>
                <w:szCs w:val="13"/>
              </w:rPr>
            </w:pPr>
          </w:p>
        </w:tc>
        <w:tc>
          <w:tcPr>
            <w:tcW w:w="660" w:type="dxa"/>
            <w:vAlign w:val="bottom"/>
          </w:tcPr>
          <w:p w14:paraId="050525F1" w14:textId="77777777" w:rsidR="004B3D52" w:rsidRPr="004B3D52" w:rsidRDefault="004B3D52" w:rsidP="004B3D52">
            <w:pPr>
              <w:rPr>
                <w:rFonts w:eastAsiaTheme="minorEastAsia"/>
                <w:sz w:val="13"/>
                <w:szCs w:val="13"/>
              </w:rPr>
            </w:pPr>
          </w:p>
        </w:tc>
        <w:tc>
          <w:tcPr>
            <w:tcW w:w="380" w:type="dxa"/>
            <w:vAlign w:val="bottom"/>
          </w:tcPr>
          <w:p w14:paraId="318D3032" w14:textId="77777777" w:rsidR="004B3D52" w:rsidRPr="004B3D52" w:rsidRDefault="004B3D52" w:rsidP="004B3D52">
            <w:pPr>
              <w:rPr>
                <w:rFonts w:eastAsiaTheme="minorEastAsia"/>
                <w:sz w:val="13"/>
                <w:szCs w:val="13"/>
              </w:rPr>
            </w:pPr>
          </w:p>
        </w:tc>
        <w:tc>
          <w:tcPr>
            <w:tcW w:w="1520" w:type="dxa"/>
            <w:gridSpan w:val="3"/>
            <w:vMerge/>
            <w:tcBorders>
              <w:right w:val="single" w:sz="8" w:space="0" w:color="A7A9AC"/>
            </w:tcBorders>
            <w:vAlign w:val="bottom"/>
          </w:tcPr>
          <w:p w14:paraId="107EB6FF" w14:textId="77777777" w:rsidR="004B3D52" w:rsidRPr="004B3D52" w:rsidRDefault="004B3D52" w:rsidP="004B3D52">
            <w:pPr>
              <w:rPr>
                <w:rFonts w:eastAsiaTheme="minorEastAsia"/>
                <w:sz w:val="13"/>
                <w:szCs w:val="13"/>
              </w:rPr>
            </w:pPr>
          </w:p>
        </w:tc>
        <w:tc>
          <w:tcPr>
            <w:tcW w:w="0" w:type="dxa"/>
            <w:vAlign w:val="bottom"/>
          </w:tcPr>
          <w:p w14:paraId="683F1D64" w14:textId="77777777" w:rsidR="004B3D52" w:rsidRPr="004B3D52" w:rsidRDefault="004B3D52" w:rsidP="004B3D52">
            <w:pPr>
              <w:rPr>
                <w:rFonts w:eastAsiaTheme="minorEastAsia"/>
                <w:sz w:val="1"/>
                <w:szCs w:val="1"/>
              </w:rPr>
            </w:pPr>
          </w:p>
        </w:tc>
      </w:tr>
      <w:tr w:rsidR="004B3D52" w:rsidRPr="004B3D52" w14:paraId="6824969C" w14:textId="77777777" w:rsidTr="004B3D52">
        <w:trPr>
          <w:trHeight w:val="61"/>
        </w:trPr>
        <w:tc>
          <w:tcPr>
            <w:tcW w:w="2460" w:type="dxa"/>
            <w:vMerge/>
            <w:tcBorders>
              <w:left w:val="single" w:sz="8" w:space="0" w:color="A7A9AC"/>
              <w:right w:val="single" w:sz="8" w:space="0" w:color="A7A9AC"/>
            </w:tcBorders>
            <w:vAlign w:val="bottom"/>
          </w:tcPr>
          <w:p w14:paraId="2D0FCD98" w14:textId="77777777" w:rsidR="004B3D52" w:rsidRPr="004B3D52" w:rsidRDefault="004B3D52" w:rsidP="004B3D52">
            <w:pPr>
              <w:rPr>
                <w:rFonts w:eastAsiaTheme="minorEastAsia"/>
                <w:sz w:val="5"/>
                <w:szCs w:val="5"/>
              </w:rPr>
            </w:pPr>
          </w:p>
        </w:tc>
        <w:tc>
          <w:tcPr>
            <w:tcW w:w="100" w:type="dxa"/>
            <w:vAlign w:val="bottom"/>
          </w:tcPr>
          <w:p w14:paraId="524F05C0" w14:textId="77777777" w:rsidR="004B3D52" w:rsidRPr="004B3D52" w:rsidRDefault="004B3D52" w:rsidP="004B3D52">
            <w:pPr>
              <w:rPr>
                <w:rFonts w:eastAsiaTheme="minorEastAsia"/>
                <w:sz w:val="5"/>
                <w:szCs w:val="5"/>
              </w:rPr>
            </w:pPr>
          </w:p>
        </w:tc>
        <w:tc>
          <w:tcPr>
            <w:tcW w:w="960" w:type="dxa"/>
            <w:vAlign w:val="bottom"/>
          </w:tcPr>
          <w:p w14:paraId="3C9C862B" w14:textId="77777777" w:rsidR="004B3D52" w:rsidRPr="004B3D52" w:rsidRDefault="004B3D52" w:rsidP="004B3D52">
            <w:pPr>
              <w:rPr>
                <w:rFonts w:eastAsiaTheme="minorEastAsia"/>
                <w:sz w:val="5"/>
                <w:szCs w:val="5"/>
              </w:rPr>
            </w:pPr>
          </w:p>
        </w:tc>
        <w:tc>
          <w:tcPr>
            <w:tcW w:w="220" w:type="dxa"/>
            <w:vAlign w:val="bottom"/>
          </w:tcPr>
          <w:p w14:paraId="5BD3FD48" w14:textId="77777777" w:rsidR="004B3D52" w:rsidRPr="004B3D52" w:rsidRDefault="004B3D52" w:rsidP="004B3D52">
            <w:pPr>
              <w:rPr>
                <w:rFonts w:eastAsiaTheme="minorEastAsia"/>
                <w:sz w:val="5"/>
                <w:szCs w:val="5"/>
              </w:rPr>
            </w:pPr>
          </w:p>
        </w:tc>
        <w:tc>
          <w:tcPr>
            <w:tcW w:w="460" w:type="dxa"/>
            <w:vAlign w:val="bottom"/>
          </w:tcPr>
          <w:p w14:paraId="6EA88EF1" w14:textId="77777777" w:rsidR="004B3D52" w:rsidRPr="004B3D52" w:rsidRDefault="004B3D52" w:rsidP="004B3D52">
            <w:pPr>
              <w:rPr>
                <w:rFonts w:eastAsiaTheme="minorEastAsia"/>
                <w:sz w:val="5"/>
                <w:szCs w:val="5"/>
              </w:rPr>
            </w:pPr>
          </w:p>
        </w:tc>
        <w:tc>
          <w:tcPr>
            <w:tcW w:w="120" w:type="dxa"/>
            <w:vAlign w:val="bottom"/>
          </w:tcPr>
          <w:p w14:paraId="5380A0F2" w14:textId="77777777" w:rsidR="004B3D52" w:rsidRPr="004B3D52" w:rsidRDefault="004B3D52" w:rsidP="004B3D52">
            <w:pPr>
              <w:rPr>
                <w:rFonts w:eastAsiaTheme="minorEastAsia"/>
                <w:sz w:val="5"/>
                <w:szCs w:val="5"/>
              </w:rPr>
            </w:pPr>
          </w:p>
        </w:tc>
        <w:tc>
          <w:tcPr>
            <w:tcW w:w="380" w:type="dxa"/>
            <w:vAlign w:val="bottom"/>
          </w:tcPr>
          <w:p w14:paraId="08AB4540" w14:textId="77777777" w:rsidR="004B3D52" w:rsidRPr="004B3D52" w:rsidRDefault="004B3D52" w:rsidP="004B3D52">
            <w:pPr>
              <w:rPr>
                <w:rFonts w:eastAsiaTheme="minorEastAsia"/>
                <w:sz w:val="5"/>
                <w:szCs w:val="5"/>
              </w:rPr>
            </w:pPr>
          </w:p>
        </w:tc>
        <w:tc>
          <w:tcPr>
            <w:tcW w:w="860" w:type="dxa"/>
            <w:vAlign w:val="bottom"/>
          </w:tcPr>
          <w:p w14:paraId="2D8C59DB" w14:textId="77777777" w:rsidR="004B3D52" w:rsidRPr="004B3D52" w:rsidRDefault="004B3D52" w:rsidP="004B3D52">
            <w:pPr>
              <w:rPr>
                <w:rFonts w:eastAsiaTheme="minorEastAsia"/>
                <w:sz w:val="5"/>
                <w:szCs w:val="5"/>
              </w:rPr>
            </w:pPr>
          </w:p>
        </w:tc>
        <w:tc>
          <w:tcPr>
            <w:tcW w:w="1340" w:type="dxa"/>
            <w:vAlign w:val="bottom"/>
          </w:tcPr>
          <w:p w14:paraId="7C5FE379" w14:textId="77777777" w:rsidR="004B3D52" w:rsidRPr="004B3D52" w:rsidRDefault="004B3D52" w:rsidP="004B3D52">
            <w:pPr>
              <w:rPr>
                <w:rFonts w:eastAsiaTheme="minorEastAsia"/>
                <w:sz w:val="5"/>
                <w:szCs w:val="5"/>
              </w:rPr>
            </w:pPr>
          </w:p>
        </w:tc>
        <w:tc>
          <w:tcPr>
            <w:tcW w:w="380" w:type="dxa"/>
            <w:tcBorders>
              <w:right w:val="single" w:sz="8" w:space="0" w:color="A7A9AC"/>
            </w:tcBorders>
            <w:vAlign w:val="bottom"/>
          </w:tcPr>
          <w:p w14:paraId="05A68CA6" w14:textId="77777777" w:rsidR="004B3D52" w:rsidRPr="004B3D52" w:rsidRDefault="004B3D52" w:rsidP="004B3D52">
            <w:pPr>
              <w:rPr>
                <w:rFonts w:eastAsiaTheme="minorEastAsia"/>
                <w:sz w:val="5"/>
                <w:szCs w:val="5"/>
              </w:rPr>
            </w:pPr>
          </w:p>
        </w:tc>
        <w:tc>
          <w:tcPr>
            <w:tcW w:w="660" w:type="dxa"/>
            <w:vAlign w:val="bottom"/>
          </w:tcPr>
          <w:p w14:paraId="616E8129" w14:textId="77777777" w:rsidR="004B3D52" w:rsidRPr="004B3D52" w:rsidRDefault="004B3D52" w:rsidP="004B3D52">
            <w:pPr>
              <w:rPr>
                <w:rFonts w:eastAsiaTheme="minorEastAsia"/>
                <w:sz w:val="5"/>
                <w:szCs w:val="5"/>
              </w:rPr>
            </w:pPr>
          </w:p>
        </w:tc>
        <w:tc>
          <w:tcPr>
            <w:tcW w:w="380" w:type="dxa"/>
            <w:vAlign w:val="bottom"/>
          </w:tcPr>
          <w:p w14:paraId="675DFF53" w14:textId="77777777" w:rsidR="004B3D52" w:rsidRPr="004B3D52" w:rsidRDefault="004B3D52" w:rsidP="004B3D52">
            <w:pPr>
              <w:rPr>
                <w:rFonts w:eastAsiaTheme="minorEastAsia"/>
                <w:sz w:val="5"/>
                <w:szCs w:val="5"/>
              </w:rPr>
            </w:pPr>
          </w:p>
        </w:tc>
        <w:tc>
          <w:tcPr>
            <w:tcW w:w="320" w:type="dxa"/>
            <w:vAlign w:val="bottom"/>
          </w:tcPr>
          <w:p w14:paraId="1C18EF8B" w14:textId="77777777" w:rsidR="004B3D52" w:rsidRPr="004B3D52" w:rsidRDefault="004B3D52" w:rsidP="004B3D52">
            <w:pPr>
              <w:rPr>
                <w:rFonts w:eastAsiaTheme="minorEastAsia"/>
                <w:sz w:val="5"/>
                <w:szCs w:val="5"/>
              </w:rPr>
            </w:pPr>
          </w:p>
        </w:tc>
        <w:tc>
          <w:tcPr>
            <w:tcW w:w="1060" w:type="dxa"/>
            <w:vAlign w:val="bottom"/>
          </w:tcPr>
          <w:p w14:paraId="03AA598D"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393A3696" w14:textId="77777777" w:rsidR="004B3D52" w:rsidRPr="004B3D52" w:rsidRDefault="004B3D52" w:rsidP="004B3D52">
            <w:pPr>
              <w:rPr>
                <w:rFonts w:eastAsiaTheme="minorEastAsia"/>
                <w:sz w:val="5"/>
                <w:szCs w:val="5"/>
              </w:rPr>
            </w:pPr>
          </w:p>
        </w:tc>
        <w:tc>
          <w:tcPr>
            <w:tcW w:w="0" w:type="dxa"/>
            <w:vAlign w:val="bottom"/>
          </w:tcPr>
          <w:p w14:paraId="094CF375" w14:textId="77777777" w:rsidR="004B3D52" w:rsidRPr="004B3D52" w:rsidRDefault="004B3D52" w:rsidP="004B3D52">
            <w:pPr>
              <w:rPr>
                <w:rFonts w:eastAsiaTheme="minorEastAsia"/>
                <w:sz w:val="1"/>
                <w:szCs w:val="1"/>
              </w:rPr>
            </w:pPr>
          </w:p>
        </w:tc>
      </w:tr>
      <w:tr w:rsidR="004B3D52" w:rsidRPr="004B3D52" w14:paraId="6ECD555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EB2C6F8"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0B88124E"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7E32F7A0"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0452A54C"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719C04EF"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09764B19"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1A2BC4BE"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1C276B84"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2F546D2A"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54EC9F4D"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14A82BE9"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12A94271"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0266B6C1"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397DCB74"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9F2E39B" w14:textId="77777777" w:rsidR="004B3D52" w:rsidRPr="004B3D52" w:rsidRDefault="004B3D52" w:rsidP="004B3D52">
            <w:pPr>
              <w:rPr>
                <w:rFonts w:eastAsiaTheme="minorEastAsia"/>
                <w:sz w:val="5"/>
                <w:szCs w:val="5"/>
              </w:rPr>
            </w:pPr>
          </w:p>
        </w:tc>
        <w:tc>
          <w:tcPr>
            <w:tcW w:w="0" w:type="dxa"/>
            <w:vAlign w:val="bottom"/>
          </w:tcPr>
          <w:p w14:paraId="66128035" w14:textId="77777777" w:rsidR="004B3D52" w:rsidRPr="004B3D52" w:rsidRDefault="004B3D52" w:rsidP="004B3D52">
            <w:pPr>
              <w:rPr>
                <w:rFonts w:eastAsiaTheme="minorEastAsia"/>
                <w:sz w:val="1"/>
                <w:szCs w:val="1"/>
              </w:rPr>
            </w:pPr>
          </w:p>
        </w:tc>
      </w:tr>
      <w:tr w:rsidR="004B3D52" w:rsidRPr="004B3D52" w14:paraId="678A799D" w14:textId="77777777" w:rsidTr="004B3D52">
        <w:trPr>
          <w:trHeight w:val="183"/>
        </w:trPr>
        <w:tc>
          <w:tcPr>
            <w:tcW w:w="2460" w:type="dxa"/>
            <w:tcBorders>
              <w:bottom w:val="single" w:sz="8" w:space="0" w:color="A7A9AC"/>
            </w:tcBorders>
            <w:vAlign w:val="bottom"/>
          </w:tcPr>
          <w:p w14:paraId="565077AC" w14:textId="77777777" w:rsidR="004B3D52" w:rsidRPr="004B3D52" w:rsidRDefault="004B3D52" w:rsidP="004B3D52">
            <w:pPr>
              <w:rPr>
                <w:rFonts w:eastAsiaTheme="minorEastAsia"/>
                <w:sz w:val="15"/>
                <w:szCs w:val="15"/>
              </w:rPr>
            </w:pPr>
          </w:p>
        </w:tc>
        <w:tc>
          <w:tcPr>
            <w:tcW w:w="100" w:type="dxa"/>
            <w:tcBorders>
              <w:bottom w:val="single" w:sz="8" w:space="0" w:color="A7A9AC"/>
            </w:tcBorders>
            <w:vAlign w:val="bottom"/>
          </w:tcPr>
          <w:p w14:paraId="680BE5D0" w14:textId="77777777" w:rsidR="004B3D52" w:rsidRPr="004B3D52" w:rsidRDefault="004B3D52" w:rsidP="004B3D52">
            <w:pPr>
              <w:rPr>
                <w:rFonts w:eastAsiaTheme="minorEastAsia"/>
                <w:sz w:val="15"/>
                <w:szCs w:val="15"/>
              </w:rPr>
            </w:pPr>
          </w:p>
        </w:tc>
        <w:tc>
          <w:tcPr>
            <w:tcW w:w="960" w:type="dxa"/>
            <w:tcBorders>
              <w:bottom w:val="single" w:sz="8" w:space="0" w:color="A7A9AC"/>
            </w:tcBorders>
            <w:vAlign w:val="bottom"/>
          </w:tcPr>
          <w:p w14:paraId="2B7C3EB8" w14:textId="77777777" w:rsidR="004B3D52" w:rsidRPr="004B3D52" w:rsidRDefault="004B3D52" w:rsidP="004B3D52">
            <w:pPr>
              <w:rPr>
                <w:rFonts w:eastAsiaTheme="minorEastAsia"/>
                <w:sz w:val="15"/>
                <w:szCs w:val="15"/>
              </w:rPr>
            </w:pPr>
          </w:p>
        </w:tc>
        <w:tc>
          <w:tcPr>
            <w:tcW w:w="220" w:type="dxa"/>
            <w:tcBorders>
              <w:bottom w:val="single" w:sz="8" w:space="0" w:color="A7A9AC"/>
            </w:tcBorders>
            <w:vAlign w:val="bottom"/>
          </w:tcPr>
          <w:p w14:paraId="587EF0BC" w14:textId="77777777" w:rsidR="004B3D52" w:rsidRPr="004B3D52" w:rsidRDefault="004B3D52" w:rsidP="004B3D52">
            <w:pPr>
              <w:rPr>
                <w:rFonts w:eastAsiaTheme="minorEastAsia"/>
                <w:sz w:val="15"/>
                <w:szCs w:val="15"/>
              </w:rPr>
            </w:pPr>
          </w:p>
        </w:tc>
        <w:tc>
          <w:tcPr>
            <w:tcW w:w="460" w:type="dxa"/>
            <w:tcBorders>
              <w:bottom w:val="single" w:sz="8" w:space="0" w:color="A7A9AC"/>
            </w:tcBorders>
            <w:vAlign w:val="bottom"/>
          </w:tcPr>
          <w:p w14:paraId="18E6389C" w14:textId="77777777" w:rsidR="004B3D52" w:rsidRPr="004B3D52" w:rsidRDefault="004B3D52" w:rsidP="004B3D52">
            <w:pPr>
              <w:rPr>
                <w:rFonts w:eastAsiaTheme="minorEastAsia"/>
                <w:sz w:val="15"/>
                <w:szCs w:val="15"/>
              </w:rPr>
            </w:pPr>
          </w:p>
        </w:tc>
        <w:tc>
          <w:tcPr>
            <w:tcW w:w="120" w:type="dxa"/>
            <w:tcBorders>
              <w:bottom w:val="single" w:sz="8" w:space="0" w:color="A7A9AC"/>
            </w:tcBorders>
            <w:vAlign w:val="bottom"/>
          </w:tcPr>
          <w:p w14:paraId="53168A1E" w14:textId="77777777" w:rsidR="004B3D52" w:rsidRPr="004B3D52" w:rsidRDefault="004B3D52" w:rsidP="004B3D52">
            <w:pPr>
              <w:rPr>
                <w:rFonts w:eastAsiaTheme="minorEastAsia"/>
                <w:sz w:val="15"/>
                <w:szCs w:val="15"/>
              </w:rPr>
            </w:pPr>
          </w:p>
        </w:tc>
        <w:tc>
          <w:tcPr>
            <w:tcW w:w="380" w:type="dxa"/>
            <w:tcBorders>
              <w:bottom w:val="single" w:sz="8" w:space="0" w:color="A7A9AC"/>
            </w:tcBorders>
            <w:vAlign w:val="bottom"/>
          </w:tcPr>
          <w:p w14:paraId="22BD8BC0" w14:textId="77777777" w:rsidR="004B3D52" w:rsidRPr="004B3D52" w:rsidRDefault="004B3D52" w:rsidP="004B3D52">
            <w:pPr>
              <w:rPr>
                <w:rFonts w:eastAsiaTheme="minorEastAsia"/>
                <w:sz w:val="15"/>
                <w:szCs w:val="15"/>
              </w:rPr>
            </w:pPr>
          </w:p>
        </w:tc>
        <w:tc>
          <w:tcPr>
            <w:tcW w:w="860" w:type="dxa"/>
            <w:tcBorders>
              <w:bottom w:val="single" w:sz="8" w:space="0" w:color="A7A9AC"/>
            </w:tcBorders>
            <w:vAlign w:val="bottom"/>
          </w:tcPr>
          <w:p w14:paraId="5CA6F8F9" w14:textId="77777777" w:rsidR="004B3D52" w:rsidRPr="004B3D52" w:rsidRDefault="004B3D52" w:rsidP="004B3D52">
            <w:pPr>
              <w:rPr>
                <w:rFonts w:eastAsiaTheme="minorEastAsia"/>
                <w:sz w:val="15"/>
                <w:szCs w:val="15"/>
              </w:rPr>
            </w:pPr>
          </w:p>
        </w:tc>
        <w:tc>
          <w:tcPr>
            <w:tcW w:w="1340" w:type="dxa"/>
            <w:tcBorders>
              <w:bottom w:val="single" w:sz="8" w:space="0" w:color="A7A9AC"/>
            </w:tcBorders>
            <w:vAlign w:val="bottom"/>
          </w:tcPr>
          <w:p w14:paraId="0CAA5974" w14:textId="77777777" w:rsidR="004B3D52" w:rsidRPr="004B3D52" w:rsidRDefault="004B3D52" w:rsidP="004B3D52">
            <w:pPr>
              <w:rPr>
                <w:rFonts w:eastAsiaTheme="minorEastAsia"/>
                <w:sz w:val="15"/>
                <w:szCs w:val="15"/>
              </w:rPr>
            </w:pPr>
          </w:p>
        </w:tc>
        <w:tc>
          <w:tcPr>
            <w:tcW w:w="1040" w:type="dxa"/>
            <w:gridSpan w:val="2"/>
            <w:tcBorders>
              <w:bottom w:val="single" w:sz="8" w:space="0" w:color="A7A9AC"/>
            </w:tcBorders>
            <w:vAlign w:val="bottom"/>
          </w:tcPr>
          <w:p w14:paraId="7E366751" w14:textId="77777777" w:rsidR="004B3D52" w:rsidRPr="004B3D52" w:rsidRDefault="004B3D52" w:rsidP="004B3D52">
            <w:pPr>
              <w:rPr>
                <w:rFonts w:eastAsiaTheme="minorEastAsia"/>
                <w:sz w:val="15"/>
                <w:szCs w:val="15"/>
              </w:rPr>
            </w:pPr>
          </w:p>
        </w:tc>
        <w:tc>
          <w:tcPr>
            <w:tcW w:w="380" w:type="dxa"/>
            <w:tcBorders>
              <w:bottom w:val="single" w:sz="8" w:space="0" w:color="A7A9AC"/>
            </w:tcBorders>
            <w:vAlign w:val="bottom"/>
          </w:tcPr>
          <w:p w14:paraId="082686C4" w14:textId="77777777" w:rsidR="004B3D52" w:rsidRPr="004B3D52" w:rsidRDefault="004B3D52" w:rsidP="004B3D52">
            <w:pPr>
              <w:rPr>
                <w:rFonts w:eastAsiaTheme="minorEastAsia"/>
                <w:sz w:val="15"/>
                <w:szCs w:val="15"/>
              </w:rPr>
            </w:pPr>
          </w:p>
        </w:tc>
        <w:tc>
          <w:tcPr>
            <w:tcW w:w="320" w:type="dxa"/>
            <w:tcBorders>
              <w:bottom w:val="single" w:sz="8" w:space="0" w:color="A7A9AC"/>
            </w:tcBorders>
            <w:vAlign w:val="bottom"/>
          </w:tcPr>
          <w:p w14:paraId="490CB5E4" w14:textId="77777777" w:rsidR="004B3D52" w:rsidRPr="004B3D52" w:rsidRDefault="004B3D52" w:rsidP="004B3D52">
            <w:pPr>
              <w:rPr>
                <w:rFonts w:eastAsiaTheme="minorEastAsia"/>
                <w:sz w:val="15"/>
                <w:szCs w:val="15"/>
              </w:rPr>
            </w:pPr>
          </w:p>
        </w:tc>
        <w:tc>
          <w:tcPr>
            <w:tcW w:w="1060" w:type="dxa"/>
            <w:tcBorders>
              <w:bottom w:val="single" w:sz="8" w:space="0" w:color="A7A9AC"/>
            </w:tcBorders>
            <w:vAlign w:val="bottom"/>
          </w:tcPr>
          <w:p w14:paraId="07AAB782" w14:textId="77777777" w:rsidR="004B3D52" w:rsidRPr="004B3D52" w:rsidRDefault="004B3D52" w:rsidP="004B3D52">
            <w:pPr>
              <w:rPr>
                <w:rFonts w:eastAsiaTheme="minorEastAsia"/>
                <w:sz w:val="15"/>
                <w:szCs w:val="15"/>
              </w:rPr>
            </w:pPr>
          </w:p>
        </w:tc>
        <w:tc>
          <w:tcPr>
            <w:tcW w:w="140" w:type="dxa"/>
            <w:tcBorders>
              <w:bottom w:val="single" w:sz="8" w:space="0" w:color="A7A9AC"/>
            </w:tcBorders>
            <w:vAlign w:val="bottom"/>
          </w:tcPr>
          <w:p w14:paraId="3B4EBB3C" w14:textId="77777777" w:rsidR="004B3D52" w:rsidRPr="004B3D52" w:rsidRDefault="004B3D52" w:rsidP="004B3D52">
            <w:pPr>
              <w:rPr>
                <w:rFonts w:eastAsiaTheme="minorEastAsia"/>
                <w:sz w:val="15"/>
                <w:szCs w:val="15"/>
              </w:rPr>
            </w:pPr>
          </w:p>
        </w:tc>
        <w:tc>
          <w:tcPr>
            <w:tcW w:w="0" w:type="dxa"/>
            <w:vAlign w:val="bottom"/>
          </w:tcPr>
          <w:p w14:paraId="5671D1CD" w14:textId="77777777" w:rsidR="004B3D52" w:rsidRPr="004B3D52" w:rsidRDefault="004B3D52" w:rsidP="004B3D52">
            <w:pPr>
              <w:rPr>
                <w:rFonts w:eastAsiaTheme="minorEastAsia"/>
                <w:sz w:val="1"/>
                <w:szCs w:val="1"/>
              </w:rPr>
            </w:pPr>
          </w:p>
        </w:tc>
      </w:tr>
      <w:tr w:rsidR="004B3D52" w:rsidRPr="004B3D52" w14:paraId="7B58F0E1" w14:textId="77777777" w:rsidTr="004B3D52">
        <w:trPr>
          <w:trHeight w:val="308"/>
        </w:trPr>
        <w:tc>
          <w:tcPr>
            <w:tcW w:w="2460" w:type="dxa"/>
            <w:tcBorders>
              <w:left w:val="single" w:sz="8" w:space="0" w:color="A7A9AC"/>
              <w:right w:val="single" w:sz="8" w:space="0" w:color="A7A9AC"/>
            </w:tcBorders>
            <w:vAlign w:val="bottom"/>
          </w:tcPr>
          <w:p w14:paraId="46687B90" w14:textId="77777777" w:rsidR="004B3D52" w:rsidRPr="004B3D52" w:rsidRDefault="004B3D52" w:rsidP="004B3D52">
            <w:pPr>
              <w:rPr>
                <w:rFonts w:eastAsiaTheme="minorEastAsia"/>
              </w:rPr>
            </w:pPr>
          </w:p>
        </w:tc>
        <w:tc>
          <w:tcPr>
            <w:tcW w:w="100" w:type="dxa"/>
            <w:vAlign w:val="bottom"/>
          </w:tcPr>
          <w:p w14:paraId="315922FF" w14:textId="77777777" w:rsidR="004B3D52" w:rsidRPr="004B3D52" w:rsidRDefault="004B3D52" w:rsidP="004B3D52">
            <w:pPr>
              <w:rPr>
                <w:rFonts w:eastAsiaTheme="minorEastAsia"/>
              </w:rPr>
            </w:pPr>
          </w:p>
        </w:tc>
        <w:tc>
          <w:tcPr>
            <w:tcW w:w="5760" w:type="dxa"/>
            <w:gridSpan w:val="10"/>
            <w:vAlign w:val="bottom"/>
          </w:tcPr>
          <w:p w14:paraId="43A068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320" w:type="dxa"/>
            <w:vAlign w:val="bottom"/>
          </w:tcPr>
          <w:p w14:paraId="7BDF7EF7" w14:textId="77777777" w:rsidR="004B3D52" w:rsidRPr="004B3D52" w:rsidRDefault="004B3D52" w:rsidP="004B3D52">
            <w:pPr>
              <w:rPr>
                <w:rFonts w:eastAsiaTheme="minorEastAsia"/>
              </w:rPr>
            </w:pPr>
          </w:p>
        </w:tc>
        <w:tc>
          <w:tcPr>
            <w:tcW w:w="1060" w:type="dxa"/>
            <w:vAlign w:val="bottom"/>
          </w:tcPr>
          <w:p w14:paraId="4816B52D"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2A316B79" w14:textId="77777777" w:rsidR="004B3D52" w:rsidRPr="004B3D52" w:rsidRDefault="004B3D52" w:rsidP="004B3D52">
            <w:pPr>
              <w:rPr>
                <w:rFonts w:eastAsiaTheme="minorEastAsia"/>
              </w:rPr>
            </w:pPr>
          </w:p>
        </w:tc>
        <w:tc>
          <w:tcPr>
            <w:tcW w:w="0" w:type="dxa"/>
            <w:vAlign w:val="bottom"/>
          </w:tcPr>
          <w:p w14:paraId="44F4B88E" w14:textId="77777777" w:rsidR="004B3D52" w:rsidRPr="004B3D52" w:rsidRDefault="004B3D52" w:rsidP="004B3D52">
            <w:pPr>
              <w:rPr>
                <w:rFonts w:eastAsiaTheme="minorEastAsia"/>
                <w:sz w:val="1"/>
                <w:szCs w:val="1"/>
              </w:rPr>
            </w:pPr>
          </w:p>
        </w:tc>
      </w:tr>
      <w:tr w:rsidR="004B3D52" w:rsidRPr="004B3D52" w14:paraId="348843F7" w14:textId="77777777" w:rsidTr="004B3D52">
        <w:trPr>
          <w:trHeight w:val="200"/>
        </w:trPr>
        <w:tc>
          <w:tcPr>
            <w:tcW w:w="2460" w:type="dxa"/>
            <w:tcBorders>
              <w:left w:val="single" w:sz="8" w:space="0" w:color="A7A9AC"/>
              <w:right w:val="single" w:sz="8" w:space="0" w:color="A7A9AC"/>
            </w:tcBorders>
            <w:vAlign w:val="bottom"/>
          </w:tcPr>
          <w:p w14:paraId="1E1DEB04" w14:textId="77777777" w:rsidR="004B3D52" w:rsidRPr="004B3D52" w:rsidRDefault="004B3D52" w:rsidP="004B3D52">
            <w:pPr>
              <w:rPr>
                <w:rFonts w:eastAsiaTheme="minorEastAsia"/>
                <w:sz w:val="17"/>
                <w:szCs w:val="17"/>
              </w:rPr>
            </w:pPr>
          </w:p>
        </w:tc>
        <w:tc>
          <w:tcPr>
            <w:tcW w:w="100" w:type="dxa"/>
            <w:vAlign w:val="bottom"/>
          </w:tcPr>
          <w:p w14:paraId="7CCDB4EB" w14:textId="77777777" w:rsidR="004B3D52" w:rsidRPr="004B3D52" w:rsidRDefault="004B3D52" w:rsidP="004B3D52">
            <w:pPr>
              <w:rPr>
                <w:rFonts w:eastAsiaTheme="minorEastAsia"/>
                <w:sz w:val="17"/>
                <w:szCs w:val="17"/>
              </w:rPr>
            </w:pPr>
          </w:p>
        </w:tc>
        <w:tc>
          <w:tcPr>
            <w:tcW w:w="5760" w:type="dxa"/>
            <w:gridSpan w:val="10"/>
            <w:vAlign w:val="bottom"/>
          </w:tcPr>
          <w:p w14:paraId="7AA28B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320" w:type="dxa"/>
            <w:vAlign w:val="bottom"/>
          </w:tcPr>
          <w:p w14:paraId="48D2E3C5" w14:textId="77777777" w:rsidR="004B3D52" w:rsidRPr="004B3D52" w:rsidRDefault="004B3D52" w:rsidP="004B3D52">
            <w:pPr>
              <w:rPr>
                <w:rFonts w:eastAsiaTheme="minorEastAsia"/>
                <w:sz w:val="17"/>
                <w:szCs w:val="17"/>
              </w:rPr>
            </w:pPr>
          </w:p>
        </w:tc>
        <w:tc>
          <w:tcPr>
            <w:tcW w:w="1060" w:type="dxa"/>
            <w:vAlign w:val="bottom"/>
          </w:tcPr>
          <w:p w14:paraId="5D78DF65"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011F15F0" w14:textId="77777777" w:rsidR="004B3D52" w:rsidRPr="004B3D52" w:rsidRDefault="004B3D52" w:rsidP="004B3D52">
            <w:pPr>
              <w:rPr>
                <w:rFonts w:eastAsiaTheme="minorEastAsia"/>
                <w:sz w:val="17"/>
                <w:szCs w:val="17"/>
              </w:rPr>
            </w:pPr>
          </w:p>
        </w:tc>
        <w:tc>
          <w:tcPr>
            <w:tcW w:w="0" w:type="dxa"/>
            <w:vAlign w:val="bottom"/>
          </w:tcPr>
          <w:p w14:paraId="20994F69" w14:textId="77777777" w:rsidR="004B3D52" w:rsidRPr="004B3D52" w:rsidRDefault="004B3D52" w:rsidP="004B3D52">
            <w:pPr>
              <w:rPr>
                <w:rFonts w:eastAsiaTheme="minorEastAsia"/>
                <w:sz w:val="1"/>
                <w:szCs w:val="1"/>
              </w:rPr>
            </w:pPr>
          </w:p>
        </w:tc>
      </w:tr>
      <w:tr w:rsidR="004B3D52" w:rsidRPr="004B3D52" w14:paraId="16571492" w14:textId="77777777" w:rsidTr="004B3D52">
        <w:trPr>
          <w:trHeight w:val="200"/>
        </w:trPr>
        <w:tc>
          <w:tcPr>
            <w:tcW w:w="2460" w:type="dxa"/>
            <w:vMerge w:val="restart"/>
            <w:tcBorders>
              <w:left w:val="single" w:sz="8" w:space="0" w:color="A7A9AC"/>
              <w:right w:val="single" w:sz="8" w:space="0" w:color="A7A9AC"/>
            </w:tcBorders>
            <w:vAlign w:val="bottom"/>
          </w:tcPr>
          <w:p w14:paraId="6AA4316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100" w:type="dxa"/>
            <w:vAlign w:val="bottom"/>
          </w:tcPr>
          <w:p w14:paraId="38076C35" w14:textId="77777777" w:rsidR="004B3D52" w:rsidRPr="004B3D52" w:rsidRDefault="004B3D52" w:rsidP="004B3D52">
            <w:pPr>
              <w:rPr>
                <w:rFonts w:eastAsiaTheme="minorEastAsia"/>
                <w:sz w:val="17"/>
                <w:szCs w:val="17"/>
              </w:rPr>
            </w:pPr>
          </w:p>
        </w:tc>
        <w:tc>
          <w:tcPr>
            <w:tcW w:w="5760" w:type="dxa"/>
            <w:gridSpan w:val="10"/>
            <w:vAlign w:val="bottom"/>
          </w:tcPr>
          <w:p w14:paraId="0FCF09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320" w:type="dxa"/>
            <w:vAlign w:val="bottom"/>
          </w:tcPr>
          <w:p w14:paraId="149D91E7" w14:textId="77777777" w:rsidR="004B3D52" w:rsidRPr="004B3D52" w:rsidRDefault="004B3D52" w:rsidP="004B3D52">
            <w:pPr>
              <w:rPr>
                <w:rFonts w:eastAsiaTheme="minorEastAsia"/>
                <w:sz w:val="17"/>
                <w:szCs w:val="17"/>
              </w:rPr>
            </w:pPr>
          </w:p>
        </w:tc>
        <w:tc>
          <w:tcPr>
            <w:tcW w:w="1060" w:type="dxa"/>
            <w:vAlign w:val="bottom"/>
          </w:tcPr>
          <w:p w14:paraId="7BF301C3"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3497948B" w14:textId="77777777" w:rsidR="004B3D52" w:rsidRPr="004B3D52" w:rsidRDefault="004B3D52" w:rsidP="004B3D52">
            <w:pPr>
              <w:rPr>
                <w:rFonts w:eastAsiaTheme="minorEastAsia"/>
                <w:sz w:val="17"/>
                <w:szCs w:val="17"/>
              </w:rPr>
            </w:pPr>
          </w:p>
        </w:tc>
        <w:tc>
          <w:tcPr>
            <w:tcW w:w="0" w:type="dxa"/>
            <w:vAlign w:val="bottom"/>
          </w:tcPr>
          <w:p w14:paraId="362A7855" w14:textId="77777777" w:rsidR="004B3D52" w:rsidRPr="004B3D52" w:rsidRDefault="004B3D52" w:rsidP="004B3D52">
            <w:pPr>
              <w:rPr>
                <w:rFonts w:eastAsiaTheme="minorEastAsia"/>
                <w:sz w:val="1"/>
                <w:szCs w:val="1"/>
              </w:rPr>
            </w:pPr>
          </w:p>
        </w:tc>
      </w:tr>
      <w:tr w:rsidR="004B3D52" w:rsidRPr="004B3D52" w14:paraId="58081F00" w14:textId="77777777" w:rsidTr="004B3D52">
        <w:trPr>
          <w:trHeight w:val="78"/>
        </w:trPr>
        <w:tc>
          <w:tcPr>
            <w:tcW w:w="2460" w:type="dxa"/>
            <w:vMerge/>
            <w:tcBorders>
              <w:left w:val="single" w:sz="8" w:space="0" w:color="A7A9AC"/>
              <w:right w:val="single" w:sz="8" w:space="0" w:color="A7A9AC"/>
            </w:tcBorders>
            <w:vAlign w:val="bottom"/>
          </w:tcPr>
          <w:p w14:paraId="25BCE7A7" w14:textId="77777777" w:rsidR="004B3D52" w:rsidRPr="004B3D52" w:rsidRDefault="004B3D52" w:rsidP="004B3D52">
            <w:pPr>
              <w:rPr>
                <w:rFonts w:eastAsiaTheme="minorEastAsia"/>
                <w:sz w:val="6"/>
                <w:szCs w:val="6"/>
              </w:rPr>
            </w:pPr>
          </w:p>
        </w:tc>
        <w:tc>
          <w:tcPr>
            <w:tcW w:w="100" w:type="dxa"/>
            <w:vAlign w:val="bottom"/>
          </w:tcPr>
          <w:p w14:paraId="5B0FB780" w14:textId="77777777" w:rsidR="004B3D52" w:rsidRPr="004B3D52" w:rsidRDefault="004B3D52" w:rsidP="004B3D52">
            <w:pPr>
              <w:rPr>
                <w:rFonts w:eastAsiaTheme="minorEastAsia"/>
                <w:sz w:val="6"/>
                <w:szCs w:val="6"/>
              </w:rPr>
            </w:pPr>
          </w:p>
        </w:tc>
        <w:tc>
          <w:tcPr>
            <w:tcW w:w="7280" w:type="dxa"/>
            <w:gridSpan w:val="13"/>
            <w:vMerge w:val="restart"/>
            <w:tcBorders>
              <w:right w:val="single" w:sz="8" w:space="0" w:color="A7A9AC"/>
            </w:tcBorders>
            <w:vAlign w:val="bottom"/>
          </w:tcPr>
          <w:p w14:paraId="04FF8E6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за 48 часов исключить применение местных антисептиков, дезинфицирующих</w:t>
            </w:r>
          </w:p>
        </w:tc>
        <w:tc>
          <w:tcPr>
            <w:tcW w:w="0" w:type="dxa"/>
            <w:vAlign w:val="bottom"/>
          </w:tcPr>
          <w:p w14:paraId="5B07DF23" w14:textId="77777777" w:rsidR="004B3D52" w:rsidRPr="004B3D52" w:rsidRDefault="004B3D52" w:rsidP="004B3D52">
            <w:pPr>
              <w:rPr>
                <w:rFonts w:eastAsiaTheme="minorEastAsia"/>
                <w:sz w:val="1"/>
                <w:szCs w:val="1"/>
              </w:rPr>
            </w:pPr>
          </w:p>
        </w:tc>
      </w:tr>
      <w:tr w:rsidR="004B3D52" w:rsidRPr="004B3D52" w14:paraId="1BFDC52A" w14:textId="77777777" w:rsidTr="004B3D52">
        <w:trPr>
          <w:trHeight w:val="122"/>
        </w:trPr>
        <w:tc>
          <w:tcPr>
            <w:tcW w:w="2460" w:type="dxa"/>
            <w:tcBorders>
              <w:left w:val="single" w:sz="8" w:space="0" w:color="A7A9AC"/>
              <w:right w:val="single" w:sz="8" w:space="0" w:color="A7A9AC"/>
            </w:tcBorders>
            <w:vAlign w:val="bottom"/>
          </w:tcPr>
          <w:p w14:paraId="4A9A224F" w14:textId="77777777" w:rsidR="004B3D52" w:rsidRPr="004B3D52" w:rsidRDefault="004B3D52" w:rsidP="004B3D52">
            <w:pPr>
              <w:rPr>
                <w:rFonts w:eastAsiaTheme="minorEastAsia"/>
                <w:sz w:val="10"/>
                <w:szCs w:val="10"/>
              </w:rPr>
            </w:pPr>
          </w:p>
        </w:tc>
        <w:tc>
          <w:tcPr>
            <w:tcW w:w="100" w:type="dxa"/>
            <w:vAlign w:val="bottom"/>
          </w:tcPr>
          <w:p w14:paraId="16230C57" w14:textId="77777777" w:rsidR="004B3D52" w:rsidRPr="004B3D52" w:rsidRDefault="004B3D52" w:rsidP="004B3D52">
            <w:pPr>
              <w:rPr>
                <w:rFonts w:eastAsiaTheme="minorEastAsia"/>
                <w:sz w:val="10"/>
                <w:szCs w:val="10"/>
              </w:rPr>
            </w:pPr>
          </w:p>
        </w:tc>
        <w:tc>
          <w:tcPr>
            <w:tcW w:w="7280" w:type="dxa"/>
            <w:gridSpan w:val="13"/>
            <w:vMerge/>
            <w:tcBorders>
              <w:right w:val="single" w:sz="8" w:space="0" w:color="A7A9AC"/>
            </w:tcBorders>
            <w:vAlign w:val="bottom"/>
          </w:tcPr>
          <w:p w14:paraId="599D1EB3" w14:textId="77777777" w:rsidR="004B3D52" w:rsidRPr="004B3D52" w:rsidRDefault="004B3D52" w:rsidP="004B3D52">
            <w:pPr>
              <w:rPr>
                <w:rFonts w:eastAsiaTheme="minorEastAsia"/>
                <w:sz w:val="10"/>
                <w:szCs w:val="10"/>
              </w:rPr>
            </w:pPr>
          </w:p>
        </w:tc>
        <w:tc>
          <w:tcPr>
            <w:tcW w:w="0" w:type="dxa"/>
            <w:vAlign w:val="bottom"/>
          </w:tcPr>
          <w:p w14:paraId="7BAFA299" w14:textId="77777777" w:rsidR="004B3D52" w:rsidRPr="004B3D52" w:rsidRDefault="004B3D52" w:rsidP="004B3D52">
            <w:pPr>
              <w:rPr>
                <w:rFonts w:eastAsiaTheme="minorEastAsia"/>
                <w:sz w:val="1"/>
                <w:szCs w:val="1"/>
              </w:rPr>
            </w:pPr>
          </w:p>
        </w:tc>
      </w:tr>
      <w:tr w:rsidR="004B3D52" w:rsidRPr="004B3D52" w14:paraId="31311CB9" w14:textId="77777777" w:rsidTr="004B3D52">
        <w:trPr>
          <w:trHeight w:val="200"/>
        </w:trPr>
        <w:tc>
          <w:tcPr>
            <w:tcW w:w="2460" w:type="dxa"/>
            <w:tcBorders>
              <w:left w:val="single" w:sz="8" w:space="0" w:color="A7A9AC"/>
              <w:right w:val="single" w:sz="8" w:space="0" w:color="A7A9AC"/>
            </w:tcBorders>
            <w:vAlign w:val="bottom"/>
          </w:tcPr>
          <w:p w14:paraId="7181A037" w14:textId="77777777" w:rsidR="004B3D52" w:rsidRPr="004B3D52" w:rsidRDefault="004B3D52" w:rsidP="004B3D52">
            <w:pPr>
              <w:rPr>
                <w:rFonts w:eastAsiaTheme="minorEastAsia"/>
                <w:sz w:val="17"/>
                <w:szCs w:val="17"/>
              </w:rPr>
            </w:pPr>
          </w:p>
        </w:tc>
        <w:tc>
          <w:tcPr>
            <w:tcW w:w="100" w:type="dxa"/>
            <w:vAlign w:val="bottom"/>
          </w:tcPr>
          <w:p w14:paraId="14EC5485" w14:textId="77777777" w:rsidR="004B3D52" w:rsidRPr="004B3D52" w:rsidRDefault="004B3D52" w:rsidP="004B3D52">
            <w:pPr>
              <w:rPr>
                <w:rFonts w:eastAsiaTheme="minorEastAsia"/>
                <w:sz w:val="17"/>
                <w:szCs w:val="17"/>
              </w:rPr>
            </w:pPr>
          </w:p>
        </w:tc>
        <w:tc>
          <w:tcPr>
            <w:tcW w:w="5760" w:type="dxa"/>
            <w:gridSpan w:val="10"/>
            <w:vAlign w:val="bottom"/>
          </w:tcPr>
          <w:p w14:paraId="497333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средств и т.д.;</w:t>
            </w:r>
          </w:p>
        </w:tc>
        <w:tc>
          <w:tcPr>
            <w:tcW w:w="320" w:type="dxa"/>
            <w:vAlign w:val="bottom"/>
          </w:tcPr>
          <w:p w14:paraId="638E969F" w14:textId="77777777" w:rsidR="004B3D52" w:rsidRPr="004B3D52" w:rsidRDefault="004B3D52" w:rsidP="004B3D52">
            <w:pPr>
              <w:rPr>
                <w:rFonts w:eastAsiaTheme="minorEastAsia"/>
                <w:sz w:val="17"/>
                <w:szCs w:val="17"/>
              </w:rPr>
            </w:pPr>
          </w:p>
        </w:tc>
        <w:tc>
          <w:tcPr>
            <w:tcW w:w="1060" w:type="dxa"/>
            <w:vAlign w:val="bottom"/>
          </w:tcPr>
          <w:p w14:paraId="70353424"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41E35E0" w14:textId="77777777" w:rsidR="004B3D52" w:rsidRPr="004B3D52" w:rsidRDefault="004B3D52" w:rsidP="004B3D52">
            <w:pPr>
              <w:rPr>
                <w:rFonts w:eastAsiaTheme="minorEastAsia"/>
                <w:sz w:val="17"/>
                <w:szCs w:val="17"/>
              </w:rPr>
            </w:pPr>
          </w:p>
        </w:tc>
        <w:tc>
          <w:tcPr>
            <w:tcW w:w="0" w:type="dxa"/>
            <w:vAlign w:val="bottom"/>
          </w:tcPr>
          <w:p w14:paraId="5605A253" w14:textId="77777777" w:rsidR="004B3D52" w:rsidRPr="004B3D52" w:rsidRDefault="004B3D52" w:rsidP="004B3D52">
            <w:pPr>
              <w:rPr>
                <w:rFonts w:eastAsiaTheme="minorEastAsia"/>
                <w:sz w:val="1"/>
                <w:szCs w:val="1"/>
              </w:rPr>
            </w:pPr>
          </w:p>
        </w:tc>
      </w:tr>
      <w:tr w:rsidR="004B3D52" w:rsidRPr="004B3D52" w14:paraId="1CDCA137" w14:textId="77777777" w:rsidTr="004B3D52">
        <w:trPr>
          <w:trHeight w:val="202"/>
        </w:trPr>
        <w:tc>
          <w:tcPr>
            <w:tcW w:w="2460" w:type="dxa"/>
            <w:tcBorders>
              <w:left w:val="single" w:sz="8" w:space="0" w:color="A7A9AC"/>
              <w:right w:val="single" w:sz="8" w:space="0" w:color="A7A9AC"/>
            </w:tcBorders>
            <w:vAlign w:val="bottom"/>
          </w:tcPr>
          <w:p w14:paraId="4427C57D" w14:textId="77777777" w:rsidR="004B3D52" w:rsidRPr="004B3D52" w:rsidRDefault="004B3D52" w:rsidP="004B3D52">
            <w:pPr>
              <w:rPr>
                <w:rFonts w:eastAsiaTheme="minorEastAsia"/>
                <w:sz w:val="17"/>
                <w:szCs w:val="17"/>
              </w:rPr>
            </w:pPr>
          </w:p>
        </w:tc>
        <w:tc>
          <w:tcPr>
            <w:tcW w:w="100" w:type="dxa"/>
            <w:vAlign w:val="bottom"/>
          </w:tcPr>
          <w:p w14:paraId="44D035E9" w14:textId="77777777" w:rsidR="004B3D52" w:rsidRPr="004B3D52" w:rsidRDefault="004B3D52" w:rsidP="004B3D52">
            <w:pPr>
              <w:rPr>
                <w:rFonts w:eastAsiaTheme="minorEastAsia"/>
                <w:sz w:val="17"/>
                <w:szCs w:val="17"/>
              </w:rPr>
            </w:pPr>
          </w:p>
        </w:tc>
        <w:tc>
          <w:tcPr>
            <w:tcW w:w="5760" w:type="dxa"/>
            <w:gridSpan w:val="10"/>
            <w:vAlign w:val="bottom"/>
          </w:tcPr>
          <w:p w14:paraId="02B0FB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2-3 часа после последнего мочеиспускания.</w:t>
            </w:r>
          </w:p>
        </w:tc>
        <w:tc>
          <w:tcPr>
            <w:tcW w:w="320" w:type="dxa"/>
            <w:vAlign w:val="bottom"/>
          </w:tcPr>
          <w:p w14:paraId="5ABC4845" w14:textId="77777777" w:rsidR="004B3D52" w:rsidRPr="004B3D52" w:rsidRDefault="004B3D52" w:rsidP="004B3D52">
            <w:pPr>
              <w:rPr>
                <w:rFonts w:eastAsiaTheme="minorEastAsia"/>
                <w:sz w:val="17"/>
                <w:szCs w:val="17"/>
              </w:rPr>
            </w:pPr>
          </w:p>
        </w:tc>
        <w:tc>
          <w:tcPr>
            <w:tcW w:w="1060" w:type="dxa"/>
            <w:vAlign w:val="bottom"/>
          </w:tcPr>
          <w:p w14:paraId="042D753C"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5EF73412" w14:textId="77777777" w:rsidR="004B3D52" w:rsidRPr="004B3D52" w:rsidRDefault="004B3D52" w:rsidP="004B3D52">
            <w:pPr>
              <w:rPr>
                <w:rFonts w:eastAsiaTheme="minorEastAsia"/>
                <w:sz w:val="17"/>
                <w:szCs w:val="17"/>
              </w:rPr>
            </w:pPr>
          </w:p>
        </w:tc>
        <w:tc>
          <w:tcPr>
            <w:tcW w:w="0" w:type="dxa"/>
            <w:vAlign w:val="bottom"/>
          </w:tcPr>
          <w:p w14:paraId="4C9575FF" w14:textId="77777777" w:rsidR="004B3D52" w:rsidRPr="004B3D52" w:rsidRDefault="004B3D52" w:rsidP="004B3D52">
            <w:pPr>
              <w:rPr>
                <w:rFonts w:eastAsiaTheme="minorEastAsia"/>
                <w:sz w:val="1"/>
                <w:szCs w:val="1"/>
              </w:rPr>
            </w:pPr>
          </w:p>
        </w:tc>
      </w:tr>
      <w:tr w:rsidR="004B3D52" w:rsidRPr="004B3D52" w14:paraId="092ABA9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7216BD5"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3832B4B4"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0C4B2D91"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3B1FD4CA"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4F331D4D"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76F7FD98"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22C89C44"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051FB3D9"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2C4348D3" w14:textId="77777777" w:rsidR="004B3D52" w:rsidRPr="004B3D52" w:rsidRDefault="004B3D52" w:rsidP="004B3D52">
            <w:pPr>
              <w:rPr>
                <w:rFonts w:eastAsiaTheme="minorEastAsia"/>
                <w:sz w:val="5"/>
                <w:szCs w:val="5"/>
              </w:rPr>
            </w:pPr>
          </w:p>
        </w:tc>
        <w:tc>
          <w:tcPr>
            <w:tcW w:w="1040" w:type="dxa"/>
            <w:gridSpan w:val="2"/>
            <w:tcBorders>
              <w:bottom w:val="single" w:sz="8" w:space="0" w:color="A7A9AC"/>
            </w:tcBorders>
            <w:vAlign w:val="bottom"/>
          </w:tcPr>
          <w:p w14:paraId="2C4D9AF3" w14:textId="77777777" w:rsidR="004B3D52" w:rsidRPr="004B3D52" w:rsidRDefault="004B3D52" w:rsidP="004B3D52">
            <w:pPr>
              <w:rPr>
                <w:rFonts w:eastAsiaTheme="minorEastAsia"/>
                <w:sz w:val="5"/>
                <w:szCs w:val="5"/>
              </w:rPr>
            </w:pPr>
          </w:p>
        </w:tc>
        <w:tc>
          <w:tcPr>
            <w:tcW w:w="700" w:type="dxa"/>
            <w:gridSpan w:val="2"/>
            <w:tcBorders>
              <w:bottom w:val="single" w:sz="8" w:space="0" w:color="A7A9AC"/>
            </w:tcBorders>
            <w:vAlign w:val="bottom"/>
          </w:tcPr>
          <w:p w14:paraId="383E1D04"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41EBF9E5"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4DE9F0F" w14:textId="77777777" w:rsidR="004B3D52" w:rsidRPr="004B3D52" w:rsidRDefault="004B3D52" w:rsidP="004B3D52">
            <w:pPr>
              <w:rPr>
                <w:rFonts w:eastAsiaTheme="minorEastAsia"/>
                <w:sz w:val="5"/>
                <w:szCs w:val="5"/>
              </w:rPr>
            </w:pPr>
          </w:p>
        </w:tc>
        <w:tc>
          <w:tcPr>
            <w:tcW w:w="0" w:type="dxa"/>
            <w:vAlign w:val="bottom"/>
          </w:tcPr>
          <w:p w14:paraId="3B88C643" w14:textId="77777777" w:rsidR="004B3D52" w:rsidRPr="004B3D52" w:rsidRDefault="004B3D52" w:rsidP="004B3D52">
            <w:pPr>
              <w:rPr>
                <w:rFonts w:eastAsiaTheme="minorEastAsia"/>
                <w:sz w:val="1"/>
                <w:szCs w:val="1"/>
              </w:rPr>
            </w:pPr>
          </w:p>
        </w:tc>
      </w:tr>
      <w:tr w:rsidR="004B3D52" w:rsidRPr="004B3D52" w14:paraId="3FC9FE10" w14:textId="77777777" w:rsidTr="004B3D52">
        <w:trPr>
          <w:trHeight w:val="308"/>
        </w:trPr>
        <w:tc>
          <w:tcPr>
            <w:tcW w:w="2460" w:type="dxa"/>
            <w:tcBorders>
              <w:left w:val="single" w:sz="8" w:space="0" w:color="A7A9AC"/>
              <w:right w:val="single" w:sz="8" w:space="0" w:color="A7A9AC"/>
            </w:tcBorders>
            <w:vAlign w:val="bottom"/>
          </w:tcPr>
          <w:p w14:paraId="4744891F" w14:textId="77777777" w:rsidR="004B3D52" w:rsidRPr="004B3D52" w:rsidRDefault="004B3D52" w:rsidP="004B3D52">
            <w:pPr>
              <w:rPr>
                <w:rFonts w:eastAsiaTheme="minorEastAsia"/>
              </w:rPr>
            </w:pPr>
          </w:p>
        </w:tc>
        <w:tc>
          <w:tcPr>
            <w:tcW w:w="100" w:type="dxa"/>
            <w:vAlign w:val="bottom"/>
          </w:tcPr>
          <w:p w14:paraId="2B4D3D6F" w14:textId="77777777" w:rsidR="004B3D52" w:rsidRPr="004B3D52" w:rsidRDefault="004B3D52" w:rsidP="004B3D52">
            <w:pPr>
              <w:rPr>
                <w:rFonts w:eastAsiaTheme="minorEastAsia"/>
              </w:rPr>
            </w:pPr>
          </w:p>
        </w:tc>
        <w:tc>
          <w:tcPr>
            <w:tcW w:w="7280" w:type="dxa"/>
            <w:gridSpan w:val="13"/>
            <w:tcBorders>
              <w:right w:val="single" w:sz="8" w:space="0" w:color="A7A9AC"/>
            </w:tcBorders>
            <w:vAlign w:val="bottom"/>
          </w:tcPr>
          <w:p w14:paraId="4D3A96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5BB16704" w14:textId="77777777" w:rsidR="004B3D52" w:rsidRPr="004B3D52" w:rsidRDefault="004B3D52" w:rsidP="004B3D52">
            <w:pPr>
              <w:rPr>
                <w:rFonts w:eastAsiaTheme="minorEastAsia"/>
                <w:sz w:val="1"/>
                <w:szCs w:val="1"/>
              </w:rPr>
            </w:pPr>
          </w:p>
        </w:tc>
      </w:tr>
      <w:tr w:rsidR="004B3D52" w:rsidRPr="004B3D52" w14:paraId="35D6A4D8" w14:textId="77777777" w:rsidTr="004B3D52">
        <w:trPr>
          <w:trHeight w:val="169"/>
        </w:trPr>
        <w:tc>
          <w:tcPr>
            <w:tcW w:w="2460" w:type="dxa"/>
            <w:tcBorders>
              <w:left w:val="single" w:sz="8" w:space="0" w:color="A7A9AC"/>
              <w:right w:val="single" w:sz="8" w:space="0" w:color="A7A9AC"/>
            </w:tcBorders>
            <w:vAlign w:val="bottom"/>
          </w:tcPr>
          <w:p w14:paraId="43247E15" w14:textId="77777777" w:rsidR="004B3D52" w:rsidRPr="004B3D52" w:rsidRDefault="004B3D52" w:rsidP="004B3D52">
            <w:pPr>
              <w:rPr>
                <w:rFonts w:eastAsiaTheme="minorEastAsia"/>
                <w:sz w:val="14"/>
                <w:szCs w:val="14"/>
              </w:rPr>
            </w:pPr>
          </w:p>
        </w:tc>
        <w:tc>
          <w:tcPr>
            <w:tcW w:w="100" w:type="dxa"/>
            <w:vAlign w:val="bottom"/>
          </w:tcPr>
          <w:p w14:paraId="6A05D666" w14:textId="77777777" w:rsidR="004B3D52" w:rsidRPr="004B3D52" w:rsidRDefault="004B3D52" w:rsidP="004B3D52">
            <w:pPr>
              <w:rPr>
                <w:rFonts w:eastAsiaTheme="minorEastAsia"/>
                <w:sz w:val="14"/>
                <w:szCs w:val="14"/>
              </w:rPr>
            </w:pPr>
          </w:p>
        </w:tc>
        <w:tc>
          <w:tcPr>
            <w:tcW w:w="7280" w:type="dxa"/>
            <w:gridSpan w:val="13"/>
            <w:tcBorders>
              <w:right w:val="single" w:sz="8" w:space="0" w:color="A7A9AC"/>
            </w:tcBorders>
            <w:vAlign w:val="bottom"/>
          </w:tcPr>
          <w:p w14:paraId="7CFF0109"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В верхней части шлифованного края спиртоустойчивым маркером или специальным ка-</w:t>
            </w:r>
          </w:p>
        </w:tc>
        <w:tc>
          <w:tcPr>
            <w:tcW w:w="0" w:type="dxa"/>
            <w:vAlign w:val="bottom"/>
          </w:tcPr>
          <w:p w14:paraId="5DD7AB62" w14:textId="77777777" w:rsidR="004B3D52" w:rsidRPr="004B3D52" w:rsidRDefault="004B3D52" w:rsidP="004B3D52">
            <w:pPr>
              <w:rPr>
                <w:rFonts w:eastAsiaTheme="minorEastAsia"/>
                <w:sz w:val="1"/>
                <w:szCs w:val="1"/>
              </w:rPr>
            </w:pPr>
          </w:p>
        </w:tc>
      </w:tr>
      <w:tr w:rsidR="004B3D52" w:rsidRPr="004B3D52" w14:paraId="28E312CD" w14:textId="77777777" w:rsidTr="004B3D52">
        <w:trPr>
          <w:trHeight w:val="20"/>
        </w:trPr>
        <w:tc>
          <w:tcPr>
            <w:tcW w:w="2460" w:type="dxa"/>
            <w:tcBorders>
              <w:left w:val="single" w:sz="8" w:space="0" w:color="A7A9AC"/>
              <w:right w:val="single" w:sz="8" w:space="0" w:color="A7A9AC"/>
            </w:tcBorders>
            <w:vAlign w:val="bottom"/>
          </w:tcPr>
          <w:p w14:paraId="067ECEEF" w14:textId="77777777" w:rsidR="004B3D52" w:rsidRPr="004B3D52" w:rsidRDefault="004B3D52" w:rsidP="004B3D52">
            <w:pPr>
              <w:spacing w:line="20" w:lineRule="exact"/>
              <w:rPr>
                <w:rFonts w:eastAsiaTheme="minorEastAsia"/>
                <w:sz w:val="1"/>
                <w:szCs w:val="1"/>
              </w:rPr>
            </w:pPr>
          </w:p>
        </w:tc>
        <w:tc>
          <w:tcPr>
            <w:tcW w:w="100" w:type="dxa"/>
            <w:vAlign w:val="bottom"/>
          </w:tcPr>
          <w:p w14:paraId="49D55FD8" w14:textId="77777777" w:rsidR="004B3D52" w:rsidRPr="004B3D52" w:rsidRDefault="004B3D52" w:rsidP="004B3D52">
            <w:pPr>
              <w:spacing w:line="20" w:lineRule="exact"/>
              <w:rPr>
                <w:rFonts w:eastAsiaTheme="minorEastAsia"/>
                <w:sz w:val="1"/>
                <w:szCs w:val="1"/>
              </w:rPr>
            </w:pPr>
          </w:p>
        </w:tc>
        <w:tc>
          <w:tcPr>
            <w:tcW w:w="960" w:type="dxa"/>
            <w:vAlign w:val="bottom"/>
          </w:tcPr>
          <w:p w14:paraId="19CAC414" w14:textId="77777777" w:rsidR="004B3D52" w:rsidRPr="004B3D52" w:rsidRDefault="004B3D52" w:rsidP="004B3D52">
            <w:pPr>
              <w:spacing w:line="20" w:lineRule="exact"/>
              <w:rPr>
                <w:rFonts w:eastAsiaTheme="minorEastAsia"/>
                <w:sz w:val="1"/>
                <w:szCs w:val="1"/>
              </w:rPr>
            </w:pPr>
          </w:p>
        </w:tc>
        <w:tc>
          <w:tcPr>
            <w:tcW w:w="220" w:type="dxa"/>
            <w:vAlign w:val="bottom"/>
          </w:tcPr>
          <w:p w14:paraId="12D0E83E" w14:textId="77777777" w:rsidR="004B3D52" w:rsidRPr="004B3D52" w:rsidRDefault="004B3D52" w:rsidP="004B3D52">
            <w:pPr>
              <w:spacing w:line="20" w:lineRule="exact"/>
              <w:rPr>
                <w:rFonts w:eastAsiaTheme="minorEastAsia"/>
                <w:sz w:val="1"/>
                <w:szCs w:val="1"/>
              </w:rPr>
            </w:pPr>
          </w:p>
        </w:tc>
        <w:tc>
          <w:tcPr>
            <w:tcW w:w="460" w:type="dxa"/>
            <w:vAlign w:val="bottom"/>
          </w:tcPr>
          <w:p w14:paraId="736A561B" w14:textId="77777777" w:rsidR="004B3D52" w:rsidRPr="004B3D52" w:rsidRDefault="004B3D52" w:rsidP="004B3D52">
            <w:pPr>
              <w:spacing w:line="20" w:lineRule="exact"/>
              <w:rPr>
                <w:rFonts w:eastAsiaTheme="minorEastAsia"/>
                <w:sz w:val="1"/>
                <w:szCs w:val="1"/>
              </w:rPr>
            </w:pPr>
          </w:p>
        </w:tc>
        <w:tc>
          <w:tcPr>
            <w:tcW w:w="120" w:type="dxa"/>
            <w:vAlign w:val="bottom"/>
          </w:tcPr>
          <w:p w14:paraId="517643DE" w14:textId="77777777" w:rsidR="004B3D52" w:rsidRPr="004B3D52" w:rsidRDefault="004B3D52" w:rsidP="004B3D52">
            <w:pPr>
              <w:spacing w:line="20" w:lineRule="exact"/>
              <w:rPr>
                <w:rFonts w:eastAsiaTheme="minorEastAsia"/>
                <w:sz w:val="1"/>
                <w:szCs w:val="1"/>
              </w:rPr>
            </w:pPr>
          </w:p>
        </w:tc>
        <w:tc>
          <w:tcPr>
            <w:tcW w:w="380" w:type="dxa"/>
            <w:vAlign w:val="bottom"/>
          </w:tcPr>
          <w:p w14:paraId="41167171" w14:textId="77777777" w:rsidR="004B3D52" w:rsidRPr="004B3D52" w:rsidRDefault="004B3D52" w:rsidP="004B3D52">
            <w:pPr>
              <w:spacing w:line="20" w:lineRule="exact"/>
              <w:rPr>
                <w:rFonts w:eastAsiaTheme="minorEastAsia"/>
                <w:sz w:val="1"/>
                <w:szCs w:val="1"/>
              </w:rPr>
            </w:pPr>
          </w:p>
        </w:tc>
        <w:tc>
          <w:tcPr>
            <w:tcW w:w="860" w:type="dxa"/>
            <w:vAlign w:val="bottom"/>
          </w:tcPr>
          <w:p w14:paraId="150AD512" w14:textId="77777777" w:rsidR="004B3D52" w:rsidRPr="004B3D52" w:rsidRDefault="004B3D52" w:rsidP="004B3D52">
            <w:pPr>
              <w:spacing w:line="20" w:lineRule="exact"/>
              <w:rPr>
                <w:rFonts w:eastAsiaTheme="minorEastAsia"/>
                <w:sz w:val="1"/>
                <w:szCs w:val="1"/>
              </w:rPr>
            </w:pPr>
          </w:p>
        </w:tc>
        <w:tc>
          <w:tcPr>
            <w:tcW w:w="1340" w:type="dxa"/>
            <w:shd w:val="clear" w:color="auto" w:fill="000000"/>
            <w:vAlign w:val="bottom"/>
          </w:tcPr>
          <w:p w14:paraId="5B9CBEEC" w14:textId="77777777" w:rsidR="004B3D52" w:rsidRPr="004B3D52" w:rsidRDefault="004B3D52" w:rsidP="004B3D52">
            <w:pPr>
              <w:spacing w:line="20" w:lineRule="exact"/>
              <w:rPr>
                <w:rFonts w:eastAsiaTheme="minorEastAsia"/>
                <w:sz w:val="1"/>
                <w:szCs w:val="1"/>
              </w:rPr>
            </w:pPr>
          </w:p>
        </w:tc>
        <w:tc>
          <w:tcPr>
            <w:tcW w:w="1040" w:type="dxa"/>
            <w:gridSpan w:val="2"/>
            <w:shd w:val="clear" w:color="auto" w:fill="000000"/>
            <w:vAlign w:val="bottom"/>
          </w:tcPr>
          <w:p w14:paraId="27554418" w14:textId="77777777" w:rsidR="004B3D52" w:rsidRPr="004B3D52" w:rsidRDefault="004B3D52" w:rsidP="004B3D52">
            <w:pPr>
              <w:spacing w:line="20" w:lineRule="exact"/>
              <w:rPr>
                <w:rFonts w:eastAsiaTheme="minorEastAsia"/>
                <w:sz w:val="1"/>
                <w:szCs w:val="1"/>
              </w:rPr>
            </w:pPr>
          </w:p>
        </w:tc>
        <w:tc>
          <w:tcPr>
            <w:tcW w:w="380" w:type="dxa"/>
            <w:vAlign w:val="bottom"/>
          </w:tcPr>
          <w:p w14:paraId="0D2216D4" w14:textId="77777777" w:rsidR="004B3D52" w:rsidRPr="004B3D52" w:rsidRDefault="004B3D52" w:rsidP="004B3D52">
            <w:pPr>
              <w:spacing w:line="20" w:lineRule="exact"/>
              <w:rPr>
                <w:rFonts w:eastAsiaTheme="minorEastAsia"/>
                <w:sz w:val="1"/>
                <w:szCs w:val="1"/>
              </w:rPr>
            </w:pPr>
          </w:p>
        </w:tc>
        <w:tc>
          <w:tcPr>
            <w:tcW w:w="320" w:type="dxa"/>
            <w:shd w:val="clear" w:color="auto" w:fill="000000"/>
            <w:vAlign w:val="bottom"/>
          </w:tcPr>
          <w:p w14:paraId="6FD268C7" w14:textId="77777777" w:rsidR="004B3D52" w:rsidRPr="004B3D52" w:rsidRDefault="004B3D52" w:rsidP="004B3D52">
            <w:pPr>
              <w:spacing w:line="20" w:lineRule="exact"/>
              <w:rPr>
                <w:rFonts w:eastAsiaTheme="minorEastAsia"/>
                <w:sz w:val="1"/>
                <w:szCs w:val="1"/>
              </w:rPr>
            </w:pPr>
          </w:p>
        </w:tc>
        <w:tc>
          <w:tcPr>
            <w:tcW w:w="1060" w:type="dxa"/>
            <w:shd w:val="clear" w:color="auto" w:fill="000000"/>
            <w:vAlign w:val="bottom"/>
          </w:tcPr>
          <w:p w14:paraId="760A891C"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0D3AE9E4" w14:textId="77777777" w:rsidR="004B3D52" w:rsidRPr="004B3D52" w:rsidRDefault="004B3D52" w:rsidP="004B3D52">
            <w:pPr>
              <w:spacing w:line="20" w:lineRule="exact"/>
              <w:rPr>
                <w:rFonts w:eastAsiaTheme="minorEastAsia"/>
                <w:sz w:val="1"/>
                <w:szCs w:val="1"/>
              </w:rPr>
            </w:pPr>
          </w:p>
        </w:tc>
        <w:tc>
          <w:tcPr>
            <w:tcW w:w="0" w:type="dxa"/>
            <w:vAlign w:val="bottom"/>
          </w:tcPr>
          <w:p w14:paraId="282B86E7" w14:textId="77777777" w:rsidR="004B3D52" w:rsidRPr="004B3D52" w:rsidRDefault="004B3D52" w:rsidP="004B3D52">
            <w:pPr>
              <w:spacing w:line="20" w:lineRule="exact"/>
              <w:rPr>
                <w:rFonts w:eastAsiaTheme="minorEastAsia"/>
                <w:sz w:val="1"/>
                <w:szCs w:val="1"/>
              </w:rPr>
            </w:pPr>
          </w:p>
        </w:tc>
      </w:tr>
      <w:tr w:rsidR="004B3D52" w:rsidRPr="004B3D52" w14:paraId="57641895" w14:textId="77777777" w:rsidTr="004B3D52">
        <w:trPr>
          <w:trHeight w:val="180"/>
        </w:trPr>
        <w:tc>
          <w:tcPr>
            <w:tcW w:w="2460" w:type="dxa"/>
            <w:tcBorders>
              <w:left w:val="single" w:sz="8" w:space="0" w:color="A7A9AC"/>
              <w:right w:val="single" w:sz="8" w:space="0" w:color="A7A9AC"/>
            </w:tcBorders>
            <w:vAlign w:val="bottom"/>
          </w:tcPr>
          <w:p w14:paraId="2A5515DF" w14:textId="77777777" w:rsidR="004B3D52" w:rsidRPr="004B3D52" w:rsidRDefault="004B3D52" w:rsidP="004B3D52">
            <w:pPr>
              <w:rPr>
                <w:rFonts w:eastAsiaTheme="minorEastAsia"/>
                <w:sz w:val="15"/>
                <w:szCs w:val="15"/>
              </w:rPr>
            </w:pPr>
          </w:p>
        </w:tc>
        <w:tc>
          <w:tcPr>
            <w:tcW w:w="100" w:type="dxa"/>
            <w:vAlign w:val="bottom"/>
          </w:tcPr>
          <w:p w14:paraId="1D34C5DC" w14:textId="77777777" w:rsidR="004B3D52" w:rsidRPr="004B3D52" w:rsidRDefault="004B3D52" w:rsidP="004B3D52">
            <w:pPr>
              <w:rPr>
                <w:rFonts w:eastAsiaTheme="minorEastAsia"/>
                <w:sz w:val="15"/>
                <w:szCs w:val="15"/>
              </w:rPr>
            </w:pPr>
          </w:p>
        </w:tc>
        <w:tc>
          <w:tcPr>
            <w:tcW w:w="5760" w:type="dxa"/>
            <w:gridSpan w:val="10"/>
            <w:vAlign w:val="bottom"/>
          </w:tcPr>
          <w:p w14:paraId="0C974518" w14:textId="77777777" w:rsidR="004B3D52" w:rsidRPr="004B3D52" w:rsidRDefault="004B3D52" w:rsidP="004B3D52">
            <w:pPr>
              <w:spacing w:line="180" w:lineRule="exact"/>
              <w:rPr>
                <w:rFonts w:eastAsiaTheme="minorEastAsia"/>
                <w:sz w:val="20"/>
                <w:szCs w:val="20"/>
              </w:rPr>
            </w:pPr>
            <w:proofErr w:type="spellStart"/>
            <w:r w:rsidRPr="004B3D52">
              <w:rPr>
                <w:rFonts w:ascii="Arial" w:eastAsia="Arial" w:hAnsi="Arial" w:cs="Arial"/>
                <w:sz w:val="16"/>
                <w:szCs w:val="16"/>
              </w:rPr>
              <w:t>рандашом</w:t>
            </w:r>
            <w:proofErr w:type="spellEnd"/>
            <w:r w:rsidRPr="004B3D52">
              <w:rPr>
                <w:rFonts w:ascii="Arial" w:eastAsia="Arial" w:hAnsi="Arial" w:cs="Arial"/>
                <w:sz w:val="16"/>
                <w:szCs w:val="16"/>
              </w:rPr>
              <w:t xml:space="preserve"> по стеклу рекомендуется отметить фамилию пациента.</w:t>
            </w:r>
          </w:p>
        </w:tc>
        <w:tc>
          <w:tcPr>
            <w:tcW w:w="320" w:type="dxa"/>
            <w:vAlign w:val="bottom"/>
          </w:tcPr>
          <w:p w14:paraId="224257BA" w14:textId="77777777" w:rsidR="004B3D52" w:rsidRPr="004B3D52" w:rsidRDefault="004B3D52" w:rsidP="004B3D52">
            <w:pPr>
              <w:rPr>
                <w:rFonts w:eastAsiaTheme="minorEastAsia"/>
                <w:sz w:val="15"/>
                <w:szCs w:val="15"/>
              </w:rPr>
            </w:pPr>
          </w:p>
        </w:tc>
        <w:tc>
          <w:tcPr>
            <w:tcW w:w="1060" w:type="dxa"/>
            <w:vAlign w:val="bottom"/>
          </w:tcPr>
          <w:p w14:paraId="662C4246" w14:textId="77777777" w:rsidR="004B3D52" w:rsidRPr="004B3D52" w:rsidRDefault="004B3D52" w:rsidP="004B3D52">
            <w:pPr>
              <w:rPr>
                <w:rFonts w:eastAsiaTheme="minorEastAsia"/>
                <w:sz w:val="15"/>
                <w:szCs w:val="15"/>
              </w:rPr>
            </w:pPr>
          </w:p>
        </w:tc>
        <w:tc>
          <w:tcPr>
            <w:tcW w:w="140" w:type="dxa"/>
            <w:tcBorders>
              <w:right w:val="single" w:sz="8" w:space="0" w:color="A7A9AC"/>
            </w:tcBorders>
            <w:vAlign w:val="bottom"/>
          </w:tcPr>
          <w:p w14:paraId="4AF7711D" w14:textId="77777777" w:rsidR="004B3D52" w:rsidRPr="004B3D52" w:rsidRDefault="004B3D52" w:rsidP="004B3D52">
            <w:pPr>
              <w:rPr>
                <w:rFonts w:eastAsiaTheme="minorEastAsia"/>
                <w:sz w:val="15"/>
                <w:szCs w:val="15"/>
              </w:rPr>
            </w:pPr>
          </w:p>
        </w:tc>
        <w:tc>
          <w:tcPr>
            <w:tcW w:w="0" w:type="dxa"/>
            <w:vAlign w:val="bottom"/>
          </w:tcPr>
          <w:p w14:paraId="11BB3EC7" w14:textId="77777777" w:rsidR="004B3D52" w:rsidRPr="004B3D52" w:rsidRDefault="004B3D52" w:rsidP="004B3D52">
            <w:pPr>
              <w:rPr>
                <w:rFonts w:eastAsiaTheme="minorEastAsia"/>
                <w:sz w:val="1"/>
                <w:szCs w:val="1"/>
              </w:rPr>
            </w:pPr>
          </w:p>
        </w:tc>
      </w:tr>
      <w:tr w:rsidR="004B3D52" w:rsidRPr="004B3D52" w14:paraId="570E2BB2" w14:textId="77777777" w:rsidTr="004B3D52">
        <w:trPr>
          <w:trHeight w:val="20"/>
        </w:trPr>
        <w:tc>
          <w:tcPr>
            <w:tcW w:w="2460" w:type="dxa"/>
            <w:tcBorders>
              <w:left w:val="single" w:sz="8" w:space="0" w:color="A7A9AC"/>
              <w:right w:val="single" w:sz="8" w:space="0" w:color="A7A9AC"/>
            </w:tcBorders>
            <w:vAlign w:val="bottom"/>
          </w:tcPr>
          <w:p w14:paraId="360FE020" w14:textId="77777777" w:rsidR="004B3D52" w:rsidRPr="004B3D52" w:rsidRDefault="004B3D52" w:rsidP="004B3D52">
            <w:pPr>
              <w:spacing w:line="20" w:lineRule="exact"/>
              <w:rPr>
                <w:rFonts w:eastAsiaTheme="minorEastAsia"/>
                <w:sz w:val="1"/>
                <w:szCs w:val="1"/>
              </w:rPr>
            </w:pPr>
          </w:p>
        </w:tc>
        <w:tc>
          <w:tcPr>
            <w:tcW w:w="100" w:type="dxa"/>
            <w:vAlign w:val="bottom"/>
          </w:tcPr>
          <w:p w14:paraId="1A15F6DB" w14:textId="77777777" w:rsidR="004B3D52" w:rsidRPr="004B3D52" w:rsidRDefault="004B3D52" w:rsidP="004B3D52">
            <w:pPr>
              <w:spacing w:line="20" w:lineRule="exact"/>
              <w:rPr>
                <w:rFonts w:eastAsiaTheme="minorEastAsia"/>
                <w:sz w:val="1"/>
                <w:szCs w:val="1"/>
              </w:rPr>
            </w:pPr>
          </w:p>
        </w:tc>
        <w:tc>
          <w:tcPr>
            <w:tcW w:w="960" w:type="dxa"/>
            <w:shd w:val="clear" w:color="auto" w:fill="000000"/>
            <w:vAlign w:val="bottom"/>
          </w:tcPr>
          <w:p w14:paraId="57ABF11F" w14:textId="77777777" w:rsidR="004B3D52" w:rsidRPr="004B3D52" w:rsidRDefault="004B3D52" w:rsidP="004B3D52">
            <w:pPr>
              <w:spacing w:line="20" w:lineRule="exact"/>
              <w:rPr>
                <w:rFonts w:eastAsiaTheme="minorEastAsia"/>
                <w:sz w:val="1"/>
                <w:szCs w:val="1"/>
              </w:rPr>
            </w:pPr>
          </w:p>
        </w:tc>
        <w:tc>
          <w:tcPr>
            <w:tcW w:w="220" w:type="dxa"/>
            <w:shd w:val="clear" w:color="auto" w:fill="000000"/>
            <w:vAlign w:val="bottom"/>
          </w:tcPr>
          <w:p w14:paraId="7A4E09A0" w14:textId="77777777" w:rsidR="004B3D52" w:rsidRPr="004B3D52" w:rsidRDefault="004B3D52" w:rsidP="004B3D52">
            <w:pPr>
              <w:spacing w:line="20" w:lineRule="exact"/>
              <w:rPr>
                <w:rFonts w:eastAsiaTheme="minorEastAsia"/>
                <w:sz w:val="1"/>
                <w:szCs w:val="1"/>
              </w:rPr>
            </w:pPr>
          </w:p>
        </w:tc>
        <w:tc>
          <w:tcPr>
            <w:tcW w:w="460" w:type="dxa"/>
            <w:shd w:val="clear" w:color="auto" w:fill="000000"/>
            <w:vAlign w:val="bottom"/>
          </w:tcPr>
          <w:p w14:paraId="1ED43763" w14:textId="77777777" w:rsidR="004B3D52" w:rsidRPr="004B3D52" w:rsidRDefault="004B3D52" w:rsidP="004B3D52">
            <w:pPr>
              <w:spacing w:line="20" w:lineRule="exact"/>
              <w:rPr>
                <w:rFonts w:eastAsiaTheme="minorEastAsia"/>
                <w:sz w:val="1"/>
                <w:szCs w:val="1"/>
              </w:rPr>
            </w:pPr>
          </w:p>
        </w:tc>
        <w:tc>
          <w:tcPr>
            <w:tcW w:w="120" w:type="dxa"/>
            <w:vAlign w:val="bottom"/>
          </w:tcPr>
          <w:p w14:paraId="4E5D98F8" w14:textId="77777777" w:rsidR="004B3D52" w:rsidRPr="004B3D52" w:rsidRDefault="004B3D52" w:rsidP="004B3D52">
            <w:pPr>
              <w:spacing w:line="20" w:lineRule="exact"/>
              <w:rPr>
                <w:rFonts w:eastAsiaTheme="minorEastAsia"/>
                <w:sz w:val="1"/>
                <w:szCs w:val="1"/>
              </w:rPr>
            </w:pPr>
          </w:p>
        </w:tc>
        <w:tc>
          <w:tcPr>
            <w:tcW w:w="380" w:type="dxa"/>
            <w:vAlign w:val="bottom"/>
          </w:tcPr>
          <w:p w14:paraId="77C25149" w14:textId="77777777" w:rsidR="004B3D52" w:rsidRPr="004B3D52" w:rsidRDefault="004B3D52" w:rsidP="004B3D52">
            <w:pPr>
              <w:spacing w:line="20" w:lineRule="exact"/>
              <w:rPr>
                <w:rFonts w:eastAsiaTheme="minorEastAsia"/>
                <w:sz w:val="1"/>
                <w:szCs w:val="1"/>
              </w:rPr>
            </w:pPr>
          </w:p>
        </w:tc>
        <w:tc>
          <w:tcPr>
            <w:tcW w:w="2200" w:type="dxa"/>
            <w:gridSpan w:val="2"/>
            <w:vAlign w:val="bottom"/>
          </w:tcPr>
          <w:p w14:paraId="74B54CA3" w14:textId="77777777" w:rsidR="004B3D52" w:rsidRPr="004B3D52" w:rsidRDefault="004B3D52" w:rsidP="004B3D52">
            <w:pPr>
              <w:spacing w:line="20" w:lineRule="exact"/>
              <w:rPr>
                <w:rFonts w:eastAsiaTheme="minorEastAsia"/>
                <w:sz w:val="1"/>
                <w:szCs w:val="1"/>
              </w:rPr>
            </w:pPr>
          </w:p>
        </w:tc>
        <w:tc>
          <w:tcPr>
            <w:tcW w:w="1740" w:type="dxa"/>
            <w:gridSpan w:val="4"/>
            <w:vAlign w:val="bottom"/>
          </w:tcPr>
          <w:p w14:paraId="6A49F170" w14:textId="77777777" w:rsidR="004B3D52" w:rsidRPr="004B3D52" w:rsidRDefault="004B3D52" w:rsidP="004B3D52">
            <w:pPr>
              <w:spacing w:line="20" w:lineRule="exact"/>
              <w:rPr>
                <w:rFonts w:eastAsiaTheme="minorEastAsia"/>
                <w:sz w:val="1"/>
                <w:szCs w:val="1"/>
              </w:rPr>
            </w:pPr>
          </w:p>
        </w:tc>
        <w:tc>
          <w:tcPr>
            <w:tcW w:w="1200" w:type="dxa"/>
            <w:gridSpan w:val="2"/>
            <w:tcBorders>
              <w:right w:val="single" w:sz="8" w:space="0" w:color="A7A9AC"/>
            </w:tcBorders>
            <w:vAlign w:val="bottom"/>
          </w:tcPr>
          <w:p w14:paraId="31C04901" w14:textId="77777777" w:rsidR="004B3D52" w:rsidRPr="004B3D52" w:rsidRDefault="004B3D52" w:rsidP="004B3D52">
            <w:pPr>
              <w:spacing w:line="20" w:lineRule="exact"/>
              <w:rPr>
                <w:rFonts w:eastAsiaTheme="minorEastAsia"/>
                <w:sz w:val="1"/>
                <w:szCs w:val="1"/>
              </w:rPr>
            </w:pPr>
          </w:p>
        </w:tc>
        <w:tc>
          <w:tcPr>
            <w:tcW w:w="0" w:type="dxa"/>
            <w:vAlign w:val="bottom"/>
          </w:tcPr>
          <w:p w14:paraId="38BD73BF" w14:textId="77777777" w:rsidR="004B3D52" w:rsidRPr="004B3D52" w:rsidRDefault="004B3D52" w:rsidP="004B3D52">
            <w:pPr>
              <w:spacing w:line="20" w:lineRule="exact"/>
              <w:rPr>
                <w:rFonts w:eastAsiaTheme="minorEastAsia"/>
                <w:sz w:val="1"/>
                <w:szCs w:val="1"/>
              </w:rPr>
            </w:pPr>
          </w:p>
        </w:tc>
      </w:tr>
      <w:tr w:rsidR="004B3D52" w:rsidRPr="004B3D52" w14:paraId="50B06656" w14:textId="77777777" w:rsidTr="004B3D52">
        <w:trPr>
          <w:trHeight w:val="268"/>
        </w:trPr>
        <w:tc>
          <w:tcPr>
            <w:tcW w:w="2460" w:type="dxa"/>
            <w:tcBorders>
              <w:left w:val="single" w:sz="8" w:space="0" w:color="A7A9AC"/>
              <w:right w:val="single" w:sz="8" w:space="0" w:color="A7A9AC"/>
            </w:tcBorders>
            <w:vAlign w:val="bottom"/>
          </w:tcPr>
          <w:p w14:paraId="55AF262D" w14:textId="77777777" w:rsidR="004B3D52" w:rsidRPr="004B3D52" w:rsidRDefault="004B3D52" w:rsidP="004B3D52">
            <w:pPr>
              <w:rPr>
                <w:rFonts w:eastAsiaTheme="minorEastAsia"/>
                <w:sz w:val="23"/>
                <w:szCs w:val="23"/>
              </w:rPr>
            </w:pPr>
          </w:p>
        </w:tc>
        <w:tc>
          <w:tcPr>
            <w:tcW w:w="100" w:type="dxa"/>
            <w:vAlign w:val="bottom"/>
          </w:tcPr>
          <w:p w14:paraId="3B58765F" w14:textId="77777777" w:rsidR="004B3D52" w:rsidRPr="004B3D52" w:rsidRDefault="004B3D52" w:rsidP="004B3D52">
            <w:pPr>
              <w:rPr>
                <w:rFonts w:eastAsiaTheme="minorEastAsia"/>
                <w:sz w:val="23"/>
                <w:szCs w:val="23"/>
              </w:rPr>
            </w:pPr>
          </w:p>
        </w:tc>
        <w:tc>
          <w:tcPr>
            <w:tcW w:w="7280" w:type="dxa"/>
            <w:gridSpan w:val="13"/>
            <w:tcBorders>
              <w:right w:val="single" w:sz="8" w:space="0" w:color="A7A9AC"/>
            </w:tcBorders>
            <w:vAlign w:val="bottom"/>
          </w:tcPr>
          <w:p w14:paraId="4BC1F5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мужчин). </w:t>
            </w:r>
            <w:r w:rsidRPr="004B3D52">
              <w:rPr>
                <w:rFonts w:ascii="Arial" w:eastAsia="Arial" w:hAnsi="Arial" w:cs="Arial"/>
                <w:sz w:val="16"/>
                <w:szCs w:val="16"/>
              </w:rPr>
              <w:t xml:space="preserve">Обработать обнажённую головку полового члена в области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6AE790F1" w14:textId="77777777" w:rsidR="004B3D52" w:rsidRPr="004B3D52" w:rsidRDefault="004B3D52" w:rsidP="004B3D52">
            <w:pPr>
              <w:rPr>
                <w:rFonts w:eastAsiaTheme="minorEastAsia"/>
                <w:sz w:val="1"/>
                <w:szCs w:val="1"/>
              </w:rPr>
            </w:pPr>
          </w:p>
        </w:tc>
      </w:tr>
      <w:tr w:rsidR="004B3D52" w:rsidRPr="004B3D52" w14:paraId="3BF04CE4" w14:textId="77777777" w:rsidTr="004B3D52">
        <w:trPr>
          <w:trHeight w:val="200"/>
        </w:trPr>
        <w:tc>
          <w:tcPr>
            <w:tcW w:w="2460" w:type="dxa"/>
            <w:vMerge w:val="restart"/>
            <w:tcBorders>
              <w:left w:val="single" w:sz="8" w:space="0" w:color="A7A9AC"/>
              <w:right w:val="single" w:sz="8" w:space="0" w:color="A7A9AC"/>
            </w:tcBorders>
            <w:vAlign w:val="bottom"/>
          </w:tcPr>
          <w:p w14:paraId="1A52C3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7426433B" w14:textId="77777777" w:rsidR="004B3D52" w:rsidRPr="004B3D52" w:rsidRDefault="004B3D52" w:rsidP="004B3D52">
            <w:pPr>
              <w:rPr>
                <w:rFonts w:eastAsiaTheme="minorEastAsia"/>
                <w:sz w:val="17"/>
                <w:szCs w:val="17"/>
              </w:rPr>
            </w:pPr>
          </w:p>
        </w:tc>
        <w:tc>
          <w:tcPr>
            <w:tcW w:w="7280" w:type="dxa"/>
            <w:gridSpan w:val="13"/>
            <w:tcBorders>
              <w:right w:val="single" w:sz="8" w:space="0" w:color="A7A9AC"/>
            </w:tcBorders>
            <w:vAlign w:val="bottom"/>
          </w:tcPr>
          <w:p w14:paraId="7AEE244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отверстия уретры тампоном, смоченным стерильным физиологическим </w:t>
            </w:r>
            <w:proofErr w:type="spellStart"/>
            <w:r w:rsidRPr="004B3D52">
              <w:rPr>
                <w:rFonts w:ascii="Arial" w:eastAsia="Arial" w:hAnsi="Arial" w:cs="Arial"/>
                <w:sz w:val="16"/>
                <w:szCs w:val="16"/>
              </w:rPr>
              <w:t>раство</w:t>
            </w:r>
            <w:proofErr w:type="spellEnd"/>
            <w:r w:rsidRPr="004B3D52">
              <w:rPr>
                <w:rFonts w:ascii="Arial" w:eastAsia="Arial" w:hAnsi="Arial" w:cs="Arial"/>
                <w:sz w:val="16"/>
                <w:szCs w:val="16"/>
              </w:rPr>
              <w:t>-</w:t>
            </w:r>
          </w:p>
        </w:tc>
        <w:tc>
          <w:tcPr>
            <w:tcW w:w="0" w:type="dxa"/>
            <w:vAlign w:val="bottom"/>
          </w:tcPr>
          <w:p w14:paraId="1CF346D0" w14:textId="77777777" w:rsidR="004B3D52" w:rsidRPr="004B3D52" w:rsidRDefault="004B3D52" w:rsidP="004B3D52">
            <w:pPr>
              <w:rPr>
                <w:rFonts w:eastAsiaTheme="minorEastAsia"/>
                <w:sz w:val="1"/>
                <w:szCs w:val="1"/>
              </w:rPr>
            </w:pPr>
          </w:p>
        </w:tc>
      </w:tr>
      <w:tr w:rsidR="004B3D52" w:rsidRPr="004B3D52" w14:paraId="29661974" w14:textId="77777777" w:rsidTr="004B3D52">
        <w:trPr>
          <w:trHeight w:val="166"/>
        </w:trPr>
        <w:tc>
          <w:tcPr>
            <w:tcW w:w="2460" w:type="dxa"/>
            <w:vMerge/>
            <w:tcBorders>
              <w:left w:val="single" w:sz="8" w:space="0" w:color="A7A9AC"/>
              <w:right w:val="single" w:sz="8" w:space="0" w:color="A7A9AC"/>
            </w:tcBorders>
            <w:vAlign w:val="bottom"/>
          </w:tcPr>
          <w:p w14:paraId="0CC28A91" w14:textId="77777777" w:rsidR="004B3D52" w:rsidRPr="004B3D52" w:rsidRDefault="004B3D52" w:rsidP="004B3D52">
            <w:pPr>
              <w:rPr>
                <w:rFonts w:eastAsiaTheme="minorEastAsia"/>
                <w:sz w:val="14"/>
                <w:szCs w:val="14"/>
              </w:rPr>
            </w:pPr>
          </w:p>
        </w:tc>
        <w:tc>
          <w:tcPr>
            <w:tcW w:w="100" w:type="dxa"/>
            <w:vAlign w:val="bottom"/>
          </w:tcPr>
          <w:p w14:paraId="1E4A97F2" w14:textId="77777777" w:rsidR="004B3D52" w:rsidRPr="004B3D52" w:rsidRDefault="004B3D52" w:rsidP="004B3D52">
            <w:pPr>
              <w:rPr>
                <w:rFonts w:eastAsiaTheme="minorEastAsia"/>
                <w:sz w:val="14"/>
                <w:szCs w:val="14"/>
              </w:rPr>
            </w:pPr>
          </w:p>
        </w:tc>
        <w:tc>
          <w:tcPr>
            <w:tcW w:w="7280" w:type="dxa"/>
            <w:gridSpan w:val="13"/>
            <w:tcBorders>
              <w:right w:val="single" w:sz="8" w:space="0" w:color="A7A9AC"/>
            </w:tcBorders>
            <w:vAlign w:val="bottom"/>
          </w:tcPr>
          <w:p w14:paraId="2EB3EC64"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ром, при необходимости провести массаж уретры, свободно истекающие </w:t>
            </w:r>
            <w:proofErr w:type="gramStart"/>
            <w:r w:rsidRPr="004B3D52">
              <w:rPr>
                <w:rFonts w:ascii="Arial" w:eastAsia="Arial" w:hAnsi="Arial" w:cs="Arial"/>
                <w:sz w:val="16"/>
                <w:szCs w:val="16"/>
              </w:rPr>
              <w:t>из уретры</w:t>
            </w:r>
            <w:proofErr w:type="gramEnd"/>
            <w:r w:rsidRPr="004B3D52">
              <w:rPr>
                <w:rFonts w:ascii="Arial" w:eastAsia="Arial" w:hAnsi="Arial" w:cs="Arial"/>
                <w:sz w:val="16"/>
                <w:szCs w:val="16"/>
              </w:rPr>
              <w:t xml:space="preserve"> вы-</w:t>
            </w:r>
          </w:p>
        </w:tc>
        <w:tc>
          <w:tcPr>
            <w:tcW w:w="0" w:type="dxa"/>
            <w:vAlign w:val="bottom"/>
          </w:tcPr>
          <w:p w14:paraId="47808B20" w14:textId="77777777" w:rsidR="004B3D52" w:rsidRPr="004B3D52" w:rsidRDefault="004B3D52" w:rsidP="004B3D52">
            <w:pPr>
              <w:rPr>
                <w:rFonts w:eastAsiaTheme="minorEastAsia"/>
                <w:sz w:val="1"/>
                <w:szCs w:val="1"/>
              </w:rPr>
            </w:pPr>
          </w:p>
        </w:tc>
      </w:tr>
      <w:tr w:rsidR="004B3D52" w:rsidRPr="004B3D52" w14:paraId="20DF8FCC" w14:textId="77777777" w:rsidTr="004B3D52">
        <w:trPr>
          <w:trHeight w:val="234"/>
        </w:trPr>
        <w:tc>
          <w:tcPr>
            <w:tcW w:w="2460" w:type="dxa"/>
            <w:tcBorders>
              <w:left w:val="single" w:sz="8" w:space="0" w:color="A7A9AC"/>
              <w:right w:val="single" w:sz="8" w:space="0" w:color="A7A9AC"/>
            </w:tcBorders>
            <w:vAlign w:val="bottom"/>
          </w:tcPr>
          <w:p w14:paraId="4CEB2D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754D3B61" w14:textId="77777777" w:rsidR="004B3D52" w:rsidRPr="004B3D52" w:rsidRDefault="004B3D52" w:rsidP="004B3D52">
            <w:pPr>
              <w:rPr>
                <w:rFonts w:eastAsiaTheme="minorEastAsia"/>
                <w:sz w:val="20"/>
                <w:szCs w:val="20"/>
              </w:rPr>
            </w:pPr>
          </w:p>
        </w:tc>
        <w:tc>
          <w:tcPr>
            <w:tcW w:w="7280" w:type="dxa"/>
            <w:gridSpan w:val="13"/>
            <w:tcBorders>
              <w:right w:val="single" w:sz="8" w:space="0" w:color="A7A9AC"/>
            </w:tcBorders>
            <w:vAlign w:val="bottom"/>
          </w:tcPr>
          <w:p w14:paraId="2EEBDC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деления удалить сухим стерильным тампоном (при наличии). Ввести в уретру на глубину</w:t>
            </w:r>
          </w:p>
        </w:tc>
        <w:tc>
          <w:tcPr>
            <w:tcW w:w="0" w:type="dxa"/>
            <w:vAlign w:val="bottom"/>
          </w:tcPr>
          <w:p w14:paraId="296849AF" w14:textId="77777777" w:rsidR="004B3D52" w:rsidRPr="004B3D52" w:rsidRDefault="004B3D52" w:rsidP="004B3D52">
            <w:pPr>
              <w:rPr>
                <w:rFonts w:eastAsiaTheme="minorEastAsia"/>
                <w:sz w:val="1"/>
                <w:szCs w:val="1"/>
              </w:rPr>
            </w:pPr>
          </w:p>
        </w:tc>
      </w:tr>
      <w:tr w:rsidR="004B3D52" w:rsidRPr="004B3D52" w14:paraId="7C68B8C4" w14:textId="77777777" w:rsidTr="004B3D52">
        <w:trPr>
          <w:trHeight w:val="169"/>
        </w:trPr>
        <w:tc>
          <w:tcPr>
            <w:tcW w:w="2460" w:type="dxa"/>
            <w:tcBorders>
              <w:left w:val="single" w:sz="8" w:space="0" w:color="A7A9AC"/>
              <w:right w:val="single" w:sz="8" w:space="0" w:color="A7A9AC"/>
            </w:tcBorders>
            <w:vAlign w:val="bottom"/>
          </w:tcPr>
          <w:p w14:paraId="3B9C5B0D" w14:textId="77777777" w:rsidR="004B3D52" w:rsidRPr="004B3D52" w:rsidRDefault="004B3D52" w:rsidP="004B3D52">
            <w:pPr>
              <w:rPr>
                <w:rFonts w:eastAsiaTheme="minorEastAsia"/>
                <w:sz w:val="14"/>
                <w:szCs w:val="14"/>
              </w:rPr>
            </w:pPr>
          </w:p>
        </w:tc>
        <w:tc>
          <w:tcPr>
            <w:tcW w:w="100" w:type="dxa"/>
            <w:vAlign w:val="bottom"/>
          </w:tcPr>
          <w:p w14:paraId="785DE8AC" w14:textId="77777777" w:rsidR="004B3D52" w:rsidRPr="004B3D52" w:rsidRDefault="004B3D52" w:rsidP="004B3D52">
            <w:pPr>
              <w:rPr>
                <w:rFonts w:eastAsiaTheme="minorEastAsia"/>
                <w:sz w:val="14"/>
                <w:szCs w:val="14"/>
              </w:rPr>
            </w:pPr>
          </w:p>
        </w:tc>
        <w:tc>
          <w:tcPr>
            <w:tcW w:w="7280" w:type="dxa"/>
            <w:gridSpan w:val="13"/>
            <w:tcBorders>
              <w:right w:val="single" w:sz="8" w:space="0" w:color="A7A9AC"/>
            </w:tcBorders>
            <w:vAlign w:val="bottom"/>
          </w:tcPr>
          <w:p w14:paraId="45B3FE5A"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1-2 см зонд ЗГУ «ЦМ» или зонд-тампон из хлопка на алюминиевой основе и выполнить</w:t>
            </w:r>
          </w:p>
        </w:tc>
        <w:tc>
          <w:tcPr>
            <w:tcW w:w="0" w:type="dxa"/>
            <w:vAlign w:val="bottom"/>
          </w:tcPr>
          <w:p w14:paraId="2531A3E1" w14:textId="77777777" w:rsidR="004B3D52" w:rsidRPr="004B3D52" w:rsidRDefault="004B3D52" w:rsidP="004B3D52">
            <w:pPr>
              <w:rPr>
                <w:rFonts w:eastAsiaTheme="minorEastAsia"/>
                <w:sz w:val="1"/>
                <w:szCs w:val="1"/>
              </w:rPr>
            </w:pPr>
          </w:p>
        </w:tc>
      </w:tr>
      <w:tr w:rsidR="004B3D52" w:rsidRPr="004B3D52" w14:paraId="257FF4B0" w14:textId="77777777" w:rsidTr="004B3D52">
        <w:trPr>
          <w:trHeight w:val="20"/>
        </w:trPr>
        <w:tc>
          <w:tcPr>
            <w:tcW w:w="2460" w:type="dxa"/>
            <w:tcBorders>
              <w:left w:val="single" w:sz="8" w:space="0" w:color="A7A9AC"/>
              <w:right w:val="single" w:sz="8" w:space="0" w:color="A7A9AC"/>
            </w:tcBorders>
            <w:vAlign w:val="bottom"/>
          </w:tcPr>
          <w:p w14:paraId="588522B9" w14:textId="77777777" w:rsidR="004B3D52" w:rsidRPr="004B3D52" w:rsidRDefault="004B3D52" w:rsidP="004B3D52">
            <w:pPr>
              <w:spacing w:line="20" w:lineRule="exact"/>
              <w:rPr>
                <w:rFonts w:eastAsiaTheme="minorEastAsia"/>
                <w:sz w:val="1"/>
                <w:szCs w:val="1"/>
              </w:rPr>
            </w:pPr>
          </w:p>
        </w:tc>
        <w:tc>
          <w:tcPr>
            <w:tcW w:w="100" w:type="dxa"/>
            <w:vAlign w:val="bottom"/>
          </w:tcPr>
          <w:p w14:paraId="0692063A" w14:textId="77777777" w:rsidR="004B3D52" w:rsidRPr="004B3D52" w:rsidRDefault="004B3D52" w:rsidP="004B3D52">
            <w:pPr>
              <w:spacing w:line="20" w:lineRule="exact"/>
              <w:rPr>
                <w:rFonts w:eastAsiaTheme="minorEastAsia"/>
                <w:sz w:val="1"/>
                <w:szCs w:val="1"/>
              </w:rPr>
            </w:pPr>
          </w:p>
        </w:tc>
        <w:tc>
          <w:tcPr>
            <w:tcW w:w="960" w:type="dxa"/>
            <w:vAlign w:val="bottom"/>
          </w:tcPr>
          <w:p w14:paraId="2B058B94" w14:textId="77777777" w:rsidR="004B3D52" w:rsidRPr="004B3D52" w:rsidRDefault="004B3D52" w:rsidP="004B3D52">
            <w:pPr>
              <w:spacing w:line="20" w:lineRule="exact"/>
              <w:rPr>
                <w:rFonts w:eastAsiaTheme="minorEastAsia"/>
                <w:sz w:val="1"/>
                <w:szCs w:val="1"/>
              </w:rPr>
            </w:pPr>
          </w:p>
        </w:tc>
        <w:tc>
          <w:tcPr>
            <w:tcW w:w="220" w:type="dxa"/>
            <w:shd w:val="clear" w:color="auto" w:fill="000000"/>
            <w:vAlign w:val="bottom"/>
          </w:tcPr>
          <w:p w14:paraId="0EC88290" w14:textId="77777777" w:rsidR="004B3D52" w:rsidRPr="004B3D52" w:rsidRDefault="004B3D52" w:rsidP="004B3D52">
            <w:pPr>
              <w:spacing w:line="20" w:lineRule="exact"/>
              <w:rPr>
                <w:rFonts w:eastAsiaTheme="minorEastAsia"/>
                <w:sz w:val="1"/>
                <w:szCs w:val="1"/>
              </w:rPr>
            </w:pPr>
          </w:p>
        </w:tc>
        <w:tc>
          <w:tcPr>
            <w:tcW w:w="580" w:type="dxa"/>
            <w:gridSpan w:val="2"/>
            <w:shd w:val="clear" w:color="auto" w:fill="000000"/>
            <w:vAlign w:val="bottom"/>
          </w:tcPr>
          <w:p w14:paraId="3D4580F7" w14:textId="77777777" w:rsidR="004B3D52" w:rsidRPr="004B3D52" w:rsidRDefault="004B3D52" w:rsidP="004B3D52">
            <w:pPr>
              <w:spacing w:line="20" w:lineRule="exact"/>
              <w:rPr>
                <w:rFonts w:eastAsiaTheme="minorEastAsia"/>
                <w:sz w:val="1"/>
                <w:szCs w:val="1"/>
              </w:rPr>
            </w:pPr>
          </w:p>
        </w:tc>
        <w:tc>
          <w:tcPr>
            <w:tcW w:w="380" w:type="dxa"/>
            <w:vAlign w:val="bottom"/>
          </w:tcPr>
          <w:p w14:paraId="2E71557B" w14:textId="77777777" w:rsidR="004B3D52" w:rsidRPr="004B3D52" w:rsidRDefault="004B3D52" w:rsidP="004B3D52">
            <w:pPr>
              <w:spacing w:line="20" w:lineRule="exact"/>
              <w:rPr>
                <w:rFonts w:eastAsiaTheme="minorEastAsia"/>
                <w:sz w:val="1"/>
                <w:szCs w:val="1"/>
              </w:rPr>
            </w:pPr>
          </w:p>
        </w:tc>
        <w:tc>
          <w:tcPr>
            <w:tcW w:w="2200" w:type="dxa"/>
            <w:gridSpan w:val="2"/>
            <w:shd w:val="clear" w:color="auto" w:fill="000000"/>
            <w:vAlign w:val="bottom"/>
          </w:tcPr>
          <w:p w14:paraId="4CE909AD" w14:textId="77777777" w:rsidR="004B3D52" w:rsidRPr="004B3D52" w:rsidRDefault="004B3D52" w:rsidP="004B3D52">
            <w:pPr>
              <w:spacing w:line="20" w:lineRule="exact"/>
              <w:rPr>
                <w:rFonts w:eastAsiaTheme="minorEastAsia"/>
                <w:sz w:val="1"/>
                <w:szCs w:val="1"/>
              </w:rPr>
            </w:pPr>
          </w:p>
        </w:tc>
        <w:tc>
          <w:tcPr>
            <w:tcW w:w="1420" w:type="dxa"/>
            <w:gridSpan w:val="3"/>
            <w:shd w:val="clear" w:color="auto" w:fill="000000"/>
            <w:vAlign w:val="bottom"/>
          </w:tcPr>
          <w:p w14:paraId="23252251" w14:textId="77777777" w:rsidR="004B3D52" w:rsidRPr="004B3D52" w:rsidRDefault="004B3D52" w:rsidP="004B3D52">
            <w:pPr>
              <w:spacing w:line="20" w:lineRule="exact"/>
              <w:rPr>
                <w:rFonts w:eastAsiaTheme="minorEastAsia"/>
                <w:sz w:val="1"/>
                <w:szCs w:val="1"/>
              </w:rPr>
            </w:pPr>
          </w:p>
        </w:tc>
        <w:tc>
          <w:tcPr>
            <w:tcW w:w="320" w:type="dxa"/>
            <w:shd w:val="clear" w:color="auto" w:fill="000000"/>
            <w:vAlign w:val="bottom"/>
          </w:tcPr>
          <w:p w14:paraId="62A2498D" w14:textId="77777777" w:rsidR="004B3D52" w:rsidRPr="004B3D52" w:rsidRDefault="004B3D52" w:rsidP="004B3D52">
            <w:pPr>
              <w:spacing w:line="20" w:lineRule="exact"/>
              <w:rPr>
                <w:rFonts w:eastAsiaTheme="minorEastAsia"/>
                <w:sz w:val="1"/>
                <w:szCs w:val="1"/>
              </w:rPr>
            </w:pPr>
          </w:p>
        </w:tc>
        <w:tc>
          <w:tcPr>
            <w:tcW w:w="1060" w:type="dxa"/>
            <w:vAlign w:val="bottom"/>
          </w:tcPr>
          <w:p w14:paraId="06EC950C"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3D1E9346" w14:textId="77777777" w:rsidR="004B3D52" w:rsidRPr="004B3D52" w:rsidRDefault="004B3D52" w:rsidP="004B3D52">
            <w:pPr>
              <w:spacing w:line="20" w:lineRule="exact"/>
              <w:rPr>
                <w:rFonts w:eastAsiaTheme="minorEastAsia"/>
                <w:sz w:val="1"/>
                <w:szCs w:val="1"/>
              </w:rPr>
            </w:pPr>
          </w:p>
        </w:tc>
        <w:tc>
          <w:tcPr>
            <w:tcW w:w="0" w:type="dxa"/>
            <w:vAlign w:val="bottom"/>
          </w:tcPr>
          <w:p w14:paraId="5904BAD2" w14:textId="77777777" w:rsidR="004B3D52" w:rsidRPr="004B3D52" w:rsidRDefault="004B3D52" w:rsidP="004B3D52">
            <w:pPr>
              <w:spacing w:line="20" w:lineRule="exact"/>
              <w:rPr>
                <w:rFonts w:eastAsiaTheme="minorEastAsia"/>
                <w:sz w:val="1"/>
                <w:szCs w:val="1"/>
              </w:rPr>
            </w:pPr>
          </w:p>
        </w:tc>
      </w:tr>
      <w:tr w:rsidR="004B3D52" w:rsidRPr="004B3D52" w14:paraId="42A6363D" w14:textId="77777777" w:rsidTr="004B3D52">
        <w:trPr>
          <w:trHeight w:val="214"/>
        </w:trPr>
        <w:tc>
          <w:tcPr>
            <w:tcW w:w="2460" w:type="dxa"/>
            <w:tcBorders>
              <w:left w:val="single" w:sz="8" w:space="0" w:color="A7A9AC"/>
              <w:right w:val="single" w:sz="8" w:space="0" w:color="A7A9AC"/>
            </w:tcBorders>
            <w:vAlign w:val="bottom"/>
          </w:tcPr>
          <w:p w14:paraId="38DADB14" w14:textId="77777777" w:rsidR="004B3D52" w:rsidRPr="004B3D52" w:rsidRDefault="004B3D52" w:rsidP="004B3D52">
            <w:pPr>
              <w:rPr>
                <w:rFonts w:eastAsiaTheme="minorEastAsia"/>
                <w:sz w:val="18"/>
                <w:szCs w:val="18"/>
              </w:rPr>
            </w:pPr>
          </w:p>
        </w:tc>
        <w:tc>
          <w:tcPr>
            <w:tcW w:w="100" w:type="dxa"/>
            <w:vAlign w:val="bottom"/>
          </w:tcPr>
          <w:p w14:paraId="3F13719F" w14:textId="77777777" w:rsidR="004B3D52" w:rsidRPr="004B3D52" w:rsidRDefault="004B3D52" w:rsidP="004B3D52">
            <w:pPr>
              <w:rPr>
                <w:rFonts w:eastAsiaTheme="minorEastAsia"/>
                <w:sz w:val="18"/>
                <w:szCs w:val="18"/>
              </w:rPr>
            </w:pPr>
          </w:p>
        </w:tc>
        <w:tc>
          <w:tcPr>
            <w:tcW w:w="5760" w:type="dxa"/>
            <w:gridSpan w:val="10"/>
            <w:vAlign w:val="bottom"/>
          </w:tcPr>
          <w:p w14:paraId="67FAB5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несколько вращательных движений прижимая зонд к стенке уретры.</w:t>
            </w:r>
          </w:p>
        </w:tc>
        <w:tc>
          <w:tcPr>
            <w:tcW w:w="320" w:type="dxa"/>
            <w:vAlign w:val="bottom"/>
          </w:tcPr>
          <w:p w14:paraId="1800C131" w14:textId="77777777" w:rsidR="004B3D52" w:rsidRPr="004B3D52" w:rsidRDefault="004B3D52" w:rsidP="004B3D52">
            <w:pPr>
              <w:rPr>
                <w:rFonts w:eastAsiaTheme="minorEastAsia"/>
                <w:sz w:val="18"/>
                <w:szCs w:val="18"/>
              </w:rPr>
            </w:pPr>
          </w:p>
        </w:tc>
        <w:tc>
          <w:tcPr>
            <w:tcW w:w="1060" w:type="dxa"/>
            <w:vAlign w:val="bottom"/>
          </w:tcPr>
          <w:p w14:paraId="700025E0"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50BA019A" w14:textId="77777777" w:rsidR="004B3D52" w:rsidRPr="004B3D52" w:rsidRDefault="004B3D52" w:rsidP="004B3D52">
            <w:pPr>
              <w:rPr>
                <w:rFonts w:eastAsiaTheme="minorEastAsia"/>
                <w:sz w:val="18"/>
                <w:szCs w:val="18"/>
              </w:rPr>
            </w:pPr>
          </w:p>
        </w:tc>
        <w:tc>
          <w:tcPr>
            <w:tcW w:w="0" w:type="dxa"/>
            <w:vAlign w:val="bottom"/>
          </w:tcPr>
          <w:p w14:paraId="0ADC5B46" w14:textId="77777777" w:rsidR="004B3D52" w:rsidRPr="004B3D52" w:rsidRDefault="004B3D52" w:rsidP="004B3D52">
            <w:pPr>
              <w:rPr>
                <w:rFonts w:eastAsiaTheme="minorEastAsia"/>
                <w:sz w:val="1"/>
                <w:szCs w:val="1"/>
              </w:rPr>
            </w:pPr>
          </w:p>
        </w:tc>
      </w:tr>
      <w:tr w:rsidR="004B3D52" w:rsidRPr="004B3D52" w14:paraId="045BC7DC" w14:textId="77777777" w:rsidTr="004B3D52">
        <w:trPr>
          <w:trHeight w:val="254"/>
        </w:trPr>
        <w:tc>
          <w:tcPr>
            <w:tcW w:w="2460" w:type="dxa"/>
            <w:tcBorders>
              <w:left w:val="single" w:sz="8" w:space="0" w:color="A7A9AC"/>
              <w:right w:val="single" w:sz="8" w:space="0" w:color="A7A9AC"/>
            </w:tcBorders>
            <w:vAlign w:val="bottom"/>
          </w:tcPr>
          <w:p w14:paraId="7D7BA9A2" w14:textId="77777777" w:rsidR="004B3D52" w:rsidRPr="004B3D52" w:rsidRDefault="004B3D52" w:rsidP="004B3D52">
            <w:pPr>
              <w:rPr>
                <w:rFonts w:eastAsiaTheme="minorEastAsia"/>
                <w:sz w:val="22"/>
                <w:szCs w:val="22"/>
              </w:rPr>
            </w:pPr>
          </w:p>
        </w:tc>
        <w:tc>
          <w:tcPr>
            <w:tcW w:w="100" w:type="dxa"/>
            <w:vAlign w:val="bottom"/>
          </w:tcPr>
          <w:p w14:paraId="0C27A623" w14:textId="77777777" w:rsidR="004B3D52" w:rsidRPr="004B3D52" w:rsidRDefault="004B3D52" w:rsidP="004B3D52">
            <w:pPr>
              <w:rPr>
                <w:rFonts w:eastAsiaTheme="minorEastAsia"/>
                <w:sz w:val="22"/>
                <w:szCs w:val="22"/>
              </w:rPr>
            </w:pPr>
          </w:p>
        </w:tc>
        <w:tc>
          <w:tcPr>
            <w:tcW w:w="7280" w:type="dxa"/>
            <w:gridSpan w:val="13"/>
            <w:tcBorders>
              <w:right w:val="single" w:sz="8" w:space="0" w:color="A7A9AC"/>
            </w:tcBorders>
            <w:vAlign w:val="bottom"/>
          </w:tcPr>
          <w:p w14:paraId="681D50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Крайняя плоть. </w:t>
            </w:r>
            <w:r w:rsidRPr="004B3D52">
              <w:rPr>
                <w:rFonts w:ascii="Arial" w:eastAsia="Arial" w:hAnsi="Arial" w:cs="Arial"/>
                <w:sz w:val="16"/>
                <w:szCs w:val="16"/>
              </w:rPr>
              <w:t>Обработать обнажённую головку полового члена и внутренний листок</w:t>
            </w:r>
          </w:p>
        </w:tc>
        <w:tc>
          <w:tcPr>
            <w:tcW w:w="0" w:type="dxa"/>
            <w:vAlign w:val="bottom"/>
          </w:tcPr>
          <w:p w14:paraId="47B84C81" w14:textId="77777777" w:rsidR="004B3D52" w:rsidRPr="004B3D52" w:rsidRDefault="004B3D52" w:rsidP="004B3D52">
            <w:pPr>
              <w:rPr>
                <w:rFonts w:eastAsiaTheme="minorEastAsia"/>
                <w:sz w:val="1"/>
                <w:szCs w:val="1"/>
              </w:rPr>
            </w:pPr>
          </w:p>
        </w:tc>
      </w:tr>
      <w:tr w:rsidR="004B3D52" w:rsidRPr="004B3D52" w14:paraId="0A5CDF34" w14:textId="77777777" w:rsidTr="004B3D52">
        <w:trPr>
          <w:trHeight w:val="200"/>
        </w:trPr>
        <w:tc>
          <w:tcPr>
            <w:tcW w:w="2460" w:type="dxa"/>
            <w:tcBorders>
              <w:left w:val="single" w:sz="8" w:space="0" w:color="A7A9AC"/>
              <w:right w:val="single" w:sz="8" w:space="0" w:color="A7A9AC"/>
            </w:tcBorders>
            <w:vAlign w:val="bottom"/>
          </w:tcPr>
          <w:p w14:paraId="500EF1FA" w14:textId="77777777" w:rsidR="004B3D52" w:rsidRPr="004B3D52" w:rsidRDefault="004B3D52" w:rsidP="004B3D52">
            <w:pPr>
              <w:rPr>
                <w:rFonts w:eastAsiaTheme="minorEastAsia"/>
                <w:sz w:val="17"/>
                <w:szCs w:val="17"/>
              </w:rPr>
            </w:pPr>
          </w:p>
        </w:tc>
        <w:tc>
          <w:tcPr>
            <w:tcW w:w="100" w:type="dxa"/>
            <w:vAlign w:val="bottom"/>
          </w:tcPr>
          <w:p w14:paraId="6865E05B" w14:textId="77777777" w:rsidR="004B3D52" w:rsidRPr="004B3D52" w:rsidRDefault="004B3D52" w:rsidP="004B3D52">
            <w:pPr>
              <w:rPr>
                <w:rFonts w:eastAsiaTheme="minorEastAsia"/>
                <w:sz w:val="17"/>
                <w:szCs w:val="17"/>
              </w:rPr>
            </w:pPr>
          </w:p>
        </w:tc>
        <w:tc>
          <w:tcPr>
            <w:tcW w:w="7280" w:type="dxa"/>
            <w:gridSpan w:val="13"/>
            <w:tcBorders>
              <w:right w:val="single" w:sz="8" w:space="0" w:color="A7A9AC"/>
            </w:tcBorders>
            <w:vAlign w:val="bottom"/>
          </w:tcPr>
          <w:p w14:paraId="275CE9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крайней </w:t>
            </w:r>
            <w:proofErr w:type="spellStart"/>
            <w:r w:rsidRPr="004B3D52">
              <w:rPr>
                <w:rFonts w:ascii="Arial" w:eastAsia="Arial" w:hAnsi="Arial" w:cs="Arial"/>
                <w:sz w:val="16"/>
                <w:szCs w:val="16"/>
              </w:rPr>
              <w:t>плоти</w:t>
            </w:r>
            <w:proofErr w:type="spellEnd"/>
            <w:r w:rsidRPr="004B3D52">
              <w:rPr>
                <w:rFonts w:ascii="Arial" w:eastAsia="Arial" w:hAnsi="Arial" w:cs="Arial"/>
                <w:sz w:val="16"/>
                <w:szCs w:val="16"/>
              </w:rPr>
              <w:t xml:space="preserve"> тампоном, смоченным стерильным физиологическим раствором (при </w:t>
            </w:r>
            <w:proofErr w:type="spellStart"/>
            <w:r w:rsidRPr="004B3D52">
              <w:rPr>
                <w:rFonts w:ascii="Arial" w:eastAsia="Arial" w:hAnsi="Arial" w:cs="Arial"/>
                <w:sz w:val="16"/>
                <w:szCs w:val="16"/>
              </w:rPr>
              <w:t>не-</w:t>
            </w:r>
            <w:proofErr w:type="spellEnd"/>
          </w:p>
        </w:tc>
        <w:tc>
          <w:tcPr>
            <w:tcW w:w="0" w:type="dxa"/>
            <w:vAlign w:val="bottom"/>
          </w:tcPr>
          <w:p w14:paraId="32733FA1" w14:textId="77777777" w:rsidR="004B3D52" w:rsidRPr="004B3D52" w:rsidRDefault="004B3D52" w:rsidP="004B3D52">
            <w:pPr>
              <w:rPr>
                <w:rFonts w:eastAsiaTheme="minorEastAsia"/>
                <w:sz w:val="1"/>
                <w:szCs w:val="1"/>
              </w:rPr>
            </w:pPr>
          </w:p>
        </w:tc>
      </w:tr>
      <w:tr w:rsidR="004B3D52" w:rsidRPr="004B3D52" w14:paraId="7CF3146E" w14:textId="77777777" w:rsidTr="004B3D52">
        <w:trPr>
          <w:trHeight w:val="169"/>
        </w:trPr>
        <w:tc>
          <w:tcPr>
            <w:tcW w:w="2460" w:type="dxa"/>
            <w:tcBorders>
              <w:left w:val="single" w:sz="8" w:space="0" w:color="A7A9AC"/>
              <w:right w:val="single" w:sz="8" w:space="0" w:color="A7A9AC"/>
            </w:tcBorders>
            <w:vAlign w:val="bottom"/>
          </w:tcPr>
          <w:p w14:paraId="27EB8DF5" w14:textId="77777777" w:rsidR="004B3D52" w:rsidRPr="004B3D52" w:rsidRDefault="004B3D52" w:rsidP="004B3D52">
            <w:pPr>
              <w:rPr>
                <w:rFonts w:eastAsiaTheme="minorEastAsia"/>
                <w:sz w:val="14"/>
                <w:szCs w:val="14"/>
              </w:rPr>
            </w:pPr>
          </w:p>
        </w:tc>
        <w:tc>
          <w:tcPr>
            <w:tcW w:w="100" w:type="dxa"/>
            <w:vAlign w:val="bottom"/>
          </w:tcPr>
          <w:p w14:paraId="12B1AF19" w14:textId="77777777" w:rsidR="004B3D52" w:rsidRPr="004B3D52" w:rsidRDefault="004B3D52" w:rsidP="004B3D52">
            <w:pPr>
              <w:rPr>
                <w:rFonts w:eastAsiaTheme="minorEastAsia"/>
                <w:sz w:val="14"/>
                <w:szCs w:val="14"/>
              </w:rPr>
            </w:pPr>
          </w:p>
        </w:tc>
        <w:tc>
          <w:tcPr>
            <w:tcW w:w="7280" w:type="dxa"/>
            <w:gridSpan w:val="13"/>
            <w:tcBorders>
              <w:right w:val="single" w:sz="8" w:space="0" w:color="A7A9AC"/>
            </w:tcBorders>
            <w:vAlign w:val="bottom"/>
          </w:tcPr>
          <w:p w14:paraId="4597034F" w14:textId="77777777" w:rsidR="004B3D52" w:rsidRPr="004B3D52" w:rsidRDefault="004B3D52" w:rsidP="004B3D52">
            <w:pPr>
              <w:spacing w:line="169" w:lineRule="exact"/>
              <w:rPr>
                <w:rFonts w:eastAsiaTheme="minorEastAsia"/>
                <w:sz w:val="20"/>
                <w:szCs w:val="20"/>
              </w:rPr>
            </w:pPr>
            <w:proofErr w:type="spellStart"/>
            <w:r w:rsidRPr="004B3D52">
              <w:rPr>
                <w:rFonts w:ascii="Arial" w:eastAsia="Arial" w:hAnsi="Arial" w:cs="Arial"/>
                <w:sz w:val="16"/>
                <w:szCs w:val="16"/>
              </w:rPr>
              <w:t>обходимости</w:t>
            </w:r>
            <w:proofErr w:type="spellEnd"/>
            <w:r w:rsidRPr="004B3D52">
              <w:rPr>
                <w:rFonts w:ascii="Arial" w:eastAsia="Arial" w:hAnsi="Arial" w:cs="Arial"/>
                <w:sz w:val="16"/>
                <w:szCs w:val="16"/>
              </w:rPr>
              <w:t>). Зонд-тампоном на пластиковой основе произвести взятие биоматериала.</w:t>
            </w:r>
          </w:p>
        </w:tc>
        <w:tc>
          <w:tcPr>
            <w:tcW w:w="0" w:type="dxa"/>
            <w:vAlign w:val="bottom"/>
          </w:tcPr>
          <w:p w14:paraId="4D66D480" w14:textId="77777777" w:rsidR="004B3D52" w:rsidRPr="004B3D52" w:rsidRDefault="004B3D52" w:rsidP="004B3D52">
            <w:pPr>
              <w:rPr>
                <w:rFonts w:eastAsiaTheme="minorEastAsia"/>
                <w:sz w:val="1"/>
                <w:szCs w:val="1"/>
              </w:rPr>
            </w:pPr>
          </w:p>
        </w:tc>
      </w:tr>
      <w:tr w:rsidR="004B3D52" w:rsidRPr="004B3D52" w14:paraId="22F1734C" w14:textId="77777777" w:rsidTr="004B3D52">
        <w:trPr>
          <w:trHeight w:val="80"/>
        </w:trPr>
        <w:tc>
          <w:tcPr>
            <w:tcW w:w="2460" w:type="dxa"/>
            <w:tcBorders>
              <w:left w:val="single" w:sz="8" w:space="0" w:color="A7A9AC"/>
              <w:bottom w:val="single" w:sz="8" w:space="0" w:color="A7A9AC"/>
              <w:right w:val="single" w:sz="8" w:space="0" w:color="A7A9AC"/>
            </w:tcBorders>
            <w:vAlign w:val="bottom"/>
          </w:tcPr>
          <w:p w14:paraId="1463A950" w14:textId="77777777" w:rsidR="004B3D52" w:rsidRPr="004B3D52" w:rsidRDefault="004B3D52" w:rsidP="004B3D52">
            <w:pPr>
              <w:rPr>
                <w:rFonts w:eastAsiaTheme="minorEastAsia"/>
                <w:sz w:val="6"/>
                <w:szCs w:val="6"/>
              </w:rPr>
            </w:pPr>
          </w:p>
        </w:tc>
        <w:tc>
          <w:tcPr>
            <w:tcW w:w="100" w:type="dxa"/>
            <w:tcBorders>
              <w:bottom w:val="single" w:sz="8" w:space="0" w:color="A7A9AC"/>
            </w:tcBorders>
            <w:vAlign w:val="bottom"/>
          </w:tcPr>
          <w:p w14:paraId="4E632486" w14:textId="77777777" w:rsidR="004B3D52" w:rsidRPr="004B3D52" w:rsidRDefault="004B3D52" w:rsidP="004B3D52">
            <w:pPr>
              <w:rPr>
                <w:rFonts w:eastAsiaTheme="minorEastAsia"/>
                <w:sz w:val="6"/>
                <w:szCs w:val="6"/>
              </w:rPr>
            </w:pPr>
          </w:p>
        </w:tc>
        <w:tc>
          <w:tcPr>
            <w:tcW w:w="960" w:type="dxa"/>
            <w:tcBorders>
              <w:bottom w:val="single" w:sz="8" w:space="0" w:color="A7A9AC"/>
            </w:tcBorders>
            <w:vAlign w:val="bottom"/>
          </w:tcPr>
          <w:p w14:paraId="4C7D06F0" w14:textId="77777777" w:rsidR="004B3D52" w:rsidRPr="004B3D52" w:rsidRDefault="004B3D52" w:rsidP="004B3D52">
            <w:pPr>
              <w:rPr>
                <w:rFonts w:eastAsiaTheme="minorEastAsia"/>
                <w:sz w:val="6"/>
                <w:szCs w:val="6"/>
              </w:rPr>
            </w:pPr>
          </w:p>
        </w:tc>
        <w:tc>
          <w:tcPr>
            <w:tcW w:w="220" w:type="dxa"/>
            <w:tcBorders>
              <w:bottom w:val="single" w:sz="8" w:space="0" w:color="A7A9AC"/>
            </w:tcBorders>
            <w:vAlign w:val="bottom"/>
          </w:tcPr>
          <w:p w14:paraId="7380125B" w14:textId="77777777" w:rsidR="004B3D52" w:rsidRPr="004B3D52" w:rsidRDefault="004B3D52" w:rsidP="004B3D52">
            <w:pPr>
              <w:rPr>
                <w:rFonts w:eastAsiaTheme="minorEastAsia"/>
                <w:sz w:val="6"/>
                <w:szCs w:val="6"/>
              </w:rPr>
            </w:pPr>
          </w:p>
        </w:tc>
        <w:tc>
          <w:tcPr>
            <w:tcW w:w="460" w:type="dxa"/>
            <w:tcBorders>
              <w:top w:val="single" w:sz="8" w:space="0" w:color="auto"/>
              <w:bottom w:val="single" w:sz="8" w:space="0" w:color="A7A9AC"/>
            </w:tcBorders>
            <w:vAlign w:val="bottom"/>
          </w:tcPr>
          <w:p w14:paraId="134D1FDA" w14:textId="77777777" w:rsidR="004B3D52" w:rsidRPr="004B3D52" w:rsidRDefault="004B3D52" w:rsidP="004B3D52">
            <w:pPr>
              <w:rPr>
                <w:rFonts w:eastAsiaTheme="minorEastAsia"/>
                <w:sz w:val="6"/>
                <w:szCs w:val="6"/>
              </w:rPr>
            </w:pPr>
          </w:p>
        </w:tc>
        <w:tc>
          <w:tcPr>
            <w:tcW w:w="120" w:type="dxa"/>
            <w:tcBorders>
              <w:top w:val="single" w:sz="8" w:space="0" w:color="auto"/>
              <w:bottom w:val="single" w:sz="8" w:space="0" w:color="A7A9AC"/>
            </w:tcBorders>
            <w:vAlign w:val="bottom"/>
          </w:tcPr>
          <w:p w14:paraId="10CBAC2A" w14:textId="77777777" w:rsidR="004B3D52" w:rsidRPr="004B3D52" w:rsidRDefault="004B3D52" w:rsidP="004B3D52">
            <w:pPr>
              <w:rPr>
                <w:rFonts w:eastAsiaTheme="minorEastAsia"/>
                <w:sz w:val="6"/>
                <w:szCs w:val="6"/>
              </w:rPr>
            </w:pPr>
          </w:p>
        </w:tc>
        <w:tc>
          <w:tcPr>
            <w:tcW w:w="380" w:type="dxa"/>
            <w:tcBorders>
              <w:top w:val="single" w:sz="8" w:space="0" w:color="auto"/>
              <w:bottom w:val="single" w:sz="8" w:space="0" w:color="A7A9AC"/>
            </w:tcBorders>
            <w:vAlign w:val="bottom"/>
          </w:tcPr>
          <w:p w14:paraId="7098830C" w14:textId="77777777" w:rsidR="004B3D52" w:rsidRPr="004B3D52" w:rsidRDefault="004B3D52" w:rsidP="004B3D52">
            <w:pPr>
              <w:rPr>
                <w:rFonts w:eastAsiaTheme="minorEastAsia"/>
                <w:sz w:val="6"/>
                <w:szCs w:val="6"/>
              </w:rPr>
            </w:pPr>
          </w:p>
        </w:tc>
        <w:tc>
          <w:tcPr>
            <w:tcW w:w="860" w:type="dxa"/>
            <w:tcBorders>
              <w:top w:val="single" w:sz="8" w:space="0" w:color="auto"/>
              <w:bottom w:val="single" w:sz="8" w:space="0" w:color="A7A9AC"/>
            </w:tcBorders>
            <w:vAlign w:val="bottom"/>
          </w:tcPr>
          <w:p w14:paraId="25E8619E" w14:textId="77777777" w:rsidR="004B3D52" w:rsidRPr="004B3D52" w:rsidRDefault="004B3D52" w:rsidP="004B3D52">
            <w:pPr>
              <w:rPr>
                <w:rFonts w:eastAsiaTheme="minorEastAsia"/>
                <w:sz w:val="6"/>
                <w:szCs w:val="6"/>
              </w:rPr>
            </w:pPr>
          </w:p>
        </w:tc>
        <w:tc>
          <w:tcPr>
            <w:tcW w:w="1340" w:type="dxa"/>
            <w:tcBorders>
              <w:top w:val="single" w:sz="8" w:space="0" w:color="auto"/>
              <w:bottom w:val="single" w:sz="8" w:space="0" w:color="A7A9AC"/>
            </w:tcBorders>
            <w:vAlign w:val="bottom"/>
          </w:tcPr>
          <w:p w14:paraId="5EF5A06C" w14:textId="77777777" w:rsidR="004B3D52" w:rsidRPr="004B3D52" w:rsidRDefault="004B3D52" w:rsidP="004B3D52">
            <w:pPr>
              <w:rPr>
                <w:rFonts w:eastAsiaTheme="minorEastAsia"/>
                <w:sz w:val="6"/>
                <w:szCs w:val="6"/>
              </w:rPr>
            </w:pPr>
          </w:p>
        </w:tc>
        <w:tc>
          <w:tcPr>
            <w:tcW w:w="380" w:type="dxa"/>
            <w:tcBorders>
              <w:bottom w:val="single" w:sz="8" w:space="0" w:color="A7A9AC"/>
            </w:tcBorders>
            <w:vAlign w:val="bottom"/>
          </w:tcPr>
          <w:p w14:paraId="101827A7" w14:textId="77777777" w:rsidR="004B3D52" w:rsidRPr="004B3D52" w:rsidRDefault="004B3D52" w:rsidP="004B3D52">
            <w:pPr>
              <w:rPr>
                <w:rFonts w:eastAsiaTheme="minorEastAsia"/>
                <w:sz w:val="6"/>
                <w:szCs w:val="6"/>
              </w:rPr>
            </w:pPr>
          </w:p>
        </w:tc>
        <w:tc>
          <w:tcPr>
            <w:tcW w:w="660" w:type="dxa"/>
            <w:tcBorders>
              <w:bottom w:val="single" w:sz="8" w:space="0" w:color="A7A9AC"/>
            </w:tcBorders>
            <w:vAlign w:val="bottom"/>
          </w:tcPr>
          <w:p w14:paraId="09B5F209" w14:textId="77777777" w:rsidR="004B3D52" w:rsidRPr="004B3D52" w:rsidRDefault="004B3D52" w:rsidP="004B3D52">
            <w:pPr>
              <w:rPr>
                <w:rFonts w:eastAsiaTheme="minorEastAsia"/>
                <w:sz w:val="6"/>
                <w:szCs w:val="6"/>
              </w:rPr>
            </w:pPr>
          </w:p>
        </w:tc>
        <w:tc>
          <w:tcPr>
            <w:tcW w:w="380" w:type="dxa"/>
            <w:tcBorders>
              <w:bottom w:val="single" w:sz="8" w:space="0" w:color="A7A9AC"/>
            </w:tcBorders>
            <w:vAlign w:val="bottom"/>
          </w:tcPr>
          <w:p w14:paraId="2412F7DF" w14:textId="77777777" w:rsidR="004B3D52" w:rsidRPr="004B3D52" w:rsidRDefault="004B3D52" w:rsidP="004B3D52">
            <w:pPr>
              <w:rPr>
                <w:rFonts w:eastAsiaTheme="minorEastAsia"/>
                <w:sz w:val="6"/>
                <w:szCs w:val="6"/>
              </w:rPr>
            </w:pPr>
          </w:p>
        </w:tc>
        <w:tc>
          <w:tcPr>
            <w:tcW w:w="320" w:type="dxa"/>
            <w:tcBorders>
              <w:bottom w:val="single" w:sz="8" w:space="0" w:color="A7A9AC"/>
            </w:tcBorders>
            <w:vAlign w:val="bottom"/>
          </w:tcPr>
          <w:p w14:paraId="06BBED1F" w14:textId="77777777" w:rsidR="004B3D52" w:rsidRPr="004B3D52" w:rsidRDefault="004B3D52" w:rsidP="004B3D52">
            <w:pPr>
              <w:rPr>
                <w:rFonts w:eastAsiaTheme="minorEastAsia"/>
                <w:sz w:val="6"/>
                <w:szCs w:val="6"/>
              </w:rPr>
            </w:pPr>
          </w:p>
        </w:tc>
        <w:tc>
          <w:tcPr>
            <w:tcW w:w="1060" w:type="dxa"/>
            <w:tcBorders>
              <w:bottom w:val="single" w:sz="8" w:space="0" w:color="A7A9AC"/>
            </w:tcBorders>
            <w:vAlign w:val="bottom"/>
          </w:tcPr>
          <w:p w14:paraId="72848032" w14:textId="77777777" w:rsidR="004B3D52" w:rsidRPr="004B3D52" w:rsidRDefault="004B3D52" w:rsidP="004B3D52">
            <w:pPr>
              <w:rPr>
                <w:rFonts w:eastAsiaTheme="minorEastAsia"/>
                <w:sz w:val="6"/>
                <w:szCs w:val="6"/>
              </w:rPr>
            </w:pPr>
          </w:p>
        </w:tc>
        <w:tc>
          <w:tcPr>
            <w:tcW w:w="140" w:type="dxa"/>
            <w:tcBorders>
              <w:bottom w:val="single" w:sz="8" w:space="0" w:color="A7A9AC"/>
              <w:right w:val="single" w:sz="8" w:space="0" w:color="A7A9AC"/>
            </w:tcBorders>
            <w:vAlign w:val="bottom"/>
          </w:tcPr>
          <w:p w14:paraId="6036F85F" w14:textId="77777777" w:rsidR="004B3D52" w:rsidRPr="004B3D52" w:rsidRDefault="004B3D52" w:rsidP="004B3D52">
            <w:pPr>
              <w:rPr>
                <w:rFonts w:eastAsiaTheme="minorEastAsia"/>
                <w:sz w:val="6"/>
                <w:szCs w:val="6"/>
              </w:rPr>
            </w:pPr>
          </w:p>
        </w:tc>
        <w:tc>
          <w:tcPr>
            <w:tcW w:w="0" w:type="dxa"/>
            <w:vAlign w:val="bottom"/>
          </w:tcPr>
          <w:p w14:paraId="37E3383E" w14:textId="77777777" w:rsidR="004B3D52" w:rsidRPr="004B3D52" w:rsidRDefault="004B3D52" w:rsidP="004B3D52">
            <w:pPr>
              <w:rPr>
                <w:rFonts w:eastAsiaTheme="minorEastAsia"/>
                <w:sz w:val="1"/>
                <w:szCs w:val="1"/>
              </w:rPr>
            </w:pPr>
          </w:p>
        </w:tc>
      </w:tr>
      <w:tr w:rsidR="004B3D52" w:rsidRPr="004B3D52" w14:paraId="7A20C392" w14:textId="77777777" w:rsidTr="004B3D52">
        <w:trPr>
          <w:trHeight w:val="308"/>
        </w:trPr>
        <w:tc>
          <w:tcPr>
            <w:tcW w:w="2460" w:type="dxa"/>
            <w:vMerge w:val="restart"/>
            <w:tcBorders>
              <w:left w:val="single" w:sz="8" w:space="0" w:color="A7A9AC"/>
              <w:right w:val="single" w:sz="8" w:space="0" w:color="A7A9AC"/>
            </w:tcBorders>
            <w:vAlign w:val="bottom"/>
          </w:tcPr>
          <w:p w14:paraId="23E0FD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095ACE20" w14:textId="77777777" w:rsidR="004B3D52" w:rsidRPr="004B3D52" w:rsidRDefault="004B3D52" w:rsidP="004B3D52">
            <w:pPr>
              <w:rPr>
                <w:rFonts w:eastAsiaTheme="minorEastAsia"/>
              </w:rPr>
            </w:pPr>
          </w:p>
        </w:tc>
        <w:tc>
          <w:tcPr>
            <w:tcW w:w="7280" w:type="dxa"/>
            <w:gridSpan w:val="13"/>
            <w:tcBorders>
              <w:right w:val="single" w:sz="8" w:space="0" w:color="A7A9AC"/>
            </w:tcBorders>
            <w:vAlign w:val="bottom"/>
          </w:tcPr>
          <w:p w14:paraId="7BA268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Промаркировать стекло, указав локус, откуда получен материал. Материал разместить</w:t>
            </w:r>
          </w:p>
        </w:tc>
        <w:tc>
          <w:tcPr>
            <w:tcW w:w="0" w:type="dxa"/>
            <w:vAlign w:val="bottom"/>
          </w:tcPr>
          <w:p w14:paraId="209E75FA" w14:textId="77777777" w:rsidR="004B3D52" w:rsidRPr="004B3D52" w:rsidRDefault="004B3D52" w:rsidP="004B3D52">
            <w:pPr>
              <w:rPr>
                <w:rFonts w:eastAsiaTheme="minorEastAsia"/>
                <w:sz w:val="1"/>
                <w:szCs w:val="1"/>
              </w:rPr>
            </w:pPr>
          </w:p>
        </w:tc>
      </w:tr>
      <w:tr w:rsidR="004B3D52" w:rsidRPr="004B3D52" w14:paraId="4D13A875" w14:textId="77777777" w:rsidTr="004B3D52">
        <w:trPr>
          <w:trHeight w:val="66"/>
        </w:trPr>
        <w:tc>
          <w:tcPr>
            <w:tcW w:w="2460" w:type="dxa"/>
            <w:vMerge/>
            <w:tcBorders>
              <w:left w:val="single" w:sz="8" w:space="0" w:color="A7A9AC"/>
              <w:right w:val="single" w:sz="8" w:space="0" w:color="A7A9AC"/>
            </w:tcBorders>
            <w:vAlign w:val="bottom"/>
          </w:tcPr>
          <w:p w14:paraId="55FBAA61" w14:textId="77777777" w:rsidR="004B3D52" w:rsidRPr="004B3D52" w:rsidRDefault="004B3D52" w:rsidP="004B3D52">
            <w:pPr>
              <w:rPr>
                <w:rFonts w:eastAsiaTheme="minorEastAsia"/>
                <w:sz w:val="5"/>
                <w:szCs w:val="5"/>
              </w:rPr>
            </w:pPr>
          </w:p>
        </w:tc>
        <w:tc>
          <w:tcPr>
            <w:tcW w:w="100" w:type="dxa"/>
            <w:vAlign w:val="bottom"/>
          </w:tcPr>
          <w:p w14:paraId="32C42C46" w14:textId="77777777" w:rsidR="004B3D52" w:rsidRPr="004B3D52" w:rsidRDefault="004B3D52" w:rsidP="004B3D52">
            <w:pPr>
              <w:rPr>
                <w:rFonts w:eastAsiaTheme="minorEastAsia"/>
                <w:sz w:val="5"/>
                <w:szCs w:val="5"/>
              </w:rPr>
            </w:pPr>
          </w:p>
        </w:tc>
        <w:tc>
          <w:tcPr>
            <w:tcW w:w="7280" w:type="dxa"/>
            <w:gridSpan w:val="13"/>
            <w:vMerge w:val="restart"/>
            <w:tcBorders>
              <w:right w:val="single" w:sz="8" w:space="0" w:color="A7A9AC"/>
            </w:tcBorders>
            <w:vAlign w:val="bottom"/>
          </w:tcPr>
          <w:p w14:paraId="2AE335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средней части стекла, равномерным тонким слоем. Мазок высушить на воздухе до</w:t>
            </w:r>
          </w:p>
        </w:tc>
        <w:tc>
          <w:tcPr>
            <w:tcW w:w="0" w:type="dxa"/>
            <w:vAlign w:val="bottom"/>
          </w:tcPr>
          <w:p w14:paraId="69892314" w14:textId="77777777" w:rsidR="004B3D52" w:rsidRPr="004B3D52" w:rsidRDefault="004B3D52" w:rsidP="004B3D52">
            <w:pPr>
              <w:rPr>
                <w:rFonts w:eastAsiaTheme="minorEastAsia"/>
                <w:sz w:val="1"/>
                <w:szCs w:val="1"/>
              </w:rPr>
            </w:pPr>
          </w:p>
        </w:tc>
      </w:tr>
      <w:tr w:rsidR="004B3D52" w:rsidRPr="004B3D52" w14:paraId="4D792298" w14:textId="77777777" w:rsidTr="004B3D52">
        <w:trPr>
          <w:trHeight w:val="134"/>
        </w:trPr>
        <w:tc>
          <w:tcPr>
            <w:tcW w:w="2460" w:type="dxa"/>
            <w:vMerge w:val="restart"/>
            <w:tcBorders>
              <w:left w:val="single" w:sz="8" w:space="0" w:color="A7A9AC"/>
              <w:right w:val="single" w:sz="8" w:space="0" w:color="A7A9AC"/>
            </w:tcBorders>
            <w:vAlign w:val="bottom"/>
          </w:tcPr>
          <w:p w14:paraId="063263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100" w:type="dxa"/>
            <w:vAlign w:val="bottom"/>
          </w:tcPr>
          <w:p w14:paraId="561E0F8A" w14:textId="77777777" w:rsidR="004B3D52" w:rsidRPr="004B3D52" w:rsidRDefault="004B3D52" w:rsidP="004B3D52">
            <w:pPr>
              <w:rPr>
                <w:rFonts w:eastAsiaTheme="minorEastAsia"/>
                <w:sz w:val="11"/>
                <w:szCs w:val="11"/>
              </w:rPr>
            </w:pPr>
          </w:p>
        </w:tc>
        <w:tc>
          <w:tcPr>
            <w:tcW w:w="7280" w:type="dxa"/>
            <w:gridSpan w:val="13"/>
            <w:vMerge/>
            <w:tcBorders>
              <w:right w:val="single" w:sz="8" w:space="0" w:color="A7A9AC"/>
            </w:tcBorders>
            <w:vAlign w:val="bottom"/>
          </w:tcPr>
          <w:p w14:paraId="5A46F606" w14:textId="77777777" w:rsidR="004B3D52" w:rsidRPr="004B3D52" w:rsidRDefault="004B3D52" w:rsidP="004B3D52">
            <w:pPr>
              <w:rPr>
                <w:rFonts w:eastAsiaTheme="minorEastAsia"/>
                <w:sz w:val="11"/>
                <w:szCs w:val="11"/>
              </w:rPr>
            </w:pPr>
          </w:p>
        </w:tc>
        <w:tc>
          <w:tcPr>
            <w:tcW w:w="0" w:type="dxa"/>
            <w:vAlign w:val="bottom"/>
          </w:tcPr>
          <w:p w14:paraId="6F593CA9" w14:textId="77777777" w:rsidR="004B3D52" w:rsidRPr="004B3D52" w:rsidRDefault="004B3D52" w:rsidP="004B3D52">
            <w:pPr>
              <w:rPr>
                <w:rFonts w:eastAsiaTheme="minorEastAsia"/>
                <w:sz w:val="1"/>
                <w:szCs w:val="1"/>
              </w:rPr>
            </w:pPr>
          </w:p>
        </w:tc>
      </w:tr>
      <w:tr w:rsidR="004B3D52" w:rsidRPr="004B3D52" w14:paraId="334BDD47" w14:textId="77777777" w:rsidTr="004B3D52">
        <w:trPr>
          <w:trHeight w:val="78"/>
        </w:trPr>
        <w:tc>
          <w:tcPr>
            <w:tcW w:w="2460" w:type="dxa"/>
            <w:vMerge/>
            <w:tcBorders>
              <w:left w:val="single" w:sz="8" w:space="0" w:color="A7A9AC"/>
              <w:right w:val="single" w:sz="8" w:space="0" w:color="A7A9AC"/>
            </w:tcBorders>
            <w:vAlign w:val="bottom"/>
          </w:tcPr>
          <w:p w14:paraId="3B30FD28" w14:textId="77777777" w:rsidR="004B3D52" w:rsidRPr="004B3D52" w:rsidRDefault="004B3D52" w:rsidP="004B3D52">
            <w:pPr>
              <w:rPr>
                <w:rFonts w:eastAsiaTheme="minorEastAsia"/>
                <w:sz w:val="6"/>
                <w:szCs w:val="6"/>
              </w:rPr>
            </w:pPr>
          </w:p>
        </w:tc>
        <w:tc>
          <w:tcPr>
            <w:tcW w:w="100" w:type="dxa"/>
            <w:vAlign w:val="bottom"/>
          </w:tcPr>
          <w:p w14:paraId="616CBC80" w14:textId="77777777" w:rsidR="004B3D52" w:rsidRPr="004B3D52" w:rsidRDefault="004B3D52" w:rsidP="004B3D52">
            <w:pPr>
              <w:rPr>
                <w:rFonts w:eastAsiaTheme="minorEastAsia"/>
                <w:sz w:val="6"/>
                <w:szCs w:val="6"/>
              </w:rPr>
            </w:pPr>
          </w:p>
        </w:tc>
        <w:tc>
          <w:tcPr>
            <w:tcW w:w="7280" w:type="dxa"/>
            <w:gridSpan w:val="13"/>
            <w:vMerge w:val="restart"/>
            <w:tcBorders>
              <w:right w:val="single" w:sz="8" w:space="0" w:color="A7A9AC"/>
            </w:tcBorders>
            <w:vAlign w:val="bottom"/>
          </w:tcPr>
          <w:p w14:paraId="238853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полного высыхания, упаковать в индивидуальный полиэтиленовый пакетик.</w:t>
            </w:r>
          </w:p>
        </w:tc>
        <w:tc>
          <w:tcPr>
            <w:tcW w:w="0" w:type="dxa"/>
            <w:vAlign w:val="bottom"/>
          </w:tcPr>
          <w:p w14:paraId="3FFBA092" w14:textId="77777777" w:rsidR="004B3D52" w:rsidRPr="004B3D52" w:rsidRDefault="004B3D52" w:rsidP="004B3D52">
            <w:pPr>
              <w:rPr>
                <w:rFonts w:eastAsiaTheme="minorEastAsia"/>
                <w:sz w:val="1"/>
                <w:szCs w:val="1"/>
              </w:rPr>
            </w:pPr>
          </w:p>
        </w:tc>
      </w:tr>
      <w:tr w:rsidR="004B3D52" w:rsidRPr="004B3D52" w14:paraId="03C26C94" w14:textId="77777777" w:rsidTr="004B3D52">
        <w:trPr>
          <w:trHeight w:val="124"/>
        </w:trPr>
        <w:tc>
          <w:tcPr>
            <w:tcW w:w="2460" w:type="dxa"/>
            <w:tcBorders>
              <w:left w:val="single" w:sz="8" w:space="0" w:color="A7A9AC"/>
              <w:right w:val="single" w:sz="8" w:space="0" w:color="A7A9AC"/>
            </w:tcBorders>
            <w:vAlign w:val="bottom"/>
          </w:tcPr>
          <w:p w14:paraId="0074B747" w14:textId="77777777" w:rsidR="004B3D52" w:rsidRPr="004B3D52" w:rsidRDefault="004B3D52" w:rsidP="004B3D52">
            <w:pPr>
              <w:rPr>
                <w:rFonts w:eastAsiaTheme="minorEastAsia"/>
                <w:sz w:val="10"/>
                <w:szCs w:val="10"/>
              </w:rPr>
            </w:pPr>
          </w:p>
        </w:tc>
        <w:tc>
          <w:tcPr>
            <w:tcW w:w="100" w:type="dxa"/>
            <w:vAlign w:val="bottom"/>
          </w:tcPr>
          <w:p w14:paraId="18A7C10A" w14:textId="77777777" w:rsidR="004B3D52" w:rsidRPr="004B3D52" w:rsidRDefault="004B3D52" w:rsidP="004B3D52">
            <w:pPr>
              <w:rPr>
                <w:rFonts w:eastAsiaTheme="minorEastAsia"/>
                <w:sz w:val="10"/>
                <w:szCs w:val="10"/>
              </w:rPr>
            </w:pPr>
          </w:p>
        </w:tc>
        <w:tc>
          <w:tcPr>
            <w:tcW w:w="7280" w:type="dxa"/>
            <w:gridSpan w:val="13"/>
            <w:vMerge/>
            <w:tcBorders>
              <w:right w:val="single" w:sz="8" w:space="0" w:color="A7A9AC"/>
            </w:tcBorders>
            <w:vAlign w:val="bottom"/>
          </w:tcPr>
          <w:p w14:paraId="76A5507B" w14:textId="77777777" w:rsidR="004B3D52" w:rsidRPr="004B3D52" w:rsidRDefault="004B3D52" w:rsidP="004B3D52">
            <w:pPr>
              <w:rPr>
                <w:rFonts w:eastAsiaTheme="minorEastAsia"/>
                <w:sz w:val="10"/>
                <w:szCs w:val="10"/>
              </w:rPr>
            </w:pPr>
          </w:p>
        </w:tc>
        <w:tc>
          <w:tcPr>
            <w:tcW w:w="0" w:type="dxa"/>
            <w:vAlign w:val="bottom"/>
          </w:tcPr>
          <w:p w14:paraId="3F0D7EB3" w14:textId="77777777" w:rsidR="004B3D52" w:rsidRPr="004B3D52" w:rsidRDefault="004B3D52" w:rsidP="004B3D52">
            <w:pPr>
              <w:rPr>
                <w:rFonts w:eastAsiaTheme="minorEastAsia"/>
                <w:sz w:val="1"/>
                <w:szCs w:val="1"/>
              </w:rPr>
            </w:pPr>
          </w:p>
        </w:tc>
      </w:tr>
      <w:tr w:rsidR="004B3D52" w:rsidRPr="004B3D52" w14:paraId="258BDD8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4CC0B2F"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32D5E45D"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52A698E7"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5C44BCF1"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54116063"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39AB92F4"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06315E14"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2EF2EB06"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382F2324"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0363ED61"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2B9658CA"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41D8F9DA"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3BF5EA13"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6421B87C"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7CAF683A" w14:textId="77777777" w:rsidR="004B3D52" w:rsidRPr="004B3D52" w:rsidRDefault="004B3D52" w:rsidP="004B3D52">
            <w:pPr>
              <w:rPr>
                <w:rFonts w:eastAsiaTheme="minorEastAsia"/>
                <w:sz w:val="5"/>
                <w:szCs w:val="5"/>
              </w:rPr>
            </w:pPr>
          </w:p>
        </w:tc>
        <w:tc>
          <w:tcPr>
            <w:tcW w:w="0" w:type="dxa"/>
            <w:vAlign w:val="bottom"/>
          </w:tcPr>
          <w:p w14:paraId="703E6A96" w14:textId="77777777" w:rsidR="004B3D52" w:rsidRPr="004B3D52" w:rsidRDefault="004B3D52" w:rsidP="004B3D52">
            <w:pPr>
              <w:rPr>
                <w:rFonts w:eastAsiaTheme="minorEastAsia"/>
                <w:sz w:val="1"/>
                <w:szCs w:val="1"/>
              </w:rPr>
            </w:pPr>
          </w:p>
        </w:tc>
      </w:tr>
      <w:tr w:rsidR="004B3D52" w:rsidRPr="004B3D52" w14:paraId="396DAAF0" w14:textId="77777777" w:rsidTr="004B3D52">
        <w:trPr>
          <w:trHeight w:val="245"/>
        </w:trPr>
        <w:tc>
          <w:tcPr>
            <w:tcW w:w="2460" w:type="dxa"/>
            <w:tcBorders>
              <w:left w:val="single" w:sz="8" w:space="0" w:color="A7A9AC"/>
              <w:right w:val="single" w:sz="8" w:space="0" w:color="A7A9AC"/>
            </w:tcBorders>
            <w:vAlign w:val="bottom"/>
          </w:tcPr>
          <w:p w14:paraId="01BE40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7AB22BFC" w14:textId="77777777" w:rsidR="004B3D52" w:rsidRPr="004B3D52" w:rsidRDefault="004B3D52" w:rsidP="004B3D52">
            <w:pPr>
              <w:rPr>
                <w:rFonts w:eastAsiaTheme="minorEastAsia"/>
                <w:sz w:val="21"/>
                <w:szCs w:val="21"/>
              </w:rPr>
            </w:pPr>
          </w:p>
        </w:tc>
        <w:tc>
          <w:tcPr>
            <w:tcW w:w="960" w:type="dxa"/>
            <w:vAlign w:val="bottom"/>
          </w:tcPr>
          <w:p w14:paraId="204E509F" w14:textId="77777777" w:rsidR="004B3D52" w:rsidRPr="004B3D52" w:rsidRDefault="004B3D52" w:rsidP="004B3D52">
            <w:pPr>
              <w:rPr>
                <w:rFonts w:eastAsiaTheme="minorEastAsia"/>
                <w:sz w:val="21"/>
                <w:szCs w:val="21"/>
              </w:rPr>
            </w:pPr>
          </w:p>
        </w:tc>
        <w:tc>
          <w:tcPr>
            <w:tcW w:w="220" w:type="dxa"/>
            <w:vAlign w:val="bottom"/>
          </w:tcPr>
          <w:p w14:paraId="7777A7B8" w14:textId="77777777" w:rsidR="004B3D52" w:rsidRPr="004B3D52" w:rsidRDefault="004B3D52" w:rsidP="004B3D52">
            <w:pPr>
              <w:rPr>
                <w:rFonts w:eastAsiaTheme="minorEastAsia"/>
                <w:sz w:val="21"/>
                <w:szCs w:val="21"/>
              </w:rPr>
            </w:pPr>
          </w:p>
        </w:tc>
        <w:tc>
          <w:tcPr>
            <w:tcW w:w="460" w:type="dxa"/>
            <w:vAlign w:val="bottom"/>
          </w:tcPr>
          <w:p w14:paraId="446A3461" w14:textId="77777777" w:rsidR="004B3D52" w:rsidRPr="004B3D52" w:rsidRDefault="004B3D52" w:rsidP="004B3D52">
            <w:pPr>
              <w:rPr>
                <w:rFonts w:eastAsiaTheme="minorEastAsia"/>
                <w:sz w:val="21"/>
                <w:szCs w:val="21"/>
              </w:rPr>
            </w:pPr>
          </w:p>
        </w:tc>
        <w:tc>
          <w:tcPr>
            <w:tcW w:w="120" w:type="dxa"/>
            <w:vAlign w:val="bottom"/>
          </w:tcPr>
          <w:p w14:paraId="396854DD" w14:textId="77777777" w:rsidR="004B3D52" w:rsidRPr="004B3D52" w:rsidRDefault="004B3D52" w:rsidP="004B3D52">
            <w:pPr>
              <w:rPr>
                <w:rFonts w:eastAsiaTheme="minorEastAsia"/>
                <w:sz w:val="21"/>
                <w:szCs w:val="21"/>
              </w:rPr>
            </w:pPr>
          </w:p>
        </w:tc>
        <w:tc>
          <w:tcPr>
            <w:tcW w:w="380" w:type="dxa"/>
            <w:vAlign w:val="bottom"/>
          </w:tcPr>
          <w:p w14:paraId="728C8424" w14:textId="77777777" w:rsidR="004B3D52" w:rsidRPr="004B3D52" w:rsidRDefault="004B3D52" w:rsidP="004B3D52">
            <w:pPr>
              <w:rPr>
                <w:rFonts w:eastAsiaTheme="minorEastAsia"/>
                <w:sz w:val="21"/>
                <w:szCs w:val="21"/>
              </w:rPr>
            </w:pPr>
          </w:p>
        </w:tc>
        <w:tc>
          <w:tcPr>
            <w:tcW w:w="860" w:type="dxa"/>
            <w:vAlign w:val="bottom"/>
          </w:tcPr>
          <w:p w14:paraId="13B63B76" w14:textId="77777777" w:rsidR="004B3D52" w:rsidRPr="004B3D52" w:rsidRDefault="004B3D52" w:rsidP="004B3D52">
            <w:pPr>
              <w:rPr>
                <w:rFonts w:eastAsiaTheme="minorEastAsia"/>
                <w:sz w:val="21"/>
                <w:szCs w:val="21"/>
              </w:rPr>
            </w:pPr>
          </w:p>
        </w:tc>
        <w:tc>
          <w:tcPr>
            <w:tcW w:w="1340" w:type="dxa"/>
            <w:vAlign w:val="bottom"/>
          </w:tcPr>
          <w:p w14:paraId="5113E460" w14:textId="77777777" w:rsidR="004B3D52" w:rsidRPr="004B3D52" w:rsidRDefault="004B3D52" w:rsidP="004B3D52">
            <w:pPr>
              <w:rPr>
                <w:rFonts w:eastAsiaTheme="minorEastAsia"/>
                <w:sz w:val="21"/>
                <w:szCs w:val="21"/>
              </w:rPr>
            </w:pPr>
          </w:p>
        </w:tc>
        <w:tc>
          <w:tcPr>
            <w:tcW w:w="380" w:type="dxa"/>
            <w:vAlign w:val="bottom"/>
          </w:tcPr>
          <w:p w14:paraId="032D0DCC" w14:textId="77777777" w:rsidR="004B3D52" w:rsidRPr="004B3D52" w:rsidRDefault="004B3D52" w:rsidP="004B3D52">
            <w:pPr>
              <w:rPr>
                <w:rFonts w:eastAsiaTheme="minorEastAsia"/>
                <w:sz w:val="21"/>
                <w:szCs w:val="21"/>
              </w:rPr>
            </w:pPr>
          </w:p>
        </w:tc>
        <w:tc>
          <w:tcPr>
            <w:tcW w:w="660" w:type="dxa"/>
            <w:vAlign w:val="bottom"/>
          </w:tcPr>
          <w:p w14:paraId="7276F331" w14:textId="77777777" w:rsidR="004B3D52" w:rsidRPr="004B3D52" w:rsidRDefault="004B3D52" w:rsidP="004B3D52">
            <w:pPr>
              <w:rPr>
                <w:rFonts w:eastAsiaTheme="minorEastAsia"/>
                <w:sz w:val="21"/>
                <w:szCs w:val="21"/>
              </w:rPr>
            </w:pPr>
          </w:p>
        </w:tc>
        <w:tc>
          <w:tcPr>
            <w:tcW w:w="380" w:type="dxa"/>
            <w:vAlign w:val="bottom"/>
          </w:tcPr>
          <w:p w14:paraId="585CA5D3" w14:textId="77777777" w:rsidR="004B3D52" w:rsidRPr="004B3D52" w:rsidRDefault="004B3D52" w:rsidP="004B3D52">
            <w:pPr>
              <w:rPr>
                <w:rFonts w:eastAsiaTheme="minorEastAsia"/>
                <w:sz w:val="21"/>
                <w:szCs w:val="21"/>
              </w:rPr>
            </w:pPr>
          </w:p>
        </w:tc>
        <w:tc>
          <w:tcPr>
            <w:tcW w:w="320" w:type="dxa"/>
            <w:vAlign w:val="bottom"/>
          </w:tcPr>
          <w:p w14:paraId="75526657" w14:textId="77777777" w:rsidR="004B3D52" w:rsidRPr="004B3D52" w:rsidRDefault="004B3D52" w:rsidP="004B3D52">
            <w:pPr>
              <w:rPr>
                <w:rFonts w:eastAsiaTheme="minorEastAsia"/>
                <w:sz w:val="21"/>
                <w:szCs w:val="21"/>
              </w:rPr>
            </w:pPr>
          </w:p>
        </w:tc>
        <w:tc>
          <w:tcPr>
            <w:tcW w:w="1060" w:type="dxa"/>
            <w:vAlign w:val="bottom"/>
          </w:tcPr>
          <w:p w14:paraId="752D1DE0"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5EE00765" w14:textId="77777777" w:rsidR="004B3D52" w:rsidRPr="004B3D52" w:rsidRDefault="004B3D52" w:rsidP="004B3D52">
            <w:pPr>
              <w:rPr>
                <w:rFonts w:eastAsiaTheme="minorEastAsia"/>
                <w:sz w:val="21"/>
                <w:szCs w:val="21"/>
              </w:rPr>
            </w:pPr>
          </w:p>
        </w:tc>
        <w:tc>
          <w:tcPr>
            <w:tcW w:w="0" w:type="dxa"/>
            <w:vAlign w:val="bottom"/>
          </w:tcPr>
          <w:p w14:paraId="5388929E" w14:textId="77777777" w:rsidR="004B3D52" w:rsidRPr="004B3D52" w:rsidRDefault="004B3D52" w:rsidP="004B3D52">
            <w:pPr>
              <w:rPr>
                <w:rFonts w:eastAsiaTheme="minorEastAsia"/>
                <w:sz w:val="1"/>
                <w:szCs w:val="1"/>
              </w:rPr>
            </w:pPr>
          </w:p>
        </w:tc>
      </w:tr>
      <w:tr w:rsidR="004B3D52" w:rsidRPr="004B3D52" w14:paraId="7271E255" w14:textId="77777777" w:rsidTr="004B3D52">
        <w:trPr>
          <w:trHeight w:val="200"/>
        </w:trPr>
        <w:tc>
          <w:tcPr>
            <w:tcW w:w="2460" w:type="dxa"/>
            <w:tcBorders>
              <w:left w:val="single" w:sz="8" w:space="0" w:color="A7A9AC"/>
              <w:right w:val="single" w:sz="8" w:space="0" w:color="A7A9AC"/>
            </w:tcBorders>
            <w:vAlign w:val="bottom"/>
          </w:tcPr>
          <w:p w14:paraId="3F43967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100" w:type="dxa"/>
            <w:vAlign w:val="bottom"/>
          </w:tcPr>
          <w:p w14:paraId="1EF07F45" w14:textId="77777777" w:rsidR="004B3D52" w:rsidRPr="004B3D52" w:rsidRDefault="004B3D52" w:rsidP="004B3D52">
            <w:pPr>
              <w:rPr>
                <w:rFonts w:eastAsiaTheme="minorEastAsia"/>
                <w:sz w:val="17"/>
                <w:szCs w:val="17"/>
              </w:rPr>
            </w:pPr>
          </w:p>
        </w:tc>
        <w:tc>
          <w:tcPr>
            <w:tcW w:w="5760" w:type="dxa"/>
            <w:gridSpan w:val="10"/>
            <w:vAlign w:val="bottom"/>
          </w:tcPr>
          <w:p w14:paraId="0B4F2F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320" w:type="dxa"/>
            <w:vAlign w:val="bottom"/>
          </w:tcPr>
          <w:p w14:paraId="77D7FC10" w14:textId="77777777" w:rsidR="004B3D52" w:rsidRPr="004B3D52" w:rsidRDefault="004B3D52" w:rsidP="004B3D52">
            <w:pPr>
              <w:rPr>
                <w:rFonts w:eastAsiaTheme="minorEastAsia"/>
                <w:sz w:val="17"/>
                <w:szCs w:val="17"/>
              </w:rPr>
            </w:pPr>
          </w:p>
        </w:tc>
        <w:tc>
          <w:tcPr>
            <w:tcW w:w="1060" w:type="dxa"/>
            <w:vAlign w:val="bottom"/>
          </w:tcPr>
          <w:p w14:paraId="33EDDB63"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7063C42" w14:textId="77777777" w:rsidR="004B3D52" w:rsidRPr="004B3D52" w:rsidRDefault="004B3D52" w:rsidP="004B3D52">
            <w:pPr>
              <w:rPr>
                <w:rFonts w:eastAsiaTheme="minorEastAsia"/>
                <w:sz w:val="17"/>
                <w:szCs w:val="17"/>
              </w:rPr>
            </w:pPr>
          </w:p>
        </w:tc>
        <w:tc>
          <w:tcPr>
            <w:tcW w:w="0" w:type="dxa"/>
            <w:vAlign w:val="bottom"/>
          </w:tcPr>
          <w:p w14:paraId="55427AE7" w14:textId="77777777" w:rsidR="004B3D52" w:rsidRPr="004B3D52" w:rsidRDefault="004B3D52" w:rsidP="004B3D52">
            <w:pPr>
              <w:rPr>
                <w:rFonts w:eastAsiaTheme="minorEastAsia"/>
                <w:sz w:val="1"/>
                <w:szCs w:val="1"/>
              </w:rPr>
            </w:pPr>
          </w:p>
        </w:tc>
      </w:tr>
      <w:tr w:rsidR="004B3D52" w:rsidRPr="004B3D52" w14:paraId="571F0B50" w14:textId="77777777" w:rsidTr="004B3D52">
        <w:trPr>
          <w:trHeight w:val="212"/>
        </w:trPr>
        <w:tc>
          <w:tcPr>
            <w:tcW w:w="2460" w:type="dxa"/>
            <w:tcBorders>
              <w:left w:val="single" w:sz="8" w:space="0" w:color="A7A9AC"/>
              <w:right w:val="single" w:sz="8" w:space="0" w:color="A7A9AC"/>
            </w:tcBorders>
            <w:vAlign w:val="bottom"/>
          </w:tcPr>
          <w:p w14:paraId="1604BE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100" w:type="dxa"/>
            <w:vAlign w:val="bottom"/>
          </w:tcPr>
          <w:p w14:paraId="4F15DC7B" w14:textId="77777777" w:rsidR="004B3D52" w:rsidRPr="004B3D52" w:rsidRDefault="004B3D52" w:rsidP="004B3D52">
            <w:pPr>
              <w:rPr>
                <w:rFonts w:eastAsiaTheme="minorEastAsia"/>
                <w:sz w:val="18"/>
                <w:szCs w:val="18"/>
              </w:rPr>
            </w:pPr>
          </w:p>
        </w:tc>
        <w:tc>
          <w:tcPr>
            <w:tcW w:w="960" w:type="dxa"/>
            <w:vAlign w:val="bottom"/>
          </w:tcPr>
          <w:p w14:paraId="14B83EA4" w14:textId="77777777" w:rsidR="004B3D52" w:rsidRPr="004B3D52" w:rsidRDefault="004B3D52" w:rsidP="004B3D52">
            <w:pPr>
              <w:rPr>
                <w:rFonts w:eastAsiaTheme="minorEastAsia"/>
                <w:sz w:val="18"/>
                <w:szCs w:val="18"/>
              </w:rPr>
            </w:pPr>
          </w:p>
        </w:tc>
        <w:tc>
          <w:tcPr>
            <w:tcW w:w="220" w:type="dxa"/>
            <w:vAlign w:val="bottom"/>
          </w:tcPr>
          <w:p w14:paraId="7B47D8E4" w14:textId="77777777" w:rsidR="004B3D52" w:rsidRPr="004B3D52" w:rsidRDefault="004B3D52" w:rsidP="004B3D52">
            <w:pPr>
              <w:rPr>
                <w:rFonts w:eastAsiaTheme="minorEastAsia"/>
                <w:sz w:val="18"/>
                <w:szCs w:val="18"/>
              </w:rPr>
            </w:pPr>
          </w:p>
        </w:tc>
        <w:tc>
          <w:tcPr>
            <w:tcW w:w="460" w:type="dxa"/>
            <w:vAlign w:val="bottom"/>
          </w:tcPr>
          <w:p w14:paraId="0E588F54" w14:textId="77777777" w:rsidR="004B3D52" w:rsidRPr="004B3D52" w:rsidRDefault="004B3D52" w:rsidP="004B3D52">
            <w:pPr>
              <w:rPr>
                <w:rFonts w:eastAsiaTheme="minorEastAsia"/>
                <w:sz w:val="18"/>
                <w:szCs w:val="18"/>
              </w:rPr>
            </w:pPr>
          </w:p>
        </w:tc>
        <w:tc>
          <w:tcPr>
            <w:tcW w:w="120" w:type="dxa"/>
            <w:vAlign w:val="bottom"/>
          </w:tcPr>
          <w:p w14:paraId="767F3D96" w14:textId="77777777" w:rsidR="004B3D52" w:rsidRPr="004B3D52" w:rsidRDefault="004B3D52" w:rsidP="004B3D52">
            <w:pPr>
              <w:rPr>
                <w:rFonts w:eastAsiaTheme="minorEastAsia"/>
                <w:sz w:val="18"/>
                <w:szCs w:val="18"/>
              </w:rPr>
            </w:pPr>
          </w:p>
        </w:tc>
        <w:tc>
          <w:tcPr>
            <w:tcW w:w="380" w:type="dxa"/>
            <w:vAlign w:val="bottom"/>
          </w:tcPr>
          <w:p w14:paraId="0A6AACEA" w14:textId="77777777" w:rsidR="004B3D52" w:rsidRPr="004B3D52" w:rsidRDefault="004B3D52" w:rsidP="004B3D52">
            <w:pPr>
              <w:rPr>
                <w:rFonts w:eastAsiaTheme="minorEastAsia"/>
                <w:sz w:val="18"/>
                <w:szCs w:val="18"/>
              </w:rPr>
            </w:pPr>
          </w:p>
        </w:tc>
        <w:tc>
          <w:tcPr>
            <w:tcW w:w="860" w:type="dxa"/>
            <w:vAlign w:val="bottom"/>
          </w:tcPr>
          <w:p w14:paraId="39784594" w14:textId="77777777" w:rsidR="004B3D52" w:rsidRPr="004B3D52" w:rsidRDefault="004B3D52" w:rsidP="004B3D52">
            <w:pPr>
              <w:rPr>
                <w:rFonts w:eastAsiaTheme="minorEastAsia"/>
                <w:sz w:val="18"/>
                <w:szCs w:val="18"/>
              </w:rPr>
            </w:pPr>
          </w:p>
        </w:tc>
        <w:tc>
          <w:tcPr>
            <w:tcW w:w="1340" w:type="dxa"/>
            <w:vAlign w:val="bottom"/>
          </w:tcPr>
          <w:p w14:paraId="56121DEC" w14:textId="77777777" w:rsidR="004B3D52" w:rsidRPr="004B3D52" w:rsidRDefault="004B3D52" w:rsidP="004B3D52">
            <w:pPr>
              <w:rPr>
                <w:rFonts w:eastAsiaTheme="minorEastAsia"/>
                <w:sz w:val="18"/>
                <w:szCs w:val="18"/>
              </w:rPr>
            </w:pPr>
          </w:p>
        </w:tc>
        <w:tc>
          <w:tcPr>
            <w:tcW w:w="380" w:type="dxa"/>
            <w:vAlign w:val="bottom"/>
          </w:tcPr>
          <w:p w14:paraId="1012DACD" w14:textId="77777777" w:rsidR="004B3D52" w:rsidRPr="004B3D52" w:rsidRDefault="004B3D52" w:rsidP="004B3D52">
            <w:pPr>
              <w:rPr>
                <w:rFonts w:eastAsiaTheme="minorEastAsia"/>
                <w:sz w:val="18"/>
                <w:szCs w:val="18"/>
              </w:rPr>
            </w:pPr>
          </w:p>
        </w:tc>
        <w:tc>
          <w:tcPr>
            <w:tcW w:w="660" w:type="dxa"/>
            <w:vAlign w:val="bottom"/>
          </w:tcPr>
          <w:p w14:paraId="3E60ABD0" w14:textId="77777777" w:rsidR="004B3D52" w:rsidRPr="004B3D52" w:rsidRDefault="004B3D52" w:rsidP="004B3D52">
            <w:pPr>
              <w:rPr>
                <w:rFonts w:eastAsiaTheme="minorEastAsia"/>
                <w:sz w:val="18"/>
                <w:szCs w:val="18"/>
              </w:rPr>
            </w:pPr>
          </w:p>
        </w:tc>
        <w:tc>
          <w:tcPr>
            <w:tcW w:w="380" w:type="dxa"/>
            <w:vAlign w:val="bottom"/>
          </w:tcPr>
          <w:p w14:paraId="1DAC0D07" w14:textId="77777777" w:rsidR="004B3D52" w:rsidRPr="004B3D52" w:rsidRDefault="004B3D52" w:rsidP="004B3D52">
            <w:pPr>
              <w:rPr>
                <w:rFonts w:eastAsiaTheme="minorEastAsia"/>
                <w:sz w:val="18"/>
                <w:szCs w:val="18"/>
              </w:rPr>
            </w:pPr>
          </w:p>
        </w:tc>
        <w:tc>
          <w:tcPr>
            <w:tcW w:w="320" w:type="dxa"/>
            <w:vAlign w:val="bottom"/>
          </w:tcPr>
          <w:p w14:paraId="6C7C7D70" w14:textId="77777777" w:rsidR="004B3D52" w:rsidRPr="004B3D52" w:rsidRDefault="004B3D52" w:rsidP="004B3D52">
            <w:pPr>
              <w:rPr>
                <w:rFonts w:eastAsiaTheme="minorEastAsia"/>
                <w:sz w:val="18"/>
                <w:szCs w:val="18"/>
              </w:rPr>
            </w:pPr>
          </w:p>
        </w:tc>
        <w:tc>
          <w:tcPr>
            <w:tcW w:w="1060" w:type="dxa"/>
            <w:vAlign w:val="bottom"/>
          </w:tcPr>
          <w:p w14:paraId="7EE51EDB"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36DDAA6D" w14:textId="77777777" w:rsidR="004B3D52" w:rsidRPr="004B3D52" w:rsidRDefault="004B3D52" w:rsidP="004B3D52">
            <w:pPr>
              <w:rPr>
                <w:rFonts w:eastAsiaTheme="minorEastAsia"/>
                <w:sz w:val="18"/>
                <w:szCs w:val="18"/>
              </w:rPr>
            </w:pPr>
          </w:p>
        </w:tc>
        <w:tc>
          <w:tcPr>
            <w:tcW w:w="0" w:type="dxa"/>
            <w:vAlign w:val="bottom"/>
          </w:tcPr>
          <w:p w14:paraId="70DFDC9B" w14:textId="77777777" w:rsidR="004B3D52" w:rsidRPr="004B3D52" w:rsidRDefault="004B3D52" w:rsidP="004B3D52">
            <w:pPr>
              <w:rPr>
                <w:rFonts w:eastAsiaTheme="minorEastAsia"/>
                <w:sz w:val="1"/>
                <w:szCs w:val="1"/>
              </w:rPr>
            </w:pPr>
          </w:p>
        </w:tc>
      </w:tr>
      <w:tr w:rsidR="004B3D52" w:rsidRPr="004B3D52" w14:paraId="4575C62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D01D035"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299D5A6C"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14A29A8F" w14:textId="77777777" w:rsidR="004B3D52" w:rsidRPr="004B3D52" w:rsidRDefault="004B3D52" w:rsidP="004B3D52">
            <w:pPr>
              <w:rPr>
                <w:rFonts w:eastAsiaTheme="minorEastAsia"/>
                <w:sz w:val="5"/>
                <w:szCs w:val="5"/>
              </w:rPr>
            </w:pPr>
          </w:p>
        </w:tc>
        <w:tc>
          <w:tcPr>
            <w:tcW w:w="220" w:type="dxa"/>
            <w:tcBorders>
              <w:bottom w:val="single" w:sz="8" w:space="0" w:color="A7A9AC"/>
            </w:tcBorders>
            <w:vAlign w:val="bottom"/>
          </w:tcPr>
          <w:p w14:paraId="3D1011B4" w14:textId="77777777" w:rsidR="004B3D52" w:rsidRPr="004B3D52" w:rsidRDefault="004B3D52" w:rsidP="004B3D52">
            <w:pPr>
              <w:rPr>
                <w:rFonts w:eastAsiaTheme="minorEastAsia"/>
                <w:sz w:val="5"/>
                <w:szCs w:val="5"/>
              </w:rPr>
            </w:pPr>
          </w:p>
        </w:tc>
        <w:tc>
          <w:tcPr>
            <w:tcW w:w="460" w:type="dxa"/>
            <w:tcBorders>
              <w:bottom w:val="single" w:sz="8" w:space="0" w:color="A7A9AC"/>
            </w:tcBorders>
            <w:vAlign w:val="bottom"/>
          </w:tcPr>
          <w:p w14:paraId="2C83F13F"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5CCAC2F8"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69A69010"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35F1AC33" w14:textId="77777777" w:rsidR="004B3D52" w:rsidRPr="004B3D52" w:rsidRDefault="004B3D52" w:rsidP="004B3D52">
            <w:pPr>
              <w:rPr>
                <w:rFonts w:eastAsiaTheme="minorEastAsia"/>
                <w:sz w:val="5"/>
                <w:szCs w:val="5"/>
              </w:rPr>
            </w:pPr>
          </w:p>
        </w:tc>
        <w:tc>
          <w:tcPr>
            <w:tcW w:w="1340" w:type="dxa"/>
            <w:tcBorders>
              <w:bottom w:val="single" w:sz="8" w:space="0" w:color="A7A9AC"/>
            </w:tcBorders>
            <w:vAlign w:val="bottom"/>
          </w:tcPr>
          <w:p w14:paraId="1367FA12"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16F13A57"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3F57DF1E"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29174EA0" w14:textId="77777777" w:rsidR="004B3D52" w:rsidRPr="004B3D52" w:rsidRDefault="004B3D52" w:rsidP="004B3D52">
            <w:pPr>
              <w:rPr>
                <w:rFonts w:eastAsiaTheme="minorEastAsia"/>
                <w:sz w:val="5"/>
                <w:szCs w:val="5"/>
              </w:rPr>
            </w:pPr>
          </w:p>
        </w:tc>
        <w:tc>
          <w:tcPr>
            <w:tcW w:w="320" w:type="dxa"/>
            <w:tcBorders>
              <w:bottom w:val="single" w:sz="8" w:space="0" w:color="A7A9AC"/>
            </w:tcBorders>
            <w:vAlign w:val="bottom"/>
          </w:tcPr>
          <w:p w14:paraId="7E3029F6"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18C6BA68"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AE9DAF6" w14:textId="77777777" w:rsidR="004B3D52" w:rsidRPr="004B3D52" w:rsidRDefault="004B3D52" w:rsidP="004B3D52">
            <w:pPr>
              <w:rPr>
                <w:rFonts w:eastAsiaTheme="minorEastAsia"/>
                <w:sz w:val="5"/>
                <w:szCs w:val="5"/>
              </w:rPr>
            </w:pPr>
          </w:p>
        </w:tc>
        <w:tc>
          <w:tcPr>
            <w:tcW w:w="0" w:type="dxa"/>
            <w:vAlign w:val="bottom"/>
          </w:tcPr>
          <w:p w14:paraId="1881C52B" w14:textId="77777777" w:rsidR="004B3D52" w:rsidRPr="004B3D52" w:rsidRDefault="004B3D52" w:rsidP="004B3D52">
            <w:pPr>
              <w:rPr>
                <w:rFonts w:eastAsiaTheme="minorEastAsia"/>
                <w:sz w:val="1"/>
                <w:szCs w:val="1"/>
              </w:rPr>
            </w:pPr>
          </w:p>
        </w:tc>
      </w:tr>
    </w:tbl>
    <w:p w14:paraId="523ED31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87936" behindDoc="1" locked="0" layoutInCell="0" allowOverlap="1" wp14:anchorId="2D1FAA4D" wp14:editId="32D528E3">
            <wp:simplePos x="0" y="0"/>
            <wp:positionH relativeFrom="column">
              <wp:posOffset>4620895</wp:posOffset>
            </wp:positionH>
            <wp:positionV relativeFrom="paragraph">
              <wp:posOffset>-5447665</wp:posOffset>
            </wp:positionV>
            <wp:extent cx="1600200" cy="57150"/>
            <wp:effectExtent l="0" t="0" r="0" b="0"/>
            <wp:wrapNone/>
            <wp:docPr id="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1600200"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8960" behindDoc="1" locked="0" layoutInCell="0" allowOverlap="1" wp14:anchorId="368E48EF" wp14:editId="0B90C2B5">
            <wp:simplePos x="0" y="0"/>
            <wp:positionH relativeFrom="column">
              <wp:posOffset>4620260</wp:posOffset>
            </wp:positionH>
            <wp:positionV relativeFrom="paragraph">
              <wp:posOffset>-5132070</wp:posOffset>
            </wp:positionV>
            <wp:extent cx="1602105" cy="63500"/>
            <wp:effectExtent l="0" t="0" r="0" b="0"/>
            <wp:wrapNone/>
            <wp:docPr id="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160210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89984" behindDoc="1" locked="0" layoutInCell="0" allowOverlap="1" wp14:anchorId="4B8A50FA" wp14:editId="14515BA4">
            <wp:simplePos x="0" y="0"/>
            <wp:positionH relativeFrom="column">
              <wp:posOffset>4618990</wp:posOffset>
            </wp:positionH>
            <wp:positionV relativeFrom="paragraph">
              <wp:posOffset>-4773295</wp:posOffset>
            </wp:positionV>
            <wp:extent cx="1604645" cy="27305"/>
            <wp:effectExtent l="0" t="0" r="0" b="0"/>
            <wp:wrapNone/>
            <wp:docPr id="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1604645" cy="2730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91008" behindDoc="1" locked="0" layoutInCell="0" allowOverlap="1" wp14:anchorId="10356DBC" wp14:editId="6CBF7FE3">
            <wp:simplePos x="0" y="0"/>
            <wp:positionH relativeFrom="column">
              <wp:posOffset>4956810</wp:posOffset>
            </wp:positionH>
            <wp:positionV relativeFrom="paragraph">
              <wp:posOffset>-4521200</wp:posOffset>
            </wp:positionV>
            <wp:extent cx="928370" cy="373380"/>
            <wp:effectExtent l="0" t="0" r="0" b="0"/>
            <wp:wrapNone/>
            <wp:docPr id="1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928370" cy="373380"/>
                    </a:xfrm>
                    <a:prstGeom prst="rect">
                      <a:avLst/>
                    </a:prstGeom>
                    <a:noFill/>
                  </pic:spPr>
                </pic:pic>
              </a:graphicData>
            </a:graphic>
          </wp:anchor>
        </w:drawing>
      </w:r>
    </w:p>
    <w:p w14:paraId="4F34801B" w14:textId="77777777" w:rsidR="004B3D52" w:rsidRPr="004B3D52" w:rsidRDefault="004B3D52" w:rsidP="004B3D52">
      <w:pPr>
        <w:rPr>
          <w:rFonts w:eastAsiaTheme="minorEastAsia"/>
          <w:sz w:val="22"/>
          <w:szCs w:val="22"/>
        </w:rPr>
        <w:sectPr w:rsidR="004B3D52" w:rsidRPr="004B3D52">
          <w:pgSz w:w="11900" w:h="16838"/>
          <w:pgMar w:top="830" w:right="946" w:bottom="0" w:left="1134" w:header="0" w:footer="0" w:gutter="0"/>
          <w:cols w:space="720" w:equalWidth="0">
            <w:col w:w="9826"/>
          </w:cols>
        </w:sectPr>
      </w:pPr>
    </w:p>
    <w:p w14:paraId="2C235D7B" w14:textId="77777777" w:rsidR="004B3D52" w:rsidRPr="004B3D52" w:rsidRDefault="004B3D52" w:rsidP="004B3D52">
      <w:pPr>
        <w:spacing w:line="200" w:lineRule="exact"/>
        <w:rPr>
          <w:rFonts w:eastAsiaTheme="minorEastAsia"/>
          <w:sz w:val="20"/>
          <w:szCs w:val="20"/>
        </w:rPr>
      </w:pPr>
    </w:p>
    <w:p w14:paraId="63C61112" w14:textId="77777777" w:rsidR="004B3D52" w:rsidRPr="004B3D52" w:rsidRDefault="004B3D52" w:rsidP="004B3D52">
      <w:pPr>
        <w:spacing w:line="200" w:lineRule="exact"/>
        <w:rPr>
          <w:rFonts w:eastAsiaTheme="minorEastAsia"/>
          <w:sz w:val="20"/>
          <w:szCs w:val="20"/>
        </w:rPr>
      </w:pPr>
    </w:p>
    <w:p w14:paraId="4089D421" w14:textId="77777777" w:rsidR="004B3D52" w:rsidRPr="004B3D52" w:rsidRDefault="004B3D52" w:rsidP="004B3D52">
      <w:pPr>
        <w:spacing w:line="200" w:lineRule="exact"/>
        <w:rPr>
          <w:rFonts w:eastAsiaTheme="minorEastAsia"/>
          <w:sz w:val="20"/>
          <w:szCs w:val="20"/>
        </w:rPr>
      </w:pPr>
    </w:p>
    <w:p w14:paraId="029BC1BF" w14:textId="77777777" w:rsidR="004B3D52" w:rsidRPr="004B3D52" w:rsidRDefault="004B3D52" w:rsidP="004B3D52">
      <w:pPr>
        <w:spacing w:line="200" w:lineRule="exact"/>
        <w:rPr>
          <w:rFonts w:eastAsiaTheme="minorEastAsia"/>
          <w:sz w:val="20"/>
          <w:szCs w:val="20"/>
        </w:rPr>
      </w:pPr>
    </w:p>
    <w:p w14:paraId="2C646201" w14:textId="77777777" w:rsidR="004B3D52" w:rsidRPr="004B3D52" w:rsidRDefault="004B3D52" w:rsidP="004B3D52">
      <w:pPr>
        <w:spacing w:line="200" w:lineRule="exact"/>
        <w:rPr>
          <w:rFonts w:eastAsiaTheme="minorEastAsia"/>
          <w:sz w:val="20"/>
          <w:szCs w:val="20"/>
        </w:rPr>
      </w:pPr>
    </w:p>
    <w:p w14:paraId="22107AE3" w14:textId="77777777" w:rsidR="004B3D52" w:rsidRPr="004B3D52" w:rsidRDefault="004B3D52" w:rsidP="004B3D52">
      <w:pPr>
        <w:spacing w:line="200" w:lineRule="exact"/>
        <w:rPr>
          <w:rFonts w:eastAsiaTheme="minorEastAsia"/>
          <w:sz w:val="20"/>
          <w:szCs w:val="20"/>
        </w:rPr>
      </w:pPr>
    </w:p>
    <w:p w14:paraId="6D471B9F" w14:textId="77777777" w:rsidR="004B3D52" w:rsidRPr="004B3D52" w:rsidRDefault="004B3D52" w:rsidP="004B3D52">
      <w:pPr>
        <w:spacing w:line="200" w:lineRule="exact"/>
        <w:rPr>
          <w:rFonts w:eastAsiaTheme="minorEastAsia"/>
          <w:sz w:val="20"/>
          <w:szCs w:val="20"/>
        </w:rPr>
      </w:pPr>
    </w:p>
    <w:p w14:paraId="5BFB95B3" w14:textId="77777777" w:rsidR="004B3D52" w:rsidRPr="004B3D52" w:rsidRDefault="004B3D52" w:rsidP="004B3D52">
      <w:pPr>
        <w:spacing w:line="200" w:lineRule="exact"/>
        <w:rPr>
          <w:rFonts w:eastAsiaTheme="minorEastAsia"/>
          <w:sz w:val="20"/>
          <w:szCs w:val="20"/>
        </w:rPr>
      </w:pPr>
    </w:p>
    <w:p w14:paraId="5DAAE671" w14:textId="77777777" w:rsidR="004B3D52" w:rsidRPr="004B3D52" w:rsidRDefault="004B3D52" w:rsidP="004B3D52">
      <w:pPr>
        <w:spacing w:line="251" w:lineRule="exact"/>
        <w:rPr>
          <w:rFonts w:eastAsiaTheme="minorEastAsia"/>
          <w:sz w:val="20"/>
          <w:szCs w:val="20"/>
        </w:rPr>
      </w:pPr>
    </w:p>
    <w:p w14:paraId="005764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12</w:t>
      </w:r>
    </w:p>
    <w:p w14:paraId="33C6C251"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34" w:header="0" w:footer="0" w:gutter="0"/>
          <w:cols w:space="720" w:equalWidth="0">
            <w:col w:w="9826"/>
          </w:cols>
        </w:sectPr>
      </w:pPr>
    </w:p>
    <w:p w14:paraId="6B19737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2.2. Секрет предстательной железы </w:t>
      </w:r>
      <w:r w:rsidRPr="004B3D52">
        <w:rPr>
          <w:rFonts w:ascii="Arial" w:eastAsia="Arial" w:hAnsi="Arial" w:cs="Arial"/>
          <w:sz w:val="22"/>
          <w:szCs w:val="22"/>
        </w:rPr>
        <w:t>(СПЖ)</w:t>
      </w:r>
    </w:p>
    <w:p w14:paraId="4A6EB25B" w14:textId="77777777" w:rsidR="004B3D52" w:rsidRPr="004B3D52" w:rsidRDefault="004B3D52" w:rsidP="004B3D52">
      <w:pPr>
        <w:spacing w:line="219" w:lineRule="exact"/>
        <w:rPr>
          <w:rFonts w:eastAsiaTheme="minorEastAsia"/>
          <w:sz w:val="20"/>
          <w:szCs w:val="20"/>
        </w:rPr>
      </w:pPr>
    </w:p>
    <w:p w14:paraId="13BD341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C84007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92032" behindDoc="1" locked="0" layoutInCell="0" allowOverlap="1" wp14:anchorId="099A2952" wp14:editId="7A2FDA05">
            <wp:simplePos x="0" y="0"/>
            <wp:positionH relativeFrom="column">
              <wp:posOffset>4999355</wp:posOffset>
            </wp:positionH>
            <wp:positionV relativeFrom="paragraph">
              <wp:posOffset>38100</wp:posOffset>
            </wp:positionV>
            <wp:extent cx="847725" cy="241300"/>
            <wp:effectExtent l="0" t="0" r="0" b="0"/>
            <wp:wrapNone/>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847725" cy="241300"/>
                    </a:xfrm>
                    <a:prstGeom prst="rect">
                      <a:avLst/>
                    </a:prstGeom>
                    <a:noFill/>
                  </pic:spPr>
                </pic:pic>
              </a:graphicData>
            </a:graphic>
          </wp:anchor>
        </w:drawing>
      </w:r>
    </w:p>
    <w:p w14:paraId="4F12B237"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3B3C3ABD" w14:textId="77777777" w:rsidTr="004B3D52">
        <w:trPr>
          <w:trHeight w:val="334"/>
        </w:trPr>
        <w:tc>
          <w:tcPr>
            <w:tcW w:w="2460" w:type="dxa"/>
            <w:tcBorders>
              <w:top w:val="single" w:sz="8" w:space="0" w:color="A7A9AC"/>
              <w:left w:val="single" w:sz="8" w:space="0" w:color="A7A9AC"/>
              <w:right w:val="single" w:sz="8" w:space="0" w:color="A7A9AC"/>
            </w:tcBorders>
            <w:vAlign w:val="bottom"/>
          </w:tcPr>
          <w:p w14:paraId="1B4BD1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6BBAB6A"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28ABDF78" w14:textId="77777777" w:rsidR="004B3D52" w:rsidRPr="004B3D52" w:rsidRDefault="004B3D52" w:rsidP="004B3D52">
            <w:pPr>
              <w:rPr>
                <w:rFonts w:eastAsiaTheme="minorEastAsia"/>
              </w:rPr>
            </w:pPr>
          </w:p>
        </w:tc>
        <w:tc>
          <w:tcPr>
            <w:tcW w:w="0" w:type="dxa"/>
            <w:vAlign w:val="bottom"/>
          </w:tcPr>
          <w:p w14:paraId="64A8CFE4" w14:textId="77777777" w:rsidR="004B3D52" w:rsidRPr="004B3D52" w:rsidRDefault="004B3D52" w:rsidP="004B3D52">
            <w:pPr>
              <w:rPr>
                <w:rFonts w:eastAsiaTheme="minorEastAsia"/>
                <w:sz w:val="1"/>
                <w:szCs w:val="1"/>
              </w:rPr>
            </w:pPr>
          </w:p>
        </w:tc>
      </w:tr>
      <w:tr w:rsidR="004B3D52" w:rsidRPr="004B3D52" w14:paraId="4697C97A" w14:textId="77777777" w:rsidTr="004B3D52">
        <w:trPr>
          <w:trHeight w:val="119"/>
        </w:trPr>
        <w:tc>
          <w:tcPr>
            <w:tcW w:w="2460" w:type="dxa"/>
            <w:tcBorders>
              <w:left w:val="single" w:sz="8" w:space="0" w:color="A7A9AC"/>
              <w:bottom w:val="single" w:sz="8" w:space="0" w:color="A7A9AC"/>
              <w:right w:val="single" w:sz="8" w:space="0" w:color="A7A9AC"/>
            </w:tcBorders>
            <w:vAlign w:val="bottom"/>
          </w:tcPr>
          <w:p w14:paraId="10A6477E" w14:textId="77777777" w:rsidR="004B3D52" w:rsidRPr="004B3D52" w:rsidRDefault="004B3D52" w:rsidP="004B3D52">
            <w:pPr>
              <w:rPr>
                <w:rFonts w:eastAsiaTheme="minorEastAsia"/>
                <w:sz w:val="10"/>
                <w:szCs w:val="10"/>
              </w:rPr>
            </w:pPr>
          </w:p>
        </w:tc>
        <w:tc>
          <w:tcPr>
            <w:tcW w:w="4820" w:type="dxa"/>
            <w:vMerge w:val="restart"/>
            <w:tcBorders>
              <w:right w:val="single" w:sz="8" w:space="0" w:color="A7A9AC"/>
            </w:tcBorders>
            <w:vAlign w:val="bottom"/>
          </w:tcPr>
          <w:p w14:paraId="561176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Стекло предметное со шлифованным краем </w:t>
            </w:r>
            <w:r w:rsidRPr="004B3D52">
              <w:rPr>
                <w:rFonts w:ascii="Arial" w:eastAsia="Arial" w:hAnsi="Arial" w:cs="Arial"/>
                <w:b/>
                <w:bCs/>
                <w:color w:val="D3202A"/>
                <w:sz w:val="16"/>
                <w:szCs w:val="16"/>
              </w:rPr>
              <w:t>или</w:t>
            </w:r>
          </w:p>
        </w:tc>
        <w:tc>
          <w:tcPr>
            <w:tcW w:w="2560" w:type="dxa"/>
            <w:vMerge w:val="restart"/>
            <w:tcBorders>
              <w:right w:val="single" w:sz="8" w:space="0" w:color="A7A9AC"/>
            </w:tcBorders>
            <w:vAlign w:val="bottom"/>
          </w:tcPr>
          <w:p w14:paraId="7701C240" w14:textId="77777777" w:rsidR="004B3D52" w:rsidRPr="004B3D52" w:rsidRDefault="004B3D52" w:rsidP="004B3D52">
            <w:pPr>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19860C6F" w14:textId="77777777" w:rsidR="004B3D52" w:rsidRPr="004B3D52" w:rsidRDefault="004B3D52" w:rsidP="004B3D52">
            <w:pPr>
              <w:rPr>
                <w:rFonts w:eastAsiaTheme="minorEastAsia"/>
                <w:sz w:val="1"/>
                <w:szCs w:val="1"/>
              </w:rPr>
            </w:pPr>
          </w:p>
        </w:tc>
      </w:tr>
      <w:tr w:rsidR="004B3D52" w:rsidRPr="004B3D52" w14:paraId="62EEB24C" w14:textId="77777777" w:rsidTr="004B3D52">
        <w:trPr>
          <w:trHeight w:val="140"/>
        </w:trPr>
        <w:tc>
          <w:tcPr>
            <w:tcW w:w="2460" w:type="dxa"/>
            <w:vMerge w:val="restart"/>
            <w:tcBorders>
              <w:left w:val="single" w:sz="8" w:space="0" w:color="A7A9AC"/>
              <w:right w:val="single" w:sz="8" w:space="0" w:color="A7A9AC"/>
            </w:tcBorders>
            <w:vAlign w:val="bottom"/>
          </w:tcPr>
          <w:p w14:paraId="48192E4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09113549" w14:textId="77777777" w:rsidR="004B3D52" w:rsidRPr="004B3D52" w:rsidRDefault="004B3D52" w:rsidP="004B3D52">
            <w:pPr>
              <w:rPr>
                <w:rFonts w:eastAsiaTheme="minorEastAsia"/>
                <w:sz w:val="12"/>
                <w:szCs w:val="12"/>
              </w:rPr>
            </w:pPr>
          </w:p>
        </w:tc>
        <w:tc>
          <w:tcPr>
            <w:tcW w:w="2560" w:type="dxa"/>
            <w:vMerge/>
            <w:tcBorders>
              <w:right w:val="single" w:sz="8" w:space="0" w:color="A7A9AC"/>
            </w:tcBorders>
            <w:vAlign w:val="bottom"/>
          </w:tcPr>
          <w:p w14:paraId="7435DCAD" w14:textId="77777777" w:rsidR="004B3D52" w:rsidRPr="004B3D52" w:rsidRDefault="004B3D52" w:rsidP="004B3D52">
            <w:pPr>
              <w:rPr>
                <w:rFonts w:eastAsiaTheme="minorEastAsia"/>
                <w:sz w:val="12"/>
                <w:szCs w:val="12"/>
              </w:rPr>
            </w:pPr>
          </w:p>
        </w:tc>
        <w:tc>
          <w:tcPr>
            <w:tcW w:w="0" w:type="dxa"/>
            <w:vAlign w:val="bottom"/>
          </w:tcPr>
          <w:p w14:paraId="515FCAAA" w14:textId="77777777" w:rsidR="004B3D52" w:rsidRPr="004B3D52" w:rsidRDefault="004B3D52" w:rsidP="004B3D52">
            <w:pPr>
              <w:rPr>
                <w:rFonts w:eastAsiaTheme="minorEastAsia"/>
                <w:sz w:val="1"/>
                <w:szCs w:val="1"/>
              </w:rPr>
            </w:pPr>
          </w:p>
        </w:tc>
      </w:tr>
      <w:tr w:rsidR="004B3D52" w:rsidRPr="004B3D52" w14:paraId="056759A9" w14:textId="77777777" w:rsidTr="004B3D52">
        <w:trPr>
          <w:trHeight w:val="56"/>
        </w:trPr>
        <w:tc>
          <w:tcPr>
            <w:tcW w:w="2460" w:type="dxa"/>
            <w:vMerge/>
            <w:tcBorders>
              <w:left w:val="single" w:sz="8" w:space="0" w:color="A7A9AC"/>
              <w:right w:val="single" w:sz="8" w:space="0" w:color="A7A9AC"/>
            </w:tcBorders>
            <w:vAlign w:val="bottom"/>
          </w:tcPr>
          <w:p w14:paraId="7A3B05F1" w14:textId="77777777" w:rsidR="004B3D52" w:rsidRPr="004B3D52" w:rsidRDefault="004B3D52" w:rsidP="004B3D52">
            <w:pPr>
              <w:rPr>
                <w:rFonts w:eastAsiaTheme="minorEastAsia"/>
                <w:sz w:val="4"/>
                <w:szCs w:val="4"/>
              </w:rPr>
            </w:pPr>
          </w:p>
        </w:tc>
        <w:tc>
          <w:tcPr>
            <w:tcW w:w="4820" w:type="dxa"/>
            <w:vMerge/>
            <w:tcBorders>
              <w:right w:val="single" w:sz="8" w:space="0" w:color="A7A9AC"/>
            </w:tcBorders>
            <w:vAlign w:val="bottom"/>
          </w:tcPr>
          <w:p w14:paraId="455FE3D0" w14:textId="77777777" w:rsidR="004B3D52" w:rsidRPr="004B3D52" w:rsidRDefault="004B3D52" w:rsidP="004B3D52">
            <w:pPr>
              <w:rPr>
                <w:rFonts w:eastAsiaTheme="minorEastAsia"/>
                <w:sz w:val="4"/>
                <w:szCs w:val="4"/>
              </w:rPr>
            </w:pPr>
          </w:p>
        </w:tc>
        <w:tc>
          <w:tcPr>
            <w:tcW w:w="2560" w:type="dxa"/>
            <w:tcBorders>
              <w:right w:val="single" w:sz="8" w:space="0" w:color="A7A9AC"/>
            </w:tcBorders>
            <w:vAlign w:val="bottom"/>
          </w:tcPr>
          <w:p w14:paraId="0AB386BF" w14:textId="77777777" w:rsidR="004B3D52" w:rsidRPr="004B3D52" w:rsidRDefault="004B3D52" w:rsidP="004B3D52">
            <w:pPr>
              <w:rPr>
                <w:rFonts w:eastAsiaTheme="minorEastAsia"/>
                <w:sz w:val="4"/>
                <w:szCs w:val="4"/>
              </w:rPr>
            </w:pPr>
          </w:p>
        </w:tc>
        <w:tc>
          <w:tcPr>
            <w:tcW w:w="0" w:type="dxa"/>
            <w:vAlign w:val="bottom"/>
          </w:tcPr>
          <w:p w14:paraId="2444FB3F" w14:textId="77777777" w:rsidR="004B3D52" w:rsidRPr="004B3D52" w:rsidRDefault="004B3D52" w:rsidP="004B3D52">
            <w:pPr>
              <w:rPr>
                <w:rFonts w:eastAsiaTheme="minorEastAsia"/>
                <w:sz w:val="1"/>
                <w:szCs w:val="1"/>
              </w:rPr>
            </w:pPr>
          </w:p>
        </w:tc>
      </w:tr>
      <w:tr w:rsidR="004B3D52" w:rsidRPr="004B3D52" w14:paraId="4700623E" w14:textId="77777777" w:rsidTr="004B3D52">
        <w:trPr>
          <w:trHeight w:val="193"/>
        </w:trPr>
        <w:tc>
          <w:tcPr>
            <w:tcW w:w="2460" w:type="dxa"/>
            <w:vMerge/>
            <w:tcBorders>
              <w:left w:val="single" w:sz="8" w:space="0" w:color="A7A9AC"/>
              <w:right w:val="single" w:sz="8" w:space="0" w:color="A7A9AC"/>
            </w:tcBorders>
            <w:vAlign w:val="bottom"/>
          </w:tcPr>
          <w:p w14:paraId="68E75D97" w14:textId="77777777" w:rsidR="004B3D52" w:rsidRPr="004B3D52" w:rsidRDefault="004B3D52" w:rsidP="004B3D52">
            <w:pPr>
              <w:rPr>
                <w:rFonts w:eastAsiaTheme="minorEastAsia"/>
                <w:sz w:val="16"/>
                <w:szCs w:val="16"/>
              </w:rPr>
            </w:pPr>
          </w:p>
        </w:tc>
        <w:tc>
          <w:tcPr>
            <w:tcW w:w="4820" w:type="dxa"/>
            <w:tcBorders>
              <w:right w:val="single" w:sz="8" w:space="0" w:color="A7A9AC"/>
            </w:tcBorders>
            <w:vAlign w:val="bottom"/>
          </w:tcPr>
          <w:p w14:paraId="0EFE68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60" w:type="dxa"/>
            <w:tcBorders>
              <w:right w:val="single" w:sz="8" w:space="0" w:color="A7A9AC"/>
            </w:tcBorders>
            <w:vAlign w:val="bottom"/>
          </w:tcPr>
          <w:p w14:paraId="5103D573" w14:textId="77777777" w:rsidR="004B3D52" w:rsidRPr="004B3D52" w:rsidRDefault="004B3D52" w:rsidP="004B3D52">
            <w:pPr>
              <w:rPr>
                <w:rFonts w:eastAsiaTheme="minorEastAsia"/>
                <w:sz w:val="16"/>
                <w:szCs w:val="16"/>
              </w:rPr>
            </w:pPr>
          </w:p>
        </w:tc>
        <w:tc>
          <w:tcPr>
            <w:tcW w:w="0" w:type="dxa"/>
            <w:vAlign w:val="bottom"/>
          </w:tcPr>
          <w:p w14:paraId="1B20739F" w14:textId="77777777" w:rsidR="004B3D52" w:rsidRPr="004B3D52" w:rsidRDefault="004B3D52" w:rsidP="004B3D52">
            <w:pPr>
              <w:rPr>
                <w:rFonts w:eastAsiaTheme="minorEastAsia"/>
                <w:sz w:val="1"/>
                <w:szCs w:val="1"/>
              </w:rPr>
            </w:pPr>
          </w:p>
        </w:tc>
      </w:tr>
      <w:tr w:rsidR="004B3D52" w:rsidRPr="004B3D52" w14:paraId="7F36F77E" w14:textId="77777777" w:rsidTr="004B3D52">
        <w:trPr>
          <w:trHeight w:val="212"/>
        </w:trPr>
        <w:tc>
          <w:tcPr>
            <w:tcW w:w="2460" w:type="dxa"/>
            <w:tcBorders>
              <w:left w:val="single" w:sz="8" w:space="0" w:color="A7A9AC"/>
              <w:right w:val="single" w:sz="8" w:space="0" w:color="A7A9AC"/>
            </w:tcBorders>
            <w:vAlign w:val="bottom"/>
          </w:tcPr>
          <w:p w14:paraId="74C5C94D"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tcBorders>
              <w:right w:val="single" w:sz="8" w:space="0" w:color="A7A9AC"/>
            </w:tcBorders>
            <w:vAlign w:val="bottom"/>
          </w:tcPr>
          <w:p w14:paraId="62C87493"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3F2D10EE" w14:textId="77777777" w:rsidR="004B3D52" w:rsidRPr="004B3D52" w:rsidRDefault="004B3D52" w:rsidP="004B3D52">
            <w:pPr>
              <w:rPr>
                <w:rFonts w:eastAsiaTheme="minorEastAsia"/>
                <w:sz w:val="18"/>
                <w:szCs w:val="18"/>
              </w:rPr>
            </w:pPr>
          </w:p>
        </w:tc>
        <w:tc>
          <w:tcPr>
            <w:tcW w:w="0" w:type="dxa"/>
            <w:vAlign w:val="bottom"/>
          </w:tcPr>
          <w:p w14:paraId="3EEF5905" w14:textId="77777777" w:rsidR="004B3D52" w:rsidRPr="004B3D52" w:rsidRDefault="004B3D52" w:rsidP="004B3D52">
            <w:pPr>
              <w:rPr>
                <w:rFonts w:eastAsiaTheme="minorEastAsia"/>
                <w:sz w:val="1"/>
                <w:szCs w:val="1"/>
              </w:rPr>
            </w:pPr>
          </w:p>
        </w:tc>
      </w:tr>
      <w:tr w:rsidR="004B3D52" w:rsidRPr="004B3D52" w14:paraId="26166742" w14:textId="77777777" w:rsidTr="004B3D52">
        <w:trPr>
          <w:trHeight w:val="206"/>
        </w:trPr>
        <w:tc>
          <w:tcPr>
            <w:tcW w:w="2460" w:type="dxa"/>
            <w:tcBorders>
              <w:left w:val="single" w:sz="8" w:space="0" w:color="A7A9AC"/>
              <w:bottom w:val="single" w:sz="8" w:space="0" w:color="A7A9AC"/>
              <w:right w:val="single" w:sz="8" w:space="0" w:color="A7A9AC"/>
            </w:tcBorders>
            <w:vAlign w:val="bottom"/>
          </w:tcPr>
          <w:p w14:paraId="7AC1A570" w14:textId="77777777" w:rsidR="004B3D52" w:rsidRPr="004B3D52" w:rsidRDefault="004B3D52" w:rsidP="004B3D52">
            <w:pPr>
              <w:rPr>
                <w:rFonts w:eastAsiaTheme="minorEastAsia"/>
                <w:sz w:val="17"/>
                <w:szCs w:val="17"/>
              </w:rPr>
            </w:pPr>
          </w:p>
        </w:tc>
        <w:tc>
          <w:tcPr>
            <w:tcW w:w="4820" w:type="dxa"/>
            <w:tcBorders>
              <w:bottom w:val="single" w:sz="8" w:space="0" w:color="A7A9AC"/>
              <w:right w:val="single" w:sz="8" w:space="0" w:color="A7A9AC"/>
            </w:tcBorders>
            <w:vAlign w:val="bottom"/>
          </w:tcPr>
          <w:p w14:paraId="71F4C5E0" w14:textId="77777777" w:rsidR="004B3D52" w:rsidRPr="004B3D52" w:rsidRDefault="004B3D52" w:rsidP="004B3D52">
            <w:pPr>
              <w:rPr>
                <w:rFonts w:eastAsiaTheme="minorEastAsia"/>
                <w:sz w:val="17"/>
                <w:szCs w:val="17"/>
              </w:rPr>
            </w:pPr>
          </w:p>
        </w:tc>
        <w:tc>
          <w:tcPr>
            <w:tcW w:w="2560" w:type="dxa"/>
            <w:tcBorders>
              <w:bottom w:val="single" w:sz="8" w:space="0" w:color="A7A9AC"/>
              <w:right w:val="single" w:sz="8" w:space="0" w:color="A7A9AC"/>
            </w:tcBorders>
            <w:vAlign w:val="bottom"/>
          </w:tcPr>
          <w:p w14:paraId="56581CE2" w14:textId="77777777" w:rsidR="004B3D52" w:rsidRPr="004B3D52" w:rsidRDefault="004B3D52" w:rsidP="004B3D52">
            <w:pPr>
              <w:rPr>
                <w:rFonts w:eastAsiaTheme="minorEastAsia"/>
                <w:sz w:val="17"/>
                <w:szCs w:val="17"/>
              </w:rPr>
            </w:pPr>
          </w:p>
        </w:tc>
        <w:tc>
          <w:tcPr>
            <w:tcW w:w="0" w:type="dxa"/>
            <w:vAlign w:val="bottom"/>
          </w:tcPr>
          <w:p w14:paraId="0D58E358" w14:textId="77777777" w:rsidR="004B3D52" w:rsidRPr="004B3D52" w:rsidRDefault="004B3D52" w:rsidP="004B3D52">
            <w:pPr>
              <w:rPr>
                <w:rFonts w:eastAsiaTheme="minorEastAsia"/>
                <w:sz w:val="1"/>
                <w:szCs w:val="1"/>
              </w:rPr>
            </w:pPr>
          </w:p>
        </w:tc>
      </w:tr>
      <w:tr w:rsidR="004B3D52" w:rsidRPr="004B3D52" w14:paraId="5244198B" w14:textId="77777777" w:rsidTr="004B3D52">
        <w:trPr>
          <w:trHeight w:val="245"/>
        </w:trPr>
        <w:tc>
          <w:tcPr>
            <w:tcW w:w="2460" w:type="dxa"/>
            <w:tcBorders>
              <w:left w:val="single" w:sz="8" w:space="0" w:color="A7A9AC"/>
              <w:right w:val="single" w:sz="8" w:space="0" w:color="A7A9AC"/>
            </w:tcBorders>
            <w:vAlign w:val="bottom"/>
          </w:tcPr>
          <w:p w14:paraId="448422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C3E75B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2335A280" w14:textId="77777777" w:rsidR="004B3D52" w:rsidRPr="004B3D52" w:rsidRDefault="004B3D52" w:rsidP="004B3D52">
            <w:pPr>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5BA7DFDD" w14:textId="77777777" w:rsidR="004B3D52" w:rsidRPr="004B3D52" w:rsidRDefault="004B3D52" w:rsidP="004B3D52">
            <w:pPr>
              <w:rPr>
                <w:rFonts w:eastAsiaTheme="minorEastAsia"/>
                <w:sz w:val="1"/>
                <w:szCs w:val="1"/>
              </w:rPr>
            </w:pPr>
          </w:p>
        </w:tc>
      </w:tr>
      <w:tr w:rsidR="004B3D52" w:rsidRPr="004B3D52" w14:paraId="14AACD64" w14:textId="77777777" w:rsidTr="004B3D52">
        <w:trPr>
          <w:trHeight w:val="137"/>
        </w:trPr>
        <w:tc>
          <w:tcPr>
            <w:tcW w:w="2460" w:type="dxa"/>
            <w:vMerge w:val="restart"/>
            <w:tcBorders>
              <w:left w:val="single" w:sz="8" w:space="0" w:color="A7A9AC"/>
              <w:right w:val="single" w:sz="8" w:space="0" w:color="A7A9AC"/>
            </w:tcBorders>
            <w:vAlign w:val="bottom"/>
          </w:tcPr>
          <w:p w14:paraId="1994D7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E27489B"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4419558C" w14:textId="77777777" w:rsidR="004B3D52" w:rsidRPr="004B3D52" w:rsidRDefault="004B3D52" w:rsidP="004B3D52">
            <w:pPr>
              <w:rPr>
                <w:rFonts w:eastAsiaTheme="minorEastAsia"/>
                <w:sz w:val="11"/>
                <w:szCs w:val="11"/>
              </w:rPr>
            </w:pPr>
          </w:p>
        </w:tc>
        <w:tc>
          <w:tcPr>
            <w:tcW w:w="0" w:type="dxa"/>
            <w:vAlign w:val="bottom"/>
          </w:tcPr>
          <w:p w14:paraId="1AF3C3CA" w14:textId="77777777" w:rsidR="004B3D52" w:rsidRPr="004B3D52" w:rsidRDefault="004B3D52" w:rsidP="004B3D52">
            <w:pPr>
              <w:rPr>
                <w:rFonts w:eastAsiaTheme="minorEastAsia"/>
                <w:sz w:val="1"/>
                <w:szCs w:val="1"/>
              </w:rPr>
            </w:pPr>
          </w:p>
        </w:tc>
      </w:tr>
      <w:tr w:rsidR="004B3D52" w:rsidRPr="004B3D52" w14:paraId="3E7D53C4" w14:textId="77777777" w:rsidTr="004B3D52">
        <w:trPr>
          <w:trHeight w:val="76"/>
        </w:trPr>
        <w:tc>
          <w:tcPr>
            <w:tcW w:w="2460" w:type="dxa"/>
            <w:vMerge/>
            <w:tcBorders>
              <w:left w:val="single" w:sz="8" w:space="0" w:color="A7A9AC"/>
              <w:right w:val="single" w:sz="8" w:space="0" w:color="A7A9AC"/>
            </w:tcBorders>
            <w:vAlign w:val="bottom"/>
          </w:tcPr>
          <w:p w14:paraId="779620DC"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5778637"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6564D434" w14:textId="77777777" w:rsidR="004B3D52" w:rsidRPr="004B3D52" w:rsidRDefault="004B3D52" w:rsidP="004B3D52">
            <w:pPr>
              <w:rPr>
                <w:rFonts w:eastAsiaTheme="minorEastAsia"/>
                <w:sz w:val="6"/>
                <w:szCs w:val="6"/>
              </w:rPr>
            </w:pPr>
          </w:p>
        </w:tc>
        <w:tc>
          <w:tcPr>
            <w:tcW w:w="0" w:type="dxa"/>
            <w:vAlign w:val="bottom"/>
          </w:tcPr>
          <w:p w14:paraId="682DC221" w14:textId="77777777" w:rsidR="004B3D52" w:rsidRPr="004B3D52" w:rsidRDefault="004B3D52" w:rsidP="004B3D52">
            <w:pPr>
              <w:rPr>
                <w:rFonts w:eastAsiaTheme="minorEastAsia"/>
                <w:sz w:val="1"/>
                <w:szCs w:val="1"/>
              </w:rPr>
            </w:pPr>
          </w:p>
        </w:tc>
      </w:tr>
      <w:tr w:rsidR="004B3D52" w:rsidRPr="004B3D52" w14:paraId="1B01E6D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034FA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F12D3FE"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05B7E74" w14:textId="77777777" w:rsidR="004B3D52" w:rsidRPr="004B3D52" w:rsidRDefault="004B3D52" w:rsidP="004B3D52">
            <w:pPr>
              <w:rPr>
                <w:rFonts w:eastAsiaTheme="minorEastAsia"/>
                <w:sz w:val="5"/>
                <w:szCs w:val="5"/>
              </w:rPr>
            </w:pPr>
          </w:p>
        </w:tc>
        <w:tc>
          <w:tcPr>
            <w:tcW w:w="0" w:type="dxa"/>
            <w:vAlign w:val="bottom"/>
          </w:tcPr>
          <w:p w14:paraId="610F1768" w14:textId="77777777" w:rsidR="004B3D52" w:rsidRPr="004B3D52" w:rsidRDefault="004B3D52" w:rsidP="004B3D52">
            <w:pPr>
              <w:rPr>
                <w:rFonts w:eastAsiaTheme="minorEastAsia"/>
                <w:sz w:val="1"/>
                <w:szCs w:val="1"/>
              </w:rPr>
            </w:pPr>
          </w:p>
        </w:tc>
      </w:tr>
      <w:tr w:rsidR="004B3D52" w:rsidRPr="004B3D52" w14:paraId="647BD5EE" w14:textId="77777777" w:rsidTr="004B3D52">
        <w:trPr>
          <w:trHeight w:val="183"/>
        </w:trPr>
        <w:tc>
          <w:tcPr>
            <w:tcW w:w="2460" w:type="dxa"/>
            <w:tcBorders>
              <w:bottom w:val="single" w:sz="8" w:space="0" w:color="A7A9AC"/>
            </w:tcBorders>
            <w:vAlign w:val="bottom"/>
          </w:tcPr>
          <w:p w14:paraId="3302B6AE"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A26F77F"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13F18527" w14:textId="77777777" w:rsidR="004B3D52" w:rsidRPr="004B3D52" w:rsidRDefault="004B3D52" w:rsidP="004B3D52">
            <w:pPr>
              <w:rPr>
                <w:rFonts w:eastAsiaTheme="minorEastAsia"/>
                <w:sz w:val="15"/>
                <w:szCs w:val="15"/>
              </w:rPr>
            </w:pPr>
          </w:p>
        </w:tc>
        <w:tc>
          <w:tcPr>
            <w:tcW w:w="0" w:type="dxa"/>
            <w:vAlign w:val="bottom"/>
          </w:tcPr>
          <w:p w14:paraId="338DDD9E" w14:textId="77777777" w:rsidR="004B3D52" w:rsidRPr="004B3D52" w:rsidRDefault="004B3D52" w:rsidP="004B3D52">
            <w:pPr>
              <w:rPr>
                <w:rFonts w:eastAsiaTheme="minorEastAsia"/>
                <w:sz w:val="1"/>
                <w:szCs w:val="1"/>
              </w:rPr>
            </w:pPr>
          </w:p>
        </w:tc>
      </w:tr>
      <w:tr w:rsidR="004B3D52" w:rsidRPr="004B3D52" w14:paraId="4403B021" w14:textId="77777777" w:rsidTr="004B3D52">
        <w:trPr>
          <w:trHeight w:val="308"/>
        </w:trPr>
        <w:tc>
          <w:tcPr>
            <w:tcW w:w="2460" w:type="dxa"/>
            <w:vMerge w:val="restart"/>
            <w:vAlign w:val="bottom"/>
          </w:tcPr>
          <w:p w14:paraId="7DCAFC0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6F3285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vAlign w:val="bottom"/>
          </w:tcPr>
          <w:p w14:paraId="0036C448" w14:textId="77777777" w:rsidR="004B3D52" w:rsidRPr="004B3D52" w:rsidRDefault="004B3D52" w:rsidP="004B3D52">
            <w:pPr>
              <w:rPr>
                <w:rFonts w:eastAsiaTheme="minorEastAsia"/>
              </w:rPr>
            </w:pPr>
          </w:p>
        </w:tc>
        <w:tc>
          <w:tcPr>
            <w:tcW w:w="0" w:type="dxa"/>
            <w:vAlign w:val="bottom"/>
          </w:tcPr>
          <w:p w14:paraId="5014AB7D" w14:textId="77777777" w:rsidR="004B3D52" w:rsidRPr="004B3D52" w:rsidRDefault="004B3D52" w:rsidP="004B3D52">
            <w:pPr>
              <w:rPr>
                <w:rFonts w:eastAsiaTheme="minorEastAsia"/>
                <w:sz w:val="1"/>
                <w:szCs w:val="1"/>
              </w:rPr>
            </w:pPr>
          </w:p>
        </w:tc>
      </w:tr>
      <w:tr w:rsidR="004B3D52" w:rsidRPr="004B3D52" w14:paraId="3B51FB40" w14:textId="77777777" w:rsidTr="004B3D52">
        <w:trPr>
          <w:trHeight w:val="200"/>
        </w:trPr>
        <w:tc>
          <w:tcPr>
            <w:tcW w:w="2460" w:type="dxa"/>
            <w:vMerge/>
            <w:vAlign w:val="bottom"/>
          </w:tcPr>
          <w:p w14:paraId="5C88C26B" w14:textId="77777777" w:rsidR="004B3D52" w:rsidRPr="004B3D52" w:rsidRDefault="004B3D52" w:rsidP="004B3D52">
            <w:pPr>
              <w:rPr>
                <w:rFonts w:eastAsiaTheme="minorEastAsia"/>
                <w:sz w:val="17"/>
                <w:szCs w:val="17"/>
              </w:rPr>
            </w:pPr>
          </w:p>
        </w:tc>
        <w:tc>
          <w:tcPr>
            <w:tcW w:w="4820" w:type="dxa"/>
            <w:vAlign w:val="bottom"/>
          </w:tcPr>
          <w:p w14:paraId="05977A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vAlign w:val="bottom"/>
          </w:tcPr>
          <w:p w14:paraId="1F3BF0B5" w14:textId="77777777" w:rsidR="004B3D52" w:rsidRPr="004B3D52" w:rsidRDefault="004B3D52" w:rsidP="004B3D52">
            <w:pPr>
              <w:rPr>
                <w:rFonts w:eastAsiaTheme="minorEastAsia"/>
                <w:sz w:val="17"/>
                <w:szCs w:val="17"/>
              </w:rPr>
            </w:pPr>
          </w:p>
        </w:tc>
        <w:tc>
          <w:tcPr>
            <w:tcW w:w="0" w:type="dxa"/>
            <w:vAlign w:val="bottom"/>
          </w:tcPr>
          <w:p w14:paraId="598E1895" w14:textId="77777777" w:rsidR="004B3D52" w:rsidRPr="004B3D52" w:rsidRDefault="004B3D52" w:rsidP="004B3D52">
            <w:pPr>
              <w:rPr>
                <w:rFonts w:eastAsiaTheme="minorEastAsia"/>
                <w:sz w:val="1"/>
                <w:szCs w:val="1"/>
              </w:rPr>
            </w:pPr>
          </w:p>
        </w:tc>
      </w:tr>
    </w:tbl>
    <w:p w14:paraId="53208809" w14:textId="057724B5"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93056" behindDoc="1" locked="0" layoutInCell="0" allowOverlap="1" wp14:anchorId="18CBEA9B" wp14:editId="61F3E84A">
            <wp:simplePos x="0" y="0"/>
            <wp:positionH relativeFrom="column">
              <wp:posOffset>5038090</wp:posOffset>
            </wp:positionH>
            <wp:positionV relativeFrom="paragraph">
              <wp:posOffset>-1268730</wp:posOffset>
            </wp:positionV>
            <wp:extent cx="770890" cy="467995"/>
            <wp:effectExtent l="0" t="0" r="0" b="0"/>
            <wp:wrapNone/>
            <wp:docPr id="1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770890" cy="467995"/>
                    </a:xfrm>
                    <a:prstGeom prst="rect">
                      <a:avLst/>
                    </a:prstGeom>
                    <a:noFill/>
                  </pic:spPr>
                </pic:pic>
              </a:graphicData>
            </a:graphic>
          </wp:anchor>
        </w:drawing>
      </w:r>
      <w:r w:rsidRPr="004B3D52">
        <w:rPr>
          <w:rFonts w:eastAsiaTheme="minorEastAsia"/>
          <w:noProof/>
          <w:sz w:val="20"/>
          <w:szCs w:val="20"/>
        </w:rPr>
        <mc:AlternateContent>
          <mc:Choice Requires="wps">
            <w:drawing>
              <wp:anchor distT="4294967294" distB="4294967294" distL="0" distR="0" simplePos="0" relativeHeight="251905024" behindDoc="0" locked="0" layoutInCell="0" allowOverlap="1" wp14:anchorId="64C6393B" wp14:editId="103612AD">
                <wp:simplePos x="0" y="0"/>
                <wp:positionH relativeFrom="column">
                  <wp:posOffset>1905</wp:posOffset>
                </wp:positionH>
                <wp:positionV relativeFrom="paragraph">
                  <wp:posOffset>173354</wp:posOffset>
                </wp:positionV>
                <wp:extent cx="6234430" cy="0"/>
                <wp:effectExtent l="0" t="0" r="33020" b="1905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DF13" id="Прямая соединительная линия 322" o:spid="_x0000_s1026" style="position:absolute;z-index:25190502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3.65pt" to="491.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6048" behindDoc="0" locked="0" layoutInCell="0" allowOverlap="1" wp14:anchorId="238E88D1" wp14:editId="4EE6603F">
                <wp:simplePos x="0" y="0"/>
                <wp:positionH relativeFrom="column">
                  <wp:posOffset>6233159</wp:posOffset>
                </wp:positionH>
                <wp:positionV relativeFrom="paragraph">
                  <wp:posOffset>-334645</wp:posOffset>
                </wp:positionV>
                <wp:extent cx="0" cy="3079115"/>
                <wp:effectExtent l="0" t="0" r="19050" b="2603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1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D050" id="Прямая соединительная линия 321" o:spid="_x0000_s1026" style="position:absolute;z-index:25190604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26.35pt" to="490.8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07072" behindDoc="0" locked="0" layoutInCell="0" allowOverlap="1" wp14:anchorId="2E23817C" wp14:editId="182EF42B">
                <wp:simplePos x="0" y="0"/>
                <wp:positionH relativeFrom="column">
                  <wp:posOffset>1905</wp:posOffset>
                </wp:positionH>
                <wp:positionV relativeFrom="paragraph">
                  <wp:posOffset>2741294</wp:posOffset>
                </wp:positionV>
                <wp:extent cx="6234430" cy="0"/>
                <wp:effectExtent l="0" t="0" r="33020" b="190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AFF1" id="Прямая соединительная линия 320" o:spid="_x0000_s1026" style="position:absolute;z-index:25190707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215.85pt" to="491.0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8096" behindDoc="0" locked="0" layoutInCell="0" allowOverlap="1" wp14:anchorId="232B376F" wp14:editId="1349E9FB">
                <wp:simplePos x="0" y="0"/>
                <wp:positionH relativeFrom="column">
                  <wp:posOffset>5079</wp:posOffset>
                </wp:positionH>
                <wp:positionV relativeFrom="paragraph">
                  <wp:posOffset>-334645</wp:posOffset>
                </wp:positionV>
                <wp:extent cx="0" cy="3079115"/>
                <wp:effectExtent l="0" t="0" r="19050" b="2603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1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5880C" id="Прямая соединительная линия 319" o:spid="_x0000_s1026" style="position:absolute;z-index:25190809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26.35pt" to=".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09120" behindDoc="0" locked="0" layoutInCell="0" allowOverlap="1" wp14:anchorId="4BFA5871" wp14:editId="1BE051E9">
                <wp:simplePos x="0" y="0"/>
                <wp:positionH relativeFrom="column">
                  <wp:posOffset>1553209</wp:posOffset>
                </wp:positionH>
                <wp:positionV relativeFrom="paragraph">
                  <wp:posOffset>-334645</wp:posOffset>
                </wp:positionV>
                <wp:extent cx="0" cy="3079115"/>
                <wp:effectExtent l="0" t="0" r="19050" b="2603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1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53BB" id="Прямая соединительная линия 318" o:spid="_x0000_s1026" style="position:absolute;z-index:25190912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26.35pt" to="122.3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" o:allowincell="f" strokecolor="#a7a9ac" strokeweight=".5pt"/>
            </w:pict>
          </mc:Fallback>
        </mc:AlternateContent>
      </w:r>
    </w:p>
    <w:p w14:paraId="220FAD8B" w14:textId="77777777" w:rsidR="004B3D52" w:rsidRPr="004B3D52" w:rsidRDefault="004B3D52" w:rsidP="00471AE9">
      <w:pPr>
        <w:numPr>
          <w:ilvl w:val="0"/>
          <w:numId w:val="65"/>
        </w:numPr>
        <w:tabs>
          <w:tab w:val="left" w:pos="3020"/>
        </w:tabs>
        <w:spacing w:after="200" w:line="276" w:lineRule="auto"/>
        <w:rPr>
          <w:rFonts w:ascii="Arial" w:eastAsia="Arial" w:hAnsi="Arial" w:cs="Arial"/>
          <w:sz w:val="16"/>
          <w:szCs w:val="16"/>
        </w:rPr>
      </w:pPr>
      <w:r w:rsidRPr="004B3D52">
        <w:rPr>
          <w:rFonts w:ascii="Arial" w:eastAsia="Arial" w:hAnsi="Arial" w:cs="Arial"/>
          <w:sz w:val="16"/>
          <w:szCs w:val="16"/>
        </w:rPr>
        <w:t>не ранее чем через 48 часов после воздержания от полового контакта.</w:t>
      </w:r>
    </w:p>
    <w:p w14:paraId="4E817307" w14:textId="77777777" w:rsidR="004B3D52" w:rsidRPr="004B3D52" w:rsidRDefault="004B3D52" w:rsidP="004B3D52">
      <w:pPr>
        <w:spacing w:line="213"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7340"/>
        <w:gridCol w:w="20"/>
      </w:tblGrid>
      <w:tr w:rsidR="004B3D52" w:rsidRPr="004B3D52" w14:paraId="770368E8" w14:textId="77777777" w:rsidTr="004B3D52">
        <w:trPr>
          <w:trHeight w:val="200"/>
        </w:trPr>
        <w:tc>
          <w:tcPr>
            <w:tcW w:w="2480" w:type="dxa"/>
            <w:vAlign w:val="bottom"/>
          </w:tcPr>
          <w:p w14:paraId="5726C2F6" w14:textId="77777777" w:rsidR="004B3D52" w:rsidRPr="004B3D52" w:rsidRDefault="004B3D52" w:rsidP="004B3D52">
            <w:pPr>
              <w:rPr>
                <w:rFonts w:eastAsiaTheme="minorEastAsia"/>
                <w:sz w:val="17"/>
                <w:szCs w:val="17"/>
              </w:rPr>
            </w:pPr>
          </w:p>
        </w:tc>
        <w:tc>
          <w:tcPr>
            <w:tcW w:w="7340" w:type="dxa"/>
            <w:vAlign w:val="bottom"/>
          </w:tcPr>
          <w:p w14:paraId="051235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Процедура взятия осуществляется квалифицированным специалистом. По окончанию</w:t>
            </w:r>
          </w:p>
        </w:tc>
        <w:tc>
          <w:tcPr>
            <w:tcW w:w="0" w:type="dxa"/>
            <w:vAlign w:val="bottom"/>
          </w:tcPr>
          <w:p w14:paraId="26892955" w14:textId="77777777" w:rsidR="004B3D52" w:rsidRPr="004B3D52" w:rsidRDefault="004B3D52" w:rsidP="004B3D52">
            <w:pPr>
              <w:rPr>
                <w:rFonts w:eastAsiaTheme="minorEastAsia"/>
                <w:sz w:val="1"/>
                <w:szCs w:val="1"/>
              </w:rPr>
            </w:pPr>
          </w:p>
        </w:tc>
      </w:tr>
      <w:tr w:rsidR="004B3D52" w:rsidRPr="004B3D52" w14:paraId="32869831" w14:textId="77777777" w:rsidTr="004B3D52">
        <w:trPr>
          <w:trHeight w:val="202"/>
        </w:trPr>
        <w:tc>
          <w:tcPr>
            <w:tcW w:w="2480" w:type="dxa"/>
            <w:vMerge w:val="restart"/>
            <w:vAlign w:val="bottom"/>
          </w:tcPr>
          <w:p w14:paraId="58DC93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40" w:type="dxa"/>
            <w:vAlign w:val="bottom"/>
          </w:tcPr>
          <w:p w14:paraId="2125B5D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массажа предстательной железы, выделившийся секрет собирают на предметное стекло.</w:t>
            </w:r>
          </w:p>
        </w:tc>
        <w:tc>
          <w:tcPr>
            <w:tcW w:w="0" w:type="dxa"/>
            <w:vAlign w:val="bottom"/>
          </w:tcPr>
          <w:p w14:paraId="3EBEA32C" w14:textId="77777777" w:rsidR="004B3D52" w:rsidRPr="004B3D52" w:rsidRDefault="004B3D52" w:rsidP="004B3D52">
            <w:pPr>
              <w:rPr>
                <w:rFonts w:eastAsiaTheme="minorEastAsia"/>
                <w:sz w:val="1"/>
                <w:szCs w:val="1"/>
              </w:rPr>
            </w:pPr>
          </w:p>
        </w:tc>
      </w:tr>
      <w:tr w:rsidR="004B3D52" w:rsidRPr="004B3D52" w14:paraId="1A9923EA" w14:textId="77777777" w:rsidTr="004B3D52">
        <w:trPr>
          <w:trHeight w:val="120"/>
        </w:trPr>
        <w:tc>
          <w:tcPr>
            <w:tcW w:w="2480" w:type="dxa"/>
            <w:vMerge/>
            <w:vAlign w:val="bottom"/>
          </w:tcPr>
          <w:p w14:paraId="70895508" w14:textId="77777777" w:rsidR="004B3D52" w:rsidRPr="004B3D52" w:rsidRDefault="004B3D52" w:rsidP="004B3D52">
            <w:pPr>
              <w:rPr>
                <w:rFonts w:eastAsiaTheme="minorEastAsia"/>
                <w:sz w:val="10"/>
                <w:szCs w:val="10"/>
              </w:rPr>
            </w:pPr>
          </w:p>
        </w:tc>
        <w:tc>
          <w:tcPr>
            <w:tcW w:w="7340" w:type="dxa"/>
            <w:vMerge w:val="restart"/>
            <w:vAlign w:val="bottom"/>
          </w:tcPr>
          <w:p w14:paraId="5F900DD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346ED2C8" w14:textId="77777777" w:rsidR="004B3D52" w:rsidRPr="004B3D52" w:rsidRDefault="004B3D52" w:rsidP="004B3D52">
            <w:pPr>
              <w:rPr>
                <w:rFonts w:eastAsiaTheme="minorEastAsia"/>
                <w:sz w:val="1"/>
                <w:szCs w:val="1"/>
              </w:rPr>
            </w:pPr>
          </w:p>
        </w:tc>
      </w:tr>
      <w:tr w:rsidR="004B3D52" w:rsidRPr="004B3D52" w14:paraId="395F02BD" w14:textId="77777777" w:rsidTr="004B3D52">
        <w:trPr>
          <w:trHeight w:val="139"/>
        </w:trPr>
        <w:tc>
          <w:tcPr>
            <w:tcW w:w="2480" w:type="dxa"/>
            <w:vMerge w:val="restart"/>
            <w:vAlign w:val="bottom"/>
          </w:tcPr>
          <w:p w14:paraId="000399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40" w:type="dxa"/>
            <w:vMerge/>
            <w:vAlign w:val="bottom"/>
          </w:tcPr>
          <w:p w14:paraId="2511A2C4" w14:textId="77777777" w:rsidR="004B3D52" w:rsidRPr="004B3D52" w:rsidRDefault="004B3D52" w:rsidP="004B3D52">
            <w:pPr>
              <w:rPr>
                <w:rFonts w:eastAsiaTheme="minorEastAsia"/>
                <w:sz w:val="12"/>
                <w:szCs w:val="12"/>
              </w:rPr>
            </w:pPr>
          </w:p>
        </w:tc>
        <w:tc>
          <w:tcPr>
            <w:tcW w:w="0" w:type="dxa"/>
            <w:vAlign w:val="bottom"/>
          </w:tcPr>
          <w:p w14:paraId="309E0628" w14:textId="77777777" w:rsidR="004B3D52" w:rsidRPr="004B3D52" w:rsidRDefault="004B3D52" w:rsidP="004B3D52">
            <w:pPr>
              <w:rPr>
                <w:rFonts w:eastAsiaTheme="minorEastAsia"/>
                <w:sz w:val="1"/>
                <w:szCs w:val="1"/>
              </w:rPr>
            </w:pPr>
          </w:p>
        </w:tc>
      </w:tr>
      <w:tr w:rsidR="004B3D52" w:rsidRPr="004B3D52" w14:paraId="1D3CB8EB" w14:textId="77777777" w:rsidTr="004B3D52">
        <w:trPr>
          <w:trHeight w:val="74"/>
        </w:trPr>
        <w:tc>
          <w:tcPr>
            <w:tcW w:w="2480" w:type="dxa"/>
            <w:vMerge/>
            <w:vAlign w:val="bottom"/>
          </w:tcPr>
          <w:p w14:paraId="0CF8D276" w14:textId="77777777" w:rsidR="004B3D52" w:rsidRPr="004B3D52" w:rsidRDefault="004B3D52" w:rsidP="004B3D52">
            <w:pPr>
              <w:rPr>
                <w:rFonts w:eastAsiaTheme="minorEastAsia"/>
                <w:sz w:val="6"/>
                <w:szCs w:val="6"/>
              </w:rPr>
            </w:pPr>
          </w:p>
        </w:tc>
        <w:tc>
          <w:tcPr>
            <w:tcW w:w="7340" w:type="dxa"/>
            <w:vMerge w:val="restart"/>
            <w:vAlign w:val="bottom"/>
          </w:tcPr>
          <w:p w14:paraId="40AEA0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невозможности получить секрет, сразу после массажа собирают первую порцию</w:t>
            </w:r>
          </w:p>
        </w:tc>
        <w:tc>
          <w:tcPr>
            <w:tcW w:w="0" w:type="dxa"/>
            <w:vAlign w:val="bottom"/>
          </w:tcPr>
          <w:p w14:paraId="0658F1B1" w14:textId="77777777" w:rsidR="004B3D52" w:rsidRPr="004B3D52" w:rsidRDefault="004B3D52" w:rsidP="004B3D52">
            <w:pPr>
              <w:rPr>
                <w:rFonts w:eastAsiaTheme="minorEastAsia"/>
                <w:sz w:val="1"/>
                <w:szCs w:val="1"/>
              </w:rPr>
            </w:pPr>
          </w:p>
        </w:tc>
      </w:tr>
      <w:tr w:rsidR="004B3D52" w:rsidRPr="004B3D52" w14:paraId="0D1104E7" w14:textId="77777777" w:rsidTr="004B3D52">
        <w:trPr>
          <w:trHeight w:val="178"/>
        </w:trPr>
        <w:tc>
          <w:tcPr>
            <w:tcW w:w="2480" w:type="dxa"/>
            <w:vAlign w:val="bottom"/>
          </w:tcPr>
          <w:p w14:paraId="3D8EC9E4" w14:textId="77777777" w:rsidR="004B3D52" w:rsidRPr="004B3D52" w:rsidRDefault="004B3D52" w:rsidP="004B3D52">
            <w:pPr>
              <w:rPr>
                <w:rFonts w:eastAsiaTheme="minorEastAsia"/>
                <w:sz w:val="15"/>
                <w:szCs w:val="15"/>
              </w:rPr>
            </w:pPr>
          </w:p>
        </w:tc>
        <w:tc>
          <w:tcPr>
            <w:tcW w:w="7340" w:type="dxa"/>
            <w:vMerge/>
            <w:vAlign w:val="bottom"/>
          </w:tcPr>
          <w:p w14:paraId="29E40459" w14:textId="77777777" w:rsidR="004B3D52" w:rsidRPr="004B3D52" w:rsidRDefault="004B3D52" w:rsidP="004B3D52">
            <w:pPr>
              <w:rPr>
                <w:rFonts w:eastAsiaTheme="minorEastAsia"/>
                <w:sz w:val="15"/>
                <w:szCs w:val="15"/>
              </w:rPr>
            </w:pPr>
          </w:p>
        </w:tc>
        <w:tc>
          <w:tcPr>
            <w:tcW w:w="0" w:type="dxa"/>
            <w:vAlign w:val="bottom"/>
          </w:tcPr>
          <w:p w14:paraId="2B879FFA" w14:textId="77777777" w:rsidR="004B3D52" w:rsidRPr="004B3D52" w:rsidRDefault="004B3D52" w:rsidP="004B3D52">
            <w:pPr>
              <w:rPr>
                <w:rFonts w:eastAsiaTheme="minorEastAsia"/>
                <w:sz w:val="1"/>
                <w:szCs w:val="1"/>
              </w:rPr>
            </w:pPr>
          </w:p>
        </w:tc>
      </w:tr>
      <w:tr w:rsidR="004B3D52" w:rsidRPr="004B3D52" w14:paraId="32089EFB" w14:textId="77777777" w:rsidTr="004B3D52">
        <w:trPr>
          <w:trHeight w:val="202"/>
        </w:trPr>
        <w:tc>
          <w:tcPr>
            <w:tcW w:w="2480" w:type="dxa"/>
            <w:vAlign w:val="bottom"/>
          </w:tcPr>
          <w:p w14:paraId="60F5C58B" w14:textId="77777777" w:rsidR="004B3D52" w:rsidRPr="004B3D52" w:rsidRDefault="004B3D52" w:rsidP="004B3D52">
            <w:pPr>
              <w:rPr>
                <w:rFonts w:eastAsiaTheme="minorEastAsia"/>
                <w:sz w:val="17"/>
                <w:szCs w:val="17"/>
              </w:rPr>
            </w:pPr>
          </w:p>
        </w:tc>
        <w:tc>
          <w:tcPr>
            <w:tcW w:w="7340" w:type="dxa"/>
            <w:vAlign w:val="bottom"/>
          </w:tcPr>
          <w:p w14:paraId="4FA845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мочи в количестве 10-15 мл в контейнер пластиковый универсальный.</w:t>
            </w:r>
          </w:p>
        </w:tc>
        <w:tc>
          <w:tcPr>
            <w:tcW w:w="0" w:type="dxa"/>
            <w:vAlign w:val="bottom"/>
          </w:tcPr>
          <w:p w14:paraId="056FEDF6" w14:textId="77777777" w:rsidR="004B3D52" w:rsidRPr="004B3D52" w:rsidRDefault="004B3D52" w:rsidP="004B3D52">
            <w:pPr>
              <w:rPr>
                <w:rFonts w:eastAsiaTheme="minorEastAsia"/>
                <w:sz w:val="1"/>
                <w:szCs w:val="1"/>
              </w:rPr>
            </w:pPr>
          </w:p>
        </w:tc>
      </w:tr>
      <w:tr w:rsidR="004B3D52" w:rsidRPr="004B3D52" w14:paraId="1BA2E39D" w14:textId="77777777" w:rsidTr="004B3D52">
        <w:trPr>
          <w:trHeight w:val="66"/>
        </w:trPr>
        <w:tc>
          <w:tcPr>
            <w:tcW w:w="2480" w:type="dxa"/>
            <w:tcBorders>
              <w:bottom w:val="single" w:sz="8" w:space="0" w:color="A7A9AC"/>
            </w:tcBorders>
            <w:vAlign w:val="bottom"/>
          </w:tcPr>
          <w:p w14:paraId="0FC7C7E5"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7E4C6551" w14:textId="77777777" w:rsidR="004B3D52" w:rsidRPr="004B3D52" w:rsidRDefault="004B3D52" w:rsidP="004B3D52">
            <w:pPr>
              <w:rPr>
                <w:rFonts w:eastAsiaTheme="minorEastAsia"/>
                <w:sz w:val="5"/>
                <w:szCs w:val="5"/>
              </w:rPr>
            </w:pPr>
          </w:p>
        </w:tc>
        <w:tc>
          <w:tcPr>
            <w:tcW w:w="0" w:type="dxa"/>
            <w:vAlign w:val="bottom"/>
          </w:tcPr>
          <w:p w14:paraId="53D7DF6B" w14:textId="77777777" w:rsidR="004B3D52" w:rsidRPr="004B3D52" w:rsidRDefault="004B3D52" w:rsidP="004B3D52">
            <w:pPr>
              <w:rPr>
                <w:rFonts w:eastAsiaTheme="minorEastAsia"/>
                <w:sz w:val="1"/>
                <w:szCs w:val="1"/>
              </w:rPr>
            </w:pPr>
          </w:p>
        </w:tc>
      </w:tr>
      <w:tr w:rsidR="004B3D52" w:rsidRPr="004B3D52" w14:paraId="22E683F4" w14:textId="77777777" w:rsidTr="004B3D52">
        <w:trPr>
          <w:trHeight w:val="308"/>
        </w:trPr>
        <w:tc>
          <w:tcPr>
            <w:tcW w:w="2480" w:type="dxa"/>
            <w:vAlign w:val="bottom"/>
          </w:tcPr>
          <w:p w14:paraId="5302CC69" w14:textId="77777777" w:rsidR="004B3D52" w:rsidRPr="004B3D52" w:rsidRDefault="004B3D52" w:rsidP="004B3D52">
            <w:pPr>
              <w:rPr>
                <w:rFonts w:eastAsiaTheme="minorEastAsia"/>
              </w:rPr>
            </w:pPr>
          </w:p>
        </w:tc>
        <w:tc>
          <w:tcPr>
            <w:tcW w:w="7340" w:type="dxa"/>
            <w:vAlign w:val="bottom"/>
          </w:tcPr>
          <w:p w14:paraId="2D68B1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Мазок на стекле. </w:t>
            </w:r>
            <w:r w:rsidRPr="004B3D52">
              <w:rPr>
                <w:rFonts w:ascii="Arial" w:eastAsia="Arial" w:hAnsi="Arial" w:cs="Arial"/>
                <w:sz w:val="16"/>
                <w:szCs w:val="16"/>
              </w:rPr>
              <w:t xml:space="preserve">Полученный материал разместить в средней части </w:t>
            </w:r>
            <w:proofErr w:type="spellStart"/>
            <w:proofErr w:type="gramStart"/>
            <w:r w:rsidRPr="004B3D52">
              <w:rPr>
                <w:rFonts w:ascii="Arial" w:eastAsia="Arial" w:hAnsi="Arial" w:cs="Arial"/>
                <w:sz w:val="16"/>
                <w:szCs w:val="16"/>
              </w:rPr>
              <w:t>стекла,равно</w:t>
            </w:r>
            <w:proofErr w:type="spellEnd"/>
            <w:proofErr w:type="gramEnd"/>
            <w:r w:rsidRPr="004B3D52">
              <w:rPr>
                <w:rFonts w:ascii="Arial" w:eastAsia="Arial" w:hAnsi="Arial" w:cs="Arial"/>
                <w:sz w:val="16"/>
                <w:szCs w:val="16"/>
              </w:rPr>
              <w:t>-</w:t>
            </w:r>
          </w:p>
        </w:tc>
        <w:tc>
          <w:tcPr>
            <w:tcW w:w="0" w:type="dxa"/>
            <w:vAlign w:val="bottom"/>
          </w:tcPr>
          <w:p w14:paraId="247B227B" w14:textId="77777777" w:rsidR="004B3D52" w:rsidRPr="004B3D52" w:rsidRDefault="004B3D52" w:rsidP="004B3D52">
            <w:pPr>
              <w:rPr>
                <w:rFonts w:eastAsiaTheme="minorEastAsia"/>
                <w:sz w:val="1"/>
                <w:szCs w:val="1"/>
              </w:rPr>
            </w:pPr>
          </w:p>
        </w:tc>
      </w:tr>
      <w:tr w:rsidR="004B3D52" w:rsidRPr="004B3D52" w14:paraId="7D6BB7EE" w14:textId="77777777" w:rsidTr="004B3D52">
        <w:trPr>
          <w:trHeight w:val="200"/>
        </w:trPr>
        <w:tc>
          <w:tcPr>
            <w:tcW w:w="2480" w:type="dxa"/>
            <w:vMerge w:val="restart"/>
            <w:vAlign w:val="bottom"/>
          </w:tcPr>
          <w:p w14:paraId="0060F5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40" w:type="dxa"/>
            <w:vAlign w:val="bottom"/>
          </w:tcPr>
          <w:p w14:paraId="22A852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мерным тонким слоем. Мазок высушить на воздухе до полного высыхания, упаковать в</w:t>
            </w:r>
          </w:p>
        </w:tc>
        <w:tc>
          <w:tcPr>
            <w:tcW w:w="0" w:type="dxa"/>
            <w:vAlign w:val="bottom"/>
          </w:tcPr>
          <w:p w14:paraId="2E79457E" w14:textId="77777777" w:rsidR="004B3D52" w:rsidRPr="004B3D52" w:rsidRDefault="004B3D52" w:rsidP="004B3D52">
            <w:pPr>
              <w:rPr>
                <w:rFonts w:eastAsiaTheme="minorEastAsia"/>
                <w:sz w:val="1"/>
                <w:szCs w:val="1"/>
              </w:rPr>
            </w:pPr>
          </w:p>
        </w:tc>
      </w:tr>
      <w:tr w:rsidR="004B3D52" w:rsidRPr="004B3D52" w14:paraId="35EE27D0" w14:textId="77777777" w:rsidTr="004B3D52">
        <w:trPr>
          <w:trHeight w:val="94"/>
        </w:trPr>
        <w:tc>
          <w:tcPr>
            <w:tcW w:w="2480" w:type="dxa"/>
            <w:vMerge/>
            <w:vAlign w:val="bottom"/>
          </w:tcPr>
          <w:p w14:paraId="287C1867" w14:textId="77777777" w:rsidR="004B3D52" w:rsidRPr="004B3D52" w:rsidRDefault="004B3D52" w:rsidP="004B3D52">
            <w:pPr>
              <w:rPr>
                <w:rFonts w:eastAsiaTheme="minorEastAsia"/>
                <w:sz w:val="8"/>
                <w:szCs w:val="8"/>
              </w:rPr>
            </w:pPr>
          </w:p>
        </w:tc>
        <w:tc>
          <w:tcPr>
            <w:tcW w:w="7340" w:type="dxa"/>
            <w:vMerge w:val="restart"/>
            <w:vAlign w:val="bottom"/>
          </w:tcPr>
          <w:p w14:paraId="3BC0F3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индивидуальный полиэтиленовый пакетик.</w:t>
            </w:r>
          </w:p>
        </w:tc>
        <w:tc>
          <w:tcPr>
            <w:tcW w:w="0" w:type="dxa"/>
            <w:vAlign w:val="bottom"/>
          </w:tcPr>
          <w:p w14:paraId="74492A71" w14:textId="77777777" w:rsidR="004B3D52" w:rsidRPr="004B3D52" w:rsidRDefault="004B3D52" w:rsidP="004B3D52">
            <w:pPr>
              <w:rPr>
                <w:rFonts w:eastAsiaTheme="minorEastAsia"/>
                <w:sz w:val="1"/>
                <w:szCs w:val="1"/>
              </w:rPr>
            </w:pPr>
          </w:p>
        </w:tc>
      </w:tr>
      <w:tr w:rsidR="004B3D52" w:rsidRPr="004B3D52" w14:paraId="1E5DFB7A" w14:textId="77777777" w:rsidTr="004B3D52">
        <w:trPr>
          <w:trHeight w:val="108"/>
        </w:trPr>
        <w:tc>
          <w:tcPr>
            <w:tcW w:w="2480" w:type="dxa"/>
            <w:vMerge w:val="restart"/>
            <w:vAlign w:val="bottom"/>
          </w:tcPr>
          <w:p w14:paraId="0C7A2CA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40" w:type="dxa"/>
            <w:vMerge/>
            <w:vAlign w:val="bottom"/>
          </w:tcPr>
          <w:p w14:paraId="460FF78E" w14:textId="77777777" w:rsidR="004B3D52" w:rsidRPr="004B3D52" w:rsidRDefault="004B3D52" w:rsidP="004B3D52">
            <w:pPr>
              <w:rPr>
                <w:rFonts w:eastAsiaTheme="minorEastAsia"/>
                <w:sz w:val="9"/>
                <w:szCs w:val="9"/>
              </w:rPr>
            </w:pPr>
          </w:p>
        </w:tc>
        <w:tc>
          <w:tcPr>
            <w:tcW w:w="0" w:type="dxa"/>
            <w:vAlign w:val="bottom"/>
          </w:tcPr>
          <w:p w14:paraId="6D98EA36" w14:textId="77777777" w:rsidR="004B3D52" w:rsidRPr="004B3D52" w:rsidRDefault="004B3D52" w:rsidP="004B3D52">
            <w:pPr>
              <w:rPr>
                <w:rFonts w:eastAsiaTheme="minorEastAsia"/>
                <w:sz w:val="1"/>
                <w:szCs w:val="1"/>
              </w:rPr>
            </w:pPr>
          </w:p>
        </w:tc>
      </w:tr>
      <w:tr w:rsidR="004B3D52" w:rsidRPr="004B3D52" w14:paraId="24EEC91B" w14:textId="77777777" w:rsidTr="004B3D52">
        <w:trPr>
          <w:trHeight w:val="104"/>
        </w:trPr>
        <w:tc>
          <w:tcPr>
            <w:tcW w:w="2480" w:type="dxa"/>
            <w:vMerge/>
            <w:vAlign w:val="bottom"/>
          </w:tcPr>
          <w:p w14:paraId="1685337E" w14:textId="77777777" w:rsidR="004B3D52" w:rsidRPr="004B3D52" w:rsidRDefault="004B3D52" w:rsidP="004B3D52">
            <w:pPr>
              <w:rPr>
                <w:rFonts w:eastAsiaTheme="minorEastAsia"/>
                <w:sz w:val="9"/>
                <w:szCs w:val="9"/>
              </w:rPr>
            </w:pPr>
          </w:p>
        </w:tc>
        <w:tc>
          <w:tcPr>
            <w:tcW w:w="7340" w:type="dxa"/>
            <w:vMerge w:val="restart"/>
            <w:vAlign w:val="bottom"/>
          </w:tcPr>
          <w:p w14:paraId="0F1516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СПЖ в моче </w:t>
            </w:r>
            <w:r w:rsidRPr="004B3D52">
              <w:rPr>
                <w:rFonts w:ascii="Arial" w:eastAsia="Arial" w:hAnsi="Arial" w:cs="Arial"/>
                <w:sz w:val="16"/>
                <w:szCs w:val="16"/>
              </w:rPr>
              <w:t xml:space="preserve">доставить в лабораторию в первичном </w:t>
            </w:r>
            <w:proofErr w:type="spellStart"/>
            <w:proofErr w:type="gramStart"/>
            <w:r w:rsidRPr="004B3D52">
              <w:rPr>
                <w:rFonts w:ascii="Arial" w:eastAsia="Arial" w:hAnsi="Arial" w:cs="Arial"/>
                <w:sz w:val="16"/>
                <w:szCs w:val="16"/>
              </w:rPr>
              <w:t>контейнере.Крышку</w:t>
            </w:r>
            <w:proofErr w:type="spellEnd"/>
            <w:proofErr w:type="gramEnd"/>
            <w:r w:rsidRPr="004B3D52">
              <w:rPr>
                <w:rFonts w:ascii="Arial" w:eastAsia="Arial" w:hAnsi="Arial" w:cs="Arial"/>
                <w:sz w:val="16"/>
                <w:szCs w:val="16"/>
              </w:rPr>
              <w:t xml:space="preserve"> контейнера</w:t>
            </w:r>
          </w:p>
        </w:tc>
        <w:tc>
          <w:tcPr>
            <w:tcW w:w="0" w:type="dxa"/>
            <w:vAlign w:val="bottom"/>
          </w:tcPr>
          <w:p w14:paraId="3717BE5D" w14:textId="77777777" w:rsidR="004B3D52" w:rsidRPr="004B3D52" w:rsidRDefault="004B3D52" w:rsidP="004B3D52">
            <w:pPr>
              <w:rPr>
                <w:rFonts w:eastAsiaTheme="minorEastAsia"/>
                <w:sz w:val="1"/>
                <w:szCs w:val="1"/>
              </w:rPr>
            </w:pPr>
          </w:p>
        </w:tc>
      </w:tr>
      <w:tr w:rsidR="004B3D52" w:rsidRPr="004B3D52" w14:paraId="6031BEF6" w14:textId="77777777" w:rsidTr="004B3D52">
        <w:trPr>
          <w:trHeight w:val="150"/>
        </w:trPr>
        <w:tc>
          <w:tcPr>
            <w:tcW w:w="2480" w:type="dxa"/>
            <w:vAlign w:val="bottom"/>
          </w:tcPr>
          <w:p w14:paraId="77A5EA0C" w14:textId="77777777" w:rsidR="004B3D52" w:rsidRPr="004B3D52" w:rsidRDefault="004B3D52" w:rsidP="004B3D52">
            <w:pPr>
              <w:rPr>
                <w:rFonts w:eastAsiaTheme="minorEastAsia"/>
                <w:sz w:val="13"/>
                <w:szCs w:val="13"/>
              </w:rPr>
            </w:pPr>
          </w:p>
        </w:tc>
        <w:tc>
          <w:tcPr>
            <w:tcW w:w="7340" w:type="dxa"/>
            <w:vMerge/>
            <w:vAlign w:val="bottom"/>
          </w:tcPr>
          <w:p w14:paraId="3310B503" w14:textId="77777777" w:rsidR="004B3D52" w:rsidRPr="004B3D52" w:rsidRDefault="004B3D52" w:rsidP="004B3D52">
            <w:pPr>
              <w:rPr>
                <w:rFonts w:eastAsiaTheme="minorEastAsia"/>
                <w:sz w:val="13"/>
                <w:szCs w:val="13"/>
              </w:rPr>
            </w:pPr>
          </w:p>
        </w:tc>
        <w:tc>
          <w:tcPr>
            <w:tcW w:w="0" w:type="dxa"/>
            <w:vAlign w:val="bottom"/>
          </w:tcPr>
          <w:p w14:paraId="22FD083D" w14:textId="77777777" w:rsidR="004B3D52" w:rsidRPr="004B3D52" w:rsidRDefault="004B3D52" w:rsidP="004B3D52">
            <w:pPr>
              <w:rPr>
                <w:rFonts w:eastAsiaTheme="minorEastAsia"/>
                <w:sz w:val="1"/>
                <w:szCs w:val="1"/>
              </w:rPr>
            </w:pPr>
          </w:p>
        </w:tc>
      </w:tr>
      <w:tr w:rsidR="004B3D52" w:rsidRPr="004B3D52" w14:paraId="7F44C573" w14:textId="77777777" w:rsidTr="004B3D52">
        <w:trPr>
          <w:trHeight w:val="202"/>
        </w:trPr>
        <w:tc>
          <w:tcPr>
            <w:tcW w:w="2480" w:type="dxa"/>
            <w:vAlign w:val="bottom"/>
          </w:tcPr>
          <w:p w14:paraId="6F77C30C" w14:textId="77777777" w:rsidR="004B3D52" w:rsidRPr="004B3D52" w:rsidRDefault="004B3D52" w:rsidP="004B3D52">
            <w:pPr>
              <w:rPr>
                <w:rFonts w:eastAsiaTheme="minorEastAsia"/>
                <w:sz w:val="17"/>
                <w:szCs w:val="17"/>
              </w:rPr>
            </w:pPr>
          </w:p>
        </w:tc>
        <w:tc>
          <w:tcPr>
            <w:tcW w:w="7340" w:type="dxa"/>
            <w:vAlign w:val="bottom"/>
          </w:tcPr>
          <w:p w14:paraId="6082A1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плотно закрутить.</w:t>
            </w:r>
          </w:p>
        </w:tc>
        <w:tc>
          <w:tcPr>
            <w:tcW w:w="0" w:type="dxa"/>
            <w:vAlign w:val="bottom"/>
          </w:tcPr>
          <w:p w14:paraId="0E877FF6" w14:textId="77777777" w:rsidR="004B3D52" w:rsidRPr="004B3D52" w:rsidRDefault="004B3D52" w:rsidP="004B3D52">
            <w:pPr>
              <w:rPr>
                <w:rFonts w:eastAsiaTheme="minorEastAsia"/>
                <w:sz w:val="1"/>
                <w:szCs w:val="1"/>
              </w:rPr>
            </w:pPr>
          </w:p>
        </w:tc>
      </w:tr>
      <w:tr w:rsidR="004B3D52" w:rsidRPr="004B3D52" w14:paraId="56B327A5" w14:textId="77777777" w:rsidTr="004B3D52">
        <w:trPr>
          <w:trHeight w:val="67"/>
        </w:trPr>
        <w:tc>
          <w:tcPr>
            <w:tcW w:w="2480" w:type="dxa"/>
            <w:tcBorders>
              <w:bottom w:val="single" w:sz="8" w:space="0" w:color="A7A9AC"/>
            </w:tcBorders>
            <w:vAlign w:val="bottom"/>
          </w:tcPr>
          <w:p w14:paraId="0C57B8C1"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1C576DDA" w14:textId="77777777" w:rsidR="004B3D52" w:rsidRPr="004B3D52" w:rsidRDefault="004B3D52" w:rsidP="004B3D52">
            <w:pPr>
              <w:rPr>
                <w:rFonts w:eastAsiaTheme="minorEastAsia"/>
                <w:sz w:val="5"/>
                <w:szCs w:val="5"/>
              </w:rPr>
            </w:pPr>
          </w:p>
        </w:tc>
        <w:tc>
          <w:tcPr>
            <w:tcW w:w="0" w:type="dxa"/>
            <w:vAlign w:val="bottom"/>
          </w:tcPr>
          <w:p w14:paraId="611DFE57" w14:textId="77777777" w:rsidR="004B3D52" w:rsidRPr="004B3D52" w:rsidRDefault="004B3D52" w:rsidP="004B3D52">
            <w:pPr>
              <w:rPr>
                <w:rFonts w:eastAsiaTheme="minorEastAsia"/>
                <w:sz w:val="1"/>
                <w:szCs w:val="1"/>
              </w:rPr>
            </w:pPr>
          </w:p>
        </w:tc>
      </w:tr>
      <w:tr w:rsidR="004B3D52" w:rsidRPr="004B3D52" w14:paraId="7671D1E9" w14:textId="77777777" w:rsidTr="004B3D52">
        <w:trPr>
          <w:trHeight w:val="245"/>
        </w:trPr>
        <w:tc>
          <w:tcPr>
            <w:tcW w:w="2480" w:type="dxa"/>
            <w:vAlign w:val="bottom"/>
          </w:tcPr>
          <w:p w14:paraId="3204CF3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vAlign w:val="bottom"/>
          </w:tcPr>
          <w:p w14:paraId="7D8D5401" w14:textId="77777777" w:rsidR="004B3D52" w:rsidRPr="004B3D52" w:rsidRDefault="004B3D52" w:rsidP="004B3D52">
            <w:pPr>
              <w:rPr>
                <w:rFonts w:eastAsiaTheme="minorEastAsia"/>
                <w:sz w:val="21"/>
                <w:szCs w:val="21"/>
              </w:rPr>
            </w:pPr>
          </w:p>
        </w:tc>
        <w:tc>
          <w:tcPr>
            <w:tcW w:w="0" w:type="dxa"/>
            <w:vAlign w:val="bottom"/>
          </w:tcPr>
          <w:p w14:paraId="31DC95F6" w14:textId="77777777" w:rsidR="004B3D52" w:rsidRPr="004B3D52" w:rsidRDefault="004B3D52" w:rsidP="004B3D52">
            <w:pPr>
              <w:rPr>
                <w:rFonts w:eastAsiaTheme="minorEastAsia"/>
                <w:sz w:val="1"/>
                <w:szCs w:val="1"/>
              </w:rPr>
            </w:pPr>
          </w:p>
        </w:tc>
      </w:tr>
      <w:tr w:rsidR="004B3D52" w:rsidRPr="004B3D52" w14:paraId="6A294DC0" w14:textId="77777777" w:rsidTr="004B3D52">
        <w:trPr>
          <w:trHeight w:val="200"/>
        </w:trPr>
        <w:tc>
          <w:tcPr>
            <w:tcW w:w="2480" w:type="dxa"/>
            <w:vAlign w:val="bottom"/>
          </w:tcPr>
          <w:p w14:paraId="078EC5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транспортировки до 72 </w:t>
            </w:r>
            <w:proofErr w:type="spellStart"/>
            <w:r w:rsidRPr="004B3D52">
              <w:rPr>
                <w:rFonts w:ascii="Arial" w:eastAsia="Arial" w:hAnsi="Arial" w:cs="Arial"/>
                <w:b/>
                <w:bCs/>
                <w:sz w:val="16"/>
                <w:szCs w:val="16"/>
              </w:rPr>
              <w:t>ча</w:t>
            </w:r>
            <w:proofErr w:type="spellEnd"/>
            <w:r w:rsidRPr="004B3D52">
              <w:rPr>
                <w:rFonts w:ascii="Arial" w:eastAsia="Arial" w:hAnsi="Arial" w:cs="Arial"/>
                <w:b/>
                <w:bCs/>
                <w:sz w:val="16"/>
                <w:szCs w:val="16"/>
              </w:rPr>
              <w:t>-</w:t>
            </w:r>
          </w:p>
        </w:tc>
        <w:tc>
          <w:tcPr>
            <w:tcW w:w="7340" w:type="dxa"/>
            <w:vAlign w:val="bottom"/>
          </w:tcPr>
          <w:p w14:paraId="0B46B0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0" w:type="dxa"/>
            <w:vAlign w:val="bottom"/>
          </w:tcPr>
          <w:p w14:paraId="31FA4B58" w14:textId="77777777" w:rsidR="004B3D52" w:rsidRPr="004B3D52" w:rsidRDefault="004B3D52" w:rsidP="004B3D52">
            <w:pPr>
              <w:rPr>
                <w:rFonts w:eastAsiaTheme="minorEastAsia"/>
                <w:sz w:val="1"/>
                <w:szCs w:val="1"/>
              </w:rPr>
            </w:pPr>
          </w:p>
        </w:tc>
      </w:tr>
      <w:tr w:rsidR="004B3D52" w:rsidRPr="004B3D52" w14:paraId="072B8F34" w14:textId="77777777" w:rsidTr="004B3D52">
        <w:trPr>
          <w:trHeight w:val="212"/>
        </w:trPr>
        <w:tc>
          <w:tcPr>
            <w:tcW w:w="2480" w:type="dxa"/>
            <w:vAlign w:val="bottom"/>
          </w:tcPr>
          <w:p w14:paraId="4D98B65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сов </w:t>
            </w:r>
            <w:r w:rsidRPr="004B3D52">
              <w:rPr>
                <w:rFonts w:ascii="Arial" w:eastAsia="Arial" w:hAnsi="Arial" w:cs="Arial"/>
                <w:sz w:val="16"/>
                <w:szCs w:val="16"/>
              </w:rPr>
              <w:t>(для мазка СПЖ на стекле)</w:t>
            </w:r>
          </w:p>
        </w:tc>
        <w:tc>
          <w:tcPr>
            <w:tcW w:w="7340" w:type="dxa"/>
            <w:vAlign w:val="bottom"/>
          </w:tcPr>
          <w:p w14:paraId="7697D72F" w14:textId="77777777" w:rsidR="004B3D52" w:rsidRPr="004B3D52" w:rsidRDefault="004B3D52" w:rsidP="004B3D52">
            <w:pPr>
              <w:rPr>
                <w:rFonts w:eastAsiaTheme="minorEastAsia"/>
                <w:sz w:val="18"/>
                <w:szCs w:val="18"/>
              </w:rPr>
            </w:pPr>
          </w:p>
        </w:tc>
        <w:tc>
          <w:tcPr>
            <w:tcW w:w="0" w:type="dxa"/>
            <w:vAlign w:val="bottom"/>
          </w:tcPr>
          <w:p w14:paraId="3A270D07" w14:textId="77777777" w:rsidR="004B3D52" w:rsidRPr="004B3D52" w:rsidRDefault="004B3D52" w:rsidP="004B3D52">
            <w:pPr>
              <w:rPr>
                <w:rFonts w:eastAsiaTheme="minorEastAsia"/>
                <w:sz w:val="1"/>
                <w:szCs w:val="1"/>
              </w:rPr>
            </w:pPr>
          </w:p>
        </w:tc>
      </w:tr>
      <w:tr w:rsidR="004B3D52" w:rsidRPr="004B3D52" w14:paraId="3D9C2401" w14:textId="77777777" w:rsidTr="004B3D52">
        <w:trPr>
          <w:trHeight w:val="62"/>
        </w:trPr>
        <w:tc>
          <w:tcPr>
            <w:tcW w:w="2480" w:type="dxa"/>
            <w:tcBorders>
              <w:bottom w:val="single" w:sz="8" w:space="0" w:color="A7A9AC"/>
            </w:tcBorders>
            <w:vAlign w:val="bottom"/>
          </w:tcPr>
          <w:p w14:paraId="2D216036"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7474B26F" w14:textId="77777777" w:rsidR="004B3D52" w:rsidRPr="004B3D52" w:rsidRDefault="004B3D52" w:rsidP="004B3D52">
            <w:pPr>
              <w:rPr>
                <w:rFonts w:eastAsiaTheme="minorEastAsia"/>
                <w:sz w:val="5"/>
                <w:szCs w:val="5"/>
              </w:rPr>
            </w:pPr>
          </w:p>
        </w:tc>
        <w:tc>
          <w:tcPr>
            <w:tcW w:w="0" w:type="dxa"/>
            <w:vAlign w:val="bottom"/>
          </w:tcPr>
          <w:p w14:paraId="3BEE3CB8" w14:textId="77777777" w:rsidR="004B3D52" w:rsidRPr="004B3D52" w:rsidRDefault="004B3D52" w:rsidP="004B3D52">
            <w:pPr>
              <w:rPr>
                <w:rFonts w:eastAsiaTheme="minorEastAsia"/>
                <w:sz w:val="1"/>
                <w:szCs w:val="1"/>
              </w:rPr>
            </w:pPr>
          </w:p>
        </w:tc>
      </w:tr>
      <w:tr w:rsidR="004B3D52" w:rsidRPr="004B3D52" w14:paraId="77A4CCB9" w14:textId="77777777" w:rsidTr="004B3D52">
        <w:trPr>
          <w:trHeight w:val="245"/>
        </w:trPr>
        <w:tc>
          <w:tcPr>
            <w:tcW w:w="2480" w:type="dxa"/>
            <w:vAlign w:val="bottom"/>
          </w:tcPr>
          <w:p w14:paraId="2A1E06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vMerge w:val="restart"/>
            <w:vAlign w:val="bottom"/>
          </w:tcPr>
          <w:p w14:paraId="5CFD17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24 часов</w:t>
            </w:r>
          </w:p>
        </w:tc>
        <w:tc>
          <w:tcPr>
            <w:tcW w:w="0" w:type="dxa"/>
            <w:vAlign w:val="bottom"/>
          </w:tcPr>
          <w:p w14:paraId="7479970D" w14:textId="77777777" w:rsidR="004B3D52" w:rsidRPr="004B3D52" w:rsidRDefault="004B3D52" w:rsidP="004B3D52">
            <w:pPr>
              <w:rPr>
                <w:rFonts w:eastAsiaTheme="minorEastAsia"/>
                <w:sz w:val="1"/>
                <w:szCs w:val="1"/>
              </w:rPr>
            </w:pPr>
          </w:p>
        </w:tc>
      </w:tr>
      <w:tr w:rsidR="004B3D52" w:rsidRPr="004B3D52" w14:paraId="10600C61" w14:textId="77777777" w:rsidTr="004B3D52">
        <w:trPr>
          <w:trHeight w:val="134"/>
        </w:trPr>
        <w:tc>
          <w:tcPr>
            <w:tcW w:w="2480" w:type="dxa"/>
            <w:vMerge w:val="restart"/>
            <w:vAlign w:val="bottom"/>
          </w:tcPr>
          <w:p w14:paraId="084ED0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40" w:type="dxa"/>
            <w:vMerge/>
            <w:vAlign w:val="bottom"/>
          </w:tcPr>
          <w:p w14:paraId="52B176A6" w14:textId="77777777" w:rsidR="004B3D52" w:rsidRPr="004B3D52" w:rsidRDefault="004B3D52" w:rsidP="004B3D52">
            <w:pPr>
              <w:rPr>
                <w:rFonts w:eastAsiaTheme="minorEastAsia"/>
                <w:sz w:val="11"/>
                <w:szCs w:val="11"/>
              </w:rPr>
            </w:pPr>
          </w:p>
        </w:tc>
        <w:tc>
          <w:tcPr>
            <w:tcW w:w="0" w:type="dxa"/>
            <w:vAlign w:val="bottom"/>
          </w:tcPr>
          <w:p w14:paraId="7D21AFBE" w14:textId="77777777" w:rsidR="004B3D52" w:rsidRPr="004B3D52" w:rsidRDefault="004B3D52" w:rsidP="004B3D52">
            <w:pPr>
              <w:rPr>
                <w:rFonts w:eastAsiaTheme="minorEastAsia"/>
                <w:sz w:val="1"/>
                <w:szCs w:val="1"/>
              </w:rPr>
            </w:pPr>
          </w:p>
        </w:tc>
      </w:tr>
      <w:tr w:rsidR="004B3D52" w:rsidRPr="004B3D52" w14:paraId="48779EFD" w14:textId="77777777" w:rsidTr="004B3D52">
        <w:trPr>
          <w:trHeight w:val="66"/>
        </w:trPr>
        <w:tc>
          <w:tcPr>
            <w:tcW w:w="2480" w:type="dxa"/>
            <w:vMerge/>
            <w:vAlign w:val="bottom"/>
          </w:tcPr>
          <w:p w14:paraId="4FC79E8F" w14:textId="77777777" w:rsidR="004B3D52" w:rsidRPr="004B3D52" w:rsidRDefault="004B3D52" w:rsidP="004B3D52">
            <w:pPr>
              <w:rPr>
                <w:rFonts w:eastAsiaTheme="minorEastAsia"/>
                <w:sz w:val="5"/>
                <w:szCs w:val="5"/>
              </w:rPr>
            </w:pPr>
          </w:p>
        </w:tc>
        <w:tc>
          <w:tcPr>
            <w:tcW w:w="7340" w:type="dxa"/>
            <w:vMerge w:val="restart"/>
            <w:vAlign w:val="bottom"/>
          </w:tcPr>
          <w:p w14:paraId="381AAC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образец не хранится! Замораживание недопустимо!</w:t>
            </w:r>
          </w:p>
        </w:tc>
        <w:tc>
          <w:tcPr>
            <w:tcW w:w="0" w:type="dxa"/>
            <w:vAlign w:val="bottom"/>
          </w:tcPr>
          <w:p w14:paraId="7247D307" w14:textId="77777777" w:rsidR="004B3D52" w:rsidRPr="004B3D52" w:rsidRDefault="004B3D52" w:rsidP="004B3D52">
            <w:pPr>
              <w:rPr>
                <w:rFonts w:eastAsiaTheme="minorEastAsia"/>
                <w:sz w:val="1"/>
                <w:szCs w:val="1"/>
              </w:rPr>
            </w:pPr>
          </w:p>
        </w:tc>
      </w:tr>
      <w:tr w:rsidR="004B3D52" w:rsidRPr="004B3D52" w14:paraId="0D4F7DD4" w14:textId="77777777" w:rsidTr="004B3D52">
        <w:trPr>
          <w:trHeight w:val="137"/>
        </w:trPr>
        <w:tc>
          <w:tcPr>
            <w:tcW w:w="2480" w:type="dxa"/>
            <w:vMerge w:val="restart"/>
            <w:vAlign w:val="bottom"/>
          </w:tcPr>
          <w:p w14:paraId="301B3C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часов </w:t>
            </w:r>
            <w:r w:rsidRPr="004B3D52">
              <w:rPr>
                <w:rFonts w:ascii="Arial" w:eastAsia="Arial" w:hAnsi="Arial" w:cs="Arial"/>
                <w:sz w:val="16"/>
                <w:szCs w:val="16"/>
              </w:rPr>
              <w:t>(для СПЖ в моче)</w:t>
            </w:r>
          </w:p>
        </w:tc>
        <w:tc>
          <w:tcPr>
            <w:tcW w:w="7340" w:type="dxa"/>
            <w:vMerge/>
            <w:vAlign w:val="bottom"/>
          </w:tcPr>
          <w:p w14:paraId="1FDADCDE" w14:textId="77777777" w:rsidR="004B3D52" w:rsidRPr="004B3D52" w:rsidRDefault="004B3D52" w:rsidP="004B3D52">
            <w:pPr>
              <w:rPr>
                <w:rFonts w:eastAsiaTheme="minorEastAsia"/>
                <w:sz w:val="11"/>
                <w:szCs w:val="11"/>
              </w:rPr>
            </w:pPr>
          </w:p>
        </w:tc>
        <w:tc>
          <w:tcPr>
            <w:tcW w:w="0" w:type="dxa"/>
            <w:vAlign w:val="bottom"/>
          </w:tcPr>
          <w:p w14:paraId="2A5801F3" w14:textId="77777777" w:rsidR="004B3D52" w:rsidRPr="004B3D52" w:rsidRDefault="004B3D52" w:rsidP="004B3D52">
            <w:pPr>
              <w:rPr>
                <w:rFonts w:eastAsiaTheme="minorEastAsia"/>
                <w:sz w:val="1"/>
                <w:szCs w:val="1"/>
              </w:rPr>
            </w:pPr>
          </w:p>
        </w:tc>
      </w:tr>
      <w:tr w:rsidR="004B3D52" w:rsidRPr="004B3D52" w14:paraId="58FDAB77" w14:textId="77777777" w:rsidTr="004B3D52">
        <w:trPr>
          <w:trHeight w:val="76"/>
        </w:trPr>
        <w:tc>
          <w:tcPr>
            <w:tcW w:w="2480" w:type="dxa"/>
            <w:vMerge/>
            <w:vAlign w:val="bottom"/>
          </w:tcPr>
          <w:p w14:paraId="3D9AEA7C" w14:textId="77777777" w:rsidR="004B3D52" w:rsidRPr="004B3D52" w:rsidRDefault="004B3D52" w:rsidP="004B3D52">
            <w:pPr>
              <w:rPr>
                <w:rFonts w:eastAsiaTheme="minorEastAsia"/>
                <w:sz w:val="6"/>
                <w:szCs w:val="6"/>
              </w:rPr>
            </w:pPr>
          </w:p>
        </w:tc>
        <w:tc>
          <w:tcPr>
            <w:tcW w:w="7340" w:type="dxa"/>
            <w:vAlign w:val="bottom"/>
          </w:tcPr>
          <w:p w14:paraId="7B2260EC" w14:textId="77777777" w:rsidR="004B3D52" w:rsidRPr="004B3D52" w:rsidRDefault="004B3D52" w:rsidP="004B3D52">
            <w:pPr>
              <w:rPr>
                <w:rFonts w:eastAsiaTheme="minorEastAsia"/>
                <w:sz w:val="6"/>
                <w:szCs w:val="6"/>
              </w:rPr>
            </w:pPr>
          </w:p>
        </w:tc>
        <w:tc>
          <w:tcPr>
            <w:tcW w:w="0" w:type="dxa"/>
            <w:vAlign w:val="bottom"/>
          </w:tcPr>
          <w:p w14:paraId="70ED41AE" w14:textId="77777777" w:rsidR="004B3D52" w:rsidRPr="004B3D52" w:rsidRDefault="004B3D52" w:rsidP="004B3D52">
            <w:pPr>
              <w:rPr>
                <w:rFonts w:eastAsiaTheme="minorEastAsia"/>
                <w:sz w:val="1"/>
                <w:szCs w:val="1"/>
              </w:rPr>
            </w:pPr>
          </w:p>
        </w:tc>
      </w:tr>
    </w:tbl>
    <w:p w14:paraId="16A7ECCB" w14:textId="77777777" w:rsidR="004B3D52" w:rsidRPr="004B3D52" w:rsidRDefault="004B3D52" w:rsidP="004B3D52">
      <w:pPr>
        <w:spacing w:line="200" w:lineRule="exact"/>
        <w:rPr>
          <w:rFonts w:eastAsiaTheme="minorEastAsia"/>
          <w:sz w:val="20"/>
          <w:szCs w:val="20"/>
        </w:rPr>
      </w:pPr>
    </w:p>
    <w:p w14:paraId="4333E530" w14:textId="77777777" w:rsidR="004B3D52" w:rsidRPr="004B3D52" w:rsidRDefault="004B3D52" w:rsidP="004B3D52">
      <w:pPr>
        <w:spacing w:line="277" w:lineRule="exact"/>
        <w:rPr>
          <w:rFonts w:eastAsiaTheme="minorEastAsia"/>
          <w:sz w:val="20"/>
          <w:szCs w:val="20"/>
        </w:rPr>
      </w:pPr>
    </w:p>
    <w:p w14:paraId="38EC3A2E" w14:textId="77777777" w:rsidR="004B3D52" w:rsidRPr="004B3D52" w:rsidRDefault="004B3D52" w:rsidP="004B3D52">
      <w:pPr>
        <w:spacing w:line="278" w:lineRule="auto"/>
        <w:ind w:right="460"/>
        <w:rPr>
          <w:rFonts w:eastAsiaTheme="minorEastAsia"/>
          <w:sz w:val="20"/>
          <w:szCs w:val="20"/>
        </w:rPr>
      </w:pPr>
      <w:r w:rsidRPr="004B3D52">
        <w:rPr>
          <w:rFonts w:ascii="Arial" w:eastAsia="Arial" w:hAnsi="Arial" w:cs="Arial"/>
          <w:b/>
          <w:bCs/>
          <w:sz w:val="22"/>
          <w:szCs w:val="22"/>
        </w:rPr>
        <w:t xml:space="preserve">2.3. Эякулят </w:t>
      </w:r>
      <w:r w:rsidRPr="004B3D52">
        <w:rPr>
          <w:rFonts w:ascii="Arial" w:eastAsia="Arial" w:hAnsi="Arial" w:cs="Arial"/>
          <w:sz w:val="22"/>
          <w:szCs w:val="22"/>
        </w:rPr>
        <w:t xml:space="preserve">(услуги: 110401Спермограмма, 110402Антиспермальные </w:t>
      </w:r>
      <w:proofErr w:type="spellStart"/>
      <w:r w:rsidRPr="004B3D52">
        <w:rPr>
          <w:rFonts w:ascii="Arial" w:eastAsia="Arial" w:hAnsi="Arial" w:cs="Arial"/>
          <w:sz w:val="22"/>
          <w:szCs w:val="22"/>
        </w:rPr>
        <w:t>антителаIgG</w:t>
      </w:r>
      <w:proofErr w:type="spellEnd"/>
      <w:r w:rsidRPr="004B3D52">
        <w:rPr>
          <w:rFonts w:ascii="Arial" w:eastAsia="Arial" w:hAnsi="Arial" w:cs="Arial"/>
          <w:sz w:val="22"/>
          <w:szCs w:val="22"/>
        </w:rPr>
        <w:t>, 110403Антиспермальные антитела IgA, 110405 Биохимия спермы)</w:t>
      </w:r>
    </w:p>
    <w:p w14:paraId="5980C516" w14:textId="77777777" w:rsidR="004B3D52" w:rsidRPr="004B3D52" w:rsidRDefault="004B3D52" w:rsidP="004B3D52">
      <w:pPr>
        <w:spacing w:line="146" w:lineRule="exact"/>
        <w:rPr>
          <w:rFonts w:eastAsiaTheme="minorEastAsia"/>
          <w:sz w:val="20"/>
          <w:szCs w:val="20"/>
        </w:rPr>
      </w:pPr>
    </w:p>
    <w:p w14:paraId="3C15B6A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80E1B50"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100"/>
        <w:gridCol w:w="3620"/>
        <w:gridCol w:w="1100"/>
        <w:gridCol w:w="900"/>
        <w:gridCol w:w="1660"/>
        <w:gridCol w:w="30"/>
      </w:tblGrid>
      <w:tr w:rsidR="004B3D52" w:rsidRPr="004B3D52" w14:paraId="097C398C"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403A87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100" w:type="dxa"/>
            <w:tcBorders>
              <w:top w:val="single" w:sz="8" w:space="0" w:color="A7A9AC"/>
            </w:tcBorders>
            <w:vAlign w:val="bottom"/>
          </w:tcPr>
          <w:p w14:paraId="2066955B" w14:textId="77777777" w:rsidR="004B3D52" w:rsidRPr="004B3D52" w:rsidRDefault="004B3D52" w:rsidP="004B3D52">
            <w:pPr>
              <w:rPr>
                <w:rFonts w:eastAsiaTheme="minorEastAsia"/>
              </w:rPr>
            </w:pPr>
          </w:p>
        </w:tc>
        <w:tc>
          <w:tcPr>
            <w:tcW w:w="3620" w:type="dxa"/>
            <w:tcBorders>
              <w:top w:val="single" w:sz="8" w:space="0" w:color="A7A9AC"/>
            </w:tcBorders>
            <w:vAlign w:val="bottom"/>
          </w:tcPr>
          <w:p w14:paraId="1A7C96DB" w14:textId="77777777" w:rsidR="004B3D52" w:rsidRPr="004B3D52" w:rsidRDefault="004B3D52" w:rsidP="004B3D52">
            <w:pPr>
              <w:rPr>
                <w:rFonts w:eastAsiaTheme="minorEastAsia"/>
              </w:rPr>
            </w:pPr>
          </w:p>
        </w:tc>
        <w:tc>
          <w:tcPr>
            <w:tcW w:w="1100" w:type="dxa"/>
            <w:tcBorders>
              <w:top w:val="single" w:sz="8" w:space="0" w:color="A7A9AC"/>
              <w:right w:val="single" w:sz="8" w:space="0" w:color="A7A9AC"/>
            </w:tcBorders>
            <w:vAlign w:val="bottom"/>
          </w:tcPr>
          <w:p w14:paraId="38B41E62" w14:textId="77777777" w:rsidR="004B3D52" w:rsidRPr="004B3D52" w:rsidRDefault="004B3D52" w:rsidP="004B3D52">
            <w:pPr>
              <w:rPr>
                <w:rFonts w:eastAsiaTheme="minorEastAsia"/>
              </w:rPr>
            </w:pPr>
          </w:p>
        </w:tc>
        <w:tc>
          <w:tcPr>
            <w:tcW w:w="900" w:type="dxa"/>
            <w:tcBorders>
              <w:top w:val="single" w:sz="8" w:space="0" w:color="A7A9AC"/>
            </w:tcBorders>
            <w:vAlign w:val="bottom"/>
          </w:tcPr>
          <w:p w14:paraId="70FE72BC" w14:textId="77777777" w:rsidR="004B3D52" w:rsidRPr="004B3D52" w:rsidRDefault="004B3D52" w:rsidP="004B3D52">
            <w:pPr>
              <w:rPr>
                <w:rFonts w:eastAsiaTheme="minorEastAsia"/>
              </w:rPr>
            </w:pPr>
          </w:p>
        </w:tc>
        <w:tc>
          <w:tcPr>
            <w:tcW w:w="1660" w:type="dxa"/>
            <w:tcBorders>
              <w:top w:val="single" w:sz="8" w:space="0" w:color="A7A9AC"/>
              <w:right w:val="single" w:sz="8" w:space="0" w:color="A7A9AC"/>
            </w:tcBorders>
            <w:vAlign w:val="bottom"/>
          </w:tcPr>
          <w:p w14:paraId="6C848E08" w14:textId="77777777" w:rsidR="004B3D52" w:rsidRPr="004B3D52" w:rsidRDefault="004B3D52" w:rsidP="004B3D52">
            <w:pPr>
              <w:rPr>
                <w:rFonts w:eastAsiaTheme="minorEastAsia"/>
              </w:rPr>
            </w:pPr>
          </w:p>
        </w:tc>
        <w:tc>
          <w:tcPr>
            <w:tcW w:w="0" w:type="dxa"/>
            <w:vAlign w:val="bottom"/>
          </w:tcPr>
          <w:p w14:paraId="3449ACF0" w14:textId="77777777" w:rsidR="004B3D52" w:rsidRPr="004B3D52" w:rsidRDefault="004B3D52" w:rsidP="004B3D52">
            <w:pPr>
              <w:rPr>
                <w:rFonts w:eastAsiaTheme="minorEastAsia"/>
                <w:sz w:val="1"/>
                <w:szCs w:val="1"/>
              </w:rPr>
            </w:pPr>
          </w:p>
        </w:tc>
      </w:tr>
      <w:tr w:rsidR="004B3D52" w:rsidRPr="004B3D52" w14:paraId="6A1FBF4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DB878D6" w14:textId="77777777" w:rsidR="004B3D52" w:rsidRPr="004B3D52" w:rsidRDefault="004B3D52" w:rsidP="004B3D52">
            <w:pPr>
              <w:rPr>
                <w:rFonts w:eastAsiaTheme="minorEastAsia"/>
                <w:sz w:val="5"/>
                <w:szCs w:val="5"/>
              </w:rPr>
            </w:pPr>
          </w:p>
        </w:tc>
        <w:tc>
          <w:tcPr>
            <w:tcW w:w="100" w:type="dxa"/>
            <w:vAlign w:val="bottom"/>
          </w:tcPr>
          <w:p w14:paraId="2900A6CD" w14:textId="77777777" w:rsidR="004B3D52" w:rsidRPr="004B3D52" w:rsidRDefault="004B3D52" w:rsidP="004B3D52">
            <w:pPr>
              <w:rPr>
                <w:rFonts w:eastAsiaTheme="minorEastAsia"/>
                <w:sz w:val="5"/>
                <w:szCs w:val="5"/>
              </w:rPr>
            </w:pPr>
          </w:p>
        </w:tc>
        <w:tc>
          <w:tcPr>
            <w:tcW w:w="4720" w:type="dxa"/>
            <w:gridSpan w:val="2"/>
            <w:vMerge w:val="restart"/>
            <w:tcBorders>
              <w:right w:val="single" w:sz="8" w:space="0" w:color="A7A9AC"/>
            </w:tcBorders>
            <w:vAlign w:val="bottom"/>
          </w:tcPr>
          <w:p w14:paraId="190BC0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900" w:type="dxa"/>
            <w:vAlign w:val="bottom"/>
          </w:tcPr>
          <w:p w14:paraId="72D52657" w14:textId="77777777" w:rsidR="004B3D52" w:rsidRPr="004B3D52" w:rsidRDefault="004B3D52" w:rsidP="004B3D52">
            <w:pPr>
              <w:rPr>
                <w:rFonts w:eastAsiaTheme="minorEastAsia"/>
                <w:sz w:val="5"/>
                <w:szCs w:val="5"/>
              </w:rPr>
            </w:pPr>
          </w:p>
        </w:tc>
        <w:tc>
          <w:tcPr>
            <w:tcW w:w="1660" w:type="dxa"/>
            <w:tcBorders>
              <w:right w:val="single" w:sz="8" w:space="0" w:color="A7A9AC"/>
            </w:tcBorders>
            <w:vAlign w:val="bottom"/>
          </w:tcPr>
          <w:p w14:paraId="762CDEB3" w14:textId="77777777" w:rsidR="004B3D52" w:rsidRPr="004B3D52" w:rsidRDefault="004B3D52" w:rsidP="004B3D52">
            <w:pPr>
              <w:rPr>
                <w:rFonts w:eastAsiaTheme="minorEastAsia"/>
                <w:sz w:val="5"/>
                <w:szCs w:val="5"/>
              </w:rPr>
            </w:pPr>
          </w:p>
        </w:tc>
        <w:tc>
          <w:tcPr>
            <w:tcW w:w="0" w:type="dxa"/>
            <w:vAlign w:val="bottom"/>
          </w:tcPr>
          <w:p w14:paraId="3268660D" w14:textId="77777777" w:rsidR="004B3D52" w:rsidRPr="004B3D52" w:rsidRDefault="004B3D52" w:rsidP="004B3D52">
            <w:pPr>
              <w:rPr>
                <w:rFonts w:eastAsiaTheme="minorEastAsia"/>
                <w:sz w:val="1"/>
                <w:szCs w:val="1"/>
              </w:rPr>
            </w:pPr>
          </w:p>
        </w:tc>
      </w:tr>
      <w:tr w:rsidR="004B3D52" w:rsidRPr="004B3D52" w14:paraId="6EFC1519" w14:textId="77777777" w:rsidTr="004B3D52">
        <w:trPr>
          <w:trHeight w:val="245"/>
        </w:trPr>
        <w:tc>
          <w:tcPr>
            <w:tcW w:w="2460" w:type="dxa"/>
            <w:tcBorders>
              <w:left w:val="single" w:sz="8" w:space="0" w:color="A7A9AC"/>
              <w:right w:val="single" w:sz="8" w:space="0" w:color="A7A9AC"/>
            </w:tcBorders>
            <w:vAlign w:val="bottom"/>
          </w:tcPr>
          <w:p w14:paraId="5EFA47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100" w:type="dxa"/>
            <w:vAlign w:val="bottom"/>
          </w:tcPr>
          <w:p w14:paraId="4284E7BC" w14:textId="77777777" w:rsidR="004B3D52" w:rsidRPr="004B3D52" w:rsidRDefault="004B3D52" w:rsidP="004B3D52">
            <w:pPr>
              <w:rPr>
                <w:rFonts w:eastAsiaTheme="minorEastAsia"/>
                <w:sz w:val="21"/>
                <w:szCs w:val="21"/>
              </w:rPr>
            </w:pPr>
          </w:p>
        </w:tc>
        <w:tc>
          <w:tcPr>
            <w:tcW w:w="4720" w:type="dxa"/>
            <w:gridSpan w:val="2"/>
            <w:vMerge/>
            <w:tcBorders>
              <w:right w:val="single" w:sz="8" w:space="0" w:color="A7A9AC"/>
            </w:tcBorders>
            <w:vAlign w:val="bottom"/>
          </w:tcPr>
          <w:p w14:paraId="7FBAF69A" w14:textId="77777777" w:rsidR="004B3D52" w:rsidRPr="004B3D52" w:rsidRDefault="004B3D52" w:rsidP="004B3D52">
            <w:pPr>
              <w:rPr>
                <w:rFonts w:eastAsiaTheme="minorEastAsia"/>
                <w:sz w:val="21"/>
                <w:szCs w:val="21"/>
              </w:rPr>
            </w:pPr>
          </w:p>
        </w:tc>
        <w:tc>
          <w:tcPr>
            <w:tcW w:w="900" w:type="dxa"/>
            <w:vAlign w:val="bottom"/>
          </w:tcPr>
          <w:p w14:paraId="429373F2" w14:textId="77777777" w:rsidR="004B3D52" w:rsidRPr="004B3D52" w:rsidRDefault="004B3D52" w:rsidP="004B3D52">
            <w:pPr>
              <w:rPr>
                <w:rFonts w:eastAsiaTheme="minorEastAsia"/>
                <w:sz w:val="21"/>
                <w:szCs w:val="21"/>
              </w:rPr>
            </w:pPr>
          </w:p>
        </w:tc>
        <w:tc>
          <w:tcPr>
            <w:tcW w:w="1660" w:type="dxa"/>
            <w:tcBorders>
              <w:right w:val="single" w:sz="8" w:space="0" w:color="A7A9AC"/>
            </w:tcBorders>
            <w:vAlign w:val="bottom"/>
          </w:tcPr>
          <w:p w14:paraId="2DD3EA73" w14:textId="77777777" w:rsidR="004B3D52" w:rsidRPr="004B3D52" w:rsidRDefault="004B3D52" w:rsidP="004B3D52">
            <w:pPr>
              <w:rPr>
                <w:rFonts w:eastAsiaTheme="minorEastAsia"/>
                <w:sz w:val="21"/>
                <w:szCs w:val="21"/>
              </w:rPr>
            </w:pPr>
          </w:p>
        </w:tc>
        <w:tc>
          <w:tcPr>
            <w:tcW w:w="0" w:type="dxa"/>
            <w:vAlign w:val="bottom"/>
          </w:tcPr>
          <w:p w14:paraId="35D607F5" w14:textId="77777777" w:rsidR="004B3D52" w:rsidRPr="004B3D52" w:rsidRDefault="004B3D52" w:rsidP="004B3D52">
            <w:pPr>
              <w:rPr>
                <w:rFonts w:eastAsiaTheme="minorEastAsia"/>
                <w:sz w:val="1"/>
                <w:szCs w:val="1"/>
              </w:rPr>
            </w:pPr>
          </w:p>
        </w:tc>
      </w:tr>
      <w:tr w:rsidR="004B3D52" w:rsidRPr="004B3D52" w14:paraId="3785BD77" w14:textId="77777777" w:rsidTr="004B3D52">
        <w:trPr>
          <w:trHeight w:val="212"/>
        </w:trPr>
        <w:tc>
          <w:tcPr>
            <w:tcW w:w="2460" w:type="dxa"/>
            <w:tcBorders>
              <w:left w:val="single" w:sz="8" w:space="0" w:color="A7A9AC"/>
              <w:right w:val="single" w:sz="8" w:space="0" w:color="A7A9AC"/>
            </w:tcBorders>
            <w:vAlign w:val="bottom"/>
          </w:tcPr>
          <w:p w14:paraId="57C24AC7"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100" w:type="dxa"/>
            <w:vAlign w:val="bottom"/>
          </w:tcPr>
          <w:p w14:paraId="53BBA74F" w14:textId="77777777" w:rsidR="004B3D52" w:rsidRPr="004B3D52" w:rsidRDefault="004B3D52" w:rsidP="004B3D52">
            <w:pPr>
              <w:rPr>
                <w:rFonts w:eastAsiaTheme="minorEastAsia"/>
                <w:sz w:val="18"/>
                <w:szCs w:val="18"/>
              </w:rPr>
            </w:pPr>
          </w:p>
        </w:tc>
        <w:tc>
          <w:tcPr>
            <w:tcW w:w="3620" w:type="dxa"/>
            <w:vAlign w:val="bottom"/>
          </w:tcPr>
          <w:p w14:paraId="610E5491" w14:textId="77777777" w:rsidR="004B3D52" w:rsidRPr="004B3D52" w:rsidRDefault="004B3D52" w:rsidP="004B3D52">
            <w:pPr>
              <w:rPr>
                <w:rFonts w:eastAsiaTheme="minorEastAsia"/>
                <w:sz w:val="18"/>
                <w:szCs w:val="18"/>
              </w:rPr>
            </w:pPr>
          </w:p>
        </w:tc>
        <w:tc>
          <w:tcPr>
            <w:tcW w:w="1100" w:type="dxa"/>
            <w:tcBorders>
              <w:right w:val="single" w:sz="8" w:space="0" w:color="A7A9AC"/>
            </w:tcBorders>
            <w:vAlign w:val="bottom"/>
          </w:tcPr>
          <w:p w14:paraId="7DCF3AD4" w14:textId="77777777" w:rsidR="004B3D52" w:rsidRPr="004B3D52" w:rsidRDefault="004B3D52" w:rsidP="004B3D52">
            <w:pPr>
              <w:rPr>
                <w:rFonts w:eastAsiaTheme="minorEastAsia"/>
                <w:sz w:val="18"/>
                <w:szCs w:val="18"/>
              </w:rPr>
            </w:pPr>
          </w:p>
        </w:tc>
        <w:tc>
          <w:tcPr>
            <w:tcW w:w="900" w:type="dxa"/>
            <w:vAlign w:val="bottom"/>
          </w:tcPr>
          <w:p w14:paraId="1210D666" w14:textId="77777777" w:rsidR="004B3D52" w:rsidRPr="004B3D52" w:rsidRDefault="004B3D52" w:rsidP="004B3D52">
            <w:pPr>
              <w:rPr>
                <w:rFonts w:eastAsiaTheme="minorEastAsia"/>
                <w:sz w:val="18"/>
                <w:szCs w:val="18"/>
              </w:rPr>
            </w:pPr>
          </w:p>
        </w:tc>
        <w:tc>
          <w:tcPr>
            <w:tcW w:w="1660" w:type="dxa"/>
            <w:tcBorders>
              <w:right w:val="single" w:sz="8" w:space="0" w:color="A7A9AC"/>
            </w:tcBorders>
            <w:vAlign w:val="bottom"/>
          </w:tcPr>
          <w:p w14:paraId="2AFDB271" w14:textId="77777777" w:rsidR="004B3D52" w:rsidRPr="004B3D52" w:rsidRDefault="004B3D52" w:rsidP="004B3D52">
            <w:pPr>
              <w:rPr>
                <w:rFonts w:eastAsiaTheme="minorEastAsia"/>
                <w:sz w:val="18"/>
                <w:szCs w:val="18"/>
              </w:rPr>
            </w:pPr>
          </w:p>
        </w:tc>
        <w:tc>
          <w:tcPr>
            <w:tcW w:w="0" w:type="dxa"/>
            <w:vAlign w:val="bottom"/>
          </w:tcPr>
          <w:p w14:paraId="61B3530B" w14:textId="77777777" w:rsidR="004B3D52" w:rsidRPr="004B3D52" w:rsidRDefault="004B3D52" w:rsidP="004B3D52">
            <w:pPr>
              <w:rPr>
                <w:rFonts w:eastAsiaTheme="minorEastAsia"/>
                <w:sz w:val="1"/>
                <w:szCs w:val="1"/>
              </w:rPr>
            </w:pPr>
          </w:p>
        </w:tc>
      </w:tr>
      <w:tr w:rsidR="004B3D52" w:rsidRPr="004B3D52" w14:paraId="45DA57F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0C24A5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8AB73E0"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44894B04" w14:textId="77777777" w:rsidR="004B3D52" w:rsidRPr="004B3D52" w:rsidRDefault="004B3D52" w:rsidP="004B3D52">
            <w:pPr>
              <w:rPr>
                <w:rFonts w:eastAsiaTheme="minorEastAsia"/>
                <w:sz w:val="5"/>
                <w:szCs w:val="5"/>
              </w:rPr>
            </w:pPr>
          </w:p>
        </w:tc>
        <w:tc>
          <w:tcPr>
            <w:tcW w:w="1100" w:type="dxa"/>
            <w:tcBorders>
              <w:bottom w:val="single" w:sz="8" w:space="0" w:color="A7A9AC"/>
              <w:right w:val="single" w:sz="8" w:space="0" w:color="A7A9AC"/>
            </w:tcBorders>
            <w:vAlign w:val="bottom"/>
          </w:tcPr>
          <w:p w14:paraId="620FAED8"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0EB37EDF"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1716E1CB" w14:textId="77777777" w:rsidR="004B3D52" w:rsidRPr="004B3D52" w:rsidRDefault="004B3D52" w:rsidP="004B3D52">
            <w:pPr>
              <w:rPr>
                <w:rFonts w:eastAsiaTheme="minorEastAsia"/>
                <w:sz w:val="5"/>
                <w:szCs w:val="5"/>
              </w:rPr>
            </w:pPr>
          </w:p>
        </w:tc>
        <w:tc>
          <w:tcPr>
            <w:tcW w:w="0" w:type="dxa"/>
            <w:vAlign w:val="bottom"/>
          </w:tcPr>
          <w:p w14:paraId="63E0E5BC" w14:textId="77777777" w:rsidR="004B3D52" w:rsidRPr="004B3D52" w:rsidRDefault="004B3D52" w:rsidP="004B3D52">
            <w:pPr>
              <w:rPr>
                <w:rFonts w:eastAsiaTheme="minorEastAsia"/>
                <w:sz w:val="1"/>
                <w:szCs w:val="1"/>
              </w:rPr>
            </w:pPr>
          </w:p>
        </w:tc>
      </w:tr>
      <w:tr w:rsidR="004B3D52" w:rsidRPr="004B3D52" w14:paraId="052C5C9A" w14:textId="77777777" w:rsidTr="004B3D52">
        <w:trPr>
          <w:trHeight w:val="245"/>
        </w:trPr>
        <w:tc>
          <w:tcPr>
            <w:tcW w:w="2460" w:type="dxa"/>
            <w:tcBorders>
              <w:left w:val="single" w:sz="8" w:space="0" w:color="A7A9AC"/>
              <w:right w:val="single" w:sz="8" w:space="0" w:color="A7A9AC"/>
            </w:tcBorders>
            <w:vAlign w:val="bottom"/>
          </w:tcPr>
          <w:p w14:paraId="646D12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100" w:type="dxa"/>
            <w:vAlign w:val="bottom"/>
          </w:tcPr>
          <w:p w14:paraId="4774DA77" w14:textId="77777777" w:rsidR="004B3D52" w:rsidRPr="004B3D52" w:rsidRDefault="004B3D52" w:rsidP="004B3D52">
            <w:pPr>
              <w:rPr>
                <w:rFonts w:eastAsiaTheme="minorEastAsia"/>
                <w:sz w:val="21"/>
                <w:szCs w:val="21"/>
              </w:rPr>
            </w:pPr>
          </w:p>
        </w:tc>
        <w:tc>
          <w:tcPr>
            <w:tcW w:w="4720" w:type="dxa"/>
            <w:gridSpan w:val="2"/>
            <w:vMerge w:val="restart"/>
            <w:tcBorders>
              <w:right w:val="single" w:sz="8" w:space="0" w:color="A7A9AC"/>
            </w:tcBorders>
            <w:vAlign w:val="bottom"/>
          </w:tcPr>
          <w:p w14:paraId="68EDE0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00" w:type="dxa"/>
            <w:vAlign w:val="bottom"/>
          </w:tcPr>
          <w:p w14:paraId="08BAE2E5" w14:textId="77777777" w:rsidR="004B3D52" w:rsidRPr="004B3D52" w:rsidRDefault="004B3D52" w:rsidP="004B3D52">
            <w:pPr>
              <w:rPr>
                <w:rFonts w:eastAsiaTheme="minorEastAsia"/>
                <w:sz w:val="21"/>
                <w:szCs w:val="21"/>
              </w:rPr>
            </w:pPr>
          </w:p>
        </w:tc>
        <w:tc>
          <w:tcPr>
            <w:tcW w:w="1660" w:type="dxa"/>
            <w:vMerge w:val="restart"/>
            <w:tcBorders>
              <w:right w:val="single" w:sz="8" w:space="0" w:color="A7A9AC"/>
            </w:tcBorders>
            <w:vAlign w:val="bottom"/>
          </w:tcPr>
          <w:p w14:paraId="049F2D6F"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699E9E50" w14:textId="77777777" w:rsidR="004B3D52" w:rsidRPr="004B3D52" w:rsidRDefault="004B3D52" w:rsidP="004B3D52">
            <w:pPr>
              <w:rPr>
                <w:rFonts w:eastAsiaTheme="minorEastAsia"/>
                <w:sz w:val="1"/>
                <w:szCs w:val="1"/>
              </w:rPr>
            </w:pPr>
          </w:p>
        </w:tc>
      </w:tr>
      <w:tr w:rsidR="004B3D52" w:rsidRPr="004B3D52" w14:paraId="4350039C" w14:textId="77777777" w:rsidTr="004B3D52">
        <w:trPr>
          <w:trHeight w:val="151"/>
        </w:trPr>
        <w:tc>
          <w:tcPr>
            <w:tcW w:w="2460" w:type="dxa"/>
            <w:vMerge w:val="restart"/>
            <w:tcBorders>
              <w:left w:val="single" w:sz="8" w:space="0" w:color="A7A9AC"/>
              <w:right w:val="single" w:sz="8" w:space="0" w:color="A7A9AC"/>
            </w:tcBorders>
            <w:vAlign w:val="bottom"/>
          </w:tcPr>
          <w:p w14:paraId="11E924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100" w:type="dxa"/>
            <w:vAlign w:val="bottom"/>
          </w:tcPr>
          <w:p w14:paraId="3838E0FF" w14:textId="77777777" w:rsidR="004B3D52" w:rsidRPr="004B3D52" w:rsidRDefault="004B3D52" w:rsidP="004B3D52">
            <w:pPr>
              <w:rPr>
                <w:rFonts w:eastAsiaTheme="minorEastAsia"/>
                <w:sz w:val="13"/>
                <w:szCs w:val="13"/>
              </w:rPr>
            </w:pPr>
          </w:p>
        </w:tc>
        <w:tc>
          <w:tcPr>
            <w:tcW w:w="4720" w:type="dxa"/>
            <w:gridSpan w:val="2"/>
            <w:vMerge/>
            <w:tcBorders>
              <w:right w:val="single" w:sz="8" w:space="0" w:color="A7A9AC"/>
            </w:tcBorders>
            <w:vAlign w:val="bottom"/>
          </w:tcPr>
          <w:p w14:paraId="791C69E1" w14:textId="77777777" w:rsidR="004B3D52" w:rsidRPr="004B3D52" w:rsidRDefault="004B3D52" w:rsidP="004B3D52">
            <w:pPr>
              <w:rPr>
                <w:rFonts w:eastAsiaTheme="minorEastAsia"/>
                <w:sz w:val="13"/>
                <w:szCs w:val="13"/>
              </w:rPr>
            </w:pPr>
          </w:p>
        </w:tc>
        <w:tc>
          <w:tcPr>
            <w:tcW w:w="900" w:type="dxa"/>
            <w:vAlign w:val="bottom"/>
          </w:tcPr>
          <w:p w14:paraId="5216D55F" w14:textId="77777777" w:rsidR="004B3D52" w:rsidRPr="004B3D52" w:rsidRDefault="004B3D52" w:rsidP="004B3D52">
            <w:pPr>
              <w:rPr>
                <w:rFonts w:eastAsiaTheme="minorEastAsia"/>
                <w:sz w:val="13"/>
                <w:szCs w:val="13"/>
              </w:rPr>
            </w:pPr>
          </w:p>
        </w:tc>
        <w:tc>
          <w:tcPr>
            <w:tcW w:w="1660" w:type="dxa"/>
            <w:vMerge/>
            <w:tcBorders>
              <w:right w:val="single" w:sz="8" w:space="0" w:color="A7A9AC"/>
            </w:tcBorders>
            <w:vAlign w:val="bottom"/>
          </w:tcPr>
          <w:p w14:paraId="5104886F" w14:textId="77777777" w:rsidR="004B3D52" w:rsidRPr="004B3D52" w:rsidRDefault="004B3D52" w:rsidP="004B3D52">
            <w:pPr>
              <w:rPr>
                <w:rFonts w:eastAsiaTheme="minorEastAsia"/>
                <w:sz w:val="13"/>
                <w:szCs w:val="13"/>
              </w:rPr>
            </w:pPr>
          </w:p>
        </w:tc>
        <w:tc>
          <w:tcPr>
            <w:tcW w:w="0" w:type="dxa"/>
            <w:vAlign w:val="bottom"/>
          </w:tcPr>
          <w:p w14:paraId="35F2EBE2" w14:textId="77777777" w:rsidR="004B3D52" w:rsidRPr="004B3D52" w:rsidRDefault="004B3D52" w:rsidP="004B3D52">
            <w:pPr>
              <w:rPr>
                <w:rFonts w:eastAsiaTheme="minorEastAsia"/>
                <w:sz w:val="1"/>
                <w:szCs w:val="1"/>
              </w:rPr>
            </w:pPr>
          </w:p>
        </w:tc>
      </w:tr>
      <w:tr w:rsidR="004B3D52" w:rsidRPr="004B3D52" w14:paraId="7494DC3E" w14:textId="77777777" w:rsidTr="004B3D52">
        <w:trPr>
          <w:trHeight w:val="61"/>
        </w:trPr>
        <w:tc>
          <w:tcPr>
            <w:tcW w:w="2460" w:type="dxa"/>
            <w:vMerge/>
            <w:tcBorders>
              <w:left w:val="single" w:sz="8" w:space="0" w:color="A7A9AC"/>
              <w:right w:val="single" w:sz="8" w:space="0" w:color="A7A9AC"/>
            </w:tcBorders>
            <w:vAlign w:val="bottom"/>
          </w:tcPr>
          <w:p w14:paraId="6FA74E96" w14:textId="77777777" w:rsidR="004B3D52" w:rsidRPr="004B3D52" w:rsidRDefault="004B3D52" w:rsidP="004B3D52">
            <w:pPr>
              <w:rPr>
                <w:rFonts w:eastAsiaTheme="minorEastAsia"/>
                <w:sz w:val="5"/>
                <w:szCs w:val="5"/>
              </w:rPr>
            </w:pPr>
          </w:p>
        </w:tc>
        <w:tc>
          <w:tcPr>
            <w:tcW w:w="100" w:type="dxa"/>
            <w:vAlign w:val="bottom"/>
          </w:tcPr>
          <w:p w14:paraId="007EC54F" w14:textId="77777777" w:rsidR="004B3D52" w:rsidRPr="004B3D52" w:rsidRDefault="004B3D52" w:rsidP="004B3D52">
            <w:pPr>
              <w:rPr>
                <w:rFonts w:eastAsiaTheme="minorEastAsia"/>
                <w:sz w:val="5"/>
                <w:szCs w:val="5"/>
              </w:rPr>
            </w:pPr>
          </w:p>
        </w:tc>
        <w:tc>
          <w:tcPr>
            <w:tcW w:w="3620" w:type="dxa"/>
            <w:vAlign w:val="bottom"/>
          </w:tcPr>
          <w:p w14:paraId="1A642212" w14:textId="77777777" w:rsidR="004B3D52" w:rsidRPr="004B3D52" w:rsidRDefault="004B3D52" w:rsidP="004B3D52">
            <w:pPr>
              <w:rPr>
                <w:rFonts w:eastAsiaTheme="minorEastAsia"/>
                <w:sz w:val="5"/>
                <w:szCs w:val="5"/>
              </w:rPr>
            </w:pPr>
          </w:p>
        </w:tc>
        <w:tc>
          <w:tcPr>
            <w:tcW w:w="1100" w:type="dxa"/>
            <w:tcBorders>
              <w:right w:val="single" w:sz="8" w:space="0" w:color="A7A9AC"/>
            </w:tcBorders>
            <w:vAlign w:val="bottom"/>
          </w:tcPr>
          <w:p w14:paraId="0E7BD320" w14:textId="77777777" w:rsidR="004B3D52" w:rsidRPr="004B3D52" w:rsidRDefault="004B3D52" w:rsidP="004B3D52">
            <w:pPr>
              <w:rPr>
                <w:rFonts w:eastAsiaTheme="minorEastAsia"/>
                <w:sz w:val="5"/>
                <w:szCs w:val="5"/>
              </w:rPr>
            </w:pPr>
          </w:p>
        </w:tc>
        <w:tc>
          <w:tcPr>
            <w:tcW w:w="900" w:type="dxa"/>
            <w:vAlign w:val="bottom"/>
          </w:tcPr>
          <w:p w14:paraId="3F5F35A6" w14:textId="77777777" w:rsidR="004B3D52" w:rsidRPr="004B3D52" w:rsidRDefault="004B3D52" w:rsidP="004B3D52">
            <w:pPr>
              <w:rPr>
                <w:rFonts w:eastAsiaTheme="minorEastAsia"/>
                <w:sz w:val="5"/>
                <w:szCs w:val="5"/>
              </w:rPr>
            </w:pPr>
          </w:p>
        </w:tc>
        <w:tc>
          <w:tcPr>
            <w:tcW w:w="1660" w:type="dxa"/>
            <w:tcBorders>
              <w:right w:val="single" w:sz="8" w:space="0" w:color="A7A9AC"/>
            </w:tcBorders>
            <w:vAlign w:val="bottom"/>
          </w:tcPr>
          <w:p w14:paraId="4299FA48" w14:textId="77777777" w:rsidR="004B3D52" w:rsidRPr="004B3D52" w:rsidRDefault="004B3D52" w:rsidP="004B3D52">
            <w:pPr>
              <w:rPr>
                <w:rFonts w:eastAsiaTheme="minorEastAsia"/>
                <w:sz w:val="5"/>
                <w:szCs w:val="5"/>
              </w:rPr>
            </w:pPr>
          </w:p>
        </w:tc>
        <w:tc>
          <w:tcPr>
            <w:tcW w:w="0" w:type="dxa"/>
            <w:vAlign w:val="bottom"/>
          </w:tcPr>
          <w:p w14:paraId="28237D91" w14:textId="77777777" w:rsidR="004B3D52" w:rsidRPr="004B3D52" w:rsidRDefault="004B3D52" w:rsidP="004B3D52">
            <w:pPr>
              <w:rPr>
                <w:rFonts w:eastAsiaTheme="minorEastAsia"/>
                <w:sz w:val="1"/>
                <w:szCs w:val="1"/>
              </w:rPr>
            </w:pPr>
          </w:p>
        </w:tc>
      </w:tr>
      <w:tr w:rsidR="004B3D52" w:rsidRPr="004B3D52" w14:paraId="3B2A207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DD23C0D"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5566635"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6E9BF4E4" w14:textId="77777777" w:rsidR="004B3D52" w:rsidRPr="004B3D52" w:rsidRDefault="004B3D52" w:rsidP="004B3D52">
            <w:pPr>
              <w:rPr>
                <w:rFonts w:eastAsiaTheme="minorEastAsia"/>
                <w:sz w:val="5"/>
                <w:szCs w:val="5"/>
              </w:rPr>
            </w:pPr>
          </w:p>
        </w:tc>
        <w:tc>
          <w:tcPr>
            <w:tcW w:w="1100" w:type="dxa"/>
            <w:tcBorders>
              <w:bottom w:val="single" w:sz="8" w:space="0" w:color="A7A9AC"/>
              <w:right w:val="single" w:sz="8" w:space="0" w:color="A7A9AC"/>
            </w:tcBorders>
            <w:vAlign w:val="bottom"/>
          </w:tcPr>
          <w:p w14:paraId="700EAF68"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E6C2E3A"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1736543E" w14:textId="77777777" w:rsidR="004B3D52" w:rsidRPr="004B3D52" w:rsidRDefault="004B3D52" w:rsidP="004B3D52">
            <w:pPr>
              <w:rPr>
                <w:rFonts w:eastAsiaTheme="minorEastAsia"/>
                <w:sz w:val="5"/>
                <w:szCs w:val="5"/>
              </w:rPr>
            </w:pPr>
          </w:p>
        </w:tc>
        <w:tc>
          <w:tcPr>
            <w:tcW w:w="0" w:type="dxa"/>
            <w:vAlign w:val="bottom"/>
          </w:tcPr>
          <w:p w14:paraId="1A4A9B07" w14:textId="77777777" w:rsidR="004B3D52" w:rsidRPr="004B3D52" w:rsidRDefault="004B3D52" w:rsidP="004B3D52">
            <w:pPr>
              <w:rPr>
                <w:rFonts w:eastAsiaTheme="minorEastAsia"/>
                <w:sz w:val="1"/>
                <w:szCs w:val="1"/>
              </w:rPr>
            </w:pPr>
          </w:p>
        </w:tc>
      </w:tr>
      <w:tr w:rsidR="004B3D52" w:rsidRPr="004B3D52" w14:paraId="7C81BD38" w14:textId="77777777" w:rsidTr="004B3D52">
        <w:trPr>
          <w:trHeight w:val="183"/>
        </w:trPr>
        <w:tc>
          <w:tcPr>
            <w:tcW w:w="2460" w:type="dxa"/>
            <w:tcBorders>
              <w:bottom w:val="single" w:sz="8" w:space="0" w:color="A7A9AC"/>
            </w:tcBorders>
            <w:vAlign w:val="bottom"/>
          </w:tcPr>
          <w:p w14:paraId="5A2CC65B" w14:textId="77777777" w:rsidR="004B3D52" w:rsidRPr="004B3D52" w:rsidRDefault="004B3D52" w:rsidP="004B3D52">
            <w:pPr>
              <w:rPr>
                <w:rFonts w:eastAsiaTheme="minorEastAsia"/>
                <w:sz w:val="15"/>
                <w:szCs w:val="15"/>
              </w:rPr>
            </w:pPr>
          </w:p>
        </w:tc>
        <w:tc>
          <w:tcPr>
            <w:tcW w:w="100" w:type="dxa"/>
            <w:tcBorders>
              <w:bottom w:val="single" w:sz="8" w:space="0" w:color="A7A9AC"/>
            </w:tcBorders>
            <w:vAlign w:val="bottom"/>
          </w:tcPr>
          <w:p w14:paraId="02C26954" w14:textId="77777777" w:rsidR="004B3D52" w:rsidRPr="004B3D52" w:rsidRDefault="004B3D52" w:rsidP="004B3D52">
            <w:pPr>
              <w:rPr>
                <w:rFonts w:eastAsiaTheme="minorEastAsia"/>
                <w:sz w:val="15"/>
                <w:szCs w:val="15"/>
              </w:rPr>
            </w:pPr>
          </w:p>
        </w:tc>
        <w:tc>
          <w:tcPr>
            <w:tcW w:w="3620" w:type="dxa"/>
            <w:tcBorders>
              <w:bottom w:val="single" w:sz="8" w:space="0" w:color="A7A9AC"/>
            </w:tcBorders>
            <w:vAlign w:val="bottom"/>
          </w:tcPr>
          <w:p w14:paraId="774F6DF0" w14:textId="77777777" w:rsidR="004B3D52" w:rsidRPr="004B3D52" w:rsidRDefault="004B3D52" w:rsidP="004B3D52">
            <w:pPr>
              <w:rPr>
                <w:rFonts w:eastAsiaTheme="minorEastAsia"/>
                <w:sz w:val="15"/>
                <w:szCs w:val="15"/>
              </w:rPr>
            </w:pPr>
          </w:p>
        </w:tc>
        <w:tc>
          <w:tcPr>
            <w:tcW w:w="2000" w:type="dxa"/>
            <w:gridSpan w:val="2"/>
            <w:tcBorders>
              <w:bottom w:val="single" w:sz="8" w:space="0" w:color="A7A9AC"/>
            </w:tcBorders>
            <w:vAlign w:val="bottom"/>
          </w:tcPr>
          <w:p w14:paraId="3D3999C2" w14:textId="77777777" w:rsidR="004B3D52" w:rsidRPr="004B3D52" w:rsidRDefault="004B3D52" w:rsidP="004B3D52">
            <w:pPr>
              <w:rPr>
                <w:rFonts w:eastAsiaTheme="minorEastAsia"/>
                <w:sz w:val="15"/>
                <w:szCs w:val="15"/>
              </w:rPr>
            </w:pPr>
          </w:p>
        </w:tc>
        <w:tc>
          <w:tcPr>
            <w:tcW w:w="1660" w:type="dxa"/>
            <w:tcBorders>
              <w:bottom w:val="single" w:sz="8" w:space="0" w:color="A7A9AC"/>
            </w:tcBorders>
            <w:vAlign w:val="bottom"/>
          </w:tcPr>
          <w:p w14:paraId="65CC84E9" w14:textId="77777777" w:rsidR="004B3D52" w:rsidRPr="004B3D52" w:rsidRDefault="004B3D52" w:rsidP="004B3D52">
            <w:pPr>
              <w:rPr>
                <w:rFonts w:eastAsiaTheme="minorEastAsia"/>
                <w:sz w:val="15"/>
                <w:szCs w:val="15"/>
              </w:rPr>
            </w:pPr>
          </w:p>
        </w:tc>
        <w:tc>
          <w:tcPr>
            <w:tcW w:w="0" w:type="dxa"/>
            <w:vAlign w:val="bottom"/>
          </w:tcPr>
          <w:p w14:paraId="7213CBE3" w14:textId="77777777" w:rsidR="004B3D52" w:rsidRPr="004B3D52" w:rsidRDefault="004B3D52" w:rsidP="004B3D52">
            <w:pPr>
              <w:rPr>
                <w:rFonts w:eastAsiaTheme="minorEastAsia"/>
                <w:sz w:val="1"/>
                <w:szCs w:val="1"/>
              </w:rPr>
            </w:pPr>
          </w:p>
        </w:tc>
      </w:tr>
      <w:tr w:rsidR="004B3D52" w:rsidRPr="004B3D52" w14:paraId="255FA0F0" w14:textId="77777777" w:rsidTr="004B3D52">
        <w:trPr>
          <w:trHeight w:val="308"/>
        </w:trPr>
        <w:tc>
          <w:tcPr>
            <w:tcW w:w="2460" w:type="dxa"/>
            <w:tcBorders>
              <w:left w:val="single" w:sz="8" w:space="0" w:color="A7A9AC"/>
              <w:right w:val="single" w:sz="8" w:space="0" w:color="A7A9AC"/>
            </w:tcBorders>
            <w:vAlign w:val="bottom"/>
          </w:tcPr>
          <w:p w14:paraId="184513FE" w14:textId="77777777" w:rsidR="004B3D52" w:rsidRPr="004B3D52" w:rsidRDefault="004B3D52" w:rsidP="004B3D52">
            <w:pPr>
              <w:rPr>
                <w:rFonts w:eastAsiaTheme="minorEastAsia"/>
              </w:rPr>
            </w:pPr>
          </w:p>
        </w:tc>
        <w:tc>
          <w:tcPr>
            <w:tcW w:w="100" w:type="dxa"/>
            <w:vAlign w:val="bottom"/>
          </w:tcPr>
          <w:p w14:paraId="2D1CBA7C" w14:textId="77777777" w:rsidR="004B3D52" w:rsidRPr="004B3D52" w:rsidRDefault="004B3D52" w:rsidP="004B3D52">
            <w:pPr>
              <w:rPr>
                <w:rFonts w:eastAsiaTheme="minorEastAsia"/>
              </w:rPr>
            </w:pPr>
          </w:p>
        </w:tc>
        <w:tc>
          <w:tcPr>
            <w:tcW w:w="5620" w:type="dxa"/>
            <w:gridSpan w:val="3"/>
            <w:vAlign w:val="bottom"/>
          </w:tcPr>
          <w:p w14:paraId="422AFE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Накануне исследования вызвать курьера с термосом!</w:t>
            </w:r>
          </w:p>
        </w:tc>
        <w:tc>
          <w:tcPr>
            <w:tcW w:w="1660" w:type="dxa"/>
            <w:tcBorders>
              <w:right w:val="single" w:sz="8" w:space="0" w:color="A7A9AC"/>
            </w:tcBorders>
            <w:vAlign w:val="bottom"/>
          </w:tcPr>
          <w:p w14:paraId="06693AAB" w14:textId="77777777" w:rsidR="004B3D52" w:rsidRPr="004B3D52" w:rsidRDefault="004B3D52" w:rsidP="004B3D52">
            <w:pPr>
              <w:rPr>
                <w:rFonts w:eastAsiaTheme="minorEastAsia"/>
              </w:rPr>
            </w:pPr>
          </w:p>
        </w:tc>
        <w:tc>
          <w:tcPr>
            <w:tcW w:w="0" w:type="dxa"/>
            <w:vAlign w:val="bottom"/>
          </w:tcPr>
          <w:p w14:paraId="0DFC5BEF" w14:textId="77777777" w:rsidR="004B3D52" w:rsidRPr="004B3D52" w:rsidRDefault="004B3D52" w:rsidP="004B3D52">
            <w:pPr>
              <w:rPr>
                <w:rFonts w:eastAsiaTheme="minorEastAsia"/>
                <w:sz w:val="1"/>
                <w:szCs w:val="1"/>
              </w:rPr>
            </w:pPr>
          </w:p>
        </w:tc>
      </w:tr>
      <w:tr w:rsidR="004B3D52" w:rsidRPr="004B3D52" w14:paraId="5D9896E0" w14:textId="77777777" w:rsidTr="004B3D52">
        <w:trPr>
          <w:trHeight w:val="200"/>
        </w:trPr>
        <w:tc>
          <w:tcPr>
            <w:tcW w:w="2460" w:type="dxa"/>
            <w:tcBorders>
              <w:left w:val="single" w:sz="8" w:space="0" w:color="A7A9AC"/>
              <w:right w:val="single" w:sz="8" w:space="0" w:color="A7A9AC"/>
            </w:tcBorders>
            <w:vAlign w:val="bottom"/>
          </w:tcPr>
          <w:p w14:paraId="60ADEB1B" w14:textId="77777777" w:rsidR="004B3D52" w:rsidRPr="004B3D52" w:rsidRDefault="004B3D52" w:rsidP="004B3D52">
            <w:pPr>
              <w:rPr>
                <w:rFonts w:eastAsiaTheme="minorEastAsia"/>
                <w:sz w:val="17"/>
                <w:szCs w:val="17"/>
              </w:rPr>
            </w:pPr>
          </w:p>
        </w:tc>
        <w:tc>
          <w:tcPr>
            <w:tcW w:w="100" w:type="dxa"/>
            <w:vAlign w:val="bottom"/>
          </w:tcPr>
          <w:p w14:paraId="0B21556F" w14:textId="77777777" w:rsidR="004B3D52" w:rsidRPr="004B3D52" w:rsidRDefault="004B3D52" w:rsidP="004B3D52">
            <w:pPr>
              <w:rPr>
                <w:rFonts w:eastAsiaTheme="minorEastAsia"/>
                <w:sz w:val="17"/>
                <w:szCs w:val="17"/>
              </w:rPr>
            </w:pPr>
          </w:p>
        </w:tc>
        <w:tc>
          <w:tcPr>
            <w:tcW w:w="5620" w:type="dxa"/>
            <w:gridSpan w:val="3"/>
            <w:vAlign w:val="bottom"/>
          </w:tcPr>
          <w:p w14:paraId="18D749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60" w:type="dxa"/>
            <w:tcBorders>
              <w:right w:val="single" w:sz="8" w:space="0" w:color="A7A9AC"/>
            </w:tcBorders>
            <w:vAlign w:val="bottom"/>
          </w:tcPr>
          <w:p w14:paraId="1618A8B9" w14:textId="77777777" w:rsidR="004B3D52" w:rsidRPr="004B3D52" w:rsidRDefault="004B3D52" w:rsidP="004B3D52">
            <w:pPr>
              <w:rPr>
                <w:rFonts w:eastAsiaTheme="minorEastAsia"/>
                <w:sz w:val="17"/>
                <w:szCs w:val="17"/>
              </w:rPr>
            </w:pPr>
          </w:p>
        </w:tc>
        <w:tc>
          <w:tcPr>
            <w:tcW w:w="0" w:type="dxa"/>
            <w:vAlign w:val="bottom"/>
          </w:tcPr>
          <w:p w14:paraId="4B0D7043" w14:textId="77777777" w:rsidR="004B3D52" w:rsidRPr="004B3D52" w:rsidRDefault="004B3D52" w:rsidP="004B3D52">
            <w:pPr>
              <w:rPr>
                <w:rFonts w:eastAsiaTheme="minorEastAsia"/>
                <w:sz w:val="1"/>
                <w:szCs w:val="1"/>
              </w:rPr>
            </w:pPr>
          </w:p>
        </w:tc>
      </w:tr>
      <w:tr w:rsidR="004B3D52" w:rsidRPr="004B3D52" w14:paraId="3AEFE64D" w14:textId="77777777" w:rsidTr="004B3D52">
        <w:trPr>
          <w:trHeight w:val="200"/>
        </w:trPr>
        <w:tc>
          <w:tcPr>
            <w:tcW w:w="2460" w:type="dxa"/>
            <w:tcBorders>
              <w:left w:val="single" w:sz="8" w:space="0" w:color="A7A9AC"/>
              <w:right w:val="single" w:sz="8" w:space="0" w:color="A7A9AC"/>
            </w:tcBorders>
            <w:vAlign w:val="bottom"/>
          </w:tcPr>
          <w:p w14:paraId="41E0F5BA" w14:textId="77777777" w:rsidR="004B3D52" w:rsidRPr="004B3D52" w:rsidRDefault="004B3D52" w:rsidP="004B3D52">
            <w:pPr>
              <w:rPr>
                <w:rFonts w:eastAsiaTheme="minorEastAsia"/>
                <w:sz w:val="17"/>
                <w:szCs w:val="17"/>
              </w:rPr>
            </w:pPr>
          </w:p>
        </w:tc>
        <w:tc>
          <w:tcPr>
            <w:tcW w:w="100" w:type="dxa"/>
            <w:vAlign w:val="bottom"/>
          </w:tcPr>
          <w:p w14:paraId="6E3FBF0D" w14:textId="77777777" w:rsidR="004B3D52" w:rsidRPr="004B3D52" w:rsidRDefault="004B3D52" w:rsidP="004B3D52">
            <w:pPr>
              <w:rPr>
                <w:rFonts w:eastAsiaTheme="minorEastAsia"/>
                <w:sz w:val="17"/>
                <w:szCs w:val="17"/>
              </w:rPr>
            </w:pPr>
          </w:p>
        </w:tc>
        <w:tc>
          <w:tcPr>
            <w:tcW w:w="5620" w:type="dxa"/>
            <w:gridSpan w:val="3"/>
            <w:vAlign w:val="bottom"/>
          </w:tcPr>
          <w:p w14:paraId="1E9157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60" w:type="dxa"/>
            <w:tcBorders>
              <w:right w:val="single" w:sz="8" w:space="0" w:color="A7A9AC"/>
            </w:tcBorders>
            <w:vAlign w:val="bottom"/>
          </w:tcPr>
          <w:p w14:paraId="48E21389" w14:textId="77777777" w:rsidR="004B3D52" w:rsidRPr="004B3D52" w:rsidRDefault="004B3D52" w:rsidP="004B3D52">
            <w:pPr>
              <w:rPr>
                <w:rFonts w:eastAsiaTheme="minorEastAsia"/>
                <w:sz w:val="17"/>
                <w:szCs w:val="17"/>
              </w:rPr>
            </w:pPr>
          </w:p>
        </w:tc>
        <w:tc>
          <w:tcPr>
            <w:tcW w:w="0" w:type="dxa"/>
            <w:vAlign w:val="bottom"/>
          </w:tcPr>
          <w:p w14:paraId="24145439" w14:textId="77777777" w:rsidR="004B3D52" w:rsidRPr="004B3D52" w:rsidRDefault="004B3D52" w:rsidP="004B3D52">
            <w:pPr>
              <w:rPr>
                <w:rFonts w:eastAsiaTheme="minorEastAsia"/>
                <w:sz w:val="1"/>
                <w:szCs w:val="1"/>
              </w:rPr>
            </w:pPr>
          </w:p>
        </w:tc>
      </w:tr>
      <w:tr w:rsidR="004B3D52" w:rsidRPr="004B3D52" w14:paraId="4E7FF948" w14:textId="77777777" w:rsidTr="004B3D52">
        <w:trPr>
          <w:trHeight w:val="200"/>
        </w:trPr>
        <w:tc>
          <w:tcPr>
            <w:tcW w:w="2460" w:type="dxa"/>
            <w:vMerge w:val="restart"/>
            <w:tcBorders>
              <w:left w:val="single" w:sz="8" w:space="0" w:color="A7A9AC"/>
              <w:right w:val="single" w:sz="8" w:space="0" w:color="A7A9AC"/>
            </w:tcBorders>
            <w:vAlign w:val="bottom"/>
          </w:tcPr>
          <w:p w14:paraId="2062D86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100" w:type="dxa"/>
            <w:vAlign w:val="bottom"/>
          </w:tcPr>
          <w:p w14:paraId="0B151614" w14:textId="77777777" w:rsidR="004B3D52" w:rsidRPr="004B3D52" w:rsidRDefault="004B3D52" w:rsidP="004B3D52">
            <w:pPr>
              <w:rPr>
                <w:rFonts w:eastAsiaTheme="minorEastAsia"/>
                <w:sz w:val="17"/>
                <w:szCs w:val="17"/>
              </w:rPr>
            </w:pPr>
          </w:p>
        </w:tc>
        <w:tc>
          <w:tcPr>
            <w:tcW w:w="5620" w:type="dxa"/>
            <w:gridSpan w:val="3"/>
            <w:vAlign w:val="bottom"/>
          </w:tcPr>
          <w:p w14:paraId="42FCC0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 половом воздержании от 2 до 7 дней;</w:t>
            </w:r>
          </w:p>
        </w:tc>
        <w:tc>
          <w:tcPr>
            <w:tcW w:w="1660" w:type="dxa"/>
            <w:tcBorders>
              <w:right w:val="single" w:sz="8" w:space="0" w:color="A7A9AC"/>
            </w:tcBorders>
            <w:vAlign w:val="bottom"/>
          </w:tcPr>
          <w:p w14:paraId="75683FEC" w14:textId="77777777" w:rsidR="004B3D52" w:rsidRPr="004B3D52" w:rsidRDefault="004B3D52" w:rsidP="004B3D52">
            <w:pPr>
              <w:rPr>
                <w:rFonts w:eastAsiaTheme="minorEastAsia"/>
                <w:sz w:val="17"/>
                <w:szCs w:val="17"/>
              </w:rPr>
            </w:pPr>
          </w:p>
        </w:tc>
        <w:tc>
          <w:tcPr>
            <w:tcW w:w="0" w:type="dxa"/>
            <w:vAlign w:val="bottom"/>
          </w:tcPr>
          <w:p w14:paraId="3B69376C" w14:textId="77777777" w:rsidR="004B3D52" w:rsidRPr="004B3D52" w:rsidRDefault="004B3D52" w:rsidP="004B3D52">
            <w:pPr>
              <w:rPr>
                <w:rFonts w:eastAsiaTheme="minorEastAsia"/>
                <w:sz w:val="1"/>
                <w:szCs w:val="1"/>
              </w:rPr>
            </w:pPr>
          </w:p>
        </w:tc>
      </w:tr>
      <w:tr w:rsidR="004B3D52" w:rsidRPr="004B3D52" w14:paraId="6B420C11" w14:textId="77777777" w:rsidTr="004B3D52">
        <w:trPr>
          <w:trHeight w:val="200"/>
        </w:trPr>
        <w:tc>
          <w:tcPr>
            <w:tcW w:w="2460" w:type="dxa"/>
            <w:vMerge/>
            <w:tcBorders>
              <w:left w:val="single" w:sz="8" w:space="0" w:color="A7A9AC"/>
              <w:right w:val="single" w:sz="8" w:space="0" w:color="A7A9AC"/>
            </w:tcBorders>
            <w:vAlign w:val="bottom"/>
          </w:tcPr>
          <w:p w14:paraId="1E8B3133" w14:textId="77777777" w:rsidR="004B3D52" w:rsidRPr="004B3D52" w:rsidRDefault="004B3D52" w:rsidP="004B3D52">
            <w:pPr>
              <w:rPr>
                <w:rFonts w:eastAsiaTheme="minorEastAsia"/>
                <w:sz w:val="17"/>
                <w:szCs w:val="17"/>
              </w:rPr>
            </w:pPr>
          </w:p>
        </w:tc>
        <w:tc>
          <w:tcPr>
            <w:tcW w:w="100" w:type="dxa"/>
            <w:vAlign w:val="bottom"/>
          </w:tcPr>
          <w:p w14:paraId="5CEB3689" w14:textId="77777777" w:rsidR="004B3D52" w:rsidRPr="004B3D52" w:rsidRDefault="004B3D52" w:rsidP="004B3D52">
            <w:pPr>
              <w:rPr>
                <w:rFonts w:eastAsiaTheme="minorEastAsia"/>
                <w:sz w:val="17"/>
                <w:szCs w:val="17"/>
              </w:rPr>
            </w:pPr>
          </w:p>
        </w:tc>
        <w:tc>
          <w:tcPr>
            <w:tcW w:w="7280" w:type="dxa"/>
            <w:gridSpan w:val="4"/>
            <w:tcBorders>
              <w:right w:val="single" w:sz="8" w:space="0" w:color="A7A9AC"/>
            </w:tcBorders>
            <w:vAlign w:val="bottom"/>
          </w:tcPr>
          <w:p w14:paraId="46980A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по согласованию с лечащим врачом исключить приём сильнодействующих и пси-</w:t>
            </w:r>
          </w:p>
        </w:tc>
        <w:tc>
          <w:tcPr>
            <w:tcW w:w="0" w:type="dxa"/>
            <w:vAlign w:val="bottom"/>
          </w:tcPr>
          <w:p w14:paraId="51E22213" w14:textId="77777777" w:rsidR="004B3D52" w:rsidRPr="004B3D52" w:rsidRDefault="004B3D52" w:rsidP="004B3D52">
            <w:pPr>
              <w:rPr>
                <w:rFonts w:eastAsiaTheme="minorEastAsia"/>
                <w:sz w:val="1"/>
                <w:szCs w:val="1"/>
              </w:rPr>
            </w:pPr>
          </w:p>
        </w:tc>
      </w:tr>
      <w:tr w:rsidR="004B3D52" w:rsidRPr="004B3D52" w14:paraId="093CBCC8" w14:textId="77777777" w:rsidTr="004B3D52">
        <w:trPr>
          <w:trHeight w:val="200"/>
        </w:trPr>
        <w:tc>
          <w:tcPr>
            <w:tcW w:w="2460" w:type="dxa"/>
            <w:tcBorders>
              <w:left w:val="single" w:sz="8" w:space="0" w:color="A7A9AC"/>
              <w:right w:val="single" w:sz="8" w:space="0" w:color="A7A9AC"/>
            </w:tcBorders>
            <w:vAlign w:val="bottom"/>
          </w:tcPr>
          <w:p w14:paraId="5FD5C7DC" w14:textId="77777777" w:rsidR="004B3D52" w:rsidRPr="004B3D52" w:rsidRDefault="004B3D52" w:rsidP="004B3D52">
            <w:pPr>
              <w:rPr>
                <w:rFonts w:eastAsiaTheme="minorEastAsia"/>
                <w:sz w:val="17"/>
                <w:szCs w:val="17"/>
              </w:rPr>
            </w:pPr>
          </w:p>
        </w:tc>
        <w:tc>
          <w:tcPr>
            <w:tcW w:w="100" w:type="dxa"/>
            <w:vAlign w:val="bottom"/>
          </w:tcPr>
          <w:p w14:paraId="27611B1D" w14:textId="77777777" w:rsidR="004B3D52" w:rsidRPr="004B3D52" w:rsidRDefault="004B3D52" w:rsidP="004B3D52">
            <w:pPr>
              <w:rPr>
                <w:rFonts w:eastAsiaTheme="minorEastAsia"/>
                <w:sz w:val="17"/>
                <w:szCs w:val="17"/>
              </w:rPr>
            </w:pPr>
          </w:p>
        </w:tc>
        <w:tc>
          <w:tcPr>
            <w:tcW w:w="5620" w:type="dxa"/>
            <w:gridSpan w:val="3"/>
            <w:vAlign w:val="bottom"/>
          </w:tcPr>
          <w:p w14:paraId="5359F95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хотропных</w:t>
            </w:r>
            <w:proofErr w:type="spellEnd"/>
            <w:r w:rsidRPr="004B3D52">
              <w:rPr>
                <w:rFonts w:ascii="Arial" w:eastAsia="Arial" w:hAnsi="Arial" w:cs="Arial"/>
                <w:sz w:val="16"/>
                <w:szCs w:val="16"/>
              </w:rPr>
              <w:t xml:space="preserve"> препаратов, НПВС.</w:t>
            </w:r>
          </w:p>
        </w:tc>
        <w:tc>
          <w:tcPr>
            <w:tcW w:w="1660" w:type="dxa"/>
            <w:tcBorders>
              <w:right w:val="single" w:sz="8" w:space="0" w:color="A7A9AC"/>
            </w:tcBorders>
            <w:vAlign w:val="bottom"/>
          </w:tcPr>
          <w:p w14:paraId="3DBFFF63" w14:textId="77777777" w:rsidR="004B3D52" w:rsidRPr="004B3D52" w:rsidRDefault="004B3D52" w:rsidP="004B3D52">
            <w:pPr>
              <w:rPr>
                <w:rFonts w:eastAsiaTheme="minorEastAsia"/>
                <w:sz w:val="17"/>
                <w:szCs w:val="17"/>
              </w:rPr>
            </w:pPr>
          </w:p>
        </w:tc>
        <w:tc>
          <w:tcPr>
            <w:tcW w:w="0" w:type="dxa"/>
            <w:vAlign w:val="bottom"/>
          </w:tcPr>
          <w:p w14:paraId="09B53EF4" w14:textId="77777777" w:rsidR="004B3D52" w:rsidRPr="004B3D52" w:rsidRDefault="004B3D52" w:rsidP="004B3D52">
            <w:pPr>
              <w:rPr>
                <w:rFonts w:eastAsiaTheme="minorEastAsia"/>
                <w:sz w:val="1"/>
                <w:szCs w:val="1"/>
              </w:rPr>
            </w:pPr>
          </w:p>
        </w:tc>
      </w:tr>
      <w:tr w:rsidR="004B3D52" w:rsidRPr="004B3D52" w14:paraId="24A0FF53" w14:textId="77777777" w:rsidTr="004B3D52">
        <w:trPr>
          <w:trHeight w:val="169"/>
        </w:trPr>
        <w:tc>
          <w:tcPr>
            <w:tcW w:w="2460" w:type="dxa"/>
            <w:tcBorders>
              <w:left w:val="single" w:sz="8" w:space="0" w:color="A7A9AC"/>
              <w:right w:val="single" w:sz="8" w:space="0" w:color="A7A9AC"/>
            </w:tcBorders>
            <w:vAlign w:val="bottom"/>
          </w:tcPr>
          <w:p w14:paraId="7A230996" w14:textId="77777777" w:rsidR="004B3D52" w:rsidRPr="004B3D52" w:rsidRDefault="004B3D52" w:rsidP="004B3D52">
            <w:pPr>
              <w:rPr>
                <w:rFonts w:eastAsiaTheme="minorEastAsia"/>
                <w:sz w:val="14"/>
                <w:szCs w:val="14"/>
              </w:rPr>
            </w:pPr>
          </w:p>
        </w:tc>
        <w:tc>
          <w:tcPr>
            <w:tcW w:w="100" w:type="dxa"/>
            <w:vAlign w:val="bottom"/>
          </w:tcPr>
          <w:p w14:paraId="2D33C3E4" w14:textId="77777777" w:rsidR="004B3D52" w:rsidRPr="004B3D52" w:rsidRDefault="004B3D52" w:rsidP="004B3D52">
            <w:pPr>
              <w:rPr>
                <w:rFonts w:eastAsiaTheme="minorEastAsia"/>
                <w:sz w:val="14"/>
                <w:szCs w:val="14"/>
              </w:rPr>
            </w:pPr>
          </w:p>
        </w:tc>
        <w:tc>
          <w:tcPr>
            <w:tcW w:w="7280" w:type="dxa"/>
            <w:gridSpan w:val="4"/>
            <w:tcBorders>
              <w:right w:val="single" w:sz="8" w:space="0" w:color="A7A9AC"/>
            </w:tcBorders>
            <w:vAlign w:val="bottom"/>
          </w:tcPr>
          <w:p w14:paraId="35EEDA2B"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Не следует проводить взятие биоматериала после физиотерапии, сауны и др. тепловых</w:t>
            </w:r>
          </w:p>
        </w:tc>
        <w:tc>
          <w:tcPr>
            <w:tcW w:w="0" w:type="dxa"/>
            <w:vAlign w:val="bottom"/>
          </w:tcPr>
          <w:p w14:paraId="27348362" w14:textId="77777777" w:rsidR="004B3D52" w:rsidRPr="004B3D52" w:rsidRDefault="004B3D52" w:rsidP="004B3D52">
            <w:pPr>
              <w:rPr>
                <w:rFonts w:eastAsiaTheme="minorEastAsia"/>
                <w:sz w:val="1"/>
                <w:szCs w:val="1"/>
              </w:rPr>
            </w:pPr>
          </w:p>
        </w:tc>
      </w:tr>
      <w:tr w:rsidR="004B3D52" w:rsidRPr="004B3D52" w14:paraId="0ECC3F04" w14:textId="77777777" w:rsidTr="004B3D52">
        <w:trPr>
          <w:trHeight w:val="20"/>
        </w:trPr>
        <w:tc>
          <w:tcPr>
            <w:tcW w:w="2460" w:type="dxa"/>
            <w:tcBorders>
              <w:left w:val="single" w:sz="8" w:space="0" w:color="A7A9AC"/>
              <w:right w:val="single" w:sz="8" w:space="0" w:color="A7A9AC"/>
            </w:tcBorders>
            <w:vAlign w:val="bottom"/>
          </w:tcPr>
          <w:p w14:paraId="4F6FD9E2" w14:textId="77777777" w:rsidR="004B3D52" w:rsidRPr="004B3D52" w:rsidRDefault="004B3D52" w:rsidP="004B3D52">
            <w:pPr>
              <w:spacing w:line="20" w:lineRule="exact"/>
              <w:rPr>
                <w:rFonts w:eastAsiaTheme="minorEastAsia"/>
                <w:sz w:val="1"/>
                <w:szCs w:val="1"/>
              </w:rPr>
            </w:pPr>
          </w:p>
        </w:tc>
        <w:tc>
          <w:tcPr>
            <w:tcW w:w="100" w:type="dxa"/>
            <w:vAlign w:val="bottom"/>
          </w:tcPr>
          <w:p w14:paraId="11069EED" w14:textId="77777777" w:rsidR="004B3D52" w:rsidRPr="004B3D52" w:rsidRDefault="004B3D52" w:rsidP="004B3D52">
            <w:pPr>
              <w:spacing w:line="20" w:lineRule="exact"/>
              <w:rPr>
                <w:rFonts w:eastAsiaTheme="minorEastAsia"/>
                <w:sz w:val="1"/>
                <w:szCs w:val="1"/>
              </w:rPr>
            </w:pPr>
          </w:p>
        </w:tc>
        <w:tc>
          <w:tcPr>
            <w:tcW w:w="3620" w:type="dxa"/>
            <w:shd w:val="clear" w:color="auto" w:fill="000000"/>
            <w:vAlign w:val="bottom"/>
          </w:tcPr>
          <w:p w14:paraId="460BAC2F" w14:textId="77777777" w:rsidR="004B3D52" w:rsidRPr="004B3D52" w:rsidRDefault="004B3D52" w:rsidP="004B3D52">
            <w:pPr>
              <w:spacing w:line="20" w:lineRule="exact"/>
              <w:rPr>
                <w:rFonts w:eastAsiaTheme="minorEastAsia"/>
                <w:sz w:val="1"/>
                <w:szCs w:val="1"/>
              </w:rPr>
            </w:pPr>
          </w:p>
        </w:tc>
        <w:tc>
          <w:tcPr>
            <w:tcW w:w="3660" w:type="dxa"/>
            <w:gridSpan w:val="3"/>
            <w:tcBorders>
              <w:right w:val="single" w:sz="8" w:space="0" w:color="A7A9AC"/>
            </w:tcBorders>
            <w:vAlign w:val="bottom"/>
          </w:tcPr>
          <w:p w14:paraId="48D968DB" w14:textId="77777777" w:rsidR="004B3D52" w:rsidRPr="004B3D52" w:rsidRDefault="004B3D52" w:rsidP="004B3D52">
            <w:pPr>
              <w:spacing w:line="20" w:lineRule="exact"/>
              <w:rPr>
                <w:rFonts w:eastAsiaTheme="minorEastAsia"/>
                <w:sz w:val="1"/>
                <w:szCs w:val="1"/>
              </w:rPr>
            </w:pPr>
          </w:p>
        </w:tc>
        <w:tc>
          <w:tcPr>
            <w:tcW w:w="0" w:type="dxa"/>
            <w:vAlign w:val="bottom"/>
          </w:tcPr>
          <w:p w14:paraId="579874F8" w14:textId="77777777" w:rsidR="004B3D52" w:rsidRPr="004B3D52" w:rsidRDefault="004B3D52" w:rsidP="004B3D52">
            <w:pPr>
              <w:spacing w:line="20" w:lineRule="exact"/>
              <w:rPr>
                <w:rFonts w:eastAsiaTheme="minorEastAsia"/>
                <w:sz w:val="1"/>
                <w:szCs w:val="1"/>
              </w:rPr>
            </w:pPr>
          </w:p>
        </w:tc>
      </w:tr>
      <w:tr w:rsidR="004B3D52" w:rsidRPr="004B3D52" w14:paraId="6C2AF073" w14:textId="77777777" w:rsidTr="004B3D52">
        <w:trPr>
          <w:trHeight w:val="211"/>
        </w:trPr>
        <w:tc>
          <w:tcPr>
            <w:tcW w:w="2460" w:type="dxa"/>
            <w:tcBorders>
              <w:left w:val="single" w:sz="8" w:space="0" w:color="A7A9AC"/>
              <w:right w:val="single" w:sz="8" w:space="0" w:color="A7A9AC"/>
            </w:tcBorders>
            <w:vAlign w:val="bottom"/>
          </w:tcPr>
          <w:p w14:paraId="4C9A25AA" w14:textId="77777777" w:rsidR="004B3D52" w:rsidRPr="004B3D52" w:rsidRDefault="004B3D52" w:rsidP="004B3D52">
            <w:pPr>
              <w:rPr>
                <w:rFonts w:eastAsiaTheme="minorEastAsia"/>
                <w:sz w:val="18"/>
                <w:szCs w:val="18"/>
              </w:rPr>
            </w:pPr>
          </w:p>
        </w:tc>
        <w:tc>
          <w:tcPr>
            <w:tcW w:w="100" w:type="dxa"/>
            <w:vAlign w:val="bottom"/>
          </w:tcPr>
          <w:p w14:paraId="50A3C0DA" w14:textId="77777777" w:rsidR="004B3D52" w:rsidRPr="004B3D52" w:rsidRDefault="004B3D52" w:rsidP="004B3D52">
            <w:pPr>
              <w:rPr>
                <w:rFonts w:eastAsiaTheme="minorEastAsia"/>
                <w:sz w:val="18"/>
                <w:szCs w:val="18"/>
              </w:rPr>
            </w:pPr>
          </w:p>
        </w:tc>
        <w:tc>
          <w:tcPr>
            <w:tcW w:w="7280" w:type="dxa"/>
            <w:gridSpan w:val="4"/>
            <w:tcBorders>
              <w:right w:val="single" w:sz="8" w:space="0" w:color="A7A9AC"/>
            </w:tcBorders>
            <w:vAlign w:val="bottom"/>
          </w:tcPr>
          <w:p w14:paraId="352A39B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процедур, массажа предстательной железы, проведения ТРУЗИ, чрезмерных </w:t>
            </w:r>
            <w:proofErr w:type="spellStart"/>
            <w:r w:rsidRPr="004B3D52">
              <w:rPr>
                <w:rFonts w:ascii="Arial" w:eastAsia="Arial" w:hAnsi="Arial" w:cs="Arial"/>
                <w:sz w:val="16"/>
                <w:szCs w:val="16"/>
              </w:rPr>
              <w:t>физиче</w:t>
            </w:r>
            <w:proofErr w:type="spellEnd"/>
            <w:r w:rsidRPr="004B3D52">
              <w:rPr>
                <w:rFonts w:ascii="Arial" w:eastAsia="Arial" w:hAnsi="Arial" w:cs="Arial"/>
                <w:sz w:val="16"/>
                <w:szCs w:val="16"/>
              </w:rPr>
              <w:t>-</w:t>
            </w:r>
          </w:p>
        </w:tc>
        <w:tc>
          <w:tcPr>
            <w:tcW w:w="0" w:type="dxa"/>
            <w:vAlign w:val="bottom"/>
          </w:tcPr>
          <w:p w14:paraId="2FF52F79" w14:textId="77777777" w:rsidR="004B3D52" w:rsidRPr="004B3D52" w:rsidRDefault="004B3D52" w:rsidP="004B3D52">
            <w:pPr>
              <w:rPr>
                <w:rFonts w:eastAsiaTheme="minorEastAsia"/>
                <w:sz w:val="1"/>
                <w:szCs w:val="1"/>
              </w:rPr>
            </w:pPr>
          </w:p>
        </w:tc>
      </w:tr>
      <w:tr w:rsidR="004B3D52" w:rsidRPr="004B3D52" w14:paraId="46D612FB" w14:textId="77777777" w:rsidTr="004B3D52">
        <w:trPr>
          <w:trHeight w:val="202"/>
        </w:trPr>
        <w:tc>
          <w:tcPr>
            <w:tcW w:w="2460" w:type="dxa"/>
            <w:tcBorders>
              <w:left w:val="single" w:sz="8" w:space="0" w:color="A7A9AC"/>
              <w:right w:val="single" w:sz="8" w:space="0" w:color="A7A9AC"/>
            </w:tcBorders>
            <w:vAlign w:val="bottom"/>
          </w:tcPr>
          <w:p w14:paraId="46574E28" w14:textId="77777777" w:rsidR="004B3D52" w:rsidRPr="004B3D52" w:rsidRDefault="004B3D52" w:rsidP="004B3D52">
            <w:pPr>
              <w:rPr>
                <w:rFonts w:eastAsiaTheme="minorEastAsia"/>
                <w:sz w:val="17"/>
                <w:szCs w:val="17"/>
              </w:rPr>
            </w:pPr>
          </w:p>
        </w:tc>
        <w:tc>
          <w:tcPr>
            <w:tcW w:w="100" w:type="dxa"/>
            <w:vAlign w:val="bottom"/>
          </w:tcPr>
          <w:p w14:paraId="1E5E4168" w14:textId="77777777" w:rsidR="004B3D52" w:rsidRPr="004B3D52" w:rsidRDefault="004B3D52" w:rsidP="004B3D52">
            <w:pPr>
              <w:rPr>
                <w:rFonts w:eastAsiaTheme="minorEastAsia"/>
                <w:sz w:val="17"/>
                <w:szCs w:val="17"/>
              </w:rPr>
            </w:pPr>
          </w:p>
        </w:tc>
        <w:tc>
          <w:tcPr>
            <w:tcW w:w="5620" w:type="dxa"/>
            <w:gridSpan w:val="3"/>
            <w:vAlign w:val="bottom"/>
          </w:tcPr>
          <w:p w14:paraId="20FFE35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ских</w:t>
            </w:r>
            <w:proofErr w:type="spellEnd"/>
            <w:r w:rsidRPr="004B3D52">
              <w:rPr>
                <w:rFonts w:ascii="Arial" w:eastAsia="Arial" w:hAnsi="Arial" w:cs="Arial"/>
                <w:sz w:val="16"/>
                <w:szCs w:val="16"/>
              </w:rPr>
              <w:t xml:space="preserve"> нагрузок и работы в ночные часы, употребления алкоголя.</w:t>
            </w:r>
          </w:p>
        </w:tc>
        <w:tc>
          <w:tcPr>
            <w:tcW w:w="1660" w:type="dxa"/>
            <w:tcBorders>
              <w:right w:val="single" w:sz="8" w:space="0" w:color="A7A9AC"/>
            </w:tcBorders>
            <w:vAlign w:val="bottom"/>
          </w:tcPr>
          <w:p w14:paraId="13C128B2" w14:textId="77777777" w:rsidR="004B3D52" w:rsidRPr="004B3D52" w:rsidRDefault="004B3D52" w:rsidP="004B3D52">
            <w:pPr>
              <w:rPr>
                <w:rFonts w:eastAsiaTheme="minorEastAsia"/>
                <w:sz w:val="17"/>
                <w:szCs w:val="17"/>
              </w:rPr>
            </w:pPr>
          </w:p>
        </w:tc>
        <w:tc>
          <w:tcPr>
            <w:tcW w:w="0" w:type="dxa"/>
            <w:vAlign w:val="bottom"/>
          </w:tcPr>
          <w:p w14:paraId="7442EEF5" w14:textId="77777777" w:rsidR="004B3D52" w:rsidRPr="004B3D52" w:rsidRDefault="004B3D52" w:rsidP="004B3D52">
            <w:pPr>
              <w:rPr>
                <w:rFonts w:eastAsiaTheme="minorEastAsia"/>
                <w:sz w:val="1"/>
                <w:szCs w:val="1"/>
              </w:rPr>
            </w:pPr>
          </w:p>
        </w:tc>
      </w:tr>
      <w:tr w:rsidR="004B3D52" w:rsidRPr="004B3D52" w14:paraId="56090F4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DA30944"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2A746A1"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364D488F" w14:textId="77777777" w:rsidR="004B3D52" w:rsidRPr="004B3D52" w:rsidRDefault="004B3D52" w:rsidP="004B3D52">
            <w:pPr>
              <w:rPr>
                <w:rFonts w:eastAsiaTheme="minorEastAsia"/>
                <w:sz w:val="5"/>
                <w:szCs w:val="5"/>
              </w:rPr>
            </w:pPr>
          </w:p>
        </w:tc>
        <w:tc>
          <w:tcPr>
            <w:tcW w:w="3660" w:type="dxa"/>
            <w:gridSpan w:val="3"/>
            <w:tcBorders>
              <w:bottom w:val="single" w:sz="8" w:space="0" w:color="A7A9AC"/>
              <w:right w:val="single" w:sz="8" w:space="0" w:color="A7A9AC"/>
            </w:tcBorders>
            <w:vAlign w:val="bottom"/>
          </w:tcPr>
          <w:p w14:paraId="4DE56705" w14:textId="77777777" w:rsidR="004B3D52" w:rsidRPr="004B3D52" w:rsidRDefault="004B3D52" w:rsidP="004B3D52">
            <w:pPr>
              <w:rPr>
                <w:rFonts w:eastAsiaTheme="minorEastAsia"/>
                <w:sz w:val="5"/>
                <w:szCs w:val="5"/>
              </w:rPr>
            </w:pPr>
          </w:p>
        </w:tc>
        <w:tc>
          <w:tcPr>
            <w:tcW w:w="0" w:type="dxa"/>
            <w:vAlign w:val="bottom"/>
          </w:tcPr>
          <w:p w14:paraId="74AE192F" w14:textId="77777777" w:rsidR="004B3D52" w:rsidRPr="004B3D52" w:rsidRDefault="004B3D52" w:rsidP="004B3D52">
            <w:pPr>
              <w:rPr>
                <w:rFonts w:eastAsiaTheme="minorEastAsia"/>
                <w:sz w:val="1"/>
                <w:szCs w:val="1"/>
              </w:rPr>
            </w:pPr>
          </w:p>
        </w:tc>
      </w:tr>
      <w:tr w:rsidR="004B3D52" w:rsidRPr="004B3D52" w14:paraId="7C17A6F8" w14:textId="77777777" w:rsidTr="004B3D52">
        <w:trPr>
          <w:trHeight w:val="308"/>
        </w:trPr>
        <w:tc>
          <w:tcPr>
            <w:tcW w:w="2460" w:type="dxa"/>
            <w:vMerge w:val="restart"/>
            <w:tcBorders>
              <w:left w:val="single" w:sz="8" w:space="0" w:color="A7A9AC"/>
              <w:right w:val="single" w:sz="8" w:space="0" w:color="A7A9AC"/>
            </w:tcBorders>
            <w:vAlign w:val="bottom"/>
          </w:tcPr>
          <w:p w14:paraId="349B92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4F5C6A70" w14:textId="77777777" w:rsidR="004B3D52" w:rsidRPr="004B3D52" w:rsidRDefault="004B3D52" w:rsidP="004B3D52">
            <w:pPr>
              <w:rPr>
                <w:rFonts w:eastAsiaTheme="minorEastAsia"/>
              </w:rPr>
            </w:pPr>
          </w:p>
        </w:tc>
        <w:tc>
          <w:tcPr>
            <w:tcW w:w="7280" w:type="dxa"/>
            <w:gridSpan w:val="4"/>
            <w:tcBorders>
              <w:right w:val="single" w:sz="8" w:space="0" w:color="A7A9AC"/>
            </w:tcBorders>
            <w:vAlign w:val="bottom"/>
          </w:tcPr>
          <w:p w14:paraId="276C36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Метод получения материала – мастурбация. Для сбора материала нельзя использовать</w:t>
            </w:r>
          </w:p>
        </w:tc>
        <w:tc>
          <w:tcPr>
            <w:tcW w:w="0" w:type="dxa"/>
            <w:vAlign w:val="bottom"/>
          </w:tcPr>
          <w:p w14:paraId="7D8540E6" w14:textId="77777777" w:rsidR="004B3D52" w:rsidRPr="004B3D52" w:rsidRDefault="004B3D52" w:rsidP="004B3D52">
            <w:pPr>
              <w:rPr>
                <w:rFonts w:eastAsiaTheme="minorEastAsia"/>
                <w:sz w:val="1"/>
                <w:szCs w:val="1"/>
              </w:rPr>
            </w:pPr>
          </w:p>
        </w:tc>
      </w:tr>
      <w:tr w:rsidR="004B3D52" w:rsidRPr="004B3D52" w14:paraId="02922824" w14:textId="77777777" w:rsidTr="004B3D52">
        <w:trPr>
          <w:trHeight w:val="166"/>
        </w:trPr>
        <w:tc>
          <w:tcPr>
            <w:tcW w:w="2460" w:type="dxa"/>
            <w:vMerge/>
            <w:tcBorders>
              <w:left w:val="single" w:sz="8" w:space="0" w:color="A7A9AC"/>
              <w:right w:val="single" w:sz="8" w:space="0" w:color="A7A9AC"/>
            </w:tcBorders>
            <w:vAlign w:val="bottom"/>
          </w:tcPr>
          <w:p w14:paraId="326D7C32" w14:textId="77777777" w:rsidR="004B3D52" w:rsidRPr="004B3D52" w:rsidRDefault="004B3D52" w:rsidP="004B3D52">
            <w:pPr>
              <w:rPr>
                <w:rFonts w:eastAsiaTheme="minorEastAsia"/>
                <w:sz w:val="14"/>
                <w:szCs w:val="14"/>
              </w:rPr>
            </w:pPr>
          </w:p>
        </w:tc>
        <w:tc>
          <w:tcPr>
            <w:tcW w:w="100" w:type="dxa"/>
            <w:vAlign w:val="bottom"/>
          </w:tcPr>
          <w:p w14:paraId="2D4246A2" w14:textId="77777777" w:rsidR="004B3D52" w:rsidRPr="004B3D52" w:rsidRDefault="004B3D52" w:rsidP="004B3D52">
            <w:pPr>
              <w:rPr>
                <w:rFonts w:eastAsiaTheme="minorEastAsia"/>
                <w:sz w:val="14"/>
                <w:szCs w:val="14"/>
              </w:rPr>
            </w:pPr>
          </w:p>
        </w:tc>
        <w:tc>
          <w:tcPr>
            <w:tcW w:w="7280" w:type="dxa"/>
            <w:gridSpan w:val="4"/>
            <w:tcBorders>
              <w:right w:val="single" w:sz="8" w:space="0" w:color="A7A9AC"/>
            </w:tcBorders>
            <w:vAlign w:val="bottom"/>
          </w:tcPr>
          <w:p w14:paraId="629C7EBB"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прерванный половой акт и презерватив! Эякулят необходимо собирать в полном </w:t>
            </w:r>
            <w:proofErr w:type="spellStart"/>
            <w:r w:rsidRPr="004B3D52">
              <w:rPr>
                <w:rFonts w:ascii="Arial" w:eastAsia="Arial" w:hAnsi="Arial" w:cs="Arial"/>
                <w:sz w:val="16"/>
                <w:szCs w:val="16"/>
              </w:rPr>
              <w:t>объ</w:t>
            </w:r>
            <w:proofErr w:type="spellEnd"/>
            <w:r w:rsidRPr="004B3D52">
              <w:rPr>
                <w:rFonts w:ascii="Arial" w:eastAsia="Arial" w:hAnsi="Arial" w:cs="Arial"/>
                <w:sz w:val="16"/>
                <w:szCs w:val="16"/>
              </w:rPr>
              <w:t>-</w:t>
            </w:r>
          </w:p>
        </w:tc>
        <w:tc>
          <w:tcPr>
            <w:tcW w:w="0" w:type="dxa"/>
            <w:vAlign w:val="bottom"/>
          </w:tcPr>
          <w:p w14:paraId="28B6A985" w14:textId="77777777" w:rsidR="004B3D52" w:rsidRPr="004B3D52" w:rsidRDefault="004B3D52" w:rsidP="004B3D52">
            <w:pPr>
              <w:rPr>
                <w:rFonts w:eastAsiaTheme="minorEastAsia"/>
                <w:sz w:val="1"/>
                <w:szCs w:val="1"/>
              </w:rPr>
            </w:pPr>
          </w:p>
        </w:tc>
      </w:tr>
      <w:tr w:rsidR="004B3D52" w:rsidRPr="004B3D52" w14:paraId="3CB69CBD" w14:textId="77777777" w:rsidTr="004B3D52">
        <w:trPr>
          <w:trHeight w:val="234"/>
        </w:trPr>
        <w:tc>
          <w:tcPr>
            <w:tcW w:w="2460" w:type="dxa"/>
            <w:tcBorders>
              <w:left w:val="single" w:sz="8" w:space="0" w:color="A7A9AC"/>
              <w:right w:val="single" w:sz="8" w:space="0" w:color="A7A9AC"/>
            </w:tcBorders>
            <w:vAlign w:val="bottom"/>
          </w:tcPr>
          <w:p w14:paraId="3C1A91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625AD29B" w14:textId="77777777" w:rsidR="004B3D52" w:rsidRPr="004B3D52" w:rsidRDefault="004B3D52" w:rsidP="004B3D52">
            <w:pPr>
              <w:rPr>
                <w:rFonts w:eastAsiaTheme="minorEastAsia"/>
                <w:sz w:val="20"/>
                <w:szCs w:val="20"/>
              </w:rPr>
            </w:pPr>
          </w:p>
        </w:tc>
        <w:tc>
          <w:tcPr>
            <w:tcW w:w="7280" w:type="dxa"/>
            <w:gridSpan w:val="4"/>
            <w:tcBorders>
              <w:right w:val="single" w:sz="8" w:space="0" w:color="A7A9AC"/>
            </w:tcBorders>
            <w:vAlign w:val="bottom"/>
          </w:tcPr>
          <w:p w14:paraId="514E76C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ёме</w:t>
            </w:r>
            <w:proofErr w:type="spellEnd"/>
            <w:r w:rsidRPr="004B3D52">
              <w:rPr>
                <w:rFonts w:ascii="Arial" w:eastAsia="Arial" w:hAnsi="Arial" w:cs="Arial"/>
                <w:sz w:val="16"/>
                <w:szCs w:val="16"/>
              </w:rPr>
              <w:t>. Не полностью собранный эякулят (при сборе была утеряна часть порции) не следу-</w:t>
            </w:r>
          </w:p>
        </w:tc>
        <w:tc>
          <w:tcPr>
            <w:tcW w:w="0" w:type="dxa"/>
            <w:vAlign w:val="bottom"/>
          </w:tcPr>
          <w:p w14:paraId="4A305EEE" w14:textId="77777777" w:rsidR="004B3D52" w:rsidRPr="004B3D52" w:rsidRDefault="004B3D52" w:rsidP="004B3D52">
            <w:pPr>
              <w:rPr>
                <w:rFonts w:eastAsiaTheme="minorEastAsia"/>
                <w:sz w:val="1"/>
                <w:szCs w:val="1"/>
              </w:rPr>
            </w:pPr>
          </w:p>
        </w:tc>
      </w:tr>
      <w:tr w:rsidR="004B3D52" w:rsidRPr="004B3D52" w14:paraId="42A3C7B3" w14:textId="77777777" w:rsidTr="004B3D52">
        <w:trPr>
          <w:trHeight w:val="202"/>
        </w:trPr>
        <w:tc>
          <w:tcPr>
            <w:tcW w:w="2460" w:type="dxa"/>
            <w:tcBorders>
              <w:left w:val="single" w:sz="8" w:space="0" w:color="A7A9AC"/>
              <w:right w:val="single" w:sz="8" w:space="0" w:color="A7A9AC"/>
            </w:tcBorders>
            <w:vAlign w:val="bottom"/>
          </w:tcPr>
          <w:p w14:paraId="44A7D50D" w14:textId="77777777" w:rsidR="004B3D52" w:rsidRPr="004B3D52" w:rsidRDefault="004B3D52" w:rsidP="004B3D52">
            <w:pPr>
              <w:rPr>
                <w:rFonts w:eastAsiaTheme="minorEastAsia"/>
                <w:sz w:val="17"/>
                <w:szCs w:val="17"/>
              </w:rPr>
            </w:pPr>
          </w:p>
        </w:tc>
        <w:tc>
          <w:tcPr>
            <w:tcW w:w="100" w:type="dxa"/>
            <w:vAlign w:val="bottom"/>
          </w:tcPr>
          <w:p w14:paraId="75A53E1E" w14:textId="77777777" w:rsidR="004B3D52" w:rsidRPr="004B3D52" w:rsidRDefault="004B3D52" w:rsidP="004B3D52">
            <w:pPr>
              <w:rPr>
                <w:rFonts w:eastAsiaTheme="minorEastAsia"/>
                <w:sz w:val="17"/>
                <w:szCs w:val="17"/>
              </w:rPr>
            </w:pPr>
          </w:p>
        </w:tc>
        <w:tc>
          <w:tcPr>
            <w:tcW w:w="5620" w:type="dxa"/>
            <w:gridSpan w:val="3"/>
            <w:vAlign w:val="bottom"/>
          </w:tcPr>
          <w:p w14:paraId="5F4D026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ет</w:t>
            </w:r>
            <w:proofErr w:type="spellEnd"/>
            <w:r w:rsidRPr="004B3D52">
              <w:rPr>
                <w:rFonts w:ascii="Arial" w:eastAsia="Arial" w:hAnsi="Arial" w:cs="Arial"/>
                <w:sz w:val="16"/>
                <w:szCs w:val="16"/>
              </w:rPr>
              <w:t xml:space="preserve"> отправлять в лабораторию для исследования</w:t>
            </w:r>
          </w:p>
        </w:tc>
        <w:tc>
          <w:tcPr>
            <w:tcW w:w="1660" w:type="dxa"/>
            <w:tcBorders>
              <w:right w:val="single" w:sz="8" w:space="0" w:color="A7A9AC"/>
            </w:tcBorders>
            <w:vAlign w:val="bottom"/>
          </w:tcPr>
          <w:p w14:paraId="28620CD9" w14:textId="77777777" w:rsidR="004B3D52" w:rsidRPr="004B3D52" w:rsidRDefault="004B3D52" w:rsidP="004B3D52">
            <w:pPr>
              <w:rPr>
                <w:rFonts w:eastAsiaTheme="minorEastAsia"/>
                <w:sz w:val="17"/>
                <w:szCs w:val="17"/>
              </w:rPr>
            </w:pPr>
          </w:p>
        </w:tc>
        <w:tc>
          <w:tcPr>
            <w:tcW w:w="0" w:type="dxa"/>
            <w:vAlign w:val="bottom"/>
          </w:tcPr>
          <w:p w14:paraId="5493BC18" w14:textId="77777777" w:rsidR="004B3D52" w:rsidRPr="004B3D52" w:rsidRDefault="004B3D52" w:rsidP="004B3D52">
            <w:pPr>
              <w:rPr>
                <w:rFonts w:eastAsiaTheme="minorEastAsia"/>
                <w:sz w:val="1"/>
                <w:szCs w:val="1"/>
              </w:rPr>
            </w:pPr>
          </w:p>
        </w:tc>
      </w:tr>
      <w:tr w:rsidR="004B3D52" w:rsidRPr="004B3D52" w14:paraId="54D3670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030F5D8"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15434D1"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667AE521" w14:textId="77777777" w:rsidR="004B3D52" w:rsidRPr="004B3D52" w:rsidRDefault="004B3D52" w:rsidP="004B3D52">
            <w:pPr>
              <w:rPr>
                <w:rFonts w:eastAsiaTheme="minorEastAsia"/>
                <w:sz w:val="5"/>
                <w:szCs w:val="5"/>
              </w:rPr>
            </w:pPr>
          </w:p>
        </w:tc>
        <w:tc>
          <w:tcPr>
            <w:tcW w:w="3660" w:type="dxa"/>
            <w:gridSpan w:val="3"/>
            <w:tcBorders>
              <w:bottom w:val="single" w:sz="8" w:space="0" w:color="A7A9AC"/>
              <w:right w:val="single" w:sz="8" w:space="0" w:color="A7A9AC"/>
            </w:tcBorders>
            <w:vAlign w:val="bottom"/>
          </w:tcPr>
          <w:p w14:paraId="13B50D77" w14:textId="77777777" w:rsidR="004B3D52" w:rsidRPr="004B3D52" w:rsidRDefault="004B3D52" w:rsidP="004B3D52">
            <w:pPr>
              <w:rPr>
                <w:rFonts w:eastAsiaTheme="minorEastAsia"/>
                <w:sz w:val="5"/>
                <w:szCs w:val="5"/>
              </w:rPr>
            </w:pPr>
          </w:p>
        </w:tc>
        <w:tc>
          <w:tcPr>
            <w:tcW w:w="0" w:type="dxa"/>
            <w:vAlign w:val="bottom"/>
          </w:tcPr>
          <w:p w14:paraId="23D245FB" w14:textId="77777777" w:rsidR="004B3D52" w:rsidRPr="004B3D52" w:rsidRDefault="004B3D52" w:rsidP="004B3D52">
            <w:pPr>
              <w:rPr>
                <w:rFonts w:eastAsiaTheme="minorEastAsia"/>
                <w:sz w:val="1"/>
                <w:szCs w:val="1"/>
              </w:rPr>
            </w:pPr>
          </w:p>
        </w:tc>
      </w:tr>
      <w:tr w:rsidR="004B3D52" w:rsidRPr="004B3D52" w14:paraId="47664BCD" w14:textId="77777777" w:rsidTr="004B3D52">
        <w:trPr>
          <w:trHeight w:val="274"/>
        </w:trPr>
        <w:tc>
          <w:tcPr>
            <w:tcW w:w="2460" w:type="dxa"/>
            <w:tcBorders>
              <w:left w:val="single" w:sz="8" w:space="0" w:color="A7A9AC"/>
              <w:right w:val="single" w:sz="8" w:space="0" w:color="A7A9AC"/>
            </w:tcBorders>
            <w:vAlign w:val="bottom"/>
          </w:tcPr>
          <w:p w14:paraId="4D2558C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2CCAC7B2" w14:textId="77777777" w:rsidR="004B3D52" w:rsidRPr="004B3D52" w:rsidRDefault="004B3D52" w:rsidP="004B3D52">
            <w:pPr>
              <w:rPr>
                <w:rFonts w:eastAsiaTheme="minorEastAsia"/>
                <w:sz w:val="23"/>
                <w:szCs w:val="23"/>
              </w:rPr>
            </w:pPr>
          </w:p>
        </w:tc>
        <w:tc>
          <w:tcPr>
            <w:tcW w:w="7280" w:type="dxa"/>
            <w:gridSpan w:val="4"/>
            <w:tcBorders>
              <w:right w:val="single" w:sz="8" w:space="0" w:color="A7A9AC"/>
            </w:tcBorders>
            <w:vAlign w:val="bottom"/>
          </w:tcPr>
          <w:p w14:paraId="7A5BBA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Крышку контейнера плотно закрутить, поместить в термос, предварительно </w:t>
            </w:r>
            <w:proofErr w:type="spellStart"/>
            <w:r w:rsidRPr="004B3D52">
              <w:rPr>
                <w:rFonts w:ascii="Arial" w:eastAsia="Arial" w:hAnsi="Arial" w:cs="Arial"/>
                <w:sz w:val="16"/>
                <w:szCs w:val="16"/>
              </w:rPr>
              <w:t>подогре</w:t>
            </w:r>
            <w:proofErr w:type="spellEnd"/>
            <w:r w:rsidRPr="004B3D52">
              <w:rPr>
                <w:rFonts w:ascii="Arial" w:eastAsia="Arial" w:hAnsi="Arial" w:cs="Arial"/>
                <w:sz w:val="16"/>
                <w:szCs w:val="16"/>
              </w:rPr>
              <w:t>-</w:t>
            </w:r>
          </w:p>
        </w:tc>
        <w:tc>
          <w:tcPr>
            <w:tcW w:w="0" w:type="dxa"/>
            <w:vAlign w:val="bottom"/>
          </w:tcPr>
          <w:p w14:paraId="2C0E9B3D" w14:textId="77777777" w:rsidR="004B3D52" w:rsidRPr="004B3D52" w:rsidRDefault="004B3D52" w:rsidP="004B3D52">
            <w:pPr>
              <w:rPr>
                <w:rFonts w:eastAsiaTheme="minorEastAsia"/>
                <w:sz w:val="1"/>
                <w:szCs w:val="1"/>
              </w:rPr>
            </w:pPr>
          </w:p>
        </w:tc>
      </w:tr>
      <w:tr w:rsidR="004B3D52" w:rsidRPr="004B3D52" w14:paraId="67390F80" w14:textId="77777777" w:rsidTr="004B3D52">
        <w:trPr>
          <w:trHeight w:val="237"/>
        </w:trPr>
        <w:tc>
          <w:tcPr>
            <w:tcW w:w="2460" w:type="dxa"/>
            <w:tcBorders>
              <w:left w:val="single" w:sz="8" w:space="0" w:color="A7A9AC"/>
              <w:right w:val="single" w:sz="8" w:space="0" w:color="A7A9AC"/>
            </w:tcBorders>
            <w:vAlign w:val="bottom"/>
          </w:tcPr>
          <w:p w14:paraId="3A76CC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100" w:type="dxa"/>
            <w:vAlign w:val="bottom"/>
          </w:tcPr>
          <w:p w14:paraId="7A99639F" w14:textId="77777777" w:rsidR="004B3D52" w:rsidRPr="004B3D52" w:rsidRDefault="004B3D52" w:rsidP="004B3D52">
            <w:pPr>
              <w:rPr>
                <w:rFonts w:eastAsiaTheme="minorEastAsia"/>
                <w:sz w:val="20"/>
                <w:szCs w:val="20"/>
              </w:rPr>
            </w:pPr>
          </w:p>
        </w:tc>
        <w:tc>
          <w:tcPr>
            <w:tcW w:w="7280" w:type="dxa"/>
            <w:gridSpan w:val="4"/>
            <w:tcBorders>
              <w:right w:val="single" w:sz="8" w:space="0" w:color="A7A9AC"/>
            </w:tcBorders>
            <w:vAlign w:val="bottom"/>
          </w:tcPr>
          <w:p w14:paraId="698FB95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тый</w:t>
            </w:r>
            <w:proofErr w:type="spellEnd"/>
            <w:r w:rsidRPr="004B3D52">
              <w:rPr>
                <w:rFonts w:ascii="Arial" w:eastAsia="Arial" w:hAnsi="Arial" w:cs="Arial"/>
                <w:sz w:val="16"/>
                <w:szCs w:val="16"/>
              </w:rPr>
              <w:t xml:space="preserve"> до Т = +37 °С, путём ополаскивания водой соответствующей температуры</w:t>
            </w:r>
          </w:p>
        </w:tc>
        <w:tc>
          <w:tcPr>
            <w:tcW w:w="0" w:type="dxa"/>
            <w:vAlign w:val="bottom"/>
          </w:tcPr>
          <w:p w14:paraId="49C6B5CB" w14:textId="77777777" w:rsidR="004B3D52" w:rsidRPr="004B3D52" w:rsidRDefault="004B3D52" w:rsidP="004B3D52">
            <w:pPr>
              <w:rPr>
                <w:rFonts w:eastAsiaTheme="minorEastAsia"/>
                <w:sz w:val="1"/>
                <w:szCs w:val="1"/>
              </w:rPr>
            </w:pPr>
          </w:p>
        </w:tc>
      </w:tr>
      <w:tr w:rsidR="004B3D52" w:rsidRPr="004B3D52" w14:paraId="4051DF4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3148AC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61CAFA4"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658AD4A8" w14:textId="77777777" w:rsidR="004B3D52" w:rsidRPr="004B3D52" w:rsidRDefault="004B3D52" w:rsidP="004B3D52">
            <w:pPr>
              <w:rPr>
                <w:rFonts w:eastAsiaTheme="minorEastAsia"/>
                <w:sz w:val="5"/>
                <w:szCs w:val="5"/>
              </w:rPr>
            </w:pPr>
          </w:p>
        </w:tc>
        <w:tc>
          <w:tcPr>
            <w:tcW w:w="3660" w:type="dxa"/>
            <w:gridSpan w:val="3"/>
            <w:tcBorders>
              <w:bottom w:val="single" w:sz="8" w:space="0" w:color="A7A9AC"/>
              <w:right w:val="single" w:sz="8" w:space="0" w:color="A7A9AC"/>
            </w:tcBorders>
            <w:vAlign w:val="bottom"/>
          </w:tcPr>
          <w:p w14:paraId="1A0D2612" w14:textId="77777777" w:rsidR="004B3D52" w:rsidRPr="004B3D52" w:rsidRDefault="004B3D52" w:rsidP="004B3D52">
            <w:pPr>
              <w:rPr>
                <w:rFonts w:eastAsiaTheme="minorEastAsia"/>
                <w:sz w:val="5"/>
                <w:szCs w:val="5"/>
              </w:rPr>
            </w:pPr>
          </w:p>
        </w:tc>
        <w:tc>
          <w:tcPr>
            <w:tcW w:w="0" w:type="dxa"/>
            <w:vAlign w:val="bottom"/>
          </w:tcPr>
          <w:p w14:paraId="057A4FBE" w14:textId="77777777" w:rsidR="004B3D52" w:rsidRPr="004B3D52" w:rsidRDefault="004B3D52" w:rsidP="004B3D52">
            <w:pPr>
              <w:rPr>
                <w:rFonts w:eastAsiaTheme="minorEastAsia"/>
                <w:sz w:val="1"/>
                <w:szCs w:val="1"/>
              </w:rPr>
            </w:pPr>
          </w:p>
        </w:tc>
      </w:tr>
      <w:tr w:rsidR="004B3D52" w:rsidRPr="004B3D52" w14:paraId="191715CA" w14:textId="77777777" w:rsidTr="004B3D52">
        <w:trPr>
          <w:trHeight w:val="274"/>
        </w:trPr>
        <w:tc>
          <w:tcPr>
            <w:tcW w:w="2460" w:type="dxa"/>
            <w:tcBorders>
              <w:left w:val="single" w:sz="8" w:space="0" w:color="A7A9AC"/>
              <w:right w:val="single" w:sz="8" w:space="0" w:color="A7A9AC"/>
            </w:tcBorders>
            <w:vAlign w:val="bottom"/>
          </w:tcPr>
          <w:p w14:paraId="1FEF63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3DCB4AB4" w14:textId="77777777" w:rsidR="004B3D52" w:rsidRPr="004B3D52" w:rsidRDefault="004B3D52" w:rsidP="004B3D52">
            <w:pPr>
              <w:rPr>
                <w:rFonts w:eastAsiaTheme="minorEastAsia"/>
                <w:sz w:val="23"/>
                <w:szCs w:val="23"/>
              </w:rPr>
            </w:pPr>
          </w:p>
        </w:tc>
        <w:tc>
          <w:tcPr>
            <w:tcW w:w="7280" w:type="dxa"/>
            <w:gridSpan w:val="4"/>
            <w:tcBorders>
              <w:right w:val="single" w:sz="8" w:space="0" w:color="A7A9AC"/>
            </w:tcBorders>
            <w:vAlign w:val="bottom"/>
          </w:tcPr>
          <w:p w14:paraId="3AFDA8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Транспортировать в первичном контейнере в термосе при Т = +20+37 °С в течение 1</w:t>
            </w:r>
          </w:p>
        </w:tc>
        <w:tc>
          <w:tcPr>
            <w:tcW w:w="0" w:type="dxa"/>
            <w:vAlign w:val="bottom"/>
          </w:tcPr>
          <w:p w14:paraId="3035C018" w14:textId="77777777" w:rsidR="004B3D52" w:rsidRPr="004B3D52" w:rsidRDefault="004B3D52" w:rsidP="004B3D52">
            <w:pPr>
              <w:rPr>
                <w:rFonts w:eastAsiaTheme="minorEastAsia"/>
                <w:sz w:val="1"/>
                <w:szCs w:val="1"/>
              </w:rPr>
            </w:pPr>
          </w:p>
        </w:tc>
      </w:tr>
      <w:tr w:rsidR="004B3D52" w:rsidRPr="004B3D52" w14:paraId="1155ECE8" w14:textId="77777777" w:rsidTr="004B3D52">
        <w:trPr>
          <w:trHeight w:val="237"/>
        </w:trPr>
        <w:tc>
          <w:tcPr>
            <w:tcW w:w="2460" w:type="dxa"/>
            <w:tcBorders>
              <w:left w:val="single" w:sz="8" w:space="0" w:color="A7A9AC"/>
              <w:right w:val="single" w:sz="8" w:space="0" w:color="A7A9AC"/>
            </w:tcBorders>
            <w:vAlign w:val="bottom"/>
          </w:tcPr>
          <w:p w14:paraId="25AB9B4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1 часа</w:t>
            </w:r>
          </w:p>
        </w:tc>
        <w:tc>
          <w:tcPr>
            <w:tcW w:w="100" w:type="dxa"/>
            <w:vAlign w:val="bottom"/>
          </w:tcPr>
          <w:p w14:paraId="4370FC23" w14:textId="77777777" w:rsidR="004B3D52" w:rsidRPr="004B3D52" w:rsidRDefault="004B3D52" w:rsidP="004B3D52">
            <w:pPr>
              <w:rPr>
                <w:rFonts w:eastAsiaTheme="minorEastAsia"/>
                <w:sz w:val="20"/>
                <w:szCs w:val="20"/>
              </w:rPr>
            </w:pPr>
          </w:p>
        </w:tc>
        <w:tc>
          <w:tcPr>
            <w:tcW w:w="5620" w:type="dxa"/>
            <w:gridSpan w:val="3"/>
            <w:vAlign w:val="bottom"/>
          </w:tcPr>
          <w:p w14:paraId="6085A2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часа. </w:t>
            </w:r>
            <w:r w:rsidRPr="004B3D52">
              <w:rPr>
                <w:rFonts w:ascii="Arial" w:eastAsia="Arial" w:hAnsi="Arial" w:cs="Arial"/>
                <w:color w:val="D3202A"/>
                <w:sz w:val="16"/>
                <w:szCs w:val="16"/>
              </w:rPr>
              <w:t>Более1часа образцы не хранятся!</w:t>
            </w:r>
          </w:p>
        </w:tc>
        <w:tc>
          <w:tcPr>
            <w:tcW w:w="1660" w:type="dxa"/>
            <w:tcBorders>
              <w:right w:val="single" w:sz="8" w:space="0" w:color="A7A9AC"/>
            </w:tcBorders>
            <w:vAlign w:val="bottom"/>
          </w:tcPr>
          <w:p w14:paraId="01B910C1" w14:textId="77777777" w:rsidR="004B3D52" w:rsidRPr="004B3D52" w:rsidRDefault="004B3D52" w:rsidP="004B3D52">
            <w:pPr>
              <w:rPr>
                <w:rFonts w:eastAsiaTheme="minorEastAsia"/>
                <w:sz w:val="20"/>
                <w:szCs w:val="20"/>
              </w:rPr>
            </w:pPr>
          </w:p>
        </w:tc>
        <w:tc>
          <w:tcPr>
            <w:tcW w:w="0" w:type="dxa"/>
            <w:vAlign w:val="bottom"/>
          </w:tcPr>
          <w:p w14:paraId="33C46B52" w14:textId="77777777" w:rsidR="004B3D52" w:rsidRPr="004B3D52" w:rsidRDefault="004B3D52" w:rsidP="004B3D52">
            <w:pPr>
              <w:rPr>
                <w:rFonts w:eastAsiaTheme="minorEastAsia"/>
                <w:sz w:val="1"/>
                <w:szCs w:val="1"/>
              </w:rPr>
            </w:pPr>
          </w:p>
        </w:tc>
      </w:tr>
      <w:tr w:rsidR="004B3D52" w:rsidRPr="004B3D52" w14:paraId="3AE351B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86E28AB"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251AFE4A" w14:textId="77777777" w:rsidR="004B3D52" w:rsidRPr="004B3D52" w:rsidRDefault="004B3D52" w:rsidP="004B3D52">
            <w:pPr>
              <w:rPr>
                <w:rFonts w:eastAsiaTheme="minorEastAsia"/>
                <w:sz w:val="5"/>
                <w:szCs w:val="5"/>
              </w:rPr>
            </w:pPr>
          </w:p>
        </w:tc>
        <w:tc>
          <w:tcPr>
            <w:tcW w:w="3620" w:type="dxa"/>
            <w:tcBorders>
              <w:bottom w:val="single" w:sz="8" w:space="0" w:color="A7A9AC"/>
            </w:tcBorders>
            <w:vAlign w:val="bottom"/>
          </w:tcPr>
          <w:p w14:paraId="179A3261"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118B7062"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2D631B79"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4E21A974" w14:textId="77777777" w:rsidR="004B3D52" w:rsidRPr="004B3D52" w:rsidRDefault="004B3D52" w:rsidP="004B3D52">
            <w:pPr>
              <w:rPr>
                <w:rFonts w:eastAsiaTheme="minorEastAsia"/>
                <w:sz w:val="5"/>
                <w:szCs w:val="5"/>
              </w:rPr>
            </w:pPr>
          </w:p>
        </w:tc>
        <w:tc>
          <w:tcPr>
            <w:tcW w:w="0" w:type="dxa"/>
            <w:vAlign w:val="bottom"/>
          </w:tcPr>
          <w:p w14:paraId="7C6E9F54" w14:textId="77777777" w:rsidR="004B3D52" w:rsidRPr="004B3D52" w:rsidRDefault="004B3D52" w:rsidP="004B3D52">
            <w:pPr>
              <w:rPr>
                <w:rFonts w:eastAsiaTheme="minorEastAsia"/>
                <w:sz w:val="1"/>
                <w:szCs w:val="1"/>
              </w:rPr>
            </w:pPr>
          </w:p>
        </w:tc>
      </w:tr>
    </w:tbl>
    <w:p w14:paraId="3DC2275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94080" behindDoc="1" locked="0" layoutInCell="0" allowOverlap="1" wp14:anchorId="6523509F" wp14:editId="16D8D9A0">
            <wp:simplePos x="0" y="0"/>
            <wp:positionH relativeFrom="column">
              <wp:posOffset>5038090</wp:posOffset>
            </wp:positionH>
            <wp:positionV relativeFrom="paragraph">
              <wp:posOffset>-3670300</wp:posOffset>
            </wp:positionV>
            <wp:extent cx="770890" cy="514985"/>
            <wp:effectExtent l="0" t="0" r="0" b="0"/>
            <wp:wrapNone/>
            <wp:docPr id="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5C6C940A"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4C78367F" w14:textId="77777777" w:rsidR="004B3D52" w:rsidRPr="004B3D52" w:rsidRDefault="004B3D52" w:rsidP="004B3D52">
      <w:pPr>
        <w:spacing w:line="200" w:lineRule="exact"/>
        <w:rPr>
          <w:rFonts w:eastAsiaTheme="minorEastAsia"/>
          <w:sz w:val="20"/>
          <w:szCs w:val="20"/>
        </w:rPr>
      </w:pPr>
    </w:p>
    <w:p w14:paraId="3ACF916F" w14:textId="77777777" w:rsidR="004B3D52" w:rsidRPr="004B3D52" w:rsidRDefault="004B3D52" w:rsidP="004B3D52">
      <w:pPr>
        <w:spacing w:line="272" w:lineRule="exact"/>
        <w:rPr>
          <w:rFonts w:eastAsiaTheme="minorEastAsia"/>
          <w:sz w:val="20"/>
          <w:szCs w:val="20"/>
        </w:rPr>
      </w:pPr>
    </w:p>
    <w:p w14:paraId="480B2D5C"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13</w:t>
      </w:r>
    </w:p>
    <w:p w14:paraId="6FD7FAAF"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p w14:paraId="4BB90ABA" w14:textId="77777777" w:rsidR="004B3D52" w:rsidRPr="004B3D52" w:rsidRDefault="004B3D52" w:rsidP="00471AE9">
      <w:pPr>
        <w:numPr>
          <w:ilvl w:val="0"/>
          <w:numId w:val="66"/>
        </w:numPr>
        <w:tabs>
          <w:tab w:val="left" w:pos="358"/>
        </w:tabs>
        <w:spacing w:after="200" w:line="304" w:lineRule="auto"/>
        <w:ind w:right="420"/>
        <w:rPr>
          <w:rFonts w:ascii="Arial" w:eastAsia="Arial" w:hAnsi="Arial" w:cs="Arial"/>
          <w:b/>
          <w:bCs/>
        </w:rPr>
      </w:pPr>
      <w:r w:rsidRPr="004B3D52">
        <w:rPr>
          <w:rFonts w:ascii="Arial" w:eastAsia="Arial" w:hAnsi="Arial" w:cs="Arial"/>
          <w:b/>
          <w:bCs/>
        </w:rPr>
        <w:lastRenderedPageBreak/>
        <w:t>Правила взятия, хранения и транспортировки биологического материала для исследований методом полимеразной цепной реакции. (ПЦР)</w:t>
      </w:r>
    </w:p>
    <w:p w14:paraId="14DD64DA" w14:textId="77777777" w:rsidR="004B3D52" w:rsidRPr="004B3D52" w:rsidRDefault="004B3D52" w:rsidP="004B3D52">
      <w:pPr>
        <w:spacing w:line="168" w:lineRule="exact"/>
        <w:rPr>
          <w:rFonts w:eastAsiaTheme="minorEastAsia"/>
          <w:sz w:val="20"/>
          <w:szCs w:val="20"/>
        </w:rPr>
      </w:pPr>
    </w:p>
    <w:p w14:paraId="0C72CC86"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 РНК MERS-</w:t>
      </w:r>
      <w:proofErr w:type="spellStart"/>
      <w:r w:rsidRPr="004B3D52">
        <w:rPr>
          <w:rFonts w:ascii="Arial" w:eastAsia="Arial" w:hAnsi="Arial" w:cs="Arial"/>
          <w:b/>
          <w:bCs/>
          <w:sz w:val="22"/>
          <w:szCs w:val="22"/>
        </w:rPr>
        <w:t>Cov</w:t>
      </w:r>
      <w:proofErr w:type="spellEnd"/>
      <w:r w:rsidRPr="004B3D52">
        <w:rPr>
          <w:rFonts w:ascii="Arial" w:eastAsia="Arial" w:hAnsi="Arial" w:cs="Arial"/>
          <w:b/>
          <w:bCs/>
          <w:sz w:val="22"/>
          <w:szCs w:val="22"/>
        </w:rPr>
        <w:t>, SARS-</w:t>
      </w:r>
      <w:proofErr w:type="spellStart"/>
      <w:r w:rsidRPr="004B3D52">
        <w:rPr>
          <w:rFonts w:ascii="Arial" w:eastAsia="Arial" w:hAnsi="Arial" w:cs="Arial"/>
          <w:b/>
          <w:bCs/>
          <w:sz w:val="22"/>
          <w:szCs w:val="22"/>
        </w:rPr>
        <w:t>Cov</w:t>
      </w:r>
      <w:proofErr w:type="spellEnd"/>
    </w:p>
    <w:p w14:paraId="2B1CF58A" w14:textId="77777777" w:rsidR="004B3D52" w:rsidRPr="004B3D52" w:rsidRDefault="004B3D52" w:rsidP="004B3D52">
      <w:pPr>
        <w:spacing w:line="120" w:lineRule="exact"/>
        <w:rPr>
          <w:rFonts w:eastAsiaTheme="minorEastAsia"/>
          <w:sz w:val="20"/>
          <w:szCs w:val="20"/>
        </w:rPr>
      </w:pPr>
    </w:p>
    <w:p w14:paraId="1104863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1.1. Кровь с ЭДТА + соскоб/отделяемое носоглотки и ротоглотки </w:t>
      </w:r>
      <w:r w:rsidRPr="004B3D52">
        <w:rPr>
          <w:rFonts w:ascii="Arial" w:eastAsia="Arial" w:hAnsi="Arial" w:cs="Arial"/>
          <w:sz w:val="22"/>
          <w:szCs w:val="22"/>
        </w:rPr>
        <w:t>(услуга170109)</w:t>
      </w:r>
    </w:p>
    <w:p w14:paraId="759D2EE9" w14:textId="77777777" w:rsidR="004B3D52" w:rsidRPr="004B3D52" w:rsidRDefault="004B3D52" w:rsidP="004B3D52">
      <w:pPr>
        <w:spacing w:line="162" w:lineRule="exact"/>
        <w:rPr>
          <w:rFonts w:eastAsiaTheme="minorEastAsia"/>
          <w:sz w:val="20"/>
          <w:szCs w:val="20"/>
        </w:rPr>
      </w:pPr>
    </w:p>
    <w:p w14:paraId="2A1D9F6D" w14:textId="77777777" w:rsidR="004B3D52" w:rsidRPr="004B3D52" w:rsidRDefault="004B3D52" w:rsidP="004B3D52">
      <w:pPr>
        <w:spacing w:line="285" w:lineRule="auto"/>
        <w:ind w:right="2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Исследование выполняется только при одномоментном поступлении в лабораторию </w:t>
      </w:r>
      <w:proofErr w:type="spellStart"/>
      <w:r w:rsidRPr="004B3D52">
        <w:rPr>
          <w:rFonts w:ascii="Arial" w:eastAsia="Arial" w:hAnsi="Arial" w:cs="Arial"/>
          <w:sz w:val="18"/>
          <w:szCs w:val="18"/>
        </w:rPr>
        <w:t>кровии</w:t>
      </w:r>
      <w:proofErr w:type="spellEnd"/>
      <w:r w:rsidRPr="004B3D52">
        <w:rPr>
          <w:rFonts w:ascii="Arial" w:eastAsia="Arial" w:hAnsi="Arial" w:cs="Arial"/>
          <w:sz w:val="18"/>
          <w:szCs w:val="18"/>
        </w:rPr>
        <w:t xml:space="preserve"> </w:t>
      </w:r>
      <w:proofErr w:type="gramStart"/>
      <w:r w:rsidRPr="004B3D52">
        <w:rPr>
          <w:rFonts w:ascii="Arial" w:eastAsia="Arial" w:hAnsi="Arial" w:cs="Arial"/>
          <w:sz w:val="18"/>
          <w:szCs w:val="18"/>
        </w:rPr>
        <w:t>соскобов..</w:t>
      </w:r>
      <w:proofErr w:type="gramEnd"/>
    </w:p>
    <w:p w14:paraId="4D79D8F6" w14:textId="77777777" w:rsidR="004B3D52" w:rsidRPr="004B3D52" w:rsidRDefault="004B3D52" w:rsidP="004B3D52">
      <w:pPr>
        <w:spacing w:line="200" w:lineRule="exact"/>
        <w:rPr>
          <w:rFonts w:eastAsiaTheme="minorEastAsia"/>
          <w:sz w:val="20"/>
          <w:szCs w:val="20"/>
        </w:rPr>
      </w:pPr>
    </w:p>
    <w:p w14:paraId="56853054" w14:textId="77777777" w:rsidR="004B3D52" w:rsidRPr="004B3D52" w:rsidRDefault="004B3D52" w:rsidP="004B3D52">
      <w:pPr>
        <w:spacing w:line="244" w:lineRule="exact"/>
        <w:rPr>
          <w:rFonts w:eastAsiaTheme="minorEastAsia"/>
          <w:sz w:val="20"/>
          <w:szCs w:val="20"/>
        </w:rPr>
      </w:pPr>
    </w:p>
    <w:p w14:paraId="4E9BF3F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взятия крови</w:t>
      </w:r>
    </w:p>
    <w:p w14:paraId="4FEBF2D9" w14:textId="77777777" w:rsidR="004B3D52" w:rsidRPr="004B3D52" w:rsidRDefault="004B3D52" w:rsidP="004B3D52">
      <w:pPr>
        <w:spacing w:line="40" w:lineRule="exact"/>
        <w:rPr>
          <w:rFonts w:eastAsiaTheme="minorEastAsia"/>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480"/>
        <w:gridCol w:w="2900"/>
        <w:gridCol w:w="1040"/>
        <w:gridCol w:w="900"/>
        <w:gridCol w:w="1120"/>
        <w:gridCol w:w="1420"/>
        <w:gridCol w:w="30"/>
      </w:tblGrid>
      <w:tr w:rsidR="004B3D52" w:rsidRPr="004B3D52" w14:paraId="7B8D2DBD" w14:textId="77777777" w:rsidTr="004B3D52">
        <w:trPr>
          <w:trHeight w:val="334"/>
        </w:trPr>
        <w:tc>
          <w:tcPr>
            <w:tcW w:w="2480" w:type="dxa"/>
            <w:tcBorders>
              <w:top w:val="single" w:sz="8" w:space="0" w:color="A7A9AC"/>
              <w:left w:val="single" w:sz="8" w:space="0" w:color="A7A9AC"/>
              <w:right w:val="single" w:sz="8" w:space="0" w:color="A7A9AC"/>
            </w:tcBorders>
            <w:vAlign w:val="bottom"/>
          </w:tcPr>
          <w:p w14:paraId="29D042AE" w14:textId="77777777" w:rsidR="004B3D52" w:rsidRPr="004B3D52" w:rsidRDefault="004B3D52" w:rsidP="004B3D52">
            <w:pPr>
              <w:rPr>
                <w:rFonts w:eastAsiaTheme="minorEastAsia"/>
                <w:sz w:val="20"/>
                <w:szCs w:val="20"/>
              </w:rPr>
            </w:pPr>
            <w:r w:rsidRPr="004B3D52">
              <w:rPr>
                <w:rFonts w:ascii="Arial" w:eastAsia="Arial" w:hAnsi="Arial" w:cs="Arial"/>
                <w:b/>
                <w:bCs/>
                <w:w w:val="95"/>
                <w:sz w:val="18"/>
                <w:szCs w:val="18"/>
              </w:rPr>
              <w:t>Тип первичного контейнера</w:t>
            </w:r>
          </w:p>
        </w:tc>
        <w:tc>
          <w:tcPr>
            <w:tcW w:w="2900" w:type="dxa"/>
            <w:tcBorders>
              <w:top w:val="single" w:sz="8" w:space="0" w:color="A7A9AC"/>
            </w:tcBorders>
            <w:vAlign w:val="bottom"/>
          </w:tcPr>
          <w:p w14:paraId="359ACA81"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0E5780AC" w14:textId="77777777" w:rsidR="004B3D52" w:rsidRPr="004B3D52" w:rsidRDefault="004B3D52" w:rsidP="004B3D52">
            <w:pPr>
              <w:rPr>
                <w:rFonts w:eastAsiaTheme="minorEastAsia"/>
              </w:rPr>
            </w:pPr>
          </w:p>
        </w:tc>
        <w:tc>
          <w:tcPr>
            <w:tcW w:w="900" w:type="dxa"/>
            <w:tcBorders>
              <w:top w:val="single" w:sz="8" w:space="0" w:color="A7A9AC"/>
              <w:right w:val="single" w:sz="8" w:space="0" w:color="A7A9AC"/>
            </w:tcBorders>
            <w:vAlign w:val="bottom"/>
          </w:tcPr>
          <w:p w14:paraId="4DEFF6BD" w14:textId="77777777" w:rsidR="004B3D52" w:rsidRPr="004B3D52" w:rsidRDefault="004B3D52" w:rsidP="004B3D52">
            <w:pPr>
              <w:rPr>
                <w:rFonts w:eastAsiaTheme="minorEastAsia"/>
              </w:rPr>
            </w:pPr>
          </w:p>
        </w:tc>
        <w:tc>
          <w:tcPr>
            <w:tcW w:w="1120" w:type="dxa"/>
            <w:tcBorders>
              <w:top w:val="single" w:sz="8" w:space="0" w:color="A7A9AC"/>
            </w:tcBorders>
            <w:vAlign w:val="bottom"/>
          </w:tcPr>
          <w:p w14:paraId="09D9899B" w14:textId="77777777" w:rsidR="004B3D52" w:rsidRPr="004B3D52" w:rsidRDefault="004B3D52" w:rsidP="004B3D52">
            <w:pPr>
              <w:rPr>
                <w:rFonts w:eastAsiaTheme="minorEastAsia"/>
              </w:rPr>
            </w:pPr>
          </w:p>
        </w:tc>
        <w:tc>
          <w:tcPr>
            <w:tcW w:w="1420" w:type="dxa"/>
            <w:tcBorders>
              <w:top w:val="single" w:sz="8" w:space="0" w:color="A7A9AC"/>
              <w:right w:val="single" w:sz="8" w:space="0" w:color="A7A9AC"/>
            </w:tcBorders>
            <w:vAlign w:val="bottom"/>
          </w:tcPr>
          <w:p w14:paraId="7980A3B8" w14:textId="77777777" w:rsidR="004B3D52" w:rsidRPr="004B3D52" w:rsidRDefault="004B3D52" w:rsidP="004B3D52">
            <w:pPr>
              <w:rPr>
                <w:rFonts w:eastAsiaTheme="minorEastAsia"/>
              </w:rPr>
            </w:pPr>
          </w:p>
        </w:tc>
        <w:tc>
          <w:tcPr>
            <w:tcW w:w="0" w:type="dxa"/>
            <w:vAlign w:val="bottom"/>
          </w:tcPr>
          <w:p w14:paraId="5715D4AF" w14:textId="77777777" w:rsidR="004B3D52" w:rsidRPr="004B3D52" w:rsidRDefault="004B3D52" w:rsidP="004B3D52">
            <w:pPr>
              <w:rPr>
                <w:rFonts w:eastAsiaTheme="minorEastAsia"/>
                <w:sz w:val="1"/>
                <w:szCs w:val="1"/>
              </w:rPr>
            </w:pPr>
          </w:p>
        </w:tc>
      </w:tr>
      <w:tr w:rsidR="004B3D52" w:rsidRPr="004B3D52" w14:paraId="4B266FD4" w14:textId="77777777" w:rsidTr="004B3D52">
        <w:trPr>
          <w:trHeight w:val="85"/>
        </w:trPr>
        <w:tc>
          <w:tcPr>
            <w:tcW w:w="2480" w:type="dxa"/>
            <w:tcBorders>
              <w:left w:val="single" w:sz="8" w:space="0" w:color="A7A9AC"/>
              <w:bottom w:val="single" w:sz="8" w:space="0" w:color="A7A9AC"/>
              <w:right w:val="single" w:sz="8" w:space="0" w:color="A7A9AC"/>
            </w:tcBorders>
            <w:vAlign w:val="bottom"/>
          </w:tcPr>
          <w:p w14:paraId="7220A8A3" w14:textId="77777777" w:rsidR="004B3D52" w:rsidRPr="004B3D52" w:rsidRDefault="004B3D52" w:rsidP="004B3D52">
            <w:pPr>
              <w:rPr>
                <w:rFonts w:eastAsiaTheme="minorEastAsia"/>
                <w:sz w:val="7"/>
                <w:szCs w:val="7"/>
              </w:rPr>
            </w:pPr>
          </w:p>
        </w:tc>
        <w:tc>
          <w:tcPr>
            <w:tcW w:w="4840" w:type="dxa"/>
            <w:gridSpan w:val="3"/>
            <w:vMerge w:val="restart"/>
            <w:tcBorders>
              <w:right w:val="single" w:sz="8" w:space="0" w:color="A7A9AC"/>
            </w:tcBorders>
            <w:vAlign w:val="bottom"/>
          </w:tcPr>
          <w:p w14:paraId="69F27484"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Вакуумная пробирка с ЭДТА (фиолетовая крышка)</w:t>
            </w:r>
          </w:p>
        </w:tc>
        <w:tc>
          <w:tcPr>
            <w:tcW w:w="1120" w:type="dxa"/>
            <w:vMerge w:val="restart"/>
            <w:vAlign w:val="bottom"/>
          </w:tcPr>
          <w:p w14:paraId="156CDD2C" w14:textId="77777777" w:rsidR="004B3D52" w:rsidRPr="004B3D52" w:rsidRDefault="004B3D52" w:rsidP="004B3D52">
            <w:pPr>
              <w:rPr>
                <w:rFonts w:eastAsiaTheme="minorEastAsia"/>
                <w:sz w:val="7"/>
                <w:szCs w:val="7"/>
              </w:rPr>
            </w:pPr>
          </w:p>
        </w:tc>
        <w:tc>
          <w:tcPr>
            <w:tcW w:w="1420" w:type="dxa"/>
            <w:tcBorders>
              <w:right w:val="single" w:sz="8" w:space="0" w:color="A7A9AC"/>
            </w:tcBorders>
            <w:vAlign w:val="bottom"/>
          </w:tcPr>
          <w:p w14:paraId="0C6DA612" w14:textId="77777777" w:rsidR="004B3D52" w:rsidRPr="004B3D52" w:rsidRDefault="004B3D52" w:rsidP="004B3D52">
            <w:pPr>
              <w:rPr>
                <w:rFonts w:eastAsiaTheme="minorEastAsia"/>
                <w:sz w:val="7"/>
                <w:szCs w:val="7"/>
              </w:rPr>
            </w:pPr>
          </w:p>
        </w:tc>
        <w:tc>
          <w:tcPr>
            <w:tcW w:w="0" w:type="dxa"/>
            <w:vAlign w:val="bottom"/>
          </w:tcPr>
          <w:p w14:paraId="6588C625" w14:textId="77777777" w:rsidR="004B3D52" w:rsidRPr="004B3D52" w:rsidRDefault="004B3D52" w:rsidP="004B3D52">
            <w:pPr>
              <w:rPr>
                <w:rFonts w:eastAsiaTheme="minorEastAsia"/>
                <w:sz w:val="1"/>
                <w:szCs w:val="1"/>
              </w:rPr>
            </w:pPr>
          </w:p>
        </w:tc>
      </w:tr>
      <w:tr w:rsidR="004B3D52" w:rsidRPr="004B3D52" w14:paraId="7885A51F" w14:textId="77777777" w:rsidTr="004B3D52">
        <w:trPr>
          <w:trHeight w:val="198"/>
        </w:trPr>
        <w:tc>
          <w:tcPr>
            <w:tcW w:w="2480" w:type="dxa"/>
            <w:vMerge w:val="restart"/>
            <w:tcBorders>
              <w:left w:val="single" w:sz="8" w:space="0" w:color="A7A9AC"/>
              <w:right w:val="single" w:sz="8" w:space="0" w:color="A7A9AC"/>
            </w:tcBorders>
            <w:vAlign w:val="bottom"/>
          </w:tcPr>
          <w:p w14:paraId="1C9CF18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 xml:space="preserve">Тип контейнера для </w:t>
            </w:r>
            <w:proofErr w:type="spellStart"/>
            <w:r w:rsidRPr="004B3D52">
              <w:rPr>
                <w:rFonts w:ascii="Arial" w:eastAsia="Arial" w:hAnsi="Arial" w:cs="Arial"/>
                <w:b/>
                <w:bCs/>
                <w:sz w:val="18"/>
                <w:szCs w:val="18"/>
              </w:rPr>
              <w:t>хра</w:t>
            </w:r>
            <w:proofErr w:type="spellEnd"/>
            <w:r w:rsidRPr="004B3D52">
              <w:rPr>
                <w:rFonts w:ascii="Arial" w:eastAsia="Arial" w:hAnsi="Arial" w:cs="Arial"/>
                <w:b/>
                <w:bCs/>
                <w:sz w:val="18"/>
                <w:szCs w:val="18"/>
              </w:rPr>
              <w:t>-</w:t>
            </w:r>
          </w:p>
        </w:tc>
        <w:tc>
          <w:tcPr>
            <w:tcW w:w="4840" w:type="dxa"/>
            <w:gridSpan w:val="3"/>
            <w:vMerge/>
            <w:tcBorders>
              <w:right w:val="single" w:sz="8" w:space="0" w:color="A7A9AC"/>
            </w:tcBorders>
            <w:vAlign w:val="bottom"/>
          </w:tcPr>
          <w:p w14:paraId="4BEBB0BF" w14:textId="77777777" w:rsidR="004B3D52" w:rsidRPr="004B3D52" w:rsidRDefault="004B3D52" w:rsidP="004B3D52">
            <w:pPr>
              <w:rPr>
                <w:rFonts w:eastAsiaTheme="minorEastAsia"/>
                <w:sz w:val="17"/>
                <w:szCs w:val="17"/>
              </w:rPr>
            </w:pPr>
          </w:p>
        </w:tc>
        <w:tc>
          <w:tcPr>
            <w:tcW w:w="1120" w:type="dxa"/>
            <w:vMerge/>
            <w:vAlign w:val="bottom"/>
          </w:tcPr>
          <w:p w14:paraId="2BE87943"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1080CC12" w14:textId="77777777" w:rsidR="004B3D52" w:rsidRPr="004B3D52" w:rsidRDefault="004B3D52" w:rsidP="004B3D52">
            <w:pPr>
              <w:rPr>
                <w:rFonts w:eastAsiaTheme="minorEastAsia"/>
                <w:sz w:val="17"/>
                <w:szCs w:val="17"/>
              </w:rPr>
            </w:pPr>
          </w:p>
        </w:tc>
        <w:tc>
          <w:tcPr>
            <w:tcW w:w="0" w:type="dxa"/>
            <w:vAlign w:val="bottom"/>
          </w:tcPr>
          <w:p w14:paraId="38218204" w14:textId="77777777" w:rsidR="004B3D52" w:rsidRPr="004B3D52" w:rsidRDefault="004B3D52" w:rsidP="004B3D52">
            <w:pPr>
              <w:rPr>
                <w:rFonts w:eastAsiaTheme="minorEastAsia"/>
                <w:sz w:val="1"/>
                <w:szCs w:val="1"/>
              </w:rPr>
            </w:pPr>
          </w:p>
        </w:tc>
      </w:tr>
      <w:tr w:rsidR="004B3D52" w:rsidRPr="004B3D52" w14:paraId="73EDF0C8" w14:textId="77777777" w:rsidTr="004B3D52">
        <w:trPr>
          <w:trHeight w:val="48"/>
        </w:trPr>
        <w:tc>
          <w:tcPr>
            <w:tcW w:w="2480" w:type="dxa"/>
            <w:vMerge/>
            <w:tcBorders>
              <w:left w:val="single" w:sz="8" w:space="0" w:color="A7A9AC"/>
              <w:right w:val="single" w:sz="8" w:space="0" w:color="A7A9AC"/>
            </w:tcBorders>
            <w:vAlign w:val="bottom"/>
          </w:tcPr>
          <w:p w14:paraId="3A1C9604" w14:textId="77777777" w:rsidR="004B3D52" w:rsidRPr="004B3D52" w:rsidRDefault="004B3D52" w:rsidP="004B3D52">
            <w:pPr>
              <w:rPr>
                <w:rFonts w:eastAsiaTheme="minorEastAsia"/>
                <w:sz w:val="4"/>
                <w:szCs w:val="4"/>
              </w:rPr>
            </w:pPr>
          </w:p>
        </w:tc>
        <w:tc>
          <w:tcPr>
            <w:tcW w:w="2900" w:type="dxa"/>
            <w:vAlign w:val="bottom"/>
          </w:tcPr>
          <w:p w14:paraId="75B3E5C0" w14:textId="77777777" w:rsidR="004B3D52" w:rsidRPr="004B3D52" w:rsidRDefault="004B3D52" w:rsidP="004B3D52">
            <w:pPr>
              <w:rPr>
                <w:rFonts w:eastAsiaTheme="minorEastAsia"/>
                <w:sz w:val="4"/>
                <w:szCs w:val="4"/>
              </w:rPr>
            </w:pPr>
          </w:p>
        </w:tc>
        <w:tc>
          <w:tcPr>
            <w:tcW w:w="1040" w:type="dxa"/>
            <w:vAlign w:val="bottom"/>
          </w:tcPr>
          <w:p w14:paraId="1181EFD6" w14:textId="77777777" w:rsidR="004B3D52" w:rsidRPr="004B3D52" w:rsidRDefault="004B3D52" w:rsidP="004B3D52">
            <w:pPr>
              <w:rPr>
                <w:rFonts w:eastAsiaTheme="minorEastAsia"/>
                <w:sz w:val="4"/>
                <w:szCs w:val="4"/>
              </w:rPr>
            </w:pPr>
          </w:p>
        </w:tc>
        <w:tc>
          <w:tcPr>
            <w:tcW w:w="900" w:type="dxa"/>
            <w:tcBorders>
              <w:right w:val="single" w:sz="8" w:space="0" w:color="A7A9AC"/>
            </w:tcBorders>
            <w:vAlign w:val="bottom"/>
          </w:tcPr>
          <w:p w14:paraId="40DAAC99" w14:textId="77777777" w:rsidR="004B3D52" w:rsidRPr="004B3D52" w:rsidRDefault="004B3D52" w:rsidP="004B3D52">
            <w:pPr>
              <w:rPr>
                <w:rFonts w:eastAsiaTheme="minorEastAsia"/>
                <w:sz w:val="4"/>
                <w:szCs w:val="4"/>
              </w:rPr>
            </w:pPr>
          </w:p>
        </w:tc>
        <w:tc>
          <w:tcPr>
            <w:tcW w:w="1120" w:type="dxa"/>
            <w:vAlign w:val="bottom"/>
          </w:tcPr>
          <w:p w14:paraId="201C4AD7" w14:textId="77777777" w:rsidR="004B3D52" w:rsidRPr="004B3D52" w:rsidRDefault="004B3D52" w:rsidP="004B3D52">
            <w:pPr>
              <w:rPr>
                <w:rFonts w:eastAsiaTheme="minorEastAsia"/>
                <w:sz w:val="4"/>
                <w:szCs w:val="4"/>
              </w:rPr>
            </w:pPr>
          </w:p>
        </w:tc>
        <w:tc>
          <w:tcPr>
            <w:tcW w:w="1420" w:type="dxa"/>
            <w:tcBorders>
              <w:right w:val="single" w:sz="8" w:space="0" w:color="A7A9AC"/>
            </w:tcBorders>
            <w:vAlign w:val="bottom"/>
          </w:tcPr>
          <w:p w14:paraId="786FEB1A" w14:textId="77777777" w:rsidR="004B3D52" w:rsidRPr="004B3D52" w:rsidRDefault="004B3D52" w:rsidP="004B3D52">
            <w:pPr>
              <w:rPr>
                <w:rFonts w:eastAsiaTheme="minorEastAsia"/>
                <w:sz w:val="4"/>
                <w:szCs w:val="4"/>
              </w:rPr>
            </w:pPr>
          </w:p>
        </w:tc>
        <w:tc>
          <w:tcPr>
            <w:tcW w:w="0" w:type="dxa"/>
            <w:vAlign w:val="bottom"/>
          </w:tcPr>
          <w:p w14:paraId="789B2BD8" w14:textId="77777777" w:rsidR="004B3D52" w:rsidRPr="004B3D52" w:rsidRDefault="004B3D52" w:rsidP="004B3D52">
            <w:pPr>
              <w:rPr>
                <w:rFonts w:eastAsiaTheme="minorEastAsia"/>
                <w:sz w:val="1"/>
                <w:szCs w:val="1"/>
              </w:rPr>
            </w:pPr>
          </w:p>
        </w:tc>
      </w:tr>
      <w:tr w:rsidR="004B3D52" w:rsidRPr="004B3D52" w14:paraId="11495552" w14:textId="77777777" w:rsidTr="004B3D52">
        <w:trPr>
          <w:trHeight w:val="239"/>
        </w:trPr>
        <w:tc>
          <w:tcPr>
            <w:tcW w:w="2480" w:type="dxa"/>
            <w:tcBorders>
              <w:left w:val="single" w:sz="8" w:space="0" w:color="A7A9AC"/>
              <w:right w:val="single" w:sz="8" w:space="0" w:color="A7A9AC"/>
            </w:tcBorders>
            <w:vAlign w:val="bottom"/>
          </w:tcPr>
          <w:p w14:paraId="0A3B177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нения и транспортировки</w:t>
            </w:r>
          </w:p>
        </w:tc>
        <w:tc>
          <w:tcPr>
            <w:tcW w:w="2900" w:type="dxa"/>
            <w:vAlign w:val="bottom"/>
          </w:tcPr>
          <w:p w14:paraId="18006FAD" w14:textId="77777777" w:rsidR="004B3D52" w:rsidRPr="004B3D52" w:rsidRDefault="004B3D52" w:rsidP="004B3D52">
            <w:pPr>
              <w:rPr>
                <w:rFonts w:eastAsiaTheme="minorEastAsia"/>
                <w:sz w:val="20"/>
                <w:szCs w:val="20"/>
              </w:rPr>
            </w:pPr>
          </w:p>
        </w:tc>
        <w:tc>
          <w:tcPr>
            <w:tcW w:w="1040" w:type="dxa"/>
            <w:vAlign w:val="bottom"/>
          </w:tcPr>
          <w:p w14:paraId="63C8F6D8" w14:textId="77777777" w:rsidR="004B3D52" w:rsidRPr="004B3D52" w:rsidRDefault="004B3D52" w:rsidP="004B3D52">
            <w:pPr>
              <w:rPr>
                <w:rFonts w:eastAsiaTheme="minorEastAsia"/>
                <w:sz w:val="20"/>
                <w:szCs w:val="20"/>
              </w:rPr>
            </w:pPr>
          </w:p>
        </w:tc>
        <w:tc>
          <w:tcPr>
            <w:tcW w:w="900" w:type="dxa"/>
            <w:tcBorders>
              <w:right w:val="single" w:sz="8" w:space="0" w:color="A7A9AC"/>
            </w:tcBorders>
            <w:vAlign w:val="bottom"/>
          </w:tcPr>
          <w:p w14:paraId="2FB2A2BF" w14:textId="77777777" w:rsidR="004B3D52" w:rsidRPr="004B3D52" w:rsidRDefault="004B3D52" w:rsidP="004B3D52">
            <w:pPr>
              <w:rPr>
                <w:rFonts w:eastAsiaTheme="minorEastAsia"/>
                <w:sz w:val="20"/>
                <w:szCs w:val="20"/>
              </w:rPr>
            </w:pPr>
          </w:p>
        </w:tc>
        <w:tc>
          <w:tcPr>
            <w:tcW w:w="1120" w:type="dxa"/>
            <w:vAlign w:val="bottom"/>
          </w:tcPr>
          <w:p w14:paraId="731A50E6" w14:textId="77777777" w:rsidR="004B3D52" w:rsidRPr="004B3D52" w:rsidRDefault="004B3D52" w:rsidP="004B3D52">
            <w:pPr>
              <w:rPr>
                <w:rFonts w:eastAsiaTheme="minorEastAsia"/>
                <w:sz w:val="20"/>
                <w:szCs w:val="20"/>
              </w:rPr>
            </w:pPr>
          </w:p>
        </w:tc>
        <w:tc>
          <w:tcPr>
            <w:tcW w:w="1420" w:type="dxa"/>
            <w:tcBorders>
              <w:right w:val="single" w:sz="8" w:space="0" w:color="A7A9AC"/>
            </w:tcBorders>
            <w:vAlign w:val="bottom"/>
          </w:tcPr>
          <w:p w14:paraId="539E8DC0" w14:textId="77777777" w:rsidR="004B3D52" w:rsidRPr="004B3D52" w:rsidRDefault="004B3D52" w:rsidP="004B3D52">
            <w:pPr>
              <w:rPr>
                <w:rFonts w:eastAsiaTheme="minorEastAsia"/>
                <w:sz w:val="20"/>
                <w:szCs w:val="20"/>
              </w:rPr>
            </w:pPr>
          </w:p>
        </w:tc>
        <w:tc>
          <w:tcPr>
            <w:tcW w:w="0" w:type="dxa"/>
            <w:vAlign w:val="bottom"/>
          </w:tcPr>
          <w:p w14:paraId="04B0E4E2" w14:textId="77777777" w:rsidR="004B3D52" w:rsidRPr="004B3D52" w:rsidRDefault="004B3D52" w:rsidP="004B3D52">
            <w:pPr>
              <w:rPr>
                <w:rFonts w:eastAsiaTheme="minorEastAsia"/>
                <w:sz w:val="1"/>
                <w:szCs w:val="1"/>
              </w:rPr>
            </w:pPr>
          </w:p>
        </w:tc>
      </w:tr>
      <w:tr w:rsidR="004B3D52" w:rsidRPr="004B3D52" w14:paraId="540FD8A8" w14:textId="77777777" w:rsidTr="004B3D52">
        <w:trPr>
          <w:trHeight w:val="56"/>
        </w:trPr>
        <w:tc>
          <w:tcPr>
            <w:tcW w:w="2480" w:type="dxa"/>
            <w:tcBorders>
              <w:left w:val="single" w:sz="8" w:space="0" w:color="A7A9AC"/>
              <w:bottom w:val="single" w:sz="8" w:space="0" w:color="A7A9AC"/>
              <w:right w:val="single" w:sz="8" w:space="0" w:color="A7A9AC"/>
            </w:tcBorders>
            <w:vAlign w:val="bottom"/>
          </w:tcPr>
          <w:p w14:paraId="455AEC80" w14:textId="77777777" w:rsidR="004B3D52" w:rsidRPr="004B3D52" w:rsidRDefault="004B3D52" w:rsidP="004B3D52">
            <w:pPr>
              <w:rPr>
                <w:rFonts w:eastAsiaTheme="minorEastAsia"/>
                <w:sz w:val="4"/>
                <w:szCs w:val="4"/>
              </w:rPr>
            </w:pPr>
          </w:p>
        </w:tc>
        <w:tc>
          <w:tcPr>
            <w:tcW w:w="2900" w:type="dxa"/>
            <w:tcBorders>
              <w:bottom w:val="single" w:sz="8" w:space="0" w:color="A7A9AC"/>
            </w:tcBorders>
            <w:vAlign w:val="bottom"/>
          </w:tcPr>
          <w:p w14:paraId="4C2FCFCD" w14:textId="77777777" w:rsidR="004B3D52" w:rsidRPr="004B3D52" w:rsidRDefault="004B3D52" w:rsidP="004B3D52">
            <w:pPr>
              <w:rPr>
                <w:rFonts w:eastAsiaTheme="minorEastAsia"/>
                <w:sz w:val="4"/>
                <w:szCs w:val="4"/>
              </w:rPr>
            </w:pPr>
          </w:p>
        </w:tc>
        <w:tc>
          <w:tcPr>
            <w:tcW w:w="1040" w:type="dxa"/>
            <w:tcBorders>
              <w:bottom w:val="single" w:sz="8" w:space="0" w:color="A7A9AC"/>
            </w:tcBorders>
            <w:vAlign w:val="bottom"/>
          </w:tcPr>
          <w:p w14:paraId="6143DB7D" w14:textId="77777777" w:rsidR="004B3D52" w:rsidRPr="004B3D52" w:rsidRDefault="004B3D52" w:rsidP="004B3D52">
            <w:pPr>
              <w:rPr>
                <w:rFonts w:eastAsiaTheme="minorEastAsia"/>
                <w:sz w:val="4"/>
                <w:szCs w:val="4"/>
              </w:rPr>
            </w:pPr>
          </w:p>
        </w:tc>
        <w:tc>
          <w:tcPr>
            <w:tcW w:w="900" w:type="dxa"/>
            <w:tcBorders>
              <w:bottom w:val="single" w:sz="8" w:space="0" w:color="A7A9AC"/>
              <w:right w:val="single" w:sz="8" w:space="0" w:color="A7A9AC"/>
            </w:tcBorders>
            <w:vAlign w:val="bottom"/>
          </w:tcPr>
          <w:p w14:paraId="03483975" w14:textId="77777777" w:rsidR="004B3D52" w:rsidRPr="004B3D52" w:rsidRDefault="004B3D52" w:rsidP="004B3D52">
            <w:pPr>
              <w:rPr>
                <w:rFonts w:eastAsiaTheme="minorEastAsia"/>
                <w:sz w:val="4"/>
                <w:szCs w:val="4"/>
              </w:rPr>
            </w:pPr>
          </w:p>
        </w:tc>
        <w:tc>
          <w:tcPr>
            <w:tcW w:w="1120" w:type="dxa"/>
            <w:tcBorders>
              <w:bottom w:val="single" w:sz="8" w:space="0" w:color="A7A9AC"/>
            </w:tcBorders>
            <w:vAlign w:val="bottom"/>
          </w:tcPr>
          <w:p w14:paraId="04D0F854" w14:textId="77777777" w:rsidR="004B3D52" w:rsidRPr="004B3D52" w:rsidRDefault="004B3D52" w:rsidP="004B3D52">
            <w:pPr>
              <w:rPr>
                <w:rFonts w:eastAsiaTheme="minorEastAsia"/>
                <w:sz w:val="4"/>
                <w:szCs w:val="4"/>
              </w:rPr>
            </w:pPr>
          </w:p>
        </w:tc>
        <w:tc>
          <w:tcPr>
            <w:tcW w:w="1420" w:type="dxa"/>
            <w:tcBorders>
              <w:bottom w:val="single" w:sz="8" w:space="0" w:color="A7A9AC"/>
              <w:right w:val="single" w:sz="8" w:space="0" w:color="A7A9AC"/>
            </w:tcBorders>
            <w:vAlign w:val="bottom"/>
          </w:tcPr>
          <w:p w14:paraId="5FD3522F" w14:textId="77777777" w:rsidR="004B3D52" w:rsidRPr="004B3D52" w:rsidRDefault="004B3D52" w:rsidP="004B3D52">
            <w:pPr>
              <w:rPr>
                <w:rFonts w:eastAsiaTheme="minorEastAsia"/>
                <w:sz w:val="4"/>
                <w:szCs w:val="4"/>
              </w:rPr>
            </w:pPr>
          </w:p>
        </w:tc>
        <w:tc>
          <w:tcPr>
            <w:tcW w:w="0" w:type="dxa"/>
            <w:vAlign w:val="bottom"/>
          </w:tcPr>
          <w:p w14:paraId="4904B13A" w14:textId="77777777" w:rsidR="004B3D52" w:rsidRPr="004B3D52" w:rsidRDefault="004B3D52" w:rsidP="004B3D52">
            <w:pPr>
              <w:rPr>
                <w:rFonts w:eastAsiaTheme="minorEastAsia"/>
                <w:sz w:val="1"/>
                <w:szCs w:val="1"/>
              </w:rPr>
            </w:pPr>
          </w:p>
        </w:tc>
      </w:tr>
      <w:tr w:rsidR="004B3D52" w:rsidRPr="004B3D52" w14:paraId="593BA9A3" w14:textId="77777777" w:rsidTr="004B3D52">
        <w:trPr>
          <w:trHeight w:val="246"/>
        </w:trPr>
        <w:tc>
          <w:tcPr>
            <w:tcW w:w="2480" w:type="dxa"/>
            <w:tcBorders>
              <w:left w:val="single" w:sz="8" w:space="0" w:color="A7A9AC"/>
              <w:right w:val="single" w:sz="8" w:space="0" w:color="A7A9AC"/>
            </w:tcBorders>
            <w:vAlign w:val="bottom"/>
          </w:tcPr>
          <w:p w14:paraId="7EF7960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Температура хранения</w:t>
            </w:r>
          </w:p>
        </w:tc>
        <w:tc>
          <w:tcPr>
            <w:tcW w:w="4840" w:type="dxa"/>
            <w:gridSpan w:val="3"/>
            <w:vMerge w:val="restart"/>
            <w:tcBorders>
              <w:right w:val="single" w:sz="8" w:space="0" w:color="A7A9AC"/>
            </w:tcBorders>
            <w:vAlign w:val="bottom"/>
          </w:tcPr>
          <w:p w14:paraId="7B433AB8"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При Т = +17+25 °С</w:t>
            </w:r>
          </w:p>
        </w:tc>
        <w:tc>
          <w:tcPr>
            <w:tcW w:w="1120" w:type="dxa"/>
            <w:vAlign w:val="bottom"/>
          </w:tcPr>
          <w:p w14:paraId="5D309D41"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2D0D9C8F" w14:textId="77777777" w:rsidR="004B3D52" w:rsidRPr="004B3D52" w:rsidRDefault="004B3D52" w:rsidP="004B3D52">
            <w:pPr>
              <w:ind w:right="1153"/>
              <w:jc w:val="center"/>
              <w:rPr>
                <w:rFonts w:eastAsiaTheme="minorEastAsia"/>
                <w:sz w:val="20"/>
                <w:szCs w:val="20"/>
              </w:rPr>
            </w:pPr>
            <w:r w:rsidRPr="004B3D52">
              <w:rPr>
                <w:rFonts w:ascii="Arial" w:eastAsia="Arial" w:hAnsi="Arial" w:cs="Arial"/>
                <w:w w:val="77"/>
                <w:sz w:val="18"/>
                <w:szCs w:val="18"/>
              </w:rPr>
              <w:t>—</w:t>
            </w:r>
          </w:p>
        </w:tc>
        <w:tc>
          <w:tcPr>
            <w:tcW w:w="0" w:type="dxa"/>
            <w:vAlign w:val="bottom"/>
          </w:tcPr>
          <w:p w14:paraId="7E3BDA89" w14:textId="77777777" w:rsidR="004B3D52" w:rsidRPr="004B3D52" w:rsidRDefault="004B3D52" w:rsidP="004B3D52">
            <w:pPr>
              <w:rPr>
                <w:rFonts w:eastAsiaTheme="minorEastAsia"/>
                <w:sz w:val="1"/>
                <w:szCs w:val="1"/>
              </w:rPr>
            </w:pPr>
          </w:p>
        </w:tc>
      </w:tr>
      <w:tr w:rsidR="004B3D52" w:rsidRPr="004B3D52" w14:paraId="6CDA22DF" w14:textId="77777777" w:rsidTr="004B3D52">
        <w:trPr>
          <w:trHeight w:val="161"/>
        </w:trPr>
        <w:tc>
          <w:tcPr>
            <w:tcW w:w="2480" w:type="dxa"/>
            <w:vMerge w:val="restart"/>
            <w:tcBorders>
              <w:left w:val="single" w:sz="8" w:space="0" w:color="A7A9AC"/>
              <w:right w:val="single" w:sz="8" w:space="0" w:color="A7A9AC"/>
            </w:tcBorders>
            <w:vAlign w:val="bottom"/>
          </w:tcPr>
          <w:p w14:paraId="60E7B36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расходных материалов</w:t>
            </w:r>
          </w:p>
        </w:tc>
        <w:tc>
          <w:tcPr>
            <w:tcW w:w="4840" w:type="dxa"/>
            <w:gridSpan w:val="3"/>
            <w:vMerge/>
            <w:tcBorders>
              <w:right w:val="single" w:sz="8" w:space="0" w:color="A7A9AC"/>
            </w:tcBorders>
            <w:vAlign w:val="bottom"/>
          </w:tcPr>
          <w:p w14:paraId="33DA1A16" w14:textId="77777777" w:rsidR="004B3D52" w:rsidRPr="004B3D52" w:rsidRDefault="004B3D52" w:rsidP="004B3D52">
            <w:pPr>
              <w:rPr>
                <w:rFonts w:eastAsiaTheme="minorEastAsia"/>
                <w:sz w:val="14"/>
                <w:szCs w:val="14"/>
              </w:rPr>
            </w:pPr>
          </w:p>
        </w:tc>
        <w:tc>
          <w:tcPr>
            <w:tcW w:w="1120" w:type="dxa"/>
            <w:vAlign w:val="bottom"/>
          </w:tcPr>
          <w:p w14:paraId="51278326" w14:textId="77777777" w:rsidR="004B3D52" w:rsidRPr="004B3D52" w:rsidRDefault="004B3D52" w:rsidP="004B3D52">
            <w:pPr>
              <w:rPr>
                <w:rFonts w:eastAsiaTheme="minorEastAsia"/>
                <w:sz w:val="14"/>
                <w:szCs w:val="14"/>
              </w:rPr>
            </w:pPr>
          </w:p>
        </w:tc>
        <w:tc>
          <w:tcPr>
            <w:tcW w:w="1420" w:type="dxa"/>
            <w:vMerge/>
            <w:tcBorders>
              <w:right w:val="single" w:sz="8" w:space="0" w:color="A7A9AC"/>
            </w:tcBorders>
            <w:vAlign w:val="bottom"/>
          </w:tcPr>
          <w:p w14:paraId="73DF3BBE" w14:textId="77777777" w:rsidR="004B3D52" w:rsidRPr="004B3D52" w:rsidRDefault="004B3D52" w:rsidP="004B3D52">
            <w:pPr>
              <w:rPr>
                <w:rFonts w:eastAsiaTheme="minorEastAsia"/>
                <w:sz w:val="14"/>
                <w:szCs w:val="14"/>
              </w:rPr>
            </w:pPr>
          </w:p>
        </w:tc>
        <w:tc>
          <w:tcPr>
            <w:tcW w:w="0" w:type="dxa"/>
            <w:vAlign w:val="bottom"/>
          </w:tcPr>
          <w:p w14:paraId="5603DA4A" w14:textId="77777777" w:rsidR="004B3D52" w:rsidRPr="004B3D52" w:rsidRDefault="004B3D52" w:rsidP="004B3D52">
            <w:pPr>
              <w:rPr>
                <w:rFonts w:eastAsiaTheme="minorEastAsia"/>
                <w:sz w:val="1"/>
                <w:szCs w:val="1"/>
              </w:rPr>
            </w:pPr>
          </w:p>
        </w:tc>
      </w:tr>
      <w:tr w:rsidR="004B3D52" w:rsidRPr="004B3D52" w14:paraId="1A945E51" w14:textId="77777777" w:rsidTr="004B3D52">
        <w:trPr>
          <w:trHeight w:val="78"/>
        </w:trPr>
        <w:tc>
          <w:tcPr>
            <w:tcW w:w="2480" w:type="dxa"/>
            <w:vMerge/>
            <w:tcBorders>
              <w:left w:val="single" w:sz="8" w:space="0" w:color="A7A9AC"/>
              <w:right w:val="single" w:sz="8" w:space="0" w:color="A7A9AC"/>
            </w:tcBorders>
            <w:vAlign w:val="bottom"/>
          </w:tcPr>
          <w:p w14:paraId="0778A4A0" w14:textId="77777777" w:rsidR="004B3D52" w:rsidRPr="004B3D52" w:rsidRDefault="004B3D52" w:rsidP="004B3D52">
            <w:pPr>
              <w:rPr>
                <w:rFonts w:eastAsiaTheme="minorEastAsia"/>
                <w:sz w:val="6"/>
                <w:szCs w:val="6"/>
              </w:rPr>
            </w:pPr>
          </w:p>
        </w:tc>
        <w:tc>
          <w:tcPr>
            <w:tcW w:w="2900" w:type="dxa"/>
            <w:vAlign w:val="bottom"/>
          </w:tcPr>
          <w:p w14:paraId="3A5038E9" w14:textId="77777777" w:rsidR="004B3D52" w:rsidRPr="004B3D52" w:rsidRDefault="004B3D52" w:rsidP="004B3D52">
            <w:pPr>
              <w:rPr>
                <w:rFonts w:eastAsiaTheme="minorEastAsia"/>
                <w:sz w:val="6"/>
                <w:szCs w:val="6"/>
              </w:rPr>
            </w:pPr>
          </w:p>
        </w:tc>
        <w:tc>
          <w:tcPr>
            <w:tcW w:w="1040" w:type="dxa"/>
            <w:vAlign w:val="bottom"/>
          </w:tcPr>
          <w:p w14:paraId="32A4119F" w14:textId="77777777" w:rsidR="004B3D52" w:rsidRPr="004B3D52" w:rsidRDefault="004B3D52" w:rsidP="004B3D52">
            <w:pPr>
              <w:rPr>
                <w:rFonts w:eastAsiaTheme="minorEastAsia"/>
                <w:sz w:val="6"/>
                <w:szCs w:val="6"/>
              </w:rPr>
            </w:pPr>
          </w:p>
        </w:tc>
        <w:tc>
          <w:tcPr>
            <w:tcW w:w="900" w:type="dxa"/>
            <w:tcBorders>
              <w:right w:val="single" w:sz="8" w:space="0" w:color="A7A9AC"/>
            </w:tcBorders>
            <w:vAlign w:val="bottom"/>
          </w:tcPr>
          <w:p w14:paraId="5B44C578" w14:textId="77777777" w:rsidR="004B3D52" w:rsidRPr="004B3D52" w:rsidRDefault="004B3D52" w:rsidP="004B3D52">
            <w:pPr>
              <w:rPr>
                <w:rFonts w:eastAsiaTheme="minorEastAsia"/>
                <w:sz w:val="6"/>
                <w:szCs w:val="6"/>
              </w:rPr>
            </w:pPr>
          </w:p>
        </w:tc>
        <w:tc>
          <w:tcPr>
            <w:tcW w:w="1120" w:type="dxa"/>
            <w:vAlign w:val="bottom"/>
          </w:tcPr>
          <w:p w14:paraId="78587C15"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759D3C9E" w14:textId="77777777" w:rsidR="004B3D52" w:rsidRPr="004B3D52" w:rsidRDefault="004B3D52" w:rsidP="004B3D52">
            <w:pPr>
              <w:rPr>
                <w:rFonts w:eastAsiaTheme="minorEastAsia"/>
                <w:sz w:val="6"/>
                <w:szCs w:val="6"/>
              </w:rPr>
            </w:pPr>
          </w:p>
        </w:tc>
        <w:tc>
          <w:tcPr>
            <w:tcW w:w="0" w:type="dxa"/>
            <w:vAlign w:val="bottom"/>
          </w:tcPr>
          <w:p w14:paraId="2C2B7781" w14:textId="77777777" w:rsidR="004B3D52" w:rsidRPr="004B3D52" w:rsidRDefault="004B3D52" w:rsidP="004B3D52">
            <w:pPr>
              <w:rPr>
                <w:rFonts w:eastAsiaTheme="minorEastAsia"/>
                <w:sz w:val="1"/>
                <w:szCs w:val="1"/>
              </w:rPr>
            </w:pPr>
          </w:p>
        </w:tc>
      </w:tr>
      <w:tr w:rsidR="004B3D52" w:rsidRPr="004B3D52" w14:paraId="72FCAD5B" w14:textId="77777777" w:rsidTr="004B3D52">
        <w:trPr>
          <w:trHeight w:val="56"/>
        </w:trPr>
        <w:tc>
          <w:tcPr>
            <w:tcW w:w="2480" w:type="dxa"/>
            <w:tcBorders>
              <w:left w:val="single" w:sz="8" w:space="0" w:color="A7A9AC"/>
              <w:bottom w:val="single" w:sz="8" w:space="0" w:color="A7A9AC"/>
              <w:right w:val="single" w:sz="8" w:space="0" w:color="A7A9AC"/>
            </w:tcBorders>
            <w:vAlign w:val="bottom"/>
          </w:tcPr>
          <w:p w14:paraId="48F303B8" w14:textId="77777777" w:rsidR="004B3D52" w:rsidRPr="004B3D52" w:rsidRDefault="004B3D52" w:rsidP="004B3D52">
            <w:pPr>
              <w:rPr>
                <w:rFonts w:eastAsiaTheme="minorEastAsia"/>
                <w:sz w:val="4"/>
                <w:szCs w:val="4"/>
              </w:rPr>
            </w:pPr>
          </w:p>
        </w:tc>
        <w:tc>
          <w:tcPr>
            <w:tcW w:w="2900" w:type="dxa"/>
            <w:tcBorders>
              <w:bottom w:val="single" w:sz="8" w:space="0" w:color="A7A9AC"/>
            </w:tcBorders>
            <w:vAlign w:val="bottom"/>
          </w:tcPr>
          <w:p w14:paraId="2DE28FD3" w14:textId="77777777" w:rsidR="004B3D52" w:rsidRPr="004B3D52" w:rsidRDefault="004B3D52" w:rsidP="004B3D52">
            <w:pPr>
              <w:rPr>
                <w:rFonts w:eastAsiaTheme="minorEastAsia"/>
                <w:sz w:val="4"/>
                <w:szCs w:val="4"/>
              </w:rPr>
            </w:pPr>
          </w:p>
        </w:tc>
        <w:tc>
          <w:tcPr>
            <w:tcW w:w="1040" w:type="dxa"/>
            <w:tcBorders>
              <w:bottom w:val="single" w:sz="8" w:space="0" w:color="A7A9AC"/>
            </w:tcBorders>
            <w:vAlign w:val="bottom"/>
          </w:tcPr>
          <w:p w14:paraId="67B44D4B" w14:textId="77777777" w:rsidR="004B3D52" w:rsidRPr="004B3D52" w:rsidRDefault="004B3D52" w:rsidP="004B3D52">
            <w:pPr>
              <w:rPr>
                <w:rFonts w:eastAsiaTheme="minorEastAsia"/>
                <w:sz w:val="4"/>
                <w:szCs w:val="4"/>
              </w:rPr>
            </w:pPr>
          </w:p>
        </w:tc>
        <w:tc>
          <w:tcPr>
            <w:tcW w:w="900" w:type="dxa"/>
            <w:tcBorders>
              <w:bottom w:val="single" w:sz="8" w:space="0" w:color="A7A9AC"/>
              <w:right w:val="single" w:sz="8" w:space="0" w:color="A7A9AC"/>
            </w:tcBorders>
            <w:vAlign w:val="bottom"/>
          </w:tcPr>
          <w:p w14:paraId="0B062691" w14:textId="77777777" w:rsidR="004B3D52" w:rsidRPr="004B3D52" w:rsidRDefault="004B3D52" w:rsidP="004B3D52">
            <w:pPr>
              <w:rPr>
                <w:rFonts w:eastAsiaTheme="minorEastAsia"/>
                <w:sz w:val="4"/>
                <w:szCs w:val="4"/>
              </w:rPr>
            </w:pPr>
          </w:p>
        </w:tc>
        <w:tc>
          <w:tcPr>
            <w:tcW w:w="1120" w:type="dxa"/>
            <w:tcBorders>
              <w:bottom w:val="single" w:sz="8" w:space="0" w:color="A7A9AC"/>
            </w:tcBorders>
            <w:vAlign w:val="bottom"/>
          </w:tcPr>
          <w:p w14:paraId="060246DF" w14:textId="77777777" w:rsidR="004B3D52" w:rsidRPr="004B3D52" w:rsidRDefault="004B3D52" w:rsidP="004B3D52">
            <w:pPr>
              <w:rPr>
                <w:rFonts w:eastAsiaTheme="minorEastAsia"/>
                <w:sz w:val="4"/>
                <w:szCs w:val="4"/>
              </w:rPr>
            </w:pPr>
          </w:p>
        </w:tc>
        <w:tc>
          <w:tcPr>
            <w:tcW w:w="1420" w:type="dxa"/>
            <w:tcBorders>
              <w:bottom w:val="single" w:sz="8" w:space="0" w:color="A7A9AC"/>
              <w:right w:val="single" w:sz="8" w:space="0" w:color="A7A9AC"/>
            </w:tcBorders>
            <w:vAlign w:val="bottom"/>
          </w:tcPr>
          <w:p w14:paraId="20658359" w14:textId="77777777" w:rsidR="004B3D52" w:rsidRPr="004B3D52" w:rsidRDefault="004B3D52" w:rsidP="004B3D52">
            <w:pPr>
              <w:rPr>
                <w:rFonts w:eastAsiaTheme="minorEastAsia"/>
                <w:sz w:val="4"/>
                <w:szCs w:val="4"/>
              </w:rPr>
            </w:pPr>
          </w:p>
        </w:tc>
        <w:tc>
          <w:tcPr>
            <w:tcW w:w="0" w:type="dxa"/>
            <w:vAlign w:val="bottom"/>
          </w:tcPr>
          <w:p w14:paraId="716CB8DB" w14:textId="77777777" w:rsidR="004B3D52" w:rsidRPr="004B3D52" w:rsidRDefault="004B3D52" w:rsidP="004B3D52">
            <w:pPr>
              <w:rPr>
                <w:rFonts w:eastAsiaTheme="minorEastAsia"/>
                <w:sz w:val="1"/>
                <w:szCs w:val="1"/>
              </w:rPr>
            </w:pPr>
          </w:p>
        </w:tc>
      </w:tr>
      <w:tr w:rsidR="004B3D52" w:rsidRPr="004B3D52" w14:paraId="3A8377B4" w14:textId="77777777" w:rsidTr="004B3D52">
        <w:trPr>
          <w:trHeight w:val="392"/>
        </w:trPr>
        <w:tc>
          <w:tcPr>
            <w:tcW w:w="8440" w:type="dxa"/>
            <w:gridSpan w:val="5"/>
            <w:vAlign w:val="bottom"/>
          </w:tcPr>
          <w:p w14:paraId="6293696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соскоба/отделяемого носоглотки и ротоглотки. Вариант №1</w:t>
            </w:r>
          </w:p>
        </w:tc>
        <w:tc>
          <w:tcPr>
            <w:tcW w:w="1420" w:type="dxa"/>
            <w:vAlign w:val="bottom"/>
          </w:tcPr>
          <w:p w14:paraId="4C3E88AD" w14:textId="77777777" w:rsidR="004B3D52" w:rsidRPr="004B3D52" w:rsidRDefault="004B3D52" w:rsidP="004B3D52">
            <w:pPr>
              <w:rPr>
                <w:rFonts w:eastAsiaTheme="minorEastAsia"/>
              </w:rPr>
            </w:pPr>
          </w:p>
        </w:tc>
        <w:tc>
          <w:tcPr>
            <w:tcW w:w="0" w:type="dxa"/>
            <w:vAlign w:val="bottom"/>
          </w:tcPr>
          <w:p w14:paraId="160E37E8" w14:textId="77777777" w:rsidR="004B3D52" w:rsidRPr="004B3D52" w:rsidRDefault="004B3D52" w:rsidP="004B3D52">
            <w:pPr>
              <w:rPr>
                <w:rFonts w:eastAsiaTheme="minorEastAsia"/>
                <w:sz w:val="1"/>
                <w:szCs w:val="1"/>
              </w:rPr>
            </w:pPr>
          </w:p>
        </w:tc>
      </w:tr>
      <w:tr w:rsidR="004B3D52" w:rsidRPr="004B3D52" w14:paraId="4EF1BEF5" w14:textId="77777777" w:rsidTr="004B3D52">
        <w:trPr>
          <w:trHeight w:val="28"/>
        </w:trPr>
        <w:tc>
          <w:tcPr>
            <w:tcW w:w="2480" w:type="dxa"/>
            <w:tcBorders>
              <w:bottom w:val="single" w:sz="8" w:space="0" w:color="A7A9AC"/>
            </w:tcBorders>
            <w:vAlign w:val="bottom"/>
          </w:tcPr>
          <w:p w14:paraId="6094059C" w14:textId="77777777" w:rsidR="004B3D52" w:rsidRPr="004B3D52" w:rsidRDefault="004B3D52" w:rsidP="004B3D52">
            <w:pPr>
              <w:rPr>
                <w:rFonts w:eastAsiaTheme="minorEastAsia"/>
                <w:sz w:val="2"/>
                <w:szCs w:val="2"/>
              </w:rPr>
            </w:pPr>
          </w:p>
        </w:tc>
        <w:tc>
          <w:tcPr>
            <w:tcW w:w="2900" w:type="dxa"/>
            <w:tcBorders>
              <w:bottom w:val="single" w:sz="8" w:space="0" w:color="A7A9AC"/>
            </w:tcBorders>
            <w:vAlign w:val="bottom"/>
          </w:tcPr>
          <w:p w14:paraId="29A82DFB" w14:textId="77777777" w:rsidR="004B3D52" w:rsidRPr="004B3D52" w:rsidRDefault="004B3D52" w:rsidP="004B3D52">
            <w:pPr>
              <w:rPr>
                <w:rFonts w:eastAsiaTheme="minorEastAsia"/>
                <w:sz w:val="2"/>
                <w:szCs w:val="2"/>
              </w:rPr>
            </w:pPr>
          </w:p>
        </w:tc>
        <w:tc>
          <w:tcPr>
            <w:tcW w:w="1040" w:type="dxa"/>
            <w:tcBorders>
              <w:bottom w:val="single" w:sz="8" w:space="0" w:color="A7A9AC"/>
            </w:tcBorders>
            <w:vAlign w:val="bottom"/>
          </w:tcPr>
          <w:p w14:paraId="33F8B6C6" w14:textId="77777777" w:rsidR="004B3D52" w:rsidRPr="004B3D52" w:rsidRDefault="004B3D52" w:rsidP="004B3D52">
            <w:pPr>
              <w:rPr>
                <w:rFonts w:eastAsiaTheme="minorEastAsia"/>
                <w:sz w:val="2"/>
                <w:szCs w:val="2"/>
              </w:rPr>
            </w:pPr>
          </w:p>
        </w:tc>
        <w:tc>
          <w:tcPr>
            <w:tcW w:w="900" w:type="dxa"/>
            <w:tcBorders>
              <w:bottom w:val="single" w:sz="8" w:space="0" w:color="A7A9AC"/>
            </w:tcBorders>
            <w:vAlign w:val="bottom"/>
          </w:tcPr>
          <w:p w14:paraId="6788936F" w14:textId="77777777" w:rsidR="004B3D52" w:rsidRPr="004B3D52" w:rsidRDefault="004B3D52" w:rsidP="004B3D52">
            <w:pPr>
              <w:rPr>
                <w:rFonts w:eastAsiaTheme="minorEastAsia"/>
                <w:sz w:val="2"/>
                <w:szCs w:val="2"/>
              </w:rPr>
            </w:pPr>
          </w:p>
        </w:tc>
        <w:tc>
          <w:tcPr>
            <w:tcW w:w="1120" w:type="dxa"/>
            <w:tcBorders>
              <w:bottom w:val="single" w:sz="8" w:space="0" w:color="A7A9AC"/>
            </w:tcBorders>
            <w:vAlign w:val="bottom"/>
          </w:tcPr>
          <w:p w14:paraId="7D8CEA6E" w14:textId="77777777" w:rsidR="004B3D52" w:rsidRPr="004B3D52" w:rsidRDefault="004B3D52" w:rsidP="004B3D52">
            <w:pPr>
              <w:rPr>
                <w:rFonts w:eastAsiaTheme="minorEastAsia"/>
                <w:sz w:val="2"/>
                <w:szCs w:val="2"/>
              </w:rPr>
            </w:pPr>
          </w:p>
        </w:tc>
        <w:tc>
          <w:tcPr>
            <w:tcW w:w="1420" w:type="dxa"/>
            <w:tcBorders>
              <w:bottom w:val="single" w:sz="8" w:space="0" w:color="A7A9AC"/>
            </w:tcBorders>
            <w:vAlign w:val="bottom"/>
          </w:tcPr>
          <w:p w14:paraId="220A6763" w14:textId="77777777" w:rsidR="004B3D52" w:rsidRPr="004B3D52" w:rsidRDefault="004B3D52" w:rsidP="004B3D52">
            <w:pPr>
              <w:rPr>
                <w:rFonts w:eastAsiaTheme="minorEastAsia"/>
                <w:sz w:val="2"/>
                <w:szCs w:val="2"/>
              </w:rPr>
            </w:pPr>
          </w:p>
        </w:tc>
        <w:tc>
          <w:tcPr>
            <w:tcW w:w="0" w:type="dxa"/>
            <w:vAlign w:val="bottom"/>
          </w:tcPr>
          <w:p w14:paraId="042D0A53" w14:textId="77777777" w:rsidR="004B3D52" w:rsidRPr="004B3D52" w:rsidRDefault="004B3D52" w:rsidP="004B3D52">
            <w:pPr>
              <w:rPr>
                <w:rFonts w:eastAsiaTheme="minorEastAsia"/>
                <w:sz w:val="1"/>
                <w:szCs w:val="1"/>
              </w:rPr>
            </w:pPr>
          </w:p>
        </w:tc>
      </w:tr>
      <w:tr w:rsidR="004B3D52" w:rsidRPr="004B3D52" w14:paraId="0070573A" w14:textId="77777777" w:rsidTr="004B3D52">
        <w:trPr>
          <w:trHeight w:val="308"/>
        </w:trPr>
        <w:tc>
          <w:tcPr>
            <w:tcW w:w="2480" w:type="dxa"/>
            <w:tcBorders>
              <w:left w:val="single" w:sz="8" w:space="0" w:color="A7A9AC"/>
              <w:right w:val="single" w:sz="8" w:space="0" w:color="A7A9AC"/>
            </w:tcBorders>
            <w:vAlign w:val="bottom"/>
          </w:tcPr>
          <w:p w14:paraId="2B37AEA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40" w:type="dxa"/>
            <w:gridSpan w:val="3"/>
            <w:tcBorders>
              <w:right w:val="single" w:sz="8" w:space="0" w:color="A7A9AC"/>
            </w:tcBorders>
            <w:vAlign w:val="bottom"/>
          </w:tcPr>
          <w:p w14:paraId="1234C5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Расходные материалы для респираторных инфекций,</w:t>
            </w:r>
          </w:p>
        </w:tc>
        <w:tc>
          <w:tcPr>
            <w:tcW w:w="1120" w:type="dxa"/>
            <w:vAlign w:val="bottom"/>
          </w:tcPr>
          <w:p w14:paraId="0D76FDB4" w14:textId="77777777" w:rsidR="004B3D52" w:rsidRPr="004B3D52" w:rsidRDefault="004B3D52" w:rsidP="004B3D52">
            <w:pPr>
              <w:rPr>
                <w:rFonts w:eastAsiaTheme="minorEastAsia"/>
              </w:rPr>
            </w:pPr>
          </w:p>
        </w:tc>
        <w:tc>
          <w:tcPr>
            <w:tcW w:w="1420" w:type="dxa"/>
            <w:tcBorders>
              <w:right w:val="single" w:sz="8" w:space="0" w:color="A7A9AC"/>
            </w:tcBorders>
            <w:vAlign w:val="bottom"/>
          </w:tcPr>
          <w:p w14:paraId="28EF8E4D" w14:textId="77777777" w:rsidR="004B3D52" w:rsidRPr="004B3D52" w:rsidRDefault="004B3D52" w:rsidP="004B3D52">
            <w:pPr>
              <w:rPr>
                <w:rFonts w:eastAsiaTheme="minorEastAsia"/>
              </w:rPr>
            </w:pPr>
          </w:p>
        </w:tc>
        <w:tc>
          <w:tcPr>
            <w:tcW w:w="0" w:type="dxa"/>
            <w:vAlign w:val="bottom"/>
          </w:tcPr>
          <w:p w14:paraId="0932E463" w14:textId="77777777" w:rsidR="004B3D52" w:rsidRPr="004B3D52" w:rsidRDefault="004B3D52" w:rsidP="004B3D52">
            <w:pPr>
              <w:rPr>
                <w:rFonts w:eastAsiaTheme="minorEastAsia"/>
                <w:sz w:val="1"/>
                <w:szCs w:val="1"/>
              </w:rPr>
            </w:pPr>
          </w:p>
        </w:tc>
      </w:tr>
      <w:tr w:rsidR="004B3D52" w:rsidRPr="004B3D52" w14:paraId="2E9AEAB0" w14:textId="77777777" w:rsidTr="004B3D52">
        <w:trPr>
          <w:trHeight w:val="199"/>
        </w:trPr>
        <w:tc>
          <w:tcPr>
            <w:tcW w:w="2480" w:type="dxa"/>
            <w:tcBorders>
              <w:left w:val="single" w:sz="8" w:space="0" w:color="A7A9AC"/>
              <w:bottom w:val="single" w:sz="8" w:space="0" w:color="A7A9AC"/>
              <w:right w:val="single" w:sz="8" w:space="0" w:color="A7A9AC"/>
            </w:tcBorders>
            <w:vAlign w:val="bottom"/>
          </w:tcPr>
          <w:p w14:paraId="70CEF474" w14:textId="77777777" w:rsidR="004B3D52" w:rsidRPr="004B3D52" w:rsidRDefault="004B3D52" w:rsidP="004B3D52">
            <w:pPr>
              <w:rPr>
                <w:rFonts w:eastAsiaTheme="minorEastAsia"/>
                <w:sz w:val="17"/>
                <w:szCs w:val="17"/>
              </w:rPr>
            </w:pPr>
          </w:p>
        </w:tc>
        <w:tc>
          <w:tcPr>
            <w:tcW w:w="4840" w:type="dxa"/>
            <w:gridSpan w:val="3"/>
            <w:tcBorders>
              <w:right w:val="single" w:sz="8" w:space="0" w:color="A7A9AC"/>
            </w:tcBorders>
            <w:vAlign w:val="bottom"/>
          </w:tcPr>
          <w:p w14:paraId="4E8502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упакованные в одном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-пакете:</w:t>
            </w:r>
          </w:p>
        </w:tc>
        <w:tc>
          <w:tcPr>
            <w:tcW w:w="1120" w:type="dxa"/>
            <w:vAlign w:val="bottom"/>
          </w:tcPr>
          <w:p w14:paraId="5FC46184" w14:textId="77777777" w:rsidR="004B3D52" w:rsidRPr="004B3D52" w:rsidRDefault="004B3D52" w:rsidP="004B3D52">
            <w:pPr>
              <w:rPr>
                <w:rFonts w:eastAsiaTheme="minorEastAsia"/>
                <w:sz w:val="17"/>
                <w:szCs w:val="17"/>
              </w:rPr>
            </w:pPr>
          </w:p>
        </w:tc>
        <w:tc>
          <w:tcPr>
            <w:tcW w:w="1420" w:type="dxa"/>
            <w:tcBorders>
              <w:right w:val="single" w:sz="8" w:space="0" w:color="A7A9AC"/>
            </w:tcBorders>
            <w:vAlign w:val="bottom"/>
          </w:tcPr>
          <w:p w14:paraId="0BDDE76A" w14:textId="77777777" w:rsidR="004B3D52" w:rsidRPr="004B3D52" w:rsidRDefault="004B3D52" w:rsidP="004B3D52">
            <w:pPr>
              <w:rPr>
                <w:rFonts w:eastAsiaTheme="minorEastAsia"/>
                <w:sz w:val="17"/>
                <w:szCs w:val="17"/>
              </w:rPr>
            </w:pPr>
          </w:p>
        </w:tc>
        <w:tc>
          <w:tcPr>
            <w:tcW w:w="0" w:type="dxa"/>
            <w:vAlign w:val="bottom"/>
          </w:tcPr>
          <w:p w14:paraId="5B03748B" w14:textId="77777777" w:rsidR="004B3D52" w:rsidRPr="004B3D52" w:rsidRDefault="004B3D52" w:rsidP="004B3D52">
            <w:pPr>
              <w:rPr>
                <w:rFonts w:eastAsiaTheme="minorEastAsia"/>
                <w:sz w:val="1"/>
                <w:szCs w:val="1"/>
              </w:rPr>
            </w:pPr>
          </w:p>
        </w:tc>
      </w:tr>
      <w:tr w:rsidR="004B3D52" w:rsidRPr="004B3D52" w14:paraId="13DD64D8" w14:textId="77777777" w:rsidTr="004B3D52">
        <w:trPr>
          <w:trHeight w:val="181"/>
        </w:trPr>
        <w:tc>
          <w:tcPr>
            <w:tcW w:w="2480" w:type="dxa"/>
            <w:vMerge w:val="restart"/>
            <w:tcBorders>
              <w:left w:val="single" w:sz="8" w:space="0" w:color="A7A9AC"/>
              <w:right w:val="single" w:sz="8" w:space="0" w:color="A7A9AC"/>
            </w:tcBorders>
            <w:vAlign w:val="bottom"/>
          </w:tcPr>
          <w:p w14:paraId="082A34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40" w:type="dxa"/>
            <w:gridSpan w:val="3"/>
            <w:tcBorders>
              <w:right w:val="single" w:sz="8" w:space="0" w:color="A7A9AC"/>
            </w:tcBorders>
            <w:vAlign w:val="bottom"/>
          </w:tcPr>
          <w:p w14:paraId="563B9EDD" w14:textId="77777777" w:rsidR="004B3D52" w:rsidRPr="004B3D52" w:rsidRDefault="004B3D52" w:rsidP="004B3D52">
            <w:pPr>
              <w:spacing w:line="181" w:lineRule="exact"/>
              <w:rPr>
                <w:rFonts w:eastAsiaTheme="minorEastAsia"/>
                <w:sz w:val="20"/>
                <w:szCs w:val="20"/>
              </w:rPr>
            </w:pPr>
            <w:r w:rsidRPr="004B3D52">
              <w:rPr>
                <w:rFonts w:ascii="Arial" w:eastAsia="Arial" w:hAnsi="Arial" w:cs="Arial"/>
                <w:sz w:val="16"/>
                <w:szCs w:val="16"/>
              </w:rPr>
              <w:t>1.Пробирка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w:t>
            </w:r>
          </w:p>
        </w:tc>
        <w:tc>
          <w:tcPr>
            <w:tcW w:w="1120" w:type="dxa"/>
            <w:vAlign w:val="bottom"/>
          </w:tcPr>
          <w:p w14:paraId="484A592E" w14:textId="77777777" w:rsidR="004B3D52" w:rsidRPr="004B3D52" w:rsidRDefault="004B3D52" w:rsidP="004B3D52">
            <w:pPr>
              <w:rPr>
                <w:rFonts w:eastAsiaTheme="minorEastAsia"/>
                <w:sz w:val="15"/>
                <w:szCs w:val="15"/>
              </w:rPr>
            </w:pPr>
          </w:p>
        </w:tc>
        <w:tc>
          <w:tcPr>
            <w:tcW w:w="1420" w:type="dxa"/>
            <w:tcBorders>
              <w:right w:val="single" w:sz="8" w:space="0" w:color="A7A9AC"/>
            </w:tcBorders>
            <w:vAlign w:val="bottom"/>
          </w:tcPr>
          <w:p w14:paraId="674C0BD5" w14:textId="77777777" w:rsidR="004B3D52" w:rsidRPr="004B3D52" w:rsidRDefault="004B3D52" w:rsidP="004B3D52">
            <w:pPr>
              <w:rPr>
                <w:rFonts w:eastAsiaTheme="minorEastAsia"/>
                <w:sz w:val="15"/>
                <w:szCs w:val="15"/>
              </w:rPr>
            </w:pPr>
          </w:p>
        </w:tc>
        <w:tc>
          <w:tcPr>
            <w:tcW w:w="0" w:type="dxa"/>
            <w:vAlign w:val="bottom"/>
          </w:tcPr>
          <w:p w14:paraId="6B6EC736" w14:textId="77777777" w:rsidR="004B3D52" w:rsidRPr="004B3D52" w:rsidRDefault="004B3D52" w:rsidP="004B3D52">
            <w:pPr>
              <w:rPr>
                <w:rFonts w:eastAsiaTheme="minorEastAsia"/>
                <w:sz w:val="1"/>
                <w:szCs w:val="1"/>
              </w:rPr>
            </w:pPr>
          </w:p>
        </w:tc>
      </w:tr>
      <w:tr w:rsidR="004B3D52" w:rsidRPr="004B3D52" w14:paraId="37D318BD" w14:textId="77777777" w:rsidTr="004B3D52">
        <w:trPr>
          <w:trHeight w:val="129"/>
        </w:trPr>
        <w:tc>
          <w:tcPr>
            <w:tcW w:w="2480" w:type="dxa"/>
            <w:vMerge/>
            <w:tcBorders>
              <w:left w:val="single" w:sz="8" w:space="0" w:color="A7A9AC"/>
              <w:right w:val="single" w:sz="8" w:space="0" w:color="A7A9AC"/>
            </w:tcBorders>
            <w:vAlign w:val="bottom"/>
          </w:tcPr>
          <w:p w14:paraId="2F72809F" w14:textId="77777777" w:rsidR="004B3D52" w:rsidRPr="004B3D52" w:rsidRDefault="004B3D52" w:rsidP="004B3D52">
            <w:pPr>
              <w:rPr>
                <w:rFonts w:eastAsiaTheme="minorEastAsia"/>
                <w:sz w:val="11"/>
                <w:szCs w:val="11"/>
              </w:rPr>
            </w:pPr>
          </w:p>
        </w:tc>
        <w:tc>
          <w:tcPr>
            <w:tcW w:w="4840" w:type="dxa"/>
            <w:gridSpan w:val="3"/>
            <w:vMerge w:val="restart"/>
            <w:tcBorders>
              <w:right w:val="single" w:sz="8" w:space="0" w:color="A7A9AC"/>
            </w:tcBorders>
            <w:vAlign w:val="bottom"/>
          </w:tcPr>
          <w:p w14:paraId="56BD18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средой</w:t>
            </w:r>
          </w:p>
        </w:tc>
        <w:tc>
          <w:tcPr>
            <w:tcW w:w="1120" w:type="dxa"/>
            <w:vAlign w:val="bottom"/>
          </w:tcPr>
          <w:p w14:paraId="2F6382F6"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17A3D184" w14:textId="77777777" w:rsidR="004B3D52" w:rsidRPr="004B3D52" w:rsidRDefault="004B3D52" w:rsidP="004B3D52">
            <w:pPr>
              <w:rPr>
                <w:rFonts w:eastAsiaTheme="minorEastAsia"/>
                <w:sz w:val="11"/>
                <w:szCs w:val="11"/>
              </w:rPr>
            </w:pPr>
          </w:p>
        </w:tc>
        <w:tc>
          <w:tcPr>
            <w:tcW w:w="0" w:type="dxa"/>
            <w:vAlign w:val="bottom"/>
          </w:tcPr>
          <w:p w14:paraId="02A966A2" w14:textId="77777777" w:rsidR="004B3D52" w:rsidRPr="004B3D52" w:rsidRDefault="004B3D52" w:rsidP="004B3D52">
            <w:pPr>
              <w:rPr>
                <w:rFonts w:eastAsiaTheme="minorEastAsia"/>
                <w:sz w:val="1"/>
                <w:szCs w:val="1"/>
              </w:rPr>
            </w:pPr>
          </w:p>
        </w:tc>
      </w:tr>
      <w:tr w:rsidR="004B3D52" w:rsidRPr="004B3D52" w14:paraId="177CA06E" w14:textId="77777777" w:rsidTr="004B3D52">
        <w:trPr>
          <w:trHeight w:val="71"/>
        </w:trPr>
        <w:tc>
          <w:tcPr>
            <w:tcW w:w="2480" w:type="dxa"/>
            <w:vMerge w:val="restart"/>
            <w:tcBorders>
              <w:left w:val="single" w:sz="8" w:space="0" w:color="A7A9AC"/>
              <w:right w:val="single" w:sz="8" w:space="0" w:color="A7A9AC"/>
            </w:tcBorders>
            <w:vAlign w:val="bottom"/>
          </w:tcPr>
          <w:p w14:paraId="3868D3D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40" w:type="dxa"/>
            <w:gridSpan w:val="3"/>
            <w:vMerge/>
            <w:tcBorders>
              <w:right w:val="single" w:sz="8" w:space="0" w:color="A7A9AC"/>
            </w:tcBorders>
            <w:vAlign w:val="bottom"/>
          </w:tcPr>
          <w:p w14:paraId="2894C7E3" w14:textId="77777777" w:rsidR="004B3D52" w:rsidRPr="004B3D52" w:rsidRDefault="004B3D52" w:rsidP="004B3D52">
            <w:pPr>
              <w:rPr>
                <w:rFonts w:eastAsiaTheme="minorEastAsia"/>
                <w:sz w:val="6"/>
                <w:szCs w:val="6"/>
              </w:rPr>
            </w:pPr>
          </w:p>
        </w:tc>
        <w:tc>
          <w:tcPr>
            <w:tcW w:w="1120" w:type="dxa"/>
            <w:vAlign w:val="bottom"/>
          </w:tcPr>
          <w:p w14:paraId="6EC519F1"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1A812186" w14:textId="77777777" w:rsidR="004B3D52" w:rsidRPr="004B3D52" w:rsidRDefault="004B3D52" w:rsidP="004B3D52">
            <w:pPr>
              <w:rPr>
                <w:rFonts w:eastAsiaTheme="minorEastAsia"/>
                <w:sz w:val="6"/>
                <w:szCs w:val="6"/>
              </w:rPr>
            </w:pPr>
          </w:p>
        </w:tc>
        <w:tc>
          <w:tcPr>
            <w:tcW w:w="0" w:type="dxa"/>
            <w:vAlign w:val="bottom"/>
          </w:tcPr>
          <w:p w14:paraId="66EFC59A" w14:textId="77777777" w:rsidR="004B3D52" w:rsidRPr="004B3D52" w:rsidRDefault="004B3D52" w:rsidP="004B3D52">
            <w:pPr>
              <w:rPr>
                <w:rFonts w:eastAsiaTheme="minorEastAsia"/>
                <w:sz w:val="1"/>
                <w:szCs w:val="1"/>
              </w:rPr>
            </w:pPr>
          </w:p>
        </w:tc>
      </w:tr>
      <w:tr w:rsidR="004B3D52" w:rsidRPr="004B3D52" w14:paraId="07D0BF3B" w14:textId="77777777" w:rsidTr="004B3D52">
        <w:trPr>
          <w:trHeight w:val="142"/>
        </w:trPr>
        <w:tc>
          <w:tcPr>
            <w:tcW w:w="2480" w:type="dxa"/>
            <w:vMerge/>
            <w:tcBorders>
              <w:left w:val="single" w:sz="8" w:space="0" w:color="A7A9AC"/>
              <w:right w:val="single" w:sz="8" w:space="0" w:color="A7A9AC"/>
            </w:tcBorders>
            <w:vAlign w:val="bottom"/>
          </w:tcPr>
          <w:p w14:paraId="23235CA0" w14:textId="77777777" w:rsidR="004B3D52" w:rsidRPr="004B3D52" w:rsidRDefault="004B3D52" w:rsidP="004B3D52">
            <w:pPr>
              <w:rPr>
                <w:rFonts w:eastAsiaTheme="minorEastAsia"/>
                <w:sz w:val="12"/>
                <w:szCs w:val="12"/>
              </w:rPr>
            </w:pPr>
          </w:p>
        </w:tc>
        <w:tc>
          <w:tcPr>
            <w:tcW w:w="4840" w:type="dxa"/>
            <w:gridSpan w:val="3"/>
            <w:vMerge w:val="restart"/>
            <w:tcBorders>
              <w:right w:val="single" w:sz="8" w:space="0" w:color="A7A9AC"/>
            </w:tcBorders>
            <w:vAlign w:val="bottom"/>
          </w:tcPr>
          <w:p w14:paraId="1EA536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Зонд-тампон на пластиковой основе – 2 штуки</w:t>
            </w:r>
          </w:p>
        </w:tc>
        <w:tc>
          <w:tcPr>
            <w:tcW w:w="1120" w:type="dxa"/>
            <w:vAlign w:val="bottom"/>
          </w:tcPr>
          <w:p w14:paraId="432C6891" w14:textId="77777777" w:rsidR="004B3D52" w:rsidRPr="004B3D52" w:rsidRDefault="004B3D52" w:rsidP="004B3D52">
            <w:pPr>
              <w:rPr>
                <w:rFonts w:eastAsiaTheme="minorEastAsia"/>
                <w:sz w:val="12"/>
                <w:szCs w:val="12"/>
              </w:rPr>
            </w:pPr>
          </w:p>
        </w:tc>
        <w:tc>
          <w:tcPr>
            <w:tcW w:w="1420" w:type="dxa"/>
            <w:tcBorders>
              <w:right w:val="single" w:sz="8" w:space="0" w:color="A7A9AC"/>
            </w:tcBorders>
            <w:vAlign w:val="bottom"/>
          </w:tcPr>
          <w:p w14:paraId="19B46C7A" w14:textId="77777777" w:rsidR="004B3D52" w:rsidRPr="004B3D52" w:rsidRDefault="004B3D52" w:rsidP="004B3D52">
            <w:pPr>
              <w:rPr>
                <w:rFonts w:eastAsiaTheme="minorEastAsia"/>
                <w:sz w:val="12"/>
                <w:szCs w:val="12"/>
              </w:rPr>
            </w:pPr>
          </w:p>
        </w:tc>
        <w:tc>
          <w:tcPr>
            <w:tcW w:w="0" w:type="dxa"/>
            <w:vAlign w:val="bottom"/>
          </w:tcPr>
          <w:p w14:paraId="39B24A14" w14:textId="77777777" w:rsidR="004B3D52" w:rsidRPr="004B3D52" w:rsidRDefault="004B3D52" w:rsidP="004B3D52">
            <w:pPr>
              <w:rPr>
                <w:rFonts w:eastAsiaTheme="minorEastAsia"/>
                <w:sz w:val="1"/>
                <w:szCs w:val="1"/>
              </w:rPr>
            </w:pPr>
          </w:p>
        </w:tc>
      </w:tr>
      <w:tr w:rsidR="004B3D52" w:rsidRPr="004B3D52" w14:paraId="31B78661" w14:textId="77777777" w:rsidTr="004B3D52">
        <w:trPr>
          <w:trHeight w:val="61"/>
        </w:trPr>
        <w:tc>
          <w:tcPr>
            <w:tcW w:w="2480" w:type="dxa"/>
            <w:tcBorders>
              <w:left w:val="single" w:sz="8" w:space="0" w:color="A7A9AC"/>
              <w:right w:val="single" w:sz="8" w:space="0" w:color="A7A9AC"/>
            </w:tcBorders>
            <w:vAlign w:val="bottom"/>
          </w:tcPr>
          <w:p w14:paraId="6E44E55D" w14:textId="77777777" w:rsidR="004B3D52" w:rsidRPr="004B3D52" w:rsidRDefault="004B3D52" w:rsidP="004B3D52">
            <w:pPr>
              <w:rPr>
                <w:rFonts w:eastAsiaTheme="minorEastAsia"/>
                <w:sz w:val="5"/>
                <w:szCs w:val="5"/>
              </w:rPr>
            </w:pPr>
          </w:p>
        </w:tc>
        <w:tc>
          <w:tcPr>
            <w:tcW w:w="4840" w:type="dxa"/>
            <w:gridSpan w:val="3"/>
            <w:vMerge/>
            <w:tcBorders>
              <w:right w:val="single" w:sz="8" w:space="0" w:color="A7A9AC"/>
            </w:tcBorders>
            <w:vAlign w:val="bottom"/>
          </w:tcPr>
          <w:p w14:paraId="6420240F" w14:textId="77777777" w:rsidR="004B3D52" w:rsidRPr="004B3D52" w:rsidRDefault="004B3D52" w:rsidP="004B3D52">
            <w:pPr>
              <w:rPr>
                <w:rFonts w:eastAsiaTheme="minorEastAsia"/>
                <w:sz w:val="5"/>
                <w:szCs w:val="5"/>
              </w:rPr>
            </w:pPr>
          </w:p>
        </w:tc>
        <w:tc>
          <w:tcPr>
            <w:tcW w:w="1120" w:type="dxa"/>
            <w:vAlign w:val="bottom"/>
          </w:tcPr>
          <w:p w14:paraId="40143648"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62733209" w14:textId="77777777" w:rsidR="004B3D52" w:rsidRPr="004B3D52" w:rsidRDefault="004B3D52" w:rsidP="004B3D52">
            <w:pPr>
              <w:rPr>
                <w:rFonts w:eastAsiaTheme="minorEastAsia"/>
                <w:sz w:val="5"/>
                <w:szCs w:val="5"/>
              </w:rPr>
            </w:pPr>
          </w:p>
        </w:tc>
        <w:tc>
          <w:tcPr>
            <w:tcW w:w="0" w:type="dxa"/>
            <w:vAlign w:val="bottom"/>
          </w:tcPr>
          <w:p w14:paraId="785360DA" w14:textId="77777777" w:rsidR="004B3D52" w:rsidRPr="004B3D52" w:rsidRDefault="004B3D52" w:rsidP="004B3D52">
            <w:pPr>
              <w:rPr>
                <w:rFonts w:eastAsiaTheme="minorEastAsia"/>
                <w:sz w:val="1"/>
                <w:szCs w:val="1"/>
              </w:rPr>
            </w:pPr>
          </w:p>
        </w:tc>
      </w:tr>
      <w:tr w:rsidR="004B3D52" w:rsidRPr="004B3D52" w14:paraId="003D5B1F"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8AB0264"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0387974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3C3A703" w14:textId="77777777" w:rsidR="004B3D52" w:rsidRPr="004B3D52" w:rsidRDefault="004B3D52" w:rsidP="004B3D52">
            <w:pPr>
              <w:rPr>
                <w:rFonts w:eastAsiaTheme="minorEastAsia"/>
                <w:sz w:val="5"/>
                <w:szCs w:val="5"/>
              </w:rPr>
            </w:pPr>
          </w:p>
        </w:tc>
        <w:tc>
          <w:tcPr>
            <w:tcW w:w="900" w:type="dxa"/>
            <w:tcBorders>
              <w:bottom w:val="single" w:sz="8" w:space="0" w:color="A7A9AC"/>
              <w:right w:val="single" w:sz="8" w:space="0" w:color="A7A9AC"/>
            </w:tcBorders>
            <w:vAlign w:val="bottom"/>
          </w:tcPr>
          <w:p w14:paraId="03EAC941"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613767B3"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25923ADC" w14:textId="77777777" w:rsidR="004B3D52" w:rsidRPr="004B3D52" w:rsidRDefault="004B3D52" w:rsidP="004B3D52">
            <w:pPr>
              <w:rPr>
                <w:rFonts w:eastAsiaTheme="minorEastAsia"/>
                <w:sz w:val="5"/>
                <w:szCs w:val="5"/>
              </w:rPr>
            </w:pPr>
          </w:p>
        </w:tc>
        <w:tc>
          <w:tcPr>
            <w:tcW w:w="0" w:type="dxa"/>
            <w:vAlign w:val="bottom"/>
          </w:tcPr>
          <w:p w14:paraId="75E8D4EC" w14:textId="77777777" w:rsidR="004B3D52" w:rsidRPr="004B3D52" w:rsidRDefault="004B3D52" w:rsidP="004B3D52">
            <w:pPr>
              <w:rPr>
                <w:rFonts w:eastAsiaTheme="minorEastAsia"/>
                <w:sz w:val="1"/>
                <w:szCs w:val="1"/>
              </w:rPr>
            </w:pPr>
          </w:p>
        </w:tc>
      </w:tr>
      <w:tr w:rsidR="004B3D52" w:rsidRPr="004B3D52" w14:paraId="6BF0718E" w14:textId="77777777" w:rsidTr="004B3D52">
        <w:trPr>
          <w:trHeight w:val="245"/>
        </w:trPr>
        <w:tc>
          <w:tcPr>
            <w:tcW w:w="2480" w:type="dxa"/>
            <w:tcBorders>
              <w:left w:val="single" w:sz="8" w:space="0" w:color="A7A9AC"/>
              <w:right w:val="single" w:sz="8" w:space="0" w:color="A7A9AC"/>
            </w:tcBorders>
            <w:vAlign w:val="bottom"/>
          </w:tcPr>
          <w:p w14:paraId="4CDD71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40" w:type="dxa"/>
            <w:gridSpan w:val="3"/>
            <w:vMerge w:val="restart"/>
            <w:tcBorders>
              <w:right w:val="single" w:sz="8" w:space="0" w:color="A7A9AC"/>
            </w:tcBorders>
            <w:vAlign w:val="bottom"/>
          </w:tcPr>
          <w:p w14:paraId="665CFE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120" w:type="dxa"/>
            <w:vAlign w:val="bottom"/>
          </w:tcPr>
          <w:p w14:paraId="1893313A"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61D42C39" w14:textId="77777777" w:rsidR="004B3D52" w:rsidRPr="004B3D52" w:rsidRDefault="004B3D52" w:rsidP="004B3D52">
            <w:pPr>
              <w:ind w:right="1153"/>
              <w:jc w:val="center"/>
              <w:rPr>
                <w:rFonts w:eastAsiaTheme="minorEastAsia"/>
                <w:sz w:val="20"/>
                <w:szCs w:val="20"/>
              </w:rPr>
            </w:pPr>
            <w:r w:rsidRPr="004B3D52">
              <w:rPr>
                <w:rFonts w:ascii="Arial" w:eastAsia="Arial" w:hAnsi="Arial" w:cs="Arial"/>
                <w:w w:val="77"/>
                <w:sz w:val="18"/>
                <w:szCs w:val="18"/>
              </w:rPr>
              <w:t>—</w:t>
            </w:r>
          </w:p>
        </w:tc>
        <w:tc>
          <w:tcPr>
            <w:tcW w:w="0" w:type="dxa"/>
            <w:vAlign w:val="bottom"/>
          </w:tcPr>
          <w:p w14:paraId="23B182B7" w14:textId="77777777" w:rsidR="004B3D52" w:rsidRPr="004B3D52" w:rsidRDefault="004B3D52" w:rsidP="004B3D52">
            <w:pPr>
              <w:rPr>
                <w:rFonts w:eastAsiaTheme="minorEastAsia"/>
                <w:sz w:val="1"/>
                <w:szCs w:val="1"/>
              </w:rPr>
            </w:pPr>
          </w:p>
        </w:tc>
      </w:tr>
      <w:tr w:rsidR="004B3D52" w:rsidRPr="004B3D52" w14:paraId="2F4625A1" w14:textId="77777777" w:rsidTr="004B3D52">
        <w:trPr>
          <w:trHeight w:val="151"/>
        </w:trPr>
        <w:tc>
          <w:tcPr>
            <w:tcW w:w="2480" w:type="dxa"/>
            <w:vMerge w:val="restart"/>
            <w:tcBorders>
              <w:left w:val="single" w:sz="8" w:space="0" w:color="A7A9AC"/>
              <w:right w:val="single" w:sz="8" w:space="0" w:color="A7A9AC"/>
            </w:tcBorders>
            <w:vAlign w:val="bottom"/>
          </w:tcPr>
          <w:p w14:paraId="024154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40" w:type="dxa"/>
            <w:gridSpan w:val="3"/>
            <w:vMerge/>
            <w:tcBorders>
              <w:right w:val="single" w:sz="8" w:space="0" w:color="A7A9AC"/>
            </w:tcBorders>
            <w:vAlign w:val="bottom"/>
          </w:tcPr>
          <w:p w14:paraId="1F645AE0" w14:textId="77777777" w:rsidR="004B3D52" w:rsidRPr="004B3D52" w:rsidRDefault="004B3D52" w:rsidP="004B3D52">
            <w:pPr>
              <w:rPr>
                <w:rFonts w:eastAsiaTheme="minorEastAsia"/>
                <w:sz w:val="13"/>
                <w:szCs w:val="13"/>
              </w:rPr>
            </w:pPr>
          </w:p>
        </w:tc>
        <w:tc>
          <w:tcPr>
            <w:tcW w:w="1120" w:type="dxa"/>
            <w:vAlign w:val="bottom"/>
          </w:tcPr>
          <w:p w14:paraId="67FEF521" w14:textId="77777777" w:rsidR="004B3D52" w:rsidRPr="004B3D52" w:rsidRDefault="004B3D52" w:rsidP="004B3D52">
            <w:pPr>
              <w:rPr>
                <w:rFonts w:eastAsiaTheme="minorEastAsia"/>
                <w:sz w:val="13"/>
                <w:szCs w:val="13"/>
              </w:rPr>
            </w:pPr>
          </w:p>
        </w:tc>
        <w:tc>
          <w:tcPr>
            <w:tcW w:w="1420" w:type="dxa"/>
            <w:vMerge/>
            <w:tcBorders>
              <w:right w:val="single" w:sz="8" w:space="0" w:color="A7A9AC"/>
            </w:tcBorders>
            <w:vAlign w:val="bottom"/>
          </w:tcPr>
          <w:p w14:paraId="3B0ED4D8" w14:textId="77777777" w:rsidR="004B3D52" w:rsidRPr="004B3D52" w:rsidRDefault="004B3D52" w:rsidP="004B3D52">
            <w:pPr>
              <w:rPr>
                <w:rFonts w:eastAsiaTheme="minorEastAsia"/>
                <w:sz w:val="13"/>
                <w:szCs w:val="13"/>
              </w:rPr>
            </w:pPr>
          </w:p>
        </w:tc>
        <w:tc>
          <w:tcPr>
            <w:tcW w:w="0" w:type="dxa"/>
            <w:vAlign w:val="bottom"/>
          </w:tcPr>
          <w:p w14:paraId="430844DA" w14:textId="77777777" w:rsidR="004B3D52" w:rsidRPr="004B3D52" w:rsidRDefault="004B3D52" w:rsidP="004B3D52">
            <w:pPr>
              <w:rPr>
                <w:rFonts w:eastAsiaTheme="minorEastAsia"/>
                <w:sz w:val="1"/>
                <w:szCs w:val="1"/>
              </w:rPr>
            </w:pPr>
          </w:p>
        </w:tc>
      </w:tr>
      <w:tr w:rsidR="004B3D52" w:rsidRPr="004B3D52" w14:paraId="3519A051" w14:textId="77777777" w:rsidTr="004B3D52">
        <w:trPr>
          <w:trHeight w:val="61"/>
        </w:trPr>
        <w:tc>
          <w:tcPr>
            <w:tcW w:w="2480" w:type="dxa"/>
            <w:vMerge/>
            <w:tcBorders>
              <w:left w:val="single" w:sz="8" w:space="0" w:color="A7A9AC"/>
              <w:right w:val="single" w:sz="8" w:space="0" w:color="A7A9AC"/>
            </w:tcBorders>
            <w:vAlign w:val="bottom"/>
          </w:tcPr>
          <w:p w14:paraId="311E6170" w14:textId="77777777" w:rsidR="004B3D52" w:rsidRPr="004B3D52" w:rsidRDefault="004B3D52" w:rsidP="004B3D52">
            <w:pPr>
              <w:rPr>
                <w:rFonts w:eastAsiaTheme="minorEastAsia"/>
                <w:sz w:val="5"/>
                <w:szCs w:val="5"/>
              </w:rPr>
            </w:pPr>
          </w:p>
        </w:tc>
        <w:tc>
          <w:tcPr>
            <w:tcW w:w="2900" w:type="dxa"/>
            <w:vAlign w:val="bottom"/>
          </w:tcPr>
          <w:p w14:paraId="758CD841" w14:textId="77777777" w:rsidR="004B3D52" w:rsidRPr="004B3D52" w:rsidRDefault="004B3D52" w:rsidP="004B3D52">
            <w:pPr>
              <w:rPr>
                <w:rFonts w:eastAsiaTheme="minorEastAsia"/>
                <w:sz w:val="5"/>
                <w:szCs w:val="5"/>
              </w:rPr>
            </w:pPr>
          </w:p>
        </w:tc>
        <w:tc>
          <w:tcPr>
            <w:tcW w:w="1040" w:type="dxa"/>
            <w:vAlign w:val="bottom"/>
          </w:tcPr>
          <w:p w14:paraId="37513C43" w14:textId="77777777" w:rsidR="004B3D52" w:rsidRPr="004B3D52" w:rsidRDefault="004B3D52" w:rsidP="004B3D52">
            <w:pPr>
              <w:rPr>
                <w:rFonts w:eastAsiaTheme="minorEastAsia"/>
                <w:sz w:val="5"/>
                <w:szCs w:val="5"/>
              </w:rPr>
            </w:pPr>
          </w:p>
        </w:tc>
        <w:tc>
          <w:tcPr>
            <w:tcW w:w="900" w:type="dxa"/>
            <w:tcBorders>
              <w:right w:val="single" w:sz="8" w:space="0" w:color="A7A9AC"/>
            </w:tcBorders>
            <w:vAlign w:val="bottom"/>
          </w:tcPr>
          <w:p w14:paraId="4281998D" w14:textId="77777777" w:rsidR="004B3D52" w:rsidRPr="004B3D52" w:rsidRDefault="004B3D52" w:rsidP="004B3D52">
            <w:pPr>
              <w:rPr>
                <w:rFonts w:eastAsiaTheme="minorEastAsia"/>
                <w:sz w:val="5"/>
                <w:szCs w:val="5"/>
              </w:rPr>
            </w:pPr>
          </w:p>
        </w:tc>
        <w:tc>
          <w:tcPr>
            <w:tcW w:w="1120" w:type="dxa"/>
            <w:vAlign w:val="bottom"/>
          </w:tcPr>
          <w:p w14:paraId="00EC8D72"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0DFAEC04" w14:textId="77777777" w:rsidR="004B3D52" w:rsidRPr="004B3D52" w:rsidRDefault="004B3D52" w:rsidP="004B3D52">
            <w:pPr>
              <w:rPr>
                <w:rFonts w:eastAsiaTheme="minorEastAsia"/>
                <w:sz w:val="5"/>
                <w:szCs w:val="5"/>
              </w:rPr>
            </w:pPr>
          </w:p>
        </w:tc>
        <w:tc>
          <w:tcPr>
            <w:tcW w:w="0" w:type="dxa"/>
            <w:vAlign w:val="bottom"/>
          </w:tcPr>
          <w:p w14:paraId="6E3CFF43" w14:textId="77777777" w:rsidR="004B3D52" w:rsidRPr="004B3D52" w:rsidRDefault="004B3D52" w:rsidP="004B3D52">
            <w:pPr>
              <w:rPr>
                <w:rFonts w:eastAsiaTheme="minorEastAsia"/>
                <w:sz w:val="1"/>
                <w:szCs w:val="1"/>
              </w:rPr>
            </w:pPr>
          </w:p>
        </w:tc>
      </w:tr>
      <w:tr w:rsidR="004B3D52" w:rsidRPr="004B3D52" w14:paraId="6269C19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328261C"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264ABC1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C1F8A5D" w14:textId="77777777" w:rsidR="004B3D52" w:rsidRPr="004B3D52" w:rsidRDefault="004B3D52" w:rsidP="004B3D52">
            <w:pPr>
              <w:rPr>
                <w:rFonts w:eastAsiaTheme="minorEastAsia"/>
                <w:sz w:val="5"/>
                <w:szCs w:val="5"/>
              </w:rPr>
            </w:pPr>
          </w:p>
        </w:tc>
        <w:tc>
          <w:tcPr>
            <w:tcW w:w="900" w:type="dxa"/>
            <w:tcBorders>
              <w:bottom w:val="single" w:sz="8" w:space="0" w:color="A7A9AC"/>
              <w:right w:val="single" w:sz="8" w:space="0" w:color="A7A9AC"/>
            </w:tcBorders>
            <w:vAlign w:val="bottom"/>
          </w:tcPr>
          <w:p w14:paraId="010BE5DC" w14:textId="77777777" w:rsidR="004B3D52" w:rsidRPr="004B3D52" w:rsidRDefault="004B3D52" w:rsidP="004B3D52">
            <w:pPr>
              <w:rPr>
                <w:rFonts w:eastAsiaTheme="minorEastAsia"/>
                <w:sz w:val="5"/>
                <w:szCs w:val="5"/>
              </w:rPr>
            </w:pPr>
          </w:p>
        </w:tc>
        <w:tc>
          <w:tcPr>
            <w:tcW w:w="2540" w:type="dxa"/>
            <w:gridSpan w:val="2"/>
            <w:tcBorders>
              <w:bottom w:val="single" w:sz="8" w:space="0" w:color="A7A9AC"/>
              <w:right w:val="single" w:sz="8" w:space="0" w:color="A7A9AC"/>
            </w:tcBorders>
            <w:vAlign w:val="bottom"/>
          </w:tcPr>
          <w:p w14:paraId="407DD4C1" w14:textId="77777777" w:rsidR="004B3D52" w:rsidRPr="004B3D52" w:rsidRDefault="004B3D52" w:rsidP="004B3D52">
            <w:pPr>
              <w:rPr>
                <w:rFonts w:eastAsiaTheme="minorEastAsia"/>
                <w:sz w:val="5"/>
                <w:szCs w:val="5"/>
              </w:rPr>
            </w:pPr>
          </w:p>
        </w:tc>
        <w:tc>
          <w:tcPr>
            <w:tcW w:w="0" w:type="dxa"/>
            <w:vAlign w:val="bottom"/>
          </w:tcPr>
          <w:p w14:paraId="3657D3EB" w14:textId="77777777" w:rsidR="004B3D52" w:rsidRPr="004B3D52" w:rsidRDefault="004B3D52" w:rsidP="004B3D52">
            <w:pPr>
              <w:rPr>
                <w:rFonts w:eastAsiaTheme="minorEastAsia"/>
                <w:sz w:val="1"/>
                <w:szCs w:val="1"/>
              </w:rPr>
            </w:pPr>
          </w:p>
        </w:tc>
      </w:tr>
      <w:tr w:rsidR="004B3D52" w:rsidRPr="004B3D52" w14:paraId="52ED2E00" w14:textId="77777777" w:rsidTr="004B3D52">
        <w:trPr>
          <w:trHeight w:val="392"/>
        </w:trPr>
        <w:tc>
          <w:tcPr>
            <w:tcW w:w="9860" w:type="dxa"/>
            <w:gridSpan w:val="6"/>
            <w:vAlign w:val="bottom"/>
          </w:tcPr>
          <w:p w14:paraId="0E34112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соскоба/отделяемого носоглотки и ротоглотки. Вариант №2</w:t>
            </w:r>
          </w:p>
        </w:tc>
        <w:tc>
          <w:tcPr>
            <w:tcW w:w="0" w:type="dxa"/>
            <w:vAlign w:val="bottom"/>
          </w:tcPr>
          <w:p w14:paraId="7E81C19A" w14:textId="77777777" w:rsidR="004B3D52" w:rsidRPr="004B3D52" w:rsidRDefault="004B3D52" w:rsidP="004B3D52">
            <w:pPr>
              <w:rPr>
                <w:rFonts w:eastAsiaTheme="minorEastAsia"/>
                <w:sz w:val="1"/>
                <w:szCs w:val="1"/>
              </w:rPr>
            </w:pPr>
          </w:p>
        </w:tc>
      </w:tr>
      <w:tr w:rsidR="004B3D52" w:rsidRPr="004B3D52" w14:paraId="2795C109" w14:textId="77777777" w:rsidTr="004B3D52">
        <w:trPr>
          <w:trHeight w:val="28"/>
        </w:trPr>
        <w:tc>
          <w:tcPr>
            <w:tcW w:w="2480" w:type="dxa"/>
            <w:tcBorders>
              <w:bottom w:val="single" w:sz="8" w:space="0" w:color="A7A9AC"/>
            </w:tcBorders>
            <w:vAlign w:val="bottom"/>
          </w:tcPr>
          <w:p w14:paraId="700A95FB" w14:textId="77777777" w:rsidR="004B3D52" w:rsidRPr="004B3D52" w:rsidRDefault="004B3D52" w:rsidP="004B3D52">
            <w:pPr>
              <w:rPr>
                <w:rFonts w:eastAsiaTheme="minorEastAsia"/>
                <w:sz w:val="2"/>
                <w:szCs w:val="2"/>
              </w:rPr>
            </w:pPr>
          </w:p>
        </w:tc>
        <w:tc>
          <w:tcPr>
            <w:tcW w:w="2900" w:type="dxa"/>
            <w:tcBorders>
              <w:bottom w:val="single" w:sz="8" w:space="0" w:color="A7A9AC"/>
            </w:tcBorders>
            <w:vAlign w:val="bottom"/>
          </w:tcPr>
          <w:p w14:paraId="6128B22C" w14:textId="77777777" w:rsidR="004B3D52" w:rsidRPr="004B3D52" w:rsidRDefault="004B3D52" w:rsidP="004B3D52">
            <w:pPr>
              <w:rPr>
                <w:rFonts w:eastAsiaTheme="minorEastAsia"/>
                <w:sz w:val="2"/>
                <w:szCs w:val="2"/>
              </w:rPr>
            </w:pPr>
          </w:p>
        </w:tc>
        <w:tc>
          <w:tcPr>
            <w:tcW w:w="1040" w:type="dxa"/>
            <w:tcBorders>
              <w:bottom w:val="single" w:sz="8" w:space="0" w:color="A7A9AC"/>
            </w:tcBorders>
            <w:vAlign w:val="bottom"/>
          </w:tcPr>
          <w:p w14:paraId="714822B7" w14:textId="77777777" w:rsidR="004B3D52" w:rsidRPr="004B3D52" w:rsidRDefault="004B3D52" w:rsidP="004B3D52">
            <w:pPr>
              <w:rPr>
                <w:rFonts w:eastAsiaTheme="minorEastAsia"/>
                <w:sz w:val="2"/>
                <w:szCs w:val="2"/>
              </w:rPr>
            </w:pPr>
          </w:p>
        </w:tc>
        <w:tc>
          <w:tcPr>
            <w:tcW w:w="900" w:type="dxa"/>
            <w:tcBorders>
              <w:bottom w:val="single" w:sz="8" w:space="0" w:color="A7A9AC"/>
            </w:tcBorders>
            <w:vAlign w:val="bottom"/>
          </w:tcPr>
          <w:p w14:paraId="7768B36C" w14:textId="77777777" w:rsidR="004B3D52" w:rsidRPr="004B3D52" w:rsidRDefault="004B3D52" w:rsidP="004B3D52">
            <w:pPr>
              <w:rPr>
                <w:rFonts w:eastAsiaTheme="minorEastAsia"/>
                <w:sz w:val="2"/>
                <w:szCs w:val="2"/>
              </w:rPr>
            </w:pPr>
          </w:p>
        </w:tc>
        <w:tc>
          <w:tcPr>
            <w:tcW w:w="1120" w:type="dxa"/>
            <w:tcBorders>
              <w:bottom w:val="single" w:sz="8" w:space="0" w:color="A7A9AC"/>
            </w:tcBorders>
            <w:vAlign w:val="bottom"/>
          </w:tcPr>
          <w:p w14:paraId="06B83AA3" w14:textId="77777777" w:rsidR="004B3D52" w:rsidRPr="004B3D52" w:rsidRDefault="004B3D52" w:rsidP="004B3D52">
            <w:pPr>
              <w:rPr>
                <w:rFonts w:eastAsiaTheme="minorEastAsia"/>
                <w:sz w:val="2"/>
                <w:szCs w:val="2"/>
              </w:rPr>
            </w:pPr>
          </w:p>
        </w:tc>
        <w:tc>
          <w:tcPr>
            <w:tcW w:w="1420" w:type="dxa"/>
            <w:tcBorders>
              <w:bottom w:val="single" w:sz="8" w:space="0" w:color="A7A9AC"/>
            </w:tcBorders>
            <w:vAlign w:val="bottom"/>
          </w:tcPr>
          <w:p w14:paraId="64AE3131" w14:textId="77777777" w:rsidR="004B3D52" w:rsidRPr="004B3D52" w:rsidRDefault="004B3D52" w:rsidP="004B3D52">
            <w:pPr>
              <w:rPr>
                <w:rFonts w:eastAsiaTheme="minorEastAsia"/>
                <w:sz w:val="2"/>
                <w:szCs w:val="2"/>
              </w:rPr>
            </w:pPr>
          </w:p>
        </w:tc>
        <w:tc>
          <w:tcPr>
            <w:tcW w:w="0" w:type="dxa"/>
            <w:vAlign w:val="bottom"/>
          </w:tcPr>
          <w:p w14:paraId="09A20490" w14:textId="77777777" w:rsidR="004B3D52" w:rsidRPr="004B3D52" w:rsidRDefault="004B3D52" w:rsidP="004B3D52">
            <w:pPr>
              <w:rPr>
                <w:rFonts w:eastAsiaTheme="minorEastAsia"/>
                <w:sz w:val="1"/>
                <w:szCs w:val="1"/>
              </w:rPr>
            </w:pPr>
          </w:p>
        </w:tc>
      </w:tr>
      <w:tr w:rsidR="004B3D52" w:rsidRPr="004B3D52" w14:paraId="61A509C8" w14:textId="77777777" w:rsidTr="004B3D52">
        <w:trPr>
          <w:trHeight w:val="245"/>
        </w:trPr>
        <w:tc>
          <w:tcPr>
            <w:tcW w:w="2480" w:type="dxa"/>
            <w:tcBorders>
              <w:left w:val="single" w:sz="8" w:space="0" w:color="A7A9AC"/>
              <w:right w:val="single" w:sz="8" w:space="0" w:color="A7A9AC"/>
            </w:tcBorders>
            <w:vAlign w:val="bottom"/>
          </w:tcPr>
          <w:p w14:paraId="371B3D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40" w:type="dxa"/>
            <w:gridSpan w:val="3"/>
            <w:vMerge w:val="restart"/>
            <w:tcBorders>
              <w:right w:val="single" w:sz="8" w:space="0" w:color="A7A9AC"/>
            </w:tcBorders>
            <w:vAlign w:val="bottom"/>
          </w:tcPr>
          <w:p w14:paraId="2B0014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2 штуки</w:t>
            </w:r>
          </w:p>
        </w:tc>
        <w:tc>
          <w:tcPr>
            <w:tcW w:w="1120" w:type="dxa"/>
            <w:vAlign w:val="bottom"/>
          </w:tcPr>
          <w:p w14:paraId="3D2BA4BD" w14:textId="77777777" w:rsidR="004B3D52" w:rsidRPr="004B3D52" w:rsidRDefault="004B3D52" w:rsidP="004B3D52">
            <w:pPr>
              <w:rPr>
                <w:rFonts w:eastAsiaTheme="minorEastAsia"/>
                <w:sz w:val="21"/>
                <w:szCs w:val="21"/>
              </w:rPr>
            </w:pPr>
          </w:p>
        </w:tc>
        <w:tc>
          <w:tcPr>
            <w:tcW w:w="1420" w:type="dxa"/>
            <w:tcBorders>
              <w:right w:val="single" w:sz="8" w:space="0" w:color="A7A9AC"/>
            </w:tcBorders>
            <w:vAlign w:val="bottom"/>
          </w:tcPr>
          <w:p w14:paraId="4E5BC871" w14:textId="77777777" w:rsidR="004B3D52" w:rsidRPr="004B3D52" w:rsidRDefault="004B3D52" w:rsidP="004B3D52">
            <w:pPr>
              <w:rPr>
                <w:rFonts w:eastAsiaTheme="minorEastAsia"/>
                <w:sz w:val="21"/>
                <w:szCs w:val="21"/>
              </w:rPr>
            </w:pPr>
          </w:p>
        </w:tc>
        <w:tc>
          <w:tcPr>
            <w:tcW w:w="0" w:type="dxa"/>
            <w:vAlign w:val="bottom"/>
          </w:tcPr>
          <w:p w14:paraId="32257277" w14:textId="77777777" w:rsidR="004B3D52" w:rsidRPr="004B3D52" w:rsidRDefault="004B3D52" w:rsidP="004B3D52">
            <w:pPr>
              <w:rPr>
                <w:rFonts w:eastAsiaTheme="minorEastAsia"/>
                <w:sz w:val="1"/>
                <w:szCs w:val="1"/>
              </w:rPr>
            </w:pPr>
          </w:p>
        </w:tc>
      </w:tr>
      <w:tr w:rsidR="004B3D52" w:rsidRPr="004B3D52" w14:paraId="2321FB7F" w14:textId="77777777" w:rsidTr="004B3D52">
        <w:trPr>
          <w:trHeight w:val="137"/>
        </w:trPr>
        <w:tc>
          <w:tcPr>
            <w:tcW w:w="2480" w:type="dxa"/>
            <w:vMerge w:val="restart"/>
            <w:tcBorders>
              <w:left w:val="single" w:sz="8" w:space="0" w:color="A7A9AC"/>
              <w:right w:val="single" w:sz="8" w:space="0" w:color="A7A9AC"/>
            </w:tcBorders>
            <w:vAlign w:val="bottom"/>
          </w:tcPr>
          <w:p w14:paraId="13753399"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40" w:type="dxa"/>
            <w:gridSpan w:val="3"/>
            <w:vMerge/>
            <w:tcBorders>
              <w:right w:val="single" w:sz="8" w:space="0" w:color="A7A9AC"/>
            </w:tcBorders>
            <w:vAlign w:val="bottom"/>
          </w:tcPr>
          <w:p w14:paraId="12492451" w14:textId="77777777" w:rsidR="004B3D52" w:rsidRPr="004B3D52" w:rsidRDefault="004B3D52" w:rsidP="004B3D52">
            <w:pPr>
              <w:rPr>
                <w:rFonts w:eastAsiaTheme="minorEastAsia"/>
                <w:sz w:val="11"/>
                <w:szCs w:val="11"/>
              </w:rPr>
            </w:pPr>
          </w:p>
        </w:tc>
        <w:tc>
          <w:tcPr>
            <w:tcW w:w="1120" w:type="dxa"/>
            <w:vAlign w:val="bottom"/>
          </w:tcPr>
          <w:p w14:paraId="1B02DF97"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5848651E" w14:textId="77777777" w:rsidR="004B3D52" w:rsidRPr="004B3D52" w:rsidRDefault="004B3D52" w:rsidP="004B3D52">
            <w:pPr>
              <w:rPr>
                <w:rFonts w:eastAsiaTheme="minorEastAsia"/>
                <w:sz w:val="11"/>
                <w:szCs w:val="11"/>
              </w:rPr>
            </w:pPr>
          </w:p>
        </w:tc>
        <w:tc>
          <w:tcPr>
            <w:tcW w:w="0" w:type="dxa"/>
            <w:vAlign w:val="bottom"/>
          </w:tcPr>
          <w:p w14:paraId="6C5C11C1" w14:textId="77777777" w:rsidR="004B3D52" w:rsidRPr="004B3D52" w:rsidRDefault="004B3D52" w:rsidP="004B3D52">
            <w:pPr>
              <w:rPr>
                <w:rFonts w:eastAsiaTheme="minorEastAsia"/>
                <w:sz w:val="1"/>
                <w:szCs w:val="1"/>
              </w:rPr>
            </w:pPr>
          </w:p>
        </w:tc>
      </w:tr>
      <w:tr w:rsidR="004B3D52" w:rsidRPr="004B3D52" w14:paraId="52A471D4" w14:textId="77777777" w:rsidTr="004B3D52">
        <w:trPr>
          <w:trHeight w:val="76"/>
        </w:trPr>
        <w:tc>
          <w:tcPr>
            <w:tcW w:w="2480" w:type="dxa"/>
            <w:vMerge/>
            <w:tcBorders>
              <w:left w:val="single" w:sz="8" w:space="0" w:color="A7A9AC"/>
              <w:right w:val="single" w:sz="8" w:space="0" w:color="A7A9AC"/>
            </w:tcBorders>
            <w:vAlign w:val="bottom"/>
          </w:tcPr>
          <w:p w14:paraId="69B9FDA4" w14:textId="77777777" w:rsidR="004B3D52" w:rsidRPr="004B3D52" w:rsidRDefault="004B3D52" w:rsidP="004B3D52">
            <w:pPr>
              <w:rPr>
                <w:rFonts w:eastAsiaTheme="minorEastAsia"/>
                <w:sz w:val="6"/>
                <w:szCs w:val="6"/>
              </w:rPr>
            </w:pPr>
          </w:p>
        </w:tc>
        <w:tc>
          <w:tcPr>
            <w:tcW w:w="2900" w:type="dxa"/>
            <w:vAlign w:val="bottom"/>
          </w:tcPr>
          <w:p w14:paraId="1F4479DC" w14:textId="77777777" w:rsidR="004B3D52" w:rsidRPr="004B3D52" w:rsidRDefault="004B3D52" w:rsidP="004B3D52">
            <w:pPr>
              <w:rPr>
                <w:rFonts w:eastAsiaTheme="minorEastAsia"/>
                <w:sz w:val="6"/>
                <w:szCs w:val="6"/>
              </w:rPr>
            </w:pPr>
          </w:p>
        </w:tc>
        <w:tc>
          <w:tcPr>
            <w:tcW w:w="1040" w:type="dxa"/>
            <w:vAlign w:val="bottom"/>
          </w:tcPr>
          <w:p w14:paraId="2103BB60" w14:textId="77777777" w:rsidR="004B3D52" w:rsidRPr="004B3D52" w:rsidRDefault="004B3D52" w:rsidP="004B3D52">
            <w:pPr>
              <w:rPr>
                <w:rFonts w:eastAsiaTheme="minorEastAsia"/>
                <w:sz w:val="6"/>
                <w:szCs w:val="6"/>
              </w:rPr>
            </w:pPr>
          </w:p>
        </w:tc>
        <w:tc>
          <w:tcPr>
            <w:tcW w:w="900" w:type="dxa"/>
            <w:tcBorders>
              <w:right w:val="single" w:sz="8" w:space="0" w:color="A7A9AC"/>
            </w:tcBorders>
            <w:vAlign w:val="bottom"/>
          </w:tcPr>
          <w:p w14:paraId="27380C2C" w14:textId="77777777" w:rsidR="004B3D52" w:rsidRPr="004B3D52" w:rsidRDefault="004B3D52" w:rsidP="004B3D52">
            <w:pPr>
              <w:rPr>
                <w:rFonts w:eastAsiaTheme="minorEastAsia"/>
                <w:sz w:val="6"/>
                <w:szCs w:val="6"/>
              </w:rPr>
            </w:pPr>
          </w:p>
        </w:tc>
        <w:tc>
          <w:tcPr>
            <w:tcW w:w="1120" w:type="dxa"/>
            <w:vAlign w:val="bottom"/>
          </w:tcPr>
          <w:p w14:paraId="2C37B39A"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6FF1D696" w14:textId="77777777" w:rsidR="004B3D52" w:rsidRPr="004B3D52" w:rsidRDefault="004B3D52" w:rsidP="004B3D52">
            <w:pPr>
              <w:rPr>
                <w:rFonts w:eastAsiaTheme="minorEastAsia"/>
                <w:sz w:val="6"/>
                <w:szCs w:val="6"/>
              </w:rPr>
            </w:pPr>
          </w:p>
        </w:tc>
        <w:tc>
          <w:tcPr>
            <w:tcW w:w="0" w:type="dxa"/>
            <w:vAlign w:val="bottom"/>
          </w:tcPr>
          <w:p w14:paraId="2BC228D0" w14:textId="77777777" w:rsidR="004B3D52" w:rsidRPr="004B3D52" w:rsidRDefault="004B3D52" w:rsidP="004B3D52">
            <w:pPr>
              <w:rPr>
                <w:rFonts w:eastAsiaTheme="minorEastAsia"/>
                <w:sz w:val="1"/>
                <w:szCs w:val="1"/>
              </w:rPr>
            </w:pPr>
          </w:p>
        </w:tc>
      </w:tr>
      <w:tr w:rsidR="004B3D52" w:rsidRPr="004B3D52" w14:paraId="5B1B4499"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9AFA9AF"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330D65F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40E2BFF" w14:textId="77777777" w:rsidR="004B3D52" w:rsidRPr="004B3D52" w:rsidRDefault="004B3D52" w:rsidP="004B3D52">
            <w:pPr>
              <w:rPr>
                <w:rFonts w:eastAsiaTheme="minorEastAsia"/>
                <w:sz w:val="5"/>
                <w:szCs w:val="5"/>
              </w:rPr>
            </w:pPr>
          </w:p>
        </w:tc>
        <w:tc>
          <w:tcPr>
            <w:tcW w:w="900" w:type="dxa"/>
            <w:tcBorders>
              <w:bottom w:val="single" w:sz="8" w:space="0" w:color="A7A9AC"/>
              <w:right w:val="single" w:sz="8" w:space="0" w:color="A7A9AC"/>
            </w:tcBorders>
            <w:vAlign w:val="bottom"/>
          </w:tcPr>
          <w:p w14:paraId="4EBA98FF"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678C53CA"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0D774E78" w14:textId="77777777" w:rsidR="004B3D52" w:rsidRPr="004B3D52" w:rsidRDefault="004B3D52" w:rsidP="004B3D52">
            <w:pPr>
              <w:rPr>
                <w:rFonts w:eastAsiaTheme="minorEastAsia"/>
                <w:sz w:val="5"/>
                <w:szCs w:val="5"/>
              </w:rPr>
            </w:pPr>
          </w:p>
        </w:tc>
        <w:tc>
          <w:tcPr>
            <w:tcW w:w="0" w:type="dxa"/>
            <w:vAlign w:val="bottom"/>
          </w:tcPr>
          <w:p w14:paraId="3509FC27" w14:textId="77777777" w:rsidR="004B3D52" w:rsidRPr="004B3D52" w:rsidRDefault="004B3D52" w:rsidP="004B3D52">
            <w:pPr>
              <w:rPr>
                <w:rFonts w:eastAsiaTheme="minorEastAsia"/>
                <w:sz w:val="1"/>
                <w:szCs w:val="1"/>
              </w:rPr>
            </w:pPr>
          </w:p>
        </w:tc>
      </w:tr>
      <w:tr w:rsidR="004B3D52" w:rsidRPr="004B3D52" w14:paraId="5209C408" w14:textId="77777777" w:rsidTr="004B3D52">
        <w:trPr>
          <w:trHeight w:val="258"/>
        </w:trPr>
        <w:tc>
          <w:tcPr>
            <w:tcW w:w="2480" w:type="dxa"/>
            <w:tcBorders>
              <w:left w:val="single" w:sz="8" w:space="0" w:color="A7A9AC"/>
              <w:right w:val="single" w:sz="8" w:space="0" w:color="A7A9AC"/>
            </w:tcBorders>
            <w:vAlign w:val="bottom"/>
          </w:tcPr>
          <w:p w14:paraId="402399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40" w:type="dxa"/>
            <w:gridSpan w:val="3"/>
            <w:vMerge w:val="restart"/>
            <w:tcBorders>
              <w:right w:val="single" w:sz="8" w:space="0" w:color="A7A9AC"/>
            </w:tcBorders>
            <w:vAlign w:val="bottom"/>
          </w:tcPr>
          <w:p w14:paraId="30B21C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w:t>
            </w:r>
          </w:p>
        </w:tc>
        <w:tc>
          <w:tcPr>
            <w:tcW w:w="1120" w:type="dxa"/>
            <w:vAlign w:val="bottom"/>
          </w:tcPr>
          <w:p w14:paraId="3C08937C" w14:textId="77777777" w:rsidR="004B3D52" w:rsidRPr="004B3D52" w:rsidRDefault="004B3D52" w:rsidP="004B3D52">
            <w:pPr>
              <w:rPr>
                <w:rFonts w:eastAsiaTheme="minorEastAsia"/>
                <w:sz w:val="22"/>
                <w:szCs w:val="22"/>
              </w:rPr>
            </w:pPr>
          </w:p>
        </w:tc>
        <w:tc>
          <w:tcPr>
            <w:tcW w:w="1420" w:type="dxa"/>
            <w:tcBorders>
              <w:right w:val="single" w:sz="8" w:space="0" w:color="A7A9AC"/>
            </w:tcBorders>
            <w:vAlign w:val="bottom"/>
          </w:tcPr>
          <w:p w14:paraId="300EC4CE" w14:textId="77777777" w:rsidR="004B3D52" w:rsidRPr="004B3D52" w:rsidRDefault="004B3D52" w:rsidP="004B3D52">
            <w:pPr>
              <w:rPr>
                <w:rFonts w:eastAsiaTheme="minorEastAsia"/>
                <w:sz w:val="22"/>
                <w:szCs w:val="22"/>
              </w:rPr>
            </w:pPr>
          </w:p>
        </w:tc>
        <w:tc>
          <w:tcPr>
            <w:tcW w:w="0" w:type="dxa"/>
            <w:vAlign w:val="bottom"/>
          </w:tcPr>
          <w:p w14:paraId="41A0D4A0" w14:textId="77777777" w:rsidR="004B3D52" w:rsidRPr="004B3D52" w:rsidRDefault="004B3D52" w:rsidP="004B3D52">
            <w:pPr>
              <w:rPr>
                <w:rFonts w:eastAsiaTheme="minorEastAsia"/>
                <w:sz w:val="1"/>
                <w:szCs w:val="1"/>
              </w:rPr>
            </w:pPr>
          </w:p>
        </w:tc>
      </w:tr>
      <w:tr w:rsidR="004B3D52" w:rsidRPr="004B3D52" w14:paraId="52052648"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BB252CD" w14:textId="77777777" w:rsidR="004B3D52" w:rsidRPr="004B3D52" w:rsidRDefault="004B3D52" w:rsidP="004B3D52">
            <w:pPr>
              <w:rPr>
                <w:rFonts w:eastAsiaTheme="minorEastAsia"/>
                <w:sz w:val="5"/>
                <w:szCs w:val="5"/>
              </w:rPr>
            </w:pPr>
          </w:p>
        </w:tc>
        <w:tc>
          <w:tcPr>
            <w:tcW w:w="4840" w:type="dxa"/>
            <w:gridSpan w:val="3"/>
            <w:vMerge/>
            <w:tcBorders>
              <w:right w:val="single" w:sz="8" w:space="0" w:color="A7A9AC"/>
            </w:tcBorders>
            <w:vAlign w:val="bottom"/>
          </w:tcPr>
          <w:p w14:paraId="631F71E4" w14:textId="77777777" w:rsidR="004B3D52" w:rsidRPr="004B3D52" w:rsidRDefault="004B3D52" w:rsidP="004B3D52">
            <w:pPr>
              <w:rPr>
                <w:rFonts w:eastAsiaTheme="minorEastAsia"/>
                <w:sz w:val="5"/>
                <w:szCs w:val="5"/>
              </w:rPr>
            </w:pPr>
          </w:p>
        </w:tc>
        <w:tc>
          <w:tcPr>
            <w:tcW w:w="1120" w:type="dxa"/>
            <w:vAlign w:val="bottom"/>
          </w:tcPr>
          <w:p w14:paraId="4861157D"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4F823832" w14:textId="77777777" w:rsidR="004B3D52" w:rsidRPr="004B3D52" w:rsidRDefault="004B3D52" w:rsidP="004B3D52">
            <w:pPr>
              <w:rPr>
                <w:rFonts w:eastAsiaTheme="minorEastAsia"/>
                <w:sz w:val="5"/>
                <w:szCs w:val="5"/>
              </w:rPr>
            </w:pPr>
          </w:p>
        </w:tc>
        <w:tc>
          <w:tcPr>
            <w:tcW w:w="0" w:type="dxa"/>
            <w:vAlign w:val="bottom"/>
          </w:tcPr>
          <w:p w14:paraId="51B2C38F" w14:textId="77777777" w:rsidR="004B3D52" w:rsidRPr="004B3D52" w:rsidRDefault="004B3D52" w:rsidP="004B3D52">
            <w:pPr>
              <w:rPr>
                <w:rFonts w:eastAsiaTheme="minorEastAsia"/>
                <w:sz w:val="1"/>
                <w:szCs w:val="1"/>
              </w:rPr>
            </w:pPr>
          </w:p>
        </w:tc>
      </w:tr>
      <w:tr w:rsidR="004B3D52" w:rsidRPr="004B3D52" w14:paraId="65D6B1CA" w14:textId="77777777" w:rsidTr="004B3D52">
        <w:trPr>
          <w:trHeight w:val="110"/>
        </w:trPr>
        <w:tc>
          <w:tcPr>
            <w:tcW w:w="2480" w:type="dxa"/>
            <w:vMerge w:val="restart"/>
            <w:tcBorders>
              <w:left w:val="single" w:sz="8" w:space="0" w:color="A7A9AC"/>
              <w:right w:val="single" w:sz="8" w:space="0" w:color="A7A9AC"/>
            </w:tcBorders>
            <w:vAlign w:val="bottom"/>
          </w:tcPr>
          <w:p w14:paraId="2A9A702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40" w:type="dxa"/>
            <w:gridSpan w:val="3"/>
            <w:vMerge/>
            <w:tcBorders>
              <w:right w:val="single" w:sz="8" w:space="0" w:color="A7A9AC"/>
            </w:tcBorders>
            <w:vAlign w:val="bottom"/>
          </w:tcPr>
          <w:p w14:paraId="01CC388C" w14:textId="77777777" w:rsidR="004B3D52" w:rsidRPr="004B3D52" w:rsidRDefault="004B3D52" w:rsidP="004B3D52">
            <w:pPr>
              <w:rPr>
                <w:rFonts w:eastAsiaTheme="minorEastAsia"/>
                <w:sz w:val="9"/>
                <w:szCs w:val="9"/>
              </w:rPr>
            </w:pPr>
          </w:p>
        </w:tc>
        <w:tc>
          <w:tcPr>
            <w:tcW w:w="1120" w:type="dxa"/>
            <w:vAlign w:val="bottom"/>
          </w:tcPr>
          <w:p w14:paraId="12A1F9D3" w14:textId="77777777" w:rsidR="004B3D52" w:rsidRPr="004B3D52" w:rsidRDefault="004B3D52" w:rsidP="004B3D52">
            <w:pPr>
              <w:rPr>
                <w:rFonts w:eastAsiaTheme="minorEastAsia"/>
                <w:sz w:val="9"/>
                <w:szCs w:val="9"/>
              </w:rPr>
            </w:pPr>
          </w:p>
        </w:tc>
        <w:tc>
          <w:tcPr>
            <w:tcW w:w="1420" w:type="dxa"/>
            <w:tcBorders>
              <w:right w:val="single" w:sz="8" w:space="0" w:color="A7A9AC"/>
            </w:tcBorders>
            <w:vAlign w:val="bottom"/>
          </w:tcPr>
          <w:p w14:paraId="6AF9D883" w14:textId="77777777" w:rsidR="004B3D52" w:rsidRPr="004B3D52" w:rsidRDefault="004B3D52" w:rsidP="004B3D52">
            <w:pPr>
              <w:rPr>
                <w:rFonts w:eastAsiaTheme="minorEastAsia"/>
                <w:sz w:val="9"/>
                <w:szCs w:val="9"/>
              </w:rPr>
            </w:pPr>
          </w:p>
        </w:tc>
        <w:tc>
          <w:tcPr>
            <w:tcW w:w="0" w:type="dxa"/>
            <w:vAlign w:val="bottom"/>
          </w:tcPr>
          <w:p w14:paraId="0DF407AA" w14:textId="77777777" w:rsidR="004B3D52" w:rsidRPr="004B3D52" w:rsidRDefault="004B3D52" w:rsidP="004B3D52">
            <w:pPr>
              <w:rPr>
                <w:rFonts w:eastAsiaTheme="minorEastAsia"/>
                <w:sz w:val="1"/>
                <w:szCs w:val="1"/>
              </w:rPr>
            </w:pPr>
          </w:p>
        </w:tc>
      </w:tr>
      <w:tr w:rsidR="004B3D52" w:rsidRPr="004B3D52" w14:paraId="44FB8906" w14:textId="77777777" w:rsidTr="004B3D52">
        <w:trPr>
          <w:trHeight w:val="136"/>
        </w:trPr>
        <w:tc>
          <w:tcPr>
            <w:tcW w:w="2480" w:type="dxa"/>
            <w:vMerge/>
            <w:tcBorders>
              <w:left w:val="single" w:sz="8" w:space="0" w:color="A7A9AC"/>
              <w:right w:val="single" w:sz="8" w:space="0" w:color="A7A9AC"/>
            </w:tcBorders>
            <w:vAlign w:val="bottom"/>
          </w:tcPr>
          <w:p w14:paraId="786F7296" w14:textId="77777777" w:rsidR="004B3D52" w:rsidRPr="004B3D52" w:rsidRDefault="004B3D52" w:rsidP="004B3D52">
            <w:pPr>
              <w:rPr>
                <w:rFonts w:eastAsiaTheme="minorEastAsia"/>
                <w:sz w:val="11"/>
                <w:szCs w:val="11"/>
              </w:rPr>
            </w:pPr>
          </w:p>
        </w:tc>
        <w:tc>
          <w:tcPr>
            <w:tcW w:w="4840" w:type="dxa"/>
            <w:gridSpan w:val="3"/>
            <w:vMerge w:val="restart"/>
            <w:tcBorders>
              <w:right w:val="single" w:sz="8" w:space="0" w:color="A7A9AC"/>
            </w:tcBorders>
            <w:vAlign w:val="bottom"/>
          </w:tcPr>
          <w:p w14:paraId="668BED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средой</w:t>
            </w:r>
          </w:p>
        </w:tc>
        <w:tc>
          <w:tcPr>
            <w:tcW w:w="1120" w:type="dxa"/>
            <w:vAlign w:val="bottom"/>
          </w:tcPr>
          <w:p w14:paraId="211EC369"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343B61D2" w14:textId="77777777" w:rsidR="004B3D52" w:rsidRPr="004B3D52" w:rsidRDefault="004B3D52" w:rsidP="004B3D52">
            <w:pPr>
              <w:rPr>
                <w:rFonts w:eastAsiaTheme="minorEastAsia"/>
                <w:sz w:val="11"/>
                <w:szCs w:val="11"/>
              </w:rPr>
            </w:pPr>
          </w:p>
        </w:tc>
        <w:tc>
          <w:tcPr>
            <w:tcW w:w="0" w:type="dxa"/>
            <w:vAlign w:val="bottom"/>
          </w:tcPr>
          <w:p w14:paraId="6524847C" w14:textId="77777777" w:rsidR="004B3D52" w:rsidRPr="004B3D52" w:rsidRDefault="004B3D52" w:rsidP="004B3D52">
            <w:pPr>
              <w:rPr>
                <w:rFonts w:eastAsiaTheme="minorEastAsia"/>
                <w:sz w:val="1"/>
                <w:szCs w:val="1"/>
              </w:rPr>
            </w:pPr>
          </w:p>
        </w:tc>
      </w:tr>
      <w:tr w:rsidR="004B3D52" w:rsidRPr="004B3D52" w14:paraId="44203D50" w14:textId="77777777" w:rsidTr="004B3D52">
        <w:trPr>
          <w:trHeight w:val="67"/>
        </w:trPr>
        <w:tc>
          <w:tcPr>
            <w:tcW w:w="2480" w:type="dxa"/>
            <w:vMerge w:val="restart"/>
            <w:tcBorders>
              <w:left w:val="single" w:sz="8" w:space="0" w:color="A7A9AC"/>
              <w:right w:val="single" w:sz="8" w:space="0" w:color="A7A9AC"/>
            </w:tcBorders>
            <w:vAlign w:val="bottom"/>
          </w:tcPr>
          <w:p w14:paraId="00C48E50"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40" w:type="dxa"/>
            <w:gridSpan w:val="3"/>
            <w:vMerge/>
            <w:tcBorders>
              <w:right w:val="single" w:sz="8" w:space="0" w:color="A7A9AC"/>
            </w:tcBorders>
            <w:vAlign w:val="bottom"/>
          </w:tcPr>
          <w:p w14:paraId="0F945275" w14:textId="77777777" w:rsidR="004B3D52" w:rsidRPr="004B3D52" w:rsidRDefault="004B3D52" w:rsidP="004B3D52">
            <w:pPr>
              <w:rPr>
                <w:rFonts w:eastAsiaTheme="minorEastAsia"/>
                <w:sz w:val="5"/>
                <w:szCs w:val="5"/>
              </w:rPr>
            </w:pPr>
          </w:p>
        </w:tc>
        <w:tc>
          <w:tcPr>
            <w:tcW w:w="1120" w:type="dxa"/>
            <w:vAlign w:val="bottom"/>
          </w:tcPr>
          <w:p w14:paraId="482BF93E"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5A05A157" w14:textId="77777777" w:rsidR="004B3D52" w:rsidRPr="004B3D52" w:rsidRDefault="004B3D52" w:rsidP="004B3D52">
            <w:pPr>
              <w:rPr>
                <w:rFonts w:eastAsiaTheme="minorEastAsia"/>
                <w:sz w:val="5"/>
                <w:szCs w:val="5"/>
              </w:rPr>
            </w:pPr>
          </w:p>
        </w:tc>
        <w:tc>
          <w:tcPr>
            <w:tcW w:w="0" w:type="dxa"/>
            <w:vAlign w:val="bottom"/>
          </w:tcPr>
          <w:p w14:paraId="250B78A6" w14:textId="77777777" w:rsidR="004B3D52" w:rsidRPr="004B3D52" w:rsidRDefault="004B3D52" w:rsidP="004B3D52">
            <w:pPr>
              <w:rPr>
                <w:rFonts w:eastAsiaTheme="minorEastAsia"/>
                <w:sz w:val="1"/>
                <w:szCs w:val="1"/>
              </w:rPr>
            </w:pPr>
          </w:p>
        </w:tc>
      </w:tr>
      <w:tr w:rsidR="004B3D52" w:rsidRPr="004B3D52" w14:paraId="2DEAC8A3" w14:textId="77777777" w:rsidTr="004B3D52">
        <w:trPr>
          <w:trHeight w:val="146"/>
        </w:trPr>
        <w:tc>
          <w:tcPr>
            <w:tcW w:w="2480" w:type="dxa"/>
            <w:vMerge/>
            <w:tcBorders>
              <w:left w:val="single" w:sz="8" w:space="0" w:color="A7A9AC"/>
              <w:right w:val="single" w:sz="8" w:space="0" w:color="A7A9AC"/>
            </w:tcBorders>
            <w:vAlign w:val="bottom"/>
          </w:tcPr>
          <w:p w14:paraId="23DD0B11" w14:textId="77777777" w:rsidR="004B3D52" w:rsidRPr="004B3D52" w:rsidRDefault="004B3D52" w:rsidP="004B3D52">
            <w:pPr>
              <w:rPr>
                <w:rFonts w:eastAsiaTheme="minorEastAsia"/>
                <w:sz w:val="12"/>
                <w:szCs w:val="12"/>
              </w:rPr>
            </w:pPr>
          </w:p>
        </w:tc>
        <w:tc>
          <w:tcPr>
            <w:tcW w:w="2900" w:type="dxa"/>
            <w:vAlign w:val="bottom"/>
          </w:tcPr>
          <w:p w14:paraId="71FE5F51" w14:textId="77777777" w:rsidR="004B3D52" w:rsidRPr="004B3D52" w:rsidRDefault="004B3D52" w:rsidP="004B3D52">
            <w:pPr>
              <w:rPr>
                <w:rFonts w:eastAsiaTheme="minorEastAsia"/>
                <w:sz w:val="12"/>
                <w:szCs w:val="12"/>
              </w:rPr>
            </w:pPr>
          </w:p>
        </w:tc>
        <w:tc>
          <w:tcPr>
            <w:tcW w:w="1040" w:type="dxa"/>
            <w:vAlign w:val="bottom"/>
          </w:tcPr>
          <w:p w14:paraId="469BA5F4" w14:textId="77777777" w:rsidR="004B3D52" w:rsidRPr="004B3D52" w:rsidRDefault="004B3D52" w:rsidP="004B3D52">
            <w:pPr>
              <w:rPr>
                <w:rFonts w:eastAsiaTheme="minorEastAsia"/>
                <w:sz w:val="12"/>
                <w:szCs w:val="12"/>
              </w:rPr>
            </w:pPr>
          </w:p>
        </w:tc>
        <w:tc>
          <w:tcPr>
            <w:tcW w:w="900" w:type="dxa"/>
            <w:tcBorders>
              <w:right w:val="single" w:sz="8" w:space="0" w:color="A7A9AC"/>
            </w:tcBorders>
            <w:vAlign w:val="bottom"/>
          </w:tcPr>
          <w:p w14:paraId="5C3A6179" w14:textId="77777777" w:rsidR="004B3D52" w:rsidRPr="004B3D52" w:rsidRDefault="004B3D52" w:rsidP="004B3D52">
            <w:pPr>
              <w:rPr>
                <w:rFonts w:eastAsiaTheme="minorEastAsia"/>
                <w:sz w:val="12"/>
                <w:szCs w:val="12"/>
              </w:rPr>
            </w:pPr>
          </w:p>
        </w:tc>
        <w:tc>
          <w:tcPr>
            <w:tcW w:w="1120" w:type="dxa"/>
            <w:vAlign w:val="bottom"/>
          </w:tcPr>
          <w:p w14:paraId="46BA4502" w14:textId="77777777" w:rsidR="004B3D52" w:rsidRPr="004B3D52" w:rsidRDefault="004B3D52" w:rsidP="004B3D52">
            <w:pPr>
              <w:rPr>
                <w:rFonts w:eastAsiaTheme="minorEastAsia"/>
                <w:sz w:val="12"/>
                <w:szCs w:val="12"/>
              </w:rPr>
            </w:pPr>
          </w:p>
        </w:tc>
        <w:tc>
          <w:tcPr>
            <w:tcW w:w="1420" w:type="dxa"/>
            <w:tcBorders>
              <w:right w:val="single" w:sz="8" w:space="0" w:color="A7A9AC"/>
            </w:tcBorders>
            <w:vAlign w:val="bottom"/>
          </w:tcPr>
          <w:p w14:paraId="72F646B3" w14:textId="77777777" w:rsidR="004B3D52" w:rsidRPr="004B3D52" w:rsidRDefault="004B3D52" w:rsidP="004B3D52">
            <w:pPr>
              <w:rPr>
                <w:rFonts w:eastAsiaTheme="minorEastAsia"/>
                <w:sz w:val="12"/>
                <w:szCs w:val="12"/>
              </w:rPr>
            </w:pPr>
          </w:p>
        </w:tc>
        <w:tc>
          <w:tcPr>
            <w:tcW w:w="0" w:type="dxa"/>
            <w:vAlign w:val="bottom"/>
          </w:tcPr>
          <w:p w14:paraId="6D032D39" w14:textId="77777777" w:rsidR="004B3D52" w:rsidRPr="004B3D52" w:rsidRDefault="004B3D52" w:rsidP="004B3D52">
            <w:pPr>
              <w:rPr>
                <w:rFonts w:eastAsiaTheme="minorEastAsia"/>
                <w:sz w:val="1"/>
                <w:szCs w:val="1"/>
              </w:rPr>
            </w:pPr>
          </w:p>
        </w:tc>
      </w:tr>
      <w:tr w:rsidR="004B3D52" w:rsidRPr="004B3D52" w14:paraId="07510A5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31FE278"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193FD37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0A1173C" w14:textId="77777777" w:rsidR="004B3D52" w:rsidRPr="004B3D52" w:rsidRDefault="004B3D52" w:rsidP="004B3D52">
            <w:pPr>
              <w:rPr>
                <w:rFonts w:eastAsiaTheme="minorEastAsia"/>
                <w:sz w:val="5"/>
                <w:szCs w:val="5"/>
              </w:rPr>
            </w:pPr>
          </w:p>
        </w:tc>
        <w:tc>
          <w:tcPr>
            <w:tcW w:w="900" w:type="dxa"/>
            <w:tcBorders>
              <w:bottom w:val="single" w:sz="8" w:space="0" w:color="A7A9AC"/>
              <w:right w:val="single" w:sz="8" w:space="0" w:color="A7A9AC"/>
            </w:tcBorders>
            <w:vAlign w:val="bottom"/>
          </w:tcPr>
          <w:p w14:paraId="7F0534CE"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05C7C524"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5BE2A4C2" w14:textId="77777777" w:rsidR="004B3D52" w:rsidRPr="004B3D52" w:rsidRDefault="004B3D52" w:rsidP="004B3D52">
            <w:pPr>
              <w:rPr>
                <w:rFonts w:eastAsiaTheme="minorEastAsia"/>
                <w:sz w:val="5"/>
                <w:szCs w:val="5"/>
              </w:rPr>
            </w:pPr>
          </w:p>
        </w:tc>
        <w:tc>
          <w:tcPr>
            <w:tcW w:w="0" w:type="dxa"/>
            <w:vAlign w:val="bottom"/>
          </w:tcPr>
          <w:p w14:paraId="20D78689" w14:textId="77777777" w:rsidR="004B3D52" w:rsidRPr="004B3D52" w:rsidRDefault="004B3D52" w:rsidP="004B3D52">
            <w:pPr>
              <w:rPr>
                <w:rFonts w:eastAsiaTheme="minorEastAsia"/>
                <w:sz w:val="1"/>
                <w:szCs w:val="1"/>
              </w:rPr>
            </w:pPr>
          </w:p>
        </w:tc>
      </w:tr>
      <w:tr w:rsidR="004B3D52" w:rsidRPr="004B3D52" w14:paraId="60589773" w14:textId="77777777" w:rsidTr="004B3D52">
        <w:trPr>
          <w:trHeight w:val="245"/>
        </w:trPr>
        <w:tc>
          <w:tcPr>
            <w:tcW w:w="2480" w:type="dxa"/>
            <w:tcBorders>
              <w:left w:val="single" w:sz="8" w:space="0" w:color="A7A9AC"/>
              <w:right w:val="single" w:sz="8" w:space="0" w:color="A7A9AC"/>
            </w:tcBorders>
            <w:vAlign w:val="bottom"/>
          </w:tcPr>
          <w:p w14:paraId="4B076E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40" w:type="dxa"/>
            <w:gridSpan w:val="3"/>
            <w:vMerge w:val="restart"/>
            <w:tcBorders>
              <w:right w:val="single" w:sz="8" w:space="0" w:color="A7A9AC"/>
            </w:tcBorders>
            <w:vAlign w:val="bottom"/>
          </w:tcPr>
          <w:p w14:paraId="772306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120" w:type="dxa"/>
            <w:vAlign w:val="bottom"/>
          </w:tcPr>
          <w:p w14:paraId="15AA7B75"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484EED61" w14:textId="77777777" w:rsidR="004B3D52" w:rsidRPr="004B3D52" w:rsidRDefault="004B3D52" w:rsidP="004B3D52">
            <w:pPr>
              <w:ind w:right="1153"/>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16F56CB8" w14:textId="77777777" w:rsidR="004B3D52" w:rsidRPr="004B3D52" w:rsidRDefault="004B3D52" w:rsidP="004B3D52">
            <w:pPr>
              <w:rPr>
                <w:rFonts w:eastAsiaTheme="minorEastAsia"/>
                <w:sz w:val="1"/>
                <w:szCs w:val="1"/>
              </w:rPr>
            </w:pPr>
          </w:p>
        </w:tc>
      </w:tr>
      <w:tr w:rsidR="004B3D52" w:rsidRPr="004B3D52" w14:paraId="1FD00DD0" w14:textId="77777777" w:rsidTr="004B3D52">
        <w:trPr>
          <w:trHeight w:val="137"/>
        </w:trPr>
        <w:tc>
          <w:tcPr>
            <w:tcW w:w="2480" w:type="dxa"/>
            <w:vMerge w:val="restart"/>
            <w:tcBorders>
              <w:left w:val="single" w:sz="8" w:space="0" w:color="A7A9AC"/>
              <w:right w:val="single" w:sz="8" w:space="0" w:color="A7A9AC"/>
            </w:tcBorders>
            <w:vAlign w:val="bottom"/>
          </w:tcPr>
          <w:p w14:paraId="41B6F0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40" w:type="dxa"/>
            <w:gridSpan w:val="3"/>
            <w:vMerge/>
            <w:tcBorders>
              <w:right w:val="single" w:sz="8" w:space="0" w:color="A7A9AC"/>
            </w:tcBorders>
            <w:vAlign w:val="bottom"/>
          </w:tcPr>
          <w:p w14:paraId="22480E6D" w14:textId="77777777" w:rsidR="004B3D52" w:rsidRPr="004B3D52" w:rsidRDefault="004B3D52" w:rsidP="004B3D52">
            <w:pPr>
              <w:rPr>
                <w:rFonts w:eastAsiaTheme="minorEastAsia"/>
                <w:sz w:val="11"/>
                <w:szCs w:val="11"/>
              </w:rPr>
            </w:pPr>
          </w:p>
        </w:tc>
        <w:tc>
          <w:tcPr>
            <w:tcW w:w="1120" w:type="dxa"/>
            <w:vAlign w:val="bottom"/>
          </w:tcPr>
          <w:p w14:paraId="415E3062" w14:textId="77777777" w:rsidR="004B3D52" w:rsidRPr="004B3D52" w:rsidRDefault="004B3D52" w:rsidP="004B3D52">
            <w:pPr>
              <w:rPr>
                <w:rFonts w:eastAsiaTheme="minorEastAsia"/>
                <w:sz w:val="11"/>
                <w:szCs w:val="11"/>
              </w:rPr>
            </w:pPr>
          </w:p>
        </w:tc>
        <w:tc>
          <w:tcPr>
            <w:tcW w:w="1420" w:type="dxa"/>
            <w:vMerge/>
            <w:tcBorders>
              <w:right w:val="single" w:sz="8" w:space="0" w:color="A7A9AC"/>
            </w:tcBorders>
            <w:vAlign w:val="bottom"/>
          </w:tcPr>
          <w:p w14:paraId="5572EFB3" w14:textId="77777777" w:rsidR="004B3D52" w:rsidRPr="004B3D52" w:rsidRDefault="004B3D52" w:rsidP="004B3D52">
            <w:pPr>
              <w:rPr>
                <w:rFonts w:eastAsiaTheme="minorEastAsia"/>
                <w:sz w:val="11"/>
                <w:szCs w:val="11"/>
              </w:rPr>
            </w:pPr>
          </w:p>
        </w:tc>
        <w:tc>
          <w:tcPr>
            <w:tcW w:w="0" w:type="dxa"/>
            <w:vAlign w:val="bottom"/>
          </w:tcPr>
          <w:p w14:paraId="35628689" w14:textId="77777777" w:rsidR="004B3D52" w:rsidRPr="004B3D52" w:rsidRDefault="004B3D52" w:rsidP="004B3D52">
            <w:pPr>
              <w:rPr>
                <w:rFonts w:eastAsiaTheme="minorEastAsia"/>
                <w:sz w:val="1"/>
                <w:szCs w:val="1"/>
              </w:rPr>
            </w:pPr>
          </w:p>
        </w:tc>
      </w:tr>
      <w:tr w:rsidR="004B3D52" w:rsidRPr="004B3D52" w14:paraId="0596AA64" w14:textId="77777777" w:rsidTr="004B3D52">
        <w:trPr>
          <w:trHeight w:val="76"/>
        </w:trPr>
        <w:tc>
          <w:tcPr>
            <w:tcW w:w="2480" w:type="dxa"/>
            <w:vMerge/>
            <w:tcBorders>
              <w:left w:val="single" w:sz="8" w:space="0" w:color="A7A9AC"/>
              <w:right w:val="single" w:sz="8" w:space="0" w:color="A7A9AC"/>
            </w:tcBorders>
            <w:vAlign w:val="bottom"/>
          </w:tcPr>
          <w:p w14:paraId="0BAEA873" w14:textId="77777777" w:rsidR="004B3D52" w:rsidRPr="004B3D52" w:rsidRDefault="004B3D52" w:rsidP="004B3D52">
            <w:pPr>
              <w:rPr>
                <w:rFonts w:eastAsiaTheme="minorEastAsia"/>
                <w:sz w:val="6"/>
                <w:szCs w:val="6"/>
              </w:rPr>
            </w:pPr>
          </w:p>
        </w:tc>
        <w:tc>
          <w:tcPr>
            <w:tcW w:w="2900" w:type="dxa"/>
            <w:vAlign w:val="bottom"/>
          </w:tcPr>
          <w:p w14:paraId="46810CFB" w14:textId="77777777" w:rsidR="004B3D52" w:rsidRPr="004B3D52" w:rsidRDefault="004B3D52" w:rsidP="004B3D52">
            <w:pPr>
              <w:rPr>
                <w:rFonts w:eastAsiaTheme="minorEastAsia"/>
                <w:sz w:val="6"/>
                <w:szCs w:val="6"/>
              </w:rPr>
            </w:pPr>
          </w:p>
        </w:tc>
        <w:tc>
          <w:tcPr>
            <w:tcW w:w="1040" w:type="dxa"/>
            <w:vAlign w:val="bottom"/>
          </w:tcPr>
          <w:p w14:paraId="5FDBE4C7" w14:textId="77777777" w:rsidR="004B3D52" w:rsidRPr="004B3D52" w:rsidRDefault="004B3D52" w:rsidP="004B3D52">
            <w:pPr>
              <w:rPr>
                <w:rFonts w:eastAsiaTheme="minorEastAsia"/>
                <w:sz w:val="6"/>
                <w:szCs w:val="6"/>
              </w:rPr>
            </w:pPr>
          </w:p>
        </w:tc>
        <w:tc>
          <w:tcPr>
            <w:tcW w:w="900" w:type="dxa"/>
            <w:tcBorders>
              <w:right w:val="single" w:sz="8" w:space="0" w:color="A7A9AC"/>
            </w:tcBorders>
            <w:vAlign w:val="bottom"/>
          </w:tcPr>
          <w:p w14:paraId="11E4A034" w14:textId="77777777" w:rsidR="004B3D52" w:rsidRPr="004B3D52" w:rsidRDefault="004B3D52" w:rsidP="004B3D52">
            <w:pPr>
              <w:rPr>
                <w:rFonts w:eastAsiaTheme="minorEastAsia"/>
                <w:sz w:val="6"/>
                <w:szCs w:val="6"/>
              </w:rPr>
            </w:pPr>
          </w:p>
        </w:tc>
        <w:tc>
          <w:tcPr>
            <w:tcW w:w="1120" w:type="dxa"/>
            <w:vAlign w:val="bottom"/>
          </w:tcPr>
          <w:p w14:paraId="0AE2B2AD"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35ED4AC6" w14:textId="77777777" w:rsidR="004B3D52" w:rsidRPr="004B3D52" w:rsidRDefault="004B3D52" w:rsidP="004B3D52">
            <w:pPr>
              <w:rPr>
                <w:rFonts w:eastAsiaTheme="minorEastAsia"/>
                <w:sz w:val="6"/>
                <w:szCs w:val="6"/>
              </w:rPr>
            </w:pPr>
          </w:p>
        </w:tc>
        <w:tc>
          <w:tcPr>
            <w:tcW w:w="0" w:type="dxa"/>
            <w:vAlign w:val="bottom"/>
          </w:tcPr>
          <w:p w14:paraId="6B5A630C" w14:textId="77777777" w:rsidR="004B3D52" w:rsidRPr="004B3D52" w:rsidRDefault="004B3D52" w:rsidP="004B3D52">
            <w:pPr>
              <w:rPr>
                <w:rFonts w:eastAsiaTheme="minorEastAsia"/>
                <w:sz w:val="1"/>
                <w:szCs w:val="1"/>
              </w:rPr>
            </w:pPr>
          </w:p>
        </w:tc>
      </w:tr>
      <w:tr w:rsidR="004B3D52" w:rsidRPr="004B3D52" w14:paraId="3C3D91CA"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0136884"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039D4D8C"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4B4B32D" w14:textId="77777777" w:rsidR="004B3D52" w:rsidRPr="004B3D52" w:rsidRDefault="004B3D52" w:rsidP="004B3D52">
            <w:pPr>
              <w:rPr>
                <w:rFonts w:eastAsiaTheme="minorEastAsia"/>
                <w:sz w:val="5"/>
                <w:szCs w:val="5"/>
              </w:rPr>
            </w:pPr>
          </w:p>
        </w:tc>
        <w:tc>
          <w:tcPr>
            <w:tcW w:w="900" w:type="dxa"/>
            <w:tcBorders>
              <w:bottom w:val="single" w:sz="8" w:space="0" w:color="A7A9AC"/>
              <w:right w:val="single" w:sz="8" w:space="0" w:color="A7A9AC"/>
            </w:tcBorders>
            <w:vAlign w:val="bottom"/>
          </w:tcPr>
          <w:p w14:paraId="634A9922"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3FE1A889"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4F0B5AEC" w14:textId="77777777" w:rsidR="004B3D52" w:rsidRPr="004B3D52" w:rsidRDefault="004B3D52" w:rsidP="004B3D52">
            <w:pPr>
              <w:rPr>
                <w:rFonts w:eastAsiaTheme="minorEastAsia"/>
                <w:sz w:val="5"/>
                <w:szCs w:val="5"/>
              </w:rPr>
            </w:pPr>
          </w:p>
        </w:tc>
        <w:tc>
          <w:tcPr>
            <w:tcW w:w="0" w:type="dxa"/>
            <w:vAlign w:val="bottom"/>
          </w:tcPr>
          <w:p w14:paraId="01ABF0B2" w14:textId="77777777" w:rsidR="004B3D52" w:rsidRPr="004B3D52" w:rsidRDefault="004B3D52" w:rsidP="004B3D52">
            <w:pPr>
              <w:rPr>
                <w:rFonts w:eastAsiaTheme="minorEastAsia"/>
                <w:sz w:val="1"/>
                <w:szCs w:val="1"/>
              </w:rPr>
            </w:pPr>
          </w:p>
        </w:tc>
      </w:tr>
      <w:tr w:rsidR="004B3D52" w:rsidRPr="004B3D52" w14:paraId="667334F1" w14:textId="77777777" w:rsidTr="004B3D52">
        <w:trPr>
          <w:trHeight w:val="183"/>
        </w:trPr>
        <w:tc>
          <w:tcPr>
            <w:tcW w:w="2480" w:type="dxa"/>
            <w:tcBorders>
              <w:bottom w:val="single" w:sz="8" w:space="0" w:color="A7A9AC"/>
            </w:tcBorders>
            <w:vAlign w:val="bottom"/>
          </w:tcPr>
          <w:p w14:paraId="210EC3E9" w14:textId="77777777" w:rsidR="004B3D52" w:rsidRPr="004B3D52" w:rsidRDefault="004B3D52" w:rsidP="004B3D52">
            <w:pPr>
              <w:rPr>
                <w:rFonts w:eastAsiaTheme="minorEastAsia"/>
                <w:sz w:val="15"/>
                <w:szCs w:val="15"/>
              </w:rPr>
            </w:pPr>
          </w:p>
        </w:tc>
        <w:tc>
          <w:tcPr>
            <w:tcW w:w="2900" w:type="dxa"/>
            <w:tcBorders>
              <w:bottom w:val="single" w:sz="8" w:space="0" w:color="A7A9AC"/>
            </w:tcBorders>
            <w:vAlign w:val="bottom"/>
          </w:tcPr>
          <w:p w14:paraId="4E7E7DBD" w14:textId="77777777" w:rsidR="004B3D52" w:rsidRPr="004B3D52" w:rsidRDefault="004B3D52" w:rsidP="004B3D52">
            <w:pPr>
              <w:rPr>
                <w:rFonts w:eastAsiaTheme="minorEastAsia"/>
                <w:sz w:val="15"/>
                <w:szCs w:val="15"/>
              </w:rPr>
            </w:pPr>
          </w:p>
        </w:tc>
        <w:tc>
          <w:tcPr>
            <w:tcW w:w="1040" w:type="dxa"/>
            <w:tcBorders>
              <w:bottom w:val="single" w:sz="8" w:space="0" w:color="A7A9AC"/>
            </w:tcBorders>
            <w:vAlign w:val="bottom"/>
          </w:tcPr>
          <w:p w14:paraId="65AA890F" w14:textId="77777777" w:rsidR="004B3D52" w:rsidRPr="004B3D52" w:rsidRDefault="004B3D52" w:rsidP="004B3D52">
            <w:pPr>
              <w:rPr>
                <w:rFonts w:eastAsiaTheme="minorEastAsia"/>
                <w:sz w:val="15"/>
                <w:szCs w:val="15"/>
              </w:rPr>
            </w:pPr>
          </w:p>
        </w:tc>
        <w:tc>
          <w:tcPr>
            <w:tcW w:w="2020" w:type="dxa"/>
            <w:gridSpan w:val="2"/>
            <w:tcBorders>
              <w:bottom w:val="single" w:sz="8" w:space="0" w:color="A7A9AC"/>
            </w:tcBorders>
            <w:vAlign w:val="bottom"/>
          </w:tcPr>
          <w:p w14:paraId="5A58F6A3"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21FAC487" w14:textId="77777777" w:rsidR="004B3D52" w:rsidRPr="004B3D52" w:rsidRDefault="004B3D52" w:rsidP="004B3D52">
            <w:pPr>
              <w:rPr>
                <w:rFonts w:eastAsiaTheme="minorEastAsia"/>
                <w:sz w:val="15"/>
                <w:szCs w:val="15"/>
              </w:rPr>
            </w:pPr>
          </w:p>
        </w:tc>
        <w:tc>
          <w:tcPr>
            <w:tcW w:w="0" w:type="dxa"/>
            <w:vAlign w:val="bottom"/>
          </w:tcPr>
          <w:p w14:paraId="2C522571" w14:textId="77777777" w:rsidR="004B3D52" w:rsidRPr="004B3D52" w:rsidRDefault="004B3D52" w:rsidP="004B3D52">
            <w:pPr>
              <w:rPr>
                <w:rFonts w:eastAsiaTheme="minorEastAsia"/>
                <w:sz w:val="1"/>
                <w:szCs w:val="1"/>
              </w:rPr>
            </w:pPr>
          </w:p>
        </w:tc>
      </w:tr>
      <w:tr w:rsidR="004B3D52" w:rsidRPr="004B3D52" w14:paraId="556D2726" w14:textId="77777777" w:rsidTr="004B3D52">
        <w:trPr>
          <w:trHeight w:val="308"/>
        </w:trPr>
        <w:tc>
          <w:tcPr>
            <w:tcW w:w="2480" w:type="dxa"/>
            <w:tcBorders>
              <w:left w:val="single" w:sz="8" w:space="0" w:color="A7A9AC"/>
              <w:right w:val="single" w:sz="8" w:space="0" w:color="A7A9AC"/>
            </w:tcBorders>
            <w:vAlign w:val="bottom"/>
          </w:tcPr>
          <w:p w14:paraId="6CC2FA08" w14:textId="77777777" w:rsidR="004B3D52" w:rsidRPr="004B3D52" w:rsidRDefault="004B3D52" w:rsidP="004B3D52">
            <w:pPr>
              <w:rPr>
                <w:rFonts w:eastAsiaTheme="minorEastAsia"/>
              </w:rPr>
            </w:pPr>
          </w:p>
        </w:tc>
        <w:tc>
          <w:tcPr>
            <w:tcW w:w="5960" w:type="dxa"/>
            <w:gridSpan w:val="4"/>
            <w:vAlign w:val="bottom"/>
          </w:tcPr>
          <w:p w14:paraId="0EFF08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20" w:type="dxa"/>
            <w:tcBorders>
              <w:right w:val="single" w:sz="8" w:space="0" w:color="A7A9AC"/>
            </w:tcBorders>
            <w:vAlign w:val="bottom"/>
          </w:tcPr>
          <w:p w14:paraId="68E6CFBE" w14:textId="77777777" w:rsidR="004B3D52" w:rsidRPr="004B3D52" w:rsidRDefault="004B3D52" w:rsidP="004B3D52">
            <w:pPr>
              <w:rPr>
                <w:rFonts w:eastAsiaTheme="minorEastAsia"/>
              </w:rPr>
            </w:pPr>
          </w:p>
        </w:tc>
        <w:tc>
          <w:tcPr>
            <w:tcW w:w="0" w:type="dxa"/>
            <w:vAlign w:val="bottom"/>
          </w:tcPr>
          <w:p w14:paraId="79BCA75A" w14:textId="77777777" w:rsidR="004B3D52" w:rsidRPr="004B3D52" w:rsidRDefault="004B3D52" w:rsidP="004B3D52">
            <w:pPr>
              <w:rPr>
                <w:rFonts w:eastAsiaTheme="minorEastAsia"/>
                <w:sz w:val="1"/>
                <w:szCs w:val="1"/>
              </w:rPr>
            </w:pPr>
          </w:p>
        </w:tc>
      </w:tr>
      <w:tr w:rsidR="004B3D52" w:rsidRPr="004B3D52" w14:paraId="53AFE71C" w14:textId="77777777" w:rsidTr="004B3D52">
        <w:trPr>
          <w:trHeight w:val="200"/>
        </w:trPr>
        <w:tc>
          <w:tcPr>
            <w:tcW w:w="2480" w:type="dxa"/>
            <w:vMerge w:val="restart"/>
            <w:tcBorders>
              <w:left w:val="single" w:sz="8" w:space="0" w:color="A7A9AC"/>
              <w:right w:val="single" w:sz="8" w:space="0" w:color="A7A9AC"/>
            </w:tcBorders>
            <w:vAlign w:val="bottom"/>
          </w:tcPr>
          <w:p w14:paraId="5783B59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60" w:type="dxa"/>
            <w:gridSpan w:val="4"/>
            <w:vAlign w:val="bottom"/>
          </w:tcPr>
          <w:p w14:paraId="72DA6B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20" w:type="dxa"/>
            <w:tcBorders>
              <w:right w:val="single" w:sz="8" w:space="0" w:color="A7A9AC"/>
            </w:tcBorders>
            <w:vAlign w:val="bottom"/>
          </w:tcPr>
          <w:p w14:paraId="4057FAF5" w14:textId="77777777" w:rsidR="004B3D52" w:rsidRPr="004B3D52" w:rsidRDefault="004B3D52" w:rsidP="004B3D52">
            <w:pPr>
              <w:rPr>
                <w:rFonts w:eastAsiaTheme="minorEastAsia"/>
                <w:sz w:val="17"/>
                <w:szCs w:val="17"/>
              </w:rPr>
            </w:pPr>
          </w:p>
        </w:tc>
        <w:tc>
          <w:tcPr>
            <w:tcW w:w="0" w:type="dxa"/>
            <w:vAlign w:val="bottom"/>
          </w:tcPr>
          <w:p w14:paraId="0A435210" w14:textId="77777777" w:rsidR="004B3D52" w:rsidRPr="004B3D52" w:rsidRDefault="004B3D52" w:rsidP="004B3D52">
            <w:pPr>
              <w:rPr>
                <w:rFonts w:eastAsiaTheme="minorEastAsia"/>
                <w:sz w:val="1"/>
                <w:szCs w:val="1"/>
              </w:rPr>
            </w:pPr>
          </w:p>
        </w:tc>
      </w:tr>
      <w:tr w:rsidR="004B3D52" w:rsidRPr="004B3D52" w14:paraId="07AA8BEF" w14:textId="77777777" w:rsidTr="004B3D52">
        <w:trPr>
          <w:trHeight w:val="200"/>
        </w:trPr>
        <w:tc>
          <w:tcPr>
            <w:tcW w:w="2480" w:type="dxa"/>
            <w:vMerge/>
            <w:tcBorders>
              <w:left w:val="single" w:sz="8" w:space="0" w:color="A7A9AC"/>
              <w:right w:val="single" w:sz="8" w:space="0" w:color="A7A9AC"/>
            </w:tcBorders>
            <w:vAlign w:val="bottom"/>
          </w:tcPr>
          <w:p w14:paraId="1E41F8F6"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63F8BC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3 часа после последнего приема пищи (не полоскать рот, не</w:t>
            </w:r>
          </w:p>
        </w:tc>
        <w:tc>
          <w:tcPr>
            <w:tcW w:w="0" w:type="dxa"/>
            <w:vAlign w:val="bottom"/>
          </w:tcPr>
          <w:p w14:paraId="58607663" w14:textId="77777777" w:rsidR="004B3D52" w:rsidRPr="004B3D52" w:rsidRDefault="004B3D52" w:rsidP="004B3D52">
            <w:pPr>
              <w:rPr>
                <w:rFonts w:eastAsiaTheme="minorEastAsia"/>
                <w:sz w:val="1"/>
                <w:szCs w:val="1"/>
              </w:rPr>
            </w:pPr>
          </w:p>
        </w:tc>
      </w:tr>
      <w:tr w:rsidR="004B3D52" w:rsidRPr="004B3D52" w14:paraId="546BFC34" w14:textId="77777777" w:rsidTr="004B3D52">
        <w:trPr>
          <w:trHeight w:val="200"/>
        </w:trPr>
        <w:tc>
          <w:tcPr>
            <w:tcW w:w="2480" w:type="dxa"/>
            <w:tcBorders>
              <w:left w:val="single" w:sz="8" w:space="0" w:color="A7A9AC"/>
              <w:right w:val="single" w:sz="8" w:space="0" w:color="A7A9AC"/>
            </w:tcBorders>
            <w:vAlign w:val="bottom"/>
          </w:tcPr>
          <w:p w14:paraId="34C70CBE" w14:textId="77777777" w:rsidR="004B3D52" w:rsidRPr="004B3D52" w:rsidRDefault="004B3D52" w:rsidP="004B3D52">
            <w:pPr>
              <w:rPr>
                <w:rFonts w:eastAsiaTheme="minorEastAsia"/>
                <w:sz w:val="17"/>
                <w:szCs w:val="17"/>
              </w:rPr>
            </w:pPr>
          </w:p>
        </w:tc>
        <w:tc>
          <w:tcPr>
            <w:tcW w:w="5960" w:type="dxa"/>
            <w:gridSpan w:val="4"/>
            <w:vAlign w:val="bottom"/>
          </w:tcPr>
          <w:p w14:paraId="5340A2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 воду);</w:t>
            </w:r>
          </w:p>
        </w:tc>
        <w:tc>
          <w:tcPr>
            <w:tcW w:w="1420" w:type="dxa"/>
            <w:tcBorders>
              <w:right w:val="single" w:sz="8" w:space="0" w:color="A7A9AC"/>
            </w:tcBorders>
            <w:vAlign w:val="bottom"/>
          </w:tcPr>
          <w:p w14:paraId="71A11B8D" w14:textId="77777777" w:rsidR="004B3D52" w:rsidRPr="004B3D52" w:rsidRDefault="004B3D52" w:rsidP="004B3D52">
            <w:pPr>
              <w:rPr>
                <w:rFonts w:eastAsiaTheme="minorEastAsia"/>
                <w:sz w:val="17"/>
                <w:szCs w:val="17"/>
              </w:rPr>
            </w:pPr>
          </w:p>
        </w:tc>
        <w:tc>
          <w:tcPr>
            <w:tcW w:w="0" w:type="dxa"/>
            <w:vAlign w:val="bottom"/>
          </w:tcPr>
          <w:p w14:paraId="4CAAEDA7" w14:textId="77777777" w:rsidR="004B3D52" w:rsidRPr="004B3D52" w:rsidRDefault="004B3D52" w:rsidP="004B3D52">
            <w:pPr>
              <w:rPr>
                <w:rFonts w:eastAsiaTheme="minorEastAsia"/>
                <w:sz w:val="1"/>
                <w:szCs w:val="1"/>
              </w:rPr>
            </w:pPr>
          </w:p>
        </w:tc>
      </w:tr>
      <w:tr w:rsidR="004B3D52" w:rsidRPr="004B3D52" w14:paraId="174AD2FE" w14:textId="77777777" w:rsidTr="004B3D52">
        <w:trPr>
          <w:trHeight w:val="202"/>
        </w:trPr>
        <w:tc>
          <w:tcPr>
            <w:tcW w:w="2480" w:type="dxa"/>
            <w:tcBorders>
              <w:left w:val="single" w:sz="8" w:space="0" w:color="A7A9AC"/>
              <w:right w:val="single" w:sz="8" w:space="0" w:color="A7A9AC"/>
            </w:tcBorders>
            <w:vAlign w:val="bottom"/>
          </w:tcPr>
          <w:p w14:paraId="4DB73D3E" w14:textId="77777777" w:rsidR="004B3D52" w:rsidRPr="004B3D52" w:rsidRDefault="004B3D52" w:rsidP="004B3D52">
            <w:pPr>
              <w:rPr>
                <w:rFonts w:eastAsiaTheme="minorEastAsia"/>
                <w:sz w:val="17"/>
                <w:szCs w:val="17"/>
              </w:rPr>
            </w:pPr>
          </w:p>
        </w:tc>
        <w:tc>
          <w:tcPr>
            <w:tcW w:w="5960" w:type="dxa"/>
            <w:gridSpan w:val="4"/>
            <w:vAlign w:val="bottom"/>
          </w:tcPr>
          <w:p w14:paraId="09B552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после очищения носовых ходов от слизи (высморкаться).</w:t>
            </w:r>
          </w:p>
        </w:tc>
        <w:tc>
          <w:tcPr>
            <w:tcW w:w="1420" w:type="dxa"/>
            <w:tcBorders>
              <w:right w:val="single" w:sz="8" w:space="0" w:color="A7A9AC"/>
            </w:tcBorders>
            <w:vAlign w:val="bottom"/>
          </w:tcPr>
          <w:p w14:paraId="0C17F271" w14:textId="77777777" w:rsidR="004B3D52" w:rsidRPr="004B3D52" w:rsidRDefault="004B3D52" w:rsidP="004B3D52">
            <w:pPr>
              <w:rPr>
                <w:rFonts w:eastAsiaTheme="minorEastAsia"/>
                <w:sz w:val="17"/>
                <w:szCs w:val="17"/>
              </w:rPr>
            </w:pPr>
          </w:p>
        </w:tc>
        <w:tc>
          <w:tcPr>
            <w:tcW w:w="0" w:type="dxa"/>
            <w:vAlign w:val="bottom"/>
          </w:tcPr>
          <w:p w14:paraId="0DBC991E" w14:textId="77777777" w:rsidR="004B3D52" w:rsidRPr="004B3D52" w:rsidRDefault="004B3D52" w:rsidP="004B3D52">
            <w:pPr>
              <w:rPr>
                <w:rFonts w:eastAsiaTheme="minorEastAsia"/>
                <w:sz w:val="1"/>
                <w:szCs w:val="1"/>
              </w:rPr>
            </w:pPr>
          </w:p>
        </w:tc>
      </w:tr>
      <w:tr w:rsidR="004B3D52" w:rsidRPr="004B3D52" w14:paraId="4E8ED890"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C8D0B81"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39FF144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9BAAFE8" w14:textId="77777777" w:rsidR="004B3D52" w:rsidRPr="004B3D52" w:rsidRDefault="004B3D52" w:rsidP="004B3D52">
            <w:pPr>
              <w:rPr>
                <w:rFonts w:eastAsiaTheme="minorEastAsia"/>
                <w:sz w:val="5"/>
                <w:szCs w:val="5"/>
              </w:rPr>
            </w:pPr>
          </w:p>
        </w:tc>
        <w:tc>
          <w:tcPr>
            <w:tcW w:w="3440" w:type="dxa"/>
            <w:gridSpan w:val="3"/>
            <w:tcBorders>
              <w:bottom w:val="single" w:sz="8" w:space="0" w:color="A7A9AC"/>
              <w:right w:val="single" w:sz="8" w:space="0" w:color="A7A9AC"/>
            </w:tcBorders>
            <w:vAlign w:val="bottom"/>
          </w:tcPr>
          <w:p w14:paraId="59FB1A44" w14:textId="77777777" w:rsidR="004B3D52" w:rsidRPr="004B3D52" w:rsidRDefault="004B3D52" w:rsidP="004B3D52">
            <w:pPr>
              <w:rPr>
                <w:rFonts w:eastAsiaTheme="minorEastAsia"/>
                <w:sz w:val="5"/>
                <w:szCs w:val="5"/>
              </w:rPr>
            </w:pPr>
          </w:p>
        </w:tc>
        <w:tc>
          <w:tcPr>
            <w:tcW w:w="0" w:type="dxa"/>
            <w:vAlign w:val="bottom"/>
          </w:tcPr>
          <w:p w14:paraId="112B8B62" w14:textId="77777777" w:rsidR="004B3D52" w:rsidRPr="004B3D52" w:rsidRDefault="004B3D52" w:rsidP="004B3D52">
            <w:pPr>
              <w:rPr>
                <w:rFonts w:eastAsiaTheme="minorEastAsia"/>
                <w:sz w:val="1"/>
                <w:szCs w:val="1"/>
              </w:rPr>
            </w:pPr>
          </w:p>
        </w:tc>
      </w:tr>
      <w:tr w:rsidR="004B3D52" w:rsidRPr="004B3D52" w14:paraId="22A6152A" w14:textId="77777777" w:rsidTr="004B3D52">
        <w:trPr>
          <w:trHeight w:val="308"/>
        </w:trPr>
        <w:tc>
          <w:tcPr>
            <w:tcW w:w="2480" w:type="dxa"/>
            <w:tcBorders>
              <w:left w:val="single" w:sz="8" w:space="0" w:color="A7A9AC"/>
              <w:right w:val="single" w:sz="8" w:space="0" w:color="A7A9AC"/>
            </w:tcBorders>
            <w:vAlign w:val="bottom"/>
          </w:tcPr>
          <w:p w14:paraId="5916DB5C" w14:textId="77777777" w:rsidR="004B3D52" w:rsidRPr="004B3D52" w:rsidRDefault="004B3D52" w:rsidP="004B3D52">
            <w:pPr>
              <w:rPr>
                <w:rFonts w:eastAsiaTheme="minorEastAsia"/>
              </w:rPr>
            </w:pPr>
          </w:p>
        </w:tc>
        <w:tc>
          <w:tcPr>
            <w:tcW w:w="7380" w:type="dxa"/>
            <w:gridSpan w:val="5"/>
            <w:tcBorders>
              <w:right w:val="single" w:sz="8" w:space="0" w:color="A7A9AC"/>
            </w:tcBorders>
            <w:vAlign w:val="bottom"/>
          </w:tcPr>
          <w:p w14:paraId="5CEA4A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Кровь. </w:t>
            </w:r>
            <w:proofErr w:type="spellStart"/>
            <w:proofErr w:type="gramStart"/>
            <w:r w:rsidRPr="004B3D52">
              <w:rPr>
                <w:rFonts w:ascii="Arial" w:eastAsia="Arial" w:hAnsi="Arial" w:cs="Arial"/>
                <w:sz w:val="16"/>
                <w:szCs w:val="16"/>
              </w:rPr>
              <w:t>Венепункция,стандартная</w:t>
            </w:r>
            <w:proofErr w:type="spellEnd"/>
            <w:proofErr w:type="gramEnd"/>
            <w:r w:rsidRPr="004B3D52">
              <w:rPr>
                <w:rFonts w:ascii="Arial" w:eastAsia="Arial" w:hAnsi="Arial" w:cs="Arial"/>
                <w:sz w:val="16"/>
                <w:szCs w:val="16"/>
              </w:rPr>
              <w:t xml:space="preserve"> </w:t>
            </w:r>
            <w:proofErr w:type="spellStart"/>
            <w:proofErr w:type="gramStart"/>
            <w:r w:rsidRPr="004B3D52">
              <w:rPr>
                <w:rFonts w:ascii="Arial" w:eastAsia="Arial" w:hAnsi="Arial" w:cs="Arial"/>
                <w:sz w:val="16"/>
                <w:szCs w:val="16"/>
              </w:rPr>
              <w:t>технология.Пробирка</w:t>
            </w:r>
            <w:proofErr w:type="spellEnd"/>
            <w:proofErr w:type="gramEnd"/>
            <w:r w:rsidRPr="004B3D52">
              <w:rPr>
                <w:rFonts w:ascii="Arial" w:eastAsia="Arial" w:hAnsi="Arial" w:cs="Arial"/>
                <w:sz w:val="16"/>
                <w:szCs w:val="16"/>
              </w:rPr>
              <w:t xml:space="preserve"> должна заполниться кровью</w:t>
            </w:r>
          </w:p>
        </w:tc>
        <w:tc>
          <w:tcPr>
            <w:tcW w:w="0" w:type="dxa"/>
            <w:vAlign w:val="bottom"/>
          </w:tcPr>
          <w:p w14:paraId="23377C3E" w14:textId="77777777" w:rsidR="004B3D52" w:rsidRPr="004B3D52" w:rsidRDefault="004B3D52" w:rsidP="004B3D52">
            <w:pPr>
              <w:rPr>
                <w:rFonts w:eastAsiaTheme="minorEastAsia"/>
                <w:sz w:val="1"/>
                <w:szCs w:val="1"/>
              </w:rPr>
            </w:pPr>
          </w:p>
        </w:tc>
      </w:tr>
      <w:tr w:rsidR="004B3D52" w:rsidRPr="004B3D52" w14:paraId="4FF02810" w14:textId="77777777" w:rsidTr="004B3D52">
        <w:trPr>
          <w:trHeight w:val="202"/>
        </w:trPr>
        <w:tc>
          <w:tcPr>
            <w:tcW w:w="2480" w:type="dxa"/>
            <w:tcBorders>
              <w:left w:val="single" w:sz="8" w:space="0" w:color="A7A9AC"/>
              <w:right w:val="single" w:sz="8" w:space="0" w:color="A7A9AC"/>
            </w:tcBorders>
            <w:vAlign w:val="bottom"/>
          </w:tcPr>
          <w:p w14:paraId="5886C067" w14:textId="77777777" w:rsidR="004B3D52" w:rsidRPr="004B3D52" w:rsidRDefault="004B3D52" w:rsidP="004B3D52">
            <w:pPr>
              <w:rPr>
                <w:rFonts w:eastAsiaTheme="minorEastAsia"/>
                <w:sz w:val="17"/>
                <w:szCs w:val="17"/>
              </w:rPr>
            </w:pPr>
          </w:p>
        </w:tc>
        <w:tc>
          <w:tcPr>
            <w:tcW w:w="5960" w:type="dxa"/>
            <w:gridSpan w:val="4"/>
            <w:vAlign w:val="bottom"/>
          </w:tcPr>
          <w:p w14:paraId="449008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риски, избыток стабилизатора в пробе может вызвать гемолиз.</w:t>
            </w:r>
          </w:p>
        </w:tc>
        <w:tc>
          <w:tcPr>
            <w:tcW w:w="1420" w:type="dxa"/>
            <w:tcBorders>
              <w:right w:val="single" w:sz="8" w:space="0" w:color="A7A9AC"/>
            </w:tcBorders>
            <w:vAlign w:val="bottom"/>
          </w:tcPr>
          <w:p w14:paraId="64A61BCF" w14:textId="77777777" w:rsidR="004B3D52" w:rsidRPr="004B3D52" w:rsidRDefault="004B3D52" w:rsidP="004B3D52">
            <w:pPr>
              <w:rPr>
                <w:rFonts w:eastAsiaTheme="minorEastAsia"/>
                <w:sz w:val="17"/>
                <w:szCs w:val="17"/>
              </w:rPr>
            </w:pPr>
          </w:p>
        </w:tc>
        <w:tc>
          <w:tcPr>
            <w:tcW w:w="0" w:type="dxa"/>
            <w:vAlign w:val="bottom"/>
          </w:tcPr>
          <w:p w14:paraId="5385D2AD" w14:textId="77777777" w:rsidR="004B3D52" w:rsidRPr="004B3D52" w:rsidRDefault="004B3D52" w:rsidP="004B3D52">
            <w:pPr>
              <w:rPr>
                <w:rFonts w:eastAsiaTheme="minorEastAsia"/>
                <w:sz w:val="1"/>
                <w:szCs w:val="1"/>
              </w:rPr>
            </w:pPr>
          </w:p>
        </w:tc>
      </w:tr>
      <w:tr w:rsidR="004B3D52" w:rsidRPr="004B3D52" w14:paraId="6F1E32D3" w14:textId="77777777" w:rsidTr="004B3D52">
        <w:trPr>
          <w:trHeight w:val="254"/>
        </w:trPr>
        <w:tc>
          <w:tcPr>
            <w:tcW w:w="2480" w:type="dxa"/>
            <w:tcBorders>
              <w:left w:val="single" w:sz="8" w:space="0" w:color="A7A9AC"/>
              <w:right w:val="single" w:sz="8" w:space="0" w:color="A7A9AC"/>
            </w:tcBorders>
            <w:vAlign w:val="bottom"/>
          </w:tcPr>
          <w:p w14:paraId="4B3DD942" w14:textId="77777777" w:rsidR="004B3D52" w:rsidRPr="004B3D52" w:rsidRDefault="004B3D52" w:rsidP="004B3D52">
            <w:pPr>
              <w:rPr>
                <w:rFonts w:eastAsiaTheme="minorEastAsia"/>
                <w:sz w:val="22"/>
                <w:szCs w:val="22"/>
              </w:rPr>
            </w:pPr>
          </w:p>
        </w:tc>
        <w:tc>
          <w:tcPr>
            <w:tcW w:w="5960" w:type="dxa"/>
            <w:gridSpan w:val="4"/>
            <w:vAlign w:val="bottom"/>
          </w:tcPr>
          <w:p w14:paraId="1EC4A4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Внимание!</w:t>
            </w:r>
          </w:p>
        </w:tc>
        <w:tc>
          <w:tcPr>
            <w:tcW w:w="1420" w:type="dxa"/>
            <w:tcBorders>
              <w:right w:val="single" w:sz="8" w:space="0" w:color="A7A9AC"/>
            </w:tcBorders>
            <w:vAlign w:val="bottom"/>
          </w:tcPr>
          <w:p w14:paraId="78F8CE4C" w14:textId="77777777" w:rsidR="004B3D52" w:rsidRPr="004B3D52" w:rsidRDefault="004B3D52" w:rsidP="004B3D52">
            <w:pPr>
              <w:rPr>
                <w:rFonts w:eastAsiaTheme="minorEastAsia"/>
                <w:sz w:val="22"/>
                <w:szCs w:val="22"/>
              </w:rPr>
            </w:pPr>
          </w:p>
        </w:tc>
        <w:tc>
          <w:tcPr>
            <w:tcW w:w="0" w:type="dxa"/>
            <w:vAlign w:val="bottom"/>
          </w:tcPr>
          <w:p w14:paraId="7C0F3982" w14:textId="77777777" w:rsidR="004B3D52" w:rsidRPr="004B3D52" w:rsidRDefault="004B3D52" w:rsidP="004B3D52">
            <w:pPr>
              <w:rPr>
                <w:rFonts w:eastAsiaTheme="minorEastAsia"/>
                <w:sz w:val="1"/>
                <w:szCs w:val="1"/>
              </w:rPr>
            </w:pPr>
          </w:p>
        </w:tc>
      </w:tr>
      <w:tr w:rsidR="004B3D52" w:rsidRPr="004B3D52" w14:paraId="57E6A059" w14:textId="77777777" w:rsidTr="004B3D52">
        <w:trPr>
          <w:trHeight w:val="200"/>
        </w:trPr>
        <w:tc>
          <w:tcPr>
            <w:tcW w:w="2480" w:type="dxa"/>
            <w:tcBorders>
              <w:left w:val="single" w:sz="8" w:space="0" w:color="A7A9AC"/>
              <w:right w:val="single" w:sz="8" w:space="0" w:color="A7A9AC"/>
            </w:tcBorders>
            <w:vAlign w:val="bottom"/>
          </w:tcPr>
          <w:p w14:paraId="7490B991"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6F2BE5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Зонды-тампоны после взятия материала из носоглотки и ротоглотки помещают в</w:t>
            </w:r>
          </w:p>
        </w:tc>
        <w:tc>
          <w:tcPr>
            <w:tcW w:w="0" w:type="dxa"/>
            <w:vAlign w:val="bottom"/>
          </w:tcPr>
          <w:p w14:paraId="02176E14" w14:textId="77777777" w:rsidR="004B3D52" w:rsidRPr="004B3D52" w:rsidRDefault="004B3D52" w:rsidP="004B3D52">
            <w:pPr>
              <w:rPr>
                <w:rFonts w:eastAsiaTheme="minorEastAsia"/>
                <w:sz w:val="1"/>
                <w:szCs w:val="1"/>
              </w:rPr>
            </w:pPr>
          </w:p>
        </w:tc>
      </w:tr>
      <w:tr w:rsidR="004B3D52" w:rsidRPr="004B3D52" w14:paraId="505B46EC" w14:textId="77777777" w:rsidTr="004B3D52">
        <w:trPr>
          <w:trHeight w:val="200"/>
        </w:trPr>
        <w:tc>
          <w:tcPr>
            <w:tcW w:w="2480" w:type="dxa"/>
            <w:tcBorders>
              <w:left w:val="single" w:sz="8" w:space="0" w:color="A7A9AC"/>
              <w:right w:val="single" w:sz="8" w:space="0" w:color="A7A9AC"/>
            </w:tcBorders>
            <w:vAlign w:val="bottom"/>
          </w:tcPr>
          <w:p w14:paraId="45A2612F"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017713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одну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транспортной средой.</w:t>
            </w:r>
          </w:p>
        </w:tc>
        <w:tc>
          <w:tcPr>
            <w:tcW w:w="0" w:type="dxa"/>
            <w:vAlign w:val="bottom"/>
          </w:tcPr>
          <w:p w14:paraId="502C58E6" w14:textId="77777777" w:rsidR="004B3D52" w:rsidRPr="004B3D52" w:rsidRDefault="004B3D52" w:rsidP="004B3D52">
            <w:pPr>
              <w:rPr>
                <w:rFonts w:eastAsiaTheme="minorEastAsia"/>
                <w:sz w:val="1"/>
                <w:szCs w:val="1"/>
              </w:rPr>
            </w:pPr>
          </w:p>
        </w:tc>
      </w:tr>
      <w:tr w:rsidR="004B3D52" w:rsidRPr="004B3D52" w14:paraId="6A630900" w14:textId="77777777" w:rsidTr="004B3D52">
        <w:trPr>
          <w:trHeight w:val="200"/>
        </w:trPr>
        <w:tc>
          <w:tcPr>
            <w:tcW w:w="2480" w:type="dxa"/>
            <w:tcBorders>
              <w:left w:val="single" w:sz="8" w:space="0" w:color="A7A9AC"/>
              <w:right w:val="single" w:sz="8" w:space="0" w:color="A7A9AC"/>
            </w:tcBorders>
            <w:vAlign w:val="bottom"/>
          </w:tcPr>
          <w:p w14:paraId="58BCA918"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58AFE3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Недопустимо использование ножниц для обрезания рабочей части зонда! Это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6ECA8527" w14:textId="77777777" w:rsidR="004B3D52" w:rsidRPr="004B3D52" w:rsidRDefault="004B3D52" w:rsidP="004B3D52">
            <w:pPr>
              <w:rPr>
                <w:rFonts w:eastAsiaTheme="minorEastAsia"/>
                <w:sz w:val="1"/>
                <w:szCs w:val="1"/>
              </w:rPr>
            </w:pPr>
          </w:p>
        </w:tc>
      </w:tr>
      <w:tr w:rsidR="004B3D52" w:rsidRPr="004B3D52" w14:paraId="7834EECB" w14:textId="77777777" w:rsidTr="004B3D52">
        <w:trPr>
          <w:trHeight w:val="200"/>
        </w:trPr>
        <w:tc>
          <w:tcPr>
            <w:tcW w:w="2480" w:type="dxa"/>
            <w:tcBorders>
              <w:left w:val="single" w:sz="8" w:space="0" w:color="A7A9AC"/>
              <w:right w:val="single" w:sz="8" w:space="0" w:color="A7A9AC"/>
            </w:tcBorders>
            <w:vAlign w:val="bottom"/>
          </w:tcPr>
          <w:p w14:paraId="745D2B20"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354C5A9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привести к перекрёстной контаминации клиническим материалом и, как след-</w:t>
            </w:r>
          </w:p>
        </w:tc>
        <w:tc>
          <w:tcPr>
            <w:tcW w:w="0" w:type="dxa"/>
            <w:vAlign w:val="bottom"/>
          </w:tcPr>
          <w:p w14:paraId="4D3B54E7" w14:textId="77777777" w:rsidR="004B3D52" w:rsidRPr="004B3D52" w:rsidRDefault="004B3D52" w:rsidP="004B3D52">
            <w:pPr>
              <w:rPr>
                <w:rFonts w:eastAsiaTheme="minorEastAsia"/>
                <w:sz w:val="1"/>
                <w:szCs w:val="1"/>
              </w:rPr>
            </w:pPr>
          </w:p>
        </w:tc>
      </w:tr>
      <w:tr w:rsidR="004B3D52" w:rsidRPr="004B3D52" w14:paraId="05589913" w14:textId="77777777" w:rsidTr="004B3D52">
        <w:trPr>
          <w:trHeight w:val="202"/>
        </w:trPr>
        <w:tc>
          <w:tcPr>
            <w:tcW w:w="2480" w:type="dxa"/>
            <w:tcBorders>
              <w:left w:val="single" w:sz="8" w:space="0" w:color="A7A9AC"/>
              <w:right w:val="single" w:sz="8" w:space="0" w:color="A7A9AC"/>
            </w:tcBorders>
            <w:vAlign w:val="bottom"/>
          </w:tcPr>
          <w:p w14:paraId="21B9C986" w14:textId="77777777" w:rsidR="004B3D52" w:rsidRPr="004B3D52" w:rsidRDefault="004B3D52" w:rsidP="004B3D52">
            <w:pPr>
              <w:rPr>
                <w:rFonts w:eastAsiaTheme="minorEastAsia"/>
                <w:sz w:val="17"/>
                <w:szCs w:val="17"/>
              </w:rPr>
            </w:pPr>
          </w:p>
        </w:tc>
        <w:tc>
          <w:tcPr>
            <w:tcW w:w="5960" w:type="dxa"/>
            <w:gridSpan w:val="4"/>
            <w:vAlign w:val="bottom"/>
          </w:tcPr>
          <w:p w14:paraId="6F74E32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ствие</w:t>
            </w:r>
            <w:proofErr w:type="spellEnd"/>
            <w:r w:rsidRPr="004B3D52">
              <w:rPr>
                <w:rFonts w:ascii="Arial" w:eastAsia="Arial" w:hAnsi="Arial" w:cs="Arial"/>
                <w:sz w:val="16"/>
                <w:szCs w:val="16"/>
              </w:rPr>
              <w:t>, получению ложноположительных результатов.</w:t>
            </w:r>
          </w:p>
        </w:tc>
        <w:tc>
          <w:tcPr>
            <w:tcW w:w="1420" w:type="dxa"/>
            <w:tcBorders>
              <w:right w:val="single" w:sz="8" w:space="0" w:color="A7A9AC"/>
            </w:tcBorders>
            <w:vAlign w:val="bottom"/>
          </w:tcPr>
          <w:p w14:paraId="723C632E" w14:textId="77777777" w:rsidR="004B3D52" w:rsidRPr="004B3D52" w:rsidRDefault="004B3D52" w:rsidP="004B3D52">
            <w:pPr>
              <w:rPr>
                <w:rFonts w:eastAsiaTheme="minorEastAsia"/>
                <w:sz w:val="17"/>
                <w:szCs w:val="17"/>
              </w:rPr>
            </w:pPr>
          </w:p>
        </w:tc>
        <w:tc>
          <w:tcPr>
            <w:tcW w:w="0" w:type="dxa"/>
            <w:vAlign w:val="bottom"/>
          </w:tcPr>
          <w:p w14:paraId="11B5C523" w14:textId="77777777" w:rsidR="004B3D52" w:rsidRPr="004B3D52" w:rsidRDefault="004B3D52" w:rsidP="004B3D52">
            <w:pPr>
              <w:rPr>
                <w:rFonts w:eastAsiaTheme="minorEastAsia"/>
                <w:sz w:val="1"/>
                <w:szCs w:val="1"/>
              </w:rPr>
            </w:pPr>
          </w:p>
        </w:tc>
      </w:tr>
      <w:tr w:rsidR="004B3D52" w:rsidRPr="004B3D52" w14:paraId="4075C873" w14:textId="77777777" w:rsidTr="004B3D52">
        <w:trPr>
          <w:trHeight w:val="223"/>
        </w:trPr>
        <w:tc>
          <w:tcPr>
            <w:tcW w:w="2480" w:type="dxa"/>
            <w:tcBorders>
              <w:left w:val="single" w:sz="8" w:space="0" w:color="A7A9AC"/>
              <w:right w:val="single" w:sz="8" w:space="0" w:color="A7A9AC"/>
            </w:tcBorders>
            <w:vAlign w:val="bottom"/>
          </w:tcPr>
          <w:p w14:paraId="32F51AB6" w14:textId="77777777" w:rsidR="004B3D52" w:rsidRPr="004B3D52" w:rsidRDefault="004B3D52" w:rsidP="004B3D52">
            <w:pPr>
              <w:rPr>
                <w:rFonts w:eastAsiaTheme="minorEastAsia"/>
                <w:sz w:val="19"/>
                <w:szCs w:val="19"/>
              </w:rPr>
            </w:pPr>
          </w:p>
        </w:tc>
        <w:tc>
          <w:tcPr>
            <w:tcW w:w="7380" w:type="dxa"/>
            <w:gridSpan w:val="5"/>
            <w:tcBorders>
              <w:right w:val="single" w:sz="8" w:space="0" w:color="A7A9AC"/>
            </w:tcBorders>
            <w:vAlign w:val="bottom"/>
          </w:tcPr>
          <w:p w14:paraId="000E83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Соскоб/отделяемое носоглотки. </w:t>
            </w:r>
            <w:r w:rsidRPr="004B3D52">
              <w:rPr>
                <w:rFonts w:ascii="Arial" w:eastAsia="Arial" w:hAnsi="Arial" w:cs="Arial"/>
                <w:sz w:val="16"/>
                <w:szCs w:val="16"/>
              </w:rPr>
              <w:t xml:space="preserve">Зонд-тампон вводят легкими движениями по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47D48EC4" w14:textId="77777777" w:rsidR="004B3D52" w:rsidRPr="004B3D52" w:rsidRDefault="004B3D52" w:rsidP="004B3D52">
            <w:pPr>
              <w:rPr>
                <w:rFonts w:eastAsiaTheme="minorEastAsia"/>
                <w:sz w:val="1"/>
                <w:szCs w:val="1"/>
              </w:rPr>
            </w:pPr>
          </w:p>
        </w:tc>
      </w:tr>
      <w:tr w:rsidR="004B3D52" w:rsidRPr="004B3D52" w14:paraId="15EAFCF9" w14:textId="77777777" w:rsidTr="004B3D52">
        <w:trPr>
          <w:trHeight w:val="20"/>
        </w:trPr>
        <w:tc>
          <w:tcPr>
            <w:tcW w:w="2480" w:type="dxa"/>
            <w:tcBorders>
              <w:left w:val="single" w:sz="8" w:space="0" w:color="A7A9AC"/>
              <w:right w:val="single" w:sz="8" w:space="0" w:color="A7A9AC"/>
            </w:tcBorders>
            <w:vAlign w:val="bottom"/>
          </w:tcPr>
          <w:p w14:paraId="0197C3B1" w14:textId="77777777" w:rsidR="004B3D52" w:rsidRPr="004B3D52" w:rsidRDefault="004B3D52" w:rsidP="004B3D52">
            <w:pPr>
              <w:spacing w:line="20" w:lineRule="exact"/>
              <w:rPr>
                <w:rFonts w:eastAsiaTheme="minorEastAsia"/>
                <w:sz w:val="1"/>
                <w:szCs w:val="1"/>
              </w:rPr>
            </w:pPr>
          </w:p>
        </w:tc>
        <w:tc>
          <w:tcPr>
            <w:tcW w:w="2900" w:type="dxa"/>
            <w:vAlign w:val="bottom"/>
          </w:tcPr>
          <w:p w14:paraId="363AFD99" w14:textId="77777777" w:rsidR="004B3D52" w:rsidRPr="004B3D52" w:rsidRDefault="004B3D52" w:rsidP="004B3D52">
            <w:pPr>
              <w:spacing w:line="20" w:lineRule="exact"/>
              <w:rPr>
                <w:rFonts w:eastAsiaTheme="minorEastAsia"/>
                <w:sz w:val="1"/>
                <w:szCs w:val="1"/>
              </w:rPr>
            </w:pPr>
          </w:p>
        </w:tc>
        <w:tc>
          <w:tcPr>
            <w:tcW w:w="1040" w:type="dxa"/>
            <w:shd w:val="clear" w:color="auto" w:fill="000000"/>
            <w:vAlign w:val="bottom"/>
          </w:tcPr>
          <w:p w14:paraId="101F9514" w14:textId="77777777" w:rsidR="004B3D52" w:rsidRPr="004B3D52" w:rsidRDefault="004B3D52" w:rsidP="004B3D52">
            <w:pPr>
              <w:spacing w:line="20" w:lineRule="exact"/>
              <w:rPr>
                <w:rFonts w:eastAsiaTheme="minorEastAsia"/>
                <w:sz w:val="1"/>
                <w:szCs w:val="1"/>
              </w:rPr>
            </w:pPr>
          </w:p>
        </w:tc>
        <w:tc>
          <w:tcPr>
            <w:tcW w:w="3440" w:type="dxa"/>
            <w:gridSpan w:val="3"/>
            <w:tcBorders>
              <w:right w:val="single" w:sz="8" w:space="0" w:color="A7A9AC"/>
            </w:tcBorders>
            <w:vAlign w:val="bottom"/>
          </w:tcPr>
          <w:p w14:paraId="26A6CB93" w14:textId="77777777" w:rsidR="004B3D52" w:rsidRPr="004B3D52" w:rsidRDefault="004B3D52" w:rsidP="004B3D52">
            <w:pPr>
              <w:spacing w:line="20" w:lineRule="exact"/>
              <w:rPr>
                <w:rFonts w:eastAsiaTheme="minorEastAsia"/>
                <w:sz w:val="1"/>
                <w:szCs w:val="1"/>
              </w:rPr>
            </w:pPr>
          </w:p>
        </w:tc>
        <w:tc>
          <w:tcPr>
            <w:tcW w:w="0" w:type="dxa"/>
            <w:vAlign w:val="bottom"/>
          </w:tcPr>
          <w:p w14:paraId="67DC9FCA" w14:textId="77777777" w:rsidR="004B3D52" w:rsidRPr="004B3D52" w:rsidRDefault="004B3D52" w:rsidP="004B3D52">
            <w:pPr>
              <w:spacing w:line="20" w:lineRule="exact"/>
              <w:rPr>
                <w:rFonts w:eastAsiaTheme="minorEastAsia"/>
                <w:sz w:val="1"/>
                <w:szCs w:val="1"/>
              </w:rPr>
            </w:pPr>
          </w:p>
        </w:tc>
      </w:tr>
      <w:tr w:rsidR="004B3D52" w:rsidRPr="004B3D52" w14:paraId="000E04B6" w14:textId="77777777" w:rsidTr="004B3D52">
        <w:trPr>
          <w:trHeight w:val="211"/>
        </w:trPr>
        <w:tc>
          <w:tcPr>
            <w:tcW w:w="2480" w:type="dxa"/>
            <w:tcBorders>
              <w:left w:val="single" w:sz="8" w:space="0" w:color="A7A9AC"/>
              <w:right w:val="single" w:sz="8" w:space="0" w:color="A7A9AC"/>
            </w:tcBorders>
            <w:vAlign w:val="bottom"/>
          </w:tcPr>
          <w:p w14:paraId="72F7A835" w14:textId="77777777" w:rsidR="004B3D52" w:rsidRPr="004B3D52" w:rsidRDefault="004B3D52" w:rsidP="004B3D52">
            <w:pPr>
              <w:rPr>
                <w:rFonts w:eastAsiaTheme="minorEastAsia"/>
                <w:sz w:val="18"/>
                <w:szCs w:val="18"/>
              </w:rPr>
            </w:pPr>
          </w:p>
        </w:tc>
        <w:tc>
          <w:tcPr>
            <w:tcW w:w="7380" w:type="dxa"/>
            <w:gridSpan w:val="5"/>
            <w:tcBorders>
              <w:right w:val="single" w:sz="8" w:space="0" w:color="A7A9AC"/>
            </w:tcBorders>
            <w:vAlign w:val="bottom"/>
          </w:tcPr>
          <w:p w14:paraId="21FCEB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стенке носа на глубину 2-3 см до нижней раковины, слегка опускают книзу, вводят в</w:t>
            </w:r>
          </w:p>
        </w:tc>
        <w:tc>
          <w:tcPr>
            <w:tcW w:w="0" w:type="dxa"/>
            <w:vAlign w:val="bottom"/>
          </w:tcPr>
          <w:p w14:paraId="7EE7073F" w14:textId="77777777" w:rsidR="004B3D52" w:rsidRPr="004B3D52" w:rsidRDefault="004B3D52" w:rsidP="004B3D52">
            <w:pPr>
              <w:rPr>
                <w:rFonts w:eastAsiaTheme="minorEastAsia"/>
                <w:sz w:val="1"/>
                <w:szCs w:val="1"/>
              </w:rPr>
            </w:pPr>
          </w:p>
        </w:tc>
      </w:tr>
      <w:tr w:rsidR="004B3D52" w:rsidRPr="004B3D52" w14:paraId="0570E6C8" w14:textId="77777777" w:rsidTr="004B3D52">
        <w:trPr>
          <w:trHeight w:val="204"/>
        </w:trPr>
        <w:tc>
          <w:tcPr>
            <w:tcW w:w="2480" w:type="dxa"/>
            <w:tcBorders>
              <w:left w:val="single" w:sz="8" w:space="0" w:color="A7A9AC"/>
              <w:right w:val="single" w:sz="8" w:space="0" w:color="A7A9AC"/>
            </w:tcBorders>
            <w:vAlign w:val="bottom"/>
          </w:tcPr>
          <w:p w14:paraId="34D761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5"/>
            <w:tcBorders>
              <w:right w:val="single" w:sz="8" w:space="0" w:color="A7A9AC"/>
            </w:tcBorders>
            <w:vAlign w:val="bottom"/>
          </w:tcPr>
          <w:p w14:paraId="45BCC7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нижний носовой ход под нижнюю носовую раковину до носоглотки, делают вращательное</w:t>
            </w:r>
          </w:p>
        </w:tc>
        <w:tc>
          <w:tcPr>
            <w:tcW w:w="0" w:type="dxa"/>
            <w:vAlign w:val="bottom"/>
          </w:tcPr>
          <w:p w14:paraId="762F08C8" w14:textId="77777777" w:rsidR="004B3D52" w:rsidRPr="004B3D52" w:rsidRDefault="004B3D52" w:rsidP="004B3D52">
            <w:pPr>
              <w:rPr>
                <w:rFonts w:eastAsiaTheme="minorEastAsia"/>
                <w:sz w:val="1"/>
                <w:szCs w:val="1"/>
              </w:rPr>
            </w:pPr>
          </w:p>
        </w:tc>
      </w:tr>
      <w:tr w:rsidR="004B3D52" w:rsidRPr="004B3D52" w14:paraId="37AF7CDD" w14:textId="77777777" w:rsidTr="004B3D52">
        <w:trPr>
          <w:trHeight w:val="200"/>
        </w:trPr>
        <w:tc>
          <w:tcPr>
            <w:tcW w:w="2480" w:type="dxa"/>
            <w:tcBorders>
              <w:left w:val="single" w:sz="8" w:space="0" w:color="A7A9AC"/>
              <w:right w:val="single" w:sz="8" w:space="0" w:color="A7A9AC"/>
            </w:tcBorders>
            <w:vAlign w:val="bottom"/>
          </w:tcPr>
          <w:p w14:paraId="57523F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5"/>
            <w:tcBorders>
              <w:right w:val="single" w:sz="8" w:space="0" w:color="A7A9AC"/>
            </w:tcBorders>
            <w:vAlign w:val="bottom"/>
          </w:tcPr>
          <w:p w14:paraId="095BF2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движение и удаляют вдоль наружной стенки носа. Общая глубина введения зонда должна</w:t>
            </w:r>
          </w:p>
        </w:tc>
        <w:tc>
          <w:tcPr>
            <w:tcW w:w="0" w:type="dxa"/>
            <w:vAlign w:val="bottom"/>
          </w:tcPr>
          <w:p w14:paraId="277B13B3" w14:textId="77777777" w:rsidR="004B3D52" w:rsidRPr="004B3D52" w:rsidRDefault="004B3D52" w:rsidP="004B3D52">
            <w:pPr>
              <w:rPr>
                <w:rFonts w:eastAsiaTheme="minorEastAsia"/>
                <w:sz w:val="1"/>
                <w:szCs w:val="1"/>
              </w:rPr>
            </w:pPr>
          </w:p>
        </w:tc>
      </w:tr>
      <w:tr w:rsidR="004B3D52" w:rsidRPr="004B3D52" w14:paraId="030812AA" w14:textId="77777777" w:rsidTr="004B3D52">
        <w:trPr>
          <w:trHeight w:val="196"/>
        </w:trPr>
        <w:tc>
          <w:tcPr>
            <w:tcW w:w="2480" w:type="dxa"/>
            <w:tcBorders>
              <w:left w:val="single" w:sz="8" w:space="0" w:color="A7A9AC"/>
              <w:right w:val="single" w:sz="8" w:space="0" w:color="A7A9AC"/>
            </w:tcBorders>
            <w:vAlign w:val="bottom"/>
          </w:tcPr>
          <w:p w14:paraId="62560506"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190B8F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составлять примерно половину расстояния от ноздри до ушного отверстия (3-4 см у де-</w:t>
            </w:r>
          </w:p>
        </w:tc>
        <w:tc>
          <w:tcPr>
            <w:tcW w:w="0" w:type="dxa"/>
            <w:vAlign w:val="bottom"/>
          </w:tcPr>
          <w:p w14:paraId="6B9660AF" w14:textId="77777777" w:rsidR="004B3D52" w:rsidRPr="004B3D52" w:rsidRDefault="004B3D52" w:rsidP="004B3D52">
            <w:pPr>
              <w:rPr>
                <w:rFonts w:eastAsiaTheme="minorEastAsia"/>
                <w:sz w:val="1"/>
                <w:szCs w:val="1"/>
              </w:rPr>
            </w:pPr>
          </w:p>
        </w:tc>
      </w:tr>
      <w:tr w:rsidR="004B3D52" w:rsidRPr="004B3D52" w14:paraId="2E72F768" w14:textId="77777777" w:rsidTr="004B3D52">
        <w:trPr>
          <w:trHeight w:val="200"/>
        </w:trPr>
        <w:tc>
          <w:tcPr>
            <w:tcW w:w="2480" w:type="dxa"/>
            <w:tcBorders>
              <w:left w:val="single" w:sz="8" w:space="0" w:color="A7A9AC"/>
              <w:right w:val="single" w:sz="8" w:space="0" w:color="A7A9AC"/>
            </w:tcBorders>
            <w:vAlign w:val="bottom"/>
          </w:tcPr>
          <w:p w14:paraId="67C0A540"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6490698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тей</w:t>
            </w:r>
            <w:proofErr w:type="spellEnd"/>
            <w:r w:rsidRPr="004B3D52">
              <w:rPr>
                <w:rFonts w:ascii="Arial" w:eastAsia="Arial" w:hAnsi="Arial" w:cs="Arial"/>
                <w:sz w:val="16"/>
                <w:szCs w:val="16"/>
              </w:rPr>
              <w:t xml:space="preserve"> и 5-6 см у взрослых). Материал собирают последовательно из правого и левого хода.</w:t>
            </w:r>
          </w:p>
        </w:tc>
        <w:tc>
          <w:tcPr>
            <w:tcW w:w="0" w:type="dxa"/>
            <w:vAlign w:val="bottom"/>
          </w:tcPr>
          <w:p w14:paraId="132C883B" w14:textId="77777777" w:rsidR="004B3D52" w:rsidRPr="004B3D52" w:rsidRDefault="004B3D52" w:rsidP="004B3D52">
            <w:pPr>
              <w:rPr>
                <w:rFonts w:eastAsiaTheme="minorEastAsia"/>
                <w:sz w:val="1"/>
                <w:szCs w:val="1"/>
              </w:rPr>
            </w:pPr>
          </w:p>
        </w:tc>
      </w:tr>
      <w:tr w:rsidR="004B3D52" w:rsidRPr="004B3D52" w14:paraId="033AD810" w14:textId="77777777" w:rsidTr="004B3D52">
        <w:trPr>
          <w:trHeight w:val="200"/>
        </w:trPr>
        <w:tc>
          <w:tcPr>
            <w:tcW w:w="2480" w:type="dxa"/>
            <w:tcBorders>
              <w:left w:val="single" w:sz="8" w:space="0" w:color="A7A9AC"/>
              <w:right w:val="single" w:sz="8" w:space="0" w:color="A7A9AC"/>
            </w:tcBorders>
            <w:vAlign w:val="bottom"/>
          </w:tcPr>
          <w:p w14:paraId="0B8A1E8F"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4CC31C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Помещают рабочую часть зонда, содержащую исследуемый материал, в пробирку типа</w:t>
            </w:r>
          </w:p>
        </w:tc>
        <w:tc>
          <w:tcPr>
            <w:tcW w:w="0" w:type="dxa"/>
            <w:vAlign w:val="bottom"/>
          </w:tcPr>
          <w:p w14:paraId="741FCE50" w14:textId="77777777" w:rsidR="004B3D52" w:rsidRPr="004B3D52" w:rsidRDefault="004B3D52" w:rsidP="004B3D52">
            <w:pPr>
              <w:rPr>
                <w:rFonts w:eastAsiaTheme="minorEastAsia"/>
                <w:sz w:val="1"/>
                <w:szCs w:val="1"/>
              </w:rPr>
            </w:pPr>
          </w:p>
        </w:tc>
      </w:tr>
      <w:tr w:rsidR="004B3D52" w:rsidRPr="004B3D52" w14:paraId="07CF6952" w14:textId="77777777" w:rsidTr="004B3D52">
        <w:trPr>
          <w:trHeight w:val="200"/>
        </w:trPr>
        <w:tc>
          <w:tcPr>
            <w:tcW w:w="2480" w:type="dxa"/>
            <w:tcBorders>
              <w:left w:val="single" w:sz="8" w:space="0" w:color="A7A9AC"/>
              <w:right w:val="single" w:sz="8" w:space="0" w:color="A7A9AC"/>
            </w:tcBorders>
            <w:vAlign w:val="bottom"/>
          </w:tcPr>
          <w:p w14:paraId="037FA12D"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5256FA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транспортной средой, обламывают зонд, прикрывая крыш-</w:t>
            </w:r>
          </w:p>
        </w:tc>
        <w:tc>
          <w:tcPr>
            <w:tcW w:w="0" w:type="dxa"/>
            <w:vAlign w:val="bottom"/>
          </w:tcPr>
          <w:p w14:paraId="6DC709CA" w14:textId="77777777" w:rsidR="004B3D52" w:rsidRPr="004B3D52" w:rsidRDefault="004B3D52" w:rsidP="004B3D52">
            <w:pPr>
              <w:rPr>
                <w:rFonts w:eastAsiaTheme="minorEastAsia"/>
                <w:sz w:val="1"/>
                <w:szCs w:val="1"/>
              </w:rPr>
            </w:pPr>
          </w:p>
        </w:tc>
      </w:tr>
      <w:tr w:rsidR="004B3D52" w:rsidRPr="004B3D52" w14:paraId="3F7E36C8" w14:textId="77777777" w:rsidTr="004B3D52">
        <w:trPr>
          <w:trHeight w:val="202"/>
        </w:trPr>
        <w:tc>
          <w:tcPr>
            <w:tcW w:w="2480" w:type="dxa"/>
            <w:tcBorders>
              <w:left w:val="single" w:sz="8" w:space="0" w:color="A7A9AC"/>
              <w:right w:val="single" w:sz="8" w:space="0" w:color="A7A9AC"/>
            </w:tcBorders>
            <w:vAlign w:val="bottom"/>
          </w:tcPr>
          <w:p w14:paraId="3B0827A9" w14:textId="77777777" w:rsidR="004B3D52" w:rsidRPr="004B3D52" w:rsidRDefault="004B3D52" w:rsidP="004B3D52">
            <w:pPr>
              <w:rPr>
                <w:rFonts w:eastAsiaTheme="minorEastAsia"/>
                <w:sz w:val="17"/>
                <w:szCs w:val="17"/>
              </w:rPr>
            </w:pPr>
          </w:p>
        </w:tc>
        <w:tc>
          <w:tcPr>
            <w:tcW w:w="5960" w:type="dxa"/>
            <w:gridSpan w:val="4"/>
            <w:vAlign w:val="bottom"/>
          </w:tcPr>
          <w:p w14:paraId="42E653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кой пробирки.</w:t>
            </w:r>
          </w:p>
        </w:tc>
        <w:tc>
          <w:tcPr>
            <w:tcW w:w="1420" w:type="dxa"/>
            <w:tcBorders>
              <w:right w:val="single" w:sz="8" w:space="0" w:color="A7A9AC"/>
            </w:tcBorders>
            <w:vAlign w:val="bottom"/>
          </w:tcPr>
          <w:p w14:paraId="190D7065" w14:textId="77777777" w:rsidR="004B3D52" w:rsidRPr="004B3D52" w:rsidRDefault="004B3D52" w:rsidP="004B3D52">
            <w:pPr>
              <w:rPr>
                <w:rFonts w:eastAsiaTheme="minorEastAsia"/>
                <w:sz w:val="17"/>
                <w:szCs w:val="17"/>
              </w:rPr>
            </w:pPr>
          </w:p>
        </w:tc>
        <w:tc>
          <w:tcPr>
            <w:tcW w:w="0" w:type="dxa"/>
            <w:vAlign w:val="bottom"/>
          </w:tcPr>
          <w:p w14:paraId="339D9587" w14:textId="77777777" w:rsidR="004B3D52" w:rsidRPr="004B3D52" w:rsidRDefault="004B3D52" w:rsidP="004B3D52">
            <w:pPr>
              <w:rPr>
                <w:rFonts w:eastAsiaTheme="minorEastAsia"/>
                <w:sz w:val="1"/>
                <w:szCs w:val="1"/>
              </w:rPr>
            </w:pPr>
          </w:p>
        </w:tc>
      </w:tr>
      <w:tr w:rsidR="004B3D52" w:rsidRPr="004B3D52" w14:paraId="6AD652A2" w14:textId="77777777" w:rsidTr="004B3D52">
        <w:trPr>
          <w:trHeight w:val="254"/>
        </w:trPr>
        <w:tc>
          <w:tcPr>
            <w:tcW w:w="2480" w:type="dxa"/>
            <w:tcBorders>
              <w:left w:val="single" w:sz="8" w:space="0" w:color="A7A9AC"/>
              <w:right w:val="single" w:sz="8" w:space="0" w:color="A7A9AC"/>
            </w:tcBorders>
            <w:vAlign w:val="bottom"/>
          </w:tcPr>
          <w:p w14:paraId="68086F38" w14:textId="77777777" w:rsidR="004B3D52" w:rsidRPr="004B3D52" w:rsidRDefault="004B3D52" w:rsidP="004B3D52">
            <w:pPr>
              <w:rPr>
                <w:rFonts w:eastAsiaTheme="minorEastAsia"/>
                <w:sz w:val="22"/>
                <w:szCs w:val="22"/>
              </w:rPr>
            </w:pPr>
          </w:p>
        </w:tc>
        <w:tc>
          <w:tcPr>
            <w:tcW w:w="7380" w:type="dxa"/>
            <w:gridSpan w:val="5"/>
            <w:tcBorders>
              <w:right w:val="single" w:sz="8" w:space="0" w:color="A7A9AC"/>
            </w:tcBorders>
            <w:vAlign w:val="bottom"/>
          </w:tcPr>
          <w:p w14:paraId="269FAC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Соскоб/отделяемое ротоглотки. </w:t>
            </w:r>
            <w:r w:rsidRPr="004B3D52">
              <w:rPr>
                <w:rFonts w:ascii="Arial" w:eastAsia="Arial" w:hAnsi="Arial" w:cs="Arial"/>
                <w:sz w:val="16"/>
                <w:szCs w:val="16"/>
              </w:rPr>
              <w:t>Вращательными движениями при помощи другого</w:t>
            </w:r>
          </w:p>
        </w:tc>
        <w:tc>
          <w:tcPr>
            <w:tcW w:w="0" w:type="dxa"/>
            <w:vAlign w:val="bottom"/>
          </w:tcPr>
          <w:p w14:paraId="56969B72" w14:textId="77777777" w:rsidR="004B3D52" w:rsidRPr="004B3D52" w:rsidRDefault="004B3D52" w:rsidP="004B3D52">
            <w:pPr>
              <w:rPr>
                <w:rFonts w:eastAsiaTheme="minorEastAsia"/>
                <w:sz w:val="1"/>
                <w:szCs w:val="1"/>
              </w:rPr>
            </w:pPr>
          </w:p>
        </w:tc>
      </w:tr>
      <w:tr w:rsidR="004B3D52" w:rsidRPr="004B3D52" w14:paraId="745AF0E9" w14:textId="77777777" w:rsidTr="004B3D52">
        <w:trPr>
          <w:trHeight w:val="200"/>
        </w:trPr>
        <w:tc>
          <w:tcPr>
            <w:tcW w:w="2480" w:type="dxa"/>
            <w:tcBorders>
              <w:left w:val="single" w:sz="8" w:space="0" w:color="A7A9AC"/>
              <w:right w:val="single" w:sz="8" w:space="0" w:color="A7A9AC"/>
            </w:tcBorders>
            <w:vAlign w:val="bottom"/>
          </w:tcPr>
          <w:p w14:paraId="3B2CF21C"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4650ED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зонд-тампона получают материал с поверхности миндалин, небных дужек и задней</w:t>
            </w:r>
          </w:p>
        </w:tc>
        <w:tc>
          <w:tcPr>
            <w:tcW w:w="0" w:type="dxa"/>
            <w:vAlign w:val="bottom"/>
          </w:tcPr>
          <w:p w14:paraId="29AD31C4" w14:textId="77777777" w:rsidR="004B3D52" w:rsidRPr="004B3D52" w:rsidRDefault="004B3D52" w:rsidP="004B3D52">
            <w:pPr>
              <w:rPr>
                <w:rFonts w:eastAsiaTheme="minorEastAsia"/>
                <w:sz w:val="1"/>
                <w:szCs w:val="1"/>
              </w:rPr>
            </w:pPr>
          </w:p>
        </w:tc>
      </w:tr>
      <w:tr w:rsidR="004B3D52" w:rsidRPr="004B3D52" w14:paraId="13E4ED93" w14:textId="77777777" w:rsidTr="004B3D52">
        <w:trPr>
          <w:trHeight w:val="200"/>
        </w:trPr>
        <w:tc>
          <w:tcPr>
            <w:tcW w:w="2480" w:type="dxa"/>
            <w:tcBorders>
              <w:left w:val="single" w:sz="8" w:space="0" w:color="A7A9AC"/>
              <w:right w:val="single" w:sz="8" w:space="0" w:color="A7A9AC"/>
            </w:tcBorders>
            <w:vAlign w:val="bottom"/>
          </w:tcPr>
          <w:p w14:paraId="5FD90A23" w14:textId="77777777" w:rsidR="004B3D52" w:rsidRPr="004B3D52" w:rsidRDefault="004B3D52" w:rsidP="004B3D52">
            <w:pPr>
              <w:rPr>
                <w:rFonts w:eastAsiaTheme="minorEastAsia"/>
                <w:sz w:val="17"/>
                <w:szCs w:val="17"/>
              </w:rPr>
            </w:pPr>
          </w:p>
        </w:tc>
        <w:tc>
          <w:tcPr>
            <w:tcW w:w="5960" w:type="dxa"/>
            <w:gridSpan w:val="4"/>
            <w:vAlign w:val="bottom"/>
          </w:tcPr>
          <w:p w14:paraId="2466C5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стенки ротоглотки.</w:t>
            </w:r>
          </w:p>
        </w:tc>
        <w:tc>
          <w:tcPr>
            <w:tcW w:w="1420" w:type="dxa"/>
            <w:tcBorders>
              <w:right w:val="single" w:sz="8" w:space="0" w:color="A7A9AC"/>
            </w:tcBorders>
            <w:vAlign w:val="bottom"/>
          </w:tcPr>
          <w:p w14:paraId="15AD98A3" w14:textId="77777777" w:rsidR="004B3D52" w:rsidRPr="004B3D52" w:rsidRDefault="004B3D52" w:rsidP="004B3D52">
            <w:pPr>
              <w:rPr>
                <w:rFonts w:eastAsiaTheme="minorEastAsia"/>
                <w:sz w:val="17"/>
                <w:szCs w:val="17"/>
              </w:rPr>
            </w:pPr>
          </w:p>
        </w:tc>
        <w:tc>
          <w:tcPr>
            <w:tcW w:w="0" w:type="dxa"/>
            <w:vAlign w:val="bottom"/>
          </w:tcPr>
          <w:p w14:paraId="3FC56C9F" w14:textId="77777777" w:rsidR="004B3D52" w:rsidRPr="004B3D52" w:rsidRDefault="004B3D52" w:rsidP="004B3D52">
            <w:pPr>
              <w:rPr>
                <w:rFonts w:eastAsiaTheme="minorEastAsia"/>
                <w:sz w:val="1"/>
                <w:szCs w:val="1"/>
              </w:rPr>
            </w:pPr>
          </w:p>
        </w:tc>
      </w:tr>
      <w:tr w:rsidR="004B3D52" w:rsidRPr="004B3D52" w14:paraId="47C091FB" w14:textId="77777777" w:rsidTr="004B3D52">
        <w:trPr>
          <w:trHeight w:val="200"/>
        </w:trPr>
        <w:tc>
          <w:tcPr>
            <w:tcW w:w="2480" w:type="dxa"/>
            <w:tcBorders>
              <w:left w:val="single" w:sz="8" w:space="0" w:color="A7A9AC"/>
              <w:right w:val="single" w:sz="8" w:space="0" w:color="A7A9AC"/>
            </w:tcBorders>
            <w:vAlign w:val="bottom"/>
          </w:tcPr>
          <w:p w14:paraId="507AE3C3"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158094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Помещают рабочую часть зонда, содержащую исследуемый материал, в пробирку типа «</w:t>
            </w:r>
            <w:proofErr w:type="spellStart"/>
            <w:r w:rsidRPr="004B3D52">
              <w:rPr>
                <w:rFonts w:ascii="Arial" w:eastAsia="Arial" w:hAnsi="Arial" w:cs="Arial"/>
                <w:sz w:val="16"/>
                <w:szCs w:val="16"/>
              </w:rPr>
              <w:t>Эп</w:t>
            </w:r>
            <w:proofErr w:type="spellEnd"/>
            <w:r w:rsidRPr="004B3D52">
              <w:rPr>
                <w:rFonts w:ascii="Arial" w:eastAsia="Arial" w:hAnsi="Arial" w:cs="Arial"/>
                <w:sz w:val="16"/>
                <w:szCs w:val="16"/>
              </w:rPr>
              <w:t>-</w:t>
            </w:r>
          </w:p>
        </w:tc>
        <w:tc>
          <w:tcPr>
            <w:tcW w:w="0" w:type="dxa"/>
            <w:vAlign w:val="bottom"/>
          </w:tcPr>
          <w:p w14:paraId="00E0B65C" w14:textId="77777777" w:rsidR="004B3D52" w:rsidRPr="004B3D52" w:rsidRDefault="004B3D52" w:rsidP="004B3D52">
            <w:pPr>
              <w:rPr>
                <w:rFonts w:eastAsiaTheme="minorEastAsia"/>
                <w:sz w:val="1"/>
                <w:szCs w:val="1"/>
              </w:rPr>
            </w:pPr>
          </w:p>
        </w:tc>
      </w:tr>
      <w:tr w:rsidR="004B3D52" w:rsidRPr="004B3D52" w14:paraId="65F67AD5" w14:textId="77777777" w:rsidTr="004B3D52">
        <w:trPr>
          <w:trHeight w:val="200"/>
        </w:trPr>
        <w:tc>
          <w:tcPr>
            <w:tcW w:w="2480" w:type="dxa"/>
            <w:tcBorders>
              <w:left w:val="single" w:sz="8" w:space="0" w:color="A7A9AC"/>
              <w:right w:val="single" w:sz="8" w:space="0" w:color="A7A9AC"/>
            </w:tcBorders>
            <w:vAlign w:val="bottom"/>
          </w:tcPr>
          <w:p w14:paraId="41AD2A9E"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2B48CBF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пендорф</w:t>
            </w:r>
            <w:proofErr w:type="spellEnd"/>
            <w:r w:rsidRPr="004B3D52">
              <w:rPr>
                <w:rFonts w:ascii="Arial" w:eastAsia="Arial" w:hAnsi="Arial" w:cs="Arial"/>
                <w:sz w:val="16"/>
                <w:szCs w:val="16"/>
              </w:rPr>
              <w:t>» с бесцветной транспортной средой, обламывают зонд, прикрывая крышкой пробирки.</w:t>
            </w:r>
          </w:p>
        </w:tc>
        <w:tc>
          <w:tcPr>
            <w:tcW w:w="0" w:type="dxa"/>
            <w:vAlign w:val="bottom"/>
          </w:tcPr>
          <w:p w14:paraId="22C4762E" w14:textId="77777777" w:rsidR="004B3D52" w:rsidRPr="004B3D52" w:rsidRDefault="004B3D52" w:rsidP="004B3D52">
            <w:pPr>
              <w:rPr>
                <w:rFonts w:eastAsiaTheme="minorEastAsia"/>
                <w:sz w:val="1"/>
                <w:szCs w:val="1"/>
              </w:rPr>
            </w:pPr>
          </w:p>
        </w:tc>
      </w:tr>
      <w:tr w:rsidR="004B3D52" w:rsidRPr="004B3D52" w14:paraId="4EB6D3A4" w14:textId="77777777" w:rsidTr="004B3D52">
        <w:trPr>
          <w:trHeight w:val="202"/>
        </w:trPr>
        <w:tc>
          <w:tcPr>
            <w:tcW w:w="2480" w:type="dxa"/>
            <w:tcBorders>
              <w:left w:val="single" w:sz="8" w:space="0" w:color="A7A9AC"/>
              <w:right w:val="single" w:sz="8" w:space="0" w:color="A7A9AC"/>
            </w:tcBorders>
            <w:vAlign w:val="bottom"/>
          </w:tcPr>
          <w:p w14:paraId="3BD31917" w14:textId="77777777" w:rsidR="004B3D52" w:rsidRPr="004B3D52" w:rsidRDefault="004B3D52" w:rsidP="004B3D52">
            <w:pPr>
              <w:rPr>
                <w:rFonts w:eastAsiaTheme="minorEastAsia"/>
                <w:sz w:val="17"/>
                <w:szCs w:val="17"/>
              </w:rPr>
            </w:pPr>
          </w:p>
        </w:tc>
        <w:tc>
          <w:tcPr>
            <w:tcW w:w="5960" w:type="dxa"/>
            <w:gridSpan w:val="4"/>
            <w:vAlign w:val="bottom"/>
          </w:tcPr>
          <w:p w14:paraId="2C766D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Оставленные в пробирке зонды плотно закрывают крышкой.</w:t>
            </w:r>
          </w:p>
        </w:tc>
        <w:tc>
          <w:tcPr>
            <w:tcW w:w="1420" w:type="dxa"/>
            <w:tcBorders>
              <w:right w:val="single" w:sz="8" w:space="0" w:color="A7A9AC"/>
            </w:tcBorders>
            <w:vAlign w:val="bottom"/>
          </w:tcPr>
          <w:p w14:paraId="565E771C" w14:textId="77777777" w:rsidR="004B3D52" w:rsidRPr="004B3D52" w:rsidRDefault="004B3D52" w:rsidP="004B3D52">
            <w:pPr>
              <w:rPr>
                <w:rFonts w:eastAsiaTheme="minorEastAsia"/>
                <w:sz w:val="17"/>
                <w:szCs w:val="17"/>
              </w:rPr>
            </w:pPr>
          </w:p>
        </w:tc>
        <w:tc>
          <w:tcPr>
            <w:tcW w:w="0" w:type="dxa"/>
            <w:vAlign w:val="bottom"/>
          </w:tcPr>
          <w:p w14:paraId="010C44C4" w14:textId="77777777" w:rsidR="004B3D52" w:rsidRPr="004B3D52" w:rsidRDefault="004B3D52" w:rsidP="004B3D52">
            <w:pPr>
              <w:rPr>
                <w:rFonts w:eastAsiaTheme="minorEastAsia"/>
                <w:sz w:val="1"/>
                <w:szCs w:val="1"/>
              </w:rPr>
            </w:pPr>
          </w:p>
        </w:tc>
      </w:tr>
      <w:tr w:rsidR="004B3D52" w:rsidRPr="004B3D52" w14:paraId="514CAA82"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6E21C82" w14:textId="77777777" w:rsidR="004B3D52" w:rsidRPr="004B3D52" w:rsidRDefault="004B3D52" w:rsidP="004B3D52">
            <w:pPr>
              <w:rPr>
                <w:rFonts w:eastAsiaTheme="minorEastAsia"/>
                <w:sz w:val="5"/>
                <w:szCs w:val="5"/>
              </w:rPr>
            </w:pPr>
          </w:p>
        </w:tc>
        <w:tc>
          <w:tcPr>
            <w:tcW w:w="2900" w:type="dxa"/>
            <w:tcBorders>
              <w:bottom w:val="single" w:sz="8" w:space="0" w:color="A7A9AC"/>
            </w:tcBorders>
            <w:vAlign w:val="bottom"/>
          </w:tcPr>
          <w:p w14:paraId="3B6C9C0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0AB0C4A"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4D0358DC"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1474D1EE"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60A6616A" w14:textId="77777777" w:rsidR="004B3D52" w:rsidRPr="004B3D52" w:rsidRDefault="004B3D52" w:rsidP="004B3D52">
            <w:pPr>
              <w:rPr>
                <w:rFonts w:eastAsiaTheme="minorEastAsia"/>
                <w:sz w:val="5"/>
                <w:szCs w:val="5"/>
              </w:rPr>
            </w:pPr>
          </w:p>
        </w:tc>
        <w:tc>
          <w:tcPr>
            <w:tcW w:w="0" w:type="dxa"/>
            <w:vAlign w:val="bottom"/>
          </w:tcPr>
          <w:p w14:paraId="69F4040F" w14:textId="77777777" w:rsidR="004B3D52" w:rsidRPr="004B3D52" w:rsidRDefault="004B3D52" w:rsidP="004B3D52">
            <w:pPr>
              <w:rPr>
                <w:rFonts w:eastAsiaTheme="minorEastAsia"/>
                <w:sz w:val="1"/>
                <w:szCs w:val="1"/>
              </w:rPr>
            </w:pPr>
          </w:p>
        </w:tc>
      </w:tr>
    </w:tbl>
    <w:p w14:paraId="05362F1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695104" behindDoc="1" locked="0" layoutInCell="0" allowOverlap="1" wp14:anchorId="18219E41" wp14:editId="5CC0CFE5">
            <wp:simplePos x="0" y="0"/>
            <wp:positionH relativeFrom="column">
              <wp:posOffset>4643755</wp:posOffset>
            </wp:positionH>
            <wp:positionV relativeFrom="paragraph">
              <wp:posOffset>-7758430</wp:posOffset>
            </wp:positionV>
            <wp:extent cx="1546225" cy="281940"/>
            <wp:effectExtent l="0" t="0" r="0" b="0"/>
            <wp:wrapNone/>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1546225" cy="2819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96128" behindDoc="1" locked="0" layoutInCell="0" allowOverlap="1" wp14:anchorId="6BF46B71" wp14:editId="1ACAB36E">
            <wp:simplePos x="0" y="0"/>
            <wp:positionH relativeFrom="column">
              <wp:posOffset>4622165</wp:posOffset>
            </wp:positionH>
            <wp:positionV relativeFrom="paragraph">
              <wp:posOffset>-6563995</wp:posOffset>
            </wp:positionV>
            <wp:extent cx="1598295" cy="542290"/>
            <wp:effectExtent l="0" t="0" r="0" b="0"/>
            <wp:wrapNone/>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1598295" cy="54229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97152" behindDoc="1" locked="0" layoutInCell="0" allowOverlap="1" wp14:anchorId="6D5253A8" wp14:editId="0A6045ED">
            <wp:simplePos x="0" y="0"/>
            <wp:positionH relativeFrom="column">
              <wp:posOffset>4622165</wp:posOffset>
            </wp:positionH>
            <wp:positionV relativeFrom="paragraph">
              <wp:posOffset>-5207635</wp:posOffset>
            </wp:positionV>
            <wp:extent cx="1598295" cy="57150"/>
            <wp:effectExtent l="0" t="0" r="0" b="0"/>
            <wp:wrapNone/>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98176" behindDoc="1" locked="0" layoutInCell="0" allowOverlap="1" wp14:anchorId="2A674C2C" wp14:editId="57E1FADE">
            <wp:simplePos x="0" y="0"/>
            <wp:positionH relativeFrom="column">
              <wp:posOffset>4622165</wp:posOffset>
            </wp:positionH>
            <wp:positionV relativeFrom="paragraph">
              <wp:posOffset>-5086985</wp:posOffset>
            </wp:positionV>
            <wp:extent cx="1598295" cy="57150"/>
            <wp:effectExtent l="0" t="0" r="0" b="0"/>
            <wp:wrapNone/>
            <wp:docPr id="1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699200" behindDoc="1" locked="0" layoutInCell="0" allowOverlap="1" wp14:anchorId="1361EA0C" wp14:editId="2E5C8835">
            <wp:simplePos x="0" y="0"/>
            <wp:positionH relativeFrom="column">
              <wp:posOffset>5094605</wp:posOffset>
            </wp:positionH>
            <wp:positionV relativeFrom="paragraph">
              <wp:posOffset>-4832350</wp:posOffset>
            </wp:positionV>
            <wp:extent cx="635000" cy="328930"/>
            <wp:effectExtent l="0" t="0" r="0" b="0"/>
            <wp:wrapNone/>
            <wp:docPr id="1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635000" cy="328930"/>
                    </a:xfrm>
                    <a:prstGeom prst="rect">
                      <a:avLst/>
                    </a:prstGeom>
                    <a:noFill/>
                  </pic:spPr>
                </pic:pic>
              </a:graphicData>
            </a:graphic>
          </wp:anchor>
        </w:drawing>
      </w:r>
    </w:p>
    <w:p w14:paraId="0ABA6F56" w14:textId="77777777" w:rsidR="004B3D52" w:rsidRPr="004B3D52" w:rsidRDefault="004B3D52" w:rsidP="004B3D52">
      <w:pPr>
        <w:rPr>
          <w:rFonts w:eastAsiaTheme="minorEastAsia"/>
          <w:sz w:val="22"/>
          <w:szCs w:val="22"/>
        </w:rPr>
        <w:sectPr w:rsidR="004B3D52" w:rsidRPr="004B3D52">
          <w:pgSz w:w="11900" w:h="16838"/>
          <w:pgMar w:top="852" w:right="946" w:bottom="0" w:left="1134" w:header="0" w:footer="0" w:gutter="0"/>
          <w:cols w:space="720" w:equalWidth="0">
            <w:col w:w="9826"/>
          </w:cols>
        </w:sectPr>
      </w:pPr>
    </w:p>
    <w:p w14:paraId="2D4DFD20" w14:textId="77777777" w:rsidR="004B3D52" w:rsidRPr="004B3D52" w:rsidRDefault="004B3D52" w:rsidP="004B3D52">
      <w:pPr>
        <w:spacing w:line="203" w:lineRule="exact"/>
        <w:rPr>
          <w:rFonts w:eastAsiaTheme="minorEastAsia"/>
          <w:sz w:val="20"/>
          <w:szCs w:val="20"/>
        </w:rPr>
      </w:pPr>
    </w:p>
    <w:p w14:paraId="23F488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14</w:t>
      </w:r>
    </w:p>
    <w:p w14:paraId="77130805" w14:textId="77777777" w:rsidR="004B3D52" w:rsidRPr="004B3D52" w:rsidRDefault="004B3D52" w:rsidP="004B3D52">
      <w:pPr>
        <w:rPr>
          <w:rFonts w:eastAsiaTheme="minorEastAsia"/>
          <w:sz w:val="22"/>
          <w:szCs w:val="22"/>
        </w:rPr>
        <w:sectPr w:rsidR="004B3D52" w:rsidRPr="004B3D52">
          <w:type w:val="continuous"/>
          <w:pgSz w:w="11900" w:h="16838"/>
          <w:pgMar w:top="852" w:right="946" w:bottom="0" w:left="1134" w:header="0" w:footer="0" w:gutter="0"/>
          <w:cols w:space="720" w:equalWidth="0">
            <w:col w:w="9826"/>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67312D42"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3027B0B6" w14:textId="77777777" w:rsidR="004B3D52" w:rsidRPr="004B3D52" w:rsidRDefault="004B3D52" w:rsidP="004B3D52">
            <w:pPr>
              <w:rPr>
                <w:rFonts w:eastAsiaTheme="minorEastAsia"/>
              </w:rPr>
            </w:pPr>
          </w:p>
        </w:tc>
        <w:tc>
          <w:tcPr>
            <w:tcW w:w="7380" w:type="dxa"/>
            <w:tcBorders>
              <w:top w:val="single" w:sz="8" w:space="0" w:color="A7A9AC"/>
              <w:right w:val="single" w:sz="8" w:space="0" w:color="A7A9AC"/>
            </w:tcBorders>
            <w:vAlign w:val="bottom"/>
          </w:tcPr>
          <w:p w14:paraId="7DB30A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 xml:space="preserve">Сразу после взятия крови пробирку плавно перевернуть8-10раз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58A904FC" w14:textId="77777777" w:rsidR="004B3D52" w:rsidRPr="004B3D52" w:rsidRDefault="004B3D52" w:rsidP="004B3D52">
            <w:pPr>
              <w:rPr>
                <w:rFonts w:eastAsiaTheme="minorEastAsia"/>
                <w:sz w:val="1"/>
                <w:szCs w:val="1"/>
              </w:rPr>
            </w:pPr>
          </w:p>
        </w:tc>
      </w:tr>
      <w:tr w:rsidR="004B3D52" w:rsidRPr="004B3D52" w14:paraId="64FB4AC9" w14:textId="77777777" w:rsidTr="004B3D52">
        <w:trPr>
          <w:trHeight w:val="200"/>
        </w:trPr>
        <w:tc>
          <w:tcPr>
            <w:tcW w:w="2460" w:type="dxa"/>
            <w:vMerge w:val="restart"/>
            <w:tcBorders>
              <w:left w:val="single" w:sz="8" w:space="0" w:color="A7A9AC"/>
              <w:right w:val="single" w:sz="8" w:space="0" w:color="A7A9AC"/>
            </w:tcBorders>
            <w:vAlign w:val="bottom"/>
          </w:tcPr>
          <w:p w14:paraId="64A224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3B6029E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Неправильное </w:t>
            </w:r>
            <w:proofErr w:type="spellStart"/>
            <w:r w:rsidRPr="004B3D52">
              <w:rPr>
                <w:rFonts w:ascii="Arial" w:eastAsia="Arial" w:hAnsi="Arial" w:cs="Arial"/>
                <w:sz w:val="16"/>
                <w:szCs w:val="16"/>
              </w:rPr>
              <w:t>перемеши</w:t>
            </w:r>
            <w:proofErr w:type="spellEnd"/>
            <w:r w:rsidRPr="004B3D52">
              <w:rPr>
                <w:rFonts w:ascii="Arial" w:eastAsia="Arial" w:hAnsi="Arial" w:cs="Arial"/>
                <w:sz w:val="16"/>
                <w:szCs w:val="16"/>
              </w:rPr>
              <w:t>-</w:t>
            </w:r>
          </w:p>
        </w:tc>
        <w:tc>
          <w:tcPr>
            <w:tcW w:w="0" w:type="dxa"/>
            <w:vAlign w:val="bottom"/>
          </w:tcPr>
          <w:p w14:paraId="733575F6" w14:textId="77777777" w:rsidR="004B3D52" w:rsidRPr="004B3D52" w:rsidRDefault="004B3D52" w:rsidP="004B3D52">
            <w:pPr>
              <w:rPr>
                <w:rFonts w:eastAsiaTheme="minorEastAsia"/>
                <w:sz w:val="1"/>
                <w:szCs w:val="1"/>
              </w:rPr>
            </w:pPr>
          </w:p>
        </w:tc>
      </w:tr>
      <w:tr w:rsidR="004B3D52" w:rsidRPr="004B3D52" w14:paraId="2D4778AF" w14:textId="77777777" w:rsidTr="004B3D52">
        <w:trPr>
          <w:trHeight w:val="194"/>
        </w:trPr>
        <w:tc>
          <w:tcPr>
            <w:tcW w:w="2460" w:type="dxa"/>
            <w:vMerge/>
            <w:tcBorders>
              <w:left w:val="single" w:sz="8" w:space="0" w:color="A7A9AC"/>
              <w:right w:val="single" w:sz="8" w:space="0" w:color="A7A9AC"/>
            </w:tcBorders>
            <w:vAlign w:val="bottom"/>
          </w:tcPr>
          <w:p w14:paraId="1770FAEE" w14:textId="77777777" w:rsidR="004B3D52" w:rsidRPr="004B3D52" w:rsidRDefault="004B3D52" w:rsidP="004B3D52">
            <w:pPr>
              <w:rPr>
                <w:rFonts w:eastAsiaTheme="minorEastAsia"/>
                <w:sz w:val="16"/>
                <w:szCs w:val="16"/>
              </w:rPr>
            </w:pPr>
          </w:p>
        </w:tc>
        <w:tc>
          <w:tcPr>
            <w:tcW w:w="7380" w:type="dxa"/>
            <w:tcBorders>
              <w:right w:val="single" w:sz="8" w:space="0" w:color="A7A9AC"/>
            </w:tcBorders>
            <w:vAlign w:val="bottom"/>
          </w:tcPr>
          <w:p w14:paraId="6457443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вание</w:t>
            </w:r>
            <w:proofErr w:type="spellEnd"/>
            <w:r w:rsidRPr="004B3D52">
              <w:rPr>
                <w:rFonts w:ascii="Arial" w:eastAsia="Arial" w:hAnsi="Arial" w:cs="Arial"/>
                <w:sz w:val="16"/>
                <w:szCs w:val="16"/>
              </w:rPr>
              <w:t xml:space="preserve"> может привести к агрегации тромбоцитов, образованию сгустка и / или </w:t>
            </w:r>
            <w:proofErr w:type="spellStart"/>
            <w:r w:rsidRPr="004B3D52">
              <w:rPr>
                <w:rFonts w:ascii="Arial" w:eastAsia="Arial" w:hAnsi="Arial" w:cs="Arial"/>
                <w:sz w:val="16"/>
                <w:szCs w:val="16"/>
              </w:rPr>
              <w:t>недосто</w:t>
            </w:r>
            <w:proofErr w:type="spellEnd"/>
            <w:r w:rsidRPr="004B3D52">
              <w:rPr>
                <w:rFonts w:ascii="Arial" w:eastAsia="Arial" w:hAnsi="Arial" w:cs="Arial"/>
                <w:sz w:val="16"/>
                <w:szCs w:val="16"/>
              </w:rPr>
              <w:t>-</w:t>
            </w:r>
          </w:p>
        </w:tc>
        <w:tc>
          <w:tcPr>
            <w:tcW w:w="0" w:type="dxa"/>
            <w:vAlign w:val="bottom"/>
          </w:tcPr>
          <w:p w14:paraId="02E1D8D1" w14:textId="77777777" w:rsidR="004B3D52" w:rsidRPr="004B3D52" w:rsidRDefault="004B3D52" w:rsidP="004B3D52">
            <w:pPr>
              <w:rPr>
                <w:rFonts w:eastAsiaTheme="minorEastAsia"/>
                <w:sz w:val="1"/>
                <w:szCs w:val="1"/>
              </w:rPr>
            </w:pPr>
          </w:p>
        </w:tc>
      </w:tr>
      <w:tr w:rsidR="004B3D52" w:rsidRPr="004B3D52" w14:paraId="00621CFB" w14:textId="77777777" w:rsidTr="004B3D52">
        <w:trPr>
          <w:trHeight w:val="212"/>
        </w:trPr>
        <w:tc>
          <w:tcPr>
            <w:tcW w:w="2460" w:type="dxa"/>
            <w:tcBorders>
              <w:left w:val="single" w:sz="8" w:space="0" w:color="A7A9AC"/>
              <w:right w:val="single" w:sz="8" w:space="0" w:color="A7A9AC"/>
            </w:tcBorders>
            <w:vAlign w:val="bottom"/>
          </w:tcPr>
          <w:p w14:paraId="29ED92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tcBorders>
              <w:right w:val="single" w:sz="8" w:space="0" w:color="A7A9AC"/>
            </w:tcBorders>
            <w:vAlign w:val="bottom"/>
          </w:tcPr>
          <w:p w14:paraId="1A1015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верным результатам анализа.</w:t>
            </w:r>
          </w:p>
        </w:tc>
        <w:tc>
          <w:tcPr>
            <w:tcW w:w="0" w:type="dxa"/>
            <w:vAlign w:val="bottom"/>
          </w:tcPr>
          <w:p w14:paraId="761AE222" w14:textId="77777777" w:rsidR="004B3D52" w:rsidRPr="004B3D52" w:rsidRDefault="004B3D52" w:rsidP="004B3D52">
            <w:pPr>
              <w:rPr>
                <w:rFonts w:eastAsiaTheme="minorEastAsia"/>
                <w:sz w:val="1"/>
                <w:szCs w:val="1"/>
              </w:rPr>
            </w:pPr>
          </w:p>
        </w:tc>
      </w:tr>
      <w:tr w:rsidR="004B3D52" w:rsidRPr="004B3D52" w14:paraId="6C18A3BA" w14:textId="77777777" w:rsidTr="004B3D52">
        <w:trPr>
          <w:trHeight w:val="250"/>
        </w:trPr>
        <w:tc>
          <w:tcPr>
            <w:tcW w:w="2460" w:type="dxa"/>
            <w:tcBorders>
              <w:left w:val="single" w:sz="8" w:space="0" w:color="A7A9AC"/>
              <w:right w:val="single" w:sz="8" w:space="0" w:color="A7A9AC"/>
            </w:tcBorders>
            <w:vAlign w:val="bottom"/>
          </w:tcPr>
          <w:p w14:paraId="4EFE6894" w14:textId="77777777" w:rsidR="004B3D52" w:rsidRPr="004B3D52" w:rsidRDefault="004B3D52" w:rsidP="004B3D52">
            <w:pPr>
              <w:rPr>
                <w:rFonts w:eastAsiaTheme="minorEastAsia"/>
                <w:sz w:val="21"/>
                <w:szCs w:val="21"/>
              </w:rPr>
            </w:pPr>
          </w:p>
        </w:tc>
        <w:tc>
          <w:tcPr>
            <w:tcW w:w="7380" w:type="dxa"/>
            <w:tcBorders>
              <w:right w:val="single" w:sz="8" w:space="0" w:color="A7A9AC"/>
            </w:tcBorders>
            <w:vAlign w:val="bottom"/>
          </w:tcPr>
          <w:p w14:paraId="10FED3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Соскоб/отделяемое носоглотки и ротоглотки. </w:t>
            </w:r>
            <w:r w:rsidRPr="004B3D52">
              <w:rPr>
                <w:rFonts w:ascii="Arial" w:eastAsia="Arial" w:hAnsi="Arial" w:cs="Arial"/>
                <w:sz w:val="16"/>
                <w:szCs w:val="16"/>
              </w:rPr>
              <w:t xml:space="preserve">Доставляют в лабораторию </w:t>
            </w:r>
            <w:proofErr w:type="gramStart"/>
            <w:r w:rsidRPr="004B3D52">
              <w:rPr>
                <w:rFonts w:ascii="Arial" w:eastAsia="Arial" w:hAnsi="Arial" w:cs="Arial"/>
                <w:sz w:val="16"/>
                <w:szCs w:val="16"/>
              </w:rPr>
              <w:t>в пер</w:t>
            </w:r>
            <w:proofErr w:type="gramEnd"/>
            <w:r w:rsidRPr="004B3D52">
              <w:rPr>
                <w:rFonts w:ascii="Arial" w:eastAsia="Arial" w:hAnsi="Arial" w:cs="Arial"/>
                <w:sz w:val="16"/>
                <w:szCs w:val="16"/>
              </w:rPr>
              <w:t>-</w:t>
            </w:r>
          </w:p>
        </w:tc>
        <w:tc>
          <w:tcPr>
            <w:tcW w:w="0" w:type="dxa"/>
            <w:vAlign w:val="bottom"/>
          </w:tcPr>
          <w:p w14:paraId="1B0D6642" w14:textId="77777777" w:rsidR="004B3D52" w:rsidRPr="004B3D52" w:rsidRDefault="004B3D52" w:rsidP="004B3D52">
            <w:pPr>
              <w:rPr>
                <w:rFonts w:eastAsiaTheme="minorEastAsia"/>
                <w:sz w:val="1"/>
                <w:szCs w:val="1"/>
              </w:rPr>
            </w:pPr>
          </w:p>
        </w:tc>
      </w:tr>
      <w:tr w:rsidR="004B3D52" w:rsidRPr="004B3D52" w14:paraId="69581ECD" w14:textId="77777777" w:rsidTr="004B3D52">
        <w:trPr>
          <w:trHeight w:val="202"/>
        </w:trPr>
        <w:tc>
          <w:tcPr>
            <w:tcW w:w="2460" w:type="dxa"/>
            <w:tcBorders>
              <w:left w:val="single" w:sz="8" w:space="0" w:color="A7A9AC"/>
              <w:right w:val="single" w:sz="8" w:space="0" w:color="A7A9AC"/>
            </w:tcBorders>
            <w:vAlign w:val="bottom"/>
          </w:tcPr>
          <w:p w14:paraId="084E07CA"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48D958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вичном</w:t>
            </w:r>
            <w:proofErr w:type="spellEnd"/>
            <w:r w:rsidRPr="004B3D52">
              <w:rPr>
                <w:rFonts w:ascii="Arial" w:eastAsia="Arial" w:hAnsi="Arial" w:cs="Arial"/>
                <w:sz w:val="16"/>
                <w:szCs w:val="16"/>
              </w:rPr>
              <w:t xml:space="preserve"> контейнере. Крышку контейнера плотно закрыть.</w:t>
            </w:r>
          </w:p>
        </w:tc>
        <w:tc>
          <w:tcPr>
            <w:tcW w:w="0" w:type="dxa"/>
            <w:vAlign w:val="bottom"/>
          </w:tcPr>
          <w:p w14:paraId="36AEC213" w14:textId="77777777" w:rsidR="004B3D52" w:rsidRPr="004B3D52" w:rsidRDefault="004B3D52" w:rsidP="004B3D52">
            <w:pPr>
              <w:rPr>
                <w:rFonts w:eastAsiaTheme="minorEastAsia"/>
                <w:sz w:val="1"/>
                <w:szCs w:val="1"/>
              </w:rPr>
            </w:pPr>
          </w:p>
        </w:tc>
      </w:tr>
      <w:tr w:rsidR="004B3D52" w:rsidRPr="004B3D52" w14:paraId="1137AD0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4A29EBF"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DB10465" w14:textId="77777777" w:rsidR="004B3D52" w:rsidRPr="004B3D52" w:rsidRDefault="004B3D52" w:rsidP="004B3D52">
            <w:pPr>
              <w:rPr>
                <w:rFonts w:eastAsiaTheme="minorEastAsia"/>
                <w:sz w:val="5"/>
                <w:szCs w:val="5"/>
              </w:rPr>
            </w:pPr>
          </w:p>
        </w:tc>
        <w:tc>
          <w:tcPr>
            <w:tcW w:w="0" w:type="dxa"/>
            <w:vAlign w:val="bottom"/>
          </w:tcPr>
          <w:p w14:paraId="2B0245AC" w14:textId="77777777" w:rsidR="004B3D52" w:rsidRPr="004B3D52" w:rsidRDefault="004B3D52" w:rsidP="004B3D52">
            <w:pPr>
              <w:rPr>
                <w:rFonts w:eastAsiaTheme="minorEastAsia"/>
                <w:sz w:val="1"/>
                <w:szCs w:val="1"/>
              </w:rPr>
            </w:pPr>
          </w:p>
        </w:tc>
      </w:tr>
      <w:tr w:rsidR="004B3D52" w:rsidRPr="004B3D52" w14:paraId="3934846D" w14:textId="77777777" w:rsidTr="004B3D52">
        <w:trPr>
          <w:trHeight w:val="302"/>
        </w:trPr>
        <w:tc>
          <w:tcPr>
            <w:tcW w:w="2460" w:type="dxa"/>
            <w:tcBorders>
              <w:left w:val="single" w:sz="8" w:space="0" w:color="A7A9AC"/>
              <w:right w:val="single" w:sz="8" w:space="0" w:color="A7A9AC"/>
            </w:tcBorders>
            <w:vAlign w:val="bottom"/>
          </w:tcPr>
          <w:p w14:paraId="1FF6B63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56B87A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7E37AEA9" w14:textId="77777777" w:rsidR="004B3D52" w:rsidRPr="004B3D52" w:rsidRDefault="004B3D52" w:rsidP="004B3D52">
            <w:pPr>
              <w:rPr>
                <w:rFonts w:eastAsiaTheme="minorEastAsia"/>
                <w:sz w:val="1"/>
                <w:szCs w:val="1"/>
              </w:rPr>
            </w:pPr>
          </w:p>
        </w:tc>
      </w:tr>
      <w:tr w:rsidR="004B3D52" w:rsidRPr="004B3D52" w14:paraId="0C73C7A2" w14:textId="77777777" w:rsidTr="004B3D52">
        <w:trPr>
          <w:trHeight w:val="200"/>
        </w:trPr>
        <w:tc>
          <w:tcPr>
            <w:tcW w:w="2460" w:type="dxa"/>
            <w:tcBorders>
              <w:left w:val="single" w:sz="8" w:space="0" w:color="A7A9AC"/>
              <w:right w:val="single" w:sz="8" w:space="0" w:color="A7A9AC"/>
            </w:tcBorders>
            <w:vAlign w:val="bottom"/>
          </w:tcPr>
          <w:p w14:paraId="2EC92D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vMerge w:val="restart"/>
            <w:tcBorders>
              <w:right w:val="single" w:sz="8" w:space="0" w:color="A7A9AC"/>
            </w:tcBorders>
            <w:vAlign w:val="bottom"/>
          </w:tcPr>
          <w:p w14:paraId="76DCC04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Соскоб/отделяемое носоглотки и ротоглотки. </w:t>
            </w:r>
            <w:r w:rsidRPr="004B3D52">
              <w:rPr>
                <w:rFonts w:ascii="Arial" w:eastAsia="Arial" w:hAnsi="Arial" w:cs="Arial"/>
                <w:sz w:val="16"/>
                <w:szCs w:val="16"/>
              </w:rPr>
              <w:t xml:space="preserve">При Т= +2+8 °С в первичном </w:t>
            </w:r>
            <w:proofErr w:type="spellStart"/>
            <w:r w:rsidRPr="004B3D52">
              <w:rPr>
                <w:rFonts w:ascii="Arial" w:eastAsia="Arial" w:hAnsi="Arial" w:cs="Arial"/>
                <w:sz w:val="16"/>
                <w:szCs w:val="16"/>
              </w:rPr>
              <w:t>контей</w:t>
            </w:r>
            <w:proofErr w:type="spellEnd"/>
            <w:r w:rsidRPr="004B3D52">
              <w:rPr>
                <w:rFonts w:ascii="Arial" w:eastAsia="Arial" w:hAnsi="Arial" w:cs="Arial"/>
                <w:sz w:val="16"/>
                <w:szCs w:val="16"/>
              </w:rPr>
              <w:t>-</w:t>
            </w:r>
          </w:p>
        </w:tc>
        <w:tc>
          <w:tcPr>
            <w:tcW w:w="0" w:type="dxa"/>
            <w:vAlign w:val="bottom"/>
          </w:tcPr>
          <w:p w14:paraId="0DC9A962" w14:textId="77777777" w:rsidR="004B3D52" w:rsidRPr="004B3D52" w:rsidRDefault="004B3D52" w:rsidP="004B3D52">
            <w:pPr>
              <w:rPr>
                <w:rFonts w:eastAsiaTheme="minorEastAsia"/>
                <w:sz w:val="1"/>
                <w:szCs w:val="1"/>
              </w:rPr>
            </w:pPr>
          </w:p>
        </w:tc>
      </w:tr>
      <w:tr w:rsidR="004B3D52" w:rsidRPr="004B3D52" w14:paraId="2515A6D0" w14:textId="77777777" w:rsidTr="004B3D52">
        <w:trPr>
          <w:trHeight w:val="62"/>
        </w:trPr>
        <w:tc>
          <w:tcPr>
            <w:tcW w:w="2460" w:type="dxa"/>
            <w:vMerge w:val="restart"/>
            <w:tcBorders>
              <w:left w:val="single" w:sz="8" w:space="0" w:color="A7A9AC"/>
              <w:right w:val="single" w:sz="8" w:space="0" w:color="A7A9AC"/>
            </w:tcBorders>
            <w:vAlign w:val="bottom"/>
          </w:tcPr>
          <w:p w14:paraId="50BE39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vMerge/>
            <w:tcBorders>
              <w:right w:val="single" w:sz="8" w:space="0" w:color="A7A9AC"/>
            </w:tcBorders>
            <w:vAlign w:val="bottom"/>
          </w:tcPr>
          <w:p w14:paraId="2CB8ED3C" w14:textId="77777777" w:rsidR="004B3D52" w:rsidRPr="004B3D52" w:rsidRDefault="004B3D52" w:rsidP="004B3D52">
            <w:pPr>
              <w:rPr>
                <w:rFonts w:eastAsiaTheme="minorEastAsia"/>
                <w:sz w:val="5"/>
                <w:szCs w:val="5"/>
              </w:rPr>
            </w:pPr>
          </w:p>
        </w:tc>
        <w:tc>
          <w:tcPr>
            <w:tcW w:w="0" w:type="dxa"/>
            <w:vAlign w:val="bottom"/>
          </w:tcPr>
          <w:p w14:paraId="4D71E2C6" w14:textId="77777777" w:rsidR="004B3D52" w:rsidRPr="004B3D52" w:rsidRDefault="004B3D52" w:rsidP="004B3D52">
            <w:pPr>
              <w:rPr>
                <w:rFonts w:eastAsiaTheme="minorEastAsia"/>
                <w:sz w:val="1"/>
                <w:szCs w:val="1"/>
              </w:rPr>
            </w:pPr>
          </w:p>
        </w:tc>
      </w:tr>
      <w:tr w:rsidR="004B3D52" w:rsidRPr="004B3D52" w14:paraId="5C73165D" w14:textId="77777777" w:rsidTr="004B3D52">
        <w:trPr>
          <w:trHeight w:val="150"/>
        </w:trPr>
        <w:tc>
          <w:tcPr>
            <w:tcW w:w="2460" w:type="dxa"/>
            <w:vMerge/>
            <w:tcBorders>
              <w:left w:val="single" w:sz="8" w:space="0" w:color="A7A9AC"/>
              <w:right w:val="single" w:sz="8" w:space="0" w:color="A7A9AC"/>
            </w:tcBorders>
            <w:vAlign w:val="bottom"/>
          </w:tcPr>
          <w:p w14:paraId="4AAD4E15" w14:textId="77777777" w:rsidR="004B3D52" w:rsidRPr="004B3D52" w:rsidRDefault="004B3D52" w:rsidP="004B3D52">
            <w:pPr>
              <w:rPr>
                <w:rFonts w:eastAsiaTheme="minorEastAsia"/>
                <w:sz w:val="13"/>
                <w:szCs w:val="13"/>
              </w:rPr>
            </w:pPr>
          </w:p>
        </w:tc>
        <w:tc>
          <w:tcPr>
            <w:tcW w:w="7380" w:type="dxa"/>
            <w:vMerge w:val="restart"/>
            <w:tcBorders>
              <w:right w:val="single" w:sz="8" w:space="0" w:color="A7A9AC"/>
            </w:tcBorders>
            <w:vAlign w:val="bottom"/>
          </w:tcPr>
          <w:p w14:paraId="7599514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нере</w:t>
            </w:r>
            <w:proofErr w:type="spellEnd"/>
            <w:r w:rsidRPr="004B3D52">
              <w:rPr>
                <w:rFonts w:ascii="Arial" w:eastAsia="Arial" w:hAnsi="Arial" w:cs="Arial"/>
                <w:sz w:val="16"/>
                <w:szCs w:val="16"/>
              </w:rPr>
              <w:t xml:space="preserve"> в вертикальном положении.</w:t>
            </w:r>
          </w:p>
        </w:tc>
        <w:tc>
          <w:tcPr>
            <w:tcW w:w="0" w:type="dxa"/>
            <w:vAlign w:val="bottom"/>
          </w:tcPr>
          <w:p w14:paraId="15CFB583" w14:textId="77777777" w:rsidR="004B3D52" w:rsidRPr="004B3D52" w:rsidRDefault="004B3D52" w:rsidP="004B3D52">
            <w:pPr>
              <w:rPr>
                <w:rFonts w:eastAsiaTheme="minorEastAsia"/>
                <w:sz w:val="1"/>
                <w:szCs w:val="1"/>
              </w:rPr>
            </w:pPr>
          </w:p>
        </w:tc>
      </w:tr>
      <w:tr w:rsidR="004B3D52" w:rsidRPr="004B3D52" w14:paraId="654D870D" w14:textId="77777777" w:rsidTr="004B3D52">
        <w:trPr>
          <w:trHeight w:val="53"/>
        </w:trPr>
        <w:tc>
          <w:tcPr>
            <w:tcW w:w="2460" w:type="dxa"/>
            <w:tcBorders>
              <w:left w:val="single" w:sz="8" w:space="0" w:color="A7A9AC"/>
              <w:right w:val="single" w:sz="8" w:space="0" w:color="A7A9AC"/>
            </w:tcBorders>
            <w:vAlign w:val="bottom"/>
          </w:tcPr>
          <w:p w14:paraId="462DDB55" w14:textId="77777777" w:rsidR="004B3D52" w:rsidRPr="004B3D52" w:rsidRDefault="004B3D52" w:rsidP="004B3D52">
            <w:pPr>
              <w:rPr>
                <w:rFonts w:eastAsiaTheme="minorEastAsia"/>
                <w:sz w:val="4"/>
                <w:szCs w:val="4"/>
              </w:rPr>
            </w:pPr>
          </w:p>
        </w:tc>
        <w:tc>
          <w:tcPr>
            <w:tcW w:w="7380" w:type="dxa"/>
            <w:vMerge/>
            <w:tcBorders>
              <w:right w:val="single" w:sz="8" w:space="0" w:color="A7A9AC"/>
            </w:tcBorders>
            <w:vAlign w:val="bottom"/>
          </w:tcPr>
          <w:p w14:paraId="684414C8" w14:textId="77777777" w:rsidR="004B3D52" w:rsidRPr="004B3D52" w:rsidRDefault="004B3D52" w:rsidP="004B3D52">
            <w:pPr>
              <w:rPr>
                <w:rFonts w:eastAsiaTheme="minorEastAsia"/>
                <w:sz w:val="4"/>
                <w:szCs w:val="4"/>
              </w:rPr>
            </w:pPr>
          </w:p>
        </w:tc>
        <w:tc>
          <w:tcPr>
            <w:tcW w:w="0" w:type="dxa"/>
            <w:vAlign w:val="bottom"/>
          </w:tcPr>
          <w:p w14:paraId="16DE32BF" w14:textId="77777777" w:rsidR="004B3D52" w:rsidRPr="004B3D52" w:rsidRDefault="004B3D52" w:rsidP="004B3D52">
            <w:pPr>
              <w:rPr>
                <w:rFonts w:eastAsiaTheme="minorEastAsia"/>
                <w:sz w:val="1"/>
                <w:szCs w:val="1"/>
              </w:rPr>
            </w:pPr>
          </w:p>
        </w:tc>
      </w:tr>
      <w:tr w:rsidR="004B3D52" w:rsidRPr="004B3D52" w14:paraId="4966944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A42EA5E"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4260087" w14:textId="77777777" w:rsidR="004B3D52" w:rsidRPr="004B3D52" w:rsidRDefault="004B3D52" w:rsidP="004B3D52">
            <w:pPr>
              <w:rPr>
                <w:rFonts w:eastAsiaTheme="minorEastAsia"/>
                <w:sz w:val="5"/>
                <w:szCs w:val="5"/>
              </w:rPr>
            </w:pPr>
          </w:p>
        </w:tc>
        <w:tc>
          <w:tcPr>
            <w:tcW w:w="0" w:type="dxa"/>
            <w:vAlign w:val="bottom"/>
          </w:tcPr>
          <w:p w14:paraId="60EEEF7E" w14:textId="77777777" w:rsidR="004B3D52" w:rsidRPr="004B3D52" w:rsidRDefault="004B3D52" w:rsidP="004B3D52">
            <w:pPr>
              <w:rPr>
                <w:rFonts w:eastAsiaTheme="minorEastAsia"/>
                <w:sz w:val="1"/>
                <w:szCs w:val="1"/>
              </w:rPr>
            </w:pPr>
          </w:p>
        </w:tc>
      </w:tr>
    </w:tbl>
    <w:p w14:paraId="7F5464E0" w14:textId="77777777" w:rsidR="004B3D52" w:rsidRPr="004B3D52" w:rsidRDefault="004B3D52" w:rsidP="004B3D52">
      <w:pPr>
        <w:spacing w:line="200" w:lineRule="exact"/>
        <w:rPr>
          <w:rFonts w:eastAsiaTheme="minorEastAsia"/>
          <w:sz w:val="20"/>
          <w:szCs w:val="20"/>
        </w:rPr>
      </w:pPr>
    </w:p>
    <w:p w14:paraId="63AEDED5" w14:textId="77777777" w:rsidR="004B3D52" w:rsidRPr="004B3D52" w:rsidRDefault="004B3D52" w:rsidP="004B3D52">
      <w:pPr>
        <w:spacing w:line="205" w:lineRule="exact"/>
        <w:rPr>
          <w:rFonts w:eastAsiaTheme="minorEastAsia"/>
          <w:sz w:val="20"/>
          <w:szCs w:val="20"/>
        </w:rPr>
      </w:pPr>
    </w:p>
    <w:p w14:paraId="46A77C27"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1.2. Кровь с ЭДТА + мокрота </w:t>
      </w:r>
      <w:r w:rsidRPr="004B3D52">
        <w:rPr>
          <w:rFonts w:ascii="Arial" w:eastAsia="Arial" w:hAnsi="Arial" w:cs="Arial"/>
          <w:sz w:val="22"/>
          <w:szCs w:val="22"/>
        </w:rPr>
        <w:t>(услуга170110)</w:t>
      </w:r>
    </w:p>
    <w:p w14:paraId="2252B7CA" w14:textId="77777777" w:rsidR="004B3D52" w:rsidRPr="004B3D52" w:rsidRDefault="004B3D52" w:rsidP="004B3D52">
      <w:pPr>
        <w:spacing w:line="162" w:lineRule="exact"/>
        <w:rPr>
          <w:rFonts w:eastAsiaTheme="minorEastAsia"/>
          <w:sz w:val="20"/>
          <w:szCs w:val="20"/>
        </w:rPr>
      </w:pPr>
    </w:p>
    <w:p w14:paraId="5A618F22" w14:textId="77777777" w:rsidR="004B3D52" w:rsidRPr="004B3D52" w:rsidRDefault="004B3D52" w:rsidP="004B3D52">
      <w:pPr>
        <w:spacing w:line="285" w:lineRule="auto"/>
        <w:jc w:val="both"/>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Исследование выполняется только при одномоментном поступлении в лабораторию </w:t>
      </w:r>
      <w:proofErr w:type="spellStart"/>
      <w:r w:rsidRPr="004B3D52">
        <w:rPr>
          <w:rFonts w:ascii="Arial" w:eastAsia="Arial" w:hAnsi="Arial" w:cs="Arial"/>
          <w:sz w:val="18"/>
          <w:szCs w:val="18"/>
        </w:rPr>
        <w:t>кровии</w:t>
      </w:r>
      <w:proofErr w:type="spellEnd"/>
      <w:r w:rsidRPr="004B3D52">
        <w:rPr>
          <w:rFonts w:ascii="Arial" w:eastAsia="Arial" w:hAnsi="Arial" w:cs="Arial"/>
          <w:sz w:val="18"/>
          <w:szCs w:val="18"/>
        </w:rPr>
        <w:t xml:space="preserve"> </w:t>
      </w:r>
      <w:proofErr w:type="gramStart"/>
      <w:r w:rsidRPr="004B3D52">
        <w:rPr>
          <w:rFonts w:ascii="Arial" w:eastAsia="Arial" w:hAnsi="Arial" w:cs="Arial"/>
          <w:sz w:val="18"/>
          <w:szCs w:val="18"/>
        </w:rPr>
        <w:t>мокроты..</w:t>
      </w:r>
      <w:proofErr w:type="gramEnd"/>
    </w:p>
    <w:p w14:paraId="6BBCE184" w14:textId="77777777" w:rsidR="004B3D52" w:rsidRPr="004B3D52" w:rsidRDefault="004B3D52" w:rsidP="004B3D52">
      <w:pPr>
        <w:spacing w:line="200" w:lineRule="exact"/>
        <w:rPr>
          <w:rFonts w:eastAsiaTheme="minorEastAsia"/>
          <w:sz w:val="20"/>
          <w:szCs w:val="20"/>
        </w:rPr>
      </w:pPr>
    </w:p>
    <w:p w14:paraId="482480CF" w14:textId="77777777" w:rsidR="004B3D52" w:rsidRPr="004B3D52" w:rsidRDefault="004B3D52" w:rsidP="004B3D52">
      <w:pPr>
        <w:spacing w:line="244" w:lineRule="exact"/>
        <w:rPr>
          <w:rFonts w:eastAsiaTheme="minorEastAsia"/>
          <w:sz w:val="20"/>
          <w:szCs w:val="20"/>
        </w:rPr>
      </w:pPr>
    </w:p>
    <w:p w14:paraId="3B6E68C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5B6837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00"/>
        <w:gridCol w:w="1680"/>
        <w:gridCol w:w="30"/>
      </w:tblGrid>
      <w:tr w:rsidR="004B3D52" w:rsidRPr="004B3D52" w14:paraId="0647DF3C" w14:textId="77777777" w:rsidTr="004B3D52">
        <w:trPr>
          <w:trHeight w:val="353"/>
        </w:trPr>
        <w:tc>
          <w:tcPr>
            <w:tcW w:w="2460" w:type="dxa"/>
            <w:tcBorders>
              <w:top w:val="single" w:sz="8" w:space="0" w:color="A7A9AC"/>
              <w:left w:val="single" w:sz="8" w:space="0" w:color="A7A9AC"/>
              <w:right w:val="single" w:sz="8" w:space="0" w:color="A7A9AC"/>
            </w:tcBorders>
            <w:vAlign w:val="bottom"/>
          </w:tcPr>
          <w:p w14:paraId="15DF53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393A128" w14:textId="77777777" w:rsidR="004B3D52" w:rsidRPr="004B3D52" w:rsidRDefault="004B3D52" w:rsidP="004B3D52">
            <w:pPr>
              <w:rPr>
                <w:rFonts w:eastAsiaTheme="minorEastAsia"/>
              </w:rPr>
            </w:pPr>
          </w:p>
        </w:tc>
        <w:tc>
          <w:tcPr>
            <w:tcW w:w="900" w:type="dxa"/>
            <w:tcBorders>
              <w:top w:val="single" w:sz="8" w:space="0" w:color="A7A9AC"/>
            </w:tcBorders>
            <w:vAlign w:val="bottom"/>
          </w:tcPr>
          <w:p w14:paraId="419A49D5" w14:textId="77777777" w:rsidR="004B3D52" w:rsidRPr="004B3D52" w:rsidRDefault="004B3D52" w:rsidP="004B3D52">
            <w:pPr>
              <w:rPr>
                <w:rFonts w:eastAsiaTheme="minorEastAsia"/>
              </w:rPr>
            </w:pPr>
          </w:p>
        </w:tc>
        <w:tc>
          <w:tcPr>
            <w:tcW w:w="1680" w:type="dxa"/>
            <w:tcBorders>
              <w:top w:val="single" w:sz="8" w:space="0" w:color="A7A9AC"/>
              <w:right w:val="single" w:sz="8" w:space="0" w:color="A7A9AC"/>
            </w:tcBorders>
            <w:vAlign w:val="bottom"/>
          </w:tcPr>
          <w:p w14:paraId="570F4319" w14:textId="77777777" w:rsidR="004B3D52" w:rsidRPr="004B3D52" w:rsidRDefault="004B3D52" w:rsidP="004B3D52">
            <w:pPr>
              <w:rPr>
                <w:rFonts w:eastAsiaTheme="minorEastAsia"/>
              </w:rPr>
            </w:pPr>
          </w:p>
        </w:tc>
        <w:tc>
          <w:tcPr>
            <w:tcW w:w="0" w:type="dxa"/>
            <w:vAlign w:val="bottom"/>
          </w:tcPr>
          <w:p w14:paraId="7F8E044C" w14:textId="77777777" w:rsidR="004B3D52" w:rsidRPr="004B3D52" w:rsidRDefault="004B3D52" w:rsidP="004B3D52">
            <w:pPr>
              <w:rPr>
                <w:rFonts w:eastAsiaTheme="minorEastAsia"/>
                <w:sz w:val="1"/>
                <w:szCs w:val="1"/>
              </w:rPr>
            </w:pPr>
          </w:p>
        </w:tc>
      </w:tr>
      <w:tr w:rsidR="004B3D52" w:rsidRPr="004B3D52" w14:paraId="3112F0AA" w14:textId="77777777" w:rsidTr="004B3D52">
        <w:trPr>
          <w:trHeight w:val="138"/>
        </w:trPr>
        <w:tc>
          <w:tcPr>
            <w:tcW w:w="2460" w:type="dxa"/>
            <w:tcBorders>
              <w:left w:val="single" w:sz="8" w:space="0" w:color="A7A9AC"/>
              <w:bottom w:val="single" w:sz="8" w:space="0" w:color="A7A9AC"/>
              <w:right w:val="single" w:sz="8" w:space="0" w:color="A7A9AC"/>
            </w:tcBorders>
            <w:vAlign w:val="bottom"/>
          </w:tcPr>
          <w:p w14:paraId="0E4BAB96"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080242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Кровь. </w:t>
            </w:r>
            <w:r w:rsidRPr="004B3D52">
              <w:rPr>
                <w:rFonts w:ascii="Arial" w:eastAsia="Arial" w:hAnsi="Arial" w:cs="Arial"/>
                <w:sz w:val="16"/>
                <w:szCs w:val="16"/>
              </w:rPr>
              <w:t xml:space="preserve">Вакуумная пробирка с </w:t>
            </w:r>
            <w:proofErr w:type="gramStart"/>
            <w:r w:rsidRPr="004B3D52">
              <w:rPr>
                <w:rFonts w:ascii="Arial" w:eastAsia="Arial" w:hAnsi="Arial" w:cs="Arial"/>
                <w:sz w:val="16"/>
                <w:szCs w:val="16"/>
              </w:rPr>
              <w:t>ЭДТА(</w:t>
            </w:r>
            <w:proofErr w:type="gramEnd"/>
            <w:r w:rsidRPr="004B3D52">
              <w:rPr>
                <w:rFonts w:ascii="Arial" w:eastAsia="Arial" w:hAnsi="Arial" w:cs="Arial"/>
                <w:sz w:val="16"/>
                <w:szCs w:val="16"/>
              </w:rPr>
              <w:t>фиолетовая крышка)</w:t>
            </w:r>
          </w:p>
        </w:tc>
        <w:tc>
          <w:tcPr>
            <w:tcW w:w="900" w:type="dxa"/>
            <w:vAlign w:val="bottom"/>
          </w:tcPr>
          <w:p w14:paraId="59AECA84" w14:textId="77777777" w:rsidR="004B3D52" w:rsidRPr="004B3D52" w:rsidRDefault="004B3D52" w:rsidP="004B3D52">
            <w:pPr>
              <w:rPr>
                <w:rFonts w:eastAsiaTheme="minorEastAsia"/>
                <w:sz w:val="11"/>
                <w:szCs w:val="11"/>
              </w:rPr>
            </w:pPr>
          </w:p>
        </w:tc>
        <w:tc>
          <w:tcPr>
            <w:tcW w:w="1680" w:type="dxa"/>
            <w:vMerge w:val="restart"/>
            <w:tcBorders>
              <w:right w:val="single" w:sz="8" w:space="0" w:color="A7A9AC"/>
            </w:tcBorders>
            <w:vAlign w:val="bottom"/>
          </w:tcPr>
          <w:p w14:paraId="219C1973" w14:textId="77777777" w:rsidR="004B3D52" w:rsidRPr="004B3D52" w:rsidRDefault="004B3D52" w:rsidP="004B3D52">
            <w:pPr>
              <w:ind w:right="870"/>
              <w:jc w:val="center"/>
              <w:rPr>
                <w:rFonts w:eastAsiaTheme="minorEastAsia"/>
                <w:sz w:val="20"/>
                <w:szCs w:val="20"/>
              </w:rPr>
            </w:pPr>
            <w:r w:rsidRPr="004B3D52">
              <w:rPr>
                <w:rFonts w:ascii="Arial" w:eastAsia="Arial" w:hAnsi="Arial" w:cs="Arial"/>
                <w:color w:val="D3202A"/>
                <w:sz w:val="18"/>
                <w:szCs w:val="18"/>
              </w:rPr>
              <w:t>и</w:t>
            </w:r>
          </w:p>
        </w:tc>
        <w:tc>
          <w:tcPr>
            <w:tcW w:w="0" w:type="dxa"/>
            <w:vAlign w:val="bottom"/>
          </w:tcPr>
          <w:p w14:paraId="7C890F0A" w14:textId="77777777" w:rsidR="004B3D52" w:rsidRPr="004B3D52" w:rsidRDefault="004B3D52" w:rsidP="004B3D52">
            <w:pPr>
              <w:rPr>
                <w:rFonts w:eastAsiaTheme="minorEastAsia"/>
                <w:sz w:val="1"/>
                <w:szCs w:val="1"/>
              </w:rPr>
            </w:pPr>
          </w:p>
        </w:tc>
      </w:tr>
      <w:tr w:rsidR="004B3D52" w:rsidRPr="004B3D52" w14:paraId="2C9B608E" w14:textId="77777777" w:rsidTr="004B3D52">
        <w:trPr>
          <w:trHeight w:val="278"/>
        </w:trPr>
        <w:tc>
          <w:tcPr>
            <w:tcW w:w="2460" w:type="dxa"/>
            <w:tcBorders>
              <w:left w:val="single" w:sz="8" w:space="0" w:color="A7A9AC"/>
              <w:right w:val="single" w:sz="8" w:space="0" w:color="A7A9AC"/>
            </w:tcBorders>
            <w:vAlign w:val="bottom"/>
          </w:tcPr>
          <w:p w14:paraId="3EA77151" w14:textId="77777777" w:rsidR="004B3D52" w:rsidRPr="004B3D52" w:rsidRDefault="004B3D52" w:rsidP="004B3D52">
            <w:pPr>
              <w:rPr>
                <w:rFonts w:eastAsiaTheme="minorEastAsia"/>
              </w:rPr>
            </w:pPr>
          </w:p>
        </w:tc>
        <w:tc>
          <w:tcPr>
            <w:tcW w:w="4820" w:type="dxa"/>
            <w:vMerge/>
            <w:tcBorders>
              <w:right w:val="single" w:sz="8" w:space="0" w:color="A7A9AC"/>
            </w:tcBorders>
            <w:vAlign w:val="bottom"/>
          </w:tcPr>
          <w:p w14:paraId="38B2F5CF" w14:textId="77777777" w:rsidR="004B3D52" w:rsidRPr="004B3D52" w:rsidRDefault="004B3D52" w:rsidP="004B3D52">
            <w:pPr>
              <w:rPr>
                <w:rFonts w:eastAsiaTheme="minorEastAsia"/>
              </w:rPr>
            </w:pPr>
          </w:p>
        </w:tc>
        <w:tc>
          <w:tcPr>
            <w:tcW w:w="900" w:type="dxa"/>
            <w:vAlign w:val="bottom"/>
          </w:tcPr>
          <w:p w14:paraId="448CE7AE" w14:textId="77777777" w:rsidR="004B3D52" w:rsidRPr="004B3D52" w:rsidRDefault="004B3D52" w:rsidP="004B3D52">
            <w:pPr>
              <w:rPr>
                <w:rFonts w:eastAsiaTheme="minorEastAsia"/>
              </w:rPr>
            </w:pPr>
          </w:p>
        </w:tc>
        <w:tc>
          <w:tcPr>
            <w:tcW w:w="1680" w:type="dxa"/>
            <w:vMerge/>
            <w:tcBorders>
              <w:right w:val="single" w:sz="8" w:space="0" w:color="A7A9AC"/>
            </w:tcBorders>
            <w:vAlign w:val="bottom"/>
          </w:tcPr>
          <w:p w14:paraId="6CA0E41C" w14:textId="77777777" w:rsidR="004B3D52" w:rsidRPr="004B3D52" w:rsidRDefault="004B3D52" w:rsidP="004B3D52">
            <w:pPr>
              <w:rPr>
                <w:rFonts w:eastAsiaTheme="minorEastAsia"/>
              </w:rPr>
            </w:pPr>
          </w:p>
        </w:tc>
        <w:tc>
          <w:tcPr>
            <w:tcW w:w="0" w:type="dxa"/>
            <w:vAlign w:val="bottom"/>
          </w:tcPr>
          <w:p w14:paraId="735C0792" w14:textId="77777777" w:rsidR="004B3D52" w:rsidRPr="004B3D52" w:rsidRDefault="004B3D52" w:rsidP="004B3D52">
            <w:pPr>
              <w:rPr>
                <w:rFonts w:eastAsiaTheme="minorEastAsia"/>
                <w:sz w:val="1"/>
                <w:szCs w:val="1"/>
              </w:rPr>
            </w:pPr>
          </w:p>
        </w:tc>
      </w:tr>
      <w:tr w:rsidR="004B3D52" w:rsidRPr="004B3D52" w14:paraId="3AEA251D" w14:textId="77777777" w:rsidTr="004B3D52">
        <w:trPr>
          <w:trHeight w:val="215"/>
        </w:trPr>
        <w:tc>
          <w:tcPr>
            <w:tcW w:w="2460" w:type="dxa"/>
            <w:tcBorders>
              <w:left w:val="single" w:sz="8" w:space="0" w:color="A7A9AC"/>
              <w:right w:val="single" w:sz="8" w:space="0" w:color="A7A9AC"/>
            </w:tcBorders>
            <w:vAlign w:val="bottom"/>
          </w:tcPr>
          <w:p w14:paraId="5FD3EC7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6022A8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Мокрота. </w:t>
            </w:r>
            <w:r w:rsidRPr="004B3D52">
              <w:rPr>
                <w:rFonts w:ascii="Arial" w:eastAsia="Arial" w:hAnsi="Arial" w:cs="Arial"/>
                <w:sz w:val="16"/>
                <w:szCs w:val="16"/>
              </w:rPr>
              <w:t>Контейнер пластиковый универсальный, 60мл</w:t>
            </w:r>
          </w:p>
        </w:tc>
        <w:tc>
          <w:tcPr>
            <w:tcW w:w="900" w:type="dxa"/>
            <w:vAlign w:val="bottom"/>
          </w:tcPr>
          <w:p w14:paraId="2CA65312" w14:textId="77777777" w:rsidR="004B3D52" w:rsidRPr="004B3D52" w:rsidRDefault="004B3D52" w:rsidP="004B3D52">
            <w:pPr>
              <w:rPr>
                <w:rFonts w:eastAsiaTheme="minorEastAsia"/>
                <w:sz w:val="18"/>
                <w:szCs w:val="18"/>
              </w:rPr>
            </w:pPr>
          </w:p>
        </w:tc>
        <w:tc>
          <w:tcPr>
            <w:tcW w:w="1680" w:type="dxa"/>
            <w:tcBorders>
              <w:right w:val="single" w:sz="8" w:space="0" w:color="A7A9AC"/>
            </w:tcBorders>
            <w:vAlign w:val="bottom"/>
          </w:tcPr>
          <w:p w14:paraId="03CDB1F5" w14:textId="77777777" w:rsidR="004B3D52" w:rsidRPr="004B3D52" w:rsidRDefault="004B3D52" w:rsidP="004B3D52">
            <w:pPr>
              <w:rPr>
                <w:rFonts w:eastAsiaTheme="minorEastAsia"/>
                <w:sz w:val="18"/>
                <w:szCs w:val="18"/>
              </w:rPr>
            </w:pPr>
          </w:p>
        </w:tc>
        <w:tc>
          <w:tcPr>
            <w:tcW w:w="0" w:type="dxa"/>
            <w:vAlign w:val="bottom"/>
          </w:tcPr>
          <w:p w14:paraId="0530C45F" w14:textId="77777777" w:rsidR="004B3D52" w:rsidRPr="004B3D52" w:rsidRDefault="004B3D52" w:rsidP="004B3D52">
            <w:pPr>
              <w:rPr>
                <w:rFonts w:eastAsiaTheme="minorEastAsia"/>
                <w:sz w:val="1"/>
                <w:szCs w:val="1"/>
              </w:rPr>
            </w:pPr>
          </w:p>
        </w:tc>
      </w:tr>
      <w:tr w:rsidR="004B3D52" w:rsidRPr="004B3D52" w14:paraId="2E965E45" w14:textId="77777777" w:rsidTr="004B3D52">
        <w:trPr>
          <w:trHeight w:val="212"/>
        </w:trPr>
        <w:tc>
          <w:tcPr>
            <w:tcW w:w="2460" w:type="dxa"/>
            <w:tcBorders>
              <w:left w:val="single" w:sz="8" w:space="0" w:color="A7A9AC"/>
              <w:right w:val="single" w:sz="8" w:space="0" w:color="A7A9AC"/>
            </w:tcBorders>
            <w:vAlign w:val="bottom"/>
          </w:tcPr>
          <w:p w14:paraId="439E90A4"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tcBorders>
              <w:right w:val="single" w:sz="8" w:space="0" w:color="A7A9AC"/>
            </w:tcBorders>
            <w:vAlign w:val="bottom"/>
          </w:tcPr>
          <w:p w14:paraId="351FCBE1" w14:textId="77777777" w:rsidR="004B3D52" w:rsidRPr="004B3D52" w:rsidRDefault="004B3D52" w:rsidP="004B3D52">
            <w:pPr>
              <w:rPr>
                <w:rFonts w:eastAsiaTheme="minorEastAsia"/>
                <w:sz w:val="18"/>
                <w:szCs w:val="18"/>
              </w:rPr>
            </w:pPr>
          </w:p>
        </w:tc>
        <w:tc>
          <w:tcPr>
            <w:tcW w:w="900" w:type="dxa"/>
            <w:vAlign w:val="bottom"/>
          </w:tcPr>
          <w:p w14:paraId="1FDD4A96" w14:textId="77777777" w:rsidR="004B3D52" w:rsidRPr="004B3D52" w:rsidRDefault="004B3D52" w:rsidP="004B3D52">
            <w:pPr>
              <w:rPr>
                <w:rFonts w:eastAsiaTheme="minorEastAsia"/>
                <w:sz w:val="18"/>
                <w:szCs w:val="18"/>
              </w:rPr>
            </w:pPr>
          </w:p>
        </w:tc>
        <w:tc>
          <w:tcPr>
            <w:tcW w:w="1680" w:type="dxa"/>
            <w:tcBorders>
              <w:right w:val="single" w:sz="8" w:space="0" w:color="A7A9AC"/>
            </w:tcBorders>
            <w:vAlign w:val="bottom"/>
          </w:tcPr>
          <w:p w14:paraId="078319CA" w14:textId="77777777" w:rsidR="004B3D52" w:rsidRPr="004B3D52" w:rsidRDefault="004B3D52" w:rsidP="004B3D52">
            <w:pPr>
              <w:rPr>
                <w:rFonts w:eastAsiaTheme="minorEastAsia"/>
                <w:sz w:val="18"/>
                <w:szCs w:val="18"/>
              </w:rPr>
            </w:pPr>
          </w:p>
        </w:tc>
        <w:tc>
          <w:tcPr>
            <w:tcW w:w="0" w:type="dxa"/>
            <w:vAlign w:val="bottom"/>
          </w:tcPr>
          <w:p w14:paraId="4B80FDD3" w14:textId="77777777" w:rsidR="004B3D52" w:rsidRPr="004B3D52" w:rsidRDefault="004B3D52" w:rsidP="004B3D52">
            <w:pPr>
              <w:rPr>
                <w:rFonts w:eastAsiaTheme="minorEastAsia"/>
                <w:sz w:val="1"/>
                <w:szCs w:val="1"/>
              </w:rPr>
            </w:pPr>
          </w:p>
        </w:tc>
      </w:tr>
      <w:tr w:rsidR="004B3D52" w:rsidRPr="004B3D52" w14:paraId="49B2A6E9" w14:textId="77777777" w:rsidTr="004B3D52">
        <w:trPr>
          <w:trHeight w:val="310"/>
        </w:trPr>
        <w:tc>
          <w:tcPr>
            <w:tcW w:w="2460" w:type="dxa"/>
            <w:tcBorders>
              <w:left w:val="single" w:sz="8" w:space="0" w:color="A7A9AC"/>
              <w:bottom w:val="single" w:sz="8" w:space="0" w:color="A7A9AC"/>
              <w:right w:val="single" w:sz="8" w:space="0" w:color="A7A9AC"/>
            </w:tcBorders>
            <w:vAlign w:val="bottom"/>
          </w:tcPr>
          <w:p w14:paraId="59AB5601"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1D0F5582" w14:textId="77777777" w:rsidR="004B3D52" w:rsidRPr="004B3D52" w:rsidRDefault="004B3D52" w:rsidP="004B3D52">
            <w:pPr>
              <w:rPr>
                <w:rFonts w:eastAsiaTheme="minorEastAsia"/>
              </w:rPr>
            </w:pPr>
          </w:p>
        </w:tc>
        <w:tc>
          <w:tcPr>
            <w:tcW w:w="900" w:type="dxa"/>
            <w:tcBorders>
              <w:bottom w:val="single" w:sz="8" w:space="0" w:color="A7A9AC"/>
            </w:tcBorders>
            <w:vAlign w:val="bottom"/>
          </w:tcPr>
          <w:p w14:paraId="70501A57" w14:textId="77777777" w:rsidR="004B3D52" w:rsidRPr="004B3D52" w:rsidRDefault="004B3D52" w:rsidP="004B3D52">
            <w:pPr>
              <w:rPr>
                <w:rFonts w:eastAsiaTheme="minorEastAsia"/>
              </w:rPr>
            </w:pPr>
          </w:p>
        </w:tc>
        <w:tc>
          <w:tcPr>
            <w:tcW w:w="1680" w:type="dxa"/>
            <w:tcBorders>
              <w:bottom w:val="single" w:sz="8" w:space="0" w:color="A7A9AC"/>
              <w:right w:val="single" w:sz="8" w:space="0" w:color="A7A9AC"/>
            </w:tcBorders>
            <w:vAlign w:val="bottom"/>
          </w:tcPr>
          <w:p w14:paraId="4C0F6BB3" w14:textId="77777777" w:rsidR="004B3D52" w:rsidRPr="004B3D52" w:rsidRDefault="004B3D52" w:rsidP="004B3D52">
            <w:pPr>
              <w:rPr>
                <w:rFonts w:eastAsiaTheme="minorEastAsia"/>
              </w:rPr>
            </w:pPr>
          </w:p>
        </w:tc>
        <w:tc>
          <w:tcPr>
            <w:tcW w:w="0" w:type="dxa"/>
            <w:vAlign w:val="bottom"/>
          </w:tcPr>
          <w:p w14:paraId="06A381AE" w14:textId="77777777" w:rsidR="004B3D52" w:rsidRPr="004B3D52" w:rsidRDefault="004B3D52" w:rsidP="004B3D52">
            <w:pPr>
              <w:rPr>
                <w:rFonts w:eastAsiaTheme="minorEastAsia"/>
                <w:sz w:val="1"/>
                <w:szCs w:val="1"/>
              </w:rPr>
            </w:pPr>
          </w:p>
        </w:tc>
      </w:tr>
      <w:tr w:rsidR="004B3D52" w:rsidRPr="004B3D52" w14:paraId="7A304B12" w14:textId="77777777" w:rsidTr="004B3D52">
        <w:trPr>
          <w:trHeight w:val="245"/>
        </w:trPr>
        <w:tc>
          <w:tcPr>
            <w:tcW w:w="2460" w:type="dxa"/>
            <w:tcBorders>
              <w:left w:val="single" w:sz="8" w:space="0" w:color="A7A9AC"/>
              <w:right w:val="single" w:sz="8" w:space="0" w:color="A7A9AC"/>
            </w:tcBorders>
            <w:vAlign w:val="bottom"/>
          </w:tcPr>
          <w:p w14:paraId="65BA03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C13CB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00" w:type="dxa"/>
            <w:vAlign w:val="bottom"/>
          </w:tcPr>
          <w:p w14:paraId="0E6D66C3" w14:textId="77777777" w:rsidR="004B3D52" w:rsidRPr="004B3D52" w:rsidRDefault="004B3D52" w:rsidP="004B3D52">
            <w:pPr>
              <w:rPr>
                <w:rFonts w:eastAsiaTheme="minorEastAsia"/>
                <w:sz w:val="21"/>
                <w:szCs w:val="21"/>
              </w:rPr>
            </w:pPr>
          </w:p>
        </w:tc>
        <w:tc>
          <w:tcPr>
            <w:tcW w:w="1680" w:type="dxa"/>
            <w:vMerge w:val="restart"/>
            <w:tcBorders>
              <w:right w:val="single" w:sz="8" w:space="0" w:color="A7A9AC"/>
            </w:tcBorders>
            <w:vAlign w:val="bottom"/>
          </w:tcPr>
          <w:p w14:paraId="160BEE41" w14:textId="77777777" w:rsidR="004B3D52" w:rsidRPr="004B3D52" w:rsidRDefault="004B3D52" w:rsidP="004B3D52">
            <w:pPr>
              <w:ind w:right="870"/>
              <w:jc w:val="center"/>
              <w:rPr>
                <w:rFonts w:eastAsiaTheme="minorEastAsia"/>
                <w:sz w:val="20"/>
                <w:szCs w:val="20"/>
              </w:rPr>
            </w:pPr>
            <w:r w:rsidRPr="004B3D52">
              <w:rPr>
                <w:rFonts w:ascii="Arial" w:eastAsia="Arial" w:hAnsi="Arial" w:cs="Arial"/>
                <w:w w:val="88"/>
                <w:sz w:val="18"/>
                <w:szCs w:val="18"/>
              </w:rPr>
              <w:t>—</w:t>
            </w:r>
          </w:p>
        </w:tc>
        <w:tc>
          <w:tcPr>
            <w:tcW w:w="0" w:type="dxa"/>
            <w:vAlign w:val="bottom"/>
          </w:tcPr>
          <w:p w14:paraId="62BFFBEB" w14:textId="77777777" w:rsidR="004B3D52" w:rsidRPr="004B3D52" w:rsidRDefault="004B3D52" w:rsidP="004B3D52">
            <w:pPr>
              <w:rPr>
                <w:rFonts w:eastAsiaTheme="minorEastAsia"/>
                <w:sz w:val="1"/>
                <w:szCs w:val="1"/>
              </w:rPr>
            </w:pPr>
          </w:p>
        </w:tc>
      </w:tr>
      <w:tr w:rsidR="004B3D52" w:rsidRPr="004B3D52" w14:paraId="7024DB48" w14:textId="77777777" w:rsidTr="004B3D52">
        <w:trPr>
          <w:trHeight w:val="151"/>
        </w:trPr>
        <w:tc>
          <w:tcPr>
            <w:tcW w:w="2460" w:type="dxa"/>
            <w:vMerge w:val="restart"/>
            <w:tcBorders>
              <w:left w:val="single" w:sz="8" w:space="0" w:color="A7A9AC"/>
              <w:right w:val="single" w:sz="8" w:space="0" w:color="A7A9AC"/>
            </w:tcBorders>
            <w:vAlign w:val="bottom"/>
          </w:tcPr>
          <w:p w14:paraId="29BCF68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14ACF7E" w14:textId="77777777" w:rsidR="004B3D52" w:rsidRPr="004B3D52" w:rsidRDefault="004B3D52" w:rsidP="004B3D52">
            <w:pPr>
              <w:rPr>
                <w:rFonts w:eastAsiaTheme="minorEastAsia"/>
                <w:sz w:val="13"/>
                <w:szCs w:val="13"/>
              </w:rPr>
            </w:pPr>
          </w:p>
        </w:tc>
        <w:tc>
          <w:tcPr>
            <w:tcW w:w="900" w:type="dxa"/>
            <w:vAlign w:val="bottom"/>
          </w:tcPr>
          <w:p w14:paraId="3E06F9ED" w14:textId="77777777" w:rsidR="004B3D52" w:rsidRPr="004B3D52" w:rsidRDefault="004B3D52" w:rsidP="004B3D52">
            <w:pPr>
              <w:rPr>
                <w:rFonts w:eastAsiaTheme="minorEastAsia"/>
                <w:sz w:val="13"/>
                <w:szCs w:val="13"/>
              </w:rPr>
            </w:pPr>
          </w:p>
        </w:tc>
        <w:tc>
          <w:tcPr>
            <w:tcW w:w="1680" w:type="dxa"/>
            <w:vMerge/>
            <w:tcBorders>
              <w:right w:val="single" w:sz="8" w:space="0" w:color="A7A9AC"/>
            </w:tcBorders>
            <w:vAlign w:val="bottom"/>
          </w:tcPr>
          <w:p w14:paraId="2CAEDB2E" w14:textId="77777777" w:rsidR="004B3D52" w:rsidRPr="004B3D52" w:rsidRDefault="004B3D52" w:rsidP="004B3D52">
            <w:pPr>
              <w:rPr>
                <w:rFonts w:eastAsiaTheme="minorEastAsia"/>
                <w:sz w:val="13"/>
                <w:szCs w:val="13"/>
              </w:rPr>
            </w:pPr>
          </w:p>
        </w:tc>
        <w:tc>
          <w:tcPr>
            <w:tcW w:w="0" w:type="dxa"/>
            <w:vAlign w:val="bottom"/>
          </w:tcPr>
          <w:p w14:paraId="4B1B44A2" w14:textId="77777777" w:rsidR="004B3D52" w:rsidRPr="004B3D52" w:rsidRDefault="004B3D52" w:rsidP="004B3D52">
            <w:pPr>
              <w:rPr>
                <w:rFonts w:eastAsiaTheme="minorEastAsia"/>
                <w:sz w:val="1"/>
                <w:szCs w:val="1"/>
              </w:rPr>
            </w:pPr>
          </w:p>
        </w:tc>
      </w:tr>
      <w:tr w:rsidR="004B3D52" w:rsidRPr="004B3D52" w14:paraId="749459DC" w14:textId="77777777" w:rsidTr="004B3D52">
        <w:trPr>
          <w:trHeight w:val="61"/>
        </w:trPr>
        <w:tc>
          <w:tcPr>
            <w:tcW w:w="2460" w:type="dxa"/>
            <w:vMerge/>
            <w:tcBorders>
              <w:left w:val="single" w:sz="8" w:space="0" w:color="A7A9AC"/>
              <w:right w:val="single" w:sz="8" w:space="0" w:color="A7A9AC"/>
            </w:tcBorders>
            <w:vAlign w:val="bottom"/>
          </w:tcPr>
          <w:p w14:paraId="50FD5097"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21099F60" w14:textId="77777777" w:rsidR="004B3D52" w:rsidRPr="004B3D52" w:rsidRDefault="004B3D52" w:rsidP="004B3D52">
            <w:pPr>
              <w:rPr>
                <w:rFonts w:eastAsiaTheme="minorEastAsia"/>
                <w:sz w:val="5"/>
                <w:szCs w:val="5"/>
              </w:rPr>
            </w:pPr>
          </w:p>
        </w:tc>
        <w:tc>
          <w:tcPr>
            <w:tcW w:w="900" w:type="dxa"/>
            <w:vAlign w:val="bottom"/>
          </w:tcPr>
          <w:p w14:paraId="0933FCA5" w14:textId="77777777" w:rsidR="004B3D52" w:rsidRPr="004B3D52" w:rsidRDefault="004B3D52" w:rsidP="004B3D52">
            <w:pPr>
              <w:rPr>
                <w:rFonts w:eastAsiaTheme="minorEastAsia"/>
                <w:sz w:val="5"/>
                <w:szCs w:val="5"/>
              </w:rPr>
            </w:pPr>
          </w:p>
        </w:tc>
        <w:tc>
          <w:tcPr>
            <w:tcW w:w="1680" w:type="dxa"/>
            <w:tcBorders>
              <w:right w:val="single" w:sz="8" w:space="0" w:color="A7A9AC"/>
            </w:tcBorders>
            <w:vAlign w:val="bottom"/>
          </w:tcPr>
          <w:p w14:paraId="2A700675" w14:textId="77777777" w:rsidR="004B3D52" w:rsidRPr="004B3D52" w:rsidRDefault="004B3D52" w:rsidP="004B3D52">
            <w:pPr>
              <w:rPr>
                <w:rFonts w:eastAsiaTheme="minorEastAsia"/>
                <w:sz w:val="5"/>
                <w:szCs w:val="5"/>
              </w:rPr>
            </w:pPr>
          </w:p>
        </w:tc>
        <w:tc>
          <w:tcPr>
            <w:tcW w:w="0" w:type="dxa"/>
            <w:vAlign w:val="bottom"/>
          </w:tcPr>
          <w:p w14:paraId="26B4790B" w14:textId="77777777" w:rsidR="004B3D52" w:rsidRPr="004B3D52" w:rsidRDefault="004B3D52" w:rsidP="004B3D52">
            <w:pPr>
              <w:rPr>
                <w:rFonts w:eastAsiaTheme="minorEastAsia"/>
                <w:sz w:val="1"/>
                <w:szCs w:val="1"/>
              </w:rPr>
            </w:pPr>
          </w:p>
        </w:tc>
      </w:tr>
      <w:tr w:rsidR="004B3D52" w:rsidRPr="004B3D52" w14:paraId="63CE187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A4835F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F4B5E69"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4971AA9A"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28AAA239" w14:textId="77777777" w:rsidR="004B3D52" w:rsidRPr="004B3D52" w:rsidRDefault="004B3D52" w:rsidP="004B3D52">
            <w:pPr>
              <w:rPr>
                <w:rFonts w:eastAsiaTheme="minorEastAsia"/>
                <w:sz w:val="5"/>
                <w:szCs w:val="5"/>
              </w:rPr>
            </w:pPr>
          </w:p>
        </w:tc>
        <w:tc>
          <w:tcPr>
            <w:tcW w:w="0" w:type="dxa"/>
            <w:vAlign w:val="bottom"/>
          </w:tcPr>
          <w:p w14:paraId="351E3B1A" w14:textId="77777777" w:rsidR="004B3D52" w:rsidRPr="004B3D52" w:rsidRDefault="004B3D52" w:rsidP="004B3D52">
            <w:pPr>
              <w:rPr>
                <w:rFonts w:eastAsiaTheme="minorEastAsia"/>
                <w:sz w:val="1"/>
                <w:szCs w:val="1"/>
              </w:rPr>
            </w:pPr>
          </w:p>
        </w:tc>
      </w:tr>
      <w:tr w:rsidR="004B3D52" w:rsidRPr="004B3D52" w14:paraId="3C273098" w14:textId="77777777" w:rsidTr="004B3D52">
        <w:trPr>
          <w:trHeight w:val="183"/>
        </w:trPr>
        <w:tc>
          <w:tcPr>
            <w:tcW w:w="2460" w:type="dxa"/>
            <w:tcBorders>
              <w:bottom w:val="single" w:sz="8" w:space="0" w:color="A7A9AC"/>
            </w:tcBorders>
            <w:vAlign w:val="bottom"/>
          </w:tcPr>
          <w:p w14:paraId="748DFDD3" w14:textId="77777777" w:rsidR="004B3D52" w:rsidRPr="004B3D52" w:rsidRDefault="004B3D52" w:rsidP="004B3D52">
            <w:pPr>
              <w:rPr>
                <w:rFonts w:eastAsiaTheme="minorEastAsia"/>
                <w:sz w:val="15"/>
                <w:szCs w:val="15"/>
              </w:rPr>
            </w:pPr>
          </w:p>
        </w:tc>
        <w:tc>
          <w:tcPr>
            <w:tcW w:w="5720" w:type="dxa"/>
            <w:gridSpan w:val="2"/>
            <w:tcBorders>
              <w:bottom w:val="single" w:sz="8" w:space="0" w:color="A7A9AC"/>
            </w:tcBorders>
            <w:vAlign w:val="bottom"/>
          </w:tcPr>
          <w:p w14:paraId="064F6B03" w14:textId="77777777" w:rsidR="004B3D52" w:rsidRPr="004B3D52" w:rsidRDefault="004B3D52" w:rsidP="004B3D52">
            <w:pPr>
              <w:rPr>
                <w:rFonts w:eastAsiaTheme="minorEastAsia"/>
                <w:sz w:val="15"/>
                <w:szCs w:val="15"/>
              </w:rPr>
            </w:pPr>
          </w:p>
        </w:tc>
        <w:tc>
          <w:tcPr>
            <w:tcW w:w="1680" w:type="dxa"/>
            <w:tcBorders>
              <w:bottom w:val="single" w:sz="8" w:space="0" w:color="A7A9AC"/>
            </w:tcBorders>
            <w:vAlign w:val="bottom"/>
          </w:tcPr>
          <w:p w14:paraId="2FC9002C" w14:textId="77777777" w:rsidR="004B3D52" w:rsidRPr="004B3D52" w:rsidRDefault="004B3D52" w:rsidP="004B3D52">
            <w:pPr>
              <w:rPr>
                <w:rFonts w:eastAsiaTheme="minorEastAsia"/>
                <w:sz w:val="15"/>
                <w:szCs w:val="15"/>
              </w:rPr>
            </w:pPr>
          </w:p>
        </w:tc>
        <w:tc>
          <w:tcPr>
            <w:tcW w:w="0" w:type="dxa"/>
            <w:vAlign w:val="bottom"/>
          </w:tcPr>
          <w:p w14:paraId="4D1866A9" w14:textId="77777777" w:rsidR="004B3D52" w:rsidRPr="004B3D52" w:rsidRDefault="004B3D52" w:rsidP="004B3D52">
            <w:pPr>
              <w:rPr>
                <w:rFonts w:eastAsiaTheme="minorEastAsia"/>
                <w:sz w:val="1"/>
                <w:szCs w:val="1"/>
              </w:rPr>
            </w:pPr>
          </w:p>
        </w:tc>
      </w:tr>
      <w:tr w:rsidR="004B3D52" w:rsidRPr="004B3D52" w14:paraId="333CBEEA" w14:textId="77777777" w:rsidTr="004B3D52">
        <w:trPr>
          <w:trHeight w:val="308"/>
        </w:trPr>
        <w:tc>
          <w:tcPr>
            <w:tcW w:w="2460" w:type="dxa"/>
            <w:tcBorders>
              <w:left w:val="single" w:sz="8" w:space="0" w:color="A7A9AC"/>
              <w:right w:val="single" w:sz="8" w:space="0" w:color="A7A9AC"/>
            </w:tcBorders>
            <w:vAlign w:val="bottom"/>
          </w:tcPr>
          <w:p w14:paraId="468010D5" w14:textId="77777777" w:rsidR="004B3D52" w:rsidRPr="004B3D52" w:rsidRDefault="004B3D52" w:rsidP="004B3D52">
            <w:pPr>
              <w:rPr>
                <w:rFonts w:eastAsiaTheme="minorEastAsia"/>
              </w:rPr>
            </w:pPr>
          </w:p>
        </w:tc>
        <w:tc>
          <w:tcPr>
            <w:tcW w:w="5720" w:type="dxa"/>
            <w:gridSpan w:val="2"/>
            <w:vAlign w:val="bottom"/>
          </w:tcPr>
          <w:p w14:paraId="3A129E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80" w:type="dxa"/>
            <w:tcBorders>
              <w:right w:val="single" w:sz="8" w:space="0" w:color="A7A9AC"/>
            </w:tcBorders>
            <w:vAlign w:val="bottom"/>
          </w:tcPr>
          <w:p w14:paraId="7757C6FA" w14:textId="77777777" w:rsidR="004B3D52" w:rsidRPr="004B3D52" w:rsidRDefault="004B3D52" w:rsidP="004B3D52">
            <w:pPr>
              <w:rPr>
                <w:rFonts w:eastAsiaTheme="minorEastAsia"/>
              </w:rPr>
            </w:pPr>
          </w:p>
        </w:tc>
        <w:tc>
          <w:tcPr>
            <w:tcW w:w="0" w:type="dxa"/>
            <w:vAlign w:val="bottom"/>
          </w:tcPr>
          <w:p w14:paraId="7D795848" w14:textId="77777777" w:rsidR="004B3D52" w:rsidRPr="004B3D52" w:rsidRDefault="004B3D52" w:rsidP="004B3D52">
            <w:pPr>
              <w:rPr>
                <w:rFonts w:eastAsiaTheme="minorEastAsia"/>
                <w:sz w:val="1"/>
                <w:szCs w:val="1"/>
              </w:rPr>
            </w:pPr>
          </w:p>
        </w:tc>
      </w:tr>
      <w:tr w:rsidR="004B3D52" w:rsidRPr="004B3D52" w14:paraId="662045D9" w14:textId="77777777" w:rsidTr="004B3D52">
        <w:trPr>
          <w:trHeight w:val="200"/>
        </w:trPr>
        <w:tc>
          <w:tcPr>
            <w:tcW w:w="2460" w:type="dxa"/>
            <w:vMerge w:val="restart"/>
            <w:tcBorders>
              <w:left w:val="single" w:sz="8" w:space="0" w:color="A7A9AC"/>
              <w:right w:val="single" w:sz="8" w:space="0" w:color="A7A9AC"/>
            </w:tcBorders>
            <w:vAlign w:val="bottom"/>
          </w:tcPr>
          <w:p w14:paraId="3C74DB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20" w:type="dxa"/>
            <w:gridSpan w:val="2"/>
            <w:vAlign w:val="bottom"/>
          </w:tcPr>
          <w:p w14:paraId="6A06EC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80" w:type="dxa"/>
            <w:tcBorders>
              <w:right w:val="single" w:sz="8" w:space="0" w:color="A7A9AC"/>
            </w:tcBorders>
            <w:vAlign w:val="bottom"/>
          </w:tcPr>
          <w:p w14:paraId="2698E7F6" w14:textId="77777777" w:rsidR="004B3D52" w:rsidRPr="004B3D52" w:rsidRDefault="004B3D52" w:rsidP="004B3D52">
            <w:pPr>
              <w:rPr>
                <w:rFonts w:eastAsiaTheme="minorEastAsia"/>
                <w:sz w:val="17"/>
                <w:szCs w:val="17"/>
              </w:rPr>
            </w:pPr>
          </w:p>
        </w:tc>
        <w:tc>
          <w:tcPr>
            <w:tcW w:w="0" w:type="dxa"/>
            <w:vAlign w:val="bottom"/>
          </w:tcPr>
          <w:p w14:paraId="53079D09" w14:textId="77777777" w:rsidR="004B3D52" w:rsidRPr="004B3D52" w:rsidRDefault="004B3D52" w:rsidP="004B3D52">
            <w:pPr>
              <w:rPr>
                <w:rFonts w:eastAsiaTheme="minorEastAsia"/>
                <w:sz w:val="1"/>
                <w:szCs w:val="1"/>
              </w:rPr>
            </w:pPr>
          </w:p>
        </w:tc>
      </w:tr>
      <w:tr w:rsidR="004B3D52" w:rsidRPr="004B3D52" w14:paraId="0804E367" w14:textId="77777777" w:rsidTr="004B3D52">
        <w:trPr>
          <w:trHeight w:val="200"/>
        </w:trPr>
        <w:tc>
          <w:tcPr>
            <w:tcW w:w="2460" w:type="dxa"/>
            <w:vMerge/>
            <w:tcBorders>
              <w:left w:val="single" w:sz="8" w:space="0" w:color="A7A9AC"/>
              <w:right w:val="single" w:sz="8" w:space="0" w:color="A7A9AC"/>
            </w:tcBorders>
            <w:vAlign w:val="bottom"/>
          </w:tcPr>
          <w:p w14:paraId="7F247F07"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362A30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0B990296" w14:textId="77777777" w:rsidR="004B3D52" w:rsidRPr="004B3D52" w:rsidRDefault="004B3D52" w:rsidP="004B3D52">
            <w:pPr>
              <w:rPr>
                <w:rFonts w:eastAsiaTheme="minorEastAsia"/>
                <w:sz w:val="1"/>
                <w:szCs w:val="1"/>
              </w:rPr>
            </w:pPr>
          </w:p>
        </w:tc>
      </w:tr>
      <w:tr w:rsidR="004B3D52" w:rsidRPr="004B3D52" w14:paraId="4672E44E" w14:textId="77777777" w:rsidTr="004B3D52">
        <w:trPr>
          <w:trHeight w:val="200"/>
        </w:trPr>
        <w:tc>
          <w:tcPr>
            <w:tcW w:w="2460" w:type="dxa"/>
            <w:tcBorders>
              <w:left w:val="single" w:sz="8" w:space="0" w:color="A7A9AC"/>
              <w:right w:val="single" w:sz="8" w:space="0" w:color="A7A9AC"/>
            </w:tcBorders>
            <w:vAlign w:val="bottom"/>
          </w:tcPr>
          <w:p w14:paraId="3E948EA8" w14:textId="77777777" w:rsidR="004B3D52" w:rsidRPr="004B3D52" w:rsidRDefault="004B3D52" w:rsidP="004B3D52">
            <w:pPr>
              <w:rPr>
                <w:rFonts w:eastAsiaTheme="minorEastAsia"/>
                <w:sz w:val="17"/>
                <w:szCs w:val="17"/>
              </w:rPr>
            </w:pPr>
          </w:p>
        </w:tc>
        <w:tc>
          <w:tcPr>
            <w:tcW w:w="5720" w:type="dxa"/>
            <w:gridSpan w:val="2"/>
            <w:vAlign w:val="bottom"/>
          </w:tcPr>
          <w:p w14:paraId="64318B4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680" w:type="dxa"/>
            <w:tcBorders>
              <w:right w:val="single" w:sz="8" w:space="0" w:color="A7A9AC"/>
            </w:tcBorders>
            <w:vAlign w:val="bottom"/>
          </w:tcPr>
          <w:p w14:paraId="5BB86713" w14:textId="77777777" w:rsidR="004B3D52" w:rsidRPr="004B3D52" w:rsidRDefault="004B3D52" w:rsidP="004B3D52">
            <w:pPr>
              <w:rPr>
                <w:rFonts w:eastAsiaTheme="minorEastAsia"/>
                <w:sz w:val="17"/>
                <w:szCs w:val="17"/>
              </w:rPr>
            </w:pPr>
          </w:p>
        </w:tc>
        <w:tc>
          <w:tcPr>
            <w:tcW w:w="0" w:type="dxa"/>
            <w:vAlign w:val="bottom"/>
          </w:tcPr>
          <w:p w14:paraId="4C5726A8" w14:textId="77777777" w:rsidR="004B3D52" w:rsidRPr="004B3D52" w:rsidRDefault="004B3D52" w:rsidP="004B3D52">
            <w:pPr>
              <w:rPr>
                <w:rFonts w:eastAsiaTheme="minorEastAsia"/>
                <w:sz w:val="1"/>
                <w:szCs w:val="1"/>
              </w:rPr>
            </w:pPr>
          </w:p>
        </w:tc>
      </w:tr>
      <w:tr w:rsidR="004B3D52" w:rsidRPr="004B3D52" w14:paraId="20871FC6" w14:textId="77777777" w:rsidTr="004B3D52">
        <w:trPr>
          <w:trHeight w:val="202"/>
        </w:trPr>
        <w:tc>
          <w:tcPr>
            <w:tcW w:w="2460" w:type="dxa"/>
            <w:tcBorders>
              <w:left w:val="single" w:sz="8" w:space="0" w:color="A7A9AC"/>
              <w:right w:val="single" w:sz="8" w:space="0" w:color="A7A9AC"/>
            </w:tcBorders>
            <w:vAlign w:val="bottom"/>
          </w:tcPr>
          <w:p w14:paraId="40AD660B"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573088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тщательно почистить зубы и прополоскать рот и ротоглотку кипячёной водой.</w:t>
            </w:r>
          </w:p>
        </w:tc>
        <w:tc>
          <w:tcPr>
            <w:tcW w:w="0" w:type="dxa"/>
            <w:vAlign w:val="bottom"/>
          </w:tcPr>
          <w:p w14:paraId="7BEF25B9" w14:textId="77777777" w:rsidR="004B3D52" w:rsidRPr="004B3D52" w:rsidRDefault="004B3D52" w:rsidP="004B3D52">
            <w:pPr>
              <w:rPr>
                <w:rFonts w:eastAsiaTheme="minorEastAsia"/>
                <w:sz w:val="1"/>
                <w:szCs w:val="1"/>
              </w:rPr>
            </w:pPr>
          </w:p>
        </w:tc>
      </w:tr>
      <w:tr w:rsidR="004B3D52" w:rsidRPr="004B3D52" w14:paraId="4073073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ADAA241"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308F81B7" w14:textId="77777777" w:rsidR="004B3D52" w:rsidRPr="004B3D52" w:rsidRDefault="004B3D52" w:rsidP="004B3D52">
            <w:pPr>
              <w:rPr>
                <w:rFonts w:eastAsiaTheme="minorEastAsia"/>
                <w:sz w:val="5"/>
                <w:szCs w:val="5"/>
              </w:rPr>
            </w:pPr>
          </w:p>
        </w:tc>
        <w:tc>
          <w:tcPr>
            <w:tcW w:w="0" w:type="dxa"/>
            <w:vAlign w:val="bottom"/>
          </w:tcPr>
          <w:p w14:paraId="0C7004C1" w14:textId="77777777" w:rsidR="004B3D52" w:rsidRPr="004B3D52" w:rsidRDefault="004B3D52" w:rsidP="004B3D52">
            <w:pPr>
              <w:rPr>
                <w:rFonts w:eastAsiaTheme="minorEastAsia"/>
                <w:sz w:val="1"/>
                <w:szCs w:val="1"/>
              </w:rPr>
            </w:pPr>
          </w:p>
        </w:tc>
      </w:tr>
      <w:tr w:rsidR="004B3D52" w:rsidRPr="004B3D52" w14:paraId="2BDE3E18" w14:textId="77777777" w:rsidTr="004B3D52">
        <w:trPr>
          <w:trHeight w:val="308"/>
        </w:trPr>
        <w:tc>
          <w:tcPr>
            <w:tcW w:w="2460" w:type="dxa"/>
            <w:tcBorders>
              <w:left w:val="single" w:sz="8" w:space="0" w:color="A7A9AC"/>
              <w:right w:val="single" w:sz="8" w:space="0" w:color="A7A9AC"/>
            </w:tcBorders>
            <w:vAlign w:val="bottom"/>
          </w:tcPr>
          <w:p w14:paraId="17E90EDE" w14:textId="77777777" w:rsidR="004B3D52" w:rsidRPr="004B3D52" w:rsidRDefault="004B3D52" w:rsidP="004B3D52">
            <w:pPr>
              <w:rPr>
                <w:rFonts w:eastAsiaTheme="minorEastAsia"/>
              </w:rPr>
            </w:pPr>
          </w:p>
        </w:tc>
        <w:tc>
          <w:tcPr>
            <w:tcW w:w="7400" w:type="dxa"/>
            <w:gridSpan w:val="3"/>
            <w:tcBorders>
              <w:right w:val="single" w:sz="8" w:space="0" w:color="A7A9AC"/>
            </w:tcBorders>
            <w:vAlign w:val="bottom"/>
          </w:tcPr>
          <w:p w14:paraId="62EC297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proofErr w:type="spellStart"/>
            <w:proofErr w:type="gramStart"/>
            <w:r w:rsidRPr="004B3D52">
              <w:rPr>
                <w:rFonts w:ascii="Arial" w:eastAsia="Arial" w:hAnsi="Arial" w:cs="Arial"/>
                <w:sz w:val="16"/>
                <w:szCs w:val="16"/>
              </w:rPr>
              <w:t>Венепункция,стандартная</w:t>
            </w:r>
            <w:proofErr w:type="spellEnd"/>
            <w:proofErr w:type="gramEnd"/>
            <w:r w:rsidRPr="004B3D52">
              <w:rPr>
                <w:rFonts w:ascii="Arial" w:eastAsia="Arial" w:hAnsi="Arial" w:cs="Arial"/>
                <w:sz w:val="16"/>
                <w:szCs w:val="16"/>
              </w:rPr>
              <w:t xml:space="preserve"> </w:t>
            </w:r>
            <w:proofErr w:type="spellStart"/>
            <w:proofErr w:type="gramStart"/>
            <w:r w:rsidRPr="004B3D52">
              <w:rPr>
                <w:rFonts w:ascii="Arial" w:eastAsia="Arial" w:hAnsi="Arial" w:cs="Arial"/>
                <w:sz w:val="16"/>
                <w:szCs w:val="16"/>
              </w:rPr>
              <w:t>технология.Пробирка</w:t>
            </w:r>
            <w:proofErr w:type="spellEnd"/>
            <w:proofErr w:type="gramEnd"/>
            <w:r w:rsidRPr="004B3D52">
              <w:rPr>
                <w:rFonts w:ascii="Arial" w:eastAsia="Arial" w:hAnsi="Arial" w:cs="Arial"/>
                <w:sz w:val="16"/>
                <w:szCs w:val="16"/>
              </w:rPr>
              <w:t xml:space="preserve"> должна заполниться кровью</w:t>
            </w:r>
          </w:p>
        </w:tc>
        <w:tc>
          <w:tcPr>
            <w:tcW w:w="0" w:type="dxa"/>
            <w:vAlign w:val="bottom"/>
          </w:tcPr>
          <w:p w14:paraId="18FFE418" w14:textId="77777777" w:rsidR="004B3D52" w:rsidRPr="004B3D52" w:rsidRDefault="004B3D52" w:rsidP="004B3D52">
            <w:pPr>
              <w:rPr>
                <w:rFonts w:eastAsiaTheme="minorEastAsia"/>
                <w:sz w:val="1"/>
                <w:szCs w:val="1"/>
              </w:rPr>
            </w:pPr>
          </w:p>
        </w:tc>
      </w:tr>
      <w:tr w:rsidR="004B3D52" w:rsidRPr="004B3D52" w14:paraId="0502C2F8" w14:textId="77777777" w:rsidTr="004B3D52">
        <w:trPr>
          <w:trHeight w:val="197"/>
        </w:trPr>
        <w:tc>
          <w:tcPr>
            <w:tcW w:w="2460" w:type="dxa"/>
            <w:tcBorders>
              <w:left w:val="single" w:sz="8" w:space="0" w:color="A7A9AC"/>
              <w:right w:val="single" w:sz="8" w:space="0" w:color="A7A9AC"/>
            </w:tcBorders>
            <w:vAlign w:val="bottom"/>
          </w:tcPr>
          <w:p w14:paraId="0800DC3D" w14:textId="77777777" w:rsidR="004B3D52" w:rsidRPr="004B3D52" w:rsidRDefault="004B3D52" w:rsidP="004B3D52">
            <w:pPr>
              <w:rPr>
                <w:rFonts w:eastAsiaTheme="minorEastAsia"/>
                <w:sz w:val="17"/>
                <w:szCs w:val="17"/>
              </w:rPr>
            </w:pPr>
          </w:p>
        </w:tc>
        <w:tc>
          <w:tcPr>
            <w:tcW w:w="5720" w:type="dxa"/>
            <w:gridSpan w:val="2"/>
            <w:vAlign w:val="bottom"/>
          </w:tcPr>
          <w:p w14:paraId="240DC8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риски, избыток стабилизатора в пробе может вызвать гемолиз.</w:t>
            </w:r>
          </w:p>
        </w:tc>
        <w:tc>
          <w:tcPr>
            <w:tcW w:w="1680" w:type="dxa"/>
            <w:tcBorders>
              <w:right w:val="single" w:sz="8" w:space="0" w:color="A7A9AC"/>
            </w:tcBorders>
            <w:vAlign w:val="bottom"/>
          </w:tcPr>
          <w:p w14:paraId="3FD1ED7B" w14:textId="77777777" w:rsidR="004B3D52" w:rsidRPr="004B3D52" w:rsidRDefault="004B3D52" w:rsidP="004B3D52">
            <w:pPr>
              <w:rPr>
                <w:rFonts w:eastAsiaTheme="minorEastAsia"/>
                <w:sz w:val="17"/>
                <w:szCs w:val="17"/>
              </w:rPr>
            </w:pPr>
          </w:p>
        </w:tc>
        <w:tc>
          <w:tcPr>
            <w:tcW w:w="0" w:type="dxa"/>
            <w:vAlign w:val="bottom"/>
          </w:tcPr>
          <w:p w14:paraId="739061BF" w14:textId="77777777" w:rsidR="004B3D52" w:rsidRPr="004B3D52" w:rsidRDefault="004B3D52" w:rsidP="004B3D52">
            <w:pPr>
              <w:rPr>
                <w:rFonts w:eastAsiaTheme="minorEastAsia"/>
                <w:sz w:val="1"/>
                <w:szCs w:val="1"/>
              </w:rPr>
            </w:pPr>
          </w:p>
        </w:tc>
      </w:tr>
      <w:tr w:rsidR="004B3D52" w:rsidRPr="004B3D52" w14:paraId="0D37BEFC" w14:textId="77777777" w:rsidTr="004B3D52">
        <w:trPr>
          <w:trHeight w:val="203"/>
        </w:trPr>
        <w:tc>
          <w:tcPr>
            <w:tcW w:w="2460" w:type="dxa"/>
            <w:vMerge w:val="restart"/>
            <w:tcBorders>
              <w:left w:val="single" w:sz="8" w:space="0" w:color="A7A9AC"/>
              <w:right w:val="single" w:sz="8" w:space="0" w:color="A7A9AC"/>
            </w:tcBorders>
            <w:vAlign w:val="bottom"/>
          </w:tcPr>
          <w:p w14:paraId="55FE4A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400" w:type="dxa"/>
            <w:gridSpan w:val="3"/>
            <w:tcBorders>
              <w:right w:val="single" w:sz="8" w:space="0" w:color="A7A9AC"/>
            </w:tcBorders>
            <w:vAlign w:val="bottom"/>
          </w:tcPr>
          <w:p w14:paraId="1789A3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Мокрота. </w:t>
            </w:r>
            <w:r w:rsidRPr="004B3D52">
              <w:rPr>
                <w:rFonts w:ascii="Arial" w:eastAsia="Arial" w:hAnsi="Arial" w:cs="Arial"/>
                <w:sz w:val="16"/>
                <w:szCs w:val="16"/>
              </w:rPr>
              <w:t xml:space="preserve">Исследуется утренняя порция </w:t>
            </w:r>
            <w:proofErr w:type="spellStart"/>
            <w:proofErr w:type="gramStart"/>
            <w:r w:rsidRPr="004B3D52">
              <w:rPr>
                <w:rFonts w:ascii="Arial" w:eastAsia="Arial" w:hAnsi="Arial" w:cs="Arial"/>
                <w:sz w:val="16"/>
                <w:szCs w:val="16"/>
              </w:rPr>
              <w:t>мокроты,полученная</w:t>
            </w:r>
            <w:proofErr w:type="spellEnd"/>
            <w:proofErr w:type="gramEnd"/>
            <w:r w:rsidRPr="004B3D52">
              <w:rPr>
                <w:rFonts w:ascii="Arial" w:eastAsia="Arial" w:hAnsi="Arial" w:cs="Arial"/>
                <w:sz w:val="16"/>
                <w:szCs w:val="16"/>
              </w:rPr>
              <w:t xml:space="preserve"> в полном объёме до</w:t>
            </w:r>
          </w:p>
        </w:tc>
        <w:tc>
          <w:tcPr>
            <w:tcW w:w="0" w:type="dxa"/>
            <w:vAlign w:val="bottom"/>
          </w:tcPr>
          <w:p w14:paraId="1659C719" w14:textId="77777777" w:rsidR="004B3D52" w:rsidRPr="004B3D52" w:rsidRDefault="004B3D52" w:rsidP="004B3D52">
            <w:pPr>
              <w:rPr>
                <w:rFonts w:eastAsiaTheme="minorEastAsia"/>
                <w:sz w:val="1"/>
                <w:szCs w:val="1"/>
              </w:rPr>
            </w:pPr>
          </w:p>
        </w:tc>
      </w:tr>
      <w:tr w:rsidR="004B3D52" w:rsidRPr="004B3D52" w14:paraId="376A9575" w14:textId="77777777" w:rsidTr="004B3D52">
        <w:trPr>
          <w:trHeight w:val="66"/>
        </w:trPr>
        <w:tc>
          <w:tcPr>
            <w:tcW w:w="2460" w:type="dxa"/>
            <w:vMerge/>
            <w:tcBorders>
              <w:left w:val="single" w:sz="8" w:space="0" w:color="A7A9AC"/>
              <w:right w:val="single" w:sz="8" w:space="0" w:color="A7A9AC"/>
            </w:tcBorders>
            <w:vAlign w:val="bottom"/>
          </w:tcPr>
          <w:p w14:paraId="2EA6862A" w14:textId="77777777" w:rsidR="004B3D52" w:rsidRPr="004B3D52" w:rsidRDefault="004B3D52" w:rsidP="004B3D52">
            <w:pPr>
              <w:rPr>
                <w:rFonts w:eastAsiaTheme="minorEastAsia"/>
                <w:sz w:val="5"/>
                <w:szCs w:val="5"/>
              </w:rPr>
            </w:pPr>
          </w:p>
        </w:tc>
        <w:tc>
          <w:tcPr>
            <w:tcW w:w="7400" w:type="dxa"/>
            <w:gridSpan w:val="3"/>
            <w:vMerge w:val="restart"/>
            <w:tcBorders>
              <w:right w:val="single" w:sz="8" w:space="0" w:color="A7A9AC"/>
            </w:tcBorders>
            <w:vAlign w:val="bottom"/>
          </w:tcPr>
          <w:p w14:paraId="4575D1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приёма пищи, после тщательной чистки зубов и полоскания полости рта кипячёной во-</w:t>
            </w:r>
          </w:p>
        </w:tc>
        <w:tc>
          <w:tcPr>
            <w:tcW w:w="0" w:type="dxa"/>
            <w:vAlign w:val="bottom"/>
          </w:tcPr>
          <w:p w14:paraId="53E29B3F" w14:textId="77777777" w:rsidR="004B3D52" w:rsidRPr="004B3D52" w:rsidRDefault="004B3D52" w:rsidP="004B3D52">
            <w:pPr>
              <w:rPr>
                <w:rFonts w:eastAsiaTheme="minorEastAsia"/>
                <w:sz w:val="1"/>
                <w:szCs w:val="1"/>
              </w:rPr>
            </w:pPr>
          </w:p>
        </w:tc>
      </w:tr>
      <w:tr w:rsidR="004B3D52" w:rsidRPr="004B3D52" w14:paraId="4CA5B184" w14:textId="77777777" w:rsidTr="004B3D52">
        <w:trPr>
          <w:trHeight w:val="134"/>
        </w:trPr>
        <w:tc>
          <w:tcPr>
            <w:tcW w:w="2460" w:type="dxa"/>
            <w:vMerge w:val="restart"/>
            <w:tcBorders>
              <w:left w:val="single" w:sz="8" w:space="0" w:color="A7A9AC"/>
              <w:right w:val="single" w:sz="8" w:space="0" w:color="A7A9AC"/>
            </w:tcBorders>
            <w:vAlign w:val="bottom"/>
          </w:tcPr>
          <w:p w14:paraId="0EF46D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400" w:type="dxa"/>
            <w:gridSpan w:val="3"/>
            <w:vMerge/>
            <w:tcBorders>
              <w:right w:val="single" w:sz="8" w:space="0" w:color="A7A9AC"/>
            </w:tcBorders>
            <w:vAlign w:val="bottom"/>
          </w:tcPr>
          <w:p w14:paraId="521DFE25" w14:textId="77777777" w:rsidR="004B3D52" w:rsidRPr="004B3D52" w:rsidRDefault="004B3D52" w:rsidP="004B3D52">
            <w:pPr>
              <w:rPr>
                <w:rFonts w:eastAsiaTheme="minorEastAsia"/>
                <w:sz w:val="11"/>
                <w:szCs w:val="11"/>
              </w:rPr>
            </w:pPr>
          </w:p>
        </w:tc>
        <w:tc>
          <w:tcPr>
            <w:tcW w:w="0" w:type="dxa"/>
            <w:vAlign w:val="bottom"/>
          </w:tcPr>
          <w:p w14:paraId="63ABB0AC" w14:textId="77777777" w:rsidR="004B3D52" w:rsidRPr="004B3D52" w:rsidRDefault="004B3D52" w:rsidP="004B3D52">
            <w:pPr>
              <w:rPr>
                <w:rFonts w:eastAsiaTheme="minorEastAsia"/>
                <w:sz w:val="1"/>
                <w:szCs w:val="1"/>
              </w:rPr>
            </w:pPr>
          </w:p>
        </w:tc>
      </w:tr>
      <w:tr w:rsidR="004B3D52" w:rsidRPr="004B3D52" w14:paraId="44C537ED" w14:textId="77777777" w:rsidTr="004B3D52">
        <w:trPr>
          <w:trHeight w:val="78"/>
        </w:trPr>
        <w:tc>
          <w:tcPr>
            <w:tcW w:w="2460" w:type="dxa"/>
            <w:vMerge/>
            <w:tcBorders>
              <w:left w:val="single" w:sz="8" w:space="0" w:color="A7A9AC"/>
              <w:right w:val="single" w:sz="8" w:space="0" w:color="A7A9AC"/>
            </w:tcBorders>
            <w:vAlign w:val="bottom"/>
          </w:tcPr>
          <w:p w14:paraId="0B97F889" w14:textId="77777777" w:rsidR="004B3D52" w:rsidRPr="004B3D52" w:rsidRDefault="004B3D52" w:rsidP="004B3D52">
            <w:pPr>
              <w:rPr>
                <w:rFonts w:eastAsiaTheme="minorEastAsia"/>
                <w:sz w:val="6"/>
                <w:szCs w:val="6"/>
              </w:rPr>
            </w:pPr>
          </w:p>
        </w:tc>
        <w:tc>
          <w:tcPr>
            <w:tcW w:w="7400" w:type="dxa"/>
            <w:gridSpan w:val="3"/>
            <w:vMerge w:val="restart"/>
            <w:tcBorders>
              <w:right w:val="single" w:sz="8" w:space="0" w:color="A7A9AC"/>
            </w:tcBorders>
            <w:vAlign w:val="bottom"/>
          </w:tcPr>
          <w:p w14:paraId="6026629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дой</w:t>
            </w:r>
            <w:proofErr w:type="spellEnd"/>
            <w:r w:rsidRPr="004B3D52">
              <w:rPr>
                <w:rFonts w:ascii="Arial" w:eastAsia="Arial" w:hAnsi="Arial" w:cs="Arial"/>
                <w:sz w:val="16"/>
                <w:szCs w:val="16"/>
              </w:rPr>
              <w:t>. После глубокого откашливания мокрота собирается в универсальный пластиковый</w:t>
            </w:r>
          </w:p>
        </w:tc>
        <w:tc>
          <w:tcPr>
            <w:tcW w:w="0" w:type="dxa"/>
            <w:vAlign w:val="bottom"/>
          </w:tcPr>
          <w:p w14:paraId="3BA1AF0C" w14:textId="77777777" w:rsidR="004B3D52" w:rsidRPr="004B3D52" w:rsidRDefault="004B3D52" w:rsidP="004B3D52">
            <w:pPr>
              <w:rPr>
                <w:rFonts w:eastAsiaTheme="minorEastAsia"/>
                <w:sz w:val="1"/>
                <w:szCs w:val="1"/>
              </w:rPr>
            </w:pPr>
          </w:p>
        </w:tc>
      </w:tr>
      <w:tr w:rsidR="004B3D52" w:rsidRPr="004B3D52" w14:paraId="368D3910" w14:textId="77777777" w:rsidTr="004B3D52">
        <w:trPr>
          <w:trHeight w:val="122"/>
        </w:trPr>
        <w:tc>
          <w:tcPr>
            <w:tcW w:w="2460" w:type="dxa"/>
            <w:tcBorders>
              <w:left w:val="single" w:sz="8" w:space="0" w:color="A7A9AC"/>
              <w:right w:val="single" w:sz="8" w:space="0" w:color="A7A9AC"/>
            </w:tcBorders>
            <w:vAlign w:val="bottom"/>
          </w:tcPr>
          <w:p w14:paraId="5CFF4D65" w14:textId="77777777" w:rsidR="004B3D52" w:rsidRPr="004B3D52" w:rsidRDefault="004B3D52" w:rsidP="004B3D52">
            <w:pPr>
              <w:rPr>
                <w:rFonts w:eastAsiaTheme="minorEastAsia"/>
                <w:sz w:val="10"/>
                <w:szCs w:val="10"/>
              </w:rPr>
            </w:pPr>
          </w:p>
        </w:tc>
        <w:tc>
          <w:tcPr>
            <w:tcW w:w="7400" w:type="dxa"/>
            <w:gridSpan w:val="3"/>
            <w:vMerge/>
            <w:tcBorders>
              <w:right w:val="single" w:sz="8" w:space="0" w:color="A7A9AC"/>
            </w:tcBorders>
            <w:vAlign w:val="bottom"/>
          </w:tcPr>
          <w:p w14:paraId="494914C6" w14:textId="77777777" w:rsidR="004B3D52" w:rsidRPr="004B3D52" w:rsidRDefault="004B3D52" w:rsidP="004B3D52">
            <w:pPr>
              <w:rPr>
                <w:rFonts w:eastAsiaTheme="minorEastAsia"/>
                <w:sz w:val="10"/>
                <w:szCs w:val="10"/>
              </w:rPr>
            </w:pPr>
          </w:p>
        </w:tc>
        <w:tc>
          <w:tcPr>
            <w:tcW w:w="0" w:type="dxa"/>
            <w:vAlign w:val="bottom"/>
          </w:tcPr>
          <w:p w14:paraId="13AEDE27" w14:textId="77777777" w:rsidR="004B3D52" w:rsidRPr="004B3D52" w:rsidRDefault="004B3D52" w:rsidP="004B3D52">
            <w:pPr>
              <w:rPr>
                <w:rFonts w:eastAsiaTheme="minorEastAsia"/>
                <w:sz w:val="1"/>
                <w:szCs w:val="1"/>
              </w:rPr>
            </w:pPr>
          </w:p>
        </w:tc>
      </w:tr>
      <w:tr w:rsidR="004B3D52" w:rsidRPr="004B3D52" w14:paraId="07E682F0" w14:textId="77777777" w:rsidTr="004B3D52">
        <w:trPr>
          <w:trHeight w:val="200"/>
        </w:trPr>
        <w:tc>
          <w:tcPr>
            <w:tcW w:w="2460" w:type="dxa"/>
            <w:tcBorders>
              <w:left w:val="single" w:sz="8" w:space="0" w:color="A7A9AC"/>
              <w:right w:val="single" w:sz="8" w:space="0" w:color="A7A9AC"/>
            </w:tcBorders>
            <w:vAlign w:val="bottom"/>
          </w:tcPr>
          <w:p w14:paraId="62D2EBCF"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50AD4B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на 60 мл. Следует собирать только мокроту, отделяющуюся при кашле, а не</w:t>
            </w:r>
          </w:p>
        </w:tc>
        <w:tc>
          <w:tcPr>
            <w:tcW w:w="0" w:type="dxa"/>
            <w:vAlign w:val="bottom"/>
          </w:tcPr>
          <w:p w14:paraId="233A1FE6" w14:textId="77777777" w:rsidR="004B3D52" w:rsidRPr="004B3D52" w:rsidRDefault="004B3D52" w:rsidP="004B3D52">
            <w:pPr>
              <w:rPr>
                <w:rFonts w:eastAsiaTheme="minorEastAsia"/>
                <w:sz w:val="1"/>
                <w:szCs w:val="1"/>
              </w:rPr>
            </w:pPr>
          </w:p>
        </w:tc>
      </w:tr>
      <w:tr w:rsidR="004B3D52" w:rsidRPr="004B3D52" w14:paraId="1F609D4F" w14:textId="77777777" w:rsidTr="004B3D52">
        <w:trPr>
          <w:trHeight w:val="202"/>
        </w:trPr>
        <w:tc>
          <w:tcPr>
            <w:tcW w:w="2460" w:type="dxa"/>
            <w:tcBorders>
              <w:left w:val="single" w:sz="8" w:space="0" w:color="A7A9AC"/>
              <w:right w:val="single" w:sz="8" w:space="0" w:color="A7A9AC"/>
            </w:tcBorders>
            <w:vAlign w:val="bottom"/>
          </w:tcPr>
          <w:p w14:paraId="3139F67F" w14:textId="77777777" w:rsidR="004B3D52" w:rsidRPr="004B3D52" w:rsidRDefault="004B3D52" w:rsidP="004B3D52">
            <w:pPr>
              <w:rPr>
                <w:rFonts w:eastAsiaTheme="minorEastAsia"/>
                <w:sz w:val="17"/>
                <w:szCs w:val="17"/>
              </w:rPr>
            </w:pPr>
          </w:p>
        </w:tc>
        <w:tc>
          <w:tcPr>
            <w:tcW w:w="5720" w:type="dxa"/>
            <w:gridSpan w:val="2"/>
            <w:vAlign w:val="bottom"/>
          </w:tcPr>
          <w:p w14:paraId="17B240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отхаркивании.</w:t>
            </w:r>
          </w:p>
        </w:tc>
        <w:tc>
          <w:tcPr>
            <w:tcW w:w="1680" w:type="dxa"/>
            <w:tcBorders>
              <w:right w:val="single" w:sz="8" w:space="0" w:color="A7A9AC"/>
            </w:tcBorders>
            <w:vAlign w:val="bottom"/>
          </w:tcPr>
          <w:p w14:paraId="2C670A54" w14:textId="77777777" w:rsidR="004B3D52" w:rsidRPr="004B3D52" w:rsidRDefault="004B3D52" w:rsidP="004B3D52">
            <w:pPr>
              <w:rPr>
                <w:rFonts w:eastAsiaTheme="minorEastAsia"/>
                <w:sz w:val="17"/>
                <w:szCs w:val="17"/>
              </w:rPr>
            </w:pPr>
          </w:p>
        </w:tc>
        <w:tc>
          <w:tcPr>
            <w:tcW w:w="0" w:type="dxa"/>
            <w:vAlign w:val="bottom"/>
          </w:tcPr>
          <w:p w14:paraId="0804132F" w14:textId="77777777" w:rsidR="004B3D52" w:rsidRPr="004B3D52" w:rsidRDefault="004B3D52" w:rsidP="004B3D52">
            <w:pPr>
              <w:rPr>
                <w:rFonts w:eastAsiaTheme="minorEastAsia"/>
                <w:sz w:val="1"/>
                <w:szCs w:val="1"/>
              </w:rPr>
            </w:pPr>
          </w:p>
        </w:tc>
      </w:tr>
      <w:tr w:rsidR="004B3D52" w:rsidRPr="004B3D52" w14:paraId="77DAA7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87FB21F"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35E1219C" w14:textId="77777777" w:rsidR="004B3D52" w:rsidRPr="004B3D52" w:rsidRDefault="004B3D52" w:rsidP="004B3D52">
            <w:pPr>
              <w:rPr>
                <w:rFonts w:eastAsiaTheme="minorEastAsia"/>
                <w:sz w:val="5"/>
                <w:szCs w:val="5"/>
              </w:rPr>
            </w:pPr>
          </w:p>
        </w:tc>
        <w:tc>
          <w:tcPr>
            <w:tcW w:w="0" w:type="dxa"/>
            <w:vAlign w:val="bottom"/>
          </w:tcPr>
          <w:p w14:paraId="18D3290D" w14:textId="77777777" w:rsidR="004B3D52" w:rsidRPr="004B3D52" w:rsidRDefault="004B3D52" w:rsidP="004B3D52">
            <w:pPr>
              <w:rPr>
                <w:rFonts w:eastAsiaTheme="minorEastAsia"/>
                <w:sz w:val="1"/>
                <w:szCs w:val="1"/>
              </w:rPr>
            </w:pPr>
          </w:p>
        </w:tc>
      </w:tr>
      <w:tr w:rsidR="004B3D52" w:rsidRPr="004B3D52" w14:paraId="5E9C1C56" w14:textId="77777777" w:rsidTr="004B3D52">
        <w:trPr>
          <w:trHeight w:val="308"/>
        </w:trPr>
        <w:tc>
          <w:tcPr>
            <w:tcW w:w="2460" w:type="dxa"/>
            <w:tcBorders>
              <w:left w:val="single" w:sz="8" w:space="0" w:color="A7A9AC"/>
              <w:right w:val="single" w:sz="8" w:space="0" w:color="A7A9AC"/>
            </w:tcBorders>
            <w:vAlign w:val="bottom"/>
          </w:tcPr>
          <w:p w14:paraId="1A4E04D5" w14:textId="77777777" w:rsidR="004B3D52" w:rsidRPr="004B3D52" w:rsidRDefault="004B3D52" w:rsidP="004B3D52">
            <w:pPr>
              <w:rPr>
                <w:rFonts w:eastAsiaTheme="minorEastAsia"/>
              </w:rPr>
            </w:pPr>
          </w:p>
        </w:tc>
        <w:tc>
          <w:tcPr>
            <w:tcW w:w="7400" w:type="dxa"/>
            <w:gridSpan w:val="3"/>
            <w:tcBorders>
              <w:right w:val="single" w:sz="8" w:space="0" w:color="A7A9AC"/>
            </w:tcBorders>
            <w:vAlign w:val="bottom"/>
          </w:tcPr>
          <w:p w14:paraId="3E1C32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 xml:space="preserve">Сразу после взятия крови пробирку плавно перевернуть8-10раз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5AB7F76E" w14:textId="77777777" w:rsidR="004B3D52" w:rsidRPr="004B3D52" w:rsidRDefault="004B3D52" w:rsidP="004B3D52">
            <w:pPr>
              <w:rPr>
                <w:rFonts w:eastAsiaTheme="minorEastAsia"/>
                <w:sz w:val="1"/>
                <w:szCs w:val="1"/>
              </w:rPr>
            </w:pPr>
          </w:p>
        </w:tc>
      </w:tr>
      <w:tr w:rsidR="004B3D52" w:rsidRPr="004B3D52" w14:paraId="5D620FE3" w14:textId="77777777" w:rsidTr="004B3D52">
        <w:trPr>
          <w:trHeight w:val="200"/>
        </w:trPr>
        <w:tc>
          <w:tcPr>
            <w:tcW w:w="2460" w:type="dxa"/>
            <w:vMerge w:val="restart"/>
            <w:tcBorders>
              <w:left w:val="single" w:sz="8" w:space="0" w:color="A7A9AC"/>
              <w:right w:val="single" w:sz="8" w:space="0" w:color="A7A9AC"/>
            </w:tcBorders>
            <w:vAlign w:val="bottom"/>
          </w:tcPr>
          <w:p w14:paraId="25F806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400" w:type="dxa"/>
            <w:gridSpan w:val="3"/>
            <w:tcBorders>
              <w:right w:val="single" w:sz="8" w:space="0" w:color="A7A9AC"/>
            </w:tcBorders>
            <w:vAlign w:val="bottom"/>
          </w:tcPr>
          <w:p w14:paraId="3713C9F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Неправильное </w:t>
            </w:r>
            <w:proofErr w:type="spellStart"/>
            <w:r w:rsidRPr="004B3D52">
              <w:rPr>
                <w:rFonts w:ascii="Arial" w:eastAsia="Arial" w:hAnsi="Arial" w:cs="Arial"/>
                <w:sz w:val="16"/>
                <w:szCs w:val="16"/>
              </w:rPr>
              <w:t>перемеши</w:t>
            </w:r>
            <w:proofErr w:type="spellEnd"/>
            <w:r w:rsidRPr="004B3D52">
              <w:rPr>
                <w:rFonts w:ascii="Arial" w:eastAsia="Arial" w:hAnsi="Arial" w:cs="Arial"/>
                <w:sz w:val="16"/>
                <w:szCs w:val="16"/>
              </w:rPr>
              <w:t>-</w:t>
            </w:r>
          </w:p>
        </w:tc>
        <w:tc>
          <w:tcPr>
            <w:tcW w:w="0" w:type="dxa"/>
            <w:vAlign w:val="bottom"/>
          </w:tcPr>
          <w:p w14:paraId="0D38F6D5" w14:textId="77777777" w:rsidR="004B3D52" w:rsidRPr="004B3D52" w:rsidRDefault="004B3D52" w:rsidP="004B3D52">
            <w:pPr>
              <w:rPr>
                <w:rFonts w:eastAsiaTheme="minorEastAsia"/>
                <w:sz w:val="1"/>
                <w:szCs w:val="1"/>
              </w:rPr>
            </w:pPr>
          </w:p>
        </w:tc>
      </w:tr>
      <w:tr w:rsidR="004B3D52" w:rsidRPr="004B3D52" w14:paraId="6E858A37" w14:textId="77777777" w:rsidTr="004B3D52">
        <w:trPr>
          <w:trHeight w:val="94"/>
        </w:trPr>
        <w:tc>
          <w:tcPr>
            <w:tcW w:w="2460" w:type="dxa"/>
            <w:vMerge/>
            <w:tcBorders>
              <w:left w:val="single" w:sz="8" w:space="0" w:color="A7A9AC"/>
              <w:right w:val="single" w:sz="8" w:space="0" w:color="A7A9AC"/>
            </w:tcBorders>
            <w:vAlign w:val="bottom"/>
          </w:tcPr>
          <w:p w14:paraId="16084E62" w14:textId="77777777" w:rsidR="004B3D52" w:rsidRPr="004B3D52" w:rsidRDefault="004B3D52" w:rsidP="004B3D52">
            <w:pPr>
              <w:rPr>
                <w:rFonts w:eastAsiaTheme="minorEastAsia"/>
                <w:sz w:val="8"/>
                <w:szCs w:val="8"/>
              </w:rPr>
            </w:pPr>
          </w:p>
        </w:tc>
        <w:tc>
          <w:tcPr>
            <w:tcW w:w="7400" w:type="dxa"/>
            <w:gridSpan w:val="3"/>
            <w:vMerge w:val="restart"/>
            <w:tcBorders>
              <w:right w:val="single" w:sz="8" w:space="0" w:color="A7A9AC"/>
            </w:tcBorders>
            <w:vAlign w:val="bottom"/>
          </w:tcPr>
          <w:p w14:paraId="57B3D40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вание</w:t>
            </w:r>
            <w:proofErr w:type="spellEnd"/>
            <w:r w:rsidRPr="004B3D52">
              <w:rPr>
                <w:rFonts w:ascii="Arial" w:eastAsia="Arial" w:hAnsi="Arial" w:cs="Arial"/>
                <w:sz w:val="16"/>
                <w:szCs w:val="16"/>
              </w:rPr>
              <w:t xml:space="preserve"> может привести к агрегации тромбоцитов, образованию сгустка и / или </w:t>
            </w:r>
            <w:proofErr w:type="spellStart"/>
            <w:r w:rsidRPr="004B3D52">
              <w:rPr>
                <w:rFonts w:ascii="Arial" w:eastAsia="Arial" w:hAnsi="Arial" w:cs="Arial"/>
                <w:sz w:val="16"/>
                <w:szCs w:val="16"/>
              </w:rPr>
              <w:t>недосто</w:t>
            </w:r>
            <w:proofErr w:type="spellEnd"/>
            <w:r w:rsidRPr="004B3D52">
              <w:rPr>
                <w:rFonts w:ascii="Arial" w:eastAsia="Arial" w:hAnsi="Arial" w:cs="Arial"/>
                <w:sz w:val="16"/>
                <w:szCs w:val="16"/>
              </w:rPr>
              <w:t>-</w:t>
            </w:r>
          </w:p>
        </w:tc>
        <w:tc>
          <w:tcPr>
            <w:tcW w:w="0" w:type="dxa"/>
            <w:vAlign w:val="bottom"/>
          </w:tcPr>
          <w:p w14:paraId="28DAD762" w14:textId="77777777" w:rsidR="004B3D52" w:rsidRPr="004B3D52" w:rsidRDefault="004B3D52" w:rsidP="004B3D52">
            <w:pPr>
              <w:rPr>
                <w:rFonts w:eastAsiaTheme="minorEastAsia"/>
                <w:sz w:val="1"/>
                <w:szCs w:val="1"/>
              </w:rPr>
            </w:pPr>
          </w:p>
        </w:tc>
      </w:tr>
      <w:tr w:rsidR="004B3D52" w:rsidRPr="004B3D52" w14:paraId="6F5292CD" w14:textId="77777777" w:rsidTr="004B3D52">
        <w:trPr>
          <w:trHeight w:val="106"/>
        </w:trPr>
        <w:tc>
          <w:tcPr>
            <w:tcW w:w="2460" w:type="dxa"/>
            <w:vMerge w:val="restart"/>
            <w:tcBorders>
              <w:left w:val="single" w:sz="8" w:space="0" w:color="A7A9AC"/>
              <w:right w:val="single" w:sz="8" w:space="0" w:color="A7A9AC"/>
            </w:tcBorders>
            <w:vAlign w:val="bottom"/>
          </w:tcPr>
          <w:p w14:paraId="141441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400" w:type="dxa"/>
            <w:gridSpan w:val="3"/>
            <w:vMerge/>
            <w:tcBorders>
              <w:right w:val="single" w:sz="8" w:space="0" w:color="A7A9AC"/>
            </w:tcBorders>
            <w:vAlign w:val="bottom"/>
          </w:tcPr>
          <w:p w14:paraId="683450DD" w14:textId="77777777" w:rsidR="004B3D52" w:rsidRPr="004B3D52" w:rsidRDefault="004B3D52" w:rsidP="004B3D52">
            <w:pPr>
              <w:rPr>
                <w:rFonts w:eastAsiaTheme="minorEastAsia"/>
                <w:sz w:val="9"/>
                <w:szCs w:val="9"/>
              </w:rPr>
            </w:pPr>
          </w:p>
        </w:tc>
        <w:tc>
          <w:tcPr>
            <w:tcW w:w="0" w:type="dxa"/>
            <w:vAlign w:val="bottom"/>
          </w:tcPr>
          <w:p w14:paraId="3A0F12D7" w14:textId="77777777" w:rsidR="004B3D52" w:rsidRPr="004B3D52" w:rsidRDefault="004B3D52" w:rsidP="004B3D52">
            <w:pPr>
              <w:rPr>
                <w:rFonts w:eastAsiaTheme="minorEastAsia"/>
                <w:sz w:val="1"/>
                <w:szCs w:val="1"/>
              </w:rPr>
            </w:pPr>
          </w:p>
        </w:tc>
      </w:tr>
      <w:tr w:rsidR="004B3D52" w:rsidRPr="004B3D52" w14:paraId="071C2976" w14:textId="77777777" w:rsidTr="004B3D52">
        <w:trPr>
          <w:trHeight w:val="106"/>
        </w:trPr>
        <w:tc>
          <w:tcPr>
            <w:tcW w:w="2460" w:type="dxa"/>
            <w:vMerge/>
            <w:tcBorders>
              <w:left w:val="single" w:sz="8" w:space="0" w:color="A7A9AC"/>
              <w:right w:val="single" w:sz="8" w:space="0" w:color="A7A9AC"/>
            </w:tcBorders>
            <w:vAlign w:val="bottom"/>
          </w:tcPr>
          <w:p w14:paraId="4DD6B45D" w14:textId="77777777" w:rsidR="004B3D52" w:rsidRPr="004B3D52" w:rsidRDefault="004B3D52" w:rsidP="004B3D52">
            <w:pPr>
              <w:rPr>
                <w:rFonts w:eastAsiaTheme="minorEastAsia"/>
                <w:sz w:val="9"/>
                <w:szCs w:val="9"/>
              </w:rPr>
            </w:pPr>
          </w:p>
        </w:tc>
        <w:tc>
          <w:tcPr>
            <w:tcW w:w="5720" w:type="dxa"/>
            <w:gridSpan w:val="2"/>
            <w:vMerge w:val="restart"/>
            <w:vAlign w:val="bottom"/>
          </w:tcPr>
          <w:p w14:paraId="40D231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верным результатам анализа.</w:t>
            </w:r>
          </w:p>
        </w:tc>
        <w:tc>
          <w:tcPr>
            <w:tcW w:w="1680" w:type="dxa"/>
            <w:tcBorders>
              <w:right w:val="single" w:sz="8" w:space="0" w:color="A7A9AC"/>
            </w:tcBorders>
            <w:vAlign w:val="bottom"/>
          </w:tcPr>
          <w:p w14:paraId="5AB71E97" w14:textId="77777777" w:rsidR="004B3D52" w:rsidRPr="004B3D52" w:rsidRDefault="004B3D52" w:rsidP="004B3D52">
            <w:pPr>
              <w:rPr>
                <w:rFonts w:eastAsiaTheme="minorEastAsia"/>
                <w:sz w:val="9"/>
                <w:szCs w:val="9"/>
              </w:rPr>
            </w:pPr>
          </w:p>
        </w:tc>
        <w:tc>
          <w:tcPr>
            <w:tcW w:w="0" w:type="dxa"/>
            <w:vAlign w:val="bottom"/>
          </w:tcPr>
          <w:p w14:paraId="3E1D5A40" w14:textId="77777777" w:rsidR="004B3D52" w:rsidRPr="004B3D52" w:rsidRDefault="004B3D52" w:rsidP="004B3D52">
            <w:pPr>
              <w:rPr>
                <w:rFonts w:eastAsiaTheme="minorEastAsia"/>
                <w:sz w:val="1"/>
                <w:szCs w:val="1"/>
              </w:rPr>
            </w:pPr>
          </w:p>
        </w:tc>
      </w:tr>
      <w:tr w:rsidR="004B3D52" w:rsidRPr="004B3D52" w14:paraId="56C66C37" w14:textId="77777777" w:rsidTr="004B3D52">
        <w:trPr>
          <w:trHeight w:val="96"/>
        </w:trPr>
        <w:tc>
          <w:tcPr>
            <w:tcW w:w="2460" w:type="dxa"/>
            <w:tcBorders>
              <w:left w:val="single" w:sz="8" w:space="0" w:color="A7A9AC"/>
              <w:right w:val="single" w:sz="8" w:space="0" w:color="A7A9AC"/>
            </w:tcBorders>
            <w:vAlign w:val="bottom"/>
          </w:tcPr>
          <w:p w14:paraId="5E6F5008" w14:textId="77777777" w:rsidR="004B3D52" w:rsidRPr="004B3D52" w:rsidRDefault="004B3D52" w:rsidP="004B3D52">
            <w:pPr>
              <w:rPr>
                <w:rFonts w:eastAsiaTheme="minorEastAsia"/>
                <w:sz w:val="8"/>
                <w:szCs w:val="8"/>
              </w:rPr>
            </w:pPr>
          </w:p>
        </w:tc>
        <w:tc>
          <w:tcPr>
            <w:tcW w:w="5720" w:type="dxa"/>
            <w:gridSpan w:val="2"/>
            <w:vMerge/>
            <w:vAlign w:val="bottom"/>
          </w:tcPr>
          <w:p w14:paraId="6F5E3DA3" w14:textId="77777777" w:rsidR="004B3D52" w:rsidRPr="004B3D52" w:rsidRDefault="004B3D52" w:rsidP="004B3D52">
            <w:pPr>
              <w:rPr>
                <w:rFonts w:eastAsiaTheme="minorEastAsia"/>
                <w:sz w:val="8"/>
                <w:szCs w:val="8"/>
              </w:rPr>
            </w:pPr>
          </w:p>
        </w:tc>
        <w:tc>
          <w:tcPr>
            <w:tcW w:w="1680" w:type="dxa"/>
            <w:tcBorders>
              <w:right w:val="single" w:sz="8" w:space="0" w:color="A7A9AC"/>
            </w:tcBorders>
            <w:vAlign w:val="bottom"/>
          </w:tcPr>
          <w:p w14:paraId="0D6F844A" w14:textId="77777777" w:rsidR="004B3D52" w:rsidRPr="004B3D52" w:rsidRDefault="004B3D52" w:rsidP="004B3D52">
            <w:pPr>
              <w:rPr>
                <w:rFonts w:eastAsiaTheme="minorEastAsia"/>
                <w:sz w:val="8"/>
                <w:szCs w:val="8"/>
              </w:rPr>
            </w:pPr>
          </w:p>
        </w:tc>
        <w:tc>
          <w:tcPr>
            <w:tcW w:w="0" w:type="dxa"/>
            <w:vAlign w:val="bottom"/>
          </w:tcPr>
          <w:p w14:paraId="0A32B7EB" w14:textId="77777777" w:rsidR="004B3D52" w:rsidRPr="004B3D52" w:rsidRDefault="004B3D52" w:rsidP="004B3D52">
            <w:pPr>
              <w:rPr>
                <w:rFonts w:eastAsiaTheme="minorEastAsia"/>
                <w:sz w:val="1"/>
                <w:szCs w:val="1"/>
              </w:rPr>
            </w:pPr>
          </w:p>
        </w:tc>
      </w:tr>
      <w:tr w:rsidR="004B3D52" w:rsidRPr="004B3D52" w14:paraId="4245D1F2" w14:textId="77777777" w:rsidTr="004B3D52">
        <w:trPr>
          <w:trHeight w:val="259"/>
        </w:trPr>
        <w:tc>
          <w:tcPr>
            <w:tcW w:w="2460" w:type="dxa"/>
            <w:tcBorders>
              <w:left w:val="single" w:sz="8" w:space="0" w:color="A7A9AC"/>
              <w:right w:val="single" w:sz="8" w:space="0" w:color="A7A9AC"/>
            </w:tcBorders>
            <w:vAlign w:val="bottom"/>
          </w:tcPr>
          <w:p w14:paraId="15325C84" w14:textId="77777777" w:rsidR="004B3D52" w:rsidRPr="004B3D52" w:rsidRDefault="004B3D52" w:rsidP="004B3D52">
            <w:pPr>
              <w:rPr>
                <w:rFonts w:eastAsiaTheme="minorEastAsia"/>
                <w:sz w:val="22"/>
                <w:szCs w:val="22"/>
              </w:rPr>
            </w:pPr>
          </w:p>
        </w:tc>
        <w:tc>
          <w:tcPr>
            <w:tcW w:w="5720" w:type="dxa"/>
            <w:gridSpan w:val="2"/>
            <w:vAlign w:val="bottom"/>
          </w:tcPr>
          <w:p w14:paraId="4813E1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Мокрота. </w:t>
            </w:r>
            <w:r w:rsidRPr="004B3D52">
              <w:rPr>
                <w:rFonts w:ascii="Arial" w:eastAsia="Arial" w:hAnsi="Arial" w:cs="Arial"/>
                <w:sz w:val="16"/>
                <w:szCs w:val="16"/>
              </w:rPr>
              <w:t>Крышку контейнера плотно закрутить.</w:t>
            </w:r>
          </w:p>
        </w:tc>
        <w:tc>
          <w:tcPr>
            <w:tcW w:w="1680" w:type="dxa"/>
            <w:tcBorders>
              <w:right w:val="single" w:sz="8" w:space="0" w:color="A7A9AC"/>
            </w:tcBorders>
            <w:vAlign w:val="bottom"/>
          </w:tcPr>
          <w:p w14:paraId="3DD06213" w14:textId="77777777" w:rsidR="004B3D52" w:rsidRPr="004B3D52" w:rsidRDefault="004B3D52" w:rsidP="004B3D52">
            <w:pPr>
              <w:rPr>
                <w:rFonts w:eastAsiaTheme="minorEastAsia"/>
                <w:sz w:val="22"/>
                <w:szCs w:val="22"/>
              </w:rPr>
            </w:pPr>
          </w:p>
        </w:tc>
        <w:tc>
          <w:tcPr>
            <w:tcW w:w="0" w:type="dxa"/>
            <w:vAlign w:val="bottom"/>
          </w:tcPr>
          <w:p w14:paraId="7E4F4638" w14:textId="77777777" w:rsidR="004B3D52" w:rsidRPr="004B3D52" w:rsidRDefault="004B3D52" w:rsidP="004B3D52">
            <w:pPr>
              <w:rPr>
                <w:rFonts w:eastAsiaTheme="minorEastAsia"/>
                <w:sz w:val="1"/>
                <w:szCs w:val="1"/>
              </w:rPr>
            </w:pPr>
          </w:p>
        </w:tc>
      </w:tr>
      <w:tr w:rsidR="004B3D52" w:rsidRPr="004B3D52" w14:paraId="58D11C3F"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0B9417A5"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4B5BC98A" w14:textId="77777777" w:rsidR="004B3D52" w:rsidRPr="004B3D52" w:rsidRDefault="004B3D52" w:rsidP="004B3D52">
            <w:pPr>
              <w:rPr>
                <w:rFonts w:eastAsiaTheme="minorEastAsia"/>
                <w:sz w:val="5"/>
                <w:szCs w:val="5"/>
              </w:rPr>
            </w:pPr>
          </w:p>
        </w:tc>
        <w:tc>
          <w:tcPr>
            <w:tcW w:w="0" w:type="dxa"/>
            <w:vAlign w:val="bottom"/>
          </w:tcPr>
          <w:p w14:paraId="1B4FA09B" w14:textId="77777777" w:rsidR="004B3D52" w:rsidRPr="004B3D52" w:rsidRDefault="004B3D52" w:rsidP="004B3D52">
            <w:pPr>
              <w:rPr>
                <w:rFonts w:eastAsiaTheme="minorEastAsia"/>
                <w:sz w:val="1"/>
                <w:szCs w:val="1"/>
              </w:rPr>
            </w:pPr>
          </w:p>
        </w:tc>
      </w:tr>
      <w:tr w:rsidR="004B3D52" w:rsidRPr="004B3D52" w14:paraId="346ECD03" w14:textId="77777777" w:rsidTr="004B3D52">
        <w:trPr>
          <w:trHeight w:val="302"/>
        </w:trPr>
        <w:tc>
          <w:tcPr>
            <w:tcW w:w="2460" w:type="dxa"/>
            <w:tcBorders>
              <w:left w:val="single" w:sz="8" w:space="0" w:color="A7A9AC"/>
              <w:right w:val="single" w:sz="8" w:space="0" w:color="A7A9AC"/>
            </w:tcBorders>
            <w:vAlign w:val="bottom"/>
          </w:tcPr>
          <w:p w14:paraId="693570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400" w:type="dxa"/>
            <w:gridSpan w:val="3"/>
            <w:tcBorders>
              <w:right w:val="single" w:sz="8" w:space="0" w:color="A7A9AC"/>
            </w:tcBorders>
            <w:vAlign w:val="bottom"/>
          </w:tcPr>
          <w:p w14:paraId="423299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2A3AFFA9" w14:textId="77777777" w:rsidR="004B3D52" w:rsidRPr="004B3D52" w:rsidRDefault="004B3D52" w:rsidP="004B3D52">
            <w:pPr>
              <w:rPr>
                <w:rFonts w:eastAsiaTheme="minorEastAsia"/>
                <w:sz w:val="1"/>
                <w:szCs w:val="1"/>
              </w:rPr>
            </w:pPr>
          </w:p>
        </w:tc>
      </w:tr>
      <w:tr w:rsidR="004B3D52" w:rsidRPr="004B3D52" w14:paraId="2D1046D1" w14:textId="77777777" w:rsidTr="004B3D52">
        <w:trPr>
          <w:trHeight w:val="267"/>
        </w:trPr>
        <w:tc>
          <w:tcPr>
            <w:tcW w:w="2460" w:type="dxa"/>
            <w:tcBorders>
              <w:left w:val="single" w:sz="8" w:space="0" w:color="A7A9AC"/>
              <w:right w:val="single" w:sz="8" w:space="0" w:color="A7A9AC"/>
            </w:tcBorders>
            <w:vAlign w:val="bottom"/>
          </w:tcPr>
          <w:p w14:paraId="19BBC508"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400" w:type="dxa"/>
            <w:gridSpan w:val="3"/>
            <w:tcBorders>
              <w:right w:val="single" w:sz="8" w:space="0" w:color="A7A9AC"/>
            </w:tcBorders>
            <w:vAlign w:val="bottom"/>
          </w:tcPr>
          <w:p w14:paraId="53828E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Мокрота.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52A8B40D" w14:textId="77777777" w:rsidR="004B3D52" w:rsidRPr="004B3D52" w:rsidRDefault="004B3D52" w:rsidP="004B3D52">
            <w:pPr>
              <w:rPr>
                <w:rFonts w:eastAsiaTheme="minorEastAsia"/>
                <w:sz w:val="1"/>
                <w:szCs w:val="1"/>
              </w:rPr>
            </w:pPr>
          </w:p>
        </w:tc>
      </w:tr>
      <w:tr w:rsidR="004B3D52" w:rsidRPr="004B3D52" w14:paraId="78AFC0D9"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64798F93"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2685D777" w14:textId="77777777" w:rsidR="004B3D52" w:rsidRPr="004B3D52" w:rsidRDefault="004B3D52" w:rsidP="004B3D52">
            <w:pPr>
              <w:rPr>
                <w:rFonts w:eastAsiaTheme="minorEastAsia"/>
                <w:sz w:val="5"/>
                <w:szCs w:val="5"/>
              </w:rPr>
            </w:pPr>
          </w:p>
        </w:tc>
        <w:tc>
          <w:tcPr>
            <w:tcW w:w="0" w:type="dxa"/>
            <w:vAlign w:val="bottom"/>
          </w:tcPr>
          <w:p w14:paraId="77A7BAA2" w14:textId="77777777" w:rsidR="004B3D52" w:rsidRPr="004B3D52" w:rsidRDefault="004B3D52" w:rsidP="004B3D52">
            <w:pPr>
              <w:rPr>
                <w:rFonts w:eastAsiaTheme="minorEastAsia"/>
                <w:sz w:val="1"/>
                <w:szCs w:val="1"/>
              </w:rPr>
            </w:pPr>
          </w:p>
        </w:tc>
      </w:tr>
      <w:tr w:rsidR="004B3D52" w:rsidRPr="004B3D52" w14:paraId="724FD2FB" w14:textId="77777777" w:rsidTr="004B3D52">
        <w:trPr>
          <w:trHeight w:val="312"/>
        </w:trPr>
        <w:tc>
          <w:tcPr>
            <w:tcW w:w="2460" w:type="dxa"/>
            <w:vMerge w:val="restart"/>
            <w:tcBorders>
              <w:left w:val="single" w:sz="8" w:space="0" w:color="A7A9AC"/>
              <w:right w:val="single" w:sz="8" w:space="0" w:color="A7A9AC"/>
            </w:tcBorders>
            <w:vAlign w:val="bottom"/>
          </w:tcPr>
          <w:p w14:paraId="098649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400" w:type="dxa"/>
            <w:gridSpan w:val="3"/>
            <w:tcBorders>
              <w:right w:val="single" w:sz="8" w:space="0" w:color="A7A9AC"/>
            </w:tcBorders>
            <w:vAlign w:val="bottom"/>
          </w:tcPr>
          <w:p w14:paraId="7FBFB4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7873173F" w14:textId="77777777" w:rsidR="004B3D52" w:rsidRPr="004B3D52" w:rsidRDefault="004B3D52" w:rsidP="004B3D52">
            <w:pPr>
              <w:rPr>
                <w:rFonts w:eastAsiaTheme="minorEastAsia"/>
                <w:sz w:val="1"/>
                <w:szCs w:val="1"/>
              </w:rPr>
            </w:pPr>
          </w:p>
        </w:tc>
      </w:tr>
      <w:tr w:rsidR="004B3D52" w:rsidRPr="004B3D52" w14:paraId="185A2E64" w14:textId="77777777" w:rsidTr="004B3D52">
        <w:trPr>
          <w:trHeight w:val="90"/>
        </w:trPr>
        <w:tc>
          <w:tcPr>
            <w:tcW w:w="2460" w:type="dxa"/>
            <w:vMerge/>
            <w:tcBorders>
              <w:left w:val="single" w:sz="8" w:space="0" w:color="A7A9AC"/>
              <w:right w:val="single" w:sz="8" w:space="0" w:color="A7A9AC"/>
            </w:tcBorders>
            <w:vAlign w:val="bottom"/>
          </w:tcPr>
          <w:p w14:paraId="7B5DD433" w14:textId="77777777" w:rsidR="004B3D52" w:rsidRPr="004B3D52" w:rsidRDefault="004B3D52" w:rsidP="004B3D52">
            <w:pPr>
              <w:rPr>
                <w:rFonts w:eastAsiaTheme="minorEastAsia"/>
                <w:sz w:val="7"/>
                <w:szCs w:val="7"/>
              </w:rPr>
            </w:pPr>
          </w:p>
        </w:tc>
        <w:tc>
          <w:tcPr>
            <w:tcW w:w="7400" w:type="dxa"/>
            <w:gridSpan w:val="3"/>
            <w:vMerge w:val="restart"/>
            <w:tcBorders>
              <w:right w:val="single" w:sz="8" w:space="0" w:color="A7A9AC"/>
            </w:tcBorders>
            <w:vAlign w:val="bottom"/>
          </w:tcPr>
          <w:p w14:paraId="59A2B3D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Мокрота. </w:t>
            </w:r>
            <w:r w:rsidRPr="004B3D52">
              <w:rPr>
                <w:rFonts w:ascii="Arial" w:eastAsia="Arial" w:hAnsi="Arial" w:cs="Arial"/>
                <w:sz w:val="16"/>
                <w:szCs w:val="16"/>
              </w:rPr>
              <w:t>Заморозить и хранить при Т= -20 °С в первичном контейнере в вертикаль-</w:t>
            </w:r>
          </w:p>
        </w:tc>
        <w:tc>
          <w:tcPr>
            <w:tcW w:w="0" w:type="dxa"/>
            <w:vAlign w:val="bottom"/>
          </w:tcPr>
          <w:p w14:paraId="51D94C8A" w14:textId="77777777" w:rsidR="004B3D52" w:rsidRPr="004B3D52" w:rsidRDefault="004B3D52" w:rsidP="004B3D52">
            <w:pPr>
              <w:rPr>
                <w:rFonts w:eastAsiaTheme="minorEastAsia"/>
                <w:sz w:val="1"/>
                <w:szCs w:val="1"/>
              </w:rPr>
            </w:pPr>
          </w:p>
        </w:tc>
      </w:tr>
      <w:tr w:rsidR="004B3D52" w:rsidRPr="004B3D52" w14:paraId="3359CC46" w14:textId="77777777" w:rsidTr="004B3D52">
        <w:trPr>
          <w:trHeight w:val="166"/>
        </w:trPr>
        <w:tc>
          <w:tcPr>
            <w:tcW w:w="2460" w:type="dxa"/>
            <w:tcBorders>
              <w:left w:val="single" w:sz="8" w:space="0" w:color="A7A9AC"/>
              <w:right w:val="single" w:sz="8" w:space="0" w:color="A7A9AC"/>
            </w:tcBorders>
            <w:vAlign w:val="bottom"/>
          </w:tcPr>
          <w:p w14:paraId="56B26727"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транспортировки до 72</w:t>
            </w:r>
          </w:p>
        </w:tc>
        <w:tc>
          <w:tcPr>
            <w:tcW w:w="7400" w:type="dxa"/>
            <w:gridSpan w:val="3"/>
            <w:vMerge/>
            <w:tcBorders>
              <w:right w:val="single" w:sz="8" w:space="0" w:color="A7A9AC"/>
            </w:tcBorders>
            <w:vAlign w:val="bottom"/>
          </w:tcPr>
          <w:p w14:paraId="152C1F2F" w14:textId="77777777" w:rsidR="004B3D52" w:rsidRPr="004B3D52" w:rsidRDefault="004B3D52" w:rsidP="004B3D52">
            <w:pPr>
              <w:rPr>
                <w:rFonts w:eastAsiaTheme="minorEastAsia"/>
                <w:sz w:val="14"/>
                <w:szCs w:val="14"/>
              </w:rPr>
            </w:pPr>
          </w:p>
        </w:tc>
        <w:tc>
          <w:tcPr>
            <w:tcW w:w="0" w:type="dxa"/>
            <w:vAlign w:val="bottom"/>
          </w:tcPr>
          <w:p w14:paraId="58B503A6" w14:textId="77777777" w:rsidR="004B3D52" w:rsidRPr="004B3D52" w:rsidRDefault="004B3D52" w:rsidP="004B3D52">
            <w:pPr>
              <w:rPr>
                <w:rFonts w:eastAsiaTheme="minorEastAsia"/>
                <w:sz w:val="1"/>
                <w:szCs w:val="1"/>
              </w:rPr>
            </w:pPr>
          </w:p>
        </w:tc>
      </w:tr>
      <w:tr w:rsidR="004B3D52" w:rsidRPr="004B3D52" w14:paraId="301741EC" w14:textId="77777777" w:rsidTr="004B3D52">
        <w:trPr>
          <w:trHeight w:val="196"/>
        </w:trPr>
        <w:tc>
          <w:tcPr>
            <w:tcW w:w="2460" w:type="dxa"/>
            <w:tcBorders>
              <w:left w:val="single" w:sz="8" w:space="0" w:color="A7A9AC"/>
              <w:right w:val="single" w:sz="8" w:space="0" w:color="A7A9AC"/>
            </w:tcBorders>
            <w:vAlign w:val="bottom"/>
          </w:tcPr>
          <w:p w14:paraId="16FE728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400" w:type="dxa"/>
            <w:gridSpan w:val="3"/>
            <w:tcBorders>
              <w:right w:val="single" w:sz="8" w:space="0" w:color="A7A9AC"/>
            </w:tcBorders>
            <w:vAlign w:val="bottom"/>
          </w:tcPr>
          <w:p w14:paraId="3A7C31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ном положении.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w:t>
            </w:r>
          </w:p>
        </w:tc>
        <w:tc>
          <w:tcPr>
            <w:tcW w:w="0" w:type="dxa"/>
            <w:vAlign w:val="bottom"/>
          </w:tcPr>
          <w:p w14:paraId="4971DC25" w14:textId="77777777" w:rsidR="004B3D52" w:rsidRPr="004B3D52" w:rsidRDefault="004B3D52" w:rsidP="004B3D52">
            <w:pPr>
              <w:rPr>
                <w:rFonts w:eastAsiaTheme="minorEastAsia"/>
                <w:sz w:val="1"/>
                <w:szCs w:val="1"/>
              </w:rPr>
            </w:pPr>
          </w:p>
        </w:tc>
      </w:tr>
      <w:tr w:rsidR="004B3D52" w:rsidRPr="004B3D52" w14:paraId="0FAF80D8" w14:textId="77777777" w:rsidTr="004B3D52">
        <w:trPr>
          <w:trHeight w:val="202"/>
        </w:trPr>
        <w:tc>
          <w:tcPr>
            <w:tcW w:w="2460" w:type="dxa"/>
            <w:tcBorders>
              <w:left w:val="single" w:sz="8" w:space="0" w:color="A7A9AC"/>
              <w:right w:val="single" w:sz="8" w:space="0" w:color="A7A9AC"/>
            </w:tcBorders>
            <w:vAlign w:val="bottom"/>
          </w:tcPr>
          <w:p w14:paraId="0748C358" w14:textId="77777777" w:rsidR="004B3D52" w:rsidRPr="004B3D52" w:rsidRDefault="004B3D52" w:rsidP="004B3D52">
            <w:pPr>
              <w:rPr>
                <w:rFonts w:eastAsiaTheme="minorEastAsia"/>
                <w:sz w:val="17"/>
                <w:szCs w:val="17"/>
              </w:rPr>
            </w:pPr>
          </w:p>
        </w:tc>
        <w:tc>
          <w:tcPr>
            <w:tcW w:w="5720" w:type="dxa"/>
            <w:gridSpan w:val="2"/>
            <w:vAlign w:val="bottom"/>
          </w:tcPr>
          <w:p w14:paraId="0D7ABAD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цов</w:t>
            </w:r>
            <w:proofErr w:type="spellEnd"/>
            <w:r w:rsidRPr="004B3D52">
              <w:rPr>
                <w:rFonts w:ascii="Arial" w:eastAsia="Arial" w:hAnsi="Arial" w:cs="Arial"/>
                <w:sz w:val="16"/>
                <w:szCs w:val="16"/>
              </w:rPr>
              <w:t>! Размороженные образцы в работу не принимаются!</w:t>
            </w:r>
          </w:p>
        </w:tc>
        <w:tc>
          <w:tcPr>
            <w:tcW w:w="1680" w:type="dxa"/>
            <w:tcBorders>
              <w:right w:val="single" w:sz="8" w:space="0" w:color="A7A9AC"/>
            </w:tcBorders>
            <w:vAlign w:val="bottom"/>
          </w:tcPr>
          <w:p w14:paraId="385DD871" w14:textId="77777777" w:rsidR="004B3D52" w:rsidRPr="004B3D52" w:rsidRDefault="004B3D52" w:rsidP="004B3D52">
            <w:pPr>
              <w:rPr>
                <w:rFonts w:eastAsiaTheme="minorEastAsia"/>
                <w:sz w:val="17"/>
                <w:szCs w:val="17"/>
              </w:rPr>
            </w:pPr>
          </w:p>
        </w:tc>
        <w:tc>
          <w:tcPr>
            <w:tcW w:w="0" w:type="dxa"/>
            <w:vAlign w:val="bottom"/>
          </w:tcPr>
          <w:p w14:paraId="03452BD7" w14:textId="77777777" w:rsidR="004B3D52" w:rsidRPr="004B3D52" w:rsidRDefault="004B3D52" w:rsidP="004B3D52">
            <w:pPr>
              <w:rPr>
                <w:rFonts w:eastAsiaTheme="minorEastAsia"/>
                <w:sz w:val="1"/>
                <w:szCs w:val="1"/>
              </w:rPr>
            </w:pPr>
          </w:p>
        </w:tc>
      </w:tr>
      <w:tr w:rsidR="004B3D52" w:rsidRPr="004B3D52" w14:paraId="0252530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AEE989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E61AE15"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54601672"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054A03CF" w14:textId="77777777" w:rsidR="004B3D52" w:rsidRPr="004B3D52" w:rsidRDefault="004B3D52" w:rsidP="004B3D52">
            <w:pPr>
              <w:rPr>
                <w:rFonts w:eastAsiaTheme="minorEastAsia"/>
                <w:sz w:val="5"/>
                <w:szCs w:val="5"/>
              </w:rPr>
            </w:pPr>
          </w:p>
        </w:tc>
        <w:tc>
          <w:tcPr>
            <w:tcW w:w="0" w:type="dxa"/>
            <w:vAlign w:val="bottom"/>
          </w:tcPr>
          <w:p w14:paraId="0380E15D" w14:textId="77777777" w:rsidR="004B3D52" w:rsidRPr="004B3D52" w:rsidRDefault="004B3D52" w:rsidP="004B3D52">
            <w:pPr>
              <w:rPr>
                <w:rFonts w:eastAsiaTheme="minorEastAsia"/>
                <w:sz w:val="1"/>
                <w:szCs w:val="1"/>
              </w:rPr>
            </w:pPr>
          </w:p>
        </w:tc>
      </w:tr>
    </w:tbl>
    <w:p w14:paraId="2B46F2E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0224" behindDoc="1" locked="0" layoutInCell="0" allowOverlap="1" wp14:anchorId="2EE2156C" wp14:editId="325CA49B">
            <wp:simplePos x="0" y="0"/>
            <wp:positionH relativeFrom="column">
              <wp:posOffset>4676140</wp:posOffset>
            </wp:positionH>
            <wp:positionV relativeFrom="paragraph">
              <wp:posOffset>-5034280</wp:posOffset>
            </wp:positionV>
            <wp:extent cx="1546225" cy="840105"/>
            <wp:effectExtent l="0" t="0" r="0" b="0"/>
            <wp:wrapNone/>
            <wp:docPr id="1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srcRect/>
                    <a:stretch>
                      <a:fillRect/>
                    </a:stretch>
                  </pic:blipFill>
                  <pic:spPr bwMode="auto">
                    <a:xfrm>
                      <a:off x="0" y="0"/>
                      <a:ext cx="1546225" cy="840105"/>
                    </a:xfrm>
                    <a:prstGeom prst="rect">
                      <a:avLst/>
                    </a:prstGeom>
                    <a:noFill/>
                  </pic:spPr>
                </pic:pic>
              </a:graphicData>
            </a:graphic>
          </wp:anchor>
        </w:drawing>
      </w:r>
    </w:p>
    <w:p w14:paraId="5BE161D5" w14:textId="77777777" w:rsidR="004B3D52" w:rsidRPr="004B3D52" w:rsidRDefault="004B3D52" w:rsidP="004B3D52">
      <w:pPr>
        <w:spacing w:line="385" w:lineRule="exact"/>
        <w:rPr>
          <w:rFonts w:eastAsiaTheme="minorEastAsia"/>
          <w:sz w:val="20"/>
          <w:szCs w:val="20"/>
        </w:rPr>
      </w:pPr>
    </w:p>
    <w:p w14:paraId="7073180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Кровь с ЭДТА + бронхоальвеолярный </w:t>
      </w:r>
      <w:proofErr w:type="spellStart"/>
      <w:r w:rsidRPr="004B3D52">
        <w:rPr>
          <w:rFonts w:ascii="Arial" w:eastAsia="Arial" w:hAnsi="Arial" w:cs="Arial"/>
          <w:b/>
          <w:bCs/>
          <w:sz w:val="22"/>
          <w:szCs w:val="22"/>
        </w:rPr>
        <w:t>лаваж</w:t>
      </w:r>
      <w:proofErr w:type="spellEnd"/>
      <w:r w:rsidRPr="004B3D52">
        <w:rPr>
          <w:rFonts w:ascii="Arial" w:eastAsia="Arial" w:hAnsi="Arial" w:cs="Arial"/>
          <w:b/>
          <w:bCs/>
          <w:sz w:val="22"/>
          <w:szCs w:val="22"/>
        </w:rPr>
        <w:t xml:space="preserve"> (БАЛ) </w:t>
      </w:r>
      <w:r w:rsidRPr="004B3D52">
        <w:rPr>
          <w:rFonts w:ascii="Arial" w:eastAsia="Arial" w:hAnsi="Arial" w:cs="Arial"/>
          <w:sz w:val="22"/>
          <w:szCs w:val="22"/>
        </w:rPr>
        <w:t>(услуга170111)</w:t>
      </w:r>
    </w:p>
    <w:p w14:paraId="0A6D6A63" w14:textId="77777777" w:rsidR="004B3D52" w:rsidRPr="004B3D52" w:rsidRDefault="004B3D52" w:rsidP="004B3D52">
      <w:pPr>
        <w:spacing w:line="162" w:lineRule="exact"/>
        <w:rPr>
          <w:rFonts w:eastAsiaTheme="minorEastAsia"/>
          <w:sz w:val="20"/>
          <w:szCs w:val="20"/>
        </w:rPr>
      </w:pPr>
    </w:p>
    <w:p w14:paraId="2297011A" w14:textId="77777777" w:rsidR="004B3D52" w:rsidRPr="004B3D52" w:rsidRDefault="004B3D52" w:rsidP="004B3D52">
      <w:pPr>
        <w:spacing w:line="442" w:lineRule="auto"/>
        <w:ind w:right="4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Исследование выполняется только при одномоментном поступлении в лабораторию крови и </w:t>
      </w:r>
      <w:proofErr w:type="gramStart"/>
      <w:r w:rsidRPr="004B3D52">
        <w:rPr>
          <w:rFonts w:ascii="Arial" w:eastAsia="Arial" w:hAnsi="Arial" w:cs="Arial"/>
          <w:sz w:val="18"/>
          <w:szCs w:val="18"/>
        </w:rPr>
        <w:t>БАЛ..</w:t>
      </w:r>
      <w:proofErr w:type="gramEnd"/>
      <w:r w:rsidRPr="004B3D52">
        <w:rPr>
          <w:rFonts w:ascii="Arial" w:eastAsia="Arial" w:hAnsi="Arial" w:cs="Arial"/>
          <w:b/>
          <w:bCs/>
          <w:sz w:val="18"/>
          <w:szCs w:val="18"/>
        </w:rPr>
        <w:t xml:space="preserve"> Расходные материалы</w:t>
      </w:r>
    </w:p>
    <w:p w14:paraId="1612119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1248" behindDoc="1" locked="0" layoutInCell="0" allowOverlap="1" wp14:anchorId="27239604" wp14:editId="1B3EEAC7">
            <wp:simplePos x="0" y="0"/>
            <wp:positionH relativeFrom="column">
              <wp:posOffset>2540</wp:posOffset>
            </wp:positionH>
            <wp:positionV relativeFrom="paragraph">
              <wp:posOffset>-40640</wp:posOffset>
            </wp:positionV>
            <wp:extent cx="6234430" cy="919480"/>
            <wp:effectExtent l="0" t="0" r="0" b="0"/>
            <wp:wrapNone/>
            <wp:docPr id="1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6234430" cy="919480"/>
                    </a:xfrm>
                    <a:prstGeom prst="rect">
                      <a:avLst/>
                    </a:prstGeom>
                    <a:noFill/>
                  </pic:spPr>
                </pic:pic>
              </a:graphicData>
            </a:graphic>
          </wp:anchor>
        </w:drawing>
      </w:r>
    </w:p>
    <w:p w14:paraId="4E38E0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771080D3" w14:textId="77777777" w:rsidR="004B3D52" w:rsidRPr="004B3D52" w:rsidRDefault="004B3D52" w:rsidP="004B3D52">
      <w:pPr>
        <w:spacing w:line="241" w:lineRule="exact"/>
        <w:rPr>
          <w:rFonts w:eastAsiaTheme="minorEastAsia"/>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380"/>
        <w:gridCol w:w="5380"/>
        <w:gridCol w:w="780"/>
        <w:gridCol w:w="20"/>
      </w:tblGrid>
      <w:tr w:rsidR="004B3D52" w:rsidRPr="004B3D52" w14:paraId="2B31BE98" w14:textId="77777777" w:rsidTr="004B3D52">
        <w:trPr>
          <w:trHeight w:val="234"/>
        </w:trPr>
        <w:tc>
          <w:tcPr>
            <w:tcW w:w="2380" w:type="dxa"/>
            <w:vMerge w:val="restart"/>
            <w:vAlign w:val="bottom"/>
          </w:tcPr>
          <w:p w14:paraId="4F2B04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380" w:type="dxa"/>
            <w:vAlign w:val="bottom"/>
          </w:tcPr>
          <w:p w14:paraId="404677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Кровь. </w:t>
            </w:r>
            <w:r w:rsidRPr="004B3D52">
              <w:rPr>
                <w:rFonts w:ascii="Arial" w:eastAsia="Arial" w:hAnsi="Arial" w:cs="Arial"/>
                <w:sz w:val="16"/>
                <w:szCs w:val="16"/>
              </w:rPr>
              <w:t xml:space="preserve">Вакуумная пробирка с </w:t>
            </w:r>
            <w:proofErr w:type="gramStart"/>
            <w:r w:rsidRPr="004B3D52">
              <w:rPr>
                <w:rFonts w:ascii="Arial" w:eastAsia="Arial" w:hAnsi="Arial" w:cs="Arial"/>
                <w:sz w:val="16"/>
                <w:szCs w:val="16"/>
              </w:rPr>
              <w:t>ЭДТА(</w:t>
            </w:r>
            <w:proofErr w:type="gramEnd"/>
            <w:r w:rsidRPr="004B3D52">
              <w:rPr>
                <w:rFonts w:ascii="Arial" w:eastAsia="Arial" w:hAnsi="Arial" w:cs="Arial"/>
                <w:sz w:val="16"/>
                <w:szCs w:val="16"/>
              </w:rPr>
              <w:t>фиолетовая крышка)</w:t>
            </w:r>
          </w:p>
        </w:tc>
        <w:tc>
          <w:tcPr>
            <w:tcW w:w="780" w:type="dxa"/>
            <w:vAlign w:val="bottom"/>
          </w:tcPr>
          <w:p w14:paraId="6A6740D6" w14:textId="77777777" w:rsidR="004B3D52" w:rsidRPr="004B3D52" w:rsidRDefault="004B3D52" w:rsidP="004B3D52">
            <w:pPr>
              <w:rPr>
                <w:rFonts w:eastAsiaTheme="minorEastAsia"/>
                <w:sz w:val="20"/>
                <w:szCs w:val="20"/>
              </w:rPr>
            </w:pPr>
            <w:r w:rsidRPr="004B3D52">
              <w:rPr>
                <w:rFonts w:ascii="Arial" w:eastAsia="Arial" w:hAnsi="Arial" w:cs="Arial"/>
                <w:color w:val="D3202A"/>
                <w:w w:val="98"/>
                <w:sz w:val="18"/>
                <w:szCs w:val="18"/>
              </w:rPr>
              <w:t>и</w:t>
            </w:r>
          </w:p>
        </w:tc>
        <w:tc>
          <w:tcPr>
            <w:tcW w:w="0" w:type="dxa"/>
            <w:vAlign w:val="bottom"/>
          </w:tcPr>
          <w:p w14:paraId="162F2F2E" w14:textId="77777777" w:rsidR="004B3D52" w:rsidRPr="004B3D52" w:rsidRDefault="004B3D52" w:rsidP="004B3D52">
            <w:pPr>
              <w:rPr>
                <w:rFonts w:eastAsiaTheme="minorEastAsia"/>
                <w:sz w:val="1"/>
                <w:szCs w:val="1"/>
              </w:rPr>
            </w:pPr>
          </w:p>
        </w:tc>
      </w:tr>
      <w:tr w:rsidR="004B3D52" w:rsidRPr="004B3D52" w14:paraId="1E246136" w14:textId="77777777" w:rsidTr="004B3D52">
        <w:trPr>
          <w:trHeight w:val="160"/>
        </w:trPr>
        <w:tc>
          <w:tcPr>
            <w:tcW w:w="2380" w:type="dxa"/>
            <w:vMerge/>
            <w:vAlign w:val="bottom"/>
          </w:tcPr>
          <w:p w14:paraId="2E69A09E" w14:textId="77777777" w:rsidR="004B3D52" w:rsidRPr="004B3D52" w:rsidRDefault="004B3D52" w:rsidP="004B3D52">
            <w:pPr>
              <w:rPr>
                <w:rFonts w:eastAsiaTheme="minorEastAsia"/>
                <w:sz w:val="13"/>
                <w:szCs w:val="13"/>
              </w:rPr>
            </w:pPr>
          </w:p>
        </w:tc>
        <w:tc>
          <w:tcPr>
            <w:tcW w:w="5380" w:type="dxa"/>
            <w:vMerge w:val="restart"/>
            <w:vAlign w:val="bottom"/>
          </w:tcPr>
          <w:p w14:paraId="254387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БАЛ. </w:t>
            </w:r>
            <w:r w:rsidRPr="004B3D52">
              <w:rPr>
                <w:rFonts w:ascii="Arial" w:eastAsia="Arial" w:hAnsi="Arial" w:cs="Arial"/>
                <w:sz w:val="16"/>
                <w:szCs w:val="16"/>
              </w:rPr>
              <w:t>Контейнер пластиковый универсальный, 60мл</w:t>
            </w:r>
          </w:p>
        </w:tc>
        <w:tc>
          <w:tcPr>
            <w:tcW w:w="780" w:type="dxa"/>
            <w:vAlign w:val="bottom"/>
          </w:tcPr>
          <w:p w14:paraId="2AA8380E" w14:textId="77777777" w:rsidR="004B3D52" w:rsidRPr="004B3D52" w:rsidRDefault="004B3D52" w:rsidP="004B3D52">
            <w:pPr>
              <w:rPr>
                <w:rFonts w:eastAsiaTheme="minorEastAsia"/>
                <w:sz w:val="13"/>
                <w:szCs w:val="13"/>
              </w:rPr>
            </w:pPr>
          </w:p>
        </w:tc>
        <w:tc>
          <w:tcPr>
            <w:tcW w:w="0" w:type="dxa"/>
            <w:vAlign w:val="bottom"/>
          </w:tcPr>
          <w:p w14:paraId="127B4575" w14:textId="77777777" w:rsidR="004B3D52" w:rsidRPr="004B3D52" w:rsidRDefault="004B3D52" w:rsidP="004B3D52">
            <w:pPr>
              <w:rPr>
                <w:rFonts w:eastAsiaTheme="minorEastAsia"/>
                <w:sz w:val="1"/>
                <w:szCs w:val="1"/>
              </w:rPr>
            </w:pPr>
          </w:p>
        </w:tc>
      </w:tr>
      <w:tr w:rsidR="004B3D52" w:rsidRPr="004B3D52" w14:paraId="453D67F3" w14:textId="77777777" w:rsidTr="004B3D52">
        <w:trPr>
          <w:trHeight w:val="97"/>
        </w:trPr>
        <w:tc>
          <w:tcPr>
            <w:tcW w:w="2380" w:type="dxa"/>
            <w:vMerge w:val="restart"/>
            <w:vAlign w:val="bottom"/>
          </w:tcPr>
          <w:p w14:paraId="74B227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380" w:type="dxa"/>
            <w:vMerge/>
            <w:vAlign w:val="bottom"/>
          </w:tcPr>
          <w:p w14:paraId="71B2FB6D" w14:textId="77777777" w:rsidR="004B3D52" w:rsidRPr="004B3D52" w:rsidRDefault="004B3D52" w:rsidP="004B3D52">
            <w:pPr>
              <w:rPr>
                <w:rFonts w:eastAsiaTheme="minorEastAsia"/>
                <w:sz w:val="8"/>
                <w:szCs w:val="8"/>
              </w:rPr>
            </w:pPr>
          </w:p>
        </w:tc>
        <w:tc>
          <w:tcPr>
            <w:tcW w:w="780" w:type="dxa"/>
            <w:vAlign w:val="bottom"/>
          </w:tcPr>
          <w:p w14:paraId="7A646B52" w14:textId="77777777" w:rsidR="004B3D52" w:rsidRPr="004B3D52" w:rsidRDefault="004B3D52" w:rsidP="004B3D52">
            <w:pPr>
              <w:rPr>
                <w:rFonts w:eastAsiaTheme="minorEastAsia"/>
                <w:sz w:val="8"/>
                <w:szCs w:val="8"/>
              </w:rPr>
            </w:pPr>
          </w:p>
        </w:tc>
        <w:tc>
          <w:tcPr>
            <w:tcW w:w="0" w:type="dxa"/>
            <w:vAlign w:val="bottom"/>
          </w:tcPr>
          <w:p w14:paraId="79762A30" w14:textId="77777777" w:rsidR="004B3D52" w:rsidRPr="004B3D52" w:rsidRDefault="004B3D52" w:rsidP="004B3D52">
            <w:pPr>
              <w:rPr>
                <w:rFonts w:eastAsiaTheme="minorEastAsia"/>
                <w:sz w:val="1"/>
                <w:szCs w:val="1"/>
              </w:rPr>
            </w:pPr>
          </w:p>
        </w:tc>
      </w:tr>
      <w:tr w:rsidR="004B3D52" w:rsidRPr="004B3D52" w14:paraId="3DF485CC" w14:textId="77777777" w:rsidTr="004B3D52">
        <w:trPr>
          <w:trHeight w:val="115"/>
        </w:trPr>
        <w:tc>
          <w:tcPr>
            <w:tcW w:w="2380" w:type="dxa"/>
            <w:vMerge/>
            <w:vAlign w:val="bottom"/>
          </w:tcPr>
          <w:p w14:paraId="5FC9C080" w14:textId="77777777" w:rsidR="004B3D52" w:rsidRPr="004B3D52" w:rsidRDefault="004B3D52" w:rsidP="004B3D52">
            <w:pPr>
              <w:rPr>
                <w:rFonts w:eastAsiaTheme="minorEastAsia"/>
                <w:sz w:val="10"/>
                <w:szCs w:val="10"/>
              </w:rPr>
            </w:pPr>
          </w:p>
        </w:tc>
        <w:tc>
          <w:tcPr>
            <w:tcW w:w="5380" w:type="dxa"/>
            <w:vAlign w:val="bottom"/>
          </w:tcPr>
          <w:p w14:paraId="59EAC591" w14:textId="77777777" w:rsidR="004B3D52" w:rsidRPr="004B3D52" w:rsidRDefault="004B3D52" w:rsidP="004B3D52">
            <w:pPr>
              <w:rPr>
                <w:rFonts w:eastAsiaTheme="minorEastAsia"/>
                <w:sz w:val="10"/>
                <w:szCs w:val="10"/>
              </w:rPr>
            </w:pPr>
          </w:p>
        </w:tc>
        <w:tc>
          <w:tcPr>
            <w:tcW w:w="780" w:type="dxa"/>
            <w:vAlign w:val="bottom"/>
          </w:tcPr>
          <w:p w14:paraId="1EAA2811" w14:textId="77777777" w:rsidR="004B3D52" w:rsidRPr="004B3D52" w:rsidRDefault="004B3D52" w:rsidP="004B3D52">
            <w:pPr>
              <w:rPr>
                <w:rFonts w:eastAsiaTheme="minorEastAsia"/>
                <w:sz w:val="10"/>
                <w:szCs w:val="10"/>
              </w:rPr>
            </w:pPr>
          </w:p>
        </w:tc>
        <w:tc>
          <w:tcPr>
            <w:tcW w:w="0" w:type="dxa"/>
            <w:vAlign w:val="bottom"/>
          </w:tcPr>
          <w:p w14:paraId="00CFC63B" w14:textId="77777777" w:rsidR="004B3D52" w:rsidRPr="004B3D52" w:rsidRDefault="004B3D52" w:rsidP="004B3D52">
            <w:pPr>
              <w:rPr>
                <w:rFonts w:eastAsiaTheme="minorEastAsia"/>
                <w:sz w:val="1"/>
                <w:szCs w:val="1"/>
              </w:rPr>
            </w:pPr>
          </w:p>
        </w:tc>
      </w:tr>
    </w:tbl>
    <w:p w14:paraId="68BDBE12" w14:textId="77777777" w:rsidR="004B3D52" w:rsidRPr="004B3D52" w:rsidRDefault="004B3D52" w:rsidP="004B3D52">
      <w:pPr>
        <w:spacing w:line="200" w:lineRule="exact"/>
        <w:rPr>
          <w:rFonts w:eastAsiaTheme="minorEastAsia"/>
          <w:sz w:val="20"/>
          <w:szCs w:val="20"/>
        </w:rPr>
      </w:pPr>
    </w:p>
    <w:p w14:paraId="5231B179"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57724F3D" w14:textId="77777777" w:rsidR="004B3D52" w:rsidRPr="004B3D52" w:rsidRDefault="004B3D52" w:rsidP="004B3D52">
      <w:pPr>
        <w:spacing w:line="373" w:lineRule="exact"/>
        <w:rPr>
          <w:rFonts w:eastAsiaTheme="minorEastAsia"/>
          <w:sz w:val="20"/>
          <w:szCs w:val="20"/>
        </w:rPr>
      </w:pPr>
    </w:p>
    <w:p w14:paraId="5756C0A8"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15</w:t>
      </w:r>
    </w:p>
    <w:p w14:paraId="3629E3A5"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900"/>
        <w:gridCol w:w="1660"/>
        <w:gridCol w:w="30"/>
      </w:tblGrid>
      <w:tr w:rsidR="004B3D52" w:rsidRPr="004B3D52" w14:paraId="7287276F" w14:textId="77777777" w:rsidTr="004B3D52">
        <w:trPr>
          <w:trHeight w:val="265"/>
        </w:trPr>
        <w:tc>
          <w:tcPr>
            <w:tcW w:w="2480" w:type="dxa"/>
            <w:tcBorders>
              <w:top w:val="single" w:sz="8" w:space="0" w:color="A7A9AC"/>
              <w:left w:val="single" w:sz="8" w:space="0" w:color="A7A9AC"/>
              <w:right w:val="single" w:sz="8" w:space="0" w:color="A7A9AC"/>
            </w:tcBorders>
            <w:vAlign w:val="bottom"/>
          </w:tcPr>
          <w:p w14:paraId="000EF90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00" w:type="dxa"/>
            <w:vMerge w:val="restart"/>
            <w:tcBorders>
              <w:top w:val="single" w:sz="8" w:space="0" w:color="A7A9AC"/>
              <w:right w:val="single" w:sz="8" w:space="0" w:color="A7A9AC"/>
            </w:tcBorders>
            <w:vAlign w:val="bottom"/>
          </w:tcPr>
          <w:p w14:paraId="59742A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Пробирка с крышкой-пробкой (без наполнителя) для </w:t>
            </w:r>
            <w:proofErr w:type="spellStart"/>
            <w:r w:rsidRPr="004B3D52">
              <w:rPr>
                <w:rFonts w:ascii="Arial" w:eastAsia="Arial" w:hAnsi="Arial" w:cs="Arial"/>
                <w:sz w:val="16"/>
                <w:szCs w:val="16"/>
              </w:rPr>
              <w:t>хра</w:t>
            </w:r>
            <w:proofErr w:type="spellEnd"/>
            <w:r w:rsidRPr="004B3D52">
              <w:rPr>
                <w:rFonts w:ascii="Arial" w:eastAsia="Arial" w:hAnsi="Arial" w:cs="Arial"/>
                <w:sz w:val="16"/>
                <w:szCs w:val="16"/>
              </w:rPr>
              <w:t>-</w:t>
            </w:r>
          </w:p>
        </w:tc>
        <w:tc>
          <w:tcPr>
            <w:tcW w:w="900" w:type="dxa"/>
            <w:tcBorders>
              <w:top w:val="single" w:sz="8" w:space="0" w:color="A7A9AC"/>
            </w:tcBorders>
            <w:vAlign w:val="bottom"/>
          </w:tcPr>
          <w:p w14:paraId="58A1A3D1" w14:textId="77777777" w:rsidR="004B3D52" w:rsidRPr="004B3D52" w:rsidRDefault="004B3D52" w:rsidP="004B3D52">
            <w:pPr>
              <w:rPr>
                <w:rFonts w:eastAsiaTheme="minorEastAsia"/>
                <w:sz w:val="23"/>
                <w:szCs w:val="23"/>
              </w:rPr>
            </w:pPr>
          </w:p>
        </w:tc>
        <w:tc>
          <w:tcPr>
            <w:tcW w:w="1660" w:type="dxa"/>
            <w:tcBorders>
              <w:top w:val="single" w:sz="8" w:space="0" w:color="A7A9AC"/>
              <w:right w:val="single" w:sz="8" w:space="0" w:color="A7A9AC"/>
            </w:tcBorders>
            <w:vAlign w:val="bottom"/>
          </w:tcPr>
          <w:p w14:paraId="4C167F16" w14:textId="77777777" w:rsidR="004B3D52" w:rsidRPr="004B3D52" w:rsidRDefault="004B3D52" w:rsidP="004B3D52">
            <w:pPr>
              <w:rPr>
                <w:rFonts w:eastAsiaTheme="minorEastAsia"/>
                <w:sz w:val="23"/>
                <w:szCs w:val="23"/>
              </w:rPr>
            </w:pPr>
          </w:p>
        </w:tc>
        <w:tc>
          <w:tcPr>
            <w:tcW w:w="0" w:type="dxa"/>
            <w:vAlign w:val="bottom"/>
          </w:tcPr>
          <w:p w14:paraId="161659FE" w14:textId="77777777" w:rsidR="004B3D52" w:rsidRPr="004B3D52" w:rsidRDefault="004B3D52" w:rsidP="004B3D52">
            <w:pPr>
              <w:rPr>
                <w:rFonts w:eastAsiaTheme="minorEastAsia"/>
                <w:sz w:val="1"/>
                <w:szCs w:val="1"/>
              </w:rPr>
            </w:pPr>
          </w:p>
        </w:tc>
      </w:tr>
      <w:tr w:rsidR="004B3D52" w:rsidRPr="004B3D52" w14:paraId="44054002" w14:textId="77777777" w:rsidTr="004B3D52">
        <w:trPr>
          <w:trHeight w:val="134"/>
        </w:trPr>
        <w:tc>
          <w:tcPr>
            <w:tcW w:w="2480" w:type="dxa"/>
            <w:vMerge w:val="restart"/>
            <w:tcBorders>
              <w:left w:val="single" w:sz="8" w:space="0" w:color="A7A9AC"/>
              <w:right w:val="single" w:sz="8" w:space="0" w:color="A7A9AC"/>
            </w:tcBorders>
            <w:vAlign w:val="bottom"/>
          </w:tcPr>
          <w:p w14:paraId="4600B613"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 </w:t>
            </w:r>
            <w:r w:rsidRPr="004B3D52">
              <w:rPr>
                <w:rFonts w:ascii="Arial" w:eastAsia="Arial" w:hAnsi="Arial" w:cs="Arial"/>
                <w:sz w:val="16"/>
                <w:szCs w:val="16"/>
              </w:rPr>
              <w:t>(для</w:t>
            </w:r>
          </w:p>
        </w:tc>
        <w:tc>
          <w:tcPr>
            <w:tcW w:w="4800" w:type="dxa"/>
            <w:vMerge/>
            <w:tcBorders>
              <w:right w:val="single" w:sz="8" w:space="0" w:color="A7A9AC"/>
            </w:tcBorders>
            <w:vAlign w:val="bottom"/>
          </w:tcPr>
          <w:p w14:paraId="2455CE58" w14:textId="77777777" w:rsidR="004B3D52" w:rsidRPr="004B3D52" w:rsidRDefault="004B3D52" w:rsidP="004B3D52">
            <w:pPr>
              <w:rPr>
                <w:rFonts w:eastAsiaTheme="minorEastAsia"/>
                <w:sz w:val="11"/>
                <w:szCs w:val="11"/>
              </w:rPr>
            </w:pPr>
          </w:p>
        </w:tc>
        <w:tc>
          <w:tcPr>
            <w:tcW w:w="900" w:type="dxa"/>
            <w:vAlign w:val="bottom"/>
          </w:tcPr>
          <w:p w14:paraId="0AD9DED6" w14:textId="77777777" w:rsidR="004B3D52" w:rsidRPr="004B3D52" w:rsidRDefault="004B3D52" w:rsidP="004B3D52">
            <w:pPr>
              <w:rPr>
                <w:rFonts w:eastAsiaTheme="minorEastAsia"/>
                <w:sz w:val="11"/>
                <w:szCs w:val="11"/>
              </w:rPr>
            </w:pPr>
          </w:p>
        </w:tc>
        <w:tc>
          <w:tcPr>
            <w:tcW w:w="1660" w:type="dxa"/>
            <w:tcBorders>
              <w:right w:val="single" w:sz="8" w:space="0" w:color="A7A9AC"/>
            </w:tcBorders>
            <w:vAlign w:val="bottom"/>
          </w:tcPr>
          <w:p w14:paraId="63467B8D" w14:textId="77777777" w:rsidR="004B3D52" w:rsidRPr="004B3D52" w:rsidRDefault="004B3D52" w:rsidP="004B3D52">
            <w:pPr>
              <w:rPr>
                <w:rFonts w:eastAsiaTheme="minorEastAsia"/>
                <w:sz w:val="11"/>
                <w:szCs w:val="11"/>
              </w:rPr>
            </w:pPr>
          </w:p>
        </w:tc>
        <w:tc>
          <w:tcPr>
            <w:tcW w:w="0" w:type="dxa"/>
            <w:vAlign w:val="bottom"/>
          </w:tcPr>
          <w:p w14:paraId="21FEB8D3" w14:textId="77777777" w:rsidR="004B3D52" w:rsidRPr="004B3D52" w:rsidRDefault="004B3D52" w:rsidP="004B3D52">
            <w:pPr>
              <w:rPr>
                <w:rFonts w:eastAsiaTheme="minorEastAsia"/>
                <w:sz w:val="1"/>
                <w:szCs w:val="1"/>
              </w:rPr>
            </w:pPr>
          </w:p>
        </w:tc>
      </w:tr>
      <w:tr w:rsidR="004B3D52" w:rsidRPr="004B3D52" w14:paraId="155F2293" w14:textId="77777777" w:rsidTr="004B3D52">
        <w:trPr>
          <w:trHeight w:val="72"/>
        </w:trPr>
        <w:tc>
          <w:tcPr>
            <w:tcW w:w="2480" w:type="dxa"/>
            <w:vMerge/>
            <w:tcBorders>
              <w:left w:val="single" w:sz="8" w:space="0" w:color="A7A9AC"/>
              <w:right w:val="single" w:sz="8" w:space="0" w:color="A7A9AC"/>
            </w:tcBorders>
            <w:vAlign w:val="bottom"/>
          </w:tcPr>
          <w:p w14:paraId="18755FE6" w14:textId="77777777" w:rsidR="004B3D52" w:rsidRPr="004B3D52" w:rsidRDefault="004B3D52" w:rsidP="004B3D52">
            <w:pPr>
              <w:rPr>
                <w:rFonts w:eastAsiaTheme="minorEastAsia"/>
                <w:sz w:val="6"/>
                <w:szCs w:val="6"/>
              </w:rPr>
            </w:pPr>
          </w:p>
        </w:tc>
        <w:tc>
          <w:tcPr>
            <w:tcW w:w="4800" w:type="dxa"/>
            <w:vMerge w:val="restart"/>
            <w:tcBorders>
              <w:right w:val="single" w:sz="8" w:space="0" w:color="A7A9AC"/>
            </w:tcBorders>
            <w:vAlign w:val="bottom"/>
          </w:tcPr>
          <w:p w14:paraId="69ECC5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нения и транспортировки замороженного образца БАЛ</w:t>
            </w:r>
          </w:p>
        </w:tc>
        <w:tc>
          <w:tcPr>
            <w:tcW w:w="900" w:type="dxa"/>
            <w:vAlign w:val="bottom"/>
          </w:tcPr>
          <w:p w14:paraId="3B6F5174" w14:textId="77777777" w:rsidR="004B3D52" w:rsidRPr="004B3D52" w:rsidRDefault="004B3D52" w:rsidP="004B3D52">
            <w:pPr>
              <w:rPr>
                <w:rFonts w:eastAsiaTheme="minorEastAsia"/>
                <w:sz w:val="6"/>
                <w:szCs w:val="6"/>
              </w:rPr>
            </w:pPr>
          </w:p>
        </w:tc>
        <w:tc>
          <w:tcPr>
            <w:tcW w:w="1660" w:type="dxa"/>
            <w:tcBorders>
              <w:right w:val="single" w:sz="8" w:space="0" w:color="A7A9AC"/>
            </w:tcBorders>
            <w:vAlign w:val="bottom"/>
          </w:tcPr>
          <w:p w14:paraId="3894A263" w14:textId="77777777" w:rsidR="004B3D52" w:rsidRPr="004B3D52" w:rsidRDefault="004B3D52" w:rsidP="004B3D52">
            <w:pPr>
              <w:rPr>
                <w:rFonts w:eastAsiaTheme="minorEastAsia"/>
                <w:sz w:val="6"/>
                <w:szCs w:val="6"/>
              </w:rPr>
            </w:pPr>
          </w:p>
        </w:tc>
        <w:tc>
          <w:tcPr>
            <w:tcW w:w="0" w:type="dxa"/>
            <w:vAlign w:val="bottom"/>
          </w:tcPr>
          <w:p w14:paraId="3926823D" w14:textId="77777777" w:rsidR="004B3D52" w:rsidRPr="004B3D52" w:rsidRDefault="004B3D52" w:rsidP="004B3D52">
            <w:pPr>
              <w:rPr>
                <w:rFonts w:eastAsiaTheme="minorEastAsia"/>
                <w:sz w:val="1"/>
                <w:szCs w:val="1"/>
              </w:rPr>
            </w:pPr>
          </w:p>
        </w:tc>
      </w:tr>
      <w:tr w:rsidR="004B3D52" w:rsidRPr="004B3D52" w14:paraId="28038E51" w14:textId="77777777" w:rsidTr="004B3D52">
        <w:trPr>
          <w:trHeight w:val="131"/>
        </w:trPr>
        <w:tc>
          <w:tcPr>
            <w:tcW w:w="2480" w:type="dxa"/>
            <w:vMerge w:val="restart"/>
            <w:tcBorders>
              <w:left w:val="single" w:sz="8" w:space="0" w:color="A7A9AC"/>
              <w:right w:val="single" w:sz="8" w:space="0" w:color="A7A9AC"/>
            </w:tcBorders>
            <w:vAlign w:val="bottom"/>
          </w:tcPr>
          <w:p w14:paraId="7DBE0E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образца БАЛ)</w:t>
            </w:r>
          </w:p>
        </w:tc>
        <w:tc>
          <w:tcPr>
            <w:tcW w:w="4800" w:type="dxa"/>
            <w:vMerge/>
            <w:tcBorders>
              <w:right w:val="single" w:sz="8" w:space="0" w:color="A7A9AC"/>
            </w:tcBorders>
            <w:vAlign w:val="bottom"/>
          </w:tcPr>
          <w:p w14:paraId="7F453824" w14:textId="77777777" w:rsidR="004B3D52" w:rsidRPr="004B3D52" w:rsidRDefault="004B3D52" w:rsidP="004B3D52">
            <w:pPr>
              <w:rPr>
                <w:rFonts w:eastAsiaTheme="minorEastAsia"/>
                <w:sz w:val="11"/>
                <w:szCs w:val="11"/>
              </w:rPr>
            </w:pPr>
          </w:p>
        </w:tc>
        <w:tc>
          <w:tcPr>
            <w:tcW w:w="900" w:type="dxa"/>
            <w:vAlign w:val="bottom"/>
          </w:tcPr>
          <w:p w14:paraId="1D87B9B0" w14:textId="77777777" w:rsidR="004B3D52" w:rsidRPr="004B3D52" w:rsidRDefault="004B3D52" w:rsidP="004B3D52">
            <w:pPr>
              <w:rPr>
                <w:rFonts w:eastAsiaTheme="minorEastAsia"/>
                <w:sz w:val="11"/>
                <w:szCs w:val="11"/>
              </w:rPr>
            </w:pPr>
          </w:p>
        </w:tc>
        <w:tc>
          <w:tcPr>
            <w:tcW w:w="1660" w:type="dxa"/>
            <w:tcBorders>
              <w:right w:val="single" w:sz="8" w:space="0" w:color="A7A9AC"/>
            </w:tcBorders>
            <w:vAlign w:val="bottom"/>
          </w:tcPr>
          <w:p w14:paraId="7AEB4B1B" w14:textId="77777777" w:rsidR="004B3D52" w:rsidRPr="004B3D52" w:rsidRDefault="004B3D52" w:rsidP="004B3D52">
            <w:pPr>
              <w:rPr>
                <w:rFonts w:eastAsiaTheme="minorEastAsia"/>
                <w:sz w:val="11"/>
                <w:szCs w:val="11"/>
              </w:rPr>
            </w:pPr>
          </w:p>
        </w:tc>
        <w:tc>
          <w:tcPr>
            <w:tcW w:w="0" w:type="dxa"/>
            <w:vAlign w:val="bottom"/>
          </w:tcPr>
          <w:p w14:paraId="2FAD5786" w14:textId="77777777" w:rsidR="004B3D52" w:rsidRPr="004B3D52" w:rsidRDefault="004B3D52" w:rsidP="004B3D52">
            <w:pPr>
              <w:rPr>
                <w:rFonts w:eastAsiaTheme="minorEastAsia"/>
                <w:sz w:val="1"/>
                <w:szCs w:val="1"/>
              </w:rPr>
            </w:pPr>
          </w:p>
        </w:tc>
      </w:tr>
      <w:tr w:rsidR="004B3D52" w:rsidRPr="004B3D52" w14:paraId="2730901F" w14:textId="77777777" w:rsidTr="004B3D52">
        <w:trPr>
          <w:trHeight w:val="72"/>
        </w:trPr>
        <w:tc>
          <w:tcPr>
            <w:tcW w:w="2480" w:type="dxa"/>
            <w:vMerge/>
            <w:tcBorders>
              <w:left w:val="single" w:sz="8" w:space="0" w:color="A7A9AC"/>
              <w:right w:val="single" w:sz="8" w:space="0" w:color="A7A9AC"/>
            </w:tcBorders>
            <w:vAlign w:val="bottom"/>
          </w:tcPr>
          <w:p w14:paraId="2B777CB7"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21F8304E" w14:textId="77777777" w:rsidR="004B3D52" w:rsidRPr="004B3D52" w:rsidRDefault="004B3D52" w:rsidP="004B3D52">
            <w:pPr>
              <w:rPr>
                <w:rFonts w:eastAsiaTheme="minorEastAsia"/>
                <w:sz w:val="6"/>
                <w:szCs w:val="6"/>
              </w:rPr>
            </w:pPr>
          </w:p>
        </w:tc>
        <w:tc>
          <w:tcPr>
            <w:tcW w:w="900" w:type="dxa"/>
            <w:vAlign w:val="bottom"/>
          </w:tcPr>
          <w:p w14:paraId="4961E02D" w14:textId="77777777" w:rsidR="004B3D52" w:rsidRPr="004B3D52" w:rsidRDefault="004B3D52" w:rsidP="004B3D52">
            <w:pPr>
              <w:rPr>
                <w:rFonts w:eastAsiaTheme="minorEastAsia"/>
                <w:sz w:val="6"/>
                <w:szCs w:val="6"/>
              </w:rPr>
            </w:pPr>
          </w:p>
        </w:tc>
        <w:tc>
          <w:tcPr>
            <w:tcW w:w="1660" w:type="dxa"/>
            <w:tcBorders>
              <w:right w:val="single" w:sz="8" w:space="0" w:color="A7A9AC"/>
            </w:tcBorders>
            <w:vAlign w:val="bottom"/>
          </w:tcPr>
          <w:p w14:paraId="4AE1EEE5" w14:textId="77777777" w:rsidR="004B3D52" w:rsidRPr="004B3D52" w:rsidRDefault="004B3D52" w:rsidP="004B3D52">
            <w:pPr>
              <w:rPr>
                <w:rFonts w:eastAsiaTheme="minorEastAsia"/>
                <w:sz w:val="6"/>
                <w:szCs w:val="6"/>
              </w:rPr>
            </w:pPr>
          </w:p>
        </w:tc>
        <w:tc>
          <w:tcPr>
            <w:tcW w:w="0" w:type="dxa"/>
            <w:vAlign w:val="bottom"/>
          </w:tcPr>
          <w:p w14:paraId="5896AB25" w14:textId="77777777" w:rsidR="004B3D52" w:rsidRPr="004B3D52" w:rsidRDefault="004B3D52" w:rsidP="004B3D52">
            <w:pPr>
              <w:rPr>
                <w:rFonts w:eastAsiaTheme="minorEastAsia"/>
                <w:sz w:val="1"/>
                <w:szCs w:val="1"/>
              </w:rPr>
            </w:pPr>
          </w:p>
        </w:tc>
      </w:tr>
      <w:tr w:rsidR="004B3D52" w:rsidRPr="004B3D52" w14:paraId="7B43EB8C"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D15BB66"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15C2EC22"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1E9910A"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286E31C8" w14:textId="77777777" w:rsidR="004B3D52" w:rsidRPr="004B3D52" w:rsidRDefault="004B3D52" w:rsidP="004B3D52">
            <w:pPr>
              <w:rPr>
                <w:rFonts w:eastAsiaTheme="minorEastAsia"/>
                <w:sz w:val="5"/>
                <w:szCs w:val="5"/>
              </w:rPr>
            </w:pPr>
          </w:p>
        </w:tc>
        <w:tc>
          <w:tcPr>
            <w:tcW w:w="0" w:type="dxa"/>
            <w:vAlign w:val="bottom"/>
          </w:tcPr>
          <w:p w14:paraId="267896F5" w14:textId="77777777" w:rsidR="004B3D52" w:rsidRPr="004B3D52" w:rsidRDefault="004B3D52" w:rsidP="004B3D52">
            <w:pPr>
              <w:rPr>
                <w:rFonts w:eastAsiaTheme="minorEastAsia"/>
                <w:sz w:val="1"/>
                <w:szCs w:val="1"/>
              </w:rPr>
            </w:pPr>
          </w:p>
        </w:tc>
      </w:tr>
      <w:tr w:rsidR="004B3D52" w:rsidRPr="004B3D52" w14:paraId="6E7F9A29" w14:textId="77777777" w:rsidTr="004B3D52">
        <w:trPr>
          <w:trHeight w:val="245"/>
        </w:trPr>
        <w:tc>
          <w:tcPr>
            <w:tcW w:w="2480" w:type="dxa"/>
            <w:tcBorders>
              <w:left w:val="single" w:sz="8" w:space="0" w:color="A7A9AC"/>
              <w:right w:val="single" w:sz="8" w:space="0" w:color="A7A9AC"/>
            </w:tcBorders>
            <w:vAlign w:val="bottom"/>
          </w:tcPr>
          <w:p w14:paraId="77B0630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44D4DA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00" w:type="dxa"/>
            <w:vAlign w:val="bottom"/>
          </w:tcPr>
          <w:p w14:paraId="34BD9643" w14:textId="77777777" w:rsidR="004B3D52" w:rsidRPr="004B3D52" w:rsidRDefault="004B3D52" w:rsidP="004B3D52">
            <w:pPr>
              <w:rPr>
                <w:rFonts w:eastAsiaTheme="minorEastAsia"/>
                <w:sz w:val="21"/>
                <w:szCs w:val="21"/>
              </w:rPr>
            </w:pPr>
          </w:p>
        </w:tc>
        <w:tc>
          <w:tcPr>
            <w:tcW w:w="1660" w:type="dxa"/>
            <w:vMerge w:val="restart"/>
            <w:tcBorders>
              <w:right w:val="single" w:sz="8" w:space="0" w:color="A7A9AC"/>
            </w:tcBorders>
            <w:vAlign w:val="bottom"/>
          </w:tcPr>
          <w:p w14:paraId="683A60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281F423" w14:textId="77777777" w:rsidR="004B3D52" w:rsidRPr="004B3D52" w:rsidRDefault="004B3D52" w:rsidP="004B3D52">
            <w:pPr>
              <w:rPr>
                <w:rFonts w:eastAsiaTheme="minorEastAsia"/>
                <w:sz w:val="1"/>
                <w:szCs w:val="1"/>
              </w:rPr>
            </w:pPr>
          </w:p>
        </w:tc>
      </w:tr>
      <w:tr w:rsidR="004B3D52" w:rsidRPr="004B3D52" w14:paraId="35B50288" w14:textId="77777777" w:rsidTr="004B3D52">
        <w:trPr>
          <w:trHeight w:val="137"/>
        </w:trPr>
        <w:tc>
          <w:tcPr>
            <w:tcW w:w="2480" w:type="dxa"/>
            <w:vMerge w:val="restart"/>
            <w:tcBorders>
              <w:left w:val="single" w:sz="8" w:space="0" w:color="A7A9AC"/>
              <w:right w:val="single" w:sz="8" w:space="0" w:color="A7A9AC"/>
            </w:tcBorders>
            <w:vAlign w:val="bottom"/>
          </w:tcPr>
          <w:p w14:paraId="304A00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220692A1" w14:textId="77777777" w:rsidR="004B3D52" w:rsidRPr="004B3D52" w:rsidRDefault="004B3D52" w:rsidP="004B3D52">
            <w:pPr>
              <w:rPr>
                <w:rFonts w:eastAsiaTheme="minorEastAsia"/>
                <w:sz w:val="11"/>
                <w:szCs w:val="11"/>
              </w:rPr>
            </w:pPr>
          </w:p>
        </w:tc>
        <w:tc>
          <w:tcPr>
            <w:tcW w:w="900" w:type="dxa"/>
            <w:vAlign w:val="bottom"/>
          </w:tcPr>
          <w:p w14:paraId="7133ED2C" w14:textId="77777777" w:rsidR="004B3D52" w:rsidRPr="004B3D52" w:rsidRDefault="004B3D52" w:rsidP="004B3D52">
            <w:pPr>
              <w:rPr>
                <w:rFonts w:eastAsiaTheme="minorEastAsia"/>
                <w:sz w:val="11"/>
                <w:szCs w:val="11"/>
              </w:rPr>
            </w:pPr>
          </w:p>
        </w:tc>
        <w:tc>
          <w:tcPr>
            <w:tcW w:w="1660" w:type="dxa"/>
            <w:vMerge/>
            <w:tcBorders>
              <w:right w:val="single" w:sz="8" w:space="0" w:color="A7A9AC"/>
            </w:tcBorders>
            <w:vAlign w:val="bottom"/>
          </w:tcPr>
          <w:p w14:paraId="701EA426" w14:textId="77777777" w:rsidR="004B3D52" w:rsidRPr="004B3D52" w:rsidRDefault="004B3D52" w:rsidP="004B3D52">
            <w:pPr>
              <w:rPr>
                <w:rFonts w:eastAsiaTheme="minorEastAsia"/>
                <w:sz w:val="11"/>
                <w:szCs w:val="11"/>
              </w:rPr>
            </w:pPr>
          </w:p>
        </w:tc>
        <w:tc>
          <w:tcPr>
            <w:tcW w:w="0" w:type="dxa"/>
            <w:vAlign w:val="bottom"/>
          </w:tcPr>
          <w:p w14:paraId="628C26AF" w14:textId="77777777" w:rsidR="004B3D52" w:rsidRPr="004B3D52" w:rsidRDefault="004B3D52" w:rsidP="004B3D52">
            <w:pPr>
              <w:rPr>
                <w:rFonts w:eastAsiaTheme="minorEastAsia"/>
                <w:sz w:val="1"/>
                <w:szCs w:val="1"/>
              </w:rPr>
            </w:pPr>
          </w:p>
        </w:tc>
      </w:tr>
      <w:tr w:rsidR="004B3D52" w:rsidRPr="004B3D52" w14:paraId="7AD54011" w14:textId="77777777" w:rsidTr="004B3D52">
        <w:trPr>
          <w:trHeight w:val="76"/>
        </w:trPr>
        <w:tc>
          <w:tcPr>
            <w:tcW w:w="2480" w:type="dxa"/>
            <w:vMerge/>
            <w:tcBorders>
              <w:left w:val="single" w:sz="8" w:space="0" w:color="A7A9AC"/>
              <w:right w:val="single" w:sz="8" w:space="0" w:color="A7A9AC"/>
            </w:tcBorders>
            <w:vAlign w:val="bottom"/>
          </w:tcPr>
          <w:p w14:paraId="7C2EF804"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30ED9EC6" w14:textId="77777777" w:rsidR="004B3D52" w:rsidRPr="004B3D52" w:rsidRDefault="004B3D52" w:rsidP="004B3D52">
            <w:pPr>
              <w:rPr>
                <w:rFonts w:eastAsiaTheme="minorEastAsia"/>
                <w:sz w:val="6"/>
                <w:szCs w:val="6"/>
              </w:rPr>
            </w:pPr>
          </w:p>
        </w:tc>
        <w:tc>
          <w:tcPr>
            <w:tcW w:w="900" w:type="dxa"/>
            <w:vAlign w:val="bottom"/>
          </w:tcPr>
          <w:p w14:paraId="26F0EC5F" w14:textId="77777777" w:rsidR="004B3D52" w:rsidRPr="004B3D52" w:rsidRDefault="004B3D52" w:rsidP="004B3D52">
            <w:pPr>
              <w:rPr>
                <w:rFonts w:eastAsiaTheme="minorEastAsia"/>
                <w:sz w:val="6"/>
                <w:szCs w:val="6"/>
              </w:rPr>
            </w:pPr>
          </w:p>
        </w:tc>
        <w:tc>
          <w:tcPr>
            <w:tcW w:w="1660" w:type="dxa"/>
            <w:tcBorders>
              <w:right w:val="single" w:sz="8" w:space="0" w:color="A7A9AC"/>
            </w:tcBorders>
            <w:vAlign w:val="bottom"/>
          </w:tcPr>
          <w:p w14:paraId="03A8B535" w14:textId="77777777" w:rsidR="004B3D52" w:rsidRPr="004B3D52" w:rsidRDefault="004B3D52" w:rsidP="004B3D52">
            <w:pPr>
              <w:rPr>
                <w:rFonts w:eastAsiaTheme="minorEastAsia"/>
                <w:sz w:val="6"/>
                <w:szCs w:val="6"/>
              </w:rPr>
            </w:pPr>
          </w:p>
        </w:tc>
        <w:tc>
          <w:tcPr>
            <w:tcW w:w="0" w:type="dxa"/>
            <w:vAlign w:val="bottom"/>
          </w:tcPr>
          <w:p w14:paraId="7A3C6AAC" w14:textId="77777777" w:rsidR="004B3D52" w:rsidRPr="004B3D52" w:rsidRDefault="004B3D52" w:rsidP="004B3D52">
            <w:pPr>
              <w:rPr>
                <w:rFonts w:eastAsiaTheme="minorEastAsia"/>
                <w:sz w:val="1"/>
                <w:szCs w:val="1"/>
              </w:rPr>
            </w:pPr>
          </w:p>
        </w:tc>
      </w:tr>
      <w:tr w:rsidR="004B3D52" w:rsidRPr="004B3D52" w14:paraId="3574A70A"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6207C87B"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FA2FDB5"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0AEBFF98"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1AB920D8" w14:textId="77777777" w:rsidR="004B3D52" w:rsidRPr="004B3D52" w:rsidRDefault="004B3D52" w:rsidP="004B3D52">
            <w:pPr>
              <w:rPr>
                <w:rFonts w:eastAsiaTheme="minorEastAsia"/>
                <w:sz w:val="5"/>
                <w:szCs w:val="5"/>
              </w:rPr>
            </w:pPr>
          </w:p>
        </w:tc>
        <w:tc>
          <w:tcPr>
            <w:tcW w:w="0" w:type="dxa"/>
            <w:vAlign w:val="bottom"/>
          </w:tcPr>
          <w:p w14:paraId="4B2DC1E7" w14:textId="77777777" w:rsidR="004B3D52" w:rsidRPr="004B3D52" w:rsidRDefault="004B3D52" w:rsidP="004B3D52">
            <w:pPr>
              <w:rPr>
                <w:rFonts w:eastAsiaTheme="minorEastAsia"/>
                <w:sz w:val="1"/>
                <w:szCs w:val="1"/>
              </w:rPr>
            </w:pPr>
          </w:p>
        </w:tc>
      </w:tr>
      <w:tr w:rsidR="004B3D52" w:rsidRPr="004B3D52" w14:paraId="56DBE9C7" w14:textId="77777777" w:rsidTr="004B3D52">
        <w:trPr>
          <w:trHeight w:val="183"/>
        </w:trPr>
        <w:tc>
          <w:tcPr>
            <w:tcW w:w="2480" w:type="dxa"/>
            <w:tcBorders>
              <w:bottom w:val="single" w:sz="8" w:space="0" w:color="A7A9AC"/>
            </w:tcBorders>
            <w:vAlign w:val="bottom"/>
          </w:tcPr>
          <w:p w14:paraId="57390898" w14:textId="77777777" w:rsidR="004B3D52" w:rsidRPr="004B3D52" w:rsidRDefault="004B3D52" w:rsidP="004B3D52">
            <w:pPr>
              <w:rPr>
                <w:rFonts w:eastAsiaTheme="minorEastAsia"/>
                <w:sz w:val="15"/>
                <w:szCs w:val="15"/>
              </w:rPr>
            </w:pPr>
          </w:p>
        </w:tc>
        <w:tc>
          <w:tcPr>
            <w:tcW w:w="5700" w:type="dxa"/>
            <w:gridSpan w:val="2"/>
            <w:tcBorders>
              <w:bottom w:val="single" w:sz="8" w:space="0" w:color="A7A9AC"/>
            </w:tcBorders>
            <w:vAlign w:val="bottom"/>
          </w:tcPr>
          <w:p w14:paraId="420B8084" w14:textId="77777777" w:rsidR="004B3D52" w:rsidRPr="004B3D52" w:rsidRDefault="004B3D52" w:rsidP="004B3D52">
            <w:pPr>
              <w:rPr>
                <w:rFonts w:eastAsiaTheme="minorEastAsia"/>
                <w:sz w:val="15"/>
                <w:szCs w:val="15"/>
              </w:rPr>
            </w:pPr>
          </w:p>
        </w:tc>
        <w:tc>
          <w:tcPr>
            <w:tcW w:w="1660" w:type="dxa"/>
            <w:tcBorders>
              <w:bottom w:val="single" w:sz="8" w:space="0" w:color="A7A9AC"/>
            </w:tcBorders>
            <w:vAlign w:val="bottom"/>
          </w:tcPr>
          <w:p w14:paraId="4E4E24DD" w14:textId="77777777" w:rsidR="004B3D52" w:rsidRPr="004B3D52" w:rsidRDefault="004B3D52" w:rsidP="004B3D52">
            <w:pPr>
              <w:rPr>
                <w:rFonts w:eastAsiaTheme="minorEastAsia"/>
                <w:sz w:val="15"/>
                <w:szCs w:val="15"/>
              </w:rPr>
            </w:pPr>
          </w:p>
        </w:tc>
        <w:tc>
          <w:tcPr>
            <w:tcW w:w="0" w:type="dxa"/>
            <w:vAlign w:val="bottom"/>
          </w:tcPr>
          <w:p w14:paraId="26E9151E" w14:textId="77777777" w:rsidR="004B3D52" w:rsidRPr="004B3D52" w:rsidRDefault="004B3D52" w:rsidP="004B3D52">
            <w:pPr>
              <w:rPr>
                <w:rFonts w:eastAsiaTheme="minorEastAsia"/>
                <w:sz w:val="1"/>
                <w:szCs w:val="1"/>
              </w:rPr>
            </w:pPr>
          </w:p>
        </w:tc>
      </w:tr>
      <w:tr w:rsidR="004B3D52" w:rsidRPr="004B3D52" w14:paraId="50C949E8" w14:textId="77777777" w:rsidTr="004B3D52">
        <w:trPr>
          <w:trHeight w:val="308"/>
        </w:trPr>
        <w:tc>
          <w:tcPr>
            <w:tcW w:w="2480" w:type="dxa"/>
            <w:tcBorders>
              <w:left w:val="single" w:sz="8" w:space="0" w:color="A7A9AC"/>
              <w:right w:val="single" w:sz="8" w:space="0" w:color="A7A9AC"/>
            </w:tcBorders>
            <w:vAlign w:val="bottom"/>
          </w:tcPr>
          <w:p w14:paraId="4DA454E1" w14:textId="77777777" w:rsidR="004B3D52" w:rsidRPr="004B3D52" w:rsidRDefault="004B3D52" w:rsidP="004B3D52">
            <w:pPr>
              <w:rPr>
                <w:rFonts w:eastAsiaTheme="minorEastAsia"/>
              </w:rPr>
            </w:pPr>
          </w:p>
        </w:tc>
        <w:tc>
          <w:tcPr>
            <w:tcW w:w="5700" w:type="dxa"/>
            <w:gridSpan w:val="2"/>
            <w:vAlign w:val="bottom"/>
          </w:tcPr>
          <w:p w14:paraId="345910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60" w:type="dxa"/>
            <w:tcBorders>
              <w:right w:val="single" w:sz="8" w:space="0" w:color="A7A9AC"/>
            </w:tcBorders>
            <w:vAlign w:val="bottom"/>
          </w:tcPr>
          <w:p w14:paraId="57DD091A" w14:textId="77777777" w:rsidR="004B3D52" w:rsidRPr="004B3D52" w:rsidRDefault="004B3D52" w:rsidP="004B3D52">
            <w:pPr>
              <w:rPr>
                <w:rFonts w:eastAsiaTheme="minorEastAsia"/>
              </w:rPr>
            </w:pPr>
          </w:p>
        </w:tc>
        <w:tc>
          <w:tcPr>
            <w:tcW w:w="0" w:type="dxa"/>
            <w:vAlign w:val="bottom"/>
          </w:tcPr>
          <w:p w14:paraId="55B30B67" w14:textId="77777777" w:rsidR="004B3D52" w:rsidRPr="004B3D52" w:rsidRDefault="004B3D52" w:rsidP="004B3D52">
            <w:pPr>
              <w:rPr>
                <w:rFonts w:eastAsiaTheme="minorEastAsia"/>
                <w:sz w:val="1"/>
                <w:szCs w:val="1"/>
              </w:rPr>
            </w:pPr>
          </w:p>
        </w:tc>
      </w:tr>
      <w:tr w:rsidR="004B3D52" w:rsidRPr="004B3D52" w14:paraId="106A120D" w14:textId="77777777" w:rsidTr="004B3D52">
        <w:trPr>
          <w:trHeight w:val="200"/>
        </w:trPr>
        <w:tc>
          <w:tcPr>
            <w:tcW w:w="2480" w:type="dxa"/>
            <w:vMerge w:val="restart"/>
            <w:tcBorders>
              <w:left w:val="single" w:sz="8" w:space="0" w:color="A7A9AC"/>
              <w:right w:val="single" w:sz="8" w:space="0" w:color="A7A9AC"/>
            </w:tcBorders>
            <w:vAlign w:val="bottom"/>
          </w:tcPr>
          <w:p w14:paraId="55251A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00" w:type="dxa"/>
            <w:gridSpan w:val="2"/>
            <w:vAlign w:val="bottom"/>
          </w:tcPr>
          <w:p w14:paraId="0B821C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60" w:type="dxa"/>
            <w:tcBorders>
              <w:right w:val="single" w:sz="8" w:space="0" w:color="A7A9AC"/>
            </w:tcBorders>
            <w:vAlign w:val="bottom"/>
          </w:tcPr>
          <w:p w14:paraId="1984195A" w14:textId="77777777" w:rsidR="004B3D52" w:rsidRPr="004B3D52" w:rsidRDefault="004B3D52" w:rsidP="004B3D52">
            <w:pPr>
              <w:rPr>
                <w:rFonts w:eastAsiaTheme="minorEastAsia"/>
                <w:sz w:val="17"/>
                <w:szCs w:val="17"/>
              </w:rPr>
            </w:pPr>
          </w:p>
        </w:tc>
        <w:tc>
          <w:tcPr>
            <w:tcW w:w="0" w:type="dxa"/>
            <w:vAlign w:val="bottom"/>
          </w:tcPr>
          <w:p w14:paraId="7BCD5CB2" w14:textId="77777777" w:rsidR="004B3D52" w:rsidRPr="004B3D52" w:rsidRDefault="004B3D52" w:rsidP="004B3D52">
            <w:pPr>
              <w:rPr>
                <w:rFonts w:eastAsiaTheme="minorEastAsia"/>
                <w:sz w:val="1"/>
                <w:szCs w:val="1"/>
              </w:rPr>
            </w:pPr>
          </w:p>
        </w:tc>
      </w:tr>
      <w:tr w:rsidR="004B3D52" w:rsidRPr="004B3D52" w14:paraId="36875F5D" w14:textId="77777777" w:rsidTr="004B3D52">
        <w:trPr>
          <w:trHeight w:val="78"/>
        </w:trPr>
        <w:tc>
          <w:tcPr>
            <w:tcW w:w="2480" w:type="dxa"/>
            <w:vMerge/>
            <w:tcBorders>
              <w:left w:val="single" w:sz="8" w:space="0" w:color="A7A9AC"/>
              <w:right w:val="single" w:sz="8" w:space="0" w:color="A7A9AC"/>
            </w:tcBorders>
            <w:vAlign w:val="bottom"/>
          </w:tcPr>
          <w:p w14:paraId="50433A17"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3E1855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ранее чем через 3 часа после последнего приема пищи, допускается употребление</w:t>
            </w:r>
          </w:p>
        </w:tc>
        <w:tc>
          <w:tcPr>
            <w:tcW w:w="0" w:type="dxa"/>
            <w:vAlign w:val="bottom"/>
          </w:tcPr>
          <w:p w14:paraId="4686A57C" w14:textId="77777777" w:rsidR="004B3D52" w:rsidRPr="004B3D52" w:rsidRDefault="004B3D52" w:rsidP="004B3D52">
            <w:pPr>
              <w:rPr>
                <w:rFonts w:eastAsiaTheme="minorEastAsia"/>
                <w:sz w:val="1"/>
                <w:szCs w:val="1"/>
              </w:rPr>
            </w:pPr>
          </w:p>
        </w:tc>
      </w:tr>
      <w:tr w:rsidR="004B3D52" w:rsidRPr="004B3D52" w14:paraId="23E81F72" w14:textId="77777777" w:rsidTr="004B3D52">
        <w:trPr>
          <w:trHeight w:val="122"/>
        </w:trPr>
        <w:tc>
          <w:tcPr>
            <w:tcW w:w="2480" w:type="dxa"/>
            <w:tcBorders>
              <w:left w:val="single" w:sz="8" w:space="0" w:color="A7A9AC"/>
              <w:right w:val="single" w:sz="8" w:space="0" w:color="A7A9AC"/>
            </w:tcBorders>
            <w:vAlign w:val="bottom"/>
          </w:tcPr>
          <w:p w14:paraId="02623A0C"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0D5987E0" w14:textId="77777777" w:rsidR="004B3D52" w:rsidRPr="004B3D52" w:rsidRDefault="004B3D52" w:rsidP="004B3D52">
            <w:pPr>
              <w:rPr>
                <w:rFonts w:eastAsiaTheme="minorEastAsia"/>
                <w:sz w:val="10"/>
                <w:szCs w:val="10"/>
              </w:rPr>
            </w:pPr>
          </w:p>
        </w:tc>
        <w:tc>
          <w:tcPr>
            <w:tcW w:w="0" w:type="dxa"/>
            <w:vAlign w:val="bottom"/>
          </w:tcPr>
          <w:p w14:paraId="3EBE419E" w14:textId="77777777" w:rsidR="004B3D52" w:rsidRPr="004B3D52" w:rsidRDefault="004B3D52" w:rsidP="004B3D52">
            <w:pPr>
              <w:rPr>
                <w:rFonts w:eastAsiaTheme="minorEastAsia"/>
                <w:sz w:val="1"/>
                <w:szCs w:val="1"/>
              </w:rPr>
            </w:pPr>
          </w:p>
        </w:tc>
      </w:tr>
      <w:tr w:rsidR="004B3D52" w:rsidRPr="004B3D52" w14:paraId="1AC79378" w14:textId="77777777" w:rsidTr="004B3D52">
        <w:trPr>
          <w:trHeight w:val="202"/>
        </w:trPr>
        <w:tc>
          <w:tcPr>
            <w:tcW w:w="2480" w:type="dxa"/>
            <w:tcBorders>
              <w:left w:val="single" w:sz="8" w:space="0" w:color="A7A9AC"/>
              <w:right w:val="single" w:sz="8" w:space="0" w:color="A7A9AC"/>
            </w:tcBorders>
            <w:vAlign w:val="bottom"/>
          </w:tcPr>
          <w:p w14:paraId="1B0B121D" w14:textId="77777777" w:rsidR="004B3D52" w:rsidRPr="004B3D52" w:rsidRDefault="004B3D52" w:rsidP="004B3D52">
            <w:pPr>
              <w:rPr>
                <w:rFonts w:eastAsiaTheme="minorEastAsia"/>
                <w:sz w:val="17"/>
                <w:szCs w:val="17"/>
              </w:rPr>
            </w:pPr>
          </w:p>
        </w:tc>
        <w:tc>
          <w:tcPr>
            <w:tcW w:w="5700" w:type="dxa"/>
            <w:gridSpan w:val="2"/>
            <w:vAlign w:val="bottom"/>
          </w:tcPr>
          <w:p w14:paraId="12C290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1660" w:type="dxa"/>
            <w:tcBorders>
              <w:right w:val="single" w:sz="8" w:space="0" w:color="A7A9AC"/>
            </w:tcBorders>
            <w:vAlign w:val="bottom"/>
          </w:tcPr>
          <w:p w14:paraId="4D388BD0" w14:textId="77777777" w:rsidR="004B3D52" w:rsidRPr="004B3D52" w:rsidRDefault="004B3D52" w:rsidP="004B3D52">
            <w:pPr>
              <w:rPr>
                <w:rFonts w:eastAsiaTheme="minorEastAsia"/>
                <w:sz w:val="17"/>
                <w:szCs w:val="17"/>
              </w:rPr>
            </w:pPr>
          </w:p>
        </w:tc>
        <w:tc>
          <w:tcPr>
            <w:tcW w:w="0" w:type="dxa"/>
            <w:vAlign w:val="bottom"/>
          </w:tcPr>
          <w:p w14:paraId="0D5897E3" w14:textId="77777777" w:rsidR="004B3D52" w:rsidRPr="004B3D52" w:rsidRDefault="004B3D52" w:rsidP="004B3D52">
            <w:pPr>
              <w:rPr>
                <w:rFonts w:eastAsiaTheme="minorEastAsia"/>
                <w:sz w:val="1"/>
                <w:szCs w:val="1"/>
              </w:rPr>
            </w:pPr>
          </w:p>
        </w:tc>
      </w:tr>
      <w:tr w:rsidR="004B3D52" w:rsidRPr="004B3D52" w14:paraId="66682008"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7571185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EBEBE56" w14:textId="77777777" w:rsidR="004B3D52" w:rsidRPr="004B3D52" w:rsidRDefault="004B3D52" w:rsidP="004B3D52">
            <w:pPr>
              <w:rPr>
                <w:rFonts w:eastAsiaTheme="minorEastAsia"/>
                <w:sz w:val="5"/>
                <w:szCs w:val="5"/>
              </w:rPr>
            </w:pPr>
          </w:p>
        </w:tc>
        <w:tc>
          <w:tcPr>
            <w:tcW w:w="0" w:type="dxa"/>
            <w:vAlign w:val="bottom"/>
          </w:tcPr>
          <w:p w14:paraId="469893BA" w14:textId="77777777" w:rsidR="004B3D52" w:rsidRPr="004B3D52" w:rsidRDefault="004B3D52" w:rsidP="004B3D52">
            <w:pPr>
              <w:rPr>
                <w:rFonts w:eastAsiaTheme="minorEastAsia"/>
                <w:sz w:val="1"/>
                <w:szCs w:val="1"/>
              </w:rPr>
            </w:pPr>
          </w:p>
        </w:tc>
      </w:tr>
      <w:tr w:rsidR="004B3D52" w:rsidRPr="004B3D52" w14:paraId="18DCCE94" w14:textId="77777777" w:rsidTr="004B3D52">
        <w:trPr>
          <w:trHeight w:val="308"/>
        </w:trPr>
        <w:tc>
          <w:tcPr>
            <w:tcW w:w="2480" w:type="dxa"/>
            <w:vMerge w:val="restart"/>
            <w:tcBorders>
              <w:left w:val="single" w:sz="8" w:space="0" w:color="A7A9AC"/>
              <w:right w:val="single" w:sz="8" w:space="0" w:color="A7A9AC"/>
            </w:tcBorders>
            <w:vAlign w:val="bottom"/>
          </w:tcPr>
          <w:p w14:paraId="43A1CE7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317A72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proofErr w:type="spellStart"/>
            <w:proofErr w:type="gramStart"/>
            <w:r w:rsidRPr="004B3D52">
              <w:rPr>
                <w:rFonts w:ascii="Arial" w:eastAsia="Arial" w:hAnsi="Arial" w:cs="Arial"/>
                <w:sz w:val="16"/>
                <w:szCs w:val="16"/>
              </w:rPr>
              <w:t>Венепункция,стандартная</w:t>
            </w:r>
            <w:proofErr w:type="spellEnd"/>
            <w:proofErr w:type="gramEnd"/>
            <w:r w:rsidRPr="004B3D52">
              <w:rPr>
                <w:rFonts w:ascii="Arial" w:eastAsia="Arial" w:hAnsi="Arial" w:cs="Arial"/>
                <w:sz w:val="16"/>
                <w:szCs w:val="16"/>
              </w:rPr>
              <w:t xml:space="preserve"> </w:t>
            </w:r>
            <w:proofErr w:type="spellStart"/>
            <w:proofErr w:type="gramStart"/>
            <w:r w:rsidRPr="004B3D52">
              <w:rPr>
                <w:rFonts w:ascii="Arial" w:eastAsia="Arial" w:hAnsi="Arial" w:cs="Arial"/>
                <w:sz w:val="16"/>
                <w:szCs w:val="16"/>
              </w:rPr>
              <w:t>технология.Пробирка</w:t>
            </w:r>
            <w:proofErr w:type="spellEnd"/>
            <w:proofErr w:type="gramEnd"/>
            <w:r w:rsidRPr="004B3D52">
              <w:rPr>
                <w:rFonts w:ascii="Arial" w:eastAsia="Arial" w:hAnsi="Arial" w:cs="Arial"/>
                <w:sz w:val="16"/>
                <w:szCs w:val="16"/>
              </w:rPr>
              <w:t xml:space="preserve"> должна заполниться кровью</w:t>
            </w:r>
          </w:p>
        </w:tc>
        <w:tc>
          <w:tcPr>
            <w:tcW w:w="0" w:type="dxa"/>
            <w:vAlign w:val="bottom"/>
          </w:tcPr>
          <w:p w14:paraId="419554A3" w14:textId="77777777" w:rsidR="004B3D52" w:rsidRPr="004B3D52" w:rsidRDefault="004B3D52" w:rsidP="004B3D52">
            <w:pPr>
              <w:rPr>
                <w:rFonts w:eastAsiaTheme="minorEastAsia"/>
                <w:sz w:val="1"/>
                <w:szCs w:val="1"/>
              </w:rPr>
            </w:pPr>
          </w:p>
        </w:tc>
      </w:tr>
      <w:tr w:rsidR="004B3D52" w:rsidRPr="004B3D52" w14:paraId="632C81B7" w14:textId="77777777" w:rsidTr="004B3D52">
        <w:trPr>
          <w:trHeight w:val="194"/>
        </w:trPr>
        <w:tc>
          <w:tcPr>
            <w:tcW w:w="2480" w:type="dxa"/>
            <w:vMerge/>
            <w:tcBorders>
              <w:left w:val="single" w:sz="8" w:space="0" w:color="A7A9AC"/>
              <w:right w:val="single" w:sz="8" w:space="0" w:color="A7A9AC"/>
            </w:tcBorders>
            <w:vAlign w:val="bottom"/>
          </w:tcPr>
          <w:p w14:paraId="69EDC3AD" w14:textId="77777777" w:rsidR="004B3D52" w:rsidRPr="004B3D52" w:rsidRDefault="004B3D52" w:rsidP="004B3D52">
            <w:pPr>
              <w:rPr>
                <w:rFonts w:eastAsiaTheme="minorEastAsia"/>
                <w:sz w:val="16"/>
                <w:szCs w:val="16"/>
              </w:rPr>
            </w:pPr>
          </w:p>
        </w:tc>
        <w:tc>
          <w:tcPr>
            <w:tcW w:w="5700" w:type="dxa"/>
            <w:gridSpan w:val="2"/>
            <w:vAlign w:val="bottom"/>
          </w:tcPr>
          <w:p w14:paraId="6178C1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риски, избыток стабилизатора в пробе может вызвать гемолиз.</w:t>
            </w:r>
          </w:p>
        </w:tc>
        <w:tc>
          <w:tcPr>
            <w:tcW w:w="1660" w:type="dxa"/>
            <w:tcBorders>
              <w:right w:val="single" w:sz="8" w:space="0" w:color="A7A9AC"/>
            </w:tcBorders>
            <w:vAlign w:val="bottom"/>
          </w:tcPr>
          <w:p w14:paraId="70ACDC67" w14:textId="77777777" w:rsidR="004B3D52" w:rsidRPr="004B3D52" w:rsidRDefault="004B3D52" w:rsidP="004B3D52">
            <w:pPr>
              <w:rPr>
                <w:rFonts w:eastAsiaTheme="minorEastAsia"/>
                <w:sz w:val="16"/>
                <w:szCs w:val="16"/>
              </w:rPr>
            </w:pPr>
          </w:p>
        </w:tc>
        <w:tc>
          <w:tcPr>
            <w:tcW w:w="0" w:type="dxa"/>
            <w:vAlign w:val="bottom"/>
          </w:tcPr>
          <w:p w14:paraId="32904179" w14:textId="77777777" w:rsidR="004B3D52" w:rsidRPr="004B3D52" w:rsidRDefault="004B3D52" w:rsidP="004B3D52">
            <w:pPr>
              <w:rPr>
                <w:rFonts w:eastAsiaTheme="minorEastAsia"/>
                <w:sz w:val="1"/>
                <w:szCs w:val="1"/>
              </w:rPr>
            </w:pPr>
          </w:p>
        </w:tc>
      </w:tr>
      <w:tr w:rsidR="004B3D52" w:rsidRPr="004B3D52" w14:paraId="2F340398" w14:textId="77777777" w:rsidTr="004B3D52">
        <w:trPr>
          <w:trHeight w:val="212"/>
        </w:trPr>
        <w:tc>
          <w:tcPr>
            <w:tcW w:w="2480" w:type="dxa"/>
            <w:tcBorders>
              <w:left w:val="single" w:sz="8" w:space="0" w:color="A7A9AC"/>
              <w:right w:val="single" w:sz="8" w:space="0" w:color="A7A9AC"/>
            </w:tcBorders>
            <w:vAlign w:val="bottom"/>
          </w:tcPr>
          <w:p w14:paraId="3D7943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val="restart"/>
            <w:tcBorders>
              <w:right w:val="single" w:sz="8" w:space="0" w:color="A7A9AC"/>
            </w:tcBorders>
            <w:vAlign w:val="bottom"/>
          </w:tcPr>
          <w:p w14:paraId="7023BA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БАЛ. </w:t>
            </w:r>
            <w:r w:rsidRPr="004B3D52">
              <w:rPr>
                <w:rFonts w:ascii="Arial" w:eastAsia="Arial" w:hAnsi="Arial" w:cs="Arial"/>
                <w:sz w:val="16"/>
                <w:szCs w:val="16"/>
              </w:rPr>
              <w:t>Материал забирается квалифицированным специалистом в соответствии с ме-</w:t>
            </w:r>
          </w:p>
        </w:tc>
        <w:tc>
          <w:tcPr>
            <w:tcW w:w="0" w:type="dxa"/>
            <w:vAlign w:val="bottom"/>
          </w:tcPr>
          <w:p w14:paraId="25BF1922" w14:textId="77777777" w:rsidR="004B3D52" w:rsidRPr="004B3D52" w:rsidRDefault="004B3D52" w:rsidP="004B3D52">
            <w:pPr>
              <w:rPr>
                <w:rFonts w:eastAsiaTheme="minorEastAsia"/>
                <w:sz w:val="1"/>
                <w:szCs w:val="1"/>
              </w:rPr>
            </w:pPr>
          </w:p>
        </w:tc>
      </w:tr>
      <w:tr w:rsidR="004B3D52" w:rsidRPr="004B3D52" w14:paraId="712D62EF" w14:textId="77777777" w:rsidTr="004B3D52">
        <w:trPr>
          <w:trHeight w:val="50"/>
        </w:trPr>
        <w:tc>
          <w:tcPr>
            <w:tcW w:w="2480" w:type="dxa"/>
            <w:tcBorders>
              <w:left w:val="single" w:sz="8" w:space="0" w:color="A7A9AC"/>
              <w:right w:val="single" w:sz="8" w:space="0" w:color="A7A9AC"/>
            </w:tcBorders>
            <w:vAlign w:val="bottom"/>
          </w:tcPr>
          <w:p w14:paraId="797ABAAD" w14:textId="77777777" w:rsidR="004B3D52" w:rsidRPr="004B3D52" w:rsidRDefault="004B3D52" w:rsidP="004B3D52">
            <w:pPr>
              <w:rPr>
                <w:rFonts w:eastAsiaTheme="minorEastAsia"/>
                <w:sz w:val="4"/>
                <w:szCs w:val="4"/>
              </w:rPr>
            </w:pPr>
          </w:p>
        </w:tc>
        <w:tc>
          <w:tcPr>
            <w:tcW w:w="7360" w:type="dxa"/>
            <w:gridSpan w:val="3"/>
            <w:vMerge/>
            <w:tcBorders>
              <w:right w:val="single" w:sz="8" w:space="0" w:color="A7A9AC"/>
            </w:tcBorders>
            <w:vAlign w:val="bottom"/>
          </w:tcPr>
          <w:p w14:paraId="74588497" w14:textId="77777777" w:rsidR="004B3D52" w:rsidRPr="004B3D52" w:rsidRDefault="004B3D52" w:rsidP="004B3D52">
            <w:pPr>
              <w:rPr>
                <w:rFonts w:eastAsiaTheme="minorEastAsia"/>
                <w:sz w:val="4"/>
                <w:szCs w:val="4"/>
              </w:rPr>
            </w:pPr>
          </w:p>
        </w:tc>
        <w:tc>
          <w:tcPr>
            <w:tcW w:w="0" w:type="dxa"/>
            <w:vAlign w:val="bottom"/>
          </w:tcPr>
          <w:p w14:paraId="02E39DE7" w14:textId="77777777" w:rsidR="004B3D52" w:rsidRPr="004B3D52" w:rsidRDefault="004B3D52" w:rsidP="004B3D52">
            <w:pPr>
              <w:rPr>
                <w:rFonts w:eastAsiaTheme="minorEastAsia"/>
                <w:sz w:val="1"/>
                <w:szCs w:val="1"/>
              </w:rPr>
            </w:pPr>
          </w:p>
        </w:tc>
      </w:tr>
      <w:tr w:rsidR="004B3D52" w:rsidRPr="004B3D52" w14:paraId="2C018430" w14:textId="77777777" w:rsidTr="004B3D52">
        <w:trPr>
          <w:trHeight w:val="202"/>
        </w:trPr>
        <w:tc>
          <w:tcPr>
            <w:tcW w:w="2480" w:type="dxa"/>
            <w:tcBorders>
              <w:left w:val="single" w:sz="8" w:space="0" w:color="A7A9AC"/>
              <w:right w:val="single" w:sz="8" w:space="0" w:color="A7A9AC"/>
            </w:tcBorders>
            <w:vAlign w:val="bottom"/>
          </w:tcPr>
          <w:p w14:paraId="7539579F" w14:textId="77777777" w:rsidR="004B3D52" w:rsidRPr="004B3D52" w:rsidRDefault="004B3D52" w:rsidP="004B3D52">
            <w:pPr>
              <w:rPr>
                <w:rFonts w:eastAsiaTheme="minorEastAsia"/>
                <w:sz w:val="17"/>
                <w:szCs w:val="17"/>
              </w:rPr>
            </w:pPr>
          </w:p>
        </w:tc>
        <w:tc>
          <w:tcPr>
            <w:tcW w:w="5700" w:type="dxa"/>
            <w:gridSpan w:val="2"/>
            <w:vAlign w:val="bottom"/>
          </w:tcPr>
          <w:p w14:paraId="33E355C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тодикой</w:t>
            </w:r>
            <w:proofErr w:type="spellEnd"/>
            <w:r w:rsidRPr="004B3D52">
              <w:rPr>
                <w:rFonts w:ascii="Arial" w:eastAsia="Arial" w:hAnsi="Arial" w:cs="Arial"/>
                <w:sz w:val="16"/>
                <w:szCs w:val="16"/>
              </w:rPr>
              <w:t xml:space="preserve"> взятия в количестве не менее 5,0 мл.</w:t>
            </w:r>
          </w:p>
        </w:tc>
        <w:tc>
          <w:tcPr>
            <w:tcW w:w="1660" w:type="dxa"/>
            <w:tcBorders>
              <w:right w:val="single" w:sz="8" w:space="0" w:color="A7A9AC"/>
            </w:tcBorders>
            <w:vAlign w:val="bottom"/>
          </w:tcPr>
          <w:p w14:paraId="335EF6EF" w14:textId="77777777" w:rsidR="004B3D52" w:rsidRPr="004B3D52" w:rsidRDefault="004B3D52" w:rsidP="004B3D52">
            <w:pPr>
              <w:rPr>
                <w:rFonts w:eastAsiaTheme="minorEastAsia"/>
                <w:sz w:val="17"/>
                <w:szCs w:val="17"/>
              </w:rPr>
            </w:pPr>
          </w:p>
        </w:tc>
        <w:tc>
          <w:tcPr>
            <w:tcW w:w="0" w:type="dxa"/>
            <w:vAlign w:val="bottom"/>
          </w:tcPr>
          <w:p w14:paraId="5D33EC6A" w14:textId="77777777" w:rsidR="004B3D52" w:rsidRPr="004B3D52" w:rsidRDefault="004B3D52" w:rsidP="004B3D52">
            <w:pPr>
              <w:rPr>
                <w:rFonts w:eastAsiaTheme="minorEastAsia"/>
                <w:sz w:val="1"/>
                <w:szCs w:val="1"/>
              </w:rPr>
            </w:pPr>
          </w:p>
        </w:tc>
      </w:tr>
      <w:tr w:rsidR="004B3D52" w:rsidRPr="004B3D52" w14:paraId="4BD84AA9"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138EB92"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FB21A7B" w14:textId="77777777" w:rsidR="004B3D52" w:rsidRPr="004B3D52" w:rsidRDefault="004B3D52" w:rsidP="004B3D52">
            <w:pPr>
              <w:rPr>
                <w:rFonts w:eastAsiaTheme="minorEastAsia"/>
                <w:sz w:val="5"/>
                <w:szCs w:val="5"/>
              </w:rPr>
            </w:pPr>
          </w:p>
        </w:tc>
        <w:tc>
          <w:tcPr>
            <w:tcW w:w="0" w:type="dxa"/>
            <w:vAlign w:val="bottom"/>
          </w:tcPr>
          <w:p w14:paraId="3EAE9D60" w14:textId="77777777" w:rsidR="004B3D52" w:rsidRPr="004B3D52" w:rsidRDefault="004B3D52" w:rsidP="004B3D52">
            <w:pPr>
              <w:rPr>
                <w:rFonts w:eastAsiaTheme="minorEastAsia"/>
                <w:sz w:val="1"/>
                <w:szCs w:val="1"/>
              </w:rPr>
            </w:pPr>
          </w:p>
        </w:tc>
      </w:tr>
      <w:tr w:rsidR="004B3D52" w:rsidRPr="004B3D52" w14:paraId="7FC96073" w14:textId="77777777" w:rsidTr="004B3D52">
        <w:trPr>
          <w:trHeight w:val="308"/>
        </w:trPr>
        <w:tc>
          <w:tcPr>
            <w:tcW w:w="2480" w:type="dxa"/>
            <w:tcBorders>
              <w:left w:val="single" w:sz="8" w:space="0" w:color="A7A9AC"/>
              <w:right w:val="single" w:sz="8" w:space="0" w:color="A7A9AC"/>
            </w:tcBorders>
            <w:vAlign w:val="bottom"/>
          </w:tcPr>
          <w:p w14:paraId="43B5069E"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12CBB1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 xml:space="preserve">Сразу после взятия крови пробирку плавно перевернуть8-10раз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2B5F3D8F" w14:textId="77777777" w:rsidR="004B3D52" w:rsidRPr="004B3D52" w:rsidRDefault="004B3D52" w:rsidP="004B3D52">
            <w:pPr>
              <w:rPr>
                <w:rFonts w:eastAsiaTheme="minorEastAsia"/>
                <w:sz w:val="1"/>
                <w:szCs w:val="1"/>
              </w:rPr>
            </w:pPr>
          </w:p>
        </w:tc>
      </w:tr>
      <w:tr w:rsidR="004B3D52" w:rsidRPr="004B3D52" w14:paraId="4976230B" w14:textId="77777777" w:rsidTr="004B3D52">
        <w:trPr>
          <w:trHeight w:val="200"/>
        </w:trPr>
        <w:tc>
          <w:tcPr>
            <w:tcW w:w="2480" w:type="dxa"/>
            <w:vMerge w:val="restart"/>
            <w:tcBorders>
              <w:left w:val="single" w:sz="8" w:space="0" w:color="A7A9AC"/>
              <w:right w:val="single" w:sz="8" w:space="0" w:color="A7A9AC"/>
            </w:tcBorders>
            <w:vAlign w:val="bottom"/>
          </w:tcPr>
          <w:p w14:paraId="6B8623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1403115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Неправильное </w:t>
            </w:r>
            <w:proofErr w:type="spellStart"/>
            <w:r w:rsidRPr="004B3D52">
              <w:rPr>
                <w:rFonts w:ascii="Arial" w:eastAsia="Arial" w:hAnsi="Arial" w:cs="Arial"/>
                <w:sz w:val="16"/>
                <w:szCs w:val="16"/>
              </w:rPr>
              <w:t>перемеши</w:t>
            </w:r>
            <w:proofErr w:type="spellEnd"/>
            <w:r w:rsidRPr="004B3D52">
              <w:rPr>
                <w:rFonts w:ascii="Arial" w:eastAsia="Arial" w:hAnsi="Arial" w:cs="Arial"/>
                <w:sz w:val="16"/>
                <w:szCs w:val="16"/>
              </w:rPr>
              <w:t>-</w:t>
            </w:r>
          </w:p>
        </w:tc>
        <w:tc>
          <w:tcPr>
            <w:tcW w:w="0" w:type="dxa"/>
            <w:vAlign w:val="bottom"/>
          </w:tcPr>
          <w:p w14:paraId="54BBF36B" w14:textId="77777777" w:rsidR="004B3D52" w:rsidRPr="004B3D52" w:rsidRDefault="004B3D52" w:rsidP="004B3D52">
            <w:pPr>
              <w:rPr>
                <w:rFonts w:eastAsiaTheme="minorEastAsia"/>
                <w:sz w:val="1"/>
                <w:szCs w:val="1"/>
              </w:rPr>
            </w:pPr>
          </w:p>
        </w:tc>
      </w:tr>
      <w:tr w:rsidR="004B3D52" w:rsidRPr="004B3D52" w14:paraId="7869B671" w14:textId="77777777" w:rsidTr="004B3D52">
        <w:trPr>
          <w:trHeight w:val="94"/>
        </w:trPr>
        <w:tc>
          <w:tcPr>
            <w:tcW w:w="2480" w:type="dxa"/>
            <w:vMerge/>
            <w:tcBorders>
              <w:left w:val="single" w:sz="8" w:space="0" w:color="A7A9AC"/>
              <w:right w:val="single" w:sz="8" w:space="0" w:color="A7A9AC"/>
            </w:tcBorders>
            <w:vAlign w:val="bottom"/>
          </w:tcPr>
          <w:p w14:paraId="542B284C" w14:textId="77777777" w:rsidR="004B3D52" w:rsidRPr="004B3D52" w:rsidRDefault="004B3D52" w:rsidP="004B3D52">
            <w:pPr>
              <w:rPr>
                <w:rFonts w:eastAsiaTheme="minorEastAsia"/>
                <w:sz w:val="8"/>
                <w:szCs w:val="8"/>
              </w:rPr>
            </w:pPr>
          </w:p>
        </w:tc>
        <w:tc>
          <w:tcPr>
            <w:tcW w:w="7360" w:type="dxa"/>
            <w:gridSpan w:val="3"/>
            <w:vMerge w:val="restart"/>
            <w:tcBorders>
              <w:right w:val="single" w:sz="8" w:space="0" w:color="A7A9AC"/>
            </w:tcBorders>
            <w:vAlign w:val="bottom"/>
          </w:tcPr>
          <w:p w14:paraId="16B5DA8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вание</w:t>
            </w:r>
            <w:proofErr w:type="spellEnd"/>
            <w:r w:rsidRPr="004B3D52">
              <w:rPr>
                <w:rFonts w:ascii="Arial" w:eastAsia="Arial" w:hAnsi="Arial" w:cs="Arial"/>
                <w:sz w:val="16"/>
                <w:szCs w:val="16"/>
              </w:rPr>
              <w:t xml:space="preserve"> может привести к агрегации тромбоцитов, образованию сгустка и / или </w:t>
            </w:r>
            <w:proofErr w:type="spellStart"/>
            <w:r w:rsidRPr="004B3D52">
              <w:rPr>
                <w:rFonts w:ascii="Arial" w:eastAsia="Arial" w:hAnsi="Arial" w:cs="Arial"/>
                <w:sz w:val="16"/>
                <w:szCs w:val="16"/>
              </w:rPr>
              <w:t>недосто</w:t>
            </w:r>
            <w:proofErr w:type="spellEnd"/>
            <w:r w:rsidRPr="004B3D52">
              <w:rPr>
                <w:rFonts w:ascii="Arial" w:eastAsia="Arial" w:hAnsi="Arial" w:cs="Arial"/>
                <w:sz w:val="16"/>
                <w:szCs w:val="16"/>
              </w:rPr>
              <w:t>-</w:t>
            </w:r>
          </w:p>
        </w:tc>
        <w:tc>
          <w:tcPr>
            <w:tcW w:w="0" w:type="dxa"/>
            <w:vAlign w:val="bottom"/>
          </w:tcPr>
          <w:p w14:paraId="598C5A1B" w14:textId="77777777" w:rsidR="004B3D52" w:rsidRPr="004B3D52" w:rsidRDefault="004B3D52" w:rsidP="004B3D52">
            <w:pPr>
              <w:rPr>
                <w:rFonts w:eastAsiaTheme="minorEastAsia"/>
                <w:sz w:val="1"/>
                <w:szCs w:val="1"/>
              </w:rPr>
            </w:pPr>
          </w:p>
        </w:tc>
      </w:tr>
      <w:tr w:rsidR="004B3D52" w:rsidRPr="004B3D52" w14:paraId="54CD15C5" w14:textId="77777777" w:rsidTr="004B3D52">
        <w:trPr>
          <w:trHeight w:val="106"/>
        </w:trPr>
        <w:tc>
          <w:tcPr>
            <w:tcW w:w="2480" w:type="dxa"/>
            <w:vMerge w:val="restart"/>
            <w:tcBorders>
              <w:left w:val="single" w:sz="8" w:space="0" w:color="A7A9AC"/>
              <w:right w:val="single" w:sz="8" w:space="0" w:color="A7A9AC"/>
            </w:tcBorders>
            <w:vAlign w:val="bottom"/>
          </w:tcPr>
          <w:p w14:paraId="0A88F7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43982D59" w14:textId="77777777" w:rsidR="004B3D52" w:rsidRPr="004B3D52" w:rsidRDefault="004B3D52" w:rsidP="004B3D52">
            <w:pPr>
              <w:rPr>
                <w:rFonts w:eastAsiaTheme="minorEastAsia"/>
                <w:sz w:val="9"/>
                <w:szCs w:val="9"/>
              </w:rPr>
            </w:pPr>
          </w:p>
        </w:tc>
        <w:tc>
          <w:tcPr>
            <w:tcW w:w="0" w:type="dxa"/>
            <w:vAlign w:val="bottom"/>
          </w:tcPr>
          <w:p w14:paraId="4010850D" w14:textId="77777777" w:rsidR="004B3D52" w:rsidRPr="004B3D52" w:rsidRDefault="004B3D52" w:rsidP="004B3D52">
            <w:pPr>
              <w:rPr>
                <w:rFonts w:eastAsiaTheme="minorEastAsia"/>
                <w:sz w:val="1"/>
                <w:szCs w:val="1"/>
              </w:rPr>
            </w:pPr>
          </w:p>
        </w:tc>
      </w:tr>
      <w:tr w:rsidR="004B3D52" w:rsidRPr="004B3D52" w14:paraId="3F4AE50C" w14:textId="77777777" w:rsidTr="004B3D52">
        <w:trPr>
          <w:trHeight w:val="106"/>
        </w:trPr>
        <w:tc>
          <w:tcPr>
            <w:tcW w:w="2480" w:type="dxa"/>
            <w:vMerge/>
            <w:tcBorders>
              <w:left w:val="single" w:sz="8" w:space="0" w:color="A7A9AC"/>
              <w:right w:val="single" w:sz="8" w:space="0" w:color="A7A9AC"/>
            </w:tcBorders>
            <w:vAlign w:val="bottom"/>
          </w:tcPr>
          <w:p w14:paraId="5AC8FC6F" w14:textId="77777777" w:rsidR="004B3D52" w:rsidRPr="004B3D52" w:rsidRDefault="004B3D52" w:rsidP="004B3D52">
            <w:pPr>
              <w:rPr>
                <w:rFonts w:eastAsiaTheme="minorEastAsia"/>
                <w:sz w:val="9"/>
                <w:szCs w:val="9"/>
              </w:rPr>
            </w:pPr>
          </w:p>
        </w:tc>
        <w:tc>
          <w:tcPr>
            <w:tcW w:w="5700" w:type="dxa"/>
            <w:gridSpan w:val="2"/>
            <w:vMerge w:val="restart"/>
            <w:vAlign w:val="bottom"/>
          </w:tcPr>
          <w:p w14:paraId="6B890E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верным результатам анализа.</w:t>
            </w:r>
          </w:p>
        </w:tc>
        <w:tc>
          <w:tcPr>
            <w:tcW w:w="1660" w:type="dxa"/>
            <w:tcBorders>
              <w:right w:val="single" w:sz="8" w:space="0" w:color="A7A9AC"/>
            </w:tcBorders>
            <w:vAlign w:val="bottom"/>
          </w:tcPr>
          <w:p w14:paraId="03F6BA54" w14:textId="77777777" w:rsidR="004B3D52" w:rsidRPr="004B3D52" w:rsidRDefault="004B3D52" w:rsidP="004B3D52">
            <w:pPr>
              <w:rPr>
                <w:rFonts w:eastAsiaTheme="minorEastAsia"/>
                <w:sz w:val="9"/>
                <w:szCs w:val="9"/>
              </w:rPr>
            </w:pPr>
          </w:p>
        </w:tc>
        <w:tc>
          <w:tcPr>
            <w:tcW w:w="0" w:type="dxa"/>
            <w:vAlign w:val="bottom"/>
          </w:tcPr>
          <w:p w14:paraId="2B56E2E3" w14:textId="77777777" w:rsidR="004B3D52" w:rsidRPr="004B3D52" w:rsidRDefault="004B3D52" w:rsidP="004B3D52">
            <w:pPr>
              <w:rPr>
                <w:rFonts w:eastAsiaTheme="minorEastAsia"/>
                <w:sz w:val="1"/>
                <w:szCs w:val="1"/>
              </w:rPr>
            </w:pPr>
          </w:p>
        </w:tc>
      </w:tr>
      <w:tr w:rsidR="004B3D52" w:rsidRPr="004B3D52" w14:paraId="687AD221" w14:textId="77777777" w:rsidTr="004B3D52">
        <w:trPr>
          <w:trHeight w:val="96"/>
        </w:trPr>
        <w:tc>
          <w:tcPr>
            <w:tcW w:w="2480" w:type="dxa"/>
            <w:tcBorders>
              <w:left w:val="single" w:sz="8" w:space="0" w:color="A7A9AC"/>
              <w:right w:val="single" w:sz="8" w:space="0" w:color="A7A9AC"/>
            </w:tcBorders>
            <w:vAlign w:val="bottom"/>
          </w:tcPr>
          <w:p w14:paraId="3741DB3F" w14:textId="77777777" w:rsidR="004B3D52" w:rsidRPr="004B3D52" w:rsidRDefault="004B3D52" w:rsidP="004B3D52">
            <w:pPr>
              <w:rPr>
                <w:rFonts w:eastAsiaTheme="minorEastAsia"/>
                <w:sz w:val="8"/>
                <w:szCs w:val="8"/>
              </w:rPr>
            </w:pPr>
          </w:p>
        </w:tc>
        <w:tc>
          <w:tcPr>
            <w:tcW w:w="5700" w:type="dxa"/>
            <w:gridSpan w:val="2"/>
            <w:vMerge/>
            <w:vAlign w:val="bottom"/>
          </w:tcPr>
          <w:p w14:paraId="7484CA36" w14:textId="77777777" w:rsidR="004B3D52" w:rsidRPr="004B3D52" w:rsidRDefault="004B3D52" w:rsidP="004B3D52">
            <w:pPr>
              <w:rPr>
                <w:rFonts w:eastAsiaTheme="minorEastAsia"/>
                <w:sz w:val="8"/>
                <w:szCs w:val="8"/>
              </w:rPr>
            </w:pPr>
          </w:p>
        </w:tc>
        <w:tc>
          <w:tcPr>
            <w:tcW w:w="1660" w:type="dxa"/>
            <w:tcBorders>
              <w:right w:val="single" w:sz="8" w:space="0" w:color="A7A9AC"/>
            </w:tcBorders>
            <w:vAlign w:val="bottom"/>
          </w:tcPr>
          <w:p w14:paraId="254E8104" w14:textId="77777777" w:rsidR="004B3D52" w:rsidRPr="004B3D52" w:rsidRDefault="004B3D52" w:rsidP="004B3D52">
            <w:pPr>
              <w:rPr>
                <w:rFonts w:eastAsiaTheme="minorEastAsia"/>
                <w:sz w:val="8"/>
                <w:szCs w:val="8"/>
              </w:rPr>
            </w:pPr>
          </w:p>
        </w:tc>
        <w:tc>
          <w:tcPr>
            <w:tcW w:w="0" w:type="dxa"/>
            <w:vAlign w:val="bottom"/>
          </w:tcPr>
          <w:p w14:paraId="4FB8329F" w14:textId="77777777" w:rsidR="004B3D52" w:rsidRPr="004B3D52" w:rsidRDefault="004B3D52" w:rsidP="004B3D52">
            <w:pPr>
              <w:rPr>
                <w:rFonts w:eastAsiaTheme="minorEastAsia"/>
                <w:sz w:val="1"/>
                <w:szCs w:val="1"/>
              </w:rPr>
            </w:pPr>
          </w:p>
        </w:tc>
      </w:tr>
      <w:tr w:rsidR="004B3D52" w:rsidRPr="004B3D52" w14:paraId="4CF07246" w14:textId="77777777" w:rsidTr="004B3D52">
        <w:trPr>
          <w:trHeight w:val="259"/>
        </w:trPr>
        <w:tc>
          <w:tcPr>
            <w:tcW w:w="2480" w:type="dxa"/>
            <w:tcBorders>
              <w:left w:val="single" w:sz="8" w:space="0" w:color="A7A9AC"/>
              <w:right w:val="single" w:sz="8" w:space="0" w:color="A7A9AC"/>
            </w:tcBorders>
            <w:vAlign w:val="bottom"/>
          </w:tcPr>
          <w:p w14:paraId="4ADC2A0F" w14:textId="77777777" w:rsidR="004B3D52" w:rsidRPr="004B3D52" w:rsidRDefault="004B3D52" w:rsidP="004B3D52">
            <w:pPr>
              <w:rPr>
                <w:rFonts w:eastAsiaTheme="minorEastAsia"/>
                <w:sz w:val="22"/>
                <w:szCs w:val="22"/>
              </w:rPr>
            </w:pPr>
          </w:p>
        </w:tc>
        <w:tc>
          <w:tcPr>
            <w:tcW w:w="5700" w:type="dxa"/>
            <w:gridSpan w:val="2"/>
            <w:vAlign w:val="bottom"/>
          </w:tcPr>
          <w:p w14:paraId="7B4654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БАЛ. </w:t>
            </w:r>
            <w:r w:rsidRPr="004B3D52">
              <w:rPr>
                <w:rFonts w:ascii="Arial" w:eastAsia="Arial" w:hAnsi="Arial" w:cs="Arial"/>
                <w:sz w:val="16"/>
                <w:szCs w:val="16"/>
              </w:rPr>
              <w:t>Крышку контейнера плотно закрутить.</w:t>
            </w:r>
          </w:p>
        </w:tc>
        <w:tc>
          <w:tcPr>
            <w:tcW w:w="1660" w:type="dxa"/>
            <w:tcBorders>
              <w:right w:val="single" w:sz="8" w:space="0" w:color="A7A9AC"/>
            </w:tcBorders>
            <w:vAlign w:val="bottom"/>
          </w:tcPr>
          <w:p w14:paraId="542EE2CE" w14:textId="77777777" w:rsidR="004B3D52" w:rsidRPr="004B3D52" w:rsidRDefault="004B3D52" w:rsidP="004B3D52">
            <w:pPr>
              <w:rPr>
                <w:rFonts w:eastAsiaTheme="minorEastAsia"/>
                <w:sz w:val="22"/>
                <w:szCs w:val="22"/>
              </w:rPr>
            </w:pPr>
          </w:p>
        </w:tc>
        <w:tc>
          <w:tcPr>
            <w:tcW w:w="0" w:type="dxa"/>
            <w:vAlign w:val="bottom"/>
          </w:tcPr>
          <w:p w14:paraId="25BFDF91" w14:textId="77777777" w:rsidR="004B3D52" w:rsidRPr="004B3D52" w:rsidRDefault="004B3D52" w:rsidP="004B3D52">
            <w:pPr>
              <w:rPr>
                <w:rFonts w:eastAsiaTheme="minorEastAsia"/>
                <w:sz w:val="1"/>
                <w:szCs w:val="1"/>
              </w:rPr>
            </w:pPr>
          </w:p>
        </w:tc>
      </w:tr>
      <w:tr w:rsidR="004B3D52" w:rsidRPr="004B3D52" w14:paraId="1EBDC731" w14:textId="77777777" w:rsidTr="004B3D52">
        <w:trPr>
          <w:trHeight w:val="64"/>
        </w:trPr>
        <w:tc>
          <w:tcPr>
            <w:tcW w:w="2480" w:type="dxa"/>
            <w:tcBorders>
              <w:left w:val="single" w:sz="8" w:space="0" w:color="A7A9AC"/>
              <w:bottom w:val="single" w:sz="8" w:space="0" w:color="A7A9AC"/>
              <w:right w:val="single" w:sz="8" w:space="0" w:color="A7A9AC"/>
            </w:tcBorders>
            <w:vAlign w:val="bottom"/>
          </w:tcPr>
          <w:p w14:paraId="3F5CD4E6"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676063DA"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7E39C66"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71F3FF12" w14:textId="77777777" w:rsidR="004B3D52" w:rsidRPr="004B3D52" w:rsidRDefault="004B3D52" w:rsidP="004B3D52">
            <w:pPr>
              <w:rPr>
                <w:rFonts w:eastAsiaTheme="minorEastAsia"/>
                <w:sz w:val="5"/>
                <w:szCs w:val="5"/>
              </w:rPr>
            </w:pPr>
          </w:p>
        </w:tc>
        <w:tc>
          <w:tcPr>
            <w:tcW w:w="0" w:type="dxa"/>
            <w:vAlign w:val="bottom"/>
          </w:tcPr>
          <w:p w14:paraId="388D45DB" w14:textId="77777777" w:rsidR="004B3D52" w:rsidRPr="004B3D52" w:rsidRDefault="004B3D52" w:rsidP="004B3D52">
            <w:pPr>
              <w:rPr>
                <w:rFonts w:eastAsiaTheme="minorEastAsia"/>
                <w:sz w:val="1"/>
                <w:szCs w:val="1"/>
              </w:rPr>
            </w:pPr>
          </w:p>
        </w:tc>
      </w:tr>
      <w:tr w:rsidR="004B3D52" w:rsidRPr="004B3D52" w14:paraId="1A442CFB" w14:textId="77777777" w:rsidTr="004B3D52">
        <w:trPr>
          <w:trHeight w:val="245"/>
        </w:trPr>
        <w:tc>
          <w:tcPr>
            <w:tcW w:w="2480" w:type="dxa"/>
            <w:tcBorders>
              <w:left w:val="single" w:sz="8" w:space="0" w:color="A7A9AC"/>
              <w:right w:val="single" w:sz="8" w:space="0" w:color="A7A9AC"/>
            </w:tcBorders>
            <w:vAlign w:val="bottom"/>
          </w:tcPr>
          <w:p w14:paraId="718F54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vMerge w:val="restart"/>
            <w:tcBorders>
              <w:right w:val="single" w:sz="8" w:space="0" w:color="A7A9AC"/>
            </w:tcBorders>
            <w:vAlign w:val="bottom"/>
          </w:tcPr>
          <w:p w14:paraId="229A57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1610B6DE" w14:textId="77777777" w:rsidR="004B3D52" w:rsidRPr="004B3D52" w:rsidRDefault="004B3D52" w:rsidP="004B3D52">
            <w:pPr>
              <w:rPr>
                <w:rFonts w:eastAsiaTheme="minorEastAsia"/>
                <w:sz w:val="1"/>
                <w:szCs w:val="1"/>
              </w:rPr>
            </w:pPr>
          </w:p>
        </w:tc>
      </w:tr>
      <w:tr w:rsidR="004B3D52" w:rsidRPr="004B3D52" w14:paraId="3071D65E" w14:textId="77777777" w:rsidTr="004B3D52">
        <w:trPr>
          <w:trHeight w:val="110"/>
        </w:trPr>
        <w:tc>
          <w:tcPr>
            <w:tcW w:w="2480" w:type="dxa"/>
            <w:vMerge w:val="restart"/>
            <w:tcBorders>
              <w:left w:val="single" w:sz="8" w:space="0" w:color="A7A9AC"/>
              <w:right w:val="single" w:sz="8" w:space="0" w:color="A7A9AC"/>
            </w:tcBorders>
            <w:vAlign w:val="bottom"/>
          </w:tcPr>
          <w:p w14:paraId="447E53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gridSpan w:val="3"/>
            <w:vMerge/>
            <w:tcBorders>
              <w:right w:val="single" w:sz="8" w:space="0" w:color="A7A9AC"/>
            </w:tcBorders>
            <w:vAlign w:val="bottom"/>
          </w:tcPr>
          <w:p w14:paraId="3D63B4A7" w14:textId="77777777" w:rsidR="004B3D52" w:rsidRPr="004B3D52" w:rsidRDefault="004B3D52" w:rsidP="004B3D52">
            <w:pPr>
              <w:rPr>
                <w:rFonts w:eastAsiaTheme="minorEastAsia"/>
                <w:sz w:val="9"/>
                <w:szCs w:val="9"/>
              </w:rPr>
            </w:pPr>
          </w:p>
        </w:tc>
        <w:tc>
          <w:tcPr>
            <w:tcW w:w="0" w:type="dxa"/>
            <w:vAlign w:val="bottom"/>
          </w:tcPr>
          <w:p w14:paraId="35163812" w14:textId="77777777" w:rsidR="004B3D52" w:rsidRPr="004B3D52" w:rsidRDefault="004B3D52" w:rsidP="004B3D52">
            <w:pPr>
              <w:rPr>
                <w:rFonts w:eastAsiaTheme="minorEastAsia"/>
                <w:sz w:val="1"/>
                <w:szCs w:val="1"/>
              </w:rPr>
            </w:pPr>
          </w:p>
        </w:tc>
      </w:tr>
      <w:tr w:rsidR="004B3D52" w:rsidRPr="004B3D52" w14:paraId="7D5576E2" w14:textId="77777777" w:rsidTr="004B3D52">
        <w:trPr>
          <w:trHeight w:val="90"/>
        </w:trPr>
        <w:tc>
          <w:tcPr>
            <w:tcW w:w="2480" w:type="dxa"/>
            <w:vMerge/>
            <w:tcBorders>
              <w:left w:val="single" w:sz="8" w:space="0" w:color="A7A9AC"/>
              <w:right w:val="single" w:sz="8" w:space="0" w:color="A7A9AC"/>
            </w:tcBorders>
            <w:vAlign w:val="bottom"/>
          </w:tcPr>
          <w:p w14:paraId="1A39A719" w14:textId="77777777" w:rsidR="004B3D52" w:rsidRPr="004B3D52" w:rsidRDefault="004B3D52" w:rsidP="004B3D52">
            <w:pPr>
              <w:rPr>
                <w:rFonts w:eastAsiaTheme="minorEastAsia"/>
                <w:sz w:val="7"/>
                <w:szCs w:val="7"/>
              </w:rPr>
            </w:pPr>
          </w:p>
        </w:tc>
        <w:tc>
          <w:tcPr>
            <w:tcW w:w="7360" w:type="dxa"/>
            <w:gridSpan w:val="3"/>
            <w:vMerge w:val="restart"/>
            <w:tcBorders>
              <w:right w:val="single" w:sz="8" w:space="0" w:color="A7A9AC"/>
            </w:tcBorders>
            <w:vAlign w:val="bottom"/>
          </w:tcPr>
          <w:p w14:paraId="30CC20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БАЛ.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2206E394" w14:textId="77777777" w:rsidR="004B3D52" w:rsidRPr="004B3D52" w:rsidRDefault="004B3D52" w:rsidP="004B3D52">
            <w:pPr>
              <w:rPr>
                <w:rFonts w:eastAsiaTheme="minorEastAsia"/>
                <w:sz w:val="1"/>
                <w:szCs w:val="1"/>
              </w:rPr>
            </w:pPr>
          </w:p>
        </w:tc>
      </w:tr>
      <w:tr w:rsidR="004B3D52" w:rsidRPr="004B3D52" w14:paraId="4580CB46" w14:textId="77777777" w:rsidTr="004B3D52">
        <w:trPr>
          <w:trHeight w:val="212"/>
        </w:trPr>
        <w:tc>
          <w:tcPr>
            <w:tcW w:w="2480" w:type="dxa"/>
            <w:tcBorders>
              <w:left w:val="single" w:sz="8" w:space="0" w:color="A7A9AC"/>
              <w:right w:val="single" w:sz="8" w:space="0" w:color="A7A9AC"/>
            </w:tcBorders>
            <w:vAlign w:val="bottom"/>
          </w:tcPr>
          <w:p w14:paraId="52BEBF4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3"/>
            <w:vMerge/>
            <w:tcBorders>
              <w:right w:val="single" w:sz="8" w:space="0" w:color="A7A9AC"/>
            </w:tcBorders>
            <w:vAlign w:val="bottom"/>
          </w:tcPr>
          <w:p w14:paraId="7ABDC8E8" w14:textId="77777777" w:rsidR="004B3D52" w:rsidRPr="004B3D52" w:rsidRDefault="004B3D52" w:rsidP="004B3D52">
            <w:pPr>
              <w:rPr>
                <w:rFonts w:eastAsiaTheme="minorEastAsia"/>
                <w:sz w:val="18"/>
                <w:szCs w:val="18"/>
              </w:rPr>
            </w:pPr>
          </w:p>
        </w:tc>
        <w:tc>
          <w:tcPr>
            <w:tcW w:w="0" w:type="dxa"/>
            <w:vAlign w:val="bottom"/>
          </w:tcPr>
          <w:p w14:paraId="5DD1679D" w14:textId="77777777" w:rsidR="004B3D52" w:rsidRPr="004B3D52" w:rsidRDefault="004B3D52" w:rsidP="004B3D52">
            <w:pPr>
              <w:rPr>
                <w:rFonts w:eastAsiaTheme="minorEastAsia"/>
                <w:sz w:val="1"/>
                <w:szCs w:val="1"/>
              </w:rPr>
            </w:pPr>
          </w:p>
        </w:tc>
      </w:tr>
      <w:tr w:rsidR="004B3D52" w:rsidRPr="004B3D52" w14:paraId="677E057D" w14:textId="77777777" w:rsidTr="004B3D52">
        <w:trPr>
          <w:trHeight w:val="63"/>
        </w:trPr>
        <w:tc>
          <w:tcPr>
            <w:tcW w:w="2480" w:type="dxa"/>
            <w:tcBorders>
              <w:left w:val="single" w:sz="8" w:space="0" w:color="A7A9AC"/>
              <w:bottom w:val="single" w:sz="8" w:space="0" w:color="A7A9AC"/>
              <w:right w:val="single" w:sz="8" w:space="0" w:color="A7A9AC"/>
            </w:tcBorders>
            <w:vAlign w:val="bottom"/>
          </w:tcPr>
          <w:p w14:paraId="79032314"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865B0A1" w14:textId="77777777" w:rsidR="004B3D52" w:rsidRPr="004B3D52" w:rsidRDefault="004B3D52" w:rsidP="004B3D52">
            <w:pPr>
              <w:rPr>
                <w:rFonts w:eastAsiaTheme="minorEastAsia"/>
                <w:sz w:val="5"/>
                <w:szCs w:val="5"/>
              </w:rPr>
            </w:pPr>
          </w:p>
        </w:tc>
        <w:tc>
          <w:tcPr>
            <w:tcW w:w="0" w:type="dxa"/>
            <w:vAlign w:val="bottom"/>
          </w:tcPr>
          <w:p w14:paraId="4035B56E" w14:textId="77777777" w:rsidR="004B3D52" w:rsidRPr="004B3D52" w:rsidRDefault="004B3D52" w:rsidP="004B3D52">
            <w:pPr>
              <w:rPr>
                <w:rFonts w:eastAsiaTheme="minorEastAsia"/>
                <w:sz w:val="1"/>
                <w:szCs w:val="1"/>
              </w:rPr>
            </w:pPr>
          </w:p>
        </w:tc>
      </w:tr>
      <w:tr w:rsidR="004B3D52" w:rsidRPr="004B3D52" w14:paraId="566F10D2" w14:textId="77777777" w:rsidTr="004B3D52">
        <w:trPr>
          <w:trHeight w:val="312"/>
        </w:trPr>
        <w:tc>
          <w:tcPr>
            <w:tcW w:w="2480" w:type="dxa"/>
            <w:vMerge w:val="restart"/>
            <w:tcBorders>
              <w:left w:val="single" w:sz="8" w:space="0" w:color="A7A9AC"/>
              <w:right w:val="single" w:sz="8" w:space="0" w:color="A7A9AC"/>
            </w:tcBorders>
            <w:vAlign w:val="bottom"/>
          </w:tcPr>
          <w:p w14:paraId="68A586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tcBorders>
              <w:right w:val="single" w:sz="8" w:space="0" w:color="A7A9AC"/>
            </w:tcBorders>
            <w:vAlign w:val="bottom"/>
          </w:tcPr>
          <w:p w14:paraId="311340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4A8E76C4" w14:textId="77777777" w:rsidR="004B3D52" w:rsidRPr="004B3D52" w:rsidRDefault="004B3D52" w:rsidP="004B3D52">
            <w:pPr>
              <w:rPr>
                <w:rFonts w:eastAsiaTheme="minorEastAsia"/>
                <w:sz w:val="1"/>
                <w:szCs w:val="1"/>
              </w:rPr>
            </w:pPr>
          </w:p>
        </w:tc>
      </w:tr>
      <w:tr w:rsidR="004B3D52" w:rsidRPr="004B3D52" w14:paraId="2C0B77CB" w14:textId="77777777" w:rsidTr="004B3D52">
        <w:trPr>
          <w:trHeight w:val="90"/>
        </w:trPr>
        <w:tc>
          <w:tcPr>
            <w:tcW w:w="2480" w:type="dxa"/>
            <w:vMerge/>
            <w:tcBorders>
              <w:left w:val="single" w:sz="8" w:space="0" w:color="A7A9AC"/>
              <w:right w:val="single" w:sz="8" w:space="0" w:color="A7A9AC"/>
            </w:tcBorders>
            <w:vAlign w:val="bottom"/>
          </w:tcPr>
          <w:p w14:paraId="7DE53D66" w14:textId="77777777" w:rsidR="004B3D52" w:rsidRPr="004B3D52" w:rsidRDefault="004B3D52" w:rsidP="004B3D52">
            <w:pPr>
              <w:rPr>
                <w:rFonts w:eastAsiaTheme="minorEastAsia"/>
                <w:sz w:val="7"/>
                <w:szCs w:val="7"/>
              </w:rPr>
            </w:pPr>
          </w:p>
        </w:tc>
        <w:tc>
          <w:tcPr>
            <w:tcW w:w="7360" w:type="dxa"/>
            <w:gridSpan w:val="3"/>
            <w:vMerge w:val="restart"/>
            <w:tcBorders>
              <w:right w:val="single" w:sz="8" w:space="0" w:color="A7A9AC"/>
            </w:tcBorders>
            <w:vAlign w:val="bottom"/>
          </w:tcPr>
          <w:p w14:paraId="5E716E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БАЛ. </w:t>
            </w:r>
            <w:r w:rsidRPr="004B3D52">
              <w:rPr>
                <w:rFonts w:ascii="Arial" w:eastAsia="Arial" w:hAnsi="Arial" w:cs="Arial"/>
                <w:sz w:val="16"/>
                <w:szCs w:val="16"/>
              </w:rPr>
              <w:t>Заморозить и хранить при Т= -20 °С в пробирке в вертикальном положении.</w:t>
            </w:r>
          </w:p>
        </w:tc>
        <w:tc>
          <w:tcPr>
            <w:tcW w:w="0" w:type="dxa"/>
            <w:vAlign w:val="bottom"/>
          </w:tcPr>
          <w:p w14:paraId="40AC4623" w14:textId="77777777" w:rsidR="004B3D52" w:rsidRPr="004B3D52" w:rsidRDefault="004B3D52" w:rsidP="004B3D52">
            <w:pPr>
              <w:rPr>
                <w:rFonts w:eastAsiaTheme="minorEastAsia"/>
                <w:sz w:val="1"/>
                <w:szCs w:val="1"/>
              </w:rPr>
            </w:pPr>
          </w:p>
        </w:tc>
      </w:tr>
      <w:tr w:rsidR="004B3D52" w:rsidRPr="004B3D52" w14:paraId="07DA8EF0" w14:textId="77777777" w:rsidTr="004B3D52">
        <w:trPr>
          <w:trHeight w:val="166"/>
        </w:trPr>
        <w:tc>
          <w:tcPr>
            <w:tcW w:w="2480" w:type="dxa"/>
            <w:tcBorders>
              <w:left w:val="single" w:sz="8" w:space="0" w:color="A7A9AC"/>
              <w:right w:val="single" w:sz="8" w:space="0" w:color="A7A9AC"/>
            </w:tcBorders>
            <w:vAlign w:val="bottom"/>
          </w:tcPr>
          <w:p w14:paraId="4EFF80BC"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3"/>
            <w:vMerge/>
            <w:tcBorders>
              <w:right w:val="single" w:sz="8" w:space="0" w:color="A7A9AC"/>
            </w:tcBorders>
            <w:vAlign w:val="bottom"/>
          </w:tcPr>
          <w:p w14:paraId="3AFA8BE8" w14:textId="77777777" w:rsidR="004B3D52" w:rsidRPr="004B3D52" w:rsidRDefault="004B3D52" w:rsidP="004B3D52">
            <w:pPr>
              <w:rPr>
                <w:rFonts w:eastAsiaTheme="minorEastAsia"/>
                <w:sz w:val="14"/>
                <w:szCs w:val="14"/>
              </w:rPr>
            </w:pPr>
          </w:p>
        </w:tc>
        <w:tc>
          <w:tcPr>
            <w:tcW w:w="0" w:type="dxa"/>
            <w:vAlign w:val="bottom"/>
          </w:tcPr>
          <w:p w14:paraId="38D6146E" w14:textId="77777777" w:rsidR="004B3D52" w:rsidRPr="004B3D52" w:rsidRDefault="004B3D52" w:rsidP="004B3D52">
            <w:pPr>
              <w:rPr>
                <w:rFonts w:eastAsiaTheme="minorEastAsia"/>
                <w:sz w:val="1"/>
                <w:szCs w:val="1"/>
              </w:rPr>
            </w:pPr>
          </w:p>
        </w:tc>
      </w:tr>
      <w:tr w:rsidR="004B3D52" w:rsidRPr="004B3D52" w14:paraId="14B35D8F" w14:textId="77777777" w:rsidTr="004B3D52">
        <w:trPr>
          <w:trHeight w:val="196"/>
        </w:trPr>
        <w:tc>
          <w:tcPr>
            <w:tcW w:w="2480" w:type="dxa"/>
            <w:tcBorders>
              <w:left w:val="single" w:sz="8" w:space="0" w:color="A7A9AC"/>
              <w:right w:val="single" w:sz="8" w:space="0" w:color="A7A9AC"/>
            </w:tcBorders>
            <w:vAlign w:val="bottom"/>
          </w:tcPr>
          <w:p w14:paraId="66AA51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3"/>
            <w:tcBorders>
              <w:right w:val="single" w:sz="8" w:space="0" w:color="A7A9AC"/>
            </w:tcBorders>
            <w:vAlign w:val="bottom"/>
          </w:tcPr>
          <w:p w14:paraId="2F14ADB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4757F734" w14:textId="77777777" w:rsidR="004B3D52" w:rsidRPr="004B3D52" w:rsidRDefault="004B3D52" w:rsidP="004B3D52">
            <w:pPr>
              <w:rPr>
                <w:rFonts w:eastAsiaTheme="minorEastAsia"/>
                <w:sz w:val="1"/>
                <w:szCs w:val="1"/>
              </w:rPr>
            </w:pPr>
          </w:p>
        </w:tc>
      </w:tr>
      <w:tr w:rsidR="004B3D52" w:rsidRPr="004B3D52" w14:paraId="1A3D54D7" w14:textId="77777777" w:rsidTr="004B3D52">
        <w:trPr>
          <w:trHeight w:val="202"/>
        </w:trPr>
        <w:tc>
          <w:tcPr>
            <w:tcW w:w="2480" w:type="dxa"/>
            <w:tcBorders>
              <w:left w:val="single" w:sz="8" w:space="0" w:color="A7A9AC"/>
              <w:right w:val="single" w:sz="8" w:space="0" w:color="A7A9AC"/>
            </w:tcBorders>
            <w:vAlign w:val="bottom"/>
          </w:tcPr>
          <w:p w14:paraId="4018FE5B" w14:textId="77777777" w:rsidR="004B3D52" w:rsidRPr="004B3D52" w:rsidRDefault="004B3D52" w:rsidP="004B3D52">
            <w:pPr>
              <w:rPr>
                <w:rFonts w:eastAsiaTheme="minorEastAsia"/>
                <w:sz w:val="17"/>
                <w:szCs w:val="17"/>
              </w:rPr>
            </w:pPr>
          </w:p>
        </w:tc>
        <w:tc>
          <w:tcPr>
            <w:tcW w:w="5700" w:type="dxa"/>
            <w:gridSpan w:val="2"/>
            <w:vAlign w:val="bottom"/>
          </w:tcPr>
          <w:p w14:paraId="19E2C6D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1660" w:type="dxa"/>
            <w:tcBorders>
              <w:right w:val="single" w:sz="8" w:space="0" w:color="A7A9AC"/>
            </w:tcBorders>
            <w:vAlign w:val="bottom"/>
          </w:tcPr>
          <w:p w14:paraId="2BF41C60" w14:textId="77777777" w:rsidR="004B3D52" w:rsidRPr="004B3D52" w:rsidRDefault="004B3D52" w:rsidP="004B3D52">
            <w:pPr>
              <w:rPr>
                <w:rFonts w:eastAsiaTheme="minorEastAsia"/>
                <w:sz w:val="17"/>
                <w:szCs w:val="17"/>
              </w:rPr>
            </w:pPr>
          </w:p>
        </w:tc>
        <w:tc>
          <w:tcPr>
            <w:tcW w:w="0" w:type="dxa"/>
            <w:vAlign w:val="bottom"/>
          </w:tcPr>
          <w:p w14:paraId="4EF14DAA" w14:textId="77777777" w:rsidR="004B3D52" w:rsidRPr="004B3D52" w:rsidRDefault="004B3D52" w:rsidP="004B3D52">
            <w:pPr>
              <w:rPr>
                <w:rFonts w:eastAsiaTheme="minorEastAsia"/>
                <w:sz w:val="1"/>
                <w:szCs w:val="1"/>
              </w:rPr>
            </w:pPr>
          </w:p>
        </w:tc>
      </w:tr>
      <w:tr w:rsidR="004B3D52" w:rsidRPr="004B3D52" w14:paraId="2476440D"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3DEC8D07"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6EB25FA"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61CB8E4" w14:textId="77777777" w:rsidR="004B3D52" w:rsidRPr="004B3D52" w:rsidRDefault="004B3D52" w:rsidP="004B3D52">
            <w:pPr>
              <w:rPr>
                <w:rFonts w:eastAsiaTheme="minorEastAsia"/>
                <w:sz w:val="5"/>
                <w:szCs w:val="5"/>
              </w:rPr>
            </w:pPr>
          </w:p>
        </w:tc>
        <w:tc>
          <w:tcPr>
            <w:tcW w:w="1660" w:type="dxa"/>
            <w:tcBorders>
              <w:bottom w:val="single" w:sz="8" w:space="0" w:color="A7A9AC"/>
              <w:right w:val="single" w:sz="8" w:space="0" w:color="A7A9AC"/>
            </w:tcBorders>
            <w:vAlign w:val="bottom"/>
          </w:tcPr>
          <w:p w14:paraId="46EDF133" w14:textId="77777777" w:rsidR="004B3D52" w:rsidRPr="004B3D52" w:rsidRDefault="004B3D52" w:rsidP="004B3D52">
            <w:pPr>
              <w:rPr>
                <w:rFonts w:eastAsiaTheme="minorEastAsia"/>
                <w:sz w:val="5"/>
                <w:szCs w:val="5"/>
              </w:rPr>
            </w:pPr>
          </w:p>
        </w:tc>
        <w:tc>
          <w:tcPr>
            <w:tcW w:w="0" w:type="dxa"/>
            <w:vAlign w:val="bottom"/>
          </w:tcPr>
          <w:p w14:paraId="314AFA6F" w14:textId="77777777" w:rsidR="004B3D52" w:rsidRPr="004B3D52" w:rsidRDefault="004B3D52" w:rsidP="004B3D52">
            <w:pPr>
              <w:rPr>
                <w:rFonts w:eastAsiaTheme="minorEastAsia"/>
                <w:sz w:val="1"/>
                <w:szCs w:val="1"/>
              </w:rPr>
            </w:pPr>
          </w:p>
        </w:tc>
      </w:tr>
    </w:tbl>
    <w:p w14:paraId="681D646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2272" behindDoc="1" locked="0" layoutInCell="0" allowOverlap="1" wp14:anchorId="57C1872B" wp14:editId="366B6346">
            <wp:simplePos x="0" y="0"/>
            <wp:positionH relativeFrom="column">
              <wp:posOffset>4872355</wp:posOffset>
            </wp:positionH>
            <wp:positionV relativeFrom="paragraph">
              <wp:posOffset>-4033520</wp:posOffset>
            </wp:positionV>
            <wp:extent cx="1090295" cy="174625"/>
            <wp:effectExtent l="0" t="0" r="0" b="0"/>
            <wp:wrapNone/>
            <wp:docPr id="1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4AA1169C" w14:textId="77777777" w:rsidR="004B3D52" w:rsidRPr="004B3D52" w:rsidRDefault="004B3D52" w:rsidP="004B3D52">
      <w:pPr>
        <w:spacing w:line="385" w:lineRule="exact"/>
        <w:rPr>
          <w:rFonts w:eastAsiaTheme="minorEastAsia"/>
          <w:sz w:val="20"/>
          <w:szCs w:val="20"/>
        </w:rPr>
      </w:pPr>
    </w:p>
    <w:p w14:paraId="20ED470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2. РНК </w:t>
      </w:r>
      <w:proofErr w:type="spellStart"/>
      <w:r w:rsidRPr="004B3D52">
        <w:rPr>
          <w:rFonts w:ascii="Arial" w:eastAsia="Arial" w:hAnsi="Arial" w:cs="Arial"/>
          <w:b/>
          <w:bCs/>
          <w:sz w:val="22"/>
          <w:szCs w:val="22"/>
        </w:rPr>
        <w:t>Zika</w:t>
      </w:r>
      <w:proofErr w:type="spellEnd"/>
      <w:r w:rsidRPr="004B3D52">
        <w:rPr>
          <w:rFonts w:ascii="Arial" w:eastAsia="Arial" w:hAnsi="Arial" w:cs="Arial"/>
          <w:b/>
          <w:bCs/>
          <w:sz w:val="22"/>
          <w:szCs w:val="22"/>
        </w:rPr>
        <w:t xml:space="preserve"> </w:t>
      </w:r>
      <w:proofErr w:type="spellStart"/>
      <w:r w:rsidRPr="004B3D52">
        <w:rPr>
          <w:rFonts w:ascii="Arial" w:eastAsia="Arial" w:hAnsi="Arial" w:cs="Arial"/>
          <w:b/>
          <w:bCs/>
          <w:sz w:val="22"/>
          <w:szCs w:val="22"/>
        </w:rPr>
        <w:t>virus</w:t>
      </w:r>
      <w:proofErr w:type="spellEnd"/>
    </w:p>
    <w:p w14:paraId="49CB722C" w14:textId="77777777" w:rsidR="004B3D52" w:rsidRPr="004B3D52" w:rsidRDefault="004B3D52" w:rsidP="004B3D52">
      <w:pPr>
        <w:spacing w:line="177" w:lineRule="exact"/>
        <w:rPr>
          <w:rFonts w:eastAsiaTheme="minorEastAsia"/>
          <w:sz w:val="20"/>
          <w:szCs w:val="20"/>
        </w:rPr>
      </w:pPr>
    </w:p>
    <w:p w14:paraId="1CE7E18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2.1. Кровь с ЭДТА + слюна + моча </w:t>
      </w:r>
      <w:r w:rsidRPr="004B3D52">
        <w:rPr>
          <w:rFonts w:ascii="Arial" w:eastAsia="Arial" w:hAnsi="Arial" w:cs="Arial"/>
          <w:sz w:val="22"/>
          <w:szCs w:val="22"/>
        </w:rPr>
        <w:t>(услуга032501)</w:t>
      </w:r>
    </w:p>
    <w:p w14:paraId="06C37580" w14:textId="77777777" w:rsidR="004B3D52" w:rsidRPr="004B3D52" w:rsidRDefault="004B3D52" w:rsidP="004B3D52">
      <w:pPr>
        <w:spacing w:line="219" w:lineRule="exact"/>
        <w:rPr>
          <w:rFonts w:eastAsiaTheme="minorEastAsia"/>
          <w:sz w:val="20"/>
          <w:szCs w:val="20"/>
        </w:rPr>
      </w:pPr>
    </w:p>
    <w:p w14:paraId="137F5C3C" w14:textId="77777777" w:rsidR="004B3D52" w:rsidRPr="004B3D52" w:rsidRDefault="004B3D52" w:rsidP="004B3D52">
      <w:pPr>
        <w:spacing w:line="442" w:lineRule="auto"/>
        <w:ind w:right="16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Исследование выполняется только при одномоментном поступлении в лабораторию </w:t>
      </w:r>
      <w:proofErr w:type="spellStart"/>
      <w:proofErr w:type="gramStart"/>
      <w:r w:rsidRPr="004B3D52">
        <w:rPr>
          <w:rFonts w:ascii="Arial" w:eastAsia="Arial" w:hAnsi="Arial" w:cs="Arial"/>
          <w:sz w:val="18"/>
          <w:szCs w:val="18"/>
        </w:rPr>
        <w:t>крови,слюны</w:t>
      </w:r>
      <w:proofErr w:type="spellEnd"/>
      <w:proofErr w:type="gramEnd"/>
      <w:r w:rsidRPr="004B3D52">
        <w:rPr>
          <w:rFonts w:ascii="Arial" w:eastAsia="Arial" w:hAnsi="Arial" w:cs="Arial"/>
          <w:sz w:val="18"/>
          <w:szCs w:val="18"/>
        </w:rPr>
        <w:t xml:space="preserve"> и </w:t>
      </w:r>
      <w:proofErr w:type="gramStart"/>
      <w:r w:rsidRPr="004B3D52">
        <w:rPr>
          <w:rFonts w:ascii="Arial" w:eastAsia="Arial" w:hAnsi="Arial" w:cs="Arial"/>
          <w:sz w:val="18"/>
          <w:szCs w:val="18"/>
        </w:rPr>
        <w:t>мочи..</w:t>
      </w:r>
      <w:proofErr w:type="gramEnd"/>
      <w:r w:rsidRPr="004B3D52">
        <w:rPr>
          <w:rFonts w:ascii="Arial" w:eastAsia="Arial" w:hAnsi="Arial" w:cs="Arial"/>
          <w:b/>
          <w:bCs/>
          <w:sz w:val="18"/>
          <w:szCs w:val="18"/>
        </w:rPr>
        <w:t xml:space="preserve"> Расходные материалы</w:t>
      </w:r>
    </w:p>
    <w:p w14:paraId="18022E2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3296" behindDoc="1" locked="0" layoutInCell="0" allowOverlap="1" wp14:anchorId="50CC486C" wp14:editId="480348D3">
            <wp:simplePos x="0" y="0"/>
            <wp:positionH relativeFrom="column">
              <wp:posOffset>-3175</wp:posOffset>
            </wp:positionH>
            <wp:positionV relativeFrom="paragraph">
              <wp:posOffset>-40640</wp:posOffset>
            </wp:positionV>
            <wp:extent cx="6234430" cy="1326515"/>
            <wp:effectExtent l="0" t="0" r="0" b="0"/>
            <wp:wrapNone/>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6234430" cy="1326515"/>
                    </a:xfrm>
                    <a:prstGeom prst="rect">
                      <a:avLst/>
                    </a:prstGeom>
                    <a:noFill/>
                  </pic:spPr>
                </pic:pic>
              </a:graphicData>
            </a:graphic>
          </wp:anchor>
        </w:drawing>
      </w:r>
    </w:p>
    <w:p w14:paraId="26B09B01" w14:textId="77777777" w:rsidR="004B3D52" w:rsidRPr="004B3D52" w:rsidRDefault="004B3D52" w:rsidP="004B3D52">
      <w:pPr>
        <w:spacing w:line="226" w:lineRule="auto"/>
        <w:rPr>
          <w:rFonts w:eastAsiaTheme="minorEastAsia"/>
          <w:sz w:val="20"/>
          <w:szCs w:val="20"/>
        </w:rPr>
      </w:pPr>
      <w:r w:rsidRPr="004B3D52">
        <w:rPr>
          <w:rFonts w:ascii="Arial" w:eastAsia="Arial" w:hAnsi="Arial" w:cs="Arial"/>
          <w:b/>
          <w:bCs/>
          <w:sz w:val="16"/>
          <w:szCs w:val="16"/>
        </w:rPr>
        <w:t>Тип первичного контейнера</w:t>
      </w:r>
    </w:p>
    <w:p w14:paraId="6037483B" w14:textId="77777777" w:rsidR="004B3D52" w:rsidRPr="004B3D52" w:rsidRDefault="004B3D52" w:rsidP="00471AE9">
      <w:pPr>
        <w:numPr>
          <w:ilvl w:val="0"/>
          <w:numId w:val="67"/>
        </w:numPr>
        <w:tabs>
          <w:tab w:val="left" w:pos="2700"/>
        </w:tabs>
        <w:spacing w:after="200" w:line="276" w:lineRule="auto"/>
        <w:rPr>
          <w:rFonts w:ascii="Arial" w:eastAsia="Arial" w:hAnsi="Arial" w:cs="Arial"/>
          <w:b/>
          <w:bCs/>
          <w:sz w:val="16"/>
          <w:szCs w:val="16"/>
        </w:rPr>
      </w:pPr>
      <w:r w:rsidRPr="004B3D52">
        <w:rPr>
          <w:rFonts w:ascii="Arial" w:eastAsia="Arial" w:hAnsi="Arial" w:cs="Arial"/>
          <w:b/>
          <w:bCs/>
          <w:sz w:val="16"/>
          <w:szCs w:val="16"/>
        </w:rPr>
        <w:t xml:space="preserve">Моча. </w:t>
      </w:r>
      <w:r w:rsidRPr="004B3D52">
        <w:rPr>
          <w:rFonts w:ascii="Arial" w:eastAsia="Arial" w:hAnsi="Arial" w:cs="Arial"/>
          <w:sz w:val="16"/>
          <w:szCs w:val="16"/>
        </w:rPr>
        <w:t>Контейнер пластиковый универсальный, 60мл</w:t>
      </w:r>
    </w:p>
    <w:p w14:paraId="43DAFB97" w14:textId="77777777" w:rsidR="004B3D52" w:rsidRPr="004B3D52" w:rsidRDefault="004B3D52" w:rsidP="004B3D52">
      <w:pPr>
        <w:spacing w:line="72" w:lineRule="exact"/>
        <w:rPr>
          <w:rFonts w:ascii="Arial" w:eastAsia="Arial" w:hAnsi="Arial" w:cs="Arial"/>
          <w:b/>
          <w:bCs/>
          <w:sz w:val="16"/>
          <w:szCs w:val="16"/>
        </w:rPr>
      </w:pPr>
    </w:p>
    <w:p w14:paraId="42F2A8DF" w14:textId="77777777" w:rsidR="004B3D52" w:rsidRPr="004B3D52" w:rsidRDefault="004B3D52" w:rsidP="00471AE9">
      <w:pPr>
        <w:numPr>
          <w:ilvl w:val="0"/>
          <w:numId w:val="67"/>
        </w:numPr>
        <w:tabs>
          <w:tab w:val="left" w:pos="2760"/>
        </w:tabs>
        <w:spacing w:after="200" w:line="276" w:lineRule="auto"/>
        <w:rPr>
          <w:rFonts w:ascii="Arial" w:eastAsia="Arial" w:hAnsi="Arial" w:cs="Arial"/>
          <w:b/>
          <w:bCs/>
          <w:sz w:val="16"/>
          <w:szCs w:val="16"/>
        </w:rPr>
      </w:pPr>
      <w:r w:rsidRPr="004B3D52">
        <w:rPr>
          <w:rFonts w:ascii="Arial" w:eastAsia="Arial" w:hAnsi="Arial" w:cs="Arial"/>
          <w:b/>
          <w:bCs/>
          <w:sz w:val="16"/>
          <w:szCs w:val="16"/>
        </w:rPr>
        <w:t xml:space="preserve">Слюна. </w:t>
      </w:r>
      <w:r w:rsidRPr="004B3D52">
        <w:rPr>
          <w:rFonts w:ascii="Arial" w:eastAsia="Arial" w:hAnsi="Arial" w:cs="Arial"/>
          <w:sz w:val="16"/>
          <w:szCs w:val="16"/>
        </w:rPr>
        <w:t xml:space="preserve">Пробирка </w:t>
      </w:r>
      <w:proofErr w:type="spellStart"/>
      <w:proofErr w:type="gramStart"/>
      <w:r w:rsidRPr="004B3D52">
        <w:rPr>
          <w:rFonts w:ascii="Arial" w:eastAsia="Arial" w:hAnsi="Arial" w:cs="Arial"/>
          <w:sz w:val="16"/>
          <w:szCs w:val="16"/>
        </w:rPr>
        <w:t>типа«Эппендорф»без</w:t>
      </w:r>
      <w:proofErr w:type="spellEnd"/>
      <w:proofErr w:type="gramEnd"/>
      <w:r w:rsidRPr="004B3D52">
        <w:rPr>
          <w:rFonts w:ascii="Arial" w:eastAsia="Arial" w:hAnsi="Arial" w:cs="Arial"/>
          <w:sz w:val="16"/>
          <w:szCs w:val="16"/>
        </w:rPr>
        <w:t xml:space="preserve"> транспорт-</w:t>
      </w:r>
    </w:p>
    <w:p w14:paraId="724544C1" w14:textId="77777777" w:rsidR="004B3D52" w:rsidRPr="004B3D52" w:rsidRDefault="004B3D52" w:rsidP="004B3D52">
      <w:pPr>
        <w:spacing w:line="19"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720"/>
        <w:gridCol w:w="1640"/>
        <w:gridCol w:w="30"/>
      </w:tblGrid>
      <w:tr w:rsidR="004B3D52" w:rsidRPr="004B3D52" w14:paraId="1D949956" w14:textId="77777777" w:rsidTr="004B3D52">
        <w:trPr>
          <w:trHeight w:val="236"/>
        </w:trPr>
        <w:tc>
          <w:tcPr>
            <w:tcW w:w="2460" w:type="dxa"/>
            <w:vAlign w:val="bottom"/>
          </w:tcPr>
          <w:p w14:paraId="666BA6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720" w:type="dxa"/>
            <w:vAlign w:val="bottom"/>
          </w:tcPr>
          <w:p w14:paraId="4AEC29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среды</w:t>
            </w:r>
          </w:p>
        </w:tc>
        <w:tc>
          <w:tcPr>
            <w:tcW w:w="1640" w:type="dxa"/>
            <w:vAlign w:val="bottom"/>
          </w:tcPr>
          <w:p w14:paraId="6113F5B3" w14:textId="77777777" w:rsidR="004B3D52" w:rsidRPr="004B3D52" w:rsidRDefault="004B3D52" w:rsidP="004B3D52">
            <w:pPr>
              <w:rPr>
                <w:rFonts w:eastAsiaTheme="minorEastAsia"/>
                <w:sz w:val="20"/>
                <w:szCs w:val="20"/>
              </w:rPr>
            </w:pPr>
          </w:p>
        </w:tc>
        <w:tc>
          <w:tcPr>
            <w:tcW w:w="0" w:type="dxa"/>
            <w:vAlign w:val="bottom"/>
          </w:tcPr>
          <w:p w14:paraId="55C5BA9A" w14:textId="77777777" w:rsidR="004B3D52" w:rsidRPr="004B3D52" w:rsidRDefault="004B3D52" w:rsidP="004B3D52">
            <w:pPr>
              <w:rPr>
                <w:rFonts w:eastAsiaTheme="minorEastAsia"/>
                <w:sz w:val="1"/>
                <w:szCs w:val="1"/>
              </w:rPr>
            </w:pPr>
          </w:p>
        </w:tc>
      </w:tr>
      <w:tr w:rsidR="004B3D52" w:rsidRPr="004B3D52" w14:paraId="2182FD2F" w14:textId="77777777" w:rsidTr="004B3D52">
        <w:trPr>
          <w:trHeight w:val="221"/>
        </w:trPr>
        <w:tc>
          <w:tcPr>
            <w:tcW w:w="2460" w:type="dxa"/>
            <w:vAlign w:val="bottom"/>
          </w:tcPr>
          <w:p w14:paraId="68CB47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720" w:type="dxa"/>
            <w:vAlign w:val="bottom"/>
          </w:tcPr>
          <w:p w14:paraId="598653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3. Кровь. </w:t>
            </w:r>
            <w:r w:rsidRPr="004B3D52">
              <w:rPr>
                <w:rFonts w:ascii="Arial" w:eastAsia="Arial" w:hAnsi="Arial" w:cs="Arial"/>
                <w:sz w:val="16"/>
                <w:szCs w:val="16"/>
              </w:rPr>
              <w:t xml:space="preserve">Вакуумная пробирка с </w:t>
            </w:r>
            <w:proofErr w:type="gramStart"/>
            <w:r w:rsidRPr="004B3D52">
              <w:rPr>
                <w:rFonts w:ascii="Arial" w:eastAsia="Arial" w:hAnsi="Arial" w:cs="Arial"/>
                <w:sz w:val="16"/>
                <w:szCs w:val="16"/>
              </w:rPr>
              <w:t>ЭДТА(</w:t>
            </w:r>
            <w:proofErr w:type="gramEnd"/>
            <w:r w:rsidRPr="004B3D52">
              <w:rPr>
                <w:rFonts w:ascii="Arial" w:eastAsia="Arial" w:hAnsi="Arial" w:cs="Arial"/>
                <w:sz w:val="16"/>
                <w:szCs w:val="16"/>
              </w:rPr>
              <w:t>фиолетовая</w:t>
            </w:r>
          </w:p>
        </w:tc>
        <w:tc>
          <w:tcPr>
            <w:tcW w:w="1640" w:type="dxa"/>
            <w:vAlign w:val="bottom"/>
          </w:tcPr>
          <w:p w14:paraId="113A97AC" w14:textId="77777777" w:rsidR="004B3D52" w:rsidRPr="004B3D52" w:rsidRDefault="004B3D52" w:rsidP="004B3D52">
            <w:pPr>
              <w:rPr>
                <w:rFonts w:eastAsiaTheme="minorEastAsia"/>
                <w:sz w:val="19"/>
                <w:szCs w:val="19"/>
              </w:rPr>
            </w:pPr>
          </w:p>
        </w:tc>
        <w:tc>
          <w:tcPr>
            <w:tcW w:w="0" w:type="dxa"/>
            <w:vAlign w:val="bottom"/>
          </w:tcPr>
          <w:p w14:paraId="0FD961A0" w14:textId="77777777" w:rsidR="004B3D52" w:rsidRPr="004B3D52" w:rsidRDefault="004B3D52" w:rsidP="004B3D52">
            <w:pPr>
              <w:rPr>
                <w:rFonts w:eastAsiaTheme="minorEastAsia"/>
                <w:sz w:val="1"/>
                <w:szCs w:val="1"/>
              </w:rPr>
            </w:pPr>
          </w:p>
        </w:tc>
      </w:tr>
      <w:tr w:rsidR="004B3D52" w:rsidRPr="004B3D52" w14:paraId="39950E5F" w14:textId="77777777" w:rsidTr="004B3D52">
        <w:trPr>
          <w:trHeight w:val="202"/>
        </w:trPr>
        <w:tc>
          <w:tcPr>
            <w:tcW w:w="2460" w:type="dxa"/>
            <w:vAlign w:val="bottom"/>
          </w:tcPr>
          <w:p w14:paraId="3937C78C" w14:textId="77777777" w:rsidR="004B3D52" w:rsidRPr="004B3D52" w:rsidRDefault="004B3D52" w:rsidP="004B3D52">
            <w:pPr>
              <w:rPr>
                <w:rFonts w:eastAsiaTheme="minorEastAsia"/>
                <w:sz w:val="17"/>
                <w:szCs w:val="17"/>
              </w:rPr>
            </w:pPr>
          </w:p>
        </w:tc>
        <w:tc>
          <w:tcPr>
            <w:tcW w:w="5720" w:type="dxa"/>
            <w:vAlign w:val="bottom"/>
          </w:tcPr>
          <w:p w14:paraId="2BEF06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крышка)</w:t>
            </w:r>
          </w:p>
        </w:tc>
        <w:tc>
          <w:tcPr>
            <w:tcW w:w="1640" w:type="dxa"/>
            <w:vAlign w:val="bottom"/>
          </w:tcPr>
          <w:p w14:paraId="0BDFD2E6" w14:textId="77777777" w:rsidR="004B3D52" w:rsidRPr="004B3D52" w:rsidRDefault="004B3D52" w:rsidP="004B3D52">
            <w:pPr>
              <w:rPr>
                <w:rFonts w:eastAsiaTheme="minorEastAsia"/>
                <w:sz w:val="17"/>
                <w:szCs w:val="17"/>
              </w:rPr>
            </w:pPr>
          </w:p>
        </w:tc>
        <w:tc>
          <w:tcPr>
            <w:tcW w:w="0" w:type="dxa"/>
            <w:vAlign w:val="bottom"/>
          </w:tcPr>
          <w:p w14:paraId="24AA6FF0" w14:textId="77777777" w:rsidR="004B3D52" w:rsidRPr="004B3D52" w:rsidRDefault="004B3D52" w:rsidP="004B3D52">
            <w:pPr>
              <w:rPr>
                <w:rFonts w:eastAsiaTheme="minorEastAsia"/>
                <w:sz w:val="1"/>
                <w:szCs w:val="1"/>
              </w:rPr>
            </w:pPr>
          </w:p>
        </w:tc>
      </w:tr>
      <w:tr w:rsidR="004B3D52" w:rsidRPr="004B3D52" w14:paraId="3B33EB86" w14:textId="77777777" w:rsidTr="004B3D52">
        <w:trPr>
          <w:trHeight w:val="181"/>
        </w:trPr>
        <w:tc>
          <w:tcPr>
            <w:tcW w:w="2460" w:type="dxa"/>
            <w:tcBorders>
              <w:bottom w:val="single" w:sz="8" w:space="0" w:color="A7A9AC"/>
            </w:tcBorders>
            <w:vAlign w:val="bottom"/>
          </w:tcPr>
          <w:p w14:paraId="26553798" w14:textId="77777777" w:rsidR="004B3D52" w:rsidRPr="004B3D52" w:rsidRDefault="004B3D52" w:rsidP="004B3D52">
            <w:pPr>
              <w:rPr>
                <w:rFonts w:eastAsiaTheme="minorEastAsia"/>
                <w:sz w:val="15"/>
                <w:szCs w:val="15"/>
              </w:rPr>
            </w:pPr>
          </w:p>
        </w:tc>
        <w:tc>
          <w:tcPr>
            <w:tcW w:w="5720" w:type="dxa"/>
            <w:tcBorders>
              <w:bottom w:val="single" w:sz="8" w:space="0" w:color="A7A9AC"/>
            </w:tcBorders>
            <w:vAlign w:val="bottom"/>
          </w:tcPr>
          <w:p w14:paraId="2E4276F8" w14:textId="77777777" w:rsidR="004B3D52" w:rsidRPr="004B3D52" w:rsidRDefault="004B3D52" w:rsidP="004B3D52">
            <w:pPr>
              <w:rPr>
                <w:rFonts w:eastAsiaTheme="minorEastAsia"/>
                <w:sz w:val="15"/>
                <w:szCs w:val="15"/>
              </w:rPr>
            </w:pPr>
          </w:p>
        </w:tc>
        <w:tc>
          <w:tcPr>
            <w:tcW w:w="1640" w:type="dxa"/>
            <w:tcBorders>
              <w:bottom w:val="single" w:sz="8" w:space="0" w:color="A7A9AC"/>
            </w:tcBorders>
            <w:vAlign w:val="bottom"/>
          </w:tcPr>
          <w:p w14:paraId="46DADD23" w14:textId="77777777" w:rsidR="004B3D52" w:rsidRPr="004B3D52" w:rsidRDefault="004B3D52" w:rsidP="004B3D52">
            <w:pPr>
              <w:rPr>
                <w:rFonts w:eastAsiaTheme="minorEastAsia"/>
                <w:sz w:val="15"/>
                <w:szCs w:val="15"/>
              </w:rPr>
            </w:pPr>
          </w:p>
        </w:tc>
        <w:tc>
          <w:tcPr>
            <w:tcW w:w="0" w:type="dxa"/>
            <w:vAlign w:val="bottom"/>
          </w:tcPr>
          <w:p w14:paraId="556267C6" w14:textId="77777777" w:rsidR="004B3D52" w:rsidRPr="004B3D52" w:rsidRDefault="004B3D52" w:rsidP="004B3D52">
            <w:pPr>
              <w:rPr>
                <w:rFonts w:eastAsiaTheme="minorEastAsia"/>
                <w:sz w:val="1"/>
                <w:szCs w:val="1"/>
              </w:rPr>
            </w:pPr>
          </w:p>
        </w:tc>
      </w:tr>
      <w:tr w:rsidR="004B3D52" w:rsidRPr="004B3D52" w14:paraId="3037FBAD" w14:textId="77777777" w:rsidTr="004B3D52">
        <w:trPr>
          <w:trHeight w:val="245"/>
        </w:trPr>
        <w:tc>
          <w:tcPr>
            <w:tcW w:w="2460" w:type="dxa"/>
            <w:vAlign w:val="bottom"/>
          </w:tcPr>
          <w:p w14:paraId="51DF504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720" w:type="dxa"/>
            <w:vMerge w:val="restart"/>
            <w:vAlign w:val="bottom"/>
          </w:tcPr>
          <w:p w14:paraId="7F1814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640" w:type="dxa"/>
            <w:vMerge w:val="restart"/>
            <w:vAlign w:val="bottom"/>
          </w:tcPr>
          <w:p w14:paraId="59CBE941"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w:t>
            </w:r>
          </w:p>
        </w:tc>
        <w:tc>
          <w:tcPr>
            <w:tcW w:w="0" w:type="dxa"/>
            <w:vAlign w:val="bottom"/>
          </w:tcPr>
          <w:p w14:paraId="7EC03ED9" w14:textId="77777777" w:rsidR="004B3D52" w:rsidRPr="004B3D52" w:rsidRDefault="004B3D52" w:rsidP="004B3D52">
            <w:pPr>
              <w:rPr>
                <w:rFonts w:eastAsiaTheme="minorEastAsia"/>
                <w:sz w:val="1"/>
                <w:szCs w:val="1"/>
              </w:rPr>
            </w:pPr>
          </w:p>
        </w:tc>
      </w:tr>
      <w:tr w:rsidR="004B3D52" w:rsidRPr="004B3D52" w14:paraId="6261B709" w14:textId="77777777" w:rsidTr="004B3D52">
        <w:trPr>
          <w:trHeight w:val="151"/>
        </w:trPr>
        <w:tc>
          <w:tcPr>
            <w:tcW w:w="2460" w:type="dxa"/>
            <w:vMerge w:val="restart"/>
            <w:vAlign w:val="bottom"/>
          </w:tcPr>
          <w:p w14:paraId="6EBEE49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720" w:type="dxa"/>
            <w:vMerge/>
            <w:vAlign w:val="bottom"/>
          </w:tcPr>
          <w:p w14:paraId="2C54D019" w14:textId="77777777" w:rsidR="004B3D52" w:rsidRPr="004B3D52" w:rsidRDefault="004B3D52" w:rsidP="004B3D52">
            <w:pPr>
              <w:rPr>
                <w:rFonts w:eastAsiaTheme="minorEastAsia"/>
                <w:sz w:val="13"/>
                <w:szCs w:val="13"/>
              </w:rPr>
            </w:pPr>
          </w:p>
        </w:tc>
        <w:tc>
          <w:tcPr>
            <w:tcW w:w="1640" w:type="dxa"/>
            <w:vMerge/>
            <w:vAlign w:val="bottom"/>
          </w:tcPr>
          <w:p w14:paraId="4CC01524" w14:textId="77777777" w:rsidR="004B3D52" w:rsidRPr="004B3D52" w:rsidRDefault="004B3D52" w:rsidP="004B3D52">
            <w:pPr>
              <w:rPr>
                <w:rFonts w:eastAsiaTheme="minorEastAsia"/>
                <w:sz w:val="13"/>
                <w:szCs w:val="13"/>
              </w:rPr>
            </w:pPr>
          </w:p>
        </w:tc>
        <w:tc>
          <w:tcPr>
            <w:tcW w:w="0" w:type="dxa"/>
            <w:vAlign w:val="bottom"/>
          </w:tcPr>
          <w:p w14:paraId="7FF7D98B" w14:textId="77777777" w:rsidR="004B3D52" w:rsidRPr="004B3D52" w:rsidRDefault="004B3D52" w:rsidP="004B3D52">
            <w:pPr>
              <w:rPr>
                <w:rFonts w:eastAsiaTheme="minorEastAsia"/>
                <w:sz w:val="1"/>
                <w:szCs w:val="1"/>
              </w:rPr>
            </w:pPr>
          </w:p>
        </w:tc>
      </w:tr>
      <w:tr w:rsidR="004B3D52" w:rsidRPr="004B3D52" w14:paraId="52CDC04E" w14:textId="77777777" w:rsidTr="004B3D52">
        <w:trPr>
          <w:trHeight w:val="61"/>
        </w:trPr>
        <w:tc>
          <w:tcPr>
            <w:tcW w:w="2460" w:type="dxa"/>
            <w:vMerge/>
            <w:vAlign w:val="bottom"/>
          </w:tcPr>
          <w:p w14:paraId="59B7B2C1" w14:textId="77777777" w:rsidR="004B3D52" w:rsidRPr="004B3D52" w:rsidRDefault="004B3D52" w:rsidP="004B3D52">
            <w:pPr>
              <w:rPr>
                <w:rFonts w:eastAsiaTheme="minorEastAsia"/>
                <w:sz w:val="5"/>
                <w:szCs w:val="5"/>
              </w:rPr>
            </w:pPr>
          </w:p>
        </w:tc>
        <w:tc>
          <w:tcPr>
            <w:tcW w:w="5720" w:type="dxa"/>
            <w:vAlign w:val="bottom"/>
          </w:tcPr>
          <w:p w14:paraId="775171D3" w14:textId="77777777" w:rsidR="004B3D52" w:rsidRPr="004B3D52" w:rsidRDefault="004B3D52" w:rsidP="004B3D52">
            <w:pPr>
              <w:rPr>
                <w:rFonts w:eastAsiaTheme="minorEastAsia"/>
                <w:sz w:val="5"/>
                <w:szCs w:val="5"/>
              </w:rPr>
            </w:pPr>
          </w:p>
        </w:tc>
        <w:tc>
          <w:tcPr>
            <w:tcW w:w="1640" w:type="dxa"/>
            <w:vAlign w:val="bottom"/>
          </w:tcPr>
          <w:p w14:paraId="0A889215" w14:textId="77777777" w:rsidR="004B3D52" w:rsidRPr="004B3D52" w:rsidRDefault="004B3D52" w:rsidP="004B3D52">
            <w:pPr>
              <w:rPr>
                <w:rFonts w:eastAsiaTheme="minorEastAsia"/>
                <w:sz w:val="5"/>
                <w:szCs w:val="5"/>
              </w:rPr>
            </w:pPr>
          </w:p>
        </w:tc>
        <w:tc>
          <w:tcPr>
            <w:tcW w:w="0" w:type="dxa"/>
            <w:vAlign w:val="bottom"/>
          </w:tcPr>
          <w:p w14:paraId="3458EECB" w14:textId="77777777" w:rsidR="004B3D52" w:rsidRPr="004B3D52" w:rsidRDefault="004B3D52" w:rsidP="004B3D52">
            <w:pPr>
              <w:rPr>
                <w:rFonts w:eastAsiaTheme="minorEastAsia"/>
                <w:sz w:val="1"/>
                <w:szCs w:val="1"/>
              </w:rPr>
            </w:pPr>
          </w:p>
        </w:tc>
      </w:tr>
      <w:tr w:rsidR="004B3D52" w:rsidRPr="004B3D52" w14:paraId="02B33DFB" w14:textId="77777777" w:rsidTr="004B3D52">
        <w:trPr>
          <w:trHeight w:val="62"/>
        </w:trPr>
        <w:tc>
          <w:tcPr>
            <w:tcW w:w="2460" w:type="dxa"/>
            <w:tcBorders>
              <w:bottom w:val="single" w:sz="8" w:space="0" w:color="A7A9AC"/>
            </w:tcBorders>
            <w:vAlign w:val="bottom"/>
          </w:tcPr>
          <w:p w14:paraId="3A575304" w14:textId="77777777" w:rsidR="004B3D52" w:rsidRPr="004B3D52" w:rsidRDefault="004B3D52" w:rsidP="004B3D52">
            <w:pPr>
              <w:rPr>
                <w:rFonts w:eastAsiaTheme="minorEastAsia"/>
                <w:sz w:val="5"/>
                <w:szCs w:val="5"/>
              </w:rPr>
            </w:pPr>
          </w:p>
        </w:tc>
        <w:tc>
          <w:tcPr>
            <w:tcW w:w="5720" w:type="dxa"/>
            <w:tcBorders>
              <w:bottom w:val="single" w:sz="8" w:space="0" w:color="A7A9AC"/>
            </w:tcBorders>
            <w:vAlign w:val="bottom"/>
          </w:tcPr>
          <w:p w14:paraId="4318A2C2" w14:textId="77777777" w:rsidR="004B3D52" w:rsidRPr="004B3D52" w:rsidRDefault="004B3D52" w:rsidP="004B3D52">
            <w:pPr>
              <w:rPr>
                <w:rFonts w:eastAsiaTheme="minorEastAsia"/>
                <w:sz w:val="5"/>
                <w:szCs w:val="5"/>
              </w:rPr>
            </w:pPr>
          </w:p>
        </w:tc>
        <w:tc>
          <w:tcPr>
            <w:tcW w:w="1640" w:type="dxa"/>
            <w:tcBorders>
              <w:bottom w:val="single" w:sz="8" w:space="0" w:color="A7A9AC"/>
            </w:tcBorders>
            <w:vAlign w:val="bottom"/>
          </w:tcPr>
          <w:p w14:paraId="2328D24E" w14:textId="77777777" w:rsidR="004B3D52" w:rsidRPr="004B3D52" w:rsidRDefault="004B3D52" w:rsidP="004B3D52">
            <w:pPr>
              <w:rPr>
                <w:rFonts w:eastAsiaTheme="minorEastAsia"/>
                <w:sz w:val="5"/>
                <w:szCs w:val="5"/>
              </w:rPr>
            </w:pPr>
          </w:p>
        </w:tc>
        <w:tc>
          <w:tcPr>
            <w:tcW w:w="0" w:type="dxa"/>
            <w:vAlign w:val="bottom"/>
          </w:tcPr>
          <w:p w14:paraId="7018CE67" w14:textId="77777777" w:rsidR="004B3D52" w:rsidRPr="004B3D52" w:rsidRDefault="004B3D52" w:rsidP="004B3D52">
            <w:pPr>
              <w:rPr>
                <w:rFonts w:eastAsiaTheme="minorEastAsia"/>
                <w:sz w:val="1"/>
                <w:szCs w:val="1"/>
              </w:rPr>
            </w:pPr>
          </w:p>
        </w:tc>
      </w:tr>
      <w:tr w:rsidR="004B3D52" w:rsidRPr="004B3D52" w14:paraId="21DF184B" w14:textId="77777777" w:rsidTr="004B3D52">
        <w:trPr>
          <w:trHeight w:val="183"/>
        </w:trPr>
        <w:tc>
          <w:tcPr>
            <w:tcW w:w="2460" w:type="dxa"/>
            <w:tcBorders>
              <w:bottom w:val="single" w:sz="8" w:space="0" w:color="A7A9AC"/>
            </w:tcBorders>
            <w:vAlign w:val="bottom"/>
          </w:tcPr>
          <w:p w14:paraId="315D83B3" w14:textId="77777777" w:rsidR="004B3D52" w:rsidRPr="004B3D52" w:rsidRDefault="004B3D52" w:rsidP="004B3D52">
            <w:pPr>
              <w:rPr>
                <w:rFonts w:eastAsiaTheme="minorEastAsia"/>
                <w:sz w:val="15"/>
                <w:szCs w:val="15"/>
              </w:rPr>
            </w:pPr>
          </w:p>
        </w:tc>
        <w:tc>
          <w:tcPr>
            <w:tcW w:w="5720" w:type="dxa"/>
            <w:tcBorders>
              <w:bottom w:val="single" w:sz="8" w:space="0" w:color="A7A9AC"/>
            </w:tcBorders>
            <w:vAlign w:val="bottom"/>
          </w:tcPr>
          <w:p w14:paraId="6B9248BD" w14:textId="77777777" w:rsidR="004B3D52" w:rsidRPr="004B3D52" w:rsidRDefault="004B3D52" w:rsidP="004B3D52">
            <w:pPr>
              <w:rPr>
                <w:rFonts w:eastAsiaTheme="minorEastAsia"/>
                <w:sz w:val="15"/>
                <w:szCs w:val="15"/>
              </w:rPr>
            </w:pPr>
          </w:p>
        </w:tc>
        <w:tc>
          <w:tcPr>
            <w:tcW w:w="1640" w:type="dxa"/>
            <w:tcBorders>
              <w:bottom w:val="single" w:sz="8" w:space="0" w:color="A7A9AC"/>
            </w:tcBorders>
            <w:vAlign w:val="bottom"/>
          </w:tcPr>
          <w:p w14:paraId="65FD5BEA" w14:textId="77777777" w:rsidR="004B3D52" w:rsidRPr="004B3D52" w:rsidRDefault="004B3D52" w:rsidP="004B3D52">
            <w:pPr>
              <w:rPr>
                <w:rFonts w:eastAsiaTheme="minorEastAsia"/>
                <w:sz w:val="15"/>
                <w:szCs w:val="15"/>
              </w:rPr>
            </w:pPr>
          </w:p>
        </w:tc>
        <w:tc>
          <w:tcPr>
            <w:tcW w:w="0" w:type="dxa"/>
            <w:vAlign w:val="bottom"/>
          </w:tcPr>
          <w:p w14:paraId="43BC1785" w14:textId="77777777" w:rsidR="004B3D52" w:rsidRPr="004B3D52" w:rsidRDefault="004B3D52" w:rsidP="004B3D52">
            <w:pPr>
              <w:rPr>
                <w:rFonts w:eastAsiaTheme="minorEastAsia"/>
                <w:sz w:val="1"/>
                <w:szCs w:val="1"/>
              </w:rPr>
            </w:pPr>
          </w:p>
        </w:tc>
      </w:tr>
      <w:tr w:rsidR="004B3D52" w:rsidRPr="004B3D52" w14:paraId="2204FB9B" w14:textId="77777777" w:rsidTr="004B3D52">
        <w:trPr>
          <w:trHeight w:val="308"/>
        </w:trPr>
        <w:tc>
          <w:tcPr>
            <w:tcW w:w="2460" w:type="dxa"/>
            <w:tcBorders>
              <w:left w:val="single" w:sz="8" w:space="0" w:color="A7A9AC"/>
              <w:right w:val="single" w:sz="8" w:space="0" w:color="A7A9AC"/>
            </w:tcBorders>
            <w:vAlign w:val="bottom"/>
          </w:tcPr>
          <w:p w14:paraId="06B3B9F6" w14:textId="77777777" w:rsidR="004B3D52" w:rsidRPr="004B3D52" w:rsidRDefault="004B3D52" w:rsidP="004B3D52">
            <w:pPr>
              <w:rPr>
                <w:rFonts w:eastAsiaTheme="minorEastAsia"/>
              </w:rPr>
            </w:pPr>
          </w:p>
        </w:tc>
        <w:tc>
          <w:tcPr>
            <w:tcW w:w="5720" w:type="dxa"/>
            <w:vAlign w:val="bottom"/>
          </w:tcPr>
          <w:p w14:paraId="37F1B5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40" w:type="dxa"/>
            <w:tcBorders>
              <w:right w:val="single" w:sz="8" w:space="0" w:color="A7A9AC"/>
            </w:tcBorders>
            <w:vAlign w:val="bottom"/>
          </w:tcPr>
          <w:p w14:paraId="4EBEBDFB" w14:textId="77777777" w:rsidR="004B3D52" w:rsidRPr="004B3D52" w:rsidRDefault="004B3D52" w:rsidP="004B3D52">
            <w:pPr>
              <w:rPr>
                <w:rFonts w:eastAsiaTheme="minorEastAsia"/>
              </w:rPr>
            </w:pPr>
          </w:p>
        </w:tc>
        <w:tc>
          <w:tcPr>
            <w:tcW w:w="0" w:type="dxa"/>
            <w:vAlign w:val="bottom"/>
          </w:tcPr>
          <w:p w14:paraId="068B1DDB" w14:textId="77777777" w:rsidR="004B3D52" w:rsidRPr="004B3D52" w:rsidRDefault="004B3D52" w:rsidP="004B3D52">
            <w:pPr>
              <w:rPr>
                <w:rFonts w:eastAsiaTheme="minorEastAsia"/>
                <w:sz w:val="1"/>
                <w:szCs w:val="1"/>
              </w:rPr>
            </w:pPr>
          </w:p>
        </w:tc>
      </w:tr>
      <w:tr w:rsidR="004B3D52" w:rsidRPr="004B3D52" w14:paraId="53380418" w14:textId="77777777" w:rsidTr="004B3D52">
        <w:trPr>
          <w:trHeight w:val="200"/>
        </w:trPr>
        <w:tc>
          <w:tcPr>
            <w:tcW w:w="2460" w:type="dxa"/>
            <w:vMerge w:val="restart"/>
            <w:tcBorders>
              <w:left w:val="single" w:sz="8" w:space="0" w:color="A7A9AC"/>
              <w:right w:val="single" w:sz="8" w:space="0" w:color="A7A9AC"/>
            </w:tcBorders>
            <w:vAlign w:val="bottom"/>
          </w:tcPr>
          <w:p w14:paraId="343520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20" w:type="dxa"/>
            <w:vAlign w:val="bottom"/>
          </w:tcPr>
          <w:p w14:paraId="753675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40" w:type="dxa"/>
            <w:tcBorders>
              <w:right w:val="single" w:sz="8" w:space="0" w:color="A7A9AC"/>
            </w:tcBorders>
            <w:vAlign w:val="bottom"/>
          </w:tcPr>
          <w:p w14:paraId="455377E5" w14:textId="77777777" w:rsidR="004B3D52" w:rsidRPr="004B3D52" w:rsidRDefault="004B3D52" w:rsidP="004B3D52">
            <w:pPr>
              <w:rPr>
                <w:rFonts w:eastAsiaTheme="minorEastAsia"/>
                <w:sz w:val="17"/>
                <w:szCs w:val="17"/>
              </w:rPr>
            </w:pPr>
          </w:p>
        </w:tc>
        <w:tc>
          <w:tcPr>
            <w:tcW w:w="0" w:type="dxa"/>
            <w:vAlign w:val="bottom"/>
          </w:tcPr>
          <w:p w14:paraId="2E2B6E6C" w14:textId="77777777" w:rsidR="004B3D52" w:rsidRPr="004B3D52" w:rsidRDefault="004B3D52" w:rsidP="004B3D52">
            <w:pPr>
              <w:rPr>
                <w:rFonts w:eastAsiaTheme="minorEastAsia"/>
                <w:sz w:val="1"/>
                <w:szCs w:val="1"/>
              </w:rPr>
            </w:pPr>
          </w:p>
        </w:tc>
      </w:tr>
      <w:tr w:rsidR="004B3D52" w:rsidRPr="004B3D52" w14:paraId="08A48FF0" w14:textId="77777777" w:rsidTr="004B3D52">
        <w:trPr>
          <w:trHeight w:val="200"/>
        </w:trPr>
        <w:tc>
          <w:tcPr>
            <w:tcW w:w="2460" w:type="dxa"/>
            <w:vMerge/>
            <w:tcBorders>
              <w:left w:val="single" w:sz="8" w:space="0" w:color="A7A9AC"/>
              <w:right w:val="single" w:sz="8" w:space="0" w:color="A7A9AC"/>
            </w:tcBorders>
            <w:vAlign w:val="bottom"/>
          </w:tcPr>
          <w:p w14:paraId="2701E4E9"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0EB790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332E0C8F" w14:textId="77777777" w:rsidR="004B3D52" w:rsidRPr="004B3D52" w:rsidRDefault="004B3D52" w:rsidP="004B3D52">
            <w:pPr>
              <w:rPr>
                <w:rFonts w:eastAsiaTheme="minorEastAsia"/>
                <w:sz w:val="1"/>
                <w:szCs w:val="1"/>
              </w:rPr>
            </w:pPr>
          </w:p>
        </w:tc>
      </w:tr>
      <w:tr w:rsidR="004B3D52" w:rsidRPr="004B3D52" w14:paraId="7180ACCE" w14:textId="77777777" w:rsidTr="004B3D52">
        <w:trPr>
          <w:trHeight w:val="200"/>
        </w:trPr>
        <w:tc>
          <w:tcPr>
            <w:tcW w:w="2460" w:type="dxa"/>
            <w:tcBorders>
              <w:left w:val="single" w:sz="8" w:space="0" w:color="A7A9AC"/>
              <w:right w:val="single" w:sz="8" w:space="0" w:color="A7A9AC"/>
            </w:tcBorders>
            <w:vAlign w:val="bottom"/>
          </w:tcPr>
          <w:p w14:paraId="2C329054" w14:textId="77777777" w:rsidR="004B3D52" w:rsidRPr="004B3D52" w:rsidRDefault="004B3D52" w:rsidP="004B3D52">
            <w:pPr>
              <w:rPr>
                <w:rFonts w:eastAsiaTheme="minorEastAsia"/>
                <w:sz w:val="17"/>
                <w:szCs w:val="17"/>
              </w:rPr>
            </w:pPr>
          </w:p>
        </w:tc>
        <w:tc>
          <w:tcPr>
            <w:tcW w:w="5720" w:type="dxa"/>
            <w:vAlign w:val="bottom"/>
          </w:tcPr>
          <w:p w14:paraId="2AD7AB7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640" w:type="dxa"/>
            <w:tcBorders>
              <w:right w:val="single" w:sz="8" w:space="0" w:color="A7A9AC"/>
            </w:tcBorders>
            <w:vAlign w:val="bottom"/>
          </w:tcPr>
          <w:p w14:paraId="2ED938D0" w14:textId="77777777" w:rsidR="004B3D52" w:rsidRPr="004B3D52" w:rsidRDefault="004B3D52" w:rsidP="004B3D52">
            <w:pPr>
              <w:rPr>
                <w:rFonts w:eastAsiaTheme="minorEastAsia"/>
                <w:sz w:val="17"/>
                <w:szCs w:val="17"/>
              </w:rPr>
            </w:pPr>
          </w:p>
        </w:tc>
        <w:tc>
          <w:tcPr>
            <w:tcW w:w="0" w:type="dxa"/>
            <w:vAlign w:val="bottom"/>
          </w:tcPr>
          <w:p w14:paraId="5E655BD4" w14:textId="77777777" w:rsidR="004B3D52" w:rsidRPr="004B3D52" w:rsidRDefault="004B3D52" w:rsidP="004B3D52">
            <w:pPr>
              <w:rPr>
                <w:rFonts w:eastAsiaTheme="minorEastAsia"/>
                <w:sz w:val="1"/>
                <w:szCs w:val="1"/>
              </w:rPr>
            </w:pPr>
          </w:p>
        </w:tc>
      </w:tr>
      <w:tr w:rsidR="004B3D52" w:rsidRPr="004B3D52" w14:paraId="646C7432" w14:textId="77777777" w:rsidTr="004B3D52">
        <w:trPr>
          <w:trHeight w:val="202"/>
        </w:trPr>
        <w:tc>
          <w:tcPr>
            <w:tcW w:w="2460" w:type="dxa"/>
            <w:tcBorders>
              <w:left w:val="single" w:sz="8" w:space="0" w:color="A7A9AC"/>
              <w:right w:val="single" w:sz="8" w:space="0" w:color="A7A9AC"/>
            </w:tcBorders>
            <w:vAlign w:val="bottom"/>
          </w:tcPr>
          <w:p w14:paraId="70723E0A"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69C2F2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трёхкратное полоскание полости рта физиологическим раствором.</w:t>
            </w:r>
          </w:p>
        </w:tc>
        <w:tc>
          <w:tcPr>
            <w:tcW w:w="0" w:type="dxa"/>
            <w:vAlign w:val="bottom"/>
          </w:tcPr>
          <w:p w14:paraId="76D8561C" w14:textId="77777777" w:rsidR="004B3D52" w:rsidRPr="004B3D52" w:rsidRDefault="004B3D52" w:rsidP="004B3D52">
            <w:pPr>
              <w:rPr>
                <w:rFonts w:eastAsiaTheme="minorEastAsia"/>
                <w:sz w:val="1"/>
                <w:szCs w:val="1"/>
              </w:rPr>
            </w:pPr>
          </w:p>
        </w:tc>
      </w:tr>
      <w:tr w:rsidR="004B3D52" w:rsidRPr="004B3D52" w14:paraId="52B6355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FB27E1A"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6D9C8069" w14:textId="77777777" w:rsidR="004B3D52" w:rsidRPr="004B3D52" w:rsidRDefault="004B3D52" w:rsidP="004B3D52">
            <w:pPr>
              <w:rPr>
                <w:rFonts w:eastAsiaTheme="minorEastAsia"/>
                <w:sz w:val="5"/>
                <w:szCs w:val="5"/>
              </w:rPr>
            </w:pPr>
          </w:p>
        </w:tc>
        <w:tc>
          <w:tcPr>
            <w:tcW w:w="0" w:type="dxa"/>
            <w:vAlign w:val="bottom"/>
          </w:tcPr>
          <w:p w14:paraId="27F73B99" w14:textId="77777777" w:rsidR="004B3D52" w:rsidRPr="004B3D52" w:rsidRDefault="004B3D52" w:rsidP="004B3D52">
            <w:pPr>
              <w:rPr>
                <w:rFonts w:eastAsiaTheme="minorEastAsia"/>
                <w:sz w:val="1"/>
                <w:szCs w:val="1"/>
              </w:rPr>
            </w:pPr>
          </w:p>
        </w:tc>
      </w:tr>
      <w:tr w:rsidR="004B3D52" w:rsidRPr="004B3D52" w14:paraId="3DB069DB" w14:textId="77777777" w:rsidTr="004B3D52">
        <w:trPr>
          <w:trHeight w:val="308"/>
        </w:trPr>
        <w:tc>
          <w:tcPr>
            <w:tcW w:w="2460" w:type="dxa"/>
            <w:tcBorders>
              <w:left w:val="single" w:sz="8" w:space="0" w:color="A7A9AC"/>
              <w:right w:val="single" w:sz="8" w:space="0" w:color="A7A9AC"/>
            </w:tcBorders>
            <w:vAlign w:val="bottom"/>
          </w:tcPr>
          <w:p w14:paraId="332A60B8" w14:textId="77777777" w:rsidR="004B3D52" w:rsidRPr="004B3D52" w:rsidRDefault="004B3D52" w:rsidP="004B3D52">
            <w:pPr>
              <w:rPr>
                <w:rFonts w:eastAsiaTheme="minorEastAsia"/>
              </w:rPr>
            </w:pPr>
          </w:p>
        </w:tc>
        <w:tc>
          <w:tcPr>
            <w:tcW w:w="7360" w:type="dxa"/>
            <w:gridSpan w:val="2"/>
            <w:tcBorders>
              <w:right w:val="single" w:sz="8" w:space="0" w:color="A7A9AC"/>
            </w:tcBorders>
            <w:vAlign w:val="bottom"/>
          </w:tcPr>
          <w:p w14:paraId="7BCD393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0B1848E0" w14:textId="77777777" w:rsidR="004B3D52" w:rsidRPr="004B3D52" w:rsidRDefault="004B3D52" w:rsidP="004B3D52">
            <w:pPr>
              <w:rPr>
                <w:rFonts w:eastAsiaTheme="minorEastAsia"/>
                <w:sz w:val="1"/>
                <w:szCs w:val="1"/>
              </w:rPr>
            </w:pPr>
          </w:p>
        </w:tc>
      </w:tr>
      <w:tr w:rsidR="004B3D52" w:rsidRPr="004B3D52" w14:paraId="68473BEA" w14:textId="77777777" w:rsidTr="004B3D52">
        <w:trPr>
          <w:trHeight w:val="200"/>
        </w:trPr>
        <w:tc>
          <w:tcPr>
            <w:tcW w:w="2460" w:type="dxa"/>
            <w:tcBorders>
              <w:left w:val="single" w:sz="8" w:space="0" w:color="A7A9AC"/>
              <w:right w:val="single" w:sz="8" w:space="0" w:color="A7A9AC"/>
            </w:tcBorders>
            <w:vAlign w:val="bottom"/>
          </w:tcPr>
          <w:p w14:paraId="33D9BE0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35C6A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4B6B23BF" w14:textId="77777777" w:rsidR="004B3D52" w:rsidRPr="004B3D52" w:rsidRDefault="004B3D52" w:rsidP="004B3D52">
            <w:pPr>
              <w:rPr>
                <w:rFonts w:eastAsiaTheme="minorEastAsia"/>
                <w:sz w:val="1"/>
                <w:szCs w:val="1"/>
              </w:rPr>
            </w:pPr>
          </w:p>
        </w:tc>
      </w:tr>
      <w:tr w:rsidR="004B3D52" w:rsidRPr="004B3D52" w14:paraId="051D419E" w14:textId="77777777" w:rsidTr="004B3D52">
        <w:trPr>
          <w:trHeight w:val="200"/>
        </w:trPr>
        <w:tc>
          <w:tcPr>
            <w:tcW w:w="2460" w:type="dxa"/>
            <w:tcBorders>
              <w:left w:val="single" w:sz="8" w:space="0" w:color="A7A9AC"/>
              <w:right w:val="single" w:sz="8" w:space="0" w:color="A7A9AC"/>
            </w:tcBorders>
            <w:vAlign w:val="bottom"/>
          </w:tcPr>
          <w:p w14:paraId="0FD25E92"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482C35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 Первую порцию утренней мочи в количестве 20-30 мл собрать в</w:t>
            </w:r>
          </w:p>
        </w:tc>
        <w:tc>
          <w:tcPr>
            <w:tcW w:w="0" w:type="dxa"/>
            <w:vAlign w:val="bottom"/>
          </w:tcPr>
          <w:p w14:paraId="778D5C5D" w14:textId="77777777" w:rsidR="004B3D52" w:rsidRPr="004B3D52" w:rsidRDefault="004B3D52" w:rsidP="004B3D52">
            <w:pPr>
              <w:rPr>
                <w:rFonts w:eastAsiaTheme="minorEastAsia"/>
                <w:sz w:val="1"/>
                <w:szCs w:val="1"/>
              </w:rPr>
            </w:pPr>
          </w:p>
        </w:tc>
      </w:tr>
      <w:tr w:rsidR="004B3D52" w:rsidRPr="004B3D52" w14:paraId="6615A279" w14:textId="77777777" w:rsidTr="004B3D52">
        <w:trPr>
          <w:trHeight w:val="202"/>
        </w:trPr>
        <w:tc>
          <w:tcPr>
            <w:tcW w:w="2460" w:type="dxa"/>
            <w:tcBorders>
              <w:left w:val="single" w:sz="8" w:space="0" w:color="A7A9AC"/>
              <w:right w:val="single" w:sz="8" w:space="0" w:color="A7A9AC"/>
            </w:tcBorders>
            <w:vAlign w:val="bottom"/>
          </w:tcPr>
          <w:p w14:paraId="4E6AF82E" w14:textId="77777777" w:rsidR="004B3D52" w:rsidRPr="004B3D52" w:rsidRDefault="004B3D52" w:rsidP="004B3D52">
            <w:pPr>
              <w:rPr>
                <w:rFonts w:eastAsiaTheme="minorEastAsia"/>
                <w:sz w:val="17"/>
                <w:szCs w:val="17"/>
              </w:rPr>
            </w:pPr>
          </w:p>
        </w:tc>
        <w:tc>
          <w:tcPr>
            <w:tcW w:w="5720" w:type="dxa"/>
            <w:vAlign w:val="bottom"/>
          </w:tcPr>
          <w:p w14:paraId="78BFD5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w:t>
            </w:r>
          </w:p>
        </w:tc>
        <w:tc>
          <w:tcPr>
            <w:tcW w:w="1640" w:type="dxa"/>
            <w:tcBorders>
              <w:right w:val="single" w:sz="8" w:space="0" w:color="A7A9AC"/>
            </w:tcBorders>
            <w:vAlign w:val="bottom"/>
          </w:tcPr>
          <w:p w14:paraId="727CD20E" w14:textId="77777777" w:rsidR="004B3D52" w:rsidRPr="004B3D52" w:rsidRDefault="004B3D52" w:rsidP="004B3D52">
            <w:pPr>
              <w:rPr>
                <w:rFonts w:eastAsiaTheme="minorEastAsia"/>
                <w:sz w:val="17"/>
                <w:szCs w:val="17"/>
              </w:rPr>
            </w:pPr>
          </w:p>
        </w:tc>
        <w:tc>
          <w:tcPr>
            <w:tcW w:w="0" w:type="dxa"/>
            <w:vAlign w:val="bottom"/>
          </w:tcPr>
          <w:p w14:paraId="399361A4" w14:textId="77777777" w:rsidR="004B3D52" w:rsidRPr="004B3D52" w:rsidRDefault="004B3D52" w:rsidP="004B3D52">
            <w:pPr>
              <w:rPr>
                <w:rFonts w:eastAsiaTheme="minorEastAsia"/>
                <w:sz w:val="1"/>
                <w:szCs w:val="1"/>
              </w:rPr>
            </w:pPr>
          </w:p>
        </w:tc>
      </w:tr>
      <w:tr w:rsidR="004B3D52" w:rsidRPr="004B3D52" w14:paraId="7BDC4FF0" w14:textId="77777777" w:rsidTr="004B3D52">
        <w:trPr>
          <w:trHeight w:val="254"/>
        </w:trPr>
        <w:tc>
          <w:tcPr>
            <w:tcW w:w="2460" w:type="dxa"/>
            <w:tcBorders>
              <w:left w:val="single" w:sz="8" w:space="0" w:color="A7A9AC"/>
              <w:right w:val="single" w:sz="8" w:space="0" w:color="A7A9AC"/>
            </w:tcBorders>
            <w:vAlign w:val="bottom"/>
          </w:tcPr>
          <w:p w14:paraId="6706EA40"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0F5581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5E54F232" w14:textId="77777777" w:rsidR="004B3D52" w:rsidRPr="004B3D52" w:rsidRDefault="004B3D52" w:rsidP="004B3D52">
            <w:pPr>
              <w:rPr>
                <w:rFonts w:eastAsiaTheme="minorEastAsia"/>
                <w:sz w:val="1"/>
                <w:szCs w:val="1"/>
              </w:rPr>
            </w:pPr>
          </w:p>
        </w:tc>
      </w:tr>
      <w:tr w:rsidR="004B3D52" w:rsidRPr="004B3D52" w14:paraId="07311327" w14:textId="77777777" w:rsidTr="004B3D52">
        <w:trPr>
          <w:trHeight w:val="200"/>
        </w:trPr>
        <w:tc>
          <w:tcPr>
            <w:tcW w:w="2460" w:type="dxa"/>
            <w:vMerge w:val="restart"/>
            <w:tcBorders>
              <w:left w:val="single" w:sz="8" w:space="0" w:color="A7A9AC"/>
              <w:right w:val="single" w:sz="8" w:space="0" w:color="A7A9AC"/>
            </w:tcBorders>
            <w:vAlign w:val="bottom"/>
          </w:tcPr>
          <w:p w14:paraId="4DF399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15670C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2D509356" w14:textId="77777777" w:rsidR="004B3D52" w:rsidRPr="004B3D52" w:rsidRDefault="004B3D52" w:rsidP="004B3D52">
            <w:pPr>
              <w:rPr>
                <w:rFonts w:eastAsiaTheme="minorEastAsia"/>
                <w:sz w:val="1"/>
                <w:szCs w:val="1"/>
              </w:rPr>
            </w:pPr>
          </w:p>
        </w:tc>
      </w:tr>
      <w:tr w:rsidR="004B3D52" w:rsidRPr="004B3D52" w14:paraId="701920E9" w14:textId="77777777" w:rsidTr="004B3D52">
        <w:trPr>
          <w:trHeight w:val="94"/>
        </w:trPr>
        <w:tc>
          <w:tcPr>
            <w:tcW w:w="2460" w:type="dxa"/>
            <w:vMerge/>
            <w:tcBorders>
              <w:left w:val="single" w:sz="8" w:space="0" w:color="A7A9AC"/>
              <w:right w:val="single" w:sz="8" w:space="0" w:color="A7A9AC"/>
            </w:tcBorders>
            <w:vAlign w:val="bottom"/>
          </w:tcPr>
          <w:p w14:paraId="00B86888" w14:textId="77777777" w:rsidR="004B3D52" w:rsidRPr="004B3D52" w:rsidRDefault="004B3D52" w:rsidP="004B3D52">
            <w:pPr>
              <w:rPr>
                <w:rFonts w:eastAsiaTheme="minorEastAsia"/>
                <w:sz w:val="8"/>
                <w:szCs w:val="8"/>
              </w:rPr>
            </w:pPr>
          </w:p>
        </w:tc>
        <w:tc>
          <w:tcPr>
            <w:tcW w:w="7360" w:type="dxa"/>
            <w:gridSpan w:val="2"/>
            <w:vMerge w:val="restart"/>
            <w:tcBorders>
              <w:right w:val="single" w:sz="8" w:space="0" w:color="A7A9AC"/>
            </w:tcBorders>
            <w:vAlign w:val="bottom"/>
          </w:tcPr>
          <w:p w14:paraId="3D8EE7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w:t>
            </w:r>
          </w:p>
        </w:tc>
        <w:tc>
          <w:tcPr>
            <w:tcW w:w="0" w:type="dxa"/>
            <w:vAlign w:val="bottom"/>
          </w:tcPr>
          <w:p w14:paraId="2E438A30" w14:textId="77777777" w:rsidR="004B3D52" w:rsidRPr="004B3D52" w:rsidRDefault="004B3D52" w:rsidP="004B3D52">
            <w:pPr>
              <w:rPr>
                <w:rFonts w:eastAsiaTheme="minorEastAsia"/>
                <w:sz w:val="1"/>
                <w:szCs w:val="1"/>
              </w:rPr>
            </w:pPr>
          </w:p>
        </w:tc>
      </w:tr>
      <w:tr w:rsidR="004B3D52" w:rsidRPr="004B3D52" w14:paraId="631570AB" w14:textId="77777777" w:rsidTr="004B3D52">
        <w:trPr>
          <w:trHeight w:val="106"/>
        </w:trPr>
        <w:tc>
          <w:tcPr>
            <w:tcW w:w="2460" w:type="dxa"/>
            <w:vMerge w:val="restart"/>
            <w:tcBorders>
              <w:left w:val="single" w:sz="8" w:space="0" w:color="A7A9AC"/>
              <w:right w:val="single" w:sz="8" w:space="0" w:color="A7A9AC"/>
            </w:tcBorders>
            <w:vAlign w:val="bottom"/>
          </w:tcPr>
          <w:p w14:paraId="0F1083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2"/>
            <w:vMerge/>
            <w:tcBorders>
              <w:right w:val="single" w:sz="8" w:space="0" w:color="A7A9AC"/>
            </w:tcBorders>
            <w:vAlign w:val="bottom"/>
          </w:tcPr>
          <w:p w14:paraId="079D44BD" w14:textId="77777777" w:rsidR="004B3D52" w:rsidRPr="004B3D52" w:rsidRDefault="004B3D52" w:rsidP="004B3D52">
            <w:pPr>
              <w:rPr>
                <w:rFonts w:eastAsiaTheme="minorEastAsia"/>
                <w:sz w:val="9"/>
                <w:szCs w:val="9"/>
              </w:rPr>
            </w:pPr>
          </w:p>
        </w:tc>
        <w:tc>
          <w:tcPr>
            <w:tcW w:w="0" w:type="dxa"/>
            <w:vAlign w:val="bottom"/>
          </w:tcPr>
          <w:p w14:paraId="3762C467" w14:textId="77777777" w:rsidR="004B3D52" w:rsidRPr="004B3D52" w:rsidRDefault="004B3D52" w:rsidP="004B3D52">
            <w:pPr>
              <w:rPr>
                <w:rFonts w:eastAsiaTheme="minorEastAsia"/>
                <w:sz w:val="1"/>
                <w:szCs w:val="1"/>
              </w:rPr>
            </w:pPr>
          </w:p>
        </w:tc>
      </w:tr>
      <w:tr w:rsidR="004B3D52" w:rsidRPr="004B3D52" w14:paraId="49F7C997" w14:textId="77777777" w:rsidTr="004B3D52">
        <w:trPr>
          <w:trHeight w:val="106"/>
        </w:trPr>
        <w:tc>
          <w:tcPr>
            <w:tcW w:w="2460" w:type="dxa"/>
            <w:vMerge/>
            <w:tcBorders>
              <w:left w:val="single" w:sz="8" w:space="0" w:color="A7A9AC"/>
              <w:right w:val="single" w:sz="8" w:space="0" w:color="A7A9AC"/>
            </w:tcBorders>
            <w:vAlign w:val="bottom"/>
          </w:tcPr>
          <w:p w14:paraId="48903460" w14:textId="77777777" w:rsidR="004B3D52" w:rsidRPr="004B3D52" w:rsidRDefault="004B3D52" w:rsidP="004B3D52">
            <w:pPr>
              <w:rPr>
                <w:rFonts w:eastAsiaTheme="minorEastAsia"/>
                <w:sz w:val="9"/>
                <w:szCs w:val="9"/>
              </w:rPr>
            </w:pPr>
          </w:p>
        </w:tc>
        <w:tc>
          <w:tcPr>
            <w:tcW w:w="7360" w:type="dxa"/>
            <w:gridSpan w:val="2"/>
            <w:vMerge w:val="restart"/>
            <w:tcBorders>
              <w:right w:val="single" w:sz="8" w:space="0" w:color="A7A9AC"/>
            </w:tcBorders>
            <w:vAlign w:val="bottom"/>
          </w:tcPr>
          <w:p w14:paraId="5F36221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ловых</w:t>
            </w:r>
            <w:proofErr w:type="spellEnd"/>
            <w:r w:rsidRPr="004B3D52">
              <w:rPr>
                <w:rFonts w:ascii="Arial" w:eastAsia="Arial" w:hAnsi="Arial" w:cs="Arial"/>
                <w:sz w:val="16"/>
                <w:szCs w:val="16"/>
              </w:rPr>
              <w:t xml:space="preserve"> губ. Не следует производить сбор мочи во время менструации. Первую порцию</w:t>
            </w:r>
          </w:p>
        </w:tc>
        <w:tc>
          <w:tcPr>
            <w:tcW w:w="0" w:type="dxa"/>
            <w:vAlign w:val="bottom"/>
          </w:tcPr>
          <w:p w14:paraId="3AC59BD3" w14:textId="77777777" w:rsidR="004B3D52" w:rsidRPr="004B3D52" w:rsidRDefault="004B3D52" w:rsidP="004B3D52">
            <w:pPr>
              <w:rPr>
                <w:rFonts w:eastAsiaTheme="minorEastAsia"/>
                <w:sz w:val="1"/>
                <w:szCs w:val="1"/>
              </w:rPr>
            </w:pPr>
          </w:p>
        </w:tc>
      </w:tr>
      <w:tr w:rsidR="004B3D52" w:rsidRPr="004B3D52" w14:paraId="6D396CE5" w14:textId="77777777" w:rsidTr="004B3D52">
        <w:trPr>
          <w:trHeight w:val="94"/>
        </w:trPr>
        <w:tc>
          <w:tcPr>
            <w:tcW w:w="2460" w:type="dxa"/>
            <w:tcBorders>
              <w:left w:val="single" w:sz="8" w:space="0" w:color="A7A9AC"/>
              <w:right w:val="single" w:sz="8" w:space="0" w:color="A7A9AC"/>
            </w:tcBorders>
            <w:vAlign w:val="bottom"/>
          </w:tcPr>
          <w:p w14:paraId="41FD7AD3" w14:textId="77777777" w:rsidR="004B3D52" w:rsidRPr="004B3D52" w:rsidRDefault="004B3D52" w:rsidP="004B3D52">
            <w:pPr>
              <w:rPr>
                <w:rFonts w:eastAsiaTheme="minorEastAsia"/>
                <w:sz w:val="8"/>
                <w:szCs w:val="8"/>
              </w:rPr>
            </w:pPr>
          </w:p>
        </w:tc>
        <w:tc>
          <w:tcPr>
            <w:tcW w:w="7360" w:type="dxa"/>
            <w:gridSpan w:val="2"/>
            <w:vMerge/>
            <w:tcBorders>
              <w:right w:val="single" w:sz="8" w:space="0" w:color="A7A9AC"/>
            </w:tcBorders>
            <w:vAlign w:val="bottom"/>
          </w:tcPr>
          <w:p w14:paraId="345DC9BE" w14:textId="77777777" w:rsidR="004B3D52" w:rsidRPr="004B3D52" w:rsidRDefault="004B3D52" w:rsidP="004B3D52">
            <w:pPr>
              <w:rPr>
                <w:rFonts w:eastAsiaTheme="minorEastAsia"/>
                <w:sz w:val="8"/>
                <w:szCs w:val="8"/>
              </w:rPr>
            </w:pPr>
          </w:p>
        </w:tc>
        <w:tc>
          <w:tcPr>
            <w:tcW w:w="0" w:type="dxa"/>
            <w:vAlign w:val="bottom"/>
          </w:tcPr>
          <w:p w14:paraId="0D1156BE" w14:textId="77777777" w:rsidR="004B3D52" w:rsidRPr="004B3D52" w:rsidRDefault="004B3D52" w:rsidP="004B3D52">
            <w:pPr>
              <w:rPr>
                <w:rFonts w:eastAsiaTheme="minorEastAsia"/>
                <w:sz w:val="1"/>
                <w:szCs w:val="1"/>
              </w:rPr>
            </w:pPr>
          </w:p>
        </w:tc>
      </w:tr>
      <w:tr w:rsidR="004B3D52" w:rsidRPr="004B3D52" w14:paraId="26B580CA" w14:textId="77777777" w:rsidTr="004B3D52">
        <w:trPr>
          <w:trHeight w:val="202"/>
        </w:trPr>
        <w:tc>
          <w:tcPr>
            <w:tcW w:w="2460" w:type="dxa"/>
            <w:tcBorders>
              <w:left w:val="single" w:sz="8" w:space="0" w:color="A7A9AC"/>
              <w:right w:val="single" w:sz="8" w:space="0" w:color="A7A9AC"/>
            </w:tcBorders>
            <w:vAlign w:val="bottom"/>
          </w:tcPr>
          <w:p w14:paraId="4F137E08"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39D6E8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утренней мочи в количестве 20-30 мл собрать в контейнер пластиковый универсальный.</w:t>
            </w:r>
          </w:p>
        </w:tc>
        <w:tc>
          <w:tcPr>
            <w:tcW w:w="0" w:type="dxa"/>
            <w:vAlign w:val="bottom"/>
          </w:tcPr>
          <w:p w14:paraId="04901655" w14:textId="77777777" w:rsidR="004B3D52" w:rsidRPr="004B3D52" w:rsidRDefault="004B3D52" w:rsidP="004B3D52">
            <w:pPr>
              <w:rPr>
                <w:rFonts w:eastAsiaTheme="minorEastAsia"/>
                <w:sz w:val="1"/>
                <w:szCs w:val="1"/>
              </w:rPr>
            </w:pPr>
          </w:p>
        </w:tc>
      </w:tr>
      <w:tr w:rsidR="004B3D52" w:rsidRPr="004B3D52" w14:paraId="1948F8C4" w14:textId="77777777" w:rsidTr="004B3D52">
        <w:trPr>
          <w:trHeight w:val="254"/>
        </w:trPr>
        <w:tc>
          <w:tcPr>
            <w:tcW w:w="2460" w:type="dxa"/>
            <w:tcBorders>
              <w:left w:val="single" w:sz="8" w:space="0" w:color="A7A9AC"/>
              <w:right w:val="single" w:sz="8" w:space="0" w:color="A7A9AC"/>
            </w:tcBorders>
            <w:vAlign w:val="bottom"/>
          </w:tcPr>
          <w:p w14:paraId="1C1A8AEB"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415022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Слюну </w:t>
            </w:r>
            <w:r w:rsidRPr="004B3D52">
              <w:rPr>
                <w:rFonts w:ascii="Arial" w:eastAsia="Arial" w:hAnsi="Arial" w:cs="Arial"/>
                <w:sz w:val="16"/>
                <w:szCs w:val="16"/>
              </w:rPr>
              <w:t xml:space="preserve">собирают в пробирку </w:t>
            </w:r>
            <w:proofErr w:type="spellStart"/>
            <w:proofErr w:type="gramStart"/>
            <w:r w:rsidRPr="004B3D52">
              <w:rPr>
                <w:rFonts w:ascii="Arial" w:eastAsia="Arial" w:hAnsi="Arial" w:cs="Arial"/>
                <w:sz w:val="16"/>
                <w:szCs w:val="16"/>
              </w:rPr>
              <w:t>типа«Эппендорф»без</w:t>
            </w:r>
            <w:proofErr w:type="spellEnd"/>
            <w:proofErr w:type="gramEnd"/>
            <w:r w:rsidRPr="004B3D52">
              <w:rPr>
                <w:rFonts w:ascii="Arial" w:eastAsia="Arial" w:hAnsi="Arial" w:cs="Arial"/>
                <w:sz w:val="16"/>
                <w:szCs w:val="16"/>
              </w:rPr>
              <w:t xml:space="preserve"> транспортной среды в количестве</w:t>
            </w:r>
          </w:p>
        </w:tc>
        <w:tc>
          <w:tcPr>
            <w:tcW w:w="0" w:type="dxa"/>
            <w:vAlign w:val="bottom"/>
          </w:tcPr>
          <w:p w14:paraId="3A458D42" w14:textId="77777777" w:rsidR="004B3D52" w:rsidRPr="004B3D52" w:rsidRDefault="004B3D52" w:rsidP="004B3D52">
            <w:pPr>
              <w:rPr>
                <w:rFonts w:eastAsiaTheme="minorEastAsia"/>
                <w:sz w:val="1"/>
                <w:szCs w:val="1"/>
              </w:rPr>
            </w:pPr>
          </w:p>
        </w:tc>
      </w:tr>
      <w:tr w:rsidR="004B3D52" w:rsidRPr="004B3D52" w14:paraId="08A07BCE" w14:textId="77777777" w:rsidTr="004B3D52">
        <w:trPr>
          <w:trHeight w:val="202"/>
        </w:trPr>
        <w:tc>
          <w:tcPr>
            <w:tcW w:w="2460" w:type="dxa"/>
            <w:tcBorders>
              <w:left w:val="single" w:sz="8" w:space="0" w:color="A7A9AC"/>
              <w:right w:val="single" w:sz="8" w:space="0" w:color="A7A9AC"/>
            </w:tcBorders>
            <w:vAlign w:val="bottom"/>
          </w:tcPr>
          <w:p w14:paraId="1F7C3E3D" w14:textId="77777777" w:rsidR="004B3D52" w:rsidRPr="004B3D52" w:rsidRDefault="004B3D52" w:rsidP="004B3D52">
            <w:pPr>
              <w:rPr>
                <w:rFonts w:eastAsiaTheme="minorEastAsia"/>
                <w:sz w:val="17"/>
                <w:szCs w:val="17"/>
              </w:rPr>
            </w:pPr>
          </w:p>
        </w:tc>
        <w:tc>
          <w:tcPr>
            <w:tcW w:w="5720" w:type="dxa"/>
            <w:vAlign w:val="bottom"/>
          </w:tcPr>
          <w:p w14:paraId="7C6C65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менее 1,0 мл.</w:t>
            </w:r>
          </w:p>
        </w:tc>
        <w:tc>
          <w:tcPr>
            <w:tcW w:w="1640" w:type="dxa"/>
            <w:tcBorders>
              <w:right w:val="single" w:sz="8" w:space="0" w:color="A7A9AC"/>
            </w:tcBorders>
            <w:vAlign w:val="bottom"/>
          </w:tcPr>
          <w:p w14:paraId="65707AF4" w14:textId="77777777" w:rsidR="004B3D52" w:rsidRPr="004B3D52" w:rsidRDefault="004B3D52" w:rsidP="004B3D52">
            <w:pPr>
              <w:rPr>
                <w:rFonts w:eastAsiaTheme="minorEastAsia"/>
                <w:sz w:val="17"/>
                <w:szCs w:val="17"/>
              </w:rPr>
            </w:pPr>
          </w:p>
        </w:tc>
        <w:tc>
          <w:tcPr>
            <w:tcW w:w="0" w:type="dxa"/>
            <w:vAlign w:val="bottom"/>
          </w:tcPr>
          <w:p w14:paraId="2729C613" w14:textId="77777777" w:rsidR="004B3D52" w:rsidRPr="004B3D52" w:rsidRDefault="004B3D52" w:rsidP="004B3D52">
            <w:pPr>
              <w:rPr>
                <w:rFonts w:eastAsiaTheme="minorEastAsia"/>
                <w:sz w:val="1"/>
                <w:szCs w:val="1"/>
              </w:rPr>
            </w:pPr>
          </w:p>
        </w:tc>
      </w:tr>
      <w:tr w:rsidR="004B3D52" w:rsidRPr="004B3D52" w14:paraId="4F253AF9" w14:textId="77777777" w:rsidTr="004B3D52">
        <w:trPr>
          <w:trHeight w:val="254"/>
        </w:trPr>
        <w:tc>
          <w:tcPr>
            <w:tcW w:w="2460" w:type="dxa"/>
            <w:tcBorders>
              <w:left w:val="single" w:sz="8" w:space="0" w:color="A7A9AC"/>
              <w:right w:val="single" w:sz="8" w:space="0" w:color="A7A9AC"/>
            </w:tcBorders>
            <w:vAlign w:val="bottom"/>
          </w:tcPr>
          <w:p w14:paraId="0FBA4A75"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78C71B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Кровь. </w:t>
            </w:r>
            <w:proofErr w:type="spellStart"/>
            <w:proofErr w:type="gramStart"/>
            <w:r w:rsidRPr="004B3D52">
              <w:rPr>
                <w:rFonts w:ascii="Arial" w:eastAsia="Arial" w:hAnsi="Arial" w:cs="Arial"/>
                <w:sz w:val="16"/>
                <w:szCs w:val="16"/>
              </w:rPr>
              <w:t>Венепункция,стандартная</w:t>
            </w:r>
            <w:proofErr w:type="spellEnd"/>
            <w:proofErr w:type="gramEnd"/>
            <w:r w:rsidRPr="004B3D52">
              <w:rPr>
                <w:rFonts w:ascii="Arial" w:eastAsia="Arial" w:hAnsi="Arial" w:cs="Arial"/>
                <w:sz w:val="16"/>
                <w:szCs w:val="16"/>
              </w:rPr>
              <w:t xml:space="preserve"> </w:t>
            </w:r>
            <w:proofErr w:type="spellStart"/>
            <w:proofErr w:type="gramStart"/>
            <w:r w:rsidRPr="004B3D52">
              <w:rPr>
                <w:rFonts w:ascii="Arial" w:eastAsia="Arial" w:hAnsi="Arial" w:cs="Arial"/>
                <w:sz w:val="16"/>
                <w:szCs w:val="16"/>
              </w:rPr>
              <w:t>технология.Пробирка</w:t>
            </w:r>
            <w:proofErr w:type="spellEnd"/>
            <w:proofErr w:type="gramEnd"/>
            <w:r w:rsidRPr="004B3D52">
              <w:rPr>
                <w:rFonts w:ascii="Arial" w:eastAsia="Arial" w:hAnsi="Arial" w:cs="Arial"/>
                <w:sz w:val="16"/>
                <w:szCs w:val="16"/>
              </w:rPr>
              <w:t xml:space="preserve"> должна заполниться кровью</w:t>
            </w:r>
          </w:p>
        </w:tc>
        <w:tc>
          <w:tcPr>
            <w:tcW w:w="0" w:type="dxa"/>
            <w:vAlign w:val="bottom"/>
          </w:tcPr>
          <w:p w14:paraId="09885B5A" w14:textId="77777777" w:rsidR="004B3D52" w:rsidRPr="004B3D52" w:rsidRDefault="004B3D52" w:rsidP="004B3D52">
            <w:pPr>
              <w:rPr>
                <w:rFonts w:eastAsiaTheme="minorEastAsia"/>
                <w:sz w:val="1"/>
                <w:szCs w:val="1"/>
              </w:rPr>
            </w:pPr>
          </w:p>
        </w:tc>
      </w:tr>
      <w:tr w:rsidR="004B3D52" w:rsidRPr="004B3D52" w14:paraId="42C51DFA" w14:textId="77777777" w:rsidTr="004B3D52">
        <w:trPr>
          <w:trHeight w:val="202"/>
        </w:trPr>
        <w:tc>
          <w:tcPr>
            <w:tcW w:w="2460" w:type="dxa"/>
            <w:tcBorders>
              <w:left w:val="single" w:sz="8" w:space="0" w:color="A7A9AC"/>
              <w:right w:val="single" w:sz="8" w:space="0" w:color="A7A9AC"/>
            </w:tcBorders>
            <w:vAlign w:val="bottom"/>
          </w:tcPr>
          <w:p w14:paraId="625453E6" w14:textId="77777777" w:rsidR="004B3D52" w:rsidRPr="004B3D52" w:rsidRDefault="004B3D52" w:rsidP="004B3D52">
            <w:pPr>
              <w:rPr>
                <w:rFonts w:eastAsiaTheme="minorEastAsia"/>
                <w:sz w:val="17"/>
                <w:szCs w:val="17"/>
              </w:rPr>
            </w:pPr>
          </w:p>
        </w:tc>
        <w:tc>
          <w:tcPr>
            <w:tcW w:w="5720" w:type="dxa"/>
            <w:vAlign w:val="bottom"/>
          </w:tcPr>
          <w:p w14:paraId="582378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риски, избыток стабилизатора в пробе может вызвать гемолиз.</w:t>
            </w:r>
          </w:p>
        </w:tc>
        <w:tc>
          <w:tcPr>
            <w:tcW w:w="1640" w:type="dxa"/>
            <w:tcBorders>
              <w:right w:val="single" w:sz="8" w:space="0" w:color="A7A9AC"/>
            </w:tcBorders>
            <w:vAlign w:val="bottom"/>
          </w:tcPr>
          <w:p w14:paraId="63D44C1A" w14:textId="77777777" w:rsidR="004B3D52" w:rsidRPr="004B3D52" w:rsidRDefault="004B3D52" w:rsidP="004B3D52">
            <w:pPr>
              <w:rPr>
                <w:rFonts w:eastAsiaTheme="minorEastAsia"/>
                <w:sz w:val="17"/>
                <w:szCs w:val="17"/>
              </w:rPr>
            </w:pPr>
          </w:p>
        </w:tc>
        <w:tc>
          <w:tcPr>
            <w:tcW w:w="0" w:type="dxa"/>
            <w:vAlign w:val="bottom"/>
          </w:tcPr>
          <w:p w14:paraId="627878F4" w14:textId="77777777" w:rsidR="004B3D52" w:rsidRPr="004B3D52" w:rsidRDefault="004B3D52" w:rsidP="004B3D52">
            <w:pPr>
              <w:rPr>
                <w:rFonts w:eastAsiaTheme="minorEastAsia"/>
                <w:sz w:val="1"/>
                <w:szCs w:val="1"/>
              </w:rPr>
            </w:pPr>
          </w:p>
        </w:tc>
      </w:tr>
      <w:tr w:rsidR="004B3D52" w:rsidRPr="004B3D52" w14:paraId="10C57F8B"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F1BEAE5" w14:textId="77777777" w:rsidR="004B3D52" w:rsidRPr="004B3D52" w:rsidRDefault="004B3D52" w:rsidP="004B3D52">
            <w:pPr>
              <w:rPr>
                <w:rFonts w:eastAsiaTheme="minorEastAsia"/>
                <w:sz w:val="5"/>
                <w:szCs w:val="5"/>
              </w:rPr>
            </w:pPr>
          </w:p>
        </w:tc>
        <w:tc>
          <w:tcPr>
            <w:tcW w:w="5720" w:type="dxa"/>
            <w:tcBorders>
              <w:bottom w:val="single" w:sz="8" w:space="0" w:color="A7A9AC"/>
            </w:tcBorders>
            <w:vAlign w:val="bottom"/>
          </w:tcPr>
          <w:p w14:paraId="0D0F1C53"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17BE5A6C" w14:textId="77777777" w:rsidR="004B3D52" w:rsidRPr="004B3D52" w:rsidRDefault="004B3D52" w:rsidP="004B3D52">
            <w:pPr>
              <w:rPr>
                <w:rFonts w:eastAsiaTheme="minorEastAsia"/>
                <w:sz w:val="5"/>
                <w:szCs w:val="5"/>
              </w:rPr>
            </w:pPr>
          </w:p>
        </w:tc>
        <w:tc>
          <w:tcPr>
            <w:tcW w:w="0" w:type="dxa"/>
            <w:vAlign w:val="bottom"/>
          </w:tcPr>
          <w:p w14:paraId="7C9F9289" w14:textId="77777777" w:rsidR="004B3D52" w:rsidRPr="004B3D52" w:rsidRDefault="004B3D52" w:rsidP="004B3D52">
            <w:pPr>
              <w:rPr>
                <w:rFonts w:eastAsiaTheme="minorEastAsia"/>
                <w:sz w:val="1"/>
                <w:szCs w:val="1"/>
              </w:rPr>
            </w:pPr>
          </w:p>
        </w:tc>
      </w:tr>
    </w:tbl>
    <w:p w14:paraId="2BD91D26"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601180E8" w14:textId="1FB8F8CA" w:rsidR="004B3D52" w:rsidRPr="00D01A4E" w:rsidRDefault="004B3D52" w:rsidP="004B3D52">
      <w:pPr>
        <w:rPr>
          <w:rFonts w:eastAsiaTheme="minorEastAsia"/>
          <w:sz w:val="20"/>
          <w:szCs w:val="20"/>
        </w:rPr>
        <w:sectPr w:rsidR="004B3D52" w:rsidRPr="00D01A4E">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01DBDC1C" w14:textId="77777777" w:rsidTr="004B3D52">
        <w:trPr>
          <w:trHeight w:val="325"/>
        </w:trPr>
        <w:tc>
          <w:tcPr>
            <w:tcW w:w="2460" w:type="dxa"/>
            <w:tcBorders>
              <w:top w:val="single" w:sz="8" w:space="0" w:color="A7A9AC"/>
              <w:left w:val="single" w:sz="8" w:space="0" w:color="A7A9AC"/>
              <w:right w:val="single" w:sz="8" w:space="0" w:color="A7A9AC"/>
            </w:tcBorders>
            <w:vAlign w:val="bottom"/>
          </w:tcPr>
          <w:p w14:paraId="1A8B3679" w14:textId="77777777" w:rsidR="004B3D52" w:rsidRPr="004B3D52" w:rsidRDefault="004B3D52" w:rsidP="004B3D52">
            <w:pPr>
              <w:rPr>
                <w:rFonts w:eastAsiaTheme="minorEastAsia"/>
              </w:rPr>
            </w:pPr>
          </w:p>
        </w:tc>
        <w:tc>
          <w:tcPr>
            <w:tcW w:w="7380" w:type="dxa"/>
            <w:tcBorders>
              <w:top w:val="single" w:sz="8" w:space="0" w:color="A7A9AC"/>
              <w:right w:val="single" w:sz="8" w:space="0" w:color="A7A9AC"/>
            </w:tcBorders>
            <w:vAlign w:val="bottom"/>
          </w:tcPr>
          <w:p w14:paraId="69B592E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Моча. </w:t>
            </w:r>
            <w:r w:rsidRPr="004B3D52">
              <w:rPr>
                <w:rFonts w:ascii="Arial" w:eastAsia="Arial" w:hAnsi="Arial" w:cs="Arial"/>
                <w:sz w:val="16"/>
                <w:szCs w:val="16"/>
              </w:rPr>
              <w:t>Крышку контейнера плотно закрутить.</w:t>
            </w:r>
          </w:p>
        </w:tc>
        <w:tc>
          <w:tcPr>
            <w:tcW w:w="0" w:type="dxa"/>
            <w:vAlign w:val="bottom"/>
          </w:tcPr>
          <w:p w14:paraId="75D184AD" w14:textId="77777777" w:rsidR="004B3D52" w:rsidRPr="004B3D52" w:rsidRDefault="004B3D52" w:rsidP="004B3D52">
            <w:pPr>
              <w:rPr>
                <w:rFonts w:eastAsiaTheme="minorEastAsia"/>
                <w:sz w:val="1"/>
                <w:szCs w:val="1"/>
              </w:rPr>
            </w:pPr>
          </w:p>
        </w:tc>
      </w:tr>
      <w:tr w:rsidR="004B3D52" w:rsidRPr="004B3D52" w14:paraId="4DCA8775" w14:textId="77777777" w:rsidTr="004B3D52">
        <w:trPr>
          <w:trHeight w:val="200"/>
        </w:trPr>
        <w:tc>
          <w:tcPr>
            <w:tcW w:w="2460" w:type="dxa"/>
            <w:vMerge w:val="restart"/>
            <w:tcBorders>
              <w:left w:val="single" w:sz="8" w:space="0" w:color="A7A9AC"/>
              <w:right w:val="single" w:sz="8" w:space="0" w:color="A7A9AC"/>
            </w:tcBorders>
            <w:vAlign w:val="bottom"/>
          </w:tcPr>
          <w:p w14:paraId="6A97CA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5C2D6C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Слюна. </w:t>
            </w:r>
            <w:r w:rsidRPr="004B3D52">
              <w:rPr>
                <w:rFonts w:ascii="Arial" w:eastAsia="Arial" w:hAnsi="Arial" w:cs="Arial"/>
                <w:sz w:val="16"/>
                <w:szCs w:val="16"/>
              </w:rPr>
              <w:t>Крышку контейнера плотно закрыть.</w:t>
            </w:r>
          </w:p>
        </w:tc>
        <w:tc>
          <w:tcPr>
            <w:tcW w:w="0" w:type="dxa"/>
            <w:vAlign w:val="bottom"/>
          </w:tcPr>
          <w:p w14:paraId="559B9C5D" w14:textId="77777777" w:rsidR="004B3D52" w:rsidRPr="004B3D52" w:rsidRDefault="004B3D52" w:rsidP="004B3D52">
            <w:pPr>
              <w:rPr>
                <w:rFonts w:eastAsiaTheme="minorEastAsia"/>
                <w:sz w:val="1"/>
                <w:szCs w:val="1"/>
              </w:rPr>
            </w:pPr>
          </w:p>
        </w:tc>
      </w:tr>
      <w:tr w:rsidR="004B3D52" w:rsidRPr="004B3D52" w14:paraId="457CD004" w14:textId="77777777" w:rsidTr="004B3D52">
        <w:trPr>
          <w:trHeight w:val="169"/>
        </w:trPr>
        <w:tc>
          <w:tcPr>
            <w:tcW w:w="2460" w:type="dxa"/>
            <w:vMerge/>
            <w:tcBorders>
              <w:left w:val="single" w:sz="8" w:space="0" w:color="A7A9AC"/>
              <w:right w:val="single" w:sz="8" w:space="0" w:color="A7A9AC"/>
            </w:tcBorders>
            <w:vAlign w:val="bottom"/>
          </w:tcPr>
          <w:p w14:paraId="6DBB6E04" w14:textId="77777777" w:rsidR="004B3D52" w:rsidRPr="004B3D52" w:rsidRDefault="004B3D52" w:rsidP="004B3D52">
            <w:pPr>
              <w:rPr>
                <w:rFonts w:eastAsiaTheme="minorEastAsia"/>
                <w:sz w:val="14"/>
                <w:szCs w:val="14"/>
              </w:rPr>
            </w:pPr>
          </w:p>
        </w:tc>
        <w:tc>
          <w:tcPr>
            <w:tcW w:w="7380" w:type="dxa"/>
            <w:tcBorders>
              <w:right w:val="single" w:sz="8" w:space="0" w:color="A7A9AC"/>
            </w:tcBorders>
            <w:vAlign w:val="bottom"/>
          </w:tcPr>
          <w:p w14:paraId="4A78797A"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b/>
                <w:bCs/>
                <w:sz w:val="16"/>
                <w:szCs w:val="16"/>
              </w:rPr>
              <w:t xml:space="preserve">3. Кровь. </w:t>
            </w:r>
            <w:r w:rsidRPr="004B3D52">
              <w:rPr>
                <w:rFonts w:ascii="Arial" w:eastAsia="Arial" w:hAnsi="Arial" w:cs="Arial"/>
                <w:sz w:val="16"/>
                <w:szCs w:val="16"/>
              </w:rPr>
              <w:t xml:space="preserve">Сразу после взятия крови пробирку плавно перевернуть8-10раз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0AD91810" w14:textId="77777777" w:rsidR="004B3D52" w:rsidRPr="004B3D52" w:rsidRDefault="004B3D52" w:rsidP="004B3D52">
            <w:pPr>
              <w:rPr>
                <w:rFonts w:eastAsiaTheme="minorEastAsia"/>
                <w:sz w:val="1"/>
                <w:szCs w:val="1"/>
              </w:rPr>
            </w:pPr>
          </w:p>
        </w:tc>
      </w:tr>
      <w:tr w:rsidR="004B3D52" w:rsidRPr="004B3D52" w14:paraId="6101A4D6" w14:textId="77777777" w:rsidTr="004B3D52">
        <w:trPr>
          <w:trHeight w:val="234"/>
        </w:trPr>
        <w:tc>
          <w:tcPr>
            <w:tcW w:w="2460" w:type="dxa"/>
            <w:tcBorders>
              <w:left w:val="single" w:sz="8" w:space="0" w:color="A7A9AC"/>
              <w:right w:val="single" w:sz="8" w:space="0" w:color="A7A9AC"/>
            </w:tcBorders>
            <w:vAlign w:val="bottom"/>
          </w:tcPr>
          <w:p w14:paraId="6044F7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tcBorders>
              <w:right w:val="single" w:sz="8" w:space="0" w:color="A7A9AC"/>
            </w:tcBorders>
            <w:vAlign w:val="bottom"/>
          </w:tcPr>
          <w:p w14:paraId="50E179D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Неправильное </w:t>
            </w:r>
            <w:proofErr w:type="spellStart"/>
            <w:r w:rsidRPr="004B3D52">
              <w:rPr>
                <w:rFonts w:ascii="Arial" w:eastAsia="Arial" w:hAnsi="Arial" w:cs="Arial"/>
                <w:sz w:val="16"/>
                <w:szCs w:val="16"/>
              </w:rPr>
              <w:t>перемеши</w:t>
            </w:r>
            <w:proofErr w:type="spellEnd"/>
            <w:r w:rsidRPr="004B3D52">
              <w:rPr>
                <w:rFonts w:ascii="Arial" w:eastAsia="Arial" w:hAnsi="Arial" w:cs="Arial"/>
                <w:sz w:val="16"/>
                <w:szCs w:val="16"/>
              </w:rPr>
              <w:t>-</w:t>
            </w:r>
          </w:p>
        </w:tc>
        <w:tc>
          <w:tcPr>
            <w:tcW w:w="0" w:type="dxa"/>
            <w:vAlign w:val="bottom"/>
          </w:tcPr>
          <w:p w14:paraId="750BCE98" w14:textId="77777777" w:rsidR="004B3D52" w:rsidRPr="004B3D52" w:rsidRDefault="004B3D52" w:rsidP="004B3D52">
            <w:pPr>
              <w:rPr>
                <w:rFonts w:eastAsiaTheme="minorEastAsia"/>
                <w:sz w:val="1"/>
                <w:szCs w:val="1"/>
              </w:rPr>
            </w:pPr>
          </w:p>
        </w:tc>
      </w:tr>
      <w:tr w:rsidR="004B3D52" w:rsidRPr="004B3D52" w14:paraId="134831CF" w14:textId="77777777" w:rsidTr="004B3D52">
        <w:trPr>
          <w:trHeight w:val="200"/>
        </w:trPr>
        <w:tc>
          <w:tcPr>
            <w:tcW w:w="2460" w:type="dxa"/>
            <w:tcBorders>
              <w:left w:val="single" w:sz="8" w:space="0" w:color="A7A9AC"/>
              <w:right w:val="single" w:sz="8" w:space="0" w:color="A7A9AC"/>
            </w:tcBorders>
            <w:vAlign w:val="bottom"/>
          </w:tcPr>
          <w:p w14:paraId="171D9D41"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626959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вание</w:t>
            </w:r>
            <w:proofErr w:type="spellEnd"/>
            <w:r w:rsidRPr="004B3D52">
              <w:rPr>
                <w:rFonts w:ascii="Arial" w:eastAsia="Arial" w:hAnsi="Arial" w:cs="Arial"/>
                <w:sz w:val="16"/>
                <w:szCs w:val="16"/>
              </w:rPr>
              <w:t xml:space="preserve"> может привести к агрегации тромбоцитов, образованию сгустка и / или </w:t>
            </w:r>
            <w:proofErr w:type="spellStart"/>
            <w:r w:rsidRPr="004B3D52">
              <w:rPr>
                <w:rFonts w:ascii="Arial" w:eastAsia="Arial" w:hAnsi="Arial" w:cs="Arial"/>
                <w:sz w:val="16"/>
                <w:szCs w:val="16"/>
              </w:rPr>
              <w:t>недосто</w:t>
            </w:r>
            <w:proofErr w:type="spellEnd"/>
            <w:r w:rsidRPr="004B3D52">
              <w:rPr>
                <w:rFonts w:ascii="Arial" w:eastAsia="Arial" w:hAnsi="Arial" w:cs="Arial"/>
                <w:sz w:val="16"/>
                <w:szCs w:val="16"/>
              </w:rPr>
              <w:t>-</w:t>
            </w:r>
          </w:p>
        </w:tc>
        <w:tc>
          <w:tcPr>
            <w:tcW w:w="0" w:type="dxa"/>
            <w:vAlign w:val="bottom"/>
          </w:tcPr>
          <w:p w14:paraId="71458690" w14:textId="77777777" w:rsidR="004B3D52" w:rsidRPr="004B3D52" w:rsidRDefault="004B3D52" w:rsidP="004B3D52">
            <w:pPr>
              <w:rPr>
                <w:rFonts w:eastAsiaTheme="minorEastAsia"/>
                <w:sz w:val="1"/>
                <w:szCs w:val="1"/>
              </w:rPr>
            </w:pPr>
          </w:p>
        </w:tc>
      </w:tr>
      <w:tr w:rsidR="004B3D52" w:rsidRPr="004B3D52" w14:paraId="1D7A1D41" w14:textId="77777777" w:rsidTr="004B3D52">
        <w:trPr>
          <w:trHeight w:val="202"/>
        </w:trPr>
        <w:tc>
          <w:tcPr>
            <w:tcW w:w="2460" w:type="dxa"/>
            <w:tcBorders>
              <w:left w:val="single" w:sz="8" w:space="0" w:color="A7A9AC"/>
              <w:right w:val="single" w:sz="8" w:space="0" w:color="A7A9AC"/>
            </w:tcBorders>
            <w:vAlign w:val="bottom"/>
          </w:tcPr>
          <w:p w14:paraId="53AB9077"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7D1FC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верным результатам анализа.</w:t>
            </w:r>
          </w:p>
        </w:tc>
        <w:tc>
          <w:tcPr>
            <w:tcW w:w="0" w:type="dxa"/>
            <w:vAlign w:val="bottom"/>
          </w:tcPr>
          <w:p w14:paraId="4DDFCAF6" w14:textId="77777777" w:rsidR="004B3D52" w:rsidRPr="004B3D52" w:rsidRDefault="004B3D52" w:rsidP="004B3D52">
            <w:pPr>
              <w:rPr>
                <w:rFonts w:eastAsiaTheme="minorEastAsia"/>
                <w:sz w:val="1"/>
                <w:szCs w:val="1"/>
              </w:rPr>
            </w:pPr>
          </w:p>
        </w:tc>
      </w:tr>
      <w:tr w:rsidR="004B3D52" w:rsidRPr="004B3D52" w14:paraId="703783C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0C110F1"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9B3CE95" w14:textId="77777777" w:rsidR="004B3D52" w:rsidRPr="004B3D52" w:rsidRDefault="004B3D52" w:rsidP="004B3D52">
            <w:pPr>
              <w:rPr>
                <w:rFonts w:eastAsiaTheme="minorEastAsia"/>
                <w:sz w:val="5"/>
                <w:szCs w:val="5"/>
              </w:rPr>
            </w:pPr>
          </w:p>
        </w:tc>
        <w:tc>
          <w:tcPr>
            <w:tcW w:w="0" w:type="dxa"/>
            <w:vAlign w:val="bottom"/>
          </w:tcPr>
          <w:p w14:paraId="42090CA9" w14:textId="77777777" w:rsidR="004B3D52" w:rsidRPr="004B3D52" w:rsidRDefault="004B3D52" w:rsidP="004B3D52">
            <w:pPr>
              <w:rPr>
                <w:rFonts w:eastAsiaTheme="minorEastAsia"/>
                <w:sz w:val="1"/>
                <w:szCs w:val="1"/>
              </w:rPr>
            </w:pPr>
          </w:p>
        </w:tc>
      </w:tr>
      <w:tr w:rsidR="004B3D52" w:rsidRPr="004B3D52" w14:paraId="05CB7CA4" w14:textId="77777777" w:rsidTr="004B3D52">
        <w:trPr>
          <w:trHeight w:val="274"/>
        </w:trPr>
        <w:tc>
          <w:tcPr>
            <w:tcW w:w="2460" w:type="dxa"/>
            <w:tcBorders>
              <w:left w:val="single" w:sz="8" w:space="0" w:color="A7A9AC"/>
              <w:right w:val="single" w:sz="8" w:space="0" w:color="A7A9AC"/>
            </w:tcBorders>
            <w:vAlign w:val="bottom"/>
          </w:tcPr>
          <w:p w14:paraId="1CC6BD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0F7067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Слюна. Кровь. </w:t>
            </w:r>
            <w:r w:rsidRPr="004B3D52">
              <w:rPr>
                <w:rFonts w:ascii="Arial" w:eastAsia="Arial" w:hAnsi="Arial" w:cs="Arial"/>
                <w:sz w:val="16"/>
                <w:szCs w:val="16"/>
              </w:rPr>
              <w:t>При Т=+2+8 °С в первичном контейнере/пробирке в вертикальном</w:t>
            </w:r>
          </w:p>
        </w:tc>
        <w:tc>
          <w:tcPr>
            <w:tcW w:w="0" w:type="dxa"/>
            <w:vAlign w:val="bottom"/>
          </w:tcPr>
          <w:p w14:paraId="662DCAD7" w14:textId="77777777" w:rsidR="004B3D52" w:rsidRPr="004B3D52" w:rsidRDefault="004B3D52" w:rsidP="004B3D52">
            <w:pPr>
              <w:rPr>
                <w:rFonts w:eastAsiaTheme="minorEastAsia"/>
                <w:sz w:val="1"/>
                <w:szCs w:val="1"/>
              </w:rPr>
            </w:pPr>
          </w:p>
        </w:tc>
      </w:tr>
      <w:tr w:rsidR="004B3D52" w:rsidRPr="004B3D52" w14:paraId="5F35EC12" w14:textId="77777777" w:rsidTr="004B3D52">
        <w:trPr>
          <w:trHeight w:val="200"/>
        </w:trPr>
        <w:tc>
          <w:tcPr>
            <w:tcW w:w="2460" w:type="dxa"/>
            <w:tcBorders>
              <w:left w:val="single" w:sz="8" w:space="0" w:color="A7A9AC"/>
              <w:right w:val="single" w:sz="8" w:space="0" w:color="A7A9AC"/>
            </w:tcBorders>
            <w:vAlign w:val="bottom"/>
          </w:tcPr>
          <w:p w14:paraId="6A794D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80" w:type="dxa"/>
            <w:tcBorders>
              <w:right w:val="single" w:sz="8" w:space="0" w:color="A7A9AC"/>
            </w:tcBorders>
            <w:vAlign w:val="bottom"/>
          </w:tcPr>
          <w:p w14:paraId="4AA23B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положении.</w:t>
            </w:r>
          </w:p>
        </w:tc>
        <w:tc>
          <w:tcPr>
            <w:tcW w:w="0" w:type="dxa"/>
            <w:vAlign w:val="bottom"/>
          </w:tcPr>
          <w:p w14:paraId="4CC5E6D9" w14:textId="77777777" w:rsidR="004B3D52" w:rsidRPr="004B3D52" w:rsidRDefault="004B3D52" w:rsidP="004B3D52">
            <w:pPr>
              <w:rPr>
                <w:rFonts w:eastAsiaTheme="minorEastAsia"/>
                <w:sz w:val="1"/>
                <w:szCs w:val="1"/>
              </w:rPr>
            </w:pPr>
          </w:p>
        </w:tc>
      </w:tr>
      <w:tr w:rsidR="004B3D52" w:rsidRPr="004B3D52" w14:paraId="640D002A" w14:textId="77777777" w:rsidTr="004B3D52">
        <w:trPr>
          <w:trHeight w:val="237"/>
        </w:trPr>
        <w:tc>
          <w:tcPr>
            <w:tcW w:w="2460" w:type="dxa"/>
            <w:tcBorders>
              <w:left w:val="single" w:sz="8" w:space="0" w:color="A7A9AC"/>
              <w:right w:val="single" w:sz="8" w:space="0" w:color="A7A9AC"/>
            </w:tcBorders>
            <w:vAlign w:val="bottom"/>
          </w:tcPr>
          <w:p w14:paraId="32AE553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65070C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более 24 часов не хранятся! Замораживание образцов недопустимо!</w:t>
            </w:r>
          </w:p>
        </w:tc>
        <w:tc>
          <w:tcPr>
            <w:tcW w:w="0" w:type="dxa"/>
            <w:vAlign w:val="bottom"/>
          </w:tcPr>
          <w:p w14:paraId="5A82B956" w14:textId="77777777" w:rsidR="004B3D52" w:rsidRPr="004B3D52" w:rsidRDefault="004B3D52" w:rsidP="004B3D52">
            <w:pPr>
              <w:rPr>
                <w:rFonts w:eastAsiaTheme="minorEastAsia"/>
                <w:sz w:val="1"/>
                <w:szCs w:val="1"/>
              </w:rPr>
            </w:pPr>
          </w:p>
        </w:tc>
      </w:tr>
      <w:tr w:rsidR="004B3D52" w:rsidRPr="004B3D52" w14:paraId="278A8E3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1CC48FC"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7518E3CE" w14:textId="77777777" w:rsidR="004B3D52" w:rsidRPr="004B3D52" w:rsidRDefault="004B3D52" w:rsidP="004B3D52">
            <w:pPr>
              <w:rPr>
                <w:rFonts w:eastAsiaTheme="minorEastAsia"/>
                <w:sz w:val="5"/>
                <w:szCs w:val="5"/>
              </w:rPr>
            </w:pPr>
          </w:p>
        </w:tc>
        <w:tc>
          <w:tcPr>
            <w:tcW w:w="0" w:type="dxa"/>
            <w:vAlign w:val="bottom"/>
          </w:tcPr>
          <w:p w14:paraId="56E84421" w14:textId="77777777" w:rsidR="004B3D52" w:rsidRPr="004B3D52" w:rsidRDefault="004B3D52" w:rsidP="004B3D52">
            <w:pPr>
              <w:rPr>
                <w:rFonts w:eastAsiaTheme="minorEastAsia"/>
                <w:sz w:val="1"/>
                <w:szCs w:val="1"/>
              </w:rPr>
            </w:pPr>
          </w:p>
        </w:tc>
      </w:tr>
    </w:tbl>
    <w:p w14:paraId="097EA0DC" w14:textId="77777777" w:rsidR="004B3D52" w:rsidRPr="004B3D52" w:rsidRDefault="004B3D52" w:rsidP="004B3D52">
      <w:pPr>
        <w:spacing w:line="348" w:lineRule="exact"/>
        <w:rPr>
          <w:rFonts w:eastAsiaTheme="minorEastAsia"/>
          <w:sz w:val="20"/>
          <w:szCs w:val="20"/>
        </w:rPr>
      </w:pPr>
    </w:p>
    <w:p w14:paraId="59EDD95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2.2. Эякулят </w:t>
      </w:r>
      <w:r w:rsidRPr="004B3D52">
        <w:rPr>
          <w:rFonts w:ascii="Arial" w:eastAsia="Arial" w:hAnsi="Arial" w:cs="Arial"/>
          <w:sz w:val="22"/>
          <w:szCs w:val="22"/>
        </w:rPr>
        <w:t>(услуга032502)</w:t>
      </w:r>
    </w:p>
    <w:p w14:paraId="14B781AD" w14:textId="77777777" w:rsidR="004B3D52" w:rsidRPr="004B3D52" w:rsidRDefault="004B3D52" w:rsidP="004B3D52">
      <w:pPr>
        <w:spacing w:line="219" w:lineRule="exact"/>
        <w:rPr>
          <w:rFonts w:eastAsiaTheme="minorEastAsia"/>
          <w:sz w:val="20"/>
          <w:szCs w:val="20"/>
        </w:rPr>
      </w:pPr>
    </w:p>
    <w:p w14:paraId="5EF67D9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13E2A4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1040"/>
        <w:gridCol w:w="1540"/>
        <w:gridCol w:w="30"/>
      </w:tblGrid>
      <w:tr w:rsidR="004B3D52" w:rsidRPr="004B3D52" w14:paraId="43DA2FCC"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38E9E1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7F80C707"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0A6061F0" w14:textId="77777777" w:rsidR="004B3D52" w:rsidRPr="004B3D52" w:rsidRDefault="004B3D52" w:rsidP="004B3D52">
            <w:pPr>
              <w:rPr>
                <w:rFonts w:eastAsiaTheme="minorEastAsia"/>
              </w:rPr>
            </w:pPr>
          </w:p>
        </w:tc>
        <w:tc>
          <w:tcPr>
            <w:tcW w:w="1540" w:type="dxa"/>
            <w:tcBorders>
              <w:top w:val="single" w:sz="8" w:space="0" w:color="A7A9AC"/>
              <w:right w:val="single" w:sz="8" w:space="0" w:color="A7A9AC"/>
            </w:tcBorders>
            <w:vAlign w:val="bottom"/>
          </w:tcPr>
          <w:p w14:paraId="2E99FA8C" w14:textId="77777777" w:rsidR="004B3D52" w:rsidRPr="004B3D52" w:rsidRDefault="004B3D52" w:rsidP="004B3D52">
            <w:pPr>
              <w:rPr>
                <w:rFonts w:eastAsiaTheme="minorEastAsia"/>
              </w:rPr>
            </w:pPr>
          </w:p>
        </w:tc>
        <w:tc>
          <w:tcPr>
            <w:tcW w:w="0" w:type="dxa"/>
            <w:vAlign w:val="bottom"/>
          </w:tcPr>
          <w:p w14:paraId="642D95D6" w14:textId="77777777" w:rsidR="004B3D52" w:rsidRPr="004B3D52" w:rsidRDefault="004B3D52" w:rsidP="004B3D52">
            <w:pPr>
              <w:rPr>
                <w:rFonts w:eastAsiaTheme="minorEastAsia"/>
                <w:sz w:val="1"/>
                <w:szCs w:val="1"/>
              </w:rPr>
            </w:pPr>
          </w:p>
        </w:tc>
      </w:tr>
      <w:tr w:rsidR="004B3D52" w:rsidRPr="004B3D52" w14:paraId="33DBFB4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4688505" w14:textId="77777777" w:rsidR="004B3D52" w:rsidRPr="004B3D52" w:rsidRDefault="004B3D52" w:rsidP="004B3D52">
            <w:pPr>
              <w:rPr>
                <w:rFonts w:eastAsiaTheme="minorEastAsia"/>
                <w:sz w:val="5"/>
                <w:szCs w:val="5"/>
              </w:rPr>
            </w:pPr>
          </w:p>
        </w:tc>
        <w:tc>
          <w:tcPr>
            <w:tcW w:w="4800" w:type="dxa"/>
            <w:vMerge w:val="restart"/>
            <w:tcBorders>
              <w:right w:val="single" w:sz="8" w:space="0" w:color="A7A9AC"/>
            </w:tcBorders>
            <w:vAlign w:val="bottom"/>
          </w:tcPr>
          <w:p w14:paraId="58C3D7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vAlign w:val="bottom"/>
          </w:tcPr>
          <w:p w14:paraId="6C2E21CF" w14:textId="77777777" w:rsidR="004B3D52" w:rsidRPr="004B3D52" w:rsidRDefault="004B3D52" w:rsidP="004B3D52">
            <w:pPr>
              <w:rPr>
                <w:rFonts w:eastAsiaTheme="minorEastAsia"/>
                <w:sz w:val="5"/>
                <w:szCs w:val="5"/>
              </w:rPr>
            </w:pPr>
          </w:p>
        </w:tc>
        <w:tc>
          <w:tcPr>
            <w:tcW w:w="1540" w:type="dxa"/>
            <w:tcBorders>
              <w:right w:val="single" w:sz="8" w:space="0" w:color="A7A9AC"/>
            </w:tcBorders>
            <w:vAlign w:val="bottom"/>
          </w:tcPr>
          <w:p w14:paraId="40D3EEC5" w14:textId="77777777" w:rsidR="004B3D52" w:rsidRPr="004B3D52" w:rsidRDefault="004B3D52" w:rsidP="004B3D52">
            <w:pPr>
              <w:rPr>
                <w:rFonts w:eastAsiaTheme="minorEastAsia"/>
                <w:sz w:val="5"/>
                <w:szCs w:val="5"/>
              </w:rPr>
            </w:pPr>
          </w:p>
        </w:tc>
        <w:tc>
          <w:tcPr>
            <w:tcW w:w="0" w:type="dxa"/>
            <w:vAlign w:val="bottom"/>
          </w:tcPr>
          <w:p w14:paraId="1D7BDD0D" w14:textId="77777777" w:rsidR="004B3D52" w:rsidRPr="004B3D52" w:rsidRDefault="004B3D52" w:rsidP="004B3D52">
            <w:pPr>
              <w:rPr>
                <w:rFonts w:eastAsiaTheme="minorEastAsia"/>
                <w:sz w:val="1"/>
                <w:szCs w:val="1"/>
              </w:rPr>
            </w:pPr>
          </w:p>
        </w:tc>
      </w:tr>
      <w:tr w:rsidR="004B3D52" w:rsidRPr="004B3D52" w14:paraId="4032AD18" w14:textId="77777777" w:rsidTr="004B3D52">
        <w:trPr>
          <w:trHeight w:val="245"/>
        </w:trPr>
        <w:tc>
          <w:tcPr>
            <w:tcW w:w="2480" w:type="dxa"/>
            <w:tcBorders>
              <w:left w:val="single" w:sz="8" w:space="0" w:color="A7A9AC"/>
              <w:right w:val="single" w:sz="8" w:space="0" w:color="A7A9AC"/>
            </w:tcBorders>
            <w:vAlign w:val="bottom"/>
          </w:tcPr>
          <w:p w14:paraId="1943146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3D719B50" w14:textId="77777777" w:rsidR="004B3D52" w:rsidRPr="004B3D52" w:rsidRDefault="004B3D52" w:rsidP="004B3D52">
            <w:pPr>
              <w:rPr>
                <w:rFonts w:eastAsiaTheme="minorEastAsia"/>
                <w:sz w:val="21"/>
                <w:szCs w:val="21"/>
              </w:rPr>
            </w:pPr>
          </w:p>
        </w:tc>
        <w:tc>
          <w:tcPr>
            <w:tcW w:w="1040" w:type="dxa"/>
            <w:vAlign w:val="bottom"/>
          </w:tcPr>
          <w:p w14:paraId="4A60303E" w14:textId="77777777" w:rsidR="004B3D52" w:rsidRPr="004B3D52" w:rsidRDefault="004B3D52" w:rsidP="004B3D52">
            <w:pPr>
              <w:rPr>
                <w:rFonts w:eastAsiaTheme="minorEastAsia"/>
                <w:sz w:val="21"/>
                <w:szCs w:val="21"/>
              </w:rPr>
            </w:pPr>
          </w:p>
        </w:tc>
        <w:tc>
          <w:tcPr>
            <w:tcW w:w="1540" w:type="dxa"/>
            <w:tcBorders>
              <w:right w:val="single" w:sz="8" w:space="0" w:color="A7A9AC"/>
            </w:tcBorders>
            <w:vAlign w:val="bottom"/>
          </w:tcPr>
          <w:p w14:paraId="67278EBE" w14:textId="77777777" w:rsidR="004B3D52" w:rsidRPr="004B3D52" w:rsidRDefault="004B3D52" w:rsidP="004B3D52">
            <w:pPr>
              <w:rPr>
                <w:rFonts w:eastAsiaTheme="minorEastAsia"/>
                <w:sz w:val="21"/>
                <w:szCs w:val="21"/>
              </w:rPr>
            </w:pPr>
          </w:p>
        </w:tc>
        <w:tc>
          <w:tcPr>
            <w:tcW w:w="0" w:type="dxa"/>
            <w:vAlign w:val="bottom"/>
          </w:tcPr>
          <w:p w14:paraId="739BEF27" w14:textId="77777777" w:rsidR="004B3D52" w:rsidRPr="004B3D52" w:rsidRDefault="004B3D52" w:rsidP="004B3D52">
            <w:pPr>
              <w:rPr>
                <w:rFonts w:eastAsiaTheme="minorEastAsia"/>
                <w:sz w:val="1"/>
                <w:szCs w:val="1"/>
              </w:rPr>
            </w:pPr>
          </w:p>
        </w:tc>
      </w:tr>
      <w:tr w:rsidR="004B3D52" w:rsidRPr="004B3D52" w14:paraId="7EA05E4A" w14:textId="77777777" w:rsidTr="004B3D52">
        <w:trPr>
          <w:trHeight w:val="212"/>
        </w:trPr>
        <w:tc>
          <w:tcPr>
            <w:tcW w:w="2480" w:type="dxa"/>
            <w:tcBorders>
              <w:left w:val="single" w:sz="8" w:space="0" w:color="A7A9AC"/>
              <w:right w:val="single" w:sz="8" w:space="0" w:color="A7A9AC"/>
            </w:tcBorders>
            <w:vAlign w:val="bottom"/>
          </w:tcPr>
          <w:p w14:paraId="73274A5B"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00" w:type="dxa"/>
            <w:tcBorders>
              <w:right w:val="single" w:sz="8" w:space="0" w:color="A7A9AC"/>
            </w:tcBorders>
            <w:vAlign w:val="bottom"/>
          </w:tcPr>
          <w:p w14:paraId="455C80B1" w14:textId="77777777" w:rsidR="004B3D52" w:rsidRPr="004B3D52" w:rsidRDefault="004B3D52" w:rsidP="004B3D52">
            <w:pPr>
              <w:rPr>
                <w:rFonts w:eastAsiaTheme="minorEastAsia"/>
                <w:sz w:val="18"/>
                <w:szCs w:val="18"/>
              </w:rPr>
            </w:pPr>
          </w:p>
        </w:tc>
        <w:tc>
          <w:tcPr>
            <w:tcW w:w="1040" w:type="dxa"/>
            <w:vAlign w:val="bottom"/>
          </w:tcPr>
          <w:p w14:paraId="08C1D50E" w14:textId="77777777" w:rsidR="004B3D52" w:rsidRPr="004B3D52" w:rsidRDefault="004B3D52" w:rsidP="004B3D52">
            <w:pPr>
              <w:rPr>
                <w:rFonts w:eastAsiaTheme="minorEastAsia"/>
                <w:sz w:val="18"/>
                <w:szCs w:val="18"/>
              </w:rPr>
            </w:pPr>
          </w:p>
        </w:tc>
        <w:tc>
          <w:tcPr>
            <w:tcW w:w="1540" w:type="dxa"/>
            <w:tcBorders>
              <w:right w:val="single" w:sz="8" w:space="0" w:color="A7A9AC"/>
            </w:tcBorders>
            <w:vAlign w:val="bottom"/>
          </w:tcPr>
          <w:p w14:paraId="0F1729E5" w14:textId="77777777" w:rsidR="004B3D52" w:rsidRPr="004B3D52" w:rsidRDefault="004B3D52" w:rsidP="004B3D52">
            <w:pPr>
              <w:rPr>
                <w:rFonts w:eastAsiaTheme="minorEastAsia"/>
                <w:sz w:val="18"/>
                <w:szCs w:val="18"/>
              </w:rPr>
            </w:pPr>
          </w:p>
        </w:tc>
        <w:tc>
          <w:tcPr>
            <w:tcW w:w="0" w:type="dxa"/>
            <w:vAlign w:val="bottom"/>
          </w:tcPr>
          <w:p w14:paraId="06AEE553" w14:textId="77777777" w:rsidR="004B3D52" w:rsidRPr="004B3D52" w:rsidRDefault="004B3D52" w:rsidP="004B3D52">
            <w:pPr>
              <w:rPr>
                <w:rFonts w:eastAsiaTheme="minorEastAsia"/>
                <w:sz w:val="1"/>
                <w:szCs w:val="1"/>
              </w:rPr>
            </w:pPr>
          </w:p>
        </w:tc>
      </w:tr>
      <w:tr w:rsidR="004B3D52" w:rsidRPr="004B3D52" w14:paraId="7A859B0A"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694E457A"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7ACC3840"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796F4C7"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45391DC8" w14:textId="77777777" w:rsidR="004B3D52" w:rsidRPr="004B3D52" w:rsidRDefault="004B3D52" w:rsidP="004B3D52">
            <w:pPr>
              <w:rPr>
                <w:rFonts w:eastAsiaTheme="minorEastAsia"/>
                <w:sz w:val="5"/>
                <w:szCs w:val="5"/>
              </w:rPr>
            </w:pPr>
          </w:p>
        </w:tc>
        <w:tc>
          <w:tcPr>
            <w:tcW w:w="0" w:type="dxa"/>
            <w:vAlign w:val="bottom"/>
          </w:tcPr>
          <w:p w14:paraId="3B3850EE" w14:textId="77777777" w:rsidR="004B3D52" w:rsidRPr="004B3D52" w:rsidRDefault="004B3D52" w:rsidP="004B3D52">
            <w:pPr>
              <w:rPr>
                <w:rFonts w:eastAsiaTheme="minorEastAsia"/>
                <w:sz w:val="1"/>
                <w:szCs w:val="1"/>
              </w:rPr>
            </w:pPr>
          </w:p>
        </w:tc>
      </w:tr>
      <w:tr w:rsidR="004B3D52" w:rsidRPr="004B3D52" w14:paraId="5BF5F1DE" w14:textId="77777777" w:rsidTr="004B3D52">
        <w:trPr>
          <w:trHeight w:val="245"/>
        </w:trPr>
        <w:tc>
          <w:tcPr>
            <w:tcW w:w="2480" w:type="dxa"/>
            <w:tcBorders>
              <w:left w:val="single" w:sz="8" w:space="0" w:color="A7A9AC"/>
              <w:right w:val="single" w:sz="8" w:space="0" w:color="A7A9AC"/>
            </w:tcBorders>
            <w:vAlign w:val="bottom"/>
          </w:tcPr>
          <w:p w14:paraId="7299D4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126710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16F07B6E" w14:textId="77777777" w:rsidR="004B3D52" w:rsidRPr="004B3D52" w:rsidRDefault="004B3D52" w:rsidP="004B3D52">
            <w:pPr>
              <w:rPr>
                <w:rFonts w:eastAsiaTheme="minorEastAsia"/>
                <w:sz w:val="21"/>
                <w:szCs w:val="21"/>
              </w:rPr>
            </w:pPr>
          </w:p>
        </w:tc>
        <w:tc>
          <w:tcPr>
            <w:tcW w:w="1540" w:type="dxa"/>
            <w:vMerge w:val="restart"/>
            <w:tcBorders>
              <w:right w:val="single" w:sz="8" w:space="0" w:color="A7A9AC"/>
            </w:tcBorders>
            <w:vAlign w:val="bottom"/>
          </w:tcPr>
          <w:p w14:paraId="22BBF3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F7EBBC3" w14:textId="77777777" w:rsidR="004B3D52" w:rsidRPr="004B3D52" w:rsidRDefault="004B3D52" w:rsidP="004B3D52">
            <w:pPr>
              <w:rPr>
                <w:rFonts w:eastAsiaTheme="minorEastAsia"/>
                <w:sz w:val="1"/>
                <w:szCs w:val="1"/>
              </w:rPr>
            </w:pPr>
          </w:p>
        </w:tc>
      </w:tr>
      <w:tr w:rsidR="004B3D52" w:rsidRPr="004B3D52" w14:paraId="0BC89B8B" w14:textId="77777777" w:rsidTr="004B3D52">
        <w:trPr>
          <w:trHeight w:val="212"/>
        </w:trPr>
        <w:tc>
          <w:tcPr>
            <w:tcW w:w="2480" w:type="dxa"/>
            <w:tcBorders>
              <w:left w:val="single" w:sz="8" w:space="0" w:color="A7A9AC"/>
              <w:right w:val="single" w:sz="8" w:space="0" w:color="A7A9AC"/>
            </w:tcBorders>
            <w:vAlign w:val="bottom"/>
          </w:tcPr>
          <w:p w14:paraId="054CBD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6C020D8F" w14:textId="77777777" w:rsidR="004B3D52" w:rsidRPr="004B3D52" w:rsidRDefault="004B3D52" w:rsidP="004B3D52">
            <w:pPr>
              <w:rPr>
                <w:rFonts w:eastAsiaTheme="minorEastAsia"/>
                <w:sz w:val="18"/>
                <w:szCs w:val="18"/>
              </w:rPr>
            </w:pPr>
          </w:p>
        </w:tc>
        <w:tc>
          <w:tcPr>
            <w:tcW w:w="1040" w:type="dxa"/>
            <w:vAlign w:val="bottom"/>
          </w:tcPr>
          <w:p w14:paraId="25CF1937" w14:textId="77777777" w:rsidR="004B3D52" w:rsidRPr="004B3D52" w:rsidRDefault="004B3D52" w:rsidP="004B3D52">
            <w:pPr>
              <w:rPr>
                <w:rFonts w:eastAsiaTheme="minorEastAsia"/>
                <w:sz w:val="18"/>
                <w:szCs w:val="18"/>
              </w:rPr>
            </w:pPr>
          </w:p>
        </w:tc>
        <w:tc>
          <w:tcPr>
            <w:tcW w:w="1540" w:type="dxa"/>
            <w:vMerge/>
            <w:tcBorders>
              <w:right w:val="single" w:sz="8" w:space="0" w:color="A7A9AC"/>
            </w:tcBorders>
            <w:vAlign w:val="bottom"/>
          </w:tcPr>
          <w:p w14:paraId="15072CF9" w14:textId="77777777" w:rsidR="004B3D52" w:rsidRPr="004B3D52" w:rsidRDefault="004B3D52" w:rsidP="004B3D52">
            <w:pPr>
              <w:rPr>
                <w:rFonts w:eastAsiaTheme="minorEastAsia"/>
                <w:sz w:val="18"/>
                <w:szCs w:val="18"/>
              </w:rPr>
            </w:pPr>
          </w:p>
        </w:tc>
        <w:tc>
          <w:tcPr>
            <w:tcW w:w="0" w:type="dxa"/>
            <w:vAlign w:val="bottom"/>
          </w:tcPr>
          <w:p w14:paraId="4F5505B4" w14:textId="77777777" w:rsidR="004B3D52" w:rsidRPr="004B3D52" w:rsidRDefault="004B3D52" w:rsidP="004B3D52">
            <w:pPr>
              <w:rPr>
                <w:rFonts w:eastAsiaTheme="minorEastAsia"/>
                <w:sz w:val="1"/>
                <w:szCs w:val="1"/>
              </w:rPr>
            </w:pPr>
          </w:p>
        </w:tc>
      </w:tr>
      <w:tr w:rsidR="004B3D52" w:rsidRPr="004B3D52" w14:paraId="691DCFF5"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A03CC1C"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6EBA12E1"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373313B"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25348910" w14:textId="77777777" w:rsidR="004B3D52" w:rsidRPr="004B3D52" w:rsidRDefault="004B3D52" w:rsidP="004B3D52">
            <w:pPr>
              <w:rPr>
                <w:rFonts w:eastAsiaTheme="minorEastAsia"/>
                <w:sz w:val="5"/>
                <w:szCs w:val="5"/>
              </w:rPr>
            </w:pPr>
          </w:p>
        </w:tc>
        <w:tc>
          <w:tcPr>
            <w:tcW w:w="0" w:type="dxa"/>
            <w:vAlign w:val="bottom"/>
          </w:tcPr>
          <w:p w14:paraId="6B7B028D" w14:textId="77777777" w:rsidR="004B3D52" w:rsidRPr="004B3D52" w:rsidRDefault="004B3D52" w:rsidP="004B3D52">
            <w:pPr>
              <w:rPr>
                <w:rFonts w:eastAsiaTheme="minorEastAsia"/>
                <w:sz w:val="1"/>
                <w:szCs w:val="1"/>
              </w:rPr>
            </w:pPr>
          </w:p>
        </w:tc>
      </w:tr>
      <w:tr w:rsidR="004B3D52" w:rsidRPr="004B3D52" w14:paraId="345DD6F8" w14:textId="77777777" w:rsidTr="004B3D52">
        <w:trPr>
          <w:trHeight w:val="183"/>
        </w:trPr>
        <w:tc>
          <w:tcPr>
            <w:tcW w:w="2480" w:type="dxa"/>
            <w:tcBorders>
              <w:bottom w:val="single" w:sz="8" w:space="0" w:color="A7A9AC"/>
            </w:tcBorders>
            <w:vAlign w:val="bottom"/>
          </w:tcPr>
          <w:p w14:paraId="37BFEA35" w14:textId="77777777" w:rsidR="004B3D52" w:rsidRPr="004B3D52" w:rsidRDefault="004B3D52" w:rsidP="004B3D52">
            <w:pPr>
              <w:rPr>
                <w:rFonts w:eastAsiaTheme="minorEastAsia"/>
                <w:sz w:val="15"/>
                <w:szCs w:val="15"/>
              </w:rPr>
            </w:pPr>
          </w:p>
        </w:tc>
        <w:tc>
          <w:tcPr>
            <w:tcW w:w="5840" w:type="dxa"/>
            <w:gridSpan w:val="2"/>
            <w:tcBorders>
              <w:bottom w:val="single" w:sz="8" w:space="0" w:color="A7A9AC"/>
            </w:tcBorders>
            <w:vAlign w:val="bottom"/>
          </w:tcPr>
          <w:p w14:paraId="5888C4ED" w14:textId="77777777" w:rsidR="004B3D52" w:rsidRPr="004B3D52" w:rsidRDefault="004B3D52" w:rsidP="004B3D52">
            <w:pPr>
              <w:rPr>
                <w:rFonts w:eastAsiaTheme="minorEastAsia"/>
                <w:sz w:val="15"/>
                <w:szCs w:val="15"/>
              </w:rPr>
            </w:pPr>
          </w:p>
        </w:tc>
        <w:tc>
          <w:tcPr>
            <w:tcW w:w="1540" w:type="dxa"/>
            <w:tcBorders>
              <w:bottom w:val="single" w:sz="8" w:space="0" w:color="A7A9AC"/>
            </w:tcBorders>
            <w:vAlign w:val="bottom"/>
          </w:tcPr>
          <w:p w14:paraId="11F7917E" w14:textId="77777777" w:rsidR="004B3D52" w:rsidRPr="004B3D52" w:rsidRDefault="004B3D52" w:rsidP="004B3D52">
            <w:pPr>
              <w:rPr>
                <w:rFonts w:eastAsiaTheme="minorEastAsia"/>
                <w:sz w:val="15"/>
                <w:szCs w:val="15"/>
              </w:rPr>
            </w:pPr>
          </w:p>
        </w:tc>
        <w:tc>
          <w:tcPr>
            <w:tcW w:w="0" w:type="dxa"/>
            <w:vAlign w:val="bottom"/>
          </w:tcPr>
          <w:p w14:paraId="619536A2" w14:textId="77777777" w:rsidR="004B3D52" w:rsidRPr="004B3D52" w:rsidRDefault="004B3D52" w:rsidP="004B3D52">
            <w:pPr>
              <w:rPr>
                <w:rFonts w:eastAsiaTheme="minorEastAsia"/>
                <w:sz w:val="1"/>
                <w:szCs w:val="1"/>
              </w:rPr>
            </w:pPr>
          </w:p>
        </w:tc>
      </w:tr>
      <w:tr w:rsidR="004B3D52" w:rsidRPr="004B3D52" w14:paraId="5EEA288E" w14:textId="77777777" w:rsidTr="004B3D52">
        <w:trPr>
          <w:trHeight w:val="308"/>
        </w:trPr>
        <w:tc>
          <w:tcPr>
            <w:tcW w:w="2480" w:type="dxa"/>
            <w:tcBorders>
              <w:left w:val="single" w:sz="8" w:space="0" w:color="A7A9AC"/>
              <w:right w:val="single" w:sz="8" w:space="0" w:color="A7A9AC"/>
            </w:tcBorders>
            <w:vAlign w:val="bottom"/>
          </w:tcPr>
          <w:p w14:paraId="0F0CB413" w14:textId="77777777" w:rsidR="004B3D52" w:rsidRPr="004B3D52" w:rsidRDefault="004B3D52" w:rsidP="004B3D52">
            <w:pPr>
              <w:rPr>
                <w:rFonts w:eastAsiaTheme="minorEastAsia"/>
              </w:rPr>
            </w:pPr>
          </w:p>
        </w:tc>
        <w:tc>
          <w:tcPr>
            <w:tcW w:w="5840" w:type="dxa"/>
            <w:gridSpan w:val="2"/>
            <w:vAlign w:val="bottom"/>
          </w:tcPr>
          <w:p w14:paraId="7564F7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40" w:type="dxa"/>
            <w:tcBorders>
              <w:right w:val="single" w:sz="8" w:space="0" w:color="A7A9AC"/>
            </w:tcBorders>
            <w:vAlign w:val="bottom"/>
          </w:tcPr>
          <w:p w14:paraId="3D74BEC1" w14:textId="77777777" w:rsidR="004B3D52" w:rsidRPr="004B3D52" w:rsidRDefault="004B3D52" w:rsidP="004B3D52">
            <w:pPr>
              <w:rPr>
                <w:rFonts w:eastAsiaTheme="minorEastAsia"/>
              </w:rPr>
            </w:pPr>
          </w:p>
        </w:tc>
        <w:tc>
          <w:tcPr>
            <w:tcW w:w="0" w:type="dxa"/>
            <w:vAlign w:val="bottom"/>
          </w:tcPr>
          <w:p w14:paraId="42C6C7C2" w14:textId="77777777" w:rsidR="004B3D52" w:rsidRPr="004B3D52" w:rsidRDefault="004B3D52" w:rsidP="004B3D52">
            <w:pPr>
              <w:rPr>
                <w:rFonts w:eastAsiaTheme="minorEastAsia"/>
                <w:sz w:val="1"/>
                <w:szCs w:val="1"/>
              </w:rPr>
            </w:pPr>
          </w:p>
        </w:tc>
      </w:tr>
      <w:tr w:rsidR="004B3D52" w:rsidRPr="004B3D52" w14:paraId="302D2A6D" w14:textId="77777777" w:rsidTr="004B3D52">
        <w:trPr>
          <w:trHeight w:val="200"/>
        </w:trPr>
        <w:tc>
          <w:tcPr>
            <w:tcW w:w="2480" w:type="dxa"/>
            <w:vMerge w:val="restart"/>
            <w:tcBorders>
              <w:left w:val="single" w:sz="8" w:space="0" w:color="A7A9AC"/>
              <w:right w:val="single" w:sz="8" w:space="0" w:color="A7A9AC"/>
            </w:tcBorders>
            <w:vAlign w:val="bottom"/>
          </w:tcPr>
          <w:p w14:paraId="5822A9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40" w:type="dxa"/>
            <w:gridSpan w:val="2"/>
            <w:vAlign w:val="bottom"/>
          </w:tcPr>
          <w:p w14:paraId="44D04C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40" w:type="dxa"/>
            <w:tcBorders>
              <w:right w:val="single" w:sz="8" w:space="0" w:color="A7A9AC"/>
            </w:tcBorders>
            <w:vAlign w:val="bottom"/>
          </w:tcPr>
          <w:p w14:paraId="0600E03E" w14:textId="77777777" w:rsidR="004B3D52" w:rsidRPr="004B3D52" w:rsidRDefault="004B3D52" w:rsidP="004B3D52">
            <w:pPr>
              <w:rPr>
                <w:rFonts w:eastAsiaTheme="minorEastAsia"/>
                <w:sz w:val="17"/>
                <w:szCs w:val="17"/>
              </w:rPr>
            </w:pPr>
          </w:p>
        </w:tc>
        <w:tc>
          <w:tcPr>
            <w:tcW w:w="0" w:type="dxa"/>
            <w:vAlign w:val="bottom"/>
          </w:tcPr>
          <w:p w14:paraId="6AA75322" w14:textId="77777777" w:rsidR="004B3D52" w:rsidRPr="004B3D52" w:rsidRDefault="004B3D52" w:rsidP="004B3D52">
            <w:pPr>
              <w:rPr>
                <w:rFonts w:eastAsiaTheme="minorEastAsia"/>
                <w:sz w:val="1"/>
                <w:szCs w:val="1"/>
              </w:rPr>
            </w:pPr>
          </w:p>
        </w:tc>
      </w:tr>
      <w:tr w:rsidR="004B3D52" w:rsidRPr="004B3D52" w14:paraId="656A1592" w14:textId="77777777" w:rsidTr="004B3D52">
        <w:trPr>
          <w:trHeight w:val="78"/>
        </w:trPr>
        <w:tc>
          <w:tcPr>
            <w:tcW w:w="2480" w:type="dxa"/>
            <w:vMerge/>
            <w:tcBorders>
              <w:left w:val="single" w:sz="8" w:space="0" w:color="A7A9AC"/>
              <w:right w:val="single" w:sz="8" w:space="0" w:color="A7A9AC"/>
            </w:tcBorders>
            <w:vAlign w:val="bottom"/>
          </w:tcPr>
          <w:p w14:paraId="4FC160BA"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48A8A4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08B01032" w14:textId="77777777" w:rsidR="004B3D52" w:rsidRPr="004B3D52" w:rsidRDefault="004B3D52" w:rsidP="004B3D52">
            <w:pPr>
              <w:rPr>
                <w:rFonts w:eastAsiaTheme="minorEastAsia"/>
                <w:sz w:val="1"/>
                <w:szCs w:val="1"/>
              </w:rPr>
            </w:pPr>
          </w:p>
        </w:tc>
      </w:tr>
      <w:tr w:rsidR="004B3D52" w:rsidRPr="004B3D52" w14:paraId="5C2869BD" w14:textId="77777777" w:rsidTr="004B3D52">
        <w:trPr>
          <w:trHeight w:val="122"/>
        </w:trPr>
        <w:tc>
          <w:tcPr>
            <w:tcW w:w="2480" w:type="dxa"/>
            <w:tcBorders>
              <w:left w:val="single" w:sz="8" w:space="0" w:color="A7A9AC"/>
              <w:right w:val="single" w:sz="8" w:space="0" w:color="A7A9AC"/>
            </w:tcBorders>
            <w:vAlign w:val="bottom"/>
          </w:tcPr>
          <w:p w14:paraId="31CA5FDA"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3BCBF18E" w14:textId="77777777" w:rsidR="004B3D52" w:rsidRPr="004B3D52" w:rsidRDefault="004B3D52" w:rsidP="004B3D52">
            <w:pPr>
              <w:rPr>
                <w:rFonts w:eastAsiaTheme="minorEastAsia"/>
                <w:sz w:val="10"/>
                <w:szCs w:val="10"/>
              </w:rPr>
            </w:pPr>
          </w:p>
        </w:tc>
        <w:tc>
          <w:tcPr>
            <w:tcW w:w="0" w:type="dxa"/>
            <w:vAlign w:val="bottom"/>
          </w:tcPr>
          <w:p w14:paraId="19FEB9BE" w14:textId="77777777" w:rsidR="004B3D52" w:rsidRPr="004B3D52" w:rsidRDefault="004B3D52" w:rsidP="004B3D52">
            <w:pPr>
              <w:rPr>
                <w:rFonts w:eastAsiaTheme="minorEastAsia"/>
                <w:sz w:val="1"/>
                <w:szCs w:val="1"/>
              </w:rPr>
            </w:pPr>
          </w:p>
        </w:tc>
      </w:tr>
      <w:tr w:rsidR="004B3D52" w:rsidRPr="004B3D52" w14:paraId="3748F84A" w14:textId="77777777" w:rsidTr="004B3D52">
        <w:trPr>
          <w:trHeight w:val="202"/>
        </w:trPr>
        <w:tc>
          <w:tcPr>
            <w:tcW w:w="2480" w:type="dxa"/>
            <w:tcBorders>
              <w:left w:val="single" w:sz="8" w:space="0" w:color="A7A9AC"/>
              <w:right w:val="single" w:sz="8" w:space="0" w:color="A7A9AC"/>
            </w:tcBorders>
            <w:vAlign w:val="bottom"/>
          </w:tcPr>
          <w:p w14:paraId="156D6EF3" w14:textId="77777777" w:rsidR="004B3D52" w:rsidRPr="004B3D52" w:rsidRDefault="004B3D52" w:rsidP="004B3D52">
            <w:pPr>
              <w:rPr>
                <w:rFonts w:eastAsiaTheme="minorEastAsia"/>
                <w:sz w:val="17"/>
                <w:szCs w:val="17"/>
              </w:rPr>
            </w:pPr>
          </w:p>
        </w:tc>
        <w:tc>
          <w:tcPr>
            <w:tcW w:w="5840" w:type="dxa"/>
            <w:gridSpan w:val="2"/>
            <w:vAlign w:val="bottom"/>
          </w:tcPr>
          <w:p w14:paraId="22461A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 половом воздержании от 2 дней.</w:t>
            </w:r>
          </w:p>
        </w:tc>
        <w:tc>
          <w:tcPr>
            <w:tcW w:w="1540" w:type="dxa"/>
            <w:tcBorders>
              <w:right w:val="single" w:sz="8" w:space="0" w:color="A7A9AC"/>
            </w:tcBorders>
            <w:vAlign w:val="bottom"/>
          </w:tcPr>
          <w:p w14:paraId="766D9967" w14:textId="77777777" w:rsidR="004B3D52" w:rsidRPr="004B3D52" w:rsidRDefault="004B3D52" w:rsidP="004B3D52">
            <w:pPr>
              <w:rPr>
                <w:rFonts w:eastAsiaTheme="minorEastAsia"/>
                <w:sz w:val="17"/>
                <w:szCs w:val="17"/>
              </w:rPr>
            </w:pPr>
          </w:p>
        </w:tc>
        <w:tc>
          <w:tcPr>
            <w:tcW w:w="0" w:type="dxa"/>
            <w:vAlign w:val="bottom"/>
          </w:tcPr>
          <w:p w14:paraId="65A2F2C9" w14:textId="77777777" w:rsidR="004B3D52" w:rsidRPr="004B3D52" w:rsidRDefault="004B3D52" w:rsidP="004B3D52">
            <w:pPr>
              <w:rPr>
                <w:rFonts w:eastAsiaTheme="minorEastAsia"/>
                <w:sz w:val="1"/>
                <w:szCs w:val="1"/>
              </w:rPr>
            </w:pPr>
          </w:p>
        </w:tc>
      </w:tr>
      <w:tr w:rsidR="004B3D52" w:rsidRPr="004B3D52" w14:paraId="674CA3D6"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569FE9C"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4E596456" w14:textId="77777777" w:rsidR="004B3D52" w:rsidRPr="004B3D52" w:rsidRDefault="004B3D52" w:rsidP="004B3D52">
            <w:pPr>
              <w:rPr>
                <w:rFonts w:eastAsiaTheme="minorEastAsia"/>
                <w:sz w:val="5"/>
                <w:szCs w:val="5"/>
              </w:rPr>
            </w:pPr>
          </w:p>
        </w:tc>
        <w:tc>
          <w:tcPr>
            <w:tcW w:w="0" w:type="dxa"/>
            <w:vAlign w:val="bottom"/>
          </w:tcPr>
          <w:p w14:paraId="566B23E3" w14:textId="77777777" w:rsidR="004B3D52" w:rsidRPr="004B3D52" w:rsidRDefault="004B3D52" w:rsidP="004B3D52">
            <w:pPr>
              <w:rPr>
                <w:rFonts w:eastAsiaTheme="minorEastAsia"/>
                <w:sz w:val="1"/>
                <w:szCs w:val="1"/>
              </w:rPr>
            </w:pPr>
          </w:p>
        </w:tc>
      </w:tr>
      <w:tr w:rsidR="004B3D52" w:rsidRPr="004B3D52" w14:paraId="6C8FE20A" w14:textId="77777777" w:rsidTr="004B3D52">
        <w:trPr>
          <w:trHeight w:val="274"/>
        </w:trPr>
        <w:tc>
          <w:tcPr>
            <w:tcW w:w="2480" w:type="dxa"/>
            <w:tcBorders>
              <w:left w:val="single" w:sz="8" w:space="0" w:color="A7A9AC"/>
              <w:right w:val="single" w:sz="8" w:space="0" w:color="A7A9AC"/>
            </w:tcBorders>
            <w:vAlign w:val="bottom"/>
          </w:tcPr>
          <w:p w14:paraId="023649E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77BE9B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Метод получения материала – мастурбация. Для сбора материала нельзя использовать</w:t>
            </w:r>
          </w:p>
        </w:tc>
        <w:tc>
          <w:tcPr>
            <w:tcW w:w="0" w:type="dxa"/>
            <w:vAlign w:val="bottom"/>
          </w:tcPr>
          <w:p w14:paraId="666FDD76" w14:textId="77777777" w:rsidR="004B3D52" w:rsidRPr="004B3D52" w:rsidRDefault="004B3D52" w:rsidP="004B3D52">
            <w:pPr>
              <w:rPr>
                <w:rFonts w:eastAsiaTheme="minorEastAsia"/>
                <w:sz w:val="1"/>
                <w:szCs w:val="1"/>
              </w:rPr>
            </w:pPr>
          </w:p>
        </w:tc>
      </w:tr>
      <w:tr w:rsidR="004B3D52" w:rsidRPr="004B3D52" w14:paraId="4D35BCE8" w14:textId="77777777" w:rsidTr="004B3D52">
        <w:trPr>
          <w:trHeight w:val="237"/>
        </w:trPr>
        <w:tc>
          <w:tcPr>
            <w:tcW w:w="2480" w:type="dxa"/>
            <w:tcBorders>
              <w:left w:val="single" w:sz="8" w:space="0" w:color="A7A9AC"/>
              <w:right w:val="single" w:sz="8" w:space="0" w:color="A7A9AC"/>
            </w:tcBorders>
            <w:vAlign w:val="bottom"/>
          </w:tcPr>
          <w:p w14:paraId="66DF82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279401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прерванный половой акт и презерватив! Эякулят необходимо собирать в полном объёме</w:t>
            </w:r>
          </w:p>
        </w:tc>
        <w:tc>
          <w:tcPr>
            <w:tcW w:w="0" w:type="dxa"/>
            <w:vAlign w:val="bottom"/>
          </w:tcPr>
          <w:p w14:paraId="73FD0856" w14:textId="77777777" w:rsidR="004B3D52" w:rsidRPr="004B3D52" w:rsidRDefault="004B3D52" w:rsidP="004B3D52">
            <w:pPr>
              <w:rPr>
                <w:rFonts w:eastAsiaTheme="minorEastAsia"/>
                <w:sz w:val="1"/>
                <w:szCs w:val="1"/>
              </w:rPr>
            </w:pPr>
          </w:p>
        </w:tc>
      </w:tr>
      <w:tr w:rsidR="004B3D52" w:rsidRPr="004B3D52" w14:paraId="78472B51"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19CFF41"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1EF91477"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492E761"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22C35F63" w14:textId="77777777" w:rsidR="004B3D52" w:rsidRPr="004B3D52" w:rsidRDefault="004B3D52" w:rsidP="004B3D52">
            <w:pPr>
              <w:rPr>
                <w:rFonts w:eastAsiaTheme="minorEastAsia"/>
                <w:sz w:val="5"/>
                <w:szCs w:val="5"/>
              </w:rPr>
            </w:pPr>
          </w:p>
        </w:tc>
        <w:tc>
          <w:tcPr>
            <w:tcW w:w="0" w:type="dxa"/>
            <w:vAlign w:val="bottom"/>
          </w:tcPr>
          <w:p w14:paraId="3C2F2910" w14:textId="77777777" w:rsidR="004B3D52" w:rsidRPr="004B3D52" w:rsidRDefault="004B3D52" w:rsidP="004B3D52">
            <w:pPr>
              <w:rPr>
                <w:rFonts w:eastAsiaTheme="minorEastAsia"/>
                <w:sz w:val="1"/>
                <w:szCs w:val="1"/>
              </w:rPr>
            </w:pPr>
          </w:p>
        </w:tc>
      </w:tr>
      <w:tr w:rsidR="004B3D52" w:rsidRPr="004B3D52" w14:paraId="757F1A8F" w14:textId="77777777" w:rsidTr="004B3D52">
        <w:trPr>
          <w:trHeight w:val="245"/>
        </w:trPr>
        <w:tc>
          <w:tcPr>
            <w:tcW w:w="2480" w:type="dxa"/>
            <w:tcBorders>
              <w:left w:val="single" w:sz="8" w:space="0" w:color="A7A9AC"/>
              <w:right w:val="single" w:sz="8" w:space="0" w:color="A7A9AC"/>
            </w:tcBorders>
            <w:vAlign w:val="bottom"/>
          </w:tcPr>
          <w:p w14:paraId="5D55C0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40" w:type="dxa"/>
            <w:gridSpan w:val="2"/>
            <w:vMerge w:val="restart"/>
            <w:vAlign w:val="bottom"/>
          </w:tcPr>
          <w:p w14:paraId="3DD36F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40" w:type="dxa"/>
            <w:tcBorders>
              <w:right w:val="single" w:sz="8" w:space="0" w:color="A7A9AC"/>
            </w:tcBorders>
            <w:vAlign w:val="bottom"/>
          </w:tcPr>
          <w:p w14:paraId="73632CC7" w14:textId="77777777" w:rsidR="004B3D52" w:rsidRPr="004B3D52" w:rsidRDefault="004B3D52" w:rsidP="004B3D52">
            <w:pPr>
              <w:rPr>
                <w:rFonts w:eastAsiaTheme="minorEastAsia"/>
                <w:sz w:val="21"/>
                <w:szCs w:val="21"/>
              </w:rPr>
            </w:pPr>
          </w:p>
        </w:tc>
        <w:tc>
          <w:tcPr>
            <w:tcW w:w="0" w:type="dxa"/>
            <w:vAlign w:val="bottom"/>
          </w:tcPr>
          <w:p w14:paraId="3EB9B5C5" w14:textId="77777777" w:rsidR="004B3D52" w:rsidRPr="004B3D52" w:rsidRDefault="004B3D52" w:rsidP="004B3D52">
            <w:pPr>
              <w:rPr>
                <w:rFonts w:eastAsiaTheme="minorEastAsia"/>
                <w:sz w:val="1"/>
                <w:szCs w:val="1"/>
              </w:rPr>
            </w:pPr>
          </w:p>
        </w:tc>
      </w:tr>
      <w:tr w:rsidR="004B3D52" w:rsidRPr="004B3D52" w14:paraId="5F60F295" w14:textId="77777777" w:rsidTr="004B3D52">
        <w:trPr>
          <w:trHeight w:val="137"/>
        </w:trPr>
        <w:tc>
          <w:tcPr>
            <w:tcW w:w="2480" w:type="dxa"/>
            <w:vMerge w:val="restart"/>
            <w:tcBorders>
              <w:left w:val="single" w:sz="8" w:space="0" w:color="A7A9AC"/>
              <w:right w:val="single" w:sz="8" w:space="0" w:color="A7A9AC"/>
            </w:tcBorders>
            <w:vAlign w:val="bottom"/>
          </w:tcPr>
          <w:p w14:paraId="282AD1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40" w:type="dxa"/>
            <w:gridSpan w:val="2"/>
            <w:vMerge/>
            <w:vAlign w:val="bottom"/>
          </w:tcPr>
          <w:p w14:paraId="0DB58310" w14:textId="77777777" w:rsidR="004B3D52" w:rsidRPr="004B3D52" w:rsidRDefault="004B3D52" w:rsidP="004B3D52">
            <w:pPr>
              <w:rPr>
                <w:rFonts w:eastAsiaTheme="minorEastAsia"/>
                <w:sz w:val="11"/>
                <w:szCs w:val="11"/>
              </w:rPr>
            </w:pPr>
          </w:p>
        </w:tc>
        <w:tc>
          <w:tcPr>
            <w:tcW w:w="1540" w:type="dxa"/>
            <w:tcBorders>
              <w:right w:val="single" w:sz="8" w:space="0" w:color="A7A9AC"/>
            </w:tcBorders>
            <w:vAlign w:val="bottom"/>
          </w:tcPr>
          <w:p w14:paraId="0771ADD2" w14:textId="77777777" w:rsidR="004B3D52" w:rsidRPr="004B3D52" w:rsidRDefault="004B3D52" w:rsidP="004B3D52">
            <w:pPr>
              <w:rPr>
                <w:rFonts w:eastAsiaTheme="minorEastAsia"/>
                <w:sz w:val="11"/>
                <w:szCs w:val="11"/>
              </w:rPr>
            </w:pPr>
          </w:p>
        </w:tc>
        <w:tc>
          <w:tcPr>
            <w:tcW w:w="0" w:type="dxa"/>
            <w:vAlign w:val="bottom"/>
          </w:tcPr>
          <w:p w14:paraId="2F25FCD3" w14:textId="77777777" w:rsidR="004B3D52" w:rsidRPr="004B3D52" w:rsidRDefault="004B3D52" w:rsidP="004B3D52">
            <w:pPr>
              <w:rPr>
                <w:rFonts w:eastAsiaTheme="minorEastAsia"/>
                <w:sz w:val="1"/>
                <w:szCs w:val="1"/>
              </w:rPr>
            </w:pPr>
          </w:p>
        </w:tc>
      </w:tr>
      <w:tr w:rsidR="004B3D52" w:rsidRPr="004B3D52" w14:paraId="250973B6" w14:textId="77777777" w:rsidTr="004B3D52">
        <w:trPr>
          <w:trHeight w:val="76"/>
        </w:trPr>
        <w:tc>
          <w:tcPr>
            <w:tcW w:w="2480" w:type="dxa"/>
            <w:vMerge/>
            <w:tcBorders>
              <w:left w:val="single" w:sz="8" w:space="0" w:color="A7A9AC"/>
              <w:right w:val="single" w:sz="8" w:space="0" w:color="A7A9AC"/>
            </w:tcBorders>
            <w:vAlign w:val="bottom"/>
          </w:tcPr>
          <w:p w14:paraId="2547265B" w14:textId="77777777" w:rsidR="004B3D52" w:rsidRPr="004B3D52" w:rsidRDefault="004B3D52" w:rsidP="004B3D52">
            <w:pPr>
              <w:rPr>
                <w:rFonts w:eastAsiaTheme="minorEastAsia"/>
                <w:sz w:val="6"/>
                <w:szCs w:val="6"/>
              </w:rPr>
            </w:pPr>
          </w:p>
        </w:tc>
        <w:tc>
          <w:tcPr>
            <w:tcW w:w="4800" w:type="dxa"/>
            <w:vAlign w:val="bottom"/>
          </w:tcPr>
          <w:p w14:paraId="35973DF0" w14:textId="77777777" w:rsidR="004B3D52" w:rsidRPr="004B3D52" w:rsidRDefault="004B3D52" w:rsidP="004B3D52">
            <w:pPr>
              <w:rPr>
                <w:rFonts w:eastAsiaTheme="minorEastAsia"/>
                <w:sz w:val="6"/>
                <w:szCs w:val="6"/>
              </w:rPr>
            </w:pPr>
          </w:p>
        </w:tc>
        <w:tc>
          <w:tcPr>
            <w:tcW w:w="1040" w:type="dxa"/>
            <w:vAlign w:val="bottom"/>
          </w:tcPr>
          <w:p w14:paraId="062FE19B" w14:textId="77777777" w:rsidR="004B3D52" w:rsidRPr="004B3D52" w:rsidRDefault="004B3D52" w:rsidP="004B3D52">
            <w:pPr>
              <w:rPr>
                <w:rFonts w:eastAsiaTheme="minorEastAsia"/>
                <w:sz w:val="6"/>
                <w:szCs w:val="6"/>
              </w:rPr>
            </w:pPr>
          </w:p>
        </w:tc>
        <w:tc>
          <w:tcPr>
            <w:tcW w:w="1540" w:type="dxa"/>
            <w:tcBorders>
              <w:right w:val="single" w:sz="8" w:space="0" w:color="A7A9AC"/>
            </w:tcBorders>
            <w:vAlign w:val="bottom"/>
          </w:tcPr>
          <w:p w14:paraId="75EE9A5F" w14:textId="77777777" w:rsidR="004B3D52" w:rsidRPr="004B3D52" w:rsidRDefault="004B3D52" w:rsidP="004B3D52">
            <w:pPr>
              <w:rPr>
                <w:rFonts w:eastAsiaTheme="minorEastAsia"/>
                <w:sz w:val="6"/>
                <w:szCs w:val="6"/>
              </w:rPr>
            </w:pPr>
          </w:p>
        </w:tc>
        <w:tc>
          <w:tcPr>
            <w:tcW w:w="0" w:type="dxa"/>
            <w:vAlign w:val="bottom"/>
          </w:tcPr>
          <w:p w14:paraId="5DA52F03" w14:textId="77777777" w:rsidR="004B3D52" w:rsidRPr="004B3D52" w:rsidRDefault="004B3D52" w:rsidP="004B3D52">
            <w:pPr>
              <w:rPr>
                <w:rFonts w:eastAsiaTheme="minorEastAsia"/>
                <w:sz w:val="1"/>
                <w:szCs w:val="1"/>
              </w:rPr>
            </w:pPr>
          </w:p>
        </w:tc>
      </w:tr>
      <w:tr w:rsidR="004B3D52" w:rsidRPr="004B3D52" w14:paraId="57075678"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6A8DCFD"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4732C7E0"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22AC0DC"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3D355B4A" w14:textId="77777777" w:rsidR="004B3D52" w:rsidRPr="004B3D52" w:rsidRDefault="004B3D52" w:rsidP="004B3D52">
            <w:pPr>
              <w:rPr>
                <w:rFonts w:eastAsiaTheme="minorEastAsia"/>
                <w:sz w:val="5"/>
                <w:szCs w:val="5"/>
              </w:rPr>
            </w:pPr>
          </w:p>
        </w:tc>
        <w:tc>
          <w:tcPr>
            <w:tcW w:w="0" w:type="dxa"/>
            <w:vAlign w:val="bottom"/>
          </w:tcPr>
          <w:p w14:paraId="42FBF589" w14:textId="77777777" w:rsidR="004B3D52" w:rsidRPr="004B3D52" w:rsidRDefault="004B3D52" w:rsidP="004B3D52">
            <w:pPr>
              <w:rPr>
                <w:rFonts w:eastAsiaTheme="minorEastAsia"/>
                <w:sz w:val="1"/>
                <w:szCs w:val="1"/>
              </w:rPr>
            </w:pPr>
          </w:p>
        </w:tc>
      </w:tr>
      <w:tr w:rsidR="004B3D52" w:rsidRPr="004B3D52" w14:paraId="2CF43853" w14:textId="77777777" w:rsidTr="004B3D52">
        <w:trPr>
          <w:trHeight w:val="245"/>
        </w:trPr>
        <w:tc>
          <w:tcPr>
            <w:tcW w:w="2480" w:type="dxa"/>
            <w:tcBorders>
              <w:left w:val="single" w:sz="8" w:space="0" w:color="A7A9AC"/>
              <w:right w:val="single" w:sz="8" w:space="0" w:color="A7A9AC"/>
            </w:tcBorders>
            <w:vAlign w:val="bottom"/>
          </w:tcPr>
          <w:p w14:paraId="4F8D21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2"/>
            <w:vMerge w:val="restart"/>
            <w:vAlign w:val="bottom"/>
          </w:tcPr>
          <w:p w14:paraId="744323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40" w:type="dxa"/>
            <w:tcBorders>
              <w:right w:val="single" w:sz="8" w:space="0" w:color="A7A9AC"/>
            </w:tcBorders>
            <w:vAlign w:val="bottom"/>
          </w:tcPr>
          <w:p w14:paraId="4EA547CC" w14:textId="77777777" w:rsidR="004B3D52" w:rsidRPr="004B3D52" w:rsidRDefault="004B3D52" w:rsidP="004B3D52">
            <w:pPr>
              <w:rPr>
                <w:rFonts w:eastAsiaTheme="minorEastAsia"/>
                <w:sz w:val="21"/>
                <w:szCs w:val="21"/>
              </w:rPr>
            </w:pPr>
          </w:p>
        </w:tc>
        <w:tc>
          <w:tcPr>
            <w:tcW w:w="0" w:type="dxa"/>
            <w:vAlign w:val="bottom"/>
          </w:tcPr>
          <w:p w14:paraId="35C04A6E" w14:textId="77777777" w:rsidR="004B3D52" w:rsidRPr="004B3D52" w:rsidRDefault="004B3D52" w:rsidP="004B3D52">
            <w:pPr>
              <w:rPr>
                <w:rFonts w:eastAsiaTheme="minorEastAsia"/>
                <w:sz w:val="1"/>
                <w:szCs w:val="1"/>
              </w:rPr>
            </w:pPr>
          </w:p>
        </w:tc>
      </w:tr>
      <w:tr w:rsidR="004B3D52" w:rsidRPr="004B3D52" w14:paraId="498FFE22" w14:textId="77777777" w:rsidTr="004B3D52">
        <w:trPr>
          <w:trHeight w:val="137"/>
        </w:trPr>
        <w:tc>
          <w:tcPr>
            <w:tcW w:w="2480" w:type="dxa"/>
            <w:vMerge w:val="restart"/>
            <w:tcBorders>
              <w:left w:val="single" w:sz="8" w:space="0" w:color="A7A9AC"/>
              <w:right w:val="single" w:sz="8" w:space="0" w:color="A7A9AC"/>
            </w:tcBorders>
            <w:vAlign w:val="bottom"/>
          </w:tcPr>
          <w:p w14:paraId="3021A4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5840" w:type="dxa"/>
            <w:gridSpan w:val="2"/>
            <w:vMerge/>
            <w:vAlign w:val="bottom"/>
          </w:tcPr>
          <w:p w14:paraId="15A69B12" w14:textId="77777777" w:rsidR="004B3D52" w:rsidRPr="004B3D52" w:rsidRDefault="004B3D52" w:rsidP="004B3D52">
            <w:pPr>
              <w:rPr>
                <w:rFonts w:eastAsiaTheme="minorEastAsia"/>
                <w:sz w:val="11"/>
                <w:szCs w:val="11"/>
              </w:rPr>
            </w:pPr>
          </w:p>
        </w:tc>
        <w:tc>
          <w:tcPr>
            <w:tcW w:w="1540" w:type="dxa"/>
            <w:tcBorders>
              <w:right w:val="single" w:sz="8" w:space="0" w:color="A7A9AC"/>
            </w:tcBorders>
            <w:vAlign w:val="bottom"/>
          </w:tcPr>
          <w:p w14:paraId="3397AC06" w14:textId="77777777" w:rsidR="004B3D52" w:rsidRPr="004B3D52" w:rsidRDefault="004B3D52" w:rsidP="004B3D52">
            <w:pPr>
              <w:rPr>
                <w:rFonts w:eastAsiaTheme="minorEastAsia"/>
                <w:sz w:val="11"/>
                <w:szCs w:val="11"/>
              </w:rPr>
            </w:pPr>
          </w:p>
        </w:tc>
        <w:tc>
          <w:tcPr>
            <w:tcW w:w="0" w:type="dxa"/>
            <w:vAlign w:val="bottom"/>
          </w:tcPr>
          <w:p w14:paraId="5CAF3BA5" w14:textId="77777777" w:rsidR="004B3D52" w:rsidRPr="004B3D52" w:rsidRDefault="004B3D52" w:rsidP="004B3D52">
            <w:pPr>
              <w:rPr>
                <w:rFonts w:eastAsiaTheme="minorEastAsia"/>
                <w:sz w:val="1"/>
                <w:szCs w:val="1"/>
              </w:rPr>
            </w:pPr>
          </w:p>
        </w:tc>
      </w:tr>
      <w:tr w:rsidR="004B3D52" w:rsidRPr="004B3D52" w14:paraId="60074434" w14:textId="77777777" w:rsidTr="004B3D52">
        <w:trPr>
          <w:trHeight w:val="76"/>
        </w:trPr>
        <w:tc>
          <w:tcPr>
            <w:tcW w:w="2480" w:type="dxa"/>
            <w:vMerge/>
            <w:tcBorders>
              <w:left w:val="single" w:sz="8" w:space="0" w:color="A7A9AC"/>
              <w:right w:val="single" w:sz="8" w:space="0" w:color="A7A9AC"/>
            </w:tcBorders>
            <w:vAlign w:val="bottom"/>
          </w:tcPr>
          <w:p w14:paraId="34154C59" w14:textId="77777777" w:rsidR="004B3D52" w:rsidRPr="004B3D52" w:rsidRDefault="004B3D52" w:rsidP="004B3D52">
            <w:pPr>
              <w:rPr>
                <w:rFonts w:eastAsiaTheme="minorEastAsia"/>
                <w:sz w:val="6"/>
                <w:szCs w:val="6"/>
              </w:rPr>
            </w:pPr>
          </w:p>
        </w:tc>
        <w:tc>
          <w:tcPr>
            <w:tcW w:w="4800" w:type="dxa"/>
            <w:vAlign w:val="bottom"/>
          </w:tcPr>
          <w:p w14:paraId="301EBEAF" w14:textId="77777777" w:rsidR="004B3D52" w:rsidRPr="004B3D52" w:rsidRDefault="004B3D52" w:rsidP="004B3D52">
            <w:pPr>
              <w:rPr>
                <w:rFonts w:eastAsiaTheme="minorEastAsia"/>
                <w:sz w:val="6"/>
                <w:szCs w:val="6"/>
              </w:rPr>
            </w:pPr>
          </w:p>
        </w:tc>
        <w:tc>
          <w:tcPr>
            <w:tcW w:w="1040" w:type="dxa"/>
            <w:vAlign w:val="bottom"/>
          </w:tcPr>
          <w:p w14:paraId="26861CF0" w14:textId="77777777" w:rsidR="004B3D52" w:rsidRPr="004B3D52" w:rsidRDefault="004B3D52" w:rsidP="004B3D52">
            <w:pPr>
              <w:rPr>
                <w:rFonts w:eastAsiaTheme="minorEastAsia"/>
                <w:sz w:val="6"/>
                <w:szCs w:val="6"/>
              </w:rPr>
            </w:pPr>
          </w:p>
        </w:tc>
        <w:tc>
          <w:tcPr>
            <w:tcW w:w="1540" w:type="dxa"/>
            <w:tcBorders>
              <w:right w:val="single" w:sz="8" w:space="0" w:color="A7A9AC"/>
            </w:tcBorders>
            <w:vAlign w:val="bottom"/>
          </w:tcPr>
          <w:p w14:paraId="0210E31B" w14:textId="77777777" w:rsidR="004B3D52" w:rsidRPr="004B3D52" w:rsidRDefault="004B3D52" w:rsidP="004B3D52">
            <w:pPr>
              <w:rPr>
                <w:rFonts w:eastAsiaTheme="minorEastAsia"/>
                <w:sz w:val="6"/>
                <w:szCs w:val="6"/>
              </w:rPr>
            </w:pPr>
          </w:p>
        </w:tc>
        <w:tc>
          <w:tcPr>
            <w:tcW w:w="0" w:type="dxa"/>
            <w:vAlign w:val="bottom"/>
          </w:tcPr>
          <w:p w14:paraId="5CE533F6" w14:textId="77777777" w:rsidR="004B3D52" w:rsidRPr="004B3D52" w:rsidRDefault="004B3D52" w:rsidP="004B3D52">
            <w:pPr>
              <w:rPr>
                <w:rFonts w:eastAsiaTheme="minorEastAsia"/>
                <w:sz w:val="1"/>
                <w:szCs w:val="1"/>
              </w:rPr>
            </w:pPr>
          </w:p>
        </w:tc>
      </w:tr>
      <w:tr w:rsidR="004B3D52" w:rsidRPr="004B3D52" w14:paraId="502CE6BD"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11D05596"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0070150B" w14:textId="77777777" w:rsidR="004B3D52" w:rsidRPr="004B3D52" w:rsidRDefault="004B3D52" w:rsidP="004B3D52">
            <w:pPr>
              <w:rPr>
                <w:rFonts w:eastAsiaTheme="minorEastAsia"/>
                <w:sz w:val="5"/>
                <w:szCs w:val="5"/>
              </w:rPr>
            </w:pPr>
          </w:p>
        </w:tc>
        <w:tc>
          <w:tcPr>
            <w:tcW w:w="0" w:type="dxa"/>
            <w:vAlign w:val="bottom"/>
          </w:tcPr>
          <w:p w14:paraId="66E3E74A" w14:textId="77777777" w:rsidR="004B3D52" w:rsidRPr="004B3D52" w:rsidRDefault="004B3D52" w:rsidP="004B3D52">
            <w:pPr>
              <w:rPr>
                <w:rFonts w:eastAsiaTheme="minorEastAsia"/>
                <w:sz w:val="1"/>
                <w:szCs w:val="1"/>
              </w:rPr>
            </w:pPr>
          </w:p>
        </w:tc>
      </w:tr>
      <w:tr w:rsidR="004B3D52" w:rsidRPr="004B3D52" w14:paraId="13F2BA00" w14:textId="77777777" w:rsidTr="004B3D52">
        <w:trPr>
          <w:trHeight w:val="274"/>
        </w:trPr>
        <w:tc>
          <w:tcPr>
            <w:tcW w:w="2480" w:type="dxa"/>
            <w:tcBorders>
              <w:left w:val="single" w:sz="8" w:space="0" w:color="A7A9AC"/>
              <w:right w:val="single" w:sz="8" w:space="0" w:color="A7A9AC"/>
            </w:tcBorders>
            <w:vAlign w:val="bottom"/>
          </w:tcPr>
          <w:p w14:paraId="659CB2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477240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0518654C" w14:textId="77777777" w:rsidR="004B3D52" w:rsidRPr="004B3D52" w:rsidRDefault="004B3D52" w:rsidP="004B3D52">
            <w:pPr>
              <w:rPr>
                <w:rFonts w:eastAsiaTheme="minorEastAsia"/>
                <w:sz w:val="1"/>
                <w:szCs w:val="1"/>
              </w:rPr>
            </w:pPr>
          </w:p>
        </w:tc>
      </w:tr>
      <w:tr w:rsidR="004B3D52" w:rsidRPr="004B3D52" w14:paraId="57AC5949" w14:textId="77777777" w:rsidTr="004B3D52">
        <w:trPr>
          <w:trHeight w:val="200"/>
        </w:trPr>
        <w:tc>
          <w:tcPr>
            <w:tcW w:w="2480" w:type="dxa"/>
            <w:tcBorders>
              <w:left w:val="single" w:sz="8" w:space="0" w:color="A7A9AC"/>
              <w:right w:val="single" w:sz="8" w:space="0" w:color="A7A9AC"/>
            </w:tcBorders>
            <w:vAlign w:val="bottom"/>
          </w:tcPr>
          <w:p w14:paraId="61D65D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77E020B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6C536DE8" w14:textId="77777777" w:rsidR="004B3D52" w:rsidRPr="004B3D52" w:rsidRDefault="004B3D52" w:rsidP="004B3D52">
            <w:pPr>
              <w:rPr>
                <w:rFonts w:eastAsiaTheme="minorEastAsia"/>
                <w:sz w:val="1"/>
                <w:szCs w:val="1"/>
              </w:rPr>
            </w:pPr>
          </w:p>
        </w:tc>
      </w:tr>
      <w:tr w:rsidR="004B3D52" w:rsidRPr="004B3D52" w14:paraId="5322A548" w14:textId="77777777" w:rsidTr="004B3D52">
        <w:trPr>
          <w:trHeight w:val="237"/>
        </w:trPr>
        <w:tc>
          <w:tcPr>
            <w:tcW w:w="2480" w:type="dxa"/>
            <w:tcBorders>
              <w:left w:val="single" w:sz="8" w:space="0" w:color="A7A9AC"/>
              <w:right w:val="single" w:sz="8" w:space="0" w:color="A7A9AC"/>
            </w:tcBorders>
            <w:vAlign w:val="bottom"/>
          </w:tcPr>
          <w:p w14:paraId="09EA37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40" w:type="dxa"/>
            <w:gridSpan w:val="2"/>
            <w:vAlign w:val="bottom"/>
          </w:tcPr>
          <w:p w14:paraId="794E353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1540" w:type="dxa"/>
            <w:tcBorders>
              <w:right w:val="single" w:sz="8" w:space="0" w:color="A7A9AC"/>
            </w:tcBorders>
            <w:vAlign w:val="bottom"/>
          </w:tcPr>
          <w:p w14:paraId="485CCD8F" w14:textId="77777777" w:rsidR="004B3D52" w:rsidRPr="004B3D52" w:rsidRDefault="004B3D52" w:rsidP="004B3D52">
            <w:pPr>
              <w:rPr>
                <w:rFonts w:eastAsiaTheme="minorEastAsia"/>
                <w:sz w:val="20"/>
                <w:szCs w:val="20"/>
              </w:rPr>
            </w:pPr>
          </w:p>
        </w:tc>
        <w:tc>
          <w:tcPr>
            <w:tcW w:w="0" w:type="dxa"/>
            <w:vAlign w:val="bottom"/>
          </w:tcPr>
          <w:p w14:paraId="2B46B88C" w14:textId="77777777" w:rsidR="004B3D52" w:rsidRPr="004B3D52" w:rsidRDefault="004B3D52" w:rsidP="004B3D52">
            <w:pPr>
              <w:rPr>
                <w:rFonts w:eastAsiaTheme="minorEastAsia"/>
                <w:sz w:val="1"/>
                <w:szCs w:val="1"/>
              </w:rPr>
            </w:pPr>
          </w:p>
        </w:tc>
      </w:tr>
      <w:tr w:rsidR="004B3D52" w:rsidRPr="004B3D52" w14:paraId="4118BDD8"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732B8D80"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68E0593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1CC6F2D"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1AD1C80C" w14:textId="77777777" w:rsidR="004B3D52" w:rsidRPr="004B3D52" w:rsidRDefault="004B3D52" w:rsidP="004B3D52">
            <w:pPr>
              <w:rPr>
                <w:rFonts w:eastAsiaTheme="minorEastAsia"/>
                <w:sz w:val="5"/>
                <w:szCs w:val="5"/>
              </w:rPr>
            </w:pPr>
          </w:p>
        </w:tc>
        <w:tc>
          <w:tcPr>
            <w:tcW w:w="0" w:type="dxa"/>
            <w:vAlign w:val="bottom"/>
          </w:tcPr>
          <w:p w14:paraId="7CF43EC3" w14:textId="77777777" w:rsidR="004B3D52" w:rsidRPr="004B3D52" w:rsidRDefault="004B3D52" w:rsidP="004B3D52">
            <w:pPr>
              <w:rPr>
                <w:rFonts w:eastAsiaTheme="minorEastAsia"/>
                <w:sz w:val="1"/>
                <w:szCs w:val="1"/>
              </w:rPr>
            </w:pPr>
          </w:p>
        </w:tc>
      </w:tr>
    </w:tbl>
    <w:p w14:paraId="6D37DCC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4320" behindDoc="1" locked="0" layoutInCell="0" allowOverlap="1" wp14:anchorId="410DAE94" wp14:editId="44EF3B22">
            <wp:simplePos x="0" y="0"/>
            <wp:positionH relativeFrom="column">
              <wp:posOffset>5038090</wp:posOffset>
            </wp:positionH>
            <wp:positionV relativeFrom="paragraph">
              <wp:posOffset>-3199130</wp:posOffset>
            </wp:positionV>
            <wp:extent cx="770890" cy="514985"/>
            <wp:effectExtent l="0" t="0" r="0" b="0"/>
            <wp:wrapNone/>
            <wp:docPr id="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131EED22" w14:textId="77777777" w:rsidR="004B3D52" w:rsidRPr="004B3D52" w:rsidRDefault="004B3D52" w:rsidP="004B3D52">
      <w:pPr>
        <w:spacing w:line="328" w:lineRule="exact"/>
        <w:rPr>
          <w:rFonts w:eastAsiaTheme="minorEastAsia"/>
          <w:sz w:val="20"/>
          <w:szCs w:val="20"/>
        </w:rPr>
      </w:pPr>
    </w:p>
    <w:p w14:paraId="247BF59D" w14:textId="77777777" w:rsidR="004B3D52" w:rsidRPr="004B3D52" w:rsidRDefault="004B3D52" w:rsidP="00471AE9">
      <w:pPr>
        <w:numPr>
          <w:ilvl w:val="0"/>
          <w:numId w:val="68"/>
        </w:numPr>
        <w:tabs>
          <w:tab w:val="left" w:pos="260"/>
        </w:tabs>
        <w:spacing w:after="200" w:line="276" w:lineRule="auto"/>
        <w:rPr>
          <w:rFonts w:ascii="Arial" w:eastAsia="Arial" w:hAnsi="Arial" w:cs="Arial"/>
          <w:b/>
          <w:bCs/>
          <w:sz w:val="22"/>
          <w:szCs w:val="22"/>
        </w:rPr>
      </w:pPr>
      <w:r w:rsidRPr="004B3D52">
        <w:rPr>
          <w:rFonts w:ascii="Arial" w:eastAsia="Arial" w:hAnsi="Arial" w:cs="Arial"/>
          <w:b/>
          <w:bCs/>
          <w:sz w:val="22"/>
          <w:szCs w:val="22"/>
        </w:rPr>
        <w:t>Другое</w:t>
      </w:r>
    </w:p>
    <w:p w14:paraId="428A4DB8" w14:textId="77777777" w:rsidR="004B3D52" w:rsidRPr="004B3D52" w:rsidRDefault="004B3D52" w:rsidP="004B3D52">
      <w:pPr>
        <w:spacing w:line="120" w:lineRule="exact"/>
        <w:rPr>
          <w:rFonts w:eastAsiaTheme="minorEastAsia"/>
          <w:sz w:val="20"/>
          <w:szCs w:val="20"/>
        </w:rPr>
      </w:pPr>
    </w:p>
    <w:p w14:paraId="4ED462D6"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3.1. Амниотическая жидкость </w:t>
      </w:r>
      <w:r w:rsidRPr="004B3D52">
        <w:rPr>
          <w:rFonts w:ascii="Arial" w:eastAsia="Arial" w:hAnsi="Arial" w:cs="Arial"/>
          <w:sz w:val="22"/>
          <w:szCs w:val="22"/>
        </w:rPr>
        <w:t>(АЖ)</w:t>
      </w:r>
    </w:p>
    <w:p w14:paraId="44E08129" w14:textId="77777777" w:rsidR="004B3D52" w:rsidRPr="004B3D52" w:rsidRDefault="004B3D52" w:rsidP="004B3D52">
      <w:pPr>
        <w:spacing w:line="219" w:lineRule="exact"/>
        <w:rPr>
          <w:rFonts w:eastAsiaTheme="minorEastAsia"/>
          <w:sz w:val="20"/>
          <w:szCs w:val="20"/>
        </w:rPr>
      </w:pPr>
    </w:p>
    <w:p w14:paraId="73C7DE6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5AD085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5344" behindDoc="1" locked="0" layoutInCell="0" allowOverlap="1" wp14:anchorId="28BC5940" wp14:editId="5CB8B42E">
            <wp:simplePos x="0" y="0"/>
            <wp:positionH relativeFrom="column">
              <wp:posOffset>5038090</wp:posOffset>
            </wp:positionH>
            <wp:positionV relativeFrom="paragraph">
              <wp:posOffset>38100</wp:posOffset>
            </wp:positionV>
            <wp:extent cx="770890" cy="514985"/>
            <wp:effectExtent l="0" t="0" r="0" b="0"/>
            <wp:wrapNone/>
            <wp:docPr id="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6A24C3B2"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00"/>
        <w:gridCol w:w="1560"/>
        <w:gridCol w:w="30"/>
      </w:tblGrid>
      <w:tr w:rsidR="004B3D52" w:rsidRPr="004B3D52" w14:paraId="6BB866B0"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F746D5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092743F" w14:textId="77777777" w:rsidR="004B3D52" w:rsidRPr="004B3D52" w:rsidRDefault="004B3D52" w:rsidP="004B3D52">
            <w:pPr>
              <w:rPr>
                <w:rFonts w:eastAsiaTheme="minorEastAsia"/>
              </w:rPr>
            </w:pPr>
          </w:p>
        </w:tc>
        <w:tc>
          <w:tcPr>
            <w:tcW w:w="1000" w:type="dxa"/>
            <w:tcBorders>
              <w:top w:val="single" w:sz="8" w:space="0" w:color="A7A9AC"/>
            </w:tcBorders>
            <w:vAlign w:val="bottom"/>
          </w:tcPr>
          <w:p w14:paraId="1D827B17" w14:textId="77777777" w:rsidR="004B3D52" w:rsidRPr="004B3D52" w:rsidRDefault="004B3D52" w:rsidP="004B3D52">
            <w:pPr>
              <w:rPr>
                <w:rFonts w:eastAsiaTheme="minorEastAsia"/>
              </w:rPr>
            </w:pPr>
          </w:p>
        </w:tc>
        <w:tc>
          <w:tcPr>
            <w:tcW w:w="1560" w:type="dxa"/>
            <w:tcBorders>
              <w:top w:val="single" w:sz="8" w:space="0" w:color="A7A9AC"/>
              <w:right w:val="single" w:sz="8" w:space="0" w:color="A7A9AC"/>
            </w:tcBorders>
            <w:vAlign w:val="bottom"/>
          </w:tcPr>
          <w:p w14:paraId="31B8F1E8" w14:textId="77777777" w:rsidR="004B3D52" w:rsidRPr="004B3D52" w:rsidRDefault="004B3D52" w:rsidP="004B3D52">
            <w:pPr>
              <w:rPr>
                <w:rFonts w:eastAsiaTheme="minorEastAsia"/>
              </w:rPr>
            </w:pPr>
          </w:p>
        </w:tc>
        <w:tc>
          <w:tcPr>
            <w:tcW w:w="0" w:type="dxa"/>
            <w:vAlign w:val="bottom"/>
          </w:tcPr>
          <w:p w14:paraId="1F250EE0" w14:textId="77777777" w:rsidR="004B3D52" w:rsidRPr="004B3D52" w:rsidRDefault="004B3D52" w:rsidP="004B3D52">
            <w:pPr>
              <w:rPr>
                <w:rFonts w:eastAsiaTheme="minorEastAsia"/>
                <w:sz w:val="1"/>
                <w:szCs w:val="1"/>
              </w:rPr>
            </w:pPr>
          </w:p>
        </w:tc>
      </w:tr>
      <w:tr w:rsidR="004B3D52" w:rsidRPr="004B3D52" w14:paraId="5CB59FF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C485A70"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1EC22EC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Контейнер пластиковый универсальный, 60 мл </w:t>
            </w:r>
            <w:r w:rsidRPr="004B3D52">
              <w:rPr>
                <w:rFonts w:ascii="Arial" w:eastAsia="Arial" w:hAnsi="Arial" w:cs="Arial"/>
                <w:b/>
                <w:bCs/>
                <w:color w:val="D3202A"/>
                <w:sz w:val="16"/>
                <w:szCs w:val="16"/>
              </w:rPr>
              <w:t>или</w:t>
            </w:r>
          </w:p>
        </w:tc>
        <w:tc>
          <w:tcPr>
            <w:tcW w:w="1000" w:type="dxa"/>
            <w:vAlign w:val="bottom"/>
          </w:tcPr>
          <w:p w14:paraId="1A88D1E6" w14:textId="77777777" w:rsidR="004B3D52" w:rsidRPr="004B3D52" w:rsidRDefault="004B3D52" w:rsidP="004B3D52">
            <w:pPr>
              <w:rPr>
                <w:rFonts w:eastAsiaTheme="minorEastAsia"/>
                <w:sz w:val="5"/>
                <w:szCs w:val="5"/>
              </w:rPr>
            </w:pPr>
          </w:p>
        </w:tc>
        <w:tc>
          <w:tcPr>
            <w:tcW w:w="1560" w:type="dxa"/>
            <w:tcBorders>
              <w:right w:val="single" w:sz="8" w:space="0" w:color="A7A9AC"/>
            </w:tcBorders>
            <w:vAlign w:val="bottom"/>
          </w:tcPr>
          <w:p w14:paraId="0DE91CFB" w14:textId="77777777" w:rsidR="004B3D52" w:rsidRPr="004B3D52" w:rsidRDefault="004B3D52" w:rsidP="004B3D52">
            <w:pPr>
              <w:rPr>
                <w:rFonts w:eastAsiaTheme="minorEastAsia"/>
                <w:sz w:val="5"/>
                <w:szCs w:val="5"/>
              </w:rPr>
            </w:pPr>
          </w:p>
        </w:tc>
        <w:tc>
          <w:tcPr>
            <w:tcW w:w="0" w:type="dxa"/>
            <w:vAlign w:val="bottom"/>
          </w:tcPr>
          <w:p w14:paraId="4309740B" w14:textId="77777777" w:rsidR="004B3D52" w:rsidRPr="004B3D52" w:rsidRDefault="004B3D52" w:rsidP="004B3D52">
            <w:pPr>
              <w:rPr>
                <w:rFonts w:eastAsiaTheme="minorEastAsia"/>
                <w:sz w:val="1"/>
                <w:szCs w:val="1"/>
              </w:rPr>
            </w:pPr>
          </w:p>
        </w:tc>
      </w:tr>
      <w:tr w:rsidR="004B3D52" w:rsidRPr="004B3D52" w14:paraId="74A7BFFB" w14:textId="77777777" w:rsidTr="004B3D52">
        <w:trPr>
          <w:trHeight w:val="312"/>
        </w:trPr>
        <w:tc>
          <w:tcPr>
            <w:tcW w:w="2460" w:type="dxa"/>
            <w:tcBorders>
              <w:left w:val="single" w:sz="8" w:space="0" w:color="A7A9AC"/>
              <w:right w:val="single" w:sz="8" w:space="0" w:color="A7A9AC"/>
            </w:tcBorders>
            <w:vAlign w:val="bottom"/>
          </w:tcPr>
          <w:p w14:paraId="3EC5A124" w14:textId="77777777" w:rsidR="004B3D52" w:rsidRPr="004B3D52" w:rsidRDefault="004B3D52" w:rsidP="004B3D52">
            <w:pPr>
              <w:rPr>
                <w:rFonts w:eastAsiaTheme="minorEastAsia"/>
              </w:rPr>
            </w:pPr>
          </w:p>
        </w:tc>
        <w:tc>
          <w:tcPr>
            <w:tcW w:w="4820" w:type="dxa"/>
            <w:vMerge/>
            <w:tcBorders>
              <w:right w:val="single" w:sz="8" w:space="0" w:color="A7A9AC"/>
            </w:tcBorders>
            <w:vAlign w:val="bottom"/>
          </w:tcPr>
          <w:p w14:paraId="3EC3AB95" w14:textId="77777777" w:rsidR="004B3D52" w:rsidRPr="004B3D52" w:rsidRDefault="004B3D52" w:rsidP="004B3D52">
            <w:pPr>
              <w:rPr>
                <w:rFonts w:eastAsiaTheme="minorEastAsia"/>
              </w:rPr>
            </w:pPr>
          </w:p>
        </w:tc>
        <w:tc>
          <w:tcPr>
            <w:tcW w:w="1000" w:type="dxa"/>
            <w:vAlign w:val="bottom"/>
          </w:tcPr>
          <w:p w14:paraId="739A543C" w14:textId="77777777" w:rsidR="004B3D52" w:rsidRPr="004B3D52" w:rsidRDefault="004B3D52" w:rsidP="004B3D52">
            <w:pPr>
              <w:rPr>
                <w:rFonts w:eastAsiaTheme="minorEastAsia"/>
              </w:rPr>
            </w:pPr>
          </w:p>
        </w:tc>
        <w:tc>
          <w:tcPr>
            <w:tcW w:w="1560" w:type="dxa"/>
            <w:tcBorders>
              <w:right w:val="single" w:sz="8" w:space="0" w:color="A7A9AC"/>
            </w:tcBorders>
            <w:vAlign w:val="bottom"/>
          </w:tcPr>
          <w:p w14:paraId="029E6B3A" w14:textId="77777777" w:rsidR="004B3D52" w:rsidRPr="004B3D52" w:rsidRDefault="004B3D52" w:rsidP="004B3D52">
            <w:pPr>
              <w:rPr>
                <w:rFonts w:eastAsiaTheme="minorEastAsia"/>
              </w:rPr>
            </w:pPr>
          </w:p>
        </w:tc>
        <w:tc>
          <w:tcPr>
            <w:tcW w:w="0" w:type="dxa"/>
            <w:vAlign w:val="bottom"/>
          </w:tcPr>
          <w:p w14:paraId="12843311" w14:textId="77777777" w:rsidR="004B3D52" w:rsidRPr="004B3D52" w:rsidRDefault="004B3D52" w:rsidP="004B3D52">
            <w:pPr>
              <w:rPr>
                <w:rFonts w:eastAsiaTheme="minorEastAsia"/>
                <w:sz w:val="1"/>
                <w:szCs w:val="1"/>
              </w:rPr>
            </w:pPr>
          </w:p>
        </w:tc>
      </w:tr>
      <w:tr w:rsidR="004B3D52" w:rsidRPr="004B3D52" w14:paraId="0F5860DF" w14:textId="77777777" w:rsidTr="004B3D52">
        <w:trPr>
          <w:trHeight w:val="202"/>
        </w:trPr>
        <w:tc>
          <w:tcPr>
            <w:tcW w:w="2460" w:type="dxa"/>
            <w:tcBorders>
              <w:left w:val="single" w:sz="8" w:space="0" w:color="A7A9AC"/>
              <w:right w:val="single" w:sz="8" w:space="0" w:color="A7A9AC"/>
            </w:tcBorders>
            <w:vAlign w:val="bottom"/>
          </w:tcPr>
          <w:p w14:paraId="627D08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1C979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1000" w:type="dxa"/>
            <w:vAlign w:val="bottom"/>
          </w:tcPr>
          <w:p w14:paraId="5934AF3F" w14:textId="77777777" w:rsidR="004B3D52" w:rsidRPr="004B3D52" w:rsidRDefault="004B3D52" w:rsidP="004B3D52">
            <w:pPr>
              <w:rPr>
                <w:rFonts w:eastAsiaTheme="minorEastAsia"/>
                <w:sz w:val="17"/>
                <w:szCs w:val="17"/>
              </w:rPr>
            </w:pPr>
          </w:p>
        </w:tc>
        <w:tc>
          <w:tcPr>
            <w:tcW w:w="1560" w:type="dxa"/>
            <w:vMerge w:val="restart"/>
            <w:tcBorders>
              <w:right w:val="single" w:sz="8" w:space="0" w:color="A7A9AC"/>
            </w:tcBorders>
            <w:vAlign w:val="bottom"/>
          </w:tcPr>
          <w:p w14:paraId="5533FC98" w14:textId="77777777" w:rsidR="004B3D52" w:rsidRPr="004B3D52" w:rsidRDefault="004B3D52" w:rsidP="004B3D52">
            <w:pPr>
              <w:ind w:right="960"/>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466E44F6" w14:textId="77777777" w:rsidR="004B3D52" w:rsidRPr="004B3D52" w:rsidRDefault="004B3D52" w:rsidP="004B3D52">
            <w:pPr>
              <w:rPr>
                <w:rFonts w:eastAsiaTheme="minorEastAsia"/>
                <w:sz w:val="1"/>
                <w:szCs w:val="1"/>
              </w:rPr>
            </w:pPr>
          </w:p>
        </w:tc>
      </w:tr>
      <w:tr w:rsidR="004B3D52" w:rsidRPr="004B3D52" w14:paraId="17E9FB1C" w14:textId="77777777" w:rsidTr="004B3D52">
        <w:trPr>
          <w:trHeight w:val="246"/>
        </w:trPr>
        <w:tc>
          <w:tcPr>
            <w:tcW w:w="2460" w:type="dxa"/>
            <w:tcBorders>
              <w:left w:val="single" w:sz="8" w:space="0" w:color="A7A9AC"/>
              <w:right w:val="single" w:sz="8" w:space="0" w:color="A7A9AC"/>
            </w:tcBorders>
            <w:vAlign w:val="bottom"/>
          </w:tcPr>
          <w:p w14:paraId="4C88F3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CFCC5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замороженного образца)</w:t>
            </w:r>
          </w:p>
        </w:tc>
        <w:tc>
          <w:tcPr>
            <w:tcW w:w="1000" w:type="dxa"/>
            <w:vAlign w:val="bottom"/>
          </w:tcPr>
          <w:p w14:paraId="48347FA7" w14:textId="77777777" w:rsidR="004B3D52" w:rsidRPr="004B3D52" w:rsidRDefault="004B3D52" w:rsidP="004B3D52">
            <w:pPr>
              <w:rPr>
                <w:rFonts w:eastAsiaTheme="minorEastAsia"/>
                <w:sz w:val="21"/>
                <w:szCs w:val="21"/>
              </w:rPr>
            </w:pPr>
          </w:p>
        </w:tc>
        <w:tc>
          <w:tcPr>
            <w:tcW w:w="1560" w:type="dxa"/>
            <w:vMerge/>
            <w:tcBorders>
              <w:right w:val="single" w:sz="8" w:space="0" w:color="A7A9AC"/>
            </w:tcBorders>
            <w:vAlign w:val="bottom"/>
          </w:tcPr>
          <w:p w14:paraId="21120F0C" w14:textId="77777777" w:rsidR="004B3D52" w:rsidRPr="004B3D52" w:rsidRDefault="004B3D52" w:rsidP="004B3D52">
            <w:pPr>
              <w:rPr>
                <w:rFonts w:eastAsiaTheme="minorEastAsia"/>
                <w:sz w:val="21"/>
                <w:szCs w:val="21"/>
              </w:rPr>
            </w:pPr>
          </w:p>
        </w:tc>
        <w:tc>
          <w:tcPr>
            <w:tcW w:w="0" w:type="dxa"/>
            <w:vAlign w:val="bottom"/>
          </w:tcPr>
          <w:p w14:paraId="4CD80FFB" w14:textId="77777777" w:rsidR="004B3D52" w:rsidRPr="004B3D52" w:rsidRDefault="004B3D52" w:rsidP="004B3D52">
            <w:pPr>
              <w:rPr>
                <w:rFonts w:eastAsiaTheme="minorEastAsia"/>
                <w:sz w:val="1"/>
                <w:szCs w:val="1"/>
              </w:rPr>
            </w:pPr>
          </w:p>
        </w:tc>
      </w:tr>
      <w:tr w:rsidR="004B3D52" w:rsidRPr="004B3D52" w14:paraId="0B68E633" w14:textId="77777777" w:rsidTr="004B3D52">
        <w:trPr>
          <w:trHeight w:val="365"/>
        </w:trPr>
        <w:tc>
          <w:tcPr>
            <w:tcW w:w="2460" w:type="dxa"/>
            <w:tcBorders>
              <w:left w:val="single" w:sz="8" w:space="0" w:color="A7A9AC"/>
              <w:bottom w:val="single" w:sz="8" w:space="0" w:color="A7A9AC"/>
              <w:right w:val="single" w:sz="8" w:space="0" w:color="A7A9AC"/>
            </w:tcBorders>
            <w:vAlign w:val="bottom"/>
          </w:tcPr>
          <w:p w14:paraId="06531C5E"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3D7408A8" w14:textId="77777777" w:rsidR="004B3D52" w:rsidRPr="004B3D52" w:rsidRDefault="004B3D52" w:rsidP="004B3D52">
            <w:pPr>
              <w:rPr>
                <w:rFonts w:eastAsiaTheme="minorEastAsia"/>
              </w:rPr>
            </w:pPr>
          </w:p>
        </w:tc>
        <w:tc>
          <w:tcPr>
            <w:tcW w:w="1000" w:type="dxa"/>
            <w:tcBorders>
              <w:bottom w:val="single" w:sz="8" w:space="0" w:color="A7A9AC"/>
            </w:tcBorders>
            <w:vAlign w:val="bottom"/>
          </w:tcPr>
          <w:p w14:paraId="277CEBF3" w14:textId="77777777" w:rsidR="004B3D52" w:rsidRPr="004B3D52" w:rsidRDefault="004B3D52" w:rsidP="004B3D52">
            <w:pPr>
              <w:rPr>
                <w:rFonts w:eastAsiaTheme="minorEastAsia"/>
              </w:rPr>
            </w:pPr>
          </w:p>
        </w:tc>
        <w:tc>
          <w:tcPr>
            <w:tcW w:w="1560" w:type="dxa"/>
            <w:tcBorders>
              <w:bottom w:val="single" w:sz="8" w:space="0" w:color="A7A9AC"/>
              <w:right w:val="single" w:sz="8" w:space="0" w:color="A7A9AC"/>
            </w:tcBorders>
            <w:vAlign w:val="bottom"/>
          </w:tcPr>
          <w:p w14:paraId="7E7497B9" w14:textId="77777777" w:rsidR="004B3D52" w:rsidRPr="004B3D52" w:rsidRDefault="004B3D52" w:rsidP="004B3D52">
            <w:pPr>
              <w:rPr>
                <w:rFonts w:eastAsiaTheme="minorEastAsia"/>
              </w:rPr>
            </w:pPr>
          </w:p>
        </w:tc>
        <w:tc>
          <w:tcPr>
            <w:tcW w:w="0" w:type="dxa"/>
            <w:vAlign w:val="bottom"/>
          </w:tcPr>
          <w:p w14:paraId="59ED9B3A" w14:textId="77777777" w:rsidR="004B3D52" w:rsidRPr="004B3D52" w:rsidRDefault="004B3D52" w:rsidP="004B3D52">
            <w:pPr>
              <w:rPr>
                <w:rFonts w:eastAsiaTheme="minorEastAsia"/>
                <w:sz w:val="1"/>
                <w:szCs w:val="1"/>
              </w:rPr>
            </w:pPr>
          </w:p>
        </w:tc>
      </w:tr>
      <w:tr w:rsidR="004B3D52" w:rsidRPr="004B3D52" w14:paraId="3575B955" w14:textId="77777777" w:rsidTr="004B3D52">
        <w:trPr>
          <w:trHeight w:val="245"/>
        </w:trPr>
        <w:tc>
          <w:tcPr>
            <w:tcW w:w="2460" w:type="dxa"/>
            <w:tcBorders>
              <w:left w:val="single" w:sz="8" w:space="0" w:color="A7A9AC"/>
              <w:right w:val="single" w:sz="8" w:space="0" w:color="A7A9AC"/>
            </w:tcBorders>
            <w:vAlign w:val="bottom"/>
          </w:tcPr>
          <w:p w14:paraId="5253FC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AFB7F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000" w:type="dxa"/>
            <w:vAlign w:val="bottom"/>
          </w:tcPr>
          <w:p w14:paraId="1D65E668" w14:textId="77777777" w:rsidR="004B3D52" w:rsidRPr="004B3D52" w:rsidRDefault="004B3D52" w:rsidP="004B3D52">
            <w:pPr>
              <w:rPr>
                <w:rFonts w:eastAsiaTheme="minorEastAsia"/>
                <w:sz w:val="21"/>
                <w:szCs w:val="21"/>
              </w:rPr>
            </w:pPr>
          </w:p>
        </w:tc>
        <w:tc>
          <w:tcPr>
            <w:tcW w:w="1560" w:type="dxa"/>
            <w:vMerge w:val="restart"/>
            <w:tcBorders>
              <w:right w:val="single" w:sz="8" w:space="0" w:color="A7A9AC"/>
            </w:tcBorders>
            <w:vAlign w:val="bottom"/>
          </w:tcPr>
          <w:p w14:paraId="6944ED6F" w14:textId="77777777" w:rsidR="004B3D52" w:rsidRPr="004B3D52" w:rsidRDefault="004B3D52" w:rsidP="004B3D52">
            <w:pPr>
              <w:ind w:right="960"/>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1455AA5F" w14:textId="77777777" w:rsidR="004B3D52" w:rsidRPr="004B3D52" w:rsidRDefault="004B3D52" w:rsidP="004B3D52">
            <w:pPr>
              <w:rPr>
                <w:rFonts w:eastAsiaTheme="minorEastAsia"/>
                <w:sz w:val="1"/>
                <w:szCs w:val="1"/>
              </w:rPr>
            </w:pPr>
          </w:p>
        </w:tc>
      </w:tr>
      <w:tr w:rsidR="004B3D52" w:rsidRPr="004B3D52" w14:paraId="6C20F418" w14:textId="77777777" w:rsidTr="004B3D52">
        <w:trPr>
          <w:trHeight w:val="137"/>
        </w:trPr>
        <w:tc>
          <w:tcPr>
            <w:tcW w:w="2460" w:type="dxa"/>
            <w:vMerge w:val="restart"/>
            <w:tcBorders>
              <w:left w:val="single" w:sz="8" w:space="0" w:color="A7A9AC"/>
              <w:right w:val="single" w:sz="8" w:space="0" w:color="A7A9AC"/>
            </w:tcBorders>
            <w:vAlign w:val="bottom"/>
          </w:tcPr>
          <w:p w14:paraId="0053BB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75C9ECE" w14:textId="77777777" w:rsidR="004B3D52" w:rsidRPr="004B3D52" w:rsidRDefault="004B3D52" w:rsidP="004B3D52">
            <w:pPr>
              <w:rPr>
                <w:rFonts w:eastAsiaTheme="minorEastAsia"/>
                <w:sz w:val="11"/>
                <w:szCs w:val="11"/>
              </w:rPr>
            </w:pPr>
          </w:p>
        </w:tc>
        <w:tc>
          <w:tcPr>
            <w:tcW w:w="1000" w:type="dxa"/>
            <w:vAlign w:val="bottom"/>
          </w:tcPr>
          <w:p w14:paraId="2745116A" w14:textId="77777777" w:rsidR="004B3D52" w:rsidRPr="004B3D52" w:rsidRDefault="004B3D52" w:rsidP="004B3D52">
            <w:pPr>
              <w:rPr>
                <w:rFonts w:eastAsiaTheme="minorEastAsia"/>
                <w:sz w:val="11"/>
                <w:szCs w:val="11"/>
              </w:rPr>
            </w:pPr>
          </w:p>
        </w:tc>
        <w:tc>
          <w:tcPr>
            <w:tcW w:w="1560" w:type="dxa"/>
            <w:vMerge/>
            <w:tcBorders>
              <w:right w:val="single" w:sz="8" w:space="0" w:color="A7A9AC"/>
            </w:tcBorders>
            <w:vAlign w:val="bottom"/>
          </w:tcPr>
          <w:p w14:paraId="1FB9E9CC" w14:textId="77777777" w:rsidR="004B3D52" w:rsidRPr="004B3D52" w:rsidRDefault="004B3D52" w:rsidP="004B3D52">
            <w:pPr>
              <w:rPr>
                <w:rFonts w:eastAsiaTheme="minorEastAsia"/>
                <w:sz w:val="11"/>
                <w:szCs w:val="11"/>
              </w:rPr>
            </w:pPr>
          </w:p>
        </w:tc>
        <w:tc>
          <w:tcPr>
            <w:tcW w:w="0" w:type="dxa"/>
            <w:vAlign w:val="bottom"/>
          </w:tcPr>
          <w:p w14:paraId="3A4B0C3B" w14:textId="77777777" w:rsidR="004B3D52" w:rsidRPr="004B3D52" w:rsidRDefault="004B3D52" w:rsidP="004B3D52">
            <w:pPr>
              <w:rPr>
                <w:rFonts w:eastAsiaTheme="minorEastAsia"/>
                <w:sz w:val="1"/>
                <w:szCs w:val="1"/>
              </w:rPr>
            </w:pPr>
          </w:p>
        </w:tc>
      </w:tr>
      <w:tr w:rsidR="004B3D52" w:rsidRPr="004B3D52" w14:paraId="4539AEEC" w14:textId="77777777" w:rsidTr="004B3D52">
        <w:trPr>
          <w:trHeight w:val="76"/>
        </w:trPr>
        <w:tc>
          <w:tcPr>
            <w:tcW w:w="2460" w:type="dxa"/>
            <w:vMerge/>
            <w:tcBorders>
              <w:left w:val="single" w:sz="8" w:space="0" w:color="A7A9AC"/>
              <w:right w:val="single" w:sz="8" w:space="0" w:color="A7A9AC"/>
            </w:tcBorders>
            <w:vAlign w:val="bottom"/>
          </w:tcPr>
          <w:p w14:paraId="4741338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B63ABB9" w14:textId="77777777" w:rsidR="004B3D52" w:rsidRPr="004B3D52" w:rsidRDefault="004B3D52" w:rsidP="004B3D52">
            <w:pPr>
              <w:rPr>
                <w:rFonts w:eastAsiaTheme="minorEastAsia"/>
                <w:sz w:val="6"/>
                <w:szCs w:val="6"/>
              </w:rPr>
            </w:pPr>
          </w:p>
        </w:tc>
        <w:tc>
          <w:tcPr>
            <w:tcW w:w="1000" w:type="dxa"/>
            <w:vAlign w:val="bottom"/>
          </w:tcPr>
          <w:p w14:paraId="29BFA995" w14:textId="77777777" w:rsidR="004B3D52" w:rsidRPr="004B3D52" w:rsidRDefault="004B3D52" w:rsidP="004B3D52">
            <w:pPr>
              <w:rPr>
                <w:rFonts w:eastAsiaTheme="minorEastAsia"/>
                <w:sz w:val="6"/>
                <w:szCs w:val="6"/>
              </w:rPr>
            </w:pPr>
          </w:p>
        </w:tc>
        <w:tc>
          <w:tcPr>
            <w:tcW w:w="1560" w:type="dxa"/>
            <w:tcBorders>
              <w:right w:val="single" w:sz="8" w:space="0" w:color="A7A9AC"/>
            </w:tcBorders>
            <w:vAlign w:val="bottom"/>
          </w:tcPr>
          <w:p w14:paraId="38D976A5" w14:textId="77777777" w:rsidR="004B3D52" w:rsidRPr="004B3D52" w:rsidRDefault="004B3D52" w:rsidP="004B3D52">
            <w:pPr>
              <w:rPr>
                <w:rFonts w:eastAsiaTheme="minorEastAsia"/>
                <w:sz w:val="6"/>
                <w:szCs w:val="6"/>
              </w:rPr>
            </w:pPr>
          </w:p>
        </w:tc>
        <w:tc>
          <w:tcPr>
            <w:tcW w:w="0" w:type="dxa"/>
            <w:vAlign w:val="bottom"/>
          </w:tcPr>
          <w:p w14:paraId="09A976A8" w14:textId="77777777" w:rsidR="004B3D52" w:rsidRPr="004B3D52" w:rsidRDefault="004B3D52" w:rsidP="004B3D52">
            <w:pPr>
              <w:rPr>
                <w:rFonts w:eastAsiaTheme="minorEastAsia"/>
                <w:sz w:val="1"/>
                <w:szCs w:val="1"/>
              </w:rPr>
            </w:pPr>
          </w:p>
        </w:tc>
      </w:tr>
      <w:tr w:rsidR="004B3D52" w:rsidRPr="004B3D52" w14:paraId="69EE22D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0F86DC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59911AF" w14:textId="77777777" w:rsidR="004B3D52" w:rsidRPr="004B3D52" w:rsidRDefault="004B3D52" w:rsidP="004B3D52">
            <w:pPr>
              <w:rPr>
                <w:rFonts w:eastAsiaTheme="minorEastAsia"/>
                <w:sz w:val="5"/>
                <w:szCs w:val="5"/>
              </w:rPr>
            </w:pPr>
          </w:p>
        </w:tc>
        <w:tc>
          <w:tcPr>
            <w:tcW w:w="1000" w:type="dxa"/>
            <w:tcBorders>
              <w:bottom w:val="single" w:sz="8" w:space="0" w:color="A7A9AC"/>
            </w:tcBorders>
            <w:vAlign w:val="bottom"/>
          </w:tcPr>
          <w:p w14:paraId="3C4859F7" w14:textId="77777777" w:rsidR="004B3D52" w:rsidRPr="004B3D52" w:rsidRDefault="004B3D52" w:rsidP="004B3D52">
            <w:pPr>
              <w:rPr>
                <w:rFonts w:eastAsiaTheme="minorEastAsia"/>
                <w:sz w:val="5"/>
                <w:szCs w:val="5"/>
              </w:rPr>
            </w:pPr>
          </w:p>
        </w:tc>
        <w:tc>
          <w:tcPr>
            <w:tcW w:w="1560" w:type="dxa"/>
            <w:tcBorders>
              <w:bottom w:val="single" w:sz="8" w:space="0" w:color="A7A9AC"/>
              <w:right w:val="single" w:sz="8" w:space="0" w:color="A7A9AC"/>
            </w:tcBorders>
            <w:vAlign w:val="bottom"/>
          </w:tcPr>
          <w:p w14:paraId="3EB02814" w14:textId="77777777" w:rsidR="004B3D52" w:rsidRPr="004B3D52" w:rsidRDefault="004B3D52" w:rsidP="004B3D52">
            <w:pPr>
              <w:rPr>
                <w:rFonts w:eastAsiaTheme="minorEastAsia"/>
                <w:sz w:val="5"/>
                <w:szCs w:val="5"/>
              </w:rPr>
            </w:pPr>
          </w:p>
        </w:tc>
        <w:tc>
          <w:tcPr>
            <w:tcW w:w="0" w:type="dxa"/>
            <w:vAlign w:val="bottom"/>
          </w:tcPr>
          <w:p w14:paraId="06FE6ED2" w14:textId="77777777" w:rsidR="004B3D52" w:rsidRPr="004B3D52" w:rsidRDefault="004B3D52" w:rsidP="004B3D52">
            <w:pPr>
              <w:rPr>
                <w:rFonts w:eastAsiaTheme="minorEastAsia"/>
                <w:sz w:val="1"/>
                <w:szCs w:val="1"/>
              </w:rPr>
            </w:pPr>
          </w:p>
        </w:tc>
      </w:tr>
      <w:tr w:rsidR="004B3D52" w:rsidRPr="004B3D52" w14:paraId="6AB33A09" w14:textId="77777777" w:rsidTr="004B3D52">
        <w:trPr>
          <w:trHeight w:val="183"/>
        </w:trPr>
        <w:tc>
          <w:tcPr>
            <w:tcW w:w="2460" w:type="dxa"/>
            <w:tcBorders>
              <w:bottom w:val="single" w:sz="8" w:space="0" w:color="A7A9AC"/>
            </w:tcBorders>
            <w:vAlign w:val="bottom"/>
          </w:tcPr>
          <w:p w14:paraId="6FBA6C10" w14:textId="77777777" w:rsidR="004B3D52" w:rsidRPr="004B3D52" w:rsidRDefault="004B3D52" w:rsidP="004B3D52">
            <w:pPr>
              <w:rPr>
                <w:rFonts w:eastAsiaTheme="minorEastAsia"/>
                <w:sz w:val="15"/>
                <w:szCs w:val="15"/>
              </w:rPr>
            </w:pPr>
          </w:p>
        </w:tc>
        <w:tc>
          <w:tcPr>
            <w:tcW w:w="5820" w:type="dxa"/>
            <w:gridSpan w:val="2"/>
            <w:tcBorders>
              <w:bottom w:val="single" w:sz="8" w:space="0" w:color="A7A9AC"/>
            </w:tcBorders>
            <w:vAlign w:val="bottom"/>
          </w:tcPr>
          <w:p w14:paraId="5DD08E3B" w14:textId="77777777" w:rsidR="004B3D52" w:rsidRPr="004B3D52" w:rsidRDefault="004B3D52" w:rsidP="004B3D52">
            <w:pPr>
              <w:rPr>
                <w:rFonts w:eastAsiaTheme="minorEastAsia"/>
                <w:sz w:val="15"/>
                <w:szCs w:val="15"/>
              </w:rPr>
            </w:pPr>
          </w:p>
        </w:tc>
        <w:tc>
          <w:tcPr>
            <w:tcW w:w="1560" w:type="dxa"/>
            <w:tcBorders>
              <w:bottom w:val="single" w:sz="8" w:space="0" w:color="A7A9AC"/>
            </w:tcBorders>
            <w:vAlign w:val="bottom"/>
          </w:tcPr>
          <w:p w14:paraId="24ED6758" w14:textId="77777777" w:rsidR="004B3D52" w:rsidRPr="004B3D52" w:rsidRDefault="004B3D52" w:rsidP="004B3D52">
            <w:pPr>
              <w:rPr>
                <w:rFonts w:eastAsiaTheme="minorEastAsia"/>
                <w:sz w:val="15"/>
                <w:szCs w:val="15"/>
              </w:rPr>
            </w:pPr>
          </w:p>
        </w:tc>
        <w:tc>
          <w:tcPr>
            <w:tcW w:w="0" w:type="dxa"/>
            <w:vAlign w:val="bottom"/>
          </w:tcPr>
          <w:p w14:paraId="42A262C0" w14:textId="77777777" w:rsidR="004B3D52" w:rsidRPr="004B3D52" w:rsidRDefault="004B3D52" w:rsidP="004B3D52">
            <w:pPr>
              <w:rPr>
                <w:rFonts w:eastAsiaTheme="minorEastAsia"/>
                <w:sz w:val="1"/>
                <w:szCs w:val="1"/>
              </w:rPr>
            </w:pPr>
          </w:p>
        </w:tc>
      </w:tr>
      <w:tr w:rsidR="004B3D52" w:rsidRPr="004B3D52" w14:paraId="5FE404FF" w14:textId="77777777" w:rsidTr="004B3D52">
        <w:trPr>
          <w:trHeight w:val="308"/>
        </w:trPr>
        <w:tc>
          <w:tcPr>
            <w:tcW w:w="2460" w:type="dxa"/>
            <w:vMerge w:val="restart"/>
            <w:tcBorders>
              <w:left w:val="single" w:sz="8" w:space="0" w:color="A7A9AC"/>
              <w:right w:val="single" w:sz="8" w:space="0" w:color="A7A9AC"/>
            </w:tcBorders>
            <w:vAlign w:val="bottom"/>
          </w:tcPr>
          <w:p w14:paraId="78C666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20" w:type="dxa"/>
            <w:gridSpan w:val="2"/>
            <w:vAlign w:val="bottom"/>
          </w:tcPr>
          <w:p w14:paraId="6E60BA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60" w:type="dxa"/>
            <w:tcBorders>
              <w:right w:val="single" w:sz="8" w:space="0" w:color="A7A9AC"/>
            </w:tcBorders>
            <w:vAlign w:val="bottom"/>
          </w:tcPr>
          <w:p w14:paraId="0FEA34D8" w14:textId="77777777" w:rsidR="004B3D52" w:rsidRPr="004B3D52" w:rsidRDefault="004B3D52" w:rsidP="004B3D52">
            <w:pPr>
              <w:rPr>
                <w:rFonts w:eastAsiaTheme="minorEastAsia"/>
              </w:rPr>
            </w:pPr>
          </w:p>
        </w:tc>
        <w:tc>
          <w:tcPr>
            <w:tcW w:w="0" w:type="dxa"/>
            <w:vAlign w:val="bottom"/>
          </w:tcPr>
          <w:p w14:paraId="26FA0023" w14:textId="77777777" w:rsidR="004B3D52" w:rsidRPr="004B3D52" w:rsidRDefault="004B3D52" w:rsidP="004B3D52">
            <w:pPr>
              <w:rPr>
                <w:rFonts w:eastAsiaTheme="minorEastAsia"/>
                <w:sz w:val="1"/>
                <w:szCs w:val="1"/>
              </w:rPr>
            </w:pPr>
          </w:p>
        </w:tc>
      </w:tr>
      <w:tr w:rsidR="004B3D52" w:rsidRPr="004B3D52" w14:paraId="13D0C20A" w14:textId="77777777" w:rsidTr="004B3D52">
        <w:trPr>
          <w:trHeight w:val="200"/>
        </w:trPr>
        <w:tc>
          <w:tcPr>
            <w:tcW w:w="2460" w:type="dxa"/>
            <w:vMerge/>
            <w:tcBorders>
              <w:left w:val="single" w:sz="8" w:space="0" w:color="A7A9AC"/>
              <w:right w:val="single" w:sz="8" w:space="0" w:color="A7A9AC"/>
            </w:tcBorders>
            <w:vAlign w:val="bottom"/>
          </w:tcPr>
          <w:p w14:paraId="49A09303" w14:textId="77777777" w:rsidR="004B3D52" w:rsidRPr="004B3D52" w:rsidRDefault="004B3D52" w:rsidP="004B3D52">
            <w:pPr>
              <w:rPr>
                <w:rFonts w:eastAsiaTheme="minorEastAsia"/>
                <w:sz w:val="17"/>
                <w:szCs w:val="17"/>
              </w:rPr>
            </w:pPr>
          </w:p>
        </w:tc>
        <w:tc>
          <w:tcPr>
            <w:tcW w:w="5820" w:type="dxa"/>
            <w:gridSpan w:val="2"/>
            <w:vAlign w:val="bottom"/>
          </w:tcPr>
          <w:p w14:paraId="3034B4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60" w:type="dxa"/>
            <w:tcBorders>
              <w:right w:val="single" w:sz="8" w:space="0" w:color="A7A9AC"/>
            </w:tcBorders>
            <w:vAlign w:val="bottom"/>
          </w:tcPr>
          <w:p w14:paraId="710CE173" w14:textId="77777777" w:rsidR="004B3D52" w:rsidRPr="004B3D52" w:rsidRDefault="004B3D52" w:rsidP="004B3D52">
            <w:pPr>
              <w:rPr>
                <w:rFonts w:eastAsiaTheme="minorEastAsia"/>
                <w:sz w:val="17"/>
                <w:szCs w:val="17"/>
              </w:rPr>
            </w:pPr>
          </w:p>
        </w:tc>
        <w:tc>
          <w:tcPr>
            <w:tcW w:w="0" w:type="dxa"/>
            <w:vAlign w:val="bottom"/>
          </w:tcPr>
          <w:p w14:paraId="1631E953" w14:textId="77777777" w:rsidR="004B3D52" w:rsidRPr="004B3D52" w:rsidRDefault="004B3D52" w:rsidP="004B3D52">
            <w:pPr>
              <w:rPr>
                <w:rFonts w:eastAsiaTheme="minorEastAsia"/>
                <w:sz w:val="1"/>
                <w:szCs w:val="1"/>
              </w:rPr>
            </w:pPr>
          </w:p>
        </w:tc>
      </w:tr>
      <w:tr w:rsidR="004B3D52" w:rsidRPr="004B3D52" w14:paraId="03D6D8AC" w14:textId="77777777" w:rsidTr="004B3D52">
        <w:trPr>
          <w:trHeight w:val="202"/>
        </w:trPr>
        <w:tc>
          <w:tcPr>
            <w:tcW w:w="2460" w:type="dxa"/>
            <w:tcBorders>
              <w:left w:val="single" w:sz="8" w:space="0" w:color="A7A9AC"/>
              <w:right w:val="single" w:sz="8" w:space="0" w:color="A7A9AC"/>
            </w:tcBorders>
            <w:vAlign w:val="bottom"/>
          </w:tcPr>
          <w:p w14:paraId="4AB0A58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5CB89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1C765CE7" w14:textId="77777777" w:rsidR="004B3D52" w:rsidRPr="004B3D52" w:rsidRDefault="004B3D52" w:rsidP="004B3D52">
            <w:pPr>
              <w:rPr>
                <w:rFonts w:eastAsiaTheme="minorEastAsia"/>
                <w:sz w:val="1"/>
                <w:szCs w:val="1"/>
              </w:rPr>
            </w:pPr>
          </w:p>
        </w:tc>
      </w:tr>
      <w:tr w:rsidR="004B3D52" w:rsidRPr="004B3D52" w14:paraId="6CAACB7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442EE49"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6BC625F" w14:textId="77777777" w:rsidR="004B3D52" w:rsidRPr="004B3D52" w:rsidRDefault="004B3D52" w:rsidP="004B3D52">
            <w:pPr>
              <w:rPr>
                <w:rFonts w:eastAsiaTheme="minorEastAsia"/>
                <w:sz w:val="5"/>
                <w:szCs w:val="5"/>
              </w:rPr>
            </w:pPr>
          </w:p>
        </w:tc>
        <w:tc>
          <w:tcPr>
            <w:tcW w:w="0" w:type="dxa"/>
            <w:vAlign w:val="bottom"/>
          </w:tcPr>
          <w:p w14:paraId="3416E061" w14:textId="77777777" w:rsidR="004B3D52" w:rsidRPr="004B3D52" w:rsidRDefault="004B3D52" w:rsidP="004B3D52">
            <w:pPr>
              <w:rPr>
                <w:rFonts w:eastAsiaTheme="minorEastAsia"/>
                <w:sz w:val="1"/>
                <w:szCs w:val="1"/>
              </w:rPr>
            </w:pPr>
          </w:p>
        </w:tc>
      </w:tr>
      <w:tr w:rsidR="004B3D52" w:rsidRPr="004B3D52" w14:paraId="1BA88B02" w14:textId="77777777" w:rsidTr="004B3D52">
        <w:trPr>
          <w:trHeight w:val="308"/>
        </w:trPr>
        <w:tc>
          <w:tcPr>
            <w:tcW w:w="2460" w:type="dxa"/>
            <w:vMerge w:val="restart"/>
            <w:tcBorders>
              <w:left w:val="single" w:sz="8" w:space="0" w:color="A7A9AC"/>
              <w:right w:val="single" w:sz="8" w:space="0" w:color="A7A9AC"/>
            </w:tcBorders>
            <w:vAlign w:val="bottom"/>
          </w:tcPr>
          <w:p w14:paraId="6F4C99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68A7CF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08CF8185" w14:textId="77777777" w:rsidR="004B3D52" w:rsidRPr="004B3D52" w:rsidRDefault="004B3D52" w:rsidP="004B3D52">
            <w:pPr>
              <w:rPr>
                <w:rFonts w:eastAsiaTheme="minorEastAsia"/>
                <w:sz w:val="1"/>
                <w:szCs w:val="1"/>
              </w:rPr>
            </w:pPr>
          </w:p>
        </w:tc>
      </w:tr>
      <w:tr w:rsidR="004B3D52" w:rsidRPr="004B3D52" w14:paraId="7F30A092" w14:textId="77777777" w:rsidTr="004B3D52">
        <w:trPr>
          <w:trHeight w:val="166"/>
        </w:trPr>
        <w:tc>
          <w:tcPr>
            <w:tcW w:w="2460" w:type="dxa"/>
            <w:vMerge/>
            <w:tcBorders>
              <w:left w:val="single" w:sz="8" w:space="0" w:color="A7A9AC"/>
              <w:right w:val="single" w:sz="8" w:space="0" w:color="A7A9AC"/>
            </w:tcBorders>
            <w:vAlign w:val="bottom"/>
          </w:tcPr>
          <w:p w14:paraId="2BE98E57"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3A066570"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взятия. В зависимости от времени хранения и транспортировки, биоматериал </w:t>
            </w:r>
            <w:proofErr w:type="spellStart"/>
            <w:r w:rsidRPr="004B3D52">
              <w:rPr>
                <w:rFonts w:ascii="Arial" w:eastAsia="Arial" w:hAnsi="Arial" w:cs="Arial"/>
                <w:sz w:val="16"/>
                <w:szCs w:val="16"/>
              </w:rPr>
              <w:t>помеща</w:t>
            </w:r>
            <w:proofErr w:type="spellEnd"/>
            <w:r w:rsidRPr="004B3D52">
              <w:rPr>
                <w:rFonts w:ascii="Arial" w:eastAsia="Arial" w:hAnsi="Arial" w:cs="Arial"/>
                <w:sz w:val="16"/>
                <w:szCs w:val="16"/>
              </w:rPr>
              <w:t>-</w:t>
            </w:r>
          </w:p>
        </w:tc>
        <w:tc>
          <w:tcPr>
            <w:tcW w:w="0" w:type="dxa"/>
            <w:vAlign w:val="bottom"/>
          </w:tcPr>
          <w:p w14:paraId="226E5E9E" w14:textId="77777777" w:rsidR="004B3D52" w:rsidRPr="004B3D52" w:rsidRDefault="004B3D52" w:rsidP="004B3D52">
            <w:pPr>
              <w:rPr>
                <w:rFonts w:eastAsiaTheme="minorEastAsia"/>
                <w:sz w:val="1"/>
                <w:szCs w:val="1"/>
              </w:rPr>
            </w:pPr>
          </w:p>
        </w:tc>
      </w:tr>
      <w:tr w:rsidR="004B3D52" w:rsidRPr="004B3D52" w14:paraId="18FD8508" w14:textId="77777777" w:rsidTr="004B3D52">
        <w:trPr>
          <w:trHeight w:val="234"/>
        </w:trPr>
        <w:tc>
          <w:tcPr>
            <w:tcW w:w="2460" w:type="dxa"/>
            <w:tcBorders>
              <w:left w:val="single" w:sz="8" w:space="0" w:color="A7A9AC"/>
              <w:right w:val="single" w:sz="8" w:space="0" w:color="A7A9AC"/>
            </w:tcBorders>
            <w:vAlign w:val="bottom"/>
          </w:tcPr>
          <w:p w14:paraId="078D04B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47F9B3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ют в контейнер пластиковый универсальный, 60 мл или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0" w:type="dxa"/>
            <w:vAlign w:val="bottom"/>
          </w:tcPr>
          <w:p w14:paraId="51613365" w14:textId="77777777" w:rsidR="004B3D52" w:rsidRPr="004B3D52" w:rsidRDefault="004B3D52" w:rsidP="004B3D52">
            <w:pPr>
              <w:rPr>
                <w:rFonts w:eastAsiaTheme="minorEastAsia"/>
                <w:sz w:val="1"/>
                <w:szCs w:val="1"/>
              </w:rPr>
            </w:pPr>
          </w:p>
        </w:tc>
      </w:tr>
      <w:tr w:rsidR="004B3D52" w:rsidRPr="004B3D52" w14:paraId="4313D41D" w14:textId="77777777" w:rsidTr="004B3D52">
        <w:trPr>
          <w:trHeight w:val="202"/>
        </w:trPr>
        <w:tc>
          <w:tcPr>
            <w:tcW w:w="2460" w:type="dxa"/>
            <w:tcBorders>
              <w:left w:val="single" w:sz="8" w:space="0" w:color="A7A9AC"/>
              <w:right w:val="single" w:sz="8" w:space="0" w:color="A7A9AC"/>
            </w:tcBorders>
            <w:vAlign w:val="bottom"/>
          </w:tcPr>
          <w:p w14:paraId="50E5477E" w14:textId="77777777" w:rsidR="004B3D52" w:rsidRPr="004B3D52" w:rsidRDefault="004B3D52" w:rsidP="004B3D52">
            <w:pPr>
              <w:rPr>
                <w:rFonts w:eastAsiaTheme="minorEastAsia"/>
                <w:sz w:val="17"/>
                <w:szCs w:val="17"/>
              </w:rPr>
            </w:pPr>
          </w:p>
        </w:tc>
        <w:tc>
          <w:tcPr>
            <w:tcW w:w="5820" w:type="dxa"/>
            <w:gridSpan w:val="2"/>
            <w:vAlign w:val="bottom"/>
          </w:tcPr>
          <w:p w14:paraId="06F480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транспортной среды.</w:t>
            </w:r>
          </w:p>
        </w:tc>
        <w:tc>
          <w:tcPr>
            <w:tcW w:w="1560" w:type="dxa"/>
            <w:tcBorders>
              <w:right w:val="single" w:sz="8" w:space="0" w:color="A7A9AC"/>
            </w:tcBorders>
            <w:vAlign w:val="bottom"/>
          </w:tcPr>
          <w:p w14:paraId="6CF1514F" w14:textId="77777777" w:rsidR="004B3D52" w:rsidRPr="004B3D52" w:rsidRDefault="004B3D52" w:rsidP="004B3D52">
            <w:pPr>
              <w:rPr>
                <w:rFonts w:eastAsiaTheme="minorEastAsia"/>
                <w:sz w:val="17"/>
                <w:szCs w:val="17"/>
              </w:rPr>
            </w:pPr>
          </w:p>
        </w:tc>
        <w:tc>
          <w:tcPr>
            <w:tcW w:w="0" w:type="dxa"/>
            <w:vAlign w:val="bottom"/>
          </w:tcPr>
          <w:p w14:paraId="00C93C1D" w14:textId="77777777" w:rsidR="004B3D52" w:rsidRPr="004B3D52" w:rsidRDefault="004B3D52" w:rsidP="004B3D52">
            <w:pPr>
              <w:rPr>
                <w:rFonts w:eastAsiaTheme="minorEastAsia"/>
                <w:sz w:val="1"/>
                <w:szCs w:val="1"/>
              </w:rPr>
            </w:pPr>
          </w:p>
        </w:tc>
      </w:tr>
      <w:tr w:rsidR="004B3D52" w:rsidRPr="004B3D52" w14:paraId="5A04A9D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ABD437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9D2E760" w14:textId="77777777" w:rsidR="004B3D52" w:rsidRPr="004B3D52" w:rsidRDefault="004B3D52" w:rsidP="004B3D52">
            <w:pPr>
              <w:rPr>
                <w:rFonts w:eastAsiaTheme="minorEastAsia"/>
                <w:sz w:val="5"/>
                <w:szCs w:val="5"/>
              </w:rPr>
            </w:pPr>
          </w:p>
        </w:tc>
        <w:tc>
          <w:tcPr>
            <w:tcW w:w="1000" w:type="dxa"/>
            <w:tcBorders>
              <w:bottom w:val="single" w:sz="8" w:space="0" w:color="A7A9AC"/>
            </w:tcBorders>
            <w:vAlign w:val="bottom"/>
          </w:tcPr>
          <w:p w14:paraId="2B034D54" w14:textId="77777777" w:rsidR="004B3D52" w:rsidRPr="004B3D52" w:rsidRDefault="004B3D52" w:rsidP="004B3D52">
            <w:pPr>
              <w:rPr>
                <w:rFonts w:eastAsiaTheme="minorEastAsia"/>
                <w:sz w:val="5"/>
                <w:szCs w:val="5"/>
              </w:rPr>
            </w:pPr>
          </w:p>
        </w:tc>
        <w:tc>
          <w:tcPr>
            <w:tcW w:w="1560" w:type="dxa"/>
            <w:tcBorders>
              <w:bottom w:val="single" w:sz="8" w:space="0" w:color="A7A9AC"/>
              <w:right w:val="single" w:sz="8" w:space="0" w:color="A7A9AC"/>
            </w:tcBorders>
            <w:vAlign w:val="bottom"/>
          </w:tcPr>
          <w:p w14:paraId="38BA684E" w14:textId="77777777" w:rsidR="004B3D52" w:rsidRPr="004B3D52" w:rsidRDefault="004B3D52" w:rsidP="004B3D52">
            <w:pPr>
              <w:rPr>
                <w:rFonts w:eastAsiaTheme="minorEastAsia"/>
                <w:sz w:val="5"/>
                <w:szCs w:val="5"/>
              </w:rPr>
            </w:pPr>
          </w:p>
        </w:tc>
        <w:tc>
          <w:tcPr>
            <w:tcW w:w="0" w:type="dxa"/>
            <w:vAlign w:val="bottom"/>
          </w:tcPr>
          <w:p w14:paraId="62405B8A" w14:textId="77777777" w:rsidR="004B3D52" w:rsidRPr="004B3D52" w:rsidRDefault="004B3D52" w:rsidP="004B3D52">
            <w:pPr>
              <w:rPr>
                <w:rFonts w:eastAsiaTheme="minorEastAsia"/>
                <w:sz w:val="1"/>
                <w:szCs w:val="1"/>
              </w:rPr>
            </w:pPr>
          </w:p>
        </w:tc>
      </w:tr>
      <w:tr w:rsidR="004B3D52" w:rsidRPr="004B3D52" w14:paraId="1BABBBB6" w14:textId="77777777" w:rsidTr="004B3D52">
        <w:trPr>
          <w:trHeight w:val="245"/>
        </w:trPr>
        <w:tc>
          <w:tcPr>
            <w:tcW w:w="2460" w:type="dxa"/>
            <w:tcBorders>
              <w:left w:val="single" w:sz="8" w:space="0" w:color="A7A9AC"/>
              <w:right w:val="single" w:sz="8" w:space="0" w:color="A7A9AC"/>
            </w:tcBorders>
            <w:vAlign w:val="bottom"/>
          </w:tcPr>
          <w:p w14:paraId="7FF4FF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20" w:type="dxa"/>
            <w:gridSpan w:val="2"/>
            <w:vMerge w:val="restart"/>
            <w:vAlign w:val="bottom"/>
          </w:tcPr>
          <w:p w14:paraId="74FC27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контейнера/пробирки плотно закрыть.</w:t>
            </w:r>
          </w:p>
        </w:tc>
        <w:tc>
          <w:tcPr>
            <w:tcW w:w="1560" w:type="dxa"/>
            <w:tcBorders>
              <w:right w:val="single" w:sz="8" w:space="0" w:color="A7A9AC"/>
            </w:tcBorders>
            <w:vAlign w:val="bottom"/>
          </w:tcPr>
          <w:p w14:paraId="0890A9A4" w14:textId="77777777" w:rsidR="004B3D52" w:rsidRPr="004B3D52" w:rsidRDefault="004B3D52" w:rsidP="004B3D52">
            <w:pPr>
              <w:rPr>
                <w:rFonts w:eastAsiaTheme="minorEastAsia"/>
                <w:sz w:val="21"/>
                <w:szCs w:val="21"/>
              </w:rPr>
            </w:pPr>
          </w:p>
        </w:tc>
        <w:tc>
          <w:tcPr>
            <w:tcW w:w="0" w:type="dxa"/>
            <w:vAlign w:val="bottom"/>
          </w:tcPr>
          <w:p w14:paraId="30C89FEB" w14:textId="77777777" w:rsidR="004B3D52" w:rsidRPr="004B3D52" w:rsidRDefault="004B3D52" w:rsidP="004B3D52">
            <w:pPr>
              <w:rPr>
                <w:rFonts w:eastAsiaTheme="minorEastAsia"/>
                <w:sz w:val="1"/>
                <w:szCs w:val="1"/>
              </w:rPr>
            </w:pPr>
          </w:p>
        </w:tc>
      </w:tr>
      <w:tr w:rsidR="004B3D52" w:rsidRPr="004B3D52" w14:paraId="235E7C77" w14:textId="77777777" w:rsidTr="004B3D52">
        <w:trPr>
          <w:trHeight w:val="137"/>
        </w:trPr>
        <w:tc>
          <w:tcPr>
            <w:tcW w:w="2460" w:type="dxa"/>
            <w:vMerge w:val="restart"/>
            <w:tcBorders>
              <w:left w:val="single" w:sz="8" w:space="0" w:color="A7A9AC"/>
              <w:right w:val="single" w:sz="8" w:space="0" w:color="A7A9AC"/>
            </w:tcBorders>
            <w:vAlign w:val="bottom"/>
          </w:tcPr>
          <w:p w14:paraId="264CF7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20" w:type="dxa"/>
            <w:gridSpan w:val="2"/>
            <w:vMerge/>
            <w:vAlign w:val="bottom"/>
          </w:tcPr>
          <w:p w14:paraId="71C2C706" w14:textId="77777777" w:rsidR="004B3D52" w:rsidRPr="004B3D52" w:rsidRDefault="004B3D52" w:rsidP="004B3D52">
            <w:pPr>
              <w:rPr>
                <w:rFonts w:eastAsiaTheme="minorEastAsia"/>
                <w:sz w:val="11"/>
                <w:szCs w:val="11"/>
              </w:rPr>
            </w:pPr>
          </w:p>
        </w:tc>
        <w:tc>
          <w:tcPr>
            <w:tcW w:w="1560" w:type="dxa"/>
            <w:tcBorders>
              <w:right w:val="single" w:sz="8" w:space="0" w:color="A7A9AC"/>
            </w:tcBorders>
            <w:vAlign w:val="bottom"/>
          </w:tcPr>
          <w:p w14:paraId="585A1E59" w14:textId="77777777" w:rsidR="004B3D52" w:rsidRPr="004B3D52" w:rsidRDefault="004B3D52" w:rsidP="004B3D52">
            <w:pPr>
              <w:rPr>
                <w:rFonts w:eastAsiaTheme="minorEastAsia"/>
                <w:sz w:val="11"/>
                <w:szCs w:val="11"/>
              </w:rPr>
            </w:pPr>
          </w:p>
        </w:tc>
        <w:tc>
          <w:tcPr>
            <w:tcW w:w="0" w:type="dxa"/>
            <w:vAlign w:val="bottom"/>
          </w:tcPr>
          <w:p w14:paraId="144B2F33" w14:textId="77777777" w:rsidR="004B3D52" w:rsidRPr="004B3D52" w:rsidRDefault="004B3D52" w:rsidP="004B3D52">
            <w:pPr>
              <w:rPr>
                <w:rFonts w:eastAsiaTheme="minorEastAsia"/>
                <w:sz w:val="1"/>
                <w:szCs w:val="1"/>
              </w:rPr>
            </w:pPr>
          </w:p>
        </w:tc>
      </w:tr>
      <w:tr w:rsidR="004B3D52" w:rsidRPr="004B3D52" w14:paraId="46FCCFD0" w14:textId="77777777" w:rsidTr="004B3D52">
        <w:trPr>
          <w:trHeight w:val="76"/>
        </w:trPr>
        <w:tc>
          <w:tcPr>
            <w:tcW w:w="2460" w:type="dxa"/>
            <w:vMerge/>
            <w:tcBorders>
              <w:left w:val="single" w:sz="8" w:space="0" w:color="A7A9AC"/>
              <w:right w:val="single" w:sz="8" w:space="0" w:color="A7A9AC"/>
            </w:tcBorders>
            <w:vAlign w:val="bottom"/>
          </w:tcPr>
          <w:p w14:paraId="7AD998E6" w14:textId="77777777" w:rsidR="004B3D52" w:rsidRPr="004B3D52" w:rsidRDefault="004B3D52" w:rsidP="004B3D52">
            <w:pPr>
              <w:rPr>
                <w:rFonts w:eastAsiaTheme="minorEastAsia"/>
                <w:sz w:val="6"/>
                <w:szCs w:val="6"/>
              </w:rPr>
            </w:pPr>
          </w:p>
        </w:tc>
        <w:tc>
          <w:tcPr>
            <w:tcW w:w="4820" w:type="dxa"/>
            <w:vAlign w:val="bottom"/>
          </w:tcPr>
          <w:p w14:paraId="08CBAE30" w14:textId="77777777" w:rsidR="004B3D52" w:rsidRPr="004B3D52" w:rsidRDefault="004B3D52" w:rsidP="004B3D52">
            <w:pPr>
              <w:rPr>
                <w:rFonts w:eastAsiaTheme="minorEastAsia"/>
                <w:sz w:val="6"/>
                <w:szCs w:val="6"/>
              </w:rPr>
            </w:pPr>
          </w:p>
        </w:tc>
        <w:tc>
          <w:tcPr>
            <w:tcW w:w="1000" w:type="dxa"/>
            <w:vAlign w:val="bottom"/>
          </w:tcPr>
          <w:p w14:paraId="08E61A05" w14:textId="77777777" w:rsidR="004B3D52" w:rsidRPr="004B3D52" w:rsidRDefault="004B3D52" w:rsidP="004B3D52">
            <w:pPr>
              <w:rPr>
                <w:rFonts w:eastAsiaTheme="minorEastAsia"/>
                <w:sz w:val="6"/>
                <w:szCs w:val="6"/>
              </w:rPr>
            </w:pPr>
          </w:p>
        </w:tc>
        <w:tc>
          <w:tcPr>
            <w:tcW w:w="1560" w:type="dxa"/>
            <w:tcBorders>
              <w:right w:val="single" w:sz="8" w:space="0" w:color="A7A9AC"/>
            </w:tcBorders>
            <w:vAlign w:val="bottom"/>
          </w:tcPr>
          <w:p w14:paraId="7E80D63A" w14:textId="77777777" w:rsidR="004B3D52" w:rsidRPr="004B3D52" w:rsidRDefault="004B3D52" w:rsidP="004B3D52">
            <w:pPr>
              <w:rPr>
                <w:rFonts w:eastAsiaTheme="minorEastAsia"/>
                <w:sz w:val="6"/>
                <w:szCs w:val="6"/>
              </w:rPr>
            </w:pPr>
          </w:p>
        </w:tc>
        <w:tc>
          <w:tcPr>
            <w:tcW w:w="0" w:type="dxa"/>
            <w:vAlign w:val="bottom"/>
          </w:tcPr>
          <w:p w14:paraId="2FA779EA" w14:textId="77777777" w:rsidR="004B3D52" w:rsidRPr="004B3D52" w:rsidRDefault="004B3D52" w:rsidP="004B3D52">
            <w:pPr>
              <w:rPr>
                <w:rFonts w:eastAsiaTheme="minorEastAsia"/>
                <w:sz w:val="1"/>
                <w:szCs w:val="1"/>
              </w:rPr>
            </w:pPr>
          </w:p>
        </w:tc>
      </w:tr>
      <w:tr w:rsidR="004B3D52" w:rsidRPr="004B3D52" w14:paraId="6815E39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BBD352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4ADFEA6" w14:textId="77777777" w:rsidR="004B3D52" w:rsidRPr="004B3D52" w:rsidRDefault="004B3D52" w:rsidP="004B3D52">
            <w:pPr>
              <w:rPr>
                <w:rFonts w:eastAsiaTheme="minorEastAsia"/>
                <w:sz w:val="5"/>
                <w:szCs w:val="5"/>
              </w:rPr>
            </w:pPr>
          </w:p>
        </w:tc>
        <w:tc>
          <w:tcPr>
            <w:tcW w:w="1000" w:type="dxa"/>
            <w:tcBorders>
              <w:bottom w:val="single" w:sz="8" w:space="0" w:color="A7A9AC"/>
            </w:tcBorders>
            <w:vAlign w:val="bottom"/>
          </w:tcPr>
          <w:p w14:paraId="320F1786" w14:textId="77777777" w:rsidR="004B3D52" w:rsidRPr="004B3D52" w:rsidRDefault="004B3D52" w:rsidP="004B3D52">
            <w:pPr>
              <w:rPr>
                <w:rFonts w:eastAsiaTheme="minorEastAsia"/>
                <w:sz w:val="5"/>
                <w:szCs w:val="5"/>
              </w:rPr>
            </w:pPr>
          </w:p>
        </w:tc>
        <w:tc>
          <w:tcPr>
            <w:tcW w:w="1560" w:type="dxa"/>
            <w:tcBorders>
              <w:bottom w:val="single" w:sz="8" w:space="0" w:color="A7A9AC"/>
              <w:right w:val="single" w:sz="8" w:space="0" w:color="A7A9AC"/>
            </w:tcBorders>
            <w:vAlign w:val="bottom"/>
          </w:tcPr>
          <w:p w14:paraId="080634C4" w14:textId="77777777" w:rsidR="004B3D52" w:rsidRPr="004B3D52" w:rsidRDefault="004B3D52" w:rsidP="004B3D52">
            <w:pPr>
              <w:rPr>
                <w:rFonts w:eastAsiaTheme="minorEastAsia"/>
                <w:sz w:val="5"/>
                <w:szCs w:val="5"/>
              </w:rPr>
            </w:pPr>
          </w:p>
        </w:tc>
        <w:tc>
          <w:tcPr>
            <w:tcW w:w="0" w:type="dxa"/>
            <w:vAlign w:val="bottom"/>
          </w:tcPr>
          <w:p w14:paraId="712308CF" w14:textId="77777777" w:rsidR="004B3D52" w:rsidRPr="004B3D52" w:rsidRDefault="004B3D52" w:rsidP="004B3D52">
            <w:pPr>
              <w:rPr>
                <w:rFonts w:eastAsiaTheme="minorEastAsia"/>
                <w:sz w:val="1"/>
                <w:szCs w:val="1"/>
              </w:rPr>
            </w:pPr>
          </w:p>
        </w:tc>
      </w:tr>
      <w:tr w:rsidR="004B3D52" w:rsidRPr="004B3D52" w14:paraId="4AB1047D" w14:textId="77777777" w:rsidTr="004B3D52">
        <w:trPr>
          <w:trHeight w:val="245"/>
        </w:trPr>
        <w:tc>
          <w:tcPr>
            <w:tcW w:w="2460" w:type="dxa"/>
            <w:tcBorders>
              <w:left w:val="single" w:sz="8" w:space="0" w:color="A7A9AC"/>
              <w:right w:val="single" w:sz="8" w:space="0" w:color="A7A9AC"/>
            </w:tcBorders>
            <w:vAlign w:val="bottom"/>
          </w:tcPr>
          <w:p w14:paraId="2AC8CB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20" w:type="dxa"/>
            <w:gridSpan w:val="2"/>
            <w:vMerge w:val="restart"/>
            <w:vAlign w:val="bottom"/>
          </w:tcPr>
          <w:p w14:paraId="7421CE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60" w:type="dxa"/>
            <w:tcBorders>
              <w:right w:val="single" w:sz="8" w:space="0" w:color="A7A9AC"/>
            </w:tcBorders>
            <w:vAlign w:val="bottom"/>
          </w:tcPr>
          <w:p w14:paraId="4FEB4C0C" w14:textId="77777777" w:rsidR="004B3D52" w:rsidRPr="004B3D52" w:rsidRDefault="004B3D52" w:rsidP="004B3D52">
            <w:pPr>
              <w:rPr>
                <w:rFonts w:eastAsiaTheme="minorEastAsia"/>
                <w:sz w:val="21"/>
                <w:szCs w:val="21"/>
              </w:rPr>
            </w:pPr>
          </w:p>
        </w:tc>
        <w:tc>
          <w:tcPr>
            <w:tcW w:w="0" w:type="dxa"/>
            <w:vAlign w:val="bottom"/>
          </w:tcPr>
          <w:p w14:paraId="10D15B87" w14:textId="77777777" w:rsidR="004B3D52" w:rsidRPr="004B3D52" w:rsidRDefault="004B3D52" w:rsidP="004B3D52">
            <w:pPr>
              <w:rPr>
                <w:rFonts w:eastAsiaTheme="minorEastAsia"/>
                <w:sz w:val="1"/>
                <w:szCs w:val="1"/>
              </w:rPr>
            </w:pPr>
          </w:p>
        </w:tc>
      </w:tr>
      <w:tr w:rsidR="004B3D52" w:rsidRPr="004B3D52" w14:paraId="5FF38360" w14:textId="77777777" w:rsidTr="004B3D52">
        <w:trPr>
          <w:trHeight w:val="137"/>
        </w:trPr>
        <w:tc>
          <w:tcPr>
            <w:tcW w:w="2460" w:type="dxa"/>
            <w:vMerge w:val="restart"/>
            <w:tcBorders>
              <w:left w:val="single" w:sz="8" w:space="0" w:color="A7A9AC"/>
              <w:right w:val="single" w:sz="8" w:space="0" w:color="A7A9AC"/>
            </w:tcBorders>
            <w:vAlign w:val="bottom"/>
          </w:tcPr>
          <w:p w14:paraId="0405FCF7"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5820" w:type="dxa"/>
            <w:gridSpan w:val="2"/>
            <w:vMerge/>
            <w:vAlign w:val="bottom"/>
          </w:tcPr>
          <w:p w14:paraId="74C64321" w14:textId="77777777" w:rsidR="004B3D52" w:rsidRPr="004B3D52" w:rsidRDefault="004B3D52" w:rsidP="004B3D52">
            <w:pPr>
              <w:rPr>
                <w:rFonts w:eastAsiaTheme="minorEastAsia"/>
                <w:sz w:val="11"/>
                <w:szCs w:val="11"/>
              </w:rPr>
            </w:pPr>
          </w:p>
        </w:tc>
        <w:tc>
          <w:tcPr>
            <w:tcW w:w="1560" w:type="dxa"/>
            <w:tcBorders>
              <w:right w:val="single" w:sz="8" w:space="0" w:color="A7A9AC"/>
            </w:tcBorders>
            <w:vAlign w:val="bottom"/>
          </w:tcPr>
          <w:p w14:paraId="750A3A0D" w14:textId="77777777" w:rsidR="004B3D52" w:rsidRPr="004B3D52" w:rsidRDefault="004B3D52" w:rsidP="004B3D52">
            <w:pPr>
              <w:rPr>
                <w:rFonts w:eastAsiaTheme="minorEastAsia"/>
                <w:sz w:val="11"/>
                <w:szCs w:val="11"/>
              </w:rPr>
            </w:pPr>
          </w:p>
        </w:tc>
        <w:tc>
          <w:tcPr>
            <w:tcW w:w="0" w:type="dxa"/>
            <w:vAlign w:val="bottom"/>
          </w:tcPr>
          <w:p w14:paraId="246208AC" w14:textId="77777777" w:rsidR="004B3D52" w:rsidRPr="004B3D52" w:rsidRDefault="004B3D52" w:rsidP="004B3D52">
            <w:pPr>
              <w:rPr>
                <w:rFonts w:eastAsiaTheme="minorEastAsia"/>
                <w:sz w:val="1"/>
                <w:szCs w:val="1"/>
              </w:rPr>
            </w:pPr>
          </w:p>
        </w:tc>
      </w:tr>
      <w:tr w:rsidR="004B3D52" w:rsidRPr="004B3D52" w14:paraId="25243E29" w14:textId="77777777" w:rsidTr="004B3D52">
        <w:trPr>
          <w:trHeight w:val="76"/>
        </w:trPr>
        <w:tc>
          <w:tcPr>
            <w:tcW w:w="2460" w:type="dxa"/>
            <w:vMerge/>
            <w:tcBorders>
              <w:left w:val="single" w:sz="8" w:space="0" w:color="A7A9AC"/>
              <w:right w:val="single" w:sz="8" w:space="0" w:color="A7A9AC"/>
            </w:tcBorders>
            <w:vAlign w:val="bottom"/>
          </w:tcPr>
          <w:p w14:paraId="1C03F25D" w14:textId="77777777" w:rsidR="004B3D52" w:rsidRPr="004B3D52" w:rsidRDefault="004B3D52" w:rsidP="004B3D52">
            <w:pPr>
              <w:rPr>
                <w:rFonts w:eastAsiaTheme="minorEastAsia"/>
                <w:sz w:val="6"/>
                <w:szCs w:val="6"/>
              </w:rPr>
            </w:pPr>
          </w:p>
        </w:tc>
        <w:tc>
          <w:tcPr>
            <w:tcW w:w="4820" w:type="dxa"/>
            <w:vAlign w:val="bottom"/>
          </w:tcPr>
          <w:p w14:paraId="5E759042" w14:textId="77777777" w:rsidR="004B3D52" w:rsidRPr="004B3D52" w:rsidRDefault="004B3D52" w:rsidP="004B3D52">
            <w:pPr>
              <w:rPr>
                <w:rFonts w:eastAsiaTheme="minorEastAsia"/>
                <w:sz w:val="6"/>
                <w:szCs w:val="6"/>
              </w:rPr>
            </w:pPr>
          </w:p>
        </w:tc>
        <w:tc>
          <w:tcPr>
            <w:tcW w:w="1000" w:type="dxa"/>
            <w:vAlign w:val="bottom"/>
          </w:tcPr>
          <w:p w14:paraId="5F2C0FD6" w14:textId="77777777" w:rsidR="004B3D52" w:rsidRPr="004B3D52" w:rsidRDefault="004B3D52" w:rsidP="004B3D52">
            <w:pPr>
              <w:rPr>
                <w:rFonts w:eastAsiaTheme="minorEastAsia"/>
                <w:sz w:val="6"/>
                <w:szCs w:val="6"/>
              </w:rPr>
            </w:pPr>
          </w:p>
        </w:tc>
        <w:tc>
          <w:tcPr>
            <w:tcW w:w="1560" w:type="dxa"/>
            <w:tcBorders>
              <w:right w:val="single" w:sz="8" w:space="0" w:color="A7A9AC"/>
            </w:tcBorders>
            <w:vAlign w:val="bottom"/>
          </w:tcPr>
          <w:p w14:paraId="3868791B" w14:textId="77777777" w:rsidR="004B3D52" w:rsidRPr="004B3D52" w:rsidRDefault="004B3D52" w:rsidP="004B3D52">
            <w:pPr>
              <w:rPr>
                <w:rFonts w:eastAsiaTheme="minorEastAsia"/>
                <w:sz w:val="6"/>
                <w:szCs w:val="6"/>
              </w:rPr>
            </w:pPr>
          </w:p>
        </w:tc>
        <w:tc>
          <w:tcPr>
            <w:tcW w:w="0" w:type="dxa"/>
            <w:vAlign w:val="bottom"/>
          </w:tcPr>
          <w:p w14:paraId="1AFADE06" w14:textId="77777777" w:rsidR="004B3D52" w:rsidRPr="004B3D52" w:rsidRDefault="004B3D52" w:rsidP="004B3D52">
            <w:pPr>
              <w:rPr>
                <w:rFonts w:eastAsiaTheme="minorEastAsia"/>
                <w:sz w:val="1"/>
                <w:szCs w:val="1"/>
              </w:rPr>
            </w:pPr>
          </w:p>
        </w:tc>
      </w:tr>
      <w:tr w:rsidR="004B3D52" w:rsidRPr="004B3D52" w14:paraId="0654568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A71644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B2149F7" w14:textId="77777777" w:rsidR="004B3D52" w:rsidRPr="004B3D52" w:rsidRDefault="004B3D52" w:rsidP="004B3D52">
            <w:pPr>
              <w:rPr>
                <w:rFonts w:eastAsiaTheme="minorEastAsia"/>
                <w:sz w:val="5"/>
                <w:szCs w:val="5"/>
              </w:rPr>
            </w:pPr>
          </w:p>
        </w:tc>
        <w:tc>
          <w:tcPr>
            <w:tcW w:w="1000" w:type="dxa"/>
            <w:tcBorders>
              <w:bottom w:val="single" w:sz="8" w:space="0" w:color="A7A9AC"/>
            </w:tcBorders>
            <w:vAlign w:val="bottom"/>
          </w:tcPr>
          <w:p w14:paraId="771F75E6" w14:textId="77777777" w:rsidR="004B3D52" w:rsidRPr="004B3D52" w:rsidRDefault="004B3D52" w:rsidP="004B3D52">
            <w:pPr>
              <w:rPr>
                <w:rFonts w:eastAsiaTheme="minorEastAsia"/>
                <w:sz w:val="5"/>
                <w:szCs w:val="5"/>
              </w:rPr>
            </w:pPr>
          </w:p>
        </w:tc>
        <w:tc>
          <w:tcPr>
            <w:tcW w:w="1560" w:type="dxa"/>
            <w:tcBorders>
              <w:bottom w:val="single" w:sz="8" w:space="0" w:color="A7A9AC"/>
              <w:right w:val="single" w:sz="8" w:space="0" w:color="A7A9AC"/>
            </w:tcBorders>
            <w:vAlign w:val="bottom"/>
          </w:tcPr>
          <w:p w14:paraId="0CFAEB6C" w14:textId="77777777" w:rsidR="004B3D52" w:rsidRPr="004B3D52" w:rsidRDefault="004B3D52" w:rsidP="004B3D52">
            <w:pPr>
              <w:rPr>
                <w:rFonts w:eastAsiaTheme="minorEastAsia"/>
                <w:sz w:val="5"/>
                <w:szCs w:val="5"/>
              </w:rPr>
            </w:pPr>
          </w:p>
        </w:tc>
        <w:tc>
          <w:tcPr>
            <w:tcW w:w="0" w:type="dxa"/>
            <w:vAlign w:val="bottom"/>
          </w:tcPr>
          <w:p w14:paraId="1126533F" w14:textId="77777777" w:rsidR="004B3D52" w:rsidRPr="004B3D52" w:rsidRDefault="004B3D52" w:rsidP="004B3D52">
            <w:pPr>
              <w:rPr>
                <w:rFonts w:eastAsiaTheme="minorEastAsia"/>
                <w:sz w:val="1"/>
                <w:szCs w:val="1"/>
              </w:rPr>
            </w:pPr>
          </w:p>
        </w:tc>
      </w:tr>
    </w:tbl>
    <w:p w14:paraId="6C884D2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6368" behindDoc="1" locked="0" layoutInCell="0" allowOverlap="1" wp14:anchorId="34E530F0" wp14:editId="57933410">
            <wp:simplePos x="0" y="0"/>
            <wp:positionH relativeFrom="column">
              <wp:posOffset>5097145</wp:posOffset>
            </wp:positionH>
            <wp:positionV relativeFrom="paragraph">
              <wp:posOffset>-2631440</wp:posOffset>
            </wp:positionV>
            <wp:extent cx="653415" cy="328930"/>
            <wp:effectExtent l="0" t="0" r="0" b="0"/>
            <wp:wrapNone/>
            <wp:docPr id="1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p>
    <w:p w14:paraId="4406039A"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35C50AC8" w14:textId="77777777" w:rsidR="004B3D52" w:rsidRPr="004B3D52" w:rsidRDefault="004B3D52" w:rsidP="004B3D52">
      <w:pPr>
        <w:spacing w:line="347" w:lineRule="exact"/>
        <w:rPr>
          <w:rFonts w:eastAsiaTheme="minorEastAsia"/>
          <w:sz w:val="20"/>
          <w:szCs w:val="20"/>
        </w:rPr>
      </w:pPr>
    </w:p>
    <w:p w14:paraId="633B5A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17</w:t>
      </w:r>
    </w:p>
    <w:p w14:paraId="7705CAF1"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tblGrid>
      <w:tr w:rsidR="004B3D52" w:rsidRPr="004B3D52" w14:paraId="3DD7E79A"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34476B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60" w:type="dxa"/>
            <w:tcBorders>
              <w:top w:val="single" w:sz="8" w:space="0" w:color="A7A9AC"/>
              <w:right w:val="single" w:sz="8" w:space="0" w:color="A7A9AC"/>
            </w:tcBorders>
            <w:vAlign w:val="bottom"/>
          </w:tcPr>
          <w:p w14:paraId="32FD63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-20 °С в пробирке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в вертикальном поло-</w:t>
            </w:r>
          </w:p>
        </w:tc>
      </w:tr>
      <w:tr w:rsidR="004B3D52" w:rsidRPr="004B3D52" w14:paraId="18E52EAA" w14:textId="77777777" w:rsidTr="004B3D52">
        <w:trPr>
          <w:trHeight w:val="200"/>
        </w:trPr>
        <w:tc>
          <w:tcPr>
            <w:tcW w:w="2460" w:type="dxa"/>
            <w:tcBorders>
              <w:left w:val="single" w:sz="8" w:space="0" w:color="A7A9AC"/>
              <w:right w:val="single" w:sz="8" w:space="0" w:color="A7A9AC"/>
            </w:tcBorders>
            <w:vAlign w:val="bottom"/>
          </w:tcPr>
          <w:p w14:paraId="1EDCDC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19F9A2B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w:t>
            </w:r>
            <w:proofErr w:type="spellEnd"/>
            <w:r w:rsidRPr="004B3D52">
              <w:rPr>
                <w:rFonts w:ascii="Arial" w:eastAsia="Arial" w:hAnsi="Arial" w:cs="Arial"/>
                <w:sz w:val="16"/>
                <w:szCs w:val="16"/>
              </w:rPr>
              <w:t>-</w:t>
            </w:r>
          </w:p>
        </w:tc>
      </w:tr>
      <w:tr w:rsidR="004B3D52" w:rsidRPr="004B3D52" w14:paraId="030248C9" w14:textId="77777777" w:rsidTr="004B3D52">
        <w:trPr>
          <w:trHeight w:val="237"/>
        </w:trPr>
        <w:tc>
          <w:tcPr>
            <w:tcW w:w="2460" w:type="dxa"/>
            <w:tcBorders>
              <w:left w:val="single" w:sz="8" w:space="0" w:color="A7A9AC"/>
              <w:right w:val="single" w:sz="8" w:space="0" w:color="A7A9AC"/>
            </w:tcBorders>
            <w:vAlign w:val="bottom"/>
          </w:tcPr>
          <w:p w14:paraId="2B3BE8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3460DCC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роженные</w:t>
            </w:r>
            <w:proofErr w:type="spellEnd"/>
            <w:r w:rsidRPr="004B3D52">
              <w:rPr>
                <w:rFonts w:ascii="Arial" w:eastAsia="Arial" w:hAnsi="Arial" w:cs="Arial"/>
                <w:sz w:val="16"/>
                <w:szCs w:val="16"/>
              </w:rPr>
              <w:t xml:space="preserve"> образцы в работу не принимаются!</w:t>
            </w:r>
          </w:p>
        </w:tc>
      </w:tr>
      <w:tr w:rsidR="004B3D52" w:rsidRPr="004B3D52" w14:paraId="436B148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9AF0AFC"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1B450F5D" w14:textId="77777777" w:rsidR="004B3D52" w:rsidRPr="004B3D52" w:rsidRDefault="004B3D52" w:rsidP="004B3D52">
            <w:pPr>
              <w:rPr>
                <w:rFonts w:eastAsiaTheme="minorEastAsia"/>
                <w:sz w:val="5"/>
                <w:szCs w:val="5"/>
              </w:rPr>
            </w:pPr>
          </w:p>
        </w:tc>
      </w:tr>
    </w:tbl>
    <w:p w14:paraId="7DFF6102" w14:textId="77777777" w:rsidR="004B3D52" w:rsidRPr="004B3D52" w:rsidRDefault="004B3D52" w:rsidP="004B3D52">
      <w:pPr>
        <w:spacing w:line="200" w:lineRule="exact"/>
        <w:rPr>
          <w:rFonts w:eastAsiaTheme="minorEastAsia"/>
          <w:sz w:val="20"/>
          <w:szCs w:val="20"/>
        </w:rPr>
      </w:pPr>
    </w:p>
    <w:p w14:paraId="493989B4" w14:textId="77777777" w:rsidR="004B3D52" w:rsidRPr="004B3D52" w:rsidRDefault="004B3D52" w:rsidP="004B3D52">
      <w:pPr>
        <w:spacing w:line="205" w:lineRule="exact"/>
        <w:rPr>
          <w:rFonts w:eastAsiaTheme="minorEastAsia"/>
          <w:sz w:val="20"/>
          <w:szCs w:val="20"/>
        </w:rPr>
      </w:pPr>
    </w:p>
    <w:p w14:paraId="3F64A18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3.2. Аспират из трахеи</w:t>
      </w:r>
    </w:p>
    <w:p w14:paraId="12955112" w14:textId="77777777" w:rsidR="004B3D52" w:rsidRPr="004B3D52" w:rsidRDefault="004B3D52" w:rsidP="004B3D52">
      <w:pPr>
        <w:spacing w:line="219" w:lineRule="exact"/>
        <w:rPr>
          <w:rFonts w:eastAsiaTheme="minorEastAsia"/>
          <w:sz w:val="20"/>
          <w:szCs w:val="20"/>
        </w:rPr>
      </w:pPr>
    </w:p>
    <w:p w14:paraId="0553ECA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FAA25E4"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980"/>
        <w:gridCol w:w="1580"/>
        <w:gridCol w:w="30"/>
      </w:tblGrid>
      <w:tr w:rsidR="004B3D52" w:rsidRPr="004B3D52" w14:paraId="780D67BB" w14:textId="77777777" w:rsidTr="004B3D52">
        <w:trPr>
          <w:trHeight w:val="419"/>
        </w:trPr>
        <w:tc>
          <w:tcPr>
            <w:tcW w:w="2480" w:type="dxa"/>
            <w:tcBorders>
              <w:top w:val="single" w:sz="8" w:space="0" w:color="A7A9AC"/>
              <w:left w:val="single" w:sz="8" w:space="0" w:color="A7A9AC"/>
              <w:right w:val="single" w:sz="8" w:space="0" w:color="A7A9AC"/>
            </w:tcBorders>
            <w:vAlign w:val="bottom"/>
          </w:tcPr>
          <w:p w14:paraId="3D7CA5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71EAA019" w14:textId="77777777" w:rsidR="004B3D52" w:rsidRPr="004B3D52" w:rsidRDefault="004B3D52" w:rsidP="004B3D52">
            <w:pPr>
              <w:rPr>
                <w:rFonts w:eastAsiaTheme="minorEastAsia"/>
              </w:rPr>
            </w:pPr>
          </w:p>
        </w:tc>
        <w:tc>
          <w:tcPr>
            <w:tcW w:w="980" w:type="dxa"/>
            <w:tcBorders>
              <w:top w:val="single" w:sz="8" w:space="0" w:color="A7A9AC"/>
            </w:tcBorders>
            <w:vAlign w:val="bottom"/>
          </w:tcPr>
          <w:p w14:paraId="510CC908" w14:textId="77777777" w:rsidR="004B3D52" w:rsidRPr="004B3D52" w:rsidRDefault="004B3D52" w:rsidP="004B3D52">
            <w:pPr>
              <w:rPr>
                <w:rFonts w:eastAsiaTheme="minorEastAsia"/>
              </w:rPr>
            </w:pPr>
          </w:p>
        </w:tc>
        <w:tc>
          <w:tcPr>
            <w:tcW w:w="1580" w:type="dxa"/>
            <w:tcBorders>
              <w:top w:val="single" w:sz="8" w:space="0" w:color="A7A9AC"/>
              <w:right w:val="single" w:sz="8" w:space="0" w:color="A7A9AC"/>
            </w:tcBorders>
            <w:vAlign w:val="bottom"/>
          </w:tcPr>
          <w:p w14:paraId="72890BC0" w14:textId="77777777" w:rsidR="004B3D52" w:rsidRPr="004B3D52" w:rsidRDefault="004B3D52" w:rsidP="004B3D52">
            <w:pPr>
              <w:rPr>
                <w:rFonts w:eastAsiaTheme="minorEastAsia"/>
              </w:rPr>
            </w:pPr>
          </w:p>
        </w:tc>
        <w:tc>
          <w:tcPr>
            <w:tcW w:w="0" w:type="dxa"/>
            <w:vAlign w:val="bottom"/>
          </w:tcPr>
          <w:p w14:paraId="0E94A868" w14:textId="77777777" w:rsidR="004B3D52" w:rsidRPr="004B3D52" w:rsidRDefault="004B3D52" w:rsidP="004B3D52">
            <w:pPr>
              <w:rPr>
                <w:rFonts w:eastAsiaTheme="minorEastAsia"/>
                <w:sz w:val="1"/>
                <w:szCs w:val="1"/>
              </w:rPr>
            </w:pPr>
          </w:p>
        </w:tc>
      </w:tr>
      <w:tr w:rsidR="004B3D52" w:rsidRPr="004B3D52" w14:paraId="500274C4" w14:textId="77777777" w:rsidTr="004B3D52">
        <w:trPr>
          <w:trHeight w:val="204"/>
        </w:trPr>
        <w:tc>
          <w:tcPr>
            <w:tcW w:w="2480" w:type="dxa"/>
            <w:tcBorders>
              <w:left w:val="single" w:sz="8" w:space="0" w:color="A7A9AC"/>
              <w:bottom w:val="single" w:sz="8" w:space="0" w:color="A7A9AC"/>
              <w:right w:val="single" w:sz="8" w:space="0" w:color="A7A9AC"/>
            </w:tcBorders>
            <w:vAlign w:val="bottom"/>
          </w:tcPr>
          <w:p w14:paraId="35517BDA" w14:textId="77777777" w:rsidR="004B3D52" w:rsidRPr="004B3D52" w:rsidRDefault="004B3D52" w:rsidP="004B3D52">
            <w:pPr>
              <w:rPr>
                <w:rFonts w:eastAsiaTheme="minorEastAsia"/>
                <w:sz w:val="17"/>
                <w:szCs w:val="17"/>
              </w:rPr>
            </w:pPr>
          </w:p>
        </w:tc>
        <w:tc>
          <w:tcPr>
            <w:tcW w:w="4800" w:type="dxa"/>
            <w:vMerge w:val="restart"/>
            <w:tcBorders>
              <w:right w:val="single" w:sz="8" w:space="0" w:color="A7A9AC"/>
            </w:tcBorders>
            <w:vAlign w:val="bottom"/>
          </w:tcPr>
          <w:p w14:paraId="12092B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Контейнер пластиковый универсальный, 60 мл </w:t>
            </w:r>
            <w:r w:rsidRPr="004B3D52">
              <w:rPr>
                <w:rFonts w:ascii="Arial" w:eastAsia="Arial" w:hAnsi="Arial" w:cs="Arial"/>
                <w:b/>
                <w:bCs/>
                <w:color w:val="D3202A"/>
                <w:sz w:val="16"/>
                <w:szCs w:val="16"/>
              </w:rPr>
              <w:t>или</w:t>
            </w:r>
          </w:p>
        </w:tc>
        <w:tc>
          <w:tcPr>
            <w:tcW w:w="980" w:type="dxa"/>
            <w:vAlign w:val="bottom"/>
          </w:tcPr>
          <w:p w14:paraId="04C51E77" w14:textId="77777777" w:rsidR="004B3D52" w:rsidRPr="004B3D52" w:rsidRDefault="004B3D52" w:rsidP="004B3D52">
            <w:pPr>
              <w:rPr>
                <w:rFonts w:eastAsiaTheme="minorEastAsia"/>
                <w:sz w:val="17"/>
                <w:szCs w:val="17"/>
              </w:rPr>
            </w:pPr>
          </w:p>
        </w:tc>
        <w:tc>
          <w:tcPr>
            <w:tcW w:w="1580" w:type="dxa"/>
            <w:tcBorders>
              <w:right w:val="single" w:sz="8" w:space="0" w:color="A7A9AC"/>
            </w:tcBorders>
            <w:vAlign w:val="bottom"/>
          </w:tcPr>
          <w:p w14:paraId="192E6A10" w14:textId="77777777" w:rsidR="004B3D52" w:rsidRPr="004B3D52" w:rsidRDefault="004B3D52" w:rsidP="004B3D52">
            <w:pPr>
              <w:rPr>
                <w:rFonts w:eastAsiaTheme="minorEastAsia"/>
                <w:sz w:val="17"/>
                <w:szCs w:val="17"/>
              </w:rPr>
            </w:pPr>
          </w:p>
        </w:tc>
        <w:tc>
          <w:tcPr>
            <w:tcW w:w="0" w:type="dxa"/>
            <w:vAlign w:val="bottom"/>
          </w:tcPr>
          <w:p w14:paraId="24A7AF72" w14:textId="77777777" w:rsidR="004B3D52" w:rsidRPr="004B3D52" w:rsidRDefault="004B3D52" w:rsidP="004B3D52">
            <w:pPr>
              <w:rPr>
                <w:rFonts w:eastAsiaTheme="minorEastAsia"/>
                <w:sz w:val="1"/>
                <w:szCs w:val="1"/>
              </w:rPr>
            </w:pPr>
          </w:p>
        </w:tc>
      </w:tr>
      <w:tr w:rsidR="004B3D52" w:rsidRPr="004B3D52" w14:paraId="731754A9" w14:textId="77777777" w:rsidTr="004B3D52">
        <w:trPr>
          <w:trHeight w:val="50"/>
        </w:trPr>
        <w:tc>
          <w:tcPr>
            <w:tcW w:w="2480" w:type="dxa"/>
            <w:tcBorders>
              <w:left w:val="single" w:sz="8" w:space="0" w:color="A7A9AC"/>
              <w:right w:val="single" w:sz="8" w:space="0" w:color="A7A9AC"/>
            </w:tcBorders>
            <w:vAlign w:val="bottom"/>
          </w:tcPr>
          <w:p w14:paraId="09466091" w14:textId="77777777" w:rsidR="004B3D52" w:rsidRPr="004B3D52" w:rsidRDefault="004B3D52" w:rsidP="004B3D52">
            <w:pPr>
              <w:rPr>
                <w:rFonts w:eastAsiaTheme="minorEastAsia"/>
                <w:sz w:val="4"/>
                <w:szCs w:val="4"/>
              </w:rPr>
            </w:pPr>
          </w:p>
        </w:tc>
        <w:tc>
          <w:tcPr>
            <w:tcW w:w="4800" w:type="dxa"/>
            <w:vMerge/>
            <w:tcBorders>
              <w:right w:val="single" w:sz="8" w:space="0" w:color="A7A9AC"/>
            </w:tcBorders>
            <w:vAlign w:val="bottom"/>
          </w:tcPr>
          <w:p w14:paraId="6BF35A96" w14:textId="77777777" w:rsidR="004B3D52" w:rsidRPr="004B3D52" w:rsidRDefault="004B3D52" w:rsidP="004B3D52">
            <w:pPr>
              <w:rPr>
                <w:rFonts w:eastAsiaTheme="minorEastAsia"/>
                <w:sz w:val="4"/>
                <w:szCs w:val="4"/>
              </w:rPr>
            </w:pPr>
          </w:p>
        </w:tc>
        <w:tc>
          <w:tcPr>
            <w:tcW w:w="980" w:type="dxa"/>
            <w:vAlign w:val="bottom"/>
          </w:tcPr>
          <w:p w14:paraId="71E72A5E" w14:textId="77777777" w:rsidR="004B3D52" w:rsidRPr="004B3D52" w:rsidRDefault="004B3D52" w:rsidP="004B3D52">
            <w:pPr>
              <w:rPr>
                <w:rFonts w:eastAsiaTheme="minorEastAsia"/>
                <w:sz w:val="4"/>
                <w:szCs w:val="4"/>
              </w:rPr>
            </w:pPr>
          </w:p>
        </w:tc>
        <w:tc>
          <w:tcPr>
            <w:tcW w:w="1580" w:type="dxa"/>
            <w:tcBorders>
              <w:right w:val="single" w:sz="8" w:space="0" w:color="A7A9AC"/>
            </w:tcBorders>
            <w:vAlign w:val="bottom"/>
          </w:tcPr>
          <w:p w14:paraId="4C515E58" w14:textId="77777777" w:rsidR="004B3D52" w:rsidRPr="004B3D52" w:rsidRDefault="004B3D52" w:rsidP="004B3D52">
            <w:pPr>
              <w:rPr>
                <w:rFonts w:eastAsiaTheme="minorEastAsia"/>
                <w:sz w:val="4"/>
                <w:szCs w:val="4"/>
              </w:rPr>
            </w:pPr>
          </w:p>
        </w:tc>
        <w:tc>
          <w:tcPr>
            <w:tcW w:w="0" w:type="dxa"/>
            <w:vAlign w:val="bottom"/>
          </w:tcPr>
          <w:p w14:paraId="689D3C18" w14:textId="77777777" w:rsidR="004B3D52" w:rsidRPr="004B3D52" w:rsidRDefault="004B3D52" w:rsidP="004B3D52">
            <w:pPr>
              <w:rPr>
                <w:rFonts w:eastAsiaTheme="minorEastAsia"/>
                <w:sz w:val="1"/>
                <w:szCs w:val="1"/>
              </w:rPr>
            </w:pPr>
          </w:p>
        </w:tc>
      </w:tr>
      <w:tr w:rsidR="004B3D52" w:rsidRPr="004B3D52" w14:paraId="1BC19926" w14:textId="77777777" w:rsidTr="004B3D52">
        <w:trPr>
          <w:trHeight w:val="200"/>
        </w:trPr>
        <w:tc>
          <w:tcPr>
            <w:tcW w:w="2480" w:type="dxa"/>
            <w:vMerge w:val="restart"/>
            <w:tcBorders>
              <w:left w:val="single" w:sz="8" w:space="0" w:color="A7A9AC"/>
              <w:right w:val="single" w:sz="8" w:space="0" w:color="A7A9AC"/>
            </w:tcBorders>
            <w:vAlign w:val="bottom"/>
          </w:tcPr>
          <w:p w14:paraId="6117BF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671943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980" w:type="dxa"/>
            <w:vAlign w:val="bottom"/>
          </w:tcPr>
          <w:p w14:paraId="4F517814" w14:textId="77777777" w:rsidR="004B3D52" w:rsidRPr="004B3D52" w:rsidRDefault="004B3D52" w:rsidP="004B3D52">
            <w:pPr>
              <w:rPr>
                <w:rFonts w:eastAsiaTheme="minorEastAsia"/>
                <w:sz w:val="17"/>
                <w:szCs w:val="17"/>
              </w:rPr>
            </w:pPr>
          </w:p>
        </w:tc>
        <w:tc>
          <w:tcPr>
            <w:tcW w:w="1580" w:type="dxa"/>
            <w:vMerge w:val="restart"/>
            <w:tcBorders>
              <w:right w:val="single" w:sz="8" w:space="0" w:color="A7A9AC"/>
            </w:tcBorders>
            <w:vAlign w:val="bottom"/>
          </w:tcPr>
          <w:p w14:paraId="03788231" w14:textId="77777777" w:rsidR="004B3D52" w:rsidRPr="004B3D52" w:rsidRDefault="004B3D52" w:rsidP="004B3D52">
            <w:pPr>
              <w:ind w:right="1000"/>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41274CFF" w14:textId="77777777" w:rsidR="004B3D52" w:rsidRPr="004B3D52" w:rsidRDefault="004B3D52" w:rsidP="004B3D52">
            <w:pPr>
              <w:rPr>
                <w:rFonts w:eastAsiaTheme="minorEastAsia"/>
                <w:sz w:val="1"/>
                <w:szCs w:val="1"/>
              </w:rPr>
            </w:pPr>
          </w:p>
        </w:tc>
      </w:tr>
      <w:tr w:rsidR="004B3D52" w:rsidRPr="004B3D52" w14:paraId="09A4A884" w14:textId="77777777" w:rsidTr="004B3D52">
        <w:trPr>
          <w:trHeight w:val="178"/>
        </w:trPr>
        <w:tc>
          <w:tcPr>
            <w:tcW w:w="2480" w:type="dxa"/>
            <w:vMerge/>
            <w:tcBorders>
              <w:left w:val="single" w:sz="8" w:space="0" w:color="A7A9AC"/>
              <w:right w:val="single" w:sz="8" w:space="0" w:color="A7A9AC"/>
            </w:tcBorders>
            <w:vAlign w:val="bottom"/>
          </w:tcPr>
          <w:p w14:paraId="6D1CF75B" w14:textId="77777777" w:rsidR="004B3D52" w:rsidRPr="004B3D52" w:rsidRDefault="004B3D52" w:rsidP="004B3D52">
            <w:pPr>
              <w:rPr>
                <w:rFonts w:eastAsiaTheme="minorEastAsia"/>
                <w:sz w:val="15"/>
                <w:szCs w:val="15"/>
              </w:rPr>
            </w:pPr>
          </w:p>
        </w:tc>
        <w:tc>
          <w:tcPr>
            <w:tcW w:w="4800" w:type="dxa"/>
            <w:tcBorders>
              <w:right w:val="single" w:sz="8" w:space="0" w:color="A7A9AC"/>
            </w:tcBorders>
            <w:vAlign w:val="bottom"/>
          </w:tcPr>
          <w:p w14:paraId="0B4A52E0" w14:textId="77777777" w:rsidR="004B3D52" w:rsidRPr="004B3D52" w:rsidRDefault="004B3D52" w:rsidP="004B3D52">
            <w:pPr>
              <w:spacing w:line="178" w:lineRule="exact"/>
              <w:rPr>
                <w:rFonts w:eastAsiaTheme="minorEastAsia"/>
                <w:sz w:val="20"/>
                <w:szCs w:val="20"/>
              </w:rPr>
            </w:pPr>
            <w:r w:rsidRPr="004B3D52">
              <w:rPr>
                <w:rFonts w:ascii="Arial" w:eastAsia="Arial" w:hAnsi="Arial" w:cs="Arial"/>
                <w:sz w:val="16"/>
                <w:szCs w:val="16"/>
              </w:rPr>
              <w:t>(для замороженного образца)</w:t>
            </w:r>
          </w:p>
        </w:tc>
        <w:tc>
          <w:tcPr>
            <w:tcW w:w="980" w:type="dxa"/>
            <w:vAlign w:val="bottom"/>
          </w:tcPr>
          <w:p w14:paraId="3D5A15BF" w14:textId="77777777" w:rsidR="004B3D52" w:rsidRPr="004B3D52" w:rsidRDefault="004B3D52" w:rsidP="004B3D52">
            <w:pPr>
              <w:rPr>
                <w:rFonts w:eastAsiaTheme="minorEastAsia"/>
                <w:sz w:val="15"/>
                <w:szCs w:val="15"/>
              </w:rPr>
            </w:pPr>
          </w:p>
        </w:tc>
        <w:tc>
          <w:tcPr>
            <w:tcW w:w="1580" w:type="dxa"/>
            <w:vMerge/>
            <w:tcBorders>
              <w:right w:val="single" w:sz="8" w:space="0" w:color="A7A9AC"/>
            </w:tcBorders>
            <w:vAlign w:val="bottom"/>
          </w:tcPr>
          <w:p w14:paraId="440106F8" w14:textId="77777777" w:rsidR="004B3D52" w:rsidRPr="004B3D52" w:rsidRDefault="004B3D52" w:rsidP="004B3D52">
            <w:pPr>
              <w:rPr>
                <w:rFonts w:eastAsiaTheme="minorEastAsia"/>
                <w:sz w:val="15"/>
                <w:szCs w:val="15"/>
              </w:rPr>
            </w:pPr>
          </w:p>
        </w:tc>
        <w:tc>
          <w:tcPr>
            <w:tcW w:w="0" w:type="dxa"/>
            <w:vAlign w:val="bottom"/>
          </w:tcPr>
          <w:p w14:paraId="767535FA" w14:textId="77777777" w:rsidR="004B3D52" w:rsidRPr="004B3D52" w:rsidRDefault="004B3D52" w:rsidP="004B3D52">
            <w:pPr>
              <w:rPr>
                <w:rFonts w:eastAsiaTheme="minorEastAsia"/>
                <w:sz w:val="1"/>
                <w:szCs w:val="1"/>
              </w:rPr>
            </w:pPr>
          </w:p>
        </w:tc>
      </w:tr>
      <w:tr w:rsidR="004B3D52" w:rsidRPr="004B3D52" w14:paraId="4FC48F52" w14:textId="77777777" w:rsidTr="004B3D52">
        <w:trPr>
          <w:trHeight w:val="212"/>
        </w:trPr>
        <w:tc>
          <w:tcPr>
            <w:tcW w:w="2480" w:type="dxa"/>
            <w:tcBorders>
              <w:left w:val="single" w:sz="8" w:space="0" w:color="A7A9AC"/>
              <w:right w:val="single" w:sz="8" w:space="0" w:color="A7A9AC"/>
            </w:tcBorders>
            <w:vAlign w:val="bottom"/>
          </w:tcPr>
          <w:p w14:paraId="0CE18A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438FD838" w14:textId="77777777" w:rsidR="004B3D52" w:rsidRPr="004B3D52" w:rsidRDefault="004B3D52" w:rsidP="004B3D52">
            <w:pPr>
              <w:rPr>
                <w:rFonts w:eastAsiaTheme="minorEastAsia"/>
                <w:sz w:val="18"/>
                <w:szCs w:val="18"/>
              </w:rPr>
            </w:pPr>
          </w:p>
        </w:tc>
        <w:tc>
          <w:tcPr>
            <w:tcW w:w="980" w:type="dxa"/>
            <w:vAlign w:val="bottom"/>
          </w:tcPr>
          <w:p w14:paraId="0066A9C0" w14:textId="77777777" w:rsidR="004B3D52" w:rsidRPr="004B3D52" w:rsidRDefault="004B3D52" w:rsidP="004B3D52">
            <w:pPr>
              <w:rPr>
                <w:rFonts w:eastAsiaTheme="minorEastAsia"/>
                <w:sz w:val="18"/>
                <w:szCs w:val="18"/>
              </w:rPr>
            </w:pPr>
          </w:p>
        </w:tc>
        <w:tc>
          <w:tcPr>
            <w:tcW w:w="1580" w:type="dxa"/>
            <w:tcBorders>
              <w:right w:val="single" w:sz="8" w:space="0" w:color="A7A9AC"/>
            </w:tcBorders>
            <w:vAlign w:val="bottom"/>
          </w:tcPr>
          <w:p w14:paraId="7D8AD036" w14:textId="77777777" w:rsidR="004B3D52" w:rsidRPr="004B3D52" w:rsidRDefault="004B3D52" w:rsidP="004B3D52">
            <w:pPr>
              <w:rPr>
                <w:rFonts w:eastAsiaTheme="minorEastAsia"/>
                <w:sz w:val="18"/>
                <w:szCs w:val="18"/>
              </w:rPr>
            </w:pPr>
          </w:p>
        </w:tc>
        <w:tc>
          <w:tcPr>
            <w:tcW w:w="0" w:type="dxa"/>
            <w:vAlign w:val="bottom"/>
          </w:tcPr>
          <w:p w14:paraId="5162A0ED" w14:textId="77777777" w:rsidR="004B3D52" w:rsidRPr="004B3D52" w:rsidRDefault="004B3D52" w:rsidP="004B3D52">
            <w:pPr>
              <w:rPr>
                <w:rFonts w:eastAsiaTheme="minorEastAsia"/>
                <w:sz w:val="1"/>
                <w:szCs w:val="1"/>
              </w:rPr>
            </w:pPr>
          </w:p>
        </w:tc>
      </w:tr>
      <w:tr w:rsidR="004B3D52" w:rsidRPr="004B3D52" w14:paraId="54D75863" w14:textId="77777777" w:rsidTr="004B3D52">
        <w:trPr>
          <w:trHeight w:val="245"/>
        </w:trPr>
        <w:tc>
          <w:tcPr>
            <w:tcW w:w="2480" w:type="dxa"/>
            <w:tcBorders>
              <w:left w:val="single" w:sz="8" w:space="0" w:color="A7A9AC"/>
              <w:bottom w:val="single" w:sz="8" w:space="0" w:color="A7A9AC"/>
              <w:right w:val="single" w:sz="8" w:space="0" w:color="A7A9AC"/>
            </w:tcBorders>
            <w:vAlign w:val="bottom"/>
          </w:tcPr>
          <w:p w14:paraId="42BB13DB" w14:textId="77777777" w:rsidR="004B3D52" w:rsidRPr="004B3D52" w:rsidRDefault="004B3D52" w:rsidP="004B3D52">
            <w:pPr>
              <w:rPr>
                <w:rFonts w:eastAsiaTheme="minorEastAsia"/>
                <w:sz w:val="21"/>
                <w:szCs w:val="21"/>
              </w:rPr>
            </w:pPr>
          </w:p>
        </w:tc>
        <w:tc>
          <w:tcPr>
            <w:tcW w:w="4800" w:type="dxa"/>
            <w:tcBorders>
              <w:bottom w:val="single" w:sz="8" w:space="0" w:color="A7A9AC"/>
              <w:right w:val="single" w:sz="8" w:space="0" w:color="A7A9AC"/>
            </w:tcBorders>
            <w:vAlign w:val="bottom"/>
          </w:tcPr>
          <w:p w14:paraId="1DF594F3" w14:textId="77777777" w:rsidR="004B3D52" w:rsidRPr="004B3D52" w:rsidRDefault="004B3D52" w:rsidP="004B3D52">
            <w:pPr>
              <w:rPr>
                <w:rFonts w:eastAsiaTheme="minorEastAsia"/>
                <w:sz w:val="21"/>
                <w:szCs w:val="21"/>
              </w:rPr>
            </w:pPr>
          </w:p>
        </w:tc>
        <w:tc>
          <w:tcPr>
            <w:tcW w:w="980" w:type="dxa"/>
            <w:tcBorders>
              <w:bottom w:val="single" w:sz="8" w:space="0" w:color="A7A9AC"/>
            </w:tcBorders>
            <w:vAlign w:val="bottom"/>
          </w:tcPr>
          <w:p w14:paraId="715FE054" w14:textId="77777777" w:rsidR="004B3D52" w:rsidRPr="004B3D52" w:rsidRDefault="004B3D52" w:rsidP="004B3D52">
            <w:pPr>
              <w:rPr>
                <w:rFonts w:eastAsiaTheme="minorEastAsia"/>
                <w:sz w:val="21"/>
                <w:szCs w:val="21"/>
              </w:rPr>
            </w:pPr>
          </w:p>
        </w:tc>
        <w:tc>
          <w:tcPr>
            <w:tcW w:w="1580" w:type="dxa"/>
            <w:tcBorders>
              <w:bottom w:val="single" w:sz="8" w:space="0" w:color="A7A9AC"/>
              <w:right w:val="single" w:sz="8" w:space="0" w:color="A7A9AC"/>
            </w:tcBorders>
            <w:vAlign w:val="bottom"/>
          </w:tcPr>
          <w:p w14:paraId="062DDD3F" w14:textId="77777777" w:rsidR="004B3D52" w:rsidRPr="004B3D52" w:rsidRDefault="004B3D52" w:rsidP="004B3D52">
            <w:pPr>
              <w:rPr>
                <w:rFonts w:eastAsiaTheme="minorEastAsia"/>
                <w:sz w:val="21"/>
                <w:szCs w:val="21"/>
              </w:rPr>
            </w:pPr>
          </w:p>
        </w:tc>
        <w:tc>
          <w:tcPr>
            <w:tcW w:w="0" w:type="dxa"/>
            <w:vAlign w:val="bottom"/>
          </w:tcPr>
          <w:p w14:paraId="288D6E90" w14:textId="77777777" w:rsidR="004B3D52" w:rsidRPr="004B3D52" w:rsidRDefault="004B3D52" w:rsidP="004B3D52">
            <w:pPr>
              <w:rPr>
                <w:rFonts w:eastAsiaTheme="minorEastAsia"/>
                <w:sz w:val="1"/>
                <w:szCs w:val="1"/>
              </w:rPr>
            </w:pPr>
          </w:p>
        </w:tc>
      </w:tr>
      <w:tr w:rsidR="004B3D52" w:rsidRPr="004B3D52" w14:paraId="16C4A7CF" w14:textId="77777777" w:rsidTr="004B3D52">
        <w:trPr>
          <w:trHeight w:val="245"/>
        </w:trPr>
        <w:tc>
          <w:tcPr>
            <w:tcW w:w="2480" w:type="dxa"/>
            <w:tcBorders>
              <w:left w:val="single" w:sz="8" w:space="0" w:color="A7A9AC"/>
              <w:right w:val="single" w:sz="8" w:space="0" w:color="A7A9AC"/>
            </w:tcBorders>
            <w:vAlign w:val="bottom"/>
          </w:tcPr>
          <w:p w14:paraId="6466B22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52CD09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80" w:type="dxa"/>
            <w:vAlign w:val="bottom"/>
          </w:tcPr>
          <w:p w14:paraId="1EF87888" w14:textId="77777777" w:rsidR="004B3D52" w:rsidRPr="004B3D52" w:rsidRDefault="004B3D52" w:rsidP="004B3D52">
            <w:pPr>
              <w:rPr>
                <w:rFonts w:eastAsiaTheme="minorEastAsia"/>
                <w:sz w:val="21"/>
                <w:szCs w:val="21"/>
              </w:rPr>
            </w:pPr>
          </w:p>
        </w:tc>
        <w:tc>
          <w:tcPr>
            <w:tcW w:w="1580" w:type="dxa"/>
            <w:vMerge w:val="restart"/>
            <w:tcBorders>
              <w:right w:val="single" w:sz="8" w:space="0" w:color="A7A9AC"/>
            </w:tcBorders>
            <w:vAlign w:val="bottom"/>
          </w:tcPr>
          <w:p w14:paraId="3D34AE9B" w14:textId="77777777" w:rsidR="004B3D52" w:rsidRPr="004B3D52" w:rsidRDefault="004B3D52" w:rsidP="004B3D52">
            <w:pPr>
              <w:ind w:right="100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291B48CD" w14:textId="77777777" w:rsidR="004B3D52" w:rsidRPr="004B3D52" w:rsidRDefault="004B3D52" w:rsidP="004B3D52">
            <w:pPr>
              <w:rPr>
                <w:rFonts w:eastAsiaTheme="minorEastAsia"/>
                <w:sz w:val="1"/>
                <w:szCs w:val="1"/>
              </w:rPr>
            </w:pPr>
          </w:p>
        </w:tc>
      </w:tr>
      <w:tr w:rsidR="004B3D52" w:rsidRPr="004B3D52" w14:paraId="06F4D3E9" w14:textId="77777777" w:rsidTr="004B3D52">
        <w:trPr>
          <w:trHeight w:val="137"/>
        </w:trPr>
        <w:tc>
          <w:tcPr>
            <w:tcW w:w="2480" w:type="dxa"/>
            <w:vMerge w:val="restart"/>
            <w:tcBorders>
              <w:left w:val="single" w:sz="8" w:space="0" w:color="A7A9AC"/>
              <w:right w:val="single" w:sz="8" w:space="0" w:color="A7A9AC"/>
            </w:tcBorders>
            <w:vAlign w:val="bottom"/>
          </w:tcPr>
          <w:p w14:paraId="116660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1F97BAB2" w14:textId="77777777" w:rsidR="004B3D52" w:rsidRPr="004B3D52" w:rsidRDefault="004B3D52" w:rsidP="004B3D52">
            <w:pPr>
              <w:rPr>
                <w:rFonts w:eastAsiaTheme="minorEastAsia"/>
                <w:sz w:val="11"/>
                <w:szCs w:val="11"/>
              </w:rPr>
            </w:pPr>
          </w:p>
        </w:tc>
        <w:tc>
          <w:tcPr>
            <w:tcW w:w="980" w:type="dxa"/>
            <w:vAlign w:val="bottom"/>
          </w:tcPr>
          <w:p w14:paraId="1AE1FD15" w14:textId="77777777" w:rsidR="004B3D52" w:rsidRPr="004B3D52" w:rsidRDefault="004B3D52" w:rsidP="004B3D52">
            <w:pPr>
              <w:rPr>
                <w:rFonts w:eastAsiaTheme="minorEastAsia"/>
                <w:sz w:val="11"/>
                <w:szCs w:val="11"/>
              </w:rPr>
            </w:pPr>
          </w:p>
        </w:tc>
        <w:tc>
          <w:tcPr>
            <w:tcW w:w="1580" w:type="dxa"/>
            <w:vMerge/>
            <w:tcBorders>
              <w:right w:val="single" w:sz="8" w:space="0" w:color="A7A9AC"/>
            </w:tcBorders>
            <w:vAlign w:val="bottom"/>
          </w:tcPr>
          <w:p w14:paraId="6AB6CDDE" w14:textId="77777777" w:rsidR="004B3D52" w:rsidRPr="004B3D52" w:rsidRDefault="004B3D52" w:rsidP="004B3D52">
            <w:pPr>
              <w:rPr>
                <w:rFonts w:eastAsiaTheme="minorEastAsia"/>
                <w:sz w:val="11"/>
                <w:szCs w:val="11"/>
              </w:rPr>
            </w:pPr>
          </w:p>
        </w:tc>
        <w:tc>
          <w:tcPr>
            <w:tcW w:w="0" w:type="dxa"/>
            <w:vAlign w:val="bottom"/>
          </w:tcPr>
          <w:p w14:paraId="0204A32E" w14:textId="77777777" w:rsidR="004B3D52" w:rsidRPr="004B3D52" w:rsidRDefault="004B3D52" w:rsidP="004B3D52">
            <w:pPr>
              <w:rPr>
                <w:rFonts w:eastAsiaTheme="minorEastAsia"/>
                <w:sz w:val="1"/>
                <w:szCs w:val="1"/>
              </w:rPr>
            </w:pPr>
          </w:p>
        </w:tc>
      </w:tr>
      <w:tr w:rsidR="004B3D52" w:rsidRPr="004B3D52" w14:paraId="143B6B27" w14:textId="77777777" w:rsidTr="004B3D52">
        <w:trPr>
          <w:trHeight w:val="76"/>
        </w:trPr>
        <w:tc>
          <w:tcPr>
            <w:tcW w:w="2480" w:type="dxa"/>
            <w:vMerge/>
            <w:tcBorders>
              <w:left w:val="single" w:sz="8" w:space="0" w:color="A7A9AC"/>
              <w:right w:val="single" w:sz="8" w:space="0" w:color="A7A9AC"/>
            </w:tcBorders>
            <w:vAlign w:val="bottom"/>
          </w:tcPr>
          <w:p w14:paraId="79724DF6"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3125CFAB" w14:textId="77777777" w:rsidR="004B3D52" w:rsidRPr="004B3D52" w:rsidRDefault="004B3D52" w:rsidP="004B3D52">
            <w:pPr>
              <w:rPr>
                <w:rFonts w:eastAsiaTheme="minorEastAsia"/>
                <w:sz w:val="6"/>
                <w:szCs w:val="6"/>
              </w:rPr>
            </w:pPr>
          </w:p>
        </w:tc>
        <w:tc>
          <w:tcPr>
            <w:tcW w:w="980" w:type="dxa"/>
            <w:vAlign w:val="bottom"/>
          </w:tcPr>
          <w:p w14:paraId="129CA0AD"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1DCCC040" w14:textId="77777777" w:rsidR="004B3D52" w:rsidRPr="004B3D52" w:rsidRDefault="004B3D52" w:rsidP="004B3D52">
            <w:pPr>
              <w:rPr>
                <w:rFonts w:eastAsiaTheme="minorEastAsia"/>
                <w:sz w:val="6"/>
                <w:szCs w:val="6"/>
              </w:rPr>
            </w:pPr>
          </w:p>
        </w:tc>
        <w:tc>
          <w:tcPr>
            <w:tcW w:w="0" w:type="dxa"/>
            <w:vAlign w:val="bottom"/>
          </w:tcPr>
          <w:p w14:paraId="52F821F4" w14:textId="77777777" w:rsidR="004B3D52" w:rsidRPr="004B3D52" w:rsidRDefault="004B3D52" w:rsidP="004B3D52">
            <w:pPr>
              <w:rPr>
                <w:rFonts w:eastAsiaTheme="minorEastAsia"/>
                <w:sz w:val="1"/>
                <w:szCs w:val="1"/>
              </w:rPr>
            </w:pPr>
          </w:p>
        </w:tc>
      </w:tr>
      <w:tr w:rsidR="004B3D52" w:rsidRPr="004B3D52" w14:paraId="3F93DAD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468A8505"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4B1DE017"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542AB2F0"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051F8033" w14:textId="77777777" w:rsidR="004B3D52" w:rsidRPr="004B3D52" w:rsidRDefault="004B3D52" w:rsidP="004B3D52">
            <w:pPr>
              <w:rPr>
                <w:rFonts w:eastAsiaTheme="minorEastAsia"/>
                <w:sz w:val="5"/>
                <w:szCs w:val="5"/>
              </w:rPr>
            </w:pPr>
          </w:p>
        </w:tc>
        <w:tc>
          <w:tcPr>
            <w:tcW w:w="0" w:type="dxa"/>
            <w:vAlign w:val="bottom"/>
          </w:tcPr>
          <w:p w14:paraId="2485E44B" w14:textId="77777777" w:rsidR="004B3D52" w:rsidRPr="004B3D52" w:rsidRDefault="004B3D52" w:rsidP="004B3D52">
            <w:pPr>
              <w:rPr>
                <w:rFonts w:eastAsiaTheme="minorEastAsia"/>
                <w:sz w:val="1"/>
                <w:szCs w:val="1"/>
              </w:rPr>
            </w:pPr>
          </w:p>
        </w:tc>
      </w:tr>
      <w:tr w:rsidR="004B3D52" w:rsidRPr="004B3D52" w14:paraId="5A3609AC" w14:textId="77777777" w:rsidTr="004B3D52">
        <w:trPr>
          <w:trHeight w:val="183"/>
        </w:trPr>
        <w:tc>
          <w:tcPr>
            <w:tcW w:w="2480" w:type="dxa"/>
            <w:tcBorders>
              <w:bottom w:val="single" w:sz="8" w:space="0" w:color="A7A9AC"/>
            </w:tcBorders>
            <w:vAlign w:val="bottom"/>
          </w:tcPr>
          <w:p w14:paraId="263EB8BB" w14:textId="77777777" w:rsidR="004B3D52" w:rsidRPr="004B3D52" w:rsidRDefault="004B3D52" w:rsidP="004B3D52">
            <w:pPr>
              <w:rPr>
                <w:rFonts w:eastAsiaTheme="minorEastAsia"/>
                <w:sz w:val="15"/>
                <w:szCs w:val="15"/>
              </w:rPr>
            </w:pPr>
          </w:p>
        </w:tc>
        <w:tc>
          <w:tcPr>
            <w:tcW w:w="5780" w:type="dxa"/>
            <w:gridSpan w:val="2"/>
            <w:tcBorders>
              <w:bottom w:val="single" w:sz="8" w:space="0" w:color="A7A9AC"/>
            </w:tcBorders>
            <w:vAlign w:val="bottom"/>
          </w:tcPr>
          <w:p w14:paraId="4F419CDF" w14:textId="77777777" w:rsidR="004B3D52" w:rsidRPr="004B3D52" w:rsidRDefault="004B3D52" w:rsidP="004B3D52">
            <w:pPr>
              <w:rPr>
                <w:rFonts w:eastAsiaTheme="minorEastAsia"/>
                <w:sz w:val="15"/>
                <w:szCs w:val="15"/>
              </w:rPr>
            </w:pPr>
          </w:p>
        </w:tc>
        <w:tc>
          <w:tcPr>
            <w:tcW w:w="1580" w:type="dxa"/>
            <w:tcBorders>
              <w:bottom w:val="single" w:sz="8" w:space="0" w:color="A7A9AC"/>
            </w:tcBorders>
            <w:vAlign w:val="bottom"/>
          </w:tcPr>
          <w:p w14:paraId="232C0708" w14:textId="77777777" w:rsidR="004B3D52" w:rsidRPr="004B3D52" w:rsidRDefault="004B3D52" w:rsidP="004B3D52">
            <w:pPr>
              <w:rPr>
                <w:rFonts w:eastAsiaTheme="minorEastAsia"/>
                <w:sz w:val="15"/>
                <w:szCs w:val="15"/>
              </w:rPr>
            </w:pPr>
          </w:p>
        </w:tc>
        <w:tc>
          <w:tcPr>
            <w:tcW w:w="0" w:type="dxa"/>
            <w:vAlign w:val="bottom"/>
          </w:tcPr>
          <w:p w14:paraId="6B168696" w14:textId="77777777" w:rsidR="004B3D52" w:rsidRPr="004B3D52" w:rsidRDefault="004B3D52" w:rsidP="004B3D52">
            <w:pPr>
              <w:rPr>
                <w:rFonts w:eastAsiaTheme="minorEastAsia"/>
                <w:sz w:val="1"/>
                <w:szCs w:val="1"/>
              </w:rPr>
            </w:pPr>
          </w:p>
        </w:tc>
      </w:tr>
      <w:tr w:rsidR="004B3D52" w:rsidRPr="004B3D52" w14:paraId="739EFDE5" w14:textId="77777777" w:rsidTr="004B3D52">
        <w:trPr>
          <w:trHeight w:val="308"/>
        </w:trPr>
        <w:tc>
          <w:tcPr>
            <w:tcW w:w="2480" w:type="dxa"/>
            <w:vMerge w:val="restart"/>
            <w:tcBorders>
              <w:left w:val="single" w:sz="8" w:space="0" w:color="A7A9AC"/>
              <w:right w:val="single" w:sz="8" w:space="0" w:color="A7A9AC"/>
            </w:tcBorders>
            <w:vAlign w:val="bottom"/>
          </w:tcPr>
          <w:p w14:paraId="661DFB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80" w:type="dxa"/>
            <w:gridSpan w:val="2"/>
            <w:vAlign w:val="bottom"/>
          </w:tcPr>
          <w:p w14:paraId="27578B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80" w:type="dxa"/>
            <w:tcBorders>
              <w:right w:val="single" w:sz="8" w:space="0" w:color="A7A9AC"/>
            </w:tcBorders>
            <w:vAlign w:val="bottom"/>
          </w:tcPr>
          <w:p w14:paraId="6499CD05" w14:textId="77777777" w:rsidR="004B3D52" w:rsidRPr="004B3D52" w:rsidRDefault="004B3D52" w:rsidP="004B3D52">
            <w:pPr>
              <w:rPr>
                <w:rFonts w:eastAsiaTheme="minorEastAsia"/>
              </w:rPr>
            </w:pPr>
          </w:p>
        </w:tc>
        <w:tc>
          <w:tcPr>
            <w:tcW w:w="0" w:type="dxa"/>
            <w:vAlign w:val="bottom"/>
          </w:tcPr>
          <w:p w14:paraId="7B5B2B74" w14:textId="77777777" w:rsidR="004B3D52" w:rsidRPr="004B3D52" w:rsidRDefault="004B3D52" w:rsidP="004B3D52">
            <w:pPr>
              <w:rPr>
                <w:rFonts w:eastAsiaTheme="minorEastAsia"/>
                <w:sz w:val="1"/>
                <w:szCs w:val="1"/>
              </w:rPr>
            </w:pPr>
          </w:p>
        </w:tc>
      </w:tr>
      <w:tr w:rsidR="004B3D52" w:rsidRPr="004B3D52" w14:paraId="75E9F559" w14:textId="77777777" w:rsidTr="004B3D52">
        <w:trPr>
          <w:trHeight w:val="200"/>
        </w:trPr>
        <w:tc>
          <w:tcPr>
            <w:tcW w:w="2480" w:type="dxa"/>
            <w:vMerge/>
            <w:tcBorders>
              <w:left w:val="single" w:sz="8" w:space="0" w:color="A7A9AC"/>
              <w:right w:val="single" w:sz="8" w:space="0" w:color="A7A9AC"/>
            </w:tcBorders>
            <w:vAlign w:val="bottom"/>
          </w:tcPr>
          <w:p w14:paraId="357F24AA" w14:textId="77777777" w:rsidR="004B3D52" w:rsidRPr="004B3D52" w:rsidRDefault="004B3D52" w:rsidP="004B3D52">
            <w:pPr>
              <w:rPr>
                <w:rFonts w:eastAsiaTheme="minorEastAsia"/>
                <w:sz w:val="17"/>
                <w:szCs w:val="17"/>
              </w:rPr>
            </w:pPr>
          </w:p>
        </w:tc>
        <w:tc>
          <w:tcPr>
            <w:tcW w:w="5780" w:type="dxa"/>
            <w:gridSpan w:val="2"/>
            <w:vAlign w:val="bottom"/>
          </w:tcPr>
          <w:p w14:paraId="69AE6B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80" w:type="dxa"/>
            <w:tcBorders>
              <w:right w:val="single" w:sz="8" w:space="0" w:color="A7A9AC"/>
            </w:tcBorders>
            <w:vAlign w:val="bottom"/>
          </w:tcPr>
          <w:p w14:paraId="636FE2C0" w14:textId="77777777" w:rsidR="004B3D52" w:rsidRPr="004B3D52" w:rsidRDefault="004B3D52" w:rsidP="004B3D52">
            <w:pPr>
              <w:rPr>
                <w:rFonts w:eastAsiaTheme="minorEastAsia"/>
                <w:sz w:val="17"/>
                <w:szCs w:val="17"/>
              </w:rPr>
            </w:pPr>
          </w:p>
        </w:tc>
        <w:tc>
          <w:tcPr>
            <w:tcW w:w="0" w:type="dxa"/>
            <w:vAlign w:val="bottom"/>
          </w:tcPr>
          <w:p w14:paraId="565AD6A9" w14:textId="77777777" w:rsidR="004B3D52" w:rsidRPr="004B3D52" w:rsidRDefault="004B3D52" w:rsidP="004B3D52">
            <w:pPr>
              <w:rPr>
                <w:rFonts w:eastAsiaTheme="minorEastAsia"/>
                <w:sz w:val="1"/>
                <w:szCs w:val="1"/>
              </w:rPr>
            </w:pPr>
          </w:p>
        </w:tc>
      </w:tr>
      <w:tr w:rsidR="004B3D52" w:rsidRPr="004B3D52" w14:paraId="148A7B64" w14:textId="77777777" w:rsidTr="004B3D52">
        <w:trPr>
          <w:trHeight w:val="202"/>
        </w:trPr>
        <w:tc>
          <w:tcPr>
            <w:tcW w:w="2480" w:type="dxa"/>
            <w:tcBorders>
              <w:left w:val="single" w:sz="8" w:space="0" w:color="A7A9AC"/>
              <w:right w:val="single" w:sz="8" w:space="0" w:color="A7A9AC"/>
            </w:tcBorders>
            <w:vAlign w:val="bottom"/>
          </w:tcPr>
          <w:p w14:paraId="2B763D0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20F62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533ADF04" w14:textId="77777777" w:rsidR="004B3D52" w:rsidRPr="004B3D52" w:rsidRDefault="004B3D52" w:rsidP="004B3D52">
            <w:pPr>
              <w:rPr>
                <w:rFonts w:eastAsiaTheme="minorEastAsia"/>
                <w:sz w:val="1"/>
                <w:szCs w:val="1"/>
              </w:rPr>
            </w:pPr>
          </w:p>
        </w:tc>
      </w:tr>
      <w:tr w:rsidR="004B3D52" w:rsidRPr="004B3D52" w14:paraId="54904405"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1FAC642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3389ED54" w14:textId="77777777" w:rsidR="004B3D52" w:rsidRPr="004B3D52" w:rsidRDefault="004B3D52" w:rsidP="004B3D52">
            <w:pPr>
              <w:rPr>
                <w:rFonts w:eastAsiaTheme="minorEastAsia"/>
                <w:sz w:val="5"/>
                <w:szCs w:val="5"/>
              </w:rPr>
            </w:pPr>
          </w:p>
        </w:tc>
        <w:tc>
          <w:tcPr>
            <w:tcW w:w="0" w:type="dxa"/>
            <w:vAlign w:val="bottom"/>
          </w:tcPr>
          <w:p w14:paraId="4D6270DA" w14:textId="77777777" w:rsidR="004B3D52" w:rsidRPr="004B3D52" w:rsidRDefault="004B3D52" w:rsidP="004B3D52">
            <w:pPr>
              <w:rPr>
                <w:rFonts w:eastAsiaTheme="minorEastAsia"/>
                <w:sz w:val="1"/>
                <w:szCs w:val="1"/>
              </w:rPr>
            </w:pPr>
          </w:p>
        </w:tc>
      </w:tr>
      <w:tr w:rsidR="004B3D52" w:rsidRPr="004B3D52" w14:paraId="5AAE7BD8" w14:textId="77777777" w:rsidTr="004B3D52">
        <w:trPr>
          <w:trHeight w:val="308"/>
        </w:trPr>
        <w:tc>
          <w:tcPr>
            <w:tcW w:w="2480" w:type="dxa"/>
            <w:vMerge w:val="restart"/>
            <w:tcBorders>
              <w:left w:val="single" w:sz="8" w:space="0" w:color="A7A9AC"/>
              <w:right w:val="single" w:sz="8" w:space="0" w:color="A7A9AC"/>
            </w:tcBorders>
            <w:vAlign w:val="bottom"/>
          </w:tcPr>
          <w:p w14:paraId="3D8E52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17EF90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5C76F554" w14:textId="77777777" w:rsidR="004B3D52" w:rsidRPr="004B3D52" w:rsidRDefault="004B3D52" w:rsidP="004B3D52">
            <w:pPr>
              <w:rPr>
                <w:rFonts w:eastAsiaTheme="minorEastAsia"/>
                <w:sz w:val="1"/>
                <w:szCs w:val="1"/>
              </w:rPr>
            </w:pPr>
          </w:p>
        </w:tc>
      </w:tr>
      <w:tr w:rsidR="004B3D52" w:rsidRPr="004B3D52" w14:paraId="59331E98" w14:textId="77777777" w:rsidTr="004B3D52">
        <w:trPr>
          <w:trHeight w:val="166"/>
        </w:trPr>
        <w:tc>
          <w:tcPr>
            <w:tcW w:w="2480" w:type="dxa"/>
            <w:vMerge/>
            <w:tcBorders>
              <w:left w:val="single" w:sz="8" w:space="0" w:color="A7A9AC"/>
              <w:right w:val="single" w:sz="8" w:space="0" w:color="A7A9AC"/>
            </w:tcBorders>
            <w:vAlign w:val="bottom"/>
          </w:tcPr>
          <w:p w14:paraId="72D1EF9F"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7AE2A503"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взятия. В зависимости от времени хранения и транспортировки, биоматериал </w:t>
            </w:r>
            <w:proofErr w:type="spellStart"/>
            <w:r w:rsidRPr="004B3D52">
              <w:rPr>
                <w:rFonts w:ascii="Arial" w:eastAsia="Arial" w:hAnsi="Arial" w:cs="Arial"/>
                <w:sz w:val="16"/>
                <w:szCs w:val="16"/>
              </w:rPr>
              <w:t>помеща</w:t>
            </w:r>
            <w:proofErr w:type="spellEnd"/>
            <w:r w:rsidRPr="004B3D52">
              <w:rPr>
                <w:rFonts w:ascii="Arial" w:eastAsia="Arial" w:hAnsi="Arial" w:cs="Arial"/>
                <w:sz w:val="16"/>
                <w:szCs w:val="16"/>
              </w:rPr>
              <w:t>-</w:t>
            </w:r>
          </w:p>
        </w:tc>
        <w:tc>
          <w:tcPr>
            <w:tcW w:w="0" w:type="dxa"/>
            <w:vAlign w:val="bottom"/>
          </w:tcPr>
          <w:p w14:paraId="63E166D6" w14:textId="77777777" w:rsidR="004B3D52" w:rsidRPr="004B3D52" w:rsidRDefault="004B3D52" w:rsidP="004B3D52">
            <w:pPr>
              <w:rPr>
                <w:rFonts w:eastAsiaTheme="minorEastAsia"/>
                <w:sz w:val="1"/>
                <w:szCs w:val="1"/>
              </w:rPr>
            </w:pPr>
          </w:p>
        </w:tc>
      </w:tr>
      <w:tr w:rsidR="004B3D52" w:rsidRPr="004B3D52" w14:paraId="34DC9CC7" w14:textId="77777777" w:rsidTr="004B3D52">
        <w:trPr>
          <w:trHeight w:val="234"/>
        </w:trPr>
        <w:tc>
          <w:tcPr>
            <w:tcW w:w="2480" w:type="dxa"/>
            <w:tcBorders>
              <w:left w:val="single" w:sz="8" w:space="0" w:color="A7A9AC"/>
              <w:right w:val="single" w:sz="8" w:space="0" w:color="A7A9AC"/>
            </w:tcBorders>
            <w:vAlign w:val="bottom"/>
          </w:tcPr>
          <w:p w14:paraId="19299A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6C28D9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ют в контейнер пластиковый универсальный, 60 мл или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0" w:type="dxa"/>
            <w:vAlign w:val="bottom"/>
          </w:tcPr>
          <w:p w14:paraId="763A47AD" w14:textId="77777777" w:rsidR="004B3D52" w:rsidRPr="004B3D52" w:rsidRDefault="004B3D52" w:rsidP="004B3D52">
            <w:pPr>
              <w:rPr>
                <w:rFonts w:eastAsiaTheme="minorEastAsia"/>
                <w:sz w:val="1"/>
                <w:szCs w:val="1"/>
              </w:rPr>
            </w:pPr>
          </w:p>
        </w:tc>
      </w:tr>
      <w:tr w:rsidR="004B3D52" w:rsidRPr="004B3D52" w14:paraId="5FEB9A76" w14:textId="77777777" w:rsidTr="004B3D52">
        <w:trPr>
          <w:trHeight w:val="202"/>
        </w:trPr>
        <w:tc>
          <w:tcPr>
            <w:tcW w:w="2480" w:type="dxa"/>
            <w:tcBorders>
              <w:left w:val="single" w:sz="8" w:space="0" w:color="A7A9AC"/>
              <w:right w:val="single" w:sz="8" w:space="0" w:color="A7A9AC"/>
            </w:tcBorders>
            <w:vAlign w:val="bottom"/>
          </w:tcPr>
          <w:p w14:paraId="0E774B8C" w14:textId="77777777" w:rsidR="004B3D52" w:rsidRPr="004B3D52" w:rsidRDefault="004B3D52" w:rsidP="004B3D52">
            <w:pPr>
              <w:rPr>
                <w:rFonts w:eastAsiaTheme="minorEastAsia"/>
                <w:sz w:val="17"/>
                <w:szCs w:val="17"/>
              </w:rPr>
            </w:pPr>
          </w:p>
        </w:tc>
        <w:tc>
          <w:tcPr>
            <w:tcW w:w="5780" w:type="dxa"/>
            <w:gridSpan w:val="2"/>
            <w:vAlign w:val="bottom"/>
          </w:tcPr>
          <w:p w14:paraId="1199F7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транспортной среды</w:t>
            </w:r>
          </w:p>
        </w:tc>
        <w:tc>
          <w:tcPr>
            <w:tcW w:w="1580" w:type="dxa"/>
            <w:tcBorders>
              <w:right w:val="single" w:sz="8" w:space="0" w:color="A7A9AC"/>
            </w:tcBorders>
            <w:vAlign w:val="bottom"/>
          </w:tcPr>
          <w:p w14:paraId="5AC25BF0" w14:textId="77777777" w:rsidR="004B3D52" w:rsidRPr="004B3D52" w:rsidRDefault="004B3D52" w:rsidP="004B3D52">
            <w:pPr>
              <w:rPr>
                <w:rFonts w:eastAsiaTheme="minorEastAsia"/>
                <w:sz w:val="17"/>
                <w:szCs w:val="17"/>
              </w:rPr>
            </w:pPr>
          </w:p>
        </w:tc>
        <w:tc>
          <w:tcPr>
            <w:tcW w:w="0" w:type="dxa"/>
            <w:vAlign w:val="bottom"/>
          </w:tcPr>
          <w:p w14:paraId="6D4DE232" w14:textId="77777777" w:rsidR="004B3D52" w:rsidRPr="004B3D52" w:rsidRDefault="004B3D52" w:rsidP="004B3D52">
            <w:pPr>
              <w:rPr>
                <w:rFonts w:eastAsiaTheme="minorEastAsia"/>
                <w:sz w:val="1"/>
                <w:szCs w:val="1"/>
              </w:rPr>
            </w:pPr>
          </w:p>
        </w:tc>
      </w:tr>
      <w:tr w:rsidR="004B3D52" w:rsidRPr="004B3D52" w14:paraId="4BBB3110"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C919C46"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2925097D"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0CE9D528"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01A323B8" w14:textId="77777777" w:rsidR="004B3D52" w:rsidRPr="004B3D52" w:rsidRDefault="004B3D52" w:rsidP="004B3D52">
            <w:pPr>
              <w:rPr>
                <w:rFonts w:eastAsiaTheme="minorEastAsia"/>
                <w:sz w:val="5"/>
                <w:szCs w:val="5"/>
              </w:rPr>
            </w:pPr>
          </w:p>
        </w:tc>
        <w:tc>
          <w:tcPr>
            <w:tcW w:w="0" w:type="dxa"/>
            <w:vAlign w:val="bottom"/>
          </w:tcPr>
          <w:p w14:paraId="6A9E088E" w14:textId="77777777" w:rsidR="004B3D52" w:rsidRPr="004B3D52" w:rsidRDefault="004B3D52" w:rsidP="004B3D52">
            <w:pPr>
              <w:rPr>
                <w:rFonts w:eastAsiaTheme="minorEastAsia"/>
                <w:sz w:val="1"/>
                <w:szCs w:val="1"/>
              </w:rPr>
            </w:pPr>
          </w:p>
        </w:tc>
      </w:tr>
      <w:tr w:rsidR="004B3D52" w:rsidRPr="004B3D52" w14:paraId="7AFC739E" w14:textId="77777777" w:rsidTr="004B3D52">
        <w:trPr>
          <w:trHeight w:val="245"/>
        </w:trPr>
        <w:tc>
          <w:tcPr>
            <w:tcW w:w="2480" w:type="dxa"/>
            <w:tcBorders>
              <w:left w:val="single" w:sz="8" w:space="0" w:color="A7A9AC"/>
              <w:right w:val="single" w:sz="8" w:space="0" w:color="A7A9AC"/>
            </w:tcBorders>
            <w:vAlign w:val="bottom"/>
          </w:tcPr>
          <w:p w14:paraId="6756135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780" w:type="dxa"/>
            <w:gridSpan w:val="2"/>
            <w:vMerge w:val="restart"/>
            <w:vAlign w:val="bottom"/>
          </w:tcPr>
          <w:p w14:paraId="6C3008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контейнера/пробирки плотно закрыть.</w:t>
            </w:r>
          </w:p>
        </w:tc>
        <w:tc>
          <w:tcPr>
            <w:tcW w:w="1580" w:type="dxa"/>
            <w:tcBorders>
              <w:right w:val="single" w:sz="8" w:space="0" w:color="A7A9AC"/>
            </w:tcBorders>
            <w:vAlign w:val="bottom"/>
          </w:tcPr>
          <w:p w14:paraId="09CF9745" w14:textId="77777777" w:rsidR="004B3D52" w:rsidRPr="004B3D52" w:rsidRDefault="004B3D52" w:rsidP="004B3D52">
            <w:pPr>
              <w:rPr>
                <w:rFonts w:eastAsiaTheme="minorEastAsia"/>
                <w:sz w:val="21"/>
                <w:szCs w:val="21"/>
              </w:rPr>
            </w:pPr>
          </w:p>
        </w:tc>
        <w:tc>
          <w:tcPr>
            <w:tcW w:w="0" w:type="dxa"/>
            <w:vAlign w:val="bottom"/>
          </w:tcPr>
          <w:p w14:paraId="7BEAD50E" w14:textId="77777777" w:rsidR="004B3D52" w:rsidRPr="004B3D52" w:rsidRDefault="004B3D52" w:rsidP="004B3D52">
            <w:pPr>
              <w:rPr>
                <w:rFonts w:eastAsiaTheme="minorEastAsia"/>
                <w:sz w:val="1"/>
                <w:szCs w:val="1"/>
              </w:rPr>
            </w:pPr>
          </w:p>
        </w:tc>
      </w:tr>
      <w:tr w:rsidR="004B3D52" w:rsidRPr="004B3D52" w14:paraId="70343FDA" w14:textId="77777777" w:rsidTr="004B3D52">
        <w:trPr>
          <w:trHeight w:val="137"/>
        </w:trPr>
        <w:tc>
          <w:tcPr>
            <w:tcW w:w="2480" w:type="dxa"/>
            <w:vMerge w:val="restart"/>
            <w:tcBorders>
              <w:left w:val="single" w:sz="8" w:space="0" w:color="A7A9AC"/>
              <w:right w:val="single" w:sz="8" w:space="0" w:color="A7A9AC"/>
            </w:tcBorders>
            <w:vAlign w:val="bottom"/>
          </w:tcPr>
          <w:p w14:paraId="41EC66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780" w:type="dxa"/>
            <w:gridSpan w:val="2"/>
            <w:vMerge/>
            <w:vAlign w:val="bottom"/>
          </w:tcPr>
          <w:p w14:paraId="251A2286" w14:textId="77777777" w:rsidR="004B3D52" w:rsidRPr="004B3D52" w:rsidRDefault="004B3D52" w:rsidP="004B3D52">
            <w:pPr>
              <w:rPr>
                <w:rFonts w:eastAsiaTheme="minorEastAsia"/>
                <w:sz w:val="11"/>
                <w:szCs w:val="11"/>
              </w:rPr>
            </w:pPr>
          </w:p>
        </w:tc>
        <w:tc>
          <w:tcPr>
            <w:tcW w:w="1580" w:type="dxa"/>
            <w:tcBorders>
              <w:right w:val="single" w:sz="8" w:space="0" w:color="A7A9AC"/>
            </w:tcBorders>
            <w:vAlign w:val="bottom"/>
          </w:tcPr>
          <w:p w14:paraId="76AB40A6" w14:textId="77777777" w:rsidR="004B3D52" w:rsidRPr="004B3D52" w:rsidRDefault="004B3D52" w:rsidP="004B3D52">
            <w:pPr>
              <w:rPr>
                <w:rFonts w:eastAsiaTheme="minorEastAsia"/>
                <w:sz w:val="11"/>
                <w:szCs w:val="11"/>
              </w:rPr>
            </w:pPr>
          </w:p>
        </w:tc>
        <w:tc>
          <w:tcPr>
            <w:tcW w:w="0" w:type="dxa"/>
            <w:vAlign w:val="bottom"/>
          </w:tcPr>
          <w:p w14:paraId="22DC1592" w14:textId="77777777" w:rsidR="004B3D52" w:rsidRPr="004B3D52" w:rsidRDefault="004B3D52" w:rsidP="004B3D52">
            <w:pPr>
              <w:rPr>
                <w:rFonts w:eastAsiaTheme="minorEastAsia"/>
                <w:sz w:val="1"/>
                <w:szCs w:val="1"/>
              </w:rPr>
            </w:pPr>
          </w:p>
        </w:tc>
      </w:tr>
      <w:tr w:rsidR="004B3D52" w:rsidRPr="004B3D52" w14:paraId="3FB7EB3C" w14:textId="77777777" w:rsidTr="004B3D52">
        <w:trPr>
          <w:trHeight w:val="76"/>
        </w:trPr>
        <w:tc>
          <w:tcPr>
            <w:tcW w:w="2480" w:type="dxa"/>
            <w:vMerge/>
            <w:tcBorders>
              <w:left w:val="single" w:sz="8" w:space="0" w:color="A7A9AC"/>
              <w:right w:val="single" w:sz="8" w:space="0" w:color="A7A9AC"/>
            </w:tcBorders>
            <w:vAlign w:val="bottom"/>
          </w:tcPr>
          <w:p w14:paraId="1F8288C8" w14:textId="77777777" w:rsidR="004B3D52" w:rsidRPr="004B3D52" w:rsidRDefault="004B3D52" w:rsidP="004B3D52">
            <w:pPr>
              <w:rPr>
                <w:rFonts w:eastAsiaTheme="minorEastAsia"/>
                <w:sz w:val="6"/>
                <w:szCs w:val="6"/>
              </w:rPr>
            </w:pPr>
          </w:p>
        </w:tc>
        <w:tc>
          <w:tcPr>
            <w:tcW w:w="4800" w:type="dxa"/>
            <w:vAlign w:val="bottom"/>
          </w:tcPr>
          <w:p w14:paraId="6DC61A6C" w14:textId="77777777" w:rsidR="004B3D52" w:rsidRPr="004B3D52" w:rsidRDefault="004B3D52" w:rsidP="004B3D52">
            <w:pPr>
              <w:rPr>
                <w:rFonts w:eastAsiaTheme="minorEastAsia"/>
                <w:sz w:val="6"/>
                <w:szCs w:val="6"/>
              </w:rPr>
            </w:pPr>
          </w:p>
        </w:tc>
        <w:tc>
          <w:tcPr>
            <w:tcW w:w="980" w:type="dxa"/>
            <w:vAlign w:val="bottom"/>
          </w:tcPr>
          <w:p w14:paraId="63F0A328"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21B03489" w14:textId="77777777" w:rsidR="004B3D52" w:rsidRPr="004B3D52" w:rsidRDefault="004B3D52" w:rsidP="004B3D52">
            <w:pPr>
              <w:rPr>
                <w:rFonts w:eastAsiaTheme="minorEastAsia"/>
                <w:sz w:val="6"/>
                <w:szCs w:val="6"/>
              </w:rPr>
            </w:pPr>
          </w:p>
        </w:tc>
        <w:tc>
          <w:tcPr>
            <w:tcW w:w="0" w:type="dxa"/>
            <w:vAlign w:val="bottom"/>
          </w:tcPr>
          <w:p w14:paraId="7FDC4109" w14:textId="77777777" w:rsidR="004B3D52" w:rsidRPr="004B3D52" w:rsidRDefault="004B3D52" w:rsidP="004B3D52">
            <w:pPr>
              <w:rPr>
                <w:rFonts w:eastAsiaTheme="minorEastAsia"/>
                <w:sz w:val="1"/>
                <w:szCs w:val="1"/>
              </w:rPr>
            </w:pPr>
          </w:p>
        </w:tc>
      </w:tr>
      <w:tr w:rsidR="004B3D52" w:rsidRPr="004B3D52" w14:paraId="002715C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DC8251B"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52443B26"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1E9DFF71"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2E5D5556" w14:textId="77777777" w:rsidR="004B3D52" w:rsidRPr="004B3D52" w:rsidRDefault="004B3D52" w:rsidP="004B3D52">
            <w:pPr>
              <w:rPr>
                <w:rFonts w:eastAsiaTheme="minorEastAsia"/>
                <w:sz w:val="5"/>
                <w:szCs w:val="5"/>
              </w:rPr>
            </w:pPr>
          </w:p>
        </w:tc>
        <w:tc>
          <w:tcPr>
            <w:tcW w:w="0" w:type="dxa"/>
            <w:vAlign w:val="bottom"/>
          </w:tcPr>
          <w:p w14:paraId="4D9FA26D" w14:textId="77777777" w:rsidR="004B3D52" w:rsidRPr="004B3D52" w:rsidRDefault="004B3D52" w:rsidP="004B3D52">
            <w:pPr>
              <w:rPr>
                <w:rFonts w:eastAsiaTheme="minorEastAsia"/>
                <w:sz w:val="1"/>
                <w:szCs w:val="1"/>
              </w:rPr>
            </w:pPr>
          </w:p>
        </w:tc>
      </w:tr>
      <w:tr w:rsidR="004B3D52" w:rsidRPr="004B3D52" w14:paraId="65467C43" w14:textId="77777777" w:rsidTr="004B3D52">
        <w:trPr>
          <w:trHeight w:val="245"/>
        </w:trPr>
        <w:tc>
          <w:tcPr>
            <w:tcW w:w="2480" w:type="dxa"/>
            <w:tcBorders>
              <w:left w:val="single" w:sz="8" w:space="0" w:color="A7A9AC"/>
              <w:right w:val="single" w:sz="8" w:space="0" w:color="A7A9AC"/>
            </w:tcBorders>
            <w:vAlign w:val="bottom"/>
          </w:tcPr>
          <w:p w14:paraId="767C2A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780" w:type="dxa"/>
            <w:gridSpan w:val="2"/>
            <w:vMerge w:val="restart"/>
            <w:vAlign w:val="bottom"/>
          </w:tcPr>
          <w:p w14:paraId="1464E5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80" w:type="dxa"/>
            <w:tcBorders>
              <w:right w:val="single" w:sz="8" w:space="0" w:color="A7A9AC"/>
            </w:tcBorders>
            <w:vAlign w:val="bottom"/>
          </w:tcPr>
          <w:p w14:paraId="7DCFAAA0" w14:textId="77777777" w:rsidR="004B3D52" w:rsidRPr="004B3D52" w:rsidRDefault="004B3D52" w:rsidP="004B3D52">
            <w:pPr>
              <w:rPr>
                <w:rFonts w:eastAsiaTheme="minorEastAsia"/>
                <w:sz w:val="21"/>
                <w:szCs w:val="21"/>
              </w:rPr>
            </w:pPr>
          </w:p>
        </w:tc>
        <w:tc>
          <w:tcPr>
            <w:tcW w:w="0" w:type="dxa"/>
            <w:vAlign w:val="bottom"/>
          </w:tcPr>
          <w:p w14:paraId="22D1CA31" w14:textId="77777777" w:rsidR="004B3D52" w:rsidRPr="004B3D52" w:rsidRDefault="004B3D52" w:rsidP="004B3D52">
            <w:pPr>
              <w:rPr>
                <w:rFonts w:eastAsiaTheme="minorEastAsia"/>
                <w:sz w:val="1"/>
                <w:szCs w:val="1"/>
              </w:rPr>
            </w:pPr>
          </w:p>
        </w:tc>
      </w:tr>
      <w:tr w:rsidR="004B3D52" w:rsidRPr="004B3D52" w14:paraId="34F58906" w14:textId="77777777" w:rsidTr="004B3D52">
        <w:trPr>
          <w:trHeight w:val="137"/>
        </w:trPr>
        <w:tc>
          <w:tcPr>
            <w:tcW w:w="2480" w:type="dxa"/>
            <w:vMerge w:val="restart"/>
            <w:tcBorders>
              <w:left w:val="single" w:sz="8" w:space="0" w:color="A7A9AC"/>
              <w:right w:val="single" w:sz="8" w:space="0" w:color="A7A9AC"/>
            </w:tcBorders>
            <w:vAlign w:val="bottom"/>
          </w:tcPr>
          <w:p w14:paraId="5C19F4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5780" w:type="dxa"/>
            <w:gridSpan w:val="2"/>
            <w:vMerge/>
            <w:vAlign w:val="bottom"/>
          </w:tcPr>
          <w:p w14:paraId="6AC97EC0" w14:textId="77777777" w:rsidR="004B3D52" w:rsidRPr="004B3D52" w:rsidRDefault="004B3D52" w:rsidP="004B3D52">
            <w:pPr>
              <w:rPr>
                <w:rFonts w:eastAsiaTheme="minorEastAsia"/>
                <w:sz w:val="11"/>
                <w:szCs w:val="11"/>
              </w:rPr>
            </w:pPr>
          </w:p>
        </w:tc>
        <w:tc>
          <w:tcPr>
            <w:tcW w:w="1580" w:type="dxa"/>
            <w:tcBorders>
              <w:right w:val="single" w:sz="8" w:space="0" w:color="A7A9AC"/>
            </w:tcBorders>
            <w:vAlign w:val="bottom"/>
          </w:tcPr>
          <w:p w14:paraId="4F107E8A" w14:textId="77777777" w:rsidR="004B3D52" w:rsidRPr="004B3D52" w:rsidRDefault="004B3D52" w:rsidP="004B3D52">
            <w:pPr>
              <w:rPr>
                <w:rFonts w:eastAsiaTheme="minorEastAsia"/>
                <w:sz w:val="11"/>
                <w:szCs w:val="11"/>
              </w:rPr>
            </w:pPr>
          </w:p>
        </w:tc>
        <w:tc>
          <w:tcPr>
            <w:tcW w:w="0" w:type="dxa"/>
            <w:vAlign w:val="bottom"/>
          </w:tcPr>
          <w:p w14:paraId="46D35876" w14:textId="77777777" w:rsidR="004B3D52" w:rsidRPr="004B3D52" w:rsidRDefault="004B3D52" w:rsidP="004B3D52">
            <w:pPr>
              <w:rPr>
                <w:rFonts w:eastAsiaTheme="minorEastAsia"/>
                <w:sz w:val="1"/>
                <w:szCs w:val="1"/>
              </w:rPr>
            </w:pPr>
          </w:p>
        </w:tc>
      </w:tr>
      <w:tr w:rsidR="004B3D52" w:rsidRPr="004B3D52" w14:paraId="4867FB24" w14:textId="77777777" w:rsidTr="004B3D52">
        <w:trPr>
          <w:trHeight w:val="76"/>
        </w:trPr>
        <w:tc>
          <w:tcPr>
            <w:tcW w:w="2480" w:type="dxa"/>
            <w:vMerge/>
            <w:tcBorders>
              <w:left w:val="single" w:sz="8" w:space="0" w:color="A7A9AC"/>
              <w:right w:val="single" w:sz="8" w:space="0" w:color="A7A9AC"/>
            </w:tcBorders>
            <w:vAlign w:val="bottom"/>
          </w:tcPr>
          <w:p w14:paraId="4A968312" w14:textId="77777777" w:rsidR="004B3D52" w:rsidRPr="004B3D52" w:rsidRDefault="004B3D52" w:rsidP="004B3D52">
            <w:pPr>
              <w:rPr>
                <w:rFonts w:eastAsiaTheme="minorEastAsia"/>
                <w:sz w:val="6"/>
                <w:szCs w:val="6"/>
              </w:rPr>
            </w:pPr>
          </w:p>
        </w:tc>
        <w:tc>
          <w:tcPr>
            <w:tcW w:w="4800" w:type="dxa"/>
            <w:vAlign w:val="bottom"/>
          </w:tcPr>
          <w:p w14:paraId="0B2F25DB" w14:textId="77777777" w:rsidR="004B3D52" w:rsidRPr="004B3D52" w:rsidRDefault="004B3D52" w:rsidP="004B3D52">
            <w:pPr>
              <w:rPr>
                <w:rFonts w:eastAsiaTheme="minorEastAsia"/>
                <w:sz w:val="6"/>
                <w:szCs w:val="6"/>
              </w:rPr>
            </w:pPr>
          </w:p>
        </w:tc>
        <w:tc>
          <w:tcPr>
            <w:tcW w:w="980" w:type="dxa"/>
            <w:vAlign w:val="bottom"/>
          </w:tcPr>
          <w:p w14:paraId="2ACBEDA5"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6C68976C" w14:textId="77777777" w:rsidR="004B3D52" w:rsidRPr="004B3D52" w:rsidRDefault="004B3D52" w:rsidP="004B3D52">
            <w:pPr>
              <w:rPr>
                <w:rFonts w:eastAsiaTheme="minorEastAsia"/>
                <w:sz w:val="6"/>
                <w:szCs w:val="6"/>
              </w:rPr>
            </w:pPr>
          </w:p>
        </w:tc>
        <w:tc>
          <w:tcPr>
            <w:tcW w:w="0" w:type="dxa"/>
            <w:vAlign w:val="bottom"/>
          </w:tcPr>
          <w:p w14:paraId="03860B31" w14:textId="77777777" w:rsidR="004B3D52" w:rsidRPr="004B3D52" w:rsidRDefault="004B3D52" w:rsidP="004B3D52">
            <w:pPr>
              <w:rPr>
                <w:rFonts w:eastAsiaTheme="minorEastAsia"/>
                <w:sz w:val="1"/>
                <w:szCs w:val="1"/>
              </w:rPr>
            </w:pPr>
          </w:p>
        </w:tc>
      </w:tr>
      <w:tr w:rsidR="004B3D52" w:rsidRPr="004B3D52" w14:paraId="72DD531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81A7196"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9847BB6" w14:textId="77777777" w:rsidR="004B3D52" w:rsidRPr="004B3D52" w:rsidRDefault="004B3D52" w:rsidP="004B3D52">
            <w:pPr>
              <w:rPr>
                <w:rFonts w:eastAsiaTheme="minorEastAsia"/>
                <w:sz w:val="5"/>
                <w:szCs w:val="5"/>
              </w:rPr>
            </w:pPr>
          </w:p>
        </w:tc>
        <w:tc>
          <w:tcPr>
            <w:tcW w:w="0" w:type="dxa"/>
            <w:vAlign w:val="bottom"/>
          </w:tcPr>
          <w:p w14:paraId="3A8A9E07" w14:textId="77777777" w:rsidR="004B3D52" w:rsidRPr="004B3D52" w:rsidRDefault="004B3D52" w:rsidP="004B3D52">
            <w:pPr>
              <w:rPr>
                <w:rFonts w:eastAsiaTheme="minorEastAsia"/>
                <w:sz w:val="1"/>
                <w:szCs w:val="1"/>
              </w:rPr>
            </w:pPr>
          </w:p>
        </w:tc>
      </w:tr>
      <w:tr w:rsidR="004B3D52" w:rsidRPr="004B3D52" w14:paraId="3286CFEB" w14:textId="77777777" w:rsidTr="004B3D52">
        <w:trPr>
          <w:trHeight w:val="274"/>
        </w:trPr>
        <w:tc>
          <w:tcPr>
            <w:tcW w:w="2480" w:type="dxa"/>
            <w:tcBorders>
              <w:left w:val="single" w:sz="8" w:space="0" w:color="A7A9AC"/>
              <w:right w:val="single" w:sz="8" w:space="0" w:color="A7A9AC"/>
            </w:tcBorders>
            <w:vAlign w:val="bottom"/>
          </w:tcPr>
          <w:p w14:paraId="2FCAD1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tcBorders>
              <w:right w:val="single" w:sz="8" w:space="0" w:color="A7A9AC"/>
            </w:tcBorders>
            <w:vAlign w:val="bottom"/>
          </w:tcPr>
          <w:p w14:paraId="12D919F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пробирке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в вертикальном по-</w:t>
            </w:r>
          </w:p>
        </w:tc>
        <w:tc>
          <w:tcPr>
            <w:tcW w:w="0" w:type="dxa"/>
            <w:vAlign w:val="bottom"/>
          </w:tcPr>
          <w:p w14:paraId="2DC67BC4" w14:textId="77777777" w:rsidR="004B3D52" w:rsidRPr="004B3D52" w:rsidRDefault="004B3D52" w:rsidP="004B3D52">
            <w:pPr>
              <w:rPr>
                <w:rFonts w:eastAsiaTheme="minorEastAsia"/>
                <w:sz w:val="1"/>
                <w:szCs w:val="1"/>
              </w:rPr>
            </w:pPr>
          </w:p>
        </w:tc>
      </w:tr>
      <w:tr w:rsidR="004B3D52" w:rsidRPr="004B3D52" w14:paraId="606827BB" w14:textId="77777777" w:rsidTr="004B3D52">
        <w:trPr>
          <w:trHeight w:val="200"/>
        </w:trPr>
        <w:tc>
          <w:tcPr>
            <w:tcW w:w="2480" w:type="dxa"/>
            <w:tcBorders>
              <w:left w:val="single" w:sz="8" w:space="0" w:color="A7A9AC"/>
              <w:right w:val="single" w:sz="8" w:space="0" w:color="A7A9AC"/>
            </w:tcBorders>
            <w:vAlign w:val="bottom"/>
          </w:tcPr>
          <w:p w14:paraId="78E329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3"/>
            <w:tcBorders>
              <w:right w:val="single" w:sz="8" w:space="0" w:color="A7A9AC"/>
            </w:tcBorders>
            <w:vAlign w:val="bottom"/>
          </w:tcPr>
          <w:p w14:paraId="3DB4ABB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ложении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w:t>
            </w:r>
          </w:p>
        </w:tc>
        <w:tc>
          <w:tcPr>
            <w:tcW w:w="0" w:type="dxa"/>
            <w:vAlign w:val="bottom"/>
          </w:tcPr>
          <w:p w14:paraId="572C7A99" w14:textId="77777777" w:rsidR="004B3D52" w:rsidRPr="004B3D52" w:rsidRDefault="004B3D52" w:rsidP="004B3D52">
            <w:pPr>
              <w:rPr>
                <w:rFonts w:eastAsiaTheme="minorEastAsia"/>
                <w:sz w:val="1"/>
                <w:szCs w:val="1"/>
              </w:rPr>
            </w:pPr>
          </w:p>
        </w:tc>
      </w:tr>
      <w:tr w:rsidR="004B3D52" w:rsidRPr="004B3D52" w14:paraId="481AB91E" w14:textId="77777777" w:rsidTr="004B3D52">
        <w:trPr>
          <w:trHeight w:val="237"/>
        </w:trPr>
        <w:tc>
          <w:tcPr>
            <w:tcW w:w="2480" w:type="dxa"/>
            <w:tcBorders>
              <w:left w:val="single" w:sz="8" w:space="0" w:color="A7A9AC"/>
              <w:right w:val="single" w:sz="8" w:space="0" w:color="A7A9AC"/>
            </w:tcBorders>
            <w:vAlign w:val="bottom"/>
          </w:tcPr>
          <w:p w14:paraId="16C91D3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780" w:type="dxa"/>
            <w:gridSpan w:val="2"/>
            <w:vAlign w:val="bottom"/>
          </w:tcPr>
          <w:p w14:paraId="3C723F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мороженные образцы в работу не принимаются!</w:t>
            </w:r>
          </w:p>
        </w:tc>
        <w:tc>
          <w:tcPr>
            <w:tcW w:w="1580" w:type="dxa"/>
            <w:tcBorders>
              <w:right w:val="single" w:sz="8" w:space="0" w:color="A7A9AC"/>
            </w:tcBorders>
            <w:vAlign w:val="bottom"/>
          </w:tcPr>
          <w:p w14:paraId="0605F171" w14:textId="77777777" w:rsidR="004B3D52" w:rsidRPr="004B3D52" w:rsidRDefault="004B3D52" w:rsidP="004B3D52">
            <w:pPr>
              <w:rPr>
                <w:rFonts w:eastAsiaTheme="minorEastAsia"/>
                <w:sz w:val="20"/>
                <w:szCs w:val="20"/>
              </w:rPr>
            </w:pPr>
          </w:p>
        </w:tc>
        <w:tc>
          <w:tcPr>
            <w:tcW w:w="0" w:type="dxa"/>
            <w:vAlign w:val="bottom"/>
          </w:tcPr>
          <w:p w14:paraId="2D0C3359" w14:textId="77777777" w:rsidR="004B3D52" w:rsidRPr="004B3D52" w:rsidRDefault="004B3D52" w:rsidP="004B3D52">
            <w:pPr>
              <w:rPr>
                <w:rFonts w:eastAsiaTheme="minorEastAsia"/>
                <w:sz w:val="1"/>
                <w:szCs w:val="1"/>
              </w:rPr>
            </w:pPr>
          </w:p>
        </w:tc>
      </w:tr>
      <w:tr w:rsidR="004B3D52" w:rsidRPr="004B3D52" w14:paraId="253D0F6E"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43CA14B"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65049B93"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7CD154BA"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05AC6D38" w14:textId="77777777" w:rsidR="004B3D52" w:rsidRPr="004B3D52" w:rsidRDefault="004B3D52" w:rsidP="004B3D52">
            <w:pPr>
              <w:rPr>
                <w:rFonts w:eastAsiaTheme="minorEastAsia"/>
                <w:sz w:val="5"/>
                <w:szCs w:val="5"/>
              </w:rPr>
            </w:pPr>
          </w:p>
        </w:tc>
        <w:tc>
          <w:tcPr>
            <w:tcW w:w="0" w:type="dxa"/>
            <w:vAlign w:val="bottom"/>
          </w:tcPr>
          <w:p w14:paraId="42E6A462" w14:textId="77777777" w:rsidR="004B3D52" w:rsidRPr="004B3D52" w:rsidRDefault="004B3D52" w:rsidP="004B3D52">
            <w:pPr>
              <w:rPr>
                <w:rFonts w:eastAsiaTheme="minorEastAsia"/>
                <w:sz w:val="1"/>
                <w:szCs w:val="1"/>
              </w:rPr>
            </w:pPr>
          </w:p>
        </w:tc>
      </w:tr>
    </w:tbl>
    <w:p w14:paraId="3285C1E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7392" behindDoc="1" locked="0" layoutInCell="0" allowOverlap="1" wp14:anchorId="45413197" wp14:editId="71183748">
            <wp:simplePos x="0" y="0"/>
            <wp:positionH relativeFrom="column">
              <wp:posOffset>5015230</wp:posOffset>
            </wp:positionH>
            <wp:positionV relativeFrom="paragraph">
              <wp:posOffset>-3745865</wp:posOffset>
            </wp:positionV>
            <wp:extent cx="770890" cy="904875"/>
            <wp:effectExtent l="0" t="0" r="0" b="0"/>
            <wp:wrapNone/>
            <wp:docPr id="1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770890" cy="904875"/>
                    </a:xfrm>
                    <a:prstGeom prst="rect">
                      <a:avLst/>
                    </a:prstGeom>
                    <a:noFill/>
                  </pic:spPr>
                </pic:pic>
              </a:graphicData>
            </a:graphic>
          </wp:anchor>
        </w:drawing>
      </w:r>
    </w:p>
    <w:p w14:paraId="506CBE0B" w14:textId="77777777" w:rsidR="004B3D52" w:rsidRPr="004B3D52" w:rsidRDefault="004B3D52" w:rsidP="004B3D52">
      <w:pPr>
        <w:spacing w:line="385" w:lineRule="exact"/>
        <w:rPr>
          <w:rFonts w:eastAsiaTheme="minorEastAsia"/>
          <w:sz w:val="20"/>
          <w:szCs w:val="20"/>
        </w:rPr>
      </w:pPr>
    </w:p>
    <w:p w14:paraId="76C380E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3.3. Бронхоальвеолярный </w:t>
      </w:r>
      <w:proofErr w:type="spellStart"/>
      <w:r w:rsidRPr="004B3D52">
        <w:rPr>
          <w:rFonts w:ascii="Arial" w:eastAsia="Arial" w:hAnsi="Arial" w:cs="Arial"/>
          <w:b/>
          <w:bCs/>
          <w:sz w:val="22"/>
          <w:szCs w:val="22"/>
        </w:rPr>
        <w:t>лаваж</w:t>
      </w:r>
      <w:proofErr w:type="spellEnd"/>
      <w:r w:rsidRPr="004B3D52">
        <w:rPr>
          <w:rFonts w:ascii="Arial" w:eastAsia="Arial" w:hAnsi="Arial" w:cs="Arial"/>
          <w:b/>
          <w:bCs/>
          <w:sz w:val="22"/>
          <w:szCs w:val="22"/>
        </w:rPr>
        <w:t xml:space="preserve"> </w:t>
      </w:r>
      <w:r w:rsidRPr="004B3D52">
        <w:rPr>
          <w:rFonts w:ascii="Arial" w:eastAsia="Arial" w:hAnsi="Arial" w:cs="Arial"/>
          <w:sz w:val="22"/>
          <w:szCs w:val="22"/>
        </w:rPr>
        <w:t>(БАЛ)</w:t>
      </w:r>
    </w:p>
    <w:p w14:paraId="45347CF3" w14:textId="77777777" w:rsidR="004B3D52" w:rsidRPr="004B3D52" w:rsidRDefault="004B3D52" w:rsidP="004B3D52">
      <w:pPr>
        <w:spacing w:line="219" w:lineRule="exact"/>
        <w:rPr>
          <w:rFonts w:eastAsiaTheme="minorEastAsia"/>
          <w:sz w:val="20"/>
          <w:szCs w:val="20"/>
        </w:rPr>
      </w:pPr>
    </w:p>
    <w:p w14:paraId="09AA531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6435B6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8416" behindDoc="1" locked="0" layoutInCell="0" allowOverlap="1" wp14:anchorId="490DC5A8" wp14:editId="3064ABA7">
            <wp:simplePos x="0" y="0"/>
            <wp:positionH relativeFrom="column">
              <wp:posOffset>5031740</wp:posOffset>
            </wp:positionH>
            <wp:positionV relativeFrom="paragraph">
              <wp:posOffset>38100</wp:posOffset>
            </wp:positionV>
            <wp:extent cx="770890" cy="514985"/>
            <wp:effectExtent l="0" t="0" r="0" b="0"/>
            <wp:wrapNone/>
            <wp:docPr id="1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4116260E"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80"/>
        <w:gridCol w:w="1580"/>
        <w:gridCol w:w="30"/>
      </w:tblGrid>
      <w:tr w:rsidR="004B3D52" w:rsidRPr="004B3D52" w14:paraId="5D3F32FC"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09BEC44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67D6FF2" w14:textId="77777777" w:rsidR="004B3D52" w:rsidRPr="004B3D52" w:rsidRDefault="004B3D52" w:rsidP="004B3D52">
            <w:pPr>
              <w:rPr>
                <w:rFonts w:eastAsiaTheme="minorEastAsia"/>
              </w:rPr>
            </w:pPr>
          </w:p>
        </w:tc>
        <w:tc>
          <w:tcPr>
            <w:tcW w:w="980" w:type="dxa"/>
            <w:tcBorders>
              <w:top w:val="single" w:sz="8" w:space="0" w:color="A7A9AC"/>
            </w:tcBorders>
            <w:vAlign w:val="bottom"/>
          </w:tcPr>
          <w:p w14:paraId="453C9D09" w14:textId="77777777" w:rsidR="004B3D52" w:rsidRPr="004B3D52" w:rsidRDefault="004B3D52" w:rsidP="004B3D52">
            <w:pPr>
              <w:rPr>
                <w:rFonts w:eastAsiaTheme="minorEastAsia"/>
              </w:rPr>
            </w:pPr>
          </w:p>
        </w:tc>
        <w:tc>
          <w:tcPr>
            <w:tcW w:w="1580" w:type="dxa"/>
            <w:tcBorders>
              <w:top w:val="single" w:sz="8" w:space="0" w:color="A7A9AC"/>
              <w:right w:val="single" w:sz="8" w:space="0" w:color="A7A9AC"/>
            </w:tcBorders>
            <w:vAlign w:val="bottom"/>
          </w:tcPr>
          <w:p w14:paraId="41614181" w14:textId="77777777" w:rsidR="004B3D52" w:rsidRPr="004B3D52" w:rsidRDefault="004B3D52" w:rsidP="004B3D52">
            <w:pPr>
              <w:rPr>
                <w:rFonts w:eastAsiaTheme="minorEastAsia"/>
              </w:rPr>
            </w:pPr>
          </w:p>
        </w:tc>
        <w:tc>
          <w:tcPr>
            <w:tcW w:w="0" w:type="dxa"/>
            <w:vAlign w:val="bottom"/>
          </w:tcPr>
          <w:p w14:paraId="4B1AC688" w14:textId="77777777" w:rsidR="004B3D52" w:rsidRPr="004B3D52" w:rsidRDefault="004B3D52" w:rsidP="004B3D52">
            <w:pPr>
              <w:rPr>
                <w:rFonts w:eastAsiaTheme="minorEastAsia"/>
                <w:sz w:val="1"/>
                <w:szCs w:val="1"/>
              </w:rPr>
            </w:pPr>
          </w:p>
        </w:tc>
      </w:tr>
      <w:tr w:rsidR="004B3D52" w:rsidRPr="004B3D52" w14:paraId="3AC5D37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C93D6BF"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2EA238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Контейнер пластиковый универсальный, 60 мл </w:t>
            </w:r>
            <w:r w:rsidRPr="004B3D52">
              <w:rPr>
                <w:rFonts w:ascii="Arial" w:eastAsia="Arial" w:hAnsi="Arial" w:cs="Arial"/>
                <w:b/>
                <w:bCs/>
                <w:color w:val="D3202A"/>
                <w:sz w:val="16"/>
                <w:szCs w:val="16"/>
              </w:rPr>
              <w:t>или</w:t>
            </w:r>
          </w:p>
        </w:tc>
        <w:tc>
          <w:tcPr>
            <w:tcW w:w="980" w:type="dxa"/>
            <w:vAlign w:val="bottom"/>
          </w:tcPr>
          <w:p w14:paraId="204FFC31" w14:textId="77777777" w:rsidR="004B3D52" w:rsidRPr="004B3D52" w:rsidRDefault="004B3D52" w:rsidP="004B3D52">
            <w:pPr>
              <w:rPr>
                <w:rFonts w:eastAsiaTheme="minorEastAsia"/>
                <w:sz w:val="5"/>
                <w:szCs w:val="5"/>
              </w:rPr>
            </w:pPr>
          </w:p>
        </w:tc>
        <w:tc>
          <w:tcPr>
            <w:tcW w:w="1580" w:type="dxa"/>
            <w:tcBorders>
              <w:right w:val="single" w:sz="8" w:space="0" w:color="A7A9AC"/>
            </w:tcBorders>
            <w:vAlign w:val="bottom"/>
          </w:tcPr>
          <w:p w14:paraId="378AB21A" w14:textId="77777777" w:rsidR="004B3D52" w:rsidRPr="004B3D52" w:rsidRDefault="004B3D52" w:rsidP="004B3D52">
            <w:pPr>
              <w:rPr>
                <w:rFonts w:eastAsiaTheme="minorEastAsia"/>
                <w:sz w:val="5"/>
                <w:szCs w:val="5"/>
              </w:rPr>
            </w:pPr>
          </w:p>
        </w:tc>
        <w:tc>
          <w:tcPr>
            <w:tcW w:w="0" w:type="dxa"/>
            <w:vAlign w:val="bottom"/>
          </w:tcPr>
          <w:p w14:paraId="5EDF622A" w14:textId="77777777" w:rsidR="004B3D52" w:rsidRPr="004B3D52" w:rsidRDefault="004B3D52" w:rsidP="004B3D52">
            <w:pPr>
              <w:rPr>
                <w:rFonts w:eastAsiaTheme="minorEastAsia"/>
                <w:sz w:val="1"/>
                <w:szCs w:val="1"/>
              </w:rPr>
            </w:pPr>
          </w:p>
        </w:tc>
      </w:tr>
      <w:tr w:rsidR="004B3D52" w:rsidRPr="004B3D52" w14:paraId="0E702BDA" w14:textId="77777777" w:rsidTr="004B3D52">
        <w:trPr>
          <w:trHeight w:val="312"/>
        </w:trPr>
        <w:tc>
          <w:tcPr>
            <w:tcW w:w="2460" w:type="dxa"/>
            <w:tcBorders>
              <w:left w:val="single" w:sz="8" w:space="0" w:color="A7A9AC"/>
              <w:right w:val="single" w:sz="8" w:space="0" w:color="A7A9AC"/>
            </w:tcBorders>
            <w:vAlign w:val="bottom"/>
          </w:tcPr>
          <w:p w14:paraId="524ED094" w14:textId="77777777" w:rsidR="004B3D52" w:rsidRPr="004B3D52" w:rsidRDefault="004B3D52" w:rsidP="004B3D52">
            <w:pPr>
              <w:rPr>
                <w:rFonts w:eastAsiaTheme="minorEastAsia"/>
              </w:rPr>
            </w:pPr>
          </w:p>
        </w:tc>
        <w:tc>
          <w:tcPr>
            <w:tcW w:w="4820" w:type="dxa"/>
            <w:vMerge/>
            <w:tcBorders>
              <w:right w:val="single" w:sz="8" w:space="0" w:color="A7A9AC"/>
            </w:tcBorders>
            <w:vAlign w:val="bottom"/>
          </w:tcPr>
          <w:p w14:paraId="34A48EC4" w14:textId="77777777" w:rsidR="004B3D52" w:rsidRPr="004B3D52" w:rsidRDefault="004B3D52" w:rsidP="004B3D52">
            <w:pPr>
              <w:rPr>
                <w:rFonts w:eastAsiaTheme="minorEastAsia"/>
              </w:rPr>
            </w:pPr>
          </w:p>
        </w:tc>
        <w:tc>
          <w:tcPr>
            <w:tcW w:w="980" w:type="dxa"/>
            <w:vAlign w:val="bottom"/>
          </w:tcPr>
          <w:p w14:paraId="2805B63E" w14:textId="77777777" w:rsidR="004B3D52" w:rsidRPr="004B3D52" w:rsidRDefault="004B3D52" w:rsidP="004B3D52">
            <w:pPr>
              <w:rPr>
                <w:rFonts w:eastAsiaTheme="minorEastAsia"/>
              </w:rPr>
            </w:pPr>
          </w:p>
        </w:tc>
        <w:tc>
          <w:tcPr>
            <w:tcW w:w="1580" w:type="dxa"/>
            <w:tcBorders>
              <w:right w:val="single" w:sz="8" w:space="0" w:color="A7A9AC"/>
            </w:tcBorders>
            <w:vAlign w:val="bottom"/>
          </w:tcPr>
          <w:p w14:paraId="7E2D3579" w14:textId="77777777" w:rsidR="004B3D52" w:rsidRPr="004B3D52" w:rsidRDefault="004B3D52" w:rsidP="004B3D52">
            <w:pPr>
              <w:rPr>
                <w:rFonts w:eastAsiaTheme="minorEastAsia"/>
              </w:rPr>
            </w:pPr>
          </w:p>
        </w:tc>
        <w:tc>
          <w:tcPr>
            <w:tcW w:w="0" w:type="dxa"/>
            <w:vAlign w:val="bottom"/>
          </w:tcPr>
          <w:p w14:paraId="276951B4" w14:textId="77777777" w:rsidR="004B3D52" w:rsidRPr="004B3D52" w:rsidRDefault="004B3D52" w:rsidP="004B3D52">
            <w:pPr>
              <w:rPr>
                <w:rFonts w:eastAsiaTheme="minorEastAsia"/>
                <w:sz w:val="1"/>
                <w:szCs w:val="1"/>
              </w:rPr>
            </w:pPr>
          </w:p>
        </w:tc>
      </w:tr>
      <w:tr w:rsidR="004B3D52" w:rsidRPr="004B3D52" w14:paraId="1A637F01" w14:textId="77777777" w:rsidTr="004B3D52">
        <w:trPr>
          <w:trHeight w:val="202"/>
        </w:trPr>
        <w:tc>
          <w:tcPr>
            <w:tcW w:w="2460" w:type="dxa"/>
            <w:tcBorders>
              <w:left w:val="single" w:sz="8" w:space="0" w:color="A7A9AC"/>
              <w:right w:val="single" w:sz="8" w:space="0" w:color="A7A9AC"/>
            </w:tcBorders>
            <w:vAlign w:val="bottom"/>
          </w:tcPr>
          <w:p w14:paraId="004F0C4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39707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980" w:type="dxa"/>
            <w:vAlign w:val="bottom"/>
          </w:tcPr>
          <w:p w14:paraId="04185D9B" w14:textId="77777777" w:rsidR="004B3D52" w:rsidRPr="004B3D52" w:rsidRDefault="004B3D52" w:rsidP="004B3D52">
            <w:pPr>
              <w:rPr>
                <w:rFonts w:eastAsiaTheme="minorEastAsia"/>
                <w:sz w:val="17"/>
                <w:szCs w:val="17"/>
              </w:rPr>
            </w:pPr>
          </w:p>
        </w:tc>
        <w:tc>
          <w:tcPr>
            <w:tcW w:w="1580" w:type="dxa"/>
            <w:vMerge w:val="restart"/>
            <w:tcBorders>
              <w:right w:val="single" w:sz="8" w:space="0" w:color="A7A9AC"/>
            </w:tcBorders>
            <w:vAlign w:val="bottom"/>
          </w:tcPr>
          <w:p w14:paraId="35CBB5E3" w14:textId="77777777" w:rsidR="004B3D52" w:rsidRPr="004B3D52" w:rsidRDefault="004B3D52" w:rsidP="004B3D52">
            <w:pPr>
              <w:ind w:right="960"/>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630D903E" w14:textId="77777777" w:rsidR="004B3D52" w:rsidRPr="004B3D52" w:rsidRDefault="004B3D52" w:rsidP="004B3D52">
            <w:pPr>
              <w:rPr>
                <w:rFonts w:eastAsiaTheme="minorEastAsia"/>
                <w:sz w:val="1"/>
                <w:szCs w:val="1"/>
              </w:rPr>
            </w:pPr>
          </w:p>
        </w:tc>
      </w:tr>
      <w:tr w:rsidR="004B3D52" w:rsidRPr="004B3D52" w14:paraId="6734DB76" w14:textId="77777777" w:rsidTr="004B3D52">
        <w:trPr>
          <w:trHeight w:val="246"/>
        </w:trPr>
        <w:tc>
          <w:tcPr>
            <w:tcW w:w="2460" w:type="dxa"/>
            <w:tcBorders>
              <w:left w:val="single" w:sz="8" w:space="0" w:color="A7A9AC"/>
              <w:right w:val="single" w:sz="8" w:space="0" w:color="A7A9AC"/>
            </w:tcBorders>
            <w:vAlign w:val="bottom"/>
          </w:tcPr>
          <w:p w14:paraId="760C13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8454F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замороженного образца)</w:t>
            </w:r>
          </w:p>
        </w:tc>
        <w:tc>
          <w:tcPr>
            <w:tcW w:w="980" w:type="dxa"/>
            <w:vAlign w:val="bottom"/>
          </w:tcPr>
          <w:p w14:paraId="2602A649" w14:textId="77777777" w:rsidR="004B3D52" w:rsidRPr="004B3D52" w:rsidRDefault="004B3D52" w:rsidP="004B3D52">
            <w:pPr>
              <w:rPr>
                <w:rFonts w:eastAsiaTheme="minorEastAsia"/>
                <w:sz w:val="21"/>
                <w:szCs w:val="21"/>
              </w:rPr>
            </w:pPr>
          </w:p>
        </w:tc>
        <w:tc>
          <w:tcPr>
            <w:tcW w:w="1580" w:type="dxa"/>
            <w:vMerge/>
            <w:tcBorders>
              <w:right w:val="single" w:sz="8" w:space="0" w:color="A7A9AC"/>
            </w:tcBorders>
            <w:vAlign w:val="bottom"/>
          </w:tcPr>
          <w:p w14:paraId="4EB20FE4" w14:textId="77777777" w:rsidR="004B3D52" w:rsidRPr="004B3D52" w:rsidRDefault="004B3D52" w:rsidP="004B3D52">
            <w:pPr>
              <w:rPr>
                <w:rFonts w:eastAsiaTheme="minorEastAsia"/>
                <w:sz w:val="21"/>
                <w:szCs w:val="21"/>
              </w:rPr>
            </w:pPr>
          </w:p>
        </w:tc>
        <w:tc>
          <w:tcPr>
            <w:tcW w:w="0" w:type="dxa"/>
            <w:vAlign w:val="bottom"/>
          </w:tcPr>
          <w:p w14:paraId="201881B6" w14:textId="77777777" w:rsidR="004B3D52" w:rsidRPr="004B3D52" w:rsidRDefault="004B3D52" w:rsidP="004B3D52">
            <w:pPr>
              <w:rPr>
                <w:rFonts w:eastAsiaTheme="minorEastAsia"/>
                <w:sz w:val="1"/>
                <w:szCs w:val="1"/>
              </w:rPr>
            </w:pPr>
          </w:p>
        </w:tc>
      </w:tr>
      <w:tr w:rsidR="004B3D52" w:rsidRPr="004B3D52" w14:paraId="0076314D" w14:textId="77777777" w:rsidTr="004B3D52">
        <w:trPr>
          <w:trHeight w:val="365"/>
        </w:trPr>
        <w:tc>
          <w:tcPr>
            <w:tcW w:w="2460" w:type="dxa"/>
            <w:tcBorders>
              <w:left w:val="single" w:sz="8" w:space="0" w:color="A7A9AC"/>
              <w:bottom w:val="single" w:sz="8" w:space="0" w:color="A7A9AC"/>
              <w:right w:val="single" w:sz="8" w:space="0" w:color="A7A9AC"/>
            </w:tcBorders>
            <w:vAlign w:val="bottom"/>
          </w:tcPr>
          <w:p w14:paraId="71D42E7B"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7408251C" w14:textId="77777777" w:rsidR="004B3D52" w:rsidRPr="004B3D52" w:rsidRDefault="004B3D52" w:rsidP="004B3D52">
            <w:pPr>
              <w:rPr>
                <w:rFonts w:eastAsiaTheme="minorEastAsia"/>
              </w:rPr>
            </w:pPr>
          </w:p>
        </w:tc>
        <w:tc>
          <w:tcPr>
            <w:tcW w:w="980" w:type="dxa"/>
            <w:tcBorders>
              <w:bottom w:val="single" w:sz="8" w:space="0" w:color="A7A9AC"/>
            </w:tcBorders>
            <w:vAlign w:val="bottom"/>
          </w:tcPr>
          <w:p w14:paraId="778489E5" w14:textId="77777777" w:rsidR="004B3D52" w:rsidRPr="004B3D52" w:rsidRDefault="004B3D52" w:rsidP="004B3D52">
            <w:pPr>
              <w:rPr>
                <w:rFonts w:eastAsiaTheme="minorEastAsia"/>
              </w:rPr>
            </w:pPr>
          </w:p>
        </w:tc>
        <w:tc>
          <w:tcPr>
            <w:tcW w:w="1580" w:type="dxa"/>
            <w:tcBorders>
              <w:bottom w:val="single" w:sz="8" w:space="0" w:color="A7A9AC"/>
              <w:right w:val="single" w:sz="8" w:space="0" w:color="A7A9AC"/>
            </w:tcBorders>
            <w:vAlign w:val="bottom"/>
          </w:tcPr>
          <w:p w14:paraId="32AB1798" w14:textId="77777777" w:rsidR="004B3D52" w:rsidRPr="004B3D52" w:rsidRDefault="004B3D52" w:rsidP="004B3D52">
            <w:pPr>
              <w:rPr>
                <w:rFonts w:eastAsiaTheme="minorEastAsia"/>
              </w:rPr>
            </w:pPr>
          </w:p>
        </w:tc>
        <w:tc>
          <w:tcPr>
            <w:tcW w:w="0" w:type="dxa"/>
            <w:vAlign w:val="bottom"/>
          </w:tcPr>
          <w:p w14:paraId="68B4F05E" w14:textId="77777777" w:rsidR="004B3D52" w:rsidRPr="004B3D52" w:rsidRDefault="004B3D52" w:rsidP="004B3D52">
            <w:pPr>
              <w:rPr>
                <w:rFonts w:eastAsiaTheme="minorEastAsia"/>
                <w:sz w:val="1"/>
                <w:szCs w:val="1"/>
              </w:rPr>
            </w:pPr>
          </w:p>
        </w:tc>
      </w:tr>
      <w:tr w:rsidR="004B3D52" w:rsidRPr="004B3D52" w14:paraId="74200AA7" w14:textId="77777777" w:rsidTr="004B3D52">
        <w:trPr>
          <w:trHeight w:val="245"/>
        </w:trPr>
        <w:tc>
          <w:tcPr>
            <w:tcW w:w="2460" w:type="dxa"/>
            <w:tcBorders>
              <w:left w:val="single" w:sz="8" w:space="0" w:color="A7A9AC"/>
              <w:right w:val="single" w:sz="8" w:space="0" w:color="A7A9AC"/>
            </w:tcBorders>
            <w:vAlign w:val="bottom"/>
          </w:tcPr>
          <w:p w14:paraId="514E00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87E00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80" w:type="dxa"/>
            <w:vAlign w:val="bottom"/>
          </w:tcPr>
          <w:p w14:paraId="54DCEDD8" w14:textId="77777777" w:rsidR="004B3D52" w:rsidRPr="004B3D52" w:rsidRDefault="004B3D52" w:rsidP="004B3D52">
            <w:pPr>
              <w:rPr>
                <w:rFonts w:eastAsiaTheme="minorEastAsia"/>
                <w:sz w:val="21"/>
                <w:szCs w:val="21"/>
              </w:rPr>
            </w:pPr>
          </w:p>
        </w:tc>
        <w:tc>
          <w:tcPr>
            <w:tcW w:w="1580" w:type="dxa"/>
            <w:vMerge w:val="restart"/>
            <w:tcBorders>
              <w:right w:val="single" w:sz="8" w:space="0" w:color="A7A9AC"/>
            </w:tcBorders>
            <w:vAlign w:val="bottom"/>
          </w:tcPr>
          <w:p w14:paraId="3A9D59B3" w14:textId="77777777" w:rsidR="004B3D52" w:rsidRPr="004B3D52" w:rsidRDefault="004B3D52" w:rsidP="004B3D52">
            <w:pPr>
              <w:ind w:right="96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418706E3" w14:textId="77777777" w:rsidR="004B3D52" w:rsidRPr="004B3D52" w:rsidRDefault="004B3D52" w:rsidP="004B3D52">
            <w:pPr>
              <w:rPr>
                <w:rFonts w:eastAsiaTheme="minorEastAsia"/>
                <w:sz w:val="1"/>
                <w:szCs w:val="1"/>
              </w:rPr>
            </w:pPr>
          </w:p>
        </w:tc>
      </w:tr>
      <w:tr w:rsidR="004B3D52" w:rsidRPr="004B3D52" w14:paraId="05B11878" w14:textId="77777777" w:rsidTr="004B3D52">
        <w:trPr>
          <w:trHeight w:val="137"/>
        </w:trPr>
        <w:tc>
          <w:tcPr>
            <w:tcW w:w="2460" w:type="dxa"/>
            <w:vMerge w:val="restart"/>
            <w:tcBorders>
              <w:left w:val="single" w:sz="8" w:space="0" w:color="A7A9AC"/>
              <w:right w:val="single" w:sz="8" w:space="0" w:color="A7A9AC"/>
            </w:tcBorders>
            <w:vAlign w:val="bottom"/>
          </w:tcPr>
          <w:p w14:paraId="0C45A0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6638B285" w14:textId="77777777" w:rsidR="004B3D52" w:rsidRPr="004B3D52" w:rsidRDefault="004B3D52" w:rsidP="004B3D52">
            <w:pPr>
              <w:rPr>
                <w:rFonts w:eastAsiaTheme="minorEastAsia"/>
                <w:sz w:val="11"/>
                <w:szCs w:val="11"/>
              </w:rPr>
            </w:pPr>
          </w:p>
        </w:tc>
        <w:tc>
          <w:tcPr>
            <w:tcW w:w="980" w:type="dxa"/>
            <w:vAlign w:val="bottom"/>
          </w:tcPr>
          <w:p w14:paraId="282584AA" w14:textId="77777777" w:rsidR="004B3D52" w:rsidRPr="004B3D52" w:rsidRDefault="004B3D52" w:rsidP="004B3D52">
            <w:pPr>
              <w:rPr>
                <w:rFonts w:eastAsiaTheme="minorEastAsia"/>
                <w:sz w:val="11"/>
                <w:szCs w:val="11"/>
              </w:rPr>
            </w:pPr>
          </w:p>
        </w:tc>
        <w:tc>
          <w:tcPr>
            <w:tcW w:w="1580" w:type="dxa"/>
            <w:vMerge/>
            <w:tcBorders>
              <w:right w:val="single" w:sz="8" w:space="0" w:color="A7A9AC"/>
            </w:tcBorders>
            <w:vAlign w:val="bottom"/>
          </w:tcPr>
          <w:p w14:paraId="425F3A43" w14:textId="77777777" w:rsidR="004B3D52" w:rsidRPr="004B3D52" w:rsidRDefault="004B3D52" w:rsidP="004B3D52">
            <w:pPr>
              <w:rPr>
                <w:rFonts w:eastAsiaTheme="minorEastAsia"/>
                <w:sz w:val="11"/>
                <w:szCs w:val="11"/>
              </w:rPr>
            </w:pPr>
          </w:p>
        </w:tc>
        <w:tc>
          <w:tcPr>
            <w:tcW w:w="0" w:type="dxa"/>
            <w:vAlign w:val="bottom"/>
          </w:tcPr>
          <w:p w14:paraId="5A4AE146" w14:textId="77777777" w:rsidR="004B3D52" w:rsidRPr="004B3D52" w:rsidRDefault="004B3D52" w:rsidP="004B3D52">
            <w:pPr>
              <w:rPr>
                <w:rFonts w:eastAsiaTheme="minorEastAsia"/>
                <w:sz w:val="1"/>
                <w:szCs w:val="1"/>
              </w:rPr>
            </w:pPr>
          </w:p>
        </w:tc>
      </w:tr>
      <w:tr w:rsidR="004B3D52" w:rsidRPr="004B3D52" w14:paraId="0E456BD7" w14:textId="77777777" w:rsidTr="004B3D52">
        <w:trPr>
          <w:trHeight w:val="76"/>
        </w:trPr>
        <w:tc>
          <w:tcPr>
            <w:tcW w:w="2460" w:type="dxa"/>
            <w:vMerge/>
            <w:tcBorders>
              <w:left w:val="single" w:sz="8" w:space="0" w:color="A7A9AC"/>
              <w:right w:val="single" w:sz="8" w:space="0" w:color="A7A9AC"/>
            </w:tcBorders>
            <w:vAlign w:val="bottom"/>
          </w:tcPr>
          <w:p w14:paraId="7604657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1B691EE" w14:textId="77777777" w:rsidR="004B3D52" w:rsidRPr="004B3D52" w:rsidRDefault="004B3D52" w:rsidP="004B3D52">
            <w:pPr>
              <w:rPr>
                <w:rFonts w:eastAsiaTheme="minorEastAsia"/>
                <w:sz w:val="6"/>
                <w:szCs w:val="6"/>
              </w:rPr>
            </w:pPr>
          </w:p>
        </w:tc>
        <w:tc>
          <w:tcPr>
            <w:tcW w:w="980" w:type="dxa"/>
            <w:vAlign w:val="bottom"/>
          </w:tcPr>
          <w:p w14:paraId="74091460"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1B5F9A91" w14:textId="77777777" w:rsidR="004B3D52" w:rsidRPr="004B3D52" w:rsidRDefault="004B3D52" w:rsidP="004B3D52">
            <w:pPr>
              <w:rPr>
                <w:rFonts w:eastAsiaTheme="minorEastAsia"/>
                <w:sz w:val="6"/>
                <w:szCs w:val="6"/>
              </w:rPr>
            </w:pPr>
          </w:p>
        </w:tc>
        <w:tc>
          <w:tcPr>
            <w:tcW w:w="0" w:type="dxa"/>
            <w:vAlign w:val="bottom"/>
          </w:tcPr>
          <w:p w14:paraId="3DB97189" w14:textId="77777777" w:rsidR="004B3D52" w:rsidRPr="004B3D52" w:rsidRDefault="004B3D52" w:rsidP="004B3D52">
            <w:pPr>
              <w:rPr>
                <w:rFonts w:eastAsiaTheme="minorEastAsia"/>
                <w:sz w:val="1"/>
                <w:szCs w:val="1"/>
              </w:rPr>
            </w:pPr>
          </w:p>
        </w:tc>
      </w:tr>
      <w:tr w:rsidR="004B3D52" w:rsidRPr="004B3D52" w14:paraId="65CC39A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846CD22"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F384367"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5C7EAD25"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02C53F7C" w14:textId="77777777" w:rsidR="004B3D52" w:rsidRPr="004B3D52" w:rsidRDefault="004B3D52" w:rsidP="004B3D52">
            <w:pPr>
              <w:rPr>
                <w:rFonts w:eastAsiaTheme="minorEastAsia"/>
                <w:sz w:val="5"/>
                <w:szCs w:val="5"/>
              </w:rPr>
            </w:pPr>
          </w:p>
        </w:tc>
        <w:tc>
          <w:tcPr>
            <w:tcW w:w="0" w:type="dxa"/>
            <w:vAlign w:val="bottom"/>
          </w:tcPr>
          <w:p w14:paraId="64211FC2" w14:textId="77777777" w:rsidR="004B3D52" w:rsidRPr="004B3D52" w:rsidRDefault="004B3D52" w:rsidP="004B3D52">
            <w:pPr>
              <w:rPr>
                <w:rFonts w:eastAsiaTheme="minorEastAsia"/>
                <w:sz w:val="1"/>
                <w:szCs w:val="1"/>
              </w:rPr>
            </w:pPr>
          </w:p>
        </w:tc>
      </w:tr>
      <w:tr w:rsidR="004B3D52" w:rsidRPr="004B3D52" w14:paraId="4233965D" w14:textId="77777777" w:rsidTr="004B3D52">
        <w:trPr>
          <w:trHeight w:val="183"/>
        </w:trPr>
        <w:tc>
          <w:tcPr>
            <w:tcW w:w="2460" w:type="dxa"/>
            <w:tcBorders>
              <w:bottom w:val="single" w:sz="8" w:space="0" w:color="A7A9AC"/>
            </w:tcBorders>
            <w:vAlign w:val="bottom"/>
          </w:tcPr>
          <w:p w14:paraId="66CCCD40" w14:textId="77777777" w:rsidR="004B3D52" w:rsidRPr="004B3D52" w:rsidRDefault="004B3D52" w:rsidP="004B3D52">
            <w:pPr>
              <w:rPr>
                <w:rFonts w:eastAsiaTheme="minorEastAsia"/>
                <w:sz w:val="15"/>
                <w:szCs w:val="15"/>
              </w:rPr>
            </w:pPr>
          </w:p>
        </w:tc>
        <w:tc>
          <w:tcPr>
            <w:tcW w:w="5800" w:type="dxa"/>
            <w:gridSpan w:val="2"/>
            <w:tcBorders>
              <w:bottom w:val="single" w:sz="8" w:space="0" w:color="A7A9AC"/>
            </w:tcBorders>
            <w:vAlign w:val="bottom"/>
          </w:tcPr>
          <w:p w14:paraId="59EB0DAE" w14:textId="77777777" w:rsidR="004B3D52" w:rsidRPr="004B3D52" w:rsidRDefault="004B3D52" w:rsidP="004B3D52">
            <w:pPr>
              <w:rPr>
                <w:rFonts w:eastAsiaTheme="minorEastAsia"/>
                <w:sz w:val="15"/>
                <w:szCs w:val="15"/>
              </w:rPr>
            </w:pPr>
          </w:p>
        </w:tc>
        <w:tc>
          <w:tcPr>
            <w:tcW w:w="1580" w:type="dxa"/>
            <w:tcBorders>
              <w:bottom w:val="single" w:sz="8" w:space="0" w:color="A7A9AC"/>
            </w:tcBorders>
            <w:vAlign w:val="bottom"/>
          </w:tcPr>
          <w:p w14:paraId="2978A899" w14:textId="77777777" w:rsidR="004B3D52" w:rsidRPr="004B3D52" w:rsidRDefault="004B3D52" w:rsidP="004B3D52">
            <w:pPr>
              <w:rPr>
                <w:rFonts w:eastAsiaTheme="minorEastAsia"/>
                <w:sz w:val="15"/>
                <w:szCs w:val="15"/>
              </w:rPr>
            </w:pPr>
          </w:p>
        </w:tc>
        <w:tc>
          <w:tcPr>
            <w:tcW w:w="0" w:type="dxa"/>
            <w:vAlign w:val="bottom"/>
          </w:tcPr>
          <w:p w14:paraId="14E8CE00" w14:textId="77777777" w:rsidR="004B3D52" w:rsidRPr="004B3D52" w:rsidRDefault="004B3D52" w:rsidP="004B3D52">
            <w:pPr>
              <w:rPr>
                <w:rFonts w:eastAsiaTheme="minorEastAsia"/>
                <w:sz w:val="1"/>
                <w:szCs w:val="1"/>
              </w:rPr>
            </w:pPr>
          </w:p>
        </w:tc>
      </w:tr>
      <w:tr w:rsidR="004B3D52" w:rsidRPr="004B3D52" w14:paraId="0FA8C6DC" w14:textId="77777777" w:rsidTr="004B3D52">
        <w:trPr>
          <w:trHeight w:val="308"/>
        </w:trPr>
        <w:tc>
          <w:tcPr>
            <w:tcW w:w="2460" w:type="dxa"/>
            <w:vMerge w:val="restart"/>
            <w:tcBorders>
              <w:left w:val="single" w:sz="8" w:space="0" w:color="A7A9AC"/>
              <w:right w:val="single" w:sz="8" w:space="0" w:color="A7A9AC"/>
            </w:tcBorders>
            <w:vAlign w:val="bottom"/>
          </w:tcPr>
          <w:p w14:paraId="501C48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00" w:type="dxa"/>
            <w:gridSpan w:val="2"/>
            <w:vAlign w:val="bottom"/>
          </w:tcPr>
          <w:p w14:paraId="681FB4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80" w:type="dxa"/>
            <w:tcBorders>
              <w:right w:val="single" w:sz="8" w:space="0" w:color="A7A9AC"/>
            </w:tcBorders>
            <w:vAlign w:val="bottom"/>
          </w:tcPr>
          <w:p w14:paraId="236A1DDC" w14:textId="77777777" w:rsidR="004B3D52" w:rsidRPr="004B3D52" w:rsidRDefault="004B3D52" w:rsidP="004B3D52">
            <w:pPr>
              <w:rPr>
                <w:rFonts w:eastAsiaTheme="minorEastAsia"/>
              </w:rPr>
            </w:pPr>
          </w:p>
        </w:tc>
        <w:tc>
          <w:tcPr>
            <w:tcW w:w="0" w:type="dxa"/>
            <w:vAlign w:val="bottom"/>
          </w:tcPr>
          <w:p w14:paraId="390854C4" w14:textId="77777777" w:rsidR="004B3D52" w:rsidRPr="004B3D52" w:rsidRDefault="004B3D52" w:rsidP="004B3D52">
            <w:pPr>
              <w:rPr>
                <w:rFonts w:eastAsiaTheme="minorEastAsia"/>
                <w:sz w:val="1"/>
                <w:szCs w:val="1"/>
              </w:rPr>
            </w:pPr>
          </w:p>
        </w:tc>
      </w:tr>
      <w:tr w:rsidR="004B3D52" w:rsidRPr="004B3D52" w14:paraId="1C354916" w14:textId="77777777" w:rsidTr="004B3D52">
        <w:trPr>
          <w:trHeight w:val="200"/>
        </w:trPr>
        <w:tc>
          <w:tcPr>
            <w:tcW w:w="2460" w:type="dxa"/>
            <w:vMerge/>
            <w:tcBorders>
              <w:left w:val="single" w:sz="8" w:space="0" w:color="A7A9AC"/>
              <w:right w:val="single" w:sz="8" w:space="0" w:color="A7A9AC"/>
            </w:tcBorders>
            <w:vAlign w:val="bottom"/>
          </w:tcPr>
          <w:p w14:paraId="58E1AFBA" w14:textId="77777777" w:rsidR="004B3D52" w:rsidRPr="004B3D52" w:rsidRDefault="004B3D52" w:rsidP="004B3D52">
            <w:pPr>
              <w:rPr>
                <w:rFonts w:eastAsiaTheme="minorEastAsia"/>
                <w:sz w:val="17"/>
                <w:szCs w:val="17"/>
              </w:rPr>
            </w:pPr>
          </w:p>
        </w:tc>
        <w:tc>
          <w:tcPr>
            <w:tcW w:w="5800" w:type="dxa"/>
            <w:gridSpan w:val="2"/>
            <w:vAlign w:val="bottom"/>
          </w:tcPr>
          <w:p w14:paraId="651F49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80" w:type="dxa"/>
            <w:tcBorders>
              <w:right w:val="single" w:sz="8" w:space="0" w:color="A7A9AC"/>
            </w:tcBorders>
            <w:vAlign w:val="bottom"/>
          </w:tcPr>
          <w:p w14:paraId="7C478F60" w14:textId="77777777" w:rsidR="004B3D52" w:rsidRPr="004B3D52" w:rsidRDefault="004B3D52" w:rsidP="004B3D52">
            <w:pPr>
              <w:rPr>
                <w:rFonts w:eastAsiaTheme="minorEastAsia"/>
                <w:sz w:val="17"/>
                <w:szCs w:val="17"/>
              </w:rPr>
            </w:pPr>
          </w:p>
        </w:tc>
        <w:tc>
          <w:tcPr>
            <w:tcW w:w="0" w:type="dxa"/>
            <w:vAlign w:val="bottom"/>
          </w:tcPr>
          <w:p w14:paraId="60544704" w14:textId="77777777" w:rsidR="004B3D52" w:rsidRPr="004B3D52" w:rsidRDefault="004B3D52" w:rsidP="004B3D52">
            <w:pPr>
              <w:rPr>
                <w:rFonts w:eastAsiaTheme="minorEastAsia"/>
                <w:sz w:val="1"/>
                <w:szCs w:val="1"/>
              </w:rPr>
            </w:pPr>
          </w:p>
        </w:tc>
      </w:tr>
      <w:tr w:rsidR="004B3D52" w:rsidRPr="004B3D52" w14:paraId="45357C10" w14:textId="77777777" w:rsidTr="004B3D52">
        <w:trPr>
          <w:trHeight w:val="202"/>
        </w:trPr>
        <w:tc>
          <w:tcPr>
            <w:tcW w:w="2460" w:type="dxa"/>
            <w:tcBorders>
              <w:left w:val="single" w:sz="8" w:space="0" w:color="A7A9AC"/>
              <w:right w:val="single" w:sz="8" w:space="0" w:color="A7A9AC"/>
            </w:tcBorders>
            <w:vAlign w:val="bottom"/>
          </w:tcPr>
          <w:p w14:paraId="4341824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33065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32A02844" w14:textId="77777777" w:rsidR="004B3D52" w:rsidRPr="004B3D52" w:rsidRDefault="004B3D52" w:rsidP="004B3D52">
            <w:pPr>
              <w:rPr>
                <w:rFonts w:eastAsiaTheme="minorEastAsia"/>
                <w:sz w:val="1"/>
                <w:szCs w:val="1"/>
              </w:rPr>
            </w:pPr>
          </w:p>
        </w:tc>
      </w:tr>
      <w:tr w:rsidR="004B3D52" w:rsidRPr="004B3D52" w14:paraId="096A7C7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FE556F8"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0C4623D1" w14:textId="77777777" w:rsidR="004B3D52" w:rsidRPr="004B3D52" w:rsidRDefault="004B3D52" w:rsidP="004B3D52">
            <w:pPr>
              <w:rPr>
                <w:rFonts w:eastAsiaTheme="minorEastAsia"/>
                <w:sz w:val="5"/>
                <w:szCs w:val="5"/>
              </w:rPr>
            </w:pPr>
          </w:p>
        </w:tc>
        <w:tc>
          <w:tcPr>
            <w:tcW w:w="0" w:type="dxa"/>
            <w:vAlign w:val="bottom"/>
          </w:tcPr>
          <w:p w14:paraId="79D8B37B" w14:textId="77777777" w:rsidR="004B3D52" w:rsidRPr="004B3D52" w:rsidRDefault="004B3D52" w:rsidP="004B3D52">
            <w:pPr>
              <w:rPr>
                <w:rFonts w:eastAsiaTheme="minorEastAsia"/>
                <w:sz w:val="1"/>
                <w:szCs w:val="1"/>
              </w:rPr>
            </w:pPr>
          </w:p>
        </w:tc>
      </w:tr>
      <w:tr w:rsidR="004B3D52" w:rsidRPr="004B3D52" w14:paraId="66233AB2" w14:textId="77777777" w:rsidTr="004B3D52">
        <w:trPr>
          <w:trHeight w:val="308"/>
        </w:trPr>
        <w:tc>
          <w:tcPr>
            <w:tcW w:w="2460" w:type="dxa"/>
            <w:vMerge w:val="restart"/>
            <w:tcBorders>
              <w:left w:val="single" w:sz="8" w:space="0" w:color="A7A9AC"/>
              <w:right w:val="single" w:sz="8" w:space="0" w:color="A7A9AC"/>
            </w:tcBorders>
            <w:vAlign w:val="bottom"/>
          </w:tcPr>
          <w:p w14:paraId="55364B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1F07F9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0FF5DCC5" w14:textId="77777777" w:rsidR="004B3D52" w:rsidRPr="004B3D52" w:rsidRDefault="004B3D52" w:rsidP="004B3D52">
            <w:pPr>
              <w:rPr>
                <w:rFonts w:eastAsiaTheme="minorEastAsia"/>
                <w:sz w:val="1"/>
                <w:szCs w:val="1"/>
              </w:rPr>
            </w:pPr>
          </w:p>
        </w:tc>
      </w:tr>
      <w:tr w:rsidR="004B3D52" w:rsidRPr="004B3D52" w14:paraId="5165DB0F" w14:textId="77777777" w:rsidTr="004B3D52">
        <w:trPr>
          <w:trHeight w:val="166"/>
        </w:trPr>
        <w:tc>
          <w:tcPr>
            <w:tcW w:w="2460" w:type="dxa"/>
            <w:vMerge/>
            <w:tcBorders>
              <w:left w:val="single" w:sz="8" w:space="0" w:color="A7A9AC"/>
              <w:right w:val="single" w:sz="8" w:space="0" w:color="A7A9AC"/>
            </w:tcBorders>
            <w:vAlign w:val="bottom"/>
          </w:tcPr>
          <w:p w14:paraId="708FA34A"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51784BE9"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взятия. В зависимости от времени хранения и транспортировки, биоматериал </w:t>
            </w:r>
            <w:proofErr w:type="spellStart"/>
            <w:r w:rsidRPr="004B3D52">
              <w:rPr>
                <w:rFonts w:ascii="Arial" w:eastAsia="Arial" w:hAnsi="Arial" w:cs="Arial"/>
                <w:sz w:val="16"/>
                <w:szCs w:val="16"/>
              </w:rPr>
              <w:t>помеща</w:t>
            </w:r>
            <w:proofErr w:type="spellEnd"/>
            <w:r w:rsidRPr="004B3D52">
              <w:rPr>
                <w:rFonts w:ascii="Arial" w:eastAsia="Arial" w:hAnsi="Arial" w:cs="Arial"/>
                <w:sz w:val="16"/>
                <w:szCs w:val="16"/>
              </w:rPr>
              <w:t>-</w:t>
            </w:r>
          </w:p>
        </w:tc>
        <w:tc>
          <w:tcPr>
            <w:tcW w:w="0" w:type="dxa"/>
            <w:vAlign w:val="bottom"/>
          </w:tcPr>
          <w:p w14:paraId="0F051791" w14:textId="77777777" w:rsidR="004B3D52" w:rsidRPr="004B3D52" w:rsidRDefault="004B3D52" w:rsidP="004B3D52">
            <w:pPr>
              <w:rPr>
                <w:rFonts w:eastAsiaTheme="minorEastAsia"/>
                <w:sz w:val="1"/>
                <w:szCs w:val="1"/>
              </w:rPr>
            </w:pPr>
          </w:p>
        </w:tc>
      </w:tr>
      <w:tr w:rsidR="004B3D52" w:rsidRPr="004B3D52" w14:paraId="18E549BB" w14:textId="77777777" w:rsidTr="004B3D52">
        <w:trPr>
          <w:trHeight w:val="234"/>
        </w:trPr>
        <w:tc>
          <w:tcPr>
            <w:tcW w:w="2460" w:type="dxa"/>
            <w:tcBorders>
              <w:left w:val="single" w:sz="8" w:space="0" w:color="A7A9AC"/>
              <w:right w:val="single" w:sz="8" w:space="0" w:color="A7A9AC"/>
            </w:tcBorders>
            <w:vAlign w:val="bottom"/>
          </w:tcPr>
          <w:p w14:paraId="4B91AF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2F1723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ют в контейнер пластиковый универсальный, 60 мл или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0" w:type="dxa"/>
            <w:vAlign w:val="bottom"/>
          </w:tcPr>
          <w:p w14:paraId="25B481D3" w14:textId="77777777" w:rsidR="004B3D52" w:rsidRPr="004B3D52" w:rsidRDefault="004B3D52" w:rsidP="004B3D52">
            <w:pPr>
              <w:rPr>
                <w:rFonts w:eastAsiaTheme="minorEastAsia"/>
                <w:sz w:val="1"/>
                <w:szCs w:val="1"/>
              </w:rPr>
            </w:pPr>
          </w:p>
        </w:tc>
      </w:tr>
      <w:tr w:rsidR="004B3D52" w:rsidRPr="004B3D52" w14:paraId="07619A58" w14:textId="77777777" w:rsidTr="004B3D52">
        <w:trPr>
          <w:trHeight w:val="202"/>
        </w:trPr>
        <w:tc>
          <w:tcPr>
            <w:tcW w:w="2460" w:type="dxa"/>
            <w:tcBorders>
              <w:left w:val="single" w:sz="8" w:space="0" w:color="A7A9AC"/>
              <w:right w:val="single" w:sz="8" w:space="0" w:color="A7A9AC"/>
            </w:tcBorders>
            <w:vAlign w:val="bottom"/>
          </w:tcPr>
          <w:p w14:paraId="2F4A48C0" w14:textId="77777777" w:rsidR="004B3D52" w:rsidRPr="004B3D52" w:rsidRDefault="004B3D52" w:rsidP="004B3D52">
            <w:pPr>
              <w:rPr>
                <w:rFonts w:eastAsiaTheme="minorEastAsia"/>
                <w:sz w:val="17"/>
                <w:szCs w:val="17"/>
              </w:rPr>
            </w:pPr>
          </w:p>
        </w:tc>
        <w:tc>
          <w:tcPr>
            <w:tcW w:w="5800" w:type="dxa"/>
            <w:gridSpan w:val="2"/>
            <w:vAlign w:val="bottom"/>
          </w:tcPr>
          <w:p w14:paraId="4FD5C1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транспортной среды.</w:t>
            </w:r>
          </w:p>
        </w:tc>
        <w:tc>
          <w:tcPr>
            <w:tcW w:w="1580" w:type="dxa"/>
            <w:tcBorders>
              <w:right w:val="single" w:sz="8" w:space="0" w:color="A7A9AC"/>
            </w:tcBorders>
            <w:vAlign w:val="bottom"/>
          </w:tcPr>
          <w:p w14:paraId="567F273A" w14:textId="77777777" w:rsidR="004B3D52" w:rsidRPr="004B3D52" w:rsidRDefault="004B3D52" w:rsidP="004B3D52">
            <w:pPr>
              <w:rPr>
                <w:rFonts w:eastAsiaTheme="minorEastAsia"/>
                <w:sz w:val="17"/>
                <w:szCs w:val="17"/>
              </w:rPr>
            </w:pPr>
          </w:p>
        </w:tc>
        <w:tc>
          <w:tcPr>
            <w:tcW w:w="0" w:type="dxa"/>
            <w:vAlign w:val="bottom"/>
          </w:tcPr>
          <w:p w14:paraId="6710B7A1" w14:textId="77777777" w:rsidR="004B3D52" w:rsidRPr="004B3D52" w:rsidRDefault="004B3D52" w:rsidP="004B3D52">
            <w:pPr>
              <w:rPr>
                <w:rFonts w:eastAsiaTheme="minorEastAsia"/>
                <w:sz w:val="1"/>
                <w:szCs w:val="1"/>
              </w:rPr>
            </w:pPr>
          </w:p>
        </w:tc>
      </w:tr>
      <w:tr w:rsidR="004B3D52" w:rsidRPr="004B3D52" w14:paraId="7A5A89B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66AE94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E8505D1"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203CEA69"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5BF97C8F" w14:textId="77777777" w:rsidR="004B3D52" w:rsidRPr="004B3D52" w:rsidRDefault="004B3D52" w:rsidP="004B3D52">
            <w:pPr>
              <w:rPr>
                <w:rFonts w:eastAsiaTheme="minorEastAsia"/>
                <w:sz w:val="5"/>
                <w:szCs w:val="5"/>
              </w:rPr>
            </w:pPr>
          </w:p>
        </w:tc>
        <w:tc>
          <w:tcPr>
            <w:tcW w:w="0" w:type="dxa"/>
            <w:vAlign w:val="bottom"/>
          </w:tcPr>
          <w:p w14:paraId="0D2C5F8E" w14:textId="77777777" w:rsidR="004B3D52" w:rsidRPr="004B3D52" w:rsidRDefault="004B3D52" w:rsidP="004B3D52">
            <w:pPr>
              <w:rPr>
                <w:rFonts w:eastAsiaTheme="minorEastAsia"/>
                <w:sz w:val="1"/>
                <w:szCs w:val="1"/>
              </w:rPr>
            </w:pPr>
          </w:p>
        </w:tc>
      </w:tr>
      <w:tr w:rsidR="004B3D52" w:rsidRPr="004B3D52" w14:paraId="69C63984" w14:textId="77777777" w:rsidTr="004B3D52">
        <w:trPr>
          <w:trHeight w:val="245"/>
        </w:trPr>
        <w:tc>
          <w:tcPr>
            <w:tcW w:w="2460" w:type="dxa"/>
            <w:tcBorders>
              <w:left w:val="single" w:sz="8" w:space="0" w:color="A7A9AC"/>
              <w:right w:val="single" w:sz="8" w:space="0" w:color="A7A9AC"/>
            </w:tcBorders>
            <w:vAlign w:val="bottom"/>
          </w:tcPr>
          <w:p w14:paraId="7E6369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00" w:type="dxa"/>
            <w:gridSpan w:val="2"/>
            <w:vMerge w:val="restart"/>
            <w:vAlign w:val="bottom"/>
          </w:tcPr>
          <w:p w14:paraId="46CBDE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контейнера/пробирки плотно закрыть.</w:t>
            </w:r>
          </w:p>
        </w:tc>
        <w:tc>
          <w:tcPr>
            <w:tcW w:w="1580" w:type="dxa"/>
            <w:tcBorders>
              <w:right w:val="single" w:sz="8" w:space="0" w:color="A7A9AC"/>
            </w:tcBorders>
            <w:vAlign w:val="bottom"/>
          </w:tcPr>
          <w:p w14:paraId="1624D15D" w14:textId="77777777" w:rsidR="004B3D52" w:rsidRPr="004B3D52" w:rsidRDefault="004B3D52" w:rsidP="004B3D52">
            <w:pPr>
              <w:rPr>
                <w:rFonts w:eastAsiaTheme="minorEastAsia"/>
                <w:sz w:val="21"/>
                <w:szCs w:val="21"/>
              </w:rPr>
            </w:pPr>
          </w:p>
        </w:tc>
        <w:tc>
          <w:tcPr>
            <w:tcW w:w="0" w:type="dxa"/>
            <w:vAlign w:val="bottom"/>
          </w:tcPr>
          <w:p w14:paraId="1D809AFA" w14:textId="77777777" w:rsidR="004B3D52" w:rsidRPr="004B3D52" w:rsidRDefault="004B3D52" w:rsidP="004B3D52">
            <w:pPr>
              <w:rPr>
                <w:rFonts w:eastAsiaTheme="minorEastAsia"/>
                <w:sz w:val="1"/>
                <w:szCs w:val="1"/>
              </w:rPr>
            </w:pPr>
          </w:p>
        </w:tc>
      </w:tr>
      <w:tr w:rsidR="004B3D52" w:rsidRPr="004B3D52" w14:paraId="08444EC5" w14:textId="77777777" w:rsidTr="004B3D52">
        <w:trPr>
          <w:trHeight w:val="137"/>
        </w:trPr>
        <w:tc>
          <w:tcPr>
            <w:tcW w:w="2460" w:type="dxa"/>
            <w:vMerge w:val="restart"/>
            <w:tcBorders>
              <w:left w:val="single" w:sz="8" w:space="0" w:color="A7A9AC"/>
              <w:right w:val="single" w:sz="8" w:space="0" w:color="A7A9AC"/>
            </w:tcBorders>
            <w:vAlign w:val="bottom"/>
          </w:tcPr>
          <w:p w14:paraId="74996E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00" w:type="dxa"/>
            <w:gridSpan w:val="2"/>
            <w:vMerge/>
            <w:vAlign w:val="bottom"/>
          </w:tcPr>
          <w:p w14:paraId="3D3E31E8" w14:textId="77777777" w:rsidR="004B3D52" w:rsidRPr="004B3D52" w:rsidRDefault="004B3D52" w:rsidP="004B3D52">
            <w:pPr>
              <w:rPr>
                <w:rFonts w:eastAsiaTheme="minorEastAsia"/>
                <w:sz w:val="11"/>
                <w:szCs w:val="11"/>
              </w:rPr>
            </w:pPr>
          </w:p>
        </w:tc>
        <w:tc>
          <w:tcPr>
            <w:tcW w:w="1580" w:type="dxa"/>
            <w:tcBorders>
              <w:right w:val="single" w:sz="8" w:space="0" w:color="A7A9AC"/>
            </w:tcBorders>
            <w:vAlign w:val="bottom"/>
          </w:tcPr>
          <w:p w14:paraId="160D583E" w14:textId="77777777" w:rsidR="004B3D52" w:rsidRPr="004B3D52" w:rsidRDefault="004B3D52" w:rsidP="004B3D52">
            <w:pPr>
              <w:rPr>
                <w:rFonts w:eastAsiaTheme="minorEastAsia"/>
                <w:sz w:val="11"/>
                <w:szCs w:val="11"/>
              </w:rPr>
            </w:pPr>
          </w:p>
        </w:tc>
        <w:tc>
          <w:tcPr>
            <w:tcW w:w="0" w:type="dxa"/>
            <w:vAlign w:val="bottom"/>
          </w:tcPr>
          <w:p w14:paraId="18FEF687" w14:textId="77777777" w:rsidR="004B3D52" w:rsidRPr="004B3D52" w:rsidRDefault="004B3D52" w:rsidP="004B3D52">
            <w:pPr>
              <w:rPr>
                <w:rFonts w:eastAsiaTheme="minorEastAsia"/>
                <w:sz w:val="1"/>
                <w:szCs w:val="1"/>
              </w:rPr>
            </w:pPr>
          </w:p>
        </w:tc>
      </w:tr>
      <w:tr w:rsidR="004B3D52" w:rsidRPr="004B3D52" w14:paraId="223215DF" w14:textId="77777777" w:rsidTr="004B3D52">
        <w:trPr>
          <w:trHeight w:val="76"/>
        </w:trPr>
        <w:tc>
          <w:tcPr>
            <w:tcW w:w="2460" w:type="dxa"/>
            <w:vMerge/>
            <w:tcBorders>
              <w:left w:val="single" w:sz="8" w:space="0" w:color="A7A9AC"/>
              <w:right w:val="single" w:sz="8" w:space="0" w:color="A7A9AC"/>
            </w:tcBorders>
            <w:vAlign w:val="bottom"/>
          </w:tcPr>
          <w:p w14:paraId="3F8E981C" w14:textId="77777777" w:rsidR="004B3D52" w:rsidRPr="004B3D52" w:rsidRDefault="004B3D52" w:rsidP="004B3D52">
            <w:pPr>
              <w:rPr>
                <w:rFonts w:eastAsiaTheme="minorEastAsia"/>
                <w:sz w:val="6"/>
                <w:szCs w:val="6"/>
              </w:rPr>
            </w:pPr>
          </w:p>
        </w:tc>
        <w:tc>
          <w:tcPr>
            <w:tcW w:w="4820" w:type="dxa"/>
            <w:vAlign w:val="bottom"/>
          </w:tcPr>
          <w:p w14:paraId="5C6E3B05" w14:textId="77777777" w:rsidR="004B3D52" w:rsidRPr="004B3D52" w:rsidRDefault="004B3D52" w:rsidP="004B3D52">
            <w:pPr>
              <w:rPr>
                <w:rFonts w:eastAsiaTheme="minorEastAsia"/>
                <w:sz w:val="6"/>
                <w:szCs w:val="6"/>
              </w:rPr>
            </w:pPr>
          </w:p>
        </w:tc>
        <w:tc>
          <w:tcPr>
            <w:tcW w:w="980" w:type="dxa"/>
            <w:vAlign w:val="bottom"/>
          </w:tcPr>
          <w:p w14:paraId="0BDB0849"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6CD98759" w14:textId="77777777" w:rsidR="004B3D52" w:rsidRPr="004B3D52" w:rsidRDefault="004B3D52" w:rsidP="004B3D52">
            <w:pPr>
              <w:rPr>
                <w:rFonts w:eastAsiaTheme="minorEastAsia"/>
                <w:sz w:val="6"/>
                <w:szCs w:val="6"/>
              </w:rPr>
            </w:pPr>
          </w:p>
        </w:tc>
        <w:tc>
          <w:tcPr>
            <w:tcW w:w="0" w:type="dxa"/>
            <w:vAlign w:val="bottom"/>
          </w:tcPr>
          <w:p w14:paraId="702A4F53" w14:textId="77777777" w:rsidR="004B3D52" w:rsidRPr="004B3D52" w:rsidRDefault="004B3D52" w:rsidP="004B3D52">
            <w:pPr>
              <w:rPr>
                <w:rFonts w:eastAsiaTheme="minorEastAsia"/>
                <w:sz w:val="1"/>
                <w:szCs w:val="1"/>
              </w:rPr>
            </w:pPr>
          </w:p>
        </w:tc>
      </w:tr>
      <w:tr w:rsidR="004B3D52" w:rsidRPr="004B3D52" w14:paraId="662133A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67DC315"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1B1E9E0"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316609EC"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32976A84" w14:textId="77777777" w:rsidR="004B3D52" w:rsidRPr="004B3D52" w:rsidRDefault="004B3D52" w:rsidP="004B3D52">
            <w:pPr>
              <w:rPr>
                <w:rFonts w:eastAsiaTheme="minorEastAsia"/>
                <w:sz w:val="5"/>
                <w:szCs w:val="5"/>
              </w:rPr>
            </w:pPr>
          </w:p>
        </w:tc>
        <w:tc>
          <w:tcPr>
            <w:tcW w:w="0" w:type="dxa"/>
            <w:vAlign w:val="bottom"/>
          </w:tcPr>
          <w:p w14:paraId="75DE243D" w14:textId="77777777" w:rsidR="004B3D52" w:rsidRPr="004B3D52" w:rsidRDefault="004B3D52" w:rsidP="004B3D52">
            <w:pPr>
              <w:rPr>
                <w:rFonts w:eastAsiaTheme="minorEastAsia"/>
                <w:sz w:val="1"/>
                <w:szCs w:val="1"/>
              </w:rPr>
            </w:pPr>
          </w:p>
        </w:tc>
      </w:tr>
      <w:tr w:rsidR="004B3D52" w:rsidRPr="004B3D52" w14:paraId="6A8CF7FF" w14:textId="77777777" w:rsidTr="004B3D52">
        <w:trPr>
          <w:trHeight w:val="245"/>
        </w:trPr>
        <w:tc>
          <w:tcPr>
            <w:tcW w:w="2460" w:type="dxa"/>
            <w:tcBorders>
              <w:left w:val="single" w:sz="8" w:space="0" w:color="A7A9AC"/>
              <w:right w:val="single" w:sz="8" w:space="0" w:color="A7A9AC"/>
            </w:tcBorders>
            <w:vAlign w:val="bottom"/>
          </w:tcPr>
          <w:p w14:paraId="22C701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00" w:type="dxa"/>
            <w:gridSpan w:val="2"/>
            <w:vMerge w:val="restart"/>
            <w:vAlign w:val="bottom"/>
          </w:tcPr>
          <w:p w14:paraId="479567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80" w:type="dxa"/>
            <w:tcBorders>
              <w:right w:val="single" w:sz="8" w:space="0" w:color="A7A9AC"/>
            </w:tcBorders>
            <w:vAlign w:val="bottom"/>
          </w:tcPr>
          <w:p w14:paraId="49BB40A4" w14:textId="77777777" w:rsidR="004B3D52" w:rsidRPr="004B3D52" w:rsidRDefault="004B3D52" w:rsidP="004B3D52">
            <w:pPr>
              <w:rPr>
                <w:rFonts w:eastAsiaTheme="minorEastAsia"/>
                <w:sz w:val="21"/>
                <w:szCs w:val="21"/>
              </w:rPr>
            </w:pPr>
          </w:p>
        </w:tc>
        <w:tc>
          <w:tcPr>
            <w:tcW w:w="0" w:type="dxa"/>
            <w:vAlign w:val="bottom"/>
          </w:tcPr>
          <w:p w14:paraId="2FABBD61" w14:textId="77777777" w:rsidR="004B3D52" w:rsidRPr="004B3D52" w:rsidRDefault="004B3D52" w:rsidP="004B3D52">
            <w:pPr>
              <w:rPr>
                <w:rFonts w:eastAsiaTheme="minorEastAsia"/>
                <w:sz w:val="1"/>
                <w:szCs w:val="1"/>
              </w:rPr>
            </w:pPr>
          </w:p>
        </w:tc>
      </w:tr>
      <w:tr w:rsidR="004B3D52" w:rsidRPr="004B3D52" w14:paraId="1558C899" w14:textId="77777777" w:rsidTr="004B3D52">
        <w:trPr>
          <w:trHeight w:val="137"/>
        </w:trPr>
        <w:tc>
          <w:tcPr>
            <w:tcW w:w="2460" w:type="dxa"/>
            <w:vMerge w:val="restart"/>
            <w:tcBorders>
              <w:left w:val="single" w:sz="8" w:space="0" w:color="A7A9AC"/>
              <w:right w:val="single" w:sz="8" w:space="0" w:color="A7A9AC"/>
            </w:tcBorders>
            <w:vAlign w:val="bottom"/>
          </w:tcPr>
          <w:p w14:paraId="3D12CF9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5800" w:type="dxa"/>
            <w:gridSpan w:val="2"/>
            <w:vMerge/>
            <w:vAlign w:val="bottom"/>
          </w:tcPr>
          <w:p w14:paraId="15B2F1E2" w14:textId="77777777" w:rsidR="004B3D52" w:rsidRPr="004B3D52" w:rsidRDefault="004B3D52" w:rsidP="004B3D52">
            <w:pPr>
              <w:rPr>
                <w:rFonts w:eastAsiaTheme="minorEastAsia"/>
                <w:sz w:val="11"/>
                <w:szCs w:val="11"/>
              </w:rPr>
            </w:pPr>
          </w:p>
        </w:tc>
        <w:tc>
          <w:tcPr>
            <w:tcW w:w="1580" w:type="dxa"/>
            <w:tcBorders>
              <w:right w:val="single" w:sz="8" w:space="0" w:color="A7A9AC"/>
            </w:tcBorders>
            <w:vAlign w:val="bottom"/>
          </w:tcPr>
          <w:p w14:paraId="0CF621A7" w14:textId="77777777" w:rsidR="004B3D52" w:rsidRPr="004B3D52" w:rsidRDefault="004B3D52" w:rsidP="004B3D52">
            <w:pPr>
              <w:rPr>
                <w:rFonts w:eastAsiaTheme="minorEastAsia"/>
                <w:sz w:val="11"/>
                <w:szCs w:val="11"/>
              </w:rPr>
            </w:pPr>
          </w:p>
        </w:tc>
        <w:tc>
          <w:tcPr>
            <w:tcW w:w="0" w:type="dxa"/>
            <w:vAlign w:val="bottom"/>
          </w:tcPr>
          <w:p w14:paraId="5975C022" w14:textId="77777777" w:rsidR="004B3D52" w:rsidRPr="004B3D52" w:rsidRDefault="004B3D52" w:rsidP="004B3D52">
            <w:pPr>
              <w:rPr>
                <w:rFonts w:eastAsiaTheme="minorEastAsia"/>
                <w:sz w:val="1"/>
                <w:szCs w:val="1"/>
              </w:rPr>
            </w:pPr>
          </w:p>
        </w:tc>
      </w:tr>
      <w:tr w:rsidR="004B3D52" w:rsidRPr="004B3D52" w14:paraId="32F5AD4A" w14:textId="77777777" w:rsidTr="004B3D52">
        <w:trPr>
          <w:trHeight w:val="76"/>
        </w:trPr>
        <w:tc>
          <w:tcPr>
            <w:tcW w:w="2460" w:type="dxa"/>
            <w:vMerge/>
            <w:tcBorders>
              <w:left w:val="single" w:sz="8" w:space="0" w:color="A7A9AC"/>
              <w:right w:val="single" w:sz="8" w:space="0" w:color="A7A9AC"/>
            </w:tcBorders>
            <w:vAlign w:val="bottom"/>
          </w:tcPr>
          <w:p w14:paraId="0A144CCF" w14:textId="77777777" w:rsidR="004B3D52" w:rsidRPr="004B3D52" w:rsidRDefault="004B3D52" w:rsidP="004B3D52">
            <w:pPr>
              <w:rPr>
                <w:rFonts w:eastAsiaTheme="minorEastAsia"/>
                <w:sz w:val="6"/>
                <w:szCs w:val="6"/>
              </w:rPr>
            </w:pPr>
          </w:p>
        </w:tc>
        <w:tc>
          <w:tcPr>
            <w:tcW w:w="4820" w:type="dxa"/>
            <w:vAlign w:val="bottom"/>
          </w:tcPr>
          <w:p w14:paraId="47D34FA8" w14:textId="77777777" w:rsidR="004B3D52" w:rsidRPr="004B3D52" w:rsidRDefault="004B3D52" w:rsidP="004B3D52">
            <w:pPr>
              <w:rPr>
                <w:rFonts w:eastAsiaTheme="minorEastAsia"/>
                <w:sz w:val="6"/>
                <w:szCs w:val="6"/>
              </w:rPr>
            </w:pPr>
          </w:p>
        </w:tc>
        <w:tc>
          <w:tcPr>
            <w:tcW w:w="980" w:type="dxa"/>
            <w:vAlign w:val="bottom"/>
          </w:tcPr>
          <w:p w14:paraId="10A3AB30"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71EB0B07" w14:textId="77777777" w:rsidR="004B3D52" w:rsidRPr="004B3D52" w:rsidRDefault="004B3D52" w:rsidP="004B3D52">
            <w:pPr>
              <w:rPr>
                <w:rFonts w:eastAsiaTheme="minorEastAsia"/>
                <w:sz w:val="6"/>
                <w:szCs w:val="6"/>
              </w:rPr>
            </w:pPr>
          </w:p>
        </w:tc>
        <w:tc>
          <w:tcPr>
            <w:tcW w:w="0" w:type="dxa"/>
            <w:vAlign w:val="bottom"/>
          </w:tcPr>
          <w:p w14:paraId="61130D64" w14:textId="77777777" w:rsidR="004B3D52" w:rsidRPr="004B3D52" w:rsidRDefault="004B3D52" w:rsidP="004B3D52">
            <w:pPr>
              <w:rPr>
                <w:rFonts w:eastAsiaTheme="minorEastAsia"/>
                <w:sz w:val="1"/>
                <w:szCs w:val="1"/>
              </w:rPr>
            </w:pPr>
          </w:p>
        </w:tc>
      </w:tr>
      <w:tr w:rsidR="004B3D52" w:rsidRPr="004B3D52" w14:paraId="72DAB04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605C24F"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5FBFCAE" w14:textId="77777777" w:rsidR="004B3D52" w:rsidRPr="004B3D52" w:rsidRDefault="004B3D52" w:rsidP="004B3D52">
            <w:pPr>
              <w:rPr>
                <w:rFonts w:eastAsiaTheme="minorEastAsia"/>
                <w:sz w:val="5"/>
                <w:szCs w:val="5"/>
              </w:rPr>
            </w:pPr>
          </w:p>
        </w:tc>
        <w:tc>
          <w:tcPr>
            <w:tcW w:w="0" w:type="dxa"/>
            <w:vAlign w:val="bottom"/>
          </w:tcPr>
          <w:p w14:paraId="5F1990F3" w14:textId="77777777" w:rsidR="004B3D52" w:rsidRPr="004B3D52" w:rsidRDefault="004B3D52" w:rsidP="004B3D52">
            <w:pPr>
              <w:rPr>
                <w:rFonts w:eastAsiaTheme="minorEastAsia"/>
                <w:sz w:val="1"/>
                <w:szCs w:val="1"/>
              </w:rPr>
            </w:pPr>
          </w:p>
        </w:tc>
      </w:tr>
      <w:tr w:rsidR="004B3D52" w:rsidRPr="004B3D52" w14:paraId="51E873DD" w14:textId="77777777" w:rsidTr="004B3D52">
        <w:trPr>
          <w:trHeight w:val="274"/>
        </w:trPr>
        <w:tc>
          <w:tcPr>
            <w:tcW w:w="2460" w:type="dxa"/>
            <w:tcBorders>
              <w:left w:val="single" w:sz="8" w:space="0" w:color="A7A9AC"/>
              <w:right w:val="single" w:sz="8" w:space="0" w:color="A7A9AC"/>
            </w:tcBorders>
            <w:vAlign w:val="bottom"/>
          </w:tcPr>
          <w:p w14:paraId="4AA9E3F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729A857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°C в пробирке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в вертикальном по-</w:t>
            </w:r>
          </w:p>
        </w:tc>
        <w:tc>
          <w:tcPr>
            <w:tcW w:w="0" w:type="dxa"/>
            <w:vAlign w:val="bottom"/>
          </w:tcPr>
          <w:p w14:paraId="2CFF1C2B" w14:textId="77777777" w:rsidR="004B3D52" w:rsidRPr="004B3D52" w:rsidRDefault="004B3D52" w:rsidP="004B3D52">
            <w:pPr>
              <w:rPr>
                <w:rFonts w:eastAsiaTheme="minorEastAsia"/>
                <w:sz w:val="1"/>
                <w:szCs w:val="1"/>
              </w:rPr>
            </w:pPr>
          </w:p>
        </w:tc>
      </w:tr>
      <w:tr w:rsidR="004B3D52" w:rsidRPr="004B3D52" w14:paraId="02C5EE53" w14:textId="77777777" w:rsidTr="004B3D52">
        <w:trPr>
          <w:trHeight w:val="200"/>
        </w:trPr>
        <w:tc>
          <w:tcPr>
            <w:tcW w:w="2460" w:type="dxa"/>
            <w:tcBorders>
              <w:left w:val="single" w:sz="8" w:space="0" w:color="A7A9AC"/>
              <w:right w:val="single" w:sz="8" w:space="0" w:color="A7A9AC"/>
            </w:tcBorders>
            <w:vAlign w:val="bottom"/>
          </w:tcPr>
          <w:p w14:paraId="5DB1C1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07629BC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ложении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w:t>
            </w:r>
          </w:p>
        </w:tc>
        <w:tc>
          <w:tcPr>
            <w:tcW w:w="0" w:type="dxa"/>
            <w:vAlign w:val="bottom"/>
          </w:tcPr>
          <w:p w14:paraId="6CFEB72B" w14:textId="77777777" w:rsidR="004B3D52" w:rsidRPr="004B3D52" w:rsidRDefault="004B3D52" w:rsidP="004B3D52">
            <w:pPr>
              <w:rPr>
                <w:rFonts w:eastAsiaTheme="minorEastAsia"/>
                <w:sz w:val="1"/>
                <w:szCs w:val="1"/>
              </w:rPr>
            </w:pPr>
          </w:p>
        </w:tc>
      </w:tr>
      <w:tr w:rsidR="004B3D52" w:rsidRPr="004B3D52" w14:paraId="2E42A02B" w14:textId="77777777" w:rsidTr="004B3D52">
        <w:trPr>
          <w:trHeight w:val="237"/>
        </w:trPr>
        <w:tc>
          <w:tcPr>
            <w:tcW w:w="2460" w:type="dxa"/>
            <w:tcBorders>
              <w:left w:val="single" w:sz="8" w:space="0" w:color="A7A9AC"/>
              <w:right w:val="single" w:sz="8" w:space="0" w:color="A7A9AC"/>
            </w:tcBorders>
            <w:vAlign w:val="bottom"/>
          </w:tcPr>
          <w:p w14:paraId="7E54A9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00" w:type="dxa"/>
            <w:gridSpan w:val="2"/>
            <w:vAlign w:val="bottom"/>
          </w:tcPr>
          <w:p w14:paraId="11036B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мороженные образцы в работу не принимаются!</w:t>
            </w:r>
          </w:p>
        </w:tc>
        <w:tc>
          <w:tcPr>
            <w:tcW w:w="1580" w:type="dxa"/>
            <w:tcBorders>
              <w:right w:val="single" w:sz="8" w:space="0" w:color="A7A9AC"/>
            </w:tcBorders>
            <w:vAlign w:val="bottom"/>
          </w:tcPr>
          <w:p w14:paraId="4B3578BF" w14:textId="77777777" w:rsidR="004B3D52" w:rsidRPr="004B3D52" w:rsidRDefault="004B3D52" w:rsidP="004B3D52">
            <w:pPr>
              <w:rPr>
                <w:rFonts w:eastAsiaTheme="minorEastAsia"/>
                <w:sz w:val="20"/>
                <w:szCs w:val="20"/>
              </w:rPr>
            </w:pPr>
          </w:p>
        </w:tc>
        <w:tc>
          <w:tcPr>
            <w:tcW w:w="0" w:type="dxa"/>
            <w:vAlign w:val="bottom"/>
          </w:tcPr>
          <w:p w14:paraId="5D6607B5" w14:textId="77777777" w:rsidR="004B3D52" w:rsidRPr="004B3D52" w:rsidRDefault="004B3D52" w:rsidP="004B3D52">
            <w:pPr>
              <w:rPr>
                <w:rFonts w:eastAsiaTheme="minorEastAsia"/>
                <w:sz w:val="1"/>
                <w:szCs w:val="1"/>
              </w:rPr>
            </w:pPr>
          </w:p>
        </w:tc>
      </w:tr>
      <w:tr w:rsidR="004B3D52" w:rsidRPr="004B3D52" w14:paraId="2CD9B3E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D075D4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E9317FC"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5C0BDD2F"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4E314E95" w14:textId="77777777" w:rsidR="004B3D52" w:rsidRPr="004B3D52" w:rsidRDefault="004B3D52" w:rsidP="004B3D52">
            <w:pPr>
              <w:rPr>
                <w:rFonts w:eastAsiaTheme="minorEastAsia"/>
                <w:sz w:val="5"/>
                <w:szCs w:val="5"/>
              </w:rPr>
            </w:pPr>
          </w:p>
        </w:tc>
        <w:tc>
          <w:tcPr>
            <w:tcW w:w="0" w:type="dxa"/>
            <w:vAlign w:val="bottom"/>
          </w:tcPr>
          <w:p w14:paraId="54A0834B" w14:textId="77777777" w:rsidR="004B3D52" w:rsidRPr="004B3D52" w:rsidRDefault="004B3D52" w:rsidP="004B3D52">
            <w:pPr>
              <w:rPr>
                <w:rFonts w:eastAsiaTheme="minorEastAsia"/>
                <w:sz w:val="1"/>
                <w:szCs w:val="1"/>
              </w:rPr>
            </w:pPr>
          </w:p>
        </w:tc>
      </w:tr>
    </w:tbl>
    <w:p w14:paraId="36D8899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09440" behindDoc="1" locked="0" layoutInCell="0" allowOverlap="1" wp14:anchorId="2119F58B" wp14:editId="7BEDA118">
            <wp:simplePos x="0" y="0"/>
            <wp:positionH relativeFrom="column">
              <wp:posOffset>5090795</wp:posOffset>
            </wp:positionH>
            <wp:positionV relativeFrom="paragraph">
              <wp:posOffset>-3137535</wp:posOffset>
            </wp:positionV>
            <wp:extent cx="653415" cy="328930"/>
            <wp:effectExtent l="0" t="0" r="0" b="0"/>
            <wp:wrapNone/>
            <wp:docPr id="1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p>
    <w:p w14:paraId="2C22BD9F"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4BD141D8" w14:textId="77777777" w:rsidR="004B3D52" w:rsidRPr="004B3D52" w:rsidRDefault="004B3D52" w:rsidP="004B3D52">
      <w:pPr>
        <w:spacing w:line="359" w:lineRule="exact"/>
        <w:rPr>
          <w:rFonts w:eastAsiaTheme="minorEastAsia"/>
          <w:sz w:val="20"/>
          <w:szCs w:val="20"/>
        </w:rPr>
      </w:pPr>
    </w:p>
    <w:p w14:paraId="35D7E7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18</w:t>
      </w:r>
    </w:p>
    <w:p w14:paraId="36D6AA13"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p w14:paraId="6447747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3.4. Иксодовый клещ</w:t>
      </w:r>
    </w:p>
    <w:p w14:paraId="244AEF37" w14:textId="77777777" w:rsidR="004B3D52" w:rsidRPr="004B3D52" w:rsidRDefault="004B3D52" w:rsidP="004B3D52">
      <w:pPr>
        <w:spacing w:line="275" w:lineRule="exact"/>
        <w:rPr>
          <w:rFonts w:eastAsiaTheme="minorEastAsia"/>
          <w:sz w:val="20"/>
          <w:szCs w:val="20"/>
        </w:rPr>
      </w:pPr>
    </w:p>
    <w:p w14:paraId="69C7D47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Внимание!</w:t>
      </w:r>
    </w:p>
    <w:p w14:paraId="322FB280" w14:textId="77777777" w:rsidR="004B3D52" w:rsidRPr="004B3D52" w:rsidRDefault="004B3D52" w:rsidP="004B3D52">
      <w:pPr>
        <w:spacing w:line="61" w:lineRule="exact"/>
        <w:rPr>
          <w:rFonts w:eastAsiaTheme="minorEastAsia"/>
          <w:sz w:val="20"/>
          <w:szCs w:val="20"/>
        </w:rPr>
      </w:pPr>
    </w:p>
    <w:p w14:paraId="6ADFB256" w14:textId="77777777" w:rsidR="004B3D52" w:rsidRPr="004B3D52" w:rsidRDefault="004B3D52" w:rsidP="00471AE9">
      <w:pPr>
        <w:numPr>
          <w:ilvl w:val="0"/>
          <w:numId w:val="69"/>
        </w:numPr>
        <w:tabs>
          <w:tab w:val="left" w:pos="460"/>
        </w:tabs>
        <w:spacing w:after="200" w:line="301" w:lineRule="auto"/>
        <w:jc w:val="both"/>
        <w:rPr>
          <w:rFonts w:ascii="Arial" w:eastAsia="Arial" w:hAnsi="Arial" w:cs="Arial"/>
          <w:sz w:val="18"/>
          <w:szCs w:val="18"/>
        </w:rPr>
      </w:pPr>
      <w:r w:rsidRPr="004B3D52">
        <w:rPr>
          <w:rFonts w:ascii="Arial" w:eastAsia="Arial" w:hAnsi="Arial" w:cs="Arial"/>
          <w:sz w:val="18"/>
          <w:szCs w:val="18"/>
        </w:rPr>
        <w:t>В случае обнаружения РНК вируса клещевого энцефалита (КЭ) в клеще экстренная специфическая про-</w:t>
      </w:r>
      <w:proofErr w:type="spellStart"/>
      <w:r w:rsidRPr="004B3D52">
        <w:rPr>
          <w:rFonts w:ascii="Arial" w:eastAsia="Arial" w:hAnsi="Arial" w:cs="Arial"/>
          <w:sz w:val="18"/>
          <w:szCs w:val="18"/>
        </w:rPr>
        <w:t>филактика</w:t>
      </w:r>
      <w:proofErr w:type="spellEnd"/>
      <w:r w:rsidRPr="004B3D52">
        <w:rPr>
          <w:rFonts w:ascii="Arial" w:eastAsia="Arial" w:hAnsi="Arial" w:cs="Arial"/>
          <w:sz w:val="18"/>
          <w:szCs w:val="18"/>
        </w:rPr>
        <w:t xml:space="preserve"> против КЭ является эффективной только в ближайшие 96 часа* после присасывания </w:t>
      </w:r>
      <w:proofErr w:type="gramStart"/>
      <w:r w:rsidRPr="004B3D52">
        <w:rPr>
          <w:rFonts w:ascii="Arial" w:eastAsia="Arial" w:hAnsi="Arial" w:cs="Arial"/>
          <w:sz w:val="18"/>
          <w:szCs w:val="18"/>
        </w:rPr>
        <w:t>клеща..</w:t>
      </w:r>
      <w:proofErr w:type="gramEnd"/>
    </w:p>
    <w:p w14:paraId="22C98548" w14:textId="77777777" w:rsidR="004B3D52" w:rsidRPr="004B3D52" w:rsidRDefault="004B3D52" w:rsidP="00471AE9">
      <w:pPr>
        <w:numPr>
          <w:ilvl w:val="0"/>
          <w:numId w:val="69"/>
        </w:numPr>
        <w:tabs>
          <w:tab w:val="left" w:pos="460"/>
        </w:tabs>
        <w:spacing w:after="200" w:line="301" w:lineRule="auto"/>
        <w:jc w:val="both"/>
        <w:rPr>
          <w:rFonts w:ascii="Arial" w:eastAsia="Arial" w:hAnsi="Arial" w:cs="Arial"/>
          <w:sz w:val="18"/>
          <w:szCs w:val="18"/>
        </w:rPr>
      </w:pPr>
      <w:r w:rsidRPr="004B3D52">
        <w:rPr>
          <w:rFonts w:ascii="Arial" w:eastAsia="Arial" w:hAnsi="Arial" w:cs="Arial"/>
          <w:sz w:val="18"/>
          <w:szCs w:val="18"/>
        </w:rPr>
        <w:t xml:space="preserve">Специфическая профилактика против иксодового клещевого боррелиоза, моноцитарного эрлихиоза и гранулоцитарного анаплазмоза человека проводится не позднее 5 дня* после присасывания </w:t>
      </w:r>
      <w:proofErr w:type="spellStart"/>
      <w:r w:rsidRPr="004B3D52">
        <w:rPr>
          <w:rFonts w:ascii="Arial" w:eastAsia="Arial" w:hAnsi="Arial" w:cs="Arial"/>
          <w:sz w:val="18"/>
          <w:szCs w:val="18"/>
        </w:rPr>
        <w:t>кле</w:t>
      </w:r>
      <w:proofErr w:type="spellEnd"/>
      <w:r w:rsidRPr="004B3D52">
        <w:rPr>
          <w:rFonts w:ascii="Arial" w:eastAsia="Arial" w:hAnsi="Arial" w:cs="Arial"/>
          <w:sz w:val="18"/>
          <w:szCs w:val="18"/>
        </w:rPr>
        <w:t xml:space="preserve">-ща посредством приема </w:t>
      </w:r>
      <w:proofErr w:type="gramStart"/>
      <w:r w:rsidRPr="004B3D52">
        <w:rPr>
          <w:rFonts w:ascii="Arial" w:eastAsia="Arial" w:hAnsi="Arial" w:cs="Arial"/>
          <w:sz w:val="18"/>
          <w:szCs w:val="18"/>
        </w:rPr>
        <w:t>антибиотиков..</w:t>
      </w:r>
      <w:proofErr w:type="gramEnd"/>
    </w:p>
    <w:p w14:paraId="280ACE56" w14:textId="77777777" w:rsidR="004B3D52" w:rsidRPr="004B3D52" w:rsidRDefault="004B3D52" w:rsidP="00471AE9">
      <w:pPr>
        <w:numPr>
          <w:ilvl w:val="0"/>
          <w:numId w:val="69"/>
        </w:numPr>
        <w:tabs>
          <w:tab w:val="left" w:pos="460"/>
        </w:tabs>
        <w:spacing w:after="200" w:line="322" w:lineRule="auto"/>
        <w:rPr>
          <w:rFonts w:ascii="Arial" w:eastAsia="Arial" w:hAnsi="Arial" w:cs="Arial"/>
          <w:sz w:val="18"/>
          <w:szCs w:val="18"/>
        </w:rPr>
      </w:pPr>
      <w:r w:rsidRPr="004B3D52">
        <w:rPr>
          <w:rFonts w:ascii="Arial" w:eastAsia="Arial" w:hAnsi="Arial" w:cs="Arial"/>
          <w:sz w:val="18"/>
          <w:szCs w:val="18"/>
        </w:rPr>
        <w:t xml:space="preserve">Необходимо учитывать сроки доставки клеща в лабораторию и сроки выполнения исследования для возможности своевременного проведения профилактических </w:t>
      </w:r>
      <w:proofErr w:type="gramStart"/>
      <w:r w:rsidRPr="004B3D52">
        <w:rPr>
          <w:rFonts w:ascii="Arial" w:eastAsia="Arial" w:hAnsi="Arial" w:cs="Arial"/>
          <w:sz w:val="18"/>
          <w:szCs w:val="18"/>
        </w:rPr>
        <w:t>мероприятий..</w:t>
      </w:r>
      <w:proofErr w:type="gramEnd"/>
    </w:p>
    <w:p w14:paraId="419A6F0A" w14:textId="77777777" w:rsidR="004B3D52" w:rsidRPr="004B3D52" w:rsidRDefault="004B3D52" w:rsidP="004B3D52">
      <w:pPr>
        <w:spacing w:line="127" w:lineRule="exact"/>
        <w:rPr>
          <w:rFonts w:eastAsiaTheme="minorEastAsia"/>
          <w:sz w:val="20"/>
          <w:szCs w:val="20"/>
        </w:rPr>
      </w:pPr>
    </w:p>
    <w:p w14:paraId="5CA2BC8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A2693F3" w14:textId="77777777" w:rsidR="004B3D52" w:rsidRPr="004B3D52" w:rsidRDefault="004B3D52" w:rsidP="004B3D52">
      <w:pPr>
        <w:spacing w:line="41"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4E0DD11E"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506D17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19F2D5B"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629BD572" w14:textId="77777777" w:rsidR="004B3D52" w:rsidRPr="004B3D52" w:rsidRDefault="004B3D52" w:rsidP="004B3D52">
            <w:pPr>
              <w:rPr>
                <w:rFonts w:eastAsiaTheme="minorEastAsia"/>
              </w:rPr>
            </w:pPr>
          </w:p>
        </w:tc>
        <w:tc>
          <w:tcPr>
            <w:tcW w:w="0" w:type="dxa"/>
            <w:vAlign w:val="bottom"/>
          </w:tcPr>
          <w:p w14:paraId="0F586B01" w14:textId="77777777" w:rsidR="004B3D52" w:rsidRPr="004B3D52" w:rsidRDefault="004B3D52" w:rsidP="004B3D52">
            <w:pPr>
              <w:rPr>
                <w:rFonts w:eastAsiaTheme="minorEastAsia"/>
                <w:sz w:val="1"/>
                <w:szCs w:val="1"/>
              </w:rPr>
            </w:pPr>
          </w:p>
        </w:tc>
      </w:tr>
      <w:tr w:rsidR="004B3D52" w:rsidRPr="004B3D52" w14:paraId="11D1FDE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31C37E1"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6C986D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60" w:type="dxa"/>
            <w:tcBorders>
              <w:right w:val="single" w:sz="8" w:space="0" w:color="A7A9AC"/>
            </w:tcBorders>
            <w:vAlign w:val="bottom"/>
          </w:tcPr>
          <w:p w14:paraId="2EA45180" w14:textId="77777777" w:rsidR="004B3D52" w:rsidRPr="004B3D52" w:rsidRDefault="004B3D52" w:rsidP="004B3D52">
            <w:pPr>
              <w:rPr>
                <w:rFonts w:eastAsiaTheme="minorEastAsia"/>
                <w:sz w:val="5"/>
                <w:szCs w:val="5"/>
              </w:rPr>
            </w:pPr>
          </w:p>
        </w:tc>
        <w:tc>
          <w:tcPr>
            <w:tcW w:w="0" w:type="dxa"/>
            <w:vAlign w:val="bottom"/>
          </w:tcPr>
          <w:p w14:paraId="70D761DB" w14:textId="77777777" w:rsidR="004B3D52" w:rsidRPr="004B3D52" w:rsidRDefault="004B3D52" w:rsidP="004B3D52">
            <w:pPr>
              <w:rPr>
                <w:rFonts w:eastAsiaTheme="minorEastAsia"/>
                <w:sz w:val="1"/>
                <w:szCs w:val="1"/>
              </w:rPr>
            </w:pPr>
          </w:p>
        </w:tc>
      </w:tr>
      <w:tr w:rsidR="004B3D52" w:rsidRPr="004B3D52" w14:paraId="1695B453" w14:textId="77777777" w:rsidTr="004B3D52">
        <w:trPr>
          <w:trHeight w:val="245"/>
        </w:trPr>
        <w:tc>
          <w:tcPr>
            <w:tcW w:w="2460" w:type="dxa"/>
            <w:tcBorders>
              <w:left w:val="single" w:sz="8" w:space="0" w:color="A7A9AC"/>
              <w:right w:val="single" w:sz="8" w:space="0" w:color="A7A9AC"/>
            </w:tcBorders>
            <w:vAlign w:val="bottom"/>
          </w:tcPr>
          <w:p w14:paraId="40065D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F47C952"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10033392" w14:textId="77777777" w:rsidR="004B3D52" w:rsidRPr="004B3D52" w:rsidRDefault="004B3D52" w:rsidP="004B3D52">
            <w:pPr>
              <w:rPr>
                <w:rFonts w:eastAsiaTheme="minorEastAsia"/>
                <w:sz w:val="21"/>
                <w:szCs w:val="21"/>
              </w:rPr>
            </w:pPr>
          </w:p>
        </w:tc>
        <w:tc>
          <w:tcPr>
            <w:tcW w:w="0" w:type="dxa"/>
            <w:vAlign w:val="bottom"/>
          </w:tcPr>
          <w:p w14:paraId="65DE2747" w14:textId="77777777" w:rsidR="004B3D52" w:rsidRPr="004B3D52" w:rsidRDefault="004B3D52" w:rsidP="004B3D52">
            <w:pPr>
              <w:rPr>
                <w:rFonts w:eastAsiaTheme="minorEastAsia"/>
                <w:sz w:val="1"/>
                <w:szCs w:val="1"/>
              </w:rPr>
            </w:pPr>
          </w:p>
        </w:tc>
      </w:tr>
      <w:tr w:rsidR="004B3D52" w:rsidRPr="004B3D52" w14:paraId="0C2CD064" w14:textId="77777777" w:rsidTr="004B3D52">
        <w:trPr>
          <w:trHeight w:val="212"/>
        </w:trPr>
        <w:tc>
          <w:tcPr>
            <w:tcW w:w="2460" w:type="dxa"/>
            <w:tcBorders>
              <w:left w:val="single" w:sz="8" w:space="0" w:color="A7A9AC"/>
              <w:right w:val="single" w:sz="8" w:space="0" w:color="A7A9AC"/>
            </w:tcBorders>
            <w:vAlign w:val="bottom"/>
          </w:tcPr>
          <w:p w14:paraId="08338C5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C9C1503"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4ADEF665" w14:textId="77777777" w:rsidR="004B3D52" w:rsidRPr="004B3D52" w:rsidRDefault="004B3D52" w:rsidP="004B3D52">
            <w:pPr>
              <w:rPr>
                <w:rFonts w:eastAsiaTheme="minorEastAsia"/>
                <w:sz w:val="18"/>
                <w:szCs w:val="18"/>
              </w:rPr>
            </w:pPr>
          </w:p>
        </w:tc>
        <w:tc>
          <w:tcPr>
            <w:tcW w:w="0" w:type="dxa"/>
            <w:vAlign w:val="bottom"/>
          </w:tcPr>
          <w:p w14:paraId="669F6684" w14:textId="77777777" w:rsidR="004B3D52" w:rsidRPr="004B3D52" w:rsidRDefault="004B3D52" w:rsidP="004B3D52">
            <w:pPr>
              <w:rPr>
                <w:rFonts w:eastAsiaTheme="minorEastAsia"/>
                <w:sz w:val="1"/>
                <w:szCs w:val="1"/>
              </w:rPr>
            </w:pPr>
          </w:p>
        </w:tc>
      </w:tr>
      <w:tr w:rsidR="004B3D52" w:rsidRPr="004B3D52" w14:paraId="0091786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E43382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3CE60B2"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F608AC4" w14:textId="77777777" w:rsidR="004B3D52" w:rsidRPr="004B3D52" w:rsidRDefault="004B3D52" w:rsidP="004B3D52">
            <w:pPr>
              <w:rPr>
                <w:rFonts w:eastAsiaTheme="minorEastAsia"/>
                <w:sz w:val="5"/>
                <w:szCs w:val="5"/>
              </w:rPr>
            </w:pPr>
          </w:p>
        </w:tc>
        <w:tc>
          <w:tcPr>
            <w:tcW w:w="0" w:type="dxa"/>
            <w:vAlign w:val="bottom"/>
          </w:tcPr>
          <w:p w14:paraId="35B875F1" w14:textId="77777777" w:rsidR="004B3D52" w:rsidRPr="004B3D52" w:rsidRDefault="004B3D52" w:rsidP="004B3D52">
            <w:pPr>
              <w:rPr>
                <w:rFonts w:eastAsiaTheme="minorEastAsia"/>
                <w:sz w:val="1"/>
                <w:szCs w:val="1"/>
              </w:rPr>
            </w:pPr>
          </w:p>
        </w:tc>
      </w:tr>
      <w:tr w:rsidR="004B3D52" w:rsidRPr="004B3D52" w14:paraId="588202B9" w14:textId="77777777" w:rsidTr="004B3D52">
        <w:trPr>
          <w:trHeight w:val="246"/>
        </w:trPr>
        <w:tc>
          <w:tcPr>
            <w:tcW w:w="2460" w:type="dxa"/>
            <w:tcBorders>
              <w:left w:val="single" w:sz="8" w:space="0" w:color="A7A9AC"/>
              <w:right w:val="single" w:sz="8" w:space="0" w:color="A7A9AC"/>
            </w:tcBorders>
            <w:vAlign w:val="bottom"/>
          </w:tcPr>
          <w:p w14:paraId="67C465F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489E7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697EC1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EBFA0A0" w14:textId="77777777" w:rsidR="004B3D52" w:rsidRPr="004B3D52" w:rsidRDefault="004B3D52" w:rsidP="004B3D52">
            <w:pPr>
              <w:rPr>
                <w:rFonts w:eastAsiaTheme="minorEastAsia"/>
                <w:sz w:val="1"/>
                <w:szCs w:val="1"/>
              </w:rPr>
            </w:pPr>
          </w:p>
        </w:tc>
      </w:tr>
      <w:tr w:rsidR="004B3D52" w:rsidRPr="004B3D52" w14:paraId="7C6A911C" w14:textId="77777777" w:rsidTr="004B3D52">
        <w:trPr>
          <w:trHeight w:val="137"/>
        </w:trPr>
        <w:tc>
          <w:tcPr>
            <w:tcW w:w="2460" w:type="dxa"/>
            <w:vMerge w:val="restart"/>
            <w:tcBorders>
              <w:left w:val="single" w:sz="8" w:space="0" w:color="A7A9AC"/>
              <w:right w:val="single" w:sz="8" w:space="0" w:color="A7A9AC"/>
            </w:tcBorders>
            <w:vAlign w:val="bottom"/>
          </w:tcPr>
          <w:p w14:paraId="0EAF62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972F144"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499EAF5E" w14:textId="77777777" w:rsidR="004B3D52" w:rsidRPr="004B3D52" w:rsidRDefault="004B3D52" w:rsidP="004B3D52">
            <w:pPr>
              <w:rPr>
                <w:rFonts w:eastAsiaTheme="minorEastAsia"/>
                <w:sz w:val="11"/>
                <w:szCs w:val="11"/>
              </w:rPr>
            </w:pPr>
          </w:p>
        </w:tc>
        <w:tc>
          <w:tcPr>
            <w:tcW w:w="0" w:type="dxa"/>
            <w:vAlign w:val="bottom"/>
          </w:tcPr>
          <w:p w14:paraId="67BA981D" w14:textId="77777777" w:rsidR="004B3D52" w:rsidRPr="004B3D52" w:rsidRDefault="004B3D52" w:rsidP="004B3D52">
            <w:pPr>
              <w:rPr>
                <w:rFonts w:eastAsiaTheme="minorEastAsia"/>
                <w:sz w:val="1"/>
                <w:szCs w:val="1"/>
              </w:rPr>
            </w:pPr>
          </w:p>
        </w:tc>
      </w:tr>
      <w:tr w:rsidR="004B3D52" w:rsidRPr="004B3D52" w14:paraId="19105EB7" w14:textId="77777777" w:rsidTr="004B3D52">
        <w:trPr>
          <w:trHeight w:val="76"/>
        </w:trPr>
        <w:tc>
          <w:tcPr>
            <w:tcW w:w="2460" w:type="dxa"/>
            <w:vMerge/>
            <w:tcBorders>
              <w:left w:val="single" w:sz="8" w:space="0" w:color="A7A9AC"/>
              <w:right w:val="single" w:sz="8" w:space="0" w:color="A7A9AC"/>
            </w:tcBorders>
            <w:vAlign w:val="bottom"/>
          </w:tcPr>
          <w:p w14:paraId="1F4DD3B0"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7BECBCD"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D9D282D" w14:textId="77777777" w:rsidR="004B3D52" w:rsidRPr="004B3D52" w:rsidRDefault="004B3D52" w:rsidP="004B3D52">
            <w:pPr>
              <w:rPr>
                <w:rFonts w:eastAsiaTheme="minorEastAsia"/>
                <w:sz w:val="6"/>
                <w:szCs w:val="6"/>
              </w:rPr>
            </w:pPr>
          </w:p>
        </w:tc>
        <w:tc>
          <w:tcPr>
            <w:tcW w:w="0" w:type="dxa"/>
            <w:vAlign w:val="bottom"/>
          </w:tcPr>
          <w:p w14:paraId="511B22BC" w14:textId="77777777" w:rsidR="004B3D52" w:rsidRPr="004B3D52" w:rsidRDefault="004B3D52" w:rsidP="004B3D52">
            <w:pPr>
              <w:rPr>
                <w:rFonts w:eastAsiaTheme="minorEastAsia"/>
                <w:sz w:val="1"/>
                <w:szCs w:val="1"/>
              </w:rPr>
            </w:pPr>
          </w:p>
        </w:tc>
      </w:tr>
      <w:tr w:rsidR="004B3D52" w:rsidRPr="004B3D52" w14:paraId="7351B22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40E52D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48D036E"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0C9806E" w14:textId="77777777" w:rsidR="004B3D52" w:rsidRPr="004B3D52" w:rsidRDefault="004B3D52" w:rsidP="004B3D52">
            <w:pPr>
              <w:rPr>
                <w:rFonts w:eastAsiaTheme="minorEastAsia"/>
                <w:sz w:val="5"/>
                <w:szCs w:val="5"/>
              </w:rPr>
            </w:pPr>
          </w:p>
        </w:tc>
        <w:tc>
          <w:tcPr>
            <w:tcW w:w="0" w:type="dxa"/>
            <w:vAlign w:val="bottom"/>
          </w:tcPr>
          <w:p w14:paraId="0D50E444" w14:textId="77777777" w:rsidR="004B3D52" w:rsidRPr="004B3D52" w:rsidRDefault="004B3D52" w:rsidP="004B3D52">
            <w:pPr>
              <w:rPr>
                <w:rFonts w:eastAsiaTheme="minorEastAsia"/>
                <w:sz w:val="1"/>
                <w:szCs w:val="1"/>
              </w:rPr>
            </w:pPr>
          </w:p>
        </w:tc>
      </w:tr>
      <w:tr w:rsidR="004B3D52" w:rsidRPr="004B3D52" w14:paraId="672CF77B" w14:textId="77777777" w:rsidTr="004B3D52">
        <w:trPr>
          <w:trHeight w:val="183"/>
        </w:trPr>
        <w:tc>
          <w:tcPr>
            <w:tcW w:w="2460" w:type="dxa"/>
            <w:tcBorders>
              <w:bottom w:val="single" w:sz="8" w:space="0" w:color="A7A9AC"/>
            </w:tcBorders>
            <w:vAlign w:val="bottom"/>
          </w:tcPr>
          <w:p w14:paraId="202D98BB"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104907E4"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5CC07404" w14:textId="77777777" w:rsidR="004B3D52" w:rsidRPr="004B3D52" w:rsidRDefault="004B3D52" w:rsidP="004B3D52">
            <w:pPr>
              <w:rPr>
                <w:rFonts w:eastAsiaTheme="minorEastAsia"/>
                <w:sz w:val="15"/>
                <w:szCs w:val="15"/>
              </w:rPr>
            </w:pPr>
          </w:p>
        </w:tc>
        <w:tc>
          <w:tcPr>
            <w:tcW w:w="0" w:type="dxa"/>
            <w:vAlign w:val="bottom"/>
          </w:tcPr>
          <w:p w14:paraId="5E2FB483" w14:textId="77777777" w:rsidR="004B3D52" w:rsidRPr="004B3D52" w:rsidRDefault="004B3D52" w:rsidP="004B3D52">
            <w:pPr>
              <w:rPr>
                <w:rFonts w:eastAsiaTheme="minorEastAsia"/>
                <w:sz w:val="1"/>
                <w:szCs w:val="1"/>
              </w:rPr>
            </w:pPr>
          </w:p>
        </w:tc>
      </w:tr>
      <w:tr w:rsidR="004B3D52" w:rsidRPr="004B3D52" w14:paraId="68F97ACE" w14:textId="77777777" w:rsidTr="004B3D52">
        <w:trPr>
          <w:trHeight w:val="310"/>
        </w:trPr>
        <w:tc>
          <w:tcPr>
            <w:tcW w:w="2460" w:type="dxa"/>
            <w:tcBorders>
              <w:left w:val="single" w:sz="8" w:space="0" w:color="A7A9AC"/>
              <w:right w:val="single" w:sz="8" w:space="0" w:color="A7A9AC"/>
            </w:tcBorders>
            <w:vAlign w:val="bottom"/>
          </w:tcPr>
          <w:p w14:paraId="431F07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1860F7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требуется!</w:t>
            </w:r>
          </w:p>
        </w:tc>
        <w:tc>
          <w:tcPr>
            <w:tcW w:w="2560" w:type="dxa"/>
            <w:tcBorders>
              <w:right w:val="single" w:sz="8" w:space="0" w:color="A7A9AC"/>
            </w:tcBorders>
            <w:vAlign w:val="bottom"/>
          </w:tcPr>
          <w:p w14:paraId="5AF619D6" w14:textId="77777777" w:rsidR="004B3D52" w:rsidRPr="004B3D52" w:rsidRDefault="004B3D52" w:rsidP="004B3D52">
            <w:pPr>
              <w:rPr>
                <w:rFonts w:eastAsiaTheme="minorEastAsia"/>
              </w:rPr>
            </w:pPr>
          </w:p>
        </w:tc>
        <w:tc>
          <w:tcPr>
            <w:tcW w:w="0" w:type="dxa"/>
            <w:vAlign w:val="bottom"/>
          </w:tcPr>
          <w:p w14:paraId="2E4A06F4" w14:textId="77777777" w:rsidR="004B3D52" w:rsidRPr="004B3D52" w:rsidRDefault="004B3D52" w:rsidP="004B3D52">
            <w:pPr>
              <w:rPr>
                <w:rFonts w:eastAsiaTheme="minorEastAsia"/>
                <w:sz w:val="1"/>
                <w:szCs w:val="1"/>
              </w:rPr>
            </w:pPr>
          </w:p>
        </w:tc>
      </w:tr>
      <w:tr w:rsidR="004B3D52" w:rsidRPr="004B3D52" w14:paraId="548621F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5E92B92"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1D3947BF" w14:textId="77777777" w:rsidR="004B3D52" w:rsidRPr="004B3D52" w:rsidRDefault="004B3D52" w:rsidP="004B3D52">
            <w:pPr>
              <w:rPr>
                <w:rFonts w:eastAsiaTheme="minorEastAsia"/>
                <w:sz w:val="5"/>
                <w:szCs w:val="5"/>
              </w:rPr>
            </w:pPr>
          </w:p>
        </w:tc>
        <w:tc>
          <w:tcPr>
            <w:tcW w:w="0" w:type="dxa"/>
            <w:vAlign w:val="bottom"/>
          </w:tcPr>
          <w:p w14:paraId="39823DB5" w14:textId="77777777" w:rsidR="004B3D52" w:rsidRPr="004B3D52" w:rsidRDefault="004B3D52" w:rsidP="004B3D52">
            <w:pPr>
              <w:rPr>
                <w:rFonts w:eastAsiaTheme="minorEastAsia"/>
                <w:sz w:val="1"/>
                <w:szCs w:val="1"/>
              </w:rPr>
            </w:pPr>
          </w:p>
        </w:tc>
      </w:tr>
      <w:tr w:rsidR="004B3D52" w:rsidRPr="004B3D52" w14:paraId="43BAF9D7" w14:textId="77777777" w:rsidTr="004B3D52">
        <w:trPr>
          <w:trHeight w:val="308"/>
        </w:trPr>
        <w:tc>
          <w:tcPr>
            <w:tcW w:w="2460" w:type="dxa"/>
            <w:tcBorders>
              <w:left w:val="single" w:sz="8" w:space="0" w:color="A7A9AC"/>
              <w:right w:val="single" w:sz="8" w:space="0" w:color="A7A9AC"/>
            </w:tcBorders>
            <w:vAlign w:val="bottom"/>
          </w:tcPr>
          <w:p w14:paraId="38D2F3ED"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0FE49F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Клеща (живого или мёртвого, снятого с человека) поместить в прозрачную ёмкость (кон-</w:t>
            </w:r>
          </w:p>
        </w:tc>
        <w:tc>
          <w:tcPr>
            <w:tcW w:w="0" w:type="dxa"/>
            <w:vAlign w:val="bottom"/>
          </w:tcPr>
          <w:p w14:paraId="50B826F2" w14:textId="77777777" w:rsidR="004B3D52" w:rsidRPr="004B3D52" w:rsidRDefault="004B3D52" w:rsidP="004B3D52">
            <w:pPr>
              <w:rPr>
                <w:rFonts w:eastAsiaTheme="minorEastAsia"/>
                <w:sz w:val="1"/>
                <w:szCs w:val="1"/>
              </w:rPr>
            </w:pPr>
          </w:p>
        </w:tc>
      </w:tr>
      <w:tr w:rsidR="004B3D52" w:rsidRPr="004B3D52" w14:paraId="6F8A7781" w14:textId="77777777" w:rsidTr="004B3D52">
        <w:trPr>
          <w:trHeight w:val="200"/>
        </w:trPr>
        <w:tc>
          <w:tcPr>
            <w:tcW w:w="2460" w:type="dxa"/>
            <w:vMerge w:val="restart"/>
            <w:tcBorders>
              <w:left w:val="single" w:sz="8" w:space="0" w:color="A7A9AC"/>
              <w:right w:val="single" w:sz="8" w:space="0" w:color="A7A9AC"/>
            </w:tcBorders>
            <w:vAlign w:val="bottom"/>
          </w:tcPr>
          <w:p w14:paraId="770F84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2959E7D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тейнер</w:t>
            </w:r>
            <w:proofErr w:type="spellEnd"/>
            <w:r w:rsidRPr="004B3D52">
              <w:rPr>
                <w:rFonts w:ascii="Arial" w:eastAsia="Arial" w:hAnsi="Arial" w:cs="Arial"/>
                <w:sz w:val="16"/>
                <w:szCs w:val="16"/>
              </w:rPr>
              <w:t xml:space="preserve"> пластиковый универсальный, сухую пробирку, пенициллиновый флакон, баночку из-</w:t>
            </w:r>
          </w:p>
        </w:tc>
        <w:tc>
          <w:tcPr>
            <w:tcW w:w="0" w:type="dxa"/>
            <w:vAlign w:val="bottom"/>
          </w:tcPr>
          <w:p w14:paraId="79208490" w14:textId="77777777" w:rsidR="004B3D52" w:rsidRPr="004B3D52" w:rsidRDefault="004B3D52" w:rsidP="004B3D52">
            <w:pPr>
              <w:rPr>
                <w:rFonts w:eastAsiaTheme="minorEastAsia"/>
                <w:sz w:val="1"/>
                <w:szCs w:val="1"/>
              </w:rPr>
            </w:pPr>
          </w:p>
        </w:tc>
      </w:tr>
      <w:tr w:rsidR="004B3D52" w:rsidRPr="004B3D52" w14:paraId="2D824F98" w14:textId="77777777" w:rsidTr="004B3D52">
        <w:trPr>
          <w:trHeight w:val="66"/>
        </w:trPr>
        <w:tc>
          <w:tcPr>
            <w:tcW w:w="2460" w:type="dxa"/>
            <w:vMerge/>
            <w:tcBorders>
              <w:left w:val="single" w:sz="8" w:space="0" w:color="A7A9AC"/>
              <w:right w:val="single" w:sz="8" w:space="0" w:color="A7A9AC"/>
            </w:tcBorders>
            <w:vAlign w:val="bottom"/>
          </w:tcPr>
          <w:p w14:paraId="2E177EFC"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566F4B68" w14:textId="77777777" w:rsidR="004B3D52" w:rsidRPr="004B3D52" w:rsidRDefault="004B3D52" w:rsidP="004B3D52">
            <w:pPr>
              <w:rPr>
                <w:rFonts w:eastAsiaTheme="minorEastAsia"/>
                <w:sz w:val="20"/>
                <w:szCs w:val="20"/>
              </w:rPr>
            </w:pPr>
            <w:proofErr w:type="gramStart"/>
            <w:r w:rsidRPr="004B3D52">
              <w:rPr>
                <w:rFonts w:ascii="Arial" w:eastAsia="Arial" w:hAnsi="Arial" w:cs="Arial"/>
                <w:sz w:val="16"/>
                <w:szCs w:val="16"/>
              </w:rPr>
              <w:t>под детского питания</w:t>
            </w:r>
            <w:proofErr w:type="gramEnd"/>
            <w:r w:rsidRPr="004B3D52">
              <w:rPr>
                <w:rFonts w:ascii="Arial" w:eastAsia="Arial" w:hAnsi="Arial" w:cs="Arial"/>
                <w:sz w:val="16"/>
                <w:szCs w:val="16"/>
              </w:rPr>
              <w:t xml:space="preserve"> и т.д.). Клещей (не более 3 особей), снятых с одного человека, допу-</w:t>
            </w:r>
          </w:p>
        </w:tc>
        <w:tc>
          <w:tcPr>
            <w:tcW w:w="0" w:type="dxa"/>
            <w:vAlign w:val="bottom"/>
          </w:tcPr>
          <w:p w14:paraId="06ACC806" w14:textId="77777777" w:rsidR="004B3D52" w:rsidRPr="004B3D52" w:rsidRDefault="004B3D52" w:rsidP="004B3D52">
            <w:pPr>
              <w:rPr>
                <w:rFonts w:eastAsiaTheme="minorEastAsia"/>
                <w:sz w:val="1"/>
                <w:szCs w:val="1"/>
              </w:rPr>
            </w:pPr>
          </w:p>
        </w:tc>
      </w:tr>
      <w:tr w:rsidR="004B3D52" w:rsidRPr="004B3D52" w14:paraId="49F5DB5C" w14:textId="77777777" w:rsidTr="004B3D52">
        <w:trPr>
          <w:trHeight w:val="134"/>
        </w:trPr>
        <w:tc>
          <w:tcPr>
            <w:tcW w:w="2460" w:type="dxa"/>
            <w:vMerge w:val="restart"/>
            <w:tcBorders>
              <w:left w:val="single" w:sz="8" w:space="0" w:color="A7A9AC"/>
              <w:right w:val="single" w:sz="8" w:space="0" w:color="A7A9AC"/>
            </w:tcBorders>
            <w:vAlign w:val="bottom"/>
          </w:tcPr>
          <w:p w14:paraId="7B3443A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1F141172" w14:textId="77777777" w:rsidR="004B3D52" w:rsidRPr="004B3D52" w:rsidRDefault="004B3D52" w:rsidP="004B3D52">
            <w:pPr>
              <w:rPr>
                <w:rFonts w:eastAsiaTheme="minorEastAsia"/>
                <w:sz w:val="11"/>
                <w:szCs w:val="11"/>
              </w:rPr>
            </w:pPr>
          </w:p>
        </w:tc>
        <w:tc>
          <w:tcPr>
            <w:tcW w:w="0" w:type="dxa"/>
            <w:vAlign w:val="bottom"/>
          </w:tcPr>
          <w:p w14:paraId="5FEE09AB" w14:textId="77777777" w:rsidR="004B3D52" w:rsidRPr="004B3D52" w:rsidRDefault="004B3D52" w:rsidP="004B3D52">
            <w:pPr>
              <w:rPr>
                <w:rFonts w:eastAsiaTheme="minorEastAsia"/>
                <w:sz w:val="1"/>
                <w:szCs w:val="1"/>
              </w:rPr>
            </w:pPr>
          </w:p>
        </w:tc>
      </w:tr>
      <w:tr w:rsidR="004B3D52" w:rsidRPr="004B3D52" w14:paraId="1BA90863" w14:textId="77777777" w:rsidTr="004B3D52">
        <w:trPr>
          <w:trHeight w:val="78"/>
        </w:trPr>
        <w:tc>
          <w:tcPr>
            <w:tcW w:w="2460" w:type="dxa"/>
            <w:vMerge/>
            <w:tcBorders>
              <w:left w:val="single" w:sz="8" w:space="0" w:color="A7A9AC"/>
              <w:right w:val="single" w:sz="8" w:space="0" w:color="A7A9AC"/>
            </w:tcBorders>
            <w:vAlign w:val="bottom"/>
          </w:tcPr>
          <w:p w14:paraId="77ED2405"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5F8BDE9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скается</w:t>
            </w:r>
            <w:proofErr w:type="spellEnd"/>
            <w:r w:rsidRPr="004B3D52">
              <w:rPr>
                <w:rFonts w:ascii="Arial" w:eastAsia="Arial" w:hAnsi="Arial" w:cs="Arial"/>
                <w:sz w:val="16"/>
                <w:szCs w:val="16"/>
              </w:rPr>
              <w:t xml:space="preserve"> помещать в одну тару и оформлять как одно исследование. Недопустимо помещать</w:t>
            </w:r>
          </w:p>
        </w:tc>
        <w:tc>
          <w:tcPr>
            <w:tcW w:w="0" w:type="dxa"/>
            <w:vAlign w:val="bottom"/>
          </w:tcPr>
          <w:p w14:paraId="13E6E342" w14:textId="77777777" w:rsidR="004B3D52" w:rsidRPr="004B3D52" w:rsidRDefault="004B3D52" w:rsidP="004B3D52">
            <w:pPr>
              <w:rPr>
                <w:rFonts w:eastAsiaTheme="minorEastAsia"/>
                <w:sz w:val="1"/>
                <w:szCs w:val="1"/>
              </w:rPr>
            </w:pPr>
          </w:p>
        </w:tc>
      </w:tr>
      <w:tr w:rsidR="004B3D52" w:rsidRPr="004B3D52" w14:paraId="09C5A284" w14:textId="77777777" w:rsidTr="004B3D52">
        <w:trPr>
          <w:trHeight w:val="122"/>
        </w:trPr>
        <w:tc>
          <w:tcPr>
            <w:tcW w:w="2460" w:type="dxa"/>
            <w:tcBorders>
              <w:left w:val="single" w:sz="8" w:space="0" w:color="A7A9AC"/>
              <w:right w:val="single" w:sz="8" w:space="0" w:color="A7A9AC"/>
            </w:tcBorders>
            <w:vAlign w:val="bottom"/>
          </w:tcPr>
          <w:p w14:paraId="3EB3744A"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058108D0" w14:textId="77777777" w:rsidR="004B3D52" w:rsidRPr="004B3D52" w:rsidRDefault="004B3D52" w:rsidP="004B3D52">
            <w:pPr>
              <w:rPr>
                <w:rFonts w:eastAsiaTheme="minorEastAsia"/>
                <w:sz w:val="10"/>
                <w:szCs w:val="10"/>
              </w:rPr>
            </w:pPr>
          </w:p>
        </w:tc>
        <w:tc>
          <w:tcPr>
            <w:tcW w:w="0" w:type="dxa"/>
            <w:vAlign w:val="bottom"/>
          </w:tcPr>
          <w:p w14:paraId="423BC371" w14:textId="77777777" w:rsidR="004B3D52" w:rsidRPr="004B3D52" w:rsidRDefault="004B3D52" w:rsidP="004B3D52">
            <w:pPr>
              <w:rPr>
                <w:rFonts w:eastAsiaTheme="minorEastAsia"/>
                <w:sz w:val="1"/>
                <w:szCs w:val="1"/>
              </w:rPr>
            </w:pPr>
          </w:p>
        </w:tc>
      </w:tr>
      <w:tr w:rsidR="004B3D52" w:rsidRPr="004B3D52" w14:paraId="547E05C1" w14:textId="77777777" w:rsidTr="004B3D52">
        <w:trPr>
          <w:trHeight w:val="202"/>
        </w:trPr>
        <w:tc>
          <w:tcPr>
            <w:tcW w:w="2460" w:type="dxa"/>
            <w:tcBorders>
              <w:left w:val="single" w:sz="8" w:space="0" w:color="A7A9AC"/>
              <w:right w:val="single" w:sz="8" w:space="0" w:color="A7A9AC"/>
            </w:tcBorders>
            <w:vAlign w:val="bottom"/>
          </w:tcPr>
          <w:p w14:paraId="7DF85AF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BC6E5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клещей, снятых с нескольких человек, в одну тару и оформлять как одно исследование.</w:t>
            </w:r>
          </w:p>
        </w:tc>
        <w:tc>
          <w:tcPr>
            <w:tcW w:w="0" w:type="dxa"/>
            <w:vAlign w:val="bottom"/>
          </w:tcPr>
          <w:p w14:paraId="584E7226" w14:textId="77777777" w:rsidR="004B3D52" w:rsidRPr="004B3D52" w:rsidRDefault="004B3D52" w:rsidP="004B3D52">
            <w:pPr>
              <w:rPr>
                <w:rFonts w:eastAsiaTheme="minorEastAsia"/>
                <w:sz w:val="1"/>
                <w:szCs w:val="1"/>
              </w:rPr>
            </w:pPr>
          </w:p>
        </w:tc>
      </w:tr>
      <w:tr w:rsidR="004B3D52" w:rsidRPr="004B3D52" w14:paraId="593434B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1AF90D0"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47532AEB" w14:textId="77777777" w:rsidR="004B3D52" w:rsidRPr="004B3D52" w:rsidRDefault="004B3D52" w:rsidP="004B3D52">
            <w:pPr>
              <w:rPr>
                <w:rFonts w:eastAsiaTheme="minorEastAsia"/>
                <w:sz w:val="5"/>
                <w:szCs w:val="5"/>
              </w:rPr>
            </w:pPr>
          </w:p>
        </w:tc>
        <w:tc>
          <w:tcPr>
            <w:tcW w:w="0" w:type="dxa"/>
            <w:vAlign w:val="bottom"/>
          </w:tcPr>
          <w:p w14:paraId="5CA24B6B" w14:textId="77777777" w:rsidR="004B3D52" w:rsidRPr="004B3D52" w:rsidRDefault="004B3D52" w:rsidP="004B3D52">
            <w:pPr>
              <w:rPr>
                <w:rFonts w:eastAsiaTheme="minorEastAsia"/>
                <w:sz w:val="1"/>
                <w:szCs w:val="1"/>
              </w:rPr>
            </w:pPr>
          </w:p>
        </w:tc>
      </w:tr>
      <w:tr w:rsidR="004B3D52" w:rsidRPr="004B3D52" w14:paraId="22C9BE29" w14:textId="77777777" w:rsidTr="004B3D52">
        <w:trPr>
          <w:trHeight w:val="308"/>
        </w:trPr>
        <w:tc>
          <w:tcPr>
            <w:tcW w:w="2460" w:type="dxa"/>
            <w:vMerge w:val="restart"/>
            <w:tcBorders>
              <w:left w:val="single" w:sz="8" w:space="0" w:color="A7A9AC"/>
              <w:right w:val="single" w:sz="8" w:space="0" w:color="A7A9AC"/>
            </w:tcBorders>
            <w:vAlign w:val="bottom"/>
          </w:tcPr>
          <w:p w14:paraId="42D833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7B4D72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Проверить тару, которую принес пациент на наличие клеща в ней, плотно закрыть.</w:t>
            </w:r>
          </w:p>
        </w:tc>
        <w:tc>
          <w:tcPr>
            <w:tcW w:w="0" w:type="dxa"/>
            <w:vAlign w:val="bottom"/>
          </w:tcPr>
          <w:p w14:paraId="6541A7A8" w14:textId="77777777" w:rsidR="004B3D52" w:rsidRPr="004B3D52" w:rsidRDefault="004B3D52" w:rsidP="004B3D52">
            <w:pPr>
              <w:rPr>
                <w:rFonts w:eastAsiaTheme="minorEastAsia"/>
                <w:sz w:val="1"/>
                <w:szCs w:val="1"/>
              </w:rPr>
            </w:pPr>
          </w:p>
        </w:tc>
      </w:tr>
      <w:tr w:rsidR="004B3D52" w:rsidRPr="004B3D52" w14:paraId="7FF93745" w14:textId="77777777" w:rsidTr="004B3D52">
        <w:trPr>
          <w:trHeight w:val="66"/>
        </w:trPr>
        <w:tc>
          <w:tcPr>
            <w:tcW w:w="2460" w:type="dxa"/>
            <w:vMerge/>
            <w:tcBorders>
              <w:left w:val="single" w:sz="8" w:space="0" w:color="A7A9AC"/>
              <w:right w:val="single" w:sz="8" w:space="0" w:color="A7A9AC"/>
            </w:tcBorders>
            <w:vAlign w:val="bottom"/>
          </w:tcPr>
          <w:p w14:paraId="3090F47A"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43FFAE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Поместить тару с клещом в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 xml:space="preserve">-пакетик, тщательно закрыть пакетик на застежку, </w:t>
            </w:r>
            <w:proofErr w:type="spellStart"/>
            <w:r w:rsidRPr="004B3D52">
              <w:rPr>
                <w:rFonts w:ascii="Arial" w:eastAsia="Arial" w:hAnsi="Arial" w:cs="Arial"/>
                <w:sz w:val="16"/>
                <w:szCs w:val="16"/>
              </w:rPr>
              <w:t>завер</w:t>
            </w:r>
            <w:proofErr w:type="spellEnd"/>
            <w:r w:rsidRPr="004B3D52">
              <w:rPr>
                <w:rFonts w:ascii="Arial" w:eastAsia="Arial" w:hAnsi="Arial" w:cs="Arial"/>
                <w:sz w:val="16"/>
                <w:szCs w:val="16"/>
              </w:rPr>
              <w:t>-</w:t>
            </w:r>
          </w:p>
        </w:tc>
        <w:tc>
          <w:tcPr>
            <w:tcW w:w="0" w:type="dxa"/>
            <w:vAlign w:val="bottom"/>
          </w:tcPr>
          <w:p w14:paraId="42C44E36" w14:textId="77777777" w:rsidR="004B3D52" w:rsidRPr="004B3D52" w:rsidRDefault="004B3D52" w:rsidP="004B3D52">
            <w:pPr>
              <w:rPr>
                <w:rFonts w:eastAsiaTheme="minorEastAsia"/>
                <w:sz w:val="1"/>
                <w:szCs w:val="1"/>
              </w:rPr>
            </w:pPr>
          </w:p>
        </w:tc>
      </w:tr>
      <w:tr w:rsidR="004B3D52" w:rsidRPr="004B3D52" w14:paraId="4C8ED44C" w14:textId="77777777" w:rsidTr="004B3D52">
        <w:trPr>
          <w:trHeight w:val="134"/>
        </w:trPr>
        <w:tc>
          <w:tcPr>
            <w:tcW w:w="2460" w:type="dxa"/>
            <w:vMerge w:val="restart"/>
            <w:tcBorders>
              <w:left w:val="single" w:sz="8" w:space="0" w:color="A7A9AC"/>
              <w:right w:val="single" w:sz="8" w:space="0" w:color="A7A9AC"/>
            </w:tcBorders>
            <w:vAlign w:val="bottom"/>
          </w:tcPr>
          <w:p w14:paraId="16CA411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vMerge/>
            <w:tcBorders>
              <w:right w:val="single" w:sz="8" w:space="0" w:color="A7A9AC"/>
            </w:tcBorders>
            <w:vAlign w:val="bottom"/>
          </w:tcPr>
          <w:p w14:paraId="6830B080" w14:textId="77777777" w:rsidR="004B3D52" w:rsidRPr="004B3D52" w:rsidRDefault="004B3D52" w:rsidP="004B3D52">
            <w:pPr>
              <w:rPr>
                <w:rFonts w:eastAsiaTheme="minorEastAsia"/>
                <w:sz w:val="11"/>
                <w:szCs w:val="11"/>
              </w:rPr>
            </w:pPr>
          </w:p>
        </w:tc>
        <w:tc>
          <w:tcPr>
            <w:tcW w:w="0" w:type="dxa"/>
            <w:vAlign w:val="bottom"/>
          </w:tcPr>
          <w:p w14:paraId="2EF01CD5" w14:textId="77777777" w:rsidR="004B3D52" w:rsidRPr="004B3D52" w:rsidRDefault="004B3D52" w:rsidP="004B3D52">
            <w:pPr>
              <w:rPr>
                <w:rFonts w:eastAsiaTheme="minorEastAsia"/>
                <w:sz w:val="1"/>
                <w:szCs w:val="1"/>
              </w:rPr>
            </w:pPr>
          </w:p>
        </w:tc>
      </w:tr>
      <w:tr w:rsidR="004B3D52" w:rsidRPr="004B3D52" w14:paraId="289008FC" w14:textId="77777777" w:rsidTr="004B3D52">
        <w:trPr>
          <w:trHeight w:val="78"/>
        </w:trPr>
        <w:tc>
          <w:tcPr>
            <w:tcW w:w="2460" w:type="dxa"/>
            <w:vMerge/>
            <w:tcBorders>
              <w:left w:val="single" w:sz="8" w:space="0" w:color="A7A9AC"/>
              <w:right w:val="single" w:sz="8" w:space="0" w:color="A7A9AC"/>
            </w:tcBorders>
            <w:vAlign w:val="bottom"/>
          </w:tcPr>
          <w:p w14:paraId="1E7334F0"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44C2A00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нуть</w:t>
            </w:r>
            <w:proofErr w:type="spellEnd"/>
            <w:r w:rsidRPr="004B3D52">
              <w:rPr>
                <w:rFonts w:ascii="Arial" w:eastAsia="Arial" w:hAnsi="Arial" w:cs="Arial"/>
                <w:sz w:val="16"/>
                <w:szCs w:val="16"/>
              </w:rPr>
              <w:t xml:space="preserve"> край несколько раз и прошить с помощью степлера или тщательно заклеить скотчем.</w:t>
            </w:r>
          </w:p>
        </w:tc>
        <w:tc>
          <w:tcPr>
            <w:tcW w:w="0" w:type="dxa"/>
            <w:vAlign w:val="bottom"/>
          </w:tcPr>
          <w:p w14:paraId="7982C36C" w14:textId="77777777" w:rsidR="004B3D52" w:rsidRPr="004B3D52" w:rsidRDefault="004B3D52" w:rsidP="004B3D52">
            <w:pPr>
              <w:rPr>
                <w:rFonts w:eastAsiaTheme="minorEastAsia"/>
                <w:sz w:val="1"/>
                <w:szCs w:val="1"/>
              </w:rPr>
            </w:pPr>
          </w:p>
        </w:tc>
      </w:tr>
      <w:tr w:rsidR="004B3D52" w:rsidRPr="004B3D52" w14:paraId="1B298AE3" w14:textId="77777777" w:rsidTr="004B3D52">
        <w:trPr>
          <w:trHeight w:val="124"/>
        </w:trPr>
        <w:tc>
          <w:tcPr>
            <w:tcW w:w="2460" w:type="dxa"/>
            <w:tcBorders>
              <w:left w:val="single" w:sz="8" w:space="0" w:color="A7A9AC"/>
              <w:right w:val="single" w:sz="8" w:space="0" w:color="A7A9AC"/>
            </w:tcBorders>
            <w:vAlign w:val="bottom"/>
          </w:tcPr>
          <w:p w14:paraId="38B5840A"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26973AF7" w14:textId="77777777" w:rsidR="004B3D52" w:rsidRPr="004B3D52" w:rsidRDefault="004B3D52" w:rsidP="004B3D52">
            <w:pPr>
              <w:rPr>
                <w:rFonts w:eastAsiaTheme="minorEastAsia"/>
                <w:sz w:val="10"/>
                <w:szCs w:val="10"/>
              </w:rPr>
            </w:pPr>
          </w:p>
        </w:tc>
        <w:tc>
          <w:tcPr>
            <w:tcW w:w="0" w:type="dxa"/>
            <w:vAlign w:val="bottom"/>
          </w:tcPr>
          <w:p w14:paraId="12BDEC93" w14:textId="77777777" w:rsidR="004B3D52" w:rsidRPr="004B3D52" w:rsidRDefault="004B3D52" w:rsidP="004B3D52">
            <w:pPr>
              <w:rPr>
                <w:rFonts w:eastAsiaTheme="minorEastAsia"/>
                <w:sz w:val="1"/>
                <w:szCs w:val="1"/>
              </w:rPr>
            </w:pPr>
          </w:p>
        </w:tc>
      </w:tr>
      <w:tr w:rsidR="004B3D52" w:rsidRPr="004B3D52" w14:paraId="4A6382E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3C1E4E2"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60767157" w14:textId="77777777" w:rsidR="004B3D52" w:rsidRPr="004B3D52" w:rsidRDefault="004B3D52" w:rsidP="004B3D52">
            <w:pPr>
              <w:rPr>
                <w:rFonts w:eastAsiaTheme="minorEastAsia"/>
                <w:sz w:val="5"/>
                <w:szCs w:val="5"/>
              </w:rPr>
            </w:pPr>
          </w:p>
        </w:tc>
        <w:tc>
          <w:tcPr>
            <w:tcW w:w="0" w:type="dxa"/>
            <w:vAlign w:val="bottom"/>
          </w:tcPr>
          <w:p w14:paraId="3AE6FC22" w14:textId="77777777" w:rsidR="004B3D52" w:rsidRPr="004B3D52" w:rsidRDefault="004B3D52" w:rsidP="004B3D52">
            <w:pPr>
              <w:rPr>
                <w:rFonts w:eastAsiaTheme="minorEastAsia"/>
                <w:sz w:val="1"/>
                <w:szCs w:val="1"/>
              </w:rPr>
            </w:pPr>
          </w:p>
        </w:tc>
      </w:tr>
      <w:tr w:rsidR="004B3D52" w:rsidRPr="004B3D52" w14:paraId="7B890C05" w14:textId="77777777" w:rsidTr="004B3D52">
        <w:trPr>
          <w:trHeight w:val="274"/>
        </w:trPr>
        <w:tc>
          <w:tcPr>
            <w:tcW w:w="2460" w:type="dxa"/>
            <w:tcBorders>
              <w:left w:val="single" w:sz="8" w:space="0" w:color="A7A9AC"/>
              <w:right w:val="single" w:sz="8" w:space="0" w:color="A7A9AC"/>
            </w:tcBorders>
            <w:vAlign w:val="bottom"/>
          </w:tcPr>
          <w:p w14:paraId="66A207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70FFDD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приёма клеща на исследование он хранится и транспортируется в лабораторию</w:t>
            </w:r>
          </w:p>
        </w:tc>
        <w:tc>
          <w:tcPr>
            <w:tcW w:w="0" w:type="dxa"/>
            <w:vAlign w:val="bottom"/>
          </w:tcPr>
          <w:p w14:paraId="22DFB755" w14:textId="77777777" w:rsidR="004B3D52" w:rsidRPr="004B3D52" w:rsidRDefault="004B3D52" w:rsidP="004B3D52">
            <w:pPr>
              <w:rPr>
                <w:rFonts w:eastAsiaTheme="minorEastAsia"/>
                <w:sz w:val="1"/>
                <w:szCs w:val="1"/>
              </w:rPr>
            </w:pPr>
          </w:p>
        </w:tc>
      </w:tr>
      <w:tr w:rsidR="004B3D52" w:rsidRPr="004B3D52" w14:paraId="5929B1A7" w14:textId="77777777" w:rsidTr="004B3D52">
        <w:trPr>
          <w:trHeight w:val="200"/>
        </w:trPr>
        <w:tc>
          <w:tcPr>
            <w:tcW w:w="2460" w:type="dxa"/>
            <w:tcBorders>
              <w:left w:val="single" w:sz="8" w:space="0" w:color="A7A9AC"/>
              <w:right w:val="single" w:sz="8" w:space="0" w:color="A7A9AC"/>
            </w:tcBorders>
            <w:vAlign w:val="bottom"/>
          </w:tcPr>
          <w:p w14:paraId="539F1B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80" w:type="dxa"/>
            <w:gridSpan w:val="2"/>
            <w:tcBorders>
              <w:right w:val="single" w:sz="8" w:space="0" w:color="A7A9AC"/>
            </w:tcBorders>
            <w:vAlign w:val="bottom"/>
          </w:tcPr>
          <w:p w14:paraId="19E8DE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Т=+2+8 °С. По возможности следует доставить клеща на исследование в </w:t>
            </w:r>
            <w:proofErr w:type="spellStart"/>
            <w:r w:rsidRPr="004B3D52">
              <w:rPr>
                <w:rFonts w:ascii="Arial" w:eastAsia="Arial" w:hAnsi="Arial" w:cs="Arial"/>
                <w:sz w:val="16"/>
                <w:szCs w:val="16"/>
              </w:rPr>
              <w:t>лаборато</w:t>
            </w:r>
            <w:proofErr w:type="spellEnd"/>
            <w:r w:rsidRPr="004B3D52">
              <w:rPr>
                <w:rFonts w:ascii="Arial" w:eastAsia="Arial" w:hAnsi="Arial" w:cs="Arial"/>
                <w:sz w:val="16"/>
                <w:szCs w:val="16"/>
              </w:rPr>
              <w:t>-</w:t>
            </w:r>
          </w:p>
        </w:tc>
        <w:tc>
          <w:tcPr>
            <w:tcW w:w="0" w:type="dxa"/>
            <w:vAlign w:val="bottom"/>
          </w:tcPr>
          <w:p w14:paraId="15B84487" w14:textId="77777777" w:rsidR="004B3D52" w:rsidRPr="004B3D52" w:rsidRDefault="004B3D52" w:rsidP="004B3D52">
            <w:pPr>
              <w:rPr>
                <w:rFonts w:eastAsiaTheme="minorEastAsia"/>
                <w:sz w:val="1"/>
                <w:szCs w:val="1"/>
              </w:rPr>
            </w:pPr>
          </w:p>
        </w:tc>
      </w:tr>
      <w:tr w:rsidR="004B3D52" w:rsidRPr="004B3D52" w14:paraId="585DA0FA" w14:textId="77777777" w:rsidTr="004B3D52">
        <w:trPr>
          <w:trHeight w:val="237"/>
        </w:trPr>
        <w:tc>
          <w:tcPr>
            <w:tcW w:w="2460" w:type="dxa"/>
            <w:tcBorders>
              <w:left w:val="single" w:sz="8" w:space="0" w:color="A7A9AC"/>
              <w:right w:val="single" w:sz="8" w:space="0" w:color="A7A9AC"/>
            </w:tcBorders>
            <w:vAlign w:val="bottom"/>
          </w:tcPr>
          <w:p w14:paraId="2F913F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724BE63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рию</w:t>
            </w:r>
            <w:proofErr w:type="spellEnd"/>
            <w:r w:rsidRPr="004B3D52">
              <w:rPr>
                <w:rFonts w:ascii="Arial" w:eastAsia="Arial" w:hAnsi="Arial" w:cs="Arial"/>
                <w:sz w:val="16"/>
                <w:szCs w:val="16"/>
              </w:rPr>
              <w:t xml:space="preserve"> как можно скорее.</w:t>
            </w:r>
          </w:p>
        </w:tc>
        <w:tc>
          <w:tcPr>
            <w:tcW w:w="2560" w:type="dxa"/>
            <w:tcBorders>
              <w:right w:val="single" w:sz="8" w:space="0" w:color="A7A9AC"/>
            </w:tcBorders>
            <w:vAlign w:val="bottom"/>
          </w:tcPr>
          <w:p w14:paraId="64CB9928" w14:textId="77777777" w:rsidR="004B3D52" w:rsidRPr="004B3D52" w:rsidRDefault="004B3D52" w:rsidP="004B3D52">
            <w:pPr>
              <w:rPr>
                <w:rFonts w:eastAsiaTheme="minorEastAsia"/>
                <w:sz w:val="20"/>
                <w:szCs w:val="20"/>
              </w:rPr>
            </w:pPr>
          </w:p>
        </w:tc>
        <w:tc>
          <w:tcPr>
            <w:tcW w:w="0" w:type="dxa"/>
            <w:vAlign w:val="bottom"/>
          </w:tcPr>
          <w:p w14:paraId="71BF70F7" w14:textId="77777777" w:rsidR="004B3D52" w:rsidRPr="004B3D52" w:rsidRDefault="004B3D52" w:rsidP="004B3D52">
            <w:pPr>
              <w:rPr>
                <w:rFonts w:eastAsiaTheme="minorEastAsia"/>
                <w:sz w:val="1"/>
                <w:szCs w:val="1"/>
              </w:rPr>
            </w:pPr>
          </w:p>
        </w:tc>
      </w:tr>
      <w:tr w:rsidR="004B3D52" w:rsidRPr="004B3D52" w14:paraId="4F3D25D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AF56A5E"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3FE5FEE" w14:textId="77777777" w:rsidR="004B3D52" w:rsidRPr="004B3D52" w:rsidRDefault="004B3D52" w:rsidP="004B3D52">
            <w:pPr>
              <w:rPr>
                <w:rFonts w:eastAsiaTheme="minorEastAsia"/>
                <w:sz w:val="5"/>
                <w:szCs w:val="5"/>
              </w:rPr>
            </w:pPr>
          </w:p>
        </w:tc>
        <w:tc>
          <w:tcPr>
            <w:tcW w:w="0" w:type="dxa"/>
            <w:vAlign w:val="bottom"/>
          </w:tcPr>
          <w:p w14:paraId="60B307BF" w14:textId="77777777" w:rsidR="004B3D52" w:rsidRPr="004B3D52" w:rsidRDefault="004B3D52" w:rsidP="004B3D52">
            <w:pPr>
              <w:rPr>
                <w:rFonts w:eastAsiaTheme="minorEastAsia"/>
                <w:sz w:val="1"/>
                <w:szCs w:val="1"/>
              </w:rPr>
            </w:pPr>
          </w:p>
        </w:tc>
      </w:tr>
      <w:tr w:rsidR="004B3D52" w:rsidRPr="004B3D52" w14:paraId="12379479" w14:textId="77777777" w:rsidTr="004B3D52">
        <w:trPr>
          <w:trHeight w:val="308"/>
        </w:trPr>
        <w:tc>
          <w:tcPr>
            <w:tcW w:w="2460" w:type="dxa"/>
            <w:tcBorders>
              <w:left w:val="single" w:sz="8" w:space="0" w:color="A7A9AC"/>
              <w:right w:val="single" w:sz="8" w:space="0" w:color="A7A9AC"/>
            </w:tcBorders>
            <w:vAlign w:val="bottom"/>
          </w:tcPr>
          <w:p w14:paraId="77E29CAC"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4BA169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клеща и хранить при Т = -20 °С.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w:t>
            </w:r>
          </w:p>
        </w:tc>
        <w:tc>
          <w:tcPr>
            <w:tcW w:w="0" w:type="dxa"/>
            <w:vAlign w:val="bottom"/>
          </w:tcPr>
          <w:p w14:paraId="0A524BEE" w14:textId="77777777" w:rsidR="004B3D52" w:rsidRPr="004B3D52" w:rsidRDefault="004B3D52" w:rsidP="004B3D52">
            <w:pPr>
              <w:rPr>
                <w:rFonts w:eastAsiaTheme="minorEastAsia"/>
                <w:sz w:val="1"/>
                <w:szCs w:val="1"/>
              </w:rPr>
            </w:pPr>
          </w:p>
        </w:tc>
      </w:tr>
      <w:tr w:rsidR="004B3D52" w:rsidRPr="004B3D52" w14:paraId="08E0EDF1" w14:textId="77777777" w:rsidTr="004B3D52">
        <w:trPr>
          <w:trHeight w:val="202"/>
        </w:trPr>
        <w:tc>
          <w:tcPr>
            <w:tcW w:w="2460" w:type="dxa"/>
            <w:vMerge w:val="restart"/>
            <w:tcBorders>
              <w:left w:val="single" w:sz="8" w:space="0" w:color="A7A9AC"/>
              <w:right w:val="single" w:sz="8" w:space="0" w:color="A7A9AC"/>
            </w:tcBorders>
            <w:vAlign w:val="bottom"/>
          </w:tcPr>
          <w:p w14:paraId="7947A3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4C5737A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скать</w:t>
            </w:r>
            <w:proofErr w:type="spellEnd"/>
            <w:r w:rsidRPr="004B3D52">
              <w:rPr>
                <w:rFonts w:ascii="Arial" w:eastAsia="Arial" w:hAnsi="Arial" w:cs="Arial"/>
                <w:sz w:val="16"/>
                <w:szCs w:val="16"/>
              </w:rPr>
              <w:t xml:space="preserve"> размораживания образца! Размороженные образцы в работу не принимаются!</w:t>
            </w:r>
          </w:p>
        </w:tc>
        <w:tc>
          <w:tcPr>
            <w:tcW w:w="0" w:type="dxa"/>
            <w:vAlign w:val="bottom"/>
          </w:tcPr>
          <w:p w14:paraId="48FF6560" w14:textId="77777777" w:rsidR="004B3D52" w:rsidRPr="004B3D52" w:rsidRDefault="004B3D52" w:rsidP="004B3D52">
            <w:pPr>
              <w:rPr>
                <w:rFonts w:eastAsiaTheme="minorEastAsia"/>
                <w:sz w:val="1"/>
                <w:szCs w:val="1"/>
              </w:rPr>
            </w:pPr>
          </w:p>
        </w:tc>
      </w:tr>
      <w:tr w:rsidR="004B3D52" w:rsidRPr="004B3D52" w14:paraId="2DDD8835" w14:textId="77777777" w:rsidTr="004B3D52">
        <w:trPr>
          <w:trHeight w:val="92"/>
        </w:trPr>
        <w:tc>
          <w:tcPr>
            <w:tcW w:w="2460" w:type="dxa"/>
            <w:vMerge/>
            <w:tcBorders>
              <w:left w:val="single" w:sz="8" w:space="0" w:color="A7A9AC"/>
              <w:right w:val="single" w:sz="8" w:space="0" w:color="A7A9AC"/>
            </w:tcBorders>
            <w:vAlign w:val="bottom"/>
          </w:tcPr>
          <w:p w14:paraId="3814F6C4" w14:textId="77777777" w:rsidR="004B3D52" w:rsidRPr="004B3D52" w:rsidRDefault="004B3D52" w:rsidP="004B3D52">
            <w:pPr>
              <w:rPr>
                <w:rFonts w:eastAsiaTheme="minorEastAsia"/>
                <w:sz w:val="7"/>
                <w:szCs w:val="7"/>
              </w:rPr>
            </w:pPr>
          </w:p>
        </w:tc>
        <w:tc>
          <w:tcPr>
            <w:tcW w:w="7380" w:type="dxa"/>
            <w:gridSpan w:val="2"/>
            <w:vMerge w:val="restart"/>
            <w:tcBorders>
              <w:right w:val="single" w:sz="8" w:space="0" w:color="A7A9AC"/>
            </w:tcBorders>
            <w:vAlign w:val="bottom"/>
          </w:tcPr>
          <w:p w14:paraId="174B8A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Допустимо проведение исследования иксодового клеща в более поздний</w:t>
            </w:r>
          </w:p>
        </w:tc>
        <w:tc>
          <w:tcPr>
            <w:tcW w:w="0" w:type="dxa"/>
            <w:vAlign w:val="bottom"/>
          </w:tcPr>
          <w:p w14:paraId="4802C8C8" w14:textId="77777777" w:rsidR="004B3D52" w:rsidRPr="004B3D52" w:rsidRDefault="004B3D52" w:rsidP="004B3D52">
            <w:pPr>
              <w:rPr>
                <w:rFonts w:eastAsiaTheme="minorEastAsia"/>
                <w:sz w:val="1"/>
                <w:szCs w:val="1"/>
              </w:rPr>
            </w:pPr>
          </w:p>
        </w:tc>
      </w:tr>
      <w:tr w:rsidR="004B3D52" w:rsidRPr="004B3D52" w14:paraId="62C85DE8" w14:textId="77777777" w:rsidTr="004B3D52">
        <w:trPr>
          <w:trHeight w:val="166"/>
        </w:trPr>
        <w:tc>
          <w:tcPr>
            <w:tcW w:w="2460" w:type="dxa"/>
            <w:tcBorders>
              <w:left w:val="single" w:sz="8" w:space="0" w:color="A7A9AC"/>
              <w:right w:val="single" w:sz="8" w:space="0" w:color="A7A9AC"/>
            </w:tcBorders>
            <w:vAlign w:val="bottom"/>
          </w:tcPr>
          <w:p w14:paraId="26BF3425"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2"/>
            <w:vMerge/>
            <w:tcBorders>
              <w:right w:val="single" w:sz="8" w:space="0" w:color="A7A9AC"/>
            </w:tcBorders>
            <w:vAlign w:val="bottom"/>
          </w:tcPr>
          <w:p w14:paraId="10402F95" w14:textId="77777777" w:rsidR="004B3D52" w:rsidRPr="004B3D52" w:rsidRDefault="004B3D52" w:rsidP="004B3D52">
            <w:pPr>
              <w:rPr>
                <w:rFonts w:eastAsiaTheme="minorEastAsia"/>
                <w:sz w:val="14"/>
                <w:szCs w:val="14"/>
              </w:rPr>
            </w:pPr>
          </w:p>
        </w:tc>
        <w:tc>
          <w:tcPr>
            <w:tcW w:w="0" w:type="dxa"/>
            <w:vAlign w:val="bottom"/>
          </w:tcPr>
          <w:p w14:paraId="096E2D31" w14:textId="77777777" w:rsidR="004B3D52" w:rsidRPr="004B3D52" w:rsidRDefault="004B3D52" w:rsidP="004B3D52">
            <w:pPr>
              <w:rPr>
                <w:rFonts w:eastAsiaTheme="minorEastAsia"/>
                <w:sz w:val="1"/>
                <w:szCs w:val="1"/>
              </w:rPr>
            </w:pPr>
          </w:p>
        </w:tc>
      </w:tr>
      <w:tr w:rsidR="004B3D52" w:rsidRPr="004B3D52" w14:paraId="073F3B60" w14:textId="77777777" w:rsidTr="004B3D52">
        <w:trPr>
          <w:trHeight w:val="196"/>
        </w:trPr>
        <w:tc>
          <w:tcPr>
            <w:tcW w:w="2460" w:type="dxa"/>
            <w:tcBorders>
              <w:left w:val="single" w:sz="8" w:space="0" w:color="A7A9AC"/>
              <w:right w:val="single" w:sz="8" w:space="0" w:color="A7A9AC"/>
            </w:tcBorders>
            <w:vAlign w:val="bottom"/>
          </w:tcPr>
          <w:p w14:paraId="3BC774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2"/>
            <w:tcBorders>
              <w:right w:val="single" w:sz="8" w:space="0" w:color="A7A9AC"/>
            </w:tcBorders>
            <w:vAlign w:val="bottom"/>
          </w:tcPr>
          <w:p w14:paraId="6DCB8A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срок* с целью информирования пациента об инфицированности клеща, однако пациент</w:t>
            </w:r>
          </w:p>
        </w:tc>
        <w:tc>
          <w:tcPr>
            <w:tcW w:w="0" w:type="dxa"/>
            <w:vAlign w:val="bottom"/>
          </w:tcPr>
          <w:p w14:paraId="349D07C1" w14:textId="77777777" w:rsidR="004B3D52" w:rsidRPr="004B3D52" w:rsidRDefault="004B3D52" w:rsidP="004B3D52">
            <w:pPr>
              <w:rPr>
                <w:rFonts w:eastAsiaTheme="minorEastAsia"/>
                <w:sz w:val="1"/>
                <w:szCs w:val="1"/>
              </w:rPr>
            </w:pPr>
          </w:p>
        </w:tc>
      </w:tr>
      <w:tr w:rsidR="004B3D52" w:rsidRPr="004B3D52" w14:paraId="082547A2" w14:textId="77777777" w:rsidTr="004B3D52">
        <w:trPr>
          <w:trHeight w:val="200"/>
        </w:trPr>
        <w:tc>
          <w:tcPr>
            <w:tcW w:w="2460" w:type="dxa"/>
            <w:tcBorders>
              <w:left w:val="single" w:sz="8" w:space="0" w:color="A7A9AC"/>
              <w:right w:val="single" w:sz="8" w:space="0" w:color="A7A9AC"/>
            </w:tcBorders>
            <w:vAlign w:val="bottom"/>
          </w:tcPr>
          <w:p w14:paraId="1FD59790"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60241F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должен быть предупреждён о том, что время на проведение профилактических </w:t>
            </w:r>
            <w:proofErr w:type="spellStart"/>
            <w:r w:rsidRPr="004B3D52">
              <w:rPr>
                <w:rFonts w:ascii="Arial" w:eastAsia="Arial" w:hAnsi="Arial" w:cs="Arial"/>
                <w:sz w:val="16"/>
                <w:szCs w:val="16"/>
              </w:rPr>
              <w:t>меро</w:t>
            </w:r>
            <w:proofErr w:type="spellEnd"/>
            <w:r w:rsidRPr="004B3D52">
              <w:rPr>
                <w:rFonts w:ascii="Arial" w:eastAsia="Arial" w:hAnsi="Arial" w:cs="Arial"/>
                <w:sz w:val="16"/>
                <w:szCs w:val="16"/>
              </w:rPr>
              <w:t>-</w:t>
            </w:r>
          </w:p>
        </w:tc>
        <w:tc>
          <w:tcPr>
            <w:tcW w:w="0" w:type="dxa"/>
            <w:vAlign w:val="bottom"/>
          </w:tcPr>
          <w:p w14:paraId="64EA35F8" w14:textId="77777777" w:rsidR="004B3D52" w:rsidRPr="004B3D52" w:rsidRDefault="004B3D52" w:rsidP="004B3D52">
            <w:pPr>
              <w:rPr>
                <w:rFonts w:eastAsiaTheme="minorEastAsia"/>
                <w:sz w:val="1"/>
                <w:szCs w:val="1"/>
              </w:rPr>
            </w:pPr>
          </w:p>
        </w:tc>
      </w:tr>
      <w:tr w:rsidR="004B3D52" w:rsidRPr="004B3D52" w14:paraId="7E4FB2E5" w14:textId="77777777" w:rsidTr="004B3D52">
        <w:trPr>
          <w:trHeight w:val="202"/>
        </w:trPr>
        <w:tc>
          <w:tcPr>
            <w:tcW w:w="2460" w:type="dxa"/>
            <w:tcBorders>
              <w:left w:val="single" w:sz="8" w:space="0" w:color="A7A9AC"/>
              <w:right w:val="single" w:sz="8" w:space="0" w:color="A7A9AC"/>
            </w:tcBorders>
            <w:vAlign w:val="bottom"/>
          </w:tcPr>
          <w:p w14:paraId="1939D1D8" w14:textId="77777777" w:rsidR="004B3D52" w:rsidRPr="004B3D52" w:rsidRDefault="004B3D52" w:rsidP="004B3D52">
            <w:pPr>
              <w:rPr>
                <w:rFonts w:eastAsiaTheme="minorEastAsia"/>
                <w:sz w:val="17"/>
                <w:szCs w:val="17"/>
              </w:rPr>
            </w:pPr>
          </w:p>
        </w:tc>
        <w:tc>
          <w:tcPr>
            <w:tcW w:w="4820" w:type="dxa"/>
            <w:vAlign w:val="bottom"/>
          </w:tcPr>
          <w:p w14:paraId="5A3403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приятий ограничено*.</w:t>
            </w:r>
          </w:p>
        </w:tc>
        <w:tc>
          <w:tcPr>
            <w:tcW w:w="2560" w:type="dxa"/>
            <w:tcBorders>
              <w:right w:val="single" w:sz="8" w:space="0" w:color="A7A9AC"/>
            </w:tcBorders>
            <w:vAlign w:val="bottom"/>
          </w:tcPr>
          <w:p w14:paraId="187A9392" w14:textId="77777777" w:rsidR="004B3D52" w:rsidRPr="004B3D52" w:rsidRDefault="004B3D52" w:rsidP="004B3D52">
            <w:pPr>
              <w:rPr>
                <w:rFonts w:eastAsiaTheme="minorEastAsia"/>
                <w:sz w:val="17"/>
                <w:szCs w:val="17"/>
              </w:rPr>
            </w:pPr>
          </w:p>
        </w:tc>
        <w:tc>
          <w:tcPr>
            <w:tcW w:w="0" w:type="dxa"/>
            <w:vAlign w:val="bottom"/>
          </w:tcPr>
          <w:p w14:paraId="317C081B" w14:textId="77777777" w:rsidR="004B3D52" w:rsidRPr="004B3D52" w:rsidRDefault="004B3D52" w:rsidP="004B3D52">
            <w:pPr>
              <w:rPr>
                <w:rFonts w:eastAsiaTheme="minorEastAsia"/>
                <w:sz w:val="1"/>
                <w:szCs w:val="1"/>
              </w:rPr>
            </w:pPr>
          </w:p>
        </w:tc>
      </w:tr>
      <w:tr w:rsidR="004B3D52" w:rsidRPr="004B3D52" w14:paraId="61C8424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28EF925"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1F8E751"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4CEF753" w14:textId="77777777" w:rsidR="004B3D52" w:rsidRPr="004B3D52" w:rsidRDefault="004B3D52" w:rsidP="004B3D52">
            <w:pPr>
              <w:rPr>
                <w:rFonts w:eastAsiaTheme="minorEastAsia"/>
                <w:sz w:val="5"/>
                <w:szCs w:val="5"/>
              </w:rPr>
            </w:pPr>
          </w:p>
        </w:tc>
        <w:tc>
          <w:tcPr>
            <w:tcW w:w="0" w:type="dxa"/>
            <w:vAlign w:val="bottom"/>
          </w:tcPr>
          <w:p w14:paraId="22F31062" w14:textId="77777777" w:rsidR="004B3D52" w:rsidRPr="004B3D52" w:rsidRDefault="004B3D52" w:rsidP="004B3D52">
            <w:pPr>
              <w:rPr>
                <w:rFonts w:eastAsiaTheme="minorEastAsia"/>
                <w:sz w:val="1"/>
                <w:szCs w:val="1"/>
              </w:rPr>
            </w:pPr>
          </w:p>
        </w:tc>
      </w:tr>
    </w:tbl>
    <w:p w14:paraId="5AA3DDA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10464" behindDoc="1" locked="0" layoutInCell="0" allowOverlap="1" wp14:anchorId="664A207C" wp14:editId="44CD1E2C">
            <wp:simplePos x="0" y="0"/>
            <wp:positionH relativeFrom="column">
              <wp:posOffset>5038090</wp:posOffset>
            </wp:positionH>
            <wp:positionV relativeFrom="paragraph">
              <wp:posOffset>-3958590</wp:posOffset>
            </wp:positionV>
            <wp:extent cx="770890" cy="514985"/>
            <wp:effectExtent l="0" t="0" r="0" b="0"/>
            <wp:wrapNone/>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5B7C6361" w14:textId="77777777" w:rsidR="004B3D52" w:rsidRPr="004B3D52" w:rsidRDefault="004B3D52" w:rsidP="004B3D52">
      <w:pPr>
        <w:spacing w:line="385" w:lineRule="exact"/>
        <w:rPr>
          <w:rFonts w:eastAsiaTheme="minorEastAsia"/>
          <w:sz w:val="20"/>
          <w:szCs w:val="20"/>
        </w:rPr>
      </w:pPr>
    </w:p>
    <w:p w14:paraId="4DFD7427"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3.5. Кал</w:t>
      </w:r>
    </w:p>
    <w:p w14:paraId="0F5DD5EF" w14:textId="77777777" w:rsidR="004B3D52" w:rsidRPr="004B3D52" w:rsidRDefault="004B3D52" w:rsidP="004B3D52">
      <w:pPr>
        <w:spacing w:line="162" w:lineRule="exact"/>
        <w:rPr>
          <w:rFonts w:eastAsiaTheme="minorEastAsia"/>
          <w:sz w:val="20"/>
          <w:szCs w:val="20"/>
        </w:rPr>
      </w:pPr>
    </w:p>
    <w:p w14:paraId="1DE4FC8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4B8A48D"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880"/>
        <w:gridCol w:w="1680"/>
        <w:gridCol w:w="30"/>
      </w:tblGrid>
      <w:tr w:rsidR="004B3D52" w:rsidRPr="004B3D52" w14:paraId="5795FD41"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A8DA9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7A9FD09" w14:textId="77777777" w:rsidR="004B3D52" w:rsidRPr="004B3D52" w:rsidRDefault="004B3D52" w:rsidP="004B3D52">
            <w:pPr>
              <w:rPr>
                <w:rFonts w:eastAsiaTheme="minorEastAsia"/>
              </w:rPr>
            </w:pPr>
          </w:p>
        </w:tc>
        <w:tc>
          <w:tcPr>
            <w:tcW w:w="880" w:type="dxa"/>
            <w:tcBorders>
              <w:top w:val="single" w:sz="8" w:space="0" w:color="A7A9AC"/>
            </w:tcBorders>
            <w:vAlign w:val="bottom"/>
          </w:tcPr>
          <w:p w14:paraId="2F5D29D2" w14:textId="77777777" w:rsidR="004B3D52" w:rsidRPr="004B3D52" w:rsidRDefault="004B3D52" w:rsidP="004B3D52">
            <w:pPr>
              <w:rPr>
                <w:rFonts w:eastAsiaTheme="minorEastAsia"/>
              </w:rPr>
            </w:pPr>
          </w:p>
        </w:tc>
        <w:tc>
          <w:tcPr>
            <w:tcW w:w="1680" w:type="dxa"/>
            <w:tcBorders>
              <w:top w:val="single" w:sz="8" w:space="0" w:color="A7A9AC"/>
              <w:right w:val="single" w:sz="8" w:space="0" w:color="A7A9AC"/>
            </w:tcBorders>
            <w:vAlign w:val="bottom"/>
          </w:tcPr>
          <w:p w14:paraId="241A382E" w14:textId="77777777" w:rsidR="004B3D52" w:rsidRPr="004B3D52" w:rsidRDefault="004B3D52" w:rsidP="004B3D52">
            <w:pPr>
              <w:rPr>
                <w:rFonts w:eastAsiaTheme="minorEastAsia"/>
              </w:rPr>
            </w:pPr>
          </w:p>
        </w:tc>
        <w:tc>
          <w:tcPr>
            <w:tcW w:w="0" w:type="dxa"/>
            <w:vAlign w:val="bottom"/>
          </w:tcPr>
          <w:p w14:paraId="1CE9FCDA" w14:textId="77777777" w:rsidR="004B3D52" w:rsidRPr="004B3D52" w:rsidRDefault="004B3D52" w:rsidP="004B3D52">
            <w:pPr>
              <w:rPr>
                <w:rFonts w:eastAsiaTheme="minorEastAsia"/>
                <w:sz w:val="1"/>
                <w:szCs w:val="1"/>
              </w:rPr>
            </w:pPr>
          </w:p>
        </w:tc>
      </w:tr>
      <w:tr w:rsidR="004B3D52" w:rsidRPr="004B3D52" w14:paraId="3F98D95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0217A16"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0F555E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880" w:type="dxa"/>
            <w:vAlign w:val="bottom"/>
          </w:tcPr>
          <w:p w14:paraId="5922E33F" w14:textId="77777777" w:rsidR="004B3D52" w:rsidRPr="004B3D52" w:rsidRDefault="004B3D52" w:rsidP="004B3D52">
            <w:pPr>
              <w:rPr>
                <w:rFonts w:eastAsiaTheme="minorEastAsia"/>
                <w:sz w:val="5"/>
                <w:szCs w:val="5"/>
              </w:rPr>
            </w:pPr>
          </w:p>
        </w:tc>
        <w:tc>
          <w:tcPr>
            <w:tcW w:w="1680" w:type="dxa"/>
            <w:tcBorders>
              <w:right w:val="single" w:sz="8" w:space="0" w:color="A7A9AC"/>
            </w:tcBorders>
            <w:vAlign w:val="bottom"/>
          </w:tcPr>
          <w:p w14:paraId="2A74BCA2" w14:textId="77777777" w:rsidR="004B3D52" w:rsidRPr="004B3D52" w:rsidRDefault="004B3D52" w:rsidP="004B3D52">
            <w:pPr>
              <w:rPr>
                <w:rFonts w:eastAsiaTheme="minorEastAsia"/>
                <w:sz w:val="5"/>
                <w:szCs w:val="5"/>
              </w:rPr>
            </w:pPr>
          </w:p>
        </w:tc>
        <w:tc>
          <w:tcPr>
            <w:tcW w:w="0" w:type="dxa"/>
            <w:vAlign w:val="bottom"/>
          </w:tcPr>
          <w:p w14:paraId="5B755709" w14:textId="77777777" w:rsidR="004B3D52" w:rsidRPr="004B3D52" w:rsidRDefault="004B3D52" w:rsidP="004B3D52">
            <w:pPr>
              <w:rPr>
                <w:rFonts w:eastAsiaTheme="minorEastAsia"/>
                <w:sz w:val="1"/>
                <w:szCs w:val="1"/>
              </w:rPr>
            </w:pPr>
          </w:p>
        </w:tc>
      </w:tr>
      <w:tr w:rsidR="004B3D52" w:rsidRPr="004B3D52" w14:paraId="0BEA8027" w14:textId="77777777" w:rsidTr="004B3D52">
        <w:trPr>
          <w:trHeight w:val="245"/>
        </w:trPr>
        <w:tc>
          <w:tcPr>
            <w:tcW w:w="2460" w:type="dxa"/>
            <w:tcBorders>
              <w:left w:val="single" w:sz="8" w:space="0" w:color="A7A9AC"/>
              <w:right w:val="single" w:sz="8" w:space="0" w:color="A7A9AC"/>
            </w:tcBorders>
            <w:vAlign w:val="bottom"/>
          </w:tcPr>
          <w:p w14:paraId="65D706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051F1876" w14:textId="77777777" w:rsidR="004B3D52" w:rsidRPr="004B3D52" w:rsidRDefault="004B3D52" w:rsidP="004B3D52">
            <w:pPr>
              <w:rPr>
                <w:rFonts w:eastAsiaTheme="minorEastAsia"/>
                <w:sz w:val="21"/>
                <w:szCs w:val="21"/>
              </w:rPr>
            </w:pPr>
          </w:p>
        </w:tc>
        <w:tc>
          <w:tcPr>
            <w:tcW w:w="880" w:type="dxa"/>
            <w:vAlign w:val="bottom"/>
          </w:tcPr>
          <w:p w14:paraId="14FA2091" w14:textId="77777777" w:rsidR="004B3D52" w:rsidRPr="004B3D52" w:rsidRDefault="004B3D52" w:rsidP="004B3D52">
            <w:pPr>
              <w:rPr>
                <w:rFonts w:eastAsiaTheme="minorEastAsia"/>
                <w:sz w:val="21"/>
                <w:szCs w:val="21"/>
              </w:rPr>
            </w:pPr>
          </w:p>
        </w:tc>
        <w:tc>
          <w:tcPr>
            <w:tcW w:w="1680" w:type="dxa"/>
            <w:tcBorders>
              <w:right w:val="single" w:sz="8" w:space="0" w:color="A7A9AC"/>
            </w:tcBorders>
            <w:vAlign w:val="bottom"/>
          </w:tcPr>
          <w:p w14:paraId="5AC008E8" w14:textId="77777777" w:rsidR="004B3D52" w:rsidRPr="004B3D52" w:rsidRDefault="004B3D52" w:rsidP="004B3D52">
            <w:pPr>
              <w:rPr>
                <w:rFonts w:eastAsiaTheme="minorEastAsia"/>
                <w:sz w:val="21"/>
                <w:szCs w:val="21"/>
              </w:rPr>
            </w:pPr>
          </w:p>
        </w:tc>
        <w:tc>
          <w:tcPr>
            <w:tcW w:w="0" w:type="dxa"/>
            <w:vAlign w:val="bottom"/>
          </w:tcPr>
          <w:p w14:paraId="142288E5" w14:textId="77777777" w:rsidR="004B3D52" w:rsidRPr="004B3D52" w:rsidRDefault="004B3D52" w:rsidP="004B3D52">
            <w:pPr>
              <w:rPr>
                <w:rFonts w:eastAsiaTheme="minorEastAsia"/>
                <w:sz w:val="1"/>
                <w:szCs w:val="1"/>
              </w:rPr>
            </w:pPr>
          </w:p>
        </w:tc>
      </w:tr>
      <w:tr w:rsidR="004B3D52" w:rsidRPr="004B3D52" w14:paraId="07ECBD1B" w14:textId="77777777" w:rsidTr="004B3D52">
        <w:trPr>
          <w:trHeight w:val="212"/>
        </w:trPr>
        <w:tc>
          <w:tcPr>
            <w:tcW w:w="2460" w:type="dxa"/>
            <w:tcBorders>
              <w:left w:val="single" w:sz="8" w:space="0" w:color="A7A9AC"/>
              <w:right w:val="single" w:sz="8" w:space="0" w:color="A7A9AC"/>
            </w:tcBorders>
            <w:vAlign w:val="bottom"/>
          </w:tcPr>
          <w:p w14:paraId="3E430C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2D36A9B6" w14:textId="77777777" w:rsidR="004B3D52" w:rsidRPr="004B3D52" w:rsidRDefault="004B3D52" w:rsidP="004B3D52">
            <w:pPr>
              <w:rPr>
                <w:rFonts w:eastAsiaTheme="minorEastAsia"/>
                <w:sz w:val="18"/>
                <w:szCs w:val="18"/>
              </w:rPr>
            </w:pPr>
          </w:p>
        </w:tc>
        <w:tc>
          <w:tcPr>
            <w:tcW w:w="880" w:type="dxa"/>
            <w:vAlign w:val="bottom"/>
          </w:tcPr>
          <w:p w14:paraId="251967A9" w14:textId="77777777" w:rsidR="004B3D52" w:rsidRPr="004B3D52" w:rsidRDefault="004B3D52" w:rsidP="004B3D52">
            <w:pPr>
              <w:rPr>
                <w:rFonts w:eastAsiaTheme="minorEastAsia"/>
                <w:sz w:val="18"/>
                <w:szCs w:val="18"/>
              </w:rPr>
            </w:pPr>
          </w:p>
        </w:tc>
        <w:tc>
          <w:tcPr>
            <w:tcW w:w="1680" w:type="dxa"/>
            <w:tcBorders>
              <w:right w:val="single" w:sz="8" w:space="0" w:color="A7A9AC"/>
            </w:tcBorders>
            <w:vAlign w:val="bottom"/>
          </w:tcPr>
          <w:p w14:paraId="5AAA8F3E" w14:textId="77777777" w:rsidR="004B3D52" w:rsidRPr="004B3D52" w:rsidRDefault="004B3D52" w:rsidP="004B3D52">
            <w:pPr>
              <w:rPr>
                <w:rFonts w:eastAsiaTheme="minorEastAsia"/>
                <w:sz w:val="18"/>
                <w:szCs w:val="18"/>
              </w:rPr>
            </w:pPr>
          </w:p>
        </w:tc>
        <w:tc>
          <w:tcPr>
            <w:tcW w:w="0" w:type="dxa"/>
            <w:vAlign w:val="bottom"/>
          </w:tcPr>
          <w:p w14:paraId="5C4616FD" w14:textId="77777777" w:rsidR="004B3D52" w:rsidRPr="004B3D52" w:rsidRDefault="004B3D52" w:rsidP="004B3D52">
            <w:pPr>
              <w:rPr>
                <w:rFonts w:eastAsiaTheme="minorEastAsia"/>
                <w:sz w:val="1"/>
                <w:szCs w:val="1"/>
              </w:rPr>
            </w:pPr>
          </w:p>
        </w:tc>
      </w:tr>
      <w:tr w:rsidR="004B3D52" w:rsidRPr="004B3D52" w14:paraId="05A43E3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01F7C7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2F5C766"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59EF97C7"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579E93B8" w14:textId="77777777" w:rsidR="004B3D52" w:rsidRPr="004B3D52" w:rsidRDefault="004B3D52" w:rsidP="004B3D52">
            <w:pPr>
              <w:rPr>
                <w:rFonts w:eastAsiaTheme="minorEastAsia"/>
                <w:sz w:val="5"/>
                <w:szCs w:val="5"/>
              </w:rPr>
            </w:pPr>
          </w:p>
        </w:tc>
        <w:tc>
          <w:tcPr>
            <w:tcW w:w="0" w:type="dxa"/>
            <w:vAlign w:val="bottom"/>
          </w:tcPr>
          <w:p w14:paraId="7995DF4B" w14:textId="77777777" w:rsidR="004B3D52" w:rsidRPr="004B3D52" w:rsidRDefault="004B3D52" w:rsidP="004B3D52">
            <w:pPr>
              <w:rPr>
                <w:rFonts w:eastAsiaTheme="minorEastAsia"/>
                <w:sz w:val="1"/>
                <w:szCs w:val="1"/>
              </w:rPr>
            </w:pPr>
          </w:p>
        </w:tc>
      </w:tr>
      <w:tr w:rsidR="004B3D52" w:rsidRPr="004B3D52" w14:paraId="1737EBA4" w14:textId="77777777" w:rsidTr="004B3D52">
        <w:trPr>
          <w:trHeight w:val="245"/>
        </w:trPr>
        <w:tc>
          <w:tcPr>
            <w:tcW w:w="2460" w:type="dxa"/>
            <w:tcBorders>
              <w:left w:val="single" w:sz="8" w:space="0" w:color="A7A9AC"/>
              <w:right w:val="single" w:sz="8" w:space="0" w:color="A7A9AC"/>
            </w:tcBorders>
            <w:vAlign w:val="bottom"/>
          </w:tcPr>
          <w:p w14:paraId="08F311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FEF85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80" w:type="dxa"/>
            <w:vAlign w:val="bottom"/>
          </w:tcPr>
          <w:p w14:paraId="52DA59A7" w14:textId="77777777" w:rsidR="004B3D52" w:rsidRPr="004B3D52" w:rsidRDefault="004B3D52" w:rsidP="004B3D52">
            <w:pPr>
              <w:rPr>
                <w:rFonts w:eastAsiaTheme="minorEastAsia"/>
                <w:sz w:val="21"/>
                <w:szCs w:val="21"/>
              </w:rPr>
            </w:pPr>
          </w:p>
        </w:tc>
        <w:tc>
          <w:tcPr>
            <w:tcW w:w="1680" w:type="dxa"/>
            <w:vMerge w:val="restart"/>
            <w:tcBorders>
              <w:right w:val="single" w:sz="8" w:space="0" w:color="A7A9AC"/>
            </w:tcBorders>
            <w:vAlign w:val="bottom"/>
          </w:tcPr>
          <w:p w14:paraId="1DAE44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191F384" w14:textId="77777777" w:rsidR="004B3D52" w:rsidRPr="004B3D52" w:rsidRDefault="004B3D52" w:rsidP="004B3D52">
            <w:pPr>
              <w:rPr>
                <w:rFonts w:eastAsiaTheme="minorEastAsia"/>
                <w:sz w:val="1"/>
                <w:szCs w:val="1"/>
              </w:rPr>
            </w:pPr>
          </w:p>
        </w:tc>
      </w:tr>
      <w:tr w:rsidR="004B3D52" w:rsidRPr="004B3D52" w14:paraId="57F939F0" w14:textId="77777777" w:rsidTr="004B3D52">
        <w:trPr>
          <w:trHeight w:val="137"/>
        </w:trPr>
        <w:tc>
          <w:tcPr>
            <w:tcW w:w="2460" w:type="dxa"/>
            <w:vMerge w:val="restart"/>
            <w:tcBorders>
              <w:left w:val="single" w:sz="8" w:space="0" w:color="A7A9AC"/>
              <w:right w:val="single" w:sz="8" w:space="0" w:color="A7A9AC"/>
            </w:tcBorders>
            <w:vAlign w:val="bottom"/>
          </w:tcPr>
          <w:p w14:paraId="5757C0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C80EB1B" w14:textId="77777777" w:rsidR="004B3D52" w:rsidRPr="004B3D52" w:rsidRDefault="004B3D52" w:rsidP="004B3D52">
            <w:pPr>
              <w:rPr>
                <w:rFonts w:eastAsiaTheme="minorEastAsia"/>
                <w:sz w:val="11"/>
                <w:szCs w:val="11"/>
              </w:rPr>
            </w:pPr>
          </w:p>
        </w:tc>
        <w:tc>
          <w:tcPr>
            <w:tcW w:w="880" w:type="dxa"/>
            <w:vAlign w:val="bottom"/>
          </w:tcPr>
          <w:p w14:paraId="58C84745" w14:textId="77777777" w:rsidR="004B3D52" w:rsidRPr="004B3D52" w:rsidRDefault="004B3D52" w:rsidP="004B3D52">
            <w:pPr>
              <w:rPr>
                <w:rFonts w:eastAsiaTheme="minorEastAsia"/>
                <w:sz w:val="11"/>
                <w:szCs w:val="11"/>
              </w:rPr>
            </w:pPr>
          </w:p>
        </w:tc>
        <w:tc>
          <w:tcPr>
            <w:tcW w:w="1680" w:type="dxa"/>
            <w:vMerge/>
            <w:tcBorders>
              <w:right w:val="single" w:sz="8" w:space="0" w:color="A7A9AC"/>
            </w:tcBorders>
            <w:vAlign w:val="bottom"/>
          </w:tcPr>
          <w:p w14:paraId="16630174" w14:textId="77777777" w:rsidR="004B3D52" w:rsidRPr="004B3D52" w:rsidRDefault="004B3D52" w:rsidP="004B3D52">
            <w:pPr>
              <w:rPr>
                <w:rFonts w:eastAsiaTheme="minorEastAsia"/>
                <w:sz w:val="11"/>
                <w:szCs w:val="11"/>
              </w:rPr>
            </w:pPr>
          </w:p>
        </w:tc>
        <w:tc>
          <w:tcPr>
            <w:tcW w:w="0" w:type="dxa"/>
            <w:vAlign w:val="bottom"/>
          </w:tcPr>
          <w:p w14:paraId="6F3B7B61" w14:textId="77777777" w:rsidR="004B3D52" w:rsidRPr="004B3D52" w:rsidRDefault="004B3D52" w:rsidP="004B3D52">
            <w:pPr>
              <w:rPr>
                <w:rFonts w:eastAsiaTheme="minorEastAsia"/>
                <w:sz w:val="1"/>
                <w:szCs w:val="1"/>
              </w:rPr>
            </w:pPr>
          </w:p>
        </w:tc>
      </w:tr>
      <w:tr w:rsidR="004B3D52" w:rsidRPr="004B3D52" w14:paraId="05BFA148" w14:textId="77777777" w:rsidTr="004B3D52">
        <w:trPr>
          <w:trHeight w:val="76"/>
        </w:trPr>
        <w:tc>
          <w:tcPr>
            <w:tcW w:w="2460" w:type="dxa"/>
            <w:vMerge/>
            <w:tcBorders>
              <w:left w:val="single" w:sz="8" w:space="0" w:color="A7A9AC"/>
              <w:right w:val="single" w:sz="8" w:space="0" w:color="A7A9AC"/>
            </w:tcBorders>
            <w:vAlign w:val="bottom"/>
          </w:tcPr>
          <w:p w14:paraId="0F309637"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5FF7048" w14:textId="77777777" w:rsidR="004B3D52" w:rsidRPr="004B3D52" w:rsidRDefault="004B3D52" w:rsidP="004B3D52">
            <w:pPr>
              <w:rPr>
                <w:rFonts w:eastAsiaTheme="minorEastAsia"/>
                <w:sz w:val="6"/>
                <w:szCs w:val="6"/>
              </w:rPr>
            </w:pPr>
          </w:p>
        </w:tc>
        <w:tc>
          <w:tcPr>
            <w:tcW w:w="880" w:type="dxa"/>
            <w:vAlign w:val="bottom"/>
          </w:tcPr>
          <w:p w14:paraId="43834BC1" w14:textId="77777777" w:rsidR="004B3D52" w:rsidRPr="004B3D52" w:rsidRDefault="004B3D52" w:rsidP="004B3D52">
            <w:pPr>
              <w:rPr>
                <w:rFonts w:eastAsiaTheme="minorEastAsia"/>
                <w:sz w:val="6"/>
                <w:szCs w:val="6"/>
              </w:rPr>
            </w:pPr>
          </w:p>
        </w:tc>
        <w:tc>
          <w:tcPr>
            <w:tcW w:w="1680" w:type="dxa"/>
            <w:tcBorders>
              <w:right w:val="single" w:sz="8" w:space="0" w:color="A7A9AC"/>
            </w:tcBorders>
            <w:vAlign w:val="bottom"/>
          </w:tcPr>
          <w:p w14:paraId="1EFDFD89" w14:textId="77777777" w:rsidR="004B3D52" w:rsidRPr="004B3D52" w:rsidRDefault="004B3D52" w:rsidP="004B3D52">
            <w:pPr>
              <w:rPr>
                <w:rFonts w:eastAsiaTheme="minorEastAsia"/>
                <w:sz w:val="6"/>
                <w:szCs w:val="6"/>
              </w:rPr>
            </w:pPr>
          </w:p>
        </w:tc>
        <w:tc>
          <w:tcPr>
            <w:tcW w:w="0" w:type="dxa"/>
            <w:vAlign w:val="bottom"/>
          </w:tcPr>
          <w:p w14:paraId="10F4431E" w14:textId="77777777" w:rsidR="004B3D52" w:rsidRPr="004B3D52" w:rsidRDefault="004B3D52" w:rsidP="004B3D52">
            <w:pPr>
              <w:rPr>
                <w:rFonts w:eastAsiaTheme="minorEastAsia"/>
                <w:sz w:val="1"/>
                <w:szCs w:val="1"/>
              </w:rPr>
            </w:pPr>
          </w:p>
        </w:tc>
      </w:tr>
      <w:tr w:rsidR="004B3D52" w:rsidRPr="004B3D52" w14:paraId="18E6A3A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39AF04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A013C60"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6C75DB28"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006574C9" w14:textId="77777777" w:rsidR="004B3D52" w:rsidRPr="004B3D52" w:rsidRDefault="004B3D52" w:rsidP="004B3D52">
            <w:pPr>
              <w:rPr>
                <w:rFonts w:eastAsiaTheme="minorEastAsia"/>
                <w:sz w:val="5"/>
                <w:szCs w:val="5"/>
              </w:rPr>
            </w:pPr>
          </w:p>
        </w:tc>
        <w:tc>
          <w:tcPr>
            <w:tcW w:w="0" w:type="dxa"/>
            <w:vAlign w:val="bottom"/>
          </w:tcPr>
          <w:p w14:paraId="4F3E022F" w14:textId="77777777" w:rsidR="004B3D52" w:rsidRPr="004B3D52" w:rsidRDefault="004B3D52" w:rsidP="004B3D52">
            <w:pPr>
              <w:rPr>
                <w:rFonts w:eastAsiaTheme="minorEastAsia"/>
                <w:sz w:val="1"/>
                <w:szCs w:val="1"/>
              </w:rPr>
            </w:pPr>
          </w:p>
        </w:tc>
      </w:tr>
      <w:tr w:rsidR="004B3D52" w:rsidRPr="004B3D52" w14:paraId="7E6BC988" w14:textId="77777777" w:rsidTr="004B3D52">
        <w:trPr>
          <w:trHeight w:val="183"/>
        </w:trPr>
        <w:tc>
          <w:tcPr>
            <w:tcW w:w="2460" w:type="dxa"/>
            <w:tcBorders>
              <w:bottom w:val="single" w:sz="8" w:space="0" w:color="A7A9AC"/>
            </w:tcBorders>
            <w:vAlign w:val="bottom"/>
          </w:tcPr>
          <w:p w14:paraId="63206EEB" w14:textId="77777777" w:rsidR="004B3D52" w:rsidRPr="004B3D52" w:rsidRDefault="004B3D52" w:rsidP="004B3D52">
            <w:pPr>
              <w:rPr>
                <w:rFonts w:eastAsiaTheme="minorEastAsia"/>
                <w:sz w:val="15"/>
                <w:szCs w:val="15"/>
              </w:rPr>
            </w:pPr>
          </w:p>
        </w:tc>
        <w:tc>
          <w:tcPr>
            <w:tcW w:w="5700" w:type="dxa"/>
            <w:gridSpan w:val="2"/>
            <w:tcBorders>
              <w:bottom w:val="single" w:sz="8" w:space="0" w:color="A7A9AC"/>
            </w:tcBorders>
            <w:vAlign w:val="bottom"/>
          </w:tcPr>
          <w:p w14:paraId="6E4C0AE1" w14:textId="77777777" w:rsidR="004B3D52" w:rsidRPr="004B3D52" w:rsidRDefault="004B3D52" w:rsidP="004B3D52">
            <w:pPr>
              <w:rPr>
                <w:rFonts w:eastAsiaTheme="minorEastAsia"/>
                <w:sz w:val="15"/>
                <w:szCs w:val="15"/>
              </w:rPr>
            </w:pPr>
          </w:p>
        </w:tc>
        <w:tc>
          <w:tcPr>
            <w:tcW w:w="1680" w:type="dxa"/>
            <w:tcBorders>
              <w:bottom w:val="single" w:sz="8" w:space="0" w:color="A7A9AC"/>
            </w:tcBorders>
            <w:vAlign w:val="bottom"/>
          </w:tcPr>
          <w:p w14:paraId="764A4DF3" w14:textId="77777777" w:rsidR="004B3D52" w:rsidRPr="004B3D52" w:rsidRDefault="004B3D52" w:rsidP="004B3D52">
            <w:pPr>
              <w:rPr>
                <w:rFonts w:eastAsiaTheme="minorEastAsia"/>
                <w:sz w:val="15"/>
                <w:szCs w:val="15"/>
              </w:rPr>
            </w:pPr>
          </w:p>
        </w:tc>
        <w:tc>
          <w:tcPr>
            <w:tcW w:w="0" w:type="dxa"/>
            <w:vAlign w:val="bottom"/>
          </w:tcPr>
          <w:p w14:paraId="1B9D58FE" w14:textId="77777777" w:rsidR="004B3D52" w:rsidRPr="004B3D52" w:rsidRDefault="004B3D52" w:rsidP="004B3D52">
            <w:pPr>
              <w:rPr>
                <w:rFonts w:eastAsiaTheme="minorEastAsia"/>
                <w:sz w:val="1"/>
                <w:szCs w:val="1"/>
              </w:rPr>
            </w:pPr>
          </w:p>
        </w:tc>
      </w:tr>
      <w:tr w:rsidR="004B3D52" w:rsidRPr="004B3D52" w14:paraId="71927CF1" w14:textId="77777777" w:rsidTr="004B3D52">
        <w:trPr>
          <w:trHeight w:val="308"/>
        </w:trPr>
        <w:tc>
          <w:tcPr>
            <w:tcW w:w="2460" w:type="dxa"/>
            <w:vMerge w:val="restart"/>
            <w:tcBorders>
              <w:left w:val="single" w:sz="8" w:space="0" w:color="A7A9AC"/>
              <w:right w:val="single" w:sz="8" w:space="0" w:color="A7A9AC"/>
            </w:tcBorders>
            <w:vAlign w:val="bottom"/>
          </w:tcPr>
          <w:p w14:paraId="081F6E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00" w:type="dxa"/>
            <w:gridSpan w:val="2"/>
            <w:vAlign w:val="bottom"/>
          </w:tcPr>
          <w:p w14:paraId="38E3D2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80" w:type="dxa"/>
            <w:tcBorders>
              <w:right w:val="single" w:sz="8" w:space="0" w:color="A7A9AC"/>
            </w:tcBorders>
            <w:vAlign w:val="bottom"/>
          </w:tcPr>
          <w:p w14:paraId="17154B67" w14:textId="77777777" w:rsidR="004B3D52" w:rsidRPr="004B3D52" w:rsidRDefault="004B3D52" w:rsidP="004B3D52">
            <w:pPr>
              <w:rPr>
                <w:rFonts w:eastAsiaTheme="minorEastAsia"/>
              </w:rPr>
            </w:pPr>
          </w:p>
        </w:tc>
        <w:tc>
          <w:tcPr>
            <w:tcW w:w="0" w:type="dxa"/>
            <w:vAlign w:val="bottom"/>
          </w:tcPr>
          <w:p w14:paraId="26FA7620" w14:textId="77777777" w:rsidR="004B3D52" w:rsidRPr="004B3D52" w:rsidRDefault="004B3D52" w:rsidP="004B3D52">
            <w:pPr>
              <w:rPr>
                <w:rFonts w:eastAsiaTheme="minorEastAsia"/>
                <w:sz w:val="1"/>
                <w:szCs w:val="1"/>
              </w:rPr>
            </w:pPr>
          </w:p>
        </w:tc>
      </w:tr>
      <w:tr w:rsidR="004B3D52" w:rsidRPr="004B3D52" w14:paraId="14F8A185" w14:textId="77777777" w:rsidTr="004B3D52">
        <w:trPr>
          <w:trHeight w:val="200"/>
        </w:trPr>
        <w:tc>
          <w:tcPr>
            <w:tcW w:w="2460" w:type="dxa"/>
            <w:vMerge/>
            <w:tcBorders>
              <w:left w:val="single" w:sz="8" w:space="0" w:color="A7A9AC"/>
              <w:right w:val="single" w:sz="8" w:space="0" w:color="A7A9AC"/>
            </w:tcBorders>
            <w:vAlign w:val="bottom"/>
          </w:tcPr>
          <w:p w14:paraId="1BD02928" w14:textId="77777777" w:rsidR="004B3D52" w:rsidRPr="004B3D52" w:rsidRDefault="004B3D52" w:rsidP="004B3D52">
            <w:pPr>
              <w:rPr>
                <w:rFonts w:eastAsiaTheme="minorEastAsia"/>
                <w:sz w:val="17"/>
                <w:szCs w:val="17"/>
              </w:rPr>
            </w:pPr>
          </w:p>
        </w:tc>
        <w:tc>
          <w:tcPr>
            <w:tcW w:w="5700" w:type="dxa"/>
            <w:gridSpan w:val="2"/>
            <w:vAlign w:val="bottom"/>
          </w:tcPr>
          <w:p w14:paraId="1BC7A3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80" w:type="dxa"/>
            <w:tcBorders>
              <w:right w:val="single" w:sz="8" w:space="0" w:color="A7A9AC"/>
            </w:tcBorders>
            <w:vAlign w:val="bottom"/>
          </w:tcPr>
          <w:p w14:paraId="54E76327" w14:textId="77777777" w:rsidR="004B3D52" w:rsidRPr="004B3D52" w:rsidRDefault="004B3D52" w:rsidP="004B3D52">
            <w:pPr>
              <w:rPr>
                <w:rFonts w:eastAsiaTheme="minorEastAsia"/>
                <w:sz w:val="17"/>
                <w:szCs w:val="17"/>
              </w:rPr>
            </w:pPr>
          </w:p>
        </w:tc>
        <w:tc>
          <w:tcPr>
            <w:tcW w:w="0" w:type="dxa"/>
            <w:vAlign w:val="bottom"/>
          </w:tcPr>
          <w:p w14:paraId="4BD3BCA3" w14:textId="77777777" w:rsidR="004B3D52" w:rsidRPr="004B3D52" w:rsidRDefault="004B3D52" w:rsidP="004B3D52">
            <w:pPr>
              <w:rPr>
                <w:rFonts w:eastAsiaTheme="minorEastAsia"/>
                <w:sz w:val="1"/>
                <w:szCs w:val="1"/>
              </w:rPr>
            </w:pPr>
          </w:p>
        </w:tc>
      </w:tr>
      <w:tr w:rsidR="004B3D52" w:rsidRPr="004B3D52" w14:paraId="7A715D6A" w14:textId="77777777" w:rsidTr="004B3D52">
        <w:trPr>
          <w:trHeight w:val="202"/>
        </w:trPr>
        <w:tc>
          <w:tcPr>
            <w:tcW w:w="2460" w:type="dxa"/>
            <w:tcBorders>
              <w:left w:val="single" w:sz="8" w:space="0" w:color="A7A9AC"/>
              <w:right w:val="single" w:sz="8" w:space="0" w:color="A7A9AC"/>
            </w:tcBorders>
            <w:vAlign w:val="bottom"/>
          </w:tcPr>
          <w:p w14:paraId="215918C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2192DC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4AFD8202" w14:textId="77777777" w:rsidR="004B3D52" w:rsidRPr="004B3D52" w:rsidRDefault="004B3D52" w:rsidP="004B3D52">
            <w:pPr>
              <w:rPr>
                <w:rFonts w:eastAsiaTheme="minorEastAsia"/>
                <w:sz w:val="1"/>
                <w:szCs w:val="1"/>
              </w:rPr>
            </w:pPr>
          </w:p>
        </w:tc>
      </w:tr>
      <w:tr w:rsidR="004B3D52" w:rsidRPr="004B3D52" w14:paraId="10FB26B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A19B1C7"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6C60C50" w14:textId="77777777" w:rsidR="004B3D52" w:rsidRPr="004B3D52" w:rsidRDefault="004B3D52" w:rsidP="004B3D52">
            <w:pPr>
              <w:rPr>
                <w:rFonts w:eastAsiaTheme="minorEastAsia"/>
                <w:sz w:val="5"/>
                <w:szCs w:val="5"/>
              </w:rPr>
            </w:pPr>
          </w:p>
        </w:tc>
        <w:tc>
          <w:tcPr>
            <w:tcW w:w="0" w:type="dxa"/>
            <w:vAlign w:val="bottom"/>
          </w:tcPr>
          <w:p w14:paraId="26D33DEB" w14:textId="77777777" w:rsidR="004B3D52" w:rsidRPr="004B3D52" w:rsidRDefault="004B3D52" w:rsidP="004B3D52">
            <w:pPr>
              <w:rPr>
                <w:rFonts w:eastAsiaTheme="minorEastAsia"/>
                <w:sz w:val="1"/>
                <w:szCs w:val="1"/>
              </w:rPr>
            </w:pPr>
          </w:p>
        </w:tc>
      </w:tr>
      <w:tr w:rsidR="004B3D52" w:rsidRPr="004B3D52" w14:paraId="483FD2D8" w14:textId="77777777" w:rsidTr="004B3D52">
        <w:trPr>
          <w:trHeight w:val="308"/>
        </w:trPr>
        <w:tc>
          <w:tcPr>
            <w:tcW w:w="2460" w:type="dxa"/>
            <w:tcBorders>
              <w:left w:val="single" w:sz="8" w:space="0" w:color="A7A9AC"/>
              <w:right w:val="single" w:sz="8" w:space="0" w:color="A7A9AC"/>
            </w:tcBorders>
            <w:vAlign w:val="bottom"/>
          </w:tcPr>
          <w:p w14:paraId="0E099CEB"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21D593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Нельзя собирать кал из памперсов, после клизмы, после введения ректальных свечей</w:t>
            </w:r>
          </w:p>
        </w:tc>
        <w:tc>
          <w:tcPr>
            <w:tcW w:w="0" w:type="dxa"/>
            <w:vAlign w:val="bottom"/>
          </w:tcPr>
          <w:p w14:paraId="199019F0" w14:textId="77777777" w:rsidR="004B3D52" w:rsidRPr="004B3D52" w:rsidRDefault="004B3D52" w:rsidP="004B3D52">
            <w:pPr>
              <w:rPr>
                <w:rFonts w:eastAsiaTheme="minorEastAsia"/>
                <w:sz w:val="1"/>
                <w:szCs w:val="1"/>
              </w:rPr>
            </w:pPr>
          </w:p>
        </w:tc>
      </w:tr>
      <w:tr w:rsidR="004B3D52" w:rsidRPr="004B3D52" w14:paraId="1D948CF4" w14:textId="77777777" w:rsidTr="004B3D52">
        <w:trPr>
          <w:trHeight w:val="200"/>
        </w:trPr>
        <w:tc>
          <w:tcPr>
            <w:tcW w:w="2460" w:type="dxa"/>
            <w:tcBorders>
              <w:left w:val="single" w:sz="8" w:space="0" w:color="A7A9AC"/>
              <w:right w:val="single" w:sz="8" w:space="0" w:color="A7A9AC"/>
            </w:tcBorders>
            <w:vAlign w:val="bottom"/>
          </w:tcPr>
          <w:p w14:paraId="53888D52"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8A26F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приема медикаментов, влияющих на перистальтику кишечника, с примесями мочи</w:t>
            </w:r>
          </w:p>
        </w:tc>
        <w:tc>
          <w:tcPr>
            <w:tcW w:w="0" w:type="dxa"/>
            <w:vAlign w:val="bottom"/>
          </w:tcPr>
          <w:p w14:paraId="4A96FDD4" w14:textId="77777777" w:rsidR="004B3D52" w:rsidRPr="004B3D52" w:rsidRDefault="004B3D52" w:rsidP="004B3D52">
            <w:pPr>
              <w:rPr>
                <w:rFonts w:eastAsiaTheme="minorEastAsia"/>
                <w:sz w:val="1"/>
                <w:szCs w:val="1"/>
              </w:rPr>
            </w:pPr>
          </w:p>
        </w:tc>
      </w:tr>
      <w:tr w:rsidR="004B3D52" w:rsidRPr="004B3D52" w14:paraId="3CD98A95" w14:textId="77777777" w:rsidTr="004B3D52">
        <w:trPr>
          <w:trHeight w:val="200"/>
        </w:trPr>
        <w:tc>
          <w:tcPr>
            <w:tcW w:w="2460" w:type="dxa"/>
            <w:tcBorders>
              <w:left w:val="single" w:sz="8" w:space="0" w:color="A7A9AC"/>
              <w:right w:val="single" w:sz="8" w:space="0" w:color="A7A9AC"/>
            </w:tcBorders>
            <w:vAlign w:val="bottom"/>
          </w:tcPr>
          <w:p w14:paraId="66F0256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5D907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выделений из половых органов. Кал собирается после естественной дефекации на</w:t>
            </w:r>
          </w:p>
        </w:tc>
        <w:tc>
          <w:tcPr>
            <w:tcW w:w="0" w:type="dxa"/>
            <w:vAlign w:val="bottom"/>
          </w:tcPr>
          <w:p w14:paraId="11FD48AB" w14:textId="77777777" w:rsidR="004B3D52" w:rsidRPr="004B3D52" w:rsidRDefault="004B3D52" w:rsidP="004B3D52">
            <w:pPr>
              <w:rPr>
                <w:rFonts w:eastAsiaTheme="minorEastAsia"/>
                <w:sz w:val="1"/>
                <w:szCs w:val="1"/>
              </w:rPr>
            </w:pPr>
          </w:p>
        </w:tc>
      </w:tr>
      <w:tr w:rsidR="004B3D52" w:rsidRPr="004B3D52" w14:paraId="13E512E9" w14:textId="77777777" w:rsidTr="004B3D52">
        <w:trPr>
          <w:trHeight w:val="200"/>
        </w:trPr>
        <w:tc>
          <w:tcPr>
            <w:tcW w:w="2460" w:type="dxa"/>
            <w:vMerge w:val="restart"/>
            <w:tcBorders>
              <w:left w:val="single" w:sz="8" w:space="0" w:color="A7A9AC"/>
              <w:right w:val="single" w:sz="8" w:space="0" w:color="A7A9AC"/>
            </w:tcBorders>
            <w:vAlign w:val="bottom"/>
          </w:tcPr>
          <w:p w14:paraId="00A654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080047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чистый лист бумаги или в чистую ёмкость (ёмкость предварительно вымыть с мылом,</w:t>
            </w:r>
          </w:p>
        </w:tc>
        <w:tc>
          <w:tcPr>
            <w:tcW w:w="0" w:type="dxa"/>
            <w:vAlign w:val="bottom"/>
          </w:tcPr>
          <w:p w14:paraId="0DB5D625" w14:textId="77777777" w:rsidR="004B3D52" w:rsidRPr="004B3D52" w:rsidRDefault="004B3D52" w:rsidP="004B3D52">
            <w:pPr>
              <w:rPr>
                <w:rFonts w:eastAsiaTheme="minorEastAsia"/>
                <w:sz w:val="1"/>
                <w:szCs w:val="1"/>
              </w:rPr>
            </w:pPr>
          </w:p>
        </w:tc>
      </w:tr>
      <w:tr w:rsidR="004B3D52" w:rsidRPr="004B3D52" w14:paraId="3D31988D" w14:textId="77777777" w:rsidTr="004B3D52">
        <w:trPr>
          <w:trHeight w:val="66"/>
        </w:trPr>
        <w:tc>
          <w:tcPr>
            <w:tcW w:w="2460" w:type="dxa"/>
            <w:vMerge/>
            <w:tcBorders>
              <w:left w:val="single" w:sz="8" w:space="0" w:color="A7A9AC"/>
              <w:right w:val="single" w:sz="8" w:space="0" w:color="A7A9AC"/>
            </w:tcBorders>
            <w:vAlign w:val="bottom"/>
          </w:tcPr>
          <w:p w14:paraId="56133F16" w14:textId="77777777" w:rsidR="004B3D52" w:rsidRPr="004B3D52" w:rsidRDefault="004B3D52" w:rsidP="004B3D52">
            <w:pPr>
              <w:rPr>
                <w:rFonts w:eastAsiaTheme="minorEastAsia"/>
                <w:sz w:val="5"/>
                <w:szCs w:val="5"/>
              </w:rPr>
            </w:pPr>
          </w:p>
        </w:tc>
        <w:tc>
          <w:tcPr>
            <w:tcW w:w="5700" w:type="dxa"/>
            <w:gridSpan w:val="2"/>
            <w:vMerge w:val="restart"/>
            <w:vAlign w:val="bottom"/>
          </w:tcPr>
          <w:p w14:paraId="3B6807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обдать кипятком и высушить). Нельзя отбирать пробу из унитаза.</w:t>
            </w:r>
          </w:p>
        </w:tc>
        <w:tc>
          <w:tcPr>
            <w:tcW w:w="1680" w:type="dxa"/>
            <w:tcBorders>
              <w:right w:val="single" w:sz="8" w:space="0" w:color="A7A9AC"/>
            </w:tcBorders>
            <w:vAlign w:val="bottom"/>
          </w:tcPr>
          <w:p w14:paraId="20ECB7BE" w14:textId="77777777" w:rsidR="004B3D52" w:rsidRPr="004B3D52" w:rsidRDefault="004B3D52" w:rsidP="004B3D52">
            <w:pPr>
              <w:rPr>
                <w:rFonts w:eastAsiaTheme="minorEastAsia"/>
                <w:sz w:val="5"/>
                <w:szCs w:val="5"/>
              </w:rPr>
            </w:pPr>
          </w:p>
        </w:tc>
        <w:tc>
          <w:tcPr>
            <w:tcW w:w="0" w:type="dxa"/>
            <w:vAlign w:val="bottom"/>
          </w:tcPr>
          <w:p w14:paraId="3451B24A" w14:textId="77777777" w:rsidR="004B3D52" w:rsidRPr="004B3D52" w:rsidRDefault="004B3D52" w:rsidP="004B3D52">
            <w:pPr>
              <w:rPr>
                <w:rFonts w:eastAsiaTheme="minorEastAsia"/>
                <w:sz w:val="1"/>
                <w:szCs w:val="1"/>
              </w:rPr>
            </w:pPr>
          </w:p>
        </w:tc>
      </w:tr>
      <w:tr w:rsidR="004B3D52" w:rsidRPr="004B3D52" w14:paraId="611079FC" w14:textId="77777777" w:rsidTr="004B3D52">
        <w:trPr>
          <w:trHeight w:val="134"/>
        </w:trPr>
        <w:tc>
          <w:tcPr>
            <w:tcW w:w="2460" w:type="dxa"/>
            <w:vMerge w:val="restart"/>
            <w:tcBorders>
              <w:left w:val="single" w:sz="8" w:space="0" w:color="A7A9AC"/>
              <w:right w:val="single" w:sz="8" w:space="0" w:color="A7A9AC"/>
            </w:tcBorders>
            <w:vAlign w:val="bottom"/>
          </w:tcPr>
          <w:p w14:paraId="32B620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00" w:type="dxa"/>
            <w:gridSpan w:val="2"/>
            <w:vMerge/>
            <w:vAlign w:val="bottom"/>
          </w:tcPr>
          <w:p w14:paraId="100E9E4D" w14:textId="77777777" w:rsidR="004B3D52" w:rsidRPr="004B3D52" w:rsidRDefault="004B3D52" w:rsidP="004B3D52">
            <w:pPr>
              <w:rPr>
                <w:rFonts w:eastAsiaTheme="minorEastAsia"/>
                <w:sz w:val="11"/>
                <w:szCs w:val="11"/>
              </w:rPr>
            </w:pPr>
          </w:p>
        </w:tc>
        <w:tc>
          <w:tcPr>
            <w:tcW w:w="1680" w:type="dxa"/>
            <w:tcBorders>
              <w:right w:val="single" w:sz="8" w:space="0" w:color="A7A9AC"/>
            </w:tcBorders>
            <w:vAlign w:val="bottom"/>
          </w:tcPr>
          <w:p w14:paraId="1BDBB356" w14:textId="77777777" w:rsidR="004B3D52" w:rsidRPr="004B3D52" w:rsidRDefault="004B3D52" w:rsidP="004B3D52">
            <w:pPr>
              <w:rPr>
                <w:rFonts w:eastAsiaTheme="minorEastAsia"/>
                <w:sz w:val="11"/>
                <w:szCs w:val="11"/>
              </w:rPr>
            </w:pPr>
          </w:p>
        </w:tc>
        <w:tc>
          <w:tcPr>
            <w:tcW w:w="0" w:type="dxa"/>
            <w:vAlign w:val="bottom"/>
          </w:tcPr>
          <w:p w14:paraId="567BA908" w14:textId="77777777" w:rsidR="004B3D52" w:rsidRPr="004B3D52" w:rsidRDefault="004B3D52" w:rsidP="004B3D52">
            <w:pPr>
              <w:rPr>
                <w:rFonts w:eastAsiaTheme="minorEastAsia"/>
                <w:sz w:val="1"/>
                <w:szCs w:val="1"/>
              </w:rPr>
            </w:pPr>
          </w:p>
        </w:tc>
      </w:tr>
      <w:tr w:rsidR="004B3D52" w:rsidRPr="004B3D52" w14:paraId="55018F38" w14:textId="77777777" w:rsidTr="004B3D52">
        <w:trPr>
          <w:trHeight w:val="78"/>
        </w:trPr>
        <w:tc>
          <w:tcPr>
            <w:tcW w:w="2460" w:type="dxa"/>
            <w:vMerge/>
            <w:tcBorders>
              <w:left w:val="single" w:sz="8" w:space="0" w:color="A7A9AC"/>
              <w:right w:val="single" w:sz="8" w:space="0" w:color="A7A9AC"/>
            </w:tcBorders>
            <w:vAlign w:val="bottom"/>
          </w:tcPr>
          <w:p w14:paraId="5024AFD5"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2A7A5E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Испражнения собираются специальной лопаточкой из разных мест, вмонтированной в</w:t>
            </w:r>
          </w:p>
        </w:tc>
        <w:tc>
          <w:tcPr>
            <w:tcW w:w="0" w:type="dxa"/>
            <w:vAlign w:val="bottom"/>
          </w:tcPr>
          <w:p w14:paraId="339422A3" w14:textId="77777777" w:rsidR="004B3D52" w:rsidRPr="004B3D52" w:rsidRDefault="004B3D52" w:rsidP="004B3D52">
            <w:pPr>
              <w:rPr>
                <w:rFonts w:eastAsiaTheme="minorEastAsia"/>
                <w:sz w:val="1"/>
                <w:szCs w:val="1"/>
              </w:rPr>
            </w:pPr>
          </w:p>
        </w:tc>
      </w:tr>
      <w:tr w:rsidR="004B3D52" w:rsidRPr="004B3D52" w14:paraId="7DAD334E" w14:textId="77777777" w:rsidTr="004B3D52">
        <w:trPr>
          <w:trHeight w:val="122"/>
        </w:trPr>
        <w:tc>
          <w:tcPr>
            <w:tcW w:w="2460" w:type="dxa"/>
            <w:tcBorders>
              <w:left w:val="single" w:sz="8" w:space="0" w:color="A7A9AC"/>
              <w:right w:val="single" w:sz="8" w:space="0" w:color="A7A9AC"/>
            </w:tcBorders>
            <w:vAlign w:val="bottom"/>
          </w:tcPr>
          <w:p w14:paraId="37E0468A"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31FEE4E4" w14:textId="77777777" w:rsidR="004B3D52" w:rsidRPr="004B3D52" w:rsidRDefault="004B3D52" w:rsidP="004B3D52">
            <w:pPr>
              <w:rPr>
                <w:rFonts w:eastAsiaTheme="minorEastAsia"/>
                <w:sz w:val="10"/>
                <w:szCs w:val="10"/>
              </w:rPr>
            </w:pPr>
          </w:p>
        </w:tc>
        <w:tc>
          <w:tcPr>
            <w:tcW w:w="0" w:type="dxa"/>
            <w:vAlign w:val="bottom"/>
          </w:tcPr>
          <w:p w14:paraId="1A9FC09E" w14:textId="77777777" w:rsidR="004B3D52" w:rsidRPr="004B3D52" w:rsidRDefault="004B3D52" w:rsidP="004B3D52">
            <w:pPr>
              <w:rPr>
                <w:rFonts w:eastAsiaTheme="minorEastAsia"/>
                <w:sz w:val="1"/>
                <w:szCs w:val="1"/>
              </w:rPr>
            </w:pPr>
          </w:p>
        </w:tc>
      </w:tr>
      <w:tr w:rsidR="004B3D52" w:rsidRPr="004B3D52" w14:paraId="13929942" w14:textId="77777777" w:rsidTr="004B3D52">
        <w:trPr>
          <w:trHeight w:val="200"/>
        </w:trPr>
        <w:tc>
          <w:tcPr>
            <w:tcW w:w="2460" w:type="dxa"/>
            <w:tcBorders>
              <w:left w:val="single" w:sz="8" w:space="0" w:color="A7A9AC"/>
              <w:right w:val="single" w:sz="8" w:space="0" w:color="A7A9AC"/>
            </w:tcBorders>
            <w:vAlign w:val="bottom"/>
          </w:tcPr>
          <w:p w14:paraId="7896233B" w14:textId="77777777" w:rsidR="004B3D52" w:rsidRPr="004B3D52" w:rsidRDefault="004B3D52" w:rsidP="004B3D52">
            <w:pPr>
              <w:rPr>
                <w:rFonts w:eastAsiaTheme="minorEastAsia"/>
                <w:sz w:val="17"/>
                <w:szCs w:val="17"/>
              </w:rPr>
            </w:pPr>
          </w:p>
        </w:tc>
        <w:tc>
          <w:tcPr>
            <w:tcW w:w="5700" w:type="dxa"/>
            <w:gridSpan w:val="2"/>
            <w:vAlign w:val="bottom"/>
          </w:tcPr>
          <w:p w14:paraId="32D27D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в объёме примерно с грецкий орех.</w:t>
            </w:r>
          </w:p>
        </w:tc>
        <w:tc>
          <w:tcPr>
            <w:tcW w:w="1680" w:type="dxa"/>
            <w:tcBorders>
              <w:right w:val="single" w:sz="8" w:space="0" w:color="A7A9AC"/>
            </w:tcBorders>
            <w:vAlign w:val="bottom"/>
          </w:tcPr>
          <w:p w14:paraId="5032F1EE" w14:textId="77777777" w:rsidR="004B3D52" w:rsidRPr="004B3D52" w:rsidRDefault="004B3D52" w:rsidP="004B3D52">
            <w:pPr>
              <w:rPr>
                <w:rFonts w:eastAsiaTheme="minorEastAsia"/>
                <w:sz w:val="17"/>
                <w:szCs w:val="17"/>
              </w:rPr>
            </w:pPr>
          </w:p>
        </w:tc>
        <w:tc>
          <w:tcPr>
            <w:tcW w:w="0" w:type="dxa"/>
            <w:vAlign w:val="bottom"/>
          </w:tcPr>
          <w:p w14:paraId="4D781A37" w14:textId="77777777" w:rsidR="004B3D52" w:rsidRPr="004B3D52" w:rsidRDefault="004B3D52" w:rsidP="004B3D52">
            <w:pPr>
              <w:rPr>
                <w:rFonts w:eastAsiaTheme="minorEastAsia"/>
                <w:sz w:val="1"/>
                <w:szCs w:val="1"/>
              </w:rPr>
            </w:pPr>
          </w:p>
        </w:tc>
      </w:tr>
      <w:tr w:rsidR="004B3D52" w:rsidRPr="004B3D52" w14:paraId="391A7F07" w14:textId="77777777" w:rsidTr="004B3D52">
        <w:trPr>
          <w:trHeight w:val="200"/>
        </w:trPr>
        <w:tc>
          <w:tcPr>
            <w:tcW w:w="2460" w:type="dxa"/>
            <w:tcBorders>
              <w:left w:val="single" w:sz="8" w:space="0" w:color="A7A9AC"/>
              <w:right w:val="single" w:sz="8" w:space="0" w:color="A7A9AC"/>
            </w:tcBorders>
            <w:vAlign w:val="bottom"/>
          </w:tcPr>
          <w:p w14:paraId="7A0E345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DFA02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исследований предпочтительно использовать утреннюю порцию фекалий. Следует</w:t>
            </w:r>
          </w:p>
        </w:tc>
        <w:tc>
          <w:tcPr>
            <w:tcW w:w="0" w:type="dxa"/>
            <w:vAlign w:val="bottom"/>
          </w:tcPr>
          <w:p w14:paraId="4B34868C" w14:textId="77777777" w:rsidR="004B3D52" w:rsidRPr="004B3D52" w:rsidRDefault="004B3D52" w:rsidP="004B3D52">
            <w:pPr>
              <w:rPr>
                <w:rFonts w:eastAsiaTheme="minorEastAsia"/>
                <w:sz w:val="1"/>
                <w:szCs w:val="1"/>
              </w:rPr>
            </w:pPr>
          </w:p>
        </w:tc>
      </w:tr>
      <w:tr w:rsidR="004B3D52" w:rsidRPr="004B3D52" w14:paraId="1FF99A4E" w14:textId="77777777" w:rsidTr="004B3D52">
        <w:trPr>
          <w:trHeight w:val="202"/>
        </w:trPr>
        <w:tc>
          <w:tcPr>
            <w:tcW w:w="2460" w:type="dxa"/>
            <w:tcBorders>
              <w:left w:val="single" w:sz="8" w:space="0" w:color="A7A9AC"/>
              <w:right w:val="single" w:sz="8" w:space="0" w:color="A7A9AC"/>
            </w:tcBorders>
            <w:vAlign w:val="bottom"/>
          </w:tcPr>
          <w:p w14:paraId="48880509" w14:textId="77777777" w:rsidR="004B3D52" w:rsidRPr="004B3D52" w:rsidRDefault="004B3D52" w:rsidP="004B3D52">
            <w:pPr>
              <w:rPr>
                <w:rFonts w:eastAsiaTheme="minorEastAsia"/>
                <w:sz w:val="17"/>
                <w:szCs w:val="17"/>
              </w:rPr>
            </w:pPr>
          </w:p>
        </w:tc>
        <w:tc>
          <w:tcPr>
            <w:tcW w:w="5700" w:type="dxa"/>
            <w:gridSpan w:val="2"/>
            <w:vAlign w:val="bottom"/>
          </w:tcPr>
          <w:p w14:paraId="25360D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попадания кусочков непереваренной пищи и мочи.</w:t>
            </w:r>
          </w:p>
        </w:tc>
        <w:tc>
          <w:tcPr>
            <w:tcW w:w="1680" w:type="dxa"/>
            <w:tcBorders>
              <w:right w:val="single" w:sz="8" w:space="0" w:color="A7A9AC"/>
            </w:tcBorders>
            <w:vAlign w:val="bottom"/>
          </w:tcPr>
          <w:p w14:paraId="25BB472A" w14:textId="77777777" w:rsidR="004B3D52" w:rsidRPr="004B3D52" w:rsidRDefault="004B3D52" w:rsidP="004B3D52">
            <w:pPr>
              <w:rPr>
                <w:rFonts w:eastAsiaTheme="minorEastAsia"/>
                <w:sz w:val="17"/>
                <w:szCs w:val="17"/>
              </w:rPr>
            </w:pPr>
          </w:p>
        </w:tc>
        <w:tc>
          <w:tcPr>
            <w:tcW w:w="0" w:type="dxa"/>
            <w:vAlign w:val="bottom"/>
          </w:tcPr>
          <w:p w14:paraId="1CA5CEC2" w14:textId="77777777" w:rsidR="004B3D52" w:rsidRPr="004B3D52" w:rsidRDefault="004B3D52" w:rsidP="004B3D52">
            <w:pPr>
              <w:rPr>
                <w:rFonts w:eastAsiaTheme="minorEastAsia"/>
                <w:sz w:val="1"/>
                <w:szCs w:val="1"/>
              </w:rPr>
            </w:pPr>
          </w:p>
        </w:tc>
      </w:tr>
      <w:tr w:rsidR="004B3D52" w:rsidRPr="004B3D52" w14:paraId="7BE4FFA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5A1742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DF209DB"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297102E8"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6F894AC8" w14:textId="77777777" w:rsidR="004B3D52" w:rsidRPr="004B3D52" w:rsidRDefault="004B3D52" w:rsidP="004B3D52">
            <w:pPr>
              <w:rPr>
                <w:rFonts w:eastAsiaTheme="minorEastAsia"/>
                <w:sz w:val="5"/>
                <w:szCs w:val="5"/>
              </w:rPr>
            </w:pPr>
          </w:p>
        </w:tc>
        <w:tc>
          <w:tcPr>
            <w:tcW w:w="0" w:type="dxa"/>
            <w:vAlign w:val="bottom"/>
          </w:tcPr>
          <w:p w14:paraId="0106C5F5" w14:textId="77777777" w:rsidR="004B3D52" w:rsidRPr="004B3D52" w:rsidRDefault="004B3D52" w:rsidP="004B3D52">
            <w:pPr>
              <w:rPr>
                <w:rFonts w:eastAsiaTheme="minorEastAsia"/>
                <w:sz w:val="1"/>
                <w:szCs w:val="1"/>
              </w:rPr>
            </w:pPr>
          </w:p>
        </w:tc>
      </w:tr>
    </w:tbl>
    <w:p w14:paraId="1B31681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11488" behindDoc="1" locked="0" layoutInCell="0" allowOverlap="1" wp14:anchorId="0C0B51C2" wp14:editId="294C35CD">
            <wp:simplePos x="0" y="0"/>
            <wp:positionH relativeFrom="column">
              <wp:posOffset>5038090</wp:posOffset>
            </wp:positionH>
            <wp:positionV relativeFrom="paragraph">
              <wp:posOffset>-2785745</wp:posOffset>
            </wp:positionV>
            <wp:extent cx="770890" cy="514985"/>
            <wp:effectExtent l="0" t="0" r="0" b="0"/>
            <wp:wrapNone/>
            <wp:docPr id="1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517404DD"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6AEB7470" w14:textId="77777777" w:rsidR="004B3D52" w:rsidRPr="004B3D52" w:rsidRDefault="004B3D52" w:rsidP="004B3D52">
      <w:pPr>
        <w:spacing w:line="200" w:lineRule="exact"/>
        <w:rPr>
          <w:rFonts w:eastAsiaTheme="minorEastAsia"/>
          <w:sz w:val="20"/>
          <w:szCs w:val="20"/>
        </w:rPr>
      </w:pPr>
    </w:p>
    <w:p w14:paraId="65B8FE9A" w14:textId="648EFB64" w:rsidR="004B3D52" w:rsidRPr="00D01A4E" w:rsidRDefault="004B3D52" w:rsidP="004B3D52">
      <w:pPr>
        <w:rPr>
          <w:rFonts w:eastAsiaTheme="minorEastAsia"/>
          <w:sz w:val="20"/>
          <w:szCs w:val="20"/>
        </w:rPr>
        <w:sectPr w:rsidR="004B3D52" w:rsidRPr="00D01A4E">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49D02967"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050C40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Подготовка биоматериала</w:t>
            </w:r>
          </w:p>
        </w:tc>
        <w:tc>
          <w:tcPr>
            <w:tcW w:w="7360" w:type="dxa"/>
            <w:vMerge w:val="restart"/>
            <w:tcBorders>
              <w:top w:val="single" w:sz="8" w:space="0" w:color="A7A9AC"/>
              <w:right w:val="single" w:sz="8" w:space="0" w:color="A7A9AC"/>
            </w:tcBorders>
            <w:vAlign w:val="bottom"/>
          </w:tcPr>
          <w:p w14:paraId="4219E1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0" w:type="dxa"/>
            <w:vAlign w:val="bottom"/>
          </w:tcPr>
          <w:p w14:paraId="75EABFE2" w14:textId="77777777" w:rsidR="004B3D52" w:rsidRPr="004B3D52" w:rsidRDefault="004B3D52" w:rsidP="004B3D52">
            <w:pPr>
              <w:rPr>
                <w:rFonts w:eastAsiaTheme="minorEastAsia"/>
                <w:sz w:val="1"/>
                <w:szCs w:val="1"/>
              </w:rPr>
            </w:pPr>
          </w:p>
        </w:tc>
      </w:tr>
      <w:tr w:rsidR="004B3D52" w:rsidRPr="004B3D52" w14:paraId="0BF3A2AC" w14:textId="77777777" w:rsidTr="004B3D52">
        <w:trPr>
          <w:trHeight w:val="137"/>
        </w:trPr>
        <w:tc>
          <w:tcPr>
            <w:tcW w:w="2460" w:type="dxa"/>
            <w:vMerge w:val="restart"/>
            <w:tcBorders>
              <w:left w:val="single" w:sz="8" w:space="0" w:color="A7A9AC"/>
              <w:right w:val="single" w:sz="8" w:space="0" w:color="A7A9AC"/>
            </w:tcBorders>
            <w:vAlign w:val="bottom"/>
          </w:tcPr>
          <w:p w14:paraId="51D128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600275FE" w14:textId="77777777" w:rsidR="004B3D52" w:rsidRPr="004B3D52" w:rsidRDefault="004B3D52" w:rsidP="004B3D52">
            <w:pPr>
              <w:rPr>
                <w:rFonts w:eastAsiaTheme="minorEastAsia"/>
                <w:sz w:val="11"/>
                <w:szCs w:val="11"/>
              </w:rPr>
            </w:pPr>
          </w:p>
        </w:tc>
        <w:tc>
          <w:tcPr>
            <w:tcW w:w="0" w:type="dxa"/>
            <w:vAlign w:val="bottom"/>
          </w:tcPr>
          <w:p w14:paraId="59758171" w14:textId="77777777" w:rsidR="004B3D52" w:rsidRPr="004B3D52" w:rsidRDefault="004B3D52" w:rsidP="004B3D52">
            <w:pPr>
              <w:rPr>
                <w:rFonts w:eastAsiaTheme="minorEastAsia"/>
                <w:sz w:val="1"/>
                <w:szCs w:val="1"/>
              </w:rPr>
            </w:pPr>
          </w:p>
        </w:tc>
      </w:tr>
      <w:tr w:rsidR="004B3D52" w:rsidRPr="004B3D52" w14:paraId="5B794CF8" w14:textId="77777777" w:rsidTr="004B3D52">
        <w:trPr>
          <w:trHeight w:val="76"/>
        </w:trPr>
        <w:tc>
          <w:tcPr>
            <w:tcW w:w="2460" w:type="dxa"/>
            <w:vMerge/>
            <w:tcBorders>
              <w:left w:val="single" w:sz="8" w:space="0" w:color="A7A9AC"/>
              <w:right w:val="single" w:sz="8" w:space="0" w:color="A7A9AC"/>
            </w:tcBorders>
            <w:vAlign w:val="bottom"/>
          </w:tcPr>
          <w:p w14:paraId="1CB45310"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4CE35797" w14:textId="77777777" w:rsidR="004B3D52" w:rsidRPr="004B3D52" w:rsidRDefault="004B3D52" w:rsidP="004B3D52">
            <w:pPr>
              <w:rPr>
                <w:rFonts w:eastAsiaTheme="minorEastAsia"/>
                <w:sz w:val="6"/>
                <w:szCs w:val="6"/>
              </w:rPr>
            </w:pPr>
          </w:p>
        </w:tc>
        <w:tc>
          <w:tcPr>
            <w:tcW w:w="0" w:type="dxa"/>
            <w:vAlign w:val="bottom"/>
          </w:tcPr>
          <w:p w14:paraId="48A42056" w14:textId="77777777" w:rsidR="004B3D52" w:rsidRPr="004B3D52" w:rsidRDefault="004B3D52" w:rsidP="004B3D52">
            <w:pPr>
              <w:rPr>
                <w:rFonts w:eastAsiaTheme="minorEastAsia"/>
                <w:sz w:val="1"/>
                <w:szCs w:val="1"/>
              </w:rPr>
            </w:pPr>
          </w:p>
        </w:tc>
      </w:tr>
      <w:tr w:rsidR="004B3D52" w:rsidRPr="004B3D52" w14:paraId="36E7DF8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78ABC1B"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05F34E0" w14:textId="77777777" w:rsidR="004B3D52" w:rsidRPr="004B3D52" w:rsidRDefault="004B3D52" w:rsidP="004B3D52">
            <w:pPr>
              <w:rPr>
                <w:rFonts w:eastAsiaTheme="minorEastAsia"/>
                <w:sz w:val="5"/>
                <w:szCs w:val="5"/>
              </w:rPr>
            </w:pPr>
          </w:p>
        </w:tc>
        <w:tc>
          <w:tcPr>
            <w:tcW w:w="0" w:type="dxa"/>
            <w:vAlign w:val="bottom"/>
          </w:tcPr>
          <w:p w14:paraId="5F7C196A" w14:textId="77777777" w:rsidR="004B3D52" w:rsidRPr="004B3D52" w:rsidRDefault="004B3D52" w:rsidP="004B3D52">
            <w:pPr>
              <w:rPr>
                <w:rFonts w:eastAsiaTheme="minorEastAsia"/>
                <w:sz w:val="1"/>
                <w:szCs w:val="1"/>
              </w:rPr>
            </w:pPr>
          </w:p>
        </w:tc>
      </w:tr>
      <w:tr w:rsidR="004B3D52" w:rsidRPr="004B3D52" w14:paraId="4671EED8" w14:textId="77777777" w:rsidTr="004B3D52">
        <w:trPr>
          <w:trHeight w:val="245"/>
        </w:trPr>
        <w:tc>
          <w:tcPr>
            <w:tcW w:w="2460" w:type="dxa"/>
            <w:tcBorders>
              <w:left w:val="single" w:sz="8" w:space="0" w:color="A7A9AC"/>
              <w:right w:val="single" w:sz="8" w:space="0" w:color="A7A9AC"/>
            </w:tcBorders>
            <w:vAlign w:val="bottom"/>
          </w:tcPr>
          <w:p w14:paraId="78766AF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right w:val="single" w:sz="8" w:space="0" w:color="A7A9AC"/>
            </w:tcBorders>
            <w:vAlign w:val="bottom"/>
          </w:tcPr>
          <w:p w14:paraId="71F1B5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60C37BD1" w14:textId="77777777" w:rsidR="004B3D52" w:rsidRPr="004B3D52" w:rsidRDefault="004B3D52" w:rsidP="004B3D52">
            <w:pPr>
              <w:rPr>
                <w:rFonts w:eastAsiaTheme="minorEastAsia"/>
                <w:sz w:val="1"/>
                <w:szCs w:val="1"/>
              </w:rPr>
            </w:pPr>
          </w:p>
        </w:tc>
      </w:tr>
      <w:tr w:rsidR="004B3D52" w:rsidRPr="004B3D52" w14:paraId="7D2E3B9A" w14:textId="77777777" w:rsidTr="004B3D52">
        <w:trPr>
          <w:trHeight w:val="137"/>
        </w:trPr>
        <w:tc>
          <w:tcPr>
            <w:tcW w:w="2460" w:type="dxa"/>
            <w:vMerge w:val="restart"/>
            <w:tcBorders>
              <w:left w:val="single" w:sz="8" w:space="0" w:color="A7A9AC"/>
              <w:right w:val="single" w:sz="8" w:space="0" w:color="A7A9AC"/>
            </w:tcBorders>
            <w:vAlign w:val="bottom"/>
          </w:tcPr>
          <w:p w14:paraId="1BE4C038"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60" w:type="dxa"/>
            <w:vMerge/>
            <w:tcBorders>
              <w:right w:val="single" w:sz="8" w:space="0" w:color="A7A9AC"/>
            </w:tcBorders>
            <w:vAlign w:val="bottom"/>
          </w:tcPr>
          <w:p w14:paraId="31AEDF77" w14:textId="77777777" w:rsidR="004B3D52" w:rsidRPr="004B3D52" w:rsidRDefault="004B3D52" w:rsidP="004B3D52">
            <w:pPr>
              <w:rPr>
                <w:rFonts w:eastAsiaTheme="minorEastAsia"/>
                <w:sz w:val="11"/>
                <w:szCs w:val="11"/>
              </w:rPr>
            </w:pPr>
          </w:p>
        </w:tc>
        <w:tc>
          <w:tcPr>
            <w:tcW w:w="0" w:type="dxa"/>
            <w:vAlign w:val="bottom"/>
          </w:tcPr>
          <w:p w14:paraId="1CBF97C6" w14:textId="77777777" w:rsidR="004B3D52" w:rsidRPr="004B3D52" w:rsidRDefault="004B3D52" w:rsidP="004B3D52">
            <w:pPr>
              <w:rPr>
                <w:rFonts w:eastAsiaTheme="minorEastAsia"/>
                <w:sz w:val="1"/>
                <w:szCs w:val="1"/>
              </w:rPr>
            </w:pPr>
          </w:p>
        </w:tc>
      </w:tr>
      <w:tr w:rsidR="004B3D52" w:rsidRPr="004B3D52" w14:paraId="742EFF28" w14:textId="77777777" w:rsidTr="004B3D52">
        <w:trPr>
          <w:trHeight w:val="76"/>
        </w:trPr>
        <w:tc>
          <w:tcPr>
            <w:tcW w:w="2460" w:type="dxa"/>
            <w:vMerge/>
            <w:tcBorders>
              <w:left w:val="single" w:sz="8" w:space="0" w:color="A7A9AC"/>
              <w:right w:val="single" w:sz="8" w:space="0" w:color="A7A9AC"/>
            </w:tcBorders>
            <w:vAlign w:val="bottom"/>
          </w:tcPr>
          <w:p w14:paraId="71B17762"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403DCEEE" w14:textId="77777777" w:rsidR="004B3D52" w:rsidRPr="004B3D52" w:rsidRDefault="004B3D52" w:rsidP="004B3D52">
            <w:pPr>
              <w:rPr>
                <w:rFonts w:eastAsiaTheme="minorEastAsia"/>
                <w:sz w:val="6"/>
                <w:szCs w:val="6"/>
              </w:rPr>
            </w:pPr>
          </w:p>
        </w:tc>
        <w:tc>
          <w:tcPr>
            <w:tcW w:w="0" w:type="dxa"/>
            <w:vAlign w:val="bottom"/>
          </w:tcPr>
          <w:p w14:paraId="1E3862B2" w14:textId="77777777" w:rsidR="004B3D52" w:rsidRPr="004B3D52" w:rsidRDefault="004B3D52" w:rsidP="004B3D52">
            <w:pPr>
              <w:rPr>
                <w:rFonts w:eastAsiaTheme="minorEastAsia"/>
                <w:sz w:val="1"/>
                <w:szCs w:val="1"/>
              </w:rPr>
            </w:pPr>
          </w:p>
        </w:tc>
      </w:tr>
      <w:tr w:rsidR="004B3D52" w:rsidRPr="004B3D52" w14:paraId="4231C9B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9FFA01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EAD3DE3" w14:textId="77777777" w:rsidR="004B3D52" w:rsidRPr="004B3D52" w:rsidRDefault="004B3D52" w:rsidP="004B3D52">
            <w:pPr>
              <w:rPr>
                <w:rFonts w:eastAsiaTheme="minorEastAsia"/>
                <w:sz w:val="5"/>
                <w:szCs w:val="5"/>
              </w:rPr>
            </w:pPr>
          </w:p>
        </w:tc>
        <w:tc>
          <w:tcPr>
            <w:tcW w:w="0" w:type="dxa"/>
            <w:vAlign w:val="bottom"/>
          </w:tcPr>
          <w:p w14:paraId="072C1BC3" w14:textId="77777777" w:rsidR="004B3D52" w:rsidRPr="004B3D52" w:rsidRDefault="004B3D52" w:rsidP="004B3D52">
            <w:pPr>
              <w:rPr>
                <w:rFonts w:eastAsiaTheme="minorEastAsia"/>
                <w:sz w:val="1"/>
                <w:szCs w:val="1"/>
              </w:rPr>
            </w:pPr>
          </w:p>
        </w:tc>
      </w:tr>
      <w:tr w:rsidR="004B3D52" w:rsidRPr="004B3D52" w14:paraId="508D59AC" w14:textId="77777777" w:rsidTr="004B3D52">
        <w:trPr>
          <w:trHeight w:val="274"/>
        </w:trPr>
        <w:tc>
          <w:tcPr>
            <w:tcW w:w="2460" w:type="dxa"/>
            <w:tcBorders>
              <w:left w:val="single" w:sz="8" w:space="0" w:color="A7A9AC"/>
              <w:right w:val="single" w:sz="8" w:space="0" w:color="A7A9AC"/>
            </w:tcBorders>
            <w:vAlign w:val="bottom"/>
          </w:tcPr>
          <w:p w14:paraId="0B13CB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1169D7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247C531E" w14:textId="77777777" w:rsidR="004B3D52" w:rsidRPr="004B3D52" w:rsidRDefault="004B3D52" w:rsidP="004B3D52">
            <w:pPr>
              <w:rPr>
                <w:rFonts w:eastAsiaTheme="minorEastAsia"/>
                <w:sz w:val="1"/>
                <w:szCs w:val="1"/>
              </w:rPr>
            </w:pPr>
          </w:p>
        </w:tc>
      </w:tr>
      <w:tr w:rsidR="004B3D52" w:rsidRPr="004B3D52" w14:paraId="3933438D" w14:textId="77777777" w:rsidTr="004B3D52">
        <w:trPr>
          <w:trHeight w:val="200"/>
        </w:trPr>
        <w:tc>
          <w:tcPr>
            <w:tcW w:w="2460" w:type="dxa"/>
            <w:tcBorders>
              <w:left w:val="single" w:sz="8" w:space="0" w:color="A7A9AC"/>
              <w:right w:val="single" w:sz="8" w:space="0" w:color="A7A9AC"/>
            </w:tcBorders>
            <w:vAlign w:val="bottom"/>
          </w:tcPr>
          <w:p w14:paraId="59B6090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378540D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0E143B4A" w14:textId="77777777" w:rsidR="004B3D52" w:rsidRPr="004B3D52" w:rsidRDefault="004B3D52" w:rsidP="004B3D52">
            <w:pPr>
              <w:rPr>
                <w:rFonts w:eastAsiaTheme="minorEastAsia"/>
                <w:sz w:val="1"/>
                <w:szCs w:val="1"/>
              </w:rPr>
            </w:pPr>
          </w:p>
        </w:tc>
      </w:tr>
      <w:tr w:rsidR="004B3D52" w:rsidRPr="004B3D52" w14:paraId="6E2F70DC" w14:textId="77777777" w:rsidTr="004B3D52">
        <w:trPr>
          <w:trHeight w:val="237"/>
        </w:trPr>
        <w:tc>
          <w:tcPr>
            <w:tcW w:w="2460" w:type="dxa"/>
            <w:tcBorders>
              <w:left w:val="single" w:sz="8" w:space="0" w:color="A7A9AC"/>
              <w:right w:val="single" w:sz="8" w:space="0" w:color="A7A9AC"/>
            </w:tcBorders>
            <w:vAlign w:val="bottom"/>
          </w:tcPr>
          <w:p w14:paraId="7EB33E8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3D71C33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505BD60C" w14:textId="77777777" w:rsidR="004B3D52" w:rsidRPr="004B3D52" w:rsidRDefault="004B3D52" w:rsidP="004B3D52">
            <w:pPr>
              <w:rPr>
                <w:rFonts w:eastAsiaTheme="minorEastAsia"/>
                <w:sz w:val="1"/>
                <w:szCs w:val="1"/>
              </w:rPr>
            </w:pPr>
          </w:p>
        </w:tc>
      </w:tr>
      <w:tr w:rsidR="004B3D52" w:rsidRPr="004B3D52" w14:paraId="5CAA389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D099458"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38CC783" w14:textId="77777777" w:rsidR="004B3D52" w:rsidRPr="004B3D52" w:rsidRDefault="004B3D52" w:rsidP="004B3D52">
            <w:pPr>
              <w:rPr>
                <w:rFonts w:eastAsiaTheme="minorEastAsia"/>
                <w:sz w:val="5"/>
                <w:szCs w:val="5"/>
              </w:rPr>
            </w:pPr>
          </w:p>
        </w:tc>
        <w:tc>
          <w:tcPr>
            <w:tcW w:w="0" w:type="dxa"/>
            <w:vAlign w:val="bottom"/>
          </w:tcPr>
          <w:p w14:paraId="2ACEDABC" w14:textId="77777777" w:rsidR="004B3D52" w:rsidRPr="004B3D52" w:rsidRDefault="004B3D52" w:rsidP="004B3D52">
            <w:pPr>
              <w:rPr>
                <w:rFonts w:eastAsiaTheme="minorEastAsia"/>
                <w:sz w:val="1"/>
                <w:szCs w:val="1"/>
              </w:rPr>
            </w:pPr>
          </w:p>
        </w:tc>
      </w:tr>
    </w:tbl>
    <w:p w14:paraId="0949A79D" w14:textId="77777777" w:rsidR="004B3D52" w:rsidRPr="004B3D52" w:rsidRDefault="004B3D52" w:rsidP="004B3D52">
      <w:pPr>
        <w:spacing w:line="292" w:lineRule="exact"/>
        <w:rPr>
          <w:rFonts w:eastAsiaTheme="minorEastAsia"/>
          <w:sz w:val="20"/>
          <w:szCs w:val="20"/>
        </w:rPr>
      </w:pPr>
    </w:p>
    <w:p w14:paraId="69AFF2B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3.6. Кровь с ЭДТА</w:t>
      </w:r>
    </w:p>
    <w:p w14:paraId="1DFE8D81" w14:textId="77777777" w:rsidR="004B3D52" w:rsidRPr="004B3D52" w:rsidRDefault="004B3D52" w:rsidP="004B3D52">
      <w:pPr>
        <w:spacing w:line="105" w:lineRule="exact"/>
        <w:rPr>
          <w:rFonts w:eastAsiaTheme="minorEastAsia"/>
          <w:sz w:val="20"/>
          <w:szCs w:val="20"/>
        </w:rPr>
      </w:pPr>
    </w:p>
    <w:p w14:paraId="4987447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Внимание!</w:t>
      </w:r>
    </w:p>
    <w:p w14:paraId="655B32D8" w14:textId="77777777" w:rsidR="004B3D52" w:rsidRPr="004B3D52" w:rsidRDefault="004B3D52" w:rsidP="004B3D52">
      <w:pPr>
        <w:spacing w:line="61" w:lineRule="exact"/>
        <w:rPr>
          <w:rFonts w:eastAsiaTheme="minorEastAsia"/>
          <w:sz w:val="20"/>
          <w:szCs w:val="20"/>
        </w:rPr>
      </w:pPr>
    </w:p>
    <w:p w14:paraId="76BA7496" w14:textId="77777777" w:rsidR="004B3D52" w:rsidRPr="004B3D52" w:rsidRDefault="004B3D52" w:rsidP="00471AE9">
      <w:pPr>
        <w:numPr>
          <w:ilvl w:val="0"/>
          <w:numId w:val="70"/>
        </w:numPr>
        <w:tabs>
          <w:tab w:val="left" w:pos="440"/>
        </w:tabs>
        <w:spacing w:after="200" w:line="276" w:lineRule="auto"/>
        <w:rPr>
          <w:rFonts w:ascii="Arial" w:eastAsia="Arial" w:hAnsi="Arial" w:cs="Arial"/>
          <w:sz w:val="17"/>
          <w:szCs w:val="17"/>
        </w:rPr>
      </w:pPr>
      <w:r w:rsidRPr="004B3D52">
        <w:rPr>
          <w:rFonts w:ascii="Arial" w:eastAsia="Arial" w:hAnsi="Arial" w:cs="Arial"/>
          <w:sz w:val="17"/>
          <w:szCs w:val="17"/>
        </w:rPr>
        <w:t xml:space="preserve">Для 030211 РНК HCV, </w:t>
      </w:r>
      <w:proofErr w:type="gramStart"/>
      <w:r w:rsidRPr="004B3D52">
        <w:rPr>
          <w:rFonts w:ascii="Arial" w:eastAsia="Arial" w:hAnsi="Arial" w:cs="Arial"/>
          <w:sz w:val="17"/>
          <w:szCs w:val="17"/>
        </w:rPr>
        <w:t>кол..</w:t>
      </w:r>
      <w:proofErr w:type="spellStart"/>
      <w:r w:rsidRPr="004B3D52">
        <w:rPr>
          <w:rFonts w:ascii="Arial" w:eastAsia="Arial" w:hAnsi="Arial" w:cs="Arial"/>
          <w:sz w:val="17"/>
          <w:szCs w:val="17"/>
        </w:rPr>
        <w:t>ультрачув</w:t>
      </w:r>
      <w:proofErr w:type="spellEnd"/>
      <w:r w:rsidRPr="004B3D52">
        <w:rPr>
          <w:rFonts w:ascii="Arial" w:eastAsia="Arial" w:hAnsi="Arial" w:cs="Arial"/>
          <w:sz w:val="17"/>
          <w:szCs w:val="17"/>
        </w:rPr>
        <w:t>..</w:t>
      </w:r>
      <w:proofErr w:type="gramEnd"/>
      <w:r w:rsidRPr="004B3D52">
        <w:rPr>
          <w:rFonts w:ascii="Arial" w:eastAsia="Arial" w:hAnsi="Arial" w:cs="Arial"/>
          <w:sz w:val="17"/>
          <w:szCs w:val="17"/>
        </w:rPr>
        <w:t xml:space="preserve"> требуются две пробирки с кровью, обе пробирки передаются в </w:t>
      </w:r>
      <w:proofErr w:type="gramStart"/>
      <w:r w:rsidRPr="004B3D52">
        <w:rPr>
          <w:rFonts w:ascii="Arial" w:eastAsia="Arial" w:hAnsi="Arial" w:cs="Arial"/>
          <w:sz w:val="17"/>
          <w:szCs w:val="17"/>
        </w:rPr>
        <w:t>лабораторию..</w:t>
      </w:r>
      <w:proofErr w:type="gramEnd"/>
    </w:p>
    <w:p w14:paraId="6A17A2D0" w14:textId="77777777" w:rsidR="004B3D52" w:rsidRPr="004B3D52" w:rsidRDefault="004B3D52" w:rsidP="004B3D52">
      <w:pPr>
        <w:spacing w:line="64" w:lineRule="exact"/>
        <w:rPr>
          <w:rFonts w:ascii="Arial" w:eastAsia="Arial" w:hAnsi="Arial" w:cs="Arial"/>
          <w:sz w:val="17"/>
          <w:szCs w:val="17"/>
        </w:rPr>
      </w:pPr>
    </w:p>
    <w:p w14:paraId="27CDFD60" w14:textId="77777777" w:rsidR="004B3D52" w:rsidRPr="004B3D52" w:rsidRDefault="004B3D52" w:rsidP="00471AE9">
      <w:pPr>
        <w:numPr>
          <w:ilvl w:val="0"/>
          <w:numId w:val="70"/>
        </w:numPr>
        <w:tabs>
          <w:tab w:val="left" w:pos="440"/>
        </w:tabs>
        <w:spacing w:after="200" w:line="276" w:lineRule="auto"/>
        <w:rPr>
          <w:rFonts w:ascii="Arial" w:eastAsia="Arial" w:hAnsi="Arial" w:cs="Arial"/>
          <w:sz w:val="17"/>
          <w:szCs w:val="17"/>
        </w:rPr>
      </w:pPr>
      <w:r w:rsidRPr="004B3D52">
        <w:rPr>
          <w:rFonts w:ascii="Arial" w:eastAsia="Arial" w:hAnsi="Arial" w:cs="Arial"/>
          <w:sz w:val="17"/>
          <w:szCs w:val="17"/>
        </w:rPr>
        <w:t xml:space="preserve">Для 030109 ДНК HBV, </w:t>
      </w:r>
      <w:proofErr w:type="gramStart"/>
      <w:r w:rsidRPr="004B3D52">
        <w:rPr>
          <w:rFonts w:ascii="Arial" w:eastAsia="Arial" w:hAnsi="Arial" w:cs="Arial"/>
          <w:sz w:val="17"/>
          <w:szCs w:val="17"/>
        </w:rPr>
        <w:t>кол..</w:t>
      </w:r>
      <w:proofErr w:type="spellStart"/>
      <w:r w:rsidRPr="004B3D52">
        <w:rPr>
          <w:rFonts w:ascii="Arial" w:eastAsia="Arial" w:hAnsi="Arial" w:cs="Arial"/>
          <w:sz w:val="17"/>
          <w:szCs w:val="17"/>
        </w:rPr>
        <w:t>ультрачув</w:t>
      </w:r>
      <w:proofErr w:type="spellEnd"/>
      <w:r w:rsidRPr="004B3D52">
        <w:rPr>
          <w:rFonts w:ascii="Arial" w:eastAsia="Arial" w:hAnsi="Arial" w:cs="Arial"/>
          <w:sz w:val="17"/>
          <w:szCs w:val="17"/>
        </w:rPr>
        <w:t>..</w:t>
      </w:r>
      <w:proofErr w:type="gramEnd"/>
      <w:r w:rsidRPr="004B3D52">
        <w:rPr>
          <w:rFonts w:ascii="Arial" w:eastAsia="Arial" w:hAnsi="Arial" w:cs="Arial"/>
          <w:sz w:val="17"/>
          <w:szCs w:val="17"/>
        </w:rPr>
        <w:t xml:space="preserve"> требуются две пробирки с кровью, обе пробирки передаются в </w:t>
      </w:r>
      <w:proofErr w:type="gramStart"/>
      <w:r w:rsidRPr="004B3D52">
        <w:rPr>
          <w:rFonts w:ascii="Arial" w:eastAsia="Arial" w:hAnsi="Arial" w:cs="Arial"/>
          <w:sz w:val="17"/>
          <w:szCs w:val="17"/>
        </w:rPr>
        <w:t>лабораторию..</w:t>
      </w:r>
      <w:proofErr w:type="gramEnd"/>
    </w:p>
    <w:p w14:paraId="247E105D" w14:textId="77777777" w:rsidR="004B3D52" w:rsidRPr="004B3D52" w:rsidRDefault="004B3D52" w:rsidP="004B3D52">
      <w:pPr>
        <w:spacing w:line="170" w:lineRule="exact"/>
        <w:rPr>
          <w:rFonts w:eastAsiaTheme="minorEastAsia"/>
          <w:sz w:val="20"/>
          <w:szCs w:val="20"/>
        </w:rPr>
      </w:pPr>
    </w:p>
    <w:p w14:paraId="1346740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0DD61B9" w14:textId="560266C0"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10144" behindDoc="0" locked="0" layoutInCell="0" allowOverlap="1" wp14:anchorId="5E1FCCF4" wp14:editId="1F95EF19">
                <wp:simplePos x="0" y="0"/>
                <wp:positionH relativeFrom="column">
                  <wp:posOffset>4606924</wp:posOffset>
                </wp:positionH>
                <wp:positionV relativeFrom="paragraph">
                  <wp:posOffset>38100</wp:posOffset>
                </wp:positionV>
                <wp:extent cx="0" cy="908050"/>
                <wp:effectExtent l="0" t="0" r="19050" b="2540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15861" id="Прямая соединительная линия 317" o:spid="_x0000_s1026" style="position:absolute;z-index:25191014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2.75pt,3pt" to="362.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11168" behindDoc="0" locked="0" layoutInCell="0" allowOverlap="1" wp14:anchorId="050687AF" wp14:editId="1D6D0525">
                <wp:simplePos x="0" y="0"/>
                <wp:positionH relativeFrom="column">
                  <wp:posOffset>-3810</wp:posOffset>
                </wp:positionH>
                <wp:positionV relativeFrom="paragraph">
                  <wp:posOffset>41274</wp:posOffset>
                </wp:positionV>
                <wp:extent cx="6233795" cy="0"/>
                <wp:effectExtent l="0" t="0" r="33655"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85D7F" id="Прямая соединительная линия 316" o:spid="_x0000_s1026" style="position:absolute;z-index:25191116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3.25pt" to="490.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12192" behindDoc="0" locked="0" layoutInCell="0" allowOverlap="1" wp14:anchorId="668FEC49" wp14:editId="54D9330B">
                <wp:simplePos x="0" y="0"/>
                <wp:positionH relativeFrom="column">
                  <wp:posOffset>6226809</wp:posOffset>
                </wp:positionH>
                <wp:positionV relativeFrom="paragraph">
                  <wp:posOffset>38100</wp:posOffset>
                </wp:positionV>
                <wp:extent cx="0" cy="908050"/>
                <wp:effectExtent l="0" t="0" r="19050" b="2540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4BC01" id="Прямая соединительная линия 315" o:spid="_x0000_s1026" style="position:absolute;z-index:25191219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3pt" to="49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13216" behindDoc="0" locked="0" layoutInCell="0" allowOverlap="1" wp14:anchorId="3A6890B3" wp14:editId="131C1F1B">
                <wp:simplePos x="0" y="0"/>
                <wp:positionH relativeFrom="column">
                  <wp:posOffset>-3810</wp:posOffset>
                </wp:positionH>
                <wp:positionV relativeFrom="paragraph">
                  <wp:posOffset>257174</wp:posOffset>
                </wp:positionV>
                <wp:extent cx="1553845" cy="0"/>
                <wp:effectExtent l="0" t="0" r="27305" b="190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384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EE20A" id="Прямая соединительная линия 314" o:spid="_x0000_s1026" style="position:absolute;z-index:25191321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20.25pt" to="12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14240" behindDoc="0" locked="0" layoutInCell="0" allowOverlap="1" wp14:anchorId="5883F73F" wp14:editId="4F0D11D2">
                <wp:simplePos x="0" y="0"/>
                <wp:positionH relativeFrom="column">
                  <wp:posOffset>-636</wp:posOffset>
                </wp:positionH>
                <wp:positionV relativeFrom="paragraph">
                  <wp:posOffset>38100</wp:posOffset>
                </wp:positionV>
                <wp:extent cx="0" cy="908050"/>
                <wp:effectExtent l="0" t="0" r="19050" b="2540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7ACC" id="Прямая соединительная линия 313" o:spid="_x0000_s1026" style="position:absolute;z-index:25191424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3pt" to="-.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15264" behindDoc="0" locked="0" layoutInCell="0" allowOverlap="1" wp14:anchorId="59B10C05" wp14:editId="00A0F12D">
                <wp:simplePos x="0" y="0"/>
                <wp:positionH relativeFrom="column">
                  <wp:posOffset>1546859</wp:posOffset>
                </wp:positionH>
                <wp:positionV relativeFrom="paragraph">
                  <wp:posOffset>38100</wp:posOffset>
                </wp:positionV>
                <wp:extent cx="0" cy="908050"/>
                <wp:effectExtent l="0" t="0" r="19050" b="2540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FDD6" id="Прямая соединительная линия 312" o:spid="_x0000_s1026" style="position:absolute;z-index:25191526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3pt" to="121.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" o:allowincell="f" strokecolor="#a7a9ac" strokeweight=".5pt"/>
            </w:pict>
          </mc:Fallback>
        </mc:AlternateContent>
      </w:r>
    </w:p>
    <w:p w14:paraId="17FAA664" w14:textId="77777777" w:rsidR="004B3D52" w:rsidRPr="004B3D52" w:rsidRDefault="004B3D52" w:rsidP="004B3D52">
      <w:pPr>
        <w:spacing w:line="105" w:lineRule="exact"/>
        <w:rPr>
          <w:rFonts w:eastAsiaTheme="minorEastAsia"/>
          <w:sz w:val="20"/>
          <w:szCs w:val="20"/>
        </w:rPr>
      </w:pPr>
    </w:p>
    <w:p w14:paraId="05CDF5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4960C71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12512" behindDoc="1" locked="0" layoutInCell="0" allowOverlap="1" wp14:anchorId="6BB8C765" wp14:editId="2AC66A4C">
            <wp:simplePos x="0" y="0"/>
            <wp:positionH relativeFrom="column">
              <wp:posOffset>4639310</wp:posOffset>
            </wp:positionH>
            <wp:positionV relativeFrom="paragraph">
              <wp:posOffset>-13335</wp:posOffset>
            </wp:positionV>
            <wp:extent cx="1546225" cy="281940"/>
            <wp:effectExtent l="0" t="0" r="0" b="0"/>
            <wp:wrapNone/>
            <wp:docPr id="1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clrChange>
                        <a:clrFrom>
                          <a:srgbClr val="000000"/>
                        </a:clrFrom>
                        <a:clrTo>
                          <a:srgbClr val="000000">
                            <a:alpha val="0"/>
                          </a:srgbClr>
                        </a:clrTo>
                      </a:clrChange>
                    </a:blip>
                    <a:srcRect/>
                    <a:stretch>
                      <a:fillRect/>
                    </a:stretch>
                  </pic:blipFill>
                  <pic:spPr bwMode="auto">
                    <a:xfrm>
                      <a:off x="0" y="0"/>
                      <a:ext cx="1546225" cy="2819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13536" behindDoc="1" locked="0" layoutInCell="0" allowOverlap="1" wp14:anchorId="18E8C226" wp14:editId="346CEBCB">
            <wp:simplePos x="0" y="0"/>
            <wp:positionH relativeFrom="column">
              <wp:posOffset>4639310</wp:posOffset>
            </wp:positionH>
            <wp:positionV relativeFrom="paragraph">
              <wp:posOffset>-13335</wp:posOffset>
            </wp:positionV>
            <wp:extent cx="1546225" cy="281940"/>
            <wp:effectExtent l="0" t="0" r="0" b="0"/>
            <wp:wrapNone/>
            <wp:docPr id="1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1546225" cy="281940"/>
                    </a:xfrm>
                    <a:prstGeom prst="rect">
                      <a:avLst/>
                    </a:prstGeom>
                    <a:noFill/>
                  </pic:spPr>
                </pic:pic>
              </a:graphicData>
            </a:graphic>
          </wp:anchor>
        </w:drawing>
      </w:r>
    </w:p>
    <w:p w14:paraId="20C27B19" w14:textId="77777777" w:rsidR="004B3D52" w:rsidRPr="004B3D52" w:rsidRDefault="004B3D52" w:rsidP="004B3D52">
      <w:pPr>
        <w:spacing w:line="10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00"/>
        <w:gridCol w:w="30"/>
      </w:tblGrid>
      <w:tr w:rsidR="004B3D52" w:rsidRPr="004B3D52" w14:paraId="00BD8441" w14:textId="77777777" w:rsidTr="004B3D52">
        <w:trPr>
          <w:trHeight w:val="236"/>
        </w:trPr>
        <w:tc>
          <w:tcPr>
            <w:tcW w:w="2460" w:type="dxa"/>
            <w:vAlign w:val="bottom"/>
          </w:tcPr>
          <w:p w14:paraId="5FF93B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5860" w:type="dxa"/>
            <w:gridSpan w:val="2"/>
            <w:vAlign w:val="bottom"/>
          </w:tcPr>
          <w:p w14:paraId="776610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1500" w:type="dxa"/>
            <w:vAlign w:val="bottom"/>
          </w:tcPr>
          <w:p w14:paraId="2185C38B" w14:textId="77777777" w:rsidR="004B3D52" w:rsidRPr="004B3D52" w:rsidRDefault="004B3D52" w:rsidP="004B3D52">
            <w:pPr>
              <w:rPr>
                <w:rFonts w:eastAsiaTheme="minorEastAsia"/>
                <w:sz w:val="20"/>
                <w:szCs w:val="20"/>
              </w:rPr>
            </w:pPr>
          </w:p>
        </w:tc>
        <w:tc>
          <w:tcPr>
            <w:tcW w:w="0" w:type="dxa"/>
            <w:vAlign w:val="bottom"/>
          </w:tcPr>
          <w:p w14:paraId="23AB6139" w14:textId="77777777" w:rsidR="004B3D52" w:rsidRPr="004B3D52" w:rsidRDefault="004B3D52" w:rsidP="004B3D52">
            <w:pPr>
              <w:rPr>
                <w:rFonts w:eastAsiaTheme="minorEastAsia"/>
                <w:sz w:val="1"/>
                <w:szCs w:val="1"/>
              </w:rPr>
            </w:pPr>
          </w:p>
        </w:tc>
      </w:tr>
      <w:tr w:rsidR="004B3D52" w:rsidRPr="004B3D52" w14:paraId="0598622B" w14:textId="77777777" w:rsidTr="004B3D52">
        <w:trPr>
          <w:trHeight w:val="212"/>
        </w:trPr>
        <w:tc>
          <w:tcPr>
            <w:tcW w:w="2460" w:type="dxa"/>
            <w:vAlign w:val="bottom"/>
          </w:tcPr>
          <w:p w14:paraId="01875C1A"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vAlign w:val="bottom"/>
          </w:tcPr>
          <w:p w14:paraId="40E5048C" w14:textId="77777777" w:rsidR="004B3D52" w:rsidRPr="004B3D52" w:rsidRDefault="004B3D52" w:rsidP="004B3D52">
            <w:pPr>
              <w:rPr>
                <w:rFonts w:eastAsiaTheme="minorEastAsia"/>
                <w:sz w:val="18"/>
                <w:szCs w:val="18"/>
              </w:rPr>
            </w:pPr>
          </w:p>
        </w:tc>
        <w:tc>
          <w:tcPr>
            <w:tcW w:w="1040" w:type="dxa"/>
            <w:vAlign w:val="bottom"/>
          </w:tcPr>
          <w:p w14:paraId="2CEC4F8E" w14:textId="77777777" w:rsidR="004B3D52" w:rsidRPr="004B3D52" w:rsidRDefault="004B3D52" w:rsidP="004B3D52">
            <w:pPr>
              <w:rPr>
                <w:rFonts w:eastAsiaTheme="minorEastAsia"/>
                <w:sz w:val="18"/>
                <w:szCs w:val="18"/>
              </w:rPr>
            </w:pPr>
          </w:p>
        </w:tc>
        <w:tc>
          <w:tcPr>
            <w:tcW w:w="1500" w:type="dxa"/>
            <w:vAlign w:val="bottom"/>
          </w:tcPr>
          <w:p w14:paraId="00B4B9E8" w14:textId="77777777" w:rsidR="004B3D52" w:rsidRPr="004B3D52" w:rsidRDefault="004B3D52" w:rsidP="004B3D52">
            <w:pPr>
              <w:rPr>
                <w:rFonts w:eastAsiaTheme="minorEastAsia"/>
                <w:sz w:val="18"/>
                <w:szCs w:val="18"/>
              </w:rPr>
            </w:pPr>
          </w:p>
        </w:tc>
        <w:tc>
          <w:tcPr>
            <w:tcW w:w="0" w:type="dxa"/>
            <w:vAlign w:val="bottom"/>
          </w:tcPr>
          <w:p w14:paraId="304C990D" w14:textId="77777777" w:rsidR="004B3D52" w:rsidRPr="004B3D52" w:rsidRDefault="004B3D52" w:rsidP="004B3D52">
            <w:pPr>
              <w:rPr>
                <w:rFonts w:eastAsiaTheme="minorEastAsia"/>
                <w:sz w:val="1"/>
                <w:szCs w:val="1"/>
              </w:rPr>
            </w:pPr>
          </w:p>
        </w:tc>
      </w:tr>
      <w:tr w:rsidR="004B3D52" w:rsidRPr="004B3D52" w14:paraId="7A66D6C8" w14:textId="77777777" w:rsidTr="004B3D52">
        <w:trPr>
          <w:trHeight w:val="62"/>
        </w:trPr>
        <w:tc>
          <w:tcPr>
            <w:tcW w:w="2460" w:type="dxa"/>
            <w:tcBorders>
              <w:bottom w:val="single" w:sz="8" w:space="0" w:color="A7A9AC"/>
            </w:tcBorders>
            <w:vAlign w:val="bottom"/>
          </w:tcPr>
          <w:p w14:paraId="41FAAD74"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8DD0236"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1AAA34A" w14:textId="77777777" w:rsidR="004B3D52" w:rsidRPr="004B3D52" w:rsidRDefault="004B3D52" w:rsidP="004B3D52">
            <w:pPr>
              <w:rPr>
                <w:rFonts w:eastAsiaTheme="minorEastAsia"/>
                <w:sz w:val="5"/>
                <w:szCs w:val="5"/>
              </w:rPr>
            </w:pPr>
          </w:p>
        </w:tc>
        <w:tc>
          <w:tcPr>
            <w:tcW w:w="1500" w:type="dxa"/>
            <w:tcBorders>
              <w:bottom w:val="single" w:sz="8" w:space="0" w:color="A7A9AC"/>
            </w:tcBorders>
            <w:vAlign w:val="bottom"/>
          </w:tcPr>
          <w:p w14:paraId="6A472745" w14:textId="77777777" w:rsidR="004B3D52" w:rsidRPr="004B3D52" w:rsidRDefault="004B3D52" w:rsidP="004B3D52">
            <w:pPr>
              <w:rPr>
                <w:rFonts w:eastAsiaTheme="minorEastAsia"/>
                <w:sz w:val="5"/>
                <w:szCs w:val="5"/>
              </w:rPr>
            </w:pPr>
          </w:p>
        </w:tc>
        <w:tc>
          <w:tcPr>
            <w:tcW w:w="0" w:type="dxa"/>
            <w:vAlign w:val="bottom"/>
          </w:tcPr>
          <w:p w14:paraId="46BA76A8" w14:textId="77777777" w:rsidR="004B3D52" w:rsidRPr="004B3D52" w:rsidRDefault="004B3D52" w:rsidP="004B3D52">
            <w:pPr>
              <w:rPr>
                <w:rFonts w:eastAsiaTheme="minorEastAsia"/>
                <w:sz w:val="1"/>
                <w:szCs w:val="1"/>
              </w:rPr>
            </w:pPr>
          </w:p>
        </w:tc>
      </w:tr>
      <w:tr w:rsidR="004B3D52" w:rsidRPr="004B3D52" w14:paraId="48C31973" w14:textId="77777777" w:rsidTr="004B3D52">
        <w:trPr>
          <w:trHeight w:val="245"/>
        </w:trPr>
        <w:tc>
          <w:tcPr>
            <w:tcW w:w="2460" w:type="dxa"/>
            <w:vAlign w:val="bottom"/>
          </w:tcPr>
          <w:p w14:paraId="564AA8F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860" w:type="dxa"/>
            <w:gridSpan w:val="2"/>
            <w:vMerge w:val="restart"/>
            <w:vAlign w:val="bottom"/>
          </w:tcPr>
          <w:p w14:paraId="09421F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500" w:type="dxa"/>
            <w:vMerge w:val="restart"/>
            <w:vAlign w:val="bottom"/>
          </w:tcPr>
          <w:p w14:paraId="48C5C5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6398C2A" w14:textId="77777777" w:rsidR="004B3D52" w:rsidRPr="004B3D52" w:rsidRDefault="004B3D52" w:rsidP="004B3D52">
            <w:pPr>
              <w:rPr>
                <w:rFonts w:eastAsiaTheme="minorEastAsia"/>
                <w:sz w:val="1"/>
                <w:szCs w:val="1"/>
              </w:rPr>
            </w:pPr>
          </w:p>
        </w:tc>
      </w:tr>
      <w:tr w:rsidR="004B3D52" w:rsidRPr="004B3D52" w14:paraId="4D101986" w14:textId="77777777" w:rsidTr="004B3D52">
        <w:trPr>
          <w:trHeight w:val="137"/>
        </w:trPr>
        <w:tc>
          <w:tcPr>
            <w:tcW w:w="2460" w:type="dxa"/>
            <w:vMerge w:val="restart"/>
            <w:vAlign w:val="bottom"/>
          </w:tcPr>
          <w:p w14:paraId="7FB423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860" w:type="dxa"/>
            <w:gridSpan w:val="2"/>
            <w:vMerge/>
            <w:vAlign w:val="bottom"/>
          </w:tcPr>
          <w:p w14:paraId="3CCB4CF8" w14:textId="77777777" w:rsidR="004B3D52" w:rsidRPr="004B3D52" w:rsidRDefault="004B3D52" w:rsidP="004B3D52">
            <w:pPr>
              <w:rPr>
                <w:rFonts w:eastAsiaTheme="minorEastAsia"/>
                <w:sz w:val="11"/>
                <w:szCs w:val="11"/>
              </w:rPr>
            </w:pPr>
          </w:p>
        </w:tc>
        <w:tc>
          <w:tcPr>
            <w:tcW w:w="1500" w:type="dxa"/>
            <w:vMerge/>
            <w:vAlign w:val="bottom"/>
          </w:tcPr>
          <w:p w14:paraId="5E549B23" w14:textId="77777777" w:rsidR="004B3D52" w:rsidRPr="004B3D52" w:rsidRDefault="004B3D52" w:rsidP="004B3D52">
            <w:pPr>
              <w:rPr>
                <w:rFonts w:eastAsiaTheme="minorEastAsia"/>
                <w:sz w:val="11"/>
                <w:szCs w:val="11"/>
              </w:rPr>
            </w:pPr>
          </w:p>
        </w:tc>
        <w:tc>
          <w:tcPr>
            <w:tcW w:w="0" w:type="dxa"/>
            <w:vAlign w:val="bottom"/>
          </w:tcPr>
          <w:p w14:paraId="6ED06DC5" w14:textId="77777777" w:rsidR="004B3D52" w:rsidRPr="004B3D52" w:rsidRDefault="004B3D52" w:rsidP="004B3D52">
            <w:pPr>
              <w:rPr>
                <w:rFonts w:eastAsiaTheme="minorEastAsia"/>
                <w:sz w:val="1"/>
                <w:szCs w:val="1"/>
              </w:rPr>
            </w:pPr>
          </w:p>
        </w:tc>
      </w:tr>
      <w:tr w:rsidR="004B3D52" w:rsidRPr="004B3D52" w14:paraId="6478D1A7" w14:textId="77777777" w:rsidTr="004B3D52">
        <w:trPr>
          <w:trHeight w:val="76"/>
        </w:trPr>
        <w:tc>
          <w:tcPr>
            <w:tcW w:w="2460" w:type="dxa"/>
            <w:vMerge/>
            <w:vAlign w:val="bottom"/>
          </w:tcPr>
          <w:p w14:paraId="7DB0065D" w14:textId="77777777" w:rsidR="004B3D52" w:rsidRPr="004B3D52" w:rsidRDefault="004B3D52" w:rsidP="004B3D52">
            <w:pPr>
              <w:rPr>
                <w:rFonts w:eastAsiaTheme="minorEastAsia"/>
                <w:sz w:val="6"/>
                <w:szCs w:val="6"/>
              </w:rPr>
            </w:pPr>
          </w:p>
        </w:tc>
        <w:tc>
          <w:tcPr>
            <w:tcW w:w="4820" w:type="dxa"/>
            <w:vAlign w:val="bottom"/>
          </w:tcPr>
          <w:p w14:paraId="64F11212" w14:textId="77777777" w:rsidR="004B3D52" w:rsidRPr="004B3D52" w:rsidRDefault="004B3D52" w:rsidP="004B3D52">
            <w:pPr>
              <w:rPr>
                <w:rFonts w:eastAsiaTheme="minorEastAsia"/>
                <w:sz w:val="6"/>
                <w:szCs w:val="6"/>
              </w:rPr>
            </w:pPr>
          </w:p>
        </w:tc>
        <w:tc>
          <w:tcPr>
            <w:tcW w:w="1040" w:type="dxa"/>
            <w:vAlign w:val="bottom"/>
          </w:tcPr>
          <w:p w14:paraId="0F4F3926" w14:textId="77777777" w:rsidR="004B3D52" w:rsidRPr="004B3D52" w:rsidRDefault="004B3D52" w:rsidP="004B3D52">
            <w:pPr>
              <w:rPr>
                <w:rFonts w:eastAsiaTheme="minorEastAsia"/>
                <w:sz w:val="6"/>
                <w:szCs w:val="6"/>
              </w:rPr>
            </w:pPr>
          </w:p>
        </w:tc>
        <w:tc>
          <w:tcPr>
            <w:tcW w:w="1500" w:type="dxa"/>
            <w:vAlign w:val="bottom"/>
          </w:tcPr>
          <w:p w14:paraId="6D501CE7" w14:textId="77777777" w:rsidR="004B3D52" w:rsidRPr="004B3D52" w:rsidRDefault="004B3D52" w:rsidP="004B3D52">
            <w:pPr>
              <w:rPr>
                <w:rFonts w:eastAsiaTheme="minorEastAsia"/>
                <w:sz w:val="6"/>
                <w:szCs w:val="6"/>
              </w:rPr>
            </w:pPr>
          </w:p>
        </w:tc>
        <w:tc>
          <w:tcPr>
            <w:tcW w:w="0" w:type="dxa"/>
            <w:vAlign w:val="bottom"/>
          </w:tcPr>
          <w:p w14:paraId="3571A94D" w14:textId="77777777" w:rsidR="004B3D52" w:rsidRPr="004B3D52" w:rsidRDefault="004B3D52" w:rsidP="004B3D52">
            <w:pPr>
              <w:rPr>
                <w:rFonts w:eastAsiaTheme="minorEastAsia"/>
                <w:sz w:val="1"/>
                <w:szCs w:val="1"/>
              </w:rPr>
            </w:pPr>
          </w:p>
        </w:tc>
      </w:tr>
      <w:tr w:rsidR="004B3D52" w:rsidRPr="004B3D52" w14:paraId="6E6B16A7" w14:textId="77777777" w:rsidTr="004B3D52">
        <w:trPr>
          <w:trHeight w:val="62"/>
        </w:trPr>
        <w:tc>
          <w:tcPr>
            <w:tcW w:w="2460" w:type="dxa"/>
            <w:tcBorders>
              <w:bottom w:val="single" w:sz="8" w:space="0" w:color="A7A9AC"/>
            </w:tcBorders>
            <w:vAlign w:val="bottom"/>
          </w:tcPr>
          <w:p w14:paraId="0A0FD5F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C909749"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2089F96" w14:textId="77777777" w:rsidR="004B3D52" w:rsidRPr="004B3D52" w:rsidRDefault="004B3D52" w:rsidP="004B3D52">
            <w:pPr>
              <w:rPr>
                <w:rFonts w:eastAsiaTheme="minorEastAsia"/>
                <w:sz w:val="5"/>
                <w:szCs w:val="5"/>
              </w:rPr>
            </w:pPr>
          </w:p>
        </w:tc>
        <w:tc>
          <w:tcPr>
            <w:tcW w:w="1500" w:type="dxa"/>
            <w:tcBorders>
              <w:bottom w:val="single" w:sz="8" w:space="0" w:color="A7A9AC"/>
            </w:tcBorders>
            <w:vAlign w:val="bottom"/>
          </w:tcPr>
          <w:p w14:paraId="4FDF360D" w14:textId="77777777" w:rsidR="004B3D52" w:rsidRPr="004B3D52" w:rsidRDefault="004B3D52" w:rsidP="004B3D52">
            <w:pPr>
              <w:rPr>
                <w:rFonts w:eastAsiaTheme="minorEastAsia"/>
                <w:sz w:val="5"/>
                <w:szCs w:val="5"/>
              </w:rPr>
            </w:pPr>
          </w:p>
        </w:tc>
        <w:tc>
          <w:tcPr>
            <w:tcW w:w="0" w:type="dxa"/>
            <w:vAlign w:val="bottom"/>
          </w:tcPr>
          <w:p w14:paraId="4129749A" w14:textId="77777777" w:rsidR="004B3D52" w:rsidRPr="004B3D52" w:rsidRDefault="004B3D52" w:rsidP="004B3D52">
            <w:pPr>
              <w:rPr>
                <w:rFonts w:eastAsiaTheme="minorEastAsia"/>
                <w:sz w:val="1"/>
                <w:szCs w:val="1"/>
              </w:rPr>
            </w:pPr>
          </w:p>
        </w:tc>
      </w:tr>
      <w:tr w:rsidR="004B3D52" w:rsidRPr="004B3D52" w14:paraId="230DB649" w14:textId="77777777" w:rsidTr="004B3D52">
        <w:trPr>
          <w:trHeight w:val="183"/>
        </w:trPr>
        <w:tc>
          <w:tcPr>
            <w:tcW w:w="2460" w:type="dxa"/>
            <w:tcBorders>
              <w:bottom w:val="single" w:sz="8" w:space="0" w:color="A7A9AC"/>
            </w:tcBorders>
            <w:vAlign w:val="bottom"/>
          </w:tcPr>
          <w:p w14:paraId="1D50F54A"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45DECBA9" w14:textId="77777777" w:rsidR="004B3D52" w:rsidRPr="004B3D52" w:rsidRDefault="004B3D52" w:rsidP="004B3D52">
            <w:pPr>
              <w:rPr>
                <w:rFonts w:eastAsiaTheme="minorEastAsia"/>
                <w:sz w:val="15"/>
                <w:szCs w:val="15"/>
              </w:rPr>
            </w:pPr>
          </w:p>
        </w:tc>
        <w:tc>
          <w:tcPr>
            <w:tcW w:w="1040" w:type="dxa"/>
            <w:tcBorders>
              <w:bottom w:val="single" w:sz="8" w:space="0" w:color="A7A9AC"/>
            </w:tcBorders>
            <w:vAlign w:val="bottom"/>
          </w:tcPr>
          <w:p w14:paraId="0F37D994" w14:textId="77777777" w:rsidR="004B3D52" w:rsidRPr="004B3D52" w:rsidRDefault="004B3D52" w:rsidP="004B3D52">
            <w:pPr>
              <w:rPr>
                <w:rFonts w:eastAsiaTheme="minorEastAsia"/>
                <w:sz w:val="15"/>
                <w:szCs w:val="15"/>
              </w:rPr>
            </w:pPr>
          </w:p>
        </w:tc>
        <w:tc>
          <w:tcPr>
            <w:tcW w:w="1500" w:type="dxa"/>
            <w:tcBorders>
              <w:bottom w:val="single" w:sz="8" w:space="0" w:color="A7A9AC"/>
            </w:tcBorders>
            <w:vAlign w:val="bottom"/>
          </w:tcPr>
          <w:p w14:paraId="6CA2CBAB" w14:textId="77777777" w:rsidR="004B3D52" w:rsidRPr="004B3D52" w:rsidRDefault="004B3D52" w:rsidP="004B3D52">
            <w:pPr>
              <w:rPr>
                <w:rFonts w:eastAsiaTheme="minorEastAsia"/>
                <w:sz w:val="15"/>
                <w:szCs w:val="15"/>
              </w:rPr>
            </w:pPr>
          </w:p>
        </w:tc>
        <w:tc>
          <w:tcPr>
            <w:tcW w:w="0" w:type="dxa"/>
            <w:vAlign w:val="bottom"/>
          </w:tcPr>
          <w:p w14:paraId="3C6C5535" w14:textId="77777777" w:rsidR="004B3D52" w:rsidRPr="004B3D52" w:rsidRDefault="004B3D52" w:rsidP="004B3D52">
            <w:pPr>
              <w:rPr>
                <w:rFonts w:eastAsiaTheme="minorEastAsia"/>
                <w:sz w:val="1"/>
                <w:szCs w:val="1"/>
              </w:rPr>
            </w:pPr>
          </w:p>
        </w:tc>
      </w:tr>
      <w:tr w:rsidR="004B3D52" w:rsidRPr="004B3D52" w14:paraId="62097293" w14:textId="77777777" w:rsidTr="004B3D52">
        <w:trPr>
          <w:trHeight w:val="308"/>
        </w:trPr>
        <w:tc>
          <w:tcPr>
            <w:tcW w:w="2460" w:type="dxa"/>
            <w:tcBorders>
              <w:left w:val="single" w:sz="8" w:space="0" w:color="A7A9AC"/>
              <w:right w:val="single" w:sz="8" w:space="0" w:color="A7A9AC"/>
            </w:tcBorders>
            <w:vAlign w:val="bottom"/>
          </w:tcPr>
          <w:p w14:paraId="6016D4CD" w14:textId="77777777" w:rsidR="004B3D52" w:rsidRPr="004B3D52" w:rsidRDefault="004B3D52" w:rsidP="004B3D52">
            <w:pPr>
              <w:rPr>
                <w:rFonts w:eastAsiaTheme="minorEastAsia"/>
              </w:rPr>
            </w:pPr>
          </w:p>
        </w:tc>
        <w:tc>
          <w:tcPr>
            <w:tcW w:w="5860" w:type="dxa"/>
            <w:gridSpan w:val="2"/>
            <w:vAlign w:val="bottom"/>
          </w:tcPr>
          <w:p w14:paraId="66EEA4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00" w:type="dxa"/>
            <w:tcBorders>
              <w:right w:val="single" w:sz="8" w:space="0" w:color="A7A9AC"/>
            </w:tcBorders>
            <w:vAlign w:val="bottom"/>
          </w:tcPr>
          <w:p w14:paraId="6C36F3A5" w14:textId="77777777" w:rsidR="004B3D52" w:rsidRPr="004B3D52" w:rsidRDefault="004B3D52" w:rsidP="004B3D52">
            <w:pPr>
              <w:rPr>
                <w:rFonts w:eastAsiaTheme="minorEastAsia"/>
              </w:rPr>
            </w:pPr>
          </w:p>
        </w:tc>
        <w:tc>
          <w:tcPr>
            <w:tcW w:w="0" w:type="dxa"/>
            <w:vAlign w:val="bottom"/>
          </w:tcPr>
          <w:p w14:paraId="132DE07A" w14:textId="77777777" w:rsidR="004B3D52" w:rsidRPr="004B3D52" w:rsidRDefault="004B3D52" w:rsidP="004B3D52">
            <w:pPr>
              <w:rPr>
                <w:rFonts w:eastAsiaTheme="minorEastAsia"/>
                <w:sz w:val="1"/>
                <w:szCs w:val="1"/>
              </w:rPr>
            </w:pPr>
          </w:p>
        </w:tc>
      </w:tr>
      <w:tr w:rsidR="004B3D52" w:rsidRPr="004B3D52" w14:paraId="2987346C" w14:textId="77777777" w:rsidTr="004B3D52">
        <w:trPr>
          <w:trHeight w:val="200"/>
        </w:trPr>
        <w:tc>
          <w:tcPr>
            <w:tcW w:w="2460" w:type="dxa"/>
            <w:vMerge w:val="restart"/>
            <w:tcBorders>
              <w:left w:val="single" w:sz="8" w:space="0" w:color="A7A9AC"/>
              <w:right w:val="single" w:sz="8" w:space="0" w:color="A7A9AC"/>
            </w:tcBorders>
            <w:vAlign w:val="bottom"/>
          </w:tcPr>
          <w:p w14:paraId="1F7D4B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24C4FA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00" w:type="dxa"/>
            <w:tcBorders>
              <w:right w:val="single" w:sz="8" w:space="0" w:color="A7A9AC"/>
            </w:tcBorders>
            <w:vAlign w:val="bottom"/>
          </w:tcPr>
          <w:p w14:paraId="33D6A43A" w14:textId="77777777" w:rsidR="004B3D52" w:rsidRPr="004B3D52" w:rsidRDefault="004B3D52" w:rsidP="004B3D52">
            <w:pPr>
              <w:rPr>
                <w:rFonts w:eastAsiaTheme="minorEastAsia"/>
                <w:sz w:val="17"/>
                <w:szCs w:val="17"/>
              </w:rPr>
            </w:pPr>
          </w:p>
        </w:tc>
        <w:tc>
          <w:tcPr>
            <w:tcW w:w="0" w:type="dxa"/>
            <w:vAlign w:val="bottom"/>
          </w:tcPr>
          <w:p w14:paraId="4C67146B" w14:textId="77777777" w:rsidR="004B3D52" w:rsidRPr="004B3D52" w:rsidRDefault="004B3D52" w:rsidP="004B3D52">
            <w:pPr>
              <w:rPr>
                <w:rFonts w:eastAsiaTheme="minorEastAsia"/>
                <w:sz w:val="1"/>
                <w:szCs w:val="1"/>
              </w:rPr>
            </w:pPr>
          </w:p>
        </w:tc>
      </w:tr>
      <w:tr w:rsidR="004B3D52" w:rsidRPr="004B3D52" w14:paraId="66F817E2" w14:textId="77777777" w:rsidTr="004B3D52">
        <w:trPr>
          <w:trHeight w:val="78"/>
        </w:trPr>
        <w:tc>
          <w:tcPr>
            <w:tcW w:w="2460" w:type="dxa"/>
            <w:vMerge/>
            <w:tcBorders>
              <w:left w:val="single" w:sz="8" w:space="0" w:color="A7A9AC"/>
              <w:right w:val="single" w:sz="8" w:space="0" w:color="A7A9AC"/>
            </w:tcBorders>
            <w:vAlign w:val="bottom"/>
          </w:tcPr>
          <w:p w14:paraId="42F2EE1F"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7CA601C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079E8244" w14:textId="77777777" w:rsidR="004B3D52" w:rsidRPr="004B3D52" w:rsidRDefault="004B3D52" w:rsidP="004B3D52">
            <w:pPr>
              <w:rPr>
                <w:rFonts w:eastAsiaTheme="minorEastAsia"/>
                <w:sz w:val="1"/>
                <w:szCs w:val="1"/>
              </w:rPr>
            </w:pPr>
          </w:p>
        </w:tc>
      </w:tr>
      <w:tr w:rsidR="004B3D52" w:rsidRPr="004B3D52" w14:paraId="0502C943" w14:textId="77777777" w:rsidTr="004B3D52">
        <w:trPr>
          <w:trHeight w:val="122"/>
        </w:trPr>
        <w:tc>
          <w:tcPr>
            <w:tcW w:w="2460" w:type="dxa"/>
            <w:tcBorders>
              <w:left w:val="single" w:sz="8" w:space="0" w:color="A7A9AC"/>
              <w:right w:val="single" w:sz="8" w:space="0" w:color="A7A9AC"/>
            </w:tcBorders>
            <w:vAlign w:val="bottom"/>
          </w:tcPr>
          <w:p w14:paraId="56B9273F"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1823762E" w14:textId="77777777" w:rsidR="004B3D52" w:rsidRPr="004B3D52" w:rsidRDefault="004B3D52" w:rsidP="004B3D52">
            <w:pPr>
              <w:rPr>
                <w:rFonts w:eastAsiaTheme="minorEastAsia"/>
                <w:sz w:val="10"/>
                <w:szCs w:val="10"/>
              </w:rPr>
            </w:pPr>
          </w:p>
        </w:tc>
        <w:tc>
          <w:tcPr>
            <w:tcW w:w="0" w:type="dxa"/>
            <w:vAlign w:val="bottom"/>
          </w:tcPr>
          <w:p w14:paraId="23797178" w14:textId="77777777" w:rsidR="004B3D52" w:rsidRPr="004B3D52" w:rsidRDefault="004B3D52" w:rsidP="004B3D52">
            <w:pPr>
              <w:rPr>
                <w:rFonts w:eastAsiaTheme="minorEastAsia"/>
                <w:sz w:val="1"/>
                <w:szCs w:val="1"/>
              </w:rPr>
            </w:pPr>
          </w:p>
        </w:tc>
      </w:tr>
      <w:tr w:rsidR="004B3D52" w:rsidRPr="004B3D52" w14:paraId="2F8B4934" w14:textId="77777777" w:rsidTr="004B3D52">
        <w:trPr>
          <w:trHeight w:val="202"/>
        </w:trPr>
        <w:tc>
          <w:tcPr>
            <w:tcW w:w="2460" w:type="dxa"/>
            <w:tcBorders>
              <w:left w:val="single" w:sz="8" w:space="0" w:color="A7A9AC"/>
              <w:right w:val="single" w:sz="8" w:space="0" w:color="A7A9AC"/>
            </w:tcBorders>
            <w:vAlign w:val="bottom"/>
          </w:tcPr>
          <w:p w14:paraId="56EFB973" w14:textId="77777777" w:rsidR="004B3D52" w:rsidRPr="004B3D52" w:rsidRDefault="004B3D52" w:rsidP="004B3D52">
            <w:pPr>
              <w:rPr>
                <w:rFonts w:eastAsiaTheme="minorEastAsia"/>
                <w:sz w:val="17"/>
                <w:szCs w:val="17"/>
              </w:rPr>
            </w:pPr>
          </w:p>
        </w:tc>
        <w:tc>
          <w:tcPr>
            <w:tcW w:w="5860" w:type="dxa"/>
            <w:gridSpan w:val="2"/>
            <w:vAlign w:val="bottom"/>
          </w:tcPr>
          <w:p w14:paraId="45AA4DC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500" w:type="dxa"/>
            <w:tcBorders>
              <w:right w:val="single" w:sz="8" w:space="0" w:color="A7A9AC"/>
            </w:tcBorders>
            <w:vAlign w:val="bottom"/>
          </w:tcPr>
          <w:p w14:paraId="31761BA4" w14:textId="77777777" w:rsidR="004B3D52" w:rsidRPr="004B3D52" w:rsidRDefault="004B3D52" w:rsidP="004B3D52">
            <w:pPr>
              <w:rPr>
                <w:rFonts w:eastAsiaTheme="minorEastAsia"/>
                <w:sz w:val="17"/>
                <w:szCs w:val="17"/>
              </w:rPr>
            </w:pPr>
          </w:p>
        </w:tc>
        <w:tc>
          <w:tcPr>
            <w:tcW w:w="0" w:type="dxa"/>
            <w:vAlign w:val="bottom"/>
          </w:tcPr>
          <w:p w14:paraId="1B0F2857" w14:textId="77777777" w:rsidR="004B3D52" w:rsidRPr="004B3D52" w:rsidRDefault="004B3D52" w:rsidP="004B3D52">
            <w:pPr>
              <w:rPr>
                <w:rFonts w:eastAsiaTheme="minorEastAsia"/>
                <w:sz w:val="1"/>
                <w:szCs w:val="1"/>
              </w:rPr>
            </w:pPr>
          </w:p>
        </w:tc>
      </w:tr>
      <w:tr w:rsidR="004B3D52" w:rsidRPr="004B3D52" w14:paraId="7F44B54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D84213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0FA0B5A" w14:textId="77777777" w:rsidR="004B3D52" w:rsidRPr="004B3D52" w:rsidRDefault="004B3D52" w:rsidP="004B3D52">
            <w:pPr>
              <w:rPr>
                <w:rFonts w:eastAsiaTheme="minorEastAsia"/>
                <w:sz w:val="5"/>
                <w:szCs w:val="5"/>
              </w:rPr>
            </w:pPr>
          </w:p>
        </w:tc>
        <w:tc>
          <w:tcPr>
            <w:tcW w:w="2540" w:type="dxa"/>
            <w:gridSpan w:val="2"/>
            <w:tcBorders>
              <w:bottom w:val="single" w:sz="8" w:space="0" w:color="A7A9AC"/>
              <w:right w:val="single" w:sz="8" w:space="0" w:color="A7A9AC"/>
            </w:tcBorders>
            <w:vAlign w:val="bottom"/>
          </w:tcPr>
          <w:p w14:paraId="3392382A" w14:textId="77777777" w:rsidR="004B3D52" w:rsidRPr="004B3D52" w:rsidRDefault="004B3D52" w:rsidP="004B3D52">
            <w:pPr>
              <w:rPr>
                <w:rFonts w:eastAsiaTheme="minorEastAsia"/>
                <w:sz w:val="5"/>
                <w:szCs w:val="5"/>
              </w:rPr>
            </w:pPr>
          </w:p>
        </w:tc>
        <w:tc>
          <w:tcPr>
            <w:tcW w:w="0" w:type="dxa"/>
            <w:vAlign w:val="bottom"/>
          </w:tcPr>
          <w:p w14:paraId="0B816D24" w14:textId="77777777" w:rsidR="004B3D52" w:rsidRPr="004B3D52" w:rsidRDefault="004B3D52" w:rsidP="004B3D52">
            <w:pPr>
              <w:rPr>
                <w:rFonts w:eastAsiaTheme="minorEastAsia"/>
                <w:sz w:val="1"/>
                <w:szCs w:val="1"/>
              </w:rPr>
            </w:pPr>
          </w:p>
        </w:tc>
      </w:tr>
      <w:tr w:rsidR="004B3D52" w:rsidRPr="004B3D52" w14:paraId="3F037614" w14:textId="77777777" w:rsidTr="004B3D52">
        <w:trPr>
          <w:trHeight w:val="274"/>
        </w:trPr>
        <w:tc>
          <w:tcPr>
            <w:tcW w:w="2460" w:type="dxa"/>
            <w:tcBorders>
              <w:left w:val="single" w:sz="8" w:space="0" w:color="A7A9AC"/>
              <w:right w:val="single" w:sz="8" w:space="0" w:color="A7A9AC"/>
            </w:tcBorders>
            <w:vAlign w:val="bottom"/>
          </w:tcPr>
          <w:p w14:paraId="09EC1F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428C79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222D4D84" w14:textId="77777777" w:rsidR="004B3D52" w:rsidRPr="004B3D52" w:rsidRDefault="004B3D52" w:rsidP="004B3D52">
            <w:pPr>
              <w:rPr>
                <w:rFonts w:eastAsiaTheme="minorEastAsia"/>
                <w:sz w:val="1"/>
                <w:szCs w:val="1"/>
              </w:rPr>
            </w:pPr>
          </w:p>
        </w:tc>
      </w:tr>
      <w:tr w:rsidR="004B3D52" w:rsidRPr="004B3D52" w14:paraId="0A0FBF15" w14:textId="77777777" w:rsidTr="004B3D52">
        <w:trPr>
          <w:trHeight w:val="237"/>
        </w:trPr>
        <w:tc>
          <w:tcPr>
            <w:tcW w:w="2460" w:type="dxa"/>
            <w:tcBorders>
              <w:left w:val="single" w:sz="8" w:space="0" w:color="A7A9AC"/>
              <w:right w:val="single" w:sz="8" w:space="0" w:color="A7A9AC"/>
            </w:tcBorders>
            <w:vAlign w:val="bottom"/>
          </w:tcPr>
          <w:p w14:paraId="02D5AE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860" w:type="dxa"/>
            <w:gridSpan w:val="2"/>
            <w:vAlign w:val="bottom"/>
          </w:tcPr>
          <w:p w14:paraId="5A9F46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1500" w:type="dxa"/>
            <w:tcBorders>
              <w:right w:val="single" w:sz="8" w:space="0" w:color="A7A9AC"/>
            </w:tcBorders>
            <w:vAlign w:val="bottom"/>
          </w:tcPr>
          <w:p w14:paraId="2B6D5637" w14:textId="77777777" w:rsidR="004B3D52" w:rsidRPr="004B3D52" w:rsidRDefault="004B3D52" w:rsidP="004B3D52">
            <w:pPr>
              <w:rPr>
                <w:rFonts w:eastAsiaTheme="minorEastAsia"/>
                <w:sz w:val="20"/>
                <w:szCs w:val="20"/>
              </w:rPr>
            </w:pPr>
          </w:p>
        </w:tc>
        <w:tc>
          <w:tcPr>
            <w:tcW w:w="0" w:type="dxa"/>
            <w:vAlign w:val="bottom"/>
          </w:tcPr>
          <w:p w14:paraId="1C9137A0" w14:textId="77777777" w:rsidR="004B3D52" w:rsidRPr="004B3D52" w:rsidRDefault="004B3D52" w:rsidP="004B3D52">
            <w:pPr>
              <w:rPr>
                <w:rFonts w:eastAsiaTheme="minorEastAsia"/>
                <w:sz w:val="1"/>
                <w:szCs w:val="1"/>
              </w:rPr>
            </w:pPr>
          </w:p>
        </w:tc>
      </w:tr>
      <w:tr w:rsidR="004B3D52" w:rsidRPr="004B3D52" w14:paraId="382E8B8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92246D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303B6FC" w14:textId="77777777" w:rsidR="004B3D52" w:rsidRPr="004B3D52" w:rsidRDefault="004B3D52" w:rsidP="004B3D52">
            <w:pPr>
              <w:rPr>
                <w:rFonts w:eastAsiaTheme="minorEastAsia"/>
                <w:sz w:val="5"/>
                <w:szCs w:val="5"/>
              </w:rPr>
            </w:pPr>
          </w:p>
        </w:tc>
        <w:tc>
          <w:tcPr>
            <w:tcW w:w="2540" w:type="dxa"/>
            <w:gridSpan w:val="2"/>
            <w:tcBorders>
              <w:bottom w:val="single" w:sz="8" w:space="0" w:color="A7A9AC"/>
              <w:right w:val="single" w:sz="8" w:space="0" w:color="A7A9AC"/>
            </w:tcBorders>
            <w:vAlign w:val="bottom"/>
          </w:tcPr>
          <w:p w14:paraId="508FD370" w14:textId="77777777" w:rsidR="004B3D52" w:rsidRPr="004B3D52" w:rsidRDefault="004B3D52" w:rsidP="004B3D52">
            <w:pPr>
              <w:rPr>
                <w:rFonts w:eastAsiaTheme="minorEastAsia"/>
                <w:sz w:val="5"/>
                <w:szCs w:val="5"/>
              </w:rPr>
            </w:pPr>
          </w:p>
        </w:tc>
        <w:tc>
          <w:tcPr>
            <w:tcW w:w="0" w:type="dxa"/>
            <w:vAlign w:val="bottom"/>
          </w:tcPr>
          <w:p w14:paraId="38AF4D20" w14:textId="77777777" w:rsidR="004B3D52" w:rsidRPr="004B3D52" w:rsidRDefault="004B3D52" w:rsidP="004B3D52">
            <w:pPr>
              <w:rPr>
                <w:rFonts w:eastAsiaTheme="minorEastAsia"/>
                <w:sz w:val="1"/>
                <w:szCs w:val="1"/>
              </w:rPr>
            </w:pPr>
          </w:p>
        </w:tc>
      </w:tr>
      <w:tr w:rsidR="004B3D52" w:rsidRPr="004B3D52" w14:paraId="6590B691" w14:textId="77777777" w:rsidTr="004B3D52">
        <w:trPr>
          <w:trHeight w:val="308"/>
        </w:trPr>
        <w:tc>
          <w:tcPr>
            <w:tcW w:w="2460" w:type="dxa"/>
            <w:vMerge w:val="restart"/>
            <w:tcBorders>
              <w:left w:val="single" w:sz="8" w:space="0" w:color="A7A9AC"/>
              <w:right w:val="single" w:sz="8" w:space="0" w:color="A7A9AC"/>
            </w:tcBorders>
            <w:vAlign w:val="bottom"/>
          </w:tcPr>
          <w:p w14:paraId="6CAACD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6F9F2C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488D08A0" w14:textId="77777777" w:rsidR="004B3D52" w:rsidRPr="004B3D52" w:rsidRDefault="004B3D52" w:rsidP="004B3D52">
            <w:pPr>
              <w:rPr>
                <w:rFonts w:eastAsiaTheme="minorEastAsia"/>
                <w:sz w:val="1"/>
                <w:szCs w:val="1"/>
              </w:rPr>
            </w:pPr>
          </w:p>
        </w:tc>
      </w:tr>
      <w:tr w:rsidR="004B3D52" w:rsidRPr="004B3D52" w14:paraId="0C4471BB" w14:textId="77777777" w:rsidTr="004B3D52">
        <w:trPr>
          <w:trHeight w:val="166"/>
        </w:trPr>
        <w:tc>
          <w:tcPr>
            <w:tcW w:w="2460" w:type="dxa"/>
            <w:vMerge/>
            <w:tcBorders>
              <w:left w:val="single" w:sz="8" w:space="0" w:color="A7A9AC"/>
              <w:right w:val="single" w:sz="8" w:space="0" w:color="A7A9AC"/>
            </w:tcBorders>
            <w:vAlign w:val="bottom"/>
          </w:tcPr>
          <w:p w14:paraId="7BB8CDB6"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7BB8B4AD"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77F850E6" w14:textId="77777777" w:rsidR="004B3D52" w:rsidRPr="004B3D52" w:rsidRDefault="004B3D52" w:rsidP="004B3D52">
            <w:pPr>
              <w:rPr>
                <w:rFonts w:eastAsiaTheme="minorEastAsia"/>
                <w:sz w:val="1"/>
                <w:szCs w:val="1"/>
              </w:rPr>
            </w:pPr>
          </w:p>
        </w:tc>
      </w:tr>
      <w:tr w:rsidR="004B3D52" w:rsidRPr="004B3D52" w14:paraId="26BB2BE0" w14:textId="77777777" w:rsidTr="004B3D52">
        <w:trPr>
          <w:trHeight w:val="234"/>
        </w:trPr>
        <w:tc>
          <w:tcPr>
            <w:tcW w:w="2460" w:type="dxa"/>
            <w:tcBorders>
              <w:left w:val="single" w:sz="8" w:space="0" w:color="A7A9AC"/>
              <w:right w:val="single" w:sz="8" w:space="0" w:color="A7A9AC"/>
            </w:tcBorders>
            <w:vAlign w:val="bottom"/>
          </w:tcPr>
          <w:p w14:paraId="38CBD5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tcBorders>
              <w:right w:val="single" w:sz="8" w:space="0" w:color="A7A9AC"/>
            </w:tcBorders>
            <w:vAlign w:val="bottom"/>
          </w:tcPr>
          <w:p w14:paraId="7EC0A2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3F1BC0AB" w14:textId="77777777" w:rsidR="004B3D52" w:rsidRPr="004B3D52" w:rsidRDefault="004B3D52" w:rsidP="004B3D52">
            <w:pPr>
              <w:rPr>
                <w:rFonts w:eastAsiaTheme="minorEastAsia"/>
                <w:sz w:val="1"/>
                <w:szCs w:val="1"/>
              </w:rPr>
            </w:pPr>
          </w:p>
        </w:tc>
      </w:tr>
      <w:tr w:rsidR="004B3D52" w:rsidRPr="004B3D52" w14:paraId="55A28D3A" w14:textId="77777777" w:rsidTr="004B3D52">
        <w:trPr>
          <w:trHeight w:val="202"/>
        </w:trPr>
        <w:tc>
          <w:tcPr>
            <w:tcW w:w="2460" w:type="dxa"/>
            <w:tcBorders>
              <w:left w:val="single" w:sz="8" w:space="0" w:color="A7A9AC"/>
              <w:right w:val="single" w:sz="8" w:space="0" w:color="A7A9AC"/>
            </w:tcBorders>
            <w:vAlign w:val="bottom"/>
          </w:tcPr>
          <w:p w14:paraId="758EFC59" w14:textId="77777777" w:rsidR="004B3D52" w:rsidRPr="004B3D52" w:rsidRDefault="004B3D52" w:rsidP="004B3D52">
            <w:pPr>
              <w:rPr>
                <w:rFonts w:eastAsiaTheme="minorEastAsia"/>
                <w:sz w:val="17"/>
                <w:szCs w:val="17"/>
              </w:rPr>
            </w:pPr>
          </w:p>
        </w:tc>
        <w:tc>
          <w:tcPr>
            <w:tcW w:w="5860" w:type="dxa"/>
            <w:gridSpan w:val="2"/>
            <w:vAlign w:val="bottom"/>
          </w:tcPr>
          <w:p w14:paraId="0973E9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1500" w:type="dxa"/>
            <w:tcBorders>
              <w:right w:val="single" w:sz="8" w:space="0" w:color="A7A9AC"/>
            </w:tcBorders>
            <w:vAlign w:val="bottom"/>
          </w:tcPr>
          <w:p w14:paraId="3ED4A75C" w14:textId="77777777" w:rsidR="004B3D52" w:rsidRPr="004B3D52" w:rsidRDefault="004B3D52" w:rsidP="004B3D52">
            <w:pPr>
              <w:rPr>
                <w:rFonts w:eastAsiaTheme="minorEastAsia"/>
                <w:sz w:val="17"/>
                <w:szCs w:val="17"/>
              </w:rPr>
            </w:pPr>
          </w:p>
        </w:tc>
        <w:tc>
          <w:tcPr>
            <w:tcW w:w="0" w:type="dxa"/>
            <w:vAlign w:val="bottom"/>
          </w:tcPr>
          <w:p w14:paraId="7F255108" w14:textId="77777777" w:rsidR="004B3D52" w:rsidRPr="004B3D52" w:rsidRDefault="004B3D52" w:rsidP="004B3D52">
            <w:pPr>
              <w:rPr>
                <w:rFonts w:eastAsiaTheme="minorEastAsia"/>
                <w:sz w:val="1"/>
                <w:szCs w:val="1"/>
              </w:rPr>
            </w:pPr>
          </w:p>
        </w:tc>
      </w:tr>
      <w:tr w:rsidR="004B3D52" w:rsidRPr="004B3D52" w14:paraId="495086F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810C48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64F9249"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5ABB2F2"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26FC98C6" w14:textId="77777777" w:rsidR="004B3D52" w:rsidRPr="004B3D52" w:rsidRDefault="004B3D52" w:rsidP="004B3D52">
            <w:pPr>
              <w:rPr>
                <w:rFonts w:eastAsiaTheme="minorEastAsia"/>
                <w:sz w:val="5"/>
                <w:szCs w:val="5"/>
              </w:rPr>
            </w:pPr>
          </w:p>
        </w:tc>
        <w:tc>
          <w:tcPr>
            <w:tcW w:w="0" w:type="dxa"/>
            <w:vAlign w:val="bottom"/>
          </w:tcPr>
          <w:p w14:paraId="437DB9DF" w14:textId="77777777" w:rsidR="004B3D52" w:rsidRPr="004B3D52" w:rsidRDefault="004B3D52" w:rsidP="004B3D52">
            <w:pPr>
              <w:rPr>
                <w:rFonts w:eastAsiaTheme="minorEastAsia"/>
                <w:sz w:val="1"/>
                <w:szCs w:val="1"/>
              </w:rPr>
            </w:pPr>
          </w:p>
        </w:tc>
      </w:tr>
      <w:tr w:rsidR="004B3D52" w:rsidRPr="004B3D52" w14:paraId="006C9875" w14:textId="77777777" w:rsidTr="004B3D52">
        <w:trPr>
          <w:trHeight w:val="245"/>
        </w:trPr>
        <w:tc>
          <w:tcPr>
            <w:tcW w:w="2460" w:type="dxa"/>
            <w:tcBorders>
              <w:left w:val="single" w:sz="8" w:space="0" w:color="A7A9AC"/>
              <w:right w:val="single" w:sz="8" w:space="0" w:color="A7A9AC"/>
            </w:tcBorders>
            <w:vAlign w:val="bottom"/>
          </w:tcPr>
          <w:p w14:paraId="31567B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5DC28D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00" w:type="dxa"/>
            <w:tcBorders>
              <w:right w:val="single" w:sz="8" w:space="0" w:color="A7A9AC"/>
            </w:tcBorders>
            <w:vAlign w:val="bottom"/>
          </w:tcPr>
          <w:p w14:paraId="0BCAC058" w14:textId="77777777" w:rsidR="004B3D52" w:rsidRPr="004B3D52" w:rsidRDefault="004B3D52" w:rsidP="004B3D52">
            <w:pPr>
              <w:rPr>
                <w:rFonts w:eastAsiaTheme="minorEastAsia"/>
                <w:sz w:val="21"/>
                <w:szCs w:val="21"/>
              </w:rPr>
            </w:pPr>
          </w:p>
        </w:tc>
        <w:tc>
          <w:tcPr>
            <w:tcW w:w="0" w:type="dxa"/>
            <w:vAlign w:val="bottom"/>
          </w:tcPr>
          <w:p w14:paraId="7C41B93F" w14:textId="77777777" w:rsidR="004B3D52" w:rsidRPr="004B3D52" w:rsidRDefault="004B3D52" w:rsidP="004B3D52">
            <w:pPr>
              <w:rPr>
                <w:rFonts w:eastAsiaTheme="minorEastAsia"/>
                <w:sz w:val="1"/>
                <w:szCs w:val="1"/>
              </w:rPr>
            </w:pPr>
          </w:p>
        </w:tc>
      </w:tr>
      <w:tr w:rsidR="004B3D52" w:rsidRPr="004B3D52" w14:paraId="3C8F2BF7" w14:textId="77777777" w:rsidTr="004B3D52">
        <w:trPr>
          <w:trHeight w:val="137"/>
        </w:trPr>
        <w:tc>
          <w:tcPr>
            <w:tcW w:w="2460" w:type="dxa"/>
            <w:vMerge w:val="restart"/>
            <w:tcBorders>
              <w:left w:val="single" w:sz="8" w:space="0" w:color="A7A9AC"/>
              <w:right w:val="single" w:sz="8" w:space="0" w:color="A7A9AC"/>
            </w:tcBorders>
            <w:vAlign w:val="bottom"/>
          </w:tcPr>
          <w:p w14:paraId="612169A3"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60" w:type="dxa"/>
            <w:gridSpan w:val="2"/>
            <w:vMerge/>
            <w:vAlign w:val="bottom"/>
          </w:tcPr>
          <w:p w14:paraId="59DE87B4"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4908E280" w14:textId="77777777" w:rsidR="004B3D52" w:rsidRPr="004B3D52" w:rsidRDefault="004B3D52" w:rsidP="004B3D52">
            <w:pPr>
              <w:rPr>
                <w:rFonts w:eastAsiaTheme="minorEastAsia"/>
                <w:sz w:val="11"/>
                <w:szCs w:val="11"/>
              </w:rPr>
            </w:pPr>
          </w:p>
        </w:tc>
        <w:tc>
          <w:tcPr>
            <w:tcW w:w="0" w:type="dxa"/>
            <w:vAlign w:val="bottom"/>
          </w:tcPr>
          <w:p w14:paraId="74E627BB" w14:textId="77777777" w:rsidR="004B3D52" w:rsidRPr="004B3D52" w:rsidRDefault="004B3D52" w:rsidP="004B3D52">
            <w:pPr>
              <w:rPr>
                <w:rFonts w:eastAsiaTheme="minorEastAsia"/>
                <w:sz w:val="1"/>
                <w:szCs w:val="1"/>
              </w:rPr>
            </w:pPr>
          </w:p>
        </w:tc>
      </w:tr>
      <w:tr w:rsidR="004B3D52" w:rsidRPr="004B3D52" w14:paraId="3D1F0E35" w14:textId="77777777" w:rsidTr="004B3D52">
        <w:trPr>
          <w:trHeight w:val="76"/>
        </w:trPr>
        <w:tc>
          <w:tcPr>
            <w:tcW w:w="2460" w:type="dxa"/>
            <w:vMerge/>
            <w:tcBorders>
              <w:left w:val="single" w:sz="8" w:space="0" w:color="A7A9AC"/>
              <w:right w:val="single" w:sz="8" w:space="0" w:color="A7A9AC"/>
            </w:tcBorders>
            <w:vAlign w:val="bottom"/>
          </w:tcPr>
          <w:p w14:paraId="5B968675" w14:textId="77777777" w:rsidR="004B3D52" w:rsidRPr="004B3D52" w:rsidRDefault="004B3D52" w:rsidP="004B3D52">
            <w:pPr>
              <w:rPr>
                <w:rFonts w:eastAsiaTheme="minorEastAsia"/>
                <w:sz w:val="6"/>
                <w:szCs w:val="6"/>
              </w:rPr>
            </w:pPr>
          </w:p>
        </w:tc>
        <w:tc>
          <w:tcPr>
            <w:tcW w:w="4820" w:type="dxa"/>
            <w:vAlign w:val="bottom"/>
          </w:tcPr>
          <w:p w14:paraId="38B12DA4" w14:textId="77777777" w:rsidR="004B3D52" w:rsidRPr="004B3D52" w:rsidRDefault="004B3D52" w:rsidP="004B3D52">
            <w:pPr>
              <w:rPr>
                <w:rFonts w:eastAsiaTheme="minorEastAsia"/>
                <w:sz w:val="6"/>
                <w:szCs w:val="6"/>
              </w:rPr>
            </w:pPr>
          </w:p>
        </w:tc>
        <w:tc>
          <w:tcPr>
            <w:tcW w:w="1040" w:type="dxa"/>
            <w:vAlign w:val="bottom"/>
          </w:tcPr>
          <w:p w14:paraId="0030BF14"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691F1537" w14:textId="77777777" w:rsidR="004B3D52" w:rsidRPr="004B3D52" w:rsidRDefault="004B3D52" w:rsidP="004B3D52">
            <w:pPr>
              <w:rPr>
                <w:rFonts w:eastAsiaTheme="minorEastAsia"/>
                <w:sz w:val="6"/>
                <w:szCs w:val="6"/>
              </w:rPr>
            </w:pPr>
          </w:p>
        </w:tc>
        <w:tc>
          <w:tcPr>
            <w:tcW w:w="0" w:type="dxa"/>
            <w:vAlign w:val="bottom"/>
          </w:tcPr>
          <w:p w14:paraId="687DCC9A" w14:textId="77777777" w:rsidR="004B3D52" w:rsidRPr="004B3D52" w:rsidRDefault="004B3D52" w:rsidP="004B3D52">
            <w:pPr>
              <w:rPr>
                <w:rFonts w:eastAsiaTheme="minorEastAsia"/>
                <w:sz w:val="1"/>
                <w:szCs w:val="1"/>
              </w:rPr>
            </w:pPr>
          </w:p>
        </w:tc>
      </w:tr>
      <w:tr w:rsidR="004B3D52" w:rsidRPr="004B3D52" w14:paraId="7B0395F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B70CE0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19E083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6AEF07E"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004CCD92" w14:textId="77777777" w:rsidR="004B3D52" w:rsidRPr="004B3D52" w:rsidRDefault="004B3D52" w:rsidP="004B3D52">
            <w:pPr>
              <w:rPr>
                <w:rFonts w:eastAsiaTheme="minorEastAsia"/>
                <w:sz w:val="5"/>
                <w:szCs w:val="5"/>
              </w:rPr>
            </w:pPr>
          </w:p>
        </w:tc>
        <w:tc>
          <w:tcPr>
            <w:tcW w:w="0" w:type="dxa"/>
            <w:vAlign w:val="bottom"/>
          </w:tcPr>
          <w:p w14:paraId="1D770B92" w14:textId="77777777" w:rsidR="004B3D52" w:rsidRPr="004B3D52" w:rsidRDefault="004B3D52" w:rsidP="004B3D52">
            <w:pPr>
              <w:rPr>
                <w:rFonts w:eastAsiaTheme="minorEastAsia"/>
                <w:sz w:val="1"/>
                <w:szCs w:val="1"/>
              </w:rPr>
            </w:pPr>
          </w:p>
        </w:tc>
      </w:tr>
      <w:tr w:rsidR="004B3D52" w:rsidRPr="004B3D52" w14:paraId="53582D9C" w14:textId="77777777" w:rsidTr="004B3D52">
        <w:trPr>
          <w:trHeight w:val="574"/>
        </w:trPr>
        <w:tc>
          <w:tcPr>
            <w:tcW w:w="8320" w:type="dxa"/>
            <w:gridSpan w:val="3"/>
            <w:vAlign w:val="bottom"/>
          </w:tcPr>
          <w:p w14:paraId="539DEAB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3.7. Мазок/отделяемое из носоглотки и/или из ротоглотки</w:t>
            </w:r>
          </w:p>
        </w:tc>
        <w:tc>
          <w:tcPr>
            <w:tcW w:w="1500" w:type="dxa"/>
            <w:vAlign w:val="bottom"/>
          </w:tcPr>
          <w:p w14:paraId="6C436126" w14:textId="77777777" w:rsidR="004B3D52" w:rsidRPr="004B3D52" w:rsidRDefault="004B3D52" w:rsidP="004B3D52">
            <w:pPr>
              <w:rPr>
                <w:rFonts w:eastAsiaTheme="minorEastAsia"/>
              </w:rPr>
            </w:pPr>
          </w:p>
        </w:tc>
        <w:tc>
          <w:tcPr>
            <w:tcW w:w="0" w:type="dxa"/>
            <w:vAlign w:val="bottom"/>
          </w:tcPr>
          <w:p w14:paraId="6FF2DEBF" w14:textId="77777777" w:rsidR="004B3D52" w:rsidRPr="004B3D52" w:rsidRDefault="004B3D52" w:rsidP="004B3D52">
            <w:pPr>
              <w:rPr>
                <w:rFonts w:eastAsiaTheme="minorEastAsia"/>
                <w:sz w:val="1"/>
                <w:szCs w:val="1"/>
              </w:rPr>
            </w:pPr>
          </w:p>
        </w:tc>
      </w:tr>
      <w:tr w:rsidR="004B3D52" w:rsidRPr="004B3D52" w14:paraId="1009B9EB" w14:textId="77777777" w:rsidTr="004B3D52">
        <w:trPr>
          <w:trHeight w:val="361"/>
        </w:trPr>
        <w:tc>
          <w:tcPr>
            <w:tcW w:w="8320" w:type="dxa"/>
            <w:gridSpan w:val="3"/>
            <w:vAlign w:val="bottom"/>
          </w:tcPr>
          <w:p w14:paraId="78DAACF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Вариант №1</w:t>
            </w:r>
          </w:p>
        </w:tc>
        <w:tc>
          <w:tcPr>
            <w:tcW w:w="1500" w:type="dxa"/>
            <w:vAlign w:val="bottom"/>
          </w:tcPr>
          <w:p w14:paraId="782B2E4A" w14:textId="77777777" w:rsidR="004B3D52" w:rsidRPr="004B3D52" w:rsidRDefault="004B3D52" w:rsidP="004B3D52">
            <w:pPr>
              <w:rPr>
                <w:rFonts w:eastAsiaTheme="minorEastAsia"/>
              </w:rPr>
            </w:pPr>
          </w:p>
        </w:tc>
        <w:tc>
          <w:tcPr>
            <w:tcW w:w="0" w:type="dxa"/>
            <w:vAlign w:val="bottom"/>
          </w:tcPr>
          <w:p w14:paraId="2B9BB8B5" w14:textId="77777777" w:rsidR="004B3D52" w:rsidRPr="004B3D52" w:rsidRDefault="004B3D52" w:rsidP="004B3D52">
            <w:pPr>
              <w:rPr>
                <w:rFonts w:eastAsiaTheme="minorEastAsia"/>
                <w:sz w:val="1"/>
                <w:szCs w:val="1"/>
              </w:rPr>
            </w:pPr>
          </w:p>
        </w:tc>
      </w:tr>
      <w:tr w:rsidR="004B3D52" w:rsidRPr="004B3D52" w14:paraId="1B74084A" w14:textId="77777777" w:rsidTr="004B3D52">
        <w:trPr>
          <w:trHeight w:val="28"/>
        </w:trPr>
        <w:tc>
          <w:tcPr>
            <w:tcW w:w="2460" w:type="dxa"/>
            <w:tcBorders>
              <w:bottom w:val="single" w:sz="8" w:space="0" w:color="A7A9AC"/>
            </w:tcBorders>
            <w:vAlign w:val="bottom"/>
          </w:tcPr>
          <w:p w14:paraId="602E2EC2" w14:textId="77777777" w:rsidR="004B3D52" w:rsidRPr="004B3D52" w:rsidRDefault="004B3D52" w:rsidP="004B3D52">
            <w:pPr>
              <w:rPr>
                <w:rFonts w:eastAsiaTheme="minorEastAsia"/>
                <w:sz w:val="2"/>
                <w:szCs w:val="2"/>
              </w:rPr>
            </w:pPr>
          </w:p>
        </w:tc>
        <w:tc>
          <w:tcPr>
            <w:tcW w:w="5860" w:type="dxa"/>
            <w:gridSpan w:val="2"/>
            <w:tcBorders>
              <w:bottom w:val="single" w:sz="8" w:space="0" w:color="A7A9AC"/>
            </w:tcBorders>
            <w:vAlign w:val="bottom"/>
          </w:tcPr>
          <w:p w14:paraId="66C49FC4" w14:textId="77777777" w:rsidR="004B3D52" w:rsidRPr="004B3D52" w:rsidRDefault="004B3D52" w:rsidP="004B3D52">
            <w:pPr>
              <w:rPr>
                <w:rFonts w:eastAsiaTheme="minorEastAsia"/>
                <w:sz w:val="2"/>
                <w:szCs w:val="2"/>
              </w:rPr>
            </w:pPr>
          </w:p>
        </w:tc>
        <w:tc>
          <w:tcPr>
            <w:tcW w:w="1500" w:type="dxa"/>
            <w:tcBorders>
              <w:bottom w:val="single" w:sz="8" w:space="0" w:color="A7A9AC"/>
            </w:tcBorders>
            <w:vAlign w:val="bottom"/>
          </w:tcPr>
          <w:p w14:paraId="2032137F" w14:textId="77777777" w:rsidR="004B3D52" w:rsidRPr="004B3D52" w:rsidRDefault="004B3D52" w:rsidP="004B3D52">
            <w:pPr>
              <w:rPr>
                <w:rFonts w:eastAsiaTheme="minorEastAsia"/>
                <w:sz w:val="2"/>
                <w:szCs w:val="2"/>
              </w:rPr>
            </w:pPr>
          </w:p>
        </w:tc>
        <w:tc>
          <w:tcPr>
            <w:tcW w:w="0" w:type="dxa"/>
            <w:vAlign w:val="bottom"/>
          </w:tcPr>
          <w:p w14:paraId="3C22BB31" w14:textId="77777777" w:rsidR="004B3D52" w:rsidRPr="004B3D52" w:rsidRDefault="004B3D52" w:rsidP="004B3D52">
            <w:pPr>
              <w:rPr>
                <w:rFonts w:eastAsiaTheme="minorEastAsia"/>
                <w:sz w:val="1"/>
                <w:szCs w:val="1"/>
              </w:rPr>
            </w:pPr>
          </w:p>
        </w:tc>
      </w:tr>
      <w:tr w:rsidR="004B3D52" w:rsidRPr="004B3D52" w14:paraId="188B9474" w14:textId="77777777" w:rsidTr="004B3D52">
        <w:trPr>
          <w:trHeight w:val="310"/>
        </w:trPr>
        <w:tc>
          <w:tcPr>
            <w:tcW w:w="2460" w:type="dxa"/>
            <w:tcBorders>
              <w:left w:val="single" w:sz="8" w:space="0" w:color="A7A9AC"/>
              <w:bottom w:val="single" w:sz="8" w:space="0" w:color="A7A9AC"/>
              <w:right w:val="single" w:sz="8" w:space="0" w:color="A7A9AC"/>
            </w:tcBorders>
            <w:vAlign w:val="bottom"/>
          </w:tcPr>
          <w:p w14:paraId="4D6ECF4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2F12D3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Комплект для респираторных инфекций:</w:t>
            </w:r>
          </w:p>
        </w:tc>
        <w:tc>
          <w:tcPr>
            <w:tcW w:w="1040" w:type="dxa"/>
            <w:vAlign w:val="bottom"/>
          </w:tcPr>
          <w:p w14:paraId="003C2CE9" w14:textId="77777777" w:rsidR="004B3D52" w:rsidRPr="004B3D52" w:rsidRDefault="004B3D52" w:rsidP="004B3D52">
            <w:pPr>
              <w:rPr>
                <w:rFonts w:eastAsiaTheme="minorEastAsia"/>
              </w:rPr>
            </w:pPr>
          </w:p>
        </w:tc>
        <w:tc>
          <w:tcPr>
            <w:tcW w:w="1500" w:type="dxa"/>
            <w:tcBorders>
              <w:right w:val="single" w:sz="8" w:space="0" w:color="A7A9AC"/>
            </w:tcBorders>
            <w:vAlign w:val="bottom"/>
          </w:tcPr>
          <w:p w14:paraId="1F9385AB" w14:textId="77777777" w:rsidR="004B3D52" w:rsidRPr="004B3D52" w:rsidRDefault="004B3D52" w:rsidP="004B3D52">
            <w:pPr>
              <w:rPr>
                <w:rFonts w:eastAsiaTheme="minorEastAsia"/>
              </w:rPr>
            </w:pPr>
          </w:p>
        </w:tc>
        <w:tc>
          <w:tcPr>
            <w:tcW w:w="0" w:type="dxa"/>
            <w:vAlign w:val="bottom"/>
          </w:tcPr>
          <w:p w14:paraId="797BAC3D" w14:textId="77777777" w:rsidR="004B3D52" w:rsidRPr="004B3D52" w:rsidRDefault="004B3D52" w:rsidP="004B3D52">
            <w:pPr>
              <w:rPr>
                <w:rFonts w:eastAsiaTheme="minorEastAsia"/>
                <w:sz w:val="1"/>
                <w:szCs w:val="1"/>
              </w:rPr>
            </w:pPr>
          </w:p>
        </w:tc>
      </w:tr>
      <w:tr w:rsidR="004B3D52" w:rsidRPr="004B3D52" w14:paraId="7E2EE8C4" w14:textId="77777777" w:rsidTr="004B3D52">
        <w:trPr>
          <w:trHeight w:val="178"/>
        </w:trPr>
        <w:tc>
          <w:tcPr>
            <w:tcW w:w="2460" w:type="dxa"/>
            <w:tcBorders>
              <w:left w:val="single" w:sz="8" w:space="0" w:color="A7A9AC"/>
              <w:right w:val="single" w:sz="8" w:space="0" w:color="A7A9AC"/>
            </w:tcBorders>
            <w:vAlign w:val="bottom"/>
          </w:tcPr>
          <w:p w14:paraId="3DCAD605" w14:textId="77777777" w:rsidR="004B3D52" w:rsidRPr="004B3D52" w:rsidRDefault="004B3D52" w:rsidP="004B3D52">
            <w:pPr>
              <w:rPr>
                <w:rFonts w:eastAsiaTheme="minorEastAsia"/>
                <w:sz w:val="15"/>
                <w:szCs w:val="15"/>
              </w:rPr>
            </w:pPr>
          </w:p>
        </w:tc>
        <w:tc>
          <w:tcPr>
            <w:tcW w:w="4820" w:type="dxa"/>
            <w:tcBorders>
              <w:right w:val="single" w:sz="8" w:space="0" w:color="A7A9AC"/>
            </w:tcBorders>
            <w:vAlign w:val="bottom"/>
          </w:tcPr>
          <w:p w14:paraId="29815A48" w14:textId="77777777" w:rsidR="004B3D52" w:rsidRPr="004B3D52" w:rsidRDefault="004B3D52" w:rsidP="004B3D52">
            <w:pPr>
              <w:spacing w:line="178" w:lineRule="exact"/>
              <w:rPr>
                <w:rFonts w:eastAsiaTheme="minorEastAsia"/>
                <w:sz w:val="20"/>
                <w:szCs w:val="20"/>
              </w:rPr>
            </w:pPr>
            <w:r w:rsidRPr="004B3D52">
              <w:rPr>
                <w:rFonts w:ascii="Arial" w:eastAsia="Arial" w:hAnsi="Arial" w:cs="Arial"/>
                <w:sz w:val="16"/>
                <w:szCs w:val="16"/>
              </w:rPr>
              <w:t>1.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w:t>
            </w:r>
          </w:p>
        </w:tc>
        <w:tc>
          <w:tcPr>
            <w:tcW w:w="1040" w:type="dxa"/>
            <w:vAlign w:val="bottom"/>
          </w:tcPr>
          <w:p w14:paraId="6271352D" w14:textId="77777777" w:rsidR="004B3D52" w:rsidRPr="004B3D52" w:rsidRDefault="004B3D52" w:rsidP="004B3D52">
            <w:pPr>
              <w:rPr>
                <w:rFonts w:eastAsiaTheme="minorEastAsia"/>
                <w:sz w:val="15"/>
                <w:szCs w:val="15"/>
              </w:rPr>
            </w:pPr>
          </w:p>
        </w:tc>
        <w:tc>
          <w:tcPr>
            <w:tcW w:w="1500" w:type="dxa"/>
            <w:tcBorders>
              <w:right w:val="single" w:sz="8" w:space="0" w:color="A7A9AC"/>
            </w:tcBorders>
            <w:vAlign w:val="bottom"/>
          </w:tcPr>
          <w:p w14:paraId="2C11E1F4" w14:textId="77777777" w:rsidR="004B3D52" w:rsidRPr="004B3D52" w:rsidRDefault="004B3D52" w:rsidP="004B3D52">
            <w:pPr>
              <w:rPr>
                <w:rFonts w:eastAsiaTheme="minorEastAsia"/>
                <w:sz w:val="15"/>
                <w:szCs w:val="15"/>
              </w:rPr>
            </w:pPr>
          </w:p>
        </w:tc>
        <w:tc>
          <w:tcPr>
            <w:tcW w:w="0" w:type="dxa"/>
            <w:vAlign w:val="bottom"/>
          </w:tcPr>
          <w:p w14:paraId="451628FA" w14:textId="77777777" w:rsidR="004B3D52" w:rsidRPr="004B3D52" w:rsidRDefault="004B3D52" w:rsidP="004B3D52">
            <w:pPr>
              <w:rPr>
                <w:rFonts w:eastAsiaTheme="minorEastAsia"/>
                <w:sz w:val="1"/>
                <w:szCs w:val="1"/>
              </w:rPr>
            </w:pPr>
          </w:p>
        </w:tc>
      </w:tr>
      <w:tr w:rsidR="004B3D52" w:rsidRPr="004B3D52" w14:paraId="2F4AB954" w14:textId="77777777" w:rsidTr="004B3D52">
        <w:trPr>
          <w:trHeight w:val="202"/>
        </w:trPr>
        <w:tc>
          <w:tcPr>
            <w:tcW w:w="2460" w:type="dxa"/>
            <w:tcBorders>
              <w:left w:val="single" w:sz="8" w:space="0" w:color="A7A9AC"/>
              <w:right w:val="single" w:sz="8" w:space="0" w:color="A7A9AC"/>
            </w:tcBorders>
            <w:vAlign w:val="bottom"/>
          </w:tcPr>
          <w:p w14:paraId="68A4A1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0ECB5D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средой</w:t>
            </w:r>
          </w:p>
        </w:tc>
        <w:tc>
          <w:tcPr>
            <w:tcW w:w="1040" w:type="dxa"/>
            <w:vAlign w:val="bottom"/>
          </w:tcPr>
          <w:p w14:paraId="2AC0BA5E" w14:textId="77777777" w:rsidR="004B3D52" w:rsidRPr="004B3D52" w:rsidRDefault="004B3D52" w:rsidP="004B3D52">
            <w:pPr>
              <w:rPr>
                <w:rFonts w:eastAsiaTheme="minorEastAsia"/>
                <w:sz w:val="17"/>
                <w:szCs w:val="17"/>
              </w:rPr>
            </w:pPr>
          </w:p>
        </w:tc>
        <w:tc>
          <w:tcPr>
            <w:tcW w:w="1500" w:type="dxa"/>
            <w:tcBorders>
              <w:right w:val="single" w:sz="8" w:space="0" w:color="A7A9AC"/>
            </w:tcBorders>
            <w:vAlign w:val="bottom"/>
          </w:tcPr>
          <w:p w14:paraId="3EBA79E5" w14:textId="77777777" w:rsidR="004B3D52" w:rsidRPr="004B3D52" w:rsidRDefault="004B3D52" w:rsidP="004B3D52">
            <w:pPr>
              <w:rPr>
                <w:rFonts w:eastAsiaTheme="minorEastAsia"/>
                <w:sz w:val="17"/>
                <w:szCs w:val="17"/>
              </w:rPr>
            </w:pPr>
          </w:p>
        </w:tc>
        <w:tc>
          <w:tcPr>
            <w:tcW w:w="0" w:type="dxa"/>
            <w:vAlign w:val="bottom"/>
          </w:tcPr>
          <w:p w14:paraId="12E3268D" w14:textId="77777777" w:rsidR="004B3D52" w:rsidRPr="004B3D52" w:rsidRDefault="004B3D52" w:rsidP="004B3D52">
            <w:pPr>
              <w:rPr>
                <w:rFonts w:eastAsiaTheme="minorEastAsia"/>
                <w:sz w:val="1"/>
                <w:szCs w:val="1"/>
              </w:rPr>
            </w:pPr>
          </w:p>
        </w:tc>
      </w:tr>
      <w:tr w:rsidR="004B3D52" w:rsidRPr="004B3D52" w14:paraId="4BCAEA3E" w14:textId="77777777" w:rsidTr="004B3D52">
        <w:trPr>
          <w:trHeight w:val="200"/>
        </w:trPr>
        <w:tc>
          <w:tcPr>
            <w:tcW w:w="2460" w:type="dxa"/>
            <w:tcBorders>
              <w:left w:val="single" w:sz="8" w:space="0" w:color="A7A9AC"/>
              <w:right w:val="single" w:sz="8" w:space="0" w:color="A7A9AC"/>
            </w:tcBorders>
            <w:vAlign w:val="bottom"/>
          </w:tcPr>
          <w:p w14:paraId="60B497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B2A5D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Зонд-тампон на пластиковой основе – 2 штуки (</w:t>
            </w:r>
            <w:proofErr w:type="gramStart"/>
            <w:r w:rsidRPr="004B3D52">
              <w:rPr>
                <w:rFonts w:ascii="Arial" w:eastAsia="Arial" w:hAnsi="Arial" w:cs="Arial"/>
                <w:sz w:val="16"/>
                <w:szCs w:val="16"/>
              </w:rPr>
              <w:t>для</w:t>
            </w:r>
            <w:proofErr w:type="gramEnd"/>
            <w:r w:rsidRPr="004B3D52">
              <w:rPr>
                <w:rFonts w:ascii="Arial" w:eastAsia="Arial" w:hAnsi="Arial" w:cs="Arial"/>
                <w:sz w:val="16"/>
                <w:szCs w:val="16"/>
              </w:rPr>
              <w:t xml:space="preserve"> но-</w:t>
            </w:r>
          </w:p>
        </w:tc>
        <w:tc>
          <w:tcPr>
            <w:tcW w:w="1040" w:type="dxa"/>
            <w:vAlign w:val="bottom"/>
          </w:tcPr>
          <w:p w14:paraId="734DDE54" w14:textId="77777777" w:rsidR="004B3D52" w:rsidRPr="004B3D52" w:rsidRDefault="004B3D52" w:rsidP="004B3D52">
            <w:pPr>
              <w:rPr>
                <w:rFonts w:eastAsiaTheme="minorEastAsia"/>
                <w:sz w:val="17"/>
                <w:szCs w:val="17"/>
              </w:rPr>
            </w:pPr>
          </w:p>
        </w:tc>
        <w:tc>
          <w:tcPr>
            <w:tcW w:w="1500" w:type="dxa"/>
            <w:tcBorders>
              <w:right w:val="single" w:sz="8" w:space="0" w:color="A7A9AC"/>
            </w:tcBorders>
            <w:vAlign w:val="bottom"/>
          </w:tcPr>
          <w:p w14:paraId="0D573946" w14:textId="77777777" w:rsidR="004B3D52" w:rsidRPr="004B3D52" w:rsidRDefault="004B3D52" w:rsidP="004B3D52">
            <w:pPr>
              <w:rPr>
                <w:rFonts w:eastAsiaTheme="minorEastAsia"/>
                <w:sz w:val="17"/>
                <w:szCs w:val="17"/>
              </w:rPr>
            </w:pPr>
          </w:p>
        </w:tc>
        <w:tc>
          <w:tcPr>
            <w:tcW w:w="0" w:type="dxa"/>
            <w:vAlign w:val="bottom"/>
          </w:tcPr>
          <w:p w14:paraId="663CF68A" w14:textId="77777777" w:rsidR="004B3D52" w:rsidRPr="004B3D52" w:rsidRDefault="004B3D52" w:rsidP="004B3D52">
            <w:pPr>
              <w:rPr>
                <w:rFonts w:eastAsiaTheme="minorEastAsia"/>
                <w:sz w:val="1"/>
                <w:szCs w:val="1"/>
              </w:rPr>
            </w:pPr>
          </w:p>
        </w:tc>
      </w:tr>
      <w:tr w:rsidR="004B3D52" w:rsidRPr="004B3D52" w14:paraId="3B79965E" w14:textId="77777777" w:rsidTr="004B3D52">
        <w:trPr>
          <w:trHeight w:val="202"/>
        </w:trPr>
        <w:tc>
          <w:tcPr>
            <w:tcW w:w="2460" w:type="dxa"/>
            <w:tcBorders>
              <w:left w:val="single" w:sz="8" w:space="0" w:color="A7A9AC"/>
              <w:right w:val="single" w:sz="8" w:space="0" w:color="A7A9AC"/>
            </w:tcBorders>
            <w:vAlign w:val="bottom"/>
          </w:tcPr>
          <w:p w14:paraId="42892BC2"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2360862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соглотки</w:t>
            </w:r>
            <w:proofErr w:type="spellEnd"/>
            <w:r w:rsidRPr="004B3D52">
              <w:rPr>
                <w:rFonts w:ascii="Arial" w:eastAsia="Arial" w:hAnsi="Arial" w:cs="Arial"/>
                <w:sz w:val="16"/>
                <w:szCs w:val="16"/>
              </w:rPr>
              <w:t xml:space="preserve"> и ротоглотки)</w:t>
            </w:r>
          </w:p>
        </w:tc>
        <w:tc>
          <w:tcPr>
            <w:tcW w:w="1040" w:type="dxa"/>
            <w:vAlign w:val="bottom"/>
          </w:tcPr>
          <w:p w14:paraId="49071D05" w14:textId="77777777" w:rsidR="004B3D52" w:rsidRPr="004B3D52" w:rsidRDefault="004B3D52" w:rsidP="004B3D52">
            <w:pPr>
              <w:rPr>
                <w:rFonts w:eastAsiaTheme="minorEastAsia"/>
                <w:sz w:val="17"/>
                <w:szCs w:val="17"/>
              </w:rPr>
            </w:pPr>
          </w:p>
        </w:tc>
        <w:tc>
          <w:tcPr>
            <w:tcW w:w="1500" w:type="dxa"/>
            <w:tcBorders>
              <w:right w:val="single" w:sz="8" w:space="0" w:color="A7A9AC"/>
            </w:tcBorders>
            <w:vAlign w:val="bottom"/>
          </w:tcPr>
          <w:p w14:paraId="30F13204" w14:textId="77777777" w:rsidR="004B3D52" w:rsidRPr="004B3D52" w:rsidRDefault="004B3D52" w:rsidP="004B3D52">
            <w:pPr>
              <w:rPr>
                <w:rFonts w:eastAsiaTheme="minorEastAsia"/>
                <w:sz w:val="17"/>
                <w:szCs w:val="17"/>
              </w:rPr>
            </w:pPr>
          </w:p>
        </w:tc>
        <w:tc>
          <w:tcPr>
            <w:tcW w:w="0" w:type="dxa"/>
            <w:vAlign w:val="bottom"/>
          </w:tcPr>
          <w:p w14:paraId="30189E31" w14:textId="77777777" w:rsidR="004B3D52" w:rsidRPr="004B3D52" w:rsidRDefault="004B3D52" w:rsidP="004B3D52">
            <w:pPr>
              <w:rPr>
                <w:rFonts w:eastAsiaTheme="minorEastAsia"/>
                <w:sz w:val="1"/>
                <w:szCs w:val="1"/>
              </w:rPr>
            </w:pPr>
          </w:p>
        </w:tc>
      </w:tr>
      <w:tr w:rsidR="004B3D52" w:rsidRPr="004B3D52" w14:paraId="11C11461"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428A627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1EFA87F"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21FFE5A"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06DCA51" w14:textId="77777777" w:rsidR="004B3D52" w:rsidRPr="004B3D52" w:rsidRDefault="004B3D52" w:rsidP="004B3D52">
            <w:pPr>
              <w:rPr>
                <w:rFonts w:eastAsiaTheme="minorEastAsia"/>
                <w:sz w:val="5"/>
                <w:szCs w:val="5"/>
              </w:rPr>
            </w:pPr>
          </w:p>
        </w:tc>
        <w:tc>
          <w:tcPr>
            <w:tcW w:w="0" w:type="dxa"/>
            <w:vAlign w:val="bottom"/>
          </w:tcPr>
          <w:p w14:paraId="1EF75693" w14:textId="77777777" w:rsidR="004B3D52" w:rsidRPr="004B3D52" w:rsidRDefault="004B3D52" w:rsidP="004B3D52">
            <w:pPr>
              <w:rPr>
                <w:rFonts w:eastAsiaTheme="minorEastAsia"/>
                <w:sz w:val="1"/>
                <w:szCs w:val="1"/>
              </w:rPr>
            </w:pPr>
          </w:p>
        </w:tc>
      </w:tr>
      <w:tr w:rsidR="004B3D52" w:rsidRPr="004B3D52" w14:paraId="3D869EE8" w14:textId="77777777" w:rsidTr="004B3D52">
        <w:trPr>
          <w:trHeight w:val="245"/>
        </w:trPr>
        <w:tc>
          <w:tcPr>
            <w:tcW w:w="2460" w:type="dxa"/>
            <w:tcBorders>
              <w:left w:val="single" w:sz="8" w:space="0" w:color="A7A9AC"/>
              <w:right w:val="single" w:sz="8" w:space="0" w:color="A7A9AC"/>
            </w:tcBorders>
            <w:vAlign w:val="bottom"/>
          </w:tcPr>
          <w:p w14:paraId="373791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9E6E0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040" w:type="dxa"/>
            <w:vAlign w:val="bottom"/>
          </w:tcPr>
          <w:p w14:paraId="593BDA69" w14:textId="77777777" w:rsidR="004B3D52" w:rsidRPr="004B3D52" w:rsidRDefault="004B3D52" w:rsidP="004B3D52">
            <w:pPr>
              <w:rPr>
                <w:rFonts w:eastAsiaTheme="minorEastAsia"/>
                <w:sz w:val="21"/>
                <w:szCs w:val="21"/>
              </w:rPr>
            </w:pPr>
          </w:p>
        </w:tc>
        <w:tc>
          <w:tcPr>
            <w:tcW w:w="1500" w:type="dxa"/>
            <w:vMerge w:val="restart"/>
            <w:tcBorders>
              <w:right w:val="single" w:sz="8" w:space="0" w:color="A7A9AC"/>
            </w:tcBorders>
            <w:vAlign w:val="bottom"/>
          </w:tcPr>
          <w:p w14:paraId="6836C5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84F83F9" w14:textId="77777777" w:rsidR="004B3D52" w:rsidRPr="004B3D52" w:rsidRDefault="004B3D52" w:rsidP="004B3D52">
            <w:pPr>
              <w:rPr>
                <w:rFonts w:eastAsiaTheme="minorEastAsia"/>
                <w:sz w:val="1"/>
                <w:szCs w:val="1"/>
              </w:rPr>
            </w:pPr>
          </w:p>
        </w:tc>
      </w:tr>
      <w:tr w:rsidR="004B3D52" w:rsidRPr="004B3D52" w14:paraId="7FE9C22C" w14:textId="77777777" w:rsidTr="004B3D52">
        <w:trPr>
          <w:trHeight w:val="137"/>
        </w:trPr>
        <w:tc>
          <w:tcPr>
            <w:tcW w:w="2460" w:type="dxa"/>
            <w:vMerge w:val="restart"/>
            <w:tcBorders>
              <w:left w:val="single" w:sz="8" w:space="0" w:color="A7A9AC"/>
              <w:right w:val="single" w:sz="8" w:space="0" w:color="A7A9AC"/>
            </w:tcBorders>
            <w:vAlign w:val="bottom"/>
          </w:tcPr>
          <w:p w14:paraId="708AED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CCB91BC" w14:textId="77777777" w:rsidR="004B3D52" w:rsidRPr="004B3D52" w:rsidRDefault="004B3D52" w:rsidP="004B3D52">
            <w:pPr>
              <w:rPr>
                <w:rFonts w:eastAsiaTheme="minorEastAsia"/>
                <w:sz w:val="11"/>
                <w:szCs w:val="11"/>
              </w:rPr>
            </w:pPr>
          </w:p>
        </w:tc>
        <w:tc>
          <w:tcPr>
            <w:tcW w:w="1040" w:type="dxa"/>
            <w:vAlign w:val="bottom"/>
          </w:tcPr>
          <w:p w14:paraId="48A2952A" w14:textId="77777777" w:rsidR="004B3D52" w:rsidRPr="004B3D52" w:rsidRDefault="004B3D52" w:rsidP="004B3D52">
            <w:pPr>
              <w:rPr>
                <w:rFonts w:eastAsiaTheme="minorEastAsia"/>
                <w:sz w:val="11"/>
                <w:szCs w:val="11"/>
              </w:rPr>
            </w:pPr>
          </w:p>
        </w:tc>
        <w:tc>
          <w:tcPr>
            <w:tcW w:w="1500" w:type="dxa"/>
            <w:vMerge/>
            <w:tcBorders>
              <w:right w:val="single" w:sz="8" w:space="0" w:color="A7A9AC"/>
            </w:tcBorders>
            <w:vAlign w:val="bottom"/>
          </w:tcPr>
          <w:p w14:paraId="20414B1F" w14:textId="77777777" w:rsidR="004B3D52" w:rsidRPr="004B3D52" w:rsidRDefault="004B3D52" w:rsidP="004B3D52">
            <w:pPr>
              <w:rPr>
                <w:rFonts w:eastAsiaTheme="minorEastAsia"/>
                <w:sz w:val="11"/>
                <w:szCs w:val="11"/>
              </w:rPr>
            </w:pPr>
          </w:p>
        </w:tc>
        <w:tc>
          <w:tcPr>
            <w:tcW w:w="0" w:type="dxa"/>
            <w:vAlign w:val="bottom"/>
          </w:tcPr>
          <w:p w14:paraId="03EB9618" w14:textId="77777777" w:rsidR="004B3D52" w:rsidRPr="004B3D52" w:rsidRDefault="004B3D52" w:rsidP="004B3D52">
            <w:pPr>
              <w:rPr>
                <w:rFonts w:eastAsiaTheme="minorEastAsia"/>
                <w:sz w:val="1"/>
                <w:szCs w:val="1"/>
              </w:rPr>
            </w:pPr>
          </w:p>
        </w:tc>
      </w:tr>
      <w:tr w:rsidR="004B3D52" w:rsidRPr="004B3D52" w14:paraId="16DEEDF9" w14:textId="77777777" w:rsidTr="004B3D52">
        <w:trPr>
          <w:trHeight w:val="76"/>
        </w:trPr>
        <w:tc>
          <w:tcPr>
            <w:tcW w:w="2460" w:type="dxa"/>
            <w:vMerge/>
            <w:tcBorders>
              <w:left w:val="single" w:sz="8" w:space="0" w:color="A7A9AC"/>
              <w:right w:val="single" w:sz="8" w:space="0" w:color="A7A9AC"/>
            </w:tcBorders>
            <w:vAlign w:val="bottom"/>
          </w:tcPr>
          <w:p w14:paraId="45CB1FAC"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C8AF5E8" w14:textId="77777777" w:rsidR="004B3D52" w:rsidRPr="004B3D52" w:rsidRDefault="004B3D52" w:rsidP="004B3D52">
            <w:pPr>
              <w:rPr>
                <w:rFonts w:eastAsiaTheme="minorEastAsia"/>
                <w:sz w:val="6"/>
                <w:szCs w:val="6"/>
              </w:rPr>
            </w:pPr>
          </w:p>
        </w:tc>
        <w:tc>
          <w:tcPr>
            <w:tcW w:w="1040" w:type="dxa"/>
            <w:vAlign w:val="bottom"/>
          </w:tcPr>
          <w:p w14:paraId="1A0898C1"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56D8E4ED" w14:textId="77777777" w:rsidR="004B3D52" w:rsidRPr="004B3D52" w:rsidRDefault="004B3D52" w:rsidP="004B3D52">
            <w:pPr>
              <w:rPr>
                <w:rFonts w:eastAsiaTheme="minorEastAsia"/>
                <w:sz w:val="6"/>
                <w:szCs w:val="6"/>
              </w:rPr>
            </w:pPr>
          </w:p>
        </w:tc>
        <w:tc>
          <w:tcPr>
            <w:tcW w:w="0" w:type="dxa"/>
            <w:vAlign w:val="bottom"/>
          </w:tcPr>
          <w:p w14:paraId="59D33682" w14:textId="77777777" w:rsidR="004B3D52" w:rsidRPr="004B3D52" w:rsidRDefault="004B3D52" w:rsidP="004B3D52">
            <w:pPr>
              <w:rPr>
                <w:rFonts w:eastAsiaTheme="minorEastAsia"/>
                <w:sz w:val="1"/>
                <w:szCs w:val="1"/>
              </w:rPr>
            </w:pPr>
          </w:p>
        </w:tc>
      </w:tr>
      <w:tr w:rsidR="004B3D52" w:rsidRPr="004B3D52" w14:paraId="177DD3A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5C2DA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84FD1A8"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92AF525"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400B6CF3" w14:textId="77777777" w:rsidR="004B3D52" w:rsidRPr="004B3D52" w:rsidRDefault="004B3D52" w:rsidP="004B3D52">
            <w:pPr>
              <w:rPr>
                <w:rFonts w:eastAsiaTheme="minorEastAsia"/>
                <w:sz w:val="5"/>
                <w:szCs w:val="5"/>
              </w:rPr>
            </w:pPr>
          </w:p>
        </w:tc>
        <w:tc>
          <w:tcPr>
            <w:tcW w:w="0" w:type="dxa"/>
            <w:vAlign w:val="bottom"/>
          </w:tcPr>
          <w:p w14:paraId="115F7E52" w14:textId="77777777" w:rsidR="004B3D52" w:rsidRPr="004B3D52" w:rsidRDefault="004B3D52" w:rsidP="004B3D52">
            <w:pPr>
              <w:rPr>
                <w:rFonts w:eastAsiaTheme="minorEastAsia"/>
                <w:sz w:val="1"/>
                <w:szCs w:val="1"/>
              </w:rPr>
            </w:pPr>
          </w:p>
        </w:tc>
      </w:tr>
      <w:tr w:rsidR="004B3D52" w:rsidRPr="004B3D52" w14:paraId="7DA95318" w14:textId="77777777" w:rsidTr="004B3D52">
        <w:trPr>
          <w:trHeight w:val="392"/>
        </w:trPr>
        <w:tc>
          <w:tcPr>
            <w:tcW w:w="8320" w:type="dxa"/>
            <w:gridSpan w:val="3"/>
            <w:vAlign w:val="bottom"/>
          </w:tcPr>
          <w:p w14:paraId="512E5D0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Вариант №2</w:t>
            </w:r>
          </w:p>
        </w:tc>
        <w:tc>
          <w:tcPr>
            <w:tcW w:w="1500" w:type="dxa"/>
            <w:vAlign w:val="bottom"/>
          </w:tcPr>
          <w:p w14:paraId="7AB4A751" w14:textId="77777777" w:rsidR="004B3D52" w:rsidRPr="004B3D52" w:rsidRDefault="004B3D52" w:rsidP="004B3D52">
            <w:pPr>
              <w:rPr>
                <w:rFonts w:eastAsiaTheme="minorEastAsia"/>
              </w:rPr>
            </w:pPr>
          </w:p>
        </w:tc>
        <w:tc>
          <w:tcPr>
            <w:tcW w:w="0" w:type="dxa"/>
            <w:vAlign w:val="bottom"/>
          </w:tcPr>
          <w:p w14:paraId="7F83C855" w14:textId="77777777" w:rsidR="004B3D52" w:rsidRPr="004B3D52" w:rsidRDefault="004B3D52" w:rsidP="004B3D52">
            <w:pPr>
              <w:rPr>
                <w:rFonts w:eastAsiaTheme="minorEastAsia"/>
                <w:sz w:val="1"/>
                <w:szCs w:val="1"/>
              </w:rPr>
            </w:pPr>
          </w:p>
        </w:tc>
      </w:tr>
      <w:tr w:rsidR="004B3D52" w:rsidRPr="004B3D52" w14:paraId="40B2B8B7" w14:textId="77777777" w:rsidTr="004B3D52">
        <w:trPr>
          <w:trHeight w:val="28"/>
        </w:trPr>
        <w:tc>
          <w:tcPr>
            <w:tcW w:w="2460" w:type="dxa"/>
            <w:tcBorders>
              <w:bottom w:val="single" w:sz="8" w:space="0" w:color="A7A9AC"/>
            </w:tcBorders>
            <w:vAlign w:val="bottom"/>
          </w:tcPr>
          <w:p w14:paraId="63E5C769" w14:textId="77777777" w:rsidR="004B3D52" w:rsidRPr="004B3D52" w:rsidRDefault="004B3D52" w:rsidP="004B3D52">
            <w:pPr>
              <w:rPr>
                <w:rFonts w:eastAsiaTheme="minorEastAsia"/>
                <w:sz w:val="2"/>
                <w:szCs w:val="2"/>
              </w:rPr>
            </w:pPr>
          </w:p>
        </w:tc>
        <w:tc>
          <w:tcPr>
            <w:tcW w:w="4820" w:type="dxa"/>
            <w:tcBorders>
              <w:bottom w:val="single" w:sz="8" w:space="0" w:color="A7A9AC"/>
            </w:tcBorders>
            <w:vAlign w:val="bottom"/>
          </w:tcPr>
          <w:p w14:paraId="0120058D" w14:textId="77777777" w:rsidR="004B3D52" w:rsidRPr="004B3D52" w:rsidRDefault="004B3D52" w:rsidP="004B3D52">
            <w:pPr>
              <w:rPr>
                <w:rFonts w:eastAsiaTheme="minorEastAsia"/>
                <w:sz w:val="2"/>
                <w:szCs w:val="2"/>
              </w:rPr>
            </w:pPr>
          </w:p>
        </w:tc>
        <w:tc>
          <w:tcPr>
            <w:tcW w:w="1040" w:type="dxa"/>
            <w:tcBorders>
              <w:bottom w:val="single" w:sz="8" w:space="0" w:color="A7A9AC"/>
            </w:tcBorders>
            <w:vAlign w:val="bottom"/>
          </w:tcPr>
          <w:p w14:paraId="4481B61C" w14:textId="77777777" w:rsidR="004B3D52" w:rsidRPr="004B3D52" w:rsidRDefault="004B3D52" w:rsidP="004B3D52">
            <w:pPr>
              <w:rPr>
                <w:rFonts w:eastAsiaTheme="minorEastAsia"/>
                <w:sz w:val="2"/>
                <w:szCs w:val="2"/>
              </w:rPr>
            </w:pPr>
          </w:p>
        </w:tc>
        <w:tc>
          <w:tcPr>
            <w:tcW w:w="1500" w:type="dxa"/>
            <w:tcBorders>
              <w:bottom w:val="single" w:sz="8" w:space="0" w:color="A7A9AC"/>
            </w:tcBorders>
            <w:vAlign w:val="bottom"/>
          </w:tcPr>
          <w:p w14:paraId="3F341961" w14:textId="77777777" w:rsidR="004B3D52" w:rsidRPr="004B3D52" w:rsidRDefault="004B3D52" w:rsidP="004B3D52">
            <w:pPr>
              <w:rPr>
                <w:rFonts w:eastAsiaTheme="minorEastAsia"/>
                <w:sz w:val="2"/>
                <w:szCs w:val="2"/>
              </w:rPr>
            </w:pPr>
          </w:p>
        </w:tc>
        <w:tc>
          <w:tcPr>
            <w:tcW w:w="0" w:type="dxa"/>
            <w:vAlign w:val="bottom"/>
          </w:tcPr>
          <w:p w14:paraId="4CBE6EF0" w14:textId="77777777" w:rsidR="004B3D52" w:rsidRPr="004B3D52" w:rsidRDefault="004B3D52" w:rsidP="004B3D52">
            <w:pPr>
              <w:rPr>
                <w:rFonts w:eastAsiaTheme="minorEastAsia"/>
                <w:sz w:val="1"/>
                <w:szCs w:val="1"/>
              </w:rPr>
            </w:pPr>
          </w:p>
        </w:tc>
      </w:tr>
      <w:tr w:rsidR="004B3D52" w:rsidRPr="004B3D52" w14:paraId="536C3451" w14:textId="77777777" w:rsidTr="004B3D52">
        <w:trPr>
          <w:trHeight w:val="245"/>
        </w:trPr>
        <w:tc>
          <w:tcPr>
            <w:tcW w:w="2460" w:type="dxa"/>
            <w:tcBorders>
              <w:left w:val="single" w:sz="8" w:space="0" w:color="A7A9AC"/>
              <w:right w:val="single" w:sz="8" w:space="0" w:color="A7A9AC"/>
            </w:tcBorders>
            <w:vAlign w:val="bottom"/>
          </w:tcPr>
          <w:p w14:paraId="236521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vMerge w:val="restart"/>
            <w:tcBorders>
              <w:right w:val="single" w:sz="8" w:space="0" w:color="A7A9AC"/>
            </w:tcBorders>
            <w:vAlign w:val="bottom"/>
          </w:tcPr>
          <w:p w14:paraId="79D2FB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2 штуки</w:t>
            </w:r>
          </w:p>
        </w:tc>
        <w:tc>
          <w:tcPr>
            <w:tcW w:w="1040" w:type="dxa"/>
            <w:vAlign w:val="bottom"/>
          </w:tcPr>
          <w:p w14:paraId="2DFDC003" w14:textId="77777777" w:rsidR="004B3D52" w:rsidRPr="004B3D52" w:rsidRDefault="004B3D52" w:rsidP="004B3D52">
            <w:pPr>
              <w:rPr>
                <w:rFonts w:eastAsiaTheme="minorEastAsia"/>
                <w:sz w:val="21"/>
                <w:szCs w:val="21"/>
              </w:rPr>
            </w:pPr>
          </w:p>
        </w:tc>
        <w:tc>
          <w:tcPr>
            <w:tcW w:w="1500" w:type="dxa"/>
            <w:tcBorders>
              <w:right w:val="single" w:sz="8" w:space="0" w:color="A7A9AC"/>
            </w:tcBorders>
            <w:vAlign w:val="bottom"/>
          </w:tcPr>
          <w:p w14:paraId="7ABBED02" w14:textId="77777777" w:rsidR="004B3D52" w:rsidRPr="004B3D52" w:rsidRDefault="004B3D52" w:rsidP="004B3D52">
            <w:pPr>
              <w:rPr>
                <w:rFonts w:eastAsiaTheme="minorEastAsia"/>
                <w:sz w:val="21"/>
                <w:szCs w:val="21"/>
              </w:rPr>
            </w:pPr>
          </w:p>
        </w:tc>
        <w:tc>
          <w:tcPr>
            <w:tcW w:w="0" w:type="dxa"/>
            <w:vAlign w:val="bottom"/>
          </w:tcPr>
          <w:p w14:paraId="16804F3A" w14:textId="77777777" w:rsidR="004B3D52" w:rsidRPr="004B3D52" w:rsidRDefault="004B3D52" w:rsidP="004B3D52">
            <w:pPr>
              <w:rPr>
                <w:rFonts w:eastAsiaTheme="minorEastAsia"/>
                <w:sz w:val="1"/>
                <w:szCs w:val="1"/>
              </w:rPr>
            </w:pPr>
          </w:p>
        </w:tc>
      </w:tr>
      <w:tr w:rsidR="004B3D52" w:rsidRPr="004B3D52" w14:paraId="12ABA070" w14:textId="77777777" w:rsidTr="004B3D52">
        <w:trPr>
          <w:trHeight w:val="137"/>
        </w:trPr>
        <w:tc>
          <w:tcPr>
            <w:tcW w:w="2460" w:type="dxa"/>
            <w:vMerge w:val="restart"/>
            <w:tcBorders>
              <w:left w:val="single" w:sz="8" w:space="0" w:color="A7A9AC"/>
              <w:right w:val="single" w:sz="8" w:space="0" w:color="A7A9AC"/>
            </w:tcBorders>
            <w:vAlign w:val="bottom"/>
          </w:tcPr>
          <w:p w14:paraId="791FF5D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vMerge/>
            <w:tcBorders>
              <w:right w:val="single" w:sz="8" w:space="0" w:color="A7A9AC"/>
            </w:tcBorders>
            <w:vAlign w:val="bottom"/>
          </w:tcPr>
          <w:p w14:paraId="5A283BCF" w14:textId="77777777" w:rsidR="004B3D52" w:rsidRPr="004B3D52" w:rsidRDefault="004B3D52" w:rsidP="004B3D52">
            <w:pPr>
              <w:rPr>
                <w:rFonts w:eastAsiaTheme="minorEastAsia"/>
                <w:sz w:val="11"/>
                <w:szCs w:val="11"/>
              </w:rPr>
            </w:pPr>
          </w:p>
        </w:tc>
        <w:tc>
          <w:tcPr>
            <w:tcW w:w="1040" w:type="dxa"/>
            <w:vAlign w:val="bottom"/>
          </w:tcPr>
          <w:p w14:paraId="548B5F45"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01D2C990" w14:textId="77777777" w:rsidR="004B3D52" w:rsidRPr="004B3D52" w:rsidRDefault="004B3D52" w:rsidP="004B3D52">
            <w:pPr>
              <w:rPr>
                <w:rFonts w:eastAsiaTheme="minorEastAsia"/>
                <w:sz w:val="11"/>
                <w:szCs w:val="11"/>
              </w:rPr>
            </w:pPr>
          </w:p>
        </w:tc>
        <w:tc>
          <w:tcPr>
            <w:tcW w:w="0" w:type="dxa"/>
            <w:vAlign w:val="bottom"/>
          </w:tcPr>
          <w:p w14:paraId="0E8B5795" w14:textId="77777777" w:rsidR="004B3D52" w:rsidRPr="004B3D52" w:rsidRDefault="004B3D52" w:rsidP="004B3D52">
            <w:pPr>
              <w:rPr>
                <w:rFonts w:eastAsiaTheme="minorEastAsia"/>
                <w:sz w:val="1"/>
                <w:szCs w:val="1"/>
              </w:rPr>
            </w:pPr>
          </w:p>
        </w:tc>
      </w:tr>
      <w:tr w:rsidR="004B3D52" w:rsidRPr="004B3D52" w14:paraId="5286310D" w14:textId="77777777" w:rsidTr="004B3D52">
        <w:trPr>
          <w:trHeight w:val="76"/>
        </w:trPr>
        <w:tc>
          <w:tcPr>
            <w:tcW w:w="2460" w:type="dxa"/>
            <w:vMerge/>
            <w:tcBorders>
              <w:left w:val="single" w:sz="8" w:space="0" w:color="A7A9AC"/>
              <w:right w:val="single" w:sz="8" w:space="0" w:color="A7A9AC"/>
            </w:tcBorders>
            <w:vAlign w:val="bottom"/>
          </w:tcPr>
          <w:p w14:paraId="5D36A0B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3C1210B" w14:textId="77777777" w:rsidR="004B3D52" w:rsidRPr="004B3D52" w:rsidRDefault="004B3D52" w:rsidP="004B3D52">
            <w:pPr>
              <w:rPr>
                <w:rFonts w:eastAsiaTheme="minorEastAsia"/>
                <w:sz w:val="6"/>
                <w:szCs w:val="6"/>
              </w:rPr>
            </w:pPr>
          </w:p>
        </w:tc>
        <w:tc>
          <w:tcPr>
            <w:tcW w:w="1040" w:type="dxa"/>
            <w:vAlign w:val="bottom"/>
          </w:tcPr>
          <w:p w14:paraId="731D672E"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4A0C34CA" w14:textId="77777777" w:rsidR="004B3D52" w:rsidRPr="004B3D52" w:rsidRDefault="004B3D52" w:rsidP="004B3D52">
            <w:pPr>
              <w:rPr>
                <w:rFonts w:eastAsiaTheme="minorEastAsia"/>
                <w:sz w:val="6"/>
                <w:szCs w:val="6"/>
              </w:rPr>
            </w:pPr>
          </w:p>
        </w:tc>
        <w:tc>
          <w:tcPr>
            <w:tcW w:w="0" w:type="dxa"/>
            <w:vAlign w:val="bottom"/>
          </w:tcPr>
          <w:p w14:paraId="51520492" w14:textId="77777777" w:rsidR="004B3D52" w:rsidRPr="004B3D52" w:rsidRDefault="004B3D52" w:rsidP="004B3D52">
            <w:pPr>
              <w:rPr>
                <w:rFonts w:eastAsiaTheme="minorEastAsia"/>
                <w:sz w:val="1"/>
                <w:szCs w:val="1"/>
              </w:rPr>
            </w:pPr>
          </w:p>
        </w:tc>
      </w:tr>
      <w:tr w:rsidR="004B3D52" w:rsidRPr="004B3D52" w14:paraId="787A3EF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149BA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EA4775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68403E0"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21958C98" w14:textId="77777777" w:rsidR="004B3D52" w:rsidRPr="004B3D52" w:rsidRDefault="004B3D52" w:rsidP="004B3D52">
            <w:pPr>
              <w:rPr>
                <w:rFonts w:eastAsiaTheme="minorEastAsia"/>
                <w:sz w:val="5"/>
                <w:szCs w:val="5"/>
              </w:rPr>
            </w:pPr>
          </w:p>
        </w:tc>
        <w:tc>
          <w:tcPr>
            <w:tcW w:w="0" w:type="dxa"/>
            <w:vAlign w:val="bottom"/>
          </w:tcPr>
          <w:p w14:paraId="013F67B5" w14:textId="77777777" w:rsidR="004B3D52" w:rsidRPr="004B3D52" w:rsidRDefault="004B3D52" w:rsidP="004B3D52">
            <w:pPr>
              <w:rPr>
                <w:rFonts w:eastAsiaTheme="minorEastAsia"/>
                <w:sz w:val="1"/>
                <w:szCs w:val="1"/>
              </w:rPr>
            </w:pPr>
          </w:p>
        </w:tc>
      </w:tr>
      <w:tr w:rsidR="004B3D52" w:rsidRPr="004B3D52" w14:paraId="668B1C60" w14:textId="77777777" w:rsidTr="004B3D52">
        <w:trPr>
          <w:trHeight w:val="258"/>
        </w:trPr>
        <w:tc>
          <w:tcPr>
            <w:tcW w:w="2460" w:type="dxa"/>
            <w:tcBorders>
              <w:left w:val="single" w:sz="8" w:space="0" w:color="A7A9AC"/>
              <w:right w:val="single" w:sz="8" w:space="0" w:color="A7A9AC"/>
            </w:tcBorders>
            <w:vAlign w:val="bottom"/>
          </w:tcPr>
          <w:p w14:paraId="04CEEDD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right w:val="single" w:sz="8" w:space="0" w:color="A7A9AC"/>
            </w:tcBorders>
            <w:vAlign w:val="bottom"/>
          </w:tcPr>
          <w:p w14:paraId="118626A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w:t>
            </w:r>
          </w:p>
        </w:tc>
        <w:tc>
          <w:tcPr>
            <w:tcW w:w="1040" w:type="dxa"/>
            <w:vAlign w:val="bottom"/>
          </w:tcPr>
          <w:p w14:paraId="628558DD" w14:textId="77777777" w:rsidR="004B3D52" w:rsidRPr="004B3D52" w:rsidRDefault="004B3D52" w:rsidP="004B3D52">
            <w:pPr>
              <w:rPr>
                <w:rFonts w:eastAsiaTheme="minorEastAsia"/>
                <w:sz w:val="22"/>
                <w:szCs w:val="22"/>
              </w:rPr>
            </w:pPr>
          </w:p>
        </w:tc>
        <w:tc>
          <w:tcPr>
            <w:tcW w:w="1500" w:type="dxa"/>
            <w:tcBorders>
              <w:right w:val="single" w:sz="8" w:space="0" w:color="A7A9AC"/>
            </w:tcBorders>
            <w:vAlign w:val="bottom"/>
          </w:tcPr>
          <w:p w14:paraId="30AEF6B8" w14:textId="77777777" w:rsidR="004B3D52" w:rsidRPr="004B3D52" w:rsidRDefault="004B3D52" w:rsidP="004B3D52">
            <w:pPr>
              <w:rPr>
                <w:rFonts w:eastAsiaTheme="minorEastAsia"/>
                <w:sz w:val="22"/>
                <w:szCs w:val="22"/>
              </w:rPr>
            </w:pPr>
          </w:p>
        </w:tc>
        <w:tc>
          <w:tcPr>
            <w:tcW w:w="0" w:type="dxa"/>
            <w:vAlign w:val="bottom"/>
          </w:tcPr>
          <w:p w14:paraId="433BC1EB" w14:textId="77777777" w:rsidR="004B3D52" w:rsidRPr="004B3D52" w:rsidRDefault="004B3D52" w:rsidP="004B3D52">
            <w:pPr>
              <w:rPr>
                <w:rFonts w:eastAsiaTheme="minorEastAsia"/>
                <w:sz w:val="1"/>
                <w:szCs w:val="1"/>
              </w:rPr>
            </w:pPr>
          </w:p>
        </w:tc>
      </w:tr>
      <w:tr w:rsidR="004B3D52" w:rsidRPr="004B3D52" w14:paraId="202AC33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CC7E13"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1D0D414C" w14:textId="77777777" w:rsidR="004B3D52" w:rsidRPr="004B3D52" w:rsidRDefault="004B3D52" w:rsidP="004B3D52">
            <w:pPr>
              <w:rPr>
                <w:rFonts w:eastAsiaTheme="minorEastAsia"/>
                <w:sz w:val="5"/>
                <w:szCs w:val="5"/>
              </w:rPr>
            </w:pPr>
          </w:p>
        </w:tc>
        <w:tc>
          <w:tcPr>
            <w:tcW w:w="1040" w:type="dxa"/>
            <w:vAlign w:val="bottom"/>
          </w:tcPr>
          <w:p w14:paraId="208EC267"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1FC49FF8" w14:textId="77777777" w:rsidR="004B3D52" w:rsidRPr="004B3D52" w:rsidRDefault="004B3D52" w:rsidP="004B3D52">
            <w:pPr>
              <w:rPr>
                <w:rFonts w:eastAsiaTheme="minorEastAsia"/>
                <w:sz w:val="5"/>
                <w:szCs w:val="5"/>
              </w:rPr>
            </w:pPr>
          </w:p>
        </w:tc>
        <w:tc>
          <w:tcPr>
            <w:tcW w:w="0" w:type="dxa"/>
            <w:vAlign w:val="bottom"/>
          </w:tcPr>
          <w:p w14:paraId="5539A98F" w14:textId="77777777" w:rsidR="004B3D52" w:rsidRPr="004B3D52" w:rsidRDefault="004B3D52" w:rsidP="004B3D52">
            <w:pPr>
              <w:rPr>
                <w:rFonts w:eastAsiaTheme="minorEastAsia"/>
                <w:sz w:val="1"/>
                <w:szCs w:val="1"/>
              </w:rPr>
            </w:pPr>
          </w:p>
        </w:tc>
      </w:tr>
      <w:tr w:rsidR="004B3D52" w:rsidRPr="004B3D52" w14:paraId="7A907627" w14:textId="77777777" w:rsidTr="004B3D52">
        <w:trPr>
          <w:trHeight w:val="110"/>
        </w:trPr>
        <w:tc>
          <w:tcPr>
            <w:tcW w:w="2460" w:type="dxa"/>
            <w:vMerge w:val="restart"/>
            <w:tcBorders>
              <w:left w:val="single" w:sz="8" w:space="0" w:color="A7A9AC"/>
              <w:right w:val="single" w:sz="8" w:space="0" w:color="A7A9AC"/>
            </w:tcBorders>
            <w:vAlign w:val="bottom"/>
          </w:tcPr>
          <w:p w14:paraId="238F0C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1DB06C9" w14:textId="77777777" w:rsidR="004B3D52" w:rsidRPr="004B3D52" w:rsidRDefault="004B3D52" w:rsidP="004B3D52">
            <w:pPr>
              <w:rPr>
                <w:rFonts w:eastAsiaTheme="minorEastAsia"/>
                <w:sz w:val="9"/>
                <w:szCs w:val="9"/>
              </w:rPr>
            </w:pPr>
          </w:p>
        </w:tc>
        <w:tc>
          <w:tcPr>
            <w:tcW w:w="1040" w:type="dxa"/>
            <w:vAlign w:val="bottom"/>
          </w:tcPr>
          <w:p w14:paraId="0AA0182D" w14:textId="77777777" w:rsidR="004B3D52" w:rsidRPr="004B3D52" w:rsidRDefault="004B3D52" w:rsidP="004B3D52">
            <w:pPr>
              <w:rPr>
                <w:rFonts w:eastAsiaTheme="minorEastAsia"/>
                <w:sz w:val="9"/>
                <w:szCs w:val="9"/>
              </w:rPr>
            </w:pPr>
          </w:p>
        </w:tc>
        <w:tc>
          <w:tcPr>
            <w:tcW w:w="1500" w:type="dxa"/>
            <w:tcBorders>
              <w:right w:val="single" w:sz="8" w:space="0" w:color="A7A9AC"/>
            </w:tcBorders>
            <w:vAlign w:val="bottom"/>
          </w:tcPr>
          <w:p w14:paraId="3ACC30F1" w14:textId="77777777" w:rsidR="004B3D52" w:rsidRPr="004B3D52" w:rsidRDefault="004B3D52" w:rsidP="004B3D52">
            <w:pPr>
              <w:rPr>
                <w:rFonts w:eastAsiaTheme="minorEastAsia"/>
                <w:sz w:val="9"/>
                <w:szCs w:val="9"/>
              </w:rPr>
            </w:pPr>
          </w:p>
        </w:tc>
        <w:tc>
          <w:tcPr>
            <w:tcW w:w="0" w:type="dxa"/>
            <w:vAlign w:val="bottom"/>
          </w:tcPr>
          <w:p w14:paraId="467E690A" w14:textId="77777777" w:rsidR="004B3D52" w:rsidRPr="004B3D52" w:rsidRDefault="004B3D52" w:rsidP="004B3D52">
            <w:pPr>
              <w:rPr>
                <w:rFonts w:eastAsiaTheme="minorEastAsia"/>
                <w:sz w:val="1"/>
                <w:szCs w:val="1"/>
              </w:rPr>
            </w:pPr>
          </w:p>
        </w:tc>
      </w:tr>
      <w:tr w:rsidR="004B3D52" w:rsidRPr="004B3D52" w14:paraId="54303849" w14:textId="77777777" w:rsidTr="004B3D52">
        <w:trPr>
          <w:trHeight w:val="136"/>
        </w:trPr>
        <w:tc>
          <w:tcPr>
            <w:tcW w:w="2460" w:type="dxa"/>
            <w:vMerge/>
            <w:tcBorders>
              <w:left w:val="single" w:sz="8" w:space="0" w:color="A7A9AC"/>
              <w:right w:val="single" w:sz="8" w:space="0" w:color="A7A9AC"/>
            </w:tcBorders>
            <w:vAlign w:val="bottom"/>
          </w:tcPr>
          <w:p w14:paraId="1311A7FD"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276645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средой</w:t>
            </w:r>
          </w:p>
        </w:tc>
        <w:tc>
          <w:tcPr>
            <w:tcW w:w="1040" w:type="dxa"/>
            <w:vAlign w:val="bottom"/>
          </w:tcPr>
          <w:p w14:paraId="19755554"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4557466A" w14:textId="77777777" w:rsidR="004B3D52" w:rsidRPr="004B3D52" w:rsidRDefault="004B3D52" w:rsidP="004B3D52">
            <w:pPr>
              <w:rPr>
                <w:rFonts w:eastAsiaTheme="minorEastAsia"/>
                <w:sz w:val="11"/>
                <w:szCs w:val="11"/>
              </w:rPr>
            </w:pPr>
          </w:p>
        </w:tc>
        <w:tc>
          <w:tcPr>
            <w:tcW w:w="0" w:type="dxa"/>
            <w:vAlign w:val="bottom"/>
          </w:tcPr>
          <w:p w14:paraId="4035349D" w14:textId="77777777" w:rsidR="004B3D52" w:rsidRPr="004B3D52" w:rsidRDefault="004B3D52" w:rsidP="004B3D52">
            <w:pPr>
              <w:rPr>
                <w:rFonts w:eastAsiaTheme="minorEastAsia"/>
                <w:sz w:val="1"/>
                <w:szCs w:val="1"/>
              </w:rPr>
            </w:pPr>
          </w:p>
        </w:tc>
      </w:tr>
      <w:tr w:rsidR="004B3D52" w:rsidRPr="004B3D52" w14:paraId="1F41A853" w14:textId="77777777" w:rsidTr="004B3D52">
        <w:trPr>
          <w:trHeight w:val="67"/>
        </w:trPr>
        <w:tc>
          <w:tcPr>
            <w:tcW w:w="2460" w:type="dxa"/>
            <w:vMerge w:val="restart"/>
            <w:tcBorders>
              <w:left w:val="single" w:sz="8" w:space="0" w:color="A7A9AC"/>
              <w:right w:val="single" w:sz="8" w:space="0" w:color="A7A9AC"/>
            </w:tcBorders>
            <w:vAlign w:val="bottom"/>
          </w:tcPr>
          <w:p w14:paraId="58EC2C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777E831D" w14:textId="77777777" w:rsidR="004B3D52" w:rsidRPr="004B3D52" w:rsidRDefault="004B3D52" w:rsidP="004B3D52">
            <w:pPr>
              <w:rPr>
                <w:rFonts w:eastAsiaTheme="minorEastAsia"/>
                <w:sz w:val="5"/>
                <w:szCs w:val="5"/>
              </w:rPr>
            </w:pPr>
          </w:p>
        </w:tc>
        <w:tc>
          <w:tcPr>
            <w:tcW w:w="1040" w:type="dxa"/>
            <w:vAlign w:val="bottom"/>
          </w:tcPr>
          <w:p w14:paraId="4B78F1E9"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79E55394" w14:textId="77777777" w:rsidR="004B3D52" w:rsidRPr="004B3D52" w:rsidRDefault="004B3D52" w:rsidP="004B3D52">
            <w:pPr>
              <w:rPr>
                <w:rFonts w:eastAsiaTheme="minorEastAsia"/>
                <w:sz w:val="5"/>
                <w:szCs w:val="5"/>
              </w:rPr>
            </w:pPr>
          </w:p>
        </w:tc>
        <w:tc>
          <w:tcPr>
            <w:tcW w:w="0" w:type="dxa"/>
            <w:vAlign w:val="bottom"/>
          </w:tcPr>
          <w:p w14:paraId="6DC45018" w14:textId="77777777" w:rsidR="004B3D52" w:rsidRPr="004B3D52" w:rsidRDefault="004B3D52" w:rsidP="004B3D52">
            <w:pPr>
              <w:rPr>
                <w:rFonts w:eastAsiaTheme="minorEastAsia"/>
                <w:sz w:val="1"/>
                <w:szCs w:val="1"/>
              </w:rPr>
            </w:pPr>
          </w:p>
        </w:tc>
      </w:tr>
      <w:tr w:rsidR="004B3D52" w:rsidRPr="004B3D52" w14:paraId="54D888F6" w14:textId="77777777" w:rsidTr="004B3D52">
        <w:trPr>
          <w:trHeight w:val="146"/>
        </w:trPr>
        <w:tc>
          <w:tcPr>
            <w:tcW w:w="2460" w:type="dxa"/>
            <w:vMerge/>
            <w:tcBorders>
              <w:left w:val="single" w:sz="8" w:space="0" w:color="A7A9AC"/>
              <w:right w:val="single" w:sz="8" w:space="0" w:color="A7A9AC"/>
            </w:tcBorders>
            <w:vAlign w:val="bottom"/>
          </w:tcPr>
          <w:p w14:paraId="34E33884"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0BFBFAEB" w14:textId="77777777" w:rsidR="004B3D52" w:rsidRPr="004B3D52" w:rsidRDefault="004B3D52" w:rsidP="004B3D52">
            <w:pPr>
              <w:rPr>
                <w:rFonts w:eastAsiaTheme="minorEastAsia"/>
                <w:sz w:val="12"/>
                <w:szCs w:val="12"/>
              </w:rPr>
            </w:pPr>
          </w:p>
        </w:tc>
        <w:tc>
          <w:tcPr>
            <w:tcW w:w="1040" w:type="dxa"/>
            <w:vAlign w:val="bottom"/>
          </w:tcPr>
          <w:p w14:paraId="5CD5D07A" w14:textId="77777777" w:rsidR="004B3D52" w:rsidRPr="004B3D52" w:rsidRDefault="004B3D52" w:rsidP="004B3D52">
            <w:pPr>
              <w:rPr>
                <w:rFonts w:eastAsiaTheme="minorEastAsia"/>
                <w:sz w:val="12"/>
                <w:szCs w:val="12"/>
              </w:rPr>
            </w:pPr>
          </w:p>
        </w:tc>
        <w:tc>
          <w:tcPr>
            <w:tcW w:w="1500" w:type="dxa"/>
            <w:tcBorders>
              <w:right w:val="single" w:sz="8" w:space="0" w:color="A7A9AC"/>
            </w:tcBorders>
            <w:vAlign w:val="bottom"/>
          </w:tcPr>
          <w:p w14:paraId="11ABC0A0" w14:textId="77777777" w:rsidR="004B3D52" w:rsidRPr="004B3D52" w:rsidRDefault="004B3D52" w:rsidP="004B3D52">
            <w:pPr>
              <w:rPr>
                <w:rFonts w:eastAsiaTheme="minorEastAsia"/>
                <w:sz w:val="12"/>
                <w:szCs w:val="12"/>
              </w:rPr>
            </w:pPr>
          </w:p>
        </w:tc>
        <w:tc>
          <w:tcPr>
            <w:tcW w:w="0" w:type="dxa"/>
            <w:vAlign w:val="bottom"/>
          </w:tcPr>
          <w:p w14:paraId="0509679C" w14:textId="77777777" w:rsidR="004B3D52" w:rsidRPr="004B3D52" w:rsidRDefault="004B3D52" w:rsidP="004B3D52">
            <w:pPr>
              <w:rPr>
                <w:rFonts w:eastAsiaTheme="minorEastAsia"/>
                <w:sz w:val="1"/>
                <w:szCs w:val="1"/>
              </w:rPr>
            </w:pPr>
          </w:p>
        </w:tc>
      </w:tr>
      <w:tr w:rsidR="004B3D52" w:rsidRPr="004B3D52" w14:paraId="2EA2A74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0B358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3119F6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61C71E7"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6C4A9C0F" w14:textId="77777777" w:rsidR="004B3D52" w:rsidRPr="004B3D52" w:rsidRDefault="004B3D52" w:rsidP="004B3D52">
            <w:pPr>
              <w:rPr>
                <w:rFonts w:eastAsiaTheme="minorEastAsia"/>
                <w:sz w:val="5"/>
                <w:szCs w:val="5"/>
              </w:rPr>
            </w:pPr>
          </w:p>
        </w:tc>
        <w:tc>
          <w:tcPr>
            <w:tcW w:w="0" w:type="dxa"/>
            <w:vAlign w:val="bottom"/>
          </w:tcPr>
          <w:p w14:paraId="0551CFEF" w14:textId="77777777" w:rsidR="004B3D52" w:rsidRPr="004B3D52" w:rsidRDefault="004B3D52" w:rsidP="004B3D52">
            <w:pPr>
              <w:rPr>
                <w:rFonts w:eastAsiaTheme="minorEastAsia"/>
                <w:sz w:val="1"/>
                <w:szCs w:val="1"/>
              </w:rPr>
            </w:pPr>
          </w:p>
        </w:tc>
      </w:tr>
      <w:tr w:rsidR="004B3D52" w:rsidRPr="004B3D52" w14:paraId="224DDDB7" w14:textId="77777777" w:rsidTr="004B3D52">
        <w:trPr>
          <w:trHeight w:val="245"/>
        </w:trPr>
        <w:tc>
          <w:tcPr>
            <w:tcW w:w="2460" w:type="dxa"/>
            <w:tcBorders>
              <w:left w:val="single" w:sz="8" w:space="0" w:color="A7A9AC"/>
              <w:right w:val="single" w:sz="8" w:space="0" w:color="A7A9AC"/>
            </w:tcBorders>
            <w:vAlign w:val="bottom"/>
          </w:tcPr>
          <w:p w14:paraId="30F7B2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980CC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040" w:type="dxa"/>
            <w:vAlign w:val="bottom"/>
          </w:tcPr>
          <w:p w14:paraId="4D3AECB6" w14:textId="77777777" w:rsidR="004B3D52" w:rsidRPr="004B3D52" w:rsidRDefault="004B3D52" w:rsidP="004B3D52">
            <w:pPr>
              <w:rPr>
                <w:rFonts w:eastAsiaTheme="minorEastAsia"/>
                <w:sz w:val="21"/>
                <w:szCs w:val="21"/>
              </w:rPr>
            </w:pPr>
          </w:p>
        </w:tc>
        <w:tc>
          <w:tcPr>
            <w:tcW w:w="1500" w:type="dxa"/>
            <w:vMerge w:val="restart"/>
            <w:tcBorders>
              <w:right w:val="single" w:sz="8" w:space="0" w:color="A7A9AC"/>
            </w:tcBorders>
            <w:vAlign w:val="bottom"/>
          </w:tcPr>
          <w:p w14:paraId="6897E6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6764550" w14:textId="77777777" w:rsidR="004B3D52" w:rsidRPr="004B3D52" w:rsidRDefault="004B3D52" w:rsidP="004B3D52">
            <w:pPr>
              <w:rPr>
                <w:rFonts w:eastAsiaTheme="minorEastAsia"/>
                <w:sz w:val="1"/>
                <w:szCs w:val="1"/>
              </w:rPr>
            </w:pPr>
          </w:p>
        </w:tc>
      </w:tr>
      <w:tr w:rsidR="004B3D52" w:rsidRPr="004B3D52" w14:paraId="7DD748CB" w14:textId="77777777" w:rsidTr="004B3D52">
        <w:trPr>
          <w:trHeight w:val="137"/>
        </w:trPr>
        <w:tc>
          <w:tcPr>
            <w:tcW w:w="2460" w:type="dxa"/>
            <w:vMerge w:val="restart"/>
            <w:tcBorders>
              <w:left w:val="single" w:sz="8" w:space="0" w:color="A7A9AC"/>
              <w:right w:val="single" w:sz="8" w:space="0" w:color="A7A9AC"/>
            </w:tcBorders>
            <w:vAlign w:val="bottom"/>
          </w:tcPr>
          <w:p w14:paraId="203F6C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C25EB1E" w14:textId="77777777" w:rsidR="004B3D52" w:rsidRPr="004B3D52" w:rsidRDefault="004B3D52" w:rsidP="004B3D52">
            <w:pPr>
              <w:rPr>
                <w:rFonts w:eastAsiaTheme="minorEastAsia"/>
                <w:sz w:val="11"/>
                <w:szCs w:val="11"/>
              </w:rPr>
            </w:pPr>
          </w:p>
        </w:tc>
        <w:tc>
          <w:tcPr>
            <w:tcW w:w="1040" w:type="dxa"/>
            <w:vAlign w:val="bottom"/>
          </w:tcPr>
          <w:p w14:paraId="15B99F8A" w14:textId="77777777" w:rsidR="004B3D52" w:rsidRPr="004B3D52" w:rsidRDefault="004B3D52" w:rsidP="004B3D52">
            <w:pPr>
              <w:rPr>
                <w:rFonts w:eastAsiaTheme="minorEastAsia"/>
                <w:sz w:val="11"/>
                <w:szCs w:val="11"/>
              </w:rPr>
            </w:pPr>
          </w:p>
        </w:tc>
        <w:tc>
          <w:tcPr>
            <w:tcW w:w="1500" w:type="dxa"/>
            <w:vMerge/>
            <w:tcBorders>
              <w:right w:val="single" w:sz="8" w:space="0" w:color="A7A9AC"/>
            </w:tcBorders>
            <w:vAlign w:val="bottom"/>
          </w:tcPr>
          <w:p w14:paraId="0D2A291C" w14:textId="77777777" w:rsidR="004B3D52" w:rsidRPr="004B3D52" w:rsidRDefault="004B3D52" w:rsidP="004B3D52">
            <w:pPr>
              <w:rPr>
                <w:rFonts w:eastAsiaTheme="minorEastAsia"/>
                <w:sz w:val="11"/>
                <w:szCs w:val="11"/>
              </w:rPr>
            </w:pPr>
          </w:p>
        </w:tc>
        <w:tc>
          <w:tcPr>
            <w:tcW w:w="0" w:type="dxa"/>
            <w:vAlign w:val="bottom"/>
          </w:tcPr>
          <w:p w14:paraId="2577BE96" w14:textId="77777777" w:rsidR="004B3D52" w:rsidRPr="004B3D52" w:rsidRDefault="004B3D52" w:rsidP="004B3D52">
            <w:pPr>
              <w:rPr>
                <w:rFonts w:eastAsiaTheme="minorEastAsia"/>
                <w:sz w:val="1"/>
                <w:szCs w:val="1"/>
              </w:rPr>
            </w:pPr>
          </w:p>
        </w:tc>
      </w:tr>
      <w:tr w:rsidR="004B3D52" w:rsidRPr="004B3D52" w14:paraId="18742647" w14:textId="77777777" w:rsidTr="004B3D52">
        <w:trPr>
          <w:trHeight w:val="76"/>
        </w:trPr>
        <w:tc>
          <w:tcPr>
            <w:tcW w:w="2460" w:type="dxa"/>
            <w:vMerge/>
            <w:tcBorders>
              <w:left w:val="single" w:sz="8" w:space="0" w:color="A7A9AC"/>
              <w:right w:val="single" w:sz="8" w:space="0" w:color="A7A9AC"/>
            </w:tcBorders>
            <w:vAlign w:val="bottom"/>
          </w:tcPr>
          <w:p w14:paraId="47109ED0"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63A97032" w14:textId="77777777" w:rsidR="004B3D52" w:rsidRPr="004B3D52" w:rsidRDefault="004B3D52" w:rsidP="004B3D52">
            <w:pPr>
              <w:rPr>
                <w:rFonts w:eastAsiaTheme="minorEastAsia"/>
                <w:sz w:val="6"/>
                <w:szCs w:val="6"/>
              </w:rPr>
            </w:pPr>
          </w:p>
        </w:tc>
        <w:tc>
          <w:tcPr>
            <w:tcW w:w="1040" w:type="dxa"/>
            <w:vAlign w:val="bottom"/>
          </w:tcPr>
          <w:p w14:paraId="764217CF"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609864BF" w14:textId="77777777" w:rsidR="004B3D52" w:rsidRPr="004B3D52" w:rsidRDefault="004B3D52" w:rsidP="004B3D52">
            <w:pPr>
              <w:rPr>
                <w:rFonts w:eastAsiaTheme="minorEastAsia"/>
                <w:sz w:val="6"/>
                <w:szCs w:val="6"/>
              </w:rPr>
            </w:pPr>
          </w:p>
        </w:tc>
        <w:tc>
          <w:tcPr>
            <w:tcW w:w="0" w:type="dxa"/>
            <w:vAlign w:val="bottom"/>
          </w:tcPr>
          <w:p w14:paraId="515DD9AA" w14:textId="77777777" w:rsidR="004B3D52" w:rsidRPr="004B3D52" w:rsidRDefault="004B3D52" w:rsidP="004B3D52">
            <w:pPr>
              <w:rPr>
                <w:rFonts w:eastAsiaTheme="minorEastAsia"/>
                <w:sz w:val="1"/>
                <w:szCs w:val="1"/>
              </w:rPr>
            </w:pPr>
          </w:p>
        </w:tc>
      </w:tr>
      <w:tr w:rsidR="004B3D52" w:rsidRPr="004B3D52" w14:paraId="0C210A6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AED2B4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7A18F65"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C06D84D"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3DA4EE2B" w14:textId="77777777" w:rsidR="004B3D52" w:rsidRPr="004B3D52" w:rsidRDefault="004B3D52" w:rsidP="004B3D52">
            <w:pPr>
              <w:rPr>
                <w:rFonts w:eastAsiaTheme="minorEastAsia"/>
                <w:sz w:val="5"/>
                <w:szCs w:val="5"/>
              </w:rPr>
            </w:pPr>
          </w:p>
        </w:tc>
        <w:tc>
          <w:tcPr>
            <w:tcW w:w="0" w:type="dxa"/>
            <w:vAlign w:val="bottom"/>
          </w:tcPr>
          <w:p w14:paraId="7B51CC8C" w14:textId="77777777" w:rsidR="004B3D52" w:rsidRPr="004B3D52" w:rsidRDefault="004B3D52" w:rsidP="004B3D52">
            <w:pPr>
              <w:rPr>
                <w:rFonts w:eastAsiaTheme="minorEastAsia"/>
                <w:sz w:val="1"/>
                <w:szCs w:val="1"/>
              </w:rPr>
            </w:pPr>
          </w:p>
        </w:tc>
      </w:tr>
      <w:tr w:rsidR="004B3D52" w:rsidRPr="004B3D52" w14:paraId="638DA95E" w14:textId="77777777" w:rsidTr="004B3D52">
        <w:trPr>
          <w:trHeight w:val="183"/>
        </w:trPr>
        <w:tc>
          <w:tcPr>
            <w:tcW w:w="2460" w:type="dxa"/>
            <w:tcBorders>
              <w:bottom w:val="single" w:sz="8" w:space="0" w:color="A7A9AC"/>
            </w:tcBorders>
            <w:vAlign w:val="bottom"/>
          </w:tcPr>
          <w:p w14:paraId="6A98C87D"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025050A9" w14:textId="77777777" w:rsidR="004B3D52" w:rsidRPr="004B3D52" w:rsidRDefault="004B3D52" w:rsidP="004B3D52">
            <w:pPr>
              <w:rPr>
                <w:rFonts w:eastAsiaTheme="minorEastAsia"/>
                <w:sz w:val="15"/>
                <w:szCs w:val="15"/>
              </w:rPr>
            </w:pPr>
          </w:p>
        </w:tc>
        <w:tc>
          <w:tcPr>
            <w:tcW w:w="1500" w:type="dxa"/>
            <w:tcBorders>
              <w:bottom w:val="single" w:sz="8" w:space="0" w:color="A7A9AC"/>
            </w:tcBorders>
            <w:vAlign w:val="bottom"/>
          </w:tcPr>
          <w:p w14:paraId="5E33106D" w14:textId="77777777" w:rsidR="004B3D52" w:rsidRPr="004B3D52" w:rsidRDefault="004B3D52" w:rsidP="004B3D52">
            <w:pPr>
              <w:rPr>
                <w:rFonts w:eastAsiaTheme="minorEastAsia"/>
                <w:sz w:val="15"/>
                <w:szCs w:val="15"/>
              </w:rPr>
            </w:pPr>
          </w:p>
        </w:tc>
        <w:tc>
          <w:tcPr>
            <w:tcW w:w="0" w:type="dxa"/>
            <w:vAlign w:val="bottom"/>
          </w:tcPr>
          <w:p w14:paraId="680A05CE" w14:textId="77777777" w:rsidR="004B3D52" w:rsidRPr="004B3D52" w:rsidRDefault="004B3D52" w:rsidP="004B3D52">
            <w:pPr>
              <w:rPr>
                <w:rFonts w:eastAsiaTheme="minorEastAsia"/>
                <w:sz w:val="1"/>
                <w:szCs w:val="1"/>
              </w:rPr>
            </w:pPr>
          </w:p>
        </w:tc>
      </w:tr>
      <w:tr w:rsidR="004B3D52" w:rsidRPr="004B3D52" w14:paraId="1A0E0398" w14:textId="77777777" w:rsidTr="004B3D52">
        <w:trPr>
          <w:trHeight w:val="308"/>
        </w:trPr>
        <w:tc>
          <w:tcPr>
            <w:tcW w:w="2460" w:type="dxa"/>
            <w:tcBorders>
              <w:left w:val="single" w:sz="8" w:space="0" w:color="A7A9AC"/>
              <w:right w:val="single" w:sz="8" w:space="0" w:color="A7A9AC"/>
            </w:tcBorders>
            <w:vAlign w:val="bottom"/>
          </w:tcPr>
          <w:p w14:paraId="4CA76CD0" w14:textId="77777777" w:rsidR="004B3D52" w:rsidRPr="004B3D52" w:rsidRDefault="004B3D52" w:rsidP="004B3D52">
            <w:pPr>
              <w:rPr>
                <w:rFonts w:eastAsiaTheme="minorEastAsia"/>
              </w:rPr>
            </w:pPr>
          </w:p>
        </w:tc>
        <w:tc>
          <w:tcPr>
            <w:tcW w:w="5860" w:type="dxa"/>
            <w:gridSpan w:val="2"/>
            <w:vAlign w:val="bottom"/>
          </w:tcPr>
          <w:p w14:paraId="4E0656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00" w:type="dxa"/>
            <w:tcBorders>
              <w:right w:val="single" w:sz="8" w:space="0" w:color="A7A9AC"/>
            </w:tcBorders>
            <w:vAlign w:val="bottom"/>
          </w:tcPr>
          <w:p w14:paraId="642F99BF" w14:textId="77777777" w:rsidR="004B3D52" w:rsidRPr="004B3D52" w:rsidRDefault="004B3D52" w:rsidP="004B3D52">
            <w:pPr>
              <w:rPr>
                <w:rFonts w:eastAsiaTheme="minorEastAsia"/>
              </w:rPr>
            </w:pPr>
          </w:p>
        </w:tc>
        <w:tc>
          <w:tcPr>
            <w:tcW w:w="0" w:type="dxa"/>
            <w:vAlign w:val="bottom"/>
          </w:tcPr>
          <w:p w14:paraId="112A2D06" w14:textId="77777777" w:rsidR="004B3D52" w:rsidRPr="004B3D52" w:rsidRDefault="004B3D52" w:rsidP="004B3D52">
            <w:pPr>
              <w:rPr>
                <w:rFonts w:eastAsiaTheme="minorEastAsia"/>
                <w:sz w:val="1"/>
                <w:szCs w:val="1"/>
              </w:rPr>
            </w:pPr>
          </w:p>
        </w:tc>
      </w:tr>
      <w:tr w:rsidR="004B3D52" w:rsidRPr="004B3D52" w14:paraId="3AF00B64" w14:textId="77777777" w:rsidTr="004B3D52">
        <w:trPr>
          <w:trHeight w:val="200"/>
        </w:trPr>
        <w:tc>
          <w:tcPr>
            <w:tcW w:w="2460" w:type="dxa"/>
            <w:tcBorders>
              <w:left w:val="single" w:sz="8" w:space="0" w:color="A7A9AC"/>
              <w:right w:val="single" w:sz="8" w:space="0" w:color="A7A9AC"/>
            </w:tcBorders>
            <w:vAlign w:val="bottom"/>
          </w:tcPr>
          <w:p w14:paraId="26AC8B7A" w14:textId="77777777" w:rsidR="004B3D52" w:rsidRPr="004B3D52" w:rsidRDefault="004B3D52" w:rsidP="004B3D52">
            <w:pPr>
              <w:rPr>
                <w:rFonts w:eastAsiaTheme="minorEastAsia"/>
                <w:sz w:val="17"/>
                <w:szCs w:val="17"/>
              </w:rPr>
            </w:pPr>
          </w:p>
        </w:tc>
        <w:tc>
          <w:tcPr>
            <w:tcW w:w="5860" w:type="dxa"/>
            <w:gridSpan w:val="2"/>
            <w:vAlign w:val="bottom"/>
          </w:tcPr>
          <w:p w14:paraId="446F96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00" w:type="dxa"/>
            <w:tcBorders>
              <w:right w:val="single" w:sz="8" w:space="0" w:color="A7A9AC"/>
            </w:tcBorders>
            <w:vAlign w:val="bottom"/>
          </w:tcPr>
          <w:p w14:paraId="07DD06B6" w14:textId="77777777" w:rsidR="004B3D52" w:rsidRPr="004B3D52" w:rsidRDefault="004B3D52" w:rsidP="004B3D52">
            <w:pPr>
              <w:rPr>
                <w:rFonts w:eastAsiaTheme="minorEastAsia"/>
                <w:sz w:val="17"/>
                <w:szCs w:val="17"/>
              </w:rPr>
            </w:pPr>
          </w:p>
        </w:tc>
        <w:tc>
          <w:tcPr>
            <w:tcW w:w="0" w:type="dxa"/>
            <w:vAlign w:val="bottom"/>
          </w:tcPr>
          <w:p w14:paraId="4557233F" w14:textId="77777777" w:rsidR="004B3D52" w:rsidRPr="004B3D52" w:rsidRDefault="004B3D52" w:rsidP="004B3D52">
            <w:pPr>
              <w:rPr>
                <w:rFonts w:eastAsiaTheme="minorEastAsia"/>
                <w:sz w:val="1"/>
                <w:szCs w:val="1"/>
              </w:rPr>
            </w:pPr>
          </w:p>
        </w:tc>
      </w:tr>
      <w:tr w:rsidR="004B3D52" w:rsidRPr="004B3D52" w14:paraId="2A441427" w14:textId="77777777" w:rsidTr="004B3D52">
        <w:trPr>
          <w:trHeight w:val="200"/>
        </w:trPr>
        <w:tc>
          <w:tcPr>
            <w:tcW w:w="2460" w:type="dxa"/>
            <w:vMerge w:val="restart"/>
            <w:tcBorders>
              <w:left w:val="single" w:sz="8" w:space="0" w:color="A7A9AC"/>
              <w:right w:val="single" w:sz="8" w:space="0" w:color="A7A9AC"/>
            </w:tcBorders>
            <w:vAlign w:val="bottom"/>
          </w:tcPr>
          <w:p w14:paraId="25F1DD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right w:val="single" w:sz="8" w:space="0" w:color="A7A9AC"/>
            </w:tcBorders>
            <w:vAlign w:val="bottom"/>
          </w:tcPr>
          <w:p w14:paraId="4ACD95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4BF8FE64" w14:textId="77777777" w:rsidR="004B3D52" w:rsidRPr="004B3D52" w:rsidRDefault="004B3D52" w:rsidP="004B3D52">
            <w:pPr>
              <w:rPr>
                <w:rFonts w:eastAsiaTheme="minorEastAsia"/>
                <w:sz w:val="1"/>
                <w:szCs w:val="1"/>
              </w:rPr>
            </w:pPr>
          </w:p>
        </w:tc>
      </w:tr>
      <w:tr w:rsidR="004B3D52" w:rsidRPr="004B3D52" w14:paraId="66EA9652" w14:textId="77777777" w:rsidTr="004B3D52">
        <w:trPr>
          <w:trHeight w:val="78"/>
        </w:trPr>
        <w:tc>
          <w:tcPr>
            <w:tcW w:w="2460" w:type="dxa"/>
            <w:vMerge/>
            <w:tcBorders>
              <w:left w:val="single" w:sz="8" w:space="0" w:color="A7A9AC"/>
              <w:right w:val="single" w:sz="8" w:space="0" w:color="A7A9AC"/>
            </w:tcBorders>
            <w:vAlign w:val="bottom"/>
          </w:tcPr>
          <w:p w14:paraId="10C5DD22"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11C1275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 часа после последнего приема пищи (не полоскать рот, не</w:t>
            </w:r>
          </w:p>
        </w:tc>
        <w:tc>
          <w:tcPr>
            <w:tcW w:w="0" w:type="dxa"/>
            <w:vAlign w:val="bottom"/>
          </w:tcPr>
          <w:p w14:paraId="3A0EDABF" w14:textId="77777777" w:rsidR="004B3D52" w:rsidRPr="004B3D52" w:rsidRDefault="004B3D52" w:rsidP="004B3D52">
            <w:pPr>
              <w:rPr>
                <w:rFonts w:eastAsiaTheme="minorEastAsia"/>
                <w:sz w:val="1"/>
                <w:szCs w:val="1"/>
              </w:rPr>
            </w:pPr>
          </w:p>
        </w:tc>
      </w:tr>
      <w:tr w:rsidR="004B3D52" w:rsidRPr="004B3D52" w14:paraId="4BC3B719" w14:textId="77777777" w:rsidTr="004B3D52">
        <w:trPr>
          <w:trHeight w:val="122"/>
        </w:trPr>
        <w:tc>
          <w:tcPr>
            <w:tcW w:w="2460" w:type="dxa"/>
            <w:tcBorders>
              <w:left w:val="single" w:sz="8" w:space="0" w:color="A7A9AC"/>
              <w:right w:val="single" w:sz="8" w:space="0" w:color="A7A9AC"/>
            </w:tcBorders>
            <w:vAlign w:val="bottom"/>
          </w:tcPr>
          <w:p w14:paraId="5095A5D3"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180767EC" w14:textId="77777777" w:rsidR="004B3D52" w:rsidRPr="004B3D52" w:rsidRDefault="004B3D52" w:rsidP="004B3D52">
            <w:pPr>
              <w:rPr>
                <w:rFonts w:eastAsiaTheme="minorEastAsia"/>
                <w:sz w:val="10"/>
                <w:szCs w:val="10"/>
              </w:rPr>
            </w:pPr>
          </w:p>
        </w:tc>
        <w:tc>
          <w:tcPr>
            <w:tcW w:w="0" w:type="dxa"/>
            <w:vAlign w:val="bottom"/>
          </w:tcPr>
          <w:p w14:paraId="6F2A7B29" w14:textId="77777777" w:rsidR="004B3D52" w:rsidRPr="004B3D52" w:rsidRDefault="004B3D52" w:rsidP="004B3D52">
            <w:pPr>
              <w:rPr>
                <w:rFonts w:eastAsiaTheme="minorEastAsia"/>
                <w:sz w:val="1"/>
                <w:szCs w:val="1"/>
              </w:rPr>
            </w:pPr>
          </w:p>
        </w:tc>
      </w:tr>
      <w:tr w:rsidR="004B3D52" w:rsidRPr="004B3D52" w14:paraId="60D3673A" w14:textId="77777777" w:rsidTr="004B3D52">
        <w:trPr>
          <w:trHeight w:val="200"/>
        </w:trPr>
        <w:tc>
          <w:tcPr>
            <w:tcW w:w="2460" w:type="dxa"/>
            <w:tcBorders>
              <w:left w:val="single" w:sz="8" w:space="0" w:color="A7A9AC"/>
              <w:right w:val="single" w:sz="8" w:space="0" w:color="A7A9AC"/>
            </w:tcBorders>
            <w:vAlign w:val="bottom"/>
          </w:tcPr>
          <w:p w14:paraId="2E5426CE" w14:textId="77777777" w:rsidR="004B3D52" w:rsidRPr="004B3D52" w:rsidRDefault="004B3D52" w:rsidP="004B3D52">
            <w:pPr>
              <w:rPr>
                <w:rFonts w:eastAsiaTheme="minorEastAsia"/>
                <w:sz w:val="17"/>
                <w:szCs w:val="17"/>
              </w:rPr>
            </w:pPr>
          </w:p>
        </w:tc>
        <w:tc>
          <w:tcPr>
            <w:tcW w:w="5860" w:type="dxa"/>
            <w:gridSpan w:val="2"/>
            <w:vAlign w:val="bottom"/>
          </w:tcPr>
          <w:p w14:paraId="6D6175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 воду);</w:t>
            </w:r>
          </w:p>
        </w:tc>
        <w:tc>
          <w:tcPr>
            <w:tcW w:w="1500" w:type="dxa"/>
            <w:tcBorders>
              <w:right w:val="single" w:sz="8" w:space="0" w:color="A7A9AC"/>
            </w:tcBorders>
            <w:vAlign w:val="bottom"/>
          </w:tcPr>
          <w:p w14:paraId="4EF1A99E" w14:textId="77777777" w:rsidR="004B3D52" w:rsidRPr="004B3D52" w:rsidRDefault="004B3D52" w:rsidP="004B3D52">
            <w:pPr>
              <w:rPr>
                <w:rFonts w:eastAsiaTheme="minorEastAsia"/>
                <w:sz w:val="17"/>
                <w:szCs w:val="17"/>
              </w:rPr>
            </w:pPr>
          </w:p>
        </w:tc>
        <w:tc>
          <w:tcPr>
            <w:tcW w:w="0" w:type="dxa"/>
            <w:vAlign w:val="bottom"/>
          </w:tcPr>
          <w:p w14:paraId="2804F262" w14:textId="77777777" w:rsidR="004B3D52" w:rsidRPr="004B3D52" w:rsidRDefault="004B3D52" w:rsidP="004B3D52">
            <w:pPr>
              <w:rPr>
                <w:rFonts w:eastAsiaTheme="minorEastAsia"/>
                <w:sz w:val="1"/>
                <w:szCs w:val="1"/>
              </w:rPr>
            </w:pPr>
          </w:p>
        </w:tc>
      </w:tr>
      <w:tr w:rsidR="004B3D52" w:rsidRPr="004B3D52" w14:paraId="469EE3CE" w14:textId="77777777" w:rsidTr="004B3D52">
        <w:trPr>
          <w:trHeight w:val="202"/>
        </w:trPr>
        <w:tc>
          <w:tcPr>
            <w:tcW w:w="2460" w:type="dxa"/>
            <w:tcBorders>
              <w:left w:val="single" w:sz="8" w:space="0" w:color="A7A9AC"/>
              <w:right w:val="single" w:sz="8" w:space="0" w:color="A7A9AC"/>
            </w:tcBorders>
            <w:vAlign w:val="bottom"/>
          </w:tcPr>
          <w:p w14:paraId="292BFCC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78E31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перед взятием мазка из носа очистить носовые ходы от слизи (высморкаться).</w:t>
            </w:r>
          </w:p>
        </w:tc>
        <w:tc>
          <w:tcPr>
            <w:tcW w:w="0" w:type="dxa"/>
            <w:vAlign w:val="bottom"/>
          </w:tcPr>
          <w:p w14:paraId="450AB3C2" w14:textId="77777777" w:rsidR="004B3D52" w:rsidRPr="004B3D52" w:rsidRDefault="004B3D52" w:rsidP="004B3D52">
            <w:pPr>
              <w:rPr>
                <w:rFonts w:eastAsiaTheme="minorEastAsia"/>
                <w:sz w:val="1"/>
                <w:szCs w:val="1"/>
              </w:rPr>
            </w:pPr>
          </w:p>
        </w:tc>
      </w:tr>
      <w:tr w:rsidR="004B3D52" w:rsidRPr="004B3D52" w14:paraId="26583B2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89636D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5C3C51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26D6A36"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0A906573" w14:textId="77777777" w:rsidR="004B3D52" w:rsidRPr="004B3D52" w:rsidRDefault="004B3D52" w:rsidP="004B3D52">
            <w:pPr>
              <w:rPr>
                <w:rFonts w:eastAsiaTheme="minorEastAsia"/>
                <w:sz w:val="5"/>
                <w:szCs w:val="5"/>
              </w:rPr>
            </w:pPr>
          </w:p>
        </w:tc>
        <w:tc>
          <w:tcPr>
            <w:tcW w:w="0" w:type="dxa"/>
            <w:vAlign w:val="bottom"/>
          </w:tcPr>
          <w:p w14:paraId="6090995C" w14:textId="77777777" w:rsidR="004B3D52" w:rsidRPr="004B3D52" w:rsidRDefault="004B3D52" w:rsidP="004B3D52">
            <w:pPr>
              <w:rPr>
                <w:rFonts w:eastAsiaTheme="minorEastAsia"/>
                <w:sz w:val="1"/>
                <w:szCs w:val="1"/>
              </w:rPr>
            </w:pPr>
          </w:p>
        </w:tc>
      </w:tr>
    </w:tbl>
    <w:p w14:paraId="21E34EF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14560" behindDoc="1" locked="0" layoutInCell="0" allowOverlap="1" wp14:anchorId="519EA93B" wp14:editId="4ECF1825">
            <wp:simplePos x="0" y="0"/>
            <wp:positionH relativeFrom="column">
              <wp:posOffset>4617720</wp:posOffset>
            </wp:positionH>
            <wp:positionV relativeFrom="paragraph">
              <wp:posOffset>-3536950</wp:posOffset>
            </wp:positionV>
            <wp:extent cx="1598295" cy="542290"/>
            <wp:effectExtent l="0" t="0" r="0" b="0"/>
            <wp:wrapNone/>
            <wp:docPr id="1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1598295" cy="54229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15584" behindDoc="1" locked="0" layoutInCell="0" allowOverlap="1" wp14:anchorId="79DE29DD" wp14:editId="5AF90F1A">
            <wp:simplePos x="0" y="0"/>
            <wp:positionH relativeFrom="column">
              <wp:posOffset>4617720</wp:posOffset>
            </wp:positionH>
            <wp:positionV relativeFrom="paragraph">
              <wp:posOffset>-2180590</wp:posOffset>
            </wp:positionV>
            <wp:extent cx="1598295" cy="57150"/>
            <wp:effectExtent l="0" t="0" r="0" b="0"/>
            <wp:wrapNone/>
            <wp:docPr id="1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16608" behindDoc="1" locked="0" layoutInCell="0" allowOverlap="1" wp14:anchorId="1FC53030" wp14:editId="6AD66FCF">
            <wp:simplePos x="0" y="0"/>
            <wp:positionH relativeFrom="column">
              <wp:posOffset>4617720</wp:posOffset>
            </wp:positionH>
            <wp:positionV relativeFrom="paragraph">
              <wp:posOffset>-2059940</wp:posOffset>
            </wp:positionV>
            <wp:extent cx="1598295" cy="57150"/>
            <wp:effectExtent l="0" t="0" r="0" b="0"/>
            <wp:wrapNone/>
            <wp:docPr id="1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17632" behindDoc="1" locked="0" layoutInCell="0" allowOverlap="1" wp14:anchorId="3F8C5841" wp14:editId="0622796D">
            <wp:simplePos x="0" y="0"/>
            <wp:positionH relativeFrom="column">
              <wp:posOffset>5090795</wp:posOffset>
            </wp:positionH>
            <wp:positionV relativeFrom="paragraph">
              <wp:posOffset>-1805305</wp:posOffset>
            </wp:positionV>
            <wp:extent cx="635000" cy="328930"/>
            <wp:effectExtent l="0" t="0" r="0" b="0"/>
            <wp:wrapNone/>
            <wp:docPr id="1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635000" cy="328930"/>
                    </a:xfrm>
                    <a:prstGeom prst="rect">
                      <a:avLst/>
                    </a:prstGeom>
                    <a:noFill/>
                  </pic:spPr>
                </pic:pic>
              </a:graphicData>
            </a:graphic>
          </wp:anchor>
        </w:drawing>
      </w:r>
    </w:p>
    <w:p w14:paraId="28595238"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6E777061" w14:textId="12EC1A84" w:rsidR="004B3D52" w:rsidRPr="00D01A4E" w:rsidRDefault="004B3D52" w:rsidP="004B3D52">
      <w:pPr>
        <w:rPr>
          <w:rFonts w:eastAsiaTheme="minorEastAsia"/>
          <w:sz w:val="20"/>
          <w:szCs w:val="20"/>
        </w:rPr>
        <w:sectPr w:rsidR="004B3D52" w:rsidRPr="00D01A4E">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47399BCD"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771F3CCF" w14:textId="77777777" w:rsidR="004B3D52" w:rsidRPr="004B3D52" w:rsidRDefault="004B3D52" w:rsidP="004B3D52">
            <w:pPr>
              <w:rPr>
                <w:rFonts w:eastAsiaTheme="minorEastAsia"/>
              </w:rPr>
            </w:pPr>
          </w:p>
        </w:tc>
        <w:tc>
          <w:tcPr>
            <w:tcW w:w="7380" w:type="dxa"/>
            <w:tcBorders>
              <w:top w:val="single" w:sz="8" w:space="0" w:color="A7A9AC"/>
              <w:right w:val="single" w:sz="8" w:space="0" w:color="A7A9AC"/>
            </w:tcBorders>
            <w:vAlign w:val="bottom"/>
          </w:tcPr>
          <w:p w14:paraId="046CCF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 xml:space="preserve">Зонд-тампоны при взятии материала из двух </w:t>
            </w:r>
            <w:proofErr w:type="gramStart"/>
            <w:r w:rsidRPr="004B3D52">
              <w:rPr>
                <w:rFonts w:ascii="Arial" w:eastAsia="Arial" w:hAnsi="Arial" w:cs="Arial"/>
                <w:sz w:val="16"/>
                <w:szCs w:val="16"/>
              </w:rPr>
              <w:t>локусов(</w:t>
            </w:r>
            <w:proofErr w:type="gramEnd"/>
            <w:r w:rsidRPr="004B3D52">
              <w:rPr>
                <w:rFonts w:ascii="Arial" w:eastAsia="Arial" w:hAnsi="Arial" w:cs="Arial"/>
                <w:sz w:val="16"/>
                <w:szCs w:val="16"/>
              </w:rPr>
              <w:t xml:space="preserve">носоглотки и </w:t>
            </w:r>
            <w:proofErr w:type="spellStart"/>
            <w:r w:rsidRPr="004B3D52">
              <w:rPr>
                <w:rFonts w:ascii="Arial" w:eastAsia="Arial" w:hAnsi="Arial" w:cs="Arial"/>
                <w:sz w:val="16"/>
                <w:szCs w:val="16"/>
              </w:rPr>
              <w:t>ротоглот</w:t>
            </w:r>
            <w:proofErr w:type="spellEnd"/>
            <w:r w:rsidRPr="004B3D52">
              <w:rPr>
                <w:rFonts w:ascii="Arial" w:eastAsia="Arial" w:hAnsi="Arial" w:cs="Arial"/>
                <w:sz w:val="16"/>
                <w:szCs w:val="16"/>
              </w:rPr>
              <w:t>-</w:t>
            </w:r>
          </w:p>
        </w:tc>
        <w:tc>
          <w:tcPr>
            <w:tcW w:w="0" w:type="dxa"/>
            <w:vAlign w:val="bottom"/>
          </w:tcPr>
          <w:p w14:paraId="5D70B0C0" w14:textId="77777777" w:rsidR="004B3D52" w:rsidRPr="004B3D52" w:rsidRDefault="004B3D52" w:rsidP="004B3D52">
            <w:pPr>
              <w:rPr>
                <w:rFonts w:eastAsiaTheme="minorEastAsia"/>
                <w:sz w:val="1"/>
                <w:szCs w:val="1"/>
              </w:rPr>
            </w:pPr>
          </w:p>
        </w:tc>
      </w:tr>
      <w:tr w:rsidR="004B3D52" w:rsidRPr="004B3D52" w14:paraId="0DE16B20" w14:textId="77777777" w:rsidTr="004B3D52">
        <w:trPr>
          <w:trHeight w:val="202"/>
        </w:trPr>
        <w:tc>
          <w:tcPr>
            <w:tcW w:w="2460" w:type="dxa"/>
            <w:tcBorders>
              <w:left w:val="single" w:sz="8" w:space="0" w:color="A7A9AC"/>
              <w:right w:val="single" w:sz="8" w:space="0" w:color="A7A9AC"/>
            </w:tcBorders>
            <w:vAlign w:val="bottom"/>
          </w:tcPr>
          <w:p w14:paraId="081AF07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C87319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помещают в одну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транспортной средой.</w:t>
            </w:r>
          </w:p>
        </w:tc>
        <w:tc>
          <w:tcPr>
            <w:tcW w:w="0" w:type="dxa"/>
            <w:vAlign w:val="bottom"/>
          </w:tcPr>
          <w:p w14:paraId="3987129A" w14:textId="77777777" w:rsidR="004B3D52" w:rsidRPr="004B3D52" w:rsidRDefault="004B3D52" w:rsidP="004B3D52">
            <w:pPr>
              <w:rPr>
                <w:rFonts w:eastAsiaTheme="minorEastAsia"/>
                <w:sz w:val="1"/>
                <w:szCs w:val="1"/>
              </w:rPr>
            </w:pPr>
          </w:p>
        </w:tc>
      </w:tr>
      <w:tr w:rsidR="004B3D52" w:rsidRPr="004B3D52" w14:paraId="020ACB70" w14:textId="77777777" w:rsidTr="004B3D52">
        <w:trPr>
          <w:trHeight w:val="254"/>
        </w:trPr>
        <w:tc>
          <w:tcPr>
            <w:tcW w:w="2460" w:type="dxa"/>
            <w:tcBorders>
              <w:left w:val="single" w:sz="8" w:space="0" w:color="A7A9AC"/>
              <w:right w:val="single" w:sz="8" w:space="0" w:color="A7A9AC"/>
            </w:tcBorders>
            <w:vAlign w:val="bottom"/>
          </w:tcPr>
          <w:p w14:paraId="1BD7618D"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30C617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Соскоб/отделяемое носоглотки. </w:t>
            </w:r>
            <w:r w:rsidRPr="004B3D52">
              <w:rPr>
                <w:rFonts w:ascii="Arial" w:eastAsia="Arial" w:hAnsi="Arial" w:cs="Arial"/>
                <w:sz w:val="16"/>
                <w:szCs w:val="16"/>
              </w:rPr>
              <w:t xml:space="preserve">Зонд-тампон вводят легкими движениями по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3A73A842" w14:textId="77777777" w:rsidR="004B3D52" w:rsidRPr="004B3D52" w:rsidRDefault="004B3D52" w:rsidP="004B3D52">
            <w:pPr>
              <w:rPr>
                <w:rFonts w:eastAsiaTheme="minorEastAsia"/>
                <w:sz w:val="1"/>
                <w:szCs w:val="1"/>
              </w:rPr>
            </w:pPr>
          </w:p>
        </w:tc>
      </w:tr>
      <w:tr w:rsidR="004B3D52" w:rsidRPr="004B3D52" w14:paraId="4FEB562B" w14:textId="77777777" w:rsidTr="004B3D52">
        <w:trPr>
          <w:trHeight w:val="200"/>
        </w:trPr>
        <w:tc>
          <w:tcPr>
            <w:tcW w:w="2460" w:type="dxa"/>
            <w:tcBorders>
              <w:left w:val="single" w:sz="8" w:space="0" w:color="A7A9AC"/>
              <w:right w:val="single" w:sz="8" w:space="0" w:color="A7A9AC"/>
            </w:tcBorders>
            <w:vAlign w:val="bottom"/>
          </w:tcPr>
          <w:p w14:paraId="732B4AE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EE530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ной стенке носа на глубину 2-3 см до нижней раковины, слегка опускают книзу, вводят в</w:t>
            </w:r>
          </w:p>
        </w:tc>
        <w:tc>
          <w:tcPr>
            <w:tcW w:w="0" w:type="dxa"/>
            <w:vAlign w:val="bottom"/>
          </w:tcPr>
          <w:p w14:paraId="198CF6F8" w14:textId="77777777" w:rsidR="004B3D52" w:rsidRPr="004B3D52" w:rsidRDefault="004B3D52" w:rsidP="004B3D52">
            <w:pPr>
              <w:rPr>
                <w:rFonts w:eastAsiaTheme="minorEastAsia"/>
                <w:sz w:val="1"/>
                <w:szCs w:val="1"/>
              </w:rPr>
            </w:pPr>
          </w:p>
        </w:tc>
      </w:tr>
      <w:tr w:rsidR="004B3D52" w:rsidRPr="004B3D52" w14:paraId="20A256F7" w14:textId="77777777" w:rsidTr="004B3D52">
        <w:trPr>
          <w:trHeight w:val="200"/>
        </w:trPr>
        <w:tc>
          <w:tcPr>
            <w:tcW w:w="2460" w:type="dxa"/>
            <w:tcBorders>
              <w:left w:val="single" w:sz="8" w:space="0" w:color="A7A9AC"/>
              <w:right w:val="single" w:sz="8" w:space="0" w:color="A7A9AC"/>
            </w:tcBorders>
            <w:vAlign w:val="bottom"/>
          </w:tcPr>
          <w:p w14:paraId="125593CE"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813F3B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нижний носовой ход под нижнюю носовую раковину до носоглотки, делают вращательное</w:t>
            </w:r>
          </w:p>
        </w:tc>
        <w:tc>
          <w:tcPr>
            <w:tcW w:w="0" w:type="dxa"/>
            <w:vAlign w:val="bottom"/>
          </w:tcPr>
          <w:p w14:paraId="3078AD6F" w14:textId="77777777" w:rsidR="004B3D52" w:rsidRPr="004B3D52" w:rsidRDefault="004B3D52" w:rsidP="004B3D52">
            <w:pPr>
              <w:rPr>
                <w:rFonts w:eastAsiaTheme="minorEastAsia"/>
                <w:sz w:val="1"/>
                <w:szCs w:val="1"/>
              </w:rPr>
            </w:pPr>
          </w:p>
        </w:tc>
      </w:tr>
      <w:tr w:rsidR="004B3D52" w:rsidRPr="004B3D52" w14:paraId="5E73ECD8" w14:textId="77777777" w:rsidTr="004B3D52">
        <w:trPr>
          <w:trHeight w:val="200"/>
        </w:trPr>
        <w:tc>
          <w:tcPr>
            <w:tcW w:w="2460" w:type="dxa"/>
            <w:tcBorders>
              <w:left w:val="single" w:sz="8" w:space="0" w:color="A7A9AC"/>
              <w:right w:val="single" w:sz="8" w:space="0" w:color="A7A9AC"/>
            </w:tcBorders>
            <w:vAlign w:val="bottom"/>
          </w:tcPr>
          <w:p w14:paraId="0EEEFAD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1195A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движение и удаляют вдоль наружной стенки носа. Общая глубина введения зонда должна</w:t>
            </w:r>
          </w:p>
        </w:tc>
        <w:tc>
          <w:tcPr>
            <w:tcW w:w="0" w:type="dxa"/>
            <w:vAlign w:val="bottom"/>
          </w:tcPr>
          <w:p w14:paraId="44A73A49" w14:textId="77777777" w:rsidR="004B3D52" w:rsidRPr="004B3D52" w:rsidRDefault="004B3D52" w:rsidP="004B3D52">
            <w:pPr>
              <w:rPr>
                <w:rFonts w:eastAsiaTheme="minorEastAsia"/>
                <w:sz w:val="1"/>
                <w:szCs w:val="1"/>
              </w:rPr>
            </w:pPr>
          </w:p>
        </w:tc>
      </w:tr>
      <w:tr w:rsidR="004B3D52" w:rsidRPr="004B3D52" w14:paraId="5EE93E02" w14:textId="77777777" w:rsidTr="004B3D52">
        <w:trPr>
          <w:trHeight w:val="200"/>
        </w:trPr>
        <w:tc>
          <w:tcPr>
            <w:tcW w:w="2460" w:type="dxa"/>
            <w:tcBorders>
              <w:left w:val="single" w:sz="8" w:space="0" w:color="A7A9AC"/>
              <w:right w:val="single" w:sz="8" w:space="0" w:color="A7A9AC"/>
            </w:tcBorders>
            <w:vAlign w:val="bottom"/>
          </w:tcPr>
          <w:p w14:paraId="2051F61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35B49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составлять примерно половину расстояния от ноздри до ушного отверстия (3-4 см у де-</w:t>
            </w:r>
          </w:p>
        </w:tc>
        <w:tc>
          <w:tcPr>
            <w:tcW w:w="0" w:type="dxa"/>
            <w:vAlign w:val="bottom"/>
          </w:tcPr>
          <w:p w14:paraId="60169F47" w14:textId="77777777" w:rsidR="004B3D52" w:rsidRPr="004B3D52" w:rsidRDefault="004B3D52" w:rsidP="004B3D52">
            <w:pPr>
              <w:rPr>
                <w:rFonts w:eastAsiaTheme="minorEastAsia"/>
                <w:sz w:val="1"/>
                <w:szCs w:val="1"/>
              </w:rPr>
            </w:pPr>
          </w:p>
        </w:tc>
      </w:tr>
      <w:tr w:rsidR="004B3D52" w:rsidRPr="004B3D52" w14:paraId="2305CF0B" w14:textId="77777777" w:rsidTr="004B3D52">
        <w:trPr>
          <w:trHeight w:val="200"/>
        </w:trPr>
        <w:tc>
          <w:tcPr>
            <w:tcW w:w="2460" w:type="dxa"/>
            <w:tcBorders>
              <w:left w:val="single" w:sz="8" w:space="0" w:color="A7A9AC"/>
              <w:right w:val="single" w:sz="8" w:space="0" w:color="A7A9AC"/>
            </w:tcBorders>
            <w:vAlign w:val="bottom"/>
          </w:tcPr>
          <w:p w14:paraId="34FCBD0D"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EED6BE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тей</w:t>
            </w:r>
            <w:proofErr w:type="spellEnd"/>
            <w:r w:rsidRPr="004B3D52">
              <w:rPr>
                <w:rFonts w:ascii="Arial" w:eastAsia="Arial" w:hAnsi="Arial" w:cs="Arial"/>
                <w:sz w:val="16"/>
                <w:szCs w:val="16"/>
              </w:rPr>
              <w:t xml:space="preserve"> и 5-6 см у взрослых). Материал собирают последовательно из правого и левого хода.</w:t>
            </w:r>
          </w:p>
        </w:tc>
        <w:tc>
          <w:tcPr>
            <w:tcW w:w="0" w:type="dxa"/>
            <w:vAlign w:val="bottom"/>
          </w:tcPr>
          <w:p w14:paraId="555117AB" w14:textId="77777777" w:rsidR="004B3D52" w:rsidRPr="004B3D52" w:rsidRDefault="004B3D52" w:rsidP="004B3D52">
            <w:pPr>
              <w:rPr>
                <w:rFonts w:eastAsiaTheme="minorEastAsia"/>
                <w:sz w:val="1"/>
                <w:szCs w:val="1"/>
              </w:rPr>
            </w:pPr>
          </w:p>
        </w:tc>
      </w:tr>
      <w:tr w:rsidR="004B3D52" w:rsidRPr="004B3D52" w14:paraId="2EE3AF62" w14:textId="77777777" w:rsidTr="004B3D52">
        <w:trPr>
          <w:trHeight w:val="200"/>
        </w:trPr>
        <w:tc>
          <w:tcPr>
            <w:tcW w:w="2460" w:type="dxa"/>
            <w:tcBorders>
              <w:left w:val="single" w:sz="8" w:space="0" w:color="A7A9AC"/>
              <w:right w:val="single" w:sz="8" w:space="0" w:color="A7A9AC"/>
            </w:tcBorders>
            <w:vAlign w:val="bottom"/>
          </w:tcPr>
          <w:p w14:paraId="30E49D42"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D71B2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Помещают рабочую часть зонда, содержащую исследуемый материал, в пробирку типа</w:t>
            </w:r>
          </w:p>
        </w:tc>
        <w:tc>
          <w:tcPr>
            <w:tcW w:w="0" w:type="dxa"/>
            <w:vAlign w:val="bottom"/>
          </w:tcPr>
          <w:p w14:paraId="1DDFD464" w14:textId="77777777" w:rsidR="004B3D52" w:rsidRPr="004B3D52" w:rsidRDefault="004B3D52" w:rsidP="004B3D52">
            <w:pPr>
              <w:rPr>
                <w:rFonts w:eastAsiaTheme="minorEastAsia"/>
                <w:sz w:val="1"/>
                <w:szCs w:val="1"/>
              </w:rPr>
            </w:pPr>
          </w:p>
        </w:tc>
      </w:tr>
      <w:tr w:rsidR="004B3D52" w:rsidRPr="004B3D52" w14:paraId="2F4618D9" w14:textId="77777777" w:rsidTr="004B3D52">
        <w:trPr>
          <w:trHeight w:val="200"/>
        </w:trPr>
        <w:tc>
          <w:tcPr>
            <w:tcW w:w="2460" w:type="dxa"/>
            <w:tcBorders>
              <w:left w:val="single" w:sz="8" w:space="0" w:color="A7A9AC"/>
              <w:right w:val="single" w:sz="8" w:space="0" w:color="A7A9AC"/>
            </w:tcBorders>
            <w:vAlign w:val="bottom"/>
          </w:tcPr>
          <w:p w14:paraId="6FCC1F2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4D368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транспортной средой, обламывают зонд, прикрывая крыш-</w:t>
            </w:r>
          </w:p>
        </w:tc>
        <w:tc>
          <w:tcPr>
            <w:tcW w:w="0" w:type="dxa"/>
            <w:vAlign w:val="bottom"/>
          </w:tcPr>
          <w:p w14:paraId="3D4C32D0" w14:textId="77777777" w:rsidR="004B3D52" w:rsidRPr="004B3D52" w:rsidRDefault="004B3D52" w:rsidP="004B3D52">
            <w:pPr>
              <w:rPr>
                <w:rFonts w:eastAsiaTheme="minorEastAsia"/>
                <w:sz w:val="1"/>
                <w:szCs w:val="1"/>
              </w:rPr>
            </w:pPr>
          </w:p>
        </w:tc>
      </w:tr>
      <w:tr w:rsidR="004B3D52" w:rsidRPr="004B3D52" w14:paraId="72F638CB" w14:textId="77777777" w:rsidTr="004B3D52">
        <w:trPr>
          <w:trHeight w:val="202"/>
        </w:trPr>
        <w:tc>
          <w:tcPr>
            <w:tcW w:w="2460" w:type="dxa"/>
            <w:tcBorders>
              <w:left w:val="single" w:sz="8" w:space="0" w:color="A7A9AC"/>
              <w:right w:val="single" w:sz="8" w:space="0" w:color="A7A9AC"/>
            </w:tcBorders>
            <w:vAlign w:val="bottom"/>
          </w:tcPr>
          <w:p w14:paraId="2F341B0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CFD4E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кой пробирки.</w:t>
            </w:r>
          </w:p>
        </w:tc>
        <w:tc>
          <w:tcPr>
            <w:tcW w:w="0" w:type="dxa"/>
            <w:vAlign w:val="bottom"/>
          </w:tcPr>
          <w:p w14:paraId="1CBF5395" w14:textId="77777777" w:rsidR="004B3D52" w:rsidRPr="004B3D52" w:rsidRDefault="004B3D52" w:rsidP="004B3D52">
            <w:pPr>
              <w:rPr>
                <w:rFonts w:eastAsiaTheme="minorEastAsia"/>
                <w:sz w:val="1"/>
                <w:szCs w:val="1"/>
              </w:rPr>
            </w:pPr>
          </w:p>
        </w:tc>
      </w:tr>
      <w:tr w:rsidR="004B3D52" w:rsidRPr="004B3D52" w14:paraId="12F2D614" w14:textId="77777777" w:rsidTr="004B3D52">
        <w:trPr>
          <w:trHeight w:val="220"/>
        </w:trPr>
        <w:tc>
          <w:tcPr>
            <w:tcW w:w="2460" w:type="dxa"/>
            <w:tcBorders>
              <w:left w:val="single" w:sz="8" w:space="0" w:color="A7A9AC"/>
              <w:right w:val="single" w:sz="8" w:space="0" w:color="A7A9AC"/>
            </w:tcBorders>
            <w:vAlign w:val="bottom"/>
          </w:tcPr>
          <w:p w14:paraId="6AEDB0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3B94D4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57B69805" w14:textId="77777777" w:rsidR="004B3D52" w:rsidRPr="004B3D52" w:rsidRDefault="004B3D52" w:rsidP="004B3D52">
            <w:pPr>
              <w:rPr>
                <w:rFonts w:eastAsiaTheme="minorEastAsia"/>
                <w:sz w:val="1"/>
                <w:szCs w:val="1"/>
              </w:rPr>
            </w:pPr>
          </w:p>
        </w:tc>
      </w:tr>
      <w:tr w:rsidR="004B3D52" w:rsidRPr="004B3D52" w14:paraId="1AFDB3A1" w14:textId="77777777" w:rsidTr="004B3D52">
        <w:trPr>
          <w:trHeight w:val="234"/>
        </w:trPr>
        <w:tc>
          <w:tcPr>
            <w:tcW w:w="2460" w:type="dxa"/>
            <w:tcBorders>
              <w:left w:val="single" w:sz="8" w:space="0" w:color="A7A9AC"/>
              <w:right w:val="single" w:sz="8" w:space="0" w:color="A7A9AC"/>
            </w:tcBorders>
            <w:vAlign w:val="bottom"/>
          </w:tcPr>
          <w:p w14:paraId="090B84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tcBorders>
              <w:right w:val="single" w:sz="8" w:space="0" w:color="A7A9AC"/>
            </w:tcBorders>
            <w:vAlign w:val="bottom"/>
          </w:tcPr>
          <w:p w14:paraId="19D699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58C50FD8" w14:textId="77777777" w:rsidR="004B3D52" w:rsidRPr="004B3D52" w:rsidRDefault="004B3D52" w:rsidP="004B3D52">
            <w:pPr>
              <w:rPr>
                <w:rFonts w:eastAsiaTheme="minorEastAsia"/>
                <w:sz w:val="1"/>
                <w:szCs w:val="1"/>
              </w:rPr>
            </w:pPr>
          </w:p>
        </w:tc>
      </w:tr>
      <w:tr w:rsidR="004B3D52" w:rsidRPr="004B3D52" w14:paraId="1277553B" w14:textId="77777777" w:rsidTr="004B3D52">
        <w:trPr>
          <w:trHeight w:val="202"/>
        </w:trPr>
        <w:tc>
          <w:tcPr>
            <w:tcW w:w="2460" w:type="dxa"/>
            <w:tcBorders>
              <w:left w:val="single" w:sz="8" w:space="0" w:color="A7A9AC"/>
              <w:right w:val="single" w:sz="8" w:space="0" w:color="A7A9AC"/>
            </w:tcBorders>
            <w:vAlign w:val="bottom"/>
          </w:tcPr>
          <w:p w14:paraId="11E0D90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9F24AC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0" w:type="dxa"/>
            <w:vAlign w:val="bottom"/>
          </w:tcPr>
          <w:p w14:paraId="5F2B12A6" w14:textId="77777777" w:rsidR="004B3D52" w:rsidRPr="004B3D52" w:rsidRDefault="004B3D52" w:rsidP="004B3D52">
            <w:pPr>
              <w:rPr>
                <w:rFonts w:eastAsiaTheme="minorEastAsia"/>
                <w:sz w:val="1"/>
                <w:szCs w:val="1"/>
              </w:rPr>
            </w:pPr>
          </w:p>
        </w:tc>
      </w:tr>
      <w:tr w:rsidR="004B3D52" w:rsidRPr="004B3D52" w14:paraId="267DA40A" w14:textId="77777777" w:rsidTr="004B3D52">
        <w:trPr>
          <w:trHeight w:val="254"/>
        </w:trPr>
        <w:tc>
          <w:tcPr>
            <w:tcW w:w="2460" w:type="dxa"/>
            <w:tcBorders>
              <w:left w:val="single" w:sz="8" w:space="0" w:color="A7A9AC"/>
              <w:right w:val="single" w:sz="8" w:space="0" w:color="A7A9AC"/>
            </w:tcBorders>
            <w:vAlign w:val="bottom"/>
          </w:tcPr>
          <w:p w14:paraId="070D73A1"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2A19ADF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Соскоб/отделяемое ротоглотки. </w:t>
            </w:r>
            <w:r w:rsidRPr="004B3D52">
              <w:rPr>
                <w:rFonts w:ascii="Arial" w:eastAsia="Arial" w:hAnsi="Arial" w:cs="Arial"/>
                <w:sz w:val="16"/>
                <w:szCs w:val="16"/>
              </w:rPr>
              <w:t>Вращательными движениями при помощи другого</w:t>
            </w:r>
          </w:p>
        </w:tc>
        <w:tc>
          <w:tcPr>
            <w:tcW w:w="0" w:type="dxa"/>
            <w:vAlign w:val="bottom"/>
          </w:tcPr>
          <w:p w14:paraId="3634E68E" w14:textId="77777777" w:rsidR="004B3D52" w:rsidRPr="004B3D52" w:rsidRDefault="004B3D52" w:rsidP="004B3D52">
            <w:pPr>
              <w:rPr>
                <w:rFonts w:eastAsiaTheme="minorEastAsia"/>
                <w:sz w:val="1"/>
                <w:szCs w:val="1"/>
              </w:rPr>
            </w:pPr>
          </w:p>
        </w:tc>
      </w:tr>
      <w:tr w:rsidR="004B3D52" w:rsidRPr="004B3D52" w14:paraId="0B25819A" w14:textId="77777777" w:rsidTr="004B3D52">
        <w:trPr>
          <w:trHeight w:val="200"/>
        </w:trPr>
        <w:tc>
          <w:tcPr>
            <w:tcW w:w="2460" w:type="dxa"/>
            <w:tcBorders>
              <w:left w:val="single" w:sz="8" w:space="0" w:color="A7A9AC"/>
              <w:right w:val="single" w:sz="8" w:space="0" w:color="A7A9AC"/>
            </w:tcBorders>
            <w:vAlign w:val="bottom"/>
          </w:tcPr>
          <w:p w14:paraId="3D0ACDED"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28AE3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зонд-тампона собрать материал с поверхности миндалин, небных дужек и задней стен-</w:t>
            </w:r>
          </w:p>
        </w:tc>
        <w:tc>
          <w:tcPr>
            <w:tcW w:w="0" w:type="dxa"/>
            <w:vAlign w:val="bottom"/>
          </w:tcPr>
          <w:p w14:paraId="053631EA" w14:textId="77777777" w:rsidR="004B3D52" w:rsidRPr="004B3D52" w:rsidRDefault="004B3D52" w:rsidP="004B3D52">
            <w:pPr>
              <w:rPr>
                <w:rFonts w:eastAsiaTheme="minorEastAsia"/>
                <w:sz w:val="1"/>
                <w:szCs w:val="1"/>
              </w:rPr>
            </w:pPr>
          </w:p>
        </w:tc>
      </w:tr>
      <w:tr w:rsidR="004B3D52" w:rsidRPr="004B3D52" w14:paraId="67D69EB4" w14:textId="77777777" w:rsidTr="004B3D52">
        <w:trPr>
          <w:trHeight w:val="200"/>
        </w:trPr>
        <w:tc>
          <w:tcPr>
            <w:tcW w:w="2460" w:type="dxa"/>
            <w:tcBorders>
              <w:left w:val="single" w:sz="8" w:space="0" w:color="A7A9AC"/>
              <w:right w:val="single" w:sz="8" w:space="0" w:color="A7A9AC"/>
            </w:tcBorders>
            <w:vAlign w:val="bottom"/>
          </w:tcPr>
          <w:p w14:paraId="38E9AF2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7F0A26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ротоглотки.</w:t>
            </w:r>
          </w:p>
        </w:tc>
        <w:tc>
          <w:tcPr>
            <w:tcW w:w="0" w:type="dxa"/>
            <w:vAlign w:val="bottom"/>
          </w:tcPr>
          <w:p w14:paraId="65938809" w14:textId="77777777" w:rsidR="004B3D52" w:rsidRPr="004B3D52" w:rsidRDefault="004B3D52" w:rsidP="004B3D52">
            <w:pPr>
              <w:rPr>
                <w:rFonts w:eastAsiaTheme="minorEastAsia"/>
                <w:sz w:val="1"/>
                <w:szCs w:val="1"/>
              </w:rPr>
            </w:pPr>
          </w:p>
        </w:tc>
      </w:tr>
      <w:tr w:rsidR="004B3D52" w:rsidRPr="004B3D52" w14:paraId="0E999646" w14:textId="77777777" w:rsidTr="004B3D52">
        <w:trPr>
          <w:trHeight w:val="200"/>
        </w:trPr>
        <w:tc>
          <w:tcPr>
            <w:tcW w:w="2460" w:type="dxa"/>
            <w:tcBorders>
              <w:left w:val="single" w:sz="8" w:space="0" w:color="A7A9AC"/>
              <w:right w:val="single" w:sz="8" w:space="0" w:color="A7A9AC"/>
            </w:tcBorders>
            <w:vAlign w:val="bottom"/>
          </w:tcPr>
          <w:p w14:paraId="2F934CA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0EFDC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Помещают рабочую часть зонда, содержащую исследуемый материал, в пробирку типа</w:t>
            </w:r>
          </w:p>
        </w:tc>
        <w:tc>
          <w:tcPr>
            <w:tcW w:w="0" w:type="dxa"/>
            <w:vAlign w:val="bottom"/>
          </w:tcPr>
          <w:p w14:paraId="4CEF2CE1" w14:textId="77777777" w:rsidR="004B3D52" w:rsidRPr="004B3D52" w:rsidRDefault="004B3D52" w:rsidP="004B3D52">
            <w:pPr>
              <w:rPr>
                <w:rFonts w:eastAsiaTheme="minorEastAsia"/>
                <w:sz w:val="1"/>
                <w:szCs w:val="1"/>
              </w:rPr>
            </w:pPr>
          </w:p>
        </w:tc>
      </w:tr>
      <w:tr w:rsidR="004B3D52" w:rsidRPr="004B3D52" w14:paraId="31090755" w14:textId="77777777" w:rsidTr="004B3D52">
        <w:trPr>
          <w:trHeight w:val="200"/>
        </w:trPr>
        <w:tc>
          <w:tcPr>
            <w:tcW w:w="2460" w:type="dxa"/>
            <w:tcBorders>
              <w:left w:val="single" w:sz="8" w:space="0" w:color="A7A9AC"/>
              <w:right w:val="single" w:sz="8" w:space="0" w:color="A7A9AC"/>
            </w:tcBorders>
            <w:vAlign w:val="bottom"/>
          </w:tcPr>
          <w:p w14:paraId="3526A970"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273EF5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 транспортной средой, обламывают зонд, прикрывая крыш-</w:t>
            </w:r>
          </w:p>
        </w:tc>
        <w:tc>
          <w:tcPr>
            <w:tcW w:w="0" w:type="dxa"/>
            <w:vAlign w:val="bottom"/>
          </w:tcPr>
          <w:p w14:paraId="3558F703" w14:textId="77777777" w:rsidR="004B3D52" w:rsidRPr="004B3D52" w:rsidRDefault="004B3D52" w:rsidP="004B3D52">
            <w:pPr>
              <w:rPr>
                <w:rFonts w:eastAsiaTheme="minorEastAsia"/>
                <w:sz w:val="1"/>
                <w:szCs w:val="1"/>
              </w:rPr>
            </w:pPr>
          </w:p>
        </w:tc>
      </w:tr>
      <w:tr w:rsidR="004B3D52" w:rsidRPr="004B3D52" w14:paraId="5A9DCF0D" w14:textId="77777777" w:rsidTr="004B3D52">
        <w:trPr>
          <w:trHeight w:val="200"/>
        </w:trPr>
        <w:tc>
          <w:tcPr>
            <w:tcW w:w="2460" w:type="dxa"/>
            <w:tcBorders>
              <w:left w:val="single" w:sz="8" w:space="0" w:color="A7A9AC"/>
              <w:right w:val="single" w:sz="8" w:space="0" w:color="A7A9AC"/>
            </w:tcBorders>
            <w:vAlign w:val="bottom"/>
          </w:tcPr>
          <w:p w14:paraId="426B082B"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F252D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кой пробирки.</w:t>
            </w:r>
          </w:p>
        </w:tc>
        <w:tc>
          <w:tcPr>
            <w:tcW w:w="0" w:type="dxa"/>
            <w:vAlign w:val="bottom"/>
          </w:tcPr>
          <w:p w14:paraId="7053D1A0" w14:textId="77777777" w:rsidR="004B3D52" w:rsidRPr="004B3D52" w:rsidRDefault="004B3D52" w:rsidP="004B3D52">
            <w:pPr>
              <w:rPr>
                <w:rFonts w:eastAsiaTheme="minorEastAsia"/>
                <w:sz w:val="1"/>
                <w:szCs w:val="1"/>
              </w:rPr>
            </w:pPr>
          </w:p>
        </w:tc>
      </w:tr>
      <w:tr w:rsidR="004B3D52" w:rsidRPr="004B3D52" w14:paraId="379272AB" w14:textId="77777777" w:rsidTr="004B3D52">
        <w:trPr>
          <w:trHeight w:val="202"/>
        </w:trPr>
        <w:tc>
          <w:tcPr>
            <w:tcW w:w="2460" w:type="dxa"/>
            <w:tcBorders>
              <w:left w:val="single" w:sz="8" w:space="0" w:color="A7A9AC"/>
              <w:right w:val="single" w:sz="8" w:space="0" w:color="A7A9AC"/>
            </w:tcBorders>
            <w:vAlign w:val="bottom"/>
          </w:tcPr>
          <w:p w14:paraId="731CFD29"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A290D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Оставленные в пробирке зонды плотно закрыть крышкой.</w:t>
            </w:r>
          </w:p>
        </w:tc>
        <w:tc>
          <w:tcPr>
            <w:tcW w:w="0" w:type="dxa"/>
            <w:vAlign w:val="bottom"/>
          </w:tcPr>
          <w:p w14:paraId="53E94896" w14:textId="77777777" w:rsidR="004B3D52" w:rsidRPr="004B3D52" w:rsidRDefault="004B3D52" w:rsidP="004B3D52">
            <w:pPr>
              <w:rPr>
                <w:rFonts w:eastAsiaTheme="minorEastAsia"/>
                <w:sz w:val="1"/>
                <w:szCs w:val="1"/>
              </w:rPr>
            </w:pPr>
          </w:p>
        </w:tc>
      </w:tr>
      <w:tr w:rsidR="004B3D52" w:rsidRPr="004B3D52" w14:paraId="45057C91" w14:textId="77777777" w:rsidTr="004B3D52">
        <w:trPr>
          <w:trHeight w:val="254"/>
        </w:trPr>
        <w:tc>
          <w:tcPr>
            <w:tcW w:w="2460" w:type="dxa"/>
            <w:tcBorders>
              <w:left w:val="single" w:sz="8" w:space="0" w:color="A7A9AC"/>
              <w:right w:val="single" w:sz="8" w:space="0" w:color="A7A9AC"/>
            </w:tcBorders>
            <w:vAlign w:val="bottom"/>
          </w:tcPr>
          <w:p w14:paraId="0845CB3D"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789290B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29C6A71B" w14:textId="77777777" w:rsidR="004B3D52" w:rsidRPr="004B3D52" w:rsidRDefault="004B3D52" w:rsidP="004B3D52">
            <w:pPr>
              <w:rPr>
                <w:rFonts w:eastAsiaTheme="minorEastAsia"/>
                <w:sz w:val="1"/>
                <w:szCs w:val="1"/>
              </w:rPr>
            </w:pPr>
          </w:p>
        </w:tc>
      </w:tr>
      <w:tr w:rsidR="004B3D52" w:rsidRPr="004B3D52" w14:paraId="3E739934" w14:textId="77777777" w:rsidTr="004B3D52">
        <w:trPr>
          <w:trHeight w:val="200"/>
        </w:trPr>
        <w:tc>
          <w:tcPr>
            <w:tcW w:w="2460" w:type="dxa"/>
            <w:tcBorders>
              <w:left w:val="single" w:sz="8" w:space="0" w:color="A7A9AC"/>
              <w:right w:val="single" w:sz="8" w:space="0" w:color="A7A9AC"/>
            </w:tcBorders>
            <w:vAlign w:val="bottom"/>
          </w:tcPr>
          <w:p w14:paraId="7E88A4A2"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B20D2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1538C894" w14:textId="77777777" w:rsidR="004B3D52" w:rsidRPr="004B3D52" w:rsidRDefault="004B3D52" w:rsidP="004B3D52">
            <w:pPr>
              <w:rPr>
                <w:rFonts w:eastAsiaTheme="minorEastAsia"/>
                <w:sz w:val="1"/>
                <w:szCs w:val="1"/>
              </w:rPr>
            </w:pPr>
          </w:p>
        </w:tc>
      </w:tr>
      <w:tr w:rsidR="004B3D52" w:rsidRPr="004B3D52" w14:paraId="33783DA7" w14:textId="77777777" w:rsidTr="004B3D52">
        <w:trPr>
          <w:trHeight w:val="202"/>
        </w:trPr>
        <w:tc>
          <w:tcPr>
            <w:tcW w:w="2460" w:type="dxa"/>
            <w:tcBorders>
              <w:left w:val="single" w:sz="8" w:space="0" w:color="A7A9AC"/>
              <w:right w:val="single" w:sz="8" w:space="0" w:color="A7A9AC"/>
            </w:tcBorders>
            <w:vAlign w:val="bottom"/>
          </w:tcPr>
          <w:p w14:paraId="73C925A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6B62F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0" w:type="dxa"/>
            <w:vAlign w:val="bottom"/>
          </w:tcPr>
          <w:p w14:paraId="16401527" w14:textId="77777777" w:rsidR="004B3D52" w:rsidRPr="004B3D52" w:rsidRDefault="004B3D52" w:rsidP="004B3D52">
            <w:pPr>
              <w:rPr>
                <w:rFonts w:eastAsiaTheme="minorEastAsia"/>
                <w:sz w:val="1"/>
                <w:szCs w:val="1"/>
              </w:rPr>
            </w:pPr>
          </w:p>
        </w:tc>
      </w:tr>
      <w:tr w:rsidR="004B3D52" w:rsidRPr="004B3D52" w14:paraId="3F261D2B"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6E20A42"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48B0509B" w14:textId="77777777" w:rsidR="004B3D52" w:rsidRPr="004B3D52" w:rsidRDefault="004B3D52" w:rsidP="004B3D52">
            <w:pPr>
              <w:rPr>
                <w:rFonts w:eastAsiaTheme="minorEastAsia"/>
                <w:sz w:val="5"/>
                <w:szCs w:val="5"/>
              </w:rPr>
            </w:pPr>
          </w:p>
        </w:tc>
        <w:tc>
          <w:tcPr>
            <w:tcW w:w="0" w:type="dxa"/>
            <w:vAlign w:val="bottom"/>
          </w:tcPr>
          <w:p w14:paraId="2F1120DA" w14:textId="77777777" w:rsidR="004B3D52" w:rsidRPr="004B3D52" w:rsidRDefault="004B3D52" w:rsidP="004B3D52">
            <w:pPr>
              <w:rPr>
                <w:rFonts w:eastAsiaTheme="minorEastAsia"/>
                <w:sz w:val="1"/>
                <w:szCs w:val="1"/>
              </w:rPr>
            </w:pPr>
          </w:p>
        </w:tc>
      </w:tr>
      <w:tr w:rsidR="004B3D52" w:rsidRPr="004B3D52" w14:paraId="4D06D44D" w14:textId="77777777" w:rsidTr="004B3D52">
        <w:trPr>
          <w:trHeight w:val="245"/>
        </w:trPr>
        <w:tc>
          <w:tcPr>
            <w:tcW w:w="2460" w:type="dxa"/>
            <w:tcBorders>
              <w:left w:val="single" w:sz="8" w:space="0" w:color="A7A9AC"/>
              <w:right w:val="single" w:sz="8" w:space="0" w:color="A7A9AC"/>
            </w:tcBorders>
            <w:vAlign w:val="bottom"/>
          </w:tcPr>
          <w:p w14:paraId="3439C98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vMerge w:val="restart"/>
            <w:tcBorders>
              <w:right w:val="single" w:sz="8" w:space="0" w:color="A7A9AC"/>
            </w:tcBorders>
            <w:vAlign w:val="bottom"/>
          </w:tcPr>
          <w:p w14:paraId="27F4D7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0" w:type="dxa"/>
            <w:vAlign w:val="bottom"/>
          </w:tcPr>
          <w:p w14:paraId="76F9177B" w14:textId="77777777" w:rsidR="004B3D52" w:rsidRPr="004B3D52" w:rsidRDefault="004B3D52" w:rsidP="004B3D52">
            <w:pPr>
              <w:rPr>
                <w:rFonts w:eastAsiaTheme="minorEastAsia"/>
                <w:sz w:val="1"/>
                <w:szCs w:val="1"/>
              </w:rPr>
            </w:pPr>
          </w:p>
        </w:tc>
      </w:tr>
      <w:tr w:rsidR="004B3D52" w:rsidRPr="004B3D52" w14:paraId="53E706B8" w14:textId="77777777" w:rsidTr="004B3D52">
        <w:trPr>
          <w:trHeight w:val="137"/>
        </w:trPr>
        <w:tc>
          <w:tcPr>
            <w:tcW w:w="2460" w:type="dxa"/>
            <w:vMerge w:val="restart"/>
            <w:tcBorders>
              <w:left w:val="single" w:sz="8" w:space="0" w:color="A7A9AC"/>
              <w:right w:val="single" w:sz="8" w:space="0" w:color="A7A9AC"/>
            </w:tcBorders>
            <w:vAlign w:val="bottom"/>
          </w:tcPr>
          <w:p w14:paraId="1A0B69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42D3E5A6" w14:textId="77777777" w:rsidR="004B3D52" w:rsidRPr="004B3D52" w:rsidRDefault="004B3D52" w:rsidP="004B3D52">
            <w:pPr>
              <w:rPr>
                <w:rFonts w:eastAsiaTheme="minorEastAsia"/>
                <w:sz w:val="11"/>
                <w:szCs w:val="11"/>
              </w:rPr>
            </w:pPr>
          </w:p>
        </w:tc>
        <w:tc>
          <w:tcPr>
            <w:tcW w:w="0" w:type="dxa"/>
            <w:vAlign w:val="bottom"/>
          </w:tcPr>
          <w:p w14:paraId="561DE500" w14:textId="77777777" w:rsidR="004B3D52" w:rsidRPr="004B3D52" w:rsidRDefault="004B3D52" w:rsidP="004B3D52">
            <w:pPr>
              <w:rPr>
                <w:rFonts w:eastAsiaTheme="minorEastAsia"/>
                <w:sz w:val="1"/>
                <w:szCs w:val="1"/>
              </w:rPr>
            </w:pPr>
          </w:p>
        </w:tc>
      </w:tr>
      <w:tr w:rsidR="004B3D52" w:rsidRPr="004B3D52" w14:paraId="172263EF" w14:textId="77777777" w:rsidTr="004B3D52">
        <w:trPr>
          <w:trHeight w:val="76"/>
        </w:trPr>
        <w:tc>
          <w:tcPr>
            <w:tcW w:w="2460" w:type="dxa"/>
            <w:vMerge/>
            <w:tcBorders>
              <w:left w:val="single" w:sz="8" w:space="0" w:color="A7A9AC"/>
              <w:right w:val="single" w:sz="8" w:space="0" w:color="A7A9AC"/>
            </w:tcBorders>
            <w:vAlign w:val="bottom"/>
          </w:tcPr>
          <w:p w14:paraId="60F992E3"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61850AB2" w14:textId="77777777" w:rsidR="004B3D52" w:rsidRPr="004B3D52" w:rsidRDefault="004B3D52" w:rsidP="004B3D52">
            <w:pPr>
              <w:rPr>
                <w:rFonts w:eastAsiaTheme="minorEastAsia"/>
                <w:sz w:val="6"/>
                <w:szCs w:val="6"/>
              </w:rPr>
            </w:pPr>
          </w:p>
        </w:tc>
        <w:tc>
          <w:tcPr>
            <w:tcW w:w="0" w:type="dxa"/>
            <w:vAlign w:val="bottom"/>
          </w:tcPr>
          <w:p w14:paraId="47F82EA6" w14:textId="77777777" w:rsidR="004B3D52" w:rsidRPr="004B3D52" w:rsidRDefault="004B3D52" w:rsidP="004B3D52">
            <w:pPr>
              <w:rPr>
                <w:rFonts w:eastAsiaTheme="minorEastAsia"/>
                <w:sz w:val="1"/>
                <w:szCs w:val="1"/>
              </w:rPr>
            </w:pPr>
          </w:p>
        </w:tc>
      </w:tr>
      <w:tr w:rsidR="004B3D52" w:rsidRPr="004B3D52" w14:paraId="35479EC2"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1D608232"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A6F7EC0" w14:textId="77777777" w:rsidR="004B3D52" w:rsidRPr="004B3D52" w:rsidRDefault="004B3D52" w:rsidP="004B3D52">
            <w:pPr>
              <w:rPr>
                <w:rFonts w:eastAsiaTheme="minorEastAsia"/>
                <w:sz w:val="5"/>
                <w:szCs w:val="5"/>
              </w:rPr>
            </w:pPr>
          </w:p>
        </w:tc>
        <w:tc>
          <w:tcPr>
            <w:tcW w:w="0" w:type="dxa"/>
            <w:vAlign w:val="bottom"/>
          </w:tcPr>
          <w:p w14:paraId="425E4346" w14:textId="77777777" w:rsidR="004B3D52" w:rsidRPr="004B3D52" w:rsidRDefault="004B3D52" w:rsidP="004B3D52">
            <w:pPr>
              <w:rPr>
                <w:rFonts w:eastAsiaTheme="minorEastAsia"/>
                <w:sz w:val="1"/>
                <w:szCs w:val="1"/>
              </w:rPr>
            </w:pPr>
          </w:p>
        </w:tc>
      </w:tr>
      <w:tr w:rsidR="004B3D52" w:rsidRPr="004B3D52" w14:paraId="7E0932A5" w14:textId="77777777" w:rsidTr="004B3D52">
        <w:trPr>
          <w:trHeight w:val="245"/>
        </w:trPr>
        <w:tc>
          <w:tcPr>
            <w:tcW w:w="2460" w:type="dxa"/>
            <w:tcBorders>
              <w:left w:val="single" w:sz="8" w:space="0" w:color="A7A9AC"/>
              <w:right w:val="single" w:sz="8" w:space="0" w:color="A7A9AC"/>
            </w:tcBorders>
            <w:vAlign w:val="bottom"/>
          </w:tcPr>
          <w:p w14:paraId="17A2598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vMerge w:val="restart"/>
            <w:tcBorders>
              <w:right w:val="single" w:sz="8" w:space="0" w:color="A7A9AC"/>
            </w:tcBorders>
            <w:vAlign w:val="bottom"/>
          </w:tcPr>
          <w:p w14:paraId="4A50B2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14E3B0FA" w14:textId="77777777" w:rsidR="004B3D52" w:rsidRPr="004B3D52" w:rsidRDefault="004B3D52" w:rsidP="004B3D52">
            <w:pPr>
              <w:rPr>
                <w:rFonts w:eastAsiaTheme="minorEastAsia"/>
                <w:sz w:val="1"/>
                <w:szCs w:val="1"/>
              </w:rPr>
            </w:pPr>
          </w:p>
        </w:tc>
      </w:tr>
      <w:tr w:rsidR="004B3D52" w:rsidRPr="004B3D52" w14:paraId="174F2F90" w14:textId="77777777" w:rsidTr="004B3D52">
        <w:trPr>
          <w:trHeight w:val="137"/>
        </w:trPr>
        <w:tc>
          <w:tcPr>
            <w:tcW w:w="2460" w:type="dxa"/>
            <w:vMerge w:val="restart"/>
            <w:tcBorders>
              <w:left w:val="single" w:sz="8" w:space="0" w:color="A7A9AC"/>
              <w:right w:val="single" w:sz="8" w:space="0" w:color="A7A9AC"/>
            </w:tcBorders>
            <w:vAlign w:val="bottom"/>
          </w:tcPr>
          <w:p w14:paraId="41E8DD40"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80" w:type="dxa"/>
            <w:vMerge/>
            <w:tcBorders>
              <w:right w:val="single" w:sz="8" w:space="0" w:color="A7A9AC"/>
            </w:tcBorders>
            <w:vAlign w:val="bottom"/>
          </w:tcPr>
          <w:p w14:paraId="1D7CBD17" w14:textId="77777777" w:rsidR="004B3D52" w:rsidRPr="004B3D52" w:rsidRDefault="004B3D52" w:rsidP="004B3D52">
            <w:pPr>
              <w:rPr>
                <w:rFonts w:eastAsiaTheme="minorEastAsia"/>
                <w:sz w:val="11"/>
                <w:szCs w:val="11"/>
              </w:rPr>
            </w:pPr>
          </w:p>
        </w:tc>
        <w:tc>
          <w:tcPr>
            <w:tcW w:w="0" w:type="dxa"/>
            <w:vAlign w:val="bottom"/>
          </w:tcPr>
          <w:p w14:paraId="556ED0DA" w14:textId="77777777" w:rsidR="004B3D52" w:rsidRPr="004B3D52" w:rsidRDefault="004B3D52" w:rsidP="004B3D52">
            <w:pPr>
              <w:rPr>
                <w:rFonts w:eastAsiaTheme="minorEastAsia"/>
                <w:sz w:val="1"/>
                <w:szCs w:val="1"/>
              </w:rPr>
            </w:pPr>
          </w:p>
        </w:tc>
      </w:tr>
      <w:tr w:rsidR="004B3D52" w:rsidRPr="004B3D52" w14:paraId="2164EAAC" w14:textId="77777777" w:rsidTr="004B3D52">
        <w:trPr>
          <w:trHeight w:val="76"/>
        </w:trPr>
        <w:tc>
          <w:tcPr>
            <w:tcW w:w="2460" w:type="dxa"/>
            <w:vMerge/>
            <w:tcBorders>
              <w:left w:val="single" w:sz="8" w:space="0" w:color="A7A9AC"/>
              <w:right w:val="single" w:sz="8" w:space="0" w:color="A7A9AC"/>
            </w:tcBorders>
            <w:vAlign w:val="bottom"/>
          </w:tcPr>
          <w:p w14:paraId="53E05E29"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6189233C" w14:textId="77777777" w:rsidR="004B3D52" w:rsidRPr="004B3D52" w:rsidRDefault="004B3D52" w:rsidP="004B3D52">
            <w:pPr>
              <w:rPr>
                <w:rFonts w:eastAsiaTheme="minorEastAsia"/>
                <w:sz w:val="6"/>
                <w:szCs w:val="6"/>
              </w:rPr>
            </w:pPr>
          </w:p>
        </w:tc>
        <w:tc>
          <w:tcPr>
            <w:tcW w:w="0" w:type="dxa"/>
            <w:vAlign w:val="bottom"/>
          </w:tcPr>
          <w:p w14:paraId="6519948E" w14:textId="77777777" w:rsidR="004B3D52" w:rsidRPr="004B3D52" w:rsidRDefault="004B3D52" w:rsidP="004B3D52">
            <w:pPr>
              <w:rPr>
                <w:rFonts w:eastAsiaTheme="minorEastAsia"/>
                <w:sz w:val="1"/>
                <w:szCs w:val="1"/>
              </w:rPr>
            </w:pPr>
          </w:p>
        </w:tc>
      </w:tr>
      <w:tr w:rsidR="004B3D52" w:rsidRPr="004B3D52" w14:paraId="681D5B8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78B8F38"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00021CCE" w14:textId="77777777" w:rsidR="004B3D52" w:rsidRPr="004B3D52" w:rsidRDefault="004B3D52" w:rsidP="004B3D52">
            <w:pPr>
              <w:rPr>
                <w:rFonts w:eastAsiaTheme="minorEastAsia"/>
                <w:sz w:val="5"/>
                <w:szCs w:val="5"/>
              </w:rPr>
            </w:pPr>
          </w:p>
        </w:tc>
        <w:tc>
          <w:tcPr>
            <w:tcW w:w="0" w:type="dxa"/>
            <w:vAlign w:val="bottom"/>
          </w:tcPr>
          <w:p w14:paraId="6C17CCEC" w14:textId="77777777" w:rsidR="004B3D52" w:rsidRPr="004B3D52" w:rsidRDefault="004B3D52" w:rsidP="004B3D52">
            <w:pPr>
              <w:rPr>
                <w:rFonts w:eastAsiaTheme="minorEastAsia"/>
                <w:sz w:val="1"/>
                <w:szCs w:val="1"/>
              </w:rPr>
            </w:pPr>
          </w:p>
        </w:tc>
      </w:tr>
      <w:tr w:rsidR="004B3D52" w:rsidRPr="004B3D52" w14:paraId="1184D157" w14:textId="77777777" w:rsidTr="004B3D52">
        <w:trPr>
          <w:trHeight w:val="274"/>
        </w:trPr>
        <w:tc>
          <w:tcPr>
            <w:tcW w:w="2460" w:type="dxa"/>
            <w:tcBorders>
              <w:left w:val="single" w:sz="8" w:space="0" w:color="A7A9AC"/>
              <w:right w:val="single" w:sz="8" w:space="0" w:color="A7A9AC"/>
            </w:tcBorders>
            <w:vAlign w:val="bottom"/>
          </w:tcPr>
          <w:p w14:paraId="494CC0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207752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1CAF70BD" w14:textId="77777777" w:rsidR="004B3D52" w:rsidRPr="004B3D52" w:rsidRDefault="004B3D52" w:rsidP="004B3D52">
            <w:pPr>
              <w:rPr>
                <w:rFonts w:eastAsiaTheme="minorEastAsia"/>
                <w:sz w:val="1"/>
                <w:szCs w:val="1"/>
              </w:rPr>
            </w:pPr>
          </w:p>
        </w:tc>
      </w:tr>
      <w:tr w:rsidR="004B3D52" w:rsidRPr="004B3D52" w14:paraId="56E67938" w14:textId="77777777" w:rsidTr="004B3D52">
        <w:trPr>
          <w:trHeight w:val="200"/>
        </w:trPr>
        <w:tc>
          <w:tcPr>
            <w:tcW w:w="2460" w:type="dxa"/>
            <w:tcBorders>
              <w:left w:val="single" w:sz="8" w:space="0" w:color="A7A9AC"/>
              <w:right w:val="single" w:sz="8" w:space="0" w:color="A7A9AC"/>
            </w:tcBorders>
            <w:vAlign w:val="bottom"/>
          </w:tcPr>
          <w:p w14:paraId="2F5F9F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tcBorders>
              <w:right w:val="single" w:sz="8" w:space="0" w:color="A7A9AC"/>
            </w:tcBorders>
            <w:vAlign w:val="bottom"/>
          </w:tcPr>
          <w:p w14:paraId="02748BA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4C1EDBE3" w14:textId="77777777" w:rsidR="004B3D52" w:rsidRPr="004B3D52" w:rsidRDefault="004B3D52" w:rsidP="004B3D52">
            <w:pPr>
              <w:rPr>
                <w:rFonts w:eastAsiaTheme="minorEastAsia"/>
                <w:sz w:val="1"/>
                <w:szCs w:val="1"/>
              </w:rPr>
            </w:pPr>
          </w:p>
        </w:tc>
      </w:tr>
      <w:tr w:rsidR="004B3D52" w:rsidRPr="004B3D52" w14:paraId="7B97DF4B" w14:textId="77777777" w:rsidTr="004B3D52">
        <w:trPr>
          <w:trHeight w:val="237"/>
        </w:trPr>
        <w:tc>
          <w:tcPr>
            <w:tcW w:w="2460" w:type="dxa"/>
            <w:tcBorders>
              <w:left w:val="single" w:sz="8" w:space="0" w:color="A7A9AC"/>
              <w:right w:val="single" w:sz="8" w:space="0" w:color="A7A9AC"/>
            </w:tcBorders>
            <w:vAlign w:val="bottom"/>
          </w:tcPr>
          <w:p w14:paraId="62C53D7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43D3320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18331ACD" w14:textId="77777777" w:rsidR="004B3D52" w:rsidRPr="004B3D52" w:rsidRDefault="004B3D52" w:rsidP="004B3D52">
            <w:pPr>
              <w:rPr>
                <w:rFonts w:eastAsiaTheme="minorEastAsia"/>
                <w:sz w:val="1"/>
                <w:szCs w:val="1"/>
              </w:rPr>
            </w:pPr>
          </w:p>
        </w:tc>
      </w:tr>
      <w:tr w:rsidR="004B3D52" w:rsidRPr="004B3D52" w14:paraId="18CC6BB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C5E42A0"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72EA9B4" w14:textId="77777777" w:rsidR="004B3D52" w:rsidRPr="004B3D52" w:rsidRDefault="004B3D52" w:rsidP="004B3D52">
            <w:pPr>
              <w:rPr>
                <w:rFonts w:eastAsiaTheme="minorEastAsia"/>
                <w:sz w:val="5"/>
                <w:szCs w:val="5"/>
              </w:rPr>
            </w:pPr>
          </w:p>
        </w:tc>
        <w:tc>
          <w:tcPr>
            <w:tcW w:w="0" w:type="dxa"/>
            <w:vAlign w:val="bottom"/>
          </w:tcPr>
          <w:p w14:paraId="74310CFE" w14:textId="77777777" w:rsidR="004B3D52" w:rsidRPr="004B3D52" w:rsidRDefault="004B3D52" w:rsidP="004B3D52">
            <w:pPr>
              <w:rPr>
                <w:rFonts w:eastAsiaTheme="minorEastAsia"/>
                <w:sz w:val="1"/>
                <w:szCs w:val="1"/>
              </w:rPr>
            </w:pPr>
          </w:p>
        </w:tc>
      </w:tr>
    </w:tbl>
    <w:p w14:paraId="754D975B" w14:textId="77777777" w:rsidR="004B3D52" w:rsidRPr="004B3D52" w:rsidRDefault="004B3D52" w:rsidP="004B3D52">
      <w:pPr>
        <w:spacing w:line="200" w:lineRule="exact"/>
        <w:rPr>
          <w:rFonts w:eastAsiaTheme="minorEastAsia"/>
          <w:sz w:val="20"/>
          <w:szCs w:val="20"/>
        </w:rPr>
      </w:pPr>
    </w:p>
    <w:p w14:paraId="3CB487A1" w14:textId="77777777" w:rsidR="004B3D52" w:rsidRPr="004B3D52" w:rsidRDefault="004B3D52" w:rsidP="004B3D52">
      <w:pPr>
        <w:spacing w:line="205" w:lineRule="exact"/>
        <w:rPr>
          <w:rFonts w:eastAsiaTheme="minorEastAsia"/>
          <w:sz w:val="20"/>
          <w:szCs w:val="20"/>
        </w:rPr>
      </w:pPr>
    </w:p>
    <w:p w14:paraId="74C3F1D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3.8. Мазок/отделяемое конъюнктивы глаз</w:t>
      </w:r>
    </w:p>
    <w:p w14:paraId="1C21DAD1" w14:textId="77777777" w:rsidR="004B3D52" w:rsidRPr="004B3D52" w:rsidRDefault="004B3D52" w:rsidP="004B3D52">
      <w:pPr>
        <w:spacing w:line="162" w:lineRule="exact"/>
        <w:rPr>
          <w:rFonts w:eastAsiaTheme="minorEastAsia"/>
          <w:sz w:val="20"/>
          <w:szCs w:val="20"/>
        </w:rPr>
      </w:pPr>
    </w:p>
    <w:p w14:paraId="59D4346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CEB4143"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60"/>
        <w:gridCol w:w="1400"/>
        <w:gridCol w:w="30"/>
      </w:tblGrid>
      <w:tr w:rsidR="004B3D52" w:rsidRPr="004B3D52" w14:paraId="2D7E7CEF"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28338C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vMerge w:val="restart"/>
            <w:tcBorders>
              <w:top w:val="single" w:sz="8" w:space="0" w:color="A7A9AC"/>
              <w:right w:val="single" w:sz="8" w:space="0" w:color="A7A9AC"/>
            </w:tcBorders>
            <w:vAlign w:val="bottom"/>
          </w:tcPr>
          <w:p w14:paraId="5C9340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w:t>
            </w:r>
          </w:p>
        </w:tc>
        <w:tc>
          <w:tcPr>
            <w:tcW w:w="1160" w:type="dxa"/>
            <w:tcBorders>
              <w:top w:val="single" w:sz="8" w:space="0" w:color="A7A9AC"/>
            </w:tcBorders>
            <w:vAlign w:val="bottom"/>
          </w:tcPr>
          <w:p w14:paraId="181E5408" w14:textId="77777777" w:rsidR="004B3D52" w:rsidRPr="004B3D52" w:rsidRDefault="004B3D52" w:rsidP="004B3D52">
            <w:pPr>
              <w:rPr>
                <w:rFonts w:eastAsiaTheme="minorEastAsia"/>
                <w:sz w:val="23"/>
                <w:szCs w:val="23"/>
              </w:rPr>
            </w:pPr>
          </w:p>
        </w:tc>
        <w:tc>
          <w:tcPr>
            <w:tcW w:w="1400" w:type="dxa"/>
            <w:tcBorders>
              <w:top w:val="single" w:sz="8" w:space="0" w:color="A7A9AC"/>
              <w:right w:val="single" w:sz="8" w:space="0" w:color="A7A9AC"/>
            </w:tcBorders>
            <w:vAlign w:val="bottom"/>
          </w:tcPr>
          <w:p w14:paraId="5E8A6F1A" w14:textId="77777777" w:rsidR="004B3D52" w:rsidRPr="004B3D52" w:rsidRDefault="004B3D52" w:rsidP="004B3D52">
            <w:pPr>
              <w:rPr>
                <w:rFonts w:eastAsiaTheme="minorEastAsia"/>
                <w:sz w:val="23"/>
                <w:szCs w:val="23"/>
              </w:rPr>
            </w:pPr>
          </w:p>
        </w:tc>
        <w:tc>
          <w:tcPr>
            <w:tcW w:w="0" w:type="dxa"/>
            <w:vAlign w:val="bottom"/>
          </w:tcPr>
          <w:p w14:paraId="7FD51B1F" w14:textId="77777777" w:rsidR="004B3D52" w:rsidRPr="004B3D52" w:rsidRDefault="004B3D52" w:rsidP="004B3D52">
            <w:pPr>
              <w:rPr>
                <w:rFonts w:eastAsiaTheme="minorEastAsia"/>
                <w:sz w:val="1"/>
                <w:szCs w:val="1"/>
              </w:rPr>
            </w:pPr>
          </w:p>
        </w:tc>
      </w:tr>
      <w:tr w:rsidR="004B3D52" w:rsidRPr="004B3D52" w14:paraId="05C8E953" w14:textId="77777777" w:rsidTr="004B3D52">
        <w:trPr>
          <w:trHeight w:val="137"/>
        </w:trPr>
        <w:tc>
          <w:tcPr>
            <w:tcW w:w="2460" w:type="dxa"/>
            <w:vMerge w:val="restart"/>
            <w:tcBorders>
              <w:left w:val="single" w:sz="8" w:space="0" w:color="A7A9AC"/>
              <w:right w:val="single" w:sz="8" w:space="0" w:color="A7A9AC"/>
            </w:tcBorders>
            <w:vAlign w:val="bottom"/>
          </w:tcPr>
          <w:p w14:paraId="688B9C49"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vMerge/>
            <w:tcBorders>
              <w:right w:val="single" w:sz="8" w:space="0" w:color="A7A9AC"/>
            </w:tcBorders>
            <w:vAlign w:val="bottom"/>
          </w:tcPr>
          <w:p w14:paraId="4EF796F4" w14:textId="77777777" w:rsidR="004B3D52" w:rsidRPr="004B3D52" w:rsidRDefault="004B3D52" w:rsidP="004B3D52">
            <w:pPr>
              <w:rPr>
                <w:rFonts w:eastAsiaTheme="minorEastAsia"/>
                <w:sz w:val="11"/>
                <w:szCs w:val="11"/>
              </w:rPr>
            </w:pPr>
          </w:p>
        </w:tc>
        <w:tc>
          <w:tcPr>
            <w:tcW w:w="1160" w:type="dxa"/>
            <w:vAlign w:val="bottom"/>
          </w:tcPr>
          <w:p w14:paraId="0B66E0D7"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04CC558D" w14:textId="77777777" w:rsidR="004B3D52" w:rsidRPr="004B3D52" w:rsidRDefault="004B3D52" w:rsidP="004B3D52">
            <w:pPr>
              <w:rPr>
                <w:rFonts w:eastAsiaTheme="minorEastAsia"/>
                <w:sz w:val="11"/>
                <w:szCs w:val="11"/>
              </w:rPr>
            </w:pPr>
          </w:p>
        </w:tc>
        <w:tc>
          <w:tcPr>
            <w:tcW w:w="0" w:type="dxa"/>
            <w:vAlign w:val="bottom"/>
          </w:tcPr>
          <w:p w14:paraId="2DFAB39A" w14:textId="77777777" w:rsidR="004B3D52" w:rsidRPr="004B3D52" w:rsidRDefault="004B3D52" w:rsidP="004B3D52">
            <w:pPr>
              <w:rPr>
                <w:rFonts w:eastAsiaTheme="minorEastAsia"/>
                <w:sz w:val="1"/>
                <w:szCs w:val="1"/>
              </w:rPr>
            </w:pPr>
          </w:p>
        </w:tc>
      </w:tr>
      <w:tr w:rsidR="004B3D52" w:rsidRPr="004B3D52" w14:paraId="4C5C683E" w14:textId="77777777" w:rsidTr="004B3D52">
        <w:trPr>
          <w:trHeight w:val="76"/>
        </w:trPr>
        <w:tc>
          <w:tcPr>
            <w:tcW w:w="2460" w:type="dxa"/>
            <w:vMerge/>
            <w:tcBorders>
              <w:left w:val="single" w:sz="8" w:space="0" w:color="A7A9AC"/>
              <w:right w:val="single" w:sz="8" w:space="0" w:color="A7A9AC"/>
            </w:tcBorders>
            <w:vAlign w:val="bottom"/>
          </w:tcPr>
          <w:p w14:paraId="07ABC87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6436DA6B" w14:textId="77777777" w:rsidR="004B3D52" w:rsidRPr="004B3D52" w:rsidRDefault="004B3D52" w:rsidP="004B3D52">
            <w:pPr>
              <w:rPr>
                <w:rFonts w:eastAsiaTheme="minorEastAsia"/>
                <w:sz w:val="6"/>
                <w:szCs w:val="6"/>
              </w:rPr>
            </w:pPr>
          </w:p>
        </w:tc>
        <w:tc>
          <w:tcPr>
            <w:tcW w:w="1160" w:type="dxa"/>
            <w:vAlign w:val="bottom"/>
          </w:tcPr>
          <w:p w14:paraId="27661C81"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13604E58" w14:textId="77777777" w:rsidR="004B3D52" w:rsidRPr="004B3D52" w:rsidRDefault="004B3D52" w:rsidP="004B3D52">
            <w:pPr>
              <w:rPr>
                <w:rFonts w:eastAsiaTheme="minorEastAsia"/>
                <w:sz w:val="6"/>
                <w:szCs w:val="6"/>
              </w:rPr>
            </w:pPr>
          </w:p>
        </w:tc>
        <w:tc>
          <w:tcPr>
            <w:tcW w:w="0" w:type="dxa"/>
            <w:vAlign w:val="bottom"/>
          </w:tcPr>
          <w:p w14:paraId="70AA3266" w14:textId="77777777" w:rsidR="004B3D52" w:rsidRPr="004B3D52" w:rsidRDefault="004B3D52" w:rsidP="004B3D52">
            <w:pPr>
              <w:rPr>
                <w:rFonts w:eastAsiaTheme="minorEastAsia"/>
                <w:sz w:val="1"/>
                <w:szCs w:val="1"/>
              </w:rPr>
            </w:pPr>
          </w:p>
        </w:tc>
      </w:tr>
      <w:tr w:rsidR="004B3D52" w:rsidRPr="004B3D52" w14:paraId="0C975F3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017EFA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151F7C5"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409AFE15"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15124A58" w14:textId="77777777" w:rsidR="004B3D52" w:rsidRPr="004B3D52" w:rsidRDefault="004B3D52" w:rsidP="004B3D52">
            <w:pPr>
              <w:rPr>
                <w:rFonts w:eastAsiaTheme="minorEastAsia"/>
                <w:sz w:val="5"/>
                <w:szCs w:val="5"/>
              </w:rPr>
            </w:pPr>
          </w:p>
        </w:tc>
        <w:tc>
          <w:tcPr>
            <w:tcW w:w="0" w:type="dxa"/>
            <w:vAlign w:val="bottom"/>
          </w:tcPr>
          <w:p w14:paraId="79BAC152" w14:textId="77777777" w:rsidR="004B3D52" w:rsidRPr="004B3D52" w:rsidRDefault="004B3D52" w:rsidP="004B3D52">
            <w:pPr>
              <w:rPr>
                <w:rFonts w:eastAsiaTheme="minorEastAsia"/>
                <w:sz w:val="1"/>
                <w:szCs w:val="1"/>
              </w:rPr>
            </w:pPr>
          </w:p>
        </w:tc>
      </w:tr>
      <w:tr w:rsidR="004B3D52" w:rsidRPr="004B3D52" w14:paraId="1DF0761C" w14:textId="77777777" w:rsidTr="004B3D52">
        <w:trPr>
          <w:trHeight w:val="258"/>
        </w:trPr>
        <w:tc>
          <w:tcPr>
            <w:tcW w:w="2460" w:type="dxa"/>
            <w:tcBorders>
              <w:left w:val="single" w:sz="8" w:space="0" w:color="A7A9AC"/>
              <w:right w:val="single" w:sz="8" w:space="0" w:color="A7A9AC"/>
            </w:tcBorders>
            <w:vAlign w:val="bottom"/>
          </w:tcPr>
          <w:p w14:paraId="262BFD7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right w:val="single" w:sz="8" w:space="0" w:color="A7A9AC"/>
            </w:tcBorders>
            <w:vAlign w:val="bottom"/>
          </w:tcPr>
          <w:p w14:paraId="00A7CB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w:t>
            </w:r>
          </w:p>
        </w:tc>
        <w:tc>
          <w:tcPr>
            <w:tcW w:w="1160" w:type="dxa"/>
            <w:vAlign w:val="bottom"/>
          </w:tcPr>
          <w:p w14:paraId="4038835D" w14:textId="77777777" w:rsidR="004B3D52" w:rsidRPr="004B3D52" w:rsidRDefault="004B3D52" w:rsidP="004B3D52">
            <w:pPr>
              <w:rPr>
                <w:rFonts w:eastAsiaTheme="minorEastAsia"/>
                <w:sz w:val="22"/>
                <w:szCs w:val="22"/>
              </w:rPr>
            </w:pPr>
          </w:p>
        </w:tc>
        <w:tc>
          <w:tcPr>
            <w:tcW w:w="1400" w:type="dxa"/>
            <w:tcBorders>
              <w:right w:val="single" w:sz="8" w:space="0" w:color="A7A9AC"/>
            </w:tcBorders>
            <w:vAlign w:val="bottom"/>
          </w:tcPr>
          <w:p w14:paraId="531467E4" w14:textId="77777777" w:rsidR="004B3D52" w:rsidRPr="004B3D52" w:rsidRDefault="004B3D52" w:rsidP="004B3D52">
            <w:pPr>
              <w:rPr>
                <w:rFonts w:eastAsiaTheme="minorEastAsia"/>
                <w:sz w:val="22"/>
                <w:szCs w:val="22"/>
              </w:rPr>
            </w:pPr>
          </w:p>
        </w:tc>
        <w:tc>
          <w:tcPr>
            <w:tcW w:w="0" w:type="dxa"/>
            <w:vAlign w:val="bottom"/>
          </w:tcPr>
          <w:p w14:paraId="50E28AB7" w14:textId="77777777" w:rsidR="004B3D52" w:rsidRPr="004B3D52" w:rsidRDefault="004B3D52" w:rsidP="004B3D52">
            <w:pPr>
              <w:rPr>
                <w:rFonts w:eastAsiaTheme="minorEastAsia"/>
                <w:sz w:val="1"/>
                <w:szCs w:val="1"/>
              </w:rPr>
            </w:pPr>
          </w:p>
        </w:tc>
      </w:tr>
      <w:tr w:rsidR="004B3D52" w:rsidRPr="004B3D52" w14:paraId="6E96D49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CEFCBAB"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06651B24" w14:textId="77777777" w:rsidR="004B3D52" w:rsidRPr="004B3D52" w:rsidRDefault="004B3D52" w:rsidP="004B3D52">
            <w:pPr>
              <w:rPr>
                <w:rFonts w:eastAsiaTheme="minorEastAsia"/>
                <w:sz w:val="5"/>
                <w:szCs w:val="5"/>
              </w:rPr>
            </w:pPr>
          </w:p>
        </w:tc>
        <w:tc>
          <w:tcPr>
            <w:tcW w:w="1160" w:type="dxa"/>
            <w:vAlign w:val="bottom"/>
          </w:tcPr>
          <w:p w14:paraId="6FCEFA82" w14:textId="77777777" w:rsidR="004B3D52" w:rsidRPr="004B3D52" w:rsidRDefault="004B3D52" w:rsidP="004B3D52">
            <w:pPr>
              <w:rPr>
                <w:rFonts w:eastAsiaTheme="minorEastAsia"/>
                <w:sz w:val="5"/>
                <w:szCs w:val="5"/>
              </w:rPr>
            </w:pPr>
          </w:p>
        </w:tc>
        <w:tc>
          <w:tcPr>
            <w:tcW w:w="1400" w:type="dxa"/>
            <w:tcBorders>
              <w:right w:val="single" w:sz="8" w:space="0" w:color="A7A9AC"/>
            </w:tcBorders>
            <w:vAlign w:val="bottom"/>
          </w:tcPr>
          <w:p w14:paraId="726D4389" w14:textId="77777777" w:rsidR="004B3D52" w:rsidRPr="004B3D52" w:rsidRDefault="004B3D52" w:rsidP="004B3D52">
            <w:pPr>
              <w:rPr>
                <w:rFonts w:eastAsiaTheme="minorEastAsia"/>
                <w:sz w:val="5"/>
                <w:szCs w:val="5"/>
              </w:rPr>
            </w:pPr>
          </w:p>
        </w:tc>
        <w:tc>
          <w:tcPr>
            <w:tcW w:w="0" w:type="dxa"/>
            <w:vAlign w:val="bottom"/>
          </w:tcPr>
          <w:p w14:paraId="64C4D7C7" w14:textId="77777777" w:rsidR="004B3D52" w:rsidRPr="004B3D52" w:rsidRDefault="004B3D52" w:rsidP="004B3D52">
            <w:pPr>
              <w:rPr>
                <w:rFonts w:eastAsiaTheme="minorEastAsia"/>
                <w:sz w:val="1"/>
                <w:szCs w:val="1"/>
              </w:rPr>
            </w:pPr>
          </w:p>
        </w:tc>
      </w:tr>
      <w:tr w:rsidR="004B3D52" w:rsidRPr="004B3D52" w14:paraId="1EDAE51C" w14:textId="77777777" w:rsidTr="004B3D52">
        <w:trPr>
          <w:trHeight w:val="110"/>
        </w:trPr>
        <w:tc>
          <w:tcPr>
            <w:tcW w:w="2460" w:type="dxa"/>
            <w:vMerge w:val="restart"/>
            <w:tcBorders>
              <w:left w:val="single" w:sz="8" w:space="0" w:color="A7A9AC"/>
              <w:right w:val="single" w:sz="8" w:space="0" w:color="A7A9AC"/>
            </w:tcBorders>
            <w:vAlign w:val="bottom"/>
          </w:tcPr>
          <w:p w14:paraId="2B679D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11B750A" w14:textId="77777777" w:rsidR="004B3D52" w:rsidRPr="004B3D52" w:rsidRDefault="004B3D52" w:rsidP="004B3D52">
            <w:pPr>
              <w:rPr>
                <w:rFonts w:eastAsiaTheme="minorEastAsia"/>
                <w:sz w:val="9"/>
                <w:szCs w:val="9"/>
              </w:rPr>
            </w:pPr>
          </w:p>
        </w:tc>
        <w:tc>
          <w:tcPr>
            <w:tcW w:w="1160" w:type="dxa"/>
            <w:vAlign w:val="bottom"/>
          </w:tcPr>
          <w:p w14:paraId="5565D381" w14:textId="77777777" w:rsidR="004B3D52" w:rsidRPr="004B3D52" w:rsidRDefault="004B3D52" w:rsidP="004B3D52">
            <w:pPr>
              <w:rPr>
                <w:rFonts w:eastAsiaTheme="minorEastAsia"/>
                <w:sz w:val="9"/>
                <w:szCs w:val="9"/>
              </w:rPr>
            </w:pPr>
          </w:p>
        </w:tc>
        <w:tc>
          <w:tcPr>
            <w:tcW w:w="1400" w:type="dxa"/>
            <w:tcBorders>
              <w:right w:val="single" w:sz="8" w:space="0" w:color="A7A9AC"/>
            </w:tcBorders>
            <w:vAlign w:val="bottom"/>
          </w:tcPr>
          <w:p w14:paraId="3E6FD1A8" w14:textId="77777777" w:rsidR="004B3D52" w:rsidRPr="004B3D52" w:rsidRDefault="004B3D52" w:rsidP="004B3D52">
            <w:pPr>
              <w:rPr>
                <w:rFonts w:eastAsiaTheme="minorEastAsia"/>
                <w:sz w:val="9"/>
                <w:szCs w:val="9"/>
              </w:rPr>
            </w:pPr>
          </w:p>
        </w:tc>
        <w:tc>
          <w:tcPr>
            <w:tcW w:w="0" w:type="dxa"/>
            <w:vAlign w:val="bottom"/>
          </w:tcPr>
          <w:p w14:paraId="62CAF30B" w14:textId="77777777" w:rsidR="004B3D52" w:rsidRPr="004B3D52" w:rsidRDefault="004B3D52" w:rsidP="004B3D52">
            <w:pPr>
              <w:rPr>
                <w:rFonts w:eastAsiaTheme="minorEastAsia"/>
                <w:sz w:val="1"/>
                <w:szCs w:val="1"/>
              </w:rPr>
            </w:pPr>
          </w:p>
        </w:tc>
      </w:tr>
      <w:tr w:rsidR="004B3D52" w:rsidRPr="004B3D52" w14:paraId="02AE716B" w14:textId="77777777" w:rsidTr="004B3D52">
        <w:trPr>
          <w:trHeight w:val="136"/>
        </w:trPr>
        <w:tc>
          <w:tcPr>
            <w:tcW w:w="2460" w:type="dxa"/>
            <w:vMerge/>
            <w:tcBorders>
              <w:left w:val="single" w:sz="8" w:space="0" w:color="A7A9AC"/>
              <w:right w:val="single" w:sz="8" w:space="0" w:color="A7A9AC"/>
            </w:tcBorders>
            <w:vAlign w:val="bottom"/>
          </w:tcPr>
          <w:p w14:paraId="4E941D2A"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232FC4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транспортной средой</w:t>
            </w:r>
          </w:p>
        </w:tc>
        <w:tc>
          <w:tcPr>
            <w:tcW w:w="1160" w:type="dxa"/>
            <w:vAlign w:val="bottom"/>
          </w:tcPr>
          <w:p w14:paraId="7A9ADFB2"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22849E7C" w14:textId="77777777" w:rsidR="004B3D52" w:rsidRPr="004B3D52" w:rsidRDefault="004B3D52" w:rsidP="004B3D52">
            <w:pPr>
              <w:rPr>
                <w:rFonts w:eastAsiaTheme="minorEastAsia"/>
                <w:sz w:val="11"/>
                <w:szCs w:val="11"/>
              </w:rPr>
            </w:pPr>
          </w:p>
        </w:tc>
        <w:tc>
          <w:tcPr>
            <w:tcW w:w="0" w:type="dxa"/>
            <w:vAlign w:val="bottom"/>
          </w:tcPr>
          <w:p w14:paraId="54C0C766" w14:textId="77777777" w:rsidR="004B3D52" w:rsidRPr="004B3D52" w:rsidRDefault="004B3D52" w:rsidP="004B3D52">
            <w:pPr>
              <w:rPr>
                <w:rFonts w:eastAsiaTheme="minorEastAsia"/>
                <w:sz w:val="1"/>
                <w:szCs w:val="1"/>
              </w:rPr>
            </w:pPr>
          </w:p>
        </w:tc>
      </w:tr>
      <w:tr w:rsidR="004B3D52" w:rsidRPr="004B3D52" w14:paraId="3B050336" w14:textId="77777777" w:rsidTr="004B3D52">
        <w:trPr>
          <w:trHeight w:val="67"/>
        </w:trPr>
        <w:tc>
          <w:tcPr>
            <w:tcW w:w="2460" w:type="dxa"/>
            <w:vMerge w:val="restart"/>
            <w:tcBorders>
              <w:left w:val="single" w:sz="8" w:space="0" w:color="A7A9AC"/>
              <w:right w:val="single" w:sz="8" w:space="0" w:color="A7A9AC"/>
            </w:tcBorders>
            <w:vAlign w:val="bottom"/>
          </w:tcPr>
          <w:p w14:paraId="7941D5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6DB35789" w14:textId="77777777" w:rsidR="004B3D52" w:rsidRPr="004B3D52" w:rsidRDefault="004B3D52" w:rsidP="004B3D52">
            <w:pPr>
              <w:rPr>
                <w:rFonts w:eastAsiaTheme="minorEastAsia"/>
                <w:sz w:val="5"/>
                <w:szCs w:val="5"/>
              </w:rPr>
            </w:pPr>
          </w:p>
        </w:tc>
        <w:tc>
          <w:tcPr>
            <w:tcW w:w="1160" w:type="dxa"/>
            <w:vAlign w:val="bottom"/>
          </w:tcPr>
          <w:p w14:paraId="143219AF" w14:textId="77777777" w:rsidR="004B3D52" w:rsidRPr="004B3D52" w:rsidRDefault="004B3D52" w:rsidP="004B3D52">
            <w:pPr>
              <w:rPr>
                <w:rFonts w:eastAsiaTheme="minorEastAsia"/>
                <w:sz w:val="5"/>
                <w:szCs w:val="5"/>
              </w:rPr>
            </w:pPr>
          </w:p>
        </w:tc>
        <w:tc>
          <w:tcPr>
            <w:tcW w:w="1400" w:type="dxa"/>
            <w:tcBorders>
              <w:right w:val="single" w:sz="8" w:space="0" w:color="A7A9AC"/>
            </w:tcBorders>
            <w:vAlign w:val="bottom"/>
          </w:tcPr>
          <w:p w14:paraId="61100C3D" w14:textId="77777777" w:rsidR="004B3D52" w:rsidRPr="004B3D52" w:rsidRDefault="004B3D52" w:rsidP="004B3D52">
            <w:pPr>
              <w:rPr>
                <w:rFonts w:eastAsiaTheme="minorEastAsia"/>
                <w:sz w:val="5"/>
                <w:szCs w:val="5"/>
              </w:rPr>
            </w:pPr>
          </w:p>
        </w:tc>
        <w:tc>
          <w:tcPr>
            <w:tcW w:w="0" w:type="dxa"/>
            <w:vAlign w:val="bottom"/>
          </w:tcPr>
          <w:p w14:paraId="3FB26CCE" w14:textId="77777777" w:rsidR="004B3D52" w:rsidRPr="004B3D52" w:rsidRDefault="004B3D52" w:rsidP="004B3D52">
            <w:pPr>
              <w:rPr>
                <w:rFonts w:eastAsiaTheme="minorEastAsia"/>
                <w:sz w:val="1"/>
                <w:szCs w:val="1"/>
              </w:rPr>
            </w:pPr>
          </w:p>
        </w:tc>
      </w:tr>
      <w:tr w:rsidR="004B3D52" w:rsidRPr="004B3D52" w14:paraId="35B61B1B" w14:textId="77777777" w:rsidTr="004B3D52">
        <w:trPr>
          <w:trHeight w:val="146"/>
        </w:trPr>
        <w:tc>
          <w:tcPr>
            <w:tcW w:w="2460" w:type="dxa"/>
            <w:vMerge/>
            <w:tcBorders>
              <w:left w:val="single" w:sz="8" w:space="0" w:color="A7A9AC"/>
              <w:right w:val="single" w:sz="8" w:space="0" w:color="A7A9AC"/>
            </w:tcBorders>
            <w:vAlign w:val="bottom"/>
          </w:tcPr>
          <w:p w14:paraId="4A59096E"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54CBA07E" w14:textId="77777777" w:rsidR="004B3D52" w:rsidRPr="004B3D52" w:rsidRDefault="004B3D52" w:rsidP="004B3D52">
            <w:pPr>
              <w:rPr>
                <w:rFonts w:eastAsiaTheme="minorEastAsia"/>
                <w:sz w:val="12"/>
                <w:szCs w:val="12"/>
              </w:rPr>
            </w:pPr>
          </w:p>
        </w:tc>
        <w:tc>
          <w:tcPr>
            <w:tcW w:w="1160" w:type="dxa"/>
            <w:vAlign w:val="bottom"/>
          </w:tcPr>
          <w:p w14:paraId="22D8F251" w14:textId="77777777" w:rsidR="004B3D52" w:rsidRPr="004B3D52" w:rsidRDefault="004B3D52" w:rsidP="004B3D52">
            <w:pPr>
              <w:rPr>
                <w:rFonts w:eastAsiaTheme="minorEastAsia"/>
                <w:sz w:val="12"/>
                <w:szCs w:val="12"/>
              </w:rPr>
            </w:pPr>
          </w:p>
        </w:tc>
        <w:tc>
          <w:tcPr>
            <w:tcW w:w="1400" w:type="dxa"/>
            <w:tcBorders>
              <w:right w:val="single" w:sz="8" w:space="0" w:color="A7A9AC"/>
            </w:tcBorders>
            <w:vAlign w:val="bottom"/>
          </w:tcPr>
          <w:p w14:paraId="77D4E085" w14:textId="77777777" w:rsidR="004B3D52" w:rsidRPr="004B3D52" w:rsidRDefault="004B3D52" w:rsidP="004B3D52">
            <w:pPr>
              <w:rPr>
                <w:rFonts w:eastAsiaTheme="minorEastAsia"/>
                <w:sz w:val="12"/>
                <w:szCs w:val="12"/>
              </w:rPr>
            </w:pPr>
          </w:p>
        </w:tc>
        <w:tc>
          <w:tcPr>
            <w:tcW w:w="0" w:type="dxa"/>
            <w:vAlign w:val="bottom"/>
          </w:tcPr>
          <w:p w14:paraId="3CB63904" w14:textId="77777777" w:rsidR="004B3D52" w:rsidRPr="004B3D52" w:rsidRDefault="004B3D52" w:rsidP="004B3D52">
            <w:pPr>
              <w:rPr>
                <w:rFonts w:eastAsiaTheme="minorEastAsia"/>
                <w:sz w:val="1"/>
                <w:szCs w:val="1"/>
              </w:rPr>
            </w:pPr>
          </w:p>
        </w:tc>
      </w:tr>
      <w:tr w:rsidR="004B3D52" w:rsidRPr="004B3D52" w14:paraId="000CCC8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63AADA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425C201"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27907961"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6C8D4FFC" w14:textId="77777777" w:rsidR="004B3D52" w:rsidRPr="004B3D52" w:rsidRDefault="004B3D52" w:rsidP="004B3D52">
            <w:pPr>
              <w:rPr>
                <w:rFonts w:eastAsiaTheme="minorEastAsia"/>
                <w:sz w:val="5"/>
                <w:szCs w:val="5"/>
              </w:rPr>
            </w:pPr>
          </w:p>
        </w:tc>
        <w:tc>
          <w:tcPr>
            <w:tcW w:w="0" w:type="dxa"/>
            <w:vAlign w:val="bottom"/>
          </w:tcPr>
          <w:p w14:paraId="044256E9" w14:textId="77777777" w:rsidR="004B3D52" w:rsidRPr="004B3D52" w:rsidRDefault="004B3D52" w:rsidP="004B3D52">
            <w:pPr>
              <w:rPr>
                <w:rFonts w:eastAsiaTheme="minorEastAsia"/>
                <w:sz w:val="1"/>
                <w:szCs w:val="1"/>
              </w:rPr>
            </w:pPr>
          </w:p>
        </w:tc>
      </w:tr>
      <w:tr w:rsidR="004B3D52" w:rsidRPr="004B3D52" w14:paraId="0CAF15B5" w14:textId="77777777" w:rsidTr="004B3D52">
        <w:trPr>
          <w:trHeight w:val="245"/>
        </w:trPr>
        <w:tc>
          <w:tcPr>
            <w:tcW w:w="2460" w:type="dxa"/>
            <w:tcBorders>
              <w:left w:val="single" w:sz="8" w:space="0" w:color="A7A9AC"/>
              <w:right w:val="single" w:sz="8" w:space="0" w:color="A7A9AC"/>
            </w:tcBorders>
            <w:vAlign w:val="bottom"/>
          </w:tcPr>
          <w:p w14:paraId="060F7D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B5B3A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160" w:type="dxa"/>
            <w:vAlign w:val="bottom"/>
          </w:tcPr>
          <w:p w14:paraId="15F1A3B0" w14:textId="77777777" w:rsidR="004B3D52" w:rsidRPr="004B3D52" w:rsidRDefault="004B3D52" w:rsidP="004B3D52">
            <w:pPr>
              <w:rPr>
                <w:rFonts w:eastAsiaTheme="minorEastAsia"/>
                <w:sz w:val="21"/>
                <w:szCs w:val="21"/>
              </w:rPr>
            </w:pPr>
          </w:p>
        </w:tc>
        <w:tc>
          <w:tcPr>
            <w:tcW w:w="1400" w:type="dxa"/>
            <w:vMerge w:val="restart"/>
            <w:tcBorders>
              <w:right w:val="single" w:sz="8" w:space="0" w:color="A7A9AC"/>
            </w:tcBorders>
            <w:vAlign w:val="bottom"/>
          </w:tcPr>
          <w:p w14:paraId="722160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05864FC6" w14:textId="77777777" w:rsidR="004B3D52" w:rsidRPr="004B3D52" w:rsidRDefault="004B3D52" w:rsidP="004B3D52">
            <w:pPr>
              <w:rPr>
                <w:rFonts w:eastAsiaTheme="minorEastAsia"/>
                <w:sz w:val="1"/>
                <w:szCs w:val="1"/>
              </w:rPr>
            </w:pPr>
          </w:p>
        </w:tc>
      </w:tr>
      <w:tr w:rsidR="004B3D52" w:rsidRPr="004B3D52" w14:paraId="3F7C3B12" w14:textId="77777777" w:rsidTr="004B3D52">
        <w:trPr>
          <w:trHeight w:val="137"/>
        </w:trPr>
        <w:tc>
          <w:tcPr>
            <w:tcW w:w="2460" w:type="dxa"/>
            <w:vMerge w:val="restart"/>
            <w:tcBorders>
              <w:left w:val="single" w:sz="8" w:space="0" w:color="A7A9AC"/>
              <w:right w:val="single" w:sz="8" w:space="0" w:color="A7A9AC"/>
            </w:tcBorders>
            <w:vAlign w:val="bottom"/>
          </w:tcPr>
          <w:p w14:paraId="33E06B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392FBB8" w14:textId="77777777" w:rsidR="004B3D52" w:rsidRPr="004B3D52" w:rsidRDefault="004B3D52" w:rsidP="004B3D52">
            <w:pPr>
              <w:rPr>
                <w:rFonts w:eastAsiaTheme="minorEastAsia"/>
                <w:sz w:val="11"/>
                <w:szCs w:val="11"/>
              </w:rPr>
            </w:pPr>
          </w:p>
        </w:tc>
        <w:tc>
          <w:tcPr>
            <w:tcW w:w="1160" w:type="dxa"/>
            <w:vAlign w:val="bottom"/>
          </w:tcPr>
          <w:p w14:paraId="78CFA08D" w14:textId="77777777" w:rsidR="004B3D52" w:rsidRPr="004B3D52" w:rsidRDefault="004B3D52" w:rsidP="004B3D52">
            <w:pPr>
              <w:rPr>
                <w:rFonts w:eastAsiaTheme="minorEastAsia"/>
                <w:sz w:val="11"/>
                <w:szCs w:val="11"/>
              </w:rPr>
            </w:pPr>
          </w:p>
        </w:tc>
        <w:tc>
          <w:tcPr>
            <w:tcW w:w="1400" w:type="dxa"/>
            <w:vMerge/>
            <w:tcBorders>
              <w:right w:val="single" w:sz="8" w:space="0" w:color="A7A9AC"/>
            </w:tcBorders>
            <w:vAlign w:val="bottom"/>
          </w:tcPr>
          <w:p w14:paraId="504F31D7" w14:textId="77777777" w:rsidR="004B3D52" w:rsidRPr="004B3D52" w:rsidRDefault="004B3D52" w:rsidP="004B3D52">
            <w:pPr>
              <w:rPr>
                <w:rFonts w:eastAsiaTheme="minorEastAsia"/>
                <w:sz w:val="11"/>
                <w:szCs w:val="11"/>
              </w:rPr>
            </w:pPr>
          </w:p>
        </w:tc>
        <w:tc>
          <w:tcPr>
            <w:tcW w:w="0" w:type="dxa"/>
            <w:vAlign w:val="bottom"/>
          </w:tcPr>
          <w:p w14:paraId="0937DF3F" w14:textId="77777777" w:rsidR="004B3D52" w:rsidRPr="004B3D52" w:rsidRDefault="004B3D52" w:rsidP="004B3D52">
            <w:pPr>
              <w:rPr>
                <w:rFonts w:eastAsiaTheme="minorEastAsia"/>
                <w:sz w:val="1"/>
                <w:szCs w:val="1"/>
              </w:rPr>
            </w:pPr>
          </w:p>
        </w:tc>
      </w:tr>
      <w:tr w:rsidR="004B3D52" w:rsidRPr="004B3D52" w14:paraId="4090D8F3" w14:textId="77777777" w:rsidTr="004B3D52">
        <w:trPr>
          <w:trHeight w:val="76"/>
        </w:trPr>
        <w:tc>
          <w:tcPr>
            <w:tcW w:w="2460" w:type="dxa"/>
            <w:vMerge/>
            <w:tcBorders>
              <w:left w:val="single" w:sz="8" w:space="0" w:color="A7A9AC"/>
              <w:right w:val="single" w:sz="8" w:space="0" w:color="A7A9AC"/>
            </w:tcBorders>
            <w:vAlign w:val="bottom"/>
          </w:tcPr>
          <w:p w14:paraId="1BF2EA72"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118E723" w14:textId="77777777" w:rsidR="004B3D52" w:rsidRPr="004B3D52" w:rsidRDefault="004B3D52" w:rsidP="004B3D52">
            <w:pPr>
              <w:rPr>
                <w:rFonts w:eastAsiaTheme="minorEastAsia"/>
                <w:sz w:val="6"/>
                <w:szCs w:val="6"/>
              </w:rPr>
            </w:pPr>
          </w:p>
        </w:tc>
        <w:tc>
          <w:tcPr>
            <w:tcW w:w="1160" w:type="dxa"/>
            <w:vAlign w:val="bottom"/>
          </w:tcPr>
          <w:p w14:paraId="43680DBF"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09E41EAC" w14:textId="77777777" w:rsidR="004B3D52" w:rsidRPr="004B3D52" w:rsidRDefault="004B3D52" w:rsidP="004B3D52">
            <w:pPr>
              <w:rPr>
                <w:rFonts w:eastAsiaTheme="minorEastAsia"/>
                <w:sz w:val="6"/>
                <w:szCs w:val="6"/>
              </w:rPr>
            </w:pPr>
          </w:p>
        </w:tc>
        <w:tc>
          <w:tcPr>
            <w:tcW w:w="0" w:type="dxa"/>
            <w:vAlign w:val="bottom"/>
          </w:tcPr>
          <w:p w14:paraId="0F796E80" w14:textId="77777777" w:rsidR="004B3D52" w:rsidRPr="004B3D52" w:rsidRDefault="004B3D52" w:rsidP="004B3D52">
            <w:pPr>
              <w:rPr>
                <w:rFonts w:eastAsiaTheme="minorEastAsia"/>
                <w:sz w:val="1"/>
                <w:szCs w:val="1"/>
              </w:rPr>
            </w:pPr>
          </w:p>
        </w:tc>
      </w:tr>
      <w:tr w:rsidR="004B3D52" w:rsidRPr="004B3D52" w14:paraId="566301A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FDFC1D0"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61B12BF"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27AAD61F"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5FE52798" w14:textId="77777777" w:rsidR="004B3D52" w:rsidRPr="004B3D52" w:rsidRDefault="004B3D52" w:rsidP="004B3D52">
            <w:pPr>
              <w:rPr>
                <w:rFonts w:eastAsiaTheme="minorEastAsia"/>
                <w:sz w:val="5"/>
                <w:szCs w:val="5"/>
              </w:rPr>
            </w:pPr>
          </w:p>
        </w:tc>
        <w:tc>
          <w:tcPr>
            <w:tcW w:w="0" w:type="dxa"/>
            <w:vAlign w:val="bottom"/>
          </w:tcPr>
          <w:p w14:paraId="752CE53B" w14:textId="77777777" w:rsidR="004B3D52" w:rsidRPr="004B3D52" w:rsidRDefault="004B3D52" w:rsidP="004B3D52">
            <w:pPr>
              <w:rPr>
                <w:rFonts w:eastAsiaTheme="minorEastAsia"/>
                <w:sz w:val="1"/>
                <w:szCs w:val="1"/>
              </w:rPr>
            </w:pPr>
          </w:p>
        </w:tc>
      </w:tr>
      <w:tr w:rsidR="004B3D52" w:rsidRPr="004B3D52" w14:paraId="13480859" w14:textId="77777777" w:rsidTr="004B3D52">
        <w:trPr>
          <w:trHeight w:val="183"/>
        </w:trPr>
        <w:tc>
          <w:tcPr>
            <w:tcW w:w="2460" w:type="dxa"/>
            <w:tcBorders>
              <w:bottom w:val="single" w:sz="8" w:space="0" w:color="A7A9AC"/>
            </w:tcBorders>
            <w:vAlign w:val="bottom"/>
          </w:tcPr>
          <w:p w14:paraId="2F43D311" w14:textId="77777777" w:rsidR="004B3D52" w:rsidRPr="004B3D52" w:rsidRDefault="004B3D52" w:rsidP="004B3D52">
            <w:pPr>
              <w:rPr>
                <w:rFonts w:eastAsiaTheme="minorEastAsia"/>
                <w:sz w:val="15"/>
                <w:szCs w:val="15"/>
              </w:rPr>
            </w:pPr>
          </w:p>
        </w:tc>
        <w:tc>
          <w:tcPr>
            <w:tcW w:w="5980" w:type="dxa"/>
            <w:gridSpan w:val="2"/>
            <w:tcBorders>
              <w:bottom w:val="single" w:sz="8" w:space="0" w:color="A7A9AC"/>
            </w:tcBorders>
            <w:vAlign w:val="bottom"/>
          </w:tcPr>
          <w:p w14:paraId="5804F3C3" w14:textId="77777777" w:rsidR="004B3D52" w:rsidRPr="004B3D52" w:rsidRDefault="004B3D52" w:rsidP="004B3D52">
            <w:pPr>
              <w:rPr>
                <w:rFonts w:eastAsiaTheme="minorEastAsia"/>
                <w:sz w:val="15"/>
                <w:szCs w:val="15"/>
              </w:rPr>
            </w:pPr>
          </w:p>
        </w:tc>
        <w:tc>
          <w:tcPr>
            <w:tcW w:w="1400" w:type="dxa"/>
            <w:tcBorders>
              <w:bottom w:val="single" w:sz="8" w:space="0" w:color="A7A9AC"/>
            </w:tcBorders>
            <w:vAlign w:val="bottom"/>
          </w:tcPr>
          <w:p w14:paraId="51086FB5" w14:textId="77777777" w:rsidR="004B3D52" w:rsidRPr="004B3D52" w:rsidRDefault="004B3D52" w:rsidP="004B3D52">
            <w:pPr>
              <w:rPr>
                <w:rFonts w:eastAsiaTheme="minorEastAsia"/>
                <w:sz w:val="15"/>
                <w:szCs w:val="15"/>
              </w:rPr>
            </w:pPr>
          </w:p>
        </w:tc>
        <w:tc>
          <w:tcPr>
            <w:tcW w:w="0" w:type="dxa"/>
            <w:vAlign w:val="bottom"/>
          </w:tcPr>
          <w:p w14:paraId="4BB253DC" w14:textId="77777777" w:rsidR="004B3D52" w:rsidRPr="004B3D52" w:rsidRDefault="004B3D52" w:rsidP="004B3D52">
            <w:pPr>
              <w:rPr>
                <w:rFonts w:eastAsiaTheme="minorEastAsia"/>
                <w:sz w:val="1"/>
                <w:szCs w:val="1"/>
              </w:rPr>
            </w:pPr>
          </w:p>
        </w:tc>
      </w:tr>
      <w:tr w:rsidR="004B3D52" w:rsidRPr="004B3D52" w14:paraId="7C4CD211" w14:textId="77777777" w:rsidTr="004B3D52">
        <w:trPr>
          <w:trHeight w:val="251"/>
        </w:trPr>
        <w:tc>
          <w:tcPr>
            <w:tcW w:w="2460" w:type="dxa"/>
            <w:tcBorders>
              <w:left w:val="single" w:sz="8" w:space="0" w:color="A7A9AC"/>
              <w:right w:val="single" w:sz="8" w:space="0" w:color="A7A9AC"/>
            </w:tcBorders>
            <w:vAlign w:val="bottom"/>
          </w:tcPr>
          <w:p w14:paraId="4D75079D" w14:textId="77777777" w:rsidR="004B3D52" w:rsidRPr="004B3D52" w:rsidRDefault="004B3D52" w:rsidP="004B3D52">
            <w:pPr>
              <w:rPr>
                <w:rFonts w:eastAsiaTheme="minorEastAsia"/>
                <w:sz w:val="21"/>
                <w:szCs w:val="21"/>
              </w:rPr>
            </w:pPr>
          </w:p>
        </w:tc>
        <w:tc>
          <w:tcPr>
            <w:tcW w:w="5980" w:type="dxa"/>
            <w:gridSpan w:val="2"/>
            <w:vAlign w:val="bottom"/>
          </w:tcPr>
          <w:p w14:paraId="1DB1DE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00" w:type="dxa"/>
            <w:tcBorders>
              <w:right w:val="single" w:sz="8" w:space="0" w:color="A7A9AC"/>
            </w:tcBorders>
            <w:vAlign w:val="bottom"/>
          </w:tcPr>
          <w:p w14:paraId="4BA79995" w14:textId="77777777" w:rsidR="004B3D52" w:rsidRPr="004B3D52" w:rsidRDefault="004B3D52" w:rsidP="004B3D52">
            <w:pPr>
              <w:rPr>
                <w:rFonts w:eastAsiaTheme="minorEastAsia"/>
                <w:sz w:val="21"/>
                <w:szCs w:val="21"/>
              </w:rPr>
            </w:pPr>
          </w:p>
        </w:tc>
        <w:tc>
          <w:tcPr>
            <w:tcW w:w="0" w:type="dxa"/>
            <w:vAlign w:val="bottom"/>
          </w:tcPr>
          <w:p w14:paraId="77BBD7A5" w14:textId="77777777" w:rsidR="004B3D52" w:rsidRPr="004B3D52" w:rsidRDefault="004B3D52" w:rsidP="004B3D52">
            <w:pPr>
              <w:rPr>
                <w:rFonts w:eastAsiaTheme="minorEastAsia"/>
                <w:sz w:val="1"/>
                <w:szCs w:val="1"/>
              </w:rPr>
            </w:pPr>
          </w:p>
        </w:tc>
      </w:tr>
      <w:tr w:rsidR="004B3D52" w:rsidRPr="004B3D52" w14:paraId="1957BC0A" w14:textId="77777777" w:rsidTr="004B3D52">
        <w:trPr>
          <w:trHeight w:val="200"/>
        </w:trPr>
        <w:tc>
          <w:tcPr>
            <w:tcW w:w="2460" w:type="dxa"/>
            <w:vMerge w:val="restart"/>
            <w:tcBorders>
              <w:left w:val="single" w:sz="8" w:space="0" w:color="A7A9AC"/>
              <w:right w:val="single" w:sz="8" w:space="0" w:color="A7A9AC"/>
            </w:tcBorders>
            <w:vAlign w:val="bottom"/>
          </w:tcPr>
          <w:p w14:paraId="2A23E3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80" w:type="dxa"/>
            <w:gridSpan w:val="2"/>
            <w:vAlign w:val="bottom"/>
          </w:tcPr>
          <w:p w14:paraId="3DDE02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00" w:type="dxa"/>
            <w:tcBorders>
              <w:right w:val="single" w:sz="8" w:space="0" w:color="A7A9AC"/>
            </w:tcBorders>
            <w:vAlign w:val="bottom"/>
          </w:tcPr>
          <w:p w14:paraId="090828AA" w14:textId="77777777" w:rsidR="004B3D52" w:rsidRPr="004B3D52" w:rsidRDefault="004B3D52" w:rsidP="004B3D52">
            <w:pPr>
              <w:rPr>
                <w:rFonts w:eastAsiaTheme="minorEastAsia"/>
                <w:sz w:val="17"/>
                <w:szCs w:val="17"/>
              </w:rPr>
            </w:pPr>
          </w:p>
        </w:tc>
        <w:tc>
          <w:tcPr>
            <w:tcW w:w="0" w:type="dxa"/>
            <w:vAlign w:val="bottom"/>
          </w:tcPr>
          <w:p w14:paraId="190CC113" w14:textId="77777777" w:rsidR="004B3D52" w:rsidRPr="004B3D52" w:rsidRDefault="004B3D52" w:rsidP="004B3D52">
            <w:pPr>
              <w:rPr>
                <w:rFonts w:eastAsiaTheme="minorEastAsia"/>
                <w:sz w:val="1"/>
                <w:szCs w:val="1"/>
              </w:rPr>
            </w:pPr>
          </w:p>
        </w:tc>
      </w:tr>
      <w:tr w:rsidR="004B3D52" w:rsidRPr="004B3D52" w14:paraId="7D1D18D7" w14:textId="77777777" w:rsidTr="004B3D52">
        <w:trPr>
          <w:trHeight w:val="106"/>
        </w:trPr>
        <w:tc>
          <w:tcPr>
            <w:tcW w:w="2460" w:type="dxa"/>
            <w:vMerge/>
            <w:tcBorders>
              <w:left w:val="single" w:sz="8" w:space="0" w:color="A7A9AC"/>
              <w:right w:val="single" w:sz="8" w:space="0" w:color="A7A9AC"/>
            </w:tcBorders>
            <w:vAlign w:val="bottom"/>
          </w:tcPr>
          <w:p w14:paraId="55D57FB5"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7A9125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2D6454FC" w14:textId="77777777" w:rsidR="004B3D52" w:rsidRPr="004B3D52" w:rsidRDefault="004B3D52" w:rsidP="004B3D52">
            <w:pPr>
              <w:rPr>
                <w:rFonts w:eastAsiaTheme="minorEastAsia"/>
                <w:sz w:val="1"/>
                <w:szCs w:val="1"/>
              </w:rPr>
            </w:pPr>
          </w:p>
        </w:tc>
      </w:tr>
      <w:tr w:rsidR="004B3D52" w:rsidRPr="004B3D52" w14:paraId="2FCB7D75" w14:textId="77777777" w:rsidTr="004B3D52">
        <w:trPr>
          <w:trHeight w:val="94"/>
        </w:trPr>
        <w:tc>
          <w:tcPr>
            <w:tcW w:w="2460" w:type="dxa"/>
            <w:tcBorders>
              <w:left w:val="single" w:sz="8" w:space="0" w:color="A7A9AC"/>
              <w:right w:val="single" w:sz="8" w:space="0" w:color="A7A9AC"/>
            </w:tcBorders>
            <w:vAlign w:val="bottom"/>
          </w:tcPr>
          <w:p w14:paraId="604EF361"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4FDBB311" w14:textId="77777777" w:rsidR="004B3D52" w:rsidRPr="004B3D52" w:rsidRDefault="004B3D52" w:rsidP="004B3D52">
            <w:pPr>
              <w:rPr>
                <w:rFonts w:eastAsiaTheme="minorEastAsia"/>
                <w:sz w:val="8"/>
                <w:szCs w:val="8"/>
              </w:rPr>
            </w:pPr>
          </w:p>
        </w:tc>
        <w:tc>
          <w:tcPr>
            <w:tcW w:w="0" w:type="dxa"/>
            <w:vAlign w:val="bottom"/>
          </w:tcPr>
          <w:p w14:paraId="3A71836B" w14:textId="77777777" w:rsidR="004B3D52" w:rsidRPr="004B3D52" w:rsidRDefault="004B3D52" w:rsidP="004B3D52">
            <w:pPr>
              <w:rPr>
                <w:rFonts w:eastAsiaTheme="minorEastAsia"/>
                <w:sz w:val="1"/>
                <w:szCs w:val="1"/>
              </w:rPr>
            </w:pPr>
          </w:p>
        </w:tc>
      </w:tr>
      <w:tr w:rsidR="004B3D52" w:rsidRPr="004B3D52" w14:paraId="7094F6E1" w14:textId="77777777" w:rsidTr="004B3D52">
        <w:trPr>
          <w:trHeight w:val="202"/>
        </w:trPr>
        <w:tc>
          <w:tcPr>
            <w:tcW w:w="2460" w:type="dxa"/>
            <w:tcBorders>
              <w:left w:val="single" w:sz="8" w:space="0" w:color="A7A9AC"/>
              <w:right w:val="single" w:sz="8" w:space="0" w:color="A7A9AC"/>
            </w:tcBorders>
            <w:vAlign w:val="bottom"/>
          </w:tcPr>
          <w:p w14:paraId="2C98C653"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BFD29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выполнить местную анестезию (закапать 2 капли раствора дикаина).</w:t>
            </w:r>
          </w:p>
        </w:tc>
        <w:tc>
          <w:tcPr>
            <w:tcW w:w="0" w:type="dxa"/>
            <w:vAlign w:val="bottom"/>
          </w:tcPr>
          <w:p w14:paraId="3A26764B" w14:textId="77777777" w:rsidR="004B3D52" w:rsidRPr="004B3D52" w:rsidRDefault="004B3D52" w:rsidP="004B3D52">
            <w:pPr>
              <w:rPr>
                <w:rFonts w:eastAsiaTheme="minorEastAsia"/>
                <w:sz w:val="1"/>
                <w:szCs w:val="1"/>
              </w:rPr>
            </w:pPr>
          </w:p>
        </w:tc>
      </w:tr>
      <w:tr w:rsidR="004B3D52" w:rsidRPr="004B3D52" w14:paraId="31ED444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DD01B90"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3BE26AC" w14:textId="77777777" w:rsidR="004B3D52" w:rsidRPr="004B3D52" w:rsidRDefault="004B3D52" w:rsidP="004B3D52">
            <w:pPr>
              <w:rPr>
                <w:rFonts w:eastAsiaTheme="minorEastAsia"/>
                <w:sz w:val="5"/>
                <w:szCs w:val="5"/>
              </w:rPr>
            </w:pPr>
          </w:p>
        </w:tc>
        <w:tc>
          <w:tcPr>
            <w:tcW w:w="0" w:type="dxa"/>
            <w:vAlign w:val="bottom"/>
          </w:tcPr>
          <w:p w14:paraId="40DE79A3" w14:textId="77777777" w:rsidR="004B3D52" w:rsidRPr="004B3D52" w:rsidRDefault="004B3D52" w:rsidP="004B3D52">
            <w:pPr>
              <w:rPr>
                <w:rFonts w:eastAsiaTheme="minorEastAsia"/>
                <w:sz w:val="1"/>
                <w:szCs w:val="1"/>
              </w:rPr>
            </w:pPr>
          </w:p>
        </w:tc>
      </w:tr>
      <w:tr w:rsidR="004B3D52" w:rsidRPr="004B3D52" w14:paraId="080B6297" w14:textId="77777777" w:rsidTr="004B3D52">
        <w:trPr>
          <w:trHeight w:val="251"/>
        </w:trPr>
        <w:tc>
          <w:tcPr>
            <w:tcW w:w="2460" w:type="dxa"/>
            <w:tcBorders>
              <w:left w:val="single" w:sz="8" w:space="0" w:color="A7A9AC"/>
              <w:right w:val="single" w:sz="8" w:space="0" w:color="A7A9AC"/>
            </w:tcBorders>
            <w:vAlign w:val="bottom"/>
          </w:tcPr>
          <w:p w14:paraId="7661E887" w14:textId="77777777" w:rsidR="004B3D52" w:rsidRPr="004B3D52" w:rsidRDefault="004B3D52" w:rsidP="004B3D52">
            <w:pPr>
              <w:rPr>
                <w:rFonts w:eastAsiaTheme="minorEastAsia"/>
                <w:sz w:val="21"/>
                <w:szCs w:val="21"/>
              </w:rPr>
            </w:pPr>
          </w:p>
        </w:tc>
        <w:tc>
          <w:tcPr>
            <w:tcW w:w="7380" w:type="dxa"/>
            <w:gridSpan w:val="3"/>
            <w:tcBorders>
              <w:right w:val="single" w:sz="8" w:space="0" w:color="A7A9AC"/>
            </w:tcBorders>
            <w:vAlign w:val="bottom"/>
          </w:tcPr>
          <w:p w14:paraId="252289D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Оттянув нижнее веко, вращающими движениями провести зондом 4-5 раз по </w:t>
            </w:r>
            <w:proofErr w:type="spellStart"/>
            <w:r w:rsidRPr="004B3D52">
              <w:rPr>
                <w:rFonts w:ascii="Arial" w:eastAsia="Arial" w:hAnsi="Arial" w:cs="Arial"/>
                <w:sz w:val="16"/>
                <w:szCs w:val="16"/>
              </w:rPr>
              <w:t>конъюн</w:t>
            </w:r>
            <w:proofErr w:type="spellEnd"/>
            <w:r w:rsidRPr="004B3D52">
              <w:rPr>
                <w:rFonts w:ascii="Arial" w:eastAsia="Arial" w:hAnsi="Arial" w:cs="Arial"/>
                <w:sz w:val="16"/>
                <w:szCs w:val="16"/>
              </w:rPr>
              <w:t>-</w:t>
            </w:r>
          </w:p>
        </w:tc>
        <w:tc>
          <w:tcPr>
            <w:tcW w:w="0" w:type="dxa"/>
            <w:vAlign w:val="bottom"/>
          </w:tcPr>
          <w:p w14:paraId="390ECE41" w14:textId="77777777" w:rsidR="004B3D52" w:rsidRPr="004B3D52" w:rsidRDefault="004B3D52" w:rsidP="004B3D52">
            <w:pPr>
              <w:rPr>
                <w:rFonts w:eastAsiaTheme="minorEastAsia"/>
                <w:sz w:val="1"/>
                <w:szCs w:val="1"/>
              </w:rPr>
            </w:pPr>
          </w:p>
        </w:tc>
      </w:tr>
      <w:tr w:rsidR="004B3D52" w:rsidRPr="004B3D52" w14:paraId="0B3D93F7" w14:textId="77777777" w:rsidTr="004B3D52">
        <w:trPr>
          <w:trHeight w:val="200"/>
        </w:trPr>
        <w:tc>
          <w:tcPr>
            <w:tcW w:w="2460" w:type="dxa"/>
            <w:tcBorders>
              <w:left w:val="single" w:sz="8" w:space="0" w:color="A7A9AC"/>
              <w:right w:val="single" w:sz="8" w:space="0" w:color="A7A9AC"/>
            </w:tcBorders>
            <w:vAlign w:val="bottom"/>
          </w:tcPr>
          <w:p w14:paraId="37D1FF91" w14:textId="77777777" w:rsidR="004B3D52" w:rsidRPr="004B3D52" w:rsidRDefault="004B3D52" w:rsidP="004B3D52">
            <w:pPr>
              <w:rPr>
                <w:rFonts w:eastAsiaTheme="minorEastAsia"/>
                <w:sz w:val="17"/>
                <w:szCs w:val="17"/>
              </w:rPr>
            </w:pPr>
          </w:p>
        </w:tc>
        <w:tc>
          <w:tcPr>
            <w:tcW w:w="5980" w:type="dxa"/>
            <w:gridSpan w:val="2"/>
            <w:vAlign w:val="bottom"/>
          </w:tcPr>
          <w:p w14:paraId="0E4626C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ктиве</w:t>
            </w:r>
            <w:proofErr w:type="spellEnd"/>
            <w:r w:rsidRPr="004B3D52">
              <w:rPr>
                <w:rFonts w:ascii="Arial" w:eastAsia="Arial" w:hAnsi="Arial" w:cs="Arial"/>
                <w:sz w:val="16"/>
                <w:szCs w:val="16"/>
              </w:rPr>
              <w:t>, захватывая внешний и внутренний углы глаза.</w:t>
            </w:r>
          </w:p>
        </w:tc>
        <w:tc>
          <w:tcPr>
            <w:tcW w:w="1400" w:type="dxa"/>
            <w:tcBorders>
              <w:right w:val="single" w:sz="8" w:space="0" w:color="A7A9AC"/>
            </w:tcBorders>
            <w:vAlign w:val="bottom"/>
          </w:tcPr>
          <w:p w14:paraId="344B9177" w14:textId="77777777" w:rsidR="004B3D52" w:rsidRPr="004B3D52" w:rsidRDefault="004B3D52" w:rsidP="004B3D52">
            <w:pPr>
              <w:rPr>
                <w:rFonts w:eastAsiaTheme="minorEastAsia"/>
                <w:sz w:val="17"/>
                <w:szCs w:val="17"/>
              </w:rPr>
            </w:pPr>
          </w:p>
        </w:tc>
        <w:tc>
          <w:tcPr>
            <w:tcW w:w="0" w:type="dxa"/>
            <w:vAlign w:val="bottom"/>
          </w:tcPr>
          <w:p w14:paraId="521859E5" w14:textId="77777777" w:rsidR="004B3D52" w:rsidRPr="004B3D52" w:rsidRDefault="004B3D52" w:rsidP="004B3D52">
            <w:pPr>
              <w:rPr>
                <w:rFonts w:eastAsiaTheme="minorEastAsia"/>
                <w:sz w:val="1"/>
                <w:szCs w:val="1"/>
              </w:rPr>
            </w:pPr>
          </w:p>
        </w:tc>
      </w:tr>
      <w:tr w:rsidR="004B3D52" w:rsidRPr="004B3D52" w14:paraId="342CD562" w14:textId="77777777" w:rsidTr="004B3D52">
        <w:trPr>
          <w:trHeight w:val="200"/>
        </w:trPr>
        <w:tc>
          <w:tcPr>
            <w:tcW w:w="2460" w:type="dxa"/>
            <w:tcBorders>
              <w:left w:val="single" w:sz="8" w:space="0" w:color="A7A9AC"/>
              <w:right w:val="single" w:sz="8" w:space="0" w:color="A7A9AC"/>
            </w:tcBorders>
            <w:vAlign w:val="bottom"/>
          </w:tcPr>
          <w:p w14:paraId="5462222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3C602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Поместить рабочую часть зонда, содержащую исследуемый материал, в пробирку типа</w:t>
            </w:r>
          </w:p>
        </w:tc>
        <w:tc>
          <w:tcPr>
            <w:tcW w:w="0" w:type="dxa"/>
            <w:vAlign w:val="bottom"/>
          </w:tcPr>
          <w:p w14:paraId="6E4A51B1" w14:textId="77777777" w:rsidR="004B3D52" w:rsidRPr="004B3D52" w:rsidRDefault="004B3D52" w:rsidP="004B3D52">
            <w:pPr>
              <w:rPr>
                <w:rFonts w:eastAsiaTheme="minorEastAsia"/>
                <w:sz w:val="1"/>
                <w:szCs w:val="1"/>
              </w:rPr>
            </w:pPr>
          </w:p>
        </w:tc>
      </w:tr>
      <w:tr w:rsidR="004B3D52" w:rsidRPr="004B3D52" w14:paraId="325A1FE2" w14:textId="77777777" w:rsidTr="004B3D52">
        <w:trPr>
          <w:trHeight w:val="200"/>
        </w:trPr>
        <w:tc>
          <w:tcPr>
            <w:tcW w:w="2460" w:type="dxa"/>
            <w:tcBorders>
              <w:left w:val="single" w:sz="8" w:space="0" w:color="A7A9AC"/>
              <w:right w:val="single" w:sz="8" w:space="0" w:color="A7A9AC"/>
            </w:tcBorders>
            <w:vAlign w:val="bottom"/>
          </w:tcPr>
          <w:p w14:paraId="3702E19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049591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бесцветной транспортной средой, обломить в области насечки, </w:t>
            </w:r>
            <w:proofErr w:type="spellStart"/>
            <w:r w:rsidRPr="004B3D52">
              <w:rPr>
                <w:rFonts w:ascii="Arial" w:eastAsia="Arial" w:hAnsi="Arial" w:cs="Arial"/>
                <w:sz w:val="16"/>
                <w:szCs w:val="16"/>
              </w:rPr>
              <w:t>прикры</w:t>
            </w:r>
            <w:proofErr w:type="spellEnd"/>
            <w:r w:rsidRPr="004B3D52">
              <w:rPr>
                <w:rFonts w:ascii="Arial" w:eastAsia="Arial" w:hAnsi="Arial" w:cs="Arial"/>
                <w:sz w:val="16"/>
                <w:szCs w:val="16"/>
              </w:rPr>
              <w:t>-</w:t>
            </w:r>
          </w:p>
        </w:tc>
        <w:tc>
          <w:tcPr>
            <w:tcW w:w="0" w:type="dxa"/>
            <w:vAlign w:val="bottom"/>
          </w:tcPr>
          <w:p w14:paraId="790E3D7F" w14:textId="77777777" w:rsidR="004B3D52" w:rsidRPr="004B3D52" w:rsidRDefault="004B3D52" w:rsidP="004B3D52">
            <w:pPr>
              <w:rPr>
                <w:rFonts w:eastAsiaTheme="minorEastAsia"/>
                <w:sz w:val="1"/>
                <w:szCs w:val="1"/>
              </w:rPr>
            </w:pPr>
          </w:p>
        </w:tc>
      </w:tr>
      <w:tr w:rsidR="004B3D52" w:rsidRPr="004B3D52" w14:paraId="02653329" w14:textId="77777777" w:rsidTr="004B3D52">
        <w:trPr>
          <w:trHeight w:val="235"/>
        </w:trPr>
        <w:tc>
          <w:tcPr>
            <w:tcW w:w="2460" w:type="dxa"/>
            <w:tcBorders>
              <w:left w:val="single" w:sz="8" w:space="0" w:color="A7A9AC"/>
              <w:right w:val="single" w:sz="8" w:space="0" w:color="A7A9AC"/>
            </w:tcBorders>
            <w:vAlign w:val="bottom"/>
          </w:tcPr>
          <w:p w14:paraId="4685E6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19EAE46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6348FED6" w14:textId="77777777" w:rsidR="004B3D52" w:rsidRPr="004B3D52" w:rsidRDefault="004B3D52" w:rsidP="004B3D52">
            <w:pPr>
              <w:rPr>
                <w:rFonts w:eastAsiaTheme="minorEastAsia"/>
                <w:sz w:val="1"/>
                <w:szCs w:val="1"/>
              </w:rPr>
            </w:pPr>
          </w:p>
        </w:tc>
      </w:tr>
      <w:tr w:rsidR="004B3D52" w:rsidRPr="004B3D52" w14:paraId="4FABBF42" w14:textId="77777777" w:rsidTr="004B3D52">
        <w:trPr>
          <w:trHeight w:val="222"/>
        </w:trPr>
        <w:tc>
          <w:tcPr>
            <w:tcW w:w="2460" w:type="dxa"/>
            <w:tcBorders>
              <w:left w:val="single" w:sz="8" w:space="0" w:color="A7A9AC"/>
              <w:right w:val="single" w:sz="8" w:space="0" w:color="A7A9AC"/>
            </w:tcBorders>
            <w:vAlign w:val="bottom"/>
          </w:tcPr>
          <w:p w14:paraId="7F685015" w14:textId="77777777" w:rsidR="004B3D52" w:rsidRPr="004B3D52" w:rsidRDefault="004B3D52" w:rsidP="004B3D52">
            <w:pPr>
              <w:rPr>
                <w:rFonts w:eastAsiaTheme="minorEastAsia"/>
                <w:sz w:val="19"/>
                <w:szCs w:val="19"/>
              </w:rPr>
            </w:pPr>
          </w:p>
        </w:tc>
        <w:tc>
          <w:tcPr>
            <w:tcW w:w="7380" w:type="dxa"/>
            <w:gridSpan w:val="3"/>
            <w:tcBorders>
              <w:right w:val="single" w:sz="8" w:space="0" w:color="A7A9AC"/>
            </w:tcBorders>
            <w:vAlign w:val="bottom"/>
          </w:tcPr>
          <w:p w14:paraId="5FD52B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цито-</w:t>
            </w:r>
          </w:p>
        </w:tc>
        <w:tc>
          <w:tcPr>
            <w:tcW w:w="0" w:type="dxa"/>
            <w:vAlign w:val="bottom"/>
          </w:tcPr>
          <w:p w14:paraId="0FF546D9" w14:textId="77777777" w:rsidR="004B3D52" w:rsidRPr="004B3D52" w:rsidRDefault="004B3D52" w:rsidP="004B3D52">
            <w:pPr>
              <w:rPr>
                <w:rFonts w:eastAsiaTheme="minorEastAsia"/>
                <w:sz w:val="1"/>
                <w:szCs w:val="1"/>
              </w:rPr>
            </w:pPr>
          </w:p>
        </w:tc>
      </w:tr>
      <w:tr w:rsidR="004B3D52" w:rsidRPr="004B3D52" w14:paraId="33F90412" w14:textId="77777777" w:rsidTr="004B3D52">
        <w:trPr>
          <w:trHeight w:val="200"/>
        </w:trPr>
        <w:tc>
          <w:tcPr>
            <w:tcW w:w="2460" w:type="dxa"/>
            <w:tcBorders>
              <w:left w:val="single" w:sz="8" w:space="0" w:color="A7A9AC"/>
              <w:right w:val="single" w:sz="8" w:space="0" w:color="A7A9AC"/>
            </w:tcBorders>
            <w:vAlign w:val="bottom"/>
          </w:tcPr>
          <w:p w14:paraId="0AD52B4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EEB31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щётки или зонда! Это может привести к перекрёстной контаминации клиническим мате-</w:t>
            </w:r>
          </w:p>
        </w:tc>
        <w:tc>
          <w:tcPr>
            <w:tcW w:w="0" w:type="dxa"/>
            <w:vAlign w:val="bottom"/>
          </w:tcPr>
          <w:p w14:paraId="0FD686AB" w14:textId="77777777" w:rsidR="004B3D52" w:rsidRPr="004B3D52" w:rsidRDefault="004B3D52" w:rsidP="004B3D52">
            <w:pPr>
              <w:rPr>
                <w:rFonts w:eastAsiaTheme="minorEastAsia"/>
                <w:sz w:val="1"/>
                <w:szCs w:val="1"/>
              </w:rPr>
            </w:pPr>
          </w:p>
        </w:tc>
      </w:tr>
      <w:tr w:rsidR="004B3D52" w:rsidRPr="004B3D52" w14:paraId="78C83F57" w14:textId="77777777" w:rsidTr="004B3D52">
        <w:trPr>
          <w:trHeight w:val="202"/>
        </w:trPr>
        <w:tc>
          <w:tcPr>
            <w:tcW w:w="2460" w:type="dxa"/>
            <w:tcBorders>
              <w:left w:val="single" w:sz="8" w:space="0" w:color="A7A9AC"/>
              <w:right w:val="single" w:sz="8" w:space="0" w:color="A7A9AC"/>
            </w:tcBorders>
            <w:vAlign w:val="bottom"/>
          </w:tcPr>
          <w:p w14:paraId="731DF7FC" w14:textId="77777777" w:rsidR="004B3D52" w:rsidRPr="004B3D52" w:rsidRDefault="004B3D52" w:rsidP="004B3D52">
            <w:pPr>
              <w:rPr>
                <w:rFonts w:eastAsiaTheme="minorEastAsia"/>
                <w:sz w:val="17"/>
                <w:szCs w:val="17"/>
              </w:rPr>
            </w:pPr>
          </w:p>
        </w:tc>
        <w:tc>
          <w:tcPr>
            <w:tcW w:w="5980" w:type="dxa"/>
            <w:gridSpan w:val="2"/>
            <w:vAlign w:val="bottom"/>
          </w:tcPr>
          <w:p w14:paraId="5FBF69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риалом и, как следствие, получению ложноположительных результатов.</w:t>
            </w:r>
          </w:p>
        </w:tc>
        <w:tc>
          <w:tcPr>
            <w:tcW w:w="1400" w:type="dxa"/>
            <w:tcBorders>
              <w:right w:val="single" w:sz="8" w:space="0" w:color="A7A9AC"/>
            </w:tcBorders>
            <w:vAlign w:val="bottom"/>
          </w:tcPr>
          <w:p w14:paraId="4D3B226E" w14:textId="77777777" w:rsidR="004B3D52" w:rsidRPr="004B3D52" w:rsidRDefault="004B3D52" w:rsidP="004B3D52">
            <w:pPr>
              <w:rPr>
                <w:rFonts w:eastAsiaTheme="minorEastAsia"/>
                <w:sz w:val="17"/>
                <w:szCs w:val="17"/>
              </w:rPr>
            </w:pPr>
          </w:p>
        </w:tc>
        <w:tc>
          <w:tcPr>
            <w:tcW w:w="0" w:type="dxa"/>
            <w:vAlign w:val="bottom"/>
          </w:tcPr>
          <w:p w14:paraId="70A4AE86" w14:textId="77777777" w:rsidR="004B3D52" w:rsidRPr="004B3D52" w:rsidRDefault="004B3D52" w:rsidP="004B3D52">
            <w:pPr>
              <w:rPr>
                <w:rFonts w:eastAsiaTheme="minorEastAsia"/>
                <w:sz w:val="1"/>
                <w:szCs w:val="1"/>
              </w:rPr>
            </w:pPr>
          </w:p>
        </w:tc>
      </w:tr>
      <w:tr w:rsidR="004B3D52" w:rsidRPr="004B3D52" w14:paraId="78325AA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532E5C4"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CA55F19"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6F3E4C8C"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440B8A79" w14:textId="77777777" w:rsidR="004B3D52" w:rsidRPr="004B3D52" w:rsidRDefault="004B3D52" w:rsidP="004B3D52">
            <w:pPr>
              <w:rPr>
                <w:rFonts w:eastAsiaTheme="minorEastAsia"/>
                <w:sz w:val="5"/>
                <w:szCs w:val="5"/>
              </w:rPr>
            </w:pPr>
          </w:p>
        </w:tc>
        <w:tc>
          <w:tcPr>
            <w:tcW w:w="0" w:type="dxa"/>
            <w:vAlign w:val="bottom"/>
          </w:tcPr>
          <w:p w14:paraId="09CC284A" w14:textId="77777777" w:rsidR="004B3D52" w:rsidRPr="004B3D52" w:rsidRDefault="004B3D52" w:rsidP="004B3D52">
            <w:pPr>
              <w:rPr>
                <w:rFonts w:eastAsiaTheme="minorEastAsia"/>
                <w:sz w:val="1"/>
                <w:szCs w:val="1"/>
              </w:rPr>
            </w:pPr>
          </w:p>
        </w:tc>
      </w:tr>
      <w:tr w:rsidR="004B3D52" w:rsidRPr="004B3D52" w14:paraId="569916FE" w14:textId="77777777" w:rsidTr="004B3D52">
        <w:trPr>
          <w:trHeight w:val="245"/>
        </w:trPr>
        <w:tc>
          <w:tcPr>
            <w:tcW w:w="2460" w:type="dxa"/>
            <w:tcBorders>
              <w:left w:val="single" w:sz="8" w:space="0" w:color="A7A9AC"/>
              <w:right w:val="single" w:sz="8" w:space="0" w:color="A7A9AC"/>
            </w:tcBorders>
            <w:vAlign w:val="bottom"/>
          </w:tcPr>
          <w:p w14:paraId="3ECD76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980" w:type="dxa"/>
            <w:gridSpan w:val="2"/>
            <w:vMerge w:val="restart"/>
            <w:vAlign w:val="bottom"/>
          </w:tcPr>
          <w:p w14:paraId="6B510D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1400" w:type="dxa"/>
            <w:tcBorders>
              <w:right w:val="single" w:sz="8" w:space="0" w:color="A7A9AC"/>
            </w:tcBorders>
            <w:vAlign w:val="bottom"/>
          </w:tcPr>
          <w:p w14:paraId="1F6E5DC7" w14:textId="77777777" w:rsidR="004B3D52" w:rsidRPr="004B3D52" w:rsidRDefault="004B3D52" w:rsidP="004B3D52">
            <w:pPr>
              <w:rPr>
                <w:rFonts w:eastAsiaTheme="minorEastAsia"/>
                <w:sz w:val="21"/>
                <w:szCs w:val="21"/>
              </w:rPr>
            </w:pPr>
          </w:p>
        </w:tc>
        <w:tc>
          <w:tcPr>
            <w:tcW w:w="0" w:type="dxa"/>
            <w:vAlign w:val="bottom"/>
          </w:tcPr>
          <w:p w14:paraId="68105BA7" w14:textId="77777777" w:rsidR="004B3D52" w:rsidRPr="004B3D52" w:rsidRDefault="004B3D52" w:rsidP="004B3D52">
            <w:pPr>
              <w:rPr>
                <w:rFonts w:eastAsiaTheme="minorEastAsia"/>
                <w:sz w:val="1"/>
                <w:szCs w:val="1"/>
              </w:rPr>
            </w:pPr>
          </w:p>
        </w:tc>
      </w:tr>
      <w:tr w:rsidR="004B3D52" w:rsidRPr="004B3D52" w14:paraId="2FB7C3EC" w14:textId="77777777" w:rsidTr="004B3D52">
        <w:trPr>
          <w:trHeight w:val="137"/>
        </w:trPr>
        <w:tc>
          <w:tcPr>
            <w:tcW w:w="2460" w:type="dxa"/>
            <w:vMerge w:val="restart"/>
            <w:tcBorders>
              <w:left w:val="single" w:sz="8" w:space="0" w:color="A7A9AC"/>
              <w:right w:val="single" w:sz="8" w:space="0" w:color="A7A9AC"/>
            </w:tcBorders>
            <w:vAlign w:val="bottom"/>
          </w:tcPr>
          <w:p w14:paraId="4A13FB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80" w:type="dxa"/>
            <w:gridSpan w:val="2"/>
            <w:vMerge/>
            <w:vAlign w:val="bottom"/>
          </w:tcPr>
          <w:p w14:paraId="7BAD9052"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4C8693FF" w14:textId="77777777" w:rsidR="004B3D52" w:rsidRPr="004B3D52" w:rsidRDefault="004B3D52" w:rsidP="004B3D52">
            <w:pPr>
              <w:rPr>
                <w:rFonts w:eastAsiaTheme="minorEastAsia"/>
                <w:sz w:val="11"/>
                <w:szCs w:val="11"/>
              </w:rPr>
            </w:pPr>
          </w:p>
        </w:tc>
        <w:tc>
          <w:tcPr>
            <w:tcW w:w="0" w:type="dxa"/>
            <w:vAlign w:val="bottom"/>
          </w:tcPr>
          <w:p w14:paraId="61E8815D" w14:textId="77777777" w:rsidR="004B3D52" w:rsidRPr="004B3D52" w:rsidRDefault="004B3D52" w:rsidP="004B3D52">
            <w:pPr>
              <w:rPr>
                <w:rFonts w:eastAsiaTheme="minorEastAsia"/>
                <w:sz w:val="1"/>
                <w:szCs w:val="1"/>
              </w:rPr>
            </w:pPr>
          </w:p>
        </w:tc>
      </w:tr>
      <w:tr w:rsidR="004B3D52" w:rsidRPr="004B3D52" w14:paraId="19F5CA44" w14:textId="77777777" w:rsidTr="004B3D52">
        <w:trPr>
          <w:trHeight w:val="76"/>
        </w:trPr>
        <w:tc>
          <w:tcPr>
            <w:tcW w:w="2460" w:type="dxa"/>
            <w:vMerge/>
            <w:tcBorders>
              <w:left w:val="single" w:sz="8" w:space="0" w:color="A7A9AC"/>
              <w:right w:val="single" w:sz="8" w:space="0" w:color="A7A9AC"/>
            </w:tcBorders>
            <w:vAlign w:val="bottom"/>
          </w:tcPr>
          <w:p w14:paraId="37E4073B" w14:textId="77777777" w:rsidR="004B3D52" w:rsidRPr="004B3D52" w:rsidRDefault="004B3D52" w:rsidP="004B3D52">
            <w:pPr>
              <w:rPr>
                <w:rFonts w:eastAsiaTheme="minorEastAsia"/>
                <w:sz w:val="6"/>
                <w:szCs w:val="6"/>
              </w:rPr>
            </w:pPr>
          </w:p>
        </w:tc>
        <w:tc>
          <w:tcPr>
            <w:tcW w:w="4820" w:type="dxa"/>
            <w:vAlign w:val="bottom"/>
          </w:tcPr>
          <w:p w14:paraId="41F63BC0" w14:textId="77777777" w:rsidR="004B3D52" w:rsidRPr="004B3D52" w:rsidRDefault="004B3D52" w:rsidP="004B3D52">
            <w:pPr>
              <w:rPr>
                <w:rFonts w:eastAsiaTheme="minorEastAsia"/>
                <w:sz w:val="6"/>
                <w:szCs w:val="6"/>
              </w:rPr>
            </w:pPr>
          </w:p>
        </w:tc>
        <w:tc>
          <w:tcPr>
            <w:tcW w:w="1160" w:type="dxa"/>
            <w:vAlign w:val="bottom"/>
          </w:tcPr>
          <w:p w14:paraId="1E5EFC02"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3CF6A89A" w14:textId="77777777" w:rsidR="004B3D52" w:rsidRPr="004B3D52" w:rsidRDefault="004B3D52" w:rsidP="004B3D52">
            <w:pPr>
              <w:rPr>
                <w:rFonts w:eastAsiaTheme="minorEastAsia"/>
                <w:sz w:val="6"/>
                <w:szCs w:val="6"/>
              </w:rPr>
            </w:pPr>
          </w:p>
        </w:tc>
        <w:tc>
          <w:tcPr>
            <w:tcW w:w="0" w:type="dxa"/>
            <w:vAlign w:val="bottom"/>
          </w:tcPr>
          <w:p w14:paraId="5DAEE78C" w14:textId="77777777" w:rsidR="004B3D52" w:rsidRPr="004B3D52" w:rsidRDefault="004B3D52" w:rsidP="004B3D52">
            <w:pPr>
              <w:rPr>
                <w:rFonts w:eastAsiaTheme="minorEastAsia"/>
                <w:sz w:val="1"/>
                <w:szCs w:val="1"/>
              </w:rPr>
            </w:pPr>
          </w:p>
        </w:tc>
      </w:tr>
      <w:tr w:rsidR="004B3D52" w:rsidRPr="004B3D52" w14:paraId="6701069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55D557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8A48A00"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0B4EFEB1"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708D73DC" w14:textId="77777777" w:rsidR="004B3D52" w:rsidRPr="004B3D52" w:rsidRDefault="004B3D52" w:rsidP="004B3D52">
            <w:pPr>
              <w:rPr>
                <w:rFonts w:eastAsiaTheme="minorEastAsia"/>
                <w:sz w:val="5"/>
                <w:szCs w:val="5"/>
              </w:rPr>
            </w:pPr>
          </w:p>
        </w:tc>
        <w:tc>
          <w:tcPr>
            <w:tcW w:w="0" w:type="dxa"/>
            <w:vAlign w:val="bottom"/>
          </w:tcPr>
          <w:p w14:paraId="7DA2BB86" w14:textId="77777777" w:rsidR="004B3D52" w:rsidRPr="004B3D52" w:rsidRDefault="004B3D52" w:rsidP="004B3D52">
            <w:pPr>
              <w:rPr>
                <w:rFonts w:eastAsiaTheme="minorEastAsia"/>
                <w:sz w:val="1"/>
                <w:szCs w:val="1"/>
              </w:rPr>
            </w:pPr>
          </w:p>
        </w:tc>
      </w:tr>
      <w:tr w:rsidR="004B3D52" w:rsidRPr="004B3D52" w14:paraId="41CF51C8" w14:textId="77777777" w:rsidTr="004B3D52">
        <w:trPr>
          <w:trHeight w:val="245"/>
        </w:trPr>
        <w:tc>
          <w:tcPr>
            <w:tcW w:w="2460" w:type="dxa"/>
            <w:tcBorders>
              <w:left w:val="single" w:sz="8" w:space="0" w:color="A7A9AC"/>
              <w:right w:val="single" w:sz="8" w:space="0" w:color="A7A9AC"/>
            </w:tcBorders>
            <w:vAlign w:val="bottom"/>
          </w:tcPr>
          <w:p w14:paraId="2D66423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20" w:type="dxa"/>
            <w:vAlign w:val="bottom"/>
          </w:tcPr>
          <w:p w14:paraId="47063741" w14:textId="77777777" w:rsidR="004B3D52" w:rsidRPr="004B3D52" w:rsidRDefault="004B3D52" w:rsidP="004B3D52">
            <w:pPr>
              <w:rPr>
                <w:rFonts w:eastAsiaTheme="minorEastAsia"/>
                <w:sz w:val="21"/>
                <w:szCs w:val="21"/>
              </w:rPr>
            </w:pPr>
          </w:p>
        </w:tc>
        <w:tc>
          <w:tcPr>
            <w:tcW w:w="1160" w:type="dxa"/>
            <w:vAlign w:val="bottom"/>
          </w:tcPr>
          <w:p w14:paraId="54829034" w14:textId="77777777" w:rsidR="004B3D52" w:rsidRPr="004B3D52" w:rsidRDefault="004B3D52" w:rsidP="004B3D52">
            <w:pPr>
              <w:rPr>
                <w:rFonts w:eastAsiaTheme="minorEastAsia"/>
                <w:sz w:val="21"/>
                <w:szCs w:val="21"/>
              </w:rPr>
            </w:pPr>
          </w:p>
        </w:tc>
        <w:tc>
          <w:tcPr>
            <w:tcW w:w="1400" w:type="dxa"/>
            <w:tcBorders>
              <w:right w:val="single" w:sz="8" w:space="0" w:color="A7A9AC"/>
            </w:tcBorders>
            <w:vAlign w:val="bottom"/>
          </w:tcPr>
          <w:p w14:paraId="2FE301B2" w14:textId="77777777" w:rsidR="004B3D52" w:rsidRPr="004B3D52" w:rsidRDefault="004B3D52" w:rsidP="004B3D52">
            <w:pPr>
              <w:rPr>
                <w:rFonts w:eastAsiaTheme="minorEastAsia"/>
                <w:sz w:val="21"/>
                <w:szCs w:val="21"/>
              </w:rPr>
            </w:pPr>
          </w:p>
        </w:tc>
        <w:tc>
          <w:tcPr>
            <w:tcW w:w="0" w:type="dxa"/>
            <w:vAlign w:val="bottom"/>
          </w:tcPr>
          <w:p w14:paraId="32C4C53C" w14:textId="77777777" w:rsidR="004B3D52" w:rsidRPr="004B3D52" w:rsidRDefault="004B3D52" w:rsidP="004B3D52">
            <w:pPr>
              <w:rPr>
                <w:rFonts w:eastAsiaTheme="minorEastAsia"/>
                <w:sz w:val="1"/>
                <w:szCs w:val="1"/>
              </w:rPr>
            </w:pPr>
          </w:p>
        </w:tc>
      </w:tr>
      <w:tr w:rsidR="004B3D52" w:rsidRPr="004B3D52" w14:paraId="5B2BDCF1" w14:textId="77777777" w:rsidTr="004B3D52">
        <w:trPr>
          <w:trHeight w:val="200"/>
        </w:trPr>
        <w:tc>
          <w:tcPr>
            <w:tcW w:w="2460" w:type="dxa"/>
            <w:tcBorders>
              <w:left w:val="single" w:sz="8" w:space="0" w:color="A7A9AC"/>
              <w:right w:val="single" w:sz="8" w:space="0" w:color="A7A9AC"/>
            </w:tcBorders>
            <w:vAlign w:val="bottom"/>
          </w:tcPr>
          <w:p w14:paraId="49814E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980" w:type="dxa"/>
            <w:gridSpan w:val="2"/>
            <w:vAlign w:val="bottom"/>
          </w:tcPr>
          <w:p w14:paraId="00A6E3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400" w:type="dxa"/>
            <w:tcBorders>
              <w:right w:val="single" w:sz="8" w:space="0" w:color="A7A9AC"/>
            </w:tcBorders>
            <w:vAlign w:val="bottom"/>
          </w:tcPr>
          <w:p w14:paraId="1D6710F1" w14:textId="77777777" w:rsidR="004B3D52" w:rsidRPr="004B3D52" w:rsidRDefault="004B3D52" w:rsidP="004B3D52">
            <w:pPr>
              <w:rPr>
                <w:rFonts w:eastAsiaTheme="minorEastAsia"/>
                <w:sz w:val="17"/>
                <w:szCs w:val="17"/>
              </w:rPr>
            </w:pPr>
          </w:p>
        </w:tc>
        <w:tc>
          <w:tcPr>
            <w:tcW w:w="0" w:type="dxa"/>
            <w:vAlign w:val="bottom"/>
          </w:tcPr>
          <w:p w14:paraId="1601B93B" w14:textId="77777777" w:rsidR="004B3D52" w:rsidRPr="004B3D52" w:rsidRDefault="004B3D52" w:rsidP="004B3D52">
            <w:pPr>
              <w:rPr>
                <w:rFonts w:eastAsiaTheme="minorEastAsia"/>
                <w:sz w:val="1"/>
                <w:szCs w:val="1"/>
              </w:rPr>
            </w:pPr>
          </w:p>
        </w:tc>
      </w:tr>
      <w:tr w:rsidR="004B3D52" w:rsidRPr="004B3D52" w14:paraId="49AB862B" w14:textId="77777777" w:rsidTr="004B3D52">
        <w:trPr>
          <w:trHeight w:val="212"/>
        </w:trPr>
        <w:tc>
          <w:tcPr>
            <w:tcW w:w="2460" w:type="dxa"/>
            <w:tcBorders>
              <w:left w:val="single" w:sz="8" w:space="0" w:color="A7A9AC"/>
              <w:right w:val="single" w:sz="8" w:space="0" w:color="A7A9AC"/>
            </w:tcBorders>
            <w:vAlign w:val="bottom"/>
          </w:tcPr>
          <w:p w14:paraId="3CC7FD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5F498868" w14:textId="77777777" w:rsidR="004B3D52" w:rsidRPr="004B3D52" w:rsidRDefault="004B3D52" w:rsidP="004B3D52">
            <w:pPr>
              <w:rPr>
                <w:rFonts w:eastAsiaTheme="minorEastAsia"/>
                <w:sz w:val="18"/>
                <w:szCs w:val="18"/>
              </w:rPr>
            </w:pPr>
          </w:p>
        </w:tc>
        <w:tc>
          <w:tcPr>
            <w:tcW w:w="1160" w:type="dxa"/>
            <w:vAlign w:val="bottom"/>
          </w:tcPr>
          <w:p w14:paraId="2302F9CA" w14:textId="77777777" w:rsidR="004B3D52" w:rsidRPr="004B3D52" w:rsidRDefault="004B3D52" w:rsidP="004B3D52">
            <w:pPr>
              <w:rPr>
                <w:rFonts w:eastAsiaTheme="minorEastAsia"/>
                <w:sz w:val="18"/>
                <w:szCs w:val="18"/>
              </w:rPr>
            </w:pPr>
          </w:p>
        </w:tc>
        <w:tc>
          <w:tcPr>
            <w:tcW w:w="1400" w:type="dxa"/>
            <w:tcBorders>
              <w:right w:val="single" w:sz="8" w:space="0" w:color="A7A9AC"/>
            </w:tcBorders>
            <w:vAlign w:val="bottom"/>
          </w:tcPr>
          <w:p w14:paraId="44358576" w14:textId="77777777" w:rsidR="004B3D52" w:rsidRPr="004B3D52" w:rsidRDefault="004B3D52" w:rsidP="004B3D52">
            <w:pPr>
              <w:rPr>
                <w:rFonts w:eastAsiaTheme="minorEastAsia"/>
                <w:sz w:val="18"/>
                <w:szCs w:val="18"/>
              </w:rPr>
            </w:pPr>
          </w:p>
        </w:tc>
        <w:tc>
          <w:tcPr>
            <w:tcW w:w="0" w:type="dxa"/>
            <w:vAlign w:val="bottom"/>
          </w:tcPr>
          <w:p w14:paraId="544DD9DB" w14:textId="77777777" w:rsidR="004B3D52" w:rsidRPr="004B3D52" w:rsidRDefault="004B3D52" w:rsidP="004B3D52">
            <w:pPr>
              <w:rPr>
                <w:rFonts w:eastAsiaTheme="minorEastAsia"/>
                <w:sz w:val="1"/>
                <w:szCs w:val="1"/>
              </w:rPr>
            </w:pPr>
          </w:p>
        </w:tc>
      </w:tr>
      <w:tr w:rsidR="004B3D52" w:rsidRPr="004B3D52" w14:paraId="38213E1A"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446F0C4"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08F848B"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5CDC8D34"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1421F363" w14:textId="77777777" w:rsidR="004B3D52" w:rsidRPr="004B3D52" w:rsidRDefault="004B3D52" w:rsidP="004B3D52">
            <w:pPr>
              <w:rPr>
                <w:rFonts w:eastAsiaTheme="minorEastAsia"/>
                <w:sz w:val="5"/>
                <w:szCs w:val="5"/>
              </w:rPr>
            </w:pPr>
          </w:p>
        </w:tc>
        <w:tc>
          <w:tcPr>
            <w:tcW w:w="0" w:type="dxa"/>
            <w:vAlign w:val="bottom"/>
          </w:tcPr>
          <w:p w14:paraId="7582DB3A" w14:textId="77777777" w:rsidR="004B3D52" w:rsidRPr="004B3D52" w:rsidRDefault="004B3D52" w:rsidP="004B3D52">
            <w:pPr>
              <w:rPr>
                <w:rFonts w:eastAsiaTheme="minorEastAsia"/>
                <w:sz w:val="1"/>
                <w:szCs w:val="1"/>
              </w:rPr>
            </w:pPr>
          </w:p>
        </w:tc>
      </w:tr>
    </w:tbl>
    <w:p w14:paraId="6E58330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18656" behindDoc="1" locked="0" layoutInCell="0" allowOverlap="1" wp14:anchorId="73990CD5" wp14:editId="518E3719">
            <wp:simplePos x="0" y="0"/>
            <wp:positionH relativeFrom="column">
              <wp:posOffset>4624070</wp:posOffset>
            </wp:positionH>
            <wp:positionV relativeFrom="paragraph">
              <wp:posOffset>-3758565</wp:posOffset>
            </wp:positionV>
            <wp:extent cx="1598295" cy="57150"/>
            <wp:effectExtent l="0" t="0" r="0" b="0"/>
            <wp:wrapNone/>
            <wp:docPr id="1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19680" behindDoc="1" locked="0" layoutInCell="0" allowOverlap="1" wp14:anchorId="57E48D54" wp14:editId="760EA1C9">
            <wp:simplePos x="0" y="0"/>
            <wp:positionH relativeFrom="column">
              <wp:posOffset>5097145</wp:posOffset>
            </wp:positionH>
            <wp:positionV relativeFrom="paragraph">
              <wp:posOffset>-3469005</wp:posOffset>
            </wp:positionV>
            <wp:extent cx="635000" cy="328930"/>
            <wp:effectExtent l="0" t="0" r="0" b="0"/>
            <wp:wrapNone/>
            <wp:docPr id="16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srcRect/>
                    <a:stretch>
                      <a:fillRect/>
                    </a:stretch>
                  </pic:blipFill>
                  <pic:spPr bwMode="auto">
                    <a:xfrm>
                      <a:off x="0" y="0"/>
                      <a:ext cx="635000" cy="328930"/>
                    </a:xfrm>
                    <a:prstGeom prst="rect">
                      <a:avLst/>
                    </a:prstGeom>
                    <a:noFill/>
                  </pic:spPr>
                </pic:pic>
              </a:graphicData>
            </a:graphic>
          </wp:anchor>
        </w:drawing>
      </w:r>
    </w:p>
    <w:p w14:paraId="48A972BF"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27A3EB05" w14:textId="77777777" w:rsidR="004B3D52" w:rsidRPr="004B3D52" w:rsidRDefault="004B3D52" w:rsidP="004B3D52">
      <w:pPr>
        <w:spacing w:line="200" w:lineRule="exact"/>
        <w:rPr>
          <w:rFonts w:eastAsiaTheme="minorEastAsia"/>
          <w:sz w:val="20"/>
          <w:szCs w:val="20"/>
        </w:rPr>
      </w:pPr>
    </w:p>
    <w:p w14:paraId="567BEC4B" w14:textId="77777777" w:rsidR="004B3D52" w:rsidRPr="004B3D52" w:rsidRDefault="004B3D52" w:rsidP="004B3D52">
      <w:pPr>
        <w:spacing w:line="200" w:lineRule="exact"/>
        <w:rPr>
          <w:rFonts w:eastAsiaTheme="minorEastAsia"/>
          <w:sz w:val="20"/>
          <w:szCs w:val="20"/>
        </w:rPr>
      </w:pPr>
    </w:p>
    <w:p w14:paraId="6B24CC0A" w14:textId="77777777" w:rsidR="004B3D52" w:rsidRPr="004B3D52" w:rsidRDefault="004B3D52" w:rsidP="004B3D52">
      <w:pPr>
        <w:spacing w:line="200" w:lineRule="exact"/>
        <w:rPr>
          <w:rFonts w:eastAsiaTheme="minorEastAsia"/>
          <w:sz w:val="20"/>
          <w:szCs w:val="20"/>
        </w:rPr>
      </w:pPr>
    </w:p>
    <w:p w14:paraId="7DB490D1" w14:textId="77777777" w:rsidR="004B3D52" w:rsidRPr="004B3D52" w:rsidRDefault="004B3D52" w:rsidP="004B3D52">
      <w:pPr>
        <w:spacing w:line="326" w:lineRule="exact"/>
        <w:rPr>
          <w:rFonts w:eastAsiaTheme="minorEastAsia"/>
          <w:sz w:val="20"/>
          <w:szCs w:val="20"/>
        </w:rPr>
      </w:pPr>
    </w:p>
    <w:p w14:paraId="1324A56E"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21</w:t>
      </w:r>
    </w:p>
    <w:p w14:paraId="7FEB180B"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p w14:paraId="790648D7"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3.9. Мокрота</w:t>
      </w:r>
    </w:p>
    <w:p w14:paraId="01256136" w14:textId="77777777" w:rsidR="004B3D52" w:rsidRPr="004B3D52" w:rsidRDefault="004B3D52" w:rsidP="004B3D52">
      <w:pPr>
        <w:spacing w:line="162" w:lineRule="exact"/>
        <w:rPr>
          <w:rFonts w:eastAsiaTheme="minorEastAsia"/>
          <w:sz w:val="20"/>
          <w:szCs w:val="20"/>
        </w:rPr>
      </w:pPr>
    </w:p>
    <w:p w14:paraId="120F06E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588547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1040"/>
        <w:gridCol w:w="1520"/>
        <w:gridCol w:w="30"/>
      </w:tblGrid>
      <w:tr w:rsidR="004B3D52" w:rsidRPr="004B3D52" w14:paraId="1857BA2C"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3A1D0CF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07875D04"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6F080A8A"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228930CB" w14:textId="77777777" w:rsidR="004B3D52" w:rsidRPr="004B3D52" w:rsidRDefault="004B3D52" w:rsidP="004B3D52">
            <w:pPr>
              <w:rPr>
                <w:rFonts w:eastAsiaTheme="minorEastAsia"/>
              </w:rPr>
            </w:pPr>
          </w:p>
        </w:tc>
        <w:tc>
          <w:tcPr>
            <w:tcW w:w="0" w:type="dxa"/>
            <w:vAlign w:val="bottom"/>
          </w:tcPr>
          <w:p w14:paraId="04219B84" w14:textId="77777777" w:rsidR="004B3D52" w:rsidRPr="004B3D52" w:rsidRDefault="004B3D52" w:rsidP="004B3D52">
            <w:pPr>
              <w:rPr>
                <w:rFonts w:eastAsiaTheme="minorEastAsia"/>
                <w:sz w:val="1"/>
                <w:szCs w:val="1"/>
              </w:rPr>
            </w:pPr>
          </w:p>
        </w:tc>
      </w:tr>
      <w:tr w:rsidR="004B3D52" w:rsidRPr="004B3D52" w14:paraId="4DB4B55C"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88DEBB2" w14:textId="77777777" w:rsidR="004B3D52" w:rsidRPr="004B3D52" w:rsidRDefault="004B3D52" w:rsidP="004B3D52">
            <w:pPr>
              <w:rPr>
                <w:rFonts w:eastAsiaTheme="minorEastAsia"/>
                <w:sz w:val="5"/>
                <w:szCs w:val="5"/>
              </w:rPr>
            </w:pPr>
          </w:p>
        </w:tc>
        <w:tc>
          <w:tcPr>
            <w:tcW w:w="4800" w:type="dxa"/>
            <w:vMerge w:val="restart"/>
            <w:tcBorders>
              <w:right w:val="single" w:sz="8" w:space="0" w:color="A7A9AC"/>
            </w:tcBorders>
            <w:vAlign w:val="bottom"/>
          </w:tcPr>
          <w:p w14:paraId="7797F0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vAlign w:val="bottom"/>
          </w:tcPr>
          <w:p w14:paraId="1B0423C0"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08DC4582" w14:textId="77777777" w:rsidR="004B3D52" w:rsidRPr="004B3D52" w:rsidRDefault="004B3D52" w:rsidP="004B3D52">
            <w:pPr>
              <w:rPr>
                <w:rFonts w:eastAsiaTheme="minorEastAsia"/>
                <w:sz w:val="5"/>
                <w:szCs w:val="5"/>
              </w:rPr>
            </w:pPr>
          </w:p>
        </w:tc>
        <w:tc>
          <w:tcPr>
            <w:tcW w:w="0" w:type="dxa"/>
            <w:vAlign w:val="bottom"/>
          </w:tcPr>
          <w:p w14:paraId="05634E04" w14:textId="77777777" w:rsidR="004B3D52" w:rsidRPr="004B3D52" w:rsidRDefault="004B3D52" w:rsidP="004B3D52">
            <w:pPr>
              <w:rPr>
                <w:rFonts w:eastAsiaTheme="minorEastAsia"/>
                <w:sz w:val="1"/>
                <w:szCs w:val="1"/>
              </w:rPr>
            </w:pPr>
          </w:p>
        </w:tc>
      </w:tr>
      <w:tr w:rsidR="004B3D52" w:rsidRPr="004B3D52" w14:paraId="1A6EF77D" w14:textId="77777777" w:rsidTr="004B3D52">
        <w:trPr>
          <w:trHeight w:val="245"/>
        </w:trPr>
        <w:tc>
          <w:tcPr>
            <w:tcW w:w="2480" w:type="dxa"/>
            <w:tcBorders>
              <w:left w:val="single" w:sz="8" w:space="0" w:color="A7A9AC"/>
              <w:right w:val="single" w:sz="8" w:space="0" w:color="A7A9AC"/>
            </w:tcBorders>
            <w:vAlign w:val="bottom"/>
          </w:tcPr>
          <w:p w14:paraId="289E76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622DF0D8" w14:textId="77777777" w:rsidR="004B3D52" w:rsidRPr="004B3D52" w:rsidRDefault="004B3D52" w:rsidP="004B3D52">
            <w:pPr>
              <w:rPr>
                <w:rFonts w:eastAsiaTheme="minorEastAsia"/>
                <w:sz w:val="21"/>
                <w:szCs w:val="21"/>
              </w:rPr>
            </w:pPr>
          </w:p>
        </w:tc>
        <w:tc>
          <w:tcPr>
            <w:tcW w:w="1040" w:type="dxa"/>
            <w:vAlign w:val="bottom"/>
          </w:tcPr>
          <w:p w14:paraId="177D6C22"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41AA09C7" w14:textId="77777777" w:rsidR="004B3D52" w:rsidRPr="004B3D52" w:rsidRDefault="004B3D52" w:rsidP="004B3D52">
            <w:pPr>
              <w:rPr>
                <w:rFonts w:eastAsiaTheme="minorEastAsia"/>
                <w:sz w:val="21"/>
                <w:szCs w:val="21"/>
              </w:rPr>
            </w:pPr>
          </w:p>
        </w:tc>
        <w:tc>
          <w:tcPr>
            <w:tcW w:w="0" w:type="dxa"/>
            <w:vAlign w:val="bottom"/>
          </w:tcPr>
          <w:p w14:paraId="3345DE53" w14:textId="77777777" w:rsidR="004B3D52" w:rsidRPr="004B3D52" w:rsidRDefault="004B3D52" w:rsidP="004B3D52">
            <w:pPr>
              <w:rPr>
                <w:rFonts w:eastAsiaTheme="minorEastAsia"/>
                <w:sz w:val="1"/>
                <w:szCs w:val="1"/>
              </w:rPr>
            </w:pPr>
          </w:p>
        </w:tc>
      </w:tr>
      <w:tr w:rsidR="004B3D52" w:rsidRPr="004B3D52" w14:paraId="0EB7E780" w14:textId="77777777" w:rsidTr="004B3D52">
        <w:trPr>
          <w:trHeight w:val="212"/>
        </w:trPr>
        <w:tc>
          <w:tcPr>
            <w:tcW w:w="2480" w:type="dxa"/>
            <w:tcBorders>
              <w:left w:val="single" w:sz="8" w:space="0" w:color="A7A9AC"/>
              <w:right w:val="single" w:sz="8" w:space="0" w:color="A7A9AC"/>
            </w:tcBorders>
            <w:vAlign w:val="bottom"/>
          </w:tcPr>
          <w:p w14:paraId="2E1928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1620DE5F" w14:textId="77777777" w:rsidR="004B3D52" w:rsidRPr="004B3D52" w:rsidRDefault="004B3D52" w:rsidP="004B3D52">
            <w:pPr>
              <w:rPr>
                <w:rFonts w:eastAsiaTheme="minorEastAsia"/>
                <w:sz w:val="18"/>
                <w:szCs w:val="18"/>
              </w:rPr>
            </w:pPr>
          </w:p>
        </w:tc>
        <w:tc>
          <w:tcPr>
            <w:tcW w:w="1040" w:type="dxa"/>
            <w:vAlign w:val="bottom"/>
          </w:tcPr>
          <w:p w14:paraId="05FFAFD7"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3D098FF7" w14:textId="77777777" w:rsidR="004B3D52" w:rsidRPr="004B3D52" w:rsidRDefault="004B3D52" w:rsidP="004B3D52">
            <w:pPr>
              <w:rPr>
                <w:rFonts w:eastAsiaTheme="minorEastAsia"/>
                <w:sz w:val="18"/>
                <w:szCs w:val="18"/>
              </w:rPr>
            </w:pPr>
          </w:p>
        </w:tc>
        <w:tc>
          <w:tcPr>
            <w:tcW w:w="0" w:type="dxa"/>
            <w:vAlign w:val="bottom"/>
          </w:tcPr>
          <w:p w14:paraId="32E4CDCC" w14:textId="77777777" w:rsidR="004B3D52" w:rsidRPr="004B3D52" w:rsidRDefault="004B3D52" w:rsidP="004B3D52">
            <w:pPr>
              <w:rPr>
                <w:rFonts w:eastAsiaTheme="minorEastAsia"/>
                <w:sz w:val="1"/>
                <w:szCs w:val="1"/>
              </w:rPr>
            </w:pPr>
          </w:p>
        </w:tc>
      </w:tr>
      <w:tr w:rsidR="004B3D52" w:rsidRPr="004B3D52" w14:paraId="74CE593A"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4038CB8D"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DE5C6F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30E333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2D098A1" w14:textId="77777777" w:rsidR="004B3D52" w:rsidRPr="004B3D52" w:rsidRDefault="004B3D52" w:rsidP="004B3D52">
            <w:pPr>
              <w:rPr>
                <w:rFonts w:eastAsiaTheme="minorEastAsia"/>
                <w:sz w:val="5"/>
                <w:szCs w:val="5"/>
              </w:rPr>
            </w:pPr>
          </w:p>
        </w:tc>
        <w:tc>
          <w:tcPr>
            <w:tcW w:w="0" w:type="dxa"/>
            <w:vAlign w:val="bottom"/>
          </w:tcPr>
          <w:p w14:paraId="777C40C9" w14:textId="77777777" w:rsidR="004B3D52" w:rsidRPr="004B3D52" w:rsidRDefault="004B3D52" w:rsidP="004B3D52">
            <w:pPr>
              <w:rPr>
                <w:rFonts w:eastAsiaTheme="minorEastAsia"/>
                <w:sz w:val="1"/>
                <w:szCs w:val="1"/>
              </w:rPr>
            </w:pPr>
          </w:p>
        </w:tc>
      </w:tr>
      <w:tr w:rsidR="004B3D52" w:rsidRPr="004B3D52" w14:paraId="7E80B2BA" w14:textId="77777777" w:rsidTr="004B3D52">
        <w:trPr>
          <w:trHeight w:val="246"/>
        </w:trPr>
        <w:tc>
          <w:tcPr>
            <w:tcW w:w="2480" w:type="dxa"/>
            <w:tcBorders>
              <w:left w:val="single" w:sz="8" w:space="0" w:color="A7A9AC"/>
              <w:right w:val="single" w:sz="8" w:space="0" w:color="A7A9AC"/>
            </w:tcBorders>
            <w:vAlign w:val="bottom"/>
          </w:tcPr>
          <w:p w14:paraId="2B41E9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1AB32E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6704D940"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400F67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A0E37D5" w14:textId="77777777" w:rsidR="004B3D52" w:rsidRPr="004B3D52" w:rsidRDefault="004B3D52" w:rsidP="004B3D52">
            <w:pPr>
              <w:rPr>
                <w:rFonts w:eastAsiaTheme="minorEastAsia"/>
                <w:sz w:val="1"/>
                <w:szCs w:val="1"/>
              </w:rPr>
            </w:pPr>
          </w:p>
        </w:tc>
      </w:tr>
      <w:tr w:rsidR="004B3D52" w:rsidRPr="004B3D52" w14:paraId="2255E0A7" w14:textId="77777777" w:rsidTr="004B3D52">
        <w:trPr>
          <w:trHeight w:val="137"/>
        </w:trPr>
        <w:tc>
          <w:tcPr>
            <w:tcW w:w="2480" w:type="dxa"/>
            <w:vMerge w:val="restart"/>
            <w:tcBorders>
              <w:left w:val="single" w:sz="8" w:space="0" w:color="A7A9AC"/>
              <w:right w:val="single" w:sz="8" w:space="0" w:color="A7A9AC"/>
            </w:tcBorders>
            <w:vAlign w:val="bottom"/>
          </w:tcPr>
          <w:p w14:paraId="2A558D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2F1A5CAD" w14:textId="77777777" w:rsidR="004B3D52" w:rsidRPr="004B3D52" w:rsidRDefault="004B3D52" w:rsidP="004B3D52">
            <w:pPr>
              <w:rPr>
                <w:rFonts w:eastAsiaTheme="minorEastAsia"/>
                <w:sz w:val="11"/>
                <w:szCs w:val="11"/>
              </w:rPr>
            </w:pPr>
          </w:p>
        </w:tc>
        <w:tc>
          <w:tcPr>
            <w:tcW w:w="1040" w:type="dxa"/>
            <w:vAlign w:val="bottom"/>
          </w:tcPr>
          <w:p w14:paraId="216217F1"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4B3D29C7" w14:textId="77777777" w:rsidR="004B3D52" w:rsidRPr="004B3D52" w:rsidRDefault="004B3D52" w:rsidP="004B3D52">
            <w:pPr>
              <w:rPr>
                <w:rFonts w:eastAsiaTheme="minorEastAsia"/>
                <w:sz w:val="11"/>
                <w:szCs w:val="11"/>
              </w:rPr>
            </w:pPr>
          </w:p>
        </w:tc>
        <w:tc>
          <w:tcPr>
            <w:tcW w:w="0" w:type="dxa"/>
            <w:vAlign w:val="bottom"/>
          </w:tcPr>
          <w:p w14:paraId="04789E19" w14:textId="77777777" w:rsidR="004B3D52" w:rsidRPr="004B3D52" w:rsidRDefault="004B3D52" w:rsidP="004B3D52">
            <w:pPr>
              <w:rPr>
                <w:rFonts w:eastAsiaTheme="minorEastAsia"/>
                <w:sz w:val="1"/>
                <w:szCs w:val="1"/>
              </w:rPr>
            </w:pPr>
          </w:p>
        </w:tc>
      </w:tr>
      <w:tr w:rsidR="004B3D52" w:rsidRPr="004B3D52" w14:paraId="29356EE5" w14:textId="77777777" w:rsidTr="004B3D52">
        <w:trPr>
          <w:trHeight w:val="76"/>
        </w:trPr>
        <w:tc>
          <w:tcPr>
            <w:tcW w:w="2480" w:type="dxa"/>
            <w:vMerge/>
            <w:tcBorders>
              <w:left w:val="single" w:sz="8" w:space="0" w:color="A7A9AC"/>
              <w:right w:val="single" w:sz="8" w:space="0" w:color="A7A9AC"/>
            </w:tcBorders>
            <w:vAlign w:val="bottom"/>
          </w:tcPr>
          <w:p w14:paraId="539829A7"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0F82D459" w14:textId="77777777" w:rsidR="004B3D52" w:rsidRPr="004B3D52" w:rsidRDefault="004B3D52" w:rsidP="004B3D52">
            <w:pPr>
              <w:rPr>
                <w:rFonts w:eastAsiaTheme="minorEastAsia"/>
                <w:sz w:val="6"/>
                <w:szCs w:val="6"/>
              </w:rPr>
            </w:pPr>
          </w:p>
        </w:tc>
        <w:tc>
          <w:tcPr>
            <w:tcW w:w="1040" w:type="dxa"/>
            <w:vAlign w:val="bottom"/>
          </w:tcPr>
          <w:p w14:paraId="2919044B"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3FC6804C" w14:textId="77777777" w:rsidR="004B3D52" w:rsidRPr="004B3D52" w:rsidRDefault="004B3D52" w:rsidP="004B3D52">
            <w:pPr>
              <w:rPr>
                <w:rFonts w:eastAsiaTheme="minorEastAsia"/>
                <w:sz w:val="6"/>
                <w:szCs w:val="6"/>
              </w:rPr>
            </w:pPr>
          </w:p>
        </w:tc>
        <w:tc>
          <w:tcPr>
            <w:tcW w:w="0" w:type="dxa"/>
            <w:vAlign w:val="bottom"/>
          </w:tcPr>
          <w:p w14:paraId="3D34AF4A" w14:textId="77777777" w:rsidR="004B3D52" w:rsidRPr="004B3D52" w:rsidRDefault="004B3D52" w:rsidP="004B3D52">
            <w:pPr>
              <w:rPr>
                <w:rFonts w:eastAsiaTheme="minorEastAsia"/>
                <w:sz w:val="1"/>
                <w:szCs w:val="1"/>
              </w:rPr>
            </w:pPr>
          </w:p>
        </w:tc>
      </w:tr>
      <w:tr w:rsidR="004B3D52" w:rsidRPr="004B3D52" w14:paraId="1E1886C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1EC05D6"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6A89086"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BBD3DD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45FA7E28" w14:textId="77777777" w:rsidR="004B3D52" w:rsidRPr="004B3D52" w:rsidRDefault="004B3D52" w:rsidP="004B3D52">
            <w:pPr>
              <w:rPr>
                <w:rFonts w:eastAsiaTheme="minorEastAsia"/>
                <w:sz w:val="5"/>
                <w:szCs w:val="5"/>
              </w:rPr>
            </w:pPr>
          </w:p>
        </w:tc>
        <w:tc>
          <w:tcPr>
            <w:tcW w:w="0" w:type="dxa"/>
            <w:vAlign w:val="bottom"/>
          </w:tcPr>
          <w:p w14:paraId="35C69395" w14:textId="77777777" w:rsidR="004B3D52" w:rsidRPr="004B3D52" w:rsidRDefault="004B3D52" w:rsidP="004B3D52">
            <w:pPr>
              <w:rPr>
                <w:rFonts w:eastAsiaTheme="minorEastAsia"/>
                <w:sz w:val="1"/>
                <w:szCs w:val="1"/>
              </w:rPr>
            </w:pPr>
          </w:p>
        </w:tc>
      </w:tr>
      <w:tr w:rsidR="004B3D52" w:rsidRPr="004B3D52" w14:paraId="0C949949" w14:textId="77777777" w:rsidTr="004B3D52">
        <w:trPr>
          <w:trHeight w:val="183"/>
        </w:trPr>
        <w:tc>
          <w:tcPr>
            <w:tcW w:w="2480" w:type="dxa"/>
            <w:tcBorders>
              <w:bottom w:val="single" w:sz="8" w:space="0" w:color="A7A9AC"/>
            </w:tcBorders>
            <w:vAlign w:val="bottom"/>
          </w:tcPr>
          <w:p w14:paraId="2DF87836" w14:textId="77777777" w:rsidR="004B3D52" w:rsidRPr="004B3D52" w:rsidRDefault="004B3D52" w:rsidP="004B3D52">
            <w:pPr>
              <w:rPr>
                <w:rFonts w:eastAsiaTheme="minorEastAsia"/>
                <w:sz w:val="15"/>
                <w:szCs w:val="15"/>
              </w:rPr>
            </w:pPr>
          </w:p>
        </w:tc>
        <w:tc>
          <w:tcPr>
            <w:tcW w:w="5840" w:type="dxa"/>
            <w:gridSpan w:val="2"/>
            <w:tcBorders>
              <w:bottom w:val="single" w:sz="8" w:space="0" w:color="A7A9AC"/>
            </w:tcBorders>
            <w:vAlign w:val="bottom"/>
          </w:tcPr>
          <w:p w14:paraId="30286E42"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1A1AAE20" w14:textId="77777777" w:rsidR="004B3D52" w:rsidRPr="004B3D52" w:rsidRDefault="004B3D52" w:rsidP="004B3D52">
            <w:pPr>
              <w:rPr>
                <w:rFonts w:eastAsiaTheme="minorEastAsia"/>
                <w:sz w:val="15"/>
                <w:szCs w:val="15"/>
              </w:rPr>
            </w:pPr>
          </w:p>
        </w:tc>
        <w:tc>
          <w:tcPr>
            <w:tcW w:w="0" w:type="dxa"/>
            <w:vAlign w:val="bottom"/>
          </w:tcPr>
          <w:p w14:paraId="0C96B46E" w14:textId="77777777" w:rsidR="004B3D52" w:rsidRPr="004B3D52" w:rsidRDefault="004B3D52" w:rsidP="004B3D52">
            <w:pPr>
              <w:rPr>
                <w:rFonts w:eastAsiaTheme="minorEastAsia"/>
                <w:sz w:val="1"/>
                <w:szCs w:val="1"/>
              </w:rPr>
            </w:pPr>
          </w:p>
        </w:tc>
      </w:tr>
      <w:tr w:rsidR="004B3D52" w:rsidRPr="004B3D52" w14:paraId="54771678" w14:textId="77777777" w:rsidTr="004B3D52">
        <w:trPr>
          <w:trHeight w:val="308"/>
        </w:trPr>
        <w:tc>
          <w:tcPr>
            <w:tcW w:w="2480" w:type="dxa"/>
            <w:tcBorders>
              <w:left w:val="single" w:sz="8" w:space="0" w:color="A7A9AC"/>
              <w:right w:val="single" w:sz="8" w:space="0" w:color="A7A9AC"/>
            </w:tcBorders>
            <w:vAlign w:val="bottom"/>
          </w:tcPr>
          <w:p w14:paraId="3BC93746" w14:textId="77777777" w:rsidR="004B3D52" w:rsidRPr="004B3D52" w:rsidRDefault="004B3D52" w:rsidP="004B3D52">
            <w:pPr>
              <w:rPr>
                <w:rFonts w:eastAsiaTheme="minorEastAsia"/>
              </w:rPr>
            </w:pPr>
          </w:p>
        </w:tc>
        <w:tc>
          <w:tcPr>
            <w:tcW w:w="5840" w:type="dxa"/>
            <w:gridSpan w:val="2"/>
            <w:vAlign w:val="bottom"/>
          </w:tcPr>
          <w:p w14:paraId="315A43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6ED40C9A" w14:textId="77777777" w:rsidR="004B3D52" w:rsidRPr="004B3D52" w:rsidRDefault="004B3D52" w:rsidP="004B3D52">
            <w:pPr>
              <w:rPr>
                <w:rFonts w:eastAsiaTheme="minorEastAsia"/>
              </w:rPr>
            </w:pPr>
          </w:p>
        </w:tc>
        <w:tc>
          <w:tcPr>
            <w:tcW w:w="0" w:type="dxa"/>
            <w:vAlign w:val="bottom"/>
          </w:tcPr>
          <w:p w14:paraId="57F45BEA" w14:textId="77777777" w:rsidR="004B3D52" w:rsidRPr="004B3D52" w:rsidRDefault="004B3D52" w:rsidP="004B3D52">
            <w:pPr>
              <w:rPr>
                <w:rFonts w:eastAsiaTheme="minorEastAsia"/>
                <w:sz w:val="1"/>
                <w:szCs w:val="1"/>
              </w:rPr>
            </w:pPr>
          </w:p>
        </w:tc>
      </w:tr>
      <w:tr w:rsidR="004B3D52" w:rsidRPr="004B3D52" w14:paraId="5058DF33" w14:textId="77777777" w:rsidTr="004B3D52">
        <w:trPr>
          <w:trHeight w:val="200"/>
        </w:trPr>
        <w:tc>
          <w:tcPr>
            <w:tcW w:w="2480" w:type="dxa"/>
            <w:vMerge w:val="restart"/>
            <w:tcBorders>
              <w:left w:val="single" w:sz="8" w:space="0" w:color="A7A9AC"/>
              <w:right w:val="single" w:sz="8" w:space="0" w:color="A7A9AC"/>
            </w:tcBorders>
            <w:vAlign w:val="bottom"/>
          </w:tcPr>
          <w:p w14:paraId="77A5DA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40" w:type="dxa"/>
            <w:gridSpan w:val="2"/>
            <w:vAlign w:val="bottom"/>
          </w:tcPr>
          <w:p w14:paraId="30ACEF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756C525E" w14:textId="77777777" w:rsidR="004B3D52" w:rsidRPr="004B3D52" w:rsidRDefault="004B3D52" w:rsidP="004B3D52">
            <w:pPr>
              <w:rPr>
                <w:rFonts w:eastAsiaTheme="minorEastAsia"/>
                <w:sz w:val="17"/>
                <w:szCs w:val="17"/>
              </w:rPr>
            </w:pPr>
          </w:p>
        </w:tc>
        <w:tc>
          <w:tcPr>
            <w:tcW w:w="0" w:type="dxa"/>
            <w:vAlign w:val="bottom"/>
          </w:tcPr>
          <w:p w14:paraId="57A0D6AF" w14:textId="77777777" w:rsidR="004B3D52" w:rsidRPr="004B3D52" w:rsidRDefault="004B3D52" w:rsidP="004B3D52">
            <w:pPr>
              <w:rPr>
                <w:rFonts w:eastAsiaTheme="minorEastAsia"/>
                <w:sz w:val="1"/>
                <w:szCs w:val="1"/>
              </w:rPr>
            </w:pPr>
          </w:p>
        </w:tc>
      </w:tr>
      <w:tr w:rsidR="004B3D52" w:rsidRPr="004B3D52" w14:paraId="0AF69802" w14:textId="77777777" w:rsidTr="004B3D52">
        <w:trPr>
          <w:trHeight w:val="78"/>
        </w:trPr>
        <w:tc>
          <w:tcPr>
            <w:tcW w:w="2480" w:type="dxa"/>
            <w:vMerge/>
            <w:tcBorders>
              <w:left w:val="single" w:sz="8" w:space="0" w:color="A7A9AC"/>
              <w:right w:val="single" w:sz="8" w:space="0" w:color="A7A9AC"/>
            </w:tcBorders>
            <w:vAlign w:val="bottom"/>
          </w:tcPr>
          <w:p w14:paraId="7C778961"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10DE56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3CBBC80E" w14:textId="77777777" w:rsidR="004B3D52" w:rsidRPr="004B3D52" w:rsidRDefault="004B3D52" w:rsidP="004B3D52">
            <w:pPr>
              <w:rPr>
                <w:rFonts w:eastAsiaTheme="minorEastAsia"/>
                <w:sz w:val="1"/>
                <w:szCs w:val="1"/>
              </w:rPr>
            </w:pPr>
          </w:p>
        </w:tc>
      </w:tr>
      <w:tr w:rsidR="004B3D52" w:rsidRPr="004B3D52" w14:paraId="559D55DF" w14:textId="77777777" w:rsidTr="004B3D52">
        <w:trPr>
          <w:trHeight w:val="122"/>
        </w:trPr>
        <w:tc>
          <w:tcPr>
            <w:tcW w:w="2480" w:type="dxa"/>
            <w:tcBorders>
              <w:left w:val="single" w:sz="8" w:space="0" w:color="A7A9AC"/>
              <w:right w:val="single" w:sz="8" w:space="0" w:color="A7A9AC"/>
            </w:tcBorders>
            <w:vAlign w:val="bottom"/>
          </w:tcPr>
          <w:p w14:paraId="31322CD0"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6CEE0838" w14:textId="77777777" w:rsidR="004B3D52" w:rsidRPr="004B3D52" w:rsidRDefault="004B3D52" w:rsidP="004B3D52">
            <w:pPr>
              <w:rPr>
                <w:rFonts w:eastAsiaTheme="minorEastAsia"/>
                <w:sz w:val="10"/>
                <w:szCs w:val="10"/>
              </w:rPr>
            </w:pPr>
          </w:p>
        </w:tc>
        <w:tc>
          <w:tcPr>
            <w:tcW w:w="0" w:type="dxa"/>
            <w:vAlign w:val="bottom"/>
          </w:tcPr>
          <w:p w14:paraId="02BE3253" w14:textId="77777777" w:rsidR="004B3D52" w:rsidRPr="004B3D52" w:rsidRDefault="004B3D52" w:rsidP="004B3D52">
            <w:pPr>
              <w:rPr>
                <w:rFonts w:eastAsiaTheme="minorEastAsia"/>
                <w:sz w:val="1"/>
                <w:szCs w:val="1"/>
              </w:rPr>
            </w:pPr>
          </w:p>
        </w:tc>
      </w:tr>
      <w:tr w:rsidR="004B3D52" w:rsidRPr="004B3D52" w14:paraId="0429FD2B" w14:textId="77777777" w:rsidTr="004B3D52">
        <w:trPr>
          <w:trHeight w:val="202"/>
        </w:trPr>
        <w:tc>
          <w:tcPr>
            <w:tcW w:w="2480" w:type="dxa"/>
            <w:tcBorders>
              <w:left w:val="single" w:sz="8" w:space="0" w:color="A7A9AC"/>
              <w:right w:val="single" w:sz="8" w:space="0" w:color="A7A9AC"/>
            </w:tcBorders>
            <w:vAlign w:val="bottom"/>
          </w:tcPr>
          <w:p w14:paraId="0FF41CF1"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306F4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тщательно почистить зубы и прополоскать рот и глотку кипячёной водой.</w:t>
            </w:r>
          </w:p>
        </w:tc>
        <w:tc>
          <w:tcPr>
            <w:tcW w:w="0" w:type="dxa"/>
            <w:vAlign w:val="bottom"/>
          </w:tcPr>
          <w:p w14:paraId="5CD57658" w14:textId="77777777" w:rsidR="004B3D52" w:rsidRPr="004B3D52" w:rsidRDefault="004B3D52" w:rsidP="004B3D52">
            <w:pPr>
              <w:rPr>
                <w:rFonts w:eastAsiaTheme="minorEastAsia"/>
                <w:sz w:val="1"/>
                <w:szCs w:val="1"/>
              </w:rPr>
            </w:pPr>
          </w:p>
        </w:tc>
      </w:tr>
      <w:tr w:rsidR="004B3D52" w:rsidRPr="004B3D52" w14:paraId="0D3E9BDC"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9E1FD03"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4DB4443D" w14:textId="77777777" w:rsidR="004B3D52" w:rsidRPr="004B3D52" w:rsidRDefault="004B3D52" w:rsidP="004B3D52">
            <w:pPr>
              <w:rPr>
                <w:rFonts w:eastAsiaTheme="minorEastAsia"/>
                <w:sz w:val="5"/>
                <w:szCs w:val="5"/>
              </w:rPr>
            </w:pPr>
          </w:p>
        </w:tc>
        <w:tc>
          <w:tcPr>
            <w:tcW w:w="0" w:type="dxa"/>
            <w:vAlign w:val="bottom"/>
          </w:tcPr>
          <w:p w14:paraId="17AAC46F" w14:textId="77777777" w:rsidR="004B3D52" w:rsidRPr="004B3D52" w:rsidRDefault="004B3D52" w:rsidP="004B3D52">
            <w:pPr>
              <w:rPr>
                <w:rFonts w:eastAsiaTheme="minorEastAsia"/>
                <w:sz w:val="1"/>
                <w:szCs w:val="1"/>
              </w:rPr>
            </w:pPr>
          </w:p>
        </w:tc>
      </w:tr>
      <w:tr w:rsidR="004B3D52" w:rsidRPr="004B3D52" w14:paraId="2F5F09FE" w14:textId="77777777" w:rsidTr="004B3D52">
        <w:trPr>
          <w:trHeight w:val="251"/>
        </w:trPr>
        <w:tc>
          <w:tcPr>
            <w:tcW w:w="2480" w:type="dxa"/>
            <w:vMerge w:val="restart"/>
            <w:tcBorders>
              <w:left w:val="single" w:sz="8" w:space="0" w:color="A7A9AC"/>
              <w:right w:val="single" w:sz="8" w:space="0" w:color="A7A9AC"/>
            </w:tcBorders>
            <w:vAlign w:val="bottom"/>
          </w:tcPr>
          <w:p w14:paraId="35EE0F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08E7C7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Исследуется утренняя порция мокроты, полученная в полном объёме до приёма пищи, по-</w:t>
            </w:r>
          </w:p>
        </w:tc>
        <w:tc>
          <w:tcPr>
            <w:tcW w:w="0" w:type="dxa"/>
            <w:vAlign w:val="bottom"/>
          </w:tcPr>
          <w:p w14:paraId="3EDC9579" w14:textId="77777777" w:rsidR="004B3D52" w:rsidRPr="004B3D52" w:rsidRDefault="004B3D52" w:rsidP="004B3D52">
            <w:pPr>
              <w:rPr>
                <w:rFonts w:eastAsiaTheme="minorEastAsia"/>
                <w:sz w:val="1"/>
                <w:szCs w:val="1"/>
              </w:rPr>
            </w:pPr>
          </w:p>
        </w:tc>
      </w:tr>
      <w:tr w:rsidR="004B3D52" w:rsidRPr="004B3D52" w14:paraId="31637B5F" w14:textId="77777777" w:rsidTr="004B3D52">
        <w:trPr>
          <w:trHeight w:val="194"/>
        </w:trPr>
        <w:tc>
          <w:tcPr>
            <w:tcW w:w="2480" w:type="dxa"/>
            <w:vMerge/>
            <w:tcBorders>
              <w:left w:val="single" w:sz="8" w:space="0" w:color="A7A9AC"/>
              <w:right w:val="single" w:sz="8" w:space="0" w:color="A7A9AC"/>
            </w:tcBorders>
            <w:vAlign w:val="bottom"/>
          </w:tcPr>
          <w:p w14:paraId="6C0F103D"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18EEF27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сле</w:t>
            </w:r>
            <w:proofErr w:type="spellEnd"/>
            <w:r w:rsidRPr="004B3D52">
              <w:rPr>
                <w:rFonts w:ascii="Arial" w:eastAsia="Arial" w:hAnsi="Arial" w:cs="Arial"/>
                <w:sz w:val="16"/>
                <w:szCs w:val="16"/>
              </w:rPr>
              <w:t xml:space="preserve"> тщательной чистки зубов и полоскания полости рта кипячёной водой. После глубокого</w:t>
            </w:r>
          </w:p>
        </w:tc>
        <w:tc>
          <w:tcPr>
            <w:tcW w:w="0" w:type="dxa"/>
            <w:vAlign w:val="bottom"/>
          </w:tcPr>
          <w:p w14:paraId="21D988D8" w14:textId="77777777" w:rsidR="004B3D52" w:rsidRPr="004B3D52" w:rsidRDefault="004B3D52" w:rsidP="004B3D52">
            <w:pPr>
              <w:rPr>
                <w:rFonts w:eastAsiaTheme="minorEastAsia"/>
                <w:sz w:val="1"/>
                <w:szCs w:val="1"/>
              </w:rPr>
            </w:pPr>
          </w:p>
        </w:tc>
      </w:tr>
      <w:tr w:rsidR="004B3D52" w:rsidRPr="004B3D52" w14:paraId="5DCB375A" w14:textId="77777777" w:rsidTr="004B3D52">
        <w:trPr>
          <w:trHeight w:val="206"/>
        </w:trPr>
        <w:tc>
          <w:tcPr>
            <w:tcW w:w="2480" w:type="dxa"/>
            <w:tcBorders>
              <w:left w:val="single" w:sz="8" w:space="0" w:color="A7A9AC"/>
              <w:right w:val="single" w:sz="8" w:space="0" w:color="A7A9AC"/>
            </w:tcBorders>
            <w:vAlign w:val="bottom"/>
          </w:tcPr>
          <w:p w14:paraId="5080A82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72BED1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откашливания мокрота собирается в универсальный пластиковый контейнер на 60 мл. </w:t>
            </w:r>
            <w:proofErr w:type="spellStart"/>
            <w:r w:rsidRPr="004B3D52">
              <w:rPr>
                <w:rFonts w:ascii="Arial" w:eastAsia="Arial" w:hAnsi="Arial" w:cs="Arial"/>
                <w:sz w:val="16"/>
                <w:szCs w:val="16"/>
              </w:rPr>
              <w:t>Сле</w:t>
            </w:r>
            <w:proofErr w:type="spellEnd"/>
            <w:r w:rsidRPr="004B3D52">
              <w:rPr>
                <w:rFonts w:ascii="Arial" w:eastAsia="Arial" w:hAnsi="Arial" w:cs="Arial"/>
                <w:sz w:val="16"/>
                <w:szCs w:val="16"/>
              </w:rPr>
              <w:t>-</w:t>
            </w:r>
          </w:p>
        </w:tc>
        <w:tc>
          <w:tcPr>
            <w:tcW w:w="0" w:type="dxa"/>
            <w:vAlign w:val="bottom"/>
          </w:tcPr>
          <w:p w14:paraId="1D83A12F" w14:textId="77777777" w:rsidR="004B3D52" w:rsidRPr="004B3D52" w:rsidRDefault="004B3D52" w:rsidP="004B3D52">
            <w:pPr>
              <w:rPr>
                <w:rFonts w:eastAsiaTheme="minorEastAsia"/>
                <w:sz w:val="1"/>
                <w:szCs w:val="1"/>
              </w:rPr>
            </w:pPr>
          </w:p>
        </w:tc>
      </w:tr>
      <w:tr w:rsidR="004B3D52" w:rsidRPr="004B3D52" w14:paraId="75268B25" w14:textId="77777777" w:rsidTr="004B3D52">
        <w:trPr>
          <w:trHeight w:val="202"/>
        </w:trPr>
        <w:tc>
          <w:tcPr>
            <w:tcW w:w="2480" w:type="dxa"/>
            <w:tcBorders>
              <w:left w:val="single" w:sz="8" w:space="0" w:color="A7A9AC"/>
              <w:right w:val="single" w:sz="8" w:space="0" w:color="A7A9AC"/>
            </w:tcBorders>
            <w:vAlign w:val="bottom"/>
          </w:tcPr>
          <w:p w14:paraId="5817692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5293D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дует собирать только мокроту, отделяющуюся при кашле, а не при отхаркивании.</w:t>
            </w:r>
          </w:p>
        </w:tc>
        <w:tc>
          <w:tcPr>
            <w:tcW w:w="0" w:type="dxa"/>
            <w:vAlign w:val="bottom"/>
          </w:tcPr>
          <w:p w14:paraId="6A3101FF" w14:textId="77777777" w:rsidR="004B3D52" w:rsidRPr="004B3D52" w:rsidRDefault="004B3D52" w:rsidP="004B3D52">
            <w:pPr>
              <w:rPr>
                <w:rFonts w:eastAsiaTheme="minorEastAsia"/>
                <w:sz w:val="1"/>
                <w:szCs w:val="1"/>
              </w:rPr>
            </w:pPr>
          </w:p>
        </w:tc>
      </w:tr>
      <w:tr w:rsidR="004B3D52" w:rsidRPr="004B3D52" w14:paraId="5F43C510"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2B4FFC7"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54C56084"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3147F0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459BF34" w14:textId="77777777" w:rsidR="004B3D52" w:rsidRPr="004B3D52" w:rsidRDefault="004B3D52" w:rsidP="004B3D52">
            <w:pPr>
              <w:rPr>
                <w:rFonts w:eastAsiaTheme="minorEastAsia"/>
                <w:sz w:val="5"/>
                <w:szCs w:val="5"/>
              </w:rPr>
            </w:pPr>
          </w:p>
        </w:tc>
        <w:tc>
          <w:tcPr>
            <w:tcW w:w="0" w:type="dxa"/>
            <w:vAlign w:val="bottom"/>
          </w:tcPr>
          <w:p w14:paraId="7209064E" w14:textId="77777777" w:rsidR="004B3D52" w:rsidRPr="004B3D52" w:rsidRDefault="004B3D52" w:rsidP="004B3D52">
            <w:pPr>
              <w:rPr>
                <w:rFonts w:eastAsiaTheme="minorEastAsia"/>
                <w:sz w:val="1"/>
                <w:szCs w:val="1"/>
              </w:rPr>
            </w:pPr>
          </w:p>
        </w:tc>
      </w:tr>
      <w:tr w:rsidR="004B3D52" w:rsidRPr="004B3D52" w14:paraId="113A64F3" w14:textId="77777777" w:rsidTr="004B3D52">
        <w:trPr>
          <w:trHeight w:val="245"/>
        </w:trPr>
        <w:tc>
          <w:tcPr>
            <w:tcW w:w="2480" w:type="dxa"/>
            <w:tcBorders>
              <w:left w:val="single" w:sz="8" w:space="0" w:color="A7A9AC"/>
              <w:right w:val="single" w:sz="8" w:space="0" w:color="A7A9AC"/>
            </w:tcBorders>
            <w:vAlign w:val="bottom"/>
          </w:tcPr>
          <w:p w14:paraId="45EBD1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40" w:type="dxa"/>
            <w:gridSpan w:val="2"/>
            <w:vMerge w:val="restart"/>
            <w:vAlign w:val="bottom"/>
          </w:tcPr>
          <w:p w14:paraId="02DE66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20" w:type="dxa"/>
            <w:tcBorders>
              <w:right w:val="single" w:sz="8" w:space="0" w:color="A7A9AC"/>
            </w:tcBorders>
            <w:vAlign w:val="bottom"/>
          </w:tcPr>
          <w:p w14:paraId="2906493F" w14:textId="77777777" w:rsidR="004B3D52" w:rsidRPr="004B3D52" w:rsidRDefault="004B3D52" w:rsidP="004B3D52">
            <w:pPr>
              <w:rPr>
                <w:rFonts w:eastAsiaTheme="minorEastAsia"/>
                <w:sz w:val="21"/>
                <w:szCs w:val="21"/>
              </w:rPr>
            </w:pPr>
          </w:p>
        </w:tc>
        <w:tc>
          <w:tcPr>
            <w:tcW w:w="0" w:type="dxa"/>
            <w:vAlign w:val="bottom"/>
          </w:tcPr>
          <w:p w14:paraId="7134CA1B" w14:textId="77777777" w:rsidR="004B3D52" w:rsidRPr="004B3D52" w:rsidRDefault="004B3D52" w:rsidP="004B3D52">
            <w:pPr>
              <w:rPr>
                <w:rFonts w:eastAsiaTheme="minorEastAsia"/>
                <w:sz w:val="1"/>
                <w:szCs w:val="1"/>
              </w:rPr>
            </w:pPr>
          </w:p>
        </w:tc>
      </w:tr>
      <w:tr w:rsidR="004B3D52" w:rsidRPr="004B3D52" w14:paraId="173410D8" w14:textId="77777777" w:rsidTr="004B3D52">
        <w:trPr>
          <w:trHeight w:val="137"/>
        </w:trPr>
        <w:tc>
          <w:tcPr>
            <w:tcW w:w="2480" w:type="dxa"/>
            <w:vMerge w:val="restart"/>
            <w:tcBorders>
              <w:left w:val="single" w:sz="8" w:space="0" w:color="A7A9AC"/>
              <w:right w:val="single" w:sz="8" w:space="0" w:color="A7A9AC"/>
            </w:tcBorders>
            <w:vAlign w:val="bottom"/>
          </w:tcPr>
          <w:p w14:paraId="083F6A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40" w:type="dxa"/>
            <w:gridSpan w:val="2"/>
            <w:vMerge/>
            <w:vAlign w:val="bottom"/>
          </w:tcPr>
          <w:p w14:paraId="03E7D734"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7037A4E7" w14:textId="77777777" w:rsidR="004B3D52" w:rsidRPr="004B3D52" w:rsidRDefault="004B3D52" w:rsidP="004B3D52">
            <w:pPr>
              <w:rPr>
                <w:rFonts w:eastAsiaTheme="minorEastAsia"/>
                <w:sz w:val="11"/>
                <w:szCs w:val="11"/>
              </w:rPr>
            </w:pPr>
          </w:p>
        </w:tc>
        <w:tc>
          <w:tcPr>
            <w:tcW w:w="0" w:type="dxa"/>
            <w:vAlign w:val="bottom"/>
          </w:tcPr>
          <w:p w14:paraId="21BE28E8" w14:textId="77777777" w:rsidR="004B3D52" w:rsidRPr="004B3D52" w:rsidRDefault="004B3D52" w:rsidP="004B3D52">
            <w:pPr>
              <w:rPr>
                <w:rFonts w:eastAsiaTheme="minorEastAsia"/>
                <w:sz w:val="1"/>
                <w:szCs w:val="1"/>
              </w:rPr>
            </w:pPr>
          </w:p>
        </w:tc>
      </w:tr>
      <w:tr w:rsidR="004B3D52" w:rsidRPr="004B3D52" w14:paraId="45F9C58F" w14:textId="77777777" w:rsidTr="004B3D52">
        <w:trPr>
          <w:trHeight w:val="76"/>
        </w:trPr>
        <w:tc>
          <w:tcPr>
            <w:tcW w:w="2480" w:type="dxa"/>
            <w:vMerge/>
            <w:tcBorders>
              <w:left w:val="single" w:sz="8" w:space="0" w:color="A7A9AC"/>
              <w:right w:val="single" w:sz="8" w:space="0" w:color="A7A9AC"/>
            </w:tcBorders>
            <w:vAlign w:val="bottom"/>
          </w:tcPr>
          <w:p w14:paraId="4376E9AA" w14:textId="77777777" w:rsidR="004B3D52" w:rsidRPr="004B3D52" w:rsidRDefault="004B3D52" w:rsidP="004B3D52">
            <w:pPr>
              <w:rPr>
                <w:rFonts w:eastAsiaTheme="minorEastAsia"/>
                <w:sz w:val="6"/>
                <w:szCs w:val="6"/>
              </w:rPr>
            </w:pPr>
          </w:p>
        </w:tc>
        <w:tc>
          <w:tcPr>
            <w:tcW w:w="4800" w:type="dxa"/>
            <w:vAlign w:val="bottom"/>
          </w:tcPr>
          <w:p w14:paraId="43EEE544" w14:textId="77777777" w:rsidR="004B3D52" w:rsidRPr="004B3D52" w:rsidRDefault="004B3D52" w:rsidP="004B3D52">
            <w:pPr>
              <w:rPr>
                <w:rFonts w:eastAsiaTheme="minorEastAsia"/>
                <w:sz w:val="6"/>
                <w:szCs w:val="6"/>
              </w:rPr>
            </w:pPr>
          </w:p>
        </w:tc>
        <w:tc>
          <w:tcPr>
            <w:tcW w:w="1040" w:type="dxa"/>
            <w:vAlign w:val="bottom"/>
          </w:tcPr>
          <w:p w14:paraId="3EDE389F"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6E2EFA36" w14:textId="77777777" w:rsidR="004B3D52" w:rsidRPr="004B3D52" w:rsidRDefault="004B3D52" w:rsidP="004B3D52">
            <w:pPr>
              <w:rPr>
                <w:rFonts w:eastAsiaTheme="minorEastAsia"/>
                <w:sz w:val="6"/>
                <w:szCs w:val="6"/>
              </w:rPr>
            </w:pPr>
          </w:p>
        </w:tc>
        <w:tc>
          <w:tcPr>
            <w:tcW w:w="0" w:type="dxa"/>
            <w:vAlign w:val="bottom"/>
          </w:tcPr>
          <w:p w14:paraId="1B41CA47" w14:textId="77777777" w:rsidR="004B3D52" w:rsidRPr="004B3D52" w:rsidRDefault="004B3D52" w:rsidP="004B3D52">
            <w:pPr>
              <w:rPr>
                <w:rFonts w:eastAsiaTheme="minorEastAsia"/>
                <w:sz w:val="1"/>
                <w:szCs w:val="1"/>
              </w:rPr>
            </w:pPr>
          </w:p>
        </w:tc>
      </w:tr>
      <w:tr w:rsidR="004B3D52" w:rsidRPr="004B3D52" w14:paraId="7DE24950" w14:textId="77777777" w:rsidTr="004B3D52">
        <w:trPr>
          <w:trHeight w:val="63"/>
        </w:trPr>
        <w:tc>
          <w:tcPr>
            <w:tcW w:w="2480" w:type="dxa"/>
            <w:tcBorders>
              <w:left w:val="single" w:sz="8" w:space="0" w:color="A7A9AC"/>
              <w:bottom w:val="single" w:sz="8" w:space="0" w:color="A7A9AC"/>
              <w:right w:val="single" w:sz="8" w:space="0" w:color="A7A9AC"/>
            </w:tcBorders>
            <w:vAlign w:val="bottom"/>
          </w:tcPr>
          <w:p w14:paraId="1A1CC888"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5D45CB1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98E2333"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CE94B8C" w14:textId="77777777" w:rsidR="004B3D52" w:rsidRPr="004B3D52" w:rsidRDefault="004B3D52" w:rsidP="004B3D52">
            <w:pPr>
              <w:rPr>
                <w:rFonts w:eastAsiaTheme="minorEastAsia"/>
                <w:sz w:val="5"/>
                <w:szCs w:val="5"/>
              </w:rPr>
            </w:pPr>
          </w:p>
        </w:tc>
        <w:tc>
          <w:tcPr>
            <w:tcW w:w="0" w:type="dxa"/>
            <w:vAlign w:val="bottom"/>
          </w:tcPr>
          <w:p w14:paraId="5D04028A" w14:textId="77777777" w:rsidR="004B3D52" w:rsidRPr="004B3D52" w:rsidRDefault="004B3D52" w:rsidP="004B3D52">
            <w:pPr>
              <w:rPr>
                <w:rFonts w:eastAsiaTheme="minorEastAsia"/>
                <w:sz w:val="1"/>
                <w:szCs w:val="1"/>
              </w:rPr>
            </w:pPr>
          </w:p>
        </w:tc>
      </w:tr>
      <w:tr w:rsidR="004B3D52" w:rsidRPr="004B3D52" w14:paraId="45EFEB3F" w14:textId="77777777" w:rsidTr="004B3D52">
        <w:trPr>
          <w:trHeight w:val="245"/>
        </w:trPr>
        <w:tc>
          <w:tcPr>
            <w:tcW w:w="2480" w:type="dxa"/>
            <w:tcBorders>
              <w:left w:val="single" w:sz="8" w:space="0" w:color="A7A9AC"/>
              <w:right w:val="single" w:sz="8" w:space="0" w:color="A7A9AC"/>
            </w:tcBorders>
            <w:vAlign w:val="bottom"/>
          </w:tcPr>
          <w:p w14:paraId="6D2372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2"/>
            <w:vMerge w:val="restart"/>
            <w:vAlign w:val="bottom"/>
          </w:tcPr>
          <w:p w14:paraId="03EAB7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5E94C168" w14:textId="77777777" w:rsidR="004B3D52" w:rsidRPr="004B3D52" w:rsidRDefault="004B3D52" w:rsidP="004B3D52">
            <w:pPr>
              <w:rPr>
                <w:rFonts w:eastAsiaTheme="minorEastAsia"/>
                <w:sz w:val="21"/>
                <w:szCs w:val="21"/>
              </w:rPr>
            </w:pPr>
          </w:p>
        </w:tc>
        <w:tc>
          <w:tcPr>
            <w:tcW w:w="0" w:type="dxa"/>
            <w:vAlign w:val="bottom"/>
          </w:tcPr>
          <w:p w14:paraId="0BCCAC05" w14:textId="77777777" w:rsidR="004B3D52" w:rsidRPr="004B3D52" w:rsidRDefault="004B3D52" w:rsidP="004B3D52">
            <w:pPr>
              <w:rPr>
                <w:rFonts w:eastAsiaTheme="minorEastAsia"/>
                <w:sz w:val="1"/>
                <w:szCs w:val="1"/>
              </w:rPr>
            </w:pPr>
          </w:p>
        </w:tc>
      </w:tr>
      <w:tr w:rsidR="004B3D52" w:rsidRPr="004B3D52" w14:paraId="3A9F747E" w14:textId="77777777" w:rsidTr="004B3D52">
        <w:trPr>
          <w:trHeight w:val="137"/>
        </w:trPr>
        <w:tc>
          <w:tcPr>
            <w:tcW w:w="2480" w:type="dxa"/>
            <w:vMerge w:val="restart"/>
            <w:tcBorders>
              <w:left w:val="single" w:sz="8" w:space="0" w:color="A7A9AC"/>
              <w:right w:val="single" w:sz="8" w:space="0" w:color="A7A9AC"/>
            </w:tcBorders>
            <w:vAlign w:val="bottom"/>
          </w:tcPr>
          <w:p w14:paraId="2020A8E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5840" w:type="dxa"/>
            <w:gridSpan w:val="2"/>
            <w:vMerge/>
            <w:vAlign w:val="bottom"/>
          </w:tcPr>
          <w:p w14:paraId="1FFC77AB"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3387951E" w14:textId="77777777" w:rsidR="004B3D52" w:rsidRPr="004B3D52" w:rsidRDefault="004B3D52" w:rsidP="004B3D52">
            <w:pPr>
              <w:rPr>
                <w:rFonts w:eastAsiaTheme="minorEastAsia"/>
                <w:sz w:val="11"/>
                <w:szCs w:val="11"/>
              </w:rPr>
            </w:pPr>
          </w:p>
        </w:tc>
        <w:tc>
          <w:tcPr>
            <w:tcW w:w="0" w:type="dxa"/>
            <w:vAlign w:val="bottom"/>
          </w:tcPr>
          <w:p w14:paraId="73706A00" w14:textId="77777777" w:rsidR="004B3D52" w:rsidRPr="004B3D52" w:rsidRDefault="004B3D52" w:rsidP="004B3D52">
            <w:pPr>
              <w:rPr>
                <w:rFonts w:eastAsiaTheme="minorEastAsia"/>
                <w:sz w:val="1"/>
                <w:szCs w:val="1"/>
              </w:rPr>
            </w:pPr>
          </w:p>
        </w:tc>
      </w:tr>
      <w:tr w:rsidR="004B3D52" w:rsidRPr="004B3D52" w14:paraId="06A8ECD3" w14:textId="77777777" w:rsidTr="004B3D52">
        <w:trPr>
          <w:trHeight w:val="76"/>
        </w:trPr>
        <w:tc>
          <w:tcPr>
            <w:tcW w:w="2480" w:type="dxa"/>
            <w:vMerge/>
            <w:tcBorders>
              <w:left w:val="single" w:sz="8" w:space="0" w:color="A7A9AC"/>
              <w:right w:val="single" w:sz="8" w:space="0" w:color="A7A9AC"/>
            </w:tcBorders>
            <w:vAlign w:val="bottom"/>
          </w:tcPr>
          <w:p w14:paraId="1244CE3B" w14:textId="77777777" w:rsidR="004B3D52" w:rsidRPr="004B3D52" w:rsidRDefault="004B3D52" w:rsidP="004B3D52">
            <w:pPr>
              <w:rPr>
                <w:rFonts w:eastAsiaTheme="minorEastAsia"/>
                <w:sz w:val="6"/>
                <w:szCs w:val="6"/>
              </w:rPr>
            </w:pPr>
          </w:p>
        </w:tc>
        <w:tc>
          <w:tcPr>
            <w:tcW w:w="4800" w:type="dxa"/>
            <w:vAlign w:val="bottom"/>
          </w:tcPr>
          <w:p w14:paraId="74A879B5" w14:textId="77777777" w:rsidR="004B3D52" w:rsidRPr="004B3D52" w:rsidRDefault="004B3D52" w:rsidP="004B3D52">
            <w:pPr>
              <w:rPr>
                <w:rFonts w:eastAsiaTheme="minorEastAsia"/>
                <w:sz w:val="6"/>
                <w:szCs w:val="6"/>
              </w:rPr>
            </w:pPr>
          </w:p>
        </w:tc>
        <w:tc>
          <w:tcPr>
            <w:tcW w:w="1040" w:type="dxa"/>
            <w:vAlign w:val="bottom"/>
          </w:tcPr>
          <w:p w14:paraId="7E521182"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2D7692B3" w14:textId="77777777" w:rsidR="004B3D52" w:rsidRPr="004B3D52" w:rsidRDefault="004B3D52" w:rsidP="004B3D52">
            <w:pPr>
              <w:rPr>
                <w:rFonts w:eastAsiaTheme="minorEastAsia"/>
                <w:sz w:val="6"/>
                <w:szCs w:val="6"/>
              </w:rPr>
            </w:pPr>
          </w:p>
        </w:tc>
        <w:tc>
          <w:tcPr>
            <w:tcW w:w="0" w:type="dxa"/>
            <w:vAlign w:val="bottom"/>
          </w:tcPr>
          <w:p w14:paraId="38E6BB37" w14:textId="77777777" w:rsidR="004B3D52" w:rsidRPr="004B3D52" w:rsidRDefault="004B3D52" w:rsidP="004B3D52">
            <w:pPr>
              <w:rPr>
                <w:rFonts w:eastAsiaTheme="minorEastAsia"/>
                <w:sz w:val="1"/>
                <w:szCs w:val="1"/>
              </w:rPr>
            </w:pPr>
          </w:p>
        </w:tc>
      </w:tr>
      <w:tr w:rsidR="004B3D52" w:rsidRPr="004B3D52" w14:paraId="094D711B"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199204D7"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11D069B3" w14:textId="77777777" w:rsidR="004B3D52" w:rsidRPr="004B3D52" w:rsidRDefault="004B3D52" w:rsidP="004B3D52">
            <w:pPr>
              <w:rPr>
                <w:rFonts w:eastAsiaTheme="minorEastAsia"/>
                <w:sz w:val="5"/>
                <w:szCs w:val="5"/>
              </w:rPr>
            </w:pPr>
          </w:p>
        </w:tc>
        <w:tc>
          <w:tcPr>
            <w:tcW w:w="0" w:type="dxa"/>
            <w:vAlign w:val="bottom"/>
          </w:tcPr>
          <w:p w14:paraId="0373B759" w14:textId="77777777" w:rsidR="004B3D52" w:rsidRPr="004B3D52" w:rsidRDefault="004B3D52" w:rsidP="004B3D52">
            <w:pPr>
              <w:rPr>
                <w:rFonts w:eastAsiaTheme="minorEastAsia"/>
                <w:sz w:val="1"/>
                <w:szCs w:val="1"/>
              </w:rPr>
            </w:pPr>
          </w:p>
        </w:tc>
      </w:tr>
      <w:tr w:rsidR="004B3D52" w:rsidRPr="004B3D52" w14:paraId="03358265" w14:textId="77777777" w:rsidTr="004B3D52">
        <w:trPr>
          <w:trHeight w:val="245"/>
        </w:trPr>
        <w:tc>
          <w:tcPr>
            <w:tcW w:w="2480" w:type="dxa"/>
            <w:tcBorders>
              <w:left w:val="single" w:sz="8" w:space="0" w:color="A7A9AC"/>
              <w:right w:val="single" w:sz="8" w:space="0" w:color="A7A9AC"/>
            </w:tcBorders>
            <w:vAlign w:val="bottom"/>
          </w:tcPr>
          <w:p w14:paraId="7AF8CC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tcBorders>
              <w:right w:val="single" w:sz="8" w:space="0" w:color="A7A9AC"/>
            </w:tcBorders>
            <w:vAlign w:val="bottom"/>
          </w:tcPr>
          <w:p w14:paraId="35D8DD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5BA92677" w14:textId="77777777" w:rsidR="004B3D52" w:rsidRPr="004B3D52" w:rsidRDefault="004B3D52" w:rsidP="004B3D52">
            <w:pPr>
              <w:rPr>
                <w:rFonts w:eastAsiaTheme="minorEastAsia"/>
                <w:sz w:val="1"/>
                <w:szCs w:val="1"/>
              </w:rPr>
            </w:pPr>
          </w:p>
        </w:tc>
      </w:tr>
      <w:tr w:rsidR="004B3D52" w:rsidRPr="004B3D52" w14:paraId="799FDBE3" w14:textId="77777777" w:rsidTr="004B3D52">
        <w:trPr>
          <w:trHeight w:val="200"/>
        </w:trPr>
        <w:tc>
          <w:tcPr>
            <w:tcW w:w="2480" w:type="dxa"/>
            <w:tcBorders>
              <w:left w:val="single" w:sz="8" w:space="0" w:color="A7A9AC"/>
              <w:right w:val="single" w:sz="8" w:space="0" w:color="A7A9AC"/>
            </w:tcBorders>
            <w:vAlign w:val="bottom"/>
          </w:tcPr>
          <w:p w14:paraId="36D804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3"/>
            <w:tcBorders>
              <w:right w:val="single" w:sz="8" w:space="0" w:color="A7A9AC"/>
            </w:tcBorders>
            <w:vAlign w:val="bottom"/>
          </w:tcPr>
          <w:p w14:paraId="181F684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07EF125B" w14:textId="77777777" w:rsidR="004B3D52" w:rsidRPr="004B3D52" w:rsidRDefault="004B3D52" w:rsidP="004B3D52">
            <w:pPr>
              <w:rPr>
                <w:rFonts w:eastAsiaTheme="minorEastAsia"/>
                <w:sz w:val="1"/>
                <w:szCs w:val="1"/>
              </w:rPr>
            </w:pPr>
          </w:p>
        </w:tc>
      </w:tr>
      <w:tr w:rsidR="004B3D52" w:rsidRPr="004B3D52" w14:paraId="3C9D3BA3" w14:textId="77777777" w:rsidTr="004B3D52">
        <w:trPr>
          <w:trHeight w:val="212"/>
        </w:trPr>
        <w:tc>
          <w:tcPr>
            <w:tcW w:w="2480" w:type="dxa"/>
            <w:tcBorders>
              <w:left w:val="single" w:sz="8" w:space="0" w:color="A7A9AC"/>
              <w:right w:val="single" w:sz="8" w:space="0" w:color="A7A9AC"/>
            </w:tcBorders>
            <w:vAlign w:val="bottom"/>
          </w:tcPr>
          <w:p w14:paraId="04C3817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40" w:type="dxa"/>
            <w:gridSpan w:val="2"/>
            <w:vAlign w:val="bottom"/>
          </w:tcPr>
          <w:p w14:paraId="5B4A583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1520" w:type="dxa"/>
            <w:tcBorders>
              <w:right w:val="single" w:sz="8" w:space="0" w:color="A7A9AC"/>
            </w:tcBorders>
            <w:vAlign w:val="bottom"/>
          </w:tcPr>
          <w:p w14:paraId="4E2739B4" w14:textId="77777777" w:rsidR="004B3D52" w:rsidRPr="004B3D52" w:rsidRDefault="004B3D52" w:rsidP="004B3D52">
            <w:pPr>
              <w:rPr>
                <w:rFonts w:eastAsiaTheme="minorEastAsia"/>
                <w:sz w:val="18"/>
                <w:szCs w:val="18"/>
              </w:rPr>
            </w:pPr>
          </w:p>
        </w:tc>
        <w:tc>
          <w:tcPr>
            <w:tcW w:w="0" w:type="dxa"/>
            <w:vAlign w:val="bottom"/>
          </w:tcPr>
          <w:p w14:paraId="51DD94AB" w14:textId="77777777" w:rsidR="004B3D52" w:rsidRPr="004B3D52" w:rsidRDefault="004B3D52" w:rsidP="004B3D52">
            <w:pPr>
              <w:rPr>
                <w:rFonts w:eastAsiaTheme="minorEastAsia"/>
                <w:sz w:val="1"/>
                <w:szCs w:val="1"/>
              </w:rPr>
            </w:pPr>
          </w:p>
        </w:tc>
      </w:tr>
      <w:tr w:rsidR="004B3D52" w:rsidRPr="004B3D52" w14:paraId="316950E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705BC0C"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20BFE6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12BEB46"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5CED89D6" w14:textId="77777777" w:rsidR="004B3D52" w:rsidRPr="004B3D52" w:rsidRDefault="004B3D52" w:rsidP="004B3D52">
            <w:pPr>
              <w:rPr>
                <w:rFonts w:eastAsiaTheme="minorEastAsia"/>
                <w:sz w:val="5"/>
                <w:szCs w:val="5"/>
              </w:rPr>
            </w:pPr>
          </w:p>
        </w:tc>
        <w:tc>
          <w:tcPr>
            <w:tcW w:w="0" w:type="dxa"/>
            <w:vAlign w:val="bottom"/>
          </w:tcPr>
          <w:p w14:paraId="1FCDB36E" w14:textId="77777777" w:rsidR="004B3D52" w:rsidRPr="004B3D52" w:rsidRDefault="004B3D52" w:rsidP="004B3D52">
            <w:pPr>
              <w:rPr>
                <w:rFonts w:eastAsiaTheme="minorEastAsia"/>
                <w:sz w:val="1"/>
                <w:szCs w:val="1"/>
              </w:rPr>
            </w:pPr>
          </w:p>
        </w:tc>
      </w:tr>
    </w:tbl>
    <w:p w14:paraId="3050EAB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0704" behindDoc="1" locked="0" layoutInCell="0" allowOverlap="1" wp14:anchorId="2A6186CB" wp14:editId="7A7CED70">
            <wp:simplePos x="0" y="0"/>
            <wp:positionH relativeFrom="column">
              <wp:posOffset>5031740</wp:posOffset>
            </wp:positionH>
            <wp:positionV relativeFrom="paragraph">
              <wp:posOffset>-3397250</wp:posOffset>
            </wp:positionV>
            <wp:extent cx="770890" cy="514985"/>
            <wp:effectExtent l="0" t="0" r="0" b="0"/>
            <wp:wrapNone/>
            <wp:docPr id="1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2B48FE38" w14:textId="77777777" w:rsidR="004B3D52" w:rsidRPr="004B3D52" w:rsidRDefault="004B3D52" w:rsidP="004B3D52">
      <w:pPr>
        <w:spacing w:line="328" w:lineRule="exact"/>
        <w:rPr>
          <w:rFonts w:eastAsiaTheme="minorEastAsia"/>
          <w:sz w:val="20"/>
          <w:szCs w:val="20"/>
        </w:rPr>
      </w:pPr>
    </w:p>
    <w:p w14:paraId="2A4D635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3.10. Моча</w:t>
      </w:r>
    </w:p>
    <w:p w14:paraId="75E9C963" w14:textId="77777777" w:rsidR="004B3D52" w:rsidRPr="004B3D52" w:rsidRDefault="004B3D52" w:rsidP="004B3D52">
      <w:pPr>
        <w:spacing w:line="105" w:lineRule="exact"/>
        <w:rPr>
          <w:rFonts w:eastAsiaTheme="minorEastAsia"/>
          <w:sz w:val="20"/>
          <w:szCs w:val="20"/>
        </w:rPr>
      </w:pPr>
    </w:p>
    <w:p w14:paraId="24DFDCAB" w14:textId="77777777" w:rsidR="004B3D52" w:rsidRPr="004B3D52" w:rsidRDefault="004B3D52" w:rsidP="004B3D52">
      <w:pPr>
        <w:spacing w:line="331" w:lineRule="auto"/>
        <w:ind w:right="20"/>
        <w:jc w:val="both"/>
        <w:rPr>
          <w:rFonts w:eastAsiaTheme="minorEastAsia"/>
          <w:sz w:val="20"/>
          <w:szCs w:val="20"/>
        </w:rPr>
      </w:pPr>
      <w:proofErr w:type="spellStart"/>
      <w:proofErr w:type="gramStart"/>
      <w:r w:rsidRPr="004B3D52">
        <w:rPr>
          <w:rFonts w:ascii="Arial" w:eastAsia="Arial" w:hAnsi="Arial" w:cs="Arial"/>
          <w:b/>
          <w:bCs/>
          <w:sz w:val="18"/>
          <w:szCs w:val="18"/>
        </w:rPr>
        <w:t>Внимание</w:t>
      </w:r>
      <w:r w:rsidRPr="004B3D52">
        <w:rPr>
          <w:rFonts w:ascii="Arial" w:eastAsia="Arial" w:hAnsi="Arial" w:cs="Arial"/>
          <w:sz w:val="18"/>
          <w:szCs w:val="18"/>
        </w:rPr>
        <w:t>!Исследование</w:t>
      </w:r>
      <w:proofErr w:type="spellEnd"/>
      <w:proofErr w:type="gramEnd"/>
      <w:r w:rsidRPr="004B3D52">
        <w:rPr>
          <w:rFonts w:ascii="Arial" w:eastAsia="Arial" w:hAnsi="Arial" w:cs="Arial"/>
          <w:sz w:val="18"/>
          <w:szCs w:val="18"/>
        </w:rPr>
        <w:t xml:space="preserve"> мочи на урогенитальные инфекции методом ПЦР </w:t>
      </w:r>
      <w:proofErr w:type="spellStart"/>
      <w:r w:rsidRPr="004B3D52">
        <w:rPr>
          <w:rFonts w:ascii="Arial" w:eastAsia="Arial" w:hAnsi="Arial" w:cs="Arial"/>
          <w:sz w:val="18"/>
          <w:szCs w:val="18"/>
        </w:rPr>
        <w:t>иNASBAпроводится</w:t>
      </w:r>
      <w:proofErr w:type="spellEnd"/>
      <w:r w:rsidRPr="004B3D52">
        <w:rPr>
          <w:rFonts w:ascii="Arial" w:eastAsia="Arial" w:hAnsi="Arial" w:cs="Arial"/>
          <w:sz w:val="18"/>
          <w:szCs w:val="18"/>
        </w:rPr>
        <w:t xml:space="preserve"> </w:t>
      </w:r>
      <w:proofErr w:type="spellStart"/>
      <w:r w:rsidRPr="004B3D52">
        <w:rPr>
          <w:rFonts w:ascii="Arial" w:eastAsia="Arial" w:hAnsi="Arial" w:cs="Arial"/>
          <w:sz w:val="18"/>
          <w:szCs w:val="18"/>
        </w:rPr>
        <w:t>толькоу</w:t>
      </w:r>
      <w:proofErr w:type="spellEnd"/>
      <w:r w:rsidRPr="004B3D52">
        <w:rPr>
          <w:rFonts w:ascii="Arial" w:eastAsia="Arial" w:hAnsi="Arial" w:cs="Arial"/>
          <w:sz w:val="18"/>
          <w:szCs w:val="18"/>
        </w:rPr>
        <w:t xml:space="preserve"> </w:t>
      </w:r>
      <w:proofErr w:type="gramStart"/>
      <w:r w:rsidRPr="004B3D52">
        <w:rPr>
          <w:rFonts w:ascii="Arial" w:eastAsia="Arial" w:hAnsi="Arial" w:cs="Arial"/>
          <w:sz w:val="18"/>
          <w:szCs w:val="18"/>
        </w:rPr>
        <w:t>мужчин..</w:t>
      </w:r>
      <w:proofErr w:type="gramEnd"/>
    </w:p>
    <w:p w14:paraId="3B214FC8" w14:textId="77777777" w:rsidR="004B3D52" w:rsidRPr="004B3D52" w:rsidRDefault="004B3D52" w:rsidP="004B3D52">
      <w:pPr>
        <w:spacing w:line="62" w:lineRule="exact"/>
        <w:rPr>
          <w:rFonts w:eastAsiaTheme="minorEastAsia"/>
          <w:sz w:val="20"/>
          <w:szCs w:val="20"/>
        </w:rPr>
      </w:pPr>
    </w:p>
    <w:p w14:paraId="07FE865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A73C963"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660"/>
        <w:gridCol w:w="1880"/>
        <w:gridCol w:w="30"/>
      </w:tblGrid>
      <w:tr w:rsidR="004B3D52" w:rsidRPr="004B3D52" w14:paraId="39BC93C3"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5701AD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665814F" w14:textId="77777777" w:rsidR="004B3D52" w:rsidRPr="004B3D52" w:rsidRDefault="004B3D52" w:rsidP="004B3D52">
            <w:pPr>
              <w:rPr>
                <w:rFonts w:eastAsiaTheme="minorEastAsia"/>
              </w:rPr>
            </w:pPr>
          </w:p>
        </w:tc>
        <w:tc>
          <w:tcPr>
            <w:tcW w:w="660" w:type="dxa"/>
            <w:tcBorders>
              <w:top w:val="single" w:sz="8" w:space="0" w:color="A7A9AC"/>
            </w:tcBorders>
            <w:vAlign w:val="bottom"/>
          </w:tcPr>
          <w:p w14:paraId="2F1EA571" w14:textId="77777777" w:rsidR="004B3D52" w:rsidRPr="004B3D52" w:rsidRDefault="004B3D52" w:rsidP="004B3D52">
            <w:pPr>
              <w:rPr>
                <w:rFonts w:eastAsiaTheme="minorEastAsia"/>
              </w:rPr>
            </w:pPr>
          </w:p>
        </w:tc>
        <w:tc>
          <w:tcPr>
            <w:tcW w:w="1880" w:type="dxa"/>
            <w:tcBorders>
              <w:top w:val="single" w:sz="8" w:space="0" w:color="A7A9AC"/>
              <w:right w:val="single" w:sz="8" w:space="0" w:color="A7A9AC"/>
            </w:tcBorders>
            <w:vAlign w:val="bottom"/>
          </w:tcPr>
          <w:p w14:paraId="45BDAFB3" w14:textId="77777777" w:rsidR="004B3D52" w:rsidRPr="004B3D52" w:rsidRDefault="004B3D52" w:rsidP="004B3D52">
            <w:pPr>
              <w:rPr>
                <w:rFonts w:eastAsiaTheme="minorEastAsia"/>
              </w:rPr>
            </w:pPr>
          </w:p>
        </w:tc>
        <w:tc>
          <w:tcPr>
            <w:tcW w:w="0" w:type="dxa"/>
            <w:vAlign w:val="bottom"/>
          </w:tcPr>
          <w:p w14:paraId="190A4317" w14:textId="77777777" w:rsidR="004B3D52" w:rsidRPr="004B3D52" w:rsidRDefault="004B3D52" w:rsidP="004B3D52">
            <w:pPr>
              <w:rPr>
                <w:rFonts w:eastAsiaTheme="minorEastAsia"/>
                <w:sz w:val="1"/>
                <w:szCs w:val="1"/>
              </w:rPr>
            </w:pPr>
          </w:p>
        </w:tc>
      </w:tr>
      <w:tr w:rsidR="004B3D52" w:rsidRPr="004B3D52" w14:paraId="06ABCC1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7D617B"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6F1163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660" w:type="dxa"/>
            <w:vAlign w:val="bottom"/>
          </w:tcPr>
          <w:p w14:paraId="0928F1CF" w14:textId="77777777" w:rsidR="004B3D52" w:rsidRPr="004B3D52" w:rsidRDefault="004B3D52" w:rsidP="004B3D52">
            <w:pPr>
              <w:rPr>
                <w:rFonts w:eastAsiaTheme="minorEastAsia"/>
                <w:sz w:val="5"/>
                <w:szCs w:val="5"/>
              </w:rPr>
            </w:pPr>
          </w:p>
        </w:tc>
        <w:tc>
          <w:tcPr>
            <w:tcW w:w="1880" w:type="dxa"/>
            <w:tcBorders>
              <w:right w:val="single" w:sz="8" w:space="0" w:color="A7A9AC"/>
            </w:tcBorders>
            <w:vAlign w:val="bottom"/>
          </w:tcPr>
          <w:p w14:paraId="02D15AA9" w14:textId="77777777" w:rsidR="004B3D52" w:rsidRPr="004B3D52" w:rsidRDefault="004B3D52" w:rsidP="004B3D52">
            <w:pPr>
              <w:rPr>
                <w:rFonts w:eastAsiaTheme="minorEastAsia"/>
                <w:sz w:val="5"/>
                <w:szCs w:val="5"/>
              </w:rPr>
            </w:pPr>
          </w:p>
        </w:tc>
        <w:tc>
          <w:tcPr>
            <w:tcW w:w="0" w:type="dxa"/>
            <w:vAlign w:val="bottom"/>
          </w:tcPr>
          <w:p w14:paraId="348FAB4F" w14:textId="77777777" w:rsidR="004B3D52" w:rsidRPr="004B3D52" w:rsidRDefault="004B3D52" w:rsidP="004B3D52">
            <w:pPr>
              <w:rPr>
                <w:rFonts w:eastAsiaTheme="minorEastAsia"/>
                <w:sz w:val="1"/>
                <w:szCs w:val="1"/>
              </w:rPr>
            </w:pPr>
          </w:p>
        </w:tc>
      </w:tr>
      <w:tr w:rsidR="004B3D52" w:rsidRPr="004B3D52" w14:paraId="6AD421E4" w14:textId="77777777" w:rsidTr="004B3D52">
        <w:trPr>
          <w:trHeight w:val="245"/>
        </w:trPr>
        <w:tc>
          <w:tcPr>
            <w:tcW w:w="2460" w:type="dxa"/>
            <w:tcBorders>
              <w:left w:val="single" w:sz="8" w:space="0" w:color="A7A9AC"/>
              <w:right w:val="single" w:sz="8" w:space="0" w:color="A7A9AC"/>
            </w:tcBorders>
            <w:vAlign w:val="bottom"/>
          </w:tcPr>
          <w:p w14:paraId="07C18F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27B4D38E" w14:textId="77777777" w:rsidR="004B3D52" w:rsidRPr="004B3D52" w:rsidRDefault="004B3D52" w:rsidP="004B3D52">
            <w:pPr>
              <w:rPr>
                <w:rFonts w:eastAsiaTheme="minorEastAsia"/>
                <w:sz w:val="21"/>
                <w:szCs w:val="21"/>
              </w:rPr>
            </w:pPr>
          </w:p>
        </w:tc>
        <w:tc>
          <w:tcPr>
            <w:tcW w:w="660" w:type="dxa"/>
            <w:vAlign w:val="bottom"/>
          </w:tcPr>
          <w:p w14:paraId="5F24AC66" w14:textId="77777777" w:rsidR="004B3D52" w:rsidRPr="004B3D52" w:rsidRDefault="004B3D52" w:rsidP="004B3D52">
            <w:pPr>
              <w:rPr>
                <w:rFonts w:eastAsiaTheme="minorEastAsia"/>
                <w:sz w:val="21"/>
                <w:szCs w:val="21"/>
              </w:rPr>
            </w:pPr>
          </w:p>
        </w:tc>
        <w:tc>
          <w:tcPr>
            <w:tcW w:w="1880" w:type="dxa"/>
            <w:tcBorders>
              <w:right w:val="single" w:sz="8" w:space="0" w:color="A7A9AC"/>
            </w:tcBorders>
            <w:vAlign w:val="bottom"/>
          </w:tcPr>
          <w:p w14:paraId="1CF6BFA4" w14:textId="77777777" w:rsidR="004B3D52" w:rsidRPr="004B3D52" w:rsidRDefault="004B3D52" w:rsidP="004B3D52">
            <w:pPr>
              <w:rPr>
                <w:rFonts w:eastAsiaTheme="minorEastAsia"/>
                <w:sz w:val="21"/>
                <w:szCs w:val="21"/>
              </w:rPr>
            </w:pPr>
          </w:p>
        </w:tc>
        <w:tc>
          <w:tcPr>
            <w:tcW w:w="0" w:type="dxa"/>
            <w:vAlign w:val="bottom"/>
          </w:tcPr>
          <w:p w14:paraId="4122B059" w14:textId="77777777" w:rsidR="004B3D52" w:rsidRPr="004B3D52" w:rsidRDefault="004B3D52" w:rsidP="004B3D52">
            <w:pPr>
              <w:rPr>
                <w:rFonts w:eastAsiaTheme="minorEastAsia"/>
                <w:sz w:val="1"/>
                <w:szCs w:val="1"/>
              </w:rPr>
            </w:pPr>
          </w:p>
        </w:tc>
      </w:tr>
      <w:tr w:rsidR="004B3D52" w:rsidRPr="004B3D52" w14:paraId="5108079D" w14:textId="77777777" w:rsidTr="004B3D52">
        <w:trPr>
          <w:trHeight w:val="212"/>
        </w:trPr>
        <w:tc>
          <w:tcPr>
            <w:tcW w:w="2460" w:type="dxa"/>
            <w:tcBorders>
              <w:left w:val="single" w:sz="8" w:space="0" w:color="A7A9AC"/>
              <w:right w:val="single" w:sz="8" w:space="0" w:color="A7A9AC"/>
            </w:tcBorders>
            <w:vAlign w:val="bottom"/>
          </w:tcPr>
          <w:p w14:paraId="672526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1749CEFC" w14:textId="77777777" w:rsidR="004B3D52" w:rsidRPr="004B3D52" w:rsidRDefault="004B3D52" w:rsidP="004B3D52">
            <w:pPr>
              <w:rPr>
                <w:rFonts w:eastAsiaTheme="minorEastAsia"/>
                <w:sz w:val="18"/>
                <w:szCs w:val="18"/>
              </w:rPr>
            </w:pPr>
          </w:p>
        </w:tc>
        <w:tc>
          <w:tcPr>
            <w:tcW w:w="660" w:type="dxa"/>
            <w:vAlign w:val="bottom"/>
          </w:tcPr>
          <w:p w14:paraId="059650FF" w14:textId="77777777" w:rsidR="004B3D52" w:rsidRPr="004B3D52" w:rsidRDefault="004B3D52" w:rsidP="004B3D52">
            <w:pPr>
              <w:rPr>
                <w:rFonts w:eastAsiaTheme="minorEastAsia"/>
                <w:sz w:val="18"/>
                <w:szCs w:val="18"/>
              </w:rPr>
            </w:pPr>
          </w:p>
        </w:tc>
        <w:tc>
          <w:tcPr>
            <w:tcW w:w="1880" w:type="dxa"/>
            <w:tcBorders>
              <w:right w:val="single" w:sz="8" w:space="0" w:color="A7A9AC"/>
            </w:tcBorders>
            <w:vAlign w:val="bottom"/>
          </w:tcPr>
          <w:p w14:paraId="72AE09FF" w14:textId="77777777" w:rsidR="004B3D52" w:rsidRPr="004B3D52" w:rsidRDefault="004B3D52" w:rsidP="004B3D52">
            <w:pPr>
              <w:rPr>
                <w:rFonts w:eastAsiaTheme="minorEastAsia"/>
                <w:sz w:val="18"/>
                <w:szCs w:val="18"/>
              </w:rPr>
            </w:pPr>
          </w:p>
        </w:tc>
        <w:tc>
          <w:tcPr>
            <w:tcW w:w="0" w:type="dxa"/>
            <w:vAlign w:val="bottom"/>
          </w:tcPr>
          <w:p w14:paraId="19C260CB" w14:textId="77777777" w:rsidR="004B3D52" w:rsidRPr="004B3D52" w:rsidRDefault="004B3D52" w:rsidP="004B3D52">
            <w:pPr>
              <w:rPr>
                <w:rFonts w:eastAsiaTheme="minorEastAsia"/>
                <w:sz w:val="1"/>
                <w:szCs w:val="1"/>
              </w:rPr>
            </w:pPr>
          </w:p>
        </w:tc>
      </w:tr>
      <w:tr w:rsidR="004B3D52" w:rsidRPr="004B3D52" w14:paraId="72AA561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C18F0E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3DE5962"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2417D66D" w14:textId="77777777" w:rsidR="004B3D52" w:rsidRPr="004B3D52" w:rsidRDefault="004B3D52" w:rsidP="004B3D52">
            <w:pPr>
              <w:rPr>
                <w:rFonts w:eastAsiaTheme="minorEastAsia"/>
                <w:sz w:val="5"/>
                <w:szCs w:val="5"/>
              </w:rPr>
            </w:pPr>
          </w:p>
        </w:tc>
        <w:tc>
          <w:tcPr>
            <w:tcW w:w="1880" w:type="dxa"/>
            <w:tcBorders>
              <w:bottom w:val="single" w:sz="8" w:space="0" w:color="A7A9AC"/>
              <w:right w:val="single" w:sz="8" w:space="0" w:color="A7A9AC"/>
            </w:tcBorders>
            <w:vAlign w:val="bottom"/>
          </w:tcPr>
          <w:p w14:paraId="4189D490" w14:textId="77777777" w:rsidR="004B3D52" w:rsidRPr="004B3D52" w:rsidRDefault="004B3D52" w:rsidP="004B3D52">
            <w:pPr>
              <w:rPr>
                <w:rFonts w:eastAsiaTheme="minorEastAsia"/>
                <w:sz w:val="5"/>
                <w:szCs w:val="5"/>
              </w:rPr>
            </w:pPr>
          </w:p>
        </w:tc>
        <w:tc>
          <w:tcPr>
            <w:tcW w:w="0" w:type="dxa"/>
            <w:vAlign w:val="bottom"/>
          </w:tcPr>
          <w:p w14:paraId="5FAC5E4B" w14:textId="77777777" w:rsidR="004B3D52" w:rsidRPr="004B3D52" w:rsidRDefault="004B3D52" w:rsidP="004B3D52">
            <w:pPr>
              <w:rPr>
                <w:rFonts w:eastAsiaTheme="minorEastAsia"/>
                <w:sz w:val="1"/>
                <w:szCs w:val="1"/>
              </w:rPr>
            </w:pPr>
          </w:p>
        </w:tc>
      </w:tr>
      <w:tr w:rsidR="004B3D52" w:rsidRPr="004B3D52" w14:paraId="662266C3" w14:textId="77777777" w:rsidTr="004B3D52">
        <w:trPr>
          <w:trHeight w:val="245"/>
        </w:trPr>
        <w:tc>
          <w:tcPr>
            <w:tcW w:w="2460" w:type="dxa"/>
            <w:tcBorders>
              <w:left w:val="single" w:sz="8" w:space="0" w:color="A7A9AC"/>
              <w:right w:val="single" w:sz="8" w:space="0" w:color="A7A9AC"/>
            </w:tcBorders>
            <w:vAlign w:val="bottom"/>
          </w:tcPr>
          <w:p w14:paraId="0BB65B7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6DDFE8A0" w14:textId="77777777" w:rsidR="004B3D52" w:rsidRPr="004B3D52" w:rsidRDefault="004B3D52" w:rsidP="004B3D52">
            <w:pPr>
              <w:rPr>
                <w:rFonts w:eastAsiaTheme="minorEastAsia"/>
                <w:sz w:val="21"/>
                <w:szCs w:val="21"/>
              </w:rPr>
            </w:pPr>
          </w:p>
        </w:tc>
        <w:tc>
          <w:tcPr>
            <w:tcW w:w="660" w:type="dxa"/>
            <w:vAlign w:val="bottom"/>
          </w:tcPr>
          <w:p w14:paraId="41EC40C1" w14:textId="77777777" w:rsidR="004B3D52" w:rsidRPr="004B3D52" w:rsidRDefault="004B3D52" w:rsidP="004B3D52">
            <w:pPr>
              <w:rPr>
                <w:rFonts w:eastAsiaTheme="minorEastAsia"/>
                <w:sz w:val="21"/>
                <w:szCs w:val="21"/>
              </w:rPr>
            </w:pPr>
          </w:p>
        </w:tc>
        <w:tc>
          <w:tcPr>
            <w:tcW w:w="1880" w:type="dxa"/>
            <w:tcBorders>
              <w:right w:val="single" w:sz="8" w:space="0" w:color="A7A9AC"/>
            </w:tcBorders>
            <w:vAlign w:val="bottom"/>
          </w:tcPr>
          <w:p w14:paraId="1F7D050E" w14:textId="77777777" w:rsidR="004B3D52" w:rsidRPr="004B3D52" w:rsidRDefault="004B3D52" w:rsidP="004B3D52">
            <w:pPr>
              <w:rPr>
                <w:rFonts w:eastAsiaTheme="minorEastAsia"/>
                <w:sz w:val="21"/>
                <w:szCs w:val="21"/>
              </w:rPr>
            </w:pPr>
          </w:p>
        </w:tc>
        <w:tc>
          <w:tcPr>
            <w:tcW w:w="0" w:type="dxa"/>
            <w:vAlign w:val="bottom"/>
          </w:tcPr>
          <w:p w14:paraId="1A37B4DE" w14:textId="77777777" w:rsidR="004B3D52" w:rsidRPr="004B3D52" w:rsidRDefault="004B3D52" w:rsidP="004B3D52">
            <w:pPr>
              <w:rPr>
                <w:rFonts w:eastAsiaTheme="minorEastAsia"/>
                <w:sz w:val="1"/>
                <w:szCs w:val="1"/>
              </w:rPr>
            </w:pPr>
          </w:p>
        </w:tc>
      </w:tr>
      <w:tr w:rsidR="004B3D52" w:rsidRPr="004B3D52" w14:paraId="0EBA50F5" w14:textId="77777777" w:rsidTr="004B3D52">
        <w:trPr>
          <w:trHeight w:val="206"/>
        </w:trPr>
        <w:tc>
          <w:tcPr>
            <w:tcW w:w="2460" w:type="dxa"/>
            <w:tcBorders>
              <w:left w:val="single" w:sz="8" w:space="0" w:color="A7A9AC"/>
              <w:right w:val="single" w:sz="8" w:space="0" w:color="A7A9AC"/>
            </w:tcBorders>
            <w:vAlign w:val="bottom"/>
          </w:tcPr>
          <w:p w14:paraId="50CD36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BC13E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со стабилизатором</w:t>
            </w:r>
          </w:p>
        </w:tc>
        <w:tc>
          <w:tcPr>
            <w:tcW w:w="660" w:type="dxa"/>
            <w:vAlign w:val="bottom"/>
          </w:tcPr>
          <w:p w14:paraId="6F868504" w14:textId="77777777" w:rsidR="004B3D52" w:rsidRPr="004B3D52" w:rsidRDefault="004B3D52" w:rsidP="004B3D52">
            <w:pPr>
              <w:rPr>
                <w:rFonts w:eastAsiaTheme="minorEastAsia"/>
                <w:sz w:val="17"/>
                <w:szCs w:val="17"/>
              </w:rPr>
            </w:pPr>
          </w:p>
        </w:tc>
        <w:tc>
          <w:tcPr>
            <w:tcW w:w="1880" w:type="dxa"/>
            <w:tcBorders>
              <w:right w:val="single" w:sz="8" w:space="0" w:color="A7A9AC"/>
            </w:tcBorders>
            <w:vAlign w:val="bottom"/>
          </w:tcPr>
          <w:p w14:paraId="16A9DB5F" w14:textId="77777777" w:rsidR="004B3D52" w:rsidRPr="004B3D52" w:rsidRDefault="004B3D52" w:rsidP="004B3D52">
            <w:pPr>
              <w:rPr>
                <w:rFonts w:eastAsiaTheme="minorEastAsia"/>
                <w:sz w:val="17"/>
                <w:szCs w:val="17"/>
              </w:rPr>
            </w:pPr>
          </w:p>
        </w:tc>
        <w:tc>
          <w:tcPr>
            <w:tcW w:w="0" w:type="dxa"/>
            <w:vAlign w:val="bottom"/>
          </w:tcPr>
          <w:p w14:paraId="0D519B2A" w14:textId="77777777" w:rsidR="004B3D52" w:rsidRPr="004B3D52" w:rsidRDefault="004B3D52" w:rsidP="004B3D52">
            <w:pPr>
              <w:rPr>
                <w:rFonts w:eastAsiaTheme="minorEastAsia"/>
                <w:sz w:val="1"/>
                <w:szCs w:val="1"/>
              </w:rPr>
            </w:pPr>
          </w:p>
        </w:tc>
      </w:tr>
      <w:tr w:rsidR="004B3D52" w:rsidRPr="004B3D52" w14:paraId="5A55A652" w14:textId="77777777" w:rsidTr="004B3D52">
        <w:trPr>
          <w:trHeight w:val="202"/>
        </w:trPr>
        <w:tc>
          <w:tcPr>
            <w:tcW w:w="2460" w:type="dxa"/>
            <w:tcBorders>
              <w:left w:val="single" w:sz="8" w:space="0" w:color="A7A9AC"/>
              <w:right w:val="single" w:sz="8" w:space="0" w:color="A7A9AC"/>
            </w:tcBorders>
            <w:vAlign w:val="bottom"/>
          </w:tcPr>
          <w:p w14:paraId="1CC091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образца</w:t>
            </w:r>
          </w:p>
        </w:tc>
        <w:tc>
          <w:tcPr>
            <w:tcW w:w="4820" w:type="dxa"/>
            <w:tcBorders>
              <w:right w:val="single" w:sz="8" w:space="0" w:color="A7A9AC"/>
            </w:tcBorders>
            <w:vAlign w:val="bottom"/>
          </w:tcPr>
          <w:p w14:paraId="22972AC9" w14:textId="77777777" w:rsidR="004B3D52" w:rsidRPr="004B3D52" w:rsidRDefault="004B3D52" w:rsidP="004B3D52">
            <w:pPr>
              <w:rPr>
                <w:rFonts w:eastAsiaTheme="minorEastAsia"/>
                <w:sz w:val="17"/>
                <w:szCs w:val="17"/>
              </w:rPr>
            </w:pPr>
          </w:p>
        </w:tc>
        <w:tc>
          <w:tcPr>
            <w:tcW w:w="660" w:type="dxa"/>
            <w:vAlign w:val="bottom"/>
          </w:tcPr>
          <w:p w14:paraId="1C5118FE" w14:textId="77777777" w:rsidR="004B3D52" w:rsidRPr="004B3D52" w:rsidRDefault="004B3D52" w:rsidP="004B3D52">
            <w:pPr>
              <w:rPr>
                <w:rFonts w:eastAsiaTheme="minorEastAsia"/>
                <w:sz w:val="17"/>
                <w:szCs w:val="17"/>
              </w:rPr>
            </w:pPr>
          </w:p>
        </w:tc>
        <w:tc>
          <w:tcPr>
            <w:tcW w:w="1880" w:type="dxa"/>
            <w:tcBorders>
              <w:right w:val="single" w:sz="8" w:space="0" w:color="A7A9AC"/>
            </w:tcBorders>
            <w:vAlign w:val="bottom"/>
          </w:tcPr>
          <w:p w14:paraId="6E38960C" w14:textId="77777777" w:rsidR="004B3D52" w:rsidRPr="004B3D52" w:rsidRDefault="004B3D52" w:rsidP="004B3D52">
            <w:pPr>
              <w:rPr>
                <w:rFonts w:eastAsiaTheme="minorEastAsia"/>
                <w:sz w:val="17"/>
                <w:szCs w:val="17"/>
              </w:rPr>
            </w:pPr>
          </w:p>
        </w:tc>
        <w:tc>
          <w:tcPr>
            <w:tcW w:w="0" w:type="dxa"/>
            <w:vAlign w:val="bottom"/>
          </w:tcPr>
          <w:p w14:paraId="0BE13908" w14:textId="77777777" w:rsidR="004B3D52" w:rsidRPr="004B3D52" w:rsidRDefault="004B3D52" w:rsidP="004B3D52">
            <w:pPr>
              <w:rPr>
                <w:rFonts w:eastAsiaTheme="minorEastAsia"/>
                <w:sz w:val="1"/>
                <w:szCs w:val="1"/>
              </w:rPr>
            </w:pPr>
          </w:p>
        </w:tc>
      </w:tr>
      <w:tr w:rsidR="004B3D52" w:rsidRPr="004B3D52" w14:paraId="102E6B5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2DA7D6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3094ADB"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0689921F" w14:textId="77777777" w:rsidR="004B3D52" w:rsidRPr="004B3D52" w:rsidRDefault="004B3D52" w:rsidP="004B3D52">
            <w:pPr>
              <w:rPr>
                <w:rFonts w:eastAsiaTheme="minorEastAsia"/>
                <w:sz w:val="5"/>
                <w:szCs w:val="5"/>
              </w:rPr>
            </w:pPr>
          </w:p>
        </w:tc>
        <w:tc>
          <w:tcPr>
            <w:tcW w:w="1880" w:type="dxa"/>
            <w:tcBorders>
              <w:bottom w:val="single" w:sz="8" w:space="0" w:color="A7A9AC"/>
              <w:right w:val="single" w:sz="8" w:space="0" w:color="A7A9AC"/>
            </w:tcBorders>
            <w:vAlign w:val="bottom"/>
          </w:tcPr>
          <w:p w14:paraId="66B76B94" w14:textId="77777777" w:rsidR="004B3D52" w:rsidRPr="004B3D52" w:rsidRDefault="004B3D52" w:rsidP="004B3D52">
            <w:pPr>
              <w:rPr>
                <w:rFonts w:eastAsiaTheme="minorEastAsia"/>
                <w:sz w:val="5"/>
                <w:szCs w:val="5"/>
              </w:rPr>
            </w:pPr>
          </w:p>
        </w:tc>
        <w:tc>
          <w:tcPr>
            <w:tcW w:w="0" w:type="dxa"/>
            <w:vAlign w:val="bottom"/>
          </w:tcPr>
          <w:p w14:paraId="25A6EF13" w14:textId="77777777" w:rsidR="004B3D52" w:rsidRPr="004B3D52" w:rsidRDefault="004B3D52" w:rsidP="004B3D52">
            <w:pPr>
              <w:rPr>
                <w:rFonts w:eastAsiaTheme="minorEastAsia"/>
                <w:sz w:val="1"/>
                <w:szCs w:val="1"/>
              </w:rPr>
            </w:pPr>
          </w:p>
        </w:tc>
      </w:tr>
      <w:tr w:rsidR="004B3D52" w:rsidRPr="004B3D52" w14:paraId="3436416F" w14:textId="77777777" w:rsidTr="004B3D52">
        <w:trPr>
          <w:trHeight w:val="245"/>
        </w:trPr>
        <w:tc>
          <w:tcPr>
            <w:tcW w:w="2460" w:type="dxa"/>
            <w:tcBorders>
              <w:left w:val="single" w:sz="8" w:space="0" w:color="A7A9AC"/>
              <w:right w:val="single" w:sz="8" w:space="0" w:color="A7A9AC"/>
            </w:tcBorders>
            <w:vAlign w:val="bottom"/>
          </w:tcPr>
          <w:p w14:paraId="5FD9C9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1093B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660" w:type="dxa"/>
            <w:vAlign w:val="bottom"/>
          </w:tcPr>
          <w:p w14:paraId="1A3E00F1" w14:textId="77777777" w:rsidR="004B3D52" w:rsidRPr="004B3D52" w:rsidRDefault="004B3D52" w:rsidP="004B3D52">
            <w:pPr>
              <w:rPr>
                <w:rFonts w:eastAsiaTheme="minorEastAsia"/>
                <w:sz w:val="21"/>
                <w:szCs w:val="21"/>
              </w:rPr>
            </w:pPr>
          </w:p>
        </w:tc>
        <w:tc>
          <w:tcPr>
            <w:tcW w:w="1880" w:type="dxa"/>
            <w:vMerge w:val="restart"/>
            <w:tcBorders>
              <w:right w:val="single" w:sz="8" w:space="0" w:color="A7A9AC"/>
            </w:tcBorders>
            <w:vAlign w:val="bottom"/>
          </w:tcPr>
          <w:p w14:paraId="57B6CE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B2D4ED7" w14:textId="77777777" w:rsidR="004B3D52" w:rsidRPr="004B3D52" w:rsidRDefault="004B3D52" w:rsidP="004B3D52">
            <w:pPr>
              <w:rPr>
                <w:rFonts w:eastAsiaTheme="minorEastAsia"/>
                <w:sz w:val="1"/>
                <w:szCs w:val="1"/>
              </w:rPr>
            </w:pPr>
          </w:p>
        </w:tc>
      </w:tr>
      <w:tr w:rsidR="004B3D52" w:rsidRPr="004B3D52" w14:paraId="32A7FF7D" w14:textId="77777777" w:rsidTr="004B3D52">
        <w:trPr>
          <w:trHeight w:val="137"/>
        </w:trPr>
        <w:tc>
          <w:tcPr>
            <w:tcW w:w="2460" w:type="dxa"/>
            <w:vMerge w:val="restart"/>
            <w:tcBorders>
              <w:left w:val="single" w:sz="8" w:space="0" w:color="A7A9AC"/>
              <w:right w:val="single" w:sz="8" w:space="0" w:color="A7A9AC"/>
            </w:tcBorders>
            <w:vAlign w:val="bottom"/>
          </w:tcPr>
          <w:p w14:paraId="207903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D773814" w14:textId="77777777" w:rsidR="004B3D52" w:rsidRPr="004B3D52" w:rsidRDefault="004B3D52" w:rsidP="004B3D52">
            <w:pPr>
              <w:rPr>
                <w:rFonts w:eastAsiaTheme="minorEastAsia"/>
                <w:sz w:val="11"/>
                <w:szCs w:val="11"/>
              </w:rPr>
            </w:pPr>
          </w:p>
        </w:tc>
        <w:tc>
          <w:tcPr>
            <w:tcW w:w="660" w:type="dxa"/>
            <w:vAlign w:val="bottom"/>
          </w:tcPr>
          <w:p w14:paraId="41AF4B1B" w14:textId="77777777" w:rsidR="004B3D52" w:rsidRPr="004B3D52" w:rsidRDefault="004B3D52" w:rsidP="004B3D52">
            <w:pPr>
              <w:rPr>
                <w:rFonts w:eastAsiaTheme="minorEastAsia"/>
                <w:sz w:val="11"/>
                <w:szCs w:val="11"/>
              </w:rPr>
            </w:pPr>
          </w:p>
        </w:tc>
        <w:tc>
          <w:tcPr>
            <w:tcW w:w="1880" w:type="dxa"/>
            <w:vMerge/>
            <w:tcBorders>
              <w:right w:val="single" w:sz="8" w:space="0" w:color="A7A9AC"/>
            </w:tcBorders>
            <w:vAlign w:val="bottom"/>
          </w:tcPr>
          <w:p w14:paraId="7CE11D9A" w14:textId="77777777" w:rsidR="004B3D52" w:rsidRPr="004B3D52" w:rsidRDefault="004B3D52" w:rsidP="004B3D52">
            <w:pPr>
              <w:rPr>
                <w:rFonts w:eastAsiaTheme="minorEastAsia"/>
                <w:sz w:val="11"/>
                <w:szCs w:val="11"/>
              </w:rPr>
            </w:pPr>
          </w:p>
        </w:tc>
        <w:tc>
          <w:tcPr>
            <w:tcW w:w="0" w:type="dxa"/>
            <w:vAlign w:val="bottom"/>
          </w:tcPr>
          <w:p w14:paraId="63399222" w14:textId="77777777" w:rsidR="004B3D52" w:rsidRPr="004B3D52" w:rsidRDefault="004B3D52" w:rsidP="004B3D52">
            <w:pPr>
              <w:rPr>
                <w:rFonts w:eastAsiaTheme="minorEastAsia"/>
                <w:sz w:val="1"/>
                <w:szCs w:val="1"/>
              </w:rPr>
            </w:pPr>
          </w:p>
        </w:tc>
      </w:tr>
      <w:tr w:rsidR="004B3D52" w:rsidRPr="004B3D52" w14:paraId="5774D01A" w14:textId="77777777" w:rsidTr="004B3D52">
        <w:trPr>
          <w:trHeight w:val="76"/>
        </w:trPr>
        <w:tc>
          <w:tcPr>
            <w:tcW w:w="2460" w:type="dxa"/>
            <w:vMerge/>
            <w:tcBorders>
              <w:left w:val="single" w:sz="8" w:space="0" w:color="A7A9AC"/>
              <w:right w:val="single" w:sz="8" w:space="0" w:color="A7A9AC"/>
            </w:tcBorders>
            <w:vAlign w:val="bottom"/>
          </w:tcPr>
          <w:p w14:paraId="72012FC8"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292EF89" w14:textId="77777777" w:rsidR="004B3D52" w:rsidRPr="004B3D52" w:rsidRDefault="004B3D52" w:rsidP="004B3D52">
            <w:pPr>
              <w:rPr>
                <w:rFonts w:eastAsiaTheme="minorEastAsia"/>
                <w:sz w:val="6"/>
                <w:szCs w:val="6"/>
              </w:rPr>
            </w:pPr>
          </w:p>
        </w:tc>
        <w:tc>
          <w:tcPr>
            <w:tcW w:w="660" w:type="dxa"/>
            <w:vAlign w:val="bottom"/>
          </w:tcPr>
          <w:p w14:paraId="49FC398E" w14:textId="77777777" w:rsidR="004B3D52" w:rsidRPr="004B3D52" w:rsidRDefault="004B3D52" w:rsidP="004B3D52">
            <w:pPr>
              <w:rPr>
                <w:rFonts w:eastAsiaTheme="minorEastAsia"/>
                <w:sz w:val="6"/>
                <w:szCs w:val="6"/>
              </w:rPr>
            </w:pPr>
          </w:p>
        </w:tc>
        <w:tc>
          <w:tcPr>
            <w:tcW w:w="1880" w:type="dxa"/>
            <w:tcBorders>
              <w:right w:val="single" w:sz="8" w:space="0" w:color="A7A9AC"/>
            </w:tcBorders>
            <w:vAlign w:val="bottom"/>
          </w:tcPr>
          <w:p w14:paraId="6C38CDCE" w14:textId="77777777" w:rsidR="004B3D52" w:rsidRPr="004B3D52" w:rsidRDefault="004B3D52" w:rsidP="004B3D52">
            <w:pPr>
              <w:rPr>
                <w:rFonts w:eastAsiaTheme="minorEastAsia"/>
                <w:sz w:val="6"/>
                <w:szCs w:val="6"/>
              </w:rPr>
            </w:pPr>
          </w:p>
        </w:tc>
        <w:tc>
          <w:tcPr>
            <w:tcW w:w="0" w:type="dxa"/>
            <w:vAlign w:val="bottom"/>
          </w:tcPr>
          <w:p w14:paraId="5A3C5424" w14:textId="77777777" w:rsidR="004B3D52" w:rsidRPr="004B3D52" w:rsidRDefault="004B3D52" w:rsidP="004B3D52">
            <w:pPr>
              <w:rPr>
                <w:rFonts w:eastAsiaTheme="minorEastAsia"/>
                <w:sz w:val="1"/>
                <w:szCs w:val="1"/>
              </w:rPr>
            </w:pPr>
          </w:p>
        </w:tc>
      </w:tr>
      <w:tr w:rsidR="004B3D52" w:rsidRPr="004B3D52" w14:paraId="3AF41C6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7606C4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926E325"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33E4C5E1" w14:textId="77777777" w:rsidR="004B3D52" w:rsidRPr="004B3D52" w:rsidRDefault="004B3D52" w:rsidP="004B3D52">
            <w:pPr>
              <w:rPr>
                <w:rFonts w:eastAsiaTheme="minorEastAsia"/>
                <w:sz w:val="5"/>
                <w:szCs w:val="5"/>
              </w:rPr>
            </w:pPr>
          </w:p>
        </w:tc>
        <w:tc>
          <w:tcPr>
            <w:tcW w:w="1880" w:type="dxa"/>
            <w:tcBorders>
              <w:bottom w:val="single" w:sz="8" w:space="0" w:color="A7A9AC"/>
              <w:right w:val="single" w:sz="8" w:space="0" w:color="A7A9AC"/>
            </w:tcBorders>
            <w:vAlign w:val="bottom"/>
          </w:tcPr>
          <w:p w14:paraId="6A880E7F" w14:textId="77777777" w:rsidR="004B3D52" w:rsidRPr="004B3D52" w:rsidRDefault="004B3D52" w:rsidP="004B3D52">
            <w:pPr>
              <w:rPr>
                <w:rFonts w:eastAsiaTheme="minorEastAsia"/>
                <w:sz w:val="5"/>
                <w:szCs w:val="5"/>
              </w:rPr>
            </w:pPr>
          </w:p>
        </w:tc>
        <w:tc>
          <w:tcPr>
            <w:tcW w:w="0" w:type="dxa"/>
            <w:vAlign w:val="bottom"/>
          </w:tcPr>
          <w:p w14:paraId="00A0FC1A" w14:textId="77777777" w:rsidR="004B3D52" w:rsidRPr="004B3D52" w:rsidRDefault="004B3D52" w:rsidP="004B3D52">
            <w:pPr>
              <w:rPr>
                <w:rFonts w:eastAsiaTheme="minorEastAsia"/>
                <w:sz w:val="1"/>
                <w:szCs w:val="1"/>
              </w:rPr>
            </w:pPr>
          </w:p>
        </w:tc>
      </w:tr>
      <w:tr w:rsidR="004B3D52" w:rsidRPr="004B3D52" w14:paraId="7BFC770C" w14:textId="77777777" w:rsidTr="004B3D52">
        <w:trPr>
          <w:trHeight w:val="183"/>
        </w:trPr>
        <w:tc>
          <w:tcPr>
            <w:tcW w:w="2460" w:type="dxa"/>
            <w:tcBorders>
              <w:bottom w:val="single" w:sz="8" w:space="0" w:color="A7A9AC"/>
            </w:tcBorders>
            <w:vAlign w:val="bottom"/>
          </w:tcPr>
          <w:p w14:paraId="41F19227" w14:textId="77777777" w:rsidR="004B3D52" w:rsidRPr="004B3D52" w:rsidRDefault="004B3D52" w:rsidP="004B3D52">
            <w:pPr>
              <w:rPr>
                <w:rFonts w:eastAsiaTheme="minorEastAsia"/>
                <w:sz w:val="15"/>
                <w:szCs w:val="15"/>
              </w:rPr>
            </w:pPr>
          </w:p>
        </w:tc>
        <w:tc>
          <w:tcPr>
            <w:tcW w:w="5480" w:type="dxa"/>
            <w:gridSpan w:val="2"/>
            <w:tcBorders>
              <w:bottom w:val="single" w:sz="8" w:space="0" w:color="A7A9AC"/>
            </w:tcBorders>
            <w:vAlign w:val="bottom"/>
          </w:tcPr>
          <w:p w14:paraId="6B80AA19" w14:textId="77777777" w:rsidR="004B3D52" w:rsidRPr="004B3D52" w:rsidRDefault="004B3D52" w:rsidP="004B3D52">
            <w:pPr>
              <w:rPr>
                <w:rFonts w:eastAsiaTheme="minorEastAsia"/>
                <w:sz w:val="15"/>
                <w:szCs w:val="15"/>
              </w:rPr>
            </w:pPr>
          </w:p>
        </w:tc>
        <w:tc>
          <w:tcPr>
            <w:tcW w:w="1880" w:type="dxa"/>
            <w:tcBorders>
              <w:bottom w:val="single" w:sz="8" w:space="0" w:color="A7A9AC"/>
            </w:tcBorders>
            <w:vAlign w:val="bottom"/>
          </w:tcPr>
          <w:p w14:paraId="420A694F" w14:textId="77777777" w:rsidR="004B3D52" w:rsidRPr="004B3D52" w:rsidRDefault="004B3D52" w:rsidP="004B3D52">
            <w:pPr>
              <w:rPr>
                <w:rFonts w:eastAsiaTheme="minorEastAsia"/>
                <w:sz w:val="15"/>
                <w:szCs w:val="15"/>
              </w:rPr>
            </w:pPr>
          </w:p>
        </w:tc>
        <w:tc>
          <w:tcPr>
            <w:tcW w:w="0" w:type="dxa"/>
            <w:vAlign w:val="bottom"/>
          </w:tcPr>
          <w:p w14:paraId="2476C8A7" w14:textId="77777777" w:rsidR="004B3D52" w:rsidRPr="004B3D52" w:rsidRDefault="004B3D52" w:rsidP="004B3D52">
            <w:pPr>
              <w:rPr>
                <w:rFonts w:eastAsiaTheme="minorEastAsia"/>
                <w:sz w:val="1"/>
                <w:szCs w:val="1"/>
              </w:rPr>
            </w:pPr>
          </w:p>
        </w:tc>
      </w:tr>
      <w:tr w:rsidR="004B3D52" w:rsidRPr="004B3D52" w14:paraId="02FB385D" w14:textId="77777777" w:rsidTr="004B3D52">
        <w:trPr>
          <w:trHeight w:val="308"/>
        </w:trPr>
        <w:tc>
          <w:tcPr>
            <w:tcW w:w="2460" w:type="dxa"/>
            <w:tcBorders>
              <w:left w:val="single" w:sz="8" w:space="0" w:color="A7A9AC"/>
              <w:right w:val="single" w:sz="8" w:space="0" w:color="A7A9AC"/>
            </w:tcBorders>
            <w:vAlign w:val="bottom"/>
          </w:tcPr>
          <w:p w14:paraId="1F6FF309" w14:textId="77777777" w:rsidR="004B3D52" w:rsidRPr="004B3D52" w:rsidRDefault="004B3D52" w:rsidP="004B3D52">
            <w:pPr>
              <w:rPr>
                <w:rFonts w:eastAsiaTheme="minorEastAsia"/>
              </w:rPr>
            </w:pPr>
          </w:p>
        </w:tc>
        <w:tc>
          <w:tcPr>
            <w:tcW w:w="5480" w:type="dxa"/>
            <w:gridSpan w:val="2"/>
            <w:vAlign w:val="bottom"/>
          </w:tcPr>
          <w:p w14:paraId="24CB54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80" w:type="dxa"/>
            <w:tcBorders>
              <w:right w:val="single" w:sz="8" w:space="0" w:color="A7A9AC"/>
            </w:tcBorders>
            <w:vAlign w:val="bottom"/>
          </w:tcPr>
          <w:p w14:paraId="277556C4" w14:textId="77777777" w:rsidR="004B3D52" w:rsidRPr="004B3D52" w:rsidRDefault="004B3D52" w:rsidP="004B3D52">
            <w:pPr>
              <w:rPr>
                <w:rFonts w:eastAsiaTheme="minorEastAsia"/>
              </w:rPr>
            </w:pPr>
          </w:p>
        </w:tc>
        <w:tc>
          <w:tcPr>
            <w:tcW w:w="0" w:type="dxa"/>
            <w:vAlign w:val="bottom"/>
          </w:tcPr>
          <w:p w14:paraId="5B8E73BE" w14:textId="77777777" w:rsidR="004B3D52" w:rsidRPr="004B3D52" w:rsidRDefault="004B3D52" w:rsidP="004B3D52">
            <w:pPr>
              <w:rPr>
                <w:rFonts w:eastAsiaTheme="minorEastAsia"/>
                <w:sz w:val="1"/>
                <w:szCs w:val="1"/>
              </w:rPr>
            </w:pPr>
          </w:p>
        </w:tc>
      </w:tr>
      <w:tr w:rsidR="004B3D52" w:rsidRPr="004B3D52" w14:paraId="7F55D7CA" w14:textId="77777777" w:rsidTr="004B3D52">
        <w:trPr>
          <w:trHeight w:val="200"/>
        </w:trPr>
        <w:tc>
          <w:tcPr>
            <w:tcW w:w="2460" w:type="dxa"/>
            <w:vMerge w:val="restart"/>
            <w:tcBorders>
              <w:left w:val="single" w:sz="8" w:space="0" w:color="A7A9AC"/>
              <w:right w:val="single" w:sz="8" w:space="0" w:color="A7A9AC"/>
            </w:tcBorders>
            <w:vAlign w:val="bottom"/>
          </w:tcPr>
          <w:p w14:paraId="7AADF05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480" w:type="dxa"/>
            <w:gridSpan w:val="2"/>
            <w:vAlign w:val="bottom"/>
          </w:tcPr>
          <w:p w14:paraId="7DE95D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880" w:type="dxa"/>
            <w:tcBorders>
              <w:right w:val="single" w:sz="8" w:space="0" w:color="A7A9AC"/>
            </w:tcBorders>
            <w:vAlign w:val="bottom"/>
          </w:tcPr>
          <w:p w14:paraId="7CC3FE84" w14:textId="77777777" w:rsidR="004B3D52" w:rsidRPr="004B3D52" w:rsidRDefault="004B3D52" w:rsidP="004B3D52">
            <w:pPr>
              <w:rPr>
                <w:rFonts w:eastAsiaTheme="minorEastAsia"/>
                <w:sz w:val="17"/>
                <w:szCs w:val="17"/>
              </w:rPr>
            </w:pPr>
          </w:p>
        </w:tc>
        <w:tc>
          <w:tcPr>
            <w:tcW w:w="0" w:type="dxa"/>
            <w:vAlign w:val="bottom"/>
          </w:tcPr>
          <w:p w14:paraId="0608168D" w14:textId="77777777" w:rsidR="004B3D52" w:rsidRPr="004B3D52" w:rsidRDefault="004B3D52" w:rsidP="004B3D52">
            <w:pPr>
              <w:rPr>
                <w:rFonts w:eastAsiaTheme="minorEastAsia"/>
                <w:sz w:val="1"/>
                <w:szCs w:val="1"/>
              </w:rPr>
            </w:pPr>
          </w:p>
        </w:tc>
      </w:tr>
      <w:tr w:rsidR="004B3D52" w:rsidRPr="004B3D52" w14:paraId="30F7DEC4" w14:textId="77777777" w:rsidTr="004B3D52">
        <w:trPr>
          <w:trHeight w:val="200"/>
        </w:trPr>
        <w:tc>
          <w:tcPr>
            <w:tcW w:w="2460" w:type="dxa"/>
            <w:vMerge/>
            <w:tcBorders>
              <w:left w:val="single" w:sz="8" w:space="0" w:color="A7A9AC"/>
              <w:right w:val="single" w:sz="8" w:space="0" w:color="A7A9AC"/>
            </w:tcBorders>
            <w:vAlign w:val="bottom"/>
          </w:tcPr>
          <w:p w14:paraId="1B4465E8" w14:textId="77777777" w:rsidR="004B3D52" w:rsidRPr="004B3D52" w:rsidRDefault="004B3D52" w:rsidP="004B3D52">
            <w:pPr>
              <w:rPr>
                <w:rFonts w:eastAsiaTheme="minorEastAsia"/>
                <w:sz w:val="17"/>
                <w:szCs w:val="17"/>
              </w:rPr>
            </w:pPr>
          </w:p>
        </w:tc>
        <w:tc>
          <w:tcPr>
            <w:tcW w:w="5480" w:type="dxa"/>
            <w:gridSpan w:val="2"/>
            <w:vAlign w:val="bottom"/>
          </w:tcPr>
          <w:p w14:paraId="2A0643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880" w:type="dxa"/>
            <w:tcBorders>
              <w:right w:val="single" w:sz="8" w:space="0" w:color="A7A9AC"/>
            </w:tcBorders>
            <w:vAlign w:val="bottom"/>
          </w:tcPr>
          <w:p w14:paraId="4D4A3EA0" w14:textId="77777777" w:rsidR="004B3D52" w:rsidRPr="004B3D52" w:rsidRDefault="004B3D52" w:rsidP="004B3D52">
            <w:pPr>
              <w:rPr>
                <w:rFonts w:eastAsiaTheme="minorEastAsia"/>
                <w:sz w:val="17"/>
                <w:szCs w:val="17"/>
              </w:rPr>
            </w:pPr>
          </w:p>
        </w:tc>
        <w:tc>
          <w:tcPr>
            <w:tcW w:w="0" w:type="dxa"/>
            <w:vAlign w:val="bottom"/>
          </w:tcPr>
          <w:p w14:paraId="345160B5" w14:textId="77777777" w:rsidR="004B3D52" w:rsidRPr="004B3D52" w:rsidRDefault="004B3D52" w:rsidP="004B3D52">
            <w:pPr>
              <w:rPr>
                <w:rFonts w:eastAsiaTheme="minorEastAsia"/>
                <w:sz w:val="1"/>
                <w:szCs w:val="1"/>
              </w:rPr>
            </w:pPr>
          </w:p>
        </w:tc>
      </w:tr>
      <w:tr w:rsidR="004B3D52" w:rsidRPr="004B3D52" w14:paraId="5B932840" w14:textId="77777777" w:rsidTr="004B3D52">
        <w:trPr>
          <w:trHeight w:val="200"/>
        </w:trPr>
        <w:tc>
          <w:tcPr>
            <w:tcW w:w="2460" w:type="dxa"/>
            <w:tcBorders>
              <w:left w:val="single" w:sz="8" w:space="0" w:color="A7A9AC"/>
              <w:right w:val="single" w:sz="8" w:space="0" w:color="A7A9AC"/>
            </w:tcBorders>
            <w:vAlign w:val="bottom"/>
          </w:tcPr>
          <w:p w14:paraId="3029C4F8"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D7627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48DCD98F" w14:textId="77777777" w:rsidR="004B3D52" w:rsidRPr="004B3D52" w:rsidRDefault="004B3D52" w:rsidP="004B3D52">
            <w:pPr>
              <w:rPr>
                <w:rFonts w:eastAsiaTheme="minorEastAsia"/>
                <w:sz w:val="1"/>
                <w:szCs w:val="1"/>
              </w:rPr>
            </w:pPr>
          </w:p>
        </w:tc>
      </w:tr>
      <w:tr w:rsidR="004B3D52" w:rsidRPr="004B3D52" w14:paraId="7864CD11" w14:textId="77777777" w:rsidTr="004B3D52">
        <w:trPr>
          <w:trHeight w:val="202"/>
        </w:trPr>
        <w:tc>
          <w:tcPr>
            <w:tcW w:w="2460" w:type="dxa"/>
            <w:tcBorders>
              <w:left w:val="single" w:sz="8" w:space="0" w:color="A7A9AC"/>
              <w:right w:val="single" w:sz="8" w:space="0" w:color="A7A9AC"/>
            </w:tcBorders>
            <w:vAlign w:val="bottom"/>
          </w:tcPr>
          <w:p w14:paraId="377C0F45"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D6292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применение местных антисептиков, дезинфицирующих средств и т.д.</w:t>
            </w:r>
          </w:p>
        </w:tc>
        <w:tc>
          <w:tcPr>
            <w:tcW w:w="0" w:type="dxa"/>
            <w:vAlign w:val="bottom"/>
          </w:tcPr>
          <w:p w14:paraId="39A48A92" w14:textId="77777777" w:rsidR="004B3D52" w:rsidRPr="004B3D52" w:rsidRDefault="004B3D52" w:rsidP="004B3D52">
            <w:pPr>
              <w:rPr>
                <w:rFonts w:eastAsiaTheme="minorEastAsia"/>
                <w:sz w:val="1"/>
                <w:szCs w:val="1"/>
              </w:rPr>
            </w:pPr>
          </w:p>
        </w:tc>
      </w:tr>
      <w:tr w:rsidR="004B3D52" w:rsidRPr="004B3D52" w14:paraId="1BE0106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E1BF0B3"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0EDCFAE" w14:textId="77777777" w:rsidR="004B3D52" w:rsidRPr="004B3D52" w:rsidRDefault="004B3D52" w:rsidP="004B3D52">
            <w:pPr>
              <w:rPr>
                <w:rFonts w:eastAsiaTheme="minorEastAsia"/>
                <w:sz w:val="5"/>
                <w:szCs w:val="5"/>
              </w:rPr>
            </w:pPr>
          </w:p>
        </w:tc>
        <w:tc>
          <w:tcPr>
            <w:tcW w:w="0" w:type="dxa"/>
            <w:vAlign w:val="bottom"/>
          </w:tcPr>
          <w:p w14:paraId="5E451915" w14:textId="77777777" w:rsidR="004B3D52" w:rsidRPr="004B3D52" w:rsidRDefault="004B3D52" w:rsidP="004B3D52">
            <w:pPr>
              <w:rPr>
                <w:rFonts w:eastAsiaTheme="minorEastAsia"/>
                <w:sz w:val="1"/>
                <w:szCs w:val="1"/>
              </w:rPr>
            </w:pPr>
          </w:p>
        </w:tc>
      </w:tr>
      <w:tr w:rsidR="004B3D52" w:rsidRPr="004B3D52" w14:paraId="2F96BE9D" w14:textId="77777777" w:rsidTr="004B3D52">
        <w:trPr>
          <w:trHeight w:val="251"/>
        </w:trPr>
        <w:tc>
          <w:tcPr>
            <w:tcW w:w="2460" w:type="dxa"/>
            <w:tcBorders>
              <w:left w:val="single" w:sz="8" w:space="0" w:color="A7A9AC"/>
              <w:right w:val="single" w:sz="8" w:space="0" w:color="A7A9AC"/>
            </w:tcBorders>
            <w:vAlign w:val="bottom"/>
          </w:tcPr>
          <w:p w14:paraId="7DE2D83F" w14:textId="77777777" w:rsidR="004B3D52" w:rsidRPr="004B3D52" w:rsidRDefault="004B3D52" w:rsidP="004B3D52">
            <w:pPr>
              <w:rPr>
                <w:rFonts w:eastAsiaTheme="minorEastAsia"/>
                <w:sz w:val="21"/>
                <w:szCs w:val="21"/>
              </w:rPr>
            </w:pPr>
          </w:p>
        </w:tc>
        <w:tc>
          <w:tcPr>
            <w:tcW w:w="7360" w:type="dxa"/>
            <w:gridSpan w:val="3"/>
            <w:tcBorders>
              <w:right w:val="single" w:sz="8" w:space="0" w:color="A7A9AC"/>
            </w:tcBorders>
            <w:vAlign w:val="bottom"/>
          </w:tcPr>
          <w:p w14:paraId="028EE10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3E5A7712" w14:textId="77777777" w:rsidR="004B3D52" w:rsidRPr="004B3D52" w:rsidRDefault="004B3D52" w:rsidP="004B3D52">
            <w:pPr>
              <w:rPr>
                <w:rFonts w:eastAsiaTheme="minorEastAsia"/>
                <w:sz w:val="1"/>
                <w:szCs w:val="1"/>
              </w:rPr>
            </w:pPr>
          </w:p>
        </w:tc>
      </w:tr>
      <w:tr w:rsidR="004B3D52" w:rsidRPr="004B3D52" w14:paraId="4646DBF7" w14:textId="77777777" w:rsidTr="004B3D52">
        <w:trPr>
          <w:trHeight w:val="200"/>
        </w:trPr>
        <w:tc>
          <w:tcPr>
            <w:tcW w:w="2460" w:type="dxa"/>
            <w:tcBorders>
              <w:left w:val="single" w:sz="8" w:space="0" w:color="A7A9AC"/>
              <w:right w:val="single" w:sz="8" w:space="0" w:color="A7A9AC"/>
            </w:tcBorders>
            <w:vAlign w:val="bottom"/>
          </w:tcPr>
          <w:p w14:paraId="451B6C0B"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80CC8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2D663D35" w14:textId="77777777" w:rsidR="004B3D52" w:rsidRPr="004B3D52" w:rsidRDefault="004B3D52" w:rsidP="004B3D52">
            <w:pPr>
              <w:rPr>
                <w:rFonts w:eastAsiaTheme="minorEastAsia"/>
                <w:sz w:val="1"/>
                <w:szCs w:val="1"/>
              </w:rPr>
            </w:pPr>
          </w:p>
        </w:tc>
      </w:tr>
      <w:tr w:rsidR="004B3D52" w:rsidRPr="004B3D52" w14:paraId="0528597B" w14:textId="77777777" w:rsidTr="004B3D52">
        <w:trPr>
          <w:trHeight w:val="200"/>
        </w:trPr>
        <w:tc>
          <w:tcPr>
            <w:tcW w:w="2460" w:type="dxa"/>
            <w:tcBorders>
              <w:left w:val="single" w:sz="8" w:space="0" w:color="A7A9AC"/>
              <w:right w:val="single" w:sz="8" w:space="0" w:color="A7A9AC"/>
            </w:tcBorders>
            <w:vAlign w:val="bottom"/>
          </w:tcPr>
          <w:p w14:paraId="27717809"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716BAE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 Первую порцию утренней мочи в количестве 20-30 мл собрать в</w:t>
            </w:r>
          </w:p>
        </w:tc>
        <w:tc>
          <w:tcPr>
            <w:tcW w:w="0" w:type="dxa"/>
            <w:vAlign w:val="bottom"/>
          </w:tcPr>
          <w:p w14:paraId="4E0DDEC7" w14:textId="77777777" w:rsidR="004B3D52" w:rsidRPr="004B3D52" w:rsidRDefault="004B3D52" w:rsidP="004B3D52">
            <w:pPr>
              <w:rPr>
                <w:rFonts w:eastAsiaTheme="minorEastAsia"/>
                <w:sz w:val="1"/>
                <w:szCs w:val="1"/>
              </w:rPr>
            </w:pPr>
          </w:p>
        </w:tc>
      </w:tr>
      <w:tr w:rsidR="004B3D52" w:rsidRPr="004B3D52" w14:paraId="5A88FD5A" w14:textId="77777777" w:rsidTr="004B3D52">
        <w:trPr>
          <w:trHeight w:val="202"/>
        </w:trPr>
        <w:tc>
          <w:tcPr>
            <w:tcW w:w="2460" w:type="dxa"/>
            <w:vMerge w:val="restart"/>
            <w:tcBorders>
              <w:left w:val="single" w:sz="8" w:space="0" w:color="A7A9AC"/>
              <w:right w:val="single" w:sz="8" w:space="0" w:color="A7A9AC"/>
            </w:tcBorders>
            <w:vAlign w:val="bottom"/>
          </w:tcPr>
          <w:p w14:paraId="77FD675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480" w:type="dxa"/>
            <w:gridSpan w:val="2"/>
            <w:vAlign w:val="bottom"/>
          </w:tcPr>
          <w:p w14:paraId="4F72AC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w:t>
            </w:r>
          </w:p>
        </w:tc>
        <w:tc>
          <w:tcPr>
            <w:tcW w:w="1880" w:type="dxa"/>
            <w:tcBorders>
              <w:right w:val="single" w:sz="8" w:space="0" w:color="A7A9AC"/>
            </w:tcBorders>
            <w:vAlign w:val="bottom"/>
          </w:tcPr>
          <w:p w14:paraId="7D5E1A35" w14:textId="77777777" w:rsidR="004B3D52" w:rsidRPr="004B3D52" w:rsidRDefault="004B3D52" w:rsidP="004B3D52">
            <w:pPr>
              <w:rPr>
                <w:rFonts w:eastAsiaTheme="minorEastAsia"/>
                <w:sz w:val="17"/>
                <w:szCs w:val="17"/>
              </w:rPr>
            </w:pPr>
          </w:p>
        </w:tc>
        <w:tc>
          <w:tcPr>
            <w:tcW w:w="0" w:type="dxa"/>
            <w:vAlign w:val="bottom"/>
          </w:tcPr>
          <w:p w14:paraId="1E205C7E" w14:textId="77777777" w:rsidR="004B3D52" w:rsidRPr="004B3D52" w:rsidRDefault="004B3D52" w:rsidP="004B3D52">
            <w:pPr>
              <w:rPr>
                <w:rFonts w:eastAsiaTheme="minorEastAsia"/>
                <w:sz w:val="1"/>
                <w:szCs w:val="1"/>
              </w:rPr>
            </w:pPr>
          </w:p>
        </w:tc>
      </w:tr>
      <w:tr w:rsidR="004B3D52" w:rsidRPr="004B3D52" w14:paraId="190354C3" w14:textId="77777777" w:rsidTr="004B3D52">
        <w:trPr>
          <w:trHeight w:val="120"/>
        </w:trPr>
        <w:tc>
          <w:tcPr>
            <w:tcW w:w="2460" w:type="dxa"/>
            <w:vMerge/>
            <w:tcBorders>
              <w:left w:val="single" w:sz="8" w:space="0" w:color="A7A9AC"/>
              <w:right w:val="single" w:sz="8" w:space="0" w:color="A7A9AC"/>
            </w:tcBorders>
            <w:vAlign w:val="bottom"/>
          </w:tcPr>
          <w:p w14:paraId="546C4CA5" w14:textId="77777777" w:rsidR="004B3D52" w:rsidRPr="004B3D52" w:rsidRDefault="004B3D52" w:rsidP="004B3D52">
            <w:pPr>
              <w:rPr>
                <w:rFonts w:eastAsiaTheme="minorEastAsia"/>
                <w:sz w:val="10"/>
                <w:szCs w:val="10"/>
              </w:rPr>
            </w:pPr>
          </w:p>
        </w:tc>
        <w:tc>
          <w:tcPr>
            <w:tcW w:w="7360" w:type="dxa"/>
            <w:gridSpan w:val="3"/>
            <w:vMerge w:val="restart"/>
            <w:tcBorders>
              <w:right w:val="single" w:sz="8" w:space="0" w:color="A7A9AC"/>
            </w:tcBorders>
            <w:vAlign w:val="bottom"/>
          </w:tcPr>
          <w:p w14:paraId="59C545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0013F74F" w14:textId="77777777" w:rsidR="004B3D52" w:rsidRPr="004B3D52" w:rsidRDefault="004B3D52" w:rsidP="004B3D52">
            <w:pPr>
              <w:rPr>
                <w:rFonts w:eastAsiaTheme="minorEastAsia"/>
                <w:sz w:val="1"/>
                <w:szCs w:val="1"/>
              </w:rPr>
            </w:pPr>
          </w:p>
        </w:tc>
      </w:tr>
      <w:tr w:rsidR="004B3D52" w:rsidRPr="004B3D52" w14:paraId="35440ADE" w14:textId="77777777" w:rsidTr="004B3D52">
        <w:trPr>
          <w:trHeight w:val="134"/>
        </w:trPr>
        <w:tc>
          <w:tcPr>
            <w:tcW w:w="2460" w:type="dxa"/>
            <w:vMerge w:val="restart"/>
            <w:tcBorders>
              <w:left w:val="single" w:sz="8" w:space="0" w:color="A7A9AC"/>
              <w:right w:val="single" w:sz="8" w:space="0" w:color="A7A9AC"/>
            </w:tcBorders>
            <w:vAlign w:val="bottom"/>
          </w:tcPr>
          <w:p w14:paraId="2FD786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tcBorders>
              <w:right w:val="single" w:sz="8" w:space="0" w:color="A7A9AC"/>
            </w:tcBorders>
            <w:vAlign w:val="bottom"/>
          </w:tcPr>
          <w:p w14:paraId="7A412D1E" w14:textId="77777777" w:rsidR="004B3D52" w:rsidRPr="004B3D52" w:rsidRDefault="004B3D52" w:rsidP="004B3D52">
            <w:pPr>
              <w:rPr>
                <w:rFonts w:eastAsiaTheme="minorEastAsia"/>
                <w:sz w:val="11"/>
                <w:szCs w:val="11"/>
              </w:rPr>
            </w:pPr>
          </w:p>
        </w:tc>
        <w:tc>
          <w:tcPr>
            <w:tcW w:w="0" w:type="dxa"/>
            <w:vAlign w:val="bottom"/>
          </w:tcPr>
          <w:p w14:paraId="316CC811" w14:textId="77777777" w:rsidR="004B3D52" w:rsidRPr="004B3D52" w:rsidRDefault="004B3D52" w:rsidP="004B3D52">
            <w:pPr>
              <w:rPr>
                <w:rFonts w:eastAsiaTheme="minorEastAsia"/>
                <w:sz w:val="1"/>
                <w:szCs w:val="1"/>
              </w:rPr>
            </w:pPr>
          </w:p>
        </w:tc>
      </w:tr>
      <w:tr w:rsidR="004B3D52" w:rsidRPr="004B3D52" w14:paraId="0AA40678" w14:textId="77777777" w:rsidTr="004B3D52">
        <w:trPr>
          <w:trHeight w:val="78"/>
        </w:trPr>
        <w:tc>
          <w:tcPr>
            <w:tcW w:w="2460" w:type="dxa"/>
            <w:vMerge/>
            <w:tcBorders>
              <w:left w:val="single" w:sz="8" w:space="0" w:color="A7A9AC"/>
              <w:right w:val="single" w:sz="8" w:space="0" w:color="A7A9AC"/>
            </w:tcBorders>
            <w:vAlign w:val="bottom"/>
          </w:tcPr>
          <w:p w14:paraId="0E61C68F"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580B22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3E3B792A" w14:textId="77777777" w:rsidR="004B3D52" w:rsidRPr="004B3D52" w:rsidRDefault="004B3D52" w:rsidP="004B3D52">
            <w:pPr>
              <w:rPr>
                <w:rFonts w:eastAsiaTheme="minorEastAsia"/>
                <w:sz w:val="1"/>
                <w:szCs w:val="1"/>
              </w:rPr>
            </w:pPr>
          </w:p>
        </w:tc>
      </w:tr>
      <w:tr w:rsidR="004B3D52" w:rsidRPr="004B3D52" w14:paraId="35D14195" w14:textId="77777777" w:rsidTr="004B3D52">
        <w:trPr>
          <w:trHeight w:val="122"/>
        </w:trPr>
        <w:tc>
          <w:tcPr>
            <w:tcW w:w="2460" w:type="dxa"/>
            <w:tcBorders>
              <w:left w:val="single" w:sz="8" w:space="0" w:color="A7A9AC"/>
              <w:right w:val="single" w:sz="8" w:space="0" w:color="A7A9AC"/>
            </w:tcBorders>
            <w:vAlign w:val="bottom"/>
          </w:tcPr>
          <w:p w14:paraId="5198E4A3"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71882025" w14:textId="77777777" w:rsidR="004B3D52" w:rsidRPr="004B3D52" w:rsidRDefault="004B3D52" w:rsidP="004B3D52">
            <w:pPr>
              <w:rPr>
                <w:rFonts w:eastAsiaTheme="minorEastAsia"/>
                <w:sz w:val="10"/>
                <w:szCs w:val="10"/>
              </w:rPr>
            </w:pPr>
          </w:p>
        </w:tc>
        <w:tc>
          <w:tcPr>
            <w:tcW w:w="0" w:type="dxa"/>
            <w:vAlign w:val="bottom"/>
          </w:tcPr>
          <w:p w14:paraId="0E4630F8" w14:textId="77777777" w:rsidR="004B3D52" w:rsidRPr="004B3D52" w:rsidRDefault="004B3D52" w:rsidP="004B3D52">
            <w:pPr>
              <w:rPr>
                <w:rFonts w:eastAsiaTheme="minorEastAsia"/>
                <w:sz w:val="1"/>
                <w:szCs w:val="1"/>
              </w:rPr>
            </w:pPr>
          </w:p>
        </w:tc>
      </w:tr>
      <w:tr w:rsidR="004B3D52" w:rsidRPr="004B3D52" w14:paraId="4D23C5DA" w14:textId="77777777" w:rsidTr="004B3D52">
        <w:trPr>
          <w:trHeight w:val="200"/>
        </w:trPr>
        <w:tc>
          <w:tcPr>
            <w:tcW w:w="2460" w:type="dxa"/>
            <w:tcBorders>
              <w:left w:val="single" w:sz="8" w:space="0" w:color="A7A9AC"/>
              <w:right w:val="single" w:sz="8" w:space="0" w:color="A7A9AC"/>
            </w:tcBorders>
            <w:vAlign w:val="bottom"/>
          </w:tcPr>
          <w:p w14:paraId="37CDC067"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B5B10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w:t>
            </w:r>
          </w:p>
        </w:tc>
        <w:tc>
          <w:tcPr>
            <w:tcW w:w="0" w:type="dxa"/>
            <w:vAlign w:val="bottom"/>
          </w:tcPr>
          <w:p w14:paraId="1F81AF03" w14:textId="77777777" w:rsidR="004B3D52" w:rsidRPr="004B3D52" w:rsidRDefault="004B3D52" w:rsidP="004B3D52">
            <w:pPr>
              <w:rPr>
                <w:rFonts w:eastAsiaTheme="minorEastAsia"/>
                <w:sz w:val="1"/>
                <w:szCs w:val="1"/>
              </w:rPr>
            </w:pPr>
          </w:p>
        </w:tc>
      </w:tr>
      <w:tr w:rsidR="004B3D52" w:rsidRPr="004B3D52" w14:paraId="4BD4FD76" w14:textId="77777777" w:rsidTr="004B3D52">
        <w:trPr>
          <w:trHeight w:val="200"/>
        </w:trPr>
        <w:tc>
          <w:tcPr>
            <w:tcW w:w="2460" w:type="dxa"/>
            <w:tcBorders>
              <w:left w:val="single" w:sz="8" w:space="0" w:color="A7A9AC"/>
              <w:right w:val="single" w:sz="8" w:space="0" w:color="A7A9AC"/>
            </w:tcBorders>
            <w:vAlign w:val="bottom"/>
          </w:tcPr>
          <w:p w14:paraId="706A2C2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42C22C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ловых</w:t>
            </w:r>
            <w:proofErr w:type="spellEnd"/>
            <w:r w:rsidRPr="004B3D52">
              <w:rPr>
                <w:rFonts w:ascii="Arial" w:eastAsia="Arial" w:hAnsi="Arial" w:cs="Arial"/>
                <w:sz w:val="16"/>
                <w:szCs w:val="16"/>
              </w:rPr>
              <w:t xml:space="preserve"> губ. Не следует производить сбор мочи во время менструации. Первую порцию</w:t>
            </w:r>
          </w:p>
        </w:tc>
        <w:tc>
          <w:tcPr>
            <w:tcW w:w="0" w:type="dxa"/>
            <w:vAlign w:val="bottom"/>
          </w:tcPr>
          <w:p w14:paraId="1C3F84C3" w14:textId="77777777" w:rsidR="004B3D52" w:rsidRPr="004B3D52" w:rsidRDefault="004B3D52" w:rsidP="004B3D52">
            <w:pPr>
              <w:rPr>
                <w:rFonts w:eastAsiaTheme="minorEastAsia"/>
                <w:sz w:val="1"/>
                <w:szCs w:val="1"/>
              </w:rPr>
            </w:pPr>
          </w:p>
        </w:tc>
      </w:tr>
      <w:tr w:rsidR="004B3D52" w:rsidRPr="004B3D52" w14:paraId="0C674A5F" w14:textId="77777777" w:rsidTr="004B3D52">
        <w:trPr>
          <w:trHeight w:val="202"/>
        </w:trPr>
        <w:tc>
          <w:tcPr>
            <w:tcW w:w="2460" w:type="dxa"/>
            <w:tcBorders>
              <w:left w:val="single" w:sz="8" w:space="0" w:color="A7A9AC"/>
              <w:right w:val="single" w:sz="8" w:space="0" w:color="A7A9AC"/>
            </w:tcBorders>
            <w:vAlign w:val="bottom"/>
          </w:tcPr>
          <w:p w14:paraId="450C82C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C0260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утренней мочи в количестве 20-30 мл собрать в контейнер пластиковый универсальный.</w:t>
            </w:r>
          </w:p>
        </w:tc>
        <w:tc>
          <w:tcPr>
            <w:tcW w:w="0" w:type="dxa"/>
            <w:vAlign w:val="bottom"/>
          </w:tcPr>
          <w:p w14:paraId="524DC40F" w14:textId="77777777" w:rsidR="004B3D52" w:rsidRPr="004B3D52" w:rsidRDefault="004B3D52" w:rsidP="004B3D52">
            <w:pPr>
              <w:rPr>
                <w:rFonts w:eastAsiaTheme="minorEastAsia"/>
                <w:sz w:val="1"/>
                <w:szCs w:val="1"/>
              </w:rPr>
            </w:pPr>
          </w:p>
        </w:tc>
      </w:tr>
      <w:tr w:rsidR="004B3D52" w:rsidRPr="004B3D52" w14:paraId="369CCE9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19CC69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67BBC3E"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73F15649" w14:textId="77777777" w:rsidR="004B3D52" w:rsidRPr="004B3D52" w:rsidRDefault="004B3D52" w:rsidP="004B3D52">
            <w:pPr>
              <w:rPr>
                <w:rFonts w:eastAsiaTheme="minorEastAsia"/>
                <w:sz w:val="5"/>
                <w:szCs w:val="5"/>
              </w:rPr>
            </w:pPr>
          </w:p>
        </w:tc>
        <w:tc>
          <w:tcPr>
            <w:tcW w:w="1880" w:type="dxa"/>
            <w:tcBorders>
              <w:bottom w:val="single" w:sz="8" w:space="0" w:color="A7A9AC"/>
              <w:right w:val="single" w:sz="8" w:space="0" w:color="A7A9AC"/>
            </w:tcBorders>
            <w:vAlign w:val="bottom"/>
          </w:tcPr>
          <w:p w14:paraId="0C881E77" w14:textId="77777777" w:rsidR="004B3D52" w:rsidRPr="004B3D52" w:rsidRDefault="004B3D52" w:rsidP="004B3D52">
            <w:pPr>
              <w:rPr>
                <w:rFonts w:eastAsiaTheme="minorEastAsia"/>
                <w:sz w:val="5"/>
                <w:szCs w:val="5"/>
              </w:rPr>
            </w:pPr>
          </w:p>
        </w:tc>
        <w:tc>
          <w:tcPr>
            <w:tcW w:w="0" w:type="dxa"/>
            <w:vAlign w:val="bottom"/>
          </w:tcPr>
          <w:p w14:paraId="5D057D17" w14:textId="77777777" w:rsidR="004B3D52" w:rsidRPr="004B3D52" w:rsidRDefault="004B3D52" w:rsidP="004B3D52">
            <w:pPr>
              <w:rPr>
                <w:rFonts w:eastAsiaTheme="minorEastAsia"/>
                <w:sz w:val="1"/>
                <w:szCs w:val="1"/>
              </w:rPr>
            </w:pPr>
          </w:p>
        </w:tc>
      </w:tr>
      <w:tr w:rsidR="004B3D52" w:rsidRPr="004B3D52" w14:paraId="3AE70594" w14:textId="77777777" w:rsidTr="004B3D52">
        <w:trPr>
          <w:trHeight w:val="246"/>
        </w:trPr>
        <w:tc>
          <w:tcPr>
            <w:tcW w:w="2460" w:type="dxa"/>
            <w:tcBorders>
              <w:left w:val="single" w:sz="8" w:space="0" w:color="A7A9AC"/>
              <w:right w:val="single" w:sz="8" w:space="0" w:color="A7A9AC"/>
            </w:tcBorders>
            <w:vAlign w:val="bottom"/>
          </w:tcPr>
          <w:p w14:paraId="38AE84F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480" w:type="dxa"/>
            <w:gridSpan w:val="2"/>
            <w:vMerge w:val="restart"/>
            <w:vAlign w:val="bottom"/>
          </w:tcPr>
          <w:p w14:paraId="1A30F4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880" w:type="dxa"/>
            <w:tcBorders>
              <w:right w:val="single" w:sz="8" w:space="0" w:color="A7A9AC"/>
            </w:tcBorders>
            <w:vAlign w:val="bottom"/>
          </w:tcPr>
          <w:p w14:paraId="63100A50" w14:textId="77777777" w:rsidR="004B3D52" w:rsidRPr="004B3D52" w:rsidRDefault="004B3D52" w:rsidP="004B3D52">
            <w:pPr>
              <w:rPr>
                <w:rFonts w:eastAsiaTheme="minorEastAsia"/>
                <w:sz w:val="21"/>
                <w:szCs w:val="21"/>
              </w:rPr>
            </w:pPr>
          </w:p>
        </w:tc>
        <w:tc>
          <w:tcPr>
            <w:tcW w:w="0" w:type="dxa"/>
            <w:vAlign w:val="bottom"/>
          </w:tcPr>
          <w:p w14:paraId="79688C9B" w14:textId="77777777" w:rsidR="004B3D52" w:rsidRPr="004B3D52" w:rsidRDefault="004B3D52" w:rsidP="004B3D52">
            <w:pPr>
              <w:rPr>
                <w:rFonts w:eastAsiaTheme="minorEastAsia"/>
                <w:sz w:val="1"/>
                <w:szCs w:val="1"/>
              </w:rPr>
            </w:pPr>
          </w:p>
        </w:tc>
      </w:tr>
      <w:tr w:rsidR="004B3D52" w:rsidRPr="004B3D52" w14:paraId="4637C6CC" w14:textId="77777777" w:rsidTr="004B3D52">
        <w:trPr>
          <w:trHeight w:val="137"/>
        </w:trPr>
        <w:tc>
          <w:tcPr>
            <w:tcW w:w="2460" w:type="dxa"/>
            <w:vMerge w:val="restart"/>
            <w:tcBorders>
              <w:left w:val="single" w:sz="8" w:space="0" w:color="A7A9AC"/>
              <w:right w:val="single" w:sz="8" w:space="0" w:color="A7A9AC"/>
            </w:tcBorders>
            <w:vAlign w:val="bottom"/>
          </w:tcPr>
          <w:p w14:paraId="4BCDCE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480" w:type="dxa"/>
            <w:gridSpan w:val="2"/>
            <w:vMerge/>
            <w:vAlign w:val="bottom"/>
          </w:tcPr>
          <w:p w14:paraId="317A5550" w14:textId="77777777" w:rsidR="004B3D52" w:rsidRPr="004B3D52" w:rsidRDefault="004B3D52" w:rsidP="004B3D52">
            <w:pPr>
              <w:rPr>
                <w:rFonts w:eastAsiaTheme="minorEastAsia"/>
                <w:sz w:val="11"/>
                <w:szCs w:val="11"/>
              </w:rPr>
            </w:pPr>
          </w:p>
        </w:tc>
        <w:tc>
          <w:tcPr>
            <w:tcW w:w="1880" w:type="dxa"/>
            <w:tcBorders>
              <w:right w:val="single" w:sz="8" w:space="0" w:color="A7A9AC"/>
            </w:tcBorders>
            <w:vAlign w:val="bottom"/>
          </w:tcPr>
          <w:p w14:paraId="3D27A03A" w14:textId="77777777" w:rsidR="004B3D52" w:rsidRPr="004B3D52" w:rsidRDefault="004B3D52" w:rsidP="004B3D52">
            <w:pPr>
              <w:rPr>
                <w:rFonts w:eastAsiaTheme="minorEastAsia"/>
                <w:sz w:val="11"/>
                <w:szCs w:val="11"/>
              </w:rPr>
            </w:pPr>
          </w:p>
        </w:tc>
        <w:tc>
          <w:tcPr>
            <w:tcW w:w="0" w:type="dxa"/>
            <w:vAlign w:val="bottom"/>
          </w:tcPr>
          <w:p w14:paraId="343A9375" w14:textId="77777777" w:rsidR="004B3D52" w:rsidRPr="004B3D52" w:rsidRDefault="004B3D52" w:rsidP="004B3D52">
            <w:pPr>
              <w:rPr>
                <w:rFonts w:eastAsiaTheme="minorEastAsia"/>
                <w:sz w:val="1"/>
                <w:szCs w:val="1"/>
              </w:rPr>
            </w:pPr>
          </w:p>
        </w:tc>
      </w:tr>
      <w:tr w:rsidR="004B3D52" w:rsidRPr="004B3D52" w14:paraId="1963603E" w14:textId="77777777" w:rsidTr="004B3D52">
        <w:trPr>
          <w:trHeight w:val="76"/>
        </w:trPr>
        <w:tc>
          <w:tcPr>
            <w:tcW w:w="2460" w:type="dxa"/>
            <w:vMerge/>
            <w:tcBorders>
              <w:left w:val="single" w:sz="8" w:space="0" w:color="A7A9AC"/>
              <w:right w:val="single" w:sz="8" w:space="0" w:color="A7A9AC"/>
            </w:tcBorders>
            <w:vAlign w:val="bottom"/>
          </w:tcPr>
          <w:p w14:paraId="64D24B09" w14:textId="77777777" w:rsidR="004B3D52" w:rsidRPr="004B3D52" w:rsidRDefault="004B3D52" w:rsidP="004B3D52">
            <w:pPr>
              <w:rPr>
                <w:rFonts w:eastAsiaTheme="minorEastAsia"/>
                <w:sz w:val="6"/>
                <w:szCs w:val="6"/>
              </w:rPr>
            </w:pPr>
          </w:p>
        </w:tc>
        <w:tc>
          <w:tcPr>
            <w:tcW w:w="4820" w:type="dxa"/>
            <w:vAlign w:val="bottom"/>
          </w:tcPr>
          <w:p w14:paraId="72958AAF" w14:textId="77777777" w:rsidR="004B3D52" w:rsidRPr="004B3D52" w:rsidRDefault="004B3D52" w:rsidP="004B3D52">
            <w:pPr>
              <w:rPr>
                <w:rFonts w:eastAsiaTheme="minorEastAsia"/>
                <w:sz w:val="6"/>
                <w:szCs w:val="6"/>
              </w:rPr>
            </w:pPr>
          </w:p>
        </w:tc>
        <w:tc>
          <w:tcPr>
            <w:tcW w:w="660" w:type="dxa"/>
            <w:vAlign w:val="bottom"/>
          </w:tcPr>
          <w:p w14:paraId="6DF6436C" w14:textId="77777777" w:rsidR="004B3D52" w:rsidRPr="004B3D52" w:rsidRDefault="004B3D52" w:rsidP="004B3D52">
            <w:pPr>
              <w:rPr>
                <w:rFonts w:eastAsiaTheme="minorEastAsia"/>
                <w:sz w:val="6"/>
                <w:szCs w:val="6"/>
              </w:rPr>
            </w:pPr>
          </w:p>
        </w:tc>
        <w:tc>
          <w:tcPr>
            <w:tcW w:w="1880" w:type="dxa"/>
            <w:tcBorders>
              <w:right w:val="single" w:sz="8" w:space="0" w:color="A7A9AC"/>
            </w:tcBorders>
            <w:vAlign w:val="bottom"/>
          </w:tcPr>
          <w:p w14:paraId="1B857D26" w14:textId="77777777" w:rsidR="004B3D52" w:rsidRPr="004B3D52" w:rsidRDefault="004B3D52" w:rsidP="004B3D52">
            <w:pPr>
              <w:rPr>
                <w:rFonts w:eastAsiaTheme="minorEastAsia"/>
                <w:sz w:val="6"/>
                <w:szCs w:val="6"/>
              </w:rPr>
            </w:pPr>
          </w:p>
        </w:tc>
        <w:tc>
          <w:tcPr>
            <w:tcW w:w="0" w:type="dxa"/>
            <w:vAlign w:val="bottom"/>
          </w:tcPr>
          <w:p w14:paraId="6B1ED878" w14:textId="77777777" w:rsidR="004B3D52" w:rsidRPr="004B3D52" w:rsidRDefault="004B3D52" w:rsidP="004B3D52">
            <w:pPr>
              <w:rPr>
                <w:rFonts w:eastAsiaTheme="minorEastAsia"/>
                <w:sz w:val="1"/>
                <w:szCs w:val="1"/>
              </w:rPr>
            </w:pPr>
          </w:p>
        </w:tc>
      </w:tr>
      <w:tr w:rsidR="004B3D52" w:rsidRPr="004B3D52" w14:paraId="2239F95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46FECB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4D7DE53" w14:textId="77777777" w:rsidR="004B3D52" w:rsidRPr="004B3D52" w:rsidRDefault="004B3D52" w:rsidP="004B3D52">
            <w:pPr>
              <w:rPr>
                <w:rFonts w:eastAsiaTheme="minorEastAsia"/>
                <w:sz w:val="5"/>
                <w:szCs w:val="5"/>
              </w:rPr>
            </w:pPr>
          </w:p>
        </w:tc>
        <w:tc>
          <w:tcPr>
            <w:tcW w:w="0" w:type="dxa"/>
            <w:vAlign w:val="bottom"/>
          </w:tcPr>
          <w:p w14:paraId="0878ED73" w14:textId="77777777" w:rsidR="004B3D52" w:rsidRPr="004B3D52" w:rsidRDefault="004B3D52" w:rsidP="004B3D52">
            <w:pPr>
              <w:rPr>
                <w:rFonts w:eastAsiaTheme="minorEastAsia"/>
                <w:sz w:val="1"/>
                <w:szCs w:val="1"/>
              </w:rPr>
            </w:pPr>
          </w:p>
        </w:tc>
      </w:tr>
      <w:tr w:rsidR="004B3D52" w:rsidRPr="004B3D52" w14:paraId="049FC857" w14:textId="77777777" w:rsidTr="004B3D52">
        <w:trPr>
          <w:trHeight w:val="251"/>
        </w:trPr>
        <w:tc>
          <w:tcPr>
            <w:tcW w:w="2460" w:type="dxa"/>
            <w:vMerge w:val="restart"/>
            <w:tcBorders>
              <w:left w:val="single" w:sz="8" w:space="0" w:color="A7A9AC"/>
              <w:right w:val="single" w:sz="8" w:space="0" w:color="A7A9AC"/>
            </w:tcBorders>
            <w:vAlign w:val="bottom"/>
          </w:tcPr>
          <w:p w14:paraId="251F71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переноса мочи в</w:t>
            </w:r>
          </w:p>
        </w:tc>
        <w:tc>
          <w:tcPr>
            <w:tcW w:w="7360" w:type="dxa"/>
            <w:gridSpan w:val="3"/>
            <w:tcBorders>
              <w:right w:val="single" w:sz="8" w:space="0" w:color="A7A9AC"/>
            </w:tcBorders>
            <w:vAlign w:val="bottom"/>
          </w:tcPr>
          <w:p w14:paraId="423FB4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Собранную в контейнер мочу перемешать тонким концом держателя вакуумной про-</w:t>
            </w:r>
          </w:p>
        </w:tc>
        <w:tc>
          <w:tcPr>
            <w:tcW w:w="0" w:type="dxa"/>
            <w:vAlign w:val="bottom"/>
          </w:tcPr>
          <w:p w14:paraId="2102D485" w14:textId="77777777" w:rsidR="004B3D52" w:rsidRPr="004B3D52" w:rsidRDefault="004B3D52" w:rsidP="004B3D52">
            <w:pPr>
              <w:rPr>
                <w:rFonts w:eastAsiaTheme="minorEastAsia"/>
                <w:sz w:val="1"/>
                <w:szCs w:val="1"/>
              </w:rPr>
            </w:pPr>
          </w:p>
        </w:tc>
      </w:tr>
      <w:tr w:rsidR="004B3D52" w:rsidRPr="004B3D52" w14:paraId="38E3370A" w14:textId="77777777" w:rsidTr="004B3D52">
        <w:trPr>
          <w:trHeight w:val="194"/>
        </w:trPr>
        <w:tc>
          <w:tcPr>
            <w:tcW w:w="2460" w:type="dxa"/>
            <w:vMerge/>
            <w:tcBorders>
              <w:left w:val="single" w:sz="8" w:space="0" w:color="A7A9AC"/>
              <w:right w:val="single" w:sz="8" w:space="0" w:color="A7A9AC"/>
            </w:tcBorders>
            <w:vAlign w:val="bottom"/>
          </w:tcPr>
          <w:p w14:paraId="00D552CE"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12D647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бирки со стабилизатором. Не удаляя держатель из мочи, упираясь в дно ёмкости, </w:t>
            </w:r>
            <w:proofErr w:type="spellStart"/>
            <w:r w:rsidRPr="004B3D52">
              <w:rPr>
                <w:rFonts w:ascii="Arial" w:eastAsia="Arial" w:hAnsi="Arial" w:cs="Arial"/>
                <w:sz w:val="16"/>
                <w:szCs w:val="16"/>
              </w:rPr>
              <w:t>вста</w:t>
            </w:r>
            <w:proofErr w:type="spellEnd"/>
            <w:r w:rsidRPr="004B3D52">
              <w:rPr>
                <w:rFonts w:ascii="Arial" w:eastAsia="Arial" w:hAnsi="Arial" w:cs="Arial"/>
                <w:sz w:val="16"/>
                <w:szCs w:val="16"/>
              </w:rPr>
              <w:t>-</w:t>
            </w:r>
          </w:p>
        </w:tc>
        <w:tc>
          <w:tcPr>
            <w:tcW w:w="0" w:type="dxa"/>
            <w:vAlign w:val="bottom"/>
          </w:tcPr>
          <w:p w14:paraId="418F7E0B" w14:textId="77777777" w:rsidR="004B3D52" w:rsidRPr="004B3D52" w:rsidRDefault="004B3D52" w:rsidP="004B3D52">
            <w:pPr>
              <w:rPr>
                <w:rFonts w:eastAsiaTheme="minorEastAsia"/>
                <w:sz w:val="1"/>
                <w:szCs w:val="1"/>
              </w:rPr>
            </w:pPr>
          </w:p>
        </w:tc>
      </w:tr>
      <w:tr w:rsidR="004B3D52" w:rsidRPr="004B3D52" w14:paraId="59FFFCCD" w14:textId="77777777" w:rsidTr="004B3D52">
        <w:trPr>
          <w:trHeight w:val="206"/>
        </w:trPr>
        <w:tc>
          <w:tcPr>
            <w:tcW w:w="2460" w:type="dxa"/>
            <w:tcBorders>
              <w:left w:val="single" w:sz="8" w:space="0" w:color="A7A9AC"/>
              <w:right w:val="single" w:sz="8" w:space="0" w:color="A7A9AC"/>
            </w:tcBorders>
            <w:vAlign w:val="bottom"/>
          </w:tcPr>
          <w:p w14:paraId="7FC33D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вакуумную пробирку </w:t>
            </w:r>
            <w:r w:rsidRPr="004B3D52">
              <w:rPr>
                <w:rFonts w:ascii="Arial" w:eastAsia="Arial" w:hAnsi="Arial" w:cs="Arial"/>
                <w:sz w:val="16"/>
                <w:szCs w:val="16"/>
              </w:rPr>
              <w:t>(для</w:t>
            </w:r>
          </w:p>
        </w:tc>
        <w:tc>
          <w:tcPr>
            <w:tcW w:w="7360" w:type="dxa"/>
            <w:gridSpan w:val="3"/>
            <w:tcBorders>
              <w:right w:val="single" w:sz="8" w:space="0" w:color="A7A9AC"/>
            </w:tcBorders>
            <w:vAlign w:val="bottom"/>
          </w:tcPr>
          <w:p w14:paraId="002B3E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вить крышку вакуумной пробирки в иглу держателя (крышку с пробирки не снимать!). На-</w:t>
            </w:r>
          </w:p>
        </w:tc>
        <w:tc>
          <w:tcPr>
            <w:tcW w:w="0" w:type="dxa"/>
            <w:vAlign w:val="bottom"/>
          </w:tcPr>
          <w:p w14:paraId="160BB3DE" w14:textId="77777777" w:rsidR="004B3D52" w:rsidRPr="004B3D52" w:rsidRDefault="004B3D52" w:rsidP="004B3D52">
            <w:pPr>
              <w:rPr>
                <w:rFonts w:eastAsiaTheme="minorEastAsia"/>
                <w:sz w:val="1"/>
                <w:szCs w:val="1"/>
              </w:rPr>
            </w:pPr>
          </w:p>
        </w:tc>
      </w:tr>
      <w:tr w:rsidR="004B3D52" w:rsidRPr="004B3D52" w14:paraId="347A10BD" w14:textId="77777777" w:rsidTr="004B3D52">
        <w:trPr>
          <w:trHeight w:val="200"/>
        </w:trPr>
        <w:tc>
          <w:tcPr>
            <w:tcW w:w="2460" w:type="dxa"/>
            <w:tcBorders>
              <w:left w:val="single" w:sz="8" w:space="0" w:color="A7A9AC"/>
              <w:right w:val="single" w:sz="8" w:space="0" w:color="A7A9AC"/>
            </w:tcBorders>
            <w:vAlign w:val="bottom"/>
          </w:tcPr>
          <w:p w14:paraId="4C9232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w:t>
            </w:r>
          </w:p>
        </w:tc>
        <w:tc>
          <w:tcPr>
            <w:tcW w:w="7360" w:type="dxa"/>
            <w:gridSpan w:val="3"/>
            <w:tcBorders>
              <w:right w:val="single" w:sz="8" w:space="0" w:color="A7A9AC"/>
            </w:tcBorders>
            <w:vAlign w:val="bottom"/>
          </w:tcPr>
          <w:p w14:paraId="1FAED9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давить так, чтобы игла держателя проколола крышку, дождаться наполнения пробирки</w:t>
            </w:r>
          </w:p>
        </w:tc>
        <w:tc>
          <w:tcPr>
            <w:tcW w:w="0" w:type="dxa"/>
            <w:vAlign w:val="bottom"/>
          </w:tcPr>
          <w:p w14:paraId="11DF0972" w14:textId="77777777" w:rsidR="004B3D52" w:rsidRPr="004B3D52" w:rsidRDefault="004B3D52" w:rsidP="004B3D52">
            <w:pPr>
              <w:rPr>
                <w:rFonts w:eastAsiaTheme="minorEastAsia"/>
                <w:sz w:val="1"/>
                <w:szCs w:val="1"/>
              </w:rPr>
            </w:pPr>
          </w:p>
        </w:tc>
      </w:tr>
      <w:tr w:rsidR="004B3D52" w:rsidRPr="004B3D52" w14:paraId="1DF059DD" w14:textId="77777777" w:rsidTr="004B3D52">
        <w:trPr>
          <w:trHeight w:val="200"/>
        </w:trPr>
        <w:tc>
          <w:tcPr>
            <w:tcW w:w="2460" w:type="dxa"/>
            <w:tcBorders>
              <w:left w:val="single" w:sz="8" w:space="0" w:color="A7A9AC"/>
              <w:right w:val="single" w:sz="8" w:space="0" w:color="A7A9AC"/>
            </w:tcBorders>
            <w:vAlign w:val="bottom"/>
          </w:tcPr>
          <w:p w14:paraId="49E0F09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замороженных образцов)</w:t>
            </w:r>
          </w:p>
        </w:tc>
        <w:tc>
          <w:tcPr>
            <w:tcW w:w="7360" w:type="dxa"/>
            <w:gridSpan w:val="3"/>
            <w:tcBorders>
              <w:right w:val="single" w:sz="8" w:space="0" w:color="A7A9AC"/>
            </w:tcBorders>
            <w:vAlign w:val="bottom"/>
          </w:tcPr>
          <w:p w14:paraId="557A80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затем вынуть ее из держателя. Пробирку перевернуть 6-8 раз для тщательного пере-</w:t>
            </w:r>
          </w:p>
        </w:tc>
        <w:tc>
          <w:tcPr>
            <w:tcW w:w="0" w:type="dxa"/>
            <w:vAlign w:val="bottom"/>
          </w:tcPr>
          <w:p w14:paraId="57A988C2" w14:textId="77777777" w:rsidR="004B3D52" w:rsidRPr="004B3D52" w:rsidRDefault="004B3D52" w:rsidP="004B3D52">
            <w:pPr>
              <w:rPr>
                <w:rFonts w:eastAsiaTheme="minorEastAsia"/>
                <w:sz w:val="1"/>
                <w:szCs w:val="1"/>
              </w:rPr>
            </w:pPr>
          </w:p>
        </w:tc>
      </w:tr>
      <w:tr w:rsidR="004B3D52" w:rsidRPr="004B3D52" w14:paraId="6062D725" w14:textId="77777777" w:rsidTr="004B3D52">
        <w:trPr>
          <w:trHeight w:val="202"/>
        </w:trPr>
        <w:tc>
          <w:tcPr>
            <w:tcW w:w="2460" w:type="dxa"/>
            <w:tcBorders>
              <w:left w:val="single" w:sz="8" w:space="0" w:color="A7A9AC"/>
              <w:right w:val="single" w:sz="8" w:space="0" w:color="A7A9AC"/>
            </w:tcBorders>
            <w:vAlign w:val="bottom"/>
          </w:tcPr>
          <w:p w14:paraId="28B42F87" w14:textId="77777777" w:rsidR="004B3D52" w:rsidRPr="004B3D52" w:rsidRDefault="004B3D52" w:rsidP="004B3D52">
            <w:pPr>
              <w:rPr>
                <w:rFonts w:eastAsiaTheme="minorEastAsia"/>
                <w:sz w:val="17"/>
                <w:szCs w:val="17"/>
              </w:rPr>
            </w:pPr>
          </w:p>
        </w:tc>
        <w:tc>
          <w:tcPr>
            <w:tcW w:w="5480" w:type="dxa"/>
            <w:gridSpan w:val="2"/>
            <w:vAlign w:val="bottom"/>
          </w:tcPr>
          <w:p w14:paraId="2390296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мешивания</w:t>
            </w:r>
            <w:proofErr w:type="spellEnd"/>
            <w:r w:rsidRPr="004B3D52">
              <w:rPr>
                <w:rFonts w:ascii="Arial" w:eastAsia="Arial" w:hAnsi="Arial" w:cs="Arial"/>
                <w:sz w:val="16"/>
                <w:szCs w:val="16"/>
              </w:rPr>
              <w:t xml:space="preserve"> мочи с консервантом.</w:t>
            </w:r>
          </w:p>
        </w:tc>
        <w:tc>
          <w:tcPr>
            <w:tcW w:w="1880" w:type="dxa"/>
            <w:tcBorders>
              <w:right w:val="single" w:sz="8" w:space="0" w:color="A7A9AC"/>
            </w:tcBorders>
            <w:vAlign w:val="bottom"/>
          </w:tcPr>
          <w:p w14:paraId="6C90582F" w14:textId="77777777" w:rsidR="004B3D52" w:rsidRPr="004B3D52" w:rsidRDefault="004B3D52" w:rsidP="004B3D52">
            <w:pPr>
              <w:rPr>
                <w:rFonts w:eastAsiaTheme="minorEastAsia"/>
                <w:sz w:val="17"/>
                <w:szCs w:val="17"/>
              </w:rPr>
            </w:pPr>
          </w:p>
        </w:tc>
        <w:tc>
          <w:tcPr>
            <w:tcW w:w="0" w:type="dxa"/>
            <w:vAlign w:val="bottom"/>
          </w:tcPr>
          <w:p w14:paraId="7893FD21" w14:textId="77777777" w:rsidR="004B3D52" w:rsidRPr="004B3D52" w:rsidRDefault="004B3D52" w:rsidP="004B3D52">
            <w:pPr>
              <w:rPr>
                <w:rFonts w:eastAsiaTheme="minorEastAsia"/>
                <w:sz w:val="1"/>
                <w:szCs w:val="1"/>
              </w:rPr>
            </w:pPr>
          </w:p>
        </w:tc>
      </w:tr>
      <w:tr w:rsidR="004B3D52" w:rsidRPr="004B3D52" w14:paraId="260CFA9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AE47F8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AFD5D1F" w14:textId="77777777" w:rsidR="004B3D52" w:rsidRPr="004B3D52" w:rsidRDefault="004B3D52" w:rsidP="004B3D52">
            <w:pPr>
              <w:rPr>
                <w:rFonts w:eastAsiaTheme="minorEastAsia"/>
                <w:sz w:val="5"/>
                <w:szCs w:val="5"/>
              </w:rPr>
            </w:pPr>
          </w:p>
        </w:tc>
        <w:tc>
          <w:tcPr>
            <w:tcW w:w="660" w:type="dxa"/>
            <w:tcBorders>
              <w:bottom w:val="single" w:sz="8" w:space="0" w:color="A7A9AC"/>
            </w:tcBorders>
            <w:vAlign w:val="bottom"/>
          </w:tcPr>
          <w:p w14:paraId="24EA4A80" w14:textId="77777777" w:rsidR="004B3D52" w:rsidRPr="004B3D52" w:rsidRDefault="004B3D52" w:rsidP="004B3D52">
            <w:pPr>
              <w:rPr>
                <w:rFonts w:eastAsiaTheme="minorEastAsia"/>
                <w:sz w:val="5"/>
                <w:szCs w:val="5"/>
              </w:rPr>
            </w:pPr>
          </w:p>
        </w:tc>
        <w:tc>
          <w:tcPr>
            <w:tcW w:w="1880" w:type="dxa"/>
            <w:tcBorders>
              <w:bottom w:val="single" w:sz="8" w:space="0" w:color="A7A9AC"/>
              <w:right w:val="single" w:sz="8" w:space="0" w:color="A7A9AC"/>
            </w:tcBorders>
            <w:vAlign w:val="bottom"/>
          </w:tcPr>
          <w:p w14:paraId="4B38DAFA" w14:textId="77777777" w:rsidR="004B3D52" w:rsidRPr="004B3D52" w:rsidRDefault="004B3D52" w:rsidP="004B3D52">
            <w:pPr>
              <w:rPr>
                <w:rFonts w:eastAsiaTheme="minorEastAsia"/>
                <w:sz w:val="5"/>
                <w:szCs w:val="5"/>
              </w:rPr>
            </w:pPr>
          </w:p>
        </w:tc>
        <w:tc>
          <w:tcPr>
            <w:tcW w:w="0" w:type="dxa"/>
            <w:vAlign w:val="bottom"/>
          </w:tcPr>
          <w:p w14:paraId="5F3597CA" w14:textId="77777777" w:rsidR="004B3D52" w:rsidRPr="004B3D52" w:rsidRDefault="004B3D52" w:rsidP="004B3D52">
            <w:pPr>
              <w:rPr>
                <w:rFonts w:eastAsiaTheme="minorEastAsia"/>
                <w:sz w:val="1"/>
                <w:szCs w:val="1"/>
              </w:rPr>
            </w:pPr>
          </w:p>
        </w:tc>
      </w:tr>
    </w:tbl>
    <w:p w14:paraId="5AF68DB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1728" behindDoc="1" locked="0" layoutInCell="0" allowOverlap="1" wp14:anchorId="25ADDDC5" wp14:editId="1A21A09E">
            <wp:simplePos x="0" y="0"/>
            <wp:positionH relativeFrom="column">
              <wp:posOffset>4997450</wp:posOffset>
            </wp:positionH>
            <wp:positionV relativeFrom="paragraph">
              <wp:posOffset>-4677410</wp:posOffset>
            </wp:positionV>
            <wp:extent cx="770890" cy="462915"/>
            <wp:effectExtent l="0" t="0" r="0" b="0"/>
            <wp:wrapNone/>
            <wp:docPr id="1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srcRect/>
                    <a:stretch>
                      <a:fillRect/>
                    </a:stretch>
                  </pic:blipFill>
                  <pic:spPr bwMode="auto">
                    <a:xfrm>
                      <a:off x="0" y="0"/>
                      <a:ext cx="770890" cy="4629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22752" behindDoc="1" locked="0" layoutInCell="0" allowOverlap="1" wp14:anchorId="171B7CE8" wp14:editId="149389E7">
            <wp:simplePos x="0" y="0"/>
            <wp:positionH relativeFrom="column">
              <wp:posOffset>4629150</wp:posOffset>
            </wp:positionH>
            <wp:positionV relativeFrom="paragraph">
              <wp:posOffset>-4121785</wp:posOffset>
            </wp:positionV>
            <wp:extent cx="1507490" cy="380365"/>
            <wp:effectExtent l="0" t="0" r="0" b="0"/>
            <wp:wrapNone/>
            <wp:docPr id="1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1507490" cy="380365"/>
                    </a:xfrm>
                    <a:prstGeom prst="rect">
                      <a:avLst/>
                    </a:prstGeom>
                    <a:noFill/>
                  </pic:spPr>
                </pic:pic>
              </a:graphicData>
            </a:graphic>
          </wp:anchor>
        </w:drawing>
      </w:r>
    </w:p>
    <w:p w14:paraId="3FA82A15"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316337BA" w14:textId="77777777" w:rsidR="004B3D52" w:rsidRPr="004B3D52" w:rsidRDefault="004B3D52" w:rsidP="004B3D52">
      <w:pPr>
        <w:spacing w:line="182" w:lineRule="exact"/>
        <w:rPr>
          <w:rFonts w:eastAsiaTheme="minorEastAsia"/>
          <w:sz w:val="20"/>
          <w:szCs w:val="20"/>
        </w:rPr>
      </w:pPr>
    </w:p>
    <w:p w14:paraId="465DBB1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22</w:t>
      </w:r>
    </w:p>
    <w:p w14:paraId="14DEC64F" w14:textId="77777777" w:rsidR="004B3D52" w:rsidRPr="004B3D52" w:rsidRDefault="004B3D52" w:rsidP="004B3D52">
      <w:pPr>
        <w:rPr>
          <w:rFonts w:eastAsiaTheme="minorEastAsia"/>
          <w:sz w:val="22"/>
          <w:szCs w:val="22"/>
        </w:rPr>
        <w:sectPr w:rsidR="004B3D52" w:rsidRPr="004B3D52">
          <w:type w:val="continuous"/>
          <w:pgSz w:w="11900" w:h="16838"/>
          <w:pgMar w:top="855"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468458E3" w14:textId="77777777" w:rsidTr="004B3D52">
        <w:trPr>
          <w:trHeight w:val="322"/>
        </w:trPr>
        <w:tc>
          <w:tcPr>
            <w:tcW w:w="2460" w:type="dxa"/>
            <w:tcBorders>
              <w:top w:val="single" w:sz="8" w:space="0" w:color="A7A9AC"/>
              <w:left w:val="single" w:sz="8" w:space="0" w:color="A7A9AC"/>
              <w:right w:val="single" w:sz="8" w:space="0" w:color="A7A9AC"/>
            </w:tcBorders>
            <w:vAlign w:val="bottom"/>
          </w:tcPr>
          <w:p w14:paraId="416A88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80" w:type="dxa"/>
            <w:tcBorders>
              <w:top w:val="single" w:sz="8" w:space="0" w:color="A7A9AC"/>
              <w:right w:val="single" w:sz="8" w:space="0" w:color="A7A9AC"/>
            </w:tcBorders>
            <w:vAlign w:val="bottom"/>
          </w:tcPr>
          <w:p w14:paraId="2F06ABB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2DF5B743" w14:textId="77777777" w:rsidR="004B3D52" w:rsidRPr="004B3D52" w:rsidRDefault="004B3D52" w:rsidP="004B3D52">
            <w:pPr>
              <w:rPr>
                <w:rFonts w:eastAsiaTheme="minorEastAsia"/>
                <w:sz w:val="1"/>
                <w:szCs w:val="1"/>
              </w:rPr>
            </w:pPr>
          </w:p>
        </w:tc>
      </w:tr>
      <w:tr w:rsidR="004B3D52" w:rsidRPr="004B3D52" w14:paraId="14AADA43" w14:textId="77777777" w:rsidTr="004B3D52">
        <w:trPr>
          <w:trHeight w:val="200"/>
        </w:trPr>
        <w:tc>
          <w:tcPr>
            <w:tcW w:w="2460" w:type="dxa"/>
            <w:tcBorders>
              <w:left w:val="single" w:sz="8" w:space="0" w:color="A7A9AC"/>
              <w:right w:val="single" w:sz="8" w:space="0" w:color="A7A9AC"/>
            </w:tcBorders>
            <w:vAlign w:val="bottom"/>
          </w:tcPr>
          <w:p w14:paraId="5E52C4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80" w:type="dxa"/>
            <w:vMerge w:val="restart"/>
            <w:tcBorders>
              <w:right w:val="single" w:sz="8" w:space="0" w:color="A7A9AC"/>
            </w:tcBorders>
            <w:vAlign w:val="bottom"/>
          </w:tcPr>
          <w:p w14:paraId="283F7F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Для услуги010601 </w:t>
            </w:r>
            <w:proofErr w:type="spellStart"/>
            <w:r w:rsidRPr="004B3D52">
              <w:rPr>
                <w:rFonts w:ascii="Arial" w:eastAsia="Arial" w:hAnsi="Arial" w:cs="Arial"/>
                <w:color w:val="D3202A"/>
                <w:sz w:val="16"/>
                <w:szCs w:val="16"/>
              </w:rPr>
              <w:t>Mycobacterium</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tuberculosis</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complex</w:t>
            </w:r>
            <w:r w:rsidRPr="004B3D52">
              <w:rPr>
                <w:rFonts w:ascii="Arial" w:eastAsia="Arial" w:hAnsi="Arial" w:cs="Arial"/>
                <w:sz w:val="16"/>
                <w:szCs w:val="16"/>
              </w:rPr>
              <w:t>температура</w:t>
            </w:r>
            <w:proofErr w:type="spellEnd"/>
            <w:r w:rsidRPr="004B3D52">
              <w:rPr>
                <w:rFonts w:ascii="Arial" w:eastAsia="Arial" w:hAnsi="Arial" w:cs="Arial"/>
                <w:sz w:val="16"/>
                <w:szCs w:val="16"/>
              </w:rPr>
              <w:t xml:space="preserve"> хранения и</w:t>
            </w:r>
          </w:p>
        </w:tc>
        <w:tc>
          <w:tcPr>
            <w:tcW w:w="0" w:type="dxa"/>
            <w:vAlign w:val="bottom"/>
          </w:tcPr>
          <w:p w14:paraId="26FEB678" w14:textId="77777777" w:rsidR="004B3D52" w:rsidRPr="004B3D52" w:rsidRDefault="004B3D52" w:rsidP="004B3D52">
            <w:pPr>
              <w:rPr>
                <w:rFonts w:eastAsiaTheme="minorEastAsia"/>
                <w:sz w:val="1"/>
                <w:szCs w:val="1"/>
              </w:rPr>
            </w:pPr>
          </w:p>
        </w:tc>
      </w:tr>
      <w:tr w:rsidR="004B3D52" w:rsidRPr="004B3D52" w14:paraId="221EE936" w14:textId="77777777" w:rsidTr="004B3D52">
        <w:trPr>
          <w:trHeight w:val="62"/>
        </w:trPr>
        <w:tc>
          <w:tcPr>
            <w:tcW w:w="2460" w:type="dxa"/>
            <w:vMerge w:val="restart"/>
            <w:tcBorders>
              <w:left w:val="single" w:sz="8" w:space="0" w:color="A7A9AC"/>
              <w:right w:val="single" w:sz="8" w:space="0" w:color="A7A9AC"/>
            </w:tcBorders>
            <w:vAlign w:val="bottom"/>
          </w:tcPr>
          <w:p w14:paraId="7983E67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vMerge/>
            <w:tcBorders>
              <w:right w:val="single" w:sz="8" w:space="0" w:color="A7A9AC"/>
            </w:tcBorders>
            <w:vAlign w:val="bottom"/>
          </w:tcPr>
          <w:p w14:paraId="542CA6C3" w14:textId="77777777" w:rsidR="004B3D52" w:rsidRPr="004B3D52" w:rsidRDefault="004B3D52" w:rsidP="004B3D52">
            <w:pPr>
              <w:rPr>
                <w:rFonts w:eastAsiaTheme="minorEastAsia"/>
                <w:sz w:val="5"/>
                <w:szCs w:val="5"/>
              </w:rPr>
            </w:pPr>
          </w:p>
        </w:tc>
        <w:tc>
          <w:tcPr>
            <w:tcW w:w="0" w:type="dxa"/>
            <w:vAlign w:val="bottom"/>
          </w:tcPr>
          <w:p w14:paraId="500670B6" w14:textId="77777777" w:rsidR="004B3D52" w:rsidRPr="004B3D52" w:rsidRDefault="004B3D52" w:rsidP="004B3D52">
            <w:pPr>
              <w:rPr>
                <w:rFonts w:eastAsiaTheme="minorEastAsia"/>
                <w:sz w:val="1"/>
                <w:szCs w:val="1"/>
              </w:rPr>
            </w:pPr>
          </w:p>
        </w:tc>
      </w:tr>
      <w:tr w:rsidR="004B3D52" w:rsidRPr="004B3D52" w14:paraId="0C032C26" w14:textId="77777777" w:rsidTr="004B3D52">
        <w:trPr>
          <w:trHeight w:val="150"/>
        </w:trPr>
        <w:tc>
          <w:tcPr>
            <w:tcW w:w="2460" w:type="dxa"/>
            <w:vMerge/>
            <w:tcBorders>
              <w:left w:val="single" w:sz="8" w:space="0" w:color="A7A9AC"/>
              <w:right w:val="single" w:sz="8" w:space="0" w:color="A7A9AC"/>
            </w:tcBorders>
            <w:vAlign w:val="bottom"/>
          </w:tcPr>
          <w:p w14:paraId="16E57019" w14:textId="77777777" w:rsidR="004B3D52" w:rsidRPr="004B3D52" w:rsidRDefault="004B3D52" w:rsidP="004B3D52">
            <w:pPr>
              <w:rPr>
                <w:rFonts w:eastAsiaTheme="minorEastAsia"/>
                <w:sz w:val="13"/>
                <w:szCs w:val="13"/>
              </w:rPr>
            </w:pPr>
          </w:p>
        </w:tc>
        <w:tc>
          <w:tcPr>
            <w:tcW w:w="7380" w:type="dxa"/>
            <w:vMerge w:val="restart"/>
            <w:tcBorders>
              <w:right w:val="single" w:sz="8" w:space="0" w:color="A7A9AC"/>
            </w:tcBorders>
            <w:vAlign w:val="bottom"/>
          </w:tcPr>
          <w:p w14:paraId="7B0A1A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транспортировки при Т=+2+8 °С </w:t>
            </w:r>
            <w:r w:rsidRPr="004B3D52">
              <w:rPr>
                <w:rFonts w:ascii="Arial" w:eastAsia="Arial" w:hAnsi="Arial" w:cs="Arial"/>
                <w:color w:val="D3202A"/>
                <w:sz w:val="16"/>
                <w:szCs w:val="16"/>
              </w:rPr>
              <w:t>до6часов</w:t>
            </w:r>
            <w:r w:rsidRPr="004B3D52">
              <w:rPr>
                <w:rFonts w:ascii="Arial" w:eastAsia="Arial" w:hAnsi="Arial" w:cs="Arial"/>
                <w:sz w:val="16"/>
                <w:szCs w:val="16"/>
              </w:rPr>
              <w:t>, далее заморозка, см. ниже.</w:t>
            </w:r>
          </w:p>
        </w:tc>
        <w:tc>
          <w:tcPr>
            <w:tcW w:w="0" w:type="dxa"/>
            <w:vAlign w:val="bottom"/>
          </w:tcPr>
          <w:p w14:paraId="4DA347B8" w14:textId="77777777" w:rsidR="004B3D52" w:rsidRPr="004B3D52" w:rsidRDefault="004B3D52" w:rsidP="004B3D52">
            <w:pPr>
              <w:rPr>
                <w:rFonts w:eastAsiaTheme="minorEastAsia"/>
                <w:sz w:val="1"/>
                <w:szCs w:val="1"/>
              </w:rPr>
            </w:pPr>
          </w:p>
        </w:tc>
      </w:tr>
      <w:tr w:rsidR="004B3D52" w:rsidRPr="004B3D52" w14:paraId="72FD7E9D" w14:textId="77777777" w:rsidTr="004B3D52">
        <w:trPr>
          <w:trHeight w:val="53"/>
        </w:trPr>
        <w:tc>
          <w:tcPr>
            <w:tcW w:w="2460" w:type="dxa"/>
            <w:tcBorders>
              <w:left w:val="single" w:sz="8" w:space="0" w:color="A7A9AC"/>
              <w:right w:val="single" w:sz="8" w:space="0" w:color="A7A9AC"/>
            </w:tcBorders>
            <w:vAlign w:val="bottom"/>
          </w:tcPr>
          <w:p w14:paraId="70C15A29" w14:textId="77777777" w:rsidR="004B3D52" w:rsidRPr="004B3D52" w:rsidRDefault="004B3D52" w:rsidP="004B3D52">
            <w:pPr>
              <w:rPr>
                <w:rFonts w:eastAsiaTheme="minorEastAsia"/>
                <w:sz w:val="4"/>
                <w:szCs w:val="4"/>
              </w:rPr>
            </w:pPr>
          </w:p>
        </w:tc>
        <w:tc>
          <w:tcPr>
            <w:tcW w:w="7380" w:type="dxa"/>
            <w:vMerge/>
            <w:tcBorders>
              <w:right w:val="single" w:sz="8" w:space="0" w:color="A7A9AC"/>
            </w:tcBorders>
            <w:vAlign w:val="bottom"/>
          </w:tcPr>
          <w:p w14:paraId="44ACC51D" w14:textId="77777777" w:rsidR="004B3D52" w:rsidRPr="004B3D52" w:rsidRDefault="004B3D52" w:rsidP="004B3D52">
            <w:pPr>
              <w:rPr>
                <w:rFonts w:eastAsiaTheme="minorEastAsia"/>
                <w:sz w:val="4"/>
                <w:szCs w:val="4"/>
              </w:rPr>
            </w:pPr>
          </w:p>
        </w:tc>
        <w:tc>
          <w:tcPr>
            <w:tcW w:w="0" w:type="dxa"/>
            <w:vAlign w:val="bottom"/>
          </w:tcPr>
          <w:p w14:paraId="3312CADE" w14:textId="77777777" w:rsidR="004B3D52" w:rsidRPr="004B3D52" w:rsidRDefault="004B3D52" w:rsidP="004B3D52">
            <w:pPr>
              <w:rPr>
                <w:rFonts w:eastAsiaTheme="minorEastAsia"/>
                <w:sz w:val="1"/>
                <w:szCs w:val="1"/>
              </w:rPr>
            </w:pPr>
          </w:p>
        </w:tc>
      </w:tr>
      <w:tr w:rsidR="004B3D52" w:rsidRPr="004B3D52" w14:paraId="4EADF86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1EF3052"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501D60D3" w14:textId="77777777" w:rsidR="004B3D52" w:rsidRPr="004B3D52" w:rsidRDefault="004B3D52" w:rsidP="004B3D52">
            <w:pPr>
              <w:rPr>
                <w:rFonts w:eastAsiaTheme="minorEastAsia"/>
                <w:sz w:val="5"/>
                <w:szCs w:val="5"/>
              </w:rPr>
            </w:pPr>
          </w:p>
        </w:tc>
        <w:tc>
          <w:tcPr>
            <w:tcW w:w="0" w:type="dxa"/>
            <w:vAlign w:val="bottom"/>
          </w:tcPr>
          <w:p w14:paraId="121870D9" w14:textId="77777777" w:rsidR="004B3D52" w:rsidRPr="004B3D52" w:rsidRDefault="004B3D52" w:rsidP="004B3D52">
            <w:pPr>
              <w:rPr>
                <w:rFonts w:eastAsiaTheme="minorEastAsia"/>
                <w:sz w:val="1"/>
                <w:szCs w:val="1"/>
              </w:rPr>
            </w:pPr>
          </w:p>
        </w:tc>
      </w:tr>
      <w:tr w:rsidR="004B3D52" w:rsidRPr="004B3D52" w14:paraId="7F3BB787" w14:textId="77777777" w:rsidTr="004B3D52">
        <w:trPr>
          <w:trHeight w:val="274"/>
        </w:trPr>
        <w:tc>
          <w:tcPr>
            <w:tcW w:w="2460" w:type="dxa"/>
            <w:tcBorders>
              <w:left w:val="single" w:sz="8" w:space="0" w:color="A7A9AC"/>
              <w:right w:val="single" w:sz="8" w:space="0" w:color="A7A9AC"/>
            </w:tcBorders>
            <w:vAlign w:val="bottom"/>
          </w:tcPr>
          <w:p w14:paraId="031FF4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7BF634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вакуумной пробирке со стабилизатором. Транс-</w:t>
            </w:r>
          </w:p>
        </w:tc>
        <w:tc>
          <w:tcPr>
            <w:tcW w:w="0" w:type="dxa"/>
            <w:vAlign w:val="bottom"/>
          </w:tcPr>
          <w:p w14:paraId="2F44D8BE" w14:textId="77777777" w:rsidR="004B3D52" w:rsidRPr="004B3D52" w:rsidRDefault="004B3D52" w:rsidP="004B3D52">
            <w:pPr>
              <w:rPr>
                <w:rFonts w:eastAsiaTheme="minorEastAsia"/>
                <w:sz w:val="1"/>
                <w:szCs w:val="1"/>
              </w:rPr>
            </w:pPr>
          </w:p>
        </w:tc>
      </w:tr>
      <w:tr w:rsidR="004B3D52" w:rsidRPr="004B3D52" w14:paraId="62CACAEC" w14:textId="77777777" w:rsidTr="004B3D52">
        <w:trPr>
          <w:trHeight w:val="200"/>
        </w:trPr>
        <w:tc>
          <w:tcPr>
            <w:tcW w:w="2460" w:type="dxa"/>
            <w:tcBorders>
              <w:left w:val="single" w:sz="8" w:space="0" w:color="A7A9AC"/>
              <w:right w:val="single" w:sz="8" w:space="0" w:color="A7A9AC"/>
            </w:tcBorders>
            <w:vAlign w:val="bottom"/>
          </w:tcPr>
          <w:p w14:paraId="30FCB3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tcBorders>
              <w:right w:val="single" w:sz="8" w:space="0" w:color="A7A9AC"/>
            </w:tcBorders>
            <w:vAlign w:val="bottom"/>
          </w:tcPr>
          <w:p w14:paraId="697845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w:t>
            </w:r>
          </w:p>
        </w:tc>
        <w:tc>
          <w:tcPr>
            <w:tcW w:w="0" w:type="dxa"/>
            <w:vAlign w:val="bottom"/>
          </w:tcPr>
          <w:p w14:paraId="4613059A" w14:textId="77777777" w:rsidR="004B3D52" w:rsidRPr="004B3D52" w:rsidRDefault="004B3D52" w:rsidP="004B3D52">
            <w:pPr>
              <w:rPr>
                <w:rFonts w:eastAsiaTheme="minorEastAsia"/>
                <w:sz w:val="1"/>
                <w:szCs w:val="1"/>
              </w:rPr>
            </w:pPr>
          </w:p>
        </w:tc>
      </w:tr>
      <w:tr w:rsidR="004B3D52" w:rsidRPr="004B3D52" w14:paraId="22053993" w14:textId="77777777" w:rsidTr="004B3D52">
        <w:trPr>
          <w:trHeight w:val="237"/>
        </w:trPr>
        <w:tc>
          <w:tcPr>
            <w:tcW w:w="2460" w:type="dxa"/>
            <w:tcBorders>
              <w:left w:val="single" w:sz="8" w:space="0" w:color="A7A9AC"/>
              <w:right w:val="single" w:sz="8" w:space="0" w:color="A7A9AC"/>
            </w:tcBorders>
            <w:vAlign w:val="bottom"/>
          </w:tcPr>
          <w:p w14:paraId="18D7A1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2364BFF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разцы</w:t>
            </w:r>
            <w:proofErr w:type="spellEnd"/>
            <w:r w:rsidRPr="004B3D52">
              <w:rPr>
                <w:rFonts w:ascii="Arial" w:eastAsia="Arial" w:hAnsi="Arial" w:cs="Arial"/>
                <w:sz w:val="16"/>
                <w:szCs w:val="16"/>
              </w:rPr>
              <w:t xml:space="preserve"> в работу не принимаются!</w:t>
            </w:r>
          </w:p>
        </w:tc>
        <w:tc>
          <w:tcPr>
            <w:tcW w:w="0" w:type="dxa"/>
            <w:vAlign w:val="bottom"/>
          </w:tcPr>
          <w:p w14:paraId="6B25BE5F" w14:textId="77777777" w:rsidR="004B3D52" w:rsidRPr="004B3D52" w:rsidRDefault="004B3D52" w:rsidP="004B3D52">
            <w:pPr>
              <w:rPr>
                <w:rFonts w:eastAsiaTheme="minorEastAsia"/>
                <w:sz w:val="1"/>
                <w:szCs w:val="1"/>
              </w:rPr>
            </w:pPr>
          </w:p>
        </w:tc>
      </w:tr>
      <w:tr w:rsidR="004B3D52" w:rsidRPr="004B3D52" w14:paraId="397D144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D7E8801"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A3472C5" w14:textId="77777777" w:rsidR="004B3D52" w:rsidRPr="004B3D52" w:rsidRDefault="004B3D52" w:rsidP="004B3D52">
            <w:pPr>
              <w:rPr>
                <w:rFonts w:eastAsiaTheme="minorEastAsia"/>
                <w:sz w:val="5"/>
                <w:szCs w:val="5"/>
              </w:rPr>
            </w:pPr>
          </w:p>
        </w:tc>
        <w:tc>
          <w:tcPr>
            <w:tcW w:w="0" w:type="dxa"/>
            <w:vAlign w:val="bottom"/>
          </w:tcPr>
          <w:p w14:paraId="0923B255" w14:textId="77777777" w:rsidR="004B3D52" w:rsidRPr="004B3D52" w:rsidRDefault="004B3D52" w:rsidP="004B3D52">
            <w:pPr>
              <w:rPr>
                <w:rFonts w:eastAsiaTheme="minorEastAsia"/>
                <w:sz w:val="1"/>
                <w:szCs w:val="1"/>
              </w:rPr>
            </w:pPr>
          </w:p>
        </w:tc>
      </w:tr>
    </w:tbl>
    <w:p w14:paraId="0E801136" w14:textId="77777777" w:rsidR="004B3D52" w:rsidRPr="004B3D52" w:rsidRDefault="004B3D52" w:rsidP="004B3D52">
      <w:pPr>
        <w:spacing w:line="200" w:lineRule="exact"/>
        <w:rPr>
          <w:rFonts w:eastAsiaTheme="minorEastAsia"/>
          <w:sz w:val="20"/>
          <w:szCs w:val="20"/>
        </w:rPr>
      </w:pPr>
    </w:p>
    <w:p w14:paraId="6220EC2D" w14:textId="77777777" w:rsidR="004B3D52" w:rsidRPr="004B3D52" w:rsidRDefault="004B3D52" w:rsidP="004B3D52">
      <w:pPr>
        <w:spacing w:line="205" w:lineRule="exact"/>
        <w:rPr>
          <w:rFonts w:eastAsiaTheme="minorEastAsia"/>
          <w:sz w:val="20"/>
          <w:szCs w:val="20"/>
        </w:rPr>
      </w:pPr>
    </w:p>
    <w:p w14:paraId="241176F5" w14:textId="77777777" w:rsidR="004B3D52" w:rsidRPr="004B3D52" w:rsidRDefault="004B3D52" w:rsidP="004B3D52">
      <w:pPr>
        <w:spacing w:line="350" w:lineRule="auto"/>
        <w:ind w:right="900"/>
        <w:rPr>
          <w:rFonts w:eastAsiaTheme="minorEastAsia"/>
          <w:sz w:val="20"/>
          <w:szCs w:val="20"/>
        </w:rPr>
      </w:pPr>
      <w:r w:rsidRPr="004B3D52">
        <w:rPr>
          <w:rFonts w:ascii="Arial" w:eastAsia="Arial" w:hAnsi="Arial" w:cs="Arial"/>
          <w:b/>
          <w:bCs/>
          <w:sz w:val="22"/>
          <w:szCs w:val="22"/>
        </w:rPr>
        <w:t xml:space="preserve">3.11. Отделяемое пузырьковых высыпаний и эрозивно-язвенных поражений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60"/>
        <w:gridCol w:w="1420"/>
        <w:gridCol w:w="30"/>
      </w:tblGrid>
      <w:tr w:rsidR="004B3D52" w:rsidRPr="004B3D52" w14:paraId="5877889A" w14:textId="77777777" w:rsidTr="004B3D52">
        <w:trPr>
          <w:trHeight w:val="246"/>
        </w:trPr>
        <w:tc>
          <w:tcPr>
            <w:tcW w:w="2460" w:type="dxa"/>
            <w:tcBorders>
              <w:top w:val="single" w:sz="8" w:space="0" w:color="A7A9AC"/>
              <w:left w:val="single" w:sz="8" w:space="0" w:color="A7A9AC"/>
              <w:right w:val="single" w:sz="8" w:space="0" w:color="A7A9AC"/>
            </w:tcBorders>
            <w:vAlign w:val="bottom"/>
          </w:tcPr>
          <w:p w14:paraId="4D0D4B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vMerge w:val="restart"/>
            <w:tcBorders>
              <w:top w:val="single" w:sz="8" w:space="0" w:color="A7A9AC"/>
              <w:right w:val="single" w:sz="8" w:space="0" w:color="A7A9AC"/>
            </w:tcBorders>
            <w:vAlign w:val="bottom"/>
          </w:tcPr>
          <w:p w14:paraId="120703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w:t>
            </w:r>
          </w:p>
        </w:tc>
        <w:tc>
          <w:tcPr>
            <w:tcW w:w="1160" w:type="dxa"/>
            <w:tcBorders>
              <w:top w:val="single" w:sz="8" w:space="0" w:color="A7A9AC"/>
            </w:tcBorders>
            <w:vAlign w:val="bottom"/>
          </w:tcPr>
          <w:p w14:paraId="322ABE9F" w14:textId="77777777" w:rsidR="004B3D52" w:rsidRPr="004B3D52" w:rsidRDefault="004B3D52" w:rsidP="004B3D52">
            <w:pPr>
              <w:rPr>
                <w:rFonts w:eastAsiaTheme="minorEastAsia"/>
                <w:sz w:val="21"/>
                <w:szCs w:val="21"/>
              </w:rPr>
            </w:pPr>
          </w:p>
        </w:tc>
        <w:tc>
          <w:tcPr>
            <w:tcW w:w="1420" w:type="dxa"/>
            <w:tcBorders>
              <w:top w:val="single" w:sz="8" w:space="0" w:color="A7A9AC"/>
              <w:right w:val="single" w:sz="8" w:space="0" w:color="A7A9AC"/>
            </w:tcBorders>
            <w:vAlign w:val="bottom"/>
          </w:tcPr>
          <w:p w14:paraId="2CDFB51A" w14:textId="77777777" w:rsidR="004B3D52" w:rsidRPr="004B3D52" w:rsidRDefault="004B3D52" w:rsidP="004B3D52">
            <w:pPr>
              <w:rPr>
                <w:rFonts w:eastAsiaTheme="minorEastAsia"/>
                <w:sz w:val="21"/>
                <w:szCs w:val="21"/>
              </w:rPr>
            </w:pPr>
          </w:p>
        </w:tc>
        <w:tc>
          <w:tcPr>
            <w:tcW w:w="0" w:type="dxa"/>
            <w:vAlign w:val="bottom"/>
          </w:tcPr>
          <w:p w14:paraId="1D336A08" w14:textId="77777777" w:rsidR="004B3D52" w:rsidRPr="004B3D52" w:rsidRDefault="004B3D52" w:rsidP="004B3D52">
            <w:pPr>
              <w:rPr>
                <w:rFonts w:eastAsiaTheme="minorEastAsia"/>
                <w:sz w:val="1"/>
                <w:szCs w:val="1"/>
              </w:rPr>
            </w:pPr>
          </w:p>
        </w:tc>
      </w:tr>
      <w:tr w:rsidR="004B3D52" w:rsidRPr="004B3D52" w14:paraId="55A3567A" w14:textId="77777777" w:rsidTr="004B3D52">
        <w:trPr>
          <w:trHeight w:val="137"/>
        </w:trPr>
        <w:tc>
          <w:tcPr>
            <w:tcW w:w="2460" w:type="dxa"/>
            <w:vMerge w:val="restart"/>
            <w:tcBorders>
              <w:left w:val="single" w:sz="8" w:space="0" w:color="A7A9AC"/>
              <w:right w:val="single" w:sz="8" w:space="0" w:color="A7A9AC"/>
            </w:tcBorders>
            <w:vAlign w:val="bottom"/>
          </w:tcPr>
          <w:p w14:paraId="7CC051A9"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vMerge/>
            <w:tcBorders>
              <w:right w:val="single" w:sz="8" w:space="0" w:color="A7A9AC"/>
            </w:tcBorders>
            <w:vAlign w:val="bottom"/>
          </w:tcPr>
          <w:p w14:paraId="7909B8CD" w14:textId="77777777" w:rsidR="004B3D52" w:rsidRPr="004B3D52" w:rsidRDefault="004B3D52" w:rsidP="004B3D52">
            <w:pPr>
              <w:rPr>
                <w:rFonts w:eastAsiaTheme="minorEastAsia"/>
                <w:sz w:val="11"/>
                <w:szCs w:val="11"/>
              </w:rPr>
            </w:pPr>
          </w:p>
        </w:tc>
        <w:tc>
          <w:tcPr>
            <w:tcW w:w="1160" w:type="dxa"/>
            <w:vAlign w:val="bottom"/>
          </w:tcPr>
          <w:p w14:paraId="05038CC8"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743C9551" w14:textId="77777777" w:rsidR="004B3D52" w:rsidRPr="004B3D52" w:rsidRDefault="004B3D52" w:rsidP="004B3D52">
            <w:pPr>
              <w:rPr>
                <w:rFonts w:eastAsiaTheme="minorEastAsia"/>
                <w:sz w:val="11"/>
                <w:szCs w:val="11"/>
              </w:rPr>
            </w:pPr>
          </w:p>
        </w:tc>
        <w:tc>
          <w:tcPr>
            <w:tcW w:w="0" w:type="dxa"/>
            <w:vAlign w:val="bottom"/>
          </w:tcPr>
          <w:p w14:paraId="53393B43" w14:textId="77777777" w:rsidR="004B3D52" w:rsidRPr="004B3D52" w:rsidRDefault="004B3D52" w:rsidP="004B3D52">
            <w:pPr>
              <w:rPr>
                <w:rFonts w:eastAsiaTheme="minorEastAsia"/>
                <w:sz w:val="1"/>
                <w:szCs w:val="1"/>
              </w:rPr>
            </w:pPr>
          </w:p>
        </w:tc>
      </w:tr>
      <w:tr w:rsidR="004B3D52" w:rsidRPr="004B3D52" w14:paraId="461EDEBD" w14:textId="77777777" w:rsidTr="004B3D52">
        <w:trPr>
          <w:trHeight w:val="76"/>
        </w:trPr>
        <w:tc>
          <w:tcPr>
            <w:tcW w:w="2460" w:type="dxa"/>
            <w:vMerge/>
            <w:tcBorders>
              <w:left w:val="single" w:sz="8" w:space="0" w:color="A7A9AC"/>
              <w:right w:val="single" w:sz="8" w:space="0" w:color="A7A9AC"/>
            </w:tcBorders>
            <w:vAlign w:val="bottom"/>
          </w:tcPr>
          <w:p w14:paraId="763957B1"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0E6052F" w14:textId="77777777" w:rsidR="004B3D52" w:rsidRPr="004B3D52" w:rsidRDefault="004B3D52" w:rsidP="004B3D52">
            <w:pPr>
              <w:rPr>
                <w:rFonts w:eastAsiaTheme="minorEastAsia"/>
                <w:sz w:val="6"/>
                <w:szCs w:val="6"/>
              </w:rPr>
            </w:pPr>
          </w:p>
        </w:tc>
        <w:tc>
          <w:tcPr>
            <w:tcW w:w="1160" w:type="dxa"/>
            <w:vAlign w:val="bottom"/>
          </w:tcPr>
          <w:p w14:paraId="6361947E"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318A9D5C" w14:textId="77777777" w:rsidR="004B3D52" w:rsidRPr="004B3D52" w:rsidRDefault="004B3D52" w:rsidP="004B3D52">
            <w:pPr>
              <w:rPr>
                <w:rFonts w:eastAsiaTheme="minorEastAsia"/>
                <w:sz w:val="6"/>
                <w:szCs w:val="6"/>
              </w:rPr>
            </w:pPr>
          </w:p>
        </w:tc>
        <w:tc>
          <w:tcPr>
            <w:tcW w:w="0" w:type="dxa"/>
            <w:vAlign w:val="bottom"/>
          </w:tcPr>
          <w:p w14:paraId="2DC3A85E" w14:textId="77777777" w:rsidR="004B3D52" w:rsidRPr="004B3D52" w:rsidRDefault="004B3D52" w:rsidP="004B3D52">
            <w:pPr>
              <w:rPr>
                <w:rFonts w:eastAsiaTheme="minorEastAsia"/>
                <w:sz w:val="1"/>
                <w:szCs w:val="1"/>
              </w:rPr>
            </w:pPr>
          </w:p>
        </w:tc>
      </w:tr>
      <w:tr w:rsidR="004B3D52" w:rsidRPr="004B3D52" w14:paraId="1A76DBE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953C22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D4CA65E"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50972735"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51C80BE5" w14:textId="77777777" w:rsidR="004B3D52" w:rsidRPr="004B3D52" w:rsidRDefault="004B3D52" w:rsidP="004B3D52">
            <w:pPr>
              <w:rPr>
                <w:rFonts w:eastAsiaTheme="minorEastAsia"/>
                <w:sz w:val="5"/>
                <w:szCs w:val="5"/>
              </w:rPr>
            </w:pPr>
          </w:p>
        </w:tc>
        <w:tc>
          <w:tcPr>
            <w:tcW w:w="0" w:type="dxa"/>
            <w:vAlign w:val="bottom"/>
          </w:tcPr>
          <w:p w14:paraId="027D42C3" w14:textId="77777777" w:rsidR="004B3D52" w:rsidRPr="004B3D52" w:rsidRDefault="004B3D52" w:rsidP="004B3D52">
            <w:pPr>
              <w:rPr>
                <w:rFonts w:eastAsiaTheme="minorEastAsia"/>
                <w:sz w:val="1"/>
                <w:szCs w:val="1"/>
              </w:rPr>
            </w:pPr>
          </w:p>
        </w:tc>
      </w:tr>
      <w:tr w:rsidR="004B3D52" w:rsidRPr="004B3D52" w14:paraId="2F4446F8" w14:textId="77777777" w:rsidTr="004B3D52">
        <w:trPr>
          <w:trHeight w:val="258"/>
        </w:trPr>
        <w:tc>
          <w:tcPr>
            <w:tcW w:w="2460" w:type="dxa"/>
            <w:tcBorders>
              <w:left w:val="single" w:sz="8" w:space="0" w:color="A7A9AC"/>
              <w:right w:val="single" w:sz="8" w:space="0" w:color="A7A9AC"/>
            </w:tcBorders>
            <w:vAlign w:val="bottom"/>
          </w:tcPr>
          <w:p w14:paraId="5CDEF51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right w:val="single" w:sz="8" w:space="0" w:color="A7A9AC"/>
            </w:tcBorders>
            <w:vAlign w:val="bottom"/>
          </w:tcPr>
          <w:p w14:paraId="706CC7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бесцветной</w:t>
            </w:r>
          </w:p>
        </w:tc>
        <w:tc>
          <w:tcPr>
            <w:tcW w:w="1160" w:type="dxa"/>
            <w:vAlign w:val="bottom"/>
          </w:tcPr>
          <w:p w14:paraId="1834EF4C" w14:textId="77777777" w:rsidR="004B3D52" w:rsidRPr="004B3D52" w:rsidRDefault="004B3D52" w:rsidP="004B3D52">
            <w:pPr>
              <w:rPr>
                <w:rFonts w:eastAsiaTheme="minorEastAsia"/>
                <w:sz w:val="22"/>
                <w:szCs w:val="22"/>
              </w:rPr>
            </w:pPr>
          </w:p>
        </w:tc>
        <w:tc>
          <w:tcPr>
            <w:tcW w:w="1420" w:type="dxa"/>
            <w:tcBorders>
              <w:right w:val="single" w:sz="8" w:space="0" w:color="A7A9AC"/>
            </w:tcBorders>
            <w:vAlign w:val="bottom"/>
          </w:tcPr>
          <w:p w14:paraId="41CCF9F8" w14:textId="77777777" w:rsidR="004B3D52" w:rsidRPr="004B3D52" w:rsidRDefault="004B3D52" w:rsidP="004B3D52">
            <w:pPr>
              <w:rPr>
                <w:rFonts w:eastAsiaTheme="minorEastAsia"/>
                <w:sz w:val="22"/>
                <w:szCs w:val="22"/>
              </w:rPr>
            </w:pPr>
          </w:p>
        </w:tc>
        <w:tc>
          <w:tcPr>
            <w:tcW w:w="0" w:type="dxa"/>
            <w:vAlign w:val="bottom"/>
          </w:tcPr>
          <w:p w14:paraId="6F9E843F" w14:textId="77777777" w:rsidR="004B3D52" w:rsidRPr="004B3D52" w:rsidRDefault="004B3D52" w:rsidP="004B3D52">
            <w:pPr>
              <w:rPr>
                <w:rFonts w:eastAsiaTheme="minorEastAsia"/>
                <w:sz w:val="1"/>
                <w:szCs w:val="1"/>
              </w:rPr>
            </w:pPr>
          </w:p>
        </w:tc>
      </w:tr>
      <w:tr w:rsidR="004B3D52" w:rsidRPr="004B3D52" w14:paraId="36671C4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636917"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25C37EC2" w14:textId="77777777" w:rsidR="004B3D52" w:rsidRPr="004B3D52" w:rsidRDefault="004B3D52" w:rsidP="004B3D52">
            <w:pPr>
              <w:rPr>
                <w:rFonts w:eastAsiaTheme="minorEastAsia"/>
                <w:sz w:val="5"/>
                <w:szCs w:val="5"/>
              </w:rPr>
            </w:pPr>
          </w:p>
        </w:tc>
        <w:tc>
          <w:tcPr>
            <w:tcW w:w="1160" w:type="dxa"/>
            <w:vAlign w:val="bottom"/>
          </w:tcPr>
          <w:p w14:paraId="57E2A56D"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2CF13558" w14:textId="77777777" w:rsidR="004B3D52" w:rsidRPr="004B3D52" w:rsidRDefault="004B3D52" w:rsidP="004B3D52">
            <w:pPr>
              <w:rPr>
                <w:rFonts w:eastAsiaTheme="minorEastAsia"/>
                <w:sz w:val="5"/>
                <w:szCs w:val="5"/>
              </w:rPr>
            </w:pPr>
          </w:p>
        </w:tc>
        <w:tc>
          <w:tcPr>
            <w:tcW w:w="0" w:type="dxa"/>
            <w:vAlign w:val="bottom"/>
          </w:tcPr>
          <w:p w14:paraId="3C983647" w14:textId="77777777" w:rsidR="004B3D52" w:rsidRPr="004B3D52" w:rsidRDefault="004B3D52" w:rsidP="004B3D52">
            <w:pPr>
              <w:rPr>
                <w:rFonts w:eastAsiaTheme="minorEastAsia"/>
                <w:sz w:val="1"/>
                <w:szCs w:val="1"/>
              </w:rPr>
            </w:pPr>
          </w:p>
        </w:tc>
      </w:tr>
      <w:tr w:rsidR="004B3D52" w:rsidRPr="004B3D52" w14:paraId="093D1C76" w14:textId="77777777" w:rsidTr="004B3D52">
        <w:trPr>
          <w:trHeight w:val="110"/>
        </w:trPr>
        <w:tc>
          <w:tcPr>
            <w:tcW w:w="2460" w:type="dxa"/>
            <w:vMerge w:val="restart"/>
            <w:tcBorders>
              <w:left w:val="single" w:sz="8" w:space="0" w:color="A7A9AC"/>
              <w:right w:val="single" w:sz="8" w:space="0" w:color="A7A9AC"/>
            </w:tcBorders>
            <w:vAlign w:val="bottom"/>
          </w:tcPr>
          <w:p w14:paraId="2CB5C6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4879216" w14:textId="77777777" w:rsidR="004B3D52" w:rsidRPr="004B3D52" w:rsidRDefault="004B3D52" w:rsidP="004B3D52">
            <w:pPr>
              <w:rPr>
                <w:rFonts w:eastAsiaTheme="minorEastAsia"/>
                <w:sz w:val="9"/>
                <w:szCs w:val="9"/>
              </w:rPr>
            </w:pPr>
          </w:p>
        </w:tc>
        <w:tc>
          <w:tcPr>
            <w:tcW w:w="1160" w:type="dxa"/>
            <w:vAlign w:val="bottom"/>
          </w:tcPr>
          <w:p w14:paraId="6FFC2796" w14:textId="77777777" w:rsidR="004B3D52" w:rsidRPr="004B3D52" w:rsidRDefault="004B3D52" w:rsidP="004B3D52">
            <w:pPr>
              <w:rPr>
                <w:rFonts w:eastAsiaTheme="minorEastAsia"/>
                <w:sz w:val="9"/>
                <w:szCs w:val="9"/>
              </w:rPr>
            </w:pPr>
          </w:p>
        </w:tc>
        <w:tc>
          <w:tcPr>
            <w:tcW w:w="1420" w:type="dxa"/>
            <w:tcBorders>
              <w:right w:val="single" w:sz="8" w:space="0" w:color="A7A9AC"/>
            </w:tcBorders>
            <w:vAlign w:val="bottom"/>
          </w:tcPr>
          <w:p w14:paraId="37879E47" w14:textId="77777777" w:rsidR="004B3D52" w:rsidRPr="004B3D52" w:rsidRDefault="004B3D52" w:rsidP="004B3D52">
            <w:pPr>
              <w:rPr>
                <w:rFonts w:eastAsiaTheme="minorEastAsia"/>
                <w:sz w:val="9"/>
                <w:szCs w:val="9"/>
              </w:rPr>
            </w:pPr>
          </w:p>
        </w:tc>
        <w:tc>
          <w:tcPr>
            <w:tcW w:w="0" w:type="dxa"/>
            <w:vAlign w:val="bottom"/>
          </w:tcPr>
          <w:p w14:paraId="68CFDC23" w14:textId="77777777" w:rsidR="004B3D52" w:rsidRPr="004B3D52" w:rsidRDefault="004B3D52" w:rsidP="004B3D52">
            <w:pPr>
              <w:rPr>
                <w:rFonts w:eastAsiaTheme="minorEastAsia"/>
                <w:sz w:val="1"/>
                <w:szCs w:val="1"/>
              </w:rPr>
            </w:pPr>
          </w:p>
        </w:tc>
      </w:tr>
      <w:tr w:rsidR="004B3D52" w:rsidRPr="004B3D52" w14:paraId="0B1D4B63" w14:textId="77777777" w:rsidTr="004B3D52">
        <w:trPr>
          <w:trHeight w:val="136"/>
        </w:trPr>
        <w:tc>
          <w:tcPr>
            <w:tcW w:w="2460" w:type="dxa"/>
            <w:vMerge/>
            <w:tcBorders>
              <w:left w:val="single" w:sz="8" w:space="0" w:color="A7A9AC"/>
              <w:right w:val="single" w:sz="8" w:space="0" w:color="A7A9AC"/>
            </w:tcBorders>
            <w:vAlign w:val="bottom"/>
          </w:tcPr>
          <w:p w14:paraId="08798402"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38C9E9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транспортной средой</w:t>
            </w:r>
          </w:p>
        </w:tc>
        <w:tc>
          <w:tcPr>
            <w:tcW w:w="1160" w:type="dxa"/>
            <w:vAlign w:val="bottom"/>
          </w:tcPr>
          <w:p w14:paraId="350F330F"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23268757" w14:textId="77777777" w:rsidR="004B3D52" w:rsidRPr="004B3D52" w:rsidRDefault="004B3D52" w:rsidP="004B3D52">
            <w:pPr>
              <w:rPr>
                <w:rFonts w:eastAsiaTheme="minorEastAsia"/>
                <w:sz w:val="11"/>
                <w:szCs w:val="11"/>
              </w:rPr>
            </w:pPr>
          </w:p>
        </w:tc>
        <w:tc>
          <w:tcPr>
            <w:tcW w:w="0" w:type="dxa"/>
            <w:vAlign w:val="bottom"/>
          </w:tcPr>
          <w:p w14:paraId="1822D39F" w14:textId="77777777" w:rsidR="004B3D52" w:rsidRPr="004B3D52" w:rsidRDefault="004B3D52" w:rsidP="004B3D52">
            <w:pPr>
              <w:rPr>
                <w:rFonts w:eastAsiaTheme="minorEastAsia"/>
                <w:sz w:val="1"/>
                <w:szCs w:val="1"/>
              </w:rPr>
            </w:pPr>
          </w:p>
        </w:tc>
      </w:tr>
      <w:tr w:rsidR="004B3D52" w:rsidRPr="004B3D52" w14:paraId="260FB8B2" w14:textId="77777777" w:rsidTr="004B3D52">
        <w:trPr>
          <w:trHeight w:val="67"/>
        </w:trPr>
        <w:tc>
          <w:tcPr>
            <w:tcW w:w="2460" w:type="dxa"/>
            <w:vMerge w:val="restart"/>
            <w:tcBorders>
              <w:left w:val="single" w:sz="8" w:space="0" w:color="A7A9AC"/>
              <w:right w:val="single" w:sz="8" w:space="0" w:color="A7A9AC"/>
            </w:tcBorders>
            <w:vAlign w:val="bottom"/>
          </w:tcPr>
          <w:p w14:paraId="7DE1D98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5C62CB3C" w14:textId="77777777" w:rsidR="004B3D52" w:rsidRPr="004B3D52" w:rsidRDefault="004B3D52" w:rsidP="004B3D52">
            <w:pPr>
              <w:rPr>
                <w:rFonts w:eastAsiaTheme="minorEastAsia"/>
                <w:sz w:val="5"/>
                <w:szCs w:val="5"/>
              </w:rPr>
            </w:pPr>
          </w:p>
        </w:tc>
        <w:tc>
          <w:tcPr>
            <w:tcW w:w="1160" w:type="dxa"/>
            <w:vAlign w:val="bottom"/>
          </w:tcPr>
          <w:p w14:paraId="551BA9D1"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214E9BC8" w14:textId="77777777" w:rsidR="004B3D52" w:rsidRPr="004B3D52" w:rsidRDefault="004B3D52" w:rsidP="004B3D52">
            <w:pPr>
              <w:rPr>
                <w:rFonts w:eastAsiaTheme="minorEastAsia"/>
                <w:sz w:val="5"/>
                <w:szCs w:val="5"/>
              </w:rPr>
            </w:pPr>
          </w:p>
        </w:tc>
        <w:tc>
          <w:tcPr>
            <w:tcW w:w="0" w:type="dxa"/>
            <w:vAlign w:val="bottom"/>
          </w:tcPr>
          <w:p w14:paraId="5FBB0DDD" w14:textId="77777777" w:rsidR="004B3D52" w:rsidRPr="004B3D52" w:rsidRDefault="004B3D52" w:rsidP="004B3D52">
            <w:pPr>
              <w:rPr>
                <w:rFonts w:eastAsiaTheme="minorEastAsia"/>
                <w:sz w:val="1"/>
                <w:szCs w:val="1"/>
              </w:rPr>
            </w:pPr>
          </w:p>
        </w:tc>
      </w:tr>
      <w:tr w:rsidR="004B3D52" w:rsidRPr="004B3D52" w14:paraId="381523F9" w14:textId="77777777" w:rsidTr="004B3D52">
        <w:trPr>
          <w:trHeight w:val="146"/>
        </w:trPr>
        <w:tc>
          <w:tcPr>
            <w:tcW w:w="2460" w:type="dxa"/>
            <w:vMerge/>
            <w:tcBorders>
              <w:left w:val="single" w:sz="8" w:space="0" w:color="A7A9AC"/>
              <w:right w:val="single" w:sz="8" w:space="0" w:color="A7A9AC"/>
            </w:tcBorders>
            <w:vAlign w:val="bottom"/>
          </w:tcPr>
          <w:p w14:paraId="442D3D3C"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169305F5" w14:textId="77777777" w:rsidR="004B3D52" w:rsidRPr="004B3D52" w:rsidRDefault="004B3D52" w:rsidP="004B3D52">
            <w:pPr>
              <w:rPr>
                <w:rFonts w:eastAsiaTheme="minorEastAsia"/>
                <w:sz w:val="12"/>
                <w:szCs w:val="12"/>
              </w:rPr>
            </w:pPr>
          </w:p>
        </w:tc>
        <w:tc>
          <w:tcPr>
            <w:tcW w:w="1160" w:type="dxa"/>
            <w:vAlign w:val="bottom"/>
          </w:tcPr>
          <w:p w14:paraId="215855B5" w14:textId="77777777" w:rsidR="004B3D52" w:rsidRPr="004B3D52" w:rsidRDefault="004B3D52" w:rsidP="004B3D52">
            <w:pPr>
              <w:rPr>
                <w:rFonts w:eastAsiaTheme="minorEastAsia"/>
                <w:sz w:val="12"/>
                <w:szCs w:val="12"/>
              </w:rPr>
            </w:pPr>
          </w:p>
        </w:tc>
        <w:tc>
          <w:tcPr>
            <w:tcW w:w="1420" w:type="dxa"/>
            <w:tcBorders>
              <w:right w:val="single" w:sz="8" w:space="0" w:color="A7A9AC"/>
            </w:tcBorders>
            <w:vAlign w:val="bottom"/>
          </w:tcPr>
          <w:p w14:paraId="54DCC217" w14:textId="77777777" w:rsidR="004B3D52" w:rsidRPr="004B3D52" w:rsidRDefault="004B3D52" w:rsidP="004B3D52">
            <w:pPr>
              <w:rPr>
                <w:rFonts w:eastAsiaTheme="minorEastAsia"/>
                <w:sz w:val="12"/>
                <w:szCs w:val="12"/>
              </w:rPr>
            </w:pPr>
          </w:p>
        </w:tc>
        <w:tc>
          <w:tcPr>
            <w:tcW w:w="0" w:type="dxa"/>
            <w:vAlign w:val="bottom"/>
          </w:tcPr>
          <w:p w14:paraId="340ED52E" w14:textId="77777777" w:rsidR="004B3D52" w:rsidRPr="004B3D52" w:rsidRDefault="004B3D52" w:rsidP="004B3D52">
            <w:pPr>
              <w:rPr>
                <w:rFonts w:eastAsiaTheme="minorEastAsia"/>
                <w:sz w:val="1"/>
                <w:szCs w:val="1"/>
              </w:rPr>
            </w:pPr>
          </w:p>
        </w:tc>
      </w:tr>
      <w:tr w:rsidR="004B3D52" w:rsidRPr="004B3D52" w14:paraId="6D8EF62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E11CE4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C22D322"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4F0A7D51"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60766E95" w14:textId="77777777" w:rsidR="004B3D52" w:rsidRPr="004B3D52" w:rsidRDefault="004B3D52" w:rsidP="004B3D52">
            <w:pPr>
              <w:rPr>
                <w:rFonts w:eastAsiaTheme="minorEastAsia"/>
                <w:sz w:val="5"/>
                <w:szCs w:val="5"/>
              </w:rPr>
            </w:pPr>
          </w:p>
        </w:tc>
        <w:tc>
          <w:tcPr>
            <w:tcW w:w="0" w:type="dxa"/>
            <w:vAlign w:val="bottom"/>
          </w:tcPr>
          <w:p w14:paraId="3A7D2205" w14:textId="77777777" w:rsidR="004B3D52" w:rsidRPr="004B3D52" w:rsidRDefault="004B3D52" w:rsidP="004B3D52">
            <w:pPr>
              <w:rPr>
                <w:rFonts w:eastAsiaTheme="minorEastAsia"/>
                <w:sz w:val="1"/>
                <w:szCs w:val="1"/>
              </w:rPr>
            </w:pPr>
          </w:p>
        </w:tc>
      </w:tr>
      <w:tr w:rsidR="004B3D52" w:rsidRPr="004B3D52" w14:paraId="5F56F01E" w14:textId="77777777" w:rsidTr="004B3D52">
        <w:trPr>
          <w:trHeight w:val="245"/>
        </w:trPr>
        <w:tc>
          <w:tcPr>
            <w:tcW w:w="2460" w:type="dxa"/>
            <w:tcBorders>
              <w:left w:val="single" w:sz="8" w:space="0" w:color="A7A9AC"/>
              <w:right w:val="single" w:sz="8" w:space="0" w:color="A7A9AC"/>
            </w:tcBorders>
            <w:vAlign w:val="bottom"/>
          </w:tcPr>
          <w:p w14:paraId="208521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E608A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1160" w:type="dxa"/>
            <w:vAlign w:val="bottom"/>
          </w:tcPr>
          <w:p w14:paraId="48A47471"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6813FF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24DD7A6" w14:textId="77777777" w:rsidR="004B3D52" w:rsidRPr="004B3D52" w:rsidRDefault="004B3D52" w:rsidP="004B3D52">
            <w:pPr>
              <w:rPr>
                <w:rFonts w:eastAsiaTheme="minorEastAsia"/>
                <w:sz w:val="1"/>
                <w:szCs w:val="1"/>
              </w:rPr>
            </w:pPr>
          </w:p>
        </w:tc>
      </w:tr>
      <w:tr w:rsidR="004B3D52" w:rsidRPr="004B3D52" w14:paraId="55E32076" w14:textId="77777777" w:rsidTr="004B3D52">
        <w:trPr>
          <w:trHeight w:val="137"/>
        </w:trPr>
        <w:tc>
          <w:tcPr>
            <w:tcW w:w="2460" w:type="dxa"/>
            <w:vMerge w:val="restart"/>
            <w:tcBorders>
              <w:left w:val="single" w:sz="8" w:space="0" w:color="A7A9AC"/>
              <w:right w:val="single" w:sz="8" w:space="0" w:color="A7A9AC"/>
            </w:tcBorders>
            <w:vAlign w:val="bottom"/>
          </w:tcPr>
          <w:p w14:paraId="25468F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EFE2091" w14:textId="77777777" w:rsidR="004B3D52" w:rsidRPr="004B3D52" w:rsidRDefault="004B3D52" w:rsidP="004B3D52">
            <w:pPr>
              <w:rPr>
                <w:rFonts w:eastAsiaTheme="minorEastAsia"/>
                <w:sz w:val="11"/>
                <w:szCs w:val="11"/>
              </w:rPr>
            </w:pPr>
          </w:p>
        </w:tc>
        <w:tc>
          <w:tcPr>
            <w:tcW w:w="1160" w:type="dxa"/>
            <w:vAlign w:val="bottom"/>
          </w:tcPr>
          <w:p w14:paraId="16341652" w14:textId="77777777" w:rsidR="004B3D52" w:rsidRPr="004B3D52" w:rsidRDefault="004B3D52" w:rsidP="004B3D52">
            <w:pPr>
              <w:rPr>
                <w:rFonts w:eastAsiaTheme="minorEastAsia"/>
                <w:sz w:val="11"/>
                <w:szCs w:val="11"/>
              </w:rPr>
            </w:pPr>
          </w:p>
        </w:tc>
        <w:tc>
          <w:tcPr>
            <w:tcW w:w="1420" w:type="dxa"/>
            <w:vMerge/>
            <w:tcBorders>
              <w:right w:val="single" w:sz="8" w:space="0" w:color="A7A9AC"/>
            </w:tcBorders>
            <w:vAlign w:val="bottom"/>
          </w:tcPr>
          <w:p w14:paraId="674911BE" w14:textId="77777777" w:rsidR="004B3D52" w:rsidRPr="004B3D52" w:rsidRDefault="004B3D52" w:rsidP="004B3D52">
            <w:pPr>
              <w:rPr>
                <w:rFonts w:eastAsiaTheme="minorEastAsia"/>
                <w:sz w:val="11"/>
                <w:szCs w:val="11"/>
              </w:rPr>
            </w:pPr>
          </w:p>
        </w:tc>
        <w:tc>
          <w:tcPr>
            <w:tcW w:w="0" w:type="dxa"/>
            <w:vAlign w:val="bottom"/>
          </w:tcPr>
          <w:p w14:paraId="793A8A93" w14:textId="77777777" w:rsidR="004B3D52" w:rsidRPr="004B3D52" w:rsidRDefault="004B3D52" w:rsidP="004B3D52">
            <w:pPr>
              <w:rPr>
                <w:rFonts w:eastAsiaTheme="minorEastAsia"/>
                <w:sz w:val="1"/>
                <w:szCs w:val="1"/>
              </w:rPr>
            </w:pPr>
          </w:p>
        </w:tc>
      </w:tr>
      <w:tr w:rsidR="004B3D52" w:rsidRPr="004B3D52" w14:paraId="51202256" w14:textId="77777777" w:rsidTr="004B3D52">
        <w:trPr>
          <w:trHeight w:val="76"/>
        </w:trPr>
        <w:tc>
          <w:tcPr>
            <w:tcW w:w="2460" w:type="dxa"/>
            <w:vMerge/>
            <w:tcBorders>
              <w:left w:val="single" w:sz="8" w:space="0" w:color="A7A9AC"/>
              <w:right w:val="single" w:sz="8" w:space="0" w:color="A7A9AC"/>
            </w:tcBorders>
            <w:vAlign w:val="bottom"/>
          </w:tcPr>
          <w:p w14:paraId="056140D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7F010FC7" w14:textId="77777777" w:rsidR="004B3D52" w:rsidRPr="004B3D52" w:rsidRDefault="004B3D52" w:rsidP="004B3D52">
            <w:pPr>
              <w:rPr>
                <w:rFonts w:eastAsiaTheme="minorEastAsia"/>
                <w:sz w:val="6"/>
                <w:szCs w:val="6"/>
              </w:rPr>
            </w:pPr>
          </w:p>
        </w:tc>
        <w:tc>
          <w:tcPr>
            <w:tcW w:w="1160" w:type="dxa"/>
            <w:vAlign w:val="bottom"/>
          </w:tcPr>
          <w:p w14:paraId="66C754C7"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080C5081" w14:textId="77777777" w:rsidR="004B3D52" w:rsidRPr="004B3D52" w:rsidRDefault="004B3D52" w:rsidP="004B3D52">
            <w:pPr>
              <w:rPr>
                <w:rFonts w:eastAsiaTheme="minorEastAsia"/>
                <w:sz w:val="6"/>
                <w:szCs w:val="6"/>
              </w:rPr>
            </w:pPr>
          </w:p>
        </w:tc>
        <w:tc>
          <w:tcPr>
            <w:tcW w:w="0" w:type="dxa"/>
            <w:vAlign w:val="bottom"/>
          </w:tcPr>
          <w:p w14:paraId="5B792227" w14:textId="77777777" w:rsidR="004B3D52" w:rsidRPr="004B3D52" w:rsidRDefault="004B3D52" w:rsidP="004B3D52">
            <w:pPr>
              <w:rPr>
                <w:rFonts w:eastAsiaTheme="minorEastAsia"/>
                <w:sz w:val="1"/>
                <w:szCs w:val="1"/>
              </w:rPr>
            </w:pPr>
          </w:p>
        </w:tc>
      </w:tr>
      <w:tr w:rsidR="004B3D52" w:rsidRPr="004B3D52" w14:paraId="3CE7827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8D213D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E50B7DD"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49AA6410"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28CD9E4B" w14:textId="77777777" w:rsidR="004B3D52" w:rsidRPr="004B3D52" w:rsidRDefault="004B3D52" w:rsidP="004B3D52">
            <w:pPr>
              <w:rPr>
                <w:rFonts w:eastAsiaTheme="minorEastAsia"/>
                <w:sz w:val="5"/>
                <w:szCs w:val="5"/>
              </w:rPr>
            </w:pPr>
          </w:p>
        </w:tc>
        <w:tc>
          <w:tcPr>
            <w:tcW w:w="0" w:type="dxa"/>
            <w:vAlign w:val="bottom"/>
          </w:tcPr>
          <w:p w14:paraId="733E6CF9" w14:textId="77777777" w:rsidR="004B3D52" w:rsidRPr="004B3D52" w:rsidRDefault="004B3D52" w:rsidP="004B3D52">
            <w:pPr>
              <w:rPr>
                <w:rFonts w:eastAsiaTheme="minorEastAsia"/>
                <w:sz w:val="1"/>
                <w:szCs w:val="1"/>
              </w:rPr>
            </w:pPr>
          </w:p>
        </w:tc>
      </w:tr>
      <w:tr w:rsidR="004B3D52" w:rsidRPr="004B3D52" w14:paraId="5F30958E" w14:textId="77777777" w:rsidTr="004B3D52">
        <w:trPr>
          <w:trHeight w:val="183"/>
        </w:trPr>
        <w:tc>
          <w:tcPr>
            <w:tcW w:w="2460" w:type="dxa"/>
            <w:tcBorders>
              <w:bottom w:val="single" w:sz="8" w:space="0" w:color="A7A9AC"/>
            </w:tcBorders>
            <w:vAlign w:val="bottom"/>
          </w:tcPr>
          <w:p w14:paraId="188512BB" w14:textId="77777777" w:rsidR="004B3D52" w:rsidRPr="004B3D52" w:rsidRDefault="004B3D52" w:rsidP="004B3D52">
            <w:pPr>
              <w:rPr>
                <w:rFonts w:eastAsiaTheme="minorEastAsia"/>
                <w:sz w:val="15"/>
                <w:szCs w:val="15"/>
              </w:rPr>
            </w:pPr>
          </w:p>
        </w:tc>
        <w:tc>
          <w:tcPr>
            <w:tcW w:w="5980" w:type="dxa"/>
            <w:gridSpan w:val="2"/>
            <w:tcBorders>
              <w:bottom w:val="single" w:sz="8" w:space="0" w:color="A7A9AC"/>
            </w:tcBorders>
            <w:vAlign w:val="bottom"/>
          </w:tcPr>
          <w:p w14:paraId="442C614E"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759DD136" w14:textId="77777777" w:rsidR="004B3D52" w:rsidRPr="004B3D52" w:rsidRDefault="004B3D52" w:rsidP="004B3D52">
            <w:pPr>
              <w:rPr>
                <w:rFonts w:eastAsiaTheme="minorEastAsia"/>
                <w:sz w:val="15"/>
                <w:szCs w:val="15"/>
              </w:rPr>
            </w:pPr>
          </w:p>
        </w:tc>
        <w:tc>
          <w:tcPr>
            <w:tcW w:w="0" w:type="dxa"/>
            <w:vAlign w:val="bottom"/>
          </w:tcPr>
          <w:p w14:paraId="427009B1" w14:textId="77777777" w:rsidR="004B3D52" w:rsidRPr="004B3D52" w:rsidRDefault="004B3D52" w:rsidP="004B3D52">
            <w:pPr>
              <w:rPr>
                <w:rFonts w:eastAsiaTheme="minorEastAsia"/>
                <w:sz w:val="1"/>
                <w:szCs w:val="1"/>
              </w:rPr>
            </w:pPr>
          </w:p>
        </w:tc>
      </w:tr>
      <w:tr w:rsidR="004B3D52" w:rsidRPr="004B3D52" w14:paraId="460CEACB" w14:textId="77777777" w:rsidTr="004B3D52">
        <w:trPr>
          <w:trHeight w:val="310"/>
        </w:trPr>
        <w:tc>
          <w:tcPr>
            <w:tcW w:w="2460" w:type="dxa"/>
            <w:tcBorders>
              <w:left w:val="single" w:sz="8" w:space="0" w:color="A7A9AC"/>
              <w:right w:val="single" w:sz="8" w:space="0" w:color="A7A9AC"/>
            </w:tcBorders>
            <w:vAlign w:val="bottom"/>
          </w:tcPr>
          <w:p w14:paraId="65E642A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80" w:type="dxa"/>
            <w:gridSpan w:val="2"/>
            <w:vAlign w:val="bottom"/>
          </w:tcPr>
          <w:p w14:paraId="4D97C0E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20" w:type="dxa"/>
            <w:tcBorders>
              <w:right w:val="single" w:sz="8" w:space="0" w:color="A7A9AC"/>
            </w:tcBorders>
            <w:vAlign w:val="bottom"/>
          </w:tcPr>
          <w:p w14:paraId="51CF6B21" w14:textId="77777777" w:rsidR="004B3D52" w:rsidRPr="004B3D52" w:rsidRDefault="004B3D52" w:rsidP="004B3D52">
            <w:pPr>
              <w:rPr>
                <w:rFonts w:eastAsiaTheme="minorEastAsia"/>
              </w:rPr>
            </w:pPr>
          </w:p>
        </w:tc>
        <w:tc>
          <w:tcPr>
            <w:tcW w:w="0" w:type="dxa"/>
            <w:vAlign w:val="bottom"/>
          </w:tcPr>
          <w:p w14:paraId="1D4DA057" w14:textId="77777777" w:rsidR="004B3D52" w:rsidRPr="004B3D52" w:rsidRDefault="004B3D52" w:rsidP="004B3D52">
            <w:pPr>
              <w:rPr>
                <w:rFonts w:eastAsiaTheme="minorEastAsia"/>
                <w:sz w:val="1"/>
                <w:szCs w:val="1"/>
              </w:rPr>
            </w:pPr>
          </w:p>
        </w:tc>
      </w:tr>
      <w:tr w:rsidR="004B3D52" w:rsidRPr="004B3D52" w14:paraId="5FE2345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9848A2"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0527555B" w14:textId="77777777" w:rsidR="004B3D52" w:rsidRPr="004B3D52" w:rsidRDefault="004B3D52" w:rsidP="004B3D52">
            <w:pPr>
              <w:rPr>
                <w:rFonts w:eastAsiaTheme="minorEastAsia"/>
                <w:sz w:val="5"/>
                <w:szCs w:val="5"/>
              </w:rPr>
            </w:pPr>
          </w:p>
        </w:tc>
        <w:tc>
          <w:tcPr>
            <w:tcW w:w="0" w:type="dxa"/>
            <w:vAlign w:val="bottom"/>
          </w:tcPr>
          <w:p w14:paraId="51024A1E" w14:textId="77777777" w:rsidR="004B3D52" w:rsidRPr="004B3D52" w:rsidRDefault="004B3D52" w:rsidP="004B3D52">
            <w:pPr>
              <w:rPr>
                <w:rFonts w:eastAsiaTheme="minorEastAsia"/>
                <w:sz w:val="1"/>
                <w:szCs w:val="1"/>
              </w:rPr>
            </w:pPr>
          </w:p>
        </w:tc>
      </w:tr>
      <w:tr w:rsidR="004B3D52" w:rsidRPr="004B3D52" w14:paraId="2860CBA3" w14:textId="77777777" w:rsidTr="004B3D52">
        <w:trPr>
          <w:trHeight w:val="308"/>
        </w:trPr>
        <w:tc>
          <w:tcPr>
            <w:tcW w:w="2460" w:type="dxa"/>
            <w:tcBorders>
              <w:left w:val="single" w:sz="8" w:space="0" w:color="A7A9AC"/>
              <w:right w:val="single" w:sz="8" w:space="0" w:color="A7A9AC"/>
            </w:tcBorders>
            <w:vAlign w:val="bottom"/>
          </w:tcPr>
          <w:p w14:paraId="03FFE154" w14:textId="77777777" w:rsidR="004B3D52" w:rsidRPr="004B3D52" w:rsidRDefault="004B3D52" w:rsidP="004B3D52">
            <w:pPr>
              <w:rPr>
                <w:rFonts w:eastAsiaTheme="minorEastAsia"/>
              </w:rPr>
            </w:pPr>
          </w:p>
        </w:tc>
        <w:tc>
          <w:tcPr>
            <w:tcW w:w="7400" w:type="dxa"/>
            <w:gridSpan w:val="3"/>
            <w:tcBorders>
              <w:right w:val="single" w:sz="8" w:space="0" w:color="A7A9AC"/>
            </w:tcBorders>
            <w:vAlign w:val="bottom"/>
          </w:tcPr>
          <w:p w14:paraId="0A740B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Перед взятием материала кожные элементы очищают ватным тампоном, смоченным</w:t>
            </w:r>
          </w:p>
        </w:tc>
        <w:tc>
          <w:tcPr>
            <w:tcW w:w="0" w:type="dxa"/>
            <w:vAlign w:val="bottom"/>
          </w:tcPr>
          <w:p w14:paraId="20EC680F" w14:textId="77777777" w:rsidR="004B3D52" w:rsidRPr="004B3D52" w:rsidRDefault="004B3D52" w:rsidP="004B3D52">
            <w:pPr>
              <w:rPr>
                <w:rFonts w:eastAsiaTheme="minorEastAsia"/>
                <w:sz w:val="1"/>
                <w:szCs w:val="1"/>
              </w:rPr>
            </w:pPr>
          </w:p>
        </w:tc>
      </w:tr>
      <w:tr w:rsidR="004B3D52" w:rsidRPr="004B3D52" w14:paraId="54BDE079" w14:textId="77777777" w:rsidTr="004B3D52">
        <w:trPr>
          <w:trHeight w:val="200"/>
        </w:trPr>
        <w:tc>
          <w:tcPr>
            <w:tcW w:w="2460" w:type="dxa"/>
            <w:tcBorders>
              <w:left w:val="single" w:sz="8" w:space="0" w:color="A7A9AC"/>
              <w:right w:val="single" w:sz="8" w:space="0" w:color="A7A9AC"/>
            </w:tcBorders>
            <w:vAlign w:val="bottom"/>
          </w:tcPr>
          <w:p w14:paraId="2470EAEF"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1AF187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спиртом. Везикулу прокалывают у основания стерильной иглой, с помощью зонд-тампона</w:t>
            </w:r>
          </w:p>
        </w:tc>
        <w:tc>
          <w:tcPr>
            <w:tcW w:w="0" w:type="dxa"/>
            <w:vAlign w:val="bottom"/>
          </w:tcPr>
          <w:p w14:paraId="3EEAE772" w14:textId="77777777" w:rsidR="004B3D52" w:rsidRPr="004B3D52" w:rsidRDefault="004B3D52" w:rsidP="004B3D52">
            <w:pPr>
              <w:rPr>
                <w:rFonts w:eastAsiaTheme="minorEastAsia"/>
                <w:sz w:val="1"/>
                <w:szCs w:val="1"/>
              </w:rPr>
            </w:pPr>
          </w:p>
        </w:tc>
      </w:tr>
      <w:tr w:rsidR="004B3D52" w:rsidRPr="004B3D52" w14:paraId="58E97864" w14:textId="77777777" w:rsidTr="004B3D52">
        <w:trPr>
          <w:trHeight w:val="200"/>
        </w:trPr>
        <w:tc>
          <w:tcPr>
            <w:tcW w:w="2460" w:type="dxa"/>
            <w:tcBorders>
              <w:left w:val="single" w:sz="8" w:space="0" w:color="A7A9AC"/>
              <w:right w:val="single" w:sz="8" w:space="0" w:color="A7A9AC"/>
            </w:tcBorders>
            <w:vAlign w:val="bottom"/>
          </w:tcPr>
          <w:p w14:paraId="1359568E"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655A3B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собирают отделяемое. Для ускорения поступления материала элемент сверху </w:t>
            </w:r>
            <w:proofErr w:type="spellStart"/>
            <w:r w:rsidRPr="004B3D52">
              <w:rPr>
                <w:rFonts w:ascii="Arial" w:eastAsia="Arial" w:hAnsi="Arial" w:cs="Arial"/>
                <w:sz w:val="16"/>
                <w:szCs w:val="16"/>
              </w:rPr>
              <w:t>надавли</w:t>
            </w:r>
            <w:proofErr w:type="spellEnd"/>
            <w:r w:rsidRPr="004B3D52">
              <w:rPr>
                <w:rFonts w:ascii="Arial" w:eastAsia="Arial" w:hAnsi="Arial" w:cs="Arial"/>
                <w:sz w:val="16"/>
                <w:szCs w:val="16"/>
              </w:rPr>
              <w:t>-</w:t>
            </w:r>
          </w:p>
        </w:tc>
        <w:tc>
          <w:tcPr>
            <w:tcW w:w="0" w:type="dxa"/>
            <w:vAlign w:val="bottom"/>
          </w:tcPr>
          <w:p w14:paraId="51B647B3" w14:textId="77777777" w:rsidR="004B3D52" w:rsidRPr="004B3D52" w:rsidRDefault="004B3D52" w:rsidP="004B3D52">
            <w:pPr>
              <w:rPr>
                <w:rFonts w:eastAsiaTheme="minorEastAsia"/>
                <w:sz w:val="1"/>
                <w:szCs w:val="1"/>
              </w:rPr>
            </w:pPr>
          </w:p>
        </w:tc>
      </w:tr>
      <w:tr w:rsidR="004B3D52" w:rsidRPr="004B3D52" w14:paraId="0F4F6087" w14:textId="77777777" w:rsidTr="004B3D52">
        <w:trPr>
          <w:trHeight w:val="200"/>
        </w:trPr>
        <w:tc>
          <w:tcPr>
            <w:tcW w:w="2460" w:type="dxa"/>
            <w:vMerge w:val="restart"/>
            <w:tcBorders>
              <w:left w:val="single" w:sz="8" w:space="0" w:color="A7A9AC"/>
              <w:right w:val="single" w:sz="8" w:space="0" w:color="A7A9AC"/>
            </w:tcBorders>
            <w:vAlign w:val="bottom"/>
          </w:tcPr>
          <w:p w14:paraId="0FBC706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400" w:type="dxa"/>
            <w:gridSpan w:val="3"/>
            <w:tcBorders>
              <w:right w:val="single" w:sz="8" w:space="0" w:color="A7A9AC"/>
            </w:tcBorders>
            <w:vAlign w:val="bottom"/>
          </w:tcPr>
          <w:p w14:paraId="4B31756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вают</w:t>
            </w:r>
            <w:proofErr w:type="spellEnd"/>
            <w:r w:rsidRPr="004B3D52">
              <w:rPr>
                <w:rFonts w:ascii="Arial" w:eastAsia="Arial" w:hAnsi="Arial" w:cs="Arial"/>
                <w:sz w:val="16"/>
                <w:szCs w:val="16"/>
              </w:rPr>
              <w:t xml:space="preserve"> пинцетом. Корку или верхнюю часть везикул отделяют от кожи иглой или скальпелем.</w:t>
            </w:r>
          </w:p>
        </w:tc>
        <w:tc>
          <w:tcPr>
            <w:tcW w:w="0" w:type="dxa"/>
            <w:vAlign w:val="bottom"/>
          </w:tcPr>
          <w:p w14:paraId="4372345B" w14:textId="77777777" w:rsidR="004B3D52" w:rsidRPr="004B3D52" w:rsidRDefault="004B3D52" w:rsidP="004B3D52">
            <w:pPr>
              <w:rPr>
                <w:rFonts w:eastAsiaTheme="minorEastAsia"/>
                <w:sz w:val="1"/>
                <w:szCs w:val="1"/>
              </w:rPr>
            </w:pPr>
          </w:p>
        </w:tc>
      </w:tr>
      <w:tr w:rsidR="004B3D52" w:rsidRPr="004B3D52" w14:paraId="0EBABFA1" w14:textId="77777777" w:rsidTr="004B3D52">
        <w:trPr>
          <w:trHeight w:val="194"/>
        </w:trPr>
        <w:tc>
          <w:tcPr>
            <w:tcW w:w="2460" w:type="dxa"/>
            <w:vMerge/>
            <w:tcBorders>
              <w:left w:val="single" w:sz="8" w:space="0" w:color="A7A9AC"/>
              <w:right w:val="single" w:sz="8" w:space="0" w:color="A7A9AC"/>
            </w:tcBorders>
            <w:vAlign w:val="bottom"/>
          </w:tcPr>
          <w:p w14:paraId="7336C9DF" w14:textId="77777777" w:rsidR="004B3D52" w:rsidRPr="004B3D52" w:rsidRDefault="004B3D52" w:rsidP="004B3D52">
            <w:pPr>
              <w:rPr>
                <w:rFonts w:eastAsiaTheme="minorEastAsia"/>
                <w:sz w:val="16"/>
                <w:szCs w:val="16"/>
              </w:rPr>
            </w:pPr>
          </w:p>
        </w:tc>
        <w:tc>
          <w:tcPr>
            <w:tcW w:w="7400" w:type="dxa"/>
            <w:gridSpan w:val="3"/>
            <w:tcBorders>
              <w:right w:val="single" w:sz="8" w:space="0" w:color="A7A9AC"/>
            </w:tcBorders>
            <w:vAlign w:val="bottom"/>
          </w:tcPr>
          <w:p w14:paraId="17EB5E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Поместить рабочую часть зонда, содержащую исследуемый материал, в пробирку типа</w:t>
            </w:r>
          </w:p>
        </w:tc>
        <w:tc>
          <w:tcPr>
            <w:tcW w:w="0" w:type="dxa"/>
            <w:vAlign w:val="bottom"/>
          </w:tcPr>
          <w:p w14:paraId="3B823F14" w14:textId="77777777" w:rsidR="004B3D52" w:rsidRPr="004B3D52" w:rsidRDefault="004B3D52" w:rsidP="004B3D52">
            <w:pPr>
              <w:rPr>
                <w:rFonts w:eastAsiaTheme="minorEastAsia"/>
                <w:sz w:val="1"/>
                <w:szCs w:val="1"/>
              </w:rPr>
            </w:pPr>
          </w:p>
        </w:tc>
      </w:tr>
      <w:tr w:rsidR="004B3D52" w:rsidRPr="004B3D52" w14:paraId="18DE4816" w14:textId="77777777" w:rsidTr="004B3D52">
        <w:trPr>
          <w:trHeight w:val="206"/>
        </w:trPr>
        <w:tc>
          <w:tcPr>
            <w:tcW w:w="2460" w:type="dxa"/>
            <w:tcBorders>
              <w:left w:val="single" w:sz="8" w:space="0" w:color="A7A9AC"/>
              <w:right w:val="single" w:sz="8" w:space="0" w:color="A7A9AC"/>
            </w:tcBorders>
            <w:vAlign w:val="bottom"/>
          </w:tcPr>
          <w:p w14:paraId="2D5643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400" w:type="dxa"/>
            <w:gridSpan w:val="3"/>
            <w:tcBorders>
              <w:right w:val="single" w:sz="8" w:space="0" w:color="A7A9AC"/>
            </w:tcBorders>
            <w:vAlign w:val="bottom"/>
          </w:tcPr>
          <w:p w14:paraId="61649D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бесцветной транспортной средой, обломить в области насечки, </w:t>
            </w:r>
            <w:proofErr w:type="spellStart"/>
            <w:r w:rsidRPr="004B3D52">
              <w:rPr>
                <w:rFonts w:ascii="Arial" w:eastAsia="Arial" w:hAnsi="Arial" w:cs="Arial"/>
                <w:sz w:val="16"/>
                <w:szCs w:val="16"/>
              </w:rPr>
              <w:t>прикры</w:t>
            </w:r>
            <w:proofErr w:type="spellEnd"/>
            <w:r w:rsidRPr="004B3D52">
              <w:rPr>
                <w:rFonts w:ascii="Arial" w:eastAsia="Arial" w:hAnsi="Arial" w:cs="Arial"/>
                <w:sz w:val="16"/>
                <w:szCs w:val="16"/>
              </w:rPr>
              <w:t>-</w:t>
            </w:r>
          </w:p>
        </w:tc>
        <w:tc>
          <w:tcPr>
            <w:tcW w:w="0" w:type="dxa"/>
            <w:vAlign w:val="bottom"/>
          </w:tcPr>
          <w:p w14:paraId="6C0BB9A8" w14:textId="77777777" w:rsidR="004B3D52" w:rsidRPr="004B3D52" w:rsidRDefault="004B3D52" w:rsidP="004B3D52">
            <w:pPr>
              <w:rPr>
                <w:rFonts w:eastAsiaTheme="minorEastAsia"/>
                <w:sz w:val="1"/>
                <w:szCs w:val="1"/>
              </w:rPr>
            </w:pPr>
          </w:p>
        </w:tc>
      </w:tr>
      <w:tr w:rsidR="004B3D52" w:rsidRPr="004B3D52" w14:paraId="6A3BAA4E" w14:textId="77777777" w:rsidTr="004B3D52">
        <w:trPr>
          <w:trHeight w:val="202"/>
        </w:trPr>
        <w:tc>
          <w:tcPr>
            <w:tcW w:w="2460" w:type="dxa"/>
            <w:tcBorders>
              <w:left w:val="single" w:sz="8" w:space="0" w:color="A7A9AC"/>
              <w:right w:val="single" w:sz="8" w:space="0" w:color="A7A9AC"/>
            </w:tcBorders>
            <w:vAlign w:val="bottom"/>
          </w:tcPr>
          <w:p w14:paraId="228036C1"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2BC15DE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343B83CA" w14:textId="77777777" w:rsidR="004B3D52" w:rsidRPr="004B3D52" w:rsidRDefault="004B3D52" w:rsidP="004B3D52">
            <w:pPr>
              <w:rPr>
                <w:rFonts w:eastAsiaTheme="minorEastAsia"/>
                <w:sz w:val="1"/>
                <w:szCs w:val="1"/>
              </w:rPr>
            </w:pPr>
          </w:p>
        </w:tc>
      </w:tr>
      <w:tr w:rsidR="004B3D52" w:rsidRPr="004B3D52" w14:paraId="7F1F3E8F" w14:textId="77777777" w:rsidTr="004B3D52">
        <w:trPr>
          <w:trHeight w:val="254"/>
        </w:trPr>
        <w:tc>
          <w:tcPr>
            <w:tcW w:w="2460" w:type="dxa"/>
            <w:tcBorders>
              <w:left w:val="single" w:sz="8" w:space="0" w:color="A7A9AC"/>
              <w:right w:val="single" w:sz="8" w:space="0" w:color="A7A9AC"/>
            </w:tcBorders>
            <w:vAlign w:val="bottom"/>
          </w:tcPr>
          <w:p w14:paraId="0E016EF2" w14:textId="77777777" w:rsidR="004B3D52" w:rsidRPr="004B3D52" w:rsidRDefault="004B3D52" w:rsidP="004B3D52">
            <w:pPr>
              <w:rPr>
                <w:rFonts w:eastAsiaTheme="minorEastAsia"/>
                <w:sz w:val="22"/>
                <w:szCs w:val="22"/>
              </w:rPr>
            </w:pPr>
          </w:p>
        </w:tc>
        <w:tc>
          <w:tcPr>
            <w:tcW w:w="7400" w:type="dxa"/>
            <w:gridSpan w:val="3"/>
            <w:tcBorders>
              <w:right w:val="single" w:sz="8" w:space="0" w:color="A7A9AC"/>
            </w:tcBorders>
            <w:vAlign w:val="bottom"/>
          </w:tcPr>
          <w:p w14:paraId="6809F0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цито-</w:t>
            </w:r>
          </w:p>
        </w:tc>
        <w:tc>
          <w:tcPr>
            <w:tcW w:w="0" w:type="dxa"/>
            <w:vAlign w:val="bottom"/>
          </w:tcPr>
          <w:p w14:paraId="60498279" w14:textId="77777777" w:rsidR="004B3D52" w:rsidRPr="004B3D52" w:rsidRDefault="004B3D52" w:rsidP="004B3D52">
            <w:pPr>
              <w:rPr>
                <w:rFonts w:eastAsiaTheme="minorEastAsia"/>
                <w:sz w:val="1"/>
                <w:szCs w:val="1"/>
              </w:rPr>
            </w:pPr>
          </w:p>
        </w:tc>
      </w:tr>
      <w:tr w:rsidR="004B3D52" w:rsidRPr="004B3D52" w14:paraId="2CC0062E" w14:textId="77777777" w:rsidTr="004B3D52">
        <w:trPr>
          <w:trHeight w:val="200"/>
        </w:trPr>
        <w:tc>
          <w:tcPr>
            <w:tcW w:w="2460" w:type="dxa"/>
            <w:tcBorders>
              <w:left w:val="single" w:sz="8" w:space="0" w:color="A7A9AC"/>
              <w:right w:val="single" w:sz="8" w:space="0" w:color="A7A9AC"/>
            </w:tcBorders>
            <w:vAlign w:val="bottom"/>
          </w:tcPr>
          <w:p w14:paraId="6CAFF5A6"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356FCB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щётки или зонда! Это может привести к перекрёстной контаминации клиническим мате-</w:t>
            </w:r>
          </w:p>
        </w:tc>
        <w:tc>
          <w:tcPr>
            <w:tcW w:w="0" w:type="dxa"/>
            <w:vAlign w:val="bottom"/>
          </w:tcPr>
          <w:p w14:paraId="1CD83042" w14:textId="77777777" w:rsidR="004B3D52" w:rsidRPr="004B3D52" w:rsidRDefault="004B3D52" w:rsidP="004B3D52">
            <w:pPr>
              <w:rPr>
                <w:rFonts w:eastAsiaTheme="minorEastAsia"/>
                <w:sz w:val="1"/>
                <w:szCs w:val="1"/>
              </w:rPr>
            </w:pPr>
          </w:p>
        </w:tc>
      </w:tr>
      <w:tr w:rsidR="004B3D52" w:rsidRPr="004B3D52" w14:paraId="06A999FD" w14:textId="77777777" w:rsidTr="004B3D52">
        <w:trPr>
          <w:trHeight w:val="202"/>
        </w:trPr>
        <w:tc>
          <w:tcPr>
            <w:tcW w:w="2460" w:type="dxa"/>
            <w:tcBorders>
              <w:left w:val="single" w:sz="8" w:space="0" w:color="A7A9AC"/>
              <w:right w:val="single" w:sz="8" w:space="0" w:color="A7A9AC"/>
            </w:tcBorders>
            <w:vAlign w:val="bottom"/>
          </w:tcPr>
          <w:p w14:paraId="5DB9E102" w14:textId="77777777" w:rsidR="004B3D52" w:rsidRPr="004B3D52" w:rsidRDefault="004B3D52" w:rsidP="004B3D52">
            <w:pPr>
              <w:rPr>
                <w:rFonts w:eastAsiaTheme="minorEastAsia"/>
                <w:sz w:val="17"/>
                <w:szCs w:val="17"/>
              </w:rPr>
            </w:pPr>
          </w:p>
        </w:tc>
        <w:tc>
          <w:tcPr>
            <w:tcW w:w="5980" w:type="dxa"/>
            <w:gridSpan w:val="2"/>
            <w:vAlign w:val="bottom"/>
          </w:tcPr>
          <w:p w14:paraId="3EFA02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риалом и, как следствие, получению ложноположительных результатов.</w:t>
            </w:r>
          </w:p>
        </w:tc>
        <w:tc>
          <w:tcPr>
            <w:tcW w:w="1420" w:type="dxa"/>
            <w:tcBorders>
              <w:right w:val="single" w:sz="8" w:space="0" w:color="A7A9AC"/>
            </w:tcBorders>
            <w:vAlign w:val="bottom"/>
          </w:tcPr>
          <w:p w14:paraId="184AAD6C" w14:textId="77777777" w:rsidR="004B3D52" w:rsidRPr="004B3D52" w:rsidRDefault="004B3D52" w:rsidP="004B3D52">
            <w:pPr>
              <w:rPr>
                <w:rFonts w:eastAsiaTheme="minorEastAsia"/>
                <w:sz w:val="17"/>
                <w:szCs w:val="17"/>
              </w:rPr>
            </w:pPr>
          </w:p>
        </w:tc>
        <w:tc>
          <w:tcPr>
            <w:tcW w:w="0" w:type="dxa"/>
            <w:vAlign w:val="bottom"/>
          </w:tcPr>
          <w:p w14:paraId="03EBC322" w14:textId="77777777" w:rsidR="004B3D52" w:rsidRPr="004B3D52" w:rsidRDefault="004B3D52" w:rsidP="004B3D52">
            <w:pPr>
              <w:rPr>
                <w:rFonts w:eastAsiaTheme="minorEastAsia"/>
                <w:sz w:val="1"/>
                <w:szCs w:val="1"/>
              </w:rPr>
            </w:pPr>
          </w:p>
        </w:tc>
      </w:tr>
      <w:tr w:rsidR="004B3D52" w:rsidRPr="004B3D52" w14:paraId="73439CB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3853FF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9F31A3B"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1E4211D1"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67B2443B" w14:textId="77777777" w:rsidR="004B3D52" w:rsidRPr="004B3D52" w:rsidRDefault="004B3D52" w:rsidP="004B3D52">
            <w:pPr>
              <w:rPr>
                <w:rFonts w:eastAsiaTheme="minorEastAsia"/>
                <w:sz w:val="5"/>
                <w:szCs w:val="5"/>
              </w:rPr>
            </w:pPr>
          </w:p>
        </w:tc>
        <w:tc>
          <w:tcPr>
            <w:tcW w:w="0" w:type="dxa"/>
            <w:vAlign w:val="bottom"/>
          </w:tcPr>
          <w:p w14:paraId="3CF08C50" w14:textId="77777777" w:rsidR="004B3D52" w:rsidRPr="004B3D52" w:rsidRDefault="004B3D52" w:rsidP="004B3D52">
            <w:pPr>
              <w:rPr>
                <w:rFonts w:eastAsiaTheme="minorEastAsia"/>
                <w:sz w:val="1"/>
                <w:szCs w:val="1"/>
              </w:rPr>
            </w:pPr>
          </w:p>
        </w:tc>
      </w:tr>
      <w:tr w:rsidR="004B3D52" w:rsidRPr="004B3D52" w14:paraId="5AC77D08" w14:textId="77777777" w:rsidTr="004B3D52">
        <w:trPr>
          <w:trHeight w:val="245"/>
        </w:trPr>
        <w:tc>
          <w:tcPr>
            <w:tcW w:w="2460" w:type="dxa"/>
            <w:tcBorders>
              <w:left w:val="single" w:sz="8" w:space="0" w:color="A7A9AC"/>
              <w:right w:val="single" w:sz="8" w:space="0" w:color="A7A9AC"/>
            </w:tcBorders>
            <w:vAlign w:val="bottom"/>
          </w:tcPr>
          <w:p w14:paraId="03E03F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980" w:type="dxa"/>
            <w:gridSpan w:val="2"/>
            <w:vMerge w:val="restart"/>
            <w:vAlign w:val="bottom"/>
          </w:tcPr>
          <w:p w14:paraId="4CFF1F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1420" w:type="dxa"/>
            <w:tcBorders>
              <w:right w:val="single" w:sz="8" w:space="0" w:color="A7A9AC"/>
            </w:tcBorders>
            <w:vAlign w:val="bottom"/>
          </w:tcPr>
          <w:p w14:paraId="727235D5" w14:textId="77777777" w:rsidR="004B3D52" w:rsidRPr="004B3D52" w:rsidRDefault="004B3D52" w:rsidP="004B3D52">
            <w:pPr>
              <w:rPr>
                <w:rFonts w:eastAsiaTheme="minorEastAsia"/>
                <w:sz w:val="21"/>
                <w:szCs w:val="21"/>
              </w:rPr>
            </w:pPr>
          </w:p>
        </w:tc>
        <w:tc>
          <w:tcPr>
            <w:tcW w:w="0" w:type="dxa"/>
            <w:vAlign w:val="bottom"/>
          </w:tcPr>
          <w:p w14:paraId="22881CD9" w14:textId="77777777" w:rsidR="004B3D52" w:rsidRPr="004B3D52" w:rsidRDefault="004B3D52" w:rsidP="004B3D52">
            <w:pPr>
              <w:rPr>
                <w:rFonts w:eastAsiaTheme="minorEastAsia"/>
                <w:sz w:val="1"/>
                <w:szCs w:val="1"/>
              </w:rPr>
            </w:pPr>
          </w:p>
        </w:tc>
      </w:tr>
      <w:tr w:rsidR="004B3D52" w:rsidRPr="004B3D52" w14:paraId="66221544" w14:textId="77777777" w:rsidTr="004B3D52">
        <w:trPr>
          <w:trHeight w:val="137"/>
        </w:trPr>
        <w:tc>
          <w:tcPr>
            <w:tcW w:w="2460" w:type="dxa"/>
            <w:vMerge w:val="restart"/>
            <w:tcBorders>
              <w:left w:val="single" w:sz="8" w:space="0" w:color="A7A9AC"/>
              <w:right w:val="single" w:sz="8" w:space="0" w:color="A7A9AC"/>
            </w:tcBorders>
            <w:vAlign w:val="bottom"/>
          </w:tcPr>
          <w:p w14:paraId="321491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80" w:type="dxa"/>
            <w:gridSpan w:val="2"/>
            <w:vMerge/>
            <w:vAlign w:val="bottom"/>
          </w:tcPr>
          <w:p w14:paraId="5A2621D2"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03EC4C0F" w14:textId="77777777" w:rsidR="004B3D52" w:rsidRPr="004B3D52" w:rsidRDefault="004B3D52" w:rsidP="004B3D52">
            <w:pPr>
              <w:rPr>
                <w:rFonts w:eastAsiaTheme="minorEastAsia"/>
                <w:sz w:val="11"/>
                <w:szCs w:val="11"/>
              </w:rPr>
            </w:pPr>
          </w:p>
        </w:tc>
        <w:tc>
          <w:tcPr>
            <w:tcW w:w="0" w:type="dxa"/>
            <w:vAlign w:val="bottom"/>
          </w:tcPr>
          <w:p w14:paraId="1B2E9BF7" w14:textId="77777777" w:rsidR="004B3D52" w:rsidRPr="004B3D52" w:rsidRDefault="004B3D52" w:rsidP="004B3D52">
            <w:pPr>
              <w:rPr>
                <w:rFonts w:eastAsiaTheme="minorEastAsia"/>
                <w:sz w:val="1"/>
                <w:szCs w:val="1"/>
              </w:rPr>
            </w:pPr>
          </w:p>
        </w:tc>
      </w:tr>
      <w:tr w:rsidR="004B3D52" w:rsidRPr="004B3D52" w14:paraId="63049277" w14:textId="77777777" w:rsidTr="004B3D52">
        <w:trPr>
          <w:trHeight w:val="76"/>
        </w:trPr>
        <w:tc>
          <w:tcPr>
            <w:tcW w:w="2460" w:type="dxa"/>
            <w:vMerge/>
            <w:tcBorders>
              <w:left w:val="single" w:sz="8" w:space="0" w:color="A7A9AC"/>
              <w:right w:val="single" w:sz="8" w:space="0" w:color="A7A9AC"/>
            </w:tcBorders>
            <w:vAlign w:val="bottom"/>
          </w:tcPr>
          <w:p w14:paraId="4496B6EE" w14:textId="77777777" w:rsidR="004B3D52" w:rsidRPr="004B3D52" w:rsidRDefault="004B3D52" w:rsidP="004B3D52">
            <w:pPr>
              <w:rPr>
                <w:rFonts w:eastAsiaTheme="minorEastAsia"/>
                <w:sz w:val="6"/>
                <w:szCs w:val="6"/>
              </w:rPr>
            </w:pPr>
          </w:p>
        </w:tc>
        <w:tc>
          <w:tcPr>
            <w:tcW w:w="4820" w:type="dxa"/>
            <w:vAlign w:val="bottom"/>
          </w:tcPr>
          <w:p w14:paraId="64F4B182" w14:textId="77777777" w:rsidR="004B3D52" w:rsidRPr="004B3D52" w:rsidRDefault="004B3D52" w:rsidP="004B3D52">
            <w:pPr>
              <w:rPr>
                <w:rFonts w:eastAsiaTheme="minorEastAsia"/>
                <w:sz w:val="6"/>
                <w:szCs w:val="6"/>
              </w:rPr>
            </w:pPr>
          </w:p>
        </w:tc>
        <w:tc>
          <w:tcPr>
            <w:tcW w:w="1160" w:type="dxa"/>
            <w:vAlign w:val="bottom"/>
          </w:tcPr>
          <w:p w14:paraId="1A4ABB65"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4003CC23" w14:textId="77777777" w:rsidR="004B3D52" w:rsidRPr="004B3D52" w:rsidRDefault="004B3D52" w:rsidP="004B3D52">
            <w:pPr>
              <w:rPr>
                <w:rFonts w:eastAsiaTheme="minorEastAsia"/>
                <w:sz w:val="6"/>
                <w:szCs w:val="6"/>
              </w:rPr>
            </w:pPr>
          </w:p>
        </w:tc>
        <w:tc>
          <w:tcPr>
            <w:tcW w:w="0" w:type="dxa"/>
            <w:vAlign w:val="bottom"/>
          </w:tcPr>
          <w:p w14:paraId="6CBB2843" w14:textId="77777777" w:rsidR="004B3D52" w:rsidRPr="004B3D52" w:rsidRDefault="004B3D52" w:rsidP="004B3D52">
            <w:pPr>
              <w:rPr>
                <w:rFonts w:eastAsiaTheme="minorEastAsia"/>
                <w:sz w:val="1"/>
                <w:szCs w:val="1"/>
              </w:rPr>
            </w:pPr>
          </w:p>
        </w:tc>
      </w:tr>
      <w:tr w:rsidR="004B3D52" w:rsidRPr="004B3D52" w14:paraId="0A450D8F"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4173D07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31090DD"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7D9233E4"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6CDDA836" w14:textId="77777777" w:rsidR="004B3D52" w:rsidRPr="004B3D52" w:rsidRDefault="004B3D52" w:rsidP="004B3D52">
            <w:pPr>
              <w:rPr>
                <w:rFonts w:eastAsiaTheme="minorEastAsia"/>
                <w:sz w:val="5"/>
                <w:szCs w:val="5"/>
              </w:rPr>
            </w:pPr>
          </w:p>
        </w:tc>
        <w:tc>
          <w:tcPr>
            <w:tcW w:w="0" w:type="dxa"/>
            <w:vAlign w:val="bottom"/>
          </w:tcPr>
          <w:p w14:paraId="0E8B1F86" w14:textId="77777777" w:rsidR="004B3D52" w:rsidRPr="004B3D52" w:rsidRDefault="004B3D52" w:rsidP="004B3D52">
            <w:pPr>
              <w:rPr>
                <w:rFonts w:eastAsiaTheme="minorEastAsia"/>
                <w:sz w:val="1"/>
                <w:szCs w:val="1"/>
              </w:rPr>
            </w:pPr>
          </w:p>
        </w:tc>
      </w:tr>
      <w:tr w:rsidR="004B3D52" w:rsidRPr="004B3D52" w14:paraId="5D71061E" w14:textId="77777777" w:rsidTr="004B3D52">
        <w:trPr>
          <w:trHeight w:val="245"/>
        </w:trPr>
        <w:tc>
          <w:tcPr>
            <w:tcW w:w="2460" w:type="dxa"/>
            <w:tcBorders>
              <w:left w:val="single" w:sz="8" w:space="0" w:color="A7A9AC"/>
              <w:right w:val="single" w:sz="8" w:space="0" w:color="A7A9AC"/>
            </w:tcBorders>
            <w:vAlign w:val="bottom"/>
          </w:tcPr>
          <w:p w14:paraId="1625CB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80" w:type="dxa"/>
            <w:gridSpan w:val="2"/>
            <w:vMerge w:val="restart"/>
            <w:vAlign w:val="bottom"/>
          </w:tcPr>
          <w:p w14:paraId="42EC13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420" w:type="dxa"/>
            <w:tcBorders>
              <w:right w:val="single" w:sz="8" w:space="0" w:color="A7A9AC"/>
            </w:tcBorders>
            <w:vAlign w:val="bottom"/>
          </w:tcPr>
          <w:p w14:paraId="75BFB9DE" w14:textId="77777777" w:rsidR="004B3D52" w:rsidRPr="004B3D52" w:rsidRDefault="004B3D52" w:rsidP="004B3D52">
            <w:pPr>
              <w:rPr>
                <w:rFonts w:eastAsiaTheme="minorEastAsia"/>
                <w:sz w:val="21"/>
                <w:szCs w:val="21"/>
              </w:rPr>
            </w:pPr>
          </w:p>
        </w:tc>
        <w:tc>
          <w:tcPr>
            <w:tcW w:w="0" w:type="dxa"/>
            <w:vAlign w:val="bottom"/>
          </w:tcPr>
          <w:p w14:paraId="574A6E29" w14:textId="77777777" w:rsidR="004B3D52" w:rsidRPr="004B3D52" w:rsidRDefault="004B3D52" w:rsidP="004B3D52">
            <w:pPr>
              <w:rPr>
                <w:rFonts w:eastAsiaTheme="minorEastAsia"/>
                <w:sz w:val="1"/>
                <w:szCs w:val="1"/>
              </w:rPr>
            </w:pPr>
          </w:p>
        </w:tc>
      </w:tr>
      <w:tr w:rsidR="004B3D52" w:rsidRPr="004B3D52" w14:paraId="031D396D" w14:textId="77777777" w:rsidTr="004B3D52">
        <w:trPr>
          <w:trHeight w:val="137"/>
        </w:trPr>
        <w:tc>
          <w:tcPr>
            <w:tcW w:w="2460" w:type="dxa"/>
            <w:vMerge w:val="restart"/>
            <w:tcBorders>
              <w:left w:val="single" w:sz="8" w:space="0" w:color="A7A9AC"/>
              <w:right w:val="single" w:sz="8" w:space="0" w:color="A7A9AC"/>
            </w:tcBorders>
            <w:vAlign w:val="bottom"/>
          </w:tcPr>
          <w:p w14:paraId="540483F7"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980" w:type="dxa"/>
            <w:gridSpan w:val="2"/>
            <w:vMerge/>
            <w:vAlign w:val="bottom"/>
          </w:tcPr>
          <w:p w14:paraId="4C47771E"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6CB19250" w14:textId="77777777" w:rsidR="004B3D52" w:rsidRPr="004B3D52" w:rsidRDefault="004B3D52" w:rsidP="004B3D52">
            <w:pPr>
              <w:rPr>
                <w:rFonts w:eastAsiaTheme="minorEastAsia"/>
                <w:sz w:val="11"/>
                <w:szCs w:val="11"/>
              </w:rPr>
            </w:pPr>
          </w:p>
        </w:tc>
        <w:tc>
          <w:tcPr>
            <w:tcW w:w="0" w:type="dxa"/>
            <w:vAlign w:val="bottom"/>
          </w:tcPr>
          <w:p w14:paraId="7346EDC9" w14:textId="77777777" w:rsidR="004B3D52" w:rsidRPr="004B3D52" w:rsidRDefault="004B3D52" w:rsidP="004B3D52">
            <w:pPr>
              <w:rPr>
                <w:rFonts w:eastAsiaTheme="minorEastAsia"/>
                <w:sz w:val="1"/>
                <w:szCs w:val="1"/>
              </w:rPr>
            </w:pPr>
          </w:p>
        </w:tc>
      </w:tr>
      <w:tr w:rsidR="004B3D52" w:rsidRPr="004B3D52" w14:paraId="472F4970" w14:textId="77777777" w:rsidTr="004B3D52">
        <w:trPr>
          <w:trHeight w:val="76"/>
        </w:trPr>
        <w:tc>
          <w:tcPr>
            <w:tcW w:w="2460" w:type="dxa"/>
            <w:vMerge/>
            <w:tcBorders>
              <w:left w:val="single" w:sz="8" w:space="0" w:color="A7A9AC"/>
              <w:right w:val="single" w:sz="8" w:space="0" w:color="A7A9AC"/>
            </w:tcBorders>
            <w:vAlign w:val="bottom"/>
          </w:tcPr>
          <w:p w14:paraId="1330B263" w14:textId="77777777" w:rsidR="004B3D52" w:rsidRPr="004B3D52" w:rsidRDefault="004B3D52" w:rsidP="004B3D52">
            <w:pPr>
              <w:rPr>
                <w:rFonts w:eastAsiaTheme="minorEastAsia"/>
                <w:sz w:val="6"/>
                <w:szCs w:val="6"/>
              </w:rPr>
            </w:pPr>
          </w:p>
        </w:tc>
        <w:tc>
          <w:tcPr>
            <w:tcW w:w="4820" w:type="dxa"/>
            <w:vAlign w:val="bottom"/>
          </w:tcPr>
          <w:p w14:paraId="4E3844C0" w14:textId="77777777" w:rsidR="004B3D52" w:rsidRPr="004B3D52" w:rsidRDefault="004B3D52" w:rsidP="004B3D52">
            <w:pPr>
              <w:rPr>
                <w:rFonts w:eastAsiaTheme="minorEastAsia"/>
                <w:sz w:val="6"/>
                <w:szCs w:val="6"/>
              </w:rPr>
            </w:pPr>
          </w:p>
        </w:tc>
        <w:tc>
          <w:tcPr>
            <w:tcW w:w="1160" w:type="dxa"/>
            <w:vAlign w:val="bottom"/>
          </w:tcPr>
          <w:p w14:paraId="5FB260DA"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593A62A3" w14:textId="77777777" w:rsidR="004B3D52" w:rsidRPr="004B3D52" w:rsidRDefault="004B3D52" w:rsidP="004B3D52">
            <w:pPr>
              <w:rPr>
                <w:rFonts w:eastAsiaTheme="minorEastAsia"/>
                <w:sz w:val="6"/>
                <w:szCs w:val="6"/>
              </w:rPr>
            </w:pPr>
          </w:p>
        </w:tc>
        <w:tc>
          <w:tcPr>
            <w:tcW w:w="0" w:type="dxa"/>
            <w:vAlign w:val="bottom"/>
          </w:tcPr>
          <w:p w14:paraId="2FE6E015" w14:textId="77777777" w:rsidR="004B3D52" w:rsidRPr="004B3D52" w:rsidRDefault="004B3D52" w:rsidP="004B3D52">
            <w:pPr>
              <w:rPr>
                <w:rFonts w:eastAsiaTheme="minorEastAsia"/>
                <w:sz w:val="1"/>
                <w:szCs w:val="1"/>
              </w:rPr>
            </w:pPr>
          </w:p>
        </w:tc>
      </w:tr>
      <w:tr w:rsidR="004B3D52" w:rsidRPr="004B3D52" w14:paraId="7FD47DC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C21364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12C7E3D"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42F3BD68"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1BB6110E" w14:textId="77777777" w:rsidR="004B3D52" w:rsidRPr="004B3D52" w:rsidRDefault="004B3D52" w:rsidP="004B3D52">
            <w:pPr>
              <w:rPr>
                <w:rFonts w:eastAsiaTheme="minorEastAsia"/>
                <w:sz w:val="5"/>
                <w:szCs w:val="5"/>
              </w:rPr>
            </w:pPr>
          </w:p>
        </w:tc>
        <w:tc>
          <w:tcPr>
            <w:tcW w:w="0" w:type="dxa"/>
            <w:vAlign w:val="bottom"/>
          </w:tcPr>
          <w:p w14:paraId="32B90A7F" w14:textId="77777777" w:rsidR="004B3D52" w:rsidRPr="004B3D52" w:rsidRDefault="004B3D52" w:rsidP="004B3D52">
            <w:pPr>
              <w:rPr>
                <w:rFonts w:eastAsiaTheme="minorEastAsia"/>
                <w:sz w:val="1"/>
                <w:szCs w:val="1"/>
              </w:rPr>
            </w:pPr>
          </w:p>
        </w:tc>
      </w:tr>
    </w:tbl>
    <w:p w14:paraId="15E94A3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3776" behindDoc="1" locked="0" layoutInCell="0" allowOverlap="1" wp14:anchorId="7B1E308A" wp14:editId="5039253A">
            <wp:simplePos x="0" y="0"/>
            <wp:positionH relativeFrom="column">
              <wp:posOffset>4624070</wp:posOffset>
            </wp:positionH>
            <wp:positionV relativeFrom="paragraph">
              <wp:posOffset>-3576955</wp:posOffset>
            </wp:positionV>
            <wp:extent cx="1598295" cy="57150"/>
            <wp:effectExtent l="0" t="0" r="0" b="0"/>
            <wp:wrapNone/>
            <wp:docPr id="16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159829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24800" behindDoc="1" locked="0" layoutInCell="0" allowOverlap="1" wp14:anchorId="3B560F17" wp14:editId="6F8DCA35">
            <wp:simplePos x="0" y="0"/>
            <wp:positionH relativeFrom="column">
              <wp:posOffset>5097145</wp:posOffset>
            </wp:positionH>
            <wp:positionV relativeFrom="paragraph">
              <wp:posOffset>-3287395</wp:posOffset>
            </wp:positionV>
            <wp:extent cx="635000" cy="328930"/>
            <wp:effectExtent l="0" t="0" r="0" b="0"/>
            <wp:wrapNone/>
            <wp:docPr id="17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srcRect/>
                    <a:stretch>
                      <a:fillRect/>
                    </a:stretch>
                  </pic:blipFill>
                  <pic:spPr bwMode="auto">
                    <a:xfrm>
                      <a:off x="0" y="0"/>
                      <a:ext cx="635000" cy="328930"/>
                    </a:xfrm>
                    <a:prstGeom prst="rect">
                      <a:avLst/>
                    </a:prstGeom>
                    <a:noFill/>
                  </pic:spPr>
                </pic:pic>
              </a:graphicData>
            </a:graphic>
          </wp:anchor>
        </w:drawing>
      </w:r>
    </w:p>
    <w:p w14:paraId="31D16950" w14:textId="77777777" w:rsidR="004B3D52" w:rsidRPr="004B3D52" w:rsidRDefault="004B3D52" w:rsidP="004B3D52">
      <w:pPr>
        <w:spacing w:line="385" w:lineRule="exact"/>
        <w:rPr>
          <w:rFonts w:eastAsiaTheme="minorEastAsia"/>
          <w:sz w:val="20"/>
          <w:szCs w:val="20"/>
        </w:rPr>
      </w:pPr>
    </w:p>
    <w:p w14:paraId="49C1FE86"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3.12. Плевральная жидкость </w:t>
      </w:r>
      <w:r w:rsidRPr="004B3D52">
        <w:rPr>
          <w:rFonts w:ascii="Arial" w:eastAsia="Arial" w:hAnsi="Arial" w:cs="Arial"/>
          <w:sz w:val="22"/>
          <w:szCs w:val="22"/>
        </w:rPr>
        <w:t>(ПЖ)</w:t>
      </w:r>
    </w:p>
    <w:p w14:paraId="324E3A11" w14:textId="77777777" w:rsidR="004B3D52" w:rsidRPr="004B3D52" w:rsidRDefault="004B3D52" w:rsidP="004B3D52">
      <w:pPr>
        <w:spacing w:line="219" w:lineRule="exact"/>
        <w:rPr>
          <w:rFonts w:eastAsiaTheme="minorEastAsia"/>
          <w:sz w:val="20"/>
          <w:szCs w:val="20"/>
        </w:rPr>
      </w:pPr>
    </w:p>
    <w:p w14:paraId="7E165A6A"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A97963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5824" behindDoc="1" locked="0" layoutInCell="0" allowOverlap="1" wp14:anchorId="2D933FD4" wp14:editId="05046323">
            <wp:simplePos x="0" y="0"/>
            <wp:positionH relativeFrom="column">
              <wp:posOffset>2540</wp:posOffset>
            </wp:positionH>
            <wp:positionV relativeFrom="paragraph">
              <wp:posOffset>38100</wp:posOffset>
            </wp:positionV>
            <wp:extent cx="6234430" cy="1194435"/>
            <wp:effectExtent l="0" t="0" r="0" b="0"/>
            <wp:wrapNone/>
            <wp:docPr id="17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srcRect/>
                    <a:stretch>
                      <a:fillRect/>
                    </a:stretch>
                  </pic:blipFill>
                  <pic:spPr bwMode="auto">
                    <a:xfrm>
                      <a:off x="0" y="0"/>
                      <a:ext cx="6234430" cy="1194435"/>
                    </a:xfrm>
                    <a:prstGeom prst="rect">
                      <a:avLst/>
                    </a:prstGeom>
                    <a:noFill/>
                  </pic:spPr>
                </pic:pic>
              </a:graphicData>
            </a:graphic>
          </wp:anchor>
        </w:drawing>
      </w:r>
    </w:p>
    <w:p w14:paraId="646A5947" w14:textId="77777777" w:rsidR="004B3D52" w:rsidRPr="004B3D52" w:rsidRDefault="004B3D52" w:rsidP="004B3D52">
      <w:pPr>
        <w:spacing w:line="105" w:lineRule="exact"/>
        <w:rPr>
          <w:rFonts w:eastAsiaTheme="minorEastAsia"/>
          <w:sz w:val="20"/>
          <w:szCs w:val="20"/>
        </w:rPr>
      </w:pPr>
    </w:p>
    <w:p w14:paraId="5EEFD3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3190011A" w14:textId="77777777" w:rsidR="004B3D52" w:rsidRPr="004B3D52" w:rsidRDefault="004B3D52" w:rsidP="004B3D52">
      <w:pPr>
        <w:spacing w:line="142"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40"/>
        <w:gridCol w:w="5340"/>
        <w:gridCol w:w="2040"/>
        <w:gridCol w:w="20"/>
      </w:tblGrid>
      <w:tr w:rsidR="004B3D52" w:rsidRPr="004B3D52" w14:paraId="0AB6E5A9" w14:textId="77777777" w:rsidTr="004B3D52">
        <w:trPr>
          <w:trHeight w:val="203"/>
        </w:trPr>
        <w:tc>
          <w:tcPr>
            <w:tcW w:w="2440" w:type="dxa"/>
            <w:vAlign w:val="bottom"/>
          </w:tcPr>
          <w:p w14:paraId="7C8714DD" w14:textId="77777777" w:rsidR="004B3D52" w:rsidRPr="004B3D52" w:rsidRDefault="004B3D52" w:rsidP="004B3D52">
            <w:pPr>
              <w:rPr>
                <w:rFonts w:eastAsiaTheme="minorEastAsia"/>
                <w:sz w:val="17"/>
                <w:szCs w:val="17"/>
              </w:rPr>
            </w:pPr>
          </w:p>
        </w:tc>
        <w:tc>
          <w:tcPr>
            <w:tcW w:w="5340" w:type="dxa"/>
            <w:vAlign w:val="bottom"/>
          </w:tcPr>
          <w:p w14:paraId="65385A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Контейнер пластиковый универсальный, 60 мл </w:t>
            </w:r>
            <w:r w:rsidRPr="004B3D52">
              <w:rPr>
                <w:rFonts w:ascii="Arial" w:eastAsia="Arial" w:hAnsi="Arial" w:cs="Arial"/>
                <w:b/>
                <w:bCs/>
                <w:color w:val="D3202A"/>
                <w:sz w:val="16"/>
                <w:szCs w:val="16"/>
              </w:rPr>
              <w:t>или</w:t>
            </w:r>
            <w:r w:rsidRPr="004B3D52">
              <w:rPr>
                <w:rFonts w:ascii="Arial" w:eastAsia="Arial" w:hAnsi="Arial" w:cs="Arial"/>
                <w:sz w:val="16"/>
                <w:szCs w:val="16"/>
              </w:rPr>
              <w:t xml:space="preserve"> </w:t>
            </w:r>
            <w:proofErr w:type="spellStart"/>
            <w:r w:rsidRPr="004B3D52">
              <w:rPr>
                <w:rFonts w:ascii="Arial" w:eastAsia="Arial" w:hAnsi="Arial" w:cs="Arial"/>
                <w:sz w:val="16"/>
                <w:szCs w:val="16"/>
              </w:rPr>
              <w:t>ва</w:t>
            </w:r>
            <w:proofErr w:type="spellEnd"/>
            <w:r w:rsidRPr="004B3D52">
              <w:rPr>
                <w:rFonts w:ascii="Arial" w:eastAsia="Arial" w:hAnsi="Arial" w:cs="Arial"/>
                <w:sz w:val="16"/>
                <w:szCs w:val="16"/>
              </w:rPr>
              <w:t>-</w:t>
            </w:r>
          </w:p>
        </w:tc>
        <w:tc>
          <w:tcPr>
            <w:tcW w:w="2040" w:type="dxa"/>
            <w:vAlign w:val="bottom"/>
          </w:tcPr>
          <w:p w14:paraId="3E07B417" w14:textId="77777777" w:rsidR="004B3D52" w:rsidRPr="004B3D52" w:rsidRDefault="004B3D52" w:rsidP="004B3D52">
            <w:pPr>
              <w:rPr>
                <w:rFonts w:eastAsiaTheme="minorEastAsia"/>
                <w:sz w:val="17"/>
                <w:szCs w:val="17"/>
              </w:rPr>
            </w:pPr>
          </w:p>
        </w:tc>
        <w:tc>
          <w:tcPr>
            <w:tcW w:w="0" w:type="dxa"/>
            <w:vAlign w:val="bottom"/>
          </w:tcPr>
          <w:p w14:paraId="4894ACD3" w14:textId="77777777" w:rsidR="004B3D52" w:rsidRPr="004B3D52" w:rsidRDefault="004B3D52" w:rsidP="004B3D52">
            <w:pPr>
              <w:rPr>
                <w:rFonts w:eastAsiaTheme="minorEastAsia"/>
                <w:sz w:val="1"/>
                <w:szCs w:val="1"/>
              </w:rPr>
            </w:pPr>
          </w:p>
        </w:tc>
      </w:tr>
      <w:tr w:rsidR="004B3D52" w:rsidRPr="004B3D52" w14:paraId="50D5162D" w14:textId="77777777" w:rsidTr="004B3D52">
        <w:trPr>
          <w:trHeight w:val="202"/>
        </w:trPr>
        <w:tc>
          <w:tcPr>
            <w:tcW w:w="2440" w:type="dxa"/>
            <w:vAlign w:val="bottom"/>
          </w:tcPr>
          <w:p w14:paraId="259531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340" w:type="dxa"/>
            <w:vAlign w:val="bottom"/>
          </w:tcPr>
          <w:p w14:paraId="6787A37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куумная</w:t>
            </w:r>
            <w:proofErr w:type="spellEnd"/>
            <w:r w:rsidRPr="004B3D52">
              <w:rPr>
                <w:rFonts w:ascii="Arial" w:eastAsia="Arial" w:hAnsi="Arial" w:cs="Arial"/>
                <w:sz w:val="16"/>
                <w:szCs w:val="16"/>
              </w:rPr>
              <w:t xml:space="preserve"> пробирка с ЭДТА (фиолетовая крышка), если об-</w:t>
            </w:r>
          </w:p>
        </w:tc>
        <w:tc>
          <w:tcPr>
            <w:tcW w:w="2040" w:type="dxa"/>
            <w:vAlign w:val="bottom"/>
          </w:tcPr>
          <w:p w14:paraId="599669E9" w14:textId="77777777" w:rsidR="004B3D52" w:rsidRPr="004B3D52" w:rsidRDefault="004B3D52" w:rsidP="004B3D52">
            <w:pPr>
              <w:rPr>
                <w:rFonts w:eastAsiaTheme="minorEastAsia"/>
                <w:sz w:val="17"/>
                <w:szCs w:val="17"/>
              </w:rPr>
            </w:pPr>
          </w:p>
        </w:tc>
        <w:tc>
          <w:tcPr>
            <w:tcW w:w="0" w:type="dxa"/>
            <w:vAlign w:val="bottom"/>
          </w:tcPr>
          <w:p w14:paraId="7A6A0880" w14:textId="77777777" w:rsidR="004B3D52" w:rsidRPr="004B3D52" w:rsidRDefault="004B3D52" w:rsidP="004B3D52">
            <w:pPr>
              <w:rPr>
                <w:rFonts w:eastAsiaTheme="minorEastAsia"/>
                <w:sz w:val="1"/>
                <w:szCs w:val="1"/>
              </w:rPr>
            </w:pPr>
          </w:p>
        </w:tc>
      </w:tr>
      <w:tr w:rsidR="004B3D52" w:rsidRPr="004B3D52" w14:paraId="56DA554D" w14:textId="77777777" w:rsidTr="004B3D52">
        <w:trPr>
          <w:trHeight w:val="246"/>
        </w:trPr>
        <w:tc>
          <w:tcPr>
            <w:tcW w:w="2440" w:type="dxa"/>
            <w:vAlign w:val="bottom"/>
          </w:tcPr>
          <w:p w14:paraId="19C0A9F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340" w:type="dxa"/>
            <w:vAlign w:val="bottom"/>
          </w:tcPr>
          <w:p w14:paraId="0F455EF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разец</w:t>
            </w:r>
            <w:proofErr w:type="spellEnd"/>
            <w:r w:rsidRPr="004B3D52">
              <w:rPr>
                <w:rFonts w:ascii="Arial" w:eastAsia="Arial" w:hAnsi="Arial" w:cs="Arial"/>
                <w:sz w:val="16"/>
                <w:szCs w:val="16"/>
              </w:rPr>
              <w:t xml:space="preserve"> получен с примесью крови</w:t>
            </w:r>
          </w:p>
        </w:tc>
        <w:tc>
          <w:tcPr>
            <w:tcW w:w="2040" w:type="dxa"/>
            <w:vAlign w:val="bottom"/>
          </w:tcPr>
          <w:p w14:paraId="73591BB2" w14:textId="77777777" w:rsidR="004B3D52" w:rsidRPr="004B3D52" w:rsidRDefault="004B3D52" w:rsidP="004B3D52">
            <w:pPr>
              <w:ind w:right="440"/>
              <w:jc w:val="center"/>
              <w:rPr>
                <w:rFonts w:eastAsiaTheme="minorEastAsia"/>
                <w:sz w:val="20"/>
                <w:szCs w:val="20"/>
              </w:rPr>
            </w:pPr>
            <w:r w:rsidRPr="004B3D52">
              <w:rPr>
                <w:rFonts w:ascii="Arial" w:eastAsia="Arial" w:hAnsi="Arial" w:cs="Arial"/>
                <w:color w:val="D3202A"/>
                <w:sz w:val="16"/>
                <w:szCs w:val="16"/>
              </w:rPr>
              <w:t>или</w:t>
            </w:r>
          </w:p>
        </w:tc>
        <w:tc>
          <w:tcPr>
            <w:tcW w:w="0" w:type="dxa"/>
            <w:vAlign w:val="bottom"/>
          </w:tcPr>
          <w:p w14:paraId="3C886012" w14:textId="77777777" w:rsidR="004B3D52" w:rsidRPr="004B3D52" w:rsidRDefault="004B3D52" w:rsidP="004B3D52">
            <w:pPr>
              <w:rPr>
                <w:rFonts w:eastAsiaTheme="minorEastAsia"/>
                <w:sz w:val="1"/>
                <w:szCs w:val="1"/>
              </w:rPr>
            </w:pPr>
          </w:p>
        </w:tc>
      </w:tr>
      <w:tr w:rsidR="004B3D52" w:rsidRPr="004B3D52" w14:paraId="5D0F079F" w14:textId="77777777" w:rsidTr="004B3D52">
        <w:trPr>
          <w:trHeight w:val="288"/>
        </w:trPr>
        <w:tc>
          <w:tcPr>
            <w:tcW w:w="2440" w:type="dxa"/>
            <w:tcBorders>
              <w:bottom w:val="single" w:sz="8" w:space="0" w:color="A7A9AC"/>
            </w:tcBorders>
            <w:vAlign w:val="bottom"/>
          </w:tcPr>
          <w:p w14:paraId="11073EBF" w14:textId="77777777" w:rsidR="004B3D52" w:rsidRPr="004B3D52" w:rsidRDefault="004B3D52" w:rsidP="004B3D52">
            <w:pPr>
              <w:rPr>
                <w:rFonts w:eastAsiaTheme="minorEastAsia"/>
              </w:rPr>
            </w:pPr>
          </w:p>
        </w:tc>
        <w:tc>
          <w:tcPr>
            <w:tcW w:w="5340" w:type="dxa"/>
            <w:tcBorders>
              <w:bottom w:val="single" w:sz="8" w:space="0" w:color="A7A9AC"/>
            </w:tcBorders>
            <w:vAlign w:val="bottom"/>
          </w:tcPr>
          <w:p w14:paraId="5DFEDBB5" w14:textId="77777777" w:rsidR="004B3D52" w:rsidRPr="004B3D52" w:rsidRDefault="004B3D52" w:rsidP="004B3D52">
            <w:pPr>
              <w:rPr>
                <w:rFonts w:eastAsiaTheme="minorEastAsia"/>
              </w:rPr>
            </w:pPr>
          </w:p>
        </w:tc>
        <w:tc>
          <w:tcPr>
            <w:tcW w:w="2040" w:type="dxa"/>
            <w:tcBorders>
              <w:bottom w:val="single" w:sz="8" w:space="0" w:color="A7A9AC"/>
            </w:tcBorders>
            <w:vAlign w:val="bottom"/>
          </w:tcPr>
          <w:p w14:paraId="153FA30C" w14:textId="77777777" w:rsidR="004B3D52" w:rsidRPr="004B3D52" w:rsidRDefault="004B3D52" w:rsidP="004B3D52">
            <w:pPr>
              <w:rPr>
                <w:rFonts w:eastAsiaTheme="minorEastAsia"/>
              </w:rPr>
            </w:pPr>
          </w:p>
        </w:tc>
        <w:tc>
          <w:tcPr>
            <w:tcW w:w="0" w:type="dxa"/>
            <w:vAlign w:val="bottom"/>
          </w:tcPr>
          <w:p w14:paraId="455EB33D" w14:textId="77777777" w:rsidR="004B3D52" w:rsidRPr="004B3D52" w:rsidRDefault="004B3D52" w:rsidP="004B3D52">
            <w:pPr>
              <w:rPr>
                <w:rFonts w:eastAsiaTheme="minorEastAsia"/>
                <w:sz w:val="1"/>
                <w:szCs w:val="1"/>
              </w:rPr>
            </w:pPr>
          </w:p>
        </w:tc>
      </w:tr>
      <w:tr w:rsidR="004B3D52" w:rsidRPr="004B3D52" w14:paraId="57EABBE1" w14:textId="77777777" w:rsidTr="004B3D52">
        <w:trPr>
          <w:trHeight w:val="246"/>
        </w:trPr>
        <w:tc>
          <w:tcPr>
            <w:tcW w:w="2440" w:type="dxa"/>
            <w:vAlign w:val="bottom"/>
          </w:tcPr>
          <w:p w14:paraId="24A43E2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340" w:type="dxa"/>
            <w:vMerge w:val="restart"/>
            <w:vAlign w:val="bottom"/>
          </w:tcPr>
          <w:p w14:paraId="4BF0F4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040" w:type="dxa"/>
            <w:vMerge w:val="restart"/>
            <w:vAlign w:val="bottom"/>
          </w:tcPr>
          <w:p w14:paraId="75CF4BB2" w14:textId="77777777" w:rsidR="004B3D52" w:rsidRPr="004B3D52" w:rsidRDefault="004B3D52" w:rsidP="004B3D52">
            <w:pPr>
              <w:ind w:right="440"/>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2C97D59D" w14:textId="77777777" w:rsidR="004B3D52" w:rsidRPr="004B3D52" w:rsidRDefault="004B3D52" w:rsidP="004B3D52">
            <w:pPr>
              <w:rPr>
                <w:rFonts w:eastAsiaTheme="minorEastAsia"/>
                <w:sz w:val="1"/>
                <w:szCs w:val="1"/>
              </w:rPr>
            </w:pPr>
          </w:p>
        </w:tc>
      </w:tr>
      <w:tr w:rsidR="004B3D52" w:rsidRPr="004B3D52" w14:paraId="2E5D08DE" w14:textId="77777777" w:rsidTr="004B3D52">
        <w:trPr>
          <w:trHeight w:val="137"/>
        </w:trPr>
        <w:tc>
          <w:tcPr>
            <w:tcW w:w="2440" w:type="dxa"/>
            <w:vMerge w:val="restart"/>
            <w:vAlign w:val="bottom"/>
          </w:tcPr>
          <w:p w14:paraId="63368A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340" w:type="dxa"/>
            <w:vMerge/>
            <w:vAlign w:val="bottom"/>
          </w:tcPr>
          <w:p w14:paraId="3E680E7F" w14:textId="77777777" w:rsidR="004B3D52" w:rsidRPr="004B3D52" w:rsidRDefault="004B3D52" w:rsidP="004B3D52">
            <w:pPr>
              <w:rPr>
                <w:rFonts w:eastAsiaTheme="minorEastAsia"/>
                <w:sz w:val="11"/>
                <w:szCs w:val="11"/>
              </w:rPr>
            </w:pPr>
          </w:p>
        </w:tc>
        <w:tc>
          <w:tcPr>
            <w:tcW w:w="2040" w:type="dxa"/>
            <w:vMerge/>
            <w:vAlign w:val="bottom"/>
          </w:tcPr>
          <w:p w14:paraId="3900F4C1" w14:textId="77777777" w:rsidR="004B3D52" w:rsidRPr="004B3D52" w:rsidRDefault="004B3D52" w:rsidP="004B3D52">
            <w:pPr>
              <w:rPr>
                <w:rFonts w:eastAsiaTheme="minorEastAsia"/>
                <w:sz w:val="11"/>
                <w:szCs w:val="11"/>
              </w:rPr>
            </w:pPr>
          </w:p>
        </w:tc>
        <w:tc>
          <w:tcPr>
            <w:tcW w:w="0" w:type="dxa"/>
            <w:vAlign w:val="bottom"/>
          </w:tcPr>
          <w:p w14:paraId="74BA690D" w14:textId="77777777" w:rsidR="004B3D52" w:rsidRPr="004B3D52" w:rsidRDefault="004B3D52" w:rsidP="004B3D52">
            <w:pPr>
              <w:rPr>
                <w:rFonts w:eastAsiaTheme="minorEastAsia"/>
                <w:sz w:val="1"/>
                <w:szCs w:val="1"/>
              </w:rPr>
            </w:pPr>
          </w:p>
        </w:tc>
      </w:tr>
      <w:tr w:rsidR="004B3D52" w:rsidRPr="004B3D52" w14:paraId="4C2A4DF5" w14:textId="77777777" w:rsidTr="004B3D52">
        <w:trPr>
          <w:trHeight w:val="76"/>
        </w:trPr>
        <w:tc>
          <w:tcPr>
            <w:tcW w:w="2440" w:type="dxa"/>
            <w:vMerge/>
            <w:vAlign w:val="bottom"/>
          </w:tcPr>
          <w:p w14:paraId="4229EAEA" w14:textId="77777777" w:rsidR="004B3D52" w:rsidRPr="004B3D52" w:rsidRDefault="004B3D52" w:rsidP="004B3D52">
            <w:pPr>
              <w:rPr>
                <w:rFonts w:eastAsiaTheme="minorEastAsia"/>
                <w:sz w:val="6"/>
                <w:szCs w:val="6"/>
              </w:rPr>
            </w:pPr>
          </w:p>
        </w:tc>
        <w:tc>
          <w:tcPr>
            <w:tcW w:w="5340" w:type="dxa"/>
            <w:vAlign w:val="bottom"/>
          </w:tcPr>
          <w:p w14:paraId="5D25EAAC" w14:textId="77777777" w:rsidR="004B3D52" w:rsidRPr="004B3D52" w:rsidRDefault="004B3D52" w:rsidP="004B3D52">
            <w:pPr>
              <w:rPr>
                <w:rFonts w:eastAsiaTheme="minorEastAsia"/>
                <w:sz w:val="6"/>
                <w:szCs w:val="6"/>
              </w:rPr>
            </w:pPr>
          </w:p>
        </w:tc>
        <w:tc>
          <w:tcPr>
            <w:tcW w:w="2040" w:type="dxa"/>
            <w:vAlign w:val="bottom"/>
          </w:tcPr>
          <w:p w14:paraId="12A8B642" w14:textId="77777777" w:rsidR="004B3D52" w:rsidRPr="004B3D52" w:rsidRDefault="004B3D52" w:rsidP="004B3D52">
            <w:pPr>
              <w:rPr>
                <w:rFonts w:eastAsiaTheme="minorEastAsia"/>
                <w:sz w:val="6"/>
                <w:szCs w:val="6"/>
              </w:rPr>
            </w:pPr>
          </w:p>
        </w:tc>
        <w:tc>
          <w:tcPr>
            <w:tcW w:w="0" w:type="dxa"/>
            <w:vAlign w:val="bottom"/>
          </w:tcPr>
          <w:p w14:paraId="6D64B96C" w14:textId="77777777" w:rsidR="004B3D52" w:rsidRPr="004B3D52" w:rsidRDefault="004B3D52" w:rsidP="004B3D52">
            <w:pPr>
              <w:rPr>
                <w:rFonts w:eastAsiaTheme="minorEastAsia"/>
                <w:sz w:val="1"/>
                <w:szCs w:val="1"/>
              </w:rPr>
            </w:pPr>
          </w:p>
        </w:tc>
      </w:tr>
      <w:tr w:rsidR="004B3D52" w:rsidRPr="004B3D52" w14:paraId="6547A021" w14:textId="77777777" w:rsidTr="004B3D52">
        <w:trPr>
          <w:trHeight w:val="62"/>
        </w:trPr>
        <w:tc>
          <w:tcPr>
            <w:tcW w:w="2440" w:type="dxa"/>
            <w:tcBorders>
              <w:bottom w:val="single" w:sz="8" w:space="0" w:color="A7A9AC"/>
            </w:tcBorders>
            <w:vAlign w:val="bottom"/>
          </w:tcPr>
          <w:p w14:paraId="0DFD953C" w14:textId="77777777" w:rsidR="004B3D52" w:rsidRPr="004B3D52" w:rsidRDefault="004B3D52" w:rsidP="004B3D52">
            <w:pPr>
              <w:rPr>
                <w:rFonts w:eastAsiaTheme="minorEastAsia"/>
                <w:sz w:val="5"/>
                <w:szCs w:val="5"/>
              </w:rPr>
            </w:pPr>
          </w:p>
        </w:tc>
        <w:tc>
          <w:tcPr>
            <w:tcW w:w="5340" w:type="dxa"/>
            <w:tcBorders>
              <w:bottom w:val="single" w:sz="8" w:space="0" w:color="A7A9AC"/>
            </w:tcBorders>
            <w:vAlign w:val="bottom"/>
          </w:tcPr>
          <w:p w14:paraId="5452E17B" w14:textId="77777777" w:rsidR="004B3D52" w:rsidRPr="004B3D52" w:rsidRDefault="004B3D52" w:rsidP="004B3D52">
            <w:pPr>
              <w:rPr>
                <w:rFonts w:eastAsiaTheme="minorEastAsia"/>
                <w:sz w:val="5"/>
                <w:szCs w:val="5"/>
              </w:rPr>
            </w:pPr>
          </w:p>
        </w:tc>
        <w:tc>
          <w:tcPr>
            <w:tcW w:w="2040" w:type="dxa"/>
            <w:tcBorders>
              <w:bottom w:val="single" w:sz="8" w:space="0" w:color="A7A9AC"/>
            </w:tcBorders>
            <w:vAlign w:val="bottom"/>
          </w:tcPr>
          <w:p w14:paraId="0AA11EDA" w14:textId="77777777" w:rsidR="004B3D52" w:rsidRPr="004B3D52" w:rsidRDefault="004B3D52" w:rsidP="004B3D52">
            <w:pPr>
              <w:rPr>
                <w:rFonts w:eastAsiaTheme="minorEastAsia"/>
                <w:sz w:val="5"/>
                <w:szCs w:val="5"/>
              </w:rPr>
            </w:pPr>
          </w:p>
        </w:tc>
        <w:tc>
          <w:tcPr>
            <w:tcW w:w="0" w:type="dxa"/>
            <w:vAlign w:val="bottom"/>
          </w:tcPr>
          <w:p w14:paraId="62294BA3" w14:textId="77777777" w:rsidR="004B3D52" w:rsidRPr="004B3D52" w:rsidRDefault="004B3D52" w:rsidP="004B3D52">
            <w:pPr>
              <w:rPr>
                <w:rFonts w:eastAsiaTheme="minorEastAsia"/>
                <w:sz w:val="1"/>
                <w:szCs w:val="1"/>
              </w:rPr>
            </w:pPr>
          </w:p>
        </w:tc>
      </w:tr>
      <w:tr w:rsidR="004B3D52" w:rsidRPr="004B3D52" w14:paraId="3D8C4B68" w14:textId="77777777" w:rsidTr="004B3D52">
        <w:trPr>
          <w:trHeight w:val="183"/>
        </w:trPr>
        <w:tc>
          <w:tcPr>
            <w:tcW w:w="2440" w:type="dxa"/>
            <w:tcBorders>
              <w:bottom w:val="single" w:sz="8" w:space="0" w:color="A7A9AC"/>
            </w:tcBorders>
            <w:vAlign w:val="bottom"/>
          </w:tcPr>
          <w:p w14:paraId="07D6EBC2" w14:textId="77777777" w:rsidR="004B3D52" w:rsidRPr="004B3D52" w:rsidRDefault="004B3D52" w:rsidP="004B3D52">
            <w:pPr>
              <w:rPr>
                <w:rFonts w:eastAsiaTheme="minorEastAsia"/>
                <w:sz w:val="15"/>
                <w:szCs w:val="15"/>
              </w:rPr>
            </w:pPr>
          </w:p>
        </w:tc>
        <w:tc>
          <w:tcPr>
            <w:tcW w:w="5340" w:type="dxa"/>
            <w:tcBorders>
              <w:bottom w:val="single" w:sz="8" w:space="0" w:color="A7A9AC"/>
            </w:tcBorders>
            <w:vAlign w:val="bottom"/>
          </w:tcPr>
          <w:p w14:paraId="5B1F15D1" w14:textId="77777777" w:rsidR="004B3D52" w:rsidRPr="004B3D52" w:rsidRDefault="004B3D52" w:rsidP="004B3D52">
            <w:pPr>
              <w:rPr>
                <w:rFonts w:eastAsiaTheme="minorEastAsia"/>
                <w:sz w:val="15"/>
                <w:szCs w:val="15"/>
              </w:rPr>
            </w:pPr>
          </w:p>
        </w:tc>
        <w:tc>
          <w:tcPr>
            <w:tcW w:w="2040" w:type="dxa"/>
            <w:tcBorders>
              <w:bottom w:val="single" w:sz="8" w:space="0" w:color="A7A9AC"/>
            </w:tcBorders>
            <w:vAlign w:val="bottom"/>
          </w:tcPr>
          <w:p w14:paraId="5294D06F" w14:textId="77777777" w:rsidR="004B3D52" w:rsidRPr="004B3D52" w:rsidRDefault="004B3D52" w:rsidP="004B3D52">
            <w:pPr>
              <w:rPr>
                <w:rFonts w:eastAsiaTheme="minorEastAsia"/>
                <w:sz w:val="15"/>
                <w:szCs w:val="15"/>
              </w:rPr>
            </w:pPr>
          </w:p>
        </w:tc>
        <w:tc>
          <w:tcPr>
            <w:tcW w:w="0" w:type="dxa"/>
            <w:vAlign w:val="bottom"/>
          </w:tcPr>
          <w:p w14:paraId="320D268A" w14:textId="77777777" w:rsidR="004B3D52" w:rsidRPr="004B3D52" w:rsidRDefault="004B3D52" w:rsidP="004B3D52">
            <w:pPr>
              <w:rPr>
                <w:rFonts w:eastAsiaTheme="minorEastAsia"/>
                <w:sz w:val="1"/>
                <w:szCs w:val="1"/>
              </w:rPr>
            </w:pPr>
          </w:p>
        </w:tc>
      </w:tr>
      <w:tr w:rsidR="004B3D52" w:rsidRPr="004B3D52" w14:paraId="2F558EB8" w14:textId="77777777" w:rsidTr="004B3D52">
        <w:trPr>
          <w:trHeight w:val="308"/>
        </w:trPr>
        <w:tc>
          <w:tcPr>
            <w:tcW w:w="2440" w:type="dxa"/>
            <w:vMerge w:val="restart"/>
            <w:vAlign w:val="bottom"/>
          </w:tcPr>
          <w:p w14:paraId="4A35B5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340" w:type="dxa"/>
            <w:vAlign w:val="bottom"/>
          </w:tcPr>
          <w:p w14:paraId="097B8FC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040" w:type="dxa"/>
            <w:vAlign w:val="bottom"/>
          </w:tcPr>
          <w:p w14:paraId="644844DF" w14:textId="77777777" w:rsidR="004B3D52" w:rsidRPr="004B3D52" w:rsidRDefault="004B3D52" w:rsidP="004B3D52">
            <w:pPr>
              <w:rPr>
                <w:rFonts w:eastAsiaTheme="minorEastAsia"/>
              </w:rPr>
            </w:pPr>
          </w:p>
        </w:tc>
        <w:tc>
          <w:tcPr>
            <w:tcW w:w="0" w:type="dxa"/>
            <w:vAlign w:val="bottom"/>
          </w:tcPr>
          <w:p w14:paraId="43870EF4" w14:textId="77777777" w:rsidR="004B3D52" w:rsidRPr="004B3D52" w:rsidRDefault="004B3D52" w:rsidP="004B3D52">
            <w:pPr>
              <w:rPr>
                <w:rFonts w:eastAsiaTheme="minorEastAsia"/>
                <w:sz w:val="1"/>
                <w:szCs w:val="1"/>
              </w:rPr>
            </w:pPr>
          </w:p>
        </w:tc>
      </w:tr>
      <w:tr w:rsidR="004B3D52" w:rsidRPr="004B3D52" w14:paraId="4685CA45" w14:textId="77777777" w:rsidTr="004B3D52">
        <w:trPr>
          <w:trHeight w:val="200"/>
        </w:trPr>
        <w:tc>
          <w:tcPr>
            <w:tcW w:w="2440" w:type="dxa"/>
            <w:vMerge/>
            <w:vAlign w:val="bottom"/>
          </w:tcPr>
          <w:p w14:paraId="0050E7CA" w14:textId="77777777" w:rsidR="004B3D52" w:rsidRPr="004B3D52" w:rsidRDefault="004B3D52" w:rsidP="004B3D52">
            <w:pPr>
              <w:rPr>
                <w:rFonts w:eastAsiaTheme="minorEastAsia"/>
                <w:sz w:val="17"/>
                <w:szCs w:val="17"/>
              </w:rPr>
            </w:pPr>
          </w:p>
        </w:tc>
        <w:tc>
          <w:tcPr>
            <w:tcW w:w="5340" w:type="dxa"/>
            <w:vAlign w:val="bottom"/>
          </w:tcPr>
          <w:p w14:paraId="3AD8D3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040" w:type="dxa"/>
            <w:vAlign w:val="bottom"/>
          </w:tcPr>
          <w:p w14:paraId="2B3D5C88" w14:textId="77777777" w:rsidR="004B3D52" w:rsidRPr="004B3D52" w:rsidRDefault="004B3D52" w:rsidP="004B3D52">
            <w:pPr>
              <w:rPr>
                <w:rFonts w:eastAsiaTheme="minorEastAsia"/>
                <w:sz w:val="17"/>
                <w:szCs w:val="17"/>
              </w:rPr>
            </w:pPr>
          </w:p>
        </w:tc>
        <w:tc>
          <w:tcPr>
            <w:tcW w:w="0" w:type="dxa"/>
            <w:vAlign w:val="bottom"/>
          </w:tcPr>
          <w:p w14:paraId="6C13969C" w14:textId="77777777" w:rsidR="004B3D52" w:rsidRPr="004B3D52" w:rsidRDefault="004B3D52" w:rsidP="004B3D52">
            <w:pPr>
              <w:rPr>
                <w:rFonts w:eastAsiaTheme="minorEastAsia"/>
                <w:sz w:val="1"/>
                <w:szCs w:val="1"/>
              </w:rPr>
            </w:pPr>
          </w:p>
        </w:tc>
      </w:tr>
    </w:tbl>
    <w:p w14:paraId="15AD8C9D" w14:textId="1693CB71"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16288" behindDoc="0" locked="0" layoutInCell="0" allowOverlap="1" wp14:anchorId="7826F760" wp14:editId="2B9F3A7E">
                <wp:simplePos x="0" y="0"/>
                <wp:positionH relativeFrom="column">
                  <wp:posOffset>1905</wp:posOffset>
                </wp:positionH>
                <wp:positionV relativeFrom="paragraph">
                  <wp:posOffset>173354</wp:posOffset>
                </wp:positionV>
                <wp:extent cx="6234430" cy="0"/>
                <wp:effectExtent l="0" t="0" r="33020" b="1905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460BE" id="Прямая соединительная линия 306" o:spid="_x0000_s1026" style="position:absolute;z-index:25191628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3.65pt" to="491.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17312" behindDoc="0" locked="0" layoutInCell="0" allowOverlap="1" wp14:anchorId="09ED1CBB" wp14:editId="0E4BBD1B">
                <wp:simplePos x="0" y="0"/>
                <wp:positionH relativeFrom="column">
                  <wp:posOffset>6233159</wp:posOffset>
                </wp:positionH>
                <wp:positionV relativeFrom="paragraph">
                  <wp:posOffset>-334645</wp:posOffset>
                </wp:positionV>
                <wp:extent cx="0" cy="1993265"/>
                <wp:effectExtent l="0" t="0" r="19050" b="2603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2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11F6" id="Прямая соединительная линия 305" o:spid="_x0000_s1026" style="position:absolute;z-index:25191731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26.35pt" to="490.8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18336" behindDoc="0" locked="0" layoutInCell="0" allowOverlap="1" wp14:anchorId="6873F957" wp14:editId="0B86001D">
                <wp:simplePos x="0" y="0"/>
                <wp:positionH relativeFrom="column">
                  <wp:posOffset>1905</wp:posOffset>
                </wp:positionH>
                <wp:positionV relativeFrom="paragraph">
                  <wp:posOffset>1655444</wp:posOffset>
                </wp:positionV>
                <wp:extent cx="6234430" cy="0"/>
                <wp:effectExtent l="0" t="0" r="33020" b="1905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25412" id="Прямая соединительная линия 299" o:spid="_x0000_s1026" style="position:absolute;z-index:25191833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30.35pt" to="491.0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19360" behindDoc="0" locked="0" layoutInCell="0" allowOverlap="1" wp14:anchorId="44315C6A" wp14:editId="6DE2A088">
                <wp:simplePos x="0" y="0"/>
                <wp:positionH relativeFrom="column">
                  <wp:posOffset>5079</wp:posOffset>
                </wp:positionH>
                <wp:positionV relativeFrom="paragraph">
                  <wp:posOffset>-334645</wp:posOffset>
                </wp:positionV>
                <wp:extent cx="0" cy="1993265"/>
                <wp:effectExtent l="0" t="0" r="19050" b="2603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2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D53FC" id="Прямая соединительная линия 298" o:spid="_x0000_s1026" style="position:absolute;z-index:25191936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26.35pt" to=".4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20384" behindDoc="0" locked="0" layoutInCell="0" allowOverlap="1" wp14:anchorId="34B3383C" wp14:editId="0C01E268">
                <wp:simplePos x="0" y="0"/>
                <wp:positionH relativeFrom="column">
                  <wp:posOffset>1553209</wp:posOffset>
                </wp:positionH>
                <wp:positionV relativeFrom="paragraph">
                  <wp:posOffset>-334645</wp:posOffset>
                </wp:positionV>
                <wp:extent cx="0" cy="1993265"/>
                <wp:effectExtent l="0" t="0" r="19050" b="2603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26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13EC" id="Прямая соединительная линия 297" o:spid="_x0000_s1026" style="position:absolute;z-index:25192038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26.35pt" to="122.3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" o:allowincell="f" strokecolor="#a7a9ac" strokeweight=".5pt"/>
            </w:pict>
          </mc:Fallback>
        </mc:AlternateContent>
      </w:r>
    </w:p>
    <w:p w14:paraId="3DF82AD1" w14:textId="77777777" w:rsidR="004B3D52" w:rsidRPr="004B3D52" w:rsidRDefault="004B3D52" w:rsidP="00471AE9">
      <w:pPr>
        <w:numPr>
          <w:ilvl w:val="0"/>
          <w:numId w:val="71"/>
        </w:numPr>
        <w:tabs>
          <w:tab w:val="left" w:pos="3020"/>
        </w:tabs>
        <w:spacing w:after="200" w:line="276" w:lineRule="auto"/>
        <w:rPr>
          <w:rFonts w:ascii="Arial" w:eastAsia="Arial" w:hAnsi="Arial" w:cs="Arial"/>
          <w:sz w:val="16"/>
          <w:szCs w:val="16"/>
        </w:rPr>
      </w:pPr>
      <w:r w:rsidRPr="004B3D52">
        <w:rPr>
          <w:rFonts w:ascii="Arial" w:eastAsia="Arial" w:hAnsi="Arial" w:cs="Arial"/>
          <w:sz w:val="16"/>
          <w:szCs w:val="16"/>
        </w:rPr>
        <w:t>не ранее чем через 2 недели после лечения антимикробными препаратами.</w:t>
      </w:r>
    </w:p>
    <w:p w14:paraId="748F6E36" w14:textId="77777777" w:rsidR="004B3D52" w:rsidRPr="004B3D52" w:rsidRDefault="004B3D52" w:rsidP="004B3D52">
      <w:pPr>
        <w:spacing w:line="179"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7340"/>
        <w:gridCol w:w="20"/>
      </w:tblGrid>
      <w:tr w:rsidR="004B3D52" w:rsidRPr="004B3D52" w14:paraId="20DBD3EE" w14:textId="77777777" w:rsidTr="004B3D52">
        <w:trPr>
          <w:trHeight w:val="200"/>
        </w:trPr>
        <w:tc>
          <w:tcPr>
            <w:tcW w:w="2480" w:type="dxa"/>
            <w:vAlign w:val="bottom"/>
          </w:tcPr>
          <w:p w14:paraId="3D8409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40" w:type="dxa"/>
            <w:vAlign w:val="bottom"/>
          </w:tcPr>
          <w:p w14:paraId="0D5DEB1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671161A5" w14:textId="77777777" w:rsidR="004B3D52" w:rsidRPr="004B3D52" w:rsidRDefault="004B3D52" w:rsidP="004B3D52">
            <w:pPr>
              <w:rPr>
                <w:rFonts w:eastAsiaTheme="minorEastAsia"/>
                <w:sz w:val="1"/>
                <w:szCs w:val="1"/>
              </w:rPr>
            </w:pPr>
          </w:p>
        </w:tc>
      </w:tr>
      <w:tr w:rsidR="004B3D52" w:rsidRPr="004B3D52" w14:paraId="382D8F7A" w14:textId="77777777" w:rsidTr="004B3D52">
        <w:trPr>
          <w:trHeight w:val="237"/>
        </w:trPr>
        <w:tc>
          <w:tcPr>
            <w:tcW w:w="2480" w:type="dxa"/>
            <w:vAlign w:val="bottom"/>
          </w:tcPr>
          <w:p w14:paraId="2C5E14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40" w:type="dxa"/>
            <w:vAlign w:val="bottom"/>
          </w:tcPr>
          <w:p w14:paraId="305481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в количестве не менее 5,0 мл.</w:t>
            </w:r>
          </w:p>
        </w:tc>
        <w:tc>
          <w:tcPr>
            <w:tcW w:w="0" w:type="dxa"/>
            <w:vAlign w:val="bottom"/>
          </w:tcPr>
          <w:p w14:paraId="34F1B806" w14:textId="77777777" w:rsidR="004B3D52" w:rsidRPr="004B3D52" w:rsidRDefault="004B3D52" w:rsidP="004B3D52">
            <w:pPr>
              <w:rPr>
                <w:rFonts w:eastAsiaTheme="minorEastAsia"/>
                <w:sz w:val="1"/>
                <w:szCs w:val="1"/>
              </w:rPr>
            </w:pPr>
          </w:p>
        </w:tc>
      </w:tr>
      <w:tr w:rsidR="004B3D52" w:rsidRPr="004B3D52" w14:paraId="5D3785B6" w14:textId="77777777" w:rsidTr="004B3D52">
        <w:trPr>
          <w:trHeight w:val="66"/>
        </w:trPr>
        <w:tc>
          <w:tcPr>
            <w:tcW w:w="2480" w:type="dxa"/>
            <w:tcBorders>
              <w:bottom w:val="single" w:sz="8" w:space="0" w:color="A7A9AC"/>
            </w:tcBorders>
            <w:vAlign w:val="bottom"/>
          </w:tcPr>
          <w:p w14:paraId="46E6183B"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043C7245" w14:textId="77777777" w:rsidR="004B3D52" w:rsidRPr="004B3D52" w:rsidRDefault="004B3D52" w:rsidP="004B3D52">
            <w:pPr>
              <w:rPr>
                <w:rFonts w:eastAsiaTheme="minorEastAsia"/>
                <w:sz w:val="5"/>
                <w:szCs w:val="5"/>
              </w:rPr>
            </w:pPr>
          </w:p>
        </w:tc>
        <w:tc>
          <w:tcPr>
            <w:tcW w:w="0" w:type="dxa"/>
            <w:vAlign w:val="bottom"/>
          </w:tcPr>
          <w:p w14:paraId="1DF86496" w14:textId="77777777" w:rsidR="004B3D52" w:rsidRPr="004B3D52" w:rsidRDefault="004B3D52" w:rsidP="004B3D52">
            <w:pPr>
              <w:rPr>
                <w:rFonts w:eastAsiaTheme="minorEastAsia"/>
                <w:sz w:val="1"/>
                <w:szCs w:val="1"/>
              </w:rPr>
            </w:pPr>
          </w:p>
        </w:tc>
      </w:tr>
      <w:tr w:rsidR="004B3D52" w:rsidRPr="004B3D52" w14:paraId="565A429E" w14:textId="77777777" w:rsidTr="004B3D52">
        <w:trPr>
          <w:trHeight w:val="305"/>
        </w:trPr>
        <w:tc>
          <w:tcPr>
            <w:tcW w:w="2480" w:type="dxa"/>
            <w:vAlign w:val="bottom"/>
          </w:tcPr>
          <w:p w14:paraId="3611924D" w14:textId="77777777" w:rsidR="004B3D52" w:rsidRPr="004B3D52" w:rsidRDefault="004B3D52" w:rsidP="004B3D52">
            <w:pPr>
              <w:rPr>
                <w:rFonts w:eastAsiaTheme="minorEastAsia"/>
              </w:rPr>
            </w:pPr>
          </w:p>
        </w:tc>
        <w:tc>
          <w:tcPr>
            <w:tcW w:w="7340" w:type="dxa"/>
            <w:vAlign w:val="bottom"/>
          </w:tcPr>
          <w:p w14:paraId="5B265F2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Для контейнера. </w:t>
            </w:r>
            <w:r w:rsidRPr="004B3D52">
              <w:rPr>
                <w:rFonts w:ascii="Arial" w:eastAsia="Arial" w:hAnsi="Arial" w:cs="Arial"/>
                <w:sz w:val="16"/>
                <w:szCs w:val="16"/>
              </w:rPr>
              <w:t>Крышку контейнера плотно закрыть.</w:t>
            </w:r>
          </w:p>
        </w:tc>
        <w:tc>
          <w:tcPr>
            <w:tcW w:w="0" w:type="dxa"/>
            <w:vAlign w:val="bottom"/>
          </w:tcPr>
          <w:p w14:paraId="6A1C2F94" w14:textId="77777777" w:rsidR="004B3D52" w:rsidRPr="004B3D52" w:rsidRDefault="004B3D52" w:rsidP="004B3D52">
            <w:pPr>
              <w:rPr>
                <w:rFonts w:eastAsiaTheme="minorEastAsia"/>
                <w:sz w:val="1"/>
                <w:szCs w:val="1"/>
              </w:rPr>
            </w:pPr>
          </w:p>
        </w:tc>
      </w:tr>
      <w:tr w:rsidR="004B3D52" w:rsidRPr="004B3D52" w14:paraId="5CF9A348" w14:textId="77777777" w:rsidTr="004B3D52">
        <w:trPr>
          <w:trHeight w:val="203"/>
        </w:trPr>
        <w:tc>
          <w:tcPr>
            <w:tcW w:w="2480" w:type="dxa"/>
            <w:vMerge w:val="restart"/>
            <w:vAlign w:val="bottom"/>
          </w:tcPr>
          <w:p w14:paraId="5FBA78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40" w:type="dxa"/>
            <w:vAlign w:val="bottom"/>
          </w:tcPr>
          <w:p w14:paraId="0FBDC13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Для пробирки с ЭДТА. </w:t>
            </w:r>
            <w:r w:rsidRPr="004B3D52">
              <w:rPr>
                <w:rFonts w:ascii="Arial" w:eastAsia="Arial" w:hAnsi="Arial" w:cs="Arial"/>
                <w:sz w:val="16"/>
                <w:szCs w:val="16"/>
              </w:rPr>
              <w:t>Сразу после взятия пробирку плавно перевернуть8-10раз для</w:t>
            </w:r>
          </w:p>
        </w:tc>
        <w:tc>
          <w:tcPr>
            <w:tcW w:w="0" w:type="dxa"/>
            <w:vAlign w:val="bottom"/>
          </w:tcPr>
          <w:p w14:paraId="7DA924E7" w14:textId="77777777" w:rsidR="004B3D52" w:rsidRPr="004B3D52" w:rsidRDefault="004B3D52" w:rsidP="004B3D52">
            <w:pPr>
              <w:rPr>
                <w:rFonts w:eastAsiaTheme="minorEastAsia"/>
                <w:sz w:val="1"/>
                <w:szCs w:val="1"/>
              </w:rPr>
            </w:pPr>
          </w:p>
        </w:tc>
      </w:tr>
      <w:tr w:rsidR="004B3D52" w:rsidRPr="004B3D52" w14:paraId="1D1EF027" w14:textId="77777777" w:rsidTr="004B3D52">
        <w:trPr>
          <w:trHeight w:val="66"/>
        </w:trPr>
        <w:tc>
          <w:tcPr>
            <w:tcW w:w="2480" w:type="dxa"/>
            <w:vMerge/>
            <w:vAlign w:val="bottom"/>
          </w:tcPr>
          <w:p w14:paraId="6FF9FA9D" w14:textId="77777777" w:rsidR="004B3D52" w:rsidRPr="004B3D52" w:rsidRDefault="004B3D52" w:rsidP="004B3D52">
            <w:pPr>
              <w:rPr>
                <w:rFonts w:eastAsiaTheme="minorEastAsia"/>
                <w:sz w:val="5"/>
                <w:szCs w:val="5"/>
              </w:rPr>
            </w:pPr>
          </w:p>
        </w:tc>
        <w:tc>
          <w:tcPr>
            <w:tcW w:w="7340" w:type="dxa"/>
            <w:vMerge w:val="restart"/>
            <w:vAlign w:val="bottom"/>
          </w:tcPr>
          <w:p w14:paraId="641043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тщательного перемешивания с наполнителем. Не встряхивать! Неправильное </w:t>
            </w:r>
            <w:proofErr w:type="spellStart"/>
            <w:r w:rsidRPr="004B3D52">
              <w:rPr>
                <w:rFonts w:ascii="Arial" w:eastAsia="Arial" w:hAnsi="Arial" w:cs="Arial"/>
                <w:sz w:val="16"/>
                <w:szCs w:val="16"/>
              </w:rPr>
              <w:t>переме</w:t>
            </w:r>
            <w:proofErr w:type="spellEnd"/>
            <w:r w:rsidRPr="004B3D52">
              <w:rPr>
                <w:rFonts w:ascii="Arial" w:eastAsia="Arial" w:hAnsi="Arial" w:cs="Arial"/>
                <w:sz w:val="16"/>
                <w:szCs w:val="16"/>
              </w:rPr>
              <w:t>-</w:t>
            </w:r>
          </w:p>
        </w:tc>
        <w:tc>
          <w:tcPr>
            <w:tcW w:w="0" w:type="dxa"/>
            <w:vAlign w:val="bottom"/>
          </w:tcPr>
          <w:p w14:paraId="5F034FF2" w14:textId="77777777" w:rsidR="004B3D52" w:rsidRPr="004B3D52" w:rsidRDefault="004B3D52" w:rsidP="004B3D52">
            <w:pPr>
              <w:rPr>
                <w:rFonts w:eastAsiaTheme="minorEastAsia"/>
                <w:sz w:val="1"/>
                <w:szCs w:val="1"/>
              </w:rPr>
            </w:pPr>
          </w:p>
        </w:tc>
      </w:tr>
      <w:tr w:rsidR="004B3D52" w:rsidRPr="004B3D52" w14:paraId="365AE2F3" w14:textId="77777777" w:rsidTr="004B3D52">
        <w:trPr>
          <w:trHeight w:val="134"/>
        </w:trPr>
        <w:tc>
          <w:tcPr>
            <w:tcW w:w="2480" w:type="dxa"/>
            <w:vMerge w:val="restart"/>
            <w:vAlign w:val="bottom"/>
          </w:tcPr>
          <w:p w14:paraId="46EFB7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40" w:type="dxa"/>
            <w:vMerge/>
            <w:vAlign w:val="bottom"/>
          </w:tcPr>
          <w:p w14:paraId="75634198" w14:textId="77777777" w:rsidR="004B3D52" w:rsidRPr="004B3D52" w:rsidRDefault="004B3D52" w:rsidP="004B3D52">
            <w:pPr>
              <w:rPr>
                <w:rFonts w:eastAsiaTheme="minorEastAsia"/>
                <w:sz w:val="11"/>
                <w:szCs w:val="11"/>
              </w:rPr>
            </w:pPr>
          </w:p>
        </w:tc>
        <w:tc>
          <w:tcPr>
            <w:tcW w:w="0" w:type="dxa"/>
            <w:vAlign w:val="bottom"/>
          </w:tcPr>
          <w:p w14:paraId="7BD85C53" w14:textId="77777777" w:rsidR="004B3D52" w:rsidRPr="004B3D52" w:rsidRDefault="004B3D52" w:rsidP="004B3D52">
            <w:pPr>
              <w:rPr>
                <w:rFonts w:eastAsiaTheme="minorEastAsia"/>
                <w:sz w:val="1"/>
                <w:szCs w:val="1"/>
              </w:rPr>
            </w:pPr>
          </w:p>
        </w:tc>
      </w:tr>
      <w:tr w:rsidR="004B3D52" w:rsidRPr="004B3D52" w14:paraId="1AA12AAB" w14:textId="77777777" w:rsidTr="004B3D52">
        <w:trPr>
          <w:trHeight w:val="78"/>
        </w:trPr>
        <w:tc>
          <w:tcPr>
            <w:tcW w:w="2480" w:type="dxa"/>
            <w:vMerge/>
            <w:vAlign w:val="bottom"/>
          </w:tcPr>
          <w:p w14:paraId="57C1556C" w14:textId="77777777" w:rsidR="004B3D52" w:rsidRPr="004B3D52" w:rsidRDefault="004B3D52" w:rsidP="004B3D52">
            <w:pPr>
              <w:rPr>
                <w:rFonts w:eastAsiaTheme="minorEastAsia"/>
                <w:sz w:val="6"/>
                <w:szCs w:val="6"/>
              </w:rPr>
            </w:pPr>
          </w:p>
        </w:tc>
        <w:tc>
          <w:tcPr>
            <w:tcW w:w="7340" w:type="dxa"/>
            <w:vMerge w:val="restart"/>
            <w:vAlign w:val="bottom"/>
          </w:tcPr>
          <w:p w14:paraId="2EF7059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шивание</w:t>
            </w:r>
            <w:proofErr w:type="spellEnd"/>
            <w:r w:rsidRPr="004B3D52">
              <w:rPr>
                <w:rFonts w:ascii="Arial" w:eastAsia="Arial" w:hAnsi="Arial" w:cs="Arial"/>
                <w:sz w:val="16"/>
                <w:szCs w:val="16"/>
              </w:rPr>
              <w:t xml:space="preserve"> может привести к агрегации тромбоцитов, образованию сгустка и/или недо-</w:t>
            </w:r>
          </w:p>
        </w:tc>
        <w:tc>
          <w:tcPr>
            <w:tcW w:w="0" w:type="dxa"/>
            <w:vAlign w:val="bottom"/>
          </w:tcPr>
          <w:p w14:paraId="559D9D1C" w14:textId="77777777" w:rsidR="004B3D52" w:rsidRPr="004B3D52" w:rsidRDefault="004B3D52" w:rsidP="004B3D52">
            <w:pPr>
              <w:rPr>
                <w:rFonts w:eastAsiaTheme="minorEastAsia"/>
                <w:sz w:val="1"/>
                <w:szCs w:val="1"/>
              </w:rPr>
            </w:pPr>
          </w:p>
        </w:tc>
      </w:tr>
      <w:tr w:rsidR="004B3D52" w:rsidRPr="004B3D52" w14:paraId="12BDCCCA" w14:textId="77777777" w:rsidTr="004B3D52">
        <w:trPr>
          <w:trHeight w:val="122"/>
        </w:trPr>
        <w:tc>
          <w:tcPr>
            <w:tcW w:w="2480" w:type="dxa"/>
            <w:vAlign w:val="bottom"/>
          </w:tcPr>
          <w:p w14:paraId="33EEA063" w14:textId="77777777" w:rsidR="004B3D52" w:rsidRPr="004B3D52" w:rsidRDefault="004B3D52" w:rsidP="004B3D52">
            <w:pPr>
              <w:rPr>
                <w:rFonts w:eastAsiaTheme="minorEastAsia"/>
                <w:sz w:val="10"/>
                <w:szCs w:val="10"/>
              </w:rPr>
            </w:pPr>
          </w:p>
        </w:tc>
        <w:tc>
          <w:tcPr>
            <w:tcW w:w="7340" w:type="dxa"/>
            <w:vMerge/>
            <w:vAlign w:val="bottom"/>
          </w:tcPr>
          <w:p w14:paraId="648BCDA1" w14:textId="77777777" w:rsidR="004B3D52" w:rsidRPr="004B3D52" w:rsidRDefault="004B3D52" w:rsidP="004B3D52">
            <w:pPr>
              <w:rPr>
                <w:rFonts w:eastAsiaTheme="minorEastAsia"/>
                <w:sz w:val="10"/>
                <w:szCs w:val="10"/>
              </w:rPr>
            </w:pPr>
          </w:p>
        </w:tc>
        <w:tc>
          <w:tcPr>
            <w:tcW w:w="0" w:type="dxa"/>
            <w:vAlign w:val="bottom"/>
          </w:tcPr>
          <w:p w14:paraId="625C8742" w14:textId="77777777" w:rsidR="004B3D52" w:rsidRPr="004B3D52" w:rsidRDefault="004B3D52" w:rsidP="004B3D52">
            <w:pPr>
              <w:rPr>
                <w:rFonts w:eastAsiaTheme="minorEastAsia"/>
                <w:sz w:val="1"/>
                <w:szCs w:val="1"/>
              </w:rPr>
            </w:pPr>
          </w:p>
        </w:tc>
      </w:tr>
      <w:tr w:rsidR="004B3D52" w:rsidRPr="004B3D52" w14:paraId="42FDEEE2" w14:textId="77777777" w:rsidTr="004B3D52">
        <w:trPr>
          <w:trHeight w:val="202"/>
        </w:trPr>
        <w:tc>
          <w:tcPr>
            <w:tcW w:w="2480" w:type="dxa"/>
            <w:vAlign w:val="bottom"/>
          </w:tcPr>
          <w:p w14:paraId="166624BF" w14:textId="77777777" w:rsidR="004B3D52" w:rsidRPr="004B3D52" w:rsidRDefault="004B3D52" w:rsidP="004B3D52">
            <w:pPr>
              <w:rPr>
                <w:rFonts w:eastAsiaTheme="minorEastAsia"/>
                <w:sz w:val="17"/>
                <w:szCs w:val="17"/>
              </w:rPr>
            </w:pPr>
          </w:p>
        </w:tc>
        <w:tc>
          <w:tcPr>
            <w:tcW w:w="7340" w:type="dxa"/>
            <w:vAlign w:val="bottom"/>
          </w:tcPr>
          <w:p w14:paraId="679C722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стоверным</w:t>
            </w:r>
            <w:proofErr w:type="spellEnd"/>
            <w:r w:rsidRPr="004B3D52">
              <w:rPr>
                <w:rFonts w:ascii="Arial" w:eastAsia="Arial" w:hAnsi="Arial" w:cs="Arial"/>
                <w:sz w:val="16"/>
                <w:szCs w:val="16"/>
              </w:rPr>
              <w:t xml:space="preserve"> результатам анализа.</w:t>
            </w:r>
          </w:p>
        </w:tc>
        <w:tc>
          <w:tcPr>
            <w:tcW w:w="0" w:type="dxa"/>
            <w:vAlign w:val="bottom"/>
          </w:tcPr>
          <w:p w14:paraId="77D50A6D" w14:textId="77777777" w:rsidR="004B3D52" w:rsidRPr="004B3D52" w:rsidRDefault="004B3D52" w:rsidP="004B3D52">
            <w:pPr>
              <w:rPr>
                <w:rFonts w:eastAsiaTheme="minorEastAsia"/>
                <w:sz w:val="1"/>
                <w:szCs w:val="1"/>
              </w:rPr>
            </w:pPr>
          </w:p>
        </w:tc>
      </w:tr>
      <w:tr w:rsidR="004B3D52" w:rsidRPr="004B3D52" w14:paraId="03BAFB28" w14:textId="77777777" w:rsidTr="004B3D52">
        <w:trPr>
          <w:trHeight w:val="66"/>
        </w:trPr>
        <w:tc>
          <w:tcPr>
            <w:tcW w:w="2480" w:type="dxa"/>
            <w:tcBorders>
              <w:bottom w:val="single" w:sz="8" w:space="0" w:color="A7A9AC"/>
            </w:tcBorders>
            <w:vAlign w:val="bottom"/>
          </w:tcPr>
          <w:p w14:paraId="22C23489"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0F663CD8" w14:textId="77777777" w:rsidR="004B3D52" w:rsidRPr="004B3D52" w:rsidRDefault="004B3D52" w:rsidP="004B3D52">
            <w:pPr>
              <w:rPr>
                <w:rFonts w:eastAsiaTheme="minorEastAsia"/>
                <w:sz w:val="5"/>
                <w:szCs w:val="5"/>
              </w:rPr>
            </w:pPr>
          </w:p>
        </w:tc>
        <w:tc>
          <w:tcPr>
            <w:tcW w:w="0" w:type="dxa"/>
            <w:vAlign w:val="bottom"/>
          </w:tcPr>
          <w:p w14:paraId="6038F279" w14:textId="77777777" w:rsidR="004B3D52" w:rsidRPr="004B3D52" w:rsidRDefault="004B3D52" w:rsidP="004B3D52">
            <w:pPr>
              <w:rPr>
                <w:rFonts w:eastAsiaTheme="minorEastAsia"/>
                <w:sz w:val="1"/>
                <w:szCs w:val="1"/>
              </w:rPr>
            </w:pPr>
          </w:p>
        </w:tc>
      </w:tr>
      <w:tr w:rsidR="004B3D52" w:rsidRPr="004B3D52" w14:paraId="7EEEC27B" w14:textId="77777777" w:rsidTr="004B3D52">
        <w:trPr>
          <w:trHeight w:val="245"/>
        </w:trPr>
        <w:tc>
          <w:tcPr>
            <w:tcW w:w="2480" w:type="dxa"/>
            <w:vAlign w:val="bottom"/>
          </w:tcPr>
          <w:p w14:paraId="3741CF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vMerge w:val="restart"/>
            <w:vAlign w:val="bottom"/>
          </w:tcPr>
          <w:p w14:paraId="72D278E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контейнере/пробирке в вертикальном положении.</w:t>
            </w:r>
          </w:p>
        </w:tc>
        <w:tc>
          <w:tcPr>
            <w:tcW w:w="0" w:type="dxa"/>
            <w:vAlign w:val="bottom"/>
          </w:tcPr>
          <w:p w14:paraId="0F746260" w14:textId="77777777" w:rsidR="004B3D52" w:rsidRPr="004B3D52" w:rsidRDefault="004B3D52" w:rsidP="004B3D52">
            <w:pPr>
              <w:rPr>
                <w:rFonts w:eastAsiaTheme="minorEastAsia"/>
                <w:sz w:val="1"/>
                <w:szCs w:val="1"/>
              </w:rPr>
            </w:pPr>
          </w:p>
        </w:tc>
      </w:tr>
      <w:tr w:rsidR="004B3D52" w:rsidRPr="004B3D52" w14:paraId="36721579" w14:textId="77777777" w:rsidTr="004B3D52">
        <w:trPr>
          <w:trHeight w:val="137"/>
        </w:trPr>
        <w:tc>
          <w:tcPr>
            <w:tcW w:w="2480" w:type="dxa"/>
            <w:vMerge w:val="restart"/>
            <w:vAlign w:val="bottom"/>
          </w:tcPr>
          <w:p w14:paraId="28A7DF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7340" w:type="dxa"/>
            <w:vMerge/>
            <w:vAlign w:val="bottom"/>
          </w:tcPr>
          <w:p w14:paraId="4B258F14" w14:textId="77777777" w:rsidR="004B3D52" w:rsidRPr="004B3D52" w:rsidRDefault="004B3D52" w:rsidP="004B3D52">
            <w:pPr>
              <w:rPr>
                <w:rFonts w:eastAsiaTheme="minorEastAsia"/>
                <w:sz w:val="11"/>
                <w:szCs w:val="11"/>
              </w:rPr>
            </w:pPr>
          </w:p>
        </w:tc>
        <w:tc>
          <w:tcPr>
            <w:tcW w:w="0" w:type="dxa"/>
            <w:vAlign w:val="bottom"/>
          </w:tcPr>
          <w:p w14:paraId="7AEECE6D" w14:textId="77777777" w:rsidR="004B3D52" w:rsidRPr="004B3D52" w:rsidRDefault="004B3D52" w:rsidP="004B3D52">
            <w:pPr>
              <w:rPr>
                <w:rFonts w:eastAsiaTheme="minorEastAsia"/>
                <w:sz w:val="1"/>
                <w:szCs w:val="1"/>
              </w:rPr>
            </w:pPr>
          </w:p>
        </w:tc>
      </w:tr>
      <w:tr w:rsidR="004B3D52" w:rsidRPr="004B3D52" w14:paraId="675B284D" w14:textId="77777777" w:rsidTr="004B3D52">
        <w:trPr>
          <w:trHeight w:val="76"/>
        </w:trPr>
        <w:tc>
          <w:tcPr>
            <w:tcW w:w="2480" w:type="dxa"/>
            <w:vMerge/>
            <w:vAlign w:val="bottom"/>
          </w:tcPr>
          <w:p w14:paraId="51AE8FC2" w14:textId="77777777" w:rsidR="004B3D52" w:rsidRPr="004B3D52" w:rsidRDefault="004B3D52" w:rsidP="004B3D52">
            <w:pPr>
              <w:rPr>
                <w:rFonts w:eastAsiaTheme="minorEastAsia"/>
                <w:sz w:val="6"/>
                <w:szCs w:val="6"/>
              </w:rPr>
            </w:pPr>
          </w:p>
        </w:tc>
        <w:tc>
          <w:tcPr>
            <w:tcW w:w="7340" w:type="dxa"/>
            <w:vAlign w:val="bottom"/>
          </w:tcPr>
          <w:p w14:paraId="30CDE649" w14:textId="77777777" w:rsidR="004B3D52" w:rsidRPr="004B3D52" w:rsidRDefault="004B3D52" w:rsidP="004B3D52">
            <w:pPr>
              <w:rPr>
                <w:rFonts w:eastAsiaTheme="minorEastAsia"/>
                <w:sz w:val="6"/>
                <w:szCs w:val="6"/>
              </w:rPr>
            </w:pPr>
          </w:p>
        </w:tc>
        <w:tc>
          <w:tcPr>
            <w:tcW w:w="0" w:type="dxa"/>
            <w:vAlign w:val="bottom"/>
          </w:tcPr>
          <w:p w14:paraId="66084C11" w14:textId="77777777" w:rsidR="004B3D52" w:rsidRPr="004B3D52" w:rsidRDefault="004B3D52" w:rsidP="004B3D52">
            <w:pPr>
              <w:rPr>
                <w:rFonts w:eastAsiaTheme="minorEastAsia"/>
                <w:sz w:val="1"/>
                <w:szCs w:val="1"/>
              </w:rPr>
            </w:pPr>
          </w:p>
        </w:tc>
      </w:tr>
    </w:tbl>
    <w:p w14:paraId="2F26030A" w14:textId="77777777" w:rsidR="004B3D52" w:rsidRPr="004B3D52" w:rsidRDefault="004B3D52" w:rsidP="004B3D52">
      <w:pPr>
        <w:spacing w:line="200" w:lineRule="exact"/>
        <w:rPr>
          <w:rFonts w:eastAsiaTheme="minorEastAsia"/>
          <w:sz w:val="20"/>
          <w:szCs w:val="20"/>
        </w:rPr>
      </w:pPr>
    </w:p>
    <w:p w14:paraId="604F7424"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63277D4A" w14:textId="77777777" w:rsidR="004B3D52" w:rsidRPr="004B3D52" w:rsidRDefault="004B3D52" w:rsidP="004B3D52">
      <w:pPr>
        <w:spacing w:line="120" w:lineRule="exact"/>
        <w:rPr>
          <w:rFonts w:eastAsiaTheme="minorEastAsia"/>
          <w:sz w:val="20"/>
          <w:szCs w:val="20"/>
        </w:rPr>
      </w:pPr>
    </w:p>
    <w:p w14:paraId="7CFE758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23</w:t>
      </w:r>
    </w:p>
    <w:p w14:paraId="48EF4FE6"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p w14:paraId="1FD909A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3.13. Секрет предстательной железы </w:t>
      </w:r>
      <w:r w:rsidRPr="004B3D52">
        <w:rPr>
          <w:rFonts w:ascii="Arial" w:eastAsia="Arial" w:hAnsi="Arial" w:cs="Arial"/>
          <w:sz w:val="22"/>
          <w:szCs w:val="22"/>
        </w:rPr>
        <w:t>(СПЖ)</w:t>
      </w:r>
    </w:p>
    <w:p w14:paraId="64539F4F" w14:textId="77777777" w:rsidR="004B3D52" w:rsidRPr="004B3D52" w:rsidRDefault="004B3D52" w:rsidP="004B3D52">
      <w:pPr>
        <w:spacing w:line="162" w:lineRule="exact"/>
        <w:rPr>
          <w:rFonts w:eastAsiaTheme="minorEastAsia"/>
          <w:sz w:val="20"/>
          <w:szCs w:val="20"/>
        </w:rPr>
      </w:pPr>
    </w:p>
    <w:p w14:paraId="7713858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2F627C4" w14:textId="43F2F98F"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21408" behindDoc="0" locked="0" layoutInCell="0" allowOverlap="1" wp14:anchorId="5A811496" wp14:editId="46E11517">
                <wp:simplePos x="0" y="0"/>
                <wp:positionH relativeFrom="column">
                  <wp:posOffset>4606924</wp:posOffset>
                </wp:positionH>
                <wp:positionV relativeFrom="paragraph">
                  <wp:posOffset>38100</wp:posOffset>
                </wp:positionV>
                <wp:extent cx="0" cy="875030"/>
                <wp:effectExtent l="0" t="0" r="19050" b="2032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CD85D" id="Прямая соединительная линия 296" o:spid="_x0000_s1026" style="position:absolute;z-index:25192140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2.75pt,3pt" to="362.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22432" behindDoc="0" locked="0" layoutInCell="0" allowOverlap="1" wp14:anchorId="24FFA093" wp14:editId="11B57D4E">
                <wp:simplePos x="0" y="0"/>
                <wp:positionH relativeFrom="column">
                  <wp:posOffset>-3810</wp:posOffset>
                </wp:positionH>
                <wp:positionV relativeFrom="paragraph">
                  <wp:posOffset>567054</wp:posOffset>
                </wp:positionV>
                <wp:extent cx="6233795" cy="0"/>
                <wp:effectExtent l="0" t="0" r="33655" b="1905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6D318" id="Прямая соединительная линия 295" o:spid="_x0000_s1026" style="position:absolute;z-index:25192243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44.65pt" to="490.5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23456" behindDoc="0" locked="0" layoutInCell="0" allowOverlap="1" wp14:anchorId="7DBFF852" wp14:editId="28A1784F">
                <wp:simplePos x="0" y="0"/>
                <wp:positionH relativeFrom="column">
                  <wp:posOffset>-3810</wp:posOffset>
                </wp:positionH>
                <wp:positionV relativeFrom="paragraph">
                  <wp:posOffset>41274</wp:posOffset>
                </wp:positionV>
                <wp:extent cx="6233795" cy="0"/>
                <wp:effectExtent l="0" t="0" r="33655" b="1905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12F0" id="Прямая соединительная линия 294" o:spid="_x0000_s1026" style="position:absolute;z-index:25192345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3.25pt" to="490.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24480" behindDoc="0" locked="0" layoutInCell="0" allowOverlap="1" wp14:anchorId="48A66896" wp14:editId="701D7F1A">
                <wp:simplePos x="0" y="0"/>
                <wp:positionH relativeFrom="column">
                  <wp:posOffset>6226809</wp:posOffset>
                </wp:positionH>
                <wp:positionV relativeFrom="paragraph">
                  <wp:posOffset>38100</wp:posOffset>
                </wp:positionV>
                <wp:extent cx="0" cy="875030"/>
                <wp:effectExtent l="0" t="0" r="19050" b="2032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31EC3" id="Прямая соединительная линия 293" o:spid="_x0000_s1026" style="position:absolute;z-index:25192448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3pt" to="490.3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25504" behindDoc="0" locked="0" layoutInCell="0" allowOverlap="1" wp14:anchorId="330713A4" wp14:editId="72FD786F">
                <wp:simplePos x="0" y="0"/>
                <wp:positionH relativeFrom="column">
                  <wp:posOffset>-3810</wp:posOffset>
                </wp:positionH>
                <wp:positionV relativeFrom="paragraph">
                  <wp:posOffset>257174</wp:posOffset>
                </wp:positionV>
                <wp:extent cx="1553845" cy="0"/>
                <wp:effectExtent l="0" t="0" r="27305" b="1905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384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4CC6" id="Прямая соединительная линия 292" o:spid="_x0000_s1026" style="position:absolute;z-index:25192550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20.25pt" to="12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26528" behindDoc="0" locked="0" layoutInCell="0" allowOverlap="1" wp14:anchorId="3189498E" wp14:editId="15C47D9C">
                <wp:simplePos x="0" y="0"/>
                <wp:positionH relativeFrom="column">
                  <wp:posOffset>-636</wp:posOffset>
                </wp:positionH>
                <wp:positionV relativeFrom="paragraph">
                  <wp:posOffset>38100</wp:posOffset>
                </wp:positionV>
                <wp:extent cx="0" cy="875030"/>
                <wp:effectExtent l="0" t="0" r="19050" b="2032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787C2" id="Прямая соединительная линия 291" o:spid="_x0000_s1026" style="position:absolute;z-index:25192652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3pt" to="-.0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27552" behindDoc="0" locked="0" layoutInCell="0" allowOverlap="1" wp14:anchorId="7AD7914B" wp14:editId="01AA622E">
                <wp:simplePos x="0" y="0"/>
                <wp:positionH relativeFrom="column">
                  <wp:posOffset>1546859</wp:posOffset>
                </wp:positionH>
                <wp:positionV relativeFrom="paragraph">
                  <wp:posOffset>38100</wp:posOffset>
                </wp:positionV>
                <wp:extent cx="0" cy="875030"/>
                <wp:effectExtent l="0" t="0" r="19050" b="2032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9929" id="Прямая соединительная линия 290" o:spid="_x0000_s1026" style="position:absolute;z-index:25192755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3pt" to="121.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" o:allowincell="f" strokecolor="#a7a9ac" strokeweight=".5pt"/>
            </w:pict>
          </mc:Fallback>
        </mc:AlternateContent>
      </w:r>
    </w:p>
    <w:p w14:paraId="78606C22" w14:textId="77777777" w:rsidR="004B3D52" w:rsidRPr="004B3D52" w:rsidRDefault="004B3D52" w:rsidP="004B3D52">
      <w:pPr>
        <w:spacing w:line="105" w:lineRule="exact"/>
        <w:rPr>
          <w:rFonts w:eastAsiaTheme="minorEastAsia"/>
          <w:sz w:val="20"/>
          <w:szCs w:val="20"/>
        </w:rPr>
      </w:pPr>
    </w:p>
    <w:p w14:paraId="26213D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6448E4D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6848" behindDoc="1" locked="0" layoutInCell="0" allowOverlap="1" wp14:anchorId="145BF542" wp14:editId="26DC99A7">
            <wp:simplePos x="0" y="0"/>
            <wp:positionH relativeFrom="column">
              <wp:posOffset>5090795</wp:posOffset>
            </wp:positionH>
            <wp:positionV relativeFrom="paragraph">
              <wp:posOffset>-55880</wp:posOffset>
            </wp:positionV>
            <wp:extent cx="653415" cy="328930"/>
            <wp:effectExtent l="0" t="0" r="0" b="0"/>
            <wp:wrapNone/>
            <wp:docPr id="17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clrChange>
                        <a:clrFrom>
                          <a:srgbClr val="000000"/>
                        </a:clrFrom>
                        <a:clrTo>
                          <a:srgbClr val="000000">
                            <a:alpha val="0"/>
                          </a:srgbClr>
                        </a:clrTo>
                      </a:clrChange>
                    </a:blip>
                    <a:srcRect/>
                    <a:stretch>
                      <a:fillRect/>
                    </a:stretch>
                  </pic:blipFill>
                  <pic:spPr bwMode="auto">
                    <a:xfrm>
                      <a:off x="0" y="0"/>
                      <a:ext cx="653415" cy="3289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27872" behindDoc="1" locked="0" layoutInCell="0" allowOverlap="1" wp14:anchorId="77FF69BD" wp14:editId="1C888234">
            <wp:simplePos x="0" y="0"/>
            <wp:positionH relativeFrom="column">
              <wp:posOffset>5090795</wp:posOffset>
            </wp:positionH>
            <wp:positionV relativeFrom="paragraph">
              <wp:posOffset>-55880</wp:posOffset>
            </wp:positionV>
            <wp:extent cx="653415" cy="328930"/>
            <wp:effectExtent l="0" t="0" r="0" b="0"/>
            <wp:wrapNone/>
            <wp:docPr id="1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653415" cy="328930"/>
                    </a:xfrm>
                    <a:prstGeom prst="rect">
                      <a:avLst/>
                    </a:prstGeom>
                    <a:noFill/>
                  </pic:spPr>
                </pic:pic>
              </a:graphicData>
            </a:graphic>
          </wp:anchor>
        </w:drawing>
      </w:r>
    </w:p>
    <w:p w14:paraId="5B805D74" w14:textId="77777777" w:rsidR="004B3D52" w:rsidRPr="004B3D52" w:rsidRDefault="004B3D52" w:rsidP="004B3D52">
      <w:pPr>
        <w:spacing w:line="74" w:lineRule="exact"/>
        <w:rPr>
          <w:rFonts w:eastAsiaTheme="minorEastAsia"/>
          <w:sz w:val="20"/>
          <w:szCs w:val="20"/>
        </w:rPr>
      </w:pPr>
    </w:p>
    <w:p w14:paraId="668E184F" w14:textId="77777777" w:rsidR="004B3D52" w:rsidRPr="004B3D52" w:rsidRDefault="004B3D52" w:rsidP="004B3D52">
      <w:pPr>
        <w:tabs>
          <w:tab w:val="left" w:pos="2540"/>
        </w:tabs>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r w:rsidRPr="004B3D52">
        <w:rPr>
          <w:rFonts w:eastAsiaTheme="minorEastAsia"/>
          <w:sz w:val="20"/>
          <w:szCs w:val="20"/>
        </w:rPr>
        <w:tab/>
      </w: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p w14:paraId="7447817D" w14:textId="77777777" w:rsidR="004B3D52" w:rsidRPr="004B3D52" w:rsidRDefault="004B3D52" w:rsidP="004B3D52">
      <w:pPr>
        <w:spacing w:line="26" w:lineRule="exact"/>
        <w:rPr>
          <w:rFonts w:eastAsiaTheme="minorEastAsia"/>
          <w:sz w:val="20"/>
          <w:szCs w:val="20"/>
        </w:rPr>
      </w:pPr>
    </w:p>
    <w:p w14:paraId="763F7C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p w14:paraId="7CA140E3" w14:textId="77777777" w:rsidR="004B3D52" w:rsidRPr="004B3D52" w:rsidRDefault="004B3D52" w:rsidP="004B3D52">
      <w:pPr>
        <w:spacing w:line="156"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5640"/>
        <w:gridCol w:w="1860"/>
        <w:gridCol w:w="20"/>
      </w:tblGrid>
      <w:tr w:rsidR="004B3D52" w:rsidRPr="004B3D52" w14:paraId="41C5B099" w14:textId="77777777" w:rsidTr="004B3D52">
        <w:trPr>
          <w:trHeight w:val="200"/>
        </w:trPr>
        <w:tc>
          <w:tcPr>
            <w:tcW w:w="2320" w:type="dxa"/>
            <w:vAlign w:val="bottom"/>
          </w:tcPr>
          <w:p w14:paraId="514349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640" w:type="dxa"/>
            <w:vMerge w:val="restart"/>
            <w:vAlign w:val="bottom"/>
          </w:tcPr>
          <w:p w14:paraId="1D719D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860" w:type="dxa"/>
            <w:vMerge w:val="restart"/>
            <w:vAlign w:val="bottom"/>
          </w:tcPr>
          <w:p w14:paraId="2AA3B6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59FE29E" w14:textId="77777777" w:rsidR="004B3D52" w:rsidRPr="004B3D52" w:rsidRDefault="004B3D52" w:rsidP="004B3D52">
            <w:pPr>
              <w:rPr>
                <w:rFonts w:eastAsiaTheme="minorEastAsia"/>
                <w:sz w:val="1"/>
                <w:szCs w:val="1"/>
              </w:rPr>
            </w:pPr>
          </w:p>
        </w:tc>
      </w:tr>
      <w:tr w:rsidR="004B3D52" w:rsidRPr="004B3D52" w14:paraId="72149A4B" w14:textId="77777777" w:rsidTr="004B3D52">
        <w:trPr>
          <w:trHeight w:val="137"/>
        </w:trPr>
        <w:tc>
          <w:tcPr>
            <w:tcW w:w="2320" w:type="dxa"/>
            <w:vMerge w:val="restart"/>
            <w:vAlign w:val="bottom"/>
          </w:tcPr>
          <w:p w14:paraId="5814B8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640" w:type="dxa"/>
            <w:vMerge/>
            <w:vAlign w:val="bottom"/>
          </w:tcPr>
          <w:p w14:paraId="2DEFFA5B" w14:textId="77777777" w:rsidR="004B3D52" w:rsidRPr="004B3D52" w:rsidRDefault="004B3D52" w:rsidP="004B3D52">
            <w:pPr>
              <w:rPr>
                <w:rFonts w:eastAsiaTheme="minorEastAsia"/>
                <w:sz w:val="11"/>
                <w:szCs w:val="11"/>
              </w:rPr>
            </w:pPr>
          </w:p>
        </w:tc>
        <w:tc>
          <w:tcPr>
            <w:tcW w:w="1860" w:type="dxa"/>
            <w:vMerge/>
            <w:vAlign w:val="bottom"/>
          </w:tcPr>
          <w:p w14:paraId="6A64435B" w14:textId="77777777" w:rsidR="004B3D52" w:rsidRPr="004B3D52" w:rsidRDefault="004B3D52" w:rsidP="004B3D52">
            <w:pPr>
              <w:rPr>
                <w:rFonts w:eastAsiaTheme="minorEastAsia"/>
                <w:sz w:val="11"/>
                <w:szCs w:val="11"/>
              </w:rPr>
            </w:pPr>
          </w:p>
        </w:tc>
        <w:tc>
          <w:tcPr>
            <w:tcW w:w="0" w:type="dxa"/>
            <w:vAlign w:val="bottom"/>
          </w:tcPr>
          <w:p w14:paraId="2378F325" w14:textId="77777777" w:rsidR="004B3D52" w:rsidRPr="004B3D52" w:rsidRDefault="004B3D52" w:rsidP="004B3D52">
            <w:pPr>
              <w:rPr>
                <w:rFonts w:eastAsiaTheme="minorEastAsia"/>
                <w:sz w:val="1"/>
                <w:szCs w:val="1"/>
              </w:rPr>
            </w:pPr>
          </w:p>
        </w:tc>
      </w:tr>
      <w:tr w:rsidR="004B3D52" w:rsidRPr="004B3D52" w14:paraId="30AE3A99" w14:textId="77777777" w:rsidTr="004B3D52">
        <w:trPr>
          <w:trHeight w:val="76"/>
        </w:trPr>
        <w:tc>
          <w:tcPr>
            <w:tcW w:w="2320" w:type="dxa"/>
            <w:vMerge/>
            <w:vAlign w:val="bottom"/>
          </w:tcPr>
          <w:p w14:paraId="1B7036DE" w14:textId="77777777" w:rsidR="004B3D52" w:rsidRPr="004B3D52" w:rsidRDefault="004B3D52" w:rsidP="004B3D52">
            <w:pPr>
              <w:rPr>
                <w:rFonts w:eastAsiaTheme="minorEastAsia"/>
                <w:sz w:val="6"/>
                <w:szCs w:val="6"/>
              </w:rPr>
            </w:pPr>
          </w:p>
        </w:tc>
        <w:tc>
          <w:tcPr>
            <w:tcW w:w="5640" w:type="dxa"/>
            <w:vAlign w:val="bottom"/>
          </w:tcPr>
          <w:p w14:paraId="3AF5B3CC" w14:textId="77777777" w:rsidR="004B3D52" w:rsidRPr="004B3D52" w:rsidRDefault="004B3D52" w:rsidP="004B3D52">
            <w:pPr>
              <w:rPr>
                <w:rFonts w:eastAsiaTheme="minorEastAsia"/>
                <w:sz w:val="6"/>
                <w:szCs w:val="6"/>
              </w:rPr>
            </w:pPr>
          </w:p>
        </w:tc>
        <w:tc>
          <w:tcPr>
            <w:tcW w:w="1860" w:type="dxa"/>
            <w:vAlign w:val="bottom"/>
          </w:tcPr>
          <w:p w14:paraId="7EFF6815" w14:textId="77777777" w:rsidR="004B3D52" w:rsidRPr="004B3D52" w:rsidRDefault="004B3D52" w:rsidP="004B3D52">
            <w:pPr>
              <w:rPr>
                <w:rFonts w:eastAsiaTheme="minorEastAsia"/>
                <w:sz w:val="6"/>
                <w:szCs w:val="6"/>
              </w:rPr>
            </w:pPr>
          </w:p>
        </w:tc>
        <w:tc>
          <w:tcPr>
            <w:tcW w:w="0" w:type="dxa"/>
            <w:vAlign w:val="bottom"/>
          </w:tcPr>
          <w:p w14:paraId="2748D8B4" w14:textId="77777777" w:rsidR="004B3D52" w:rsidRPr="004B3D52" w:rsidRDefault="004B3D52" w:rsidP="004B3D52">
            <w:pPr>
              <w:rPr>
                <w:rFonts w:eastAsiaTheme="minorEastAsia"/>
                <w:sz w:val="1"/>
                <w:szCs w:val="1"/>
              </w:rPr>
            </w:pPr>
          </w:p>
        </w:tc>
      </w:tr>
      <w:tr w:rsidR="004B3D52" w:rsidRPr="004B3D52" w14:paraId="4262E965" w14:textId="77777777" w:rsidTr="004B3D52">
        <w:trPr>
          <w:trHeight w:val="62"/>
        </w:trPr>
        <w:tc>
          <w:tcPr>
            <w:tcW w:w="2320" w:type="dxa"/>
            <w:tcBorders>
              <w:bottom w:val="single" w:sz="8" w:space="0" w:color="A7A9AC"/>
            </w:tcBorders>
            <w:vAlign w:val="bottom"/>
          </w:tcPr>
          <w:p w14:paraId="270AC4D1" w14:textId="77777777" w:rsidR="004B3D52" w:rsidRPr="004B3D52" w:rsidRDefault="004B3D52" w:rsidP="004B3D52">
            <w:pPr>
              <w:rPr>
                <w:rFonts w:eastAsiaTheme="minorEastAsia"/>
                <w:sz w:val="5"/>
                <w:szCs w:val="5"/>
              </w:rPr>
            </w:pPr>
          </w:p>
        </w:tc>
        <w:tc>
          <w:tcPr>
            <w:tcW w:w="5640" w:type="dxa"/>
            <w:tcBorders>
              <w:bottom w:val="single" w:sz="8" w:space="0" w:color="A7A9AC"/>
            </w:tcBorders>
            <w:vAlign w:val="bottom"/>
          </w:tcPr>
          <w:p w14:paraId="632D5978" w14:textId="77777777" w:rsidR="004B3D52" w:rsidRPr="004B3D52" w:rsidRDefault="004B3D52" w:rsidP="004B3D52">
            <w:pPr>
              <w:rPr>
                <w:rFonts w:eastAsiaTheme="minorEastAsia"/>
                <w:sz w:val="5"/>
                <w:szCs w:val="5"/>
              </w:rPr>
            </w:pPr>
          </w:p>
        </w:tc>
        <w:tc>
          <w:tcPr>
            <w:tcW w:w="1860" w:type="dxa"/>
            <w:tcBorders>
              <w:bottom w:val="single" w:sz="8" w:space="0" w:color="A7A9AC"/>
            </w:tcBorders>
            <w:vAlign w:val="bottom"/>
          </w:tcPr>
          <w:p w14:paraId="5DCE3EBD" w14:textId="77777777" w:rsidR="004B3D52" w:rsidRPr="004B3D52" w:rsidRDefault="004B3D52" w:rsidP="004B3D52">
            <w:pPr>
              <w:rPr>
                <w:rFonts w:eastAsiaTheme="minorEastAsia"/>
                <w:sz w:val="5"/>
                <w:szCs w:val="5"/>
              </w:rPr>
            </w:pPr>
          </w:p>
        </w:tc>
        <w:tc>
          <w:tcPr>
            <w:tcW w:w="0" w:type="dxa"/>
            <w:vAlign w:val="bottom"/>
          </w:tcPr>
          <w:p w14:paraId="4C49B2F3" w14:textId="77777777" w:rsidR="004B3D52" w:rsidRPr="004B3D52" w:rsidRDefault="004B3D52" w:rsidP="004B3D52">
            <w:pPr>
              <w:rPr>
                <w:rFonts w:eastAsiaTheme="minorEastAsia"/>
                <w:sz w:val="1"/>
                <w:szCs w:val="1"/>
              </w:rPr>
            </w:pPr>
          </w:p>
        </w:tc>
      </w:tr>
      <w:tr w:rsidR="004B3D52" w:rsidRPr="004B3D52" w14:paraId="1F09F7AD" w14:textId="77777777" w:rsidTr="004B3D52">
        <w:trPr>
          <w:trHeight w:val="183"/>
        </w:trPr>
        <w:tc>
          <w:tcPr>
            <w:tcW w:w="2320" w:type="dxa"/>
            <w:tcBorders>
              <w:bottom w:val="single" w:sz="8" w:space="0" w:color="A7A9AC"/>
            </w:tcBorders>
            <w:vAlign w:val="bottom"/>
          </w:tcPr>
          <w:p w14:paraId="67A0AEB7" w14:textId="77777777" w:rsidR="004B3D52" w:rsidRPr="004B3D52" w:rsidRDefault="004B3D52" w:rsidP="004B3D52">
            <w:pPr>
              <w:rPr>
                <w:rFonts w:eastAsiaTheme="minorEastAsia"/>
                <w:sz w:val="15"/>
                <w:szCs w:val="15"/>
              </w:rPr>
            </w:pPr>
          </w:p>
        </w:tc>
        <w:tc>
          <w:tcPr>
            <w:tcW w:w="5640" w:type="dxa"/>
            <w:tcBorders>
              <w:bottom w:val="single" w:sz="8" w:space="0" w:color="A7A9AC"/>
            </w:tcBorders>
            <w:vAlign w:val="bottom"/>
          </w:tcPr>
          <w:p w14:paraId="1A5B9952" w14:textId="77777777" w:rsidR="004B3D52" w:rsidRPr="004B3D52" w:rsidRDefault="004B3D52" w:rsidP="004B3D52">
            <w:pPr>
              <w:rPr>
                <w:rFonts w:eastAsiaTheme="minorEastAsia"/>
                <w:sz w:val="15"/>
                <w:szCs w:val="15"/>
              </w:rPr>
            </w:pPr>
          </w:p>
        </w:tc>
        <w:tc>
          <w:tcPr>
            <w:tcW w:w="1860" w:type="dxa"/>
            <w:tcBorders>
              <w:bottom w:val="single" w:sz="8" w:space="0" w:color="A7A9AC"/>
            </w:tcBorders>
            <w:vAlign w:val="bottom"/>
          </w:tcPr>
          <w:p w14:paraId="47159569" w14:textId="77777777" w:rsidR="004B3D52" w:rsidRPr="004B3D52" w:rsidRDefault="004B3D52" w:rsidP="004B3D52">
            <w:pPr>
              <w:rPr>
                <w:rFonts w:eastAsiaTheme="minorEastAsia"/>
                <w:sz w:val="15"/>
                <w:szCs w:val="15"/>
              </w:rPr>
            </w:pPr>
          </w:p>
        </w:tc>
        <w:tc>
          <w:tcPr>
            <w:tcW w:w="0" w:type="dxa"/>
            <w:vAlign w:val="bottom"/>
          </w:tcPr>
          <w:p w14:paraId="2211C6F2" w14:textId="77777777" w:rsidR="004B3D52" w:rsidRPr="004B3D52" w:rsidRDefault="004B3D52" w:rsidP="004B3D52">
            <w:pPr>
              <w:rPr>
                <w:rFonts w:eastAsiaTheme="minorEastAsia"/>
                <w:sz w:val="1"/>
                <w:szCs w:val="1"/>
              </w:rPr>
            </w:pPr>
          </w:p>
        </w:tc>
      </w:tr>
      <w:tr w:rsidR="004B3D52" w:rsidRPr="004B3D52" w14:paraId="2D6A87C1" w14:textId="77777777" w:rsidTr="004B3D52">
        <w:trPr>
          <w:trHeight w:val="308"/>
        </w:trPr>
        <w:tc>
          <w:tcPr>
            <w:tcW w:w="2320" w:type="dxa"/>
            <w:vAlign w:val="bottom"/>
          </w:tcPr>
          <w:p w14:paraId="5C6F5F71" w14:textId="77777777" w:rsidR="004B3D52" w:rsidRPr="004B3D52" w:rsidRDefault="004B3D52" w:rsidP="004B3D52">
            <w:pPr>
              <w:rPr>
                <w:rFonts w:eastAsiaTheme="minorEastAsia"/>
              </w:rPr>
            </w:pPr>
          </w:p>
        </w:tc>
        <w:tc>
          <w:tcPr>
            <w:tcW w:w="5640" w:type="dxa"/>
            <w:vAlign w:val="bottom"/>
          </w:tcPr>
          <w:p w14:paraId="37AD69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60" w:type="dxa"/>
            <w:vAlign w:val="bottom"/>
          </w:tcPr>
          <w:p w14:paraId="12BD4808" w14:textId="77777777" w:rsidR="004B3D52" w:rsidRPr="004B3D52" w:rsidRDefault="004B3D52" w:rsidP="004B3D52">
            <w:pPr>
              <w:rPr>
                <w:rFonts w:eastAsiaTheme="minorEastAsia"/>
              </w:rPr>
            </w:pPr>
          </w:p>
        </w:tc>
        <w:tc>
          <w:tcPr>
            <w:tcW w:w="0" w:type="dxa"/>
            <w:vAlign w:val="bottom"/>
          </w:tcPr>
          <w:p w14:paraId="02811761" w14:textId="77777777" w:rsidR="004B3D52" w:rsidRPr="004B3D52" w:rsidRDefault="004B3D52" w:rsidP="004B3D52">
            <w:pPr>
              <w:rPr>
                <w:rFonts w:eastAsiaTheme="minorEastAsia"/>
                <w:sz w:val="1"/>
                <w:szCs w:val="1"/>
              </w:rPr>
            </w:pPr>
          </w:p>
        </w:tc>
      </w:tr>
      <w:tr w:rsidR="004B3D52" w:rsidRPr="004B3D52" w14:paraId="6B8BBA7D" w14:textId="77777777" w:rsidTr="004B3D52">
        <w:trPr>
          <w:trHeight w:val="200"/>
        </w:trPr>
        <w:tc>
          <w:tcPr>
            <w:tcW w:w="2320" w:type="dxa"/>
            <w:vMerge w:val="restart"/>
            <w:vAlign w:val="bottom"/>
          </w:tcPr>
          <w:p w14:paraId="6AE6D4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640" w:type="dxa"/>
            <w:vAlign w:val="bottom"/>
          </w:tcPr>
          <w:p w14:paraId="347AC2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860" w:type="dxa"/>
            <w:vAlign w:val="bottom"/>
          </w:tcPr>
          <w:p w14:paraId="6491E75B" w14:textId="77777777" w:rsidR="004B3D52" w:rsidRPr="004B3D52" w:rsidRDefault="004B3D52" w:rsidP="004B3D52">
            <w:pPr>
              <w:rPr>
                <w:rFonts w:eastAsiaTheme="minorEastAsia"/>
                <w:sz w:val="17"/>
                <w:szCs w:val="17"/>
              </w:rPr>
            </w:pPr>
          </w:p>
        </w:tc>
        <w:tc>
          <w:tcPr>
            <w:tcW w:w="0" w:type="dxa"/>
            <w:vAlign w:val="bottom"/>
          </w:tcPr>
          <w:p w14:paraId="4C6576CF" w14:textId="77777777" w:rsidR="004B3D52" w:rsidRPr="004B3D52" w:rsidRDefault="004B3D52" w:rsidP="004B3D52">
            <w:pPr>
              <w:rPr>
                <w:rFonts w:eastAsiaTheme="minorEastAsia"/>
                <w:sz w:val="1"/>
                <w:szCs w:val="1"/>
              </w:rPr>
            </w:pPr>
          </w:p>
        </w:tc>
      </w:tr>
      <w:tr w:rsidR="004B3D52" w:rsidRPr="004B3D52" w14:paraId="75C46C84" w14:textId="77777777" w:rsidTr="004B3D52">
        <w:trPr>
          <w:trHeight w:val="200"/>
        </w:trPr>
        <w:tc>
          <w:tcPr>
            <w:tcW w:w="2320" w:type="dxa"/>
            <w:vMerge/>
            <w:vAlign w:val="bottom"/>
          </w:tcPr>
          <w:p w14:paraId="6A7E3EB3" w14:textId="77777777" w:rsidR="004B3D52" w:rsidRPr="004B3D52" w:rsidRDefault="004B3D52" w:rsidP="004B3D52">
            <w:pPr>
              <w:rPr>
                <w:rFonts w:eastAsiaTheme="minorEastAsia"/>
                <w:sz w:val="17"/>
                <w:szCs w:val="17"/>
              </w:rPr>
            </w:pPr>
          </w:p>
        </w:tc>
        <w:tc>
          <w:tcPr>
            <w:tcW w:w="5640" w:type="dxa"/>
            <w:vAlign w:val="bottom"/>
          </w:tcPr>
          <w:p w14:paraId="08384B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860" w:type="dxa"/>
            <w:vAlign w:val="bottom"/>
          </w:tcPr>
          <w:p w14:paraId="72B315E6" w14:textId="77777777" w:rsidR="004B3D52" w:rsidRPr="004B3D52" w:rsidRDefault="004B3D52" w:rsidP="004B3D52">
            <w:pPr>
              <w:rPr>
                <w:rFonts w:eastAsiaTheme="minorEastAsia"/>
                <w:sz w:val="17"/>
                <w:szCs w:val="17"/>
              </w:rPr>
            </w:pPr>
          </w:p>
        </w:tc>
        <w:tc>
          <w:tcPr>
            <w:tcW w:w="0" w:type="dxa"/>
            <w:vAlign w:val="bottom"/>
          </w:tcPr>
          <w:p w14:paraId="5B5C0F51" w14:textId="77777777" w:rsidR="004B3D52" w:rsidRPr="004B3D52" w:rsidRDefault="004B3D52" w:rsidP="004B3D52">
            <w:pPr>
              <w:rPr>
                <w:rFonts w:eastAsiaTheme="minorEastAsia"/>
                <w:sz w:val="1"/>
                <w:szCs w:val="1"/>
              </w:rPr>
            </w:pPr>
          </w:p>
        </w:tc>
      </w:tr>
    </w:tbl>
    <w:p w14:paraId="0B83F8D8" w14:textId="6369C3E0"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28576" behindDoc="0" locked="0" layoutInCell="0" allowOverlap="1" wp14:anchorId="3AEDD9BD" wp14:editId="215560A8">
                <wp:simplePos x="0" y="0"/>
                <wp:positionH relativeFrom="column">
                  <wp:posOffset>-3810</wp:posOffset>
                </wp:positionH>
                <wp:positionV relativeFrom="paragraph">
                  <wp:posOffset>300354</wp:posOffset>
                </wp:positionV>
                <wp:extent cx="6233795" cy="0"/>
                <wp:effectExtent l="0" t="0" r="33655" b="1905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F7B10" id="Прямая соединительная линия 289" o:spid="_x0000_s1026" style="position:absolute;z-index:25192857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23.65pt" to="490.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29600" behindDoc="0" locked="0" layoutInCell="0" allowOverlap="1" wp14:anchorId="51C70C4A" wp14:editId="51C928E8">
                <wp:simplePos x="0" y="0"/>
                <wp:positionH relativeFrom="column">
                  <wp:posOffset>6226809</wp:posOffset>
                </wp:positionH>
                <wp:positionV relativeFrom="paragraph">
                  <wp:posOffset>-461645</wp:posOffset>
                </wp:positionV>
                <wp:extent cx="0" cy="2708910"/>
                <wp:effectExtent l="0" t="0" r="19050" b="3429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89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B064" id="Прямая соединительная линия 288" o:spid="_x0000_s1026" style="position:absolute;z-index:25192960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36.35pt" to="490.3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30624" behindDoc="0" locked="0" layoutInCell="0" allowOverlap="1" wp14:anchorId="5C2F4A8C" wp14:editId="73DDEC6C">
                <wp:simplePos x="0" y="0"/>
                <wp:positionH relativeFrom="column">
                  <wp:posOffset>-3810</wp:posOffset>
                </wp:positionH>
                <wp:positionV relativeFrom="paragraph">
                  <wp:posOffset>2244089</wp:posOffset>
                </wp:positionV>
                <wp:extent cx="6233795" cy="0"/>
                <wp:effectExtent l="0" t="0" r="33655" b="1905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9BAF6" id="Прямая соединительная линия 287" o:spid="_x0000_s1026" style="position:absolute;z-index:25193062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76.7pt" to="490.5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31648" behindDoc="0" locked="0" layoutInCell="0" allowOverlap="1" wp14:anchorId="1D4BCAA2" wp14:editId="360EA2C5">
                <wp:simplePos x="0" y="0"/>
                <wp:positionH relativeFrom="column">
                  <wp:posOffset>-636</wp:posOffset>
                </wp:positionH>
                <wp:positionV relativeFrom="paragraph">
                  <wp:posOffset>-461645</wp:posOffset>
                </wp:positionV>
                <wp:extent cx="0" cy="2708910"/>
                <wp:effectExtent l="0" t="0" r="19050" b="3429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89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F821" id="Прямая соединительная линия 286" o:spid="_x0000_s1026" style="position:absolute;z-index:25193164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36.35pt" to="-.0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32672" behindDoc="0" locked="0" layoutInCell="0" allowOverlap="1" wp14:anchorId="7FA9604C" wp14:editId="3AB44CC1">
                <wp:simplePos x="0" y="0"/>
                <wp:positionH relativeFrom="column">
                  <wp:posOffset>1546859</wp:posOffset>
                </wp:positionH>
                <wp:positionV relativeFrom="paragraph">
                  <wp:posOffset>-461645</wp:posOffset>
                </wp:positionV>
                <wp:extent cx="0" cy="2708910"/>
                <wp:effectExtent l="0" t="0" r="19050" b="3429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89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BC037" id="Прямая соединительная линия 285" o:spid="_x0000_s1026" style="position:absolute;z-index:25193267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36.35pt" to="121.8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" o:allowincell="f" strokecolor="#a7a9ac" strokeweight=".5pt"/>
            </w:pict>
          </mc:Fallback>
        </mc:AlternateContent>
      </w:r>
    </w:p>
    <w:p w14:paraId="60EE37BB" w14:textId="77777777" w:rsidR="004B3D52" w:rsidRPr="004B3D52" w:rsidRDefault="004B3D52" w:rsidP="00471AE9">
      <w:pPr>
        <w:numPr>
          <w:ilvl w:val="0"/>
          <w:numId w:val="72"/>
        </w:numPr>
        <w:tabs>
          <w:tab w:val="left" w:pos="3000"/>
        </w:tabs>
        <w:spacing w:after="200" w:line="276" w:lineRule="auto"/>
        <w:rPr>
          <w:rFonts w:ascii="Arial" w:eastAsia="Arial" w:hAnsi="Arial" w:cs="Arial"/>
          <w:sz w:val="16"/>
          <w:szCs w:val="16"/>
        </w:rPr>
      </w:pPr>
      <w:r w:rsidRPr="004B3D52">
        <w:rPr>
          <w:rFonts w:ascii="Arial" w:eastAsia="Arial" w:hAnsi="Arial" w:cs="Arial"/>
          <w:sz w:val="16"/>
          <w:szCs w:val="16"/>
        </w:rPr>
        <w:t>не ранее чем через 2 недели после лечения антимикробными препаратами;</w:t>
      </w:r>
    </w:p>
    <w:p w14:paraId="2DDCE2CB" w14:textId="77777777" w:rsidR="004B3D52" w:rsidRPr="004B3D52" w:rsidRDefault="004B3D52" w:rsidP="004B3D52">
      <w:pPr>
        <w:spacing w:line="16" w:lineRule="exact"/>
        <w:rPr>
          <w:rFonts w:ascii="Arial" w:eastAsia="Arial" w:hAnsi="Arial" w:cs="Arial"/>
          <w:sz w:val="16"/>
          <w:szCs w:val="16"/>
        </w:rPr>
      </w:pPr>
    </w:p>
    <w:p w14:paraId="0DF541C4" w14:textId="77777777" w:rsidR="004B3D52" w:rsidRPr="004B3D52" w:rsidRDefault="004B3D52" w:rsidP="00471AE9">
      <w:pPr>
        <w:numPr>
          <w:ilvl w:val="0"/>
          <w:numId w:val="72"/>
        </w:numPr>
        <w:tabs>
          <w:tab w:val="left" w:pos="3000"/>
        </w:tabs>
        <w:spacing w:after="200" w:line="276" w:lineRule="auto"/>
        <w:rPr>
          <w:rFonts w:ascii="Arial" w:eastAsia="Arial" w:hAnsi="Arial" w:cs="Arial"/>
          <w:sz w:val="16"/>
          <w:szCs w:val="16"/>
        </w:rPr>
      </w:pPr>
      <w:r w:rsidRPr="004B3D52">
        <w:rPr>
          <w:rFonts w:ascii="Arial" w:eastAsia="Arial" w:hAnsi="Arial" w:cs="Arial"/>
          <w:sz w:val="16"/>
          <w:szCs w:val="16"/>
        </w:rPr>
        <w:t>накануне исключить применение местных антисептиков, дезинфицирующих средств и т.д.</w:t>
      </w:r>
    </w:p>
    <w:p w14:paraId="14E8C2A4" w14:textId="77777777" w:rsidR="004B3D52" w:rsidRPr="004B3D52" w:rsidRDefault="004B3D52" w:rsidP="004B3D52">
      <w:pPr>
        <w:spacing w:line="152"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60"/>
        <w:gridCol w:w="7360"/>
        <w:gridCol w:w="20"/>
      </w:tblGrid>
      <w:tr w:rsidR="004B3D52" w:rsidRPr="004B3D52" w14:paraId="7AAF962E" w14:textId="77777777" w:rsidTr="004B3D52">
        <w:trPr>
          <w:trHeight w:val="184"/>
        </w:trPr>
        <w:tc>
          <w:tcPr>
            <w:tcW w:w="2460" w:type="dxa"/>
            <w:vAlign w:val="bottom"/>
          </w:tcPr>
          <w:p w14:paraId="407FB72A" w14:textId="77777777" w:rsidR="004B3D52" w:rsidRPr="004B3D52" w:rsidRDefault="004B3D52" w:rsidP="004B3D52">
            <w:pPr>
              <w:rPr>
                <w:rFonts w:eastAsiaTheme="minorEastAsia"/>
                <w:sz w:val="16"/>
                <w:szCs w:val="16"/>
              </w:rPr>
            </w:pPr>
          </w:p>
        </w:tc>
        <w:tc>
          <w:tcPr>
            <w:tcW w:w="7360" w:type="dxa"/>
            <w:vAlign w:val="bottom"/>
          </w:tcPr>
          <w:p w14:paraId="7EA298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Головку полового члена обрабатывают стерильным ватным тампоном. По окончанию</w:t>
            </w:r>
          </w:p>
        </w:tc>
        <w:tc>
          <w:tcPr>
            <w:tcW w:w="0" w:type="dxa"/>
            <w:vAlign w:val="bottom"/>
          </w:tcPr>
          <w:p w14:paraId="3ECDDD4D" w14:textId="77777777" w:rsidR="004B3D52" w:rsidRPr="004B3D52" w:rsidRDefault="004B3D52" w:rsidP="004B3D52">
            <w:pPr>
              <w:rPr>
                <w:rFonts w:eastAsiaTheme="minorEastAsia"/>
                <w:sz w:val="1"/>
                <w:szCs w:val="1"/>
              </w:rPr>
            </w:pPr>
          </w:p>
        </w:tc>
      </w:tr>
      <w:tr w:rsidR="004B3D52" w:rsidRPr="004B3D52" w14:paraId="288A0313" w14:textId="77777777" w:rsidTr="004B3D52">
        <w:trPr>
          <w:trHeight w:val="180"/>
        </w:trPr>
        <w:tc>
          <w:tcPr>
            <w:tcW w:w="2460" w:type="dxa"/>
            <w:vMerge w:val="restart"/>
            <w:vAlign w:val="bottom"/>
          </w:tcPr>
          <w:p w14:paraId="3D2160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vAlign w:val="bottom"/>
          </w:tcPr>
          <w:p w14:paraId="4477E135"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массажа предстательной железы секрет в количестве 0,5-1 мл собирают в транспорт-</w:t>
            </w:r>
          </w:p>
        </w:tc>
        <w:tc>
          <w:tcPr>
            <w:tcW w:w="0" w:type="dxa"/>
            <w:vAlign w:val="bottom"/>
          </w:tcPr>
          <w:p w14:paraId="46077E6D" w14:textId="77777777" w:rsidR="004B3D52" w:rsidRPr="004B3D52" w:rsidRDefault="004B3D52" w:rsidP="004B3D52">
            <w:pPr>
              <w:rPr>
                <w:rFonts w:eastAsiaTheme="minorEastAsia"/>
                <w:sz w:val="1"/>
                <w:szCs w:val="1"/>
              </w:rPr>
            </w:pPr>
          </w:p>
        </w:tc>
      </w:tr>
      <w:tr w:rsidR="004B3D52" w:rsidRPr="004B3D52" w14:paraId="570EDC4B" w14:textId="77777777" w:rsidTr="004B3D52">
        <w:trPr>
          <w:trHeight w:val="180"/>
        </w:trPr>
        <w:tc>
          <w:tcPr>
            <w:tcW w:w="2460" w:type="dxa"/>
            <w:vMerge/>
            <w:vAlign w:val="bottom"/>
          </w:tcPr>
          <w:p w14:paraId="51A4C3D2" w14:textId="77777777" w:rsidR="004B3D52" w:rsidRPr="004B3D52" w:rsidRDefault="004B3D52" w:rsidP="004B3D52">
            <w:pPr>
              <w:rPr>
                <w:rFonts w:eastAsiaTheme="minorEastAsia"/>
                <w:sz w:val="15"/>
                <w:szCs w:val="15"/>
              </w:rPr>
            </w:pPr>
          </w:p>
        </w:tc>
        <w:tc>
          <w:tcPr>
            <w:tcW w:w="7360" w:type="dxa"/>
            <w:vAlign w:val="bottom"/>
          </w:tcPr>
          <w:p w14:paraId="38F939EA" w14:textId="77777777" w:rsidR="004B3D52" w:rsidRPr="004B3D52" w:rsidRDefault="004B3D52" w:rsidP="004B3D52">
            <w:pPr>
              <w:spacing w:line="180" w:lineRule="exact"/>
              <w:rPr>
                <w:rFonts w:eastAsiaTheme="minorEastAsia"/>
                <w:sz w:val="20"/>
                <w:szCs w:val="20"/>
              </w:rPr>
            </w:pPr>
            <w:proofErr w:type="spellStart"/>
            <w:r w:rsidRPr="004B3D52">
              <w:rPr>
                <w:rFonts w:ascii="Arial" w:eastAsia="Arial" w:hAnsi="Arial" w:cs="Arial"/>
                <w:sz w:val="16"/>
                <w:szCs w:val="16"/>
              </w:rPr>
              <w:t>ную</w:t>
            </w:r>
            <w:proofErr w:type="spellEnd"/>
            <w:r w:rsidRPr="004B3D52">
              <w:rPr>
                <w:rFonts w:ascii="Arial" w:eastAsia="Arial" w:hAnsi="Arial" w:cs="Arial"/>
                <w:sz w:val="16"/>
                <w:szCs w:val="16"/>
              </w:rPr>
              <w:t xml:space="preserve">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0" w:type="dxa"/>
            <w:vAlign w:val="bottom"/>
          </w:tcPr>
          <w:p w14:paraId="4C2F8BB1" w14:textId="77777777" w:rsidR="004B3D52" w:rsidRPr="004B3D52" w:rsidRDefault="004B3D52" w:rsidP="004B3D52">
            <w:pPr>
              <w:rPr>
                <w:rFonts w:eastAsiaTheme="minorEastAsia"/>
                <w:sz w:val="1"/>
                <w:szCs w:val="1"/>
              </w:rPr>
            </w:pPr>
          </w:p>
        </w:tc>
      </w:tr>
      <w:tr w:rsidR="004B3D52" w:rsidRPr="004B3D52" w14:paraId="09E2DF04" w14:textId="77777777" w:rsidTr="004B3D52">
        <w:trPr>
          <w:trHeight w:val="180"/>
        </w:trPr>
        <w:tc>
          <w:tcPr>
            <w:tcW w:w="2460" w:type="dxa"/>
            <w:vAlign w:val="bottom"/>
          </w:tcPr>
          <w:p w14:paraId="7025FEA9"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b/>
                <w:bCs/>
                <w:sz w:val="16"/>
                <w:szCs w:val="16"/>
              </w:rPr>
              <w:t>биоматериала</w:t>
            </w:r>
          </w:p>
        </w:tc>
        <w:tc>
          <w:tcPr>
            <w:tcW w:w="7360" w:type="dxa"/>
            <w:vAlign w:val="bottom"/>
          </w:tcPr>
          <w:p w14:paraId="7CA79C4A"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При невозможности получить секрет сразу после массажа простаты – собирают первую</w:t>
            </w:r>
          </w:p>
        </w:tc>
        <w:tc>
          <w:tcPr>
            <w:tcW w:w="0" w:type="dxa"/>
            <w:vAlign w:val="bottom"/>
          </w:tcPr>
          <w:p w14:paraId="4523CFAC" w14:textId="77777777" w:rsidR="004B3D52" w:rsidRPr="004B3D52" w:rsidRDefault="004B3D52" w:rsidP="004B3D52">
            <w:pPr>
              <w:rPr>
                <w:rFonts w:eastAsiaTheme="minorEastAsia"/>
                <w:sz w:val="1"/>
                <w:szCs w:val="1"/>
              </w:rPr>
            </w:pPr>
          </w:p>
        </w:tc>
      </w:tr>
      <w:tr w:rsidR="004B3D52" w:rsidRPr="004B3D52" w14:paraId="5B6C7806" w14:textId="77777777" w:rsidTr="004B3D52">
        <w:trPr>
          <w:trHeight w:val="180"/>
        </w:trPr>
        <w:tc>
          <w:tcPr>
            <w:tcW w:w="2460" w:type="dxa"/>
            <w:vAlign w:val="bottom"/>
          </w:tcPr>
          <w:p w14:paraId="5F9254A6" w14:textId="77777777" w:rsidR="004B3D52" w:rsidRPr="004B3D52" w:rsidRDefault="004B3D52" w:rsidP="004B3D52">
            <w:pPr>
              <w:rPr>
                <w:rFonts w:eastAsiaTheme="minorEastAsia"/>
                <w:sz w:val="15"/>
                <w:szCs w:val="15"/>
              </w:rPr>
            </w:pPr>
          </w:p>
        </w:tc>
        <w:tc>
          <w:tcPr>
            <w:tcW w:w="7360" w:type="dxa"/>
            <w:vAlign w:val="bottom"/>
          </w:tcPr>
          <w:p w14:paraId="0BC646FD"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порцию мочи (в которой содержится секрет предстательной железы) в количестве 10-15</w:t>
            </w:r>
          </w:p>
        </w:tc>
        <w:tc>
          <w:tcPr>
            <w:tcW w:w="0" w:type="dxa"/>
            <w:vAlign w:val="bottom"/>
          </w:tcPr>
          <w:p w14:paraId="509E13DA" w14:textId="77777777" w:rsidR="004B3D52" w:rsidRPr="004B3D52" w:rsidRDefault="004B3D52" w:rsidP="004B3D52">
            <w:pPr>
              <w:rPr>
                <w:rFonts w:eastAsiaTheme="minorEastAsia"/>
                <w:sz w:val="1"/>
                <w:szCs w:val="1"/>
              </w:rPr>
            </w:pPr>
          </w:p>
        </w:tc>
      </w:tr>
      <w:tr w:rsidR="004B3D52" w:rsidRPr="004B3D52" w14:paraId="65799BF4" w14:textId="77777777" w:rsidTr="004B3D52">
        <w:trPr>
          <w:trHeight w:val="202"/>
        </w:trPr>
        <w:tc>
          <w:tcPr>
            <w:tcW w:w="2460" w:type="dxa"/>
            <w:vAlign w:val="bottom"/>
          </w:tcPr>
          <w:p w14:paraId="6B45523F" w14:textId="77777777" w:rsidR="004B3D52" w:rsidRPr="004B3D52" w:rsidRDefault="004B3D52" w:rsidP="004B3D52">
            <w:pPr>
              <w:rPr>
                <w:rFonts w:eastAsiaTheme="minorEastAsia"/>
                <w:sz w:val="17"/>
                <w:szCs w:val="17"/>
              </w:rPr>
            </w:pPr>
          </w:p>
        </w:tc>
        <w:tc>
          <w:tcPr>
            <w:tcW w:w="7360" w:type="dxa"/>
            <w:vAlign w:val="bottom"/>
          </w:tcPr>
          <w:p w14:paraId="5D7133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мл в контейнер пластиковый универсальный (см. п. 3.14).</w:t>
            </w:r>
          </w:p>
        </w:tc>
        <w:tc>
          <w:tcPr>
            <w:tcW w:w="0" w:type="dxa"/>
            <w:vAlign w:val="bottom"/>
          </w:tcPr>
          <w:p w14:paraId="5ACF804B" w14:textId="77777777" w:rsidR="004B3D52" w:rsidRPr="004B3D52" w:rsidRDefault="004B3D52" w:rsidP="004B3D52">
            <w:pPr>
              <w:rPr>
                <w:rFonts w:eastAsiaTheme="minorEastAsia"/>
                <w:sz w:val="1"/>
                <w:szCs w:val="1"/>
              </w:rPr>
            </w:pPr>
          </w:p>
        </w:tc>
      </w:tr>
      <w:tr w:rsidR="004B3D52" w:rsidRPr="004B3D52" w14:paraId="10F930B9" w14:textId="77777777" w:rsidTr="004B3D52">
        <w:trPr>
          <w:trHeight w:val="66"/>
        </w:trPr>
        <w:tc>
          <w:tcPr>
            <w:tcW w:w="2460" w:type="dxa"/>
            <w:tcBorders>
              <w:bottom w:val="single" w:sz="8" w:space="0" w:color="A7A9AC"/>
            </w:tcBorders>
            <w:vAlign w:val="bottom"/>
          </w:tcPr>
          <w:p w14:paraId="0560D043" w14:textId="77777777" w:rsidR="004B3D52" w:rsidRPr="004B3D52" w:rsidRDefault="004B3D52" w:rsidP="004B3D52">
            <w:pPr>
              <w:rPr>
                <w:rFonts w:eastAsiaTheme="minorEastAsia"/>
                <w:sz w:val="5"/>
                <w:szCs w:val="5"/>
              </w:rPr>
            </w:pPr>
          </w:p>
        </w:tc>
        <w:tc>
          <w:tcPr>
            <w:tcW w:w="7360" w:type="dxa"/>
            <w:tcBorders>
              <w:bottom w:val="single" w:sz="8" w:space="0" w:color="A7A9AC"/>
            </w:tcBorders>
            <w:vAlign w:val="bottom"/>
          </w:tcPr>
          <w:p w14:paraId="6E224E0A" w14:textId="77777777" w:rsidR="004B3D52" w:rsidRPr="004B3D52" w:rsidRDefault="004B3D52" w:rsidP="004B3D52">
            <w:pPr>
              <w:rPr>
                <w:rFonts w:eastAsiaTheme="minorEastAsia"/>
                <w:sz w:val="5"/>
                <w:szCs w:val="5"/>
              </w:rPr>
            </w:pPr>
          </w:p>
        </w:tc>
        <w:tc>
          <w:tcPr>
            <w:tcW w:w="0" w:type="dxa"/>
            <w:vAlign w:val="bottom"/>
          </w:tcPr>
          <w:p w14:paraId="3518BC36" w14:textId="77777777" w:rsidR="004B3D52" w:rsidRPr="004B3D52" w:rsidRDefault="004B3D52" w:rsidP="004B3D52">
            <w:pPr>
              <w:rPr>
                <w:rFonts w:eastAsiaTheme="minorEastAsia"/>
                <w:sz w:val="1"/>
                <w:szCs w:val="1"/>
              </w:rPr>
            </w:pPr>
          </w:p>
        </w:tc>
      </w:tr>
      <w:tr w:rsidR="004B3D52" w:rsidRPr="004B3D52" w14:paraId="3DDA897D" w14:textId="77777777" w:rsidTr="004B3D52">
        <w:trPr>
          <w:trHeight w:val="245"/>
        </w:trPr>
        <w:tc>
          <w:tcPr>
            <w:tcW w:w="2460" w:type="dxa"/>
            <w:vAlign w:val="bottom"/>
          </w:tcPr>
          <w:p w14:paraId="42CED92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vMerge w:val="restart"/>
            <w:vAlign w:val="bottom"/>
          </w:tcPr>
          <w:p w14:paraId="146DDD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0" w:type="dxa"/>
            <w:vAlign w:val="bottom"/>
          </w:tcPr>
          <w:p w14:paraId="55D0946A" w14:textId="77777777" w:rsidR="004B3D52" w:rsidRPr="004B3D52" w:rsidRDefault="004B3D52" w:rsidP="004B3D52">
            <w:pPr>
              <w:rPr>
                <w:rFonts w:eastAsiaTheme="minorEastAsia"/>
                <w:sz w:val="1"/>
                <w:szCs w:val="1"/>
              </w:rPr>
            </w:pPr>
          </w:p>
        </w:tc>
      </w:tr>
      <w:tr w:rsidR="004B3D52" w:rsidRPr="004B3D52" w14:paraId="41A18960" w14:textId="77777777" w:rsidTr="004B3D52">
        <w:trPr>
          <w:trHeight w:val="137"/>
        </w:trPr>
        <w:tc>
          <w:tcPr>
            <w:tcW w:w="2460" w:type="dxa"/>
            <w:vMerge w:val="restart"/>
            <w:vAlign w:val="bottom"/>
          </w:tcPr>
          <w:p w14:paraId="03D958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vAlign w:val="bottom"/>
          </w:tcPr>
          <w:p w14:paraId="441A7E6A" w14:textId="77777777" w:rsidR="004B3D52" w:rsidRPr="004B3D52" w:rsidRDefault="004B3D52" w:rsidP="004B3D52">
            <w:pPr>
              <w:rPr>
                <w:rFonts w:eastAsiaTheme="minorEastAsia"/>
                <w:sz w:val="11"/>
                <w:szCs w:val="11"/>
              </w:rPr>
            </w:pPr>
          </w:p>
        </w:tc>
        <w:tc>
          <w:tcPr>
            <w:tcW w:w="0" w:type="dxa"/>
            <w:vAlign w:val="bottom"/>
          </w:tcPr>
          <w:p w14:paraId="47707E13" w14:textId="77777777" w:rsidR="004B3D52" w:rsidRPr="004B3D52" w:rsidRDefault="004B3D52" w:rsidP="004B3D52">
            <w:pPr>
              <w:rPr>
                <w:rFonts w:eastAsiaTheme="minorEastAsia"/>
                <w:sz w:val="1"/>
                <w:szCs w:val="1"/>
              </w:rPr>
            </w:pPr>
          </w:p>
        </w:tc>
      </w:tr>
      <w:tr w:rsidR="004B3D52" w:rsidRPr="004B3D52" w14:paraId="32F9F79B" w14:textId="77777777" w:rsidTr="004B3D52">
        <w:trPr>
          <w:trHeight w:val="76"/>
        </w:trPr>
        <w:tc>
          <w:tcPr>
            <w:tcW w:w="2460" w:type="dxa"/>
            <w:vMerge/>
            <w:vAlign w:val="bottom"/>
          </w:tcPr>
          <w:p w14:paraId="6D2005FC" w14:textId="77777777" w:rsidR="004B3D52" w:rsidRPr="004B3D52" w:rsidRDefault="004B3D52" w:rsidP="004B3D52">
            <w:pPr>
              <w:rPr>
                <w:rFonts w:eastAsiaTheme="minorEastAsia"/>
                <w:sz w:val="6"/>
                <w:szCs w:val="6"/>
              </w:rPr>
            </w:pPr>
          </w:p>
        </w:tc>
        <w:tc>
          <w:tcPr>
            <w:tcW w:w="7360" w:type="dxa"/>
            <w:vAlign w:val="bottom"/>
          </w:tcPr>
          <w:p w14:paraId="009273C9" w14:textId="77777777" w:rsidR="004B3D52" w:rsidRPr="004B3D52" w:rsidRDefault="004B3D52" w:rsidP="004B3D52">
            <w:pPr>
              <w:rPr>
                <w:rFonts w:eastAsiaTheme="minorEastAsia"/>
                <w:sz w:val="6"/>
                <w:szCs w:val="6"/>
              </w:rPr>
            </w:pPr>
          </w:p>
        </w:tc>
        <w:tc>
          <w:tcPr>
            <w:tcW w:w="0" w:type="dxa"/>
            <w:vAlign w:val="bottom"/>
          </w:tcPr>
          <w:p w14:paraId="0D709467" w14:textId="77777777" w:rsidR="004B3D52" w:rsidRPr="004B3D52" w:rsidRDefault="004B3D52" w:rsidP="004B3D52">
            <w:pPr>
              <w:rPr>
                <w:rFonts w:eastAsiaTheme="minorEastAsia"/>
                <w:sz w:val="1"/>
                <w:szCs w:val="1"/>
              </w:rPr>
            </w:pPr>
          </w:p>
        </w:tc>
      </w:tr>
      <w:tr w:rsidR="004B3D52" w:rsidRPr="004B3D52" w14:paraId="11BC3522" w14:textId="77777777" w:rsidTr="004B3D52">
        <w:trPr>
          <w:trHeight w:val="62"/>
        </w:trPr>
        <w:tc>
          <w:tcPr>
            <w:tcW w:w="2460" w:type="dxa"/>
            <w:tcBorders>
              <w:bottom w:val="single" w:sz="8" w:space="0" w:color="A7A9AC"/>
            </w:tcBorders>
            <w:vAlign w:val="bottom"/>
          </w:tcPr>
          <w:p w14:paraId="3A9CBF87" w14:textId="77777777" w:rsidR="004B3D52" w:rsidRPr="004B3D52" w:rsidRDefault="004B3D52" w:rsidP="004B3D52">
            <w:pPr>
              <w:rPr>
                <w:rFonts w:eastAsiaTheme="minorEastAsia"/>
                <w:sz w:val="5"/>
                <w:szCs w:val="5"/>
              </w:rPr>
            </w:pPr>
          </w:p>
        </w:tc>
        <w:tc>
          <w:tcPr>
            <w:tcW w:w="7360" w:type="dxa"/>
            <w:tcBorders>
              <w:bottom w:val="single" w:sz="8" w:space="0" w:color="A7A9AC"/>
            </w:tcBorders>
            <w:vAlign w:val="bottom"/>
          </w:tcPr>
          <w:p w14:paraId="2A6C6171" w14:textId="77777777" w:rsidR="004B3D52" w:rsidRPr="004B3D52" w:rsidRDefault="004B3D52" w:rsidP="004B3D52">
            <w:pPr>
              <w:rPr>
                <w:rFonts w:eastAsiaTheme="minorEastAsia"/>
                <w:sz w:val="5"/>
                <w:szCs w:val="5"/>
              </w:rPr>
            </w:pPr>
          </w:p>
        </w:tc>
        <w:tc>
          <w:tcPr>
            <w:tcW w:w="0" w:type="dxa"/>
            <w:vAlign w:val="bottom"/>
          </w:tcPr>
          <w:p w14:paraId="1AE30179" w14:textId="77777777" w:rsidR="004B3D52" w:rsidRPr="004B3D52" w:rsidRDefault="004B3D52" w:rsidP="004B3D52">
            <w:pPr>
              <w:rPr>
                <w:rFonts w:eastAsiaTheme="minorEastAsia"/>
                <w:sz w:val="1"/>
                <w:szCs w:val="1"/>
              </w:rPr>
            </w:pPr>
          </w:p>
        </w:tc>
      </w:tr>
      <w:tr w:rsidR="004B3D52" w:rsidRPr="004B3D52" w14:paraId="2F454D7A" w14:textId="77777777" w:rsidTr="004B3D52">
        <w:trPr>
          <w:trHeight w:val="245"/>
        </w:trPr>
        <w:tc>
          <w:tcPr>
            <w:tcW w:w="2460" w:type="dxa"/>
            <w:vAlign w:val="bottom"/>
          </w:tcPr>
          <w:p w14:paraId="7C4F195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vAlign w:val="bottom"/>
          </w:tcPr>
          <w:p w14:paraId="018BFD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w:t>
            </w:r>
          </w:p>
        </w:tc>
        <w:tc>
          <w:tcPr>
            <w:tcW w:w="0" w:type="dxa"/>
            <w:vAlign w:val="bottom"/>
          </w:tcPr>
          <w:p w14:paraId="72793724" w14:textId="77777777" w:rsidR="004B3D52" w:rsidRPr="004B3D52" w:rsidRDefault="004B3D52" w:rsidP="004B3D52">
            <w:pPr>
              <w:rPr>
                <w:rFonts w:eastAsiaTheme="minorEastAsia"/>
                <w:sz w:val="1"/>
                <w:szCs w:val="1"/>
              </w:rPr>
            </w:pPr>
          </w:p>
        </w:tc>
      </w:tr>
      <w:tr w:rsidR="004B3D52" w:rsidRPr="004B3D52" w14:paraId="0AE9F717" w14:textId="77777777" w:rsidTr="004B3D52">
        <w:trPr>
          <w:trHeight w:val="137"/>
        </w:trPr>
        <w:tc>
          <w:tcPr>
            <w:tcW w:w="2460" w:type="dxa"/>
            <w:vMerge w:val="restart"/>
            <w:vAlign w:val="bottom"/>
          </w:tcPr>
          <w:p w14:paraId="10BA07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7360" w:type="dxa"/>
            <w:vMerge/>
            <w:vAlign w:val="bottom"/>
          </w:tcPr>
          <w:p w14:paraId="4BCB26EF" w14:textId="77777777" w:rsidR="004B3D52" w:rsidRPr="004B3D52" w:rsidRDefault="004B3D52" w:rsidP="004B3D52">
            <w:pPr>
              <w:rPr>
                <w:rFonts w:eastAsiaTheme="minorEastAsia"/>
                <w:sz w:val="11"/>
                <w:szCs w:val="11"/>
              </w:rPr>
            </w:pPr>
          </w:p>
        </w:tc>
        <w:tc>
          <w:tcPr>
            <w:tcW w:w="0" w:type="dxa"/>
            <w:vAlign w:val="bottom"/>
          </w:tcPr>
          <w:p w14:paraId="4BA16D46" w14:textId="77777777" w:rsidR="004B3D52" w:rsidRPr="004B3D52" w:rsidRDefault="004B3D52" w:rsidP="004B3D52">
            <w:pPr>
              <w:rPr>
                <w:rFonts w:eastAsiaTheme="minorEastAsia"/>
                <w:sz w:val="1"/>
                <w:szCs w:val="1"/>
              </w:rPr>
            </w:pPr>
          </w:p>
        </w:tc>
      </w:tr>
      <w:tr w:rsidR="004B3D52" w:rsidRPr="004B3D52" w14:paraId="2749C8AF" w14:textId="77777777" w:rsidTr="004B3D52">
        <w:trPr>
          <w:trHeight w:val="76"/>
        </w:trPr>
        <w:tc>
          <w:tcPr>
            <w:tcW w:w="2460" w:type="dxa"/>
            <w:vMerge/>
            <w:vAlign w:val="bottom"/>
          </w:tcPr>
          <w:p w14:paraId="4CB8ECF8" w14:textId="77777777" w:rsidR="004B3D52" w:rsidRPr="004B3D52" w:rsidRDefault="004B3D52" w:rsidP="004B3D52">
            <w:pPr>
              <w:rPr>
                <w:rFonts w:eastAsiaTheme="minorEastAsia"/>
                <w:sz w:val="6"/>
                <w:szCs w:val="6"/>
              </w:rPr>
            </w:pPr>
          </w:p>
        </w:tc>
        <w:tc>
          <w:tcPr>
            <w:tcW w:w="7360" w:type="dxa"/>
            <w:vAlign w:val="bottom"/>
          </w:tcPr>
          <w:p w14:paraId="6D67C819" w14:textId="77777777" w:rsidR="004B3D52" w:rsidRPr="004B3D52" w:rsidRDefault="004B3D52" w:rsidP="004B3D52">
            <w:pPr>
              <w:rPr>
                <w:rFonts w:eastAsiaTheme="minorEastAsia"/>
                <w:sz w:val="6"/>
                <w:szCs w:val="6"/>
              </w:rPr>
            </w:pPr>
          </w:p>
        </w:tc>
        <w:tc>
          <w:tcPr>
            <w:tcW w:w="0" w:type="dxa"/>
            <w:vAlign w:val="bottom"/>
          </w:tcPr>
          <w:p w14:paraId="41745766" w14:textId="77777777" w:rsidR="004B3D52" w:rsidRPr="004B3D52" w:rsidRDefault="004B3D52" w:rsidP="004B3D52">
            <w:pPr>
              <w:rPr>
                <w:rFonts w:eastAsiaTheme="minorEastAsia"/>
                <w:sz w:val="1"/>
                <w:szCs w:val="1"/>
              </w:rPr>
            </w:pPr>
          </w:p>
        </w:tc>
      </w:tr>
      <w:tr w:rsidR="004B3D52" w:rsidRPr="004B3D52" w14:paraId="40889ECA" w14:textId="77777777" w:rsidTr="004B3D52">
        <w:trPr>
          <w:trHeight w:val="62"/>
        </w:trPr>
        <w:tc>
          <w:tcPr>
            <w:tcW w:w="2460" w:type="dxa"/>
            <w:tcBorders>
              <w:bottom w:val="single" w:sz="8" w:space="0" w:color="A7A9AC"/>
            </w:tcBorders>
            <w:vAlign w:val="bottom"/>
          </w:tcPr>
          <w:p w14:paraId="54A4B93D" w14:textId="77777777" w:rsidR="004B3D52" w:rsidRPr="004B3D52" w:rsidRDefault="004B3D52" w:rsidP="004B3D52">
            <w:pPr>
              <w:rPr>
                <w:rFonts w:eastAsiaTheme="minorEastAsia"/>
                <w:sz w:val="5"/>
                <w:szCs w:val="5"/>
              </w:rPr>
            </w:pPr>
          </w:p>
        </w:tc>
        <w:tc>
          <w:tcPr>
            <w:tcW w:w="7360" w:type="dxa"/>
            <w:tcBorders>
              <w:bottom w:val="single" w:sz="8" w:space="0" w:color="A7A9AC"/>
            </w:tcBorders>
            <w:vAlign w:val="bottom"/>
          </w:tcPr>
          <w:p w14:paraId="4E6346EE" w14:textId="77777777" w:rsidR="004B3D52" w:rsidRPr="004B3D52" w:rsidRDefault="004B3D52" w:rsidP="004B3D52">
            <w:pPr>
              <w:rPr>
                <w:rFonts w:eastAsiaTheme="minorEastAsia"/>
                <w:sz w:val="5"/>
                <w:szCs w:val="5"/>
              </w:rPr>
            </w:pPr>
          </w:p>
        </w:tc>
        <w:tc>
          <w:tcPr>
            <w:tcW w:w="0" w:type="dxa"/>
            <w:vAlign w:val="bottom"/>
          </w:tcPr>
          <w:p w14:paraId="51A4F645" w14:textId="77777777" w:rsidR="004B3D52" w:rsidRPr="004B3D52" w:rsidRDefault="004B3D52" w:rsidP="004B3D52">
            <w:pPr>
              <w:rPr>
                <w:rFonts w:eastAsiaTheme="minorEastAsia"/>
                <w:sz w:val="1"/>
                <w:szCs w:val="1"/>
              </w:rPr>
            </w:pPr>
          </w:p>
        </w:tc>
      </w:tr>
      <w:tr w:rsidR="004B3D52" w:rsidRPr="004B3D52" w14:paraId="4F82AC55" w14:textId="77777777" w:rsidTr="004B3D52">
        <w:trPr>
          <w:trHeight w:val="251"/>
        </w:trPr>
        <w:tc>
          <w:tcPr>
            <w:tcW w:w="2460" w:type="dxa"/>
            <w:vMerge w:val="restart"/>
            <w:vAlign w:val="bottom"/>
          </w:tcPr>
          <w:p w14:paraId="544090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Align w:val="bottom"/>
          </w:tcPr>
          <w:p w14:paraId="4BF5B9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пробирке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в вертикальном по-</w:t>
            </w:r>
          </w:p>
        </w:tc>
        <w:tc>
          <w:tcPr>
            <w:tcW w:w="0" w:type="dxa"/>
            <w:vAlign w:val="bottom"/>
          </w:tcPr>
          <w:p w14:paraId="2CE7B11F" w14:textId="77777777" w:rsidR="004B3D52" w:rsidRPr="004B3D52" w:rsidRDefault="004B3D52" w:rsidP="004B3D52">
            <w:pPr>
              <w:rPr>
                <w:rFonts w:eastAsiaTheme="minorEastAsia"/>
                <w:sz w:val="1"/>
                <w:szCs w:val="1"/>
              </w:rPr>
            </w:pPr>
          </w:p>
        </w:tc>
      </w:tr>
      <w:tr w:rsidR="004B3D52" w:rsidRPr="004B3D52" w14:paraId="3016B179" w14:textId="77777777" w:rsidTr="004B3D52">
        <w:trPr>
          <w:trHeight w:val="94"/>
        </w:trPr>
        <w:tc>
          <w:tcPr>
            <w:tcW w:w="2460" w:type="dxa"/>
            <w:vMerge/>
            <w:vAlign w:val="bottom"/>
          </w:tcPr>
          <w:p w14:paraId="631A09F3" w14:textId="77777777" w:rsidR="004B3D52" w:rsidRPr="004B3D52" w:rsidRDefault="004B3D52" w:rsidP="004B3D52">
            <w:pPr>
              <w:rPr>
                <w:rFonts w:eastAsiaTheme="minorEastAsia"/>
                <w:sz w:val="8"/>
                <w:szCs w:val="8"/>
              </w:rPr>
            </w:pPr>
          </w:p>
        </w:tc>
        <w:tc>
          <w:tcPr>
            <w:tcW w:w="7360" w:type="dxa"/>
            <w:vMerge w:val="restart"/>
            <w:vAlign w:val="bottom"/>
          </w:tcPr>
          <w:p w14:paraId="78FC9DA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ложении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w:t>
            </w:r>
          </w:p>
        </w:tc>
        <w:tc>
          <w:tcPr>
            <w:tcW w:w="0" w:type="dxa"/>
            <w:vAlign w:val="bottom"/>
          </w:tcPr>
          <w:p w14:paraId="0E38B223" w14:textId="77777777" w:rsidR="004B3D52" w:rsidRPr="004B3D52" w:rsidRDefault="004B3D52" w:rsidP="004B3D52">
            <w:pPr>
              <w:rPr>
                <w:rFonts w:eastAsiaTheme="minorEastAsia"/>
                <w:sz w:val="1"/>
                <w:szCs w:val="1"/>
              </w:rPr>
            </w:pPr>
          </w:p>
        </w:tc>
      </w:tr>
      <w:tr w:rsidR="004B3D52" w:rsidRPr="004B3D52" w14:paraId="0CB3565F" w14:textId="77777777" w:rsidTr="004B3D52">
        <w:trPr>
          <w:trHeight w:val="166"/>
        </w:trPr>
        <w:tc>
          <w:tcPr>
            <w:tcW w:w="2460" w:type="dxa"/>
            <w:vAlign w:val="bottom"/>
          </w:tcPr>
          <w:p w14:paraId="71A330BE"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транспортировки до 72 часов</w:t>
            </w:r>
          </w:p>
        </w:tc>
        <w:tc>
          <w:tcPr>
            <w:tcW w:w="7360" w:type="dxa"/>
            <w:vMerge/>
            <w:vAlign w:val="bottom"/>
          </w:tcPr>
          <w:p w14:paraId="1C91D54C" w14:textId="77777777" w:rsidR="004B3D52" w:rsidRPr="004B3D52" w:rsidRDefault="004B3D52" w:rsidP="004B3D52">
            <w:pPr>
              <w:rPr>
                <w:rFonts w:eastAsiaTheme="minorEastAsia"/>
                <w:sz w:val="14"/>
                <w:szCs w:val="14"/>
              </w:rPr>
            </w:pPr>
          </w:p>
        </w:tc>
        <w:tc>
          <w:tcPr>
            <w:tcW w:w="0" w:type="dxa"/>
            <w:vAlign w:val="bottom"/>
          </w:tcPr>
          <w:p w14:paraId="21B08A38" w14:textId="77777777" w:rsidR="004B3D52" w:rsidRPr="004B3D52" w:rsidRDefault="004B3D52" w:rsidP="004B3D52">
            <w:pPr>
              <w:rPr>
                <w:rFonts w:eastAsiaTheme="minorEastAsia"/>
                <w:sz w:val="1"/>
                <w:szCs w:val="1"/>
              </w:rPr>
            </w:pPr>
          </w:p>
        </w:tc>
      </w:tr>
      <w:tr w:rsidR="004B3D52" w:rsidRPr="004B3D52" w14:paraId="4B8A88CE" w14:textId="77777777" w:rsidTr="004B3D52">
        <w:trPr>
          <w:trHeight w:val="202"/>
        </w:trPr>
        <w:tc>
          <w:tcPr>
            <w:tcW w:w="2460" w:type="dxa"/>
            <w:vAlign w:val="bottom"/>
          </w:tcPr>
          <w:p w14:paraId="57052DB0" w14:textId="77777777" w:rsidR="004B3D52" w:rsidRPr="004B3D52" w:rsidRDefault="004B3D52" w:rsidP="004B3D52">
            <w:pPr>
              <w:rPr>
                <w:rFonts w:eastAsiaTheme="minorEastAsia"/>
                <w:sz w:val="17"/>
                <w:szCs w:val="17"/>
              </w:rPr>
            </w:pPr>
          </w:p>
        </w:tc>
        <w:tc>
          <w:tcPr>
            <w:tcW w:w="7360" w:type="dxa"/>
            <w:vAlign w:val="bottom"/>
          </w:tcPr>
          <w:p w14:paraId="7CB695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мороженные образцы в работу не принимаются!</w:t>
            </w:r>
          </w:p>
        </w:tc>
        <w:tc>
          <w:tcPr>
            <w:tcW w:w="0" w:type="dxa"/>
            <w:vAlign w:val="bottom"/>
          </w:tcPr>
          <w:p w14:paraId="0382C9F6" w14:textId="77777777" w:rsidR="004B3D52" w:rsidRPr="004B3D52" w:rsidRDefault="004B3D52" w:rsidP="004B3D52">
            <w:pPr>
              <w:rPr>
                <w:rFonts w:eastAsiaTheme="minorEastAsia"/>
                <w:sz w:val="1"/>
                <w:szCs w:val="1"/>
              </w:rPr>
            </w:pPr>
          </w:p>
        </w:tc>
      </w:tr>
    </w:tbl>
    <w:p w14:paraId="1CAF27A5" w14:textId="77777777" w:rsidR="004B3D52" w:rsidRPr="004B3D52" w:rsidRDefault="004B3D52" w:rsidP="004B3D52">
      <w:pPr>
        <w:spacing w:line="307" w:lineRule="exact"/>
        <w:rPr>
          <w:rFonts w:eastAsiaTheme="minorEastAsia"/>
          <w:sz w:val="20"/>
          <w:szCs w:val="20"/>
        </w:rPr>
      </w:pPr>
    </w:p>
    <w:p w14:paraId="0690B27F" w14:textId="77777777" w:rsidR="004B3D52" w:rsidRPr="004B3D52" w:rsidRDefault="004B3D52" w:rsidP="004B3D52">
      <w:pPr>
        <w:spacing w:line="323" w:lineRule="auto"/>
        <w:ind w:right="3840"/>
        <w:rPr>
          <w:rFonts w:eastAsiaTheme="minorEastAsia"/>
          <w:sz w:val="20"/>
          <w:szCs w:val="20"/>
        </w:rPr>
      </w:pPr>
      <w:r w:rsidRPr="004B3D52">
        <w:rPr>
          <w:rFonts w:ascii="Arial" w:eastAsia="Arial" w:hAnsi="Arial" w:cs="Arial"/>
          <w:b/>
          <w:bCs/>
          <w:sz w:val="22"/>
          <w:szCs w:val="22"/>
        </w:rPr>
        <w:t xml:space="preserve">3.14. Секрет предстательной железы (СПЖ) в моче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20"/>
        <w:gridCol w:w="30"/>
      </w:tblGrid>
      <w:tr w:rsidR="004B3D52" w:rsidRPr="004B3D52" w14:paraId="0127CA8B" w14:textId="77777777" w:rsidTr="004B3D52">
        <w:trPr>
          <w:trHeight w:val="498"/>
        </w:trPr>
        <w:tc>
          <w:tcPr>
            <w:tcW w:w="2460" w:type="dxa"/>
            <w:tcBorders>
              <w:top w:val="single" w:sz="8" w:space="0" w:color="A7A9AC"/>
              <w:left w:val="single" w:sz="8" w:space="0" w:color="A7A9AC"/>
              <w:right w:val="single" w:sz="8" w:space="0" w:color="A7A9AC"/>
            </w:tcBorders>
            <w:vAlign w:val="bottom"/>
          </w:tcPr>
          <w:p w14:paraId="781C65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47029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tcBorders>
              <w:top w:val="single" w:sz="8" w:space="0" w:color="A7A9AC"/>
            </w:tcBorders>
            <w:vAlign w:val="bottom"/>
          </w:tcPr>
          <w:p w14:paraId="0E01D455"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773B6F68" w14:textId="77777777" w:rsidR="004B3D52" w:rsidRPr="004B3D52" w:rsidRDefault="004B3D52" w:rsidP="004B3D52">
            <w:pPr>
              <w:rPr>
                <w:rFonts w:eastAsiaTheme="minorEastAsia"/>
              </w:rPr>
            </w:pPr>
          </w:p>
        </w:tc>
        <w:tc>
          <w:tcPr>
            <w:tcW w:w="0" w:type="dxa"/>
            <w:vAlign w:val="bottom"/>
          </w:tcPr>
          <w:p w14:paraId="3E2DE144" w14:textId="77777777" w:rsidR="004B3D52" w:rsidRPr="004B3D52" w:rsidRDefault="004B3D52" w:rsidP="004B3D52">
            <w:pPr>
              <w:rPr>
                <w:rFonts w:eastAsiaTheme="minorEastAsia"/>
                <w:sz w:val="1"/>
                <w:szCs w:val="1"/>
              </w:rPr>
            </w:pPr>
          </w:p>
        </w:tc>
      </w:tr>
      <w:tr w:rsidR="004B3D52" w:rsidRPr="004B3D52" w14:paraId="32C95430" w14:textId="77777777" w:rsidTr="004B3D52">
        <w:trPr>
          <w:trHeight w:val="245"/>
        </w:trPr>
        <w:tc>
          <w:tcPr>
            <w:tcW w:w="2460" w:type="dxa"/>
            <w:tcBorders>
              <w:left w:val="single" w:sz="8" w:space="0" w:color="A7A9AC"/>
              <w:bottom w:val="single" w:sz="8" w:space="0" w:color="A7A9AC"/>
              <w:right w:val="single" w:sz="8" w:space="0" w:color="A7A9AC"/>
            </w:tcBorders>
            <w:vAlign w:val="bottom"/>
          </w:tcPr>
          <w:p w14:paraId="6E91EBFE" w14:textId="77777777" w:rsidR="004B3D52" w:rsidRPr="004B3D52" w:rsidRDefault="004B3D52" w:rsidP="004B3D52">
            <w:pPr>
              <w:rPr>
                <w:rFonts w:eastAsiaTheme="minorEastAsia"/>
                <w:sz w:val="21"/>
                <w:szCs w:val="21"/>
              </w:rPr>
            </w:pPr>
          </w:p>
        </w:tc>
        <w:tc>
          <w:tcPr>
            <w:tcW w:w="4820" w:type="dxa"/>
            <w:tcBorders>
              <w:bottom w:val="single" w:sz="8" w:space="0" w:color="A7A9AC"/>
              <w:right w:val="single" w:sz="8" w:space="0" w:color="A7A9AC"/>
            </w:tcBorders>
            <w:vAlign w:val="bottom"/>
          </w:tcPr>
          <w:p w14:paraId="6F1763A3" w14:textId="77777777" w:rsidR="004B3D52" w:rsidRPr="004B3D52" w:rsidRDefault="004B3D52" w:rsidP="004B3D52">
            <w:pPr>
              <w:rPr>
                <w:rFonts w:eastAsiaTheme="minorEastAsia"/>
                <w:sz w:val="21"/>
                <w:szCs w:val="21"/>
              </w:rPr>
            </w:pPr>
          </w:p>
        </w:tc>
        <w:tc>
          <w:tcPr>
            <w:tcW w:w="1040" w:type="dxa"/>
            <w:tcBorders>
              <w:bottom w:val="single" w:sz="8" w:space="0" w:color="A7A9AC"/>
            </w:tcBorders>
            <w:vAlign w:val="bottom"/>
          </w:tcPr>
          <w:p w14:paraId="6F564D09" w14:textId="77777777" w:rsidR="004B3D52" w:rsidRPr="004B3D52" w:rsidRDefault="004B3D52" w:rsidP="004B3D52">
            <w:pPr>
              <w:rPr>
                <w:rFonts w:eastAsiaTheme="minorEastAsia"/>
                <w:sz w:val="21"/>
                <w:szCs w:val="21"/>
              </w:rPr>
            </w:pPr>
          </w:p>
        </w:tc>
        <w:tc>
          <w:tcPr>
            <w:tcW w:w="1520" w:type="dxa"/>
            <w:tcBorders>
              <w:bottom w:val="single" w:sz="8" w:space="0" w:color="A7A9AC"/>
              <w:right w:val="single" w:sz="8" w:space="0" w:color="A7A9AC"/>
            </w:tcBorders>
            <w:vAlign w:val="bottom"/>
          </w:tcPr>
          <w:p w14:paraId="5CD656F7" w14:textId="77777777" w:rsidR="004B3D52" w:rsidRPr="004B3D52" w:rsidRDefault="004B3D52" w:rsidP="004B3D52">
            <w:pPr>
              <w:rPr>
                <w:rFonts w:eastAsiaTheme="minorEastAsia"/>
                <w:sz w:val="21"/>
                <w:szCs w:val="21"/>
              </w:rPr>
            </w:pPr>
          </w:p>
        </w:tc>
        <w:tc>
          <w:tcPr>
            <w:tcW w:w="0" w:type="dxa"/>
            <w:vAlign w:val="bottom"/>
          </w:tcPr>
          <w:p w14:paraId="25D335F2" w14:textId="77777777" w:rsidR="004B3D52" w:rsidRPr="004B3D52" w:rsidRDefault="004B3D52" w:rsidP="004B3D52">
            <w:pPr>
              <w:rPr>
                <w:rFonts w:eastAsiaTheme="minorEastAsia"/>
                <w:sz w:val="1"/>
                <w:szCs w:val="1"/>
              </w:rPr>
            </w:pPr>
          </w:p>
        </w:tc>
      </w:tr>
      <w:tr w:rsidR="004B3D52" w:rsidRPr="004B3D52" w14:paraId="7A57030E" w14:textId="77777777" w:rsidTr="004B3D52">
        <w:trPr>
          <w:trHeight w:val="194"/>
        </w:trPr>
        <w:tc>
          <w:tcPr>
            <w:tcW w:w="2460" w:type="dxa"/>
            <w:tcBorders>
              <w:left w:val="single" w:sz="8" w:space="0" w:color="A7A9AC"/>
              <w:right w:val="single" w:sz="8" w:space="0" w:color="A7A9AC"/>
            </w:tcBorders>
            <w:vAlign w:val="bottom"/>
          </w:tcPr>
          <w:p w14:paraId="70AF96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1B1B1CD4" w14:textId="77777777" w:rsidR="004B3D52" w:rsidRPr="004B3D52" w:rsidRDefault="004B3D52" w:rsidP="004B3D52">
            <w:pPr>
              <w:rPr>
                <w:rFonts w:eastAsiaTheme="minorEastAsia"/>
                <w:sz w:val="16"/>
                <w:szCs w:val="16"/>
              </w:rPr>
            </w:pPr>
          </w:p>
        </w:tc>
        <w:tc>
          <w:tcPr>
            <w:tcW w:w="1040" w:type="dxa"/>
            <w:vAlign w:val="bottom"/>
          </w:tcPr>
          <w:p w14:paraId="7A2DB0C7" w14:textId="77777777" w:rsidR="004B3D52" w:rsidRPr="004B3D52" w:rsidRDefault="004B3D52" w:rsidP="004B3D52">
            <w:pPr>
              <w:rPr>
                <w:rFonts w:eastAsiaTheme="minorEastAsia"/>
                <w:sz w:val="16"/>
                <w:szCs w:val="16"/>
              </w:rPr>
            </w:pPr>
          </w:p>
        </w:tc>
        <w:tc>
          <w:tcPr>
            <w:tcW w:w="1520" w:type="dxa"/>
            <w:tcBorders>
              <w:right w:val="single" w:sz="8" w:space="0" w:color="A7A9AC"/>
            </w:tcBorders>
            <w:vAlign w:val="bottom"/>
          </w:tcPr>
          <w:p w14:paraId="45E3B23C" w14:textId="77777777" w:rsidR="004B3D52" w:rsidRPr="004B3D52" w:rsidRDefault="004B3D52" w:rsidP="004B3D52">
            <w:pPr>
              <w:rPr>
                <w:rFonts w:eastAsiaTheme="minorEastAsia"/>
                <w:sz w:val="16"/>
                <w:szCs w:val="16"/>
              </w:rPr>
            </w:pPr>
          </w:p>
        </w:tc>
        <w:tc>
          <w:tcPr>
            <w:tcW w:w="0" w:type="dxa"/>
            <w:vAlign w:val="bottom"/>
          </w:tcPr>
          <w:p w14:paraId="4B399006" w14:textId="77777777" w:rsidR="004B3D52" w:rsidRPr="004B3D52" w:rsidRDefault="004B3D52" w:rsidP="004B3D52">
            <w:pPr>
              <w:rPr>
                <w:rFonts w:eastAsiaTheme="minorEastAsia"/>
                <w:sz w:val="1"/>
                <w:szCs w:val="1"/>
              </w:rPr>
            </w:pPr>
          </w:p>
        </w:tc>
      </w:tr>
      <w:tr w:rsidR="004B3D52" w:rsidRPr="004B3D52" w14:paraId="06D7F5AA" w14:textId="77777777" w:rsidTr="004B3D52">
        <w:trPr>
          <w:trHeight w:val="220"/>
        </w:trPr>
        <w:tc>
          <w:tcPr>
            <w:tcW w:w="2460" w:type="dxa"/>
            <w:tcBorders>
              <w:left w:val="single" w:sz="8" w:space="0" w:color="A7A9AC"/>
              <w:right w:val="single" w:sz="8" w:space="0" w:color="A7A9AC"/>
            </w:tcBorders>
            <w:vAlign w:val="bottom"/>
          </w:tcPr>
          <w:p w14:paraId="771D17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22942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со стабилизатором</w:t>
            </w:r>
          </w:p>
        </w:tc>
        <w:tc>
          <w:tcPr>
            <w:tcW w:w="1040" w:type="dxa"/>
            <w:vAlign w:val="bottom"/>
          </w:tcPr>
          <w:p w14:paraId="73F42090" w14:textId="77777777" w:rsidR="004B3D52" w:rsidRPr="004B3D52" w:rsidRDefault="004B3D52" w:rsidP="004B3D52">
            <w:pPr>
              <w:rPr>
                <w:rFonts w:eastAsiaTheme="minorEastAsia"/>
                <w:sz w:val="19"/>
                <w:szCs w:val="19"/>
              </w:rPr>
            </w:pPr>
          </w:p>
        </w:tc>
        <w:tc>
          <w:tcPr>
            <w:tcW w:w="1520" w:type="dxa"/>
            <w:tcBorders>
              <w:right w:val="single" w:sz="8" w:space="0" w:color="A7A9AC"/>
            </w:tcBorders>
            <w:vAlign w:val="bottom"/>
          </w:tcPr>
          <w:p w14:paraId="779224B4" w14:textId="77777777" w:rsidR="004B3D52" w:rsidRPr="004B3D52" w:rsidRDefault="004B3D52" w:rsidP="004B3D52">
            <w:pPr>
              <w:rPr>
                <w:rFonts w:eastAsiaTheme="minorEastAsia"/>
                <w:sz w:val="19"/>
                <w:szCs w:val="19"/>
              </w:rPr>
            </w:pPr>
          </w:p>
        </w:tc>
        <w:tc>
          <w:tcPr>
            <w:tcW w:w="0" w:type="dxa"/>
            <w:vAlign w:val="bottom"/>
          </w:tcPr>
          <w:p w14:paraId="3C96F8EA" w14:textId="77777777" w:rsidR="004B3D52" w:rsidRPr="004B3D52" w:rsidRDefault="004B3D52" w:rsidP="004B3D52">
            <w:pPr>
              <w:rPr>
                <w:rFonts w:eastAsiaTheme="minorEastAsia"/>
                <w:sz w:val="1"/>
                <w:szCs w:val="1"/>
              </w:rPr>
            </w:pPr>
          </w:p>
        </w:tc>
      </w:tr>
      <w:tr w:rsidR="004B3D52" w:rsidRPr="004B3D52" w14:paraId="21B76420" w14:textId="77777777" w:rsidTr="004B3D52">
        <w:trPr>
          <w:trHeight w:val="202"/>
        </w:trPr>
        <w:tc>
          <w:tcPr>
            <w:tcW w:w="2460" w:type="dxa"/>
            <w:tcBorders>
              <w:left w:val="single" w:sz="8" w:space="0" w:color="A7A9AC"/>
              <w:right w:val="single" w:sz="8" w:space="0" w:color="A7A9AC"/>
            </w:tcBorders>
            <w:vAlign w:val="bottom"/>
          </w:tcPr>
          <w:p w14:paraId="25F827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образца</w:t>
            </w:r>
          </w:p>
        </w:tc>
        <w:tc>
          <w:tcPr>
            <w:tcW w:w="4820" w:type="dxa"/>
            <w:tcBorders>
              <w:right w:val="single" w:sz="8" w:space="0" w:color="A7A9AC"/>
            </w:tcBorders>
            <w:vAlign w:val="bottom"/>
          </w:tcPr>
          <w:p w14:paraId="3C07317F" w14:textId="77777777" w:rsidR="004B3D52" w:rsidRPr="004B3D52" w:rsidRDefault="004B3D52" w:rsidP="004B3D52">
            <w:pPr>
              <w:rPr>
                <w:rFonts w:eastAsiaTheme="minorEastAsia"/>
                <w:sz w:val="17"/>
                <w:szCs w:val="17"/>
              </w:rPr>
            </w:pPr>
          </w:p>
        </w:tc>
        <w:tc>
          <w:tcPr>
            <w:tcW w:w="1040" w:type="dxa"/>
            <w:vAlign w:val="bottom"/>
          </w:tcPr>
          <w:p w14:paraId="7B02AE26"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30DFDFEA" w14:textId="77777777" w:rsidR="004B3D52" w:rsidRPr="004B3D52" w:rsidRDefault="004B3D52" w:rsidP="004B3D52">
            <w:pPr>
              <w:rPr>
                <w:rFonts w:eastAsiaTheme="minorEastAsia"/>
                <w:sz w:val="17"/>
                <w:szCs w:val="17"/>
              </w:rPr>
            </w:pPr>
          </w:p>
        </w:tc>
        <w:tc>
          <w:tcPr>
            <w:tcW w:w="0" w:type="dxa"/>
            <w:vAlign w:val="bottom"/>
          </w:tcPr>
          <w:p w14:paraId="179DF471" w14:textId="77777777" w:rsidR="004B3D52" w:rsidRPr="004B3D52" w:rsidRDefault="004B3D52" w:rsidP="004B3D52">
            <w:pPr>
              <w:rPr>
                <w:rFonts w:eastAsiaTheme="minorEastAsia"/>
                <w:sz w:val="1"/>
                <w:szCs w:val="1"/>
              </w:rPr>
            </w:pPr>
          </w:p>
        </w:tc>
      </w:tr>
      <w:tr w:rsidR="004B3D52" w:rsidRPr="004B3D52" w14:paraId="012E1872" w14:textId="77777777" w:rsidTr="004B3D52">
        <w:trPr>
          <w:trHeight w:val="52"/>
        </w:trPr>
        <w:tc>
          <w:tcPr>
            <w:tcW w:w="2460" w:type="dxa"/>
            <w:tcBorders>
              <w:left w:val="single" w:sz="8" w:space="0" w:color="A7A9AC"/>
              <w:bottom w:val="single" w:sz="8" w:space="0" w:color="A7A9AC"/>
              <w:right w:val="single" w:sz="8" w:space="0" w:color="A7A9AC"/>
            </w:tcBorders>
            <w:vAlign w:val="bottom"/>
          </w:tcPr>
          <w:p w14:paraId="1388E7A2" w14:textId="77777777" w:rsidR="004B3D52" w:rsidRPr="004B3D52" w:rsidRDefault="004B3D52" w:rsidP="004B3D52">
            <w:pPr>
              <w:rPr>
                <w:rFonts w:eastAsiaTheme="minorEastAsia"/>
                <w:sz w:val="4"/>
                <w:szCs w:val="4"/>
              </w:rPr>
            </w:pPr>
          </w:p>
        </w:tc>
        <w:tc>
          <w:tcPr>
            <w:tcW w:w="4820" w:type="dxa"/>
            <w:tcBorders>
              <w:bottom w:val="single" w:sz="8" w:space="0" w:color="A7A9AC"/>
              <w:right w:val="single" w:sz="8" w:space="0" w:color="A7A9AC"/>
            </w:tcBorders>
            <w:vAlign w:val="bottom"/>
          </w:tcPr>
          <w:p w14:paraId="062AFAB0" w14:textId="77777777" w:rsidR="004B3D52" w:rsidRPr="004B3D52" w:rsidRDefault="004B3D52" w:rsidP="004B3D52">
            <w:pPr>
              <w:rPr>
                <w:rFonts w:eastAsiaTheme="minorEastAsia"/>
                <w:sz w:val="4"/>
                <w:szCs w:val="4"/>
              </w:rPr>
            </w:pPr>
          </w:p>
        </w:tc>
        <w:tc>
          <w:tcPr>
            <w:tcW w:w="1040" w:type="dxa"/>
            <w:tcBorders>
              <w:bottom w:val="single" w:sz="8" w:space="0" w:color="A7A9AC"/>
            </w:tcBorders>
            <w:vAlign w:val="bottom"/>
          </w:tcPr>
          <w:p w14:paraId="39DFD455" w14:textId="77777777" w:rsidR="004B3D52" w:rsidRPr="004B3D52" w:rsidRDefault="004B3D52" w:rsidP="004B3D52">
            <w:pPr>
              <w:rPr>
                <w:rFonts w:eastAsiaTheme="minorEastAsia"/>
                <w:sz w:val="4"/>
                <w:szCs w:val="4"/>
              </w:rPr>
            </w:pPr>
          </w:p>
        </w:tc>
        <w:tc>
          <w:tcPr>
            <w:tcW w:w="1520" w:type="dxa"/>
            <w:tcBorders>
              <w:bottom w:val="single" w:sz="8" w:space="0" w:color="A7A9AC"/>
              <w:right w:val="single" w:sz="8" w:space="0" w:color="A7A9AC"/>
            </w:tcBorders>
            <w:vAlign w:val="bottom"/>
          </w:tcPr>
          <w:p w14:paraId="5AE182AA" w14:textId="77777777" w:rsidR="004B3D52" w:rsidRPr="004B3D52" w:rsidRDefault="004B3D52" w:rsidP="004B3D52">
            <w:pPr>
              <w:rPr>
                <w:rFonts w:eastAsiaTheme="minorEastAsia"/>
                <w:sz w:val="4"/>
                <w:szCs w:val="4"/>
              </w:rPr>
            </w:pPr>
          </w:p>
        </w:tc>
        <w:tc>
          <w:tcPr>
            <w:tcW w:w="0" w:type="dxa"/>
            <w:vAlign w:val="bottom"/>
          </w:tcPr>
          <w:p w14:paraId="185EA008" w14:textId="77777777" w:rsidR="004B3D52" w:rsidRPr="004B3D52" w:rsidRDefault="004B3D52" w:rsidP="004B3D52">
            <w:pPr>
              <w:rPr>
                <w:rFonts w:eastAsiaTheme="minorEastAsia"/>
                <w:sz w:val="1"/>
                <w:szCs w:val="1"/>
              </w:rPr>
            </w:pPr>
          </w:p>
        </w:tc>
      </w:tr>
      <w:tr w:rsidR="004B3D52" w:rsidRPr="004B3D52" w14:paraId="6E901C10" w14:textId="77777777" w:rsidTr="004B3D52">
        <w:trPr>
          <w:trHeight w:val="245"/>
        </w:trPr>
        <w:tc>
          <w:tcPr>
            <w:tcW w:w="2460" w:type="dxa"/>
            <w:tcBorders>
              <w:left w:val="single" w:sz="8" w:space="0" w:color="A7A9AC"/>
              <w:right w:val="single" w:sz="8" w:space="0" w:color="A7A9AC"/>
            </w:tcBorders>
            <w:vAlign w:val="bottom"/>
          </w:tcPr>
          <w:p w14:paraId="606C70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B1599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46AD77D8"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07DB7E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0A9E1B75" w14:textId="77777777" w:rsidR="004B3D52" w:rsidRPr="004B3D52" w:rsidRDefault="004B3D52" w:rsidP="004B3D52">
            <w:pPr>
              <w:rPr>
                <w:rFonts w:eastAsiaTheme="minorEastAsia"/>
                <w:sz w:val="1"/>
                <w:szCs w:val="1"/>
              </w:rPr>
            </w:pPr>
          </w:p>
        </w:tc>
      </w:tr>
      <w:tr w:rsidR="004B3D52" w:rsidRPr="004B3D52" w14:paraId="64F3DCB6" w14:textId="77777777" w:rsidTr="004B3D52">
        <w:trPr>
          <w:trHeight w:val="137"/>
        </w:trPr>
        <w:tc>
          <w:tcPr>
            <w:tcW w:w="2460" w:type="dxa"/>
            <w:vMerge w:val="restart"/>
            <w:tcBorders>
              <w:left w:val="single" w:sz="8" w:space="0" w:color="A7A9AC"/>
              <w:right w:val="single" w:sz="8" w:space="0" w:color="A7A9AC"/>
            </w:tcBorders>
            <w:vAlign w:val="bottom"/>
          </w:tcPr>
          <w:p w14:paraId="2991735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C03CA2B" w14:textId="77777777" w:rsidR="004B3D52" w:rsidRPr="004B3D52" w:rsidRDefault="004B3D52" w:rsidP="004B3D52">
            <w:pPr>
              <w:rPr>
                <w:rFonts w:eastAsiaTheme="minorEastAsia"/>
                <w:sz w:val="11"/>
                <w:szCs w:val="11"/>
              </w:rPr>
            </w:pPr>
          </w:p>
        </w:tc>
        <w:tc>
          <w:tcPr>
            <w:tcW w:w="1040" w:type="dxa"/>
            <w:vAlign w:val="bottom"/>
          </w:tcPr>
          <w:p w14:paraId="486FB879"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0104E688" w14:textId="77777777" w:rsidR="004B3D52" w:rsidRPr="004B3D52" w:rsidRDefault="004B3D52" w:rsidP="004B3D52">
            <w:pPr>
              <w:rPr>
                <w:rFonts w:eastAsiaTheme="minorEastAsia"/>
                <w:sz w:val="11"/>
                <w:szCs w:val="11"/>
              </w:rPr>
            </w:pPr>
          </w:p>
        </w:tc>
        <w:tc>
          <w:tcPr>
            <w:tcW w:w="0" w:type="dxa"/>
            <w:vAlign w:val="bottom"/>
          </w:tcPr>
          <w:p w14:paraId="340CAA73" w14:textId="77777777" w:rsidR="004B3D52" w:rsidRPr="004B3D52" w:rsidRDefault="004B3D52" w:rsidP="004B3D52">
            <w:pPr>
              <w:rPr>
                <w:rFonts w:eastAsiaTheme="minorEastAsia"/>
                <w:sz w:val="1"/>
                <w:szCs w:val="1"/>
              </w:rPr>
            </w:pPr>
          </w:p>
        </w:tc>
      </w:tr>
      <w:tr w:rsidR="004B3D52" w:rsidRPr="004B3D52" w14:paraId="2B72F373" w14:textId="77777777" w:rsidTr="004B3D52">
        <w:trPr>
          <w:trHeight w:val="76"/>
        </w:trPr>
        <w:tc>
          <w:tcPr>
            <w:tcW w:w="2460" w:type="dxa"/>
            <w:vMerge/>
            <w:tcBorders>
              <w:left w:val="single" w:sz="8" w:space="0" w:color="A7A9AC"/>
              <w:right w:val="single" w:sz="8" w:space="0" w:color="A7A9AC"/>
            </w:tcBorders>
            <w:vAlign w:val="bottom"/>
          </w:tcPr>
          <w:p w14:paraId="7A671CC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60C7DA9A" w14:textId="77777777" w:rsidR="004B3D52" w:rsidRPr="004B3D52" w:rsidRDefault="004B3D52" w:rsidP="004B3D52">
            <w:pPr>
              <w:rPr>
                <w:rFonts w:eastAsiaTheme="minorEastAsia"/>
                <w:sz w:val="6"/>
                <w:szCs w:val="6"/>
              </w:rPr>
            </w:pPr>
          </w:p>
        </w:tc>
        <w:tc>
          <w:tcPr>
            <w:tcW w:w="1040" w:type="dxa"/>
            <w:vAlign w:val="bottom"/>
          </w:tcPr>
          <w:p w14:paraId="6E1A3DC1"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7FBFFFF5" w14:textId="77777777" w:rsidR="004B3D52" w:rsidRPr="004B3D52" w:rsidRDefault="004B3D52" w:rsidP="004B3D52">
            <w:pPr>
              <w:rPr>
                <w:rFonts w:eastAsiaTheme="minorEastAsia"/>
                <w:sz w:val="6"/>
                <w:szCs w:val="6"/>
              </w:rPr>
            </w:pPr>
          </w:p>
        </w:tc>
        <w:tc>
          <w:tcPr>
            <w:tcW w:w="0" w:type="dxa"/>
            <w:vAlign w:val="bottom"/>
          </w:tcPr>
          <w:p w14:paraId="03CB5B1C" w14:textId="77777777" w:rsidR="004B3D52" w:rsidRPr="004B3D52" w:rsidRDefault="004B3D52" w:rsidP="004B3D52">
            <w:pPr>
              <w:rPr>
                <w:rFonts w:eastAsiaTheme="minorEastAsia"/>
                <w:sz w:val="1"/>
                <w:szCs w:val="1"/>
              </w:rPr>
            </w:pPr>
          </w:p>
        </w:tc>
      </w:tr>
      <w:tr w:rsidR="004B3D52" w:rsidRPr="004B3D52" w14:paraId="05121A3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3F2580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32892F6"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69AAFA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7523E30" w14:textId="77777777" w:rsidR="004B3D52" w:rsidRPr="004B3D52" w:rsidRDefault="004B3D52" w:rsidP="004B3D52">
            <w:pPr>
              <w:rPr>
                <w:rFonts w:eastAsiaTheme="minorEastAsia"/>
                <w:sz w:val="5"/>
                <w:szCs w:val="5"/>
              </w:rPr>
            </w:pPr>
          </w:p>
        </w:tc>
        <w:tc>
          <w:tcPr>
            <w:tcW w:w="0" w:type="dxa"/>
            <w:vAlign w:val="bottom"/>
          </w:tcPr>
          <w:p w14:paraId="59289612" w14:textId="77777777" w:rsidR="004B3D52" w:rsidRPr="004B3D52" w:rsidRDefault="004B3D52" w:rsidP="004B3D52">
            <w:pPr>
              <w:rPr>
                <w:rFonts w:eastAsiaTheme="minorEastAsia"/>
                <w:sz w:val="1"/>
                <w:szCs w:val="1"/>
              </w:rPr>
            </w:pPr>
          </w:p>
        </w:tc>
      </w:tr>
      <w:tr w:rsidR="004B3D52" w:rsidRPr="004B3D52" w14:paraId="29E5F211" w14:textId="77777777" w:rsidTr="004B3D52">
        <w:trPr>
          <w:trHeight w:val="183"/>
        </w:trPr>
        <w:tc>
          <w:tcPr>
            <w:tcW w:w="2460" w:type="dxa"/>
            <w:tcBorders>
              <w:bottom w:val="single" w:sz="8" w:space="0" w:color="A7A9AC"/>
            </w:tcBorders>
            <w:vAlign w:val="bottom"/>
          </w:tcPr>
          <w:p w14:paraId="228381A0"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2A1096F7"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597C5247" w14:textId="77777777" w:rsidR="004B3D52" w:rsidRPr="004B3D52" w:rsidRDefault="004B3D52" w:rsidP="004B3D52">
            <w:pPr>
              <w:rPr>
                <w:rFonts w:eastAsiaTheme="minorEastAsia"/>
                <w:sz w:val="15"/>
                <w:szCs w:val="15"/>
              </w:rPr>
            </w:pPr>
          </w:p>
        </w:tc>
        <w:tc>
          <w:tcPr>
            <w:tcW w:w="0" w:type="dxa"/>
            <w:vAlign w:val="bottom"/>
          </w:tcPr>
          <w:p w14:paraId="116D51C0" w14:textId="77777777" w:rsidR="004B3D52" w:rsidRPr="004B3D52" w:rsidRDefault="004B3D52" w:rsidP="004B3D52">
            <w:pPr>
              <w:rPr>
                <w:rFonts w:eastAsiaTheme="minorEastAsia"/>
                <w:sz w:val="1"/>
                <w:szCs w:val="1"/>
              </w:rPr>
            </w:pPr>
          </w:p>
        </w:tc>
      </w:tr>
      <w:tr w:rsidR="004B3D52" w:rsidRPr="004B3D52" w14:paraId="4F1745AE" w14:textId="77777777" w:rsidTr="004B3D52">
        <w:trPr>
          <w:trHeight w:val="251"/>
        </w:trPr>
        <w:tc>
          <w:tcPr>
            <w:tcW w:w="2460" w:type="dxa"/>
            <w:tcBorders>
              <w:left w:val="single" w:sz="8" w:space="0" w:color="A7A9AC"/>
              <w:right w:val="single" w:sz="8" w:space="0" w:color="A7A9AC"/>
            </w:tcBorders>
            <w:vAlign w:val="bottom"/>
          </w:tcPr>
          <w:p w14:paraId="75843C4E" w14:textId="77777777" w:rsidR="004B3D52" w:rsidRPr="004B3D52" w:rsidRDefault="004B3D52" w:rsidP="004B3D52">
            <w:pPr>
              <w:rPr>
                <w:rFonts w:eastAsiaTheme="minorEastAsia"/>
                <w:sz w:val="21"/>
                <w:szCs w:val="21"/>
              </w:rPr>
            </w:pPr>
          </w:p>
        </w:tc>
        <w:tc>
          <w:tcPr>
            <w:tcW w:w="5860" w:type="dxa"/>
            <w:gridSpan w:val="2"/>
            <w:vAlign w:val="bottom"/>
          </w:tcPr>
          <w:p w14:paraId="6D0A7D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466F8AD8" w14:textId="77777777" w:rsidR="004B3D52" w:rsidRPr="004B3D52" w:rsidRDefault="004B3D52" w:rsidP="004B3D52">
            <w:pPr>
              <w:rPr>
                <w:rFonts w:eastAsiaTheme="minorEastAsia"/>
                <w:sz w:val="21"/>
                <w:szCs w:val="21"/>
              </w:rPr>
            </w:pPr>
          </w:p>
        </w:tc>
        <w:tc>
          <w:tcPr>
            <w:tcW w:w="0" w:type="dxa"/>
            <w:vAlign w:val="bottom"/>
          </w:tcPr>
          <w:p w14:paraId="402E664C" w14:textId="77777777" w:rsidR="004B3D52" w:rsidRPr="004B3D52" w:rsidRDefault="004B3D52" w:rsidP="004B3D52">
            <w:pPr>
              <w:rPr>
                <w:rFonts w:eastAsiaTheme="minorEastAsia"/>
                <w:sz w:val="1"/>
                <w:szCs w:val="1"/>
              </w:rPr>
            </w:pPr>
          </w:p>
        </w:tc>
      </w:tr>
      <w:tr w:rsidR="004B3D52" w:rsidRPr="004B3D52" w14:paraId="65BD2E2C" w14:textId="77777777" w:rsidTr="004B3D52">
        <w:trPr>
          <w:trHeight w:val="200"/>
        </w:trPr>
        <w:tc>
          <w:tcPr>
            <w:tcW w:w="2460" w:type="dxa"/>
            <w:vMerge w:val="restart"/>
            <w:tcBorders>
              <w:left w:val="single" w:sz="8" w:space="0" w:color="A7A9AC"/>
              <w:right w:val="single" w:sz="8" w:space="0" w:color="A7A9AC"/>
            </w:tcBorders>
            <w:vAlign w:val="bottom"/>
          </w:tcPr>
          <w:p w14:paraId="4AD8F6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0071D7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2A686D3C" w14:textId="77777777" w:rsidR="004B3D52" w:rsidRPr="004B3D52" w:rsidRDefault="004B3D52" w:rsidP="004B3D52">
            <w:pPr>
              <w:rPr>
                <w:rFonts w:eastAsiaTheme="minorEastAsia"/>
                <w:sz w:val="17"/>
                <w:szCs w:val="17"/>
              </w:rPr>
            </w:pPr>
          </w:p>
        </w:tc>
        <w:tc>
          <w:tcPr>
            <w:tcW w:w="0" w:type="dxa"/>
            <w:vAlign w:val="bottom"/>
          </w:tcPr>
          <w:p w14:paraId="0333652D" w14:textId="77777777" w:rsidR="004B3D52" w:rsidRPr="004B3D52" w:rsidRDefault="004B3D52" w:rsidP="004B3D52">
            <w:pPr>
              <w:rPr>
                <w:rFonts w:eastAsiaTheme="minorEastAsia"/>
                <w:sz w:val="1"/>
                <w:szCs w:val="1"/>
              </w:rPr>
            </w:pPr>
          </w:p>
        </w:tc>
      </w:tr>
      <w:tr w:rsidR="004B3D52" w:rsidRPr="004B3D52" w14:paraId="3CD4C4D2" w14:textId="77777777" w:rsidTr="004B3D52">
        <w:trPr>
          <w:trHeight w:val="200"/>
        </w:trPr>
        <w:tc>
          <w:tcPr>
            <w:tcW w:w="2460" w:type="dxa"/>
            <w:vMerge/>
            <w:tcBorders>
              <w:left w:val="single" w:sz="8" w:space="0" w:color="A7A9AC"/>
              <w:right w:val="single" w:sz="8" w:space="0" w:color="A7A9AC"/>
            </w:tcBorders>
            <w:vAlign w:val="bottom"/>
          </w:tcPr>
          <w:p w14:paraId="25A146BC" w14:textId="77777777" w:rsidR="004B3D52" w:rsidRPr="004B3D52" w:rsidRDefault="004B3D52" w:rsidP="004B3D52">
            <w:pPr>
              <w:rPr>
                <w:rFonts w:eastAsiaTheme="minorEastAsia"/>
                <w:sz w:val="17"/>
                <w:szCs w:val="17"/>
              </w:rPr>
            </w:pPr>
          </w:p>
        </w:tc>
        <w:tc>
          <w:tcPr>
            <w:tcW w:w="5860" w:type="dxa"/>
            <w:gridSpan w:val="2"/>
            <w:vAlign w:val="bottom"/>
          </w:tcPr>
          <w:p w14:paraId="37236C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520" w:type="dxa"/>
            <w:tcBorders>
              <w:right w:val="single" w:sz="8" w:space="0" w:color="A7A9AC"/>
            </w:tcBorders>
            <w:vAlign w:val="bottom"/>
          </w:tcPr>
          <w:p w14:paraId="651740CD" w14:textId="77777777" w:rsidR="004B3D52" w:rsidRPr="004B3D52" w:rsidRDefault="004B3D52" w:rsidP="004B3D52">
            <w:pPr>
              <w:rPr>
                <w:rFonts w:eastAsiaTheme="minorEastAsia"/>
                <w:sz w:val="17"/>
                <w:szCs w:val="17"/>
              </w:rPr>
            </w:pPr>
          </w:p>
        </w:tc>
        <w:tc>
          <w:tcPr>
            <w:tcW w:w="0" w:type="dxa"/>
            <w:vAlign w:val="bottom"/>
          </w:tcPr>
          <w:p w14:paraId="481DDDDA" w14:textId="77777777" w:rsidR="004B3D52" w:rsidRPr="004B3D52" w:rsidRDefault="004B3D52" w:rsidP="004B3D52">
            <w:pPr>
              <w:rPr>
                <w:rFonts w:eastAsiaTheme="minorEastAsia"/>
                <w:sz w:val="1"/>
                <w:szCs w:val="1"/>
              </w:rPr>
            </w:pPr>
          </w:p>
        </w:tc>
      </w:tr>
      <w:tr w:rsidR="004B3D52" w:rsidRPr="004B3D52" w14:paraId="574EA8A8" w14:textId="77777777" w:rsidTr="004B3D52">
        <w:trPr>
          <w:trHeight w:val="200"/>
        </w:trPr>
        <w:tc>
          <w:tcPr>
            <w:tcW w:w="2460" w:type="dxa"/>
            <w:tcBorders>
              <w:left w:val="single" w:sz="8" w:space="0" w:color="A7A9AC"/>
              <w:right w:val="single" w:sz="8" w:space="0" w:color="A7A9AC"/>
            </w:tcBorders>
            <w:vAlign w:val="bottom"/>
          </w:tcPr>
          <w:p w14:paraId="498F70D9"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EE916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6F0CC0D5" w14:textId="77777777" w:rsidR="004B3D52" w:rsidRPr="004B3D52" w:rsidRDefault="004B3D52" w:rsidP="004B3D52">
            <w:pPr>
              <w:rPr>
                <w:rFonts w:eastAsiaTheme="minorEastAsia"/>
                <w:sz w:val="1"/>
                <w:szCs w:val="1"/>
              </w:rPr>
            </w:pPr>
          </w:p>
        </w:tc>
      </w:tr>
      <w:tr w:rsidR="004B3D52" w:rsidRPr="004B3D52" w14:paraId="413C46B1" w14:textId="77777777" w:rsidTr="004B3D52">
        <w:trPr>
          <w:trHeight w:val="202"/>
        </w:trPr>
        <w:tc>
          <w:tcPr>
            <w:tcW w:w="2460" w:type="dxa"/>
            <w:tcBorders>
              <w:left w:val="single" w:sz="8" w:space="0" w:color="A7A9AC"/>
              <w:right w:val="single" w:sz="8" w:space="0" w:color="A7A9AC"/>
            </w:tcBorders>
            <w:vAlign w:val="bottom"/>
          </w:tcPr>
          <w:p w14:paraId="7FA929D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7B724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применение местных антисептиков, дезинфицирующих средств и т.д.</w:t>
            </w:r>
          </w:p>
        </w:tc>
        <w:tc>
          <w:tcPr>
            <w:tcW w:w="0" w:type="dxa"/>
            <w:vAlign w:val="bottom"/>
          </w:tcPr>
          <w:p w14:paraId="67F1C5C0" w14:textId="77777777" w:rsidR="004B3D52" w:rsidRPr="004B3D52" w:rsidRDefault="004B3D52" w:rsidP="004B3D52">
            <w:pPr>
              <w:rPr>
                <w:rFonts w:eastAsiaTheme="minorEastAsia"/>
                <w:sz w:val="1"/>
                <w:szCs w:val="1"/>
              </w:rPr>
            </w:pPr>
          </w:p>
        </w:tc>
      </w:tr>
      <w:tr w:rsidR="004B3D52" w:rsidRPr="004B3D52" w14:paraId="43BCE8D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070DC60"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44C3342E" w14:textId="77777777" w:rsidR="004B3D52" w:rsidRPr="004B3D52" w:rsidRDefault="004B3D52" w:rsidP="004B3D52">
            <w:pPr>
              <w:rPr>
                <w:rFonts w:eastAsiaTheme="minorEastAsia"/>
                <w:sz w:val="5"/>
                <w:szCs w:val="5"/>
              </w:rPr>
            </w:pPr>
          </w:p>
        </w:tc>
        <w:tc>
          <w:tcPr>
            <w:tcW w:w="0" w:type="dxa"/>
            <w:vAlign w:val="bottom"/>
          </w:tcPr>
          <w:p w14:paraId="0FB5925E" w14:textId="77777777" w:rsidR="004B3D52" w:rsidRPr="004B3D52" w:rsidRDefault="004B3D52" w:rsidP="004B3D52">
            <w:pPr>
              <w:rPr>
                <w:rFonts w:eastAsiaTheme="minorEastAsia"/>
                <w:sz w:val="1"/>
                <w:szCs w:val="1"/>
              </w:rPr>
            </w:pPr>
          </w:p>
        </w:tc>
      </w:tr>
      <w:tr w:rsidR="004B3D52" w:rsidRPr="004B3D52" w14:paraId="7E7089BF" w14:textId="77777777" w:rsidTr="004B3D52">
        <w:trPr>
          <w:trHeight w:val="231"/>
        </w:trPr>
        <w:tc>
          <w:tcPr>
            <w:tcW w:w="2460" w:type="dxa"/>
            <w:tcBorders>
              <w:left w:val="single" w:sz="8" w:space="0" w:color="A7A9AC"/>
              <w:right w:val="single" w:sz="8" w:space="0" w:color="A7A9AC"/>
            </w:tcBorders>
            <w:vAlign w:val="bottom"/>
          </w:tcPr>
          <w:p w14:paraId="413CEE33" w14:textId="77777777" w:rsidR="004B3D52" w:rsidRPr="004B3D52" w:rsidRDefault="004B3D52" w:rsidP="004B3D52">
            <w:pPr>
              <w:rPr>
                <w:rFonts w:eastAsiaTheme="minorEastAsia"/>
                <w:sz w:val="20"/>
                <w:szCs w:val="20"/>
              </w:rPr>
            </w:pPr>
          </w:p>
        </w:tc>
        <w:tc>
          <w:tcPr>
            <w:tcW w:w="7380" w:type="dxa"/>
            <w:gridSpan w:val="3"/>
            <w:tcBorders>
              <w:right w:val="single" w:sz="8" w:space="0" w:color="A7A9AC"/>
            </w:tcBorders>
            <w:vAlign w:val="bottom"/>
          </w:tcPr>
          <w:p w14:paraId="598AE4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Головку полового члена обрабатывают стерильным ватным тампоном. По окончанию</w:t>
            </w:r>
          </w:p>
        </w:tc>
        <w:tc>
          <w:tcPr>
            <w:tcW w:w="0" w:type="dxa"/>
            <w:vAlign w:val="bottom"/>
          </w:tcPr>
          <w:p w14:paraId="406F071C" w14:textId="77777777" w:rsidR="004B3D52" w:rsidRPr="004B3D52" w:rsidRDefault="004B3D52" w:rsidP="004B3D52">
            <w:pPr>
              <w:rPr>
                <w:rFonts w:eastAsiaTheme="minorEastAsia"/>
                <w:sz w:val="1"/>
                <w:szCs w:val="1"/>
              </w:rPr>
            </w:pPr>
          </w:p>
        </w:tc>
      </w:tr>
      <w:tr w:rsidR="004B3D52" w:rsidRPr="004B3D52" w14:paraId="29F34EBA" w14:textId="77777777" w:rsidTr="004B3D52">
        <w:trPr>
          <w:trHeight w:val="180"/>
        </w:trPr>
        <w:tc>
          <w:tcPr>
            <w:tcW w:w="2460" w:type="dxa"/>
            <w:vMerge w:val="restart"/>
            <w:tcBorders>
              <w:left w:val="single" w:sz="8" w:space="0" w:color="A7A9AC"/>
              <w:right w:val="single" w:sz="8" w:space="0" w:color="A7A9AC"/>
            </w:tcBorders>
            <w:vAlign w:val="bottom"/>
          </w:tcPr>
          <w:p w14:paraId="3E6156A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37461EA8"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массажа предстательной железы секрет в количестве 0,5-1 мл собирают в транспорт-</w:t>
            </w:r>
          </w:p>
        </w:tc>
        <w:tc>
          <w:tcPr>
            <w:tcW w:w="0" w:type="dxa"/>
            <w:vAlign w:val="bottom"/>
          </w:tcPr>
          <w:p w14:paraId="1812F2A4" w14:textId="77777777" w:rsidR="004B3D52" w:rsidRPr="004B3D52" w:rsidRDefault="004B3D52" w:rsidP="004B3D52">
            <w:pPr>
              <w:rPr>
                <w:rFonts w:eastAsiaTheme="minorEastAsia"/>
                <w:sz w:val="1"/>
                <w:szCs w:val="1"/>
              </w:rPr>
            </w:pPr>
          </w:p>
        </w:tc>
      </w:tr>
      <w:tr w:rsidR="004B3D52" w:rsidRPr="004B3D52" w14:paraId="1D808FCF" w14:textId="77777777" w:rsidTr="004B3D52">
        <w:trPr>
          <w:trHeight w:val="180"/>
        </w:trPr>
        <w:tc>
          <w:tcPr>
            <w:tcW w:w="2460" w:type="dxa"/>
            <w:vMerge/>
            <w:tcBorders>
              <w:left w:val="single" w:sz="8" w:space="0" w:color="A7A9AC"/>
              <w:right w:val="single" w:sz="8" w:space="0" w:color="A7A9AC"/>
            </w:tcBorders>
            <w:vAlign w:val="bottom"/>
          </w:tcPr>
          <w:p w14:paraId="7620048B" w14:textId="77777777" w:rsidR="004B3D52" w:rsidRPr="004B3D52" w:rsidRDefault="004B3D52" w:rsidP="004B3D52">
            <w:pPr>
              <w:rPr>
                <w:rFonts w:eastAsiaTheme="minorEastAsia"/>
                <w:sz w:val="15"/>
                <w:szCs w:val="15"/>
              </w:rPr>
            </w:pPr>
          </w:p>
        </w:tc>
        <w:tc>
          <w:tcPr>
            <w:tcW w:w="5860" w:type="dxa"/>
            <w:gridSpan w:val="2"/>
            <w:vAlign w:val="bottom"/>
          </w:tcPr>
          <w:p w14:paraId="455B3392" w14:textId="77777777" w:rsidR="004B3D52" w:rsidRPr="004B3D52" w:rsidRDefault="004B3D52" w:rsidP="004B3D52">
            <w:pPr>
              <w:spacing w:line="180" w:lineRule="exact"/>
              <w:rPr>
                <w:rFonts w:eastAsiaTheme="minorEastAsia"/>
                <w:sz w:val="20"/>
                <w:szCs w:val="20"/>
              </w:rPr>
            </w:pPr>
            <w:proofErr w:type="spellStart"/>
            <w:r w:rsidRPr="004B3D52">
              <w:rPr>
                <w:rFonts w:ascii="Arial" w:eastAsia="Arial" w:hAnsi="Arial" w:cs="Arial"/>
                <w:sz w:val="16"/>
                <w:szCs w:val="16"/>
              </w:rPr>
              <w:t>ную</w:t>
            </w:r>
            <w:proofErr w:type="spellEnd"/>
            <w:r w:rsidRPr="004B3D52">
              <w:rPr>
                <w:rFonts w:ascii="Arial" w:eastAsia="Arial" w:hAnsi="Arial" w:cs="Arial"/>
                <w:sz w:val="16"/>
                <w:szCs w:val="16"/>
              </w:rPr>
              <w:t xml:space="preserve">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1520" w:type="dxa"/>
            <w:tcBorders>
              <w:right w:val="single" w:sz="8" w:space="0" w:color="A7A9AC"/>
            </w:tcBorders>
            <w:vAlign w:val="bottom"/>
          </w:tcPr>
          <w:p w14:paraId="56D6313E" w14:textId="77777777" w:rsidR="004B3D52" w:rsidRPr="004B3D52" w:rsidRDefault="004B3D52" w:rsidP="004B3D52">
            <w:pPr>
              <w:rPr>
                <w:rFonts w:eastAsiaTheme="minorEastAsia"/>
                <w:sz w:val="15"/>
                <w:szCs w:val="15"/>
              </w:rPr>
            </w:pPr>
          </w:p>
        </w:tc>
        <w:tc>
          <w:tcPr>
            <w:tcW w:w="0" w:type="dxa"/>
            <w:vAlign w:val="bottom"/>
          </w:tcPr>
          <w:p w14:paraId="722C031E" w14:textId="77777777" w:rsidR="004B3D52" w:rsidRPr="004B3D52" w:rsidRDefault="004B3D52" w:rsidP="004B3D52">
            <w:pPr>
              <w:rPr>
                <w:rFonts w:eastAsiaTheme="minorEastAsia"/>
                <w:sz w:val="1"/>
                <w:szCs w:val="1"/>
              </w:rPr>
            </w:pPr>
          </w:p>
        </w:tc>
      </w:tr>
      <w:tr w:rsidR="004B3D52" w:rsidRPr="004B3D52" w14:paraId="0978F523" w14:textId="77777777" w:rsidTr="004B3D52">
        <w:trPr>
          <w:trHeight w:val="180"/>
        </w:trPr>
        <w:tc>
          <w:tcPr>
            <w:tcW w:w="2460" w:type="dxa"/>
            <w:tcBorders>
              <w:left w:val="single" w:sz="8" w:space="0" w:color="A7A9AC"/>
              <w:right w:val="single" w:sz="8" w:space="0" w:color="A7A9AC"/>
            </w:tcBorders>
            <w:vAlign w:val="bottom"/>
          </w:tcPr>
          <w:p w14:paraId="6819C00E"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3EE9BA58"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При невозможности получить секрет сразу после массажа простаты – собирают первую</w:t>
            </w:r>
          </w:p>
        </w:tc>
        <w:tc>
          <w:tcPr>
            <w:tcW w:w="0" w:type="dxa"/>
            <w:vAlign w:val="bottom"/>
          </w:tcPr>
          <w:p w14:paraId="279E92F8" w14:textId="77777777" w:rsidR="004B3D52" w:rsidRPr="004B3D52" w:rsidRDefault="004B3D52" w:rsidP="004B3D52">
            <w:pPr>
              <w:rPr>
                <w:rFonts w:eastAsiaTheme="minorEastAsia"/>
                <w:sz w:val="1"/>
                <w:szCs w:val="1"/>
              </w:rPr>
            </w:pPr>
          </w:p>
        </w:tc>
      </w:tr>
      <w:tr w:rsidR="004B3D52" w:rsidRPr="004B3D52" w14:paraId="1C2D6F12" w14:textId="77777777" w:rsidTr="004B3D52">
        <w:trPr>
          <w:trHeight w:val="180"/>
        </w:trPr>
        <w:tc>
          <w:tcPr>
            <w:tcW w:w="2460" w:type="dxa"/>
            <w:tcBorders>
              <w:left w:val="single" w:sz="8" w:space="0" w:color="A7A9AC"/>
              <w:right w:val="single" w:sz="8" w:space="0" w:color="A7A9AC"/>
            </w:tcBorders>
            <w:vAlign w:val="bottom"/>
          </w:tcPr>
          <w:p w14:paraId="0060E64F" w14:textId="77777777" w:rsidR="004B3D52" w:rsidRPr="004B3D52" w:rsidRDefault="004B3D52" w:rsidP="004B3D52">
            <w:pPr>
              <w:rPr>
                <w:rFonts w:eastAsiaTheme="minorEastAsia"/>
                <w:sz w:val="15"/>
                <w:szCs w:val="15"/>
              </w:rPr>
            </w:pPr>
          </w:p>
        </w:tc>
        <w:tc>
          <w:tcPr>
            <w:tcW w:w="7380" w:type="dxa"/>
            <w:gridSpan w:val="3"/>
            <w:tcBorders>
              <w:right w:val="single" w:sz="8" w:space="0" w:color="A7A9AC"/>
            </w:tcBorders>
            <w:vAlign w:val="bottom"/>
          </w:tcPr>
          <w:p w14:paraId="207006B8"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порцию мочи (в которой содержится секрет предстательной железы) в количестве 10-15</w:t>
            </w:r>
          </w:p>
        </w:tc>
        <w:tc>
          <w:tcPr>
            <w:tcW w:w="0" w:type="dxa"/>
            <w:vAlign w:val="bottom"/>
          </w:tcPr>
          <w:p w14:paraId="04BE8628" w14:textId="77777777" w:rsidR="004B3D52" w:rsidRPr="004B3D52" w:rsidRDefault="004B3D52" w:rsidP="004B3D52">
            <w:pPr>
              <w:rPr>
                <w:rFonts w:eastAsiaTheme="minorEastAsia"/>
                <w:sz w:val="1"/>
                <w:szCs w:val="1"/>
              </w:rPr>
            </w:pPr>
          </w:p>
        </w:tc>
      </w:tr>
      <w:tr w:rsidR="004B3D52" w:rsidRPr="004B3D52" w14:paraId="6185D70D" w14:textId="77777777" w:rsidTr="004B3D52">
        <w:trPr>
          <w:trHeight w:val="202"/>
        </w:trPr>
        <w:tc>
          <w:tcPr>
            <w:tcW w:w="2460" w:type="dxa"/>
            <w:tcBorders>
              <w:left w:val="single" w:sz="8" w:space="0" w:color="A7A9AC"/>
              <w:right w:val="single" w:sz="8" w:space="0" w:color="A7A9AC"/>
            </w:tcBorders>
            <w:vAlign w:val="bottom"/>
          </w:tcPr>
          <w:p w14:paraId="160AC468" w14:textId="77777777" w:rsidR="004B3D52" w:rsidRPr="004B3D52" w:rsidRDefault="004B3D52" w:rsidP="004B3D52">
            <w:pPr>
              <w:rPr>
                <w:rFonts w:eastAsiaTheme="minorEastAsia"/>
                <w:sz w:val="17"/>
                <w:szCs w:val="17"/>
              </w:rPr>
            </w:pPr>
          </w:p>
        </w:tc>
        <w:tc>
          <w:tcPr>
            <w:tcW w:w="5860" w:type="dxa"/>
            <w:gridSpan w:val="2"/>
            <w:vAlign w:val="bottom"/>
          </w:tcPr>
          <w:p w14:paraId="361D8C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мл в контейнер пластиковый универсальный.</w:t>
            </w:r>
          </w:p>
        </w:tc>
        <w:tc>
          <w:tcPr>
            <w:tcW w:w="1520" w:type="dxa"/>
            <w:tcBorders>
              <w:right w:val="single" w:sz="8" w:space="0" w:color="A7A9AC"/>
            </w:tcBorders>
            <w:vAlign w:val="bottom"/>
          </w:tcPr>
          <w:p w14:paraId="26A2A466" w14:textId="77777777" w:rsidR="004B3D52" w:rsidRPr="004B3D52" w:rsidRDefault="004B3D52" w:rsidP="004B3D52">
            <w:pPr>
              <w:rPr>
                <w:rFonts w:eastAsiaTheme="minorEastAsia"/>
                <w:sz w:val="17"/>
                <w:szCs w:val="17"/>
              </w:rPr>
            </w:pPr>
          </w:p>
        </w:tc>
        <w:tc>
          <w:tcPr>
            <w:tcW w:w="0" w:type="dxa"/>
            <w:vAlign w:val="bottom"/>
          </w:tcPr>
          <w:p w14:paraId="48899780" w14:textId="77777777" w:rsidR="004B3D52" w:rsidRPr="004B3D52" w:rsidRDefault="004B3D52" w:rsidP="004B3D52">
            <w:pPr>
              <w:rPr>
                <w:rFonts w:eastAsiaTheme="minorEastAsia"/>
                <w:sz w:val="1"/>
                <w:szCs w:val="1"/>
              </w:rPr>
            </w:pPr>
          </w:p>
        </w:tc>
      </w:tr>
      <w:tr w:rsidR="004B3D52" w:rsidRPr="004B3D52" w14:paraId="1184D26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697E77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C98711C"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F38430C"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1C70F136" w14:textId="77777777" w:rsidR="004B3D52" w:rsidRPr="004B3D52" w:rsidRDefault="004B3D52" w:rsidP="004B3D52">
            <w:pPr>
              <w:rPr>
                <w:rFonts w:eastAsiaTheme="minorEastAsia"/>
                <w:sz w:val="5"/>
                <w:szCs w:val="5"/>
              </w:rPr>
            </w:pPr>
          </w:p>
        </w:tc>
        <w:tc>
          <w:tcPr>
            <w:tcW w:w="0" w:type="dxa"/>
            <w:vAlign w:val="bottom"/>
          </w:tcPr>
          <w:p w14:paraId="33E273E4" w14:textId="77777777" w:rsidR="004B3D52" w:rsidRPr="004B3D52" w:rsidRDefault="004B3D52" w:rsidP="004B3D52">
            <w:pPr>
              <w:rPr>
                <w:rFonts w:eastAsiaTheme="minorEastAsia"/>
                <w:sz w:val="1"/>
                <w:szCs w:val="1"/>
              </w:rPr>
            </w:pPr>
          </w:p>
        </w:tc>
      </w:tr>
      <w:tr w:rsidR="004B3D52" w:rsidRPr="004B3D52" w14:paraId="680B9BF7" w14:textId="77777777" w:rsidTr="004B3D52">
        <w:trPr>
          <w:trHeight w:val="245"/>
        </w:trPr>
        <w:tc>
          <w:tcPr>
            <w:tcW w:w="2460" w:type="dxa"/>
            <w:tcBorders>
              <w:left w:val="single" w:sz="8" w:space="0" w:color="A7A9AC"/>
              <w:right w:val="single" w:sz="8" w:space="0" w:color="A7A9AC"/>
            </w:tcBorders>
            <w:vAlign w:val="bottom"/>
          </w:tcPr>
          <w:p w14:paraId="2F88E5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31CBEF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закрыть.</w:t>
            </w:r>
          </w:p>
        </w:tc>
        <w:tc>
          <w:tcPr>
            <w:tcW w:w="1520" w:type="dxa"/>
            <w:tcBorders>
              <w:right w:val="single" w:sz="8" w:space="0" w:color="A7A9AC"/>
            </w:tcBorders>
            <w:vAlign w:val="bottom"/>
          </w:tcPr>
          <w:p w14:paraId="77A80030" w14:textId="77777777" w:rsidR="004B3D52" w:rsidRPr="004B3D52" w:rsidRDefault="004B3D52" w:rsidP="004B3D52">
            <w:pPr>
              <w:rPr>
                <w:rFonts w:eastAsiaTheme="minorEastAsia"/>
                <w:sz w:val="21"/>
                <w:szCs w:val="21"/>
              </w:rPr>
            </w:pPr>
          </w:p>
        </w:tc>
        <w:tc>
          <w:tcPr>
            <w:tcW w:w="0" w:type="dxa"/>
            <w:vAlign w:val="bottom"/>
          </w:tcPr>
          <w:p w14:paraId="031C1984" w14:textId="77777777" w:rsidR="004B3D52" w:rsidRPr="004B3D52" w:rsidRDefault="004B3D52" w:rsidP="004B3D52">
            <w:pPr>
              <w:rPr>
                <w:rFonts w:eastAsiaTheme="minorEastAsia"/>
                <w:sz w:val="1"/>
                <w:szCs w:val="1"/>
              </w:rPr>
            </w:pPr>
          </w:p>
        </w:tc>
      </w:tr>
      <w:tr w:rsidR="004B3D52" w:rsidRPr="004B3D52" w14:paraId="48EDE0AE" w14:textId="77777777" w:rsidTr="004B3D52">
        <w:trPr>
          <w:trHeight w:val="137"/>
        </w:trPr>
        <w:tc>
          <w:tcPr>
            <w:tcW w:w="2460" w:type="dxa"/>
            <w:vMerge w:val="restart"/>
            <w:tcBorders>
              <w:left w:val="single" w:sz="8" w:space="0" w:color="A7A9AC"/>
              <w:right w:val="single" w:sz="8" w:space="0" w:color="A7A9AC"/>
            </w:tcBorders>
            <w:vAlign w:val="bottom"/>
          </w:tcPr>
          <w:p w14:paraId="206B49B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4EF7F368"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1941B546" w14:textId="77777777" w:rsidR="004B3D52" w:rsidRPr="004B3D52" w:rsidRDefault="004B3D52" w:rsidP="004B3D52">
            <w:pPr>
              <w:rPr>
                <w:rFonts w:eastAsiaTheme="minorEastAsia"/>
                <w:sz w:val="11"/>
                <w:szCs w:val="11"/>
              </w:rPr>
            </w:pPr>
          </w:p>
        </w:tc>
        <w:tc>
          <w:tcPr>
            <w:tcW w:w="0" w:type="dxa"/>
            <w:vAlign w:val="bottom"/>
          </w:tcPr>
          <w:p w14:paraId="08D405C4" w14:textId="77777777" w:rsidR="004B3D52" w:rsidRPr="004B3D52" w:rsidRDefault="004B3D52" w:rsidP="004B3D52">
            <w:pPr>
              <w:rPr>
                <w:rFonts w:eastAsiaTheme="minorEastAsia"/>
                <w:sz w:val="1"/>
                <w:szCs w:val="1"/>
              </w:rPr>
            </w:pPr>
          </w:p>
        </w:tc>
      </w:tr>
      <w:tr w:rsidR="004B3D52" w:rsidRPr="004B3D52" w14:paraId="4A339E36" w14:textId="77777777" w:rsidTr="004B3D52">
        <w:trPr>
          <w:trHeight w:val="76"/>
        </w:trPr>
        <w:tc>
          <w:tcPr>
            <w:tcW w:w="2460" w:type="dxa"/>
            <w:vMerge/>
            <w:tcBorders>
              <w:left w:val="single" w:sz="8" w:space="0" w:color="A7A9AC"/>
              <w:right w:val="single" w:sz="8" w:space="0" w:color="A7A9AC"/>
            </w:tcBorders>
            <w:vAlign w:val="bottom"/>
          </w:tcPr>
          <w:p w14:paraId="68D1610E" w14:textId="77777777" w:rsidR="004B3D52" w:rsidRPr="004B3D52" w:rsidRDefault="004B3D52" w:rsidP="004B3D52">
            <w:pPr>
              <w:rPr>
                <w:rFonts w:eastAsiaTheme="minorEastAsia"/>
                <w:sz w:val="6"/>
                <w:szCs w:val="6"/>
              </w:rPr>
            </w:pPr>
          </w:p>
        </w:tc>
        <w:tc>
          <w:tcPr>
            <w:tcW w:w="4820" w:type="dxa"/>
            <w:vAlign w:val="bottom"/>
          </w:tcPr>
          <w:p w14:paraId="43853ADD" w14:textId="77777777" w:rsidR="004B3D52" w:rsidRPr="004B3D52" w:rsidRDefault="004B3D52" w:rsidP="004B3D52">
            <w:pPr>
              <w:rPr>
                <w:rFonts w:eastAsiaTheme="minorEastAsia"/>
                <w:sz w:val="6"/>
                <w:szCs w:val="6"/>
              </w:rPr>
            </w:pPr>
          </w:p>
        </w:tc>
        <w:tc>
          <w:tcPr>
            <w:tcW w:w="1040" w:type="dxa"/>
            <w:vAlign w:val="bottom"/>
          </w:tcPr>
          <w:p w14:paraId="693015E3"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74C48AFD" w14:textId="77777777" w:rsidR="004B3D52" w:rsidRPr="004B3D52" w:rsidRDefault="004B3D52" w:rsidP="004B3D52">
            <w:pPr>
              <w:rPr>
                <w:rFonts w:eastAsiaTheme="minorEastAsia"/>
                <w:sz w:val="6"/>
                <w:szCs w:val="6"/>
              </w:rPr>
            </w:pPr>
          </w:p>
        </w:tc>
        <w:tc>
          <w:tcPr>
            <w:tcW w:w="0" w:type="dxa"/>
            <w:vAlign w:val="bottom"/>
          </w:tcPr>
          <w:p w14:paraId="331510D6" w14:textId="77777777" w:rsidR="004B3D52" w:rsidRPr="004B3D52" w:rsidRDefault="004B3D52" w:rsidP="004B3D52">
            <w:pPr>
              <w:rPr>
                <w:rFonts w:eastAsiaTheme="minorEastAsia"/>
                <w:sz w:val="1"/>
                <w:szCs w:val="1"/>
              </w:rPr>
            </w:pPr>
          </w:p>
        </w:tc>
      </w:tr>
      <w:tr w:rsidR="004B3D52" w:rsidRPr="004B3D52" w14:paraId="13DF9DB3"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3949477F"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4B48B0B9" w14:textId="77777777" w:rsidR="004B3D52" w:rsidRPr="004B3D52" w:rsidRDefault="004B3D52" w:rsidP="004B3D52">
            <w:pPr>
              <w:rPr>
                <w:rFonts w:eastAsiaTheme="minorEastAsia"/>
                <w:sz w:val="5"/>
                <w:szCs w:val="5"/>
              </w:rPr>
            </w:pPr>
          </w:p>
        </w:tc>
        <w:tc>
          <w:tcPr>
            <w:tcW w:w="0" w:type="dxa"/>
            <w:vAlign w:val="bottom"/>
          </w:tcPr>
          <w:p w14:paraId="3EB07E07" w14:textId="77777777" w:rsidR="004B3D52" w:rsidRPr="004B3D52" w:rsidRDefault="004B3D52" w:rsidP="004B3D52">
            <w:pPr>
              <w:rPr>
                <w:rFonts w:eastAsiaTheme="minorEastAsia"/>
                <w:sz w:val="1"/>
                <w:szCs w:val="1"/>
              </w:rPr>
            </w:pPr>
          </w:p>
        </w:tc>
      </w:tr>
      <w:tr w:rsidR="004B3D52" w:rsidRPr="004B3D52" w14:paraId="32669462" w14:textId="77777777" w:rsidTr="004B3D52">
        <w:trPr>
          <w:trHeight w:val="288"/>
        </w:trPr>
        <w:tc>
          <w:tcPr>
            <w:tcW w:w="2460" w:type="dxa"/>
            <w:vMerge w:val="restart"/>
            <w:tcBorders>
              <w:left w:val="single" w:sz="8" w:space="0" w:color="A7A9AC"/>
              <w:right w:val="single" w:sz="8" w:space="0" w:color="A7A9AC"/>
            </w:tcBorders>
            <w:vAlign w:val="bottom"/>
          </w:tcPr>
          <w:p w14:paraId="04B196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переноса мочи в</w:t>
            </w:r>
          </w:p>
        </w:tc>
        <w:tc>
          <w:tcPr>
            <w:tcW w:w="7380" w:type="dxa"/>
            <w:gridSpan w:val="3"/>
            <w:tcBorders>
              <w:right w:val="single" w:sz="8" w:space="0" w:color="A7A9AC"/>
            </w:tcBorders>
            <w:vAlign w:val="bottom"/>
          </w:tcPr>
          <w:p w14:paraId="2BEC2D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Собранную в контейнер мочу перемешать тонким концом держателя вакуумной про-</w:t>
            </w:r>
          </w:p>
        </w:tc>
        <w:tc>
          <w:tcPr>
            <w:tcW w:w="0" w:type="dxa"/>
            <w:vAlign w:val="bottom"/>
          </w:tcPr>
          <w:p w14:paraId="1E90C1C6" w14:textId="77777777" w:rsidR="004B3D52" w:rsidRPr="004B3D52" w:rsidRDefault="004B3D52" w:rsidP="004B3D52">
            <w:pPr>
              <w:rPr>
                <w:rFonts w:eastAsiaTheme="minorEastAsia"/>
                <w:sz w:val="1"/>
                <w:szCs w:val="1"/>
              </w:rPr>
            </w:pPr>
          </w:p>
        </w:tc>
      </w:tr>
      <w:tr w:rsidR="004B3D52" w:rsidRPr="004B3D52" w14:paraId="4C1AEDAF" w14:textId="77777777" w:rsidTr="004B3D52">
        <w:trPr>
          <w:trHeight w:val="136"/>
        </w:trPr>
        <w:tc>
          <w:tcPr>
            <w:tcW w:w="2460" w:type="dxa"/>
            <w:vMerge/>
            <w:tcBorders>
              <w:left w:val="single" w:sz="8" w:space="0" w:color="A7A9AC"/>
              <w:right w:val="single" w:sz="8" w:space="0" w:color="A7A9AC"/>
            </w:tcBorders>
            <w:vAlign w:val="bottom"/>
          </w:tcPr>
          <w:p w14:paraId="24574A12" w14:textId="77777777" w:rsidR="004B3D52" w:rsidRPr="004B3D52" w:rsidRDefault="004B3D52" w:rsidP="004B3D52">
            <w:pPr>
              <w:rPr>
                <w:rFonts w:eastAsiaTheme="minorEastAsia"/>
                <w:sz w:val="11"/>
                <w:szCs w:val="11"/>
              </w:rPr>
            </w:pPr>
          </w:p>
        </w:tc>
        <w:tc>
          <w:tcPr>
            <w:tcW w:w="7380" w:type="dxa"/>
            <w:gridSpan w:val="3"/>
            <w:vMerge w:val="restart"/>
            <w:tcBorders>
              <w:right w:val="single" w:sz="8" w:space="0" w:color="A7A9AC"/>
            </w:tcBorders>
            <w:vAlign w:val="bottom"/>
          </w:tcPr>
          <w:p w14:paraId="43C15F8B"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 xml:space="preserve">бирки со стабилизатором. Не удаляя держатель из мочи, упираясь в дно ёмкости, </w:t>
            </w:r>
            <w:proofErr w:type="spellStart"/>
            <w:r w:rsidRPr="004B3D52">
              <w:rPr>
                <w:rFonts w:ascii="Arial" w:eastAsia="Arial" w:hAnsi="Arial" w:cs="Arial"/>
                <w:sz w:val="16"/>
                <w:szCs w:val="16"/>
              </w:rPr>
              <w:t>вста</w:t>
            </w:r>
            <w:proofErr w:type="spellEnd"/>
            <w:r w:rsidRPr="004B3D52">
              <w:rPr>
                <w:rFonts w:ascii="Arial" w:eastAsia="Arial" w:hAnsi="Arial" w:cs="Arial"/>
                <w:sz w:val="16"/>
                <w:szCs w:val="16"/>
              </w:rPr>
              <w:t>-</w:t>
            </w:r>
          </w:p>
        </w:tc>
        <w:tc>
          <w:tcPr>
            <w:tcW w:w="0" w:type="dxa"/>
            <w:vAlign w:val="bottom"/>
          </w:tcPr>
          <w:p w14:paraId="6C7B2A84" w14:textId="77777777" w:rsidR="004B3D52" w:rsidRPr="004B3D52" w:rsidRDefault="004B3D52" w:rsidP="004B3D52">
            <w:pPr>
              <w:rPr>
                <w:rFonts w:eastAsiaTheme="minorEastAsia"/>
                <w:sz w:val="1"/>
                <w:szCs w:val="1"/>
              </w:rPr>
            </w:pPr>
          </w:p>
        </w:tc>
      </w:tr>
      <w:tr w:rsidR="004B3D52" w:rsidRPr="004B3D52" w14:paraId="690A5156" w14:textId="77777777" w:rsidTr="004B3D52">
        <w:trPr>
          <w:trHeight w:val="44"/>
        </w:trPr>
        <w:tc>
          <w:tcPr>
            <w:tcW w:w="2460" w:type="dxa"/>
            <w:vMerge w:val="restart"/>
            <w:tcBorders>
              <w:left w:val="single" w:sz="8" w:space="0" w:color="A7A9AC"/>
              <w:right w:val="single" w:sz="8" w:space="0" w:color="A7A9AC"/>
            </w:tcBorders>
            <w:vAlign w:val="bottom"/>
          </w:tcPr>
          <w:p w14:paraId="401D23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вакуумную пробирку </w:t>
            </w:r>
            <w:r w:rsidRPr="004B3D52">
              <w:rPr>
                <w:rFonts w:ascii="Arial" w:eastAsia="Arial" w:hAnsi="Arial" w:cs="Arial"/>
                <w:sz w:val="16"/>
                <w:szCs w:val="16"/>
              </w:rPr>
              <w:t>(для</w:t>
            </w:r>
          </w:p>
        </w:tc>
        <w:tc>
          <w:tcPr>
            <w:tcW w:w="7380" w:type="dxa"/>
            <w:gridSpan w:val="3"/>
            <w:vMerge/>
            <w:tcBorders>
              <w:right w:val="single" w:sz="8" w:space="0" w:color="A7A9AC"/>
            </w:tcBorders>
            <w:vAlign w:val="bottom"/>
          </w:tcPr>
          <w:p w14:paraId="38E4BFB3" w14:textId="77777777" w:rsidR="004B3D52" w:rsidRPr="004B3D52" w:rsidRDefault="004B3D52" w:rsidP="004B3D52">
            <w:pPr>
              <w:rPr>
                <w:rFonts w:eastAsiaTheme="minorEastAsia"/>
                <w:sz w:val="3"/>
                <w:szCs w:val="3"/>
              </w:rPr>
            </w:pPr>
          </w:p>
        </w:tc>
        <w:tc>
          <w:tcPr>
            <w:tcW w:w="0" w:type="dxa"/>
            <w:vAlign w:val="bottom"/>
          </w:tcPr>
          <w:p w14:paraId="3A9B0B39" w14:textId="77777777" w:rsidR="004B3D52" w:rsidRPr="004B3D52" w:rsidRDefault="004B3D52" w:rsidP="004B3D52">
            <w:pPr>
              <w:rPr>
                <w:rFonts w:eastAsiaTheme="minorEastAsia"/>
                <w:sz w:val="1"/>
                <w:szCs w:val="1"/>
              </w:rPr>
            </w:pPr>
          </w:p>
        </w:tc>
      </w:tr>
      <w:tr w:rsidR="004B3D52" w:rsidRPr="004B3D52" w14:paraId="1CB07955" w14:textId="77777777" w:rsidTr="004B3D52">
        <w:trPr>
          <w:trHeight w:val="162"/>
        </w:trPr>
        <w:tc>
          <w:tcPr>
            <w:tcW w:w="2460" w:type="dxa"/>
            <w:vMerge/>
            <w:tcBorders>
              <w:left w:val="single" w:sz="8" w:space="0" w:color="A7A9AC"/>
              <w:right w:val="single" w:sz="8" w:space="0" w:color="A7A9AC"/>
            </w:tcBorders>
            <w:vAlign w:val="bottom"/>
          </w:tcPr>
          <w:p w14:paraId="4BDF42F5"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4F188E5D" w14:textId="77777777" w:rsidR="004B3D52" w:rsidRPr="004B3D52" w:rsidRDefault="004B3D52" w:rsidP="004B3D52">
            <w:pPr>
              <w:spacing w:line="161" w:lineRule="exact"/>
              <w:rPr>
                <w:rFonts w:eastAsiaTheme="minorEastAsia"/>
                <w:sz w:val="20"/>
                <w:szCs w:val="20"/>
              </w:rPr>
            </w:pPr>
            <w:r w:rsidRPr="004B3D52">
              <w:rPr>
                <w:rFonts w:ascii="Arial" w:eastAsia="Arial" w:hAnsi="Arial" w:cs="Arial"/>
                <w:sz w:val="16"/>
                <w:szCs w:val="16"/>
              </w:rPr>
              <w:t>вить крышку вакуумной пробирки в иглу держателя (крышку с пробирки не снимать!). На-</w:t>
            </w:r>
          </w:p>
        </w:tc>
        <w:tc>
          <w:tcPr>
            <w:tcW w:w="0" w:type="dxa"/>
            <w:vAlign w:val="bottom"/>
          </w:tcPr>
          <w:p w14:paraId="7C1A6C0F" w14:textId="77777777" w:rsidR="004B3D52" w:rsidRPr="004B3D52" w:rsidRDefault="004B3D52" w:rsidP="004B3D52">
            <w:pPr>
              <w:rPr>
                <w:rFonts w:eastAsiaTheme="minorEastAsia"/>
                <w:sz w:val="1"/>
                <w:szCs w:val="1"/>
              </w:rPr>
            </w:pPr>
          </w:p>
        </w:tc>
      </w:tr>
      <w:tr w:rsidR="004B3D52" w:rsidRPr="004B3D52" w14:paraId="310F5E9A" w14:textId="77777777" w:rsidTr="004B3D52">
        <w:trPr>
          <w:trHeight w:val="198"/>
        </w:trPr>
        <w:tc>
          <w:tcPr>
            <w:tcW w:w="2460" w:type="dxa"/>
            <w:tcBorders>
              <w:left w:val="single" w:sz="8" w:space="0" w:color="A7A9AC"/>
              <w:right w:val="single" w:sz="8" w:space="0" w:color="A7A9AC"/>
            </w:tcBorders>
            <w:vAlign w:val="bottom"/>
          </w:tcPr>
          <w:p w14:paraId="392B6B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w:t>
            </w:r>
          </w:p>
        </w:tc>
        <w:tc>
          <w:tcPr>
            <w:tcW w:w="7380" w:type="dxa"/>
            <w:gridSpan w:val="3"/>
            <w:tcBorders>
              <w:right w:val="single" w:sz="8" w:space="0" w:color="A7A9AC"/>
            </w:tcBorders>
            <w:vAlign w:val="bottom"/>
          </w:tcPr>
          <w:p w14:paraId="51C21B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давить так, чтобы игла держателя проколола крышку, дождаться наполнения пробирки</w:t>
            </w:r>
          </w:p>
        </w:tc>
        <w:tc>
          <w:tcPr>
            <w:tcW w:w="0" w:type="dxa"/>
            <w:vAlign w:val="bottom"/>
          </w:tcPr>
          <w:p w14:paraId="1EA16794" w14:textId="77777777" w:rsidR="004B3D52" w:rsidRPr="004B3D52" w:rsidRDefault="004B3D52" w:rsidP="004B3D52">
            <w:pPr>
              <w:rPr>
                <w:rFonts w:eastAsiaTheme="minorEastAsia"/>
                <w:sz w:val="1"/>
                <w:szCs w:val="1"/>
              </w:rPr>
            </w:pPr>
          </w:p>
        </w:tc>
      </w:tr>
      <w:tr w:rsidR="004B3D52" w:rsidRPr="004B3D52" w14:paraId="242C9CB9" w14:textId="77777777" w:rsidTr="004B3D52">
        <w:trPr>
          <w:trHeight w:val="180"/>
        </w:trPr>
        <w:tc>
          <w:tcPr>
            <w:tcW w:w="2460" w:type="dxa"/>
            <w:tcBorders>
              <w:left w:val="single" w:sz="8" w:space="0" w:color="A7A9AC"/>
              <w:right w:val="single" w:sz="8" w:space="0" w:color="A7A9AC"/>
            </w:tcBorders>
            <w:vAlign w:val="bottom"/>
          </w:tcPr>
          <w:p w14:paraId="35ACF883" w14:textId="77777777" w:rsidR="004B3D52" w:rsidRPr="004B3D52" w:rsidRDefault="004B3D52" w:rsidP="004B3D52">
            <w:pPr>
              <w:spacing w:line="180" w:lineRule="exact"/>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замороженных образцов)</w:t>
            </w:r>
          </w:p>
        </w:tc>
        <w:tc>
          <w:tcPr>
            <w:tcW w:w="7380" w:type="dxa"/>
            <w:gridSpan w:val="3"/>
            <w:tcBorders>
              <w:right w:val="single" w:sz="8" w:space="0" w:color="A7A9AC"/>
            </w:tcBorders>
            <w:vAlign w:val="bottom"/>
          </w:tcPr>
          <w:p w14:paraId="47C686C4"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и затем вынуть ее из держателя. Пробирку перевернуть 6-8 раз для тщательного пере-</w:t>
            </w:r>
          </w:p>
        </w:tc>
        <w:tc>
          <w:tcPr>
            <w:tcW w:w="0" w:type="dxa"/>
            <w:vAlign w:val="bottom"/>
          </w:tcPr>
          <w:p w14:paraId="262CEA7E" w14:textId="77777777" w:rsidR="004B3D52" w:rsidRPr="004B3D52" w:rsidRDefault="004B3D52" w:rsidP="004B3D52">
            <w:pPr>
              <w:rPr>
                <w:rFonts w:eastAsiaTheme="minorEastAsia"/>
                <w:sz w:val="1"/>
                <w:szCs w:val="1"/>
              </w:rPr>
            </w:pPr>
          </w:p>
        </w:tc>
      </w:tr>
      <w:tr w:rsidR="004B3D52" w:rsidRPr="004B3D52" w14:paraId="4C600F6D" w14:textId="77777777" w:rsidTr="004B3D52">
        <w:trPr>
          <w:trHeight w:val="202"/>
        </w:trPr>
        <w:tc>
          <w:tcPr>
            <w:tcW w:w="2460" w:type="dxa"/>
            <w:tcBorders>
              <w:left w:val="single" w:sz="8" w:space="0" w:color="A7A9AC"/>
              <w:right w:val="single" w:sz="8" w:space="0" w:color="A7A9AC"/>
            </w:tcBorders>
            <w:vAlign w:val="bottom"/>
          </w:tcPr>
          <w:p w14:paraId="5E851A7B" w14:textId="77777777" w:rsidR="004B3D52" w:rsidRPr="004B3D52" w:rsidRDefault="004B3D52" w:rsidP="004B3D52">
            <w:pPr>
              <w:rPr>
                <w:rFonts w:eastAsiaTheme="minorEastAsia"/>
                <w:sz w:val="17"/>
                <w:szCs w:val="17"/>
              </w:rPr>
            </w:pPr>
          </w:p>
        </w:tc>
        <w:tc>
          <w:tcPr>
            <w:tcW w:w="5860" w:type="dxa"/>
            <w:gridSpan w:val="2"/>
            <w:vAlign w:val="bottom"/>
          </w:tcPr>
          <w:p w14:paraId="3355C02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мешивания</w:t>
            </w:r>
            <w:proofErr w:type="spellEnd"/>
            <w:r w:rsidRPr="004B3D52">
              <w:rPr>
                <w:rFonts w:ascii="Arial" w:eastAsia="Arial" w:hAnsi="Arial" w:cs="Arial"/>
                <w:sz w:val="16"/>
                <w:szCs w:val="16"/>
              </w:rPr>
              <w:t xml:space="preserve"> мочи с консервантом.</w:t>
            </w:r>
          </w:p>
        </w:tc>
        <w:tc>
          <w:tcPr>
            <w:tcW w:w="1520" w:type="dxa"/>
            <w:tcBorders>
              <w:right w:val="single" w:sz="8" w:space="0" w:color="A7A9AC"/>
            </w:tcBorders>
            <w:vAlign w:val="bottom"/>
          </w:tcPr>
          <w:p w14:paraId="7BB90EA6" w14:textId="77777777" w:rsidR="004B3D52" w:rsidRPr="004B3D52" w:rsidRDefault="004B3D52" w:rsidP="004B3D52">
            <w:pPr>
              <w:rPr>
                <w:rFonts w:eastAsiaTheme="minorEastAsia"/>
                <w:sz w:val="17"/>
                <w:szCs w:val="17"/>
              </w:rPr>
            </w:pPr>
          </w:p>
        </w:tc>
        <w:tc>
          <w:tcPr>
            <w:tcW w:w="0" w:type="dxa"/>
            <w:vAlign w:val="bottom"/>
          </w:tcPr>
          <w:p w14:paraId="0573F3E3" w14:textId="77777777" w:rsidR="004B3D52" w:rsidRPr="004B3D52" w:rsidRDefault="004B3D52" w:rsidP="004B3D52">
            <w:pPr>
              <w:rPr>
                <w:rFonts w:eastAsiaTheme="minorEastAsia"/>
                <w:sz w:val="1"/>
                <w:szCs w:val="1"/>
              </w:rPr>
            </w:pPr>
          </w:p>
        </w:tc>
      </w:tr>
      <w:tr w:rsidR="004B3D52" w:rsidRPr="004B3D52" w14:paraId="6560DFC2"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C3C98C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BBDA50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5716AEB"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B1F7DA2" w14:textId="77777777" w:rsidR="004B3D52" w:rsidRPr="004B3D52" w:rsidRDefault="004B3D52" w:rsidP="004B3D52">
            <w:pPr>
              <w:rPr>
                <w:rFonts w:eastAsiaTheme="minorEastAsia"/>
                <w:sz w:val="5"/>
                <w:szCs w:val="5"/>
              </w:rPr>
            </w:pPr>
          </w:p>
        </w:tc>
        <w:tc>
          <w:tcPr>
            <w:tcW w:w="0" w:type="dxa"/>
            <w:vAlign w:val="bottom"/>
          </w:tcPr>
          <w:p w14:paraId="42237589" w14:textId="77777777" w:rsidR="004B3D52" w:rsidRPr="004B3D52" w:rsidRDefault="004B3D52" w:rsidP="004B3D52">
            <w:pPr>
              <w:rPr>
                <w:rFonts w:eastAsiaTheme="minorEastAsia"/>
                <w:sz w:val="1"/>
                <w:szCs w:val="1"/>
              </w:rPr>
            </w:pPr>
          </w:p>
        </w:tc>
      </w:tr>
      <w:tr w:rsidR="004B3D52" w:rsidRPr="004B3D52" w14:paraId="415260FB" w14:textId="77777777" w:rsidTr="004B3D52">
        <w:trPr>
          <w:trHeight w:val="245"/>
        </w:trPr>
        <w:tc>
          <w:tcPr>
            <w:tcW w:w="2460" w:type="dxa"/>
            <w:tcBorders>
              <w:left w:val="single" w:sz="8" w:space="0" w:color="A7A9AC"/>
              <w:right w:val="single" w:sz="8" w:space="0" w:color="A7A9AC"/>
            </w:tcBorders>
            <w:vAlign w:val="bottom"/>
          </w:tcPr>
          <w:p w14:paraId="507511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3623ED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1B5BA0F2" w14:textId="77777777" w:rsidR="004B3D52" w:rsidRPr="004B3D52" w:rsidRDefault="004B3D52" w:rsidP="004B3D52">
            <w:pPr>
              <w:rPr>
                <w:rFonts w:eastAsiaTheme="minorEastAsia"/>
                <w:sz w:val="21"/>
                <w:szCs w:val="21"/>
              </w:rPr>
            </w:pPr>
          </w:p>
        </w:tc>
        <w:tc>
          <w:tcPr>
            <w:tcW w:w="0" w:type="dxa"/>
            <w:vAlign w:val="bottom"/>
          </w:tcPr>
          <w:p w14:paraId="253A1C0A" w14:textId="77777777" w:rsidR="004B3D52" w:rsidRPr="004B3D52" w:rsidRDefault="004B3D52" w:rsidP="004B3D52">
            <w:pPr>
              <w:rPr>
                <w:rFonts w:eastAsiaTheme="minorEastAsia"/>
                <w:sz w:val="1"/>
                <w:szCs w:val="1"/>
              </w:rPr>
            </w:pPr>
          </w:p>
        </w:tc>
      </w:tr>
      <w:tr w:rsidR="004B3D52" w:rsidRPr="004B3D52" w14:paraId="277B1A97" w14:textId="77777777" w:rsidTr="004B3D52">
        <w:trPr>
          <w:trHeight w:val="137"/>
        </w:trPr>
        <w:tc>
          <w:tcPr>
            <w:tcW w:w="2460" w:type="dxa"/>
            <w:vMerge w:val="restart"/>
            <w:tcBorders>
              <w:left w:val="single" w:sz="8" w:space="0" w:color="A7A9AC"/>
              <w:right w:val="single" w:sz="8" w:space="0" w:color="A7A9AC"/>
            </w:tcBorders>
            <w:vAlign w:val="bottom"/>
          </w:tcPr>
          <w:p w14:paraId="105F639D"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5860" w:type="dxa"/>
            <w:gridSpan w:val="2"/>
            <w:vMerge/>
            <w:vAlign w:val="bottom"/>
          </w:tcPr>
          <w:p w14:paraId="367D3D20"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7D9ECC36" w14:textId="77777777" w:rsidR="004B3D52" w:rsidRPr="004B3D52" w:rsidRDefault="004B3D52" w:rsidP="004B3D52">
            <w:pPr>
              <w:rPr>
                <w:rFonts w:eastAsiaTheme="minorEastAsia"/>
                <w:sz w:val="11"/>
                <w:szCs w:val="11"/>
              </w:rPr>
            </w:pPr>
          </w:p>
        </w:tc>
        <w:tc>
          <w:tcPr>
            <w:tcW w:w="0" w:type="dxa"/>
            <w:vAlign w:val="bottom"/>
          </w:tcPr>
          <w:p w14:paraId="500D40C8" w14:textId="77777777" w:rsidR="004B3D52" w:rsidRPr="004B3D52" w:rsidRDefault="004B3D52" w:rsidP="004B3D52">
            <w:pPr>
              <w:rPr>
                <w:rFonts w:eastAsiaTheme="minorEastAsia"/>
                <w:sz w:val="1"/>
                <w:szCs w:val="1"/>
              </w:rPr>
            </w:pPr>
          </w:p>
        </w:tc>
      </w:tr>
      <w:tr w:rsidR="004B3D52" w:rsidRPr="004B3D52" w14:paraId="429B1754" w14:textId="77777777" w:rsidTr="004B3D52">
        <w:trPr>
          <w:trHeight w:val="76"/>
        </w:trPr>
        <w:tc>
          <w:tcPr>
            <w:tcW w:w="2460" w:type="dxa"/>
            <w:vMerge/>
            <w:tcBorders>
              <w:left w:val="single" w:sz="8" w:space="0" w:color="A7A9AC"/>
              <w:right w:val="single" w:sz="8" w:space="0" w:color="A7A9AC"/>
            </w:tcBorders>
            <w:vAlign w:val="bottom"/>
          </w:tcPr>
          <w:p w14:paraId="38B7D5D8" w14:textId="77777777" w:rsidR="004B3D52" w:rsidRPr="004B3D52" w:rsidRDefault="004B3D52" w:rsidP="004B3D52">
            <w:pPr>
              <w:rPr>
                <w:rFonts w:eastAsiaTheme="minorEastAsia"/>
                <w:sz w:val="6"/>
                <w:szCs w:val="6"/>
              </w:rPr>
            </w:pPr>
          </w:p>
        </w:tc>
        <w:tc>
          <w:tcPr>
            <w:tcW w:w="4820" w:type="dxa"/>
            <w:vAlign w:val="bottom"/>
          </w:tcPr>
          <w:p w14:paraId="7F9381C7" w14:textId="77777777" w:rsidR="004B3D52" w:rsidRPr="004B3D52" w:rsidRDefault="004B3D52" w:rsidP="004B3D52">
            <w:pPr>
              <w:rPr>
                <w:rFonts w:eastAsiaTheme="minorEastAsia"/>
                <w:sz w:val="6"/>
                <w:szCs w:val="6"/>
              </w:rPr>
            </w:pPr>
          </w:p>
        </w:tc>
        <w:tc>
          <w:tcPr>
            <w:tcW w:w="1040" w:type="dxa"/>
            <w:vAlign w:val="bottom"/>
          </w:tcPr>
          <w:p w14:paraId="58E6A5FA"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237A5D3C" w14:textId="77777777" w:rsidR="004B3D52" w:rsidRPr="004B3D52" w:rsidRDefault="004B3D52" w:rsidP="004B3D52">
            <w:pPr>
              <w:rPr>
                <w:rFonts w:eastAsiaTheme="minorEastAsia"/>
                <w:sz w:val="6"/>
                <w:szCs w:val="6"/>
              </w:rPr>
            </w:pPr>
          </w:p>
        </w:tc>
        <w:tc>
          <w:tcPr>
            <w:tcW w:w="0" w:type="dxa"/>
            <w:vAlign w:val="bottom"/>
          </w:tcPr>
          <w:p w14:paraId="2857927A" w14:textId="77777777" w:rsidR="004B3D52" w:rsidRPr="004B3D52" w:rsidRDefault="004B3D52" w:rsidP="004B3D52">
            <w:pPr>
              <w:rPr>
                <w:rFonts w:eastAsiaTheme="minorEastAsia"/>
                <w:sz w:val="1"/>
                <w:szCs w:val="1"/>
              </w:rPr>
            </w:pPr>
          </w:p>
        </w:tc>
      </w:tr>
      <w:tr w:rsidR="004B3D52" w:rsidRPr="004B3D52" w14:paraId="2EBDFA9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2DAD685"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30648076" w14:textId="77777777" w:rsidR="004B3D52" w:rsidRPr="004B3D52" w:rsidRDefault="004B3D52" w:rsidP="004B3D52">
            <w:pPr>
              <w:rPr>
                <w:rFonts w:eastAsiaTheme="minorEastAsia"/>
                <w:sz w:val="5"/>
                <w:szCs w:val="5"/>
              </w:rPr>
            </w:pPr>
          </w:p>
        </w:tc>
        <w:tc>
          <w:tcPr>
            <w:tcW w:w="0" w:type="dxa"/>
            <w:vAlign w:val="bottom"/>
          </w:tcPr>
          <w:p w14:paraId="1AA10809" w14:textId="77777777" w:rsidR="004B3D52" w:rsidRPr="004B3D52" w:rsidRDefault="004B3D52" w:rsidP="004B3D52">
            <w:pPr>
              <w:rPr>
                <w:rFonts w:eastAsiaTheme="minorEastAsia"/>
                <w:sz w:val="1"/>
                <w:szCs w:val="1"/>
              </w:rPr>
            </w:pPr>
          </w:p>
        </w:tc>
      </w:tr>
      <w:tr w:rsidR="004B3D52" w:rsidRPr="004B3D52" w14:paraId="1B43966A" w14:textId="77777777" w:rsidTr="004B3D52">
        <w:trPr>
          <w:trHeight w:val="245"/>
        </w:trPr>
        <w:tc>
          <w:tcPr>
            <w:tcW w:w="2460" w:type="dxa"/>
            <w:tcBorders>
              <w:left w:val="single" w:sz="8" w:space="0" w:color="A7A9AC"/>
              <w:right w:val="single" w:sz="8" w:space="0" w:color="A7A9AC"/>
            </w:tcBorders>
            <w:vAlign w:val="bottom"/>
          </w:tcPr>
          <w:p w14:paraId="49434A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359FFD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вакуумной пробирке со стабилизатором. Транс-</w:t>
            </w:r>
          </w:p>
        </w:tc>
        <w:tc>
          <w:tcPr>
            <w:tcW w:w="0" w:type="dxa"/>
            <w:vAlign w:val="bottom"/>
          </w:tcPr>
          <w:p w14:paraId="55C5AB25" w14:textId="77777777" w:rsidR="004B3D52" w:rsidRPr="004B3D52" w:rsidRDefault="004B3D52" w:rsidP="004B3D52">
            <w:pPr>
              <w:rPr>
                <w:rFonts w:eastAsiaTheme="minorEastAsia"/>
                <w:sz w:val="1"/>
                <w:szCs w:val="1"/>
              </w:rPr>
            </w:pPr>
          </w:p>
        </w:tc>
      </w:tr>
      <w:tr w:rsidR="004B3D52" w:rsidRPr="004B3D52" w14:paraId="3DB7DCED" w14:textId="77777777" w:rsidTr="004B3D52">
        <w:trPr>
          <w:trHeight w:val="200"/>
        </w:trPr>
        <w:tc>
          <w:tcPr>
            <w:tcW w:w="2460" w:type="dxa"/>
            <w:tcBorders>
              <w:left w:val="single" w:sz="8" w:space="0" w:color="A7A9AC"/>
              <w:right w:val="single" w:sz="8" w:space="0" w:color="A7A9AC"/>
            </w:tcBorders>
            <w:vAlign w:val="bottom"/>
          </w:tcPr>
          <w:p w14:paraId="0AEE30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6EC8AA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w:t>
            </w:r>
          </w:p>
        </w:tc>
        <w:tc>
          <w:tcPr>
            <w:tcW w:w="0" w:type="dxa"/>
            <w:vAlign w:val="bottom"/>
          </w:tcPr>
          <w:p w14:paraId="2352E214" w14:textId="77777777" w:rsidR="004B3D52" w:rsidRPr="004B3D52" w:rsidRDefault="004B3D52" w:rsidP="004B3D52">
            <w:pPr>
              <w:rPr>
                <w:rFonts w:eastAsiaTheme="minorEastAsia"/>
                <w:sz w:val="1"/>
                <w:szCs w:val="1"/>
              </w:rPr>
            </w:pPr>
          </w:p>
        </w:tc>
      </w:tr>
      <w:tr w:rsidR="004B3D52" w:rsidRPr="004B3D52" w14:paraId="784C8831" w14:textId="77777777" w:rsidTr="004B3D52">
        <w:trPr>
          <w:trHeight w:val="212"/>
        </w:trPr>
        <w:tc>
          <w:tcPr>
            <w:tcW w:w="2460" w:type="dxa"/>
            <w:tcBorders>
              <w:left w:val="single" w:sz="8" w:space="0" w:color="A7A9AC"/>
              <w:right w:val="single" w:sz="8" w:space="0" w:color="A7A9AC"/>
            </w:tcBorders>
            <w:vAlign w:val="bottom"/>
          </w:tcPr>
          <w:p w14:paraId="51A34A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60" w:type="dxa"/>
            <w:gridSpan w:val="2"/>
            <w:vAlign w:val="bottom"/>
          </w:tcPr>
          <w:p w14:paraId="0077EC7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разцы</w:t>
            </w:r>
            <w:proofErr w:type="spellEnd"/>
            <w:r w:rsidRPr="004B3D52">
              <w:rPr>
                <w:rFonts w:ascii="Arial" w:eastAsia="Arial" w:hAnsi="Arial" w:cs="Arial"/>
                <w:sz w:val="16"/>
                <w:szCs w:val="16"/>
              </w:rPr>
              <w:t xml:space="preserve"> в работу не принимаются!</w:t>
            </w:r>
          </w:p>
        </w:tc>
        <w:tc>
          <w:tcPr>
            <w:tcW w:w="1520" w:type="dxa"/>
            <w:tcBorders>
              <w:right w:val="single" w:sz="8" w:space="0" w:color="A7A9AC"/>
            </w:tcBorders>
            <w:vAlign w:val="bottom"/>
          </w:tcPr>
          <w:p w14:paraId="13B6571D" w14:textId="77777777" w:rsidR="004B3D52" w:rsidRPr="004B3D52" w:rsidRDefault="004B3D52" w:rsidP="004B3D52">
            <w:pPr>
              <w:rPr>
                <w:rFonts w:eastAsiaTheme="minorEastAsia"/>
                <w:sz w:val="18"/>
                <w:szCs w:val="18"/>
              </w:rPr>
            </w:pPr>
          </w:p>
        </w:tc>
        <w:tc>
          <w:tcPr>
            <w:tcW w:w="0" w:type="dxa"/>
            <w:vAlign w:val="bottom"/>
          </w:tcPr>
          <w:p w14:paraId="55389F85" w14:textId="77777777" w:rsidR="004B3D52" w:rsidRPr="004B3D52" w:rsidRDefault="004B3D52" w:rsidP="004B3D52">
            <w:pPr>
              <w:rPr>
                <w:rFonts w:eastAsiaTheme="minorEastAsia"/>
                <w:sz w:val="1"/>
                <w:szCs w:val="1"/>
              </w:rPr>
            </w:pPr>
          </w:p>
        </w:tc>
      </w:tr>
      <w:tr w:rsidR="004B3D52" w:rsidRPr="004B3D52" w14:paraId="263E579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B11C447"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3A390A9"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4F19E6E"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14579F2E" w14:textId="77777777" w:rsidR="004B3D52" w:rsidRPr="004B3D52" w:rsidRDefault="004B3D52" w:rsidP="004B3D52">
            <w:pPr>
              <w:rPr>
                <w:rFonts w:eastAsiaTheme="minorEastAsia"/>
                <w:sz w:val="5"/>
                <w:szCs w:val="5"/>
              </w:rPr>
            </w:pPr>
          </w:p>
        </w:tc>
        <w:tc>
          <w:tcPr>
            <w:tcW w:w="0" w:type="dxa"/>
            <w:vAlign w:val="bottom"/>
          </w:tcPr>
          <w:p w14:paraId="00826A8D" w14:textId="77777777" w:rsidR="004B3D52" w:rsidRPr="004B3D52" w:rsidRDefault="004B3D52" w:rsidP="004B3D52">
            <w:pPr>
              <w:rPr>
                <w:rFonts w:eastAsiaTheme="minorEastAsia"/>
                <w:sz w:val="1"/>
                <w:szCs w:val="1"/>
              </w:rPr>
            </w:pPr>
          </w:p>
        </w:tc>
      </w:tr>
    </w:tbl>
    <w:p w14:paraId="40B3612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8896" behindDoc="1" locked="0" layoutInCell="0" allowOverlap="1" wp14:anchorId="3BF7D92F" wp14:editId="2E53C72D">
            <wp:simplePos x="0" y="0"/>
            <wp:positionH relativeFrom="column">
              <wp:posOffset>4663440</wp:posOffset>
            </wp:positionH>
            <wp:positionV relativeFrom="paragraph">
              <wp:posOffset>-4857115</wp:posOffset>
            </wp:positionV>
            <wp:extent cx="1507490" cy="856615"/>
            <wp:effectExtent l="0" t="0" r="0" b="0"/>
            <wp:wrapNone/>
            <wp:docPr id="17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cstate="print"/>
                    <a:srcRect/>
                    <a:stretch>
                      <a:fillRect/>
                    </a:stretch>
                  </pic:blipFill>
                  <pic:spPr bwMode="auto">
                    <a:xfrm>
                      <a:off x="0" y="0"/>
                      <a:ext cx="1507490" cy="856615"/>
                    </a:xfrm>
                    <a:prstGeom prst="rect">
                      <a:avLst/>
                    </a:prstGeom>
                    <a:noFill/>
                  </pic:spPr>
                </pic:pic>
              </a:graphicData>
            </a:graphic>
          </wp:anchor>
        </w:drawing>
      </w:r>
    </w:p>
    <w:p w14:paraId="3CA2C89B"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4BF6C3B7" w14:textId="77777777" w:rsidR="004B3D52" w:rsidRPr="004B3D52" w:rsidRDefault="004B3D52" w:rsidP="004B3D52">
      <w:pPr>
        <w:spacing w:line="113" w:lineRule="exact"/>
        <w:rPr>
          <w:rFonts w:eastAsiaTheme="minorEastAsia"/>
          <w:sz w:val="20"/>
          <w:szCs w:val="20"/>
        </w:rPr>
      </w:pPr>
    </w:p>
    <w:p w14:paraId="43981BAB" w14:textId="4644B080" w:rsidR="004B3D52" w:rsidRPr="00D01A4E" w:rsidRDefault="004B3D52" w:rsidP="004B3D52">
      <w:pPr>
        <w:rPr>
          <w:rFonts w:eastAsiaTheme="minorEastAsia"/>
          <w:sz w:val="20"/>
          <w:szCs w:val="20"/>
        </w:rPr>
        <w:sectPr w:rsidR="004B3D52" w:rsidRPr="00D01A4E">
          <w:type w:val="continuous"/>
          <w:pgSz w:w="11900" w:h="16838"/>
          <w:pgMar w:top="855" w:right="946" w:bottom="0" w:left="1140" w:header="0" w:footer="0" w:gutter="0"/>
          <w:cols w:space="720" w:equalWidth="0">
            <w:col w:w="9820"/>
          </w:cols>
        </w:sectPr>
      </w:pPr>
    </w:p>
    <w:p w14:paraId="3D6A3CD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3.15. Синовиальная жидкость </w:t>
      </w:r>
      <w:r w:rsidRPr="004B3D52">
        <w:rPr>
          <w:rFonts w:ascii="Arial" w:eastAsia="Arial" w:hAnsi="Arial" w:cs="Arial"/>
          <w:sz w:val="22"/>
          <w:szCs w:val="22"/>
        </w:rPr>
        <w:t>(СЖ)</w:t>
      </w:r>
    </w:p>
    <w:p w14:paraId="2FAC2BFE" w14:textId="77777777" w:rsidR="004B3D52" w:rsidRPr="004B3D52" w:rsidRDefault="004B3D52" w:rsidP="004B3D52">
      <w:pPr>
        <w:spacing w:line="219" w:lineRule="exact"/>
        <w:rPr>
          <w:rFonts w:eastAsiaTheme="minorEastAsia"/>
          <w:sz w:val="20"/>
          <w:szCs w:val="20"/>
        </w:rPr>
      </w:pPr>
    </w:p>
    <w:p w14:paraId="7B2071B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6B8178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40"/>
        <w:gridCol w:w="30"/>
      </w:tblGrid>
      <w:tr w:rsidR="004B3D52" w:rsidRPr="004B3D52" w14:paraId="512B1E29"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7F6C8FE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02D991A6"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6FB5432D" w14:textId="77777777" w:rsidR="004B3D52" w:rsidRPr="004B3D52" w:rsidRDefault="004B3D52" w:rsidP="004B3D52">
            <w:pPr>
              <w:rPr>
                <w:rFonts w:eastAsiaTheme="minorEastAsia"/>
              </w:rPr>
            </w:pPr>
          </w:p>
        </w:tc>
        <w:tc>
          <w:tcPr>
            <w:tcW w:w="1540" w:type="dxa"/>
            <w:tcBorders>
              <w:top w:val="single" w:sz="8" w:space="0" w:color="A7A9AC"/>
              <w:right w:val="single" w:sz="8" w:space="0" w:color="A7A9AC"/>
            </w:tcBorders>
            <w:vAlign w:val="bottom"/>
          </w:tcPr>
          <w:p w14:paraId="17DF0632" w14:textId="77777777" w:rsidR="004B3D52" w:rsidRPr="004B3D52" w:rsidRDefault="004B3D52" w:rsidP="004B3D52">
            <w:pPr>
              <w:rPr>
                <w:rFonts w:eastAsiaTheme="minorEastAsia"/>
              </w:rPr>
            </w:pPr>
          </w:p>
        </w:tc>
        <w:tc>
          <w:tcPr>
            <w:tcW w:w="0" w:type="dxa"/>
            <w:vAlign w:val="bottom"/>
          </w:tcPr>
          <w:p w14:paraId="61FD657C" w14:textId="77777777" w:rsidR="004B3D52" w:rsidRPr="004B3D52" w:rsidRDefault="004B3D52" w:rsidP="004B3D52">
            <w:pPr>
              <w:rPr>
                <w:rFonts w:eastAsiaTheme="minorEastAsia"/>
                <w:sz w:val="1"/>
                <w:szCs w:val="1"/>
              </w:rPr>
            </w:pPr>
          </w:p>
        </w:tc>
      </w:tr>
      <w:tr w:rsidR="004B3D52" w:rsidRPr="004B3D52" w14:paraId="0F9BF24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E30FC1C"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3844A9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1040" w:type="dxa"/>
            <w:vAlign w:val="bottom"/>
          </w:tcPr>
          <w:p w14:paraId="3D2BFE85" w14:textId="77777777" w:rsidR="004B3D52" w:rsidRPr="004B3D52" w:rsidRDefault="004B3D52" w:rsidP="004B3D52">
            <w:pPr>
              <w:rPr>
                <w:rFonts w:eastAsiaTheme="minorEastAsia"/>
                <w:sz w:val="5"/>
                <w:szCs w:val="5"/>
              </w:rPr>
            </w:pPr>
          </w:p>
        </w:tc>
        <w:tc>
          <w:tcPr>
            <w:tcW w:w="1540" w:type="dxa"/>
            <w:tcBorders>
              <w:right w:val="single" w:sz="8" w:space="0" w:color="A7A9AC"/>
            </w:tcBorders>
            <w:vAlign w:val="bottom"/>
          </w:tcPr>
          <w:p w14:paraId="5BD01246" w14:textId="77777777" w:rsidR="004B3D52" w:rsidRPr="004B3D52" w:rsidRDefault="004B3D52" w:rsidP="004B3D52">
            <w:pPr>
              <w:rPr>
                <w:rFonts w:eastAsiaTheme="minorEastAsia"/>
                <w:sz w:val="5"/>
                <w:szCs w:val="5"/>
              </w:rPr>
            </w:pPr>
          </w:p>
        </w:tc>
        <w:tc>
          <w:tcPr>
            <w:tcW w:w="0" w:type="dxa"/>
            <w:vAlign w:val="bottom"/>
          </w:tcPr>
          <w:p w14:paraId="5859FF17" w14:textId="77777777" w:rsidR="004B3D52" w:rsidRPr="004B3D52" w:rsidRDefault="004B3D52" w:rsidP="004B3D52">
            <w:pPr>
              <w:rPr>
                <w:rFonts w:eastAsiaTheme="minorEastAsia"/>
                <w:sz w:val="1"/>
                <w:szCs w:val="1"/>
              </w:rPr>
            </w:pPr>
          </w:p>
        </w:tc>
      </w:tr>
      <w:tr w:rsidR="004B3D52" w:rsidRPr="004B3D52" w14:paraId="3E512A9C" w14:textId="77777777" w:rsidTr="004B3D52">
        <w:trPr>
          <w:trHeight w:val="245"/>
        </w:trPr>
        <w:tc>
          <w:tcPr>
            <w:tcW w:w="2460" w:type="dxa"/>
            <w:tcBorders>
              <w:left w:val="single" w:sz="8" w:space="0" w:color="A7A9AC"/>
              <w:right w:val="single" w:sz="8" w:space="0" w:color="A7A9AC"/>
            </w:tcBorders>
            <w:vAlign w:val="bottom"/>
          </w:tcPr>
          <w:p w14:paraId="6CA9FD8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0703AA6" w14:textId="77777777" w:rsidR="004B3D52" w:rsidRPr="004B3D52" w:rsidRDefault="004B3D52" w:rsidP="004B3D52">
            <w:pPr>
              <w:rPr>
                <w:rFonts w:eastAsiaTheme="minorEastAsia"/>
                <w:sz w:val="21"/>
                <w:szCs w:val="21"/>
              </w:rPr>
            </w:pPr>
          </w:p>
        </w:tc>
        <w:tc>
          <w:tcPr>
            <w:tcW w:w="1040" w:type="dxa"/>
            <w:vAlign w:val="bottom"/>
          </w:tcPr>
          <w:p w14:paraId="7C86D009" w14:textId="77777777" w:rsidR="004B3D52" w:rsidRPr="004B3D52" w:rsidRDefault="004B3D52" w:rsidP="004B3D52">
            <w:pPr>
              <w:rPr>
                <w:rFonts w:eastAsiaTheme="minorEastAsia"/>
                <w:sz w:val="21"/>
                <w:szCs w:val="21"/>
              </w:rPr>
            </w:pPr>
          </w:p>
        </w:tc>
        <w:tc>
          <w:tcPr>
            <w:tcW w:w="1540" w:type="dxa"/>
            <w:tcBorders>
              <w:right w:val="single" w:sz="8" w:space="0" w:color="A7A9AC"/>
            </w:tcBorders>
            <w:vAlign w:val="bottom"/>
          </w:tcPr>
          <w:p w14:paraId="5AE7F263" w14:textId="77777777" w:rsidR="004B3D52" w:rsidRPr="004B3D52" w:rsidRDefault="004B3D52" w:rsidP="004B3D52">
            <w:pPr>
              <w:rPr>
                <w:rFonts w:eastAsiaTheme="minorEastAsia"/>
                <w:sz w:val="21"/>
                <w:szCs w:val="21"/>
              </w:rPr>
            </w:pPr>
          </w:p>
        </w:tc>
        <w:tc>
          <w:tcPr>
            <w:tcW w:w="0" w:type="dxa"/>
            <w:vAlign w:val="bottom"/>
          </w:tcPr>
          <w:p w14:paraId="0F4AA964" w14:textId="77777777" w:rsidR="004B3D52" w:rsidRPr="004B3D52" w:rsidRDefault="004B3D52" w:rsidP="004B3D52">
            <w:pPr>
              <w:rPr>
                <w:rFonts w:eastAsiaTheme="minorEastAsia"/>
                <w:sz w:val="1"/>
                <w:szCs w:val="1"/>
              </w:rPr>
            </w:pPr>
          </w:p>
        </w:tc>
      </w:tr>
      <w:tr w:rsidR="004B3D52" w:rsidRPr="004B3D52" w14:paraId="02479D21" w14:textId="77777777" w:rsidTr="004B3D52">
        <w:trPr>
          <w:trHeight w:val="212"/>
        </w:trPr>
        <w:tc>
          <w:tcPr>
            <w:tcW w:w="2460" w:type="dxa"/>
            <w:tcBorders>
              <w:left w:val="single" w:sz="8" w:space="0" w:color="A7A9AC"/>
              <w:right w:val="single" w:sz="8" w:space="0" w:color="A7A9AC"/>
            </w:tcBorders>
            <w:vAlign w:val="bottom"/>
          </w:tcPr>
          <w:p w14:paraId="4ADC6E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59656CE" w14:textId="77777777" w:rsidR="004B3D52" w:rsidRPr="004B3D52" w:rsidRDefault="004B3D52" w:rsidP="004B3D52">
            <w:pPr>
              <w:rPr>
                <w:rFonts w:eastAsiaTheme="minorEastAsia"/>
                <w:sz w:val="18"/>
                <w:szCs w:val="18"/>
              </w:rPr>
            </w:pPr>
          </w:p>
        </w:tc>
        <w:tc>
          <w:tcPr>
            <w:tcW w:w="1040" w:type="dxa"/>
            <w:vAlign w:val="bottom"/>
          </w:tcPr>
          <w:p w14:paraId="738CBEA0" w14:textId="77777777" w:rsidR="004B3D52" w:rsidRPr="004B3D52" w:rsidRDefault="004B3D52" w:rsidP="004B3D52">
            <w:pPr>
              <w:rPr>
                <w:rFonts w:eastAsiaTheme="minorEastAsia"/>
                <w:sz w:val="18"/>
                <w:szCs w:val="18"/>
              </w:rPr>
            </w:pPr>
          </w:p>
        </w:tc>
        <w:tc>
          <w:tcPr>
            <w:tcW w:w="1540" w:type="dxa"/>
            <w:tcBorders>
              <w:right w:val="single" w:sz="8" w:space="0" w:color="A7A9AC"/>
            </w:tcBorders>
            <w:vAlign w:val="bottom"/>
          </w:tcPr>
          <w:p w14:paraId="7979FD41" w14:textId="77777777" w:rsidR="004B3D52" w:rsidRPr="004B3D52" w:rsidRDefault="004B3D52" w:rsidP="004B3D52">
            <w:pPr>
              <w:rPr>
                <w:rFonts w:eastAsiaTheme="minorEastAsia"/>
                <w:sz w:val="18"/>
                <w:szCs w:val="18"/>
              </w:rPr>
            </w:pPr>
          </w:p>
        </w:tc>
        <w:tc>
          <w:tcPr>
            <w:tcW w:w="0" w:type="dxa"/>
            <w:vAlign w:val="bottom"/>
          </w:tcPr>
          <w:p w14:paraId="57F58DA3" w14:textId="77777777" w:rsidR="004B3D52" w:rsidRPr="004B3D52" w:rsidRDefault="004B3D52" w:rsidP="004B3D52">
            <w:pPr>
              <w:rPr>
                <w:rFonts w:eastAsiaTheme="minorEastAsia"/>
                <w:sz w:val="1"/>
                <w:szCs w:val="1"/>
              </w:rPr>
            </w:pPr>
          </w:p>
        </w:tc>
      </w:tr>
      <w:tr w:rsidR="004B3D52" w:rsidRPr="004B3D52" w14:paraId="2C1D138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063B89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CACEB7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0D1518C"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29325F99" w14:textId="77777777" w:rsidR="004B3D52" w:rsidRPr="004B3D52" w:rsidRDefault="004B3D52" w:rsidP="004B3D52">
            <w:pPr>
              <w:rPr>
                <w:rFonts w:eastAsiaTheme="minorEastAsia"/>
                <w:sz w:val="5"/>
                <w:szCs w:val="5"/>
              </w:rPr>
            </w:pPr>
          </w:p>
        </w:tc>
        <w:tc>
          <w:tcPr>
            <w:tcW w:w="0" w:type="dxa"/>
            <w:vAlign w:val="bottom"/>
          </w:tcPr>
          <w:p w14:paraId="0C8A2E40" w14:textId="77777777" w:rsidR="004B3D52" w:rsidRPr="004B3D52" w:rsidRDefault="004B3D52" w:rsidP="004B3D52">
            <w:pPr>
              <w:rPr>
                <w:rFonts w:eastAsiaTheme="minorEastAsia"/>
                <w:sz w:val="1"/>
                <w:szCs w:val="1"/>
              </w:rPr>
            </w:pPr>
          </w:p>
        </w:tc>
      </w:tr>
      <w:tr w:rsidR="004B3D52" w:rsidRPr="004B3D52" w14:paraId="5139A12D" w14:textId="77777777" w:rsidTr="004B3D52">
        <w:trPr>
          <w:trHeight w:val="246"/>
        </w:trPr>
        <w:tc>
          <w:tcPr>
            <w:tcW w:w="2460" w:type="dxa"/>
            <w:tcBorders>
              <w:left w:val="single" w:sz="8" w:space="0" w:color="A7A9AC"/>
              <w:right w:val="single" w:sz="8" w:space="0" w:color="A7A9AC"/>
            </w:tcBorders>
            <w:vAlign w:val="bottom"/>
          </w:tcPr>
          <w:p w14:paraId="728330C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DF343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68703220" w14:textId="77777777" w:rsidR="004B3D52" w:rsidRPr="004B3D52" w:rsidRDefault="004B3D52" w:rsidP="004B3D52">
            <w:pPr>
              <w:rPr>
                <w:rFonts w:eastAsiaTheme="minorEastAsia"/>
                <w:sz w:val="21"/>
                <w:szCs w:val="21"/>
              </w:rPr>
            </w:pPr>
          </w:p>
        </w:tc>
        <w:tc>
          <w:tcPr>
            <w:tcW w:w="1540" w:type="dxa"/>
            <w:vMerge w:val="restart"/>
            <w:tcBorders>
              <w:right w:val="single" w:sz="8" w:space="0" w:color="A7A9AC"/>
            </w:tcBorders>
            <w:vAlign w:val="bottom"/>
          </w:tcPr>
          <w:p w14:paraId="333FE6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56DD2B8" w14:textId="77777777" w:rsidR="004B3D52" w:rsidRPr="004B3D52" w:rsidRDefault="004B3D52" w:rsidP="004B3D52">
            <w:pPr>
              <w:rPr>
                <w:rFonts w:eastAsiaTheme="minorEastAsia"/>
                <w:sz w:val="1"/>
                <w:szCs w:val="1"/>
              </w:rPr>
            </w:pPr>
          </w:p>
        </w:tc>
      </w:tr>
      <w:tr w:rsidR="004B3D52" w:rsidRPr="004B3D52" w14:paraId="5F8BA301" w14:textId="77777777" w:rsidTr="004B3D52">
        <w:trPr>
          <w:trHeight w:val="137"/>
        </w:trPr>
        <w:tc>
          <w:tcPr>
            <w:tcW w:w="2460" w:type="dxa"/>
            <w:vMerge w:val="restart"/>
            <w:tcBorders>
              <w:left w:val="single" w:sz="8" w:space="0" w:color="A7A9AC"/>
              <w:right w:val="single" w:sz="8" w:space="0" w:color="A7A9AC"/>
            </w:tcBorders>
            <w:vAlign w:val="bottom"/>
          </w:tcPr>
          <w:p w14:paraId="2AE92E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EA478A8" w14:textId="77777777" w:rsidR="004B3D52" w:rsidRPr="004B3D52" w:rsidRDefault="004B3D52" w:rsidP="004B3D52">
            <w:pPr>
              <w:rPr>
                <w:rFonts w:eastAsiaTheme="minorEastAsia"/>
                <w:sz w:val="11"/>
                <w:szCs w:val="11"/>
              </w:rPr>
            </w:pPr>
          </w:p>
        </w:tc>
        <w:tc>
          <w:tcPr>
            <w:tcW w:w="1040" w:type="dxa"/>
            <w:vAlign w:val="bottom"/>
          </w:tcPr>
          <w:p w14:paraId="16B59AD4" w14:textId="77777777" w:rsidR="004B3D52" w:rsidRPr="004B3D52" w:rsidRDefault="004B3D52" w:rsidP="004B3D52">
            <w:pPr>
              <w:rPr>
                <w:rFonts w:eastAsiaTheme="minorEastAsia"/>
                <w:sz w:val="11"/>
                <w:szCs w:val="11"/>
              </w:rPr>
            </w:pPr>
          </w:p>
        </w:tc>
        <w:tc>
          <w:tcPr>
            <w:tcW w:w="1540" w:type="dxa"/>
            <w:vMerge/>
            <w:tcBorders>
              <w:right w:val="single" w:sz="8" w:space="0" w:color="A7A9AC"/>
            </w:tcBorders>
            <w:vAlign w:val="bottom"/>
          </w:tcPr>
          <w:p w14:paraId="500169AB" w14:textId="77777777" w:rsidR="004B3D52" w:rsidRPr="004B3D52" w:rsidRDefault="004B3D52" w:rsidP="004B3D52">
            <w:pPr>
              <w:rPr>
                <w:rFonts w:eastAsiaTheme="minorEastAsia"/>
                <w:sz w:val="11"/>
                <w:szCs w:val="11"/>
              </w:rPr>
            </w:pPr>
          </w:p>
        </w:tc>
        <w:tc>
          <w:tcPr>
            <w:tcW w:w="0" w:type="dxa"/>
            <w:vAlign w:val="bottom"/>
          </w:tcPr>
          <w:p w14:paraId="613F96DE" w14:textId="77777777" w:rsidR="004B3D52" w:rsidRPr="004B3D52" w:rsidRDefault="004B3D52" w:rsidP="004B3D52">
            <w:pPr>
              <w:rPr>
                <w:rFonts w:eastAsiaTheme="minorEastAsia"/>
                <w:sz w:val="1"/>
                <w:szCs w:val="1"/>
              </w:rPr>
            </w:pPr>
          </w:p>
        </w:tc>
      </w:tr>
      <w:tr w:rsidR="004B3D52" w:rsidRPr="004B3D52" w14:paraId="2C992DE4" w14:textId="77777777" w:rsidTr="004B3D52">
        <w:trPr>
          <w:trHeight w:val="76"/>
        </w:trPr>
        <w:tc>
          <w:tcPr>
            <w:tcW w:w="2460" w:type="dxa"/>
            <w:vMerge/>
            <w:tcBorders>
              <w:left w:val="single" w:sz="8" w:space="0" w:color="A7A9AC"/>
              <w:right w:val="single" w:sz="8" w:space="0" w:color="A7A9AC"/>
            </w:tcBorders>
            <w:vAlign w:val="bottom"/>
          </w:tcPr>
          <w:p w14:paraId="0AF94DD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92BB082" w14:textId="77777777" w:rsidR="004B3D52" w:rsidRPr="004B3D52" w:rsidRDefault="004B3D52" w:rsidP="004B3D52">
            <w:pPr>
              <w:rPr>
                <w:rFonts w:eastAsiaTheme="minorEastAsia"/>
                <w:sz w:val="6"/>
                <w:szCs w:val="6"/>
              </w:rPr>
            </w:pPr>
          </w:p>
        </w:tc>
        <w:tc>
          <w:tcPr>
            <w:tcW w:w="1040" w:type="dxa"/>
            <w:vAlign w:val="bottom"/>
          </w:tcPr>
          <w:p w14:paraId="3C1F33AF" w14:textId="77777777" w:rsidR="004B3D52" w:rsidRPr="004B3D52" w:rsidRDefault="004B3D52" w:rsidP="004B3D52">
            <w:pPr>
              <w:rPr>
                <w:rFonts w:eastAsiaTheme="minorEastAsia"/>
                <w:sz w:val="6"/>
                <w:szCs w:val="6"/>
              </w:rPr>
            </w:pPr>
          </w:p>
        </w:tc>
        <w:tc>
          <w:tcPr>
            <w:tcW w:w="1540" w:type="dxa"/>
            <w:tcBorders>
              <w:right w:val="single" w:sz="8" w:space="0" w:color="A7A9AC"/>
            </w:tcBorders>
            <w:vAlign w:val="bottom"/>
          </w:tcPr>
          <w:p w14:paraId="140E8CDB" w14:textId="77777777" w:rsidR="004B3D52" w:rsidRPr="004B3D52" w:rsidRDefault="004B3D52" w:rsidP="004B3D52">
            <w:pPr>
              <w:rPr>
                <w:rFonts w:eastAsiaTheme="minorEastAsia"/>
                <w:sz w:val="6"/>
                <w:szCs w:val="6"/>
              </w:rPr>
            </w:pPr>
          </w:p>
        </w:tc>
        <w:tc>
          <w:tcPr>
            <w:tcW w:w="0" w:type="dxa"/>
            <w:vAlign w:val="bottom"/>
          </w:tcPr>
          <w:p w14:paraId="0D3E5D97" w14:textId="77777777" w:rsidR="004B3D52" w:rsidRPr="004B3D52" w:rsidRDefault="004B3D52" w:rsidP="004B3D52">
            <w:pPr>
              <w:rPr>
                <w:rFonts w:eastAsiaTheme="minorEastAsia"/>
                <w:sz w:val="1"/>
                <w:szCs w:val="1"/>
              </w:rPr>
            </w:pPr>
          </w:p>
        </w:tc>
      </w:tr>
      <w:tr w:rsidR="004B3D52" w:rsidRPr="004B3D52" w14:paraId="28AED7A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B825AF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2E8BF7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6057312"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2A1C60A4" w14:textId="77777777" w:rsidR="004B3D52" w:rsidRPr="004B3D52" w:rsidRDefault="004B3D52" w:rsidP="004B3D52">
            <w:pPr>
              <w:rPr>
                <w:rFonts w:eastAsiaTheme="minorEastAsia"/>
                <w:sz w:val="5"/>
                <w:szCs w:val="5"/>
              </w:rPr>
            </w:pPr>
          </w:p>
        </w:tc>
        <w:tc>
          <w:tcPr>
            <w:tcW w:w="0" w:type="dxa"/>
            <w:vAlign w:val="bottom"/>
          </w:tcPr>
          <w:p w14:paraId="1DB44B06" w14:textId="77777777" w:rsidR="004B3D52" w:rsidRPr="004B3D52" w:rsidRDefault="004B3D52" w:rsidP="004B3D52">
            <w:pPr>
              <w:rPr>
                <w:rFonts w:eastAsiaTheme="minorEastAsia"/>
                <w:sz w:val="1"/>
                <w:szCs w:val="1"/>
              </w:rPr>
            </w:pPr>
          </w:p>
        </w:tc>
      </w:tr>
      <w:tr w:rsidR="004B3D52" w:rsidRPr="004B3D52" w14:paraId="2B5482C2" w14:textId="77777777" w:rsidTr="004B3D52">
        <w:trPr>
          <w:trHeight w:val="183"/>
        </w:trPr>
        <w:tc>
          <w:tcPr>
            <w:tcW w:w="2460" w:type="dxa"/>
            <w:tcBorders>
              <w:bottom w:val="single" w:sz="8" w:space="0" w:color="A7A9AC"/>
            </w:tcBorders>
            <w:vAlign w:val="bottom"/>
          </w:tcPr>
          <w:p w14:paraId="56951862"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30D55034" w14:textId="77777777" w:rsidR="004B3D52" w:rsidRPr="004B3D52" w:rsidRDefault="004B3D52" w:rsidP="004B3D52">
            <w:pPr>
              <w:rPr>
                <w:rFonts w:eastAsiaTheme="minorEastAsia"/>
                <w:sz w:val="15"/>
                <w:szCs w:val="15"/>
              </w:rPr>
            </w:pPr>
          </w:p>
        </w:tc>
        <w:tc>
          <w:tcPr>
            <w:tcW w:w="1540" w:type="dxa"/>
            <w:tcBorders>
              <w:bottom w:val="single" w:sz="8" w:space="0" w:color="A7A9AC"/>
            </w:tcBorders>
            <w:vAlign w:val="bottom"/>
          </w:tcPr>
          <w:p w14:paraId="0272A440" w14:textId="77777777" w:rsidR="004B3D52" w:rsidRPr="004B3D52" w:rsidRDefault="004B3D52" w:rsidP="004B3D52">
            <w:pPr>
              <w:rPr>
                <w:rFonts w:eastAsiaTheme="minorEastAsia"/>
                <w:sz w:val="15"/>
                <w:szCs w:val="15"/>
              </w:rPr>
            </w:pPr>
          </w:p>
        </w:tc>
        <w:tc>
          <w:tcPr>
            <w:tcW w:w="0" w:type="dxa"/>
            <w:vAlign w:val="bottom"/>
          </w:tcPr>
          <w:p w14:paraId="0313D810" w14:textId="77777777" w:rsidR="004B3D52" w:rsidRPr="004B3D52" w:rsidRDefault="004B3D52" w:rsidP="004B3D52">
            <w:pPr>
              <w:rPr>
                <w:rFonts w:eastAsiaTheme="minorEastAsia"/>
                <w:sz w:val="1"/>
                <w:szCs w:val="1"/>
              </w:rPr>
            </w:pPr>
          </w:p>
        </w:tc>
      </w:tr>
      <w:tr w:rsidR="004B3D52" w:rsidRPr="004B3D52" w14:paraId="4C000472" w14:textId="77777777" w:rsidTr="004B3D52">
        <w:trPr>
          <w:trHeight w:val="308"/>
        </w:trPr>
        <w:tc>
          <w:tcPr>
            <w:tcW w:w="2460" w:type="dxa"/>
            <w:vMerge w:val="restart"/>
            <w:tcBorders>
              <w:left w:val="single" w:sz="8" w:space="0" w:color="A7A9AC"/>
              <w:right w:val="single" w:sz="8" w:space="0" w:color="A7A9AC"/>
            </w:tcBorders>
            <w:vAlign w:val="bottom"/>
          </w:tcPr>
          <w:p w14:paraId="642905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14CA4D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40" w:type="dxa"/>
            <w:tcBorders>
              <w:right w:val="single" w:sz="8" w:space="0" w:color="A7A9AC"/>
            </w:tcBorders>
            <w:vAlign w:val="bottom"/>
          </w:tcPr>
          <w:p w14:paraId="300B268D" w14:textId="77777777" w:rsidR="004B3D52" w:rsidRPr="004B3D52" w:rsidRDefault="004B3D52" w:rsidP="004B3D52">
            <w:pPr>
              <w:rPr>
                <w:rFonts w:eastAsiaTheme="minorEastAsia"/>
              </w:rPr>
            </w:pPr>
          </w:p>
        </w:tc>
        <w:tc>
          <w:tcPr>
            <w:tcW w:w="0" w:type="dxa"/>
            <w:vAlign w:val="bottom"/>
          </w:tcPr>
          <w:p w14:paraId="36D2B1E9" w14:textId="77777777" w:rsidR="004B3D52" w:rsidRPr="004B3D52" w:rsidRDefault="004B3D52" w:rsidP="004B3D52">
            <w:pPr>
              <w:rPr>
                <w:rFonts w:eastAsiaTheme="minorEastAsia"/>
                <w:sz w:val="1"/>
                <w:szCs w:val="1"/>
              </w:rPr>
            </w:pPr>
          </w:p>
        </w:tc>
      </w:tr>
      <w:tr w:rsidR="004B3D52" w:rsidRPr="004B3D52" w14:paraId="6F09BB14" w14:textId="77777777" w:rsidTr="004B3D52">
        <w:trPr>
          <w:trHeight w:val="200"/>
        </w:trPr>
        <w:tc>
          <w:tcPr>
            <w:tcW w:w="2460" w:type="dxa"/>
            <w:vMerge/>
            <w:tcBorders>
              <w:left w:val="single" w:sz="8" w:space="0" w:color="A7A9AC"/>
              <w:right w:val="single" w:sz="8" w:space="0" w:color="A7A9AC"/>
            </w:tcBorders>
            <w:vAlign w:val="bottom"/>
          </w:tcPr>
          <w:p w14:paraId="37B76A39" w14:textId="77777777" w:rsidR="004B3D52" w:rsidRPr="004B3D52" w:rsidRDefault="004B3D52" w:rsidP="004B3D52">
            <w:pPr>
              <w:rPr>
                <w:rFonts w:eastAsiaTheme="minorEastAsia"/>
                <w:sz w:val="17"/>
                <w:szCs w:val="17"/>
              </w:rPr>
            </w:pPr>
          </w:p>
        </w:tc>
        <w:tc>
          <w:tcPr>
            <w:tcW w:w="5860" w:type="dxa"/>
            <w:gridSpan w:val="2"/>
            <w:vAlign w:val="bottom"/>
          </w:tcPr>
          <w:p w14:paraId="1272DA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40" w:type="dxa"/>
            <w:tcBorders>
              <w:right w:val="single" w:sz="8" w:space="0" w:color="A7A9AC"/>
            </w:tcBorders>
            <w:vAlign w:val="bottom"/>
          </w:tcPr>
          <w:p w14:paraId="5B2BEFBD" w14:textId="77777777" w:rsidR="004B3D52" w:rsidRPr="004B3D52" w:rsidRDefault="004B3D52" w:rsidP="004B3D52">
            <w:pPr>
              <w:rPr>
                <w:rFonts w:eastAsiaTheme="minorEastAsia"/>
                <w:sz w:val="17"/>
                <w:szCs w:val="17"/>
              </w:rPr>
            </w:pPr>
          </w:p>
        </w:tc>
        <w:tc>
          <w:tcPr>
            <w:tcW w:w="0" w:type="dxa"/>
            <w:vAlign w:val="bottom"/>
          </w:tcPr>
          <w:p w14:paraId="3F9916BA" w14:textId="77777777" w:rsidR="004B3D52" w:rsidRPr="004B3D52" w:rsidRDefault="004B3D52" w:rsidP="004B3D52">
            <w:pPr>
              <w:rPr>
                <w:rFonts w:eastAsiaTheme="minorEastAsia"/>
                <w:sz w:val="1"/>
                <w:szCs w:val="1"/>
              </w:rPr>
            </w:pPr>
          </w:p>
        </w:tc>
      </w:tr>
      <w:tr w:rsidR="004B3D52" w:rsidRPr="004B3D52" w14:paraId="5CBDED64" w14:textId="77777777" w:rsidTr="004B3D52">
        <w:trPr>
          <w:trHeight w:val="202"/>
        </w:trPr>
        <w:tc>
          <w:tcPr>
            <w:tcW w:w="2460" w:type="dxa"/>
            <w:tcBorders>
              <w:left w:val="single" w:sz="8" w:space="0" w:color="A7A9AC"/>
              <w:right w:val="single" w:sz="8" w:space="0" w:color="A7A9AC"/>
            </w:tcBorders>
            <w:vAlign w:val="bottom"/>
          </w:tcPr>
          <w:p w14:paraId="635AE27A" w14:textId="77777777" w:rsidR="004B3D52" w:rsidRPr="004B3D52" w:rsidRDefault="004B3D52" w:rsidP="004B3D52">
            <w:pPr>
              <w:rPr>
                <w:rFonts w:eastAsiaTheme="minorEastAsia"/>
                <w:sz w:val="17"/>
                <w:szCs w:val="17"/>
              </w:rPr>
            </w:pPr>
          </w:p>
        </w:tc>
        <w:tc>
          <w:tcPr>
            <w:tcW w:w="7400" w:type="dxa"/>
            <w:gridSpan w:val="3"/>
            <w:tcBorders>
              <w:right w:val="single" w:sz="8" w:space="0" w:color="A7A9AC"/>
            </w:tcBorders>
            <w:vAlign w:val="bottom"/>
          </w:tcPr>
          <w:p w14:paraId="30AF580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51D11275" w14:textId="77777777" w:rsidR="004B3D52" w:rsidRPr="004B3D52" w:rsidRDefault="004B3D52" w:rsidP="004B3D52">
            <w:pPr>
              <w:rPr>
                <w:rFonts w:eastAsiaTheme="minorEastAsia"/>
                <w:sz w:val="1"/>
                <w:szCs w:val="1"/>
              </w:rPr>
            </w:pPr>
          </w:p>
        </w:tc>
      </w:tr>
      <w:tr w:rsidR="004B3D52" w:rsidRPr="004B3D52" w14:paraId="154851A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D48FBD4" w14:textId="77777777" w:rsidR="004B3D52" w:rsidRPr="004B3D52" w:rsidRDefault="004B3D52" w:rsidP="004B3D52">
            <w:pPr>
              <w:rPr>
                <w:rFonts w:eastAsiaTheme="minorEastAsia"/>
                <w:sz w:val="5"/>
                <w:szCs w:val="5"/>
              </w:rPr>
            </w:pPr>
          </w:p>
        </w:tc>
        <w:tc>
          <w:tcPr>
            <w:tcW w:w="7400" w:type="dxa"/>
            <w:gridSpan w:val="3"/>
            <w:tcBorders>
              <w:bottom w:val="single" w:sz="8" w:space="0" w:color="A7A9AC"/>
              <w:right w:val="single" w:sz="8" w:space="0" w:color="A7A9AC"/>
            </w:tcBorders>
            <w:vAlign w:val="bottom"/>
          </w:tcPr>
          <w:p w14:paraId="73F1E06F" w14:textId="77777777" w:rsidR="004B3D52" w:rsidRPr="004B3D52" w:rsidRDefault="004B3D52" w:rsidP="004B3D52">
            <w:pPr>
              <w:rPr>
                <w:rFonts w:eastAsiaTheme="minorEastAsia"/>
                <w:sz w:val="5"/>
                <w:szCs w:val="5"/>
              </w:rPr>
            </w:pPr>
          </w:p>
        </w:tc>
        <w:tc>
          <w:tcPr>
            <w:tcW w:w="0" w:type="dxa"/>
            <w:vAlign w:val="bottom"/>
          </w:tcPr>
          <w:p w14:paraId="213BFC3C" w14:textId="77777777" w:rsidR="004B3D52" w:rsidRPr="004B3D52" w:rsidRDefault="004B3D52" w:rsidP="004B3D52">
            <w:pPr>
              <w:rPr>
                <w:rFonts w:eastAsiaTheme="minorEastAsia"/>
                <w:sz w:val="1"/>
                <w:szCs w:val="1"/>
              </w:rPr>
            </w:pPr>
          </w:p>
        </w:tc>
      </w:tr>
      <w:tr w:rsidR="004B3D52" w:rsidRPr="004B3D52" w14:paraId="779A5336" w14:textId="77777777" w:rsidTr="004B3D52">
        <w:trPr>
          <w:trHeight w:val="274"/>
        </w:trPr>
        <w:tc>
          <w:tcPr>
            <w:tcW w:w="2460" w:type="dxa"/>
            <w:tcBorders>
              <w:left w:val="single" w:sz="8" w:space="0" w:color="A7A9AC"/>
              <w:right w:val="single" w:sz="8" w:space="0" w:color="A7A9AC"/>
            </w:tcBorders>
            <w:vAlign w:val="bottom"/>
          </w:tcPr>
          <w:p w14:paraId="127154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400" w:type="dxa"/>
            <w:gridSpan w:val="3"/>
            <w:tcBorders>
              <w:right w:val="single" w:sz="8" w:space="0" w:color="A7A9AC"/>
            </w:tcBorders>
            <w:vAlign w:val="bottom"/>
          </w:tcPr>
          <w:p w14:paraId="20D3D9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7A3C551E" w14:textId="77777777" w:rsidR="004B3D52" w:rsidRPr="004B3D52" w:rsidRDefault="004B3D52" w:rsidP="004B3D52">
            <w:pPr>
              <w:rPr>
                <w:rFonts w:eastAsiaTheme="minorEastAsia"/>
                <w:sz w:val="1"/>
                <w:szCs w:val="1"/>
              </w:rPr>
            </w:pPr>
          </w:p>
        </w:tc>
      </w:tr>
      <w:tr w:rsidR="004B3D52" w:rsidRPr="004B3D52" w14:paraId="3504A2C8" w14:textId="77777777" w:rsidTr="004B3D52">
        <w:trPr>
          <w:trHeight w:val="237"/>
        </w:trPr>
        <w:tc>
          <w:tcPr>
            <w:tcW w:w="2460" w:type="dxa"/>
            <w:tcBorders>
              <w:left w:val="single" w:sz="8" w:space="0" w:color="A7A9AC"/>
              <w:right w:val="single" w:sz="8" w:space="0" w:color="A7A9AC"/>
            </w:tcBorders>
            <w:vAlign w:val="bottom"/>
          </w:tcPr>
          <w:p w14:paraId="76772D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860" w:type="dxa"/>
            <w:gridSpan w:val="2"/>
            <w:vAlign w:val="bottom"/>
          </w:tcPr>
          <w:p w14:paraId="5516EE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в количестве не менее 1,0 мл.</w:t>
            </w:r>
          </w:p>
        </w:tc>
        <w:tc>
          <w:tcPr>
            <w:tcW w:w="1540" w:type="dxa"/>
            <w:tcBorders>
              <w:right w:val="single" w:sz="8" w:space="0" w:color="A7A9AC"/>
            </w:tcBorders>
            <w:vAlign w:val="bottom"/>
          </w:tcPr>
          <w:p w14:paraId="6BB6D311" w14:textId="77777777" w:rsidR="004B3D52" w:rsidRPr="004B3D52" w:rsidRDefault="004B3D52" w:rsidP="004B3D52">
            <w:pPr>
              <w:rPr>
                <w:rFonts w:eastAsiaTheme="minorEastAsia"/>
                <w:sz w:val="20"/>
                <w:szCs w:val="20"/>
              </w:rPr>
            </w:pPr>
          </w:p>
        </w:tc>
        <w:tc>
          <w:tcPr>
            <w:tcW w:w="0" w:type="dxa"/>
            <w:vAlign w:val="bottom"/>
          </w:tcPr>
          <w:p w14:paraId="5FCC206B" w14:textId="77777777" w:rsidR="004B3D52" w:rsidRPr="004B3D52" w:rsidRDefault="004B3D52" w:rsidP="004B3D52">
            <w:pPr>
              <w:rPr>
                <w:rFonts w:eastAsiaTheme="minorEastAsia"/>
                <w:sz w:val="1"/>
                <w:szCs w:val="1"/>
              </w:rPr>
            </w:pPr>
          </w:p>
        </w:tc>
      </w:tr>
      <w:tr w:rsidR="004B3D52" w:rsidRPr="004B3D52" w14:paraId="3AB6EE2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DE59A7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C6294F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CFA0FF1"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10425138" w14:textId="77777777" w:rsidR="004B3D52" w:rsidRPr="004B3D52" w:rsidRDefault="004B3D52" w:rsidP="004B3D52">
            <w:pPr>
              <w:rPr>
                <w:rFonts w:eastAsiaTheme="minorEastAsia"/>
                <w:sz w:val="5"/>
                <w:szCs w:val="5"/>
              </w:rPr>
            </w:pPr>
          </w:p>
        </w:tc>
        <w:tc>
          <w:tcPr>
            <w:tcW w:w="0" w:type="dxa"/>
            <w:vAlign w:val="bottom"/>
          </w:tcPr>
          <w:p w14:paraId="5B327B74" w14:textId="77777777" w:rsidR="004B3D52" w:rsidRPr="004B3D52" w:rsidRDefault="004B3D52" w:rsidP="004B3D52">
            <w:pPr>
              <w:rPr>
                <w:rFonts w:eastAsiaTheme="minorEastAsia"/>
                <w:sz w:val="1"/>
                <w:szCs w:val="1"/>
              </w:rPr>
            </w:pPr>
          </w:p>
        </w:tc>
      </w:tr>
      <w:tr w:rsidR="004B3D52" w:rsidRPr="004B3D52" w14:paraId="5FA4CD72" w14:textId="77777777" w:rsidTr="004B3D52">
        <w:trPr>
          <w:trHeight w:val="246"/>
        </w:trPr>
        <w:tc>
          <w:tcPr>
            <w:tcW w:w="2460" w:type="dxa"/>
            <w:tcBorders>
              <w:left w:val="single" w:sz="8" w:space="0" w:color="A7A9AC"/>
              <w:right w:val="single" w:sz="8" w:space="0" w:color="A7A9AC"/>
            </w:tcBorders>
            <w:vAlign w:val="bottom"/>
          </w:tcPr>
          <w:p w14:paraId="16DA2B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4AC0BA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1540" w:type="dxa"/>
            <w:tcBorders>
              <w:right w:val="single" w:sz="8" w:space="0" w:color="A7A9AC"/>
            </w:tcBorders>
            <w:vAlign w:val="bottom"/>
          </w:tcPr>
          <w:p w14:paraId="5EBA1304" w14:textId="77777777" w:rsidR="004B3D52" w:rsidRPr="004B3D52" w:rsidRDefault="004B3D52" w:rsidP="004B3D52">
            <w:pPr>
              <w:rPr>
                <w:rFonts w:eastAsiaTheme="minorEastAsia"/>
                <w:sz w:val="21"/>
                <w:szCs w:val="21"/>
              </w:rPr>
            </w:pPr>
          </w:p>
        </w:tc>
        <w:tc>
          <w:tcPr>
            <w:tcW w:w="0" w:type="dxa"/>
            <w:vAlign w:val="bottom"/>
          </w:tcPr>
          <w:p w14:paraId="2378781E" w14:textId="77777777" w:rsidR="004B3D52" w:rsidRPr="004B3D52" w:rsidRDefault="004B3D52" w:rsidP="004B3D52">
            <w:pPr>
              <w:rPr>
                <w:rFonts w:eastAsiaTheme="minorEastAsia"/>
                <w:sz w:val="1"/>
                <w:szCs w:val="1"/>
              </w:rPr>
            </w:pPr>
          </w:p>
        </w:tc>
      </w:tr>
      <w:tr w:rsidR="004B3D52" w:rsidRPr="004B3D52" w14:paraId="732A870A" w14:textId="77777777" w:rsidTr="004B3D52">
        <w:trPr>
          <w:trHeight w:val="137"/>
        </w:trPr>
        <w:tc>
          <w:tcPr>
            <w:tcW w:w="2460" w:type="dxa"/>
            <w:vMerge w:val="restart"/>
            <w:tcBorders>
              <w:left w:val="single" w:sz="8" w:space="0" w:color="A7A9AC"/>
              <w:right w:val="single" w:sz="8" w:space="0" w:color="A7A9AC"/>
            </w:tcBorders>
            <w:vAlign w:val="bottom"/>
          </w:tcPr>
          <w:p w14:paraId="506A71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1E8747C5" w14:textId="77777777" w:rsidR="004B3D52" w:rsidRPr="004B3D52" w:rsidRDefault="004B3D52" w:rsidP="004B3D52">
            <w:pPr>
              <w:rPr>
                <w:rFonts w:eastAsiaTheme="minorEastAsia"/>
                <w:sz w:val="11"/>
                <w:szCs w:val="11"/>
              </w:rPr>
            </w:pPr>
          </w:p>
        </w:tc>
        <w:tc>
          <w:tcPr>
            <w:tcW w:w="1540" w:type="dxa"/>
            <w:tcBorders>
              <w:right w:val="single" w:sz="8" w:space="0" w:color="A7A9AC"/>
            </w:tcBorders>
            <w:vAlign w:val="bottom"/>
          </w:tcPr>
          <w:p w14:paraId="46D907CA" w14:textId="77777777" w:rsidR="004B3D52" w:rsidRPr="004B3D52" w:rsidRDefault="004B3D52" w:rsidP="004B3D52">
            <w:pPr>
              <w:rPr>
                <w:rFonts w:eastAsiaTheme="minorEastAsia"/>
                <w:sz w:val="11"/>
                <w:szCs w:val="11"/>
              </w:rPr>
            </w:pPr>
          </w:p>
        </w:tc>
        <w:tc>
          <w:tcPr>
            <w:tcW w:w="0" w:type="dxa"/>
            <w:vAlign w:val="bottom"/>
          </w:tcPr>
          <w:p w14:paraId="0F0CA534" w14:textId="77777777" w:rsidR="004B3D52" w:rsidRPr="004B3D52" w:rsidRDefault="004B3D52" w:rsidP="004B3D52">
            <w:pPr>
              <w:rPr>
                <w:rFonts w:eastAsiaTheme="minorEastAsia"/>
                <w:sz w:val="1"/>
                <w:szCs w:val="1"/>
              </w:rPr>
            </w:pPr>
          </w:p>
        </w:tc>
      </w:tr>
      <w:tr w:rsidR="004B3D52" w:rsidRPr="004B3D52" w14:paraId="24293EFA" w14:textId="77777777" w:rsidTr="004B3D52">
        <w:trPr>
          <w:trHeight w:val="76"/>
        </w:trPr>
        <w:tc>
          <w:tcPr>
            <w:tcW w:w="2460" w:type="dxa"/>
            <w:vMerge/>
            <w:tcBorders>
              <w:left w:val="single" w:sz="8" w:space="0" w:color="A7A9AC"/>
              <w:right w:val="single" w:sz="8" w:space="0" w:color="A7A9AC"/>
            </w:tcBorders>
            <w:vAlign w:val="bottom"/>
          </w:tcPr>
          <w:p w14:paraId="418B91F4" w14:textId="77777777" w:rsidR="004B3D52" w:rsidRPr="004B3D52" w:rsidRDefault="004B3D52" w:rsidP="004B3D52">
            <w:pPr>
              <w:rPr>
                <w:rFonts w:eastAsiaTheme="minorEastAsia"/>
                <w:sz w:val="6"/>
                <w:szCs w:val="6"/>
              </w:rPr>
            </w:pPr>
          </w:p>
        </w:tc>
        <w:tc>
          <w:tcPr>
            <w:tcW w:w="4820" w:type="dxa"/>
            <w:vAlign w:val="bottom"/>
          </w:tcPr>
          <w:p w14:paraId="226B1948" w14:textId="77777777" w:rsidR="004B3D52" w:rsidRPr="004B3D52" w:rsidRDefault="004B3D52" w:rsidP="004B3D52">
            <w:pPr>
              <w:rPr>
                <w:rFonts w:eastAsiaTheme="minorEastAsia"/>
                <w:sz w:val="6"/>
                <w:szCs w:val="6"/>
              </w:rPr>
            </w:pPr>
          </w:p>
        </w:tc>
        <w:tc>
          <w:tcPr>
            <w:tcW w:w="1040" w:type="dxa"/>
            <w:vAlign w:val="bottom"/>
          </w:tcPr>
          <w:p w14:paraId="01B59841" w14:textId="77777777" w:rsidR="004B3D52" w:rsidRPr="004B3D52" w:rsidRDefault="004B3D52" w:rsidP="004B3D52">
            <w:pPr>
              <w:rPr>
                <w:rFonts w:eastAsiaTheme="minorEastAsia"/>
                <w:sz w:val="6"/>
                <w:szCs w:val="6"/>
              </w:rPr>
            </w:pPr>
          </w:p>
        </w:tc>
        <w:tc>
          <w:tcPr>
            <w:tcW w:w="1540" w:type="dxa"/>
            <w:tcBorders>
              <w:right w:val="single" w:sz="8" w:space="0" w:color="A7A9AC"/>
            </w:tcBorders>
            <w:vAlign w:val="bottom"/>
          </w:tcPr>
          <w:p w14:paraId="2E9EB8D3" w14:textId="77777777" w:rsidR="004B3D52" w:rsidRPr="004B3D52" w:rsidRDefault="004B3D52" w:rsidP="004B3D52">
            <w:pPr>
              <w:rPr>
                <w:rFonts w:eastAsiaTheme="minorEastAsia"/>
                <w:sz w:val="6"/>
                <w:szCs w:val="6"/>
              </w:rPr>
            </w:pPr>
          </w:p>
        </w:tc>
        <w:tc>
          <w:tcPr>
            <w:tcW w:w="0" w:type="dxa"/>
            <w:vAlign w:val="bottom"/>
          </w:tcPr>
          <w:p w14:paraId="1A254DE0" w14:textId="77777777" w:rsidR="004B3D52" w:rsidRPr="004B3D52" w:rsidRDefault="004B3D52" w:rsidP="004B3D52">
            <w:pPr>
              <w:rPr>
                <w:rFonts w:eastAsiaTheme="minorEastAsia"/>
                <w:sz w:val="1"/>
                <w:szCs w:val="1"/>
              </w:rPr>
            </w:pPr>
          </w:p>
        </w:tc>
      </w:tr>
      <w:tr w:rsidR="004B3D52" w:rsidRPr="004B3D52" w14:paraId="469474D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D61C3E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AA64367"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77473E7"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398F2236" w14:textId="77777777" w:rsidR="004B3D52" w:rsidRPr="004B3D52" w:rsidRDefault="004B3D52" w:rsidP="004B3D52">
            <w:pPr>
              <w:rPr>
                <w:rFonts w:eastAsiaTheme="minorEastAsia"/>
                <w:sz w:val="5"/>
                <w:szCs w:val="5"/>
              </w:rPr>
            </w:pPr>
          </w:p>
        </w:tc>
        <w:tc>
          <w:tcPr>
            <w:tcW w:w="0" w:type="dxa"/>
            <w:vAlign w:val="bottom"/>
          </w:tcPr>
          <w:p w14:paraId="43203B6C" w14:textId="77777777" w:rsidR="004B3D52" w:rsidRPr="004B3D52" w:rsidRDefault="004B3D52" w:rsidP="004B3D52">
            <w:pPr>
              <w:rPr>
                <w:rFonts w:eastAsiaTheme="minorEastAsia"/>
                <w:sz w:val="1"/>
                <w:szCs w:val="1"/>
              </w:rPr>
            </w:pPr>
          </w:p>
        </w:tc>
      </w:tr>
      <w:tr w:rsidR="004B3D52" w:rsidRPr="004B3D52" w14:paraId="03B9D5A0" w14:textId="77777777" w:rsidTr="004B3D52">
        <w:trPr>
          <w:trHeight w:val="245"/>
        </w:trPr>
        <w:tc>
          <w:tcPr>
            <w:tcW w:w="2460" w:type="dxa"/>
            <w:tcBorders>
              <w:left w:val="single" w:sz="8" w:space="0" w:color="A7A9AC"/>
              <w:right w:val="single" w:sz="8" w:space="0" w:color="A7A9AC"/>
            </w:tcBorders>
            <w:vAlign w:val="bottom"/>
          </w:tcPr>
          <w:p w14:paraId="4853A8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4C6611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40" w:type="dxa"/>
            <w:tcBorders>
              <w:right w:val="single" w:sz="8" w:space="0" w:color="A7A9AC"/>
            </w:tcBorders>
            <w:vAlign w:val="bottom"/>
          </w:tcPr>
          <w:p w14:paraId="02B9F342" w14:textId="77777777" w:rsidR="004B3D52" w:rsidRPr="004B3D52" w:rsidRDefault="004B3D52" w:rsidP="004B3D52">
            <w:pPr>
              <w:rPr>
                <w:rFonts w:eastAsiaTheme="minorEastAsia"/>
                <w:sz w:val="21"/>
                <w:szCs w:val="21"/>
              </w:rPr>
            </w:pPr>
          </w:p>
        </w:tc>
        <w:tc>
          <w:tcPr>
            <w:tcW w:w="0" w:type="dxa"/>
            <w:vAlign w:val="bottom"/>
          </w:tcPr>
          <w:p w14:paraId="32B5CE58" w14:textId="77777777" w:rsidR="004B3D52" w:rsidRPr="004B3D52" w:rsidRDefault="004B3D52" w:rsidP="004B3D52">
            <w:pPr>
              <w:rPr>
                <w:rFonts w:eastAsiaTheme="minorEastAsia"/>
                <w:sz w:val="1"/>
                <w:szCs w:val="1"/>
              </w:rPr>
            </w:pPr>
          </w:p>
        </w:tc>
      </w:tr>
      <w:tr w:rsidR="004B3D52" w:rsidRPr="004B3D52" w14:paraId="7B0FC684" w14:textId="77777777" w:rsidTr="004B3D52">
        <w:trPr>
          <w:trHeight w:val="137"/>
        </w:trPr>
        <w:tc>
          <w:tcPr>
            <w:tcW w:w="2460" w:type="dxa"/>
            <w:vMerge w:val="restart"/>
            <w:tcBorders>
              <w:left w:val="single" w:sz="8" w:space="0" w:color="A7A9AC"/>
              <w:right w:val="single" w:sz="8" w:space="0" w:color="A7A9AC"/>
            </w:tcBorders>
            <w:vAlign w:val="bottom"/>
          </w:tcPr>
          <w:p w14:paraId="0B450277"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60" w:type="dxa"/>
            <w:gridSpan w:val="2"/>
            <w:vMerge/>
            <w:vAlign w:val="bottom"/>
          </w:tcPr>
          <w:p w14:paraId="717C5091" w14:textId="77777777" w:rsidR="004B3D52" w:rsidRPr="004B3D52" w:rsidRDefault="004B3D52" w:rsidP="004B3D52">
            <w:pPr>
              <w:rPr>
                <w:rFonts w:eastAsiaTheme="minorEastAsia"/>
                <w:sz w:val="11"/>
                <w:szCs w:val="11"/>
              </w:rPr>
            </w:pPr>
          </w:p>
        </w:tc>
        <w:tc>
          <w:tcPr>
            <w:tcW w:w="1540" w:type="dxa"/>
            <w:tcBorders>
              <w:right w:val="single" w:sz="8" w:space="0" w:color="A7A9AC"/>
            </w:tcBorders>
            <w:vAlign w:val="bottom"/>
          </w:tcPr>
          <w:p w14:paraId="492BB380" w14:textId="77777777" w:rsidR="004B3D52" w:rsidRPr="004B3D52" w:rsidRDefault="004B3D52" w:rsidP="004B3D52">
            <w:pPr>
              <w:rPr>
                <w:rFonts w:eastAsiaTheme="minorEastAsia"/>
                <w:sz w:val="11"/>
                <w:szCs w:val="11"/>
              </w:rPr>
            </w:pPr>
          </w:p>
        </w:tc>
        <w:tc>
          <w:tcPr>
            <w:tcW w:w="0" w:type="dxa"/>
            <w:vAlign w:val="bottom"/>
          </w:tcPr>
          <w:p w14:paraId="2C9213D6" w14:textId="77777777" w:rsidR="004B3D52" w:rsidRPr="004B3D52" w:rsidRDefault="004B3D52" w:rsidP="004B3D52">
            <w:pPr>
              <w:rPr>
                <w:rFonts w:eastAsiaTheme="minorEastAsia"/>
                <w:sz w:val="1"/>
                <w:szCs w:val="1"/>
              </w:rPr>
            </w:pPr>
          </w:p>
        </w:tc>
      </w:tr>
      <w:tr w:rsidR="004B3D52" w:rsidRPr="004B3D52" w14:paraId="4D74A74C" w14:textId="77777777" w:rsidTr="004B3D52">
        <w:trPr>
          <w:trHeight w:val="76"/>
        </w:trPr>
        <w:tc>
          <w:tcPr>
            <w:tcW w:w="2460" w:type="dxa"/>
            <w:vMerge/>
            <w:tcBorders>
              <w:left w:val="single" w:sz="8" w:space="0" w:color="A7A9AC"/>
              <w:right w:val="single" w:sz="8" w:space="0" w:color="A7A9AC"/>
            </w:tcBorders>
            <w:vAlign w:val="bottom"/>
          </w:tcPr>
          <w:p w14:paraId="273FA4A0" w14:textId="77777777" w:rsidR="004B3D52" w:rsidRPr="004B3D52" w:rsidRDefault="004B3D52" w:rsidP="004B3D52">
            <w:pPr>
              <w:rPr>
                <w:rFonts w:eastAsiaTheme="minorEastAsia"/>
                <w:sz w:val="6"/>
                <w:szCs w:val="6"/>
              </w:rPr>
            </w:pPr>
          </w:p>
        </w:tc>
        <w:tc>
          <w:tcPr>
            <w:tcW w:w="4820" w:type="dxa"/>
            <w:vAlign w:val="bottom"/>
          </w:tcPr>
          <w:p w14:paraId="4F9B4C8A" w14:textId="77777777" w:rsidR="004B3D52" w:rsidRPr="004B3D52" w:rsidRDefault="004B3D52" w:rsidP="004B3D52">
            <w:pPr>
              <w:rPr>
                <w:rFonts w:eastAsiaTheme="minorEastAsia"/>
                <w:sz w:val="6"/>
                <w:szCs w:val="6"/>
              </w:rPr>
            </w:pPr>
          </w:p>
        </w:tc>
        <w:tc>
          <w:tcPr>
            <w:tcW w:w="1040" w:type="dxa"/>
            <w:vAlign w:val="bottom"/>
          </w:tcPr>
          <w:p w14:paraId="13D42FBD" w14:textId="77777777" w:rsidR="004B3D52" w:rsidRPr="004B3D52" w:rsidRDefault="004B3D52" w:rsidP="004B3D52">
            <w:pPr>
              <w:rPr>
                <w:rFonts w:eastAsiaTheme="minorEastAsia"/>
                <w:sz w:val="6"/>
                <w:szCs w:val="6"/>
              </w:rPr>
            </w:pPr>
          </w:p>
        </w:tc>
        <w:tc>
          <w:tcPr>
            <w:tcW w:w="1540" w:type="dxa"/>
            <w:tcBorders>
              <w:right w:val="single" w:sz="8" w:space="0" w:color="A7A9AC"/>
            </w:tcBorders>
            <w:vAlign w:val="bottom"/>
          </w:tcPr>
          <w:p w14:paraId="4E3824D3" w14:textId="77777777" w:rsidR="004B3D52" w:rsidRPr="004B3D52" w:rsidRDefault="004B3D52" w:rsidP="004B3D52">
            <w:pPr>
              <w:rPr>
                <w:rFonts w:eastAsiaTheme="minorEastAsia"/>
                <w:sz w:val="6"/>
                <w:szCs w:val="6"/>
              </w:rPr>
            </w:pPr>
          </w:p>
        </w:tc>
        <w:tc>
          <w:tcPr>
            <w:tcW w:w="0" w:type="dxa"/>
            <w:vAlign w:val="bottom"/>
          </w:tcPr>
          <w:p w14:paraId="5AE99136" w14:textId="77777777" w:rsidR="004B3D52" w:rsidRPr="004B3D52" w:rsidRDefault="004B3D52" w:rsidP="004B3D52">
            <w:pPr>
              <w:rPr>
                <w:rFonts w:eastAsiaTheme="minorEastAsia"/>
                <w:sz w:val="1"/>
                <w:szCs w:val="1"/>
              </w:rPr>
            </w:pPr>
          </w:p>
        </w:tc>
      </w:tr>
      <w:tr w:rsidR="004B3D52" w:rsidRPr="004B3D52" w14:paraId="474F23E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F42F0EB"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62126D7"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0DBB3D1" w14:textId="77777777" w:rsidR="004B3D52" w:rsidRPr="004B3D52" w:rsidRDefault="004B3D52" w:rsidP="004B3D52">
            <w:pPr>
              <w:rPr>
                <w:rFonts w:eastAsiaTheme="minorEastAsia"/>
                <w:sz w:val="5"/>
                <w:szCs w:val="5"/>
              </w:rPr>
            </w:pPr>
          </w:p>
        </w:tc>
        <w:tc>
          <w:tcPr>
            <w:tcW w:w="1540" w:type="dxa"/>
            <w:tcBorders>
              <w:bottom w:val="single" w:sz="8" w:space="0" w:color="A7A9AC"/>
              <w:right w:val="single" w:sz="8" w:space="0" w:color="A7A9AC"/>
            </w:tcBorders>
            <w:vAlign w:val="bottom"/>
          </w:tcPr>
          <w:p w14:paraId="578E04C2" w14:textId="77777777" w:rsidR="004B3D52" w:rsidRPr="004B3D52" w:rsidRDefault="004B3D52" w:rsidP="004B3D52">
            <w:pPr>
              <w:rPr>
                <w:rFonts w:eastAsiaTheme="minorEastAsia"/>
                <w:sz w:val="5"/>
                <w:szCs w:val="5"/>
              </w:rPr>
            </w:pPr>
          </w:p>
        </w:tc>
        <w:tc>
          <w:tcPr>
            <w:tcW w:w="0" w:type="dxa"/>
            <w:vAlign w:val="bottom"/>
          </w:tcPr>
          <w:p w14:paraId="7E596A47" w14:textId="77777777" w:rsidR="004B3D52" w:rsidRPr="004B3D52" w:rsidRDefault="004B3D52" w:rsidP="004B3D52">
            <w:pPr>
              <w:rPr>
                <w:rFonts w:eastAsiaTheme="minorEastAsia"/>
                <w:sz w:val="1"/>
                <w:szCs w:val="1"/>
              </w:rPr>
            </w:pPr>
          </w:p>
        </w:tc>
      </w:tr>
    </w:tbl>
    <w:p w14:paraId="4220FD0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29920" behindDoc="1" locked="0" layoutInCell="0" allowOverlap="1" wp14:anchorId="5F0CE0CA" wp14:editId="0C187E40">
            <wp:simplePos x="0" y="0"/>
            <wp:positionH relativeFrom="column">
              <wp:posOffset>4878705</wp:posOffset>
            </wp:positionH>
            <wp:positionV relativeFrom="paragraph">
              <wp:posOffset>-2412365</wp:posOffset>
            </wp:positionV>
            <wp:extent cx="1090295" cy="174625"/>
            <wp:effectExtent l="0" t="0" r="0" b="0"/>
            <wp:wrapNone/>
            <wp:docPr id="17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0696F006" w14:textId="77777777" w:rsidR="004B3D52" w:rsidRPr="004B3D52" w:rsidRDefault="004B3D52" w:rsidP="004B3D52">
      <w:pPr>
        <w:spacing w:line="385" w:lineRule="exact"/>
        <w:rPr>
          <w:rFonts w:eastAsiaTheme="minorEastAsia"/>
          <w:sz w:val="20"/>
          <w:szCs w:val="20"/>
        </w:rPr>
      </w:pPr>
    </w:p>
    <w:p w14:paraId="6782D5C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w:t>
      </w:r>
      <w:proofErr w:type="gramStart"/>
      <w:r w:rsidRPr="004B3D52">
        <w:rPr>
          <w:rFonts w:ascii="Arial" w:eastAsia="Arial" w:hAnsi="Arial" w:cs="Arial"/>
          <w:b/>
          <w:bCs/>
          <w:sz w:val="22"/>
          <w:szCs w:val="22"/>
        </w:rPr>
        <w:t>16.Спинномозговая</w:t>
      </w:r>
      <w:proofErr w:type="gramEnd"/>
      <w:r w:rsidRPr="004B3D52">
        <w:rPr>
          <w:rFonts w:ascii="Arial" w:eastAsia="Arial" w:hAnsi="Arial" w:cs="Arial"/>
          <w:b/>
          <w:bCs/>
          <w:sz w:val="22"/>
          <w:szCs w:val="22"/>
        </w:rPr>
        <w:t xml:space="preserve"> жидкость </w:t>
      </w:r>
      <w:r w:rsidRPr="004B3D52">
        <w:rPr>
          <w:rFonts w:ascii="Arial" w:eastAsia="Arial" w:hAnsi="Arial" w:cs="Arial"/>
          <w:sz w:val="22"/>
          <w:szCs w:val="22"/>
        </w:rPr>
        <w:t>(</w:t>
      </w:r>
      <w:proofErr w:type="spellStart"/>
      <w:proofErr w:type="gramStart"/>
      <w:r w:rsidRPr="004B3D52">
        <w:rPr>
          <w:rFonts w:ascii="Arial" w:eastAsia="Arial" w:hAnsi="Arial" w:cs="Arial"/>
          <w:sz w:val="22"/>
          <w:szCs w:val="22"/>
        </w:rPr>
        <w:t>СМЖ,ликвор</w:t>
      </w:r>
      <w:proofErr w:type="spellEnd"/>
      <w:proofErr w:type="gramEnd"/>
      <w:r w:rsidRPr="004B3D52">
        <w:rPr>
          <w:rFonts w:ascii="Arial" w:eastAsia="Arial" w:hAnsi="Arial" w:cs="Arial"/>
          <w:sz w:val="22"/>
          <w:szCs w:val="22"/>
        </w:rPr>
        <w:t>)</w:t>
      </w:r>
    </w:p>
    <w:p w14:paraId="2150AEC1" w14:textId="77777777" w:rsidR="004B3D52" w:rsidRPr="004B3D52" w:rsidRDefault="004B3D52" w:rsidP="004B3D52">
      <w:pPr>
        <w:spacing w:line="219" w:lineRule="exact"/>
        <w:rPr>
          <w:rFonts w:eastAsiaTheme="minorEastAsia"/>
          <w:sz w:val="20"/>
          <w:szCs w:val="20"/>
        </w:rPr>
      </w:pPr>
    </w:p>
    <w:p w14:paraId="2F4CEC1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5092CBB"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20"/>
        <w:gridCol w:w="30"/>
      </w:tblGrid>
      <w:tr w:rsidR="004B3D52" w:rsidRPr="004B3D52" w14:paraId="6205F0CC"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3C05D2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66E5C61"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12DAD2AD"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6FD0FDBA" w14:textId="77777777" w:rsidR="004B3D52" w:rsidRPr="004B3D52" w:rsidRDefault="004B3D52" w:rsidP="004B3D52">
            <w:pPr>
              <w:rPr>
                <w:rFonts w:eastAsiaTheme="minorEastAsia"/>
              </w:rPr>
            </w:pPr>
          </w:p>
        </w:tc>
        <w:tc>
          <w:tcPr>
            <w:tcW w:w="0" w:type="dxa"/>
            <w:vAlign w:val="bottom"/>
          </w:tcPr>
          <w:p w14:paraId="3FA2C254" w14:textId="77777777" w:rsidR="004B3D52" w:rsidRPr="004B3D52" w:rsidRDefault="004B3D52" w:rsidP="004B3D52">
            <w:pPr>
              <w:rPr>
                <w:rFonts w:eastAsiaTheme="minorEastAsia"/>
                <w:sz w:val="1"/>
                <w:szCs w:val="1"/>
              </w:rPr>
            </w:pPr>
          </w:p>
        </w:tc>
      </w:tr>
      <w:tr w:rsidR="004B3D52" w:rsidRPr="004B3D52" w14:paraId="2B10686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8F3AB9C"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570B4F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1040" w:type="dxa"/>
            <w:vAlign w:val="bottom"/>
          </w:tcPr>
          <w:p w14:paraId="6805D8D0"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435B99B9" w14:textId="77777777" w:rsidR="004B3D52" w:rsidRPr="004B3D52" w:rsidRDefault="004B3D52" w:rsidP="004B3D52">
            <w:pPr>
              <w:rPr>
                <w:rFonts w:eastAsiaTheme="minorEastAsia"/>
                <w:sz w:val="5"/>
                <w:szCs w:val="5"/>
              </w:rPr>
            </w:pPr>
          </w:p>
        </w:tc>
        <w:tc>
          <w:tcPr>
            <w:tcW w:w="0" w:type="dxa"/>
            <w:vAlign w:val="bottom"/>
          </w:tcPr>
          <w:p w14:paraId="2C253935" w14:textId="77777777" w:rsidR="004B3D52" w:rsidRPr="004B3D52" w:rsidRDefault="004B3D52" w:rsidP="004B3D52">
            <w:pPr>
              <w:rPr>
                <w:rFonts w:eastAsiaTheme="minorEastAsia"/>
                <w:sz w:val="1"/>
                <w:szCs w:val="1"/>
              </w:rPr>
            </w:pPr>
          </w:p>
        </w:tc>
      </w:tr>
      <w:tr w:rsidR="004B3D52" w:rsidRPr="004B3D52" w14:paraId="075DD9C9" w14:textId="77777777" w:rsidTr="004B3D52">
        <w:trPr>
          <w:trHeight w:val="245"/>
        </w:trPr>
        <w:tc>
          <w:tcPr>
            <w:tcW w:w="2460" w:type="dxa"/>
            <w:tcBorders>
              <w:left w:val="single" w:sz="8" w:space="0" w:color="A7A9AC"/>
              <w:right w:val="single" w:sz="8" w:space="0" w:color="A7A9AC"/>
            </w:tcBorders>
            <w:vAlign w:val="bottom"/>
          </w:tcPr>
          <w:p w14:paraId="2F8293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3F582245" w14:textId="77777777" w:rsidR="004B3D52" w:rsidRPr="004B3D52" w:rsidRDefault="004B3D52" w:rsidP="004B3D52">
            <w:pPr>
              <w:rPr>
                <w:rFonts w:eastAsiaTheme="minorEastAsia"/>
                <w:sz w:val="21"/>
                <w:szCs w:val="21"/>
              </w:rPr>
            </w:pPr>
          </w:p>
        </w:tc>
        <w:tc>
          <w:tcPr>
            <w:tcW w:w="1040" w:type="dxa"/>
            <w:vAlign w:val="bottom"/>
          </w:tcPr>
          <w:p w14:paraId="33277BFF"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0CCCB1B1" w14:textId="77777777" w:rsidR="004B3D52" w:rsidRPr="004B3D52" w:rsidRDefault="004B3D52" w:rsidP="004B3D52">
            <w:pPr>
              <w:rPr>
                <w:rFonts w:eastAsiaTheme="minorEastAsia"/>
                <w:sz w:val="21"/>
                <w:szCs w:val="21"/>
              </w:rPr>
            </w:pPr>
          </w:p>
        </w:tc>
        <w:tc>
          <w:tcPr>
            <w:tcW w:w="0" w:type="dxa"/>
            <w:vAlign w:val="bottom"/>
          </w:tcPr>
          <w:p w14:paraId="23C994CA" w14:textId="77777777" w:rsidR="004B3D52" w:rsidRPr="004B3D52" w:rsidRDefault="004B3D52" w:rsidP="004B3D52">
            <w:pPr>
              <w:rPr>
                <w:rFonts w:eastAsiaTheme="minorEastAsia"/>
                <w:sz w:val="1"/>
                <w:szCs w:val="1"/>
              </w:rPr>
            </w:pPr>
          </w:p>
        </w:tc>
      </w:tr>
      <w:tr w:rsidR="004B3D52" w:rsidRPr="004B3D52" w14:paraId="1102F55B" w14:textId="77777777" w:rsidTr="004B3D52">
        <w:trPr>
          <w:trHeight w:val="212"/>
        </w:trPr>
        <w:tc>
          <w:tcPr>
            <w:tcW w:w="2460" w:type="dxa"/>
            <w:tcBorders>
              <w:left w:val="single" w:sz="8" w:space="0" w:color="A7A9AC"/>
              <w:right w:val="single" w:sz="8" w:space="0" w:color="A7A9AC"/>
            </w:tcBorders>
            <w:vAlign w:val="bottom"/>
          </w:tcPr>
          <w:p w14:paraId="3678A3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D2BEB67" w14:textId="77777777" w:rsidR="004B3D52" w:rsidRPr="004B3D52" w:rsidRDefault="004B3D52" w:rsidP="004B3D52">
            <w:pPr>
              <w:rPr>
                <w:rFonts w:eastAsiaTheme="minorEastAsia"/>
                <w:sz w:val="18"/>
                <w:szCs w:val="18"/>
              </w:rPr>
            </w:pPr>
          </w:p>
        </w:tc>
        <w:tc>
          <w:tcPr>
            <w:tcW w:w="1040" w:type="dxa"/>
            <w:vAlign w:val="bottom"/>
          </w:tcPr>
          <w:p w14:paraId="28F2BA2B"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02DCBEBE" w14:textId="77777777" w:rsidR="004B3D52" w:rsidRPr="004B3D52" w:rsidRDefault="004B3D52" w:rsidP="004B3D52">
            <w:pPr>
              <w:rPr>
                <w:rFonts w:eastAsiaTheme="minorEastAsia"/>
                <w:sz w:val="18"/>
                <w:szCs w:val="18"/>
              </w:rPr>
            </w:pPr>
          </w:p>
        </w:tc>
        <w:tc>
          <w:tcPr>
            <w:tcW w:w="0" w:type="dxa"/>
            <w:vAlign w:val="bottom"/>
          </w:tcPr>
          <w:p w14:paraId="698E3E8F" w14:textId="77777777" w:rsidR="004B3D52" w:rsidRPr="004B3D52" w:rsidRDefault="004B3D52" w:rsidP="004B3D52">
            <w:pPr>
              <w:rPr>
                <w:rFonts w:eastAsiaTheme="minorEastAsia"/>
                <w:sz w:val="1"/>
                <w:szCs w:val="1"/>
              </w:rPr>
            </w:pPr>
          </w:p>
        </w:tc>
      </w:tr>
      <w:tr w:rsidR="004B3D52" w:rsidRPr="004B3D52" w14:paraId="2BB38E8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98B62C6"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359210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D55780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52EAF7B1" w14:textId="77777777" w:rsidR="004B3D52" w:rsidRPr="004B3D52" w:rsidRDefault="004B3D52" w:rsidP="004B3D52">
            <w:pPr>
              <w:rPr>
                <w:rFonts w:eastAsiaTheme="minorEastAsia"/>
                <w:sz w:val="5"/>
                <w:szCs w:val="5"/>
              </w:rPr>
            </w:pPr>
          </w:p>
        </w:tc>
        <w:tc>
          <w:tcPr>
            <w:tcW w:w="0" w:type="dxa"/>
            <w:vAlign w:val="bottom"/>
          </w:tcPr>
          <w:p w14:paraId="1B2D160C" w14:textId="77777777" w:rsidR="004B3D52" w:rsidRPr="004B3D52" w:rsidRDefault="004B3D52" w:rsidP="004B3D52">
            <w:pPr>
              <w:rPr>
                <w:rFonts w:eastAsiaTheme="minorEastAsia"/>
                <w:sz w:val="1"/>
                <w:szCs w:val="1"/>
              </w:rPr>
            </w:pPr>
          </w:p>
        </w:tc>
      </w:tr>
      <w:tr w:rsidR="004B3D52" w:rsidRPr="004B3D52" w14:paraId="65D99496" w14:textId="77777777" w:rsidTr="004B3D52">
        <w:trPr>
          <w:trHeight w:val="245"/>
        </w:trPr>
        <w:tc>
          <w:tcPr>
            <w:tcW w:w="2460" w:type="dxa"/>
            <w:tcBorders>
              <w:left w:val="single" w:sz="8" w:space="0" w:color="A7A9AC"/>
              <w:right w:val="single" w:sz="8" w:space="0" w:color="A7A9AC"/>
            </w:tcBorders>
            <w:vAlign w:val="bottom"/>
          </w:tcPr>
          <w:p w14:paraId="22704F9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9A995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09D9BE00"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015ABFB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178E443" w14:textId="77777777" w:rsidR="004B3D52" w:rsidRPr="004B3D52" w:rsidRDefault="004B3D52" w:rsidP="004B3D52">
            <w:pPr>
              <w:rPr>
                <w:rFonts w:eastAsiaTheme="minorEastAsia"/>
                <w:sz w:val="1"/>
                <w:szCs w:val="1"/>
              </w:rPr>
            </w:pPr>
          </w:p>
        </w:tc>
      </w:tr>
      <w:tr w:rsidR="004B3D52" w:rsidRPr="004B3D52" w14:paraId="68C26544" w14:textId="77777777" w:rsidTr="004B3D52">
        <w:trPr>
          <w:trHeight w:val="137"/>
        </w:trPr>
        <w:tc>
          <w:tcPr>
            <w:tcW w:w="2460" w:type="dxa"/>
            <w:vMerge w:val="restart"/>
            <w:tcBorders>
              <w:left w:val="single" w:sz="8" w:space="0" w:color="A7A9AC"/>
              <w:right w:val="single" w:sz="8" w:space="0" w:color="A7A9AC"/>
            </w:tcBorders>
            <w:vAlign w:val="bottom"/>
          </w:tcPr>
          <w:p w14:paraId="672637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024E11D" w14:textId="77777777" w:rsidR="004B3D52" w:rsidRPr="004B3D52" w:rsidRDefault="004B3D52" w:rsidP="004B3D52">
            <w:pPr>
              <w:rPr>
                <w:rFonts w:eastAsiaTheme="minorEastAsia"/>
                <w:sz w:val="11"/>
                <w:szCs w:val="11"/>
              </w:rPr>
            </w:pPr>
          </w:p>
        </w:tc>
        <w:tc>
          <w:tcPr>
            <w:tcW w:w="1040" w:type="dxa"/>
            <w:vAlign w:val="bottom"/>
          </w:tcPr>
          <w:p w14:paraId="61DCE256"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71E3DE0C" w14:textId="77777777" w:rsidR="004B3D52" w:rsidRPr="004B3D52" w:rsidRDefault="004B3D52" w:rsidP="004B3D52">
            <w:pPr>
              <w:rPr>
                <w:rFonts w:eastAsiaTheme="minorEastAsia"/>
                <w:sz w:val="11"/>
                <w:szCs w:val="11"/>
              </w:rPr>
            </w:pPr>
          </w:p>
        </w:tc>
        <w:tc>
          <w:tcPr>
            <w:tcW w:w="0" w:type="dxa"/>
            <w:vAlign w:val="bottom"/>
          </w:tcPr>
          <w:p w14:paraId="4DCA6646" w14:textId="77777777" w:rsidR="004B3D52" w:rsidRPr="004B3D52" w:rsidRDefault="004B3D52" w:rsidP="004B3D52">
            <w:pPr>
              <w:rPr>
                <w:rFonts w:eastAsiaTheme="minorEastAsia"/>
                <w:sz w:val="1"/>
                <w:szCs w:val="1"/>
              </w:rPr>
            </w:pPr>
          </w:p>
        </w:tc>
      </w:tr>
      <w:tr w:rsidR="004B3D52" w:rsidRPr="004B3D52" w14:paraId="75627447" w14:textId="77777777" w:rsidTr="004B3D52">
        <w:trPr>
          <w:trHeight w:val="76"/>
        </w:trPr>
        <w:tc>
          <w:tcPr>
            <w:tcW w:w="2460" w:type="dxa"/>
            <w:vMerge/>
            <w:tcBorders>
              <w:left w:val="single" w:sz="8" w:space="0" w:color="A7A9AC"/>
              <w:right w:val="single" w:sz="8" w:space="0" w:color="A7A9AC"/>
            </w:tcBorders>
            <w:vAlign w:val="bottom"/>
          </w:tcPr>
          <w:p w14:paraId="04B3D9B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2B5010E" w14:textId="77777777" w:rsidR="004B3D52" w:rsidRPr="004B3D52" w:rsidRDefault="004B3D52" w:rsidP="004B3D52">
            <w:pPr>
              <w:rPr>
                <w:rFonts w:eastAsiaTheme="minorEastAsia"/>
                <w:sz w:val="6"/>
                <w:szCs w:val="6"/>
              </w:rPr>
            </w:pPr>
          </w:p>
        </w:tc>
        <w:tc>
          <w:tcPr>
            <w:tcW w:w="1040" w:type="dxa"/>
            <w:vAlign w:val="bottom"/>
          </w:tcPr>
          <w:p w14:paraId="74F61DF2"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20E7BF09" w14:textId="77777777" w:rsidR="004B3D52" w:rsidRPr="004B3D52" w:rsidRDefault="004B3D52" w:rsidP="004B3D52">
            <w:pPr>
              <w:rPr>
                <w:rFonts w:eastAsiaTheme="minorEastAsia"/>
                <w:sz w:val="6"/>
                <w:szCs w:val="6"/>
              </w:rPr>
            </w:pPr>
          </w:p>
        </w:tc>
        <w:tc>
          <w:tcPr>
            <w:tcW w:w="0" w:type="dxa"/>
            <w:vAlign w:val="bottom"/>
          </w:tcPr>
          <w:p w14:paraId="759878E2" w14:textId="77777777" w:rsidR="004B3D52" w:rsidRPr="004B3D52" w:rsidRDefault="004B3D52" w:rsidP="004B3D52">
            <w:pPr>
              <w:rPr>
                <w:rFonts w:eastAsiaTheme="minorEastAsia"/>
                <w:sz w:val="1"/>
                <w:szCs w:val="1"/>
              </w:rPr>
            </w:pPr>
          </w:p>
        </w:tc>
      </w:tr>
      <w:tr w:rsidR="004B3D52" w:rsidRPr="004B3D52" w14:paraId="4C86891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D13C380"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A3FDB24"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EC6E58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F5FF94F" w14:textId="77777777" w:rsidR="004B3D52" w:rsidRPr="004B3D52" w:rsidRDefault="004B3D52" w:rsidP="004B3D52">
            <w:pPr>
              <w:rPr>
                <w:rFonts w:eastAsiaTheme="minorEastAsia"/>
                <w:sz w:val="5"/>
                <w:szCs w:val="5"/>
              </w:rPr>
            </w:pPr>
          </w:p>
        </w:tc>
        <w:tc>
          <w:tcPr>
            <w:tcW w:w="0" w:type="dxa"/>
            <w:vAlign w:val="bottom"/>
          </w:tcPr>
          <w:p w14:paraId="6FEC04F1" w14:textId="77777777" w:rsidR="004B3D52" w:rsidRPr="004B3D52" w:rsidRDefault="004B3D52" w:rsidP="004B3D52">
            <w:pPr>
              <w:rPr>
                <w:rFonts w:eastAsiaTheme="minorEastAsia"/>
                <w:sz w:val="1"/>
                <w:szCs w:val="1"/>
              </w:rPr>
            </w:pPr>
          </w:p>
        </w:tc>
      </w:tr>
      <w:tr w:rsidR="004B3D52" w:rsidRPr="004B3D52" w14:paraId="537326E7" w14:textId="77777777" w:rsidTr="004B3D52">
        <w:trPr>
          <w:trHeight w:val="183"/>
        </w:trPr>
        <w:tc>
          <w:tcPr>
            <w:tcW w:w="2460" w:type="dxa"/>
            <w:tcBorders>
              <w:bottom w:val="single" w:sz="8" w:space="0" w:color="A7A9AC"/>
            </w:tcBorders>
            <w:vAlign w:val="bottom"/>
          </w:tcPr>
          <w:p w14:paraId="6044F9DC"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51325EF6"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1471EEBE" w14:textId="77777777" w:rsidR="004B3D52" w:rsidRPr="004B3D52" w:rsidRDefault="004B3D52" w:rsidP="004B3D52">
            <w:pPr>
              <w:rPr>
                <w:rFonts w:eastAsiaTheme="minorEastAsia"/>
                <w:sz w:val="15"/>
                <w:szCs w:val="15"/>
              </w:rPr>
            </w:pPr>
          </w:p>
        </w:tc>
        <w:tc>
          <w:tcPr>
            <w:tcW w:w="0" w:type="dxa"/>
            <w:vAlign w:val="bottom"/>
          </w:tcPr>
          <w:p w14:paraId="71E0ADA9" w14:textId="77777777" w:rsidR="004B3D52" w:rsidRPr="004B3D52" w:rsidRDefault="004B3D52" w:rsidP="004B3D52">
            <w:pPr>
              <w:rPr>
                <w:rFonts w:eastAsiaTheme="minorEastAsia"/>
                <w:sz w:val="1"/>
                <w:szCs w:val="1"/>
              </w:rPr>
            </w:pPr>
          </w:p>
        </w:tc>
      </w:tr>
      <w:tr w:rsidR="004B3D52" w:rsidRPr="004B3D52" w14:paraId="64FF9520" w14:textId="77777777" w:rsidTr="004B3D52">
        <w:trPr>
          <w:trHeight w:val="308"/>
        </w:trPr>
        <w:tc>
          <w:tcPr>
            <w:tcW w:w="2460" w:type="dxa"/>
            <w:vMerge w:val="restart"/>
            <w:tcBorders>
              <w:left w:val="single" w:sz="8" w:space="0" w:color="A7A9AC"/>
              <w:right w:val="single" w:sz="8" w:space="0" w:color="A7A9AC"/>
            </w:tcBorders>
            <w:vAlign w:val="bottom"/>
          </w:tcPr>
          <w:p w14:paraId="03A8452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6971F6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53FE3D11" w14:textId="77777777" w:rsidR="004B3D52" w:rsidRPr="004B3D52" w:rsidRDefault="004B3D52" w:rsidP="004B3D52">
            <w:pPr>
              <w:rPr>
                <w:rFonts w:eastAsiaTheme="minorEastAsia"/>
              </w:rPr>
            </w:pPr>
          </w:p>
        </w:tc>
        <w:tc>
          <w:tcPr>
            <w:tcW w:w="0" w:type="dxa"/>
            <w:vAlign w:val="bottom"/>
          </w:tcPr>
          <w:p w14:paraId="5B79A6C4" w14:textId="77777777" w:rsidR="004B3D52" w:rsidRPr="004B3D52" w:rsidRDefault="004B3D52" w:rsidP="004B3D52">
            <w:pPr>
              <w:rPr>
                <w:rFonts w:eastAsiaTheme="minorEastAsia"/>
                <w:sz w:val="1"/>
                <w:szCs w:val="1"/>
              </w:rPr>
            </w:pPr>
          </w:p>
        </w:tc>
      </w:tr>
      <w:tr w:rsidR="004B3D52" w:rsidRPr="004B3D52" w14:paraId="44AB3099" w14:textId="77777777" w:rsidTr="004B3D52">
        <w:trPr>
          <w:trHeight w:val="200"/>
        </w:trPr>
        <w:tc>
          <w:tcPr>
            <w:tcW w:w="2460" w:type="dxa"/>
            <w:vMerge/>
            <w:tcBorders>
              <w:left w:val="single" w:sz="8" w:space="0" w:color="A7A9AC"/>
              <w:right w:val="single" w:sz="8" w:space="0" w:color="A7A9AC"/>
            </w:tcBorders>
            <w:vAlign w:val="bottom"/>
          </w:tcPr>
          <w:p w14:paraId="3C08EA5B" w14:textId="77777777" w:rsidR="004B3D52" w:rsidRPr="004B3D52" w:rsidRDefault="004B3D52" w:rsidP="004B3D52">
            <w:pPr>
              <w:rPr>
                <w:rFonts w:eastAsiaTheme="minorEastAsia"/>
                <w:sz w:val="17"/>
                <w:szCs w:val="17"/>
              </w:rPr>
            </w:pPr>
          </w:p>
        </w:tc>
        <w:tc>
          <w:tcPr>
            <w:tcW w:w="5860" w:type="dxa"/>
            <w:gridSpan w:val="2"/>
            <w:vAlign w:val="bottom"/>
          </w:tcPr>
          <w:p w14:paraId="3D1376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2EC75CF0" w14:textId="77777777" w:rsidR="004B3D52" w:rsidRPr="004B3D52" w:rsidRDefault="004B3D52" w:rsidP="004B3D52">
            <w:pPr>
              <w:rPr>
                <w:rFonts w:eastAsiaTheme="minorEastAsia"/>
                <w:sz w:val="17"/>
                <w:szCs w:val="17"/>
              </w:rPr>
            </w:pPr>
          </w:p>
        </w:tc>
        <w:tc>
          <w:tcPr>
            <w:tcW w:w="0" w:type="dxa"/>
            <w:vAlign w:val="bottom"/>
          </w:tcPr>
          <w:p w14:paraId="3145250D" w14:textId="77777777" w:rsidR="004B3D52" w:rsidRPr="004B3D52" w:rsidRDefault="004B3D52" w:rsidP="004B3D52">
            <w:pPr>
              <w:rPr>
                <w:rFonts w:eastAsiaTheme="minorEastAsia"/>
                <w:sz w:val="1"/>
                <w:szCs w:val="1"/>
              </w:rPr>
            </w:pPr>
          </w:p>
        </w:tc>
      </w:tr>
      <w:tr w:rsidR="004B3D52" w:rsidRPr="004B3D52" w14:paraId="1534F66D" w14:textId="77777777" w:rsidTr="004B3D52">
        <w:trPr>
          <w:trHeight w:val="202"/>
        </w:trPr>
        <w:tc>
          <w:tcPr>
            <w:tcW w:w="2460" w:type="dxa"/>
            <w:tcBorders>
              <w:left w:val="single" w:sz="8" w:space="0" w:color="A7A9AC"/>
              <w:right w:val="single" w:sz="8" w:space="0" w:color="A7A9AC"/>
            </w:tcBorders>
            <w:vAlign w:val="bottom"/>
          </w:tcPr>
          <w:p w14:paraId="7674455B"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595A3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38BBBC56" w14:textId="77777777" w:rsidR="004B3D52" w:rsidRPr="004B3D52" w:rsidRDefault="004B3D52" w:rsidP="004B3D52">
            <w:pPr>
              <w:rPr>
                <w:rFonts w:eastAsiaTheme="minorEastAsia"/>
                <w:sz w:val="1"/>
                <w:szCs w:val="1"/>
              </w:rPr>
            </w:pPr>
          </w:p>
        </w:tc>
      </w:tr>
      <w:tr w:rsidR="004B3D52" w:rsidRPr="004B3D52" w14:paraId="79F6B0F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BDE7C81"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15B3097" w14:textId="77777777" w:rsidR="004B3D52" w:rsidRPr="004B3D52" w:rsidRDefault="004B3D52" w:rsidP="004B3D52">
            <w:pPr>
              <w:rPr>
                <w:rFonts w:eastAsiaTheme="minorEastAsia"/>
                <w:sz w:val="5"/>
                <w:szCs w:val="5"/>
              </w:rPr>
            </w:pPr>
          </w:p>
        </w:tc>
        <w:tc>
          <w:tcPr>
            <w:tcW w:w="0" w:type="dxa"/>
            <w:vAlign w:val="bottom"/>
          </w:tcPr>
          <w:p w14:paraId="7263CE85" w14:textId="77777777" w:rsidR="004B3D52" w:rsidRPr="004B3D52" w:rsidRDefault="004B3D52" w:rsidP="004B3D52">
            <w:pPr>
              <w:rPr>
                <w:rFonts w:eastAsiaTheme="minorEastAsia"/>
                <w:sz w:val="1"/>
                <w:szCs w:val="1"/>
              </w:rPr>
            </w:pPr>
          </w:p>
        </w:tc>
      </w:tr>
      <w:tr w:rsidR="004B3D52" w:rsidRPr="004B3D52" w14:paraId="79DFB944" w14:textId="77777777" w:rsidTr="004B3D52">
        <w:trPr>
          <w:trHeight w:val="274"/>
        </w:trPr>
        <w:tc>
          <w:tcPr>
            <w:tcW w:w="2460" w:type="dxa"/>
            <w:tcBorders>
              <w:left w:val="single" w:sz="8" w:space="0" w:color="A7A9AC"/>
              <w:right w:val="single" w:sz="8" w:space="0" w:color="A7A9AC"/>
            </w:tcBorders>
            <w:vAlign w:val="bottom"/>
          </w:tcPr>
          <w:p w14:paraId="07EFB5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1221D4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квалифицированным специалистом в соответствии с методикой</w:t>
            </w:r>
          </w:p>
        </w:tc>
        <w:tc>
          <w:tcPr>
            <w:tcW w:w="0" w:type="dxa"/>
            <w:vAlign w:val="bottom"/>
          </w:tcPr>
          <w:p w14:paraId="36E7E8EE" w14:textId="77777777" w:rsidR="004B3D52" w:rsidRPr="004B3D52" w:rsidRDefault="004B3D52" w:rsidP="004B3D52">
            <w:pPr>
              <w:rPr>
                <w:rFonts w:eastAsiaTheme="minorEastAsia"/>
                <w:sz w:val="1"/>
                <w:szCs w:val="1"/>
              </w:rPr>
            </w:pPr>
          </w:p>
        </w:tc>
      </w:tr>
      <w:tr w:rsidR="004B3D52" w:rsidRPr="004B3D52" w14:paraId="1F74420E" w14:textId="77777777" w:rsidTr="004B3D52">
        <w:trPr>
          <w:trHeight w:val="237"/>
        </w:trPr>
        <w:tc>
          <w:tcPr>
            <w:tcW w:w="2460" w:type="dxa"/>
            <w:tcBorders>
              <w:left w:val="single" w:sz="8" w:space="0" w:color="A7A9AC"/>
              <w:right w:val="single" w:sz="8" w:space="0" w:color="A7A9AC"/>
            </w:tcBorders>
            <w:vAlign w:val="bottom"/>
          </w:tcPr>
          <w:p w14:paraId="16D358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860" w:type="dxa"/>
            <w:gridSpan w:val="2"/>
            <w:vAlign w:val="bottom"/>
          </w:tcPr>
          <w:p w14:paraId="44F6BE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в количестве не менее 1,0 мл.</w:t>
            </w:r>
          </w:p>
        </w:tc>
        <w:tc>
          <w:tcPr>
            <w:tcW w:w="1520" w:type="dxa"/>
            <w:tcBorders>
              <w:right w:val="single" w:sz="8" w:space="0" w:color="A7A9AC"/>
            </w:tcBorders>
            <w:vAlign w:val="bottom"/>
          </w:tcPr>
          <w:p w14:paraId="48E7CD9A" w14:textId="77777777" w:rsidR="004B3D52" w:rsidRPr="004B3D52" w:rsidRDefault="004B3D52" w:rsidP="004B3D52">
            <w:pPr>
              <w:rPr>
                <w:rFonts w:eastAsiaTheme="minorEastAsia"/>
                <w:sz w:val="20"/>
                <w:szCs w:val="20"/>
              </w:rPr>
            </w:pPr>
          </w:p>
        </w:tc>
        <w:tc>
          <w:tcPr>
            <w:tcW w:w="0" w:type="dxa"/>
            <w:vAlign w:val="bottom"/>
          </w:tcPr>
          <w:p w14:paraId="7FC764D5" w14:textId="77777777" w:rsidR="004B3D52" w:rsidRPr="004B3D52" w:rsidRDefault="004B3D52" w:rsidP="004B3D52">
            <w:pPr>
              <w:rPr>
                <w:rFonts w:eastAsiaTheme="minorEastAsia"/>
                <w:sz w:val="1"/>
                <w:szCs w:val="1"/>
              </w:rPr>
            </w:pPr>
          </w:p>
        </w:tc>
      </w:tr>
      <w:tr w:rsidR="004B3D52" w:rsidRPr="004B3D52" w14:paraId="42327CC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A16E48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B4A2040"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5C43834"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3ACED99" w14:textId="77777777" w:rsidR="004B3D52" w:rsidRPr="004B3D52" w:rsidRDefault="004B3D52" w:rsidP="004B3D52">
            <w:pPr>
              <w:rPr>
                <w:rFonts w:eastAsiaTheme="minorEastAsia"/>
                <w:sz w:val="5"/>
                <w:szCs w:val="5"/>
              </w:rPr>
            </w:pPr>
          </w:p>
        </w:tc>
        <w:tc>
          <w:tcPr>
            <w:tcW w:w="0" w:type="dxa"/>
            <w:vAlign w:val="bottom"/>
          </w:tcPr>
          <w:p w14:paraId="3C23BDBB" w14:textId="77777777" w:rsidR="004B3D52" w:rsidRPr="004B3D52" w:rsidRDefault="004B3D52" w:rsidP="004B3D52">
            <w:pPr>
              <w:rPr>
                <w:rFonts w:eastAsiaTheme="minorEastAsia"/>
                <w:sz w:val="1"/>
                <w:szCs w:val="1"/>
              </w:rPr>
            </w:pPr>
          </w:p>
        </w:tc>
      </w:tr>
      <w:tr w:rsidR="004B3D52" w:rsidRPr="004B3D52" w14:paraId="3F402B47" w14:textId="77777777" w:rsidTr="004B3D52">
        <w:trPr>
          <w:trHeight w:val="245"/>
        </w:trPr>
        <w:tc>
          <w:tcPr>
            <w:tcW w:w="2460" w:type="dxa"/>
            <w:tcBorders>
              <w:left w:val="single" w:sz="8" w:space="0" w:color="A7A9AC"/>
              <w:right w:val="single" w:sz="8" w:space="0" w:color="A7A9AC"/>
            </w:tcBorders>
            <w:vAlign w:val="bottom"/>
          </w:tcPr>
          <w:p w14:paraId="25E9FA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1C33EF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1520" w:type="dxa"/>
            <w:tcBorders>
              <w:right w:val="single" w:sz="8" w:space="0" w:color="A7A9AC"/>
            </w:tcBorders>
            <w:vAlign w:val="bottom"/>
          </w:tcPr>
          <w:p w14:paraId="0F847707" w14:textId="77777777" w:rsidR="004B3D52" w:rsidRPr="004B3D52" w:rsidRDefault="004B3D52" w:rsidP="004B3D52">
            <w:pPr>
              <w:rPr>
                <w:rFonts w:eastAsiaTheme="minorEastAsia"/>
                <w:sz w:val="21"/>
                <w:szCs w:val="21"/>
              </w:rPr>
            </w:pPr>
          </w:p>
        </w:tc>
        <w:tc>
          <w:tcPr>
            <w:tcW w:w="0" w:type="dxa"/>
            <w:vAlign w:val="bottom"/>
          </w:tcPr>
          <w:p w14:paraId="67D7074E" w14:textId="77777777" w:rsidR="004B3D52" w:rsidRPr="004B3D52" w:rsidRDefault="004B3D52" w:rsidP="004B3D52">
            <w:pPr>
              <w:rPr>
                <w:rFonts w:eastAsiaTheme="minorEastAsia"/>
                <w:sz w:val="1"/>
                <w:szCs w:val="1"/>
              </w:rPr>
            </w:pPr>
          </w:p>
        </w:tc>
      </w:tr>
      <w:tr w:rsidR="004B3D52" w:rsidRPr="004B3D52" w14:paraId="3AA9B511" w14:textId="77777777" w:rsidTr="004B3D52">
        <w:trPr>
          <w:trHeight w:val="137"/>
        </w:trPr>
        <w:tc>
          <w:tcPr>
            <w:tcW w:w="2460" w:type="dxa"/>
            <w:vMerge w:val="restart"/>
            <w:tcBorders>
              <w:left w:val="single" w:sz="8" w:space="0" w:color="A7A9AC"/>
              <w:right w:val="single" w:sz="8" w:space="0" w:color="A7A9AC"/>
            </w:tcBorders>
            <w:vAlign w:val="bottom"/>
          </w:tcPr>
          <w:p w14:paraId="1BC92AD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0F7E6BF4"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0000394D" w14:textId="77777777" w:rsidR="004B3D52" w:rsidRPr="004B3D52" w:rsidRDefault="004B3D52" w:rsidP="004B3D52">
            <w:pPr>
              <w:rPr>
                <w:rFonts w:eastAsiaTheme="minorEastAsia"/>
                <w:sz w:val="11"/>
                <w:szCs w:val="11"/>
              </w:rPr>
            </w:pPr>
          </w:p>
        </w:tc>
        <w:tc>
          <w:tcPr>
            <w:tcW w:w="0" w:type="dxa"/>
            <w:vAlign w:val="bottom"/>
          </w:tcPr>
          <w:p w14:paraId="23A2E14B" w14:textId="77777777" w:rsidR="004B3D52" w:rsidRPr="004B3D52" w:rsidRDefault="004B3D52" w:rsidP="004B3D52">
            <w:pPr>
              <w:rPr>
                <w:rFonts w:eastAsiaTheme="minorEastAsia"/>
                <w:sz w:val="1"/>
                <w:szCs w:val="1"/>
              </w:rPr>
            </w:pPr>
          </w:p>
        </w:tc>
      </w:tr>
      <w:tr w:rsidR="004B3D52" w:rsidRPr="004B3D52" w14:paraId="181CD51B" w14:textId="77777777" w:rsidTr="004B3D52">
        <w:trPr>
          <w:trHeight w:val="76"/>
        </w:trPr>
        <w:tc>
          <w:tcPr>
            <w:tcW w:w="2460" w:type="dxa"/>
            <w:vMerge/>
            <w:tcBorders>
              <w:left w:val="single" w:sz="8" w:space="0" w:color="A7A9AC"/>
              <w:right w:val="single" w:sz="8" w:space="0" w:color="A7A9AC"/>
            </w:tcBorders>
            <w:vAlign w:val="bottom"/>
          </w:tcPr>
          <w:p w14:paraId="1B9424FF" w14:textId="77777777" w:rsidR="004B3D52" w:rsidRPr="004B3D52" w:rsidRDefault="004B3D52" w:rsidP="004B3D52">
            <w:pPr>
              <w:rPr>
                <w:rFonts w:eastAsiaTheme="minorEastAsia"/>
                <w:sz w:val="6"/>
                <w:szCs w:val="6"/>
              </w:rPr>
            </w:pPr>
          </w:p>
        </w:tc>
        <w:tc>
          <w:tcPr>
            <w:tcW w:w="4820" w:type="dxa"/>
            <w:vAlign w:val="bottom"/>
          </w:tcPr>
          <w:p w14:paraId="1D5BF99F" w14:textId="77777777" w:rsidR="004B3D52" w:rsidRPr="004B3D52" w:rsidRDefault="004B3D52" w:rsidP="004B3D52">
            <w:pPr>
              <w:rPr>
                <w:rFonts w:eastAsiaTheme="minorEastAsia"/>
                <w:sz w:val="6"/>
                <w:szCs w:val="6"/>
              </w:rPr>
            </w:pPr>
          </w:p>
        </w:tc>
        <w:tc>
          <w:tcPr>
            <w:tcW w:w="1040" w:type="dxa"/>
            <w:vAlign w:val="bottom"/>
          </w:tcPr>
          <w:p w14:paraId="6C83F7F7"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DCCA935" w14:textId="77777777" w:rsidR="004B3D52" w:rsidRPr="004B3D52" w:rsidRDefault="004B3D52" w:rsidP="004B3D52">
            <w:pPr>
              <w:rPr>
                <w:rFonts w:eastAsiaTheme="minorEastAsia"/>
                <w:sz w:val="6"/>
                <w:szCs w:val="6"/>
              </w:rPr>
            </w:pPr>
          </w:p>
        </w:tc>
        <w:tc>
          <w:tcPr>
            <w:tcW w:w="0" w:type="dxa"/>
            <w:vAlign w:val="bottom"/>
          </w:tcPr>
          <w:p w14:paraId="4F840E13" w14:textId="77777777" w:rsidR="004B3D52" w:rsidRPr="004B3D52" w:rsidRDefault="004B3D52" w:rsidP="004B3D52">
            <w:pPr>
              <w:rPr>
                <w:rFonts w:eastAsiaTheme="minorEastAsia"/>
                <w:sz w:val="1"/>
                <w:szCs w:val="1"/>
              </w:rPr>
            </w:pPr>
          </w:p>
        </w:tc>
      </w:tr>
      <w:tr w:rsidR="004B3D52" w:rsidRPr="004B3D52" w14:paraId="70D2DC5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5283D5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3C6B004"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85B48C4"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710373B2" w14:textId="77777777" w:rsidR="004B3D52" w:rsidRPr="004B3D52" w:rsidRDefault="004B3D52" w:rsidP="004B3D52">
            <w:pPr>
              <w:rPr>
                <w:rFonts w:eastAsiaTheme="minorEastAsia"/>
                <w:sz w:val="5"/>
                <w:szCs w:val="5"/>
              </w:rPr>
            </w:pPr>
          </w:p>
        </w:tc>
        <w:tc>
          <w:tcPr>
            <w:tcW w:w="0" w:type="dxa"/>
            <w:vAlign w:val="bottom"/>
          </w:tcPr>
          <w:p w14:paraId="2C7A7478" w14:textId="77777777" w:rsidR="004B3D52" w:rsidRPr="004B3D52" w:rsidRDefault="004B3D52" w:rsidP="004B3D52">
            <w:pPr>
              <w:rPr>
                <w:rFonts w:eastAsiaTheme="minorEastAsia"/>
                <w:sz w:val="1"/>
                <w:szCs w:val="1"/>
              </w:rPr>
            </w:pPr>
          </w:p>
        </w:tc>
      </w:tr>
      <w:tr w:rsidR="004B3D52" w:rsidRPr="004B3D52" w14:paraId="279106E5" w14:textId="77777777" w:rsidTr="004B3D52">
        <w:trPr>
          <w:trHeight w:val="245"/>
        </w:trPr>
        <w:tc>
          <w:tcPr>
            <w:tcW w:w="2460" w:type="dxa"/>
            <w:tcBorders>
              <w:left w:val="single" w:sz="8" w:space="0" w:color="A7A9AC"/>
              <w:right w:val="single" w:sz="8" w:space="0" w:color="A7A9AC"/>
            </w:tcBorders>
            <w:vAlign w:val="bottom"/>
          </w:tcPr>
          <w:p w14:paraId="645C9B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20" w:type="dxa"/>
            <w:vAlign w:val="bottom"/>
          </w:tcPr>
          <w:p w14:paraId="4FB9DA99" w14:textId="77777777" w:rsidR="004B3D52" w:rsidRPr="004B3D52" w:rsidRDefault="004B3D52" w:rsidP="004B3D52">
            <w:pPr>
              <w:rPr>
                <w:rFonts w:eastAsiaTheme="minorEastAsia"/>
                <w:sz w:val="21"/>
                <w:szCs w:val="21"/>
              </w:rPr>
            </w:pPr>
          </w:p>
        </w:tc>
        <w:tc>
          <w:tcPr>
            <w:tcW w:w="1040" w:type="dxa"/>
            <w:vAlign w:val="bottom"/>
          </w:tcPr>
          <w:p w14:paraId="280403D6"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3D1403EE" w14:textId="77777777" w:rsidR="004B3D52" w:rsidRPr="004B3D52" w:rsidRDefault="004B3D52" w:rsidP="004B3D52">
            <w:pPr>
              <w:rPr>
                <w:rFonts w:eastAsiaTheme="minorEastAsia"/>
                <w:sz w:val="21"/>
                <w:szCs w:val="21"/>
              </w:rPr>
            </w:pPr>
          </w:p>
        </w:tc>
        <w:tc>
          <w:tcPr>
            <w:tcW w:w="0" w:type="dxa"/>
            <w:vAlign w:val="bottom"/>
          </w:tcPr>
          <w:p w14:paraId="43E79D79" w14:textId="77777777" w:rsidR="004B3D52" w:rsidRPr="004B3D52" w:rsidRDefault="004B3D52" w:rsidP="004B3D52">
            <w:pPr>
              <w:rPr>
                <w:rFonts w:eastAsiaTheme="minorEastAsia"/>
                <w:sz w:val="1"/>
                <w:szCs w:val="1"/>
              </w:rPr>
            </w:pPr>
          </w:p>
        </w:tc>
      </w:tr>
      <w:tr w:rsidR="004B3D52" w:rsidRPr="004B3D52" w14:paraId="7B6CFF8A" w14:textId="77777777" w:rsidTr="004B3D52">
        <w:trPr>
          <w:trHeight w:val="200"/>
        </w:trPr>
        <w:tc>
          <w:tcPr>
            <w:tcW w:w="2460" w:type="dxa"/>
            <w:tcBorders>
              <w:left w:val="single" w:sz="8" w:space="0" w:color="A7A9AC"/>
              <w:right w:val="single" w:sz="8" w:space="0" w:color="A7A9AC"/>
            </w:tcBorders>
            <w:vAlign w:val="bottom"/>
          </w:tcPr>
          <w:p w14:paraId="01C254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5860" w:type="dxa"/>
            <w:gridSpan w:val="2"/>
            <w:vAlign w:val="bottom"/>
          </w:tcPr>
          <w:p w14:paraId="172381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483E7944" w14:textId="77777777" w:rsidR="004B3D52" w:rsidRPr="004B3D52" w:rsidRDefault="004B3D52" w:rsidP="004B3D52">
            <w:pPr>
              <w:rPr>
                <w:rFonts w:eastAsiaTheme="minorEastAsia"/>
                <w:sz w:val="17"/>
                <w:szCs w:val="17"/>
              </w:rPr>
            </w:pPr>
          </w:p>
        </w:tc>
        <w:tc>
          <w:tcPr>
            <w:tcW w:w="0" w:type="dxa"/>
            <w:vAlign w:val="bottom"/>
          </w:tcPr>
          <w:p w14:paraId="1FBEF295" w14:textId="77777777" w:rsidR="004B3D52" w:rsidRPr="004B3D52" w:rsidRDefault="004B3D52" w:rsidP="004B3D52">
            <w:pPr>
              <w:rPr>
                <w:rFonts w:eastAsiaTheme="minorEastAsia"/>
                <w:sz w:val="1"/>
                <w:szCs w:val="1"/>
              </w:rPr>
            </w:pPr>
          </w:p>
        </w:tc>
      </w:tr>
      <w:tr w:rsidR="004B3D52" w:rsidRPr="004B3D52" w14:paraId="345F2D1D" w14:textId="77777777" w:rsidTr="004B3D52">
        <w:trPr>
          <w:trHeight w:val="212"/>
        </w:trPr>
        <w:tc>
          <w:tcPr>
            <w:tcW w:w="2460" w:type="dxa"/>
            <w:tcBorders>
              <w:left w:val="single" w:sz="8" w:space="0" w:color="A7A9AC"/>
              <w:right w:val="single" w:sz="8" w:space="0" w:color="A7A9AC"/>
            </w:tcBorders>
            <w:vAlign w:val="bottom"/>
          </w:tcPr>
          <w:p w14:paraId="1F9440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158B9E3D" w14:textId="77777777" w:rsidR="004B3D52" w:rsidRPr="004B3D52" w:rsidRDefault="004B3D52" w:rsidP="004B3D52">
            <w:pPr>
              <w:rPr>
                <w:rFonts w:eastAsiaTheme="minorEastAsia"/>
                <w:sz w:val="18"/>
                <w:szCs w:val="18"/>
              </w:rPr>
            </w:pPr>
          </w:p>
        </w:tc>
        <w:tc>
          <w:tcPr>
            <w:tcW w:w="1040" w:type="dxa"/>
            <w:vAlign w:val="bottom"/>
          </w:tcPr>
          <w:p w14:paraId="28425158"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133765E1" w14:textId="77777777" w:rsidR="004B3D52" w:rsidRPr="004B3D52" w:rsidRDefault="004B3D52" w:rsidP="004B3D52">
            <w:pPr>
              <w:rPr>
                <w:rFonts w:eastAsiaTheme="minorEastAsia"/>
                <w:sz w:val="18"/>
                <w:szCs w:val="18"/>
              </w:rPr>
            </w:pPr>
          </w:p>
        </w:tc>
        <w:tc>
          <w:tcPr>
            <w:tcW w:w="0" w:type="dxa"/>
            <w:vAlign w:val="bottom"/>
          </w:tcPr>
          <w:p w14:paraId="4F4C1219" w14:textId="77777777" w:rsidR="004B3D52" w:rsidRPr="004B3D52" w:rsidRDefault="004B3D52" w:rsidP="004B3D52">
            <w:pPr>
              <w:rPr>
                <w:rFonts w:eastAsiaTheme="minorEastAsia"/>
                <w:sz w:val="1"/>
                <w:szCs w:val="1"/>
              </w:rPr>
            </w:pPr>
          </w:p>
        </w:tc>
      </w:tr>
      <w:tr w:rsidR="004B3D52" w:rsidRPr="004B3D52" w14:paraId="21FF2F8E"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425277D1"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0CB754C" w14:textId="77777777" w:rsidR="004B3D52" w:rsidRPr="004B3D52" w:rsidRDefault="004B3D52" w:rsidP="004B3D52">
            <w:pPr>
              <w:rPr>
                <w:rFonts w:eastAsiaTheme="minorEastAsia"/>
                <w:sz w:val="5"/>
                <w:szCs w:val="5"/>
              </w:rPr>
            </w:pPr>
          </w:p>
        </w:tc>
        <w:tc>
          <w:tcPr>
            <w:tcW w:w="0" w:type="dxa"/>
            <w:vAlign w:val="bottom"/>
          </w:tcPr>
          <w:p w14:paraId="485FE5C9" w14:textId="77777777" w:rsidR="004B3D52" w:rsidRPr="004B3D52" w:rsidRDefault="004B3D52" w:rsidP="004B3D52">
            <w:pPr>
              <w:rPr>
                <w:rFonts w:eastAsiaTheme="minorEastAsia"/>
                <w:sz w:val="1"/>
                <w:szCs w:val="1"/>
              </w:rPr>
            </w:pPr>
          </w:p>
        </w:tc>
      </w:tr>
      <w:tr w:rsidR="004B3D52" w:rsidRPr="004B3D52" w14:paraId="4CBCEF5A" w14:textId="77777777" w:rsidTr="004B3D52">
        <w:trPr>
          <w:trHeight w:val="274"/>
        </w:trPr>
        <w:tc>
          <w:tcPr>
            <w:tcW w:w="2460" w:type="dxa"/>
            <w:tcBorders>
              <w:left w:val="single" w:sz="8" w:space="0" w:color="A7A9AC"/>
              <w:right w:val="single" w:sz="8" w:space="0" w:color="A7A9AC"/>
            </w:tcBorders>
            <w:vAlign w:val="bottom"/>
          </w:tcPr>
          <w:p w14:paraId="55D024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2D1F46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23D8BC4F" w14:textId="77777777" w:rsidR="004B3D52" w:rsidRPr="004B3D52" w:rsidRDefault="004B3D52" w:rsidP="004B3D52">
            <w:pPr>
              <w:rPr>
                <w:rFonts w:eastAsiaTheme="minorEastAsia"/>
                <w:sz w:val="1"/>
                <w:szCs w:val="1"/>
              </w:rPr>
            </w:pPr>
          </w:p>
        </w:tc>
      </w:tr>
      <w:tr w:rsidR="004B3D52" w:rsidRPr="004B3D52" w14:paraId="07E5F06C" w14:textId="77777777" w:rsidTr="004B3D52">
        <w:trPr>
          <w:trHeight w:val="200"/>
        </w:trPr>
        <w:tc>
          <w:tcPr>
            <w:tcW w:w="2460" w:type="dxa"/>
            <w:tcBorders>
              <w:left w:val="single" w:sz="8" w:space="0" w:color="A7A9AC"/>
              <w:right w:val="single" w:sz="8" w:space="0" w:color="A7A9AC"/>
            </w:tcBorders>
            <w:vAlign w:val="bottom"/>
          </w:tcPr>
          <w:p w14:paraId="073722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6935EA7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5470D69C" w14:textId="77777777" w:rsidR="004B3D52" w:rsidRPr="004B3D52" w:rsidRDefault="004B3D52" w:rsidP="004B3D52">
            <w:pPr>
              <w:rPr>
                <w:rFonts w:eastAsiaTheme="minorEastAsia"/>
                <w:sz w:val="1"/>
                <w:szCs w:val="1"/>
              </w:rPr>
            </w:pPr>
          </w:p>
        </w:tc>
      </w:tr>
      <w:tr w:rsidR="004B3D52" w:rsidRPr="004B3D52" w14:paraId="30A90063" w14:textId="77777777" w:rsidTr="004B3D52">
        <w:trPr>
          <w:trHeight w:val="237"/>
        </w:trPr>
        <w:tc>
          <w:tcPr>
            <w:tcW w:w="2460" w:type="dxa"/>
            <w:tcBorders>
              <w:left w:val="single" w:sz="8" w:space="0" w:color="A7A9AC"/>
              <w:right w:val="single" w:sz="8" w:space="0" w:color="A7A9AC"/>
            </w:tcBorders>
            <w:vAlign w:val="bottom"/>
          </w:tcPr>
          <w:p w14:paraId="1B4519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60" w:type="dxa"/>
            <w:gridSpan w:val="2"/>
            <w:vAlign w:val="bottom"/>
          </w:tcPr>
          <w:p w14:paraId="44E5B68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1520" w:type="dxa"/>
            <w:tcBorders>
              <w:right w:val="single" w:sz="8" w:space="0" w:color="A7A9AC"/>
            </w:tcBorders>
            <w:vAlign w:val="bottom"/>
          </w:tcPr>
          <w:p w14:paraId="3B989843" w14:textId="77777777" w:rsidR="004B3D52" w:rsidRPr="004B3D52" w:rsidRDefault="004B3D52" w:rsidP="004B3D52">
            <w:pPr>
              <w:rPr>
                <w:rFonts w:eastAsiaTheme="minorEastAsia"/>
                <w:sz w:val="20"/>
                <w:szCs w:val="20"/>
              </w:rPr>
            </w:pPr>
          </w:p>
        </w:tc>
        <w:tc>
          <w:tcPr>
            <w:tcW w:w="0" w:type="dxa"/>
            <w:vAlign w:val="bottom"/>
          </w:tcPr>
          <w:p w14:paraId="68160ACB" w14:textId="77777777" w:rsidR="004B3D52" w:rsidRPr="004B3D52" w:rsidRDefault="004B3D52" w:rsidP="004B3D52">
            <w:pPr>
              <w:rPr>
                <w:rFonts w:eastAsiaTheme="minorEastAsia"/>
                <w:sz w:val="1"/>
                <w:szCs w:val="1"/>
              </w:rPr>
            </w:pPr>
          </w:p>
        </w:tc>
      </w:tr>
      <w:tr w:rsidR="004B3D52" w:rsidRPr="004B3D52" w14:paraId="253DF905"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5E80AC5B"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9610976"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AB4A4A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F1D314C" w14:textId="77777777" w:rsidR="004B3D52" w:rsidRPr="004B3D52" w:rsidRDefault="004B3D52" w:rsidP="004B3D52">
            <w:pPr>
              <w:rPr>
                <w:rFonts w:eastAsiaTheme="minorEastAsia"/>
                <w:sz w:val="5"/>
                <w:szCs w:val="5"/>
              </w:rPr>
            </w:pPr>
          </w:p>
        </w:tc>
        <w:tc>
          <w:tcPr>
            <w:tcW w:w="0" w:type="dxa"/>
            <w:vAlign w:val="bottom"/>
          </w:tcPr>
          <w:p w14:paraId="0DF904E8" w14:textId="77777777" w:rsidR="004B3D52" w:rsidRPr="004B3D52" w:rsidRDefault="004B3D52" w:rsidP="004B3D52">
            <w:pPr>
              <w:rPr>
                <w:rFonts w:eastAsiaTheme="minorEastAsia"/>
                <w:sz w:val="1"/>
                <w:szCs w:val="1"/>
              </w:rPr>
            </w:pPr>
          </w:p>
        </w:tc>
      </w:tr>
    </w:tbl>
    <w:p w14:paraId="55870C4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30944" behindDoc="1" locked="0" layoutInCell="0" allowOverlap="1" wp14:anchorId="22B02110" wp14:editId="59F1250C">
            <wp:simplePos x="0" y="0"/>
            <wp:positionH relativeFrom="column">
              <wp:posOffset>4878705</wp:posOffset>
            </wp:positionH>
            <wp:positionV relativeFrom="paragraph">
              <wp:posOffset>-3044825</wp:posOffset>
            </wp:positionV>
            <wp:extent cx="1090295" cy="174625"/>
            <wp:effectExtent l="0" t="0" r="0" b="0"/>
            <wp:wrapNone/>
            <wp:docPr id="17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38EE18D8" w14:textId="77777777" w:rsidR="004B3D52" w:rsidRPr="004B3D52" w:rsidRDefault="004B3D52" w:rsidP="004B3D52">
      <w:pPr>
        <w:spacing w:line="385" w:lineRule="exact"/>
        <w:rPr>
          <w:rFonts w:eastAsiaTheme="minorEastAsia"/>
          <w:sz w:val="20"/>
          <w:szCs w:val="20"/>
        </w:rPr>
      </w:pPr>
    </w:p>
    <w:p w14:paraId="213BDA4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3.17. Слюна</w:t>
      </w:r>
    </w:p>
    <w:p w14:paraId="1031BE65" w14:textId="77777777" w:rsidR="004B3D52" w:rsidRPr="004B3D52" w:rsidRDefault="004B3D52" w:rsidP="004B3D52">
      <w:pPr>
        <w:spacing w:line="162" w:lineRule="exact"/>
        <w:rPr>
          <w:rFonts w:eastAsiaTheme="minorEastAsia"/>
          <w:sz w:val="20"/>
          <w:szCs w:val="20"/>
        </w:rPr>
      </w:pPr>
    </w:p>
    <w:p w14:paraId="5F61F20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B8F8988"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0946A58D"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5C9BF1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65949BA5"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1124028E" w14:textId="77777777" w:rsidR="004B3D52" w:rsidRPr="004B3D52" w:rsidRDefault="004B3D52" w:rsidP="004B3D52">
            <w:pPr>
              <w:rPr>
                <w:rFonts w:eastAsiaTheme="minorEastAsia"/>
              </w:rPr>
            </w:pPr>
          </w:p>
        </w:tc>
        <w:tc>
          <w:tcPr>
            <w:tcW w:w="0" w:type="dxa"/>
            <w:vAlign w:val="bottom"/>
          </w:tcPr>
          <w:p w14:paraId="2D82AD7F" w14:textId="77777777" w:rsidR="004B3D52" w:rsidRPr="004B3D52" w:rsidRDefault="004B3D52" w:rsidP="004B3D52">
            <w:pPr>
              <w:rPr>
                <w:rFonts w:eastAsiaTheme="minorEastAsia"/>
                <w:sz w:val="1"/>
                <w:szCs w:val="1"/>
              </w:rPr>
            </w:pPr>
          </w:p>
        </w:tc>
      </w:tr>
      <w:tr w:rsidR="004B3D52" w:rsidRPr="004B3D52" w14:paraId="011A514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649BF7A"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0643A0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2560" w:type="dxa"/>
            <w:tcBorders>
              <w:right w:val="single" w:sz="8" w:space="0" w:color="A7A9AC"/>
            </w:tcBorders>
            <w:vAlign w:val="bottom"/>
          </w:tcPr>
          <w:p w14:paraId="6B6E9890" w14:textId="77777777" w:rsidR="004B3D52" w:rsidRPr="004B3D52" w:rsidRDefault="004B3D52" w:rsidP="004B3D52">
            <w:pPr>
              <w:rPr>
                <w:rFonts w:eastAsiaTheme="minorEastAsia"/>
                <w:sz w:val="5"/>
                <w:szCs w:val="5"/>
              </w:rPr>
            </w:pPr>
          </w:p>
        </w:tc>
        <w:tc>
          <w:tcPr>
            <w:tcW w:w="0" w:type="dxa"/>
            <w:vAlign w:val="bottom"/>
          </w:tcPr>
          <w:p w14:paraId="0CDFCF24" w14:textId="77777777" w:rsidR="004B3D52" w:rsidRPr="004B3D52" w:rsidRDefault="004B3D52" w:rsidP="004B3D52">
            <w:pPr>
              <w:rPr>
                <w:rFonts w:eastAsiaTheme="minorEastAsia"/>
                <w:sz w:val="1"/>
                <w:szCs w:val="1"/>
              </w:rPr>
            </w:pPr>
          </w:p>
        </w:tc>
      </w:tr>
      <w:tr w:rsidR="004B3D52" w:rsidRPr="004B3D52" w14:paraId="01283580" w14:textId="77777777" w:rsidTr="004B3D52">
        <w:trPr>
          <w:trHeight w:val="245"/>
        </w:trPr>
        <w:tc>
          <w:tcPr>
            <w:tcW w:w="2460" w:type="dxa"/>
            <w:tcBorders>
              <w:left w:val="single" w:sz="8" w:space="0" w:color="A7A9AC"/>
              <w:right w:val="single" w:sz="8" w:space="0" w:color="A7A9AC"/>
            </w:tcBorders>
            <w:vAlign w:val="bottom"/>
          </w:tcPr>
          <w:p w14:paraId="69ABCE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7F1B250E"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4F69803F" w14:textId="77777777" w:rsidR="004B3D52" w:rsidRPr="004B3D52" w:rsidRDefault="004B3D52" w:rsidP="004B3D52">
            <w:pPr>
              <w:rPr>
                <w:rFonts w:eastAsiaTheme="minorEastAsia"/>
                <w:sz w:val="21"/>
                <w:szCs w:val="21"/>
              </w:rPr>
            </w:pPr>
          </w:p>
        </w:tc>
        <w:tc>
          <w:tcPr>
            <w:tcW w:w="0" w:type="dxa"/>
            <w:vAlign w:val="bottom"/>
          </w:tcPr>
          <w:p w14:paraId="1D69DBF6" w14:textId="77777777" w:rsidR="004B3D52" w:rsidRPr="004B3D52" w:rsidRDefault="004B3D52" w:rsidP="004B3D52">
            <w:pPr>
              <w:rPr>
                <w:rFonts w:eastAsiaTheme="minorEastAsia"/>
                <w:sz w:val="1"/>
                <w:szCs w:val="1"/>
              </w:rPr>
            </w:pPr>
          </w:p>
        </w:tc>
      </w:tr>
      <w:tr w:rsidR="004B3D52" w:rsidRPr="004B3D52" w14:paraId="75814B18" w14:textId="77777777" w:rsidTr="004B3D52">
        <w:trPr>
          <w:trHeight w:val="212"/>
        </w:trPr>
        <w:tc>
          <w:tcPr>
            <w:tcW w:w="2460" w:type="dxa"/>
            <w:tcBorders>
              <w:left w:val="single" w:sz="8" w:space="0" w:color="A7A9AC"/>
              <w:right w:val="single" w:sz="8" w:space="0" w:color="A7A9AC"/>
            </w:tcBorders>
            <w:vAlign w:val="bottom"/>
          </w:tcPr>
          <w:p w14:paraId="7E992D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557D8FDF"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4D0530F5" w14:textId="77777777" w:rsidR="004B3D52" w:rsidRPr="004B3D52" w:rsidRDefault="004B3D52" w:rsidP="004B3D52">
            <w:pPr>
              <w:rPr>
                <w:rFonts w:eastAsiaTheme="minorEastAsia"/>
                <w:sz w:val="18"/>
                <w:szCs w:val="18"/>
              </w:rPr>
            </w:pPr>
          </w:p>
        </w:tc>
        <w:tc>
          <w:tcPr>
            <w:tcW w:w="0" w:type="dxa"/>
            <w:vAlign w:val="bottom"/>
          </w:tcPr>
          <w:p w14:paraId="5B3403C4" w14:textId="77777777" w:rsidR="004B3D52" w:rsidRPr="004B3D52" w:rsidRDefault="004B3D52" w:rsidP="004B3D52">
            <w:pPr>
              <w:rPr>
                <w:rFonts w:eastAsiaTheme="minorEastAsia"/>
                <w:sz w:val="1"/>
                <w:szCs w:val="1"/>
              </w:rPr>
            </w:pPr>
          </w:p>
        </w:tc>
      </w:tr>
      <w:tr w:rsidR="004B3D52" w:rsidRPr="004B3D52" w14:paraId="133E4D4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C2AD03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18237B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BA0B682" w14:textId="77777777" w:rsidR="004B3D52" w:rsidRPr="004B3D52" w:rsidRDefault="004B3D52" w:rsidP="004B3D52">
            <w:pPr>
              <w:rPr>
                <w:rFonts w:eastAsiaTheme="minorEastAsia"/>
                <w:sz w:val="5"/>
                <w:szCs w:val="5"/>
              </w:rPr>
            </w:pPr>
          </w:p>
        </w:tc>
        <w:tc>
          <w:tcPr>
            <w:tcW w:w="0" w:type="dxa"/>
            <w:vAlign w:val="bottom"/>
          </w:tcPr>
          <w:p w14:paraId="6F866E31" w14:textId="77777777" w:rsidR="004B3D52" w:rsidRPr="004B3D52" w:rsidRDefault="004B3D52" w:rsidP="004B3D52">
            <w:pPr>
              <w:rPr>
                <w:rFonts w:eastAsiaTheme="minorEastAsia"/>
                <w:sz w:val="1"/>
                <w:szCs w:val="1"/>
              </w:rPr>
            </w:pPr>
          </w:p>
        </w:tc>
      </w:tr>
      <w:tr w:rsidR="004B3D52" w:rsidRPr="004B3D52" w14:paraId="67A3223C" w14:textId="77777777" w:rsidTr="004B3D52">
        <w:trPr>
          <w:trHeight w:val="245"/>
        </w:trPr>
        <w:tc>
          <w:tcPr>
            <w:tcW w:w="2460" w:type="dxa"/>
            <w:tcBorders>
              <w:left w:val="single" w:sz="8" w:space="0" w:color="A7A9AC"/>
              <w:right w:val="single" w:sz="8" w:space="0" w:color="A7A9AC"/>
            </w:tcBorders>
            <w:vAlign w:val="bottom"/>
          </w:tcPr>
          <w:p w14:paraId="58268F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5A5845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0773D1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01384B08" w14:textId="77777777" w:rsidR="004B3D52" w:rsidRPr="004B3D52" w:rsidRDefault="004B3D52" w:rsidP="004B3D52">
            <w:pPr>
              <w:rPr>
                <w:rFonts w:eastAsiaTheme="minorEastAsia"/>
                <w:sz w:val="1"/>
                <w:szCs w:val="1"/>
              </w:rPr>
            </w:pPr>
          </w:p>
        </w:tc>
      </w:tr>
      <w:tr w:rsidR="004B3D52" w:rsidRPr="004B3D52" w14:paraId="014A7DB0" w14:textId="77777777" w:rsidTr="004B3D52">
        <w:trPr>
          <w:trHeight w:val="137"/>
        </w:trPr>
        <w:tc>
          <w:tcPr>
            <w:tcW w:w="2460" w:type="dxa"/>
            <w:vMerge w:val="restart"/>
            <w:tcBorders>
              <w:left w:val="single" w:sz="8" w:space="0" w:color="A7A9AC"/>
              <w:right w:val="single" w:sz="8" w:space="0" w:color="A7A9AC"/>
            </w:tcBorders>
            <w:vAlign w:val="bottom"/>
          </w:tcPr>
          <w:p w14:paraId="786537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E16ECE0"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308A2A36" w14:textId="77777777" w:rsidR="004B3D52" w:rsidRPr="004B3D52" w:rsidRDefault="004B3D52" w:rsidP="004B3D52">
            <w:pPr>
              <w:rPr>
                <w:rFonts w:eastAsiaTheme="minorEastAsia"/>
                <w:sz w:val="11"/>
                <w:szCs w:val="11"/>
              </w:rPr>
            </w:pPr>
          </w:p>
        </w:tc>
        <w:tc>
          <w:tcPr>
            <w:tcW w:w="0" w:type="dxa"/>
            <w:vAlign w:val="bottom"/>
          </w:tcPr>
          <w:p w14:paraId="3F82357B" w14:textId="77777777" w:rsidR="004B3D52" w:rsidRPr="004B3D52" w:rsidRDefault="004B3D52" w:rsidP="004B3D52">
            <w:pPr>
              <w:rPr>
                <w:rFonts w:eastAsiaTheme="minorEastAsia"/>
                <w:sz w:val="1"/>
                <w:szCs w:val="1"/>
              </w:rPr>
            </w:pPr>
          </w:p>
        </w:tc>
      </w:tr>
      <w:tr w:rsidR="004B3D52" w:rsidRPr="004B3D52" w14:paraId="3B8AE10F" w14:textId="77777777" w:rsidTr="004B3D52">
        <w:trPr>
          <w:trHeight w:val="76"/>
        </w:trPr>
        <w:tc>
          <w:tcPr>
            <w:tcW w:w="2460" w:type="dxa"/>
            <w:vMerge/>
            <w:tcBorders>
              <w:left w:val="single" w:sz="8" w:space="0" w:color="A7A9AC"/>
              <w:right w:val="single" w:sz="8" w:space="0" w:color="A7A9AC"/>
            </w:tcBorders>
            <w:vAlign w:val="bottom"/>
          </w:tcPr>
          <w:p w14:paraId="21C47FC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A671A5D"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06B26AF" w14:textId="77777777" w:rsidR="004B3D52" w:rsidRPr="004B3D52" w:rsidRDefault="004B3D52" w:rsidP="004B3D52">
            <w:pPr>
              <w:rPr>
                <w:rFonts w:eastAsiaTheme="minorEastAsia"/>
                <w:sz w:val="6"/>
                <w:szCs w:val="6"/>
              </w:rPr>
            </w:pPr>
          </w:p>
        </w:tc>
        <w:tc>
          <w:tcPr>
            <w:tcW w:w="0" w:type="dxa"/>
            <w:vAlign w:val="bottom"/>
          </w:tcPr>
          <w:p w14:paraId="19B7CEF2" w14:textId="77777777" w:rsidR="004B3D52" w:rsidRPr="004B3D52" w:rsidRDefault="004B3D52" w:rsidP="004B3D52">
            <w:pPr>
              <w:rPr>
                <w:rFonts w:eastAsiaTheme="minorEastAsia"/>
                <w:sz w:val="1"/>
                <w:szCs w:val="1"/>
              </w:rPr>
            </w:pPr>
          </w:p>
        </w:tc>
      </w:tr>
      <w:tr w:rsidR="004B3D52" w:rsidRPr="004B3D52" w14:paraId="682B4D9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9E8D50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44238BA"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0B870BB8" w14:textId="77777777" w:rsidR="004B3D52" w:rsidRPr="004B3D52" w:rsidRDefault="004B3D52" w:rsidP="004B3D52">
            <w:pPr>
              <w:rPr>
                <w:rFonts w:eastAsiaTheme="minorEastAsia"/>
                <w:sz w:val="5"/>
                <w:szCs w:val="5"/>
              </w:rPr>
            </w:pPr>
          </w:p>
        </w:tc>
        <w:tc>
          <w:tcPr>
            <w:tcW w:w="0" w:type="dxa"/>
            <w:vAlign w:val="bottom"/>
          </w:tcPr>
          <w:p w14:paraId="56D944A5" w14:textId="77777777" w:rsidR="004B3D52" w:rsidRPr="004B3D52" w:rsidRDefault="004B3D52" w:rsidP="004B3D52">
            <w:pPr>
              <w:rPr>
                <w:rFonts w:eastAsiaTheme="minorEastAsia"/>
                <w:sz w:val="1"/>
                <w:szCs w:val="1"/>
              </w:rPr>
            </w:pPr>
          </w:p>
        </w:tc>
      </w:tr>
      <w:tr w:rsidR="004B3D52" w:rsidRPr="004B3D52" w14:paraId="373CABDD" w14:textId="77777777" w:rsidTr="004B3D52">
        <w:trPr>
          <w:trHeight w:val="183"/>
        </w:trPr>
        <w:tc>
          <w:tcPr>
            <w:tcW w:w="2460" w:type="dxa"/>
            <w:tcBorders>
              <w:bottom w:val="single" w:sz="8" w:space="0" w:color="A7A9AC"/>
            </w:tcBorders>
            <w:vAlign w:val="bottom"/>
          </w:tcPr>
          <w:p w14:paraId="604DCB3D"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237AD461"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3A325253" w14:textId="77777777" w:rsidR="004B3D52" w:rsidRPr="004B3D52" w:rsidRDefault="004B3D52" w:rsidP="004B3D52">
            <w:pPr>
              <w:rPr>
                <w:rFonts w:eastAsiaTheme="minorEastAsia"/>
                <w:sz w:val="15"/>
                <w:szCs w:val="15"/>
              </w:rPr>
            </w:pPr>
          </w:p>
        </w:tc>
        <w:tc>
          <w:tcPr>
            <w:tcW w:w="0" w:type="dxa"/>
            <w:vAlign w:val="bottom"/>
          </w:tcPr>
          <w:p w14:paraId="378CFFC3" w14:textId="77777777" w:rsidR="004B3D52" w:rsidRPr="004B3D52" w:rsidRDefault="004B3D52" w:rsidP="004B3D52">
            <w:pPr>
              <w:rPr>
                <w:rFonts w:eastAsiaTheme="minorEastAsia"/>
                <w:sz w:val="1"/>
                <w:szCs w:val="1"/>
              </w:rPr>
            </w:pPr>
          </w:p>
        </w:tc>
      </w:tr>
      <w:tr w:rsidR="004B3D52" w:rsidRPr="004B3D52" w14:paraId="33EBB259" w14:textId="77777777" w:rsidTr="004B3D52">
        <w:trPr>
          <w:trHeight w:val="308"/>
        </w:trPr>
        <w:tc>
          <w:tcPr>
            <w:tcW w:w="2460" w:type="dxa"/>
            <w:tcBorders>
              <w:left w:val="single" w:sz="8" w:space="0" w:color="A7A9AC"/>
              <w:right w:val="single" w:sz="8" w:space="0" w:color="A7A9AC"/>
            </w:tcBorders>
            <w:vAlign w:val="bottom"/>
          </w:tcPr>
          <w:p w14:paraId="2D9A16D3" w14:textId="77777777" w:rsidR="004B3D52" w:rsidRPr="004B3D52" w:rsidRDefault="004B3D52" w:rsidP="004B3D52">
            <w:pPr>
              <w:rPr>
                <w:rFonts w:eastAsiaTheme="minorEastAsia"/>
              </w:rPr>
            </w:pPr>
          </w:p>
        </w:tc>
        <w:tc>
          <w:tcPr>
            <w:tcW w:w="4820" w:type="dxa"/>
            <w:vAlign w:val="bottom"/>
          </w:tcPr>
          <w:p w14:paraId="0B6A78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0EA9AD71" w14:textId="77777777" w:rsidR="004B3D52" w:rsidRPr="004B3D52" w:rsidRDefault="004B3D52" w:rsidP="004B3D52">
            <w:pPr>
              <w:rPr>
                <w:rFonts w:eastAsiaTheme="minorEastAsia"/>
              </w:rPr>
            </w:pPr>
          </w:p>
        </w:tc>
        <w:tc>
          <w:tcPr>
            <w:tcW w:w="0" w:type="dxa"/>
            <w:vAlign w:val="bottom"/>
          </w:tcPr>
          <w:p w14:paraId="1E6F6E6B" w14:textId="77777777" w:rsidR="004B3D52" w:rsidRPr="004B3D52" w:rsidRDefault="004B3D52" w:rsidP="004B3D52">
            <w:pPr>
              <w:rPr>
                <w:rFonts w:eastAsiaTheme="minorEastAsia"/>
                <w:sz w:val="1"/>
                <w:szCs w:val="1"/>
              </w:rPr>
            </w:pPr>
          </w:p>
        </w:tc>
      </w:tr>
      <w:tr w:rsidR="004B3D52" w:rsidRPr="004B3D52" w14:paraId="454DD74A" w14:textId="77777777" w:rsidTr="004B3D52">
        <w:trPr>
          <w:trHeight w:val="200"/>
        </w:trPr>
        <w:tc>
          <w:tcPr>
            <w:tcW w:w="2460" w:type="dxa"/>
            <w:vMerge w:val="restart"/>
            <w:tcBorders>
              <w:left w:val="single" w:sz="8" w:space="0" w:color="A7A9AC"/>
              <w:right w:val="single" w:sz="8" w:space="0" w:color="A7A9AC"/>
            </w:tcBorders>
            <w:vAlign w:val="bottom"/>
          </w:tcPr>
          <w:p w14:paraId="7425D20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69F649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tcBorders>
              <w:right w:val="single" w:sz="8" w:space="0" w:color="A7A9AC"/>
            </w:tcBorders>
            <w:vAlign w:val="bottom"/>
          </w:tcPr>
          <w:p w14:paraId="28783F6A" w14:textId="77777777" w:rsidR="004B3D52" w:rsidRPr="004B3D52" w:rsidRDefault="004B3D52" w:rsidP="004B3D52">
            <w:pPr>
              <w:rPr>
                <w:rFonts w:eastAsiaTheme="minorEastAsia"/>
                <w:sz w:val="17"/>
                <w:szCs w:val="17"/>
              </w:rPr>
            </w:pPr>
          </w:p>
        </w:tc>
        <w:tc>
          <w:tcPr>
            <w:tcW w:w="0" w:type="dxa"/>
            <w:vAlign w:val="bottom"/>
          </w:tcPr>
          <w:p w14:paraId="2825983B" w14:textId="77777777" w:rsidR="004B3D52" w:rsidRPr="004B3D52" w:rsidRDefault="004B3D52" w:rsidP="004B3D52">
            <w:pPr>
              <w:rPr>
                <w:rFonts w:eastAsiaTheme="minorEastAsia"/>
                <w:sz w:val="1"/>
                <w:szCs w:val="1"/>
              </w:rPr>
            </w:pPr>
          </w:p>
        </w:tc>
      </w:tr>
      <w:tr w:rsidR="004B3D52" w:rsidRPr="004B3D52" w14:paraId="32C1024A" w14:textId="77777777" w:rsidTr="004B3D52">
        <w:trPr>
          <w:trHeight w:val="78"/>
        </w:trPr>
        <w:tc>
          <w:tcPr>
            <w:tcW w:w="2460" w:type="dxa"/>
            <w:vMerge/>
            <w:tcBorders>
              <w:left w:val="single" w:sz="8" w:space="0" w:color="A7A9AC"/>
              <w:right w:val="single" w:sz="8" w:space="0" w:color="A7A9AC"/>
            </w:tcBorders>
            <w:vAlign w:val="bottom"/>
          </w:tcPr>
          <w:p w14:paraId="56491324"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4C701D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0418494F" w14:textId="77777777" w:rsidR="004B3D52" w:rsidRPr="004B3D52" w:rsidRDefault="004B3D52" w:rsidP="004B3D52">
            <w:pPr>
              <w:rPr>
                <w:rFonts w:eastAsiaTheme="minorEastAsia"/>
                <w:sz w:val="1"/>
                <w:szCs w:val="1"/>
              </w:rPr>
            </w:pPr>
          </w:p>
        </w:tc>
      </w:tr>
      <w:tr w:rsidR="004B3D52" w:rsidRPr="004B3D52" w14:paraId="7D1C19F7" w14:textId="77777777" w:rsidTr="004B3D52">
        <w:trPr>
          <w:trHeight w:val="122"/>
        </w:trPr>
        <w:tc>
          <w:tcPr>
            <w:tcW w:w="2460" w:type="dxa"/>
            <w:tcBorders>
              <w:left w:val="single" w:sz="8" w:space="0" w:color="A7A9AC"/>
              <w:right w:val="single" w:sz="8" w:space="0" w:color="A7A9AC"/>
            </w:tcBorders>
            <w:vAlign w:val="bottom"/>
          </w:tcPr>
          <w:p w14:paraId="31819944"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53E18B03" w14:textId="77777777" w:rsidR="004B3D52" w:rsidRPr="004B3D52" w:rsidRDefault="004B3D52" w:rsidP="004B3D52">
            <w:pPr>
              <w:rPr>
                <w:rFonts w:eastAsiaTheme="minorEastAsia"/>
                <w:sz w:val="10"/>
                <w:szCs w:val="10"/>
              </w:rPr>
            </w:pPr>
          </w:p>
        </w:tc>
        <w:tc>
          <w:tcPr>
            <w:tcW w:w="0" w:type="dxa"/>
            <w:vAlign w:val="bottom"/>
          </w:tcPr>
          <w:p w14:paraId="0E9ECC9B" w14:textId="77777777" w:rsidR="004B3D52" w:rsidRPr="004B3D52" w:rsidRDefault="004B3D52" w:rsidP="004B3D52">
            <w:pPr>
              <w:rPr>
                <w:rFonts w:eastAsiaTheme="minorEastAsia"/>
                <w:sz w:val="1"/>
                <w:szCs w:val="1"/>
              </w:rPr>
            </w:pPr>
          </w:p>
        </w:tc>
      </w:tr>
      <w:tr w:rsidR="004B3D52" w:rsidRPr="004B3D52" w14:paraId="760AB647" w14:textId="77777777" w:rsidTr="004B3D52">
        <w:trPr>
          <w:trHeight w:val="202"/>
        </w:trPr>
        <w:tc>
          <w:tcPr>
            <w:tcW w:w="2460" w:type="dxa"/>
            <w:tcBorders>
              <w:left w:val="single" w:sz="8" w:space="0" w:color="A7A9AC"/>
              <w:right w:val="single" w:sz="8" w:space="0" w:color="A7A9AC"/>
            </w:tcBorders>
            <w:vAlign w:val="bottom"/>
          </w:tcPr>
          <w:p w14:paraId="3A1D19C2"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0971F93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трёхкратное полоскание полости рта физиологическим раствором.</w:t>
            </w:r>
          </w:p>
        </w:tc>
        <w:tc>
          <w:tcPr>
            <w:tcW w:w="0" w:type="dxa"/>
            <w:vAlign w:val="bottom"/>
          </w:tcPr>
          <w:p w14:paraId="7472E010" w14:textId="77777777" w:rsidR="004B3D52" w:rsidRPr="004B3D52" w:rsidRDefault="004B3D52" w:rsidP="004B3D52">
            <w:pPr>
              <w:rPr>
                <w:rFonts w:eastAsiaTheme="minorEastAsia"/>
                <w:sz w:val="1"/>
                <w:szCs w:val="1"/>
              </w:rPr>
            </w:pPr>
          </w:p>
        </w:tc>
      </w:tr>
      <w:tr w:rsidR="004B3D52" w:rsidRPr="004B3D52" w14:paraId="4F827BE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3FFB45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3B6FCE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E11B8DC" w14:textId="77777777" w:rsidR="004B3D52" w:rsidRPr="004B3D52" w:rsidRDefault="004B3D52" w:rsidP="004B3D52">
            <w:pPr>
              <w:rPr>
                <w:rFonts w:eastAsiaTheme="minorEastAsia"/>
                <w:sz w:val="5"/>
                <w:szCs w:val="5"/>
              </w:rPr>
            </w:pPr>
          </w:p>
        </w:tc>
        <w:tc>
          <w:tcPr>
            <w:tcW w:w="0" w:type="dxa"/>
            <w:vAlign w:val="bottom"/>
          </w:tcPr>
          <w:p w14:paraId="78EDA291" w14:textId="77777777" w:rsidR="004B3D52" w:rsidRPr="004B3D52" w:rsidRDefault="004B3D52" w:rsidP="004B3D52">
            <w:pPr>
              <w:rPr>
                <w:rFonts w:eastAsiaTheme="minorEastAsia"/>
                <w:sz w:val="1"/>
                <w:szCs w:val="1"/>
              </w:rPr>
            </w:pPr>
          </w:p>
        </w:tc>
      </w:tr>
    </w:tbl>
    <w:p w14:paraId="5BD918A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31968" behindDoc="1" locked="0" layoutInCell="0" allowOverlap="1" wp14:anchorId="13272D15" wp14:editId="60F92B6F">
            <wp:simplePos x="0" y="0"/>
            <wp:positionH relativeFrom="column">
              <wp:posOffset>5097145</wp:posOffset>
            </wp:positionH>
            <wp:positionV relativeFrom="paragraph">
              <wp:posOffset>-1551305</wp:posOffset>
            </wp:positionV>
            <wp:extent cx="653415" cy="328930"/>
            <wp:effectExtent l="0" t="0" r="0" b="0"/>
            <wp:wrapNone/>
            <wp:docPr id="17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p>
    <w:p w14:paraId="329290B0"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3BC56C41" w14:textId="77777777" w:rsidR="004B3D52" w:rsidRPr="004B3D52" w:rsidRDefault="004B3D52" w:rsidP="004B3D52">
      <w:pPr>
        <w:spacing w:line="200" w:lineRule="exact"/>
        <w:rPr>
          <w:rFonts w:eastAsiaTheme="minorEastAsia"/>
          <w:sz w:val="20"/>
          <w:szCs w:val="20"/>
        </w:rPr>
      </w:pPr>
    </w:p>
    <w:p w14:paraId="1FD6DBEC" w14:textId="77777777" w:rsidR="004B3D52" w:rsidRPr="004B3D52" w:rsidRDefault="004B3D52" w:rsidP="004B3D52">
      <w:pPr>
        <w:spacing w:line="298" w:lineRule="exact"/>
        <w:rPr>
          <w:rFonts w:eastAsiaTheme="minorEastAsia"/>
          <w:sz w:val="20"/>
          <w:szCs w:val="20"/>
        </w:rPr>
      </w:pPr>
    </w:p>
    <w:p w14:paraId="10BFAC3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25</w:t>
      </w:r>
    </w:p>
    <w:p w14:paraId="243DF499"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7308C007"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77DD63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взятия</w:t>
            </w:r>
          </w:p>
        </w:tc>
        <w:tc>
          <w:tcPr>
            <w:tcW w:w="7360" w:type="dxa"/>
            <w:vMerge w:val="restart"/>
            <w:tcBorders>
              <w:top w:val="single" w:sz="8" w:space="0" w:color="A7A9AC"/>
              <w:right w:val="single" w:sz="8" w:space="0" w:color="A7A9AC"/>
            </w:tcBorders>
            <w:vAlign w:val="bottom"/>
          </w:tcPr>
          <w:p w14:paraId="0349AD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Слюну собирают в количестве не менее 1,0 мл.</w:t>
            </w:r>
          </w:p>
        </w:tc>
        <w:tc>
          <w:tcPr>
            <w:tcW w:w="0" w:type="dxa"/>
            <w:vAlign w:val="bottom"/>
          </w:tcPr>
          <w:p w14:paraId="3C826FD3" w14:textId="77777777" w:rsidR="004B3D52" w:rsidRPr="004B3D52" w:rsidRDefault="004B3D52" w:rsidP="004B3D52">
            <w:pPr>
              <w:rPr>
                <w:rFonts w:eastAsiaTheme="minorEastAsia"/>
                <w:sz w:val="1"/>
                <w:szCs w:val="1"/>
              </w:rPr>
            </w:pPr>
          </w:p>
        </w:tc>
      </w:tr>
      <w:tr w:rsidR="004B3D52" w:rsidRPr="004B3D52" w14:paraId="1185995C" w14:textId="77777777" w:rsidTr="004B3D52">
        <w:trPr>
          <w:trHeight w:val="137"/>
        </w:trPr>
        <w:tc>
          <w:tcPr>
            <w:tcW w:w="2460" w:type="dxa"/>
            <w:vMerge w:val="restart"/>
            <w:tcBorders>
              <w:left w:val="single" w:sz="8" w:space="0" w:color="A7A9AC"/>
              <w:right w:val="single" w:sz="8" w:space="0" w:color="A7A9AC"/>
            </w:tcBorders>
            <w:vAlign w:val="bottom"/>
          </w:tcPr>
          <w:p w14:paraId="31BBBD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vMerge/>
            <w:tcBorders>
              <w:right w:val="single" w:sz="8" w:space="0" w:color="A7A9AC"/>
            </w:tcBorders>
            <w:vAlign w:val="bottom"/>
          </w:tcPr>
          <w:p w14:paraId="0A5787D5" w14:textId="77777777" w:rsidR="004B3D52" w:rsidRPr="004B3D52" w:rsidRDefault="004B3D52" w:rsidP="004B3D52">
            <w:pPr>
              <w:rPr>
                <w:rFonts w:eastAsiaTheme="minorEastAsia"/>
                <w:sz w:val="11"/>
                <w:szCs w:val="11"/>
              </w:rPr>
            </w:pPr>
          </w:p>
        </w:tc>
        <w:tc>
          <w:tcPr>
            <w:tcW w:w="0" w:type="dxa"/>
            <w:vAlign w:val="bottom"/>
          </w:tcPr>
          <w:p w14:paraId="5B02B278" w14:textId="77777777" w:rsidR="004B3D52" w:rsidRPr="004B3D52" w:rsidRDefault="004B3D52" w:rsidP="004B3D52">
            <w:pPr>
              <w:rPr>
                <w:rFonts w:eastAsiaTheme="minorEastAsia"/>
                <w:sz w:val="1"/>
                <w:szCs w:val="1"/>
              </w:rPr>
            </w:pPr>
          </w:p>
        </w:tc>
      </w:tr>
      <w:tr w:rsidR="004B3D52" w:rsidRPr="004B3D52" w14:paraId="275A1725" w14:textId="77777777" w:rsidTr="004B3D52">
        <w:trPr>
          <w:trHeight w:val="76"/>
        </w:trPr>
        <w:tc>
          <w:tcPr>
            <w:tcW w:w="2460" w:type="dxa"/>
            <w:vMerge/>
            <w:tcBorders>
              <w:left w:val="single" w:sz="8" w:space="0" w:color="A7A9AC"/>
              <w:right w:val="single" w:sz="8" w:space="0" w:color="A7A9AC"/>
            </w:tcBorders>
            <w:vAlign w:val="bottom"/>
          </w:tcPr>
          <w:p w14:paraId="4D592A40"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70B6AC31" w14:textId="77777777" w:rsidR="004B3D52" w:rsidRPr="004B3D52" w:rsidRDefault="004B3D52" w:rsidP="004B3D52">
            <w:pPr>
              <w:rPr>
                <w:rFonts w:eastAsiaTheme="minorEastAsia"/>
                <w:sz w:val="6"/>
                <w:szCs w:val="6"/>
              </w:rPr>
            </w:pPr>
          </w:p>
        </w:tc>
        <w:tc>
          <w:tcPr>
            <w:tcW w:w="0" w:type="dxa"/>
            <w:vAlign w:val="bottom"/>
          </w:tcPr>
          <w:p w14:paraId="2AF8D6ED" w14:textId="77777777" w:rsidR="004B3D52" w:rsidRPr="004B3D52" w:rsidRDefault="004B3D52" w:rsidP="004B3D52">
            <w:pPr>
              <w:rPr>
                <w:rFonts w:eastAsiaTheme="minorEastAsia"/>
                <w:sz w:val="1"/>
                <w:szCs w:val="1"/>
              </w:rPr>
            </w:pPr>
          </w:p>
        </w:tc>
      </w:tr>
      <w:tr w:rsidR="004B3D52" w:rsidRPr="004B3D52" w14:paraId="4FECD60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636A02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8AA334F" w14:textId="77777777" w:rsidR="004B3D52" w:rsidRPr="004B3D52" w:rsidRDefault="004B3D52" w:rsidP="004B3D52">
            <w:pPr>
              <w:rPr>
                <w:rFonts w:eastAsiaTheme="minorEastAsia"/>
                <w:sz w:val="5"/>
                <w:szCs w:val="5"/>
              </w:rPr>
            </w:pPr>
          </w:p>
        </w:tc>
        <w:tc>
          <w:tcPr>
            <w:tcW w:w="0" w:type="dxa"/>
            <w:vAlign w:val="bottom"/>
          </w:tcPr>
          <w:p w14:paraId="747F3A4F" w14:textId="77777777" w:rsidR="004B3D52" w:rsidRPr="004B3D52" w:rsidRDefault="004B3D52" w:rsidP="004B3D52">
            <w:pPr>
              <w:rPr>
                <w:rFonts w:eastAsiaTheme="minorEastAsia"/>
                <w:sz w:val="1"/>
                <w:szCs w:val="1"/>
              </w:rPr>
            </w:pPr>
          </w:p>
        </w:tc>
      </w:tr>
      <w:tr w:rsidR="004B3D52" w:rsidRPr="004B3D52" w14:paraId="67CBB380" w14:textId="77777777" w:rsidTr="004B3D52">
        <w:trPr>
          <w:trHeight w:val="245"/>
        </w:trPr>
        <w:tc>
          <w:tcPr>
            <w:tcW w:w="2460" w:type="dxa"/>
            <w:tcBorders>
              <w:left w:val="single" w:sz="8" w:space="0" w:color="A7A9AC"/>
              <w:right w:val="single" w:sz="8" w:space="0" w:color="A7A9AC"/>
            </w:tcBorders>
            <w:vAlign w:val="bottom"/>
          </w:tcPr>
          <w:p w14:paraId="4BDB58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vMerge w:val="restart"/>
            <w:tcBorders>
              <w:right w:val="single" w:sz="8" w:space="0" w:color="A7A9AC"/>
            </w:tcBorders>
            <w:vAlign w:val="bottom"/>
          </w:tcPr>
          <w:p w14:paraId="38D598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0" w:type="dxa"/>
            <w:vAlign w:val="bottom"/>
          </w:tcPr>
          <w:p w14:paraId="754EB6E7" w14:textId="77777777" w:rsidR="004B3D52" w:rsidRPr="004B3D52" w:rsidRDefault="004B3D52" w:rsidP="004B3D52">
            <w:pPr>
              <w:rPr>
                <w:rFonts w:eastAsiaTheme="minorEastAsia"/>
                <w:sz w:val="1"/>
                <w:szCs w:val="1"/>
              </w:rPr>
            </w:pPr>
          </w:p>
        </w:tc>
      </w:tr>
      <w:tr w:rsidR="004B3D52" w:rsidRPr="004B3D52" w14:paraId="57789D92" w14:textId="77777777" w:rsidTr="004B3D52">
        <w:trPr>
          <w:trHeight w:val="137"/>
        </w:trPr>
        <w:tc>
          <w:tcPr>
            <w:tcW w:w="2460" w:type="dxa"/>
            <w:vMerge w:val="restart"/>
            <w:tcBorders>
              <w:left w:val="single" w:sz="8" w:space="0" w:color="A7A9AC"/>
              <w:right w:val="single" w:sz="8" w:space="0" w:color="A7A9AC"/>
            </w:tcBorders>
            <w:vAlign w:val="bottom"/>
          </w:tcPr>
          <w:p w14:paraId="0CB231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2B2D92CA" w14:textId="77777777" w:rsidR="004B3D52" w:rsidRPr="004B3D52" w:rsidRDefault="004B3D52" w:rsidP="004B3D52">
            <w:pPr>
              <w:rPr>
                <w:rFonts w:eastAsiaTheme="minorEastAsia"/>
                <w:sz w:val="11"/>
                <w:szCs w:val="11"/>
              </w:rPr>
            </w:pPr>
          </w:p>
        </w:tc>
        <w:tc>
          <w:tcPr>
            <w:tcW w:w="0" w:type="dxa"/>
            <w:vAlign w:val="bottom"/>
          </w:tcPr>
          <w:p w14:paraId="0E6518E4" w14:textId="77777777" w:rsidR="004B3D52" w:rsidRPr="004B3D52" w:rsidRDefault="004B3D52" w:rsidP="004B3D52">
            <w:pPr>
              <w:rPr>
                <w:rFonts w:eastAsiaTheme="minorEastAsia"/>
                <w:sz w:val="1"/>
                <w:szCs w:val="1"/>
              </w:rPr>
            </w:pPr>
          </w:p>
        </w:tc>
      </w:tr>
      <w:tr w:rsidR="004B3D52" w:rsidRPr="004B3D52" w14:paraId="51F2013F" w14:textId="77777777" w:rsidTr="004B3D52">
        <w:trPr>
          <w:trHeight w:val="76"/>
        </w:trPr>
        <w:tc>
          <w:tcPr>
            <w:tcW w:w="2460" w:type="dxa"/>
            <w:vMerge/>
            <w:tcBorders>
              <w:left w:val="single" w:sz="8" w:space="0" w:color="A7A9AC"/>
              <w:right w:val="single" w:sz="8" w:space="0" w:color="A7A9AC"/>
            </w:tcBorders>
            <w:vAlign w:val="bottom"/>
          </w:tcPr>
          <w:p w14:paraId="4941D377"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7D5A4582" w14:textId="77777777" w:rsidR="004B3D52" w:rsidRPr="004B3D52" w:rsidRDefault="004B3D52" w:rsidP="004B3D52">
            <w:pPr>
              <w:rPr>
                <w:rFonts w:eastAsiaTheme="minorEastAsia"/>
                <w:sz w:val="6"/>
                <w:szCs w:val="6"/>
              </w:rPr>
            </w:pPr>
          </w:p>
        </w:tc>
        <w:tc>
          <w:tcPr>
            <w:tcW w:w="0" w:type="dxa"/>
            <w:vAlign w:val="bottom"/>
          </w:tcPr>
          <w:p w14:paraId="0B297ECC" w14:textId="77777777" w:rsidR="004B3D52" w:rsidRPr="004B3D52" w:rsidRDefault="004B3D52" w:rsidP="004B3D52">
            <w:pPr>
              <w:rPr>
                <w:rFonts w:eastAsiaTheme="minorEastAsia"/>
                <w:sz w:val="1"/>
                <w:szCs w:val="1"/>
              </w:rPr>
            </w:pPr>
          </w:p>
        </w:tc>
      </w:tr>
      <w:tr w:rsidR="004B3D52" w:rsidRPr="004B3D52" w14:paraId="24A5053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C269D0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0624EBD" w14:textId="77777777" w:rsidR="004B3D52" w:rsidRPr="004B3D52" w:rsidRDefault="004B3D52" w:rsidP="004B3D52">
            <w:pPr>
              <w:rPr>
                <w:rFonts w:eastAsiaTheme="minorEastAsia"/>
                <w:sz w:val="5"/>
                <w:szCs w:val="5"/>
              </w:rPr>
            </w:pPr>
          </w:p>
        </w:tc>
        <w:tc>
          <w:tcPr>
            <w:tcW w:w="0" w:type="dxa"/>
            <w:vAlign w:val="bottom"/>
          </w:tcPr>
          <w:p w14:paraId="5673698C" w14:textId="77777777" w:rsidR="004B3D52" w:rsidRPr="004B3D52" w:rsidRDefault="004B3D52" w:rsidP="004B3D52">
            <w:pPr>
              <w:rPr>
                <w:rFonts w:eastAsiaTheme="minorEastAsia"/>
                <w:sz w:val="1"/>
                <w:szCs w:val="1"/>
              </w:rPr>
            </w:pPr>
          </w:p>
        </w:tc>
      </w:tr>
      <w:tr w:rsidR="004B3D52" w:rsidRPr="004B3D52" w14:paraId="3958E497" w14:textId="77777777" w:rsidTr="004B3D52">
        <w:trPr>
          <w:trHeight w:val="245"/>
        </w:trPr>
        <w:tc>
          <w:tcPr>
            <w:tcW w:w="2460" w:type="dxa"/>
            <w:tcBorders>
              <w:left w:val="single" w:sz="8" w:space="0" w:color="A7A9AC"/>
              <w:right w:val="single" w:sz="8" w:space="0" w:color="A7A9AC"/>
            </w:tcBorders>
            <w:vAlign w:val="bottom"/>
          </w:tcPr>
          <w:p w14:paraId="69C6D4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right w:val="single" w:sz="8" w:space="0" w:color="A7A9AC"/>
            </w:tcBorders>
            <w:vAlign w:val="bottom"/>
          </w:tcPr>
          <w:p w14:paraId="0BC65B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53BA9E54" w14:textId="77777777" w:rsidR="004B3D52" w:rsidRPr="004B3D52" w:rsidRDefault="004B3D52" w:rsidP="004B3D52">
            <w:pPr>
              <w:rPr>
                <w:rFonts w:eastAsiaTheme="minorEastAsia"/>
                <w:sz w:val="1"/>
                <w:szCs w:val="1"/>
              </w:rPr>
            </w:pPr>
          </w:p>
        </w:tc>
      </w:tr>
      <w:tr w:rsidR="004B3D52" w:rsidRPr="004B3D52" w14:paraId="1C59C441" w14:textId="77777777" w:rsidTr="004B3D52">
        <w:trPr>
          <w:trHeight w:val="137"/>
        </w:trPr>
        <w:tc>
          <w:tcPr>
            <w:tcW w:w="2460" w:type="dxa"/>
            <w:vMerge w:val="restart"/>
            <w:tcBorders>
              <w:left w:val="single" w:sz="8" w:space="0" w:color="A7A9AC"/>
              <w:right w:val="single" w:sz="8" w:space="0" w:color="A7A9AC"/>
            </w:tcBorders>
            <w:vAlign w:val="bottom"/>
          </w:tcPr>
          <w:p w14:paraId="22465A2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60" w:type="dxa"/>
            <w:vMerge/>
            <w:tcBorders>
              <w:right w:val="single" w:sz="8" w:space="0" w:color="A7A9AC"/>
            </w:tcBorders>
            <w:vAlign w:val="bottom"/>
          </w:tcPr>
          <w:p w14:paraId="7FFDA08C" w14:textId="77777777" w:rsidR="004B3D52" w:rsidRPr="004B3D52" w:rsidRDefault="004B3D52" w:rsidP="004B3D52">
            <w:pPr>
              <w:rPr>
                <w:rFonts w:eastAsiaTheme="minorEastAsia"/>
                <w:sz w:val="11"/>
                <w:szCs w:val="11"/>
              </w:rPr>
            </w:pPr>
          </w:p>
        </w:tc>
        <w:tc>
          <w:tcPr>
            <w:tcW w:w="0" w:type="dxa"/>
            <w:vAlign w:val="bottom"/>
          </w:tcPr>
          <w:p w14:paraId="400509E7" w14:textId="77777777" w:rsidR="004B3D52" w:rsidRPr="004B3D52" w:rsidRDefault="004B3D52" w:rsidP="004B3D52">
            <w:pPr>
              <w:rPr>
                <w:rFonts w:eastAsiaTheme="minorEastAsia"/>
                <w:sz w:val="1"/>
                <w:szCs w:val="1"/>
              </w:rPr>
            </w:pPr>
          </w:p>
        </w:tc>
      </w:tr>
      <w:tr w:rsidR="004B3D52" w:rsidRPr="004B3D52" w14:paraId="209D97FC" w14:textId="77777777" w:rsidTr="004B3D52">
        <w:trPr>
          <w:trHeight w:val="76"/>
        </w:trPr>
        <w:tc>
          <w:tcPr>
            <w:tcW w:w="2460" w:type="dxa"/>
            <w:vMerge/>
            <w:tcBorders>
              <w:left w:val="single" w:sz="8" w:space="0" w:color="A7A9AC"/>
              <w:right w:val="single" w:sz="8" w:space="0" w:color="A7A9AC"/>
            </w:tcBorders>
            <w:vAlign w:val="bottom"/>
          </w:tcPr>
          <w:p w14:paraId="3ACAA337"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0AE45844" w14:textId="77777777" w:rsidR="004B3D52" w:rsidRPr="004B3D52" w:rsidRDefault="004B3D52" w:rsidP="004B3D52">
            <w:pPr>
              <w:rPr>
                <w:rFonts w:eastAsiaTheme="minorEastAsia"/>
                <w:sz w:val="6"/>
                <w:szCs w:val="6"/>
              </w:rPr>
            </w:pPr>
          </w:p>
        </w:tc>
        <w:tc>
          <w:tcPr>
            <w:tcW w:w="0" w:type="dxa"/>
            <w:vAlign w:val="bottom"/>
          </w:tcPr>
          <w:p w14:paraId="751ACFAA" w14:textId="77777777" w:rsidR="004B3D52" w:rsidRPr="004B3D52" w:rsidRDefault="004B3D52" w:rsidP="004B3D52">
            <w:pPr>
              <w:rPr>
                <w:rFonts w:eastAsiaTheme="minorEastAsia"/>
                <w:sz w:val="1"/>
                <w:szCs w:val="1"/>
              </w:rPr>
            </w:pPr>
          </w:p>
        </w:tc>
      </w:tr>
      <w:tr w:rsidR="004B3D52" w:rsidRPr="004B3D52" w14:paraId="1EC63E6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8DC4F5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16DC0683" w14:textId="77777777" w:rsidR="004B3D52" w:rsidRPr="004B3D52" w:rsidRDefault="004B3D52" w:rsidP="004B3D52">
            <w:pPr>
              <w:rPr>
                <w:rFonts w:eastAsiaTheme="minorEastAsia"/>
                <w:sz w:val="5"/>
                <w:szCs w:val="5"/>
              </w:rPr>
            </w:pPr>
          </w:p>
        </w:tc>
        <w:tc>
          <w:tcPr>
            <w:tcW w:w="0" w:type="dxa"/>
            <w:vAlign w:val="bottom"/>
          </w:tcPr>
          <w:p w14:paraId="11F27D86" w14:textId="77777777" w:rsidR="004B3D52" w:rsidRPr="004B3D52" w:rsidRDefault="004B3D52" w:rsidP="004B3D52">
            <w:pPr>
              <w:rPr>
                <w:rFonts w:eastAsiaTheme="minorEastAsia"/>
                <w:sz w:val="1"/>
                <w:szCs w:val="1"/>
              </w:rPr>
            </w:pPr>
          </w:p>
        </w:tc>
      </w:tr>
      <w:tr w:rsidR="004B3D52" w:rsidRPr="004B3D52" w14:paraId="0C1E70AB" w14:textId="77777777" w:rsidTr="004B3D52">
        <w:trPr>
          <w:trHeight w:val="274"/>
        </w:trPr>
        <w:tc>
          <w:tcPr>
            <w:tcW w:w="2460" w:type="dxa"/>
            <w:tcBorders>
              <w:left w:val="single" w:sz="8" w:space="0" w:color="A7A9AC"/>
              <w:right w:val="single" w:sz="8" w:space="0" w:color="A7A9AC"/>
            </w:tcBorders>
            <w:vAlign w:val="bottom"/>
          </w:tcPr>
          <w:p w14:paraId="365566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0542E3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722EE545" w14:textId="77777777" w:rsidR="004B3D52" w:rsidRPr="004B3D52" w:rsidRDefault="004B3D52" w:rsidP="004B3D52">
            <w:pPr>
              <w:rPr>
                <w:rFonts w:eastAsiaTheme="minorEastAsia"/>
                <w:sz w:val="1"/>
                <w:szCs w:val="1"/>
              </w:rPr>
            </w:pPr>
          </w:p>
        </w:tc>
      </w:tr>
      <w:tr w:rsidR="004B3D52" w:rsidRPr="004B3D52" w14:paraId="494C50CC" w14:textId="77777777" w:rsidTr="004B3D52">
        <w:trPr>
          <w:trHeight w:val="200"/>
        </w:trPr>
        <w:tc>
          <w:tcPr>
            <w:tcW w:w="2460" w:type="dxa"/>
            <w:tcBorders>
              <w:left w:val="single" w:sz="8" w:space="0" w:color="A7A9AC"/>
              <w:right w:val="single" w:sz="8" w:space="0" w:color="A7A9AC"/>
            </w:tcBorders>
            <w:vAlign w:val="bottom"/>
          </w:tcPr>
          <w:p w14:paraId="06D519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383F307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6B341D13" w14:textId="77777777" w:rsidR="004B3D52" w:rsidRPr="004B3D52" w:rsidRDefault="004B3D52" w:rsidP="004B3D52">
            <w:pPr>
              <w:rPr>
                <w:rFonts w:eastAsiaTheme="minorEastAsia"/>
                <w:sz w:val="1"/>
                <w:szCs w:val="1"/>
              </w:rPr>
            </w:pPr>
          </w:p>
        </w:tc>
      </w:tr>
      <w:tr w:rsidR="004B3D52" w:rsidRPr="004B3D52" w14:paraId="10E6ED95" w14:textId="77777777" w:rsidTr="004B3D52">
        <w:trPr>
          <w:trHeight w:val="237"/>
        </w:trPr>
        <w:tc>
          <w:tcPr>
            <w:tcW w:w="2460" w:type="dxa"/>
            <w:tcBorders>
              <w:left w:val="single" w:sz="8" w:space="0" w:color="A7A9AC"/>
              <w:right w:val="single" w:sz="8" w:space="0" w:color="A7A9AC"/>
            </w:tcBorders>
            <w:vAlign w:val="bottom"/>
          </w:tcPr>
          <w:p w14:paraId="0FC475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7ED6F65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17B4DF4B" w14:textId="77777777" w:rsidR="004B3D52" w:rsidRPr="004B3D52" w:rsidRDefault="004B3D52" w:rsidP="004B3D52">
            <w:pPr>
              <w:rPr>
                <w:rFonts w:eastAsiaTheme="minorEastAsia"/>
                <w:sz w:val="1"/>
                <w:szCs w:val="1"/>
              </w:rPr>
            </w:pPr>
          </w:p>
        </w:tc>
      </w:tr>
      <w:tr w:rsidR="004B3D52" w:rsidRPr="004B3D52" w14:paraId="650BBB7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6351C7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E929318" w14:textId="77777777" w:rsidR="004B3D52" w:rsidRPr="004B3D52" w:rsidRDefault="004B3D52" w:rsidP="004B3D52">
            <w:pPr>
              <w:rPr>
                <w:rFonts w:eastAsiaTheme="minorEastAsia"/>
                <w:sz w:val="5"/>
                <w:szCs w:val="5"/>
              </w:rPr>
            </w:pPr>
          </w:p>
        </w:tc>
        <w:tc>
          <w:tcPr>
            <w:tcW w:w="0" w:type="dxa"/>
            <w:vAlign w:val="bottom"/>
          </w:tcPr>
          <w:p w14:paraId="1821D597" w14:textId="77777777" w:rsidR="004B3D52" w:rsidRPr="004B3D52" w:rsidRDefault="004B3D52" w:rsidP="004B3D52">
            <w:pPr>
              <w:rPr>
                <w:rFonts w:eastAsiaTheme="minorEastAsia"/>
                <w:sz w:val="1"/>
                <w:szCs w:val="1"/>
              </w:rPr>
            </w:pPr>
          </w:p>
        </w:tc>
      </w:tr>
    </w:tbl>
    <w:p w14:paraId="0E2404F3" w14:textId="77777777" w:rsidR="004B3D52" w:rsidRPr="004B3D52" w:rsidRDefault="004B3D52" w:rsidP="004B3D52">
      <w:pPr>
        <w:spacing w:line="200" w:lineRule="exact"/>
        <w:rPr>
          <w:rFonts w:eastAsiaTheme="minorEastAsia"/>
          <w:sz w:val="20"/>
          <w:szCs w:val="20"/>
        </w:rPr>
      </w:pPr>
    </w:p>
    <w:p w14:paraId="16DE98A6" w14:textId="77777777" w:rsidR="004B3D52" w:rsidRPr="004B3D52" w:rsidRDefault="004B3D52" w:rsidP="004B3D52">
      <w:pPr>
        <w:spacing w:line="205" w:lineRule="exact"/>
        <w:rPr>
          <w:rFonts w:eastAsiaTheme="minorEastAsia"/>
          <w:sz w:val="20"/>
          <w:szCs w:val="20"/>
        </w:rPr>
      </w:pPr>
    </w:p>
    <w:p w14:paraId="7492DEE2" w14:textId="77777777" w:rsidR="004B3D52" w:rsidRPr="004B3D52" w:rsidRDefault="004B3D52" w:rsidP="004B3D52">
      <w:pPr>
        <w:spacing w:line="323" w:lineRule="auto"/>
        <w:ind w:right="1880"/>
        <w:rPr>
          <w:rFonts w:eastAsiaTheme="minorEastAsia"/>
          <w:sz w:val="20"/>
          <w:szCs w:val="20"/>
        </w:rPr>
      </w:pPr>
      <w:r w:rsidRPr="004B3D52">
        <w:rPr>
          <w:rFonts w:ascii="Arial" w:eastAsia="Arial" w:hAnsi="Arial" w:cs="Arial"/>
          <w:b/>
          <w:bCs/>
          <w:sz w:val="22"/>
          <w:szCs w:val="22"/>
        </w:rPr>
        <w:t xml:space="preserve">3.18. Соскоб/мазок/отделяемое из урогенитального тракта женщин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80"/>
        <w:gridCol w:w="80"/>
        <w:gridCol w:w="620"/>
        <w:gridCol w:w="2440"/>
        <w:gridCol w:w="1520"/>
        <w:gridCol w:w="140"/>
        <w:gridCol w:w="1140"/>
        <w:gridCol w:w="900"/>
        <w:gridCol w:w="380"/>
        <w:gridCol w:w="140"/>
        <w:gridCol w:w="30"/>
      </w:tblGrid>
      <w:tr w:rsidR="004B3D52" w:rsidRPr="004B3D52" w14:paraId="07C9CCC7" w14:textId="77777777" w:rsidTr="004B3D52">
        <w:trPr>
          <w:trHeight w:val="252"/>
        </w:trPr>
        <w:tc>
          <w:tcPr>
            <w:tcW w:w="2480" w:type="dxa"/>
            <w:tcBorders>
              <w:top w:val="single" w:sz="8" w:space="0" w:color="A7A9AC"/>
              <w:left w:val="single" w:sz="8" w:space="0" w:color="A7A9AC"/>
              <w:right w:val="single" w:sz="8" w:space="0" w:color="A7A9AC"/>
            </w:tcBorders>
            <w:vAlign w:val="bottom"/>
          </w:tcPr>
          <w:p w14:paraId="417D885A" w14:textId="77777777" w:rsidR="004B3D52" w:rsidRPr="004B3D52" w:rsidRDefault="004B3D52" w:rsidP="004B3D52">
            <w:pPr>
              <w:rPr>
                <w:rFonts w:eastAsiaTheme="minorEastAsia"/>
                <w:sz w:val="21"/>
                <w:szCs w:val="21"/>
              </w:rPr>
            </w:pPr>
          </w:p>
        </w:tc>
        <w:tc>
          <w:tcPr>
            <w:tcW w:w="80" w:type="dxa"/>
            <w:tcBorders>
              <w:top w:val="single" w:sz="8" w:space="0" w:color="A7A9AC"/>
            </w:tcBorders>
            <w:vAlign w:val="bottom"/>
          </w:tcPr>
          <w:p w14:paraId="07E4AF1A" w14:textId="77777777" w:rsidR="004B3D52" w:rsidRPr="004B3D52" w:rsidRDefault="004B3D52" w:rsidP="004B3D52">
            <w:pPr>
              <w:rPr>
                <w:rFonts w:eastAsiaTheme="minorEastAsia"/>
                <w:sz w:val="21"/>
                <w:szCs w:val="21"/>
              </w:rPr>
            </w:pPr>
          </w:p>
        </w:tc>
        <w:tc>
          <w:tcPr>
            <w:tcW w:w="4720" w:type="dxa"/>
            <w:gridSpan w:val="4"/>
            <w:tcBorders>
              <w:top w:val="single" w:sz="8" w:space="0" w:color="A7A9AC"/>
              <w:right w:val="single" w:sz="8" w:space="0" w:color="A7A9AC"/>
            </w:tcBorders>
            <w:vAlign w:val="bottom"/>
          </w:tcPr>
          <w:p w14:paraId="6B1E3A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w:t>
            </w:r>
          </w:p>
        </w:tc>
        <w:tc>
          <w:tcPr>
            <w:tcW w:w="1140" w:type="dxa"/>
            <w:tcBorders>
              <w:top w:val="single" w:sz="8" w:space="0" w:color="A7A9AC"/>
            </w:tcBorders>
            <w:vAlign w:val="bottom"/>
          </w:tcPr>
          <w:p w14:paraId="01A715F8" w14:textId="77777777" w:rsidR="004B3D52" w:rsidRPr="004B3D52" w:rsidRDefault="004B3D52" w:rsidP="004B3D52">
            <w:pPr>
              <w:rPr>
                <w:rFonts w:eastAsiaTheme="minorEastAsia"/>
                <w:sz w:val="21"/>
                <w:szCs w:val="21"/>
              </w:rPr>
            </w:pPr>
          </w:p>
        </w:tc>
        <w:tc>
          <w:tcPr>
            <w:tcW w:w="900" w:type="dxa"/>
            <w:tcBorders>
              <w:top w:val="single" w:sz="8" w:space="0" w:color="A7A9AC"/>
            </w:tcBorders>
            <w:vAlign w:val="bottom"/>
          </w:tcPr>
          <w:p w14:paraId="02027296" w14:textId="77777777" w:rsidR="004B3D52" w:rsidRPr="004B3D52" w:rsidRDefault="004B3D52" w:rsidP="004B3D52">
            <w:pPr>
              <w:rPr>
                <w:rFonts w:eastAsiaTheme="minorEastAsia"/>
                <w:sz w:val="21"/>
                <w:szCs w:val="21"/>
              </w:rPr>
            </w:pPr>
          </w:p>
        </w:tc>
        <w:tc>
          <w:tcPr>
            <w:tcW w:w="380" w:type="dxa"/>
            <w:tcBorders>
              <w:top w:val="single" w:sz="8" w:space="0" w:color="A7A9AC"/>
            </w:tcBorders>
            <w:vAlign w:val="bottom"/>
          </w:tcPr>
          <w:p w14:paraId="32F28D68" w14:textId="77777777" w:rsidR="004B3D52" w:rsidRPr="004B3D52" w:rsidRDefault="004B3D52" w:rsidP="004B3D52">
            <w:pPr>
              <w:rPr>
                <w:rFonts w:eastAsiaTheme="minorEastAsia"/>
                <w:sz w:val="21"/>
                <w:szCs w:val="21"/>
              </w:rPr>
            </w:pPr>
          </w:p>
        </w:tc>
        <w:tc>
          <w:tcPr>
            <w:tcW w:w="140" w:type="dxa"/>
            <w:tcBorders>
              <w:top w:val="single" w:sz="8" w:space="0" w:color="A7A9AC"/>
              <w:right w:val="single" w:sz="8" w:space="0" w:color="A7A9AC"/>
            </w:tcBorders>
            <w:vAlign w:val="bottom"/>
          </w:tcPr>
          <w:p w14:paraId="1E279481" w14:textId="77777777" w:rsidR="004B3D52" w:rsidRPr="004B3D52" w:rsidRDefault="004B3D52" w:rsidP="004B3D52">
            <w:pPr>
              <w:rPr>
                <w:rFonts w:eastAsiaTheme="minorEastAsia"/>
                <w:sz w:val="21"/>
                <w:szCs w:val="21"/>
              </w:rPr>
            </w:pPr>
          </w:p>
        </w:tc>
        <w:tc>
          <w:tcPr>
            <w:tcW w:w="0" w:type="dxa"/>
            <w:vAlign w:val="bottom"/>
          </w:tcPr>
          <w:p w14:paraId="6F78C927" w14:textId="77777777" w:rsidR="004B3D52" w:rsidRPr="004B3D52" w:rsidRDefault="004B3D52" w:rsidP="004B3D52">
            <w:pPr>
              <w:rPr>
                <w:rFonts w:eastAsiaTheme="minorEastAsia"/>
                <w:sz w:val="1"/>
                <w:szCs w:val="1"/>
              </w:rPr>
            </w:pPr>
          </w:p>
        </w:tc>
      </w:tr>
      <w:tr w:rsidR="004B3D52" w:rsidRPr="004B3D52" w14:paraId="51422BDC" w14:textId="77777777" w:rsidTr="004B3D52">
        <w:trPr>
          <w:trHeight w:val="202"/>
        </w:trPr>
        <w:tc>
          <w:tcPr>
            <w:tcW w:w="2480" w:type="dxa"/>
            <w:tcBorders>
              <w:left w:val="single" w:sz="8" w:space="0" w:color="A7A9AC"/>
              <w:right w:val="single" w:sz="8" w:space="0" w:color="A7A9AC"/>
            </w:tcBorders>
            <w:vAlign w:val="bottom"/>
          </w:tcPr>
          <w:p w14:paraId="63C1A3DD" w14:textId="77777777" w:rsidR="004B3D52" w:rsidRPr="004B3D52" w:rsidRDefault="004B3D52" w:rsidP="004B3D52">
            <w:pPr>
              <w:rPr>
                <w:rFonts w:eastAsiaTheme="minorEastAsia"/>
                <w:sz w:val="17"/>
                <w:szCs w:val="17"/>
              </w:rPr>
            </w:pPr>
          </w:p>
        </w:tc>
        <w:tc>
          <w:tcPr>
            <w:tcW w:w="80" w:type="dxa"/>
            <w:vAlign w:val="bottom"/>
          </w:tcPr>
          <w:p w14:paraId="16B8509F" w14:textId="77777777" w:rsidR="004B3D52" w:rsidRPr="004B3D52" w:rsidRDefault="004B3D52" w:rsidP="004B3D52">
            <w:pPr>
              <w:rPr>
                <w:rFonts w:eastAsiaTheme="minorEastAsia"/>
                <w:sz w:val="17"/>
                <w:szCs w:val="17"/>
              </w:rPr>
            </w:pPr>
          </w:p>
        </w:tc>
        <w:tc>
          <w:tcPr>
            <w:tcW w:w="4720" w:type="dxa"/>
            <w:gridSpan w:val="4"/>
            <w:tcBorders>
              <w:right w:val="single" w:sz="8" w:space="0" w:color="A7A9AC"/>
            </w:tcBorders>
            <w:vAlign w:val="bottom"/>
          </w:tcPr>
          <w:p w14:paraId="37F996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уретры у женщин</w:t>
            </w:r>
          </w:p>
        </w:tc>
        <w:tc>
          <w:tcPr>
            <w:tcW w:w="1140" w:type="dxa"/>
            <w:vAlign w:val="bottom"/>
          </w:tcPr>
          <w:p w14:paraId="7D0F121F" w14:textId="77777777" w:rsidR="004B3D52" w:rsidRPr="004B3D52" w:rsidRDefault="004B3D52" w:rsidP="004B3D52">
            <w:pPr>
              <w:rPr>
                <w:rFonts w:eastAsiaTheme="minorEastAsia"/>
                <w:sz w:val="17"/>
                <w:szCs w:val="17"/>
              </w:rPr>
            </w:pPr>
          </w:p>
        </w:tc>
        <w:tc>
          <w:tcPr>
            <w:tcW w:w="900" w:type="dxa"/>
            <w:vAlign w:val="bottom"/>
          </w:tcPr>
          <w:p w14:paraId="463731DD" w14:textId="77777777" w:rsidR="004B3D52" w:rsidRPr="004B3D52" w:rsidRDefault="004B3D52" w:rsidP="004B3D52">
            <w:pPr>
              <w:rPr>
                <w:rFonts w:eastAsiaTheme="minorEastAsia"/>
                <w:sz w:val="17"/>
                <w:szCs w:val="17"/>
              </w:rPr>
            </w:pPr>
          </w:p>
        </w:tc>
        <w:tc>
          <w:tcPr>
            <w:tcW w:w="380" w:type="dxa"/>
            <w:vAlign w:val="bottom"/>
          </w:tcPr>
          <w:p w14:paraId="4E80B5D7"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3ACCC8AE" w14:textId="77777777" w:rsidR="004B3D52" w:rsidRPr="004B3D52" w:rsidRDefault="004B3D52" w:rsidP="004B3D52">
            <w:pPr>
              <w:rPr>
                <w:rFonts w:eastAsiaTheme="minorEastAsia"/>
                <w:sz w:val="17"/>
                <w:szCs w:val="17"/>
              </w:rPr>
            </w:pPr>
          </w:p>
        </w:tc>
        <w:tc>
          <w:tcPr>
            <w:tcW w:w="0" w:type="dxa"/>
            <w:vAlign w:val="bottom"/>
          </w:tcPr>
          <w:p w14:paraId="5D3B914D" w14:textId="77777777" w:rsidR="004B3D52" w:rsidRPr="004B3D52" w:rsidRDefault="004B3D52" w:rsidP="004B3D52">
            <w:pPr>
              <w:rPr>
                <w:rFonts w:eastAsiaTheme="minorEastAsia"/>
                <w:sz w:val="1"/>
                <w:szCs w:val="1"/>
              </w:rPr>
            </w:pPr>
          </w:p>
        </w:tc>
      </w:tr>
      <w:tr w:rsidR="004B3D52" w:rsidRPr="004B3D52" w14:paraId="7C8873EF" w14:textId="77777777" w:rsidTr="004B3D52">
        <w:trPr>
          <w:trHeight w:val="66"/>
        </w:trPr>
        <w:tc>
          <w:tcPr>
            <w:tcW w:w="2480" w:type="dxa"/>
            <w:vMerge w:val="restart"/>
            <w:tcBorders>
              <w:left w:val="single" w:sz="8" w:space="0" w:color="A7A9AC"/>
              <w:right w:val="single" w:sz="8" w:space="0" w:color="A7A9AC"/>
            </w:tcBorders>
            <w:vAlign w:val="bottom"/>
          </w:tcPr>
          <w:p w14:paraId="72997E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80" w:type="dxa"/>
            <w:tcBorders>
              <w:bottom w:val="single" w:sz="8" w:space="0" w:color="A7A9AC"/>
            </w:tcBorders>
            <w:vAlign w:val="bottom"/>
          </w:tcPr>
          <w:p w14:paraId="0598A2B8"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BA72903"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66DD2C75"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4DFF7293"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BDB44B9"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05E84673"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3AE36A11"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4168E22C"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FB97D36" w14:textId="77777777" w:rsidR="004B3D52" w:rsidRPr="004B3D52" w:rsidRDefault="004B3D52" w:rsidP="004B3D52">
            <w:pPr>
              <w:rPr>
                <w:rFonts w:eastAsiaTheme="minorEastAsia"/>
                <w:sz w:val="5"/>
                <w:szCs w:val="5"/>
              </w:rPr>
            </w:pPr>
          </w:p>
        </w:tc>
        <w:tc>
          <w:tcPr>
            <w:tcW w:w="0" w:type="dxa"/>
            <w:vAlign w:val="bottom"/>
          </w:tcPr>
          <w:p w14:paraId="3A05688B" w14:textId="77777777" w:rsidR="004B3D52" w:rsidRPr="004B3D52" w:rsidRDefault="004B3D52" w:rsidP="004B3D52">
            <w:pPr>
              <w:rPr>
                <w:rFonts w:eastAsiaTheme="minorEastAsia"/>
                <w:sz w:val="1"/>
                <w:szCs w:val="1"/>
              </w:rPr>
            </w:pPr>
          </w:p>
        </w:tc>
      </w:tr>
      <w:tr w:rsidR="004B3D52" w:rsidRPr="004B3D52" w14:paraId="19DAF74E" w14:textId="77777777" w:rsidTr="004B3D52">
        <w:trPr>
          <w:trHeight w:val="245"/>
        </w:trPr>
        <w:tc>
          <w:tcPr>
            <w:tcW w:w="2480" w:type="dxa"/>
            <w:vMerge/>
            <w:tcBorders>
              <w:left w:val="single" w:sz="8" w:space="0" w:color="A7A9AC"/>
              <w:right w:val="single" w:sz="8" w:space="0" w:color="A7A9AC"/>
            </w:tcBorders>
            <w:vAlign w:val="bottom"/>
          </w:tcPr>
          <w:p w14:paraId="19D4970E" w14:textId="77777777" w:rsidR="004B3D52" w:rsidRPr="004B3D52" w:rsidRDefault="004B3D52" w:rsidP="004B3D52">
            <w:pPr>
              <w:rPr>
                <w:rFonts w:eastAsiaTheme="minorEastAsia"/>
                <w:sz w:val="21"/>
                <w:szCs w:val="21"/>
              </w:rPr>
            </w:pPr>
          </w:p>
        </w:tc>
        <w:tc>
          <w:tcPr>
            <w:tcW w:w="80" w:type="dxa"/>
            <w:vAlign w:val="bottom"/>
          </w:tcPr>
          <w:p w14:paraId="0BB3B80D" w14:textId="77777777" w:rsidR="004B3D52" w:rsidRPr="004B3D52" w:rsidRDefault="004B3D52" w:rsidP="004B3D52">
            <w:pPr>
              <w:rPr>
                <w:rFonts w:eastAsiaTheme="minorEastAsia"/>
                <w:sz w:val="21"/>
                <w:szCs w:val="21"/>
              </w:rPr>
            </w:pPr>
          </w:p>
        </w:tc>
        <w:tc>
          <w:tcPr>
            <w:tcW w:w="4720" w:type="dxa"/>
            <w:gridSpan w:val="4"/>
            <w:tcBorders>
              <w:right w:val="single" w:sz="8" w:space="0" w:color="A7A9AC"/>
            </w:tcBorders>
            <w:vAlign w:val="bottom"/>
          </w:tcPr>
          <w:p w14:paraId="08A874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соскоб/мазок</w:t>
            </w:r>
          </w:p>
        </w:tc>
        <w:tc>
          <w:tcPr>
            <w:tcW w:w="1140" w:type="dxa"/>
            <w:vAlign w:val="bottom"/>
          </w:tcPr>
          <w:p w14:paraId="418B6CE2" w14:textId="77777777" w:rsidR="004B3D52" w:rsidRPr="004B3D52" w:rsidRDefault="004B3D52" w:rsidP="004B3D52">
            <w:pPr>
              <w:rPr>
                <w:rFonts w:eastAsiaTheme="minorEastAsia"/>
                <w:sz w:val="21"/>
                <w:szCs w:val="21"/>
              </w:rPr>
            </w:pPr>
          </w:p>
        </w:tc>
        <w:tc>
          <w:tcPr>
            <w:tcW w:w="900" w:type="dxa"/>
            <w:vAlign w:val="bottom"/>
          </w:tcPr>
          <w:p w14:paraId="1CDCEE06" w14:textId="77777777" w:rsidR="004B3D52" w:rsidRPr="004B3D52" w:rsidRDefault="004B3D52" w:rsidP="004B3D52">
            <w:pPr>
              <w:rPr>
                <w:rFonts w:eastAsiaTheme="minorEastAsia"/>
                <w:sz w:val="21"/>
                <w:szCs w:val="21"/>
              </w:rPr>
            </w:pPr>
          </w:p>
        </w:tc>
        <w:tc>
          <w:tcPr>
            <w:tcW w:w="380" w:type="dxa"/>
            <w:vAlign w:val="bottom"/>
          </w:tcPr>
          <w:p w14:paraId="62A42070"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4D7D54BC" w14:textId="77777777" w:rsidR="004B3D52" w:rsidRPr="004B3D52" w:rsidRDefault="004B3D52" w:rsidP="004B3D52">
            <w:pPr>
              <w:rPr>
                <w:rFonts w:eastAsiaTheme="minorEastAsia"/>
                <w:sz w:val="21"/>
                <w:szCs w:val="21"/>
              </w:rPr>
            </w:pPr>
          </w:p>
        </w:tc>
        <w:tc>
          <w:tcPr>
            <w:tcW w:w="0" w:type="dxa"/>
            <w:vAlign w:val="bottom"/>
          </w:tcPr>
          <w:p w14:paraId="5C28874A" w14:textId="77777777" w:rsidR="004B3D52" w:rsidRPr="004B3D52" w:rsidRDefault="004B3D52" w:rsidP="004B3D52">
            <w:pPr>
              <w:rPr>
                <w:rFonts w:eastAsiaTheme="minorEastAsia"/>
                <w:sz w:val="1"/>
                <w:szCs w:val="1"/>
              </w:rPr>
            </w:pPr>
          </w:p>
        </w:tc>
      </w:tr>
      <w:tr w:rsidR="004B3D52" w:rsidRPr="004B3D52" w14:paraId="2E43B063" w14:textId="77777777" w:rsidTr="004B3D52">
        <w:trPr>
          <w:trHeight w:val="212"/>
        </w:trPr>
        <w:tc>
          <w:tcPr>
            <w:tcW w:w="2480" w:type="dxa"/>
            <w:tcBorders>
              <w:left w:val="single" w:sz="8" w:space="0" w:color="A7A9AC"/>
              <w:right w:val="single" w:sz="8" w:space="0" w:color="A7A9AC"/>
            </w:tcBorders>
            <w:vAlign w:val="bottom"/>
          </w:tcPr>
          <w:p w14:paraId="004E2183"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80" w:type="dxa"/>
            <w:vAlign w:val="bottom"/>
          </w:tcPr>
          <w:p w14:paraId="50685E94" w14:textId="77777777" w:rsidR="004B3D52" w:rsidRPr="004B3D52" w:rsidRDefault="004B3D52" w:rsidP="004B3D52">
            <w:pPr>
              <w:rPr>
                <w:rFonts w:eastAsiaTheme="minorEastAsia"/>
                <w:sz w:val="18"/>
                <w:szCs w:val="18"/>
              </w:rPr>
            </w:pPr>
          </w:p>
        </w:tc>
        <w:tc>
          <w:tcPr>
            <w:tcW w:w="4720" w:type="dxa"/>
            <w:gridSpan w:val="4"/>
            <w:tcBorders>
              <w:right w:val="single" w:sz="8" w:space="0" w:color="A7A9AC"/>
            </w:tcBorders>
            <w:vAlign w:val="bottom"/>
          </w:tcPr>
          <w:p w14:paraId="4F0132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влагалища</w:t>
            </w:r>
          </w:p>
        </w:tc>
        <w:tc>
          <w:tcPr>
            <w:tcW w:w="1140" w:type="dxa"/>
            <w:vAlign w:val="bottom"/>
          </w:tcPr>
          <w:p w14:paraId="7BF1AB58" w14:textId="77777777" w:rsidR="004B3D52" w:rsidRPr="004B3D52" w:rsidRDefault="004B3D52" w:rsidP="004B3D52">
            <w:pPr>
              <w:rPr>
                <w:rFonts w:eastAsiaTheme="minorEastAsia"/>
                <w:sz w:val="18"/>
                <w:szCs w:val="18"/>
              </w:rPr>
            </w:pPr>
          </w:p>
        </w:tc>
        <w:tc>
          <w:tcPr>
            <w:tcW w:w="900" w:type="dxa"/>
            <w:vAlign w:val="bottom"/>
          </w:tcPr>
          <w:p w14:paraId="014756F8" w14:textId="77777777" w:rsidR="004B3D52" w:rsidRPr="004B3D52" w:rsidRDefault="004B3D52" w:rsidP="004B3D52">
            <w:pPr>
              <w:rPr>
                <w:rFonts w:eastAsiaTheme="minorEastAsia"/>
                <w:sz w:val="18"/>
                <w:szCs w:val="18"/>
              </w:rPr>
            </w:pPr>
          </w:p>
        </w:tc>
        <w:tc>
          <w:tcPr>
            <w:tcW w:w="380" w:type="dxa"/>
            <w:vAlign w:val="bottom"/>
          </w:tcPr>
          <w:p w14:paraId="28E00F48"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36B716EC" w14:textId="77777777" w:rsidR="004B3D52" w:rsidRPr="004B3D52" w:rsidRDefault="004B3D52" w:rsidP="004B3D52">
            <w:pPr>
              <w:rPr>
                <w:rFonts w:eastAsiaTheme="minorEastAsia"/>
                <w:sz w:val="18"/>
                <w:szCs w:val="18"/>
              </w:rPr>
            </w:pPr>
          </w:p>
        </w:tc>
        <w:tc>
          <w:tcPr>
            <w:tcW w:w="0" w:type="dxa"/>
            <w:vAlign w:val="bottom"/>
          </w:tcPr>
          <w:p w14:paraId="28F731F1" w14:textId="77777777" w:rsidR="004B3D52" w:rsidRPr="004B3D52" w:rsidRDefault="004B3D52" w:rsidP="004B3D52">
            <w:pPr>
              <w:rPr>
                <w:rFonts w:eastAsiaTheme="minorEastAsia"/>
                <w:sz w:val="1"/>
                <w:szCs w:val="1"/>
              </w:rPr>
            </w:pPr>
          </w:p>
        </w:tc>
      </w:tr>
      <w:tr w:rsidR="004B3D52" w:rsidRPr="004B3D52" w14:paraId="6CB44FA9" w14:textId="77777777" w:rsidTr="004B3D52">
        <w:trPr>
          <w:trHeight w:val="62"/>
        </w:trPr>
        <w:tc>
          <w:tcPr>
            <w:tcW w:w="2480" w:type="dxa"/>
            <w:tcBorders>
              <w:left w:val="single" w:sz="8" w:space="0" w:color="A7A9AC"/>
              <w:right w:val="single" w:sz="8" w:space="0" w:color="A7A9AC"/>
            </w:tcBorders>
            <w:vAlign w:val="bottom"/>
          </w:tcPr>
          <w:p w14:paraId="75D28487"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28332296"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CC28B90"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5E71008E"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302F4158"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FEAAD2E"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090279E2"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3F0A811C"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1107D6E2"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74CB490E" w14:textId="77777777" w:rsidR="004B3D52" w:rsidRPr="004B3D52" w:rsidRDefault="004B3D52" w:rsidP="004B3D52">
            <w:pPr>
              <w:rPr>
                <w:rFonts w:eastAsiaTheme="minorEastAsia"/>
                <w:sz w:val="5"/>
                <w:szCs w:val="5"/>
              </w:rPr>
            </w:pPr>
          </w:p>
        </w:tc>
        <w:tc>
          <w:tcPr>
            <w:tcW w:w="0" w:type="dxa"/>
            <w:vAlign w:val="bottom"/>
          </w:tcPr>
          <w:p w14:paraId="35BE9DB1" w14:textId="77777777" w:rsidR="004B3D52" w:rsidRPr="004B3D52" w:rsidRDefault="004B3D52" w:rsidP="004B3D52">
            <w:pPr>
              <w:rPr>
                <w:rFonts w:eastAsiaTheme="minorEastAsia"/>
                <w:sz w:val="1"/>
                <w:szCs w:val="1"/>
              </w:rPr>
            </w:pPr>
          </w:p>
        </w:tc>
      </w:tr>
      <w:tr w:rsidR="004B3D52" w:rsidRPr="004B3D52" w14:paraId="28A93D5A" w14:textId="77777777" w:rsidTr="004B3D52">
        <w:trPr>
          <w:trHeight w:val="251"/>
        </w:trPr>
        <w:tc>
          <w:tcPr>
            <w:tcW w:w="2480" w:type="dxa"/>
            <w:tcBorders>
              <w:left w:val="single" w:sz="8" w:space="0" w:color="A7A9AC"/>
              <w:right w:val="single" w:sz="8" w:space="0" w:color="A7A9AC"/>
            </w:tcBorders>
            <w:vAlign w:val="bottom"/>
          </w:tcPr>
          <w:p w14:paraId="5C6107B8" w14:textId="77777777" w:rsidR="004B3D52" w:rsidRPr="004B3D52" w:rsidRDefault="004B3D52" w:rsidP="004B3D52">
            <w:pPr>
              <w:rPr>
                <w:rFonts w:eastAsiaTheme="minorEastAsia"/>
                <w:sz w:val="21"/>
                <w:szCs w:val="21"/>
              </w:rPr>
            </w:pPr>
          </w:p>
        </w:tc>
        <w:tc>
          <w:tcPr>
            <w:tcW w:w="80" w:type="dxa"/>
            <w:vAlign w:val="bottom"/>
          </w:tcPr>
          <w:p w14:paraId="11720B78" w14:textId="77777777" w:rsidR="004B3D52" w:rsidRPr="004B3D52" w:rsidRDefault="004B3D52" w:rsidP="004B3D52">
            <w:pPr>
              <w:rPr>
                <w:rFonts w:eastAsiaTheme="minorEastAsia"/>
                <w:sz w:val="21"/>
                <w:szCs w:val="21"/>
              </w:rPr>
            </w:pPr>
          </w:p>
        </w:tc>
        <w:tc>
          <w:tcPr>
            <w:tcW w:w="4720" w:type="dxa"/>
            <w:gridSpan w:val="4"/>
            <w:tcBorders>
              <w:right w:val="single" w:sz="8" w:space="0" w:color="A7A9AC"/>
            </w:tcBorders>
            <w:vAlign w:val="bottom"/>
          </w:tcPr>
          <w:p w14:paraId="5F2EA4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цитощетка</w:t>
            </w:r>
            <w:proofErr w:type="spellEnd"/>
            <w:r w:rsidRPr="004B3D52">
              <w:rPr>
                <w:rFonts w:ascii="Arial" w:eastAsia="Arial" w:hAnsi="Arial" w:cs="Arial"/>
                <w:sz w:val="16"/>
                <w:szCs w:val="16"/>
              </w:rPr>
              <w:t>) – соскоб/мазок</w:t>
            </w:r>
          </w:p>
        </w:tc>
        <w:tc>
          <w:tcPr>
            <w:tcW w:w="1140" w:type="dxa"/>
            <w:vAlign w:val="bottom"/>
          </w:tcPr>
          <w:p w14:paraId="1B5A6B6A" w14:textId="77777777" w:rsidR="004B3D52" w:rsidRPr="004B3D52" w:rsidRDefault="004B3D52" w:rsidP="004B3D52">
            <w:pPr>
              <w:rPr>
                <w:rFonts w:eastAsiaTheme="minorEastAsia"/>
                <w:sz w:val="21"/>
                <w:szCs w:val="21"/>
              </w:rPr>
            </w:pPr>
          </w:p>
        </w:tc>
        <w:tc>
          <w:tcPr>
            <w:tcW w:w="900" w:type="dxa"/>
            <w:vAlign w:val="bottom"/>
          </w:tcPr>
          <w:p w14:paraId="76D77F8C" w14:textId="77777777" w:rsidR="004B3D52" w:rsidRPr="004B3D52" w:rsidRDefault="004B3D52" w:rsidP="004B3D52">
            <w:pPr>
              <w:rPr>
                <w:rFonts w:eastAsiaTheme="minorEastAsia"/>
                <w:sz w:val="21"/>
                <w:szCs w:val="21"/>
              </w:rPr>
            </w:pPr>
          </w:p>
        </w:tc>
        <w:tc>
          <w:tcPr>
            <w:tcW w:w="380" w:type="dxa"/>
            <w:vAlign w:val="bottom"/>
          </w:tcPr>
          <w:p w14:paraId="444506FC"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2729C565" w14:textId="77777777" w:rsidR="004B3D52" w:rsidRPr="004B3D52" w:rsidRDefault="004B3D52" w:rsidP="004B3D52">
            <w:pPr>
              <w:rPr>
                <w:rFonts w:eastAsiaTheme="minorEastAsia"/>
                <w:sz w:val="21"/>
                <w:szCs w:val="21"/>
              </w:rPr>
            </w:pPr>
          </w:p>
        </w:tc>
        <w:tc>
          <w:tcPr>
            <w:tcW w:w="0" w:type="dxa"/>
            <w:vAlign w:val="bottom"/>
          </w:tcPr>
          <w:p w14:paraId="088670FD" w14:textId="77777777" w:rsidR="004B3D52" w:rsidRPr="004B3D52" w:rsidRDefault="004B3D52" w:rsidP="004B3D52">
            <w:pPr>
              <w:rPr>
                <w:rFonts w:eastAsiaTheme="minorEastAsia"/>
                <w:sz w:val="1"/>
                <w:szCs w:val="1"/>
              </w:rPr>
            </w:pPr>
          </w:p>
        </w:tc>
      </w:tr>
      <w:tr w:rsidR="004B3D52" w:rsidRPr="004B3D52" w14:paraId="7897984D" w14:textId="77777777" w:rsidTr="004B3D52">
        <w:trPr>
          <w:trHeight w:val="202"/>
        </w:trPr>
        <w:tc>
          <w:tcPr>
            <w:tcW w:w="2480" w:type="dxa"/>
            <w:tcBorders>
              <w:left w:val="single" w:sz="8" w:space="0" w:color="A7A9AC"/>
              <w:right w:val="single" w:sz="8" w:space="0" w:color="A7A9AC"/>
            </w:tcBorders>
            <w:vAlign w:val="bottom"/>
          </w:tcPr>
          <w:p w14:paraId="7FA37C4F" w14:textId="77777777" w:rsidR="004B3D52" w:rsidRPr="004B3D52" w:rsidRDefault="004B3D52" w:rsidP="004B3D52">
            <w:pPr>
              <w:rPr>
                <w:rFonts w:eastAsiaTheme="minorEastAsia"/>
                <w:sz w:val="17"/>
                <w:szCs w:val="17"/>
              </w:rPr>
            </w:pPr>
          </w:p>
        </w:tc>
        <w:tc>
          <w:tcPr>
            <w:tcW w:w="80" w:type="dxa"/>
            <w:vAlign w:val="bottom"/>
          </w:tcPr>
          <w:p w14:paraId="3DE4E201" w14:textId="77777777" w:rsidR="004B3D52" w:rsidRPr="004B3D52" w:rsidRDefault="004B3D52" w:rsidP="004B3D52">
            <w:pPr>
              <w:rPr>
                <w:rFonts w:eastAsiaTheme="minorEastAsia"/>
                <w:sz w:val="17"/>
                <w:szCs w:val="17"/>
              </w:rPr>
            </w:pPr>
          </w:p>
        </w:tc>
        <w:tc>
          <w:tcPr>
            <w:tcW w:w="4720" w:type="dxa"/>
            <w:gridSpan w:val="4"/>
            <w:tcBorders>
              <w:right w:val="single" w:sz="8" w:space="0" w:color="A7A9AC"/>
            </w:tcBorders>
            <w:vAlign w:val="bottom"/>
          </w:tcPr>
          <w:p w14:paraId="10BF0B3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цервикального канала</w:t>
            </w:r>
          </w:p>
        </w:tc>
        <w:tc>
          <w:tcPr>
            <w:tcW w:w="1140" w:type="dxa"/>
            <w:vAlign w:val="bottom"/>
          </w:tcPr>
          <w:p w14:paraId="0C1E286E" w14:textId="77777777" w:rsidR="004B3D52" w:rsidRPr="004B3D52" w:rsidRDefault="004B3D52" w:rsidP="004B3D52">
            <w:pPr>
              <w:rPr>
                <w:rFonts w:eastAsiaTheme="minorEastAsia"/>
                <w:sz w:val="17"/>
                <w:szCs w:val="17"/>
              </w:rPr>
            </w:pPr>
          </w:p>
        </w:tc>
        <w:tc>
          <w:tcPr>
            <w:tcW w:w="900" w:type="dxa"/>
            <w:vAlign w:val="bottom"/>
          </w:tcPr>
          <w:p w14:paraId="7C01C991" w14:textId="77777777" w:rsidR="004B3D52" w:rsidRPr="004B3D52" w:rsidRDefault="004B3D52" w:rsidP="004B3D52">
            <w:pPr>
              <w:rPr>
                <w:rFonts w:eastAsiaTheme="minorEastAsia"/>
                <w:sz w:val="17"/>
                <w:szCs w:val="17"/>
              </w:rPr>
            </w:pPr>
          </w:p>
        </w:tc>
        <w:tc>
          <w:tcPr>
            <w:tcW w:w="380" w:type="dxa"/>
            <w:vAlign w:val="bottom"/>
          </w:tcPr>
          <w:p w14:paraId="6B9EB60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42BB5D5A" w14:textId="77777777" w:rsidR="004B3D52" w:rsidRPr="004B3D52" w:rsidRDefault="004B3D52" w:rsidP="004B3D52">
            <w:pPr>
              <w:rPr>
                <w:rFonts w:eastAsiaTheme="minorEastAsia"/>
                <w:sz w:val="17"/>
                <w:szCs w:val="17"/>
              </w:rPr>
            </w:pPr>
          </w:p>
        </w:tc>
        <w:tc>
          <w:tcPr>
            <w:tcW w:w="0" w:type="dxa"/>
            <w:vAlign w:val="bottom"/>
          </w:tcPr>
          <w:p w14:paraId="28F921EF" w14:textId="77777777" w:rsidR="004B3D52" w:rsidRPr="004B3D52" w:rsidRDefault="004B3D52" w:rsidP="004B3D52">
            <w:pPr>
              <w:rPr>
                <w:rFonts w:eastAsiaTheme="minorEastAsia"/>
                <w:sz w:val="1"/>
                <w:szCs w:val="1"/>
              </w:rPr>
            </w:pPr>
          </w:p>
        </w:tc>
      </w:tr>
      <w:tr w:rsidR="004B3D52" w:rsidRPr="004B3D52" w14:paraId="3C55B533"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ABAB0F0"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1722E7D8"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3124F83A"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725389BB"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09D7C1C6"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35317FB4"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46FCEDC3"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03A35B7"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042BB28F"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1B6DBBD8" w14:textId="77777777" w:rsidR="004B3D52" w:rsidRPr="004B3D52" w:rsidRDefault="004B3D52" w:rsidP="004B3D52">
            <w:pPr>
              <w:rPr>
                <w:rFonts w:eastAsiaTheme="minorEastAsia"/>
                <w:sz w:val="5"/>
                <w:szCs w:val="5"/>
              </w:rPr>
            </w:pPr>
          </w:p>
        </w:tc>
        <w:tc>
          <w:tcPr>
            <w:tcW w:w="0" w:type="dxa"/>
            <w:vAlign w:val="bottom"/>
          </w:tcPr>
          <w:p w14:paraId="5BCC012B" w14:textId="77777777" w:rsidR="004B3D52" w:rsidRPr="004B3D52" w:rsidRDefault="004B3D52" w:rsidP="004B3D52">
            <w:pPr>
              <w:rPr>
                <w:rFonts w:eastAsiaTheme="minorEastAsia"/>
                <w:sz w:val="1"/>
                <w:szCs w:val="1"/>
              </w:rPr>
            </w:pPr>
          </w:p>
        </w:tc>
      </w:tr>
      <w:tr w:rsidR="004B3D52" w:rsidRPr="004B3D52" w14:paraId="65C2F62C" w14:textId="77777777" w:rsidTr="004B3D52">
        <w:trPr>
          <w:trHeight w:val="258"/>
        </w:trPr>
        <w:tc>
          <w:tcPr>
            <w:tcW w:w="2480" w:type="dxa"/>
            <w:tcBorders>
              <w:left w:val="single" w:sz="8" w:space="0" w:color="A7A9AC"/>
              <w:right w:val="single" w:sz="8" w:space="0" w:color="A7A9AC"/>
            </w:tcBorders>
            <w:vAlign w:val="bottom"/>
          </w:tcPr>
          <w:p w14:paraId="3F1532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80" w:type="dxa"/>
            <w:vAlign w:val="bottom"/>
          </w:tcPr>
          <w:p w14:paraId="2B4140F0" w14:textId="77777777" w:rsidR="004B3D52" w:rsidRPr="004B3D52" w:rsidRDefault="004B3D52" w:rsidP="004B3D52">
            <w:pPr>
              <w:rPr>
                <w:rFonts w:eastAsiaTheme="minorEastAsia"/>
                <w:sz w:val="22"/>
                <w:szCs w:val="22"/>
              </w:rPr>
            </w:pPr>
          </w:p>
        </w:tc>
        <w:tc>
          <w:tcPr>
            <w:tcW w:w="4720" w:type="dxa"/>
            <w:gridSpan w:val="4"/>
            <w:vMerge w:val="restart"/>
            <w:tcBorders>
              <w:right w:val="single" w:sz="8" w:space="0" w:color="A7A9AC"/>
            </w:tcBorders>
            <w:vAlign w:val="bottom"/>
          </w:tcPr>
          <w:p w14:paraId="0164F8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Транспортная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w:t>
            </w:r>
          </w:p>
        </w:tc>
        <w:tc>
          <w:tcPr>
            <w:tcW w:w="1140" w:type="dxa"/>
            <w:vAlign w:val="bottom"/>
          </w:tcPr>
          <w:p w14:paraId="199955C4" w14:textId="77777777" w:rsidR="004B3D52" w:rsidRPr="004B3D52" w:rsidRDefault="004B3D52" w:rsidP="004B3D52">
            <w:pPr>
              <w:rPr>
                <w:rFonts w:eastAsiaTheme="minorEastAsia"/>
                <w:sz w:val="22"/>
                <w:szCs w:val="22"/>
              </w:rPr>
            </w:pPr>
          </w:p>
        </w:tc>
        <w:tc>
          <w:tcPr>
            <w:tcW w:w="900" w:type="dxa"/>
            <w:vAlign w:val="bottom"/>
          </w:tcPr>
          <w:p w14:paraId="2A7C0058" w14:textId="77777777" w:rsidR="004B3D52" w:rsidRPr="004B3D52" w:rsidRDefault="004B3D52" w:rsidP="004B3D52">
            <w:pPr>
              <w:rPr>
                <w:rFonts w:eastAsiaTheme="minorEastAsia"/>
                <w:sz w:val="22"/>
                <w:szCs w:val="22"/>
              </w:rPr>
            </w:pPr>
          </w:p>
        </w:tc>
        <w:tc>
          <w:tcPr>
            <w:tcW w:w="380" w:type="dxa"/>
            <w:vAlign w:val="bottom"/>
          </w:tcPr>
          <w:p w14:paraId="72260187" w14:textId="77777777" w:rsidR="004B3D52" w:rsidRPr="004B3D52" w:rsidRDefault="004B3D52" w:rsidP="004B3D52">
            <w:pPr>
              <w:rPr>
                <w:rFonts w:eastAsiaTheme="minorEastAsia"/>
                <w:sz w:val="22"/>
                <w:szCs w:val="22"/>
              </w:rPr>
            </w:pPr>
          </w:p>
        </w:tc>
        <w:tc>
          <w:tcPr>
            <w:tcW w:w="140" w:type="dxa"/>
            <w:tcBorders>
              <w:right w:val="single" w:sz="8" w:space="0" w:color="A7A9AC"/>
            </w:tcBorders>
            <w:vAlign w:val="bottom"/>
          </w:tcPr>
          <w:p w14:paraId="37157A2A" w14:textId="77777777" w:rsidR="004B3D52" w:rsidRPr="004B3D52" w:rsidRDefault="004B3D52" w:rsidP="004B3D52">
            <w:pPr>
              <w:rPr>
                <w:rFonts w:eastAsiaTheme="minorEastAsia"/>
                <w:sz w:val="22"/>
                <w:szCs w:val="22"/>
              </w:rPr>
            </w:pPr>
          </w:p>
        </w:tc>
        <w:tc>
          <w:tcPr>
            <w:tcW w:w="0" w:type="dxa"/>
            <w:vAlign w:val="bottom"/>
          </w:tcPr>
          <w:p w14:paraId="4DFC5E85" w14:textId="77777777" w:rsidR="004B3D52" w:rsidRPr="004B3D52" w:rsidRDefault="004B3D52" w:rsidP="004B3D52">
            <w:pPr>
              <w:rPr>
                <w:rFonts w:eastAsiaTheme="minorEastAsia"/>
                <w:sz w:val="1"/>
                <w:szCs w:val="1"/>
              </w:rPr>
            </w:pPr>
          </w:p>
        </w:tc>
      </w:tr>
      <w:tr w:rsidR="004B3D52" w:rsidRPr="004B3D52" w14:paraId="729F1AA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36AD85F" w14:textId="77777777" w:rsidR="004B3D52" w:rsidRPr="004B3D52" w:rsidRDefault="004B3D52" w:rsidP="004B3D52">
            <w:pPr>
              <w:rPr>
                <w:rFonts w:eastAsiaTheme="minorEastAsia"/>
                <w:sz w:val="5"/>
                <w:szCs w:val="5"/>
              </w:rPr>
            </w:pPr>
          </w:p>
        </w:tc>
        <w:tc>
          <w:tcPr>
            <w:tcW w:w="80" w:type="dxa"/>
            <w:vMerge w:val="restart"/>
            <w:vAlign w:val="bottom"/>
          </w:tcPr>
          <w:p w14:paraId="34FB5495" w14:textId="77777777" w:rsidR="004B3D52" w:rsidRPr="004B3D52" w:rsidRDefault="004B3D52" w:rsidP="004B3D52">
            <w:pPr>
              <w:rPr>
                <w:rFonts w:eastAsiaTheme="minorEastAsia"/>
                <w:sz w:val="5"/>
                <w:szCs w:val="5"/>
              </w:rPr>
            </w:pPr>
          </w:p>
        </w:tc>
        <w:tc>
          <w:tcPr>
            <w:tcW w:w="4720" w:type="dxa"/>
            <w:gridSpan w:val="4"/>
            <w:vMerge/>
            <w:tcBorders>
              <w:right w:val="single" w:sz="8" w:space="0" w:color="A7A9AC"/>
            </w:tcBorders>
            <w:vAlign w:val="bottom"/>
          </w:tcPr>
          <w:p w14:paraId="28E8A814" w14:textId="77777777" w:rsidR="004B3D52" w:rsidRPr="004B3D52" w:rsidRDefault="004B3D52" w:rsidP="004B3D52">
            <w:pPr>
              <w:rPr>
                <w:rFonts w:eastAsiaTheme="minorEastAsia"/>
                <w:sz w:val="5"/>
                <w:szCs w:val="5"/>
              </w:rPr>
            </w:pPr>
          </w:p>
        </w:tc>
        <w:tc>
          <w:tcPr>
            <w:tcW w:w="1140" w:type="dxa"/>
            <w:vAlign w:val="bottom"/>
          </w:tcPr>
          <w:p w14:paraId="0084D9D7" w14:textId="77777777" w:rsidR="004B3D52" w:rsidRPr="004B3D52" w:rsidRDefault="004B3D52" w:rsidP="004B3D52">
            <w:pPr>
              <w:rPr>
                <w:rFonts w:eastAsiaTheme="minorEastAsia"/>
                <w:sz w:val="5"/>
                <w:szCs w:val="5"/>
              </w:rPr>
            </w:pPr>
          </w:p>
        </w:tc>
        <w:tc>
          <w:tcPr>
            <w:tcW w:w="900" w:type="dxa"/>
            <w:vAlign w:val="bottom"/>
          </w:tcPr>
          <w:p w14:paraId="03A5C707" w14:textId="77777777" w:rsidR="004B3D52" w:rsidRPr="004B3D52" w:rsidRDefault="004B3D52" w:rsidP="004B3D52">
            <w:pPr>
              <w:rPr>
                <w:rFonts w:eastAsiaTheme="minorEastAsia"/>
                <w:sz w:val="5"/>
                <w:szCs w:val="5"/>
              </w:rPr>
            </w:pPr>
          </w:p>
        </w:tc>
        <w:tc>
          <w:tcPr>
            <w:tcW w:w="380" w:type="dxa"/>
            <w:vAlign w:val="bottom"/>
          </w:tcPr>
          <w:p w14:paraId="09D11AAF"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35F960F5" w14:textId="77777777" w:rsidR="004B3D52" w:rsidRPr="004B3D52" w:rsidRDefault="004B3D52" w:rsidP="004B3D52">
            <w:pPr>
              <w:rPr>
                <w:rFonts w:eastAsiaTheme="minorEastAsia"/>
                <w:sz w:val="5"/>
                <w:szCs w:val="5"/>
              </w:rPr>
            </w:pPr>
          </w:p>
        </w:tc>
        <w:tc>
          <w:tcPr>
            <w:tcW w:w="0" w:type="dxa"/>
            <w:vAlign w:val="bottom"/>
          </w:tcPr>
          <w:p w14:paraId="3B09661C" w14:textId="77777777" w:rsidR="004B3D52" w:rsidRPr="004B3D52" w:rsidRDefault="004B3D52" w:rsidP="004B3D52">
            <w:pPr>
              <w:rPr>
                <w:rFonts w:eastAsiaTheme="minorEastAsia"/>
                <w:sz w:val="1"/>
                <w:szCs w:val="1"/>
              </w:rPr>
            </w:pPr>
          </w:p>
        </w:tc>
      </w:tr>
      <w:tr w:rsidR="004B3D52" w:rsidRPr="004B3D52" w14:paraId="766AAD57" w14:textId="77777777" w:rsidTr="004B3D52">
        <w:trPr>
          <w:trHeight w:val="110"/>
        </w:trPr>
        <w:tc>
          <w:tcPr>
            <w:tcW w:w="2480" w:type="dxa"/>
            <w:vMerge w:val="restart"/>
            <w:tcBorders>
              <w:left w:val="single" w:sz="8" w:space="0" w:color="A7A9AC"/>
              <w:right w:val="single" w:sz="8" w:space="0" w:color="A7A9AC"/>
            </w:tcBorders>
            <w:vAlign w:val="bottom"/>
          </w:tcPr>
          <w:p w14:paraId="5CCF95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80" w:type="dxa"/>
            <w:vMerge/>
            <w:vAlign w:val="bottom"/>
          </w:tcPr>
          <w:p w14:paraId="22AAE953" w14:textId="77777777" w:rsidR="004B3D52" w:rsidRPr="004B3D52" w:rsidRDefault="004B3D52" w:rsidP="004B3D52">
            <w:pPr>
              <w:rPr>
                <w:rFonts w:eastAsiaTheme="minorEastAsia"/>
                <w:sz w:val="9"/>
                <w:szCs w:val="9"/>
              </w:rPr>
            </w:pPr>
          </w:p>
        </w:tc>
        <w:tc>
          <w:tcPr>
            <w:tcW w:w="4720" w:type="dxa"/>
            <w:gridSpan w:val="4"/>
            <w:vMerge/>
            <w:tcBorders>
              <w:right w:val="single" w:sz="8" w:space="0" w:color="A7A9AC"/>
            </w:tcBorders>
            <w:vAlign w:val="bottom"/>
          </w:tcPr>
          <w:p w14:paraId="11C5C75C" w14:textId="77777777" w:rsidR="004B3D52" w:rsidRPr="004B3D52" w:rsidRDefault="004B3D52" w:rsidP="004B3D52">
            <w:pPr>
              <w:rPr>
                <w:rFonts w:eastAsiaTheme="minorEastAsia"/>
                <w:sz w:val="9"/>
                <w:szCs w:val="9"/>
              </w:rPr>
            </w:pPr>
          </w:p>
        </w:tc>
        <w:tc>
          <w:tcPr>
            <w:tcW w:w="1140" w:type="dxa"/>
            <w:vAlign w:val="bottom"/>
          </w:tcPr>
          <w:p w14:paraId="6B7DBC5B" w14:textId="77777777" w:rsidR="004B3D52" w:rsidRPr="004B3D52" w:rsidRDefault="004B3D52" w:rsidP="004B3D52">
            <w:pPr>
              <w:rPr>
                <w:rFonts w:eastAsiaTheme="minorEastAsia"/>
                <w:sz w:val="9"/>
                <w:szCs w:val="9"/>
              </w:rPr>
            </w:pPr>
          </w:p>
        </w:tc>
        <w:tc>
          <w:tcPr>
            <w:tcW w:w="900" w:type="dxa"/>
            <w:vAlign w:val="bottom"/>
          </w:tcPr>
          <w:p w14:paraId="51AFE824" w14:textId="77777777" w:rsidR="004B3D52" w:rsidRPr="004B3D52" w:rsidRDefault="004B3D52" w:rsidP="004B3D52">
            <w:pPr>
              <w:rPr>
                <w:rFonts w:eastAsiaTheme="minorEastAsia"/>
                <w:sz w:val="9"/>
                <w:szCs w:val="9"/>
              </w:rPr>
            </w:pPr>
          </w:p>
        </w:tc>
        <w:tc>
          <w:tcPr>
            <w:tcW w:w="380" w:type="dxa"/>
            <w:vAlign w:val="bottom"/>
          </w:tcPr>
          <w:p w14:paraId="64699B4C" w14:textId="77777777" w:rsidR="004B3D52" w:rsidRPr="004B3D52" w:rsidRDefault="004B3D52" w:rsidP="004B3D52">
            <w:pPr>
              <w:rPr>
                <w:rFonts w:eastAsiaTheme="minorEastAsia"/>
                <w:sz w:val="9"/>
                <w:szCs w:val="9"/>
              </w:rPr>
            </w:pPr>
          </w:p>
        </w:tc>
        <w:tc>
          <w:tcPr>
            <w:tcW w:w="140" w:type="dxa"/>
            <w:tcBorders>
              <w:right w:val="single" w:sz="8" w:space="0" w:color="A7A9AC"/>
            </w:tcBorders>
            <w:vAlign w:val="bottom"/>
          </w:tcPr>
          <w:p w14:paraId="427793DE" w14:textId="77777777" w:rsidR="004B3D52" w:rsidRPr="004B3D52" w:rsidRDefault="004B3D52" w:rsidP="004B3D52">
            <w:pPr>
              <w:rPr>
                <w:rFonts w:eastAsiaTheme="minorEastAsia"/>
                <w:sz w:val="9"/>
                <w:szCs w:val="9"/>
              </w:rPr>
            </w:pPr>
          </w:p>
        </w:tc>
        <w:tc>
          <w:tcPr>
            <w:tcW w:w="0" w:type="dxa"/>
            <w:vAlign w:val="bottom"/>
          </w:tcPr>
          <w:p w14:paraId="00707CA6" w14:textId="77777777" w:rsidR="004B3D52" w:rsidRPr="004B3D52" w:rsidRDefault="004B3D52" w:rsidP="004B3D52">
            <w:pPr>
              <w:rPr>
                <w:rFonts w:eastAsiaTheme="minorEastAsia"/>
                <w:sz w:val="1"/>
                <w:szCs w:val="1"/>
              </w:rPr>
            </w:pPr>
          </w:p>
        </w:tc>
      </w:tr>
      <w:tr w:rsidR="004B3D52" w:rsidRPr="004B3D52" w14:paraId="529F1E9E" w14:textId="77777777" w:rsidTr="004B3D52">
        <w:trPr>
          <w:trHeight w:val="136"/>
        </w:trPr>
        <w:tc>
          <w:tcPr>
            <w:tcW w:w="2480" w:type="dxa"/>
            <w:vMerge/>
            <w:tcBorders>
              <w:left w:val="single" w:sz="8" w:space="0" w:color="A7A9AC"/>
              <w:right w:val="single" w:sz="8" w:space="0" w:color="A7A9AC"/>
            </w:tcBorders>
            <w:vAlign w:val="bottom"/>
          </w:tcPr>
          <w:p w14:paraId="7588D5EB" w14:textId="77777777" w:rsidR="004B3D52" w:rsidRPr="004B3D52" w:rsidRDefault="004B3D52" w:rsidP="004B3D52">
            <w:pPr>
              <w:rPr>
                <w:rFonts w:eastAsiaTheme="minorEastAsia"/>
                <w:sz w:val="11"/>
                <w:szCs w:val="11"/>
              </w:rPr>
            </w:pPr>
          </w:p>
        </w:tc>
        <w:tc>
          <w:tcPr>
            <w:tcW w:w="80" w:type="dxa"/>
            <w:vAlign w:val="bottom"/>
          </w:tcPr>
          <w:p w14:paraId="1D8392BB" w14:textId="77777777" w:rsidR="004B3D52" w:rsidRPr="004B3D52" w:rsidRDefault="004B3D52" w:rsidP="004B3D52">
            <w:pPr>
              <w:rPr>
                <w:rFonts w:eastAsiaTheme="minorEastAsia"/>
                <w:sz w:val="11"/>
                <w:szCs w:val="11"/>
              </w:rPr>
            </w:pPr>
          </w:p>
        </w:tc>
        <w:tc>
          <w:tcPr>
            <w:tcW w:w="4720" w:type="dxa"/>
            <w:gridSpan w:val="4"/>
            <w:vMerge w:val="restart"/>
            <w:tcBorders>
              <w:right w:val="single" w:sz="8" w:space="0" w:color="A7A9AC"/>
            </w:tcBorders>
            <w:vAlign w:val="bottom"/>
          </w:tcPr>
          <w:p w14:paraId="5BA0DB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муколитиком (розового цвета), (ТСМ)</w:t>
            </w:r>
          </w:p>
        </w:tc>
        <w:tc>
          <w:tcPr>
            <w:tcW w:w="1140" w:type="dxa"/>
            <w:vAlign w:val="bottom"/>
          </w:tcPr>
          <w:p w14:paraId="45077BB1" w14:textId="77777777" w:rsidR="004B3D52" w:rsidRPr="004B3D52" w:rsidRDefault="004B3D52" w:rsidP="004B3D52">
            <w:pPr>
              <w:rPr>
                <w:rFonts w:eastAsiaTheme="minorEastAsia"/>
                <w:sz w:val="11"/>
                <w:szCs w:val="11"/>
              </w:rPr>
            </w:pPr>
          </w:p>
        </w:tc>
        <w:tc>
          <w:tcPr>
            <w:tcW w:w="900" w:type="dxa"/>
            <w:vAlign w:val="bottom"/>
          </w:tcPr>
          <w:p w14:paraId="4B21088C" w14:textId="77777777" w:rsidR="004B3D52" w:rsidRPr="004B3D52" w:rsidRDefault="004B3D52" w:rsidP="004B3D52">
            <w:pPr>
              <w:rPr>
                <w:rFonts w:eastAsiaTheme="minorEastAsia"/>
                <w:sz w:val="11"/>
                <w:szCs w:val="11"/>
              </w:rPr>
            </w:pPr>
          </w:p>
        </w:tc>
        <w:tc>
          <w:tcPr>
            <w:tcW w:w="380" w:type="dxa"/>
            <w:vAlign w:val="bottom"/>
          </w:tcPr>
          <w:p w14:paraId="4D51B521" w14:textId="77777777" w:rsidR="004B3D52" w:rsidRPr="004B3D52" w:rsidRDefault="004B3D52" w:rsidP="004B3D52">
            <w:pPr>
              <w:rPr>
                <w:rFonts w:eastAsiaTheme="minorEastAsia"/>
                <w:sz w:val="11"/>
                <w:szCs w:val="11"/>
              </w:rPr>
            </w:pPr>
          </w:p>
        </w:tc>
        <w:tc>
          <w:tcPr>
            <w:tcW w:w="140" w:type="dxa"/>
            <w:tcBorders>
              <w:right w:val="single" w:sz="8" w:space="0" w:color="A7A9AC"/>
            </w:tcBorders>
            <w:vAlign w:val="bottom"/>
          </w:tcPr>
          <w:p w14:paraId="529E9DC3" w14:textId="77777777" w:rsidR="004B3D52" w:rsidRPr="004B3D52" w:rsidRDefault="004B3D52" w:rsidP="004B3D52">
            <w:pPr>
              <w:rPr>
                <w:rFonts w:eastAsiaTheme="minorEastAsia"/>
                <w:sz w:val="11"/>
                <w:szCs w:val="11"/>
              </w:rPr>
            </w:pPr>
          </w:p>
        </w:tc>
        <w:tc>
          <w:tcPr>
            <w:tcW w:w="0" w:type="dxa"/>
            <w:vAlign w:val="bottom"/>
          </w:tcPr>
          <w:p w14:paraId="2A171576" w14:textId="77777777" w:rsidR="004B3D52" w:rsidRPr="004B3D52" w:rsidRDefault="004B3D52" w:rsidP="004B3D52">
            <w:pPr>
              <w:rPr>
                <w:rFonts w:eastAsiaTheme="minorEastAsia"/>
                <w:sz w:val="1"/>
                <w:szCs w:val="1"/>
              </w:rPr>
            </w:pPr>
          </w:p>
        </w:tc>
      </w:tr>
      <w:tr w:rsidR="004B3D52" w:rsidRPr="004B3D52" w14:paraId="2B0DF3B2" w14:textId="77777777" w:rsidTr="004B3D52">
        <w:trPr>
          <w:trHeight w:val="67"/>
        </w:trPr>
        <w:tc>
          <w:tcPr>
            <w:tcW w:w="2480" w:type="dxa"/>
            <w:vMerge w:val="restart"/>
            <w:tcBorders>
              <w:left w:val="single" w:sz="8" w:space="0" w:color="A7A9AC"/>
              <w:right w:val="single" w:sz="8" w:space="0" w:color="A7A9AC"/>
            </w:tcBorders>
            <w:vAlign w:val="bottom"/>
          </w:tcPr>
          <w:p w14:paraId="3D6669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80" w:type="dxa"/>
            <w:vAlign w:val="bottom"/>
          </w:tcPr>
          <w:p w14:paraId="1CECB52C" w14:textId="77777777" w:rsidR="004B3D52" w:rsidRPr="004B3D52" w:rsidRDefault="004B3D52" w:rsidP="004B3D52">
            <w:pPr>
              <w:rPr>
                <w:rFonts w:eastAsiaTheme="minorEastAsia"/>
                <w:sz w:val="5"/>
                <w:szCs w:val="5"/>
              </w:rPr>
            </w:pPr>
          </w:p>
        </w:tc>
        <w:tc>
          <w:tcPr>
            <w:tcW w:w="4720" w:type="dxa"/>
            <w:gridSpan w:val="4"/>
            <w:vMerge/>
            <w:tcBorders>
              <w:right w:val="single" w:sz="8" w:space="0" w:color="A7A9AC"/>
            </w:tcBorders>
            <w:vAlign w:val="bottom"/>
          </w:tcPr>
          <w:p w14:paraId="3FEF1620" w14:textId="77777777" w:rsidR="004B3D52" w:rsidRPr="004B3D52" w:rsidRDefault="004B3D52" w:rsidP="004B3D52">
            <w:pPr>
              <w:rPr>
                <w:rFonts w:eastAsiaTheme="minorEastAsia"/>
                <w:sz w:val="5"/>
                <w:szCs w:val="5"/>
              </w:rPr>
            </w:pPr>
          </w:p>
        </w:tc>
        <w:tc>
          <w:tcPr>
            <w:tcW w:w="1140" w:type="dxa"/>
            <w:vAlign w:val="bottom"/>
          </w:tcPr>
          <w:p w14:paraId="5230ABDB" w14:textId="77777777" w:rsidR="004B3D52" w:rsidRPr="004B3D52" w:rsidRDefault="004B3D52" w:rsidP="004B3D52">
            <w:pPr>
              <w:rPr>
                <w:rFonts w:eastAsiaTheme="minorEastAsia"/>
                <w:sz w:val="5"/>
                <w:szCs w:val="5"/>
              </w:rPr>
            </w:pPr>
          </w:p>
        </w:tc>
        <w:tc>
          <w:tcPr>
            <w:tcW w:w="900" w:type="dxa"/>
            <w:vAlign w:val="bottom"/>
          </w:tcPr>
          <w:p w14:paraId="303DCF6B" w14:textId="77777777" w:rsidR="004B3D52" w:rsidRPr="004B3D52" w:rsidRDefault="004B3D52" w:rsidP="004B3D52">
            <w:pPr>
              <w:rPr>
                <w:rFonts w:eastAsiaTheme="minorEastAsia"/>
                <w:sz w:val="5"/>
                <w:szCs w:val="5"/>
              </w:rPr>
            </w:pPr>
          </w:p>
        </w:tc>
        <w:tc>
          <w:tcPr>
            <w:tcW w:w="380" w:type="dxa"/>
            <w:vAlign w:val="bottom"/>
          </w:tcPr>
          <w:p w14:paraId="4E4B1410" w14:textId="77777777" w:rsidR="004B3D52" w:rsidRPr="004B3D52" w:rsidRDefault="004B3D52" w:rsidP="004B3D52">
            <w:pPr>
              <w:rPr>
                <w:rFonts w:eastAsiaTheme="minorEastAsia"/>
                <w:sz w:val="5"/>
                <w:szCs w:val="5"/>
              </w:rPr>
            </w:pPr>
          </w:p>
        </w:tc>
        <w:tc>
          <w:tcPr>
            <w:tcW w:w="140" w:type="dxa"/>
            <w:tcBorders>
              <w:right w:val="single" w:sz="8" w:space="0" w:color="A7A9AC"/>
            </w:tcBorders>
            <w:vAlign w:val="bottom"/>
          </w:tcPr>
          <w:p w14:paraId="314D7BA3" w14:textId="77777777" w:rsidR="004B3D52" w:rsidRPr="004B3D52" w:rsidRDefault="004B3D52" w:rsidP="004B3D52">
            <w:pPr>
              <w:rPr>
                <w:rFonts w:eastAsiaTheme="minorEastAsia"/>
                <w:sz w:val="5"/>
                <w:szCs w:val="5"/>
              </w:rPr>
            </w:pPr>
          </w:p>
        </w:tc>
        <w:tc>
          <w:tcPr>
            <w:tcW w:w="0" w:type="dxa"/>
            <w:vAlign w:val="bottom"/>
          </w:tcPr>
          <w:p w14:paraId="048CDD2E" w14:textId="77777777" w:rsidR="004B3D52" w:rsidRPr="004B3D52" w:rsidRDefault="004B3D52" w:rsidP="004B3D52">
            <w:pPr>
              <w:rPr>
                <w:rFonts w:eastAsiaTheme="minorEastAsia"/>
                <w:sz w:val="1"/>
                <w:szCs w:val="1"/>
              </w:rPr>
            </w:pPr>
          </w:p>
        </w:tc>
      </w:tr>
      <w:tr w:rsidR="004B3D52" w:rsidRPr="004B3D52" w14:paraId="526ABFAD" w14:textId="77777777" w:rsidTr="004B3D52">
        <w:trPr>
          <w:trHeight w:val="146"/>
        </w:trPr>
        <w:tc>
          <w:tcPr>
            <w:tcW w:w="2480" w:type="dxa"/>
            <w:vMerge/>
            <w:tcBorders>
              <w:left w:val="single" w:sz="8" w:space="0" w:color="A7A9AC"/>
              <w:right w:val="single" w:sz="8" w:space="0" w:color="A7A9AC"/>
            </w:tcBorders>
            <w:vAlign w:val="bottom"/>
          </w:tcPr>
          <w:p w14:paraId="514AC02A" w14:textId="77777777" w:rsidR="004B3D52" w:rsidRPr="004B3D52" w:rsidRDefault="004B3D52" w:rsidP="004B3D52">
            <w:pPr>
              <w:rPr>
                <w:rFonts w:eastAsiaTheme="minorEastAsia"/>
                <w:sz w:val="12"/>
                <w:szCs w:val="12"/>
              </w:rPr>
            </w:pPr>
          </w:p>
        </w:tc>
        <w:tc>
          <w:tcPr>
            <w:tcW w:w="80" w:type="dxa"/>
            <w:vAlign w:val="bottom"/>
          </w:tcPr>
          <w:p w14:paraId="3BBAF68E" w14:textId="77777777" w:rsidR="004B3D52" w:rsidRPr="004B3D52" w:rsidRDefault="004B3D52" w:rsidP="004B3D52">
            <w:pPr>
              <w:rPr>
                <w:rFonts w:eastAsiaTheme="minorEastAsia"/>
                <w:sz w:val="12"/>
                <w:szCs w:val="12"/>
              </w:rPr>
            </w:pPr>
          </w:p>
        </w:tc>
        <w:tc>
          <w:tcPr>
            <w:tcW w:w="620" w:type="dxa"/>
            <w:vAlign w:val="bottom"/>
          </w:tcPr>
          <w:p w14:paraId="0E9183A0" w14:textId="77777777" w:rsidR="004B3D52" w:rsidRPr="004B3D52" w:rsidRDefault="004B3D52" w:rsidP="004B3D52">
            <w:pPr>
              <w:rPr>
                <w:rFonts w:eastAsiaTheme="minorEastAsia"/>
                <w:sz w:val="12"/>
                <w:szCs w:val="12"/>
              </w:rPr>
            </w:pPr>
          </w:p>
        </w:tc>
        <w:tc>
          <w:tcPr>
            <w:tcW w:w="2440" w:type="dxa"/>
            <w:vAlign w:val="bottom"/>
          </w:tcPr>
          <w:p w14:paraId="7F734306" w14:textId="77777777" w:rsidR="004B3D52" w:rsidRPr="004B3D52" w:rsidRDefault="004B3D52" w:rsidP="004B3D52">
            <w:pPr>
              <w:rPr>
                <w:rFonts w:eastAsiaTheme="minorEastAsia"/>
                <w:sz w:val="12"/>
                <w:szCs w:val="12"/>
              </w:rPr>
            </w:pPr>
          </w:p>
        </w:tc>
        <w:tc>
          <w:tcPr>
            <w:tcW w:w="1520" w:type="dxa"/>
            <w:vAlign w:val="bottom"/>
          </w:tcPr>
          <w:p w14:paraId="03DF3C56" w14:textId="77777777" w:rsidR="004B3D52" w:rsidRPr="004B3D52" w:rsidRDefault="004B3D52" w:rsidP="004B3D52">
            <w:pPr>
              <w:rPr>
                <w:rFonts w:eastAsiaTheme="minorEastAsia"/>
                <w:sz w:val="12"/>
                <w:szCs w:val="12"/>
              </w:rPr>
            </w:pPr>
          </w:p>
        </w:tc>
        <w:tc>
          <w:tcPr>
            <w:tcW w:w="140" w:type="dxa"/>
            <w:tcBorders>
              <w:right w:val="single" w:sz="8" w:space="0" w:color="A7A9AC"/>
            </w:tcBorders>
            <w:vAlign w:val="bottom"/>
          </w:tcPr>
          <w:p w14:paraId="261A6C29" w14:textId="77777777" w:rsidR="004B3D52" w:rsidRPr="004B3D52" w:rsidRDefault="004B3D52" w:rsidP="004B3D52">
            <w:pPr>
              <w:rPr>
                <w:rFonts w:eastAsiaTheme="minorEastAsia"/>
                <w:sz w:val="12"/>
                <w:szCs w:val="12"/>
              </w:rPr>
            </w:pPr>
          </w:p>
        </w:tc>
        <w:tc>
          <w:tcPr>
            <w:tcW w:w="1140" w:type="dxa"/>
            <w:vAlign w:val="bottom"/>
          </w:tcPr>
          <w:p w14:paraId="5EB42E38" w14:textId="77777777" w:rsidR="004B3D52" w:rsidRPr="004B3D52" w:rsidRDefault="004B3D52" w:rsidP="004B3D52">
            <w:pPr>
              <w:rPr>
                <w:rFonts w:eastAsiaTheme="minorEastAsia"/>
                <w:sz w:val="12"/>
                <w:szCs w:val="12"/>
              </w:rPr>
            </w:pPr>
          </w:p>
        </w:tc>
        <w:tc>
          <w:tcPr>
            <w:tcW w:w="900" w:type="dxa"/>
            <w:vAlign w:val="bottom"/>
          </w:tcPr>
          <w:p w14:paraId="415E0591" w14:textId="77777777" w:rsidR="004B3D52" w:rsidRPr="004B3D52" w:rsidRDefault="004B3D52" w:rsidP="004B3D52">
            <w:pPr>
              <w:rPr>
                <w:rFonts w:eastAsiaTheme="minorEastAsia"/>
                <w:sz w:val="12"/>
                <w:szCs w:val="12"/>
              </w:rPr>
            </w:pPr>
          </w:p>
        </w:tc>
        <w:tc>
          <w:tcPr>
            <w:tcW w:w="380" w:type="dxa"/>
            <w:vAlign w:val="bottom"/>
          </w:tcPr>
          <w:p w14:paraId="4F0862BE" w14:textId="77777777" w:rsidR="004B3D52" w:rsidRPr="004B3D52" w:rsidRDefault="004B3D52" w:rsidP="004B3D52">
            <w:pPr>
              <w:rPr>
                <w:rFonts w:eastAsiaTheme="minorEastAsia"/>
                <w:sz w:val="12"/>
                <w:szCs w:val="12"/>
              </w:rPr>
            </w:pPr>
          </w:p>
        </w:tc>
        <w:tc>
          <w:tcPr>
            <w:tcW w:w="140" w:type="dxa"/>
            <w:tcBorders>
              <w:right w:val="single" w:sz="8" w:space="0" w:color="A7A9AC"/>
            </w:tcBorders>
            <w:vAlign w:val="bottom"/>
          </w:tcPr>
          <w:p w14:paraId="0FC0EF6A" w14:textId="77777777" w:rsidR="004B3D52" w:rsidRPr="004B3D52" w:rsidRDefault="004B3D52" w:rsidP="004B3D52">
            <w:pPr>
              <w:rPr>
                <w:rFonts w:eastAsiaTheme="minorEastAsia"/>
                <w:sz w:val="12"/>
                <w:szCs w:val="12"/>
              </w:rPr>
            </w:pPr>
          </w:p>
        </w:tc>
        <w:tc>
          <w:tcPr>
            <w:tcW w:w="0" w:type="dxa"/>
            <w:vAlign w:val="bottom"/>
          </w:tcPr>
          <w:p w14:paraId="77AD678F" w14:textId="77777777" w:rsidR="004B3D52" w:rsidRPr="004B3D52" w:rsidRDefault="004B3D52" w:rsidP="004B3D52">
            <w:pPr>
              <w:rPr>
                <w:rFonts w:eastAsiaTheme="minorEastAsia"/>
                <w:sz w:val="1"/>
                <w:szCs w:val="1"/>
              </w:rPr>
            </w:pPr>
          </w:p>
        </w:tc>
      </w:tr>
      <w:tr w:rsidR="004B3D52" w:rsidRPr="004B3D52" w14:paraId="4E99AFF5"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64482AE2"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FA2148A"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7FAD650"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7CFC8F47"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00119D4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3ECBFB85"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327CFCC7"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7FFA2F23"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3BEF518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671816D6" w14:textId="77777777" w:rsidR="004B3D52" w:rsidRPr="004B3D52" w:rsidRDefault="004B3D52" w:rsidP="004B3D52">
            <w:pPr>
              <w:rPr>
                <w:rFonts w:eastAsiaTheme="minorEastAsia"/>
                <w:sz w:val="5"/>
                <w:szCs w:val="5"/>
              </w:rPr>
            </w:pPr>
          </w:p>
        </w:tc>
        <w:tc>
          <w:tcPr>
            <w:tcW w:w="0" w:type="dxa"/>
            <w:vAlign w:val="bottom"/>
          </w:tcPr>
          <w:p w14:paraId="22310BAD" w14:textId="77777777" w:rsidR="004B3D52" w:rsidRPr="004B3D52" w:rsidRDefault="004B3D52" w:rsidP="004B3D52">
            <w:pPr>
              <w:rPr>
                <w:rFonts w:eastAsiaTheme="minorEastAsia"/>
                <w:sz w:val="1"/>
                <w:szCs w:val="1"/>
              </w:rPr>
            </w:pPr>
          </w:p>
        </w:tc>
      </w:tr>
      <w:tr w:rsidR="004B3D52" w:rsidRPr="004B3D52" w14:paraId="23FA7C4C" w14:textId="77777777" w:rsidTr="004B3D52">
        <w:trPr>
          <w:trHeight w:val="245"/>
        </w:trPr>
        <w:tc>
          <w:tcPr>
            <w:tcW w:w="2480" w:type="dxa"/>
            <w:tcBorders>
              <w:left w:val="single" w:sz="8" w:space="0" w:color="A7A9AC"/>
              <w:right w:val="single" w:sz="8" w:space="0" w:color="A7A9AC"/>
            </w:tcBorders>
            <w:vAlign w:val="bottom"/>
          </w:tcPr>
          <w:p w14:paraId="790028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80" w:type="dxa"/>
            <w:vAlign w:val="bottom"/>
          </w:tcPr>
          <w:p w14:paraId="160FBFC6" w14:textId="77777777" w:rsidR="004B3D52" w:rsidRPr="004B3D52" w:rsidRDefault="004B3D52" w:rsidP="004B3D52">
            <w:pPr>
              <w:rPr>
                <w:rFonts w:eastAsiaTheme="minorEastAsia"/>
                <w:sz w:val="21"/>
                <w:szCs w:val="21"/>
              </w:rPr>
            </w:pPr>
          </w:p>
        </w:tc>
        <w:tc>
          <w:tcPr>
            <w:tcW w:w="4720" w:type="dxa"/>
            <w:gridSpan w:val="4"/>
            <w:vMerge w:val="restart"/>
            <w:tcBorders>
              <w:right w:val="single" w:sz="8" w:space="0" w:color="A7A9AC"/>
            </w:tcBorders>
            <w:vAlign w:val="bottom"/>
          </w:tcPr>
          <w:p w14:paraId="753CBD4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40" w:type="dxa"/>
            <w:vAlign w:val="bottom"/>
          </w:tcPr>
          <w:p w14:paraId="36376A40" w14:textId="77777777" w:rsidR="004B3D52" w:rsidRPr="004B3D52" w:rsidRDefault="004B3D52" w:rsidP="004B3D52">
            <w:pPr>
              <w:rPr>
                <w:rFonts w:eastAsiaTheme="minorEastAsia"/>
                <w:sz w:val="21"/>
                <w:szCs w:val="21"/>
              </w:rPr>
            </w:pPr>
          </w:p>
        </w:tc>
        <w:tc>
          <w:tcPr>
            <w:tcW w:w="1420" w:type="dxa"/>
            <w:gridSpan w:val="3"/>
            <w:vMerge w:val="restart"/>
            <w:tcBorders>
              <w:right w:val="single" w:sz="8" w:space="0" w:color="A7A9AC"/>
            </w:tcBorders>
            <w:vAlign w:val="bottom"/>
          </w:tcPr>
          <w:p w14:paraId="06F3D8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3B6B995" w14:textId="77777777" w:rsidR="004B3D52" w:rsidRPr="004B3D52" w:rsidRDefault="004B3D52" w:rsidP="004B3D52">
            <w:pPr>
              <w:rPr>
                <w:rFonts w:eastAsiaTheme="minorEastAsia"/>
                <w:sz w:val="1"/>
                <w:szCs w:val="1"/>
              </w:rPr>
            </w:pPr>
          </w:p>
        </w:tc>
      </w:tr>
      <w:tr w:rsidR="004B3D52" w:rsidRPr="004B3D52" w14:paraId="60B723C2" w14:textId="77777777" w:rsidTr="004B3D52">
        <w:trPr>
          <w:trHeight w:val="137"/>
        </w:trPr>
        <w:tc>
          <w:tcPr>
            <w:tcW w:w="2480" w:type="dxa"/>
            <w:vMerge w:val="restart"/>
            <w:tcBorders>
              <w:left w:val="single" w:sz="8" w:space="0" w:color="A7A9AC"/>
              <w:right w:val="single" w:sz="8" w:space="0" w:color="A7A9AC"/>
            </w:tcBorders>
            <w:vAlign w:val="bottom"/>
          </w:tcPr>
          <w:p w14:paraId="5B7F2A0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80" w:type="dxa"/>
            <w:vAlign w:val="bottom"/>
          </w:tcPr>
          <w:p w14:paraId="387D28A3" w14:textId="77777777" w:rsidR="004B3D52" w:rsidRPr="004B3D52" w:rsidRDefault="004B3D52" w:rsidP="004B3D52">
            <w:pPr>
              <w:rPr>
                <w:rFonts w:eastAsiaTheme="minorEastAsia"/>
                <w:sz w:val="11"/>
                <w:szCs w:val="11"/>
              </w:rPr>
            </w:pPr>
          </w:p>
        </w:tc>
        <w:tc>
          <w:tcPr>
            <w:tcW w:w="4720" w:type="dxa"/>
            <w:gridSpan w:val="4"/>
            <w:vMerge/>
            <w:tcBorders>
              <w:right w:val="single" w:sz="8" w:space="0" w:color="A7A9AC"/>
            </w:tcBorders>
            <w:vAlign w:val="bottom"/>
          </w:tcPr>
          <w:p w14:paraId="348CCEFB" w14:textId="77777777" w:rsidR="004B3D52" w:rsidRPr="004B3D52" w:rsidRDefault="004B3D52" w:rsidP="004B3D52">
            <w:pPr>
              <w:rPr>
                <w:rFonts w:eastAsiaTheme="minorEastAsia"/>
                <w:sz w:val="11"/>
                <w:szCs w:val="11"/>
              </w:rPr>
            </w:pPr>
          </w:p>
        </w:tc>
        <w:tc>
          <w:tcPr>
            <w:tcW w:w="1140" w:type="dxa"/>
            <w:vAlign w:val="bottom"/>
          </w:tcPr>
          <w:p w14:paraId="18ED3DE4" w14:textId="77777777" w:rsidR="004B3D52" w:rsidRPr="004B3D52" w:rsidRDefault="004B3D52" w:rsidP="004B3D52">
            <w:pPr>
              <w:rPr>
                <w:rFonts w:eastAsiaTheme="minorEastAsia"/>
                <w:sz w:val="11"/>
                <w:szCs w:val="11"/>
              </w:rPr>
            </w:pPr>
          </w:p>
        </w:tc>
        <w:tc>
          <w:tcPr>
            <w:tcW w:w="1420" w:type="dxa"/>
            <w:gridSpan w:val="3"/>
            <w:vMerge/>
            <w:tcBorders>
              <w:right w:val="single" w:sz="8" w:space="0" w:color="A7A9AC"/>
            </w:tcBorders>
            <w:vAlign w:val="bottom"/>
          </w:tcPr>
          <w:p w14:paraId="606C0AF9" w14:textId="77777777" w:rsidR="004B3D52" w:rsidRPr="004B3D52" w:rsidRDefault="004B3D52" w:rsidP="004B3D52">
            <w:pPr>
              <w:rPr>
                <w:rFonts w:eastAsiaTheme="minorEastAsia"/>
                <w:sz w:val="11"/>
                <w:szCs w:val="11"/>
              </w:rPr>
            </w:pPr>
          </w:p>
        </w:tc>
        <w:tc>
          <w:tcPr>
            <w:tcW w:w="0" w:type="dxa"/>
            <w:vAlign w:val="bottom"/>
          </w:tcPr>
          <w:p w14:paraId="2BEDE6AC" w14:textId="77777777" w:rsidR="004B3D52" w:rsidRPr="004B3D52" w:rsidRDefault="004B3D52" w:rsidP="004B3D52">
            <w:pPr>
              <w:rPr>
                <w:rFonts w:eastAsiaTheme="minorEastAsia"/>
                <w:sz w:val="1"/>
                <w:szCs w:val="1"/>
              </w:rPr>
            </w:pPr>
          </w:p>
        </w:tc>
      </w:tr>
      <w:tr w:rsidR="004B3D52" w:rsidRPr="004B3D52" w14:paraId="7D2BAD9C" w14:textId="77777777" w:rsidTr="004B3D52">
        <w:trPr>
          <w:trHeight w:val="76"/>
        </w:trPr>
        <w:tc>
          <w:tcPr>
            <w:tcW w:w="2480" w:type="dxa"/>
            <w:vMerge/>
            <w:tcBorders>
              <w:left w:val="single" w:sz="8" w:space="0" w:color="A7A9AC"/>
              <w:right w:val="single" w:sz="8" w:space="0" w:color="A7A9AC"/>
            </w:tcBorders>
            <w:vAlign w:val="bottom"/>
          </w:tcPr>
          <w:p w14:paraId="6CE3AA0F" w14:textId="77777777" w:rsidR="004B3D52" w:rsidRPr="004B3D52" w:rsidRDefault="004B3D52" w:rsidP="004B3D52">
            <w:pPr>
              <w:rPr>
                <w:rFonts w:eastAsiaTheme="minorEastAsia"/>
                <w:sz w:val="6"/>
                <w:szCs w:val="6"/>
              </w:rPr>
            </w:pPr>
          </w:p>
        </w:tc>
        <w:tc>
          <w:tcPr>
            <w:tcW w:w="80" w:type="dxa"/>
            <w:vAlign w:val="bottom"/>
          </w:tcPr>
          <w:p w14:paraId="74FFE075" w14:textId="77777777" w:rsidR="004B3D52" w:rsidRPr="004B3D52" w:rsidRDefault="004B3D52" w:rsidP="004B3D52">
            <w:pPr>
              <w:rPr>
                <w:rFonts w:eastAsiaTheme="minorEastAsia"/>
                <w:sz w:val="6"/>
                <w:szCs w:val="6"/>
              </w:rPr>
            </w:pPr>
          </w:p>
        </w:tc>
        <w:tc>
          <w:tcPr>
            <w:tcW w:w="620" w:type="dxa"/>
            <w:vAlign w:val="bottom"/>
          </w:tcPr>
          <w:p w14:paraId="1752CEA2" w14:textId="77777777" w:rsidR="004B3D52" w:rsidRPr="004B3D52" w:rsidRDefault="004B3D52" w:rsidP="004B3D52">
            <w:pPr>
              <w:rPr>
                <w:rFonts w:eastAsiaTheme="minorEastAsia"/>
                <w:sz w:val="6"/>
                <w:szCs w:val="6"/>
              </w:rPr>
            </w:pPr>
          </w:p>
        </w:tc>
        <w:tc>
          <w:tcPr>
            <w:tcW w:w="2440" w:type="dxa"/>
            <w:vAlign w:val="bottom"/>
          </w:tcPr>
          <w:p w14:paraId="5ECDE681" w14:textId="77777777" w:rsidR="004B3D52" w:rsidRPr="004B3D52" w:rsidRDefault="004B3D52" w:rsidP="004B3D52">
            <w:pPr>
              <w:rPr>
                <w:rFonts w:eastAsiaTheme="minorEastAsia"/>
                <w:sz w:val="6"/>
                <w:szCs w:val="6"/>
              </w:rPr>
            </w:pPr>
          </w:p>
        </w:tc>
        <w:tc>
          <w:tcPr>
            <w:tcW w:w="1520" w:type="dxa"/>
            <w:vAlign w:val="bottom"/>
          </w:tcPr>
          <w:p w14:paraId="1C10D1E9"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4C519276" w14:textId="77777777" w:rsidR="004B3D52" w:rsidRPr="004B3D52" w:rsidRDefault="004B3D52" w:rsidP="004B3D52">
            <w:pPr>
              <w:rPr>
                <w:rFonts w:eastAsiaTheme="minorEastAsia"/>
                <w:sz w:val="6"/>
                <w:szCs w:val="6"/>
              </w:rPr>
            </w:pPr>
          </w:p>
        </w:tc>
        <w:tc>
          <w:tcPr>
            <w:tcW w:w="1140" w:type="dxa"/>
            <w:vAlign w:val="bottom"/>
          </w:tcPr>
          <w:p w14:paraId="706CA942" w14:textId="77777777" w:rsidR="004B3D52" w:rsidRPr="004B3D52" w:rsidRDefault="004B3D52" w:rsidP="004B3D52">
            <w:pPr>
              <w:rPr>
                <w:rFonts w:eastAsiaTheme="minorEastAsia"/>
                <w:sz w:val="6"/>
                <w:szCs w:val="6"/>
              </w:rPr>
            </w:pPr>
          </w:p>
        </w:tc>
        <w:tc>
          <w:tcPr>
            <w:tcW w:w="900" w:type="dxa"/>
            <w:vAlign w:val="bottom"/>
          </w:tcPr>
          <w:p w14:paraId="13A63480" w14:textId="77777777" w:rsidR="004B3D52" w:rsidRPr="004B3D52" w:rsidRDefault="004B3D52" w:rsidP="004B3D52">
            <w:pPr>
              <w:rPr>
                <w:rFonts w:eastAsiaTheme="minorEastAsia"/>
                <w:sz w:val="6"/>
                <w:szCs w:val="6"/>
              </w:rPr>
            </w:pPr>
          </w:p>
        </w:tc>
        <w:tc>
          <w:tcPr>
            <w:tcW w:w="380" w:type="dxa"/>
            <w:vAlign w:val="bottom"/>
          </w:tcPr>
          <w:p w14:paraId="6A38DF26"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22D5AE0A" w14:textId="77777777" w:rsidR="004B3D52" w:rsidRPr="004B3D52" w:rsidRDefault="004B3D52" w:rsidP="004B3D52">
            <w:pPr>
              <w:rPr>
                <w:rFonts w:eastAsiaTheme="minorEastAsia"/>
                <w:sz w:val="6"/>
                <w:szCs w:val="6"/>
              </w:rPr>
            </w:pPr>
          </w:p>
        </w:tc>
        <w:tc>
          <w:tcPr>
            <w:tcW w:w="0" w:type="dxa"/>
            <w:vAlign w:val="bottom"/>
          </w:tcPr>
          <w:p w14:paraId="7A828B6C" w14:textId="77777777" w:rsidR="004B3D52" w:rsidRPr="004B3D52" w:rsidRDefault="004B3D52" w:rsidP="004B3D52">
            <w:pPr>
              <w:rPr>
                <w:rFonts w:eastAsiaTheme="minorEastAsia"/>
                <w:sz w:val="1"/>
                <w:szCs w:val="1"/>
              </w:rPr>
            </w:pPr>
          </w:p>
        </w:tc>
      </w:tr>
      <w:tr w:rsidR="004B3D52" w:rsidRPr="004B3D52" w14:paraId="7CD4A70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FB031C9"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7572A616"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A5A916D"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0F89F11F"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39F3E2AB"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C4B7AA2"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56AC81C0"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32FA87FB"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503F6AD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BF3B9D1" w14:textId="77777777" w:rsidR="004B3D52" w:rsidRPr="004B3D52" w:rsidRDefault="004B3D52" w:rsidP="004B3D52">
            <w:pPr>
              <w:rPr>
                <w:rFonts w:eastAsiaTheme="minorEastAsia"/>
                <w:sz w:val="5"/>
                <w:szCs w:val="5"/>
              </w:rPr>
            </w:pPr>
          </w:p>
        </w:tc>
        <w:tc>
          <w:tcPr>
            <w:tcW w:w="0" w:type="dxa"/>
            <w:vAlign w:val="bottom"/>
          </w:tcPr>
          <w:p w14:paraId="402C415F" w14:textId="77777777" w:rsidR="004B3D52" w:rsidRPr="004B3D52" w:rsidRDefault="004B3D52" w:rsidP="004B3D52">
            <w:pPr>
              <w:rPr>
                <w:rFonts w:eastAsiaTheme="minorEastAsia"/>
                <w:sz w:val="1"/>
                <w:szCs w:val="1"/>
              </w:rPr>
            </w:pPr>
          </w:p>
        </w:tc>
      </w:tr>
      <w:tr w:rsidR="004B3D52" w:rsidRPr="004B3D52" w14:paraId="62AD6547" w14:textId="77777777" w:rsidTr="004B3D52">
        <w:trPr>
          <w:trHeight w:val="183"/>
        </w:trPr>
        <w:tc>
          <w:tcPr>
            <w:tcW w:w="2480" w:type="dxa"/>
            <w:tcBorders>
              <w:bottom w:val="single" w:sz="8" w:space="0" w:color="A7A9AC"/>
            </w:tcBorders>
            <w:vAlign w:val="bottom"/>
          </w:tcPr>
          <w:p w14:paraId="0519EA95" w14:textId="77777777" w:rsidR="004B3D52" w:rsidRPr="004B3D52" w:rsidRDefault="004B3D52" w:rsidP="004B3D52">
            <w:pPr>
              <w:rPr>
                <w:rFonts w:eastAsiaTheme="minorEastAsia"/>
                <w:sz w:val="15"/>
                <w:szCs w:val="15"/>
              </w:rPr>
            </w:pPr>
          </w:p>
        </w:tc>
        <w:tc>
          <w:tcPr>
            <w:tcW w:w="80" w:type="dxa"/>
            <w:tcBorders>
              <w:bottom w:val="single" w:sz="8" w:space="0" w:color="A7A9AC"/>
            </w:tcBorders>
            <w:vAlign w:val="bottom"/>
          </w:tcPr>
          <w:p w14:paraId="4E48FA9E" w14:textId="77777777" w:rsidR="004B3D52" w:rsidRPr="004B3D52" w:rsidRDefault="004B3D52" w:rsidP="004B3D52">
            <w:pPr>
              <w:rPr>
                <w:rFonts w:eastAsiaTheme="minorEastAsia"/>
                <w:sz w:val="15"/>
                <w:szCs w:val="15"/>
              </w:rPr>
            </w:pPr>
          </w:p>
        </w:tc>
        <w:tc>
          <w:tcPr>
            <w:tcW w:w="620" w:type="dxa"/>
            <w:tcBorders>
              <w:bottom w:val="single" w:sz="8" w:space="0" w:color="A7A9AC"/>
            </w:tcBorders>
            <w:vAlign w:val="bottom"/>
          </w:tcPr>
          <w:p w14:paraId="60C36AD8" w14:textId="77777777" w:rsidR="004B3D52" w:rsidRPr="004B3D52" w:rsidRDefault="004B3D52" w:rsidP="004B3D52">
            <w:pPr>
              <w:rPr>
                <w:rFonts w:eastAsiaTheme="minorEastAsia"/>
                <w:sz w:val="15"/>
                <w:szCs w:val="15"/>
              </w:rPr>
            </w:pPr>
          </w:p>
        </w:tc>
        <w:tc>
          <w:tcPr>
            <w:tcW w:w="2440" w:type="dxa"/>
            <w:tcBorders>
              <w:bottom w:val="single" w:sz="8" w:space="0" w:color="A7A9AC"/>
            </w:tcBorders>
            <w:vAlign w:val="bottom"/>
          </w:tcPr>
          <w:p w14:paraId="43E6CC71"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083DDB14" w14:textId="77777777" w:rsidR="004B3D52" w:rsidRPr="004B3D52" w:rsidRDefault="004B3D52" w:rsidP="004B3D52">
            <w:pPr>
              <w:rPr>
                <w:rFonts w:eastAsiaTheme="minorEastAsia"/>
                <w:sz w:val="15"/>
                <w:szCs w:val="15"/>
              </w:rPr>
            </w:pPr>
          </w:p>
        </w:tc>
        <w:tc>
          <w:tcPr>
            <w:tcW w:w="1280" w:type="dxa"/>
            <w:gridSpan w:val="2"/>
            <w:tcBorders>
              <w:bottom w:val="single" w:sz="8" w:space="0" w:color="A7A9AC"/>
            </w:tcBorders>
            <w:vAlign w:val="bottom"/>
          </w:tcPr>
          <w:p w14:paraId="480A4171" w14:textId="77777777" w:rsidR="004B3D52" w:rsidRPr="004B3D52" w:rsidRDefault="004B3D52" w:rsidP="004B3D52">
            <w:pPr>
              <w:rPr>
                <w:rFonts w:eastAsiaTheme="minorEastAsia"/>
                <w:sz w:val="15"/>
                <w:szCs w:val="15"/>
              </w:rPr>
            </w:pPr>
          </w:p>
        </w:tc>
        <w:tc>
          <w:tcPr>
            <w:tcW w:w="900" w:type="dxa"/>
            <w:tcBorders>
              <w:bottom w:val="single" w:sz="8" w:space="0" w:color="A7A9AC"/>
            </w:tcBorders>
            <w:vAlign w:val="bottom"/>
          </w:tcPr>
          <w:p w14:paraId="4C7D6836" w14:textId="77777777" w:rsidR="004B3D52" w:rsidRPr="004B3D52" w:rsidRDefault="004B3D52" w:rsidP="004B3D52">
            <w:pPr>
              <w:rPr>
                <w:rFonts w:eastAsiaTheme="minorEastAsia"/>
                <w:sz w:val="15"/>
                <w:szCs w:val="15"/>
              </w:rPr>
            </w:pPr>
          </w:p>
        </w:tc>
        <w:tc>
          <w:tcPr>
            <w:tcW w:w="380" w:type="dxa"/>
            <w:tcBorders>
              <w:bottom w:val="single" w:sz="8" w:space="0" w:color="A7A9AC"/>
            </w:tcBorders>
            <w:vAlign w:val="bottom"/>
          </w:tcPr>
          <w:p w14:paraId="0213C97F" w14:textId="77777777" w:rsidR="004B3D52" w:rsidRPr="004B3D52" w:rsidRDefault="004B3D52" w:rsidP="004B3D52">
            <w:pPr>
              <w:rPr>
                <w:rFonts w:eastAsiaTheme="minorEastAsia"/>
                <w:sz w:val="15"/>
                <w:szCs w:val="15"/>
              </w:rPr>
            </w:pPr>
          </w:p>
        </w:tc>
        <w:tc>
          <w:tcPr>
            <w:tcW w:w="140" w:type="dxa"/>
            <w:tcBorders>
              <w:bottom w:val="single" w:sz="8" w:space="0" w:color="A7A9AC"/>
            </w:tcBorders>
            <w:vAlign w:val="bottom"/>
          </w:tcPr>
          <w:p w14:paraId="4C25B380" w14:textId="77777777" w:rsidR="004B3D52" w:rsidRPr="004B3D52" w:rsidRDefault="004B3D52" w:rsidP="004B3D52">
            <w:pPr>
              <w:rPr>
                <w:rFonts w:eastAsiaTheme="minorEastAsia"/>
                <w:sz w:val="15"/>
                <w:szCs w:val="15"/>
              </w:rPr>
            </w:pPr>
          </w:p>
        </w:tc>
        <w:tc>
          <w:tcPr>
            <w:tcW w:w="0" w:type="dxa"/>
            <w:vAlign w:val="bottom"/>
          </w:tcPr>
          <w:p w14:paraId="5D640F57" w14:textId="77777777" w:rsidR="004B3D52" w:rsidRPr="004B3D52" w:rsidRDefault="004B3D52" w:rsidP="004B3D52">
            <w:pPr>
              <w:rPr>
                <w:rFonts w:eastAsiaTheme="minorEastAsia"/>
                <w:sz w:val="1"/>
                <w:szCs w:val="1"/>
              </w:rPr>
            </w:pPr>
          </w:p>
        </w:tc>
      </w:tr>
      <w:tr w:rsidR="004B3D52" w:rsidRPr="004B3D52" w14:paraId="717A0E16" w14:textId="77777777" w:rsidTr="004B3D52">
        <w:trPr>
          <w:trHeight w:val="308"/>
        </w:trPr>
        <w:tc>
          <w:tcPr>
            <w:tcW w:w="2480" w:type="dxa"/>
            <w:tcBorders>
              <w:left w:val="single" w:sz="8" w:space="0" w:color="A7A9AC"/>
              <w:right w:val="single" w:sz="8" w:space="0" w:color="A7A9AC"/>
            </w:tcBorders>
            <w:vAlign w:val="bottom"/>
          </w:tcPr>
          <w:p w14:paraId="31134B7B" w14:textId="77777777" w:rsidR="004B3D52" w:rsidRPr="004B3D52" w:rsidRDefault="004B3D52" w:rsidP="004B3D52">
            <w:pPr>
              <w:rPr>
                <w:rFonts w:eastAsiaTheme="minorEastAsia"/>
              </w:rPr>
            </w:pPr>
          </w:p>
        </w:tc>
        <w:tc>
          <w:tcPr>
            <w:tcW w:w="80" w:type="dxa"/>
            <w:vAlign w:val="bottom"/>
          </w:tcPr>
          <w:p w14:paraId="4C437CBC" w14:textId="77777777" w:rsidR="004B3D52" w:rsidRPr="004B3D52" w:rsidRDefault="004B3D52" w:rsidP="004B3D52">
            <w:pPr>
              <w:rPr>
                <w:rFonts w:eastAsiaTheme="minorEastAsia"/>
              </w:rPr>
            </w:pPr>
          </w:p>
        </w:tc>
        <w:tc>
          <w:tcPr>
            <w:tcW w:w="5860" w:type="dxa"/>
            <w:gridSpan w:val="5"/>
            <w:vAlign w:val="bottom"/>
          </w:tcPr>
          <w:p w14:paraId="541503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900" w:type="dxa"/>
            <w:vAlign w:val="bottom"/>
          </w:tcPr>
          <w:p w14:paraId="454652D4" w14:textId="77777777" w:rsidR="004B3D52" w:rsidRPr="004B3D52" w:rsidRDefault="004B3D52" w:rsidP="004B3D52">
            <w:pPr>
              <w:rPr>
                <w:rFonts w:eastAsiaTheme="minorEastAsia"/>
              </w:rPr>
            </w:pPr>
          </w:p>
        </w:tc>
        <w:tc>
          <w:tcPr>
            <w:tcW w:w="380" w:type="dxa"/>
            <w:vAlign w:val="bottom"/>
          </w:tcPr>
          <w:p w14:paraId="35E47405" w14:textId="77777777" w:rsidR="004B3D52" w:rsidRPr="004B3D52" w:rsidRDefault="004B3D52" w:rsidP="004B3D52">
            <w:pPr>
              <w:rPr>
                <w:rFonts w:eastAsiaTheme="minorEastAsia"/>
              </w:rPr>
            </w:pPr>
          </w:p>
        </w:tc>
        <w:tc>
          <w:tcPr>
            <w:tcW w:w="140" w:type="dxa"/>
            <w:tcBorders>
              <w:right w:val="single" w:sz="8" w:space="0" w:color="A7A9AC"/>
            </w:tcBorders>
            <w:vAlign w:val="bottom"/>
          </w:tcPr>
          <w:p w14:paraId="1843B7F7" w14:textId="77777777" w:rsidR="004B3D52" w:rsidRPr="004B3D52" w:rsidRDefault="004B3D52" w:rsidP="004B3D52">
            <w:pPr>
              <w:rPr>
                <w:rFonts w:eastAsiaTheme="minorEastAsia"/>
              </w:rPr>
            </w:pPr>
          </w:p>
        </w:tc>
        <w:tc>
          <w:tcPr>
            <w:tcW w:w="0" w:type="dxa"/>
            <w:vAlign w:val="bottom"/>
          </w:tcPr>
          <w:p w14:paraId="78F53187" w14:textId="77777777" w:rsidR="004B3D52" w:rsidRPr="004B3D52" w:rsidRDefault="004B3D52" w:rsidP="004B3D52">
            <w:pPr>
              <w:rPr>
                <w:rFonts w:eastAsiaTheme="minorEastAsia"/>
                <w:sz w:val="1"/>
                <w:szCs w:val="1"/>
              </w:rPr>
            </w:pPr>
          </w:p>
        </w:tc>
      </w:tr>
      <w:tr w:rsidR="004B3D52" w:rsidRPr="004B3D52" w14:paraId="3102FE83" w14:textId="77777777" w:rsidTr="004B3D52">
        <w:trPr>
          <w:trHeight w:val="200"/>
        </w:trPr>
        <w:tc>
          <w:tcPr>
            <w:tcW w:w="2480" w:type="dxa"/>
            <w:tcBorders>
              <w:left w:val="single" w:sz="8" w:space="0" w:color="A7A9AC"/>
              <w:right w:val="single" w:sz="8" w:space="0" w:color="A7A9AC"/>
            </w:tcBorders>
            <w:vAlign w:val="bottom"/>
          </w:tcPr>
          <w:p w14:paraId="727B608B" w14:textId="77777777" w:rsidR="004B3D52" w:rsidRPr="004B3D52" w:rsidRDefault="004B3D52" w:rsidP="004B3D52">
            <w:pPr>
              <w:rPr>
                <w:rFonts w:eastAsiaTheme="minorEastAsia"/>
                <w:sz w:val="17"/>
                <w:szCs w:val="17"/>
              </w:rPr>
            </w:pPr>
          </w:p>
        </w:tc>
        <w:tc>
          <w:tcPr>
            <w:tcW w:w="80" w:type="dxa"/>
            <w:vAlign w:val="bottom"/>
          </w:tcPr>
          <w:p w14:paraId="0233ACC3" w14:textId="77777777" w:rsidR="004B3D52" w:rsidRPr="004B3D52" w:rsidRDefault="004B3D52" w:rsidP="004B3D52">
            <w:pPr>
              <w:rPr>
                <w:rFonts w:eastAsiaTheme="minorEastAsia"/>
                <w:sz w:val="17"/>
                <w:szCs w:val="17"/>
              </w:rPr>
            </w:pPr>
          </w:p>
        </w:tc>
        <w:tc>
          <w:tcPr>
            <w:tcW w:w="5860" w:type="dxa"/>
            <w:gridSpan w:val="5"/>
            <w:vAlign w:val="bottom"/>
          </w:tcPr>
          <w:p w14:paraId="137756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900" w:type="dxa"/>
            <w:vAlign w:val="bottom"/>
          </w:tcPr>
          <w:p w14:paraId="643D9BE1" w14:textId="77777777" w:rsidR="004B3D52" w:rsidRPr="004B3D52" w:rsidRDefault="004B3D52" w:rsidP="004B3D52">
            <w:pPr>
              <w:rPr>
                <w:rFonts w:eastAsiaTheme="minorEastAsia"/>
                <w:sz w:val="17"/>
                <w:szCs w:val="17"/>
              </w:rPr>
            </w:pPr>
          </w:p>
        </w:tc>
        <w:tc>
          <w:tcPr>
            <w:tcW w:w="380" w:type="dxa"/>
            <w:vAlign w:val="bottom"/>
          </w:tcPr>
          <w:p w14:paraId="2A91E680"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3A447539" w14:textId="77777777" w:rsidR="004B3D52" w:rsidRPr="004B3D52" w:rsidRDefault="004B3D52" w:rsidP="004B3D52">
            <w:pPr>
              <w:rPr>
                <w:rFonts w:eastAsiaTheme="minorEastAsia"/>
                <w:sz w:val="17"/>
                <w:szCs w:val="17"/>
              </w:rPr>
            </w:pPr>
          </w:p>
        </w:tc>
        <w:tc>
          <w:tcPr>
            <w:tcW w:w="0" w:type="dxa"/>
            <w:vAlign w:val="bottom"/>
          </w:tcPr>
          <w:p w14:paraId="6F51D270" w14:textId="77777777" w:rsidR="004B3D52" w:rsidRPr="004B3D52" w:rsidRDefault="004B3D52" w:rsidP="004B3D52">
            <w:pPr>
              <w:rPr>
                <w:rFonts w:eastAsiaTheme="minorEastAsia"/>
                <w:sz w:val="1"/>
                <w:szCs w:val="1"/>
              </w:rPr>
            </w:pPr>
          </w:p>
        </w:tc>
      </w:tr>
      <w:tr w:rsidR="004B3D52" w:rsidRPr="004B3D52" w14:paraId="540882C5" w14:textId="77777777" w:rsidTr="004B3D52">
        <w:trPr>
          <w:trHeight w:val="200"/>
        </w:trPr>
        <w:tc>
          <w:tcPr>
            <w:tcW w:w="2480" w:type="dxa"/>
            <w:tcBorders>
              <w:left w:val="single" w:sz="8" w:space="0" w:color="A7A9AC"/>
              <w:right w:val="single" w:sz="8" w:space="0" w:color="A7A9AC"/>
            </w:tcBorders>
            <w:vAlign w:val="bottom"/>
          </w:tcPr>
          <w:p w14:paraId="5AEAA9C0" w14:textId="77777777" w:rsidR="004B3D52" w:rsidRPr="004B3D52" w:rsidRDefault="004B3D52" w:rsidP="004B3D52">
            <w:pPr>
              <w:rPr>
                <w:rFonts w:eastAsiaTheme="minorEastAsia"/>
                <w:sz w:val="17"/>
                <w:szCs w:val="17"/>
              </w:rPr>
            </w:pPr>
          </w:p>
        </w:tc>
        <w:tc>
          <w:tcPr>
            <w:tcW w:w="80" w:type="dxa"/>
            <w:vAlign w:val="bottom"/>
          </w:tcPr>
          <w:p w14:paraId="777F137F"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611BEC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5-го дня менструального цикла (вне кровянистых выделений) и не </w:t>
            </w:r>
            <w:proofErr w:type="spellStart"/>
            <w:r w:rsidRPr="004B3D52">
              <w:rPr>
                <w:rFonts w:ascii="Arial" w:eastAsia="Arial" w:hAnsi="Arial" w:cs="Arial"/>
                <w:sz w:val="16"/>
                <w:szCs w:val="16"/>
              </w:rPr>
              <w:t>позд</w:t>
            </w:r>
            <w:proofErr w:type="spellEnd"/>
            <w:r w:rsidRPr="004B3D52">
              <w:rPr>
                <w:rFonts w:ascii="Arial" w:eastAsia="Arial" w:hAnsi="Arial" w:cs="Arial"/>
                <w:sz w:val="16"/>
                <w:szCs w:val="16"/>
              </w:rPr>
              <w:t>-</w:t>
            </w:r>
          </w:p>
        </w:tc>
        <w:tc>
          <w:tcPr>
            <w:tcW w:w="0" w:type="dxa"/>
            <w:vAlign w:val="bottom"/>
          </w:tcPr>
          <w:p w14:paraId="0757F2C1" w14:textId="77777777" w:rsidR="004B3D52" w:rsidRPr="004B3D52" w:rsidRDefault="004B3D52" w:rsidP="004B3D52">
            <w:pPr>
              <w:rPr>
                <w:rFonts w:eastAsiaTheme="minorEastAsia"/>
                <w:sz w:val="1"/>
                <w:szCs w:val="1"/>
              </w:rPr>
            </w:pPr>
          </w:p>
        </w:tc>
      </w:tr>
      <w:tr w:rsidR="004B3D52" w:rsidRPr="004B3D52" w14:paraId="5F406EAD" w14:textId="77777777" w:rsidTr="004B3D52">
        <w:trPr>
          <w:trHeight w:val="200"/>
        </w:trPr>
        <w:tc>
          <w:tcPr>
            <w:tcW w:w="2480" w:type="dxa"/>
            <w:tcBorders>
              <w:left w:val="single" w:sz="8" w:space="0" w:color="A7A9AC"/>
              <w:right w:val="single" w:sz="8" w:space="0" w:color="A7A9AC"/>
            </w:tcBorders>
            <w:vAlign w:val="bottom"/>
          </w:tcPr>
          <w:p w14:paraId="658DA34B" w14:textId="77777777" w:rsidR="004B3D52" w:rsidRPr="004B3D52" w:rsidRDefault="004B3D52" w:rsidP="004B3D52">
            <w:pPr>
              <w:rPr>
                <w:rFonts w:eastAsiaTheme="minorEastAsia"/>
                <w:sz w:val="17"/>
                <w:szCs w:val="17"/>
              </w:rPr>
            </w:pPr>
          </w:p>
        </w:tc>
        <w:tc>
          <w:tcPr>
            <w:tcW w:w="80" w:type="dxa"/>
            <w:vAlign w:val="bottom"/>
          </w:tcPr>
          <w:p w14:paraId="05BE6B63" w14:textId="77777777" w:rsidR="004B3D52" w:rsidRPr="004B3D52" w:rsidRDefault="004B3D52" w:rsidP="004B3D52">
            <w:pPr>
              <w:rPr>
                <w:rFonts w:eastAsiaTheme="minorEastAsia"/>
                <w:sz w:val="17"/>
                <w:szCs w:val="17"/>
              </w:rPr>
            </w:pPr>
          </w:p>
        </w:tc>
        <w:tc>
          <w:tcPr>
            <w:tcW w:w="5860" w:type="dxa"/>
            <w:gridSpan w:val="5"/>
            <w:vAlign w:val="bottom"/>
          </w:tcPr>
          <w:p w14:paraId="752A61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нее, чем за 5 дней до предполагаемого начала менструации;</w:t>
            </w:r>
          </w:p>
        </w:tc>
        <w:tc>
          <w:tcPr>
            <w:tcW w:w="900" w:type="dxa"/>
            <w:vAlign w:val="bottom"/>
          </w:tcPr>
          <w:p w14:paraId="75DBD565" w14:textId="77777777" w:rsidR="004B3D52" w:rsidRPr="004B3D52" w:rsidRDefault="004B3D52" w:rsidP="004B3D52">
            <w:pPr>
              <w:rPr>
                <w:rFonts w:eastAsiaTheme="minorEastAsia"/>
                <w:sz w:val="17"/>
                <w:szCs w:val="17"/>
              </w:rPr>
            </w:pPr>
          </w:p>
        </w:tc>
        <w:tc>
          <w:tcPr>
            <w:tcW w:w="380" w:type="dxa"/>
            <w:vAlign w:val="bottom"/>
          </w:tcPr>
          <w:p w14:paraId="0D967151"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5F85DA02" w14:textId="77777777" w:rsidR="004B3D52" w:rsidRPr="004B3D52" w:rsidRDefault="004B3D52" w:rsidP="004B3D52">
            <w:pPr>
              <w:rPr>
                <w:rFonts w:eastAsiaTheme="minorEastAsia"/>
                <w:sz w:val="17"/>
                <w:szCs w:val="17"/>
              </w:rPr>
            </w:pPr>
          </w:p>
        </w:tc>
        <w:tc>
          <w:tcPr>
            <w:tcW w:w="0" w:type="dxa"/>
            <w:vAlign w:val="bottom"/>
          </w:tcPr>
          <w:p w14:paraId="2D0977AA" w14:textId="77777777" w:rsidR="004B3D52" w:rsidRPr="004B3D52" w:rsidRDefault="004B3D52" w:rsidP="004B3D52">
            <w:pPr>
              <w:rPr>
                <w:rFonts w:eastAsiaTheme="minorEastAsia"/>
                <w:sz w:val="1"/>
                <w:szCs w:val="1"/>
              </w:rPr>
            </w:pPr>
          </w:p>
        </w:tc>
      </w:tr>
      <w:tr w:rsidR="004B3D52" w:rsidRPr="004B3D52" w14:paraId="3FAAFE81" w14:textId="77777777" w:rsidTr="004B3D52">
        <w:trPr>
          <w:trHeight w:val="200"/>
        </w:trPr>
        <w:tc>
          <w:tcPr>
            <w:tcW w:w="2480" w:type="dxa"/>
            <w:vMerge w:val="restart"/>
            <w:tcBorders>
              <w:left w:val="single" w:sz="8" w:space="0" w:color="A7A9AC"/>
              <w:right w:val="single" w:sz="8" w:space="0" w:color="A7A9AC"/>
            </w:tcBorders>
            <w:vAlign w:val="bottom"/>
          </w:tcPr>
          <w:p w14:paraId="45E2CC5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80" w:type="dxa"/>
            <w:vAlign w:val="bottom"/>
          </w:tcPr>
          <w:p w14:paraId="28C64295"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8F516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 после проведения коль-</w:t>
            </w:r>
          </w:p>
        </w:tc>
        <w:tc>
          <w:tcPr>
            <w:tcW w:w="0" w:type="dxa"/>
            <w:vAlign w:val="bottom"/>
          </w:tcPr>
          <w:p w14:paraId="4D61E56A" w14:textId="77777777" w:rsidR="004B3D52" w:rsidRPr="004B3D52" w:rsidRDefault="004B3D52" w:rsidP="004B3D52">
            <w:pPr>
              <w:rPr>
                <w:rFonts w:eastAsiaTheme="minorEastAsia"/>
                <w:sz w:val="1"/>
                <w:szCs w:val="1"/>
              </w:rPr>
            </w:pPr>
          </w:p>
        </w:tc>
      </w:tr>
      <w:tr w:rsidR="004B3D52" w:rsidRPr="004B3D52" w14:paraId="03E1C5D9" w14:textId="77777777" w:rsidTr="004B3D52">
        <w:trPr>
          <w:trHeight w:val="200"/>
        </w:trPr>
        <w:tc>
          <w:tcPr>
            <w:tcW w:w="2480" w:type="dxa"/>
            <w:vMerge/>
            <w:tcBorders>
              <w:left w:val="single" w:sz="8" w:space="0" w:color="A7A9AC"/>
              <w:right w:val="single" w:sz="8" w:space="0" w:color="A7A9AC"/>
            </w:tcBorders>
            <w:vAlign w:val="bottom"/>
          </w:tcPr>
          <w:p w14:paraId="1DF28364" w14:textId="77777777" w:rsidR="004B3D52" w:rsidRPr="004B3D52" w:rsidRDefault="004B3D52" w:rsidP="004B3D52">
            <w:pPr>
              <w:rPr>
                <w:rFonts w:eastAsiaTheme="minorEastAsia"/>
                <w:sz w:val="17"/>
                <w:szCs w:val="17"/>
              </w:rPr>
            </w:pPr>
          </w:p>
        </w:tc>
        <w:tc>
          <w:tcPr>
            <w:tcW w:w="80" w:type="dxa"/>
            <w:vAlign w:val="bottom"/>
          </w:tcPr>
          <w:p w14:paraId="7BA755B6"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D9024C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поскопии</w:t>
            </w:r>
            <w:proofErr w:type="spellEnd"/>
            <w:r w:rsidRPr="004B3D52">
              <w:rPr>
                <w:rFonts w:ascii="Arial" w:eastAsia="Arial" w:hAnsi="Arial" w:cs="Arial"/>
                <w:sz w:val="16"/>
                <w:szCs w:val="16"/>
              </w:rPr>
              <w:t>, УЗИ с применением вагинального датчика, использования лубрикантов,</w:t>
            </w:r>
          </w:p>
        </w:tc>
        <w:tc>
          <w:tcPr>
            <w:tcW w:w="0" w:type="dxa"/>
            <w:vAlign w:val="bottom"/>
          </w:tcPr>
          <w:p w14:paraId="7DDF8AEE" w14:textId="77777777" w:rsidR="004B3D52" w:rsidRPr="004B3D52" w:rsidRDefault="004B3D52" w:rsidP="004B3D52">
            <w:pPr>
              <w:rPr>
                <w:rFonts w:eastAsiaTheme="minorEastAsia"/>
                <w:sz w:val="1"/>
                <w:szCs w:val="1"/>
              </w:rPr>
            </w:pPr>
          </w:p>
        </w:tc>
      </w:tr>
      <w:tr w:rsidR="004B3D52" w:rsidRPr="004B3D52" w14:paraId="50E57DE7" w14:textId="77777777" w:rsidTr="004B3D52">
        <w:trPr>
          <w:trHeight w:val="200"/>
        </w:trPr>
        <w:tc>
          <w:tcPr>
            <w:tcW w:w="2480" w:type="dxa"/>
            <w:tcBorders>
              <w:left w:val="single" w:sz="8" w:space="0" w:color="A7A9AC"/>
              <w:right w:val="single" w:sz="8" w:space="0" w:color="A7A9AC"/>
            </w:tcBorders>
            <w:vAlign w:val="bottom"/>
          </w:tcPr>
          <w:p w14:paraId="076FD334" w14:textId="77777777" w:rsidR="004B3D52" w:rsidRPr="004B3D52" w:rsidRDefault="004B3D52" w:rsidP="004B3D52">
            <w:pPr>
              <w:rPr>
                <w:rFonts w:eastAsiaTheme="minorEastAsia"/>
                <w:sz w:val="17"/>
                <w:szCs w:val="17"/>
              </w:rPr>
            </w:pPr>
          </w:p>
        </w:tc>
        <w:tc>
          <w:tcPr>
            <w:tcW w:w="80" w:type="dxa"/>
            <w:vAlign w:val="bottom"/>
          </w:tcPr>
          <w:p w14:paraId="68061C4C"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D7888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тампонов, спермицидов, введения во влагалище медикаментов, кремов, </w:t>
            </w:r>
            <w:proofErr w:type="spellStart"/>
            <w:r w:rsidRPr="004B3D52">
              <w:rPr>
                <w:rFonts w:ascii="Arial" w:eastAsia="Arial" w:hAnsi="Arial" w:cs="Arial"/>
                <w:sz w:val="16"/>
                <w:szCs w:val="16"/>
              </w:rPr>
              <w:t>проведе</w:t>
            </w:r>
            <w:proofErr w:type="spellEnd"/>
            <w:r w:rsidRPr="004B3D52">
              <w:rPr>
                <w:rFonts w:ascii="Arial" w:eastAsia="Arial" w:hAnsi="Arial" w:cs="Arial"/>
                <w:sz w:val="16"/>
                <w:szCs w:val="16"/>
              </w:rPr>
              <w:t>-</w:t>
            </w:r>
          </w:p>
        </w:tc>
        <w:tc>
          <w:tcPr>
            <w:tcW w:w="0" w:type="dxa"/>
            <w:vAlign w:val="bottom"/>
          </w:tcPr>
          <w:p w14:paraId="24183CE9" w14:textId="77777777" w:rsidR="004B3D52" w:rsidRPr="004B3D52" w:rsidRDefault="004B3D52" w:rsidP="004B3D52">
            <w:pPr>
              <w:rPr>
                <w:rFonts w:eastAsiaTheme="minorEastAsia"/>
                <w:sz w:val="1"/>
                <w:szCs w:val="1"/>
              </w:rPr>
            </w:pPr>
          </w:p>
        </w:tc>
      </w:tr>
      <w:tr w:rsidR="004B3D52" w:rsidRPr="004B3D52" w14:paraId="28BCF4C0" w14:textId="77777777" w:rsidTr="004B3D52">
        <w:trPr>
          <w:trHeight w:val="200"/>
        </w:trPr>
        <w:tc>
          <w:tcPr>
            <w:tcW w:w="2480" w:type="dxa"/>
            <w:tcBorders>
              <w:left w:val="single" w:sz="8" w:space="0" w:color="A7A9AC"/>
              <w:right w:val="single" w:sz="8" w:space="0" w:color="A7A9AC"/>
            </w:tcBorders>
            <w:vAlign w:val="bottom"/>
          </w:tcPr>
          <w:p w14:paraId="0F1BD6CB" w14:textId="77777777" w:rsidR="004B3D52" w:rsidRPr="004B3D52" w:rsidRDefault="004B3D52" w:rsidP="004B3D52">
            <w:pPr>
              <w:rPr>
                <w:rFonts w:eastAsiaTheme="minorEastAsia"/>
                <w:sz w:val="17"/>
                <w:szCs w:val="17"/>
              </w:rPr>
            </w:pPr>
          </w:p>
        </w:tc>
        <w:tc>
          <w:tcPr>
            <w:tcW w:w="80" w:type="dxa"/>
            <w:vAlign w:val="bottom"/>
          </w:tcPr>
          <w:p w14:paraId="3A0BF559" w14:textId="77777777" w:rsidR="004B3D52" w:rsidRPr="004B3D52" w:rsidRDefault="004B3D52" w:rsidP="004B3D52">
            <w:pPr>
              <w:rPr>
                <w:rFonts w:eastAsiaTheme="minorEastAsia"/>
                <w:sz w:val="17"/>
                <w:szCs w:val="17"/>
              </w:rPr>
            </w:pPr>
          </w:p>
        </w:tc>
        <w:tc>
          <w:tcPr>
            <w:tcW w:w="5860" w:type="dxa"/>
            <w:gridSpan w:val="5"/>
            <w:vAlign w:val="bottom"/>
          </w:tcPr>
          <w:p w14:paraId="77D03BB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спринцевания;</w:t>
            </w:r>
          </w:p>
        </w:tc>
        <w:tc>
          <w:tcPr>
            <w:tcW w:w="900" w:type="dxa"/>
            <w:vAlign w:val="bottom"/>
          </w:tcPr>
          <w:p w14:paraId="0A90846D" w14:textId="77777777" w:rsidR="004B3D52" w:rsidRPr="004B3D52" w:rsidRDefault="004B3D52" w:rsidP="004B3D52">
            <w:pPr>
              <w:rPr>
                <w:rFonts w:eastAsiaTheme="minorEastAsia"/>
                <w:sz w:val="17"/>
                <w:szCs w:val="17"/>
              </w:rPr>
            </w:pPr>
          </w:p>
        </w:tc>
        <w:tc>
          <w:tcPr>
            <w:tcW w:w="380" w:type="dxa"/>
            <w:vAlign w:val="bottom"/>
          </w:tcPr>
          <w:p w14:paraId="6534F714"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3BF79DEC" w14:textId="77777777" w:rsidR="004B3D52" w:rsidRPr="004B3D52" w:rsidRDefault="004B3D52" w:rsidP="004B3D52">
            <w:pPr>
              <w:rPr>
                <w:rFonts w:eastAsiaTheme="minorEastAsia"/>
                <w:sz w:val="17"/>
                <w:szCs w:val="17"/>
              </w:rPr>
            </w:pPr>
          </w:p>
        </w:tc>
        <w:tc>
          <w:tcPr>
            <w:tcW w:w="0" w:type="dxa"/>
            <w:vAlign w:val="bottom"/>
          </w:tcPr>
          <w:p w14:paraId="2572308A" w14:textId="77777777" w:rsidR="004B3D52" w:rsidRPr="004B3D52" w:rsidRDefault="004B3D52" w:rsidP="004B3D52">
            <w:pPr>
              <w:rPr>
                <w:rFonts w:eastAsiaTheme="minorEastAsia"/>
                <w:sz w:val="1"/>
                <w:szCs w:val="1"/>
              </w:rPr>
            </w:pPr>
          </w:p>
        </w:tc>
      </w:tr>
      <w:tr w:rsidR="004B3D52" w:rsidRPr="004B3D52" w14:paraId="5205F954" w14:textId="77777777" w:rsidTr="004B3D52">
        <w:trPr>
          <w:trHeight w:val="200"/>
        </w:trPr>
        <w:tc>
          <w:tcPr>
            <w:tcW w:w="2480" w:type="dxa"/>
            <w:tcBorders>
              <w:left w:val="single" w:sz="8" w:space="0" w:color="A7A9AC"/>
              <w:right w:val="single" w:sz="8" w:space="0" w:color="A7A9AC"/>
            </w:tcBorders>
            <w:vAlign w:val="bottom"/>
          </w:tcPr>
          <w:p w14:paraId="740642B0" w14:textId="77777777" w:rsidR="004B3D52" w:rsidRPr="004B3D52" w:rsidRDefault="004B3D52" w:rsidP="004B3D52">
            <w:pPr>
              <w:rPr>
                <w:rFonts w:eastAsiaTheme="minorEastAsia"/>
                <w:sz w:val="17"/>
                <w:szCs w:val="17"/>
              </w:rPr>
            </w:pPr>
          </w:p>
        </w:tc>
        <w:tc>
          <w:tcPr>
            <w:tcW w:w="80" w:type="dxa"/>
            <w:vAlign w:val="bottom"/>
          </w:tcPr>
          <w:p w14:paraId="2F394B15"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40222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210182DC" w14:textId="77777777" w:rsidR="004B3D52" w:rsidRPr="004B3D52" w:rsidRDefault="004B3D52" w:rsidP="004B3D52">
            <w:pPr>
              <w:rPr>
                <w:rFonts w:eastAsiaTheme="minorEastAsia"/>
                <w:sz w:val="1"/>
                <w:szCs w:val="1"/>
              </w:rPr>
            </w:pPr>
          </w:p>
        </w:tc>
      </w:tr>
      <w:tr w:rsidR="004B3D52" w:rsidRPr="004B3D52" w14:paraId="2CDDC18D" w14:textId="77777777" w:rsidTr="004B3D52">
        <w:trPr>
          <w:trHeight w:val="200"/>
        </w:trPr>
        <w:tc>
          <w:tcPr>
            <w:tcW w:w="2480" w:type="dxa"/>
            <w:tcBorders>
              <w:left w:val="single" w:sz="8" w:space="0" w:color="A7A9AC"/>
              <w:right w:val="single" w:sz="8" w:space="0" w:color="A7A9AC"/>
            </w:tcBorders>
            <w:vAlign w:val="bottom"/>
          </w:tcPr>
          <w:p w14:paraId="4A3AE953" w14:textId="77777777" w:rsidR="004B3D52" w:rsidRPr="004B3D52" w:rsidRDefault="004B3D52" w:rsidP="004B3D52">
            <w:pPr>
              <w:rPr>
                <w:rFonts w:eastAsiaTheme="minorEastAsia"/>
                <w:sz w:val="17"/>
                <w:szCs w:val="17"/>
              </w:rPr>
            </w:pPr>
          </w:p>
        </w:tc>
        <w:tc>
          <w:tcPr>
            <w:tcW w:w="80" w:type="dxa"/>
            <w:vAlign w:val="bottom"/>
          </w:tcPr>
          <w:p w14:paraId="5115FEE0"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3DFBC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49506920" w14:textId="77777777" w:rsidR="004B3D52" w:rsidRPr="004B3D52" w:rsidRDefault="004B3D52" w:rsidP="004B3D52">
            <w:pPr>
              <w:rPr>
                <w:rFonts w:eastAsiaTheme="minorEastAsia"/>
                <w:sz w:val="1"/>
                <w:szCs w:val="1"/>
              </w:rPr>
            </w:pPr>
          </w:p>
        </w:tc>
      </w:tr>
      <w:tr w:rsidR="004B3D52" w:rsidRPr="004B3D52" w14:paraId="482F66A3" w14:textId="77777777" w:rsidTr="004B3D52">
        <w:trPr>
          <w:trHeight w:val="202"/>
        </w:trPr>
        <w:tc>
          <w:tcPr>
            <w:tcW w:w="2480" w:type="dxa"/>
            <w:tcBorders>
              <w:left w:val="single" w:sz="8" w:space="0" w:color="A7A9AC"/>
              <w:right w:val="single" w:sz="8" w:space="0" w:color="A7A9AC"/>
            </w:tcBorders>
            <w:vAlign w:val="bottom"/>
          </w:tcPr>
          <w:p w14:paraId="5256F84B" w14:textId="77777777" w:rsidR="004B3D52" w:rsidRPr="004B3D52" w:rsidRDefault="004B3D52" w:rsidP="004B3D52">
            <w:pPr>
              <w:rPr>
                <w:rFonts w:eastAsiaTheme="minorEastAsia"/>
                <w:sz w:val="17"/>
                <w:szCs w:val="17"/>
              </w:rPr>
            </w:pPr>
          </w:p>
        </w:tc>
        <w:tc>
          <w:tcPr>
            <w:tcW w:w="80" w:type="dxa"/>
            <w:vAlign w:val="bottom"/>
          </w:tcPr>
          <w:p w14:paraId="6D802651" w14:textId="77777777" w:rsidR="004B3D52" w:rsidRPr="004B3D52" w:rsidRDefault="004B3D52" w:rsidP="004B3D52">
            <w:pPr>
              <w:rPr>
                <w:rFonts w:eastAsiaTheme="minorEastAsia"/>
                <w:sz w:val="17"/>
                <w:szCs w:val="17"/>
              </w:rPr>
            </w:pPr>
          </w:p>
        </w:tc>
        <w:tc>
          <w:tcPr>
            <w:tcW w:w="5860" w:type="dxa"/>
            <w:gridSpan w:val="5"/>
            <w:vAlign w:val="bottom"/>
          </w:tcPr>
          <w:p w14:paraId="684ADF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900" w:type="dxa"/>
            <w:vAlign w:val="bottom"/>
          </w:tcPr>
          <w:p w14:paraId="1B785E04" w14:textId="77777777" w:rsidR="004B3D52" w:rsidRPr="004B3D52" w:rsidRDefault="004B3D52" w:rsidP="004B3D52">
            <w:pPr>
              <w:rPr>
                <w:rFonts w:eastAsiaTheme="minorEastAsia"/>
                <w:sz w:val="17"/>
                <w:szCs w:val="17"/>
              </w:rPr>
            </w:pPr>
          </w:p>
        </w:tc>
        <w:tc>
          <w:tcPr>
            <w:tcW w:w="380" w:type="dxa"/>
            <w:vAlign w:val="bottom"/>
          </w:tcPr>
          <w:p w14:paraId="73BB8F2D"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D709560" w14:textId="77777777" w:rsidR="004B3D52" w:rsidRPr="004B3D52" w:rsidRDefault="004B3D52" w:rsidP="004B3D52">
            <w:pPr>
              <w:rPr>
                <w:rFonts w:eastAsiaTheme="minorEastAsia"/>
                <w:sz w:val="17"/>
                <w:szCs w:val="17"/>
              </w:rPr>
            </w:pPr>
          </w:p>
        </w:tc>
        <w:tc>
          <w:tcPr>
            <w:tcW w:w="0" w:type="dxa"/>
            <w:vAlign w:val="bottom"/>
          </w:tcPr>
          <w:p w14:paraId="631F7098" w14:textId="77777777" w:rsidR="004B3D52" w:rsidRPr="004B3D52" w:rsidRDefault="004B3D52" w:rsidP="004B3D52">
            <w:pPr>
              <w:rPr>
                <w:rFonts w:eastAsiaTheme="minorEastAsia"/>
                <w:sz w:val="1"/>
                <w:szCs w:val="1"/>
              </w:rPr>
            </w:pPr>
          </w:p>
        </w:tc>
      </w:tr>
      <w:tr w:rsidR="004B3D52" w:rsidRPr="004B3D52" w14:paraId="1E0F2BAB"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D8158E0"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463B6529"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6FA4C34A" w14:textId="77777777" w:rsidR="004B3D52" w:rsidRPr="004B3D52" w:rsidRDefault="004B3D52" w:rsidP="004B3D52">
            <w:pPr>
              <w:rPr>
                <w:rFonts w:eastAsiaTheme="minorEastAsia"/>
                <w:sz w:val="5"/>
                <w:szCs w:val="5"/>
              </w:rPr>
            </w:pPr>
          </w:p>
        </w:tc>
        <w:tc>
          <w:tcPr>
            <w:tcW w:w="2440" w:type="dxa"/>
            <w:tcBorders>
              <w:bottom w:val="single" w:sz="8" w:space="0" w:color="A7A9AC"/>
            </w:tcBorders>
            <w:vAlign w:val="bottom"/>
          </w:tcPr>
          <w:p w14:paraId="1EE4CF38"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4AEE4905" w14:textId="77777777" w:rsidR="004B3D52" w:rsidRPr="004B3D52" w:rsidRDefault="004B3D52" w:rsidP="004B3D52">
            <w:pPr>
              <w:rPr>
                <w:rFonts w:eastAsiaTheme="minorEastAsia"/>
                <w:sz w:val="5"/>
                <w:szCs w:val="5"/>
              </w:rPr>
            </w:pPr>
          </w:p>
        </w:tc>
        <w:tc>
          <w:tcPr>
            <w:tcW w:w="2180" w:type="dxa"/>
            <w:gridSpan w:val="3"/>
            <w:tcBorders>
              <w:bottom w:val="single" w:sz="8" w:space="0" w:color="A7A9AC"/>
            </w:tcBorders>
            <w:vAlign w:val="bottom"/>
          </w:tcPr>
          <w:p w14:paraId="32742F11"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2E3E6862"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B373CD6" w14:textId="77777777" w:rsidR="004B3D52" w:rsidRPr="004B3D52" w:rsidRDefault="004B3D52" w:rsidP="004B3D52">
            <w:pPr>
              <w:rPr>
                <w:rFonts w:eastAsiaTheme="minorEastAsia"/>
                <w:sz w:val="5"/>
                <w:szCs w:val="5"/>
              </w:rPr>
            </w:pPr>
          </w:p>
        </w:tc>
        <w:tc>
          <w:tcPr>
            <w:tcW w:w="0" w:type="dxa"/>
            <w:vAlign w:val="bottom"/>
          </w:tcPr>
          <w:p w14:paraId="0125B14B" w14:textId="77777777" w:rsidR="004B3D52" w:rsidRPr="004B3D52" w:rsidRDefault="004B3D52" w:rsidP="004B3D52">
            <w:pPr>
              <w:rPr>
                <w:rFonts w:eastAsiaTheme="minorEastAsia"/>
                <w:sz w:val="1"/>
                <w:szCs w:val="1"/>
              </w:rPr>
            </w:pPr>
          </w:p>
        </w:tc>
      </w:tr>
      <w:tr w:rsidR="004B3D52" w:rsidRPr="004B3D52" w14:paraId="2A63DB01" w14:textId="77777777" w:rsidTr="004B3D52">
        <w:trPr>
          <w:trHeight w:val="251"/>
        </w:trPr>
        <w:tc>
          <w:tcPr>
            <w:tcW w:w="2480" w:type="dxa"/>
            <w:tcBorders>
              <w:left w:val="single" w:sz="8" w:space="0" w:color="A7A9AC"/>
              <w:right w:val="single" w:sz="8" w:space="0" w:color="A7A9AC"/>
            </w:tcBorders>
            <w:vAlign w:val="bottom"/>
          </w:tcPr>
          <w:p w14:paraId="470AF30C" w14:textId="77777777" w:rsidR="004B3D52" w:rsidRPr="004B3D52" w:rsidRDefault="004B3D52" w:rsidP="004B3D52">
            <w:pPr>
              <w:rPr>
                <w:rFonts w:eastAsiaTheme="minorEastAsia"/>
                <w:sz w:val="21"/>
                <w:szCs w:val="21"/>
              </w:rPr>
            </w:pPr>
          </w:p>
        </w:tc>
        <w:tc>
          <w:tcPr>
            <w:tcW w:w="80" w:type="dxa"/>
            <w:vAlign w:val="bottom"/>
          </w:tcPr>
          <w:p w14:paraId="0A1AF3FC" w14:textId="77777777" w:rsidR="004B3D52" w:rsidRPr="004B3D52" w:rsidRDefault="004B3D52" w:rsidP="004B3D52">
            <w:pPr>
              <w:rPr>
                <w:rFonts w:eastAsiaTheme="minorEastAsia"/>
                <w:sz w:val="21"/>
                <w:szCs w:val="21"/>
              </w:rPr>
            </w:pPr>
          </w:p>
        </w:tc>
        <w:tc>
          <w:tcPr>
            <w:tcW w:w="7280" w:type="dxa"/>
            <w:gridSpan w:val="8"/>
            <w:tcBorders>
              <w:right w:val="single" w:sz="8" w:space="0" w:color="A7A9AC"/>
            </w:tcBorders>
            <w:vAlign w:val="bottom"/>
          </w:tcPr>
          <w:p w14:paraId="470EB3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Цервикальный канал. </w:t>
            </w:r>
            <w:r w:rsidRPr="004B3D52">
              <w:rPr>
                <w:rFonts w:ascii="Arial" w:eastAsia="Arial" w:hAnsi="Arial" w:cs="Arial"/>
                <w:sz w:val="16"/>
                <w:szCs w:val="16"/>
              </w:rPr>
              <w:t xml:space="preserve">Доступ к цервикальному каналу обеспечить с помощью </w:t>
            </w:r>
            <w:proofErr w:type="spellStart"/>
            <w:r w:rsidRPr="004B3D52">
              <w:rPr>
                <w:rFonts w:ascii="Arial" w:eastAsia="Arial" w:hAnsi="Arial" w:cs="Arial"/>
                <w:sz w:val="16"/>
                <w:szCs w:val="16"/>
              </w:rPr>
              <w:t>стериль</w:t>
            </w:r>
            <w:proofErr w:type="spellEnd"/>
            <w:r w:rsidRPr="004B3D52">
              <w:rPr>
                <w:rFonts w:ascii="Arial" w:eastAsia="Arial" w:hAnsi="Arial" w:cs="Arial"/>
                <w:sz w:val="16"/>
                <w:szCs w:val="16"/>
              </w:rPr>
              <w:t>-</w:t>
            </w:r>
          </w:p>
        </w:tc>
        <w:tc>
          <w:tcPr>
            <w:tcW w:w="0" w:type="dxa"/>
            <w:vAlign w:val="bottom"/>
          </w:tcPr>
          <w:p w14:paraId="1A077017" w14:textId="77777777" w:rsidR="004B3D52" w:rsidRPr="004B3D52" w:rsidRDefault="004B3D52" w:rsidP="004B3D52">
            <w:pPr>
              <w:rPr>
                <w:rFonts w:eastAsiaTheme="minorEastAsia"/>
                <w:sz w:val="1"/>
                <w:szCs w:val="1"/>
              </w:rPr>
            </w:pPr>
          </w:p>
        </w:tc>
      </w:tr>
      <w:tr w:rsidR="004B3D52" w:rsidRPr="004B3D52" w14:paraId="5C275FBD" w14:textId="77777777" w:rsidTr="004B3D52">
        <w:trPr>
          <w:trHeight w:val="200"/>
        </w:trPr>
        <w:tc>
          <w:tcPr>
            <w:tcW w:w="2480" w:type="dxa"/>
            <w:tcBorders>
              <w:left w:val="single" w:sz="8" w:space="0" w:color="A7A9AC"/>
              <w:right w:val="single" w:sz="8" w:space="0" w:color="A7A9AC"/>
            </w:tcBorders>
            <w:vAlign w:val="bottom"/>
          </w:tcPr>
          <w:p w14:paraId="53D57520" w14:textId="77777777" w:rsidR="004B3D52" w:rsidRPr="004B3D52" w:rsidRDefault="004B3D52" w:rsidP="004B3D52">
            <w:pPr>
              <w:rPr>
                <w:rFonts w:eastAsiaTheme="minorEastAsia"/>
                <w:sz w:val="17"/>
                <w:szCs w:val="17"/>
              </w:rPr>
            </w:pPr>
          </w:p>
        </w:tc>
        <w:tc>
          <w:tcPr>
            <w:tcW w:w="80" w:type="dxa"/>
            <w:vAlign w:val="bottom"/>
          </w:tcPr>
          <w:p w14:paraId="3EFB3C9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74F6EC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гинекологического зеркала, удалить слизь и отделяемое влагалища с поверхности</w:t>
            </w:r>
          </w:p>
        </w:tc>
        <w:tc>
          <w:tcPr>
            <w:tcW w:w="0" w:type="dxa"/>
            <w:vAlign w:val="bottom"/>
          </w:tcPr>
          <w:p w14:paraId="4D58A10D" w14:textId="77777777" w:rsidR="004B3D52" w:rsidRPr="004B3D52" w:rsidRDefault="004B3D52" w:rsidP="004B3D52">
            <w:pPr>
              <w:rPr>
                <w:rFonts w:eastAsiaTheme="minorEastAsia"/>
                <w:sz w:val="1"/>
                <w:szCs w:val="1"/>
              </w:rPr>
            </w:pPr>
          </w:p>
        </w:tc>
      </w:tr>
      <w:tr w:rsidR="004B3D52" w:rsidRPr="004B3D52" w14:paraId="3C249584" w14:textId="77777777" w:rsidTr="004B3D52">
        <w:trPr>
          <w:trHeight w:val="200"/>
        </w:trPr>
        <w:tc>
          <w:tcPr>
            <w:tcW w:w="2480" w:type="dxa"/>
            <w:tcBorders>
              <w:left w:val="single" w:sz="8" w:space="0" w:color="A7A9AC"/>
              <w:right w:val="single" w:sz="8" w:space="0" w:color="A7A9AC"/>
            </w:tcBorders>
            <w:vAlign w:val="bottom"/>
          </w:tcPr>
          <w:p w14:paraId="6D90C4B4" w14:textId="77777777" w:rsidR="004B3D52" w:rsidRPr="004B3D52" w:rsidRDefault="004B3D52" w:rsidP="004B3D52">
            <w:pPr>
              <w:rPr>
                <w:rFonts w:eastAsiaTheme="minorEastAsia"/>
                <w:sz w:val="17"/>
                <w:szCs w:val="17"/>
              </w:rPr>
            </w:pPr>
          </w:p>
        </w:tc>
        <w:tc>
          <w:tcPr>
            <w:tcW w:w="80" w:type="dxa"/>
            <w:vAlign w:val="bottom"/>
          </w:tcPr>
          <w:p w14:paraId="65D70E92"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0656E7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шейки матки марлевым тампоном, ввести рабочую 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в цервикальный ка-</w:t>
            </w:r>
          </w:p>
        </w:tc>
        <w:tc>
          <w:tcPr>
            <w:tcW w:w="0" w:type="dxa"/>
            <w:vAlign w:val="bottom"/>
          </w:tcPr>
          <w:p w14:paraId="4EFC325A" w14:textId="77777777" w:rsidR="004B3D52" w:rsidRPr="004B3D52" w:rsidRDefault="004B3D52" w:rsidP="004B3D52">
            <w:pPr>
              <w:rPr>
                <w:rFonts w:eastAsiaTheme="minorEastAsia"/>
                <w:sz w:val="1"/>
                <w:szCs w:val="1"/>
              </w:rPr>
            </w:pPr>
          </w:p>
        </w:tc>
      </w:tr>
      <w:tr w:rsidR="004B3D52" w:rsidRPr="004B3D52" w14:paraId="2F82BDB7" w14:textId="77777777" w:rsidTr="004B3D52">
        <w:trPr>
          <w:trHeight w:val="200"/>
        </w:trPr>
        <w:tc>
          <w:tcPr>
            <w:tcW w:w="2480" w:type="dxa"/>
            <w:tcBorders>
              <w:left w:val="single" w:sz="8" w:space="0" w:color="A7A9AC"/>
              <w:right w:val="single" w:sz="8" w:space="0" w:color="A7A9AC"/>
            </w:tcBorders>
            <w:vAlign w:val="bottom"/>
          </w:tcPr>
          <w:p w14:paraId="6288B53A" w14:textId="77777777" w:rsidR="004B3D52" w:rsidRPr="004B3D52" w:rsidRDefault="004B3D52" w:rsidP="004B3D52">
            <w:pPr>
              <w:rPr>
                <w:rFonts w:eastAsiaTheme="minorEastAsia"/>
                <w:sz w:val="17"/>
                <w:szCs w:val="17"/>
              </w:rPr>
            </w:pPr>
          </w:p>
        </w:tc>
        <w:tc>
          <w:tcPr>
            <w:tcW w:w="80" w:type="dxa"/>
            <w:vAlign w:val="bottom"/>
          </w:tcPr>
          <w:p w14:paraId="319D6ED4"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FB17F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нал на глубину примерно 1-1,5 см, выполнить два-три полных оборота (допустимо уме-</w:t>
            </w:r>
          </w:p>
        </w:tc>
        <w:tc>
          <w:tcPr>
            <w:tcW w:w="0" w:type="dxa"/>
            <w:vAlign w:val="bottom"/>
          </w:tcPr>
          <w:p w14:paraId="5763ECDD" w14:textId="77777777" w:rsidR="004B3D52" w:rsidRPr="004B3D52" w:rsidRDefault="004B3D52" w:rsidP="004B3D52">
            <w:pPr>
              <w:rPr>
                <w:rFonts w:eastAsiaTheme="minorEastAsia"/>
                <w:sz w:val="1"/>
                <w:szCs w:val="1"/>
              </w:rPr>
            </w:pPr>
          </w:p>
        </w:tc>
      </w:tr>
      <w:tr w:rsidR="004B3D52" w:rsidRPr="004B3D52" w14:paraId="1685AABB" w14:textId="77777777" w:rsidTr="004B3D52">
        <w:trPr>
          <w:trHeight w:val="200"/>
        </w:trPr>
        <w:tc>
          <w:tcPr>
            <w:tcW w:w="2480" w:type="dxa"/>
            <w:tcBorders>
              <w:left w:val="single" w:sz="8" w:space="0" w:color="A7A9AC"/>
              <w:right w:val="single" w:sz="8" w:space="0" w:color="A7A9AC"/>
            </w:tcBorders>
            <w:vAlign w:val="bottom"/>
          </w:tcPr>
          <w:p w14:paraId="45B4F0BE" w14:textId="77777777" w:rsidR="004B3D52" w:rsidRPr="004B3D52" w:rsidRDefault="004B3D52" w:rsidP="004B3D52">
            <w:pPr>
              <w:rPr>
                <w:rFonts w:eastAsiaTheme="minorEastAsia"/>
                <w:sz w:val="17"/>
                <w:szCs w:val="17"/>
              </w:rPr>
            </w:pPr>
          </w:p>
        </w:tc>
        <w:tc>
          <w:tcPr>
            <w:tcW w:w="80" w:type="dxa"/>
            <w:vAlign w:val="bottom"/>
          </w:tcPr>
          <w:p w14:paraId="49848C0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CFBDA2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ренное</w:t>
            </w:r>
            <w:proofErr w:type="spellEnd"/>
            <w:r w:rsidRPr="004B3D52">
              <w:rPr>
                <w:rFonts w:ascii="Arial" w:eastAsia="Arial" w:hAnsi="Arial" w:cs="Arial"/>
                <w:sz w:val="16"/>
                <w:szCs w:val="16"/>
              </w:rPr>
              <w:t xml:space="preserve"> присутствие примесей в образце в виде цервикальной слизи и крови).</w:t>
            </w:r>
          </w:p>
        </w:tc>
        <w:tc>
          <w:tcPr>
            <w:tcW w:w="0" w:type="dxa"/>
            <w:vAlign w:val="bottom"/>
          </w:tcPr>
          <w:p w14:paraId="64EDEC0D" w14:textId="77777777" w:rsidR="004B3D52" w:rsidRPr="004B3D52" w:rsidRDefault="004B3D52" w:rsidP="004B3D52">
            <w:pPr>
              <w:rPr>
                <w:rFonts w:eastAsiaTheme="minorEastAsia"/>
                <w:sz w:val="1"/>
                <w:szCs w:val="1"/>
              </w:rPr>
            </w:pPr>
          </w:p>
        </w:tc>
      </w:tr>
      <w:tr w:rsidR="004B3D52" w:rsidRPr="004B3D52" w14:paraId="1F4C4FA8" w14:textId="77777777" w:rsidTr="004B3D52">
        <w:trPr>
          <w:trHeight w:val="200"/>
        </w:trPr>
        <w:tc>
          <w:tcPr>
            <w:tcW w:w="2480" w:type="dxa"/>
            <w:tcBorders>
              <w:left w:val="single" w:sz="8" w:space="0" w:color="A7A9AC"/>
              <w:right w:val="single" w:sz="8" w:space="0" w:color="A7A9AC"/>
            </w:tcBorders>
            <w:vAlign w:val="bottom"/>
          </w:tcPr>
          <w:p w14:paraId="20F39304" w14:textId="77777777" w:rsidR="004B3D52" w:rsidRPr="004B3D52" w:rsidRDefault="004B3D52" w:rsidP="004B3D52">
            <w:pPr>
              <w:rPr>
                <w:rFonts w:eastAsiaTheme="minorEastAsia"/>
                <w:sz w:val="17"/>
                <w:szCs w:val="17"/>
              </w:rPr>
            </w:pPr>
          </w:p>
        </w:tc>
        <w:tc>
          <w:tcPr>
            <w:tcW w:w="80" w:type="dxa"/>
            <w:vAlign w:val="bottom"/>
          </w:tcPr>
          <w:p w14:paraId="3B5BB414"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81842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Извлечь </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избегая касания стенок влагалища и поместить её рабочую часть,</w:t>
            </w:r>
          </w:p>
        </w:tc>
        <w:tc>
          <w:tcPr>
            <w:tcW w:w="0" w:type="dxa"/>
            <w:vAlign w:val="bottom"/>
          </w:tcPr>
          <w:p w14:paraId="65CA5C85" w14:textId="77777777" w:rsidR="004B3D52" w:rsidRPr="004B3D52" w:rsidRDefault="004B3D52" w:rsidP="004B3D52">
            <w:pPr>
              <w:rPr>
                <w:rFonts w:eastAsiaTheme="minorEastAsia"/>
                <w:sz w:val="1"/>
                <w:szCs w:val="1"/>
              </w:rPr>
            </w:pPr>
          </w:p>
        </w:tc>
      </w:tr>
      <w:tr w:rsidR="004B3D52" w:rsidRPr="004B3D52" w14:paraId="33026892" w14:textId="77777777" w:rsidTr="004B3D52">
        <w:trPr>
          <w:trHeight w:val="200"/>
        </w:trPr>
        <w:tc>
          <w:tcPr>
            <w:tcW w:w="2480" w:type="dxa"/>
            <w:tcBorders>
              <w:left w:val="single" w:sz="8" w:space="0" w:color="A7A9AC"/>
              <w:right w:val="single" w:sz="8" w:space="0" w:color="A7A9AC"/>
            </w:tcBorders>
            <w:vAlign w:val="bottom"/>
          </w:tcPr>
          <w:p w14:paraId="4D98A4BD" w14:textId="77777777" w:rsidR="004B3D52" w:rsidRPr="004B3D52" w:rsidRDefault="004B3D52" w:rsidP="004B3D52">
            <w:pPr>
              <w:rPr>
                <w:rFonts w:eastAsiaTheme="minorEastAsia"/>
                <w:sz w:val="17"/>
                <w:szCs w:val="17"/>
              </w:rPr>
            </w:pPr>
          </w:p>
        </w:tc>
        <w:tc>
          <w:tcPr>
            <w:tcW w:w="80" w:type="dxa"/>
            <w:vAlign w:val="bottom"/>
          </w:tcPr>
          <w:p w14:paraId="73F4D627"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12C87A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содержащую исследуемый материал, в транспортную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w:t>
            </w:r>
            <w:proofErr w:type="spellStart"/>
            <w:r w:rsidRPr="004B3D52">
              <w:rPr>
                <w:rFonts w:ascii="Arial" w:eastAsia="Arial" w:hAnsi="Arial" w:cs="Arial"/>
                <w:sz w:val="16"/>
                <w:szCs w:val="16"/>
              </w:rPr>
              <w:t>му</w:t>
            </w:r>
            <w:proofErr w:type="spellEnd"/>
            <w:r w:rsidRPr="004B3D52">
              <w:rPr>
                <w:rFonts w:ascii="Arial" w:eastAsia="Arial" w:hAnsi="Arial" w:cs="Arial"/>
                <w:sz w:val="16"/>
                <w:szCs w:val="16"/>
              </w:rPr>
              <w:t>-</w:t>
            </w:r>
          </w:p>
        </w:tc>
        <w:tc>
          <w:tcPr>
            <w:tcW w:w="0" w:type="dxa"/>
            <w:vAlign w:val="bottom"/>
          </w:tcPr>
          <w:p w14:paraId="301BBBDA" w14:textId="77777777" w:rsidR="004B3D52" w:rsidRPr="004B3D52" w:rsidRDefault="004B3D52" w:rsidP="004B3D52">
            <w:pPr>
              <w:rPr>
                <w:rFonts w:eastAsiaTheme="minorEastAsia"/>
                <w:sz w:val="1"/>
                <w:szCs w:val="1"/>
              </w:rPr>
            </w:pPr>
          </w:p>
        </w:tc>
      </w:tr>
      <w:tr w:rsidR="004B3D52" w:rsidRPr="004B3D52" w14:paraId="45D800A7" w14:textId="77777777" w:rsidTr="004B3D52">
        <w:trPr>
          <w:trHeight w:val="200"/>
        </w:trPr>
        <w:tc>
          <w:tcPr>
            <w:tcW w:w="2480" w:type="dxa"/>
            <w:tcBorders>
              <w:left w:val="single" w:sz="8" w:space="0" w:color="A7A9AC"/>
              <w:right w:val="single" w:sz="8" w:space="0" w:color="A7A9AC"/>
            </w:tcBorders>
            <w:vAlign w:val="bottom"/>
          </w:tcPr>
          <w:p w14:paraId="7E7282BA" w14:textId="77777777" w:rsidR="004B3D52" w:rsidRPr="004B3D52" w:rsidRDefault="004B3D52" w:rsidP="004B3D52">
            <w:pPr>
              <w:rPr>
                <w:rFonts w:eastAsiaTheme="minorEastAsia"/>
                <w:sz w:val="17"/>
                <w:szCs w:val="17"/>
              </w:rPr>
            </w:pPr>
          </w:p>
        </w:tc>
        <w:tc>
          <w:tcPr>
            <w:tcW w:w="80" w:type="dxa"/>
            <w:vAlign w:val="bottom"/>
          </w:tcPr>
          <w:p w14:paraId="0A0E03AC"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6AF98C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колитиком</w:t>
            </w:r>
            <w:proofErr w:type="spellEnd"/>
            <w:r w:rsidRPr="004B3D52">
              <w:rPr>
                <w:rFonts w:ascii="Arial" w:eastAsia="Arial" w:hAnsi="Arial" w:cs="Arial"/>
                <w:sz w:val="16"/>
                <w:szCs w:val="16"/>
              </w:rPr>
              <w:t xml:space="preserve"> (розового цвета), рабочую 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обломить, прикрывая крышкой</w:t>
            </w:r>
          </w:p>
        </w:tc>
        <w:tc>
          <w:tcPr>
            <w:tcW w:w="0" w:type="dxa"/>
            <w:vAlign w:val="bottom"/>
          </w:tcPr>
          <w:p w14:paraId="2983F197" w14:textId="77777777" w:rsidR="004B3D52" w:rsidRPr="004B3D52" w:rsidRDefault="004B3D52" w:rsidP="004B3D52">
            <w:pPr>
              <w:rPr>
                <w:rFonts w:eastAsiaTheme="minorEastAsia"/>
                <w:sz w:val="1"/>
                <w:szCs w:val="1"/>
              </w:rPr>
            </w:pPr>
          </w:p>
        </w:tc>
      </w:tr>
      <w:tr w:rsidR="004B3D52" w:rsidRPr="004B3D52" w14:paraId="6D77BA93" w14:textId="77777777" w:rsidTr="004B3D52">
        <w:trPr>
          <w:trHeight w:val="200"/>
        </w:trPr>
        <w:tc>
          <w:tcPr>
            <w:tcW w:w="2480" w:type="dxa"/>
            <w:tcBorders>
              <w:left w:val="single" w:sz="8" w:space="0" w:color="A7A9AC"/>
              <w:right w:val="single" w:sz="8" w:space="0" w:color="A7A9AC"/>
            </w:tcBorders>
            <w:vAlign w:val="bottom"/>
          </w:tcPr>
          <w:p w14:paraId="0A9DD57F" w14:textId="77777777" w:rsidR="004B3D52" w:rsidRPr="004B3D52" w:rsidRDefault="004B3D52" w:rsidP="004B3D52">
            <w:pPr>
              <w:rPr>
                <w:rFonts w:eastAsiaTheme="minorEastAsia"/>
                <w:sz w:val="17"/>
                <w:szCs w:val="17"/>
              </w:rPr>
            </w:pPr>
          </w:p>
        </w:tc>
        <w:tc>
          <w:tcPr>
            <w:tcW w:w="80" w:type="dxa"/>
            <w:vAlign w:val="bottom"/>
          </w:tcPr>
          <w:p w14:paraId="64141FE8" w14:textId="77777777" w:rsidR="004B3D52" w:rsidRPr="004B3D52" w:rsidRDefault="004B3D52" w:rsidP="004B3D52">
            <w:pPr>
              <w:rPr>
                <w:rFonts w:eastAsiaTheme="minorEastAsia"/>
                <w:sz w:val="17"/>
                <w:szCs w:val="17"/>
              </w:rPr>
            </w:pPr>
          </w:p>
        </w:tc>
        <w:tc>
          <w:tcPr>
            <w:tcW w:w="5860" w:type="dxa"/>
            <w:gridSpan w:val="5"/>
            <w:vAlign w:val="bottom"/>
          </w:tcPr>
          <w:p w14:paraId="7318FF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900" w:type="dxa"/>
            <w:vAlign w:val="bottom"/>
          </w:tcPr>
          <w:p w14:paraId="20FC2056" w14:textId="77777777" w:rsidR="004B3D52" w:rsidRPr="004B3D52" w:rsidRDefault="004B3D52" w:rsidP="004B3D52">
            <w:pPr>
              <w:rPr>
                <w:rFonts w:eastAsiaTheme="minorEastAsia"/>
                <w:sz w:val="17"/>
                <w:szCs w:val="17"/>
              </w:rPr>
            </w:pPr>
          </w:p>
        </w:tc>
        <w:tc>
          <w:tcPr>
            <w:tcW w:w="380" w:type="dxa"/>
            <w:vAlign w:val="bottom"/>
          </w:tcPr>
          <w:p w14:paraId="03713BAB"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A0AB9FB" w14:textId="77777777" w:rsidR="004B3D52" w:rsidRPr="004B3D52" w:rsidRDefault="004B3D52" w:rsidP="004B3D52">
            <w:pPr>
              <w:rPr>
                <w:rFonts w:eastAsiaTheme="minorEastAsia"/>
                <w:sz w:val="17"/>
                <w:szCs w:val="17"/>
              </w:rPr>
            </w:pPr>
          </w:p>
        </w:tc>
        <w:tc>
          <w:tcPr>
            <w:tcW w:w="0" w:type="dxa"/>
            <w:vAlign w:val="bottom"/>
          </w:tcPr>
          <w:p w14:paraId="788DA820" w14:textId="77777777" w:rsidR="004B3D52" w:rsidRPr="004B3D52" w:rsidRDefault="004B3D52" w:rsidP="004B3D52">
            <w:pPr>
              <w:rPr>
                <w:rFonts w:eastAsiaTheme="minorEastAsia"/>
                <w:sz w:val="1"/>
                <w:szCs w:val="1"/>
              </w:rPr>
            </w:pPr>
          </w:p>
        </w:tc>
      </w:tr>
      <w:tr w:rsidR="004B3D52" w:rsidRPr="004B3D52" w14:paraId="44E2ABBE" w14:textId="77777777" w:rsidTr="004B3D52">
        <w:trPr>
          <w:trHeight w:val="169"/>
        </w:trPr>
        <w:tc>
          <w:tcPr>
            <w:tcW w:w="2480" w:type="dxa"/>
            <w:tcBorders>
              <w:left w:val="single" w:sz="8" w:space="0" w:color="A7A9AC"/>
              <w:right w:val="single" w:sz="8" w:space="0" w:color="A7A9AC"/>
            </w:tcBorders>
            <w:vAlign w:val="bottom"/>
          </w:tcPr>
          <w:p w14:paraId="253D896C" w14:textId="77777777" w:rsidR="004B3D52" w:rsidRPr="004B3D52" w:rsidRDefault="004B3D52" w:rsidP="004B3D52">
            <w:pPr>
              <w:rPr>
                <w:rFonts w:eastAsiaTheme="minorEastAsia"/>
                <w:sz w:val="14"/>
                <w:szCs w:val="14"/>
              </w:rPr>
            </w:pPr>
          </w:p>
        </w:tc>
        <w:tc>
          <w:tcPr>
            <w:tcW w:w="80" w:type="dxa"/>
            <w:vAlign w:val="bottom"/>
          </w:tcPr>
          <w:p w14:paraId="44CDBCFD" w14:textId="77777777" w:rsidR="004B3D52" w:rsidRPr="004B3D52" w:rsidRDefault="004B3D52" w:rsidP="004B3D52">
            <w:pPr>
              <w:rPr>
                <w:rFonts w:eastAsiaTheme="minorEastAsia"/>
                <w:sz w:val="14"/>
                <w:szCs w:val="14"/>
              </w:rPr>
            </w:pPr>
          </w:p>
        </w:tc>
        <w:tc>
          <w:tcPr>
            <w:tcW w:w="7280" w:type="dxa"/>
            <w:gridSpan w:val="8"/>
            <w:tcBorders>
              <w:right w:val="single" w:sz="8" w:space="0" w:color="A7A9AC"/>
            </w:tcBorders>
            <w:vAlign w:val="bottom"/>
          </w:tcPr>
          <w:p w14:paraId="23D81E10"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В ряде случаев (у беременных, нерожавших женщин и др.) возможно взятие материала с по-</w:t>
            </w:r>
          </w:p>
        </w:tc>
        <w:tc>
          <w:tcPr>
            <w:tcW w:w="0" w:type="dxa"/>
            <w:vAlign w:val="bottom"/>
          </w:tcPr>
          <w:p w14:paraId="350611B9" w14:textId="77777777" w:rsidR="004B3D52" w:rsidRPr="004B3D52" w:rsidRDefault="004B3D52" w:rsidP="004B3D52">
            <w:pPr>
              <w:rPr>
                <w:rFonts w:eastAsiaTheme="minorEastAsia"/>
                <w:sz w:val="1"/>
                <w:szCs w:val="1"/>
              </w:rPr>
            </w:pPr>
          </w:p>
        </w:tc>
      </w:tr>
      <w:tr w:rsidR="004B3D52" w:rsidRPr="004B3D52" w14:paraId="75B43B18" w14:textId="77777777" w:rsidTr="004B3D52">
        <w:trPr>
          <w:trHeight w:val="20"/>
        </w:trPr>
        <w:tc>
          <w:tcPr>
            <w:tcW w:w="2480" w:type="dxa"/>
            <w:tcBorders>
              <w:left w:val="single" w:sz="8" w:space="0" w:color="A7A9AC"/>
              <w:right w:val="single" w:sz="8" w:space="0" w:color="A7A9AC"/>
            </w:tcBorders>
            <w:vAlign w:val="bottom"/>
          </w:tcPr>
          <w:p w14:paraId="46E36114" w14:textId="77777777" w:rsidR="004B3D52" w:rsidRPr="004B3D52" w:rsidRDefault="004B3D52" w:rsidP="004B3D52">
            <w:pPr>
              <w:spacing w:line="20" w:lineRule="exact"/>
              <w:rPr>
                <w:rFonts w:eastAsiaTheme="minorEastAsia"/>
                <w:sz w:val="1"/>
                <w:szCs w:val="1"/>
              </w:rPr>
            </w:pPr>
          </w:p>
        </w:tc>
        <w:tc>
          <w:tcPr>
            <w:tcW w:w="80" w:type="dxa"/>
            <w:vAlign w:val="bottom"/>
          </w:tcPr>
          <w:p w14:paraId="1C1019EE" w14:textId="77777777" w:rsidR="004B3D52" w:rsidRPr="004B3D52" w:rsidRDefault="004B3D52" w:rsidP="004B3D52">
            <w:pPr>
              <w:spacing w:line="20" w:lineRule="exact"/>
              <w:rPr>
                <w:rFonts w:eastAsiaTheme="minorEastAsia"/>
                <w:sz w:val="1"/>
                <w:szCs w:val="1"/>
              </w:rPr>
            </w:pPr>
          </w:p>
        </w:tc>
        <w:tc>
          <w:tcPr>
            <w:tcW w:w="620" w:type="dxa"/>
            <w:vAlign w:val="bottom"/>
          </w:tcPr>
          <w:p w14:paraId="30BF74E3" w14:textId="77777777" w:rsidR="004B3D52" w:rsidRPr="004B3D52" w:rsidRDefault="004B3D52" w:rsidP="004B3D52">
            <w:pPr>
              <w:spacing w:line="20" w:lineRule="exact"/>
              <w:rPr>
                <w:rFonts w:eastAsiaTheme="minorEastAsia"/>
                <w:sz w:val="1"/>
                <w:szCs w:val="1"/>
              </w:rPr>
            </w:pPr>
          </w:p>
        </w:tc>
        <w:tc>
          <w:tcPr>
            <w:tcW w:w="2440" w:type="dxa"/>
            <w:vAlign w:val="bottom"/>
          </w:tcPr>
          <w:p w14:paraId="3BF3EF7F" w14:textId="77777777" w:rsidR="004B3D52" w:rsidRPr="004B3D52" w:rsidRDefault="004B3D52" w:rsidP="004B3D52">
            <w:pPr>
              <w:spacing w:line="20" w:lineRule="exact"/>
              <w:rPr>
                <w:rFonts w:eastAsiaTheme="minorEastAsia"/>
                <w:sz w:val="1"/>
                <w:szCs w:val="1"/>
              </w:rPr>
            </w:pPr>
          </w:p>
        </w:tc>
        <w:tc>
          <w:tcPr>
            <w:tcW w:w="1520" w:type="dxa"/>
            <w:vAlign w:val="bottom"/>
          </w:tcPr>
          <w:p w14:paraId="1837BC79" w14:textId="77777777" w:rsidR="004B3D52" w:rsidRPr="004B3D52" w:rsidRDefault="004B3D52" w:rsidP="004B3D52">
            <w:pPr>
              <w:spacing w:line="20" w:lineRule="exact"/>
              <w:rPr>
                <w:rFonts w:eastAsiaTheme="minorEastAsia"/>
                <w:sz w:val="1"/>
                <w:szCs w:val="1"/>
              </w:rPr>
            </w:pPr>
          </w:p>
        </w:tc>
        <w:tc>
          <w:tcPr>
            <w:tcW w:w="2180" w:type="dxa"/>
            <w:gridSpan w:val="3"/>
            <w:vAlign w:val="bottom"/>
          </w:tcPr>
          <w:p w14:paraId="2D461F90" w14:textId="77777777" w:rsidR="004B3D52" w:rsidRPr="004B3D52" w:rsidRDefault="004B3D52" w:rsidP="004B3D52">
            <w:pPr>
              <w:spacing w:line="20" w:lineRule="exact"/>
              <w:rPr>
                <w:rFonts w:eastAsiaTheme="minorEastAsia"/>
                <w:sz w:val="1"/>
                <w:szCs w:val="1"/>
              </w:rPr>
            </w:pPr>
          </w:p>
        </w:tc>
        <w:tc>
          <w:tcPr>
            <w:tcW w:w="380" w:type="dxa"/>
            <w:shd w:val="clear" w:color="auto" w:fill="000000"/>
            <w:vAlign w:val="bottom"/>
          </w:tcPr>
          <w:p w14:paraId="7635943A"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008468C4" w14:textId="77777777" w:rsidR="004B3D52" w:rsidRPr="004B3D52" w:rsidRDefault="004B3D52" w:rsidP="004B3D52">
            <w:pPr>
              <w:spacing w:line="20" w:lineRule="exact"/>
              <w:rPr>
                <w:rFonts w:eastAsiaTheme="minorEastAsia"/>
                <w:sz w:val="1"/>
                <w:szCs w:val="1"/>
              </w:rPr>
            </w:pPr>
          </w:p>
        </w:tc>
        <w:tc>
          <w:tcPr>
            <w:tcW w:w="0" w:type="dxa"/>
            <w:vAlign w:val="bottom"/>
          </w:tcPr>
          <w:p w14:paraId="72B3C5B2" w14:textId="77777777" w:rsidR="004B3D52" w:rsidRPr="004B3D52" w:rsidRDefault="004B3D52" w:rsidP="004B3D52">
            <w:pPr>
              <w:spacing w:line="20" w:lineRule="exact"/>
              <w:rPr>
                <w:rFonts w:eastAsiaTheme="minorEastAsia"/>
                <w:sz w:val="1"/>
                <w:szCs w:val="1"/>
              </w:rPr>
            </w:pPr>
          </w:p>
        </w:tc>
      </w:tr>
      <w:tr w:rsidR="004B3D52" w:rsidRPr="004B3D52" w14:paraId="26D27705" w14:textId="77777777" w:rsidTr="004B3D52">
        <w:trPr>
          <w:trHeight w:val="180"/>
        </w:trPr>
        <w:tc>
          <w:tcPr>
            <w:tcW w:w="2480" w:type="dxa"/>
            <w:tcBorders>
              <w:left w:val="single" w:sz="8" w:space="0" w:color="A7A9AC"/>
              <w:right w:val="single" w:sz="8" w:space="0" w:color="A7A9AC"/>
            </w:tcBorders>
            <w:vAlign w:val="bottom"/>
          </w:tcPr>
          <w:p w14:paraId="1E4BEFA6" w14:textId="77777777" w:rsidR="004B3D52" w:rsidRPr="004B3D52" w:rsidRDefault="004B3D52" w:rsidP="004B3D52">
            <w:pPr>
              <w:rPr>
                <w:rFonts w:eastAsiaTheme="minorEastAsia"/>
                <w:sz w:val="15"/>
                <w:szCs w:val="15"/>
              </w:rPr>
            </w:pPr>
          </w:p>
        </w:tc>
        <w:tc>
          <w:tcPr>
            <w:tcW w:w="80" w:type="dxa"/>
            <w:vAlign w:val="bottom"/>
          </w:tcPr>
          <w:p w14:paraId="62356462" w14:textId="77777777" w:rsidR="004B3D52" w:rsidRPr="004B3D52" w:rsidRDefault="004B3D52" w:rsidP="004B3D52">
            <w:pPr>
              <w:rPr>
                <w:rFonts w:eastAsiaTheme="minorEastAsia"/>
                <w:sz w:val="15"/>
                <w:szCs w:val="15"/>
              </w:rPr>
            </w:pPr>
          </w:p>
        </w:tc>
        <w:tc>
          <w:tcPr>
            <w:tcW w:w="7280" w:type="dxa"/>
            <w:gridSpan w:val="8"/>
            <w:tcBorders>
              <w:right w:val="single" w:sz="8" w:space="0" w:color="A7A9AC"/>
            </w:tcBorders>
            <w:vAlign w:val="bottom"/>
          </w:tcPr>
          <w:p w14:paraId="3558DC78"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 xml:space="preserve">мощью универсального зонда ЗГУ «ЦМ», однако при этом объём соскобного отделяемого </w:t>
            </w:r>
            <w:proofErr w:type="spellStart"/>
            <w:r w:rsidRPr="004B3D52">
              <w:rPr>
                <w:rFonts w:ascii="Arial" w:eastAsia="Arial" w:hAnsi="Arial" w:cs="Arial"/>
                <w:sz w:val="16"/>
                <w:szCs w:val="16"/>
              </w:rPr>
              <w:t>бу</w:t>
            </w:r>
            <w:proofErr w:type="spellEnd"/>
            <w:r w:rsidRPr="004B3D52">
              <w:rPr>
                <w:rFonts w:ascii="Arial" w:eastAsia="Arial" w:hAnsi="Arial" w:cs="Arial"/>
                <w:sz w:val="16"/>
                <w:szCs w:val="16"/>
              </w:rPr>
              <w:t>-</w:t>
            </w:r>
          </w:p>
        </w:tc>
        <w:tc>
          <w:tcPr>
            <w:tcW w:w="0" w:type="dxa"/>
            <w:vAlign w:val="bottom"/>
          </w:tcPr>
          <w:p w14:paraId="2D0EAB68" w14:textId="77777777" w:rsidR="004B3D52" w:rsidRPr="004B3D52" w:rsidRDefault="004B3D52" w:rsidP="004B3D52">
            <w:pPr>
              <w:rPr>
                <w:rFonts w:eastAsiaTheme="minorEastAsia"/>
                <w:sz w:val="1"/>
                <w:szCs w:val="1"/>
              </w:rPr>
            </w:pPr>
          </w:p>
        </w:tc>
      </w:tr>
      <w:tr w:rsidR="004B3D52" w:rsidRPr="004B3D52" w14:paraId="5BD7CBCE" w14:textId="77777777" w:rsidTr="004B3D52">
        <w:trPr>
          <w:trHeight w:val="20"/>
        </w:trPr>
        <w:tc>
          <w:tcPr>
            <w:tcW w:w="2480" w:type="dxa"/>
            <w:tcBorders>
              <w:left w:val="single" w:sz="8" w:space="0" w:color="A7A9AC"/>
              <w:right w:val="single" w:sz="8" w:space="0" w:color="A7A9AC"/>
            </w:tcBorders>
            <w:vAlign w:val="bottom"/>
          </w:tcPr>
          <w:p w14:paraId="732CC42B" w14:textId="77777777" w:rsidR="004B3D52" w:rsidRPr="004B3D52" w:rsidRDefault="004B3D52" w:rsidP="004B3D52">
            <w:pPr>
              <w:spacing w:line="20" w:lineRule="exact"/>
              <w:rPr>
                <w:rFonts w:eastAsiaTheme="minorEastAsia"/>
                <w:sz w:val="1"/>
                <w:szCs w:val="1"/>
              </w:rPr>
            </w:pPr>
          </w:p>
        </w:tc>
        <w:tc>
          <w:tcPr>
            <w:tcW w:w="80" w:type="dxa"/>
            <w:vAlign w:val="bottom"/>
          </w:tcPr>
          <w:p w14:paraId="176E9F28" w14:textId="77777777" w:rsidR="004B3D52" w:rsidRPr="004B3D52" w:rsidRDefault="004B3D52" w:rsidP="004B3D52">
            <w:pPr>
              <w:spacing w:line="20" w:lineRule="exact"/>
              <w:rPr>
                <w:rFonts w:eastAsiaTheme="minorEastAsia"/>
                <w:sz w:val="1"/>
                <w:szCs w:val="1"/>
              </w:rPr>
            </w:pPr>
          </w:p>
        </w:tc>
        <w:tc>
          <w:tcPr>
            <w:tcW w:w="620" w:type="dxa"/>
            <w:shd w:val="clear" w:color="auto" w:fill="000000"/>
            <w:vAlign w:val="bottom"/>
          </w:tcPr>
          <w:p w14:paraId="09DC8CFD" w14:textId="77777777" w:rsidR="004B3D52" w:rsidRPr="004B3D52" w:rsidRDefault="004B3D52" w:rsidP="004B3D52">
            <w:pPr>
              <w:spacing w:line="20" w:lineRule="exact"/>
              <w:rPr>
                <w:rFonts w:eastAsiaTheme="minorEastAsia"/>
                <w:sz w:val="1"/>
                <w:szCs w:val="1"/>
              </w:rPr>
            </w:pPr>
          </w:p>
        </w:tc>
        <w:tc>
          <w:tcPr>
            <w:tcW w:w="2440" w:type="dxa"/>
            <w:shd w:val="clear" w:color="auto" w:fill="000000"/>
            <w:vAlign w:val="bottom"/>
          </w:tcPr>
          <w:p w14:paraId="6D197603" w14:textId="77777777" w:rsidR="004B3D52" w:rsidRPr="004B3D52" w:rsidRDefault="004B3D52" w:rsidP="004B3D52">
            <w:pPr>
              <w:spacing w:line="20" w:lineRule="exact"/>
              <w:rPr>
                <w:rFonts w:eastAsiaTheme="minorEastAsia"/>
                <w:sz w:val="1"/>
                <w:szCs w:val="1"/>
              </w:rPr>
            </w:pPr>
          </w:p>
        </w:tc>
        <w:tc>
          <w:tcPr>
            <w:tcW w:w="1520" w:type="dxa"/>
            <w:vAlign w:val="bottom"/>
          </w:tcPr>
          <w:p w14:paraId="04D14276" w14:textId="77777777" w:rsidR="004B3D52" w:rsidRPr="004B3D52" w:rsidRDefault="004B3D52" w:rsidP="004B3D52">
            <w:pPr>
              <w:spacing w:line="20" w:lineRule="exact"/>
              <w:rPr>
                <w:rFonts w:eastAsiaTheme="minorEastAsia"/>
                <w:sz w:val="1"/>
                <w:szCs w:val="1"/>
              </w:rPr>
            </w:pPr>
          </w:p>
        </w:tc>
        <w:tc>
          <w:tcPr>
            <w:tcW w:w="2700" w:type="dxa"/>
            <w:gridSpan w:val="5"/>
            <w:tcBorders>
              <w:right w:val="single" w:sz="8" w:space="0" w:color="A7A9AC"/>
            </w:tcBorders>
            <w:vAlign w:val="bottom"/>
          </w:tcPr>
          <w:p w14:paraId="6AEF5599" w14:textId="77777777" w:rsidR="004B3D52" w:rsidRPr="004B3D52" w:rsidRDefault="004B3D52" w:rsidP="004B3D52">
            <w:pPr>
              <w:spacing w:line="20" w:lineRule="exact"/>
              <w:rPr>
                <w:rFonts w:eastAsiaTheme="minorEastAsia"/>
                <w:sz w:val="1"/>
                <w:szCs w:val="1"/>
              </w:rPr>
            </w:pPr>
          </w:p>
        </w:tc>
        <w:tc>
          <w:tcPr>
            <w:tcW w:w="0" w:type="dxa"/>
            <w:vAlign w:val="bottom"/>
          </w:tcPr>
          <w:p w14:paraId="7AB3B947" w14:textId="77777777" w:rsidR="004B3D52" w:rsidRPr="004B3D52" w:rsidRDefault="004B3D52" w:rsidP="004B3D52">
            <w:pPr>
              <w:spacing w:line="20" w:lineRule="exact"/>
              <w:rPr>
                <w:rFonts w:eastAsiaTheme="minorEastAsia"/>
                <w:sz w:val="1"/>
                <w:szCs w:val="1"/>
              </w:rPr>
            </w:pPr>
          </w:p>
        </w:tc>
      </w:tr>
      <w:tr w:rsidR="004B3D52" w:rsidRPr="004B3D52" w14:paraId="65E7C120" w14:textId="77777777" w:rsidTr="004B3D52">
        <w:trPr>
          <w:trHeight w:val="214"/>
        </w:trPr>
        <w:tc>
          <w:tcPr>
            <w:tcW w:w="2480" w:type="dxa"/>
            <w:tcBorders>
              <w:left w:val="single" w:sz="8" w:space="0" w:color="A7A9AC"/>
              <w:right w:val="single" w:sz="8" w:space="0" w:color="A7A9AC"/>
            </w:tcBorders>
            <w:vAlign w:val="bottom"/>
          </w:tcPr>
          <w:p w14:paraId="00B29726" w14:textId="77777777" w:rsidR="004B3D52" w:rsidRPr="004B3D52" w:rsidRDefault="004B3D52" w:rsidP="004B3D52">
            <w:pPr>
              <w:rPr>
                <w:rFonts w:eastAsiaTheme="minorEastAsia"/>
                <w:sz w:val="18"/>
                <w:szCs w:val="18"/>
              </w:rPr>
            </w:pPr>
          </w:p>
        </w:tc>
        <w:tc>
          <w:tcPr>
            <w:tcW w:w="80" w:type="dxa"/>
            <w:vAlign w:val="bottom"/>
          </w:tcPr>
          <w:p w14:paraId="5E5D4333" w14:textId="77777777" w:rsidR="004B3D52" w:rsidRPr="004B3D52" w:rsidRDefault="004B3D52" w:rsidP="004B3D52">
            <w:pPr>
              <w:rPr>
                <w:rFonts w:eastAsiaTheme="minorEastAsia"/>
                <w:sz w:val="18"/>
                <w:szCs w:val="18"/>
              </w:rPr>
            </w:pPr>
          </w:p>
        </w:tc>
        <w:tc>
          <w:tcPr>
            <w:tcW w:w="7280" w:type="dxa"/>
            <w:gridSpan w:val="8"/>
            <w:tcBorders>
              <w:right w:val="single" w:sz="8" w:space="0" w:color="A7A9AC"/>
            </w:tcBorders>
            <w:vAlign w:val="bottom"/>
          </w:tcPr>
          <w:p w14:paraId="3AE7F6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дет меньше, а количество клеток может быть недостаточным для проведения исследования.</w:t>
            </w:r>
          </w:p>
        </w:tc>
        <w:tc>
          <w:tcPr>
            <w:tcW w:w="0" w:type="dxa"/>
            <w:vAlign w:val="bottom"/>
          </w:tcPr>
          <w:p w14:paraId="6FF35A9A" w14:textId="77777777" w:rsidR="004B3D52" w:rsidRPr="004B3D52" w:rsidRDefault="004B3D52" w:rsidP="004B3D52">
            <w:pPr>
              <w:rPr>
                <w:rFonts w:eastAsiaTheme="minorEastAsia"/>
                <w:sz w:val="1"/>
                <w:szCs w:val="1"/>
              </w:rPr>
            </w:pPr>
          </w:p>
        </w:tc>
      </w:tr>
      <w:tr w:rsidR="004B3D52" w:rsidRPr="004B3D52" w14:paraId="4B82CB74" w14:textId="77777777" w:rsidTr="004B3D52">
        <w:trPr>
          <w:trHeight w:val="254"/>
        </w:trPr>
        <w:tc>
          <w:tcPr>
            <w:tcW w:w="2480" w:type="dxa"/>
            <w:tcBorders>
              <w:left w:val="single" w:sz="8" w:space="0" w:color="A7A9AC"/>
              <w:right w:val="single" w:sz="8" w:space="0" w:color="A7A9AC"/>
            </w:tcBorders>
            <w:vAlign w:val="bottom"/>
          </w:tcPr>
          <w:p w14:paraId="06E8DA25" w14:textId="77777777" w:rsidR="004B3D52" w:rsidRPr="004B3D52" w:rsidRDefault="004B3D52" w:rsidP="004B3D52">
            <w:pPr>
              <w:rPr>
                <w:rFonts w:eastAsiaTheme="minorEastAsia"/>
                <w:sz w:val="22"/>
                <w:szCs w:val="22"/>
              </w:rPr>
            </w:pPr>
          </w:p>
        </w:tc>
        <w:tc>
          <w:tcPr>
            <w:tcW w:w="80" w:type="dxa"/>
            <w:vAlign w:val="bottom"/>
          </w:tcPr>
          <w:p w14:paraId="2E057809"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22DACC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3EEE0000" w14:textId="77777777" w:rsidR="004B3D52" w:rsidRPr="004B3D52" w:rsidRDefault="004B3D52" w:rsidP="004B3D52">
            <w:pPr>
              <w:rPr>
                <w:rFonts w:eastAsiaTheme="minorEastAsia"/>
                <w:sz w:val="1"/>
                <w:szCs w:val="1"/>
              </w:rPr>
            </w:pPr>
          </w:p>
        </w:tc>
      </w:tr>
      <w:tr w:rsidR="004B3D52" w:rsidRPr="004B3D52" w14:paraId="262FC0E7" w14:textId="77777777" w:rsidTr="004B3D52">
        <w:trPr>
          <w:trHeight w:val="200"/>
        </w:trPr>
        <w:tc>
          <w:tcPr>
            <w:tcW w:w="2480" w:type="dxa"/>
            <w:vMerge w:val="restart"/>
            <w:tcBorders>
              <w:left w:val="single" w:sz="8" w:space="0" w:color="A7A9AC"/>
              <w:right w:val="single" w:sz="8" w:space="0" w:color="A7A9AC"/>
            </w:tcBorders>
            <w:vAlign w:val="bottom"/>
          </w:tcPr>
          <w:p w14:paraId="73C3F7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80" w:type="dxa"/>
            <w:vAlign w:val="bottom"/>
          </w:tcPr>
          <w:p w14:paraId="3FFEE6AD"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30E44D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418F0140" w14:textId="77777777" w:rsidR="004B3D52" w:rsidRPr="004B3D52" w:rsidRDefault="004B3D52" w:rsidP="004B3D52">
            <w:pPr>
              <w:rPr>
                <w:rFonts w:eastAsiaTheme="minorEastAsia"/>
                <w:sz w:val="1"/>
                <w:szCs w:val="1"/>
              </w:rPr>
            </w:pPr>
          </w:p>
        </w:tc>
      </w:tr>
      <w:tr w:rsidR="004B3D52" w:rsidRPr="004B3D52" w14:paraId="59ED447B" w14:textId="77777777" w:rsidTr="004B3D52">
        <w:trPr>
          <w:trHeight w:val="194"/>
        </w:trPr>
        <w:tc>
          <w:tcPr>
            <w:tcW w:w="2480" w:type="dxa"/>
            <w:vMerge/>
            <w:tcBorders>
              <w:left w:val="single" w:sz="8" w:space="0" w:color="A7A9AC"/>
              <w:right w:val="single" w:sz="8" w:space="0" w:color="A7A9AC"/>
            </w:tcBorders>
            <w:vAlign w:val="bottom"/>
          </w:tcPr>
          <w:p w14:paraId="110830CB" w14:textId="77777777" w:rsidR="004B3D52" w:rsidRPr="004B3D52" w:rsidRDefault="004B3D52" w:rsidP="004B3D52">
            <w:pPr>
              <w:rPr>
                <w:rFonts w:eastAsiaTheme="minorEastAsia"/>
                <w:sz w:val="16"/>
                <w:szCs w:val="16"/>
              </w:rPr>
            </w:pPr>
          </w:p>
        </w:tc>
        <w:tc>
          <w:tcPr>
            <w:tcW w:w="80" w:type="dxa"/>
            <w:vAlign w:val="bottom"/>
          </w:tcPr>
          <w:p w14:paraId="02448B2E" w14:textId="77777777" w:rsidR="004B3D52" w:rsidRPr="004B3D52" w:rsidRDefault="004B3D52" w:rsidP="004B3D52">
            <w:pPr>
              <w:rPr>
                <w:rFonts w:eastAsiaTheme="minorEastAsia"/>
                <w:sz w:val="16"/>
                <w:szCs w:val="16"/>
              </w:rPr>
            </w:pPr>
          </w:p>
        </w:tc>
        <w:tc>
          <w:tcPr>
            <w:tcW w:w="5860" w:type="dxa"/>
            <w:gridSpan w:val="5"/>
            <w:vAlign w:val="bottom"/>
          </w:tcPr>
          <w:p w14:paraId="1A9C16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900" w:type="dxa"/>
            <w:vAlign w:val="bottom"/>
          </w:tcPr>
          <w:p w14:paraId="7112BF88" w14:textId="77777777" w:rsidR="004B3D52" w:rsidRPr="004B3D52" w:rsidRDefault="004B3D52" w:rsidP="004B3D52">
            <w:pPr>
              <w:rPr>
                <w:rFonts w:eastAsiaTheme="minorEastAsia"/>
                <w:sz w:val="16"/>
                <w:szCs w:val="16"/>
              </w:rPr>
            </w:pPr>
          </w:p>
        </w:tc>
        <w:tc>
          <w:tcPr>
            <w:tcW w:w="380" w:type="dxa"/>
            <w:vAlign w:val="bottom"/>
          </w:tcPr>
          <w:p w14:paraId="774ABBC4" w14:textId="77777777" w:rsidR="004B3D52" w:rsidRPr="004B3D52" w:rsidRDefault="004B3D52" w:rsidP="004B3D52">
            <w:pPr>
              <w:rPr>
                <w:rFonts w:eastAsiaTheme="minorEastAsia"/>
                <w:sz w:val="16"/>
                <w:szCs w:val="16"/>
              </w:rPr>
            </w:pPr>
          </w:p>
        </w:tc>
        <w:tc>
          <w:tcPr>
            <w:tcW w:w="140" w:type="dxa"/>
            <w:tcBorders>
              <w:right w:val="single" w:sz="8" w:space="0" w:color="A7A9AC"/>
            </w:tcBorders>
            <w:vAlign w:val="bottom"/>
          </w:tcPr>
          <w:p w14:paraId="091235AF" w14:textId="77777777" w:rsidR="004B3D52" w:rsidRPr="004B3D52" w:rsidRDefault="004B3D52" w:rsidP="004B3D52">
            <w:pPr>
              <w:rPr>
                <w:rFonts w:eastAsiaTheme="minorEastAsia"/>
                <w:sz w:val="16"/>
                <w:szCs w:val="16"/>
              </w:rPr>
            </w:pPr>
          </w:p>
        </w:tc>
        <w:tc>
          <w:tcPr>
            <w:tcW w:w="0" w:type="dxa"/>
            <w:vAlign w:val="bottom"/>
          </w:tcPr>
          <w:p w14:paraId="1AA22835" w14:textId="77777777" w:rsidR="004B3D52" w:rsidRPr="004B3D52" w:rsidRDefault="004B3D52" w:rsidP="004B3D52">
            <w:pPr>
              <w:rPr>
                <w:rFonts w:eastAsiaTheme="minorEastAsia"/>
                <w:sz w:val="1"/>
                <w:szCs w:val="1"/>
              </w:rPr>
            </w:pPr>
          </w:p>
        </w:tc>
      </w:tr>
      <w:tr w:rsidR="004B3D52" w:rsidRPr="004B3D52" w14:paraId="300F5F40" w14:textId="77777777" w:rsidTr="004B3D52">
        <w:trPr>
          <w:trHeight w:val="212"/>
        </w:trPr>
        <w:tc>
          <w:tcPr>
            <w:tcW w:w="2480" w:type="dxa"/>
            <w:tcBorders>
              <w:left w:val="single" w:sz="8" w:space="0" w:color="A7A9AC"/>
              <w:right w:val="single" w:sz="8" w:space="0" w:color="A7A9AC"/>
            </w:tcBorders>
            <w:vAlign w:val="bottom"/>
          </w:tcPr>
          <w:p w14:paraId="7E690A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80" w:type="dxa"/>
            <w:vAlign w:val="bottom"/>
          </w:tcPr>
          <w:p w14:paraId="1EC8DA0A" w14:textId="77777777" w:rsidR="004B3D52" w:rsidRPr="004B3D52" w:rsidRDefault="004B3D52" w:rsidP="004B3D52">
            <w:pPr>
              <w:rPr>
                <w:rFonts w:eastAsiaTheme="minorEastAsia"/>
                <w:sz w:val="18"/>
                <w:szCs w:val="18"/>
              </w:rPr>
            </w:pPr>
          </w:p>
        </w:tc>
        <w:tc>
          <w:tcPr>
            <w:tcW w:w="7280" w:type="dxa"/>
            <w:gridSpan w:val="8"/>
            <w:vMerge w:val="restart"/>
            <w:tcBorders>
              <w:right w:val="single" w:sz="8" w:space="0" w:color="A7A9AC"/>
            </w:tcBorders>
            <w:vAlign w:val="bottom"/>
          </w:tcPr>
          <w:p w14:paraId="1A6183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Влагалище (задние и боковые своды). </w:t>
            </w:r>
            <w:r w:rsidRPr="004B3D52">
              <w:rPr>
                <w:rFonts w:ascii="Arial" w:eastAsia="Arial" w:hAnsi="Arial" w:cs="Arial"/>
                <w:sz w:val="16"/>
                <w:szCs w:val="16"/>
              </w:rPr>
              <w:t>В случае избытка слизи и обильных выделений</w:t>
            </w:r>
          </w:p>
        </w:tc>
        <w:tc>
          <w:tcPr>
            <w:tcW w:w="0" w:type="dxa"/>
            <w:vAlign w:val="bottom"/>
          </w:tcPr>
          <w:p w14:paraId="2A058015" w14:textId="77777777" w:rsidR="004B3D52" w:rsidRPr="004B3D52" w:rsidRDefault="004B3D52" w:rsidP="004B3D52">
            <w:pPr>
              <w:rPr>
                <w:rFonts w:eastAsiaTheme="minorEastAsia"/>
                <w:sz w:val="1"/>
                <w:szCs w:val="1"/>
              </w:rPr>
            </w:pPr>
          </w:p>
        </w:tc>
      </w:tr>
      <w:tr w:rsidR="004B3D52" w:rsidRPr="004B3D52" w14:paraId="3D1CB554" w14:textId="77777777" w:rsidTr="004B3D52">
        <w:trPr>
          <w:trHeight w:val="50"/>
        </w:trPr>
        <w:tc>
          <w:tcPr>
            <w:tcW w:w="2480" w:type="dxa"/>
            <w:tcBorders>
              <w:left w:val="single" w:sz="8" w:space="0" w:color="A7A9AC"/>
              <w:right w:val="single" w:sz="8" w:space="0" w:color="A7A9AC"/>
            </w:tcBorders>
            <w:vAlign w:val="bottom"/>
          </w:tcPr>
          <w:p w14:paraId="58C5E7E0" w14:textId="77777777" w:rsidR="004B3D52" w:rsidRPr="004B3D52" w:rsidRDefault="004B3D52" w:rsidP="004B3D52">
            <w:pPr>
              <w:rPr>
                <w:rFonts w:eastAsiaTheme="minorEastAsia"/>
                <w:sz w:val="4"/>
                <w:szCs w:val="4"/>
              </w:rPr>
            </w:pPr>
          </w:p>
        </w:tc>
        <w:tc>
          <w:tcPr>
            <w:tcW w:w="80" w:type="dxa"/>
            <w:vAlign w:val="bottom"/>
          </w:tcPr>
          <w:p w14:paraId="3B5D5D1C" w14:textId="77777777" w:rsidR="004B3D52" w:rsidRPr="004B3D52" w:rsidRDefault="004B3D52" w:rsidP="004B3D52">
            <w:pPr>
              <w:rPr>
                <w:rFonts w:eastAsiaTheme="minorEastAsia"/>
                <w:sz w:val="4"/>
                <w:szCs w:val="4"/>
              </w:rPr>
            </w:pPr>
          </w:p>
        </w:tc>
        <w:tc>
          <w:tcPr>
            <w:tcW w:w="7280" w:type="dxa"/>
            <w:gridSpan w:val="8"/>
            <w:vMerge/>
            <w:tcBorders>
              <w:right w:val="single" w:sz="8" w:space="0" w:color="A7A9AC"/>
            </w:tcBorders>
            <w:vAlign w:val="bottom"/>
          </w:tcPr>
          <w:p w14:paraId="07C9C1C2" w14:textId="77777777" w:rsidR="004B3D52" w:rsidRPr="004B3D52" w:rsidRDefault="004B3D52" w:rsidP="004B3D52">
            <w:pPr>
              <w:rPr>
                <w:rFonts w:eastAsiaTheme="minorEastAsia"/>
                <w:sz w:val="4"/>
                <w:szCs w:val="4"/>
              </w:rPr>
            </w:pPr>
          </w:p>
        </w:tc>
        <w:tc>
          <w:tcPr>
            <w:tcW w:w="0" w:type="dxa"/>
            <w:vAlign w:val="bottom"/>
          </w:tcPr>
          <w:p w14:paraId="621AE6FF" w14:textId="77777777" w:rsidR="004B3D52" w:rsidRPr="004B3D52" w:rsidRDefault="004B3D52" w:rsidP="004B3D52">
            <w:pPr>
              <w:rPr>
                <w:rFonts w:eastAsiaTheme="minorEastAsia"/>
                <w:sz w:val="1"/>
                <w:szCs w:val="1"/>
              </w:rPr>
            </w:pPr>
          </w:p>
        </w:tc>
      </w:tr>
      <w:tr w:rsidR="004B3D52" w:rsidRPr="004B3D52" w14:paraId="6800DA48" w14:textId="77777777" w:rsidTr="004B3D52">
        <w:trPr>
          <w:trHeight w:val="200"/>
        </w:trPr>
        <w:tc>
          <w:tcPr>
            <w:tcW w:w="2480" w:type="dxa"/>
            <w:tcBorders>
              <w:left w:val="single" w:sz="8" w:space="0" w:color="A7A9AC"/>
              <w:right w:val="single" w:sz="8" w:space="0" w:color="A7A9AC"/>
            </w:tcBorders>
            <w:vAlign w:val="bottom"/>
          </w:tcPr>
          <w:p w14:paraId="1165388D" w14:textId="77777777" w:rsidR="004B3D52" w:rsidRPr="004B3D52" w:rsidRDefault="004B3D52" w:rsidP="004B3D52">
            <w:pPr>
              <w:rPr>
                <w:rFonts w:eastAsiaTheme="minorEastAsia"/>
                <w:sz w:val="17"/>
                <w:szCs w:val="17"/>
              </w:rPr>
            </w:pPr>
          </w:p>
        </w:tc>
        <w:tc>
          <w:tcPr>
            <w:tcW w:w="80" w:type="dxa"/>
            <w:vAlign w:val="bottom"/>
          </w:tcPr>
          <w:p w14:paraId="73373550"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280531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следует удалить их стерильным ватным тампоном (допустимо умеренное присутствие</w:t>
            </w:r>
          </w:p>
        </w:tc>
        <w:tc>
          <w:tcPr>
            <w:tcW w:w="0" w:type="dxa"/>
            <w:vAlign w:val="bottom"/>
          </w:tcPr>
          <w:p w14:paraId="6A555DEA" w14:textId="77777777" w:rsidR="004B3D52" w:rsidRPr="004B3D52" w:rsidRDefault="004B3D52" w:rsidP="004B3D52">
            <w:pPr>
              <w:rPr>
                <w:rFonts w:eastAsiaTheme="minorEastAsia"/>
                <w:sz w:val="1"/>
                <w:szCs w:val="1"/>
              </w:rPr>
            </w:pPr>
          </w:p>
        </w:tc>
      </w:tr>
      <w:tr w:rsidR="004B3D52" w:rsidRPr="004B3D52" w14:paraId="157FE3E8" w14:textId="77777777" w:rsidTr="004B3D52">
        <w:trPr>
          <w:trHeight w:val="200"/>
        </w:trPr>
        <w:tc>
          <w:tcPr>
            <w:tcW w:w="2480" w:type="dxa"/>
            <w:tcBorders>
              <w:left w:val="single" w:sz="8" w:space="0" w:color="A7A9AC"/>
              <w:right w:val="single" w:sz="8" w:space="0" w:color="A7A9AC"/>
            </w:tcBorders>
            <w:vAlign w:val="bottom"/>
          </w:tcPr>
          <w:p w14:paraId="03C2FB2A" w14:textId="77777777" w:rsidR="004B3D52" w:rsidRPr="004B3D52" w:rsidRDefault="004B3D52" w:rsidP="004B3D52">
            <w:pPr>
              <w:rPr>
                <w:rFonts w:eastAsiaTheme="minorEastAsia"/>
                <w:sz w:val="17"/>
                <w:szCs w:val="17"/>
              </w:rPr>
            </w:pPr>
          </w:p>
        </w:tc>
        <w:tc>
          <w:tcPr>
            <w:tcW w:w="80" w:type="dxa"/>
            <w:vAlign w:val="bottom"/>
          </w:tcPr>
          <w:p w14:paraId="6A2A292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6E79FE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примесей в образце в виде слизи и крови). Использование гинекологического зеркала</w:t>
            </w:r>
          </w:p>
        </w:tc>
        <w:tc>
          <w:tcPr>
            <w:tcW w:w="0" w:type="dxa"/>
            <w:vAlign w:val="bottom"/>
          </w:tcPr>
          <w:p w14:paraId="59330627" w14:textId="77777777" w:rsidR="004B3D52" w:rsidRPr="004B3D52" w:rsidRDefault="004B3D52" w:rsidP="004B3D52">
            <w:pPr>
              <w:rPr>
                <w:rFonts w:eastAsiaTheme="minorEastAsia"/>
                <w:sz w:val="1"/>
                <w:szCs w:val="1"/>
              </w:rPr>
            </w:pPr>
          </w:p>
        </w:tc>
      </w:tr>
      <w:tr w:rsidR="004B3D52" w:rsidRPr="004B3D52" w14:paraId="6A09032B" w14:textId="77777777" w:rsidTr="004B3D52">
        <w:trPr>
          <w:trHeight w:val="200"/>
        </w:trPr>
        <w:tc>
          <w:tcPr>
            <w:tcW w:w="2480" w:type="dxa"/>
            <w:tcBorders>
              <w:left w:val="single" w:sz="8" w:space="0" w:color="A7A9AC"/>
              <w:right w:val="single" w:sz="8" w:space="0" w:color="A7A9AC"/>
            </w:tcBorders>
            <w:vAlign w:val="bottom"/>
          </w:tcPr>
          <w:p w14:paraId="6656F7AC" w14:textId="77777777" w:rsidR="004B3D52" w:rsidRPr="004B3D52" w:rsidRDefault="004B3D52" w:rsidP="004B3D52">
            <w:pPr>
              <w:rPr>
                <w:rFonts w:eastAsiaTheme="minorEastAsia"/>
                <w:sz w:val="17"/>
                <w:szCs w:val="17"/>
              </w:rPr>
            </w:pPr>
          </w:p>
        </w:tc>
        <w:tc>
          <w:tcPr>
            <w:tcW w:w="80" w:type="dxa"/>
            <w:vAlign w:val="bottom"/>
          </w:tcPr>
          <w:p w14:paraId="31686AC3" w14:textId="77777777" w:rsidR="004B3D52" w:rsidRPr="004B3D52" w:rsidRDefault="004B3D52" w:rsidP="004B3D52">
            <w:pPr>
              <w:rPr>
                <w:rFonts w:eastAsiaTheme="minorEastAsia"/>
                <w:sz w:val="17"/>
                <w:szCs w:val="17"/>
              </w:rPr>
            </w:pPr>
          </w:p>
        </w:tc>
        <w:tc>
          <w:tcPr>
            <w:tcW w:w="5860" w:type="dxa"/>
            <w:gridSpan w:val="5"/>
            <w:vAlign w:val="bottom"/>
          </w:tcPr>
          <w:p w14:paraId="0DD476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ограничить доступ к поверхности боковых стенок влагалища.</w:t>
            </w:r>
          </w:p>
        </w:tc>
        <w:tc>
          <w:tcPr>
            <w:tcW w:w="900" w:type="dxa"/>
            <w:vAlign w:val="bottom"/>
          </w:tcPr>
          <w:p w14:paraId="2AC6BD85" w14:textId="77777777" w:rsidR="004B3D52" w:rsidRPr="004B3D52" w:rsidRDefault="004B3D52" w:rsidP="004B3D52">
            <w:pPr>
              <w:rPr>
                <w:rFonts w:eastAsiaTheme="minorEastAsia"/>
                <w:sz w:val="17"/>
                <w:szCs w:val="17"/>
              </w:rPr>
            </w:pPr>
          </w:p>
        </w:tc>
        <w:tc>
          <w:tcPr>
            <w:tcW w:w="380" w:type="dxa"/>
            <w:vAlign w:val="bottom"/>
          </w:tcPr>
          <w:p w14:paraId="256165FE"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2492907A" w14:textId="77777777" w:rsidR="004B3D52" w:rsidRPr="004B3D52" w:rsidRDefault="004B3D52" w:rsidP="004B3D52">
            <w:pPr>
              <w:rPr>
                <w:rFonts w:eastAsiaTheme="minorEastAsia"/>
                <w:sz w:val="17"/>
                <w:szCs w:val="17"/>
              </w:rPr>
            </w:pPr>
          </w:p>
        </w:tc>
        <w:tc>
          <w:tcPr>
            <w:tcW w:w="0" w:type="dxa"/>
            <w:vAlign w:val="bottom"/>
          </w:tcPr>
          <w:p w14:paraId="25BD4B93" w14:textId="77777777" w:rsidR="004B3D52" w:rsidRPr="004B3D52" w:rsidRDefault="004B3D52" w:rsidP="004B3D52">
            <w:pPr>
              <w:rPr>
                <w:rFonts w:eastAsiaTheme="minorEastAsia"/>
                <w:sz w:val="1"/>
                <w:szCs w:val="1"/>
              </w:rPr>
            </w:pPr>
          </w:p>
        </w:tc>
      </w:tr>
      <w:tr w:rsidR="004B3D52" w:rsidRPr="004B3D52" w14:paraId="16EC3878" w14:textId="77777777" w:rsidTr="004B3D52">
        <w:trPr>
          <w:trHeight w:val="200"/>
        </w:trPr>
        <w:tc>
          <w:tcPr>
            <w:tcW w:w="2480" w:type="dxa"/>
            <w:tcBorders>
              <w:left w:val="single" w:sz="8" w:space="0" w:color="A7A9AC"/>
              <w:right w:val="single" w:sz="8" w:space="0" w:color="A7A9AC"/>
            </w:tcBorders>
            <w:vAlign w:val="bottom"/>
          </w:tcPr>
          <w:p w14:paraId="76CB6E5F" w14:textId="77777777" w:rsidR="004B3D52" w:rsidRPr="004B3D52" w:rsidRDefault="004B3D52" w:rsidP="004B3D52">
            <w:pPr>
              <w:rPr>
                <w:rFonts w:eastAsiaTheme="minorEastAsia"/>
                <w:sz w:val="17"/>
                <w:szCs w:val="17"/>
              </w:rPr>
            </w:pPr>
          </w:p>
        </w:tc>
        <w:tc>
          <w:tcPr>
            <w:tcW w:w="80" w:type="dxa"/>
            <w:vAlign w:val="bottom"/>
          </w:tcPr>
          <w:p w14:paraId="755625F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04FBBE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Материал в достаточном количестве следует забирать с заднего и боковых сводов </w:t>
            </w:r>
            <w:proofErr w:type="spellStart"/>
            <w:r w:rsidRPr="004B3D52">
              <w:rPr>
                <w:rFonts w:ascii="Arial" w:eastAsia="Arial" w:hAnsi="Arial" w:cs="Arial"/>
                <w:sz w:val="16"/>
                <w:szCs w:val="16"/>
              </w:rPr>
              <w:t>вла</w:t>
            </w:r>
            <w:proofErr w:type="spellEnd"/>
            <w:r w:rsidRPr="004B3D52">
              <w:rPr>
                <w:rFonts w:ascii="Arial" w:eastAsia="Arial" w:hAnsi="Arial" w:cs="Arial"/>
                <w:sz w:val="16"/>
                <w:szCs w:val="16"/>
              </w:rPr>
              <w:t>-</w:t>
            </w:r>
          </w:p>
        </w:tc>
        <w:tc>
          <w:tcPr>
            <w:tcW w:w="0" w:type="dxa"/>
            <w:vAlign w:val="bottom"/>
          </w:tcPr>
          <w:p w14:paraId="48BD0817" w14:textId="77777777" w:rsidR="004B3D52" w:rsidRPr="004B3D52" w:rsidRDefault="004B3D52" w:rsidP="004B3D52">
            <w:pPr>
              <w:rPr>
                <w:rFonts w:eastAsiaTheme="minorEastAsia"/>
                <w:sz w:val="1"/>
                <w:szCs w:val="1"/>
              </w:rPr>
            </w:pPr>
          </w:p>
        </w:tc>
      </w:tr>
      <w:tr w:rsidR="004B3D52" w:rsidRPr="004B3D52" w14:paraId="33AAB8E5" w14:textId="77777777" w:rsidTr="004B3D52">
        <w:trPr>
          <w:trHeight w:val="169"/>
        </w:trPr>
        <w:tc>
          <w:tcPr>
            <w:tcW w:w="2480" w:type="dxa"/>
            <w:tcBorders>
              <w:left w:val="single" w:sz="8" w:space="0" w:color="A7A9AC"/>
              <w:right w:val="single" w:sz="8" w:space="0" w:color="A7A9AC"/>
            </w:tcBorders>
            <w:vAlign w:val="bottom"/>
          </w:tcPr>
          <w:p w14:paraId="7F3F0C76" w14:textId="77777777" w:rsidR="004B3D52" w:rsidRPr="004B3D52" w:rsidRDefault="004B3D52" w:rsidP="004B3D52">
            <w:pPr>
              <w:rPr>
                <w:rFonts w:eastAsiaTheme="minorEastAsia"/>
                <w:sz w:val="14"/>
                <w:szCs w:val="14"/>
              </w:rPr>
            </w:pPr>
          </w:p>
        </w:tc>
        <w:tc>
          <w:tcPr>
            <w:tcW w:w="80" w:type="dxa"/>
            <w:vAlign w:val="bottom"/>
          </w:tcPr>
          <w:p w14:paraId="30CE05E7" w14:textId="77777777" w:rsidR="004B3D52" w:rsidRPr="004B3D52" w:rsidRDefault="004B3D52" w:rsidP="004B3D52">
            <w:pPr>
              <w:rPr>
                <w:rFonts w:eastAsiaTheme="minorEastAsia"/>
                <w:sz w:val="14"/>
                <w:szCs w:val="14"/>
              </w:rPr>
            </w:pPr>
          </w:p>
        </w:tc>
        <w:tc>
          <w:tcPr>
            <w:tcW w:w="7280" w:type="dxa"/>
            <w:gridSpan w:val="8"/>
            <w:tcBorders>
              <w:right w:val="single" w:sz="8" w:space="0" w:color="A7A9AC"/>
            </w:tcBorders>
            <w:vAlign w:val="bottom"/>
          </w:tcPr>
          <w:p w14:paraId="6AC52C48" w14:textId="77777777" w:rsidR="004B3D52" w:rsidRPr="004B3D52" w:rsidRDefault="004B3D52" w:rsidP="004B3D52">
            <w:pPr>
              <w:spacing w:line="169" w:lineRule="exact"/>
              <w:rPr>
                <w:rFonts w:eastAsiaTheme="minorEastAsia"/>
                <w:sz w:val="20"/>
                <w:szCs w:val="20"/>
              </w:rPr>
            </w:pPr>
            <w:proofErr w:type="spellStart"/>
            <w:r w:rsidRPr="004B3D52">
              <w:rPr>
                <w:rFonts w:ascii="Arial" w:eastAsia="Arial" w:hAnsi="Arial" w:cs="Arial"/>
                <w:sz w:val="16"/>
                <w:szCs w:val="16"/>
              </w:rPr>
              <w:t>галища</w:t>
            </w:r>
            <w:proofErr w:type="spellEnd"/>
            <w:r w:rsidRPr="004B3D52">
              <w:rPr>
                <w:rFonts w:ascii="Arial" w:eastAsia="Arial" w:hAnsi="Arial" w:cs="Arial"/>
                <w:sz w:val="16"/>
                <w:szCs w:val="16"/>
              </w:rPr>
              <w:t xml:space="preserve"> с помощью зонд-тампона на пластиковой основе в транспортную пробирку типа</w:t>
            </w:r>
          </w:p>
        </w:tc>
        <w:tc>
          <w:tcPr>
            <w:tcW w:w="0" w:type="dxa"/>
            <w:vAlign w:val="bottom"/>
          </w:tcPr>
          <w:p w14:paraId="2940BD4B" w14:textId="77777777" w:rsidR="004B3D52" w:rsidRPr="004B3D52" w:rsidRDefault="004B3D52" w:rsidP="004B3D52">
            <w:pPr>
              <w:rPr>
                <w:rFonts w:eastAsiaTheme="minorEastAsia"/>
                <w:sz w:val="1"/>
                <w:szCs w:val="1"/>
              </w:rPr>
            </w:pPr>
          </w:p>
        </w:tc>
      </w:tr>
      <w:tr w:rsidR="004B3D52" w:rsidRPr="004B3D52" w14:paraId="35CF9545" w14:textId="77777777" w:rsidTr="004B3D52">
        <w:trPr>
          <w:trHeight w:val="20"/>
        </w:trPr>
        <w:tc>
          <w:tcPr>
            <w:tcW w:w="2480" w:type="dxa"/>
            <w:tcBorders>
              <w:left w:val="single" w:sz="8" w:space="0" w:color="A7A9AC"/>
              <w:right w:val="single" w:sz="8" w:space="0" w:color="A7A9AC"/>
            </w:tcBorders>
            <w:vAlign w:val="bottom"/>
          </w:tcPr>
          <w:p w14:paraId="3783EA15" w14:textId="77777777" w:rsidR="004B3D52" w:rsidRPr="004B3D52" w:rsidRDefault="004B3D52" w:rsidP="004B3D52">
            <w:pPr>
              <w:spacing w:line="20" w:lineRule="exact"/>
              <w:rPr>
                <w:rFonts w:eastAsiaTheme="minorEastAsia"/>
                <w:sz w:val="1"/>
                <w:szCs w:val="1"/>
              </w:rPr>
            </w:pPr>
          </w:p>
        </w:tc>
        <w:tc>
          <w:tcPr>
            <w:tcW w:w="80" w:type="dxa"/>
            <w:vAlign w:val="bottom"/>
          </w:tcPr>
          <w:p w14:paraId="5AB7E6A4" w14:textId="77777777" w:rsidR="004B3D52" w:rsidRPr="004B3D52" w:rsidRDefault="004B3D52" w:rsidP="004B3D52">
            <w:pPr>
              <w:spacing w:line="20" w:lineRule="exact"/>
              <w:rPr>
                <w:rFonts w:eastAsiaTheme="minorEastAsia"/>
                <w:sz w:val="1"/>
                <w:szCs w:val="1"/>
              </w:rPr>
            </w:pPr>
          </w:p>
        </w:tc>
        <w:tc>
          <w:tcPr>
            <w:tcW w:w="620" w:type="dxa"/>
            <w:vAlign w:val="bottom"/>
          </w:tcPr>
          <w:p w14:paraId="5C181890" w14:textId="77777777" w:rsidR="004B3D52" w:rsidRPr="004B3D52" w:rsidRDefault="004B3D52" w:rsidP="004B3D52">
            <w:pPr>
              <w:spacing w:line="20" w:lineRule="exact"/>
              <w:rPr>
                <w:rFonts w:eastAsiaTheme="minorEastAsia"/>
                <w:sz w:val="1"/>
                <w:szCs w:val="1"/>
              </w:rPr>
            </w:pPr>
          </w:p>
        </w:tc>
        <w:tc>
          <w:tcPr>
            <w:tcW w:w="3960" w:type="dxa"/>
            <w:gridSpan w:val="2"/>
            <w:shd w:val="clear" w:color="auto" w:fill="000000"/>
            <w:vAlign w:val="bottom"/>
          </w:tcPr>
          <w:p w14:paraId="2373373D" w14:textId="77777777" w:rsidR="004B3D52" w:rsidRPr="004B3D52" w:rsidRDefault="004B3D52" w:rsidP="004B3D52">
            <w:pPr>
              <w:spacing w:line="20" w:lineRule="exact"/>
              <w:rPr>
                <w:rFonts w:eastAsiaTheme="minorEastAsia"/>
                <w:sz w:val="1"/>
                <w:szCs w:val="1"/>
              </w:rPr>
            </w:pPr>
          </w:p>
        </w:tc>
        <w:tc>
          <w:tcPr>
            <w:tcW w:w="1280" w:type="dxa"/>
            <w:gridSpan w:val="2"/>
            <w:vAlign w:val="bottom"/>
          </w:tcPr>
          <w:p w14:paraId="161ADA5B" w14:textId="77777777" w:rsidR="004B3D52" w:rsidRPr="004B3D52" w:rsidRDefault="004B3D52" w:rsidP="004B3D52">
            <w:pPr>
              <w:spacing w:line="20" w:lineRule="exact"/>
              <w:rPr>
                <w:rFonts w:eastAsiaTheme="minorEastAsia"/>
                <w:sz w:val="1"/>
                <w:szCs w:val="1"/>
              </w:rPr>
            </w:pPr>
          </w:p>
        </w:tc>
        <w:tc>
          <w:tcPr>
            <w:tcW w:w="900" w:type="dxa"/>
            <w:vAlign w:val="bottom"/>
          </w:tcPr>
          <w:p w14:paraId="1F379B92" w14:textId="77777777" w:rsidR="004B3D52" w:rsidRPr="004B3D52" w:rsidRDefault="004B3D52" w:rsidP="004B3D52">
            <w:pPr>
              <w:spacing w:line="20" w:lineRule="exact"/>
              <w:rPr>
                <w:rFonts w:eastAsiaTheme="minorEastAsia"/>
                <w:sz w:val="1"/>
                <w:szCs w:val="1"/>
              </w:rPr>
            </w:pPr>
          </w:p>
        </w:tc>
        <w:tc>
          <w:tcPr>
            <w:tcW w:w="380" w:type="dxa"/>
            <w:vAlign w:val="bottom"/>
          </w:tcPr>
          <w:p w14:paraId="3357E098" w14:textId="77777777" w:rsidR="004B3D52" w:rsidRPr="004B3D52" w:rsidRDefault="004B3D52" w:rsidP="004B3D52">
            <w:pPr>
              <w:spacing w:line="20" w:lineRule="exact"/>
              <w:rPr>
                <w:rFonts w:eastAsiaTheme="minorEastAsia"/>
                <w:sz w:val="1"/>
                <w:szCs w:val="1"/>
              </w:rPr>
            </w:pPr>
          </w:p>
        </w:tc>
        <w:tc>
          <w:tcPr>
            <w:tcW w:w="140" w:type="dxa"/>
            <w:tcBorders>
              <w:right w:val="single" w:sz="8" w:space="0" w:color="A7A9AC"/>
            </w:tcBorders>
            <w:vAlign w:val="bottom"/>
          </w:tcPr>
          <w:p w14:paraId="4D4FF5AB" w14:textId="77777777" w:rsidR="004B3D52" w:rsidRPr="004B3D52" w:rsidRDefault="004B3D52" w:rsidP="004B3D52">
            <w:pPr>
              <w:spacing w:line="20" w:lineRule="exact"/>
              <w:rPr>
                <w:rFonts w:eastAsiaTheme="minorEastAsia"/>
                <w:sz w:val="1"/>
                <w:szCs w:val="1"/>
              </w:rPr>
            </w:pPr>
          </w:p>
        </w:tc>
        <w:tc>
          <w:tcPr>
            <w:tcW w:w="0" w:type="dxa"/>
            <w:vAlign w:val="bottom"/>
          </w:tcPr>
          <w:p w14:paraId="0F9081C8" w14:textId="77777777" w:rsidR="004B3D52" w:rsidRPr="004B3D52" w:rsidRDefault="004B3D52" w:rsidP="004B3D52">
            <w:pPr>
              <w:spacing w:line="20" w:lineRule="exact"/>
              <w:rPr>
                <w:rFonts w:eastAsiaTheme="minorEastAsia"/>
                <w:sz w:val="1"/>
                <w:szCs w:val="1"/>
              </w:rPr>
            </w:pPr>
          </w:p>
        </w:tc>
      </w:tr>
      <w:tr w:rsidR="004B3D52" w:rsidRPr="004B3D52" w14:paraId="5F4660F6" w14:textId="77777777" w:rsidTr="004B3D52">
        <w:trPr>
          <w:trHeight w:val="211"/>
        </w:trPr>
        <w:tc>
          <w:tcPr>
            <w:tcW w:w="2480" w:type="dxa"/>
            <w:tcBorders>
              <w:left w:val="single" w:sz="8" w:space="0" w:color="A7A9AC"/>
              <w:right w:val="single" w:sz="8" w:space="0" w:color="A7A9AC"/>
            </w:tcBorders>
            <w:vAlign w:val="bottom"/>
          </w:tcPr>
          <w:p w14:paraId="779E5A12" w14:textId="77777777" w:rsidR="004B3D52" w:rsidRPr="004B3D52" w:rsidRDefault="004B3D52" w:rsidP="004B3D52">
            <w:pPr>
              <w:rPr>
                <w:rFonts w:eastAsiaTheme="minorEastAsia"/>
                <w:sz w:val="18"/>
                <w:szCs w:val="18"/>
              </w:rPr>
            </w:pPr>
          </w:p>
        </w:tc>
        <w:tc>
          <w:tcPr>
            <w:tcW w:w="80" w:type="dxa"/>
            <w:vAlign w:val="bottom"/>
          </w:tcPr>
          <w:p w14:paraId="10F254DC" w14:textId="77777777" w:rsidR="004B3D52" w:rsidRPr="004B3D52" w:rsidRDefault="004B3D52" w:rsidP="004B3D52">
            <w:pPr>
              <w:rPr>
                <w:rFonts w:eastAsiaTheme="minorEastAsia"/>
                <w:sz w:val="18"/>
                <w:szCs w:val="18"/>
              </w:rPr>
            </w:pPr>
          </w:p>
        </w:tc>
        <w:tc>
          <w:tcPr>
            <w:tcW w:w="5860" w:type="dxa"/>
            <w:gridSpan w:val="5"/>
            <w:vAlign w:val="bottom"/>
          </w:tcPr>
          <w:p w14:paraId="3BAE3A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w:t>
            </w:r>
          </w:p>
        </w:tc>
        <w:tc>
          <w:tcPr>
            <w:tcW w:w="900" w:type="dxa"/>
            <w:vAlign w:val="bottom"/>
          </w:tcPr>
          <w:p w14:paraId="25FB1B1B" w14:textId="77777777" w:rsidR="004B3D52" w:rsidRPr="004B3D52" w:rsidRDefault="004B3D52" w:rsidP="004B3D52">
            <w:pPr>
              <w:rPr>
                <w:rFonts w:eastAsiaTheme="minorEastAsia"/>
                <w:sz w:val="18"/>
                <w:szCs w:val="18"/>
              </w:rPr>
            </w:pPr>
          </w:p>
        </w:tc>
        <w:tc>
          <w:tcPr>
            <w:tcW w:w="380" w:type="dxa"/>
            <w:vAlign w:val="bottom"/>
          </w:tcPr>
          <w:p w14:paraId="2D4BA237"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499AF5CA" w14:textId="77777777" w:rsidR="004B3D52" w:rsidRPr="004B3D52" w:rsidRDefault="004B3D52" w:rsidP="004B3D52">
            <w:pPr>
              <w:rPr>
                <w:rFonts w:eastAsiaTheme="minorEastAsia"/>
                <w:sz w:val="18"/>
                <w:szCs w:val="18"/>
              </w:rPr>
            </w:pPr>
          </w:p>
        </w:tc>
        <w:tc>
          <w:tcPr>
            <w:tcW w:w="0" w:type="dxa"/>
            <w:vAlign w:val="bottom"/>
          </w:tcPr>
          <w:p w14:paraId="58D4301B" w14:textId="77777777" w:rsidR="004B3D52" w:rsidRPr="004B3D52" w:rsidRDefault="004B3D52" w:rsidP="004B3D52">
            <w:pPr>
              <w:rPr>
                <w:rFonts w:eastAsiaTheme="minorEastAsia"/>
                <w:sz w:val="1"/>
                <w:szCs w:val="1"/>
              </w:rPr>
            </w:pPr>
          </w:p>
        </w:tc>
      </w:tr>
      <w:tr w:rsidR="004B3D52" w:rsidRPr="004B3D52" w14:paraId="49849EB5" w14:textId="77777777" w:rsidTr="004B3D52">
        <w:trPr>
          <w:trHeight w:val="200"/>
        </w:trPr>
        <w:tc>
          <w:tcPr>
            <w:tcW w:w="2480" w:type="dxa"/>
            <w:tcBorders>
              <w:left w:val="single" w:sz="8" w:space="0" w:color="A7A9AC"/>
              <w:right w:val="single" w:sz="8" w:space="0" w:color="A7A9AC"/>
            </w:tcBorders>
            <w:vAlign w:val="bottom"/>
          </w:tcPr>
          <w:p w14:paraId="2A029F73" w14:textId="77777777" w:rsidR="004B3D52" w:rsidRPr="004B3D52" w:rsidRDefault="004B3D52" w:rsidP="004B3D52">
            <w:pPr>
              <w:rPr>
                <w:rFonts w:eastAsiaTheme="minorEastAsia"/>
                <w:sz w:val="17"/>
                <w:szCs w:val="17"/>
              </w:rPr>
            </w:pPr>
          </w:p>
        </w:tc>
        <w:tc>
          <w:tcPr>
            <w:tcW w:w="80" w:type="dxa"/>
            <w:vAlign w:val="bottom"/>
          </w:tcPr>
          <w:p w14:paraId="41ABCFB3"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74BE6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Рабочей частью зонда вращательными движениями провести по поверхности заднего и</w:t>
            </w:r>
          </w:p>
        </w:tc>
        <w:tc>
          <w:tcPr>
            <w:tcW w:w="0" w:type="dxa"/>
            <w:vAlign w:val="bottom"/>
          </w:tcPr>
          <w:p w14:paraId="35D50DF1" w14:textId="77777777" w:rsidR="004B3D52" w:rsidRPr="004B3D52" w:rsidRDefault="004B3D52" w:rsidP="004B3D52">
            <w:pPr>
              <w:rPr>
                <w:rFonts w:eastAsiaTheme="minorEastAsia"/>
                <w:sz w:val="1"/>
                <w:szCs w:val="1"/>
              </w:rPr>
            </w:pPr>
          </w:p>
        </w:tc>
      </w:tr>
      <w:tr w:rsidR="004B3D52" w:rsidRPr="004B3D52" w14:paraId="6AC5A594" w14:textId="77777777" w:rsidTr="004B3D52">
        <w:trPr>
          <w:trHeight w:val="200"/>
        </w:trPr>
        <w:tc>
          <w:tcPr>
            <w:tcW w:w="2480" w:type="dxa"/>
            <w:tcBorders>
              <w:left w:val="single" w:sz="8" w:space="0" w:color="A7A9AC"/>
              <w:right w:val="single" w:sz="8" w:space="0" w:color="A7A9AC"/>
            </w:tcBorders>
            <w:vAlign w:val="bottom"/>
          </w:tcPr>
          <w:p w14:paraId="7FC95C84" w14:textId="77777777" w:rsidR="004B3D52" w:rsidRPr="004B3D52" w:rsidRDefault="004B3D52" w:rsidP="004B3D52">
            <w:pPr>
              <w:rPr>
                <w:rFonts w:eastAsiaTheme="minorEastAsia"/>
                <w:sz w:val="17"/>
                <w:szCs w:val="17"/>
              </w:rPr>
            </w:pPr>
          </w:p>
        </w:tc>
        <w:tc>
          <w:tcPr>
            <w:tcW w:w="80" w:type="dxa"/>
            <w:vAlign w:val="bottom"/>
          </w:tcPr>
          <w:p w14:paraId="6AEF4131" w14:textId="77777777" w:rsidR="004B3D52" w:rsidRPr="004B3D52" w:rsidRDefault="004B3D52" w:rsidP="004B3D52">
            <w:pPr>
              <w:rPr>
                <w:rFonts w:eastAsiaTheme="minorEastAsia"/>
                <w:sz w:val="17"/>
                <w:szCs w:val="17"/>
              </w:rPr>
            </w:pPr>
          </w:p>
        </w:tc>
        <w:tc>
          <w:tcPr>
            <w:tcW w:w="5860" w:type="dxa"/>
            <w:gridSpan w:val="5"/>
            <w:vAlign w:val="bottom"/>
          </w:tcPr>
          <w:p w14:paraId="77A4DD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боковых сводов влагалища, максимально полно собирая отделяемое.</w:t>
            </w:r>
          </w:p>
        </w:tc>
        <w:tc>
          <w:tcPr>
            <w:tcW w:w="900" w:type="dxa"/>
            <w:vAlign w:val="bottom"/>
          </w:tcPr>
          <w:p w14:paraId="0ADCE134" w14:textId="77777777" w:rsidR="004B3D52" w:rsidRPr="004B3D52" w:rsidRDefault="004B3D52" w:rsidP="004B3D52">
            <w:pPr>
              <w:rPr>
                <w:rFonts w:eastAsiaTheme="minorEastAsia"/>
                <w:sz w:val="17"/>
                <w:szCs w:val="17"/>
              </w:rPr>
            </w:pPr>
          </w:p>
        </w:tc>
        <w:tc>
          <w:tcPr>
            <w:tcW w:w="380" w:type="dxa"/>
            <w:vAlign w:val="bottom"/>
          </w:tcPr>
          <w:p w14:paraId="56B84D7F"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7781F785" w14:textId="77777777" w:rsidR="004B3D52" w:rsidRPr="004B3D52" w:rsidRDefault="004B3D52" w:rsidP="004B3D52">
            <w:pPr>
              <w:rPr>
                <w:rFonts w:eastAsiaTheme="minorEastAsia"/>
                <w:sz w:val="17"/>
                <w:szCs w:val="17"/>
              </w:rPr>
            </w:pPr>
          </w:p>
        </w:tc>
        <w:tc>
          <w:tcPr>
            <w:tcW w:w="0" w:type="dxa"/>
            <w:vAlign w:val="bottom"/>
          </w:tcPr>
          <w:p w14:paraId="5001A938" w14:textId="77777777" w:rsidR="004B3D52" w:rsidRPr="004B3D52" w:rsidRDefault="004B3D52" w:rsidP="004B3D52">
            <w:pPr>
              <w:rPr>
                <w:rFonts w:eastAsiaTheme="minorEastAsia"/>
                <w:sz w:val="1"/>
                <w:szCs w:val="1"/>
              </w:rPr>
            </w:pPr>
          </w:p>
        </w:tc>
      </w:tr>
      <w:tr w:rsidR="004B3D52" w:rsidRPr="004B3D52" w14:paraId="467D8901" w14:textId="77777777" w:rsidTr="004B3D52">
        <w:trPr>
          <w:trHeight w:val="200"/>
        </w:trPr>
        <w:tc>
          <w:tcPr>
            <w:tcW w:w="2480" w:type="dxa"/>
            <w:tcBorders>
              <w:left w:val="single" w:sz="8" w:space="0" w:color="A7A9AC"/>
              <w:right w:val="single" w:sz="8" w:space="0" w:color="A7A9AC"/>
            </w:tcBorders>
            <w:vAlign w:val="bottom"/>
          </w:tcPr>
          <w:p w14:paraId="3B6E0F9C" w14:textId="77777777" w:rsidR="004B3D52" w:rsidRPr="004B3D52" w:rsidRDefault="004B3D52" w:rsidP="004B3D52">
            <w:pPr>
              <w:rPr>
                <w:rFonts w:eastAsiaTheme="minorEastAsia"/>
                <w:sz w:val="17"/>
                <w:szCs w:val="17"/>
              </w:rPr>
            </w:pPr>
          </w:p>
        </w:tc>
        <w:tc>
          <w:tcPr>
            <w:tcW w:w="80" w:type="dxa"/>
            <w:vAlign w:val="bottom"/>
          </w:tcPr>
          <w:p w14:paraId="08599C6E"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0D2E9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 про-</w:t>
            </w:r>
          </w:p>
        </w:tc>
        <w:tc>
          <w:tcPr>
            <w:tcW w:w="0" w:type="dxa"/>
            <w:vAlign w:val="bottom"/>
          </w:tcPr>
          <w:p w14:paraId="665E30A8" w14:textId="77777777" w:rsidR="004B3D52" w:rsidRPr="004B3D52" w:rsidRDefault="004B3D52" w:rsidP="004B3D52">
            <w:pPr>
              <w:rPr>
                <w:rFonts w:eastAsiaTheme="minorEastAsia"/>
                <w:sz w:val="1"/>
                <w:szCs w:val="1"/>
              </w:rPr>
            </w:pPr>
          </w:p>
        </w:tc>
      </w:tr>
      <w:tr w:rsidR="004B3D52" w:rsidRPr="004B3D52" w14:paraId="1E0C04D1" w14:textId="77777777" w:rsidTr="004B3D52">
        <w:trPr>
          <w:trHeight w:val="200"/>
        </w:trPr>
        <w:tc>
          <w:tcPr>
            <w:tcW w:w="2480" w:type="dxa"/>
            <w:tcBorders>
              <w:left w:val="single" w:sz="8" w:space="0" w:color="A7A9AC"/>
              <w:right w:val="single" w:sz="8" w:space="0" w:color="A7A9AC"/>
            </w:tcBorders>
            <w:vAlign w:val="bottom"/>
          </w:tcPr>
          <w:p w14:paraId="58FDBB63" w14:textId="77777777" w:rsidR="004B3D52" w:rsidRPr="004B3D52" w:rsidRDefault="004B3D52" w:rsidP="004B3D52">
            <w:pPr>
              <w:rPr>
                <w:rFonts w:eastAsiaTheme="minorEastAsia"/>
                <w:sz w:val="17"/>
                <w:szCs w:val="17"/>
              </w:rPr>
            </w:pPr>
          </w:p>
        </w:tc>
        <w:tc>
          <w:tcPr>
            <w:tcW w:w="80" w:type="dxa"/>
            <w:vAlign w:val="bottom"/>
          </w:tcPr>
          <w:p w14:paraId="190A9E82"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76F97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 обломить в области насечки при-</w:t>
            </w:r>
          </w:p>
        </w:tc>
        <w:tc>
          <w:tcPr>
            <w:tcW w:w="0" w:type="dxa"/>
            <w:vAlign w:val="bottom"/>
          </w:tcPr>
          <w:p w14:paraId="1F01AB0E" w14:textId="77777777" w:rsidR="004B3D52" w:rsidRPr="004B3D52" w:rsidRDefault="004B3D52" w:rsidP="004B3D52">
            <w:pPr>
              <w:rPr>
                <w:rFonts w:eastAsiaTheme="minorEastAsia"/>
                <w:sz w:val="1"/>
                <w:szCs w:val="1"/>
              </w:rPr>
            </w:pPr>
          </w:p>
        </w:tc>
      </w:tr>
      <w:tr w:rsidR="004B3D52" w:rsidRPr="004B3D52" w14:paraId="69E3BCBB" w14:textId="77777777" w:rsidTr="004B3D52">
        <w:trPr>
          <w:trHeight w:val="200"/>
        </w:trPr>
        <w:tc>
          <w:tcPr>
            <w:tcW w:w="2480" w:type="dxa"/>
            <w:tcBorders>
              <w:left w:val="single" w:sz="8" w:space="0" w:color="A7A9AC"/>
              <w:right w:val="single" w:sz="8" w:space="0" w:color="A7A9AC"/>
            </w:tcBorders>
            <w:vAlign w:val="bottom"/>
          </w:tcPr>
          <w:p w14:paraId="4E217967" w14:textId="77777777" w:rsidR="004B3D52" w:rsidRPr="004B3D52" w:rsidRDefault="004B3D52" w:rsidP="004B3D52">
            <w:pPr>
              <w:rPr>
                <w:rFonts w:eastAsiaTheme="minorEastAsia"/>
                <w:sz w:val="17"/>
                <w:szCs w:val="17"/>
              </w:rPr>
            </w:pPr>
          </w:p>
        </w:tc>
        <w:tc>
          <w:tcPr>
            <w:tcW w:w="80" w:type="dxa"/>
            <w:vAlign w:val="bottom"/>
          </w:tcPr>
          <w:p w14:paraId="753B3616"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B96E9B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крывая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679212AF" w14:textId="77777777" w:rsidR="004B3D52" w:rsidRPr="004B3D52" w:rsidRDefault="004B3D52" w:rsidP="004B3D52">
            <w:pPr>
              <w:rPr>
                <w:rFonts w:eastAsiaTheme="minorEastAsia"/>
                <w:sz w:val="1"/>
                <w:szCs w:val="1"/>
              </w:rPr>
            </w:pPr>
          </w:p>
        </w:tc>
      </w:tr>
      <w:tr w:rsidR="004B3D52" w:rsidRPr="004B3D52" w14:paraId="2BB3C708" w14:textId="77777777" w:rsidTr="004B3D52">
        <w:trPr>
          <w:trHeight w:val="200"/>
        </w:trPr>
        <w:tc>
          <w:tcPr>
            <w:tcW w:w="2480" w:type="dxa"/>
            <w:tcBorders>
              <w:left w:val="single" w:sz="8" w:space="0" w:color="A7A9AC"/>
              <w:right w:val="single" w:sz="8" w:space="0" w:color="A7A9AC"/>
            </w:tcBorders>
            <w:vAlign w:val="bottom"/>
          </w:tcPr>
          <w:p w14:paraId="60CC471F" w14:textId="77777777" w:rsidR="004B3D52" w:rsidRPr="004B3D52" w:rsidRDefault="004B3D52" w:rsidP="004B3D52">
            <w:pPr>
              <w:rPr>
                <w:rFonts w:eastAsiaTheme="minorEastAsia"/>
                <w:sz w:val="17"/>
                <w:szCs w:val="17"/>
              </w:rPr>
            </w:pPr>
          </w:p>
        </w:tc>
        <w:tc>
          <w:tcPr>
            <w:tcW w:w="80" w:type="dxa"/>
            <w:vAlign w:val="bottom"/>
          </w:tcPr>
          <w:p w14:paraId="17D14D66"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39313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Если pH отделяемого имеет кислую реакцию (меньше 4,5) цвет транспортной среды дол-</w:t>
            </w:r>
          </w:p>
        </w:tc>
        <w:tc>
          <w:tcPr>
            <w:tcW w:w="0" w:type="dxa"/>
            <w:vAlign w:val="bottom"/>
          </w:tcPr>
          <w:p w14:paraId="4C5D207A" w14:textId="77777777" w:rsidR="004B3D52" w:rsidRPr="004B3D52" w:rsidRDefault="004B3D52" w:rsidP="004B3D52">
            <w:pPr>
              <w:rPr>
                <w:rFonts w:eastAsiaTheme="minorEastAsia"/>
                <w:sz w:val="1"/>
                <w:szCs w:val="1"/>
              </w:rPr>
            </w:pPr>
          </w:p>
        </w:tc>
      </w:tr>
      <w:tr w:rsidR="004B3D52" w:rsidRPr="004B3D52" w14:paraId="1831CDE2" w14:textId="77777777" w:rsidTr="004B3D52">
        <w:trPr>
          <w:trHeight w:val="200"/>
        </w:trPr>
        <w:tc>
          <w:tcPr>
            <w:tcW w:w="2480" w:type="dxa"/>
            <w:tcBorders>
              <w:left w:val="single" w:sz="8" w:space="0" w:color="A7A9AC"/>
              <w:right w:val="single" w:sz="8" w:space="0" w:color="A7A9AC"/>
            </w:tcBorders>
            <w:vAlign w:val="bottom"/>
          </w:tcPr>
          <w:p w14:paraId="2AE74829" w14:textId="77777777" w:rsidR="004B3D52" w:rsidRPr="004B3D52" w:rsidRDefault="004B3D52" w:rsidP="004B3D52">
            <w:pPr>
              <w:rPr>
                <w:rFonts w:eastAsiaTheme="minorEastAsia"/>
                <w:sz w:val="17"/>
                <w:szCs w:val="17"/>
              </w:rPr>
            </w:pPr>
          </w:p>
        </w:tc>
        <w:tc>
          <w:tcPr>
            <w:tcW w:w="80" w:type="dxa"/>
            <w:vAlign w:val="bottom"/>
          </w:tcPr>
          <w:p w14:paraId="05C826F6"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6A8B6B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жен измениться с розового на жёлтый. Если pH отделяемого больше 4,5, цвет может не</w:t>
            </w:r>
          </w:p>
        </w:tc>
        <w:tc>
          <w:tcPr>
            <w:tcW w:w="0" w:type="dxa"/>
            <w:vAlign w:val="bottom"/>
          </w:tcPr>
          <w:p w14:paraId="01AB0029" w14:textId="77777777" w:rsidR="004B3D52" w:rsidRPr="004B3D52" w:rsidRDefault="004B3D52" w:rsidP="004B3D52">
            <w:pPr>
              <w:rPr>
                <w:rFonts w:eastAsiaTheme="minorEastAsia"/>
                <w:sz w:val="1"/>
                <w:szCs w:val="1"/>
              </w:rPr>
            </w:pPr>
          </w:p>
        </w:tc>
      </w:tr>
      <w:tr w:rsidR="004B3D52" w:rsidRPr="004B3D52" w14:paraId="350FC3E5" w14:textId="77777777" w:rsidTr="004B3D52">
        <w:trPr>
          <w:trHeight w:val="160"/>
        </w:trPr>
        <w:tc>
          <w:tcPr>
            <w:tcW w:w="2480" w:type="dxa"/>
            <w:tcBorders>
              <w:left w:val="single" w:sz="8" w:space="0" w:color="A7A9AC"/>
              <w:right w:val="single" w:sz="8" w:space="0" w:color="A7A9AC"/>
            </w:tcBorders>
            <w:vAlign w:val="bottom"/>
          </w:tcPr>
          <w:p w14:paraId="49B4184B" w14:textId="77777777" w:rsidR="004B3D52" w:rsidRPr="004B3D52" w:rsidRDefault="004B3D52" w:rsidP="004B3D52">
            <w:pPr>
              <w:rPr>
                <w:rFonts w:eastAsiaTheme="minorEastAsia"/>
                <w:sz w:val="13"/>
                <w:szCs w:val="13"/>
              </w:rPr>
            </w:pPr>
          </w:p>
        </w:tc>
        <w:tc>
          <w:tcPr>
            <w:tcW w:w="80" w:type="dxa"/>
            <w:vAlign w:val="bottom"/>
          </w:tcPr>
          <w:p w14:paraId="1D14C0C7" w14:textId="77777777" w:rsidR="004B3D52" w:rsidRPr="004B3D52" w:rsidRDefault="004B3D52" w:rsidP="004B3D52">
            <w:pPr>
              <w:rPr>
                <w:rFonts w:eastAsiaTheme="minorEastAsia"/>
                <w:sz w:val="13"/>
                <w:szCs w:val="13"/>
              </w:rPr>
            </w:pPr>
          </w:p>
        </w:tc>
        <w:tc>
          <w:tcPr>
            <w:tcW w:w="5860" w:type="dxa"/>
            <w:gridSpan w:val="5"/>
            <w:vAlign w:val="bottom"/>
          </w:tcPr>
          <w:p w14:paraId="4034495E" w14:textId="77777777" w:rsidR="004B3D52" w:rsidRPr="004B3D52" w:rsidRDefault="004B3D52" w:rsidP="004B3D52">
            <w:pPr>
              <w:spacing w:line="161" w:lineRule="exact"/>
              <w:rPr>
                <w:rFonts w:eastAsiaTheme="minorEastAsia"/>
                <w:sz w:val="20"/>
                <w:szCs w:val="20"/>
              </w:rPr>
            </w:pPr>
            <w:r w:rsidRPr="004B3D52">
              <w:rPr>
                <w:rFonts w:ascii="Arial" w:eastAsia="Arial" w:hAnsi="Arial" w:cs="Arial"/>
                <w:sz w:val="16"/>
                <w:szCs w:val="16"/>
              </w:rPr>
              <w:t>изменится или изменится незначительно.</w:t>
            </w:r>
          </w:p>
        </w:tc>
        <w:tc>
          <w:tcPr>
            <w:tcW w:w="900" w:type="dxa"/>
            <w:vAlign w:val="bottom"/>
          </w:tcPr>
          <w:p w14:paraId="30EF6208" w14:textId="77777777" w:rsidR="004B3D52" w:rsidRPr="004B3D52" w:rsidRDefault="004B3D52" w:rsidP="004B3D52">
            <w:pPr>
              <w:rPr>
                <w:rFonts w:eastAsiaTheme="minorEastAsia"/>
                <w:sz w:val="13"/>
                <w:szCs w:val="13"/>
              </w:rPr>
            </w:pPr>
          </w:p>
        </w:tc>
        <w:tc>
          <w:tcPr>
            <w:tcW w:w="380" w:type="dxa"/>
            <w:vAlign w:val="bottom"/>
          </w:tcPr>
          <w:p w14:paraId="6A90A04D" w14:textId="77777777" w:rsidR="004B3D52" w:rsidRPr="004B3D52" w:rsidRDefault="004B3D52" w:rsidP="004B3D52">
            <w:pPr>
              <w:rPr>
                <w:rFonts w:eastAsiaTheme="minorEastAsia"/>
                <w:sz w:val="13"/>
                <w:szCs w:val="13"/>
              </w:rPr>
            </w:pPr>
          </w:p>
        </w:tc>
        <w:tc>
          <w:tcPr>
            <w:tcW w:w="140" w:type="dxa"/>
            <w:tcBorders>
              <w:right w:val="single" w:sz="8" w:space="0" w:color="A7A9AC"/>
            </w:tcBorders>
            <w:vAlign w:val="bottom"/>
          </w:tcPr>
          <w:p w14:paraId="49628A2E" w14:textId="77777777" w:rsidR="004B3D52" w:rsidRPr="004B3D52" w:rsidRDefault="004B3D52" w:rsidP="004B3D52">
            <w:pPr>
              <w:rPr>
                <w:rFonts w:eastAsiaTheme="minorEastAsia"/>
                <w:sz w:val="13"/>
                <w:szCs w:val="13"/>
              </w:rPr>
            </w:pPr>
          </w:p>
        </w:tc>
        <w:tc>
          <w:tcPr>
            <w:tcW w:w="0" w:type="dxa"/>
            <w:vAlign w:val="bottom"/>
          </w:tcPr>
          <w:p w14:paraId="645BE93D" w14:textId="77777777" w:rsidR="004B3D52" w:rsidRPr="004B3D52" w:rsidRDefault="004B3D52" w:rsidP="004B3D52">
            <w:pPr>
              <w:rPr>
                <w:rFonts w:eastAsiaTheme="minorEastAsia"/>
                <w:sz w:val="1"/>
                <w:szCs w:val="1"/>
              </w:rPr>
            </w:pPr>
          </w:p>
        </w:tc>
      </w:tr>
    </w:tbl>
    <w:p w14:paraId="38DAEFE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32992" behindDoc="1" locked="0" layoutInCell="0" allowOverlap="1" wp14:anchorId="520432FD" wp14:editId="062502CF">
            <wp:simplePos x="0" y="0"/>
            <wp:positionH relativeFrom="column">
              <wp:posOffset>4619625</wp:posOffset>
            </wp:positionH>
            <wp:positionV relativeFrom="paragraph">
              <wp:posOffset>-7317740</wp:posOffset>
            </wp:positionV>
            <wp:extent cx="1595755" cy="63500"/>
            <wp:effectExtent l="0" t="0" r="0" b="0"/>
            <wp:wrapNone/>
            <wp:docPr id="18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srcRect/>
                    <a:stretch>
                      <a:fillRect/>
                    </a:stretch>
                  </pic:blipFill>
                  <pic:spPr bwMode="auto">
                    <a:xfrm>
                      <a:off x="0" y="0"/>
                      <a:ext cx="159575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34016" behindDoc="1" locked="0" layoutInCell="0" allowOverlap="1" wp14:anchorId="54E96C15" wp14:editId="19E433E7">
            <wp:simplePos x="0" y="0"/>
            <wp:positionH relativeFrom="column">
              <wp:posOffset>4617085</wp:posOffset>
            </wp:positionH>
            <wp:positionV relativeFrom="paragraph">
              <wp:posOffset>-6968490</wp:posOffset>
            </wp:positionV>
            <wp:extent cx="1600835" cy="57150"/>
            <wp:effectExtent l="0" t="0" r="0" b="0"/>
            <wp:wrapNone/>
            <wp:docPr id="18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160083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35040" behindDoc="1" locked="0" layoutInCell="0" allowOverlap="1" wp14:anchorId="62A7E953" wp14:editId="5EAF0F22">
            <wp:simplePos x="0" y="0"/>
            <wp:positionH relativeFrom="column">
              <wp:posOffset>4614545</wp:posOffset>
            </wp:positionH>
            <wp:positionV relativeFrom="paragraph">
              <wp:posOffset>-6624955</wp:posOffset>
            </wp:positionV>
            <wp:extent cx="1605280" cy="56515"/>
            <wp:effectExtent l="0" t="0" r="0" b="0"/>
            <wp:wrapNone/>
            <wp:docPr id="18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cstate="print"/>
                    <a:srcRect/>
                    <a:stretch>
                      <a:fillRect/>
                    </a:stretch>
                  </pic:blipFill>
                  <pic:spPr bwMode="auto">
                    <a:xfrm>
                      <a:off x="0" y="0"/>
                      <a:ext cx="1605280" cy="565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36064" behindDoc="1" locked="0" layoutInCell="0" allowOverlap="1" wp14:anchorId="7CE48076" wp14:editId="65212B65">
            <wp:simplePos x="0" y="0"/>
            <wp:positionH relativeFrom="column">
              <wp:posOffset>5086350</wp:posOffset>
            </wp:positionH>
            <wp:positionV relativeFrom="paragraph">
              <wp:posOffset>-6339205</wp:posOffset>
            </wp:positionV>
            <wp:extent cx="661035" cy="335280"/>
            <wp:effectExtent l="0" t="0" r="0" b="0"/>
            <wp:wrapNone/>
            <wp:docPr id="18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srcRect/>
                    <a:stretch>
                      <a:fillRect/>
                    </a:stretch>
                  </pic:blipFill>
                  <pic:spPr bwMode="auto">
                    <a:xfrm>
                      <a:off x="0" y="0"/>
                      <a:ext cx="661035" cy="335280"/>
                    </a:xfrm>
                    <a:prstGeom prst="rect">
                      <a:avLst/>
                    </a:prstGeom>
                    <a:noFill/>
                  </pic:spPr>
                </pic:pic>
              </a:graphicData>
            </a:graphic>
          </wp:anchor>
        </w:drawing>
      </w:r>
    </w:p>
    <w:p w14:paraId="42321DE0"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17B0F39E" w14:textId="77777777" w:rsidR="004B3D52" w:rsidRPr="004B3D52" w:rsidRDefault="004B3D52" w:rsidP="004B3D52">
      <w:pPr>
        <w:spacing w:line="14" w:lineRule="exact"/>
        <w:rPr>
          <w:rFonts w:eastAsiaTheme="minorEastAsia"/>
          <w:sz w:val="20"/>
          <w:szCs w:val="20"/>
        </w:rPr>
      </w:pPr>
    </w:p>
    <w:p w14:paraId="7A7EB4A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26</w:t>
      </w:r>
    </w:p>
    <w:p w14:paraId="69E697EE"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21C0E096" w14:textId="77777777" w:rsidTr="004B3D52">
        <w:trPr>
          <w:trHeight w:val="210"/>
        </w:trPr>
        <w:tc>
          <w:tcPr>
            <w:tcW w:w="2460" w:type="dxa"/>
            <w:tcBorders>
              <w:left w:val="single" w:sz="8" w:space="0" w:color="A7A9AC"/>
              <w:right w:val="single" w:sz="8" w:space="0" w:color="A7A9AC"/>
            </w:tcBorders>
            <w:vAlign w:val="bottom"/>
          </w:tcPr>
          <w:p w14:paraId="4E5F7720" w14:textId="77777777" w:rsidR="004B3D52" w:rsidRPr="004B3D52" w:rsidRDefault="004B3D52" w:rsidP="004B3D52">
            <w:pPr>
              <w:rPr>
                <w:rFonts w:eastAsiaTheme="minorEastAsia"/>
                <w:sz w:val="18"/>
                <w:szCs w:val="18"/>
              </w:rPr>
            </w:pPr>
          </w:p>
        </w:tc>
        <w:tc>
          <w:tcPr>
            <w:tcW w:w="7380" w:type="dxa"/>
            <w:tcBorders>
              <w:right w:val="single" w:sz="8" w:space="0" w:color="A7A9AC"/>
            </w:tcBorders>
            <w:vAlign w:val="bottom"/>
          </w:tcPr>
          <w:p w14:paraId="3F69F58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5EFCC28F" w14:textId="77777777" w:rsidR="004B3D52" w:rsidRPr="004B3D52" w:rsidRDefault="004B3D52" w:rsidP="004B3D52">
            <w:pPr>
              <w:rPr>
                <w:rFonts w:eastAsiaTheme="minorEastAsia"/>
                <w:sz w:val="1"/>
                <w:szCs w:val="1"/>
              </w:rPr>
            </w:pPr>
          </w:p>
        </w:tc>
      </w:tr>
      <w:tr w:rsidR="004B3D52" w:rsidRPr="004B3D52" w14:paraId="6F248F44" w14:textId="77777777" w:rsidTr="004B3D52">
        <w:trPr>
          <w:trHeight w:val="200"/>
        </w:trPr>
        <w:tc>
          <w:tcPr>
            <w:tcW w:w="2460" w:type="dxa"/>
            <w:tcBorders>
              <w:left w:val="single" w:sz="8" w:space="0" w:color="A7A9AC"/>
              <w:right w:val="single" w:sz="8" w:space="0" w:color="A7A9AC"/>
            </w:tcBorders>
            <w:vAlign w:val="bottom"/>
          </w:tcPr>
          <w:p w14:paraId="7F749EE6"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800D7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135997E3" w14:textId="77777777" w:rsidR="004B3D52" w:rsidRPr="004B3D52" w:rsidRDefault="004B3D52" w:rsidP="004B3D52">
            <w:pPr>
              <w:rPr>
                <w:rFonts w:eastAsiaTheme="minorEastAsia"/>
                <w:sz w:val="1"/>
                <w:szCs w:val="1"/>
              </w:rPr>
            </w:pPr>
          </w:p>
        </w:tc>
      </w:tr>
      <w:tr w:rsidR="004B3D52" w:rsidRPr="004B3D52" w14:paraId="2C6C6D43" w14:textId="77777777" w:rsidTr="004B3D52">
        <w:trPr>
          <w:trHeight w:val="202"/>
        </w:trPr>
        <w:tc>
          <w:tcPr>
            <w:tcW w:w="2460" w:type="dxa"/>
            <w:tcBorders>
              <w:left w:val="single" w:sz="8" w:space="0" w:color="A7A9AC"/>
              <w:right w:val="single" w:sz="8" w:space="0" w:color="A7A9AC"/>
            </w:tcBorders>
            <w:vAlign w:val="bottom"/>
          </w:tcPr>
          <w:p w14:paraId="68991F8F"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55C94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0" w:type="dxa"/>
            <w:vAlign w:val="bottom"/>
          </w:tcPr>
          <w:p w14:paraId="5BBAE83E" w14:textId="77777777" w:rsidR="004B3D52" w:rsidRPr="004B3D52" w:rsidRDefault="004B3D52" w:rsidP="004B3D52">
            <w:pPr>
              <w:rPr>
                <w:rFonts w:eastAsiaTheme="minorEastAsia"/>
                <w:sz w:val="1"/>
                <w:szCs w:val="1"/>
              </w:rPr>
            </w:pPr>
          </w:p>
        </w:tc>
      </w:tr>
      <w:tr w:rsidR="004B3D52" w:rsidRPr="004B3D52" w14:paraId="461C4A0D" w14:textId="77777777" w:rsidTr="004B3D52">
        <w:trPr>
          <w:trHeight w:val="254"/>
        </w:trPr>
        <w:tc>
          <w:tcPr>
            <w:tcW w:w="2460" w:type="dxa"/>
            <w:tcBorders>
              <w:left w:val="single" w:sz="8" w:space="0" w:color="A7A9AC"/>
              <w:right w:val="single" w:sz="8" w:space="0" w:color="A7A9AC"/>
            </w:tcBorders>
            <w:vAlign w:val="bottom"/>
          </w:tcPr>
          <w:p w14:paraId="56A87BE7"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18A641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женщин). </w:t>
            </w:r>
            <w:r w:rsidRPr="004B3D52">
              <w:rPr>
                <w:rFonts w:ascii="Arial" w:eastAsia="Arial" w:hAnsi="Arial" w:cs="Arial"/>
                <w:sz w:val="16"/>
                <w:szCs w:val="16"/>
              </w:rPr>
              <w:t xml:space="preserve">Перед взятием мазка из уретры необходимо обработать ее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3D2EC3DA" w14:textId="77777777" w:rsidR="004B3D52" w:rsidRPr="004B3D52" w:rsidRDefault="004B3D52" w:rsidP="004B3D52">
            <w:pPr>
              <w:rPr>
                <w:rFonts w:eastAsiaTheme="minorEastAsia"/>
                <w:sz w:val="1"/>
                <w:szCs w:val="1"/>
              </w:rPr>
            </w:pPr>
          </w:p>
        </w:tc>
      </w:tr>
      <w:tr w:rsidR="004B3D52" w:rsidRPr="004B3D52" w14:paraId="6D59287C" w14:textId="77777777" w:rsidTr="004B3D52">
        <w:trPr>
          <w:trHeight w:val="200"/>
        </w:trPr>
        <w:tc>
          <w:tcPr>
            <w:tcW w:w="2460" w:type="dxa"/>
            <w:tcBorders>
              <w:left w:val="single" w:sz="8" w:space="0" w:color="A7A9AC"/>
              <w:right w:val="single" w:sz="8" w:space="0" w:color="A7A9AC"/>
            </w:tcBorders>
            <w:vAlign w:val="bottom"/>
          </w:tcPr>
          <w:p w14:paraId="4651B5FB"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7BF2F2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ное</w:t>
            </w:r>
            <w:proofErr w:type="spellEnd"/>
            <w:r w:rsidRPr="004B3D52">
              <w:rPr>
                <w:rFonts w:ascii="Arial" w:eastAsia="Arial" w:hAnsi="Arial" w:cs="Arial"/>
                <w:sz w:val="16"/>
                <w:szCs w:val="16"/>
              </w:rPr>
              <w:t xml:space="preserve"> отверстие тампоном, смоченным стерильным физиологическим раствором. При </w:t>
            </w:r>
            <w:proofErr w:type="spellStart"/>
            <w:r w:rsidRPr="004B3D52">
              <w:rPr>
                <w:rFonts w:ascii="Arial" w:eastAsia="Arial" w:hAnsi="Arial" w:cs="Arial"/>
                <w:sz w:val="16"/>
                <w:szCs w:val="16"/>
              </w:rPr>
              <w:t>не-</w:t>
            </w:r>
            <w:proofErr w:type="spellEnd"/>
          </w:p>
        </w:tc>
        <w:tc>
          <w:tcPr>
            <w:tcW w:w="0" w:type="dxa"/>
            <w:vAlign w:val="bottom"/>
          </w:tcPr>
          <w:p w14:paraId="0C81DF1E" w14:textId="77777777" w:rsidR="004B3D52" w:rsidRPr="004B3D52" w:rsidRDefault="004B3D52" w:rsidP="004B3D52">
            <w:pPr>
              <w:rPr>
                <w:rFonts w:eastAsiaTheme="minorEastAsia"/>
                <w:sz w:val="1"/>
                <w:szCs w:val="1"/>
              </w:rPr>
            </w:pPr>
          </w:p>
        </w:tc>
      </w:tr>
      <w:tr w:rsidR="004B3D52" w:rsidRPr="004B3D52" w14:paraId="0F1EA264" w14:textId="77777777" w:rsidTr="004B3D52">
        <w:trPr>
          <w:trHeight w:val="200"/>
        </w:trPr>
        <w:tc>
          <w:tcPr>
            <w:tcW w:w="2460" w:type="dxa"/>
            <w:vMerge w:val="restart"/>
            <w:tcBorders>
              <w:left w:val="single" w:sz="8" w:space="0" w:color="A7A9AC"/>
              <w:right w:val="single" w:sz="8" w:space="0" w:color="A7A9AC"/>
            </w:tcBorders>
            <w:vAlign w:val="bottom"/>
          </w:tcPr>
          <w:p w14:paraId="10730B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2898303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обходимости</w:t>
            </w:r>
            <w:proofErr w:type="spellEnd"/>
            <w:r w:rsidRPr="004B3D52">
              <w:rPr>
                <w:rFonts w:ascii="Arial" w:eastAsia="Arial" w:hAnsi="Arial" w:cs="Arial"/>
                <w:sz w:val="16"/>
                <w:szCs w:val="16"/>
              </w:rPr>
              <w:t xml:space="preserve"> провести массаж уретры пальцем со стороны влагалища, прижимая ее к</w:t>
            </w:r>
          </w:p>
        </w:tc>
        <w:tc>
          <w:tcPr>
            <w:tcW w:w="0" w:type="dxa"/>
            <w:vAlign w:val="bottom"/>
          </w:tcPr>
          <w:p w14:paraId="717E2357" w14:textId="77777777" w:rsidR="004B3D52" w:rsidRPr="004B3D52" w:rsidRDefault="004B3D52" w:rsidP="004B3D52">
            <w:pPr>
              <w:rPr>
                <w:rFonts w:eastAsiaTheme="minorEastAsia"/>
                <w:sz w:val="1"/>
                <w:szCs w:val="1"/>
              </w:rPr>
            </w:pPr>
          </w:p>
        </w:tc>
      </w:tr>
      <w:tr w:rsidR="004B3D52" w:rsidRPr="004B3D52" w14:paraId="4199C129" w14:textId="77777777" w:rsidTr="004B3D52">
        <w:trPr>
          <w:trHeight w:val="194"/>
        </w:trPr>
        <w:tc>
          <w:tcPr>
            <w:tcW w:w="2460" w:type="dxa"/>
            <w:vMerge/>
            <w:tcBorders>
              <w:left w:val="single" w:sz="8" w:space="0" w:color="A7A9AC"/>
              <w:right w:val="single" w:sz="8" w:space="0" w:color="A7A9AC"/>
            </w:tcBorders>
            <w:vAlign w:val="bottom"/>
          </w:tcPr>
          <w:p w14:paraId="25488B74" w14:textId="77777777" w:rsidR="004B3D52" w:rsidRPr="004B3D52" w:rsidRDefault="004B3D52" w:rsidP="004B3D52">
            <w:pPr>
              <w:rPr>
                <w:rFonts w:eastAsiaTheme="minorEastAsia"/>
                <w:sz w:val="16"/>
                <w:szCs w:val="16"/>
              </w:rPr>
            </w:pPr>
          </w:p>
        </w:tc>
        <w:tc>
          <w:tcPr>
            <w:tcW w:w="7380" w:type="dxa"/>
            <w:tcBorders>
              <w:right w:val="single" w:sz="8" w:space="0" w:color="A7A9AC"/>
            </w:tcBorders>
            <w:vAlign w:val="bottom"/>
          </w:tcPr>
          <w:p w14:paraId="6B1AB2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лобковой кости. Ввести в уретру зонд универсальный ЗГУ «ЦМ» на глубину 1-1,5 см и про-</w:t>
            </w:r>
          </w:p>
        </w:tc>
        <w:tc>
          <w:tcPr>
            <w:tcW w:w="0" w:type="dxa"/>
            <w:vAlign w:val="bottom"/>
          </w:tcPr>
          <w:p w14:paraId="7A44EF35" w14:textId="77777777" w:rsidR="004B3D52" w:rsidRPr="004B3D52" w:rsidRDefault="004B3D52" w:rsidP="004B3D52">
            <w:pPr>
              <w:rPr>
                <w:rFonts w:eastAsiaTheme="minorEastAsia"/>
                <w:sz w:val="1"/>
                <w:szCs w:val="1"/>
              </w:rPr>
            </w:pPr>
          </w:p>
        </w:tc>
      </w:tr>
      <w:tr w:rsidR="004B3D52" w:rsidRPr="004B3D52" w14:paraId="2DB01130" w14:textId="77777777" w:rsidTr="004B3D52">
        <w:trPr>
          <w:trHeight w:val="206"/>
        </w:trPr>
        <w:tc>
          <w:tcPr>
            <w:tcW w:w="2460" w:type="dxa"/>
            <w:tcBorders>
              <w:left w:val="single" w:sz="8" w:space="0" w:color="A7A9AC"/>
              <w:right w:val="single" w:sz="8" w:space="0" w:color="A7A9AC"/>
            </w:tcBorders>
            <w:vAlign w:val="bottom"/>
          </w:tcPr>
          <w:p w14:paraId="429413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tcBorders>
              <w:right w:val="single" w:sz="8" w:space="0" w:color="A7A9AC"/>
            </w:tcBorders>
            <w:vAlign w:val="bottom"/>
          </w:tcPr>
          <w:p w14:paraId="45CDDA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извести вращательные движения, слегка нажимая на заднюю и боковые стенки уретры.</w:t>
            </w:r>
          </w:p>
        </w:tc>
        <w:tc>
          <w:tcPr>
            <w:tcW w:w="0" w:type="dxa"/>
            <w:vAlign w:val="bottom"/>
          </w:tcPr>
          <w:p w14:paraId="05411ADC" w14:textId="77777777" w:rsidR="004B3D52" w:rsidRPr="004B3D52" w:rsidRDefault="004B3D52" w:rsidP="004B3D52">
            <w:pPr>
              <w:rPr>
                <w:rFonts w:eastAsiaTheme="minorEastAsia"/>
                <w:sz w:val="1"/>
                <w:szCs w:val="1"/>
              </w:rPr>
            </w:pPr>
          </w:p>
        </w:tc>
      </w:tr>
      <w:tr w:rsidR="004B3D52" w:rsidRPr="004B3D52" w14:paraId="004737E7" w14:textId="77777777" w:rsidTr="004B3D52">
        <w:trPr>
          <w:trHeight w:val="200"/>
        </w:trPr>
        <w:tc>
          <w:tcPr>
            <w:tcW w:w="2460" w:type="dxa"/>
            <w:tcBorders>
              <w:left w:val="single" w:sz="8" w:space="0" w:color="A7A9AC"/>
              <w:right w:val="single" w:sz="8" w:space="0" w:color="A7A9AC"/>
            </w:tcBorders>
            <w:vAlign w:val="bottom"/>
          </w:tcPr>
          <w:p w14:paraId="569018CE"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11483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w:t>
            </w:r>
          </w:p>
        </w:tc>
        <w:tc>
          <w:tcPr>
            <w:tcW w:w="0" w:type="dxa"/>
            <w:vAlign w:val="bottom"/>
          </w:tcPr>
          <w:p w14:paraId="3B106D8B" w14:textId="77777777" w:rsidR="004B3D52" w:rsidRPr="004B3D52" w:rsidRDefault="004B3D52" w:rsidP="004B3D52">
            <w:pPr>
              <w:rPr>
                <w:rFonts w:eastAsiaTheme="minorEastAsia"/>
                <w:sz w:val="1"/>
                <w:szCs w:val="1"/>
              </w:rPr>
            </w:pPr>
          </w:p>
        </w:tc>
      </w:tr>
      <w:tr w:rsidR="004B3D52" w:rsidRPr="004B3D52" w14:paraId="5AB3BF10" w14:textId="77777777" w:rsidTr="004B3D52">
        <w:trPr>
          <w:trHeight w:val="200"/>
        </w:trPr>
        <w:tc>
          <w:tcPr>
            <w:tcW w:w="2460" w:type="dxa"/>
            <w:tcBorders>
              <w:left w:val="single" w:sz="8" w:space="0" w:color="A7A9AC"/>
              <w:right w:val="single" w:sz="8" w:space="0" w:color="A7A9AC"/>
            </w:tcBorders>
            <w:vAlign w:val="bottom"/>
          </w:tcPr>
          <w:p w14:paraId="47385A8E"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7F6D7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муколитиком (розового цвета), обломить зонд, </w:t>
            </w:r>
            <w:proofErr w:type="spellStart"/>
            <w:r w:rsidRPr="004B3D52">
              <w:rPr>
                <w:rFonts w:ascii="Arial" w:eastAsia="Arial" w:hAnsi="Arial" w:cs="Arial"/>
                <w:sz w:val="16"/>
                <w:szCs w:val="16"/>
              </w:rPr>
              <w:t>прикры</w:t>
            </w:r>
            <w:proofErr w:type="spellEnd"/>
            <w:r w:rsidRPr="004B3D52">
              <w:rPr>
                <w:rFonts w:ascii="Arial" w:eastAsia="Arial" w:hAnsi="Arial" w:cs="Arial"/>
                <w:sz w:val="16"/>
                <w:szCs w:val="16"/>
              </w:rPr>
              <w:t>-</w:t>
            </w:r>
          </w:p>
        </w:tc>
        <w:tc>
          <w:tcPr>
            <w:tcW w:w="0" w:type="dxa"/>
            <w:vAlign w:val="bottom"/>
          </w:tcPr>
          <w:p w14:paraId="33C654E6" w14:textId="77777777" w:rsidR="004B3D52" w:rsidRPr="004B3D52" w:rsidRDefault="004B3D52" w:rsidP="004B3D52">
            <w:pPr>
              <w:rPr>
                <w:rFonts w:eastAsiaTheme="minorEastAsia"/>
                <w:sz w:val="1"/>
                <w:szCs w:val="1"/>
              </w:rPr>
            </w:pPr>
          </w:p>
        </w:tc>
      </w:tr>
      <w:tr w:rsidR="004B3D52" w:rsidRPr="004B3D52" w14:paraId="27E67532" w14:textId="77777777" w:rsidTr="004B3D52">
        <w:trPr>
          <w:trHeight w:val="202"/>
        </w:trPr>
        <w:tc>
          <w:tcPr>
            <w:tcW w:w="2460" w:type="dxa"/>
            <w:tcBorders>
              <w:left w:val="single" w:sz="8" w:space="0" w:color="A7A9AC"/>
              <w:right w:val="single" w:sz="8" w:space="0" w:color="A7A9AC"/>
            </w:tcBorders>
            <w:vAlign w:val="bottom"/>
          </w:tcPr>
          <w:p w14:paraId="3CB5BBE7"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22F666C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вая</w:t>
            </w:r>
            <w:proofErr w:type="spellEnd"/>
            <w:r w:rsidRPr="004B3D52">
              <w:rPr>
                <w:rFonts w:ascii="Arial" w:eastAsia="Arial" w:hAnsi="Arial" w:cs="Arial"/>
                <w:sz w:val="16"/>
                <w:szCs w:val="16"/>
              </w:rPr>
              <w:t xml:space="preserve">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пробирке зонд плотно закрыть крышкой.</w:t>
            </w:r>
          </w:p>
        </w:tc>
        <w:tc>
          <w:tcPr>
            <w:tcW w:w="0" w:type="dxa"/>
            <w:vAlign w:val="bottom"/>
          </w:tcPr>
          <w:p w14:paraId="61D0F226" w14:textId="77777777" w:rsidR="004B3D52" w:rsidRPr="004B3D52" w:rsidRDefault="004B3D52" w:rsidP="004B3D52">
            <w:pPr>
              <w:rPr>
                <w:rFonts w:eastAsiaTheme="minorEastAsia"/>
                <w:sz w:val="1"/>
                <w:szCs w:val="1"/>
              </w:rPr>
            </w:pPr>
          </w:p>
        </w:tc>
      </w:tr>
      <w:tr w:rsidR="004B3D52" w:rsidRPr="004B3D52" w14:paraId="442AB131" w14:textId="77777777" w:rsidTr="004B3D52">
        <w:trPr>
          <w:trHeight w:val="254"/>
        </w:trPr>
        <w:tc>
          <w:tcPr>
            <w:tcW w:w="2460" w:type="dxa"/>
            <w:tcBorders>
              <w:left w:val="single" w:sz="8" w:space="0" w:color="A7A9AC"/>
              <w:right w:val="single" w:sz="8" w:space="0" w:color="A7A9AC"/>
            </w:tcBorders>
            <w:vAlign w:val="bottom"/>
          </w:tcPr>
          <w:p w14:paraId="4F2ACD63"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3816411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цито-</w:t>
            </w:r>
          </w:p>
        </w:tc>
        <w:tc>
          <w:tcPr>
            <w:tcW w:w="0" w:type="dxa"/>
            <w:vAlign w:val="bottom"/>
          </w:tcPr>
          <w:p w14:paraId="48CB8E9B" w14:textId="77777777" w:rsidR="004B3D52" w:rsidRPr="004B3D52" w:rsidRDefault="004B3D52" w:rsidP="004B3D52">
            <w:pPr>
              <w:rPr>
                <w:rFonts w:eastAsiaTheme="minorEastAsia"/>
                <w:sz w:val="1"/>
                <w:szCs w:val="1"/>
              </w:rPr>
            </w:pPr>
          </w:p>
        </w:tc>
      </w:tr>
      <w:tr w:rsidR="004B3D52" w:rsidRPr="004B3D52" w14:paraId="486D9668" w14:textId="77777777" w:rsidTr="004B3D52">
        <w:trPr>
          <w:trHeight w:val="200"/>
        </w:trPr>
        <w:tc>
          <w:tcPr>
            <w:tcW w:w="2460" w:type="dxa"/>
            <w:tcBorders>
              <w:left w:val="single" w:sz="8" w:space="0" w:color="A7A9AC"/>
              <w:right w:val="single" w:sz="8" w:space="0" w:color="A7A9AC"/>
            </w:tcBorders>
            <w:vAlign w:val="bottom"/>
          </w:tcPr>
          <w:p w14:paraId="34DC7952"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92714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щётки или зонда! Это может привести к перекрёстной контаминации клиническим мате-</w:t>
            </w:r>
          </w:p>
        </w:tc>
        <w:tc>
          <w:tcPr>
            <w:tcW w:w="0" w:type="dxa"/>
            <w:vAlign w:val="bottom"/>
          </w:tcPr>
          <w:p w14:paraId="3B47B167" w14:textId="77777777" w:rsidR="004B3D52" w:rsidRPr="004B3D52" w:rsidRDefault="004B3D52" w:rsidP="004B3D52">
            <w:pPr>
              <w:rPr>
                <w:rFonts w:eastAsiaTheme="minorEastAsia"/>
                <w:sz w:val="1"/>
                <w:szCs w:val="1"/>
              </w:rPr>
            </w:pPr>
          </w:p>
        </w:tc>
      </w:tr>
      <w:tr w:rsidR="004B3D52" w:rsidRPr="004B3D52" w14:paraId="7FC23751" w14:textId="77777777" w:rsidTr="004B3D52">
        <w:trPr>
          <w:trHeight w:val="202"/>
        </w:trPr>
        <w:tc>
          <w:tcPr>
            <w:tcW w:w="2460" w:type="dxa"/>
            <w:tcBorders>
              <w:left w:val="single" w:sz="8" w:space="0" w:color="A7A9AC"/>
              <w:right w:val="single" w:sz="8" w:space="0" w:color="A7A9AC"/>
            </w:tcBorders>
            <w:vAlign w:val="bottom"/>
          </w:tcPr>
          <w:p w14:paraId="2F2FF36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D9914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риалом и, как следствие, получению ложноположительных результатов.</w:t>
            </w:r>
          </w:p>
        </w:tc>
        <w:tc>
          <w:tcPr>
            <w:tcW w:w="0" w:type="dxa"/>
            <w:vAlign w:val="bottom"/>
          </w:tcPr>
          <w:p w14:paraId="54B35B4B" w14:textId="77777777" w:rsidR="004B3D52" w:rsidRPr="004B3D52" w:rsidRDefault="004B3D52" w:rsidP="004B3D52">
            <w:pPr>
              <w:rPr>
                <w:rFonts w:eastAsiaTheme="minorEastAsia"/>
                <w:sz w:val="1"/>
                <w:szCs w:val="1"/>
              </w:rPr>
            </w:pPr>
          </w:p>
        </w:tc>
      </w:tr>
      <w:tr w:rsidR="004B3D52" w:rsidRPr="004B3D52" w14:paraId="5D69BF8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8D10DEB"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70FD4FF" w14:textId="77777777" w:rsidR="004B3D52" w:rsidRPr="004B3D52" w:rsidRDefault="004B3D52" w:rsidP="004B3D52">
            <w:pPr>
              <w:rPr>
                <w:rFonts w:eastAsiaTheme="minorEastAsia"/>
                <w:sz w:val="5"/>
                <w:szCs w:val="5"/>
              </w:rPr>
            </w:pPr>
          </w:p>
        </w:tc>
        <w:tc>
          <w:tcPr>
            <w:tcW w:w="0" w:type="dxa"/>
            <w:vAlign w:val="bottom"/>
          </w:tcPr>
          <w:p w14:paraId="656B38AA" w14:textId="77777777" w:rsidR="004B3D52" w:rsidRPr="004B3D52" w:rsidRDefault="004B3D52" w:rsidP="004B3D52">
            <w:pPr>
              <w:rPr>
                <w:rFonts w:eastAsiaTheme="minorEastAsia"/>
                <w:sz w:val="1"/>
                <w:szCs w:val="1"/>
              </w:rPr>
            </w:pPr>
          </w:p>
        </w:tc>
      </w:tr>
      <w:tr w:rsidR="004B3D52" w:rsidRPr="004B3D52" w14:paraId="6263BDC2" w14:textId="77777777" w:rsidTr="004B3D52">
        <w:trPr>
          <w:trHeight w:val="245"/>
        </w:trPr>
        <w:tc>
          <w:tcPr>
            <w:tcW w:w="2460" w:type="dxa"/>
            <w:tcBorders>
              <w:left w:val="single" w:sz="8" w:space="0" w:color="A7A9AC"/>
              <w:right w:val="single" w:sz="8" w:space="0" w:color="A7A9AC"/>
            </w:tcBorders>
            <w:vAlign w:val="bottom"/>
          </w:tcPr>
          <w:p w14:paraId="3CE57B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 к</w:t>
            </w:r>
          </w:p>
        </w:tc>
        <w:tc>
          <w:tcPr>
            <w:tcW w:w="7380" w:type="dxa"/>
            <w:vMerge w:val="restart"/>
            <w:tcBorders>
              <w:right w:val="single" w:sz="8" w:space="0" w:color="A7A9AC"/>
            </w:tcBorders>
            <w:vAlign w:val="bottom"/>
          </w:tcPr>
          <w:p w14:paraId="4ACD43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w:t>
            </w:r>
          </w:p>
        </w:tc>
        <w:tc>
          <w:tcPr>
            <w:tcW w:w="0" w:type="dxa"/>
            <w:vAlign w:val="bottom"/>
          </w:tcPr>
          <w:p w14:paraId="3FB37386" w14:textId="77777777" w:rsidR="004B3D52" w:rsidRPr="004B3D52" w:rsidRDefault="004B3D52" w:rsidP="004B3D52">
            <w:pPr>
              <w:rPr>
                <w:rFonts w:eastAsiaTheme="minorEastAsia"/>
                <w:sz w:val="1"/>
                <w:szCs w:val="1"/>
              </w:rPr>
            </w:pPr>
          </w:p>
        </w:tc>
      </w:tr>
      <w:tr w:rsidR="004B3D52" w:rsidRPr="004B3D52" w14:paraId="56008DDE" w14:textId="77777777" w:rsidTr="004B3D52">
        <w:trPr>
          <w:trHeight w:val="137"/>
        </w:trPr>
        <w:tc>
          <w:tcPr>
            <w:tcW w:w="2460" w:type="dxa"/>
            <w:vMerge w:val="restart"/>
            <w:tcBorders>
              <w:left w:val="single" w:sz="8" w:space="0" w:color="A7A9AC"/>
              <w:right w:val="single" w:sz="8" w:space="0" w:color="A7A9AC"/>
            </w:tcBorders>
            <w:vAlign w:val="bottom"/>
          </w:tcPr>
          <w:p w14:paraId="2773B2C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хранению и транспортировке</w:t>
            </w:r>
          </w:p>
        </w:tc>
        <w:tc>
          <w:tcPr>
            <w:tcW w:w="7380" w:type="dxa"/>
            <w:vMerge/>
            <w:tcBorders>
              <w:right w:val="single" w:sz="8" w:space="0" w:color="A7A9AC"/>
            </w:tcBorders>
            <w:vAlign w:val="bottom"/>
          </w:tcPr>
          <w:p w14:paraId="1C9DC346" w14:textId="77777777" w:rsidR="004B3D52" w:rsidRPr="004B3D52" w:rsidRDefault="004B3D52" w:rsidP="004B3D52">
            <w:pPr>
              <w:rPr>
                <w:rFonts w:eastAsiaTheme="minorEastAsia"/>
                <w:sz w:val="11"/>
                <w:szCs w:val="11"/>
              </w:rPr>
            </w:pPr>
          </w:p>
        </w:tc>
        <w:tc>
          <w:tcPr>
            <w:tcW w:w="0" w:type="dxa"/>
            <w:vAlign w:val="bottom"/>
          </w:tcPr>
          <w:p w14:paraId="6B592580" w14:textId="77777777" w:rsidR="004B3D52" w:rsidRPr="004B3D52" w:rsidRDefault="004B3D52" w:rsidP="004B3D52">
            <w:pPr>
              <w:rPr>
                <w:rFonts w:eastAsiaTheme="minorEastAsia"/>
                <w:sz w:val="1"/>
                <w:szCs w:val="1"/>
              </w:rPr>
            </w:pPr>
          </w:p>
        </w:tc>
      </w:tr>
      <w:tr w:rsidR="004B3D52" w:rsidRPr="004B3D52" w14:paraId="215C331C" w14:textId="77777777" w:rsidTr="004B3D52">
        <w:trPr>
          <w:trHeight w:val="76"/>
        </w:trPr>
        <w:tc>
          <w:tcPr>
            <w:tcW w:w="2460" w:type="dxa"/>
            <w:vMerge/>
            <w:tcBorders>
              <w:left w:val="single" w:sz="8" w:space="0" w:color="A7A9AC"/>
              <w:right w:val="single" w:sz="8" w:space="0" w:color="A7A9AC"/>
            </w:tcBorders>
            <w:vAlign w:val="bottom"/>
          </w:tcPr>
          <w:p w14:paraId="6E4F6CEA"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78124317" w14:textId="77777777" w:rsidR="004B3D52" w:rsidRPr="004B3D52" w:rsidRDefault="004B3D52" w:rsidP="004B3D52">
            <w:pPr>
              <w:rPr>
                <w:rFonts w:eastAsiaTheme="minorEastAsia"/>
                <w:sz w:val="6"/>
                <w:szCs w:val="6"/>
              </w:rPr>
            </w:pPr>
          </w:p>
        </w:tc>
        <w:tc>
          <w:tcPr>
            <w:tcW w:w="0" w:type="dxa"/>
            <w:vAlign w:val="bottom"/>
          </w:tcPr>
          <w:p w14:paraId="6FA4D3BF" w14:textId="77777777" w:rsidR="004B3D52" w:rsidRPr="004B3D52" w:rsidRDefault="004B3D52" w:rsidP="004B3D52">
            <w:pPr>
              <w:rPr>
                <w:rFonts w:eastAsiaTheme="minorEastAsia"/>
                <w:sz w:val="1"/>
                <w:szCs w:val="1"/>
              </w:rPr>
            </w:pPr>
          </w:p>
        </w:tc>
      </w:tr>
      <w:tr w:rsidR="004B3D52" w:rsidRPr="004B3D52" w14:paraId="0B62453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21823A"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458DC8BB" w14:textId="77777777" w:rsidR="004B3D52" w:rsidRPr="004B3D52" w:rsidRDefault="004B3D52" w:rsidP="004B3D52">
            <w:pPr>
              <w:rPr>
                <w:rFonts w:eastAsiaTheme="minorEastAsia"/>
                <w:sz w:val="5"/>
                <w:szCs w:val="5"/>
              </w:rPr>
            </w:pPr>
          </w:p>
        </w:tc>
        <w:tc>
          <w:tcPr>
            <w:tcW w:w="0" w:type="dxa"/>
            <w:vAlign w:val="bottom"/>
          </w:tcPr>
          <w:p w14:paraId="6B5A89B8" w14:textId="77777777" w:rsidR="004B3D52" w:rsidRPr="004B3D52" w:rsidRDefault="004B3D52" w:rsidP="004B3D52">
            <w:pPr>
              <w:rPr>
                <w:rFonts w:eastAsiaTheme="minorEastAsia"/>
                <w:sz w:val="1"/>
                <w:szCs w:val="1"/>
              </w:rPr>
            </w:pPr>
          </w:p>
        </w:tc>
      </w:tr>
      <w:tr w:rsidR="004B3D52" w:rsidRPr="004B3D52" w14:paraId="24D7DAE1" w14:textId="77777777" w:rsidTr="004B3D52">
        <w:trPr>
          <w:trHeight w:val="245"/>
        </w:trPr>
        <w:tc>
          <w:tcPr>
            <w:tcW w:w="2460" w:type="dxa"/>
            <w:tcBorders>
              <w:left w:val="single" w:sz="8" w:space="0" w:color="A7A9AC"/>
              <w:right w:val="single" w:sz="8" w:space="0" w:color="A7A9AC"/>
            </w:tcBorders>
            <w:vAlign w:val="bottom"/>
          </w:tcPr>
          <w:p w14:paraId="540716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vMerge w:val="restart"/>
            <w:tcBorders>
              <w:right w:val="single" w:sz="8" w:space="0" w:color="A7A9AC"/>
            </w:tcBorders>
            <w:vAlign w:val="bottom"/>
          </w:tcPr>
          <w:p w14:paraId="2EF6B7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49F3B0F1" w14:textId="77777777" w:rsidR="004B3D52" w:rsidRPr="004B3D52" w:rsidRDefault="004B3D52" w:rsidP="004B3D52">
            <w:pPr>
              <w:rPr>
                <w:rFonts w:eastAsiaTheme="minorEastAsia"/>
                <w:sz w:val="1"/>
                <w:szCs w:val="1"/>
              </w:rPr>
            </w:pPr>
          </w:p>
        </w:tc>
      </w:tr>
      <w:tr w:rsidR="004B3D52" w:rsidRPr="004B3D52" w14:paraId="3E44F4B7" w14:textId="77777777" w:rsidTr="004B3D52">
        <w:trPr>
          <w:trHeight w:val="137"/>
        </w:trPr>
        <w:tc>
          <w:tcPr>
            <w:tcW w:w="2460" w:type="dxa"/>
            <w:vMerge w:val="restart"/>
            <w:tcBorders>
              <w:left w:val="single" w:sz="8" w:space="0" w:color="A7A9AC"/>
              <w:right w:val="single" w:sz="8" w:space="0" w:color="A7A9AC"/>
            </w:tcBorders>
            <w:vAlign w:val="bottom"/>
          </w:tcPr>
          <w:p w14:paraId="07F4AE9A"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80" w:type="dxa"/>
            <w:vMerge/>
            <w:tcBorders>
              <w:right w:val="single" w:sz="8" w:space="0" w:color="A7A9AC"/>
            </w:tcBorders>
            <w:vAlign w:val="bottom"/>
          </w:tcPr>
          <w:p w14:paraId="50DAFAA6" w14:textId="77777777" w:rsidR="004B3D52" w:rsidRPr="004B3D52" w:rsidRDefault="004B3D52" w:rsidP="004B3D52">
            <w:pPr>
              <w:rPr>
                <w:rFonts w:eastAsiaTheme="minorEastAsia"/>
                <w:sz w:val="11"/>
                <w:szCs w:val="11"/>
              </w:rPr>
            </w:pPr>
          </w:p>
        </w:tc>
        <w:tc>
          <w:tcPr>
            <w:tcW w:w="0" w:type="dxa"/>
            <w:vAlign w:val="bottom"/>
          </w:tcPr>
          <w:p w14:paraId="7BCE8EB0" w14:textId="77777777" w:rsidR="004B3D52" w:rsidRPr="004B3D52" w:rsidRDefault="004B3D52" w:rsidP="004B3D52">
            <w:pPr>
              <w:rPr>
                <w:rFonts w:eastAsiaTheme="minorEastAsia"/>
                <w:sz w:val="1"/>
                <w:szCs w:val="1"/>
              </w:rPr>
            </w:pPr>
          </w:p>
        </w:tc>
      </w:tr>
      <w:tr w:rsidR="004B3D52" w:rsidRPr="004B3D52" w14:paraId="6E3F81D1" w14:textId="77777777" w:rsidTr="004B3D52">
        <w:trPr>
          <w:trHeight w:val="76"/>
        </w:trPr>
        <w:tc>
          <w:tcPr>
            <w:tcW w:w="2460" w:type="dxa"/>
            <w:vMerge/>
            <w:tcBorders>
              <w:left w:val="single" w:sz="8" w:space="0" w:color="A7A9AC"/>
              <w:right w:val="single" w:sz="8" w:space="0" w:color="A7A9AC"/>
            </w:tcBorders>
            <w:vAlign w:val="bottom"/>
          </w:tcPr>
          <w:p w14:paraId="766CF734"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4D548737" w14:textId="77777777" w:rsidR="004B3D52" w:rsidRPr="004B3D52" w:rsidRDefault="004B3D52" w:rsidP="004B3D52">
            <w:pPr>
              <w:rPr>
                <w:rFonts w:eastAsiaTheme="minorEastAsia"/>
                <w:sz w:val="6"/>
                <w:szCs w:val="6"/>
              </w:rPr>
            </w:pPr>
          </w:p>
        </w:tc>
        <w:tc>
          <w:tcPr>
            <w:tcW w:w="0" w:type="dxa"/>
            <w:vAlign w:val="bottom"/>
          </w:tcPr>
          <w:p w14:paraId="3ED4369A" w14:textId="77777777" w:rsidR="004B3D52" w:rsidRPr="004B3D52" w:rsidRDefault="004B3D52" w:rsidP="004B3D52">
            <w:pPr>
              <w:rPr>
                <w:rFonts w:eastAsiaTheme="minorEastAsia"/>
                <w:sz w:val="1"/>
                <w:szCs w:val="1"/>
              </w:rPr>
            </w:pPr>
          </w:p>
        </w:tc>
      </w:tr>
      <w:tr w:rsidR="004B3D52" w:rsidRPr="004B3D52" w14:paraId="65C9D29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56420E5"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D4EAF4F" w14:textId="77777777" w:rsidR="004B3D52" w:rsidRPr="004B3D52" w:rsidRDefault="004B3D52" w:rsidP="004B3D52">
            <w:pPr>
              <w:rPr>
                <w:rFonts w:eastAsiaTheme="minorEastAsia"/>
                <w:sz w:val="5"/>
                <w:szCs w:val="5"/>
              </w:rPr>
            </w:pPr>
          </w:p>
        </w:tc>
        <w:tc>
          <w:tcPr>
            <w:tcW w:w="0" w:type="dxa"/>
            <w:vAlign w:val="bottom"/>
          </w:tcPr>
          <w:p w14:paraId="0EA8336F" w14:textId="77777777" w:rsidR="004B3D52" w:rsidRPr="004B3D52" w:rsidRDefault="004B3D52" w:rsidP="004B3D52">
            <w:pPr>
              <w:rPr>
                <w:rFonts w:eastAsiaTheme="minorEastAsia"/>
                <w:sz w:val="1"/>
                <w:szCs w:val="1"/>
              </w:rPr>
            </w:pPr>
          </w:p>
        </w:tc>
      </w:tr>
    </w:tbl>
    <w:p w14:paraId="0AA187BD" w14:textId="77777777" w:rsidR="004B3D52" w:rsidRPr="004B3D52" w:rsidRDefault="004B3D52" w:rsidP="004B3D52">
      <w:pPr>
        <w:spacing w:line="200" w:lineRule="exact"/>
        <w:rPr>
          <w:rFonts w:eastAsiaTheme="minorEastAsia"/>
          <w:sz w:val="20"/>
          <w:szCs w:val="20"/>
        </w:rPr>
      </w:pPr>
    </w:p>
    <w:p w14:paraId="71E101B3" w14:textId="77777777" w:rsidR="004B3D52" w:rsidRPr="004B3D52" w:rsidRDefault="004B3D52" w:rsidP="004B3D52">
      <w:pPr>
        <w:spacing w:line="318" w:lineRule="exact"/>
        <w:rPr>
          <w:rFonts w:eastAsiaTheme="minorEastAsia"/>
          <w:sz w:val="20"/>
          <w:szCs w:val="20"/>
        </w:rPr>
      </w:pPr>
    </w:p>
    <w:p w14:paraId="600B1807" w14:textId="77777777" w:rsidR="004B3D52" w:rsidRPr="004B3D52" w:rsidRDefault="004B3D52" w:rsidP="004B3D52">
      <w:pPr>
        <w:spacing w:line="350" w:lineRule="auto"/>
        <w:ind w:right="1900"/>
        <w:rPr>
          <w:rFonts w:eastAsiaTheme="minorEastAsia"/>
          <w:sz w:val="20"/>
          <w:szCs w:val="20"/>
        </w:rPr>
      </w:pPr>
      <w:r w:rsidRPr="004B3D52">
        <w:rPr>
          <w:rFonts w:ascii="Arial" w:eastAsia="Arial" w:hAnsi="Arial" w:cs="Arial"/>
          <w:b/>
          <w:bCs/>
          <w:sz w:val="22"/>
          <w:szCs w:val="22"/>
        </w:rPr>
        <w:t xml:space="preserve">3.19. Соскоб/мазок/отделяемое из урогенитального тракта мужчин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60"/>
        <w:gridCol w:w="540"/>
        <w:gridCol w:w="780"/>
        <w:gridCol w:w="3120"/>
        <w:gridCol w:w="380"/>
        <w:gridCol w:w="1040"/>
        <w:gridCol w:w="1520"/>
        <w:gridCol w:w="30"/>
      </w:tblGrid>
      <w:tr w:rsidR="004B3D52" w:rsidRPr="004B3D52" w14:paraId="6D4B0854" w14:textId="77777777" w:rsidTr="004B3D52">
        <w:trPr>
          <w:trHeight w:val="311"/>
        </w:trPr>
        <w:tc>
          <w:tcPr>
            <w:tcW w:w="2460" w:type="dxa"/>
            <w:vMerge w:val="restart"/>
            <w:tcBorders>
              <w:top w:val="single" w:sz="8" w:space="0" w:color="A7A9AC"/>
              <w:left w:val="single" w:sz="8" w:space="0" w:color="A7A9AC"/>
              <w:right w:val="single" w:sz="8" w:space="0" w:color="A7A9AC"/>
            </w:tcBorders>
            <w:vAlign w:val="bottom"/>
          </w:tcPr>
          <w:p w14:paraId="24A5A2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gridSpan w:val="4"/>
            <w:tcBorders>
              <w:top w:val="single" w:sz="8" w:space="0" w:color="A7A9AC"/>
              <w:right w:val="single" w:sz="8" w:space="0" w:color="A7A9AC"/>
            </w:tcBorders>
            <w:vAlign w:val="bottom"/>
          </w:tcPr>
          <w:p w14:paraId="01665F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 из уретры</w:t>
            </w:r>
          </w:p>
        </w:tc>
        <w:tc>
          <w:tcPr>
            <w:tcW w:w="1040" w:type="dxa"/>
            <w:tcBorders>
              <w:top w:val="single" w:sz="8" w:space="0" w:color="A7A9AC"/>
            </w:tcBorders>
            <w:vAlign w:val="bottom"/>
          </w:tcPr>
          <w:p w14:paraId="4F6B1342"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59CEAFAE" w14:textId="77777777" w:rsidR="004B3D52" w:rsidRPr="004B3D52" w:rsidRDefault="004B3D52" w:rsidP="004B3D52">
            <w:pPr>
              <w:rPr>
                <w:rFonts w:eastAsiaTheme="minorEastAsia"/>
              </w:rPr>
            </w:pPr>
          </w:p>
        </w:tc>
        <w:tc>
          <w:tcPr>
            <w:tcW w:w="0" w:type="dxa"/>
            <w:vAlign w:val="bottom"/>
          </w:tcPr>
          <w:p w14:paraId="6936904F" w14:textId="77777777" w:rsidR="004B3D52" w:rsidRPr="004B3D52" w:rsidRDefault="004B3D52" w:rsidP="004B3D52">
            <w:pPr>
              <w:rPr>
                <w:rFonts w:eastAsiaTheme="minorEastAsia"/>
                <w:sz w:val="1"/>
                <w:szCs w:val="1"/>
              </w:rPr>
            </w:pPr>
          </w:p>
        </w:tc>
      </w:tr>
      <w:tr w:rsidR="004B3D52" w:rsidRPr="004B3D52" w14:paraId="5DFCB3A6" w14:textId="77777777" w:rsidTr="004B3D52">
        <w:trPr>
          <w:trHeight w:val="66"/>
        </w:trPr>
        <w:tc>
          <w:tcPr>
            <w:tcW w:w="2460" w:type="dxa"/>
            <w:vMerge/>
            <w:tcBorders>
              <w:left w:val="single" w:sz="8" w:space="0" w:color="A7A9AC"/>
              <w:bottom w:val="single" w:sz="8" w:space="0" w:color="A7A9AC"/>
              <w:right w:val="single" w:sz="8" w:space="0" w:color="A7A9AC"/>
            </w:tcBorders>
            <w:vAlign w:val="bottom"/>
          </w:tcPr>
          <w:p w14:paraId="728B725A"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6AAEE000"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51D46333"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5BEE7763"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66670554"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94444BB"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B0D6BE9" w14:textId="77777777" w:rsidR="004B3D52" w:rsidRPr="004B3D52" w:rsidRDefault="004B3D52" w:rsidP="004B3D52">
            <w:pPr>
              <w:rPr>
                <w:rFonts w:eastAsiaTheme="minorEastAsia"/>
                <w:sz w:val="5"/>
                <w:szCs w:val="5"/>
              </w:rPr>
            </w:pPr>
          </w:p>
        </w:tc>
        <w:tc>
          <w:tcPr>
            <w:tcW w:w="0" w:type="dxa"/>
            <w:vAlign w:val="bottom"/>
          </w:tcPr>
          <w:p w14:paraId="7CF1A966" w14:textId="77777777" w:rsidR="004B3D52" w:rsidRPr="004B3D52" w:rsidRDefault="004B3D52" w:rsidP="004B3D52">
            <w:pPr>
              <w:rPr>
                <w:rFonts w:eastAsiaTheme="minorEastAsia"/>
                <w:sz w:val="1"/>
                <w:szCs w:val="1"/>
              </w:rPr>
            </w:pPr>
          </w:p>
        </w:tc>
      </w:tr>
      <w:tr w:rsidR="004B3D52" w:rsidRPr="004B3D52" w14:paraId="70E145D5" w14:textId="77777777" w:rsidTr="004B3D52">
        <w:trPr>
          <w:trHeight w:val="75"/>
        </w:trPr>
        <w:tc>
          <w:tcPr>
            <w:tcW w:w="2460" w:type="dxa"/>
            <w:vMerge/>
            <w:tcBorders>
              <w:left w:val="single" w:sz="8" w:space="0" w:color="A7A9AC"/>
              <w:right w:val="single" w:sz="8" w:space="0" w:color="A7A9AC"/>
            </w:tcBorders>
            <w:vAlign w:val="bottom"/>
          </w:tcPr>
          <w:p w14:paraId="4284E269" w14:textId="77777777" w:rsidR="004B3D52" w:rsidRPr="004B3D52" w:rsidRDefault="004B3D52" w:rsidP="004B3D52">
            <w:pPr>
              <w:rPr>
                <w:rFonts w:eastAsiaTheme="minorEastAsia"/>
                <w:sz w:val="6"/>
                <w:szCs w:val="6"/>
              </w:rPr>
            </w:pPr>
          </w:p>
        </w:tc>
        <w:tc>
          <w:tcPr>
            <w:tcW w:w="540" w:type="dxa"/>
            <w:vAlign w:val="bottom"/>
          </w:tcPr>
          <w:p w14:paraId="7EEEC0B0" w14:textId="77777777" w:rsidR="004B3D52" w:rsidRPr="004B3D52" w:rsidRDefault="004B3D52" w:rsidP="004B3D52">
            <w:pPr>
              <w:rPr>
                <w:rFonts w:eastAsiaTheme="minorEastAsia"/>
                <w:sz w:val="6"/>
                <w:szCs w:val="6"/>
              </w:rPr>
            </w:pPr>
          </w:p>
        </w:tc>
        <w:tc>
          <w:tcPr>
            <w:tcW w:w="780" w:type="dxa"/>
            <w:vAlign w:val="bottom"/>
          </w:tcPr>
          <w:p w14:paraId="28632B61" w14:textId="77777777" w:rsidR="004B3D52" w:rsidRPr="004B3D52" w:rsidRDefault="004B3D52" w:rsidP="004B3D52">
            <w:pPr>
              <w:rPr>
                <w:rFonts w:eastAsiaTheme="minorEastAsia"/>
                <w:sz w:val="6"/>
                <w:szCs w:val="6"/>
              </w:rPr>
            </w:pPr>
          </w:p>
        </w:tc>
        <w:tc>
          <w:tcPr>
            <w:tcW w:w="3120" w:type="dxa"/>
            <w:vAlign w:val="bottom"/>
          </w:tcPr>
          <w:p w14:paraId="7F84036C" w14:textId="77777777" w:rsidR="004B3D52" w:rsidRPr="004B3D52" w:rsidRDefault="004B3D52" w:rsidP="004B3D52">
            <w:pPr>
              <w:rPr>
                <w:rFonts w:eastAsiaTheme="minorEastAsia"/>
                <w:sz w:val="6"/>
                <w:szCs w:val="6"/>
              </w:rPr>
            </w:pPr>
          </w:p>
        </w:tc>
        <w:tc>
          <w:tcPr>
            <w:tcW w:w="380" w:type="dxa"/>
            <w:tcBorders>
              <w:right w:val="single" w:sz="8" w:space="0" w:color="A7A9AC"/>
            </w:tcBorders>
            <w:vAlign w:val="bottom"/>
          </w:tcPr>
          <w:p w14:paraId="0684489D" w14:textId="77777777" w:rsidR="004B3D52" w:rsidRPr="004B3D52" w:rsidRDefault="004B3D52" w:rsidP="004B3D52">
            <w:pPr>
              <w:rPr>
                <w:rFonts w:eastAsiaTheme="minorEastAsia"/>
                <w:sz w:val="6"/>
                <w:szCs w:val="6"/>
              </w:rPr>
            </w:pPr>
          </w:p>
        </w:tc>
        <w:tc>
          <w:tcPr>
            <w:tcW w:w="1040" w:type="dxa"/>
            <w:vAlign w:val="bottom"/>
          </w:tcPr>
          <w:p w14:paraId="1BE2649D"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573A89A4" w14:textId="77777777" w:rsidR="004B3D52" w:rsidRPr="004B3D52" w:rsidRDefault="004B3D52" w:rsidP="004B3D52">
            <w:pPr>
              <w:rPr>
                <w:rFonts w:eastAsiaTheme="minorEastAsia"/>
                <w:sz w:val="6"/>
                <w:szCs w:val="6"/>
              </w:rPr>
            </w:pPr>
          </w:p>
        </w:tc>
        <w:tc>
          <w:tcPr>
            <w:tcW w:w="0" w:type="dxa"/>
            <w:vAlign w:val="bottom"/>
          </w:tcPr>
          <w:p w14:paraId="7BBF31AA" w14:textId="77777777" w:rsidR="004B3D52" w:rsidRPr="004B3D52" w:rsidRDefault="004B3D52" w:rsidP="004B3D52">
            <w:pPr>
              <w:rPr>
                <w:rFonts w:eastAsiaTheme="minorEastAsia"/>
                <w:sz w:val="1"/>
                <w:szCs w:val="1"/>
              </w:rPr>
            </w:pPr>
          </w:p>
        </w:tc>
      </w:tr>
      <w:tr w:rsidR="004B3D52" w:rsidRPr="004B3D52" w14:paraId="71B26B52" w14:textId="77777777" w:rsidTr="004B3D52">
        <w:trPr>
          <w:trHeight w:val="232"/>
        </w:trPr>
        <w:tc>
          <w:tcPr>
            <w:tcW w:w="2460" w:type="dxa"/>
            <w:tcBorders>
              <w:left w:val="single" w:sz="8" w:space="0" w:color="A7A9AC"/>
              <w:right w:val="single" w:sz="8" w:space="0" w:color="A7A9AC"/>
            </w:tcBorders>
            <w:vAlign w:val="bottom"/>
          </w:tcPr>
          <w:p w14:paraId="0D40FEFB"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gridSpan w:val="4"/>
            <w:tcBorders>
              <w:right w:val="single" w:sz="8" w:space="0" w:color="A7A9AC"/>
            </w:tcBorders>
            <w:vAlign w:val="bottom"/>
          </w:tcPr>
          <w:p w14:paraId="1182AD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 – соскоб/мазок</w:t>
            </w:r>
          </w:p>
        </w:tc>
        <w:tc>
          <w:tcPr>
            <w:tcW w:w="1040" w:type="dxa"/>
            <w:vAlign w:val="bottom"/>
          </w:tcPr>
          <w:p w14:paraId="5D4FFB3C" w14:textId="77777777" w:rsidR="004B3D52" w:rsidRPr="004B3D52" w:rsidRDefault="004B3D52" w:rsidP="004B3D52">
            <w:pPr>
              <w:rPr>
                <w:rFonts w:eastAsiaTheme="minorEastAsia"/>
                <w:sz w:val="20"/>
                <w:szCs w:val="20"/>
              </w:rPr>
            </w:pPr>
          </w:p>
        </w:tc>
        <w:tc>
          <w:tcPr>
            <w:tcW w:w="1520" w:type="dxa"/>
            <w:tcBorders>
              <w:right w:val="single" w:sz="8" w:space="0" w:color="A7A9AC"/>
            </w:tcBorders>
            <w:vAlign w:val="bottom"/>
          </w:tcPr>
          <w:p w14:paraId="606602E3" w14:textId="77777777" w:rsidR="004B3D52" w:rsidRPr="004B3D52" w:rsidRDefault="004B3D52" w:rsidP="004B3D52">
            <w:pPr>
              <w:rPr>
                <w:rFonts w:eastAsiaTheme="minorEastAsia"/>
                <w:sz w:val="20"/>
                <w:szCs w:val="20"/>
              </w:rPr>
            </w:pPr>
          </w:p>
        </w:tc>
        <w:tc>
          <w:tcPr>
            <w:tcW w:w="0" w:type="dxa"/>
            <w:vAlign w:val="bottom"/>
          </w:tcPr>
          <w:p w14:paraId="4489B35A" w14:textId="77777777" w:rsidR="004B3D52" w:rsidRPr="004B3D52" w:rsidRDefault="004B3D52" w:rsidP="004B3D52">
            <w:pPr>
              <w:rPr>
                <w:rFonts w:eastAsiaTheme="minorEastAsia"/>
                <w:sz w:val="1"/>
                <w:szCs w:val="1"/>
              </w:rPr>
            </w:pPr>
          </w:p>
        </w:tc>
      </w:tr>
      <w:tr w:rsidR="004B3D52" w:rsidRPr="004B3D52" w14:paraId="7E08BE13" w14:textId="77777777" w:rsidTr="004B3D52">
        <w:trPr>
          <w:trHeight w:val="202"/>
        </w:trPr>
        <w:tc>
          <w:tcPr>
            <w:tcW w:w="2460" w:type="dxa"/>
            <w:tcBorders>
              <w:left w:val="single" w:sz="8" w:space="0" w:color="A7A9AC"/>
              <w:right w:val="single" w:sz="8" w:space="0" w:color="A7A9AC"/>
            </w:tcBorders>
            <w:vAlign w:val="bottom"/>
          </w:tcPr>
          <w:p w14:paraId="64CC0AA5" w14:textId="77777777" w:rsidR="004B3D52" w:rsidRPr="004B3D52" w:rsidRDefault="004B3D52" w:rsidP="004B3D52">
            <w:pPr>
              <w:rPr>
                <w:rFonts w:eastAsiaTheme="minorEastAsia"/>
                <w:sz w:val="17"/>
                <w:szCs w:val="17"/>
              </w:rPr>
            </w:pPr>
          </w:p>
        </w:tc>
        <w:tc>
          <w:tcPr>
            <w:tcW w:w="4820" w:type="dxa"/>
            <w:gridSpan w:val="4"/>
            <w:tcBorders>
              <w:right w:val="single" w:sz="8" w:space="0" w:color="A7A9AC"/>
            </w:tcBorders>
            <w:vAlign w:val="bottom"/>
          </w:tcPr>
          <w:p w14:paraId="02C13E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 крайней </w:t>
            </w:r>
            <w:proofErr w:type="spellStart"/>
            <w:r w:rsidRPr="004B3D52">
              <w:rPr>
                <w:rFonts w:ascii="Arial" w:eastAsia="Arial" w:hAnsi="Arial" w:cs="Arial"/>
                <w:sz w:val="16"/>
                <w:szCs w:val="16"/>
              </w:rPr>
              <w:t>плоти</w:t>
            </w:r>
            <w:proofErr w:type="spellEnd"/>
          </w:p>
        </w:tc>
        <w:tc>
          <w:tcPr>
            <w:tcW w:w="1040" w:type="dxa"/>
            <w:vAlign w:val="bottom"/>
          </w:tcPr>
          <w:p w14:paraId="4A867C53"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245C6A3A" w14:textId="77777777" w:rsidR="004B3D52" w:rsidRPr="004B3D52" w:rsidRDefault="004B3D52" w:rsidP="004B3D52">
            <w:pPr>
              <w:rPr>
                <w:rFonts w:eastAsiaTheme="minorEastAsia"/>
                <w:sz w:val="17"/>
                <w:szCs w:val="17"/>
              </w:rPr>
            </w:pPr>
          </w:p>
        </w:tc>
        <w:tc>
          <w:tcPr>
            <w:tcW w:w="0" w:type="dxa"/>
            <w:vAlign w:val="bottom"/>
          </w:tcPr>
          <w:p w14:paraId="0863F709" w14:textId="77777777" w:rsidR="004B3D52" w:rsidRPr="004B3D52" w:rsidRDefault="004B3D52" w:rsidP="004B3D52">
            <w:pPr>
              <w:rPr>
                <w:rFonts w:eastAsiaTheme="minorEastAsia"/>
                <w:sz w:val="1"/>
                <w:szCs w:val="1"/>
              </w:rPr>
            </w:pPr>
          </w:p>
        </w:tc>
      </w:tr>
      <w:tr w:rsidR="004B3D52" w:rsidRPr="004B3D52" w14:paraId="13C3E88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070ECBE"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77370904"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1561D00C"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64771DEB"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48C3BE1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860BD5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524CA0E6" w14:textId="77777777" w:rsidR="004B3D52" w:rsidRPr="004B3D52" w:rsidRDefault="004B3D52" w:rsidP="004B3D52">
            <w:pPr>
              <w:rPr>
                <w:rFonts w:eastAsiaTheme="minorEastAsia"/>
                <w:sz w:val="5"/>
                <w:szCs w:val="5"/>
              </w:rPr>
            </w:pPr>
          </w:p>
        </w:tc>
        <w:tc>
          <w:tcPr>
            <w:tcW w:w="0" w:type="dxa"/>
            <w:vAlign w:val="bottom"/>
          </w:tcPr>
          <w:p w14:paraId="60C57FC7" w14:textId="77777777" w:rsidR="004B3D52" w:rsidRPr="004B3D52" w:rsidRDefault="004B3D52" w:rsidP="004B3D52">
            <w:pPr>
              <w:rPr>
                <w:rFonts w:eastAsiaTheme="minorEastAsia"/>
                <w:sz w:val="1"/>
                <w:szCs w:val="1"/>
              </w:rPr>
            </w:pPr>
          </w:p>
        </w:tc>
      </w:tr>
      <w:tr w:rsidR="004B3D52" w:rsidRPr="004B3D52" w14:paraId="63625700" w14:textId="77777777" w:rsidTr="004B3D52">
        <w:trPr>
          <w:trHeight w:val="258"/>
        </w:trPr>
        <w:tc>
          <w:tcPr>
            <w:tcW w:w="2460" w:type="dxa"/>
            <w:tcBorders>
              <w:left w:val="single" w:sz="8" w:space="0" w:color="A7A9AC"/>
              <w:right w:val="single" w:sz="8" w:space="0" w:color="A7A9AC"/>
            </w:tcBorders>
            <w:vAlign w:val="bottom"/>
          </w:tcPr>
          <w:p w14:paraId="5DBC91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4"/>
            <w:vMerge w:val="restart"/>
            <w:tcBorders>
              <w:right w:val="single" w:sz="8" w:space="0" w:color="A7A9AC"/>
            </w:tcBorders>
            <w:vAlign w:val="bottom"/>
          </w:tcPr>
          <w:p w14:paraId="261A81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Транспортная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w:t>
            </w:r>
            <w:proofErr w:type="spellStart"/>
            <w:r w:rsidRPr="004B3D52">
              <w:rPr>
                <w:rFonts w:ascii="Arial" w:eastAsia="Arial" w:hAnsi="Arial" w:cs="Arial"/>
                <w:sz w:val="16"/>
                <w:szCs w:val="16"/>
              </w:rPr>
              <w:t>муколити</w:t>
            </w:r>
            <w:proofErr w:type="spellEnd"/>
            <w:r w:rsidRPr="004B3D52">
              <w:rPr>
                <w:rFonts w:ascii="Arial" w:eastAsia="Arial" w:hAnsi="Arial" w:cs="Arial"/>
                <w:sz w:val="16"/>
                <w:szCs w:val="16"/>
              </w:rPr>
              <w:t>-</w:t>
            </w:r>
          </w:p>
        </w:tc>
        <w:tc>
          <w:tcPr>
            <w:tcW w:w="1040" w:type="dxa"/>
            <w:vAlign w:val="bottom"/>
          </w:tcPr>
          <w:p w14:paraId="61E70C00" w14:textId="77777777" w:rsidR="004B3D52" w:rsidRPr="004B3D52" w:rsidRDefault="004B3D52" w:rsidP="004B3D52">
            <w:pPr>
              <w:rPr>
                <w:rFonts w:eastAsiaTheme="minorEastAsia"/>
                <w:sz w:val="22"/>
                <w:szCs w:val="22"/>
              </w:rPr>
            </w:pPr>
          </w:p>
        </w:tc>
        <w:tc>
          <w:tcPr>
            <w:tcW w:w="1520" w:type="dxa"/>
            <w:tcBorders>
              <w:right w:val="single" w:sz="8" w:space="0" w:color="A7A9AC"/>
            </w:tcBorders>
            <w:vAlign w:val="bottom"/>
          </w:tcPr>
          <w:p w14:paraId="77C4498B" w14:textId="77777777" w:rsidR="004B3D52" w:rsidRPr="004B3D52" w:rsidRDefault="004B3D52" w:rsidP="004B3D52">
            <w:pPr>
              <w:rPr>
                <w:rFonts w:eastAsiaTheme="minorEastAsia"/>
                <w:sz w:val="22"/>
                <w:szCs w:val="22"/>
              </w:rPr>
            </w:pPr>
          </w:p>
        </w:tc>
        <w:tc>
          <w:tcPr>
            <w:tcW w:w="0" w:type="dxa"/>
            <w:vAlign w:val="bottom"/>
          </w:tcPr>
          <w:p w14:paraId="404648C4" w14:textId="77777777" w:rsidR="004B3D52" w:rsidRPr="004B3D52" w:rsidRDefault="004B3D52" w:rsidP="004B3D52">
            <w:pPr>
              <w:rPr>
                <w:rFonts w:eastAsiaTheme="minorEastAsia"/>
                <w:sz w:val="1"/>
                <w:szCs w:val="1"/>
              </w:rPr>
            </w:pPr>
          </w:p>
        </w:tc>
      </w:tr>
      <w:tr w:rsidR="004B3D52" w:rsidRPr="004B3D52" w14:paraId="1121DDA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EB085FF" w14:textId="77777777" w:rsidR="004B3D52" w:rsidRPr="004B3D52" w:rsidRDefault="004B3D52" w:rsidP="004B3D52">
            <w:pPr>
              <w:rPr>
                <w:rFonts w:eastAsiaTheme="minorEastAsia"/>
                <w:sz w:val="5"/>
                <w:szCs w:val="5"/>
              </w:rPr>
            </w:pPr>
          </w:p>
        </w:tc>
        <w:tc>
          <w:tcPr>
            <w:tcW w:w="4820" w:type="dxa"/>
            <w:gridSpan w:val="4"/>
            <w:vMerge/>
            <w:tcBorders>
              <w:right w:val="single" w:sz="8" w:space="0" w:color="A7A9AC"/>
            </w:tcBorders>
            <w:vAlign w:val="bottom"/>
          </w:tcPr>
          <w:p w14:paraId="65117029" w14:textId="77777777" w:rsidR="004B3D52" w:rsidRPr="004B3D52" w:rsidRDefault="004B3D52" w:rsidP="004B3D52">
            <w:pPr>
              <w:rPr>
                <w:rFonts w:eastAsiaTheme="minorEastAsia"/>
                <w:sz w:val="5"/>
                <w:szCs w:val="5"/>
              </w:rPr>
            </w:pPr>
          </w:p>
        </w:tc>
        <w:tc>
          <w:tcPr>
            <w:tcW w:w="1040" w:type="dxa"/>
            <w:vAlign w:val="bottom"/>
          </w:tcPr>
          <w:p w14:paraId="6908BDA4"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0F603A3C" w14:textId="77777777" w:rsidR="004B3D52" w:rsidRPr="004B3D52" w:rsidRDefault="004B3D52" w:rsidP="004B3D52">
            <w:pPr>
              <w:rPr>
                <w:rFonts w:eastAsiaTheme="minorEastAsia"/>
                <w:sz w:val="5"/>
                <w:szCs w:val="5"/>
              </w:rPr>
            </w:pPr>
          </w:p>
        </w:tc>
        <w:tc>
          <w:tcPr>
            <w:tcW w:w="0" w:type="dxa"/>
            <w:vAlign w:val="bottom"/>
          </w:tcPr>
          <w:p w14:paraId="79A6DAB9" w14:textId="77777777" w:rsidR="004B3D52" w:rsidRPr="004B3D52" w:rsidRDefault="004B3D52" w:rsidP="004B3D52">
            <w:pPr>
              <w:rPr>
                <w:rFonts w:eastAsiaTheme="minorEastAsia"/>
                <w:sz w:val="1"/>
                <w:szCs w:val="1"/>
              </w:rPr>
            </w:pPr>
          </w:p>
        </w:tc>
      </w:tr>
      <w:tr w:rsidR="004B3D52" w:rsidRPr="004B3D52" w14:paraId="32717C10" w14:textId="77777777" w:rsidTr="004B3D52">
        <w:trPr>
          <w:trHeight w:val="110"/>
        </w:trPr>
        <w:tc>
          <w:tcPr>
            <w:tcW w:w="2460" w:type="dxa"/>
            <w:vMerge w:val="restart"/>
            <w:tcBorders>
              <w:left w:val="single" w:sz="8" w:space="0" w:color="A7A9AC"/>
              <w:right w:val="single" w:sz="8" w:space="0" w:color="A7A9AC"/>
            </w:tcBorders>
            <w:vAlign w:val="bottom"/>
          </w:tcPr>
          <w:p w14:paraId="5B4004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4"/>
            <w:vMerge/>
            <w:tcBorders>
              <w:right w:val="single" w:sz="8" w:space="0" w:color="A7A9AC"/>
            </w:tcBorders>
            <w:vAlign w:val="bottom"/>
          </w:tcPr>
          <w:p w14:paraId="4200AB4E" w14:textId="77777777" w:rsidR="004B3D52" w:rsidRPr="004B3D52" w:rsidRDefault="004B3D52" w:rsidP="004B3D52">
            <w:pPr>
              <w:rPr>
                <w:rFonts w:eastAsiaTheme="minorEastAsia"/>
                <w:sz w:val="9"/>
                <w:szCs w:val="9"/>
              </w:rPr>
            </w:pPr>
          </w:p>
        </w:tc>
        <w:tc>
          <w:tcPr>
            <w:tcW w:w="1040" w:type="dxa"/>
            <w:vAlign w:val="bottom"/>
          </w:tcPr>
          <w:p w14:paraId="2EB8A13C" w14:textId="77777777" w:rsidR="004B3D52" w:rsidRPr="004B3D52" w:rsidRDefault="004B3D52" w:rsidP="004B3D52">
            <w:pPr>
              <w:rPr>
                <w:rFonts w:eastAsiaTheme="minorEastAsia"/>
                <w:sz w:val="9"/>
                <w:szCs w:val="9"/>
              </w:rPr>
            </w:pPr>
          </w:p>
        </w:tc>
        <w:tc>
          <w:tcPr>
            <w:tcW w:w="1520" w:type="dxa"/>
            <w:tcBorders>
              <w:right w:val="single" w:sz="8" w:space="0" w:color="A7A9AC"/>
            </w:tcBorders>
            <w:vAlign w:val="bottom"/>
          </w:tcPr>
          <w:p w14:paraId="7C0E42BA" w14:textId="77777777" w:rsidR="004B3D52" w:rsidRPr="004B3D52" w:rsidRDefault="004B3D52" w:rsidP="004B3D52">
            <w:pPr>
              <w:rPr>
                <w:rFonts w:eastAsiaTheme="minorEastAsia"/>
                <w:sz w:val="9"/>
                <w:szCs w:val="9"/>
              </w:rPr>
            </w:pPr>
          </w:p>
        </w:tc>
        <w:tc>
          <w:tcPr>
            <w:tcW w:w="0" w:type="dxa"/>
            <w:vAlign w:val="bottom"/>
          </w:tcPr>
          <w:p w14:paraId="4A22C1CC" w14:textId="77777777" w:rsidR="004B3D52" w:rsidRPr="004B3D52" w:rsidRDefault="004B3D52" w:rsidP="004B3D52">
            <w:pPr>
              <w:rPr>
                <w:rFonts w:eastAsiaTheme="minorEastAsia"/>
                <w:sz w:val="1"/>
                <w:szCs w:val="1"/>
              </w:rPr>
            </w:pPr>
          </w:p>
        </w:tc>
      </w:tr>
      <w:tr w:rsidR="004B3D52" w:rsidRPr="004B3D52" w14:paraId="707CBD68" w14:textId="77777777" w:rsidTr="004B3D52">
        <w:trPr>
          <w:trHeight w:val="136"/>
        </w:trPr>
        <w:tc>
          <w:tcPr>
            <w:tcW w:w="2460" w:type="dxa"/>
            <w:vMerge/>
            <w:tcBorders>
              <w:left w:val="single" w:sz="8" w:space="0" w:color="A7A9AC"/>
              <w:right w:val="single" w:sz="8" w:space="0" w:color="A7A9AC"/>
            </w:tcBorders>
            <w:vAlign w:val="bottom"/>
          </w:tcPr>
          <w:p w14:paraId="46B13A31" w14:textId="77777777" w:rsidR="004B3D52" w:rsidRPr="004B3D52" w:rsidRDefault="004B3D52" w:rsidP="004B3D52">
            <w:pPr>
              <w:rPr>
                <w:rFonts w:eastAsiaTheme="minorEastAsia"/>
                <w:sz w:val="11"/>
                <w:szCs w:val="11"/>
              </w:rPr>
            </w:pPr>
          </w:p>
        </w:tc>
        <w:tc>
          <w:tcPr>
            <w:tcW w:w="4820" w:type="dxa"/>
            <w:gridSpan w:val="4"/>
            <w:vMerge w:val="restart"/>
            <w:tcBorders>
              <w:right w:val="single" w:sz="8" w:space="0" w:color="A7A9AC"/>
            </w:tcBorders>
            <w:vAlign w:val="bottom"/>
          </w:tcPr>
          <w:p w14:paraId="181255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 (розового цвета), (ТСМ)</w:t>
            </w:r>
          </w:p>
        </w:tc>
        <w:tc>
          <w:tcPr>
            <w:tcW w:w="1040" w:type="dxa"/>
            <w:vAlign w:val="bottom"/>
          </w:tcPr>
          <w:p w14:paraId="1265DD79"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68EE2E9D" w14:textId="77777777" w:rsidR="004B3D52" w:rsidRPr="004B3D52" w:rsidRDefault="004B3D52" w:rsidP="004B3D52">
            <w:pPr>
              <w:rPr>
                <w:rFonts w:eastAsiaTheme="minorEastAsia"/>
                <w:sz w:val="11"/>
                <w:szCs w:val="11"/>
              </w:rPr>
            </w:pPr>
          </w:p>
        </w:tc>
        <w:tc>
          <w:tcPr>
            <w:tcW w:w="0" w:type="dxa"/>
            <w:vAlign w:val="bottom"/>
          </w:tcPr>
          <w:p w14:paraId="147F3E11" w14:textId="77777777" w:rsidR="004B3D52" w:rsidRPr="004B3D52" w:rsidRDefault="004B3D52" w:rsidP="004B3D52">
            <w:pPr>
              <w:rPr>
                <w:rFonts w:eastAsiaTheme="minorEastAsia"/>
                <w:sz w:val="1"/>
                <w:szCs w:val="1"/>
              </w:rPr>
            </w:pPr>
          </w:p>
        </w:tc>
      </w:tr>
      <w:tr w:rsidR="004B3D52" w:rsidRPr="004B3D52" w14:paraId="6CBEC4C4" w14:textId="77777777" w:rsidTr="004B3D52">
        <w:trPr>
          <w:trHeight w:val="67"/>
        </w:trPr>
        <w:tc>
          <w:tcPr>
            <w:tcW w:w="2460" w:type="dxa"/>
            <w:vMerge w:val="restart"/>
            <w:tcBorders>
              <w:left w:val="single" w:sz="8" w:space="0" w:color="A7A9AC"/>
              <w:right w:val="single" w:sz="8" w:space="0" w:color="A7A9AC"/>
            </w:tcBorders>
            <w:vAlign w:val="bottom"/>
          </w:tcPr>
          <w:p w14:paraId="7C7B37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4"/>
            <w:vMerge/>
            <w:tcBorders>
              <w:right w:val="single" w:sz="8" w:space="0" w:color="A7A9AC"/>
            </w:tcBorders>
            <w:vAlign w:val="bottom"/>
          </w:tcPr>
          <w:p w14:paraId="1E0F8806" w14:textId="77777777" w:rsidR="004B3D52" w:rsidRPr="004B3D52" w:rsidRDefault="004B3D52" w:rsidP="004B3D52">
            <w:pPr>
              <w:rPr>
                <w:rFonts w:eastAsiaTheme="minorEastAsia"/>
                <w:sz w:val="5"/>
                <w:szCs w:val="5"/>
              </w:rPr>
            </w:pPr>
          </w:p>
        </w:tc>
        <w:tc>
          <w:tcPr>
            <w:tcW w:w="1040" w:type="dxa"/>
            <w:vAlign w:val="bottom"/>
          </w:tcPr>
          <w:p w14:paraId="54E219A2"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00FE3253" w14:textId="77777777" w:rsidR="004B3D52" w:rsidRPr="004B3D52" w:rsidRDefault="004B3D52" w:rsidP="004B3D52">
            <w:pPr>
              <w:rPr>
                <w:rFonts w:eastAsiaTheme="minorEastAsia"/>
                <w:sz w:val="5"/>
                <w:szCs w:val="5"/>
              </w:rPr>
            </w:pPr>
          </w:p>
        </w:tc>
        <w:tc>
          <w:tcPr>
            <w:tcW w:w="0" w:type="dxa"/>
            <w:vAlign w:val="bottom"/>
          </w:tcPr>
          <w:p w14:paraId="32DD3ECB" w14:textId="77777777" w:rsidR="004B3D52" w:rsidRPr="004B3D52" w:rsidRDefault="004B3D52" w:rsidP="004B3D52">
            <w:pPr>
              <w:rPr>
                <w:rFonts w:eastAsiaTheme="minorEastAsia"/>
                <w:sz w:val="1"/>
                <w:szCs w:val="1"/>
              </w:rPr>
            </w:pPr>
          </w:p>
        </w:tc>
      </w:tr>
      <w:tr w:rsidR="004B3D52" w:rsidRPr="004B3D52" w14:paraId="71A57B5D" w14:textId="77777777" w:rsidTr="004B3D52">
        <w:trPr>
          <w:trHeight w:val="146"/>
        </w:trPr>
        <w:tc>
          <w:tcPr>
            <w:tcW w:w="2460" w:type="dxa"/>
            <w:vMerge/>
            <w:tcBorders>
              <w:left w:val="single" w:sz="8" w:space="0" w:color="A7A9AC"/>
              <w:right w:val="single" w:sz="8" w:space="0" w:color="A7A9AC"/>
            </w:tcBorders>
            <w:vAlign w:val="bottom"/>
          </w:tcPr>
          <w:p w14:paraId="6D8F826F" w14:textId="77777777" w:rsidR="004B3D52" w:rsidRPr="004B3D52" w:rsidRDefault="004B3D52" w:rsidP="004B3D52">
            <w:pPr>
              <w:rPr>
                <w:rFonts w:eastAsiaTheme="minorEastAsia"/>
                <w:sz w:val="12"/>
                <w:szCs w:val="12"/>
              </w:rPr>
            </w:pPr>
          </w:p>
        </w:tc>
        <w:tc>
          <w:tcPr>
            <w:tcW w:w="540" w:type="dxa"/>
            <w:vAlign w:val="bottom"/>
          </w:tcPr>
          <w:p w14:paraId="358BBBDC" w14:textId="77777777" w:rsidR="004B3D52" w:rsidRPr="004B3D52" w:rsidRDefault="004B3D52" w:rsidP="004B3D52">
            <w:pPr>
              <w:rPr>
                <w:rFonts w:eastAsiaTheme="minorEastAsia"/>
                <w:sz w:val="12"/>
                <w:szCs w:val="12"/>
              </w:rPr>
            </w:pPr>
          </w:p>
        </w:tc>
        <w:tc>
          <w:tcPr>
            <w:tcW w:w="780" w:type="dxa"/>
            <w:vAlign w:val="bottom"/>
          </w:tcPr>
          <w:p w14:paraId="4CB2B12D" w14:textId="77777777" w:rsidR="004B3D52" w:rsidRPr="004B3D52" w:rsidRDefault="004B3D52" w:rsidP="004B3D52">
            <w:pPr>
              <w:rPr>
                <w:rFonts w:eastAsiaTheme="minorEastAsia"/>
                <w:sz w:val="12"/>
                <w:szCs w:val="12"/>
              </w:rPr>
            </w:pPr>
          </w:p>
        </w:tc>
        <w:tc>
          <w:tcPr>
            <w:tcW w:w="3120" w:type="dxa"/>
            <w:vAlign w:val="bottom"/>
          </w:tcPr>
          <w:p w14:paraId="7E43E568" w14:textId="77777777" w:rsidR="004B3D52" w:rsidRPr="004B3D52" w:rsidRDefault="004B3D52" w:rsidP="004B3D52">
            <w:pPr>
              <w:rPr>
                <w:rFonts w:eastAsiaTheme="minorEastAsia"/>
                <w:sz w:val="12"/>
                <w:szCs w:val="12"/>
              </w:rPr>
            </w:pPr>
          </w:p>
        </w:tc>
        <w:tc>
          <w:tcPr>
            <w:tcW w:w="380" w:type="dxa"/>
            <w:tcBorders>
              <w:right w:val="single" w:sz="8" w:space="0" w:color="A7A9AC"/>
            </w:tcBorders>
            <w:vAlign w:val="bottom"/>
          </w:tcPr>
          <w:p w14:paraId="0DC4D3BA" w14:textId="77777777" w:rsidR="004B3D52" w:rsidRPr="004B3D52" w:rsidRDefault="004B3D52" w:rsidP="004B3D52">
            <w:pPr>
              <w:rPr>
                <w:rFonts w:eastAsiaTheme="minorEastAsia"/>
                <w:sz w:val="12"/>
                <w:szCs w:val="12"/>
              </w:rPr>
            </w:pPr>
          </w:p>
        </w:tc>
        <w:tc>
          <w:tcPr>
            <w:tcW w:w="1040" w:type="dxa"/>
            <w:vAlign w:val="bottom"/>
          </w:tcPr>
          <w:p w14:paraId="52FB2D4F" w14:textId="77777777" w:rsidR="004B3D52" w:rsidRPr="004B3D52" w:rsidRDefault="004B3D52" w:rsidP="004B3D52">
            <w:pPr>
              <w:rPr>
                <w:rFonts w:eastAsiaTheme="minorEastAsia"/>
                <w:sz w:val="12"/>
                <w:szCs w:val="12"/>
              </w:rPr>
            </w:pPr>
          </w:p>
        </w:tc>
        <w:tc>
          <w:tcPr>
            <w:tcW w:w="1520" w:type="dxa"/>
            <w:tcBorders>
              <w:right w:val="single" w:sz="8" w:space="0" w:color="A7A9AC"/>
            </w:tcBorders>
            <w:vAlign w:val="bottom"/>
          </w:tcPr>
          <w:p w14:paraId="09060605" w14:textId="77777777" w:rsidR="004B3D52" w:rsidRPr="004B3D52" w:rsidRDefault="004B3D52" w:rsidP="004B3D52">
            <w:pPr>
              <w:rPr>
                <w:rFonts w:eastAsiaTheme="minorEastAsia"/>
                <w:sz w:val="12"/>
                <w:szCs w:val="12"/>
              </w:rPr>
            </w:pPr>
          </w:p>
        </w:tc>
        <w:tc>
          <w:tcPr>
            <w:tcW w:w="0" w:type="dxa"/>
            <w:vAlign w:val="bottom"/>
          </w:tcPr>
          <w:p w14:paraId="4721AAE2" w14:textId="77777777" w:rsidR="004B3D52" w:rsidRPr="004B3D52" w:rsidRDefault="004B3D52" w:rsidP="004B3D52">
            <w:pPr>
              <w:rPr>
                <w:rFonts w:eastAsiaTheme="minorEastAsia"/>
                <w:sz w:val="1"/>
                <w:szCs w:val="1"/>
              </w:rPr>
            </w:pPr>
          </w:p>
        </w:tc>
      </w:tr>
      <w:tr w:rsidR="004B3D52" w:rsidRPr="004B3D52" w14:paraId="136E653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47A81C3"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1AD11419"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61FCB91B"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3756193A"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7D12866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ABC2B4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FD57D24" w14:textId="77777777" w:rsidR="004B3D52" w:rsidRPr="004B3D52" w:rsidRDefault="004B3D52" w:rsidP="004B3D52">
            <w:pPr>
              <w:rPr>
                <w:rFonts w:eastAsiaTheme="minorEastAsia"/>
                <w:sz w:val="5"/>
                <w:szCs w:val="5"/>
              </w:rPr>
            </w:pPr>
          </w:p>
        </w:tc>
        <w:tc>
          <w:tcPr>
            <w:tcW w:w="0" w:type="dxa"/>
            <w:vAlign w:val="bottom"/>
          </w:tcPr>
          <w:p w14:paraId="2C2E9DF4" w14:textId="77777777" w:rsidR="004B3D52" w:rsidRPr="004B3D52" w:rsidRDefault="004B3D52" w:rsidP="004B3D52">
            <w:pPr>
              <w:rPr>
                <w:rFonts w:eastAsiaTheme="minorEastAsia"/>
                <w:sz w:val="1"/>
                <w:szCs w:val="1"/>
              </w:rPr>
            </w:pPr>
          </w:p>
        </w:tc>
      </w:tr>
      <w:tr w:rsidR="004B3D52" w:rsidRPr="004B3D52" w14:paraId="78F0AD5F" w14:textId="77777777" w:rsidTr="004B3D52">
        <w:trPr>
          <w:trHeight w:val="245"/>
        </w:trPr>
        <w:tc>
          <w:tcPr>
            <w:tcW w:w="2460" w:type="dxa"/>
            <w:tcBorders>
              <w:left w:val="single" w:sz="8" w:space="0" w:color="A7A9AC"/>
              <w:right w:val="single" w:sz="8" w:space="0" w:color="A7A9AC"/>
            </w:tcBorders>
            <w:vAlign w:val="bottom"/>
          </w:tcPr>
          <w:p w14:paraId="0D2EDF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4"/>
            <w:vMerge w:val="restart"/>
            <w:tcBorders>
              <w:right w:val="single" w:sz="8" w:space="0" w:color="A7A9AC"/>
            </w:tcBorders>
            <w:vAlign w:val="bottom"/>
          </w:tcPr>
          <w:p w14:paraId="5A5170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014B0E7B"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37773B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41F89A6" w14:textId="77777777" w:rsidR="004B3D52" w:rsidRPr="004B3D52" w:rsidRDefault="004B3D52" w:rsidP="004B3D52">
            <w:pPr>
              <w:rPr>
                <w:rFonts w:eastAsiaTheme="minorEastAsia"/>
                <w:sz w:val="1"/>
                <w:szCs w:val="1"/>
              </w:rPr>
            </w:pPr>
          </w:p>
        </w:tc>
      </w:tr>
      <w:tr w:rsidR="004B3D52" w:rsidRPr="004B3D52" w14:paraId="187A7988" w14:textId="77777777" w:rsidTr="004B3D52">
        <w:trPr>
          <w:trHeight w:val="137"/>
        </w:trPr>
        <w:tc>
          <w:tcPr>
            <w:tcW w:w="2460" w:type="dxa"/>
            <w:vMerge w:val="restart"/>
            <w:tcBorders>
              <w:left w:val="single" w:sz="8" w:space="0" w:color="A7A9AC"/>
              <w:right w:val="single" w:sz="8" w:space="0" w:color="A7A9AC"/>
            </w:tcBorders>
            <w:vAlign w:val="bottom"/>
          </w:tcPr>
          <w:p w14:paraId="443810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4"/>
            <w:vMerge/>
            <w:tcBorders>
              <w:right w:val="single" w:sz="8" w:space="0" w:color="A7A9AC"/>
            </w:tcBorders>
            <w:vAlign w:val="bottom"/>
          </w:tcPr>
          <w:p w14:paraId="35D6E88A" w14:textId="77777777" w:rsidR="004B3D52" w:rsidRPr="004B3D52" w:rsidRDefault="004B3D52" w:rsidP="004B3D52">
            <w:pPr>
              <w:rPr>
                <w:rFonts w:eastAsiaTheme="minorEastAsia"/>
                <w:sz w:val="11"/>
                <w:szCs w:val="11"/>
              </w:rPr>
            </w:pPr>
          </w:p>
        </w:tc>
        <w:tc>
          <w:tcPr>
            <w:tcW w:w="1040" w:type="dxa"/>
            <w:vAlign w:val="bottom"/>
          </w:tcPr>
          <w:p w14:paraId="10A3CC4E"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76E17B76" w14:textId="77777777" w:rsidR="004B3D52" w:rsidRPr="004B3D52" w:rsidRDefault="004B3D52" w:rsidP="004B3D52">
            <w:pPr>
              <w:rPr>
                <w:rFonts w:eastAsiaTheme="minorEastAsia"/>
                <w:sz w:val="11"/>
                <w:szCs w:val="11"/>
              </w:rPr>
            </w:pPr>
          </w:p>
        </w:tc>
        <w:tc>
          <w:tcPr>
            <w:tcW w:w="0" w:type="dxa"/>
            <w:vAlign w:val="bottom"/>
          </w:tcPr>
          <w:p w14:paraId="434A67BC" w14:textId="77777777" w:rsidR="004B3D52" w:rsidRPr="004B3D52" w:rsidRDefault="004B3D52" w:rsidP="004B3D52">
            <w:pPr>
              <w:rPr>
                <w:rFonts w:eastAsiaTheme="minorEastAsia"/>
                <w:sz w:val="1"/>
                <w:szCs w:val="1"/>
              </w:rPr>
            </w:pPr>
          </w:p>
        </w:tc>
      </w:tr>
      <w:tr w:rsidR="004B3D52" w:rsidRPr="004B3D52" w14:paraId="06FED004" w14:textId="77777777" w:rsidTr="004B3D52">
        <w:trPr>
          <w:trHeight w:val="76"/>
        </w:trPr>
        <w:tc>
          <w:tcPr>
            <w:tcW w:w="2460" w:type="dxa"/>
            <w:vMerge/>
            <w:tcBorders>
              <w:left w:val="single" w:sz="8" w:space="0" w:color="A7A9AC"/>
              <w:right w:val="single" w:sz="8" w:space="0" w:color="A7A9AC"/>
            </w:tcBorders>
            <w:vAlign w:val="bottom"/>
          </w:tcPr>
          <w:p w14:paraId="2D950EE7" w14:textId="77777777" w:rsidR="004B3D52" w:rsidRPr="004B3D52" w:rsidRDefault="004B3D52" w:rsidP="004B3D52">
            <w:pPr>
              <w:rPr>
                <w:rFonts w:eastAsiaTheme="minorEastAsia"/>
                <w:sz w:val="6"/>
                <w:szCs w:val="6"/>
              </w:rPr>
            </w:pPr>
          </w:p>
        </w:tc>
        <w:tc>
          <w:tcPr>
            <w:tcW w:w="540" w:type="dxa"/>
            <w:vAlign w:val="bottom"/>
          </w:tcPr>
          <w:p w14:paraId="4A698C1C" w14:textId="77777777" w:rsidR="004B3D52" w:rsidRPr="004B3D52" w:rsidRDefault="004B3D52" w:rsidP="004B3D52">
            <w:pPr>
              <w:rPr>
                <w:rFonts w:eastAsiaTheme="minorEastAsia"/>
                <w:sz w:val="6"/>
                <w:szCs w:val="6"/>
              </w:rPr>
            </w:pPr>
          </w:p>
        </w:tc>
        <w:tc>
          <w:tcPr>
            <w:tcW w:w="780" w:type="dxa"/>
            <w:vAlign w:val="bottom"/>
          </w:tcPr>
          <w:p w14:paraId="4E30DFFE" w14:textId="77777777" w:rsidR="004B3D52" w:rsidRPr="004B3D52" w:rsidRDefault="004B3D52" w:rsidP="004B3D52">
            <w:pPr>
              <w:rPr>
                <w:rFonts w:eastAsiaTheme="minorEastAsia"/>
                <w:sz w:val="6"/>
                <w:szCs w:val="6"/>
              </w:rPr>
            </w:pPr>
          </w:p>
        </w:tc>
        <w:tc>
          <w:tcPr>
            <w:tcW w:w="3120" w:type="dxa"/>
            <w:vAlign w:val="bottom"/>
          </w:tcPr>
          <w:p w14:paraId="440DFA9A" w14:textId="77777777" w:rsidR="004B3D52" w:rsidRPr="004B3D52" w:rsidRDefault="004B3D52" w:rsidP="004B3D52">
            <w:pPr>
              <w:rPr>
                <w:rFonts w:eastAsiaTheme="minorEastAsia"/>
                <w:sz w:val="6"/>
                <w:szCs w:val="6"/>
              </w:rPr>
            </w:pPr>
          </w:p>
        </w:tc>
        <w:tc>
          <w:tcPr>
            <w:tcW w:w="380" w:type="dxa"/>
            <w:tcBorders>
              <w:right w:val="single" w:sz="8" w:space="0" w:color="A7A9AC"/>
            </w:tcBorders>
            <w:vAlign w:val="bottom"/>
          </w:tcPr>
          <w:p w14:paraId="6753ABED" w14:textId="77777777" w:rsidR="004B3D52" w:rsidRPr="004B3D52" w:rsidRDefault="004B3D52" w:rsidP="004B3D52">
            <w:pPr>
              <w:rPr>
                <w:rFonts w:eastAsiaTheme="minorEastAsia"/>
                <w:sz w:val="6"/>
                <w:szCs w:val="6"/>
              </w:rPr>
            </w:pPr>
          </w:p>
        </w:tc>
        <w:tc>
          <w:tcPr>
            <w:tcW w:w="1040" w:type="dxa"/>
            <w:vAlign w:val="bottom"/>
          </w:tcPr>
          <w:p w14:paraId="0FF795F7"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2840E9AB" w14:textId="77777777" w:rsidR="004B3D52" w:rsidRPr="004B3D52" w:rsidRDefault="004B3D52" w:rsidP="004B3D52">
            <w:pPr>
              <w:rPr>
                <w:rFonts w:eastAsiaTheme="minorEastAsia"/>
                <w:sz w:val="6"/>
                <w:szCs w:val="6"/>
              </w:rPr>
            </w:pPr>
          </w:p>
        </w:tc>
        <w:tc>
          <w:tcPr>
            <w:tcW w:w="0" w:type="dxa"/>
            <w:vAlign w:val="bottom"/>
          </w:tcPr>
          <w:p w14:paraId="5D50FCCB" w14:textId="77777777" w:rsidR="004B3D52" w:rsidRPr="004B3D52" w:rsidRDefault="004B3D52" w:rsidP="004B3D52">
            <w:pPr>
              <w:rPr>
                <w:rFonts w:eastAsiaTheme="minorEastAsia"/>
                <w:sz w:val="1"/>
                <w:szCs w:val="1"/>
              </w:rPr>
            </w:pPr>
          </w:p>
        </w:tc>
      </w:tr>
      <w:tr w:rsidR="004B3D52" w:rsidRPr="004B3D52" w14:paraId="0BE5F4F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87EDBE0"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35C629F2"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0E43EF46"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5F3F1969" w14:textId="77777777" w:rsidR="004B3D52" w:rsidRPr="004B3D52" w:rsidRDefault="004B3D52" w:rsidP="004B3D52">
            <w:pPr>
              <w:rPr>
                <w:rFonts w:eastAsiaTheme="minorEastAsia"/>
                <w:sz w:val="5"/>
                <w:szCs w:val="5"/>
              </w:rPr>
            </w:pPr>
          </w:p>
        </w:tc>
        <w:tc>
          <w:tcPr>
            <w:tcW w:w="380" w:type="dxa"/>
            <w:tcBorders>
              <w:bottom w:val="single" w:sz="8" w:space="0" w:color="A7A9AC"/>
              <w:right w:val="single" w:sz="8" w:space="0" w:color="A7A9AC"/>
            </w:tcBorders>
            <w:vAlign w:val="bottom"/>
          </w:tcPr>
          <w:p w14:paraId="12BEA7D7"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7399CA7"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83B7953" w14:textId="77777777" w:rsidR="004B3D52" w:rsidRPr="004B3D52" w:rsidRDefault="004B3D52" w:rsidP="004B3D52">
            <w:pPr>
              <w:rPr>
                <w:rFonts w:eastAsiaTheme="minorEastAsia"/>
                <w:sz w:val="5"/>
                <w:szCs w:val="5"/>
              </w:rPr>
            </w:pPr>
          </w:p>
        </w:tc>
        <w:tc>
          <w:tcPr>
            <w:tcW w:w="0" w:type="dxa"/>
            <w:vAlign w:val="bottom"/>
          </w:tcPr>
          <w:p w14:paraId="5CAA4A01" w14:textId="77777777" w:rsidR="004B3D52" w:rsidRPr="004B3D52" w:rsidRDefault="004B3D52" w:rsidP="004B3D52">
            <w:pPr>
              <w:rPr>
                <w:rFonts w:eastAsiaTheme="minorEastAsia"/>
                <w:sz w:val="1"/>
                <w:szCs w:val="1"/>
              </w:rPr>
            </w:pPr>
          </w:p>
        </w:tc>
      </w:tr>
      <w:tr w:rsidR="004B3D52" w:rsidRPr="004B3D52" w14:paraId="1B465096" w14:textId="77777777" w:rsidTr="004B3D52">
        <w:trPr>
          <w:trHeight w:val="183"/>
        </w:trPr>
        <w:tc>
          <w:tcPr>
            <w:tcW w:w="2460" w:type="dxa"/>
            <w:tcBorders>
              <w:bottom w:val="single" w:sz="8" w:space="0" w:color="A7A9AC"/>
            </w:tcBorders>
            <w:vAlign w:val="bottom"/>
          </w:tcPr>
          <w:p w14:paraId="0FF2563C" w14:textId="77777777" w:rsidR="004B3D52" w:rsidRPr="004B3D52" w:rsidRDefault="004B3D52" w:rsidP="004B3D52">
            <w:pPr>
              <w:rPr>
                <w:rFonts w:eastAsiaTheme="minorEastAsia"/>
                <w:sz w:val="15"/>
                <w:szCs w:val="15"/>
              </w:rPr>
            </w:pPr>
          </w:p>
        </w:tc>
        <w:tc>
          <w:tcPr>
            <w:tcW w:w="540" w:type="dxa"/>
            <w:tcBorders>
              <w:bottom w:val="single" w:sz="8" w:space="0" w:color="A7A9AC"/>
            </w:tcBorders>
            <w:vAlign w:val="bottom"/>
          </w:tcPr>
          <w:p w14:paraId="5EE2F45E" w14:textId="77777777" w:rsidR="004B3D52" w:rsidRPr="004B3D52" w:rsidRDefault="004B3D52" w:rsidP="004B3D52">
            <w:pPr>
              <w:rPr>
                <w:rFonts w:eastAsiaTheme="minorEastAsia"/>
                <w:sz w:val="15"/>
                <w:szCs w:val="15"/>
              </w:rPr>
            </w:pPr>
          </w:p>
        </w:tc>
        <w:tc>
          <w:tcPr>
            <w:tcW w:w="780" w:type="dxa"/>
            <w:tcBorders>
              <w:bottom w:val="single" w:sz="8" w:space="0" w:color="A7A9AC"/>
            </w:tcBorders>
            <w:vAlign w:val="bottom"/>
          </w:tcPr>
          <w:p w14:paraId="43C5994F" w14:textId="77777777" w:rsidR="004B3D52" w:rsidRPr="004B3D52" w:rsidRDefault="004B3D52" w:rsidP="004B3D52">
            <w:pPr>
              <w:rPr>
                <w:rFonts w:eastAsiaTheme="minorEastAsia"/>
                <w:sz w:val="15"/>
                <w:szCs w:val="15"/>
              </w:rPr>
            </w:pPr>
          </w:p>
        </w:tc>
        <w:tc>
          <w:tcPr>
            <w:tcW w:w="3120" w:type="dxa"/>
            <w:tcBorders>
              <w:bottom w:val="single" w:sz="8" w:space="0" w:color="A7A9AC"/>
            </w:tcBorders>
            <w:vAlign w:val="bottom"/>
          </w:tcPr>
          <w:p w14:paraId="0E973967" w14:textId="77777777" w:rsidR="004B3D52" w:rsidRPr="004B3D52" w:rsidRDefault="004B3D52" w:rsidP="004B3D52">
            <w:pPr>
              <w:rPr>
                <w:rFonts w:eastAsiaTheme="minorEastAsia"/>
                <w:sz w:val="15"/>
                <w:szCs w:val="15"/>
              </w:rPr>
            </w:pPr>
          </w:p>
        </w:tc>
        <w:tc>
          <w:tcPr>
            <w:tcW w:w="1420" w:type="dxa"/>
            <w:gridSpan w:val="2"/>
            <w:tcBorders>
              <w:bottom w:val="single" w:sz="8" w:space="0" w:color="A7A9AC"/>
            </w:tcBorders>
            <w:vAlign w:val="bottom"/>
          </w:tcPr>
          <w:p w14:paraId="5A81E5C1"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445805F0" w14:textId="77777777" w:rsidR="004B3D52" w:rsidRPr="004B3D52" w:rsidRDefault="004B3D52" w:rsidP="004B3D52">
            <w:pPr>
              <w:rPr>
                <w:rFonts w:eastAsiaTheme="minorEastAsia"/>
                <w:sz w:val="15"/>
                <w:szCs w:val="15"/>
              </w:rPr>
            </w:pPr>
          </w:p>
        </w:tc>
        <w:tc>
          <w:tcPr>
            <w:tcW w:w="0" w:type="dxa"/>
            <w:vAlign w:val="bottom"/>
          </w:tcPr>
          <w:p w14:paraId="7FE8A672" w14:textId="77777777" w:rsidR="004B3D52" w:rsidRPr="004B3D52" w:rsidRDefault="004B3D52" w:rsidP="004B3D52">
            <w:pPr>
              <w:rPr>
                <w:rFonts w:eastAsiaTheme="minorEastAsia"/>
                <w:sz w:val="1"/>
                <w:szCs w:val="1"/>
              </w:rPr>
            </w:pPr>
          </w:p>
        </w:tc>
      </w:tr>
      <w:tr w:rsidR="004B3D52" w:rsidRPr="004B3D52" w14:paraId="533CAB69" w14:textId="77777777" w:rsidTr="004B3D52">
        <w:trPr>
          <w:trHeight w:val="308"/>
        </w:trPr>
        <w:tc>
          <w:tcPr>
            <w:tcW w:w="2460" w:type="dxa"/>
            <w:tcBorders>
              <w:left w:val="single" w:sz="8" w:space="0" w:color="A7A9AC"/>
              <w:right w:val="single" w:sz="8" w:space="0" w:color="A7A9AC"/>
            </w:tcBorders>
            <w:vAlign w:val="bottom"/>
          </w:tcPr>
          <w:p w14:paraId="738E56FE" w14:textId="77777777" w:rsidR="004B3D52" w:rsidRPr="004B3D52" w:rsidRDefault="004B3D52" w:rsidP="004B3D52">
            <w:pPr>
              <w:rPr>
                <w:rFonts w:eastAsiaTheme="minorEastAsia"/>
              </w:rPr>
            </w:pPr>
          </w:p>
        </w:tc>
        <w:tc>
          <w:tcPr>
            <w:tcW w:w="5860" w:type="dxa"/>
            <w:gridSpan w:val="5"/>
            <w:vAlign w:val="bottom"/>
          </w:tcPr>
          <w:p w14:paraId="36AC399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08297414" w14:textId="77777777" w:rsidR="004B3D52" w:rsidRPr="004B3D52" w:rsidRDefault="004B3D52" w:rsidP="004B3D52">
            <w:pPr>
              <w:rPr>
                <w:rFonts w:eastAsiaTheme="minorEastAsia"/>
              </w:rPr>
            </w:pPr>
          </w:p>
        </w:tc>
        <w:tc>
          <w:tcPr>
            <w:tcW w:w="0" w:type="dxa"/>
            <w:vAlign w:val="bottom"/>
          </w:tcPr>
          <w:p w14:paraId="3956D52B" w14:textId="77777777" w:rsidR="004B3D52" w:rsidRPr="004B3D52" w:rsidRDefault="004B3D52" w:rsidP="004B3D52">
            <w:pPr>
              <w:rPr>
                <w:rFonts w:eastAsiaTheme="minorEastAsia"/>
                <w:sz w:val="1"/>
                <w:szCs w:val="1"/>
              </w:rPr>
            </w:pPr>
          </w:p>
        </w:tc>
      </w:tr>
      <w:tr w:rsidR="004B3D52" w:rsidRPr="004B3D52" w14:paraId="33D05D4D" w14:textId="77777777" w:rsidTr="004B3D52">
        <w:trPr>
          <w:trHeight w:val="200"/>
        </w:trPr>
        <w:tc>
          <w:tcPr>
            <w:tcW w:w="2460" w:type="dxa"/>
            <w:tcBorders>
              <w:left w:val="single" w:sz="8" w:space="0" w:color="A7A9AC"/>
              <w:right w:val="single" w:sz="8" w:space="0" w:color="A7A9AC"/>
            </w:tcBorders>
            <w:vAlign w:val="bottom"/>
          </w:tcPr>
          <w:p w14:paraId="5988BE59" w14:textId="77777777" w:rsidR="004B3D52" w:rsidRPr="004B3D52" w:rsidRDefault="004B3D52" w:rsidP="004B3D52">
            <w:pPr>
              <w:rPr>
                <w:rFonts w:eastAsiaTheme="minorEastAsia"/>
                <w:sz w:val="17"/>
                <w:szCs w:val="17"/>
              </w:rPr>
            </w:pPr>
          </w:p>
        </w:tc>
        <w:tc>
          <w:tcPr>
            <w:tcW w:w="5860" w:type="dxa"/>
            <w:gridSpan w:val="5"/>
            <w:vAlign w:val="bottom"/>
          </w:tcPr>
          <w:p w14:paraId="6DFB49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5C2E6711" w14:textId="77777777" w:rsidR="004B3D52" w:rsidRPr="004B3D52" w:rsidRDefault="004B3D52" w:rsidP="004B3D52">
            <w:pPr>
              <w:rPr>
                <w:rFonts w:eastAsiaTheme="minorEastAsia"/>
                <w:sz w:val="17"/>
                <w:szCs w:val="17"/>
              </w:rPr>
            </w:pPr>
          </w:p>
        </w:tc>
        <w:tc>
          <w:tcPr>
            <w:tcW w:w="0" w:type="dxa"/>
            <w:vAlign w:val="bottom"/>
          </w:tcPr>
          <w:p w14:paraId="7B34CE04" w14:textId="77777777" w:rsidR="004B3D52" w:rsidRPr="004B3D52" w:rsidRDefault="004B3D52" w:rsidP="004B3D52">
            <w:pPr>
              <w:rPr>
                <w:rFonts w:eastAsiaTheme="minorEastAsia"/>
                <w:sz w:val="1"/>
                <w:szCs w:val="1"/>
              </w:rPr>
            </w:pPr>
          </w:p>
        </w:tc>
      </w:tr>
      <w:tr w:rsidR="004B3D52" w:rsidRPr="004B3D52" w14:paraId="36E93A11" w14:textId="77777777" w:rsidTr="004B3D52">
        <w:trPr>
          <w:trHeight w:val="200"/>
        </w:trPr>
        <w:tc>
          <w:tcPr>
            <w:tcW w:w="2460" w:type="dxa"/>
            <w:vMerge w:val="restart"/>
            <w:tcBorders>
              <w:left w:val="single" w:sz="8" w:space="0" w:color="A7A9AC"/>
              <w:right w:val="single" w:sz="8" w:space="0" w:color="A7A9AC"/>
            </w:tcBorders>
            <w:vAlign w:val="bottom"/>
          </w:tcPr>
          <w:p w14:paraId="5B9811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5"/>
            <w:vAlign w:val="bottom"/>
          </w:tcPr>
          <w:p w14:paraId="73E5A8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полового контакта;</w:t>
            </w:r>
          </w:p>
        </w:tc>
        <w:tc>
          <w:tcPr>
            <w:tcW w:w="1520" w:type="dxa"/>
            <w:tcBorders>
              <w:right w:val="single" w:sz="8" w:space="0" w:color="A7A9AC"/>
            </w:tcBorders>
            <w:vAlign w:val="bottom"/>
          </w:tcPr>
          <w:p w14:paraId="4C76BBFC" w14:textId="77777777" w:rsidR="004B3D52" w:rsidRPr="004B3D52" w:rsidRDefault="004B3D52" w:rsidP="004B3D52">
            <w:pPr>
              <w:rPr>
                <w:rFonts w:eastAsiaTheme="minorEastAsia"/>
                <w:sz w:val="17"/>
                <w:szCs w:val="17"/>
              </w:rPr>
            </w:pPr>
          </w:p>
        </w:tc>
        <w:tc>
          <w:tcPr>
            <w:tcW w:w="0" w:type="dxa"/>
            <w:vAlign w:val="bottom"/>
          </w:tcPr>
          <w:p w14:paraId="021691EF" w14:textId="77777777" w:rsidR="004B3D52" w:rsidRPr="004B3D52" w:rsidRDefault="004B3D52" w:rsidP="004B3D52">
            <w:pPr>
              <w:rPr>
                <w:rFonts w:eastAsiaTheme="minorEastAsia"/>
                <w:sz w:val="1"/>
                <w:szCs w:val="1"/>
              </w:rPr>
            </w:pPr>
          </w:p>
        </w:tc>
      </w:tr>
      <w:tr w:rsidR="004B3D52" w:rsidRPr="004B3D52" w14:paraId="159EF42C" w14:textId="77777777" w:rsidTr="004B3D52">
        <w:trPr>
          <w:trHeight w:val="78"/>
        </w:trPr>
        <w:tc>
          <w:tcPr>
            <w:tcW w:w="2460" w:type="dxa"/>
            <w:vMerge/>
            <w:tcBorders>
              <w:left w:val="single" w:sz="8" w:space="0" w:color="A7A9AC"/>
              <w:right w:val="single" w:sz="8" w:space="0" w:color="A7A9AC"/>
            </w:tcBorders>
            <w:vAlign w:val="bottom"/>
          </w:tcPr>
          <w:p w14:paraId="2C657984" w14:textId="77777777" w:rsidR="004B3D52" w:rsidRPr="004B3D52" w:rsidRDefault="004B3D52" w:rsidP="004B3D52">
            <w:pPr>
              <w:rPr>
                <w:rFonts w:eastAsiaTheme="minorEastAsia"/>
                <w:sz w:val="6"/>
                <w:szCs w:val="6"/>
              </w:rPr>
            </w:pPr>
          </w:p>
        </w:tc>
        <w:tc>
          <w:tcPr>
            <w:tcW w:w="7380" w:type="dxa"/>
            <w:gridSpan w:val="6"/>
            <w:vMerge w:val="restart"/>
            <w:tcBorders>
              <w:right w:val="single" w:sz="8" w:space="0" w:color="A7A9AC"/>
            </w:tcBorders>
            <w:vAlign w:val="bottom"/>
          </w:tcPr>
          <w:p w14:paraId="4BF397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5B097A20" w14:textId="77777777" w:rsidR="004B3D52" w:rsidRPr="004B3D52" w:rsidRDefault="004B3D52" w:rsidP="004B3D52">
            <w:pPr>
              <w:rPr>
                <w:rFonts w:eastAsiaTheme="minorEastAsia"/>
                <w:sz w:val="1"/>
                <w:szCs w:val="1"/>
              </w:rPr>
            </w:pPr>
          </w:p>
        </w:tc>
      </w:tr>
      <w:tr w:rsidR="004B3D52" w:rsidRPr="004B3D52" w14:paraId="6B68339D" w14:textId="77777777" w:rsidTr="004B3D52">
        <w:trPr>
          <w:trHeight w:val="122"/>
        </w:trPr>
        <w:tc>
          <w:tcPr>
            <w:tcW w:w="2460" w:type="dxa"/>
            <w:tcBorders>
              <w:left w:val="single" w:sz="8" w:space="0" w:color="A7A9AC"/>
              <w:right w:val="single" w:sz="8" w:space="0" w:color="A7A9AC"/>
            </w:tcBorders>
            <w:vAlign w:val="bottom"/>
          </w:tcPr>
          <w:p w14:paraId="0E09E799" w14:textId="77777777" w:rsidR="004B3D52" w:rsidRPr="004B3D52" w:rsidRDefault="004B3D52" w:rsidP="004B3D52">
            <w:pPr>
              <w:rPr>
                <w:rFonts w:eastAsiaTheme="minorEastAsia"/>
                <w:sz w:val="10"/>
                <w:szCs w:val="10"/>
              </w:rPr>
            </w:pPr>
          </w:p>
        </w:tc>
        <w:tc>
          <w:tcPr>
            <w:tcW w:w="7380" w:type="dxa"/>
            <w:gridSpan w:val="6"/>
            <w:vMerge/>
            <w:tcBorders>
              <w:right w:val="single" w:sz="8" w:space="0" w:color="A7A9AC"/>
            </w:tcBorders>
            <w:vAlign w:val="bottom"/>
          </w:tcPr>
          <w:p w14:paraId="2D06811F" w14:textId="77777777" w:rsidR="004B3D52" w:rsidRPr="004B3D52" w:rsidRDefault="004B3D52" w:rsidP="004B3D52">
            <w:pPr>
              <w:rPr>
                <w:rFonts w:eastAsiaTheme="minorEastAsia"/>
                <w:sz w:val="10"/>
                <w:szCs w:val="10"/>
              </w:rPr>
            </w:pPr>
          </w:p>
        </w:tc>
        <w:tc>
          <w:tcPr>
            <w:tcW w:w="0" w:type="dxa"/>
            <w:vAlign w:val="bottom"/>
          </w:tcPr>
          <w:p w14:paraId="6D944000" w14:textId="77777777" w:rsidR="004B3D52" w:rsidRPr="004B3D52" w:rsidRDefault="004B3D52" w:rsidP="004B3D52">
            <w:pPr>
              <w:rPr>
                <w:rFonts w:eastAsiaTheme="minorEastAsia"/>
                <w:sz w:val="1"/>
                <w:szCs w:val="1"/>
              </w:rPr>
            </w:pPr>
          </w:p>
        </w:tc>
      </w:tr>
      <w:tr w:rsidR="004B3D52" w:rsidRPr="004B3D52" w14:paraId="5ACB0940" w14:textId="77777777" w:rsidTr="004B3D52">
        <w:trPr>
          <w:trHeight w:val="200"/>
        </w:trPr>
        <w:tc>
          <w:tcPr>
            <w:tcW w:w="2460" w:type="dxa"/>
            <w:tcBorders>
              <w:left w:val="single" w:sz="8" w:space="0" w:color="A7A9AC"/>
              <w:right w:val="single" w:sz="8" w:space="0" w:color="A7A9AC"/>
            </w:tcBorders>
            <w:vAlign w:val="bottom"/>
          </w:tcPr>
          <w:p w14:paraId="1790F25E" w14:textId="77777777" w:rsidR="004B3D52" w:rsidRPr="004B3D52" w:rsidRDefault="004B3D52" w:rsidP="004B3D52">
            <w:pPr>
              <w:rPr>
                <w:rFonts w:eastAsiaTheme="minorEastAsia"/>
                <w:sz w:val="17"/>
                <w:szCs w:val="17"/>
              </w:rPr>
            </w:pPr>
          </w:p>
        </w:tc>
        <w:tc>
          <w:tcPr>
            <w:tcW w:w="7380" w:type="dxa"/>
            <w:gridSpan w:val="6"/>
            <w:tcBorders>
              <w:right w:val="single" w:sz="8" w:space="0" w:color="A7A9AC"/>
            </w:tcBorders>
            <w:vAlign w:val="bottom"/>
          </w:tcPr>
          <w:p w14:paraId="2EAEBC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применение местных антисептиков, дезинфицирующих средств и т.д.;</w:t>
            </w:r>
          </w:p>
        </w:tc>
        <w:tc>
          <w:tcPr>
            <w:tcW w:w="0" w:type="dxa"/>
            <w:vAlign w:val="bottom"/>
          </w:tcPr>
          <w:p w14:paraId="006FC451" w14:textId="77777777" w:rsidR="004B3D52" w:rsidRPr="004B3D52" w:rsidRDefault="004B3D52" w:rsidP="004B3D52">
            <w:pPr>
              <w:rPr>
                <w:rFonts w:eastAsiaTheme="minorEastAsia"/>
                <w:sz w:val="1"/>
                <w:szCs w:val="1"/>
              </w:rPr>
            </w:pPr>
          </w:p>
        </w:tc>
      </w:tr>
      <w:tr w:rsidR="004B3D52" w:rsidRPr="004B3D52" w14:paraId="572ADFF1" w14:textId="77777777" w:rsidTr="004B3D52">
        <w:trPr>
          <w:trHeight w:val="202"/>
        </w:trPr>
        <w:tc>
          <w:tcPr>
            <w:tcW w:w="2460" w:type="dxa"/>
            <w:tcBorders>
              <w:left w:val="single" w:sz="8" w:space="0" w:color="A7A9AC"/>
              <w:right w:val="single" w:sz="8" w:space="0" w:color="A7A9AC"/>
            </w:tcBorders>
            <w:vAlign w:val="bottom"/>
          </w:tcPr>
          <w:p w14:paraId="3A2ED470" w14:textId="77777777" w:rsidR="004B3D52" w:rsidRPr="004B3D52" w:rsidRDefault="004B3D52" w:rsidP="004B3D52">
            <w:pPr>
              <w:rPr>
                <w:rFonts w:eastAsiaTheme="minorEastAsia"/>
                <w:sz w:val="17"/>
                <w:szCs w:val="17"/>
              </w:rPr>
            </w:pPr>
          </w:p>
        </w:tc>
        <w:tc>
          <w:tcPr>
            <w:tcW w:w="5860" w:type="dxa"/>
            <w:gridSpan w:val="5"/>
            <w:vAlign w:val="bottom"/>
          </w:tcPr>
          <w:p w14:paraId="319899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2-3 часа после последнего мочеиспускания.</w:t>
            </w:r>
          </w:p>
        </w:tc>
        <w:tc>
          <w:tcPr>
            <w:tcW w:w="1520" w:type="dxa"/>
            <w:tcBorders>
              <w:right w:val="single" w:sz="8" w:space="0" w:color="A7A9AC"/>
            </w:tcBorders>
            <w:vAlign w:val="bottom"/>
          </w:tcPr>
          <w:p w14:paraId="4636D1DD" w14:textId="77777777" w:rsidR="004B3D52" w:rsidRPr="004B3D52" w:rsidRDefault="004B3D52" w:rsidP="004B3D52">
            <w:pPr>
              <w:rPr>
                <w:rFonts w:eastAsiaTheme="minorEastAsia"/>
                <w:sz w:val="17"/>
                <w:szCs w:val="17"/>
              </w:rPr>
            </w:pPr>
          </w:p>
        </w:tc>
        <w:tc>
          <w:tcPr>
            <w:tcW w:w="0" w:type="dxa"/>
            <w:vAlign w:val="bottom"/>
          </w:tcPr>
          <w:p w14:paraId="401DED71" w14:textId="77777777" w:rsidR="004B3D52" w:rsidRPr="004B3D52" w:rsidRDefault="004B3D52" w:rsidP="004B3D52">
            <w:pPr>
              <w:rPr>
                <w:rFonts w:eastAsiaTheme="minorEastAsia"/>
                <w:sz w:val="1"/>
                <w:szCs w:val="1"/>
              </w:rPr>
            </w:pPr>
          </w:p>
        </w:tc>
      </w:tr>
      <w:tr w:rsidR="004B3D52" w:rsidRPr="004B3D52" w14:paraId="1292811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2DDFCDD"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393A7BBC"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13A99FC9"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6D63963E" w14:textId="77777777" w:rsidR="004B3D52" w:rsidRPr="004B3D52" w:rsidRDefault="004B3D52" w:rsidP="004B3D52">
            <w:pPr>
              <w:rPr>
                <w:rFonts w:eastAsiaTheme="minorEastAsia"/>
                <w:sz w:val="5"/>
                <w:szCs w:val="5"/>
              </w:rPr>
            </w:pPr>
          </w:p>
        </w:tc>
        <w:tc>
          <w:tcPr>
            <w:tcW w:w="2940" w:type="dxa"/>
            <w:gridSpan w:val="3"/>
            <w:tcBorders>
              <w:bottom w:val="single" w:sz="8" w:space="0" w:color="A7A9AC"/>
              <w:right w:val="single" w:sz="8" w:space="0" w:color="A7A9AC"/>
            </w:tcBorders>
            <w:vAlign w:val="bottom"/>
          </w:tcPr>
          <w:p w14:paraId="2087B984" w14:textId="77777777" w:rsidR="004B3D52" w:rsidRPr="004B3D52" w:rsidRDefault="004B3D52" w:rsidP="004B3D52">
            <w:pPr>
              <w:rPr>
                <w:rFonts w:eastAsiaTheme="minorEastAsia"/>
                <w:sz w:val="5"/>
                <w:szCs w:val="5"/>
              </w:rPr>
            </w:pPr>
          </w:p>
        </w:tc>
        <w:tc>
          <w:tcPr>
            <w:tcW w:w="0" w:type="dxa"/>
            <w:vAlign w:val="bottom"/>
          </w:tcPr>
          <w:p w14:paraId="11E4D380" w14:textId="77777777" w:rsidR="004B3D52" w:rsidRPr="004B3D52" w:rsidRDefault="004B3D52" w:rsidP="004B3D52">
            <w:pPr>
              <w:rPr>
                <w:rFonts w:eastAsiaTheme="minorEastAsia"/>
                <w:sz w:val="1"/>
                <w:szCs w:val="1"/>
              </w:rPr>
            </w:pPr>
          </w:p>
        </w:tc>
      </w:tr>
      <w:tr w:rsidR="004B3D52" w:rsidRPr="004B3D52" w14:paraId="135A6322" w14:textId="77777777" w:rsidTr="004B3D52">
        <w:trPr>
          <w:trHeight w:val="296"/>
        </w:trPr>
        <w:tc>
          <w:tcPr>
            <w:tcW w:w="2460" w:type="dxa"/>
            <w:tcBorders>
              <w:left w:val="single" w:sz="8" w:space="0" w:color="A7A9AC"/>
              <w:right w:val="single" w:sz="8" w:space="0" w:color="A7A9AC"/>
            </w:tcBorders>
            <w:vAlign w:val="bottom"/>
          </w:tcPr>
          <w:p w14:paraId="196FDE13" w14:textId="77777777" w:rsidR="004B3D52" w:rsidRPr="004B3D52" w:rsidRDefault="004B3D52" w:rsidP="004B3D52">
            <w:pPr>
              <w:rPr>
                <w:rFonts w:eastAsiaTheme="minorEastAsia"/>
              </w:rPr>
            </w:pPr>
          </w:p>
        </w:tc>
        <w:tc>
          <w:tcPr>
            <w:tcW w:w="7380" w:type="dxa"/>
            <w:gridSpan w:val="6"/>
            <w:tcBorders>
              <w:right w:val="single" w:sz="8" w:space="0" w:color="A7A9AC"/>
            </w:tcBorders>
            <w:vAlign w:val="bottom"/>
          </w:tcPr>
          <w:p w14:paraId="73A73C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Уретра (у мужчин). </w:t>
            </w:r>
            <w:r w:rsidRPr="004B3D52">
              <w:rPr>
                <w:rFonts w:ascii="Arial" w:eastAsia="Arial" w:hAnsi="Arial" w:cs="Arial"/>
                <w:sz w:val="16"/>
                <w:szCs w:val="16"/>
              </w:rPr>
              <w:t xml:space="preserve">Обработать обнажённую головку полового члена в области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71CE5331" w14:textId="77777777" w:rsidR="004B3D52" w:rsidRPr="004B3D52" w:rsidRDefault="004B3D52" w:rsidP="004B3D52">
            <w:pPr>
              <w:rPr>
                <w:rFonts w:eastAsiaTheme="minorEastAsia"/>
                <w:sz w:val="1"/>
                <w:szCs w:val="1"/>
              </w:rPr>
            </w:pPr>
          </w:p>
        </w:tc>
      </w:tr>
      <w:tr w:rsidR="004B3D52" w:rsidRPr="004B3D52" w14:paraId="3082C074" w14:textId="77777777" w:rsidTr="004B3D52">
        <w:trPr>
          <w:trHeight w:val="188"/>
        </w:trPr>
        <w:tc>
          <w:tcPr>
            <w:tcW w:w="2460" w:type="dxa"/>
            <w:tcBorders>
              <w:left w:val="single" w:sz="8" w:space="0" w:color="A7A9AC"/>
              <w:right w:val="single" w:sz="8" w:space="0" w:color="A7A9AC"/>
            </w:tcBorders>
            <w:vAlign w:val="bottom"/>
          </w:tcPr>
          <w:p w14:paraId="0D99CB39"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6016023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отверстия уретры тампоном, смоченным стерильным физиологическим </w:t>
            </w:r>
            <w:proofErr w:type="spellStart"/>
            <w:r w:rsidRPr="004B3D52">
              <w:rPr>
                <w:rFonts w:ascii="Arial" w:eastAsia="Arial" w:hAnsi="Arial" w:cs="Arial"/>
                <w:sz w:val="16"/>
                <w:szCs w:val="16"/>
              </w:rPr>
              <w:t>раство</w:t>
            </w:r>
            <w:proofErr w:type="spellEnd"/>
            <w:r w:rsidRPr="004B3D52">
              <w:rPr>
                <w:rFonts w:ascii="Arial" w:eastAsia="Arial" w:hAnsi="Arial" w:cs="Arial"/>
                <w:sz w:val="16"/>
                <w:szCs w:val="16"/>
              </w:rPr>
              <w:t>-</w:t>
            </w:r>
          </w:p>
        </w:tc>
        <w:tc>
          <w:tcPr>
            <w:tcW w:w="0" w:type="dxa"/>
            <w:vAlign w:val="bottom"/>
          </w:tcPr>
          <w:p w14:paraId="475F5D15" w14:textId="77777777" w:rsidR="004B3D52" w:rsidRPr="004B3D52" w:rsidRDefault="004B3D52" w:rsidP="004B3D52">
            <w:pPr>
              <w:rPr>
                <w:rFonts w:eastAsiaTheme="minorEastAsia"/>
                <w:sz w:val="1"/>
                <w:szCs w:val="1"/>
              </w:rPr>
            </w:pPr>
          </w:p>
        </w:tc>
      </w:tr>
      <w:tr w:rsidR="004B3D52" w:rsidRPr="004B3D52" w14:paraId="1F883C30" w14:textId="77777777" w:rsidTr="004B3D52">
        <w:trPr>
          <w:trHeight w:val="188"/>
        </w:trPr>
        <w:tc>
          <w:tcPr>
            <w:tcW w:w="2460" w:type="dxa"/>
            <w:tcBorders>
              <w:left w:val="single" w:sz="8" w:space="0" w:color="A7A9AC"/>
              <w:right w:val="single" w:sz="8" w:space="0" w:color="A7A9AC"/>
            </w:tcBorders>
            <w:vAlign w:val="bottom"/>
          </w:tcPr>
          <w:p w14:paraId="231DE31B"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4C9E48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ром, при необходимости провести массаж уретры, свободно истекающие из уретры</w:t>
            </w:r>
          </w:p>
        </w:tc>
        <w:tc>
          <w:tcPr>
            <w:tcW w:w="0" w:type="dxa"/>
            <w:vAlign w:val="bottom"/>
          </w:tcPr>
          <w:p w14:paraId="6F5B603F" w14:textId="77777777" w:rsidR="004B3D52" w:rsidRPr="004B3D52" w:rsidRDefault="004B3D52" w:rsidP="004B3D52">
            <w:pPr>
              <w:rPr>
                <w:rFonts w:eastAsiaTheme="minorEastAsia"/>
                <w:sz w:val="1"/>
                <w:szCs w:val="1"/>
              </w:rPr>
            </w:pPr>
          </w:p>
        </w:tc>
      </w:tr>
      <w:tr w:rsidR="004B3D52" w:rsidRPr="004B3D52" w14:paraId="54540B87" w14:textId="77777777" w:rsidTr="004B3D52">
        <w:trPr>
          <w:trHeight w:val="188"/>
        </w:trPr>
        <w:tc>
          <w:tcPr>
            <w:tcW w:w="2460" w:type="dxa"/>
            <w:tcBorders>
              <w:left w:val="single" w:sz="8" w:space="0" w:color="A7A9AC"/>
              <w:right w:val="single" w:sz="8" w:space="0" w:color="A7A9AC"/>
            </w:tcBorders>
            <w:vAlign w:val="bottom"/>
          </w:tcPr>
          <w:p w14:paraId="4879B51C"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0025CB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выделения удалить сухим стерильным тампоном (при наличии). Ввести универсальный</w:t>
            </w:r>
          </w:p>
        </w:tc>
        <w:tc>
          <w:tcPr>
            <w:tcW w:w="0" w:type="dxa"/>
            <w:vAlign w:val="bottom"/>
          </w:tcPr>
          <w:p w14:paraId="44FA607A" w14:textId="77777777" w:rsidR="004B3D52" w:rsidRPr="004B3D52" w:rsidRDefault="004B3D52" w:rsidP="004B3D52">
            <w:pPr>
              <w:rPr>
                <w:rFonts w:eastAsiaTheme="minorEastAsia"/>
                <w:sz w:val="1"/>
                <w:szCs w:val="1"/>
              </w:rPr>
            </w:pPr>
          </w:p>
        </w:tc>
      </w:tr>
      <w:tr w:rsidR="004B3D52" w:rsidRPr="004B3D52" w14:paraId="2D2DE13A" w14:textId="77777777" w:rsidTr="004B3D52">
        <w:trPr>
          <w:trHeight w:val="169"/>
        </w:trPr>
        <w:tc>
          <w:tcPr>
            <w:tcW w:w="2460" w:type="dxa"/>
            <w:tcBorders>
              <w:left w:val="single" w:sz="8" w:space="0" w:color="A7A9AC"/>
              <w:right w:val="single" w:sz="8" w:space="0" w:color="A7A9AC"/>
            </w:tcBorders>
            <w:vAlign w:val="bottom"/>
          </w:tcPr>
          <w:p w14:paraId="374B0ECA" w14:textId="77777777" w:rsidR="004B3D52" w:rsidRPr="004B3D52" w:rsidRDefault="004B3D52" w:rsidP="004B3D52">
            <w:pPr>
              <w:rPr>
                <w:rFonts w:eastAsiaTheme="minorEastAsia"/>
                <w:sz w:val="14"/>
                <w:szCs w:val="14"/>
              </w:rPr>
            </w:pPr>
          </w:p>
        </w:tc>
        <w:tc>
          <w:tcPr>
            <w:tcW w:w="7380" w:type="dxa"/>
            <w:gridSpan w:val="6"/>
            <w:tcBorders>
              <w:right w:val="single" w:sz="8" w:space="0" w:color="A7A9AC"/>
            </w:tcBorders>
            <w:vAlign w:val="bottom"/>
          </w:tcPr>
          <w:p w14:paraId="55831F91"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зонд ЗГУ «ЦМ» в уретру на глубину 1-2 см и прижимая зонд к стенке уретры выполнить</w:t>
            </w:r>
          </w:p>
        </w:tc>
        <w:tc>
          <w:tcPr>
            <w:tcW w:w="0" w:type="dxa"/>
            <w:vAlign w:val="bottom"/>
          </w:tcPr>
          <w:p w14:paraId="225EE2C2" w14:textId="77777777" w:rsidR="004B3D52" w:rsidRPr="004B3D52" w:rsidRDefault="004B3D52" w:rsidP="004B3D52">
            <w:pPr>
              <w:rPr>
                <w:rFonts w:eastAsiaTheme="minorEastAsia"/>
                <w:sz w:val="1"/>
                <w:szCs w:val="1"/>
              </w:rPr>
            </w:pPr>
          </w:p>
        </w:tc>
      </w:tr>
      <w:tr w:rsidR="004B3D52" w:rsidRPr="004B3D52" w14:paraId="12D9BF72" w14:textId="77777777" w:rsidTr="004B3D52">
        <w:trPr>
          <w:trHeight w:val="20"/>
        </w:trPr>
        <w:tc>
          <w:tcPr>
            <w:tcW w:w="2460" w:type="dxa"/>
            <w:tcBorders>
              <w:left w:val="single" w:sz="8" w:space="0" w:color="A7A9AC"/>
              <w:right w:val="single" w:sz="8" w:space="0" w:color="A7A9AC"/>
            </w:tcBorders>
            <w:vAlign w:val="bottom"/>
          </w:tcPr>
          <w:p w14:paraId="5426431D" w14:textId="77777777" w:rsidR="004B3D52" w:rsidRPr="004B3D52" w:rsidRDefault="004B3D52" w:rsidP="004B3D52">
            <w:pPr>
              <w:spacing w:line="20" w:lineRule="exact"/>
              <w:rPr>
                <w:rFonts w:eastAsiaTheme="minorEastAsia"/>
                <w:sz w:val="1"/>
                <w:szCs w:val="1"/>
              </w:rPr>
            </w:pPr>
          </w:p>
        </w:tc>
        <w:tc>
          <w:tcPr>
            <w:tcW w:w="540" w:type="dxa"/>
            <w:vAlign w:val="bottom"/>
          </w:tcPr>
          <w:p w14:paraId="5AE98F98" w14:textId="77777777" w:rsidR="004B3D52" w:rsidRPr="004B3D52" w:rsidRDefault="004B3D52" w:rsidP="004B3D52">
            <w:pPr>
              <w:spacing w:line="20" w:lineRule="exact"/>
              <w:rPr>
                <w:rFonts w:eastAsiaTheme="minorEastAsia"/>
                <w:sz w:val="1"/>
                <w:szCs w:val="1"/>
              </w:rPr>
            </w:pPr>
          </w:p>
        </w:tc>
        <w:tc>
          <w:tcPr>
            <w:tcW w:w="780" w:type="dxa"/>
            <w:tcBorders>
              <w:right w:val="single" w:sz="8" w:space="0" w:color="auto"/>
            </w:tcBorders>
            <w:shd w:val="clear" w:color="auto" w:fill="000000"/>
            <w:vAlign w:val="bottom"/>
          </w:tcPr>
          <w:p w14:paraId="4D368ED0" w14:textId="77777777" w:rsidR="004B3D52" w:rsidRPr="004B3D52" w:rsidRDefault="004B3D52" w:rsidP="004B3D52">
            <w:pPr>
              <w:spacing w:line="20" w:lineRule="exact"/>
              <w:rPr>
                <w:rFonts w:eastAsiaTheme="minorEastAsia"/>
                <w:sz w:val="1"/>
                <w:szCs w:val="1"/>
              </w:rPr>
            </w:pPr>
          </w:p>
        </w:tc>
        <w:tc>
          <w:tcPr>
            <w:tcW w:w="3120" w:type="dxa"/>
            <w:vAlign w:val="bottom"/>
          </w:tcPr>
          <w:p w14:paraId="41119E2D" w14:textId="77777777" w:rsidR="004B3D52" w:rsidRPr="004B3D52" w:rsidRDefault="004B3D52" w:rsidP="004B3D52">
            <w:pPr>
              <w:spacing w:line="20" w:lineRule="exact"/>
              <w:rPr>
                <w:rFonts w:eastAsiaTheme="minorEastAsia"/>
                <w:sz w:val="1"/>
                <w:szCs w:val="1"/>
              </w:rPr>
            </w:pPr>
          </w:p>
        </w:tc>
        <w:tc>
          <w:tcPr>
            <w:tcW w:w="1420" w:type="dxa"/>
            <w:gridSpan w:val="2"/>
            <w:vAlign w:val="bottom"/>
          </w:tcPr>
          <w:p w14:paraId="5BEDEB4E" w14:textId="77777777" w:rsidR="004B3D52" w:rsidRPr="004B3D52" w:rsidRDefault="004B3D52" w:rsidP="004B3D52">
            <w:pPr>
              <w:spacing w:line="20" w:lineRule="exact"/>
              <w:rPr>
                <w:rFonts w:eastAsiaTheme="minorEastAsia"/>
                <w:sz w:val="1"/>
                <w:szCs w:val="1"/>
              </w:rPr>
            </w:pPr>
          </w:p>
        </w:tc>
        <w:tc>
          <w:tcPr>
            <w:tcW w:w="1520" w:type="dxa"/>
            <w:tcBorders>
              <w:right w:val="single" w:sz="8" w:space="0" w:color="A7A9AC"/>
            </w:tcBorders>
            <w:vAlign w:val="bottom"/>
          </w:tcPr>
          <w:p w14:paraId="5168E9B3" w14:textId="77777777" w:rsidR="004B3D52" w:rsidRPr="004B3D52" w:rsidRDefault="004B3D52" w:rsidP="004B3D52">
            <w:pPr>
              <w:spacing w:line="20" w:lineRule="exact"/>
              <w:rPr>
                <w:rFonts w:eastAsiaTheme="minorEastAsia"/>
                <w:sz w:val="1"/>
                <w:szCs w:val="1"/>
              </w:rPr>
            </w:pPr>
          </w:p>
        </w:tc>
        <w:tc>
          <w:tcPr>
            <w:tcW w:w="0" w:type="dxa"/>
            <w:vAlign w:val="bottom"/>
          </w:tcPr>
          <w:p w14:paraId="40DA541D" w14:textId="77777777" w:rsidR="004B3D52" w:rsidRPr="004B3D52" w:rsidRDefault="004B3D52" w:rsidP="004B3D52">
            <w:pPr>
              <w:spacing w:line="20" w:lineRule="exact"/>
              <w:rPr>
                <w:rFonts w:eastAsiaTheme="minorEastAsia"/>
                <w:sz w:val="1"/>
                <w:szCs w:val="1"/>
              </w:rPr>
            </w:pPr>
          </w:p>
        </w:tc>
      </w:tr>
      <w:tr w:rsidR="004B3D52" w:rsidRPr="004B3D52" w14:paraId="4070CB6E" w14:textId="77777777" w:rsidTr="004B3D52">
        <w:trPr>
          <w:trHeight w:val="187"/>
        </w:trPr>
        <w:tc>
          <w:tcPr>
            <w:tcW w:w="2460" w:type="dxa"/>
            <w:tcBorders>
              <w:left w:val="single" w:sz="8" w:space="0" w:color="A7A9AC"/>
              <w:right w:val="single" w:sz="8" w:space="0" w:color="A7A9AC"/>
            </w:tcBorders>
            <w:vAlign w:val="bottom"/>
          </w:tcPr>
          <w:p w14:paraId="469222E6" w14:textId="77777777" w:rsidR="004B3D52" w:rsidRPr="004B3D52" w:rsidRDefault="004B3D52" w:rsidP="004B3D52">
            <w:pPr>
              <w:rPr>
                <w:rFonts w:eastAsiaTheme="minorEastAsia"/>
                <w:sz w:val="16"/>
                <w:szCs w:val="16"/>
              </w:rPr>
            </w:pPr>
          </w:p>
        </w:tc>
        <w:tc>
          <w:tcPr>
            <w:tcW w:w="5860" w:type="dxa"/>
            <w:gridSpan w:val="5"/>
            <w:vAlign w:val="bottom"/>
          </w:tcPr>
          <w:p w14:paraId="6F51AB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несколько вращательных движений.</w:t>
            </w:r>
          </w:p>
        </w:tc>
        <w:tc>
          <w:tcPr>
            <w:tcW w:w="1520" w:type="dxa"/>
            <w:tcBorders>
              <w:right w:val="single" w:sz="8" w:space="0" w:color="A7A9AC"/>
            </w:tcBorders>
            <w:vAlign w:val="bottom"/>
          </w:tcPr>
          <w:p w14:paraId="2B1AB403" w14:textId="77777777" w:rsidR="004B3D52" w:rsidRPr="004B3D52" w:rsidRDefault="004B3D52" w:rsidP="004B3D52">
            <w:pPr>
              <w:rPr>
                <w:rFonts w:eastAsiaTheme="minorEastAsia"/>
                <w:sz w:val="16"/>
                <w:szCs w:val="16"/>
              </w:rPr>
            </w:pPr>
          </w:p>
        </w:tc>
        <w:tc>
          <w:tcPr>
            <w:tcW w:w="0" w:type="dxa"/>
            <w:vAlign w:val="bottom"/>
          </w:tcPr>
          <w:p w14:paraId="3A789ECC" w14:textId="77777777" w:rsidR="004B3D52" w:rsidRPr="004B3D52" w:rsidRDefault="004B3D52" w:rsidP="004B3D52">
            <w:pPr>
              <w:rPr>
                <w:rFonts w:eastAsiaTheme="minorEastAsia"/>
                <w:sz w:val="1"/>
                <w:szCs w:val="1"/>
              </w:rPr>
            </w:pPr>
          </w:p>
        </w:tc>
      </w:tr>
      <w:tr w:rsidR="004B3D52" w:rsidRPr="004B3D52" w14:paraId="601F49FB" w14:textId="77777777" w:rsidTr="004B3D52">
        <w:trPr>
          <w:trHeight w:val="188"/>
        </w:trPr>
        <w:tc>
          <w:tcPr>
            <w:tcW w:w="2460" w:type="dxa"/>
            <w:tcBorders>
              <w:left w:val="single" w:sz="8" w:space="0" w:color="A7A9AC"/>
              <w:right w:val="single" w:sz="8" w:space="0" w:color="A7A9AC"/>
            </w:tcBorders>
            <w:vAlign w:val="bottom"/>
          </w:tcPr>
          <w:p w14:paraId="42391433"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22C8CF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и поместить его рабочую часть, содержащую исследуемый материал, в</w:t>
            </w:r>
          </w:p>
        </w:tc>
        <w:tc>
          <w:tcPr>
            <w:tcW w:w="0" w:type="dxa"/>
            <w:vAlign w:val="bottom"/>
          </w:tcPr>
          <w:p w14:paraId="0CC0EBB6" w14:textId="77777777" w:rsidR="004B3D52" w:rsidRPr="004B3D52" w:rsidRDefault="004B3D52" w:rsidP="004B3D52">
            <w:pPr>
              <w:rPr>
                <w:rFonts w:eastAsiaTheme="minorEastAsia"/>
                <w:sz w:val="1"/>
                <w:szCs w:val="1"/>
              </w:rPr>
            </w:pPr>
          </w:p>
        </w:tc>
      </w:tr>
      <w:tr w:rsidR="004B3D52" w:rsidRPr="004B3D52" w14:paraId="490CBDD6" w14:textId="77777777" w:rsidTr="004B3D52">
        <w:trPr>
          <w:trHeight w:val="188"/>
        </w:trPr>
        <w:tc>
          <w:tcPr>
            <w:tcW w:w="2460" w:type="dxa"/>
            <w:tcBorders>
              <w:left w:val="single" w:sz="8" w:space="0" w:color="A7A9AC"/>
              <w:right w:val="single" w:sz="8" w:space="0" w:color="A7A9AC"/>
            </w:tcBorders>
            <w:vAlign w:val="bottom"/>
          </w:tcPr>
          <w:p w14:paraId="2B660A1C"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049EAB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муколитиком (розового цвета), рабочую</w:t>
            </w:r>
          </w:p>
        </w:tc>
        <w:tc>
          <w:tcPr>
            <w:tcW w:w="0" w:type="dxa"/>
            <w:vAlign w:val="bottom"/>
          </w:tcPr>
          <w:p w14:paraId="56279F07" w14:textId="77777777" w:rsidR="004B3D52" w:rsidRPr="004B3D52" w:rsidRDefault="004B3D52" w:rsidP="004B3D52">
            <w:pPr>
              <w:rPr>
                <w:rFonts w:eastAsiaTheme="minorEastAsia"/>
                <w:sz w:val="1"/>
                <w:szCs w:val="1"/>
              </w:rPr>
            </w:pPr>
          </w:p>
        </w:tc>
      </w:tr>
      <w:tr w:rsidR="004B3D52" w:rsidRPr="004B3D52" w14:paraId="7A96B183" w14:textId="77777777" w:rsidTr="004B3D52">
        <w:trPr>
          <w:trHeight w:val="188"/>
        </w:trPr>
        <w:tc>
          <w:tcPr>
            <w:tcW w:w="2460" w:type="dxa"/>
            <w:tcBorders>
              <w:left w:val="single" w:sz="8" w:space="0" w:color="A7A9AC"/>
              <w:right w:val="single" w:sz="8" w:space="0" w:color="A7A9AC"/>
            </w:tcBorders>
            <w:vAlign w:val="bottom"/>
          </w:tcPr>
          <w:p w14:paraId="08DBA2F9"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6D07D0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часть зонда обломить в области насечки, прикрывая крышкой пробирки. Оставленный в</w:t>
            </w:r>
          </w:p>
        </w:tc>
        <w:tc>
          <w:tcPr>
            <w:tcW w:w="0" w:type="dxa"/>
            <w:vAlign w:val="bottom"/>
          </w:tcPr>
          <w:p w14:paraId="5FE8A1DE" w14:textId="77777777" w:rsidR="004B3D52" w:rsidRPr="004B3D52" w:rsidRDefault="004B3D52" w:rsidP="004B3D52">
            <w:pPr>
              <w:rPr>
                <w:rFonts w:eastAsiaTheme="minorEastAsia"/>
                <w:sz w:val="1"/>
                <w:szCs w:val="1"/>
              </w:rPr>
            </w:pPr>
          </w:p>
        </w:tc>
      </w:tr>
      <w:tr w:rsidR="004B3D52" w:rsidRPr="004B3D52" w14:paraId="09D30285" w14:textId="77777777" w:rsidTr="004B3D52">
        <w:trPr>
          <w:trHeight w:val="202"/>
        </w:trPr>
        <w:tc>
          <w:tcPr>
            <w:tcW w:w="2460" w:type="dxa"/>
            <w:tcBorders>
              <w:left w:val="single" w:sz="8" w:space="0" w:color="A7A9AC"/>
              <w:right w:val="single" w:sz="8" w:space="0" w:color="A7A9AC"/>
            </w:tcBorders>
            <w:vAlign w:val="bottom"/>
          </w:tcPr>
          <w:p w14:paraId="0224F610" w14:textId="77777777" w:rsidR="004B3D52" w:rsidRPr="004B3D52" w:rsidRDefault="004B3D52" w:rsidP="004B3D52">
            <w:pPr>
              <w:rPr>
                <w:rFonts w:eastAsiaTheme="minorEastAsia"/>
                <w:sz w:val="17"/>
                <w:szCs w:val="17"/>
              </w:rPr>
            </w:pPr>
          </w:p>
        </w:tc>
        <w:tc>
          <w:tcPr>
            <w:tcW w:w="5860" w:type="dxa"/>
            <w:gridSpan w:val="5"/>
            <w:vAlign w:val="bottom"/>
          </w:tcPr>
          <w:p w14:paraId="5F0086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пробирке зонд плотно закрыть крышкой.</w:t>
            </w:r>
          </w:p>
        </w:tc>
        <w:tc>
          <w:tcPr>
            <w:tcW w:w="1520" w:type="dxa"/>
            <w:tcBorders>
              <w:right w:val="single" w:sz="8" w:space="0" w:color="A7A9AC"/>
            </w:tcBorders>
            <w:vAlign w:val="bottom"/>
          </w:tcPr>
          <w:p w14:paraId="324308A9" w14:textId="77777777" w:rsidR="004B3D52" w:rsidRPr="004B3D52" w:rsidRDefault="004B3D52" w:rsidP="004B3D52">
            <w:pPr>
              <w:rPr>
                <w:rFonts w:eastAsiaTheme="minorEastAsia"/>
                <w:sz w:val="17"/>
                <w:szCs w:val="17"/>
              </w:rPr>
            </w:pPr>
          </w:p>
        </w:tc>
        <w:tc>
          <w:tcPr>
            <w:tcW w:w="0" w:type="dxa"/>
            <w:vAlign w:val="bottom"/>
          </w:tcPr>
          <w:p w14:paraId="50AFF83C" w14:textId="77777777" w:rsidR="004B3D52" w:rsidRPr="004B3D52" w:rsidRDefault="004B3D52" w:rsidP="004B3D52">
            <w:pPr>
              <w:rPr>
                <w:rFonts w:eastAsiaTheme="minorEastAsia"/>
                <w:sz w:val="1"/>
                <w:szCs w:val="1"/>
              </w:rPr>
            </w:pPr>
          </w:p>
        </w:tc>
      </w:tr>
      <w:tr w:rsidR="004B3D52" w:rsidRPr="004B3D52" w14:paraId="182B68A2" w14:textId="77777777" w:rsidTr="004B3D52">
        <w:trPr>
          <w:trHeight w:val="230"/>
        </w:trPr>
        <w:tc>
          <w:tcPr>
            <w:tcW w:w="2460" w:type="dxa"/>
            <w:tcBorders>
              <w:left w:val="single" w:sz="8" w:space="0" w:color="A7A9AC"/>
              <w:right w:val="single" w:sz="8" w:space="0" w:color="A7A9AC"/>
            </w:tcBorders>
            <w:vAlign w:val="bottom"/>
          </w:tcPr>
          <w:p w14:paraId="7F1471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6"/>
            <w:tcBorders>
              <w:right w:val="single" w:sz="8" w:space="0" w:color="A7A9AC"/>
            </w:tcBorders>
            <w:vAlign w:val="bottom"/>
          </w:tcPr>
          <w:p w14:paraId="4E4B474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38FB34F5" w14:textId="77777777" w:rsidR="004B3D52" w:rsidRPr="004B3D52" w:rsidRDefault="004B3D52" w:rsidP="004B3D52">
            <w:pPr>
              <w:rPr>
                <w:rFonts w:eastAsiaTheme="minorEastAsia"/>
                <w:sz w:val="1"/>
                <w:szCs w:val="1"/>
              </w:rPr>
            </w:pPr>
          </w:p>
        </w:tc>
      </w:tr>
      <w:tr w:rsidR="004B3D52" w:rsidRPr="004B3D52" w14:paraId="666879E5" w14:textId="77777777" w:rsidTr="004B3D52">
        <w:trPr>
          <w:trHeight w:val="188"/>
        </w:trPr>
        <w:tc>
          <w:tcPr>
            <w:tcW w:w="2460" w:type="dxa"/>
            <w:tcBorders>
              <w:left w:val="single" w:sz="8" w:space="0" w:color="A7A9AC"/>
              <w:right w:val="single" w:sz="8" w:space="0" w:color="A7A9AC"/>
            </w:tcBorders>
            <w:vAlign w:val="bottom"/>
          </w:tcPr>
          <w:p w14:paraId="5459C9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6"/>
            <w:tcBorders>
              <w:right w:val="single" w:sz="8" w:space="0" w:color="A7A9AC"/>
            </w:tcBorders>
            <w:vAlign w:val="bottom"/>
          </w:tcPr>
          <w:p w14:paraId="138956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16C032C5" w14:textId="77777777" w:rsidR="004B3D52" w:rsidRPr="004B3D52" w:rsidRDefault="004B3D52" w:rsidP="004B3D52">
            <w:pPr>
              <w:rPr>
                <w:rFonts w:eastAsiaTheme="minorEastAsia"/>
                <w:sz w:val="1"/>
                <w:szCs w:val="1"/>
              </w:rPr>
            </w:pPr>
          </w:p>
        </w:tc>
      </w:tr>
      <w:tr w:rsidR="004B3D52" w:rsidRPr="004B3D52" w14:paraId="330B70A7" w14:textId="77777777" w:rsidTr="004B3D52">
        <w:trPr>
          <w:trHeight w:val="202"/>
        </w:trPr>
        <w:tc>
          <w:tcPr>
            <w:tcW w:w="2460" w:type="dxa"/>
            <w:tcBorders>
              <w:left w:val="single" w:sz="8" w:space="0" w:color="A7A9AC"/>
              <w:right w:val="single" w:sz="8" w:space="0" w:color="A7A9AC"/>
            </w:tcBorders>
            <w:vAlign w:val="bottom"/>
          </w:tcPr>
          <w:p w14:paraId="51192739" w14:textId="77777777" w:rsidR="004B3D52" w:rsidRPr="004B3D52" w:rsidRDefault="004B3D52" w:rsidP="004B3D52">
            <w:pPr>
              <w:rPr>
                <w:rFonts w:eastAsiaTheme="minorEastAsia"/>
                <w:sz w:val="17"/>
                <w:szCs w:val="17"/>
              </w:rPr>
            </w:pPr>
          </w:p>
        </w:tc>
        <w:tc>
          <w:tcPr>
            <w:tcW w:w="5860" w:type="dxa"/>
            <w:gridSpan w:val="5"/>
            <w:vAlign w:val="bottom"/>
          </w:tcPr>
          <w:p w14:paraId="4D02982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1520" w:type="dxa"/>
            <w:tcBorders>
              <w:right w:val="single" w:sz="8" w:space="0" w:color="A7A9AC"/>
            </w:tcBorders>
            <w:vAlign w:val="bottom"/>
          </w:tcPr>
          <w:p w14:paraId="779450A8" w14:textId="77777777" w:rsidR="004B3D52" w:rsidRPr="004B3D52" w:rsidRDefault="004B3D52" w:rsidP="004B3D52">
            <w:pPr>
              <w:rPr>
                <w:rFonts w:eastAsiaTheme="minorEastAsia"/>
                <w:sz w:val="17"/>
                <w:szCs w:val="17"/>
              </w:rPr>
            </w:pPr>
          </w:p>
        </w:tc>
        <w:tc>
          <w:tcPr>
            <w:tcW w:w="0" w:type="dxa"/>
            <w:vAlign w:val="bottom"/>
          </w:tcPr>
          <w:p w14:paraId="0FE72F3A" w14:textId="77777777" w:rsidR="004B3D52" w:rsidRPr="004B3D52" w:rsidRDefault="004B3D52" w:rsidP="004B3D52">
            <w:pPr>
              <w:rPr>
                <w:rFonts w:eastAsiaTheme="minorEastAsia"/>
                <w:sz w:val="1"/>
                <w:szCs w:val="1"/>
              </w:rPr>
            </w:pPr>
          </w:p>
        </w:tc>
      </w:tr>
      <w:tr w:rsidR="004B3D52" w:rsidRPr="004B3D52" w14:paraId="5F7CD60C" w14:textId="77777777" w:rsidTr="004B3D52">
        <w:trPr>
          <w:trHeight w:val="230"/>
        </w:trPr>
        <w:tc>
          <w:tcPr>
            <w:tcW w:w="2460" w:type="dxa"/>
            <w:tcBorders>
              <w:left w:val="single" w:sz="8" w:space="0" w:color="A7A9AC"/>
              <w:right w:val="single" w:sz="8" w:space="0" w:color="A7A9AC"/>
            </w:tcBorders>
            <w:vAlign w:val="bottom"/>
          </w:tcPr>
          <w:p w14:paraId="58ED936E" w14:textId="77777777" w:rsidR="004B3D52" w:rsidRPr="004B3D52" w:rsidRDefault="004B3D52" w:rsidP="004B3D52">
            <w:pPr>
              <w:rPr>
                <w:rFonts w:eastAsiaTheme="minorEastAsia"/>
                <w:sz w:val="20"/>
                <w:szCs w:val="20"/>
              </w:rPr>
            </w:pPr>
          </w:p>
        </w:tc>
        <w:tc>
          <w:tcPr>
            <w:tcW w:w="7380" w:type="dxa"/>
            <w:gridSpan w:val="6"/>
            <w:tcBorders>
              <w:right w:val="single" w:sz="8" w:space="0" w:color="A7A9AC"/>
            </w:tcBorders>
            <w:vAlign w:val="bottom"/>
          </w:tcPr>
          <w:p w14:paraId="2D3DB7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Крайняя плоть. </w:t>
            </w:r>
            <w:r w:rsidRPr="004B3D52">
              <w:rPr>
                <w:rFonts w:ascii="Arial" w:eastAsia="Arial" w:hAnsi="Arial" w:cs="Arial"/>
                <w:sz w:val="16"/>
                <w:szCs w:val="16"/>
              </w:rPr>
              <w:t>Обработать обнажённую головку полового члена и внутренний листок</w:t>
            </w:r>
          </w:p>
        </w:tc>
        <w:tc>
          <w:tcPr>
            <w:tcW w:w="0" w:type="dxa"/>
            <w:vAlign w:val="bottom"/>
          </w:tcPr>
          <w:p w14:paraId="33C31EAE" w14:textId="77777777" w:rsidR="004B3D52" w:rsidRPr="004B3D52" w:rsidRDefault="004B3D52" w:rsidP="004B3D52">
            <w:pPr>
              <w:rPr>
                <w:rFonts w:eastAsiaTheme="minorEastAsia"/>
                <w:sz w:val="1"/>
                <w:szCs w:val="1"/>
              </w:rPr>
            </w:pPr>
          </w:p>
        </w:tc>
      </w:tr>
      <w:tr w:rsidR="004B3D52" w:rsidRPr="004B3D52" w14:paraId="77687E11" w14:textId="77777777" w:rsidTr="004B3D52">
        <w:trPr>
          <w:trHeight w:val="188"/>
        </w:trPr>
        <w:tc>
          <w:tcPr>
            <w:tcW w:w="2460" w:type="dxa"/>
            <w:tcBorders>
              <w:left w:val="single" w:sz="8" w:space="0" w:color="A7A9AC"/>
              <w:right w:val="single" w:sz="8" w:space="0" w:color="A7A9AC"/>
            </w:tcBorders>
            <w:vAlign w:val="bottom"/>
          </w:tcPr>
          <w:p w14:paraId="532C6638"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695A66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крайней </w:t>
            </w:r>
            <w:proofErr w:type="spellStart"/>
            <w:r w:rsidRPr="004B3D52">
              <w:rPr>
                <w:rFonts w:ascii="Arial" w:eastAsia="Arial" w:hAnsi="Arial" w:cs="Arial"/>
                <w:sz w:val="16"/>
                <w:szCs w:val="16"/>
              </w:rPr>
              <w:t>плоти</w:t>
            </w:r>
            <w:proofErr w:type="spellEnd"/>
            <w:r w:rsidRPr="004B3D52">
              <w:rPr>
                <w:rFonts w:ascii="Arial" w:eastAsia="Arial" w:hAnsi="Arial" w:cs="Arial"/>
                <w:sz w:val="16"/>
                <w:szCs w:val="16"/>
              </w:rPr>
              <w:t xml:space="preserve"> тампоном, смоченным стерильным физиологическим раствором (при </w:t>
            </w:r>
            <w:proofErr w:type="spellStart"/>
            <w:r w:rsidRPr="004B3D52">
              <w:rPr>
                <w:rFonts w:ascii="Arial" w:eastAsia="Arial" w:hAnsi="Arial" w:cs="Arial"/>
                <w:sz w:val="16"/>
                <w:szCs w:val="16"/>
              </w:rPr>
              <w:t>не-</w:t>
            </w:r>
            <w:proofErr w:type="spellEnd"/>
          </w:p>
        </w:tc>
        <w:tc>
          <w:tcPr>
            <w:tcW w:w="0" w:type="dxa"/>
            <w:vAlign w:val="bottom"/>
          </w:tcPr>
          <w:p w14:paraId="4C230AF7" w14:textId="77777777" w:rsidR="004B3D52" w:rsidRPr="004B3D52" w:rsidRDefault="004B3D52" w:rsidP="004B3D52">
            <w:pPr>
              <w:rPr>
                <w:rFonts w:eastAsiaTheme="minorEastAsia"/>
                <w:sz w:val="1"/>
                <w:szCs w:val="1"/>
              </w:rPr>
            </w:pPr>
          </w:p>
        </w:tc>
      </w:tr>
      <w:tr w:rsidR="004B3D52" w:rsidRPr="004B3D52" w14:paraId="6B37132A" w14:textId="77777777" w:rsidTr="004B3D52">
        <w:trPr>
          <w:trHeight w:val="169"/>
        </w:trPr>
        <w:tc>
          <w:tcPr>
            <w:tcW w:w="2460" w:type="dxa"/>
            <w:tcBorders>
              <w:left w:val="single" w:sz="8" w:space="0" w:color="A7A9AC"/>
              <w:right w:val="single" w:sz="8" w:space="0" w:color="A7A9AC"/>
            </w:tcBorders>
            <w:vAlign w:val="bottom"/>
          </w:tcPr>
          <w:p w14:paraId="7EB9584B" w14:textId="77777777" w:rsidR="004B3D52" w:rsidRPr="004B3D52" w:rsidRDefault="004B3D52" w:rsidP="004B3D52">
            <w:pPr>
              <w:rPr>
                <w:rFonts w:eastAsiaTheme="minorEastAsia"/>
                <w:sz w:val="14"/>
                <w:szCs w:val="14"/>
              </w:rPr>
            </w:pPr>
          </w:p>
        </w:tc>
        <w:tc>
          <w:tcPr>
            <w:tcW w:w="7380" w:type="dxa"/>
            <w:gridSpan w:val="6"/>
            <w:tcBorders>
              <w:right w:val="single" w:sz="8" w:space="0" w:color="A7A9AC"/>
            </w:tcBorders>
            <w:vAlign w:val="bottom"/>
          </w:tcPr>
          <w:p w14:paraId="277D3AD8" w14:textId="77777777" w:rsidR="004B3D52" w:rsidRPr="004B3D52" w:rsidRDefault="004B3D52" w:rsidP="004B3D52">
            <w:pPr>
              <w:spacing w:line="169" w:lineRule="exact"/>
              <w:rPr>
                <w:rFonts w:eastAsiaTheme="minorEastAsia"/>
                <w:sz w:val="20"/>
                <w:szCs w:val="20"/>
              </w:rPr>
            </w:pPr>
            <w:proofErr w:type="spellStart"/>
            <w:r w:rsidRPr="004B3D52">
              <w:rPr>
                <w:rFonts w:ascii="Arial" w:eastAsia="Arial" w:hAnsi="Arial" w:cs="Arial"/>
                <w:sz w:val="16"/>
                <w:szCs w:val="16"/>
              </w:rPr>
              <w:t>обходимости</w:t>
            </w:r>
            <w:proofErr w:type="spellEnd"/>
            <w:r w:rsidRPr="004B3D52">
              <w:rPr>
                <w:rFonts w:ascii="Arial" w:eastAsia="Arial" w:hAnsi="Arial" w:cs="Arial"/>
                <w:sz w:val="16"/>
                <w:szCs w:val="16"/>
              </w:rPr>
              <w:t>). Зонд-тампоном на пластиковой основе произвести взятие биоматериала.</w:t>
            </w:r>
          </w:p>
        </w:tc>
        <w:tc>
          <w:tcPr>
            <w:tcW w:w="0" w:type="dxa"/>
            <w:vAlign w:val="bottom"/>
          </w:tcPr>
          <w:p w14:paraId="0A474537" w14:textId="77777777" w:rsidR="004B3D52" w:rsidRPr="004B3D52" w:rsidRDefault="004B3D52" w:rsidP="004B3D52">
            <w:pPr>
              <w:rPr>
                <w:rFonts w:eastAsiaTheme="minorEastAsia"/>
                <w:sz w:val="1"/>
                <w:szCs w:val="1"/>
              </w:rPr>
            </w:pPr>
          </w:p>
        </w:tc>
      </w:tr>
      <w:tr w:rsidR="004B3D52" w:rsidRPr="004B3D52" w14:paraId="16AE8FA3" w14:textId="77777777" w:rsidTr="004B3D52">
        <w:trPr>
          <w:trHeight w:val="20"/>
        </w:trPr>
        <w:tc>
          <w:tcPr>
            <w:tcW w:w="2460" w:type="dxa"/>
            <w:tcBorders>
              <w:left w:val="single" w:sz="8" w:space="0" w:color="A7A9AC"/>
              <w:right w:val="single" w:sz="8" w:space="0" w:color="A7A9AC"/>
            </w:tcBorders>
            <w:vAlign w:val="bottom"/>
          </w:tcPr>
          <w:p w14:paraId="3AE71756" w14:textId="77777777" w:rsidR="004B3D52" w:rsidRPr="004B3D52" w:rsidRDefault="004B3D52" w:rsidP="004B3D52">
            <w:pPr>
              <w:spacing w:line="20" w:lineRule="exact"/>
              <w:rPr>
                <w:rFonts w:eastAsiaTheme="minorEastAsia"/>
                <w:sz w:val="1"/>
                <w:szCs w:val="1"/>
              </w:rPr>
            </w:pPr>
          </w:p>
        </w:tc>
        <w:tc>
          <w:tcPr>
            <w:tcW w:w="1320" w:type="dxa"/>
            <w:gridSpan w:val="2"/>
            <w:tcBorders>
              <w:right w:val="single" w:sz="8" w:space="0" w:color="auto"/>
            </w:tcBorders>
            <w:vAlign w:val="bottom"/>
          </w:tcPr>
          <w:p w14:paraId="4E77196E" w14:textId="77777777" w:rsidR="004B3D52" w:rsidRPr="004B3D52" w:rsidRDefault="004B3D52" w:rsidP="004B3D52">
            <w:pPr>
              <w:spacing w:line="20" w:lineRule="exact"/>
              <w:rPr>
                <w:rFonts w:eastAsiaTheme="minorEastAsia"/>
                <w:sz w:val="1"/>
                <w:szCs w:val="1"/>
              </w:rPr>
            </w:pPr>
          </w:p>
        </w:tc>
        <w:tc>
          <w:tcPr>
            <w:tcW w:w="3120" w:type="dxa"/>
            <w:shd w:val="clear" w:color="auto" w:fill="000000"/>
            <w:vAlign w:val="bottom"/>
          </w:tcPr>
          <w:p w14:paraId="4A176CF9" w14:textId="77777777" w:rsidR="004B3D52" w:rsidRPr="004B3D52" w:rsidRDefault="004B3D52" w:rsidP="004B3D52">
            <w:pPr>
              <w:spacing w:line="20" w:lineRule="exact"/>
              <w:rPr>
                <w:rFonts w:eastAsiaTheme="minorEastAsia"/>
                <w:sz w:val="1"/>
                <w:szCs w:val="1"/>
              </w:rPr>
            </w:pPr>
          </w:p>
        </w:tc>
        <w:tc>
          <w:tcPr>
            <w:tcW w:w="2940" w:type="dxa"/>
            <w:gridSpan w:val="3"/>
            <w:tcBorders>
              <w:right w:val="single" w:sz="8" w:space="0" w:color="A7A9AC"/>
            </w:tcBorders>
            <w:vAlign w:val="bottom"/>
          </w:tcPr>
          <w:p w14:paraId="7FBC6864" w14:textId="77777777" w:rsidR="004B3D52" w:rsidRPr="004B3D52" w:rsidRDefault="004B3D52" w:rsidP="004B3D52">
            <w:pPr>
              <w:spacing w:line="20" w:lineRule="exact"/>
              <w:rPr>
                <w:rFonts w:eastAsiaTheme="minorEastAsia"/>
                <w:sz w:val="1"/>
                <w:szCs w:val="1"/>
              </w:rPr>
            </w:pPr>
          </w:p>
        </w:tc>
        <w:tc>
          <w:tcPr>
            <w:tcW w:w="0" w:type="dxa"/>
            <w:vAlign w:val="bottom"/>
          </w:tcPr>
          <w:p w14:paraId="79FDBFA8" w14:textId="77777777" w:rsidR="004B3D52" w:rsidRPr="004B3D52" w:rsidRDefault="004B3D52" w:rsidP="004B3D52">
            <w:pPr>
              <w:spacing w:line="20" w:lineRule="exact"/>
              <w:rPr>
                <w:rFonts w:eastAsiaTheme="minorEastAsia"/>
                <w:sz w:val="1"/>
                <w:szCs w:val="1"/>
              </w:rPr>
            </w:pPr>
          </w:p>
        </w:tc>
      </w:tr>
      <w:tr w:rsidR="004B3D52" w:rsidRPr="004B3D52" w14:paraId="74A5C8EE" w14:textId="77777777" w:rsidTr="004B3D52">
        <w:trPr>
          <w:trHeight w:val="187"/>
        </w:trPr>
        <w:tc>
          <w:tcPr>
            <w:tcW w:w="2460" w:type="dxa"/>
            <w:tcBorders>
              <w:left w:val="single" w:sz="8" w:space="0" w:color="A7A9AC"/>
              <w:right w:val="single" w:sz="8" w:space="0" w:color="A7A9AC"/>
            </w:tcBorders>
            <w:vAlign w:val="bottom"/>
          </w:tcPr>
          <w:p w14:paraId="41C92094"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5BF3A8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Поместить рабочую часть зонда, содержащую исследуемый материал, в транспортную</w:t>
            </w:r>
          </w:p>
        </w:tc>
        <w:tc>
          <w:tcPr>
            <w:tcW w:w="0" w:type="dxa"/>
            <w:vAlign w:val="bottom"/>
          </w:tcPr>
          <w:p w14:paraId="2D9CD50B" w14:textId="77777777" w:rsidR="004B3D52" w:rsidRPr="004B3D52" w:rsidRDefault="004B3D52" w:rsidP="004B3D52">
            <w:pPr>
              <w:rPr>
                <w:rFonts w:eastAsiaTheme="minorEastAsia"/>
                <w:sz w:val="1"/>
                <w:szCs w:val="1"/>
              </w:rPr>
            </w:pPr>
          </w:p>
        </w:tc>
      </w:tr>
      <w:tr w:rsidR="004B3D52" w:rsidRPr="004B3D52" w14:paraId="5AD10297" w14:textId="77777777" w:rsidTr="004B3D52">
        <w:trPr>
          <w:trHeight w:val="188"/>
        </w:trPr>
        <w:tc>
          <w:tcPr>
            <w:tcW w:w="2460" w:type="dxa"/>
            <w:tcBorders>
              <w:left w:val="single" w:sz="8" w:space="0" w:color="A7A9AC"/>
              <w:right w:val="single" w:sz="8" w:space="0" w:color="A7A9AC"/>
            </w:tcBorders>
            <w:vAlign w:val="bottom"/>
          </w:tcPr>
          <w:p w14:paraId="171A4CAC"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66FC1F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муколитиком (розового цвета), области насечки, </w:t>
            </w:r>
            <w:proofErr w:type="spellStart"/>
            <w:r w:rsidRPr="004B3D52">
              <w:rPr>
                <w:rFonts w:ascii="Arial" w:eastAsia="Arial" w:hAnsi="Arial" w:cs="Arial"/>
                <w:sz w:val="16"/>
                <w:szCs w:val="16"/>
              </w:rPr>
              <w:t>прикры</w:t>
            </w:r>
            <w:proofErr w:type="spellEnd"/>
            <w:r w:rsidRPr="004B3D52">
              <w:rPr>
                <w:rFonts w:ascii="Arial" w:eastAsia="Arial" w:hAnsi="Arial" w:cs="Arial"/>
                <w:sz w:val="16"/>
                <w:szCs w:val="16"/>
              </w:rPr>
              <w:t>-</w:t>
            </w:r>
          </w:p>
        </w:tc>
        <w:tc>
          <w:tcPr>
            <w:tcW w:w="0" w:type="dxa"/>
            <w:vAlign w:val="bottom"/>
          </w:tcPr>
          <w:p w14:paraId="715EBEF7" w14:textId="77777777" w:rsidR="004B3D52" w:rsidRPr="004B3D52" w:rsidRDefault="004B3D52" w:rsidP="004B3D52">
            <w:pPr>
              <w:rPr>
                <w:rFonts w:eastAsiaTheme="minorEastAsia"/>
                <w:sz w:val="1"/>
                <w:szCs w:val="1"/>
              </w:rPr>
            </w:pPr>
          </w:p>
        </w:tc>
      </w:tr>
      <w:tr w:rsidR="004B3D52" w:rsidRPr="004B3D52" w14:paraId="771671DB" w14:textId="77777777" w:rsidTr="004B3D52">
        <w:trPr>
          <w:trHeight w:val="202"/>
        </w:trPr>
        <w:tc>
          <w:tcPr>
            <w:tcW w:w="2460" w:type="dxa"/>
            <w:tcBorders>
              <w:left w:val="single" w:sz="8" w:space="0" w:color="A7A9AC"/>
              <w:right w:val="single" w:sz="8" w:space="0" w:color="A7A9AC"/>
            </w:tcBorders>
            <w:vAlign w:val="bottom"/>
          </w:tcPr>
          <w:p w14:paraId="1F5D343F" w14:textId="77777777" w:rsidR="004B3D52" w:rsidRPr="004B3D52" w:rsidRDefault="004B3D52" w:rsidP="004B3D52">
            <w:pPr>
              <w:rPr>
                <w:rFonts w:eastAsiaTheme="minorEastAsia"/>
                <w:sz w:val="17"/>
                <w:szCs w:val="17"/>
              </w:rPr>
            </w:pPr>
          </w:p>
        </w:tc>
        <w:tc>
          <w:tcPr>
            <w:tcW w:w="7380" w:type="dxa"/>
            <w:gridSpan w:val="6"/>
            <w:tcBorders>
              <w:right w:val="single" w:sz="8" w:space="0" w:color="A7A9AC"/>
            </w:tcBorders>
            <w:vAlign w:val="bottom"/>
          </w:tcPr>
          <w:p w14:paraId="55AA231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вая</w:t>
            </w:r>
            <w:proofErr w:type="spellEnd"/>
            <w:r w:rsidRPr="004B3D52">
              <w:rPr>
                <w:rFonts w:ascii="Arial" w:eastAsia="Arial" w:hAnsi="Arial" w:cs="Arial"/>
                <w:sz w:val="16"/>
                <w:szCs w:val="16"/>
              </w:rPr>
              <w:t xml:space="preserve"> крышкой пробирки. Оставленный в пробирке зонд плотно закрыть крышкой.</w:t>
            </w:r>
          </w:p>
        </w:tc>
        <w:tc>
          <w:tcPr>
            <w:tcW w:w="0" w:type="dxa"/>
            <w:vAlign w:val="bottom"/>
          </w:tcPr>
          <w:p w14:paraId="7B11DB49" w14:textId="77777777" w:rsidR="004B3D52" w:rsidRPr="004B3D52" w:rsidRDefault="004B3D52" w:rsidP="004B3D52">
            <w:pPr>
              <w:rPr>
                <w:rFonts w:eastAsiaTheme="minorEastAsia"/>
                <w:sz w:val="1"/>
                <w:szCs w:val="1"/>
              </w:rPr>
            </w:pPr>
          </w:p>
        </w:tc>
      </w:tr>
      <w:tr w:rsidR="004B3D52" w:rsidRPr="004B3D52" w14:paraId="3D596AC4" w14:textId="77777777" w:rsidTr="004B3D52">
        <w:trPr>
          <w:trHeight w:val="230"/>
        </w:trPr>
        <w:tc>
          <w:tcPr>
            <w:tcW w:w="2460" w:type="dxa"/>
            <w:tcBorders>
              <w:left w:val="single" w:sz="8" w:space="0" w:color="A7A9AC"/>
              <w:right w:val="single" w:sz="8" w:space="0" w:color="A7A9AC"/>
            </w:tcBorders>
            <w:vAlign w:val="bottom"/>
          </w:tcPr>
          <w:p w14:paraId="331AE5F5" w14:textId="77777777" w:rsidR="004B3D52" w:rsidRPr="004B3D52" w:rsidRDefault="004B3D52" w:rsidP="004B3D52">
            <w:pPr>
              <w:rPr>
                <w:rFonts w:eastAsiaTheme="minorEastAsia"/>
                <w:sz w:val="20"/>
                <w:szCs w:val="20"/>
              </w:rPr>
            </w:pPr>
          </w:p>
        </w:tc>
        <w:tc>
          <w:tcPr>
            <w:tcW w:w="7380" w:type="dxa"/>
            <w:gridSpan w:val="6"/>
            <w:tcBorders>
              <w:right w:val="single" w:sz="8" w:space="0" w:color="A7A9AC"/>
            </w:tcBorders>
            <w:vAlign w:val="bottom"/>
          </w:tcPr>
          <w:p w14:paraId="29F4A4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w:t>
            </w:r>
          </w:p>
        </w:tc>
        <w:tc>
          <w:tcPr>
            <w:tcW w:w="0" w:type="dxa"/>
            <w:vAlign w:val="bottom"/>
          </w:tcPr>
          <w:p w14:paraId="294B005B" w14:textId="77777777" w:rsidR="004B3D52" w:rsidRPr="004B3D52" w:rsidRDefault="004B3D52" w:rsidP="004B3D52">
            <w:pPr>
              <w:rPr>
                <w:rFonts w:eastAsiaTheme="minorEastAsia"/>
                <w:sz w:val="1"/>
                <w:szCs w:val="1"/>
              </w:rPr>
            </w:pPr>
          </w:p>
        </w:tc>
      </w:tr>
      <w:tr w:rsidR="004B3D52" w:rsidRPr="004B3D52" w14:paraId="1358392E" w14:textId="77777777" w:rsidTr="004B3D52">
        <w:trPr>
          <w:trHeight w:val="188"/>
        </w:trPr>
        <w:tc>
          <w:tcPr>
            <w:tcW w:w="2460" w:type="dxa"/>
            <w:tcBorders>
              <w:left w:val="single" w:sz="8" w:space="0" w:color="A7A9AC"/>
              <w:right w:val="single" w:sz="8" w:space="0" w:color="A7A9AC"/>
            </w:tcBorders>
            <w:vAlign w:val="bottom"/>
          </w:tcPr>
          <w:p w14:paraId="2A61B486" w14:textId="77777777" w:rsidR="004B3D52" w:rsidRPr="004B3D52" w:rsidRDefault="004B3D52" w:rsidP="004B3D52">
            <w:pPr>
              <w:rPr>
                <w:rFonts w:eastAsiaTheme="minorEastAsia"/>
                <w:sz w:val="16"/>
                <w:szCs w:val="16"/>
              </w:rPr>
            </w:pPr>
          </w:p>
        </w:tc>
        <w:tc>
          <w:tcPr>
            <w:tcW w:w="7380" w:type="dxa"/>
            <w:gridSpan w:val="6"/>
            <w:tcBorders>
              <w:right w:val="single" w:sz="8" w:space="0" w:color="A7A9AC"/>
            </w:tcBorders>
            <w:vAlign w:val="bottom"/>
          </w:tcPr>
          <w:p w14:paraId="015751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Это может привести к перекрёстной контаминации клиническим материалом и, как</w:t>
            </w:r>
          </w:p>
        </w:tc>
        <w:tc>
          <w:tcPr>
            <w:tcW w:w="0" w:type="dxa"/>
            <w:vAlign w:val="bottom"/>
          </w:tcPr>
          <w:p w14:paraId="0DEE8B07" w14:textId="77777777" w:rsidR="004B3D52" w:rsidRPr="004B3D52" w:rsidRDefault="004B3D52" w:rsidP="004B3D52">
            <w:pPr>
              <w:rPr>
                <w:rFonts w:eastAsiaTheme="minorEastAsia"/>
                <w:sz w:val="1"/>
                <w:szCs w:val="1"/>
              </w:rPr>
            </w:pPr>
          </w:p>
        </w:tc>
      </w:tr>
      <w:tr w:rsidR="004B3D52" w:rsidRPr="004B3D52" w14:paraId="5027EE17" w14:textId="77777777" w:rsidTr="004B3D52">
        <w:trPr>
          <w:trHeight w:val="202"/>
        </w:trPr>
        <w:tc>
          <w:tcPr>
            <w:tcW w:w="2460" w:type="dxa"/>
            <w:tcBorders>
              <w:left w:val="single" w:sz="8" w:space="0" w:color="A7A9AC"/>
              <w:right w:val="single" w:sz="8" w:space="0" w:color="A7A9AC"/>
            </w:tcBorders>
            <w:vAlign w:val="bottom"/>
          </w:tcPr>
          <w:p w14:paraId="3A964A14" w14:textId="77777777" w:rsidR="004B3D52" w:rsidRPr="004B3D52" w:rsidRDefault="004B3D52" w:rsidP="004B3D52">
            <w:pPr>
              <w:rPr>
                <w:rFonts w:eastAsiaTheme="minorEastAsia"/>
                <w:sz w:val="17"/>
                <w:szCs w:val="17"/>
              </w:rPr>
            </w:pPr>
          </w:p>
        </w:tc>
        <w:tc>
          <w:tcPr>
            <w:tcW w:w="5860" w:type="dxa"/>
            <w:gridSpan w:val="5"/>
            <w:vAlign w:val="bottom"/>
          </w:tcPr>
          <w:p w14:paraId="32A4B1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следствие, получению ложноположительных результатов.</w:t>
            </w:r>
          </w:p>
        </w:tc>
        <w:tc>
          <w:tcPr>
            <w:tcW w:w="1520" w:type="dxa"/>
            <w:tcBorders>
              <w:right w:val="single" w:sz="8" w:space="0" w:color="A7A9AC"/>
            </w:tcBorders>
            <w:vAlign w:val="bottom"/>
          </w:tcPr>
          <w:p w14:paraId="73396D22" w14:textId="77777777" w:rsidR="004B3D52" w:rsidRPr="004B3D52" w:rsidRDefault="004B3D52" w:rsidP="004B3D52">
            <w:pPr>
              <w:rPr>
                <w:rFonts w:eastAsiaTheme="minorEastAsia"/>
                <w:sz w:val="17"/>
                <w:szCs w:val="17"/>
              </w:rPr>
            </w:pPr>
          </w:p>
        </w:tc>
        <w:tc>
          <w:tcPr>
            <w:tcW w:w="0" w:type="dxa"/>
            <w:vAlign w:val="bottom"/>
          </w:tcPr>
          <w:p w14:paraId="7D1CAD0E" w14:textId="77777777" w:rsidR="004B3D52" w:rsidRPr="004B3D52" w:rsidRDefault="004B3D52" w:rsidP="004B3D52">
            <w:pPr>
              <w:rPr>
                <w:rFonts w:eastAsiaTheme="minorEastAsia"/>
                <w:sz w:val="1"/>
                <w:szCs w:val="1"/>
              </w:rPr>
            </w:pPr>
          </w:p>
        </w:tc>
      </w:tr>
      <w:tr w:rsidR="004B3D52" w:rsidRPr="004B3D52" w14:paraId="4FA2CFF0"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6E5D9E0"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5AE420F8"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7CD1A594"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11CA16A7" w14:textId="77777777" w:rsidR="004B3D52" w:rsidRPr="004B3D52" w:rsidRDefault="004B3D52" w:rsidP="004B3D52">
            <w:pPr>
              <w:rPr>
                <w:rFonts w:eastAsiaTheme="minorEastAsia"/>
                <w:sz w:val="5"/>
                <w:szCs w:val="5"/>
              </w:rPr>
            </w:pPr>
          </w:p>
        </w:tc>
        <w:tc>
          <w:tcPr>
            <w:tcW w:w="2940" w:type="dxa"/>
            <w:gridSpan w:val="3"/>
            <w:tcBorders>
              <w:bottom w:val="single" w:sz="8" w:space="0" w:color="A7A9AC"/>
              <w:right w:val="single" w:sz="8" w:space="0" w:color="A7A9AC"/>
            </w:tcBorders>
            <w:vAlign w:val="bottom"/>
          </w:tcPr>
          <w:p w14:paraId="10D3D020" w14:textId="77777777" w:rsidR="004B3D52" w:rsidRPr="004B3D52" w:rsidRDefault="004B3D52" w:rsidP="004B3D52">
            <w:pPr>
              <w:rPr>
                <w:rFonts w:eastAsiaTheme="minorEastAsia"/>
                <w:sz w:val="5"/>
                <w:szCs w:val="5"/>
              </w:rPr>
            </w:pPr>
          </w:p>
        </w:tc>
        <w:tc>
          <w:tcPr>
            <w:tcW w:w="0" w:type="dxa"/>
            <w:vAlign w:val="bottom"/>
          </w:tcPr>
          <w:p w14:paraId="28E40BBB" w14:textId="77777777" w:rsidR="004B3D52" w:rsidRPr="004B3D52" w:rsidRDefault="004B3D52" w:rsidP="004B3D52">
            <w:pPr>
              <w:rPr>
                <w:rFonts w:eastAsiaTheme="minorEastAsia"/>
                <w:sz w:val="1"/>
                <w:szCs w:val="1"/>
              </w:rPr>
            </w:pPr>
          </w:p>
        </w:tc>
      </w:tr>
      <w:tr w:rsidR="004B3D52" w:rsidRPr="004B3D52" w14:paraId="57474549" w14:textId="77777777" w:rsidTr="004B3D52">
        <w:trPr>
          <w:trHeight w:val="274"/>
        </w:trPr>
        <w:tc>
          <w:tcPr>
            <w:tcW w:w="2460" w:type="dxa"/>
            <w:tcBorders>
              <w:left w:val="single" w:sz="8" w:space="0" w:color="A7A9AC"/>
              <w:right w:val="single" w:sz="8" w:space="0" w:color="A7A9AC"/>
            </w:tcBorders>
            <w:vAlign w:val="bottom"/>
          </w:tcPr>
          <w:p w14:paraId="340FFD3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 к</w:t>
            </w:r>
          </w:p>
        </w:tc>
        <w:tc>
          <w:tcPr>
            <w:tcW w:w="7380" w:type="dxa"/>
            <w:gridSpan w:val="6"/>
            <w:tcBorders>
              <w:right w:val="single" w:sz="8" w:space="0" w:color="A7A9AC"/>
            </w:tcBorders>
            <w:vAlign w:val="bottom"/>
          </w:tcPr>
          <w:p w14:paraId="6471BDF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Плотно закрытую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биологическим материалом хранить в</w:t>
            </w:r>
          </w:p>
        </w:tc>
        <w:tc>
          <w:tcPr>
            <w:tcW w:w="0" w:type="dxa"/>
            <w:vAlign w:val="bottom"/>
          </w:tcPr>
          <w:p w14:paraId="7A923D51" w14:textId="77777777" w:rsidR="004B3D52" w:rsidRPr="004B3D52" w:rsidRDefault="004B3D52" w:rsidP="004B3D52">
            <w:pPr>
              <w:rPr>
                <w:rFonts w:eastAsiaTheme="minorEastAsia"/>
                <w:sz w:val="1"/>
                <w:szCs w:val="1"/>
              </w:rPr>
            </w:pPr>
          </w:p>
        </w:tc>
      </w:tr>
      <w:tr w:rsidR="004B3D52" w:rsidRPr="004B3D52" w14:paraId="4C8D5C98" w14:textId="77777777" w:rsidTr="004B3D52">
        <w:trPr>
          <w:trHeight w:val="237"/>
        </w:trPr>
        <w:tc>
          <w:tcPr>
            <w:tcW w:w="2460" w:type="dxa"/>
            <w:tcBorders>
              <w:left w:val="single" w:sz="8" w:space="0" w:color="A7A9AC"/>
              <w:right w:val="single" w:sz="8" w:space="0" w:color="A7A9AC"/>
            </w:tcBorders>
            <w:vAlign w:val="bottom"/>
          </w:tcPr>
          <w:p w14:paraId="6439DAE8"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хранению и транспортировке</w:t>
            </w:r>
          </w:p>
        </w:tc>
        <w:tc>
          <w:tcPr>
            <w:tcW w:w="5860" w:type="dxa"/>
            <w:gridSpan w:val="5"/>
            <w:vAlign w:val="bottom"/>
          </w:tcPr>
          <w:p w14:paraId="1A8FEA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вертикальном положении.</w:t>
            </w:r>
          </w:p>
        </w:tc>
        <w:tc>
          <w:tcPr>
            <w:tcW w:w="1520" w:type="dxa"/>
            <w:tcBorders>
              <w:right w:val="single" w:sz="8" w:space="0" w:color="A7A9AC"/>
            </w:tcBorders>
            <w:vAlign w:val="bottom"/>
          </w:tcPr>
          <w:p w14:paraId="1E3238C4" w14:textId="77777777" w:rsidR="004B3D52" w:rsidRPr="004B3D52" w:rsidRDefault="004B3D52" w:rsidP="004B3D52">
            <w:pPr>
              <w:rPr>
                <w:rFonts w:eastAsiaTheme="minorEastAsia"/>
                <w:sz w:val="20"/>
                <w:szCs w:val="20"/>
              </w:rPr>
            </w:pPr>
          </w:p>
        </w:tc>
        <w:tc>
          <w:tcPr>
            <w:tcW w:w="0" w:type="dxa"/>
            <w:vAlign w:val="bottom"/>
          </w:tcPr>
          <w:p w14:paraId="07B8832F" w14:textId="77777777" w:rsidR="004B3D52" w:rsidRPr="004B3D52" w:rsidRDefault="004B3D52" w:rsidP="004B3D52">
            <w:pPr>
              <w:rPr>
                <w:rFonts w:eastAsiaTheme="minorEastAsia"/>
                <w:sz w:val="1"/>
                <w:szCs w:val="1"/>
              </w:rPr>
            </w:pPr>
          </w:p>
        </w:tc>
      </w:tr>
      <w:tr w:rsidR="004B3D52" w:rsidRPr="004B3D52" w14:paraId="6076A6F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62607BC"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5C03B34D"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1502826B"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1C51F680"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0F6A45C0"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B02818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A3033BF" w14:textId="77777777" w:rsidR="004B3D52" w:rsidRPr="004B3D52" w:rsidRDefault="004B3D52" w:rsidP="004B3D52">
            <w:pPr>
              <w:rPr>
                <w:rFonts w:eastAsiaTheme="minorEastAsia"/>
                <w:sz w:val="5"/>
                <w:szCs w:val="5"/>
              </w:rPr>
            </w:pPr>
          </w:p>
        </w:tc>
        <w:tc>
          <w:tcPr>
            <w:tcW w:w="0" w:type="dxa"/>
            <w:vAlign w:val="bottom"/>
          </w:tcPr>
          <w:p w14:paraId="163DEB40" w14:textId="77777777" w:rsidR="004B3D52" w:rsidRPr="004B3D52" w:rsidRDefault="004B3D52" w:rsidP="004B3D52">
            <w:pPr>
              <w:rPr>
                <w:rFonts w:eastAsiaTheme="minorEastAsia"/>
                <w:sz w:val="1"/>
                <w:szCs w:val="1"/>
              </w:rPr>
            </w:pPr>
          </w:p>
        </w:tc>
      </w:tr>
      <w:tr w:rsidR="004B3D52" w:rsidRPr="004B3D52" w14:paraId="6F8019A9" w14:textId="77777777" w:rsidTr="004B3D52">
        <w:trPr>
          <w:trHeight w:val="245"/>
        </w:trPr>
        <w:tc>
          <w:tcPr>
            <w:tcW w:w="2460" w:type="dxa"/>
            <w:tcBorders>
              <w:left w:val="single" w:sz="8" w:space="0" w:color="A7A9AC"/>
              <w:right w:val="single" w:sz="8" w:space="0" w:color="A7A9AC"/>
            </w:tcBorders>
            <w:vAlign w:val="bottom"/>
          </w:tcPr>
          <w:p w14:paraId="42EFBB0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5"/>
            <w:vMerge w:val="restart"/>
            <w:vAlign w:val="bottom"/>
          </w:tcPr>
          <w:p w14:paraId="01E6D3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0F5E44BC" w14:textId="77777777" w:rsidR="004B3D52" w:rsidRPr="004B3D52" w:rsidRDefault="004B3D52" w:rsidP="004B3D52">
            <w:pPr>
              <w:rPr>
                <w:rFonts w:eastAsiaTheme="minorEastAsia"/>
                <w:sz w:val="21"/>
                <w:szCs w:val="21"/>
              </w:rPr>
            </w:pPr>
          </w:p>
        </w:tc>
        <w:tc>
          <w:tcPr>
            <w:tcW w:w="0" w:type="dxa"/>
            <w:vAlign w:val="bottom"/>
          </w:tcPr>
          <w:p w14:paraId="2E7F94E6" w14:textId="77777777" w:rsidR="004B3D52" w:rsidRPr="004B3D52" w:rsidRDefault="004B3D52" w:rsidP="004B3D52">
            <w:pPr>
              <w:rPr>
                <w:rFonts w:eastAsiaTheme="minorEastAsia"/>
                <w:sz w:val="1"/>
                <w:szCs w:val="1"/>
              </w:rPr>
            </w:pPr>
          </w:p>
        </w:tc>
      </w:tr>
      <w:tr w:rsidR="004B3D52" w:rsidRPr="004B3D52" w14:paraId="7862E51E" w14:textId="77777777" w:rsidTr="004B3D52">
        <w:trPr>
          <w:trHeight w:val="137"/>
        </w:trPr>
        <w:tc>
          <w:tcPr>
            <w:tcW w:w="2460" w:type="dxa"/>
            <w:vMerge w:val="restart"/>
            <w:tcBorders>
              <w:left w:val="single" w:sz="8" w:space="0" w:color="A7A9AC"/>
              <w:right w:val="single" w:sz="8" w:space="0" w:color="A7A9AC"/>
            </w:tcBorders>
            <w:vAlign w:val="bottom"/>
          </w:tcPr>
          <w:p w14:paraId="20656DFE"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60" w:type="dxa"/>
            <w:gridSpan w:val="5"/>
            <w:vMerge/>
            <w:vAlign w:val="bottom"/>
          </w:tcPr>
          <w:p w14:paraId="6E397E04"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2EA44A01" w14:textId="77777777" w:rsidR="004B3D52" w:rsidRPr="004B3D52" w:rsidRDefault="004B3D52" w:rsidP="004B3D52">
            <w:pPr>
              <w:rPr>
                <w:rFonts w:eastAsiaTheme="minorEastAsia"/>
                <w:sz w:val="11"/>
                <w:szCs w:val="11"/>
              </w:rPr>
            </w:pPr>
          </w:p>
        </w:tc>
        <w:tc>
          <w:tcPr>
            <w:tcW w:w="0" w:type="dxa"/>
            <w:vAlign w:val="bottom"/>
          </w:tcPr>
          <w:p w14:paraId="6FB7C73A" w14:textId="77777777" w:rsidR="004B3D52" w:rsidRPr="004B3D52" w:rsidRDefault="004B3D52" w:rsidP="004B3D52">
            <w:pPr>
              <w:rPr>
                <w:rFonts w:eastAsiaTheme="minorEastAsia"/>
                <w:sz w:val="1"/>
                <w:szCs w:val="1"/>
              </w:rPr>
            </w:pPr>
          </w:p>
        </w:tc>
      </w:tr>
      <w:tr w:rsidR="004B3D52" w:rsidRPr="004B3D52" w14:paraId="16E64C96" w14:textId="77777777" w:rsidTr="004B3D52">
        <w:trPr>
          <w:trHeight w:val="76"/>
        </w:trPr>
        <w:tc>
          <w:tcPr>
            <w:tcW w:w="2460" w:type="dxa"/>
            <w:vMerge/>
            <w:tcBorders>
              <w:left w:val="single" w:sz="8" w:space="0" w:color="A7A9AC"/>
              <w:right w:val="single" w:sz="8" w:space="0" w:color="A7A9AC"/>
            </w:tcBorders>
            <w:vAlign w:val="bottom"/>
          </w:tcPr>
          <w:p w14:paraId="04FCA338" w14:textId="77777777" w:rsidR="004B3D52" w:rsidRPr="004B3D52" w:rsidRDefault="004B3D52" w:rsidP="004B3D52">
            <w:pPr>
              <w:rPr>
                <w:rFonts w:eastAsiaTheme="minorEastAsia"/>
                <w:sz w:val="6"/>
                <w:szCs w:val="6"/>
              </w:rPr>
            </w:pPr>
          </w:p>
        </w:tc>
        <w:tc>
          <w:tcPr>
            <w:tcW w:w="540" w:type="dxa"/>
            <w:vAlign w:val="bottom"/>
          </w:tcPr>
          <w:p w14:paraId="6B0E3D6F" w14:textId="77777777" w:rsidR="004B3D52" w:rsidRPr="004B3D52" w:rsidRDefault="004B3D52" w:rsidP="004B3D52">
            <w:pPr>
              <w:rPr>
                <w:rFonts w:eastAsiaTheme="minorEastAsia"/>
                <w:sz w:val="6"/>
                <w:szCs w:val="6"/>
              </w:rPr>
            </w:pPr>
          </w:p>
        </w:tc>
        <w:tc>
          <w:tcPr>
            <w:tcW w:w="780" w:type="dxa"/>
            <w:vAlign w:val="bottom"/>
          </w:tcPr>
          <w:p w14:paraId="1C57BDF8" w14:textId="77777777" w:rsidR="004B3D52" w:rsidRPr="004B3D52" w:rsidRDefault="004B3D52" w:rsidP="004B3D52">
            <w:pPr>
              <w:rPr>
                <w:rFonts w:eastAsiaTheme="minorEastAsia"/>
                <w:sz w:val="6"/>
                <w:szCs w:val="6"/>
              </w:rPr>
            </w:pPr>
          </w:p>
        </w:tc>
        <w:tc>
          <w:tcPr>
            <w:tcW w:w="3120" w:type="dxa"/>
            <w:vAlign w:val="bottom"/>
          </w:tcPr>
          <w:p w14:paraId="6D1F8345" w14:textId="77777777" w:rsidR="004B3D52" w:rsidRPr="004B3D52" w:rsidRDefault="004B3D52" w:rsidP="004B3D52">
            <w:pPr>
              <w:rPr>
                <w:rFonts w:eastAsiaTheme="minorEastAsia"/>
                <w:sz w:val="6"/>
                <w:szCs w:val="6"/>
              </w:rPr>
            </w:pPr>
          </w:p>
        </w:tc>
        <w:tc>
          <w:tcPr>
            <w:tcW w:w="380" w:type="dxa"/>
            <w:vAlign w:val="bottom"/>
          </w:tcPr>
          <w:p w14:paraId="6CFBE666" w14:textId="77777777" w:rsidR="004B3D52" w:rsidRPr="004B3D52" w:rsidRDefault="004B3D52" w:rsidP="004B3D52">
            <w:pPr>
              <w:rPr>
                <w:rFonts w:eastAsiaTheme="minorEastAsia"/>
                <w:sz w:val="6"/>
                <w:szCs w:val="6"/>
              </w:rPr>
            </w:pPr>
          </w:p>
        </w:tc>
        <w:tc>
          <w:tcPr>
            <w:tcW w:w="1040" w:type="dxa"/>
            <w:vAlign w:val="bottom"/>
          </w:tcPr>
          <w:p w14:paraId="16C2CC78"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4A2AE359" w14:textId="77777777" w:rsidR="004B3D52" w:rsidRPr="004B3D52" w:rsidRDefault="004B3D52" w:rsidP="004B3D52">
            <w:pPr>
              <w:rPr>
                <w:rFonts w:eastAsiaTheme="minorEastAsia"/>
                <w:sz w:val="6"/>
                <w:szCs w:val="6"/>
              </w:rPr>
            </w:pPr>
          </w:p>
        </w:tc>
        <w:tc>
          <w:tcPr>
            <w:tcW w:w="0" w:type="dxa"/>
            <w:vAlign w:val="bottom"/>
          </w:tcPr>
          <w:p w14:paraId="6A60994F" w14:textId="77777777" w:rsidR="004B3D52" w:rsidRPr="004B3D52" w:rsidRDefault="004B3D52" w:rsidP="004B3D52">
            <w:pPr>
              <w:rPr>
                <w:rFonts w:eastAsiaTheme="minorEastAsia"/>
                <w:sz w:val="1"/>
                <w:szCs w:val="1"/>
              </w:rPr>
            </w:pPr>
          </w:p>
        </w:tc>
      </w:tr>
      <w:tr w:rsidR="004B3D52" w:rsidRPr="004B3D52" w14:paraId="1EFB4DC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C14C4A7"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63C8E9F2"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2DC3DA5B" w14:textId="77777777" w:rsidR="004B3D52" w:rsidRPr="004B3D52" w:rsidRDefault="004B3D52" w:rsidP="004B3D52">
            <w:pPr>
              <w:rPr>
                <w:rFonts w:eastAsiaTheme="minorEastAsia"/>
                <w:sz w:val="5"/>
                <w:szCs w:val="5"/>
              </w:rPr>
            </w:pPr>
          </w:p>
        </w:tc>
        <w:tc>
          <w:tcPr>
            <w:tcW w:w="3120" w:type="dxa"/>
            <w:tcBorders>
              <w:bottom w:val="single" w:sz="8" w:space="0" w:color="A7A9AC"/>
            </w:tcBorders>
            <w:vAlign w:val="bottom"/>
          </w:tcPr>
          <w:p w14:paraId="4D9CAF0C"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0EF43EF9"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4B20813E"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90AF680" w14:textId="77777777" w:rsidR="004B3D52" w:rsidRPr="004B3D52" w:rsidRDefault="004B3D52" w:rsidP="004B3D52">
            <w:pPr>
              <w:rPr>
                <w:rFonts w:eastAsiaTheme="minorEastAsia"/>
                <w:sz w:val="5"/>
                <w:szCs w:val="5"/>
              </w:rPr>
            </w:pPr>
          </w:p>
        </w:tc>
        <w:tc>
          <w:tcPr>
            <w:tcW w:w="0" w:type="dxa"/>
            <w:vAlign w:val="bottom"/>
          </w:tcPr>
          <w:p w14:paraId="749F5135" w14:textId="77777777" w:rsidR="004B3D52" w:rsidRPr="004B3D52" w:rsidRDefault="004B3D52" w:rsidP="004B3D52">
            <w:pPr>
              <w:rPr>
                <w:rFonts w:eastAsiaTheme="minorEastAsia"/>
                <w:sz w:val="1"/>
                <w:szCs w:val="1"/>
              </w:rPr>
            </w:pPr>
          </w:p>
        </w:tc>
      </w:tr>
    </w:tbl>
    <w:p w14:paraId="29E27D0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37088" behindDoc="1" locked="0" layoutInCell="0" allowOverlap="1" wp14:anchorId="448ABDB3" wp14:editId="199C471C">
            <wp:simplePos x="0" y="0"/>
            <wp:positionH relativeFrom="column">
              <wp:posOffset>4625975</wp:posOffset>
            </wp:positionH>
            <wp:positionV relativeFrom="paragraph">
              <wp:posOffset>-6023610</wp:posOffset>
            </wp:positionV>
            <wp:extent cx="1595755" cy="63500"/>
            <wp:effectExtent l="0" t="0" r="0" b="0"/>
            <wp:wrapNone/>
            <wp:docPr id="18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srcRect/>
                    <a:stretch>
                      <a:fillRect/>
                    </a:stretch>
                  </pic:blipFill>
                  <pic:spPr bwMode="auto">
                    <a:xfrm>
                      <a:off x="0" y="0"/>
                      <a:ext cx="159575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38112" behindDoc="1" locked="0" layoutInCell="0" allowOverlap="1" wp14:anchorId="1B60B0CD" wp14:editId="676B61B7">
            <wp:simplePos x="0" y="0"/>
            <wp:positionH relativeFrom="column">
              <wp:posOffset>4623435</wp:posOffset>
            </wp:positionH>
            <wp:positionV relativeFrom="paragraph">
              <wp:posOffset>-5701665</wp:posOffset>
            </wp:positionV>
            <wp:extent cx="1600835" cy="57150"/>
            <wp:effectExtent l="0" t="0" r="0" b="0"/>
            <wp:wrapNone/>
            <wp:docPr id="1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cstate="print"/>
                    <a:srcRect/>
                    <a:stretch>
                      <a:fillRect/>
                    </a:stretch>
                  </pic:blipFill>
                  <pic:spPr bwMode="auto">
                    <a:xfrm>
                      <a:off x="0" y="0"/>
                      <a:ext cx="1600835" cy="571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39136" behindDoc="1" locked="0" layoutInCell="0" allowOverlap="1" wp14:anchorId="1D90A0FE" wp14:editId="507CFF3F">
            <wp:simplePos x="0" y="0"/>
            <wp:positionH relativeFrom="column">
              <wp:posOffset>5092700</wp:posOffset>
            </wp:positionH>
            <wp:positionV relativeFrom="paragraph">
              <wp:posOffset>-5397500</wp:posOffset>
            </wp:positionV>
            <wp:extent cx="661035" cy="335280"/>
            <wp:effectExtent l="0" t="0" r="0" b="0"/>
            <wp:wrapNone/>
            <wp:docPr id="18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661035" cy="335280"/>
                    </a:xfrm>
                    <a:prstGeom prst="rect">
                      <a:avLst/>
                    </a:prstGeom>
                    <a:noFill/>
                  </pic:spPr>
                </pic:pic>
              </a:graphicData>
            </a:graphic>
          </wp:anchor>
        </w:drawing>
      </w:r>
    </w:p>
    <w:p w14:paraId="70E2DA1E" w14:textId="77777777" w:rsidR="004B3D52" w:rsidRPr="004B3D52" w:rsidRDefault="004B3D52" w:rsidP="004B3D52">
      <w:pPr>
        <w:rPr>
          <w:rFonts w:eastAsiaTheme="minorEastAsia"/>
          <w:sz w:val="22"/>
          <w:szCs w:val="22"/>
        </w:rPr>
        <w:sectPr w:rsidR="004B3D52" w:rsidRPr="004B3D52">
          <w:pgSz w:w="11900" w:h="16838"/>
          <w:pgMar w:top="850" w:right="1126" w:bottom="0" w:left="960" w:header="0" w:footer="0" w:gutter="0"/>
          <w:cols w:space="720" w:equalWidth="0">
            <w:col w:w="9820"/>
          </w:cols>
        </w:sectPr>
      </w:pPr>
    </w:p>
    <w:p w14:paraId="49D69EAB" w14:textId="77777777" w:rsidR="004B3D52" w:rsidRPr="004B3D52" w:rsidRDefault="004B3D52" w:rsidP="004B3D52">
      <w:pPr>
        <w:spacing w:line="299" w:lineRule="exact"/>
        <w:rPr>
          <w:rFonts w:eastAsiaTheme="minorEastAsia"/>
          <w:sz w:val="20"/>
          <w:szCs w:val="20"/>
        </w:rPr>
      </w:pPr>
    </w:p>
    <w:p w14:paraId="4991E40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27</w:t>
      </w:r>
    </w:p>
    <w:p w14:paraId="7CE4EB0D" w14:textId="77777777" w:rsidR="004B3D52" w:rsidRPr="004B3D52" w:rsidRDefault="004B3D52" w:rsidP="004B3D52">
      <w:pPr>
        <w:rPr>
          <w:rFonts w:eastAsiaTheme="minorEastAsia"/>
          <w:sz w:val="22"/>
          <w:szCs w:val="22"/>
        </w:rPr>
        <w:sectPr w:rsidR="004B3D52" w:rsidRPr="004B3D52">
          <w:type w:val="continuous"/>
          <w:pgSz w:w="11900" w:h="16838"/>
          <w:pgMar w:top="850" w:right="1126" w:bottom="0" w:left="960" w:header="0" w:footer="0" w:gutter="0"/>
          <w:cols w:space="720" w:equalWidth="0">
            <w:col w:w="9820"/>
          </w:cols>
        </w:sectPr>
      </w:pPr>
    </w:p>
    <w:p w14:paraId="751A591D" w14:textId="77777777" w:rsidR="004B3D52" w:rsidRPr="004B3D52" w:rsidRDefault="004B3D52" w:rsidP="004B3D52">
      <w:pPr>
        <w:spacing w:line="323" w:lineRule="auto"/>
        <w:ind w:right="4040"/>
        <w:rPr>
          <w:rFonts w:eastAsiaTheme="minorEastAsia"/>
          <w:sz w:val="20"/>
          <w:szCs w:val="20"/>
        </w:rPr>
      </w:pPr>
      <w:r w:rsidRPr="004B3D52">
        <w:rPr>
          <w:rFonts w:ascii="Arial" w:eastAsia="Arial" w:hAnsi="Arial" w:cs="Arial"/>
          <w:b/>
          <w:bCs/>
          <w:sz w:val="22"/>
          <w:szCs w:val="22"/>
        </w:rPr>
        <w:lastRenderedPageBreak/>
        <w:t xml:space="preserve">3.20. Соскоб/мазок/отделяемое из прямой кишки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1040"/>
        <w:gridCol w:w="1520"/>
        <w:gridCol w:w="30"/>
      </w:tblGrid>
      <w:tr w:rsidR="004B3D52" w:rsidRPr="004B3D52" w14:paraId="60E8A15D" w14:textId="77777777" w:rsidTr="004B3D52">
        <w:trPr>
          <w:trHeight w:val="311"/>
        </w:trPr>
        <w:tc>
          <w:tcPr>
            <w:tcW w:w="2480" w:type="dxa"/>
            <w:vMerge w:val="restart"/>
            <w:tcBorders>
              <w:top w:val="single" w:sz="8" w:space="0" w:color="A7A9AC"/>
              <w:left w:val="single" w:sz="8" w:space="0" w:color="A7A9AC"/>
              <w:right w:val="single" w:sz="8" w:space="0" w:color="A7A9AC"/>
            </w:tcBorders>
            <w:vAlign w:val="bottom"/>
          </w:tcPr>
          <w:p w14:paraId="0ED9B6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00" w:type="dxa"/>
            <w:tcBorders>
              <w:top w:val="single" w:sz="8" w:space="0" w:color="A7A9AC"/>
              <w:right w:val="single" w:sz="8" w:space="0" w:color="A7A9AC"/>
            </w:tcBorders>
            <w:vAlign w:val="bottom"/>
          </w:tcPr>
          <w:p w14:paraId="51386E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w:t>
            </w:r>
          </w:p>
        </w:tc>
        <w:tc>
          <w:tcPr>
            <w:tcW w:w="1040" w:type="dxa"/>
            <w:tcBorders>
              <w:top w:val="single" w:sz="8" w:space="0" w:color="A7A9AC"/>
            </w:tcBorders>
            <w:vAlign w:val="bottom"/>
          </w:tcPr>
          <w:p w14:paraId="7CF05A74"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2BCB09B4" w14:textId="77777777" w:rsidR="004B3D52" w:rsidRPr="004B3D52" w:rsidRDefault="004B3D52" w:rsidP="004B3D52">
            <w:pPr>
              <w:rPr>
                <w:rFonts w:eastAsiaTheme="minorEastAsia"/>
              </w:rPr>
            </w:pPr>
          </w:p>
        </w:tc>
        <w:tc>
          <w:tcPr>
            <w:tcW w:w="0" w:type="dxa"/>
            <w:vAlign w:val="bottom"/>
          </w:tcPr>
          <w:p w14:paraId="27401815" w14:textId="77777777" w:rsidR="004B3D52" w:rsidRPr="004B3D52" w:rsidRDefault="004B3D52" w:rsidP="004B3D52">
            <w:pPr>
              <w:rPr>
                <w:rFonts w:eastAsiaTheme="minorEastAsia"/>
                <w:sz w:val="1"/>
                <w:szCs w:val="1"/>
              </w:rPr>
            </w:pPr>
          </w:p>
        </w:tc>
      </w:tr>
      <w:tr w:rsidR="004B3D52" w:rsidRPr="004B3D52" w14:paraId="540D0566" w14:textId="77777777" w:rsidTr="004B3D52">
        <w:trPr>
          <w:trHeight w:val="62"/>
        </w:trPr>
        <w:tc>
          <w:tcPr>
            <w:tcW w:w="2480" w:type="dxa"/>
            <w:vMerge/>
            <w:tcBorders>
              <w:left w:val="single" w:sz="8" w:space="0" w:color="A7A9AC"/>
              <w:right w:val="single" w:sz="8" w:space="0" w:color="A7A9AC"/>
            </w:tcBorders>
            <w:vAlign w:val="bottom"/>
          </w:tcPr>
          <w:p w14:paraId="57834E6A"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63642C58"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5062521"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7CB31D1" w14:textId="77777777" w:rsidR="004B3D52" w:rsidRPr="004B3D52" w:rsidRDefault="004B3D52" w:rsidP="004B3D52">
            <w:pPr>
              <w:rPr>
                <w:rFonts w:eastAsiaTheme="minorEastAsia"/>
                <w:sz w:val="5"/>
                <w:szCs w:val="5"/>
              </w:rPr>
            </w:pPr>
          </w:p>
        </w:tc>
        <w:tc>
          <w:tcPr>
            <w:tcW w:w="0" w:type="dxa"/>
            <w:vAlign w:val="bottom"/>
          </w:tcPr>
          <w:p w14:paraId="3942D5B3" w14:textId="77777777" w:rsidR="004B3D52" w:rsidRPr="004B3D52" w:rsidRDefault="004B3D52" w:rsidP="004B3D52">
            <w:pPr>
              <w:rPr>
                <w:rFonts w:eastAsiaTheme="minorEastAsia"/>
                <w:sz w:val="1"/>
                <w:szCs w:val="1"/>
              </w:rPr>
            </w:pPr>
          </w:p>
        </w:tc>
      </w:tr>
      <w:tr w:rsidR="004B3D52" w:rsidRPr="004B3D52" w14:paraId="32D15B5D" w14:textId="77777777" w:rsidTr="004B3D52">
        <w:trPr>
          <w:trHeight w:val="192"/>
        </w:trPr>
        <w:tc>
          <w:tcPr>
            <w:tcW w:w="2480" w:type="dxa"/>
            <w:tcBorders>
              <w:left w:val="single" w:sz="8" w:space="0" w:color="A7A9AC"/>
              <w:right w:val="single" w:sz="8" w:space="0" w:color="A7A9AC"/>
            </w:tcBorders>
            <w:vAlign w:val="bottom"/>
          </w:tcPr>
          <w:p w14:paraId="1294FDF0"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00" w:type="dxa"/>
            <w:vMerge w:val="restart"/>
            <w:tcBorders>
              <w:right w:val="single" w:sz="8" w:space="0" w:color="A7A9AC"/>
            </w:tcBorders>
            <w:vAlign w:val="bottom"/>
          </w:tcPr>
          <w:p w14:paraId="78DE98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цитощетка</w:t>
            </w:r>
            <w:proofErr w:type="spellEnd"/>
            <w:r w:rsidRPr="004B3D52">
              <w:rPr>
                <w:rFonts w:ascii="Arial" w:eastAsia="Arial" w:hAnsi="Arial" w:cs="Arial"/>
                <w:sz w:val="16"/>
                <w:szCs w:val="16"/>
              </w:rPr>
              <w:t>)</w:t>
            </w:r>
          </w:p>
        </w:tc>
        <w:tc>
          <w:tcPr>
            <w:tcW w:w="1040" w:type="dxa"/>
            <w:vAlign w:val="bottom"/>
          </w:tcPr>
          <w:p w14:paraId="0E8E8A07" w14:textId="77777777" w:rsidR="004B3D52" w:rsidRPr="004B3D52" w:rsidRDefault="004B3D52" w:rsidP="004B3D52">
            <w:pPr>
              <w:rPr>
                <w:rFonts w:eastAsiaTheme="minorEastAsia"/>
                <w:sz w:val="16"/>
                <w:szCs w:val="16"/>
              </w:rPr>
            </w:pPr>
          </w:p>
        </w:tc>
        <w:tc>
          <w:tcPr>
            <w:tcW w:w="1520" w:type="dxa"/>
            <w:tcBorders>
              <w:right w:val="single" w:sz="8" w:space="0" w:color="A7A9AC"/>
            </w:tcBorders>
            <w:vAlign w:val="bottom"/>
          </w:tcPr>
          <w:p w14:paraId="0D51E252" w14:textId="77777777" w:rsidR="004B3D52" w:rsidRPr="004B3D52" w:rsidRDefault="004B3D52" w:rsidP="004B3D52">
            <w:pPr>
              <w:rPr>
                <w:rFonts w:eastAsiaTheme="minorEastAsia"/>
                <w:sz w:val="16"/>
                <w:szCs w:val="16"/>
              </w:rPr>
            </w:pPr>
          </w:p>
        </w:tc>
        <w:tc>
          <w:tcPr>
            <w:tcW w:w="0" w:type="dxa"/>
            <w:vAlign w:val="bottom"/>
          </w:tcPr>
          <w:p w14:paraId="19642AF9" w14:textId="77777777" w:rsidR="004B3D52" w:rsidRPr="004B3D52" w:rsidRDefault="004B3D52" w:rsidP="004B3D52">
            <w:pPr>
              <w:rPr>
                <w:rFonts w:eastAsiaTheme="minorEastAsia"/>
                <w:sz w:val="1"/>
                <w:szCs w:val="1"/>
              </w:rPr>
            </w:pPr>
          </w:p>
        </w:tc>
      </w:tr>
      <w:tr w:rsidR="004B3D52" w:rsidRPr="004B3D52" w14:paraId="756EB8C2" w14:textId="77777777" w:rsidTr="004B3D52">
        <w:trPr>
          <w:trHeight w:val="123"/>
        </w:trPr>
        <w:tc>
          <w:tcPr>
            <w:tcW w:w="2480" w:type="dxa"/>
            <w:tcBorders>
              <w:left w:val="single" w:sz="8" w:space="0" w:color="A7A9AC"/>
              <w:right w:val="single" w:sz="8" w:space="0" w:color="A7A9AC"/>
            </w:tcBorders>
            <w:vAlign w:val="bottom"/>
          </w:tcPr>
          <w:p w14:paraId="24AACE83" w14:textId="77777777" w:rsidR="004B3D52" w:rsidRPr="004B3D52" w:rsidRDefault="004B3D52" w:rsidP="004B3D52">
            <w:pPr>
              <w:rPr>
                <w:rFonts w:eastAsiaTheme="minorEastAsia"/>
                <w:sz w:val="10"/>
                <w:szCs w:val="10"/>
              </w:rPr>
            </w:pPr>
          </w:p>
        </w:tc>
        <w:tc>
          <w:tcPr>
            <w:tcW w:w="4800" w:type="dxa"/>
            <w:vMerge/>
            <w:tcBorders>
              <w:right w:val="single" w:sz="8" w:space="0" w:color="A7A9AC"/>
            </w:tcBorders>
            <w:vAlign w:val="bottom"/>
          </w:tcPr>
          <w:p w14:paraId="47C13541" w14:textId="77777777" w:rsidR="004B3D52" w:rsidRPr="004B3D52" w:rsidRDefault="004B3D52" w:rsidP="004B3D52">
            <w:pPr>
              <w:rPr>
                <w:rFonts w:eastAsiaTheme="minorEastAsia"/>
                <w:sz w:val="10"/>
                <w:szCs w:val="10"/>
              </w:rPr>
            </w:pPr>
          </w:p>
        </w:tc>
        <w:tc>
          <w:tcPr>
            <w:tcW w:w="1040" w:type="dxa"/>
            <w:vAlign w:val="bottom"/>
          </w:tcPr>
          <w:p w14:paraId="5A24EB42" w14:textId="77777777" w:rsidR="004B3D52" w:rsidRPr="004B3D52" w:rsidRDefault="004B3D52" w:rsidP="004B3D52">
            <w:pPr>
              <w:rPr>
                <w:rFonts w:eastAsiaTheme="minorEastAsia"/>
                <w:sz w:val="10"/>
                <w:szCs w:val="10"/>
              </w:rPr>
            </w:pPr>
          </w:p>
        </w:tc>
        <w:tc>
          <w:tcPr>
            <w:tcW w:w="1520" w:type="dxa"/>
            <w:tcBorders>
              <w:right w:val="single" w:sz="8" w:space="0" w:color="A7A9AC"/>
            </w:tcBorders>
            <w:vAlign w:val="bottom"/>
          </w:tcPr>
          <w:p w14:paraId="55622B5A" w14:textId="77777777" w:rsidR="004B3D52" w:rsidRPr="004B3D52" w:rsidRDefault="004B3D52" w:rsidP="004B3D52">
            <w:pPr>
              <w:rPr>
                <w:rFonts w:eastAsiaTheme="minorEastAsia"/>
                <w:sz w:val="10"/>
                <w:szCs w:val="10"/>
              </w:rPr>
            </w:pPr>
          </w:p>
        </w:tc>
        <w:tc>
          <w:tcPr>
            <w:tcW w:w="0" w:type="dxa"/>
            <w:vAlign w:val="bottom"/>
          </w:tcPr>
          <w:p w14:paraId="3225F682" w14:textId="77777777" w:rsidR="004B3D52" w:rsidRPr="004B3D52" w:rsidRDefault="004B3D52" w:rsidP="004B3D52">
            <w:pPr>
              <w:rPr>
                <w:rFonts w:eastAsiaTheme="minorEastAsia"/>
                <w:sz w:val="1"/>
                <w:szCs w:val="1"/>
              </w:rPr>
            </w:pPr>
          </w:p>
        </w:tc>
      </w:tr>
      <w:tr w:rsidR="004B3D52" w:rsidRPr="004B3D52" w14:paraId="1CEFC309"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3B2DB05"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6F89220F"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AEC9215"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0AD1A8D" w14:textId="77777777" w:rsidR="004B3D52" w:rsidRPr="004B3D52" w:rsidRDefault="004B3D52" w:rsidP="004B3D52">
            <w:pPr>
              <w:rPr>
                <w:rFonts w:eastAsiaTheme="minorEastAsia"/>
                <w:sz w:val="5"/>
                <w:szCs w:val="5"/>
              </w:rPr>
            </w:pPr>
          </w:p>
        </w:tc>
        <w:tc>
          <w:tcPr>
            <w:tcW w:w="0" w:type="dxa"/>
            <w:vAlign w:val="bottom"/>
          </w:tcPr>
          <w:p w14:paraId="6BE074DA" w14:textId="77777777" w:rsidR="004B3D52" w:rsidRPr="004B3D52" w:rsidRDefault="004B3D52" w:rsidP="004B3D52">
            <w:pPr>
              <w:rPr>
                <w:rFonts w:eastAsiaTheme="minorEastAsia"/>
                <w:sz w:val="1"/>
                <w:szCs w:val="1"/>
              </w:rPr>
            </w:pPr>
          </w:p>
        </w:tc>
      </w:tr>
      <w:tr w:rsidR="004B3D52" w:rsidRPr="004B3D52" w14:paraId="1C2BD589" w14:textId="77777777" w:rsidTr="004B3D52">
        <w:trPr>
          <w:trHeight w:val="258"/>
        </w:trPr>
        <w:tc>
          <w:tcPr>
            <w:tcW w:w="2480" w:type="dxa"/>
            <w:tcBorders>
              <w:left w:val="single" w:sz="8" w:space="0" w:color="A7A9AC"/>
              <w:right w:val="single" w:sz="8" w:space="0" w:color="A7A9AC"/>
            </w:tcBorders>
            <w:vAlign w:val="bottom"/>
          </w:tcPr>
          <w:p w14:paraId="351A03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vMerge w:val="restart"/>
            <w:tcBorders>
              <w:right w:val="single" w:sz="8" w:space="0" w:color="A7A9AC"/>
            </w:tcBorders>
            <w:vAlign w:val="bottom"/>
          </w:tcPr>
          <w:p w14:paraId="41FA31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Транспортная 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xml:space="preserve">» с </w:t>
            </w:r>
            <w:proofErr w:type="spellStart"/>
            <w:r w:rsidRPr="004B3D52">
              <w:rPr>
                <w:rFonts w:ascii="Arial" w:eastAsia="Arial" w:hAnsi="Arial" w:cs="Arial"/>
                <w:sz w:val="16"/>
                <w:szCs w:val="16"/>
              </w:rPr>
              <w:t>муколити</w:t>
            </w:r>
            <w:proofErr w:type="spellEnd"/>
            <w:r w:rsidRPr="004B3D52">
              <w:rPr>
                <w:rFonts w:ascii="Arial" w:eastAsia="Arial" w:hAnsi="Arial" w:cs="Arial"/>
                <w:sz w:val="16"/>
                <w:szCs w:val="16"/>
              </w:rPr>
              <w:t>-</w:t>
            </w:r>
          </w:p>
        </w:tc>
        <w:tc>
          <w:tcPr>
            <w:tcW w:w="1040" w:type="dxa"/>
            <w:vAlign w:val="bottom"/>
          </w:tcPr>
          <w:p w14:paraId="36531AEB" w14:textId="77777777" w:rsidR="004B3D52" w:rsidRPr="004B3D52" w:rsidRDefault="004B3D52" w:rsidP="004B3D52">
            <w:pPr>
              <w:rPr>
                <w:rFonts w:eastAsiaTheme="minorEastAsia"/>
                <w:sz w:val="22"/>
                <w:szCs w:val="22"/>
              </w:rPr>
            </w:pPr>
          </w:p>
        </w:tc>
        <w:tc>
          <w:tcPr>
            <w:tcW w:w="1520" w:type="dxa"/>
            <w:tcBorders>
              <w:right w:val="single" w:sz="8" w:space="0" w:color="A7A9AC"/>
            </w:tcBorders>
            <w:vAlign w:val="bottom"/>
          </w:tcPr>
          <w:p w14:paraId="2D3C7B7E" w14:textId="77777777" w:rsidR="004B3D52" w:rsidRPr="004B3D52" w:rsidRDefault="004B3D52" w:rsidP="004B3D52">
            <w:pPr>
              <w:rPr>
                <w:rFonts w:eastAsiaTheme="minorEastAsia"/>
                <w:sz w:val="22"/>
                <w:szCs w:val="22"/>
              </w:rPr>
            </w:pPr>
          </w:p>
        </w:tc>
        <w:tc>
          <w:tcPr>
            <w:tcW w:w="0" w:type="dxa"/>
            <w:vAlign w:val="bottom"/>
          </w:tcPr>
          <w:p w14:paraId="045A6D9D" w14:textId="77777777" w:rsidR="004B3D52" w:rsidRPr="004B3D52" w:rsidRDefault="004B3D52" w:rsidP="004B3D52">
            <w:pPr>
              <w:rPr>
                <w:rFonts w:eastAsiaTheme="minorEastAsia"/>
                <w:sz w:val="1"/>
                <w:szCs w:val="1"/>
              </w:rPr>
            </w:pPr>
          </w:p>
        </w:tc>
      </w:tr>
      <w:tr w:rsidR="004B3D52" w:rsidRPr="004B3D52" w14:paraId="4A3A2406"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8ABB6C5" w14:textId="77777777" w:rsidR="004B3D52" w:rsidRPr="004B3D52" w:rsidRDefault="004B3D52" w:rsidP="004B3D52">
            <w:pPr>
              <w:rPr>
                <w:rFonts w:eastAsiaTheme="minorEastAsia"/>
                <w:sz w:val="5"/>
                <w:szCs w:val="5"/>
              </w:rPr>
            </w:pPr>
          </w:p>
        </w:tc>
        <w:tc>
          <w:tcPr>
            <w:tcW w:w="4800" w:type="dxa"/>
            <w:vMerge/>
            <w:tcBorders>
              <w:right w:val="single" w:sz="8" w:space="0" w:color="A7A9AC"/>
            </w:tcBorders>
            <w:vAlign w:val="bottom"/>
          </w:tcPr>
          <w:p w14:paraId="4E8F80C7" w14:textId="77777777" w:rsidR="004B3D52" w:rsidRPr="004B3D52" w:rsidRDefault="004B3D52" w:rsidP="004B3D52">
            <w:pPr>
              <w:rPr>
                <w:rFonts w:eastAsiaTheme="minorEastAsia"/>
                <w:sz w:val="5"/>
                <w:szCs w:val="5"/>
              </w:rPr>
            </w:pPr>
          </w:p>
        </w:tc>
        <w:tc>
          <w:tcPr>
            <w:tcW w:w="1040" w:type="dxa"/>
            <w:vAlign w:val="bottom"/>
          </w:tcPr>
          <w:p w14:paraId="724C2AA1"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6F0C689B" w14:textId="77777777" w:rsidR="004B3D52" w:rsidRPr="004B3D52" w:rsidRDefault="004B3D52" w:rsidP="004B3D52">
            <w:pPr>
              <w:rPr>
                <w:rFonts w:eastAsiaTheme="minorEastAsia"/>
                <w:sz w:val="5"/>
                <w:szCs w:val="5"/>
              </w:rPr>
            </w:pPr>
          </w:p>
        </w:tc>
        <w:tc>
          <w:tcPr>
            <w:tcW w:w="0" w:type="dxa"/>
            <w:vAlign w:val="bottom"/>
          </w:tcPr>
          <w:p w14:paraId="4A1607E8" w14:textId="77777777" w:rsidR="004B3D52" w:rsidRPr="004B3D52" w:rsidRDefault="004B3D52" w:rsidP="004B3D52">
            <w:pPr>
              <w:rPr>
                <w:rFonts w:eastAsiaTheme="minorEastAsia"/>
                <w:sz w:val="1"/>
                <w:szCs w:val="1"/>
              </w:rPr>
            </w:pPr>
          </w:p>
        </w:tc>
      </w:tr>
      <w:tr w:rsidR="004B3D52" w:rsidRPr="004B3D52" w14:paraId="0C8231EC" w14:textId="77777777" w:rsidTr="004B3D52">
        <w:trPr>
          <w:trHeight w:val="110"/>
        </w:trPr>
        <w:tc>
          <w:tcPr>
            <w:tcW w:w="2480" w:type="dxa"/>
            <w:vMerge w:val="restart"/>
            <w:tcBorders>
              <w:left w:val="single" w:sz="8" w:space="0" w:color="A7A9AC"/>
              <w:right w:val="single" w:sz="8" w:space="0" w:color="A7A9AC"/>
            </w:tcBorders>
            <w:vAlign w:val="bottom"/>
          </w:tcPr>
          <w:p w14:paraId="3384E4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0C4798A7" w14:textId="77777777" w:rsidR="004B3D52" w:rsidRPr="004B3D52" w:rsidRDefault="004B3D52" w:rsidP="004B3D52">
            <w:pPr>
              <w:rPr>
                <w:rFonts w:eastAsiaTheme="minorEastAsia"/>
                <w:sz w:val="9"/>
                <w:szCs w:val="9"/>
              </w:rPr>
            </w:pPr>
          </w:p>
        </w:tc>
        <w:tc>
          <w:tcPr>
            <w:tcW w:w="1040" w:type="dxa"/>
            <w:vAlign w:val="bottom"/>
          </w:tcPr>
          <w:p w14:paraId="31B7F36B" w14:textId="77777777" w:rsidR="004B3D52" w:rsidRPr="004B3D52" w:rsidRDefault="004B3D52" w:rsidP="004B3D52">
            <w:pPr>
              <w:rPr>
                <w:rFonts w:eastAsiaTheme="minorEastAsia"/>
                <w:sz w:val="9"/>
                <w:szCs w:val="9"/>
              </w:rPr>
            </w:pPr>
          </w:p>
        </w:tc>
        <w:tc>
          <w:tcPr>
            <w:tcW w:w="1520" w:type="dxa"/>
            <w:tcBorders>
              <w:right w:val="single" w:sz="8" w:space="0" w:color="A7A9AC"/>
            </w:tcBorders>
            <w:vAlign w:val="bottom"/>
          </w:tcPr>
          <w:p w14:paraId="790224E9" w14:textId="77777777" w:rsidR="004B3D52" w:rsidRPr="004B3D52" w:rsidRDefault="004B3D52" w:rsidP="004B3D52">
            <w:pPr>
              <w:rPr>
                <w:rFonts w:eastAsiaTheme="minorEastAsia"/>
                <w:sz w:val="9"/>
                <w:szCs w:val="9"/>
              </w:rPr>
            </w:pPr>
          </w:p>
        </w:tc>
        <w:tc>
          <w:tcPr>
            <w:tcW w:w="0" w:type="dxa"/>
            <w:vAlign w:val="bottom"/>
          </w:tcPr>
          <w:p w14:paraId="624F0510" w14:textId="77777777" w:rsidR="004B3D52" w:rsidRPr="004B3D52" w:rsidRDefault="004B3D52" w:rsidP="004B3D52">
            <w:pPr>
              <w:rPr>
                <w:rFonts w:eastAsiaTheme="minorEastAsia"/>
                <w:sz w:val="1"/>
                <w:szCs w:val="1"/>
              </w:rPr>
            </w:pPr>
          </w:p>
        </w:tc>
      </w:tr>
      <w:tr w:rsidR="004B3D52" w:rsidRPr="004B3D52" w14:paraId="481AED56" w14:textId="77777777" w:rsidTr="004B3D52">
        <w:trPr>
          <w:trHeight w:val="136"/>
        </w:trPr>
        <w:tc>
          <w:tcPr>
            <w:tcW w:w="2480" w:type="dxa"/>
            <w:vMerge/>
            <w:tcBorders>
              <w:left w:val="single" w:sz="8" w:space="0" w:color="A7A9AC"/>
              <w:right w:val="single" w:sz="8" w:space="0" w:color="A7A9AC"/>
            </w:tcBorders>
            <w:vAlign w:val="bottom"/>
          </w:tcPr>
          <w:p w14:paraId="79C1EEEA" w14:textId="77777777" w:rsidR="004B3D52" w:rsidRPr="004B3D52" w:rsidRDefault="004B3D52" w:rsidP="004B3D52">
            <w:pPr>
              <w:rPr>
                <w:rFonts w:eastAsiaTheme="minorEastAsia"/>
                <w:sz w:val="11"/>
                <w:szCs w:val="11"/>
              </w:rPr>
            </w:pPr>
          </w:p>
        </w:tc>
        <w:tc>
          <w:tcPr>
            <w:tcW w:w="4800" w:type="dxa"/>
            <w:vMerge w:val="restart"/>
            <w:tcBorders>
              <w:right w:val="single" w:sz="8" w:space="0" w:color="A7A9AC"/>
            </w:tcBorders>
            <w:vAlign w:val="bottom"/>
          </w:tcPr>
          <w:p w14:paraId="1FF792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 (розового цвета), (ТСМ)</w:t>
            </w:r>
          </w:p>
        </w:tc>
        <w:tc>
          <w:tcPr>
            <w:tcW w:w="1040" w:type="dxa"/>
            <w:vAlign w:val="bottom"/>
          </w:tcPr>
          <w:p w14:paraId="77BA20F6"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3A8F7FBE" w14:textId="77777777" w:rsidR="004B3D52" w:rsidRPr="004B3D52" w:rsidRDefault="004B3D52" w:rsidP="004B3D52">
            <w:pPr>
              <w:rPr>
                <w:rFonts w:eastAsiaTheme="minorEastAsia"/>
                <w:sz w:val="11"/>
                <w:szCs w:val="11"/>
              </w:rPr>
            </w:pPr>
          </w:p>
        </w:tc>
        <w:tc>
          <w:tcPr>
            <w:tcW w:w="0" w:type="dxa"/>
            <w:vAlign w:val="bottom"/>
          </w:tcPr>
          <w:p w14:paraId="2E2477F6" w14:textId="77777777" w:rsidR="004B3D52" w:rsidRPr="004B3D52" w:rsidRDefault="004B3D52" w:rsidP="004B3D52">
            <w:pPr>
              <w:rPr>
                <w:rFonts w:eastAsiaTheme="minorEastAsia"/>
                <w:sz w:val="1"/>
                <w:szCs w:val="1"/>
              </w:rPr>
            </w:pPr>
          </w:p>
        </w:tc>
      </w:tr>
      <w:tr w:rsidR="004B3D52" w:rsidRPr="004B3D52" w14:paraId="6C83F561" w14:textId="77777777" w:rsidTr="004B3D52">
        <w:trPr>
          <w:trHeight w:val="67"/>
        </w:trPr>
        <w:tc>
          <w:tcPr>
            <w:tcW w:w="2480" w:type="dxa"/>
            <w:vMerge w:val="restart"/>
            <w:tcBorders>
              <w:left w:val="single" w:sz="8" w:space="0" w:color="A7A9AC"/>
              <w:right w:val="single" w:sz="8" w:space="0" w:color="A7A9AC"/>
            </w:tcBorders>
            <w:vAlign w:val="bottom"/>
          </w:tcPr>
          <w:p w14:paraId="4C0FD5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vMerge/>
            <w:tcBorders>
              <w:right w:val="single" w:sz="8" w:space="0" w:color="A7A9AC"/>
            </w:tcBorders>
            <w:vAlign w:val="bottom"/>
          </w:tcPr>
          <w:p w14:paraId="1677F699" w14:textId="77777777" w:rsidR="004B3D52" w:rsidRPr="004B3D52" w:rsidRDefault="004B3D52" w:rsidP="004B3D52">
            <w:pPr>
              <w:rPr>
                <w:rFonts w:eastAsiaTheme="minorEastAsia"/>
                <w:sz w:val="5"/>
                <w:szCs w:val="5"/>
              </w:rPr>
            </w:pPr>
          </w:p>
        </w:tc>
        <w:tc>
          <w:tcPr>
            <w:tcW w:w="1040" w:type="dxa"/>
            <w:vAlign w:val="bottom"/>
          </w:tcPr>
          <w:p w14:paraId="133C0175"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0010AFFD" w14:textId="77777777" w:rsidR="004B3D52" w:rsidRPr="004B3D52" w:rsidRDefault="004B3D52" w:rsidP="004B3D52">
            <w:pPr>
              <w:rPr>
                <w:rFonts w:eastAsiaTheme="minorEastAsia"/>
                <w:sz w:val="5"/>
                <w:szCs w:val="5"/>
              </w:rPr>
            </w:pPr>
          </w:p>
        </w:tc>
        <w:tc>
          <w:tcPr>
            <w:tcW w:w="0" w:type="dxa"/>
            <w:vAlign w:val="bottom"/>
          </w:tcPr>
          <w:p w14:paraId="1B3C1F28" w14:textId="77777777" w:rsidR="004B3D52" w:rsidRPr="004B3D52" w:rsidRDefault="004B3D52" w:rsidP="004B3D52">
            <w:pPr>
              <w:rPr>
                <w:rFonts w:eastAsiaTheme="minorEastAsia"/>
                <w:sz w:val="1"/>
                <w:szCs w:val="1"/>
              </w:rPr>
            </w:pPr>
          </w:p>
        </w:tc>
      </w:tr>
      <w:tr w:rsidR="004B3D52" w:rsidRPr="004B3D52" w14:paraId="448DBE8E" w14:textId="77777777" w:rsidTr="004B3D52">
        <w:trPr>
          <w:trHeight w:val="146"/>
        </w:trPr>
        <w:tc>
          <w:tcPr>
            <w:tcW w:w="2480" w:type="dxa"/>
            <w:vMerge/>
            <w:tcBorders>
              <w:left w:val="single" w:sz="8" w:space="0" w:color="A7A9AC"/>
              <w:right w:val="single" w:sz="8" w:space="0" w:color="A7A9AC"/>
            </w:tcBorders>
            <w:vAlign w:val="bottom"/>
          </w:tcPr>
          <w:p w14:paraId="1D698C64" w14:textId="77777777" w:rsidR="004B3D52" w:rsidRPr="004B3D52" w:rsidRDefault="004B3D52" w:rsidP="004B3D52">
            <w:pPr>
              <w:rPr>
                <w:rFonts w:eastAsiaTheme="minorEastAsia"/>
                <w:sz w:val="12"/>
                <w:szCs w:val="12"/>
              </w:rPr>
            </w:pPr>
          </w:p>
        </w:tc>
        <w:tc>
          <w:tcPr>
            <w:tcW w:w="4800" w:type="dxa"/>
            <w:tcBorders>
              <w:right w:val="single" w:sz="8" w:space="0" w:color="A7A9AC"/>
            </w:tcBorders>
            <w:vAlign w:val="bottom"/>
          </w:tcPr>
          <w:p w14:paraId="753B9F6F" w14:textId="77777777" w:rsidR="004B3D52" w:rsidRPr="004B3D52" w:rsidRDefault="004B3D52" w:rsidP="004B3D52">
            <w:pPr>
              <w:rPr>
                <w:rFonts w:eastAsiaTheme="minorEastAsia"/>
                <w:sz w:val="12"/>
                <w:szCs w:val="12"/>
              </w:rPr>
            </w:pPr>
          </w:p>
        </w:tc>
        <w:tc>
          <w:tcPr>
            <w:tcW w:w="1040" w:type="dxa"/>
            <w:vAlign w:val="bottom"/>
          </w:tcPr>
          <w:p w14:paraId="0B604DA1" w14:textId="77777777" w:rsidR="004B3D52" w:rsidRPr="004B3D52" w:rsidRDefault="004B3D52" w:rsidP="004B3D52">
            <w:pPr>
              <w:rPr>
                <w:rFonts w:eastAsiaTheme="minorEastAsia"/>
                <w:sz w:val="12"/>
                <w:szCs w:val="12"/>
              </w:rPr>
            </w:pPr>
          </w:p>
        </w:tc>
        <w:tc>
          <w:tcPr>
            <w:tcW w:w="1520" w:type="dxa"/>
            <w:tcBorders>
              <w:right w:val="single" w:sz="8" w:space="0" w:color="A7A9AC"/>
            </w:tcBorders>
            <w:vAlign w:val="bottom"/>
          </w:tcPr>
          <w:p w14:paraId="088EC6F9" w14:textId="77777777" w:rsidR="004B3D52" w:rsidRPr="004B3D52" w:rsidRDefault="004B3D52" w:rsidP="004B3D52">
            <w:pPr>
              <w:rPr>
                <w:rFonts w:eastAsiaTheme="minorEastAsia"/>
                <w:sz w:val="12"/>
                <w:szCs w:val="12"/>
              </w:rPr>
            </w:pPr>
          </w:p>
        </w:tc>
        <w:tc>
          <w:tcPr>
            <w:tcW w:w="0" w:type="dxa"/>
            <w:vAlign w:val="bottom"/>
          </w:tcPr>
          <w:p w14:paraId="6873FBBF" w14:textId="77777777" w:rsidR="004B3D52" w:rsidRPr="004B3D52" w:rsidRDefault="004B3D52" w:rsidP="004B3D52">
            <w:pPr>
              <w:rPr>
                <w:rFonts w:eastAsiaTheme="minorEastAsia"/>
                <w:sz w:val="1"/>
                <w:szCs w:val="1"/>
              </w:rPr>
            </w:pPr>
          </w:p>
        </w:tc>
      </w:tr>
      <w:tr w:rsidR="004B3D52" w:rsidRPr="004B3D52" w14:paraId="5AA143F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CD42435"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417DB7D5"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F02312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224B002" w14:textId="77777777" w:rsidR="004B3D52" w:rsidRPr="004B3D52" w:rsidRDefault="004B3D52" w:rsidP="004B3D52">
            <w:pPr>
              <w:rPr>
                <w:rFonts w:eastAsiaTheme="minorEastAsia"/>
                <w:sz w:val="5"/>
                <w:szCs w:val="5"/>
              </w:rPr>
            </w:pPr>
          </w:p>
        </w:tc>
        <w:tc>
          <w:tcPr>
            <w:tcW w:w="0" w:type="dxa"/>
            <w:vAlign w:val="bottom"/>
          </w:tcPr>
          <w:p w14:paraId="34812CD2" w14:textId="77777777" w:rsidR="004B3D52" w:rsidRPr="004B3D52" w:rsidRDefault="004B3D52" w:rsidP="004B3D52">
            <w:pPr>
              <w:rPr>
                <w:rFonts w:eastAsiaTheme="minorEastAsia"/>
                <w:sz w:val="1"/>
                <w:szCs w:val="1"/>
              </w:rPr>
            </w:pPr>
          </w:p>
        </w:tc>
      </w:tr>
      <w:tr w:rsidR="004B3D52" w:rsidRPr="004B3D52" w14:paraId="06C01E8F" w14:textId="77777777" w:rsidTr="004B3D52">
        <w:trPr>
          <w:trHeight w:val="245"/>
        </w:trPr>
        <w:tc>
          <w:tcPr>
            <w:tcW w:w="2480" w:type="dxa"/>
            <w:tcBorders>
              <w:left w:val="single" w:sz="8" w:space="0" w:color="A7A9AC"/>
              <w:right w:val="single" w:sz="8" w:space="0" w:color="A7A9AC"/>
            </w:tcBorders>
            <w:vAlign w:val="bottom"/>
          </w:tcPr>
          <w:p w14:paraId="77B82B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6F6000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5105EEBE"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6BA4D4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D75440B" w14:textId="77777777" w:rsidR="004B3D52" w:rsidRPr="004B3D52" w:rsidRDefault="004B3D52" w:rsidP="004B3D52">
            <w:pPr>
              <w:rPr>
                <w:rFonts w:eastAsiaTheme="minorEastAsia"/>
                <w:sz w:val="1"/>
                <w:szCs w:val="1"/>
              </w:rPr>
            </w:pPr>
          </w:p>
        </w:tc>
      </w:tr>
      <w:tr w:rsidR="004B3D52" w:rsidRPr="004B3D52" w14:paraId="69DECC47" w14:textId="77777777" w:rsidTr="004B3D52">
        <w:trPr>
          <w:trHeight w:val="137"/>
        </w:trPr>
        <w:tc>
          <w:tcPr>
            <w:tcW w:w="2480" w:type="dxa"/>
            <w:vMerge w:val="restart"/>
            <w:tcBorders>
              <w:left w:val="single" w:sz="8" w:space="0" w:color="A7A9AC"/>
              <w:right w:val="single" w:sz="8" w:space="0" w:color="A7A9AC"/>
            </w:tcBorders>
            <w:vAlign w:val="bottom"/>
          </w:tcPr>
          <w:p w14:paraId="13610F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0D8EC4F4" w14:textId="77777777" w:rsidR="004B3D52" w:rsidRPr="004B3D52" w:rsidRDefault="004B3D52" w:rsidP="004B3D52">
            <w:pPr>
              <w:rPr>
                <w:rFonts w:eastAsiaTheme="minorEastAsia"/>
                <w:sz w:val="11"/>
                <w:szCs w:val="11"/>
              </w:rPr>
            </w:pPr>
          </w:p>
        </w:tc>
        <w:tc>
          <w:tcPr>
            <w:tcW w:w="1040" w:type="dxa"/>
            <w:vAlign w:val="bottom"/>
          </w:tcPr>
          <w:p w14:paraId="39267532"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136ACD9E" w14:textId="77777777" w:rsidR="004B3D52" w:rsidRPr="004B3D52" w:rsidRDefault="004B3D52" w:rsidP="004B3D52">
            <w:pPr>
              <w:rPr>
                <w:rFonts w:eastAsiaTheme="minorEastAsia"/>
                <w:sz w:val="11"/>
                <w:szCs w:val="11"/>
              </w:rPr>
            </w:pPr>
          </w:p>
        </w:tc>
        <w:tc>
          <w:tcPr>
            <w:tcW w:w="0" w:type="dxa"/>
            <w:vAlign w:val="bottom"/>
          </w:tcPr>
          <w:p w14:paraId="035EE0B2" w14:textId="77777777" w:rsidR="004B3D52" w:rsidRPr="004B3D52" w:rsidRDefault="004B3D52" w:rsidP="004B3D52">
            <w:pPr>
              <w:rPr>
                <w:rFonts w:eastAsiaTheme="minorEastAsia"/>
                <w:sz w:val="1"/>
                <w:szCs w:val="1"/>
              </w:rPr>
            </w:pPr>
          </w:p>
        </w:tc>
      </w:tr>
      <w:tr w:rsidR="004B3D52" w:rsidRPr="004B3D52" w14:paraId="6486A4C8" w14:textId="77777777" w:rsidTr="004B3D52">
        <w:trPr>
          <w:trHeight w:val="76"/>
        </w:trPr>
        <w:tc>
          <w:tcPr>
            <w:tcW w:w="2480" w:type="dxa"/>
            <w:vMerge/>
            <w:tcBorders>
              <w:left w:val="single" w:sz="8" w:space="0" w:color="A7A9AC"/>
              <w:right w:val="single" w:sz="8" w:space="0" w:color="A7A9AC"/>
            </w:tcBorders>
            <w:vAlign w:val="bottom"/>
          </w:tcPr>
          <w:p w14:paraId="234FA1CD"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40FEFF6D" w14:textId="77777777" w:rsidR="004B3D52" w:rsidRPr="004B3D52" w:rsidRDefault="004B3D52" w:rsidP="004B3D52">
            <w:pPr>
              <w:rPr>
                <w:rFonts w:eastAsiaTheme="minorEastAsia"/>
                <w:sz w:val="6"/>
                <w:szCs w:val="6"/>
              </w:rPr>
            </w:pPr>
          </w:p>
        </w:tc>
        <w:tc>
          <w:tcPr>
            <w:tcW w:w="1040" w:type="dxa"/>
            <w:vAlign w:val="bottom"/>
          </w:tcPr>
          <w:p w14:paraId="1199DD28"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56C5F1DD" w14:textId="77777777" w:rsidR="004B3D52" w:rsidRPr="004B3D52" w:rsidRDefault="004B3D52" w:rsidP="004B3D52">
            <w:pPr>
              <w:rPr>
                <w:rFonts w:eastAsiaTheme="minorEastAsia"/>
                <w:sz w:val="6"/>
                <w:szCs w:val="6"/>
              </w:rPr>
            </w:pPr>
          </w:p>
        </w:tc>
        <w:tc>
          <w:tcPr>
            <w:tcW w:w="0" w:type="dxa"/>
            <w:vAlign w:val="bottom"/>
          </w:tcPr>
          <w:p w14:paraId="02DC9D2E" w14:textId="77777777" w:rsidR="004B3D52" w:rsidRPr="004B3D52" w:rsidRDefault="004B3D52" w:rsidP="004B3D52">
            <w:pPr>
              <w:rPr>
                <w:rFonts w:eastAsiaTheme="minorEastAsia"/>
                <w:sz w:val="1"/>
                <w:szCs w:val="1"/>
              </w:rPr>
            </w:pPr>
          </w:p>
        </w:tc>
      </w:tr>
      <w:tr w:rsidR="004B3D52" w:rsidRPr="004B3D52" w14:paraId="64A613A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1C6C79E8"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088D7D5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70D6391"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17B19509" w14:textId="77777777" w:rsidR="004B3D52" w:rsidRPr="004B3D52" w:rsidRDefault="004B3D52" w:rsidP="004B3D52">
            <w:pPr>
              <w:rPr>
                <w:rFonts w:eastAsiaTheme="minorEastAsia"/>
                <w:sz w:val="5"/>
                <w:szCs w:val="5"/>
              </w:rPr>
            </w:pPr>
          </w:p>
        </w:tc>
        <w:tc>
          <w:tcPr>
            <w:tcW w:w="0" w:type="dxa"/>
            <w:vAlign w:val="bottom"/>
          </w:tcPr>
          <w:p w14:paraId="12AF2834" w14:textId="77777777" w:rsidR="004B3D52" w:rsidRPr="004B3D52" w:rsidRDefault="004B3D52" w:rsidP="004B3D52">
            <w:pPr>
              <w:rPr>
                <w:rFonts w:eastAsiaTheme="minorEastAsia"/>
                <w:sz w:val="1"/>
                <w:szCs w:val="1"/>
              </w:rPr>
            </w:pPr>
          </w:p>
        </w:tc>
      </w:tr>
      <w:tr w:rsidR="004B3D52" w:rsidRPr="004B3D52" w14:paraId="38552478" w14:textId="77777777" w:rsidTr="004B3D52">
        <w:trPr>
          <w:trHeight w:val="183"/>
        </w:trPr>
        <w:tc>
          <w:tcPr>
            <w:tcW w:w="2480" w:type="dxa"/>
            <w:tcBorders>
              <w:bottom w:val="single" w:sz="8" w:space="0" w:color="A7A9AC"/>
            </w:tcBorders>
            <w:vAlign w:val="bottom"/>
          </w:tcPr>
          <w:p w14:paraId="524BDEEE" w14:textId="77777777" w:rsidR="004B3D52" w:rsidRPr="004B3D52" w:rsidRDefault="004B3D52" w:rsidP="004B3D52">
            <w:pPr>
              <w:rPr>
                <w:rFonts w:eastAsiaTheme="minorEastAsia"/>
                <w:sz w:val="15"/>
                <w:szCs w:val="15"/>
              </w:rPr>
            </w:pPr>
          </w:p>
        </w:tc>
        <w:tc>
          <w:tcPr>
            <w:tcW w:w="5840" w:type="dxa"/>
            <w:gridSpan w:val="2"/>
            <w:tcBorders>
              <w:bottom w:val="single" w:sz="8" w:space="0" w:color="A7A9AC"/>
            </w:tcBorders>
            <w:vAlign w:val="bottom"/>
          </w:tcPr>
          <w:p w14:paraId="43B42953"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71A23F53" w14:textId="77777777" w:rsidR="004B3D52" w:rsidRPr="004B3D52" w:rsidRDefault="004B3D52" w:rsidP="004B3D52">
            <w:pPr>
              <w:rPr>
                <w:rFonts w:eastAsiaTheme="minorEastAsia"/>
                <w:sz w:val="15"/>
                <w:szCs w:val="15"/>
              </w:rPr>
            </w:pPr>
          </w:p>
        </w:tc>
        <w:tc>
          <w:tcPr>
            <w:tcW w:w="0" w:type="dxa"/>
            <w:vAlign w:val="bottom"/>
          </w:tcPr>
          <w:p w14:paraId="78643BC0" w14:textId="77777777" w:rsidR="004B3D52" w:rsidRPr="004B3D52" w:rsidRDefault="004B3D52" w:rsidP="004B3D52">
            <w:pPr>
              <w:rPr>
                <w:rFonts w:eastAsiaTheme="minorEastAsia"/>
                <w:sz w:val="1"/>
                <w:szCs w:val="1"/>
              </w:rPr>
            </w:pPr>
          </w:p>
        </w:tc>
      </w:tr>
      <w:tr w:rsidR="004B3D52" w:rsidRPr="004B3D52" w14:paraId="57BB62B8" w14:textId="77777777" w:rsidTr="004B3D52">
        <w:trPr>
          <w:trHeight w:val="308"/>
        </w:trPr>
        <w:tc>
          <w:tcPr>
            <w:tcW w:w="2480" w:type="dxa"/>
            <w:tcBorders>
              <w:left w:val="single" w:sz="8" w:space="0" w:color="A7A9AC"/>
              <w:right w:val="single" w:sz="8" w:space="0" w:color="A7A9AC"/>
            </w:tcBorders>
            <w:vAlign w:val="bottom"/>
          </w:tcPr>
          <w:p w14:paraId="3564E2D7" w14:textId="77777777" w:rsidR="004B3D52" w:rsidRPr="004B3D52" w:rsidRDefault="004B3D52" w:rsidP="004B3D52">
            <w:pPr>
              <w:rPr>
                <w:rFonts w:eastAsiaTheme="minorEastAsia"/>
              </w:rPr>
            </w:pPr>
          </w:p>
        </w:tc>
        <w:tc>
          <w:tcPr>
            <w:tcW w:w="5840" w:type="dxa"/>
            <w:gridSpan w:val="2"/>
            <w:vAlign w:val="bottom"/>
          </w:tcPr>
          <w:p w14:paraId="7A5F24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2F0361A6" w14:textId="77777777" w:rsidR="004B3D52" w:rsidRPr="004B3D52" w:rsidRDefault="004B3D52" w:rsidP="004B3D52">
            <w:pPr>
              <w:rPr>
                <w:rFonts w:eastAsiaTheme="minorEastAsia"/>
              </w:rPr>
            </w:pPr>
          </w:p>
        </w:tc>
        <w:tc>
          <w:tcPr>
            <w:tcW w:w="0" w:type="dxa"/>
            <w:vAlign w:val="bottom"/>
          </w:tcPr>
          <w:p w14:paraId="2FC5F100" w14:textId="77777777" w:rsidR="004B3D52" w:rsidRPr="004B3D52" w:rsidRDefault="004B3D52" w:rsidP="004B3D52">
            <w:pPr>
              <w:rPr>
                <w:rFonts w:eastAsiaTheme="minorEastAsia"/>
                <w:sz w:val="1"/>
                <w:szCs w:val="1"/>
              </w:rPr>
            </w:pPr>
          </w:p>
        </w:tc>
      </w:tr>
      <w:tr w:rsidR="004B3D52" w:rsidRPr="004B3D52" w14:paraId="2489AE32" w14:textId="77777777" w:rsidTr="004B3D52">
        <w:trPr>
          <w:trHeight w:val="200"/>
        </w:trPr>
        <w:tc>
          <w:tcPr>
            <w:tcW w:w="2480" w:type="dxa"/>
            <w:tcBorders>
              <w:left w:val="single" w:sz="8" w:space="0" w:color="A7A9AC"/>
              <w:right w:val="single" w:sz="8" w:space="0" w:color="A7A9AC"/>
            </w:tcBorders>
            <w:vAlign w:val="bottom"/>
          </w:tcPr>
          <w:p w14:paraId="4AC6FEE4" w14:textId="77777777" w:rsidR="004B3D52" w:rsidRPr="004B3D52" w:rsidRDefault="004B3D52" w:rsidP="004B3D52">
            <w:pPr>
              <w:rPr>
                <w:rFonts w:eastAsiaTheme="minorEastAsia"/>
                <w:sz w:val="17"/>
                <w:szCs w:val="17"/>
              </w:rPr>
            </w:pPr>
          </w:p>
        </w:tc>
        <w:tc>
          <w:tcPr>
            <w:tcW w:w="5840" w:type="dxa"/>
            <w:gridSpan w:val="2"/>
            <w:vAlign w:val="bottom"/>
          </w:tcPr>
          <w:p w14:paraId="4F2D46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20" w:type="dxa"/>
            <w:tcBorders>
              <w:right w:val="single" w:sz="8" w:space="0" w:color="A7A9AC"/>
            </w:tcBorders>
            <w:vAlign w:val="bottom"/>
          </w:tcPr>
          <w:p w14:paraId="16FDFAA6" w14:textId="77777777" w:rsidR="004B3D52" w:rsidRPr="004B3D52" w:rsidRDefault="004B3D52" w:rsidP="004B3D52">
            <w:pPr>
              <w:rPr>
                <w:rFonts w:eastAsiaTheme="minorEastAsia"/>
                <w:sz w:val="17"/>
                <w:szCs w:val="17"/>
              </w:rPr>
            </w:pPr>
          </w:p>
        </w:tc>
        <w:tc>
          <w:tcPr>
            <w:tcW w:w="0" w:type="dxa"/>
            <w:vAlign w:val="bottom"/>
          </w:tcPr>
          <w:p w14:paraId="28857FEF" w14:textId="77777777" w:rsidR="004B3D52" w:rsidRPr="004B3D52" w:rsidRDefault="004B3D52" w:rsidP="004B3D52">
            <w:pPr>
              <w:rPr>
                <w:rFonts w:eastAsiaTheme="minorEastAsia"/>
                <w:sz w:val="1"/>
                <w:szCs w:val="1"/>
              </w:rPr>
            </w:pPr>
          </w:p>
        </w:tc>
      </w:tr>
      <w:tr w:rsidR="004B3D52" w:rsidRPr="004B3D52" w14:paraId="00F34583" w14:textId="77777777" w:rsidTr="004B3D52">
        <w:trPr>
          <w:trHeight w:val="200"/>
        </w:trPr>
        <w:tc>
          <w:tcPr>
            <w:tcW w:w="2480" w:type="dxa"/>
            <w:tcBorders>
              <w:left w:val="single" w:sz="8" w:space="0" w:color="A7A9AC"/>
              <w:right w:val="single" w:sz="8" w:space="0" w:color="A7A9AC"/>
            </w:tcBorders>
            <w:vAlign w:val="bottom"/>
          </w:tcPr>
          <w:p w14:paraId="50EC7ABF"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B2DCF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аногенитального сексуального контакта,</w:t>
            </w:r>
          </w:p>
        </w:tc>
        <w:tc>
          <w:tcPr>
            <w:tcW w:w="0" w:type="dxa"/>
            <w:vAlign w:val="bottom"/>
          </w:tcPr>
          <w:p w14:paraId="47757AC2" w14:textId="77777777" w:rsidR="004B3D52" w:rsidRPr="004B3D52" w:rsidRDefault="004B3D52" w:rsidP="004B3D52">
            <w:pPr>
              <w:rPr>
                <w:rFonts w:eastAsiaTheme="minorEastAsia"/>
                <w:sz w:val="1"/>
                <w:szCs w:val="1"/>
              </w:rPr>
            </w:pPr>
          </w:p>
        </w:tc>
      </w:tr>
      <w:tr w:rsidR="004B3D52" w:rsidRPr="004B3D52" w14:paraId="4DA6C566" w14:textId="77777777" w:rsidTr="004B3D52">
        <w:trPr>
          <w:trHeight w:val="200"/>
        </w:trPr>
        <w:tc>
          <w:tcPr>
            <w:tcW w:w="2480" w:type="dxa"/>
            <w:vMerge w:val="restart"/>
            <w:tcBorders>
              <w:left w:val="single" w:sz="8" w:space="0" w:color="A7A9AC"/>
              <w:right w:val="single" w:sz="8" w:space="0" w:color="A7A9AC"/>
            </w:tcBorders>
            <w:vAlign w:val="bottom"/>
          </w:tcPr>
          <w:p w14:paraId="0FBE6E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right w:val="single" w:sz="8" w:space="0" w:color="A7A9AC"/>
            </w:tcBorders>
            <w:vAlign w:val="bottom"/>
          </w:tcPr>
          <w:p w14:paraId="17A8FCF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48 часов после проведения ректороманоскопии, УЗИ с при-</w:t>
            </w:r>
          </w:p>
        </w:tc>
        <w:tc>
          <w:tcPr>
            <w:tcW w:w="0" w:type="dxa"/>
            <w:vAlign w:val="bottom"/>
          </w:tcPr>
          <w:p w14:paraId="48FDDA26" w14:textId="77777777" w:rsidR="004B3D52" w:rsidRPr="004B3D52" w:rsidRDefault="004B3D52" w:rsidP="004B3D52">
            <w:pPr>
              <w:rPr>
                <w:rFonts w:eastAsiaTheme="minorEastAsia"/>
                <w:sz w:val="1"/>
                <w:szCs w:val="1"/>
              </w:rPr>
            </w:pPr>
          </w:p>
        </w:tc>
      </w:tr>
      <w:tr w:rsidR="004B3D52" w:rsidRPr="004B3D52" w14:paraId="0A8FC033" w14:textId="77777777" w:rsidTr="004B3D52">
        <w:trPr>
          <w:trHeight w:val="200"/>
        </w:trPr>
        <w:tc>
          <w:tcPr>
            <w:tcW w:w="2480" w:type="dxa"/>
            <w:vMerge/>
            <w:tcBorders>
              <w:left w:val="single" w:sz="8" w:space="0" w:color="A7A9AC"/>
              <w:right w:val="single" w:sz="8" w:space="0" w:color="A7A9AC"/>
            </w:tcBorders>
            <w:vAlign w:val="bottom"/>
          </w:tcPr>
          <w:p w14:paraId="11EFB745"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456840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менением</w:t>
            </w:r>
            <w:proofErr w:type="spellEnd"/>
            <w:r w:rsidRPr="004B3D52">
              <w:rPr>
                <w:rFonts w:ascii="Arial" w:eastAsia="Arial" w:hAnsi="Arial" w:cs="Arial"/>
                <w:sz w:val="16"/>
                <w:szCs w:val="16"/>
              </w:rPr>
              <w:t xml:space="preserve"> ректального датчика, использования лубрикантов, введения в прямую</w:t>
            </w:r>
          </w:p>
        </w:tc>
        <w:tc>
          <w:tcPr>
            <w:tcW w:w="0" w:type="dxa"/>
            <w:vAlign w:val="bottom"/>
          </w:tcPr>
          <w:p w14:paraId="761479C0" w14:textId="77777777" w:rsidR="004B3D52" w:rsidRPr="004B3D52" w:rsidRDefault="004B3D52" w:rsidP="004B3D52">
            <w:pPr>
              <w:rPr>
                <w:rFonts w:eastAsiaTheme="minorEastAsia"/>
                <w:sz w:val="1"/>
                <w:szCs w:val="1"/>
              </w:rPr>
            </w:pPr>
          </w:p>
        </w:tc>
      </w:tr>
      <w:tr w:rsidR="004B3D52" w:rsidRPr="004B3D52" w14:paraId="0A265BB8" w14:textId="77777777" w:rsidTr="004B3D52">
        <w:trPr>
          <w:trHeight w:val="200"/>
        </w:trPr>
        <w:tc>
          <w:tcPr>
            <w:tcW w:w="2480" w:type="dxa"/>
            <w:tcBorders>
              <w:left w:val="single" w:sz="8" w:space="0" w:color="A7A9AC"/>
              <w:right w:val="single" w:sz="8" w:space="0" w:color="A7A9AC"/>
            </w:tcBorders>
            <w:vAlign w:val="bottom"/>
          </w:tcPr>
          <w:p w14:paraId="47CD2B56" w14:textId="77777777" w:rsidR="004B3D52" w:rsidRPr="004B3D52" w:rsidRDefault="004B3D52" w:rsidP="004B3D52">
            <w:pPr>
              <w:rPr>
                <w:rFonts w:eastAsiaTheme="minorEastAsia"/>
                <w:sz w:val="17"/>
                <w:szCs w:val="17"/>
              </w:rPr>
            </w:pPr>
          </w:p>
        </w:tc>
        <w:tc>
          <w:tcPr>
            <w:tcW w:w="5840" w:type="dxa"/>
            <w:gridSpan w:val="2"/>
            <w:vAlign w:val="bottom"/>
          </w:tcPr>
          <w:p w14:paraId="25044E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кишку медикаментов (например, свечей), проведения клизм;</w:t>
            </w:r>
          </w:p>
        </w:tc>
        <w:tc>
          <w:tcPr>
            <w:tcW w:w="1520" w:type="dxa"/>
            <w:tcBorders>
              <w:right w:val="single" w:sz="8" w:space="0" w:color="A7A9AC"/>
            </w:tcBorders>
            <w:vAlign w:val="bottom"/>
          </w:tcPr>
          <w:p w14:paraId="314ADA74" w14:textId="77777777" w:rsidR="004B3D52" w:rsidRPr="004B3D52" w:rsidRDefault="004B3D52" w:rsidP="004B3D52">
            <w:pPr>
              <w:rPr>
                <w:rFonts w:eastAsiaTheme="minorEastAsia"/>
                <w:sz w:val="17"/>
                <w:szCs w:val="17"/>
              </w:rPr>
            </w:pPr>
          </w:p>
        </w:tc>
        <w:tc>
          <w:tcPr>
            <w:tcW w:w="0" w:type="dxa"/>
            <w:vAlign w:val="bottom"/>
          </w:tcPr>
          <w:p w14:paraId="1FAB4FF0" w14:textId="77777777" w:rsidR="004B3D52" w:rsidRPr="004B3D52" w:rsidRDefault="004B3D52" w:rsidP="004B3D52">
            <w:pPr>
              <w:rPr>
                <w:rFonts w:eastAsiaTheme="minorEastAsia"/>
                <w:sz w:val="1"/>
                <w:szCs w:val="1"/>
              </w:rPr>
            </w:pPr>
          </w:p>
        </w:tc>
      </w:tr>
      <w:tr w:rsidR="004B3D52" w:rsidRPr="004B3D52" w14:paraId="27432CC4" w14:textId="77777777" w:rsidTr="004B3D52">
        <w:trPr>
          <w:trHeight w:val="200"/>
        </w:trPr>
        <w:tc>
          <w:tcPr>
            <w:tcW w:w="2480" w:type="dxa"/>
            <w:tcBorders>
              <w:left w:val="single" w:sz="8" w:space="0" w:color="A7A9AC"/>
              <w:right w:val="single" w:sz="8" w:space="0" w:color="A7A9AC"/>
            </w:tcBorders>
            <w:vAlign w:val="bottom"/>
          </w:tcPr>
          <w:p w14:paraId="7C9957C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1C9D83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5777BAB9" w14:textId="77777777" w:rsidR="004B3D52" w:rsidRPr="004B3D52" w:rsidRDefault="004B3D52" w:rsidP="004B3D52">
            <w:pPr>
              <w:rPr>
                <w:rFonts w:eastAsiaTheme="minorEastAsia"/>
                <w:sz w:val="1"/>
                <w:szCs w:val="1"/>
              </w:rPr>
            </w:pPr>
          </w:p>
        </w:tc>
      </w:tr>
      <w:tr w:rsidR="004B3D52" w:rsidRPr="004B3D52" w14:paraId="24440894" w14:textId="77777777" w:rsidTr="004B3D52">
        <w:trPr>
          <w:trHeight w:val="200"/>
        </w:trPr>
        <w:tc>
          <w:tcPr>
            <w:tcW w:w="2480" w:type="dxa"/>
            <w:tcBorders>
              <w:left w:val="single" w:sz="8" w:space="0" w:color="A7A9AC"/>
              <w:right w:val="single" w:sz="8" w:space="0" w:color="A7A9AC"/>
            </w:tcBorders>
            <w:vAlign w:val="bottom"/>
          </w:tcPr>
          <w:p w14:paraId="571921B6"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A2F1A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перед взятием провести тщательный туалет области вокруг анального отверстия</w:t>
            </w:r>
          </w:p>
        </w:tc>
        <w:tc>
          <w:tcPr>
            <w:tcW w:w="0" w:type="dxa"/>
            <w:vAlign w:val="bottom"/>
          </w:tcPr>
          <w:p w14:paraId="7C0699B7" w14:textId="77777777" w:rsidR="004B3D52" w:rsidRPr="004B3D52" w:rsidRDefault="004B3D52" w:rsidP="004B3D52">
            <w:pPr>
              <w:rPr>
                <w:rFonts w:eastAsiaTheme="minorEastAsia"/>
                <w:sz w:val="1"/>
                <w:szCs w:val="1"/>
              </w:rPr>
            </w:pPr>
          </w:p>
        </w:tc>
      </w:tr>
      <w:tr w:rsidR="004B3D52" w:rsidRPr="004B3D52" w14:paraId="00E0EAC8" w14:textId="77777777" w:rsidTr="004B3D52">
        <w:trPr>
          <w:trHeight w:val="202"/>
        </w:trPr>
        <w:tc>
          <w:tcPr>
            <w:tcW w:w="2480" w:type="dxa"/>
            <w:tcBorders>
              <w:left w:val="single" w:sz="8" w:space="0" w:color="A7A9AC"/>
              <w:right w:val="single" w:sz="8" w:space="0" w:color="A7A9AC"/>
            </w:tcBorders>
            <w:vAlign w:val="bottom"/>
          </w:tcPr>
          <w:p w14:paraId="6109DC6C" w14:textId="77777777" w:rsidR="004B3D52" w:rsidRPr="004B3D52" w:rsidRDefault="004B3D52" w:rsidP="004B3D52">
            <w:pPr>
              <w:rPr>
                <w:rFonts w:eastAsiaTheme="minorEastAsia"/>
                <w:sz w:val="17"/>
                <w:szCs w:val="17"/>
              </w:rPr>
            </w:pPr>
          </w:p>
        </w:tc>
        <w:tc>
          <w:tcPr>
            <w:tcW w:w="5840" w:type="dxa"/>
            <w:gridSpan w:val="2"/>
            <w:vAlign w:val="bottom"/>
          </w:tcPr>
          <w:p w14:paraId="525A00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мылом и водой.</w:t>
            </w:r>
          </w:p>
        </w:tc>
        <w:tc>
          <w:tcPr>
            <w:tcW w:w="1520" w:type="dxa"/>
            <w:tcBorders>
              <w:right w:val="single" w:sz="8" w:space="0" w:color="A7A9AC"/>
            </w:tcBorders>
            <w:vAlign w:val="bottom"/>
          </w:tcPr>
          <w:p w14:paraId="61C23890" w14:textId="77777777" w:rsidR="004B3D52" w:rsidRPr="004B3D52" w:rsidRDefault="004B3D52" w:rsidP="004B3D52">
            <w:pPr>
              <w:rPr>
                <w:rFonts w:eastAsiaTheme="minorEastAsia"/>
                <w:sz w:val="17"/>
                <w:szCs w:val="17"/>
              </w:rPr>
            </w:pPr>
          </w:p>
        </w:tc>
        <w:tc>
          <w:tcPr>
            <w:tcW w:w="0" w:type="dxa"/>
            <w:vAlign w:val="bottom"/>
          </w:tcPr>
          <w:p w14:paraId="7300CDB7" w14:textId="77777777" w:rsidR="004B3D52" w:rsidRPr="004B3D52" w:rsidRDefault="004B3D52" w:rsidP="004B3D52">
            <w:pPr>
              <w:rPr>
                <w:rFonts w:eastAsiaTheme="minorEastAsia"/>
                <w:sz w:val="1"/>
                <w:szCs w:val="1"/>
              </w:rPr>
            </w:pPr>
          </w:p>
        </w:tc>
      </w:tr>
      <w:tr w:rsidR="004B3D52" w:rsidRPr="004B3D52" w14:paraId="11768D14"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F9BB387"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34316B7" w14:textId="77777777" w:rsidR="004B3D52" w:rsidRPr="004B3D52" w:rsidRDefault="004B3D52" w:rsidP="004B3D52">
            <w:pPr>
              <w:rPr>
                <w:rFonts w:eastAsiaTheme="minorEastAsia"/>
                <w:sz w:val="5"/>
                <w:szCs w:val="5"/>
              </w:rPr>
            </w:pPr>
          </w:p>
        </w:tc>
        <w:tc>
          <w:tcPr>
            <w:tcW w:w="0" w:type="dxa"/>
            <w:vAlign w:val="bottom"/>
          </w:tcPr>
          <w:p w14:paraId="5FCB3329" w14:textId="77777777" w:rsidR="004B3D52" w:rsidRPr="004B3D52" w:rsidRDefault="004B3D52" w:rsidP="004B3D52">
            <w:pPr>
              <w:rPr>
                <w:rFonts w:eastAsiaTheme="minorEastAsia"/>
                <w:sz w:val="1"/>
                <w:szCs w:val="1"/>
              </w:rPr>
            </w:pPr>
          </w:p>
        </w:tc>
      </w:tr>
      <w:tr w:rsidR="004B3D52" w:rsidRPr="004B3D52" w14:paraId="50F89358" w14:textId="77777777" w:rsidTr="004B3D52">
        <w:trPr>
          <w:trHeight w:val="296"/>
        </w:trPr>
        <w:tc>
          <w:tcPr>
            <w:tcW w:w="2480" w:type="dxa"/>
            <w:tcBorders>
              <w:left w:val="single" w:sz="8" w:space="0" w:color="A7A9AC"/>
              <w:right w:val="single" w:sz="8" w:space="0" w:color="A7A9AC"/>
            </w:tcBorders>
            <w:vAlign w:val="bottom"/>
          </w:tcPr>
          <w:p w14:paraId="0C0F024C"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36D7E2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ЗГУ «ЦМ» (</w:t>
            </w:r>
            <w:proofErr w:type="spellStart"/>
            <w:r w:rsidRPr="004B3D52">
              <w:rPr>
                <w:rFonts w:ascii="Arial" w:eastAsia="Arial" w:hAnsi="Arial" w:cs="Arial"/>
                <w:sz w:val="16"/>
                <w:szCs w:val="16"/>
              </w:rPr>
              <w:t>цитощетку</w:t>
            </w:r>
            <w:proofErr w:type="spellEnd"/>
            <w:r w:rsidRPr="004B3D52">
              <w:rPr>
                <w:rFonts w:ascii="Arial" w:eastAsia="Arial" w:hAnsi="Arial" w:cs="Arial"/>
                <w:sz w:val="16"/>
                <w:szCs w:val="16"/>
              </w:rPr>
              <w:t>) ввести в анальное отверстие на глубину</w:t>
            </w:r>
          </w:p>
        </w:tc>
        <w:tc>
          <w:tcPr>
            <w:tcW w:w="0" w:type="dxa"/>
            <w:vAlign w:val="bottom"/>
          </w:tcPr>
          <w:p w14:paraId="13236C25" w14:textId="77777777" w:rsidR="004B3D52" w:rsidRPr="004B3D52" w:rsidRDefault="004B3D52" w:rsidP="004B3D52">
            <w:pPr>
              <w:rPr>
                <w:rFonts w:eastAsiaTheme="minorEastAsia"/>
                <w:sz w:val="1"/>
                <w:szCs w:val="1"/>
              </w:rPr>
            </w:pPr>
          </w:p>
        </w:tc>
      </w:tr>
      <w:tr w:rsidR="004B3D52" w:rsidRPr="004B3D52" w14:paraId="005A57B9" w14:textId="77777777" w:rsidTr="004B3D52">
        <w:trPr>
          <w:trHeight w:val="188"/>
        </w:trPr>
        <w:tc>
          <w:tcPr>
            <w:tcW w:w="2480" w:type="dxa"/>
            <w:tcBorders>
              <w:left w:val="single" w:sz="8" w:space="0" w:color="A7A9AC"/>
              <w:right w:val="single" w:sz="8" w:space="0" w:color="A7A9AC"/>
            </w:tcBorders>
            <w:vAlign w:val="bottom"/>
          </w:tcPr>
          <w:p w14:paraId="6B3970E1"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15AC66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3-4 см. Рабочей частью зонда урогенитального ЗГУ «ЦМ» (</w:t>
            </w:r>
            <w:proofErr w:type="spellStart"/>
            <w:r w:rsidRPr="004B3D52">
              <w:rPr>
                <w:rFonts w:ascii="Arial" w:eastAsia="Arial" w:hAnsi="Arial" w:cs="Arial"/>
                <w:sz w:val="16"/>
                <w:szCs w:val="16"/>
              </w:rPr>
              <w:t>цитощетки</w:t>
            </w:r>
            <w:proofErr w:type="spellEnd"/>
            <w:r w:rsidRPr="004B3D52">
              <w:rPr>
                <w:rFonts w:ascii="Arial" w:eastAsia="Arial" w:hAnsi="Arial" w:cs="Arial"/>
                <w:sz w:val="16"/>
                <w:szCs w:val="16"/>
              </w:rPr>
              <w:t xml:space="preserve">), плавными </w:t>
            </w:r>
            <w:proofErr w:type="spellStart"/>
            <w:r w:rsidRPr="004B3D52">
              <w:rPr>
                <w:rFonts w:ascii="Arial" w:eastAsia="Arial" w:hAnsi="Arial" w:cs="Arial"/>
                <w:sz w:val="16"/>
                <w:szCs w:val="16"/>
              </w:rPr>
              <w:t>враща</w:t>
            </w:r>
            <w:proofErr w:type="spellEnd"/>
            <w:r w:rsidRPr="004B3D52">
              <w:rPr>
                <w:rFonts w:ascii="Arial" w:eastAsia="Arial" w:hAnsi="Arial" w:cs="Arial"/>
                <w:sz w:val="16"/>
                <w:szCs w:val="16"/>
              </w:rPr>
              <w:t>-</w:t>
            </w:r>
          </w:p>
        </w:tc>
        <w:tc>
          <w:tcPr>
            <w:tcW w:w="0" w:type="dxa"/>
            <w:vAlign w:val="bottom"/>
          </w:tcPr>
          <w:p w14:paraId="11EE5C5F" w14:textId="77777777" w:rsidR="004B3D52" w:rsidRPr="004B3D52" w:rsidRDefault="004B3D52" w:rsidP="004B3D52">
            <w:pPr>
              <w:rPr>
                <w:rFonts w:eastAsiaTheme="minorEastAsia"/>
                <w:sz w:val="1"/>
                <w:szCs w:val="1"/>
              </w:rPr>
            </w:pPr>
          </w:p>
        </w:tc>
      </w:tr>
      <w:tr w:rsidR="004B3D52" w:rsidRPr="004B3D52" w14:paraId="03942664" w14:textId="77777777" w:rsidTr="004B3D52">
        <w:trPr>
          <w:trHeight w:val="188"/>
        </w:trPr>
        <w:tc>
          <w:tcPr>
            <w:tcW w:w="2480" w:type="dxa"/>
            <w:tcBorders>
              <w:left w:val="single" w:sz="8" w:space="0" w:color="A7A9AC"/>
              <w:right w:val="single" w:sz="8" w:space="0" w:color="A7A9AC"/>
            </w:tcBorders>
            <w:vAlign w:val="bottom"/>
          </w:tcPr>
          <w:p w14:paraId="24E3F1F5"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57C5FB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тельными движениями провести по поверхности боковых стенок ампулы прямой кишки,</w:t>
            </w:r>
          </w:p>
        </w:tc>
        <w:tc>
          <w:tcPr>
            <w:tcW w:w="0" w:type="dxa"/>
            <w:vAlign w:val="bottom"/>
          </w:tcPr>
          <w:p w14:paraId="6157E25E" w14:textId="77777777" w:rsidR="004B3D52" w:rsidRPr="004B3D52" w:rsidRDefault="004B3D52" w:rsidP="004B3D52">
            <w:pPr>
              <w:rPr>
                <w:rFonts w:eastAsiaTheme="minorEastAsia"/>
                <w:sz w:val="1"/>
                <w:szCs w:val="1"/>
              </w:rPr>
            </w:pPr>
          </w:p>
        </w:tc>
      </w:tr>
      <w:tr w:rsidR="004B3D52" w:rsidRPr="004B3D52" w14:paraId="62741A19" w14:textId="77777777" w:rsidTr="004B3D52">
        <w:trPr>
          <w:trHeight w:val="188"/>
        </w:trPr>
        <w:tc>
          <w:tcPr>
            <w:tcW w:w="2480" w:type="dxa"/>
            <w:tcBorders>
              <w:left w:val="single" w:sz="8" w:space="0" w:color="A7A9AC"/>
              <w:right w:val="single" w:sz="8" w:space="0" w:color="A7A9AC"/>
            </w:tcBorders>
            <w:vAlign w:val="bottom"/>
          </w:tcPr>
          <w:p w14:paraId="65916F91"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1771F2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максимально полно собирая отделяемое. Необходимо выполнить 3-4 полных оборота.</w:t>
            </w:r>
          </w:p>
        </w:tc>
        <w:tc>
          <w:tcPr>
            <w:tcW w:w="0" w:type="dxa"/>
            <w:vAlign w:val="bottom"/>
          </w:tcPr>
          <w:p w14:paraId="0960D265" w14:textId="77777777" w:rsidR="004B3D52" w:rsidRPr="004B3D52" w:rsidRDefault="004B3D52" w:rsidP="004B3D52">
            <w:pPr>
              <w:rPr>
                <w:rFonts w:eastAsiaTheme="minorEastAsia"/>
                <w:sz w:val="1"/>
                <w:szCs w:val="1"/>
              </w:rPr>
            </w:pPr>
          </w:p>
        </w:tc>
      </w:tr>
      <w:tr w:rsidR="004B3D52" w:rsidRPr="004B3D52" w14:paraId="440FB9EA" w14:textId="77777777" w:rsidTr="004B3D52">
        <w:trPr>
          <w:trHeight w:val="188"/>
        </w:trPr>
        <w:tc>
          <w:tcPr>
            <w:tcW w:w="2480" w:type="dxa"/>
            <w:vMerge w:val="restart"/>
            <w:tcBorders>
              <w:left w:val="single" w:sz="8" w:space="0" w:color="A7A9AC"/>
              <w:right w:val="single" w:sz="8" w:space="0" w:color="A7A9AC"/>
            </w:tcBorders>
            <w:vAlign w:val="bottom"/>
          </w:tcPr>
          <w:p w14:paraId="1B1A0D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518F0C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Извлечь зонд урогенитальный ЗГУ «ЦМ» (</w:t>
            </w:r>
            <w:proofErr w:type="spellStart"/>
            <w:r w:rsidRPr="004B3D52">
              <w:rPr>
                <w:rFonts w:ascii="Arial" w:eastAsia="Arial" w:hAnsi="Arial" w:cs="Arial"/>
                <w:sz w:val="16"/>
                <w:szCs w:val="16"/>
              </w:rPr>
              <w:t>цитощетку</w:t>
            </w:r>
            <w:proofErr w:type="spellEnd"/>
            <w:r w:rsidRPr="004B3D52">
              <w:rPr>
                <w:rFonts w:ascii="Arial" w:eastAsia="Arial" w:hAnsi="Arial" w:cs="Arial"/>
                <w:sz w:val="16"/>
                <w:szCs w:val="16"/>
              </w:rPr>
              <w:t xml:space="preserve">) из прямой кишки и поместить </w:t>
            </w:r>
            <w:proofErr w:type="spellStart"/>
            <w:r w:rsidRPr="004B3D52">
              <w:rPr>
                <w:rFonts w:ascii="Arial" w:eastAsia="Arial" w:hAnsi="Arial" w:cs="Arial"/>
                <w:sz w:val="16"/>
                <w:szCs w:val="16"/>
              </w:rPr>
              <w:t>ра</w:t>
            </w:r>
            <w:proofErr w:type="spellEnd"/>
            <w:r w:rsidRPr="004B3D52">
              <w:rPr>
                <w:rFonts w:ascii="Arial" w:eastAsia="Arial" w:hAnsi="Arial" w:cs="Arial"/>
                <w:sz w:val="16"/>
                <w:szCs w:val="16"/>
              </w:rPr>
              <w:t>-</w:t>
            </w:r>
          </w:p>
        </w:tc>
        <w:tc>
          <w:tcPr>
            <w:tcW w:w="0" w:type="dxa"/>
            <w:vAlign w:val="bottom"/>
          </w:tcPr>
          <w:p w14:paraId="77DF1403" w14:textId="77777777" w:rsidR="004B3D52" w:rsidRPr="004B3D52" w:rsidRDefault="004B3D52" w:rsidP="004B3D52">
            <w:pPr>
              <w:rPr>
                <w:rFonts w:eastAsiaTheme="minorEastAsia"/>
                <w:sz w:val="1"/>
                <w:szCs w:val="1"/>
              </w:rPr>
            </w:pPr>
          </w:p>
        </w:tc>
      </w:tr>
      <w:tr w:rsidR="004B3D52" w:rsidRPr="004B3D52" w14:paraId="095E3241" w14:textId="77777777" w:rsidTr="004B3D52">
        <w:trPr>
          <w:trHeight w:val="188"/>
        </w:trPr>
        <w:tc>
          <w:tcPr>
            <w:tcW w:w="2480" w:type="dxa"/>
            <w:vMerge/>
            <w:tcBorders>
              <w:left w:val="single" w:sz="8" w:space="0" w:color="A7A9AC"/>
              <w:right w:val="single" w:sz="8" w:space="0" w:color="A7A9AC"/>
            </w:tcBorders>
            <w:vAlign w:val="bottom"/>
          </w:tcPr>
          <w:p w14:paraId="2A5C258B"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2C190FA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бочую</w:t>
            </w:r>
            <w:proofErr w:type="spellEnd"/>
            <w:r w:rsidRPr="004B3D52">
              <w:rPr>
                <w:rFonts w:ascii="Arial" w:eastAsia="Arial" w:hAnsi="Arial" w:cs="Arial"/>
                <w:sz w:val="16"/>
                <w:szCs w:val="16"/>
              </w:rPr>
              <w:t xml:space="preserve"> часть, содержащую исследуемый материал, в транспортную пробирку типа «</w:t>
            </w:r>
            <w:proofErr w:type="spellStart"/>
            <w:r w:rsidRPr="004B3D52">
              <w:rPr>
                <w:rFonts w:ascii="Arial" w:eastAsia="Arial" w:hAnsi="Arial" w:cs="Arial"/>
                <w:sz w:val="16"/>
                <w:szCs w:val="16"/>
              </w:rPr>
              <w:t>Эп</w:t>
            </w:r>
            <w:proofErr w:type="spellEnd"/>
            <w:r w:rsidRPr="004B3D52">
              <w:rPr>
                <w:rFonts w:ascii="Arial" w:eastAsia="Arial" w:hAnsi="Arial" w:cs="Arial"/>
                <w:sz w:val="16"/>
                <w:szCs w:val="16"/>
              </w:rPr>
              <w:t>-</w:t>
            </w:r>
          </w:p>
        </w:tc>
        <w:tc>
          <w:tcPr>
            <w:tcW w:w="0" w:type="dxa"/>
            <w:vAlign w:val="bottom"/>
          </w:tcPr>
          <w:p w14:paraId="587B32F1" w14:textId="77777777" w:rsidR="004B3D52" w:rsidRPr="004B3D52" w:rsidRDefault="004B3D52" w:rsidP="004B3D52">
            <w:pPr>
              <w:rPr>
                <w:rFonts w:eastAsiaTheme="minorEastAsia"/>
                <w:sz w:val="1"/>
                <w:szCs w:val="1"/>
              </w:rPr>
            </w:pPr>
          </w:p>
        </w:tc>
      </w:tr>
      <w:tr w:rsidR="004B3D52" w:rsidRPr="004B3D52" w14:paraId="377FD72E" w14:textId="77777777" w:rsidTr="004B3D52">
        <w:trPr>
          <w:trHeight w:val="188"/>
        </w:trPr>
        <w:tc>
          <w:tcPr>
            <w:tcW w:w="2480" w:type="dxa"/>
            <w:tcBorders>
              <w:left w:val="single" w:sz="8" w:space="0" w:color="A7A9AC"/>
              <w:right w:val="single" w:sz="8" w:space="0" w:color="A7A9AC"/>
            </w:tcBorders>
            <w:vAlign w:val="bottom"/>
          </w:tcPr>
          <w:p w14:paraId="7DBA8D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78E2A9C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пендорф</w:t>
            </w:r>
            <w:proofErr w:type="spellEnd"/>
            <w:r w:rsidRPr="004B3D52">
              <w:rPr>
                <w:rFonts w:ascii="Arial" w:eastAsia="Arial" w:hAnsi="Arial" w:cs="Arial"/>
                <w:sz w:val="16"/>
                <w:szCs w:val="16"/>
              </w:rPr>
              <w:t>» с муколитиком (розового цвета). Рабочую часть зонда урогенитального ЗГУ</w:t>
            </w:r>
          </w:p>
        </w:tc>
        <w:tc>
          <w:tcPr>
            <w:tcW w:w="0" w:type="dxa"/>
            <w:vAlign w:val="bottom"/>
          </w:tcPr>
          <w:p w14:paraId="2A988054" w14:textId="77777777" w:rsidR="004B3D52" w:rsidRPr="004B3D52" w:rsidRDefault="004B3D52" w:rsidP="004B3D52">
            <w:pPr>
              <w:rPr>
                <w:rFonts w:eastAsiaTheme="minorEastAsia"/>
                <w:sz w:val="1"/>
                <w:szCs w:val="1"/>
              </w:rPr>
            </w:pPr>
          </w:p>
        </w:tc>
      </w:tr>
      <w:tr w:rsidR="004B3D52" w:rsidRPr="004B3D52" w14:paraId="77417A01" w14:textId="77777777" w:rsidTr="004B3D52">
        <w:trPr>
          <w:trHeight w:val="188"/>
        </w:trPr>
        <w:tc>
          <w:tcPr>
            <w:tcW w:w="2480" w:type="dxa"/>
            <w:tcBorders>
              <w:left w:val="single" w:sz="8" w:space="0" w:color="A7A9AC"/>
              <w:right w:val="single" w:sz="8" w:space="0" w:color="A7A9AC"/>
            </w:tcBorders>
            <w:vAlign w:val="bottom"/>
          </w:tcPr>
          <w:p w14:paraId="3E6ED02F"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3C3578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«ЦМ»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обломить, прикрывая крышкой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 Оставленный в про-</w:t>
            </w:r>
          </w:p>
        </w:tc>
        <w:tc>
          <w:tcPr>
            <w:tcW w:w="0" w:type="dxa"/>
            <w:vAlign w:val="bottom"/>
          </w:tcPr>
          <w:p w14:paraId="6A4BC13F" w14:textId="77777777" w:rsidR="004B3D52" w:rsidRPr="004B3D52" w:rsidRDefault="004B3D52" w:rsidP="004B3D52">
            <w:pPr>
              <w:rPr>
                <w:rFonts w:eastAsiaTheme="minorEastAsia"/>
                <w:sz w:val="1"/>
                <w:szCs w:val="1"/>
              </w:rPr>
            </w:pPr>
          </w:p>
        </w:tc>
      </w:tr>
      <w:tr w:rsidR="004B3D52" w:rsidRPr="004B3D52" w14:paraId="3F8FED5E" w14:textId="77777777" w:rsidTr="004B3D52">
        <w:trPr>
          <w:trHeight w:val="202"/>
        </w:trPr>
        <w:tc>
          <w:tcPr>
            <w:tcW w:w="2480" w:type="dxa"/>
            <w:tcBorders>
              <w:left w:val="single" w:sz="8" w:space="0" w:color="A7A9AC"/>
              <w:right w:val="single" w:sz="8" w:space="0" w:color="A7A9AC"/>
            </w:tcBorders>
            <w:vAlign w:val="bottom"/>
          </w:tcPr>
          <w:p w14:paraId="25F27CB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2A63D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бирке зонд урогенитальный ЗГУ «ЦМ» (</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плотно закрыть крышкой.</w:t>
            </w:r>
          </w:p>
        </w:tc>
        <w:tc>
          <w:tcPr>
            <w:tcW w:w="0" w:type="dxa"/>
            <w:vAlign w:val="bottom"/>
          </w:tcPr>
          <w:p w14:paraId="1E8DC374" w14:textId="77777777" w:rsidR="004B3D52" w:rsidRPr="004B3D52" w:rsidRDefault="004B3D52" w:rsidP="004B3D52">
            <w:pPr>
              <w:rPr>
                <w:rFonts w:eastAsiaTheme="minorEastAsia"/>
                <w:sz w:val="1"/>
                <w:szCs w:val="1"/>
              </w:rPr>
            </w:pPr>
          </w:p>
        </w:tc>
      </w:tr>
      <w:tr w:rsidR="004B3D52" w:rsidRPr="004B3D52" w14:paraId="62107787" w14:textId="77777777" w:rsidTr="004B3D52">
        <w:trPr>
          <w:trHeight w:val="230"/>
        </w:trPr>
        <w:tc>
          <w:tcPr>
            <w:tcW w:w="2480" w:type="dxa"/>
            <w:tcBorders>
              <w:left w:val="single" w:sz="8" w:space="0" w:color="A7A9AC"/>
              <w:right w:val="single" w:sz="8" w:space="0" w:color="A7A9AC"/>
            </w:tcBorders>
            <w:vAlign w:val="bottom"/>
          </w:tcPr>
          <w:p w14:paraId="0F91F9C8" w14:textId="77777777" w:rsidR="004B3D52" w:rsidRPr="004B3D52" w:rsidRDefault="004B3D52" w:rsidP="004B3D52">
            <w:pPr>
              <w:rPr>
                <w:rFonts w:eastAsiaTheme="minorEastAsia"/>
                <w:sz w:val="20"/>
                <w:szCs w:val="20"/>
              </w:rPr>
            </w:pPr>
          </w:p>
        </w:tc>
        <w:tc>
          <w:tcPr>
            <w:tcW w:w="7360" w:type="dxa"/>
            <w:gridSpan w:val="3"/>
            <w:tcBorders>
              <w:right w:val="single" w:sz="8" w:space="0" w:color="A7A9AC"/>
            </w:tcBorders>
            <w:vAlign w:val="bottom"/>
          </w:tcPr>
          <w:p w14:paraId="6E281D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Недопустимо использование ножниц для обрезания рабочей части зонда уро-</w:t>
            </w:r>
          </w:p>
        </w:tc>
        <w:tc>
          <w:tcPr>
            <w:tcW w:w="0" w:type="dxa"/>
            <w:vAlign w:val="bottom"/>
          </w:tcPr>
          <w:p w14:paraId="140D6CB7" w14:textId="77777777" w:rsidR="004B3D52" w:rsidRPr="004B3D52" w:rsidRDefault="004B3D52" w:rsidP="004B3D52">
            <w:pPr>
              <w:rPr>
                <w:rFonts w:eastAsiaTheme="minorEastAsia"/>
                <w:sz w:val="1"/>
                <w:szCs w:val="1"/>
              </w:rPr>
            </w:pPr>
          </w:p>
        </w:tc>
      </w:tr>
      <w:tr w:rsidR="004B3D52" w:rsidRPr="004B3D52" w14:paraId="3D048C82" w14:textId="77777777" w:rsidTr="004B3D52">
        <w:trPr>
          <w:trHeight w:val="188"/>
        </w:trPr>
        <w:tc>
          <w:tcPr>
            <w:tcW w:w="2480" w:type="dxa"/>
            <w:tcBorders>
              <w:left w:val="single" w:sz="8" w:space="0" w:color="A7A9AC"/>
              <w:right w:val="single" w:sz="8" w:space="0" w:color="A7A9AC"/>
            </w:tcBorders>
            <w:vAlign w:val="bottom"/>
          </w:tcPr>
          <w:p w14:paraId="2CC66816"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5293D9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генитального ЗГУ «ЦМ»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Это может привести к перекрёстной контаминации</w:t>
            </w:r>
          </w:p>
        </w:tc>
        <w:tc>
          <w:tcPr>
            <w:tcW w:w="0" w:type="dxa"/>
            <w:vAlign w:val="bottom"/>
          </w:tcPr>
          <w:p w14:paraId="0CF8BA02" w14:textId="77777777" w:rsidR="004B3D52" w:rsidRPr="004B3D52" w:rsidRDefault="004B3D52" w:rsidP="004B3D52">
            <w:pPr>
              <w:rPr>
                <w:rFonts w:eastAsiaTheme="minorEastAsia"/>
                <w:sz w:val="1"/>
                <w:szCs w:val="1"/>
              </w:rPr>
            </w:pPr>
          </w:p>
        </w:tc>
      </w:tr>
      <w:tr w:rsidR="004B3D52" w:rsidRPr="004B3D52" w14:paraId="10A5870E" w14:textId="77777777" w:rsidTr="004B3D52">
        <w:trPr>
          <w:trHeight w:val="202"/>
        </w:trPr>
        <w:tc>
          <w:tcPr>
            <w:tcW w:w="2480" w:type="dxa"/>
            <w:tcBorders>
              <w:left w:val="single" w:sz="8" w:space="0" w:color="A7A9AC"/>
              <w:right w:val="single" w:sz="8" w:space="0" w:color="A7A9AC"/>
            </w:tcBorders>
            <w:vAlign w:val="bottom"/>
          </w:tcPr>
          <w:p w14:paraId="728F306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A404C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клиническим материалом и, как следствие, получению ложноположительных результатов.</w:t>
            </w:r>
          </w:p>
        </w:tc>
        <w:tc>
          <w:tcPr>
            <w:tcW w:w="0" w:type="dxa"/>
            <w:vAlign w:val="bottom"/>
          </w:tcPr>
          <w:p w14:paraId="0FB0E749" w14:textId="77777777" w:rsidR="004B3D52" w:rsidRPr="004B3D52" w:rsidRDefault="004B3D52" w:rsidP="004B3D52">
            <w:pPr>
              <w:rPr>
                <w:rFonts w:eastAsiaTheme="minorEastAsia"/>
                <w:sz w:val="1"/>
                <w:szCs w:val="1"/>
              </w:rPr>
            </w:pPr>
          </w:p>
        </w:tc>
      </w:tr>
      <w:tr w:rsidR="004B3D52" w:rsidRPr="004B3D52" w14:paraId="58137EA5"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93AEC05"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247D3DA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3B40916"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5CCD78C4" w14:textId="77777777" w:rsidR="004B3D52" w:rsidRPr="004B3D52" w:rsidRDefault="004B3D52" w:rsidP="004B3D52">
            <w:pPr>
              <w:rPr>
                <w:rFonts w:eastAsiaTheme="minorEastAsia"/>
                <w:sz w:val="5"/>
                <w:szCs w:val="5"/>
              </w:rPr>
            </w:pPr>
          </w:p>
        </w:tc>
        <w:tc>
          <w:tcPr>
            <w:tcW w:w="0" w:type="dxa"/>
            <w:vAlign w:val="bottom"/>
          </w:tcPr>
          <w:p w14:paraId="519EE712" w14:textId="77777777" w:rsidR="004B3D52" w:rsidRPr="004B3D52" w:rsidRDefault="004B3D52" w:rsidP="004B3D52">
            <w:pPr>
              <w:rPr>
                <w:rFonts w:eastAsiaTheme="minorEastAsia"/>
                <w:sz w:val="1"/>
                <w:szCs w:val="1"/>
              </w:rPr>
            </w:pPr>
          </w:p>
        </w:tc>
      </w:tr>
      <w:tr w:rsidR="004B3D52" w:rsidRPr="004B3D52" w14:paraId="4346E3A9" w14:textId="77777777" w:rsidTr="004B3D52">
        <w:trPr>
          <w:trHeight w:val="245"/>
        </w:trPr>
        <w:tc>
          <w:tcPr>
            <w:tcW w:w="2480" w:type="dxa"/>
            <w:tcBorders>
              <w:left w:val="single" w:sz="8" w:space="0" w:color="A7A9AC"/>
              <w:right w:val="single" w:sz="8" w:space="0" w:color="A7A9AC"/>
            </w:tcBorders>
            <w:vAlign w:val="bottom"/>
          </w:tcPr>
          <w:p w14:paraId="7EEE69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 к</w:t>
            </w:r>
          </w:p>
        </w:tc>
        <w:tc>
          <w:tcPr>
            <w:tcW w:w="5840" w:type="dxa"/>
            <w:gridSpan w:val="2"/>
            <w:vMerge w:val="restart"/>
            <w:vAlign w:val="bottom"/>
          </w:tcPr>
          <w:p w14:paraId="1B4D046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w:t>
            </w:r>
          </w:p>
        </w:tc>
        <w:tc>
          <w:tcPr>
            <w:tcW w:w="1520" w:type="dxa"/>
            <w:tcBorders>
              <w:right w:val="single" w:sz="8" w:space="0" w:color="A7A9AC"/>
            </w:tcBorders>
            <w:vAlign w:val="bottom"/>
          </w:tcPr>
          <w:p w14:paraId="74AFBC4F" w14:textId="77777777" w:rsidR="004B3D52" w:rsidRPr="004B3D52" w:rsidRDefault="004B3D52" w:rsidP="004B3D52">
            <w:pPr>
              <w:rPr>
                <w:rFonts w:eastAsiaTheme="minorEastAsia"/>
                <w:sz w:val="21"/>
                <w:szCs w:val="21"/>
              </w:rPr>
            </w:pPr>
          </w:p>
        </w:tc>
        <w:tc>
          <w:tcPr>
            <w:tcW w:w="0" w:type="dxa"/>
            <w:vAlign w:val="bottom"/>
          </w:tcPr>
          <w:p w14:paraId="14D8266D" w14:textId="77777777" w:rsidR="004B3D52" w:rsidRPr="004B3D52" w:rsidRDefault="004B3D52" w:rsidP="004B3D52">
            <w:pPr>
              <w:rPr>
                <w:rFonts w:eastAsiaTheme="minorEastAsia"/>
                <w:sz w:val="1"/>
                <w:szCs w:val="1"/>
              </w:rPr>
            </w:pPr>
          </w:p>
        </w:tc>
      </w:tr>
      <w:tr w:rsidR="004B3D52" w:rsidRPr="004B3D52" w14:paraId="30E8EDE1" w14:textId="77777777" w:rsidTr="004B3D52">
        <w:trPr>
          <w:trHeight w:val="137"/>
        </w:trPr>
        <w:tc>
          <w:tcPr>
            <w:tcW w:w="2480" w:type="dxa"/>
            <w:vMerge w:val="restart"/>
            <w:tcBorders>
              <w:left w:val="single" w:sz="8" w:space="0" w:color="A7A9AC"/>
              <w:right w:val="single" w:sz="8" w:space="0" w:color="A7A9AC"/>
            </w:tcBorders>
            <w:vAlign w:val="bottom"/>
          </w:tcPr>
          <w:p w14:paraId="1198AF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хранению и транспортировке</w:t>
            </w:r>
          </w:p>
        </w:tc>
        <w:tc>
          <w:tcPr>
            <w:tcW w:w="5840" w:type="dxa"/>
            <w:gridSpan w:val="2"/>
            <w:vMerge/>
            <w:vAlign w:val="bottom"/>
          </w:tcPr>
          <w:p w14:paraId="299EEF6D"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5153E909" w14:textId="77777777" w:rsidR="004B3D52" w:rsidRPr="004B3D52" w:rsidRDefault="004B3D52" w:rsidP="004B3D52">
            <w:pPr>
              <w:rPr>
                <w:rFonts w:eastAsiaTheme="minorEastAsia"/>
                <w:sz w:val="11"/>
                <w:szCs w:val="11"/>
              </w:rPr>
            </w:pPr>
          </w:p>
        </w:tc>
        <w:tc>
          <w:tcPr>
            <w:tcW w:w="0" w:type="dxa"/>
            <w:vAlign w:val="bottom"/>
          </w:tcPr>
          <w:p w14:paraId="1B1FE034" w14:textId="77777777" w:rsidR="004B3D52" w:rsidRPr="004B3D52" w:rsidRDefault="004B3D52" w:rsidP="004B3D52">
            <w:pPr>
              <w:rPr>
                <w:rFonts w:eastAsiaTheme="minorEastAsia"/>
                <w:sz w:val="1"/>
                <w:szCs w:val="1"/>
              </w:rPr>
            </w:pPr>
          </w:p>
        </w:tc>
      </w:tr>
      <w:tr w:rsidR="004B3D52" w:rsidRPr="004B3D52" w14:paraId="1BDA7F67" w14:textId="77777777" w:rsidTr="004B3D52">
        <w:trPr>
          <w:trHeight w:val="76"/>
        </w:trPr>
        <w:tc>
          <w:tcPr>
            <w:tcW w:w="2480" w:type="dxa"/>
            <w:vMerge/>
            <w:tcBorders>
              <w:left w:val="single" w:sz="8" w:space="0" w:color="A7A9AC"/>
              <w:right w:val="single" w:sz="8" w:space="0" w:color="A7A9AC"/>
            </w:tcBorders>
            <w:vAlign w:val="bottom"/>
          </w:tcPr>
          <w:p w14:paraId="72FA930C" w14:textId="77777777" w:rsidR="004B3D52" w:rsidRPr="004B3D52" w:rsidRDefault="004B3D52" w:rsidP="004B3D52">
            <w:pPr>
              <w:rPr>
                <w:rFonts w:eastAsiaTheme="minorEastAsia"/>
                <w:sz w:val="6"/>
                <w:szCs w:val="6"/>
              </w:rPr>
            </w:pPr>
          </w:p>
        </w:tc>
        <w:tc>
          <w:tcPr>
            <w:tcW w:w="4800" w:type="dxa"/>
            <w:vAlign w:val="bottom"/>
          </w:tcPr>
          <w:p w14:paraId="11E82A0D" w14:textId="77777777" w:rsidR="004B3D52" w:rsidRPr="004B3D52" w:rsidRDefault="004B3D52" w:rsidP="004B3D52">
            <w:pPr>
              <w:rPr>
                <w:rFonts w:eastAsiaTheme="minorEastAsia"/>
                <w:sz w:val="6"/>
                <w:szCs w:val="6"/>
              </w:rPr>
            </w:pPr>
          </w:p>
        </w:tc>
        <w:tc>
          <w:tcPr>
            <w:tcW w:w="1040" w:type="dxa"/>
            <w:vAlign w:val="bottom"/>
          </w:tcPr>
          <w:p w14:paraId="12A1DD69"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66B7D0D2" w14:textId="77777777" w:rsidR="004B3D52" w:rsidRPr="004B3D52" w:rsidRDefault="004B3D52" w:rsidP="004B3D52">
            <w:pPr>
              <w:rPr>
                <w:rFonts w:eastAsiaTheme="minorEastAsia"/>
                <w:sz w:val="6"/>
                <w:szCs w:val="6"/>
              </w:rPr>
            </w:pPr>
          </w:p>
        </w:tc>
        <w:tc>
          <w:tcPr>
            <w:tcW w:w="0" w:type="dxa"/>
            <w:vAlign w:val="bottom"/>
          </w:tcPr>
          <w:p w14:paraId="34D2F3AA" w14:textId="77777777" w:rsidR="004B3D52" w:rsidRPr="004B3D52" w:rsidRDefault="004B3D52" w:rsidP="004B3D52">
            <w:pPr>
              <w:rPr>
                <w:rFonts w:eastAsiaTheme="minorEastAsia"/>
                <w:sz w:val="1"/>
                <w:szCs w:val="1"/>
              </w:rPr>
            </w:pPr>
          </w:p>
        </w:tc>
      </w:tr>
      <w:tr w:rsidR="004B3D52" w:rsidRPr="004B3D52" w14:paraId="38D8F91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8564033"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0FE9BDB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51F0EF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38EB1A9" w14:textId="77777777" w:rsidR="004B3D52" w:rsidRPr="004B3D52" w:rsidRDefault="004B3D52" w:rsidP="004B3D52">
            <w:pPr>
              <w:rPr>
                <w:rFonts w:eastAsiaTheme="minorEastAsia"/>
                <w:sz w:val="5"/>
                <w:szCs w:val="5"/>
              </w:rPr>
            </w:pPr>
          </w:p>
        </w:tc>
        <w:tc>
          <w:tcPr>
            <w:tcW w:w="0" w:type="dxa"/>
            <w:vAlign w:val="bottom"/>
          </w:tcPr>
          <w:p w14:paraId="7442919C" w14:textId="77777777" w:rsidR="004B3D52" w:rsidRPr="004B3D52" w:rsidRDefault="004B3D52" w:rsidP="004B3D52">
            <w:pPr>
              <w:rPr>
                <w:rFonts w:eastAsiaTheme="minorEastAsia"/>
                <w:sz w:val="1"/>
                <w:szCs w:val="1"/>
              </w:rPr>
            </w:pPr>
          </w:p>
        </w:tc>
      </w:tr>
      <w:tr w:rsidR="004B3D52" w:rsidRPr="004B3D52" w14:paraId="45E66AD1" w14:textId="77777777" w:rsidTr="004B3D52">
        <w:trPr>
          <w:trHeight w:val="245"/>
        </w:trPr>
        <w:tc>
          <w:tcPr>
            <w:tcW w:w="2480" w:type="dxa"/>
            <w:tcBorders>
              <w:left w:val="single" w:sz="8" w:space="0" w:color="A7A9AC"/>
              <w:right w:val="single" w:sz="8" w:space="0" w:color="A7A9AC"/>
            </w:tcBorders>
            <w:vAlign w:val="bottom"/>
          </w:tcPr>
          <w:p w14:paraId="76D9E0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2"/>
            <w:vMerge w:val="restart"/>
            <w:vAlign w:val="bottom"/>
          </w:tcPr>
          <w:p w14:paraId="1F73FD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3FDB8CBE" w14:textId="77777777" w:rsidR="004B3D52" w:rsidRPr="004B3D52" w:rsidRDefault="004B3D52" w:rsidP="004B3D52">
            <w:pPr>
              <w:rPr>
                <w:rFonts w:eastAsiaTheme="minorEastAsia"/>
                <w:sz w:val="21"/>
                <w:szCs w:val="21"/>
              </w:rPr>
            </w:pPr>
          </w:p>
        </w:tc>
        <w:tc>
          <w:tcPr>
            <w:tcW w:w="0" w:type="dxa"/>
            <w:vAlign w:val="bottom"/>
          </w:tcPr>
          <w:p w14:paraId="64B31982" w14:textId="77777777" w:rsidR="004B3D52" w:rsidRPr="004B3D52" w:rsidRDefault="004B3D52" w:rsidP="004B3D52">
            <w:pPr>
              <w:rPr>
                <w:rFonts w:eastAsiaTheme="minorEastAsia"/>
                <w:sz w:val="1"/>
                <w:szCs w:val="1"/>
              </w:rPr>
            </w:pPr>
          </w:p>
        </w:tc>
      </w:tr>
      <w:tr w:rsidR="004B3D52" w:rsidRPr="004B3D52" w14:paraId="061D3FD0" w14:textId="77777777" w:rsidTr="004B3D52">
        <w:trPr>
          <w:trHeight w:val="137"/>
        </w:trPr>
        <w:tc>
          <w:tcPr>
            <w:tcW w:w="2480" w:type="dxa"/>
            <w:vMerge w:val="restart"/>
            <w:tcBorders>
              <w:left w:val="single" w:sz="8" w:space="0" w:color="A7A9AC"/>
              <w:right w:val="single" w:sz="8" w:space="0" w:color="A7A9AC"/>
            </w:tcBorders>
            <w:vAlign w:val="bottom"/>
          </w:tcPr>
          <w:p w14:paraId="339C9E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5840" w:type="dxa"/>
            <w:gridSpan w:val="2"/>
            <w:vMerge/>
            <w:vAlign w:val="bottom"/>
          </w:tcPr>
          <w:p w14:paraId="1A7B8421"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0F88B7F7" w14:textId="77777777" w:rsidR="004B3D52" w:rsidRPr="004B3D52" w:rsidRDefault="004B3D52" w:rsidP="004B3D52">
            <w:pPr>
              <w:rPr>
                <w:rFonts w:eastAsiaTheme="minorEastAsia"/>
                <w:sz w:val="11"/>
                <w:szCs w:val="11"/>
              </w:rPr>
            </w:pPr>
          </w:p>
        </w:tc>
        <w:tc>
          <w:tcPr>
            <w:tcW w:w="0" w:type="dxa"/>
            <w:vAlign w:val="bottom"/>
          </w:tcPr>
          <w:p w14:paraId="0B062745" w14:textId="77777777" w:rsidR="004B3D52" w:rsidRPr="004B3D52" w:rsidRDefault="004B3D52" w:rsidP="004B3D52">
            <w:pPr>
              <w:rPr>
                <w:rFonts w:eastAsiaTheme="minorEastAsia"/>
                <w:sz w:val="1"/>
                <w:szCs w:val="1"/>
              </w:rPr>
            </w:pPr>
          </w:p>
        </w:tc>
      </w:tr>
      <w:tr w:rsidR="004B3D52" w:rsidRPr="004B3D52" w14:paraId="738007FA" w14:textId="77777777" w:rsidTr="004B3D52">
        <w:trPr>
          <w:trHeight w:val="76"/>
        </w:trPr>
        <w:tc>
          <w:tcPr>
            <w:tcW w:w="2480" w:type="dxa"/>
            <w:vMerge/>
            <w:tcBorders>
              <w:left w:val="single" w:sz="8" w:space="0" w:color="A7A9AC"/>
              <w:right w:val="single" w:sz="8" w:space="0" w:color="A7A9AC"/>
            </w:tcBorders>
            <w:vAlign w:val="bottom"/>
          </w:tcPr>
          <w:p w14:paraId="2B25B574" w14:textId="77777777" w:rsidR="004B3D52" w:rsidRPr="004B3D52" w:rsidRDefault="004B3D52" w:rsidP="004B3D52">
            <w:pPr>
              <w:rPr>
                <w:rFonts w:eastAsiaTheme="minorEastAsia"/>
                <w:sz w:val="6"/>
                <w:szCs w:val="6"/>
              </w:rPr>
            </w:pPr>
          </w:p>
        </w:tc>
        <w:tc>
          <w:tcPr>
            <w:tcW w:w="4800" w:type="dxa"/>
            <w:vAlign w:val="bottom"/>
          </w:tcPr>
          <w:p w14:paraId="60AEE108" w14:textId="77777777" w:rsidR="004B3D52" w:rsidRPr="004B3D52" w:rsidRDefault="004B3D52" w:rsidP="004B3D52">
            <w:pPr>
              <w:rPr>
                <w:rFonts w:eastAsiaTheme="minorEastAsia"/>
                <w:sz w:val="6"/>
                <w:szCs w:val="6"/>
              </w:rPr>
            </w:pPr>
          </w:p>
        </w:tc>
        <w:tc>
          <w:tcPr>
            <w:tcW w:w="1040" w:type="dxa"/>
            <w:vAlign w:val="bottom"/>
          </w:tcPr>
          <w:p w14:paraId="2FFBCB18"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69AB33BA" w14:textId="77777777" w:rsidR="004B3D52" w:rsidRPr="004B3D52" w:rsidRDefault="004B3D52" w:rsidP="004B3D52">
            <w:pPr>
              <w:rPr>
                <w:rFonts w:eastAsiaTheme="minorEastAsia"/>
                <w:sz w:val="6"/>
                <w:szCs w:val="6"/>
              </w:rPr>
            </w:pPr>
          </w:p>
        </w:tc>
        <w:tc>
          <w:tcPr>
            <w:tcW w:w="0" w:type="dxa"/>
            <w:vAlign w:val="bottom"/>
          </w:tcPr>
          <w:p w14:paraId="67EC68DE" w14:textId="77777777" w:rsidR="004B3D52" w:rsidRPr="004B3D52" w:rsidRDefault="004B3D52" w:rsidP="004B3D52">
            <w:pPr>
              <w:rPr>
                <w:rFonts w:eastAsiaTheme="minorEastAsia"/>
                <w:sz w:val="1"/>
                <w:szCs w:val="1"/>
              </w:rPr>
            </w:pPr>
          </w:p>
        </w:tc>
      </w:tr>
      <w:tr w:rsidR="004B3D52" w:rsidRPr="004B3D52" w14:paraId="296376D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11BF0147"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67A0B338"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B084E8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8BA3D95" w14:textId="77777777" w:rsidR="004B3D52" w:rsidRPr="004B3D52" w:rsidRDefault="004B3D52" w:rsidP="004B3D52">
            <w:pPr>
              <w:rPr>
                <w:rFonts w:eastAsiaTheme="minorEastAsia"/>
                <w:sz w:val="5"/>
                <w:szCs w:val="5"/>
              </w:rPr>
            </w:pPr>
          </w:p>
        </w:tc>
        <w:tc>
          <w:tcPr>
            <w:tcW w:w="0" w:type="dxa"/>
            <w:vAlign w:val="bottom"/>
          </w:tcPr>
          <w:p w14:paraId="0BD9461D" w14:textId="77777777" w:rsidR="004B3D52" w:rsidRPr="004B3D52" w:rsidRDefault="004B3D52" w:rsidP="004B3D52">
            <w:pPr>
              <w:rPr>
                <w:rFonts w:eastAsiaTheme="minorEastAsia"/>
                <w:sz w:val="1"/>
                <w:szCs w:val="1"/>
              </w:rPr>
            </w:pPr>
          </w:p>
        </w:tc>
      </w:tr>
    </w:tbl>
    <w:p w14:paraId="67D3DC3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40160" behindDoc="1" locked="0" layoutInCell="0" allowOverlap="1" wp14:anchorId="6658FEF5" wp14:editId="7F39EC7E">
            <wp:simplePos x="0" y="0"/>
            <wp:positionH relativeFrom="column">
              <wp:posOffset>4619625</wp:posOffset>
            </wp:positionH>
            <wp:positionV relativeFrom="paragraph">
              <wp:posOffset>-4975860</wp:posOffset>
            </wp:positionV>
            <wp:extent cx="1595755" cy="63500"/>
            <wp:effectExtent l="0" t="0" r="0" b="0"/>
            <wp:wrapNone/>
            <wp:docPr id="2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159575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41184" behindDoc="1" locked="0" layoutInCell="0" allowOverlap="1" wp14:anchorId="6C32A8C3" wp14:editId="6E813EF1">
            <wp:simplePos x="0" y="0"/>
            <wp:positionH relativeFrom="column">
              <wp:posOffset>4614545</wp:posOffset>
            </wp:positionH>
            <wp:positionV relativeFrom="paragraph">
              <wp:posOffset>-4716780</wp:posOffset>
            </wp:positionV>
            <wp:extent cx="1605280" cy="56515"/>
            <wp:effectExtent l="0" t="0" r="0" b="0"/>
            <wp:wrapNone/>
            <wp:docPr id="2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2" cstate="print"/>
                    <a:srcRect/>
                    <a:stretch>
                      <a:fillRect/>
                    </a:stretch>
                  </pic:blipFill>
                  <pic:spPr bwMode="auto">
                    <a:xfrm>
                      <a:off x="0" y="0"/>
                      <a:ext cx="1605280" cy="565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42208" behindDoc="1" locked="0" layoutInCell="0" allowOverlap="1" wp14:anchorId="6F58985D" wp14:editId="34DA0885">
            <wp:simplePos x="0" y="0"/>
            <wp:positionH relativeFrom="column">
              <wp:posOffset>5086350</wp:posOffset>
            </wp:positionH>
            <wp:positionV relativeFrom="paragraph">
              <wp:posOffset>-4476750</wp:posOffset>
            </wp:positionV>
            <wp:extent cx="661035" cy="335280"/>
            <wp:effectExtent l="0" t="0" r="0" b="0"/>
            <wp:wrapNone/>
            <wp:docPr id="2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srcRect/>
                    <a:stretch>
                      <a:fillRect/>
                    </a:stretch>
                  </pic:blipFill>
                  <pic:spPr bwMode="auto">
                    <a:xfrm>
                      <a:off x="0" y="0"/>
                      <a:ext cx="661035" cy="335280"/>
                    </a:xfrm>
                    <a:prstGeom prst="rect">
                      <a:avLst/>
                    </a:prstGeom>
                    <a:noFill/>
                  </pic:spPr>
                </pic:pic>
              </a:graphicData>
            </a:graphic>
          </wp:anchor>
        </w:drawing>
      </w:r>
    </w:p>
    <w:p w14:paraId="45B330D2" w14:textId="77777777" w:rsidR="004B3D52" w:rsidRPr="004B3D52" w:rsidRDefault="004B3D52" w:rsidP="004B3D52">
      <w:pPr>
        <w:spacing w:line="200" w:lineRule="exact"/>
        <w:rPr>
          <w:rFonts w:eastAsiaTheme="minorEastAsia"/>
          <w:sz w:val="20"/>
          <w:szCs w:val="20"/>
        </w:rPr>
      </w:pPr>
    </w:p>
    <w:p w14:paraId="0664CD25" w14:textId="77777777" w:rsidR="004B3D52" w:rsidRPr="004B3D52" w:rsidRDefault="004B3D52" w:rsidP="004B3D52">
      <w:pPr>
        <w:spacing w:line="258" w:lineRule="exact"/>
        <w:rPr>
          <w:rFonts w:eastAsiaTheme="minorEastAsia"/>
          <w:sz w:val="20"/>
          <w:szCs w:val="20"/>
        </w:rPr>
      </w:pPr>
    </w:p>
    <w:p w14:paraId="641ECAA6"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rPr>
        <w:t>IV.Генетические</w:t>
      </w:r>
      <w:proofErr w:type="spellEnd"/>
      <w:r w:rsidRPr="004B3D52">
        <w:rPr>
          <w:rFonts w:ascii="Arial" w:eastAsia="Arial" w:hAnsi="Arial" w:cs="Arial"/>
          <w:b/>
          <w:bCs/>
        </w:rPr>
        <w:t xml:space="preserve"> исследования</w:t>
      </w:r>
    </w:p>
    <w:p w14:paraId="0C5123B7" w14:textId="77777777" w:rsidR="004B3D52" w:rsidRPr="004B3D52" w:rsidRDefault="004B3D52" w:rsidP="004B3D52">
      <w:pPr>
        <w:spacing w:line="121" w:lineRule="exact"/>
        <w:rPr>
          <w:rFonts w:eastAsiaTheme="minorEastAsia"/>
          <w:sz w:val="20"/>
          <w:szCs w:val="20"/>
        </w:rPr>
      </w:pPr>
    </w:p>
    <w:p w14:paraId="1FD3DC0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1.Кровь с ЭДТА</w:t>
      </w:r>
    </w:p>
    <w:p w14:paraId="1DADBDE2" w14:textId="77777777" w:rsidR="004B3D52" w:rsidRPr="004B3D52" w:rsidRDefault="004B3D52" w:rsidP="004B3D52">
      <w:pPr>
        <w:spacing w:line="219" w:lineRule="exact"/>
        <w:rPr>
          <w:rFonts w:eastAsiaTheme="minorEastAsia"/>
          <w:sz w:val="20"/>
          <w:szCs w:val="20"/>
        </w:rPr>
      </w:pPr>
    </w:p>
    <w:p w14:paraId="2D5A54C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D74242C"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00"/>
        <w:gridCol w:w="30"/>
      </w:tblGrid>
      <w:tr w:rsidR="004B3D52" w:rsidRPr="004B3D52" w14:paraId="000CAFA3"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B9C94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105A788"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00F900A0" w14:textId="77777777" w:rsidR="004B3D52" w:rsidRPr="004B3D52" w:rsidRDefault="004B3D52" w:rsidP="004B3D52">
            <w:pPr>
              <w:rPr>
                <w:rFonts w:eastAsiaTheme="minorEastAsia"/>
              </w:rPr>
            </w:pPr>
          </w:p>
        </w:tc>
        <w:tc>
          <w:tcPr>
            <w:tcW w:w="1500" w:type="dxa"/>
            <w:tcBorders>
              <w:top w:val="single" w:sz="8" w:space="0" w:color="A7A9AC"/>
              <w:right w:val="single" w:sz="8" w:space="0" w:color="A7A9AC"/>
            </w:tcBorders>
            <w:vAlign w:val="bottom"/>
          </w:tcPr>
          <w:p w14:paraId="6B99A31C" w14:textId="77777777" w:rsidR="004B3D52" w:rsidRPr="004B3D52" w:rsidRDefault="004B3D52" w:rsidP="004B3D52">
            <w:pPr>
              <w:rPr>
                <w:rFonts w:eastAsiaTheme="minorEastAsia"/>
              </w:rPr>
            </w:pPr>
          </w:p>
        </w:tc>
        <w:tc>
          <w:tcPr>
            <w:tcW w:w="0" w:type="dxa"/>
            <w:vAlign w:val="bottom"/>
          </w:tcPr>
          <w:p w14:paraId="001350BA" w14:textId="77777777" w:rsidR="004B3D52" w:rsidRPr="004B3D52" w:rsidRDefault="004B3D52" w:rsidP="004B3D52">
            <w:pPr>
              <w:rPr>
                <w:rFonts w:eastAsiaTheme="minorEastAsia"/>
                <w:sz w:val="1"/>
                <w:szCs w:val="1"/>
              </w:rPr>
            </w:pPr>
          </w:p>
        </w:tc>
      </w:tr>
      <w:tr w:rsidR="004B3D52" w:rsidRPr="004B3D52" w14:paraId="0098221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BABF4F"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449F8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1040" w:type="dxa"/>
            <w:vAlign w:val="bottom"/>
          </w:tcPr>
          <w:p w14:paraId="54D24905"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22482F97" w14:textId="77777777" w:rsidR="004B3D52" w:rsidRPr="004B3D52" w:rsidRDefault="004B3D52" w:rsidP="004B3D52">
            <w:pPr>
              <w:rPr>
                <w:rFonts w:eastAsiaTheme="minorEastAsia"/>
                <w:sz w:val="5"/>
                <w:szCs w:val="5"/>
              </w:rPr>
            </w:pPr>
          </w:p>
        </w:tc>
        <w:tc>
          <w:tcPr>
            <w:tcW w:w="0" w:type="dxa"/>
            <w:vAlign w:val="bottom"/>
          </w:tcPr>
          <w:p w14:paraId="4656877A" w14:textId="77777777" w:rsidR="004B3D52" w:rsidRPr="004B3D52" w:rsidRDefault="004B3D52" w:rsidP="004B3D52">
            <w:pPr>
              <w:rPr>
                <w:rFonts w:eastAsiaTheme="minorEastAsia"/>
                <w:sz w:val="1"/>
                <w:szCs w:val="1"/>
              </w:rPr>
            </w:pPr>
          </w:p>
        </w:tc>
      </w:tr>
      <w:tr w:rsidR="004B3D52" w:rsidRPr="004B3D52" w14:paraId="524A996A" w14:textId="77777777" w:rsidTr="004B3D52">
        <w:trPr>
          <w:trHeight w:val="245"/>
        </w:trPr>
        <w:tc>
          <w:tcPr>
            <w:tcW w:w="2460" w:type="dxa"/>
            <w:tcBorders>
              <w:left w:val="single" w:sz="8" w:space="0" w:color="A7A9AC"/>
              <w:right w:val="single" w:sz="8" w:space="0" w:color="A7A9AC"/>
            </w:tcBorders>
            <w:vAlign w:val="bottom"/>
          </w:tcPr>
          <w:p w14:paraId="675FE2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64890F3F" w14:textId="77777777" w:rsidR="004B3D52" w:rsidRPr="004B3D52" w:rsidRDefault="004B3D52" w:rsidP="004B3D52">
            <w:pPr>
              <w:rPr>
                <w:rFonts w:eastAsiaTheme="minorEastAsia"/>
                <w:sz w:val="21"/>
                <w:szCs w:val="21"/>
              </w:rPr>
            </w:pPr>
          </w:p>
        </w:tc>
        <w:tc>
          <w:tcPr>
            <w:tcW w:w="1040" w:type="dxa"/>
            <w:vAlign w:val="bottom"/>
          </w:tcPr>
          <w:p w14:paraId="791AD2DA" w14:textId="77777777" w:rsidR="004B3D52" w:rsidRPr="004B3D52" w:rsidRDefault="004B3D52" w:rsidP="004B3D52">
            <w:pPr>
              <w:rPr>
                <w:rFonts w:eastAsiaTheme="minorEastAsia"/>
                <w:sz w:val="21"/>
                <w:szCs w:val="21"/>
              </w:rPr>
            </w:pPr>
          </w:p>
        </w:tc>
        <w:tc>
          <w:tcPr>
            <w:tcW w:w="1500" w:type="dxa"/>
            <w:tcBorders>
              <w:right w:val="single" w:sz="8" w:space="0" w:color="A7A9AC"/>
            </w:tcBorders>
            <w:vAlign w:val="bottom"/>
          </w:tcPr>
          <w:p w14:paraId="1517F5C6" w14:textId="77777777" w:rsidR="004B3D52" w:rsidRPr="004B3D52" w:rsidRDefault="004B3D52" w:rsidP="004B3D52">
            <w:pPr>
              <w:rPr>
                <w:rFonts w:eastAsiaTheme="minorEastAsia"/>
                <w:sz w:val="21"/>
                <w:szCs w:val="21"/>
              </w:rPr>
            </w:pPr>
          </w:p>
        </w:tc>
        <w:tc>
          <w:tcPr>
            <w:tcW w:w="0" w:type="dxa"/>
            <w:vAlign w:val="bottom"/>
          </w:tcPr>
          <w:p w14:paraId="533C7B14" w14:textId="77777777" w:rsidR="004B3D52" w:rsidRPr="004B3D52" w:rsidRDefault="004B3D52" w:rsidP="004B3D52">
            <w:pPr>
              <w:rPr>
                <w:rFonts w:eastAsiaTheme="minorEastAsia"/>
                <w:sz w:val="1"/>
                <w:szCs w:val="1"/>
              </w:rPr>
            </w:pPr>
          </w:p>
        </w:tc>
      </w:tr>
      <w:tr w:rsidR="004B3D52" w:rsidRPr="004B3D52" w14:paraId="0D70A691" w14:textId="77777777" w:rsidTr="004B3D52">
        <w:trPr>
          <w:trHeight w:val="212"/>
        </w:trPr>
        <w:tc>
          <w:tcPr>
            <w:tcW w:w="2460" w:type="dxa"/>
            <w:tcBorders>
              <w:left w:val="single" w:sz="8" w:space="0" w:color="A7A9AC"/>
              <w:right w:val="single" w:sz="8" w:space="0" w:color="A7A9AC"/>
            </w:tcBorders>
            <w:vAlign w:val="bottom"/>
          </w:tcPr>
          <w:p w14:paraId="12EC47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D83E5D2" w14:textId="77777777" w:rsidR="004B3D52" w:rsidRPr="004B3D52" w:rsidRDefault="004B3D52" w:rsidP="004B3D52">
            <w:pPr>
              <w:rPr>
                <w:rFonts w:eastAsiaTheme="minorEastAsia"/>
                <w:sz w:val="18"/>
                <w:szCs w:val="18"/>
              </w:rPr>
            </w:pPr>
          </w:p>
        </w:tc>
        <w:tc>
          <w:tcPr>
            <w:tcW w:w="1040" w:type="dxa"/>
            <w:vAlign w:val="bottom"/>
          </w:tcPr>
          <w:p w14:paraId="18145AF8" w14:textId="77777777" w:rsidR="004B3D52" w:rsidRPr="004B3D52" w:rsidRDefault="004B3D52" w:rsidP="004B3D52">
            <w:pPr>
              <w:rPr>
                <w:rFonts w:eastAsiaTheme="minorEastAsia"/>
                <w:sz w:val="18"/>
                <w:szCs w:val="18"/>
              </w:rPr>
            </w:pPr>
          </w:p>
        </w:tc>
        <w:tc>
          <w:tcPr>
            <w:tcW w:w="1500" w:type="dxa"/>
            <w:tcBorders>
              <w:right w:val="single" w:sz="8" w:space="0" w:color="A7A9AC"/>
            </w:tcBorders>
            <w:vAlign w:val="bottom"/>
          </w:tcPr>
          <w:p w14:paraId="5FF29FFA" w14:textId="77777777" w:rsidR="004B3D52" w:rsidRPr="004B3D52" w:rsidRDefault="004B3D52" w:rsidP="004B3D52">
            <w:pPr>
              <w:rPr>
                <w:rFonts w:eastAsiaTheme="minorEastAsia"/>
                <w:sz w:val="18"/>
                <w:szCs w:val="18"/>
              </w:rPr>
            </w:pPr>
          </w:p>
        </w:tc>
        <w:tc>
          <w:tcPr>
            <w:tcW w:w="0" w:type="dxa"/>
            <w:vAlign w:val="bottom"/>
          </w:tcPr>
          <w:p w14:paraId="79F02963" w14:textId="77777777" w:rsidR="004B3D52" w:rsidRPr="004B3D52" w:rsidRDefault="004B3D52" w:rsidP="004B3D52">
            <w:pPr>
              <w:rPr>
                <w:rFonts w:eastAsiaTheme="minorEastAsia"/>
                <w:sz w:val="1"/>
                <w:szCs w:val="1"/>
              </w:rPr>
            </w:pPr>
          </w:p>
        </w:tc>
      </w:tr>
      <w:tr w:rsidR="004B3D52" w:rsidRPr="004B3D52" w14:paraId="5DF4D4F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5B2B5D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3F780B5"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91153AD"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8C40F54" w14:textId="77777777" w:rsidR="004B3D52" w:rsidRPr="004B3D52" w:rsidRDefault="004B3D52" w:rsidP="004B3D52">
            <w:pPr>
              <w:rPr>
                <w:rFonts w:eastAsiaTheme="minorEastAsia"/>
                <w:sz w:val="5"/>
                <w:szCs w:val="5"/>
              </w:rPr>
            </w:pPr>
          </w:p>
        </w:tc>
        <w:tc>
          <w:tcPr>
            <w:tcW w:w="0" w:type="dxa"/>
            <w:vAlign w:val="bottom"/>
          </w:tcPr>
          <w:p w14:paraId="748CF08A" w14:textId="77777777" w:rsidR="004B3D52" w:rsidRPr="004B3D52" w:rsidRDefault="004B3D52" w:rsidP="004B3D52">
            <w:pPr>
              <w:rPr>
                <w:rFonts w:eastAsiaTheme="minorEastAsia"/>
                <w:sz w:val="1"/>
                <w:szCs w:val="1"/>
              </w:rPr>
            </w:pPr>
          </w:p>
        </w:tc>
      </w:tr>
      <w:tr w:rsidR="004B3D52" w:rsidRPr="004B3D52" w14:paraId="4FBB6827" w14:textId="77777777" w:rsidTr="004B3D52">
        <w:trPr>
          <w:trHeight w:val="245"/>
        </w:trPr>
        <w:tc>
          <w:tcPr>
            <w:tcW w:w="2460" w:type="dxa"/>
            <w:tcBorders>
              <w:left w:val="single" w:sz="8" w:space="0" w:color="A7A9AC"/>
              <w:right w:val="single" w:sz="8" w:space="0" w:color="A7A9AC"/>
            </w:tcBorders>
            <w:vAlign w:val="bottom"/>
          </w:tcPr>
          <w:p w14:paraId="149B0B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B0AA7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02D46DB8" w14:textId="77777777" w:rsidR="004B3D52" w:rsidRPr="004B3D52" w:rsidRDefault="004B3D52" w:rsidP="004B3D52">
            <w:pPr>
              <w:rPr>
                <w:rFonts w:eastAsiaTheme="minorEastAsia"/>
                <w:sz w:val="21"/>
                <w:szCs w:val="21"/>
              </w:rPr>
            </w:pPr>
          </w:p>
        </w:tc>
        <w:tc>
          <w:tcPr>
            <w:tcW w:w="1500" w:type="dxa"/>
            <w:vMerge w:val="restart"/>
            <w:tcBorders>
              <w:right w:val="single" w:sz="8" w:space="0" w:color="A7A9AC"/>
            </w:tcBorders>
            <w:vAlign w:val="bottom"/>
          </w:tcPr>
          <w:p w14:paraId="2A81E4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41BF60E" w14:textId="77777777" w:rsidR="004B3D52" w:rsidRPr="004B3D52" w:rsidRDefault="004B3D52" w:rsidP="004B3D52">
            <w:pPr>
              <w:rPr>
                <w:rFonts w:eastAsiaTheme="minorEastAsia"/>
                <w:sz w:val="1"/>
                <w:szCs w:val="1"/>
              </w:rPr>
            </w:pPr>
          </w:p>
        </w:tc>
      </w:tr>
      <w:tr w:rsidR="004B3D52" w:rsidRPr="004B3D52" w14:paraId="19202F46" w14:textId="77777777" w:rsidTr="004B3D52">
        <w:trPr>
          <w:trHeight w:val="137"/>
        </w:trPr>
        <w:tc>
          <w:tcPr>
            <w:tcW w:w="2460" w:type="dxa"/>
            <w:vMerge w:val="restart"/>
            <w:tcBorders>
              <w:left w:val="single" w:sz="8" w:space="0" w:color="A7A9AC"/>
              <w:right w:val="single" w:sz="8" w:space="0" w:color="A7A9AC"/>
            </w:tcBorders>
            <w:vAlign w:val="bottom"/>
          </w:tcPr>
          <w:p w14:paraId="63977D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5BD4A10" w14:textId="77777777" w:rsidR="004B3D52" w:rsidRPr="004B3D52" w:rsidRDefault="004B3D52" w:rsidP="004B3D52">
            <w:pPr>
              <w:rPr>
                <w:rFonts w:eastAsiaTheme="minorEastAsia"/>
                <w:sz w:val="11"/>
                <w:szCs w:val="11"/>
              </w:rPr>
            </w:pPr>
          </w:p>
        </w:tc>
        <w:tc>
          <w:tcPr>
            <w:tcW w:w="1040" w:type="dxa"/>
            <w:vAlign w:val="bottom"/>
          </w:tcPr>
          <w:p w14:paraId="09CF1717" w14:textId="77777777" w:rsidR="004B3D52" w:rsidRPr="004B3D52" w:rsidRDefault="004B3D52" w:rsidP="004B3D52">
            <w:pPr>
              <w:rPr>
                <w:rFonts w:eastAsiaTheme="minorEastAsia"/>
                <w:sz w:val="11"/>
                <w:szCs w:val="11"/>
              </w:rPr>
            </w:pPr>
          </w:p>
        </w:tc>
        <w:tc>
          <w:tcPr>
            <w:tcW w:w="1500" w:type="dxa"/>
            <w:vMerge/>
            <w:tcBorders>
              <w:right w:val="single" w:sz="8" w:space="0" w:color="A7A9AC"/>
            </w:tcBorders>
            <w:vAlign w:val="bottom"/>
          </w:tcPr>
          <w:p w14:paraId="68B58793" w14:textId="77777777" w:rsidR="004B3D52" w:rsidRPr="004B3D52" w:rsidRDefault="004B3D52" w:rsidP="004B3D52">
            <w:pPr>
              <w:rPr>
                <w:rFonts w:eastAsiaTheme="minorEastAsia"/>
                <w:sz w:val="11"/>
                <w:szCs w:val="11"/>
              </w:rPr>
            </w:pPr>
          </w:p>
        </w:tc>
        <w:tc>
          <w:tcPr>
            <w:tcW w:w="0" w:type="dxa"/>
            <w:vAlign w:val="bottom"/>
          </w:tcPr>
          <w:p w14:paraId="171EF16A" w14:textId="77777777" w:rsidR="004B3D52" w:rsidRPr="004B3D52" w:rsidRDefault="004B3D52" w:rsidP="004B3D52">
            <w:pPr>
              <w:rPr>
                <w:rFonts w:eastAsiaTheme="minorEastAsia"/>
                <w:sz w:val="1"/>
                <w:szCs w:val="1"/>
              </w:rPr>
            </w:pPr>
          </w:p>
        </w:tc>
      </w:tr>
      <w:tr w:rsidR="004B3D52" w:rsidRPr="004B3D52" w14:paraId="3F51B283" w14:textId="77777777" w:rsidTr="004B3D52">
        <w:trPr>
          <w:trHeight w:val="76"/>
        </w:trPr>
        <w:tc>
          <w:tcPr>
            <w:tcW w:w="2460" w:type="dxa"/>
            <w:vMerge/>
            <w:tcBorders>
              <w:left w:val="single" w:sz="8" w:space="0" w:color="A7A9AC"/>
              <w:right w:val="single" w:sz="8" w:space="0" w:color="A7A9AC"/>
            </w:tcBorders>
            <w:vAlign w:val="bottom"/>
          </w:tcPr>
          <w:p w14:paraId="02C25A03"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7503E6CD" w14:textId="77777777" w:rsidR="004B3D52" w:rsidRPr="004B3D52" w:rsidRDefault="004B3D52" w:rsidP="004B3D52">
            <w:pPr>
              <w:rPr>
                <w:rFonts w:eastAsiaTheme="minorEastAsia"/>
                <w:sz w:val="6"/>
                <w:szCs w:val="6"/>
              </w:rPr>
            </w:pPr>
          </w:p>
        </w:tc>
        <w:tc>
          <w:tcPr>
            <w:tcW w:w="1040" w:type="dxa"/>
            <w:vAlign w:val="bottom"/>
          </w:tcPr>
          <w:p w14:paraId="31BA2BC7"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4E2E5206" w14:textId="77777777" w:rsidR="004B3D52" w:rsidRPr="004B3D52" w:rsidRDefault="004B3D52" w:rsidP="004B3D52">
            <w:pPr>
              <w:rPr>
                <w:rFonts w:eastAsiaTheme="minorEastAsia"/>
                <w:sz w:val="6"/>
                <w:szCs w:val="6"/>
              </w:rPr>
            </w:pPr>
          </w:p>
        </w:tc>
        <w:tc>
          <w:tcPr>
            <w:tcW w:w="0" w:type="dxa"/>
            <w:vAlign w:val="bottom"/>
          </w:tcPr>
          <w:p w14:paraId="620D9D20" w14:textId="77777777" w:rsidR="004B3D52" w:rsidRPr="004B3D52" w:rsidRDefault="004B3D52" w:rsidP="004B3D52">
            <w:pPr>
              <w:rPr>
                <w:rFonts w:eastAsiaTheme="minorEastAsia"/>
                <w:sz w:val="1"/>
                <w:szCs w:val="1"/>
              </w:rPr>
            </w:pPr>
          </w:p>
        </w:tc>
      </w:tr>
      <w:tr w:rsidR="004B3D52" w:rsidRPr="004B3D52" w14:paraId="26C42A1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C3A15E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B67B968"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54086DF"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47830CC7" w14:textId="77777777" w:rsidR="004B3D52" w:rsidRPr="004B3D52" w:rsidRDefault="004B3D52" w:rsidP="004B3D52">
            <w:pPr>
              <w:rPr>
                <w:rFonts w:eastAsiaTheme="minorEastAsia"/>
                <w:sz w:val="5"/>
                <w:szCs w:val="5"/>
              </w:rPr>
            </w:pPr>
          </w:p>
        </w:tc>
        <w:tc>
          <w:tcPr>
            <w:tcW w:w="0" w:type="dxa"/>
            <w:vAlign w:val="bottom"/>
          </w:tcPr>
          <w:p w14:paraId="098DFA33" w14:textId="77777777" w:rsidR="004B3D52" w:rsidRPr="004B3D52" w:rsidRDefault="004B3D52" w:rsidP="004B3D52">
            <w:pPr>
              <w:rPr>
                <w:rFonts w:eastAsiaTheme="minorEastAsia"/>
                <w:sz w:val="1"/>
                <w:szCs w:val="1"/>
              </w:rPr>
            </w:pPr>
          </w:p>
        </w:tc>
      </w:tr>
      <w:tr w:rsidR="004B3D52" w:rsidRPr="004B3D52" w14:paraId="65E3D6D6" w14:textId="77777777" w:rsidTr="004B3D52">
        <w:trPr>
          <w:trHeight w:val="183"/>
        </w:trPr>
        <w:tc>
          <w:tcPr>
            <w:tcW w:w="2460" w:type="dxa"/>
            <w:tcBorders>
              <w:bottom w:val="single" w:sz="8" w:space="0" w:color="A7A9AC"/>
            </w:tcBorders>
            <w:vAlign w:val="bottom"/>
          </w:tcPr>
          <w:p w14:paraId="4E8F19E8"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62E1AE8C" w14:textId="77777777" w:rsidR="004B3D52" w:rsidRPr="004B3D52" w:rsidRDefault="004B3D52" w:rsidP="004B3D52">
            <w:pPr>
              <w:rPr>
                <w:rFonts w:eastAsiaTheme="minorEastAsia"/>
                <w:sz w:val="15"/>
                <w:szCs w:val="15"/>
              </w:rPr>
            </w:pPr>
          </w:p>
        </w:tc>
        <w:tc>
          <w:tcPr>
            <w:tcW w:w="1500" w:type="dxa"/>
            <w:tcBorders>
              <w:bottom w:val="single" w:sz="8" w:space="0" w:color="A7A9AC"/>
            </w:tcBorders>
            <w:vAlign w:val="bottom"/>
          </w:tcPr>
          <w:p w14:paraId="06F225D4" w14:textId="77777777" w:rsidR="004B3D52" w:rsidRPr="004B3D52" w:rsidRDefault="004B3D52" w:rsidP="004B3D52">
            <w:pPr>
              <w:rPr>
                <w:rFonts w:eastAsiaTheme="minorEastAsia"/>
                <w:sz w:val="15"/>
                <w:szCs w:val="15"/>
              </w:rPr>
            </w:pPr>
          </w:p>
        </w:tc>
        <w:tc>
          <w:tcPr>
            <w:tcW w:w="0" w:type="dxa"/>
            <w:vAlign w:val="bottom"/>
          </w:tcPr>
          <w:p w14:paraId="12A1D7E3" w14:textId="77777777" w:rsidR="004B3D52" w:rsidRPr="004B3D52" w:rsidRDefault="004B3D52" w:rsidP="004B3D52">
            <w:pPr>
              <w:rPr>
                <w:rFonts w:eastAsiaTheme="minorEastAsia"/>
                <w:sz w:val="1"/>
                <w:szCs w:val="1"/>
              </w:rPr>
            </w:pPr>
          </w:p>
        </w:tc>
      </w:tr>
      <w:tr w:rsidR="004B3D52" w:rsidRPr="004B3D52" w14:paraId="34093B25" w14:textId="77777777" w:rsidTr="004B3D52">
        <w:trPr>
          <w:trHeight w:val="308"/>
        </w:trPr>
        <w:tc>
          <w:tcPr>
            <w:tcW w:w="2460" w:type="dxa"/>
            <w:tcBorders>
              <w:left w:val="single" w:sz="8" w:space="0" w:color="A7A9AC"/>
              <w:right w:val="single" w:sz="8" w:space="0" w:color="A7A9AC"/>
            </w:tcBorders>
            <w:vAlign w:val="bottom"/>
          </w:tcPr>
          <w:p w14:paraId="70B5B27F" w14:textId="77777777" w:rsidR="004B3D52" w:rsidRPr="004B3D52" w:rsidRDefault="004B3D52" w:rsidP="004B3D52">
            <w:pPr>
              <w:rPr>
                <w:rFonts w:eastAsiaTheme="minorEastAsia"/>
              </w:rPr>
            </w:pPr>
          </w:p>
        </w:tc>
        <w:tc>
          <w:tcPr>
            <w:tcW w:w="5860" w:type="dxa"/>
            <w:gridSpan w:val="2"/>
            <w:vAlign w:val="bottom"/>
          </w:tcPr>
          <w:p w14:paraId="058D9B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00" w:type="dxa"/>
            <w:tcBorders>
              <w:right w:val="single" w:sz="8" w:space="0" w:color="A7A9AC"/>
            </w:tcBorders>
            <w:vAlign w:val="bottom"/>
          </w:tcPr>
          <w:p w14:paraId="248FECEE" w14:textId="77777777" w:rsidR="004B3D52" w:rsidRPr="004B3D52" w:rsidRDefault="004B3D52" w:rsidP="004B3D52">
            <w:pPr>
              <w:rPr>
                <w:rFonts w:eastAsiaTheme="minorEastAsia"/>
              </w:rPr>
            </w:pPr>
          </w:p>
        </w:tc>
        <w:tc>
          <w:tcPr>
            <w:tcW w:w="0" w:type="dxa"/>
            <w:vAlign w:val="bottom"/>
          </w:tcPr>
          <w:p w14:paraId="40811B83" w14:textId="77777777" w:rsidR="004B3D52" w:rsidRPr="004B3D52" w:rsidRDefault="004B3D52" w:rsidP="004B3D52">
            <w:pPr>
              <w:rPr>
                <w:rFonts w:eastAsiaTheme="minorEastAsia"/>
                <w:sz w:val="1"/>
                <w:szCs w:val="1"/>
              </w:rPr>
            </w:pPr>
          </w:p>
        </w:tc>
      </w:tr>
      <w:tr w:rsidR="004B3D52" w:rsidRPr="004B3D52" w14:paraId="2FE55401" w14:textId="77777777" w:rsidTr="004B3D52">
        <w:trPr>
          <w:trHeight w:val="200"/>
        </w:trPr>
        <w:tc>
          <w:tcPr>
            <w:tcW w:w="2460" w:type="dxa"/>
            <w:vMerge w:val="restart"/>
            <w:tcBorders>
              <w:left w:val="single" w:sz="8" w:space="0" w:color="A7A9AC"/>
              <w:right w:val="single" w:sz="8" w:space="0" w:color="A7A9AC"/>
            </w:tcBorders>
            <w:vAlign w:val="bottom"/>
          </w:tcPr>
          <w:p w14:paraId="612ECA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5B08D1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500" w:type="dxa"/>
            <w:tcBorders>
              <w:right w:val="single" w:sz="8" w:space="0" w:color="A7A9AC"/>
            </w:tcBorders>
            <w:vAlign w:val="bottom"/>
          </w:tcPr>
          <w:p w14:paraId="7C5BB662" w14:textId="77777777" w:rsidR="004B3D52" w:rsidRPr="004B3D52" w:rsidRDefault="004B3D52" w:rsidP="004B3D52">
            <w:pPr>
              <w:rPr>
                <w:rFonts w:eastAsiaTheme="minorEastAsia"/>
                <w:sz w:val="17"/>
                <w:szCs w:val="17"/>
              </w:rPr>
            </w:pPr>
          </w:p>
        </w:tc>
        <w:tc>
          <w:tcPr>
            <w:tcW w:w="0" w:type="dxa"/>
            <w:vAlign w:val="bottom"/>
          </w:tcPr>
          <w:p w14:paraId="6570B53A" w14:textId="77777777" w:rsidR="004B3D52" w:rsidRPr="004B3D52" w:rsidRDefault="004B3D52" w:rsidP="004B3D52">
            <w:pPr>
              <w:rPr>
                <w:rFonts w:eastAsiaTheme="minorEastAsia"/>
                <w:sz w:val="1"/>
                <w:szCs w:val="1"/>
              </w:rPr>
            </w:pPr>
          </w:p>
        </w:tc>
      </w:tr>
      <w:tr w:rsidR="004B3D52" w:rsidRPr="004B3D52" w14:paraId="118CE2C6" w14:textId="77777777" w:rsidTr="004B3D52">
        <w:trPr>
          <w:trHeight w:val="78"/>
        </w:trPr>
        <w:tc>
          <w:tcPr>
            <w:tcW w:w="2460" w:type="dxa"/>
            <w:vMerge/>
            <w:tcBorders>
              <w:left w:val="single" w:sz="8" w:space="0" w:color="A7A9AC"/>
              <w:right w:val="single" w:sz="8" w:space="0" w:color="A7A9AC"/>
            </w:tcBorders>
            <w:vAlign w:val="bottom"/>
          </w:tcPr>
          <w:p w14:paraId="0BD46D5A"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6F73D8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4A32950D" w14:textId="77777777" w:rsidR="004B3D52" w:rsidRPr="004B3D52" w:rsidRDefault="004B3D52" w:rsidP="004B3D52">
            <w:pPr>
              <w:rPr>
                <w:rFonts w:eastAsiaTheme="minorEastAsia"/>
                <w:sz w:val="1"/>
                <w:szCs w:val="1"/>
              </w:rPr>
            </w:pPr>
          </w:p>
        </w:tc>
      </w:tr>
      <w:tr w:rsidR="004B3D52" w:rsidRPr="004B3D52" w14:paraId="677E0C1F" w14:textId="77777777" w:rsidTr="004B3D52">
        <w:trPr>
          <w:trHeight w:val="122"/>
        </w:trPr>
        <w:tc>
          <w:tcPr>
            <w:tcW w:w="2460" w:type="dxa"/>
            <w:tcBorders>
              <w:left w:val="single" w:sz="8" w:space="0" w:color="A7A9AC"/>
              <w:right w:val="single" w:sz="8" w:space="0" w:color="A7A9AC"/>
            </w:tcBorders>
            <w:vAlign w:val="bottom"/>
          </w:tcPr>
          <w:p w14:paraId="64E4919B"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2FB2D2AF" w14:textId="77777777" w:rsidR="004B3D52" w:rsidRPr="004B3D52" w:rsidRDefault="004B3D52" w:rsidP="004B3D52">
            <w:pPr>
              <w:rPr>
                <w:rFonts w:eastAsiaTheme="minorEastAsia"/>
                <w:sz w:val="10"/>
                <w:szCs w:val="10"/>
              </w:rPr>
            </w:pPr>
          </w:p>
        </w:tc>
        <w:tc>
          <w:tcPr>
            <w:tcW w:w="0" w:type="dxa"/>
            <w:vAlign w:val="bottom"/>
          </w:tcPr>
          <w:p w14:paraId="7A494236" w14:textId="77777777" w:rsidR="004B3D52" w:rsidRPr="004B3D52" w:rsidRDefault="004B3D52" w:rsidP="004B3D52">
            <w:pPr>
              <w:rPr>
                <w:rFonts w:eastAsiaTheme="minorEastAsia"/>
                <w:sz w:val="1"/>
                <w:szCs w:val="1"/>
              </w:rPr>
            </w:pPr>
          </w:p>
        </w:tc>
      </w:tr>
      <w:tr w:rsidR="004B3D52" w:rsidRPr="004B3D52" w14:paraId="3929A6E6" w14:textId="77777777" w:rsidTr="004B3D52">
        <w:trPr>
          <w:trHeight w:val="202"/>
        </w:trPr>
        <w:tc>
          <w:tcPr>
            <w:tcW w:w="2460" w:type="dxa"/>
            <w:tcBorders>
              <w:left w:val="single" w:sz="8" w:space="0" w:color="A7A9AC"/>
              <w:right w:val="single" w:sz="8" w:space="0" w:color="A7A9AC"/>
            </w:tcBorders>
            <w:vAlign w:val="bottom"/>
          </w:tcPr>
          <w:p w14:paraId="69A400DD" w14:textId="77777777" w:rsidR="004B3D52" w:rsidRPr="004B3D52" w:rsidRDefault="004B3D52" w:rsidP="004B3D52">
            <w:pPr>
              <w:rPr>
                <w:rFonts w:eastAsiaTheme="minorEastAsia"/>
                <w:sz w:val="17"/>
                <w:szCs w:val="17"/>
              </w:rPr>
            </w:pPr>
          </w:p>
        </w:tc>
        <w:tc>
          <w:tcPr>
            <w:tcW w:w="5860" w:type="dxa"/>
            <w:gridSpan w:val="2"/>
            <w:vAlign w:val="bottom"/>
          </w:tcPr>
          <w:p w14:paraId="53C204F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500" w:type="dxa"/>
            <w:tcBorders>
              <w:right w:val="single" w:sz="8" w:space="0" w:color="A7A9AC"/>
            </w:tcBorders>
            <w:vAlign w:val="bottom"/>
          </w:tcPr>
          <w:p w14:paraId="55443F2E" w14:textId="77777777" w:rsidR="004B3D52" w:rsidRPr="004B3D52" w:rsidRDefault="004B3D52" w:rsidP="004B3D52">
            <w:pPr>
              <w:rPr>
                <w:rFonts w:eastAsiaTheme="minorEastAsia"/>
                <w:sz w:val="17"/>
                <w:szCs w:val="17"/>
              </w:rPr>
            </w:pPr>
          </w:p>
        </w:tc>
        <w:tc>
          <w:tcPr>
            <w:tcW w:w="0" w:type="dxa"/>
            <w:vAlign w:val="bottom"/>
          </w:tcPr>
          <w:p w14:paraId="3638B94E" w14:textId="77777777" w:rsidR="004B3D52" w:rsidRPr="004B3D52" w:rsidRDefault="004B3D52" w:rsidP="004B3D52">
            <w:pPr>
              <w:rPr>
                <w:rFonts w:eastAsiaTheme="minorEastAsia"/>
                <w:sz w:val="1"/>
                <w:szCs w:val="1"/>
              </w:rPr>
            </w:pPr>
          </w:p>
        </w:tc>
      </w:tr>
      <w:tr w:rsidR="004B3D52" w:rsidRPr="004B3D52" w14:paraId="67E3E9E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DF49CED"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7C34DBA1" w14:textId="77777777" w:rsidR="004B3D52" w:rsidRPr="004B3D52" w:rsidRDefault="004B3D52" w:rsidP="004B3D52">
            <w:pPr>
              <w:rPr>
                <w:rFonts w:eastAsiaTheme="minorEastAsia"/>
                <w:sz w:val="5"/>
                <w:szCs w:val="5"/>
              </w:rPr>
            </w:pPr>
          </w:p>
        </w:tc>
        <w:tc>
          <w:tcPr>
            <w:tcW w:w="0" w:type="dxa"/>
            <w:vAlign w:val="bottom"/>
          </w:tcPr>
          <w:p w14:paraId="12DA9DC9" w14:textId="77777777" w:rsidR="004B3D52" w:rsidRPr="004B3D52" w:rsidRDefault="004B3D52" w:rsidP="004B3D52">
            <w:pPr>
              <w:rPr>
                <w:rFonts w:eastAsiaTheme="minorEastAsia"/>
                <w:sz w:val="1"/>
                <w:szCs w:val="1"/>
              </w:rPr>
            </w:pPr>
          </w:p>
        </w:tc>
      </w:tr>
      <w:tr w:rsidR="004B3D52" w:rsidRPr="004B3D52" w14:paraId="2EAC213B" w14:textId="77777777" w:rsidTr="004B3D52">
        <w:trPr>
          <w:trHeight w:val="274"/>
        </w:trPr>
        <w:tc>
          <w:tcPr>
            <w:tcW w:w="2460" w:type="dxa"/>
            <w:tcBorders>
              <w:left w:val="single" w:sz="8" w:space="0" w:color="A7A9AC"/>
              <w:right w:val="single" w:sz="8" w:space="0" w:color="A7A9AC"/>
            </w:tcBorders>
            <w:vAlign w:val="bottom"/>
          </w:tcPr>
          <w:p w14:paraId="2D904F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145911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3804E403" w14:textId="77777777" w:rsidR="004B3D52" w:rsidRPr="004B3D52" w:rsidRDefault="004B3D52" w:rsidP="004B3D52">
            <w:pPr>
              <w:rPr>
                <w:rFonts w:eastAsiaTheme="minorEastAsia"/>
                <w:sz w:val="1"/>
                <w:szCs w:val="1"/>
              </w:rPr>
            </w:pPr>
          </w:p>
        </w:tc>
      </w:tr>
      <w:tr w:rsidR="004B3D52" w:rsidRPr="004B3D52" w14:paraId="6C4244F7" w14:textId="77777777" w:rsidTr="004B3D52">
        <w:trPr>
          <w:trHeight w:val="237"/>
        </w:trPr>
        <w:tc>
          <w:tcPr>
            <w:tcW w:w="2460" w:type="dxa"/>
            <w:tcBorders>
              <w:left w:val="single" w:sz="8" w:space="0" w:color="A7A9AC"/>
              <w:right w:val="single" w:sz="8" w:space="0" w:color="A7A9AC"/>
            </w:tcBorders>
            <w:vAlign w:val="bottom"/>
          </w:tcPr>
          <w:p w14:paraId="1C839B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860" w:type="dxa"/>
            <w:gridSpan w:val="2"/>
            <w:vAlign w:val="bottom"/>
          </w:tcPr>
          <w:p w14:paraId="7FF5C5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1500" w:type="dxa"/>
            <w:tcBorders>
              <w:right w:val="single" w:sz="8" w:space="0" w:color="A7A9AC"/>
            </w:tcBorders>
            <w:vAlign w:val="bottom"/>
          </w:tcPr>
          <w:p w14:paraId="129F1110" w14:textId="77777777" w:rsidR="004B3D52" w:rsidRPr="004B3D52" w:rsidRDefault="004B3D52" w:rsidP="004B3D52">
            <w:pPr>
              <w:rPr>
                <w:rFonts w:eastAsiaTheme="minorEastAsia"/>
                <w:sz w:val="20"/>
                <w:szCs w:val="20"/>
              </w:rPr>
            </w:pPr>
          </w:p>
        </w:tc>
        <w:tc>
          <w:tcPr>
            <w:tcW w:w="0" w:type="dxa"/>
            <w:vAlign w:val="bottom"/>
          </w:tcPr>
          <w:p w14:paraId="7B5E507A" w14:textId="77777777" w:rsidR="004B3D52" w:rsidRPr="004B3D52" w:rsidRDefault="004B3D52" w:rsidP="004B3D52">
            <w:pPr>
              <w:rPr>
                <w:rFonts w:eastAsiaTheme="minorEastAsia"/>
                <w:sz w:val="1"/>
                <w:szCs w:val="1"/>
              </w:rPr>
            </w:pPr>
          </w:p>
        </w:tc>
      </w:tr>
      <w:tr w:rsidR="004B3D52" w:rsidRPr="004B3D52" w14:paraId="4ABFF51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55CA041"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D7CC671" w14:textId="77777777" w:rsidR="004B3D52" w:rsidRPr="004B3D52" w:rsidRDefault="004B3D52" w:rsidP="004B3D52">
            <w:pPr>
              <w:rPr>
                <w:rFonts w:eastAsiaTheme="minorEastAsia"/>
                <w:sz w:val="5"/>
                <w:szCs w:val="5"/>
              </w:rPr>
            </w:pPr>
          </w:p>
        </w:tc>
        <w:tc>
          <w:tcPr>
            <w:tcW w:w="0" w:type="dxa"/>
            <w:vAlign w:val="bottom"/>
          </w:tcPr>
          <w:p w14:paraId="06D594F3" w14:textId="77777777" w:rsidR="004B3D52" w:rsidRPr="004B3D52" w:rsidRDefault="004B3D52" w:rsidP="004B3D52">
            <w:pPr>
              <w:rPr>
                <w:rFonts w:eastAsiaTheme="minorEastAsia"/>
                <w:sz w:val="1"/>
                <w:szCs w:val="1"/>
              </w:rPr>
            </w:pPr>
          </w:p>
        </w:tc>
      </w:tr>
      <w:tr w:rsidR="004B3D52" w:rsidRPr="004B3D52" w14:paraId="39895177" w14:textId="77777777" w:rsidTr="004B3D52">
        <w:trPr>
          <w:trHeight w:val="308"/>
        </w:trPr>
        <w:tc>
          <w:tcPr>
            <w:tcW w:w="2460" w:type="dxa"/>
            <w:vMerge w:val="restart"/>
            <w:tcBorders>
              <w:left w:val="single" w:sz="8" w:space="0" w:color="A7A9AC"/>
              <w:right w:val="single" w:sz="8" w:space="0" w:color="A7A9AC"/>
            </w:tcBorders>
            <w:vAlign w:val="bottom"/>
          </w:tcPr>
          <w:p w14:paraId="412A196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071E02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254740AF" w14:textId="77777777" w:rsidR="004B3D52" w:rsidRPr="004B3D52" w:rsidRDefault="004B3D52" w:rsidP="004B3D52">
            <w:pPr>
              <w:rPr>
                <w:rFonts w:eastAsiaTheme="minorEastAsia"/>
                <w:sz w:val="1"/>
                <w:szCs w:val="1"/>
              </w:rPr>
            </w:pPr>
          </w:p>
        </w:tc>
      </w:tr>
      <w:tr w:rsidR="004B3D52" w:rsidRPr="004B3D52" w14:paraId="3FEB2EA5" w14:textId="77777777" w:rsidTr="004B3D52">
        <w:trPr>
          <w:trHeight w:val="166"/>
        </w:trPr>
        <w:tc>
          <w:tcPr>
            <w:tcW w:w="2460" w:type="dxa"/>
            <w:vMerge/>
            <w:tcBorders>
              <w:left w:val="single" w:sz="8" w:space="0" w:color="A7A9AC"/>
              <w:right w:val="single" w:sz="8" w:space="0" w:color="A7A9AC"/>
            </w:tcBorders>
            <w:vAlign w:val="bottom"/>
          </w:tcPr>
          <w:p w14:paraId="64071E8A"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002B8BF3"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21A48767" w14:textId="77777777" w:rsidR="004B3D52" w:rsidRPr="004B3D52" w:rsidRDefault="004B3D52" w:rsidP="004B3D52">
            <w:pPr>
              <w:rPr>
                <w:rFonts w:eastAsiaTheme="minorEastAsia"/>
                <w:sz w:val="1"/>
                <w:szCs w:val="1"/>
              </w:rPr>
            </w:pPr>
          </w:p>
        </w:tc>
      </w:tr>
      <w:tr w:rsidR="004B3D52" w:rsidRPr="004B3D52" w14:paraId="51707A46" w14:textId="77777777" w:rsidTr="004B3D52">
        <w:trPr>
          <w:trHeight w:val="234"/>
        </w:trPr>
        <w:tc>
          <w:tcPr>
            <w:tcW w:w="2460" w:type="dxa"/>
            <w:tcBorders>
              <w:left w:val="single" w:sz="8" w:space="0" w:color="A7A9AC"/>
              <w:right w:val="single" w:sz="8" w:space="0" w:color="A7A9AC"/>
            </w:tcBorders>
            <w:vAlign w:val="bottom"/>
          </w:tcPr>
          <w:p w14:paraId="3C6948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tcBorders>
              <w:right w:val="single" w:sz="8" w:space="0" w:color="A7A9AC"/>
            </w:tcBorders>
            <w:vAlign w:val="bottom"/>
          </w:tcPr>
          <w:p w14:paraId="2E20B0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3729961C" w14:textId="77777777" w:rsidR="004B3D52" w:rsidRPr="004B3D52" w:rsidRDefault="004B3D52" w:rsidP="004B3D52">
            <w:pPr>
              <w:rPr>
                <w:rFonts w:eastAsiaTheme="minorEastAsia"/>
                <w:sz w:val="1"/>
                <w:szCs w:val="1"/>
              </w:rPr>
            </w:pPr>
          </w:p>
        </w:tc>
      </w:tr>
      <w:tr w:rsidR="004B3D52" w:rsidRPr="004B3D52" w14:paraId="1512CB2C" w14:textId="77777777" w:rsidTr="004B3D52">
        <w:trPr>
          <w:trHeight w:val="202"/>
        </w:trPr>
        <w:tc>
          <w:tcPr>
            <w:tcW w:w="2460" w:type="dxa"/>
            <w:tcBorders>
              <w:left w:val="single" w:sz="8" w:space="0" w:color="A7A9AC"/>
              <w:right w:val="single" w:sz="8" w:space="0" w:color="A7A9AC"/>
            </w:tcBorders>
            <w:vAlign w:val="bottom"/>
          </w:tcPr>
          <w:p w14:paraId="630FC1EB" w14:textId="77777777" w:rsidR="004B3D52" w:rsidRPr="004B3D52" w:rsidRDefault="004B3D52" w:rsidP="004B3D52">
            <w:pPr>
              <w:rPr>
                <w:rFonts w:eastAsiaTheme="minorEastAsia"/>
                <w:sz w:val="17"/>
                <w:szCs w:val="17"/>
              </w:rPr>
            </w:pPr>
          </w:p>
        </w:tc>
        <w:tc>
          <w:tcPr>
            <w:tcW w:w="5860" w:type="dxa"/>
            <w:gridSpan w:val="2"/>
            <w:vAlign w:val="bottom"/>
          </w:tcPr>
          <w:p w14:paraId="6E8F43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1500" w:type="dxa"/>
            <w:tcBorders>
              <w:right w:val="single" w:sz="8" w:space="0" w:color="A7A9AC"/>
            </w:tcBorders>
            <w:vAlign w:val="bottom"/>
          </w:tcPr>
          <w:p w14:paraId="09117B15" w14:textId="77777777" w:rsidR="004B3D52" w:rsidRPr="004B3D52" w:rsidRDefault="004B3D52" w:rsidP="004B3D52">
            <w:pPr>
              <w:rPr>
                <w:rFonts w:eastAsiaTheme="minorEastAsia"/>
                <w:sz w:val="17"/>
                <w:szCs w:val="17"/>
              </w:rPr>
            </w:pPr>
          </w:p>
        </w:tc>
        <w:tc>
          <w:tcPr>
            <w:tcW w:w="0" w:type="dxa"/>
            <w:vAlign w:val="bottom"/>
          </w:tcPr>
          <w:p w14:paraId="7EAB84CE" w14:textId="77777777" w:rsidR="004B3D52" w:rsidRPr="004B3D52" w:rsidRDefault="004B3D52" w:rsidP="004B3D52">
            <w:pPr>
              <w:rPr>
                <w:rFonts w:eastAsiaTheme="minorEastAsia"/>
                <w:sz w:val="1"/>
                <w:szCs w:val="1"/>
              </w:rPr>
            </w:pPr>
          </w:p>
        </w:tc>
      </w:tr>
      <w:tr w:rsidR="004B3D52" w:rsidRPr="004B3D52" w14:paraId="379D79D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D09260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304F2F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FE91949"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0C7BEA87" w14:textId="77777777" w:rsidR="004B3D52" w:rsidRPr="004B3D52" w:rsidRDefault="004B3D52" w:rsidP="004B3D52">
            <w:pPr>
              <w:rPr>
                <w:rFonts w:eastAsiaTheme="minorEastAsia"/>
                <w:sz w:val="5"/>
                <w:szCs w:val="5"/>
              </w:rPr>
            </w:pPr>
          </w:p>
        </w:tc>
        <w:tc>
          <w:tcPr>
            <w:tcW w:w="0" w:type="dxa"/>
            <w:vAlign w:val="bottom"/>
          </w:tcPr>
          <w:p w14:paraId="08E0EAD4" w14:textId="77777777" w:rsidR="004B3D52" w:rsidRPr="004B3D52" w:rsidRDefault="004B3D52" w:rsidP="004B3D52">
            <w:pPr>
              <w:rPr>
                <w:rFonts w:eastAsiaTheme="minorEastAsia"/>
                <w:sz w:val="1"/>
                <w:szCs w:val="1"/>
              </w:rPr>
            </w:pPr>
          </w:p>
        </w:tc>
      </w:tr>
      <w:tr w:rsidR="004B3D52" w:rsidRPr="004B3D52" w14:paraId="3426897F" w14:textId="77777777" w:rsidTr="004B3D52">
        <w:trPr>
          <w:trHeight w:val="245"/>
        </w:trPr>
        <w:tc>
          <w:tcPr>
            <w:tcW w:w="2460" w:type="dxa"/>
            <w:tcBorders>
              <w:left w:val="single" w:sz="8" w:space="0" w:color="A7A9AC"/>
              <w:right w:val="single" w:sz="8" w:space="0" w:color="A7A9AC"/>
            </w:tcBorders>
            <w:vAlign w:val="bottom"/>
          </w:tcPr>
          <w:p w14:paraId="2F5726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3D7106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00" w:type="dxa"/>
            <w:tcBorders>
              <w:right w:val="single" w:sz="8" w:space="0" w:color="A7A9AC"/>
            </w:tcBorders>
            <w:vAlign w:val="bottom"/>
          </w:tcPr>
          <w:p w14:paraId="341E3E3D" w14:textId="77777777" w:rsidR="004B3D52" w:rsidRPr="004B3D52" w:rsidRDefault="004B3D52" w:rsidP="004B3D52">
            <w:pPr>
              <w:rPr>
                <w:rFonts w:eastAsiaTheme="minorEastAsia"/>
                <w:sz w:val="21"/>
                <w:szCs w:val="21"/>
              </w:rPr>
            </w:pPr>
          </w:p>
        </w:tc>
        <w:tc>
          <w:tcPr>
            <w:tcW w:w="0" w:type="dxa"/>
            <w:vAlign w:val="bottom"/>
          </w:tcPr>
          <w:p w14:paraId="07466F3F" w14:textId="77777777" w:rsidR="004B3D52" w:rsidRPr="004B3D52" w:rsidRDefault="004B3D52" w:rsidP="004B3D52">
            <w:pPr>
              <w:rPr>
                <w:rFonts w:eastAsiaTheme="minorEastAsia"/>
                <w:sz w:val="1"/>
                <w:szCs w:val="1"/>
              </w:rPr>
            </w:pPr>
          </w:p>
        </w:tc>
      </w:tr>
      <w:tr w:rsidR="004B3D52" w:rsidRPr="004B3D52" w14:paraId="13820177" w14:textId="77777777" w:rsidTr="004B3D52">
        <w:trPr>
          <w:trHeight w:val="137"/>
        </w:trPr>
        <w:tc>
          <w:tcPr>
            <w:tcW w:w="2460" w:type="dxa"/>
            <w:vMerge w:val="restart"/>
            <w:tcBorders>
              <w:left w:val="single" w:sz="8" w:space="0" w:color="A7A9AC"/>
              <w:right w:val="single" w:sz="8" w:space="0" w:color="A7A9AC"/>
            </w:tcBorders>
            <w:vAlign w:val="bottom"/>
          </w:tcPr>
          <w:p w14:paraId="45759D2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60" w:type="dxa"/>
            <w:gridSpan w:val="2"/>
            <w:vMerge/>
            <w:vAlign w:val="bottom"/>
          </w:tcPr>
          <w:p w14:paraId="4C1B076F"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43F9097C" w14:textId="77777777" w:rsidR="004B3D52" w:rsidRPr="004B3D52" w:rsidRDefault="004B3D52" w:rsidP="004B3D52">
            <w:pPr>
              <w:rPr>
                <w:rFonts w:eastAsiaTheme="minorEastAsia"/>
                <w:sz w:val="11"/>
                <w:szCs w:val="11"/>
              </w:rPr>
            </w:pPr>
          </w:p>
        </w:tc>
        <w:tc>
          <w:tcPr>
            <w:tcW w:w="0" w:type="dxa"/>
            <w:vAlign w:val="bottom"/>
          </w:tcPr>
          <w:p w14:paraId="43EDC3EC" w14:textId="77777777" w:rsidR="004B3D52" w:rsidRPr="004B3D52" w:rsidRDefault="004B3D52" w:rsidP="004B3D52">
            <w:pPr>
              <w:rPr>
                <w:rFonts w:eastAsiaTheme="minorEastAsia"/>
                <w:sz w:val="1"/>
                <w:szCs w:val="1"/>
              </w:rPr>
            </w:pPr>
          </w:p>
        </w:tc>
      </w:tr>
      <w:tr w:rsidR="004B3D52" w:rsidRPr="004B3D52" w14:paraId="592BE9B7" w14:textId="77777777" w:rsidTr="004B3D52">
        <w:trPr>
          <w:trHeight w:val="76"/>
        </w:trPr>
        <w:tc>
          <w:tcPr>
            <w:tcW w:w="2460" w:type="dxa"/>
            <w:vMerge/>
            <w:tcBorders>
              <w:left w:val="single" w:sz="8" w:space="0" w:color="A7A9AC"/>
              <w:right w:val="single" w:sz="8" w:space="0" w:color="A7A9AC"/>
            </w:tcBorders>
            <w:vAlign w:val="bottom"/>
          </w:tcPr>
          <w:p w14:paraId="7D7EE5B4" w14:textId="77777777" w:rsidR="004B3D52" w:rsidRPr="004B3D52" w:rsidRDefault="004B3D52" w:rsidP="004B3D52">
            <w:pPr>
              <w:rPr>
                <w:rFonts w:eastAsiaTheme="minorEastAsia"/>
                <w:sz w:val="6"/>
                <w:szCs w:val="6"/>
              </w:rPr>
            </w:pPr>
          </w:p>
        </w:tc>
        <w:tc>
          <w:tcPr>
            <w:tcW w:w="4820" w:type="dxa"/>
            <w:vAlign w:val="bottom"/>
          </w:tcPr>
          <w:p w14:paraId="083F226E" w14:textId="77777777" w:rsidR="004B3D52" w:rsidRPr="004B3D52" w:rsidRDefault="004B3D52" w:rsidP="004B3D52">
            <w:pPr>
              <w:rPr>
                <w:rFonts w:eastAsiaTheme="minorEastAsia"/>
                <w:sz w:val="6"/>
                <w:szCs w:val="6"/>
              </w:rPr>
            </w:pPr>
          </w:p>
        </w:tc>
        <w:tc>
          <w:tcPr>
            <w:tcW w:w="1040" w:type="dxa"/>
            <w:vAlign w:val="bottom"/>
          </w:tcPr>
          <w:p w14:paraId="79188922"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3D51DFE1" w14:textId="77777777" w:rsidR="004B3D52" w:rsidRPr="004B3D52" w:rsidRDefault="004B3D52" w:rsidP="004B3D52">
            <w:pPr>
              <w:rPr>
                <w:rFonts w:eastAsiaTheme="minorEastAsia"/>
                <w:sz w:val="6"/>
                <w:szCs w:val="6"/>
              </w:rPr>
            </w:pPr>
          </w:p>
        </w:tc>
        <w:tc>
          <w:tcPr>
            <w:tcW w:w="0" w:type="dxa"/>
            <w:vAlign w:val="bottom"/>
          </w:tcPr>
          <w:p w14:paraId="09067E67" w14:textId="77777777" w:rsidR="004B3D52" w:rsidRPr="004B3D52" w:rsidRDefault="004B3D52" w:rsidP="004B3D52">
            <w:pPr>
              <w:rPr>
                <w:rFonts w:eastAsiaTheme="minorEastAsia"/>
                <w:sz w:val="1"/>
                <w:szCs w:val="1"/>
              </w:rPr>
            </w:pPr>
          </w:p>
        </w:tc>
      </w:tr>
      <w:tr w:rsidR="004B3D52" w:rsidRPr="004B3D52" w14:paraId="5334184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4B2097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D210679"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702224E"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67EAD5B6" w14:textId="77777777" w:rsidR="004B3D52" w:rsidRPr="004B3D52" w:rsidRDefault="004B3D52" w:rsidP="004B3D52">
            <w:pPr>
              <w:rPr>
                <w:rFonts w:eastAsiaTheme="minorEastAsia"/>
                <w:sz w:val="5"/>
                <w:szCs w:val="5"/>
              </w:rPr>
            </w:pPr>
          </w:p>
        </w:tc>
        <w:tc>
          <w:tcPr>
            <w:tcW w:w="0" w:type="dxa"/>
            <w:vAlign w:val="bottom"/>
          </w:tcPr>
          <w:p w14:paraId="37159CFB" w14:textId="77777777" w:rsidR="004B3D52" w:rsidRPr="004B3D52" w:rsidRDefault="004B3D52" w:rsidP="004B3D52">
            <w:pPr>
              <w:rPr>
                <w:rFonts w:eastAsiaTheme="minorEastAsia"/>
                <w:sz w:val="1"/>
                <w:szCs w:val="1"/>
              </w:rPr>
            </w:pPr>
          </w:p>
        </w:tc>
      </w:tr>
    </w:tbl>
    <w:p w14:paraId="1095615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43232" behindDoc="1" locked="0" layoutInCell="0" allowOverlap="1" wp14:anchorId="2B859CFA" wp14:editId="3FE3E150">
            <wp:simplePos x="0" y="0"/>
            <wp:positionH relativeFrom="column">
              <wp:posOffset>4639310</wp:posOffset>
            </wp:positionH>
            <wp:positionV relativeFrom="paragraph">
              <wp:posOffset>-2880360</wp:posOffset>
            </wp:positionV>
            <wp:extent cx="1546225" cy="281940"/>
            <wp:effectExtent l="0" t="0" r="0" b="0"/>
            <wp:wrapNone/>
            <wp:docPr id="2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srcRect/>
                    <a:stretch>
                      <a:fillRect/>
                    </a:stretch>
                  </pic:blipFill>
                  <pic:spPr bwMode="auto">
                    <a:xfrm>
                      <a:off x="0" y="0"/>
                      <a:ext cx="1546225" cy="281940"/>
                    </a:xfrm>
                    <a:prstGeom prst="rect">
                      <a:avLst/>
                    </a:prstGeom>
                    <a:noFill/>
                  </pic:spPr>
                </pic:pic>
              </a:graphicData>
            </a:graphic>
          </wp:anchor>
        </w:drawing>
      </w:r>
    </w:p>
    <w:p w14:paraId="4DC45438"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7FDFCDB8" w14:textId="77777777" w:rsidR="004B3D52" w:rsidRPr="004B3D52" w:rsidRDefault="004B3D52" w:rsidP="004B3D52">
      <w:pPr>
        <w:spacing w:line="224" w:lineRule="exact"/>
        <w:rPr>
          <w:rFonts w:eastAsiaTheme="minorEastAsia"/>
          <w:sz w:val="20"/>
          <w:szCs w:val="20"/>
        </w:rPr>
      </w:pPr>
    </w:p>
    <w:p w14:paraId="47E402D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28</w:t>
      </w:r>
    </w:p>
    <w:p w14:paraId="114D69F1" w14:textId="77777777" w:rsidR="004B3D52" w:rsidRPr="004B3D52" w:rsidRDefault="004B3D52" w:rsidP="004B3D52">
      <w:pPr>
        <w:rPr>
          <w:rFonts w:eastAsiaTheme="minorEastAsia"/>
          <w:sz w:val="22"/>
          <w:szCs w:val="22"/>
        </w:rPr>
        <w:sectPr w:rsidR="004B3D52" w:rsidRPr="004B3D52">
          <w:type w:val="continuous"/>
          <w:pgSz w:w="11900" w:h="16838"/>
          <w:pgMar w:top="855" w:right="946" w:bottom="0" w:left="1140" w:header="0" w:footer="0" w:gutter="0"/>
          <w:cols w:space="720" w:equalWidth="0">
            <w:col w:w="9820"/>
          </w:cols>
        </w:sectPr>
      </w:pPr>
    </w:p>
    <w:p w14:paraId="61E5FDBE" w14:textId="77777777" w:rsidR="004B3D52" w:rsidRPr="004B3D52" w:rsidRDefault="004B3D52" w:rsidP="004B3D52">
      <w:pPr>
        <w:spacing w:line="278" w:lineRule="auto"/>
        <w:ind w:right="680"/>
        <w:rPr>
          <w:rFonts w:eastAsiaTheme="minorEastAsia"/>
          <w:sz w:val="20"/>
          <w:szCs w:val="20"/>
        </w:rPr>
      </w:pPr>
      <w:r w:rsidRPr="004B3D52">
        <w:rPr>
          <w:rFonts w:ascii="Arial" w:eastAsia="Arial" w:hAnsi="Arial" w:cs="Arial"/>
          <w:b/>
          <w:bCs/>
          <w:sz w:val="22"/>
          <w:szCs w:val="22"/>
        </w:rPr>
        <w:lastRenderedPageBreak/>
        <w:t xml:space="preserve">Дополнительные требования </w:t>
      </w:r>
      <w:r w:rsidRPr="004B3D52">
        <w:rPr>
          <w:rFonts w:ascii="Arial" w:eastAsia="Arial" w:hAnsi="Arial" w:cs="Arial"/>
          <w:color w:val="D3202A"/>
          <w:sz w:val="22"/>
          <w:szCs w:val="22"/>
        </w:rPr>
        <w:t xml:space="preserve">для услуги180043Типирование </w:t>
      </w:r>
      <w:proofErr w:type="spellStart"/>
      <w:r w:rsidRPr="004B3D52">
        <w:rPr>
          <w:rFonts w:ascii="Arial" w:eastAsia="Arial" w:hAnsi="Arial" w:cs="Arial"/>
          <w:color w:val="D3202A"/>
          <w:sz w:val="22"/>
          <w:szCs w:val="22"/>
        </w:rPr>
        <w:t>геновHLA</w:t>
      </w:r>
      <w:proofErr w:type="spellEnd"/>
      <w:r w:rsidRPr="004B3D52">
        <w:rPr>
          <w:rFonts w:ascii="Arial" w:eastAsia="Arial" w:hAnsi="Arial" w:cs="Arial"/>
          <w:color w:val="D3202A"/>
          <w:sz w:val="22"/>
          <w:szCs w:val="22"/>
        </w:rPr>
        <w:t xml:space="preserve"> </w:t>
      </w:r>
      <w:proofErr w:type="spellStart"/>
      <w:r w:rsidRPr="004B3D52">
        <w:rPr>
          <w:rFonts w:ascii="Arial" w:eastAsia="Arial" w:hAnsi="Arial" w:cs="Arial"/>
          <w:color w:val="D3202A"/>
          <w:sz w:val="22"/>
          <w:szCs w:val="22"/>
        </w:rPr>
        <w:t>II</w:t>
      </w:r>
      <w:proofErr w:type="gramStart"/>
      <w:r w:rsidRPr="004B3D52">
        <w:rPr>
          <w:rFonts w:ascii="Arial" w:eastAsia="Arial" w:hAnsi="Arial" w:cs="Arial"/>
          <w:color w:val="D3202A"/>
          <w:sz w:val="22"/>
          <w:szCs w:val="22"/>
        </w:rPr>
        <w:t>класса</w:t>
      </w:r>
      <w:proofErr w:type="spellEnd"/>
      <w:r w:rsidRPr="004B3D52">
        <w:rPr>
          <w:rFonts w:ascii="Arial" w:eastAsia="Arial" w:hAnsi="Arial" w:cs="Arial"/>
          <w:color w:val="D3202A"/>
          <w:sz w:val="22"/>
          <w:szCs w:val="22"/>
        </w:rPr>
        <w:t>(</w:t>
      </w:r>
      <w:proofErr w:type="gramEnd"/>
      <w:r w:rsidRPr="004B3D52">
        <w:rPr>
          <w:rFonts w:ascii="Arial" w:eastAsia="Arial" w:hAnsi="Arial" w:cs="Arial"/>
          <w:color w:val="D3202A"/>
          <w:sz w:val="22"/>
          <w:szCs w:val="22"/>
        </w:rPr>
        <w:t>локусы DRB1, DQA1, DQB1</w:t>
      </w:r>
      <w:proofErr w:type="gramStart"/>
      <w:r w:rsidRPr="004B3D52">
        <w:rPr>
          <w:rFonts w:ascii="Arial" w:eastAsia="Arial" w:hAnsi="Arial" w:cs="Arial"/>
          <w:color w:val="D3202A"/>
          <w:sz w:val="22"/>
          <w:szCs w:val="22"/>
        </w:rPr>
        <w:t>)..</w:t>
      </w:r>
      <w:proofErr w:type="gramEnd"/>
      <w:r w:rsidRPr="004B3D52">
        <w:rPr>
          <w:rFonts w:ascii="Arial" w:eastAsia="Arial" w:hAnsi="Arial" w:cs="Arial"/>
          <w:color w:val="D3202A"/>
          <w:sz w:val="22"/>
          <w:szCs w:val="22"/>
        </w:rPr>
        <w:t xml:space="preserve"> Обследование пары на </w:t>
      </w:r>
      <w:proofErr w:type="gramStart"/>
      <w:r w:rsidRPr="004B3D52">
        <w:rPr>
          <w:rFonts w:ascii="Arial" w:eastAsia="Arial" w:hAnsi="Arial" w:cs="Arial"/>
          <w:color w:val="D3202A"/>
          <w:sz w:val="22"/>
          <w:szCs w:val="22"/>
        </w:rPr>
        <w:t>совместимость..</w:t>
      </w:r>
      <w:proofErr w:type="gramEnd"/>
    </w:p>
    <w:p w14:paraId="4F444EE5" w14:textId="77777777" w:rsidR="004B3D52" w:rsidRPr="004B3D52" w:rsidRDefault="004B3D52" w:rsidP="004B3D52">
      <w:pPr>
        <w:spacing w:line="53" w:lineRule="exact"/>
        <w:rPr>
          <w:rFonts w:eastAsiaTheme="minorEastAsia"/>
          <w:sz w:val="20"/>
          <w:szCs w:val="20"/>
        </w:rPr>
      </w:pPr>
    </w:p>
    <w:p w14:paraId="0A937E1D" w14:textId="77777777" w:rsidR="004B3D52" w:rsidRPr="004B3D52" w:rsidRDefault="004B3D52" w:rsidP="004B3D52">
      <w:pPr>
        <w:spacing w:line="261" w:lineRule="auto"/>
        <w:jc w:val="both"/>
        <w:rPr>
          <w:rFonts w:eastAsiaTheme="minorEastAsia"/>
          <w:sz w:val="20"/>
          <w:szCs w:val="20"/>
        </w:rPr>
      </w:pPr>
      <w:r w:rsidRPr="004B3D52">
        <w:rPr>
          <w:rFonts w:ascii="Arial" w:eastAsia="Arial" w:hAnsi="Arial" w:cs="Arial"/>
          <w:sz w:val="18"/>
          <w:szCs w:val="18"/>
        </w:rPr>
        <w:t>Для выполнения услуги необходимо наличие биологического материала обоих партнеров (кровь</w:t>
      </w:r>
      <w:proofErr w:type="gramStart"/>
      <w:r w:rsidRPr="004B3D52">
        <w:rPr>
          <w:rFonts w:ascii="Arial" w:eastAsia="Arial" w:hAnsi="Arial" w:cs="Arial"/>
          <w:sz w:val="18"/>
          <w:szCs w:val="18"/>
        </w:rPr>
        <w:t>)..</w:t>
      </w:r>
      <w:proofErr w:type="gramEnd"/>
      <w:r w:rsidRPr="004B3D52">
        <w:rPr>
          <w:rFonts w:ascii="Arial" w:eastAsia="Arial" w:hAnsi="Arial" w:cs="Arial"/>
          <w:sz w:val="18"/>
          <w:szCs w:val="18"/>
        </w:rPr>
        <w:t xml:space="preserve"> </w:t>
      </w:r>
      <w:proofErr w:type="spellStart"/>
      <w:r w:rsidRPr="004B3D52">
        <w:rPr>
          <w:rFonts w:ascii="Arial" w:eastAsia="Arial" w:hAnsi="Arial" w:cs="Arial"/>
          <w:sz w:val="18"/>
          <w:szCs w:val="18"/>
        </w:rPr>
        <w:t>Биоло-гический</w:t>
      </w:r>
      <w:proofErr w:type="spellEnd"/>
      <w:r w:rsidRPr="004B3D52">
        <w:rPr>
          <w:rFonts w:ascii="Arial" w:eastAsia="Arial" w:hAnsi="Arial" w:cs="Arial"/>
          <w:sz w:val="18"/>
          <w:szCs w:val="18"/>
        </w:rPr>
        <w:t xml:space="preserve"> материал (кровь) партнеров (мужчины и женщины) маркируется отдельными штрих-кодами, </w:t>
      </w:r>
      <w:proofErr w:type="gramStart"/>
      <w:r w:rsidRPr="004B3D52">
        <w:rPr>
          <w:rFonts w:ascii="Arial" w:eastAsia="Arial" w:hAnsi="Arial" w:cs="Arial"/>
          <w:sz w:val="18"/>
          <w:szCs w:val="18"/>
        </w:rPr>
        <w:t>со-держащими</w:t>
      </w:r>
      <w:proofErr w:type="gramEnd"/>
      <w:r w:rsidRPr="004B3D52">
        <w:rPr>
          <w:rFonts w:ascii="Arial" w:eastAsia="Arial" w:hAnsi="Arial" w:cs="Arial"/>
          <w:sz w:val="18"/>
          <w:szCs w:val="18"/>
        </w:rPr>
        <w:t xml:space="preserve"> уникальное наименование биологического материала:</w:t>
      </w:r>
    </w:p>
    <w:p w14:paraId="5759C69F"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2A25A26C" w14:textId="77777777" w:rsidR="004B3D52" w:rsidRPr="004B3D52" w:rsidRDefault="004B3D52" w:rsidP="004B3D52">
      <w:pPr>
        <w:spacing w:line="82" w:lineRule="exact"/>
        <w:rPr>
          <w:rFonts w:eastAsiaTheme="minorEastAsia"/>
          <w:sz w:val="20"/>
          <w:szCs w:val="20"/>
        </w:rPr>
      </w:pPr>
    </w:p>
    <w:p w14:paraId="00D4C8DA" w14:textId="77777777" w:rsidR="004B3D52" w:rsidRPr="004B3D52" w:rsidRDefault="004B3D52" w:rsidP="00471AE9">
      <w:pPr>
        <w:numPr>
          <w:ilvl w:val="0"/>
          <w:numId w:val="73"/>
        </w:numPr>
        <w:tabs>
          <w:tab w:val="left" w:pos="460"/>
        </w:tabs>
        <w:spacing w:after="200" w:line="276" w:lineRule="auto"/>
        <w:rPr>
          <w:rFonts w:ascii="Arial" w:eastAsia="Arial" w:hAnsi="Arial" w:cs="Arial"/>
          <w:sz w:val="18"/>
          <w:szCs w:val="18"/>
        </w:rPr>
      </w:pPr>
      <w:r w:rsidRPr="004B3D52">
        <w:rPr>
          <w:rFonts w:ascii="Arial" w:eastAsia="Arial" w:hAnsi="Arial" w:cs="Arial"/>
          <w:sz w:val="18"/>
          <w:szCs w:val="18"/>
        </w:rPr>
        <w:t>Кровь с ЭДТА (муж);</w:t>
      </w:r>
    </w:p>
    <w:p w14:paraId="7E2A0ED6" w14:textId="77777777" w:rsidR="004B3D52" w:rsidRPr="004B3D52" w:rsidRDefault="004B3D52" w:rsidP="004B3D52">
      <w:pPr>
        <w:spacing w:line="54"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0"/>
        <w:gridCol w:w="20"/>
        <w:gridCol w:w="420"/>
        <w:gridCol w:w="40"/>
        <w:gridCol w:w="60"/>
        <w:gridCol w:w="60"/>
        <w:gridCol w:w="60"/>
        <w:gridCol w:w="40"/>
        <w:gridCol w:w="60"/>
        <w:gridCol w:w="60"/>
        <w:gridCol w:w="60"/>
        <w:gridCol w:w="40"/>
        <w:gridCol w:w="40"/>
        <w:gridCol w:w="80"/>
        <w:gridCol w:w="40"/>
        <w:gridCol w:w="40"/>
        <w:gridCol w:w="60"/>
        <w:gridCol w:w="60"/>
        <w:gridCol w:w="40"/>
        <w:gridCol w:w="60"/>
        <w:gridCol w:w="40"/>
        <w:gridCol w:w="60"/>
        <w:gridCol w:w="60"/>
        <w:gridCol w:w="120"/>
        <w:gridCol w:w="80"/>
        <w:gridCol w:w="80"/>
        <w:gridCol w:w="480"/>
        <w:gridCol w:w="30"/>
      </w:tblGrid>
      <w:tr w:rsidR="004B3D52" w:rsidRPr="004B3D52" w14:paraId="10AA19F8" w14:textId="77777777" w:rsidTr="004B3D52">
        <w:trPr>
          <w:trHeight w:val="96"/>
        </w:trPr>
        <w:tc>
          <w:tcPr>
            <w:tcW w:w="220" w:type="dxa"/>
            <w:vMerge w:val="restart"/>
            <w:tcBorders>
              <w:top w:val="single" w:sz="8" w:space="0" w:color="E6E7E8"/>
              <w:left w:val="single" w:sz="8" w:space="0" w:color="E6E7E8"/>
            </w:tcBorders>
            <w:textDirection w:val="btLr"/>
            <w:vAlign w:val="bottom"/>
          </w:tcPr>
          <w:p w14:paraId="2E881810" w14:textId="77777777" w:rsidR="004B3D52" w:rsidRPr="004B3D52" w:rsidRDefault="004B3D52" w:rsidP="004B3D52">
            <w:pPr>
              <w:rPr>
                <w:rFonts w:eastAsiaTheme="minorEastAsia"/>
                <w:sz w:val="20"/>
                <w:szCs w:val="20"/>
              </w:rPr>
            </w:pPr>
            <w:r w:rsidRPr="004B3D52">
              <w:rPr>
                <w:rFonts w:ascii="Arial" w:eastAsia="Arial" w:hAnsi="Arial" w:cs="Arial"/>
                <w:b/>
                <w:bCs/>
                <w:w w:val="71"/>
                <w:sz w:val="5"/>
                <w:szCs w:val="5"/>
              </w:rPr>
              <w:t>3715595206</w:t>
            </w:r>
          </w:p>
        </w:tc>
        <w:tc>
          <w:tcPr>
            <w:tcW w:w="20" w:type="dxa"/>
            <w:tcBorders>
              <w:top w:val="single" w:sz="8" w:space="0" w:color="E6E7E8"/>
            </w:tcBorders>
            <w:vAlign w:val="bottom"/>
          </w:tcPr>
          <w:p w14:paraId="360FE79E" w14:textId="77777777" w:rsidR="004B3D52" w:rsidRPr="004B3D52" w:rsidRDefault="004B3D52" w:rsidP="004B3D52">
            <w:pPr>
              <w:rPr>
                <w:rFonts w:eastAsiaTheme="minorEastAsia"/>
                <w:sz w:val="8"/>
                <w:szCs w:val="8"/>
              </w:rPr>
            </w:pPr>
          </w:p>
        </w:tc>
        <w:tc>
          <w:tcPr>
            <w:tcW w:w="900" w:type="dxa"/>
            <w:gridSpan w:val="10"/>
            <w:vMerge w:val="restart"/>
            <w:tcBorders>
              <w:top w:val="single" w:sz="8" w:space="0" w:color="E6E7E8"/>
            </w:tcBorders>
            <w:textDirection w:val="btLr"/>
            <w:vAlign w:val="bottom"/>
          </w:tcPr>
          <w:p w14:paraId="1B356F05" w14:textId="77777777" w:rsidR="004B3D52" w:rsidRPr="004B3D52" w:rsidRDefault="004B3D52" w:rsidP="004B3D52">
            <w:pPr>
              <w:rPr>
                <w:rFonts w:eastAsiaTheme="minorEastAsia"/>
                <w:sz w:val="20"/>
                <w:szCs w:val="20"/>
              </w:rPr>
            </w:pPr>
            <w:r w:rsidRPr="004B3D52">
              <w:rPr>
                <w:rFonts w:ascii="Arial" w:eastAsia="Arial" w:hAnsi="Arial" w:cs="Arial"/>
                <w:b/>
                <w:bCs/>
                <w:w w:val="80"/>
                <w:sz w:val="6"/>
                <w:szCs w:val="6"/>
              </w:rPr>
              <w:t>D114T35</w:t>
            </w:r>
          </w:p>
        </w:tc>
        <w:tc>
          <w:tcPr>
            <w:tcW w:w="20" w:type="dxa"/>
            <w:tcBorders>
              <w:top w:val="single" w:sz="8" w:space="0" w:color="E6E7E8"/>
            </w:tcBorders>
            <w:vAlign w:val="bottom"/>
          </w:tcPr>
          <w:p w14:paraId="6BF0C564" w14:textId="77777777" w:rsidR="004B3D52" w:rsidRPr="004B3D52" w:rsidRDefault="004B3D52" w:rsidP="004B3D52">
            <w:pPr>
              <w:rPr>
                <w:rFonts w:eastAsiaTheme="minorEastAsia"/>
                <w:sz w:val="8"/>
                <w:szCs w:val="8"/>
              </w:rPr>
            </w:pPr>
          </w:p>
        </w:tc>
        <w:tc>
          <w:tcPr>
            <w:tcW w:w="740" w:type="dxa"/>
            <w:gridSpan w:val="12"/>
            <w:vMerge w:val="restart"/>
            <w:tcBorders>
              <w:top w:val="single" w:sz="8" w:space="0" w:color="E6E7E8"/>
            </w:tcBorders>
            <w:vAlign w:val="bottom"/>
          </w:tcPr>
          <w:p w14:paraId="0ED17E79" w14:textId="77777777" w:rsidR="004B3D52" w:rsidRPr="004B3D52" w:rsidRDefault="004B3D52" w:rsidP="004B3D52">
            <w:pPr>
              <w:rPr>
                <w:rFonts w:eastAsiaTheme="minorEastAsia"/>
                <w:sz w:val="20"/>
                <w:szCs w:val="20"/>
              </w:rPr>
            </w:pPr>
            <w:r w:rsidRPr="004B3D52">
              <w:rPr>
                <w:rFonts w:ascii="Arial" w:eastAsia="Arial" w:hAnsi="Arial" w:cs="Arial"/>
                <w:w w:val="96"/>
                <w:sz w:val="14"/>
                <w:szCs w:val="14"/>
              </w:rPr>
              <w:t>28.06.2019</w:t>
            </w:r>
          </w:p>
        </w:tc>
        <w:tc>
          <w:tcPr>
            <w:tcW w:w="80" w:type="dxa"/>
            <w:vMerge w:val="restart"/>
            <w:tcBorders>
              <w:top w:val="single" w:sz="8" w:space="0" w:color="E6E7E8"/>
            </w:tcBorders>
            <w:vAlign w:val="bottom"/>
          </w:tcPr>
          <w:p w14:paraId="15EDA63A" w14:textId="77777777" w:rsidR="004B3D52" w:rsidRPr="004B3D52" w:rsidRDefault="004B3D52" w:rsidP="004B3D52">
            <w:pPr>
              <w:rPr>
                <w:rFonts w:eastAsiaTheme="minorEastAsia"/>
                <w:sz w:val="8"/>
                <w:szCs w:val="8"/>
              </w:rPr>
            </w:pPr>
          </w:p>
        </w:tc>
        <w:tc>
          <w:tcPr>
            <w:tcW w:w="480" w:type="dxa"/>
            <w:vMerge w:val="restart"/>
            <w:tcBorders>
              <w:top w:val="single" w:sz="8" w:space="0" w:color="E6E7E8"/>
              <w:right w:val="single" w:sz="8" w:space="0" w:color="E6E7E8"/>
            </w:tcBorders>
            <w:vAlign w:val="bottom"/>
          </w:tcPr>
          <w:p w14:paraId="590EB05F" w14:textId="77777777" w:rsidR="004B3D52" w:rsidRPr="004B3D52" w:rsidRDefault="004B3D52" w:rsidP="004B3D52">
            <w:pPr>
              <w:rPr>
                <w:rFonts w:eastAsiaTheme="minorEastAsia"/>
                <w:sz w:val="8"/>
                <w:szCs w:val="8"/>
              </w:rPr>
            </w:pPr>
          </w:p>
        </w:tc>
        <w:tc>
          <w:tcPr>
            <w:tcW w:w="0" w:type="dxa"/>
            <w:vAlign w:val="bottom"/>
          </w:tcPr>
          <w:p w14:paraId="23911A49" w14:textId="77777777" w:rsidR="004B3D52" w:rsidRPr="004B3D52" w:rsidRDefault="004B3D52" w:rsidP="004B3D52">
            <w:pPr>
              <w:rPr>
                <w:rFonts w:eastAsiaTheme="minorEastAsia"/>
                <w:sz w:val="1"/>
                <w:szCs w:val="1"/>
              </w:rPr>
            </w:pPr>
          </w:p>
        </w:tc>
      </w:tr>
      <w:tr w:rsidR="004B3D52" w:rsidRPr="004B3D52" w14:paraId="72F0CF62" w14:textId="77777777" w:rsidTr="004B3D52">
        <w:trPr>
          <w:trHeight w:val="127"/>
        </w:trPr>
        <w:tc>
          <w:tcPr>
            <w:tcW w:w="220" w:type="dxa"/>
            <w:vMerge/>
            <w:tcBorders>
              <w:left w:val="single" w:sz="8" w:space="0" w:color="E6E7E8"/>
            </w:tcBorders>
            <w:vAlign w:val="bottom"/>
          </w:tcPr>
          <w:p w14:paraId="68B30274" w14:textId="77777777" w:rsidR="004B3D52" w:rsidRPr="004B3D52" w:rsidRDefault="004B3D52" w:rsidP="004B3D52">
            <w:pPr>
              <w:rPr>
                <w:rFonts w:eastAsiaTheme="minorEastAsia"/>
                <w:sz w:val="11"/>
                <w:szCs w:val="11"/>
              </w:rPr>
            </w:pPr>
          </w:p>
        </w:tc>
        <w:tc>
          <w:tcPr>
            <w:tcW w:w="20" w:type="dxa"/>
            <w:shd w:val="clear" w:color="auto" w:fill="000000"/>
            <w:vAlign w:val="bottom"/>
          </w:tcPr>
          <w:p w14:paraId="3672014B" w14:textId="77777777" w:rsidR="004B3D52" w:rsidRPr="004B3D52" w:rsidRDefault="004B3D52" w:rsidP="004B3D52">
            <w:pPr>
              <w:rPr>
                <w:rFonts w:eastAsiaTheme="minorEastAsia"/>
                <w:sz w:val="11"/>
                <w:szCs w:val="11"/>
              </w:rPr>
            </w:pPr>
          </w:p>
        </w:tc>
        <w:tc>
          <w:tcPr>
            <w:tcW w:w="900" w:type="dxa"/>
            <w:gridSpan w:val="10"/>
            <w:vMerge/>
            <w:vAlign w:val="bottom"/>
          </w:tcPr>
          <w:p w14:paraId="4EA87C54" w14:textId="77777777" w:rsidR="004B3D52" w:rsidRPr="004B3D52" w:rsidRDefault="004B3D52" w:rsidP="004B3D52">
            <w:pPr>
              <w:rPr>
                <w:rFonts w:eastAsiaTheme="minorEastAsia"/>
                <w:sz w:val="11"/>
                <w:szCs w:val="11"/>
              </w:rPr>
            </w:pPr>
          </w:p>
        </w:tc>
        <w:tc>
          <w:tcPr>
            <w:tcW w:w="20" w:type="dxa"/>
            <w:shd w:val="clear" w:color="auto" w:fill="000000"/>
            <w:vAlign w:val="bottom"/>
          </w:tcPr>
          <w:p w14:paraId="30B67370" w14:textId="77777777" w:rsidR="004B3D52" w:rsidRPr="004B3D52" w:rsidRDefault="004B3D52" w:rsidP="004B3D52">
            <w:pPr>
              <w:rPr>
                <w:rFonts w:eastAsiaTheme="minorEastAsia"/>
                <w:sz w:val="11"/>
                <w:szCs w:val="11"/>
              </w:rPr>
            </w:pPr>
          </w:p>
        </w:tc>
        <w:tc>
          <w:tcPr>
            <w:tcW w:w="740" w:type="dxa"/>
            <w:gridSpan w:val="12"/>
            <w:vMerge/>
            <w:vAlign w:val="bottom"/>
          </w:tcPr>
          <w:p w14:paraId="6277701E" w14:textId="77777777" w:rsidR="004B3D52" w:rsidRPr="004B3D52" w:rsidRDefault="004B3D52" w:rsidP="004B3D52">
            <w:pPr>
              <w:rPr>
                <w:rFonts w:eastAsiaTheme="minorEastAsia"/>
                <w:sz w:val="11"/>
                <w:szCs w:val="11"/>
              </w:rPr>
            </w:pPr>
          </w:p>
        </w:tc>
        <w:tc>
          <w:tcPr>
            <w:tcW w:w="80" w:type="dxa"/>
            <w:vMerge/>
            <w:vAlign w:val="bottom"/>
          </w:tcPr>
          <w:p w14:paraId="1B152656" w14:textId="77777777" w:rsidR="004B3D52" w:rsidRPr="004B3D52" w:rsidRDefault="004B3D52" w:rsidP="004B3D52">
            <w:pPr>
              <w:rPr>
                <w:rFonts w:eastAsiaTheme="minorEastAsia"/>
                <w:sz w:val="11"/>
                <w:szCs w:val="11"/>
              </w:rPr>
            </w:pPr>
          </w:p>
        </w:tc>
        <w:tc>
          <w:tcPr>
            <w:tcW w:w="480" w:type="dxa"/>
            <w:vMerge/>
            <w:tcBorders>
              <w:right w:val="single" w:sz="8" w:space="0" w:color="E6E7E8"/>
            </w:tcBorders>
            <w:vAlign w:val="bottom"/>
          </w:tcPr>
          <w:p w14:paraId="156C7940" w14:textId="77777777" w:rsidR="004B3D52" w:rsidRPr="004B3D52" w:rsidRDefault="004B3D52" w:rsidP="004B3D52">
            <w:pPr>
              <w:rPr>
                <w:rFonts w:eastAsiaTheme="minorEastAsia"/>
                <w:sz w:val="11"/>
                <w:szCs w:val="11"/>
              </w:rPr>
            </w:pPr>
          </w:p>
        </w:tc>
        <w:tc>
          <w:tcPr>
            <w:tcW w:w="0" w:type="dxa"/>
            <w:vAlign w:val="bottom"/>
          </w:tcPr>
          <w:p w14:paraId="7D745514" w14:textId="77777777" w:rsidR="004B3D52" w:rsidRPr="004B3D52" w:rsidRDefault="004B3D52" w:rsidP="004B3D52">
            <w:pPr>
              <w:rPr>
                <w:rFonts w:eastAsiaTheme="minorEastAsia"/>
                <w:sz w:val="1"/>
                <w:szCs w:val="1"/>
              </w:rPr>
            </w:pPr>
          </w:p>
        </w:tc>
      </w:tr>
      <w:tr w:rsidR="004B3D52" w:rsidRPr="004B3D52" w14:paraId="7A7C9FD7" w14:textId="77777777" w:rsidTr="004B3D52">
        <w:tc>
          <w:tcPr>
            <w:tcW w:w="220" w:type="dxa"/>
            <w:vMerge/>
            <w:tcBorders>
              <w:left w:val="single" w:sz="8" w:space="0" w:color="E6E7E8"/>
            </w:tcBorders>
            <w:vAlign w:val="bottom"/>
          </w:tcPr>
          <w:p w14:paraId="1B50CAD4" w14:textId="77777777" w:rsidR="004B3D52" w:rsidRPr="004B3D52" w:rsidRDefault="004B3D52" w:rsidP="004B3D52">
            <w:pPr>
              <w:spacing w:line="20" w:lineRule="exact"/>
              <w:rPr>
                <w:rFonts w:eastAsiaTheme="minorEastAsia"/>
                <w:sz w:val="1"/>
                <w:szCs w:val="1"/>
              </w:rPr>
            </w:pPr>
          </w:p>
        </w:tc>
        <w:tc>
          <w:tcPr>
            <w:tcW w:w="20" w:type="dxa"/>
            <w:shd w:val="clear" w:color="auto" w:fill="000000"/>
            <w:vAlign w:val="bottom"/>
          </w:tcPr>
          <w:p w14:paraId="0581F3F9" w14:textId="77777777" w:rsidR="004B3D52" w:rsidRPr="004B3D52" w:rsidRDefault="004B3D52" w:rsidP="004B3D52">
            <w:pPr>
              <w:spacing w:line="20" w:lineRule="exact"/>
              <w:rPr>
                <w:rFonts w:eastAsiaTheme="minorEastAsia"/>
                <w:sz w:val="1"/>
                <w:szCs w:val="1"/>
              </w:rPr>
            </w:pPr>
          </w:p>
        </w:tc>
        <w:tc>
          <w:tcPr>
            <w:tcW w:w="900" w:type="dxa"/>
            <w:gridSpan w:val="10"/>
            <w:vMerge/>
            <w:vAlign w:val="bottom"/>
          </w:tcPr>
          <w:p w14:paraId="65793979" w14:textId="77777777" w:rsidR="004B3D52" w:rsidRPr="004B3D52" w:rsidRDefault="004B3D52" w:rsidP="004B3D52">
            <w:pPr>
              <w:spacing w:line="20" w:lineRule="exact"/>
              <w:rPr>
                <w:rFonts w:eastAsiaTheme="minorEastAsia"/>
                <w:sz w:val="1"/>
                <w:szCs w:val="1"/>
              </w:rPr>
            </w:pPr>
          </w:p>
        </w:tc>
        <w:tc>
          <w:tcPr>
            <w:tcW w:w="20" w:type="dxa"/>
            <w:shd w:val="clear" w:color="auto" w:fill="000000"/>
            <w:vAlign w:val="bottom"/>
          </w:tcPr>
          <w:p w14:paraId="769EC2A0" w14:textId="77777777" w:rsidR="004B3D52" w:rsidRPr="004B3D52" w:rsidRDefault="004B3D52" w:rsidP="004B3D52">
            <w:pPr>
              <w:spacing w:line="20" w:lineRule="exact"/>
              <w:rPr>
                <w:rFonts w:eastAsiaTheme="minorEastAsia"/>
                <w:sz w:val="1"/>
                <w:szCs w:val="1"/>
              </w:rPr>
            </w:pPr>
          </w:p>
        </w:tc>
        <w:tc>
          <w:tcPr>
            <w:tcW w:w="1300" w:type="dxa"/>
            <w:gridSpan w:val="14"/>
            <w:tcBorders>
              <w:right w:val="single" w:sz="8" w:space="0" w:color="E6E7E8"/>
            </w:tcBorders>
            <w:vAlign w:val="bottom"/>
          </w:tcPr>
          <w:p w14:paraId="439D7500" w14:textId="77777777" w:rsidR="004B3D52" w:rsidRPr="004B3D52" w:rsidRDefault="004B3D52" w:rsidP="004B3D52">
            <w:pPr>
              <w:spacing w:line="1" w:lineRule="exact"/>
              <w:rPr>
                <w:rFonts w:eastAsiaTheme="minorEastAsia"/>
                <w:sz w:val="20"/>
                <w:szCs w:val="20"/>
              </w:rPr>
            </w:pPr>
            <w:r w:rsidRPr="004B3D52">
              <w:rPr>
                <w:rFonts w:ascii="Arial" w:eastAsia="Arial" w:hAnsi="Arial" w:cs="Arial"/>
                <w:sz w:val="1"/>
                <w:szCs w:val="1"/>
              </w:rPr>
              <w:t>Кровь с ЭДТА муж</w:t>
            </w:r>
          </w:p>
        </w:tc>
        <w:tc>
          <w:tcPr>
            <w:tcW w:w="0" w:type="dxa"/>
            <w:vAlign w:val="bottom"/>
          </w:tcPr>
          <w:p w14:paraId="0A9E6B07" w14:textId="77777777" w:rsidR="004B3D52" w:rsidRPr="004B3D52" w:rsidRDefault="004B3D52" w:rsidP="004B3D52">
            <w:pPr>
              <w:spacing w:line="20" w:lineRule="exact"/>
              <w:rPr>
                <w:rFonts w:eastAsiaTheme="minorEastAsia"/>
                <w:sz w:val="1"/>
                <w:szCs w:val="1"/>
              </w:rPr>
            </w:pPr>
          </w:p>
        </w:tc>
      </w:tr>
      <w:tr w:rsidR="004B3D52" w:rsidRPr="004B3D52" w14:paraId="7B875CC5" w14:textId="77777777" w:rsidTr="004B3D52">
        <w:trPr>
          <w:trHeight w:val="182"/>
        </w:trPr>
        <w:tc>
          <w:tcPr>
            <w:tcW w:w="220" w:type="dxa"/>
            <w:tcBorders>
              <w:left w:val="single" w:sz="8" w:space="0" w:color="E6E7E8"/>
            </w:tcBorders>
            <w:vAlign w:val="bottom"/>
          </w:tcPr>
          <w:p w14:paraId="1A0CF311" w14:textId="77777777" w:rsidR="004B3D52" w:rsidRPr="004B3D52" w:rsidRDefault="004B3D52" w:rsidP="004B3D52">
            <w:pPr>
              <w:rPr>
                <w:rFonts w:eastAsiaTheme="minorEastAsia"/>
                <w:sz w:val="15"/>
                <w:szCs w:val="15"/>
              </w:rPr>
            </w:pPr>
          </w:p>
        </w:tc>
        <w:tc>
          <w:tcPr>
            <w:tcW w:w="20" w:type="dxa"/>
            <w:shd w:val="clear" w:color="auto" w:fill="000000"/>
            <w:vAlign w:val="bottom"/>
          </w:tcPr>
          <w:p w14:paraId="7DD5A5AB" w14:textId="77777777" w:rsidR="004B3D52" w:rsidRPr="004B3D52" w:rsidRDefault="004B3D52" w:rsidP="004B3D52">
            <w:pPr>
              <w:rPr>
                <w:rFonts w:eastAsiaTheme="minorEastAsia"/>
                <w:sz w:val="15"/>
                <w:szCs w:val="15"/>
              </w:rPr>
            </w:pPr>
          </w:p>
        </w:tc>
        <w:tc>
          <w:tcPr>
            <w:tcW w:w="420" w:type="dxa"/>
            <w:vAlign w:val="bottom"/>
          </w:tcPr>
          <w:p w14:paraId="084190CD" w14:textId="77777777" w:rsidR="004B3D52" w:rsidRPr="004B3D52" w:rsidRDefault="004B3D52" w:rsidP="004B3D52">
            <w:pPr>
              <w:rPr>
                <w:rFonts w:eastAsiaTheme="minorEastAsia"/>
                <w:sz w:val="15"/>
                <w:szCs w:val="15"/>
              </w:rPr>
            </w:pPr>
          </w:p>
        </w:tc>
        <w:tc>
          <w:tcPr>
            <w:tcW w:w="40" w:type="dxa"/>
            <w:vAlign w:val="bottom"/>
          </w:tcPr>
          <w:p w14:paraId="565CCFBA" w14:textId="77777777" w:rsidR="004B3D52" w:rsidRPr="004B3D52" w:rsidRDefault="004B3D52" w:rsidP="004B3D52">
            <w:pPr>
              <w:rPr>
                <w:rFonts w:eastAsiaTheme="minorEastAsia"/>
                <w:sz w:val="15"/>
                <w:szCs w:val="15"/>
              </w:rPr>
            </w:pPr>
          </w:p>
        </w:tc>
        <w:tc>
          <w:tcPr>
            <w:tcW w:w="60" w:type="dxa"/>
            <w:vAlign w:val="bottom"/>
          </w:tcPr>
          <w:p w14:paraId="419A08CF" w14:textId="77777777" w:rsidR="004B3D52" w:rsidRPr="004B3D52" w:rsidRDefault="004B3D52" w:rsidP="004B3D52">
            <w:pPr>
              <w:rPr>
                <w:rFonts w:eastAsiaTheme="minorEastAsia"/>
                <w:sz w:val="15"/>
                <w:szCs w:val="15"/>
              </w:rPr>
            </w:pPr>
          </w:p>
        </w:tc>
        <w:tc>
          <w:tcPr>
            <w:tcW w:w="60" w:type="dxa"/>
            <w:vAlign w:val="bottom"/>
          </w:tcPr>
          <w:p w14:paraId="4D50B8CD" w14:textId="77777777" w:rsidR="004B3D52" w:rsidRPr="004B3D52" w:rsidRDefault="004B3D52" w:rsidP="004B3D52">
            <w:pPr>
              <w:rPr>
                <w:rFonts w:eastAsiaTheme="minorEastAsia"/>
                <w:sz w:val="15"/>
                <w:szCs w:val="15"/>
              </w:rPr>
            </w:pPr>
          </w:p>
        </w:tc>
        <w:tc>
          <w:tcPr>
            <w:tcW w:w="60" w:type="dxa"/>
            <w:vAlign w:val="bottom"/>
          </w:tcPr>
          <w:p w14:paraId="2CCE74E1" w14:textId="77777777" w:rsidR="004B3D52" w:rsidRPr="004B3D52" w:rsidRDefault="004B3D52" w:rsidP="004B3D52">
            <w:pPr>
              <w:rPr>
                <w:rFonts w:eastAsiaTheme="minorEastAsia"/>
                <w:sz w:val="15"/>
                <w:szCs w:val="15"/>
              </w:rPr>
            </w:pPr>
          </w:p>
        </w:tc>
        <w:tc>
          <w:tcPr>
            <w:tcW w:w="40" w:type="dxa"/>
            <w:vAlign w:val="bottom"/>
          </w:tcPr>
          <w:p w14:paraId="07669E81" w14:textId="77777777" w:rsidR="004B3D52" w:rsidRPr="004B3D52" w:rsidRDefault="004B3D52" w:rsidP="004B3D52">
            <w:pPr>
              <w:rPr>
                <w:rFonts w:eastAsiaTheme="minorEastAsia"/>
                <w:sz w:val="15"/>
                <w:szCs w:val="15"/>
              </w:rPr>
            </w:pPr>
          </w:p>
        </w:tc>
        <w:tc>
          <w:tcPr>
            <w:tcW w:w="60" w:type="dxa"/>
            <w:vAlign w:val="bottom"/>
          </w:tcPr>
          <w:p w14:paraId="06DB6846" w14:textId="77777777" w:rsidR="004B3D52" w:rsidRPr="004B3D52" w:rsidRDefault="004B3D52" w:rsidP="004B3D52">
            <w:pPr>
              <w:rPr>
                <w:rFonts w:eastAsiaTheme="minorEastAsia"/>
                <w:sz w:val="15"/>
                <w:szCs w:val="15"/>
              </w:rPr>
            </w:pPr>
          </w:p>
        </w:tc>
        <w:tc>
          <w:tcPr>
            <w:tcW w:w="60" w:type="dxa"/>
            <w:vAlign w:val="bottom"/>
          </w:tcPr>
          <w:p w14:paraId="2A3BFBC1" w14:textId="77777777" w:rsidR="004B3D52" w:rsidRPr="004B3D52" w:rsidRDefault="004B3D52" w:rsidP="004B3D52">
            <w:pPr>
              <w:rPr>
                <w:rFonts w:eastAsiaTheme="minorEastAsia"/>
                <w:sz w:val="15"/>
                <w:szCs w:val="15"/>
              </w:rPr>
            </w:pPr>
          </w:p>
        </w:tc>
        <w:tc>
          <w:tcPr>
            <w:tcW w:w="60" w:type="dxa"/>
            <w:vAlign w:val="bottom"/>
          </w:tcPr>
          <w:p w14:paraId="5A35E90A" w14:textId="77777777" w:rsidR="004B3D52" w:rsidRPr="004B3D52" w:rsidRDefault="004B3D52" w:rsidP="004B3D52">
            <w:pPr>
              <w:rPr>
                <w:rFonts w:eastAsiaTheme="minorEastAsia"/>
                <w:sz w:val="15"/>
                <w:szCs w:val="15"/>
              </w:rPr>
            </w:pPr>
          </w:p>
        </w:tc>
        <w:tc>
          <w:tcPr>
            <w:tcW w:w="40" w:type="dxa"/>
            <w:vAlign w:val="bottom"/>
          </w:tcPr>
          <w:p w14:paraId="6139FAE0" w14:textId="77777777" w:rsidR="004B3D52" w:rsidRPr="004B3D52" w:rsidRDefault="004B3D52" w:rsidP="004B3D52">
            <w:pPr>
              <w:rPr>
                <w:rFonts w:eastAsiaTheme="minorEastAsia"/>
                <w:sz w:val="15"/>
                <w:szCs w:val="15"/>
              </w:rPr>
            </w:pPr>
          </w:p>
        </w:tc>
        <w:tc>
          <w:tcPr>
            <w:tcW w:w="20" w:type="dxa"/>
            <w:shd w:val="clear" w:color="auto" w:fill="000000"/>
            <w:vAlign w:val="bottom"/>
          </w:tcPr>
          <w:p w14:paraId="085A3FD7" w14:textId="77777777" w:rsidR="004B3D52" w:rsidRPr="004B3D52" w:rsidRDefault="004B3D52" w:rsidP="004B3D52">
            <w:pPr>
              <w:rPr>
                <w:rFonts w:eastAsiaTheme="minorEastAsia"/>
                <w:sz w:val="15"/>
                <w:szCs w:val="15"/>
              </w:rPr>
            </w:pPr>
          </w:p>
        </w:tc>
        <w:tc>
          <w:tcPr>
            <w:tcW w:w="1300" w:type="dxa"/>
            <w:gridSpan w:val="14"/>
            <w:tcBorders>
              <w:right w:val="single" w:sz="8" w:space="0" w:color="E6E7E8"/>
            </w:tcBorders>
            <w:vAlign w:val="bottom"/>
          </w:tcPr>
          <w:p w14:paraId="094FD421" w14:textId="77777777" w:rsidR="004B3D52" w:rsidRPr="004B3D52" w:rsidRDefault="004B3D52" w:rsidP="004B3D52">
            <w:pPr>
              <w:spacing w:line="182" w:lineRule="exact"/>
              <w:rPr>
                <w:rFonts w:eastAsiaTheme="minorEastAsia"/>
                <w:sz w:val="20"/>
                <w:szCs w:val="20"/>
              </w:rPr>
            </w:pPr>
            <w:r w:rsidRPr="004B3D52">
              <w:rPr>
                <w:rFonts w:ascii="Arial" w:eastAsia="Arial" w:hAnsi="Arial" w:cs="Arial"/>
                <w:b/>
                <w:bCs/>
                <w:sz w:val="16"/>
                <w:szCs w:val="16"/>
              </w:rPr>
              <w:t>@test</w:t>
            </w:r>
          </w:p>
        </w:tc>
        <w:tc>
          <w:tcPr>
            <w:tcW w:w="0" w:type="dxa"/>
            <w:vAlign w:val="bottom"/>
          </w:tcPr>
          <w:p w14:paraId="5689B23B" w14:textId="77777777" w:rsidR="004B3D52" w:rsidRPr="004B3D52" w:rsidRDefault="004B3D52" w:rsidP="004B3D52">
            <w:pPr>
              <w:rPr>
                <w:rFonts w:eastAsiaTheme="minorEastAsia"/>
                <w:sz w:val="1"/>
                <w:szCs w:val="1"/>
              </w:rPr>
            </w:pPr>
          </w:p>
        </w:tc>
      </w:tr>
      <w:tr w:rsidR="004B3D52" w:rsidRPr="004B3D52" w14:paraId="4BEBA38F" w14:textId="77777777" w:rsidTr="004B3D52">
        <w:trPr>
          <w:trHeight w:val="170"/>
        </w:trPr>
        <w:tc>
          <w:tcPr>
            <w:tcW w:w="220" w:type="dxa"/>
            <w:tcBorders>
              <w:left w:val="single" w:sz="8" w:space="0" w:color="E6E7E8"/>
            </w:tcBorders>
            <w:vAlign w:val="bottom"/>
          </w:tcPr>
          <w:p w14:paraId="12FEDB85" w14:textId="77777777" w:rsidR="004B3D52" w:rsidRPr="004B3D52" w:rsidRDefault="004B3D52" w:rsidP="004B3D52">
            <w:pPr>
              <w:rPr>
                <w:rFonts w:eastAsiaTheme="minorEastAsia"/>
                <w:sz w:val="14"/>
                <w:szCs w:val="14"/>
              </w:rPr>
            </w:pPr>
          </w:p>
        </w:tc>
        <w:tc>
          <w:tcPr>
            <w:tcW w:w="20" w:type="dxa"/>
            <w:shd w:val="clear" w:color="auto" w:fill="000000"/>
            <w:vAlign w:val="bottom"/>
          </w:tcPr>
          <w:p w14:paraId="56382ACC" w14:textId="77777777" w:rsidR="004B3D52" w:rsidRPr="004B3D52" w:rsidRDefault="004B3D52" w:rsidP="004B3D52">
            <w:pPr>
              <w:rPr>
                <w:rFonts w:eastAsiaTheme="minorEastAsia"/>
                <w:sz w:val="14"/>
                <w:szCs w:val="14"/>
              </w:rPr>
            </w:pPr>
          </w:p>
        </w:tc>
        <w:tc>
          <w:tcPr>
            <w:tcW w:w="420" w:type="dxa"/>
            <w:vAlign w:val="bottom"/>
          </w:tcPr>
          <w:p w14:paraId="43CEB7C4" w14:textId="77777777" w:rsidR="004B3D52" w:rsidRPr="004B3D52" w:rsidRDefault="004B3D52" w:rsidP="004B3D52">
            <w:pPr>
              <w:rPr>
                <w:rFonts w:eastAsiaTheme="minorEastAsia"/>
                <w:sz w:val="14"/>
                <w:szCs w:val="14"/>
              </w:rPr>
            </w:pPr>
          </w:p>
        </w:tc>
        <w:tc>
          <w:tcPr>
            <w:tcW w:w="40" w:type="dxa"/>
            <w:vAlign w:val="bottom"/>
          </w:tcPr>
          <w:p w14:paraId="6C6CA401" w14:textId="77777777" w:rsidR="004B3D52" w:rsidRPr="004B3D52" w:rsidRDefault="004B3D52" w:rsidP="004B3D52">
            <w:pPr>
              <w:rPr>
                <w:rFonts w:eastAsiaTheme="minorEastAsia"/>
                <w:sz w:val="14"/>
                <w:szCs w:val="14"/>
              </w:rPr>
            </w:pPr>
          </w:p>
        </w:tc>
        <w:tc>
          <w:tcPr>
            <w:tcW w:w="60" w:type="dxa"/>
            <w:vAlign w:val="bottom"/>
          </w:tcPr>
          <w:p w14:paraId="1EDCB759" w14:textId="77777777" w:rsidR="004B3D52" w:rsidRPr="004B3D52" w:rsidRDefault="004B3D52" w:rsidP="004B3D52">
            <w:pPr>
              <w:rPr>
                <w:rFonts w:eastAsiaTheme="minorEastAsia"/>
                <w:sz w:val="14"/>
                <w:szCs w:val="14"/>
              </w:rPr>
            </w:pPr>
          </w:p>
        </w:tc>
        <w:tc>
          <w:tcPr>
            <w:tcW w:w="60" w:type="dxa"/>
            <w:vAlign w:val="bottom"/>
          </w:tcPr>
          <w:p w14:paraId="147283E9" w14:textId="77777777" w:rsidR="004B3D52" w:rsidRPr="004B3D52" w:rsidRDefault="004B3D52" w:rsidP="004B3D52">
            <w:pPr>
              <w:rPr>
                <w:rFonts w:eastAsiaTheme="minorEastAsia"/>
                <w:sz w:val="14"/>
                <w:szCs w:val="14"/>
              </w:rPr>
            </w:pPr>
          </w:p>
        </w:tc>
        <w:tc>
          <w:tcPr>
            <w:tcW w:w="60" w:type="dxa"/>
            <w:vAlign w:val="bottom"/>
          </w:tcPr>
          <w:p w14:paraId="083B4C6D" w14:textId="77777777" w:rsidR="004B3D52" w:rsidRPr="004B3D52" w:rsidRDefault="004B3D52" w:rsidP="004B3D52">
            <w:pPr>
              <w:rPr>
                <w:rFonts w:eastAsiaTheme="minorEastAsia"/>
                <w:sz w:val="14"/>
                <w:szCs w:val="14"/>
              </w:rPr>
            </w:pPr>
          </w:p>
        </w:tc>
        <w:tc>
          <w:tcPr>
            <w:tcW w:w="40" w:type="dxa"/>
            <w:vAlign w:val="bottom"/>
          </w:tcPr>
          <w:p w14:paraId="65EFAFB6" w14:textId="77777777" w:rsidR="004B3D52" w:rsidRPr="004B3D52" w:rsidRDefault="004B3D52" w:rsidP="004B3D52">
            <w:pPr>
              <w:rPr>
                <w:rFonts w:eastAsiaTheme="minorEastAsia"/>
                <w:sz w:val="14"/>
                <w:szCs w:val="14"/>
              </w:rPr>
            </w:pPr>
          </w:p>
        </w:tc>
        <w:tc>
          <w:tcPr>
            <w:tcW w:w="60" w:type="dxa"/>
            <w:vAlign w:val="bottom"/>
          </w:tcPr>
          <w:p w14:paraId="3734C936" w14:textId="77777777" w:rsidR="004B3D52" w:rsidRPr="004B3D52" w:rsidRDefault="004B3D52" w:rsidP="004B3D52">
            <w:pPr>
              <w:rPr>
                <w:rFonts w:eastAsiaTheme="minorEastAsia"/>
                <w:sz w:val="14"/>
                <w:szCs w:val="14"/>
              </w:rPr>
            </w:pPr>
          </w:p>
        </w:tc>
        <w:tc>
          <w:tcPr>
            <w:tcW w:w="60" w:type="dxa"/>
            <w:vAlign w:val="bottom"/>
          </w:tcPr>
          <w:p w14:paraId="7F17EC43" w14:textId="77777777" w:rsidR="004B3D52" w:rsidRPr="004B3D52" w:rsidRDefault="004B3D52" w:rsidP="004B3D52">
            <w:pPr>
              <w:rPr>
                <w:rFonts w:eastAsiaTheme="minorEastAsia"/>
                <w:sz w:val="14"/>
                <w:szCs w:val="14"/>
              </w:rPr>
            </w:pPr>
          </w:p>
        </w:tc>
        <w:tc>
          <w:tcPr>
            <w:tcW w:w="60" w:type="dxa"/>
            <w:vAlign w:val="bottom"/>
          </w:tcPr>
          <w:p w14:paraId="53CFC9C3" w14:textId="77777777" w:rsidR="004B3D52" w:rsidRPr="004B3D52" w:rsidRDefault="004B3D52" w:rsidP="004B3D52">
            <w:pPr>
              <w:rPr>
                <w:rFonts w:eastAsiaTheme="minorEastAsia"/>
                <w:sz w:val="14"/>
                <w:szCs w:val="14"/>
              </w:rPr>
            </w:pPr>
          </w:p>
        </w:tc>
        <w:tc>
          <w:tcPr>
            <w:tcW w:w="40" w:type="dxa"/>
            <w:vAlign w:val="bottom"/>
          </w:tcPr>
          <w:p w14:paraId="657C2EC1" w14:textId="77777777" w:rsidR="004B3D52" w:rsidRPr="004B3D52" w:rsidRDefault="004B3D52" w:rsidP="004B3D52">
            <w:pPr>
              <w:rPr>
                <w:rFonts w:eastAsiaTheme="minorEastAsia"/>
                <w:sz w:val="14"/>
                <w:szCs w:val="14"/>
              </w:rPr>
            </w:pPr>
          </w:p>
        </w:tc>
        <w:tc>
          <w:tcPr>
            <w:tcW w:w="20" w:type="dxa"/>
            <w:shd w:val="clear" w:color="auto" w:fill="000000"/>
            <w:vAlign w:val="bottom"/>
          </w:tcPr>
          <w:p w14:paraId="681A980C" w14:textId="77777777" w:rsidR="004B3D52" w:rsidRPr="004B3D52" w:rsidRDefault="004B3D52" w:rsidP="004B3D52">
            <w:pPr>
              <w:rPr>
                <w:rFonts w:eastAsiaTheme="minorEastAsia"/>
                <w:sz w:val="14"/>
                <w:szCs w:val="14"/>
              </w:rPr>
            </w:pPr>
          </w:p>
        </w:tc>
        <w:tc>
          <w:tcPr>
            <w:tcW w:w="480" w:type="dxa"/>
            <w:gridSpan w:val="9"/>
            <w:vAlign w:val="bottom"/>
          </w:tcPr>
          <w:p w14:paraId="5F4800D0" w14:textId="77777777" w:rsidR="004B3D52" w:rsidRPr="004B3D52" w:rsidRDefault="004B3D52" w:rsidP="004B3D52">
            <w:pPr>
              <w:spacing w:line="170" w:lineRule="exact"/>
              <w:rPr>
                <w:rFonts w:eastAsiaTheme="minorEastAsia"/>
                <w:sz w:val="20"/>
                <w:szCs w:val="20"/>
              </w:rPr>
            </w:pPr>
            <w:r w:rsidRPr="004B3D52">
              <w:rPr>
                <w:rFonts w:ascii="Arial" w:eastAsia="Arial" w:hAnsi="Arial" w:cs="Arial"/>
                <w:b/>
                <w:bCs/>
                <w:w w:val="94"/>
                <w:sz w:val="16"/>
                <w:szCs w:val="16"/>
              </w:rPr>
              <w:t>10729</w:t>
            </w:r>
          </w:p>
        </w:tc>
        <w:tc>
          <w:tcPr>
            <w:tcW w:w="60" w:type="dxa"/>
            <w:vAlign w:val="bottom"/>
          </w:tcPr>
          <w:p w14:paraId="7E6DC366" w14:textId="77777777" w:rsidR="004B3D52" w:rsidRPr="004B3D52" w:rsidRDefault="004B3D52" w:rsidP="004B3D52">
            <w:pPr>
              <w:rPr>
                <w:rFonts w:eastAsiaTheme="minorEastAsia"/>
                <w:sz w:val="14"/>
                <w:szCs w:val="14"/>
              </w:rPr>
            </w:pPr>
          </w:p>
        </w:tc>
        <w:tc>
          <w:tcPr>
            <w:tcW w:w="120" w:type="dxa"/>
            <w:vAlign w:val="bottom"/>
          </w:tcPr>
          <w:p w14:paraId="53EE2846" w14:textId="77777777" w:rsidR="004B3D52" w:rsidRPr="004B3D52" w:rsidRDefault="004B3D52" w:rsidP="004B3D52">
            <w:pPr>
              <w:rPr>
                <w:rFonts w:eastAsiaTheme="minorEastAsia"/>
                <w:sz w:val="14"/>
                <w:szCs w:val="14"/>
              </w:rPr>
            </w:pPr>
          </w:p>
        </w:tc>
        <w:tc>
          <w:tcPr>
            <w:tcW w:w="80" w:type="dxa"/>
            <w:vAlign w:val="bottom"/>
          </w:tcPr>
          <w:p w14:paraId="728BE7F5" w14:textId="77777777" w:rsidR="004B3D52" w:rsidRPr="004B3D52" w:rsidRDefault="004B3D52" w:rsidP="004B3D52">
            <w:pPr>
              <w:rPr>
                <w:rFonts w:eastAsiaTheme="minorEastAsia"/>
                <w:sz w:val="14"/>
                <w:szCs w:val="14"/>
              </w:rPr>
            </w:pPr>
          </w:p>
        </w:tc>
        <w:tc>
          <w:tcPr>
            <w:tcW w:w="80" w:type="dxa"/>
            <w:vAlign w:val="bottom"/>
          </w:tcPr>
          <w:p w14:paraId="7C4E9CBC" w14:textId="77777777" w:rsidR="004B3D52" w:rsidRPr="004B3D52" w:rsidRDefault="004B3D52" w:rsidP="004B3D52">
            <w:pPr>
              <w:rPr>
                <w:rFonts w:eastAsiaTheme="minorEastAsia"/>
                <w:sz w:val="14"/>
                <w:szCs w:val="14"/>
              </w:rPr>
            </w:pPr>
          </w:p>
        </w:tc>
        <w:tc>
          <w:tcPr>
            <w:tcW w:w="480" w:type="dxa"/>
            <w:tcBorders>
              <w:right w:val="single" w:sz="8" w:space="0" w:color="E6E7E8"/>
            </w:tcBorders>
            <w:vAlign w:val="bottom"/>
          </w:tcPr>
          <w:p w14:paraId="6EDFC684" w14:textId="77777777" w:rsidR="004B3D52" w:rsidRPr="004B3D52" w:rsidRDefault="004B3D52" w:rsidP="004B3D52">
            <w:pPr>
              <w:rPr>
                <w:rFonts w:eastAsiaTheme="minorEastAsia"/>
                <w:sz w:val="14"/>
                <w:szCs w:val="14"/>
              </w:rPr>
            </w:pPr>
          </w:p>
        </w:tc>
        <w:tc>
          <w:tcPr>
            <w:tcW w:w="0" w:type="dxa"/>
            <w:vAlign w:val="bottom"/>
          </w:tcPr>
          <w:p w14:paraId="19CF974A" w14:textId="77777777" w:rsidR="004B3D52" w:rsidRPr="004B3D52" w:rsidRDefault="004B3D52" w:rsidP="004B3D52">
            <w:pPr>
              <w:rPr>
                <w:rFonts w:eastAsiaTheme="minorEastAsia"/>
                <w:sz w:val="1"/>
                <w:szCs w:val="1"/>
              </w:rPr>
            </w:pPr>
          </w:p>
        </w:tc>
      </w:tr>
      <w:tr w:rsidR="004B3D52" w:rsidRPr="004B3D52" w14:paraId="48563F73" w14:textId="77777777" w:rsidTr="004B3D52">
        <w:trPr>
          <w:trHeight w:val="209"/>
        </w:trPr>
        <w:tc>
          <w:tcPr>
            <w:tcW w:w="220" w:type="dxa"/>
            <w:tcBorders>
              <w:left w:val="single" w:sz="8" w:space="0" w:color="E6E7E8"/>
            </w:tcBorders>
            <w:vAlign w:val="bottom"/>
          </w:tcPr>
          <w:p w14:paraId="29EE8F33" w14:textId="77777777" w:rsidR="004B3D52" w:rsidRPr="004B3D52" w:rsidRDefault="004B3D52" w:rsidP="004B3D52">
            <w:pPr>
              <w:rPr>
                <w:rFonts w:eastAsiaTheme="minorEastAsia"/>
                <w:sz w:val="18"/>
                <w:szCs w:val="18"/>
              </w:rPr>
            </w:pPr>
          </w:p>
        </w:tc>
        <w:tc>
          <w:tcPr>
            <w:tcW w:w="20" w:type="dxa"/>
            <w:shd w:val="clear" w:color="auto" w:fill="000000"/>
            <w:vAlign w:val="bottom"/>
          </w:tcPr>
          <w:p w14:paraId="3FF860BC" w14:textId="77777777" w:rsidR="004B3D52" w:rsidRPr="004B3D52" w:rsidRDefault="004B3D52" w:rsidP="004B3D52">
            <w:pPr>
              <w:rPr>
                <w:rFonts w:eastAsiaTheme="minorEastAsia"/>
                <w:sz w:val="18"/>
                <w:szCs w:val="18"/>
              </w:rPr>
            </w:pPr>
          </w:p>
        </w:tc>
        <w:tc>
          <w:tcPr>
            <w:tcW w:w="420" w:type="dxa"/>
            <w:vAlign w:val="bottom"/>
          </w:tcPr>
          <w:p w14:paraId="36A3D188" w14:textId="77777777" w:rsidR="004B3D52" w:rsidRPr="004B3D52" w:rsidRDefault="004B3D52" w:rsidP="004B3D52">
            <w:pPr>
              <w:rPr>
                <w:rFonts w:eastAsiaTheme="minorEastAsia"/>
                <w:sz w:val="18"/>
                <w:szCs w:val="18"/>
              </w:rPr>
            </w:pPr>
          </w:p>
        </w:tc>
        <w:tc>
          <w:tcPr>
            <w:tcW w:w="40" w:type="dxa"/>
            <w:vAlign w:val="bottom"/>
          </w:tcPr>
          <w:p w14:paraId="45AA21F4" w14:textId="77777777" w:rsidR="004B3D52" w:rsidRPr="004B3D52" w:rsidRDefault="004B3D52" w:rsidP="004B3D52">
            <w:pPr>
              <w:rPr>
                <w:rFonts w:eastAsiaTheme="minorEastAsia"/>
                <w:sz w:val="18"/>
                <w:szCs w:val="18"/>
              </w:rPr>
            </w:pPr>
          </w:p>
        </w:tc>
        <w:tc>
          <w:tcPr>
            <w:tcW w:w="60" w:type="dxa"/>
            <w:vAlign w:val="bottom"/>
          </w:tcPr>
          <w:p w14:paraId="2AE5556C" w14:textId="77777777" w:rsidR="004B3D52" w:rsidRPr="004B3D52" w:rsidRDefault="004B3D52" w:rsidP="004B3D52">
            <w:pPr>
              <w:rPr>
                <w:rFonts w:eastAsiaTheme="minorEastAsia"/>
                <w:sz w:val="18"/>
                <w:szCs w:val="18"/>
              </w:rPr>
            </w:pPr>
          </w:p>
        </w:tc>
        <w:tc>
          <w:tcPr>
            <w:tcW w:w="60" w:type="dxa"/>
            <w:vAlign w:val="bottom"/>
          </w:tcPr>
          <w:p w14:paraId="3B0AEA86" w14:textId="77777777" w:rsidR="004B3D52" w:rsidRPr="004B3D52" w:rsidRDefault="004B3D52" w:rsidP="004B3D52">
            <w:pPr>
              <w:rPr>
                <w:rFonts w:eastAsiaTheme="minorEastAsia"/>
                <w:sz w:val="18"/>
                <w:szCs w:val="18"/>
              </w:rPr>
            </w:pPr>
          </w:p>
        </w:tc>
        <w:tc>
          <w:tcPr>
            <w:tcW w:w="60" w:type="dxa"/>
            <w:vAlign w:val="bottom"/>
          </w:tcPr>
          <w:p w14:paraId="2CD3EBCD" w14:textId="77777777" w:rsidR="004B3D52" w:rsidRPr="004B3D52" w:rsidRDefault="004B3D52" w:rsidP="004B3D52">
            <w:pPr>
              <w:rPr>
                <w:rFonts w:eastAsiaTheme="minorEastAsia"/>
                <w:sz w:val="18"/>
                <w:szCs w:val="18"/>
              </w:rPr>
            </w:pPr>
          </w:p>
        </w:tc>
        <w:tc>
          <w:tcPr>
            <w:tcW w:w="40" w:type="dxa"/>
            <w:vAlign w:val="bottom"/>
          </w:tcPr>
          <w:p w14:paraId="5909D822" w14:textId="77777777" w:rsidR="004B3D52" w:rsidRPr="004B3D52" w:rsidRDefault="004B3D52" w:rsidP="004B3D52">
            <w:pPr>
              <w:rPr>
                <w:rFonts w:eastAsiaTheme="minorEastAsia"/>
                <w:sz w:val="18"/>
                <w:szCs w:val="18"/>
              </w:rPr>
            </w:pPr>
          </w:p>
        </w:tc>
        <w:tc>
          <w:tcPr>
            <w:tcW w:w="60" w:type="dxa"/>
            <w:vAlign w:val="bottom"/>
          </w:tcPr>
          <w:p w14:paraId="69B58730" w14:textId="77777777" w:rsidR="004B3D52" w:rsidRPr="004B3D52" w:rsidRDefault="004B3D52" w:rsidP="004B3D52">
            <w:pPr>
              <w:rPr>
                <w:rFonts w:eastAsiaTheme="minorEastAsia"/>
                <w:sz w:val="18"/>
                <w:szCs w:val="18"/>
              </w:rPr>
            </w:pPr>
          </w:p>
        </w:tc>
        <w:tc>
          <w:tcPr>
            <w:tcW w:w="60" w:type="dxa"/>
            <w:vAlign w:val="bottom"/>
          </w:tcPr>
          <w:p w14:paraId="7410196C" w14:textId="77777777" w:rsidR="004B3D52" w:rsidRPr="004B3D52" w:rsidRDefault="004B3D52" w:rsidP="004B3D52">
            <w:pPr>
              <w:rPr>
                <w:rFonts w:eastAsiaTheme="minorEastAsia"/>
                <w:sz w:val="18"/>
                <w:szCs w:val="18"/>
              </w:rPr>
            </w:pPr>
          </w:p>
        </w:tc>
        <w:tc>
          <w:tcPr>
            <w:tcW w:w="60" w:type="dxa"/>
            <w:vAlign w:val="bottom"/>
          </w:tcPr>
          <w:p w14:paraId="28AC2E09" w14:textId="77777777" w:rsidR="004B3D52" w:rsidRPr="004B3D52" w:rsidRDefault="004B3D52" w:rsidP="004B3D52">
            <w:pPr>
              <w:rPr>
                <w:rFonts w:eastAsiaTheme="minorEastAsia"/>
                <w:sz w:val="18"/>
                <w:szCs w:val="18"/>
              </w:rPr>
            </w:pPr>
          </w:p>
        </w:tc>
        <w:tc>
          <w:tcPr>
            <w:tcW w:w="40" w:type="dxa"/>
            <w:vAlign w:val="bottom"/>
          </w:tcPr>
          <w:p w14:paraId="706ED506" w14:textId="77777777" w:rsidR="004B3D52" w:rsidRPr="004B3D52" w:rsidRDefault="004B3D52" w:rsidP="004B3D52">
            <w:pPr>
              <w:rPr>
                <w:rFonts w:eastAsiaTheme="minorEastAsia"/>
                <w:sz w:val="18"/>
                <w:szCs w:val="18"/>
              </w:rPr>
            </w:pPr>
          </w:p>
        </w:tc>
        <w:tc>
          <w:tcPr>
            <w:tcW w:w="20" w:type="dxa"/>
            <w:shd w:val="clear" w:color="auto" w:fill="000000"/>
            <w:vAlign w:val="bottom"/>
          </w:tcPr>
          <w:p w14:paraId="66EF4B80" w14:textId="77777777" w:rsidR="004B3D52" w:rsidRPr="004B3D52" w:rsidRDefault="004B3D52" w:rsidP="004B3D52">
            <w:pPr>
              <w:rPr>
                <w:rFonts w:eastAsiaTheme="minorEastAsia"/>
                <w:sz w:val="18"/>
                <w:szCs w:val="18"/>
              </w:rPr>
            </w:pPr>
          </w:p>
        </w:tc>
        <w:tc>
          <w:tcPr>
            <w:tcW w:w="1300" w:type="dxa"/>
            <w:gridSpan w:val="14"/>
            <w:tcBorders>
              <w:right w:val="single" w:sz="8" w:space="0" w:color="E6E7E8"/>
            </w:tcBorders>
            <w:vAlign w:val="bottom"/>
          </w:tcPr>
          <w:p w14:paraId="053065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D4460538</w:t>
            </w:r>
          </w:p>
        </w:tc>
        <w:tc>
          <w:tcPr>
            <w:tcW w:w="0" w:type="dxa"/>
            <w:vAlign w:val="bottom"/>
          </w:tcPr>
          <w:p w14:paraId="2CAB728C" w14:textId="77777777" w:rsidR="004B3D52" w:rsidRPr="004B3D52" w:rsidRDefault="004B3D52" w:rsidP="004B3D52">
            <w:pPr>
              <w:rPr>
                <w:rFonts w:eastAsiaTheme="minorEastAsia"/>
                <w:sz w:val="1"/>
                <w:szCs w:val="1"/>
              </w:rPr>
            </w:pPr>
          </w:p>
        </w:tc>
      </w:tr>
      <w:tr w:rsidR="004B3D52" w:rsidRPr="004B3D52" w14:paraId="6C33AEB6" w14:textId="77777777" w:rsidTr="004B3D52">
        <w:trPr>
          <w:trHeight w:val="99"/>
        </w:trPr>
        <w:tc>
          <w:tcPr>
            <w:tcW w:w="220" w:type="dxa"/>
            <w:tcBorders>
              <w:left w:val="single" w:sz="8" w:space="0" w:color="E6E7E8"/>
            </w:tcBorders>
            <w:vAlign w:val="bottom"/>
          </w:tcPr>
          <w:p w14:paraId="2FCCE968" w14:textId="77777777" w:rsidR="004B3D52" w:rsidRPr="004B3D52" w:rsidRDefault="004B3D52" w:rsidP="004B3D52">
            <w:pPr>
              <w:rPr>
                <w:rFonts w:eastAsiaTheme="minorEastAsia"/>
                <w:sz w:val="8"/>
                <w:szCs w:val="8"/>
              </w:rPr>
            </w:pPr>
          </w:p>
        </w:tc>
        <w:tc>
          <w:tcPr>
            <w:tcW w:w="20" w:type="dxa"/>
            <w:shd w:val="clear" w:color="auto" w:fill="000000"/>
            <w:vAlign w:val="bottom"/>
          </w:tcPr>
          <w:p w14:paraId="63231152" w14:textId="77777777" w:rsidR="004B3D52" w:rsidRPr="004B3D52" w:rsidRDefault="004B3D52" w:rsidP="004B3D52">
            <w:pPr>
              <w:rPr>
                <w:rFonts w:eastAsiaTheme="minorEastAsia"/>
                <w:sz w:val="8"/>
                <w:szCs w:val="8"/>
              </w:rPr>
            </w:pPr>
          </w:p>
        </w:tc>
        <w:tc>
          <w:tcPr>
            <w:tcW w:w="420" w:type="dxa"/>
            <w:vAlign w:val="bottom"/>
          </w:tcPr>
          <w:p w14:paraId="535C6F1F" w14:textId="77777777" w:rsidR="004B3D52" w:rsidRPr="004B3D52" w:rsidRDefault="004B3D52" w:rsidP="004B3D52">
            <w:pPr>
              <w:rPr>
                <w:rFonts w:eastAsiaTheme="minorEastAsia"/>
                <w:sz w:val="8"/>
                <w:szCs w:val="8"/>
              </w:rPr>
            </w:pPr>
          </w:p>
        </w:tc>
        <w:tc>
          <w:tcPr>
            <w:tcW w:w="40" w:type="dxa"/>
            <w:vAlign w:val="bottom"/>
          </w:tcPr>
          <w:p w14:paraId="1C1FED87" w14:textId="77777777" w:rsidR="004B3D52" w:rsidRPr="004B3D52" w:rsidRDefault="004B3D52" w:rsidP="004B3D52">
            <w:pPr>
              <w:rPr>
                <w:rFonts w:eastAsiaTheme="minorEastAsia"/>
                <w:sz w:val="8"/>
                <w:szCs w:val="8"/>
              </w:rPr>
            </w:pPr>
          </w:p>
        </w:tc>
        <w:tc>
          <w:tcPr>
            <w:tcW w:w="60" w:type="dxa"/>
            <w:vAlign w:val="bottom"/>
          </w:tcPr>
          <w:p w14:paraId="0FE811CA" w14:textId="77777777" w:rsidR="004B3D52" w:rsidRPr="004B3D52" w:rsidRDefault="004B3D52" w:rsidP="004B3D52">
            <w:pPr>
              <w:rPr>
                <w:rFonts w:eastAsiaTheme="minorEastAsia"/>
                <w:sz w:val="8"/>
                <w:szCs w:val="8"/>
              </w:rPr>
            </w:pPr>
          </w:p>
        </w:tc>
        <w:tc>
          <w:tcPr>
            <w:tcW w:w="60" w:type="dxa"/>
            <w:vAlign w:val="bottom"/>
          </w:tcPr>
          <w:p w14:paraId="54FF1945" w14:textId="77777777" w:rsidR="004B3D52" w:rsidRPr="004B3D52" w:rsidRDefault="004B3D52" w:rsidP="004B3D52">
            <w:pPr>
              <w:rPr>
                <w:rFonts w:eastAsiaTheme="minorEastAsia"/>
                <w:sz w:val="8"/>
                <w:szCs w:val="8"/>
              </w:rPr>
            </w:pPr>
          </w:p>
        </w:tc>
        <w:tc>
          <w:tcPr>
            <w:tcW w:w="60" w:type="dxa"/>
            <w:vAlign w:val="bottom"/>
          </w:tcPr>
          <w:p w14:paraId="59795052" w14:textId="77777777" w:rsidR="004B3D52" w:rsidRPr="004B3D52" w:rsidRDefault="004B3D52" w:rsidP="004B3D52">
            <w:pPr>
              <w:rPr>
                <w:rFonts w:eastAsiaTheme="minorEastAsia"/>
                <w:sz w:val="8"/>
                <w:szCs w:val="8"/>
              </w:rPr>
            </w:pPr>
          </w:p>
        </w:tc>
        <w:tc>
          <w:tcPr>
            <w:tcW w:w="40" w:type="dxa"/>
            <w:vAlign w:val="bottom"/>
          </w:tcPr>
          <w:p w14:paraId="1E0B34FB" w14:textId="77777777" w:rsidR="004B3D52" w:rsidRPr="004B3D52" w:rsidRDefault="004B3D52" w:rsidP="004B3D52">
            <w:pPr>
              <w:rPr>
                <w:rFonts w:eastAsiaTheme="minorEastAsia"/>
                <w:sz w:val="8"/>
                <w:szCs w:val="8"/>
              </w:rPr>
            </w:pPr>
          </w:p>
        </w:tc>
        <w:tc>
          <w:tcPr>
            <w:tcW w:w="60" w:type="dxa"/>
            <w:vAlign w:val="bottom"/>
          </w:tcPr>
          <w:p w14:paraId="2EFC36D5" w14:textId="77777777" w:rsidR="004B3D52" w:rsidRPr="004B3D52" w:rsidRDefault="004B3D52" w:rsidP="004B3D52">
            <w:pPr>
              <w:rPr>
                <w:rFonts w:eastAsiaTheme="minorEastAsia"/>
                <w:sz w:val="8"/>
                <w:szCs w:val="8"/>
              </w:rPr>
            </w:pPr>
          </w:p>
        </w:tc>
        <w:tc>
          <w:tcPr>
            <w:tcW w:w="60" w:type="dxa"/>
            <w:vAlign w:val="bottom"/>
          </w:tcPr>
          <w:p w14:paraId="1CD06552" w14:textId="77777777" w:rsidR="004B3D52" w:rsidRPr="004B3D52" w:rsidRDefault="004B3D52" w:rsidP="004B3D52">
            <w:pPr>
              <w:rPr>
                <w:rFonts w:eastAsiaTheme="minorEastAsia"/>
                <w:sz w:val="8"/>
                <w:szCs w:val="8"/>
              </w:rPr>
            </w:pPr>
          </w:p>
        </w:tc>
        <w:tc>
          <w:tcPr>
            <w:tcW w:w="60" w:type="dxa"/>
            <w:vAlign w:val="bottom"/>
          </w:tcPr>
          <w:p w14:paraId="01CBA966" w14:textId="77777777" w:rsidR="004B3D52" w:rsidRPr="004B3D52" w:rsidRDefault="004B3D52" w:rsidP="004B3D52">
            <w:pPr>
              <w:rPr>
                <w:rFonts w:eastAsiaTheme="minorEastAsia"/>
                <w:sz w:val="8"/>
                <w:szCs w:val="8"/>
              </w:rPr>
            </w:pPr>
          </w:p>
        </w:tc>
        <w:tc>
          <w:tcPr>
            <w:tcW w:w="40" w:type="dxa"/>
            <w:vAlign w:val="bottom"/>
          </w:tcPr>
          <w:p w14:paraId="7D2E60C7" w14:textId="77777777" w:rsidR="004B3D52" w:rsidRPr="004B3D52" w:rsidRDefault="004B3D52" w:rsidP="004B3D52">
            <w:pPr>
              <w:rPr>
                <w:rFonts w:eastAsiaTheme="minorEastAsia"/>
                <w:sz w:val="8"/>
                <w:szCs w:val="8"/>
              </w:rPr>
            </w:pPr>
          </w:p>
        </w:tc>
        <w:tc>
          <w:tcPr>
            <w:tcW w:w="20" w:type="dxa"/>
            <w:shd w:val="clear" w:color="auto" w:fill="000000"/>
            <w:vAlign w:val="bottom"/>
          </w:tcPr>
          <w:p w14:paraId="7743B15F" w14:textId="77777777" w:rsidR="004B3D52" w:rsidRPr="004B3D52" w:rsidRDefault="004B3D52" w:rsidP="004B3D52">
            <w:pPr>
              <w:rPr>
                <w:rFonts w:eastAsiaTheme="minorEastAsia"/>
                <w:sz w:val="8"/>
                <w:szCs w:val="8"/>
              </w:rPr>
            </w:pPr>
          </w:p>
        </w:tc>
        <w:tc>
          <w:tcPr>
            <w:tcW w:w="80" w:type="dxa"/>
            <w:vAlign w:val="bottom"/>
          </w:tcPr>
          <w:p w14:paraId="7AF87CD3" w14:textId="77777777" w:rsidR="004B3D52" w:rsidRPr="004B3D52" w:rsidRDefault="004B3D52" w:rsidP="004B3D52">
            <w:pPr>
              <w:rPr>
                <w:rFonts w:eastAsiaTheme="minorEastAsia"/>
                <w:sz w:val="8"/>
                <w:szCs w:val="8"/>
              </w:rPr>
            </w:pPr>
          </w:p>
        </w:tc>
        <w:tc>
          <w:tcPr>
            <w:tcW w:w="40" w:type="dxa"/>
            <w:vAlign w:val="bottom"/>
          </w:tcPr>
          <w:p w14:paraId="29D99979" w14:textId="77777777" w:rsidR="004B3D52" w:rsidRPr="004B3D52" w:rsidRDefault="004B3D52" w:rsidP="004B3D52">
            <w:pPr>
              <w:rPr>
                <w:rFonts w:eastAsiaTheme="minorEastAsia"/>
                <w:sz w:val="8"/>
                <w:szCs w:val="8"/>
              </w:rPr>
            </w:pPr>
          </w:p>
        </w:tc>
        <w:tc>
          <w:tcPr>
            <w:tcW w:w="40" w:type="dxa"/>
            <w:vAlign w:val="bottom"/>
          </w:tcPr>
          <w:p w14:paraId="1BE18350" w14:textId="77777777" w:rsidR="004B3D52" w:rsidRPr="004B3D52" w:rsidRDefault="004B3D52" w:rsidP="004B3D52">
            <w:pPr>
              <w:rPr>
                <w:rFonts w:eastAsiaTheme="minorEastAsia"/>
                <w:sz w:val="8"/>
                <w:szCs w:val="8"/>
              </w:rPr>
            </w:pPr>
          </w:p>
        </w:tc>
        <w:tc>
          <w:tcPr>
            <w:tcW w:w="60" w:type="dxa"/>
            <w:vAlign w:val="bottom"/>
          </w:tcPr>
          <w:p w14:paraId="35774B10" w14:textId="77777777" w:rsidR="004B3D52" w:rsidRPr="004B3D52" w:rsidRDefault="004B3D52" w:rsidP="004B3D52">
            <w:pPr>
              <w:rPr>
                <w:rFonts w:eastAsiaTheme="minorEastAsia"/>
                <w:sz w:val="8"/>
                <w:szCs w:val="8"/>
              </w:rPr>
            </w:pPr>
          </w:p>
        </w:tc>
        <w:tc>
          <w:tcPr>
            <w:tcW w:w="60" w:type="dxa"/>
            <w:vAlign w:val="bottom"/>
          </w:tcPr>
          <w:p w14:paraId="3C8764BA" w14:textId="77777777" w:rsidR="004B3D52" w:rsidRPr="004B3D52" w:rsidRDefault="004B3D52" w:rsidP="004B3D52">
            <w:pPr>
              <w:rPr>
                <w:rFonts w:eastAsiaTheme="minorEastAsia"/>
                <w:sz w:val="8"/>
                <w:szCs w:val="8"/>
              </w:rPr>
            </w:pPr>
          </w:p>
        </w:tc>
        <w:tc>
          <w:tcPr>
            <w:tcW w:w="40" w:type="dxa"/>
            <w:vAlign w:val="bottom"/>
          </w:tcPr>
          <w:p w14:paraId="31300B16" w14:textId="77777777" w:rsidR="004B3D52" w:rsidRPr="004B3D52" w:rsidRDefault="004B3D52" w:rsidP="004B3D52">
            <w:pPr>
              <w:rPr>
                <w:rFonts w:eastAsiaTheme="minorEastAsia"/>
                <w:sz w:val="8"/>
                <w:szCs w:val="8"/>
              </w:rPr>
            </w:pPr>
          </w:p>
        </w:tc>
        <w:tc>
          <w:tcPr>
            <w:tcW w:w="60" w:type="dxa"/>
            <w:vAlign w:val="bottom"/>
          </w:tcPr>
          <w:p w14:paraId="1B262AD4" w14:textId="77777777" w:rsidR="004B3D52" w:rsidRPr="004B3D52" w:rsidRDefault="004B3D52" w:rsidP="004B3D52">
            <w:pPr>
              <w:rPr>
                <w:rFonts w:eastAsiaTheme="minorEastAsia"/>
                <w:sz w:val="8"/>
                <w:szCs w:val="8"/>
              </w:rPr>
            </w:pPr>
          </w:p>
        </w:tc>
        <w:tc>
          <w:tcPr>
            <w:tcW w:w="40" w:type="dxa"/>
            <w:vAlign w:val="bottom"/>
          </w:tcPr>
          <w:p w14:paraId="2245C6B5" w14:textId="77777777" w:rsidR="004B3D52" w:rsidRPr="004B3D52" w:rsidRDefault="004B3D52" w:rsidP="004B3D52">
            <w:pPr>
              <w:rPr>
                <w:rFonts w:eastAsiaTheme="minorEastAsia"/>
                <w:sz w:val="8"/>
                <w:szCs w:val="8"/>
              </w:rPr>
            </w:pPr>
          </w:p>
        </w:tc>
        <w:tc>
          <w:tcPr>
            <w:tcW w:w="60" w:type="dxa"/>
            <w:vAlign w:val="bottom"/>
          </w:tcPr>
          <w:p w14:paraId="69E4D05D" w14:textId="77777777" w:rsidR="004B3D52" w:rsidRPr="004B3D52" w:rsidRDefault="004B3D52" w:rsidP="004B3D52">
            <w:pPr>
              <w:rPr>
                <w:rFonts w:eastAsiaTheme="minorEastAsia"/>
                <w:sz w:val="8"/>
                <w:szCs w:val="8"/>
              </w:rPr>
            </w:pPr>
          </w:p>
        </w:tc>
        <w:tc>
          <w:tcPr>
            <w:tcW w:w="60" w:type="dxa"/>
            <w:vAlign w:val="bottom"/>
          </w:tcPr>
          <w:p w14:paraId="0A1A6BFC" w14:textId="77777777" w:rsidR="004B3D52" w:rsidRPr="004B3D52" w:rsidRDefault="004B3D52" w:rsidP="004B3D52">
            <w:pPr>
              <w:rPr>
                <w:rFonts w:eastAsiaTheme="minorEastAsia"/>
                <w:sz w:val="8"/>
                <w:szCs w:val="8"/>
              </w:rPr>
            </w:pPr>
          </w:p>
        </w:tc>
        <w:tc>
          <w:tcPr>
            <w:tcW w:w="120" w:type="dxa"/>
            <w:vAlign w:val="bottom"/>
          </w:tcPr>
          <w:p w14:paraId="32AD611D" w14:textId="77777777" w:rsidR="004B3D52" w:rsidRPr="004B3D52" w:rsidRDefault="004B3D52" w:rsidP="004B3D52">
            <w:pPr>
              <w:rPr>
                <w:rFonts w:eastAsiaTheme="minorEastAsia"/>
                <w:sz w:val="8"/>
                <w:szCs w:val="8"/>
              </w:rPr>
            </w:pPr>
          </w:p>
        </w:tc>
        <w:tc>
          <w:tcPr>
            <w:tcW w:w="80" w:type="dxa"/>
            <w:vAlign w:val="bottom"/>
          </w:tcPr>
          <w:p w14:paraId="407362B6" w14:textId="77777777" w:rsidR="004B3D52" w:rsidRPr="004B3D52" w:rsidRDefault="004B3D52" w:rsidP="004B3D52">
            <w:pPr>
              <w:rPr>
                <w:rFonts w:eastAsiaTheme="minorEastAsia"/>
                <w:sz w:val="8"/>
                <w:szCs w:val="8"/>
              </w:rPr>
            </w:pPr>
          </w:p>
        </w:tc>
        <w:tc>
          <w:tcPr>
            <w:tcW w:w="80" w:type="dxa"/>
            <w:vAlign w:val="bottom"/>
          </w:tcPr>
          <w:p w14:paraId="259EBD68" w14:textId="77777777" w:rsidR="004B3D52" w:rsidRPr="004B3D52" w:rsidRDefault="004B3D52" w:rsidP="004B3D52">
            <w:pPr>
              <w:rPr>
                <w:rFonts w:eastAsiaTheme="minorEastAsia"/>
                <w:sz w:val="8"/>
                <w:szCs w:val="8"/>
              </w:rPr>
            </w:pPr>
          </w:p>
        </w:tc>
        <w:tc>
          <w:tcPr>
            <w:tcW w:w="480" w:type="dxa"/>
            <w:tcBorders>
              <w:right w:val="single" w:sz="8" w:space="0" w:color="E6E7E8"/>
            </w:tcBorders>
            <w:vAlign w:val="bottom"/>
          </w:tcPr>
          <w:p w14:paraId="55D4F7BA" w14:textId="77777777" w:rsidR="004B3D52" w:rsidRPr="004B3D52" w:rsidRDefault="004B3D52" w:rsidP="004B3D52">
            <w:pPr>
              <w:rPr>
                <w:rFonts w:eastAsiaTheme="minorEastAsia"/>
                <w:sz w:val="8"/>
                <w:szCs w:val="8"/>
              </w:rPr>
            </w:pPr>
          </w:p>
        </w:tc>
        <w:tc>
          <w:tcPr>
            <w:tcW w:w="0" w:type="dxa"/>
            <w:vAlign w:val="bottom"/>
          </w:tcPr>
          <w:p w14:paraId="66307635" w14:textId="77777777" w:rsidR="004B3D52" w:rsidRPr="004B3D52" w:rsidRDefault="004B3D52" w:rsidP="004B3D52">
            <w:pPr>
              <w:rPr>
                <w:rFonts w:eastAsiaTheme="minorEastAsia"/>
                <w:sz w:val="1"/>
                <w:szCs w:val="1"/>
              </w:rPr>
            </w:pPr>
          </w:p>
        </w:tc>
      </w:tr>
      <w:tr w:rsidR="004B3D52" w:rsidRPr="004B3D52" w14:paraId="54BEA9FA" w14:textId="77777777" w:rsidTr="004B3D52">
        <w:trPr>
          <w:trHeight w:val="21"/>
        </w:trPr>
        <w:tc>
          <w:tcPr>
            <w:tcW w:w="220" w:type="dxa"/>
            <w:tcBorders>
              <w:left w:val="single" w:sz="8" w:space="0" w:color="E6E7E8"/>
            </w:tcBorders>
            <w:vAlign w:val="bottom"/>
          </w:tcPr>
          <w:p w14:paraId="15C265B2" w14:textId="77777777" w:rsidR="004B3D52" w:rsidRPr="004B3D52" w:rsidRDefault="004B3D52" w:rsidP="004B3D52">
            <w:pPr>
              <w:spacing w:line="20" w:lineRule="exact"/>
              <w:rPr>
                <w:rFonts w:eastAsiaTheme="minorEastAsia"/>
                <w:sz w:val="1"/>
                <w:szCs w:val="1"/>
              </w:rPr>
            </w:pPr>
          </w:p>
        </w:tc>
        <w:tc>
          <w:tcPr>
            <w:tcW w:w="20" w:type="dxa"/>
            <w:vAlign w:val="bottom"/>
          </w:tcPr>
          <w:p w14:paraId="5DC40E97" w14:textId="77777777" w:rsidR="004B3D52" w:rsidRPr="004B3D52" w:rsidRDefault="004B3D52" w:rsidP="004B3D52">
            <w:pPr>
              <w:spacing w:line="20" w:lineRule="exact"/>
              <w:rPr>
                <w:rFonts w:eastAsiaTheme="minorEastAsia"/>
                <w:sz w:val="1"/>
                <w:szCs w:val="1"/>
              </w:rPr>
            </w:pPr>
          </w:p>
        </w:tc>
        <w:tc>
          <w:tcPr>
            <w:tcW w:w="420" w:type="dxa"/>
            <w:vAlign w:val="bottom"/>
          </w:tcPr>
          <w:p w14:paraId="4570A826" w14:textId="77777777" w:rsidR="004B3D52" w:rsidRPr="004B3D52" w:rsidRDefault="004B3D52" w:rsidP="004B3D52">
            <w:pPr>
              <w:spacing w:line="20" w:lineRule="exact"/>
              <w:rPr>
                <w:rFonts w:eastAsiaTheme="minorEastAsia"/>
                <w:sz w:val="1"/>
                <w:szCs w:val="1"/>
              </w:rPr>
            </w:pPr>
          </w:p>
        </w:tc>
        <w:tc>
          <w:tcPr>
            <w:tcW w:w="40" w:type="dxa"/>
            <w:vAlign w:val="bottom"/>
          </w:tcPr>
          <w:p w14:paraId="0DEF85DC" w14:textId="77777777" w:rsidR="004B3D52" w:rsidRPr="004B3D52" w:rsidRDefault="004B3D52" w:rsidP="004B3D52">
            <w:pPr>
              <w:spacing w:line="20" w:lineRule="exact"/>
              <w:rPr>
                <w:rFonts w:eastAsiaTheme="minorEastAsia"/>
                <w:sz w:val="1"/>
                <w:szCs w:val="1"/>
              </w:rPr>
            </w:pPr>
          </w:p>
        </w:tc>
        <w:tc>
          <w:tcPr>
            <w:tcW w:w="60" w:type="dxa"/>
            <w:vAlign w:val="bottom"/>
          </w:tcPr>
          <w:p w14:paraId="38EF0A69" w14:textId="77777777" w:rsidR="004B3D52" w:rsidRPr="004B3D52" w:rsidRDefault="004B3D52" w:rsidP="004B3D52">
            <w:pPr>
              <w:spacing w:line="20" w:lineRule="exact"/>
              <w:rPr>
                <w:rFonts w:eastAsiaTheme="minorEastAsia"/>
                <w:sz w:val="1"/>
                <w:szCs w:val="1"/>
              </w:rPr>
            </w:pPr>
          </w:p>
        </w:tc>
        <w:tc>
          <w:tcPr>
            <w:tcW w:w="60" w:type="dxa"/>
            <w:vAlign w:val="bottom"/>
          </w:tcPr>
          <w:p w14:paraId="456F2E8B" w14:textId="77777777" w:rsidR="004B3D52" w:rsidRPr="004B3D52" w:rsidRDefault="004B3D52" w:rsidP="004B3D52">
            <w:pPr>
              <w:spacing w:line="20" w:lineRule="exact"/>
              <w:rPr>
                <w:rFonts w:eastAsiaTheme="minorEastAsia"/>
                <w:sz w:val="1"/>
                <w:szCs w:val="1"/>
              </w:rPr>
            </w:pPr>
          </w:p>
        </w:tc>
        <w:tc>
          <w:tcPr>
            <w:tcW w:w="60" w:type="dxa"/>
            <w:vAlign w:val="bottom"/>
          </w:tcPr>
          <w:p w14:paraId="55596083" w14:textId="77777777" w:rsidR="004B3D52" w:rsidRPr="004B3D52" w:rsidRDefault="004B3D52" w:rsidP="004B3D52">
            <w:pPr>
              <w:spacing w:line="20" w:lineRule="exact"/>
              <w:rPr>
                <w:rFonts w:eastAsiaTheme="minorEastAsia"/>
                <w:sz w:val="1"/>
                <w:szCs w:val="1"/>
              </w:rPr>
            </w:pPr>
          </w:p>
        </w:tc>
        <w:tc>
          <w:tcPr>
            <w:tcW w:w="40" w:type="dxa"/>
            <w:vAlign w:val="bottom"/>
          </w:tcPr>
          <w:p w14:paraId="60D86F82" w14:textId="77777777" w:rsidR="004B3D52" w:rsidRPr="004B3D52" w:rsidRDefault="004B3D52" w:rsidP="004B3D52">
            <w:pPr>
              <w:spacing w:line="20" w:lineRule="exact"/>
              <w:rPr>
                <w:rFonts w:eastAsiaTheme="minorEastAsia"/>
                <w:sz w:val="1"/>
                <w:szCs w:val="1"/>
              </w:rPr>
            </w:pPr>
          </w:p>
        </w:tc>
        <w:tc>
          <w:tcPr>
            <w:tcW w:w="60" w:type="dxa"/>
            <w:vAlign w:val="bottom"/>
          </w:tcPr>
          <w:p w14:paraId="6A3AB9F9" w14:textId="77777777" w:rsidR="004B3D52" w:rsidRPr="004B3D52" w:rsidRDefault="004B3D52" w:rsidP="004B3D52">
            <w:pPr>
              <w:spacing w:line="20" w:lineRule="exact"/>
              <w:rPr>
                <w:rFonts w:eastAsiaTheme="minorEastAsia"/>
                <w:sz w:val="1"/>
                <w:szCs w:val="1"/>
              </w:rPr>
            </w:pPr>
          </w:p>
        </w:tc>
        <w:tc>
          <w:tcPr>
            <w:tcW w:w="60" w:type="dxa"/>
            <w:vAlign w:val="bottom"/>
          </w:tcPr>
          <w:p w14:paraId="69FD66F0" w14:textId="77777777" w:rsidR="004B3D52" w:rsidRPr="004B3D52" w:rsidRDefault="004B3D52" w:rsidP="004B3D52">
            <w:pPr>
              <w:spacing w:line="20" w:lineRule="exact"/>
              <w:rPr>
                <w:rFonts w:eastAsiaTheme="minorEastAsia"/>
                <w:sz w:val="1"/>
                <w:szCs w:val="1"/>
              </w:rPr>
            </w:pPr>
          </w:p>
        </w:tc>
        <w:tc>
          <w:tcPr>
            <w:tcW w:w="60" w:type="dxa"/>
            <w:vAlign w:val="bottom"/>
          </w:tcPr>
          <w:p w14:paraId="3962EB17" w14:textId="77777777" w:rsidR="004B3D52" w:rsidRPr="004B3D52" w:rsidRDefault="004B3D52" w:rsidP="004B3D52">
            <w:pPr>
              <w:spacing w:line="20" w:lineRule="exact"/>
              <w:rPr>
                <w:rFonts w:eastAsiaTheme="minorEastAsia"/>
                <w:sz w:val="1"/>
                <w:szCs w:val="1"/>
              </w:rPr>
            </w:pPr>
          </w:p>
        </w:tc>
        <w:tc>
          <w:tcPr>
            <w:tcW w:w="40" w:type="dxa"/>
            <w:vAlign w:val="bottom"/>
          </w:tcPr>
          <w:p w14:paraId="22E1AC65" w14:textId="77777777" w:rsidR="004B3D52" w:rsidRPr="004B3D52" w:rsidRDefault="004B3D52" w:rsidP="004B3D52">
            <w:pPr>
              <w:spacing w:line="20" w:lineRule="exact"/>
              <w:rPr>
                <w:rFonts w:eastAsiaTheme="minorEastAsia"/>
                <w:sz w:val="1"/>
                <w:szCs w:val="1"/>
              </w:rPr>
            </w:pPr>
          </w:p>
        </w:tc>
        <w:tc>
          <w:tcPr>
            <w:tcW w:w="20" w:type="dxa"/>
            <w:vAlign w:val="bottom"/>
          </w:tcPr>
          <w:p w14:paraId="469F6CC4" w14:textId="77777777" w:rsidR="004B3D52" w:rsidRPr="004B3D52" w:rsidRDefault="004B3D52" w:rsidP="004B3D52">
            <w:pPr>
              <w:spacing w:line="20" w:lineRule="exact"/>
              <w:rPr>
                <w:rFonts w:eastAsiaTheme="minorEastAsia"/>
                <w:sz w:val="1"/>
                <w:szCs w:val="1"/>
              </w:rPr>
            </w:pPr>
          </w:p>
        </w:tc>
        <w:tc>
          <w:tcPr>
            <w:tcW w:w="80" w:type="dxa"/>
            <w:vAlign w:val="bottom"/>
          </w:tcPr>
          <w:p w14:paraId="6D1C7F61" w14:textId="77777777" w:rsidR="004B3D52" w:rsidRPr="004B3D52" w:rsidRDefault="004B3D52" w:rsidP="004B3D52">
            <w:pPr>
              <w:spacing w:line="20" w:lineRule="exact"/>
              <w:rPr>
                <w:rFonts w:eastAsiaTheme="minorEastAsia"/>
                <w:sz w:val="1"/>
                <w:szCs w:val="1"/>
              </w:rPr>
            </w:pPr>
          </w:p>
        </w:tc>
        <w:tc>
          <w:tcPr>
            <w:tcW w:w="40" w:type="dxa"/>
            <w:vAlign w:val="bottom"/>
          </w:tcPr>
          <w:p w14:paraId="794FA6D1" w14:textId="77777777" w:rsidR="004B3D52" w:rsidRPr="004B3D52" w:rsidRDefault="004B3D52" w:rsidP="004B3D52">
            <w:pPr>
              <w:spacing w:line="20" w:lineRule="exact"/>
              <w:rPr>
                <w:rFonts w:eastAsiaTheme="minorEastAsia"/>
                <w:sz w:val="1"/>
                <w:szCs w:val="1"/>
              </w:rPr>
            </w:pPr>
          </w:p>
        </w:tc>
        <w:tc>
          <w:tcPr>
            <w:tcW w:w="40" w:type="dxa"/>
            <w:vAlign w:val="bottom"/>
          </w:tcPr>
          <w:p w14:paraId="7FBFA66B" w14:textId="77777777" w:rsidR="004B3D52" w:rsidRPr="004B3D52" w:rsidRDefault="004B3D52" w:rsidP="004B3D52">
            <w:pPr>
              <w:spacing w:line="20" w:lineRule="exact"/>
              <w:rPr>
                <w:rFonts w:eastAsiaTheme="minorEastAsia"/>
                <w:sz w:val="1"/>
                <w:szCs w:val="1"/>
              </w:rPr>
            </w:pPr>
          </w:p>
        </w:tc>
        <w:tc>
          <w:tcPr>
            <w:tcW w:w="60" w:type="dxa"/>
            <w:vAlign w:val="bottom"/>
          </w:tcPr>
          <w:p w14:paraId="766058DE" w14:textId="77777777" w:rsidR="004B3D52" w:rsidRPr="004B3D52" w:rsidRDefault="004B3D52" w:rsidP="004B3D52">
            <w:pPr>
              <w:spacing w:line="20" w:lineRule="exact"/>
              <w:rPr>
                <w:rFonts w:eastAsiaTheme="minorEastAsia"/>
                <w:sz w:val="1"/>
                <w:szCs w:val="1"/>
              </w:rPr>
            </w:pPr>
          </w:p>
        </w:tc>
        <w:tc>
          <w:tcPr>
            <w:tcW w:w="60" w:type="dxa"/>
            <w:vAlign w:val="bottom"/>
          </w:tcPr>
          <w:p w14:paraId="693E428B" w14:textId="77777777" w:rsidR="004B3D52" w:rsidRPr="004B3D52" w:rsidRDefault="004B3D52" w:rsidP="004B3D52">
            <w:pPr>
              <w:spacing w:line="20" w:lineRule="exact"/>
              <w:rPr>
                <w:rFonts w:eastAsiaTheme="minorEastAsia"/>
                <w:sz w:val="1"/>
                <w:szCs w:val="1"/>
              </w:rPr>
            </w:pPr>
          </w:p>
        </w:tc>
        <w:tc>
          <w:tcPr>
            <w:tcW w:w="40" w:type="dxa"/>
            <w:vAlign w:val="bottom"/>
          </w:tcPr>
          <w:p w14:paraId="148BBF1E" w14:textId="77777777" w:rsidR="004B3D52" w:rsidRPr="004B3D52" w:rsidRDefault="004B3D52" w:rsidP="004B3D52">
            <w:pPr>
              <w:spacing w:line="20" w:lineRule="exact"/>
              <w:rPr>
                <w:rFonts w:eastAsiaTheme="minorEastAsia"/>
                <w:sz w:val="1"/>
                <w:szCs w:val="1"/>
              </w:rPr>
            </w:pPr>
          </w:p>
        </w:tc>
        <w:tc>
          <w:tcPr>
            <w:tcW w:w="60" w:type="dxa"/>
            <w:vAlign w:val="bottom"/>
          </w:tcPr>
          <w:p w14:paraId="502F9599" w14:textId="77777777" w:rsidR="004B3D52" w:rsidRPr="004B3D52" w:rsidRDefault="004B3D52" w:rsidP="004B3D52">
            <w:pPr>
              <w:spacing w:line="20" w:lineRule="exact"/>
              <w:rPr>
                <w:rFonts w:eastAsiaTheme="minorEastAsia"/>
                <w:sz w:val="1"/>
                <w:szCs w:val="1"/>
              </w:rPr>
            </w:pPr>
          </w:p>
        </w:tc>
        <w:tc>
          <w:tcPr>
            <w:tcW w:w="40" w:type="dxa"/>
            <w:vAlign w:val="bottom"/>
          </w:tcPr>
          <w:p w14:paraId="4C8AF529" w14:textId="77777777" w:rsidR="004B3D52" w:rsidRPr="004B3D52" w:rsidRDefault="004B3D52" w:rsidP="004B3D52">
            <w:pPr>
              <w:spacing w:line="20" w:lineRule="exact"/>
              <w:rPr>
                <w:rFonts w:eastAsiaTheme="minorEastAsia"/>
                <w:sz w:val="1"/>
                <w:szCs w:val="1"/>
              </w:rPr>
            </w:pPr>
          </w:p>
        </w:tc>
        <w:tc>
          <w:tcPr>
            <w:tcW w:w="60" w:type="dxa"/>
            <w:vAlign w:val="bottom"/>
          </w:tcPr>
          <w:p w14:paraId="09EBF2ED" w14:textId="77777777" w:rsidR="004B3D52" w:rsidRPr="004B3D52" w:rsidRDefault="004B3D52" w:rsidP="004B3D52">
            <w:pPr>
              <w:spacing w:line="20" w:lineRule="exact"/>
              <w:rPr>
                <w:rFonts w:eastAsiaTheme="minorEastAsia"/>
                <w:sz w:val="1"/>
                <w:szCs w:val="1"/>
              </w:rPr>
            </w:pPr>
          </w:p>
        </w:tc>
        <w:tc>
          <w:tcPr>
            <w:tcW w:w="60" w:type="dxa"/>
            <w:vAlign w:val="bottom"/>
          </w:tcPr>
          <w:p w14:paraId="3BD31716" w14:textId="77777777" w:rsidR="004B3D52" w:rsidRPr="004B3D52" w:rsidRDefault="004B3D52" w:rsidP="004B3D52">
            <w:pPr>
              <w:spacing w:line="20" w:lineRule="exact"/>
              <w:rPr>
                <w:rFonts w:eastAsiaTheme="minorEastAsia"/>
                <w:sz w:val="1"/>
                <w:szCs w:val="1"/>
              </w:rPr>
            </w:pPr>
          </w:p>
        </w:tc>
        <w:tc>
          <w:tcPr>
            <w:tcW w:w="120" w:type="dxa"/>
            <w:vAlign w:val="bottom"/>
          </w:tcPr>
          <w:p w14:paraId="2C29682E" w14:textId="77777777" w:rsidR="004B3D52" w:rsidRPr="004B3D52" w:rsidRDefault="004B3D52" w:rsidP="004B3D52">
            <w:pPr>
              <w:spacing w:line="20" w:lineRule="exact"/>
              <w:rPr>
                <w:rFonts w:eastAsiaTheme="minorEastAsia"/>
                <w:sz w:val="1"/>
                <w:szCs w:val="1"/>
              </w:rPr>
            </w:pPr>
          </w:p>
        </w:tc>
        <w:tc>
          <w:tcPr>
            <w:tcW w:w="80" w:type="dxa"/>
            <w:vAlign w:val="bottom"/>
          </w:tcPr>
          <w:p w14:paraId="4B8E8799" w14:textId="77777777" w:rsidR="004B3D52" w:rsidRPr="004B3D52" w:rsidRDefault="004B3D52" w:rsidP="004B3D52">
            <w:pPr>
              <w:spacing w:line="20" w:lineRule="exact"/>
              <w:rPr>
                <w:rFonts w:eastAsiaTheme="minorEastAsia"/>
                <w:sz w:val="1"/>
                <w:szCs w:val="1"/>
              </w:rPr>
            </w:pPr>
          </w:p>
        </w:tc>
        <w:tc>
          <w:tcPr>
            <w:tcW w:w="80" w:type="dxa"/>
            <w:vAlign w:val="bottom"/>
          </w:tcPr>
          <w:p w14:paraId="35F4DF16" w14:textId="77777777" w:rsidR="004B3D52" w:rsidRPr="004B3D52" w:rsidRDefault="004B3D52" w:rsidP="004B3D52">
            <w:pPr>
              <w:spacing w:line="20" w:lineRule="exact"/>
              <w:rPr>
                <w:rFonts w:eastAsiaTheme="minorEastAsia"/>
                <w:sz w:val="1"/>
                <w:szCs w:val="1"/>
              </w:rPr>
            </w:pPr>
          </w:p>
        </w:tc>
        <w:tc>
          <w:tcPr>
            <w:tcW w:w="480" w:type="dxa"/>
            <w:tcBorders>
              <w:right w:val="single" w:sz="8" w:space="0" w:color="E6E7E8"/>
            </w:tcBorders>
            <w:vAlign w:val="bottom"/>
          </w:tcPr>
          <w:p w14:paraId="0E1F150E" w14:textId="77777777" w:rsidR="004B3D52" w:rsidRPr="004B3D52" w:rsidRDefault="004B3D52" w:rsidP="004B3D52">
            <w:pPr>
              <w:spacing w:line="20" w:lineRule="exact"/>
              <w:rPr>
                <w:rFonts w:eastAsiaTheme="minorEastAsia"/>
                <w:sz w:val="1"/>
                <w:szCs w:val="1"/>
              </w:rPr>
            </w:pPr>
          </w:p>
        </w:tc>
        <w:tc>
          <w:tcPr>
            <w:tcW w:w="0" w:type="dxa"/>
            <w:vAlign w:val="bottom"/>
          </w:tcPr>
          <w:p w14:paraId="59776731" w14:textId="77777777" w:rsidR="004B3D52" w:rsidRPr="004B3D52" w:rsidRDefault="004B3D52" w:rsidP="004B3D52">
            <w:pPr>
              <w:spacing w:line="20" w:lineRule="exact"/>
              <w:rPr>
                <w:rFonts w:eastAsiaTheme="minorEastAsia"/>
                <w:sz w:val="1"/>
                <w:szCs w:val="1"/>
              </w:rPr>
            </w:pPr>
          </w:p>
        </w:tc>
      </w:tr>
      <w:tr w:rsidR="004B3D52" w:rsidRPr="004B3D52" w14:paraId="600C50E5" w14:textId="77777777" w:rsidTr="004B3D52">
        <w:trPr>
          <w:trHeight w:val="516"/>
        </w:trPr>
        <w:tc>
          <w:tcPr>
            <w:tcW w:w="220" w:type="dxa"/>
            <w:tcBorders>
              <w:left w:val="single" w:sz="8" w:space="0" w:color="E6E7E8"/>
              <w:bottom w:val="single" w:sz="8" w:space="0" w:color="E6E7E8"/>
            </w:tcBorders>
            <w:vAlign w:val="bottom"/>
          </w:tcPr>
          <w:p w14:paraId="318BBA3B" w14:textId="77777777" w:rsidR="004B3D52" w:rsidRPr="004B3D52" w:rsidRDefault="004B3D52" w:rsidP="004B3D52">
            <w:pPr>
              <w:rPr>
                <w:rFonts w:eastAsiaTheme="minorEastAsia"/>
              </w:rPr>
            </w:pPr>
          </w:p>
        </w:tc>
        <w:tc>
          <w:tcPr>
            <w:tcW w:w="20" w:type="dxa"/>
            <w:tcBorders>
              <w:bottom w:val="single" w:sz="8" w:space="0" w:color="E6E7E8"/>
            </w:tcBorders>
            <w:vAlign w:val="bottom"/>
          </w:tcPr>
          <w:p w14:paraId="58743E2D" w14:textId="77777777" w:rsidR="004B3D52" w:rsidRPr="004B3D52" w:rsidRDefault="004B3D52" w:rsidP="004B3D52">
            <w:pPr>
              <w:rPr>
                <w:rFonts w:eastAsiaTheme="minorEastAsia"/>
              </w:rPr>
            </w:pPr>
          </w:p>
        </w:tc>
        <w:tc>
          <w:tcPr>
            <w:tcW w:w="420" w:type="dxa"/>
            <w:tcBorders>
              <w:bottom w:val="single" w:sz="8" w:space="0" w:color="E6E7E8"/>
              <w:right w:val="single" w:sz="8" w:space="0" w:color="auto"/>
            </w:tcBorders>
            <w:vAlign w:val="bottom"/>
          </w:tcPr>
          <w:p w14:paraId="7E822EE4"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634DEC45"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3F6DEE41"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775A0F9F"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55164910"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52FDBFDB"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6BB6149D"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4341C5FE"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4D557DF6"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63CE144A" w14:textId="77777777" w:rsidR="004B3D52" w:rsidRPr="004B3D52" w:rsidRDefault="004B3D52" w:rsidP="004B3D52">
            <w:pPr>
              <w:rPr>
                <w:rFonts w:eastAsiaTheme="minorEastAsia"/>
              </w:rPr>
            </w:pPr>
          </w:p>
        </w:tc>
        <w:tc>
          <w:tcPr>
            <w:tcW w:w="20" w:type="dxa"/>
            <w:tcBorders>
              <w:bottom w:val="single" w:sz="8" w:space="0" w:color="E6E7E8"/>
            </w:tcBorders>
            <w:shd w:val="clear" w:color="auto" w:fill="000000"/>
            <w:vAlign w:val="bottom"/>
          </w:tcPr>
          <w:p w14:paraId="73ED577C" w14:textId="77777777" w:rsidR="004B3D52" w:rsidRPr="004B3D52" w:rsidRDefault="004B3D52" w:rsidP="004B3D52">
            <w:pPr>
              <w:rPr>
                <w:rFonts w:eastAsiaTheme="minorEastAsia"/>
              </w:rPr>
            </w:pPr>
          </w:p>
        </w:tc>
        <w:tc>
          <w:tcPr>
            <w:tcW w:w="80" w:type="dxa"/>
            <w:tcBorders>
              <w:left w:val="single" w:sz="8" w:space="0" w:color="auto"/>
              <w:bottom w:val="single" w:sz="8" w:space="0" w:color="E6E7E8"/>
              <w:right w:val="single" w:sz="8" w:space="0" w:color="auto"/>
            </w:tcBorders>
            <w:vAlign w:val="bottom"/>
          </w:tcPr>
          <w:p w14:paraId="734232DE"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4DA6748B"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05D1E91E"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60E8D799"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5FA3EF28"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2F1AC4EC"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31016116"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1CF64A2F"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2F88A19A"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27AC5116" w14:textId="77777777" w:rsidR="004B3D52" w:rsidRPr="004B3D52" w:rsidRDefault="004B3D52" w:rsidP="004B3D52">
            <w:pPr>
              <w:rPr>
                <w:rFonts w:eastAsiaTheme="minorEastAsia"/>
              </w:rPr>
            </w:pPr>
          </w:p>
        </w:tc>
        <w:tc>
          <w:tcPr>
            <w:tcW w:w="120" w:type="dxa"/>
            <w:tcBorders>
              <w:bottom w:val="single" w:sz="8" w:space="0" w:color="E6E7E8"/>
              <w:right w:val="single" w:sz="8" w:space="0" w:color="auto"/>
            </w:tcBorders>
            <w:vAlign w:val="bottom"/>
          </w:tcPr>
          <w:p w14:paraId="18AF7F0E" w14:textId="77777777" w:rsidR="004B3D52" w:rsidRPr="004B3D52" w:rsidRDefault="004B3D52" w:rsidP="004B3D52">
            <w:pPr>
              <w:rPr>
                <w:rFonts w:eastAsiaTheme="minorEastAsia"/>
              </w:rPr>
            </w:pPr>
          </w:p>
        </w:tc>
        <w:tc>
          <w:tcPr>
            <w:tcW w:w="80" w:type="dxa"/>
            <w:tcBorders>
              <w:bottom w:val="single" w:sz="8" w:space="0" w:color="E6E7E8"/>
              <w:right w:val="single" w:sz="8" w:space="0" w:color="auto"/>
            </w:tcBorders>
            <w:vAlign w:val="bottom"/>
          </w:tcPr>
          <w:p w14:paraId="1FA9E932" w14:textId="77777777" w:rsidR="004B3D52" w:rsidRPr="004B3D52" w:rsidRDefault="004B3D52" w:rsidP="004B3D52">
            <w:pPr>
              <w:rPr>
                <w:rFonts w:eastAsiaTheme="minorEastAsia"/>
              </w:rPr>
            </w:pPr>
          </w:p>
        </w:tc>
        <w:tc>
          <w:tcPr>
            <w:tcW w:w="80" w:type="dxa"/>
            <w:tcBorders>
              <w:bottom w:val="single" w:sz="8" w:space="0" w:color="E6E7E8"/>
              <w:right w:val="single" w:sz="8" w:space="0" w:color="auto"/>
            </w:tcBorders>
            <w:vAlign w:val="bottom"/>
          </w:tcPr>
          <w:p w14:paraId="5463E3FA" w14:textId="77777777" w:rsidR="004B3D52" w:rsidRPr="004B3D52" w:rsidRDefault="004B3D52" w:rsidP="004B3D52">
            <w:pPr>
              <w:rPr>
                <w:rFonts w:eastAsiaTheme="minorEastAsia"/>
              </w:rPr>
            </w:pPr>
          </w:p>
        </w:tc>
        <w:tc>
          <w:tcPr>
            <w:tcW w:w="480" w:type="dxa"/>
            <w:tcBorders>
              <w:bottom w:val="single" w:sz="8" w:space="0" w:color="E6E7E8"/>
              <w:right w:val="single" w:sz="8" w:space="0" w:color="E6E7E8"/>
            </w:tcBorders>
            <w:vAlign w:val="bottom"/>
          </w:tcPr>
          <w:p w14:paraId="172DCC3C" w14:textId="77777777" w:rsidR="004B3D52" w:rsidRPr="004B3D52" w:rsidRDefault="004B3D52" w:rsidP="004B3D52">
            <w:pPr>
              <w:rPr>
                <w:rFonts w:eastAsiaTheme="minorEastAsia"/>
              </w:rPr>
            </w:pPr>
          </w:p>
        </w:tc>
        <w:tc>
          <w:tcPr>
            <w:tcW w:w="0" w:type="dxa"/>
            <w:vAlign w:val="bottom"/>
          </w:tcPr>
          <w:p w14:paraId="5300C82D" w14:textId="77777777" w:rsidR="004B3D52" w:rsidRPr="004B3D52" w:rsidRDefault="004B3D52" w:rsidP="004B3D52">
            <w:pPr>
              <w:rPr>
                <w:rFonts w:eastAsiaTheme="minorEastAsia"/>
                <w:sz w:val="1"/>
                <w:szCs w:val="1"/>
              </w:rPr>
            </w:pPr>
          </w:p>
        </w:tc>
      </w:tr>
    </w:tbl>
    <w:p w14:paraId="5388464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44256" behindDoc="1" locked="0" layoutInCell="0" allowOverlap="1" wp14:anchorId="24478046" wp14:editId="6610B879">
            <wp:simplePos x="0" y="0"/>
            <wp:positionH relativeFrom="column">
              <wp:posOffset>401320</wp:posOffset>
            </wp:positionH>
            <wp:positionV relativeFrom="paragraph">
              <wp:posOffset>-360045</wp:posOffset>
            </wp:positionV>
            <wp:extent cx="856615" cy="370840"/>
            <wp:effectExtent l="0" t="0" r="0" b="0"/>
            <wp:wrapNone/>
            <wp:docPr id="23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cstate="print"/>
                    <a:srcRect/>
                    <a:stretch>
                      <a:fillRect/>
                    </a:stretch>
                  </pic:blipFill>
                  <pic:spPr bwMode="auto">
                    <a:xfrm>
                      <a:off x="0" y="0"/>
                      <a:ext cx="856615" cy="370840"/>
                    </a:xfrm>
                    <a:prstGeom prst="rect">
                      <a:avLst/>
                    </a:prstGeom>
                    <a:noFill/>
                  </pic:spPr>
                </pic:pic>
              </a:graphicData>
            </a:graphic>
          </wp:anchor>
        </w:drawing>
      </w:r>
    </w:p>
    <w:p w14:paraId="2DFCA02E" w14:textId="77777777" w:rsidR="004B3D52" w:rsidRPr="004B3D52" w:rsidRDefault="004B3D52" w:rsidP="004B3D52">
      <w:pPr>
        <w:spacing w:line="20" w:lineRule="exact"/>
        <w:rPr>
          <w:rFonts w:eastAsiaTheme="minorEastAsia"/>
          <w:sz w:val="20"/>
          <w:szCs w:val="20"/>
        </w:rPr>
      </w:pPr>
      <w:r w:rsidRPr="004B3D52">
        <w:rPr>
          <w:rFonts w:eastAsiaTheme="minorEastAsia"/>
          <w:sz w:val="20"/>
          <w:szCs w:val="20"/>
        </w:rPr>
        <w:br w:type="column"/>
      </w:r>
    </w:p>
    <w:p w14:paraId="4F99D9C1" w14:textId="77777777" w:rsidR="004B3D52" w:rsidRPr="004B3D52" w:rsidRDefault="004B3D52" w:rsidP="004B3D52">
      <w:pPr>
        <w:spacing w:line="62" w:lineRule="exact"/>
        <w:rPr>
          <w:rFonts w:eastAsiaTheme="minorEastAsia"/>
          <w:sz w:val="20"/>
          <w:szCs w:val="20"/>
        </w:rPr>
      </w:pPr>
    </w:p>
    <w:p w14:paraId="5C43A12C" w14:textId="77777777" w:rsidR="004B3D52" w:rsidRPr="004B3D52" w:rsidRDefault="004B3D52" w:rsidP="00471AE9">
      <w:pPr>
        <w:numPr>
          <w:ilvl w:val="0"/>
          <w:numId w:val="74"/>
        </w:numPr>
        <w:tabs>
          <w:tab w:val="left" w:pos="460"/>
        </w:tabs>
        <w:spacing w:after="200" w:line="276" w:lineRule="auto"/>
        <w:rPr>
          <w:rFonts w:ascii="Arial" w:eastAsia="Arial" w:hAnsi="Arial" w:cs="Arial"/>
          <w:sz w:val="18"/>
          <w:szCs w:val="18"/>
        </w:rPr>
      </w:pPr>
      <w:r w:rsidRPr="004B3D52">
        <w:rPr>
          <w:rFonts w:ascii="Arial" w:eastAsia="Arial" w:hAnsi="Arial" w:cs="Arial"/>
          <w:sz w:val="18"/>
          <w:szCs w:val="18"/>
        </w:rPr>
        <w:t>Кровь с ЭДТА (жен</w:t>
      </w:r>
      <w:proofErr w:type="gramStart"/>
      <w:r w:rsidRPr="004B3D52">
        <w:rPr>
          <w:rFonts w:ascii="Arial" w:eastAsia="Arial" w:hAnsi="Arial" w:cs="Arial"/>
          <w:sz w:val="18"/>
          <w:szCs w:val="18"/>
        </w:rPr>
        <w:t>)..</w:t>
      </w:r>
      <w:proofErr w:type="gramEnd"/>
    </w:p>
    <w:p w14:paraId="298AE995" w14:textId="77777777" w:rsidR="004B3D52" w:rsidRPr="004B3D52" w:rsidRDefault="004B3D52" w:rsidP="004B3D52">
      <w:pPr>
        <w:spacing w:line="54"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0"/>
        <w:gridCol w:w="20"/>
        <w:gridCol w:w="420"/>
        <w:gridCol w:w="40"/>
        <w:gridCol w:w="80"/>
        <w:gridCol w:w="40"/>
        <w:gridCol w:w="100"/>
        <w:gridCol w:w="60"/>
        <w:gridCol w:w="60"/>
        <w:gridCol w:w="60"/>
        <w:gridCol w:w="40"/>
        <w:gridCol w:w="40"/>
        <w:gridCol w:w="80"/>
        <w:gridCol w:w="40"/>
        <w:gridCol w:w="40"/>
        <w:gridCol w:w="60"/>
        <w:gridCol w:w="60"/>
        <w:gridCol w:w="40"/>
        <w:gridCol w:w="60"/>
        <w:gridCol w:w="60"/>
        <w:gridCol w:w="40"/>
        <w:gridCol w:w="30"/>
        <w:gridCol w:w="80"/>
        <w:gridCol w:w="80"/>
        <w:gridCol w:w="80"/>
        <w:gridCol w:w="40"/>
        <w:gridCol w:w="40"/>
        <w:gridCol w:w="480"/>
        <w:gridCol w:w="30"/>
      </w:tblGrid>
      <w:tr w:rsidR="004B3D52" w:rsidRPr="004B3D52" w14:paraId="34DB8227" w14:textId="77777777" w:rsidTr="004B3D52">
        <w:trPr>
          <w:trHeight w:val="96"/>
        </w:trPr>
        <w:tc>
          <w:tcPr>
            <w:tcW w:w="220" w:type="dxa"/>
            <w:vMerge w:val="restart"/>
            <w:tcBorders>
              <w:top w:val="single" w:sz="8" w:space="0" w:color="E6E7E8"/>
              <w:left w:val="single" w:sz="8" w:space="0" w:color="E6E7E8"/>
            </w:tcBorders>
            <w:textDirection w:val="btLr"/>
            <w:vAlign w:val="bottom"/>
          </w:tcPr>
          <w:p w14:paraId="512FAF60" w14:textId="77777777" w:rsidR="004B3D52" w:rsidRPr="004B3D52" w:rsidRDefault="004B3D52" w:rsidP="004B3D52">
            <w:pPr>
              <w:rPr>
                <w:rFonts w:eastAsiaTheme="minorEastAsia"/>
                <w:sz w:val="20"/>
                <w:szCs w:val="20"/>
              </w:rPr>
            </w:pPr>
            <w:r w:rsidRPr="004B3D52">
              <w:rPr>
                <w:rFonts w:ascii="Arial" w:eastAsia="Arial" w:hAnsi="Arial" w:cs="Arial"/>
                <w:b/>
                <w:bCs/>
                <w:w w:val="71"/>
                <w:sz w:val="5"/>
                <w:szCs w:val="5"/>
              </w:rPr>
              <w:t>3715595210</w:t>
            </w:r>
          </w:p>
        </w:tc>
        <w:tc>
          <w:tcPr>
            <w:tcW w:w="20" w:type="dxa"/>
            <w:tcBorders>
              <w:top w:val="single" w:sz="8" w:space="0" w:color="E6E7E8"/>
            </w:tcBorders>
            <w:vAlign w:val="bottom"/>
          </w:tcPr>
          <w:p w14:paraId="2D67E332" w14:textId="77777777" w:rsidR="004B3D52" w:rsidRPr="004B3D52" w:rsidRDefault="004B3D52" w:rsidP="004B3D52">
            <w:pPr>
              <w:rPr>
                <w:rFonts w:eastAsiaTheme="minorEastAsia"/>
                <w:sz w:val="8"/>
                <w:szCs w:val="8"/>
              </w:rPr>
            </w:pPr>
          </w:p>
        </w:tc>
        <w:tc>
          <w:tcPr>
            <w:tcW w:w="900" w:type="dxa"/>
            <w:gridSpan w:val="9"/>
            <w:vMerge w:val="restart"/>
            <w:tcBorders>
              <w:top w:val="single" w:sz="8" w:space="0" w:color="E6E7E8"/>
            </w:tcBorders>
            <w:textDirection w:val="btLr"/>
            <w:vAlign w:val="bottom"/>
          </w:tcPr>
          <w:p w14:paraId="0583CF88" w14:textId="77777777" w:rsidR="004B3D52" w:rsidRPr="004B3D52" w:rsidRDefault="004B3D52" w:rsidP="004B3D52">
            <w:pPr>
              <w:rPr>
                <w:rFonts w:eastAsiaTheme="minorEastAsia"/>
                <w:sz w:val="20"/>
                <w:szCs w:val="20"/>
              </w:rPr>
            </w:pPr>
            <w:r w:rsidRPr="004B3D52">
              <w:rPr>
                <w:rFonts w:ascii="Arial" w:eastAsia="Arial" w:hAnsi="Arial" w:cs="Arial"/>
                <w:b/>
                <w:bCs/>
                <w:w w:val="80"/>
                <w:sz w:val="6"/>
                <w:szCs w:val="6"/>
              </w:rPr>
              <w:t>D114T34</w:t>
            </w:r>
          </w:p>
        </w:tc>
        <w:tc>
          <w:tcPr>
            <w:tcW w:w="20" w:type="dxa"/>
            <w:tcBorders>
              <w:top w:val="single" w:sz="8" w:space="0" w:color="E6E7E8"/>
            </w:tcBorders>
            <w:vAlign w:val="bottom"/>
          </w:tcPr>
          <w:p w14:paraId="2CBD4A22" w14:textId="77777777" w:rsidR="004B3D52" w:rsidRPr="004B3D52" w:rsidRDefault="004B3D52" w:rsidP="004B3D52">
            <w:pPr>
              <w:rPr>
                <w:rFonts w:eastAsiaTheme="minorEastAsia"/>
                <w:sz w:val="8"/>
                <w:szCs w:val="8"/>
              </w:rPr>
            </w:pPr>
          </w:p>
        </w:tc>
        <w:tc>
          <w:tcPr>
            <w:tcW w:w="740" w:type="dxa"/>
            <w:gridSpan w:val="13"/>
            <w:vMerge w:val="restart"/>
            <w:tcBorders>
              <w:top w:val="single" w:sz="8" w:space="0" w:color="E6E7E8"/>
            </w:tcBorders>
            <w:vAlign w:val="bottom"/>
          </w:tcPr>
          <w:p w14:paraId="74D1B6E4" w14:textId="77777777" w:rsidR="004B3D52" w:rsidRPr="004B3D52" w:rsidRDefault="004B3D52" w:rsidP="004B3D52">
            <w:pPr>
              <w:rPr>
                <w:rFonts w:eastAsiaTheme="minorEastAsia"/>
                <w:sz w:val="20"/>
                <w:szCs w:val="20"/>
              </w:rPr>
            </w:pPr>
            <w:r w:rsidRPr="004B3D52">
              <w:rPr>
                <w:rFonts w:ascii="Arial" w:eastAsia="Arial" w:hAnsi="Arial" w:cs="Arial"/>
                <w:w w:val="96"/>
                <w:sz w:val="14"/>
                <w:szCs w:val="14"/>
              </w:rPr>
              <w:t>28.06.2019</w:t>
            </w:r>
          </w:p>
        </w:tc>
        <w:tc>
          <w:tcPr>
            <w:tcW w:w="40" w:type="dxa"/>
            <w:vMerge w:val="restart"/>
            <w:tcBorders>
              <w:top w:val="single" w:sz="8" w:space="0" w:color="E6E7E8"/>
            </w:tcBorders>
            <w:vAlign w:val="bottom"/>
          </w:tcPr>
          <w:p w14:paraId="2C62400A" w14:textId="77777777" w:rsidR="004B3D52" w:rsidRPr="004B3D52" w:rsidRDefault="004B3D52" w:rsidP="004B3D52">
            <w:pPr>
              <w:rPr>
                <w:rFonts w:eastAsiaTheme="minorEastAsia"/>
                <w:sz w:val="8"/>
                <w:szCs w:val="8"/>
              </w:rPr>
            </w:pPr>
          </w:p>
        </w:tc>
        <w:tc>
          <w:tcPr>
            <w:tcW w:w="40" w:type="dxa"/>
            <w:vMerge w:val="restart"/>
            <w:tcBorders>
              <w:top w:val="single" w:sz="8" w:space="0" w:color="E6E7E8"/>
            </w:tcBorders>
            <w:vAlign w:val="bottom"/>
          </w:tcPr>
          <w:p w14:paraId="503F992C" w14:textId="77777777" w:rsidR="004B3D52" w:rsidRPr="004B3D52" w:rsidRDefault="004B3D52" w:rsidP="004B3D52">
            <w:pPr>
              <w:rPr>
                <w:rFonts w:eastAsiaTheme="minorEastAsia"/>
                <w:sz w:val="8"/>
                <w:szCs w:val="8"/>
              </w:rPr>
            </w:pPr>
          </w:p>
        </w:tc>
        <w:tc>
          <w:tcPr>
            <w:tcW w:w="480" w:type="dxa"/>
            <w:vMerge w:val="restart"/>
            <w:tcBorders>
              <w:top w:val="single" w:sz="8" w:space="0" w:color="E6E7E8"/>
              <w:right w:val="single" w:sz="8" w:space="0" w:color="E6E7E8"/>
            </w:tcBorders>
            <w:vAlign w:val="bottom"/>
          </w:tcPr>
          <w:p w14:paraId="32E40926" w14:textId="77777777" w:rsidR="004B3D52" w:rsidRPr="004B3D52" w:rsidRDefault="004B3D52" w:rsidP="004B3D52">
            <w:pPr>
              <w:rPr>
                <w:rFonts w:eastAsiaTheme="minorEastAsia"/>
                <w:sz w:val="8"/>
                <w:szCs w:val="8"/>
              </w:rPr>
            </w:pPr>
          </w:p>
        </w:tc>
        <w:tc>
          <w:tcPr>
            <w:tcW w:w="0" w:type="dxa"/>
            <w:vAlign w:val="bottom"/>
          </w:tcPr>
          <w:p w14:paraId="713FBA50" w14:textId="77777777" w:rsidR="004B3D52" w:rsidRPr="004B3D52" w:rsidRDefault="004B3D52" w:rsidP="004B3D52">
            <w:pPr>
              <w:rPr>
                <w:rFonts w:eastAsiaTheme="minorEastAsia"/>
                <w:sz w:val="1"/>
                <w:szCs w:val="1"/>
              </w:rPr>
            </w:pPr>
          </w:p>
        </w:tc>
      </w:tr>
      <w:tr w:rsidR="004B3D52" w:rsidRPr="004B3D52" w14:paraId="0E36D8D1" w14:textId="77777777" w:rsidTr="004B3D52">
        <w:trPr>
          <w:trHeight w:val="127"/>
        </w:trPr>
        <w:tc>
          <w:tcPr>
            <w:tcW w:w="220" w:type="dxa"/>
            <w:vMerge/>
            <w:tcBorders>
              <w:left w:val="single" w:sz="8" w:space="0" w:color="E6E7E8"/>
            </w:tcBorders>
            <w:vAlign w:val="bottom"/>
          </w:tcPr>
          <w:p w14:paraId="641CEC01" w14:textId="77777777" w:rsidR="004B3D52" w:rsidRPr="004B3D52" w:rsidRDefault="004B3D52" w:rsidP="004B3D52">
            <w:pPr>
              <w:rPr>
                <w:rFonts w:eastAsiaTheme="minorEastAsia"/>
                <w:sz w:val="11"/>
                <w:szCs w:val="11"/>
              </w:rPr>
            </w:pPr>
          </w:p>
        </w:tc>
        <w:tc>
          <w:tcPr>
            <w:tcW w:w="20" w:type="dxa"/>
            <w:shd w:val="clear" w:color="auto" w:fill="000000"/>
            <w:vAlign w:val="bottom"/>
          </w:tcPr>
          <w:p w14:paraId="4496DA66" w14:textId="77777777" w:rsidR="004B3D52" w:rsidRPr="004B3D52" w:rsidRDefault="004B3D52" w:rsidP="004B3D52">
            <w:pPr>
              <w:rPr>
                <w:rFonts w:eastAsiaTheme="minorEastAsia"/>
                <w:sz w:val="11"/>
                <w:szCs w:val="11"/>
              </w:rPr>
            </w:pPr>
          </w:p>
        </w:tc>
        <w:tc>
          <w:tcPr>
            <w:tcW w:w="900" w:type="dxa"/>
            <w:gridSpan w:val="9"/>
            <w:vMerge/>
            <w:vAlign w:val="bottom"/>
          </w:tcPr>
          <w:p w14:paraId="6A455471" w14:textId="77777777" w:rsidR="004B3D52" w:rsidRPr="004B3D52" w:rsidRDefault="004B3D52" w:rsidP="004B3D52">
            <w:pPr>
              <w:rPr>
                <w:rFonts w:eastAsiaTheme="minorEastAsia"/>
                <w:sz w:val="11"/>
                <w:szCs w:val="11"/>
              </w:rPr>
            </w:pPr>
          </w:p>
        </w:tc>
        <w:tc>
          <w:tcPr>
            <w:tcW w:w="20" w:type="dxa"/>
            <w:shd w:val="clear" w:color="auto" w:fill="000000"/>
            <w:vAlign w:val="bottom"/>
          </w:tcPr>
          <w:p w14:paraId="00C567A5" w14:textId="77777777" w:rsidR="004B3D52" w:rsidRPr="004B3D52" w:rsidRDefault="004B3D52" w:rsidP="004B3D52">
            <w:pPr>
              <w:rPr>
                <w:rFonts w:eastAsiaTheme="minorEastAsia"/>
                <w:sz w:val="11"/>
                <w:szCs w:val="11"/>
              </w:rPr>
            </w:pPr>
          </w:p>
        </w:tc>
        <w:tc>
          <w:tcPr>
            <w:tcW w:w="740" w:type="dxa"/>
            <w:gridSpan w:val="13"/>
            <w:vMerge/>
            <w:vAlign w:val="bottom"/>
          </w:tcPr>
          <w:p w14:paraId="3025CA55" w14:textId="77777777" w:rsidR="004B3D52" w:rsidRPr="004B3D52" w:rsidRDefault="004B3D52" w:rsidP="004B3D52">
            <w:pPr>
              <w:rPr>
                <w:rFonts w:eastAsiaTheme="minorEastAsia"/>
                <w:sz w:val="11"/>
                <w:szCs w:val="11"/>
              </w:rPr>
            </w:pPr>
          </w:p>
        </w:tc>
        <w:tc>
          <w:tcPr>
            <w:tcW w:w="40" w:type="dxa"/>
            <w:vMerge/>
            <w:vAlign w:val="bottom"/>
          </w:tcPr>
          <w:p w14:paraId="34CFEADC" w14:textId="77777777" w:rsidR="004B3D52" w:rsidRPr="004B3D52" w:rsidRDefault="004B3D52" w:rsidP="004B3D52">
            <w:pPr>
              <w:rPr>
                <w:rFonts w:eastAsiaTheme="minorEastAsia"/>
                <w:sz w:val="11"/>
                <w:szCs w:val="11"/>
              </w:rPr>
            </w:pPr>
          </w:p>
        </w:tc>
        <w:tc>
          <w:tcPr>
            <w:tcW w:w="40" w:type="dxa"/>
            <w:vMerge/>
            <w:vAlign w:val="bottom"/>
          </w:tcPr>
          <w:p w14:paraId="2771BFF2" w14:textId="77777777" w:rsidR="004B3D52" w:rsidRPr="004B3D52" w:rsidRDefault="004B3D52" w:rsidP="004B3D52">
            <w:pPr>
              <w:rPr>
                <w:rFonts w:eastAsiaTheme="minorEastAsia"/>
                <w:sz w:val="11"/>
                <w:szCs w:val="11"/>
              </w:rPr>
            </w:pPr>
          </w:p>
        </w:tc>
        <w:tc>
          <w:tcPr>
            <w:tcW w:w="480" w:type="dxa"/>
            <w:vMerge/>
            <w:tcBorders>
              <w:right w:val="single" w:sz="8" w:space="0" w:color="E6E7E8"/>
            </w:tcBorders>
            <w:vAlign w:val="bottom"/>
          </w:tcPr>
          <w:p w14:paraId="51DD63B8" w14:textId="77777777" w:rsidR="004B3D52" w:rsidRPr="004B3D52" w:rsidRDefault="004B3D52" w:rsidP="004B3D52">
            <w:pPr>
              <w:rPr>
                <w:rFonts w:eastAsiaTheme="minorEastAsia"/>
                <w:sz w:val="11"/>
                <w:szCs w:val="11"/>
              </w:rPr>
            </w:pPr>
          </w:p>
        </w:tc>
        <w:tc>
          <w:tcPr>
            <w:tcW w:w="0" w:type="dxa"/>
            <w:vAlign w:val="bottom"/>
          </w:tcPr>
          <w:p w14:paraId="35475FE6" w14:textId="77777777" w:rsidR="004B3D52" w:rsidRPr="004B3D52" w:rsidRDefault="004B3D52" w:rsidP="004B3D52">
            <w:pPr>
              <w:rPr>
                <w:rFonts w:eastAsiaTheme="minorEastAsia"/>
                <w:sz w:val="1"/>
                <w:szCs w:val="1"/>
              </w:rPr>
            </w:pPr>
          </w:p>
        </w:tc>
      </w:tr>
      <w:tr w:rsidR="004B3D52" w:rsidRPr="004B3D52" w14:paraId="1DD0DB58" w14:textId="77777777" w:rsidTr="004B3D52">
        <w:tc>
          <w:tcPr>
            <w:tcW w:w="220" w:type="dxa"/>
            <w:vMerge/>
            <w:tcBorders>
              <w:left w:val="single" w:sz="8" w:space="0" w:color="E6E7E8"/>
            </w:tcBorders>
            <w:vAlign w:val="bottom"/>
          </w:tcPr>
          <w:p w14:paraId="692890BB" w14:textId="77777777" w:rsidR="004B3D52" w:rsidRPr="004B3D52" w:rsidRDefault="004B3D52" w:rsidP="004B3D52">
            <w:pPr>
              <w:spacing w:line="20" w:lineRule="exact"/>
              <w:rPr>
                <w:rFonts w:eastAsiaTheme="minorEastAsia"/>
                <w:sz w:val="1"/>
                <w:szCs w:val="1"/>
              </w:rPr>
            </w:pPr>
          </w:p>
        </w:tc>
        <w:tc>
          <w:tcPr>
            <w:tcW w:w="20" w:type="dxa"/>
            <w:shd w:val="clear" w:color="auto" w:fill="000000"/>
            <w:vAlign w:val="bottom"/>
          </w:tcPr>
          <w:p w14:paraId="544548B9" w14:textId="77777777" w:rsidR="004B3D52" w:rsidRPr="004B3D52" w:rsidRDefault="004B3D52" w:rsidP="004B3D52">
            <w:pPr>
              <w:spacing w:line="20" w:lineRule="exact"/>
              <w:rPr>
                <w:rFonts w:eastAsiaTheme="minorEastAsia"/>
                <w:sz w:val="1"/>
                <w:szCs w:val="1"/>
              </w:rPr>
            </w:pPr>
          </w:p>
        </w:tc>
        <w:tc>
          <w:tcPr>
            <w:tcW w:w="900" w:type="dxa"/>
            <w:gridSpan w:val="9"/>
            <w:vMerge/>
            <w:vAlign w:val="bottom"/>
          </w:tcPr>
          <w:p w14:paraId="0103C58A" w14:textId="77777777" w:rsidR="004B3D52" w:rsidRPr="004B3D52" w:rsidRDefault="004B3D52" w:rsidP="004B3D52">
            <w:pPr>
              <w:spacing w:line="20" w:lineRule="exact"/>
              <w:rPr>
                <w:rFonts w:eastAsiaTheme="minorEastAsia"/>
                <w:sz w:val="1"/>
                <w:szCs w:val="1"/>
              </w:rPr>
            </w:pPr>
          </w:p>
        </w:tc>
        <w:tc>
          <w:tcPr>
            <w:tcW w:w="20" w:type="dxa"/>
            <w:shd w:val="clear" w:color="auto" w:fill="000000"/>
            <w:vAlign w:val="bottom"/>
          </w:tcPr>
          <w:p w14:paraId="08BDFAEE" w14:textId="77777777" w:rsidR="004B3D52" w:rsidRPr="004B3D52" w:rsidRDefault="004B3D52" w:rsidP="004B3D52">
            <w:pPr>
              <w:spacing w:line="20" w:lineRule="exact"/>
              <w:rPr>
                <w:rFonts w:eastAsiaTheme="minorEastAsia"/>
                <w:sz w:val="1"/>
                <w:szCs w:val="1"/>
              </w:rPr>
            </w:pPr>
          </w:p>
        </w:tc>
        <w:tc>
          <w:tcPr>
            <w:tcW w:w="1300" w:type="dxa"/>
            <w:gridSpan w:val="16"/>
            <w:tcBorders>
              <w:right w:val="single" w:sz="8" w:space="0" w:color="E6E7E8"/>
            </w:tcBorders>
            <w:vAlign w:val="bottom"/>
          </w:tcPr>
          <w:p w14:paraId="7B502DFD" w14:textId="77777777" w:rsidR="004B3D52" w:rsidRPr="004B3D52" w:rsidRDefault="004B3D52" w:rsidP="004B3D52">
            <w:pPr>
              <w:spacing w:line="1" w:lineRule="exact"/>
              <w:rPr>
                <w:rFonts w:eastAsiaTheme="minorEastAsia"/>
                <w:sz w:val="20"/>
                <w:szCs w:val="20"/>
              </w:rPr>
            </w:pPr>
            <w:r w:rsidRPr="004B3D52">
              <w:rPr>
                <w:rFonts w:ascii="Arial" w:eastAsia="Arial" w:hAnsi="Arial" w:cs="Arial"/>
                <w:sz w:val="1"/>
                <w:szCs w:val="1"/>
              </w:rPr>
              <w:t>Кровь с ЭДТА жен</w:t>
            </w:r>
          </w:p>
        </w:tc>
        <w:tc>
          <w:tcPr>
            <w:tcW w:w="0" w:type="dxa"/>
            <w:vAlign w:val="bottom"/>
          </w:tcPr>
          <w:p w14:paraId="4E012AB9" w14:textId="77777777" w:rsidR="004B3D52" w:rsidRPr="004B3D52" w:rsidRDefault="004B3D52" w:rsidP="004B3D52">
            <w:pPr>
              <w:spacing w:line="20" w:lineRule="exact"/>
              <w:rPr>
                <w:rFonts w:eastAsiaTheme="minorEastAsia"/>
                <w:sz w:val="1"/>
                <w:szCs w:val="1"/>
              </w:rPr>
            </w:pPr>
          </w:p>
        </w:tc>
      </w:tr>
      <w:tr w:rsidR="004B3D52" w:rsidRPr="004B3D52" w14:paraId="191BE819" w14:textId="77777777" w:rsidTr="004B3D52">
        <w:trPr>
          <w:trHeight w:val="182"/>
        </w:trPr>
        <w:tc>
          <w:tcPr>
            <w:tcW w:w="220" w:type="dxa"/>
            <w:tcBorders>
              <w:left w:val="single" w:sz="8" w:space="0" w:color="E6E7E8"/>
            </w:tcBorders>
            <w:vAlign w:val="bottom"/>
          </w:tcPr>
          <w:p w14:paraId="707B742A" w14:textId="77777777" w:rsidR="004B3D52" w:rsidRPr="004B3D52" w:rsidRDefault="004B3D52" w:rsidP="004B3D52">
            <w:pPr>
              <w:rPr>
                <w:rFonts w:eastAsiaTheme="minorEastAsia"/>
                <w:sz w:val="15"/>
                <w:szCs w:val="15"/>
              </w:rPr>
            </w:pPr>
          </w:p>
        </w:tc>
        <w:tc>
          <w:tcPr>
            <w:tcW w:w="20" w:type="dxa"/>
            <w:shd w:val="clear" w:color="auto" w:fill="000000"/>
            <w:vAlign w:val="bottom"/>
          </w:tcPr>
          <w:p w14:paraId="4B246E1C" w14:textId="77777777" w:rsidR="004B3D52" w:rsidRPr="004B3D52" w:rsidRDefault="004B3D52" w:rsidP="004B3D52">
            <w:pPr>
              <w:rPr>
                <w:rFonts w:eastAsiaTheme="minorEastAsia"/>
                <w:sz w:val="15"/>
                <w:szCs w:val="15"/>
              </w:rPr>
            </w:pPr>
          </w:p>
        </w:tc>
        <w:tc>
          <w:tcPr>
            <w:tcW w:w="420" w:type="dxa"/>
            <w:vAlign w:val="bottom"/>
          </w:tcPr>
          <w:p w14:paraId="4FA115F1" w14:textId="77777777" w:rsidR="004B3D52" w:rsidRPr="004B3D52" w:rsidRDefault="004B3D52" w:rsidP="004B3D52">
            <w:pPr>
              <w:rPr>
                <w:rFonts w:eastAsiaTheme="minorEastAsia"/>
                <w:sz w:val="15"/>
                <w:szCs w:val="15"/>
              </w:rPr>
            </w:pPr>
          </w:p>
        </w:tc>
        <w:tc>
          <w:tcPr>
            <w:tcW w:w="40" w:type="dxa"/>
            <w:vAlign w:val="bottom"/>
          </w:tcPr>
          <w:p w14:paraId="71D39C5C" w14:textId="77777777" w:rsidR="004B3D52" w:rsidRPr="004B3D52" w:rsidRDefault="004B3D52" w:rsidP="004B3D52">
            <w:pPr>
              <w:rPr>
                <w:rFonts w:eastAsiaTheme="minorEastAsia"/>
                <w:sz w:val="15"/>
                <w:szCs w:val="15"/>
              </w:rPr>
            </w:pPr>
          </w:p>
        </w:tc>
        <w:tc>
          <w:tcPr>
            <w:tcW w:w="80" w:type="dxa"/>
            <w:vAlign w:val="bottom"/>
          </w:tcPr>
          <w:p w14:paraId="5E225F25" w14:textId="77777777" w:rsidR="004B3D52" w:rsidRPr="004B3D52" w:rsidRDefault="004B3D52" w:rsidP="004B3D52">
            <w:pPr>
              <w:rPr>
                <w:rFonts w:eastAsiaTheme="minorEastAsia"/>
                <w:sz w:val="15"/>
                <w:szCs w:val="15"/>
              </w:rPr>
            </w:pPr>
          </w:p>
        </w:tc>
        <w:tc>
          <w:tcPr>
            <w:tcW w:w="40" w:type="dxa"/>
            <w:vAlign w:val="bottom"/>
          </w:tcPr>
          <w:p w14:paraId="67A8F3AB" w14:textId="77777777" w:rsidR="004B3D52" w:rsidRPr="004B3D52" w:rsidRDefault="004B3D52" w:rsidP="004B3D52">
            <w:pPr>
              <w:rPr>
                <w:rFonts w:eastAsiaTheme="minorEastAsia"/>
                <w:sz w:val="15"/>
                <w:szCs w:val="15"/>
              </w:rPr>
            </w:pPr>
          </w:p>
        </w:tc>
        <w:tc>
          <w:tcPr>
            <w:tcW w:w="100" w:type="dxa"/>
            <w:vAlign w:val="bottom"/>
          </w:tcPr>
          <w:p w14:paraId="5798D02B" w14:textId="77777777" w:rsidR="004B3D52" w:rsidRPr="004B3D52" w:rsidRDefault="004B3D52" w:rsidP="004B3D52">
            <w:pPr>
              <w:rPr>
                <w:rFonts w:eastAsiaTheme="minorEastAsia"/>
                <w:sz w:val="15"/>
                <w:szCs w:val="15"/>
              </w:rPr>
            </w:pPr>
          </w:p>
        </w:tc>
        <w:tc>
          <w:tcPr>
            <w:tcW w:w="60" w:type="dxa"/>
            <w:vAlign w:val="bottom"/>
          </w:tcPr>
          <w:p w14:paraId="1C76F4CA" w14:textId="77777777" w:rsidR="004B3D52" w:rsidRPr="004B3D52" w:rsidRDefault="004B3D52" w:rsidP="004B3D52">
            <w:pPr>
              <w:rPr>
                <w:rFonts w:eastAsiaTheme="minorEastAsia"/>
                <w:sz w:val="15"/>
                <w:szCs w:val="15"/>
              </w:rPr>
            </w:pPr>
          </w:p>
        </w:tc>
        <w:tc>
          <w:tcPr>
            <w:tcW w:w="60" w:type="dxa"/>
            <w:vAlign w:val="bottom"/>
          </w:tcPr>
          <w:p w14:paraId="1A99A3D4" w14:textId="77777777" w:rsidR="004B3D52" w:rsidRPr="004B3D52" w:rsidRDefault="004B3D52" w:rsidP="004B3D52">
            <w:pPr>
              <w:rPr>
                <w:rFonts w:eastAsiaTheme="minorEastAsia"/>
                <w:sz w:val="15"/>
                <w:szCs w:val="15"/>
              </w:rPr>
            </w:pPr>
          </w:p>
        </w:tc>
        <w:tc>
          <w:tcPr>
            <w:tcW w:w="60" w:type="dxa"/>
            <w:vAlign w:val="bottom"/>
          </w:tcPr>
          <w:p w14:paraId="132EC992" w14:textId="77777777" w:rsidR="004B3D52" w:rsidRPr="004B3D52" w:rsidRDefault="004B3D52" w:rsidP="004B3D52">
            <w:pPr>
              <w:rPr>
                <w:rFonts w:eastAsiaTheme="minorEastAsia"/>
                <w:sz w:val="15"/>
                <w:szCs w:val="15"/>
              </w:rPr>
            </w:pPr>
          </w:p>
        </w:tc>
        <w:tc>
          <w:tcPr>
            <w:tcW w:w="40" w:type="dxa"/>
            <w:vAlign w:val="bottom"/>
          </w:tcPr>
          <w:p w14:paraId="04F79972" w14:textId="77777777" w:rsidR="004B3D52" w:rsidRPr="004B3D52" w:rsidRDefault="004B3D52" w:rsidP="004B3D52">
            <w:pPr>
              <w:rPr>
                <w:rFonts w:eastAsiaTheme="minorEastAsia"/>
                <w:sz w:val="15"/>
                <w:szCs w:val="15"/>
              </w:rPr>
            </w:pPr>
          </w:p>
        </w:tc>
        <w:tc>
          <w:tcPr>
            <w:tcW w:w="20" w:type="dxa"/>
            <w:shd w:val="clear" w:color="auto" w:fill="000000"/>
            <w:vAlign w:val="bottom"/>
          </w:tcPr>
          <w:p w14:paraId="29C64EC2" w14:textId="77777777" w:rsidR="004B3D52" w:rsidRPr="004B3D52" w:rsidRDefault="004B3D52" w:rsidP="004B3D52">
            <w:pPr>
              <w:rPr>
                <w:rFonts w:eastAsiaTheme="minorEastAsia"/>
                <w:sz w:val="15"/>
                <w:szCs w:val="15"/>
              </w:rPr>
            </w:pPr>
          </w:p>
        </w:tc>
        <w:tc>
          <w:tcPr>
            <w:tcW w:w="1300" w:type="dxa"/>
            <w:gridSpan w:val="16"/>
            <w:tcBorders>
              <w:right w:val="single" w:sz="8" w:space="0" w:color="E6E7E8"/>
            </w:tcBorders>
            <w:vAlign w:val="bottom"/>
          </w:tcPr>
          <w:p w14:paraId="37C81FA0" w14:textId="77777777" w:rsidR="004B3D52" w:rsidRPr="004B3D52" w:rsidRDefault="004B3D52" w:rsidP="004B3D52">
            <w:pPr>
              <w:spacing w:line="182" w:lineRule="exact"/>
              <w:rPr>
                <w:rFonts w:eastAsiaTheme="minorEastAsia"/>
                <w:sz w:val="20"/>
                <w:szCs w:val="20"/>
              </w:rPr>
            </w:pPr>
            <w:r w:rsidRPr="004B3D52">
              <w:rPr>
                <w:rFonts w:ascii="Arial" w:eastAsia="Arial" w:hAnsi="Arial" w:cs="Arial"/>
                <w:b/>
                <w:bCs/>
                <w:sz w:val="16"/>
                <w:szCs w:val="16"/>
              </w:rPr>
              <w:t>@test</w:t>
            </w:r>
          </w:p>
        </w:tc>
        <w:tc>
          <w:tcPr>
            <w:tcW w:w="0" w:type="dxa"/>
            <w:vAlign w:val="bottom"/>
          </w:tcPr>
          <w:p w14:paraId="13720AFB" w14:textId="77777777" w:rsidR="004B3D52" w:rsidRPr="004B3D52" w:rsidRDefault="004B3D52" w:rsidP="004B3D52">
            <w:pPr>
              <w:rPr>
                <w:rFonts w:eastAsiaTheme="minorEastAsia"/>
                <w:sz w:val="1"/>
                <w:szCs w:val="1"/>
              </w:rPr>
            </w:pPr>
          </w:p>
        </w:tc>
      </w:tr>
      <w:tr w:rsidR="004B3D52" w:rsidRPr="004B3D52" w14:paraId="66D7891F" w14:textId="77777777" w:rsidTr="004B3D52">
        <w:trPr>
          <w:trHeight w:val="170"/>
        </w:trPr>
        <w:tc>
          <w:tcPr>
            <w:tcW w:w="220" w:type="dxa"/>
            <w:tcBorders>
              <w:left w:val="single" w:sz="8" w:space="0" w:color="E6E7E8"/>
            </w:tcBorders>
            <w:vAlign w:val="bottom"/>
          </w:tcPr>
          <w:p w14:paraId="5EA3C14D" w14:textId="77777777" w:rsidR="004B3D52" w:rsidRPr="004B3D52" w:rsidRDefault="004B3D52" w:rsidP="004B3D52">
            <w:pPr>
              <w:rPr>
                <w:rFonts w:eastAsiaTheme="minorEastAsia"/>
                <w:sz w:val="14"/>
                <w:szCs w:val="14"/>
              </w:rPr>
            </w:pPr>
          </w:p>
        </w:tc>
        <w:tc>
          <w:tcPr>
            <w:tcW w:w="20" w:type="dxa"/>
            <w:shd w:val="clear" w:color="auto" w:fill="000000"/>
            <w:vAlign w:val="bottom"/>
          </w:tcPr>
          <w:p w14:paraId="4B3B85FB" w14:textId="77777777" w:rsidR="004B3D52" w:rsidRPr="004B3D52" w:rsidRDefault="004B3D52" w:rsidP="004B3D52">
            <w:pPr>
              <w:rPr>
                <w:rFonts w:eastAsiaTheme="minorEastAsia"/>
                <w:sz w:val="14"/>
                <w:szCs w:val="14"/>
              </w:rPr>
            </w:pPr>
          </w:p>
        </w:tc>
        <w:tc>
          <w:tcPr>
            <w:tcW w:w="420" w:type="dxa"/>
            <w:vAlign w:val="bottom"/>
          </w:tcPr>
          <w:p w14:paraId="458FD450" w14:textId="77777777" w:rsidR="004B3D52" w:rsidRPr="004B3D52" w:rsidRDefault="004B3D52" w:rsidP="004B3D52">
            <w:pPr>
              <w:rPr>
                <w:rFonts w:eastAsiaTheme="minorEastAsia"/>
                <w:sz w:val="14"/>
                <w:szCs w:val="14"/>
              </w:rPr>
            </w:pPr>
          </w:p>
        </w:tc>
        <w:tc>
          <w:tcPr>
            <w:tcW w:w="40" w:type="dxa"/>
            <w:vAlign w:val="bottom"/>
          </w:tcPr>
          <w:p w14:paraId="39D0CAA5" w14:textId="77777777" w:rsidR="004B3D52" w:rsidRPr="004B3D52" w:rsidRDefault="004B3D52" w:rsidP="004B3D52">
            <w:pPr>
              <w:rPr>
                <w:rFonts w:eastAsiaTheme="minorEastAsia"/>
                <w:sz w:val="14"/>
                <w:szCs w:val="14"/>
              </w:rPr>
            </w:pPr>
          </w:p>
        </w:tc>
        <w:tc>
          <w:tcPr>
            <w:tcW w:w="80" w:type="dxa"/>
            <w:vAlign w:val="bottom"/>
          </w:tcPr>
          <w:p w14:paraId="19FADDA8" w14:textId="77777777" w:rsidR="004B3D52" w:rsidRPr="004B3D52" w:rsidRDefault="004B3D52" w:rsidP="004B3D52">
            <w:pPr>
              <w:rPr>
                <w:rFonts w:eastAsiaTheme="minorEastAsia"/>
                <w:sz w:val="14"/>
                <w:szCs w:val="14"/>
              </w:rPr>
            </w:pPr>
          </w:p>
        </w:tc>
        <w:tc>
          <w:tcPr>
            <w:tcW w:w="40" w:type="dxa"/>
            <w:vAlign w:val="bottom"/>
          </w:tcPr>
          <w:p w14:paraId="481634F9" w14:textId="77777777" w:rsidR="004B3D52" w:rsidRPr="004B3D52" w:rsidRDefault="004B3D52" w:rsidP="004B3D52">
            <w:pPr>
              <w:rPr>
                <w:rFonts w:eastAsiaTheme="minorEastAsia"/>
                <w:sz w:val="14"/>
                <w:szCs w:val="14"/>
              </w:rPr>
            </w:pPr>
          </w:p>
        </w:tc>
        <w:tc>
          <w:tcPr>
            <w:tcW w:w="100" w:type="dxa"/>
            <w:vAlign w:val="bottom"/>
          </w:tcPr>
          <w:p w14:paraId="16FAFE1D" w14:textId="77777777" w:rsidR="004B3D52" w:rsidRPr="004B3D52" w:rsidRDefault="004B3D52" w:rsidP="004B3D52">
            <w:pPr>
              <w:rPr>
                <w:rFonts w:eastAsiaTheme="minorEastAsia"/>
                <w:sz w:val="14"/>
                <w:szCs w:val="14"/>
              </w:rPr>
            </w:pPr>
          </w:p>
        </w:tc>
        <w:tc>
          <w:tcPr>
            <w:tcW w:w="60" w:type="dxa"/>
            <w:vAlign w:val="bottom"/>
          </w:tcPr>
          <w:p w14:paraId="35F36737" w14:textId="77777777" w:rsidR="004B3D52" w:rsidRPr="004B3D52" w:rsidRDefault="004B3D52" w:rsidP="004B3D52">
            <w:pPr>
              <w:rPr>
                <w:rFonts w:eastAsiaTheme="minorEastAsia"/>
                <w:sz w:val="14"/>
                <w:szCs w:val="14"/>
              </w:rPr>
            </w:pPr>
          </w:p>
        </w:tc>
        <w:tc>
          <w:tcPr>
            <w:tcW w:w="60" w:type="dxa"/>
            <w:vAlign w:val="bottom"/>
          </w:tcPr>
          <w:p w14:paraId="55CB8A29" w14:textId="77777777" w:rsidR="004B3D52" w:rsidRPr="004B3D52" w:rsidRDefault="004B3D52" w:rsidP="004B3D52">
            <w:pPr>
              <w:rPr>
                <w:rFonts w:eastAsiaTheme="minorEastAsia"/>
                <w:sz w:val="14"/>
                <w:szCs w:val="14"/>
              </w:rPr>
            </w:pPr>
          </w:p>
        </w:tc>
        <w:tc>
          <w:tcPr>
            <w:tcW w:w="60" w:type="dxa"/>
            <w:vAlign w:val="bottom"/>
          </w:tcPr>
          <w:p w14:paraId="7C803749" w14:textId="77777777" w:rsidR="004B3D52" w:rsidRPr="004B3D52" w:rsidRDefault="004B3D52" w:rsidP="004B3D52">
            <w:pPr>
              <w:rPr>
                <w:rFonts w:eastAsiaTheme="minorEastAsia"/>
                <w:sz w:val="14"/>
                <w:szCs w:val="14"/>
              </w:rPr>
            </w:pPr>
          </w:p>
        </w:tc>
        <w:tc>
          <w:tcPr>
            <w:tcW w:w="40" w:type="dxa"/>
            <w:vAlign w:val="bottom"/>
          </w:tcPr>
          <w:p w14:paraId="5DD5D70A" w14:textId="77777777" w:rsidR="004B3D52" w:rsidRPr="004B3D52" w:rsidRDefault="004B3D52" w:rsidP="004B3D52">
            <w:pPr>
              <w:rPr>
                <w:rFonts w:eastAsiaTheme="minorEastAsia"/>
                <w:sz w:val="14"/>
                <w:szCs w:val="14"/>
              </w:rPr>
            </w:pPr>
          </w:p>
        </w:tc>
        <w:tc>
          <w:tcPr>
            <w:tcW w:w="20" w:type="dxa"/>
            <w:shd w:val="clear" w:color="auto" w:fill="000000"/>
            <w:vAlign w:val="bottom"/>
          </w:tcPr>
          <w:p w14:paraId="6FA78DA5" w14:textId="77777777" w:rsidR="004B3D52" w:rsidRPr="004B3D52" w:rsidRDefault="004B3D52" w:rsidP="004B3D52">
            <w:pPr>
              <w:rPr>
                <w:rFonts w:eastAsiaTheme="minorEastAsia"/>
                <w:sz w:val="14"/>
                <w:szCs w:val="14"/>
              </w:rPr>
            </w:pPr>
          </w:p>
        </w:tc>
        <w:tc>
          <w:tcPr>
            <w:tcW w:w="480" w:type="dxa"/>
            <w:gridSpan w:val="9"/>
            <w:vAlign w:val="bottom"/>
          </w:tcPr>
          <w:p w14:paraId="09F1EC2E" w14:textId="77777777" w:rsidR="004B3D52" w:rsidRPr="004B3D52" w:rsidRDefault="004B3D52" w:rsidP="004B3D52">
            <w:pPr>
              <w:spacing w:line="170" w:lineRule="exact"/>
              <w:rPr>
                <w:rFonts w:eastAsiaTheme="minorEastAsia"/>
                <w:sz w:val="20"/>
                <w:szCs w:val="20"/>
              </w:rPr>
            </w:pPr>
            <w:r w:rsidRPr="004B3D52">
              <w:rPr>
                <w:rFonts w:ascii="Arial" w:eastAsia="Arial" w:hAnsi="Arial" w:cs="Arial"/>
                <w:b/>
                <w:bCs/>
                <w:w w:val="94"/>
                <w:sz w:val="16"/>
                <w:szCs w:val="16"/>
              </w:rPr>
              <w:t>10729</w:t>
            </w:r>
          </w:p>
        </w:tc>
        <w:tc>
          <w:tcPr>
            <w:tcW w:w="20" w:type="dxa"/>
            <w:vAlign w:val="bottom"/>
          </w:tcPr>
          <w:p w14:paraId="20FE504B" w14:textId="77777777" w:rsidR="004B3D52" w:rsidRPr="004B3D52" w:rsidRDefault="004B3D52" w:rsidP="004B3D52">
            <w:pPr>
              <w:rPr>
                <w:rFonts w:eastAsiaTheme="minorEastAsia"/>
                <w:sz w:val="14"/>
                <w:szCs w:val="14"/>
              </w:rPr>
            </w:pPr>
          </w:p>
        </w:tc>
        <w:tc>
          <w:tcPr>
            <w:tcW w:w="80" w:type="dxa"/>
            <w:vAlign w:val="bottom"/>
          </w:tcPr>
          <w:p w14:paraId="575B0DD5" w14:textId="77777777" w:rsidR="004B3D52" w:rsidRPr="004B3D52" w:rsidRDefault="004B3D52" w:rsidP="004B3D52">
            <w:pPr>
              <w:rPr>
                <w:rFonts w:eastAsiaTheme="minorEastAsia"/>
                <w:sz w:val="14"/>
                <w:szCs w:val="14"/>
              </w:rPr>
            </w:pPr>
          </w:p>
        </w:tc>
        <w:tc>
          <w:tcPr>
            <w:tcW w:w="80" w:type="dxa"/>
            <w:vAlign w:val="bottom"/>
          </w:tcPr>
          <w:p w14:paraId="5B2E943F" w14:textId="77777777" w:rsidR="004B3D52" w:rsidRPr="004B3D52" w:rsidRDefault="004B3D52" w:rsidP="004B3D52">
            <w:pPr>
              <w:rPr>
                <w:rFonts w:eastAsiaTheme="minorEastAsia"/>
                <w:sz w:val="14"/>
                <w:szCs w:val="14"/>
              </w:rPr>
            </w:pPr>
          </w:p>
        </w:tc>
        <w:tc>
          <w:tcPr>
            <w:tcW w:w="80" w:type="dxa"/>
            <w:vAlign w:val="bottom"/>
          </w:tcPr>
          <w:p w14:paraId="24FA15FF" w14:textId="77777777" w:rsidR="004B3D52" w:rsidRPr="004B3D52" w:rsidRDefault="004B3D52" w:rsidP="004B3D52">
            <w:pPr>
              <w:rPr>
                <w:rFonts w:eastAsiaTheme="minorEastAsia"/>
                <w:sz w:val="14"/>
                <w:szCs w:val="14"/>
              </w:rPr>
            </w:pPr>
          </w:p>
        </w:tc>
        <w:tc>
          <w:tcPr>
            <w:tcW w:w="40" w:type="dxa"/>
            <w:vAlign w:val="bottom"/>
          </w:tcPr>
          <w:p w14:paraId="292A9AB3" w14:textId="77777777" w:rsidR="004B3D52" w:rsidRPr="004B3D52" w:rsidRDefault="004B3D52" w:rsidP="004B3D52">
            <w:pPr>
              <w:rPr>
                <w:rFonts w:eastAsiaTheme="minorEastAsia"/>
                <w:sz w:val="14"/>
                <w:szCs w:val="14"/>
              </w:rPr>
            </w:pPr>
          </w:p>
        </w:tc>
        <w:tc>
          <w:tcPr>
            <w:tcW w:w="40" w:type="dxa"/>
            <w:vAlign w:val="bottom"/>
          </w:tcPr>
          <w:p w14:paraId="627D8E4E" w14:textId="77777777" w:rsidR="004B3D52" w:rsidRPr="004B3D52" w:rsidRDefault="004B3D52" w:rsidP="004B3D52">
            <w:pPr>
              <w:rPr>
                <w:rFonts w:eastAsiaTheme="minorEastAsia"/>
                <w:sz w:val="14"/>
                <w:szCs w:val="14"/>
              </w:rPr>
            </w:pPr>
          </w:p>
        </w:tc>
        <w:tc>
          <w:tcPr>
            <w:tcW w:w="480" w:type="dxa"/>
            <w:tcBorders>
              <w:right w:val="single" w:sz="8" w:space="0" w:color="E6E7E8"/>
            </w:tcBorders>
            <w:vAlign w:val="bottom"/>
          </w:tcPr>
          <w:p w14:paraId="05C938E8" w14:textId="77777777" w:rsidR="004B3D52" w:rsidRPr="004B3D52" w:rsidRDefault="004B3D52" w:rsidP="004B3D52">
            <w:pPr>
              <w:rPr>
                <w:rFonts w:eastAsiaTheme="minorEastAsia"/>
                <w:sz w:val="14"/>
                <w:szCs w:val="14"/>
              </w:rPr>
            </w:pPr>
          </w:p>
        </w:tc>
        <w:tc>
          <w:tcPr>
            <w:tcW w:w="0" w:type="dxa"/>
            <w:vAlign w:val="bottom"/>
          </w:tcPr>
          <w:p w14:paraId="1398C558" w14:textId="77777777" w:rsidR="004B3D52" w:rsidRPr="004B3D52" w:rsidRDefault="004B3D52" w:rsidP="004B3D52">
            <w:pPr>
              <w:rPr>
                <w:rFonts w:eastAsiaTheme="minorEastAsia"/>
                <w:sz w:val="1"/>
                <w:szCs w:val="1"/>
              </w:rPr>
            </w:pPr>
          </w:p>
        </w:tc>
      </w:tr>
      <w:tr w:rsidR="004B3D52" w:rsidRPr="004B3D52" w14:paraId="23221BB5" w14:textId="77777777" w:rsidTr="004B3D52">
        <w:trPr>
          <w:trHeight w:val="209"/>
        </w:trPr>
        <w:tc>
          <w:tcPr>
            <w:tcW w:w="220" w:type="dxa"/>
            <w:tcBorders>
              <w:left w:val="single" w:sz="8" w:space="0" w:color="E6E7E8"/>
            </w:tcBorders>
            <w:vAlign w:val="bottom"/>
          </w:tcPr>
          <w:p w14:paraId="75B46764" w14:textId="77777777" w:rsidR="004B3D52" w:rsidRPr="004B3D52" w:rsidRDefault="004B3D52" w:rsidP="004B3D52">
            <w:pPr>
              <w:rPr>
                <w:rFonts w:eastAsiaTheme="minorEastAsia"/>
                <w:sz w:val="18"/>
                <w:szCs w:val="18"/>
              </w:rPr>
            </w:pPr>
          </w:p>
        </w:tc>
        <w:tc>
          <w:tcPr>
            <w:tcW w:w="20" w:type="dxa"/>
            <w:shd w:val="clear" w:color="auto" w:fill="000000"/>
            <w:vAlign w:val="bottom"/>
          </w:tcPr>
          <w:p w14:paraId="24EF4E35" w14:textId="77777777" w:rsidR="004B3D52" w:rsidRPr="004B3D52" w:rsidRDefault="004B3D52" w:rsidP="004B3D52">
            <w:pPr>
              <w:rPr>
                <w:rFonts w:eastAsiaTheme="minorEastAsia"/>
                <w:sz w:val="18"/>
                <w:szCs w:val="18"/>
              </w:rPr>
            </w:pPr>
          </w:p>
        </w:tc>
        <w:tc>
          <w:tcPr>
            <w:tcW w:w="420" w:type="dxa"/>
            <w:vAlign w:val="bottom"/>
          </w:tcPr>
          <w:p w14:paraId="0B9809DE" w14:textId="77777777" w:rsidR="004B3D52" w:rsidRPr="004B3D52" w:rsidRDefault="004B3D52" w:rsidP="004B3D52">
            <w:pPr>
              <w:rPr>
                <w:rFonts w:eastAsiaTheme="minorEastAsia"/>
                <w:sz w:val="18"/>
                <w:szCs w:val="18"/>
              </w:rPr>
            </w:pPr>
          </w:p>
        </w:tc>
        <w:tc>
          <w:tcPr>
            <w:tcW w:w="40" w:type="dxa"/>
            <w:vAlign w:val="bottom"/>
          </w:tcPr>
          <w:p w14:paraId="62BF4F7B" w14:textId="77777777" w:rsidR="004B3D52" w:rsidRPr="004B3D52" w:rsidRDefault="004B3D52" w:rsidP="004B3D52">
            <w:pPr>
              <w:rPr>
                <w:rFonts w:eastAsiaTheme="minorEastAsia"/>
                <w:sz w:val="18"/>
                <w:szCs w:val="18"/>
              </w:rPr>
            </w:pPr>
          </w:p>
        </w:tc>
        <w:tc>
          <w:tcPr>
            <w:tcW w:w="80" w:type="dxa"/>
            <w:vAlign w:val="bottom"/>
          </w:tcPr>
          <w:p w14:paraId="6059069C" w14:textId="77777777" w:rsidR="004B3D52" w:rsidRPr="004B3D52" w:rsidRDefault="004B3D52" w:rsidP="004B3D52">
            <w:pPr>
              <w:rPr>
                <w:rFonts w:eastAsiaTheme="minorEastAsia"/>
                <w:sz w:val="18"/>
                <w:szCs w:val="18"/>
              </w:rPr>
            </w:pPr>
          </w:p>
        </w:tc>
        <w:tc>
          <w:tcPr>
            <w:tcW w:w="40" w:type="dxa"/>
            <w:vAlign w:val="bottom"/>
          </w:tcPr>
          <w:p w14:paraId="525F8236" w14:textId="77777777" w:rsidR="004B3D52" w:rsidRPr="004B3D52" w:rsidRDefault="004B3D52" w:rsidP="004B3D52">
            <w:pPr>
              <w:rPr>
                <w:rFonts w:eastAsiaTheme="minorEastAsia"/>
                <w:sz w:val="18"/>
                <w:szCs w:val="18"/>
              </w:rPr>
            </w:pPr>
          </w:p>
        </w:tc>
        <w:tc>
          <w:tcPr>
            <w:tcW w:w="100" w:type="dxa"/>
            <w:vAlign w:val="bottom"/>
          </w:tcPr>
          <w:p w14:paraId="35132EE7" w14:textId="77777777" w:rsidR="004B3D52" w:rsidRPr="004B3D52" w:rsidRDefault="004B3D52" w:rsidP="004B3D52">
            <w:pPr>
              <w:rPr>
                <w:rFonts w:eastAsiaTheme="minorEastAsia"/>
                <w:sz w:val="18"/>
                <w:szCs w:val="18"/>
              </w:rPr>
            </w:pPr>
          </w:p>
        </w:tc>
        <w:tc>
          <w:tcPr>
            <w:tcW w:w="60" w:type="dxa"/>
            <w:vAlign w:val="bottom"/>
          </w:tcPr>
          <w:p w14:paraId="3BFB333A" w14:textId="77777777" w:rsidR="004B3D52" w:rsidRPr="004B3D52" w:rsidRDefault="004B3D52" w:rsidP="004B3D52">
            <w:pPr>
              <w:rPr>
                <w:rFonts w:eastAsiaTheme="minorEastAsia"/>
                <w:sz w:val="18"/>
                <w:szCs w:val="18"/>
              </w:rPr>
            </w:pPr>
          </w:p>
        </w:tc>
        <w:tc>
          <w:tcPr>
            <w:tcW w:w="60" w:type="dxa"/>
            <w:vAlign w:val="bottom"/>
          </w:tcPr>
          <w:p w14:paraId="2EE913B5" w14:textId="77777777" w:rsidR="004B3D52" w:rsidRPr="004B3D52" w:rsidRDefault="004B3D52" w:rsidP="004B3D52">
            <w:pPr>
              <w:rPr>
                <w:rFonts w:eastAsiaTheme="minorEastAsia"/>
                <w:sz w:val="18"/>
                <w:szCs w:val="18"/>
              </w:rPr>
            </w:pPr>
          </w:p>
        </w:tc>
        <w:tc>
          <w:tcPr>
            <w:tcW w:w="60" w:type="dxa"/>
            <w:vAlign w:val="bottom"/>
          </w:tcPr>
          <w:p w14:paraId="3EA5E637" w14:textId="77777777" w:rsidR="004B3D52" w:rsidRPr="004B3D52" w:rsidRDefault="004B3D52" w:rsidP="004B3D52">
            <w:pPr>
              <w:rPr>
                <w:rFonts w:eastAsiaTheme="minorEastAsia"/>
                <w:sz w:val="18"/>
                <w:szCs w:val="18"/>
              </w:rPr>
            </w:pPr>
          </w:p>
        </w:tc>
        <w:tc>
          <w:tcPr>
            <w:tcW w:w="40" w:type="dxa"/>
            <w:vAlign w:val="bottom"/>
          </w:tcPr>
          <w:p w14:paraId="7D7D8F30" w14:textId="77777777" w:rsidR="004B3D52" w:rsidRPr="004B3D52" w:rsidRDefault="004B3D52" w:rsidP="004B3D52">
            <w:pPr>
              <w:rPr>
                <w:rFonts w:eastAsiaTheme="minorEastAsia"/>
                <w:sz w:val="18"/>
                <w:szCs w:val="18"/>
              </w:rPr>
            </w:pPr>
          </w:p>
        </w:tc>
        <w:tc>
          <w:tcPr>
            <w:tcW w:w="20" w:type="dxa"/>
            <w:shd w:val="clear" w:color="auto" w:fill="000000"/>
            <w:vAlign w:val="bottom"/>
          </w:tcPr>
          <w:p w14:paraId="54EB2204" w14:textId="77777777" w:rsidR="004B3D52" w:rsidRPr="004B3D52" w:rsidRDefault="004B3D52" w:rsidP="004B3D52">
            <w:pPr>
              <w:rPr>
                <w:rFonts w:eastAsiaTheme="minorEastAsia"/>
                <w:sz w:val="18"/>
                <w:szCs w:val="18"/>
              </w:rPr>
            </w:pPr>
          </w:p>
        </w:tc>
        <w:tc>
          <w:tcPr>
            <w:tcW w:w="1300" w:type="dxa"/>
            <w:gridSpan w:val="16"/>
            <w:tcBorders>
              <w:right w:val="single" w:sz="8" w:space="0" w:color="E6E7E8"/>
            </w:tcBorders>
            <w:vAlign w:val="bottom"/>
          </w:tcPr>
          <w:p w14:paraId="5B84DD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D4460538</w:t>
            </w:r>
          </w:p>
        </w:tc>
        <w:tc>
          <w:tcPr>
            <w:tcW w:w="0" w:type="dxa"/>
            <w:vAlign w:val="bottom"/>
          </w:tcPr>
          <w:p w14:paraId="133CEB78" w14:textId="77777777" w:rsidR="004B3D52" w:rsidRPr="004B3D52" w:rsidRDefault="004B3D52" w:rsidP="004B3D52">
            <w:pPr>
              <w:rPr>
                <w:rFonts w:eastAsiaTheme="minorEastAsia"/>
                <w:sz w:val="1"/>
                <w:szCs w:val="1"/>
              </w:rPr>
            </w:pPr>
          </w:p>
        </w:tc>
      </w:tr>
      <w:tr w:rsidR="004B3D52" w:rsidRPr="004B3D52" w14:paraId="6B4463E1" w14:textId="77777777" w:rsidTr="004B3D52">
        <w:trPr>
          <w:trHeight w:val="99"/>
        </w:trPr>
        <w:tc>
          <w:tcPr>
            <w:tcW w:w="220" w:type="dxa"/>
            <w:tcBorders>
              <w:left w:val="single" w:sz="8" w:space="0" w:color="E6E7E8"/>
            </w:tcBorders>
            <w:vAlign w:val="bottom"/>
          </w:tcPr>
          <w:p w14:paraId="6E8DC2AC" w14:textId="77777777" w:rsidR="004B3D52" w:rsidRPr="004B3D52" w:rsidRDefault="004B3D52" w:rsidP="004B3D52">
            <w:pPr>
              <w:rPr>
                <w:rFonts w:eastAsiaTheme="minorEastAsia"/>
                <w:sz w:val="8"/>
                <w:szCs w:val="8"/>
              </w:rPr>
            </w:pPr>
          </w:p>
        </w:tc>
        <w:tc>
          <w:tcPr>
            <w:tcW w:w="20" w:type="dxa"/>
            <w:shd w:val="clear" w:color="auto" w:fill="000000"/>
            <w:vAlign w:val="bottom"/>
          </w:tcPr>
          <w:p w14:paraId="4F722B1B" w14:textId="77777777" w:rsidR="004B3D52" w:rsidRPr="004B3D52" w:rsidRDefault="004B3D52" w:rsidP="004B3D52">
            <w:pPr>
              <w:rPr>
                <w:rFonts w:eastAsiaTheme="minorEastAsia"/>
                <w:sz w:val="8"/>
                <w:szCs w:val="8"/>
              </w:rPr>
            </w:pPr>
          </w:p>
        </w:tc>
        <w:tc>
          <w:tcPr>
            <w:tcW w:w="420" w:type="dxa"/>
            <w:vAlign w:val="bottom"/>
          </w:tcPr>
          <w:p w14:paraId="69EC96EE" w14:textId="77777777" w:rsidR="004B3D52" w:rsidRPr="004B3D52" w:rsidRDefault="004B3D52" w:rsidP="004B3D52">
            <w:pPr>
              <w:rPr>
                <w:rFonts w:eastAsiaTheme="minorEastAsia"/>
                <w:sz w:val="8"/>
                <w:szCs w:val="8"/>
              </w:rPr>
            </w:pPr>
          </w:p>
        </w:tc>
        <w:tc>
          <w:tcPr>
            <w:tcW w:w="40" w:type="dxa"/>
            <w:vAlign w:val="bottom"/>
          </w:tcPr>
          <w:p w14:paraId="3467066C" w14:textId="77777777" w:rsidR="004B3D52" w:rsidRPr="004B3D52" w:rsidRDefault="004B3D52" w:rsidP="004B3D52">
            <w:pPr>
              <w:rPr>
                <w:rFonts w:eastAsiaTheme="minorEastAsia"/>
                <w:sz w:val="8"/>
                <w:szCs w:val="8"/>
              </w:rPr>
            </w:pPr>
          </w:p>
        </w:tc>
        <w:tc>
          <w:tcPr>
            <w:tcW w:w="80" w:type="dxa"/>
            <w:vAlign w:val="bottom"/>
          </w:tcPr>
          <w:p w14:paraId="6F6E2E87" w14:textId="77777777" w:rsidR="004B3D52" w:rsidRPr="004B3D52" w:rsidRDefault="004B3D52" w:rsidP="004B3D52">
            <w:pPr>
              <w:rPr>
                <w:rFonts w:eastAsiaTheme="minorEastAsia"/>
                <w:sz w:val="8"/>
                <w:szCs w:val="8"/>
              </w:rPr>
            </w:pPr>
          </w:p>
        </w:tc>
        <w:tc>
          <w:tcPr>
            <w:tcW w:w="40" w:type="dxa"/>
            <w:vAlign w:val="bottom"/>
          </w:tcPr>
          <w:p w14:paraId="70FBF451" w14:textId="77777777" w:rsidR="004B3D52" w:rsidRPr="004B3D52" w:rsidRDefault="004B3D52" w:rsidP="004B3D52">
            <w:pPr>
              <w:rPr>
                <w:rFonts w:eastAsiaTheme="minorEastAsia"/>
                <w:sz w:val="8"/>
                <w:szCs w:val="8"/>
              </w:rPr>
            </w:pPr>
          </w:p>
        </w:tc>
        <w:tc>
          <w:tcPr>
            <w:tcW w:w="100" w:type="dxa"/>
            <w:vAlign w:val="bottom"/>
          </w:tcPr>
          <w:p w14:paraId="0CD8AA42" w14:textId="77777777" w:rsidR="004B3D52" w:rsidRPr="004B3D52" w:rsidRDefault="004B3D52" w:rsidP="004B3D52">
            <w:pPr>
              <w:rPr>
                <w:rFonts w:eastAsiaTheme="minorEastAsia"/>
                <w:sz w:val="8"/>
                <w:szCs w:val="8"/>
              </w:rPr>
            </w:pPr>
          </w:p>
        </w:tc>
        <w:tc>
          <w:tcPr>
            <w:tcW w:w="60" w:type="dxa"/>
            <w:vAlign w:val="bottom"/>
          </w:tcPr>
          <w:p w14:paraId="6F086FEE" w14:textId="77777777" w:rsidR="004B3D52" w:rsidRPr="004B3D52" w:rsidRDefault="004B3D52" w:rsidP="004B3D52">
            <w:pPr>
              <w:rPr>
                <w:rFonts w:eastAsiaTheme="minorEastAsia"/>
                <w:sz w:val="8"/>
                <w:szCs w:val="8"/>
              </w:rPr>
            </w:pPr>
          </w:p>
        </w:tc>
        <w:tc>
          <w:tcPr>
            <w:tcW w:w="60" w:type="dxa"/>
            <w:vAlign w:val="bottom"/>
          </w:tcPr>
          <w:p w14:paraId="31BAE204" w14:textId="77777777" w:rsidR="004B3D52" w:rsidRPr="004B3D52" w:rsidRDefault="004B3D52" w:rsidP="004B3D52">
            <w:pPr>
              <w:rPr>
                <w:rFonts w:eastAsiaTheme="minorEastAsia"/>
                <w:sz w:val="8"/>
                <w:szCs w:val="8"/>
              </w:rPr>
            </w:pPr>
          </w:p>
        </w:tc>
        <w:tc>
          <w:tcPr>
            <w:tcW w:w="60" w:type="dxa"/>
            <w:vAlign w:val="bottom"/>
          </w:tcPr>
          <w:p w14:paraId="697D844C" w14:textId="77777777" w:rsidR="004B3D52" w:rsidRPr="004B3D52" w:rsidRDefault="004B3D52" w:rsidP="004B3D52">
            <w:pPr>
              <w:rPr>
                <w:rFonts w:eastAsiaTheme="minorEastAsia"/>
                <w:sz w:val="8"/>
                <w:szCs w:val="8"/>
              </w:rPr>
            </w:pPr>
          </w:p>
        </w:tc>
        <w:tc>
          <w:tcPr>
            <w:tcW w:w="40" w:type="dxa"/>
            <w:vAlign w:val="bottom"/>
          </w:tcPr>
          <w:p w14:paraId="0F495771" w14:textId="77777777" w:rsidR="004B3D52" w:rsidRPr="004B3D52" w:rsidRDefault="004B3D52" w:rsidP="004B3D52">
            <w:pPr>
              <w:rPr>
                <w:rFonts w:eastAsiaTheme="minorEastAsia"/>
                <w:sz w:val="8"/>
                <w:szCs w:val="8"/>
              </w:rPr>
            </w:pPr>
          </w:p>
        </w:tc>
        <w:tc>
          <w:tcPr>
            <w:tcW w:w="20" w:type="dxa"/>
            <w:shd w:val="clear" w:color="auto" w:fill="000000"/>
            <w:vAlign w:val="bottom"/>
          </w:tcPr>
          <w:p w14:paraId="0BAC38E2" w14:textId="77777777" w:rsidR="004B3D52" w:rsidRPr="004B3D52" w:rsidRDefault="004B3D52" w:rsidP="004B3D52">
            <w:pPr>
              <w:rPr>
                <w:rFonts w:eastAsiaTheme="minorEastAsia"/>
                <w:sz w:val="8"/>
                <w:szCs w:val="8"/>
              </w:rPr>
            </w:pPr>
          </w:p>
        </w:tc>
        <w:tc>
          <w:tcPr>
            <w:tcW w:w="80" w:type="dxa"/>
            <w:vAlign w:val="bottom"/>
          </w:tcPr>
          <w:p w14:paraId="690EFDBB" w14:textId="77777777" w:rsidR="004B3D52" w:rsidRPr="004B3D52" w:rsidRDefault="004B3D52" w:rsidP="004B3D52">
            <w:pPr>
              <w:rPr>
                <w:rFonts w:eastAsiaTheme="minorEastAsia"/>
                <w:sz w:val="8"/>
                <w:szCs w:val="8"/>
              </w:rPr>
            </w:pPr>
          </w:p>
        </w:tc>
        <w:tc>
          <w:tcPr>
            <w:tcW w:w="40" w:type="dxa"/>
            <w:vAlign w:val="bottom"/>
          </w:tcPr>
          <w:p w14:paraId="7F28E1A5" w14:textId="77777777" w:rsidR="004B3D52" w:rsidRPr="004B3D52" w:rsidRDefault="004B3D52" w:rsidP="004B3D52">
            <w:pPr>
              <w:rPr>
                <w:rFonts w:eastAsiaTheme="minorEastAsia"/>
                <w:sz w:val="8"/>
                <w:szCs w:val="8"/>
              </w:rPr>
            </w:pPr>
          </w:p>
        </w:tc>
        <w:tc>
          <w:tcPr>
            <w:tcW w:w="40" w:type="dxa"/>
            <w:vAlign w:val="bottom"/>
          </w:tcPr>
          <w:p w14:paraId="5E657AAA" w14:textId="77777777" w:rsidR="004B3D52" w:rsidRPr="004B3D52" w:rsidRDefault="004B3D52" w:rsidP="004B3D52">
            <w:pPr>
              <w:rPr>
                <w:rFonts w:eastAsiaTheme="minorEastAsia"/>
                <w:sz w:val="8"/>
                <w:szCs w:val="8"/>
              </w:rPr>
            </w:pPr>
          </w:p>
        </w:tc>
        <w:tc>
          <w:tcPr>
            <w:tcW w:w="60" w:type="dxa"/>
            <w:vAlign w:val="bottom"/>
          </w:tcPr>
          <w:p w14:paraId="761FB22F" w14:textId="77777777" w:rsidR="004B3D52" w:rsidRPr="004B3D52" w:rsidRDefault="004B3D52" w:rsidP="004B3D52">
            <w:pPr>
              <w:rPr>
                <w:rFonts w:eastAsiaTheme="minorEastAsia"/>
                <w:sz w:val="8"/>
                <w:szCs w:val="8"/>
              </w:rPr>
            </w:pPr>
          </w:p>
        </w:tc>
        <w:tc>
          <w:tcPr>
            <w:tcW w:w="60" w:type="dxa"/>
            <w:vAlign w:val="bottom"/>
          </w:tcPr>
          <w:p w14:paraId="39039A87" w14:textId="77777777" w:rsidR="004B3D52" w:rsidRPr="004B3D52" w:rsidRDefault="004B3D52" w:rsidP="004B3D52">
            <w:pPr>
              <w:rPr>
                <w:rFonts w:eastAsiaTheme="minorEastAsia"/>
                <w:sz w:val="8"/>
                <w:szCs w:val="8"/>
              </w:rPr>
            </w:pPr>
          </w:p>
        </w:tc>
        <w:tc>
          <w:tcPr>
            <w:tcW w:w="40" w:type="dxa"/>
            <w:vAlign w:val="bottom"/>
          </w:tcPr>
          <w:p w14:paraId="5A4C04C8" w14:textId="77777777" w:rsidR="004B3D52" w:rsidRPr="004B3D52" w:rsidRDefault="004B3D52" w:rsidP="004B3D52">
            <w:pPr>
              <w:rPr>
                <w:rFonts w:eastAsiaTheme="minorEastAsia"/>
                <w:sz w:val="8"/>
                <w:szCs w:val="8"/>
              </w:rPr>
            </w:pPr>
          </w:p>
        </w:tc>
        <w:tc>
          <w:tcPr>
            <w:tcW w:w="60" w:type="dxa"/>
            <w:vAlign w:val="bottom"/>
          </w:tcPr>
          <w:p w14:paraId="31606165" w14:textId="77777777" w:rsidR="004B3D52" w:rsidRPr="004B3D52" w:rsidRDefault="004B3D52" w:rsidP="004B3D52">
            <w:pPr>
              <w:rPr>
                <w:rFonts w:eastAsiaTheme="minorEastAsia"/>
                <w:sz w:val="8"/>
                <w:szCs w:val="8"/>
              </w:rPr>
            </w:pPr>
          </w:p>
        </w:tc>
        <w:tc>
          <w:tcPr>
            <w:tcW w:w="60" w:type="dxa"/>
            <w:vAlign w:val="bottom"/>
          </w:tcPr>
          <w:p w14:paraId="59853961" w14:textId="77777777" w:rsidR="004B3D52" w:rsidRPr="004B3D52" w:rsidRDefault="004B3D52" w:rsidP="004B3D52">
            <w:pPr>
              <w:rPr>
                <w:rFonts w:eastAsiaTheme="minorEastAsia"/>
                <w:sz w:val="8"/>
                <w:szCs w:val="8"/>
              </w:rPr>
            </w:pPr>
          </w:p>
        </w:tc>
        <w:tc>
          <w:tcPr>
            <w:tcW w:w="40" w:type="dxa"/>
            <w:vAlign w:val="bottom"/>
          </w:tcPr>
          <w:p w14:paraId="66F72856" w14:textId="77777777" w:rsidR="004B3D52" w:rsidRPr="004B3D52" w:rsidRDefault="004B3D52" w:rsidP="004B3D52">
            <w:pPr>
              <w:rPr>
                <w:rFonts w:eastAsiaTheme="minorEastAsia"/>
                <w:sz w:val="8"/>
                <w:szCs w:val="8"/>
              </w:rPr>
            </w:pPr>
          </w:p>
        </w:tc>
        <w:tc>
          <w:tcPr>
            <w:tcW w:w="20" w:type="dxa"/>
            <w:vAlign w:val="bottom"/>
          </w:tcPr>
          <w:p w14:paraId="32D34CE0" w14:textId="77777777" w:rsidR="004B3D52" w:rsidRPr="004B3D52" w:rsidRDefault="004B3D52" w:rsidP="004B3D52">
            <w:pPr>
              <w:rPr>
                <w:rFonts w:eastAsiaTheme="minorEastAsia"/>
                <w:sz w:val="8"/>
                <w:szCs w:val="8"/>
              </w:rPr>
            </w:pPr>
          </w:p>
        </w:tc>
        <w:tc>
          <w:tcPr>
            <w:tcW w:w="80" w:type="dxa"/>
            <w:vAlign w:val="bottom"/>
          </w:tcPr>
          <w:p w14:paraId="6F38FAD9" w14:textId="77777777" w:rsidR="004B3D52" w:rsidRPr="004B3D52" w:rsidRDefault="004B3D52" w:rsidP="004B3D52">
            <w:pPr>
              <w:rPr>
                <w:rFonts w:eastAsiaTheme="minorEastAsia"/>
                <w:sz w:val="8"/>
                <w:szCs w:val="8"/>
              </w:rPr>
            </w:pPr>
          </w:p>
        </w:tc>
        <w:tc>
          <w:tcPr>
            <w:tcW w:w="80" w:type="dxa"/>
            <w:vAlign w:val="bottom"/>
          </w:tcPr>
          <w:p w14:paraId="77FC4FFD" w14:textId="77777777" w:rsidR="004B3D52" w:rsidRPr="004B3D52" w:rsidRDefault="004B3D52" w:rsidP="004B3D52">
            <w:pPr>
              <w:rPr>
                <w:rFonts w:eastAsiaTheme="minorEastAsia"/>
                <w:sz w:val="8"/>
                <w:szCs w:val="8"/>
              </w:rPr>
            </w:pPr>
          </w:p>
        </w:tc>
        <w:tc>
          <w:tcPr>
            <w:tcW w:w="80" w:type="dxa"/>
            <w:vAlign w:val="bottom"/>
          </w:tcPr>
          <w:p w14:paraId="2595922D" w14:textId="77777777" w:rsidR="004B3D52" w:rsidRPr="004B3D52" w:rsidRDefault="004B3D52" w:rsidP="004B3D52">
            <w:pPr>
              <w:rPr>
                <w:rFonts w:eastAsiaTheme="minorEastAsia"/>
                <w:sz w:val="8"/>
                <w:szCs w:val="8"/>
              </w:rPr>
            </w:pPr>
          </w:p>
        </w:tc>
        <w:tc>
          <w:tcPr>
            <w:tcW w:w="40" w:type="dxa"/>
            <w:vAlign w:val="bottom"/>
          </w:tcPr>
          <w:p w14:paraId="76158629" w14:textId="77777777" w:rsidR="004B3D52" w:rsidRPr="004B3D52" w:rsidRDefault="004B3D52" w:rsidP="004B3D52">
            <w:pPr>
              <w:rPr>
                <w:rFonts w:eastAsiaTheme="minorEastAsia"/>
                <w:sz w:val="8"/>
                <w:szCs w:val="8"/>
              </w:rPr>
            </w:pPr>
          </w:p>
        </w:tc>
        <w:tc>
          <w:tcPr>
            <w:tcW w:w="40" w:type="dxa"/>
            <w:vAlign w:val="bottom"/>
          </w:tcPr>
          <w:p w14:paraId="32C8CD7A" w14:textId="77777777" w:rsidR="004B3D52" w:rsidRPr="004B3D52" w:rsidRDefault="004B3D52" w:rsidP="004B3D52">
            <w:pPr>
              <w:rPr>
                <w:rFonts w:eastAsiaTheme="minorEastAsia"/>
                <w:sz w:val="8"/>
                <w:szCs w:val="8"/>
              </w:rPr>
            </w:pPr>
          </w:p>
        </w:tc>
        <w:tc>
          <w:tcPr>
            <w:tcW w:w="480" w:type="dxa"/>
            <w:tcBorders>
              <w:right w:val="single" w:sz="8" w:space="0" w:color="E6E7E8"/>
            </w:tcBorders>
            <w:vAlign w:val="bottom"/>
          </w:tcPr>
          <w:p w14:paraId="5C7FA174" w14:textId="77777777" w:rsidR="004B3D52" w:rsidRPr="004B3D52" w:rsidRDefault="004B3D52" w:rsidP="004B3D52">
            <w:pPr>
              <w:rPr>
                <w:rFonts w:eastAsiaTheme="minorEastAsia"/>
                <w:sz w:val="8"/>
                <w:szCs w:val="8"/>
              </w:rPr>
            </w:pPr>
          </w:p>
        </w:tc>
        <w:tc>
          <w:tcPr>
            <w:tcW w:w="0" w:type="dxa"/>
            <w:vAlign w:val="bottom"/>
          </w:tcPr>
          <w:p w14:paraId="2761BAB4" w14:textId="77777777" w:rsidR="004B3D52" w:rsidRPr="004B3D52" w:rsidRDefault="004B3D52" w:rsidP="004B3D52">
            <w:pPr>
              <w:rPr>
                <w:rFonts w:eastAsiaTheme="minorEastAsia"/>
                <w:sz w:val="1"/>
                <w:szCs w:val="1"/>
              </w:rPr>
            </w:pPr>
          </w:p>
        </w:tc>
      </w:tr>
      <w:tr w:rsidR="004B3D52" w:rsidRPr="004B3D52" w14:paraId="3D173A09" w14:textId="77777777" w:rsidTr="004B3D52">
        <w:trPr>
          <w:trHeight w:val="21"/>
        </w:trPr>
        <w:tc>
          <w:tcPr>
            <w:tcW w:w="220" w:type="dxa"/>
            <w:tcBorders>
              <w:left w:val="single" w:sz="8" w:space="0" w:color="E6E7E8"/>
            </w:tcBorders>
            <w:vAlign w:val="bottom"/>
          </w:tcPr>
          <w:p w14:paraId="39B89C6F" w14:textId="77777777" w:rsidR="004B3D52" w:rsidRPr="004B3D52" w:rsidRDefault="004B3D52" w:rsidP="004B3D52">
            <w:pPr>
              <w:spacing w:line="20" w:lineRule="exact"/>
              <w:rPr>
                <w:rFonts w:eastAsiaTheme="minorEastAsia"/>
                <w:sz w:val="1"/>
                <w:szCs w:val="1"/>
              </w:rPr>
            </w:pPr>
          </w:p>
        </w:tc>
        <w:tc>
          <w:tcPr>
            <w:tcW w:w="20" w:type="dxa"/>
            <w:vAlign w:val="bottom"/>
          </w:tcPr>
          <w:p w14:paraId="7A56252A" w14:textId="77777777" w:rsidR="004B3D52" w:rsidRPr="004B3D52" w:rsidRDefault="004B3D52" w:rsidP="004B3D52">
            <w:pPr>
              <w:spacing w:line="20" w:lineRule="exact"/>
              <w:rPr>
                <w:rFonts w:eastAsiaTheme="minorEastAsia"/>
                <w:sz w:val="1"/>
                <w:szCs w:val="1"/>
              </w:rPr>
            </w:pPr>
          </w:p>
        </w:tc>
        <w:tc>
          <w:tcPr>
            <w:tcW w:w="420" w:type="dxa"/>
            <w:vAlign w:val="bottom"/>
          </w:tcPr>
          <w:p w14:paraId="55DCAA1A" w14:textId="77777777" w:rsidR="004B3D52" w:rsidRPr="004B3D52" w:rsidRDefault="004B3D52" w:rsidP="004B3D52">
            <w:pPr>
              <w:spacing w:line="20" w:lineRule="exact"/>
              <w:rPr>
                <w:rFonts w:eastAsiaTheme="minorEastAsia"/>
                <w:sz w:val="1"/>
                <w:szCs w:val="1"/>
              </w:rPr>
            </w:pPr>
          </w:p>
        </w:tc>
        <w:tc>
          <w:tcPr>
            <w:tcW w:w="40" w:type="dxa"/>
            <w:vAlign w:val="bottom"/>
          </w:tcPr>
          <w:p w14:paraId="0D768C61" w14:textId="77777777" w:rsidR="004B3D52" w:rsidRPr="004B3D52" w:rsidRDefault="004B3D52" w:rsidP="004B3D52">
            <w:pPr>
              <w:spacing w:line="20" w:lineRule="exact"/>
              <w:rPr>
                <w:rFonts w:eastAsiaTheme="minorEastAsia"/>
                <w:sz w:val="1"/>
                <w:szCs w:val="1"/>
              </w:rPr>
            </w:pPr>
          </w:p>
        </w:tc>
        <w:tc>
          <w:tcPr>
            <w:tcW w:w="80" w:type="dxa"/>
            <w:vAlign w:val="bottom"/>
          </w:tcPr>
          <w:p w14:paraId="17F40C0E" w14:textId="77777777" w:rsidR="004B3D52" w:rsidRPr="004B3D52" w:rsidRDefault="004B3D52" w:rsidP="004B3D52">
            <w:pPr>
              <w:spacing w:line="20" w:lineRule="exact"/>
              <w:rPr>
                <w:rFonts w:eastAsiaTheme="minorEastAsia"/>
                <w:sz w:val="1"/>
                <w:szCs w:val="1"/>
              </w:rPr>
            </w:pPr>
          </w:p>
        </w:tc>
        <w:tc>
          <w:tcPr>
            <w:tcW w:w="40" w:type="dxa"/>
            <w:vAlign w:val="bottom"/>
          </w:tcPr>
          <w:p w14:paraId="087F2C03" w14:textId="77777777" w:rsidR="004B3D52" w:rsidRPr="004B3D52" w:rsidRDefault="004B3D52" w:rsidP="004B3D52">
            <w:pPr>
              <w:spacing w:line="20" w:lineRule="exact"/>
              <w:rPr>
                <w:rFonts w:eastAsiaTheme="minorEastAsia"/>
                <w:sz w:val="1"/>
                <w:szCs w:val="1"/>
              </w:rPr>
            </w:pPr>
          </w:p>
        </w:tc>
        <w:tc>
          <w:tcPr>
            <w:tcW w:w="100" w:type="dxa"/>
            <w:vAlign w:val="bottom"/>
          </w:tcPr>
          <w:p w14:paraId="11C8280A" w14:textId="77777777" w:rsidR="004B3D52" w:rsidRPr="004B3D52" w:rsidRDefault="004B3D52" w:rsidP="004B3D52">
            <w:pPr>
              <w:spacing w:line="20" w:lineRule="exact"/>
              <w:rPr>
                <w:rFonts w:eastAsiaTheme="minorEastAsia"/>
                <w:sz w:val="1"/>
                <w:szCs w:val="1"/>
              </w:rPr>
            </w:pPr>
          </w:p>
        </w:tc>
        <w:tc>
          <w:tcPr>
            <w:tcW w:w="60" w:type="dxa"/>
            <w:vAlign w:val="bottom"/>
          </w:tcPr>
          <w:p w14:paraId="46B4BCE8" w14:textId="77777777" w:rsidR="004B3D52" w:rsidRPr="004B3D52" w:rsidRDefault="004B3D52" w:rsidP="004B3D52">
            <w:pPr>
              <w:spacing w:line="20" w:lineRule="exact"/>
              <w:rPr>
                <w:rFonts w:eastAsiaTheme="minorEastAsia"/>
                <w:sz w:val="1"/>
                <w:szCs w:val="1"/>
              </w:rPr>
            </w:pPr>
          </w:p>
        </w:tc>
        <w:tc>
          <w:tcPr>
            <w:tcW w:w="60" w:type="dxa"/>
            <w:vAlign w:val="bottom"/>
          </w:tcPr>
          <w:p w14:paraId="1EBFEFBE" w14:textId="77777777" w:rsidR="004B3D52" w:rsidRPr="004B3D52" w:rsidRDefault="004B3D52" w:rsidP="004B3D52">
            <w:pPr>
              <w:spacing w:line="20" w:lineRule="exact"/>
              <w:rPr>
                <w:rFonts w:eastAsiaTheme="minorEastAsia"/>
                <w:sz w:val="1"/>
                <w:szCs w:val="1"/>
              </w:rPr>
            </w:pPr>
          </w:p>
        </w:tc>
        <w:tc>
          <w:tcPr>
            <w:tcW w:w="60" w:type="dxa"/>
            <w:vAlign w:val="bottom"/>
          </w:tcPr>
          <w:p w14:paraId="445D0F3C" w14:textId="77777777" w:rsidR="004B3D52" w:rsidRPr="004B3D52" w:rsidRDefault="004B3D52" w:rsidP="004B3D52">
            <w:pPr>
              <w:spacing w:line="20" w:lineRule="exact"/>
              <w:rPr>
                <w:rFonts w:eastAsiaTheme="minorEastAsia"/>
                <w:sz w:val="1"/>
                <w:szCs w:val="1"/>
              </w:rPr>
            </w:pPr>
          </w:p>
        </w:tc>
        <w:tc>
          <w:tcPr>
            <w:tcW w:w="40" w:type="dxa"/>
            <w:vAlign w:val="bottom"/>
          </w:tcPr>
          <w:p w14:paraId="411E4803" w14:textId="77777777" w:rsidR="004B3D52" w:rsidRPr="004B3D52" w:rsidRDefault="004B3D52" w:rsidP="004B3D52">
            <w:pPr>
              <w:spacing w:line="20" w:lineRule="exact"/>
              <w:rPr>
                <w:rFonts w:eastAsiaTheme="minorEastAsia"/>
                <w:sz w:val="1"/>
                <w:szCs w:val="1"/>
              </w:rPr>
            </w:pPr>
          </w:p>
        </w:tc>
        <w:tc>
          <w:tcPr>
            <w:tcW w:w="20" w:type="dxa"/>
            <w:vAlign w:val="bottom"/>
          </w:tcPr>
          <w:p w14:paraId="41BD856A" w14:textId="77777777" w:rsidR="004B3D52" w:rsidRPr="004B3D52" w:rsidRDefault="004B3D52" w:rsidP="004B3D52">
            <w:pPr>
              <w:spacing w:line="20" w:lineRule="exact"/>
              <w:rPr>
                <w:rFonts w:eastAsiaTheme="minorEastAsia"/>
                <w:sz w:val="1"/>
                <w:szCs w:val="1"/>
              </w:rPr>
            </w:pPr>
          </w:p>
        </w:tc>
        <w:tc>
          <w:tcPr>
            <w:tcW w:w="80" w:type="dxa"/>
            <w:vAlign w:val="bottom"/>
          </w:tcPr>
          <w:p w14:paraId="1EB403AF" w14:textId="77777777" w:rsidR="004B3D52" w:rsidRPr="004B3D52" w:rsidRDefault="004B3D52" w:rsidP="004B3D52">
            <w:pPr>
              <w:spacing w:line="20" w:lineRule="exact"/>
              <w:rPr>
                <w:rFonts w:eastAsiaTheme="minorEastAsia"/>
                <w:sz w:val="1"/>
                <w:szCs w:val="1"/>
              </w:rPr>
            </w:pPr>
          </w:p>
        </w:tc>
        <w:tc>
          <w:tcPr>
            <w:tcW w:w="40" w:type="dxa"/>
            <w:vAlign w:val="bottom"/>
          </w:tcPr>
          <w:p w14:paraId="7AFE11AF" w14:textId="77777777" w:rsidR="004B3D52" w:rsidRPr="004B3D52" w:rsidRDefault="004B3D52" w:rsidP="004B3D52">
            <w:pPr>
              <w:spacing w:line="20" w:lineRule="exact"/>
              <w:rPr>
                <w:rFonts w:eastAsiaTheme="minorEastAsia"/>
                <w:sz w:val="1"/>
                <w:szCs w:val="1"/>
              </w:rPr>
            </w:pPr>
          </w:p>
        </w:tc>
        <w:tc>
          <w:tcPr>
            <w:tcW w:w="40" w:type="dxa"/>
            <w:vAlign w:val="bottom"/>
          </w:tcPr>
          <w:p w14:paraId="7FF960DB" w14:textId="77777777" w:rsidR="004B3D52" w:rsidRPr="004B3D52" w:rsidRDefault="004B3D52" w:rsidP="004B3D52">
            <w:pPr>
              <w:spacing w:line="20" w:lineRule="exact"/>
              <w:rPr>
                <w:rFonts w:eastAsiaTheme="minorEastAsia"/>
                <w:sz w:val="1"/>
                <w:szCs w:val="1"/>
              </w:rPr>
            </w:pPr>
          </w:p>
        </w:tc>
        <w:tc>
          <w:tcPr>
            <w:tcW w:w="60" w:type="dxa"/>
            <w:vAlign w:val="bottom"/>
          </w:tcPr>
          <w:p w14:paraId="1D059C2F" w14:textId="77777777" w:rsidR="004B3D52" w:rsidRPr="004B3D52" w:rsidRDefault="004B3D52" w:rsidP="004B3D52">
            <w:pPr>
              <w:spacing w:line="20" w:lineRule="exact"/>
              <w:rPr>
                <w:rFonts w:eastAsiaTheme="minorEastAsia"/>
                <w:sz w:val="1"/>
                <w:szCs w:val="1"/>
              </w:rPr>
            </w:pPr>
          </w:p>
        </w:tc>
        <w:tc>
          <w:tcPr>
            <w:tcW w:w="60" w:type="dxa"/>
            <w:vAlign w:val="bottom"/>
          </w:tcPr>
          <w:p w14:paraId="7B457CD4" w14:textId="77777777" w:rsidR="004B3D52" w:rsidRPr="004B3D52" w:rsidRDefault="004B3D52" w:rsidP="004B3D52">
            <w:pPr>
              <w:spacing w:line="20" w:lineRule="exact"/>
              <w:rPr>
                <w:rFonts w:eastAsiaTheme="minorEastAsia"/>
                <w:sz w:val="1"/>
                <w:szCs w:val="1"/>
              </w:rPr>
            </w:pPr>
          </w:p>
        </w:tc>
        <w:tc>
          <w:tcPr>
            <w:tcW w:w="40" w:type="dxa"/>
            <w:vAlign w:val="bottom"/>
          </w:tcPr>
          <w:p w14:paraId="33D2D557" w14:textId="77777777" w:rsidR="004B3D52" w:rsidRPr="004B3D52" w:rsidRDefault="004B3D52" w:rsidP="004B3D52">
            <w:pPr>
              <w:spacing w:line="20" w:lineRule="exact"/>
              <w:rPr>
                <w:rFonts w:eastAsiaTheme="minorEastAsia"/>
                <w:sz w:val="1"/>
                <w:szCs w:val="1"/>
              </w:rPr>
            </w:pPr>
          </w:p>
        </w:tc>
        <w:tc>
          <w:tcPr>
            <w:tcW w:w="60" w:type="dxa"/>
            <w:vAlign w:val="bottom"/>
          </w:tcPr>
          <w:p w14:paraId="3A4F3C0E" w14:textId="77777777" w:rsidR="004B3D52" w:rsidRPr="004B3D52" w:rsidRDefault="004B3D52" w:rsidP="004B3D52">
            <w:pPr>
              <w:spacing w:line="20" w:lineRule="exact"/>
              <w:rPr>
                <w:rFonts w:eastAsiaTheme="minorEastAsia"/>
                <w:sz w:val="1"/>
                <w:szCs w:val="1"/>
              </w:rPr>
            </w:pPr>
          </w:p>
        </w:tc>
        <w:tc>
          <w:tcPr>
            <w:tcW w:w="60" w:type="dxa"/>
            <w:vAlign w:val="bottom"/>
          </w:tcPr>
          <w:p w14:paraId="0CBFA993" w14:textId="77777777" w:rsidR="004B3D52" w:rsidRPr="004B3D52" w:rsidRDefault="004B3D52" w:rsidP="004B3D52">
            <w:pPr>
              <w:spacing w:line="20" w:lineRule="exact"/>
              <w:rPr>
                <w:rFonts w:eastAsiaTheme="minorEastAsia"/>
                <w:sz w:val="1"/>
                <w:szCs w:val="1"/>
              </w:rPr>
            </w:pPr>
          </w:p>
        </w:tc>
        <w:tc>
          <w:tcPr>
            <w:tcW w:w="40" w:type="dxa"/>
            <w:vAlign w:val="bottom"/>
          </w:tcPr>
          <w:p w14:paraId="2FD920A1" w14:textId="77777777" w:rsidR="004B3D52" w:rsidRPr="004B3D52" w:rsidRDefault="004B3D52" w:rsidP="004B3D52">
            <w:pPr>
              <w:spacing w:line="20" w:lineRule="exact"/>
              <w:rPr>
                <w:rFonts w:eastAsiaTheme="minorEastAsia"/>
                <w:sz w:val="1"/>
                <w:szCs w:val="1"/>
              </w:rPr>
            </w:pPr>
          </w:p>
        </w:tc>
        <w:tc>
          <w:tcPr>
            <w:tcW w:w="20" w:type="dxa"/>
            <w:vAlign w:val="bottom"/>
          </w:tcPr>
          <w:p w14:paraId="37C58B1E" w14:textId="77777777" w:rsidR="004B3D52" w:rsidRPr="004B3D52" w:rsidRDefault="004B3D52" w:rsidP="004B3D52">
            <w:pPr>
              <w:spacing w:line="20" w:lineRule="exact"/>
              <w:rPr>
                <w:rFonts w:eastAsiaTheme="minorEastAsia"/>
                <w:sz w:val="1"/>
                <w:szCs w:val="1"/>
              </w:rPr>
            </w:pPr>
          </w:p>
        </w:tc>
        <w:tc>
          <w:tcPr>
            <w:tcW w:w="80" w:type="dxa"/>
            <w:vAlign w:val="bottom"/>
          </w:tcPr>
          <w:p w14:paraId="3076D471" w14:textId="77777777" w:rsidR="004B3D52" w:rsidRPr="004B3D52" w:rsidRDefault="004B3D52" w:rsidP="004B3D52">
            <w:pPr>
              <w:spacing w:line="20" w:lineRule="exact"/>
              <w:rPr>
                <w:rFonts w:eastAsiaTheme="minorEastAsia"/>
                <w:sz w:val="1"/>
                <w:szCs w:val="1"/>
              </w:rPr>
            </w:pPr>
          </w:p>
        </w:tc>
        <w:tc>
          <w:tcPr>
            <w:tcW w:w="80" w:type="dxa"/>
            <w:vAlign w:val="bottom"/>
          </w:tcPr>
          <w:p w14:paraId="59C0C505" w14:textId="77777777" w:rsidR="004B3D52" w:rsidRPr="004B3D52" w:rsidRDefault="004B3D52" w:rsidP="004B3D52">
            <w:pPr>
              <w:spacing w:line="20" w:lineRule="exact"/>
              <w:rPr>
                <w:rFonts w:eastAsiaTheme="minorEastAsia"/>
                <w:sz w:val="1"/>
                <w:szCs w:val="1"/>
              </w:rPr>
            </w:pPr>
          </w:p>
        </w:tc>
        <w:tc>
          <w:tcPr>
            <w:tcW w:w="80" w:type="dxa"/>
            <w:vAlign w:val="bottom"/>
          </w:tcPr>
          <w:p w14:paraId="53534614" w14:textId="77777777" w:rsidR="004B3D52" w:rsidRPr="004B3D52" w:rsidRDefault="004B3D52" w:rsidP="004B3D52">
            <w:pPr>
              <w:spacing w:line="20" w:lineRule="exact"/>
              <w:rPr>
                <w:rFonts w:eastAsiaTheme="minorEastAsia"/>
                <w:sz w:val="1"/>
                <w:szCs w:val="1"/>
              </w:rPr>
            </w:pPr>
          </w:p>
        </w:tc>
        <w:tc>
          <w:tcPr>
            <w:tcW w:w="40" w:type="dxa"/>
            <w:vAlign w:val="bottom"/>
          </w:tcPr>
          <w:p w14:paraId="3CB4515F" w14:textId="77777777" w:rsidR="004B3D52" w:rsidRPr="004B3D52" w:rsidRDefault="004B3D52" w:rsidP="004B3D52">
            <w:pPr>
              <w:spacing w:line="20" w:lineRule="exact"/>
              <w:rPr>
                <w:rFonts w:eastAsiaTheme="minorEastAsia"/>
                <w:sz w:val="1"/>
                <w:szCs w:val="1"/>
              </w:rPr>
            </w:pPr>
          </w:p>
        </w:tc>
        <w:tc>
          <w:tcPr>
            <w:tcW w:w="40" w:type="dxa"/>
            <w:vAlign w:val="bottom"/>
          </w:tcPr>
          <w:p w14:paraId="6CA276C3" w14:textId="77777777" w:rsidR="004B3D52" w:rsidRPr="004B3D52" w:rsidRDefault="004B3D52" w:rsidP="004B3D52">
            <w:pPr>
              <w:spacing w:line="20" w:lineRule="exact"/>
              <w:rPr>
                <w:rFonts w:eastAsiaTheme="minorEastAsia"/>
                <w:sz w:val="1"/>
                <w:szCs w:val="1"/>
              </w:rPr>
            </w:pPr>
          </w:p>
        </w:tc>
        <w:tc>
          <w:tcPr>
            <w:tcW w:w="480" w:type="dxa"/>
            <w:tcBorders>
              <w:right w:val="single" w:sz="8" w:space="0" w:color="E6E7E8"/>
            </w:tcBorders>
            <w:vAlign w:val="bottom"/>
          </w:tcPr>
          <w:p w14:paraId="2FB2FB18" w14:textId="77777777" w:rsidR="004B3D52" w:rsidRPr="004B3D52" w:rsidRDefault="004B3D52" w:rsidP="004B3D52">
            <w:pPr>
              <w:spacing w:line="20" w:lineRule="exact"/>
              <w:rPr>
                <w:rFonts w:eastAsiaTheme="minorEastAsia"/>
                <w:sz w:val="1"/>
                <w:szCs w:val="1"/>
              </w:rPr>
            </w:pPr>
          </w:p>
        </w:tc>
        <w:tc>
          <w:tcPr>
            <w:tcW w:w="0" w:type="dxa"/>
            <w:vAlign w:val="bottom"/>
          </w:tcPr>
          <w:p w14:paraId="0057A310" w14:textId="77777777" w:rsidR="004B3D52" w:rsidRPr="004B3D52" w:rsidRDefault="004B3D52" w:rsidP="004B3D52">
            <w:pPr>
              <w:spacing w:line="20" w:lineRule="exact"/>
              <w:rPr>
                <w:rFonts w:eastAsiaTheme="minorEastAsia"/>
                <w:sz w:val="1"/>
                <w:szCs w:val="1"/>
              </w:rPr>
            </w:pPr>
          </w:p>
        </w:tc>
      </w:tr>
      <w:tr w:rsidR="004B3D52" w:rsidRPr="004B3D52" w14:paraId="513B9BF5" w14:textId="77777777" w:rsidTr="004B3D52">
        <w:trPr>
          <w:trHeight w:val="516"/>
        </w:trPr>
        <w:tc>
          <w:tcPr>
            <w:tcW w:w="220" w:type="dxa"/>
            <w:tcBorders>
              <w:left w:val="single" w:sz="8" w:space="0" w:color="E6E7E8"/>
              <w:bottom w:val="single" w:sz="8" w:space="0" w:color="E6E7E8"/>
            </w:tcBorders>
            <w:vAlign w:val="bottom"/>
          </w:tcPr>
          <w:p w14:paraId="3F1A3EF7" w14:textId="77777777" w:rsidR="004B3D52" w:rsidRPr="004B3D52" w:rsidRDefault="004B3D52" w:rsidP="004B3D52">
            <w:pPr>
              <w:rPr>
                <w:rFonts w:eastAsiaTheme="minorEastAsia"/>
              </w:rPr>
            </w:pPr>
          </w:p>
        </w:tc>
        <w:tc>
          <w:tcPr>
            <w:tcW w:w="20" w:type="dxa"/>
            <w:tcBorders>
              <w:bottom w:val="single" w:sz="8" w:space="0" w:color="E6E7E8"/>
            </w:tcBorders>
            <w:vAlign w:val="bottom"/>
          </w:tcPr>
          <w:p w14:paraId="6CEE6DD5" w14:textId="77777777" w:rsidR="004B3D52" w:rsidRPr="004B3D52" w:rsidRDefault="004B3D52" w:rsidP="004B3D52">
            <w:pPr>
              <w:rPr>
                <w:rFonts w:eastAsiaTheme="minorEastAsia"/>
              </w:rPr>
            </w:pPr>
          </w:p>
        </w:tc>
        <w:tc>
          <w:tcPr>
            <w:tcW w:w="420" w:type="dxa"/>
            <w:tcBorders>
              <w:bottom w:val="single" w:sz="8" w:space="0" w:color="E6E7E8"/>
              <w:right w:val="single" w:sz="8" w:space="0" w:color="auto"/>
            </w:tcBorders>
            <w:vAlign w:val="bottom"/>
          </w:tcPr>
          <w:p w14:paraId="11F877FF"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04202F9B" w14:textId="77777777" w:rsidR="004B3D52" w:rsidRPr="004B3D52" w:rsidRDefault="004B3D52" w:rsidP="004B3D52">
            <w:pPr>
              <w:rPr>
                <w:rFonts w:eastAsiaTheme="minorEastAsia"/>
              </w:rPr>
            </w:pPr>
          </w:p>
        </w:tc>
        <w:tc>
          <w:tcPr>
            <w:tcW w:w="80" w:type="dxa"/>
            <w:tcBorders>
              <w:bottom w:val="single" w:sz="8" w:space="0" w:color="E6E7E8"/>
              <w:right w:val="single" w:sz="8" w:space="0" w:color="auto"/>
            </w:tcBorders>
            <w:vAlign w:val="bottom"/>
          </w:tcPr>
          <w:p w14:paraId="61CF091A"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5E9D0256" w14:textId="77777777" w:rsidR="004B3D52" w:rsidRPr="004B3D52" w:rsidRDefault="004B3D52" w:rsidP="004B3D52">
            <w:pPr>
              <w:rPr>
                <w:rFonts w:eastAsiaTheme="minorEastAsia"/>
              </w:rPr>
            </w:pPr>
          </w:p>
        </w:tc>
        <w:tc>
          <w:tcPr>
            <w:tcW w:w="100" w:type="dxa"/>
            <w:tcBorders>
              <w:bottom w:val="single" w:sz="8" w:space="0" w:color="E6E7E8"/>
              <w:right w:val="single" w:sz="8" w:space="0" w:color="auto"/>
            </w:tcBorders>
            <w:vAlign w:val="bottom"/>
          </w:tcPr>
          <w:p w14:paraId="486F798E"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77970E08"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790233C0"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64884DD9"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5C1F7CD6" w14:textId="77777777" w:rsidR="004B3D52" w:rsidRPr="004B3D52" w:rsidRDefault="004B3D52" w:rsidP="004B3D52">
            <w:pPr>
              <w:rPr>
                <w:rFonts w:eastAsiaTheme="minorEastAsia"/>
              </w:rPr>
            </w:pPr>
          </w:p>
        </w:tc>
        <w:tc>
          <w:tcPr>
            <w:tcW w:w="20" w:type="dxa"/>
            <w:tcBorders>
              <w:bottom w:val="single" w:sz="8" w:space="0" w:color="E6E7E8"/>
            </w:tcBorders>
            <w:shd w:val="clear" w:color="auto" w:fill="000000"/>
            <w:vAlign w:val="bottom"/>
          </w:tcPr>
          <w:p w14:paraId="3F04F303" w14:textId="77777777" w:rsidR="004B3D52" w:rsidRPr="004B3D52" w:rsidRDefault="004B3D52" w:rsidP="004B3D52">
            <w:pPr>
              <w:rPr>
                <w:rFonts w:eastAsiaTheme="minorEastAsia"/>
              </w:rPr>
            </w:pPr>
          </w:p>
        </w:tc>
        <w:tc>
          <w:tcPr>
            <w:tcW w:w="80" w:type="dxa"/>
            <w:tcBorders>
              <w:left w:val="single" w:sz="8" w:space="0" w:color="auto"/>
              <w:bottom w:val="single" w:sz="8" w:space="0" w:color="E6E7E8"/>
              <w:right w:val="single" w:sz="8" w:space="0" w:color="auto"/>
            </w:tcBorders>
            <w:vAlign w:val="bottom"/>
          </w:tcPr>
          <w:p w14:paraId="3BEB88B1"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55E7B688"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35525D24"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33CC10D6"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36AEA4A7"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64EF7C5F"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52834352" w14:textId="77777777" w:rsidR="004B3D52" w:rsidRPr="004B3D52" w:rsidRDefault="004B3D52" w:rsidP="004B3D52">
            <w:pPr>
              <w:rPr>
                <w:rFonts w:eastAsiaTheme="minorEastAsia"/>
              </w:rPr>
            </w:pPr>
          </w:p>
        </w:tc>
        <w:tc>
          <w:tcPr>
            <w:tcW w:w="60" w:type="dxa"/>
            <w:tcBorders>
              <w:bottom w:val="single" w:sz="8" w:space="0" w:color="E6E7E8"/>
              <w:right w:val="single" w:sz="8" w:space="0" w:color="auto"/>
            </w:tcBorders>
            <w:vAlign w:val="bottom"/>
          </w:tcPr>
          <w:p w14:paraId="10BA6F78"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5B52F76E" w14:textId="77777777" w:rsidR="004B3D52" w:rsidRPr="004B3D52" w:rsidRDefault="004B3D52" w:rsidP="004B3D52">
            <w:pPr>
              <w:rPr>
                <w:rFonts w:eastAsiaTheme="minorEastAsia"/>
              </w:rPr>
            </w:pPr>
          </w:p>
        </w:tc>
        <w:tc>
          <w:tcPr>
            <w:tcW w:w="20" w:type="dxa"/>
            <w:tcBorders>
              <w:bottom w:val="single" w:sz="8" w:space="0" w:color="E6E7E8"/>
            </w:tcBorders>
            <w:vAlign w:val="bottom"/>
          </w:tcPr>
          <w:p w14:paraId="18EB1094" w14:textId="77777777" w:rsidR="004B3D52" w:rsidRPr="004B3D52" w:rsidRDefault="004B3D52" w:rsidP="004B3D52">
            <w:pPr>
              <w:rPr>
                <w:rFonts w:eastAsiaTheme="minorEastAsia"/>
              </w:rPr>
            </w:pPr>
          </w:p>
        </w:tc>
        <w:tc>
          <w:tcPr>
            <w:tcW w:w="80" w:type="dxa"/>
            <w:tcBorders>
              <w:bottom w:val="single" w:sz="8" w:space="0" w:color="E6E7E8"/>
            </w:tcBorders>
            <w:shd w:val="clear" w:color="auto" w:fill="000000"/>
            <w:vAlign w:val="bottom"/>
          </w:tcPr>
          <w:p w14:paraId="0CE7BA89" w14:textId="77777777" w:rsidR="004B3D52" w:rsidRPr="004B3D52" w:rsidRDefault="004B3D52" w:rsidP="004B3D52">
            <w:pPr>
              <w:rPr>
                <w:rFonts w:eastAsiaTheme="minorEastAsia"/>
              </w:rPr>
            </w:pPr>
          </w:p>
        </w:tc>
        <w:tc>
          <w:tcPr>
            <w:tcW w:w="80" w:type="dxa"/>
            <w:tcBorders>
              <w:bottom w:val="single" w:sz="8" w:space="0" w:color="E6E7E8"/>
              <w:right w:val="single" w:sz="8" w:space="0" w:color="auto"/>
            </w:tcBorders>
            <w:vAlign w:val="bottom"/>
          </w:tcPr>
          <w:p w14:paraId="30EBD929" w14:textId="77777777" w:rsidR="004B3D52" w:rsidRPr="004B3D52" w:rsidRDefault="004B3D52" w:rsidP="004B3D52">
            <w:pPr>
              <w:rPr>
                <w:rFonts w:eastAsiaTheme="minorEastAsia"/>
              </w:rPr>
            </w:pPr>
          </w:p>
        </w:tc>
        <w:tc>
          <w:tcPr>
            <w:tcW w:w="80" w:type="dxa"/>
            <w:tcBorders>
              <w:bottom w:val="single" w:sz="8" w:space="0" w:color="E6E7E8"/>
              <w:right w:val="single" w:sz="8" w:space="0" w:color="auto"/>
            </w:tcBorders>
            <w:vAlign w:val="bottom"/>
          </w:tcPr>
          <w:p w14:paraId="62F6C6FE"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303CFAF5" w14:textId="77777777" w:rsidR="004B3D52" w:rsidRPr="004B3D52" w:rsidRDefault="004B3D52" w:rsidP="004B3D52">
            <w:pPr>
              <w:rPr>
                <w:rFonts w:eastAsiaTheme="minorEastAsia"/>
              </w:rPr>
            </w:pPr>
          </w:p>
        </w:tc>
        <w:tc>
          <w:tcPr>
            <w:tcW w:w="40" w:type="dxa"/>
            <w:tcBorders>
              <w:bottom w:val="single" w:sz="8" w:space="0" w:color="E6E7E8"/>
              <w:right w:val="single" w:sz="8" w:space="0" w:color="auto"/>
            </w:tcBorders>
            <w:vAlign w:val="bottom"/>
          </w:tcPr>
          <w:p w14:paraId="2E744612" w14:textId="77777777" w:rsidR="004B3D52" w:rsidRPr="004B3D52" w:rsidRDefault="004B3D52" w:rsidP="004B3D52">
            <w:pPr>
              <w:rPr>
                <w:rFonts w:eastAsiaTheme="minorEastAsia"/>
              </w:rPr>
            </w:pPr>
          </w:p>
        </w:tc>
        <w:tc>
          <w:tcPr>
            <w:tcW w:w="480" w:type="dxa"/>
            <w:tcBorders>
              <w:bottom w:val="single" w:sz="8" w:space="0" w:color="E6E7E8"/>
              <w:right w:val="single" w:sz="8" w:space="0" w:color="E6E7E8"/>
            </w:tcBorders>
            <w:vAlign w:val="bottom"/>
          </w:tcPr>
          <w:p w14:paraId="3DB0FBCD" w14:textId="77777777" w:rsidR="004B3D52" w:rsidRPr="004B3D52" w:rsidRDefault="004B3D52" w:rsidP="004B3D52">
            <w:pPr>
              <w:rPr>
                <w:rFonts w:eastAsiaTheme="minorEastAsia"/>
              </w:rPr>
            </w:pPr>
          </w:p>
        </w:tc>
        <w:tc>
          <w:tcPr>
            <w:tcW w:w="0" w:type="dxa"/>
            <w:vAlign w:val="bottom"/>
          </w:tcPr>
          <w:p w14:paraId="49B8CA74" w14:textId="77777777" w:rsidR="004B3D52" w:rsidRPr="004B3D52" w:rsidRDefault="004B3D52" w:rsidP="004B3D52">
            <w:pPr>
              <w:rPr>
                <w:rFonts w:eastAsiaTheme="minorEastAsia"/>
                <w:sz w:val="1"/>
                <w:szCs w:val="1"/>
              </w:rPr>
            </w:pPr>
          </w:p>
        </w:tc>
      </w:tr>
    </w:tbl>
    <w:p w14:paraId="76DADB5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45280" behindDoc="1" locked="0" layoutInCell="0" allowOverlap="1" wp14:anchorId="2A81D8E5" wp14:editId="526A81FC">
            <wp:simplePos x="0" y="0"/>
            <wp:positionH relativeFrom="column">
              <wp:posOffset>415290</wp:posOffset>
            </wp:positionH>
            <wp:positionV relativeFrom="paragraph">
              <wp:posOffset>-347345</wp:posOffset>
            </wp:positionV>
            <wp:extent cx="831215" cy="345440"/>
            <wp:effectExtent l="0" t="0" r="0" b="0"/>
            <wp:wrapNone/>
            <wp:docPr id="24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srcRect/>
                    <a:stretch>
                      <a:fillRect/>
                    </a:stretch>
                  </pic:blipFill>
                  <pic:spPr bwMode="auto">
                    <a:xfrm>
                      <a:off x="0" y="0"/>
                      <a:ext cx="831215" cy="345440"/>
                    </a:xfrm>
                    <a:prstGeom prst="rect">
                      <a:avLst/>
                    </a:prstGeom>
                    <a:noFill/>
                  </pic:spPr>
                </pic:pic>
              </a:graphicData>
            </a:graphic>
          </wp:anchor>
        </w:drawing>
      </w:r>
    </w:p>
    <w:p w14:paraId="451DBAE6" w14:textId="77777777" w:rsidR="004B3D52" w:rsidRPr="004B3D52" w:rsidRDefault="004B3D52" w:rsidP="004B3D52">
      <w:pPr>
        <w:spacing w:line="89" w:lineRule="exact"/>
        <w:rPr>
          <w:rFonts w:eastAsiaTheme="minorEastAsia"/>
          <w:sz w:val="20"/>
          <w:szCs w:val="20"/>
        </w:rPr>
      </w:pPr>
    </w:p>
    <w:p w14:paraId="2097F42E"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num="2" w:space="720" w:equalWidth="0">
            <w:col w:w="4180" w:space="720"/>
            <w:col w:w="4920"/>
          </w:cols>
        </w:sectPr>
      </w:pPr>
    </w:p>
    <w:p w14:paraId="007F4E66" w14:textId="77777777" w:rsidR="004B3D52" w:rsidRPr="004B3D52" w:rsidRDefault="004B3D52" w:rsidP="00471AE9">
      <w:pPr>
        <w:numPr>
          <w:ilvl w:val="0"/>
          <w:numId w:val="75"/>
        </w:numPr>
        <w:tabs>
          <w:tab w:val="left" w:pos="200"/>
        </w:tabs>
        <w:spacing w:after="200" w:line="276" w:lineRule="auto"/>
        <w:rPr>
          <w:rFonts w:ascii="Arial" w:eastAsia="Arial" w:hAnsi="Arial" w:cs="Arial"/>
          <w:b/>
          <w:bCs/>
          <w:color w:val="D3202A"/>
          <w:sz w:val="20"/>
          <w:szCs w:val="20"/>
        </w:rPr>
      </w:pPr>
      <w:r w:rsidRPr="004B3D52">
        <w:rPr>
          <w:rFonts w:ascii="Arial" w:eastAsia="Arial" w:hAnsi="Arial" w:cs="Arial"/>
          <w:b/>
          <w:bCs/>
          <w:color w:val="D3202A"/>
          <w:sz w:val="20"/>
          <w:szCs w:val="20"/>
        </w:rPr>
        <w:t>Информация для партнеров ФБУН ЦНИИ Эпидемиологии Роспотребнадзора</w:t>
      </w:r>
      <w:r w:rsidRPr="004B3D52">
        <w:rPr>
          <w:rFonts w:ascii="Arial" w:eastAsia="Arial" w:hAnsi="Arial" w:cs="Arial"/>
          <w:b/>
          <w:bCs/>
          <w:color w:val="000000"/>
          <w:sz w:val="20"/>
          <w:szCs w:val="20"/>
        </w:rPr>
        <w:t>*</w:t>
      </w:r>
    </w:p>
    <w:p w14:paraId="2EEF4FAF" w14:textId="77777777" w:rsidR="004B3D52" w:rsidRPr="004B3D52" w:rsidRDefault="004B3D52" w:rsidP="004B3D52">
      <w:pPr>
        <w:spacing w:line="61" w:lineRule="exact"/>
        <w:rPr>
          <w:rFonts w:ascii="Arial" w:eastAsia="Arial" w:hAnsi="Arial" w:cs="Arial"/>
          <w:b/>
          <w:bCs/>
          <w:color w:val="D3202A"/>
          <w:sz w:val="20"/>
          <w:szCs w:val="20"/>
        </w:rPr>
      </w:pPr>
    </w:p>
    <w:p w14:paraId="2DD0C1FF" w14:textId="77777777" w:rsidR="004B3D52" w:rsidRPr="004B3D52" w:rsidRDefault="004B3D52" w:rsidP="004B3D52">
      <w:pPr>
        <w:spacing w:line="276" w:lineRule="auto"/>
        <w:rPr>
          <w:rFonts w:ascii="Arial" w:eastAsia="Arial" w:hAnsi="Arial" w:cs="Arial"/>
          <w:b/>
          <w:bCs/>
          <w:color w:val="D3202A"/>
          <w:sz w:val="20"/>
          <w:szCs w:val="20"/>
        </w:rPr>
      </w:pPr>
      <w:r w:rsidRPr="004B3D52">
        <w:rPr>
          <w:rFonts w:ascii="Arial" w:eastAsia="Arial" w:hAnsi="Arial" w:cs="Arial"/>
          <w:sz w:val="16"/>
          <w:szCs w:val="16"/>
        </w:rPr>
        <w:t xml:space="preserve">* юридические лица, которые получают платные медицинские услуги по лабораторной диагностике ФБУН ЦНИИ </w:t>
      </w:r>
      <w:proofErr w:type="spellStart"/>
      <w:proofErr w:type="gramStart"/>
      <w:r w:rsidRPr="004B3D52">
        <w:rPr>
          <w:rFonts w:ascii="Arial" w:eastAsia="Arial" w:hAnsi="Arial" w:cs="Arial"/>
          <w:sz w:val="16"/>
          <w:szCs w:val="16"/>
        </w:rPr>
        <w:t>Эпиде</w:t>
      </w:r>
      <w:proofErr w:type="spellEnd"/>
      <w:r w:rsidRPr="004B3D52">
        <w:rPr>
          <w:rFonts w:ascii="Arial" w:eastAsia="Arial" w:hAnsi="Arial" w:cs="Arial"/>
          <w:sz w:val="16"/>
          <w:szCs w:val="16"/>
        </w:rPr>
        <w:t>-миологии</w:t>
      </w:r>
      <w:proofErr w:type="gramEnd"/>
      <w:r w:rsidRPr="004B3D52">
        <w:rPr>
          <w:rFonts w:ascii="Arial" w:eastAsia="Arial" w:hAnsi="Arial" w:cs="Arial"/>
          <w:sz w:val="16"/>
          <w:szCs w:val="16"/>
        </w:rPr>
        <w:t xml:space="preserve"> Роспотребнадзора на Контрактной основе.</w:t>
      </w:r>
    </w:p>
    <w:p w14:paraId="3CAF1550" w14:textId="77777777" w:rsidR="004B3D52" w:rsidRPr="004B3D52" w:rsidRDefault="004B3D52" w:rsidP="004B3D52">
      <w:pPr>
        <w:spacing w:line="24" w:lineRule="exact"/>
        <w:rPr>
          <w:rFonts w:eastAsiaTheme="minorEastAsia"/>
          <w:sz w:val="20"/>
          <w:szCs w:val="20"/>
        </w:rPr>
      </w:pPr>
    </w:p>
    <w:p w14:paraId="23D16CB4" w14:textId="77777777" w:rsidR="004B3D52" w:rsidRPr="004B3D52" w:rsidRDefault="004B3D52" w:rsidP="00471AE9">
      <w:pPr>
        <w:numPr>
          <w:ilvl w:val="0"/>
          <w:numId w:val="76"/>
        </w:numPr>
        <w:tabs>
          <w:tab w:val="left" w:pos="460"/>
        </w:tabs>
        <w:spacing w:after="200" w:line="247" w:lineRule="auto"/>
        <w:rPr>
          <w:rFonts w:ascii="Arial" w:eastAsia="Arial" w:hAnsi="Arial" w:cs="Arial"/>
          <w:sz w:val="18"/>
          <w:szCs w:val="18"/>
        </w:rPr>
      </w:pPr>
      <w:r w:rsidRPr="004B3D52">
        <w:rPr>
          <w:rFonts w:ascii="Arial" w:eastAsia="Arial" w:hAnsi="Arial" w:cs="Arial"/>
          <w:sz w:val="18"/>
          <w:szCs w:val="18"/>
        </w:rPr>
        <w:t xml:space="preserve">При оформлении бумажного направительного бланка или электронной регистрации заказа </w:t>
      </w:r>
      <w:proofErr w:type="gramStart"/>
      <w:r w:rsidRPr="004B3D52">
        <w:rPr>
          <w:rFonts w:ascii="Arial" w:eastAsia="Arial" w:hAnsi="Arial" w:cs="Arial"/>
          <w:sz w:val="18"/>
          <w:szCs w:val="18"/>
        </w:rPr>
        <w:t>требует-</w:t>
      </w:r>
      <w:proofErr w:type="spellStart"/>
      <w:r w:rsidRPr="004B3D52">
        <w:rPr>
          <w:rFonts w:ascii="Arial" w:eastAsia="Arial" w:hAnsi="Arial" w:cs="Arial"/>
          <w:sz w:val="18"/>
          <w:szCs w:val="18"/>
        </w:rPr>
        <w:t>ся</w:t>
      </w:r>
      <w:proofErr w:type="spellEnd"/>
      <w:proofErr w:type="gramEnd"/>
      <w:r w:rsidRPr="004B3D52">
        <w:rPr>
          <w:rFonts w:ascii="Arial" w:eastAsia="Arial" w:hAnsi="Arial" w:cs="Arial"/>
          <w:sz w:val="18"/>
          <w:szCs w:val="18"/>
        </w:rPr>
        <w:t xml:space="preserve"> обязательное заполнение дополнительных полей с указанием Ф..И..О.</w:t>
      </w:r>
      <w:proofErr w:type="gramStart"/>
      <w:r w:rsidRPr="004B3D52">
        <w:rPr>
          <w:rFonts w:ascii="Arial" w:eastAsia="Arial" w:hAnsi="Arial" w:cs="Arial"/>
          <w:sz w:val="18"/>
          <w:szCs w:val="18"/>
        </w:rPr>
        <w:t>.</w:t>
      </w:r>
      <w:proofErr w:type="gramEnd"/>
      <w:r w:rsidRPr="004B3D52">
        <w:rPr>
          <w:rFonts w:ascii="Arial" w:eastAsia="Arial" w:hAnsi="Arial" w:cs="Arial"/>
          <w:sz w:val="18"/>
          <w:szCs w:val="18"/>
        </w:rPr>
        <w:t xml:space="preserve"> и даты рождения </w:t>
      </w:r>
      <w:proofErr w:type="gramStart"/>
      <w:r w:rsidRPr="004B3D52">
        <w:rPr>
          <w:rFonts w:ascii="Arial" w:eastAsia="Arial" w:hAnsi="Arial" w:cs="Arial"/>
          <w:sz w:val="18"/>
          <w:szCs w:val="18"/>
        </w:rPr>
        <w:t>мужчины..</w:t>
      </w:r>
      <w:proofErr w:type="gramEnd"/>
    </w:p>
    <w:p w14:paraId="3443EDE3" w14:textId="77777777" w:rsidR="004B3D52" w:rsidRPr="004B3D52" w:rsidRDefault="004B3D52" w:rsidP="00471AE9">
      <w:pPr>
        <w:numPr>
          <w:ilvl w:val="0"/>
          <w:numId w:val="76"/>
        </w:numPr>
        <w:tabs>
          <w:tab w:val="left" w:pos="460"/>
        </w:tabs>
        <w:spacing w:after="200" w:line="252" w:lineRule="auto"/>
        <w:jc w:val="both"/>
        <w:rPr>
          <w:rFonts w:ascii="Arial" w:eastAsia="Arial" w:hAnsi="Arial" w:cs="Arial"/>
          <w:sz w:val="18"/>
          <w:szCs w:val="18"/>
        </w:rPr>
      </w:pPr>
      <w:r w:rsidRPr="004B3D52">
        <w:rPr>
          <w:rFonts w:ascii="Arial" w:eastAsia="Arial" w:hAnsi="Arial" w:cs="Arial"/>
          <w:sz w:val="18"/>
          <w:szCs w:val="18"/>
        </w:rPr>
        <w:t xml:space="preserve">Контракт регистрируется на </w:t>
      </w:r>
      <w:proofErr w:type="gramStart"/>
      <w:r w:rsidRPr="004B3D52">
        <w:rPr>
          <w:rFonts w:ascii="Arial" w:eastAsia="Arial" w:hAnsi="Arial" w:cs="Arial"/>
          <w:sz w:val="18"/>
          <w:szCs w:val="18"/>
        </w:rPr>
        <w:t>женщину..</w:t>
      </w:r>
      <w:proofErr w:type="gramEnd"/>
      <w:r w:rsidRPr="004B3D52">
        <w:rPr>
          <w:rFonts w:ascii="Arial" w:eastAsia="Arial" w:hAnsi="Arial" w:cs="Arial"/>
          <w:sz w:val="18"/>
          <w:szCs w:val="18"/>
        </w:rPr>
        <w:t xml:space="preserve"> Согласно заключенному Контракту, </w:t>
      </w:r>
      <w:r w:rsidRPr="004B3D52">
        <w:rPr>
          <w:rFonts w:ascii="Arial" w:eastAsia="Arial" w:hAnsi="Arial" w:cs="Arial"/>
          <w:b/>
          <w:bCs/>
          <w:sz w:val="18"/>
          <w:szCs w:val="18"/>
        </w:rPr>
        <w:t xml:space="preserve">бланк результата </w:t>
      </w:r>
      <w:proofErr w:type="spellStart"/>
      <w:r w:rsidRPr="004B3D52">
        <w:rPr>
          <w:rFonts w:ascii="Arial" w:eastAsia="Arial" w:hAnsi="Arial" w:cs="Arial"/>
          <w:b/>
          <w:bCs/>
          <w:sz w:val="18"/>
          <w:szCs w:val="18"/>
        </w:rPr>
        <w:t>иссле-дования</w:t>
      </w:r>
      <w:proofErr w:type="spellEnd"/>
      <w:r w:rsidRPr="004B3D52">
        <w:rPr>
          <w:rFonts w:ascii="Arial" w:eastAsia="Arial" w:hAnsi="Arial" w:cs="Arial"/>
          <w:b/>
          <w:bCs/>
          <w:sz w:val="18"/>
          <w:szCs w:val="18"/>
        </w:rPr>
        <w:t xml:space="preserve"> выдается женщине </w:t>
      </w:r>
      <w:r w:rsidRPr="004B3D52">
        <w:rPr>
          <w:rFonts w:ascii="Arial" w:eastAsia="Arial" w:hAnsi="Arial" w:cs="Arial"/>
          <w:sz w:val="18"/>
          <w:szCs w:val="18"/>
        </w:rPr>
        <w:t>(заказчику исследования</w:t>
      </w:r>
      <w:proofErr w:type="gramStart"/>
      <w:r w:rsidRPr="004B3D52">
        <w:rPr>
          <w:rFonts w:ascii="Arial" w:eastAsia="Arial" w:hAnsi="Arial" w:cs="Arial"/>
          <w:sz w:val="18"/>
          <w:szCs w:val="18"/>
        </w:rPr>
        <w:t>)..</w:t>
      </w:r>
      <w:proofErr w:type="gramEnd"/>
      <w:r w:rsidRPr="004B3D52">
        <w:rPr>
          <w:rFonts w:ascii="Arial" w:eastAsia="Arial" w:hAnsi="Arial" w:cs="Arial"/>
          <w:sz w:val="18"/>
          <w:szCs w:val="18"/>
        </w:rPr>
        <w:t xml:space="preserve">Результат исследования содержит </w:t>
      </w:r>
      <w:proofErr w:type="spellStart"/>
      <w:r w:rsidRPr="004B3D52">
        <w:rPr>
          <w:rFonts w:ascii="Arial" w:eastAsia="Arial" w:hAnsi="Arial" w:cs="Arial"/>
          <w:sz w:val="18"/>
          <w:szCs w:val="18"/>
        </w:rPr>
        <w:t>информа-цию</w:t>
      </w:r>
      <w:proofErr w:type="spellEnd"/>
      <w:r w:rsidRPr="004B3D52">
        <w:rPr>
          <w:rFonts w:ascii="Arial" w:eastAsia="Arial" w:hAnsi="Arial" w:cs="Arial"/>
          <w:sz w:val="18"/>
          <w:szCs w:val="18"/>
        </w:rPr>
        <w:t xml:space="preserve"> о статусе HLA обоих партнеров, с указанием н</w:t>
      </w:r>
      <w:r w:rsidRPr="004B3D52">
        <w:rPr>
          <w:rFonts w:ascii="Arial" w:eastAsia="Arial" w:hAnsi="Arial" w:cs="Arial"/>
          <w:b/>
          <w:bCs/>
          <w:sz w:val="18"/>
          <w:szCs w:val="18"/>
        </w:rPr>
        <w:t xml:space="preserve">а результате </w:t>
      </w:r>
      <w:proofErr w:type="spellStart"/>
      <w:r w:rsidRPr="004B3D52">
        <w:rPr>
          <w:rFonts w:ascii="Arial" w:eastAsia="Arial" w:hAnsi="Arial" w:cs="Arial"/>
          <w:b/>
          <w:bCs/>
          <w:sz w:val="18"/>
          <w:szCs w:val="18"/>
        </w:rPr>
        <w:t>Ф.И.</w:t>
      </w:r>
      <w:proofErr w:type="gramStart"/>
      <w:r w:rsidRPr="004B3D52">
        <w:rPr>
          <w:rFonts w:ascii="Arial" w:eastAsia="Arial" w:hAnsi="Arial" w:cs="Arial"/>
          <w:b/>
          <w:bCs/>
          <w:sz w:val="18"/>
          <w:szCs w:val="18"/>
        </w:rPr>
        <w:t>О.женщины</w:t>
      </w:r>
      <w:proofErr w:type="spellEnd"/>
      <w:proofErr w:type="gramEnd"/>
      <w:r w:rsidRPr="004B3D52">
        <w:rPr>
          <w:rFonts w:ascii="Arial" w:eastAsia="Arial" w:hAnsi="Arial" w:cs="Arial"/>
          <w:b/>
          <w:bCs/>
          <w:sz w:val="18"/>
          <w:szCs w:val="18"/>
        </w:rPr>
        <w:t xml:space="preserve"> и мужчины.</w:t>
      </w:r>
    </w:p>
    <w:p w14:paraId="2D09F5A8" w14:textId="77777777" w:rsidR="004B3D52" w:rsidRPr="004B3D52" w:rsidRDefault="004B3D52" w:rsidP="004B3D52">
      <w:pPr>
        <w:spacing w:line="1" w:lineRule="exact"/>
        <w:rPr>
          <w:rFonts w:eastAsiaTheme="minorEastAsia"/>
          <w:sz w:val="20"/>
          <w:szCs w:val="20"/>
        </w:rPr>
      </w:pPr>
    </w:p>
    <w:p w14:paraId="7221FFDA"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При заключении Контракта для исследования 180043 рекомендовано использовать формы Приложений 2</w:t>
      </w:r>
    </w:p>
    <w:p w14:paraId="1D613586" w14:textId="77777777" w:rsidR="004B3D52" w:rsidRPr="004B3D52" w:rsidRDefault="004B3D52" w:rsidP="004B3D52">
      <w:pPr>
        <w:spacing w:line="9" w:lineRule="exact"/>
        <w:rPr>
          <w:rFonts w:eastAsiaTheme="minorEastAsia"/>
          <w:sz w:val="20"/>
          <w:szCs w:val="20"/>
        </w:rPr>
      </w:pPr>
    </w:p>
    <w:p w14:paraId="354F1BBD" w14:textId="77777777" w:rsidR="004B3D52" w:rsidRPr="004B3D52" w:rsidRDefault="004B3D52" w:rsidP="00471AE9">
      <w:pPr>
        <w:numPr>
          <w:ilvl w:val="0"/>
          <w:numId w:val="77"/>
        </w:numPr>
        <w:tabs>
          <w:tab w:val="left" w:pos="160"/>
        </w:tabs>
        <w:spacing w:after="200" w:line="276" w:lineRule="auto"/>
        <w:rPr>
          <w:rFonts w:ascii="Arial" w:eastAsia="Arial" w:hAnsi="Arial" w:cs="Arial"/>
          <w:sz w:val="18"/>
          <w:szCs w:val="18"/>
        </w:rPr>
      </w:pPr>
      <w:r w:rsidRPr="004B3D52">
        <w:rPr>
          <w:rFonts w:ascii="Arial" w:eastAsia="Arial" w:hAnsi="Arial" w:cs="Arial"/>
          <w:sz w:val="18"/>
          <w:szCs w:val="18"/>
        </w:rPr>
        <w:t>3 к Контракту (см.. ниже):</w:t>
      </w:r>
    </w:p>
    <w:p w14:paraId="36E7F522" w14:textId="77777777" w:rsidR="004B3D52" w:rsidRPr="004B3D52" w:rsidRDefault="004B3D52" w:rsidP="004B3D52">
      <w:pPr>
        <w:spacing w:line="9" w:lineRule="exact"/>
        <w:rPr>
          <w:rFonts w:ascii="Arial" w:eastAsia="Arial" w:hAnsi="Arial" w:cs="Arial"/>
          <w:sz w:val="18"/>
          <w:szCs w:val="18"/>
        </w:rPr>
      </w:pPr>
    </w:p>
    <w:p w14:paraId="7BB3DA29" w14:textId="77777777" w:rsidR="004B3D52" w:rsidRPr="004B3D52" w:rsidRDefault="004B3D52" w:rsidP="00471AE9">
      <w:pPr>
        <w:numPr>
          <w:ilvl w:val="1"/>
          <w:numId w:val="77"/>
        </w:numPr>
        <w:tabs>
          <w:tab w:val="left" w:pos="460"/>
        </w:tabs>
        <w:spacing w:after="200" w:line="250" w:lineRule="auto"/>
        <w:jc w:val="both"/>
        <w:rPr>
          <w:rFonts w:ascii="Arial" w:eastAsia="Arial" w:hAnsi="Arial" w:cs="Arial"/>
          <w:sz w:val="18"/>
          <w:szCs w:val="18"/>
        </w:rPr>
      </w:pPr>
      <w:r w:rsidRPr="004B3D52">
        <w:rPr>
          <w:rFonts w:ascii="Arial" w:eastAsia="Arial" w:hAnsi="Arial" w:cs="Arial"/>
          <w:sz w:val="18"/>
          <w:szCs w:val="18"/>
          <w:u w:val="single"/>
        </w:rPr>
        <w:t xml:space="preserve">Приложение 2 к Контракту-заказу на оказание платных медицинских услуг по лабораторной </w:t>
      </w:r>
      <w:proofErr w:type="spellStart"/>
      <w:r w:rsidRPr="004B3D52">
        <w:rPr>
          <w:rFonts w:ascii="Arial" w:eastAsia="Arial" w:hAnsi="Arial" w:cs="Arial"/>
          <w:sz w:val="18"/>
          <w:szCs w:val="18"/>
          <w:u w:val="single"/>
        </w:rPr>
        <w:t>диагно</w:t>
      </w:r>
      <w:proofErr w:type="spellEnd"/>
      <w:r w:rsidRPr="004B3D52">
        <w:rPr>
          <w:rFonts w:ascii="Arial" w:eastAsia="Arial" w:hAnsi="Arial" w:cs="Arial"/>
          <w:sz w:val="18"/>
          <w:szCs w:val="18"/>
          <w:u w:val="single"/>
        </w:rPr>
        <w:t>-стике</w:t>
      </w:r>
      <w:r w:rsidRPr="004B3D52">
        <w:rPr>
          <w:rFonts w:ascii="Arial" w:eastAsia="Arial" w:hAnsi="Arial" w:cs="Arial"/>
          <w:sz w:val="18"/>
          <w:szCs w:val="18"/>
        </w:rPr>
        <w:t xml:space="preserve"> – информированное добровольное согласие на виды медицинских вмешательств, включённые в Перечень определённых видов медицинских вмешательств, на которые граждане дают </w:t>
      </w:r>
      <w:proofErr w:type="spellStart"/>
      <w:r w:rsidRPr="004B3D52">
        <w:rPr>
          <w:rFonts w:ascii="Arial" w:eastAsia="Arial" w:hAnsi="Arial" w:cs="Arial"/>
          <w:sz w:val="18"/>
          <w:szCs w:val="18"/>
        </w:rPr>
        <w:t>информи-рованное</w:t>
      </w:r>
      <w:proofErr w:type="spellEnd"/>
      <w:r w:rsidRPr="004B3D52">
        <w:rPr>
          <w:rFonts w:ascii="Arial" w:eastAsia="Arial" w:hAnsi="Arial" w:cs="Arial"/>
          <w:sz w:val="18"/>
          <w:szCs w:val="18"/>
        </w:rPr>
        <w:t xml:space="preserve"> добровольное согласие при выборе врача и медицинской организации для получения пер-</w:t>
      </w:r>
      <w:proofErr w:type="spellStart"/>
      <w:r w:rsidRPr="004B3D52">
        <w:rPr>
          <w:rFonts w:ascii="Arial" w:eastAsia="Arial" w:hAnsi="Arial" w:cs="Arial"/>
          <w:sz w:val="18"/>
          <w:szCs w:val="18"/>
        </w:rPr>
        <w:t>вичной</w:t>
      </w:r>
      <w:proofErr w:type="spellEnd"/>
      <w:r w:rsidRPr="004B3D52">
        <w:rPr>
          <w:rFonts w:ascii="Arial" w:eastAsia="Arial" w:hAnsi="Arial" w:cs="Arial"/>
          <w:sz w:val="18"/>
          <w:szCs w:val="18"/>
        </w:rPr>
        <w:t xml:space="preserve"> медико-санитарной помощи </w:t>
      </w:r>
      <w:r w:rsidRPr="004B3D52">
        <w:rPr>
          <w:rFonts w:ascii="Arial" w:eastAsia="Arial" w:hAnsi="Arial" w:cs="Arial"/>
          <w:b/>
          <w:bCs/>
          <w:sz w:val="18"/>
          <w:szCs w:val="18"/>
        </w:rPr>
        <w:t>для двух партнёров</w:t>
      </w:r>
      <w:r w:rsidRPr="004B3D52">
        <w:rPr>
          <w:rFonts w:ascii="Arial" w:eastAsia="Arial" w:hAnsi="Arial" w:cs="Arial"/>
          <w:sz w:val="18"/>
          <w:szCs w:val="18"/>
        </w:rPr>
        <w:t>..</w:t>
      </w:r>
    </w:p>
    <w:p w14:paraId="3DC55BAB" w14:textId="77777777" w:rsidR="004B3D52" w:rsidRPr="004B3D52" w:rsidRDefault="004B3D52" w:rsidP="004B3D52">
      <w:pPr>
        <w:spacing w:line="1" w:lineRule="exact"/>
        <w:rPr>
          <w:rFonts w:ascii="Arial" w:eastAsia="Arial" w:hAnsi="Arial" w:cs="Arial"/>
          <w:sz w:val="18"/>
          <w:szCs w:val="18"/>
        </w:rPr>
      </w:pPr>
    </w:p>
    <w:p w14:paraId="575A83DD" w14:textId="77777777" w:rsidR="004B3D52" w:rsidRPr="004B3D52" w:rsidRDefault="004B3D52" w:rsidP="00471AE9">
      <w:pPr>
        <w:numPr>
          <w:ilvl w:val="1"/>
          <w:numId w:val="77"/>
        </w:numPr>
        <w:tabs>
          <w:tab w:val="left" w:pos="460"/>
        </w:tabs>
        <w:spacing w:after="200" w:line="271" w:lineRule="auto"/>
        <w:rPr>
          <w:rFonts w:ascii="Arial" w:eastAsia="Arial" w:hAnsi="Arial" w:cs="Arial"/>
          <w:sz w:val="18"/>
          <w:szCs w:val="18"/>
        </w:rPr>
      </w:pPr>
      <w:r w:rsidRPr="004B3D52">
        <w:rPr>
          <w:rFonts w:ascii="Arial" w:eastAsia="Arial" w:hAnsi="Arial" w:cs="Arial"/>
          <w:sz w:val="18"/>
          <w:szCs w:val="18"/>
          <w:u w:val="single"/>
        </w:rPr>
        <w:t xml:space="preserve">Приложение 3 к Контракту-заказу на оказание платных медицинских услуг по лабораторной </w:t>
      </w:r>
      <w:proofErr w:type="spellStart"/>
      <w:r w:rsidRPr="004B3D52">
        <w:rPr>
          <w:rFonts w:ascii="Arial" w:eastAsia="Arial" w:hAnsi="Arial" w:cs="Arial"/>
          <w:sz w:val="18"/>
          <w:szCs w:val="18"/>
          <w:u w:val="single"/>
        </w:rPr>
        <w:t>диагно</w:t>
      </w:r>
      <w:proofErr w:type="spellEnd"/>
      <w:r w:rsidRPr="004B3D52">
        <w:rPr>
          <w:rFonts w:ascii="Arial" w:eastAsia="Arial" w:hAnsi="Arial" w:cs="Arial"/>
          <w:sz w:val="18"/>
          <w:szCs w:val="18"/>
          <w:u w:val="single"/>
        </w:rPr>
        <w:t>-стике</w:t>
      </w:r>
      <w:r w:rsidRPr="004B3D52">
        <w:rPr>
          <w:rFonts w:ascii="Arial" w:eastAsia="Arial" w:hAnsi="Arial" w:cs="Arial"/>
          <w:sz w:val="18"/>
          <w:szCs w:val="18"/>
        </w:rPr>
        <w:t xml:space="preserve"> – протокол взятия образцов биологического материала у женщины и </w:t>
      </w:r>
      <w:proofErr w:type="gramStart"/>
      <w:r w:rsidRPr="004B3D52">
        <w:rPr>
          <w:rFonts w:ascii="Arial" w:eastAsia="Arial" w:hAnsi="Arial" w:cs="Arial"/>
          <w:sz w:val="18"/>
          <w:szCs w:val="18"/>
        </w:rPr>
        <w:t>мужчины..</w:t>
      </w:r>
      <w:proofErr w:type="gramEnd"/>
    </w:p>
    <w:p w14:paraId="46819FD5" w14:textId="77777777" w:rsidR="004B3D52" w:rsidRPr="004B3D52" w:rsidRDefault="004B3D52" w:rsidP="004B3D52">
      <w:pPr>
        <w:spacing w:line="20" w:lineRule="exact"/>
        <w:rPr>
          <w:rFonts w:eastAsiaTheme="minorEastAsia"/>
          <w:sz w:val="20"/>
          <w:szCs w:val="20"/>
        </w:rPr>
      </w:pPr>
    </w:p>
    <w:p w14:paraId="75DD9374" w14:textId="77777777" w:rsidR="004B3D52" w:rsidRPr="004B3D52" w:rsidRDefault="004B3D52" w:rsidP="00471AE9">
      <w:pPr>
        <w:numPr>
          <w:ilvl w:val="0"/>
          <w:numId w:val="78"/>
        </w:numPr>
        <w:tabs>
          <w:tab w:val="left" w:pos="240"/>
        </w:tabs>
        <w:spacing w:after="200" w:line="276" w:lineRule="auto"/>
        <w:rPr>
          <w:rFonts w:ascii="Arial" w:eastAsia="Arial" w:hAnsi="Arial" w:cs="Arial"/>
          <w:b/>
          <w:bCs/>
          <w:color w:val="D3202A"/>
          <w:sz w:val="20"/>
          <w:szCs w:val="20"/>
        </w:rPr>
      </w:pPr>
      <w:r w:rsidRPr="004B3D52">
        <w:rPr>
          <w:rFonts w:ascii="Arial" w:eastAsia="Arial" w:hAnsi="Arial" w:cs="Arial"/>
          <w:b/>
          <w:bCs/>
          <w:color w:val="D3202A"/>
          <w:sz w:val="20"/>
          <w:szCs w:val="20"/>
        </w:rPr>
        <w:t>Информация для партнеров CMD</w:t>
      </w:r>
      <w:r w:rsidRPr="004B3D52">
        <w:rPr>
          <w:rFonts w:ascii="Arial" w:eastAsia="Arial" w:hAnsi="Arial" w:cs="Arial"/>
          <w:b/>
          <w:bCs/>
          <w:color w:val="000000"/>
          <w:sz w:val="20"/>
          <w:szCs w:val="20"/>
        </w:rPr>
        <w:t>**</w:t>
      </w:r>
    </w:p>
    <w:p w14:paraId="506ECA9E" w14:textId="77777777" w:rsidR="004B3D52" w:rsidRPr="004B3D52" w:rsidRDefault="004B3D52" w:rsidP="004B3D52">
      <w:pPr>
        <w:spacing w:line="61" w:lineRule="exact"/>
        <w:rPr>
          <w:rFonts w:ascii="Arial" w:eastAsia="Arial" w:hAnsi="Arial" w:cs="Arial"/>
          <w:b/>
          <w:bCs/>
          <w:color w:val="D3202A"/>
          <w:sz w:val="20"/>
          <w:szCs w:val="20"/>
        </w:rPr>
      </w:pPr>
    </w:p>
    <w:p w14:paraId="455FE471" w14:textId="77777777" w:rsidR="004B3D52" w:rsidRPr="004B3D52" w:rsidRDefault="004B3D52" w:rsidP="00471AE9">
      <w:pPr>
        <w:numPr>
          <w:ilvl w:val="1"/>
          <w:numId w:val="78"/>
        </w:numPr>
        <w:tabs>
          <w:tab w:val="left" w:pos="433"/>
        </w:tabs>
        <w:spacing w:after="200" w:line="263" w:lineRule="auto"/>
        <w:jc w:val="both"/>
        <w:rPr>
          <w:rFonts w:ascii="Arial" w:eastAsia="Arial" w:hAnsi="Arial" w:cs="Arial"/>
          <w:sz w:val="16"/>
          <w:szCs w:val="16"/>
        </w:rPr>
      </w:pPr>
      <w:r w:rsidRPr="004B3D52">
        <w:rPr>
          <w:rFonts w:ascii="Arial" w:eastAsia="Arial" w:hAnsi="Arial" w:cs="Arial"/>
          <w:sz w:val="16"/>
          <w:szCs w:val="16"/>
        </w:rPr>
        <w:t xml:space="preserve">юридические лица, которые получают платные медицинские услуги по лабораторной диагностике ФБУН ЦНИИ </w:t>
      </w:r>
      <w:proofErr w:type="gramStart"/>
      <w:r w:rsidRPr="004B3D52">
        <w:rPr>
          <w:rFonts w:ascii="Arial" w:eastAsia="Arial" w:hAnsi="Arial" w:cs="Arial"/>
          <w:sz w:val="16"/>
          <w:szCs w:val="16"/>
        </w:rPr>
        <w:t>Эпи-</w:t>
      </w:r>
      <w:proofErr w:type="spellStart"/>
      <w:r w:rsidRPr="004B3D52">
        <w:rPr>
          <w:rFonts w:ascii="Arial" w:eastAsia="Arial" w:hAnsi="Arial" w:cs="Arial"/>
          <w:sz w:val="16"/>
          <w:szCs w:val="16"/>
        </w:rPr>
        <w:t>демиологии</w:t>
      </w:r>
      <w:proofErr w:type="spellEnd"/>
      <w:proofErr w:type="gramEnd"/>
      <w:r w:rsidRPr="004B3D52">
        <w:rPr>
          <w:rFonts w:ascii="Arial" w:eastAsia="Arial" w:hAnsi="Arial" w:cs="Arial"/>
          <w:sz w:val="16"/>
          <w:szCs w:val="16"/>
        </w:rPr>
        <w:t xml:space="preserve"> Роспотребнадзора на Контрактной основе и используют товарный знак «CMD» в соответствии с </w:t>
      </w:r>
      <w:proofErr w:type="spellStart"/>
      <w:r w:rsidRPr="004B3D52">
        <w:rPr>
          <w:rFonts w:ascii="Arial" w:eastAsia="Arial" w:hAnsi="Arial" w:cs="Arial"/>
          <w:sz w:val="16"/>
          <w:szCs w:val="16"/>
        </w:rPr>
        <w:t>сублицен-зионным</w:t>
      </w:r>
      <w:proofErr w:type="spellEnd"/>
      <w:r w:rsidRPr="004B3D52">
        <w:rPr>
          <w:rFonts w:ascii="Arial" w:eastAsia="Arial" w:hAnsi="Arial" w:cs="Arial"/>
          <w:sz w:val="16"/>
          <w:szCs w:val="16"/>
        </w:rPr>
        <w:t xml:space="preserve"> Контрактом (сублицензиат).</w:t>
      </w:r>
    </w:p>
    <w:p w14:paraId="0ACBA31D" w14:textId="77777777" w:rsidR="004B3D52" w:rsidRPr="004B3D52" w:rsidRDefault="004B3D52" w:rsidP="004B3D52">
      <w:pPr>
        <w:spacing w:line="34" w:lineRule="exact"/>
        <w:rPr>
          <w:rFonts w:eastAsiaTheme="minorEastAsia"/>
          <w:sz w:val="20"/>
          <w:szCs w:val="20"/>
        </w:rPr>
      </w:pPr>
    </w:p>
    <w:p w14:paraId="413D3DC4"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При регистрации исследования 180043 к Контракту-заказу распечатываются три приложения:</w:t>
      </w:r>
    </w:p>
    <w:p w14:paraId="657764D0" w14:textId="77777777" w:rsidR="004B3D52" w:rsidRPr="004B3D52" w:rsidRDefault="004B3D52" w:rsidP="004B3D52">
      <w:pPr>
        <w:spacing w:line="9" w:lineRule="exact"/>
        <w:rPr>
          <w:rFonts w:eastAsiaTheme="minorEastAsia"/>
          <w:sz w:val="20"/>
          <w:szCs w:val="20"/>
        </w:rPr>
      </w:pPr>
    </w:p>
    <w:p w14:paraId="30636CE2" w14:textId="77777777" w:rsidR="004B3D52" w:rsidRPr="004B3D52" w:rsidRDefault="004B3D52" w:rsidP="00471AE9">
      <w:pPr>
        <w:numPr>
          <w:ilvl w:val="0"/>
          <w:numId w:val="79"/>
        </w:numPr>
        <w:tabs>
          <w:tab w:val="left" w:pos="460"/>
        </w:tabs>
        <w:spacing w:after="200" w:line="250" w:lineRule="auto"/>
        <w:rPr>
          <w:rFonts w:ascii="Arial" w:eastAsia="Arial" w:hAnsi="Arial" w:cs="Arial"/>
          <w:sz w:val="18"/>
          <w:szCs w:val="18"/>
        </w:rPr>
      </w:pPr>
      <w:r w:rsidRPr="004B3D52">
        <w:rPr>
          <w:rFonts w:ascii="Arial" w:eastAsia="Arial" w:hAnsi="Arial" w:cs="Arial"/>
          <w:sz w:val="18"/>
          <w:szCs w:val="18"/>
          <w:u w:val="single"/>
        </w:rPr>
        <w:t xml:space="preserve">Приложение 1 к Контракту-заказу на оказание платных медицинских услуг по лабораторной </w:t>
      </w:r>
      <w:proofErr w:type="spellStart"/>
      <w:r w:rsidRPr="004B3D52">
        <w:rPr>
          <w:rFonts w:ascii="Arial" w:eastAsia="Arial" w:hAnsi="Arial" w:cs="Arial"/>
          <w:sz w:val="18"/>
          <w:szCs w:val="18"/>
          <w:u w:val="single"/>
        </w:rPr>
        <w:t>диагно</w:t>
      </w:r>
      <w:proofErr w:type="spellEnd"/>
      <w:r w:rsidRPr="004B3D52">
        <w:rPr>
          <w:rFonts w:ascii="Arial" w:eastAsia="Arial" w:hAnsi="Arial" w:cs="Arial"/>
          <w:sz w:val="18"/>
          <w:szCs w:val="18"/>
          <w:u w:val="single"/>
        </w:rPr>
        <w:t>-стике</w:t>
      </w:r>
      <w:r w:rsidRPr="004B3D52">
        <w:rPr>
          <w:rFonts w:ascii="Arial" w:eastAsia="Arial" w:hAnsi="Arial" w:cs="Arial"/>
          <w:sz w:val="18"/>
          <w:szCs w:val="18"/>
        </w:rPr>
        <w:t xml:space="preserve"> – с информацией о заказанных </w:t>
      </w:r>
      <w:proofErr w:type="gramStart"/>
      <w:r w:rsidRPr="004B3D52">
        <w:rPr>
          <w:rFonts w:ascii="Arial" w:eastAsia="Arial" w:hAnsi="Arial" w:cs="Arial"/>
          <w:sz w:val="18"/>
          <w:szCs w:val="18"/>
        </w:rPr>
        <w:t>услугах..</w:t>
      </w:r>
      <w:proofErr w:type="gramEnd"/>
      <w:r w:rsidRPr="004B3D52">
        <w:rPr>
          <w:rFonts w:ascii="Arial" w:eastAsia="Arial" w:hAnsi="Arial" w:cs="Arial"/>
          <w:sz w:val="18"/>
          <w:szCs w:val="18"/>
        </w:rPr>
        <w:t xml:space="preserve"> </w:t>
      </w:r>
      <w:r w:rsidRPr="004B3D52">
        <w:rPr>
          <w:rFonts w:ascii="Arial" w:eastAsia="Arial" w:hAnsi="Arial" w:cs="Arial"/>
          <w:b/>
          <w:bCs/>
          <w:sz w:val="18"/>
          <w:szCs w:val="18"/>
        </w:rPr>
        <w:t xml:space="preserve">Форма приложения не </w:t>
      </w:r>
      <w:proofErr w:type="gramStart"/>
      <w:r w:rsidRPr="004B3D52">
        <w:rPr>
          <w:rFonts w:ascii="Arial" w:eastAsia="Arial" w:hAnsi="Arial" w:cs="Arial"/>
          <w:b/>
          <w:bCs/>
          <w:sz w:val="18"/>
          <w:szCs w:val="18"/>
        </w:rPr>
        <w:t>изменяется</w:t>
      </w:r>
      <w:r w:rsidRPr="004B3D52">
        <w:rPr>
          <w:rFonts w:ascii="Arial" w:eastAsia="Arial" w:hAnsi="Arial" w:cs="Arial"/>
          <w:sz w:val="18"/>
          <w:szCs w:val="18"/>
        </w:rPr>
        <w:t>..</w:t>
      </w:r>
      <w:proofErr w:type="gramEnd"/>
    </w:p>
    <w:p w14:paraId="7154F476" w14:textId="77777777" w:rsidR="004B3D52" w:rsidRPr="004B3D52" w:rsidRDefault="004B3D52" w:rsidP="00471AE9">
      <w:pPr>
        <w:numPr>
          <w:ilvl w:val="0"/>
          <w:numId w:val="79"/>
        </w:numPr>
        <w:tabs>
          <w:tab w:val="left" w:pos="460"/>
        </w:tabs>
        <w:spacing w:after="200" w:line="248" w:lineRule="auto"/>
        <w:jc w:val="both"/>
        <w:rPr>
          <w:rFonts w:ascii="Arial" w:eastAsia="Arial" w:hAnsi="Arial" w:cs="Arial"/>
          <w:sz w:val="18"/>
          <w:szCs w:val="18"/>
        </w:rPr>
      </w:pPr>
      <w:r w:rsidRPr="004B3D52">
        <w:rPr>
          <w:rFonts w:ascii="Arial" w:eastAsia="Arial" w:hAnsi="Arial" w:cs="Arial"/>
          <w:sz w:val="18"/>
          <w:szCs w:val="18"/>
          <w:u w:val="single"/>
        </w:rPr>
        <w:t xml:space="preserve">Приложение 2 к Контракту-заказу на оказание платных медицинских услуг по лабораторной </w:t>
      </w:r>
      <w:proofErr w:type="spellStart"/>
      <w:r w:rsidRPr="004B3D52">
        <w:rPr>
          <w:rFonts w:ascii="Arial" w:eastAsia="Arial" w:hAnsi="Arial" w:cs="Arial"/>
          <w:sz w:val="18"/>
          <w:szCs w:val="18"/>
          <w:u w:val="single"/>
        </w:rPr>
        <w:t>диагно</w:t>
      </w:r>
      <w:proofErr w:type="spellEnd"/>
      <w:r w:rsidRPr="004B3D52">
        <w:rPr>
          <w:rFonts w:ascii="Arial" w:eastAsia="Arial" w:hAnsi="Arial" w:cs="Arial"/>
          <w:sz w:val="18"/>
          <w:szCs w:val="18"/>
          <w:u w:val="single"/>
        </w:rPr>
        <w:t>-стике</w:t>
      </w:r>
      <w:r w:rsidRPr="004B3D52">
        <w:rPr>
          <w:rFonts w:ascii="Arial" w:eastAsia="Arial" w:hAnsi="Arial" w:cs="Arial"/>
          <w:sz w:val="18"/>
          <w:szCs w:val="18"/>
        </w:rPr>
        <w:t xml:space="preserve"> – информированное добровольное согласие на виды медицинских вмешательств, включённые в Перечень определённых видов медицинских вмешательств, на которые граждане дают </w:t>
      </w:r>
      <w:proofErr w:type="spellStart"/>
      <w:r w:rsidRPr="004B3D52">
        <w:rPr>
          <w:rFonts w:ascii="Arial" w:eastAsia="Arial" w:hAnsi="Arial" w:cs="Arial"/>
          <w:sz w:val="18"/>
          <w:szCs w:val="18"/>
        </w:rPr>
        <w:t>информи-рованное</w:t>
      </w:r>
      <w:proofErr w:type="spellEnd"/>
      <w:r w:rsidRPr="004B3D52">
        <w:rPr>
          <w:rFonts w:ascii="Arial" w:eastAsia="Arial" w:hAnsi="Arial" w:cs="Arial"/>
          <w:sz w:val="18"/>
          <w:szCs w:val="18"/>
        </w:rPr>
        <w:t xml:space="preserve"> добровольное согласие при выборе врача и медицинской организации для получения пер-</w:t>
      </w:r>
    </w:p>
    <w:p w14:paraId="63335551" w14:textId="77777777" w:rsidR="004B3D52" w:rsidRPr="004B3D52" w:rsidRDefault="004B3D52" w:rsidP="004B3D52">
      <w:pPr>
        <w:spacing w:line="3" w:lineRule="exact"/>
        <w:rPr>
          <w:rFonts w:ascii="Arial" w:eastAsia="Arial" w:hAnsi="Arial" w:cs="Arial"/>
          <w:sz w:val="18"/>
          <w:szCs w:val="18"/>
        </w:rPr>
      </w:pPr>
    </w:p>
    <w:p w14:paraId="435CE768" w14:textId="77777777" w:rsidR="004B3D52" w:rsidRPr="004B3D52" w:rsidRDefault="004B3D52" w:rsidP="004B3D52">
      <w:pPr>
        <w:spacing w:line="253" w:lineRule="auto"/>
        <w:rPr>
          <w:rFonts w:ascii="Arial" w:eastAsia="Arial" w:hAnsi="Arial" w:cs="Arial"/>
          <w:sz w:val="18"/>
          <w:szCs w:val="18"/>
        </w:rPr>
      </w:pPr>
      <w:proofErr w:type="spellStart"/>
      <w:r w:rsidRPr="004B3D52">
        <w:rPr>
          <w:rFonts w:ascii="Arial" w:eastAsia="Arial" w:hAnsi="Arial" w:cs="Arial"/>
          <w:sz w:val="18"/>
          <w:szCs w:val="18"/>
        </w:rPr>
        <w:t>вичной</w:t>
      </w:r>
      <w:proofErr w:type="spellEnd"/>
      <w:r w:rsidRPr="004B3D52">
        <w:rPr>
          <w:rFonts w:ascii="Arial" w:eastAsia="Arial" w:hAnsi="Arial" w:cs="Arial"/>
          <w:sz w:val="18"/>
          <w:szCs w:val="18"/>
        </w:rPr>
        <w:t xml:space="preserve"> медико-санитарной </w:t>
      </w:r>
      <w:proofErr w:type="gramStart"/>
      <w:r w:rsidRPr="004B3D52">
        <w:rPr>
          <w:rFonts w:ascii="Arial" w:eastAsia="Arial" w:hAnsi="Arial" w:cs="Arial"/>
          <w:sz w:val="18"/>
          <w:szCs w:val="18"/>
        </w:rPr>
        <w:t>помощи..</w:t>
      </w:r>
      <w:proofErr w:type="gramEnd"/>
      <w:r w:rsidRPr="004B3D52">
        <w:rPr>
          <w:rFonts w:ascii="Arial" w:eastAsia="Arial" w:hAnsi="Arial" w:cs="Arial"/>
          <w:sz w:val="18"/>
          <w:szCs w:val="18"/>
        </w:rPr>
        <w:t xml:space="preserve"> </w:t>
      </w:r>
      <w:r w:rsidRPr="004B3D52">
        <w:rPr>
          <w:rFonts w:ascii="Arial" w:eastAsia="Arial" w:hAnsi="Arial" w:cs="Arial"/>
          <w:b/>
          <w:bCs/>
          <w:sz w:val="18"/>
          <w:szCs w:val="18"/>
        </w:rPr>
        <w:t xml:space="preserve">Форма приложения </w:t>
      </w:r>
      <w:proofErr w:type="spellStart"/>
      <w:proofErr w:type="gramStart"/>
      <w:r w:rsidRPr="004B3D52">
        <w:rPr>
          <w:rFonts w:ascii="Arial" w:eastAsia="Arial" w:hAnsi="Arial" w:cs="Arial"/>
          <w:b/>
          <w:bCs/>
          <w:sz w:val="18"/>
          <w:szCs w:val="18"/>
        </w:rPr>
        <w:t>изменяется,добавляются</w:t>
      </w:r>
      <w:proofErr w:type="spellEnd"/>
      <w:proofErr w:type="gramEnd"/>
      <w:r w:rsidRPr="004B3D52">
        <w:rPr>
          <w:rFonts w:ascii="Arial" w:eastAsia="Arial" w:hAnsi="Arial" w:cs="Arial"/>
          <w:b/>
          <w:bCs/>
          <w:sz w:val="18"/>
          <w:szCs w:val="18"/>
        </w:rPr>
        <w:t xml:space="preserve"> поля для </w:t>
      </w:r>
      <w:proofErr w:type="spellStart"/>
      <w:r w:rsidRPr="004B3D52">
        <w:rPr>
          <w:rFonts w:ascii="Arial" w:eastAsia="Arial" w:hAnsi="Arial" w:cs="Arial"/>
          <w:b/>
          <w:bCs/>
          <w:sz w:val="18"/>
          <w:szCs w:val="18"/>
        </w:rPr>
        <w:t>внесе-ния</w:t>
      </w:r>
      <w:proofErr w:type="spellEnd"/>
      <w:r w:rsidRPr="004B3D52">
        <w:rPr>
          <w:rFonts w:ascii="Arial" w:eastAsia="Arial" w:hAnsi="Arial" w:cs="Arial"/>
          <w:b/>
          <w:bCs/>
          <w:sz w:val="18"/>
          <w:szCs w:val="18"/>
        </w:rPr>
        <w:t xml:space="preserve"> информации о втором пациенте (мужчине</w:t>
      </w:r>
      <w:proofErr w:type="gramStart"/>
      <w:r w:rsidRPr="004B3D52">
        <w:rPr>
          <w:rFonts w:ascii="Arial" w:eastAsia="Arial" w:hAnsi="Arial" w:cs="Arial"/>
          <w:b/>
          <w:bCs/>
          <w:sz w:val="18"/>
          <w:szCs w:val="18"/>
        </w:rPr>
        <w:t>)</w:t>
      </w:r>
      <w:r w:rsidRPr="004B3D52">
        <w:rPr>
          <w:rFonts w:ascii="Arial" w:eastAsia="Arial" w:hAnsi="Arial" w:cs="Arial"/>
          <w:sz w:val="18"/>
          <w:szCs w:val="18"/>
        </w:rPr>
        <w:t>,</w:t>
      </w:r>
      <w:proofErr w:type="spellStart"/>
      <w:r w:rsidRPr="004B3D52">
        <w:rPr>
          <w:rFonts w:ascii="Arial" w:eastAsia="Arial" w:hAnsi="Arial" w:cs="Arial"/>
          <w:sz w:val="18"/>
          <w:szCs w:val="18"/>
        </w:rPr>
        <w:t>см.</w:t>
      </w:r>
      <w:proofErr w:type="gramEnd"/>
      <w:r w:rsidRPr="004B3D52">
        <w:rPr>
          <w:rFonts w:ascii="Arial" w:eastAsia="Arial" w:hAnsi="Arial" w:cs="Arial"/>
          <w:sz w:val="18"/>
          <w:szCs w:val="18"/>
        </w:rPr>
        <w:t>.</w:t>
      </w:r>
      <w:proofErr w:type="gramStart"/>
      <w:r w:rsidRPr="004B3D52">
        <w:rPr>
          <w:rFonts w:ascii="Arial" w:eastAsia="Arial" w:hAnsi="Arial" w:cs="Arial"/>
          <w:sz w:val="18"/>
          <w:szCs w:val="18"/>
        </w:rPr>
        <w:t>ниже</w:t>
      </w:r>
      <w:proofErr w:type="spellEnd"/>
      <w:r w:rsidRPr="004B3D52">
        <w:rPr>
          <w:rFonts w:ascii="Arial" w:eastAsia="Arial" w:hAnsi="Arial" w:cs="Arial"/>
          <w:sz w:val="18"/>
          <w:szCs w:val="18"/>
        </w:rPr>
        <w:t>..</w:t>
      </w:r>
      <w:proofErr w:type="gramEnd"/>
    </w:p>
    <w:p w14:paraId="5E265898" w14:textId="77777777" w:rsidR="004B3D52" w:rsidRPr="004B3D52" w:rsidRDefault="004B3D52" w:rsidP="00471AE9">
      <w:pPr>
        <w:numPr>
          <w:ilvl w:val="0"/>
          <w:numId w:val="79"/>
        </w:numPr>
        <w:tabs>
          <w:tab w:val="left" w:pos="460"/>
        </w:tabs>
        <w:spacing w:after="200" w:line="250" w:lineRule="auto"/>
        <w:jc w:val="both"/>
        <w:rPr>
          <w:rFonts w:ascii="Arial" w:eastAsia="Arial" w:hAnsi="Arial" w:cs="Arial"/>
          <w:sz w:val="18"/>
          <w:szCs w:val="18"/>
        </w:rPr>
      </w:pPr>
      <w:r w:rsidRPr="004B3D52">
        <w:rPr>
          <w:rFonts w:ascii="Arial" w:eastAsia="Arial" w:hAnsi="Arial" w:cs="Arial"/>
          <w:sz w:val="18"/>
          <w:szCs w:val="18"/>
          <w:u w:val="single"/>
        </w:rPr>
        <w:t xml:space="preserve">Приложение 3 к Контракту-заказу на оказание платных медицинских услуг по лабораторной </w:t>
      </w:r>
      <w:proofErr w:type="spellStart"/>
      <w:r w:rsidRPr="004B3D52">
        <w:rPr>
          <w:rFonts w:ascii="Arial" w:eastAsia="Arial" w:hAnsi="Arial" w:cs="Arial"/>
          <w:sz w:val="18"/>
          <w:szCs w:val="18"/>
          <w:u w:val="single"/>
        </w:rPr>
        <w:t>диагно</w:t>
      </w:r>
      <w:proofErr w:type="spellEnd"/>
      <w:r w:rsidRPr="004B3D52">
        <w:rPr>
          <w:rFonts w:ascii="Arial" w:eastAsia="Arial" w:hAnsi="Arial" w:cs="Arial"/>
          <w:sz w:val="18"/>
          <w:szCs w:val="18"/>
          <w:u w:val="single"/>
        </w:rPr>
        <w:t>-стике</w:t>
      </w:r>
      <w:r w:rsidRPr="004B3D52">
        <w:rPr>
          <w:rFonts w:ascii="Arial" w:eastAsia="Arial" w:hAnsi="Arial" w:cs="Arial"/>
          <w:sz w:val="18"/>
          <w:szCs w:val="18"/>
        </w:rPr>
        <w:t xml:space="preserve"> – протокол взятия образцов биологического материала у женщины и </w:t>
      </w:r>
      <w:proofErr w:type="gramStart"/>
      <w:r w:rsidRPr="004B3D52">
        <w:rPr>
          <w:rFonts w:ascii="Arial" w:eastAsia="Arial" w:hAnsi="Arial" w:cs="Arial"/>
          <w:sz w:val="18"/>
          <w:szCs w:val="18"/>
        </w:rPr>
        <w:t>мужчины..</w:t>
      </w:r>
      <w:proofErr w:type="gramEnd"/>
      <w:r w:rsidRPr="004B3D52">
        <w:rPr>
          <w:rFonts w:ascii="Arial" w:eastAsia="Arial" w:hAnsi="Arial" w:cs="Arial"/>
          <w:sz w:val="18"/>
          <w:szCs w:val="18"/>
        </w:rPr>
        <w:t xml:space="preserve"> </w:t>
      </w:r>
      <w:r w:rsidRPr="004B3D52">
        <w:rPr>
          <w:rFonts w:ascii="Arial" w:eastAsia="Arial" w:hAnsi="Arial" w:cs="Arial"/>
          <w:b/>
          <w:bCs/>
          <w:sz w:val="18"/>
          <w:szCs w:val="18"/>
        </w:rPr>
        <w:t xml:space="preserve">Новая </w:t>
      </w:r>
      <w:proofErr w:type="spellStart"/>
      <w:proofErr w:type="gramStart"/>
      <w:r w:rsidRPr="004B3D52">
        <w:rPr>
          <w:rFonts w:ascii="Arial" w:eastAsia="Arial" w:hAnsi="Arial" w:cs="Arial"/>
          <w:b/>
          <w:bCs/>
          <w:sz w:val="18"/>
          <w:szCs w:val="18"/>
        </w:rPr>
        <w:t>формаприложения</w:t>
      </w:r>
      <w:r w:rsidRPr="004B3D52">
        <w:rPr>
          <w:rFonts w:ascii="Arial" w:eastAsia="Arial" w:hAnsi="Arial" w:cs="Arial"/>
          <w:sz w:val="18"/>
          <w:szCs w:val="18"/>
        </w:rPr>
        <w:t>,см.</w:t>
      </w:r>
      <w:proofErr w:type="gramEnd"/>
      <w:r w:rsidRPr="004B3D52">
        <w:rPr>
          <w:rFonts w:ascii="Arial" w:eastAsia="Arial" w:hAnsi="Arial" w:cs="Arial"/>
          <w:sz w:val="18"/>
          <w:szCs w:val="18"/>
        </w:rPr>
        <w:t>.</w:t>
      </w:r>
      <w:proofErr w:type="gramStart"/>
      <w:r w:rsidRPr="004B3D52">
        <w:rPr>
          <w:rFonts w:ascii="Arial" w:eastAsia="Arial" w:hAnsi="Arial" w:cs="Arial"/>
          <w:sz w:val="18"/>
          <w:szCs w:val="18"/>
        </w:rPr>
        <w:t>ниже</w:t>
      </w:r>
      <w:proofErr w:type="spellEnd"/>
      <w:r w:rsidRPr="004B3D52">
        <w:rPr>
          <w:rFonts w:ascii="Arial" w:eastAsia="Arial" w:hAnsi="Arial" w:cs="Arial"/>
          <w:sz w:val="18"/>
          <w:szCs w:val="18"/>
        </w:rPr>
        <w:t>..</w:t>
      </w:r>
      <w:proofErr w:type="gramEnd"/>
    </w:p>
    <w:p w14:paraId="0021BAEE" w14:textId="77777777" w:rsidR="004B3D52" w:rsidRPr="004B3D52" w:rsidRDefault="004B3D52" w:rsidP="004B3D52">
      <w:pPr>
        <w:spacing w:line="1" w:lineRule="exact"/>
        <w:rPr>
          <w:rFonts w:ascii="Arial" w:eastAsia="Arial" w:hAnsi="Arial" w:cs="Arial"/>
          <w:sz w:val="18"/>
          <w:szCs w:val="18"/>
        </w:rPr>
      </w:pPr>
    </w:p>
    <w:p w14:paraId="290CEBAB" w14:textId="77777777" w:rsidR="004B3D52" w:rsidRPr="004B3D52" w:rsidRDefault="004B3D52" w:rsidP="00471AE9">
      <w:pPr>
        <w:numPr>
          <w:ilvl w:val="0"/>
          <w:numId w:val="79"/>
        </w:numPr>
        <w:tabs>
          <w:tab w:val="left" w:pos="460"/>
        </w:tabs>
        <w:spacing w:after="200" w:line="250" w:lineRule="auto"/>
        <w:jc w:val="both"/>
        <w:rPr>
          <w:rFonts w:ascii="Arial" w:eastAsia="Arial" w:hAnsi="Arial" w:cs="Arial"/>
          <w:sz w:val="18"/>
          <w:szCs w:val="18"/>
        </w:rPr>
      </w:pPr>
      <w:r w:rsidRPr="004B3D52">
        <w:rPr>
          <w:rFonts w:ascii="Arial" w:eastAsia="Arial" w:hAnsi="Arial" w:cs="Arial"/>
          <w:sz w:val="18"/>
          <w:szCs w:val="18"/>
        </w:rPr>
        <w:t xml:space="preserve">Контракт-заказ регистрируется на женщину, </w:t>
      </w:r>
      <w:proofErr w:type="gramStart"/>
      <w:r w:rsidRPr="004B3D52">
        <w:rPr>
          <w:rFonts w:ascii="Arial" w:eastAsia="Arial" w:hAnsi="Arial" w:cs="Arial"/>
          <w:sz w:val="18"/>
          <w:szCs w:val="18"/>
        </w:rPr>
        <w:t>согласно заключенному Контракту-заказу</w:t>
      </w:r>
      <w:proofErr w:type="gramEnd"/>
      <w:r w:rsidRPr="004B3D52">
        <w:rPr>
          <w:rFonts w:ascii="Arial" w:eastAsia="Arial" w:hAnsi="Arial" w:cs="Arial"/>
          <w:sz w:val="18"/>
          <w:szCs w:val="18"/>
        </w:rPr>
        <w:t xml:space="preserve"> </w:t>
      </w:r>
      <w:r w:rsidRPr="004B3D52">
        <w:rPr>
          <w:rFonts w:ascii="Arial" w:eastAsia="Arial" w:hAnsi="Arial" w:cs="Arial"/>
          <w:b/>
          <w:bCs/>
          <w:sz w:val="18"/>
          <w:szCs w:val="18"/>
        </w:rPr>
        <w:t xml:space="preserve">бланк </w:t>
      </w:r>
      <w:proofErr w:type="spellStart"/>
      <w:proofErr w:type="gramStart"/>
      <w:r w:rsidRPr="004B3D52">
        <w:rPr>
          <w:rFonts w:ascii="Arial" w:eastAsia="Arial" w:hAnsi="Arial" w:cs="Arial"/>
          <w:b/>
          <w:bCs/>
          <w:sz w:val="18"/>
          <w:szCs w:val="18"/>
        </w:rPr>
        <w:t>резуль</w:t>
      </w:r>
      <w:proofErr w:type="spellEnd"/>
      <w:r w:rsidRPr="004B3D52">
        <w:rPr>
          <w:rFonts w:ascii="Arial" w:eastAsia="Arial" w:hAnsi="Arial" w:cs="Arial"/>
          <w:b/>
          <w:bCs/>
          <w:sz w:val="18"/>
          <w:szCs w:val="18"/>
        </w:rPr>
        <w:t>-тата</w:t>
      </w:r>
      <w:proofErr w:type="gramEnd"/>
      <w:r w:rsidRPr="004B3D52">
        <w:rPr>
          <w:rFonts w:ascii="Arial" w:eastAsia="Arial" w:hAnsi="Arial" w:cs="Arial"/>
          <w:b/>
          <w:bCs/>
          <w:sz w:val="18"/>
          <w:szCs w:val="18"/>
        </w:rPr>
        <w:t xml:space="preserve"> исследования выдается женщине </w:t>
      </w:r>
      <w:r w:rsidRPr="004B3D52">
        <w:rPr>
          <w:rFonts w:ascii="Arial" w:eastAsia="Arial" w:hAnsi="Arial" w:cs="Arial"/>
          <w:sz w:val="18"/>
          <w:szCs w:val="18"/>
        </w:rPr>
        <w:t>(заказчику исследования</w:t>
      </w:r>
      <w:proofErr w:type="gramStart"/>
      <w:r w:rsidRPr="004B3D52">
        <w:rPr>
          <w:rFonts w:ascii="Arial" w:eastAsia="Arial" w:hAnsi="Arial" w:cs="Arial"/>
          <w:sz w:val="18"/>
          <w:szCs w:val="18"/>
        </w:rPr>
        <w:t>)..</w:t>
      </w:r>
      <w:proofErr w:type="gramEnd"/>
      <w:r w:rsidRPr="004B3D52">
        <w:rPr>
          <w:rFonts w:ascii="Arial" w:eastAsia="Arial" w:hAnsi="Arial" w:cs="Arial"/>
          <w:sz w:val="18"/>
          <w:szCs w:val="18"/>
        </w:rPr>
        <w:t xml:space="preserve">Результат исследования </w:t>
      </w:r>
      <w:proofErr w:type="spellStart"/>
      <w:r w:rsidRPr="004B3D52">
        <w:rPr>
          <w:rFonts w:ascii="Arial" w:eastAsia="Arial" w:hAnsi="Arial" w:cs="Arial"/>
          <w:sz w:val="18"/>
          <w:szCs w:val="18"/>
        </w:rPr>
        <w:t>содержитинформацию</w:t>
      </w:r>
      <w:proofErr w:type="spellEnd"/>
      <w:r w:rsidRPr="004B3D52">
        <w:rPr>
          <w:rFonts w:ascii="Arial" w:eastAsia="Arial" w:hAnsi="Arial" w:cs="Arial"/>
          <w:sz w:val="18"/>
          <w:szCs w:val="18"/>
        </w:rPr>
        <w:t xml:space="preserve"> о статусе HLA обоих партнеров, </w:t>
      </w:r>
      <w:r w:rsidRPr="004B3D52">
        <w:rPr>
          <w:rFonts w:ascii="Arial" w:eastAsia="Arial" w:hAnsi="Arial" w:cs="Arial"/>
          <w:b/>
          <w:bCs/>
          <w:sz w:val="18"/>
          <w:szCs w:val="18"/>
        </w:rPr>
        <w:t xml:space="preserve">с указанием на результате </w:t>
      </w:r>
      <w:proofErr w:type="spellStart"/>
      <w:r w:rsidRPr="004B3D52">
        <w:rPr>
          <w:rFonts w:ascii="Arial" w:eastAsia="Arial" w:hAnsi="Arial" w:cs="Arial"/>
          <w:b/>
          <w:bCs/>
          <w:sz w:val="18"/>
          <w:szCs w:val="18"/>
        </w:rPr>
        <w:t>Ф.И.</w:t>
      </w:r>
      <w:proofErr w:type="gramStart"/>
      <w:r w:rsidRPr="004B3D52">
        <w:rPr>
          <w:rFonts w:ascii="Arial" w:eastAsia="Arial" w:hAnsi="Arial" w:cs="Arial"/>
          <w:b/>
          <w:bCs/>
          <w:sz w:val="18"/>
          <w:szCs w:val="18"/>
        </w:rPr>
        <w:t>О.женщины</w:t>
      </w:r>
      <w:proofErr w:type="spellEnd"/>
      <w:proofErr w:type="gramEnd"/>
      <w:r w:rsidRPr="004B3D52">
        <w:rPr>
          <w:rFonts w:ascii="Arial" w:eastAsia="Arial" w:hAnsi="Arial" w:cs="Arial"/>
          <w:b/>
          <w:bCs/>
          <w:sz w:val="18"/>
          <w:szCs w:val="18"/>
        </w:rPr>
        <w:t xml:space="preserve"> и </w:t>
      </w:r>
      <w:proofErr w:type="gramStart"/>
      <w:r w:rsidRPr="004B3D52">
        <w:rPr>
          <w:rFonts w:ascii="Arial" w:eastAsia="Arial" w:hAnsi="Arial" w:cs="Arial"/>
          <w:b/>
          <w:bCs/>
          <w:sz w:val="18"/>
          <w:szCs w:val="18"/>
        </w:rPr>
        <w:t>мужчины</w:t>
      </w:r>
      <w:r w:rsidRPr="004B3D52">
        <w:rPr>
          <w:rFonts w:ascii="Arial" w:eastAsia="Arial" w:hAnsi="Arial" w:cs="Arial"/>
          <w:sz w:val="18"/>
          <w:szCs w:val="18"/>
        </w:rPr>
        <w:t>..</w:t>
      </w:r>
      <w:proofErr w:type="gramEnd"/>
    </w:p>
    <w:p w14:paraId="6FB9C33B" w14:textId="77777777" w:rsidR="004B3D52" w:rsidRPr="004B3D52" w:rsidRDefault="004B3D52" w:rsidP="004B3D52">
      <w:pPr>
        <w:spacing w:line="1" w:lineRule="exact"/>
        <w:rPr>
          <w:rFonts w:ascii="Arial" w:eastAsia="Arial" w:hAnsi="Arial" w:cs="Arial"/>
          <w:sz w:val="18"/>
          <w:szCs w:val="18"/>
        </w:rPr>
      </w:pPr>
    </w:p>
    <w:p w14:paraId="44839AEE" w14:textId="77777777" w:rsidR="004B3D52" w:rsidRPr="004B3D52" w:rsidRDefault="004B3D52" w:rsidP="00471AE9">
      <w:pPr>
        <w:numPr>
          <w:ilvl w:val="0"/>
          <w:numId w:val="79"/>
        </w:numPr>
        <w:tabs>
          <w:tab w:val="left" w:pos="460"/>
        </w:tabs>
        <w:spacing w:after="200" w:line="271" w:lineRule="auto"/>
        <w:rPr>
          <w:rFonts w:ascii="Arial" w:eastAsia="Arial" w:hAnsi="Arial" w:cs="Arial"/>
          <w:sz w:val="18"/>
          <w:szCs w:val="18"/>
        </w:rPr>
      </w:pPr>
      <w:r w:rsidRPr="004B3D52">
        <w:rPr>
          <w:rFonts w:ascii="Arial" w:eastAsia="Arial" w:hAnsi="Arial" w:cs="Arial"/>
          <w:sz w:val="18"/>
          <w:szCs w:val="18"/>
        </w:rPr>
        <w:t>При электронной регистрации заказа требуется обязательное заполнение дополнительных полей с указанием Ф..И..О.</w:t>
      </w:r>
      <w:proofErr w:type="gramStart"/>
      <w:r w:rsidRPr="004B3D52">
        <w:rPr>
          <w:rFonts w:ascii="Arial" w:eastAsia="Arial" w:hAnsi="Arial" w:cs="Arial"/>
          <w:sz w:val="18"/>
          <w:szCs w:val="18"/>
        </w:rPr>
        <w:t>.</w:t>
      </w:r>
      <w:proofErr w:type="gramEnd"/>
      <w:r w:rsidRPr="004B3D52">
        <w:rPr>
          <w:rFonts w:ascii="Arial" w:eastAsia="Arial" w:hAnsi="Arial" w:cs="Arial"/>
          <w:sz w:val="18"/>
          <w:szCs w:val="18"/>
        </w:rPr>
        <w:t xml:space="preserve"> и даты рождения </w:t>
      </w:r>
      <w:proofErr w:type="gramStart"/>
      <w:r w:rsidRPr="004B3D52">
        <w:rPr>
          <w:rFonts w:ascii="Arial" w:eastAsia="Arial" w:hAnsi="Arial" w:cs="Arial"/>
          <w:sz w:val="18"/>
          <w:szCs w:val="18"/>
        </w:rPr>
        <w:t>мужчины..</w:t>
      </w:r>
      <w:proofErr w:type="gramEnd"/>
    </w:p>
    <w:p w14:paraId="07DB76E7" w14:textId="77777777" w:rsidR="004B3D52" w:rsidRPr="004B3D52" w:rsidRDefault="004B3D52" w:rsidP="004B3D52">
      <w:pPr>
        <w:spacing w:line="186" w:lineRule="exact"/>
        <w:rPr>
          <w:rFonts w:eastAsiaTheme="minorEastAsia"/>
          <w:sz w:val="20"/>
          <w:szCs w:val="20"/>
        </w:rPr>
      </w:pPr>
    </w:p>
    <w:p w14:paraId="096D389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Приложение 3</w:t>
      </w:r>
    </w:p>
    <w:p w14:paraId="3E21977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46304" behindDoc="1" locked="0" layoutInCell="0" allowOverlap="1" wp14:anchorId="5B09949C" wp14:editId="19970C60">
            <wp:simplePos x="0" y="0"/>
            <wp:positionH relativeFrom="column">
              <wp:posOffset>451485</wp:posOffset>
            </wp:positionH>
            <wp:positionV relativeFrom="paragraph">
              <wp:posOffset>34290</wp:posOffset>
            </wp:positionV>
            <wp:extent cx="5417820" cy="448310"/>
            <wp:effectExtent l="0" t="0" r="0" b="0"/>
            <wp:wrapNone/>
            <wp:docPr id="24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srcRect/>
                    <a:stretch>
                      <a:fillRect/>
                    </a:stretch>
                  </pic:blipFill>
                  <pic:spPr bwMode="auto">
                    <a:xfrm>
                      <a:off x="0" y="0"/>
                      <a:ext cx="5417820" cy="4483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47328" behindDoc="1" locked="0" layoutInCell="0" allowOverlap="1" wp14:anchorId="52C28156" wp14:editId="0AE89E81">
            <wp:simplePos x="0" y="0"/>
            <wp:positionH relativeFrom="column">
              <wp:posOffset>1515745</wp:posOffset>
            </wp:positionH>
            <wp:positionV relativeFrom="paragraph">
              <wp:posOffset>598805</wp:posOffset>
            </wp:positionV>
            <wp:extent cx="3275330" cy="88900"/>
            <wp:effectExtent l="0" t="0" r="0" b="0"/>
            <wp:wrapNone/>
            <wp:docPr id="24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cstate="print"/>
                    <a:srcRect/>
                    <a:stretch>
                      <a:fillRect/>
                    </a:stretch>
                  </pic:blipFill>
                  <pic:spPr bwMode="auto">
                    <a:xfrm>
                      <a:off x="0" y="0"/>
                      <a:ext cx="3275330" cy="889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48352" behindDoc="1" locked="0" layoutInCell="0" allowOverlap="1" wp14:anchorId="191581AC" wp14:editId="691C6FE9">
            <wp:simplePos x="0" y="0"/>
            <wp:positionH relativeFrom="column">
              <wp:posOffset>452755</wp:posOffset>
            </wp:positionH>
            <wp:positionV relativeFrom="paragraph">
              <wp:posOffset>711835</wp:posOffset>
            </wp:positionV>
            <wp:extent cx="3864610" cy="93345"/>
            <wp:effectExtent l="0" t="0" r="0" b="0"/>
            <wp:wrapNone/>
            <wp:docPr id="24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srcRect/>
                    <a:stretch>
                      <a:fillRect/>
                    </a:stretch>
                  </pic:blipFill>
                  <pic:spPr bwMode="auto">
                    <a:xfrm>
                      <a:off x="0" y="0"/>
                      <a:ext cx="3864610" cy="933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49376" behindDoc="1" locked="0" layoutInCell="0" allowOverlap="1" wp14:anchorId="02FE21FA" wp14:editId="6A6A2F9C">
            <wp:simplePos x="0" y="0"/>
            <wp:positionH relativeFrom="column">
              <wp:posOffset>440055</wp:posOffset>
            </wp:positionH>
            <wp:positionV relativeFrom="paragraph">
              <wp:posOffset>1894205</wp:posOffset>
            </wp:positionV>
            <wp:extent cx="5471795" cy="94615"/>
            <wp:effectExtent l="0" t="0" r="0" b="0"/>
            <wp:wrapNone/>
            <wp:docPr id="24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cstate="print"/>
                    <a:srcRect/>
                    <a:stretch>
                      <a:fillRect/>
                    </a:stretch>
                  </pic:blipFill>
                  <pic:spPr bwMode="auto">
                    <a:xfrm>
                      <a:off x="0" y="0"/>
                      <a:ext cx="5471795" cy="946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50400" behindDoc="1" locked="0" layoutInCell="0" allowOverlap="1" wp14:anchorId="06B171EF" wp14:editId="606C8469">
            <wp:simplePos x="0" y="0"/>
            <wp:positionH relativeFrom="column">
              <wp:posOffset>440055</wp:posOffset>
            </wp:positionH>
            <wp:positionV relativeFrom="paragraph">
              <wp:posOffset>903605</wp:posOffset>
            </wp:positionV>
            <wp:extent cx="5471795" cy="191135"/>
            <wp:effectExtent l="0" t="0" r="0" b="0"/>
            <wp:wrapNone/>
            <wp:docPr id="2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cstate="print"/>
                    <a:srcRect/>
                    <a:stretch>
                      <a:fillRect/>
                    </a:stretch>
                  </pic:blipFill>
                  <pic:spPr bwMode="auto">
                    <a:xfrm>
                      <a:off x="0" y="0"/>
                      <a:ext cx="5471795" cy="19113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51424" behindDoc="1" locked="0" layoutInCell="0" allowOverlap="1" wp14:anchorId="3E209EE4" wp14:editId="047C5624">
            <wp:simplePos x="0" y="0"/>
            <wp:positionH relativeFrom="column">
              <wp:posOffset>440055</wp:posOffset>
            </wp:positionH>
            <wp:positionV relativeFrom="paragraph">
              <wp:posOffset>1242695</wp:posOffset>
            </wp:positionV>
            <wp:extent cx="5471795" cy="191135"/>
            <wp:effectExtent l="0" t="0" r="0" b="0"/>
            <wp:wrapNone/>
            <wp:docPr id="24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cstate="print"/>
                    <a:srcRect/>
                    <a:stretch>
                      <a:fillRect/>
                    </a:stretch>
                  </pic:blipFill>
                  <pic:spPr bwMode="auto">
                    <a:xfrm>
                      <a:off x="0" y="0"/>
                      <a:ext cx="5471795" cy="191135"/>
                    </a:xfrm>
                    <a:prstGeom prst="rect">
                      <a:avLst/>
                    </a:prstGeom>
                    <a:noFill/>
                  </pic:spPr>
                </pic:pic>
              </a:graphicData>
            </a:graphic>
          </wp:anchor>
        </w:drawing>
      </w:r>
    </w:p>
    <w:p w14:paraId="29BC34BA"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p w14:paraId="343F9984" w14:textId="77777777" w:rsidR="004B3D52" w:rsidRPr="004B3D52" w:rsidRDefault="004B3D52" w:rsidP="004B3D52">
      <w:pPr>
        <w:spacing w:line="200" w:lineRule="exact"/>
        <w:rPr>
          <w:rFonts w:eastAsiaTheme="minorEastAsia"/>
          <w:sz w:val="20"/>
          <w:szCs w:val="20"/>
        </w:rPr>
      </w:pPr>
    </w:p>
    <w:p w14:paraId="06F11D8C" w14:textId="77777777" w:rsidR="004B3D52" w:rsidRPr="004B3D52" w:rsidRDefault="004B3D52" w:rsidP="004B3D52">
      <w:pPr>
        <w:spacing w:line="200" w:lineRule="exact"/>
        <w:rPr>
          <w:rFonts w:eastAsiaTheme="minorEastAsia"/>
          <w:sz w:val="20"/>
          <w:szCs w:val="20"/>
        </w:rPr>
      </w:pPr>
    </w:p>
    <w:p w14:paraId="5401836E" w14:textId="44ACA264" w:rsidR="004B3D52" w:rsidRPr="00D01A4E" w:rsidRDefault="004B3D52" w:rsidP="004B3D52">
      <w:pPr>
        <w:rPr>
          <w:rFonts w:eastAsiaTheme="minorEastAsia"/>
          <w:sz w:val="20"/>
          <w:szCs w:val="20"/>
        </w:rPr>
        <w:sectPr w:rsidR="004B3D52" w:rsidRPr="00D01A4E">
          <w:type w:val="continuous"/>
          <w:pgSz w:w="11900" w:h="16838"/>
          <w:pgMar w:top="855" w:right="1126" w:bottom="0" w:left="960" w:header="0" w:footer="0" w:gutter="0"/>
          <w:cols w:space="720" w:equalWidth="0">
            <w:col w:w="9820"/>
          </w:cols>
        </w:sectPr>
      </w:pPr>
    </w:p>
    <w:p w14:paraId="591BFCD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Приложение 2</w:t>
      </w:r>
    </w:p>
    <w:p w14:paraId="21BF6A7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52448" behindDoc="1" locked="0" layoutInCell="0" allowOverlap="1" wp14:anchorId="3101573B" wp14:editId="1B7C3619">
            <wp:simplePos x="0" y="0"/>
            <wp:positionH relativeFrom="column">
              <wp:posOffset>306705</wp:posOffset>
            </wp:positionH>
            <wp:positionV relativeFrom="paragraph">
              <wp:posOffset>176530</wp:posOffset>
            </wp:positionV>
            <wp:extent cx="5487670" cy="6670040"/>
            <wp:effectExtent l="0" t="0" r="0" b="0"/>
            <wp:wrapNone/>
            <wp:docPr id="24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a:stretch>
                      <a:fillRect/>
                    </a:stretch>
                  </pic:blipFill>
                  <pic:spPr bwMode="auto">
                    <a:xfrm>
                      <a:off x="0" y="0"/>
                      <a:ext cx="5487670" cy="6670040"/>
                    </a:xfrm>
                    <a:prstGeom prst="rect">
                      <a:avLst/>
                    </a:prstGeom>
                    <a:noFill/>
                  </pic:spPr>
                </pic:pic>
              </a:graphicData>
            </a:graphic>
          </wp:anchor>
        </w:drawing>
      </w:r>
    </w:p>
    <w:p w14:paraId="4764576F" w14:textId="77777777" w:rsidR="004B3D52" w:rsidRPr="004B3D52" w:rsidRDefault="004B3D52" w:rsidP="004B3D52">
      <w:pPr>
        <w:spacing w:line="200" w:lineRule="exact"/>
        <w:rPr>
          <w:rFonts w:eastAsiaTheme="minorEastAsia"/>
          <w:sz w:val="20"/>
          <w:szCs w:val="20"/>
        </w:rPr>
      </w:pPr>
    </w:p>
    <w:p w14:paraId="6F7B0EFE" w14:textId="77777777" w:rsidR="004B3D52" w:rsidRPr="004B3D52" w:rsidRDefault="004B3D52" w:rsidP="004B3D52">
      <w:pPr>
        <w:spacing w:line="200" w:lineRule="exact"/>
        <w:rPr>
          <w:rFonts w:eastAsiaTheme="minorEastAsia"/>
          <w:sz w:val="20"/>
          <w:szCs w:val="20"/>
        </w:rPr>
      </w:pPr>
    </w:p>
    <w:p w14:paraId="5EFB2606" w14:textId="77777777" w:rsidR="004B3D52" w:rsidRPr="004B3D52" w:rsidRDefault="004B3D52" w:rsidP="004B3D52">
      <w:pPr>
        <w:spacing w:line="200" w:lineRule="exact"/>
        <w:rPr>
          <w:rFonts w:eastAsiaTheme="minorEastAsia"/>
          <w:sz w:val="20"/>
          <w:szCs w:val="20"/>
        </w:rPr>
      </w:pPr>
    </w:p>
    <w:p w14:paraId="63EEA8D7" w14:textId="77777777" w:rsidR="004B3D52" w:rsidRPr="004B3D52" w:rsidRDefault="004B3D52" w:rsidP="004B3D52">
      <w:pPr>
        <w:spacing w:line="200" w:lineRule="exact"/>
        <w:rPr>
          <w:rFonts w:eastAsiaTheme="minorEastAsia"/>
          <w:sz w:val="20"/>
          <w:szCs w:val="20"/>
        </w:rPr>
      </w:pPr>
    </w:p>
    <w:p w14:paraId="55D03930" w14:textId="77777777" w:rsidR="004B3D52" w:rsidRPr="004B3D52" w:rsidRDefault="004B3D52" w:rsidP="004B3D52">
      <w:pPr>
        <w:spacing w:line="200" w:lineRule="exact"/>
        <w:rPr>
          <w:rFonts w:eastAsiaTheme="minorEastAsia"/>
          <w:sz w:val="20"/>
          <w:szCs w:val="20"/>
        </w:rPr>
      </w:pPr>
    </w:p>
    <w:p w14:paraId="302ED4A9" w14:textId="77777777" w:rsidR="004B3D52" w:rsidRPr="004B3D52" w:rsidRDefault="004B3D52" w:rsidP="004B3D52">
      <w:pPr>
        <w:spacing w:line="200" w:lineRule="exact"/>
        <w:rPr>
          <w:rFonts w:eastAsiaTheme="minorEastAsia"/>
          <w:sz w:val="20"/>
          <w:szCs w:val="20"/>
        </w:rPr>
      </w:pPr>
    </w:p>
    <w:p w14:paraId="0FA1124B" w14:textId="77777777" w:rsidR="004B3D52" w:rsidRPr="004B3D52" w:rsidRDefault="004B3D52" w:rsidP="004B3D52">
      <w:pPr>
        <w:spacing w:line="200" w:lineRule="exact"/>
        <w:rPr>
          <w:rFonts w:eastAsiaTheme="minorEastAsia"/>
          <w:sz w:val="20"/>
          <w:szCs w:val="20"/>
        </w:rPr>
      </w:pPr>
    </w:p>
    <w:p w14:paraId="314771E2" w14:textId="77777777" w:rsidR="004B3D52" w:rsidRPr="004B3D52" w:rsidRDefault="004B3D52" w:rsidP="004B3D52">
      <w:pPr>
        <w:spacing w:line="200" w:lineRule="exact"/>
        <w:rPr>
          <w:rFonts w:eastAsiaTheme="minorEastAsia"/>
          <w:sz w:val="20"/>
          <w:szCs w:val="20"/>
        </w:rPr>
      </w:pPr>
    </w:p>
    <w:p w14:paraId="1CE8AC24" w14:textId="77777777" w:rsidR="004B3D52" w:rsidRPr="004B3D52" w:rsidRDefault="004B3D52" w:rsidP="004B3D52">
      <w:pPr>
        <w:spacing w:line="200" w:lineRule="exact"/>
        <w:rPr>
          <w:rFonts w:eastAsiaTheme="minorEastAsia"/>
          <w:sz w:val="20"/>
          <w:szCs w:val="20"/>
        </w:rPr>
      </w:pPr>
    </w:p>
    <w:p w14:paraId="2520AE08" w14:textId="77777777" w:rsidR="004B3D52" w:rsidRPr="004B3D52" w:rsidRDefault="004B3D52" w:rsidP="004B3D52">
      <w:pPr>
        <w:spacing w:line="200" w:lineRule="exact"/>
        <w:rPr>
          <w:rFonts w:eastAsiaTheme="minorEastAsia"/>
          <w:sz w:val="20"/>
          <w:szCs w:val="20"/>
        </w:rPr>
      </w:pPr>
    </w:p>
    <w:p w14:paraId="71C13149" w14:textId="77777777" w:rsidR="004B3D52" w:rsidRPr="004B3D52" w:rsidRDefault="004B3D52" w:rsidP="004B3D52">
      <w:pPr>
        <w:spacing w:line="200" w:lineRule="exact"/>
        <w:rPr>
          <w:rFonts w:eastAsiaTheme="minorEastAsia"/>
          <w:sz w:val="20"/>
          <w:szCs w:val="20"/>
        </w:rPr>
      </w:pPr>
    </w:p>
    <w:p w14:paraId="1B8CA932" w14:textId="77777777" w:rsidR="004B3D52" w:rsidRPr="004B3D52" w:rsidRDefault="004B3D52" w:rsidP="004B3D52">
      <w:pPr>
        <w:spacing w:line="200" w:lineRule="exact"/>
        <w:rPr>
          <w:rFonts w:eastAsiaTheme="minorEastAsia"/>
          <w:sz w:val="20"/>
          <w:szCs w:val="20"/>
        </w:rPr>
      </w:pPr>
    </w:p>
    <w:p w14:paraId="7E439763" w14:textId="77777777" w:rsidR="004B3D52" w:rsidRPr="004B3D52" w:rsidRDefault="004B3D52" w:rsidP="004B3D52">
      <w:pPr>
        <w:spacing w:line="200" w:lineRule="exact"/>
        <w:rPr>
          <w:rFonts w:eastAsiaTheme="minorEastAsia"/>
          <w:sz w:val="20"/>
          <w:szCs w:val="20"/>
        </w:rPr>
      </w:pPr>
    </w:p>
    <w:p w14:paraId="0213A1F6" w14:textId="77777777" w:rsidR="004B3D52" w:rsidRPr="004B3D52" w:rsidRDefault="004B3D52" w:rsidP="004B3D52">
      <w:pPr>
        <w:spacing w:line="200" w:lineRule="exact"/>
        <w:rPr>
          <w:rFonts w:eastAsiaTheme="minorEastAsia"/>
          <w:sz w:val="20"/>
          <w:szCs w:val="20"/>
        </w:rPr>
      </w:pPr>
    </w:p>
    <w:p w14:paraId="46390A8C" w14:textId="77777777" w:rsidR="004B3D52" w:rsidRPr="004B3D52" w:rsidRDefault="004B3D52" w:rsidP="004B3D52">
      <w:pPr>
        <w:spacing w:line="200" w:lineRule="exact"/>
        <w:rPr>
          <w:rFonts w:eastAsiaTheme="minorEastAsia"/>
          <w:sz w:val="20"/>
          <w:szCs w:val="20"/>
        </w:rPr>
      </w:pPr>
    </w:p>
    <w:p w14:paraId="15566ED6" w14:textId="77777777" w:rsidR="004B3D52" w:rsidRPr="004B3D52" w:rsidRDefault="004B3D52" w:rsidP="004B3D52">
      <w:pPr>
        <w:spacing w:line="200" w:lineRule="exact"/>
        <w:rPr>
          <w:rFonts w:eastAsiaTheme="minorEastAsia"/>
          <w:sz w:val="20"/>
          <w:szCs w:val="20"/>
        </w:rPr>
      </w:pPr>
    </w:p>
    <w:p w14:paraId="2FE6C748" w14:textId="77777777" w:rsidR="004B3D52" w:rsidRPr="004B3D52" w:rsidRDefault="004B3D52" w:rsidP="004B3D52">
      <w:pPr>
        <w:spacing w:line="200" w:lineRule="exact"/>
        <w:rPr>
          <w:rFonts w:eastAsiaTheme="minorEastAsia"/>
          <w:sz w:val="20"/>
          <w:szCs w:val="20"/>
        </w:rPr>
      </w:pPr>
    </w:p>
    <w:p w14:paraId="4377F032" w14:textId="77777777" w:rsidR="004B3D52" w:rsidRPr="004B3D52" w:rsidRDefault="004B3D52" w:rsidP="004B3D52">
      <w:pPr>
        <w:spacing w:line="200" w:lineRule="exact"/>
        <w:rPr>
          <w:rFonts w:eastAsiaTheme="minorEastAsia"/>
          <w:sz w:val="20"/>
          <w:szCs w:val="20"/>
        </w:rPr>
      </w:pPr>
    </w:p>
    <w:p w14:paraId="6B467C3D" w14:textId="77777777" w:rsidR="004B3D52" w:rsidRPr="004B3D52" w:rsidRDefault="004B3D52" w:rsidP="004B3D52">
      <w:pPr>
        <w:spacing w:line="200" w:lineRule="exact"/>
        <w:rPr>
          <w:rFonts w:eastAsiaTheme="minorEastAsia"/>
          <w:sz w:val="20"/>
          <w:szCs w:val="20"/>
        </w:rPr>
      </w:pPr>
    </w:p>
    <w:p w14:paraId="0A191458" w14:textId="77777777" w:rsidR="004B3D52" w:rsidRPr="004B3D52" w:rsidRDefault="004B3D52" w:rsidP="004B3D52">
      <w:pPr>
        <w:spacing w:line="200" w:lineRule="exact"/>
        <w:rPr>
          <w:rFonts w:eastAsiaTheme="minorEastAsia"/>
          <w:sz w:val="20"/>
          <w:szCs w:val="20"/>
        </w:rPr>
      </w:pPr>
    </w:p>
    <w:p w14:paraId="7F2E21E5" w14:textId="77777777" w:rsidR="004B3D52" w:rsidRPr="004B3D52" w:rsidRDefault="004B3D52" w:rsidP="004B3D52">
      <w:pPr>
        <w:spacing w:line="200" w:lineRule="exact"/>
        <w:rPr>
          <w:rFonts w:eastAsiaTheme="minorEastAsia"/>
          <w:sz w:val="20"/>
          <w:szCs w:val="20"/>
        </w:rPr>
      </w:pPr>
    </w:p>
    <w:p w14:paraId="27D75BA8" w14:textId="77777777" w:rsidR="004B3D52" w:rsidRPr="004B3D52" w:rsidRDefault="004B3D52" w:rsidP="004B3D52">
      <w:pPr>
        <w:spacing w:line="200" w:lineRule="exact"/>
        <w:rPr>
          <w:rFonts w:eastAsiaTheme="minorEastAsia"/>
          <w:sz w:val="20"/>
          <w:szCs w:val="20"/>
        </w:rPr>
      </w:pPr>
    </w:p>
    <w:p w14:paraId="0BE4137A" w14:textId="77777777" w:rsidR="004B3D52" w:rsidRPr="004B3D52" w:rsidRDefault="004B3D52" w:rsidP="004B3D52">
      <w:pPr>
        <w:spacing w:line="200" w:lineRule="exact"/>
        <w:rPr>
          <w:rFonts w:eastAsiaTheme="minorEastAsia"/>
          <w:sz w:val="20"/>
          <w:szCs w:val="20"/>
        </w:rPr>
      </w:pPr>
    </w:p>
    <w:p w14:paraId="47CBE1D2" w14:textId="77777777" w:rsidR="004B3D52" w:rsidRPr="004B3D52" w:rsidRDefault="004B3D52" w:rsidP="004B3D52">
      <w:pPr>
        <w:spacing w:line="200" w:lineRule="exact"/>
        <w:rPr>
          <w:rFonts w:eastAsiaTheme="minorEastAsia"/>
          <w:sz w:val="20"/>
          <w:szCs w:val="20"/>
        </w:rPr>
      </w:pPr>
    </w:p>
    <w:p w14:paraId="73A31F76" w14:textId="77777777" w:rsidR="004B3D52" w:rsidRPr="004B3D52" w:rsidRDefault="004B3D52" w:rsidP="004B3D52">
      <w:pPr>
        <w:spacing w:line="200" w:lineRule="exact"/>
        <w:rPr>
          <w:rFonts w:eastAsiaTheme="minorEastAsia"/>
          <w:sz w:val="20"/>
          <w:szCs w:val="20"/>
        </w:rPr>
      </w:pPr>
    </w:p>
    <w:p w14:paraId="53FADA77" w14:textId="77777777" w:rsidR="004B3D52" w:rsidRPr="004B3D52" w:rsidRDefault="004B3D52" w:rsidP="004B3D52">
      <w:pPr>
        <w:spacing w:line="200" w:lineRule="exact"/>
        <w:rPr>
          <w:rFonts w:eastAsiaTheme="minorEastAsia"/>
          <w:sz w:val="20"/>
          <w:szCs w:val="20"/>
        </w:rPr>
      </w:pPr>
    </w:p>
    <w:p w14:paraId="599BF6F3" w14:textId="77777777" w:rsidR="004B3D52" w:rsidRPr="004B3D52" w:rsidRDefault="004B3D52" w:rsidP="004B3D52">
      <w:pPr>
        <w:spacing w:line="200" w:lineRule="exact"/>
        <w:rPr>
          <w:rFonts w:eastAsiaTheme="minorEastAsia"/>
          <w:sz w:val="20"/>
          <w:szCs w:val="20"/>
        </w:rPr>
      </w:pPr>
    </w:p>
    <w:p w14:paraId="4F5D9B72" w14:textId="77777777" w:rsidR="004B3D52" w:rsidRPr="004B3D52" w:rsidRDefault="004B3D52" w:rsidP="004B3D52">
      <w:pPr>
        <w:spacing w:line="200" w:lineRule="exact"/>
        <w:rPr>
          <w:rFonts w:eastAsiaTheme="minorEastAsia"/>
          <w:sz w:val="20"/>
          <w:szCs w:val="20"/>
        </w:rPr>
      </w:pPr>
    </w:p>
    <w:p w14:paraId="55215614" w14:textId="77777777" w:rsidR="004B3D52" w:rsidRPr="004B3D52" w:rsidRDefault="004B3D52" w:rsidP="004B3D52">
      <w:pPr>
        <w:spacing w:line="200" w:lineRule="exact"/>
        <w:rPr>
          <w:rFonts w:eastAsiaTheme="minorEastAsia"/>
          <w:sz w:val="20"/>
          <w:szCs w:val="20"/>
        </w:rPr>
      </w:pPr>
    </w:p>
    <w:p w14:paraId="7AF02C28" w14:textId="77777777" w:rsidR="004B3D52" w:rsidRPr="004B3D52" w:rsidRDefault="004B3D52" w:rsidP="004B3D52">
      <w:pPr>
        <w:spacing w:line="200" w:lineRule="exact"/>
        <w:rPr>
          <w:rFonts w:eastAsiaTheme="minorEastAsia"/>
          <w:sz w:val="20"/>
          <w:szCs w:val="20"/>
        </w:rPr>
      </w:pPr>
    </w:p>
    <w:p w14:paraId="6ADAF423" w14:textId="77777777" w:rsidR="004B3D52" w:rsidRPr="004B3D52" w:rsidRDefault="004B3D52" w:rsidP="004B3D52">
      <w:pPr>
        <w:spacing w:line="200" w:lineRule="exact"/>
        <w:rPr>
          <w:rFonts w:eastAsiaTheme="minorEastAsia"/>
          <w:sz w:val="20"/>
          <w:szCs w:val="20"/>
        </w:rPr>
      </w:pPr>
    </w:p>
    <w:p w14:paraId="6CD4DB6C" w14:textId="77777777" w:rsidR="004B3D52" w:rsidRPr="004B3D52" w:rsidRDefault="004B3D52" w:rsidP="004B3D52">
      <w:pPr>
        <w:spacing w:line="200" w:lineRule="exact"/>
        <w:rPr>
          <w:rFonts w:eastAsiaTheme="minorEastAsia"/>
          <w:sz w:val="20"/>
          <w:szCs w:val="20"/>
        </w:rPr>
      </w:pPr>
    </w:p>
    <w:p w14:paraId="3CF2B00D" w14:textId="77777777" w:rsidR="004B3D52" w:rsidRPr="004B3D52" w:rsidRDefault="004B3D52" w:rsidP="004B3D52">
      <w:pPr>
        <w:spacing w:line="200" w:lineRule="exact"/>
        <w:rPr>
          <w:rFonts w:eastAsiaTheme="minorEastAsia"/>
          <w:sz w:val="20"/>
          <w:szCs w:val="20"/>
        </w:rPr>
      </w:pPr>
    </w:p>
    <w:p w14:paraId="4558B944" w14:textId="77777777" w:rsidR="004B3D52" w:rsidRPr="004B3D52" w:rsidRDefault="004B3D52" w:rsidP="004B3D52">
      <w:pPr>
        <w:spacing w:line="200" w:lineRule="exact"/>
        <w:rPr>
          <w:rFonts w:eastAsiaTheme="minorEastAsia"/>
          <w:sz w:val="20"/>
          <w:szCs w:val="20"/>
        </w:rPr>
      </w:pPr>
    </w:p>
    <w:p w14:paraId="77C837AC" w14:textId="77777777" w:rsidR="004B3D52" w:rsidRPr="004B3D52" w:rsidRDefault="004B3D52" w:rsidP="004B3D52">
      <w:pPr>
        <w:spacing w:line="200" w:lineRule="exact"/>
        <w:rPr>
          <w:rFonts w:eastAsiaTheme="minorEastAsia"/>
          <w:sz w:val="20"/>
          <w:szCs w:val="20"/>
        </w:rPr>
      </w:pPr>
    </w:p>
    <w:p w14:paraId="570CB6BF" w14:textId="77777777" w:rsidR="004B3D52" w:rsidRPr="004B3D52" w:rsidRDefault="004B3D52" w:rsidP="004B3D52">
      <w:pPr>
        <w:spacing w:line="200" w:lineRule="exact"/>
        <w:rPr>
          <w:rFonts w:eastAsiaTheme="minorEastAsia"/>
          <w:sz w:val="20"/>
          <w:szCs w:val="20"/>
        </w:rPr>
      </w:pPr>
    </w:p>
    <w:p w14:paraId="1DCBA191" w14:textId="77777777" w:rsidR="004B3D52" w:rsidRPr="004B3D52" w:rsidRDefault="004B3D52" w:rsidP="004B3D52">
      <w:pPr>
        <w:spacing w:line="200" w:lineRule="exact"/>
        <w:rPr>
          <w:rFonts w:eastAsiaTheme="minorEastAsia"/>
          <w:sz w:val="20"/>
          <w:szCs w:val="20"/>
        </w:rPr>
      </w:pPr>
    </w:p>
    <w:p w14:paraId="28020BE6" w14:textId="77777777" w:rsidR="004B3D52" w:rsidRPr="004B3D52" w:rsidRDefault="004B3D52" w:rsidP="004B3D52">
      <w:pPr>
        <w:spacing w:line="200" w:lineRule="exact"/>
        <w:rPr>
          <w:rFonts w:eastAsiaTheme="minorEastAsia"/>
          <w:sz w:val="20"/>
          <w:szCs w:val="20"/>
        </w:rPr>
      </w:pPr>
    </w:p>
    <w:p w14:paraId="718F3052" w14:textId="77777777" w:rsidR="004B3D52" w:rsidRPr="004B3D52" w:rsidRDefault="004B3D52" w:rsidP="004B3D52">
      <w:pPr>
        <w:spacing w:line="200" w:lineRule="exact"/>
        <w:rPr>
          <w:rFonts w:eastAsiaTheme="minorEastAsia"/>
          <w:sz w:val="20"/>
          <w:szCs w:val="20"/>
        </w:rPr>
      </w:pPr>
    </w:p>
    <w:p w14:paraId="1D3DBBB8" w14:textId="77777777" w:rsidR="004B3D52" w:rsidRPr="004B3D52" w:rsidRDefault="004B3D52" w:rsidP="004B3D52">
      <w:pPr>
        <w:spacing w:line="200" w:lineRule="exact"/>
        <w:rPr>
          <w:rFonts w:eastAsiaTheme="minorEastAsia"/>
          <w:sz w:val="20"/>
          <w:szCs w:val="20"/>
        </w:rPr>
      </w:pPr>
    </w:p>
    <w:p w14:paraId="6457341E" w14:textId="77777777" w:rsidR="004B3D52" w:rsidRPr="004B3D52" w:rsidRDefault="004B3D52" w:rsidP="004B3D52">
      <w:pPr>
        <w:spacing w:line="200" w:lineRule="exact"/>
        <w:rPr>
          <w:rFonts w:eastAsiaTheme="minorEastAsia"/>
          <w:sz w:val="20"/>
          <w:szCs w:val="20"/>
        </w:rPr>
      </w:pPr>
    </w:p>
    <w:p w14:paraId="00775E89" w14:textId="77777777" w:rsidR="004B3D52" w:rsidRPr="004B3D52" w:rsidRDefault="004B3D52" w:rsidP="004B3D52">
      <w:pPr>
        <w:spacing w:line="200" w:lineRule="exact"/>
        <w:rPr>
          <w:rFonts w:eastAsiaTheme="minorEastAsia"/>
          <w:sz w:val="20"/>
          <w:szCs w:val="20"/>
        </w:rPr>
      </w:pPr>
    </w:p>
    <w:p w14:paraId="7E725601" w14:textId="77777777" w:rsidR="004B3D52" w:rsidRPr="004B3D52" w:rsidRDefault="004B3D52" w:rsidP="004B3D52">
      <w:pPr>
        <w:spacing w:line="200" w:lineRule="exact"/>
        <w:rPr>
          <w:rFonts w:eastAsiaTheme="minorEastAsia"/>
          <w:sz w:val="20"/>
          <w:szCs w:val="20"/>
        </w:rPr>
      </w:pPr>
    </w:p>
    <w:p w14:paraId="035A52F6" w14:textId="77777777" w:rsidR="004B3D52" w:rsidRPr="004B3D52" w:rsidRDefault="004B3D52" w:rsidP="004B3D52">
      <w:pPr>
        <w:spacing w:line="200" w:lineRule="exact"/>
        <w:rPr>
          <w:rFonts w:eastAsiaTheme="minorEastAsia"/>
          <w:sz w:val="20"/>
          <w:szCs w:val="20"/>
        </w:rPr>
      </w:pPr>
    </w:p>
    <w:p w14:paraId="3B2D6A47" w14:textId="77777777" w:rsidR="004B3D52" w:rsidRPr="004B3D52" w:rsidRDefault="004B3D52" w:rsidP="004B3D52">
      <w:pPr>
        <w:spacing w:line="200" w:lineRule="exact"/>
        <w:rPr>
          <w:rFonts w:eastAsiaTheme="minorEastAsia"/>
          <w:sz w:val="20"/>
          <w:szCs w:val="20"/>
        </w:rPr>
      </w:pPr>
    </w:p>
    <w:p w14:paraId="58530780" w14:textId="77777777" w:rsidR="004B3D52" w:rsidRPr="004B3D52" w:rsidRDefault="004B3D52" w:rsidP="004B3D52">
      <w:pPr>
        <w:spacing w:line="200" w:lineRule="exact"/>
        <w:rPr>
          <w:rFonts w:eastAsiaTheme="minorEastAsia"/>
          <w:sz w:val="20"/>
          <w:szCs w:val="20"/>
        </w:rPr>
      </w:pPr>
    </w:p>
    <w:p w14:paraId="04538DF3" w14:textId="77777777" w:rsidR="004B3D52" w:rsidRPr="004B3D52" w:rsidRDefault="004B3D52" w:rsidP="004B3D52">
      <w:pPr>
        <w:spacing w:line="200" w:lineRule="exact"/>
        <w:rPr>
          <w:rFonts w:eastAsiaTheme="minorEastAsia"/>
          <w:sz w:val="20"/>
          <w:szCs w:val="20"/>
        </w:rPr>
      </w:pPr>
    </w:p>
    <w:p w14:paraId="14794B97" w14:textId="77777777" w:rsidR="004B3D52" w:rsidRPr="004B3D52" w:rsidRDefault="004B3D52" w:rsidP="004B3D52">
      <w:pPr>
        <w:spacing w:line="200" w:lineRule="exact"/>
        <w:rPr>
          <w:rFonts w:eastAsiaTheme="minorEastAsia"/>
          <w:sz w:val="20"/>
          <w:szCs w:val="20"/>
        </w:rPr>
      </w:pPr>
    </w:p>
    <w:p w14:paraId="0C55AF0F" w14:textId="77777777" w:rsidR="004B3D52" w:rsidRPr="004B3D52" w:rsidRDefault="004B3D52" w:rsidP="004B3D52">
      <w:pPr>
        <w:spacing w:line="200" w:lineRule="exact"/>
        <w:rPr>
          <w:rFonts w:eastAsiaTheme="minorEastAsia"/>
          <w:sz w:val="20"/>
          <w:szCs w:val="20"/>
        </w:rPr>
      </w:pPr>
    </w:p>
    <w:p w14:paraId="4E2985B3" w14:textId="77777777" w:rsidR="004B3D52" w:rsidRPr="004B3D52" w:rsidRDefault="004B3D52" w:rsidP="004B3D52">
      <w:pPr>
        <w:spacing w:line="200" w:lineRule="exact"/>
        <w:rPr>
          <w:rFonts w:eastAsiaTheme="minorEastAsia"/>
          <w:sz w:val="20"/>
          <w:szCs w:val="20"/>
        </w:rPr>
      </w:pPr>
    </w:p>
    <w:p w14:paraId="29FB0729" w14:textId="77777777" w:rsidR="004B3D52" w:rsidRPr="004B3D52" w:rsidRDefault="004B3D52" w:rsidP="004B3D52">
      <w:pPr>
        <w:spacing w:line="200" w:lineRule="exact"/>
        <w:rPr>
          <w:rFonts w:eastAsiaTheme="minorEastAsia"/>
          <w:sz w:val="20"/>
          <w:szCs w:val="20"/>
        </w:rPr>
      </w:pPr>
    </w:p>
    <w:p w14:paraId="1E4E6F49" w14:textId="77777777" w:rsidR="004B3D52" w:rsidRPr="004B3D52" w:rsidRDefault="004B3D52" w:rsidP="004B3D52">
      <w:pPr>
        <w:spacing w:line="200" w:lineRule="exact"/>
        <w:rPr>
          <w:rFonts w:eastAsiaTheme="minorEastAsia"/>
          <w:sz w:val="20"/>
          <w:szCs w:val="20"/>
        </w:rPr>
      </w:pPr>
    </w:p>
    <w:p w14:paraId="4210109F" w14:textId="77777777" w:rsidR="004B3D52" w:rsidRPr="004B3D52" w:rsidRDefault="004B3D52" w:rsidP="004B3D52">
      <w:pPr>
        <w:spacing w:line="200" w:lineRule="exact"/>
        <w:rPr>
          <w:rFonts w:eastAsiaTheme="minorEastAsia"/>
          <w:sz w:val="20"/>
          <w:szCs w:val="20"/>
        </w:rPr>
      </w:pPr>
    </w:p>
    <w:p w14:paraId="7D5A7A13" w14:textId="77777777" w:rsidR="004B3D52" w:rsidRPr="004B3D52" w:rsidRDefault="004B3D52" w:rsidP="004B3D52">
      <w:pPr>
        <w:spacing w:line="200" w:lineRule="exact"/>
        <w:rPr>
          <w:rFonts w:eastAsiaTheme="minorEastAsia"/>
          <w:sz w:val="20"/>
          <w:szCs w:val="20"/>
        </w:rPr>
      </w:pPr>
    </w:p>
    <w:p w14:paraId="130A34B3" w14:textId="77777777" w:rsidR="004B3D52" w:rsidRPr="004B3D52" w:rsidRDefault="004B3D52" w:rsidP="004B3D52">
      <w:pPr>
        <w:spacing w:line="200" w:lineRule="exact"/>
        <w:rPr>
          <w:rFonts w:eastAsiaTheme="minorEastAsia"/>
          <w:sz w:val="20"/>
          <w:szCs w:val="20"/>
        </w:rPr>
      </w:pPr>
    </w:p>
    <w:p w14:paraId="09946C01" w14:textId="77777777" w:rsidR="004B3D52" w:rsidRPr="004B3D52" w:rsidRDefault="004B3D52" w:rsidP="004B3D52">
      <w:pPr>
        <w:spacing w:line="200" w:lineRule="exact"/>
        <w:rPr>
          <w:rFonts w:eastAsiaTheme="minorEastAsia"/>
          <w:sz w:val="20"/>
          <w:szCs w:val="20"/>
        </w:rPr>
      </w:pPr>
    </w:p>
    <w:p w14:paraId="1E0025F3" w14:textId="77777777" w:rsidR="004B3D52" w:rsidRPr="004B3D52" w:rsidRDefault="004B3D52" w:rsidP="004B3D52">
      <w:pPr>
        <w:spacing w:line="203" w:lineRule="exact"/>
        <w:rPr>
          <w:rFonts w:eastAsiaTheme="minorEastAsia"/>
          <w:sz w:val="20"/>
          <w:szCs w:val="20"/>
        </w:rPr>
      </w:pPr>
    </w:p>
    <w:p w14:paraId="06BCAEFA" w14:textId="77777777" w:rsidR="004B3D52" w:rsidRPr="004B3D52" w:rsidRDefault="004B3D52" w:rsidP="004B3D52">
      <w:pPr>
        <w:rPr>
          <w:rFonts w:eastAsiaTheme="minorEastAsia"/>
          <w:sz w:val="20"/>
          <w:szCs w:val="20"/>
        </w:rPr>
      </w:pPr>
      <w:r w:rsidRPr="004B3D52">
        <w:rPr>
          <w:rFonts w:ascii="Arial" w:eastAsia="Arial" w:hAnsi="Arial" w:cs="Arial"/>
          <w:b/>
          <w:bCs/>
        </w:rPr>
        <w:t>V. Цитогенетические исследования</w:t>
      </w:r>
    </w:p>
    <w:p w14:paraId="0F915C2E" w14:textId="77777777" w:rsidR="004B3D52" w:rsidRPr="004B3D52" w:rsidRDefault="004B3D52" w:rsidP="004B3D52">
      <w:pPr>
        <w:spacing w:line="178" w:lineRule="exact"/>
        <w:rPr>
          <w:rFonts w:eastAsiaTheme="minorEastAsia"/>
          <w:sz w:val="20"/>
          <w:szCs w:val="20"/>
        </w:rPr>
      </w:pPr>
    </w:p>
    <w:p w14:paraId="5689FC6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 гепарином</w:t>
      </w:r>
    </w:p>
    <w:p w14:paraId="06A48490" w14:textId="77777777" w:rsidR="004B3D52" w:rsidRPr="004B3D52" w:rsidRDefault="004B3D52" w:rsidP="004B3D52">
      <w:pPr>
        <w:spacing w:line="278" w:lineRule="exact"/>
        <w:rPr>
          <w:rFonts w:eastAsiaTheme="minorEastAsia"/>
          <w:sz w:val="20"/>
          <w:szCs w:val="20"/>
        </w:rPr>
      </w:pPr>
    </w:p>
    <w:p w14:paraId="707E41EE" w14:textId="77777777" w:rsidR="004B3D52" w:rsidRPr="004B3D52" w:rsidRDefault="004B3D52" w:rsidP="004B3D52">
      <w:pPr>
        <w:spacing w:line="328" w:lineRule="auto"/>
        <w:ind w:right="2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направительным бланком с заполнением дополнительных </w:t>
      </w:r>
      <w:proofErr w:type="spellStart"/>
      <w:r w:rsidRPr="004B3D52">
        <w:rPr>
          <w:rFonts w:ascii="Arial" w:eastAsia="Arial" w:hAnsi="Arial" w:cs="Arial"/>
          <w:sz w:val="18"/>
          <w:szCs w:val="18"/>
        </w:rPr>
        <w:t>све-дений</w:t>
      </w:r>
      <w:proofErr w:type="spellEnd"/>
      <w:r w:rsidRPr="004B3D52">
        <w:rPr>
          <w:rFonts w:ascii="Arial" w:eastAsia="Arial" w:hAnsi="Arial" w:cs="Arial"/>
          <w:sz w:val="18"/>
          <w:szCs w:val="18"/>
        </w:rPr>
        <w:t xml:space="preserve"> о </w:t>
      </w:r>
      <w:proofErr w:type="gramStart"/>
      <w:r w:rsidRPr="004B3D52">
        <w:rPr>
          <w:rFonts w:ascii="Arial" w:eastAsia="Arial" w:hAnsi="Arial" w:cs="Arial"/>
          <w:sz w:val="18"/>
          <w:szCs w:val="18"/>
        </w:rPr>
        <w:t>пациенте..</w:t>
      </w:r>
      <w:proofErr w:type="gramEnd"/>
    </w:p>
    <w:p w14:paraId="36B43B73" w14:textId="77777777" w:rsidR="004B3D52" w:rsidRPr="004B3D52" w:rsidRDefault="004B3D52" w:rsidP="004B3D52">
      <w:pPr>
        <w:spacing w:line="121" w:lineRule="exact"/>
        <w:rPr>
          <w:rFonts w:eastAsiaTheme="minorEastAsia"/>
          <w:sz w:val="20"/>
          <w:szCs w:val="20"/>
        </w:rPr>
      </w:pPr>
    </w:p>
    <w:p w14:paraId="3B598B8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549E72B" w14:textId="7EC8C8F6"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33696" behindDoc="0" locked="0" layoutInCell="0" allowOverlap="1" wp14:anchorId="1FE02D56" wp14:editId="2EAB5AD7">
                <wp:simplePos x="0" y="0"/>
                <wp:positionH relativeFrom="column">
                  <wp:posOffset>4606924</wp:posOffset>
                </wp:positionH>
                <wp:positionV relativeFrom="paragraph">
                  <wp:posOffset>38100</wp:posOffset>
                </wp:positionV>
                <wp:extent cx="0" cy="908050"/>
                <wp:effectExtent l="0" t="0" r="19050" b="2540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EC12" id="Прямая соединительная линия 284" o:spid="_x0000_s1026" style="position:absolute;z-index:25193369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2.75pt,3pt" to="362.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34720" behindDoc="0" locked="0" layoutInCell="0" allowOverlap="1" wp14:anchorId="7637FB1B" wp14:editId="2D819CE2">
                <wp:simplePos x="0" y="0"/>
                <wp:positionH relativeFrom="column">
                  <wp:posOffset>-3810</wp:posOffset>
                </wp:positionH>
                <wp:positionV relativeFrom="paragraph">
                  <wp:posOffset>41274</wp:posOffset>
                </wp:positionV>
                <wp:extent cx="6233795" cy="0"/>
                <wp:effectExtent l="0" t="0" r="33655" b="1905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15883" id="Прямая соединительная линия 283" o:spid="_x0000_s1026" style="position:absolute;z-index:25193472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3.25pt" to="490.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35744" behindDoc="0" locked="0" layoutInCell="0" allowOverlap="1" wp14:anchorId="5CA923DB" wp14:editId="5F3CD107">
                <wp:simplePos x="0" y="0"/>
                <wp:positionH relativeFrom="column">
                  <wp:posOffset>6226809</wp:posOffset>
                </wp:positionH>
                <wp:positionV relativeFrom="paragraph">
                  <wp:posOffset>38100</wp:posOffset>
                </wp:positionV>
                <wp:extent cx="0" cy="908050"/>
                <wp:effectExtent l="0" t="0" r="19050" b="2540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7C15" id="Прямая соединительная линия 282" o:spid="_x0000_s1026" style="position:absolute;z-index:25193574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3pt" to="49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36768" behindDoc="0" locked="0" layoutInCell="0" allowOverlap="1" wp14:anchorId="5FD17BDF" wp14:editId="3009689F">
                <wp:simplePos x="0" y="0"/>
                <wp:positionH relativeFrom="column">
                  <wp:posOffset>-3810</wp:posOffset>
                </wp:positionH>
                <wp:positionV relativeFrom="paragraph">
                  <wp:posOffset>942974</wp:posOffset>
                </wp:positionV>
                <wp:extent cx="6233795" cy="0"/>
                <wp:effectExtent l="0" t="0" r="33655" b="1905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442DA" id="Прямая соединительная линия 281" o:spid="_x0000_s1026" style="position:absolute;z-index:25193676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74.25pt" to="490.5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37792" behindDoc="0" locked="0" layoutInCell="0" allowOverlap="1" wp14:anchorId="028A08C3" wp14:editId="6E154CFD">
                <wp:simplePos x="0" y="0"/>
                <wp:positionH relativeFrom="column">
                  <wp:posOffset>-3810</wp:posOffset>
                </wp:positionH>
                <wp:positionV relativeFrom="paragraph">
                  <wp:posOffset>257174</wp:posOffset>
                </wp:positionV>
                <wp:extent cx="1553845" cy="0"/>
                <wp:effectExtent l="0" t="0" r="27305" b="1905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384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CDC9" id="Прямая соединительная линия 280" o:spid="_x0000_s1026" style="position:absolute;z-index:25193779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20.25pt" to="12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38816" behindDoc="0" locked="0" layoutInCell="0" allowOverlap="1" wp14:anchorId="047EBFCA" wp14:editId="375B83FC">
                <wp:simplePos x="0" y="0"/>
                <wp:positionH relativeFrom="column">
                  <wp:posOffset>-636</wp:posOffset>
                </wp:positionH>
                <wp:positionV relativeFrom="paragraph">
                  <wp:posOffset>38100</wp:posOffset>
                </wp:positionV>
                <wp:extent cx="0" cy="908050"/>
                <wp:effectExtent l="0" t="0" r="19050" b="2540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DB77" id="Прямая соединительная линия 279" o:spid="_x0000_s1026" style="position:absolute;z-index:25193881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3pt" to="-.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39840" behindDoc="0" locked="0" layoutInCell="0" allowOverlap="1" wp14:anchorId="0D905C8A" wp14:editId="29DACFDD">
                <wp:simplePos x="0" y="0"/>
                <wp:positionH relativeFrom="column">
                  <wp:posOffset>1546859</wp:posOffset>
                </wp:positionH>
                <wp:positionV relativeFrom="paragraph">
                  <wp:posOffset>38100</wp:posOffset>
                </wp:positionV>
                <wp:extent cx="0" cy="908050"/>
                <wp:effectExtent l="0" t="0" r="19050" b="2540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7A11F" id="Прямая соединительная линия 278" o:spid="_x0000_s1026" style="position:absolute;z-index:25193984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3pt" to="121.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" o:allowincell="f" strokecolor="#a7a9ac" strokeweight=".5pt"/>
            </w:pict>
          </mc:Fallback>
        </mc:AlternateContent>
      </w:r>
    </w:p>
    <w:p w14:paraId="2F3660DF" w14:textId="77777777" w:rsidR="004B3D52" w:rsidRPr="004B3D52" w:rsidRDefault="004B3D52" w:rsidP="004B3D52">
      <w:pPr>
        <w:spacing w:line="106" w:lineRule="exact"/>
        <w:rPr>
          <w:rFonts w:eastAsiaTheme="minorEastAsia"/>
          <w:sz w:val="20"/>
          <w:szCs w:val="20"/>
        </w:rPr>
      </w:pPr>
    </w:p>
    <w:p w14:paraId="542F156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2D556B8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53472" behindDoc="1" locked="0" layoutInCell="0" allowOverlap="1" wp14:anchorId="07341163" wp14:editId="738BAE32">
            <wp:simplePos x="0" y="0"/>
            <wp:positionH relativeFrom="column">
              <wp:posOffset>4615180</wp:posOffset>
            </wp:positionH>
            <wp:positionV relativeFrom="paragraph">
              <wp:posOffset>-13970</wp:posOffset>
            </wp:positionV>
            <wp:extent cx="1595120" cy="290830"/>
            <wp:effectExtent l="0" t="0" r="0" b="0"/>
            <wp:wrapNone/>
            <wp:docPr id="25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2" cstate="print">
                      <a:clrChange>
                        <a:clrFrom>
                          <a:srgbClr val="000000"/>
                        </a:clrFrom>
                        <a:clrTo>
                          <a:srgbClr val="000000">
                            <a:alpha val="0"/>
                          </a:srgbClr>
                        </a:clrTo>
                      </a:clrChange>
                    </a:blip>
                    <a:srcRect/>
                    <a:stretch>
                      <a:fillRect/>
                    </a:stretch>
                  </pic:blipFill>
                  <pic:spPr bwMode="auto">
                    <a:xfrm>
                      <a:off x="0" y="0"/>
                      <a:ext cx="1595120" cy="2908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54496" behindDoc="1" locked="0" layoutInCell="0" allowOverlap="1" wp14:anchorId="50A6ACF3" wp14:editId="2545B8A0">
            <wp:simplePos x="0" y="0"/>
            <wp:positionH relativeFrom="column">
              <wp:posOffset>4615180</wp:posOffset>
            </wp:positionH>
            <wp:positionV relativeFrom="paragraph">
              <wp:posOffset>-13970</wp:posOffset>
            </wp:positionV>
            <wp:extent cx="1595120" cy="290830"/>
            <wp:effectExtent l="0" t="0" r="0" b="0"/>
            <wp:wrapNone/>
            <wp:docPr id="26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595120" cy="290830"/>
                    </a:xfrm>
                    <a:prstGeom prst="rect">
                      <a:avLst/>
                    </a:prstGeom>
                    <a:noFill/>
                  </pic:spPr>
                </pic:pic>
              </a:graphicData>
            </a:graphic>
          </wp:anchor>
        </w:drawing>
      </w:r>
    </w:p>
    <w:p w14:paraId="410A3890" w14:textId="77777777" w:rsidR="004B3D52" w:rsidRPr="004B3D52" w:rsidRDefault="004B3D52" w:rsidP="004B3D52">
      <w:pPr>
        <w:spacing w:line="100"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20"/>
        <w:gridCol w:w="5280"/>
        <w:gridCol w:w="2120"/>
        <w:gridCol w:w="20"/>
      </w:tblGrid>
      <w:tr w:rsidR="004B3D52" w:rsidRPr="004B3D52" w14:paraId="3E905321" w14:textId="77777777" w:rsidTr="004B3D52">
        <w:trPr>
          <w:trHeight w:val="236"/>
        </w:trPr>
        <w:tc>
          <w:tcPr>
            <w:tcW w:w="2420" w:type="dxa"/>
            <w:vAlign w:val="bottom"/>
          </w:tcPr>
          <w:p w14:paraId="4028BA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280" w:type="dxa"/>
            <w:vAlign w:val="bottom"/>
          </w:tcPr>
          <w:p w14:paraId="7577CC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Li-гепарином (зеленая крышка)</w:t>
            </w:r>
          </w:p>
        </w:tc>
        <w:tc>
          <w:tcPr>
            <w:tcW w:w="2120" w:type="dxa"/>
            <w:vAlign w:val="bottom"/>
          </w:tcPr>
          <w:p w14:paraId="0FF3541A" w14:textId="77777777" w:rsidR="004B3D52" w:rsidRPr="004B3D52" w:rsidRDefault="004B3D52" w:rsidP="004B3D52">
            <w:pPr>
              <w:rPr>
                <w:rFonts w:eastAsiaTheme="minorEastAsia"/>
                <w:sz w:val="20"/>
                <w:szCs w:val="20"/>
              </w:rPr>
            </w:pPr>
          </w:p>
        </w:tc>
        <w:tc>
          <w:tcPr>
            <w:tcW w:w="0" w:type="dxa"/>
            <w:vAlign w:val="bottom"/>
          </w:tcPr>
          <w:p w14:paraId="04EE21B8" w14:textId="77777777" w:rsidR="004B3D52" w:rsidRPr="004B3D52" w:rsidRDefault="004B3D52" w:rsidP="004B3D52">
            <w:pPr>
              <w:rPr>
                <w:rFonts w:eastAsiaTheme="minorEastAsia"/>
                <w:sz w:val="1"/>
                <w:szCs w:val="1"/>
              </w:rPr>
            </w:pPr>
          </w:p>
        </w:tc>
      </w:tr>
      <w:tr w:rsidR="004B3D52" w:rsidRPr="004B3D52" w14:paraId="7A5FA52D" w14:textId="77777777" w:rsidTr="004B3D52">
        <w:trPr>
          <w:trHeight w:val="212"/>
        </w:trPr>
        <w:tc>
          <w:tcPr>
            <w:tcW w:w="2420" w:type="dxa"/>
            <w:vAlign w:val="bottom"/>
          </w:tcPr>
          <w:p w14:paraId="41D1F7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280" w:type="dxa"/>
            <w:vAlign w:val="bottom"/>
          </w:tcPr>
          <w:p w14:paraId="2F043930" w14:textId="77777777" w:rsidR="004B3D52" w:rsidRPr="004B3D52" w:rsidRDefault="004B3D52" w:rsidP="004B3D52">
            <w:pPr>
              <w:rPr>
                <w:rFonts w:eastAsiaTheme="minorEastAsia"/>
                <w:sz w:val="18"/>
                <w:szCs w:val="18"/>
              </w:rPr>
            </w:pPr>
          </w:p>
        </w:tc>
        <w:tc>
          <w:tcPr>
            <w:tcW w:w="2120" w:type="dxa"/>
            <w:vAlign w:val="bottom"/>
          </w:tcPr>
          <w:p w14:paraId="5012B6FC" w14:textId="77777777" w:rsidR="004B3D52" w:rsidRPr="004B3D52" w:rsidRDefault="004B3D52" w:rsidP="004B3D52">
            <w:pPr>
              <w:rPr>
                <w:rFonts w:eastAsiaTheme="minorEastAsia"/>
                <w:sz w:val="18"/>
                <w:szCs w:val="18"/>
              </w:rPr>
            </w:pPr>
          </w:p>
        </w:tc>
        <w:tc>
          <w:tcPr>
            <w:tcW w:w="0" w:type="dxa"/>
            <w:vAlign w:val="bottom"/>
          </w:tcPr>
          <w:p w14:paraId="7902C580" w14:textId="77777777" w:rsidR="004B3D52" w:rsidRPr="004B3D52" w:rsidRDefault="004B3D52" w:rsidP="004B3D52">
            <w:pPr>
              <w:rPr>
                <w:rFonts w:eastAsiaTheme="minorEastAsia"/>
                <w:sz w:val="1"/>
                <w:szCs w:val="1"/>
              </w:rPr>
            </w:pPr>
          </w:p>
        </w:tc>
      </w:tr>
      <w:tr w:rsidR="004B3D52" w:rsidRPr="004B3D52" w14:paraId="65A54156" w14:textId="77777777" w:rsidTr="004B3D52">
        <w:trPr>
          <w:trHeight w:val="62"/>
        </w:trPr>
        <w:tc>
          <w:tcPr>
            <w:tcW w:w="2420" w:type="dxa"/>
            <w:tcBorders>
              <w:bottom w:val="single" w:sz="8" w:space="0" w:color="A7A9AC"/>
            </w:tcBorders>
            <w:vAlign w:val="bottom"/>
          </w:tcPr>
          <w:p w14:paraId="42509BEB" w14:textId="77777777" w:rsidR="004B3D52" w:rsidRPr="004B3D52" w:rsidRDefault="004B3D52" w:rsidP="004B3D52">
            <w:pPr>
              <w:rPr>
                <w:rFonts w:eastAsiaTheme="minorEastAsia"/>
                <w:sz w:val="5"/>
                <w:szCs w:val="5"/>
              </w:rPr>
            </w:pPr>
          </w:p>
        </w:tc>
        <w:tc>
          <w:tcPr>
            <w:tcW w:w="5280" w:type="dxa"/>
            <w:tcBorders>
              <w:bottom w:val="single" w:sz="8" w:space="0" w:color="A7A9AC"/>
            </w:tcBorders>
            <w:vAlign w:val="bottom"/>
          </w:tcPr>
          <w:p w14:paraId="297A67DB" w14:textId="77777777" w:rsidR="004B3D52" w:rsidRPr="004B3D52" w:rsidRDefault="004B3D52" w:rsidP="004B3D52">
            <w:pPr>
              <w:rPr>
                <w:rFonts w:eastAsiaTheme="minorEastAsia"/>
                <w:sz w:val="5"/>
                <w:szCs w:val="5"/>
              </w:rPr>
            </w:pPr>
          </w:p>
        </w:tc>
        <w:tc>
          <w:tcPr>
            <w:tcW w:w="2120" w:type="dxa"/>
            <w:tcBorders>
              <w:bottom w:val="single" w:sz="8" w:space="0" w:color="A7A9AC"/>
            </w:tcBorders>
            <w:vAlign w:val="bottom"/>
          </w:tcPr>
          <w:p w14:paraId="57EEFC19" w14:textId="77777777" w:rsidR="004B3D52" w:rsidRPr="004B3D52" w:rsidRDefault="004B3D52" w:rsidP="004B3D52">
            <w:pPr>
              <w:rPr>
                <w:rFonts w:eastAsiaTheme="minorEastAsia"/>
                <w:sz w:val="5"/>
                <w:szCs w:val="5"/>
              </w:rPr>
            </w:pPr>
          </w:p>
        </w:tc>
        <w:tc>
          <w:tcPr>
            <w:tcW w:w="0" w:type="dxa"/>
            <w:vAlign w:val="bottom"/>
          </w:tcPr>
          <w:p w14:paraId="064A2620" w14:textId="77777777" w:rsidR="004B3D52" w:rsidRPr="004B3D52" w:rsidRDefault="004B3D52" w:rsidP="004B3D52">
            <w:pPr>
              <w:rPr>
                <w:rFonts w:eastAsiaTheme="minorEastAsia"/>
                <w:sz w:val="1"/>
                <w:szCs w:val="1"/>
              </w:rPr>
            </w:pPr>
          </w:p>
        </w:tc>
      </w:tr>
      <w:tr w:rsidR="004B3D52" w:rsidRPr="004B3D52" w14:paraId="76F865C3" w14:textId="77777777" w:rsidTr="004B3D52">
        <w:trPr>
          <w:trHeight w:val="245"/>
        </w:trPr>
        <w:tc>
          <w:tcPr>
            <w:tcW w:w="2420" w:type="dxa"/>
            <w:vAlign w:val="bottom"/>
          </w:tcPr>
          <w:p w14:paraId="0FC864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280" w:type="dxa"/>
            <w:vMerge w:val="restart"/>
            <w:vAlign w:val="bottom"/>
          </w:tcPr>
          <w:p w14:paraId="15C157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120" w:type="dxa"/>
            <w:vMerge w:val="restart"/>
            <w:vAlign w:val="bottom"/>
          </w:tcPr>
          <w:p w14:paraId="3544DD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DE9A1FE" w14:textId="77777777" w:rsidR="004B3D52" w:rsidRPr="004B3D52" w:rsidRDefault="004B3D52" w:rsidP="004B3D52">
            <w:pPr>
              <w:rPr>
                <w:rFonts w:eastAsiaTheme="minorEastAsia"/>
                <w:sz w:val="1"/>
                <w:szCs w:val="1"/>
              </w:rPr>
            </w:pPr>
          </w:p>
        </w:tc>
      </w:tr>
      <w:tr w:rsidR="004B3D52" w:rsidRPr="004B3D52" w14:paraId="48920289" w14:textId="77777777" w:rsidTr="004B3D52">
        <w:trPr>
          <w:trHeight w:val="137"/>
        </w:trPr>
        <w:tc>
          <w:tcPr>
            <w:tcW w:w="2420" w:type="dxa"/>
            <w:vMerge w:val="restart"/>
            <w:vAlign w:val="bottom"/>
          </w:tcPr>
          <w:p w14:paraId="3264D7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280" w:type="dxa"/>
            <w:vMerge/>
            <w:vAlign w:val="bottom"/>
          </w:tcPr>
          <w:p w14:paraId="61AD799C" w14:textId="77777777" w:rsidR="004B3D52" w:rsidRPr="004B3D52" w:rsidRDefault="004B3D52" w:rsidP="004B3D52">
            <w:pPr>
              <w:rPr>
                <w:rFonts w:eastAsiaTheme="minorEastAsia"/>
                <w:sz w:val="11"/>
                <w:szCs w:val="11"/>
              </w:rPr>
            </w:pPr>
          </w:p>
        </w:tc>
        <w:tc>
          <w:tcPr>
            <w:tcW w:w="2120" w:type="dxa"/>
            <w:vMerge/>
            <w:vAlign w:val="bottom"/>
          </w:tcPr>
          <w:p w14:paraId="571F4384" w14:textId="77777777" w:rsidR="004B3D52" w:rsidRPr="004B3D52" w:rsidRDefault="004B3D52" w:rsidP="004B3D52">
            <w:pPr>
              <w:rPr>
                <w:rFonts w:eastAsiaTheme="minorEastAsia"/>
                <w:sz w:val="11"/>
                <w:szCs w:val="11"/>
              </w:rPr>
            </w:pPr>
          </w:p>
        </w:tc>
        <w:tc>
          <w:tcPr>
            <w:tcW w:w="0" w:type="dxa"/>
            <w:vAlign w:val="bottom"/>
          </w:tcPr>
          <w:p w14:paraId="656E03BB" w14:textId="77777777" w:rsidR="004B3D52" w:rsidRPr="004B3D52" w:rsidRDefault="004B3D52" w:rsidP="004B3D52">
            <w:pPr>
              <w:rPr>
                <w:rFonts w:eastAsiaTheme="minorEastAsia"/>
                <w:sz w:val="1"/>
                <w:szCs w:val="1"/>
              </w:rPr>
            </w:pPr>
          </w:p>
        </w:tc>
      </w:tr>
      <w:tr w:rsidR="004B3D52" w:rsidRPr="004B3D52" w14:paraId="2501DA9F" w14:textId="77777777" w:rsidTr="004B3D52">
        <w:trPr>
          <w:trHeight w:val="76"/>
        </w:trPr>
        <w:tc>
          <w:tcPr>
            <w:tcW w:w="2420" w:type="dxa"/>
            <w:vMerge/>
            <w:vAlign w:val="bottom"/>
          </w:tcPr>
          <w:p w14:paraId="2478274D" w14:textId="77777777" w:rsidR="004B3D52" w:rsidRPr="004B3D52" w:rsidRDefault="004B3D52" w:rsidP="004B3D52">
            <w:pPr>
              <w:rPr>
                <w:rFonts w:eastAsiaTheme="minorEastAsia"/>
                <w:sz w:val="6"/>
                <w:szCs w:val="6"/>
              </w:rPr>
            </w:pPr>
          </w:p>
        </w:tc>
        <w:tc>
          <w:tcPr>
            <w:tcW w:w="5280" w:type="dxa"/>
            <w:vAlign w:val="bottom"/>
          </w:tcPr>
          <w:p w14:paraId="30886D2C" w14:textId="77777777" w:rsidR="004B3D52" w:rsidRPr="004B3D52" w:rsidRDefault="004B3D52" w:rsidP="004B3D52">
            <w:pPr>
              <w:rPr>
                <w:rFonts w:eastAsiaTheme="minorEastAsia"/>
                <w:sz w:val="6"/>
                <w:szCs w:val="6"/>
              </w:rPr>
            </w:pPr>
          </w:p>
        </w:tc>
        <w:tc>
          <w:tcPr>
            <w:tcW w:w="2120" w:type="dxa"/>
            <w:vAlign w:val="bottom"/>
          </w:tcPr>
          <w:p w14:paraId="7CD0ED4C" w14:textId="77777777" w:rsidR="004B3D52" w:rsidRPr="004B3D52" w:rsidRDefault="004B3D52" w:rsidP="004B3D52">
            <w:pPr>
              <w:rPr>
                <w:rFonts w:eastAsiaTheme="minorEastAsia"/>
                <w:sz w:val="6"/>
                <w:szCs w:val="6"/>
              </w:rPr>
            </w:pPr>
          </w:p>
        </w:tc>
        <w:tc>
          <w:tcPr>
            <w:tcW w:w="0" w:type="dxa"/>
            <w:vAlign w:val="bottom"/>
          </w:tcPr>
          <w:p w14:paraId="762C8547" w14:textId="77777777" w:rsidR="004B3D52" w:rsidRPr="004B3D52" w:rsidRDefault="004B3D52" w:rsidP="004B3D52">
            <w:pPr>
              <w:rPr>
                <w:rFonts w:eastAsiaTheme="minorEastAsia"/>
                <w:sz w:val="1"/>
                <w:szCs w:val="1"/>
              </w:rPr>
            </w:pPr>
          </w:p>
        </w:tc>
      </w:tr>
    </w:tbl>
    <w:p w14:paraId="532CD9E8" w14:textId="77777777" w:rsidR="004B3D52" w:rsidRPr="004B3D52" w:rsidRDefault="004B3D52" w:rsidP="004B3D52">
      <w:pPr>
        <w:spacing w:line="200" w:lineRule="exact"/>
        <w:rPr>
          <w:rFonts w:eastAsiaTheme="minorEastAsia"/>
          <w:sz w:val="20"/>
          <w:szCs w:val="20"/>
        </w:rPr>
      </w:pPr>
    </w:p>
    <w:p w14:paraId="7AB07271"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5E235F19" w14:textId="77777777" w:rsidR="004B3D52" w:rsidRPr="004B3D52" w:rsidRDefault="004B3D52" w:rsidP="004B3D52">
      <w:pPr>
        <w:spacing w:line="136" w:lineRule="exact"/>
        <w:rPr>
          <w:rFonts w:eastAsiaTheme="minorEastAsia"/>
          <w:sz w:val="20"/>
          <w:szCs w:val="20"/>
        </w:rPr>
      </w:pPr>
    </w:p>
    <w:p w14:paraId="0E041A4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30</w:t>
      </w:r>
    </w:p>
    <w:p w14:paraId="4E70C140" w14:textId="77777777" w:rsidR="004B3D52" w:rsidRPr="004B3D52" w:rsidRDefault="004B3D52" w:rsidP="004B3D52">
      <w:pPr>
        <w:rPr>
          <w:rFonts w:eastAsiaTheme="minorEastAsia"/>
          <w:sz w:val="22"/>
          <w:szCs w:val="22"/>
        </w:rPr>
        <w:sectPr w:rsidR="004B3D52" w:rsidRPr="004B3D52">
          <w:type w:val="continuous"/>
          <w:pgSz w:w="11900" w:h="16838"/>
          <w:pgMar w:top="855"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09495E8D"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56B29B93" w14:textId="77777777" w:rsidR="004B3D52" w:rsidRPr="004B3D52" w:rsidRDefault="004B3D52" w:rsidP="004B3D52">
            <w:pPr>
              <w:rPr>
                <w:rFonts w:eastAsiaTheme="minorEastAsia"/>
              </w:rPr>
            </w:pPr>
          </w:p>
        </w:tc>
        <w:tc>
          <w:tcPr>
            <w:tcW w:w="7360" w:type="dxa"/>
            <w:tcBorders>
              <w:top w:val="single" w:sz="8" w:space="0" w:color="A7A9AC"/>
              <w:right w:val="single" w:sz="8" w:space="0" w:color="A7A9AC"/>
            </w:tcBorders>
            <w:vAlign w:val="bottom"/>
          </w:tcPr>
          <w:p w14:paraId="1D0742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3A988C41" w14:textId="77777777" w:rsidR="004B3D52" w:rsidRPr="004B3D52" w:rsidRDefault="004B3D52" w:rsidP="004B3D52">
            <w:pPr>
              <w:rPr>
                <w:rFonts w:eastAsiaTheme="minorEastAsia"/>
                <w:sz w:val="1"/>
                <w:szCs w:val="1"/>
              </w:rPr>
            </w:pPr>
          </w:p>
        </w:tc>
      </w:tr>
      <w:tr w:rsidR="004B3D52" w:rsidRPr="004B3D52" w14:paraId="11F48474" w14:textId="77777777" w:rsidTr="004B3D52">
        <w:trPr>
          <w:trHeight w:val="180"/>
        </w:trPr>
        <w:tc>
          <w:tcPr>
            <w:tcW w:w="2460" w:type="dxa"/>
            <w:tcBorders>
              <w:left w:val="single" w:sz="8" w:space="0" w:color="A7A9AC"/>
              <w:right w:val="single" w:sz="8" w:space="0" w:color="A7A9AC"/>
            </w:tcBorders>
            <w:vAlign w:val="bottom"/>
          </w:tcPr>
          <w:p w14:paraId="5EBCFEE5" w14:textId="77777777" w:rsidR="004B3D52" w:rsidRPr="004B3D52" w:rsidRDefault="004B3D52" w:rsidP="004B3D52">
            <w:pPr>
              <w:rPr>
                <w:rFonts w:eastAsiaTheme="minorEastAsia"/>
                <w:sz w:val="15"/>
                <w:szCs w:val="15"/>
              </w:rPr>
            </w:pPr>
          </w:p>
        </w:tc>
        <w:tc>
          <w:tcPr>
            <w:tcW w:w="7360" w:type="dxa"/>
            <w:tcBorders>
              <w:right w:val="single" w:sz="8" w:space="0" w:color="A7A9AC"/>
            </w:tcBorders>
            <w:vAlign w:val="bottom"/>
          </w:tcPr>
          <w:p w14:paraId="138B6F76"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0" w:type="dxa"/>
            <w:vAlign w:val="bottom"/>
          </w:tcPr>
          <w:p w14:paraId="673FB44B" w14:textId="77777777" w:rsidR="004B3D52" w:rsidRPr="004B3D52" w:rsidRDefault="004B3D52" w:rsidP="004B3D52">
            <w:pPr>
              <w:rPr>
                <w:rFonts w:eastAsiaTheme="minorEastAsia"/>
                <w:sz w:val="1"/>
                <w:szCs w:val="1"/>
              </w:rPr>
            </w:pPr>
          </w:p>
        </w:tc>
      </w:tr>
      <w:tr w:rsidR="004B3D52" w:rsidRPr="004B3D52" w14:paraId="60C18E86" w14:textId="77777777" w:rsidTr="004B3D52">
        <w:trPr>
          <w:trHeight w:val="220"/>
        </w:trPr>
        <w:tc>
          <w:tcPr>
            <w:tcW w:w="2460" w:type="dxa"/>
            <w:vMerge w:val="restart"/>
            <w:tcBorders>
              <w:left w:val="single" w:sz="8" w:space="0" w:color="A7A9AC"/>
              <w:right w:val="single" w:sz="8" w:space="0" w:color="A7A9AC"/>
            </w:tcBorders>
            <w:vAlign w:val="bottom"/>
          </w:tcPr>
          <w:p w14:paraId="6C8A1C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tcBorders>
              <w:right w:val="single" w:sz="8" w:space="0" w:color="A7A9AC"/>
            </w:tcBorders>
            <w:vAlign w:val="bottom"/>
          </w:tcPr>
          <w:p w14:paraId="0974237C"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 xml:space="preserve">• </w:t>
            </w:r>
            <w:r w:rsidRPr="004B3D52">
              <w:rPr>
                <w:rFonts w:ascii="Arial" w:eastAsia="Arial" w:hAnsi="Arial" w:cs="Arial"/>
                <w:color w:val="D3202A"/>
                <w:sz w:val="16"/>
                <w:szCs w:val="16"/>
              </w:rPr>
              <w:t xml:space="preserve">после лёгкого </w:t>
            </w:r>
            <w:proofErr w:type="gramStart"/>
            <w:r w:rsidRPr="004B3D52">
              <w:rPr>
                <w:rFonts w:ascii="Arial" w:eastAsia="Arial" w:hAnsi="Arial" w:cs="Arial"/>
                <w:color w:val="D3202A"/>
                <w:sz w:val="16"/>
                <w:szCs w:val="16"/>
              </w:rPr>
              <w:t>перекуса(</w:t>
            </w:r>
            <w:proofErr w:type="gramEnd"/>
            <w:r w:rsidRPr="004B3D52">
              <w:rPr>
                <w:rFonts w:ascii="Arial" w:eastAsia="Arial" w:hAnsi="Arial" w:cs="Arial"/>
                <w:color w:val="D3202A"/>
                <w:sz w:val="16"/>
                <w:szCs w:val="16"/>
              </w:rPr>
              <w:t>не рекомендуется сдавать кровь натощак);</w:t>
            </w:r>
          </w:p>
        </w:tc>
        <w:tc>
          <w:tcPr>
            <w:tcW w:w="0" w:type="dxa"/>
            <w:vAlign w:val="bottom"/>
          </w:tcPr>
          <w:p w14:paraId="4781FC86" w14:textId="77777777" w:rsidR="004B3D52" w:rsidRPr="004B3D52" w:rsidRDefault="004B3D52" w:rsidP="004B3D52">
            <w:pPr>
              <w:rPr>
                <w:rFonts w:eastAsiaTheme="minorEastAsia"/>
                <w:sz w:val="1"/>
                <w:szCs w:val="1"/>
              </w:rPr>
            </w:pPr>
          </w:p>
        </w:tc>
      </w:tr>
      <w:tr w:rsidR="004B3D52" w:rsidRPr="004B3D52" w14:paraId="6B7577CD" w14:textId="77777777" w:rsidTr="004B3D52">
        <w:trPr>
          <w:trHeight w:val="200"/>
        </w:trPr>
        <w:tc>
          <w:tcPr>
            <w:tcW w:w="2460" w:type="dxa"/>
            <w:vMerge/>
            <w:tcBorders>
              <w:left w:val="single" w:sz="8" w:space="0" w:color="A7A9AC"/>
              <w:right w:val="single" w:sz="8" w:space="0" w:color="A7A9AC"/>
            </w:tcBorders>
            <w:vAlign w:val="bottom"/>
          </w:tcPr>
          <w:p w14:paraId="7C858F74"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ADD61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за 2 недели до взятия по согласованию с лечащим врачом исключить приём анти-</w:t>
            </w:r>
          </w:p>
        </w:tc>
        <w:tc>
          <w:tcPr>
            <w:tcW w:w="0" w:type="dxa"/>
            <w:vAlign w:val="bottom"/>
          </w:tcPr>
          <w:p w14:paraId="09E32E57" w14:textId="77777777" w:rsidR="004B3D52" w:rsidRPr="004B3D52" w:rsidRDefault="004B3D52" w:rsidP="004B3D52">
            <w:pPr>
              <w:rPr>
                <w:rFonts w:eastAsiaTheme="minorEastAsia"/>
                <w:sz w:val="1"/>
                <w:szCs w:val="1"/>
              </w:rPr>
            </w:pPr>
          </w:p>
        </w:tc>
      </w:tr>
      <w:tr w:rsidR="004B3D52" w:rsidRPr="004B3D52" w14:paraId="11801FFC" w14:textId="77777777" w:rsidTr="004B3D52">
        <w:trPr>
          <w:trHeight w:val="200"/>
        </w:trPr>
        <w:tc>
          <w:tcPr>
            <w:tcW w:w="2460" w:type="dxa"/>
            <w:tcBorders>
              <w:left w:val="single" w:sz="8" w:space="0" w:color="A7A9AC"/>
              <w:right w:val="single" w:sz="8" w:space="0" w:color="A7A9AC"/>
            </w:tcBorders>
            <w:vAlign w:val="bottom"/>
          </w:tcPr>
          <w:p w14:paraId="1481D628"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540178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микробных препаратов;</w:t>
            </w:r>
          </w:p>
        </w:tc>
        <w:tc>
          <w:tcPr>
            <w:tcW w:w="0" w:type="dxa"/>
            <w:vAlign w:val="bottom"/>
          </w:tcPr>
          <w:p w14:paraId="577A7FA7" w14:textId="77777777" w:rsidR="004B3D52" w:rsidRPr="004B3D52" w:rsidRDefault="004B3D52" w:rsidP="004B3D52">
            <w:pPr>
              <w:rPr>
                <w:rFonts w:eastAsiaTheme="minorEastAsia"/>
                <w:sz w:val="1"/>
                <w:szCs w:val="1"/>
              </w:rPr>
            </w:pPr>
          </w:p>
        </w:tc>
      </w:tr>
      <w:tr w:rsidR="004B3D52" w:rsidRPr="004B3D52" w14:paraId="234309FF" w14:textId="77777777" w:rsidTr="004B3D52">
        <w:trPr>
          <w:trHeight w:val="200"/>
        </w:trPr>
        <w:tc>
          <w:tcPr>
            <w:tcW w:w="2460" w:type="dxa"/>
            <w:tcBorders>
              <w:left w:val="single" w:sz="8" w:space="0" w:color="A7A9AC"/>
              <w:right w:val="single" w:sz="8" w:space="0" w:color="A7A9AC"/>
            </w:tcBorders>
            <w:vAlign w:val="bottom"/>
          </w:tcPr>
          <w:p w14:paraId="7B57B2C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6E7176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перенесенных острых заболеваний или обо-</w:t>
            </w:r>
          </w:p>
        </w:tc>
        <w:tc>
          <w:tcPr>
            <w:tcW w:w="0" w:type="dxa"/>
            <w:vAlign w:val="bottom"/>
          </w:tcPr>
          <w:p w14:paraId="11D7EA45" w14:textId="77777777" w:rsidR="004B3D52" w:rsidRPr="004B3D52" w:rsidRDefault="004B3D52" w:rsidP="004B3D52">
            <w:pPr>
              <w:rPr>
                <w:rFonts w:eastAsiaTheme="minorEastAsia"/>
                <w:sz w:val="1"/>
                <w:szCs w:val="1"/>
              </w:rPr>
            </w:pPr>
          </w:p>
        </w:tc>
      </w:tr>
      <w:tr w:rsidR="004B3D52" w:rsidRPr="004B3D52" w14:paraId="61A0DEC8" w14:textId="77777777" w:rsidTr="004B3D52">
        <w:trPr>
          <w:trHeight w:val="202"/>
        </w:trPr>
        <w:tc>
          <w:tcPr>
            <w:tcW w:w="2460" w:type="dxa"/>
            <w:tcBorders>
              <w:left w:val="single" w:sz="8" w:space="0" w:color="A7A9AC"/>
              <w:right w:val="single" w:sz="8" w:space="0" w:color="A7A9AC"/>
            </w:tcBorders>
            <w:vAlign w:val="bottom"/>
          </w:tcPr>
          <w:p w14:paraId="5DE3469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7316F4B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стрения</w:t>
            </w:r>
            <w:proofErr w:type="spellEnd"/>
            <w:r w:rsidRPr="004B3D52">
              <w:rPr>
                <w:rFonts w:ascii="Arial" w:eastAsia="Arial" w:hAnsi="Arial" w:cs="Arial"/>
                <w:sz w:val="16"/>
                <w:szCs w:val="16"/>
              </w:rPr>
              <w:t xml:space="preserve"> хронических.</w:t>
            </w:r>
          </w:p>
        </w:tc>
        <w:tc>
          <w:tcPr>
            <w:tcW w:w="0" w:type="dxa"/>
            <w:vAlign w:val="bottom"/>
          </w:tcPr>
          <w:p w14:paraId="52B76B6C" w14:textId="77777777" w:rsidR="004B3D52" w:rsidRPr="004B3D52" w:rsidRDefault="004B3D52" w:rsidP="004B3D52">
            <w:pPr>
              <w:rPr>
                <w:rFonts w:eastAsiaTheme="minorEastAsia"/>
                <w:sz w:val="1"/>
                <w:szCs w:val="1"/>
              </w:rPr>
            </w:pPr>
          </w:p>
        </w:tc>
      </w:tr>
      <w:tr w:rsidR="004B3D52" w:rsidRPr="004B3D52" w14:paraId="300BF95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38F829C"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3928059" w14:textId="77777777" w:rsidR="004B3D52" w:rsidRPr="004B3D52" w:rsidRDefault="004B3D52" w:rsidP="004B3D52">
            <w:pPr>
              <w:rPr>
                <w:rFonts w:eastAsiaTheme="minorEastAsia"/>
                <w:sz w:val="5"/>
                <w:szCs w:val="5"/>
              </w:rPr>
            </w:pPr>
          </w:p>
        </w:tc>
        <w:tc>
          <w:tcPr>
            <w:tcW w:w="0" w:type="dxa"/>
            <w:vAlign w:val="bottom"/>
          </w:tcPr>
          <w:p w14:paraId="0652C2E8" w14:textId="77777777" w:rsidR="004B3D52" w:rsidRPr="004B3D52" w:rsidRDefault="004B3D52" w:rsidP="004B3D52">
            <w:pPr>
              <w:rPr>
                <w:rFonts w:eastAsiaTheme="minorEastAsia"/>
                <w:sz w:val="1"/>
                <w:szCs w:val="1"/>
              </w:rPr>
            </w:pPr>
          </w:p>
        </w:tc>
      </w:tr>
      <w:tr w:rsidR="004B3D52" w:rsidRPr="004B3D52" w14:paraId="0F0EB45A" w14:textId="77777777" w:rsidTr="004B3D52">
        <w:trPr>
          <w:trHeight w:val="274"/>
        </w:trPr>
        <w:tc>
          <w:tcPr>
            <w:tcW w:w="2460" w:type="dxa"/>
            <w:tcBorders>
              <w:left w:val="single" w:sz="8" w:space="0" w:color="A7A9AC"/>
              <w:right w:val="single" w:sz="8" w:space="0" w:color="A7A9AC"/>
            </w:tcBorders>
            <w:vAlign w:val="bottom"/>
          </w:tcPr>
          <w:p w14:paraId="5668C4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0C375F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34A28DE" w14:textId="77777777" w:rsidR="004B3D52" w:rsidRPr="004B3D52" w:rsidRDefault="004B3D52" w:rsidP="004B3D52">
            <w:pPr>
              <w:rPr>
                <w:rFonts w:eastAsiaTheme="minorEastAsia"/>
                <w:sz w:val="1"/>
                <w:szCs w:val="1"/>
              </w:rPr>
            </w:pPr>
          </w:p>
        </w:tc>
      </w:tr>
      <w:tr w:rsidR="004B3D52" w:rsidRPr="004B3D52" w14:paraId="60A22903" w14:textId="77777777" w:rsidTr="004B3D52">
        <w:trPr>
          <w:trHeight w:val="237"/>
        </w:trPr>
        <w:tc>
          <w:tcPr>
            <w:tcW w:w="2460" w:type="dxa"/>
            <w:tcBorders>
              <w:left w:val="single" w:sz="8" w:space="0" w:color="A7A9AC"/>
              <w:right w:val="single" w:sz="8" w:space="0" w:color="A7A9AC"/>
            </w:tcBorders>
            <w:vAlign w:val="bottom"/>
          </w:tcPr>
          <w:p w14:paraId="4229A3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526513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0" w:type="dxa"/>
            <w:vAlign w:val="bottom"/>
          </w:tcPr>
          <w:p w14:paraId="0AB5198F" w14:textId="77777777" w:rsidR="004B3D52" w:rsidRPr="004B3D52" w:rsidRDefault="004B3D52" w:rsidP="004B3D52">
            <w:pPr>
              <w:rPr>
                <w:rFonts w:eastAsiaTheme="minorEastAsia"/>
                <w:sz w:val="1"/>
                <w:szCs w:val="1"/>
              </w:rPr>
            </w:pPr>
          </w:p>
        </w:tc>
      </w:tr>
      <w:tr w:rsidR="004B3D52" w:rsidRPr="004B3D52" w14:paraId="625201A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80C3C6B"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1876B708" w14:textId="77777777" w:rsidR="004B3D52" w:rsidRPr="004B3D52" w:rsidRDefault="004B3D52" w:rsidP="004B3D52">
            <w:pPr>
              <w:rPr>
                <w:rFonts w:eastAsiaTheme="minorEastAsia"/>
                <w:sz w:val="5"/>
                <w:szCs w:val="5"/>
              </w:rPr>
            </w:pPr>
          </w:p>
        </w:tc>
        <w:tc>
          <w:tcPr>
            <w:tcW w:w="0" w:type="dxa"/>
            <w:vAlign w:val="bottom"/>
          </w:tcPr>
          <w:p w14:paraId="1D585F70" w14:textId="77777777" w:rsidR="004B3D52" w:rsidRPr="004B3D52" w:rsidRDefault="004B3D52" w:rsidP="004B3D52">
            <w:pPr>
              <w:rPr>
                <w:rFonts w:eastAsiaTheme="minorEastAsia"/>
                <w:sz w:val="1"/>
                <w:szCs w:val="1"/>
              </w:rPr>
            </w:pPr>
          </w:p>
        </w:tc>
      </w:tr>
      <w:tr w:rsidR="004B3D52" w:rsidRPr="004B3D52" w14:paraId="27F108FB" w14:textId="77777777" w:rsidTr="004B3D52">
        <w:trPr>
          <w:trHeight w:val="308"/>
        </w:trPr>
        <w:tc>
          <w:tcPr>
            <w:tcW w:w="2460" w:type="dxa"/>
            <w:vMerge w:val="restart"/>
            <w:tcBorders>
              <w:left w:val="single" w:sz="8" w:space="0" w:color="A7A9AC"/>
              <w:right w:val="single" w:sz="8" w:space="0" w:color="A7A9AC"/>
            </w:tcBorders>
            <w:vAlign w:val="bottom"/>
          </w:tcPr>
          <w:p w14:paraId="7F159BA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7B018D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05945E44" w14:textId="77777777" w:rsidR="004B3D52" w:rsidRPr="004B3D52" w:rsidRDefault="004B3D52" w:rsidP="004B3D52">
            <w:pPr>
              <w:rPr>
                <w:rFonts w:eastAsiaTheme="minorEastAsia"/>
                <w:sz w:val="1"/>
                <w:szCs w:val="1"/>
              </w:rPr>
            </w:pPr>
          </w:p>
        </w:tc>
      </w:tr>
      <w:tr w:rsidR="004B3D52" w:rsidRPr="004B3D52" w14:paraId="79E8AA58" w14:textId="77777777" w:rsidTr="004B3D52">
        <w:trPr>
          <w:trHeight w:val="166"/>
        </w:trPr>
        <w:tc>
          <w:tcPr>
            <w:tcW w:w="2460" w:type="dxa"/>
            <w:vMerge/>
            <w:tcBorders>
              <w:left w:val="single" w:sz="8" w:space="0" w:color="A7A9AC"/>
              <w:right w:val="single" w:sz="8" w:space="0" w:color="A7A9AC"/>
            </w:tcBorders>
            <w:vAlign w:val="bottom"/>
          </w:tcPr>
          <w:p w14:paraId="64F25A73"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4084E2BE"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44FB5B41" w14:textId="77777777" w:rsidR="004B3D52" w:rsidRPr="004B3D52" w:rsidRDefault="004B3D52" w:rsidP="004B3D52">
            <w:pPr>
              <w:rPr>
                <w:rFonts w:eastAsiaTheme="minorEastAsia"/>
                <w:sz w:val="1"/>
                <w:szCs w:val="1"/>
              </w:rPr>
            </w:pPr>
          </w:p>
        </w:tc>
      </w:tr>
      <w:tr w:rsidR="004B3D52" w:rsidRPr="004B3D52" w14:paraId="5FF8523D" w14:textId="77777777" w:rsidTr="004B3D52">
        <w:trPr>
          <w:trHeight w:val="234"/>
        </w:trPr>
        <w:tc>
          <w:tcPr>
            <w:tcW w:w="2460" w:type="dxa"/>
            <w:tcBorders>
              <w:left w:val="single" w:sz="8" w:space="0" w:color="A7A9AC"/>
              <w:right w:val="single" w:sz="8" w:space="0" w:color="A7A9AC"/>
            </w:tcBorders>
            <w:vAlign w:val="bottom"/>
          </w:tcPr>
          <w:p w14:paraId="6DDBFB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2B3C64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46E5263A" w14:textId="77777777" w:rsidR="004B3D52" w:rsidRPr="004B3D52" w:rsidRDefault="004B3D52" w:rsidP="004B3D52">
            <w:pPr>
              <w:rPr>
                <w:rFonts w:eastAsiaTheme="minorEastAsia"/>
                <w:sz w:val="1"/>
                <w:szCs w:val="1"/>
              </w:rPr>
            </w:pPr>
          </w:p>
        </w:tc>
      </w:tr>
      <w:tr w:rsidR="004B3D52" w:rsidRPr="004B3D52" w14:paraId="018FC416" w14:textId="77777777" w:rsidTr="004B3D52">
        <w:trPr>
          <w:trHeight w:val="202"/>
        </w:trPr>
        <w:tc>
          <w:tcPr>
            <w:tcW w:w="2460" w:type="dxa"/>
            <w:tcBorders>
              <w:left w:val="single" w:sz="8" w:space="0" w:color="A7A9AC"/>
              <w:right w:val="single" w:sz="8" w:space="0" w:color="A7A9AC"/>
            </w:tcBorders>
            <w:vAlign w:val="bottom"/>
          </w:tcPr>
          <w:p w14:paraId="5477DFD3"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5D290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0" w:type="dxa"/>
            <w:vAlign w:val="bottom"/>
          </w:tcPr>
          <w:p w14:paraId="4A001E1B" w14:textId="77777777" w:rsidR="004B3D52" w:rsidRPr="004B3D52" w:rsidRDefault="004B3D52" w:rsidP="004B3D52">
            <w:pPr>
              <w:rPr>
                <w:rFonts w:eastAsiaTheme="minorEastAsia"/>
                <w:sz w:val="1"/>
                <w:szCs w:val="1"/>
              </w:rPr>
            </w:pPr>
          </w:p>
        </w:tc>
      </w:tr>
      <w:tr w:rsidR="004B3D52" w:rsidRPr="004B3D52" w14:paraId="7DAD712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3621E0B"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6273941" w14:textId="77777777" w:rsidR="004B3D52" w:rsidRPr="004B3D52" w:rsidRDefault="004B3D52" w:rsidP="004B3D52">
            <w:pPr>
              <w:rPr>
                <w:rFonts w:eastAsiaTheme="minorEastAsia"/>
                <w:sz w:val="5"/>
                <w:szCs w:val="5"/>
              </w:rPr>
            </w:pPr>
          </w:p>
        </w:tc>
        <w:tc>
          <w:tcPr>
            <w:tcW w:w="0" w:type="dxa"/>
            <w:vAlign w:val="bottom"/>
          </w:tcPr>
          <w:p w14:paraId="09CC4CDD" w14:textId="77777777" w:rsidR="004B3D52" w:rsidRPr="004B3D52" w:rsidRDefault="004B3D52" w:rsidP="004B3D52">
            <w:pPr>
              <w:rPr>
                <w:rFonts w:eastAsiaTheme="minorEastAsia"/>
                <w:sz w:val="1"/>
                <w:szCs w:val="1"/>
              </w:rPr>
            </w:pPr>
          </w:p>
        </w:tc>
      </w:tr>
      <w:tr w:rsidR="004B3D52" w:rsidRPr="004B3D52" w14:paraId="7C80BC64" w14:textId="77777777" w:rsidTr="004B3D52">
        <w:trPr>
          <w:trHeight w:val="245"/>
        </w:trPr>
        <w:tc>
          <w:tcPr>
            <w:tcW w:w="2460" w:type="dxa"/>
            <w:tcBorders>
              <w:left w:val="single" w:sz="8" w:space="0" w:color="A7A9AC"/>
              <w:right w:val="single" w:sz="8" w:space="0" w:color="A7A9AC"/>
            </w:tcBorders>
            <w:vAlign w:val="bottom"/>
          </w:tcPr>
          <w:p w14:paraId="01D9FD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right w:val="single" w:sz="8" w:space="0" w:color="A7A9AC"/>
            </w:tcBorders>
            <w:vAlign w:val="bottom"/>
          </w:tcPr>
          <w:p w14:paraId="22E64F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в штативе.</w:t>
            </w:r>
          </w:p>
        </w:tc>
        <w:tc>
          <w:tcPr>
            <w:tcW w:w="0" w:type="dxa"/>
            <w:vAlign w:val="bottom"/>
          </w:tcPr>
          <w:p w14:paraId="7876B167" w14:textId="77777777" w:rsidR="004B3D52" w:rsidRPr="004B3D52" w:rsidRDefault="004B3D52" w:rsidP="004B3D52">
            <w:pPr>
              <w:rPr>
                <w:rFonts w:eastAsiaTheme="minorEastAsia"/>
                <w:sz w:val="1"/>
                <w:szCs w:val="1"/>
              </w:rPr>
            </w:pPr>
          </w:p>
        </w:tc>
      </w:tr>
      <w:tr w:rsidR="004B3D52" w:rsidRPr="004B3D52" w14:paraId="37190929" w14:textId="77777777" w:rsidTr="004B3D52">
        <w:trPr>
          <w:trHeight w:val="137"/>
        </w:trPr>
        <w:tc>
          <w:tcPr>
            <w:tcW w:w="2460" w:type="dxa"/>
            <w:vMerge w:val="restart"/>
            <w:tcBorders>
              <w:left w:val="single" w:sz="8" w:space="0" w:color="A7A9AC"/>
              <w:right w:val="single" w:sz="8" w:space="0" w:color="A7A9AC"/>
            </w:tcBorders>
            <w:vAlign w:val="bottom"/>
          </w:tcPr>
          <w:p w14:paraId="71C851D2"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vMerge/>
            <w:tcBorders>
              <w:right w:val="single" w:sz="8" w:space="0" w:color="A7A9AC"/>
            </w:tcBorders>
            <w:vAlign w:val="bottom"/>
          </w:tcPr>
          <w:p w14:paraId="2CF7CB1E" w14:textId="77777777" w:rsidR="004B3D52" w:rsidRPr="004B3D52" w:rsidRDefault="004B3D52" w:rsidP="004B3D52">
            <w:pPr>
              <w:rPr>
                <w:rFonts w:eastAsiaTheme="minorEastAsia"/>
                <w:sz w:val="11"/>
                <w:szCs w:val="11"/>
              </w:rPr>
            </w:pPr>
          </w:p>
        </w:tc>
        <w:tc>
          <w:tcPr>
            <w:tcW w:w="0" w:type="dxa"/>
            <w:vAlign w:val="bottom"/>
          </w:tcPr>
          <w:p w14:paraId="3938120B" w14:textId="77777777" w:rsidR="004B3D52" w:rsidRPr="004B3D52" w:rsidRDefault="004B3D52" w:rsidP="004B3D52">
            <w:pPr>
              <w:rPr>
                <w:rFonts w:eastAsiaTheme="minorEastAsia"/>
                <w:sz w:val="1"/>
                <w:szCs w:val="1"/>
              </w:rPr>
            </w:pPr>
          </w:p>
        </w:tc>
      </w:tr>
      <w:tr w:rsidR="004B3D52" w:rsidRPr="004B3D52" w14:paraId="28D2DE17" w14:textId="77777777" w:rsidTr="004B3D52">
        <w:trPr>
          <w:trHeight w:val="76"/>
        </w:trPr>
        <w:tc>
          <w:tcPr>
            <w:tcW w:w="2460" w:type="dxa"/>
            <w:vMerge/>
            <w:tcBorders>
              <w:left w:val="single" w:sz="8" w:space="0" w:color="A7A9AC"/>
              <w:right w:val="single" w:sz="8" w:space="0" w:color="A7A9AC"/>
            </w:tcBorders>
            <w:vAlign w:val="bottom"/>
          </w:tcPr>
          <w:p w14:paraId="56814994"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38F08AE2" w14:textId="77777777" w:rsidR="004B3D52" w:rsidRPr="004B3D52" w:rsidRDefault="004B3D52" w:rsidP="004B3D52">
            <w:pPr>
              <w:rPr>
                <w:rFonts w:eastAsiaTheme="minorEastAsia"/>
                <w:sz w:val="6"/>
                <w:szCs w:val="6"/>
              </w:rPr>
            </w:pPr>
          </w:p>
        </w:tc>
        <w:tc>
          <w:tcPr>
            <w:tcW w:w="0" w:type="dxa"/>
            <w:vAlign w:val="bottom"/>
          </w:tcPr>
          <w:p w14:paraId="7F0CCAF4" w14:textId="77777777" w:rsidR="004B3D52" w:rsidRPr="004B3D52" w:rsidRDefault="004B3D52" w:rsidP="004B3D52">
            <w:pPr>
              <w:rPr>
                <w:rFonts w:eastAsiaTheme="minorEastAsia"/>
                <w:sz w:val="1"/>
                <w:szCs w:val="1"/>
              </w:rPr>
            </w:pPr>
          </w:p>
        </w:tc>
      </w:tr>
      <w:tr w:rsidR="004B3D52" w:rsidRPr="004B3D52" w14:paraId="35D1103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C9EDE1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5BBDC7F" w14:textId="77777777" w:rsidR="004B3D52" w:rsidRPr="004B3D52" w:rsidRDefault="004B3D52" w:rsidP="004B3D52">
            <w:pPr>
              <w:rPr>
                <w:rFonts w:eastAsiaTheme="minorEastAsia"/>
                <w:sz w:val="5"/>
                <w:szCs w:val="5"/>
              </w:rPr>
            </w:pPr>
          </w:p>
        </w:tc>
        <w:tc>
          <w:tcPr>
            <w:tcW w:w="0" w:type="dxa"/>
            <w:vAlign w:val="bottom"/>
          </w:tcPr>
          <w:p w14:paraId="0306C570" w14:textId="77777777" w:rsidR="004B3D52" w:rsidRPr="004B3D52" w:rsidRDefault="004B3D52" w:rsidP="004B3D52">
            <w:pPr>
              <w:rPr>
                <w:rFonts w:eastAsiaTheme="minorEastAsia"/>
                <w:sz w:val="1"/>
                <w:szCs w:val="1"/>
              </w:rPr>
            </w:pPr>
          </w:p>
        </w:tc>
      </w:tr>
    </w:tbl>
    <w:p w14:paraId="3068B0A2" w14:textId="77777777" w:rsidR="004B3D52" w:rsidRPr="004B3D52" w:rsidRDefault="004B3D52" w:rsidP="004B3D52">
      <w:pPr>
        <w:spacing w:line="200" w:lineRule="exact"/>
        <w:rPr>
          <w:rFonts w:eastAsiaTheme="minorEastAsia"/>
          <w:sz w:val="20"/>
          <w:szCs w:val="20"/>
        </w:rPr>
      </w:pPr>
    </w:p>
    <w:p w14:paraId="3B4CF15F" w14:textId="77777777" w:rsidR="004B3D52" w:rsidRPr="004B3D52" w:rsidRDefault="004B3D52" w:rsidP="004B3D52">
      <w:pPr>
        <w:spacing w:line="205" w:lineRule="exact"/>
        <w:rPr>
          <w:rFonts w:eastAsiaTheme="minorEastAsia"/>
          <w:sz w:val="20"/>
          <w:szCs w:val="20"/>
        </w:rPr>
      </w:pPr>
    </w:p>
    <w:p w14:paraId="11D49E09"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1.2. Ворсины хориона</w:t>
      </w:r>
    </w:p>
    <w:p w14:paraId="24BF6E8D" w14:textId="77777777" w:rsidR="004B3D52" w:rsidRPr="004B3D52" w:rsidRDefault="004B3D52" w:rsidP="004B3D52">
      <w:pPr>
        <w:spacing w:line="165" w:lineRule="exact"/>
        <w:rPr>
          <w:rFonts w:eastAsiaTheme="minorEastAsia"/>
          <w:sz w:val="20"/>
          <w:szCs w:val="20"/>
        </w:rPr>
      </w:pPr>
    </w:p>
    <w:p w14:paraId="5F00E24D" w14:textId="77777777" w:rsidR="004B3D52" w:rsidRPr="004B3D52" w:rsidRDefault="004B3D52" w:rsidP="004B3D52">
      <w:pPr>
        <w:spacing w:line="328" w:lineRule="auto"/>
        <w:jc w:val="both"/>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направительным бланком с заполнением дополнительных </w:t>
      </w:r>
      <w:proofErr w:type="gramStart"/>
      <w:r w:rsidRPr="004B3D52">
        <w:rPr>
          <w:rFonts w:ascii="Arial" w:eastAsia="Arial" w:hAnsi="Arial" w:cs="Arial"/>
          <w:sz w:val="18"/>
          <w:szCs w:val="18"/>
        </w:rPr>
        <w:t>дан-</w:t>
      </w:r>
      <w:proofErr w:type="spellStart"/>
      <w:r w:rsidRPr="004B3D52">
        <w:rPr>
          <w:rFonts w:ascii="Arial" w:eastAsia="Arial" w:hAnsi="Arial" w:cs="Arial"/>
          <w:sz w:val="18"/>
          <w:szCs w:val="18"/>
        </w:rPr>
        <w:t>ных</w:t>
      </w:r>
      <w:proofErr w:type="spellEnd"/>
      <w:proofErr w:type="gramEnd"/>
      <w:r w:rsidRPr="004B3D52">
        <w:rPr>
          <w:rFonts w:ascii="Arial" w:eastAsia="Arial" w:hAnsi="Arial" w:cs="Arial"/>
          <w:sz w:val="18"/>
          <w:szCs w:val="18"/>
        </w:rPr>
        <w:t xml:space="preserve"> о </w:t>
      </w:r>
      <w:proofErr w:type="gramStart"/>
      <w:r w:rsidRPr="004B3D52">
        <w:rPr>
          <w:rFonts w:ascii="Arial" w:eastAsia="Arial" w:hAnsi="Arial" w:cs="Arial"/>
          <w:sz w:val="18"/>
          <w:szCs w:val="18"/>
        </w:rPr>
        <w:t>пациенте..</w:t>
      </w:r>
      <w:proofErr w:type="gramEnd"/>
    </w:p>
    <w:p w14:paraId="3FF67DF6" w14:textId="77777777" w:rsidR="004B3D52" w:rsidRPr="004B3D52" w:rsidRDefault="004B3D52" w:rsidP="004B3D52">
      <w:pPr>
        <w:spacing w:line="121" w:lineRule="exact"/>
        <w:rPr>
          <w:rFonts w:eastAsiaTheme="minorEastAsia"/>
          <w:sz w:val="20"/>
          <w:szCs w:val="20"/>
        </w:rPr>
      </w:pPr>
    </w:p>
    <w:p w14:paraId="6E4B25F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3FCB8F7"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7EBBE0AE"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2150D1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474441F" w14:textId="77777777" w:rsidR="004B3D52" w:rsidRPr="004B3D52" w:rsidRDefault="004B3D52" w:rsidP="004B3D52">
            <w:pPr>
              <w:rPr>
                <w:rFonts w:eastAsiaTheme="minorEastAsia"/>
              </w:rPr>
            </w:pPr>
          </w:p>
        </w:tc>
        <w:tc>
          <w:tcPr>
            <w:tcW w:w="2560" w:type="dxa"/>
            <w:vMerge w:val="restart"/>
            <w:tcBorders>
              <w:top w:val="single" w:sz="8" w:space="0" w:color="A7A9AC"/>
              <w:right w:val="single" w:sz="8" w:space="0" w:color="A7A9AC"/>
            </w:tcBorders>
            <w:vAlign w:val="bottom"/>
          </w:tcPr>
          <w:p w14:paraId="6B661E45"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Лаборатория не</w:t>
            </w:r>
          </w:p>
        </w:tc>
        <w:tc>
          <w:tcPr>
            <w:tcW w:w="0" w:type="dxa"/>
            <w:vAlign w:val="bottom"/>
          </w:tcPr>
          <w:p w14:paraId="47A42212" w14:textId="77777777" w:rsidR="004B3D52" w:rsidRPr="004B3D52" w:rsidRDefault="004B3D52" w:rsidP="004B3D52">
            <w:pPr>
              <w:rPr>
                <w:rFonts w:eastAsiaTheme="minorEastAsia"/>
                <w:sz w:val="1"/>
                <w:szCs w:val="1"/>
              </w:rPr>
            </w:pPr>
          </w:p>
        </w:tc>
      </w:tr>
      <w:tr w:rsidR="004B3D52" w:rsidRPr="004B3D52" w14:paraId="6DAA3C5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8A772BE"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1AE99C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Стерильные флаконы с 0,9% раствором </w:t>
            </w:r>
            <w:proofErr w:type="spellStart"/>
            <w:r w:rsidRPr="004B3D52">
              <w:rPr>
                <w:rFonts w:ascii="Arial" w:eastAsia="Arial" w:hAnsi="Arial" w:cs="Arial"/>
                <w:sz w:val="16"/>
                <w:szCs w:val="16"/>
              </w:rPr>
              <w:t>NaCl</w:t>
            </w:r>
            <w:proofErr w:type="spellEnd"/>
          </w:p>
        </w:tc>
        <w:tc>
          <w:tcPr>
            <w:tcW w:w="2560" w:type="dxa"/>
            <w:vMerge/>
            <w:tcBorders>
              <w:bottom w:val="single" w:sz="8" w:space="0" w:color="A7A9AC"/>
              <w:right w:val="single" w:sz="8" w:space="0" w:color="A7A9AC"/>
            </w:tcBorders>
            <w:vAlign w:val="bottom"/>
          </w:tcPr>
          <w:p w14:paraId="0F2573D4" w14:textId="77777777" w:rsidR="004B3D52" w:rsidRPr="004B3D52" w:rsidRDefault="004B3D52" w:rsidP="004B3D52">
            <w:pPr>
              <w:rPr>
                <w:rFonts w:eastAsiaTheme="minorEastAsia"/>
                <w:sz w:val="5"/>
                <w:szCs w:val="5"/>
              </w:rPr>
            </w:pPr>
          </w:p>
        </w:tc>
        <w:tc>
          <w:tcPr>
            <w:tcW w:w="0" w:type="dxa"/>
            <w:vAlign w:val="bottom"/>
          </w:tcPr>
          <w:p w14:paraId="2AD94EA1" w14:textId="77777777" w:rsidR="004B3D52" w:rsidRPr="004B3D52" w:rsidRDefault="004B3D52" w:rsidP="004B3D52">
            <w:pPr>
              <w:rPr>
                <w:rFonts w:eastAsiaTheme="minorEastAsia"/>
                <w:sz w:val="1"/>
                <w:szCs w:val="1"/>
              </w:rPr>
            </w:pPr>
          </w:p>
        </w:tc>
      </w:tr>
      <w:tr w:rsidR="004B3D52" w:rsidRPr="004B3D52" w14:paraId="64C28AF4" w14:textId="77777777" w:rsidTr="004B3D52">
        <w:trPr>
          <w:trHeight w:val="110"/>
        </w:trPr>
        <w:tc>
          <w:tcPr>
            <w:tcW w:w="2460" w:type="dxa"/>
            <w:vMerge w:val="restart"/>
            <w:tcBorders>
              <w:left w:val="single" w:sz="8" w:space="0" w:color="A7A9AC"/>
              <w:right w:val="single" w:sz="8" w:space="0" w:color="A7A9AC"/>
            </w:tcBorders>
            <w:vAlign w:val="bottom"/>
          </w:tcPr>
          <w:p w14:paraId="36D8FA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3D173218" w14:textId="77777777" w:rsidR="004B3D52" w:rsidRPr="004B3D52" w:rsidRDefault="004B3D52" w:rsidP="004B3D52">
            <w:pPr>
              <w:rPr>
                <w:rFonts w:eastAsiaTheme="minorEastAsia"/>
                <w:sz w:val="9"/>
                <w:szCs w:val="9"/>
              </w:rPr>
            </w:pPr>
          </w:p>
        </w:tc>
        <w:tc>
          <w:tcPr>
            <w:tcW w:w="2560" w:type="dxa"/>
            <w:vMerge/>
            <w:tcBorders>
              <w:right w:val="single" w:sz="8" w:space="0" w:color="A7A9AC"/>
            </w:tcBorders>
            <w:vAlign w:val="bottom"/>
          </w:tcPr>
          <w:p w14:paraId="3DE9A6F9" w14:textId="77777777" w:rsidR="004B3D52" w:rsidRPr="004B3D52" w:rsidRDefault="004B3D52" w:rsidP="004B3D52">
            <w:pPr>
              <w:rPr>
                <w:rFonts w:eastAsiaTheme="minorEastAsia"/>
                <w:sz w:val="9"/>
                <w:szCs w:val="9"/>
              </w:rPr>
            </w:pPr>
          </w:p>
        </w:tc>
        <w:tc>
          <w:tcPr>
            <w:tcW w:w="0" w:type="dxa"/>
            <w:vAlign w:val="bottom"/>
          </w:tcPr>
          <w:p w14:paraId="47B779A5" w14:textId="77777777" w:rsidR="004B3D52" w:rsidRPr="004B3D52" w:rsidRDefault="004B3D52" w:rsidP="004B3D52">
            <w:pPr>
              <w:rPr>
                <w:rFonts w:eastAsiaTheme="minorEastAsia"/>
                <w:sz w:val="1"/>
                <w:szCs w:val="1"/>
              </w:rPr>
            </w:pPr>
          </w:p>
        </w:tc>
      </w:tr>
      <w:tr w:rsidR="004B3D52" w:rsidRPr="004B3D52" w14:paraId="756D0A72" w14:textId="77777777" w:rsidTr="004B3D52">
        <w:trPr>
          <w:trHeight w:val="136"/>
        </w:trPr>
        <w:tc>
          <w:tcPr>
            <w:tcW w:w="2460" w:type="dxa"/>
            <w:vMerge/>
            <w:tcBorders>
              <w:left w:val="single" w:sz="8" w:space="0" w:color="A7A9AC"/>
              <w:right w:val="single" w:sz="8" w:space="0" w:color="A7A9AC"/>
            </w:tcBorders>
            <w:vAlign w:val="bottom"/>
          </w:tcPr>
          <w:p w14:paraId="16598E95" w14:textId="77777777" w:rsidR="004B3D52" w:rsidRPr="004B3D52" w:rsidRDefault="004B3D52" w:rsidP="004B3D52">
            <w:pPr>
              <w:rPr>
                <w:rFonts w:eastAsiaTheme="minorEastAsia"/>
                <w:sz w:val="11"/>
                <w:szCs w:val="11"/>
              </w:rPr>
            </w:pPr>
          </w:p>
        </w:tc>
        <w:tc>
          <w:tcPr>
            <w:tcW w:w="4820" w:type="dxa"/>
            <w:vMerge/>
            <w:tcBorders>
              <w:right w:val="single" w:sz="8" w:space="0" w:color="A7A9AC"/>
            </w:tcBorders>
            <w:vAlign w:val="bottom"/>
          </w:tcPr>
          <w:p w14:paraId="04BF98BD" w14:textId="77777777" w:rsidR="004B3D52" w:rsidRPr="004B3D52" w:rsidRDefault="004B3D52" w:rsidP="004B3D52">
            <w:pPr>
              <w:rPr>
                <w:rFonts w:eastAsiaTheme="minorEastAsia"/>
                <w:sz w:val="11"/>
                <w:szCs w:val="11"/>
              </w:rPr>
            </w:pPr>
          </w:p>
        </w:tc>
        <w:tc>
          <w:tcPr>
            <w:tcW w:w="2560" w:type="dxa"/>
            <w:vMerge w:val="restart"/>
            <w:tcBorders>
              <w:right w:val="single" w:sz="8" w:space="0" w:color="A7A9AC"/>
            </w:tcBorders>
            <w:vAlign w:val="bottom"/>
          </w:tcPr>
          <w:p w14:paraId="45533D63"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предоставляет!</w:t>
            </w:r>
          </w:p>
        </w:tc>
        <w:tc>
          <w:tcPr>
            <w:tcW w:w="0" w:type="dxa"/>
            <w:vAlign w:val="bottom"/>
          </w:tcPr>
          <w:p w14:paraId="2566D7AF" w14:textId="77777777" w:rsidR="004B3D52" w:rsidRPr="004B3D52" w:rsidRDefault="004B3D52" w:rsidP="004B3D52">
            <w:pPr>
              <w:rPr>
                <w:rFonts w:eastAsiaTheme="minorEastAsia"/>
                <w:sz w:val="1"/>
                <w:szCs w:val="1"/>
              </w:rPr>
            </w:pPr>
          </w:p>
        </w:tc>
      </w:tr>
      <w:tr w:rsidR="004B3D52" w:rsidRPr="004B3D52" w14:paraId="6CB35C7D" w14:textId="77777777" w:rsidTr="004B3D52">
        <w:trPr>
          <w:trHeight w:val="66"/>
        </w:trPr>
        <w:tc>
          <w:tcPr>
            <w:tcW w:w="2460" w:type="dxa"/>
            <w:vMerge w:val="restart"/>
            <w:tcBorders>
              <w:left w:val="single" w:sz="8" w:space="0" w:color="A7A9AC"/>
              <w:right w:val="single" w:sz="8" w:space="0" w:color="A7A9AC"/>
            </w:tcBorders>
            <w:vAlign w:val="bottom"/>
          </w:tcPr>
          <w:p w14:paraId="7336A8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12E1B4BC" w14:textId="77777777" w:rsidR="004B3D52" w:rsidRPr="004B3D52" w:rsidRDefault="004B3D52" w:rsidP="004B3D52">
            <w:pPr>
              <w:rPr>
                <w:rFonts w:eastAsiaTheme="minorEastAsia"/>
                <w:sz w:val="5"/>
                <w:szCs w:val="5"/>
              </w:rPr>
            </w:pPr>
          </w:p>
        </w:tc>
        <w:tc>
          <w:tcPr>
            <w:tcW w:w="2560" w:type="dxa"/>
            <w:vMerge/>
            <w:tcBorders>
              <w:right w:val="single" w:sz="8" w:space="0" w:color="A7A9AC"/>
            </w:tcBorders>
            <w:vAlign w:val="bottom"/>
          </w:tcPr>
          <w:p w14:paraId="77DF5228" w14:textId="77777777" w:rsidR="004B3D52" w:rsidRPr="004B3D52" w:rsidRDefault="004B3D52" w:rsidP="004B3D52">
            <w:pPr>
              <w:rPr>
                <w:rFonts w:eastAsiaTheme="minorEastAsia"/>
                <w:sz w:val="5"/>
                <w:szCs w:val="5"/>
              </w:rPr>
            </w:pPr>
          </w:p>
        </w:tc>
        <w:tc>
          <w:tcPr>
            <w:tcW w:w="0" w:type="dxa"/>
            <w:vAlign w:val="bottom"/>
          </w:tcPr>
          <w:p w14:paraId="4D5FBBC5" w14:textId="77777777" w:rsidR="004B3D52" w:rsidRPr="004B3D52" w:rsidRDefault="004B3D52" w:rsidP="004B3D52">
            <w:pPr>
              <w:rPr>
                <w:rFonts w:eastAsiaTheme="minorEastAsia"/>
                <w:sz w:val="1"/>
                <w:szCs w:val="1"/>
              </w:rPr>
            </w:pPr>
          </w:p>
        </w:tc>
      </w:tr>
      <w:tr w:rsidR="004B3D52" w:rsidRPr="004B3D52" w14:paraId="1151AE2E" w14:textId="77777777" w:rsidTr="004B3D52">
        <w:trPr>
          <w:trHeight w:val="146"/>
        </w:trPr>
        <w:tc>
          <w:tcPr>
            <w:tcW w:w="2460" w:type="dxa"/>
            <w:vMerge/>
            <w:tcBorders>
              <w:left w:val="single" w:sz="8" w:space="0" w:color="A7A9AC"/>
              <w:right w:val="single" w:sz="8" w:space="0" w:color="A7A9AC"/>
            </w:tcBorders>
            <w:vAlign w:val="bottom"/>
          </w:tcPr>
          <w:p w14:paraId="37F02524"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12CDA821" w14:textId="77777777" w:rsidR="004B3D52" w:rsidRPr="004B3D52" w:rsidRDefault="004B3D52" w:rsidP="004B3D52">
            <w:pPr>
              <w:rPr>
                <w:rFonts w:eastAsiaTheme="minorEastAsia"/>
                <w:sz w:val="12"/>
                <w:szCs w:val="12"/>
              </w:rPr>
            </w:pPr>
          </w:p>
        </w:tc>
        <w:tc>
          <w:tcPr>
            <w:tcW w:w="2560" w:type="dxa"/>
            <w:tcBorders>
              <w:right w:val="single" w:sz="8" w:space="0" w:color="A7A9AC"/>
            </w:tcBorders>
            <w:vAlign w:val="bottom"/>
          </w:tcPr>
          <w:p w14:paraId="76B7A97D" w14:textId="77777777" w:rsidR="004B3D52" w:rsidRPr="004B3D52" w:rsidRDefault="004B3D52" w:rsidP="004B3D52">
            <w:pPr>
              <w:rPr>
                <w:rFonts w:eastAsiaTheme="minorEastAsia"/>
                <w:sz w:val="12"/>
                <w:szCs w:val="12"/>
              </w:rPr>
            </w:pPr>
          </w:p>
        </w:tc>
        <w:tc>
          <w:tcPr>
            <w:tcW w:w="0" w:type="dxa"/>
            <w:vAlign w:val="bottom"/>
          </w:tcPr>
          <w:p w14:paraId="7EEE26C1" w14:textId="77777777" w:rsidR="004B3D52" w:rsidRPr="004B3D52" w:rsidRDefault="004B3D52" w:rsidP="004B3D52">
            <w:pPr>
              <w:rPr>
                <w:rFonts w:eastAsiaTheme="minorEastAsia"/>
                <w:sz w:val="1"/>
                <w:szCs w:val="1"/>
              </w:rPr>
            </w:pPr>
          </w:p>
        </w:tc>
      </w:tr>
      <w:tr w:rsidR="004B3D52" w:rsidRPr="004B3D52" w14:paraId="54D16E8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593DC2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470810F"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B13D03A" w14:textId="77777777" w:rsidR="004B3D52" w:rsidRPr="004B3D52" w:rsidRDefault="004B3D52" w:rsidP="004B3D52">
            <w:pPr>
              <w:rPr>
                <w:rFonts w:eastAsiaTheme="minorEastAsia"/>
                <w:sz w:val="5"/>
                <w:szCs w:val="5"/>
              </w:rPr>
            </w:pPr>
          </w:p>
        </w:tc>
        <w:tc>
          <w:tcPr>
            <w:tcW w:w="0" w:type="dxa"/>
            <w:vAlign w:val="bottom"/>
          </w:tcPr>
          <w:p w14:paraId="02280842" w14:textId="77777777" w:rsidR="004B3D52" w:rsidRPr="004B3D52" w:rsidRDefault="004B3D52" w:rsidP="004B3D52">
            <w:pPr>
              <w:rPr>
                <w:rFonts w:eastAsiaTheme="minorEastAsia"/>
                <w:sz w:val="1"/>
                <w:szCs w:val="1"/>
              </w:rPr>
            </w:pPr>
          </w:p>
        </w:tc>
      </w:tr>
      <w:tr w:rsidR="004B3D52" w:rsidRPr="004B3D52" w14:paraId="5DB67CE6" w14:textId="77777777" w:rsidTr="004B3D52">
        <w:trPr>
          <w:trHeight w:val="183"/>
        </w:trPr>
        <w:tc>
          <w:tcPr>
            <w:tcW w:w="2460" w:type="dxa"/>
            <w:tcBorders>
              <w:bottom w:val="single" w:sz="8" w:space="0" w:color="A7A9AC"/>
            </w:tcBorders>
            <w:vAlign w:val="bottom"/>
          </w:tcPr>
          <w:p w14:paraId="0189B40C"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1ACCDEAB"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40870357" w14:textId="77777777" w:rsidR="004B3D52" w:rsidRPr="004B3D52" w:rsidRDefault="004B3D52" w:rsidP="004B3D52">
            <w:pPr>
              <w:rPr>
                <w:rFonts w:eastAsiaTheme="minorEastAsia"/>
                <w:sz w:val="15"/>
                <w:szCs w:val="15"/>
              </w:rPr>
            </w:pPr>
          </w:p>
        </w:tc>
        <w:tc>
          <w:tcPr>
            <w:tcW w:w="0" w:type="dxa"/>
            <w:vAlign w:val="bottom"/>
          </w:tcPr>
          <w:p w14:paraId="1697EEF2" w14:textId="77777777" w:rsidR="004B3D52" w:rsidRPr="004B3D52" w:rsidRDefault="004B3D52" w:rsidP="004B3D52">
            <w:pPr>
              <w:rPr>
                <w:rFonts w:eastAsiaTheme="minorEastAsia"/>
                <w:sz w:val="1"/>
                <w:szCs w:val="1"/>
              </w:rPr>
            </w:pPr>
          </w:p>
        </w:tc>
      </w:tr>
      <w:tr w:rsidR="004B3D52" w:rsidRPr="004B3D52" w14:paraId="603CC437" w14:textId="77777777" w:rsidTr="004B3D52">
        <w:trPr>
          <w:trHeight w:val="310"/>
        </w:trPr>
        <w:tc>
          <w:tcPr>
            <w:tcW w:w="2460" w:type="dxa"/>
            <w:tcBorders>
              <w:left w:val="single" w:sz="8" w:space="0" w:color="A7A9AC"/>
              <w:right w:val="single" w:sz="8" w:space="0" w:color="A7A9AC"/>
            </w:tcBorders>
            <w:vAlign w:val="bottom"/>
          </w:tcPr>
          <w:p w14:paraId="3CE26C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555EE3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34545887" w14:textId="77777777" w:rsidR="004B3D52" w:rsidRPr="004B3D52" w:rsidRDefault="004B3D52" w:rsidP="004B3D52">
            <w:pPr>
              <w:rPr>
                <w:rFonts w:eastAsiaTheme="minorEastAsia"/>
              </w:rPr>
            </w:pPr>
          </w:p>
        </w:tc>
        <w:tc>
          <w:tcPr>
            <w:tcW w:w="0" w:type="dxa"/>
            <w:vAlign w:val="bottom"/>
          </w:tcPr>
          <w:p w14:paraId="22D4FEB9" w14:textId="77777777" w:rsidR="004B3D52" w:rsidRPr="004B3D52" w:rsidRDefault="004B3D52" w:rsidP="004B3D52">
            <w:pPr>
              <w:rPr>
                <w:rFonts w:eastAsiaTheme="minorEastAsia"/>
                <w:sz w:val="1"/>
                <w:szCs w:val="1"/>
              </w:rPr>
            </w:pPr>
          </w:p>
        </w:tc>
      </w:tr>
      <w:tr w:rsidR="004B3D52" w:rsidRPr="004B3D52" w14:paraId="422B74E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64056FD"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3D55D5B1" w14:textId="77777777" w:rsidR="004B3D52" w:rsidRPr="004B3D52" w:rsidRDefault="004B3D52" w:rsidP="004B3D52">
            <w:pPr>
              <w:rPr>
                <w:rFonts w:eastAsiaTheme="minorEastAsia"/>
                <w:sz w:val="5"/>
                <w:szCs w:val="5"/>
              </w:rPr>
            </w:pPr>
          </w:p>
        </w:tc>
        <w:tc>
          <w:tcPr>
            <w:tcW w:w="0" w:type="dxa"/>
            <w:vAlign w:val="bottom"/>
          </w:tcPr>
          <w:p w14:paraId="20F3C078" w14:textId="77777777" w:rsidR="004B3D52" w:rsidRPr="004B3D52" w:rsidRDefault="004B3D52" w:rsidP="004B3D52">
            <w:pPr>
              <w:rPr>
                <w:rFonts w:eastAsiaTheme="minorEastAsia"/>
                <w:sz w:val="1"/>
                <w:szCs w:val="1"/>
              </w:rPr>
            </w:pPr>
          </w:p>
        </w:tc>
      </w:tr>
      <w:tr w:rsidR="004B3D52" w:rsidRPr="004B3D52" w14:paraId="3FBBD92D" w14:textId="77777777" w:rsidTr="004B3D52">
        <w:trPr>
          <w:trHeight w:val="308"/>
        </w:trPr>
        <w:tc>
          <w:tcPr>
            <w:tcW w:w="2460" w:type="dxa"/>
            <w:vMerge w:val="restart"/>
            <w:tcBorders>
              <w:left w:val="single" w:sz="8" w:space="0" w:color="A7A9AC"/>
              <w:right w:val="single" w:sz="8" w:space="0" w:color="A7A9AC"/>
            </w:tcBorders>
            <w:vAlign w:val="bottom"/>
          </w:tcPr>
          <w:p w14:paraId="18310D2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2CD14F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забирается квалифицированным специалистом в соответствии с методикой</w:t>
            </w:r>
          </w:p>
        </w:tc>
        <w:tc>
          <w:tcPr>
            <w:tcW w:w="0" w:type="dxa"/>
            <w:vAlign w:val="bottom"/>
          </w:tcPr>
          <w:p w14:paraId="74E2E6C4" w14:textId="77777777" w:rsidR="004B3D52" w:rsidRPr="004B3D52" w:rsidRDefault="004B3D52" w:rsidP="004B3D52">
            <w:pPr>
              <w:rPr>
                <w:rFonts w:eastAsiaTheme="minorEastAsia"/>
                <w:sz w:val="1"/>
                <w:szCs w:val="1"/>
              </w:rPr>
            </w:pPr>
          </w:p>
        </w:tc>
      </w:tr>
      <w:tr w:rsidR="004B3D52" w:rsidRPr="004B3D52" w14:paraId="6BEF2340" w14:textId="77777777" w:rsidTr="004B3D52">
        <w:trPr>
          <w:trHeight w:val="66"/>
        </w:trPr>
        <w:tc>
          <w:tcPr>
            <w:tcW w:w="2460" w:type="dxa"/>
            <w:vMerge/>
            <w:tcBorders>
              <w:left w:val="single" w:sz="8" w:space="0" w:color="A7A9AC"/>
              <w:right w:val="single" w:sz="8" w:space="0" w:color="A7A9AC"/>
            </w:tcBorders>
            <w:vAlign w:val="bottom"/>
          </w:tcPr>
          <w:p w14:paraId="24876373"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78FEEC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Ворсины хориона в количестве 30-50 мг помещают в стерильные флаконы, со-</w:t>
            </w:r>
          </w:p>
        </w:tc>
        <w:tc>
          <w:tcPr>
            <w:tcW w:w="0" w:type="dxa"/>
            <w:vAlign w:val="bottom"/>
          </w:tcPr>
          <w:p w14:paraId="66D3F1C6" w14:textId="77777777" w:rsidR="004B3D52" w:rsidRPr="004B3D52" w:rsidRDefault="004B3D52" w:rsidP="004B3D52">
            <w:pPr>
              <w:rPr>
                <w:rFonts w:eastAsiaTheme="minorEastAsia"/>
                <w:sz w:val="1"/>
                <w:szCs w:val="1"/>
              </w:rPr>
            </w:pPr>
          </w:p>
        </w:tc>
      </w:tr>
      <w:tr w:rsidR="004B3D52" w:rsidRPr="004B3D52" w14:paraId="30F5CD7E" w14:textId="77777777" w:rsidTr="004B3D52">
        <w:trPr>
          <w:trHeight w:val="134"/>
        </w:trPr>
        <w:tc>
          <w:tcPr>
            <w:tcW w:w="2460" w:type="dxa"/>
            <w:vMerge w:val="restart"/>
            <w:tcBorders>
              <w:left w:val="single" w:sz="8" w:space="0" w:color="A7A9AC"/>
              <w:right w:val="single" w:sz="8" w:space="0" w:color="A7A9AC"/>
            </w:tcBorders>
            <w:vAlign w:val="bottom"/>
          </w:tcPr>
          <w:p w14:paraId="502844C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33E3BAA5" w14:textId="77777777" w:rsidR="004B3D52" w:rsidRPr="004B3D52" w:rsidRDefault="004B3D52" w:rsidP="004B3D52">
            <w:pPr>
              <w:rPr>
                <w:rFonts w:eastAsiaTheme="minorEastAsia"/>
                <w:sz w:val="11"/>
                <w:szCs w:val="11"/>
              </w:rPr>
            </w:pPr>
          </w:p>
        </w:tc>
        <w:tc>
          <w:tcPr>
            <w:tcW w:w="0" w:type="dxa"/>
            <w:vAlign w:val="bottom"/>
          </w:tcPr>
          <w:p w14:paraId="427C2DCC" w14:textId="77777777" w:rsidR="004B3D52" w:rsidRPr="004B3D52" w:rsidRDefault="004B3D52" w:rsidP="004B3D52">
            <w:pPr>
              <w:rPr>
                <w:rFonts w:eastAsiaTheme="minorEastAsia"/>
                <w:sz w:val="1"/>
                <w:szCs w:val="1"/>
              </w:rPr>
            </w:pPr>
          </w:p>
        </w:tc>
      </w:tr>
      <w:tr w:rsidR="004B3D52" w:rsidRPr="004B3D52" w14:paraId="7B398960" w14:textId="77777777" w:rsidTr="004B3D52">
        <w:trPr>
          <w:trHeight w:val="78"/>
        </w:trPr>
        <w:tc>
          <w:tcPr>
            <w:tcW w:w="2460" w:type="dxa"/>
            <w:vMerge/>
            <w:tcBorders>
              <w:left w:val="single" w:sz="8" w:space="0" w:color="A7A9AC"/>
              <w:right w:val="single" w:sz="8" w:space="0" w:color="A7A9AC"/>
            </w:tcBorders>
            <w:vAlign w:val="bottom"/>
          </w:tcPr>
          <w:p w14:paraId="60D92134" w14:textId="77777777" w:rsidR="004B3D52" w:rsidRPr="004B3D52" w:rsidRDefault="004B3D52" w:rsidP="004B3D52">
            <w:pPr>
              <w:rPr>
                <w:rFonts w:eastAsiaTheme="minorEastAsia"/>
                <w:sz w:val="6"/>
                <w:szCs w:val="6"/>
              </w:rPr>
            </w:pPr>
          </w:p>
        </w:tc>
        <w:tc>
          <w:tcPr>
            <w:tcW w:w="4820" w:type="dxa"/>
            <w:vMerge w:val="restart"/>
            <w:vAlign w:val="bottom"/>
          </w:tcPr>
          <w:p w14:paraId="04DBBE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держащие 0,9% раствор </w:t>
            </w:r>
            <w:proofErr w:type="spellStart"/>
            <w:r w:rsidRPr="004B3D52">
              <w:rPr>
                <w:rFonts w:ascii="Arial" w:eastAsia="Arial" w:hAnsi="Arial" w:cs="Arial"/>
                <w:sz w:val="16"/>
                <w:szCs w:val="16"/>
              </w:rPr>
              <w:t>NaCl</w:t>
            </w:r>
            <w:proofErr w:type="spellEnd"/>
            <w:r w:rsidRPr="004B3D52">
              <w:rPr>
                <w:rFonts w:ascii="Arial" w:eastAsia="Arial" w:hAnsi="Arial" w:cs="Arial"/>
                <w:sz w:val="16"/>
                <w:szCs w:val="16"/>
              </w:rPr>
              <w:t xml:space="preserve"> (хлористый натрий).</w:t>
            </w:r>
          </w:p>
        </w:tc>
        <w:tc>
          <w:tcPr>
            <w:tcW w:w="2560" w:type="dxa"/>
            <w:tcBorders>
              <w:right w:val="single" w:sz="8" w:space="0" w:color="A7A9AC"/>
            </w:tcBorders>
            <w:vAlign w:val="bottom"/>
          </w:tcPr>
          <w:p w14:paraId="7D1CA375" w14:textId="77777777" w:rsidR="004B3D52" w:rsidRPr="004B3D52" w:rsidRDefault="004B3D52" w:rsidP="004B3D52">
            <w:pPr>
              <w:rPr>
                <w:rFonts w:eastAsiaTheme="minorEastAsia"/>
                <w:sz w:val="6"/>
                <w:szCs w:val="6"/>
              </w:rPr>
            </w:pPr>
          </w:p>
        </w:tc>
        <w:tc>
          <w:tcPr>
            <w:tcW w:w="0" w:type="dxa"/>
            <w:vAlign w:val="bottom"/>
          </w:tcPr>
          <w:p w14:paraId="4EB7C626" w14:textId="77777777" w:rsidR="004B3D52" w:rsidRPr="004B3D52" w:rsidRDefault="004B3D52" w:rsidP="004B3D52">
            <w:pPr>
              <w:rPr>
                <w:rFonts w:eastAsiaTheme="minorEastAsia"/>
                <w:sz w:val="1"/>
                <w:szCs w:val="1"/>
              </w:rPr>
            </w:pPr>
          </w:p>
        </w:tc>
      </w:tr>
      <w:tr w:rsidR="004B3D52" w:rsidRPr="004B3D52" w14:paraId="1DF560DB" w14:textId="77777777" w:rsidTr="004B3D52">
        <w:trPr>
          <w:trHeight w:val="124"/>
        </w:trPr>
        <w:tc>
          <w:tcPr>
            <w:tcW w:w="2460" w:type="dxa"/>
            <w:tcBorders>
              <w:left w:val="single" w:sz="8" w:space="0" w:color="A7A9AC"/>
              <w:right w:val="single" w:sz="8" w:space="0" w:color="A7A9AC"/>
            </w:tcBorders>
            <w:vAlign w:val="bottom"/>
          </w:tcPr>
          <w:p w14:paraId="69582574" w14:textId="77777777" w:rsidR="004B3D52" w:rsidRPr="004B3D52" w:rsidRDefault="004B3D52" w:rsidP="004B3D52">
            <w:pPr>
              <w:rPr>
                <w:rFonts w:eastAsiaTheme="minorEastAsia"/>
                <w:sz w:val="10"/>
                <w:szCs w:val="10"/>
              </w:rPr>
            </w:pPr>
          </w:p>
        </w:tc>
        <w:tc>
          <w:tcPr>
            <w:tcW w:w="4820" w:type="dxa"/>
            <w:vMerge/>
            <w:vAlign w:val="bottom"/>
          </w:tcPr>
          <w:p w14:paraId="75A1BD76" w14:textId="77777777" w:rsidR="004B3D52" w:rsidRPr="004B3D52" w:rsidRDefault="004B3D52" w:rsidP="004B3D52">
            <w:pPr>
              <w:rPr>
                <w:rFonts w:eastAsiaTheme="minorEastAsia"/>
                <w:sz w:val="10"/>
                <w:szCs w:val="10"/>
              </w:rPr>
            </w:pPr>
          </w:p>
        </w:tc>
        <w:tc>
          <w:tcPr>
            <w:tcW w:w="2560" w:type="dxa"/>
            <w:tcBorders>
              <w:right w:val="single" w:sz="8" w:space="0" w:color="A7A9AC"/>
            </w:tcBorders>
            <w:vAlign w:val="bottom"/>
          </w:tcPr>
          <w:p w14:paraId="58EE4E67" w14:textId="77777777" w:rsidR="004B3D52" w:rsidRPr="004B3D52" w:rsidRDefault="004B3D52" w:rsidP="004B3D52">
            <w:pPr>
              <w:rPr>
                <w:rFonts w:eastAsiaTheme="minorEastAsia"/>
                <w:sz w:val="10"/>
                <w:szCs w:val="10"/>
              </w:rPr>
            </w:pPr>
          </w:p>
        </w:tc>
        <w:tc>
          <w:tcPr>
            <w:tcW w:w="0" w:type="dxa"/>
            <w:vAlign w:val="bottom"/>
          </w:tcPr>
          <w:p w14:paraId="4942AD0B" w14:textId="77777777" w:rsidR="004B3D52" w:rsidRPr="004B3D52" w:rsidRDefault="004B3D52" w:rsidP="004B3D52">
            <w:pPr>
              <w:rPr>
                <w:rFonts w:eastAsiaTheme="minorEastAsia"/>
                <w:sz w:val="1"/>
                <w:szCs w:val="1"/>
              </w:rPr>
            </w:pPr>
          </w:p>
        </w:tc>
      </w:tr>
      <w:tr w:rsidR="004B3D52" w:rsidRPr="004B3D52" w14:paraId="40EE521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9916D9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B258D34"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AA6AD7A" w14:textId="77777777" w:rsidR="004B3D52" w:rsidRPr="004B3D52" w:rsidRDefault="004B3D52" w:rsidP="004B3D52">
            <w:pPr>
              <w:rPr>
                <w:rFonts w:eastAsiaTheme="minorEastAsia"/>
                <w:sz w:val="5"/>
                <w:szCs w:val="5"/>
              </w:rPr>
            </w:pPr>
          </w:p>
        </w:tc>
        <w:tc>
          <w:tcPr>
            <w:tcW w:w="0" w:type="dxa"/>
            <w:vAlign w:val="bottom"/>
          </w:tcPr>
          <w:p w14:paraId="2759F3E5" w14:textId="77777777" w:rsidR="004B3D52" w:rsidRPr="004B3D52" w:rsidRDefault="004B3D52" w:rsidP="004B3D52">
            <w:pPr>
              <w:rPr>
                <w:rFonts w:eastAsiaTheme="minorEastAsia"/>
                <w:sz w:val="1"/>
                <w:szCs w:val="1"/>
              </w:rPr>
            </w:pPr>
          </w:p>
        </w:tc>
      </w:tr>
      <w:tr w:rsidR="004B3D52" w:rsidRPr="004B3D52" w14:paraId="251E1045" w14:textId="77777777" w:rsidTr="004B3D52">
        <w:trPr>
          <w:trHeight w:val="245"/>
        </w:trPr>
        <w:tc>
          <w:tcPr>
            <w:tcW w:w="2460" w:type="dxa"/>
            <w:tcBorders>
              <w:left w:val="single" w:sz="8" w:space="0" w:color="A7A9AC"/>
              <w:right w:val="single" w:sz="8" w:space="0" w:color="A7A9AC"/>
            </w:tcBorders>
            <w:vAlign w:val="bottom"/>
          </w:tcPr>
          <w:p w14:paraId="11D0E5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4820" w:type="dxa"/>
            <w:vMerge w:val="restart"/>
            <w:vAlign w:val="bottom"/>
          </w:tcPr>
          <w:p w14:paraId="1607C7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закрыть.</w:t>
            </w:r>
          </w:p>
        </w:tc>
        <w:tc>
          <w:tcPr>
            <w:tcW w:w="2560" w:type="dxa"/>
            <w:tcBorders>
              <w:right w:val="single" w:sz="8" w:space="0" w:color="A7A9AC"/>
            </w:tcBorders>
            <w:vAlign w:val="bottom"/>
          </w:tcPr>
          <w:p w14:paraId="43863F61" w14:textId="77777777" w:rsidR="004B3D52" w:rsidRPr="004B3D52" w:rsidRDefault="004B3D52" w:rsidP="004B3D52">
            <w:pPr>
              <w:rPr>
                <w:rFonts w:eastAsiaTheme="minorEastAsia"/>
                <w:sz w:val="21"/>
                <w:szCs w:val="21"/>
              </w:rPr>
            </w:pPr>
          </w:p>
        </w:tc>
        <w:tc>
          <w:tcPr>
            <w:tcW w:w="0" w:type="dxa"/>
            <w:vAlign w:val="bottom"/>
          </w:tcPr>
          <w:p w14:paraId="103A3C0A" w14:textId="77777777" w:rsidR="004B3D52" w:rsidRPr="004B3D52" w:rsidRDefault="004B3D52" w:rsidP="004B3D52">
            <w:pPr>
              <w:rPr>
                <w:rFonts w:eastAsiaTheme="minorEastAsia"/>
                <w:sz w:val="1"/>
                <w:szCs w:val="1"/>
              </w:rPr>
            </w:pPr>
          </w:p>
        </w:tc>
      </w:tr>
      <w:tr w:rsidR="004B3D52" w:rsidRPr="004B3D52" w14:paraId="05FB8B81" w14:textId="77777777" w:rsidTr="004B3D52">
        <w:trPr>
          <w:trHeight w:val="137"/>
        </w:trPr>
        <w:tc>
          <w:tcPr>
            <w:tcW w:w="2460" w:type="dxa"/>
            <w:vMerge w:val="restart"/>
            <w:tcBorders>
              <w:left w:val="single" w:sz="8" w:space="0" w:color="A7A9AC"/>
              <w:right w:val="single" w:sz="8" w:space="0" w:color="A7A9AC"/>
            </w:tcBorders>
            <w:vAlign w:val="bottom"/>
          </w:tcPr>
          <w:p w14:paraId="0D62E9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4820" w:type="dxa"/>
            <w:vMerge/>
            <w:vAlign w:val="bottom"/>
          </w:tcPr>
          <w:p w14:paraId="269A3ED2"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0668D596" w14:textId="77777777" w:rsidR="004B3D52" w:rsidRPr="004B3D52" w:rsidRDefault="004B3D52" w:rsidP="004B3D52">
            <w:pPr>
              <w:rPr>
                <w:rFonts w:eastAsiaTheme="minorEastAsia"/>
                <w:sz w:val="11"/>
                <w:szCs w:val="11"/>
              </w:rPr>
            </w:pPr>
          </w:p>
        </w:tc>
        <w:tc>
          <w:tcPr>
            <w:tcW w:w="0" w:type="dxa"/>
            <w:vAlign w:val="bottom"/>
          </w:tcPr>
          <w:p w14:paraId="7ED6800E" w14:textId="77777777" w:rsidR="004B3D52" w:rsidRPr="004B3D52" w:rsidRDefault="004B3D52" w:rsidP="004B3D52">
            <w:pPr>
              <w:rPr>
                <w:rFonts w:eastAsiaTheme="minorEastAsia"/>
                <w:sz w:val="1"/>
                <w:szCs w:val="1"/>
              </w:rPr>
            </w:pPr>
          </w:p>
        </w:tc>
      </w:tr>
      <w:tr w:rsidR="004B3D52" w:rsidRPr="004B3D52" w14:paraId="2347F719" w14:textId="77777777" w:rsidTr="004B3D52">
        <w:trPr>
          <w:trHeight w:val="76"/>
        </w:trPr>
        <w:tc>
          <w:tcPr>
            <w:tcW w:w="2460" w:type="dxa"/>
            <w:vMerge/>
            <w:tcBorders>
              <w:left w:val="single" w:sz="8" w:space="0" w:color="A7A9AC"/>
              <w:right w:val="single" w:sz="8" w:space="0" w:color="A7A9AC"/>
            </w:tcBorders>
            <w:vAlign w:val="bottom"/>
          </w:tcPr>
          <w:p w14:paraId="1E23956E" w14:textId="77777777" w:rsidR="004B3D52" w:rsidRPr="004B3D52" w:rsidRDefault="004B3D52" w:rsidP="004B3D52">
            <w:pPr>
              <w:rPr>
                <w:rFonts w:eastAsiaTheme="minorEastAsia"/>
                <w:sz w:val="6"/>
                <w:szCs w:val="6"/>
              </w:rPr>
            </w:pPr>
          </w:p>
        </w:tc>
        <w:tc>
          <w:tcPr>
            <w:tcW w:w="4820" w:type="dxa"/>
            <w:vAlign w:val="bottom"/>
          </w:tcPr>
          <w:p w14:paraId="56284DF7"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6343CEA0" w14:textId="77777777" w:rsidR="004B3D52" w:rsidRPr="004B3D52" w:rsidRDefault="004B3D52" w:rsidP="004B3D52">
            <w:pPr>
              <w:rPr>
                <w:rFonts w:eastAsiaTheme="minorEastAsia"/>
                <w:sz w:val="6"/>
                <w:szCs w:val="6"/>
              </w:rPr>
            </w:pPr>
          </w:p>
        </w:tc>
        <w:tc>
          <w:tcPr>
            <w:tcW w:w="0" w:type="dxa"/>
            <w:vAlign w:val="bottom"/>
          </w:tcPr>
          <w:p w14:paraId="3B5ABE6C" w14:textId="77777777" w:rsidR="004B3D52" w:rsidRPr="004B3D52" w:rsidRDefault="004B3D52" w:rsidP="004B3D52">
            <w:pPr>
              <w:rPr>
                <w:rFonts w:eastAsiaTheme="minorEastAsia"/>
                <w:sz w:val="1"/>
                <w:szCs w:val="1"/>
              </w:rPr>
            </w:pPr>
          </w:p>
        </w:tc>
      </w:tr>
      <w:tr w:rsidR="004B3D52" w:rsidRPr="004B3D52" w14:paraId="570C0C2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ADF46F6"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02B20CC9" w14:textId="77777777" w:rsidR="004B3D52" w:rsidRPr="004B3D52" w:rsidRDefault="004B3D52" w:rsidP="004B3D52">
            <w:pPr>
              <w:rPr>
                <w:rFonts w:eastAsiaTheme="minorEastAsia"/>
                <w:sz w:val="5"/>
                <w:szCs w:val="5"/>
              </w:rPr>
            </w:pPr>
          </w:p>
        </w:tc>
        <w:tc>
          <w:tcPr>
            <w:tcW w:w="0" w:type="dxa"/>
            <w:vAlign w:val="bottom"/>
          </w:tcPr>
          <w:p w14:paraId="03A11E17" w14:textId="77777777" w:rsidR="004B3D52" w:rsidRPr="004B3D52" w:rsidRDefault="004B3D52" w:rsidP="004B3D52">
            <w:pPr>
              <w:rPr>
                <w:rFonts w:eastAsiaTheme="minorEastAsia"/>
                <w:sz w:val="1"/>
                <w:szCs w:val="1"/>
              </w:rPr>
            </w:pPr>
          </w:p>
        </w:tc>
      </w:tr>
      <w:tr w:rsidR="004B3D52" w:rsidRPr="004B3D52" w14:paraId="7C504494" w14:textId="77777777" w:rsidTr="004B3D52">
        <w:trPr>
          <w:trHeight w:val="274"/>
        </w:trPr>
        <w:tc>
          <w:tcPr>
            <w:tcW w:w="2460" w:type="dxa"/>
            <w:tcBorders>
              <w:left w:val="single" w:sz="8" w:space="0" w:color="A7A9AC"/>
              <w:right w:val="single" w:sz="8" w:space="0" w:color="A7A9AC"/>
            </w:tcBorders>
            <w:vAlign w:val="bottom"/>
          </w:tcPr>
          <w:p w14:paraId="043A528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4C7CDB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24 часов</w:t>
            </w:r>
          </w:p>
        </w:tc>
        <w:tc>
          <w:tcPr>
            <w:tcW w:w="0" w:type="dxa"/>
            <w:vAlign w:val="bottom"/>
          </w:tcPr>
          <w:p w14:paraId="6D0F3AD1" w14:textId="77777777" w:rsidR="004B3D52" w:rsidRPr="004B3D52" w:rsidRDefault="004B3D52" w:rsidP="004B3D52">
            <w:pPr>
              <w:rPr>
                <w:rFonts w:eastAsiaTheme="minorEastAsia"/>
                <w:sz w:val="1"/>
                <w:szCs w:val="1"/>
              </w:rPr>
            </w:pPr>
          </w:p>
        </w:tc>
      </w:tr>
      <w:tr w:rsidR="004B3D52" w:rsidRPr="004B3D52" w14:paraId="313C3097" w14:textId="77777777" w:rsidTr="004B3D52">
        <w:trPr>
          <w:trHeight w:val="200"/>
        </w:trPr>
        <w:tc>
          <w:tcPr>
            <w:tcW w:w="2460" w:type="dxa"/>
            <w:tcBorders>
              <w:left w:val="single" w:sz="8" w:space="0" w:color="A7A9AC"/>
              <w:right w:val="single" w:sz="8" w:space="0" w:color="A7A9AC"/>
            </w:tcBorders>
            <w:vAlign w:val="bottom"/>
          </w:tcPr>
          <w:p w14:paraId="2E63EE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в день</w:t>
            </w:r>
          </w:p>
        </w:tc>
        <w:tc>
          <w:tcPr>
            <w:tcW w:w="7380" w:type="dxa"/>
            <w:gridSpan w:val="2"/>
            <w:tcBorders>
              <w:right w:val="single" w:sz="8" w:space="0" w:color="A7A9AC"/>
            </w:tcBorders>
            <w:vAlign w:val="bottom"/>
          </w:tcPr>
          <w:p w14:paraId="4AB823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Не допускается замораживание образца, а также помещение его</w:t>
            </w:r>
          </w:p>
        </w:tc>
        <w:tc>
          <w:tcPr>
            <w:tcW w:w="0" w:type="dxa"/>
            <w:vAlign w:val="bottom"/>
          </w:tcPr>
          <w:p w14:paraId="153BC689" w14:textId="77777777" w:rsidR="004B3D52" w:rsidRPr="004B3D52" w:rsidRDefault="004B3D52" w:rsidP="004B3D52">
            <w:pPr>
              <w:rPr>
                <w:rFonts w:eastAsiaTheme="minorEastAsia"/>
                <w:sz w:val="1"/>
                <w:szCs w:val="1"/>
              </w:rPr>
            </w:pPr>
          </w:p>
        </w:tc>
      </w:tr>
      <w:tr w:rsidR="004B3D52" w:rsidRPr="004B3D52" w14:paraId="4D966F0D" w14:textId="77777777" w:rsidTr="004B3D52">
        <w:trPr>
          <w:trHeight w:val="237"/>
        </w:trPr>
        <w:tc>
          <w:tcPr>
            <w:tcW w:w="2460" w:type="dxa"/>
            <w:tcBorders>
              <w:left w:val="single" w:sz="8" w:space="0" w:color="A7A9AC"/>
              <w:right w:val="single" w:sz="8" w:space="0" w:color="A7A9AC"/>
            </w:tcBorders>
            <w:vAlign w:val="bottom"/>
          </w:tcPr>
          <w:p w14:paraId="6D20DAE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сбора</w:t>
            </w:r>
          </w:p>
        </w:tc>
        <w:tc>
          <w:tcPr>
            <w:tcW w:w="4820" w:type="dxa"/>
            <w:vAlign w:val="bottom"/>
          </w:tcPr>
          <w:p w14:paraId="2079FB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формалин или другие растворы!</w:t>
            </w:r>
          </w:p>
        </w:tc>
        <w:tc>
          <w:tcPr>
            <w:tcW w:w="2560" w:type="dxa"/>
            <w:tcBorders>
              <w:right w:val="single" w:sz="8" w:space="0" w:color="A7A9AC"/>
            </w:tcBorders>
            <w:vAlign w:val="bottom"/>
          </w:tcPr>
          <w:p w14:paraId="02B6F5C8" w14:textId="77777777" w:rsidR="004B3D52" w:rsidRPr="004B3D52" w:rsidRDefault="004B3D52" w:rsidP="004B3D52">
            <w:pPr>
              <w:rPr>
                <w:rFonts w:eastAsiaTheme="minorEastAsia"/>
                <w:sz w:val="20"/>
                <w:szCs w:val="20"/>
              </w:rPr>
            </w:pPr>
          </w:p>
        </w:tc>
        <w:tc>
          <w:tcPr>
            <w:tcW w:w="0" w:type="dxa"/>
            <w:vAlign w:val="bottom"/>
          </w:tcPr>
          <w:p w14:paraId="3FFFA62A" w14:textId="77777777" w:rsidR="004B3D52" w:rsidRPr="004B3D52" w:rsidRDefault="004B3D52" w:rsidP="004B3D52">
            <w:pPr>
              <w:rPr>
                <w:rFonts w:eastAsiaTheme="minorEastAsia"/>
                <w:sz w:val="1"/>
                <w:szCs w:val="1"/>
              </w:rPr>
            </w:pPr>
          </w:p>
        </w:tc>
      </w:tr>
      <w:tr w:rsidR="004B3D52" w:rsidRPr="004B3D52" w14:paraId="6F7BE86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F2F35B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12D82B4"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9FC1492" w14:textId="77777777" w:rsidR="004B3D52" w:rsidRPr="004B3D52" w:rsidRDefault="004B3D52" w:rsidP="004B3D52">
            <w:pPr>
              <w:rPr>
                <w:rFonts w:eastAsiaTheme="minorEastAsia"/>
                <w:sz w:val="5"/>
                <w:szCs w:val="5"/>
              </w:rPr>
            </w:pPr>
          </w:p>
        </w:tc>
        <w:tc>
          <w:tcPr>
            <w:tcW w:w="0" w:type="dxa"/>
            <w:vAlign w:val="bottom"/>
          </w:tcPr>
          <w:p w14:paraId="56AE1581" w14:textId="77777777" w:rsidR="004B3D52" w:rsidRPr="004B3D52" w:rsidRDefault="004B3D52" w:rsidP="004B3D52">
            <w:pPr>
              <w:rPr>
                <w:rFonts w:eastAsiaTheme="minorEastAsia"/>
                <w:sz w:val="1"/>
                <w:szCs w:val="1"/>
              </w:rPr>
            </w:pPr>
          </w:p>
        </w:tc>
      </w:tr>
    </w:tbl>
    <w:p w14:paraId="7F909362" w14:textId="77777777" w:rsidR="004B3D52" w:rsidRPr="004B3D52" w:rsidRDefault="004B3D52" w:rsidP="004B3D52">
      <w:pPr>
        <w:spacing w:line="200" w:lineRule="exact"/>
        <w:rPr>
          <w:rFonts w:eastAsiaTheme="minorEastAsia"/>
          <w:sz w:val="20"/>
          <w:szCs w:val="20"/>
        </w:rPr>
      </w:pPr>
    </w:p>
    <w:p w14:paraId="6873051E" w14:textId="77777777" w:rsidR="004B3D52" w:rsidRPr="004B3D52" w:rsidRDefault="004B3D52" w:rsidP="004B3D52">
      <w:pPr>
        <w:spacing w:line="318" w:lineRule="exact"/>
        <w:rPr>
          <w:rFonts w:eastAsiaTheme="minorEastAsia"/>
          <w:sz w:val="20"/>
          <w:szCs w:val="20"/>
        </w:rPr>
      </w:pPr>
    </w:p>
    <w:p w14:paraId="1F984D1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VI. Маркёры инфекционных заболеваний</w:t>
      </w:r>
    </w:p>
    <w:p w14:paraId="30D2CC4B" w14:textId="77777777" w:rsidR="004B3D52" w:rsidRPr="004B3D52" w:rsidRDefault="004B3D52" w:rsidP="004B3D52">
      <w:pPr>
        <w:spacing w:line="177" w:lineRule="exact"/>
        <w:rPr>
          <w:rFonts w:eastAsiaTheme="minorEastAsia"/>
          <w:sz w:val="20"/>
          <w:szCs w:val="20"/>
        </w:rPr>
      </w:pPr>
    </w:p>
    <w:p w14:paraId="21F417AA"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(сыворотка)</w:t>
      </w:r>
    </w:p>
    <w:p w14:paraId="2C3C9400" w14:textId="77777777" w:rsidR="004B3D52" w:rsidRPr="004B3D52" w:rsidRDefault="004B3D52" w:rsidP="004B3D52">
      <w:pPr>
        <w:spacing w:line="332" w:lineRule="exact"/>
        <w:rPr>
          <w:rFonts w:eastAsiaTheme="minorEastAsia"/>
          <w:sz w:val="20"/>
          <w:szCs w:val="20"/>
        </w:rPr>
      </w:pPr>
    </w:p>
    <w:p w14:paraId="2B06832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3E2C0D2" w14:textId="7D1B7E9F"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40864" behindDoc="0" locked="0" layoutInCell="0" allowOverlap="1" wp14:anchorId="763ACE6C" wp14:editId="33F946BD">
                <wp:simplePos x="0" y="0"/>
                <wp:positionH relativeFrom="column">
                  <wp:posOffset>4613274</wp:posOffset>
                </wp:positionH>
                <wp:positionV relativeFrom="paragraph">
                  <wp:posOffset>38100</wp:posOffset>
                </wp:positionV>
                <wp:extent cx="0" cy="1377950"/>
                <wp:effectExtent l="0" t="0" r="19050" b="3175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2AD97" id="Прямая соединительная линия 277" o:spid="_x0000_s1026" style="position:absolute;z-index:25194086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3.25pt,3pt" to="363.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41888" behindDoc="0" locked="0" layoutInCell="0" allowOverlap="1" wp14:anchorId="490DEDF2" wp14:editId="0A1A94DC">
                <wp:simplePos x="0" y="0"/>
                <wp:positionH relativeFrom="column">
                  <wp:posOffset>1905</wp:posOffset>
                </wp:positionH>
                <wp:positionV relativeFrom="paragraph">
                  <wp:posOffset>600074</wp:posOffset>
                </wp:positionV>
                <wp:extent cx="6234430" cy="0"/>
                <wp:effectExtent l="0" t="0" r="33020" b="1905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1F99A" id="Прямая соединительная линия 276" o:spid="_x0000_s1026" style="position:absolute;z-index:25194188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47.25pt" to="491.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42912" behindDoc="0" locked="0" layoutInCell="0" allowOverlap="1" wp14:anchorId="366E43F1" wp14:editId="676C14C4">
                <wp:simplePos x="0" y="0"/>
                <wp:positionH relativeFrom="column">
                  <wp:posOffset>1905</wp:posOffset>
                </wp:positionH>
                <wp:positionV relativeFrom="paragraph">
                  <wp:posOffset>41274</wp:posOffset>
                </wp:positionV>
                <wp:extent cx="6234430" cy="0"/>
                <wp:effectExtent l="0" t="0" r="33020" b="1905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44A3B" id="Прямая соединительная линия 275" o:spid="_x0000_s1026" style="position:absolute;z-index:25194291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25pt" to="491.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43936" behindDoc="0" locked="0" layoutInCell="0" allowOverlap="1" wp14:anchorId="3F314506" wp14:editId="23255A10">
                <wp:simplePos x="0" y="0"/>
                <wp:positionH relativeFrom="column">
                  <wp:posOffset>6233159</wp:posOffset>
                </wp:positionH>
                <wp:positionV relativeFrom="paragraph">
                  <wp:posOffset>38100</wp:posOffset>
                </wp:positionV>
                <wp:extent cx="0" cy="1377950"/>
                <wp:effectExtent l="0" t="0" r="19050" b="3175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24DD9" id="Прямая соединительная линия 274" o:spid="_x0000_s1026" style="position:absolute;z-index:25194393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3pt" to="490.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44960" behindDoc="0" locked="0" layoutInCell="0" allowOverlap="1" wp14:anchorId="6031D42A" wp14:editId="725F0FC0">
                <wp:simplePos x="0" y="0"/>
                <wp:positionH relativeFrom="column">
                  <wp:posOffset>1905</wp:posOffset>
                </wp:positionH>
                <wp:positionV relativeFrom="paragraph">
                  <wp:posOffset>1412874</wp:posOffset>
                </wp:positionV>
                <wp:extent cx="6234430" cy="0"/>
                <wp:effectExtent l="0" t="0" r="33020" b="1905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7E10" id="Прямая соединительная линия 273" o:spid="_x0000_s1026" style="position:absolute;z-index:25194496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11.25pt" to="491.0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45984" behindDoc="0" locked="0" layoutInCell="0" allowOverlap="1" wp14:anchorId="72A5390E" wp14:editId="61C6B473">
                <wp:simplePos x="0" y="0"/>
                <wp:positionH relativeFrom="column">
                  <wp:posOffset>1905</wp:posOffset>
                </wp:positionH>
                <wp:positionV relativeFrom="paragraph">
                  <wp:posOffset>257174</wp:posOffset>
                </wp:positionV>
                <wp:extent cx="1554480" cy="0"/>
                <wp:effectExtent l="0" t="0" r="26670" b="1905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EE78F" id="Прямая соединительная линия 266" o:spid="_x0000_s1026" style="position:absolute;z-index:25194598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20.25pt" to="122.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47008" behindDoc="0" locked="0" layoutInCell="0" allowOverlap="1" wp14:anchorId="478ABA35" wp14:editId="60539FD2">
                <wp:simplePos x="0" y="0"/>
                <wp:positionH relativeFrom="column">
                  <wp:posOffset>5079</wp:posOffset>
                </wp:positionH>
                <wp:positionV relativeFrom="paragraph">
                  <wp:posOffset>38100</wp:posOffset>
                </wp:positionV>
                <wp:extent cx="0" cy="1377950"/>
                <wp:effectExtent l="0" t="0" r="19050" b="3175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E4056" id="Прямая соединительная линия 265" o:spid="_x0000_s1026" style="position:absolute;z-index:25194700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3pt" to=".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48032" behindDoc="0" locked="0" layoutInCell="0" allowOverlap="1" wp14:anchorId="3016614A" wp14:editId="15DD632D">
                <wp:simplePos x="0" y="0"/>
                <wp:positionH relativeFrom="column">
                  <wp:posOffset>1553209</wp:posOffset>
                </wp:positionH>
                <wp:positionV relativeFrom="paragraph">
                  <wp:posOffset>38100</wp:posOffset>
                </wp:positionV>
                <wp:extent cx="0" cy="1377950"/>
                <wp:effectExtent l="0" t="0" r="19050" b="3175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967F6" id="Прямая соединительная линия 264" o:spid="_x0000_s1026" style="position:absolute;z-index:25194803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3pt" to="122.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" o:allowincell="f" strokecolor="#a7a9ac" strokeweight=".5pt"/>
            </w:pict>
          </mc:Fallback>
        </mc:AlternateContent>
      </w:r>
    </w:p>
    <w:p w14:paraId="1D0BF49C" w14:textId="77777777" w:rsidR="004B3D52" w:rsidRPr="004B3D52" w:rsidRDefault="004B3D52" w:rsidP="004B3D52">
      <w:pPr>
        <w:spacing w:line="105" w:lineRule="exact"/>
        <w:rPr>
          <w:rFonts w:eastAsiaTheme="minorEastAsia"/>
          <w:sz w:val="20"/>
          <w:szCs w:val="20"/>
        </w:rPr>
      </w:pPr>
    </w:p>
    <w:p w14:paraId="6EB3C0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00F12CD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55520" behindDoc="1" locked="0" layoutInCell="0" allowOverlap="1" wp14:anchorId="7EC89D80" wp14:editId="714F2D5C">
            <wp:simplePos x="0" y="0"/>
            <wp:positionH relativeFrom="column">
              <wp:posOffset>4627880</wp:posOffset>
            </wp:positionH>
            <wp:positionV relativeFrom="paragraph">
              <wp:posOffset>-13970</wp:posOffset>
            </wp:positionV>
            <wp:extent cx="1579880" cy="278130"/>
            <wp:effectExtent l="0" t="0" r="0" b="0"/>
            <wp:wrapNone/>
            <wp:docPr id="26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cstate="print">
                      <a:clrChange>
                        <a:clrFrom>
                          <a:srgbClr val="000000"/>
                        </a:clrFrom>
                        <a:clrTo>
                          <a:srgbClr val="000000">
                            <a:alpha val="0"/>
                          </a:srgbClr>
                        </a:clrTo>
                      </a:clrChange>
                    </a:blip>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56544" behindDoc="1" locked="0" layoutInCell="0" allowOverlap="1" wp14:anchorId="058C17FD" wp14:editId="6A80F83C">
            <wp:simplePos x="0" y="0"/>
            <wp:positionH relativeFrom="column">
              <wp:posOffset>4627880</wp:posOffset>
            </wp:positionH>
            <wp:positionV relativeFrom="paragraph">
              <wp:posOffset>-13970</wp:posOffset>
            </wp:positionV>
            <wp:extent cx="1579880" cy="278130"/>
            <wp:effectExtent l="0" t="0" r="0" b="0"/>
            <wp:wrapNone/>
            <wp:docPr id="26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579880" cy="278130"/>
                    </a:xfrm>
                    <a:prstGeom prst="rect">
                      <a:avLst/>
                    </a:prstGeom>
                    <a:noFill/>
                  </pic:spPr>
                </pic:pic>
              </a:graphicData>
            </a:graphic>
          </wp:anchor>
        </w:drawing>
      </w:r>
    </w:p>
    <w:p w14:paraId="3F52EE6E" w14:textId="77777777" w:rsidR="004B3D52" w:rsidRPr="004B3D52" w:rsidRDefault="004B3D52" w:rsidP="004B3D52">
      <w:pPr>
        <w:spacing w:line="203" w:lineRule="auto"/>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p w14:paraId="6B91CB20" w14:textId="77777777" w:rsidR="004B3D52" w:rsidRPr="004B3D52" w:rsidRDefault="004B3D52" w:rsidP="004B3D52">
      <w:pPr>
        <w:tabs>
          <w:tab w:val="left" w:pos="2540"/>
        </w:tabs>
        <w:spacing w:line="189" w:lineRule="auto"/>
        <w:rPr>
          <w:rFonts w:eastAsiaTheme="minorEastAsia"/>
          <w:sz w:val="20"/>
          <w:szCs w:val="20"/>
        </w:rPr>
      </w:pPr>
      <w:r w:rsidRPr="004B3D52">
        <w:rPr>
          <w:rFonts w:ascii="Arial" w:eastAsia="Arial" w:hAnsi="Arial" w:cs="Arial"/>
          <w:b/>
          <w:bCs/>
          <w:sz w:val="23"/>
          <w:szCs w:val="23"/>
          <w:vertAlign w:val="superscript"/>
        </w:rPr>
        <w:t xml:space="preserve">Тип контейнера для </w:t>
      </w:r>
      <w:proofErr w:type="spellStart"/>
      <w:r w:rsidRPr="004B3D52">
        <w:rPr>
          <w:rFonts w:ascii="Arial" w:eastAsia="Arial" w:hAnsi="Arial" w:cs="Arial"/>
          <w:b/>
          <w:bCs/>
          <w:sz w:val="23"/>
          <w:szCs w:val="23"/>
          <w:vertAlign w:val="superscript"/>
        </w:rPr>
        <w:t>хра</w:t>
      </w:r>
      <w:proofErr w:type="spellEnd"/>
      <w:r w:rsidRPr="004B3D52">
        <w:rPr>
          <w:rFonts w:ascii="Arial" w:eastAsia="Arial" w:hAnsi="Arial" w:cs="Arial"/>
          <w:b/>
          <w:bCs/>
          <w:sz w:val="23"/>
          <w:szCs w:val="23"/>
          <w:vertAlign w:val="superscript"/>
        </w:rPr>
        <w:t>-</w:t>
      </w:r>
      <w:r w:rsidRPr="004B3D52">
        <w:rPr>
          <w:rFonts w:eastAsiaTheme="minorEastAsia"/>
          <w:sz w:val="20"/>
          <w:szCs w:val="20"/>
        </w:rPr>
        <w:tab/>
      </w:r>
      <w:r w:rsidRPr="004B3D52">
        <w:rPr>
          <w:rFonts w:ascii="Arial" w:eastAsia="Arial" w:hAnsi="Arial" w:cs="Arial"/>
          <w:sz w:val="15"/>
          <w:szCs w:val="15"/>
        </w:rPr>
        <w:t>делительным гелем (красная крышка).</w:t>
      </w:r>
    </w:p>
    <w:p w14:paraId="532A75C6" w14:textId="77777777" w:rsidR="004B3D52" w:rsidRPr="004B3D52" w:rsidRDefault="004B3D52" w:rsidP="004B3D52">
      <w:pPr>
        <w:spacing w:line="1" w:lineRule="exact"/>
        <w:rPr>
          <w:rFonts w:eastAsiaTheme="minorEastAsia"/>
          <w:sz w:val="20"/>
          <w:szCs w:val="20"/>
        </w:rPr>
      </w:pPr>
    </w:p>
    <w:p w14:paraId="1EF4FD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p w14:paraId="37A195CB" w14:textId="77777777" w:rsidR="004B3D52" w:rsidRPr="004B3D52" w:rsidRDefault="004B3D52" w:rsidP="004B3D52">
      <w:pPr>
        <w:spacing w:line="156"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40"/>
        <w:gridCol w:w="5380"/>
        <w:gridCol w:w="2000"/>
        <w:gridCol w:w="20"/>
      </w:tblGrid>
      <w:tr w:rsidR="004B3D52" w:rsidRPr="004B3D52" w14:paraId="3D39ADB7" w14:textId="77777777" w:rsidTr="004B3D52">
        <w:trPr>
          <w:trHeight w:val="200"/>
        </w:trPr>
        <w:tc>
          <w:tcPr>
            <w:tcW w:w="2440" w:type="dxa"/>
            <w:vAlign w:val="bottom"/>
          </w:tcPr>
          <w:p w14:paraId="4CFC5C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380" w:type="dxa"/>
            <w:vMerge w:val="restart"/>
            <w:vAlign w:val="bottom"/>
          </w:tcPr>
          <w:p w14:paraId="08772B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000" w:type="dxa"/>
            <w:vAlign w:val="bottom"/>
          </w:tcPr>
          <w:p w14:paraId="5ECC694C" w14:textId="77777777" w:rsidR="004B3D52" w:rsidRPr="004B3D52" w:rsidRDefault="004B3D52" w:rsidP="004B3D52">
            <w:pPr>
              <w:rPr>
                <w:rFonts w:eastAsiaTheme="minorEastAsia"/>
                <w:sz w:val="17"/>
                <w:szCs w:val="17"/>
              </w:rPr>
            </w:pPr>
          </w:p>
        </w:tc>
        <w:tc>
          <w:tcPr>
            <w:tcW w:w="0" w:type="dxa"/>
            <w:vAlign w:val="bottom"/>
          </w:tcPr>
          <w:p w14:paraId="62F0715B" w14:textId="77777777" w:rsidR="004B3D52" w:rsidRPr="004B3D52" w:rsidRDefault="004B3D52" w:rsidP="004B3D52">
            <w:pPr>
              <w:rPr>
                <w:rFonts w:eastAsiaTheme="minorEastAsia"/>
                <w:sz w:val="1"/>
                <w:szCs w:val="1"/>
              </w:rPr>
            </w:pPr>
          </w:p>
        </w:tc>
      </w:tr>
      <w:tr w:rsidR="004B3D52" w:rsidRPr="004B3D52" w14:paraId="1C2A7437" w14:textId="77777777" w:rsidTr="004B3D52">
        <w:trPr>
          <w:trHeight w:val="134"/>
        </w:trPr>
        <w:tc>
          <w:tcPr>
            <w:tcW w:w="2440" w:type="dxa"/>
            <w:vMerge w:val="restart"/>
            <w:vAlign w:val="bottom"/>
          </w:tcPr>
          <w:p w14:paraId="68CA10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380" w:type="dxa"/>
            <w:vMerge/>
            <w:vAlign w:val="bottom"/>
          </w:tcPr>
          <w:p w14:paraId="2AE45833" w14:textId="77777777" w:rsidR="004B3D52" w:rsidRPr="004B3D52" w:rsidRDefault="004B3D52" w:rsidP="004B3D52">
            <w:pPr>
              <w:rPr>
                <w:rFonts w:eastAsiaTheme="minorEastAsia"/>
                <w:sz w:val="11"/>
                <w:szCs w:val="11"/>
              </w:rPr>
            </w:pPr>
          </w:p>
        </w:tc>
        <w:tc>
          <w:tcPr>
            <w:tcW w:w="2000" w:type="dxa"/>
            <w:vAlign w:val="bottom"/>
          </w:tcPr>
          <w:p w14:paraId="15185E05" w14:textId="77777777" w:rsidR="004B3D52" w:rsidRPr="004B3D52" w:rsidRDefault="004B3D52" w:rsidP="004B3D52">
            <w:pPr>
              <w:rPr>
                <w:rFonts w:eastAsiaTheme="minorEastAsia"/>
                <w:sz w:val="11"/>
                <w:szCs w:val="11"/>
              </w:rPr>
            </w:pPr>
          </w:p>
        </w:tc>
        <w:tc>
          <w:tcPr>
            <w:tcW w:w="0" w:type="dxa"/>
            <w:vAlign w:val="bottom"/>
          </w:tcPr>
          <w:p w14:paraId="62DB8FD9" w14:textId="77777777" w:rsidR="004B3D52" w:rsidRPr="004B3D52" w:rsidRDefault="004B3D52" w:rsidP="004B3D52">
            <w:pPr>
              <w:rPr>
                <w:rFonts w:eastAsiaTheme="minorEastAsia"/>
                <w:sz w:val="1"/>
                <w:szCs w:val="1"/>
              </w:rPr>
            </w:pPr>
          </w:p>
        </w:tc>
      </w:tr>
      <w:tr w:rsidR="004B3D52" w:rsidRPr="004B3D52" w14:paraId="13925D1C" w14:textId="77777777" w:rsidTr="004B3D52">
        <w:trPr>
          <w:trHeight w:val="72"/>
        </w:trPr>
        <w:tc>
          <w:tcPr>
            <w:tcW w:w="2440" w:type="dxa"/>
            <w:vMerge/>
            <w:vAlign w:val="bottom"/>
          </w:tcPr>
          <w:p w14:paraId="23B9298A" w14:textId="77777777" w:rsidR="004B3D52" w:rsidRPr="004B3D52" w:rsidRDefault="004B3D52" w:rsidP="004B3D52">
            <w:pPr>
              <w:rPr>
                <w:rFonts w:eastAsiaTheme="minorEastAsia"/>
                <w:sz w:val="6"/>
                <w:szCs w:val="6"/>
              </w:rPr>
            </w:pPr>
          </w:p>
        </w:tc>
        <w:tc>
          <w:tcPr>
            <w:tcW w:w="5380" w:type="dxa"/>
            <w:vMerge w:val="restart"/>
            <w:vAlign w:val="bottom"/>
          </w:tcPr>
          <w:p w14:paraId="117B58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000" w:type="dxa"/>
            <w:vAlign w:val="bottom"/>
          </w:tcPr>
          <w:p w14:paraId="43FFA16F" w14:textId="77777777" w:rsidR="004B3D52" w:rsidRPr="004B3D52" w:rsidRDefault="004B3D52" w:rsidP="004B3D52">
            <w:pPr>
              <w:rPr>
                <w:rFonts w:eastAsiaTheme="minorEastAsia"/>
                <w:sz w:val="6"/>
                <w:szCs w:val="6"/>
              </w:rPr>
            </w:pPr>
          </w:p>
        </w:tc>
        <w:tc>
          <w:tcPr>
            <w:tcW w:w="0" w:type="dxa"/>
            <w:vAlign w:val="bottom"/>
          </w:tcPr>
          <w:p w14:paraId="40E1053A" w14:textId="77777777" w:rsidR="004B3D52" w:rsidRPr="004B3D52" w:rsidRDefault="004B3D52" w:rsidP="004B3D52">
            <w:pPr>
              <w:rPr>
                <w:rFonts w:eastAsiaTheme="minorEastAsia"/>
                <w:sz w:val="1"/>
                <w:szCs w:val="1"/>
              </w:rPr>
            </w:pPr>
          </w:p>
        </w:tc>
      </w:tr>
      <w:tr w:rsidR="004B3D52" w:rsidRPr="004B3D52" w14:paraId="0D62C01C" w14:textId="77777777" w:rsidTr="004B3D52">
        <w:trPr>
          <w:trHeight w:val="131"/>
        </w:trPr>
        <w:tc>
          <w:tcPr>
            <w:tcW w:w="2440" w:type="dxa"/>
            <w:vMerge w:val="restart"/>
            <w:vAlign w:val="bottom"/>
          </w:tcPr>
          <w:p w14:paraId="710AC9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замороженного образца</w:t>
            </w:r>
          </w:p>
        </w:tc>
        <w:tc>
          <w:tcPr>
            <w:tcW w:w="5380" w:type="dxa"/>
            <w:vMerge/>
            <w:vAlign w:val="bottom"/>
          </w:tcPr>
          <w:p w14:paraId="45D75A11" w14:textId="77777777" w:rsidR="004B3D52" w:rsidRPr="004B3D52" w:rsidRDefault="004B3D52" w:rsidP="004B3D52">
            <w:pPr>
              <w:rPr>
                <w:rFonts w:eastAsiaTheme="minorEastAsia"/>
                <w:sz w:val="11"/>
                <w:szCs w:val="11"/>
              </w:rPr>
            </w:pPr>
          </w:p>
        </w:tc>
        <w:tc>
          <w:tcPr>
            <w:tcW w:w="2000" w:type="dxa"/>
            <w:vAlign w:val="bottom"/>
          </w:tcPr>
          <w:p w14:paraId="71A71278" w14:textId="77777777" w:rsidR="004B3D52" w:rsidRPr="004B3D52" w:rsidRDefault="004B3D52" w:rsidP="004B3D52">
            <w:pPr>
              <w:rPr>
                <w:rFonts w:eastAsiaTheme="minorEastAsia"/>
                <w:sz w:val="11"/>
                <w:szCs w:val="11"/>
              </w:rPr>
            </w:pPr>
          </w:p>
        </w:tc>
        <w:tc>
          <w:tcPr>
            <w:tcW w:w="0" w:type="dxa"/>
            <w:vAlign w:val="bottom"/>
          </w:tcPr>
          <w:p w14:paraId="317C6CB2" w14:textId="77777777" w:rsidR="004B3D52" w:rsidRPr="004B3D52" w:rsidRDefault="004B3D52" w:rsidP="004B3D52">
            <w:pPr>
              <w:rPr>
                <w:rFonts w:eastAsiaTheme="minorEastAsia"/>
                <w:sz w:val="1"/>
                <w:szCs w:val="1"/>
              </w:rPr>
            </w:pPr>
          </w:p>
        </w:tc>
      </w:tr>
      <w:tr w:rsidR="004B3D52" w:rsidRPr="004B3D52" w14:paraId="3086656D" w14:textId="77777777" w:rsidTr="004B3D52">
        <w:trPr>
          <w:trHeight w:val="72"/>
        </w:trPr>
        <w:tc>
          <w:tcPr>
            <w:tcW w:w="2440" w:type="dxa"/>
            <w:vMerge/>
            <w:vAlign w:val="bottom"/>
          </w:tcPr>
          <w:p w14:paraId="2070A4AD" w14:textId="77777777" w:rsidR="004B3D52" w:rsidRPr="004B3D52" w:rsidRDefault="004B3D52" w:rsidP="004B3D52">
            <w:pPr>
              <w:rPr>
                <w:rFonts w:eastAsiaTheme="minorEastAsia"/>
                <w:sz w:val="6"/>
                <w:szCs w:val="6"/>
              </w:rPr>
            </w:pPr>
          </w:p>
        </w:tc>
        <w:tc>
          <w:tcPr>
            <w:tcW w:w="5380" w:type="dxa"/>
            <w:vAlign w:val="bottom"/>
          </w:tcPr>
          <w:p w14:paraId="1C6A44A9" w14:textId="77777777" w:rsidR="004B3D52" w:rsidRPr="004B3D52" w:rsidRDefault="004B3D52" w:rsidP="004B3D52">
            <w:pPr>
              <w:rPr>
                <w:rFonts w:eastAsiaTheme="minorEastAsia"/>
                <w:sz w:val="6"/>
                <w:szCs w:val="6"/>
              </w:rPr>
            </w:pPr>
          </w:p>
        </w:tc>
        <w:tc>
          <w:tcPr>
            <w:tcW w:w="2000" w:type="dxa"/>
            <w:vAlign w:val="bottom"/>
          </w:tcPr>
          <w:p w14:paraId="33D8C9A2" w14:textId="77777777" w:rsidR="004B3D52" w:rsidRPr="004B3D52" w:rsidRDefault="004B3D52" w:rsidP="004B3D52">
            <w:pPr>
              <w:rPr>
                <w:rFonts w:eastAsiaTheme="minorEastAsia"/>
                <w:sz w:val="6"/>
                <w:szCs w:val="6"/>
              </w:rPr>
            </w:pPr>
          </w:p>
        </w:tc>
        <w:tc>
          <w:tcPr>
            <w:tcW w:w="0" w:type="dxa"/>
            <w:vAlign w:val="bottom"/>
          </w:tcPr>
          <w:p w14:paraId="1EBC1535" w14:textId="77777777" w:rsidR="004B3D52" w:rsidRPr="004B3D52" w:rsidRDefault="004B3D52" w:rsidP="004B3D52">
            <w:pPr>
              <w:rPr>
                <w:rFonts w:eastAsiaTheme="minorEastAsia"/>
                <w:sz w:val="1"/>
                <w:szCs w:val="1"/>
              </w:rPr>
            </w:pPr>
          </w:p>
        </w:tc>
      </w:tr>
      <w:tr w:rsidR="004B3D52" w:rsidRPr="004B3D52" w14:paraId="65F5446B" w14:textId="77777777" w:rsidTr="004B3D52">
        <w:trPr>
          <w:trHeight w:val="66"/>
        </w:trPr>
        <w:tc>
          <w:tcPr>
            <w:tcW w:w="2440" w:type="dxa"/>
            <w:tcBorders>
              <w:bottom w:val="single" w:sz="8" w:space="0" w:color="A7A9AC"/>
            </w:tcBorders>
            <w:vAlign w:val="bottom"/>
          </w:tcPr>
          <w:p w14:paraId="2EEDD1E7" w14:textId="77777777" w:rsidR="004B3D52" w:rsidRPr="004B3D52" w:rsidRDefault="004B3D52" w:rsidP="004B3D52">
            <w:pPr>
              <w:rPr>
                <w:rFonts w:eastAsiaTheme="minorEastAsia"/>
                <w:sz w:val="5"/>
                <w:szCs w:val="5"/>
              </w:rPr>
            </w:pPr>
          </w:p>
        </w:tc>
        <w:tc>
          <w:tcPr>
            <w:tcW w:w="5380" w:type="dxa"/>
            <w:tcBorders>
              <w:bottom w:val="single" w:sz="8" w:space="0" w:color="A7A9AC"/>
            </w:tcBorders>
            <w:vAlign w:val="bottom"/>
          </w:tcPr>
          <w:p w14:paraId="749A5372" w14:textId="77777777" w:rsidR="004B3D52" w:rsidRPr="004B3D52" w:rsidRDefault="004B3D52" w:rsidP="004B3D52">
            <w:pPr>
              <w:rPr>
                <w:rFonts w:eastAsiaTheme="minorEastAsia"/>
                <w:sz w:val="5"/>
                <w:szCs w:val="5"/>
              </w:rPr>
            </w:pPr>
          </w:p>
        </w:tc>
        <w:tc>
          <w:tcPr>
            <w:tcW w:w="2000" w:type="dxa"/>
            <w:tcBorders>
              <w:bottom w:val="single" w:sz="8" w:space="0" w:color="A7A9AC"/>
            </w:tcBorders>
            <w:vAlign w:val="bottom"/>
          </w:tcPr>
          <w:p w14:paraId="5F803605" w14:textId="77777777" w:rsidR="004B3D52" w:rsidRPr="004B3D52" w:rsidRDefault="004B3D52" w:rsidP="004B3D52">
            <w:pPr>
              <w:rPr>
                <w:rFonts w:eastAsiaTheme="minorEastAsia"/>
                <w:sz w:val="5"/>
                <w:szCs w:val="5"/>
              </w:rPr>
            </w:pPr>
          </w:p>
        </w:tc>
        <w:tc>
          <w:tcPr>
            <w:tcW w:w="0" w:type="dxa"/>
            <w:vAlign w:val="bottom"/>
          </w:tcPr>
          <w:p w14:paraId="54A55686" w14:textId="77777777" w:rsidR="004B3D52" w:rsidRPr="004B3D52" w:rsidRDefault="004B3D52" w:rsidP="004B3D52">
            <w:pPr>
              <w:rPr>
                <w:rFonts w:eastAsiaTheme="minorEastAsia"/>
                <w:sz w:val="1"/>
                <w:szCs w:val="1"/>
              </w:rPr>
            </w:pPr>
          </w:p>
        </w:tc>
      </w:tr>
      <w:tr w:rsidR="004B3D52" w:rsidRPr="004B3D52" w14:paraId="0CDB374B" w14:textId="77777777" w:rsidTr="004B3D52">
        <w:trPr>
          <w:trHeight w:val="245"/>
        </w:trPr>
        <w:tc>
          <w:tcPr>
            <w:tcW w:w="2440" w:type="dxa"/>
            <w:vAlign w:val="bottom"/>
          </w:tcPr>
          <w:p w14:paraId="0D4EB2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380" w:type="dxa"/>
            <w:vMerge w:val="restart"/>
            <w:vAlign w:val="bottom"/>
          </w:tcPr>
          <w:p w14:paraId="1F2BA5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000" w:type="dxa"/>
            <w:vMerge w:val="restart"/>
            <w:vAlign w:val="bottom"/>
          </w:tcPr>
          <w:p w14:paraId="6875F2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0FF388FE" w14:textId="77777777" w:rsidR="004B3D52" w:rsidRPr="004B3D52" w:rsidRDefault="004B3D52" w:rsidP="004B3D52">
            <w:pPr>
              <w:rPr>
                <w:rFonts w:eastAsiaTheme="minorEastAsia"/>
                <w:sz w:val="1"/>
                <w:szCs w:val="1"/>
              </w:rPr>
            </w:pPr>
          </w:p>
        </w:tc>
      </w:tr>
      <w:tr w:rsidR="004B3D52" w:rsidRPr="004B3D52" w14:paraId="426E7517" w14:textId="77777777" w:rsidTr="004B3D52">
        <w:trPr>
          <w:trHeight w:val="137"/>
        </w:trPr>
        <w:tc>
          <w:tcPr>
            <w:tcW w:w="2440" w:type="dxa"/>
            <w:vMerge w:val="restart"/>
            <w:vAlign w:val="bottom"/>
          </w:tcPr>
          <w:p w14:paraId="50E4E2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380" w:type="dxa"/>
            <w:vMerge/>
            <w:vAlign w:val="bottom"/>
          </w:tcPr>
          <w:p w14:paraId="77D259C8" w14:textId="77777777" w:rsidR="004B3D52" w:rsidRPr="004B3D52" w:rsidRDefault="004B3D52" w:rsidP="004B3D52">
            <w:pPr>
              <w:rPr>
                <w:rFonts w:eastAsiaTheme="minorEastAsia"/>
                <w:sz w:val="11"/>
                <w:szCs w:val="11"/>
              </w:rPr>
            </w:pPr>
          </w:p>
        </w:tc>
        <w:tc>
          <w:tcPr>
            <w:tcW w:w="2000" w:type="dxa"/>
            <w:vMerge/>
            <w:vAlign w:val="bottom"/>
          </w:tcPr>
          <w:p w14:paraId="5BCB5593" w14:textId="77777777" w:rsidR="004B3D52" w:rsidRPr="004B3D52" w:rsidRDefault="004B3D52" w:rsidP="004B3D52">
            <w:pPr>
              <w:rPr>
                <w:rFonts w:eastAsiaTheme="minorEastAsia"/>
                <w:sz w:val="11"/>
                <w:szCs w:val="11"/>
              </w:rPr>
            </w:pPr>
          </w:p>
        </w:tc>
        <w:tc>
          <w:tcPr>
            <w:tcW w:w="0" w:type="dxa"/>
            <w:vAlign w:val="bottom"/>
          </w:tcPr>
          <w:p w14:paraId="229ED56D" w14:textId="77777777" w:rsidR="004B3D52" w:rsidRPr="004B3D52" w:rsidRDefault="004B3D52" w:rsidP="004B3D52">
            <w:pPr>
              <w:rPr>
                <w:rFonts w:eastAsiaTheme="minorEastAsia"/>
                <w:sz w:val="1"/>
                <w:szCs w:val="1"/>
              </w:rPr>
            </w:pPr>
          </w:p>
        </w:tc>
      </w:tr>
      <w:tr w:rsidR="004B3D52" w:rsidRPr="004B3D52" w14:paraId="721C87D7" w14:textId="77777777" w:rsidTr="004B3D52">
        <w:trPr>
          <w:trHeight w:val="76"/>
        </w:trPr>
        <w:tc>
          <w:tcPr>
            <w:tcW w:w="2440" w:type="dxa"/>
            <w:vMerge/>
            <w:vAlign w:val="bottom"/>
          </w:tcPr>
          <w:p w14:paraId="228EB991" w14:textId="77777777" w:rsidR="004B3D52" w:rsidRPr="004B3D52" w:rsidRDefault="004B3D52" w:rsidP="004B3D52">
            <w:pPr>
              <w:rPr>
                <w:rFonts w:eastAsiaTheme="minorEastAsia"/>
                <w:sz w:val="6"/>
                <w:szCs w:val="6"/>
              </w:rPr>
            </w:pPr>
          </w:p>
        </w:tc>
        <w:tc>
          <w:tcPr>
            <w:tcW w:w="5380" w:type="dxa"/>
            <w:vAlign w:val="bottom"/>
          </w:tcPr>
          <w:p w14:paraId="5871AAB8" w14:textId="77777777" w:rsidR="004B3D52" w:rsidRPr="004B3D52" w:rsidRDefault="004B3D52" w:rsidP="004B3D52">
            <w:pPr>
              <w:rPr>
                <w:rFonts w:eastAsiaTheme="minorEastAsia"/>
                <w:sz w:val="6"/>
                <w:szCs w:val="6"/>
              </w:rPr>
            </w:pPr>
          </w:p>
        </w:tc>
        <w:tc>
          <w:tcPr>
            <w:tcW w:w="2000" w:type="dxa"/>
            <w:vAlign w:val="bottom"/>
          </w:tcPr>
          <w:p w14:paraId="1BAF33C8" w14:textId="77777777" w:rsidR="004B3D52" w:rsidRPr="004B3D52" w:rsidRDefault="004B3D52" w:rsidP="004B3D52">
            <w:pPr>
              <w:rPr>
                <w:rFonts w:eastAsiaTheme="minorEastAsia"/>
                <w:sz w:val="6"/>
                <w:szCs w:val="6"/>
              </w:rPr>
            </w:pPr>
          </w:p>
        </w:tc>
        <w:tc>
          <w:tcPr>
            <w:tcW w:w="0" w:type="dxa"/>
            <w:vAlign w:val="bottom"/>
          </w:tcPr>
          <w:p w14:paraId="2B623874" w14:textId="77777777" w:rsidR="004B3D52" w:rsidRPr="004B3D52" w:rsidRDefault="004B3D52" w:rsidP="004B3D52">
            <w:pPr>
              <w:rPr>
                <w:rFonts w:eastAsiaTheme="minorEastAsia"/>
                <w:sz w:val="1"/>
                <w:szCs w:val="1"/>
              </w:rPr>
            </w:pPr>
          </w:p>
        </w:tc>
      </w:tr>
    </w:tbl>
    <w:p w14:paraId="4B942AC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57568" behindDoc="1" locked="0" layoutInCell="0" allowOverlap="1" wp14:anchorId="70BFFFE5" wp14:editId="10C8D5D4">
            <wp:simplePos x="0" y="0"/>
            <wp:positionH relativeFrom="column">
              <wp:posOffset>4878705</wp:posOffset>
            </wp:positionH>
            <wp:positionV relativeFrom="paragraph">
              <wp:posOffset>-621665</wp:posOffset>
            </wp:positionV>
            <wp:extent cx="1090295" cy="174625"/>
            <wp:effectExtent l="0" t="0" r="0" b="0"/>
            <wp:wrapNone/>
            <wp:docPr id="27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clrChange>
                        <a:clrFrom>
                          <a:srgbClr val="000000"/>
                        </a:clrFrom>
                        <a:clrTo>
                          <a:srgbClr val="000000">
                            <a:alpha val="0"/>
                          </a:srgbClr>
                        </a:clrTo>
                      </a:clrChange>
                    </a:blip>
                    <a:srcRect/>
                    <a:stretch>
                      <a:fillRect/>
                    </a:stretch>
                  </pic:blipFill>
                  <pic:spPr bwMode="auto">
                    <a:xfrm>
                      <a:off x="0" y="0"/>
                      <a:ext cx="1090295" cy="17462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58592" behindDoc="1" locked="0" layoutInCell="0" allowOverlap="1" wp14:anchorId="03BFCD35" wp14:editId="70301DA7">
            <wp:simplePos x="0" y="0"/>
            <wp:positionH relativeFrom="column">
              <wp:posOffset>4878705</wp:posOffset>
            </wp:positionH>
            <wp:positionV relativeFrom="paragraph">
              <wp:posOffset>-621665</wp:posOffset>
            </wp:positionV>
            <wp:extent cx="1090295" cy="174625"/>
            <wp:effectExtent l="0" t="0" r="0" b="0"/>
            <wp:wrapNone/>
            <wp:docPr id="27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1090295" cy="174625"/>
                    </a:xfrm>
                    <a:prstGeom prst="rect">
                      <a:avLst/>
                    </a:prstGeom>
                    <a:noFill/>
                  </pic:spPr>
                </pic:pic>
              </a:graphicData>
            </a:graphic>
          </wp:anchor>
        </w:drawing>
      </w:r>
    </w:p>
    <w:p w14:paraId="0E3B09AA" w14:textId="77777777" w:rsidR="004B3D52" w:rsidRPr="004B3D52" w:rsidRDefault="004B3D52" w:rsidP="004B3D52">
      <w:pPr>
        <w:spacing w:line="156" w:lineRule="exact"/>
        <w:rPr>
          <w:rFonts w:eastAsiaTheme="minorEastAsia"/>
          <w:sz w:val="20"/>
          <w:szCs w:val="20"/>
        </w:rPr>
      </w:pPr>
    </w:p>
    <w:p w14:paraId="09EE76A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b/>
          <w:bCs/>
          <w:color w:val="D3202A"/>
          <w:sz w:val="18"/>
          <w:szCs w:val="18"/>
        </w:rPr>
        <w:t>Для исследования антител к ВИЧ требуется отдельная пробирка.</w:t>
      </w:r>
    </w:p>
    <w:p w14:paraId="1C4AD1D7" w14:textId="230AFDD4"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49056" behindDoc="0" locked="0" layoutInCell="0" allowOverlap="1" wp14:anchorId="659F2C25" wp14:editId="3D814398">
                <wp:simplePos x="0" y="0"/>
                <wp:positionH relativeFrom="column">
                  <wp:posOffset>1905</wp:posOffset>
                </wp:positionH>
                <wp:positionV relativeFrom="paragraph">
                  <wp:posOffset>893444</wp:posOffset>
                </wp:positionV>
                <wp:extent cx="6234430" cy="0"/>
                <wp:effectExtent l="0" t="0" r="33020" b="1905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11ED8" id="Прямая соединительная линия 263" o:spid="_x0000_s1026" style="position:absolute;z-index:25194905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70.35pt" to="491.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50080" behindDoc="0" locked="0" layoutInCell="0" allowOverlap="1" wp14:anchorId="266D8699" wp14:editId="44557A8B">
                <wp:simplePos x="0" y="0"/>
                <wp:positionH relativeFrom="column">
                  <wp:posOffset>1905</wp:posOffset>
                </wp:positionH>
                <wp:positionV relativeFrom="paragraph">
                  <wp:posOffset>42544</wp:posOffset>
                </wp:positionV>
                <wp:extent cx="6234430" cy="0"/>
                <wp:effectExtent l="0" t="0" r="33020" b="1905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F8CDE" id="Прямая соединительная линия 262" o:spid="_x0000_s1026" style="position:absolute;z-index:25195008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35pt" to="491.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1104" behindDoc="0" locked="0" layoutInCell="0" allowOverlap="1" wp14:anchorId="52D1586C" wp14:editId="3C067472">
                <wp:simplePos x="0" y="0"/>
                <wp:positionH relativeFrom="column">
                  <wp:posOffset>6233159</wp:posOffset>
                </wp:positionH>
                <wp:positionV relativeFrom="paragraph">
                  <wp:posOffset>39370</wp:posOffset>
                </wp:positionV>
                <wp:extent cx="0" cy="857250"/>
                <wp:effectExtent l="0" t="0" r="19050" b="1905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346E" id="Прямая соединительная линия 261" o:spid="_x0000_s1026" style="position:absolute;z-index:25195110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3.1pt" to="490.8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2128" behindDoc="0" locked="0" layoutInCell="0" allowOverlap="1" wp14:anchorId="443A13F5" wp14:editId="4515BEC4">
                <wp:simplePos x="0" y="0"/>
                <wp:positionH relativeFrom="column">
                  <wp:posOffset>5079</wp:posOffset>
                </wp:positionH>
                <wp:positionV relativeFrom="paragraph">
                  <wp:posOffset>39370</wp:posOffset>
                </wp:positionV>
                <wp:extent cx="0" cy="857250"/>
                <wp:effectExtent l="0" t="0" r="19050" b="1905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BB3EA" id="Прямая соединительная линия 260" o:spid="_x0000_s1026" style="position:absolute;z-index:25195212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3.1pt" to=".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3152" behindDoc="0" locked="0" layoutInCell="0" allowOverlap="1" wp14:anchorId="031C66FD" wp14:editId="04BE1F8E">
                <wp:simplePos x="0" y="0"/>
                <wp:positionH relativeFrom="column">
                  <wp:posOffset>1553209</wp:posOffset>
                </wp:positionH>
                <wp:positionV relativeFrom="paragraph">
                  <wp:posOffset>39370</wp:posOffset>
                </wp:positionV>
                <wp:extent cx="0" cy="857250"/>
                <wp:effectExtent l="0" t="0" r="19050" b="1905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C6B5" id="Прямая соединительная линия 259" o:spid="_x0000_s1026" style="position:absolute;z-index:25195315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3.1pt" to="122.3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" o:allowincell="f" strokecolor="#a7a9ac" strokeweight=".5pt"/>
            </w:pict>
          </mc:Fallback>
        </mc:AlternateContent>
      </w:r>
    </w:p>
    <w:p w14:paraId="7D60F187" w14:textId="77777777" w:rsidR="004B3D52" w:rsidRPr="004B3D52" w:rsidRDefault="004B3D52" w:rsidP="004B3D52">
      <w:pPr>
        <w:spacing w:line="114" w:lineRule="exact"/>
        <w:rPr>
          <w:rFonts w:eastAsiaTheme="minorEastAsia"/>
          <w:sz w:val="20"/>
          <w:szCs w:val="20"/>
        </w:rPr>
      </w:pPr>
    </w:p>
    <w:p w14:paraId="0B1ED2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p w14:paraId="38875887" w14:textId="77777777" w:rsidR="004B3D52" w:rsidRPr="004B3D52" w:rsidRDefault="004B3D52" w:rsidP="004B3D52">
      <w:pPr>
        <w:spacing w:line="16" w:lineRule="exact"/>
        <w:rPr>
          <w:rFonts w:eastAsiaTheme="minorEastAsia"/>
          <w:sz w:val="20"/>
          <w:szCs w:val="20"/>
        </w:rPr>
      </w:pPr>
    </w:p>
    <w:p w14:paraId="3B5C11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p w14:paraId="5627A31C" w14:textId="77777777" w:rsidR="004B3D52" w:rsidRPr="004B3D52" w:rsidRDefault="004B3D52" w:rsidP="004B3D52">
      <w:pPr>
        <w:spacing w:line="16" w:lineRule="exact"/>
        <w:rPr>
          <w:rFonts w:eastAsiaTheme="minorEastAsia"/>
          <w:sz w:val="20"/>
          <w:szCs w:val="20"/>
        </w:rPr>
      </w:pPr>
    </w:p>
    <w:p w14:paraId="49A93AFE" w14:textId="77777777" w:rsidR="004B3D52" w:rsidRPr="004B3D52" w:rsidRDefault="004B3D52" w:rsidP="004B3D52">
      <w:pPr>
        <w:tabs>
          <w:tab w:val="left" w:pos="2760"/>
        </w:tabs>
        <w:spacing w:line="247" w:lineRule="auto"/>
        <w:ind w:right="120"/>
        <w:rPr>
          <w:rFonts w:eastAsiaTheme="minorEastAsia"/>
          <w:sz w:val="20"/>
          <w:szCs w:val="20"/>
        </w:rPr>
      </w:pPr>
      <w:r w:rsidRPr="004B3D52">
        <w:rPr>
          <w:rFonts w:ascii="Arial" w:eastAsia="Arial" w:hAnsi="Arial" w:cs="Arial"/>
          <w:b/>
          <w:bCs/>
          <w:sz w:val="32"/>
          <w:szCs w:val="32"/>
          <w:vertAlign w:val="subscript"/>
        </w:rPr>
        <w:t>Подготовка пациента</w:t>
      </w:r>
      <w:r w:rsidRPr="004B3D52">
        <w:rPr>
          <w:rFonts w:eastAsiaTheme="minorEastAsia"/>
          <w:sz w:val="20"/>
          <w:szCs w:val="20"/>
        </w:rPr>
        <w:tab/>
      </w: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употре-бление</w:t>
      </w:r>
      <w:proofErr w:type="spellEnd"/>
      <w:r w:rsidRPr="004B3D52">
        <w:rPr>
          <w:rFonts w:ascii="Arial" w:eastAsia="Arial" w:hAnsi="Arial" w:cs="Arial"/>
          <w:sz w:val="16"/>
          <w:szCs w:val="16"/>
        </w:rPr>
        <w:t xml:space="preserve"> негазированной воды;</w:t>
      </w:r>
    </w:p>
    <w:p w14:paraId="7C490999" w14:textId="77777777" w:rsidR="004B3D52" w:rsidRPr="004B3D52" w:rsidRDefault="004B3D52" w:rsidP="004B3D52">
      <w:pPr>
        <w:spacing w:line="21" w:lineRule="exact"/>
        <w:rPr>
          <w:rFonts w:eastAsiaTheme="minorEastAsia"/>
          <w:sz w:val="20"/>
          <w:szCs w:val="20"/>
        </w:rPr>
      </w:pPr>
    </w:p>
    <w:p w14:paraId="19021EEE" w14:textId="77777777" w:rsidR="004B3D52" w:rsidRPr="004B3D52" w:rsidRDefault="004B3D52" w:rsidP="00471AE9">
      <w:pPr>
        <w:numPr>
          <w:ilvl w:val="0"/>
          <w:numId w:val="80"/>
        </w:numPr>
        <w:tabs>
          <w:tab w:val="left" w:pos="3020"/>
        </w:tabs>
        <w:spacing w:after="200" w:line="255" w:lineRule="auto"/>
        <w:ind w:right="120"/>
        <w:rPr>
          <w:rFonts w:ascii="Arial" w:eastAsia="Arial" w:hAnsi="Arial" w:cs="Arial"/>
          <w:sz w:val="18"/>
          <w:szCs w:val="18"/>
        </w:rPr>
      </w:pPr>
      <w:r w:rsidRPr="004B3D52">
        <w:rPr>
          <w:rFonts w:ascii="Arial" w:eastAsia="Arial" w:hAnsi="Arial" w:cs="Arial"/>
          <w:color w:val="D3202A"/>
          <w:sz w:val="16"/>
          <w:szCs w:val="16"/>
        </w:rPr>
        <w:t xml:space="preserve">для услуги 040501 </w:t>
      </w:r>
      <w:proofErr w:type="spellStart"/>
      <w:r w:rsidRPr="004B3D52">
        <w:rPr>
          <w:rFonts w:ascii="Arial" w:eastAsia="Arial" w:hAnsi="Arial" w:cs="Arial"/>
          <w:color w:val="D3202A"/>
          <w:sz w:val="16"/>
          <w:szCs w:val="16"/>
        </w:rPr>
        <w:t>Syphilis</w:t>
      </w:r>
      <w:proofErr w:type="spellEnd"/>
      <w:r w:rsidRPr="004B3D52">
        <w:rPr>
          <w:rFonts w:ascii="Arial" w:eastAsia="Arial" w:hAnsi="Arial" w:cs="Arial"/>
          <w:color w:val="D3202A"/>
          <w:sz w:val="16"/>
          <w:szCs w:val="16"/>
        </w:rPr>
        <w:t xml:space="preserve"> RPR </w:t>
      </w:r>
      <w:r w:rsidRPr="004B3D52">
        <w:rPr>
          <w:rFonts w:ascii="Arial" w:eastAsia="Arial" w:hAnsi="Arial" w:cs="Arial"/>
          <w:color w:val="000000"/>
          <w:sz w:val="16"/>
          <w:szCs w:val="16"/>
        </w:rPr>
        <w:t>–</w:t>
      </w:r>
      <w:proofErr w:type="gramStart"/>
      <w:r w:rsidRPr="004B3D52">
        <w:rPr>
          <w:rFonts w:ascii="Arial" w:eastAsia="Arial" w:hAnsi="Arial" w:cs="Arial"/>
          <w:color w:val="000000"/>
          <w:sz w:val="16"/>
          <w:szCs w:val="16"/>
        </w:rPr>
        <w:t>натощак(</w:t>
      </w:r>
      <w:proofErr w:type="gramEnd"/>
      <w:r w:rsidRPr="004B3D52">
        <w:rPr>
          <w:rFonts w:ascii="Arial" w:eastAsia="Arial" w:hAnsi="Arial" w:cs="Arial"/>
          <w:color w:val="000000"/>
          <w:sz w:val="16"/>
          <w:szCs w:val="16"/>
        </w:rPr>
        <w:t xml:space="preserve">не менее8и не более14часов </w:t>
      </w:r>
      <w:proofErr w:type="gramStart"/>
      <w:r w:rsidRPr="004B3D52">
        <w:rPr>
          <w:rFonts w:ascii="Arial" w:eastAsia="Arial" w:hAnsi="Arial" w:cs="Arial"/>
          <w:color w:val="000000"/>
          <w:sz w:val="16"/>
          <w:szCs w:val="16"/>
        </w:rPr>
        <w:t>голода-</w:t>
      </w:r>
      <w:proofErr w:type="spellStart"/>
      <w:r w:rsidRPr="004B3D52">
        <w:rPr>
          <w:rFonts w:ascii="Arial" w:eastAsia="Arial" w:hAnsi="Arial" w:cs="Arial"/>
          <w:color w:val="000000"/>
          <w:sz w:val="16"/>
          <w:szCs w:val="16"/>
        </w:rPr>
        <w:t>ния</w:t>
      </w:r>
      <w:proofErr w:type="spellEnd"/>
      <w:proofErr w:type="gramEnd"/>
      <w:r w:rsidRPr="004B3D52">
        <w:rPr>
          <w:rFonts w:ascii="Arial" w:eastAsia="Arial" w:hAnsi="Arial" w:cs="Arial"/>
          <w:color w:val="000000"/>
          <w:sz w:val="16"/>
          <w:szCs w:val="16"/>
        </w:rPr>
        <w:t>), допускается употребление негазированной воды.</w:t>
      </w:r>
    </w:p>
    <w:p w14:paraId="01695D1E"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4225F468" w14:textId="77777777" w:rsidR="004B3D52" w:rsidRPr="004B3D52" w:rsidRDefault="004B3D52" w:rsidP="004B3D52">
      <w:pPr>
        <w:spacing w:line="200" w:lineRule="exact"/>
        <w:rPr>
          <w:rFonts w:eastAsiaTheme="minorEastAsia"/>
          <w:sz w:val="20"/>
          <w:szCs w:val="20"/>
        </w:rPr>
      </w:pPr>
    </w:p>
    <w:p w14:paraId="451E0F93" w14:textId="77777777" w:rsidR="004B3D52" w:rsidRPr="004B3D52" w:rsidRDefault="004B3D52" w:rsidP="004B3D52">
      <w:pPr>
        <w:spacing w:line="342" w:lineRule="exact"/>
        <w:rPr>
          <w:rFonts w:eastAsiaTheme="minorEastAsia"/>
          <w:sz w:val="20"/>
          <w:szCs w:val="20"/>
        </w:rPr>
      </w:pPr>
    </w:p>
    <w:p w14:paraId="4C6CCDD5" w14:textId="6AD4E364" w:rsidR="004B3D52" w:rsidRPr="00D01A4E" w:rsidRDefault="004B3D52" w:rsidP="004B3D52">
      <w:pPr>
        <w:rPr>
          <w:rFonts w:eastAsiaTheme="minorEastAsia"/>
          <w:sz w:val="20"/>
          <w:szCs w:val="20"/>
        </w:rPr>
        <w:sectPr w:rsidR="004B3D52" w:rsidRPr="00D01A4E">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100C971F"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052134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взятия</w:t>
            </w:r>
          </w:p>
        </w:tc>
        <w:tc>
          <w:tcPr>
            <w:tcW w:w="7360" w:type="dxa"/>
            <w:vMerge w:val="restart"/>
            <w:tcBorders>
              <w:top w:val="single" w:sz="8" w:space="0" w:color="A7A9AC"/>
              <w:right w:val="single" w:sz="8" w:space="0" w:color="A7A9AC"/>
            </w:tcBorders>
            <w:vAlign w:val="bottom"/>
          </w:tcPr>
          <w:p w14:paraId="65D5CD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563D7DB6" w14:textId="77777777" w:rsidR="004B3D52" w:rsidRPr="004B3D52" w:rsidRDefault="004B3D52" w:rsidP="004B3D52">
            <w:pPr>
              <w:rPr>
                <w:rFonts w:eastAsiaTheme="minorEastAsia"/>
                <w:sz w:val="1"/>
                <w:szCs w:val="1"/>
              </w:rPr>
            </w:pPr>
          </w:p>
        </w:tc>
      </w:tr>
      <w:tr w:rsidR="004B3D52" w:rsidRPr="004B3D52" w14:paraId="3B89B275" w14:textId="77777777" w:rsidTr="004B3D52">
        <w:trPr>
          <w:trHeight w:val="137"/>
        </w:trPr>
        <w:tc>
          <w:tcPr>
            <w:tcW w:w="2460" w:type="dxa"/>
            <w:vMerge w:val="restart"/>
            <w:tcBorders>
              <w:left w:val="single" w:sz="8" w:space="0" w:color="A7A9AC"/>
              <w:right w:val="single" w:sz="8" w:space="0" w:color="A7A9AC"/>
            </w:tcBorders>
            <w:vAlign w:val="bottom"/>
          </w:tcPr>
          <w:p w14:paraId="4E0E38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vMerge/>
            <w:tcBorders>
              <w:right w:val="single" w:sz="8" w:space="0" w:color="A7A9AC"/>
            </w:tcBorders>
            <w:vAlign w:val="bottom"/>
          </w:tcPr>
          <w:p w14:paraId="12902393" w14:textId="77777777" w:rsidR="004B3D52" w:rsidRPr="004B3D52" w:rsidRDefault="004B3D52" w:rsidP="004B3D52">
            <w:pPr>
              <w:rPr>
                <w:rFonts w:eastAsiaTheme="minorEastAsia"/>
                <w:sz w:val="11"/>
                <w:szCs w:val="11"/>
              </w:rPr>
            </w:pPr>
          </w:p>
        </w:tc>
        <w:tc>
          <w:tcPr>
            <w:tcW w:w="0" w:type="dxa"/>
            <w:vAlign w:val="bottom"/>
          </w:tcPr>
          <w:p w14:paraId="3EB186B5" w14:textId="77777777" w:rsidR="004B3D52" w:rsidRPr="004B3D52" w:rsidRDefault="004B3D52" w:rsidP="004B3D52">
            <w:pPr>
              <w:rPr>
                <w:rFonts w:eastAsiaTheme="minorEastAsia"/>
                <w:sz w:val="1"/>
                <w:szCs w:val="1"/>
              </w:rPr>
            </w:pPr>
          </w:p>
        </w:tc>
      </w:tr>
      <w:tr w:rsidR="004B3D52" w:rsidRPr="004B3D52" w14:paraId="5E3E464B" w14:textId="77777777" w:rsidTr="004B3D52">
        <w:trPr>
          <w:trHeight w:val="76"/>
        </w:trPr>
        <w:tc>
          <w:tcPr>
            <w:tcW w:w="2460" w:type="dxa"/>
            <w:vMerge/>
            <w:tcBorders>
              <w:left w:val="single" w:sz="8" w:space="0" w:color="A7A9AC"/>
              <w:right w:val="single" w:sz="8" w:space="0" w:color="A7A9AC"/>
            </w:tcBorders>
            <w:vAlign w:val="bottom"/>
          </w:tcPr>
          <w:p w14:paraId="2C901124"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2DEE555D" w14:textId="77777777" w:rsidR="004B3D52" w:rsidRPr="004B3D52" w:rsidRDefault="004B3D52" w:rsidP="004B3D52">
            <w:pPr>
              <w:rPr>
                <w:rFonts w:eastAsiaTheme="minorEastAsia"/>
                <w:sz w:val="6"/>
                <w:szCs w:val="6"/>
              </w:rPr>
            </w:pPr>
          </w:p>
        </w:tc>
        <w:tc>
          <w:tcPr>
            <w:tcW w:w="0" w:type="dxa"/>
            <w:vAlign w:val="bottom"/>
          </w:tcPr>
          <w:p w14:paraId="2B4DAEF9" w14:textId="77777777" w:rsidR="004B3D52" w:rsidRPr="004B3D52" w:rsidRDefault="004B3D52" w:rsidP="004B3D52">
            <w:pPr>
              <w:rPr>
                <w:rFonts w:eastAsiaTheme="minorEastAsia"/>
                <w:sz w:val="1"/>
                <w:szCs w:val="1"/>
              </w:rPr>
            </w:pPr>
          </w:p>
        </w:tc>
      </w:tr>
      <w:tr w:rsidR="004B3D52" w:rsidRPr="004B3D52" w14:paraId="7D7B93B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61BA229"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D28BC7C" w14:textId="77777777" w:rsidR="004B3D52" w:rsidRPr="004B3D52" w:rsidRDefault="004B3D52" w:rsidP="004B3D52">
            <w:pPr>
              <w:rPr>
                <w:rFonts w:eastAsiaTheme="minorEastAsia"/>
                <w:sz w:val="5"/>
                <w:szCs w:val="5"/>
              </w:rPr>
            </w:pPr>
          </w:p>
        </w:tc>
        <w:tc>
          <w:tcPr>
            <w:tcW w:w="0" w:type="dxa"/>
            <w:vAlign w:val="bottom"/>
          </w:tcPr>
          <w:p w14:paraId="5ED3C6B9" w14:textId="77777777" w:rsidR="004B3D52" w:rsidRPr="004B3D52" w:rsidRDefault="004B3D52" w:rsidP="004B3D52">
            <w:pPr>
              <w:rPr>
                <w:rFonts w:eastAsiaTheme="minorEastAsia"/>
                <w:sz w:val="1"/>
                <w:szCs w:val="1"/>
              </w:rPr>
            </w:pPr>
          </w:p>
        </w:tc>
      </w:tr>
      <w:tr w:rsidR="004B3D52" w:rsidRPr="004B3D52" w14:paraId="6B4C6243" w14:textId="77777777" w:rsidTr="004B3D52">
        <w:trPr>
          <w:trHeight w:val="251"/>
        </w:trPr>
        <w:tc>
          <w:tcPr>
            <w:tcW w:w="2460" w:type="dxa"/>
            <w:tcBorders>
              <w:left w:val="single" w:sz="8" w:space="0" w:color="A7A9AC"/>
              <w:right w:val="single" w:sz="8" w:space="0" w:color="A7A9AC"/>
            </w:tcBorders>
            <w:vAlign w:val="bottom"/>
          </w:tcPr>
          <w:p w14:paraId="08DE3AD5" w14:textId="77777777" w:rsidR="004B3D52" w:rsidRPr="004B3D52" w:rsidRDefault="004B3D52" w:rsidP="004B3D52">
            <w:pPr>
              <w:rPr>
                <w:rFonts w:eastAsiaTheme="minorEastAsia"/>
                <w:sz w:val="21"/>
                <w:szCs w:val="21"/>
              </w:rPr>
            </w:pPr>
          </w:p>
        </w:tc>
        <w:tc>
          <w:tcPr>
            <w:tcW w:w="7360" w:type="dxa"/>
            <w:tcBorders>
              <w:right w:val="single" w:sz="8" w:space="0" w:color="A7A9AC"/>
            </w:tcBorders>
            <w:vAlign w:val="bottom"/>
          </w:tcPr>
          <w:p w14:paraId="5083BA2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68890331" w14:textId="77777777" w:rsidR="004B3D52" w:rsidRPr="004B3D52" w:rsidRDefault="004B3D52" w:rsidP="004B3D52">
            <w:pPr>
              <w:rPr>
                <w:rFonts w:eastAsiaTheme="minorEastAsia"/>
                <w:sz w:val="1"/>
                <w:szCs w:val="1"/>
              </w:rPr>
            </w:pPr>
          </w:p>
        </w:tc>
      </w:tr>
      <w:tr w:rsidR="004B3D52" w:rsidRPr="004B3D52" w14:paraId="0C3830A9" w14:textId="77777777" w:rsidTr="004B3D52">
        <w:trPr>
          <w:trHeight w:val="200"/>
        </w:trPr>
        <w:tc>
          <w:tcPr>
            <w:tcW w:w="2460" w:type="dxa"/>
            <w:tcBorders>
              <w:left w:val="single" w:sz="8" w:space="0" w:color="A7A9AC"/>
              <w:right w:val="single" w:sz="8" w:space="0" w:color="A7A9AC"/>
            </w:tcBorders>
            <w:vAlign w:val="bottom"/>
          </w:tcPr>
          <w:p w14:paraId="6C62A105"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EC820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7E89EC39" w14:textId="77777777" w:rsidR="004B3D52" w:rsidRPr="004B3D52" w:rsidRDefault="004B3D52" w:rsidP="004B3D52">
            <w:pPr>
              <w:rPr>
                <w:rFonts w:eastAsiaTheme="minorEastAsia"/>
                <w:sz w:val="1"/>
                <w:szCs w:val="1"/>
              </w:rPr>
            </w:pPr>
          </w:p>
        </w:tc>
      </w:tr>
      <w:tr w:rsidR="004B3D52" w:rsidRPr="004B3D52" w14:paraId="3E6CB5CF" w14:textId="77777777" w:rsidTr="004B3D52">
        <w:trPr>
          <w:trHeight w:val="200"/>
        </w:trPr>
        <w:tc>
          <w:tcPr>
            <w:tcW w:w="2460" w:type="dxa"/>
            <w:tcBorders>
              <w:left w:val="single" w:sz="8" w:space="0" w:color="A7A9AC"/>
              <w:right w:val="single" w:sz="8" w:space="0" w:color="A7A9AC"/>
            </w:tcBorders>
            <w:vAlign w:val="bottom"/>
          </w:tcPr>
          <w:p w14:paraId="62AF70E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7F8A25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71BB6DB5" w14:textId="77777777" w:rsidR="004B3D52" w:rsidRPr="004B3D52" w:rsidRDefault="004B3D52" w:rsidP="004B3D52">
            <w:pPr>
              <w:rPr>
                <w:rFonts w:eastAsiaTheme="minorEastAsia"/>
                <w:sz w:val="1"/>
                <w:szCs w:val="1"/>
              </w:rPr>
            </w:pPr>
          </w:p>
        </w:tc>
      </w:tr>
      <w:tr w:rsidR="004B3D52" w:rsidRPr="004B3D52" w14:paraId="538ADC6C" w14:textId="77777777" w:rsidTr="004B3D52">
        <w:trPr>
          <w:trHeight w:val="200"/>
        </w:trPr>
        <w:tc>
          <w:tcPr>
            <w:tcW w:w="2460" w:type="dxa"/>
            <w:tcBorders>
              <w:left w:val="single" w:sz="8" w:space="0" w:color="A7A9AC"/>
              <w:right w:val="single" w:sz="8" w:space="0" w:color="A7A9AC"/>
            </w:tcBorders>
            <w:vAlign w:val="bottom"/>
          </w:tcPr>
          <w:p w14:paraId="6B87A62E"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DFF26B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 = +18+25 °С.</w:t>
            </w:r>
          </w:p>
        </w:tc>
        <w:tc>
          <w:tcPr>
            <w:tcW w:w="0" w:type="dxa"/>
            <w:vAlign w:val="bottom"/>
          </w:tcPr>
          <w:p w14:paraId="507C81C2" w14:textId="77777777" w:rsidR="004B3D52" w:rsidRPr="004B3D52" w:rsidRDefault="004B3D52" w:rsidP="004B3D52">
            <w:pPr>
              <w:rPr>
                <w:rFonts w:eastAsiaTheme="minorEastAsia"/>
                <w:sz w:val="1"/>
                <w:szCs w:val="1"/>
              </w:rPr>
            </w:pPr>
          </w:p>
        </w:tc>
      </w:tr>
      <w:tr w:rsidR="004B3D52" w:rsidRPr="004B3D52" w14:paraId="3078C7EC" w14:textId="77777777" w:rsidTr="004B3D52">
        <w:trPr>
          <w:trHeight w:val="200"/>
        </w:trPr>
        <w:tc>
          <w:tcPr>
            <w:tcW w:w="2460" w:type="dxa"/>
            <w:tcBorders>
              <w:left w:val="single" w:sz="8" w:space="0" w:color="A7A9AC"/>
              <w:right w:val="single" w:sz="8" w:space="0" w:color="A7A9AC"/>
            </w:tcBorders>
            <w:vAlign w:val="bottom"/>
          </w:tcPr>
          <w:p w14:paraId="1136F9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04FFE4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67F155E3" w14:textId="77777777" w:rsidR="004B3D52" w:rsidRPr="004B3D52" w:rsidRDefault="004B3D52" w:rsidP="004B3D52">
            <w:pPr>
              <w:rPr>
                <w:rFonts w:eastAsiaTheme="minorEastAsia"/>
                <w:sz w:val="1"/>
                <w:szCs w:val="1"/>
              </w:rPr>
            </w:pPr>
          </w:p>
        </w:tc>
      </w:tr>
      <w:tr w:rsidR="004B3D52" w:rsidRPr="004B3D52" w14:paraId="22E19ED0" w14:textId="77777777" w:rsidTr="004B3D52">
        <w:trPr>
          <w:trHeight w:val="200"/>
        </w:trPr>
        <w:tc>
          <w:tcPr>
            <w:tcW w:w="2460" w:type="dxa"/>
            <w:tcBorders>
              <w:left w:val="single" w:sz="8" w:space="0" w:color="A7A9AC"/>
              <w:right w:val="single" w:sz="8" w:space="0" w:color="A7A9AC"/>
            </w:tcBorders>
            <w:vAlign w:val="bottom"/>
          </w:tcPr>
          <w:p w14:paraId="249A76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54B2E8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 Т =</w:t>
            </w:r>
          </w:p>
        </w:tc>
        <w:tc>
          <w:tcPr>
            <w:tcW w:w="0" w:type="dxa"/>
            <w:vAlign w:val="bottom"/>
          </w:tcPr>
          <w:p w14:paraId="6E8FEF70" w14:textId="77777777" w:rsidR="004B3D52" w:rsidRPr="004B3D52" w:rsidRDefault="004B3D52" w:rsidP="004B3D52">
            <w:pPr>
              <w:rPr>
                <w:rFonts w:eastAsiaTheme="minorEastAsia"/>
                <w:sz w:val="1"/>
                <w:szCs w:val="1"/>
              </w:rPr>
            </w:pPr>
          </w:p>
        </w:tc>
      </w:tr>
      <w:tr w:rsidR="004B3D52" w:rsidRPr="004B3D52" w14:paraId="37D6BFA3" w14:textId="77777777" w:rsidTr="004B3D52">
        <w:trPr>
          <w:trHeight w:val="200"/>
        </w:trPr>
        <w:tc>
          <w:tcPr>
            <w:tcW w:w="2460" w:type="dxa"/>
            <w:tcBorders>
              <w:left w:val="single" w:sz="8" w:space="0" w:color="A7A9AC"/>
              <w:right w:val="single" w:sz="8" w:space="0" w:color="A7A9AC"/>
            </w:tcBorders>
            <w:vAlign w:val="bottom"/>
          </w:tcPr>
          <w:p w14:paraId="4496669B"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58EB28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507872BE" w14:textId="77777777" w:rsidR="004B3D52" w:rsidRPr="004B3D52" w:rsidRDefault="004B3D52" w:rsidP="004B3D52">
            <w:pPr>
              <w:rPr>
                <w:rFonts w:eastAsiaTheme="minorEastAsia"/>
                <w:sz w:val="1"/>
                <w:szCs w:val="1"/>
              </w:rPr>
            </w:pPr>
          </w:p>
        </w:tc>
      </w:tr>
      <w:tr w:rsidR="004B3D52" w:rsidRPr="004B3D52" w14:paraId="54008AC7" w14:textId="77777777" w:rsidTr="004B3D52">
        <w:trPr>
          <w:trHeight w:val="202"/>
        </w:trPr>
        <w:tc>
          <w:tcPr>
            <w:tcW w:w="2460" w:type="dxa"/>
            <w:tcBorders>
              <w:left w:val="single" w:sz="8" w:space="0" w:color="A7A9AC"/>
              <w:right w:val="single" w:sz="8" w:space="0" w:color="A7A9AC"/>
            </w:tcBorders>
            <w:vAlign w:val="bottom"/>
          </w:tcPr>
          <w:p w14:paraId="4482972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60EE4D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311A2B6C" w14:textId="77777777" w:rsidR="004B3D52" w:rsidRPr="004B3D52" w:rsidRDefault="004B3D52" w:rsidP="004B3D52">
            <w:pPr>
              <w:rPr>
                <w:rFonts w:eastAsiaTheme="minorEastAsia"/>
                <w:sz w:val="1"/>
                <w:szCs w:val="1"/>
              </w:rPr>
            </w:pPr>
          </w:p>
        </w:tc>
      </w:tr>
      <w:tr w:rsidR="004B3D52" w:rsidRPr="00620C5E" w14:paraId="2CB439EF" w14:textId="77777777" w:rsidTr="004B3D52">
        <w:trPr>
          <w:trHeight w:val="254"/>
        </w:trPr>
        <w:tc>
          <w:tcPr>
            <w:tcW w:w="2460" w:type="dxa"/>
            <w:tcBorders>
              <w:left w:val="single" w:sz="8" w:space="0" w:color="A7A9AC"/>
              <w:right w:val="single" w:sz="8" w:space="0" w:color="A7A9AC"/>
            </w:tcBorders>
            <w:vAlign w:val="bottom"/>
          </w:tcPr>
          <w:p w14:paraId="33D8C524" w14:textId="77777777" w:rsidR="004B3D52" w:rsidRPr="004B3D52" w:rsidRDefault="004B3D52" w:rsidP="004B3D52">
            <w:pPr>
              <w:rPr>
                <w:rFonts w:eastAsiaTheme="minorEastAsia"/>
                <w:sz w:val="22"/>
                <w:szCs w:val="22"/>
              </w:rPr>
            </w:pPr>
          </w:p>
        </w:tc>
        <w:tc>
          <w:tcPr>
            <w:tcW w:w="7360" w:type="dxa"/>
            <w:tcBorders>
              <w:right w:val="single" w:sz="8" w:space="0" w:color="A7A9AC"/>
            </w:tcBorders>
            <w:vAlign w:val="bottom"/>
          </w:tcPr>
          <w:p w14:paraId="1E0FCF8B" w14:textId="77777777" w:rsidR="004B3D52" w:rsidRPr="004B3D52" w:rsidRDefault="004B3D52" w:rsidP="004B3D52">
            <w:pPr>
              <w:rPr>
                <w:rFonts w:eastAsiaTheme="minorEastAsia"/>
                <w:sz w:val="20"/>
                <w:szCs w:val="20"/>
                <w:lang w:val="en-US"/>
              </w:rPr>
            </w:pPr>
            <w:r w:rsidRPr="004B3D52">
              <w:rPr>
                <w:rFonts w:ascii="Arial" w:eastAsia="Arial" w:hAnsi="Arial" w:cs="Arial"/>
                <w:b/>
                <w:bCs/>
                <w:sz w:val="16"/>
                <w:szCs w:val="16"/>
              </w:rPr>
              <w:t>Внимание</w:t>
            </w:r>
            <w:r w:rsidRPr="004B3D52">
              <w:rPr>
                <w:rFonts w:ascii="Arial" w:eastAsia="Arial" w:hAnsi="Arial" w:cs="Arial"/>
                <w:b/>
                <w:bCs/>
                <w:sz w:val="16"/>
                <w:szCs w:val="16"/>
                <w:lang w:val="en-US"/>
              </w:rPr>
              <w:t xml:space="preserve">! </w:t>
            </w:r>
            <w:r w:rsidRPr="004B3D52">
              <w:rPr>
                <w:rFonts w:ascii="Arial" w:eastAsia="Arial" w:hAnsi="Arial" w:cs="Arial"/>
                <w:color w:val="D3202A"/>
                <w:sz w:val="16"/>
                <w:szCs w:val="16"/>
                <w:lang w:val="en-US"/>
              </w:rPr>
              <w:t>042201 anti-</w:t>
            </w:r>
            <w:r w:rsidRPr="004B3D52">
              <w:rPr>
                <w:rFonts w:ascii="Arial" w:eastAsia="Arial" w:hAnsi="Arial" w:cs="Arial"/>
                <w:color w:val="D3202A"/>
                <w:sz w:val="16"/>
                <w:szCs w:val="16"/>
              </w:rPr>
              <w:t>В</w:t>
            </w:r>
            <w:r w:rsidRPr="004B3D52">
              <w:rPr>
                <w:rFonts w:ascii="Arial" w:eastAsia="Arial" w:hAnsi="Arial" w:cs="Arial"/>
                <w:color w:val="D3202A"/>
                <w:sz w:val="16"/>
                <w:szCs w:val="16"/>
                <w:lang w:val="en-US"/>
              </w:rPr>
              <w:t>19 IgG, 042202 anti-</w:t>
            </w:r>
            <w:r w:rsidRPr="004B3D52">
              <w:rPr>
                <w:rFonts w:ascii="Arial" w:eastAsia="Arial" w:hAnsi="Arial" w:cs="Arial"/>
                <w:color w:val="D3202A"/>
                <w:sz w:val="16"/>
                <w:szCs w:val="16"/>
              </w:rPr>
              <w:t>В</w:t>
            </w:r>
            <w:r w:rsidRPr="004B3D52">
              <w:rPr>
                <w:rFonts w:ascii="Arial" w:eastAsia="Arial" w:hAnsi="Arial" w:cs="Arial"/>
                <w:color w:val="D3202A"/>
                <w:sz w:val="16"/>
                <w:szCs w:val="16"/>
                <w:lang w:val="en-US"/>
              </w:rPr>
              <w:t>19 IgM, 044101 anti-Borrelia IgM, 044102 anti-</w:t>
            </w:r>
          </w:p>
        </w:tc>
        <w:tc>
          <w:tcPr>
            <w:tcW w:w="0" w:type="dxa"/>
            <w:vAlign w:val="bottom"/>
          </w:tcPr>
          <w:p w14:paraId="5F99DCB0" w14:textId="77777777" w:rsidR="004B3D52" w:rsidRPr="004B3D52" w:rsidRDefault="004B3D52" w:rsidP="004B3D52">
            <w:pPr>
              <w:rPr>
                <w:rFonts w:eastAsiaTheme="minorEastAsia"/>
                <w:sz w:val="1"/>
                <w:szCs w:val="1"/>
                <w:lang w:val="en-US"/>
              </w:rPr>
            </w:pPr>
          </w:p>
        </w:tc>
      </w:tr>
      <w:tr w:rsidR="004B3D52" w:rsidRPr="004B3D52" w14:paraId="55FC856C" w14:textId="77777777" w:rsidTr="004B3D52">
        <w:trPr>
          <w:trHeight w:val="202"/>
        </w:trPr>
        <w:tc>
          <w:tcPr>
            <w:tcW w:w="2460" w:type="dxa"/>
            <w:tcBorders>
              <w:left w:val="single" w:sz="8" w:space="0" w:color="A7A9AC"/>
              <w:right w:val="single" w:sz="8" w:space="0" w:color="A7A9AC"/>
            </w:tcBorders>
            <w:vAlign w:val="bottom"/>
          </w:tcPr>
          <w:p w14:paraId="191F522E" w14:textId="77777777" w:rsidR="004B3D52" w:rsidRPr="004B3D52" w:rsidRDefault="004B3D52" w:rsidP="004B3D52">
            <w:pPr>
              <w:rPr>
                <w:rFonts w:eastAsiaTheme="minorEastAsia"/>
                <w:sz w:val="17"/>
                <w:szCs w:val="17"/>
                <w:lang w:val="en-US"/>
              </w:rPr>
            </w:pPr>
          </w:p>
        </w:tc>
        <w:tc>
          <w:tcPr>
            <w:tcW w:w="7360" w:type="dxa"/>
            <w:tcBorders>
              <w:right w:val="single" w:sz="8" w:space="0" w:color="A7A9AC"/>
            </w:tcBorders>
            <w:vAlign w:val="bottom"/>
          </w:tcPr>
          <w:p w14:paraId="61A065B5"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Borrelia</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IgG</w:t>
            </w:r>
            <w:proofErr w:type="spellEnd"/>
            <w:r w:rsidRPr="004B3D52">
              <w:rPr>
                <w:rFonts w:ascii="Arial" w:eastAsia="Arial" w:hAnsi="Arial" w:cs="Arial"/>
                <w:color w:val="D3202A"/>
                <w:sz w:val="16"/>
                <w:szCs w:val="16"/>
              </w:rPr>
              <w:t xml:space="preserve"> центрифугировать как можно скорее </w:t>
            </w:r>
            <w:r w:rsidRPr="004B3D52">
              <w:rPr>
                <w:rFonts w:ascii="Arial" w:eastAsia="Arial" w:hAnsi="Arial" w:cs="Arial"/>
                <w:color w:val="000000"/>
                <w:sz w:val="16"/>
                <w:szCs w:val="16"/>
              </w:rPr>
              <w:t>после формирования фибринового сгустка.</w:t>
            </w:r>
          </w:p>
        </w:tc>
        <w:tc>
          <w:tcPr>
            <w:tcW w:w="0" w:type="dxa"/>
            <w:vAlign w:val="bottom"/>
          </w:tcPr>
          <w:p w14:paraId="616AB708" w14:textId="77777777" w:rsidR="004B3D52" w:rsidRPr="004B3D52" w:rsidRDefault="004B3D52" w:rsidP="004B3D52">
            <w:pPr>
              <w:rPr>
                <w:rFonts w:eastAsiaTheme="minorEastAsia"/>
                <w:sz w:val="1"/>
                <w:szCs w:val="1"/>
              </w:rPr>
            </w:pPr>
          </w:p>
        </w:tc>
      </w:tr>
      <w:tr w:rsidR="004B3D52" w:rsidRPr="004B3D52" w14:paraId="6002E64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3976011"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14D523A" w14:textId="77777777" w:rsidR="004B3D52" w:rsidRPr="004B3D52" w:rsidRDefault="004B3D52" w:rsidP="004B3D52">
            <w:pPr>
              <w:rPr>
                <w:rFonts w:eastAsiaTheme="minorEastAsia"/>
                <w:sz w:val="5"/>
                <w:szCs w:val="5"/>
              </w:rPr>
            </w:pPr>
          </w:p>
        </w:tc>
        <w:tc>
          <w:tcPr>
            <w:tcW w:w="0" w:type="dxa"/>
            <w:vAlign w:val="bottom"/>
          </w:tcPr>
          <w:p w14:paraId="3E58640C" w14:textId="77777777" w:rsidR="004B3D52" w:rsidRPr="004B3D52" w:rsidRDefault="004B3D52" w:rsidP="004B3D52">
            <w:pPr>
              <w:rPr>
                <w:rFonts w:eastAsiaTheme="minorEastAsia"/>
                <w:sz w:val="1"/>
                <w:szCs w:val="1"/>
              </w:rPr>
            </w:pPr>
          </w:p>
        </w:tc>
      </w:tr>
      <w:tr w:rsidR="004B3D52" w:rsidRPr="004B3D52" w14:paraId="7A2D4F2E" w14:textId="77777777" w:rsidTr="004B3D52">
        <w:trPr>
          <w:trHeight w:val="248"/>
        </w:trPr>
        <w:tc>
          <w:tcPr>
            <w:tcW w:w="2460" w:type="dxa"/>
            <w:tcBorders>
              <w:left w:val="single" w:sz="8" w:space="0" w:color="A7A9AC"/>
              <w:right w:val="single" w:sz="8" w:space="0" w:color="A7A9AC"/>
            </w:tcBorders>
            <w:vAlign w:val="bottom"/>
          </w:tcPr>
          <w:p w14:paraId="6A48AA99" w14:textId="77777777" w:rsidR="004B3D52" w:rsidRPr="004B3D52" w:rsidRDefault="004B3D52" w:rsidP="004B3D52">
            <w:pPr>
              <w:rPr>
                <w:rFonts w:eastAsiaTheme="minorEastAsia"/>
                <w:sz w:val="21"/>
                <w:szCs w:val="21"/>
              </w:rPr>
            </w:pPr>
          </w:p>
        </w:tc>
        <w:tc>
          <w:tcPr>
            <w:tcW w:w="7360" w:type="dxa"/>
            <w:tcBorders>
              <w:right w:val="single" w:sz="8" w:space="0" w:color="A7A9AC"/>
            </w:tcBorders>
            <w:vAlign w:val="bottom"/>
          </w:tcPr>
          <w:p w14:paraId="00C59F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в штативе.</w:t>
            </w:r>
          </w:p>
        </w:tc>
        <w:tc>
          <w:tcPr>
            <w:tcW w:w="0" w:type="dxa"/>
            <w:vAlign w:val="bottom"/>
          </w:tcPr>
          <w:p w14:paraId="3871A0A9" w14:textId="77777777" w:rsidR="004B3D52" w:rsidRPr="004B3D52" w:rsidRDefault="004B3D52" w:rsidP="004B3D52">
            <w:pPr>
              <w:rPr>
                <w:rFonts w:eastAsiaTheme="minorEastAsia"/>
                <w:sz w:val="1"/>
                <w:szCs w:val="1"/>
              </w:rPr>
            </w:pPr>
          </w:p>
        </w:tc>
      </w:tr>
      <w:tr w:rsidR="004B3D52" w:rsidRPr="004B3D52" w14:paraId="121BB931" w14:textId="77777777" w:rsidTr="004B3D52">
        <w:trPr>
          <w:trHeight w:val="203"/>
        </w:trPr>
        <w:tc>
          <w:tcPr>
            <w:tcW w:w="2460" w:type="dxa"/>
            <w:vMerge w:val="restart"/>
            <w:tcBorders>
              <w:left w:val="single" w:sz="8" w:space="0" w:color="A7A9AC"/>
              <w:right w:val="single" w:sz="8" w:space="0" w:color="A7A9AC"/>
            </w:tcBorders>
            <w:vAlign w:val="bottom"/>
          </w:tcPr>
          <w:p w14:paraId="374390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360E0A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040502 </w:t>
            </w:r>
            <w:proofErr w:type="spellStart"/>
            <w:r w:rsidRPr="004B3D52">
              <w:rPr>
                <w:rFonts w:ascii="Arial" w:eastAsia="Arial" w:hAnsi="Arial" w:cs="Arial"/>
                <w:color w:val="D3202A"/>
                <w:sz w:val="16"/>
                <w:szCs w:val="16"/>
              </w:rPr>
              <w:t>Syphilis</w:t>
            </w:r>
            <w:proofErr w:type="spellEnd"/>
            <w:r w:rsidRPr="004B3D52">
              <w:rPr>
                <w:rFonts w:ascii="Arial" w:eastAsia="Arial" w:hAnsi="Arial" w:cs="Arial"/>
                <w:color w:val="D3202A"/>
                <w:sz w:val="16"/>
                <w:szCs w:val="16"/>
              </w:rPr>
              <w:t xml:space="preserve"> TPHAи040503 </w:t>
            </w:r>
            <w:proofErr w:type="spellStart"/>
            <w:r w:rsidRPr="004B3D52">
              <w:rPr>
                <w:rFonts w:ascii="Arial" w:eastAsia="Arial" w:hAnsi="Arial" w:cs="Arial"/>
                <w:color w:val="D3202A"/>
                <w:sz w:val="16"/>
                <w:szCs w:val="16"/>
              </w:rPr>
              <w:t>Syphilis</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TPHA</w:t>
            </w:r>
            <w:r w:rsidRPr="004B3D52">
              <w:rPr>
                <w:rFonts w:ascii="Arial" w:eastAsia="Arial" w:hAnsi="Arial" w:cs="Arial"/>
                <w:sz w:val="16"/>
                <w:szCs w:val="16"/>
              </w:rPr>
              <w:t>хранятся</w:t>
            </w:r>
            <w:proofErr w:type="spellEnd"/>
            <w:r w:rsidRPr="004B3D52">
              <w:rPr>
                <w:rFonts w:ascii="Arial" w:eastAsia="Arial" w:hAnsi="Arial" w:cs="Arial"/>
                <w:sz w:val="16"/>
                <w:szCs w:val="16"/>
              </w:rPr>
              <w:t xml:space="preserve"> при Т= +2+8 °С в </w:t>
            </w:r>
            <w:proofErr w:type="spellStart"/>
            <w:r w:rsidRPr="004B3D52">
              <w:rPr>
                <w:rFonts w:ascii="Arial" w:eastAsia="Arial" w:hAnsi="Arial" w:cs="Arial"/>
                <w:sz w:val="16"/>
                <w:szCs w:val="16"/>
              </w:rPr>
              <w:t>тече</w:t>
            </w:r>
            <w:proofErr w:type="spellEnd"/>
            <w:r w:rsidRPr="004B3D52">
              <w:rPr>
                <w:rFonts w:ascii="Arial" w:eastAsia="Arial" w:hAnsi="Arial" w:cs="Arial"/>
                <w:sz w:val="16"/>
                <w:szCs w:val="16"/>
              </w:rPr>
              <w:t>-</w:t>
            </w:r>
          </w:p>
        </w:tc>
        <w:tc>
          <w:tcPr>
            <w:tcW w:w="0" w:type="dxa"/>
            <w:vAlign w:val="bottom"/>
          </w:tcPr>
          <w:p w14:paraId="53B2EC2F" w14:textId="77777777" w:rsidR="004B3D52" w:rsidRPr="004B3D52" w:rsidRDefault="004B3D52" w:rsidP="004B3D52">
            <w:pPr>
              <w:rPr>
                <w:rFonts w:eastAsiaTheme="minorEastAsia"/>
                <w:sz w:val="1"/>
                <w:szCs w:val="1"/>
              </w:rPr>
            </w:pPr>
          </w:p>
        </w:tc>
      </w:tr>
      <w:tr w:rsidR="004B3D52" w:rsidRPr="004B3D52" w14:paraId="6C71674A" w14:textId="77777777" w:rsidTr="004B3D52">
        <w:trPr>
          <w:trHeight w:val="194"/>
        </w:trPr>
        <w:tc>
          <w:tcPr>
            <w:tcW w:w="2460" w:type="dxa"/>
            <w:vMerge/>
            <w:tcBorders>
              <w:left w:val="single" w:sz="8" w:space="0" w:color="A7A9AC"/>
              <w:right w:val="single" w:sz="8" w:space="0" w:color="A7A9AC"/>
            </w:tcBorders>
            <w:vAlign w:val="bottom"/>
          </w:tcPr>
          <w:p w14:paraId="4C9C58C7"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2506AB2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48 часов, далее: сразу после центрифугирования перенести сыворотку в пробирку</w:t>
            </w:r>
          </w:p>
        </w:tc>
        <w:tc>
          <w:tcPr>
            <w:tcW w:w="0" w:type="dxa"/>
            <w:vAlign w:val="bottom"/>
          </w:tcPr>
          <w:p w14:paraId="0BE1B1DF" w14:textId="77777777" w:rsidR="004B3D52" w:rsidRPr="004B3D52" w:rsidRDefault="004B3D52" w:rsidP="004B3D52">
            <w:pPr>
              <w:rPr>
                <w:rFonts w:eastAsiaTheme="minorEastAsia"/>
                <w:sz w:val="1"/>
                <w:szCs w:val="1"/>
              </w:rPr>
            </w:pPr>
          </w:p>
        </w:tc>
      </w:tr>
      <w:tr w:rsidR="004B3D52" w:rsidRPr="004B3D52" w14:paraId="1AAA11DE" w14:textId="77777777" w:rsidTr="004B3D52">
        <w:trPr>
          <w:trHeight w:val="200"/>
        </w:trPr>
        <w:tc>
          <w:tcPr>
            <w:tcW w:w="2460" w:type="dxa"/>
            <w:tcBorders>
              <w:left w:val="single" w:sz="8" w:space="0" w:color="A7A9AC"/>
              <w:right w:val="single" w:sz="8" w:space="0" w:color="A7A9AC"/>
            </w:tcBorders>
            <w:vAlign w:val="bottom"/>
          </w:tcPr>
          <w:p w14:paraId="559473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3B1911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крышкой-пробкой (без наполнителя), немедленно заморозить и хранить при Т = -20 °С</w:t>
            </w:r>
          </w:p>
        </w:tc>
        <w:tc>
          <w:tcPr>
            <w:tcW w:w="0" w:type="dxa"/>
            <w:vAlign w:val="bottom"/>
          </w:tcPr>
          <w:p w14:paraId="4BB9316D" w14:textId="77777777" w:rsidR="004B3D52" w:rsidRPr="004B3D52" w:rsidRDefault="004B3D52" w:rsidP="004B3D52">
            <w:pPr>
              <w:rPr>
                <w:rFonts w:eastAsiaTheme="minorEastAsia"/>
                <w:sz w:val="1"/>
                <w:szCs w:val="1"/>
              </w:rPr>
            </w:pPr>
          </w:p>
        </w:tc>
      </w:tr>
      <w:tr w:rsidR="004B3D52" w:rsidRPr="004B3D52" w14:paraId="775D11D1" w14:textId="77777777" w:rsidTr="004B3D52">
        <w:trPr>
          <w:trHeight w:val="206"/>
        </w:trPr>
        <w:tc>
          <w:tcPr>
            <w:tcW w:w="2460" w:type="dxa"/>
            <w:tcBorders>
              <w:left w:val="single" w:sz="8" w:space="0" w:color="A7A9AC"/>
              <w:right w:val="single" w:sz="8" w:space="0" w:color="A7A9AC"/>
            </w:tcBorders>
            <w:vAlign w:val="bottom"/>
          </w:tcPr>
          <w:p w14:paraId="097C41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7EE4BD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вертикальном положении в штативе.</w:t>
            </w:r>
          </w:p>
        </w:tc>
        <w:tc>
          <w:tcPr>
            <w:tcW w:w="0" w:type="dxa"/>
            <w:vAlign w:val="bottom"/>
          </w:tcPr>
          <w:p w14:paraId="284843C8" w14:textId="77777777" w:rsidR="004B3D52" w:rsidRPr="004B3D52" w:rsidRDefault="004B3D52" w:rsidP="004B3D52">
            <w:pPr>
              <w:rPr>
                <w:rFonts w:eastAsiaTheme="minorEastAsia"/>
                <w:sz w:val="1"/>
                <w:szCs w:val="1"/>
              </w:rPr>
            </w:pPr>
          </w:p>
        </w:tc>
      </w:tr>
      <w:tr w:rsidR="004B3D52" w:rsidRPr="004B3D52" w14:paraId="14784390" w14:textId="77777777" w:rsidTr="004B3D52">
        <w:trPr>
          <w:trHeight w:val="200"/>
        </w:trPr>
        <w:tc>
          <w:tcPr>
            <w:tcW w:w="2460" w:type="dxa"/>
            <w:tcBorders>
              <w:left w:val="single" w:sz="8" w:space="0" w:color="A7A9AC"/>
              <w:right w:val="single" w:sz="8" w:space="0" w:color="A7A9AC"/>
            </w:tcBorders>
            <w:vAlign w:val="bottom"/>
          </w:tcPr>
          <w:p w14:paraId="488167AD"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7732F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08EA02C0" w14:textId="77777777" w:rsidR="004B3D52" w:rsidRPr="004B3D52" w:rsidRDefault="004B3D52" w:rsidP="004B3D52">
            <w:pPr>
              <w:rPr>
                <w:rFonts w:eastAsiaTheme="minorEastAsia"/>
                <w:sz w:val="1"/>
                <w:szCs w:val="1"/>
              </w:rPr>
            </w:pPr>
          </w:p>
        </w:tc>
      </w:tr>
      <w:tr w:rsidR="004B3D52" w:rsidRPr="004B3D52" w14:paraId="4C49DD7D" w14:textId="77777777" w:rsidTr="004B3D52">
        <w:trPr>
          <w:trHeight w:val="202"/>
        </w:trPr>
        <w:tc>
          <w:tcPr>
            <w:tcW w:w="2460" w:type="dxa"/>
            <w:tcBorders>
              <w:left w:val="single" w:sz="8" w:space="0" w:color="A7A9AC"/>
              <w:right w:val="single" w:sz="8" w:space="0" w:color="A7A9AC"/>
            </w:tcBorders>
            <w:vAlign w:val="bottom"/>
          </w:tcPr>
          <w:p w14:paraId="64C4AD8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6842C39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6455D7EF" w14:textId="77777777" w:rsidR="004B3D52" w:rsidRPr="004B3D52" w:rsidRDefault="004B3D52" w:rsidP="004B3D52">
            <w:pPr>
              <w:rPr>
                <w:rFonts w:eastAsiaTheme="minorEastAsia"/>
                <w:sz w:val="1"/>
                <w:szCs w:val="1"/>
              </w:rPr>
            </w:pPr>
          </w:p>
        </w:tc>
      </w:tr>
      <w:tr w:rsidR="004B3D52" w:rsidRPr="004B3D52" w14:paraId="4D219BF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8C2F34E"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9FCCA94" w14:textId="77777777" w:rsidR="004B3D52" w:rsidRPr="004B3D52" w:rsidRDefault="004B3D52" w:rsidP="004B3D52">
            <w:pPr>
              <w:rPr>
                <w:rFonts w:eastAsiaTheme="minorEastAsia"/>
                <w:sz w:val="5"/>
                <w:szCs w:val="5"/>
              </w:rPr>
            </w:pPr>
          </w:p>
        </w:tc>
        <w:tc>
          <w:tcPr>
            <w:tcW w:w="0" w:type="dxa"/>
            <w:vAlign w:val="bottom"/>
          </w:tcPr>
          <w:p w14:paraId="71F48866" w14:textId="77777777" w:rsidR="004B3D52" w:rsidRPr="004B3D52" w:rsidRDefault="004B3D52" w:rsidP="004B3D52">
            <w:pPr>
              <w:rPr>
                <w:rFonts w:eastAsiaTheme="minorEastAsia"/>
                <w:sz w:val="1"/>
                <w:szCs w:val="1"/>
              </w:rPr>
            </w:pPr>
          </w:p>
        </w:tc>
      </w:tr>
    </w:tbl>
    <w:p w14:paraId="1D69A774" w14:textId="77777777" w:rsidR="004B3D52" w:rsidRPr="004B3D52" w:rsidRDefault="004B3D52" w:rsidP="004B3D52">
      <w:pPr>
        <w:spacing w:line="200" w:lineRule="exact"/>
        <w:rPr>
          <w:rFonts w:eastAsiaTheme="minorEastAsia"/>
          <w:sz w:val="20"/>
          <w:szCs w:val="20"/>
        </w:rPr>
      </w:pPr>
    </w:p>
    <w:p w14:paraId="7949DA9D" w14:textId="77777777" w:rsidR="004B3D52" w:rsidRPr="004B3D52" w:rsidRDefault="004B3D52" w:rsidP="004B3D52">
      <w:pPr>
        <w:spacing w:line="205" w:lineRule="exact"/>
        <w:rPr>
          <w:rFonts w:eastAsiaTheme="minorEastAsia"/>
          <w:sz w:val="20"/>
          <w:szCs w:val="20"/>
        </w:rPr>
      </w:pPr>
    </w:p>
    <w:p w14:paraId="2154B23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1.2. Кровь с гепарином </w:t>
      </w:r>
      <w:r w:rsidRPr="004B3D52">
        <w:rPr>
          <w:rFonts w:ascii="Arial" w:eastAsia="Arial" w:hAnsi="Arial" w:cs="Arial"/>
          <w:sz w:val="22"/>
          <w:szCs w:val="22"/>
        </w:rPr>
        <w:t xml:space="preserve">(услуга044401Квантифероновый </w:t>
      </w:r>
      <w:proofErr w:type="spellStart"/>
      <w:proofErr w:type="gramStart"/>
      <w:r w:rsidRPr="004B3D52">
        <w:rPr>
          <w:rFonts w:ascii="Arial" w:eastAsia="Arial" w:hAnsi="Arial" w:cs="Arial"/>
          <w:sz w:val="22"/>
          <w:szCs w:val="22"/>
        </w:rPr>
        <w:t>тест.Диагностика</w:t>
      </w:r>
      <w:proofErr w:type="spellEnd"/>
      <w:proofErr w:type="gramEnd"/>
      <w:r w:rsidRPr="004B3D52">
        <w:rPr>
          <w:rFonts w:ascii="Arial" w:eastAsia="Arial" w:hAnsi="Arial" w:cs="Arial"/>
          <w:sz w:val="22"/>
          <w:szCs w:val="22"/>
        </w:rPr>
        <w:t xml:space="preserve"> туберкулёза)</w:t>
      </w:r>
    </w:p>
    <w:p w14:paraId="4944F710" w14:textId="77777777" w:rsidR="004B3D52" w:rsidRPr="004B3D52" w:rsidRDefault="004B3D52" w:rsidP="004B3D52">
      <w:pPr>
        <w:spacing w:line="219" w:lineRule="exact"/>
        <w:rPr>
          <w:rFonts w:eastAsiaTheme="minorEastAsia"/>
          <w:sz w:val="20"/>
          <w:szCs w:val="20"/>
        </w:rPr>
      </w:pPr>
    </w:p>
    <w:p w14:paraId="75C704EA"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F14789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7AFA992D"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7F6450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6616496"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215CAD6E" w14:textId="77777777" w:rsidR="004B3D52" w:rsidRPr="004B3D52" w:rsidRDefault="004B3D52" w:rsidP="004B3D52">
            <w:pPr>
              <w:rPr>
                <w:rFonts w:eastAsiaTheme="minorEastAsia"/>
              </w:rPr>
            </w:pPr>
          </w:p>
        </w:tc>
        <w:tc>
          <w:tcPr>
            <w:tcW w:w="0" w:type="dxa"/>
            <w:vAlign w:val="bottom"/>
          </w:tcPr>
          <w:p w14:paraId="7B760DC1" w14:textId="77777777" w:rsidR="004B3D52" w:rsidRPr="004B3D52" w:rsidRDefault="004B3D52" w:rsidP="004B3D52">
            <w:pPr>
              <w:rPr>
                <w:rFonts w:eastAsiaTheme="minorEastAsia"/>
                <w:sz w:val="1"/>
                <w:szCs w:val="1"/>
              </w:rPr>
            </w:pPr>
          </w:p>
        </w:tc>
      </w:tr>
      <w:tr w:rsidR="004B3D52" w:rsidRPr="004B3D52" w14:paraId="5E59B79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AD33B1F"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149004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Li-гепарином (зеленая крышка)</w:t>
            </w:r>
          </w:p>
        </w:tc>
        <w:tc>
          <w:tcPr>
            <w:tcW w:w="2560" w:type="dxa"/>
            <w:tcBorders>
              <w:right w:val="single" w:sz="8" w:space="0" w:color="A7A9AC"/>
            </w:tcBorders>
            <w:vAlign w:val="bottom"/>
          </w:tcPr>
          <w:p w14:paraId="73FB472B" w14:textId="77777777" w:rsidR="004B3D52" w:rsidRPr="004B3D52" w:rsidRDefault="004B3D52" w:rsidP="004B3D52">
            <w:pPr>
              <w:rPr>
                <w:rFonts w:eastAsiaTheme="minorEastAsia"/>
                <w:sz w:val="5"/>
                <w:szCs w:val="5"/>
              </w:rPr>
            </w:pPr>
          </w:p>
        </w:tc>
        <w:tc>
          <w:tcPr>
            <w:tcW w:w="0" w:type="dxa"/>
            <w:vAlign w:val="bottom"/>
          </w:tcPr>
          <w:p w14:paraId="09E62D04" w14:textId="77777777" w:rsidR="004B3D52" w:rsidRPr="004B3D52" w:rsidRDefault="004B3D52" w:rsidP="004B3D52">
            <w:pPr>
              <w:rPr>
                <w:rFonts w:eastAsiaTheme="minorEastAsia"/>
                <w:sz w:val="1"/>
                <w:szCs w:val="1"/>
              </w:rPr>
            </w:pPr>
          </w:p>
        </w:tc>
      </w:tr>
      <w:tr w:rsidR="004B3D52" w:rsidRPr="004B3D52" w14:paraId="003F0844" w14:textId="77777777" w:rsidTr="004B3D52">
        <w:trPr>
          <w:trHeight w:val="245"/>
        </w:trPr>
        <w:tc>
          <w:tcPr>
            <w:tcW w:w="2460" w:type="dxa"/>
            <w:tcBorders>
              <w:left w:val="single" w:sz="8" w:space="0" w:color="A7A9AC"/>
              <w:right w:val="single" w:sz="8" w:space="0" w:color="A7A9AC"/>
            </w:tcBorders>
            <w:vAlign w:val="bottom"/>
          </w:tcPr>
          <w:p w14:paraId="32E5CE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353428F0"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2D13591A" w14:textId="77777777" w:rsidR="004B3D52" w:rsidRPr="004B3D52" w:rsidRDefault="004B3D52" w:rsidP="004B3D52">
            <w:pPr>
              <w:rPr>
                <w:rFonts w:eastAsiaTheme="minorEastAsia"/>
                <w:sz w:val="21"/>
                <w:szCs w:val="21"/>
              </w:rPr>
            </w:pPr>
          </w:p>
        </w:tc>
        <w:tc>
          <w:tcPr>
            <w:tcW w:w="0" w:type="dxa"/>
            <w:vAlign w:val="bottom"/>
          </w:tcPr>
          <w:p w14:paraId="5A4E1316" w14:textId="77777777" w:rsidR="004B3D52" w:rsidRPr="004B3D52" w:rsidRDefault="004B3D52" w:rsidP="004B3D52">
            <w:pPr>
              <w:rPr>
                <w:rFonts w:eastAsiaTheme="minorEastAsia"/>
                <w:sz w:val="1"/>
                <w:szCs w:val="1"/>
              </w:rPr>
            </w:pPr>
          </w:p>
        </w:tc>
      </w:tr>
      <w:tr w:rsidR="004B3D52" w:rsidRPr="004B3D52" w14:paraId="1995EEB0" w14:textId="77777777" w:rsidTr="004B3D52">
        <w:trPr>
          <w:trHeight w:val="212"/>
        </w:trPr>
        <w:tc>
          <w:tcPr>
            <w:tcW w:w="2460" w:type="dxa"/>
            <w:tcBorders>
              <w:left w:val="single" w:sz="8" w:space="0" w:color="A7A9AC"/>
              <w:right w:val="single" w:sz="8" w:space="0" w:color="A7A9AC"/>
            </w:tcBorders>
            <w:vAlign w:val="bottom"/>
          </w:tcPr>
          <w:p w14:paraId="0D2CC0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8F2A5C9"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5FCED5C4" w14:textId="77777777" w:rsidR="004B3D52" w:rsidRPr="004B3D52" w:rsidRDefault="004B3D52" w:rsidP="004B3D52">
            <w:pPr>
              <w:rPr>
                <w:rFonts w:eastAsiaTheme="minorEastAsia"/>
                <w:sz w:val="18"/>
                <w:szCs w:val="18"/>
              </w:rPr>
            </w:pPr>
          </w:p>
        </w:tc>
        <w:tc>
          <w:tcPr>
            <w:tcW w:w="0" w:type="dxa"/>
            <w:vAlign w:val="bottom"/>
          </w:tcPr>
          <w:p w14:paraId="1CEBB546" w14:textId="77777777" w:rsidR="004B3D52" w:rsidRPr="004B3D52" w:rsidRDefault="004B3D52" w:rsidP="004B3D52">
            <w:pPr>
              <w:rPr>
                <w:rFonts w:eastAsiaTheme="minorEastAsia"/>
                <w:sz w:val="1"/>
                <w:szCs w:val="1"/>
              </w:rPr>
            </w:pPr>
          </w:p>
        </w:tc>
      </w:tr>
      <w:tr w:rsidR="004B3D52" w:rsidRPr="004B3D52" w14:paraId="55560BC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7F2888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E6BFABC"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F7EBC6A" w14:textId="77777777" w:rsidR="004B3D52" w:rsidRPr="004B3D52" w:rsidRDefault="004B3D52" w:rsidP="004B3D52">
            <w:pPr>
              <w:rPr>
                <w:rFonts w:eastAsiaTheme="minorEastAsia"/>
                <w:sz w:val="5"/>
                <w:szCs w:val="5"/>
              </w:rPr>
            </w:pPr>
          </w:p>
        </w:tc>
        <w:tc>
          <w:tcPr>
            <w:tcW w:w="0" w:type="dxa"/>
            <w:vAlign w:val="bottom"/>
          </w:tcPr>
          <w:p w14:paraId="2C0EF83D" w14:textId="77777777" w:rsidR="004B3D52" w:rsidRPr="004B3D52" w:rsidRDefault="004B3D52" w:rsidP="004B3D52">
            <w:pPr>
              <w:rPr>
                <w:rFonts w:eastAsiaTheme="minorEastAsia"/>
                <w:sz w:val="1"/>
                <w:szCs w:val="1"/>
              </w:rPr>
            </w:pPr>
          </w:p>
        </w:tc>
      </w:tr>
      <w:tr w:rsidR="004B3D52" w:rsidRPr="004B3D52" w14:paraId="13E2C7BB" w14:textId="77777777" w:rsidTr="004B3D52">
        <w:trPr>
          <w:trHeight w:val="245"/>
        </w:trPr>
        <w:tc>
          <w:tcPr>
            <w:tcW w:w="2460" w:type="dxa"/>
            <w:tcBorders>
              <w:left w:val="single" w:sz="8" w:space="0" w:color="A7A9AC"/>
              <w:right w:val="single" w:sz="8" w:space="0" w:color="A7A9AC"/>
            </w:tcBorders>
            <w:vAlign w:val="bottom"/>
          </w:tcPr>
          <w:p w14:paraId="610FE1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94191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23810E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903DA84" w14:textId="77777777" w:rsidR="004B3D52" w:rsidRPr="004B3D52" w:rsidRDefault="004B3D52" w:rsidP="004B3D52">
            <w:pPr>
              <w:rPr>
                <w:rFonts w:eastAsiaTheme="minorEastAsia"/>
                <w:sz w:val="1"/>
                <w:szCs w:val="1"/>
              </w:rPr>
            </w:pPr>
          </w:p>
        </w:tc>
      </w:tr>
      <w:tr w:rsidR="004B3D52" w:rsidRPr="004B3D52" w14:paraId="508D0827" w14:textId="77777777" w:rsidTr="004B3D52">
        <w:trPr>
          <w:trHeight w:val="137"/>
        </w:trPr>
        <w:tc>
          <w:tcPr>
            <w:tcW w:w="2460" w:type="dxa"/>
            <w:vMerge w:val="restart"/>
            <w:tcBorders>
              <w:left w:val="single" w:sz="8" w:space="0" w:color="A7A9AC"/>
              <w:right w:val="single" w:sz="8" w:space="0" w:color="A7A9AC"/>
            </w:tcBorders>
            <w:vAlign w:val="bottom"/>
          </w:tcPr>
          <w:p w14:paraId="7E1519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0A761DDE"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706485EB" w14:textId="77777777" w:rsidR="004B3D52" w:rsidRPr="004B3D52" w:rsidRDefault="004B3D52" w:rsidP="004B3D52">
            <w:pPr>
              <w:rPr>
                <w:rFonts w:eastAsiaTheme="minorEastAsia"/>
                <w:sz w:val="11"/>
                <w:szCs w:val="11"/>
              </w:rPr>
            </w:pPr>
          </w:p>
        </w:tc>
        <w:tc>
          <w:tcPr>
            <w:tcW w:w="0" w:type="dxa"/>
            <w:vAlign w:val="bottom"/>
          </w:tcPr>
          <w:p w14:paraId="5B727205" w14:textId="77777777" w:rsidR="004B3D52" w:rsidRPr="004B3D52" w:rsidRDefault="004B3D52" w:rsidP="004B3D52">
            <w:pPr>
              <w:rPr>
                <w:rFonts w:eastAsiaTheme="minorEastAsia"/>
                <w:sz w:val="1"/>
                <w:szCs w:val="1"/>
              </w:rPr>
            </w:pPr>
          </w:p>
        </w:tc>
      </w:tr>
      <w:tr w:rsidR="004B3D52" w:rsidRPr="004B3D52" w14:paraId="1ABF65ED" w14:textId="77777777" w:rsidTr="004B3D52">
        <w:trPr>
          <w:trHeight w:val="76"/>
        </w:trPr>
        <w:tc>
          <w:tcPr>
            <w:tcW w:w="2460" w:type="dxa"/>
            <w:vMerge/>
            <w:tcBorders>
              <w:left w:val="single" w:sz="8" w:space="0" w:color="A7A9AC"/>
              <w:right w:val="single" w:sz="8" w:space="0" w:color="A7A9AC"/>
            </w:tcBorders>
            <w:vAlign w:val="bottom"/>
          </w:tcPr>
          <w:p w14:paraId="4D7E8DF1"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B184539"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D245A0C" w14:textId="77777777" w:rsidR="004B3D52" w:rsidRPr="004B3D52" w:rsidRDefault="004B3D52" w:rsidP="004B3D52">
            <w:pPr>
              <w:rPr>
                <w:rFonts w:eastAsiaTheme="minorEastAsia"/>
                <w:sz w:val="6"/>
                <w:szCs w:val="6"/>
              </w:rPr>
            </w:pPr>
          </w:p>
        </w:tc>
        <w:tc>
          <w:tcPr>
            <w:tcW w:w="0" w:type="dxa"/>
            <w:vAlign w:val="bottom"/>
          </w:tcPr>
          <w:p w14:paraId="369F5CFF" w14:textId="77777777" w:rsidR="004B3D52" w:rsidRPr="004B3D52" w:rsidRDefault="004B3D52" w:rsidP="004B3D52">
            <w:pPr>
              <w:rPr>
                <w:rFonts w:eastAsiaTheme="minorEastAsia"/>
                <w:sz w:val="1"/>
                <w:szCs w:val="1"/>
              </w:rPr>
            </w:pPr>
          </w:p>
        </w:tc>
      </w:tr>
      <w:tr w:rsidR="004B3D52" w:rsidRPr="004B3D52" w14:paraId="34BB1F1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BB5ECE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D4ED993"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4FDACF3" w14:textId="77777777" w:rsidR="004B3D52" w:rsidRPr="004B3D52" w:rsidRDefault="004B3D52" w:rsidP="004B3D52">
            <w:pPr>
              <w:rPr>
                <w:rFonts w:eastAsiaTheme="minorEastAsia"/>
                <w:sz w:val="5"/>
                <w:szCs w:val="5"/>
              </w:rPr>
            </w:pPr>
          </w:p>
        </w:tc>
        <w:tc>
          <w:tcPr>
            <w:tcW w:w="0" w:type="dxa"/>
            <w:vAlign w:val="bottom"/>
          </w:tcPr>
          <w:p w14:paraId="72E0CA3B" w14:textId="77777777" w:rsidR="004B3D52" w:rsidRPr="004B3D52" w:rsidRDefault="004B3D52" w:rsidP="004B3D52">
            <w:pPr>
              <w:rPr>
                <w:rFonts w:eastAsiaTheme="minorEastAsia"/>
                <w:sz w:val="1"/>
                <w:szCs w:val="1"/>
              </w:rPr>
            </w:pPr>
          </w:p>
        </w:tc>
      </w:tr>
      <w:tr w:rsidR="004B3D52" w:rsidRPr="004B3D52" w14:paraId="26065766" w14:textId="77777777" w:rsidTr="004B3D52">
        <w:trPr>
          <w:trHeight w:val="183"/>
        </w:trPr>
        <w:tc>
          <w:tcPr>
            <w:tcW w:w="2460" w:type="dxa"/>
            <w:tcBorders>
              <w:bottom w:val="single" w:sz="8" w:space="0" w:color="A7A9AC"/>
            </w:tcBorders>
            <w:vAlign w:val="bottom"/>
          </w:tcPr>
          <w:p w14:paraId="09A561BF"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28A3976F"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26F535E6" w14:textId="77777777" w:rsidR="004B3D52" w:rsidRPr="004B3D52" w:rsidRDefault="004B3D52" w:rsidP="004B3D52">
            <w:pPr>
              <w:rPr>
                <w:rFonts w:eastAsiaTheme="minorEastAsia"/>
                <w:sz w:val="15"/>
                <w:szCs w:val="15"/>
              </w:rPr>
            </w:pPr>
          </w:p>
        </w:tc>
        <w:tc>
          <w:tcPr>
            <w:tcW w:w="0" w:type="dxa"/>
            <w:vAlign w:val="bottom"/>
          </w:tcPr>
          <w:p w14:paraId="2821715A" w14:textId="77777777" w:rsidR="004B3D52" w:rsidRPr="004B3D52" w:rsidRDefault="004B3D52" w:rsidP="004B3D52">
            <w:pPr>
              <w:rPr>
                <w:rFonts w:eastAsiaTheme="minorEastAsia"/>
                <w:sz w:val="1"/>
                <w:szCs w:val="1"/>
              </w:rPr>
            </w:pPr>
          </w:p>
        </w:tc>
      </w:tr>
      <w:tr w:rsidR="004B3D52" w:rsidRPr="004B3D52" w14:paraId="61C66011" w14:textId="77777777" w:rsidTr="004B3D52">
        <w:trPr>
          <w:trHeight w:val="258"/>
        </w:trPr>
        <w:tc>
          <w:tcPr>
            <w:tcW w:w="2460" w:type="dxa"/>
            <w:tcBorders>
              <w:left w:val="single" w:sz="8" w:space="0" w:color="A7A9AC"/>
              <w:right w:val="single" w:sz="8" w:space="0" w:color="A7A9AC"/>
            </w:tcBorders>
            <w:vAlign w:val="bottom"/>
          </w:tcPr>
          <w:p w14:paraId="5C53A5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0FFCD6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Специальной подготовки не требуется</w:t>
            </w:r>
          </w:p>
        </w:tc>
        <w:tc>
          <w:tcPr>
            <w:tcW w:w="2560" w:type="dxa"/>
            <w:tcBorders>
              <w:right w:val="single" w:sz="8" w:space="0" w:color="A7A9AC"/>
            </w:tcBorders>
            <w:vAlign w:val="bottom"/>
          </w:tcPr>
          <w:p w14:paraId="71B0746D" w14:textId="77777777" w:rsidR="004B3D52" w:rsidRPr="004B3D52" w:rsidRDefault="004B3D52" w:rsidP="004B3D52">
            <w:pPr>
              <w:rPr>
                <w:rFonts w:eastAsiaTheme="minorEastAsia"/>
                <w:sz w:val="22"/>
                <w:szCs w:val="22"/>
              </w:rPr>
            </w:pPr>
          </w:p>
        </w:tc>
        <w:tc>
          <w:tcPr>
            <w:tcW w:w="0" w:type="dxa"/>
            <w:vAlign w:val="bottom"/>
          </w:tcPr>
          <w:p w14:paraId="196F66C5" w14:textId="77777777" w:rsidR="004B3D52" w:rsidRPr="004B3D52" w:rsidRDefault="004B3D52" w:rsidP="004B3D52">
            <w:pPr>
              <w:rPr>
                <w:rFonts w:eastAsiaTheme="minorEastAsia"/>
                <w:sz w:val="1"/>
                <w:szCs w:val="1"/>
              </w:rPr>
            </w:pPr>
          </w:p>
        </w:tc>
      </w:tr>
      <w:tr w:rsidR="004B3D52" w:rsidRPr="004B3D52" w14:paraId="4E82B8E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60577A"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15089AFF" w14:textId="77777777" w:rsidR="004B3D52" w:rsidRPr="004B3D52" w:rsidRDefault="004B3D52" w:rsidP="004B3D52">
            <w:pPr>
              <w:rPr>
                <w:rFonts w:eastAsiaTheme="minorEastAsia"/>
                <w:sz w:val="5"/>
                <w:szCs w:val="5"/>
              </w:rPr>
            </w:pPr>
          </w:p>
        </w:tc>
        <w:tc>
          <w:tcPr>
            <w:tcW w:w="0" w:type="dxa"/>
            <w:vAlign w:val="bottom"/>
          </w:tcPr>
          <w:p w14:paraId="062EDA8B" w14:textId="77777777" w:rsidR="004B3D52" w:rsidRPr="004B3D52" w:rsidRDefault="004B3D52" w:rsidP="004B3D52">
            <w:pPr>
              <w:rPr>
                <w:rFonts w:eastAsiaTheme="minorEastAsia"/>
                <w:sz w:val="1"/>
                <w:szCs w:val="1"/>
              </w:rPr>
            </w:pPr>
          </w:p>
        </w:tc>
      </w:tr>
      <w:tr w:rsidR="004B3D52" w:rsidRPr="004B3D52" w14:paraId="08B58AD2" w14:textId="77777777" w:rsidTr="004B3D52">
        <w:trPr>
          <w:trHeight w:val="274"/>
        </w:trPr>
        <w:tc>
          <w:tcPr>
            <w:tcW w:w="2460" w:type="dxa"/>
            <w:tcBorders>
              <w:left w:val="single" w:sz="8" w:space="0" w:color="A7A9AC"/>
              <w:right w:val="single" w:sz="8" w:space="0" w:color="A7A9AC"/>
            </w:tcBorders>
            <w:vAlign w:val="bottom"/>
          </w:tcPr>
          <w:p w14:paraId="07FD18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13B29B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61402A0" w14:textId="77777777" w:rsidR="004B3D52" w:rsidRPr="004B3D52" w:rsidRDefault="004B3D52" w:rsidP="004B3D52">
            <w:pPr>
              <w:rPr>
                <w:rFonts w:eastAsiaTheme="minorEastAsia"/>
                <w:sz w:val="1"/>
                <w:szCs w:val="1"/>
              </w:rPr>
            </w:pPr>
          </w:p>
        </w:tc>
      </w:tr>
      <w:tr w:rsidR="004B3D52" w:rsidRPr="004B3D52" w14:paraId="15CCCC9B" w14:textId="77777777" w:rsidTr="004B3D52">
        <w:trPr>
          <w:trHeight w:val="237"/>
        </w:trPr>
        <w:tc>
          <w:tcPr>
            <w:tcW w:w="2460" w:type="dxa"/>
            <w:tcBorders>
              <w:left w:val="single" w:sz="8" w:space="0" w:color="A7A9AC"/>
              <w:right w:val="single" w:sz="8" w:space="0" w:color="A7A9AC"/>
            </w:tcBorders>
            <w:vAlign w:val="bottom"/>
          </w:tcPr>
          <w:p w14:paraId="379B53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Align w:val="bottom"/>
          </w:tcPr>
          <w:p w14:paraId="5CEBFF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60" w:type="dxa"/>
            <w:tcBorders>
              <w:right w:val="single" w:sz="8" w:space="0" w:color="A7A9AC"/>
            </w:tcBorders>
            <w:vAlign w:val="bottom"/>
          </w:tcPr>
          <w:p w14:paraId="64B1D0E8" w14:textId="77777777" w:rsidR="004B3D52" w:rsidRPr="004B3D52" w:rsidRDefault="004B3D52" w:rsidP="004B3D52">
            <w:pPr>
              <w:rPr>
                <w:rFonts w:eastAsiaTheme="minorEastAsia"/>
                <w:sz w:val="20"/>
                <w:szCs w:val="20"/>
              </w:rPr>
            </w:pPr>
          </w:p>
        </w:tc>
        <w:tc>
          <w:tcPr>
            <w:tcW w:w="0" w:type="dxa"/>
            <w:vAlign w:val="bottom"/>
          </w:tcPr>
          <w:p w14:paraId="14A840DB" w14:textId="77777777" w:rsidR="004B3D52" w:rsidRPr="004B3D52" w:rsidRDefault="004B3D52" w:rsidP="004B3D52">
            <w:pPr>
              <w:rPr>
                <w:rFonts w:eastAsiaTheme="minorEastAsia"/>
                <w:sz w:val="1"/>
                <w:szCs w:val="1"/>
              </w:rPr>
            </w:pPr>
          </w:p>
        </w:tc>
      </w:tr>
      <w:tr w:rsidR="004B3D52" w:rsidRPr="004B3D52" w14:paraId="6AE2820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CD20EE1"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191ACE5" w14:textId="77777777" w:rsidR="004B3D52" w:rsidRPr="004B3D52" w:rsidRDefault="004B3D52" w:rsidP="004B3D52">
            <w:pPr>
              <w:rPr>
                <w:rFonts w:eastAsiaTheme="minorEastAsia"/>
                <w:sz w:val="5"/>
                <w:szCs w:val="5"/>
              </w:rPr>
            </w:pPr>
          </w:p>
        </w:tc>
        <w:tc>
          <w:tcPr>
            <w:tcW w:w="0" w:type="dxa"/>
            <w:vAlign w:val="bottom"/>
          </w:tcPr>
          <w:p w14:paraId="5CA2C167" w14:textId="77777777" w:rsidR="004B3D52" w:rsidRPr="004B3D52" w:rsidRDefault="004B3D52" w:rsidP="004B3D52">
            <w:pPr>
              <w:rPr>
                <w:rFonts w:eastAsiaTheme="minorEastAsia"/>
                <w:sz w:val="1"/>
                <w:szCs w:val="1"/>
              </w:rPr>
            </w:pPr>
          </w:p>
        </w:tc>
      </w:tr>
      <w:tr w:rsidR="004B3D52" w:rsidRPr="004B3D52" w14:paraId="1CECE05F" w14:textId="77777777" w:rsidTr="004B3D52">
        <w:trPr>
          <w:trHeight w:val="308"/>
        </w:trPr>
        <w:tc>
          <w:tcPr>
            <w:tcW w:w="2460" w:type="dxa"/>
            <w:vMerge w:val="restart"/>
            <w:tcBorders>
              <w:left w:val="single" w:sz="8" w:space="0" w:color="A7A9AC"/>
              <w:right w:val="single" w:sz="8" w:space="0" w:color="A7A9AC"/>
            </w:tcBorders>
            <w:vAlign w:val="bottom"/>
          </w:tcPr>
          <w:p w14:paraId="0EA433A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4C5F06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Сразу после взятия крови пробирку плавно перевернуть 8-10 раз для тщательного </w:t>
            </w:r>
            <w:proofErr w:type="spellStart"/>
            <w:r w:rsidRPr="004B3D52">
              <w:rPr>
                <w:rFonts w:ascii="Arial" w:eastAsia="Arial" w:hAnsi="Arial" w:cs="Arial"/>
                <w:sz w:val="16"/>
                <w:szCs w:val="16"/>
              </w:rPr>
              <w:t>перемеши</w:t>
            </w:r>
            <w:proofErr w:type="spellEnd"/>
            <w:r w:rsidRPr="004B3D52">
              <w:rPr>
                <w:rFonts w:ascii="Arial" w:eastAsia="Arial" w:hAnsi="Arial" w:cs="Arial"/>
                <w:sz w:val="16"/>
                <w:szCs w:val="16"/>
              </w:rPr>
              <w:t>-</w:t>
            </w:r>
          </w:p>
        </w:tc>
        <w:tc>
          <w:tcPr>
            <w:tcW w:w="0" w:type="dxa"/>
            <w:vAlign w:val="bottom"/>
          </w:tcPr>
          <w:p w14:paraId="747DE5FC" w14:textId="77777777" w:rsidR="004B3D52" w:rsidRPr="004B3D52" w:rsidRDefault="004B3D52" w:rsidP="004B3D52">
            <w:pPr>
              <w:rPr>
                <w:rFonts w:eastAsiaTheme="minorEastAsia"/>
                <w:sz w:val="1"/>
                <w:szCs w:val="1"/>
              </w:rPr>
            </w:pPr>
          </w:p>
        </w:tc>
      </w:tr>
      <w:tr w:rsidR="004B3D52" w:rsidRPr="004B3D52" w14:paraId="04A8DB4A" w14:textId="77777777" w:rsidTr="004B3D52">
        <w:trPr>
          <w:trHeight w:val="66"/>
        </w:trPr>
        <w:tc>
          <w:tcPr>
            <w:tcW w:w="2460" w:type="dxa"/>
            <w:vMerge/>
            <w:tcBorders>
              <w:left w:val="single" w:sz="8" w:space="0" w:color="A7A9AC"/>
              <w:right w:val="single" w:sz="8" w:space="0" w:color="A7A9AC"/>
            </w:tcBorders>
            <w:vAlign w:val="bottom"/>
          </w:tcPr>
          <w:p w14:paraId="46685EAC"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2D04D53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 может привести</w:t>
            </w:r>
          </w:p>
        </w:tc>
        <w:tc>
          <w:tcPr>
            <w:tcW w:w="0" w:type="dxa"/>
            <w:vAlign w:val="bottom"/>
          </w:tcPr>
          <w:p w14:paraId="2D753617" w14:textId="77777777" w:rsidR="004B3D52" w:rsidRPr="004B3D52" w:rsidRDefault="004B3D52" w:rsidP="004B3D52">
            <w:pPr>
              <w:rPr>
                <w:rFonts w:eastAsiaTheme="minorEastAsia"/>
                <w:sz w:val="1"/>
                <w:szCs w:val="1"/>
              </w:rPr>
            </w:pPr>
          </w:p>
        </w:tc>
      </w:tr>
      <w:tr w:rsidR="004B3D52" w:rsidRPr="004B3D52" w14:paraId="4CAE3516" w14:textId="77777777" w:rsidTr="004B3D52">
        <w:trPr>
          <w:trHeight w:val="134"/>
        </w:trPr>
        <w:tc>
          <w:tcPr>
            <w:tcW w:w="2460" w:type="dxa"/>
            <w:vMerge w:val="restart"/>
            <w:tcBorders>
              <w:left w:val="single" w:sz="8" w:space="0" w:color="A7A9AC"/>
              <w:right w:val="single" w:sz="8" w:space="0" w:color="A7A9AC"/>
            </w:tcBorders>
            <w:vAlign w:val="bottom"/>
          </w:tcPr>
          <w:p w14:paraId="5CF14B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vMerge/>
            <w:tcBorders>
              <w:right w:val="single" w:sz="8" w:space="0" w:color="A7A9AC"/>
            </w:tcBorders>
            <w:vAlign w:val="bottom"/>
          </w:tcPr>
          <w:p w14:paraId="2FED07E4" w14:textId="77777777" w:rsidR="004B3D52" w:rsidRPr="004B3D52" w:rsidRDefault="004B3D52" w:rsidP="004B3D52">
            <w:pPr>
              <w:rPr>
                <w:rFonts w:eastAsiaTheme="minorEastAsia"/>
                <w:sz w:val="11"/>
                <w:szCs w:val="11"/>
              </w:rPr>
            </w:pPr>
          </w:p>
        </w:tc>
        <w:tc>
          <w:tcPr>
            <w:tcW w:w="0" w:type="dxa"/>
            <w:vAlign w:val="bottom"/>
          </w:tcPr>
          <w:p w14:paraId="3354863A" w14:textId="77777777" w:rsidR="004B3D52" w:rsidRPr="004B3D52" w:rsidRDefault="004B3D52" w:rsidP="004B3D52">
            <w:pPr>
              <w:rPr>
                <w:rFonts w:eastAsiaTheme="minorEastAsia"/>
                <w:sz w:val="1"/>
                <w:szCs w:val="1"/>
              </w:rPr>
            </w:pPr>
          </w:p>
        </w:tc>
      </w:tr>
      <w:tr w:rsidR="004B3D52" w:rsidRPr="004B3D52" w14:paraId="6B0B9C19" w14:textId="77777777" w:rsidTr="004B3D52">
        <w:trPr>
          <w:trHeight w:val="78"/>
        </w:trPr>
        <w:tc>
          <w:tcPr>
            <w:tcW w:w="2460" w:type="dxa"/>
            <w:vMerge/>
            <w:tcBorders>
              <w:left w:val="single" w:sz="8" w:space="0" w:color="A7A9AC"/>
              <w:right w:val="single" w:sz="8" w:space="0" w:color="A7A9AC"/>
            </w:tcBorders>
            <w:vAlign w:val="bottom"/>
          </w:tcPr>
          <w:p w14:paraId="52377AE9"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357328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 агрегации тромбоцитов, образованию сгустка и / или недостоверным результатам анализа.</w:t>
            </w:r>
          </w:p>
        </w:tc>
        <w:tc>
          <w:tcPr>
            <w:tcW w:w="0" w:type="dxa"/>
            <w:vAlign w:val="bottom"/>
          </w:tcPr>
          <w:p w14:paraId="1DE165D0" w14:textId="77777777" w:rsidR="004B3D52" w:rsidRPr="004B3D52" w:rsidRDefault="004B3D52" w:rsidP="004B3D52">
            <w:pPr>
              <w:rPr>
                <w:rFonts w:eastAsiaTheme="minorEastAsia"/>
                <w:sz w:val="1"/>
                <w:szCs w:val="1"/>
              </w:rPr>
            </w:pPr>
          </w:p>
        </w:tc>
      </w:tr>
      <w:tr w:rsidR="004B3D52" w:rsidRPr="004B3D52" w14:paraId="3B66C950" w14:textId="77777777" w:rsidTr="004B3D52">
        <w:trPr>
          <w:trHeight w:val="124"/>
        </w:trPr>
        <w:tc>
          <w:tcPr>
            <w:tcW w:w="2460" w:type="dxa"/>
            <w:tcBorders>
              <w:left w:val="single" w:sz="8" w:space="0" w:color="A7A9AC"/>
              <w:right w:val="single" w:sz="8" w:space="0" w:color="A7A9AC"/>
            </w:tcBorders>
            <w:vAlign w:val="bottom"/>
          </w:tcPr>
          <w:p w14:paraId="37706C7C"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6EFE9F32" w14:textId="77777777" w:rsidR="004B3D52" w:rsidRPr="004B3D52" w:rsidRDefault="004B3D52" w:rsidP="004B3D52">
            <w:pPr>
              <w:rPr>
                <w:rFonts w:eastAsiaTheme="minorEastAsia"/>
                <w:sz w:val="10"/>
                <w:szCs w:val="10"/>
              </w:rPr>
            </w:pPr>
          </w:p>
        </w:tc>
        <w:tc>
          <w:tcPr>
            <w:tcW w:w="0" w:type="dxa"/>
            <w:vAlign w:val="bottom"/>
          </w:tcPr>
          <w:p w14:paraId="392E2C50" w14:textId="77777777" w:rsidR="004B3D52" w:rsidRPr="004B3D52" w:rsidRDefault="004B3D52" w:rsidP="004B3D52">
            <w:pPr>
              <w:rPr>
                <w:rFonts w:eastAsiaTheme="minorEastAsia"/>
                <w:sz w:val="1"/>
                <w:szCs w:val="1"/>
              </w:rPr>
            </w:pPr>
          </w:p>
        </w:tc>
      </w:tr>
      <w:tr w:rsidR="004B3D52" w:rsidRPr="004B3D52" w14:paraId="26189EE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145CA24"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1D68BD3E" w14:textId="77777777" w:rsidR="004B3D52" w:rsidRPr="004B3D52" w:rsidRDefault="004B3D52" w:rsidP="004B3D52">
            <w:pPr>
              <w:rPr>
                <w:rFonts w:eastAsiaTheme="minorEastAsia"/>
                <w:sz w:val="5"/>
                <w:szCs w:val="5"/>
              </w:rPr>
            </w:pPr>
          </w:p>
        </w:tc>
        <w:tc>
          <w:tcPr>
            <w:tcW w:w="0" w:type="dxa"/>
            <w:vAlign w:val="bottom"/>
          </w:tcPr>
          <w:p w14:paraId="5630B83B" w14:textId="77777777" w:rsidR="004B3D52" w:rsidRPr="004B3D52" w:rsidRDefault="004B3D52" w:rsidP="004B3D52">
            <w:pPr>
              <w:rPr>
                <w:rFonts w:eastAsiaTheme="minorEastAsia"/>
                <w:sz w:val="1"/>
                <w:szCs w:val="1"/>
              </w:rPr>
            </w:pPr>
          </w:p>
        </w:tc>
      </w:tr>
      <w:tr w:rsidR="004B3D52" w:rsidRPr="004B3D52" w14:paraId="70EAAC7C" w14:textId="77777777" w:rsidTr="004B3D52">
        <w:trPr>
          <w:trHeight w:val="274"/>
        </w:trPr>
        <w:tc>
          <w:tcPr>
            <w:tcW w:w="2460" w:type="dxa"/>
            <w:tcBorders>
              <w:left w:val="single" w:sz="8" w:space="0" w:color="A7A9AC"/>
              <w:right w:val="single" w:sz="8" w:space="0" w:color="A7A9AC"/>
            </w:tcBorders>
            <w:vAlign w:val="bottom"/>
          </w:tcPr>
          <w:p w14:paraId="1995CE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7380" w:type="dxa"/>
            <w:gridSpan w:val="2"/>
            <w:tcBorders>
              <w:right w:val="single" w:sz="8" w:space="0" w:color="A7A9AC"/>
            </w:tcBorders>
            <w:vAlign w:val="bottom"/>
          </w:tcPr>
          <w:p w14:paraId="23288D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комнатной температуре (Т = +18+25 °С) в первичной пробирке в вертикальном по-</w:t>
            </w:r>
          </w:p>
        </w:tc>
        <w:tc>
          <w:tcPr>
            <w:tcW w:w="0" w:type="dxa"/>
            <w:vAlign w:val="bottom"/>
          </w:tcPr>
          <w:p w14:paraId="65BF2491" w14:textId="77777777" w:rsidR="004B3D52" w:rsidRPr="004B3D52" w:rsidRDefault="004B3D52" w:rsidP="004B3D52">
            <w:pPr>
              <w:rPr>
                <w:rFonts w:eastAsiaTheme="minorEastAsia"/>
                <w:sz w:val="1"/>
                <w:szCs w:val="1"/>
              </w:rPr>
            </w:pPr>
          </w:p>
        </w:tc>
      </w:tr>
      <w:tr w:rsidR="004B3D52" w:rsidRPr="004B3D52" w14:paraId="39CADEC8" w14:textId="77777777" w:rsidTr="004B3D52">
        <w:trPr>
          <w:trHeight w:val="206"/>
        </w:trPr>
        <w:tc>
          <w:tcPr>
            <w:tcW w:w="2460" w:type="dxa"/>
            <w:tcBorders>
              <w:left w:val="single" w:sz="8" w:space="0" w:color="A7A9AC"/>
              <w:right w:val="single" w:sz="8" w:space="0" w:color="A7A9AC"/>
            </w:tcBorders>
            <w:vAlign w:val="bottom"/>
          </w:tcPr>
          <w:p w14:paraId="75E7FA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и транспортировки до </w:t>
            </w:r>
            <w:r w:rsidRPr="004B3D52">
              <w:rPr>
                <w:rFonts w:ascii="Arial" w:eastAsia="Arial" w:hAnsi="Arial" w:cs="Arial"/>
                <w:color w:val="D3202A"/>
                <w:sz w:val="16"/>
                <w:szCs w:val="16"/>
              </w:rPr>
              <w:t>16</w:t>
            </w:r>
          </w:p>
        </w:tc>
        <w:tc>
          <w:tcPr>
            <w:tcW w:w="7380" w:type="dxa"/>
            <w:gridSpan w:val="2"/>
            <w:tcBorders>
              <w:right w:val="single" w:sz="8" w:space="0" w:color="A7A9AC"/>
            </w:tcBorders>
            <w:vAlign w:val="bottom"/>
          </w:tcPr>
          <w:p w14:paraId="5F8C3CC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ложении</w:t>
            </w:r>
            <w:proofErr w:type="spellEnd"/>
            <w:r w:rsidRPr="004B3D52">
              <w:rPr>
                <w:rFonts w:ascii="Arial" w:eastAsia="Arial" w:hAnsi="Arial" w:cs="Arial"/>
                <w:sz w:val="16"/>
                <w:szCs w:val="16"/>
              </w:rPr>
              <w:t xml:space="preserve">. </w:t>
            </w:r>
            <w:r w:rsidRPr="004B3D52">
              <w:rPr>
                <w:rFonts w:ascii="Arial" w:eastAsia="Arial" w:hAnsi="Arial" w:cs="Arial"/>
                <w:color w:val="D3202A"/>
                <w:sz w:val="16"/>
                <w:szCs w:val="16"/>
              </w:rPr>
              <w:t>Образец не охлаждать!</w:t>
            </w:r>
            <w:r w:rsidRPr="004B3D52">
              <w:rPr>
                <w:rFonts w:ascii="Arial" w:eastAsia="Arial" w:hAnsi="Arial" w:cs="Arial"/>
                <w:sz w:val="16"/>
                <w:szCs w:val="16"/>
              </w:rPr>
              <w:t xml:space="preserve"> Пробирку поместить в термос (температура внутри</w:t>
            </w:r>
          </w:p>
        </w:tc>
        <w:tc>
          <w:tcPr>
            <w:tcW w:w="0" w:type="dxa"/>
            <w:vAlign w:val="bottom"/>
          </w:tcPr>
          <w:p w14:paraId="220520DF" w14:textId="77777777" w:rsidR="004B3D52" w:rsidRPr="004B3D52" w:rsidRDefault="004B3D52" w:rsidP="004B3D52">
            <w:pPr>
              <w:rPr>
                <w:rFonts w:eastAsiaTheme="minorEastAsia"/>
                <w:sz w:val="1"/>
                <w:szCs w:val="1"/>
              </w:rPr>
            </w:pPr>
          </w:p>
        </w:tc>
      </w:tr>
      <w:tr w:rsidR="004B3D52" w:rsidRPr="004B3D52" w14:paraId="5068B5C9" w14:textId="77777777" w:rsidTr="004B3D52">
        <w:trPr>
          <w:trHeight w:val="200"/>
        </w:trPr>
        <w:tc>
          <w:tcPr>
            <w:tcW w:w="2460" w:type="dxa"/>
            <w:tcBorders>
              <w:left w:val="single" w:sz="8" w:space="0" w:color="A7A9AC"/>
              <w:right w:val="single" w:sz="8" w:space="0" w:color="A7A9AC"/>
            </w:tcBorders>
            <w:vAlign w:val="bottom"/>
          </w:tcPr>
          <w:p w14:paraId="36D17B5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часов (максимальное время</w:t>
            </w:r>
          </w:p>
        </w:tc>
        <w:tc>
          <w:tcPr>
            <w:tcW w:w="7380" w:type="dxa"/>
            <w:gridSpan w:val="2"/>
            <w:tcBorders>
              <w:right w:val="single" w:sz="8" w:space="0" w:color="A7A9AC"/>
            </w:tcBorders>
            <w:vAlign w:val="bottom"/>
          </w:tcPr>
          <w:p w14:paraId="1D75AC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термоса должна составлять Т = +18+25 °С). Доставить в лабораторию как можно скорее.</w:t>
            </w:r>
          </w:p>
        </w:tc>
        <w:tc>
          <w:tcPr>
            <w:tcW w:w="0" w:type="dxa"/>
            <w:vAlign w:val="bottom"/>
          </w:tcPr>
          <w:p w14:paraId="4676A36F" w14:textId="77777777" w:rsidR="004B3D52" w:rsidRPr="004B3D52" w:rsidRDefault="004B3D52" w:rsidP="004B3D52">
            <w:pPr>
              <w:rPr>
                <w:rFonts w:eastAsiaTheme="minorEastAsia"/>
                <w:sz w:val="1"/>
                <w:szCs w:val="1"/>
              </w:rPr>
            </w:pPr>
          </w:p>
        </w:tc>
      </w:tr>
      <w:tr w:rsidR="004B3D52" w:rsidRPr="004B3D52" w14:paraId="0863D09E" w14:textId="77777777" w:rsidTr="004B3D52">
        <w:trPr>
          <w:trHeight w:val="231"/>
        </w:trPr>
        <w:tc>
          <w:tcPr>
            <w:tcW w:w="2460" w:type="dxa"/>
            <w:tcBorders>
              <w:left w:val="single" w:sz="8" w:space="0" w:color="A7A9AC"/>
              <w:right w:val="single" w:sz="8" w:space="0" w:color="A7A9AC"/>
            </w:tcBorders>
            <w:vAlign w:val="bottom"/>
          </w:tcPr>
          <w:p w14:paraId="5C12BF67"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для доставки в лабораторию)</w:t>
            </w:r>
          </w:p>
        </w:tc>
        <w:tc>
          <w:tcPr>
            <w:tcW w:w="4820" w:type="dxa"/>
            <w:vAlign w:val="bottom"/>
          </w:tcPr>
          <w:p w14:paraId="5645B506"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Более 16 часов образцы не хранятся!</w:t>
            </w:r>
          </w:p>
        </w:tc>
        <w:tc>
          <w:tcPr>
            <w:tcW w:w="2560" w:type="dxa"/>
            <w:tcBorders>
              <w:right w:val="single" w:sz="8" w:space="0" w:color="A7A9AC"/>
            </w:tcBorders>
            <w:vAlign w:val="bottom"/>
          </w:tcPr>
          <w:p w14:paraId="4B3E8284" w14:textId="77777777" w:rsidR="004B3D52" w:rsidRPr="004B3D52" w:rsidRDefault="004B3D52" w:rsidP="004B3D52">
            <w:pPr>
              <w:rPr>
                <w:rFonts w:eastAsiaTheme="minorEastAsia"/>
                <w:sz w:val="20"/>
                <w:szCs w:val="20"/>
              </w:rPr>
            </w:pPr>
          </w:p>
        </w:tc>
        <w:tc>
          <w:tcPr>
            <w:tcW w:w="0" w:type="dxa"/>
            <w:vAlign w:val="bottom"/>
          </w:tcPr>
          <w:p w14:paraId="3821EBE7" w14:textId="77777777" w:rsidR="004B3D52" w:rsidRPr="004B3D52" w:rsidRDefault="004B3D52" w:rsidP="004B3D52">
            <w:pPr>
              <w:rPr>
                <w:rFonts w:eastAsiaTheme="minorEastAsia"/>
                <w:sz w:val="1"/>
                <w:szCs w:val="1"/>
              </w:rPr>
            </w:pPr>
          </w:p>
        </w:tc>
      </w:tr>
      <w:tr w:rsidR="004B3D52" w:rsidRPr="004B3D52" w14:paraId="6AE13A2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46ECC0"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3F57A29"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0B5C4CD7" w14:textId="77777777" w:rsidR="004B3D52" w:rsidRPr="004B3D52" w:rsidRDefault="004B3D52" w:rsidP="004B3D52">
            <w:pPr>
              <w:rPr>
                <w:rFonts w:eastAsiaTheme="minorEastAsia"/>
                <w:sz w:val="5"/>
                <w:szCs w:val="5"/>
              </w:rPr>
            </w:pPr>
          </w:p>
        </w:tc>
        <w:tc>
          <w:tcPr>
            <w:tcW w:w="0" w:type="dxa"/>
            <w:vAlign w:val="bottom"/>
          </w:tcPr>
          <w:p w14:paraId="6EFC94B1" w14:textId="77777777" w:rsidR="004B3D52" w:rsidRPr="004B3D52" w:rsidRDefault="004B3D52" w:rsidP="004B3D52">
            <w:pPr>
              <w:rPr>
                <w:rFonts w:eastAsiaTheme="minorEastAsia"/>
                <w:sz w:val="1"/>
                <w:szCs w:val="1"/>
              </w:rPr>
            </w:pPr>
          </w:p>
        </w:tc>
      </w:tr>
    </w:tbl>
    <w:p w14:paraId="5D8164C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59616" behindDoc="1" locked="0" layoutInCell="0" allowOverlap="1" wp14:anchorId="00EE80BD" wp14:editId="58CD89E2">
            <wp:simplePos x="0" y="0"/>
            <wp:positionH relativeFrom="column">
              <wp:posOffset>4615180</wp:posOffset>
            </wp:positionH>
            <wp:positionV relativeFrom="paragraph">
              <wp:posOffset>-2626995</wp:posOffset>
            </wp:positionV>
            <wp:extent cx="1595120" cy="290830"/>
            <wp:effectExtent l="0" t="0" r="0" b="0"/>
            <wp:wrapNone/>
            <wp:docPr id="27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1595120" cy="290830"/>
                    </a:xfrm>
                    <a:prstGeom prst="rect">
                      <a:avLst/>
                    </a:prstGeom>
                    <a:noFill/>
                  </pic:spPr>
                </pic:pic>
              </a:graphicData>
            </a:graphic>
          </wp:anchor>
        </w:drawing>
      </w:r>
    </w:p>
    <w:p w14:paraId="4804FCF1" w14:textId="77777777" w:rsidR="004B3D52" w:rsidRPr="004B3D52" w:rsidRDefault="004B3D52" w:rsidP="004B3D52">
      <w:pPr>
        <w:spacing w:line="385" w:lineRule="exact"/>
        <w:rPr>
          <w:rFonts w:eastAsiaTheme="minorEastAsia"/>
          <w:sz w:val="20"/>
          <w:szCs w:val="20"/>
        </w:rPr>
      </w:pPr>
    </w:p>
    <w:p w14:paraId="026875AF"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Моча </w:t>
      </w:r>
      <w:r w:rsidRPr="004B3D52">
        <w:rPr>
          <w:rFonts w:ascii="Arial" w:eastAsia="Arial" w:hAnsi="Arial" w:cs="Arial"/>
          <w:sz w:val="22"/>
          <w:szCs w:val="22"/>
        </w:rPr>
        <w:t xml:space="preserve">(услуга044201 Ag </w:t>
      </w:r>
      <w:proofErr w:type="spellStart"/>
      <w:r w:rsidRPr="004B3D52">
        <w:rPr>
          <w:rFonts w:ascii="Arial" w:eastAsia="Arial" w:hAnsi="Arial" w:cs="Arial"/>
          <w:sz w:val="22"/>
          <w:szCs w:val="22"/>
        </w:rPr>
        <w:t>Legionella</w:t>
      </w:r>
      <w:proofErr w:type="spellEnd"/>
      <w:r w:rsidRPr="004B3D52">
        <w:rPr>
          <w:rFonts w:ascii="Arial" w:eastAsia="Arial" w:hAnsi="Arial" w:cs="Arial"/>
          <w:sz w:val="22"/>
          <w:szCs w:val="22"/>
        </w:rPr>
        <w:t xml:space="preserve"> pneumophilaсерогруппы1)</w:t>
      </w:r>
    </w:p>
    <w:p w14:paraId="7C775CAA" w14:textId="77777777" w:rsidR="004B3D52" w:rsidRPr="004B3D52" w:rsidRDefault="004B3D52" w:rsidP="004B3D52">
      <w:pPr>
        <w:spacing w:line="162" w:lineRule="exact"/>
        <w:rPr>
          <w:rFonts w:eastAsiaTheme="minorEastAsia"/>
          <w:sz w:val="20"/>
          <w:szCs w:val="20"/>
        </w:rPr>
      </w:pPr>
    </w:p>
    <w:p w14:paraId="0A2AD86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8BCAE87"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1B0BC03D"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98032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6309B06" w14:textId="77777777" w:rsidR="004B3D52" w:rsidRPr="004B3D52" w:rsidRDefault="004B3D52" w:rsidP="004B3D52">
            <w:pPr>
              <w:rPr>
                <w:rFonts w:eastAsiaTheme="minorEastAsia"/>
              </w:rPr>
            </w:pPr>
          </w:p>
        </w:tc>
        <w:tc>
          <w:tcPr>
            <w:tcW w:w="2540" w:type="dxa"/>
            <w:tcBorders>
              <w:top w:val="single" w:sz="8" w:space="0" w:color="A7A9AC"/>
              <w:right w:val="single" w:sz="8" w:space="0" w:color="A7A9AC"/>
            </w:tcBorders>
            <w:vAlign w:val="bottom"/>
          </w:tcPr>
          <w:p w14:paraId="41B83F33" w14:textId="77777777" w:rsidR="004B3D52" w:rsidRPr="004B3D52" w:rsidRDefault="004B3D52" w:rsidP="004B3D52">
            <w:pPr>
              <w:rPr>
                <w:rFonts w:eastAsiaTheme="minorEastAsia"/>
              </w:rPr>
            </w:pPr>
          </w:p>
        </w:tc>
        <w:tc>
          <w:tcPr>
            <w:tcW w:w="0" w:type="dxa"/>
            <w:vAlign w:val="bottom"/>
          </w:tcPr>
          <w:p w14:paraId="545D517B" w14:textId="77777777" w:rsidR="004B3D52" w:rsidRPr="004B3D52" w:rsidRDefault="004B3D52" w:rsidP="004B3D52">
            <w:pPr>
              <w:rPr>
                <w:rFonts w:eastAsiaTheme="minorEastAsia"/>
                <w:sz w:val="1"/>
                <w:szCs w:val="1"/>
              </w:rPr>
            </w:pPr>
          </w:p>
        </w:tc>
      </w:tr>
      <w:tr w:rsidR="004B3D52" w:rsidRPr="004B3D52" w14:paraId="58B4C9A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CDAB4DC"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5D5927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40" w:type="dxa"/>
            <w:tcBorders>
              <w:right w:val="single" w:sz="8" w:space="0" w:color="A7A9AC"/>
            </w:tcBorders>
            <w:vAlign w:val="bottom"/>
          </w:tcPr>
          <w:p w14:paraId="404B4437" w14:textId="77777777" w:rsidR="004B3D52" w:rsidRPr="004B3D52" w:rsidRDefault="004B3D52" w:rsidP="004B3D52">
            <w:pPr>
              <w:rPr>
                <w:rFonts w:eastAsiaTheme="minorEastAsia"/>
                <w:sz w:val="5"/>
                <w:szCs w:val="5"/>
              </w:rPr>
            </w:pPr>
          </w:p>
        </w:tc>
        <w:tc>
          <w:tcPr>
            <w:tcW w:w="0" w:type="dxa"/>
            <w:vAlign w:val="bottom"/>
          </w:tcPr>
          <w:p w14:paraId="2284B8DD" w14:textId="77777777" w:rsidR="004B3D52" w:rsidRPr="004B3D52" w:rsidRDefault="004B3D52" w:rsidP="004B3D52">
            <w:pPr>
              <w:rPr>
                <w:rFonts w:eastAsiaTheme="minorEastAsia"/>
                <w:sz w:val="1"/>
                <w:szCs w:val="1"/>
              </w:rPr>
            </w:pPr>
          </w:p>
        </w:tc>
      </w:tr>
      <w:tr w:rsidR="004B3D52" w:rsidRPr="004B3D52" w14:paraId="08FDA8AE" w14:textId="77777777" w:rsidTr="004B3D52">
        <w:trPr>
          <w:trHeight w:val="245"/>
        </w:trPr>
        <w:tc>
          <w:tcPr>
            <w:tcW w:w="2460" w:type="dxa"/>
            <w:tcBorders>
              <w:left w:val="single" w:sz="8" w:space="0" w:color="A7A9AC"/>
              <w:right w:val="single" w:sz="8" w:space="0" w:color="A7A9AC"/>
            </w:tcBorders>
            <w:vAlign w:val="bottom"/>
          </w:tcPr>
          <w:p w14:paraId="2AA9F8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5AC0367" w14:textId="77777777" w:rsidR="004B3D52" w:rsidRPr="004B3D52" w:rsidRDefault="004B3D52" w:rsidP="004B3D52">
            <w:pPr>
              <w:rPr>
                <w:rFonts w:eastAsiaTheme="minorEastAsia"/>
                <w:sz w:val="21"/>
                <w:szCs w:val="21"/>
              </w:rPr>
            </w:pPr>
          </w:p>
        </w:tc>
        <w:tc>
          <w:tcPr>
            <w:tcW w:w="2540" w:type="dxa"/>
            <w:tcBorders>
              <w:right w:val="single" w:sz="8" w:space="0" w:color="A7A9AC"/>
            </w:tcBorders>
            <w:vAlign w:val="bottom"/>
          </w:tcPr>
          <w:p w14:paraId="430B5ACA" w14:textId="77777777" w:rsidR="004B3D52" w:rsidRPr="004B3D52" w:rsidRDefault="004B3D52" w:rsidP="004B3D52">
            <w:pPr>
              <w:rPr>
                <w:rFonts w:eastAsiaTheme="minorEastAsia"/>
                <w:sz w:val="21"/>
                <w:szCs w:val="21"/>
              </w:rPr>
            </w:pPr>
          </w:p>
        </w:tc>
        <w:tc>
          <w:tcPr>
            <w:tcW w:w="0" w:type="dxa"/>
            <w:vAlign w:val="bottom"/>
          </w:tcPr>
          <w:p w14:paraId="25A6BF17" w14:textId="77777777" w:rsidR="004B3D52" w:rsidRPr="004B3D52" w:rsidRDefault="004B3D52" w:rsidP="004B3D52">
            <w:pPr>
              <w:rPr>
                <w:rFonts w:eastAsiaTheme="minorEastAsia"/>
                <w:sz w:val="1"/>
                <w:szCs w:val="1"/>
              </w:rPr>
            </w:pPr>
          </w:p>
        </w:tc>
      </w:tr>
      <w:tr w:rsidR="004B3D52" w:rsidRPr="004B3D52" w14:paraId="281B216F" w14:textId="77777777" w:rsidTr="004B3D52">
        <w:trPr>
          <w:trHeight w:val="212"/>
        </w:trPr>
        <w:tc>
          <w:tcPr>
            <w:tcW w:w="2460" w:type="dxa"/>
            <w:tcBorders>
              <w:left w:val="single" w:sz="8" w:space="0" w:color="A7A9AC"/>
              <w:right w:val="single" w:sz="8" w:space="0" w:color="A7A9AC"/>
            </w:tcBorders>
            <w:vAlign w:val="bottom"/>
          </w:tcPr>
          <w:p w14:paraId="063CCE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5BB08A4" w14:textId="77777777" w:rsidR="004B3D52" w:rsidRPr="004B3D52" w:rsidRDefault="004B3D52" w:rsidP="004B3D52">
            <w:pPr>
              <w:rPr>
                <w:rFonts w:eastAsiaTheme="minorEastAsia"/>
                <w:sz w:val="18"/>
                <w:szCs w:val="18"/>
              </w:rPr>
            </w:pPr>
          </w:p>
        </w:tc>
        <w:tc>
          <w:tcPr>
            <w:tcW w:w="2540" w:type="dxa"/>
            <w:tcBorders>
              <w:right w:val="single" w:sz="8" w:space="0" w:color="A7A9AC"/>
            </w:tcBorders>
            <w:vAlign w:val="bottom"/>
          </w:tcPr>
          <w:p w14:paraId="534775EF" w14:textId="77777777" w:rsidR="004B3D52" w:rsidRPr="004B3D52" w:rsidRDefault="004B3D52" w:rsidP="004B3D52">
            <w:pPr>
              <w:rPr>
                <w:rFonts w:eastAsiaTheme="minorEastAsia"/>
                <w:sz w:val="18"/>
                <w:szCs w:val="18"/>
              </w:rPr>
            </w:pPr>
          </w:p>
        </w:tc>
        <w:tc>
          <w:tcPr>
            <w:tcW w:w="0" w:type="dxa"/>
            <w:vAlign w:val="bottom"/>
          </w:tcPr>
          <w:p w14:paraId="7784436A" w14:textId="77777777" w:rsidR="004B3D52" w:rsidRPr="004B3D52" w:rsidRDefault="004B3D52" w:rsidP="004B3D52">
            <w:pPr>
              <w:rPr>
                <w:rFonts w:eastAsiaTheme="minorEastAsia"/>
                <w:sz w:val="1"/>
                <w:szCs w:val="1"/>
              </w:rPr>
            </w:pPr>
          </w:p>
        </w:tc>
      </w:tr>
      <w:tr w:rsidR="004B3D52" w:rsidRPr="004B3D52" w14:paraId="51DD140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3DE76C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87F1611"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3E7E7459" w14:textId="77777777" w:rsidR="004B3D52" w:rsidRPr="004B3D52" w:rsidRDefault="004B3D52" w:rsidP="004B3D52">
            <w:pPr>
              <w:rPr>
                <w:rFonts w:eastAsiaTheme="minorEastAsia"/>
                <w:sz w:val="5"/>
                <w:szCs w:val="5"/>
              </w:rPr>
            </w:pPr>
          </w:p>
        </w:tc>
        <w:tc>
          <w:tcPr>
            <w:tcW w:w="0" w:type="dxa"/>
            <w:vAlign w:val="bottom"/>
          </w:tcPr>
          <w:p w14:paraId="14426303" w14:textId="77777777" w:rsidR="004B3D52" w:rsidRPr="004B3D52" w:rsidRDefault="004B3D52" w:rsidP="004B3D52">
            <w:pPr>
              <w:rPr>
                <w:rFonts w:eastAsiaTheme="minorEastAsia"/>
                <w:sz w:val="1"/>
                <w:szCs w:val="1"/>
              </w:rPr>
            </w:pPr>
          </w:p>
        </w:tc>
      </w:tr>
      <w:tr w:rsidR="004B3D52" w:rsidRPr="004B3D52" w14:paraId="07999F21" w14:textId="77777777" w:rsidTr="004B3D52">
        <w:trPr>
          <w:trHeight w:val="245"/>
        </w:trPr>
        <w:tc>
          <w:tcPr>
            <w:tcW w:w="2460" w:type="dxa"/>
            <w:tcBorders>
              <w:left w:val="single" w:sz="8" w:space="0" w:color="A7A9AC"/>
              <w:right w:val="single" w:sz="8" w:space="0" w:color="A7A9AC"/>
            </w:tcBorders>
            <w:vAlign w:val="bottom"/>
          </w:tcPr>
          <w:p w14:paraId="295705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A8548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40" w:type="dxa"/>
            <w:vMerge w:val="restart"/>
            <w:tcBorders>
              <w:right w:val="single" w:sz="8" w:space="0" w:color="A7A9AC"/>
            </w:tcBorders>
            <w:vAlign w:val="bottom"/>
          </w:tcPr>
          <w:p w14:paraId="363F4D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593F137" w14:textId="77777777" w:rsidR="004B3D52" w:rsidRPr="004B3D52" w:rsidRDefault="004B3D52" w:rsidP="004B3D52">
            <w:pPr>
              <w:rPr>
                <w:rFonts w:eastAsiaTheme="minorEastAsia"/>
                <w:sz w:val="1"/>
                <w:szCs w:val="1"/>
              </w:rPr>
            </w:pPr>
          </w:p>
        </w:tc>
      </w:tr>
      <w:tr w:rsidR="004B3D52" w:rsidRPr="004B3D52" w14:paraId="1603E688" w14:textId="77777777" w:rsidTr="004B3D52">
        <w:trPr>
          <w:trHeight w:val="137"/>
        </w:trPr>
        <w:tc>
          <w:tcPr>
            <w:tcW w:w="2460" w:type="dxa"/>
            <w:vMerge w:val="restart"/>
            <w:tcBorders>
              <w:left w:val="single" w:sz="8" w:space="0" w:color="A7A9AC"/>
              <w:right w:val="single" w:sz="8" w:space="0" w:color="A7A9AC"/>
            </w:tcBorders>
            <w:vAlign w:val="bottom"/>
          </w:tcPr>
          <w:p w14:paraId="2B7A67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1EC9012"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3B5FB44B" w14:textId="77777777" w:rsidR="004B3D52" w:rsidRPr="004B3D52" w:rsidRDefault="004B3D52" w:rsidP="004B3D52">
            <w:pPr>
              <w:rPr>
                <w:rFonts w:eastAsiaTheme="minorEastAsia"/>
                <w:sz w:val="11"/>
                <w:szCs w:val="11"/>
              </w:rPr>
            </w:pPr>
          </w:p>
        </w:tc>
        <w:tc>
          <w:tcPr>
            <w:tcW w:w="0" w:type="dxa"/>
            <w:vAlign w:val="bottom"/>
          </w:tcPr>
          <w:p w14:paraId="61946C19" w14:textId="77777777" w:rsidR="004B3D52" w:rsidRPr="004B3D52" w:rsidRDefault="004B3D52" w:rsidP="004B3D52">
            <w:pPr>
              <w:rPr>
                <w:rFonts w:eastAsiaTheme="minorEastAsia"/>
                <w:sz w:val="1"/>
                <w:szCs w:val="1"/>
              </w:rPr>
            </w:pPr>
          </w:p>
        </w:tc>
      </w:tr>
      <w:tr w:rsidR="004B3D52" w:rsidRPr="004B3D52" w14:paraId="298CCE81" w14:textId="77777777" w:rsidTr="004B3D52">
        <w:trPr>
          <w:trHeight w:val="76"/>
        </w:trPr>
        <w:tc>
          <w:tcPr>
            <w:tcW w:w="2460" w:type="dxa"/>
            <w:vMerge/>
            <w:tcBorders>
              <w:left w:val="single" w:sz="8" w:space="0" w:color="A7A9AC"/>
              <w:right w:val="single" w:sz="8" w:space="0" w:color="A7A9AC"/>
            </w:tcBorders>
            <w:vAlign w:val="bottom"/>
          </w:tcPr>
          <w:p w14:paraId="2EAFB504"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5C02A7A"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582A63DC" w14:textId="77777777" w:rsidR="004B3D52" w:rsidRPr="004B3D52" w:rsidRDefault="004B3D52" w:rsidP="004B3D52">
            <w:pPr>
              <w:rPr>
                <w:rFonts w:eastAsiaTheme="minorEastAsia"/>
                <w:sz w:val="6"/>
                <w:szCs w:val="6"/>
              </w:rPr>
            </w:pPr>
          </w:p>
        </w:tc>
        <w:tc>
          <w:tcPr>
            <w:tcW w:w="0" w:type="dxa"/>
            <w:vAlign w:val="bottom"/>
          </w:tcPr>
          <w:p w14:paraId="6D45CB15" w14:textId="77777777" w:rsidR="004B3D52" w:rsidRPr="004B3D52" w:rsidRDefault="004B3D52" w:rsidP="004B3D52">
            <w:pPr>
              <w:rPr>
                <w:rFonts w:eastAsiaTheme="minorEastAsia"/>
                <w:sz w:val="1"/>
                <w:szCs w:val="1"/>
              </w:rPr>
            </w:pPr>
          </w:p>
        </w:tc>
      </w:tr>
      <w:tr w:rsidR="004B3D52" w:rsidRPr="004B3D52" w14:paraId="2A353DD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9DAF7A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05C1592"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67B42939" w14:textId="77777777" w:rsidR="004B3D52" w:rsidRPr="004B3D52" w:rsidRDefault="004B3D52" w:rsidP="004B3D52">
            <w:pPr>
              <w:rPr>
                <w:rFonts w:eastAsiaTheme="minorEastAsia"/>
                <w:sz w:val="5"/>
                <w:szCs w:val="5"/>
              </w:rPr>
            </w:pPr>
          </w:p>
        </w:tc>
        <w:tc>
          <w:tcPr>
            <w:tcW w:w="0" w:type="dxa"/>
            <w:vAlign w:val="bottom"/>
          </w:tcPr>
          <w:p w14:paraId="059E6FD7" w14:textId="77777777" w:rsidR="004B3D52" w:rsidRPr="004B3D52" w:rsidRDefault="004B3D52" w:rsidP="004B3D52">
            <w:pPr>
              <w:rPr>
                <w:rFonts w:eastAsiaTheme="minorEastAsia"/>
                <w:sz w:val="1"/>
                <w:szCs w:val="1"/>
              </w:rPr>
            </w:pPr>
          </w:p>
        </w:tc>
      </w:tr>
      <w:tr w:rsidR="004B3D52" w:rsidRPr="004B3D52" w14:paraId="14E3B3E2" w14:textId="77777777" w:rsidTr="004B3D52">
        <w:trPr>
          <w:trHeight w:val="183"/>
        </w:trPr>
        <w:tc>
          <w:tcPr>
            <w:tcW w:w="2460" w:type="dxa"/>
            <w:tcBorders>
              <w:bottom w:val="single" w:sz="8" w:space="0" w:color="A7A9AC"/>
            </w:tcBorders>
            <w:vAlign w:val="bottom"/>
          </w:tcPr>
          <w:p w14:paraId="5791ED18"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14418DF5" w14:textId="77777777" w:rsidR="004B3D52" w:rsidRPr="004B3D52" w:rsidRDefault="004B3D52" w:rsidP="004B3D52">
            <w:pPr>
              <w:rPr>
                <w:rFonts w:eastAsiaTheme="minorEastAsia"/>
                <w:sz w:val="15"/>
                <w:szCs w:val="15"/>
              </w:rPr>
            </w:pPr>
          </w:p>
        </w:tc>
        <w:tc>
          <w:tcPr>
            <w:tcW w:w="2540" w:type="dxa"/>
            <w:tcBorders>
              <w:bottom w:val="single" w:sz="8" w:space="0" w:color="A7A9AC"/>
            </w:tcBorders>
            <w:vAlign w:val="bottom"/>
          </w:tcPr>
          <w:p w14:paraId="31EFBA7C" w14:textId="77777777" w:rsidR="004B3D52" w:rsidRPr="004B3D52" w:rsidRDefault="004B3D52" w:rsidP="004B3D52">
            <w:pPr>
              <w:rPr>
                <w:rFonts w:eastAsiaTheme="minorEastAsia"/>
                <w:sz w:val="15"/>
                <w:szCs w:val="15"/>
              </w:rPr>
            </w:pPr>
          </w:p>
        </w:tc>
        <w:tc>
          <w:tcPr>
            <w:tcW w:w="0" w:type="dxa"/>
            <w:vAlign w:val="bottom"/>
          </w:tcPr>
          <w:p w14:paraId="54D1EFA7" w14:textId="77777777" w:rsidR="004B3D52" w:rsidRPr="004B3D52" w:rsidRDefault="004B3D52" w:rsidP="004B3D52">
            <w:pPr>
              <w:rPr>
                <w:rFonts w:eastAsiaTheme="minorEastAsia"/>
                <w:sz w:val="1"/>
                <w:szCs w:val="1"/>
              </w:rPr>
            </w:pPr>
          </w:p>
        </w:tc>
      </w:tr>
      <w:tr w:rsidR="004B3D52" w:rsidRPr="004B3D52" w14:paraId="36E79E8B" w14:textId="77777777" w:rsidTr="004B3D52">
        <w:trPr>
          <w:trHeight w:val="308"/>
        </w:trPr>
        <w:tc>
          <w:tcPr>
            <w:tcW w:w="2460" w:type="dxa"/>
            <w:vMerge w:val="restart"/>
            <w:tcBorders>
              <w:left w:val="single" w:sz="8" w:space="0" w:color="A7A9AC"/>
              <w:right w:val="single" w:sz="8" w:space="0" w:color="A7A9AC"/>
            </w:tcBorders>
            <w:vAlign w:val="bottom"/>
          </w:tcPr>
          <w:p w14:paraId="7E78B34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778189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40" w:type="dxa"/>
            <w:tcBorders>
              <w:right w:val="single" w:sz="8" w:space="0" w:color="A7A9AC"/>
            </w:tcBorders>
            <w:vAlign w:val="bottom"/>
          </w:tcPr>
          <w:p w14:paraId="3F80DE4E" w14:textId="77777777" w:rsidR="004B3D52" w:rsidRPr="004B3D52" w:rsidRDefault="004B3D52" w:rsidP="004B3D52">
            <w:pPr>
              <w:rPr>
                <w:rFonts w:eastAsiaTheme="minorEastAsia"/>
              </w:rPr>
            </w:pPr>
          </w:p>
        </w:tc>
        <w:tc>
          <w:tcPr>
            <w:tcW w:w="0" w:type="dxa"/>
            <w:vAlign w:val="bottom"/>
          </w:tcPr>
          <w:p w14:paraId="4DDD1E7E" w14:textId="77777777" w:rsidR="004B3D52" w:rsidRPr="004B3D52" w:rsidRDefault="004B3D52" w:rsidP="004B3D52">
            <w:pPr>
              <w:rPr>
                <w:rFonts w:eastAsiaTheme="minorEastAsia"/>
                <w:sz w:val="1"/>
                <w:szCs w:val="1"/>
              </w:rPr>
            </w:pPr>
          </w:p>
        </w:tc>
      </w:tr>
      <w:tr w:rsidR="004B3D52" w:rsidRPr="004B3D52" w14:paraId="69D4080F" w14:textId="77777777" w:rsidTr="004B3D52">
        <w:trPr>
          <w:trHeight w:val="78"/>
        </w:trPr>
        <w:tc>
          <w:tcPr>
            <w:tcW w:w="2460" w:type="dxa"/>
            <w:vMerge/>
            <w:tcBorders>
              <w:left w:val="single" w:sz="8" w:space="0" w:color="A7A9AC"/>
              <w:right w:val="single" w:sz="8" w:space="0" w:color="A7A9AC"/>
            </w:tcBorders>
            <w:vAlign w:val="bottom"/>
          </w:tcPr>
          <w:p w14:paraId="6EB9FB02" w14:textId="77777777" w:rsidR="004B3D52" w:rsidRPr="004B3D52" w:rsidRDefault="004B3D52" w:rsidP="004B3D52">
            <w:pPr>
              <w:rPr>
                <w:rFonts w:eastAsiaTheme="minorEastAsia"/>
                <w:sz w:val="6"/>
                <w:szCs w:val="6"/>
              </w:rPr>
            </w:pPr>
          </w:p>
        </w:tc>
        <w:tc>
          <w:tcPr>
            <w:tcW w:w="4820" w:type="dxa"/>
            <w:vMerge w:val="restart"/>
            <w:vAlign w:val="bottom"/>
          </w:tcPr>
          <w:p w14:paraId="6FDF64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Питьевой режим – обычный (1,5-2 л в сутки).</w:t>
            </w:r>
          </w:p>
        </w:tc>
        <w:tc>
          <w:tcPr>
            <w:tcW w:w="2540" w:type="dxa"/>
            <w:tcBorders>
              <w:right w:val="single" w:sz="8" w:space="0" w:color="A7A9AC"/>
            </w:tcBorders>
            <w:vAlign w:val="bottom"/>
          </w:tcPr>
          <w:p w14:paraId="6824335A" w14:textId="77777777" w:rsidR="004B3D52" w:rsidRPr="004B3D52" w:rsidRDefault="004B3D52" w:rsidP="004B3D52">
            <w:pPr>
              <w:rPr>
                <w:rFonts w:eastAsiaTheme="minorEastAsia"/>
                <w:sz w:val="6"/>
                <w:szCs w:val="6"/>
              </w:rPr>
            </w:pPr>
          </w:p>
        </w:tc>
        <w:tc>
          <w:tcPr>
            <w:tcW w:w="0" w:type="dxa"/>
            <w:vAlign w:val="bottom"/>
          </w:tcPr>
          <w:p w14:paraId="4FD2ECD2" w14:textId="77777777" w:rsidR="004B3D52" w:rsidRPr="004B3D52" w:rsidRDefault="004B3D52" w:rsidP="004B3D52">
            <w:pPr>
              <w:rPr>
                <w:rFonts w:eastAsiaTheme="minorEastAsia"/>
                <w:sz w:val="1"/>
                <w:szCs w:val="1"/>
              </w:rPr>
            </w:pPr>
          </w:p>
        </w:tc>
      </w:tr>
      <w:tr w:rsidR="004B3D52" w:rsidRPr="004B3D52" w14:paraId="24201A23" w14:textId="77777777" w:rsidTr="004B3D52">
        <w:trPr>
          <w:trHeight w:val="124"/>
        </w:trPr>
        <w:tc>
          <w:tcPr>
            <w:tcW w:w="2460" w:type="dxa"/>
            <w:tcBorders>
              <w:left w:val="single" w:sz="8" w:space="0" w:color="A7A9AC"/>
              <w:right w:val="single" w:sz="8" w:space="0" w:color="A7A9AC"/>
            </w:tcBorders>
            <w:vAlign w:val="bottom"/>
          </w:tcPr>
          <w:p w14:paraId="06460424" w14:textId="77777777" w:rsidR="004B3D52" w:rsidRPr="004B3D52" w:rsidRDefault="004B3D52" w:rsidP="004B3D52">
            <w:pPr>
              <w:rPr>
                <w:rFonts w:eastAsiaTheme="minorEastAsia"/>
                <w:sz w:val="10"/>
                <w:szCs w:val="10"/>
              </w:rPr>
            </w:pPr>
          </w:p>
        </w:tc>
        <w:tc>
          <w:tcPr>
            <w:tcW w:w="4820" w:type="dxa"/>
            <w:vMerge/>
            <w:vAlign w:val="bottom"/>
          </w:tcPr>
          <w:p w14:paraId="471980A4" w14:textId="77777777" w:rsidR="004B3D52" w:rsidRPr="004B3D52" w:rsidRDefault="004B3D52" w:rsidP="004B3D52">
            <w:pPr>
              <w:rPr>
                <w:rFonts w:eastAsiaTheme="minorEastAsia"/>
                <w:sz w:val="10"/>
                <w:szCs w:val="10"/>
              </w:rPr>
            </w:pPr>
          </w:p>
        </w:tc>
        <w:tc>
          <w:tcPr>
            <w:tcW w:w="2540" w:type="dxa"/>
            <w:tcBorders>
              <w:right w:val="single" w:sz="8" w:space="0" w:color="A7A9AC"/>
            </w:tcBorders>
            <w:vAlign w:val="bottom"/>
          </w:tcPr>
          <w:p w14:paraId="3868E9D2" w14:textId="77777777" w:rsidR="004B3D52" w:rsidRPr="004B3D52" w:rsidRDefault="004B3D52" w:rsidP="004B3D52">
            <w:pPr>
              <w:rPr>
                <w:rFonts w:eastAsiaTheme="minorEastAsia"/>
                <w:sz w:val="10"/>
                <w:szCs w:val="10"/>
              </w:rPr>
            </w:pPr>
          </w:p>
        </w:tc>
        <w:tc>
          <w:tcPr>
            <w:tcW w:w="0" w:type="dxa"/>
            <w:vAlign w:val="bottom"/>
          </w:tcPr>
          <w:p w14:paraId="2BDEF9C1" w14:textId="77777777" w:rsidR="004B3D52" w:rsidRPr="004B3D52" w:rsidRDefault="004B3D52" w:rsidP="004B3D52">
            <w:pPr>
              <w:rPr>
                <w:rFonts w:eastAsiaTheme="minorEastAsia"/>
                <w:sz w:val="1"/>
                <w:szCs w:val="1"/>
              </w:rPr>
            </w:pPr>
          </w:p>
        </w:tc>
      </w:tr>
      <w:tr w:rsidR="004B3D52" w:rsidRPr="004B3D52" w14:paraId="77AF002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E976CF4"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123BCE58" w14:textId="77777777" w:rsidR="004B3D52" w:rsidRPr="004B3D52" w:rsidRDefault="004B3D52" w:rsidP="004B3D52">
            <w:pPr>
              <w:rPr>
                <w:rFonts w:eastAsiaTheme="minorEastAsia"/>
                <w:sz w:val="5"/>
                <w:szCs w:val="5"/>
              </w:rPr>
            </w:pPr>
          </w:p>
        </w:tc>
        <w:tc>
          <w:tcPr>
            <w:tcW w:w="0" w:type="dxa"/>
            <w:vAlign w:val="bottom"/>
          </w:tcPr>
          <w:p w14:paraId="1B67C9A2" w14:textId="77777777" w:rsidR="004B3D52" w:rsidRPr="004B3D52" w:rsidRDefault="004B3D52" w:rsidP="004B3D52">
            <w:pPr>
              <w:rPr>
                <w:rFonts w:eastAsiaTheme="minorEastAsia"/>
                <w:sz w:val="1"/>
                <w:szCs w:val="1"/>
              </w:rPr>
            </w:pPr>
          </w:p>
        </w:tc>
      </w:tr>
      <w:tr w:rsidR="004B3D52" w:rsidRPr="004B3D52" w14:paraId="6A9D3939" w14:textId="77777777" w:rsidTr="004B3D52">
        <w:trPr>
          <w:trHeight w:val="251"/>
        </w:trPr>
        <w:tc>
          <w:tcPr>
            <w:tcW w:w="2460" w:type="dxa"/>
            <w:tcBorders>
              <w:left w:val="single" w:sz="8" w:space="0" w:color="A7A9AC"/>
              <w:right w:val="single" w:sz="8" w:space="0" w:color="A7A9AC"/>
            </w:tcBorders>
            <w:vAlign w:val="bottom"/>
          </w:tcPr>
          <w:p w14:paraId="0FA5A9C5" w14:textId="77777777" w:rsidR="004B3D52" w:rsidRPr="004B3D52" w:rsidRDefault="004B3D52" w:rsidP="004B3D52">
            <w:pPr>
              <w:rPr>
                <w:rFonts w:eastAsiaTheme="minorEastAsia"/>
                <w:sz w:val="21"/>
                <w:szCs w:val="21"/>
              </w:rPr>
            </w:pPr>
          </w:p>
        </w:tc>
        <w:tc>
          <w:tcPr>
            <w:tcW w:w="7360" w:type="dxa"/>
            <w:gridSpan w:val="2"/>
            <w:tcBorders>
              <w:right w:val="single" w:sz="8" w:space="0" w:color="A7A9AC"/>
            </w:tcBorders>
            <w:vAlign w:val="bottom"/>
          </w:tcPr>
          <w:p w14:paraId="616E96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6A982A57" w14:textId="77777777" w:rsidR="004B3D52" w:rsidRPr="004B3D52" w:rsidRDefault="004B3D52" w:rsidP="004B3D52">
            <w:pPr>
              <w:rPr>
                <w:rFonts w:eastAsiaTheme="minorEastAsia"/>
                <w:sz w:val="1"/>
                <w:szCs w:val="1"/>
              </w:rPr>
            </w:pPr>
          </w:p>
        </w:tc>
      </w:tr>
      <w:tr w:rsidR="004B3D52" w:rsidRPr="004B3D52" w14:paraId="51CED82F" w14:textId="77777777" w:rsidTr="004B3D52">
        <w:trPr>
          <w:trHeight w:val="200"/>
        </w:trPr>
        <w:tc>
          <w:tcPr>
            <w:tcW w:w="2460" w:type="dxa"/>
            <w:tcBorders>
              <w:left w:val="single" w:sz="8" w:space="0" w:color="A7A9AC"/>
              <w:right w:val="single" w:sz="8" w:space="0" w:color="A7A9AC"/>
            </w:tcBorders>
            <w:vAlign w:val="bottom"/>
          </w:tcPr>
          <w:p w14:paraId="2CA935F2"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28750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4C28BC5B" w14:textId="77777777" w:rsidR="004B3D52" w:rsidRPr="004B3D52" w:rsidRDefault="004B3D52" w:rsidP="004B3D52">
            <w:pPr>
              <w:rPr>
                <w:rFonts w:eastAsiaTheme="minorEastAsia"/>
                <w:sz w:val="1"/>
                <w:szCs w:val="1"/>
              </w:rPr>
            </w:pPr>
          </w:p>
        </w:tc>
      </w:tr>
      <w:tr w:rsidR="004B3D52" w:rsidRPr="004B3D52" w14:paraId="04E67BC0" w14:textId="77777777" w:rsidTr="004B3D52">
        <w:trPr>
          <w:trHeight w:val="200"/>
        </w:trPr>
        <w:tc>
          <w:tcPr>
            <w:tcW w:w="2460" w:type="dxa"/>
            <w:tcBorders>
              <w:left w:val="single" w:sz="8" w:space="0" w:color="A7A9AC"/>
              <w:right w:val="single" w:sz="8" w:space="0" w:color="A7A9AC"/>
            </w:tcBorders>
            <w:vAlign w:val="bottom"/>
          </w:tcPr>
          <w:p w14:paraId="074856D9"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D38792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 Первую порцию утренней мочи в количестве 20-30 мл собрать в</w:t>
            </w:r>
          </w:p>
        </w:tc>
        <w:tc>
          <w:tcPr>
            <w:tcW w:w="0" w:type="dxa"/>
            <w:vAlign w:val="bottom"/>
          </w:tcPr>
          <w:p w14:paraId="7A8CC174" w14:textId="77777777" w:rsidR="004B3D52" w:rsidRPr="004B3D52" w:rsidRDefault="004B3D52" w:rsidP="004B3D52">
            <w:pPr>
              <w:rPr>
                <w:rFonts w:eastAsiaTheme="minorEastAsia"/>
                <w:sz w:val="1"/>
                <w:szCs w:val="1"/>
              </w:rPr>
            </w:pPr>
          </w:p>
        </w:tc>
      </w:tr>
      <w:tr w:rsidR="004B3D52" w:rsidRPr="004B3D52" w14:paraId="0588C556" w14:textId="77777777" w:rsidTr="004B3D52">
        <w:trPr>
          <w:trHeight w:val="202"/>
        </w:trPr>
        <w:tc>
          <w:tcPr>
            <w:tcW w:w="2460" w:type="dxa"/>
            <w:vMerge w:val="restart"/>
            <w:tcBorders>
              <w:left w:val="single" w:sz="8" w:space="0" w:color="A7A9AC"/>
              <w:right w:val="single" w:sz="8" w:space="0" w:color="A7A9AC"/>
            </w:tcBorders>
            <w:vAlign w:val="bottom"/>
          </w:tcPr>
          <w:p w14:paraId="19262A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4820" w:type="dxa"/>
            <w:vAlign w:val="bottom"/>
          </w:tcPr>
          <w:p w14:paraId="684986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w:t>
            </w:r>
          </w:p>
        </w:tc>
        <w:tc>
          <w:tcPr>
            <w:tcW w:w="2540" w:type="dxa"/>
            <w:tcBorders>
              <w:right w:val="single" w:sz="8" w:space="0" w:color="A7A9AC"/>
            </w:tcBorders>
            <w:vAlign w:val="bottom"/>
          </w:tcPr>
          <w:p w14:paraId="67A9D87A" w14:textId="77777777" w:rsidR="004B3D52" w:rsidRPr="004B3D52" w:rsidRDefault="004B3D52" w:rsidP="004B3D52">
            <w:pPr>
              <w:rPr>
                <w:rFonts w:eastAsiaTheme="minorEastAsia"/>
                <w:sz w:val="17"/>
                <w:szCs w:val="17"/>
              </w:rPr>
            </w:pPr>
          </w:p>
        </w:tc>
        <w:tc>
          <w:tcPr>
            <w:tcW w:w="0" w:type="dxa"/>
            <w:vAlign w:val="bottom"/>
          </w:tcPr>
          <w:p w14:paraId="79E29C08" w14:textId="77777777" w:rsidR="004B3D52" w:rsidRPr="004B3D52" w:rsidRDefault="004B3D52" w:rsidP="004B3D52">
            <w:pPr>
              <w:rPr>
                <w:rFonts w:eastAsiaTheme="minorEastAsia"/>
                <w:sz w:val="1"/>
                <w:szCs w:val="1"/>
              </w:rPr>
            </w:pPr>
          </w:p>
        </w:tc>
      </w:tr>
      <w:tr w:rsidR="004B3D52" w:rsidRPr="004B3D52" w14:paraId="63876191" w14:textId="77777777" w:rsidTr="004B3D52">
        <w:trPr>
          <w:trHeight w:val="120"/>
        </w:trPr>
        <w:tc>
          <w:tcPr>
            <w:tcW w:w="2460" w:type="dxa"/>
            <w:vMerge/>
            <w:tcBorders>
              <w:left w:val="single" w:sz="8" w:space="0" w:color="A7A9AC"/>
              <w:right w:val="single" w:sz="8" w:space="0" w:color="A7A9AC"/>
            </w:tcBorders>
            <w:vAlign w:val="bottom"/>
          </w:tcPr>
          <w:p w14:paraId="6B073368" w14:textId="77777777" w:rsidR="004B3D52" w:rsidRPr="004B3D52" w:rsidRDefault="004B3D52" w:rsidP="004B3D52">
            <w:pPr>
              <w:rPr>
                <w:rFonts w:eastAsiaTheme="minorEastAsia"/>
                <w:sz w:val="10"/>
                <w:szCs w:val="10"/>
              </w:rPr>
            </w:pPr>
          </w:p>
        </w:tc>
        <w:tc>
          <w:tcPr>
            <w:tcW w:w="7360" w:type="dxa"/>
            <w:gridSpan w:val="2"/>
            <w:vMerge w:val="restart"/>
            <w:tcBorders>
              <w:right w:val="single" w:sz="8" w:space="0" w:color="A7A9AC"/>
            </w:tcBorders>
            <w:vAlign w:val="bottom"/>
          </w:tcPr>
          <w:p w14:paraId="0E4BFB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13F61B70" w14:textId="77777777" w:rsidR="004B3D52" w:rsidRPr="004B3D52" w:rsidRDefault="004B3D52" w:rsidP="004B3D52">
            <w:pPr>
              <w:rPr>
                <w:rFonts w:eastAsiaTheme="minorEastAsia"/>
                <w:sz w:val="1"/>
                <w:szCs w:val="1"/>
              </w:rPr>
            </w:pPr>
          </w:p>
        </w:tc>
      </w:tr>
      <w:tr w:rsidR="004B3D52" w:rsidRPr="004B3D52" w14:paraId="79221D50" w14:textId="77777777" w:rsidTr="004B3D52">
        <w:trPr>
          <w:trHeight w:val="134"/>
        </w:trPr>
        <w:tc>
          <w:tcPr>
            <w:tcW w:w="2460" w:type="dxa"/>
            <w:vMerge w:val="restart"/>
            <w:tcBorders>
              <w:left w:val="single" w:sz="8" w:space="0" w:color="A7A9AC"/>
              <w:right w:val="single" w:sz="8" w:space="0" w:color="A7A9AC"/>
            </w:tcBorders>
            <w:vAlign w:val="bottom"/>
          </w:tcPr>
          <w:p w14:paraId="5BB6D5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2"/>
            <w:vMerge/>
            <w:tcBorders>
              <w:right w:val="single" w:sz="8" w:space="0" w:color="A7A9AC"/>
            </w:tcBorders>
            <w:vAlign w:val="bottom"/>
          </w:tcPr>
          <w:p w14:paraId="10204029" w14:textId="77777777" w:rsidR="004B3D52" w:rsidRPr="004B3D52" w:rsidRDefault="004B3D52" w:rsidP="004B3D52">
            <w:pPr>
              <w:rPr>
                <w:rFonts w:eastAsiaTheme="minorEastAsia"/>
                <w:sz w:val="11"/>
                <w:szCs w:val="11"/>
              </w:rPr>
            </w:pPr>
          </w:p>
        </w:tc>
        <w:tc>
          <w:tcPr>
            <w:tcW w:w="0" w:type="dxa"/>
            <w:vAlign w:val="bottom"/>
          </w:tcPr>
          <w:p w14:paraId="404A300C" w14:textId="77777777" w:rsidR="004B3D52" w:rsidRPr="004B3D52" w:rsidRDefault="004B3D52" w:rsidP="004B3D52">
            <w:pPr>
              <w:rPr>
                <w:rFonts w:eastAsiaTheme="minorEastAsia"/>
                <w:sz w:val="1"/>
                <w:szCs w:val="1"/>
              </w:rPr>
            </w:pPr>
          </w:p>
        </w:tc>
      </w:tr>
      <w:tr w:rsidR="004B3D52" w:rsidRPr="004B3D52" w14:paraId="47ED4948" w14:textId="77777777" w:rsidTr="004B3D52">
        <w:trPr>
          <w:trHeight w:val="78"/>
        </w:trPr>
        <w:tc>
          <w:tcPr>
            <w:tcW w:w="2460" w:type="dxa"/>
            <w:vMerge/>
            <w:tcBorders>
              <w:left w:val="single" w:sz="8" w:space="0" w:color="A7A9AC"/>
              <w:right w:val="single" w:sz="8" w:space="0" w:color="A7A9AC"/>
            </w:tcBorders>
            <w:vAlign w:val="bottom"/>
          </w:tcPr>
          <w:p w14:paraId="2CCB87EA" w14:textId="77777777" w:rsidR="004B3D52" w:rsidRPr="004B3D52" w:rsidRDefault="004B3D52" w:rsidP="004B3D52">
            <w:pPr>
              <w:rPr>
                <w:rFonts w:eastAsiaTheme="minorEastAsia"/>
                <w:sz w:val="6"/>
                <w:szCs w:val="6"/>
              </w:rPr>
            </w:pPr>
          </w:p>
        </w:tc>
        <w:tc>
          <w:tcPr>
            <w:tcW w:w="7360" w:type="dxa"/>
            <w:gridSpan w:val="2"/>
            <w:vMerge w:val="restart"/>
            <w:tcBorders>
              <w:right w:val="single" w:sz="8" w:space="0" w:color="A7A9AC"/>
            </w:tcBorders>
            <w:vAlign w:val="bottom"/>
          </w:tcPr>
          <w:p w14:paraId="1729ED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3E8D25BB" w14:textId="77777777" w:rsidR="004B3D52" w:rsidRPr="004B3D52" w:rsidRDefault="004B3D52" w:rsidP="004B3D52">
            <w:pPr>
              <w:rPr>
                <w:rFonts w:eastAsiaTheme="minorEastAsia"/>
                <w:sz w:val="1"/>
                <w:szCs w:val="1"/>
              </w:rPr>
            </w:pPr>
          </w:p>
        </w:tc>
      </w:tr>
      <w:tr w:rsidR="004B3D52" w:rsidRPr="004B3D52" w14:paraId="4981A951" w14:textId="77777777" w:rsidTr="004B3D52">
        <w:trPr>
          <w:trHeight w:val="122"/>
        </w:trPr>
        <w:tc>
          <w:tcPr>
            <w:tcW w:w="2460" w:type="dxa"/>
            <w:tcBorders>
              <w:left w:val="single" w:sz="8" w:space="0" w:color="A7A9AC"/>
              <w:right w:val="single" w:sz="8" w:space="0" w:color="A7A9AC"/>
            </w:tcBorders>
            <w:vAlign w:val="bottom"/>
          </w:tcPr>
          <w:p w14:paraId="75211A88" w14:textId="77777777" w:rsidR="004B3D52" w:rsidRPr="004B3D52" w:rsidRDefault="004B3D52" w:rsidP="004B3D52">
            <w:pPr>
              <w:rPr>
                <w:rFonts w:eastAsiaTheme="minorEastAsia"/>
                <w:sz w:val="10"/>
                <w:szCs w:val="10"/>
              </w:rPr>
            </w:pPr>
          </w:p>
        </w:tc>
        <w:tc>
          <w:tcPr>
            <w:tcW w:w="7360" w:type="dxa"/>
            <w:gridSpan w:val="2"/>
            <w:vMerge/>
            <w:tcBorders>
              <w:right w:val="single" w:sz="8" w:space="0" w:color="A7A9AC"/>
            </w:tcBorders>
            <w:vAlign w:val="bottom"/>
          </w:tcPr>
          <w:p w14:paraId="1203C946" w14:textId="77777777" w:rsidR="004B3D52" w:rsidRPr="004B3D52" w:rsidRDefault="004B3D52" w:rsidP="004B3D52">
            <w:pPr>
              <w:rPr>
                <w:rFonts w:eastAsiaTheme="minorEastAsia"/>
                <w:sz w:val="10"/>
                <w:szCs w:val="10"/>
              </w:rPr>
            </w:pPr>
          </w:p>
        </w:tc>
        <w:tc>
          <w:tcPr>
            <w:tcW w:w="0" w:type="dxa"/>
            <w:vAlign w:val="bottom"/>
          </w:tcPr>
          <w:p w14:paraId="364D2B44" w14:textId="77777777" w:rsidR="004B3D52" w:rsidRPr="004B3D52" w:rsidRDefault="004B3D52" w:rsidP="004B3D52">
            <w:pPr>
              <w:rPr>
                <w:rFonts w:eastAsiaTheme="minorEastAsia"/>
                <w:sz w:val="1"/>
                <w:szCs w:val="1"/>
              </w:rPr>
            </w:pPr>
          </w:p>
        </w:tc>
      </w:tr>
      <w:tr w:rsidR="004B3D52" w:rsidRPr="004B3D52" w14:paraId="39642012" w14:textId="77777777" w:rsidTr="004B3D52">
        <w:trPr>
          <w:trHeight w:val="200"/>
        </w:trPr>
        <w:tc>
          <w:tcPr>
            <w:tcW w:w="2460" w:type="dxa"/>
            <w:tcBorders>
              <w:left w:val="single" w:sz="8" w:space="0" w:color="A7A9AC"/>
              <w:right w:val="single" w:sz="8" w:space="0" w:color="A7A9AC"/>
            </w:tcBorders>
            <w:vAlign w:val="bottom"/>
          </w:tcPr>
          <w:p w14:paraId="0E496B8F"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31B00C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w:t>
            </w:r>
          </w:p>
        </w:tc>
        <w:tc>
          <w:tcPr>
            <w:tcW w:w="0" w:type="dxa"/>
            <w:vAlign w:val="bottom"/>
          </w:tcPr>
          <w:p w14:paraId="49D632B5" w14:textId="77777777" w:rsidR="004B3D52" w:rsidRPr="004B3D52" w:rsidRDefault="004B3D52" w:rsidP="004B3D52">
            <w:pPr>
              <w:rPr>
                <w:rFonts w:eastAsiaTheme="minorEastAsia"/>
                <w:sz w:val="1"/>
                <w:szCs w:val="1"/>
              </w:rPr>
            </w:pPr>
          </w:p>
        </w:tc>
      </w:tr>
      <w:tr w:rsidR="004B3D52" w:rsidRPr="004B3D52" w14:paraId="0CDFFB74" w14:textId="77777777" w:rsidTr="004B3D52">
        <w:trPr>
          <w:trHeight w:val="200"/>
        </w:trPr>
        <w:tc>
          <w:tcPr>
            <w:tcW w:w="2460" w:type="dxa"/>
            <w:tcBorders>
              <w:left w:val="single" w:sz="8" w:space="0" w:color="A7A9AC"/>
              <w:right w:val="single" w:sz="8" w:space="0" w:color="A7A9AC"/>
            </w:tcBorders>
            <w:vAlign w:val="bottom"/>
          </w:tcPr>
          <w:p w14:paraId="512F35F8"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B36465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ловых</w:t>
            </w:r>
            <w:proofErr w:type="spellEnd"/>
            <w:r w:rsidRPr="004B3D52">
              <w:rPr>
                <w:rFonts w:ascii="Arial" w:eastAsia="Arial" w:hAnsi="Arial" w:cs="Arial"/>
                <w:sz w:val="16"/>
                <w:szCs w:val="16"/>
              </w:rPr>
              <w:t xml:space="preserve"> губ. Не следует производить сбор мочи во время менструации. Первую порцию</w:t>
            </w:r>
          </w:p>
        </w:tc>
        <w:tc>
          <w:tcPr>
            <w:tcW w:w="0" w:type="dxa"/>
            <w:vAlign w:val="bottom"/>
          </w:tcPr>
          <w:p w14:paraId="0C35F40B" w14:textId="77777777" w:rsidR="004B3D52" w:rsidRPr="004B3D52" w:rsidRDefault="004B3D52" w:rsidP="004B3D52">
            <w:pPr>
              <w:rPr>
                <w:rFonts w:eastAsiaTheme="minorEastAsia"/>
                <w:sz w:val="1"/>
                <w:szCs w:val="1"/>
              </w:rPr>
            </w:pPr>
          </w:p>
        </w:tc>
      </w:tr>
      <w:tr w:rsidR="004B3D52" w:rsidRPr="004B3D52" w14:paraId="52D73685" w14:textId="77777777" w:rsidTr="004B3D52">
        <w:trPr>
          <w:trHeight w:val="202"/>
        </w:trPr>
        <w:tc>
          <w:tcPr>
            <w:tcW w:w="2460" w:type="dxa"/>
            <w:tcBorders>
              <w:left w:val="single" w:sz="8" w:space="0" w:color="A7A9AC"/>
              <w:right w:val="single" w:sz="8" w:space="0" w:color="A7A9AC"/>
            </w:tcBorders>
            <w:vAlign w:val="bottom"/>
          </w:tcPr>
          <w:p w14:paraId="07BE4020"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28AEBA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утренней мочи в количестве 20-30 мл собрать в контейнер пластиковый универсальный.</w:t>
            </w:r>
          </w:p>
        </w:tc>
        <w:tc>
          <w:tcPr>
            <w:tcW w:w="0" w:type="dxa"/>
            <w:vAlign w:val="bottom"/>
          </w:tcPr>
          <w:p w14:paraId="5242417D" w14:textId="77777777" w:rsidR="004B3D52" w:rsidRPr="004B3D52" w:rsidRDefault="004B3D52" w:rsidP="004B3D52">
            <w:pPr>
              <w:rPr>
                <w:rFonts w:eastAsiaTheme="minorEastAsia"/>
                <w:sz w:val="1"/>
                <w:szCs w:val="1"/>
              </w:rPr>
            </w:pPr>
          </w:p>
        </w:tc>
      </w:tr>
      <w:tr w:rsidR="004B3D52" w:rsidRPr="004B3D52" w14:paraId="1DC15FE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5536B8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C51D4E5"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3A611269" w14:textId="77777777" w:rsidR="004B3D52" w:rsidRPr="004B3D52" w:rsidRDefault="004B3D52" w:rsidP="004B3D52">
            <w:pPr>
              <w:rPr>
                <w:rFonts w:eastAsiaTheme="minorEastAsia"/>
                <w:sz w:val="5"/>
                <w:szCs w:val="5"/>
              </w:rPr>
            </w:pPr>
          </w:p>
        </w:tc>
        <w:tc>
          <w:tcPr>
            <w:tcW w:w="0" w:type="dxa"/>
            <w:vAlign w:val="bottom"/>
          </w:tcPr>
          <w:p w14:paraId="390C08FB" w14:textId="77777777" w:rsidR="004B3D52" w:rsidRPr="004B3D52" w:rsidRDefault="004B3D52" w:rsidP="004B3D52">
            <w:pPr>
              <w:rPr>
                <w:rFonts w:eastAsiaTheme="minorEastAsia"/>
                <w:sz w:val="1"/>
                <w:szCs w:val="1"/>
              </w:rPr>
            </w:pPr>
          </w:p>
        </w:tc>
      </w:tr>
    </w:tbl>
    <w:p w14:paraId="1E89B94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0640" behindDoc="1" locked="0" layoutInCell="0" allowOverlap="1" wp14:anchorId="602F77EB" wp14:editId="18186F5B">
            <wp:simplePos x="0" y="0"/>
            <wp:positionH relativeFrom="column">
              <wp:posOffset>5031740</wp:posOffset>
            </wp:positionH>
            <wp:positionV relativeFrom="paragraph">
              <wp:posOffset>-2658745</wp:posOffset>
            </wp:positionV>
            <wp:extent cx="770890" cy="514985"/>
            <wp:effectExtent l="0" t="0" r="0" b="0"/>
            <wp:wrapNone/>
            <wp:docPr id="30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24968D46"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3EB68927" w14:textId="77777777" w:rsidR="004B3D52" w:rsidRPr="004B3D52" w:rsidRDefault="004B3D52" w:rsidP="004B3D52">
      <w:pPr>
        <w:spacing w:line="205" w:lineRule="exact"/>
        <w:rPr>
          <w:rFonts w:eastAsiaTheme="minorEastAsia"/>
          <w:sz w:val="20"/>
          <w:szCs w:val="20"/>
        </w:rPr>
      </w:pPr>
    </w:p>
    <w:p w14:paraId="7BB8650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32</w:t>
      </w:r>
    </w:p>
    <w:p w14:paraId="6C08786F"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58E3EAC1"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1C0131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Подготовка биоматериала</w:t>
            </w:r>
          </w:p>
        </w:tc>
        <w:tc>
          <w:tcPr>
            <w:tcW w:w="7380" w:type="dxa"/>
            <w:vMerge w:val="restart"/>
            <w:tcBorders>
              <w:top w:val="single" w:sz="8" w:space="0" w:color="A7A9AC"/>
              <w:right w:val="single" w:sz="8" w:space="0" w:color="A7A9AC"/>
            </w:tcBorders>
            <w:vAlign w:val="bottom"/>
          </w:tcPr>
          <w:p w14:paraId="74E1AD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0" w:type="dxa"/>
            <w:vAlign w:val="bottom"/>
          </w:tcPr>
          <w:p w14:paraId="10D5106D" w14:textId="77777777" w:rsidR="004B3D52" w:rsidRPr="004B3D52" w:rsidRDefault="004B3D52" w:rsidP="004B3D52">
            <w:pPr>
              <w:rPr>
                <w:rFonts w:eastAsiaTheme="minorEastAsia"/>
                <w:sz w:val="1"/>
                <w:szCs w:val="1"/>
              </w:rPr>
            </w:pPr>
          </w:p>
        </w:tc>
      </w:tr>
      <w:tr w:rsidR="004B3D52" w:rsidRPr="004B3D52" w14:paraId="6ED5B74A" w14:textId="77777777" w:rsidTr="004B3D52">
        <w:trPr>
          <w:trHeight w:val="137"/>
        </w:trPr>
        <w:tc>
          <w:tcPr>
            <w:tcW w:w="2460" w:type="dxa"/>
            <w:vMerge w:val="restart"/>
            <w:tcBorders>
              <w:left w:val="single" w:sz="8" w:space="0" w:color="A7A9AC"/>
              <w:right w:val="single" w:sz="8" w:space="0" w:color="A7A9AC"/>
            </w:tcBorders>
            <w:vAlign w:val="bottom"/>
          </w:tcPr>
          <w:p w14:paraId="3AB1E1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5513A1FD" w14:textId="77777777" w:rsidR="004B3D52" w:rsidRPr="004B3D52" w:rsidRDefault="004B3D52" w:rsidP="004B3D52">
            <w:pPr>
              <w:rPr>
                <w:rFonts w:eastAsiaTheme="minorEastAsia"/>
                <w:sz w:val="11"/>
                <w:szCs w:val="11"/>
              </w:rPr>
            </w:pPr>
          </w:p>
        </w:tc>
        <w:tc>
          <w:tcPr>
            <w:tcW w:w="0" w:type="dxa"/>
            <w:vAlign w:val="bottom"/>
          </w:tcPr>
          <w:p w14:paraId="6D3A40D2" w14:textId="77777777" w:rsidR="004B3D52" w:rsidRPr="004B3D52" w:rsidRDefault="004B3D52" w:rsidP="004B3D52">
            <w:pPr>
              <w:rPr>
                <w:rFonts w:eastAsiaTheme="minorEastAsia"/>
                <w:sz w:val="1"/>
                <w:szCs w:val="1"/>
              </w:rPr>
            </w:pPr>
          </w:p>
        </w:tc>
      </w:tr>
      <w:tr w:rsidR="004B3D52" w:rsidRPr="004B3D52" w14:paraId="404FE3C1" w14:textId="77777777" w:rsidTr="004B3D52">
        <w:trPr>
          <w:trHeight w:val="76"/>
        </w:trPr>
        <w:tc>
          <w:tcPr>
            <w:tcW w:w="2460" w:type="dxa"/>
            <w:vMerge/>
            <w:tcBorders>
              <w:left w:val="single" w:sz="8" w:space="0" w:color="A7A9AC"/>
              <w:right w:val="single" w:sz="8" w:space="0" w:color="A7A9AC"/>
            </w:tcBorders>
            <w:vAlign w:val="bottom"/>
          </w:tcPr>
          <w:p w14:paraId="17E58D98"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5C75AF7F" w14:textId="77777777" w:rsidR="004B3D52" w:rsidRPr="004B3D52" w:rsidRDefault="004B3D52" w:rsidP="004B3D52">
            <w:pPr>
              <w:rPr>
                <w:rFonts w:eastAsiaTheme="minorEastAsia"/>
                <w:sz w:val="6"/>
                <w:szCs w:val="6"/>
              </w:rPr>
            </w:pPr>
          </w:p>
        </w:tc>
        <w:tc>
          <w:tcPr>
            <w:tcW w:w="0" w:type="dxa"/>
            <w:vAlign w:val="bottom"/>
          </w:tcPr>
          <w:p w14:paraId="29DA8C94" w14:textId="77777777" w:rsidR="004B3D52" w:rsidRPr="004B3D52" w:rsidRDefault="004B3D52" w:rsidP="004B3D52">
            <w:pPr>
              <w:rPr>
                <w:rFonts w:eastAsiaTheme="minorEastAsia"/>
                <w:sz w:val="1"/>
                <w:szCs w:val="1"/>
              </w:rPr>
            </w:pPr>
          </w:p>
        </w:tc>
      </w:tr>
      <w:tr w:rsidR="004B3D52" w:rsidRPr="004B3D52" w14:paraId="1C422BF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3E142B9"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03C9845C" w14:textId="77777777" w:rsidR="004B3D52" w:rsidRPr="004B3D52" w:rsidRDefault="004B3D52" w:rsidP="004B3D52">
            <w:pPr>
              <w:rPr>
                <w:rFonts w:eastAsiaTheme="minorEastAsia"/>
                <w:sz w:val="5"/>
                <w:szCs w:val="5"/>
              </w:rPr>
            </w:pPr>
          </w:p>
        </w:tc>
        <w:tc>
          <w:tcPr>
            <w:tcW w:w="0" w:type="dxa"/>
            <w:vAlign w:val="bottom"/>
          </w:tcPr>
          <w:p w14:paraId="64E76608" w14:textId="77777777" w:rsidR="004B3D52" w:rsidRPr="004B3D52" w:rsidRDefault="004B3D52" w:rsidP="004B3D52">
            <w:pPr>
              <w:rPr>
                <w:rFonts w:eastAsiaTheme="minorEastAsia"/>
                <w:sz w:val="1"/>
                <w:szCs w:val="1"/>
              </w:rPr>
            </w:pPr>
          </w:p>
        </w:tc>
      </w:tr>
      <w:tr w:rsidR="004B3D52" w:rsidRPr="004B3D52" w14:paraId="5EF07C80" w14:textId="77777777" w:rsidTr="004B3D52">
        <w:trPr>
          <w:trHeight w:val="245"/>
        </w:trPr>
        <w:tc>
          <w:tcPr>
            <w:tcW w:w="2460" w:type="dxa"/>
            <w:tcBorders>
              <w:left w:val="single" w:sz="8" w:space="0" w:color="A7A9AC"/>
              <w:right w:val="single" w:sz="8" w:space="0" w:color="A7A9AC"/>
            </w:tcBorders>
            <w:vAlign w:val="bottom"/>
          </w:tcPr>
          <w:p w14:paraId="319E055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vMerge w:val="restart"/>
            <w:tcBorders>
              <w:right w:val="single" w:sz="8" w:space="0" w:color="A7A9AC"/>
            </w:tcBorders>
            <w:vAlign w:val="bottom"/>
          </w:tcPr>
          <w:p w14:paraId="163EB2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w:t>
            </w:r>
          </w:p>
        </w:tc>
        <w:tc>
          <w:tcPr>
            <w:tcW w:w="0" w:type="dxa"/>
            <w:vAlign w:val="bottom"/>
          </w:tcPr>
          <w:p w14:paraId="7E5A07F7" w14:textId="77777777" w:rsidR="004B3D52" w:rsidRPr="004B3D52" w:rsidRDefault="004B3D52" w:rsidP="004B3D52">
            <w:pPr>
              <w:rPr>
                <w:rFonts w:eastAsiaTheme="minorEastAsia"/>
                <w:sz w:val="1"/>
                <w:szCs w:val="1"/>
              </w:rPr>
            </w:pPr>
          </w:p>
        </w:tc>
      </w:tr>
      <w:tr w:rsidR="004B3D52" w:rsidRPr="004B3D52" w14:paraId="4E588440" w14:textId="77777777" w:rsidTr="004B3D52">
        <w:trPr>
          <w:trHeight w:val="137"/>
        </w:trPr>
        <w:tc>
          <w:tcPr>
            <w:tcW w:w="2460" w:type="dxa"/>
            <w:vMerge w:val="restart"/>
            <w:tcBorders>
              <w:left w:val="single" w:sz="8" w:space="0" w:color="A7A9AC"/>
              <w:right w:val="single" w:sz="8" w:space="0" w:color="A7A9AC"/>
            </w:tcBorders>
            <w:vAlign w:val="bottom"/>
          </w:tcPr>
          <w:p w14:paraId="4AE51863"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80" w:type="dxa"/>
            <w:vMerge/>
            <w:tcBorders>
              <w:right w:val="single" w:sz="8" w:space="0" w:color="A7A9AC"/>
            </w:tcBorders>
            <w:vAlign w:val="bottom"/>
          </w:tcPr>
          <w:p w14:paraId="51E5584B" w14:textId="77777777" w:rsidR="004B3D52" w:rsidRPr="004B3D52" w:rsidRDefault="004B3D52" w:rsidP="004B3D52">
            <w:pPr>
              <w:rPr>
                <w:rFonts w:eastAsiaTheme="minorEastAsia"/>
                <w:sz w:val="11"/>
                <w:szCs w:val="11"/>
              </w:rPr>
            </w:pPr>
          </w:p>
        </w:tc>
        <w:tc>
          <w:tcPr>
            <w:tcW w:w="0" w:type="dxa"/>
            <w:vAlign w:val="bottom"/>
          </w:tcPr>
          <w:p w14:paraId="66791647" w14:textId="77777777" w:rsidR="004B3D52" w:rsidRPr="004B3D52" w:rsidRDefault="004B3D52" w:rsidP="004B3D52">
            <w:pPr>
              <w:rPr>
                <w:rFonts w:eastAsiaTheme="minorEastAsia"/>
                <w:sz w:val="1"/>
                <w:szCs w:val="1"/>
              </w:rPr>
            </w:pPr>
          </w:p>
        </w:tc>
      </w:tr>
      <w:tr w:rsidR="004B3D52" w:rsidRPr="004B3D52" w14:paraId="1FD02B64" w14:textId="77777777" w:rsidTr="004B3D52">
        <w:trPr>
          <w:trHeight w:val="76"/>
        </w:trPr>
        <w:tc>
          <w:tcPr>
            <w:tcW w:w="2460" w:type="dxa"/>
            <w:vMerge/>
            <w:tcBorders>
              <w:left w:val="single" w:sz="8" w:space="0" w:color="A7A9AC"/>
              <w:right w:val="single" w:sz="8" w:space="0" w:color="A7A9AC"/>
            </w:tcBorders>
            <w:vAlign w:val="bottom"/>
          </w:tcPr>
          <w:p w14:paraId="34D658A7"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1E13CA7F" w14:textId="77777777" w:rsidR="004B3D52" w:rsidRPr="004B3D52" w:rsidRDefault="004B3D52" w:rsidP="004B3D52">
            <w:pPr>
              <w:rPr>
                <w:rFonts w:eastAsiaTheme="minorEastAsia"/>
                <w:sz w:val="6"/>
                <w:szCs w:val="6"/>
              </w:rPr>
            </w:pPr>
          </w:p>
        </w:tc>
        <w:tc>
          <w:tcPr>
            <w:tcW w:w="0" w:type="dxa"/>
            <w:vAlign w:val="bottom"/>
          </w:tcPr>
          <w:p w14:paraId="784C3D14" w14:textId="77777777" w:rsidR="004B3D52" w:rsidRPr="004B3D52" w:rsidRDefault="004B3D52" w:rsidP="004B3D52">
            <w:pPr>
              <w:rPr>
                <w:rFonts w:eastAsiaTheme="minorEastAsia"/>
                <w:sz w:val="1"/>
                <w:szCs w:val="1"/>
              </w:rPr>
            </w:pPr>
          </w:p>
        </w:tc>
      </w:tr>
      <w:tr w:rsidR="004B3D52" w:rsidRPr="004B3D52" w14:paraId="6DA7107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01D7060"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546CCC92" w14:textId="77777777" w:rsidR="004B3D52" w:rsidRPr="004B3D52" w:rsidRDefault="004B3D52" w:rsidP="004B3D52">
            <w:pPr>
              <w:rPr>
                <w:rFonts w:eastAsiaTheme="minorEastAsia"/>
                <w:sz w:val="5"/>
                <w:szCs w:val="5"/>
              </w:rPr>
            </w:pPr>
          </w:p>
        </w:tc>
        <w:tc>
          <w:tcPr>
            <w:tcW w:w="0" w:type="dxa"/>
            <w:vAlign w:val="bottom"/>
          </w:tcPr>
          <w:p w14:paraId="6CF0D1A1" w14:textId="77777777" w:rsidR="004B3D52" w:rsidRPr="004B3D52" w:rsidRDefault="004B3D52" w:rsidP="004B3D52">
            <w:pPr>
              <w:rPr>
                <w:rFonts w:eastAsiaTheme="minorEastAsia"/>
                <w:sz w:val="1"/>
                <w:szCs w:val="1"/>
              </w:rPr>
            </w:pPr>
          </w:p>
        </w:tc>
      </w:tr>
      <w:tr w:rsidR="004B3D52" w:rsidRPr="004B3D52" w14:paraId="0C103F6F" w14:textId="77777777" w:rsidTr="004B3D52">
        <w:trPr>
          <w:trHeight w:val="801"/>
        </w:trPr>
        <w:tc>
          <w:tcPr>
            <w:tcW w:w="9840" w:type="dxa"/>
            <w:gridSpan w:val="2"/>
            <w:vAlign w:val="bottom"/>
          </w:tcPr>
          <w:p w14:paraId="3D2F6C30"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1.4. Кал. Экспресс-метод</w:t>
            </w:r>
          </w:p>
        </w:tc>
        <w:tc>
          <w:tcPr>
            <w:tcW w:w="0" w:type="dxa"/>
            <w:vAlign w:val="bottom"/>
          </w:tcPr>
          <w:p w14:paraId="5F5647E0" w14:textId="77777777" w:rsidR="004B3D52" w:rsidRPr="004B3D52" w:rsidRDefault="004B3D52" w:rsidP="004B3D52">
            <w:pPr>
              <w:rPr>
                <w:rFonts w:eastAsiaTheme="minorEastAsia"/>
                <w:sz w:val="1"/>
                <w:szCs w:val="1"/>
              </w:rPr>
            </w:pPr>
          </w:p>
        </w:tc>
      </w:tr>
      <w:tr w:rsidR="004B3D52" w:rsidRPr="004B3D52" w14:paraId="39082CFD" w14:textId="77777777" w:rsidTr="004B3D52">
        <w:trPr>
          <w:trHeight w:val="418"/>
        </w:trPr>
        <w:tc>
          <w:tcPr>
            <w:tcW w:w="2460" w:type="dxa"/>
            <w:vAlign w:val="bottom"/>
          </w:tcPr>
          <w:p w14:paraId="665E3DB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7380" w:type="dxa"/>
            <w:vAlign w:val="bottom"/>
          </w:tcPr>
          <w:p w14:paraId="4873999C" w14:textId="77777777" w:rsidR="004B3D52" w:rsidRPr="004B3D52" w:rsidRDefault="004B3D52" w:rsidP="004B3D52">
            <w:pPr>
              <w:rPr>
                <w:rFonts w:eastAsiaTheme="minorEastAsia"/>
              </w:rPr>
            </w:pPr>
          </w:p>
        </w:tc>
        <w:tc>
          <w:tcPr>
            <w:tcW w:w="0" w:type="dxa"/>
            <w:vAlign w:val="bottom"/>
          </w:tcPr>
          <w:p w14:paraId="15D8CB9E" w14:textId="77777777" w:rsidR="004B3D52" w:rsidRPr="004B3D52" w:rsidRDefault="004B3D52" w:rsidP="004B3D52">
            <w:pPr>
              <w:rPr>
                <w:rFonts w:eastAsiaTheme="minorEastAsia"/>
                <w:sz w:val="1"/>
                <w:szCs w:val="1"/>
              </w:rPr>
            </w:pPr>
          </w:p>
        </w:tc>
      </w:tr>
      <w:tr w:rsidR="004B3D52" w:rsidRPr="004B3D52" w14:paraId="68BCAE25" w14:textId="77777777" w:rsidTr="004B3D52">
        <w:trPr>
          <w:trHeight w:val="28"/>
        </w:trPr>
        <w:tc>
          <w:tcPr>
            <w:tcW w:w="2460" w:type="dxa"/>
            <w:tcBorders>
              <w:bottom w:val="single" w:sz="8" w:space="0" w:color="A7A9AC"/>
            </w:tcBorders>
            <w:vAlign w:val="bottom"/>
          </w:tcPr>
          <w:p w14:paraId="09B2AF6B" w14:textId="77777777" w:rsidR="004B3D52" w:rsidRPr="004B3D52" w:rsidRDefault="004B3D52" w:rsidP="004B3D52">
            <w:pPr>
              <w:rPr>
                <w:rFonts w:eastAsiaTheme="minorEastAsia"/>
                <w:sz w:val="2"/>
                <w:szCs w:val="2"/>
              </w:rPr>
            </w:pPr>
          </w:p>
        </w:tc>
        <w:tc>
          <w:tcPr>
            <w:tcW w:w="7380" w:type="dxa"/>
            <w:tcBorders>
              <w:bottom w:val="single" w:sz="8" w:space="0" w:color="A7A9AC"/>
            </w:tcBorders>
            <w:vAlign w:val="bottom"/>
          </w:tcPr>
          <w:p w14:paraId="2700569E" w14:textId="77777777" w:rsidR="004B3D52" w:rsidRPr="004B3D52" w:rsidRDefault="004B3D52" w:rsidP="004B3D52">
            <w:pPr>
              <w:rPr>
                <w:rFonts w:eastAsiaTheme="minorEastAsia"/>
                <w:sz w:val="2"/>
                <w:szCs w:val="2"/>
              </w:rPr>
            </w:pPr>
          </w:p>
        </w:tc>
        <w:tc>
          <w:tcPr>
            <w:tcW w:w="0" w:type="dxa"/>
            <w:vAlign w:val="bottom"/>
          </w:tcPr>
          <w:p w14:paraId="5307AE75" w14:textId="77777777" w:rsidR="004B3D52" w:rsidRPr="004B3D52" w:rsidRDefault="004B3D52" w:rsidP="004B3D52">
            <w:pPr>
              <w:rPr>
                <w:rFonts w:eastAsiaTheme="minorEastAsia"/>
                <w:sz w:val="1"/>
                <w:szCs w:val="1"/>
              </w:rPr>
            </w:pPr>
          </w:p>
        </w:tc>
      </w:tr>
      <w:tr w:rsidR="004B3D52" w:rsidRPr="004B3D52" w14:paraId="036CE6EC" w14:textId="77777777" w:rsidTr="004B3D52">
        <w:trPr>
          <w:trHeight w:val="258"/>
        </w:trPr>
        <w:tc>
          <w:tcPr>
            <w:tcW w:w="2460" w:type="dxa"/>
            <w:vAlign w:val="bottom"/>
          </w:tcPr>
          <w:p w14:paraId="2971B4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7380" w:type="dxa"/>
            <w:vAlign w:val="bottom"/>
          </w:tcPr>
          <w:p w14:paraId="0A138027" w14:textId="77777777" w:rsidR="004B3D52" w:rsidRPr="004B3D52" w:rsidRDefault="004B3D52" w:rsidP="004B3D52">
            <w:pPr>
              <w:rPr>
                <w:rFonts w:eastAsiaTheme="minorEastAsia"/>
                <w:sz w:val="22"/>
                <w:szCs w:val="22"/>
              </w:rPr>
            </w:pPr>
          </w:p>
        </w:tc>
        <w:tc>
          <w:tcPr>
            <w:tcW w:w="0" w:type="dxa"/>
            <w:vAlign w:val="bottom"/>
          </w:tcPr>
          <w:p w14:paraId="29282053" w14:textId="77777777" w:rsidR="004B3D52" w:rsidRPr="004B3D52" w:rsidRDefault="004B3D52" w:rsidP="004B3D52">
            <w:pPr>
              <w:rPr>
                <w:rFonts w:eastAsiaTheme="minorEastAsia"/>
                <w:sz w:val="1"/>
                <w:szCs w:val="1"/>
              </w:rPr>
            </w:pPr>
          </w:p>
        </w:tc>
      </w:tr>
    </w:tbl>
    <w:p w14:paraId="03E3AC40" w14:textId="36338DC8"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54176" behindDoc="0" locked="0" layoutInCell="0" allowOverlap="1" wp14:anchorId="73A7A83C" wp14:editId="3D4C610A">
                <wp:simplePos x="0" y="0"/>
                <wp:positionH relativeFrom="column">
                  <wp:posOffset>4613274</wp:posOffset>
                </wp:positionH>
                <wp:positionV relativeFrom="paragraph">
                  <wp:posOffset>-175895</wp:posOffset>
                </wp:positionV>
                <wp:extent cx="0" cy="907415"/>
                <wp:effectExtent l="0" t="0" r="19050" b="2603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F674" id="Прямая соединительная линия 258" o:spid="_x0000_s1026" style="position:absolute;z-index:25195417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3.25pt,-13.85pt" to="363.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5200" behindDoc="0" locked="0" layoutInCell="0" allowOverlap="1" wp14:anchorId="01EE0C13" wp14:editId="0181FF37">
                <wp:simplePos x="0" y="0"/>
                <wp:positionH relativeFrom="column">
                  <wp:posOffset>6233159</wp:posOffset>
                </wp:positionH>
                <wp:positionV relativeFrom="paragraph">
                  <wp:posOffset>-175895</wp:posOffset>
                </wp:positionV>
                <wp:extent cx="0" cy="907415"/>
                <wp:effectExtent l="0" t="0" r="19050" b="2603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92CB5" id="Прямая соединительная линия 257" o:spid="_x0000_s1026" style="position:absolute;z-index:25195520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13.85pt" to="490.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56224" behindDoc="0" locked="0" layoutInCell="0" allowOverlap="1" wp14:anchorId="2451EC47" wp14:editId="004F943E">
                <wp:simplePos x="0" y="0"/>
                <wp:positionH relativeFrom="column">
                  <wp:posOffset>1905</wp:posOffset>
                </wp:positionH>
                <wp:positionV relativeFrom="paragraph">
                  <wp:posOffset>42544</wp:posOffset>
                </wp:positionV>
                <wp:extent cx="1554480" cy="0"/>
                <wp:effectExtent l="0" t="0" r="26670" b="190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142EA" id="Прямая соединительная линия 256" o:spid="_x0000_s1026" style="position:absolute;z-index:25195622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35pt" to="122.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7248" behindDoc="0" locked="0" layoutInCell="0" allowOverlap="1" wp14:anchorId="75E21C2F" wp14:editId="0D7B7F2A">
                <wp:simplePos x="0" y="0"/>
                <wp:positionH relativeFrom="column">
                  <wp:posOffset>5079</wp:posOffset>
                </wp:positionH>
                <wp:positionV relativeFrom="paragraph">
                  <wp:posOffset>-175895</wp:posOffset>
                </wp:positionV>
                <wp:extent cx="0" cy="907415"/>
                <wp:effectExtent l="0" t="0" r="19050" b="26035"/>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7861" id="Прямая соединительная линия 255" o:spid="_x0000_s1026" style="position:absolute;z-index:25195724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13.85pt" to=".4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58272" behindDoc="0" locked="0" layoutInCell="0" allowOverlap="1" wp14:anchorId="7E603759" wp14:editId="3B4A4554">
                <wp:simplePos x="0" y="0"/>
                <wp:positionH relativeFrom="column">
                  <wp:posOffset>1553209</wp:posOffset>
                </wp:positionH>
                <wp:positionV relativeFrom="paragraph">
                  <wp:posOffset>-175895</wp:posOffset>
                </wp:positionV>
                <wp:extent cx="0" cy="907415"/>
                <wp:effectExtent l="0" t="0" r="19050" b="26035"/>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47B29" id="Прямая соединительная линия 254" o:spid="_x0000_s1026" style="position:absolute;z-index:25195827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13.85pt" to="122.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" o:allowincell="f" strokecolor="#a7a9ac" strokeweight=".5pt"/>
            </w:pict>
          </mc:Fallback>
        </mc:AlternateContent>
      </w:r>
      <w:r w:rsidRPr="004B3D52">
        <w:rPr>
          <w:rFonts w:eastAsiaTheme="minorEastAsia"/>
          <w:noProof/>
          <w:sz w:val="20"/>
          <w:szCs w:val="20"/>
        </w:rPr>
        <w:drawing>
          <wp:anchor distT="0" distB="0" distL="114300" distR="114300" simplePos="0" relativeHeight="251761664" behindDoc="1" locked="0" layoutInCell="0" allowOverlap="1" wp14:anchorId="7C74A8A2" wp14:editId="22763FFF">
            <wp:simplePos x="0" y="0"/>
            <wp:positionH relativeFrom="column">
              <wp:posOffset>5038090</wp:posOffset>
            </wp:positionH>
            <wp:positionV relativeFrom="paragraph">
              <wp:posOffset>-128270</wp:posOffset>
            </wp:positionV>
            <wp:extent cx="770890" cy="470535"/>
            <wp:effectExtent l="0" t="0" r="0" b="0"/>
            <wp:wrapNone/>
            <wp:docPr id="30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7" cstate="print"/>
                    <a:srcRect/>
                    <a:stretch>
                      <a:fillRect/>
                    </a:stretch>
                  </pic:blipFill>
                  <pic:spPr bwMode="auto">
                    <a:xfrm>
                      <a:off x="0" y="0"/>
                      <a:ext cx="770890" cy="470535"/>
                    </a:xfrm>
                    <a:prstGeom prst="rect">
                      <a:avLst/>
                    </a:prstGeom>
                    <a:noFill/>
                  </pic:spPr>
                </pic:pic>
              </a:graphicData>
            </a:graphic>
          </wp:anchor>
        </w:drawing>
      </w:r>
    </w:p>
    <w:p w14:paraId="5053D5C9" w14:textId="77777777" w:rsidR="004B3D52" w:rsidRPr="004B3D52" w:rsidRDefault="004B3D52" w:rsidP="004B3D52">
      <w:pPr>
        <w:spacing w:line="72"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860"/>
        <w:gridCol w:w="1520"/>
        <w:gridCol w:w="30"/>
      </w:tblGrid>
      <w:tr w:rsidR="004B3D52" w:rsidRPr="004B3D52" w14:paraId="65920F64" w14:textId="77777777" w:rsidTr="004B3D52">
        <w:trPr>
          <w:trHeight w:val="236"/>
        </w:trPr>
        <w:tc>
          <w:tcPr>
            <w:tcW w:w="2460" w:type="dxa"/>
            <w:vAlign w:val="bottom"/>
          </w:tcPr>
          <w:p w14:paraId="3B3D654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860" w:type="dxa"/>
            <w:vAlign w:val="bottom"/>
          </w:tcPr>
          <w:p w14:paraId="3D620A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520" w:type="dxa"/>
            <w:vAlign w:val="bottom"/>
          </w:tcPr>
          <w:p w14:paraId="754A65FC" w14:textId="77777777" w:rsidR="004B3D52" w:rsidRPr="004B3D52" w:rsidRDefault="004B3D52" w:rsidP="004B3D52">
            <w:pPr>
              <w:rPr>
                <w:rFonts w:eastAsiaTheme="minorEastAsia"/>
                <w:sz w:val="20"/>
                <w:szCs w:val="20"/>
              </w:rPr>
            </w:pPr>
          </w:p>
        </w:tc>
        <w:tc>
          <w:tcPr>
            <w:tcW w:w="0" w:type="dxa"/>
            <w:vAlign w:val="bottom"/>
          </w:tcPr>
          <w:p w14:paraId="42377BB8" w14:textId="77777777" w:rsidR="004B3D52" w:rsidRPr="004B3D52" w:rsidRDefault="004B3D52" w:rsidP="004B3D52">
            <w:pPr>
              <w:rPr>
                <w:rFonts w:eastAsiaTheme="minorEastAsia"/>
                <w:sz w:val="1"/>
                <w:szCs w:val="1"/>
              </w:rPr>
            </w:pPr>
          </w:p>
        </w:tc>
      </w:tr>
      <w:tr w:rsidR="004B3D52" w:rsidRPr="004B3D52" w14:paraId="10633D5D" w14:textId="77777777" w:rsidTr="004B3D52">
        <w:trPr>
          <w:trHeight w:val="212"/>
        </w:trPr>
        <w:tc>
          <w:tcPr>
            <w:tcW w:w="2460" w:type="dxa"/>
            <w:vAlign w:val="bottom"/>
          </w:tcPr>
          <w:p w14:paraId="2F656F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860" w:type="dxa"/>
            <w:vAlign w:val="bottom"/>
          </w:tcPr>
          <w:p w14:paraId="6171A635" w14:textId="77777777" w:rsidR="004B3D52" w:rsidRPr="004B3D52" w:rsidRDefault="004B3D52" w:rsidP="004B3D52">
            <w:pPr>
              <w:rPr>
                <w:rFonts w:eastAsiaTheme="minorEastAsia"/>
                <w:sz w:val="18"/>
                <w:szCs w:val="18"/>
              </w:rPr>
            </w:pPr>
          </w:p>
        </w:tc>
        <w:tc>
          <w:tcPr>
            <w:tcW w:w="1520" w:type="dxa"/>
            <w:vAlign w:val="bottom"/>
          </w:tcPr>
          <w:p w14:paraId="60021CC3" w14:textId="77777777" w:rsidR="004B3D52" w:rsidRPr="004B3D52" w:rsidRDefault="004B3D52" w:rsidP="004B3D52">
            <w:pPr>
              <w:rPr>
                <w:rFonts w:eastAsiaTheme="minorEastAsia"/>
                <w:sz w:val="18"/>
                <w:szCs w:val="18"/>
              </w:rPr>
            </w:pPr>
          </w:p>
        </w:tc>
        <w:tc>
          <w:tcPr>
            <w:tcW w:w="0" w:type="dxa"/>
            <w:vAlign w:val="bottom"/>
          </w:tcPr>
          <w:p w14:paraId="4C16590E" w14:textId="77777777" w:rsidR="004B3D52" w:rsidRPr="004B3D52" w:rsidRDefault="004B3D52" w:rsidP="004B3D52">
            <w:pPr>
              <w:rPr>
                <w:rFonts w:eastAsiaTheme="minorEastAsia"/>
                <w:sz w:val="1"/>
                <w:szCs w:val="1"/>
              </w:rPr>
            </w:pPr>
          </w:p>
        </w:tc>
      </w:tr>
      <w:tr w:rsidR="004B3D52" w:rsidRPr="004B3D52" w14:paraId="21DABD9C" w14:textId="77777777" w:rsidTr="004B3D52">
        <w:trPr>
          <w:trHeight w:val="62"/>
        </w:trPr>
        <w:tc>
          <w:tcPr>
            <w:tcW w:w="2460" w:type="dxa"/>
            <w:tcBorders>
              <w:bottom w:val="single" w:sz="8" w:space="0" w:color="A7A9AC"/>
            </w:tcBorders>
            <w:vAlign w:val="bottom"/>
          </w:tcPr>
          <w:p w14:paraId="4A35D301" w14:textId="77777777" w:rsidR="004B3D52" w:rsidRPr="004B3D52" w:rsidRDefault="004B3D52" w:rsidP="004B3D52">
            <w:pPr>
              <w:rPr>
                <w:rFonts w:eastAsiaTheme="minorEastAsia"/>
                <w:sz w:val="5"/>
                <w:szCs w:val="5"/>
              </w:rPr>
            </w:pPr>
          </w:p>
        </w:tc>
        <w:tc>
          <w:tcPr>
            <w:tcW w:w="5860" w:type="dxa"/>
            <w:tcBorders>
              <w:bottom w:val="single" w:sz="8" w:space="0" w:color="A7A9AC"/>
            </w:tcBorders>
            <w:vAlign w:val="bottom"/>
          </w:tcPr>
          <w:p w14:paraId="0DECAC60"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4B9D9EA3" w14:textId="77777777" w:rsidR="004B3D52" w:rsidRPr="004B3D52" w:rsidRDefault="004B3D52" w:rsidP="004B3D52">
            <w:pPr>
              <w:rPr>
                <w:rFonts w:eastAsiaTheme="minorEastAsia"/>
                <w:sz w:val="5"/>
                <w:szCs w:val="5"/>
              </w:rPr>
            </w:pPr>
          </w:p>
        </w:tc>
        <w:tc>
          <w:tcPr>
            <w:tcW w:w="0" w:type="dxa"/>
            <w:vAlign w:val="bottom"/>
          </w:tcPr>
          <w:p w14:paraId="78DBC328" w14:textId="77777777" w:rsidR="004B3D52" w:rsidRPr="004B3D52" w:rsidRDefault="004B3D52" w:rsidP="004B3D52">
            <w:pPr>
              <w:rPr>
                <w:rFonts w:eastAsiaTheme="minorEastAsia"/>
                <w:sz w:val="1"/>
                <w:szCs w:val="1"/>
              </w:rPr>
            </w:pPr>
          </w:p>
        </w:tc>
      </w:tr>
      <w:tr w:rsidR="004B3D52" w:rsidRPr="004B3D52" w14:paraId="61B2938B" w14:textId="77777777" w:rsidTr="004B3D52">
        <w:trPr>
          <w:trHeight w:val="246"/>
        </w:trPr>
        <w:tc>
          <w:tcPr>
            <w:tcW w:w="2460" w:type="dxa"/>
            <w:vAlign w:val="bottom"/>
          </w:tcPr>
          <w:p w14:paraId="5FA8C8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860" w:type="dxa"/>
            <w:vMerge w:val="restart"/>
            <w:vAlign w:val="bottom"/>
          </w:tcPr>
          <w:p w14:paraId="6927D8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520" w:type="dxa"/>
            <w:vMerge w:val="restart"/>
            <w:vAlign w:val="bottom"/>
          </w:tcPr>
          <w:p w14:paraId="38ABD0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278DC92" w14:textId="77777777" w:rsidR="004B3D52" w:rsidRPr="004B3D52" w:rsidRDefault="004B3D52" w:rsidP="004B3D52">
            <w:pPr>
              <w:rPr>
                <w:rFonts w:eastAsiaTheme="minorEastAsia"/>
                <w:sz w:val="1"/>
                <w:szCs w:val="1"/>
              </w:rPr>
            </w:pPr>
          </w:p>
        </w:tc>
      </w:tr>
      <w:tr w:rsidR="004B3D52" w:rsidRPr="004B3D52" w14:paraId="192C4172" w14:textId="77777777" w:rsidTr="004B3D52">
        <w:trPr>
          <w:trHeight w:val="137"/>
        </w:trPr>
        <w:tc>
          <w:tcPr>
            <w:tcW w:w="2460" w:type="dxa"/>
            <w:vMerge w:val="restart"/>
            <w:vAlign w:val="bottom"/>
          </w:tcPr>
          <w:p w14:paraId="1AD338C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860" w:type="dxa"/>
            <w:vMerge/>
            <w:vAlign w:val="bottom"/>
          </w:tcPr>
          <w:p w14:paraId="3435F8BE" w14:textId="77777777" w:rsidR="004B3D52" w:rsidRPr="004B3D52" w:rsidRDefault="004B3D52" w:rsidP="004B3D52">
            <w:pPr>
              <w:rPr>
                <w:rFonts w:eastAsiaTheme="minorEastAsia"/>
                <w:sz w:val="11"/>
                <w:szCs w:val="11"/>
              </w:rPr>
            </w:pPr>
          </w:p>
        </w:tc>
        <w:tc>
          <w:tcPr>
            <w:tcW w:w="1520" w:type="dxa"/>
            <w:vMerge/>
            <w:vAlign w:val="bottom"/>
          </w:tcPr>
          <w:p w14:paraId="159471AF" w14:textId="77777777" w:rsidR="004B3D52" w:rsidRPr="004B3D52" w:rsidRDefault="004B3D52" w:rsidP="004B3D52">
            <w:pPr>
              <w:rPr>
                <w:rFonts w:eastAsiaTheme="minorEastAsia"/>
                <w:sz w:val="11"/>
                <w:szCs w:val="11"/>
              </w:rPr>
            </w:pPr>
          </w:p>
        </w:tc>
        <w:tc>
          <w:tcPr>
            <w:tcW w:w="0" w:type="dxa"/>
            <w:vAlign w:val="bottom"/>
          </w:tcPr>
          <w:p w14:paraId="7ADA062F" w14:textId="77777777" w:rsidR="004B3D52" w:rsidRPr="004B3D52" w:rsidRDefault="004B3D52" w:rsidP="004B3D52">
            <w:pPr>
              <w:rPr>
                <w:rFonts w:eastAsiaTheme="minorEastAsia"/>
                <w:sz w:val="1"/>
                <w:szCs w:val="1"/>
              </w:rPr>
            </w:pPr>
          </w:p>
        </w:tc>
      </w:tr>
      <w:tr w:rsidR="004B3D52" w:rsidRPr="004B3D52" w14:paraId="6E299C89" w14:textId="77777777" w:rsidTr="004B3D52">
        <w:trPr>
          <w:trHeight w:val="76"/>
        </w:trPr>
        <w:tc>
          <w:tcPr>
            <w:tcW w:w="2460" w:type="dxa"/>
            <w:vMerge/>
            <w:vAlign w:val="bottom"/>
          </w:tcPr>
          <w:p w14:paraId="51D77C5E" w14:textId="77777777" w:rsidR="004B3D52" w:rsidRPr="004B3D52" w:rsidRDefault="004B3D52" w:rsidP="004B3D52">
            <w:pPr>
              <w:rPr>
                <w:rFonts w:eastAsiaTheme="minorEastAsia"/>
                <w:sz w:val="6"/>
                <w:szCs w:val="6"/>
              </w:rPr>
            </w:pPr>
          </w:p>
        </w:tc>
        <w:tc>
          <w:tcPr>
            <w:tcW w:w="5860" w:type="dxa"/>
            <w:vAlign w:val="bottom"/>
          </w:tcPr>
          <w:p w14:paraId="52CB06B4" w14:textId="77777777" w:rsidR="004B3D52" w:rsidRPr="004B3D52" w:rsidRDefault="004B3D52" w:rsidP="004B3D52">
            <w:pPr>
              <w:rPr>
                <w:rFonts w:eastAsiaTheme="minorEastAsia"/>
                <w:sz w:val="6"/>
                <w:szCs w:val="6"/>
              </w:rPr>
            </w:pPr>
          </w:p>
        </w:tc>
        <w:tc>
          <w:tcPr>
            <w:tcW w:w="1520" w:type="dxa"/>
            <w:vAlign w:val="bottom"/>
          </w:tcPr>
          <w:p w14:paraId="51CCF816" w14:textId="77777777" w:rsidR="004B3D52" w:rsidRPr="004B3D52" w:rsidRDefault="004B3D52" w:rsidP="004B3D52">
            <w:pPr>
              <w:rPr>
                <w:rFonts w:eastAsiaTheme="minorEastAsia"/>
                <w:sz w:val="6"/>
                <w:szCs w:val="6"/>
              </w:rPr>
            </w:pPr>
          </w:p>
        </w:tc>
        <w:tc>
          <w:tcPr>
            <w:tcW w:w="0" w:type="dxa"/>
            <w:vAlign w:val="bottom"/>
          </w:tcPr>
          <w:p w14:paraId="3F5655E2" w14:textId="77777777" w:rsidR="004B3D52" w:rsidRPr="004B3D52" w:rsidRDefault="004B3D52" w:rsidP="004B3D52">
            <w:pPr>
              <w:rPr>
                <w:rFonts w:eastAsiaTheme="minorEastAsia"/>
                <w:sz w:val="1"/>
                <w:szCs w:val="1"/>
              </w:rPr>
            </w:pPr>
          </w:p>
        </w:tc>
      </w:tr>
      <w:tr w:rsidR="004B3D52" w:rsidRPr="004B3D52" w14:paraId="24C2B41C" w14:textId="77777777" w:rsidTr="004B3D52">
        <w:trPr>
          <w:trHeight w:val="62"/>
        </w:trPr>
        <w:tc>
          <w:tcPr>
            <w:tcW w:w="2460" w:type="dxa"/>
            <w:tcBorders>
              <w:bottom w:val="single" w:sz="8" w:space="0" w:color="A7A9AC"/>
            </w:tcBorders>
            <w:vAlign w:val="bottom"/>
          </w:tcPr>
          <w:p w14:paraId="4D672104" w14:textId="77777777" w:rsidR="004B3D52" w:rsidRPr="004B3D52" w:rsidRDefault="004B3D52" w:rsidP="004B3D52">
            <w:pPr>
              <w:rPr>
                <w:rFonts w:eastAsiaTheme="minorEastAsia"/>
                <w:sz w:val="5"/>
                <w:szCs w:val="5"/>
              </w:rPr>
            </w:pPr>
          </w:p>
        </w:tc>
        <w:tc>
          <w:tcPr>
            <w:tcW w:w="5860" w:type="dxa"/>
            <w:tcBorders>
              <w:bottom w:val="single" w:sz="8" w:space="0" w:color="A7A9AC"/>
            </w:tcBorders>
            <w:vAlign w:val="bottom"/>
          </w:tcPr>
          <w:p w14:paraId="086A6A00" w14:textId="77777777" w:rsidR="004B3D52" w:rsidRPr="004B3D52" w:rsidRDefault="004B3D52" w:rsidP="004B3D52">
            <w:pPr>
              <w:rPr>
                <w:rFonts w:eastAsiaTheme="minorEastAsia"/>
                <w:sz w:val="5"/>
                <w:szCs w:val="5"/>
              </w:rPr>
            </w:pPr>
          </w:p>
        </w:tc>
        <w:tc>
          <w:tcPr>
            <w:tcW w:w="1520" w:type="dxa"/>
            <w:tcBorders>
              <w:bottom w:val="single" w:sz="8" w:space="0" w:color="A7A9AC"/>
            </w:tcBorders>
            <w:vAlign w:val="bottom"/>
          </w:tcPr>
          <w:p w14:paraId="757149C7" w14:textId="77777777" w:rsidR="004B3D52" w:rsidRPr="004B3D52" w:rsidRDefault="004B3D52" w:rsidP="004B3D52">
            <w:pPr>
              <w:rPr>
                <w:rFonts w:eastAsiaTheme="minorEastAsia"/>
                <w:sz w:val="5"/>
                <w:szCs w:val="5"/>
              </w:rPr>
            </w:pPr>
          </w:p>
        </w:tc>
        <w:tc>
          <w:tcPr>
            <w:tcW w:w="0" w:type="dxa"/>
            <w:vAlign w:val="bottom"/>
          </w:tcPr>
          <w:p w14:paraId="162857F3" w14:textId="77777777" w:rsidR="004B3D52" w:rsidRPr="004B3D52" w:rsidRDefault="004B3D52" w:rsidP="004B3D52">
            <w:pPr>
              <w:rPr>
                <w:rFonts w:eastAsiaTheme="minorEastAsia"/>
                <w:sz w:val="1"/>
                <w:szCs w:val="1"/>
              </w:rPr>
            </w:pPr>
          </w:p>
        </w:tc>
      </w:tr>
      <w:tr w:rsidR="004B3D52" w:rsidRPr="004B3D52" w14:paraId="70B8877A" w14:textId="77777777" w:rsidTr="004B3D52">
        <w:trPr>
          <w:trHeight w:val="183"/>
        </w:trPr>
        <w:tc>
          <w:tcPr>
            <w:tcW w:w="2460" w:type="dxa"/>
            <w:tcBorders>
              <w:bottom w:val="single" w:sz="8" w:space="0" w:color="A7A9AC"/>
            </w:tcBorders>
            <w:vAlign w:val="bottom"/>
          </w:tcPr>
          <w:p w14:paraId="5C845DCD" w14:textId="77777777" w:rsidR="004B3D52" w:rsidRPr="004B3D52" w:rsidRDefault="004B3D52" w:rsidP="004B3D52">
            <w:pPr>
              <w:rPr>
                <w:rFonts w:eastAsiaTheme="minorEastAsia"/>
                <w:sz w:val="15"/>
                <w:szCs w:val="15"/>
              </w:rPr>
            </w:pPr>
          </w:p>
        </w:tc>
        <w:tc>
          <w:tcPr>
            <w:tcW w:w="5860" w:type="dxa"/>
            <w:tcBorders>
              <w:bottom w:val="single" w:sz="8" w:space="0" w:color="A7A9AC"/>
            </w:tcBorders>
            <w:vAlign w:val="bottom"/>
          </w:tcPr>
          <w:p w14:paraId="5D0F7430"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34E932CD" w14:textId="77777777" w:rsidR="004B3D52" w:rsidRPr="004B3D52" w:rsidRDefault="004B3D52" w:rsidP="004B3D52">
            <w:pPr>
              <w:rPr>
                <w:rFonts w:eastAsiaTheme="minorEastAsia"/>
                <w:sz w:val="15"/>
                <w:szCs w:val="15"/>
              </w:rPr>
            </w:pPr>
          </w:p>
        </w:tc>
        <w:tc>
          <w:tcPr>
            <w:tcW w:w="0" w:type="dxa"/>
            <w:vAlign w:val="bottom"/>
          </w:tcPr>
          <w:p w14:paraId="714EA262" w14:textId="77777777" w:rsidR="004B3D52" w:rsidRPr="004B3D52" w:rsidRDefault="004B3D52" w:rsidP="004B3D52">
            <w:pPr>
              <w:rPr>
                <w:rFonts w:eastAsiaTheme="minorEastAsia"/>
                <w:sz w:val="1"/>
                <w:szCs w:val="1"/>
              </w:rPr>
            </w:pPr>
          </w:p>
        </w:tc>
      </w:tr>
      <w:tr w:rsidR="004B3D52" w:rsidRPr="004B3D52" w14:paraId="629B70B5" w14:textId="77777777" w:rsidTr="004B3D52">
        <w:trPr>
          <w:trHeight w:val="310"/>
        </w:trPr>
        <w:tc>
          <w:tcPr>
            <w:tcW w:w="2460" w:type="dxa"/>
            <w:tcBorders>
              <w:left w:val="single" w:sz="8" w:space="0" w:color="A7A9AC"/>
              <w:right w:val="single" w:sz="8" w:space="0" w:color="A7A9AC"/>
            </w:tcBorders>
            <w:vAlign w:val="bottom"/>
          </w:tcPr>
          <w:p w14:paraId="723259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vAlign w:val="bottom"/>
          </w:tcPr>
          <w:p w14:paraId="10A103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0C000649" w14:textId="77777777" w:rsidR="004B3D52" w:rsidRPr="004B3D52" w:rsidRDefault="004B3D52" w:rsidP="004B3D52">
            <w:pPr>
              <w:rPr>
                <w:rFonts w:eastAsiaTheme="minorEastAsia"/>
              </w:rPr>
            </w:pPr>
          </w:p>
        </w:tc>
        <w:tc>
          <w:tcPr>
            <w:tcW w:w="0" w:type="dxa"/>
            <w:vAlign w:val="bottom"/>
          </w:tcPr>
          <w:p w14:paraId="77FDE732" w14:textId="77777777" w:rsidR="004B3D52" w:rsidRPr="004B3D52" w:rsidRDefault="004B3D52" w:rsidP="004B3D52">
            <w:pPr>
              <w:rPr>
                <w:rFonts w:eastAsiaTheme="minorEastAsia"/>
                <w:sz w:val="1"/>
                <w:szCs w:val="1"/>
              </w:rPr>
            </w:pPr>
          </w:p>
        </w:tc>
      </w:tr>
      <w:tr w:rsidR="004B3D52" w:rsidRPr="004B3D52" w14:paraId="6038F73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03FC03A"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28BE16D6" w14:textId="77777777" w:rsidR="004B3D52" w:rsidRPr="004B3D52" w:rsidRDefault="004B3D52" w:rsidP="004B3D52">
            <w:pPr>
              <w:rPr>
                <w:rFonts w:eastAsiaTheme="minorEastAsia"/>
                <w:sz w:val="5"/>
                <w:szCs w:val="5"/>
              </w:rPr>
            </w:pPr>
          </w:p>
        </w:tc>
        <w:tc>
          <w:tcPr>
            <w:tcW w:w="0" w:type="dxa"/>
            <w:vAlign w:val="bottom"/>
          </w:tcPr>
          <w:p w14:paraId="1F7ED834" w14:textId="77777777" w:rsidR="004B3D52" w:rsidRPr="004B3D52" w:rsidRDefault="004B3D52" w:rsidP="004B3D52">
            <w:pPr>
              <w:rPr>
                <w:rFonts w:eastAsiaTheme="minorEastAsia"/>
                <w:sz w:val="1"/>
                <w:szCs w:val="1"/>
              </w:rPr>
            </w:pPr>
          </w:p>
        </w:tc>
      </w:tr>
      <w:tr w:rsidR="004B3D52" w:rsidRPr="004B3D52" w14:paraId="2D9E8480" w14:textId="77777777" w:rsidTr="004B3D52">
        <w:trPr>
          <w:trHeight w:val="243"/>
        </w:trPr>
        <w:tc>
          <w:tcPr>
            <w:tcW w:w="2460" w:type="dxa"/>
            <w:tcBorders>
              <w:left w:val="single" w:sz="8" w:space="0" w:color="A7A9AC"/>
              <w:right w:val="single" w:sz="8" w:space="0" w:color="A7A9AC"/>
            </w:tcBorders>
            <w:vAlign w:val="bottom"/>
          </w:tcPr>
          <w:p w14:paraId="046FE467" w14:textId="77777777" w:rsidR="004B3D52" w:rsidRPr="004B3D52" w:rsidRDefault="004B3D52" w:rsidP="004B3D52">
            <w:pPr>
              <w:rPr>
                <w:rFonts w:eastAsiaTheme="minorEastAsia"/>
                <w:sz w:val="21"/>
                <w:szCs w:val="21"/>
              </w:rPr>
            </w:pPr>
          </w:p>
        </w:tc>
        <w:tc>
          <w:tcPr>
            <w:tcW w:w="7380" w:type="dxa"/>
            <w:gridSpan w:val="2"/>
            <w:tcBorders>
              <w:right w:val="single" w:sz="8" w:space="0" w:color="A7A9AC"/>
            </w:tcBorders>
            <w:vAlign w:val="bottom"/>
          </w:tcPr>
          <w:p w14:paraId="5399EF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Нельзя собирать кал из памперсов, после клизмы, после введения ректальных свечей</w:t>
            </w:r>
          </w:p>
        </w:tc>
        <w:tc>
          <w:tcPr>
            <w:tcW w:w="0" w:type="dxa"/>
            <w:vAlign w:val="bottom"/>
          </w:tcPr>
          <w:p w14:paraId="5384EDAA" w14:textId="77777777" w:rsidR="004B3D52" w:rsidRPr="004B3D52" w:rsidRDefault="004B3D52" w:rsidP="004B3D52">
            <w:pPr>
              <w:rPr>
                <w:rFonts w:eastAsiaTheme="minorEastAsia"/>
                <w:sz w:val="1"/>
                <w:szCs w:val="1"/>
              </w:rPr>
            </w:pPr>
          </w:p>
        </w:tc>
      </w:tr>
      <w:tr w:rsidR="004B3D52" w:rsidRPr="004B3D52" w14:paraId="1668E552" w14:textId="77777777" w:rsidTr="004B3D52">
        <w:trPr>
          <w:trHeight w:val="192"/>
        </w:trPr>
        <w:tc>
          <w:tcPr>
            <w:tcW w:w="2460" w:type="dxa"/>
            <w:tcBorders>
              <w:left w:val="single" w:sz="8" w:space="0" w:color="A7A9AC"/>
              <w:right w:val="single" w:sz="8" w:space="0" w:color="A7A9AC"/>
            </w:tcBorders>
            <w:vAlign w:val="bottom"/>
          </w:tcPr>
          <w:p w14:paraId="354DF200"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0A49B9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приема медикаментов, влияющих на перистальтику кишечника, с примесями мочи</w:t>
            </w:r>
          </w:p>
        </w:tc>
        <w:tc>
          <w:tcPr>
            <w:tcW w:w="0" w:type="dxa"/>
            <w:vAlign w:val="bottom"/>
          </w:tcPr>
          <w:p w14:paraId="494FD345" w14:textId="77777777" w:rsidR="004B3D52" w:rsidRPr="004B3D52" w:rsidRDefault="004B3D52" w:rsidP="004B3D52">
            <w:pPr>
              <w:rPr>
                <w:rFonts w:eastAsiaTheme="minorEastAsia"/>
                <w:sz w:val="1"/>
                <w:szCs w:val="1"/>
              </w:rPr>
            </w:pPr>
          </w:p>
        </w:tc>
      </w:tr>
      <w:tr w:rsidR="004B3D52" w:rsidRPr="004B3D52" w14:paraId="6E418227" w14:textId="77777777" w:rsidTr="004B3D52">
        <w:trPr>
          <w:trHeight w:val="192"/>
        </w:trPr>
        <w:tc>
          <w:tcPr>
            <w:tcW w:w="2460" w:type="dxa"/>
            <w:tcBorders>
              <w:left w:val="single" w:sz="8" w:space="0" w:color="A7A9AC"/>
              <w:right w:val="single" w:sz="8" w:space="0" w:color="A7A9AC"/>
            </w:tcBorders>
            <w:vAlign w:val="bottom"/>
          </w:tcPr>
          <w:p w14:paraId="513239CE"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0EE064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выделений из половых органов. Кал собирается после естественной дефекации на</w:t>
            </w:r>
          </w:p>
        </w:tc>
        <w:tc>
          <w:tcPr>
            <w:tcW w:w="0" w:type="dxa"/>
            <w:vAlign w:val="bottom"/>
          </w:tcPr>
          <w:p w14:paraId="517AC76D" w14:textId="77777777" w:rsidR="004B3D52" w:rsidRPr="004B3D52" w:rsidRDefault="004B3D52" w:rsidP="004B3D52">
            <w:pPr>
              <w:rPr>
                <w:rFonts w:eastAsiaTheme="minorEastAsia"/>
                <w:sz w:val="1"/>
                <w:szCs w:val="1"/>
              </w:rPr>
            </w:pPr>
          </w:p>
        </w:tc>
      </w:tr>
      <w:tr w:rsidR="004B3D52" w:rsidRPr="004B3D52" w14:paraId="1B096509" w14:textId="77777777" w:rsidTr="004B3D52">
        <w:trPr>
          <w:trHeight w:val="192"/>
        </w:trPr>
        <w:tc>
          <w:tcPr>
            <w:tcW w:w="2460" w:type="dxa"/>
            <w:vMerge w:val="restart"/>
            <w:tcBorders>
              <w:left w:val="single" w:sz="8" w:space="0" w:color="A7A9AC"/>
              <w:right w:val="single" w:sz="8" w:space="0" w:color="A7A9AC"/>
            </w:tcBorders>
            <w:vAlign w:val="bottom"/>
          </w:tcPr>
          <w:p w14:paraId="622AFF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2686F9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чистый лист бумаги или в чистую ёмкость (ёмкость предварительно вымыть с мылом,</w:t>
            </w:r>
          </w:p>
        </w:tc>
        <w:tc>
          <w:tcPr>
            <w:tcW w:w="0" w:type="dxa"/>
            <w:vAlign w:val="bottom"/>
          </w:tcPr>
          <w:p w14:paraId="2323448C" w14:textId="77777777" w:rsidR="004B3D52" w:rsidRPr="004B3D52" w:rsidRDefault="004B3D52" w:rsidP="004B3D52">
            <w:pPr>
              <w:rPr>
                <w:rFonts w:eastAsiaTheme="minorEastAsia"/>
                <w:sz w:val="1"/>
                <w:szCs w:val="1"/>
              </w:rPr>
            </w:pPr>
          </w:p>
        </w:tc>
      </w:tr>
      <w:tr w:rsidR="004B3D52" w:rsidRPr="004B3D52" w14:paraId="6DEC7A31" w14:textId="77777777" w:rsidTr="004B3D52">
        <w:trPr>
          <w:trHeight w:val="94"/>
        </w:trPr>
        <w:tc>
          <w:tcPr>
            <w:tcW w:w="2460" w:type="dxa"/>
            <w:vMerge/>
            <w:tcBorders>
              <w:left w:val="single" w:sz="8" w:space="0" w:color="A7A9AC"/>
              <w:right w:val="single" w:sz="8" w:space="0" w:color="A7A9AC"/>
            </w:tcBorders>
            <w:vAlign w:val="bottom"/>
          </w:tcPr>
          <w:p w14:paraId="5275CA42" w14:textId="77777777" w:rsidR="004B3D52" w:rsidRPr="004B3D52" w:rsidRDefault="004B3D52" w:rsidP="004B3D52">
            <w:pPr>
              <w:rPr>
                <w:rFonts w:eastAsiaTheme="minorEastAsia"/>
                <w:sz w:val="8"/>
                <w:szCs w:val="8"/>
              </w:rPr>
            </w:pPr>
          </w:p>
        </w:tc>
        <w:tc>
          <w:tcPr>
            <w:tcW w:w="7380" w:type="dxa"/>
            <w:gridSpan w:val="2"/>
            <w:vMerge w:val="restart"/>
            <w:tcBorders>
              <w:right w:val="single" w:sz="8" w:space="0" w:color="A7A9AC"/>
            </w:tcBorders>
            <w:vAlign w:val="bottom"/>
          </w:tcPr>
          <w:p w14:paraId="0BDD247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обдать кипятком и высушить). Нельзя отбирать пробу из унитаза. Испражнения </w:t>
            </w:r>
            <w:proofErr w:type="spellStart"/>
            <w:r w:rsidRPr="004B3D52">
              <w:rPr>
                <w:rFonts w:ascii="Arial" w:eastAsia="Arial" w:hAnsi="Arial" w:cs="Arial"/>
                <w:sz w:val="16"/>
                <w:szCs w:val="16"/>
              </w:rPr>
              <w:t>собира</w:t>
            </w:r>
            <w:proofErr w:type="spellEnd"/>
            <w:r w:rsidRPr="004B3D52">
              <w:rPr>
                <w:rFonts w:ascii="Arial" w:eastAsia="Arial" w:hAnsi="Arial" w:cs="Arial"/>
                <w:sz w:val="16"/>
                <w:szCs w:val="16"/>
              </w:rPr>
              <w:t>-</w:t>
            </w:r>
          </w:p>
        </w:tc>
        <w:tc>
          <w:tcPr>
            <w:tcW w:w="0" w:type="dxa"/>
            <w:vAlign w:val="bottom"/>
          </w:tcPr>
          <w:p w14:paraId="3DCC9E94" w14:textId="77777777" w:rsidR="004B3D52" w:rsidRPr="004B3D52" w:rsidRDefault="004B3D52" w:rsidP="004B3D52">
            <w:pPr>
              <w:rPr>
                <w:rFonts w:eastAsiaTheme="minorEastAsia"/>
                <w:sz w:val="1"/>
                <w:szCs w:val="1"/>
              </w:rPr>
            </w:pPr>
          </w:p>
        </w:tc>
      </w:tr>
      <w:tr w:rsidR="004B3D52" w:rsidRPr="004B3D52" w14:paraId="3D6D5104" w14:textId="77777777" w:rsidTr="004B3D52">
        <w:trPr>
          <w:trHeight w:val="98"/>
        </w:trPr>
        <w:tc>
          <w:tcPr>
            <w:tcW w:w="2460" w:type="dxa"/>
            <w:vMerge w:val="restart"/>
            <w:tcBorders>
              <w:left w:val="single" w:sz="8" w:space="0" w:color="A7A9AC"/>
              <w:right w:val="single" w:sz="8" w:space="0" w:color="A7A9AC"/>
            </w:tcBorders>
            <w:vAlign w:val="bottom"/>
          </w:tcPr>
          <w:p w14:paraId="24188F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5D3C885A" w14:textId="77777777" w:rsidR="004B3D52" w:rsidRPr="004B3D52" w:rsidRDefault="004B3D52" w:rsidP="004B3D52">
            <w:pPr>
              <w:rPr>
                <w:rFonts w:eastAsiaTheme="minorEastAsia"/>
                <w:sz w:val="8"/>
                <w:szCs w:val="8"/>
              </w:rPr>
            </w:pPr>
          </w:p>
        </w:tc>
        <w:tc>
          <w:tcPr>
            <w:tcW w:w="0" w:type="dxa"/>
            <w:vAlign w:val="bottom"/>
          </w:tcPr>
          <w:p w14:paraId="7647D96E" w14:textId="77777777" w:rsidR="004B3D52" w:rsidRPr="004B3D52" w:rsidRDefault="004B3D52" w:rsidP="004B3D52">
            <w:pPr>
              <w:rPr>
                <w:rFonts w:eastAsiaTheme="minorEastAsia"/>
                <w:sz w:val="1"/>
                <w:szCs w:val="1"/>
              </w:rPr>
            </w:pPr>
          </w:p>
        </w:tc>
      </w:tr>
      <w:tr w:rsidR="004B3D52" w:rsidRPr="004B3D52" w14:paraId="62861973" w14:textId="77777777" w:rsidTr="004B3D52">
        <w:trPr>
          <w:trHeight w:val="114"/>
        </w:trPr>
        <w:tc>
          <w:tcPr>
            <w:tcW w:w="2460" w:type="dxa"/>
            <w:vMerge/>
            <w:tcBorders>
              <w:left w:val="single" w:sz="8" w:space="0" w:color="A7A9AC"/>
              <w:right w:val="single" w:sz="8" w:space="0" w:color="A7A9AC"/>
            </w:tcBorders>
            <w:vAlign w:val="bottom"/>
          </w:tcPr>
          <w:p w14:paraId="25C9CA44" w14:textId="77777777" w:rsidR="004B3D52" w:rsidRPr="004B3D52" w:rsidRDefault="004B3D52" w:rsidP="004B3D52">
            <w:pPr>
              <w:rPr>
                <w:rFonts w:eastAsiaTheme="minorEastAsia"/>
                <w:sz w:val="9"/>
                <w:szCs w:val="9"/>
              </w:rPr>
            </w:pPr>
          </w:p>
        </w:tc>
        <w:tc>
          <w:tcPr>
            <w:tcW w:w="7380" w:type="dxa"/>
            <w:gridSpan w:val="2"/>
            <w:vMerge w:val="restart"/>
            <w:tcBorders>
              <w:right w:val="single" w:sz="8" w:space="0" w:color="A7A9AC"/>
            </w:tcBorders>
            <w:vAlign w:val="bottom"/>
          </w:tcPr>
          <w:p w14:paraId="496154F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ются</w:t>
            </w:r>
            <w:proofErr w:type="spellEnd"/>
            <w:r w:rsidRPr="004B3D52">
              <w:rPr>
                <w:rFonts w:ascii="Arial" w:eastAsia="Arial" w:hAnsi="Arial" w:cs="Arial"/>
                <w:sz w:val="16"/>
                <w:szCs w:val="16"/>
              </w:rPr>
              <w:t xml:space="preserve"> специальной лопаточкой из разных мест, вмонтированной в крышку контейнера, в</w:t>
            </w:r>
          </w:p>
        </w:tc>
        <w:tc>
          <w:tcPr>
            <w:tcW w:w="0" w:type="dxa"/>
            <w:vAlign w:val="bottom"/>
          </w:tcPr>
          <w:p w14:paraId="36046AE8" w14:textId="77777777" w:rsidR="004B3D52" w:rsidRPr="004B3D52" w:rsidRDefault="004B3D52" w:rsidP="004B3D52">
            <w:pPr>
              <w:rPr>
                <w:rFonts w:eastAsiaTheme="minorEastAsia"/>
                <w:sz w:val="1"/>
                <w:szCs w:val="1"/>
              </w:rPr>
            </w:pPr>
          </w:p>
        </w:tc>
      </w:tr>
      <w:tr w:rsidR="004B3D52" w:rsidRPr="004B3D52" w14:paraId="3436213E" w14:textId="77777777" w:rsidTr="004B3D52">
        <w:trPr>
          <w:trHeight w:val="78"/>
        </w:trPr>
        <w:tc>
          <w:tcPr>
            <w:tcW w:w="2460" w:type="dxa"/>
            <w:tcBorders>
              <w:left w:val="single" w:sz="8" w:space="0" w:color="A7A9AC"/>
              <w:right w:val="single" w:sz="8" w:space="0" w:color="A7A9AC"/>
            </w:tcBorders>
            <w:vAlign w:val="bottom"/>
          </w:tcPr>
          <w:p w14:paraId="4D8B4271" w14:textId="77777777" w:rsidR="004B3D52" w:rsidRPr="004B3D52" w:rsidRDefault="004B3D52" w:rsidP="004B3D52">
            <w:pPr>
              <w:rPr>
                <w:rFonts w:eastAsiaTheme="minorEastAsia"/>
                <w:sz w:val="6"/>
                <w:szCs w:val="6"/>
              </w:rPr>
            </w:pPr>
          </w:p>
        </w:tc>
        <w:tc>
          <w:tcPr>
            <w:tcW w:w="7380" w:type="dxa"/>
            <w:gridSpan w:val="2"/>
            <w:vMerge/>
            <w:tcBorders>
              <w:right w:val="single" w:sz="8" w:space="0" w:color="A7A9AC"/>
            </w:tcBorders>
            <w:vAlign w:val="bottom"/>
          </w:tcPr>
          <w:p w14:paraId="7280D7F1" w14:textId="77777777" w:rsidR="004B3D52" w:rsidRPr="004B3D52" w:rsidRDefault="004B3D52" w:rsidP="004B3D52">
            <w:pPr>
              <w:rPr>
                <w:rFonts w:eastAsiaTheme="minorEastAsia"/>
                <w:sz w:val="6"/>
                <w:szCs w:val="6"/>
              </w:rPr>
            </w:pPr>
          </w:p>
        </w:tc>
        <w:tc>
          <w:tcPr>
            <w:tcW w:w="0" w:type="dxa"/>
            <w:vAlign w:val="bottom"/>
          </w:tcPr>
          <w:p w14:paraId="53E93229" w14:textId="77777777" w:rsidR="004B3D52" w:rsidRPr="004B3D52" w:rsidRDefault="004B3D52" w:rsidP="004B3D52">
            <w:pPr>
              <w:rPr>
                <w:rFonts w:eastAsiaTheme="minorEastAsia"/>
                <w:sz w:val="1"/>
                <w:szCs w:val="1"/>
              </w:rPr>
            </w:pPr>
          </w:p>
        </w:tc>
      </w:tr>
      <w:tr w:rsidR="004B3D52" w:rsidRPr="004B3D52" w14:paraId="1D3F9869" w14:textId="77777777" w:rsidTr="004B3D52">
        <w:trPr>
          <w:trHeight w:val="192"/>
        </w:trPr>
        <w:tc>
          <w:tcPr>
            <w:tcW w:w="2460" w:type="dxa"/>
            <w:tcBorders>
              <w:left w:val="single" w:sz="8" w:space="0" w:color="A7A9AC"/>
              <w:right w:val="single" w:sz="8" w:space="0" w:color="A7A9AC"/>
            </w:tcBorders>
            <w:vAlign w:val="bottom"/>
          </w:tcPr>
          <w:p w14:paraId="1BA612E7" w14:textId="77777777" w:rsidR="004B3D52" w:rsidRPr="004B3D52" w:rsidRDefault="004B3D52" w:rsidP="004B3D52">
            <w:pPr>
              <w:rPr>
                <w:rFonts w:eastAsiaTheme="minorEastAsia"/>
                <w:sz w:val="16"/>
                <w:szCs w:val="16"/>
              </w:rPr>
            </w:pPr>
          </w:p>
        </w:tc>
        <w:tc>
          <w:tcPr>
            <w:tcW w:w="5860" w:type="dxa"/>
            <w:vAlign w:val="bottom"/>
          </w:tcPr>
          <w:p w14:paraId="4D2FF7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объёме примерно с грецкий орех.</w:t>
            </w:r>
          </w:p>
        </w:tc>
        <w:tc>
          <w:tcPr>
            <w:tcW w:w="1520" w:type="dxa"/>
            <w:tcBorders>
              <w:right w:val="single" w:sz="8" w:space="0" w:color="A7A9AC"/>
            </w:tcBorders>
            <w:vAlign w:val="bottom"/>
          </w:tcPr>
          <w:p w14:paraId="443392FF" w14:textId="77777777" w:rsidR="004B3D52" w:rsidRPr="004B3D52" w:rsidRDefault="004B3D52" w:rsidP="004B3D52">
            <w:pPr>
              <w:rPr>
                <w:rFonts w:eastAsiaTheme="minorEastAsia"/>
                <w:sz w:val="16"/>
                <w:szCs w:val="16"/>
              </w:rPr>
            </w:pPr>
          </w:p>
        </w:tc>
        <w:tc>
          <w:tcPr>
            <w:tcW w:w="0" w:type="dxa"/>
            <w:vAlign w:val="bottom"/>
          </w:tcPr>
          <w:p w14:paraId="099B1349" w14:textId="77777777" w:rsidR="004B3D52" w:rsidRPr="004B3D52" w:rsidRDefault="004B3D52" w:rsidP="004B3D52">
            <w:pPr>
              <w:rPr>
                <w:rFonts w:eastAsiaTheme="minorEastAsia"/>
                <w:sz w:val="1"/>
                <w:szCs w:val="1"/>
              </w:rPr>
            </w:pPr>
          </w:p>
        </w:tc>
      </w:tr>
      <w:tr w:rsidR="004B3D52" w:rsidRPr="004B3D52" w14:paraId="7BF7F8EE" w14:textId="77777777" w:rsidTr="004B3D52">
        <w:trPr>
          <w:trHeight w:val="192"/>
        </w:trPr>
        <w:tc>
          <w:tcPr>
            <w:tcW w:w="2460" w:type="dxa"/>
            <w:tcBorders>
              <w:left w:val="single" w:sz="8" w:space="0" w:color="A7A9AC"/>
              <w:right w:val="single" w:sz="8" w:space="0" w:color="A7A9AC"/>
            </w:tcBorders>
            <w:vAlign w:val="bottom"/>
          </w:tcPr>
          <w:p w14:paraId="2BC6B329"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00D3FC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исследований предпочтительно использовать утреннюю порцию фекалий. Следует</w:t>
            </w:r>
          </w:p>
        </w:tc>
        <w:tc>
          <w:tcPr>
            <w:tcW w:w="0" w:type="dxa"/>
            <w:vAlign w:val="bottom"/>
          </w:tcPr>
          <w:p w14:paraId="5F8B3EE0" w14:textId="77777777" w:rsidR="004B3D52" w:rsidRPr="004B3D52" w:rsidRDefault="004B3D52" w:rsidP="004B3D52">
            <w:pPr>
              <w:rPr>
                <w:rFonts w:eastAsiaTheme="minorEastAsia"/>
                <w:sz w:val="1"/>
                <w:szCs w:val="1"/>
              </w:rPr>
            </w:pPr>
          </w:p>
        </w:tc>
      </w:tr>
      <w:tr w:rsidR="004B3D52" w:rsidRPr="004B3D52" w14:paraId="2D91560A" w14:textId="77777777" w:rsidTr="004B3D52">
        <w:trPr>
          <w:trHeight w:val="202"/>
        </w:trPr>
        <w:tc>
          <w:tcPr>
            <w:tcW w:w="2460" w:type="dxa"/>
            <w:tcBorders>
              <w:left w:val="single" w:sz="8" w:space="0" w:color="A7A9AC"/>
              <w:right w:val="single" w:sz="8" w:space="0" w:color="A7A9AC"/>
            </w:tcBorders>
            <w:vAlign w:val="bottom"/>
          </w:tcPr>
          <w:p w14:paraId="7315BACB" w14:textId="77777777" w:rsidR="004B3D52" w:rsidRPr="004B3D52" w:rsidRDefault="004B3D52" w:rsidP="004B3D52">
            <w:pPr>
              <w:rPr>
                <w:rFonts w:eastAsiaTheme="minorEastAsia"/>
                <w:sz w:val="17"/>
                <w:szCs w:val="17"/>
              </w:rPr>
            </w:pPr>
          </w:p>
        </w:tc>
        <w:tc>
          <w:tcPr>
            <w:tcW w:w="5860" w:type="dxa"/>
            <w:vAlign w:val="bottom"/>
          </w:tcPr>
          <w:p w14:paraId="23ABF3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попадания кусочков непереваренной пищи и мочи.</w:t>
            </w:r>
          </w:p>
        </w:tc>
        <w:tc>
          <w:tcPr>
            <w:tcW w:w="1520" w:type="dxa"/>
            <w:tcBorders>
              <w:right w:val="single" w:sz="8" w:space="0" w:color="A7A9AC"/>
            </w:tcBorders>
            <w:vAlign w:val="bottom"/>
          </w:tcPr>
          <w:p w14:paraId="169C37A6" w14:textId="77777777" w:rsidR="004B3D52" w:rsidRPr="004B3D52" w:rsidRDefault="004B3D52" w:rsidP="004B3D52">
            <w:pPr>
              <w:rPr>
                <w:rFonts w:eastAsiaTheme="minorEastAsia"/>
                <w:sz w:val="17"/>
                <w:szCs w:val="17"/>
              </w:rPr>
            </w:pPr>
          </w:p>
        </w:tc>
        <w:tc>
          <w:tcPr>
            <w:tcW w:w="0" w:type="dxa"/>
            <w:vAlign w:val="bottom"/>
          </w:tcPr>
          <w:p w14:paraId="020FA749" w14:textId="77777777" w:rsidR="004B3D52" w:rsidRPr="004B3D52" w:rsidRDefault="004B3D52" w:rsidP="004B3D52">
            <w:pPr>
              <w:rPr>
                <w:rFonts w:eastAsiaTheme="minorEastAsia"/>
                <w:sz w:val="1"/>
                <w:szCs w:val="1"/>
              </w:rPr>
            </w:pPr>
          </w:p>
        </w:tc>
      </w:tr>
      <w:tr w:rsidR="004B3D52" w:rsidRPr="004B3D52" w14:paraId="3D481A8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B9E9228" w14:textId="77777777" w:rsidR="004B3D52" w:rsidRPr="004B3D52" w:rsidRDefault="004B3D52" w:rsidP="004B3D52">
            <w:pPr>
              <w:rPr>
                <w:rFonts w:eastAsiaTheme="minorEastAsia"/>
                <w:sz w:val="5"/>
                <w:szCs w:val="5"/>
              </w:rPr>
            </w:pPr>
          </w:p>
        </w:tc>
        <w:tc>
          <w:tcPr>
            <w:tcW w:w="5860" w:type="dxa"/>
            <w:tcBorders>
              <w:bottom w:val="single" w:sz="8" w:space="0" w:color="A7A9AC"/>
            </w:tcBorders>
            <w:vAlign w:val="bottom"/>
          </w:tcPr>
          <w:p w14:paraId="4D59CED0"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95FE9F1" w14:textId="77777777" w:rsidR="004B3D52" w:rsidRPr="004B3D52" w:rsidRDefault="004B3D52" w:rsidP="004B3D52">
            <w:pPr>
              <w:rPr>
                <w:rFonts w:eastAsiaTheme="minorEastAsia"/>
                <w:sz w:val="5"/>
                <w:szCs w:val="5"/>
              </w:rPr>
            </w:pPr>
          </w:p>
        </w:tc>
        <w:tc>
          <w:tcPr>
            <w:tcW w:w="0" w:type="dxa"/>
            <w:vAlign w:val="bottom"/>
          </w:tcPr>
          <w:p w14:paraId="3F9E7700" w14:textId="77777777" w:rsidR="004B3D52" w:rsidRPr="004B3D52" w:rsidRDefault="004B3D52" w:rsidP="004B3D52">
            <w:pPr>
              <w:rPr>
                <w:rFonts w:eastAsiaTheme="minorEastAsia"/>
                <w:sz w:val="1"/>
                <w:szCs w:val="1"/>
              </w:rPr>
            </w:pPr>
          </w:p>
        </w:tc>
      </w:tr>
      <w:tr w:rsidR="004B3D52" w:rsidRPr="004B3D52" w14:paraId="47E300F0" w14:textId="77777777" w:rsidTr="004B3D52">
        <w:trPr>
          <w:trHeight w:val="245"/>
        </w:trPr>
        <w:tc>
          <w:tcPr>
            <w:tcW w:w="2460" w:type="dxa"/>
            <w:tcBorders>
              <w:left w:val="single" w:sz="8" w:space="0" w:color="A7A9AC"/>
              <w:right w:val="single" w:sz="8" w:space="0" w:color="A7A9AC"/>
            </w:tcBorders>
            <w:vAlign w:val="bottom"/>
          </w:tcPr>
          <w:p w14:paraId="122EC3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vMerge w:val="restart"/>
            <w:vAlign w:val="bottom"/>
          </w:tcPr>
          <w:p w14:paraId="272014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20" w:type="dxa"/>
            <w:tcBorders>
              <w:right w:val="single" w:sz="8" w:space="0" w:color="A7A9AC"/>
            </w:tcBorders>
            <w:vAlign w:val="bottom"/>
          </w:tcPr>
          <w:p w14:paraId="14BA6B36" w14:textId="77777777" w:rsidR="004B3D52" w:rsidRPr="004B3D52" w:rsidRDefault="004B3D52" w:rsidP="004B3D52">
            <w:pPr>
              <w:rPr>
                <w:rFonts w:eastAsiaTheme="minorEastAsia"/>
                <w:sz w:val="21"/>
                <w:szCs w:val="21"/>
              </w:rPr>
            </w:pPr>
          </w:p>
        </w:tc>
        <w:tc>
          <w:tcPr>
            <w:tcW w:w="0" w:type="dxa"/>
            <w:vAlign w:val="bottom"/>
          </w:tcPr>
          <w:p w14:paraId="4EAFC345" w14:textId="77777777" w:rsidR="004B3D52" w:rsidRPr="004B3D52" w:rsidRDefault="004B3D52" w:rsidP="004B3D52">
            <w:pPr>
              <w:rPr>
                <w:rFonts w:eastAsiaTheme="minorEastAsia"/>
                <w:sz w:val="1"/>
                <w:szCs w:val="1"/>
              </w:rPr>
            </w:pPr>
          </w:p>
        </w:tc>
      </w:tr>
      <w:tr w:rsidR="004B3D52" w:rsidRPr="004B3D52" w14:paraId="1EE2587D" w14:textId="77777777" w:rsidTr="004B3D52">
        <w:trPr>
          <w:trHeight w:val="137"/>
        </w:trPr>
        <w:tc>
          <w:tcPr>
            <w:tcW w:w="2460" w:type="dxa"/>
            <w:vMerge w:val="restart"/>
            <w:tcBorders>
              <w:left w:val="single" w:sz="8" w:space="0" w:color="A7A9AC"/>
              <w:right w:val="single" w:sz="8" w:space="0" w:color="A7A9AC"/>
            </w:tcBorders>
            <w:vAlign w:val="bottom"/>
          </w:tcPr>
          <w:p w14:paraId="6AA7CC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vMerge/>
            <w:vAlign w:val="bottom"/>
          </w:tcPr>
          <w:p w14:paraId="426F9233"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4D488046" w14:textId="77777777" w:rsidR="004B3D52" w:rsidRPr="004B3D52" w:rsidRDefault="004B3D52" w:rsidP="004B3D52">
            <w:pPr>
              <w:rPr>
                <w:rFonts w:eastAsiaTheme="minorEastAsia"/>
                <w:sz w:val="11"/>
                <w:szCs w:val="11"/>
              </w:rPr>
            </w:pPr>
          </w:p>
        </w:tc>
        <w:tc>
          <w:tcPr>
            <w:tcW w:w="0" w:type="dxa"/>
            <w:vAlign w:val="bottom"/>
          </w:tcPr>
          <w:p w14:paraId="716DDDC9" w14:textId="77777777" w:rsidR="004B3D52" w:rsidRPr="004B3D52" w:rsidRDefault="004B3D52" w:rsidP="004B3D52">
            <w:pPr>
              <w:rPr>
                <w:rFonts w:eastAsiaTheme="minorEastAsia"/>
                <w:sz w:val="1"/>
                <w:szCs w:val="1"/>
              </w:rPr>
            </w:pPr>
          </w:p>
        </w:tc>
      </w:tr>
      <w:tr w:rsidR="004B3D52" w:rsidRPr="004B3D52" w14:paraId="2BFC42CB" w14:textId="77777777" w:rsidTr="004B3D52">
        <w:trPr>
          <w:trHeight w:val="76"/>
        </w:trPr>
        <w:tc>
          <w:tcPr>
            <w:tcW w:w="2460" w:type="dxa"/>
            <w:vMerge/>
            <w:tcBorders>
              <w:left w:val="single" w:sz="8" w:space="0" w:color="A7A9AC"/>
              <w:right w:val="single" w:sz="8" w:space="0" w:color="A7A9AC"/>
            </w:tcBorders>
            <w:vAlign w:val="bottom"/>
          </w:tcPr>
          <w:p w14:paraId="6C697F9C" w14:textId="77777777" w:rsidR="004B3D52" w:rsidRPr="004B3D52" w:rsidRDefault="004B3D52" w:rsidP="004B3D52">
            <w:pPr>
              <w:rPr>
                <w:rFonts w:eastAsiaTheme="minorEastAsia"/>
                <w:sz w:val="6"/>
                <w:szCs w:val="6"/>
              </w:rPr>
            </w:pPr>
          </w:p>
        </w:tc>
        <w:tc>
          <w:tcPr>
            <w:tcW w:w="5860" w:type="dxa"/>
            <w:vAlign w:val="bottom"/>
          </w:tcPr>
          <w:p w14:paraId="26517976"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EAD6C07" w14:textId="77777777" w:rsidR="004B3D52" w:rsidRPr="004B3D52" w:rsidRDefault="004B3D52" w:rsidP="004B3D52">
            <w:pPr>
              <w:rPr>
                <w:rFonts w:eastAsiaTheme="minorEastAsia"/>
                <w:sz w:val="6"/>
                <w:szCs w:val="6"/>
              </w:rPr>
            </w:pPr>
          </w:p>
        </w:tc>
        <w:tc>
          <w:tcPr>
            <w:tcW w:w="0" w:type="dxa"/>
            <w:vAlign w:val="bottom"/>
          </w:tcPr>
          <w:p w14:paraId="7E15F8F1" w14:textId="77777777" w:rsidR="004B3D52" w:rsidRPr="004B3D52" w:rsidRDefault="004B3D52" w:rsidP="004B3D52">
            <w:pPr>
              <w:rPr>
                <w:rFonts w:eastAsiaTheme="minorEastAsia"/>
                <w:sz w:val="1"/>
                <w:szCs w:val="1"/>
              </w:rPr>
            </w:pPr>
          </w:p>
        </w:tc>
      </w:tr>
      <w:tr w:rsidR="004B3D52" w:rsidRPr="004B3D52" w14:paraId="13A3C5C6"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79B285C" w14:textId="77777777" w:rsidR="004B3D52" w:rsidRPr="004B3D52" w:rsidRDefault="004B3D52" w:rsidP="004B3D52">
            <w:pPr>
              <w:rPr>
                <w:rFonts w:eastAsiaTheme="minorEastAsia"/>
                <w:sz w:val="5"/>
                <w:szCs w:val="5"/>
              </w:rPr>
            </w:pPr>
          </w:p>
        </w:tc>
        <w:tc>
          <w:tcPr>
            <w:tcW w:w="5860" w:type="dxa"/>
            <w:tcBorders>
              <w:bottom w:val="single" w:sz="8" w:space="0" w:color="A7A9AC"/>
            </w:tcBorders>
            <w:vAlign w:val="bottom"/>
          </w:tcPr>
          <w:p w14:paraId="66681741"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4250FD8B" w14:textId="77777777" w:rsidR="004B3D52" w:rsidRPr="004B3D52" w:rsidRDefault="004B3D52" w:rsidP="004B3D52">
            <w:pPr>
              <w:rPr>
                <w:rFonts w:eastAsiaTheme="minorEastAsia"/>
                <w:sz w:val="5"/>
                <w:szCs w:val="5"/>
              </w:rPr>
            </w:pPr>
          </w:p>
        </w:tc>
        <w:tc>
          <w:tcPr>
            <w:tcW w:w="0" w:type="dxa"/>
            <w:vAlign w:val="bottom"/>
          </w:tcPr>
          <w:p w14:paraId="381B8AAC" w14:textId="77777777" w:rsidR="004B3D52" w:rsidRPr="004B3D52" w:rsidRDefault="004B3D52" w:rsidP="004B3D52">
            <w:pPr>
              <w:rPr>
                <w:rFonts w:eastAsiaTheme="minorEastAsia"/>
                <w:sz w:val="1"/>
                <w:szCs w:val="1"/>
              </w:rPr>
            </w:pPr>
          </w:p>
        </w:tc>
      </w:tr>
      <w:tr w:rsidR="004B3D52" w:rsidRPr="004B3D52" w14:paraId="7875D58A" w14:textId="77777777" w:rsidTr="004B3D52">
        <w:trPr>
          <w:trHeight w:val="245"/>
        </w:trPr>
        <w:tc>
          <w:tcPr>
            <w:tcW w:w="2460" w:type="dxa"/>
            <w:tcBorders>
              <w:left w:val="single" w:sz="8" w:space="0" w:color="A7A9AC"/>
              <w:right w:val="single" w:sz="8" w:space="0" w:color="A7A9AC"/>
            </w:tcBorders>
            <w:vAlign w:val="bottom"/>
          </w:tcPr>
          <w:p w14:paraId="0CE6F5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vMerge w:val="restart"/>
            <w:vAlign w:val="bottom"/>
          </w:tcPr>
          <w:p w14:paraId="13736E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4E50488C" w14:textId="77777777" w:rsidR="004B3D52" w:rsidRPr="004B3D52" w:rsidRDefault="004B3D52" w:rsidP="004B3D52">
            <w:pPr>
              <w:rPr>
                <w:rFonts w:eastAsiaTheme="minorEastAsia"/>
                <w:sz w:val="21"/>
                <w:szCs w:val="21"/>
              </w:rPr>
            </w:pPr>
          </w:p>
        </w:tc>
        <w:tc>
          <w:tcPr>
            <w:tcW w:w="0" w:type="dxa"/>
            <w:vAlign w:val="bottom"/>
          </w:tcPr>
          <w:p w14:paraId="78FC0C6E" w14:textId="77777777" w:rsidR="004B3D52" w:rsidRPr="004B3D52" w:rsidRDefault="004B3D52" w:rsidP="004B3D52">
            <w:pPr>
              <w:rPr>
                <w:rFonts w:eastAsiaTheme="minorEastAsia"/>
                <w:sz w:val="1"/>
                <w:szCs w:val="1"/>
              </w:rPr>
            </w:pPr>
          </w:p>
        </w:tc>
      </w:tr>
      <w:tr w:rsidR="004B3D52" w:rsidRPr="004B3D52" w14:paraId="2116D62F" w14:textId="77777777" w:rsidTr="004B3D52">
        <w:trPr>
          <w:trHeight w:val="137"/>
        </w:trPr>
        <w:tc>
          <w:tcPr>
            <w:tcW w:w="2460" w:type="dxa"/>
            <w:vMerge w:val="restart"/>
            <w:tcBorders>
              <w:left w:val="single" w:sz="8" w:space="0" w:color="A7A9AC"/>
              <w:right w:val="single" w:sz="8" w:space="0" w:color="A7A9AC"/>
            </w:tcBorders>
            <w:vAlign w:val="bottom"/>
          </w:tcPr>
          <w:p w14:paraId="5B8DF97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5860" w:type="dxa"/>
            <w:vMerge/>
            <w:vAlign w:val="bottom"/>
          </w:tcPr>
          <w:p w14:paraId="70A7CDC0"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708D2D31" w14:textId="77777777" w:rsidR="004B3D52" w:rsidRPr="004B3D52" w:rsidRDefault="004B3D52" w:rsidP="004B3D52">
            <w:pPr>
              <w:rPr>
                <w:rFonts w:eastAsiaTheme="minorEastAsia"/>
                <w:sz w:val="11"/>
                <w:szCs w:val="11"/>
              </w:rPr>
            </w:pPr>
          </w:p>
        </w:tc>
        <w:tc>
          <w:tcPr>
            <w:tcW w:w="0" w:type="dxa"/>
            <w:vAlign w:val="bottom"/>
          </w:tcPr>
          <w:p w14:paraId="730BA71C" w14:textId="77777777" w:rsidR="004B3D52" w:rsidRPr="004B3D52" w:rsidRDefault="004B3D52" w:rsidP="004B3D52">
            <w:pPr>
              <w:rPr>
                <w:rFonts w:eastAsiaTheme="minorEastAsia"/>
                <w:sz w:val="1"/>
                <w:szCs w:val="1"/>
              </w:rPr>
            </w:pPr>
          </w:p>
        </w:tc>
      </w:tr>
      <w:tr w:rsidR="004B3D52" w:rsidRPr="004B3D52" w14:paraId="01A1273C" w14:textId="77777777" w:rsidTr="004B3D52">
        <w:trPr>
          <w:trHeight w:val="76"/>
        </w:trPr>
        <w:tc>
          <w:tcPr>
            <w:tcW w:w="2460" w:type="dxa"/>
            <w:vMerge/>
            <w:tcBorders>
              <w:left w:val="single" w:sz="8" w:space="0" w:color="A7A9AC"/>
              <w:right w:val="single" w:sz="8" w:space="0" w:color="A7A9AC"/>
            </w:tcBorders>
            <w:vAlign w:val="bottom"/>
          </w:tcPr>
          <w:p w14:paraId="04238A0B" w14:textId="77777777" w:rsidR="004B3D52" w:rsidRPr="004B3D52" w:rsidRDefault="004B3D52" w:rsidP="004B3D52">
            <w:pPr>
              <w:rPr>
                <w:rFonts w:eastAsiaTheme="minorEastAsia"/>
                <w:sz w:val="6"/>
                <w:szCs w:val="6"/>
              </w:rPr>
            </w:pPr>
          </w:p>
        </w:tc>
        <w:tc>
          <w:tcPr>
            <w:tcW w:w="5860" w:type="dxa"/>
            <w:vAlign w:val="bottom"/>
          </w:tcPr>
          <w:p w14:paraId="6273679D"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005AE4E8" w14:textId="77777777" w:rsidR="004B3D52" w:rsidRPr="004B3D52" w:rsidRDefault="004B3D52" w:rsidP="004B3D52">
            <w:pPr>
              <w:rPr>
                <w:rFonts w:eastAsiaTheme="minorEastAsia"/>
                <w:sz w:val="6"/>
                <w:szCs w:val="6"/>
              </w:rPr>
            </w:pPr>
          </w:p>
        </w:tc>
        <w:tc>
          <w:tcPr>
            <w:tcW w:w="0" w:type="dxa"/>
            <w:vAlign w:val="bottom"/>
          </w:tcPr>
          <w:p w14:paraId="3A0C36DA" w14:textId="77777777" w:rsidR="004B3D52" w:rsidRPr="004B3D52" w:rsidRDefault="004B3D52" w:rsidP="004B3D52">
            <w:pPr>
              <w:rPr>
                <w:rFonts w:eastAsiaTheme="minorEastAsia"/>
                <w:sz w:val="1"/>
                <w:szCs w:val="1"/>
              </w:rPr>
            </w:pPr>
          </w:p>
        </w:tc>
      </w:tr>
      <w:tr w:rsidR="004B3D52" w:rsidRPr="004B3D52" w14:paraId="75BF07C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E6AE916"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067CC4FE" w14:textId="77777777" w:rsidR="004B3D52" w:rsidRPr="004B3D52" w:rsidRDefault="004B3D52" w:rsidP="004B3D52">
            <w:pPr>
              <w:rPr>
                <w:rFonts w:eastAsiaTheme="minorEastAsia"/>
                <w:sz w:val="5"/>
                <w:szCs w:val="5"/>
              </w:rPr>
            </w:pPr>
          </w:p>
        </w:tc>
        <w:tc>
          <w:tcPr>
            <w:tcW w:w="0" w:type="dxa"/>
            <w:vAlign w:val="bottom"/>
          </w:tcPr>
          <w:p w14:paraId="7B9DF4A3" w14:textId="77777777" w:rsidR="004B3D52" w:rsidRPr="004B3D52" w:rsidRDefault="004B3D52" w:rsidP="004B3D52">
            <w:pPr>
              <w:rPr>
                <w:rFonts w:eastAsiaTheme="minorEastAsia"/>
                <w:sz w:val="1"/>
                <w:szCs w:val="1"/>
              </w:rPr>
            </w:pPr>
          </w:p>
        </w:tc>
      </w:tr>
      <w:tr w:rsidR="004B3D52" w:rsidRPr="004B3D52" w14:paraId="6BB05B54" w14:textId="77777777" w:rsidTr="004B3D52">
        <w:trPr>
          <w:trHeight w:val="245"/>
        </w:trPr>
        <w:tc>
          <w:tcPr>
            <w:tcW w:w="2460" w:type="dxa"/>
            <w:tcBorders>
              <w:left w:val="single" w:sz="8" w:space="0" w:color="A7A9AC"/>
              <w:right w:val="single" w:sz="8" w:space="0" w:color="A7A9AC"/>
            </w:tcBorders>
            <w:vAlign w:val="bottom"/>
          </w:tcPr>
          <w:p w14:paraId="3C9AA8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143661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Заморозить и хранить при Т = -20 °С в первичном контейнере в вертикальном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05536758" w14:textId="77777777" w:rsidR="004B3D52" w:rsidRPr="004B3D52" w:rsidRDefault="004B3D52" w:rsidP="004B3D52">
            <w:pPr>
              <w:rPr>
                <w:rFonts w:eastAsiaTheme="minorEastAsia"/>
                <w:sz w:val="1"/>
                <w:szCs w:val="1"/>
              </w:rPr>
            </w:pPr>
          </w:p>
        </w:tc>
      </w:tr>
      <w:tr w:rsidR="004B3D52" w:rsidRPr="004B3D52" w14:paraId="02B1BF05" w14:textId="77777777" w:rsidTr="004B3D52">
        <w:trPr>
          <w:trHeight w:val="200"/>
        </w:trPr>
        <w:tc>
          <w:tcPr>
            <w:tcW w:w="2460" w:type="dxa"/>
            <w:tcBorders>
              <w:left w:val="single" w:sz="8" w:space="0" w:color="A7A9AC"/>
              <w:right w:val="single" w:sz="8" w:space="0" w:color="A7A9AC"/>
            </w:tcBorders>
            <w:vAlign w:val="bottom"/>
          </w:tcPr>
          <w:p w14:paraId="67ACA6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2"/>
            <w:tcBorders>
              <w:right w:val="single" w:sz="8" w:space="0" w:color="A7A9AC"/>
            </w:tcBorders>
            <w:vAlign w:val="bottom"/>
          </w:tcPr>
          <w:p w14:paraId="658973B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65297671" w14:textId="77777777" w:rsidR="004B3D52" w:rsidRPr="004B3D52" w:rsidRDefault="004B3D52" w:rsidP="004B3D52">
            <w:pPr>
              <w:rPr>
                <w:rFonts w:eastAsiaTheme="minorEastAsia"/>
                <w:sz w:val="1"/>
                <w:szCs w:val="1"/>
              </w:rPr>
            </w:pPr>
          </w:p>
        </w:tc>
      </w:tr>
      <w:tr w:rsidR="004B3D52" w:rsidRPr="004B3D52" w14:paraId="746C0A63" w14:textId="77777777" w:rsidTr="004B3D52">
        <w:trPr>
          <w:trHeight w:val="212"/>
        </w:trPr>
        <w:tc>
          <w:tcPr>
            <w:tcW w:w="2460" w:type="dxa"/>
            <w:tcBorders>
              <w:left w:val="single" w:sz="8" w:space="0" w:color="A7A9AC"/>
              <w:right w:val="single" w:sz="8" w:space="0" w:color="A7A9AC"/>
            </w:tcBorders>
            <w:vAlign w:val="bottom"/>
          </w:tcPr>
          <w:p w14:paraId="77F9E0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860" w:type="dxa"/>
            <w:vAlign w:val="bottom"/>
          </w:tcPr>
          <w:p w14:paraId="48341AA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женные</w:t>
            </w:r>
            <w:proofErr w:type="spellEnd"/>
            <w:r w:rsidRPr="004B3D52">
              <w:rPr>
                <w:rFonts w:ascii="Arial" w:eastAsia="Arial" w:hAnsi="Arial" w:cs="Arial"/>
                <w:sz w:val="16"/>
                <w:szCs w:val="16"/>
              </w:rPr>
              <w:t xml:space="preserve"> образцы в работу не принимаются!</w:t>
            </w:r>
          </w:p>
        </w:tc>
        <w:tc>
          <w:tcPr>
            <w:tcW w:w="1520" w:type="dxa"/>
            <w:tcBorders>
              <w:right w:val="single" w:sz="8" w:space="0" w:color="A7A9AC"/>
            </w:tcBorders>
            <w:vAlign w:val="bottom"/>
          </w:tcPr>
          <w:p w14:paraId="11F0965A" w14:textId="77777777" w:rsidR="004B3D52" w:rsidRPr="004B3D52" w:rsidRDefault="004B3D52" w:rsidP="004B3D52">
            <w:pPr>
              <w:rPr>
                <w:rFonts w:eastAsiaTheme="minorEastAsia"/>
                <w:sz w:val="18"/>
                <w:szCs w:val="18"/>
              </w:rPr>
            </w:pPr>
          </w:p>
        </w:tc>
        <w:tc>
          <w:tcPr>
            <w:tcW w:w="0" w:type="dxa"/>
            <w:vAlign w:val="bottom"/>
          </w:tcPr>
          <w:p w14:paraId="55C4A7F3" w14:textId="77777777" w:rsidR="004B3D52" w:rsidRPr="004B3D52" w:rsidRDefault="004B3D52" w:rsidP="004B3D52">
            <w:pPr>
              <w:rPr>
                <w:rFonts w:eastAsiaTheme="minorEastAsia"/>
                <w:sz w:val="1"/>
                <w:szCs w:val="1"/>
              </w:rPr>
            </w:pPr>
          </w:p>
        </w:tc>
      </w:tr>
      <w:tr w:rsidR="004B3D52" w:rsidRPr="004B3D52" w14:paraId="738C880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FD7747E" w14:textId="77777777" w:rsidR="004B3D52" w:rsidRPr="004B3D52" w:rsidRDefault="004B3D52" w:rsidP="004B3D52">
            <w:pPr>
              <w:rPr>
                <w:rFonts w:eastAsiaTheme="minorEastAsia"/>
                <w:sz w:val="5"/>
                <w:szCs w:val="5"/>
              </w:rPr>
            </w:pPr>
          </w:p>
        </w:tc>
        <w:tc>
          <w:tcPr>
            <w:tcW w:w="5860" w:type="dxa"/>
            <w:tcBorders>
              <w:bottom w:val="single" w:sz="8" w:space="0" w:color="A7A9AC"/>
            </w:tcBorders>
            <w:vAlign w:val="bottom"/>
          </w:tcPr>
          <w:p w14:paraId="379D01C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1D5A20D0" w14:textId="77777777" w:rsidR="004B3D52" w:rsidRPr="004B3D52" w:rsidRDefault="004B3D52" w:rsidP="004B3D52">
            <w:pPr>
              <w:rPr>
                <w:rFonts w:eastAsiaTheme="minorEastAsia"/>
                <w:sz w:val="5"/>
                <w:szCs w:val="5"/>
              </w:rPr>
            </w:pPr>
          </w:p>
        </w:tc>
        <w:tc>
          <w:tcPr>
            <w:tcW w:w="0" w:type="dxa"/>
            <w:vAlign w:val="bottom"/>
          </w:tcPr>
          <w:p w14:paraId="25A98629" w14:textId="77777777" w:rsidR="004B3D52" w:rsidRPr="004B3D52" w:rsidRDefault="004B3D52" w:rsidP="004B3D52">
            <w:pPr>
              <w:rPr>
                <w:rFonts w:eastAsiaTheme="minorEastAsia"/>
                <w:sz w:val="1"/>
                <w:szCs w:val="1"/>
              </w:rPr>
            </w:pPr>
          </w:p>
        </w:tc>
      </w:tr>
    </w:tbl>
    <w:p w14:paraId="714AF956" w14:textId="77777777" w:rsidR="004B3D52" w:rsidRPr="004B3D52" w:rsidRDefault="004B3D52" w:rsidP="004B3D52">
      <w:pPr>
        <w:spacing w:line="200" w:lineRule="exact"/>
        <w:rPr>
          <w:rFonts w:eastAsiaTheme="minorEastAsia"/>
          <w:sz w:val="20"/>
          <w:szCs w:val="20"/>
        </w:rPr>
      </w:pPr>
    </w:p>
    <w:p w14:paraId="644C4A0E" w14:textId="77777777" w:rsidR="004B3D52" w:rsidRPr="004B3D52" w:rsidRDefault="004B3D52" w:rsidP="004B3D52">
      <w:pPr>
        <w:spacing w:line="200" w:lineRule="exact"/>
        <w:rPr>
          <w:rFonts w:eastAsiaTheme="minorEastAsia"/>
          <w:sz w:val="20"/>
          <w:szCs w:val="20"/>
        </w:rPr>
      </w:pPr>
    </w:p>
    <w:p w14:paraId="5DC1F7FD" w14:textId="77777777" w:rsidR="004B3D52" w:rsidRPr="004B3D52" w:rsidRDefault="004B3D52" w:rsidP="004B3D52">
      <w:pPr>
        <w:spacing w:line="232" w:lineRule="exact"/>
        <w:rPr>
          <w:rFonts w:eastAsiaTheme="minorEastAsia"/>
          <w:sz w:val="20"/>
          <w:szCs w:val="20"/>
        </w:rPr>
      </w:pPr>
    </w:p>
    <w:p w14:paraId="75539D3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VII. Реакция гемагглютинации</w:t>
      </w:r>
    </w:p>
    <w:p w14:paraId="23C448CA" w14:textId="77777777" w:rsidR="004B3D52" w:rsidRPr="004B3D52" w:rsidRDefault="004B3D52" w:rsidP="004B3D52">
      <w:pPr>
        <w:spacing w:line="234" w:lineRule="exact"/>
        <w:rPr>
          <w:rFonts w:eastAsiaTheme="minorEastAsia"/>
          <w:sz w:val="20"/>
          <w:szCs w:val="20"/>
        </w:rPr>
      </w:pPr>
    </w:p>
    <w:p w14:paraId="3C292B3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 Кровь (сыворотка)</w:t>
      </w:r>
    </w:p>
    <w:p w14:paraId="126B17C0" w14:textId="77777777" w:rsidR="004B3D52" w:rsidRPr="004B3D52" w:rsidRDefault="004B3D52" w:rsidP="004B3D52">
      <w:pPr>
        <w:spacing w:line="275" w:lineRule="exact"/>
        <w:rPr>
          <w:rFonts w:eastAsiaTheme="minorEastAsia"/>
          <w:sz w:val="20"/>
          <w:szCs w:val="20"/>
        </w:rPr>
      </w:pPr>
    </w:p>
    <w:p w14:paraId="317ADA8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11DFBE1"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2A34CEC2"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0654BF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7C3901C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60" w:type="dxa"/>
            <w:tcBorders>
              <w:top w:val="single" w:sz="8" w:space="0" w:color="A7A9AC"/>
              <w:right w:val="single" w:sz="8" w:space="0" w:color="A7A9AC"/>
            </w:tcBorders>
            <w:vAlign w:val="bottom"/>
          </w:tcPr>
          <w:p w14:paraId="3205930C" w14:textId="77777777" w:rsidR="004B3D52" w:rsidRPr="004B3D52" w:rsidRDefault="004B3D52" w:rsidP="004B3D52">
            <w:pPr>
              <w:rPr>
                <w:rFonts w:eastAsiaTheme="minorEastAsia"/>
              </w:rPr>
            </w:pPr>
          </w:p>
        </w:tc>
        <w:tc>
          <w:tcPr>
            <w:tcW w:w="0" w:type="dxa"/>
            <w:vAlign w:val="bottom"/>
          </w:tcPr>
          <w:p w14:paraId="1AE6FAEB" w14:textId="77777777" w:rsidR="004B3D52" w:rsidRPr="004B3D52" w:rsidRDefault="004B3D52" w:rsidP="004B3D52">
            <w:pPr>
              <w:rPr>
                <w:rFonts w:eastAsiaTheme="minorEastAsia"/>
                <w:sz w:val="1"/>
                <w:szCs w:val="1"/>
              </w:rPr>
            </w:pPr>
          </w:p>
        </w:tc>
      </w:tr>
      <w:tr w:rsidR="004B3D52" w:rsidRPr="004B3D52" w14:paraId="36D77C6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6ECA398" w14:textId="77777777" w:rsidR="004B3D52" w:rsidRPr="004B3D52" w:rsidRDefault="004B3D52" w:rsidP="004B3D52">
            <w:pPr>
              <w:rPr>
                <w:rFonts w:eastAsiaTheme="minorEastAsia"/>
                <w:sz w:val="5"/>
                <w:szCs w:val="5"/>
              </w:rPr>
            </w:pPr>
          </w:p>
        </w:tc>
        <w:tc>
          <w:tcPr>
            <w:tcW w:w="4820" w:type="dxa"/>
            <w:vMerge/>
            <w:tcBorders>
              <w:bottom w:val="single" w:sz="8" w:space="0" w:color="A7A9AC"/>
              <w:right w:val="single" w:sz="8" w:space="0" w:color="A7A9AC"/>
            </w:tcBorders>
            <w:vAlign w:val="bottom"/>
          </w:tcPr>
          <w:p w14:paraId="7F4CE41E" w14:textId="77777777" w:rsidR="004B3D52" w:rsidRPr="004B3D52" w:rsidRDefault="004B3D52" w:rsidP="004B3D52">
            <w:pPr>
              <w:rPr>
                <w:rFonts w:eastAsiaTheme="minorEastAsia"/>
                <w:sz w:val="5"/>
                <w:szCs w:val="5"/>
              </w:rPr>
            </w:pPr>
          </w:p>
        </w:tc>
        <w:tc>
          <w:tcPr>
            <w:tcW w:w="2560" w:type="dxa"/>
            <w:tcBorders>
              <w:right w:val="single" w:sz="8" w:space="0" w:color="A7A9AC"/>
            </w:tcBorders>
            <w:vAlign w:val="bottom"/>
          </w:tcPr>
          <w:p w14:paraId="43D8544D" w14:textId="77777777" w:rsidR="004B3D52" w:rsidRPr="004B3D52" w:rsidRDefault="004B3D52" w:rsidP="004B3D52">
            <w:pPr>
              <w:rPr>
                <w:rFonts w:eastAsiaTheme="minorEastAsia"/>
                <w:sz w:val="5"/>
                <w:szCs w:val="5"/>
              </w:rPr>
            </w:pPr>
          </w:p>
        </w:tc>
        <w:tc>
          <w:tcPr>
            <w:tcW w:w="0" w:type="dxa"/>
            <w:vAlign w:val="bottom"/>
          </w:tcPr>
          <w:p w14:paraId="5D26DC1F" w14:textId="77777777" w:rsidR="004B3D52" w:rsidRPr="004B3D52" w:rsidRDefault="004B3D52" w:rsidP="004B3D52">
            <w:pPr>
              <w:rPr>
                <w:rFonts w:eastAsiaTheme="minorEastAsia"/>
                <w:sz w:val="1"/>
                <w:szCs w:val="1"/>
              </w:rPr>
            </w:pPr>
          </w:p>
        </w:tc>
      </w:tr>
      <w:tr w:rsidR="004B3D52" w:rsidRPr="004B3D52" w14:paraId="0F639377" w14:textId="77777777" w:rsidTr="004B3D52">
        <w:trPr>
          <w:trHeight w:val="110"/>
        </w:trPr>
        <w:tc>
          <w:tcPr>
            <w:tcW w:w="2460" w:type="dxa"/>
            <w:vMerge w:val="restart"/>
            <w:tcBorders>
              <w:left w:val="single" w:sz="8" w:space="0" w:color="A7A9AC"/>
              <w:right w:val="single" w:sz="8" w:space="0" w:color="A7A9AC"/>
            </w:tcBorders>
            <w:vAlign w:val="bottom"/>
          </w:tcPr>
          <w:p w14:paraId="03CC98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AF96308" w14:textId="77777777" w:rsidR="004B3D52" w:rsidRPr="004B3D52" w:rsidRDefault="004B3D52" w:rsidP="004B3D52">
            <w:pPr>
              <w:rPr>
                <w:rFonts w:eastAsiaTheme="minorEastAsia"/>
                <w:sz w:val="9"/>
                <w:szCs w:val="9"/>
              </w:rPr>
            </w:pPr>
          </w:p>
        </w:tc>
        <w:tc>
          <w:tcPr>
            <w:tcW w:w="2560" w:type="dxa"/>
            <w:tcBorders>
              <w:right w:val="single" w:sz="8" w:space="0" w:color="A7A9AC"/>
            </w:tcBorders>
            <w:vAlign w:val="bottom"/>
          </w:tcPr>
          <w:p w14:paraId="2C5901F3" w14:textId="77777777" w:rsidR="004B3D52" w:rsidRPr="004B3D52" w:rsidRDefault="004B3D52" w:rsidP="004B3D52">
            <w:pPr>
              <w:rPr>
                <w:rFonts w:eastAsiaTheme="minorEastAsia"/>
                <w:sz w:val="9"/>
                <w:szCs w:val="9"/>
              </w:rPr>
            </w:pPr>
          </w:p>
        </w:tc>
        <w:tc>
          <w:tcPr>
            <w:tcW w:w="0" w:type="dxa"/>
            <w:vAlign w:val="bottom"/>
          </w:tcPr>
          <w:p w14:paraId="6DAC8B29" w14:textId="77777777" w:rsidR="004B3D52" w:rsidRPr="004B3D52" w:rsidRDefault="004B3D52" w:rsidP="004B3D52">
            <w:pPr>
              <w:rPr>
                <w:rFonts w:eastAsiaTheme="minorEastAsia"/>
                <w:sz w:val="1"/>
                <w:szCs w:val="1"/>
              </w:rPr>
            </w:pPr>
          </w:p>
        </w:tc>
      </w:tr>
      <w:tr w:rsidR="004B3D52" w:rsidRPr="004B3D52" w14:paraId="690E0E70" w14:textId="77777777" w:rsidTr="004B3D52">
        <w:trPr>
          <w:trHeight w:val="136"/>
        </w:trPr>
        <w:tc>
          <w:tcPr>
            <w:tcW w:w="2460" w:type="dxa"/>
            <w:vMerge/>
            <w:tcBorders>
              <w:left w:val="single" w:sz="8" w:space="0" w:color="A7A9AC"/>
              <w:right w:val="single" w:sz="8" w:space="0" w:color="A7A9AC"/>
            </w:tcBorders>
            <w:vAlign w:val="bottom"/>
          </w:tcPr>
          <w:p w14:paraId="7A1D0189"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45D0E5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2560" w:type="dxa"/>
            <w:tcBorders>
              <w:right w:val="single" w:sz="8" w:space="0" w:color="A7A9AC"/>
            </w:tcBorders>
            <w:vAlign w:val="bottom"/>
          </w:tcPr>
          <w:p w14:paraId="7A06D4F6" w14:textId="77777777" w:rsidR="004B3D52" w:rsidRPr="004B3D52" w:rsidRDefault="004B3D52" w:rsidP="004B3D52">
            <w:pPr>
              <w:rPr>
                <w:rFonts w:eastAsiaTheme="minorEastAsia"/>
                <w:sz w:val="11"/>
                <w:szCs w:val="11"/>
              </w:rPr>
            </w:pPr>
          </w:p>
        </w:tc>
        <w:tc>
          <w:tcPr>
            <w:tcW w:w="0" w:type="dxa"/>
            <w:vAlign w:val="bottom"/>
          </w:tcPr>
          <w:p w14:paraId="7324E264" w14:textId="77777777" w:rsidR="004B3D52" w:rsidRPr="004B3D52" w:rsidRDefault="004B3D52" w:rsidP="004B3D52">
            <w:pPr>
              <w:rPr>
                <w:rFonts w:eastAsiaTheme="minorEastAsia"/>
                <w:sz w:val="1"/>
                <w:szCs w:val="1"/>
              </w:rPr>
            </w:pPr>
          </w:p>
        </w:tc>
      </w:tr>
      <w:tr w:rsidR="004B3D52" w:rsidRPr="004B3D52" w14:paraId="4BDF4E62" w14:textId="77777777" w:rsidTr="004B3D52">
        <w:trPr>
          <w:trHeight w:val="67"/>
        </w:trPr>
        <w:tc>
          <w:tcPr>
            <w:tcW w:w="2460" w:type="dxa"/>
            <w:vMerge w:val="restart"/>
            <w:tcBorders>
              <w:left w:val="single" w:sz="8" w:space="0" w:color="A7A9AC"/>
              <w:right w:val="single" w:sz="8" w:space="0" w:color="A7A9AC"/>
            </w:tcBorders>
            <w:vAlign w:val="bottom"/>
          </w:tcPr>
          <w:p w14:paraId="5B4CBF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2A4CD956" w14:textId="77777777" w:rsidR="004B3D52" w:rsidRPr="004B3D52" w:rsidRDefault="004B3D52" w:rsidP="004B3D52">
            <w:pPr>
              <w:rPr>
                <w:rFonts w:eastAsiaTheme="minorEastAsia"/>
                <w:sz w:val="5"/>
                <w:szCs w:val="5"/>
              </w:rPr>
            </w:pPr>
          </w:p>
        </w:tc>
        <w:tc>
          <w:tcPr>
            <w:tcW w:w="2560" w:type="dxa"/>
            <w:tcBorders>
              <w:right w:val="single" w:sz="8" w:space="0" w:color="A7A9AC"/>
            </w:tcBorders>
            <w:vAlign w:val="bottom"/>
          </w:tcPr>
          <w:p w14:paraId="613A803F" w14:textId="77777777" w:rsidR="004B3D52" w:rsidRPr="004B3D52" w:rsidRDefault="004B3D52" w:rsidP="004B3D52">
            <w:pPr>
              <w:rPr>
                <w:rFonts w:eastAsiaTheme="minorEastAsia"/>
                <w:sz w:val="5"/>
                <w:szCs w:val="5"/>
              </w:rPr>
            </w:pPr>
          </w:p>
        </w:tc>
        <w:tc>
          <w:tcPr>
            <w:tcW w:w="0" w:type="dxa"/>
            <w:vAlign w:val="bottom"/>
          </w:tcPr>
          <w:p w14:paraId="1C56E015" w14:textId="77777777" w:rsidR="004B3D52" w:rsidRPr="004B3D52" w:rsidRDefault="004B3D52" w:rsidP="004B3D52">
            <w:pPr>
              <w:rPr>
                <w:rFonts w:eastAsiaTheme="minorEastAsia"/>
                <w:sz w:val="1"/>
                <w:szCs w:val="1"/>
              </w:rPr>
            </w:pPr>
          </w:p>
        </w:tc>
      </w:tr>
      <w:tr w:rsidR="004B3D52" w:rsidRPr="004B3D52" w14:paraId="05BFE06F" w14:textId="77777777" w:rsidTr="004B3D52">
        <w:trPr>
          <w:trHeight w:val="146"/>
        </w:trPr>
        <w:tc>
          <w:tcPr>
            <w:tcW w:w="2460" w:type="dxa"/>
            <w:vMerge/>
            <w:tcBorders>
              <w:left w:val="single" w:sz="8" w:space="0" w:color="A7A9AC"/>
              <w:right w:val="single" w:sz="8" w:space="0" w:color="A7A9AC"/>
            </w:tcBorders>
            <w:vAlign w:val="bottom"/>
          </w:tcPr>
          <w:p w14:paraId="50CEEDC0"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2D83CB06" w14:textId="77777777" w:rsidR="004B3D52" w:rsidRPr="004B3D52" w:rsidRDefault="004B3D52" w:rsidP="004B3D52">
            <w:pPr>
              <w:rPr>
                <w:rFonts w:eastAsiaTheme="minorEastAsia"/>
                <w:sz w:val="12"/>
                <w:szCs w:val="12"/>
              </w:rPr>
            </w:pPr>
          </w:p>
        </w:tc>
        <w:tc>
          <w:tcPr>
            <w:tcW w:w="2560" w:type="dxa"/>
            <w:tcBorders>
              <w:right w:val="single" w:sz="8" w:space="0" w:color="A7A9AC"/>
            </w:tcBorders>
            <w:vAlign w:val="bottom"/>
          </w:tcPr>
          <w:p w14:paraId="34106AB7" w14:textId="77777777" w:rsidR="004B3D52" w:rsidRPr="004B3D52" w:rsidRDefault="004B3D52" w:rsidP="004B3D52">
            <w:pPr>
              <w:rPr>
                <w:rFonts w:eastAsiaTheme="minorEastAsia"/>
                <w:sz w:val="12"/>
                <w:szCs w:val="12"/>
              </w:rPr>
            </w:pPr>
          </w:p>
        </w:tc>
        <w:tc>
          <w:tcPr>
            <w:tcW w:w="0" w:type="dxa"/>
            <w:vAlign w:val="bottom"/>
          </w:tcPr>
          <w:p w14:paraId="74DAB788" w14:textId="77777777" w:rsidR="004B3D52" w:rsidRPr="004B3D52" w:rsidRDefault="004B3D52" w:rsidP="004B3D52">
            <w:pPr>
              <w:rPr>
                <w:rFonts w:eastAsiaTheme="minorEastAsia"/>
                <w:sz w:val="1"/>
                <w:szCs w:val="1"/>
              </w:rPr>
            </w:pPr>
          </w:p>
        </w:tc>
      </w:tr>
      <w:tr w:rsidR="004B3D52" w:rsidRPr="004B3D52" w14:paraId="1DA6C46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D11B7E6"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BC8C787"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009B38C6" w14:textId="77777777" w:rsidR="004B3D52" w:rsidRPr="004B3D52" w:rsidRDefault="004B3D52" w:rsidP="004B3D52">
            <w:pPr>
              <w:rPr>
                <w:rFonts w:eastAsiaTheme="minorEastAsia"/>
                <w:sz w:val="5"/>
                <w:szCs w:val="5"/>
              </w:rPr>
            </w:pPr>
          </w:p>
        </w:tc>
        <w:tc>
          <w:tcPr>
            <w:tcW w:w="0" w:type="dxa"/>
            <w:vAlign w:val="bottom"/>
          </w:tcPr>
          <w:p w14:paraId="5DDDB648" w14:textId="77777777" w:rsidR="004B3D52" w:rsidRPr="004B3D52" w:rsidRDefault="004B3D52" w:rsidP="004B3D52">
            <w:pPr>
              <w:rPr>
                <w:rFonts w:eastAsiaTheme="minorEastAsia"/>
                <w:sz w:val="1"/>
                <w:szCs w:val="1"/>
              </w:rPr>
            </w:pPr>
          </w:p>
        </w:tc>
      </w:tr>
      <w:tr w:rsidR="004B3D52" w:rsidRPr="004B3D52" w14:paraId="646FE68A" w14:textId="77777777" w:rsidTr="004B3D52">
        <w:trPr>
          <w:trHeight w:val="245"/>
        </w:trPr>
        <w:tc>
          <w:tcPr>
            <w:tcW w:w="2460" w:type="dxa"/>
            <w:tcBorders>
              <w:left w:val="single" w:sz="8" w:space="0" w:color="A7A9AC"/>
              <w:right w:val="single" w:sz="8" w:space="0" w:color="A7A9AC"/>
            </w:tcBorders>
            <w:vAlign w:val="bottom"/>
          </w:tcPr>
          <w:p w14:paraId="21C92C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DC229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60" w:type="dxa"/>
            <w:vMerge w:val="restart"/>
            <w:tcBorders>
              <w:right w:val="single" w:sz="8" w:space="0" w:color="A7A9AC"/>
            </w:tcBorders>
            <w:vAlign w:val="bottom"/>
          </w:tcPr>
          <w:p w14:paraId="5CCA8D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19D23B6" w14:textId="77777777" w:rsidR="004B3D52" w:rsidRPr="004B3D52" w:rsidRDefault="004B3D52" w:rsidP="004B3D52">
            <w:pPr>
              <w:rPr>
                <w:rFonts w:eastAsiaTheme="minorEastAsia"/>
                <w:sz w:val="1"/>
                <w:szCs w:val="1"/>
              </w:rPr>
            </w:pPr>
          </w:p>
        </w:tc>
      </w:tr>
      <w:tr w:rsidR="004B3D52" w:rsidRPr="004B3D52" w14:paraId="1D5E3E5E" w14:textId="77777777" w:rsidTr="004B3D52">
        <w:trPr>
          <w:trHeight w:val="137"/>
        </w:trPr>
        <w:tc>
          <w:tcPr>
            <w:tcW w:w="2460" w:type="dxa"/>
            <w:vMerge w:val="restart"/>
            <w:tcBorders>
              <w:left w:val="single" w:sz="8" w:space="0" w:color="A7A9AC"/>
              <w:right w:val="single" w:sz="8" w:space="0" w:color="A7A9AC"/>
            </w:tcBorders>
            <w:vAlign w:val="bottom"/>
          </w:tcPr>
          <w:p w14:paraId="33EC2BC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06583D80"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023C0091" w14:textId="77777777" w:rsidR="004B3D52" w:rsidRPr="004B3D52" w:rsidRDefault="004B3D52" w:rsidP="004B3D52">
            <w:pPr>
              <w:rPr>
                <w:rFonts w:eastAsiaTheme="minorEastAsia"/>
                <w:sz w:val="11"/>
                <w:szCs w:val="11"/>
              </w:rPr>
            </w:pPr>
          </w:p>
        </w:tc>
        <w:tc>
          <w:tcPr>
            <w:tcW w:w="0" w:type="dxa"/>
            <w:vAlign w:val="bottom"/>
          </w:tcPr>
          <w:p w14:paraId="52EE5C78" w14:textId="77777777" w:rsidR="004B3D52" w:rsidRPr="004B3D52" w:rsidRDefault="004B3D52" w:rsidP="004B3D52">
            <w:pPr>
              <w:rPr>
                <w:rFonts w:eastAsiaTheme="minorEastAsia"/>
                <w:sz w:val="1"/>
                <w:szCs w:val="1"/>
              </w:rPr>
            </w:pPr>
          </w:p>
        </w:tc>
      </w:tr>
      <w:tr w:rsidR="004B3D52" w:rsidRPr="004B3D52" w14:paraId="489F9BE2" w14:textId="77777777" w:rsidTr="004B3D52">
        <w:trPr>
          <w:trHeight w:val="76"/>
        </w:trPr>
        <w:tc>
          <w:tcPr>
            <w:tcW w:w="2460" w:type="dxa"/>
            <w:vMerge/>
            <w:tcBorders>
              <w:left w:val="single" w:sz="8" w:space="0" w:color="A7A9AC"/>
              <w:right w:val="single" w:sz="8" w:space="0" w:color="A7A9AC"/>
            </w:tcBorders>
            <w:vAlign w:val="bottom"/>
          </w:tcPr>
          <w:p w14:paraId="438B4D4D"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22162CE"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65D85EE3" w14:textId="77777777" w:rsidR="004B3D52" w:rsidRPr="004B3D52" w:rsidRDefault="004B3D52" w:rsidP="004B3D52">
            <w:pPr>
              <w:rPr>
                <w:rFonts w:eastAsiaTheme="minorEastAsia"/>
                <w:sz w:val="6"/>
                <w:szCs w:val="6"/>
              </w:rPr>
            </w:pPr>
          </w:p>
        </w:tc>
        <w:tc>
          <w:tcPr>
            <w:tcW w:w="0" w:type="dxa"/>
            <w:vAlign w:val="bottom"/>
          </w:tcPr>
          <w:p w14:paraId="38BD1371" w14:textId="77777777" w:rsidR="004B3D52" w:rsidRPr="004B3D52" w:rsidRDefault="004B3D52" w:rsidP="004B3D52">
            <w:pPr>
              <w:rPr>
                <w:rFonts w:eastAsiaTheme="minorEastAsia"/>
                <w:sz w:val="1"/>
                <w:szCs w:val="1"/>
              </w:rPr>
            </w:pPr>
          </w:p>
        </w:tc>
      </w:tr>
      <w:tr w:rsidR="004B3D52" w:rsidRPr="004B3D52" w14:paraId="4CB052E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E2C120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BBC8A14"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B0A24EA" w14:textId="77777777" w:rsidR="004B3D52" w:rsidRPr="004B3D52" w:rsidRDefault="004B3D52" w:rsidP="004B3D52">
            <w:pPr>
              <w:rPr>
                <w:rFonts w:eastAsiaTheme="minorEastAsia"/>
                <w:sz w:val="5"/>
                <w:szCs w:val="5"/>
              </w:rPr>
            </w:pPr>
          </w:p>
        </w:tc>
        <w:tc>
          <w:tcPr>
            <w:tcW w:w="0" w:type="dxa"/>
            <w:vAlign w:val="bottom"/>
          </w:tcPr>
          <w:p w14:paraId="0F370465" w14:textId="77777777" w:rsidR="004B3D52" w:rsidRPr="004B3D52" w:rsidRDefault="004B3D52" w:rsidP="004B3D52">
            <w:pPr>
              <w:rPr>
                <w:rFonts w:eastAsiaTheme="minorEastAsia"/>
                <w:sz w:val="1"/>
                <w:szCs w:val="1"/>
              </w:rPr>
            </w:pPr>
          </w:p>
        </w:tc>
      </w:tr>
      <w:tr w:rsidR="004B3D52" w:rsidRPr="004B3D52" w14:paraId="3DFEC6DE" w14:textId="77777777" w:rsidTr="004B3D52">
        <w:trPr>
          <w:trHeight w:val="183"/>
        </w:trPr>
        <w:tc>
          <w:tcPr>
            <w:tcW w:w="2460" w:type="dxa"/>
            <w:tcBorders>
              <w:bottom w:val="single" w:sz="8" w:space="0" w:color="A7A9AC"/>
            </w:tcBorders>
            <w:vAlign w:val="bottom"/>
          </w:tcPr>
          <w:p w14:paraId="236A762A"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4643ECD8"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36E1EE2A" w14:textId="77777777" w:rsidR="004B3D52" w:rsidRPr="004B3D52" w:rsidRDefault="004B3D52" w:rsidP="004B3D52">
            <w:pPr>
              <w:rPr>
                <w:rFonts w:eastAsiaTheme="minorEastAsia"/>
                <w:sz w:val="15"/>
                <w:szCs w:val="15"/>
              </w:rPr>
            </w:pPr>
          </w:p>
        </w:tc>
        <w:tc>
          <w:tcPr>
            <w:tcW w:w="0" w:type="dxa"/>
            <w:vAlign w:val="bottom"/>
          </w:tcPr>
          <w:p w14:paraId="147A96FB" w14:textId="77777777" w:rsidR="004B3D52" w:rsidRPr="004B3D52" w:rsidRDefault="004B3D52" w:rsidP="004B3D52">
            <w:pPr>
              <w:rPr>
                <w:rFonts w:eastAsiaTheme="minorEastAsia"/>
                <w:sz w:val="1"/>
                <w:szCs w:val="1"/>
              </w:rPr>
            </w:pPr>
          </w:p>
        </w:tc>
      </w:tr>
      <w:tr w:rsidR="004B3D52" w:rsidRPr="004B3D52" w14:paraId="469E9F15" w14:textId="77777777" w:rsidTr="004B3D52">
        <w:trPr>
          <w:trHeight w:val="308"/>
        </w:trPr>
        <w:tc>
          <w:tcPr>
            <w:tcW w:w="2460" w:type="dxa"/>
            <w:vAlign w:val="bottom"/>
          </w:tcPr>
          <w:p w14:paraId="72200883" w14:textId="77777777" w:rsidR="004B3D52" w:rsidRPr="004B3D52" w:rsidRDefault="004B3D52" w:rsidP="004B3D52">
            <w:pPr>
              <w:rPr>
                <w:rFonts w:eastAsiaTheme="minorEastAsia"/>
              </w:rPr>
            </w:pPr>
          </w:p>
        </w:tc>
        <w:tc>
          <w:tcPr>
            <w:tcW w:w="4820" w:type="dxa"/>
            <w:vAlign w:val="bottom"/>
          </w:tcPr>
          <w:p w14:paraId="51F38F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vAlign w:val="bottom"/>
          </w:tcPr>
          <w:p w14:paraId="07E5B7E4" w14:textId="77777777" w:rsidR="004B3D52" w:rsidRPr="004B3D52" w:rsidRDefault="004B3D52" w:rsidP="004B3D52">
            <w:pPr>
              <w:rPr>
                <w:rFonts w:eastAsiaTheme="minorEastAsia"/>
              </w:rPr>
            </w:pPr>
          </w:p>
        </w:tc>
        <w:tc>
          <w:tcPr>
            <w:tcW w:w="0" w:type="dxa"/>
            <w:vAlign w:val="bottom"/>
          </w:tcPr>
          <w:p w14:paraId="12CC672B" w14:textId="77777777" w:rsidR="004B3D52" w:rsidRPr="004B3D52" w:rsidRDefault="004B3D52" w:rsidP="004B3D52">
            <w:pPr>
              <w:rPr>
                <w:rFonts w:eastAsiaTheme="minorEastAsia"/>
                <w:sz w:val="1"/>
                <w:szCs w:val="1"/>
              </w:rPr>
            </w:pPr>
          </w:p>
        </w:tc>
      </w:tr>
      <w:tr w:rsidR="004B3D52" w:rsidRPr="004B3D52" w14:paraId="09DBFD71" w14:textId="77777777" w:rsidTr="004B3D52">
        <w:trPr>
          <w:trHeight w:val="200"/>
        </w:trPr>
        <w:tc>
          <w:tcPr>
            <w:tcW w:w="2460" w:type="dxa"/>
            <w:vMerge w:val="restart"/>
            <w:vAlign w:val="bottom"/>
          </w:tcPr>
          <w:p w14:paraId="4E49C6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7F5FDF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vAlign w:val="bottom"/>
          </w:tcPr>
          <w:p w14:paraId="1C133CA5" w14:textId="77777777" w:rsidR="004B3D52" w:rsidRPr="004B3D52" w:rsidRDefault="004B3D52" w:rsidP="004B3D52">
            <w:pPr>
              <w:rPr>
                <w:rFonts w:eastAsiaTheme="minorEastAsia"/>
                <w:sz w:val="17"/>
                <w:szCs w:val="17"/>
              </w:rPr>
            </w:pPr>
          </w:p>
        </w:tc>
        <w:tc>
          <w:tcPr>
            <w:tcW w:w="0" w:type="dxa"/>
            <w:vAlign w:val="bottom"/>
          </w:tcPr>
          <w:p w14:paraId="290A43E9" w14:textId="77777777" w:rsidR="004B3D52" w:rsidRPr="004B3D52" w:rsidRDefault="004B3D52" w:rsidP="004B3D52">
            <w:pPr>
              <w:rPr>
                <w:rFonts w:eastAsiaTheme="minorEastAsia"/>
                <w:sz w:val="1"/>
                <w:szCs w:val="1"/>
              </w:rPr>
            </w:pPr>
          </w:p>
        </w:tc>
      </w:tr>
      <w:tr w:rsidR="004B3D52" w:rsidRPr="004B3D52" w14:paraId="27A447F7" w14:textId="77777777" w:rsidTr="004B3D52">
        <w:trPr>
          <w:trHeight w:val="78"/>
        </w:trPr>
        <w:tc>
          <w:tcPr>
            <w:tcW w:w="2460" w:type="dxa"/>
            <w:vMerge/>
            <w:vAlign w:val="bottom"/>
          </w:tcPr>
          <w:p w14:paraId="57968994" w14:textId="77777777" w:rsidR="004B3D52" w:rsidRPr="004B3D52" w:rsidRDefault="004B3D52" w:rsidP="004B3D52">
            <w:pPr>
              <w:rPr>
                <w:rFonts w:eastAsiaTheme="minorEastAsia"/>
                <w:sz w:val="6"/>
                <w:szCs w:val="6"/>
              </w:rPr>
            </w:pPr>
          </w:p>
        </w:tc>
        <w:tc>
          <w:tcPr>
            <w:tcW w:w="7380" w:type="dxa"/>
            <w:gridSpan w:val="2"/>
            <w:vMerge w:val="restart"/>
            <w:vAlign w:val="bottom"/>
          </w:tcPr>
          <w:p w14:paraId="4528CF1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499D03B6" w14:textId="77777777" w:rsidR="004B3D52" w:rsidRPr="004B3D52" w:rsidRDefault="004B3D52" w:rsidP="004B3D52">
            <w:pPr>
              <w:rPr>
                <w:rFonts w:eastAsiaTheme="minorEastAsia"/>
                <w:sz w:val="1"/>
                <w:szCs w:val="1"/>
              </w:rPr>
            </w:pPr>
          </w:p>
        </w:tc>
      </w:tr>
      <w:tr w:rsidR="004B3D52" w:rsidRPr="004B3D52" w14:paraId="4140B87B" w14:textId="77777777" w:rsidTr="004B3D52">
        <w:trPr>
          <w:trHeight w:val="122"/>
        </w:trPr>
        <w:tc>
          <w:tcPr>
            <w:tcW w:w="2460" w:type="dxa"/>
            <w:vAlign w:val="bottom"/>
          </w:tcPr>
          <w:p w14:paraId="6469A951" w14:textId="77777777" w:rsidR="004B3D52" w:rsidRPr="004B3D52" w:rsidRDefault="004B3D52" w:rsidP="004B3D52">
            <w:pPr>
              <w:rPr>
                <w:rFonts w:eastAsiaTheme="minorEastAsia"/>
                <w:sz w:val="10"/>
                <w:szCs w:val="10"/>
              </w:rPr>
            </w:pPr>
          </w:p>
        </w:tc>
        <w:tc>
          <w:tcPr>
            <w:tcW w:w="7380" w:type="dxa"/>
            <w:gridSpan w:val="2"/>
            <w:vMerge/>
            <w:vAlign w:val="bottom"/>
          </w:tcPr>
          <w:p w14:paraId="4491796B" w14:textId="77777777" w:rsidR="004B3D52" w:rsidRPr="004B3D52" w:rsidRDefault="004B3D52" w:rsidP="004B3D52">
            <w:pPr>
              <w:rPr>
                <w:rFonts w:eastAsiaTheme="minorEastAsia"/>
                <w:sz w:val="10"/>
                <w:szCs w:val="10"/>
              </w:rPr>
            </w:pPr>
          </w:p>
        </w:tc>
        <w:tc>
          <w:tcPr>
            <w:tcW w:w="0" w:type="dxa"/>
            <w:vAlign w:val="bottom"/>
          </w:tcPr>
          <w:p w14:paraId="1BEBD46A" w14:textId="77777777" w:rsidR="004B3D52" w:rsidRPr="004B3D52" w:rsidRDefault="004B3D52" w:rsidP="004B3D52">
            <w:pPr>
              <w:rPr>
                <w:rFonts w:eastAsiaTheme="minorEastAsia"/>
                <w:sz w:val="1"/>
                <w:szCs w:val="1"/>
              </w:rPr>
            </w:pPr>
          </w:p>
        </w:tc>
      </w:tr>
      <w:tr w:rsidR="004B3D52" w:rsidRPr="004B3D52" w14:paraId="771BF238" w14:textId="77777777" w:rsidTr="004B3D52">
        <w:trPr>
          <w:trHeight w:val="202"/>
        </w:trPr>
        <w:tc>
          <w:tcPr>
            <w:tcW w:w="2460" w:type="dxa"/>
            <w:vAlign w:val="bottom"/>
          </w:tcPr>
          <w:p w14:paraId="6AF21595" w14:textId="77777777" w:rsidR="004B3D52" w:rsidRPr="004B3D52" w:rsidRDefault="004B3D52" w:rsidP="004B3D52">
            <w:pPr>
              <w:rPr>
                <w:rFonts w:eastAsiaTheme="minorEastAsia"/>
                <w:sz w:val="17"/>
                <w:szCs w:val="17"/>
              </w:rPr>
            </w:pPr>
          </w:p>
        </w:tc>
        <w:tc>
          <w:tcPr>
            <w:tcW w:w="4820" w:type="dxa"/>
            <w:vAlign w:val="bottom"/>
          </w:tcPr>
          <w:p w14:paraId="6432D93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560" w:type="dxa"/>
            <w:vAlign w:val="bottom"/>
          </w:tcPr>
          <w:p w14:paraId="0DC4A00D" w14:textId="77777777" w:rsidR="004B3D52" w:rsidRPr="004B3D52" w:rsidRDefault="004B3D52" w:rsidP="004B3D52">
            <w:pPr>
              <w:rPr>
                <w:rFonts w:eastAsiaTheme="minorEastAsia"/>
                <w:sz w:val="17"/>
                <w:szCs w:val="17"/>
              </w:rPr>
            </w:pPr>
          </w:p>
        </w:tc>
        <w:tc>
          <w:tcPr>
            <w:tcW w:w="0" w:type="dxa"/>
            <w:vAlign w:val="bottom"/>
          </w:tcPr>
          <w:p w14:paraId="4B3CD09D" w14:textId="77777777" w:rsidR="004B3D52" w:rsidRPr="004B3D52" w:rsidRDefault="004B3D52" w:rsidP="004B3D52">
            <w:pPr>
              <w:rPr>
                <w:rFonts w:eastAsiaTheme="minorEastAsia"/>
                <w:sz w:val="1"/>
                <w:szCs w:val="1"/>
              </w:rPr>
            </w:pPr>
          </w:p>
        </w:tc>
      </w:tr>
      <w:tr w:rsidR="004B3D52" w:rsidRPr="004B3D52" w14:paraId="568F28B2" w14:textId="77777777" w:rsidTr="004B3D52">
        <w:trPr>
          <w:trHeight w:val="66"/>
        </w:trPr>
        <w:tc>
          <w:tcPr>
            <w:tcW w:w="2460" w:type="dxa"/>
            <w:tcBorders>
              <w:bottom w:val="single" w:sz="8" w:space="0" w:color="A7A9AC"/>
            </w:tcBorders>
            <w:vAlign w:val="bottom"/>
          </w:tcPr>
          <w:p w14:paraId="062850B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3AD7EC8" w14:textId="77777777" w:rsidR="004B3D52" w:rsidRPr="004B3D52" w:rsidRDefault="004B3D52" w:rsidP="004B3D52">
            <w:pPr>
              <w:rPr>
                <w:rFonts w:eastAsiaTheme="minorEastAsia"/>
                <w:sz w:val="5"/>
                <w:szCs w:val="5"/>
              </w:rPr>
            </w:pPr>
          </w:p>
        </w:tc>
        <w:tc>
          <w:tcPr>
            <w:tcW w:w="2560" w:type="dxa"/>
            <w:tcBorders>
              <w:bottom w:val="single" w:sz="8" w:space="0" w:color="A7A9AC"/>
            </w:tcBorders>
            <w:vAlign w:val="bottom"/>
          </w:tcPr>
          <w:p w14:paraId="41E593A0" w14:textId="77777777" w:rsidR="004B3D52" w:rsidRPr="004B3D52" w:rsidRDefault="004B3D52" w:rsidP="004B3D52">
            <w:pPr>
              <w:rPr>
                <w:rFonts w:eastAsiaTheme="minorEastAsia"/>
                <w:sz w:val="5"/>
                <w:szCs w:val="5"/>
              </w:rPr>
            </w:pPr>
          </w:p>
        </w:tc>
        <w:tc>
          <w:tcPr>
            <w:tcW w:w="0" w:type="dxa"/>
            <w:vAlign w:val="bottom"/>
          </w:tcPr>
          <w:p w14:paraId="1F5D3A38" w14:textId="77777777" w:rsidR="004B3D52" w:rsidRPr="004B3D52" w:rsidRDefault="004B3D52" w:rsidP="004B3D52">
            <w:pPr>
              <w:rPr>
                <w:rFonts w:eastAsiaTheme="minorEastAsia"/>
                <w:sz w:val="1"/>
                <w:szCs w:val="1"/>
              </w:rPr>
            </w:pPr>
          </w:p>
        </w:tc>
      </w:tr>
      <w:tr w:rsidR="004B3D52" w:rsidRPr="004B3D52" w14:paraId="2359F8D3" w14:textId="77777777" w:rsidTr="004B3D52">
        <w:trPr>
          <w:trHeight w:val="245"/>
        </w:trPr>
        <w:tc>
          <w:tcPr>
            <w:tcW w:w="2460" w:type="dxa"/>
            <w:vAlign w:val="bottom"/>
          </w:tcPr>
          <w:p w14:paraId="4D1910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4820" w:type="dxa"/>
            <w:vMerge w:val="restart"/>
            <w:vAlign w:val="bottom"/>
          </w:tcPr>
          <w:p w14:paraId="55AA38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2560" w:type="dxa"/>
            <w:vAlign w:val="bottom"/>
          </w:tcPr>
          <w:p w14:paraId="7E4269A8" w14:textId="77777777" w:rsidR="004B3D52" w:rsidRPr="004B3D52" w:rsidRDefault="004B3D52" w:rsidP="004B3D52">
            <w:pPr>
              <w:rPr>
                <w:rFonts w:eastAsiaTheme="minorEastAsia"/>
                <w:sz w:val="21"/>
                <w:szCs w:val="21"/>
              </w:rPr>
            </w:pPr>
          </w:p>
        </w:tc>
        <w:tc>
          <w:tcPr>
            <w:tcW w:w="0" w:type="dxa"/>
            <w:vAlign w:val="bottom"/>
          </w:tcPr>
          <w:p w14:paraId="54DC529B" w14:textId="77777777" w:rsidR="004B3D52" w:rsidRPr="004B3D52" w:rsidRDefault="004B3D52" w:rsidP="004B3D52">
            <w:pPr>
              <w:rPr>
                <w:rFonts w:eastAsiaTheme="minorEastAsia"/>
                <w:sz w:val="1"/>
                <w:szCs w:val="1"/>
              </w:rPr>
            </w:pPr>
          </w:p>
        </w:tc>
      </w:tr>
      <w:tr w:rsidR="004B3D52" w:rsidRPr="004B3D52" w14:paraId="68BB90E0" w14:textId="77777777" w:rsidTr="004B3D52">
        <w:trPr>
          <w:trHeight w:val="137"/>
        </w:trPr>
        <w:tc>
          <w:tcPr>
            <w:tcW w:w="2460" w:type="dxa"/>
            <w:vMerge w:val="restart"/>
            <w:vAlign w:val="bottom"/>
          </w:tcPr>
          <w:p w14:paraId="4DAB7B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Merge/>
            <w:vAlign w:val="bottom"/>
          </w:tcPr>
          <w:p w14:paraId="46AB47C9" w14:textId="77777777" w:rsidR="004B3D52" w:rsidRPr="004B3D52" w:rsidRDefault="004B3D52" w:rsidP="004B3D52">
            <w:pPr>
              <w:rPr>
                <w:rFonts w:eastAsiaTheme="minorEastAsia"/>
                <w:sz w:val="11"/>
                <w:szCs w:val="11"/>
              </w:rPr>
            </w:pPr>
          </w:p>
        </w:tc>
        <w:tc>
          <w:tcPr>
            <w:tcW w:w="2560" w:type="dxa"/>
            <w:vAlign w:val="bottom"/>
          </w:tcPr>
          <w:p w14:paraId="33EDCA87" w14:textId="77777777" w:rsidR="004B3D52" w:rsidRPr="004B3D52" w:rsidRDefault="004B3D52" w:rsidP="004B3D52">
            <w:pPr>
              <w:rPr>
                <w:rFonts w:eastAsiaTheme="minorEastAsia"/>
                <w:sz w:val="11"/>
                <w:szCs w:val="11"/>
              </w:rPr>
            </w:pPr>
          </w:p>
        </w:tc>
        <w:tc>
          <w:tcPr>
            <w:tcW w:w="0" w:type="dxa"/>
            <w:vAlign w:val="bottom"/>
          </w:tcPr>
          <w:p w14:paraId="447F7515" w14:textId="77777777" w:rsidR="004B3D52" w:rsidRPr="004B3D52" w:rsidRDefault="004B3D52" w:rsidP="004B3D52">
            <w:pPr>
              <w:rPr>
                <w:rFonts w:eastAsiaTheme="minorEastAsia"/>
                <w:sz w:val="1"/>
                <w:szCs w:val="1"/>
              </w:rPr>
            </w:pPr>
          </w:p>
        </w:tc>
      </w:tr>
      <w:tr w:rsidR="004B3D52" w:rsidRPr="004B3D52" w14:paraId="3E55409C" w14:textId="77777777" w:rsidTr="004B3D52">
        <w:trPr>
          <w:trHeight w:val="76"/>
        </w:trPr>
        <w:tc>
          <w:tcPr>
            <w:tcW w:w="2460" w:type="dxa"/>
            <w:vMerge/>
            <w:vAlign w:val="bottom"/>
          </w:tcPr>
          <w:p w14:paraId="7EB1D0F1" w14:textId="77777777" w:rsidR="004B3D52" w:rsidRPr="004B3D52" w:rsidRDefault="004B3D52" w:rsidP="004B3D52">
            <w:pPr>
              <w:rPr>
                <w:rFonts w:eastAsiaTheme="minorEastAsia"/>
                <w:sz w:val="6"/>
                <w:szCs w:val="6"/>
              </w:rPr>
            </w:pPr>
          </w:p>
        </w:tc>
        <w:tc>
          <w:tcPr>
            <w:tcW w:w="4820" w:type="dxa"/>
            <w:vAlign w:val="bottom"/>
          </w:tcPr>
          <w:p w14:paraId="06A99927" w14:textId="77777777" w:rsidR="004B3D52" w:rsidRPr="004B3D52" w:rsidRDefault="004B3D52" w:rsidP="004B3D52">
            <w:pPr>
              <w:rPr>
                <w:rFonts w:eastAsiaTheme="minorEastAsia"/>
                <w:sz w:val="6"/>
                <w:szCs w:val="6"/>
              </w:rPr>
            </w:pPr>
          </w:p>
        </w:tc>
        <w:tc>
          <w:tcPr>
            <w:tcW w:w="2560" w:type="dxa"/>
            <w:vAlign w:val="bottom"/>
          </w:tcPr>
          <w:p w14:paraId="33651A5A" w14:textId="77777777" w:rsidR="004B3D52" w:rsidRPr="004B3D52" w:rsidRDefault="004B3D52" w:rsidP="004B3D52">
            <w:pPr>
              <w:rPr>
                <w:rFonts w:eastAsiaTheme="minorEastAsia"/>
                <w:sz w:val="6"/>
                <w:szCs w:val="6"/>
              </w:rPr>
            </w:pPr>
          </w:p>
        </w:tc>
        <w:tc>
          <w:tcPr>
            <w:tcW w:w="0" w:type="dxa"/>
            <w:vAlign w:val="bottom"/>
          </w:tcPr>
          <w:p w14:paraId="48B0B67A" w14:textId="77777777" w:rsidR="004B3D52" w:rsidRPr="004B3D52" w:rsidRDefault="004B3D52" w:rsidP="004B3D52">
            <w:pPr>
              <w:rPr>
                <w:rFonts w:eastAsiaTheme="minorEastAsia"/>
                <w:sz w:val="1"/>
                <w:szCs w:val="1"/>
              </w:rPr>
            </w:pPr>
          </w:p>
        </w:tc>
      </w:tr>
    </w:tbl>
    <w:p w14:paraId="679C75CA" w14:textId="18709606"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2688" behindDoc="1" locked="0" layoutInCell="0" allowOverlap="1" wp14:anchorId="2D81D7E7" wp14:editId="69449095">
            <wp:simplePos x="0" y="0"/>
            <wp:positionH relativeFrom="column">
              <wp:posOffset>4627880</wp:posOffset>
            </wp:positionH>
            <wp:positionV relativeFrom="paragraph">
              <wp:posOffset>-1823085</wp:posOffset>
            </wp:positionV>
            <wp:extent cx="1579880" cy="278130"/>
            <wp:effectExtent l="0" t="0" r="0" b="0"/>
            <wp:wrapNone/>
            <wp:docPr id="30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mc:AlternateContent>
          <mc:Choice Requires="wps">
            <w:drawing>
              <wp:anchor distT="4294967294" distB="4294967294" distL="0" distR="0" simplePos="0" relativeHeight="251959296" behindDoc="0" locked="0" layoutInCell="0" allowOverlap="1" wp14:anchorId="4C385056" wp14:editId="36F963A6">
                <wp:simplePos x="0" y="0"/>
                <wp:positionH relativeFrom="column">
                  <wp:posOffset>1905</wp:posOffset>
                </wp:positionH>
                <wp:positionV relativeFrom="paragraph">
                  <wp:posOffset>42544</wp:posOffset>
                </wp:positionV>
                <wp:extent cx="6234430" cy="0"/>
                <wp:effectExtent l="0" t="0" r="33020" b="1905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DA1D8" id="Прямая соединительная линия 253" o:spid="_x0000_s1026" style="position:absolute;z-index:25195929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35pt" to="491.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60320" behindDoc="0" locked="0" layoutInCell="0" allowOverlap="1" wp14:anchorId="276EC896" wp14:editId="0101B924">
                <wp:simplePos x="0" y="0"/>
                <wp:positionH relativeFrom="column">
                  <wp:posOffset>1905</wp:posOffset>
                </wp:positionH>
                <wp:positionV relativeFrom="paragraph">
                  <wp:posOffset>1094104</wp:posOffset>
                </wp:positionV>
                <wp:extent cx="6234430" cy="0"/>
                <wp:effectExtent l="0" t="0" r="33020" b="1905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5A81" id="Прямая соединительная линия 252" o:spid="_x0000_s1026" style="position:absolute;z-index:25196032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86.15pt" to="491.0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1344" behindDoc="0" locked="0" layoutInCell="0" allowOverlap="1" wp14:anchorId="6011F80F" wp14:editId="3E3F47F6">
                <wp:simplePos x="0" y="0"/>
                <wp:positionH relativeFrom="column">
                  <wp:posOffset>6233159</wp:posOffset>
                </wp:positionH>
                <wp:positionV relativeFrom="paragraph">
                  <wp:posOffset>-935990</wp:posOffset>
                </wp:positionV>
                <wp:extent cx="0" cy="2033270"/>
                <wp:effectExtent l="0" t="0" r="19050" b="2413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32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5E0DE" id="Прямая соединительная линия 251" o:spid="_x0000_s1026" style="position:absolute;z-index:25196134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73.7pt" to="490.8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2368" behindDoc="0" locked="0" layoutInCell="0" allowOverlap="1" wp14:anchorId="2C6641ED" wp14:editId="48C16D63">
                <wp:simplePos x="0" y="0"/>
                <wp:positionH relativeFrom="column">
                  <wp:posOffset>5079</wp:posOffset>
                </wp:positionH>
                <wp:positionV relativeFrom="paragraph">
                  <wp:posOffset>-935990</wp:posOffset>
                </wp:positionV>
                <wp:extent cx="0" cy="2033270"/>
                <wp:effectExtent l="0" t="0" r="19050" b="2413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32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2CC0" id="Прямая соединительная линия 244" o:spid="_x0000_s1026" style="position:absolute;z-index:25196236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73.7pt" to=".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3392" behindDoc="0" locked="0" layoutInCell="0" allowOverlap="1" wp14:anchorId="69FBD8D8" wp14:editId="0F2A2E2F">
                <wp:simplePos x="0" y="0"/>
                <wp:positionH relativeFrom="column">
                  <wp:posOffset>1553209</wp:posOffset>
                </wp:positionH>
                <wp:positionV relativeFrom="paragraph">
                  <wp:posOffset>-935990</wp:posOffset>
                </wp:positionV>
                <wp:extent cx="0" cy="2033270"/>
                <wp:effectExtent l="0" t="0" r="19050" b="2413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32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1F362" id="Прямая соединительная линия 240" o:spid="_x0000_s1026" style="position:absolute;z-index:25196339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73.7pt" to="122.3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" o:allowincell="f" strokecolor="#a7a9ac" strokeweight=".5pt"/>
            </w:pict>
          </mc:Fallback>
        </mc:AlternateContent>
      </w:r>
    </w:p>
    <w:p w14:paraId="785FAD68" w14:textId="77777777" w:rsidR="004B3D52" w:rsidRPr="004B3D52" w:rsidRDefault="004B3D52" w:rsidP="004B3D52">
      <w:pPr>
        <w:spacing w:line="114" w:lineRule="exact"/>
        <w:rPr>
          <w:rFonts w:eastAsiaTheme="minorEastAsia"/>
          <w:sz w:val="20"/>
          <w:szCs w:val="20"/>
        </w:rPr>
      </w:pPr>
    </w:p>
    <w:p w14:paraId="098C659F" w14:textId="77777777" w:rsidR="004B3D52" w:rsidRPr="004B3D52" w:rsidRDefault="004B3D52" w:rsidP="004B3D52">
      <w:pPr>
        <w:spacing w:line="245" w:lineRule="auto"/>
        <w:ind w:right="120"/>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перемешивания крови с наполнителем. Не встряхивать! Энергичное перемешивание</w:t>
      </w:r>
    </w:p>
    <w:p w14:paraId="6A233B88" w14:textId="77777777" w:rsidR="004B3D52" w:rsidRPr="004B3D52" w:rsidRDefault="004B3D52" w:rsidP="004B3D52">
      <w:pPr>
        <w:spacing w:line="245" w:lineRule="auto"/>
        <w:ind w:right="120"/>
        <w:rPr>
          <w:rFonts w:eastAsiaTheme="minorEastAsia"/>
          <w:sz w:val="20"/>
          <w:szCs w:val="20"/>
        </w:rPr>
      </w:pPr>
      <w:r w:rsidRPr="004B3D52">
        <w:rPr>
          <w:rFonts w:ascii="Arial" w:eastAsia="Arial" w:hAnsi="Arial" w:cs="Arial"/>
          <w:sz w:val="16"/>
          <w:szCs w:val="16"/>
        </w:rPr>
        <w:t xml:space="preserve">может вызвать вспенивание или гемолиз, недостаточное или медленное – замедлить </w:t>
      </w:r>
      <w:r w:rsidRPr="004B3D52">
        <w:rPr>
          <w:rFonts w:ascii="Arial" w:eastAsia="Arial" w:hAnsi="Arial" w:cs="Arial"/>
          <w:b/>
          <w:bCs/>
          <w:sz w:val="16"/>
          <w:szCs w:val="16"/>
        </w:rPr>
        <w:t xml:space="preserve">Подготовка биоматериала </w:t>
      </w:r>
      <w:r w:rsidRPr="004B3D52">
        <w:rPr>
          <w:rFonts w:ascii="Arial" w:eastAsia="Arial" w:hAnsi="Arial" w:cs="Arial"/>
          <w:sz w:val="16"/>
          <w:szCs w:val="16"/>
        </w:rPr>
        <w:t xml:space="preserve">образование </w:t>
      </w:r>
      <w:proofErr w:type="spellStart"/>
      <w:proofErr w:type="gramStart"/>
      <w:r w:rsidRPr="004B3D52">
        <w:rPr>
          <w:rFonts w:ascii="Arial" w:eastAsia="Arial" w:hAnsi="Arial" w:cs="Arial"/>
          <w:sz w:val="16"/>
          <w:szCs w:val="16"/>
        </w:rPr>
        <w:t>сгустка.После</w:t>
      </w:r>
      <w:proofErr w:type="spellEnd"/>
      <w:proofErr w:type="gramEnd"/>
      <w:r w:rsidRPr="004B3D52">
        <w:rPr>
          <w:rFonts w:ascii="Arial" w:eastAsia="Arial" w:hAnsi="Arial" w:cs="Arial"/>
          <w:sz w:val="16"/>
          <w:szCs w:val="16"/>
        </w:rPr>
        <w:t xml:space="preserve"> чего поместить в штатив на30минут при Т= +18+25 °</w:t>
      </w:r>
      <w:proofErr w:type="spellStart"/>
      <w:r w:rsidRPr="004B3D52">
        <w:rPr>
          <w:rFonts w:ascii="Arial" w:eastAsia="Arial" w:hAnsi="Arial" w:cs="Arial"/>
          <w:sz w:val="16"/>
          <w:szCs w:val="16"/>
        </w:rPr>
        <w:t>С.Цен</w:t>
      </w:r>
      <w:proofErr w:type="spellEnd"/>
      <w:r w:rsidRPr="004B3D52">
        <w:rPr>
          <w:rFonts w:ascii="Arial" w:eastAsia="Arial" w:hAnsi="Arial" w:cs="Arial"/>
          <w:sz w:val="16"/>
          <w:szCs w:val="16"/>
        </w:rPr>
        <w:t>-</w:t>
      </w:r>
    </w:p>
    <w:p w14:paraId="64AFC824" w14:textId="77777777" w:rsidR="004B3D52" w:rsidRPr="004B3D52" w:rsidRDefault="004B3D52" w:rsidP="00471AE9">
      <w:pPr>
        <w:numPr>
          <w:ilvl w:val="0"/>
          <w:numId w:val="81"/>
        </w:numPr>
        <w:tabs>
          <w:tab w:val="left" w:pos="188"/>
        </w:tabs>
        <w:spacing w:after="200" w:line="253" w:lineRule="auto"/>
        <w:ind w:right="120"/>
        <w:rPr>
          <w:rFonts w:ascii="Arial" w:eastAsia="Arial" w:hAnsi="Arial" w:cs="Arial"/>
          <w:b/>
          <w:bCs/>
          <w:sz w:val="16"/>
          <w:szCs w:val="16"/>
        </w:rPr>
      </w:pPr>
      <w:proofErr w:type="spellStart"/>
      <w:r w:rsidRPr="004B3D52">
        <w:rPr>
          <w:rFonts w:ascii="Arial" w:eastAsia="Arial" w:hAnsi="Arial" w:cs="Arial"/>
          <w:b/>
          <w:bCs/>
          <w:sz w:val="16"/>
          <w:szCs w:val="16"/>
        </w:rPr>
        <w:t>транспортировке</w:t>
      </w:r>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 двух часов после взятия, рекомендуемые параметры: 1 800-2 200 g – 10-15 минут при Т = +18+25 °С. После центрифугирования проверить, чтобы сформировался плотный </w:t>
      </w:r>
      <w:proofErr w:type="gramStart"/>
      <w:r w:rsidRPr="004B3D52">
        <w:rPr>
          <w:rFonts w:ascii="Arial" w:eastAsia="Arial" w:hAnsi="Arial" w:cs="Arial"/>
          <w:sz w:val="16"/>
          <w:szCs w:val="16"/>
        </w:rPr>
        <w:t>геле-вый</w:t>
      </w:r>
      <w:proofErr w:type="gramEnd"/>
      <w:r w:rsidRPr="004B3D52">
        <w:rPr>
          <w:rFonts w:ascii="Arial" w:eastAsia="Arial" w:hAnsi="Arial" w:cs="Arial"/>
          <w:sz w:val="16"/>
          <w:szCs w:val="16"/>
        </w:rPr>
        <w:t xml:space="preserve"> барьер, разделяющий сыворотку и клеточные элементы.</w:t>
      </w:r>
    </w:p>
    <w:p w14:paraId="469DF0F5"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3431C5B7" w14:textId="77777777" w:rsidR="004B3D52" w:rsidRPr="004B3D52" w:rsidRDefault="004B3D52" w:rsidP="004B3D52">
      <w:pPr>
        <w:spacing w:line="200" w:lineRule="exact"/>
        <w:rPr>
          <w:rFonts w:eastAsiaTheme="minorEastAsia"/>
          <w:sz w:val="20"/>
          <w:szCs w:val="20"/>
        </w:rPr>
      </w:pPr>
    </w:p>
    <w:p w14:paraId="747AC7BB" w14:textId="77777777" w:rsidR="004B3D52" w:rsidRPr="004B3D52" w:rsidRDefault="004B3D52" w:rsidP="004B3D52">
      <w:pPr>
        <w:spacing w:line="367" w:lineRule="exact"/>
        <w:rPr>
          <w:rFonts w:eastAsiaTheme="minorEastAsia"/>
          <w:sz w:val="20"/>
          <w:szCs w:val="20"/>
        </w:rPr>
      </w:pPr>
    </w:p>
    <w:p w14:paraId="254D515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33</w:t>
      </w:r>
    </w:p>
    <w:p w14:paraId="22371D27"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1CC43DDE" w14:textId="77777777" w:rsidTr="004B3D52">
        <w:trPr>
          <w:trHeight w:val="322"/>
        </w:trPr>
        <w:tc>
          <w:tcPr>
            <w:tcW w:w="2460" w:type="dxa"/>
            <w:tcBorders>
              <w:top w:val="single" w:sz="8" w:space="0" w:color="A7A9AC"/>
              <w:left w:val="single" w:sz="8" w:space="0" w:color="A7A9AC"/>
              <w:right w:val="single" w:sz="8" w:space="0" w:color="A7A9AC"/>
            </w:tcBorders>
            <w:vAlign w:val="bottom"/>
          </w:tcPr>
          <w:p w14:paraId="376615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60" w:type="dxa"/>
            <w:tcBorders>
              <w:top w:val="single" w:sz="8" w:space="0" w:color="A7A9AC"/>
              <w:right w:val="single" w:sz="8" w:space="0" w:color="A7A9AC"/>
            </w:tcBorders>
            <w:vAlign w:val="bottom"/>
          </w:tcPr>
          <w:p w14:paraId="625DED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в штативе.</w:t>
            </w:r>
          </w:p>
        </w:tc>
        <w:tc>
          <w:tcPr>
            <w:tcW w:w="0" w:type="dxa"/>
            <w:vAlign w:val="bottom"/>
          </w:tcPr>
          <w:p w14:paraId="4873C7C9" w14:textId="77777777" w:rsidR="004B3D52" w:rsidRPr="004B3D52" w:rsidRDefault="004B3D52" w:rsidP="004B3D52">
            <w:pPr>
              <w:rPr>
                <w:rFonts w:eastAsiaTheme="minorEastAsia"/>
                <w:sz w:val="1"/>
                <w:szCs w:val="1"/>
              </w:rPr>
            </w:pPr>
          </w:p>
        </w:tc>
      </w:tr>
      <w:tr w:rsidR="004B3D52" w:rsidRPr="004B3D52" w14:paraId="0B19EBCB" w14:textId="77777777" w:rsidTr="004B3D52">
        <w:trPr>
          <w:trHeight w:val="200"/>
        </w:trPr>
        <w:tc>
          <w:tcPr>
            <w:tcW w:w="2460" w:type="dxa"/>
            <w:tcBorders>
              <w:left w:val="single" w:sz="8" w:space="0" w:color="A7A9AC"/>
              <w:right w:val="single" w:sz="8" w:space="0" w:color="A7A9AC"/>
            </w:tcBorders>
            <w:vAlign w:val="bottom"/>
          </w:tcPr>
          <w:p w14:paraId="2F862A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vMerge w:val="restart"/>
            <w:tcBorders>
              <w:right w:val="single" w:sz="8" w:space="0" w:color="A7A9AC"/>
            </w:tcBorders>
            <w:vAlign w:val="bottom"/>
          </w:tcPr>
          <w:p w14:paraId="492A295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050801 </w:t>
            </w:r>
            <w:proofErr w:type="spellStart"/>
            <w:r w:rsidRPr="004B3D52">
              <w:rPr>
                <w:rFonts w:ascii="Arial" w:eastAsia="Arial" w:hAnsi="Arial" w:cs="Arial"/>
                <w:color w:val="D3202A"/>
                <w:sz w:val="16"/>
                <w:szCs w:val="16"/>
              </w:rPr>
              <w:t>anti-Francisella</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tularensis</w:t>
            </w:r>
            <w:r w:rsidRPr="004B3D52">
              <w:rPr>
                <w:rFonts w:ascii="Arial" w:eastAsia="Arial" w:hAnsi="Arial" w:cs="Arial"/>
                <w:sz w:val="16"/>
                <w:szCs w:val="16"/>
              </w:rPr>
              <w:t>хранится</w:t>
            </w:r>
            <w:proofErr w:type="spellEnd"/>
            <w:r w:rsidRPr="004B3D52">
              <w:rPr>
                <w:rFonts w:ascii="Arial" w:eastAsia="Arial" w:hAnsi="Arial" w:cs="Arial"/>
                <w:sz w:val="16"/>
                <w:szCs w:val="16"/>
              </w:rPr>
              <w:t xml:space="preserve"> при Т=+2+8 °С в течение48часов.</w:t>
            </w:r>
          </w:p>
        </w:tc>
        <w:tc>
          <w:tcPr>
            <w:tcW w:w="0" w:type="dxa"/>
            <w:vAlign w:val="bottom"/>
          </w:tcPr>
          <w:p w14:paraId="71815EAC" w14:textId="77777777" w:rsidR="004B3D52" w:rsidRPr="004B3D52" w:rsidRDefault="004B3D52" w:rsidP="004B3D52">
            <w:pPr>
              <w:rPr>
                <w:rFonts w:eastAsiaTheme="minorEastAsia"/>
                <w:sz w:val="1"/>
                <w:szCs w:val="1"/>
              </w:rPr>
            </w:pPr>
          </w:p>
        </w:tc>
      </w:tr>
      <w:tr w:rsidR="004B3D52" w:rsidRPr="004B3D52" w14:paraId="408151E7" w14:textId="77777777" w:rsidTr="004B3D52">
        <w:trPr>
          <w:trHeight w:val="62"/>
        </w:trPr>
        <w:tc>
          <w:tcPr>
            <w:tcW w:w="2460" w:type="dxa"/>
            <w:vMerge w:val="restart"/>
            <w:tcBorders>
              <w:left w:val="single" w:sz="8" w:space="0" w:color="A7A9AC"/>
              <w:right w:val="single" w:sz="8" w:space="0" w:color="A7A9AC"/>
            </w:tcBorders>
            <w:vAlign w:val="bottom"/>
          </w:tcPr>
          <w:p w14:paraId="7C776F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vMerge/>
            <w:tcBorders>
              <w:right w:val="single" w:sz="8" w:space="0" w:color="A7A9AC"/>
            </w:tcBorders>
            <w:vAlign w:val="bottom"/>
          </w:tcPr>
          <w:p w14:paraId="0CF33C3F" w14:textId="77777777" w:rsidR="004B3D52" w:rsidRPr="004B3D52" w:rsidRDefault="004B3D52" w:rsidP="004B3D52">
            <w:pPr>
              <w:rPr>
                <w:rFonts w:eastAsiaTheme="minorEastAsia"/>
                <w:sz w:val="5"/>
                <w:szCs w:val="5"/>
              </w:rPr>
            </w:pPr>
          </w:p>
        </w:tc>
        <w:tc>
          <w:tcPr>
            <w:tcW w:w="0" w:type="dxa"/>
            <w:vAlign w:val="bottom"/>
          </w:tcPr>
          <w:p w14:paraId="6A5B02A5" w14:textId="77777777" w:rsidR="004B3D52" w:rsidRPr="004B3D52" w:rsidRDefault="004B3D52" w:rsidP="004B3D52">
            <w:pPr>
              <w:rPr>
                <w:rFonts w:eastAsiaTheme="minorEastAsia"/>
                <w:sz w:val="1"/>
                <w:szCs w:val="1"/>
              </w:rPr>
            </w:pPr>
          </w:p>
        </w:tc>
      </w:tr>
      <w:tr w:rsidR="004B3D52" w:rsidRPr="004B3D52" w14:paraId="19BE8C47" w14:textId="77777777" w:rsidTr="004B3D52">
        <w:trPr>
          <w:trHeight w:val="150"/>
        </w:trPr>
        <w:tc>
          <w:tcPr>
            <w:tcW w:w="2460" w:type="dxa"/>
            <w:vMerge/>
            <w:tcBorders>
              <w:left w:val="single" w:sz="8" w:space="0" w:color="A7A9AC"/>
              <w:right w:val="single" w:sz="8" w:space="0" w:color="A7A9AC"/>
            </w:tcBorders>
            <w:vAlign w:val="bottom"/>
          </w:tcPr>
          <w:p w14:paraId="3C2FDC37" w14:textId="77777777" w:rsidR="004B3D52" w:rsidRPr="004B3D52" w:rsidRDefault="004B3D52" w:rsidP="004B3D52">
            <w:pPr>
              <w:rPr>
                <w:rFonts w:eastAsiaTheme="minorEastAsia"/>
                <w:sz w:val="13"/>
                <w:szCs w:val="13"/>
              </w:rPr>
            </w:pPr>
          </w:p>
        </w:tc>
        <w:tc>
          <w:tcPr>
            <w:tcW w:w="7360" w:type="dxa"/>
            <w:vMerge w:val="restart"/>
            <w:tcBorders>
              <w:right w:val="single" w:sz="8" w:space="0" w:color="A7A9AC"/>
            </w:tcBorders>
            <w:vAlign w:val="bottom"/>
          </w:tcPr>
          <w:p w14:paraId="132006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Более 48 часов образец не хранится! Замораживание недопустимо!</w:t>
            </w:r>
          </w:p>
        </w:tc>
        <w:tc>
          <w:tcPr>
            <w:tcW w:w="0" w:type="dxa"/>
            <w:vAlign w:val="bottom"/>
          </w:tcPr>
          <w:p w14:paraId="4EB53BA8" w14:textId="77777777" w:rsidR="004B3D52" w:rsidRPr="004B3D52" w:rsidRDefault="004B3D52" w:rsidP="004B3D52">
            <w:pPr>
              <w:rPr>
                <w:rFonts w:eastAsiaTheme="minorEastAsia"/>
                <w:sz w:val="1"/>
                <w:szCs w:val="1"/>
              </w:rPr>
            </w:pPr>
          </w:p>
        </w:tc>
      </w:tr>
      <w:tr w:rsidR="004B3D52" w:rsidRPr="004B3D52" w14:paraId="177ACE17" w14:textId="77777777" w:rsidTr="004B3D52">
        <w:trPr>
          <w:trHeight w:val="53"/>
        </w:trPr>
        <w:tc>
          <w:tcPr>
            <w:tcW w:w="2460" w:type="dxa"/>
            <w:tcBorders>
              <w:left w:val="single" w:sz="8" w:space="0" w:color="A7A9AC"/>
              <w:right w:val="single" w:sz="8" w:space="0" w:color="A7A9AC"/>
            </w:tcBorders>
            <w:vAlign w:val="bottom"/>
          </w:tcPr>
          <w:p w14:paraId="3E183704" w14:textId="77777777" w:rsidR="004B3D52" w:rsidRPr="004B3D52" w:rsidRDefault="004B3D52" w:rsidP="004B3D52">
            <w:pPr>
              <w:rPr>
                <w:rFonts w:eastAsiaTheme="minorEastAsia"/>
                <w:sz w:val="4"/>
                <w:szCs w:val="4"/>
              </w:rPr>
            </w:pPr>
          </w:p>
        </w:tc>
        <w:tc>
          <w:tcPr>
            <w:tcW w:w="7360" w:type="dxa"/>
            <w:vMerge/>
            <w:tcBorders>
              <w:right w:val="single" w:sz="8" w:space="0" w:color="A7A9AC"/>
            </w:tcBorders>
            <w:vAlign w:val="bottom"/>
          </w:tcPr>
          <w:p w14:paraId="42036946" w14:textId="77777777" w:rsidR="004B3D52" w:rsidRPr="004B3D52" w:rsidRDefault="004B3D52" w:rsidP="004B3D52">
            <w:pPr>
              <w:rPr>
                <w:rFonts w:eastAsiaTheme="minorEastAsia"/>
                <w:sz w:val="4"/>
                <w:szCs w:val="4"/>
              </w:rPr>
            </w:pPr>
          </w:p>
        </w:tc>
        <w:tc>
          <w:tcPr>
            <w:tcW w:w="0" w:type="dxa"/>
            <w:vAlign w:val="bottom"/>
          </w:tcPr>
          <w:p w14:paraId="17EA6D96" w14:textId="77777777" w:rsidR="004B3D52" w:rsidRPr="004B3D52" w:rsidRDefault="004B3D52" w:rsidP="004B3D52">
            <w:pPr>
              <w:rPr>
                <w:rFonts w:eastAsiaTheme="minorEastAsia"/>
                <w:sz w:val="1"/>
                <w:szCs w:val="1"/>
              </w:rPr>
            </w:pPr>
          </w:p>
        </w:tc>
      </w:tr>
      <w:tr w:rsidR="004B3D52" w:rsidRPr="004B3D52" w14:paraId="424E733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D40FD7A"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21492935" w14:textId="77777777" w:rsidR="004B3D52" w:rsidRPr="004B3D52" w:rsidRDefault="004B3D52" w:rsidP="004B3D52">
            <w:pPr>
              <w:rPr>
                <w:rFonts w:eastAsiaTheme="minorEastAsia"/>
                <w:sz w:val="5"/>
                <w:szCs w:val="5"/>
              </w:rPr>
            </w:pPr>
          </w:p>
        </w:tc>
        <w:tc>
          <w:tcPr>
            <w:tcW w:w="0" w:type="dxa"/>
            <w:vAlign w:val="bottom"/>
          </w:tcPr>
          <w:p w14:paraId="0EBEA1B6" w14:textId="77777777" w:rsidR="004B3D52" w:rsidRPr="004B3D52" w:rsidRDefault="004B3D52" w:rsidP="004B3D52">
            <w:pPr>
              <w:rPr>
                <w:rFonts w:eastAsiaTheme="minorEastAsia"/>
                <w:sz w:val="1"/>
                <w:szCs w:val="1"/>
              </w:rPr>
            </w:pPr>
          </w:p>
        </w:tc>
      </w:tr>
    </w:tbl>
    <w:p w14:paraId="56A71CB6" w14:textId="77777777" w:rsidR="004B3D52" w:rsidRPr="004B3D52" w:rsidRDefault="004B3D52" w:rsidP="004B3D52">
      <w:pPr>
        <w:spacing w:line="348" w:lineRule="exact"/>
        <w:rPr>
          <w:rFonts w:eastAsiaTheme="minorEastAsia"/>
          <w:sz w:val="20"/>
          <w:szCs w:val="20"/>
        </w:rPr>
      </w:pPr>
    </w:p>
    <w:p w14:paraId="6405452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VIII. Гормоны и маркёры остеопороза</w:t>
      </w:r>
    </w:p>
    <w:p w14:paraId="393A3372" w14:textId="77777777" w:rsidR="004B3D52" w:rsidRPr="004B3D52" w:rsidRDefault="004B3D52" w:rsidP="004B3D52">
      <w:pPr>
        <w:spacing w:line="120" w:lineRule="exact"/>
        <w:rPr>
          <w:rFonts w:eastAsiaTheme="minorEastAsia"/>
          <w:sz w:val="20"/>
          <w:szCs w:val="20"/>
        </w:rPr>
      </w:pPr>
    </w:p>
    <w:p w14:paraId="08D46D3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(сыворотка). Гормоны</w:t>
      </w:r>
    </w:p>
    <w:p w14:paraId="586D9CEF" w14:textId="77777777" w:rsidR="004B3D52" w:rsidRPr="004B3D52" w:rsidRDefault="004B3D52" w:rsidP="004B3D52">
      <w:pPr>
        <w:spacing w:line="162" w:lineRule="exact"/>
        <w:rPr>
          <w:rFonts w:eastAsiaTheme="minorEastAsia"/>
          <w:sz w:val="20"/>
          <w:szCs w:val="20"/>
        </w:rPr>
      </w:pPr>
    </w:p>
    <w:p w14:paraId="002A562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3376A55"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305C84B3"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2FF735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9BD99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40" w:type="dxa"/>
            <w:tcBorders>
              <w:top w:val="single" w:sz="8" w:space="0" w:color="A7A9AC"/>
              <w:right w:val="single" w:sz="8" w:space="0" w:color="A7A9AC"/>
            </w:tcBorders>
            <w:vAlign w:val="bottom"/>
          </w:tcPr>
          <w:p w14:paraId="39C57913" w14:textId="77777777" w:rsidR="004B3D52" w:rsidRPr="004B3D52" w:rsidRDefault="004B3D52" w:rsidP="004B3D52">
            <w:pPr>
              <w:rPr>
                <w:rFonts w:eastAsiaTheme="minorEastAsia"/>
              </w:rPr>
            </w:pPr>
          </w:p>
        </w:tc>
        <w:tc>
          <w:tcPr>
            <w:tcW w:w="0" w:type="dxa"/>
            <w:vAlign w:val="bottom"/>
          </w:tcPr>
          <w:p w14:paraId="67C29F0C" w14:textId="77777777" w:rsidR="004B3D52" w:rsidRPr="004B3D52" w:rsidRDefault="004B3D52" w:rsidP="004B3D52">
            <w:pPr>
              <w:rPr>
                <w:rFonts w:eastAsiaTheme="minorEastAsia"/>
                <w:sz w:val="1"/>
                <w:szCs w:val="1"/>
              </w:rPr>
            </w:pPr>
          </w:p>
        </w:tc>
      </w:tr>
      <w:tr w:rsidR="004B3D52" w:rsidRPr="004B3D52" w14:paraId="3E6EB7E2" w14:textId="77777777" w:rsidTr="004B3D52">
        <w:trPr>
          <w:trHeight w:val="202"/>
        </w:trPr>
        <w:tc>
          <w:tcPr>
            <w:tcW w:w="2460" w:type="dxa"/>
            <w:vMerge/>
            <w:tcBorders>
              <w:left w:val="single" w:sz="8" w:space="0" w:color="A7A9AC"/>
              <w:right w:val="single" w:sz="8" w:space="0" w:color="A7A9AC"/>
            </w:tcBorders>
            <w:vAlign w:val="bottom"/>
          </w:tcPr>
          <w:p w14:paraId="685B8BBC"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1B0C9A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2540" w:type="dxa"/>
            <w:tcBorders>
              <w:right w:val="single" w:sz="8" w:space="0" w:color="A7A9AC"/>
            </w:tcBorders>
            <w:vAlign w:val="bottom"/>
          </w:tcPr>
          <w:p w14:paraId="4D9B1C03" w14:textId="77777777" w:rsidR="004B3D52" w:rsidRPr="004B3D52" w:rsidRDefault="004B3D52" w:rsidP="004B3D52">
            <w:pPr>
              <w:rPr>
                <w:rFonts w:eastAsiaTheme="minorEastAsia"/>
                <w:sz w:val="17"/>
                <w:szCs w:val="17"/>
              </w:rPr>
            </w:pPr>
          </w:p>
        </w:tc>
        <w:tc>
          <w:tcPr>
            <w:tcW w:w="0" w:type="dxa"/>
            <w:vAlign w:val="bottom"/>
          </w:tcPr>
          <w:p w14:paraId="528E76C1" w14:textId="77777777" w:rsidR="004B3D52" w:rsidRPr="004B3D52" w:rsidRDefault="004B3D52" w:rsidP="004B3D52">
            <w:pPr>
              <w:rPr>
                <w:rFonts w:eastAsiaTheme="minorEastAsia"/>
                <w:sz w:val="1"/>
                <w:szCs w:val="1"/>
              </w:rPr>
            </w:pPr>
          </w:p>
        </w:tc>
      </w:tr>
      <w:tr w:rsidR="004B3D52" w:rsidRPr="004B3D52" w14:paraId="084A731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89136E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5F4725F"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7DD4654C" w14:textId="77777777" w:rsidR="004B3D52" w:rsidRPr="004B3D52" w:rsidRDefault="004B3D52" w:rsidP="004B3D52">
            <w:pPr>
              <w:rPr>
                <w:rFonts w:eastAsiaTheme="minorEastAsia"/>
                <w:sz w:val="5"/>
                <w:szCs w:val="5"/>
              </w:rPr>
            </w:pPr>
          </w:p>
        </w:tc>
        <w:tc>
          <w:tcPr>
            <w:tcW w:w="0" w:type="dxa"/>
            <w:vAlign w:val="bottom"/>
          </w:tcPr>
          <w:p w14:paraId="583F1D0D" w14:textId="77777777" w:rsidR="004B3D52" w:rsidRPr="004B3D52" w:rsidRDefault="004B3D52" w:rsidP="004B3D52">
            <w:pPr>
              <w:rPr>
                <w:rFonts w:eastAsiaTheme="minorEastAsia"/>
                <w:sz w:val="1"/>
                <w:szCs w:val="1"/>
              </w:rPr>
            </w:pPr>
          </w:p>
        </w:tc>
      </w:tr>
      <w:tr w:rsidR="004B3D52" w:rsidRPr="004B3D52" w14:paraId="4645E488" w14:textId="77777777" w:rsidTr="004B3D52">
        <w:trPr>
          <w:trHeight w:val="274"/>
        </w:trPr>
        <w:tc>
          <w:tcPr>
            <w:tcW w:w="2460" w:type="dxa"/>
            <w:tcBorders>
              <w:left w:val="single" w:sz="8" w:space="0" w:color="A7A9AC"/>
              <w:right w:val="single" w:sz="8" w:space="0" w:color="A7A9AC"/>
            </w:tcBorders>
            <w:vAlign w:val="bottom"/>
          </w:tcPr>
          <w:p w14:paraId="2B2DD4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182C03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40" w:type="dxa"/>
            <w:tcBorders>
              <w:right w:val="single" w:sz="8" w:space="0" w:color="A7A9AC"/>
            </w:tcBorders>
            <w:vAlign w:val="bottom"/>
          </w:tcPr>
          <w:p w14:paraId="6B9CD74D" w14:textId="77777777" w:rsidR="004B3D52" w:rsidRPr="004B3D52" w:rsidRDefault="004B3D52" w:rsidP="004B3D52">
            <w:pPr>
              <w:rPr>
                <w:rFonts w:eastAsiaTheme="minorEastAsia"/>
                <w:sz w:val="23"/>
                <w:szCs w:val="23"/>
              </w:rPr>
            </w:pPr>
          </w:p>
        </w:tc>
        <w:tc>
          <w:tcPr>
            <w:tcW w:w="0" w:type="dxa"/>
            <w:vAlign w:val="bottom"/>
          </w:tcPr>
          <w:p w14:paraId="7AFC90A4" w14:textId="77777777" w:rsidR="004B3D52" w:rsidRPr="004B3D52" w:rsidRDefault="004B3D52" w:rsidP="004B3D52">
            <w:pPr>
              <w:rPr>
                <w:rFonts w:eastAsiaTheme="minorEastAsia"/>
                <w:sz w:val="1"/>
                <w:szCs w:val="1"/>
              </w:rPr>
            </w:pPr>
          </w:p>
        </w:tc>
      </w:tr>
      <w:tr w:rsidR="004B3D52" w:rsidRPr="004B3D52" w14:paraId="3758A1F8" w14:textId="77777777" w:rsidTr="004B3D52">
        <w:trPr>
          <w:trHeight w:val="237"/>
        </w:trPr>
        <w:tc>
          <w:tcPr>
            <w:tcW w:w="2460" w:type="dxa"/>
            <w:tcBorders>
              <w:left w:val="single" w:sz="8" w:space="0" w:color="A7A9AC"/>
              <w:right w:val="single" w:sz="8" w:space="0" w:color="A7A9AC"/>
            </w:tcBorders>
            <w:vAlign w:val="bottom"/>
          </w:tcPr>
          <w:p w14:paraId="025D001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4DA0F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540" w:type="dxa"/>
            <w:tcBorders>
              <w:right w:val="single" w:sz="8" w:space="0" w:color="A7A9AC"/>
            </w:tcBorders>
            <w:vAlign w:val="bottom"/>
          </w:tcPr>
          <w:p w14:paraId="7C987A6C" w14:textId="77777777" w:rsidR="004B3D52" w:rsidRPr="004B3D52" w:rsidRDefault="004B3D52" w:rsidP="004B3D52">
            <w:pPr>
              <w:rPr>
                <w:rFonts w:eastAsiaTheme="minorEastAsia"/>
                <w:sz w:val="20"/>
                <w:szCs w:val="20"/>
              </w:rPr>
            </w:pPr>
          </w:p>
        </w:tc>
        <w:tc>
          <w:tcPr>
            <w:tcW w:w="0" w:type="dxa"/>
            <w:vAlign w:val="bottom"/>
          </w:tcPr>
          <w:p w14:paraId="009D8DE1" w14:textId="77777777" w:rsidR="004B3D52" w:rsidRPr="004B3D52" w:rsidRDefault="004B3D52" w:rsidP="004B3D52">
            <w:pPr>
              <w:rPr>
                <w:rFonts w:eastAsiaTheme="minorEastAsia"/>
                <w:sz w:val="1"/>
                <w:szCs w:val="1"/>
              </w:rPr>
            </w:pPr>
          </w:p>
        </w:tc>
      </w:tr>
      <w:tr w:rsidR="004B3D52" w:rsidRPr="004B3D52" w14:paraId="440677C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E4A678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772B9CD"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374ECECE" w14:textId="77777777" w:rsidR="004B3D52" w:rsidRPr="004B3D52" w:rsidRDefault="004B3D52" w:rsidP="004B3D52">
            <w:pPr>
              <w:rPr>
                <w:rFonts w:eastAsiaTheme="minorEastAsia"/>
                <w:sz w:val="5"/>
                <w:szCs w:val="5"/>
              </w:rPr>
            </w:pPr>
          </w:p>
        </w:tc>
        <w:tc>
          <w:tcPr>
            <w:tcW w:w="0" w:type="dxa"/>
            <w:vAlign w:val="bottom"/>
          </w:tcPr>
          <w:p w14:paraId="65608CCD" w14:textId="77777777" w:rsidR="004B3D52" w:rsidRPr="004B3D52" w:rsidRDefault="004B3D52" w:rsidP="004B3D52">
            <w:pPr>
              <w:rPr>
                <w:rFonts w:eastAsiaTheme="minorEastAsia"/>
                <w:sz w:val="1"/>
                <w:szCs w:val="1"/>
              </w:rPr>
            </w:pPr>
          </w:p>
        </w:tc>
      </w:tr>
      <w:tr w:rsidR="004B3D52" w:rsidRPr="004B3D52" w14:paraId="7D07C35A" w14:textId="77777777" w:rsidTr="004B3D52">
        <w:trPr>
          <w:trHeight w:val="245"/>
        </w:trPr>
        <w:tc>
          <w:tcPr>
            <w:tcW w:w="2460" w:type="dxa"/>
            <w:tcBorders>
              <w:left w:val="single" w:sz="8" w:space="0" w:color="A7A9AC"/>
              <w:right w:val="single" w:sz="8" w:space="0" w:color="A7A9AC"/>
            </w:tcBorders>
            <w:vAlign w:val="bottom"/>
          </w:tcPr>
          <w:p w14:paraId="472CF4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2AA57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7BFB5C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5208E80" w14:textId="77777777" w:rsidR="004B3D52" w:rsidRPr="004B3D52" w:rsidRDefault="004B3D52" w:rsidP="004B3D52">
            <w:pPr>
              <w:rPr>
                <w:rFonts w:eastAsiaTheme="minorEastAsia"/>
                <w:sz w:val="1"/>
                <w:szCs w:val="1"/>
              </w:rPr>
            </w:pPr>
          </w:p>
        </w:tc>
      </w:tr>
      <w:tr w:rsidR="004B3D52" w:rsidRPr="004B3D52" w14:paraId="2B15B2E7" w14:textId="77777777" w:rsidTr="004B3D52">
        <w:trPr>
          <w:trHeight w:val="137"/>
        </w:trPr>
        <w:tc>
          <w:tcPr>
            <w:tcW w:w="2460" w:type="dxa"/>
            <w:vMerge w:val="restart"/>
            <w:tcBorders>
              <w:left w:val="single" w:sz="8" w:space="0" w:color="A7A9AC"/>
              <w:right w:val="single" w:sz="8" w:space="0" w:color="A7A9AC"/>
            </w:tcBorders>
            <w:vAlign w:val="bottom"/>
          </w:tcPr>
          <w:p w14:paraId="2DDE417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282501E"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1C48593B" w14:textId="77777777" w:rsidR="004B3D52" w:rsidRPr="004B3D52" w:rsidRDefault="004B3D52" w:rsidP="004B3D52">
            <w:pPr>
              <w:rPr>
                <w:rFonts w:eastAsiaTheme="minorEastAsia"/>
                <w:sz w:val="11"/>
                <w:szCs w:val="11"/>
              </w:rPr>
            </w:pPr>
          </w:p>
        </w:tc>
        <w:tc>
          <w:tcPr>
            <w:tcW w:w="0" w:type="dxa"/>
            <w:vAlign w:val="bottom"/>
          </w:tcPr>
          <w:p w14:paraId="1E93E71B" w14:textId="77777777" w:rsidR="004B3D52" w:rsidRPr="004B3D52" w:rsidRDefault="004B3D52" w:rsidP="004B3D52">
            <w:pPr>
              <w:rPr>
                <w:rFonts w:eastAsiaTheme="minorEastAsia"/>
                <w:sz w:val="1"/>
                <w:szCs w:val="1"/>
              </w:rPr>
            </w:pPr>
          </w:p>
        </w:tc>
      </w:tr>
      <w:tr w:rsidR="004B3D52" w:rsidRPr="004B3D52" w14:paraId="760644D3" w14:textId="77777777" w:rsidTr="004B3D52">
        <w:trPr>
          <w:trHeight w:val="76"/>
        </w:trPr>
        <w:tc>
          <w:tcPr>
            <w:tcW w:w="2460" w:type="dxa"/>
            <w:vMerge/>
            <w:tcBorders>
              <w:left w:val="single" w:sz="8" w:space="0" w:color="A7A9AC"/>
              <w:right w:val="single" w:sz="8" w:space="0" w:color="A7A9AC"/>
            </w:tcBorders>
            <w:vAlign w:val="bottom"/>
          </w:tcPr>
          <w:p w14:paraId="7A7D1551"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BA7B69E"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5C159E58" w14:textId="77777777" w:rsidR="004B3D52" w:rsidRPr="004B3D52" w:rsidRDefault="004B3D52" w:rsidP="004B3D52">
            <w:pPr>
              <w:rPr>
                <w:rFonts w:eastAsiaTheme="minorEastAsia"/>
                <w:sz w:val="6"/>
                <w:szCs w:val="6"/>
              </w:rPr>
            </w:pPr>
          </w:p>
        </w:tc>
        <w:tc>
          <w:tcPr>
            <w:tcW w:w="0" w:type="dxa"/>
            <w:vAlign w:val="bottom"/>
          </w:tcPr>
          <w:p w14:paraId="446872BB" w14:textId="77777777" w:rsidR="004B3D52" w:rsidRPr="004B3D52" w:rsidRDefault="004B3D52" w:rsidP="004B3D52">
            <w:pPr>
              <w:rPr>
                <w:rFonts w:eastAsiaTheme="minorEastAsia"/>
                <w:sz w:val="1"/>
                <w:szCs w:val="1"/>
              </w:rPr>
            </w:pPr>
          </w:p>
        </w:tc>
      </w:tr>
      <w:tr w:rsidR="004B3D52" w:rsidRPr="004B3D52" w14:paraId="7F92697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8B4B2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FCE5A8E"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4A74AF16" w14:textId="77777777" w:rsidR="004B3D52" w:rsidRPr="004B3D52" w:rsidRDefault="004B3D52" w:rsidP="004B3D52">
            <w:pPr>
              <w:rPr>
                <w:rFonts w:eastAsiaTheme="minorEastAsia"/>
                <w:sz w:val="5"/>
                <w:szCs w:val="5"/>
              </w:rPr>
            </w:pPr>
          </w:p>
        </w:tc>
        <w:tc>
          <w:tcPr>
            <w:tcW w:w="0" w:type="dxa"/>
            <w:vAlign w:val="bottom"/>
          </w:tcPr>
          <w:p w14:paraId="796DACFD" w14:textId="77777777" w:rsidR="004B3D52" w:rsidRPr="004B3D52" w:rsidRDefault="004B3D52" w:rsidP="004B3D52">
            <w:pPr>
              <w:rPr>
                <w:rFonts w:eastAsiaTheme="minorEastAsia"/>
                <w:sz w:val="1"/>
                <w:szCs w:val="1"/>
              </w:rPr>
            </w:pPr>
          </w:p>
        </w:tc>
      </w:tr>
    </w:tbl>
    <w:p w14:paraId="2EE59264" w14:textId="34C3C528"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3712" behindDoc="1" locked="0" layoutInCell="0" allowOverlap="1" wp14:anchorId="066B91E7" wp14:editId="67C9025D">
            <wp:simplePos x="0" y="0"/>
            <wp:positionH relativeFrom="column">
              <wp:posOffset>4621530</wp:posOffset>
            </wp:positionH>
            <wp:positionV relativeFrom="paragraph">
              <wp:posOffset>-1052830</wp:posOffset>
            </wp:positionV>
            <wp:extent cx="1579880" cy="278130"/>
            <wp:effectExtent l="0" t="0" r="0" b="0"/>
            <wp:wrapNone/>
            <wp:docPr id="30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64736" behindDoc="1" locked="0" layoutInCell="0" allowOverlap="1" wp14:anchorId="256C9383" wp14:editId="5163C761">
            <wp:simplePos x="0" y="0"/>
            <wp:positionH relativeFrom="column">
              <wp:posOffset>4872355</wp:posOffset>
            </wp:positionH>
            <wp:positionV relativeFrom="paragraph">
              <wp:posOffset>-622300</wp:posOffset>
            </wp:positionV>
            <wp:extent cx="1090295" cy="174625"/>
            <wp:effectExtent l="0" t="0" r="0" b="0"/>
            <wp:wrapNone/>
            <wp:docPr id="30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r w:rsidRPr="004B3D52">
        <w:rPr>
          <w:rFonts w:eastAsiaTheme="minorEastAsia"/>
          <w:noProof/>
          <w:sz w:val="20"/>
          <w:szCs w:val="20"/>
        </w:rPr>
        <mc:AlternateContent>
          <mc:Choice Requires="wps">
            <w:drawing>
              <wp:anchor distT="0" distB="0" distL="4294967294" distR="4294967294" simplePos="0" relativeHeight="251964416" behindDoc="0" locked="0" layoutInCell="0" allowOverlap="1" wp14:anchorId="7DBAB5B3" wp14:editId="56DE99EC">
                <wp:simplePos x="0" y="0"/>
                <wp:positionH relativeFrom="column">
                  <wp:posOffset>6226809</wp:posOffset>
                </wp:positionH>
                <wp:positionV relativeFrom="paragraph">
                  <wp:posOffset>122555</wp:posOffset>
                </wp:positionV>
                <wp:extent cx="0" cy="4643120"/>
                <wp:effectExtent l="0" t="0" r="19050" b="2413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312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E54E6" id="Прямая соединительная линия 239" o:spid="_x0000_s1026" style="position:absolute;z-index:25196441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9.65pt" to="490.3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5440" behindDoc="0" locked="0" layoutInCell="0" allowOverlap="1" wp14:anchorId="7ED98F0E" wp14:editId="4FBA7B60">
                <wp:simplePos x="0" y="0"/>
                <wp:positionH relativeFrom="column">
                  <wp:posOffset>-636</wp:posOffset>
                </wp:positionH>
                <wp:positionV relativeFrom="paragraph">
                  <wp:posOffset>122555</wp:posOffset>
                </wp:positionV>
                <wp:extent cx="0" cy="4643120"/>
                <wp:effectExtent l="0" t="0" r="19050" b="2413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312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89AC2" id="Прямая соединительная линия 238" o:spid="_x0000_s1026" style="position:absolute;z-index:25196544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9.65pt" to="-.05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66464" behindDoc="0" locked="0" layoutInCell="0" allowOverlap="1" wp14:anchorId="7B52162D" wp14:editId="59C8A44F">
                <wp:simplePos x="0" y="0"/>
                <wp:positionH relativeFrom="column">
                  <wp:posOffset>-3810</wp:posOffset>
                </wp:positionH>
                <wp:positionV relativeFrom="paragraph">
                  <wp:posOffset>1959609</wp:posOffset>
                </wp:positionV>
                <wp:extent cx="6233795" cy="0"/>
                <wp:effectExtent l="0" t="0" r="33655" b="1905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493B5" id="Прямая соединительная линия 237" o:spid="_x0000_s1026" style="position:absolute;z-index:25196646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54.3pt" to="490.5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67488" behindDoc="0" locked="0" layoutInCell="0" allowOverlap="1" wp14:anchorId="1729B390" wp14:editId="7CDBECB3">
                <wp:simplePos x="0" y="0"/>
                <wp:positionH relativeFrom="column">
                  <wp:posOffset>-3810</wp:posOffset>
                </wp:positionH>
                <wp:positionV relativeFrom="paragraph">
                  <wp:posOffset>125729</wp:posOffset>
                </wp:positionV>
                <wp:extent cx="6233795" cy="0"/>
                <wp:effectExtent l="0" t="0" r="33655" b="1905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6F43" id="Прямая соединительная линия 236" o:spid="_x0000_s1026" style="position:absolute;z-index:25196748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9.9pt" to="490.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8512" behindDoc="0" locked="0" layoutInCell="0" allowOverlap="1" wp14:anchorId="35DA4E7D" wp14:editId="6B847505">
                <wp:simplePos x="0" y="0"/>
                <wp:positionH relativeFrom="column">
                  <wp:posOffset>539114</wp:posOffset>
                </wp:positionH>
                <wp:positionV relativeFrom="paragraph">
                  <wp:posOffset>122555</wp:posOffset>
                </wp:positionV>
                <wp:extent cx="0" cy="1840230"/>
                <wp:effectExtent l="0" t="0" r="19050" b="2667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02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32F83" id="Прямая соединительная линия 230" o:spid="_x0000_s1026" style="position:absolute;z-index:25196851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2.45pt,9.65pt" to="42.4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69536" behindDoc="0" locked="0" layoutInCell="0" allowOverlap="1" wp14:anchorId="1301ED93" wp14:editId="15CA9157">
                <wp:simplePos x="0" y="0"/>
                <wp:positionH relativeFrom="column">
                  <wp:posOffset>1727199</wp:posOffset>
                </wp:positionH>
                <wp:positionV relativeFrom="paragraph">
                  <wp:posOffset>122555</wp:posOffset>
                </wp:positionV>
                <wp:extent cx="0" cy="1840230"/>
                <wp:effectExtent l="0" t="0" r="19050" b="2667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023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9A66" id="Прямая соединительная линия 229" o:spid="_x0000_s1026" style="position:absolute;z-index:25196953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36pt,9.65pt" to="13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" o:allowincell="f" strokecolor="#a7a9ac" strokeweight=".5pt"/>
            </w:pict>
          </mc:Fallback>
        </mc:AlternateContent>
      </w:r>
    </w:p>
    <w:p w14:paraId="382DBFCD"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4E23DB29" w14:textId="77777777" w:rsidR="004B3D52" w:rsidRPr="004B3D52" w:rsidRDefault="004B3D52" w:rsidP="004B3D52">
      <w:pPr>
        <w:spacing w:line="200" w:lineRule="exact"/>
        <w:rPr>
          <w:rFonts w:eastAsiaTheme="minorEastAsia"/>
          <w:sz w:val="20"/>
          <w:szCs w:val="20"/>
        </w:rPr>
      </w:pPr>
    </w:p>
    <w:p w14:paraId="509B9CDE" w14:textId="77777777" w:rsidR="004B3D52" w:rsidRPr="004B3D52" w:rsidRDefault="004B3D52" w:rsidP="004B3D52">
      <w:pPr>
        <w:spacing w:line="200" w:lineRule="exact"/>
        <w:rPr>
          <w:rFonts w:eastAsiaTheme="minorEastAsia"/>
          <w:sz w:val="20"/>
          <w:szCs w:val="20"/>
        </w:rPr>
      </w:pPr>
    </w:p>
    <w:p w14:paraId="7CDDDCD7" w14:textId="77777777" w:rsidR="004B3D52" w:rsidRPr="004B3D52" w:rsidRDefault="004B3D52" w:rsidP="00471AE9">
      <w:pPr>
        <w:spacing w:line="200" w:lineRule="exact"/>
        <w:rPr>
          <w:rFonts w:eastAsiaTheme="minorEastAsia"/>
          <w:sz w:val="20"/>
          <w:szCs w:val="20"/>
        </w:rPr>
      </w:pPr>
    </w:p>
    <w:p w14:paraId="666E2F65" w14:textId="77777777" w:rsidR="004B3D52" w:rsidRPr="004B3D52" w:rsidRDefault="004B3D52" w:rsidP="00471AE9">
      <w:pPr>
        <w:spacing w:line="200" w:lineRule="exact"/>
        <w:rPr>
          <w:rFonts w:eastAsiaTheme="minorEastAsia"/>
          <w:sz w:val="20"/>
          <w:szCs w:val="20"/>
        </w:rPr>
      </w:pPr>
    </w:p>
    <w:p w14:paraId="2C1D294F" w14:textId="77777777" w:rsidR="004B3D52" w:rsidRPr="004B3D52" w:rsidRDefault="004B3D52" w:rsidP="00471AE9">
      <w:pPr>
        <w:spacing w:line="200" w:lineRule="exact"/>
        <w:rPr>
          <w:rFonts w:eastAsiaTheme="minorEastAsia"/>
          <w:sz w:val="20"/>
          <w:szCs w:val="20"/>
        </w:rPr>
      </w:pPr>
    </w:p>
    <w:p w14:paraId="75C67996" w14:textId="77777777" w:rsidR="004B3D52" w:rsidRPr="004B3D52" w:rsidRDefault="004B3D52" w:rsidP="00471AE9">
      <w:pPr>
        <w:spacing w:line="363" w:lineRule="exact"/>
        <w:rPr>
          <w:rFonts w:eastAsiaTheme="minorEastAsia"/>
          <w:sz w:val="20"/>
          <w:szCs w:val="20"/>
        </w:rPr>
      </w:pPr>
    </w:p>
    <w:p w14:paraId="5A33710B" w14:textId="77777777" w:rsidR="004B3D52" w:rsidRPr="004B3D52" w:rsidRDefault="004B3D52" w:rsidP="00471AE9">
      <w:pPr>
        <w:tabs>
          <w:tab w:val="left" w:pos="880"/>
        </w:tabs>
        <w:spacing w:line="186" w:lineRule="auto"/>
        <w:ind w:right="20"/>
        <w:jc w:val="both"/>
        <w:rPr>
          <w:rFonts w:eastAsiaTheme="minorEastAsia"/>
          <w:sz w:val="20"/>
          <w:szCs w:val="20"/>
        </w:rPr>
      </w:pPr>
      <w:r w:rsidRPr="004B3D52">
        <w:rPr>
          <w:rFonts w:ascii="Arial" w:eastAsia="Arial" w:hAnsi="Arial" w:cs="Arial"/>
          <w:sz w:val="30"/>
          <w:szCs w:val="30"/>
          <w:vertAlign w:val="subscript"/>
        </w:rPr>
        <w:t>Код</w:t>
      </w:r>
      <w:r w:rsidRPr="004B3D52">
        <w:rPr>
          <w:rFonts w:eastAsiaTheme="minorEastAsia"/>
          <w:sz w:val="20"/>
          <w:szCs w:val="20"/>
        </w:rPr>
        <w:tab/>
      </w:r>
      <w:r w:rsidRPr="004B3D52">
        <w:rPr>
          <w:rFonts w:ascii="Arial" w:eastAsia="Arial" w:hAnsi="Arial" w:cs="Arial"/>
          <w:sz w:val="15"/>
          <w:szCs w:val="15"/>
        </w:rPr>
        <w:t>Наименование исследования</w:t>
      </w:r>
    </w:p>
    <w:p w14:paraId="02848F16" w14:textId="77777777" w:rsidR="004B3D52" w:rsidRPr="004B3D52" w:rsidRDefault="004B3D52" w:rsidP="00471AE9">
      <w:pPr>
        <w:spacing w:line="20" w:lineRule="exact"/>
        <w:rPr>
          <w:rFonts w:eastAsiaTheme="minorEastAsia"/>
          <w:sz w:val="20"/>
          <w:szCs w:val="20"/>
        </w:rPr>
      </w:pPr>
      <w:r w:rsidRPr="004B3D52">
        <w:rPr>
          <w:rFonts w:eastAsiaTheme="minorEastAsia"/>
          <w:sz w:val="20"/>
          <w:szCs w:val="20"/>
        </w:rPr>
        <w:br w:type="column"/>
      </w:r>
    </w:p>
    <w:p w14:paraId="3271FB89" w14:textId="77777777" w:rsidR="004B3D52" w:rsidRPr="004B3D52" w:rsidRDefault="004B3D52" w:rsidP="00471AE9">
      <w:pPr>
        <w:spacing w:line="241" w:lineRule="exact"/>
        <w:rPr>
          <w:rFonts w:eastAsiaTheme="minorEastAsia"/>
          <w:sz w:val="20"/>
          <w:szCs w:val="20"/>
        </w:rPr>
      </w:pPr>
    </w:p>
    <w:p w14:paraId="59CB879E"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Подготовка пациента (общие правила).</w:t>
      </w:r>
    </w:p>
    <w:p w14:paraId="701EA8DD" w14:textId="77777777" w:rsidR="004B3D52" w:rsidRPr="004B3D52" w:rsidRDefault="004B3D52" w:rsidP="00471AE9">
      <w:pPr>
        <w:spacing w:line="15" w:lineRule="exact"/>
        <w:rPr>
          <w:rFonts w:eastAsiaTheme="minorEastAsia"/>
          <w:sz w:val="20"/>
          <w:szCs w:val="20"/>
        </w:rPr>
      </w:pPr>
    </w:p>
    <w:p w14:paraId="634118C6"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p w14:paraId="536052BF" w14:textId="77777777" w:rsidR="004B3D52" w:rsidRPr="004B3D52" w:rsidRDefault="004B3D52" w:rsidP="00471AE9">
      <w:pPr>
        <w:spacing w:line="12" w:lineRule="exact"/>
        <w:rPr>
          <w:rFonts w:eastAsiaTheme="minorEastAsia"/>
          <w:sz w:val="20"/>
          <w:szCs w:val="20"/>
        </w:rPr>
      </w:pPr>
    </w:p>
    <w:p w14:paraId="31535C07"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p w14:paraId="65FE4EEF" w14:textId="77777777" w:rsidR="004B3D52" w:rsidRPr="004B3D52" w:rsidRDefault="004B3D52" w:rsidP="00471AE9">
      <w:pPr>
        <w:spacing w:line="12" w:lineRule="exact"/>
        <w:rPr>
          <w:rFonts w:eastAsiaTheme="minorEastAsia"/>
          <w:sz w:val="20"/>
          <w:szCs w:val="20"/>
        </w:rPr>
      </w:pPr>
    </w:p>
    <w:p w14:paraId="68271138" w14:textId="77777777" w:rsidR="004B3D52" w:rsidRPr="004B3D52" w:rsidRDefault="004B3D52" w:rsidP="00471AE9">
      <w:pPr>
        <w:numPr>
          <w:ilvl w:val="0"/>
          <w:numId w:val="82"/>
        </w:numPr>
        <w:tabs>
          <w:tab w:val="left" w:pos="440"/>
        </w:tabs>
        <w:spacing w:line="255" w:lineRule="auto"/>
        <w:ind w:right="120"/>
        <w:rPr>
          <w:rFonts w:ascii="Arial" w:eastAsia="Arial" w:hAnsi="Arial" w:cs="Arial"/>
          <w:sz w:val="16"/>
          <w:szCs w:val="16"/>
        </w:rPr>
      </w:pPr>
      <w:r w:rsidRPr="004B3D52">
        <w:rPr>
          <w:rFonts w:ascii="Arial" w:eastAsia="Arial" w:hAnsi="Arial" w:cs="Arial"/>
          <w:sz w:val="16"/>
          <w:szCs w:val="16"/>
        </w:rPr>
        <w:t xml:space="preserve">натощак (не менее 8 и не более 14 часов голодания), допускается </w:t>
      </w:r>
      <w:proofErr w:type="spellStart"/>
      <w:r w:rsidRPr="004B3D52">
        <w:rPr>
          <w:rFonts w:ascii="Arial" w:eastAsia="Arial" w:hAnsi="Arial" w:cs="Arial"/>
          <w:sz w:val="16"/>
          <w:szCs w:val="16"/>
        </w:rPr>
        <w:t>употребле-ние</w:t>
      </w:r>
      <w:proofErr w:type="spellEnd"/>
      <w:r w:rsidRPr="004B3D52">
        <w:rPr>
          <w:rFonts w:ascii="Arial" w:eastAsia="Arial" w:hAnsi="Arial" w:cs="Arial"/>
          <w:sz w:val="16"/>
          <w:szCs w:val="16"/>
        </w:rPr>
        <w:t xml:space="preserve"> негазированной воды;</w:t>
      </w:r>
    </w:p>
    <w:p w14:paraId="3DCC8ED9" w14:textId="77777777" w:rsidR="004B3D52" w:rsidRPr="004B3D52" w:rsidRDefault="004B3D52" w:rsidP="00471AE9">
      <w:pPr>
        <w:spacing w:line="1" w:lineRule="exact"/>
        <w:rPr>
          <w:rFonts w:ascii="Arial" w:eastAsia="Arial" w:hAnsi="Arial" w:cs="Arial"/>
          <w:sz w:val="16"/>
          <w:szCs w:val="16"/>
        </w:rPr>
      </w:pPr>
    </w:p>
    <w:p w14:paraId="6B90FE2F" w14:textId="77777777" w:rsidR="004B3D52" w:rsidRPr="004B3D52" w:rsidRDefault="004B3D52" w:rsidP="00471AE9">
      <w:pPr>
        <w:numPr>
          <w:ilvl w:val="0"/>
          <w:numId w:val="82"/>
        </w:numPr>
        <w:tabs>
          <w:tab w:val="left" w:pos="440"/>
        </w:tabs>
        <w:spacing w:line="276" w:lineRule="auto"/>
        <w:rPr>
          <w:rFonts w:ascii="Arial" w:eastAsia="Arial" w:hAnsi="Arial" w:cs="Arial"/>
          <w:sz w:val="16"/>
          <w:szCs w:val="16"/>
        </w:rPr>
      </w:pPr>
      <w:r w:rsidRPr="004B3D52">
        <w:rPr>
          <w:rFonts w:ascii="Arial" w:eastAsia="Arial" w:hAnsi="Arial" w:cs="Arial"/>
          <w:sz w:val="16"/>
          <w:szCs w:val="16"/>
        </w:rPr>
        <w:t>в утренние часы, если другое время не указано лечащим врачом;</w:t>
      </w:r>
    </w:p>
    <w:p w14:paraId="34744BBC" w14:textId="77777777" w:rsidR="004B3D52" w:rsidRPr="004B3D52" w:rsidRDefault="004B3D52" w:rsidP="00471AE9">
      <w:pPr>
        <w:spacing w:line="12" w:lineRule="exact"/>
        <w:rPr>
          <w:rFonts w:ascii="Arial" w:eastAsia="Arial" w:hAnsi="Arial" w:cs="Arial"/>
          <w:sz w:val="16"/>
          <w:szCs w:val="16"/>
        </w:rPr>
      </w:pPr>
    </w:p>
    <w:p w14:paraId="6C8A2C1C" w14:textId="77777777" w:rsidR="004B3D52" w:rsidRPr="004B3D52" w:rsidRDefault="004B3D52" w:rsidP="00471AE9">
      <w:pPr>
        <w:numPr>
          <w:ilvl w:val="0"/>
          <w:numId w:val="82"/>
        </w:numPr>
        <w:tabs>
          <w:tab w:val="left" w:pos="440"/>
        </w:tabs>
        <w:spacing w:line="255" w:lineRule="auto"/>
        <w:ind w:right="120"/>
        <w:rPr>
          <w:rFonts w:ascii="Arial" w:eastAsia="Arial" w:hAnsi="Arial" w:cs="Arial"/>
          <w:sz w:val="16"/>
          <w:szCs w:val="16"/>
        </w:rPr>
      </w:pPr>
      <w:r w:rsidRPr="004B3D52">
        <w:rPr>
          <w:rFonts w:ascii="Arial" w:eastAsia="Arial" w:hAnsi="Arial" w:cs="Arial"/>
          <w:sz w:val="16"/>
          <w:szCs w:val="16"/>
        </w:rPr>
        <w:t xml:space="preserve">накануне исследования необходимо исключить спортивные тренировки, </w:t>
      </w:r>
      <w:proofErr w:type="gramStart"/>
      <w:r w:rsidRPr="004B3D52">
        <w:rPr>
          <w:rFonts w:ascii="Arial" w:eastAsia="Arial" w:hAnsi="Arial" w:cs="Arial"/>
          <w:sz w:val="16"/>
          <w:szCs w:val="16"/>
        </w:rPr>
        <w:t>эмо-</w:t>
      </w:r>
      <w:proofErr w:type="spellStart"/>
      <w:r w:rsidRPr="004B3D52">
        <w:rPr>
          <w:rFonts w:ascii="Arial" w:eastAsia="Arial" w:hAnsi="Arial" w:cs="Arial"/>
          <w:sz w:val="16"/>
          <w:szCs w:val="16"/>
        </w:rPr>
        <w:t>циональное</w:t>
      </w:r>
      <w:proofErr w:type="spellEnd"/>
      <w:proofErr w:type="gramEnd"/>
      <w:r w:rsidRPr="004B3D52">
        <w:rPr>
          <w:rFonts w:ascii="Arial" w:eastAsia="Arial" w:hAnsi="Arial" w:cs="Arial"/>
          <w:sz w:val="16"/>
          <w:szCs w:val="16"/>
        </w:rPr>
        <w:t xml:space="preserve"> перенапряжение и пищевые перегрузки;</w:t>
      </w:r>
    </w:p>
    <w:p w14:paraId="0BCB0C96" w14:textId="77777777" w:rsidR="004B3D52" w:rsidRPr="004B3D52" w:rsidRDefault="004B3D52" w:rsidP="00471AE9">
      <w:pPr>
        <w:spacing w:line="1" w:lineRule="exact"/>
        <w:rPr>
          <w:rFonts w:ascii="Arial" w:eastAsia="Arial" w:hAnsi="Arial" w:cs="Arial"/>
          <w:sz w:val="16"/>
          <w:szCs w:val="16"/>
        </w:rPr>
      </w:pPr>
    </w:p>
    <w:p w14:paraId="07AE84E0" w14:textId="77777777" w:rsidR="004B3D52" w:rsidRPr="004B3D52" w:rsidRDefault="004B3D52" w:rsidP="00471AE9">
      <w:pPr>
        <w:numPr>
          <w:ilvl w:val="0"/>
          <w:numId w:val="82"/>
        </w:numPr>
        <w:tabs>
          <w:tab w:val="left" w:pos="440"/>
        </w:tabs>
        <w:spacing w:line="255" w:lineRule="auto"/>
        <w:ind w:right="120"/>
        <w:rPr>
          <w:rFonts w:ascii="Arial" w:eastAsia="Arial" w:hAnsi="Arial" w:cs="Arial"/>
          <w:sz w:val="16"/>
          <w:szCs w:val="16"/>
        </w:rPr>
      </w:pPr>
      <w:r w:rsidRPr="004B3D52">
        <w:rPr>
          <w:rFonts w:ascii="Arial" w:eastAsia="Arial" w:hAnsi="Arial" w:cs="Arial"/>
          <w:sz w:val="16"/>
          <w:szCs w:val="16"/>
        </w:rPr>
        <w:t xml:space="preserve">непосредственно перед взятием крови пациент должен находиться в </w:t>
      </w:r>
      <w:proofErr w:type="gramStart"/>
      <w:r w:rsidRPr="004B3D52">
        <w:rPr>
          <w:rFonts w:ascii="Arial" w:eastAsia="Arial" w:hAnsi="Arial" w:cs="Arial"/>
          <w:sz w:val="16"/>
          <w:szCs w:val="16"/>
        </w:rPr>
        <w:t>состоя-</w:t>
      </w:r>
      <w:proofErr w:type="spellStart"/>
      <w:r w:rsidRPr="004B3D52">
        <w:rPr>
          <w:rFonts w:ascii="Arial" w:eastAsia="Arial" w:hAnsi="Arial" w:cs="Arial"/>
          <w:sz w:val="16"/>
          <w:szCs w:val="16"/>
        </w:rPr>
        <w:t>нии</w:t>
      </w:r>
      <w:proofErr w:type="spellEnd"/>
      <w:proofErr w:type="gramEnd"/>
      <w:r w:rsidRPr="004B3D52">
        <w:rPr>
          <w:rFonts w:ascii="Arial" w:eastAsia="Arial" w:hAnsi="Arial" w:cs="Arial"/>
          <w:sz w:val="16"/>
          <w:szCs w:val="16"/>
        </w:rPr>
        <w:t xml:space="preserve"> покоя не менее 10-15 минут;</w:t>
      </w:r>
    </w:p>
    <w:p w14:paraId="4D2C498F" w14:textId="77777777" w:rsidR="004B3D52" w:rsidRPr="004B3D52" w:rsidRDefault="004B3D52" w:rsidP="00471AE9">
      <w:pPr>
        <w:spacing w:line="1" w:lineRule="exact"/>
        <w:rPr>
          <w:rFonts w:ascii="Arial" w:eastAsia="Arial" w:hAnsi="Arial" w:cs="Arial"/>
          <w:sz w:val="16"/>
          <w:szCs w:val="16"/>
        </w:rPr>
      </w:pPr>
    </w:p>
    <w:p w14:paraId="370ED807" w14:textId="77777777" w:rsidR="004B3D52" w:rsidRPr="004B3D52" w:rsidRDefault="004B3D52" w:rsidP="00471AE9">
      <w:pPr>
        <w:numPr>
          <w:ilvl w:val="0"/>
          <w:numId w:val="82"/>
        </w:numPr>
        <w:tabs>
          <w:tab w:val="left" w:pos="440"/>
        </w:tabs>
        <w:spacing w:line="255" w:lineRule="auto"/>
        <w:ind w:right="120"/>
        <w:rPr>
          <w:rFonts w:ascii="Arial" w:eastAsia="Arial" w:hAnsi="Arial" w:cs="Arial"/>
          <w:sz w:val="16"/>
          <w:szCs w:val="16"/>
        </w:rPr>
      </w:pPr>
      <w:r w:rsidRPr="004B3D52">
        <w:rPr>
          <w:rFonts w:ascii="Arial" w:eastAsia="Arial" w:hAnsi="Arial" w:cs="Arial"/>
          <w:sz w:val="16"/>
          <w:szCs w:val="16"/>
        </w:rPr>
        <w:t xml:space="preserve">для мониторинга эффективности терапии процедуру взятия следует </w:t>
      </w:r>
      <w:proofErr w:type="spellStart"/>
      <w:r w:rsidRPr="004B3D52">
        <w:rPr>
          <w:rFonts w:ascii="Arial" w:eastAsia="Arial" w:hAnsi="Arial" w:cs="Arial"/>
          <w:sz w:val="16"/>
          <w:szCs w:val="16"/>
        </w:rPr>
        <w:t>прово-дить</w:t>
      </w:r>
      <w:proofErr w:type="spellEnd"/>
      <w:r w:rsidRPr="004B3D52">
        <w:rPr>
          <w:rFonts w:ascii="Arial" w:eastAsia="Arial" w:hAnsi="Arial" w:cs="Arial"/>
          <w:sz w:val="16"/>
          <w:szCs w:val="16"/>
        </w:rPr>
        <w:t xml:space="preserve"> в одно и то же время суток;</w:t>
      </w:r>
    </w:p>
    <w:p w14:paraId="4F825FA8" w14:textId="77777777" w:rsidR="004B3D52" w:rsidRPr="004B3D52" w:rsidRDefault="004B3D52" w:rsidP="00471AE9">
      <w:pPr>
        <w:spacing w:line="1" w:lineRule="exact"/>
        <w:rPr>
          <w:rFonts w:ascii="Arial" w:eastAsia="Arial" w:hAnsi="Arial" w:cs="Arial"/>
          <w:sz w:val="16"/>
          <w:szCs w:val="16"/>
        </w:rPr>
      </w:pPr>
    </w:p>
    <w:p w14:paraId="2AAA09F6" w14:textId="74D7A704" w:rsidR="004B3D52" w:rsidRPr="00471AE9" w:rsidRDefault="004B3D52" w:rsidP="00471AE9">
      <w:pPr>
        <w:numPr>
          <w:ilvl w:val="0"/>
          <w:numId w:val="82"/>
        </w:numPr>
        <w:tabs>
          <w:tab w:val="left" w:pos="440"/>
        </w:tabs>
        <w:spacing w:line="279" w:lineRule="auto"/>
        <w:ind w:right="120"/>
        <w:rPr>
          <w:rFonts w:ascii="Arial" w:eastAsia="Arial" w:hAnsi="Arial" w:cs="Arial"/>
          <w:sz w:val="16"/>
          <w:szCs w:val="16"/>
        </w:rPr>
      </w:pPr>
      <w:r w:rsidRPr="004B3D52">
        <w:rPr>
          <w:rFonts w:ascii="Arial" w:eastAsia="Arial" w:hAnsi="Arial" w:cs="Arial"/>
          <w:sz w:val="16"/>
          <w:szCs w:val="16"/>
        </w:rPr>
        <w:t>приём препаратов накануне или в день исследования необходимо согласовать с лечащим врачом.</w:t>
      </w:r>
    </w:p>
    <w:p w14:paraId="584CF6F6" w14:textId="77777777" w:rsidR="004B3D52" w:rsidRPr="004B3D52" w:rsidRDefault="004B3D52" w:rsidP="00471AE9">
      <w:pPr>
        <w:rPr>
          <w:rFonts w:eastAsiaTheme="minorEastAsia"/>
          <w:sz w:val="22"/>
          <w:szCs w:val="22"/>
        </w:rPr>
        <w:sectPr w:rsidR="004B3D52" w:rsidRPr="004B3D52">
          <w:type w:val="continuous"/>
          <w:pgSz w:w="11900" w:h="16838"/>
          <w:pgMar w:top="830" w:right="946" w:bottom="0" w:left="1140" w:header="0" w:footer="0" w:gutter="0"/>
          <w:cols w:num="2" w:space="720" w:equalWidth="0">
            <w:col w:w="2120" w:space="720"/>
            <w:col w:w="6980"/>
          </w:cols>
        </w:sectPr>
      </w:pPr>
    </w:p>
    <w:p w14:paraId="1BAB17FB"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Дополнительные условия для ряда исследований</w:t>
      </w:r>
    </w:p>
    <w:p w14:paraId="0DC3BF25" w14:textId="77777777" w:rsidR="004B3D52" w:rsidRPr="004B3D52" w:rsidRDefault="004B3D52" w:rsidP="00471AE9">
      <w:pPr>
        <w:spacing w:line="71"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600"/>
        <w:gridCol w:w="80"/>
        <w:gridCol w:w="200"/>
        <w:gridCol w:w="7080"/>
        <w:gridCol w:w="30"/>
      </w:tblGrid>
      <w:tr w:rsidR="004B3D52" w:rsidRPr="004B3D52" w14:paraId="5B48440F" w14:textId="77777777" w:rsidTr="004B3D52">
        <w:trPr>
          <w:trHeight w:val="271"/>
        </w:trPr>
        <w:tc>
          <w:tcPr>
            <w:tcW w:w="860" w:type="dxa"/>
            <w:vMerge w:val="restart"/>
            <w:tcBorders>
              <w:top w:val="single" w:sz="8" w:space="0" w:color="A7A9AC"/>
              <w:right w:val="single" w:sz="8" w:space="0" w:color="A7A9AC"/>
            </w:tcBorders>
            <w:vAlign w:val="bottom"/>
          </w:tcPr>
          <w:p w14:paraId="2988A27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060005</w:t>
            </w:r>
          </w:p>
        </w:tc>
        <w:tc>
          <w:tcPr>
            <w:tcW w:w="1680" w:type="dxa"/>
            <w:gridSpan w:val="2"/>
            <w:vMerge w:val="restart"/>
            <w:tcBorders>
              <w:top w:val="single" w:sz="8" w:space="0" w:color="A7A9AC"/>
            </w:tcBorders>
            <w:vAlign w:val="bottom"/>
          </w:tcPr>
          <w:p w14:paraId="79CCA52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Прогестерон</w:t>
            </w:r>
          </w:p>
        </w:tc>
        <w:tc>
          <w:tcPr>
            <w:tcW w:w="200" w:type="dxa"/>
            <w:tcBorders>
              <w:top w:val="single" w:sz="8" w:space="0" w:color="A7A9AC"/>
              <w:right w:val="single" w:sz="8" w:space="0" w:color="A7A9AC"/>
            </w:tcBorders>
            <w:vAlign w:val="bottom"/>
          </w:tcPr>
          <w:p w14:paraId="3AE8129F" w14:textId="77777777" w:rsidR="004B3D52" w:rsidRPr="004B3D52" w:rsidRDefault="004B3D52" w:rsidP="00471AE9">
            <w:pPr>
              <w:rPr>
                <w:rFonts w:eastAsiaTheme="minorEastAsia"/>
                <w:sz w:val="23"/>
                <w:szCs w:val="23"/>
              </w:rPr>
            </w:pPr>
          </w:p>
        </w:tc>
        <w:tc>
          <w:tcPr>
            <w:tcW w:w="7080" w:type="dxa"/>
            <w:tcBorders>
              <w:top w:val="single" w:sz="8" w:space="0" w:color="A7A9AC"/>
            </w:tcBorders>
            <w:vAlign w:val="bottom"/>
          </w:tcPr>
          <w:p w14:paraId="741F2E9B"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 xml:space="preserve">Если другие сроки не указаны лечащим врачом, взятие крови рекомендуется </w:t>
            </w:r>
            <w:proofErr w:type="spellStart"/>
            <w:r w:rsidRPr="004B3D52">
              <w:rPr>
                <w:rFonts w:ascii="Arial" w:eastAsia="Arial" w:hAnsi="Arial" w:cs="Arial"/>
                <w:sz w:val="16"/>
                <w:szCs w:val="16"/>
              </w:rPr>
              <w:t>прово</w:t>
            </w:r>
            <w:proofErr w:type="spellEnd"/>
            <w:r w:rsidRPr="004B3D52">
              <w:rPr>
                <w:rFonts w:ascii="Arial" w:eastAsia="Arial" w:hAnsi="Arial" w:cs="Arial"/>
                <w:sz w:val="16"/>
                <w:szCs w:val="16"/>
              </w:rPr>
              <w:t>-</w:t>
            </w:r>
          </w:p>
        </w:tc>
        <w:tc>
          <w:tcPr>
            <w:tcW w:w="0" w:type="dxa"/>
            <w:vAlign w:val="bottom"/>
          </w:tcPr>
          <w:p w14:paraId="6B4BF022" w14:textId="77777777" w:rsidR="004B3D52" w:rsidRPr="004B3D52" w:rsidRDefault="004B3D52" w:rsidP="00471AE9">
            <w:pPr>
              <w:rPr>
                <w:rFonts w:eastAsiaTheme="minorEastAsia"/>
                <w:sz w:val="1"/>
                <w:szCs w:val="1"/>
              </w:rPr>
            </w:pPr>
          </w:p>
        </w:tc>
      </w:tr>
      <w:tr w:rsidR="004B3D52" w:rsidRPr="004B3D52" w14:paraId="0F03C20D" w14:textId="77777777" w:rsidTr="004B3D52">
        <w:trPr>
          <w:trHeight w:val="102"/>
        </w:trPr>
        <w:tc>
          <w:tcPr>
            <w:tcW w:w="860" w:type="dxa"/>
            <w:vMerge/>
            <w:tcBorders>
              <w:right w:val="single" w:sz="8" w:space="0" w:color="A7A9AC"/>
            </w:tcBorders>
            <w:vAlign w:val="bottom"/>
          </w:tcPr>
          <w:p w14:paraId="7E67C917" w14:textId="77777777" w:rsidR="004B3D52" w:rsidRPr="004B3D52" w:rsidRDefault="004B3D52" w:rsidP="00471AE9">
            <w:pPr>
              <w:rPr>
                <w:rFonts w:eastAsiaTheme="minorEastAsia"/>
                <w:sz w:val="8"/>
                <w:szCs w:val="8"/>
              </w:rPr>
            </w:pPr>
          </w:p>
        </w:tc>
        <w:tc>
          <w:tcPr>
            <w:tcW w:w="1680" w:type="dxa"/>
            <w:gridSpan w:val="2"/>
            <w:vMerge/>
            <w:vAlign w:val="bottom"/>
          </w:tcPr>
          <w:p w14:paraId="6E9A68CB" w14:textId="77777777" w:rsidR="004B3D52" w:rsidRPr="004B3D52" w:rsidRDefault="004B3D52" w:rsidP="00471AE9">
            <w:pPr>
              <w:rPr>
                <w:rFonts w:eastAsiaTheme="minorEastAsia"/>
                <w:sz w:val="8"/>
                <w:szCs w:val="8"/>
              </w:rPr>
            </w:pPr>
          </w:p>
        </w:tc>
        <w:tc>
          <w:tcPr>
            <w:tcW w:w="200" w:type="dxa"/>
            <w:tcBorders>
              <w:right w:val="single" w:sz="8" w:space="0" w:color="A7A9AC"/>
            </w:tcBorders>
            <w:vAlign w:val="bottom"/>
          </w:tcPr>
          <w:p w14:paraId="34B33440" w14:textId="77777777" w:rsidR="004B3D52" w:rsidRPr="004B3D52" w:rsidRDefault="004B3D52" w:rsidP="00471AE9">
            <w:pPr>
              <w:rPr>
                <w:rFonts w:eastAsiaTheme="minorEastAsia"/>
                <w:sz w:val="8"/>
                <w:szCs w:val="8"/>
              </w:rPr>
            </w:pPr>
          </w:p>
        </w:tc>
        <w:tc>
          <w:tcPr>
            <w:tcW w:w="7080" w:type="dxa"/>
            <w:vMerge w:val="restart"/>
            <w:vAlign w:val="bottom"/>
          </w:tcPr>
          <w:p w14:paraId="59E84281" w14:textId="77777777" w:rsidR="004B3D52" w:rsidRPr="004B3D52" w:rsidRDefault="004B3D52" w:rsidP="00471AE9">
            <w:pPr>
              <w:rPr>
                <w:rFonts w:eastAsiaTheme="minorEastAsia"/>
                <w:sz w:val="20"/>
                <w:szCs w:val="20"/>
              </w:rPr>
            </w:pPr>
            <w:proofErr w:type="spellStart"/>
            <w:r w:rsidRPr="004B3D52">
              <w:rPr>
                <w:rFonts w:ascii="Arial" w:eastAsia="Arial" w:hAnsi="Arial" w:cs="Arial"/>
                <w:sz w:val="16"/>
                <w:szCs w:val="16"/>
              </w:rPr>
              <w:t>дить</w:t>
            </w:r>
            <w:proofErr w:type="spellEnd"/>
            <w:r w:rsidRPr="004B3D52">
              <w:rPr>
                <w:rFonts w:ascii="Arial" w:eastAsia="Arial" w:hAnsi="Arial" w:cs="Arial"/>
                <w:sz w:val="16"/>
                <w:szCs w:val="16"/>
              </w:rPr>
              <w:t xml:space="preserve"> на 22 – 23 день менструального цикла</w:t>
            </w:r>
          </w:p>
        </w:tc>
        <w:tc>
          <w:tcPr>
            <w:tcW w:w="0" w:type="dxa"/>
            <w:vAlign w:val="bottom"/>
          </w:tcPr>
          <w:p w14:paraId="3E4C451A" w14:textId="77777777" w:rsidR="004B3D52" w:rsidRPr="004B3D52" w:rsidRDefault="004B3D52" w:rsidP="00471AE9">
            <w:pPr>
              <w:rPr>
                <w:rFonts w:eastAsiaTheme="minorEastAsia"/>
                <w:sz w:val="1"/>
                <w:szCs w:val="1"/>
              </w:rPr>
            </w:pPr>
          </w:p>
        </w:tc>
      </w:tr>
      <w:tr w:rsidR="004B3D52" w:rsidRPr="004B3D52" w14:paraId="68FD137C" w14:textId="77777777" w:rsidTr="004B3D52">
        <w:trPr>
          <w:trHeight w:val="105"/>
        </w:trPr>
        <w:tc>
          <w:tcPr>
            <w:tcW w:w="860" w:type="dxa"/>
            <w:tcBorders>
              <w:bottom w:val="single" w:sz="8" w:space="0" w:color="A7A9AC"/>
              <w:right w:val="single" w:sz="8" w:space="0" w:color="A7A9AC"/>
            </w:tcBorders>
            <w:vAlign w:val="bottom"/>
          </w:tcPr>
          <w:p w14:paraId="1E382AC4" w14:textId="77777777" w:rsidR="004B3D52" w:rsidRPr="004B3D52" w:rsidRDefault="004B3D52" w:rsidP="00471AE9">
            <w:pPr>
              <w:rPr>
                <w:rFonts w:eastAsiaTheme="minorEastAsia"/>
                <w:sz w:val="9"/>
                <w:szCs w:val="9"/>
              </w:rPr>
            </w:pPr>
          </w:p>
        </w:tc>
        <w:tc>
          <w:tcPr>
            <w:tcW w:w="1600" w:type="dxa"/>
            <w:tcBorders>
              <w:bottom w:val="single" w:sz="8" w:space="0" w:color="A7A9AC"/>
            </w:tcBorders>
            <w:vAlign w:val="bottom"/>
          </w:tcPr>
          <w:p w14:paraId="6BCD63F6" w14:textId="77777777" w:rsidR="004B3D52" w:rsidRPr="004B3D52" w:rsidRDefault="004B3D52" w:rsidP="00471AE9">
            <w:pPr>
              <w:rPr>
                <w:rFonts w:eastAsiaTheme="minorEastAsia"/>
                <w:sz w:val="9"/>
                <w:szCs w:val="9"/>
              </w:rPr>
            </w:pPr>
          </w:p>
        </w:tc>
        <w:tc>
          <w:tcPr>
            <w:tcW w:w="80" w:type="dxa"/>
            <w:tcBorders>
              <w:bottom w:val="single" w:sz="8" w:space="0" w:color="A7A9AC"/>
            </w:tcBorders>
            <w:vAlign w:val="bottom"/>
          </w:tcPr>
          <w:p w14:paraId="4180CE80" w14:textId="77777777" w:rsidR="004B3D52" w:rsidRPr="004B3D52" w:rsidRDefault="004B3D52" w:rsidP="00471AE9">
            <w:pPr>
              <w:rPr>
                <w:rFonts w:eastAsiaTheme="minorEastAsia"/>
                <w:sz w:val="9"/>
                <w:szCs w:val="9"/>
              </w:rPr>
            </w:pPr>
          </w:p>
        </w:tc>
        <w:tc>
          <w:tcPr>
            <w:tcW w:w="200" w:type="dxa"/>
            <w:tcBorders>
              <w:bottom w:val="single" w:sz="8" w:space="0" w:color="A7A9AC"/>
              <w:right w:val="single" w:sz="8" w:space="0" w:color="A7A9AC"/>
            </w:tcBorders>
            <w:vAlign w:val="bottom"/>
          </w:tcPr>
          <w:p w14:paraId="057EE157" w14:textId="77777777" w:rsidR="004B3D52" w:rsidRPr="004B3D52" w:rsidRDefault="004B3D52" w:rsidP="00471AE9">
            <w:pPr>
              <w:rPr>
                <w:rFonts w:eastAsiaTheme="minorEastAsia"/>
                <w:sz w:val="9"/>
                <w:szCs w:val="9"/>
              </w:rPr>
            </w:pPr>
          </w:p>
        </w:tc>
        <w:tc>
          <w:tcPr>
            <w:tcW w:w="7080" w:type="dxa"/>
            <w:vMerge/>
            <w:tcBorders>
              <w:bottom w:val="single" w:sz="8" w:space="0" w:color="A7A9AC"/>
            </w:tcBorders>
            <w:vAlign w:val="bottom"/>
          </w:tcPr>
          <w:p w14:paraId="6F977C1A" w14:textId="77777777" w:rsidR="004B3D52" w:rsidRPr="004B3D52" w:rsidRDefault="004B3D52" w:rsidP="00471AE9">
            <w:pPr>
              <w:rPr>
                <w:rFonts w:eastAsiaTheme="minorEastAsia"/>
                <w:sz w:val="9"/>
                <w:szCs w:val="9"/>
              </w:rPr>
            </w:pPr>
          </w:p>
        </w:tc>
        <w:tc>
          <w:tcPr>
            <w:tcW w:w="0" w:type="dxa"/>
            <w:vAlign w:val="bottom"/>
          </w:tcPr>
          <w:p w14:paraId="2180E5D0" w14:textId="77777777" w:rsidR="004B3D52" w:rsidRPr="004B3D52" w:rsidRDefault="004B3D52" w:rsidP="00471AE9">
            <w:pPr>
              <w:rPr>
                <w:rFonts w:eastAsiaTheme="minorEastAsia"/>
                <w:sz w:val="1"/>
                <w:szCs w:val="1"/>
              </w:rPr>
            </w:pPr>
          </w:p>
        </w:tc>
      </w:tr>
      <w:tr w:rsidR="004B3D52" w:rsidRPr="004B3D52" w14:paraId="747E4053" w14:textId="77777777" w:rsidTr="004B3D52">
        <w:trPr>
          <w:trHeight w:val="256"/>
        </w:trPr>
        <w:tc>
          <w:tcPr>
            <w:tcW w:w="860" w:type="dxa"/>
            <w:tcBorders>
              <w:right w:val="single" w:sz="8" w:space="0" w:color="A7A9AC"/>
            </w:tcBorders>
            <w:vAlign w:val="bottom"/>
          </w:tcPr>
          <w:p w14:paraId="4FE15B5B"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060001</w:t>
            </w:r>
          </w:p>
        </w:tc>
        <w:tc>
          <w:tcPr>
            <w:tcW w:w="1680" w:type="dxa"/>
            <w:gridSpan w:val="2"/>
            <w:vAlign w:val="bottom"/>
          </w:tcPr>
          <w:p w14:paraId="137A8DB3"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ЛГ</w:t>
            </w:r>
          </w:p>
        </w:tc>
        <w:tc>
          <w:tcPr>
            <w:tcW w:w="200" w:type="dxa"/>
            <w:tcBorders>
              <w:right w:val="single" w:sz="8" w:space="0" w:color="A7A9AC"/>
            </w:tcBorders>
            <w:vAlign w:val="bottom"/>
          </w:tcPr>
          <w:p w14:paraId="5F9AC51F" w14:textId="77777777" w:rsidR="004B3D52" w:rsidRPr="004B3D52" w:rsidRDefault="004B3D52" w:rsidP="00471AE9">
            <w:pPr>
              <w:rPr>
                <w:rFonts w:eastAsiaTheme="minorEastAsia"/>
                <w:sz w:val="22"/>
                <w:szCs w:val="22"/>
              </w:rPr>
            </w:pPr>
          </w:p>
        </w:tc>
        <w:tc>
          <w:tcPr>
            <w:tcW w:w="7080" w:type="dxa"/>
            <w:vAlign w:val="bottom"/>
          </w:tcPr>
          <w:p w14:paraId="4F891FD6" w14:textId="77777777" w:rsidR="004B3D52" w:rsidRPr="004B3D52" w:rsidRDefault="004B3D52" w:rsidP="00471AE9">
            <w:pPr>
              <w:rPr>
                <w:rFonts w:eastAsiaTheme="minorEastAsia"/>
                <w:sz w:val="22"/>
                <w:szCs w:val="22"/>
              </w:rPr>
            </w:pPr>
          </w:p>
        </w:tc>
        <w:tc>
          <w:tcPr>
            <w:tcW w:w="0" w:type="dxa"/>
            <w:vAlign w:val="bottom"/>
          </w:tcPr>
          <w:p w14:paraId="5A972BF5" w14:textId="77777777" w:rsidR="004B3D52" w:rsidRPr="004B3D52" w:rsidRDefault="004B3D52" w:rsidP="00471AE9">
            <w:pPr>
              <w:rPr>
                <w:rFonts w:eastAsiaTheme="minorEastAsia"/>
                <w:sz w:val="1"/>
                <w:szCs w:val="1"/>
              </w:rPr>
            </w:pPr>
          </w:p>
        </w:tc>
      </w:tr>
      <w:tr w:rsidR="004B3D52" w:rsidRPr="004B3D52" w14:paraId="6154050E" w14:textId="77777777" w:rsidTr="004B3D52">
        <w:trPr>
          <w:trHeight w:val="200"/>
        </w:trPr>
        <w:tc>
          <w:tcPr>
            <w:tcW w:w="860" w:type="dxa"/>
            <w:tcBorders>
              <w:right w:val="single" w:sz="8" w:space="0" w:color="A7A9AC"/>
            </w:tcBorders>
            <w:vAlign w:val="bottom"/>
          </w:tcPr>
          <w:p w14:paraId="2A76A6B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060003</w:t>
            </w:r>
          </w:p>
        </w:tc>
        <w:tc>
          <w:tcPr>
            <w:tcW w:w="1680" w:type="dxa"/>
            <w:gridSpan w:val="2"/>
            <w:vAlign w:val="bottom"/>
          </w:tcPr>
          <w:p w14:paraId="24E5959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Эстрадиол</w:t>
            </w:r>
          </w:p>
        </w:tc>
        <w:tc>
          <w:tcPr>
            <w:tcW w:w="200" w:type="dxa"/>
            <w:tcBorders>
              <w:right w:val="single" w:sz="8" w:space="0" w:color="A7A9AC"/>
            </w:tcBorders>
            <w:vAlign w:val="bottom"/>
          </w:tcPr>
          <w:p w14:paraId="16A7972C" w14:textId="77777777" w:rsidR="004B3D52" w:rsidRPr="004B3D52" w:rsidRDefault="004B3D52" w:rsidP="00471AE9">
            <w:pPr>
              <w:rPr>
                <w:rFonts w:eastAsiaTheme="minorEastAsia"/>
                <w:sz w:val="17"/>
                <w:szCs w:val="17"/>
              </w:rPr>
            </w:pPr>
          </w:p>
        </w:tc>
        <w:tc>
          <w:tcPr>
            <w:tcW w:w="7080" w:type="dxa"/>
            <w:vAlign w:val="bottom"/>
          </w:tcPr>
          <w:p w14:paraId="365F2F0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 xml:space="preserve">Если другие сроки не указаны лечащим врачом, взятие крови рекомендуется </w:t>
            </w:r>
            <w:proofErr w:type="spellStart"/>
            <w:r w:rsidRPr="004B3D52">
              <w:rPr>
                <w:rFonts w:ascii="Arial" w:eastAsia="Arial" w:hAnsi="Arial" w:cs="Arial"/>
                <w:sz w:val="16"/>
                <w:szCs w:val="16"/>
              </w:rPr>
              <w:t>прово</w:t>
            </w:r>
            <w:proofErr w:type="spellEnd"/>
            <w:r w:rsidRPr="004B3D52">
              <w:rPr>
                <w:rFonts w:ascii="Arial" w:eastAsia="Arial" w:hAnsi="Arial" w:cs="Arial"/>
                <w:sz w:val="16"/>
                <w:szCs w:val="16"/>
              </w:rPr>
              <w:t>-</w:t>
            </w:r>
          </w:p>
        </w:tc>
        <w:tc>
          <w:tcPr>
            <w:tcW w:w="0" w:type="dxa"/>
            <w:vAlign w:val="bottom"/>
          </w:tcPr>
          <w:p w14:paraId="7C9AFFCB" w14:textId="77777777" w:rsidR="004B3D52" w:rsidRPr="004B3D52" w:rsidRDefault="004B3D52" w:rsidP="00471AE9">
            <w:pPr>
              <w:rPr>
                <w:rFonts w:eastAsiaTheme="minorEastAsia"/>
                <w:sz w:val="1"/>
                <w:szCs w:val="1"/>
              </w:rPr>
            </w:pPr>
          </w:p>
        </w:tc>
      </w:tr>
      <w:tr w:rsidR="004B3D52" w:rsidRPr="004B3D52" w14:paraId="39B8BCE6" w14:textId="77777777" w:rsidTr="004B3D52">
        <w:trPr>
          <w:trHeight w:val="200"/>
        </w:trPr>
        <w:tc>
          <w:tcPr>
            <w:tcW w:w="860" w:type="dxa"/>
            <w:tcBorders>
              <w:right w:val="single" w:sz="8" w:space="0" w:color="A7A9AC"/>
            </w:tcBorders>
            <w:vAlign w:val="bottom"/>
          </w:tcPr>
          <w:p w14:paraId="6F52E318"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060008</w:t>
            </w:r>
          </w:p>
        </w:tc>
        <w:tc>
          <w:tcPr>
            <w:tcW w:w="1680" w:type="dxa"/>
            <w:gridSpan w:val="2"/>
            <w:vAlign w:val="bottom"/>
          </w:tcPr>
          <w:p w14:paraId="59DEF6F8" w14:textId="77777777" w:rsidR="004B3D52" w:rsidRPr="004B3D52" w:rsidRDefault="004B3D52" w:rsidP="00471AE9">
            <w:pPr>
              <w:rPr>
                <w:rFonts w:eastAsiaTheme="minorEastAsia"/>
                <w:sz w:val="20"/>
                <w:szCs w:val="20"/>
              </w:rPr>
            </w:pPr>
            <w:proofErr w:type="spellStart"/>
            <w:r w:rsidRPr="004B3D52">
              <w:rPr>
                <w:rFonts w:ascii="Arial" w:eastAsia="Arial" w:hAnsi="Arial" w:cs="Arial"/>
                <w:sz w:val="16"/>
                <w:szCs w:val="16"/>
              </w:rPr>
              <w:t>Ингибин</w:t>
            </w:r>
            <w:proofErr w:type="spellEnd"/>
            <w:r w:rsidRPr="004B3D52">
              <w:rPr>
                <w:rFonts w:ascii="Arial" w:eastAsia="Arial" w:hAnsi="Arial" w:cs="Arial"/>
                <w:sz w:val="16"/>
                <w:szCs w:val="16"/>
              </w:rPr>
              <w:t xml:space="preserve"> B</w:t>
            </w:r>
          </w:p>
        </w:tc>
        <w:tc>
          <w:tcPr>
            <w:tcW w:w="200" w:type="dxa"/>
            <w:tcBorders>
              <w:right w:val="single" w:sz="8" w:space="0" w:color="A7A9AC"/>
            </w:tcBorders>
            <w:vAlign w:val="bottom"/>
          </w:tcPr>
          <w:p w14:paraId="59B56D9F" w14:textId="77777777" w:rsidR="004B3D52" w:rsidRPr="004B3D52" w:rsidRDefault="004B3D52" w:rsidP="00471AE9">
            <w:pPr>
              <w:rPr>
                <w:rFonts w:eastAsiaTheme="minorEastAsia"/>
                <w:sz w:val="17"/>
                <w:szCs w:val="17"/>
              </w:rPr>
            </w:pPr>
          </w:p>
        </w:tc>
        <w:tc>
          <w:tcPr>
            <w:tcW w:w="7080" w:type="dxa"/>
            <w:vAlign w:val="bottom"/>
          </w:tcPr>
          <w:p w14:paraId="203B4B53" w14:textId="77777777" w:rsidR="004B3D52" w:rsidRPr="004B3D52" w:rsidRDefault="004B3D52" w:rsidP="00471AE9">
            <w:pPr>
              <w:rPr>
                <w:rFonts w:eastAsiaTheme="minorEastAsia"/>
                <w:sz w:val="20"/>
                <w:szCs w:val="20"/>
              </w:rPr>
            </w:pPr>
            <w:proofErr w:type="spellStart"/>
            <w:r w:rsidRPr="004B3D52">
              <w:rPr>
                <w:rFonts w:ascii="Arial" w:eastAsia="Arial" w:hAnsi="Arial" w:cs="Arial"/>
                <w:sz w:val="16"/>
                <w:szCs w:val="16"/>
              </w:rPr>
              <w:t>дить</w:t>
            </w:r>
            <w:proofErr w:type="spellEnd"/>
            <w:r w:rsidRPr="004B3D52">
              <w:rPr>
                <w:rFonts w:ascii="Arial" w:eastAsia="Arial" w:hAnsi="Arial" w:cs="Arial"/>
                <w:sz w:val="16"/>
                <w:szCs w:val="16"/>
              </w:rPr>
              <w:t xml:space="preserve"> на 3-5 день менструального цикла</w:t>
            </w:r>
          </w:p>
        </w:tc>
        <w:tc>
          <w:tcPr>
            <w:tcW w:w="0" w:type="dxa"/>
            <w:vAlign w:val="bottom"/>
          </w:tcPr>
          <w:p w14:paraId="1DC56B79" w14:textId="77777777" w:rsidR="004B3D52" w:rsidRPr="004B3D52" w:rsidRDefault="004B3D52" w:rsidP="00471AE9">
            <w:pPr>
              <w:rPr>
                <w:rFonts w:eastAsiaTheme="minorEastAsia"/>
                <w:sz w:val="1"/>
                <w:szCs w:val="1"/>
              </w:rPr>
            </w:pPr>
          </w:p>
        </w:tc>
      </w:tr>
      <w:tr w:rsidR="004B3D52" w:rsidRPr="004B3D52" w14:paraId="5C29B2D5" w14:textId="77777777" w:rsidTr="004B3D52">
        <w:trPr>
          <w:trHeight w:val="207"/>
        </w:trPr>
        <w:tc>
          <w:tcPr>
            <w:tcW w:w="860" w:type="dxa"/>
            <w:tcBorders>
              <w:bottom w:val="single" w:sz="8" w:space="0" w:color="A7A9AC"/>
              <w:right w:val="single" w:sz="8" w:space="0" w:color="A7A9AC"/>
            </w:tcBorders>
            <w:vAlign w:val="bottom"/>
          </w:tcPr>
          <w:p w14:paraId="7F33A96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060002</w:t>
            </w:r>
          </w:p>
        </w:tc>
        <w:tc>
          <w:tcPr>
            <w:tcW w:w="1680" w:type="dxa"/>
            <w:gridSpan w:val="2"/>
            <w:tcBorders>
              <w:bottom w:val="single" w:sz="8" w:space="0" w:color="A7A9AC"/>
            </w:tcBorders>
            <w:vAlign w:val="bottom"/>
          </w:tcPr>
          <w:p w14:paraId="7BF5E8AB"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ФСГ</w:t>
            </w:r>
          </w:p>
        </w:tc>
        <w:tc>
          <w:tcPr>
            <w:tcW w:w="200" w:type="dxa"/>
            <w:tcBorders>
              <w:bottom w:val="single" w:sz="8" w:space="0" w:color="A7A9AC"/>
              <w:right w:val="single" w:sz="8" w:space="0" w:color="A7A9AC"/>
            </w:tcBorders>
            <w:vAlign w:val="bottom"/>
          </w:tcPr>
          <w:p w14:paraId="23EBE0D5" w14:textId="77777777" w:rsidR="004B3D52" w:rsidRPr="004B3D52" w:rsidRDefault="004B3D52" w:rsidP="00471AE9">
            <w:pPr>
              <w:rPr>
                <w:rFonts w:eastAsiaTheme="minorEastAsia"/>
                <w:sz w:val="18"/>
                <w:szCs w:val="18"/>
              </w:rPr>
            </w:pPr>
          </w:p>
        </w:tc>
        <w:tc>
          <w:tcPr>
            <w:tcW w:w="7080" w:type="dxa"/>
            <w:tcBorders>
              <w:bottom w:val="single" w:sz="8" w:space="0" w:color="A7A9AC"/>
            </w:tcBorders>
            <w:vAlign w:val="bottom"/>
          </w:tcPr>
          <w:p w14:paraId="2B1D16D5" w14:textId="77777777" w:rsidR="004B3D52" w:rsidRPr="004B3D52" w:rsidRDefault="004B3D52" w:rsidP="00471AE9">
            <w:pPr>
              <w:rPr>
                <w:rFonts w:eastAsiaTheme="minorEastAsia"/>
                <w:sz w:val="18"/>
                <w:szCs w:val="18"/>
              </w:rPr>
            </w:pPr>
          </w:p>
        </w:tc>
        <w:tc>
          <w:tcPr>
            <w:tcW w:w="0" w:type="dxa"/>
            <w:vAlign w:val="bottom"/>
          </w:tcPr>
          <w:p w14:paraId="1601BFD9" w14:textId="77777777" w:rsidR="004B3D52" w:rsidRPr="004B3D52" w:rsidRDefault="004B3D52" w:rsidP="00471AE9">
            <w:pPr>
              <w:rPr>
                <w:rFonts w:eastAsiaTheme="minorEastAsia"/>
                <w:sz w:val="1"/>
                <w:szCs w:val="1"/>
              </w:rPr>
            </w:pPr>
          </w:p>
        </w:tc>
      </w:tr>
      <w:tr w:rsidR="004B3D52" w:rsidRPr="004B3D52" w14:paraId="15921376" w14:textId="77777777" w:rsidTr="004B3D52">
        <w:trPr>
          <w:trHeight w:val="256"/>
        </w:trPr>
        <w:tc>
          <w:tcPr>
            <w:tcW w:w="860" w:type="dxa"/>
            <w:vMerge w:val="restart"/>
            <w:tcBorders>
              <w:right w:val="single" w:sz="8" w:space="0" w:color="A7A9AC"/>
            </w:tcBorders>
            <w:vAlign w:val="bottom"/>
          </w:tcPr>
          <w:p w14:paraId="46BE8EC3"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060401</w:t>
            </w:r>
          </w:p>
        </w:tc>
        <w:tc>
          <w:tcPr>
            <w:tcW w:w="1680" w:type="dxa"/>
            <w:gridSpan w:val="2"/>
            <w:vMerge w:val="restart"/>
            <w:vAlign w:val="bottom"/>
          </w:tcPr>
          <w:p w14:paraId="1777B29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Кортизол</w:t>
            </w:r>
          </w:p>
        </w:tc>
        <w:tc>
          <w:tcPr>
            <w:tcW w:w="200" w:type="dxa"/>
            <w:tcBorders>
              <w:right w:val="single" w:sz="8" w:space="0" w:color="A7A9AC"/>
            </w:tcBorders>
            <w:vAlign w:val="bottom"/>
          </w:tcPr>
          <w:p w14:paraId="660A5BCF" w14:textId="77777777" w:rsidR="004B3D52" w:rsidRPr="004B3D52" w:rsidRDefault="004B3D52" w:rsidP="00471AE9">
            <w:pPr>
              <w:rPr>
                <w:rFonts w:eastAsiaTheme="minorEastAsia"/>
                <w:sz w:val="22"/>
                <w:szCs w:val="22"/>
              </w:rPr>
            </w:pPr>
          </w:p>
        </w:tc>
        <w:tc>
          <w:tcPr>
            <w:tcW w:w="7080" w:type="dxa"/>
            <w:vAlign w:val="bottom"/>
          </w:tcPr>
          <w:p w14:paraId="36710D0F"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 xml:space="preserve">Если другое время не указано лечащим врачом, взятие крови рекомендуется </w:t>
            </w:r>
            <w:proofErr w:type="spellStart"/>
            <w:r w:rsidRPr="004B3D52">
              <w:rPr>
                <w:rFonts w:ascii="Arial" w:eastAsia="Arial" w:hAnsi="Arial" w:cs="Arial"/>
                <w:sz w:val="16"/>
                <w:szCs w:val="16"/>
              </w:rPr>
              <w:t>прово</w:t>
            </w:r>
            <w:proofErr w:type="spellEnd"/>
            <w:r w:rsidRPr="004B3D52">
              <w:rPr>
                <w:rFonts w:ascii="Arial" w:eastAsia="Arial" w:hAnsi="Arial" w:cs="Arial"/>
                <w:sz w:val="16"/>
                <w:szCs w:val="16"/>
              </w:rPr>
              <w:t>-</w:t>
            </w:r>
          </w:p>
        </w:tc>
        <w:tc>
          <w:tcPr>
            <w:tcW w:w="0" w:type="dxa"/>
            <w:vAlign w:val="bottom"/>
          </w:tcPr>
          <w:p w14:paraId="2A0ED1C4" w14:textId="77777777" w:rsidR="004B3D52" w:rsidRPr="004B3D52" w:rsidRDefault="004B3D52" w:rsidP="00471AE9">
            <w:pPr>
              <w:rPr>
                <w:rFonts w:eastAsiaTheme="minorEastAsia"/>
                <w:sz w:val="1"/>
                <w:szCs w:val="1"/>
              </w:rPr>
            </w:pPr>
          </w:p>
        </w:tc>
      </w:tr>
      <w:tr w:rsidR="004B3D52" w:rsidRPr="004B3D52" w14:paraId="519E892A" w14:textId="77777777" w:rsidTr="004B3D52">
        <w:trPr>
          <w:trHeight w:val="102"/>
        </w:trPr>
        <w:tc>
          <w:tcPr>
            <w:tcW w:w="860" w:type="dxa"/>
            <w:vMerge/>
            <w:tcBorders>
              <w:right w:val="single" w:sz="8" w:space="0" w:color="A7A9AC"/>
            </w:tcBorders>
            <w:vAlign w:val="bottom"/>
          </w:tcPr>
          <w:p w14:paraId="200165BE" w14:textId="77777777" w:rsidR="004B3D52" w:rsidRPr="004B3D52" w:rsidRDefault="004B3D52" w:rsidP="00471AE9">
            <w:pPr>
              <w:rPr>
                <w:rFonts w:eastAsiaTheme="minorEastAsia"/>
                <w:sz w:val="8"/>
                <w:szCs w:val="8"/>
              </w:rPr>
            </w:pPr>
          </w:p>
        </w:tc>
        <w:tc>
          <w:tcPr>
            <w:tcW w:w="1680" w:type="dxa"/>
            <w:gridSpan w:val="2"/>
            <w:vMerge/>
            <w:vAlign w:val="bottom"/>
          </w:tcPr>
          <w:p w14:paraId="70A8F5A0" w14:textId="77777777" w:rsidR="004B3D52" w:rsidRPr="004B3D52" w:rsidRDefault="004B3D52" w:rsidP="00471AE9">
            <w:pPr>
              <w:rPr>
                <w:rFonts w:eastAsiaTheme="minorEastAsia"/>
                <w:sz w:val="8"/>
                <w:szCs w:val="8"/>
              </w:rPr>
            </w:pPr>
          </w:p>
        </w:tc>
        <w:tc>
          <w:tcPr>
            <w:tcW w:w="200" w:type="dxa"/>
            <w:tcBorders>
              <w:right w:val="single" w:sz="8" w:space="0" w:color="A7A9AC"/>
            </w:tcBorders>
            <w:vAlign w:val="bottom"/>
          </w:tcPr>
          <w:p w14:paraId="1CE3DF88" w14:textId="77777777" w:rsidR="004B3D52" w:rsidRPr="004B3D52" w:rsidRDefault="004B3D52" w:rsidP="00471AE9">
            <w:pPr>
              <w:rPr>
                <w:rFonts w:eastAsiaTheme="minorEastAsia"/>
                <w:sz w:val="8"/>
                <w:szCs w:val="8"/>
              </w:rPr>
            </w:pPr>
          </w:p>
        </w:tc>
        <w:tc>
          <w:tcPr>
            <w:tcW w:w="7080" w:type="dxa"/>
            <w:vMerge w:val="restart"/>
            <w:vAlign w:val="bottom"/>
          </w:tcPr>
          <w:p w14:paraId="6D03272A" w14:textId="77777777" w:rsidR="004B3D52" w:rsidRPr="004B3D52" w:rsidRDefault="004B3D52" w:rsidP="00471AE9">
            <w:pPr>
              <w:rPr>
                <w:rFonts w:eastAsiaTheme="minorEastAsia"/>
                <w:sz w:val="20"/>
                <w:szCs w:val="20"/>
              </w:rPr>
            </w:pPr>
            <w:proofErr w:type="spellStart"/>
            <w:r w:rsidRPr="004B3D52">
              <w:rPr>
                <w:rFonts w:ascii="Arial" w:eastAsia="Arial" w:hAnsi="Arial" w:cs="Arial"/>
                <w:sz w:val="16"/>
                <w:szCs w:val="16"/>
              </w:rPr>
              <w:t>дить</w:t>
            </w:r>
            <w:proofErr w:type="spellEnd"/>
            <w:r w:rsidRPr="004B3D52">
              <w:rPr>
                <w:rFonts w:ascii="Arial" w:eastAsia="Arial" w:hAnsi="Arial" w:cs="Arial"/>
                <w:sz w:val="16"/>
                <w:szCs w:val="16"/>
              </w:rPr>
              <w:t xml:space="preserve"> в утренние часы до 10:00 и/или вечером, после 17:00</w:t>
            </w:r>
          </w:p>
        </w:tc>
        <w:tc>
          <w:tcPr>
            <w:tcW w:w="0" w:type="dxa"/>
            <w:vAlign w:val="bottom"/>
          </w:tcPr>
          <w:p w14:paraId="2D027064" w14:textId="77777777" w:rsidR="004B3D52" w:rsidRPr="004B3D52" w:rsidRDefault="004B3D52" w:rsidP="00471AE9">
            <w:pPr>
              <w:rPr>
                <w:rFonts w:eastAsiaTheme="minorEastAsia"/>
                <w:sz w:val="1"/>
                <w:szCs w:val="1"/>
              </w:rPr>
            </w:pPr>
          </w:p>
        </w:tc>
      </w:tr>
      <w:tr w:rsidR="004B3D52" w:rsidRPr="004B3D52" w14:paraId="2A51389A" w14:textId="77777777" w:rsidTr="004B3D52">
        <w:trPr>
          <w:trHeight w:val="105"/>
        </w:trPr>
        <w:tc>
          <w:tcPr>
            <w:tcW w:w="860" w:type="dxa"/>
            <w:tcBorders>
              <w:bottom w:val="single" w:sz="8" w:space="0" w:color="A7A9AC"/>
              <w:right w:val="single" w:sz="8" w:space="0" w:color="A7A9AC"/>
            </w:tcBorders>
            <w:vAlign w:val="bottom"/>
          </w:tcPr>
          <w:p w14:paraId="4A00EC1F" w14:textId="77777777" w:rsidR="004B3D52" w:rsidRPr="004B3D52" w:rsidRDefault="004B3D52" w:rsidP="00471AE9">
            <w:pPr>
              <w:rPr>
                <w:rFonts w:eastAsiaTheme="minorEastAsia"/>
                <w:sz w:val="9"/>
                <w:szCs w:val="9"/>
              </w:rPr>
            </w:pPr>
          </w:p>
        </w:tc>
        <w:tc>
          <w:tcPr>
            <w:tcW w:w="1600" w:type="dxa"/>
            <w:tcBorders>
              <w:bottom w:val="single" w:sz="8" w:space="0" w:color="A7A9AC"/>
            </w:tcBorders>
            <w:vAlign w:val="bottom"/>
          </w:tcPr>
          <w:p w14:paraId="206F2F44" w14:textId="77777777" w:rsidR="004B3D52" w:rsidRPr="004B3D52" w:rsidRDefault="004B3D52" w:rsidP="00471AE9">
            <w:pPr>
              <w:rPr>
                <w:rFonts w:eastAsiaTheme="minorEastAsia"/>
                <w:sz w:val="9"/>
                <w:szCs w:val="9"/>
              </w:rPr>
            </w:pPr>
          </w:p>
        </w:tc>
        <w:tc>
          <w:tcPr>
            <w:tcW w:w="80" w:type="dxa"/>
            <w:tcBorders>
              <w:bottom w:val="single" w:sz="8" w:space="0" w:color="A7A9AC"/>
            </w:tcBorders>
            <w:vAlign w:val="bottom"/>
          </w:tcPr>
          <w:p w14:paraId="6474FA8C" w14:textId="77777777" w:rsidR="004B3D52" w:rsidRPr="004B3D52" w:rsidRDefault="004B3D52" w:rsidP="00471AE9">
            <w:pPr>
              <w:rPr>
                <w:rFonts w:eastAsiaTheme="minorEastAsia"/>
                <w:sz w:val="9"/>
                <w:szCs w:val="9"/>
              </w:rPr>
            </w:pPr>
          </w:p>
        </w:tc>
        <w:tc>
          <w:tcPr>
            <w:tcW w:w="200" w:type="dxa"/>
            <w:tcBorders>
              <w:bottom w:val="single" w:sz="8" w:space="0" w:color="A7A9AC"/>
              <w:right w:val="single" w:sz="8" w:space="0" w:color="A7A9AC"/>
            </w:tcBorders>
            <w:vAlign w:val="bottom"/>
          </w:tcPr>
          <w:p w14:paraId="76BCCB8F" w14:textId="77777777" w:rsidR="004B3D52" w:rsidRPr="004B3D52" w:rsidRDefault="004B3D52" w:rsidP="00471AE9">
            <w:pPr>
              <w:rPr>
                <w:rFonts w:eastAsiaTheme="minorEastAsia"/>
                <w:sz w:val="9"/>
                <w:szCs w:val="9"/>
              </w:rPr>
            </w:pPr>
          </w:p>
        </w:tc>
        <w:tc>
          <w:tcPr>
            <w:tcW w:w="7080" w:type="dxa"/>
            <w:vMerge/>
            <w:tcBorders>
              <w:bottom w:val="single" w:sz="8" w:space="0" w:color="A7A9AC"/>
            </w:tcBorders>
            <w:vAlign w:val="bottom"/>
          </w:tcPr>
          <w:p w14:paraId="43DA3312" w14:textId="77777777" w:rsidR="004B3D52" w:rsidRPr="004B3D52" w:rsidRDefault="004B3D52" w:rsidP="00471AE9">
            <w:pPr>
              <w:rPr>
                <w:rFonts w:eastAsiaTheme="minorEastAsia"/>
                <w:sz w:val="9"/>
                <w:szCs w:val="9"/>
              </w:rPr>
            </w:pPr>
          </w:p>
        </w:tc>
        <w:tc>
          <w:tcPr>
            <w:tcW w:w="0" w:type="dxa"/>
            <w:vAlign w:val="bottom"/>
          </w:tcPr>
          <w:p w14:paraId="24E618C6" w14:textId="77777777" w:rsidR="004B3D52" w:rsidRPr="004B3D52" w:rsidRDefault="004B3D52" w:rsidP="00471AE9">
            <w:pPr>
              <w:rPr>
                <w:rFonts w:eastAsiaTheme="minorEastAsia"/>
                <w:sz w:val="1"/>
                <w:szCs w:val="1"/>
              </w:rPr>
            </w:pPr>
          </w:p>
        </w:tc>
      </w:tr>
      <w:tr w:rsidR="004B3D52" w:rsidRPr="004B3D52" w14:paraId="36B355D4" w14:textId="77777777" w:rsidTr="004B3D52">
        <w:trPr>
          <w:trHeight w:val="256"/>
        </w:trPr>
        <w:tc>
          <w:tcPr>
            <w:tcW w:w="860" w:type="dxa"/>
            <w:vMerge w:val="restart"/>
            <w:tcBorders>
              <w:right w:val="single" w:sz="8" w:space="0" w:color="A7A9AC"/>
            </w:tcBorders>
            <w:vAlign w:val="bottom"/>
          </w:tcPr>
          <w:p w14:paraId="08F5292A"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060801</w:t>
            </w:r>
          </w:p>
        </w:tc>
        <w:tc>
          <w:tcPr>
            <w:tcW w:w="1680" w:type="dxa"/>
            <w:gridSpan w:val="2"/>
            <w:vMerge w:val="restart"/>
            <w:vAlign w:val="bottom"/>
          </w:tcPr>
          <w:p w14:paraId="4038F318"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Альдостерон</w:t>
            </w:r>
          </w:p>
        </w:tc>
        <w:tc>
          <w:tcPr>
            <w:tcW w:w="200" w:type="dxa"/>
            <w:tcBorders>
              <w:right w:val="single" w:sz="8" w:space="0" w:color="A7A9AC"/>
            </w:tcBorders>
            <w:vAlign w:val="bottom"/>
          </w:tcPr>
          <w:p w14:paraId="63D2BA74" w14:textId="77777777" w:rsidR="004B3D52" w:rsidRPr="004B3D52" w:rsidRDefault="004B3D52" w:rsidP="00471AE9">
            <w:pPr>
              <w:rPr>
                <w:rFonts w:eastAsiaTheme="minorEastAsia"/>
                <w:sz w:val="22"/>
                <w:szCs w:val="22"/>
              </w:rPr>
            </w:pPr>
          </w:p>
        </w:tc>
        <w:tc>
          <w:tcPr>
            <w:tcW w:w="7080" w:type="dxa"/>
            <w:vAlign w:val="bottom"/>
          </w:tcPr>
          <w:p w14:paraId="2647F31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Взятие крови рекомендуется проводить в положении сидя, накануне взятия пище-</w:t>
            </w:r>
          </w:p>
        </w:tc>
        <w:tc>
          <w:tcPr>
            <w:tcW w:w="0" w:type="dxa"/>
            <w:vAlign w:val="bottom"/>
          </w:tcPr>
          <w:p w14:paraId="3144C7D7" w14:textId="77777777" w:rsidR="004B3D52" w:rsidRPr="004B3D52" w:rsidRDefault="004B3D52" w:rsidP="00471AE9">
            <w:pPr>
              <w:rPr>
                <w:rFonts w:eastAsiaTheme="minorEastAsia"/>
                <w:sz w:val="1"/>
                <w:szCs w:val="1"/>
              </w:rPr>
            </w:pPr>
          </w:p>
        </w:tc>
      </w:tr>
      <w:tr w:rsidR="004B3D52" w:rsidRPr="004B3D52" w14:paraId="33E26D35" w14:textId="77777777" w:rsidTr="004B3D52">
        <w:trPr>
          <w:trHeight w:val="102"/>
        </w:trPr>
        <w:tc>
          <w:tcPr>
            <w:tcW w:w="860" w:type="dxa"/>
            <w:vMerge/>
            <w:tcBorders>
              <w:right w:val="single" w:sz="8" w:space="0" w:color="A7A9AC"/>
            </w:tcBorders>
            <w:vAlign w:val="bottom"/>
          </w:tcPr>
          <w:p w14:paraId="18F06DE0" w14:textId="77777777" w:rsidR="004B3D52" w:rsidRPr="004B3D52" w:rsidRDefault="004B3D52" w:rsidP="00471AE9">
            <w:pPr>
              <w:rPr>
                <w:rFonts w:eastAsiaTheme="minorEastAsia"/>
                <w:sz w:val="8"/>
                <w:szCs w:val="8"/>
              </w:rPr>
            </w:pPr>
          </w:p>
        </w:tc>
        <w:tc>
          <w:tcPr>
            <w:tcW w:w="1680" w:type="dxa"/>
            <w:gridSpan w:val="2"/>
            <w:vMerge/>
            <w:vAlign w:val="bottom"/>
          </w:tcPr>
          <w:p w14:paraId="5AB3E544" w14:textId="77777777" w:rsidR="004B3D52" w:rsidRPr="004B3D52" w:rsidRDefault="004B3D52" w:rsidP="00471AE9">
            <w:pPr>
              <w:rPr>
                <w:rFonts w:eastAsiaTheme="minorEastAsia"/>
                <w:sz w:val="8"/>
                <w:szCs w:val="8"/>
              </w:rPr>
            </w:pPr>
          </w:p>
        </w:tc>
        <w:tc>
          <w:tcPr>
            <w:tcW w:w="200" w:type="dxa"/>
            <w:tcBorders>
              <w:right w:val="single" w:sz="8" w:space="0" w:color="A7A9AC"/>
            </w:tcBorders>
            <w:vAlign w:val="bottom"/>
          </w:tcPr>
          <w:p w14:paraId="426F5910" w14:textId="77777777" w:rsidR="004B3D52" w:rsidRPr="004B3D52" w:rsidRDefault="004B3D52" w:rsidP="00471AE9">
            <w:pPr>
              <w:rPr>
                <w:rFonts w:eastAsiaTheme="minorEastAsia"/>
                <w:sz w:val="8"/>
                <w:szCs w:val="8"/>
              </w:rPr>
            </w:pPr>
          </w:p>
        </w:tc>
        <w:tc>
          <w:tcPr>
            <w:tcW w:w="7080" w:type="dxa"/>
            <w:vMerge w:val="restart"/>
            <w:vAlign w:val="bottom"/>
          </w:tcPr>
          <w:p w14:paraId="44B8A237"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вой рацион с нормальным потреблением соли</w:t>
            </w:r>
          </w:p>
        </w:tc>
        <w:tc>
          <w:tcPr>
            <w:tcW w:w="0" w:type="dxa"/>
            <w:vAlign w:val="bottom"/>
          </w:tcPr>
          <w:p w14:paraId="7A33E4EE" w14:textId="77777777" w:rsidR="004B3D52" w:rsidRPr="004B3D52" w:rsidRDefault="004B3D52" w:rsidP="00471AE9">
            <w:pPr>
              <w:rPr>
                <w:rFonts w:eastAsiaTheme="minorEastAsia"/>
                <w:sz w:val="1"/>
                <w:szCs w:val="1"/>
              </w:rPr>
            </w:pPr>
          </w:p>
        </w:tc>
      </w:tr>
      <w:tr w:rsidR="004B3D52" w:rsidRPr="004B3D52" w14:paraId="34802494" w14:textId="77777777" w:rsidTr="004B3D52">
        <w:trPr>
          <w:trHeight w:val="105"/>
        </w:trPr>
        <w:tc>
          <w:tcPr>
            <w:tcW w:w="860" w:type="dxa"/>
            <w:tcBorders>
              <w:bottom w:val="single" w:sz="8" w:space="0" w:color="A7A9AC"/>
              <w:right w:val="single" w:sz="8" w:space="0" w:color="A7A9AC"/>
            </w:tcBorders>
            <w:vAlign w:val="bottom"/>
          </w:tcPr>
          <w:p w14:paraId="10844FB7" w14:textId="77777777" w:rsidR="004B3D52" w:rsidRPr="004B3D52" w:rsidRDefault="004B3D52" w:rsidP="00471AE9">
            <w:pPr>
              <w:rPr>
                <w:rFonts w:eastAsiaTheme="minorEastAsia"/>
                <w:sz w:val="9"/>
                <w:szCs w:val="9"/>
              </w:rPr>
            </w:pPr>
          </w:p>
        </w:tc>
        <w:tc>
          <w:tcPr>
            <w:tcW w:w="1600" w:type="dxa"/>
            <w:tcBorders>
              <w:bottom w:val="single" w:sz="8" w:space="0" w:color="A7A9AC"/>
            </w:tcBorders>
            <w:vAlign w:val="bottom"/>
          </w:tcPr>
          <w:p w14:paraId="3EF2E191" w14:textId="77777777" w:rsidR="004B3D52" w:rsidRPr="004B3D52" w:rsidRDefault="004B3D52" w:rsidP="00471AE9">
            <w:pPr>
              <w:rPr>
                <w:rFonts w:eastAsiaTheme="minorEastAsia"/>
                <w:sz w:val="9"/>
                <w:szCs w:val="9"/>
              </w:rPr>
            </w:pPr>
          </w:p>
        </w:tc>
        <w:tc>
          <w:tcPr>
            <w:tcW w:w="80" w:type="dxa"/>
            <w:tcBorders>
              <w:bottom w:val="single" w:sz="8" w:space="0" w:color="A7A9AC"/>
            </w:tcBorders>
            <w:vAlign w:val="bottom"/>
          </w:tcPr>
          <w:p w14:paraId="06C45976" w14:textId="77777777" w:rsidR="004B3D52" w:rsidRPr="004B3D52" w:rsidRDefault="004B3D52" w:rsidP="00471AE9">
            <w:pPr>
              <w:rPr>
                <w:rFonts w:eastAsiaTheme="minorEastAsia"/>
                <w:sz w:val="9"/>
                <w:szCs w:val="9"/>
              </w:rPr>
            </w:pPr>
          </w:p>
        </w:tc>
        <w:tc>
          <w:tcPr>
            <w:tcW w:w="200" w:type="dxa"/>
            <w:tcBorders>
              <w:bottom w:val="single" w:sz="8" w:space="0" w:color="A7A9AC"/>
              <w:right w:val="single" w:sz="8" w:space="0" w:color="A7A9AC"/>
            </w:tcBorders>
            <w:vAlign w:val="bottom"/>
          </w:tcPr>
          <w:p w14:paraId="35A8B8EB" w14:textId="77777777" w:rsidR="004B3D52" w:rsidRPr="004B3D52" w:rsidRDefault="004B3D52" w:rsidP="00471AE9">
            <w:pPr>
              <w:rPr>
                <w:rFonts w:eastAsiaTheme="minorEastAsia"/>
                <w:sz w:val="9"/>
                <w:szCs w:val="9"/>
              </w:rPr>
            </w:pPr>
          </w:p>
        </w:tc>
        <w:tc>
          <w:tcPr>
            <w:tcW w:w="7080" w:type="dxa"/>
            <w:vMerge/>
            <w:tcBorders>
              <w:bottom w:val="single" w:sz="8" w:space="0" w:color="A7A9AC"/>
            </w:tcBorders>
            <w:vAlign w:val="bottom"/>
          </w:tcPr>
          <w:p w14:paraId="24CAD9ED" w14:textId="77777777" w:rsidR="004B3D52" w:rsidRPr="004B3D52" w:rsidRDefault="004B3D52" w:rsidP="00471AE9">
            <w:pPr>
              <w:rPr>
                <w:rFonts w:eastAsiaTheme="minorEastAsia"/>
                <w:sz w:val="9"/>
                <w:szCs w:val="9"/>
              </w:rPr>
            </w:pPr>
          </w:p>
        </w:tc>
        <w:tc>
          <w:tcPr>
            <w:tcW w:w="0" w:type="dxa"/>
            <w:vAlign w:val="bottom"/>
          </w:tcPr>
          <w:p w14:paraId="151728AD" w14:textId="77777777" w:rsidR="004B3D52" w:rsidRPr="004B3D52" w:rsidRDefault="004B3D52" w:rsidP="00471AE9">
            <w:pPr>
              <w:rPr>
                <w:rFonts w:eastAsiaTheme="minorEastAsia"/>
                <w:sz w:val="1"/>
                <w:szCs w:val="1"/>
              </w:rPr>
            </w:pPr>
          </w:p>
        </w:tc>
      </w:tr>
      <w:tr w:rsidR="004B3D52" w:rsidRPr="004B3D52" w14:paraId="7A2EC07F" w14:textId="77777777" w:rsidTr="004B3D52">
        <w:trPr>
          <w:trHeight w:val="256"/>
        </w:trPr>
        <w:tc>
          <w:tcPr>
            <w:tcW w:w="860" w:type="dxa"/>
            <w:tcBorders>
              <w:right w:val="single" w:sz="8" w:space="0" w:color="A7A9AC"/>
            </w:tcBorders>
            <w:vAlign w:val="bottom"/>
          </w:tcPr>
          <w:p w14:paraId="3308104B"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060102</w:t>
            </w:r>
          </w:p>
        </w:tc>
        <w:tc>
          <w:tcPr>
            <w:tcW w:w="1680" w:type="dxa"/>
            <w:gridSpan w:val="2"/>
            <w:vAlign w:val="bottom"/>
          </w:tcPr>
          <w:p w14:paraId="5765CE8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PAPP-A</w:t>
            </w:r>
          </w:p>
        </w:tc>
        <w:tc>
          <w:tcPr>
            <w:tcW w:w="200" w:type="dxa"/>
            <w:tcBorders>
              <w:right w:val="single" w:sz="8" w:space="0" w:color="A7A9AC"/>
            </w:tcBorders>
            <w:vAlign w:val="bottom"/>
          </w:tcPr>
          <w:p w14:paraId="77B03314" w14:textId="77777777" w:rsidR="004B3D52" w:rsidRPr="004B3D52" w:rsidRDefault="004B3D52" w:rsidP="00471AE9">
            <w:pPr>
              <w:rPr>
                <w:rFonts w:eastAsiaTheme="minorEastAsia"/>
                <w:sz w:val="22"/>
                <w:szCs w:val="22"/>
              </w:rPr>
            </w:pPr>
          </w:p>
        </w:tc>
        <w:tc>
          <w:tcPr>
            <w:tcW w:w="7080" w:type="dxa"/>
            <w:vAlign w:val="bottom"/>
          </w:tcPr>
          <w:p w14:paraId="3DA48F03" w14:textId="77777777" w:rsidR="004B3D52" w:rsidRPr="004B3D52" w:rsidRDefault="004B3D52" w:rsidP="00471AE9">
            <w:pPr>
              <w:rPr>
                <w:rFonts w:eastAsiaTheme="minorEastAsia"/>
                <w:sz w:val="22"/>
                <w:szCs w:val="22"/>
              </w:rPr>
            </w:pPr>
          </w:p>
        </w:tc>
        <w:tc>
          <w:tcPr>
            <w:tcW w:w="0" w:type="dxa"/>
            <w:vAlign w:val="bottom"/>
          </w:tcPr>
          <w:p w14:paraId="6D0F2C98" w14:textId="77777777" w:rsidR="004B3D52" w:rsidRPr="004B3D52" w:rsidRDefault="004B3D52" w:rsidP="00471AE9">
            <w:pPr>
              <w:rPr>
                <w:rFonts w:eastAsiaTheme="minorEastAsia"/>
                <w:sz w:val="1"/>
                <w:szCs w:val="1"/>
              </w:rPr>
            </w:pPr>
          </w:p>
        </w:tc>
      </w:tr>
      <w:tr w:rsidR="004B3D52" w:rsidRPr="004B3D52" w14:paraId="7A0BBF56" w14:textId="77777777" w:rsidTr="004B3D52">
        <w:trPr>
          <w:trHeight w:val="200"/>
        </w:trPr>
        <w:tc>
          <w:tcPr>
            <w:tcW w:w="860" w:type="dxa"/>
            <w:tcBorders>
              <w:right w:val="single" w:sz="8" w:space="0" w:color="A7A9AC"/>
            </w:tcBorders>
            <w:vAlign w:val="bottom"/>
          </w:tcPr>
          <w:p w14:paraId="6E9BBCF3"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060103</w:t>
            </w:r>
          </w:p>
        </w:tc>
        <w:tc>
          <w:tcPr>
            <w:tcW w:w="1680" w:type="dxa"/>
            <w:gridSpan w:val="2"/>
            <w:vAlign w:val="bottom"/>
          </w:tcPr>
          <w:p w14:paraId="67AC970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в-ХГЧ</w:t>
            </w:r>
          </w:p>
        </w:tc>
        <w:tc>
          <w:tcPr>
            <w:tcW w:w="200" w:type="dxa"/>
            <w:tcBorders>
              <w:right w:val="single" w:sz="8" w:space="0" w:color="A7A9AC"/>
            </w:tcBorders>
            <w:vAlign w:val="bottom"/>
          </w:tcPr>
          <w:p w14:paraId="632A14BF" w14:textId="77777777" w:rsidR="004B3D52" w:rsidRPr="004B3D52" w:rsidRDefault="004B3D52" w:rsidP="00471AE9">
            <w:pPr>
              <w:rPr>
                <w:rFonts w:eastAsiaTheme="minorEastAsia"/>
                <w:sz w:val="17"/>
                <w:szCs w:val="17"/>
              </w:rPr>
            </w:pPr>
          </w:p>
        </w:tc>
        <w:tc>
          <w:tcPr>
            <w:tcW w:w="7080" w:type="dxa"/>
            <w:vAlign w:val="bottom"/>
          </w:tcPr>
          <w:p w14:paraId="606AC83D" w14:textId="77777777" w:rsidR="004B3D52" w:rsidRPr="004B3D52" w:rsidRDefault="004B3D52" w:rsidP="00471AE9">
            <w:pPr>
              <w:rPr>
                <w:rFonts w:eastAsiaTheme="minorEastAsia"/>
                <w:sz w:val="17"/>
                <w:szCs w:val="17"/>
              </w:rPr>
            </w:pPr>
          </w:p>
        </w:tc>
        <w:tc>
          <w:tcPr>
            <w:tcW w:w="0" w:type="dxa"/>
            <w:vAlign w:val="bottom"/>
          </w:tcPr>
          <w:p w14:paraId="7B90B8BA" w14:textId="77777777" w:rsidR="004B3D52" w:rsidRPr="004B3D52" w:rsidRDefault="004B3D52" w:rsidP="00471AE9">
            <w:pPr>
              <w:rPr>
                <w:rFonts w:eastAsiaTheme="minorEastAsia"/>
                <w:sz w:val="1"/>
                <w:szCs w:val="1"/>
              </w:rPr>
            </w:pPr>
          </w:p>
        </w:tc>
      </w:tr>
      <w:tr w:rsidR="004B3D52" w:rsidRPr="004B3D52" w14:paraId="73FA617E" w14:textId="77777777" w:rsidTr="004B3D52">
        <w:trPr>
          <w:trHeight w:val="200"/>
        </w:trPr>
        <w:tc>
          <w:tcPr>
            <w:tcW w:w="860" w:type="dxa"/>
            <w:tcBorders>
              <w:right w:val="single" w:sz="8" w:space="0" w:color="A7A9AC"/>
            </w:tcBorders>
            <w:vAlign w:val="bottom"/>
          </w:tcPr>
          <w:p w14:paraId="2FB84B8A"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060104</w:t>
            </w:r>
          </w:p>
        </w:tc>
        <w:tc>
          <w:tcPr>
            <w:tcW w:w="1680" w:type="dxa"/>
            <w:gridSpan w:val="2"/>
            <w:vAlign w:val="bottom"/>
          </w:tcPr>
          <w:p w14:paraId="4C36CC5E"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Свободный эстриол</w:t>
            </w:r>
          </w:p>
        </w:tc>
        <w:tc>
          <w:tcPr>
            <w:tcW w:w="200" w:type="dxa"/>
            <w:tcBorders>
              <w:right w:val="single" w:sz="8" w:space="0" w:color="A7A9AC"/>
            </w:tcBorders>
            <w:vAlign w:val="bottom"/>
          </w:tcPr>
          <w:p w14:paraId="6D4B06D1" w14:textId="77777777" w:rsidR="004B3D52" w:rsidRPr="004B3D52" w:rsidRDefault="004B3D52" w:rsidP="00471AE9">
            <w:pPr>
              <w:rPr>
                <w:rFonts w:eastAsiaTheme="minorEastAsia"/>
                <w:sz w:val="17"/>
                <w:szCs w:val="17"/>
              </w:rPr>
            </w:pPr>
          </w:p>
        </w:tc>
        <w:tc>
          <w:tcPr>
            <w:tcW w:w="7080" w:type="dxa"/>
            <w:vAlign w:val="bottom"/>
          </w:tcPr>
          <w:p w14:paraId="72516381" w14:textId="77777777" w:rsidR="004B3D52" w:rsidRPr="004B3D52" w:rsidRDefault="004B3D52" w:rsidP="00471AE9">
            <w:pPr>
              <w:rPr>
                <w:rFonts w:eastAsiaTheme="minorEastAsia"/>
                <w:sz w:val="17"/>
                <w:szCs w:val="17"/>
              </w:rPr>
            </w:pPr>
          </w:p>
        </w:tc>
        <w:tc>
          <w:tcPr>
            <w:tcW w:w="0" w:type="dxa"/>
            <w:vAlign w:val="bottom"/>
          </w:tcPr>
          <w:p w14:paraId="37633523" w14:textId="77777777" w:rsidR="004B3D52" w:rsidRPr="004B3D52" w:rsidRDefault="004B3D52" w:rsidP="00471AE9">
            <w:pPr>
              <w:rPr>
                <w:rFonts w:eastAsiaTheme="minorEastAsia"/>
                <w:sz w:val="1"/>
                <w:szCs w:val="1"/>
              </w:rPr>
            </w:pPr>
          </w:p>
        </w:tc>
      </w:tr>
      <w:tr w:rsidR="004B3D52" w:rsidRPr="004B3D52" w14:paraId="69F38B44" w14:textId="77777777" w:rsidTr="004B3D52">
        <w:trPr>
          <w:trHeight w:val="200"/>
        </w:trPr>
        <w:tc>
          <w:tcPr>
            <w:tcW w:w="860" w:type="dxa"/>
            <w:tcBorders>
              <w:right w:val="single" w:sz="8" w:space="0" w:color="A7A9AC"/>
            </w:tcBorders>
            <w:vAlign w:val="bottom"/>
          </w:tcPr>
          <w:p w14:paraId="677B208C"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060105</w:t>
            </w:r>
          </w:p>
        </w:tc>
        <w:tc>
          <w:tcPr>
            <w:tcW w:w="1680" w:type="dxa"/>
            <w:gridSpan w:val="2"/>
            <w:vAlign w:val="bottom"/>
          </w:tcPr>
          <w:p w14:paraId="799C8BC6"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АФП</w:t>
            </w:r>
          </w:p>
        </w:tc>
        <w:tc>
          <w:tcPr>
            <w:tcW w:w="200" w:type="dxa"/>
            <w:tcBorders>
              <w:right w:val="single" w:sz="8" w:space="0" w:color="A7A9AC"/>
            </w:tcBorders>
            <w:vAlign w:val="bottom"/>
          </w:tcPr>
          <w:p w14:paraId="05AB20DF" w14:textId="77777777" w:rsidR="004B3D52" w:rsidRPr="004B3D52" w:rsidRDefault="004B3D52" w:rsidP="00471AE9">
            <w:pPr>
              <w:rPr>
                <w:rFonts w:eastAsiaTheme="minorEastAsia"/>
                <w:sz w:val="17"/>
                <w:szCs w:val="17"/>
              </w:rPr>
            </w:pPr>
          </w:p>
        </w:tc>
        <w:tc>
          <w:tcPr>
            <w:tcW w:w="7080" w:type="dxa"/>
            <w:vMerge w:val="restart"/>
            <w:vAlign w:val="bottom"/>
          </w:tcPr>
          <w:p w14:paraId="1118BAE5"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Не менее чем через 3 часа после последнего приема пищи</w:t>
            </w:r>
          </w:p>
        </w:tc>
        <w:tc>
          <w:tcPr>
            <w:tcW w:w="0" w:type="dxa"/>
            <w:vAlign w:val="bottom"/>
          </w:tcPr>
          <w:p w14:paraId="7CC69949" w14:textId="77777777" w:rsidR="004B3D52" w:rsidRPr="004B3D52" w:rsidRDefault="004B3D52" w:rsidP="00471AE9">
            <w:pPr>
              <w:rPr>
                <w:rFonts w:eastAsiaTheme="minorEastAsia"/>
                <w:sz w:val="1"/>
                <w:szCs w:val="1"/>
              </w:rPr>
            </w:pPr>
          </w:p>
        </w:tc>
      </w:tr>
      <w:tr w:rsidR="004B3D52" w:rsidRPr="004B3D52" w14:paraId="22C9F577" w14:textId="77777777" w:rsidTr="004B3D52">
        <w:trPr>
          <w:trHeight w:val="102"/>
        </w:trPr>
        <w:tc>
          <w:tcPr>
            <w:tcW w:w="860" w:type="dxa"/>
            <w:vMerge w:val="restart"/>
            <w:tcBorders>
              <w:right w:val="single" w:sz="8" w:space="0" w:color="A7A9AC"/>
            </w:tcBorders>
            <w:vAlign w:val="bottom"/>
          </w:tcPr>
          <w:p w14:paraId="3F32926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060106</w:t>
            </w:r>
          </w:p>
        </w:tc>
        <w:tc>
          <w:tcPr>
            <w:tcW w:w="1680" w:type="dxa"/>
            <w:gridSpan w:val="2"/>
            <w:vMerge w:val="restart"/>
            <w:vAlign w:val="bottom"/>
          </w:tcPr>
          <w:p w14:paraId="12269BE9"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Свободный в-ХГЧ</w:t>
            </w:r>
          </w:p>
        </w:tc>
        <w:tc>
          <w:tcPr>
            <w:tcW w:w="200" w:type="dxa"/>
            <w:tcBorders>
              <w:right w:val="single" w:sz="8" w:space="0" w:color="A7A9AC"/>
            </w:tcBorders>
            <w:vAlign w:val="bottom"/>
          </w:tcPr>
          <w:p w14:paraId="6E37F91B" w14:textId="77777777" w:rsidR="004B3D52" w:rsidRPr="004B3D52" w:rsidRDefault="004B3D52" w:rsidP="00471AE9">
            <w:pPr>
              <w:rPr>
                <w:rFonts w:eastAsiaTheme="minorEastAsia"/>
                <w:sz w:val="8"/>
                <w:szCs w:val="8"/>
              </w:rPr>
            </w:pPr>
          </w:p>
        </w:tc>
        <w:tc>
          <w:tcPr>
            <w:tcW w:w="7080" w:type="dxa"/>
            <w:vMerge/>
            <w:vAlign w:val="bottom"/>
          </w:tcPr>
          <w:p w14:paraId="745C7B3D" w14:textId="77777777" w:rsidR="004B3D52" w:rsidRPr="004B3D52" w:rsidRDefault="004B3D52" w:rsidP="00471AE9">
            <w:pPr>
              <w:rPr>
                <w:rFonts w:eastAsiaTheme="minorEastAsia"/>
                <w:sz w:val="8"/>
                <w:szCs w:val="8"/>
              </w:rPr>
            </w:pPr>
          </w:p>
        </w:tc>
        <w:tc>
          <w:tcPr>
            <w:tcW w:w="0" w:type="dxa"/>
            <w:vAlign w:val="bottom"/>
          </w:tcPr>
          <w:p w14:paraId="1AF0CBDF" w14:textId="77777777" w:rsidR="004B3D52" w:rsidRPr="004B3D52" w:rsidRDefault="004B3D52" w:rsidP="00471AE9">
            <w:pPr>
              <w:rPr>
                <w:rFonts w:eastAsiaTheme="minorEastAsia"/>
                <w:sz w:val="1"/>
                <w:szCs w:val="1"/>
              </w:rPr>
            </w:pPr>
          </w:p>
        </w:tc>
      </w:tr>
      <w:tr w:rsidR="004B3D52" w:rsidRPr="004B3D52" w14:paraId="1D606AE2" w14:textId="77777777" w:rsidTr="004B3D52">
        <w:trPr>
          <w:trHeight w:val="98"/>
        </w:trPr>
        <w:tc>
          <w:tcPr>
            <w:tcW w:w="860" w:type="dxa"/>
            <w:vMerge/>
            <w:tcBorders>
              <w:right w:val="single" w:sz="8" w:space="0" w:color="A7A9AC"/>
            </w:tcBorders>
            <w:vAlign w:val="bottom"/>
          </w:tcPr>
          <w:p w14:paraId="38DAACB3" w14:textId="77777777" w:rsidR="004B3D52" w:rsidRPr="004B3D52" w:rsidRDefault="004B3D52" w:rsidP="00471AE9">
            <w:pPr>
              <w:rPr>
                <w:rFonts w:eastAsiaTheme="minorEastAsia"/>
                <w:sz w:val="8"/>
                <w:szCs w:val="8"/>
              </w:rPr>
            </w:pPr>
          </w:p>
        </w:tc>
        <w:tc>
          <w:tcPr>
            <w:tcW w:w="1680" w:type="dxa"/>
            <w:gridSpan w:val="2"/>
            <w:vMerge/>
            <w:vAlign w:val="bottom"/>
          </w:tcPr>
          <w:p w14:paraId="38201A08" w14:textId="77777777" w:rsidR="004B3D52" w:rsidRPr="004B3D52" w:rsidRDefault="004B3D52" w:rsidP="00471AE9">
            <w:pPr>
              <w:rPr>
                <w:rFonts w:eastAsiaTheme="minorEastAsia"/>
                <w:sz w:val="8"/>
                <w:szCs w:val="8"/>
              </w:rPr>
            </w:pPr>
          </w:p>
        </w:tc>
        <w:tc>
          <w:tcPr>
            <w:tcW w:w="200" w:type="dxa"/>
            <w:tcBorders>
              <w:right w:val="single" w:sz="8" w:space="0" w:color="A7A9AC"/>
            </w:tcBorders>
            <w:vAlign w:val="bottom"/>
          </w:tcPr>
          <w:p w14:paraId="429377ED" w14:textId="77777777" w:rsidR="004B3D52" w:rsidRPr="004B3D52" w:rsidRDefault="004B3D52" w:rsidP="00471AE9">
            <w:pPr>
              <w:rPr>
                <w:rFonts w:eastAsiaTheme="minorEastAsia"/>
                <w:sz w:val="8"/>
                <w:szCs w:val="8"/>
              </w:rPr>
            </w:pPr>
          </w:p>
        </w:tc>
        <w:tc>
          <w:tcPr>
            <w:tcW w:w="7080" w:type="dxa"/>
            <w:vAlign w:val="bottom"/>
          </w:tcPr>
          <w:p w14:paraId="2E6CA2D4" w14:textId="77777777" w:rsidR="004B3D52" w:rsidRPr="004B3D52" w:rsidRDefault="004B3D52" w:rsidP="00471AE9">
            <w:pPr>
              <w:rPr>
                <w:rFonts w:eastAsiaTheme="minorEastAsia"/>
                <w:sz w:val="8"/>
                <w:szCs w:val="8"/>
              </w:rPr>
            </w:pPr>
          </w:p>
        </w:tc>
        <w:tc>
          <w:tcPr>
            <w:tcW w:w="0" w:type="dxa"/>
            <w:vAlign w:val="bottom"/>
          </w:tcPr>
          <w:p w14:paraId="18AF6FCB" w14:textId="77777777" w:rsidR="004B3D52" w:rsidRPr="004B3D52" w:rsidRDefault="004B3D52" w:rsidP="00471AE9">
            <w:pPr>
              <w:rPr>
                <w:rFonts w:eastAsiaTheme="minorEastAsia"/>
                <w:sz w:val="1"/>
                <w:szCs w:val="1"/>
              </w:rPr>
            </w:pPr>
          </w:p>
        </w:tc>
      </w:tr>
      <w:tr w:rsidR="004B3D52" w:rsidRPr="004B3D52" w14:paraId="0CB7F0AE" w14:textId="77777777" w:rsidTr="004B3D52">
        <w:trPr>
          <w:trHeight w:val="200"/>
        </w:trPr>
        <w:tc>
          <w:tcPr>
            <w:tcW w:w="860" w:type="dxa"/>
            <w:tcBorders>
              <w:right w:val="single" w:sz="8" w:space="0" w:color="A7A9AC"/>
            </w:tcBorders>
            <w:vAlign w:val="bottom"/>
          </w:tcPr>
          <w:p w14:paraId="16F1130E"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060204</w:t>
            </w:r>
          </w:p>
        </w:tc>
        <w:tc>
          <w:tcPr>
            <w:tcW w:w="1680" w:type="dxa"/>
            <w:gridSpan w:val="2"/>
            <w:vAlign w:val="bottom"/>
          </w:tcPr>
          <w:p w14:paraId="3974C758"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ГСПГ</w:t>
            </w:r>
          </w:p>
        </w:tc>
        <w:tc>
          <w:tcPr>
            <w:tcW w:w="200" w:type="dxa"/>
            <w:tcBorders>
              <w:right w:val="single" w:sz="8" w:space="0" w:color="A7A9AC"/>
            </w:tcBorders>
            <w:vAlign w:val="bottom"/>
          </w:tcPr>
          <w:p w14:paraId="50104AD7" w14:textId="77777777" w:rsidR="004B3D52" w:rsidRPr="004B3D52" w:rsidRDefault="004B3D52" w:rsidP="00471AE9">
            <w:pPr>
              <w:rPr>
                <w:rFonts w:eastAsiaTheme="minorEastAsia"/>
                <w:sz w:val="17"/>
                <w:szCs w:val="17"/>
              </w:rPr>
            </w:pPr>
          </w:p>
        </w:tc>
        <w:tc>
          <w:tcPr>
            <w:tcW w:w="7080" w:type="dxa"/>
            <w:vAlign w:val="bottom"/>
          </w:tcPr>
          <w:p w14:paraId="1C140C13" w14:textId="77777777" w:rsidR="004B3D52" w:rsidRPr="004B3D52" w:rsidRDefault="004B3D52" w:rsidP="00471AE9">
            <w:pPr>
              <w:rPr>
                <w:rFonts w:eastAsiaTheme="minorEastAsia"/>
                <w:sz w:val="17"/>
                <w:szCs w:val="17"/>
              </w:rPr>
            </w:pPr>
          </w:p>
        </w:tc>
        <w:tc>
          <w:tcPr>
            <w:tcW w:w="0" w:type="dxa"/>
            <w:vAlign w:val="bottom"/>
          </w:tcPr>
          <w:p w14:paraId="481FF2F1" w14:textId="77777777" w:rsidR="004B3D52" w:rsidRPr="004B3D52" w:rsidRDefault="004B3D52" w:rsidP="00471AE9">
            <w:pPr>
              <w:rPr>
                <w:rFonts w:eastAsiaTheme="minorEastAsia"/>
                <w:sz w:val="1"/>
                <w:szCs w:val="1"/>
              </w:rPr>
            </w:pPr>
          </w:p>
        </w:tc>
      </w:tr>
      <w:tr w:rsidR="004B3D52" w:rsidRPr="004B3D52" w14:paraId="2E666A86" w14:textId="77777777" w:rsidTr="004B3D52">
        <w:trPr>
          <w:trHeight w:val="200"/>
        </w:trPr>
        <w:tc>
          <w:tcPr>
            <w:tcW w:w="860" w:type="dxa"/>
            <w:tcBorders>
              <w:right w:val="single" w:sz="8" w:space="0" w:color="A7A9AC"/>
            </w:tcBorders>
            <w:vAlign w:val="bottom"/>
          </w:tcPr>
          <w:p w14:paraId="0798F09F"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060108</w:t>
            </w:r>
          </w:p>
        </w:tc>
        <w:tc>
          <w:tcPr>
            <w:tcW w:w="1680" w:type="dxa"/>
            <w:gridSpan w:val="2"/>
            <w:vAlign w:val="bottom"/>
          </w:tcPr>
          <w:p w14:paraId="1153BA17"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Плацентарный фак-</w:t>
            </w:r>
          </w:p>
        </w:tc>
        <w:tc>
          <w:tcPr>
            <w:tcW w:w="200" w:type="dxa"/>
            <w:tcBorders>
              <w:right w:val="single" w:sz="8" w:space="0" w:color="A7A9AC"/>
            </w:tcBorders>
            <w:vAlign w:val="bottom"/>
          </w:tcPr>
          <w:p w14:paraId="5416ABEB" w14:textId="77777777" w:rsidR="004B3D52" w:rsidRPr="004B3D52" w:rsidRDefault="004B3D52" w:rsidP="00471AE9">
            <w:pPr>
              <w:rPr>
                <w:rFonts w:eastAsiaTheme="minorEastAsia"/>
                <w:sz w:val="17"/>
                <w:szCs w:val="17"/>
              </w:rPr>
            </w:pPr>
          </w:p>
        </w:tc>
        <w:tc>
          <w:tcPr>
            <w:tcW w:w="7080" w:type="dxa"/>
            <w:vAlign w:val="bottom"/>
          </w:tcPr>
          <w:p w14:paraId="04CE2C9E" w14:textId="77777777" w:rsidR="004B3D52" w:rsidRPr="004B3D52" w:rsidRDefault="004B3D52" w:rsidP="00471AE9">
            <w:pPr>
              <w:rPr>
                <w:rFonts w:eastAsiaTheme="minorEastAsia"/>
                <w:sz w:val="17"/>
                <w:szCs w:val="17"/>
              </w:rPr>
            </w:pPr>
          </w:p>
        </w:tc>
        <w:tc>
          <w:tcPr>
            <w:tcW w:w="0" w:type="dxa"/>
            <w:vAlign w:val="bottom"/>
          </w:tcPr>
          <w:p w14:paraId="74925F7E" w14:textId="77777777" w:rsidR="004B3D52" w:rsidRPr="004B3D52" w:rsidRDefault="004B3D52" w:rsidP="00471AE9">
            <w:pPr>
              <w:rPr>
                <w:rFonts w:eastAsiaTheme="minorEastAsia"/>
                <w:sz w:val="1"/>
                <w:szCs w:val="1"/>
              </w:rPr>
            </w:pPr>
          </w:p>
        </w:tc>
      </w:tr>
      <w:tr w:rsidR="004B3D52" w:rsidRPr="004B3D52" w14:paraId="5E6C3CE3" w14:textId="77777777" w:rsidTr="004B3D52">
        <w:trPr>
          <w:trHeight w:val="207"/>
        </w:trPr>
        <w:tc>
          <w:tcPr>
            <w:tcW w:w="860" w:type="dxa"/>
            <w:tcBorders>
              <w:bottom w:val="single" w:sz="8" w:space="0" w:color="A7A9AC"/>
              <w:right w:val="single" w:sz="8" w:space="0" w:color="A7A9AC"/>
            </w:tcBorders>
            <w:vAlign w:val="bottom"/>
          </w:tcPr>
          <w:p w14:paraId="2A115300" w14:textId="77777777" w:rsidR="004B3D52" w:rsidRPr="004B3D52" w:rsidRDefault="004B3D52" w:rsidP="00471AE9">
            <w:pPr>
              <w:rPr>
                <w:rFonts w:eastAsiaTheme="minorEastAsia"/>
                <w:sz w:val="18"/>
                <w:szCs w:val="18"/>
              </w:rPr>
            </w:pPr>
          </w:p>
        </w:tc>
        <w:tc>
          <w:tcPr>
            <w:tcW w:w="1680" w:type="dxa"/>
            <w:gridSpan w:val="2"/>
            <w:tcBorders>
              <w:bottom w:val="single" w:sz="8" w:space="0" w:color="A7A9AC"/>
            </w:tcBorders>
            <w:vAlign w:val="bottom"/>
          </w:tcPr>
          <w:p w14:paraId="75A9E2F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тор роста</w:t>
            </w:r>
          </w:p>
        </w:tc>
        <w:tc>
          <w:tcPr>
            <w:tcW w:w="200" w:type="dxa"/>
            <w:tcBorders>
              <w:bottom w:val="single" w:sz="8" w:space="0" w:color="A7A9AC"/>
              <w:right w:val="single" w:sz="8" w:space="0" w:color="A7A9AC"/>
            </w:tcBorders>
            <w:vAlign w:val="bottom"/>
          </w:tcPr>
          <w:p w14:paraId="11741D62" w14:textId="77777777" w:rsidR="004B3D52" w:rsidRPr="004B3D52" w:rsidRDefault="004B3D52" w:rsidP="00471AE9">
            <w:pPr>
              <w:rPr>
                <w:rFonts w:eastAsiaTheme="minorEastAsia"/>
                <w:sz w:val="18"/>
                <w:szCs w:val="18"/>
              </w:rPr>
            </w:pPr>
          </w:p>
        </w:tc>
        <w:tc>
          <w:tcPr>
            <w:tcW w:w="7080" w:type="dxa"/>
            <w:tcBorders>
              <w:bottom w:val="single" w:sz="8" w:space="0" w:color="A7A9AC"/>
            </w:tcBorders>
            <w:vAlign w:val="bottom"/>
          </w:tcPr>
          <w:p w14:paraId="2E97E662" w14:textId="77777777" w:rsidR="004B3D52" w:rsidRPr="004B3D52" w:rsidRDefault="004B3D52" w:rsidP="00471AE9">
            <w:pPr>
              <w:rPr>
                <w:rFonts w:eastAsiaTheme="minorEastAsia"/>
                <w:sz w:val="18"/>
                <w:szCs w:val="18"/>
              </w:rPr>
            </w:pPr>
          </w:p>
        </w:tc>
        <w:tc>
          <w:tcPr>
            <w:tcW w:w="0" w:type="dxa"/>
            <w:vAlign w:val="bottom"/>
          </w:tcPr>
          <w:p w14:paraId="146E16C5" w14:textId="77777777" w:rsidR="004B3D52" w:rsidRPr="004B3D52" w:rsidRDefault="004B3D52" w:rsidP="00471AE9">
            <w:pPr>
              <w:rPr>
                <w:rFonts w:eastAsiaTheme="minorEastAsia"/>
                <w:sz w:val="1"/>
                <w:szCs w:val="1"/>
              </w:rPr>
            </w:pPr>
          </w:p>
        </w:tc>
      </w:tr>
      <w:tr w:rsidR="004B3D52" w:rsidRPr="004B3D52" w14:paraId="31733492" w14:textId="77777777" w:rsidTr="004B3D52">
        <w:trPr>
          <w:trHeight w:val="188"/>
        </w:trPr>
        <w:tc>
          <w:tcPr>
            <w:tcW w:w="2460" w:type="dxa"/>
            <w:gridSpan w:val="2"/>
            <w:tcBorders>
              <w:bottom w:val="single" w:sz="8" w:space="0" w:color="A7A9AC"/>
            </w:tcBorders>
            <w:vAlign w:val="bottom"/>
          </w:tcPr>
          <w:p w14:paraId="7968A894" w14:textId="77777777" w:rsidR="004B3D52" w:rsidRPr="004B3D52" w:rsidRDefault="004B3D52" w:rsidP="00471AE9">
            <w:pPr>
              <w:rPr>
                <w:rFonts w:eastAsiaTheme="minorEastAsia"/>
                <w:sz w:val="16"/>
                <w:szCs w:val="16"/>
              </w:rPr>
            </w:pPr>
          </w:p>
        </w:tc>
        <w:tc>
          <w:tcPr>
            <w:tcW w:w="80" w:type="dxa"/>
            <w:tcBorders>
              <w:bottom w:val="single" w:sz="8" w:space="0" w:color="A7A9AC"/>
            </w:tcBorders>
            <w:vAlign w:val="bottom"/>
          </w:tcPr>
          <w:p w14:paraId="3F1826FC" w14:textId="77777777" w:rsidR="004B3D52" w:rsidRPr="004B3D52" w:rsidRDefault="004B3D52" w:rsidP="00471AE9">
            <w:pPr>
              <w:rPr>
                <w:rFonts w:eastAsiaTheme="minorEastAsia"/>
                <w:sz w:val="16"/>
                <w:szCs w:val="16"/>
              </w:rPr>
            </w:pPr>
          </w:p>
        </w:tc>
        <w:tc>
          <w:tcPr>
            <w:tcW w:w="200" w:type="dxa"/>
            <w:tcBorders>
              <w:bottom w:val="single" w:sz="8" w:space="0" w:color="A7A9AC"/>
            </w:tcBorders>
            <w:vAlign w:val="bottom"/>
          </w:tcPr>
          <w:p w14:paraId="1C9C56B5" w14:textId="77777777" w:rsidR="004B3D52" w:rsidRPr="004B3D52" w:rsidRDefault="004B3D52" w:rsidP="00471AE9">
            <w:pPr>
              <w:rPr>
                <w:rFonts w:eastAsiaTheme="minorEastAsia"/>
                <w:sz w:val="16"/>
                <w:szCs w:val="16"/>
              </w:rPr>
            </w:pPr>
          </w:p>
        </w:tc>
        <w:tc>
          <w:tcPr>
            <w:tcW w:w="7080" w:type="dxa"/>
            <w:tcBorders>
              <w:bottom w:val="single" w:sz="8" w:space="0" w:color="A7A9AC"/>
            </w:tcBorders>
            <w:vAlign w:val="bottom"/>
          </w:tcPr>
          <w:p w14:paraId="34B72A55" w14:textId="77777777" w:rsidR="004B3D52" w:rsidRPr="004B3D52" w:rsidRDefault="004B3D52" w:rsidP="00471AE9">
            <w:pPr>
              <w:rPr>
                <w:rFonts w:eastAsiaTheme="minorEastAsia"/>
                <w:sz w:val="16"/>
                <w:szCs w:val="16"/>
              </w:rPr>
            </w:pPr>
          </w:p>
        </w:tc>
        <w:tc>
          <w:tcPr>
            <w:tcW w:w="0" w:type="dxa"/>
            <w:vAlign w:val="bottom"/>
          </w:tcPr>
          <w:p w14:paraId="71DFCAC7" w14:textId="77777777" w:rsidR="004B3D52" w:rsidRPr="004B3D52" w:rsidRDefault="004B3D52" w:rsidP="00471AE9">
            <w:pPr>
              <w:rPr>
                <w:rFonts w:eastAsiaTheme="minorEastAsia"/>
                <w:sz w:val="1"/>
                <w:szCs w:val="1"/>
              </w:rPr>
            </w:pPr>
          </w:p>
        </w:tc>
      </w:tr>
      <w:tr w:rsidR="004B3D52" w:rsidRPr="004B3D52" w14:paraId="7549157B" w14:textId="77777777" w:rsidTr="004B3D52">
        <w:trPr>
          <w:trHeight w:val="245"/>
        </w:trPr>
        <w:tc>
          <w:tcPr>
            <w:tcW w:w="2460" w:type="dxa"/>
            <w:gridSpan w:val="2"/>
            <w:tcBorders>
              <w:left w:val="single" w:sz="8" w:space="0" w:color="A7A9AC"/>
              <w:right w:val="single" w:sz="8" w:space="0" w:color="A7A9AC"/>
            </w:tcBorders>
            <w:vAlign w:val="bottom"/>
          </w:tcPr>
          <w:p w14:paraId="2BB49DAE"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Правила взятия</w:t>
            </w:r>
          </w:p>
        </w:tc>
        <w:tc>
          <w:tcPr>
            <w:tcW w:w="80" w:type="dxa"/>
            <w:vAlign w:val="bottom"/>
          </w:tcPr>
          <w:p w14:paraId="4B11F17B" w14:textId="77777777" w:rsidR="004B3D52" w:rsidRPr="004B3D52" w:rsidRDefault="004B3D52" w:rsidP="00471AE9">
            <w:pPr>
              <w:rPr>
                <w:rFonts w:eastAsiaTheme="minorEastAsia"/>
                <w:sz w:val="21"/>
                <w:szCs w:val="21"/>
              </w:rPr>
            </w:pPr>
          </w:p>
        </w:tc>
        <w:tc>
          <w:tcPr>
            <w:tcW w:w="7280" w:type="dxa"/>
            <w:gridSpan w:val="2"/>
            <w:vMerge w:val="restart"/>
            <w:tcBorders>
              <w:right w:val="single" w:sz="8" w:space="0" w:color="A7A9AC"/>
            </w:tcBorders>
            <w:vAlign w:val="bottom"/>
          </w:tcPr>
          <w:p w14:paraId="0A69CA49"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17821AC1" w14:textId="77777777" w:rsidR="004B3D52" w:rsidRPr="004B3D52" w:rsidRDefault="004B3D52" w:rsidP="00471AE9">
            <w:pPr>
              <w:rPr>
                <w:rFonts w:eastAsiaTheme="minorEastAsia"/>
                <w:sz w:val="1"/>
                <w:szCs w:val="1"/>
              </w:rPr>
            </w:pPr>
          </w:p>
        </w:tc>
      </w:tr>
      <w:tr w:rsidR="004B3D52" w:rsidRPr="004B3D52" w14:paraId="21EC596A" w14:textId="77777777" w:rsidTr="004B3D52">
        <w:trPr>
          <w:trHeight w:val="137"/>
        </w:trPr>
        <w:tc>
          <w:tcPr>
            <w:tcW w:w="2460" w:type="dxa"/>
            <w:gridSpan w:val="2"/>
            <w:vMerge w:val="restart"/>
            <w:tcBorders>
              <w:left w:val="single" w:sz="8" w:space="0" w:color="A7A9AC"/>
              <w:right w:val="single" w:sz="8" w:space="0" w:color="A7A9AC"/>
            </w:tcBorders>
            <w:vAlign w:val="bottom"/>
          </w:tcPr>
          <w:p w14:paraId="0FCA18CE"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биоматериала</w:t>
            </w:r>
          </w:p>
        </w:tc>
        <w:tc>
          <w:tcPr>
            <w:tcW w:w="80" w:type="dxa"/>
            <w:vAlign w:val="bottom"/>
          </w:tcPr>
          <w:p w14:paraId="572659E5" w14:textId="77777777" w:rsidR="004B3D52" w:rsidRPr="004B3D52" w:rsidRDefault="004B3D52" w:rsidP="00471AE9">
            <w:pPr>
              <w:rPr>
                <w:rFonts w:eastAsiaTheme="minorEastAsia"/>
                <w:sz w:val="11"/>
                <w:szCs w:val="11"/>
              </w:rPr>
            </w:pPr>
          </w:p>
        </w:tc>
        <w:tc>
          <w:tcPr>
            <w:tcW w:w="7280" w:type="dxa"/>
            <w:gridSpan w:val="2"/>
            <w:vMerge/>
            <w:tcBorders>
              <w:right w:val="single" w:sz="8" w:space="0" w:color="A7A9AC"/>
            </w:tcBorders>
            <w:vAlign w:val="bottom"/>
          </w:tcPr>
          <w:p w14:paraId="755395D5" w14:textId="77777777" w:rsidR="004B3D52" w:rsidRPr="004B3D52" w:rsidRDefault="004B3D52" w:rsidP="00471AE9">
            <w:pPr>
              <w:rPr>
                <w:rFonts w:eastAsiaTheme="minorEastAsia"/>
                <w:sz w:val="11"/>
                <w:szCs w:val="11"/>
              </w:rPr>
            </w:pPr>
          </w:p>
        </w:tc>
        <w:tc>
          <w:tcPr>
            <w:tcW w:w="0" w:type="dxa"/>
            <w:vAlign w:val="bottom"/>
          </w:tcPr>
          <w:p w14:paraId="22A7FEF2" w14:textId="77777777" w:rsidR="004B3D52" w:rsidRPr="004B3D52" w:rsidRDefault="004B3D52" w:rsidP="00471AE9">
            <w:pPr>
              <w:rPr>
                <w:rFonts w:eastAsiaTheme="minorEastAsia"/>
                <w:sz w:val="1"/>
                <w:szCs w:val="1"/>
              </w:rPr>
            </w:pPr>
          </w:p>
        </w:tc>
      </w:tr>
      <w:tr w:rsidR="004B3D52" w:rsidRPr="004B3D52" w14:paraId="117BFD37" w14:textId="77777777" w:rsidTr="004B3D52">
        <w:trPr>
          <w:trHeight w:val="76"/>
        </w:trPr>
        <w:tc>
          <w:tcPr>
            <w:tcW w:w="2460" w:type="dxa"/>
            <w:gridSpan w:val="2"/>
            <w:vMerge/>
            <w:tcBorders>
              <w:left w:val="single" w:sz="8" w:space="0" w:color="A7A9AC"/>
              <w:right w:val="single" w:sz="8" w:space="0" w:color="A7A9AC"/>
            </w:tcBorders>
            <w:vAlign w:val="bottom"/>
          </w:tcPr>
          <w:p w14:paraId="032F06A3" w14:textId="77777777" w:rsidR="004B3D52" w:rsidRPr="004B3D52" w:rsidRDefault="004B3D52" w:rsidP="00471AE9">
            <w:pPr>
              <w:rPr>
                <w:rFonts w:eastAsiaTheme="minorEastAsia"/>
                <w:sz w:val="6"/>
                <w:szCs w:val="6"/>
              </w:rPr>
            </w:pPr>
          </w:p>
        </w:tc>
        <w:tc>
          <w:tcPr>
            <w:tcW w:w="80" w:type="dxa"/>
            <w:vAlign w:val="bottom"/>
          </w:tcPr>
          <w:p w14:paraId="3E1E477F" w14:textId="77777777" w:rsidR="004B3D52" w:rsidRPr="004B3D52" w:rsidRDefault="004B3D52" w:rsidP="00471AE9">
            <w:pPr>
              <w:rPr>
                <w:rFonts w:eastAsiaTheme="minorEastAsia"/>
                <w:sz w:val="6"/>
                <w:szCs w:val="6"/>
              </w:rPr>
            </w:pPr>
          </w:p>
        </w:tc>
        <w:tc>
          <w:tcPr>
            <w:tcW w:w="200" w:type="dxa"/>
            <w:vAlign w:val="bottom"/>
          </w:tcPr>
          <w:p w14:paraId="2AA9BA64" w14:textId="77777777" w:rsidR="004B3D52" w:rsidRPr="004B3D52" w:rsidRDefault="004B3D52" w:rsidP="00471AE9">
            <w:pPr>
              <w:rPr>
                <w:rFonts w:eastAsiaTheme="minorEastAsia"/>
                <w:sz w:val="6"/>
                <w:szCs w:val="6"/>
              </w:rPr>
            </w:pPr>
          </w:p>
        </w:tc>
        <w:tc>
          <w:tcPr>
            <w:tcW w:w="7080" w:type="dxa"/>
            <w:tcBorders>
              <w:right w:val="single" w:sz="8" w:space="0" w:color="A7A9AC"/>
            </w:tcBorders>
            <w:vAlign w:val="bottom"/>
          </w:tcPr>
          <w:p w14:paraId="4C606458" w14:textId="77777777" w:rsidR="004B3D52" w:rsidRPr="004B3D52" w:rsidRDefault="004B3D52" w:rsidP="00471AE9">
            <w:pPr>
              <w:rPr>
                <w:rFonts w:eastAsiaTheme="minorEastAsia"/>
                <w:sz w:val="6"/>
                <w:szCs w:val="6"/>
              </w:rPr>
            </w:pPr>
          </w:p>
        </w:tc>
        <w:tc>
          <w:tcPr>
            <w:tcW w:w="0" w:type="dxa"/>
            <w:vAlign w:val="bottom"/>
          </w:tcPr>
          <w:p w14:paraId="28F671E4" w14:textId="77777777" w:rsidR="004B3D52" w:rsidRPr="004B3D52" w:rsidRDefault="004B3D52" w:rsidP="00471AE9">
            <w:pPr>
              <w:rPr>
                <w:rFonts w:eastAsiaTheme="minorEastAsia"/>
                <w:sz w:val="1"/>
                <w:szCs w:val="1"/>
              </w:rPr>
            </w:pPr>
          </w:p>
        </w:tc>
      </w:tr>
      <w:tr w:rsidR="004B3D52" w:rsidRPr="004B3D52" w14:paraId="6001C7C7" w14:textId="77777777" w:rsidTr="004B3D52">
        <w:trPr>
          <w:trHeight w:val="62"/>
        </w:trPr>
        <w:tc>
          <w:tcPr>
            <w:tcW w:w="860" w:type="dxa"/>
            <w:tcBorders>
              <w:left w:val="single" w:sz="8" w:space="0" w:color="A7A9AC"/>
              <w:bottom w:val="single" w:sz="8" w:space="0" w:color="A7A9AC"/>
            </w:tcBorders>
            <w:vAlign w:val="bottom"/>
          </w:tcPr>
          <w:p w14:paraId="5CADE219" w14:textId="77777777" w:rsidR="004B3D52" w:rsidRPr="004B3D52" w:rsidRDefault="004B3D52" w:rsidP="00471AE9">
            <w:pPr>
              <w:rPr>
                <w:rFonts w:eastAsiaTheme="minorEastAsia"/>
                <w:sz w:val="5"/>
                <w:szCs w:val="5"/>
              </w:rPr>
            </w:pPr>
          </w:p>
        </w:tc>
        <w:tc>
          <w:tcPr>
            <w:tcW w:w="1600" w:type="dxa"/>
            <w:tcBorders>
              <w:bottom w:val="single" w:sz="8" w:space="0" w:color="A7A9AC"/>
              <w:right w:val="single" w:sz="8" w:space="0" w:color="A7A9AC"/>
            </w:tcBorders>
            <w:vAlign w:val="bottom"/>
          </w:tcPr>
          <w:p w14:paraId="15C7BEFD" w14:textId="77777777" w:rsidR="004B3D52" w:rsidRPr="004B3D52" w:rsidRDefault="004B3D52" w:rsidP="00471AE9">
            <w:pPr>
              <w:rPr>
                <w:rFonts w:eastAsiaTheme="minorEastAsia"/>
                <w:sz w:val="5"/>
                <w:szCs w:val="5"/>
              </w:rPr>
            </w:pPr>
          </w:p>
        </w:tc>
        <w:tc>
          <w:tcPr>
            <w:tcW w:w="80" w:type="dxa"/>
            <w:tcBorders>
              <w:bottom w:val="single" w:sz="8" w:space="0" w:color="A7A9AC"/>
            </w:tcBorders>
            <w:vAlign w:val="bottom"/>
          </w:tcPr>
          <w:p w14:paraId="2AF6A496" w14:textId="77777777" w:rsidR="004B3D52" w:rsidRPr="004B3D52" w:rsidRDefault="004B3D52" w:rsidP="00471AE9">
            <w:pPr>
              <w:rPr>
                <w:rFonts w:eastAsiaTheme="minorEastAsia"/>
                <w:sz w:val="5"/>
                <w:szCs w:val="5"/>
              </w:rPr>
            </w:pPr>
          </w:p>
        </w:tc>
        <w:tc>
          <w:tcPr>
            <w:tcW w:w="7280" w:type="dxa"/>
            <w:gridSpan w:val="2"/>
            <w:tcBorders>
              <w:bottom w:val="single" w:sz="8" w:space="0" w:color="A7A9AC"/>
              <w:right w:val="single" w:sz="8" w:space="0" w:color="A7A9AC"/>
            </w:tcBorders>
            <w:vAlign w:val="bottom"/>
          </w:tcPr>
          <w:p w14:paraId="5314DC91" w14:textId="77777777" w:rsidR="004B3D52" w:rsidRPr="004B3D52" w:rsidRDefault="004B3D52" w:rsidP="00471AE9">
            <w:pPr>
              <w:rPr>
                <w:rFonts w:eastAsiaTheme="minorEastAsia"/>
                <w:sz w:val="5"/>
                <w:szCs w:val="5"/>
              </w:rPr>
            </w:pPr>
          </w:p>
        </w:tc>
        <w:tc>
          <w:tcPr>
            <w:tcW w:w="0" w:type="dxa"/>
            <w:vAlign w:val="bottom"/>
          </w:tcPr>
          <w:p w14:paraId="625E8ADA" w14:textId="77777777" w:rsidR="004B3D52" w:rsidRPr="004B3D52" w:rsidRDefault="004B3D52" w:rsidP="00471AE9">
            <w:pPr>
              <w:rPr>
                <w:rFonts w:eastAsiaTheme="minorEastAsia"/>
                <w:sz w:val="1"/>
                <w:szCs w:val="1"/>
              </w:rPr>
            </w:pPr>
          </w:p>
        </w:tc>
      </w:tr>
      <w:tr w:rsidR="004B3D52" w:rsidRPr="004B3D52" w14:paraId="60131583" w14:textId="77777777" w:rsidTr="004B3D52">
        <w:trPr>
          <w:trHeight w:val="247"/>
        </w:trPr>
        <w:tc>
          <w:tcPr>
            <w:tcW w:w="860" w:type="dxa"/>
            <w:tcBorders>
              <w:left w:val="single" w:sz="8" w:space="0" w:color="A7A9AC"/>
            </w:tcBorders>
            <w:vAlign w:val="bottom"/>
          </w:tcPr>
          <w:p w14:paraId="3F59FD6D" w14:textId="77777777" w:rsidR="004B3D52" w:rsidRPr="004B3D52" w:rsidRDefault="004B3D52" w:rsidP="00471AE9">
            <w:pPr>
              <w:rPr>
                <w:rFonts w:eastAsiaTheme="minorEastAsia"/>
                <w:sz w:val="21"/>
                <w:szCs w:val="21"/>
              </w:rPr>
            </w:pPr>
          </w:p>
        </w:tc>
        <w:tc>
          <w:tcPr>
            <w:tcW w:w="1600" w:type="dxa"/>
            <w:tcBorders>
              <w:right w:val="single" w:sz="8" w:space="0" w:color="A7A9AC"/>
            </w:tcBorders>
            <w:vAlign w:val="bottom"/>
          </w:tcPr>
          <w:p w14:paraId="7A5C1A28" w14:textId="77777777" w:rsidR="004B3D52" w:rsidRPr="004B3D52" w:rsidRDefault="004B3D52" w:rsidP="00471AE9">
            <w:pPr>
              <w:rPr>
                <w:rFonts w:eastAsiaTheme="minorEastAsia"/>
                <w:sz w:val="21"/>
                <w:szCs w:val="21"/>
              </w:rPr>
            </w:pPr>
          </w:p>
        </w:tc>
        <w:tc>
          <w:tcPr>
            <w:tcW w:w="80" w:type="dxa"/>
            <w:vAlign w:val="bottom"/>
          </w:tcPr>
          <w:p w14:paraId="3A646F63" w14:textId="77777777" w:rsidR="004B3D52" w:rsidRPr="004B3D52" w:rsidRDefault="004B3D52" w:rsidP="00471AE9">
            <w:pPr>
              <w:rPr>
                <w:rFonts w:eastAsiaTheme="minorEastAsia"/>
                <w:sz w:val="21"/>
                <w:szCs w:val="21"/>
              </w:rPr>
            </w:pPr>
          </w:p>
        </w:tc>
        <w:tc>
          <w:tcPr>
            <w:tcW w:w="7280" w:type="dxa"/>
            <w:gridSpan w:val="2"/>
            <w:tcBorders>
              <w:right w:val="single" w:sz="8" w:space="0" w:color="A7A9AC"/>
            </w:tcBorders>
            <w:vAlign w:val="bottom"/>
          </w:tcPr>
          <w:p w14:paraId="3A11F05F"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5D3F4A52" w14:textId="77777777" w:rsidR="004B3D52" w:rsidRPr="004B3D52" w:rsidRDefault="004B3D52" w:rsidP="00471AE9">
            <w:pPr>
              <w:rPr>
                <w:rFonts w:eastAsiaTheme="minorEastAsia"/>
                <w:sz w:val="1"/>
                <w:szCs w:val="1"/>
              </w:rPr>
            </w:pPr>
          </w:p>
        </w:tc>
      </w:tr>
      <w:tr w:rsidR="004B3D52" w:rsidRPr="004B3D52" w14:paraId="28186596" w14:textId="77777777" w:rsidTr="004B3D52">
        <w:trPr>
          <w:trHeight w:val="196"/>
        </w:trPr>
        <w:tc>
          <w:tcPr>
            <w:tcW w:w="860" w:type="dxa"/>
            <w:tcBorders>
              <w:left w:val="single" w:sz="8" w:space="0" w:color="A7A9AC"/>
            </w:tcBorders>
            <w:vAlign w:val="bottom"/>
          </w:tcPr>
          <w:p w14:paraId="572D27BE" w14:textId="77777777" w:rsidR="004B3D52" w:rsidRPr="004B3D52" w:rsidRDefault="004B3D52" w:rsidP="00471AE9">
            <w:pPr>
              <w:rPr>
                <w:rFonts w:eastAsiaTheme="minorEastAsia"/>
                <w:sz w:val="17"/>
                <w:szCs w:val="17"/>
              </w:rPr>
            </w:pPr>
          </w:p>
        </w:tc>
        <w:tc>
          <w:tcPr>
            <w:tcW w:w="1600" w:type="dxa"/>
            <w:tcBorders>
              <w:right w:val="single" w:sz="8" w:space="0" w:color="A7A9AC"/>
            </w:tcBorders>
            <w:vAlign w:val="bottom"/>
          </w:tcPr>
          <w:p w14:paraId="7A5A861A" w14:textId="77777777" w:rsidR="004B3D52" w:rsidRPr="004B3D52" w:rsidRDefault="004B3D52" w:rsidP="00471AE9">
            <w:pPr>
              <w:rPr>
                <w:rFonts w:eastAsiaTheme="minorEastAsia"/>
                <w:sz w:val="17"/>
                <w:szCs w:val="17"/>
              </w:rPr>
            </w:pPr>
          </w:p>
        </w:tc>
        <w:tc>
          <w:tcPr>
            <w:tcW w:w="80" w:type="dxa"/>
            <w:vAlign w:val="bottom"/>
          </w:tcPr>
          <w:p w14:paraId="7DD78ABA"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50F2085E"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7037CF4B" w14:textId="77777777" w:rsidR="004B3D52" w:rsidRPr="004B3D52" w:rsidRDefault="004B3D52" w:rsidP="00471AE9">
            <w:pPr>
              <w:rPr>
                <w:rFonts w:eastAsiaTheme="minorEastAsia"/>
                <w:sz w:val="1"/>
                <w:szCs w:val="1"/>
              </w:rPr>
            </w:pPr>
          </w:p>
        </w:tc>
      </w:tr>
      <w:tr w:rsidR="004B3D52" w:rsidRPr="004B3D52" w14:paraId="5B5E22E4" w14:textId="77777777" w:rsidTr="004B3D52">
        <w:trPr>
          <w:trHeight w:val="196"/>
        </w:trPr>
        <w:tc>
          <w:tcPr>
            <w:tcW w:w="860" w:type="dxa"/>
            <w:tcBorders>
              <w:left w:val="single" w:sz="8" w:space="0" w:color="A7A9AC"/>
            </w:tcBorders>
            <w:vAlign w:val="bottom"/>
          </w:tcPr>
          <w:p w14:paraId="4AFDF05A" w14:textId="77777777" w:rsidR="004B3D52" w:rsidRPr="004B3D52" w:rsidRDefault="004B3D52" w:rsidP="00471AE9">
            <w:pPr>
              <w:rPr>
                <w:rFonts w:eastAsiaTheme="minorEastAsia"/>
                <w:sz w:val="17"/>
                <w:szCs w:val="17"/>
              </w:rPr>
            </w:pPr>
          </w:p>
        </w:tc>
        <w:tc>
          <w:tcPr>
            <w:tcW w:w="1600" w:type="dxa"/>
            <w:tcBorders>
              <w:right w:val="single" w:sz="8" w:space="0" w:color="A7A9AC"/>
            </w:tcBorders>
            <w:vAlign w:val="bottom"/>
          </w:tcPr>
          <w:p w14:paraId="0AFA83C4" w14:textId="77777777" w:rsidR="004B3D52" w:rsidRPr="004B3D52" w:rsidRDefault="004B3D52" w:rsidP="00471AE9">
            <w:pPr>
              <w:rPr>
                <w:rFonts w:eastAsiaTheme="minorEastAsia"/>
                <w:sz w:val="17"/>
                <w:szCs w:val="17"/>
              </w:rPr>
            </w:pPr>
          </w:p>
        </w:tc>
        <w:tc>
          <w:tcPr>
            <w:tcW w:w="80" w:type="dxa"/>
            <w:vAlign w:val="bottom"/>
          </w:tcPr>
          <w:p w14:paraId="479DAC3A"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06E5057D"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1B104CC7" w14:textId="77777777" w:rsidR="004B3D52" w:rsidRPr="004B3D52" w:rsidRDefault="004B3D52" w:rsidP="00471AE9">
            <w:pPr>
              <w:rPr>
                <w:rFonts w:eastAsiaTheme="minorEastAsia"/>
                <w:sz w:val="1"/>
                <w:szCs w:val="1"/>
              </w:rPr>
            </w:pPr>
          </w:p>
        </w:tc>
      </w:tr>
      <w:tr w:rsidR="004B3D52" w:rsidRPr="004B3D52" w14:paraId="4B31D021" w14:textId="77777777" w:rsidTr="004B3D52">
        <w:trPr>
          <w:trHeight w:val="196"/>
        </w:trPr>
        <w:tc>
          <w:tcPr>
            <w:tcW w:w="2460" w:type="dxa"/>
            <w:gridSpan w:val="2"/>
            <w:vMerge w:val="restart"/>
            <w:tcBorders>
              <w:left w:val="single" w:sz="8" w:space="0" w:color="A7A9AC"/>
              <w:right w:val="single" w:sz="8" w:space="0" w:color="A7A9AC"/>
            </w:tcBorders>
            <w:vAlign w:val="bottom"/>
          </w:tcPr>
          <w:p w14:paraId="456D724C"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Подготовка биоматериала</w:t>
            </w:r>
          </w:p>
        </w:tc>
        <w:tc>
          <w:tcPr>
            <w:tcW w:w="80" w:type="dxa"/>
            <w:vAlign w:val="bottom"/>
          </w:tcPr>
          <w:p w14:paraId="12C6B5EA"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6C3D7F7D"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 = +18+25 °С.</w:t>
            </w:r>
          </w:p>
        </w:tc>
        <w:tc>
          <w:tcPr>
            <w:tcW w:w="0" w:type="dxa"/>
            <w:vAlign w:val="bottom"/>
          </w:tcPr>
          <w:p w14:paraId="0E50C211" w14:textId="77777777" w:rsidR="004B3D52" w:rsidRPr="004B3D52" w:rsidRDefault="004B3D52" w:rsidP="00471AE9">
            <w:pPr>
              <w:rPr>
                <w:rFonts w:eastAsiaTheme="minorEastAsia"/>
                <w:sz w:val="1"/>
                <w:szCs w:val="1"/>
              </w:rPr>
            </w:pPr>
          </w:p>
        </w:tc>
      </w:tr>
      <w:tr w:rsidR="004B3D52" w:rsidRPr="004B3D52" w14:paraId="6D13E08A" w14:textId="77777777" w:rsidTr="004B3D52">
        <w:trPr>
          <w:trHeight w:val="192"/>
        </w:trPr>
        <w:tc>
          <w:tcPr>
            <w:tcW w:w="2460" w:type="dxa"/>
            <w:gridSpan w:val="2"/>
            <w:vMerge/>
            <w:tcBorders>
              <w:left w:val="single" w:sz="8" w:space="0" w:color="A7A9AC"/>
              <w:right w:val="single" w:sz="8" w:space="0" w:color="A7A9AC"/>
            </w:tcBorders>
            <w:vAlign w:val="bottom"/>
          </w:tcPr>
          <w:p w14:paraId="510A668B" w14:textId="77777777" w:rsidR="004B3D52" w:rsidRPr="004B3D52" w:rsidRDefault="004B3D52" w:rsidP="00471AE9">
            <w:pPr>
              <w:rPr>
                <w:rFonts w:eastAsiaTheme="minorEastAsia"/>
                <w:sz w:val="16"/>
                <w:szCs w:val="16"/>
              </w:rPr>
            </w:pPr>
          </w:p>
        </w:tc>
        <w:tc>
          <w:tcPr>
            <w:tcW w:w="80" w:type="dxa"/>
            <w:vAlign w:val="bottom"/>
          </w:tcPr>
          <w:p w14:paraId="170CB332" w14:textId="77777777" w:rsidR="004B3D52" w:rsidRPr="004B3D52" w:rsidRDefault="004B3D52" w:rsidP="00471AE9">
            <w:pPr>
              <w:rPr>
                <w:rFonts w:eastAsiaTheme="minorEastAsia"/>
                <w:sz w:val="16"/>
                <w:szCs w:val="16"/>
              </w:rPr>
            </w:pPr>
          </w:p>
        </w:tc>
        <w:tc>
          <w:tcPr>
            <w:tcW w:w="7280" w:type="dxa"/>
            <w:gridSpan w:val="2"/>
            <w:tcBorders>
              <w:right w:val="single" w:sz="8" w:space="0" w:color="A7A9AC"/>
            </w:tcBorders>
            <w:vAlign w:val="bottom"/>
          </w:tcPr>
          <w:p w14:paraId="5D4350B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7A7B73BC" w14:textId="77777777" w:rsidR="004B3D52" w:rsidRPr="004B3D52" w:rsidRDefault="004B3D52" w:rsidP="00471AE9">
            <w:pPr>
              <w:rPr>
                <w:rFonts w:eastAsiaTheme="minorEastAsia"/>
                <w:sz w:val="1"/>
                <w:szCs w:val="1"/>
              </w:rPr>
            </w:pPr>
          </w:p>
        </w:tc>
      </w:tr>
      <w:tr w:rsidR="004B3D52" w:rsidRPr="004B3D52" w14:paraId="0424421F" w14:textId="77777777" w:rsidTr="004B3D52">
        <w:trPr>
          <w:trHeight w:val="200"/>
        </w:trPr>
        <w:tc>
          <w:tcPr>
            <w:tcW w:w="2460" w:type="dxa"/>
            <w:gridSpan w:val="2"/>
            <w:tcBorders>
              <w:left w:val="single" w:sz="8" w:space="0" w:color="A7A9AC"/>
              <w:right w:val="single" w:sz="8" w:space="0" w:color="A7A9AC"/>
            </w:tcBorders>
            <w:vAlign w:val="bottom"/>
          </w:tcPr>
          <w:p w14:paraId="2E9A080B"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к транспортировке</w:t>
            </w:r>
          </w:p>
        </w:tc>
        <w:tc>
          <w:tcPr>
            <w:tcW w:w="80" w:type="dxa"/>
            <w:vAlign w:val="bottom"/>
          </w:tcPr>
          <w:p w14:paraId="663355DA"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5A716D73"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w:t>
            </w:r>
          </w:p>
        </w:tc>
        <w:tc>
          <w:tcPr>
            <w:tcW w:w="0" w:type="dxa"/>
            <w:vAlign w:val="bottom"/>
          </w:tcPr>
          <w:p w14:paraId="4C80CC23" w14:textId="77777777" w:rsidR="004B3D52" w:rsidRPr="004B3D52" w:rsidRDefault="004B3D52" w:rsidP="00471AE9">
            <w:pPr>
              <w:rPr>
                <w:rFonts w:eastAsiaTheme="minorEastAsia"/>
                <w:sz w:val="1"/>
                <w:szCs w:val="1"/>
              </w:rPr>
            </w:pPr>
          </w:p>
        </w:tc>
      </w:tr>
      <w:tr w:rsidR="004B3D52" w:rsidRPr="004B3D52" w14:paraId="001A1D7B" w14:textId="77777777" w:rsidTr="004B3D52">
        <w:trPr>
          <w:trHeight w:val="196"/>
        </w:trPr>
        <w:tc>
          <w:tcPr>
            <w:tcW w:w="860" w:type="dxa"/>
            <w:tcBorders>
              <w:left w:val="single" w:sz="8" w:space="0" w:color="A7A9AC"/>
            </w:tcBorders>
            <w:vAlign w:val="bottom"/>
          </w:tcPr>
          <w:p w14:paraId="7E0945D9" w14:textId="77777777" w:rsidR="004B3D52" w:rsidRPr="004B3D52" w:rsidRDefault="004B3D52" w:rsidP="00471AE9">
            <w:pPr>
              <w:rPr>
                <w:rFonts w:eastAsiaTheme="minorEastAsia"/>
                <w:sz w:val="17"/>
                <w:szCs w:val="17"/>
              </w:rPr>
            </w:pPr>
          </w:p>
        </w:tc>
        <w:tc>
          <w:tcPr>
            <w:tcW w:w="1600" w:type="dxa"/>
            <w:tcBorders>
              <w:right w:val="single" w:sz="8" w:space="0" w:color="A7A9AC"/>
            </w:tcBorders>
            <w:vAlign w:val="bottom"/>
          </w:tcPr>
          <w:p w14:paraId="44C98493" w14:textId="77777777" w:rsidR="004B3D52" w:rsidRPr="004B3D52" w:rsidRDefault="004B3D52" w:rsidP="00471AE9">
            <w:pPr>
              <w:rPr>
                <w:rFonts w:eastAsiaTheme="minorEastAsia"/>
                <w:sz w:val="17"/>
                <w:szCs w:val="17"/>
              </w:rPr>
            </w:pPr>
          </w:p>
        </w:tc>
        <w:tc>
          <w:tcPr>
            <w:tcW w:w="80" w:type="dxa"/>
            <w:vAlign w:val="bottom"/>
          </w:tcPr>
          <w:p w14:paraId="01EFE73A"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6B865E28"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 xml:space="preserve">Т=+18+25 °С. После центрифугирования проверить, чтобы сформировался плотный </w:t>
            </w:r>
            <w:proofErr w:type="spellStart"/>
            <w:r w:rsidRPr="004B3D52">
              <w:rPr>
                <w:rFonts w:ascii="Arial" w:eastAsia="Arial" w:hAnsi="Arial" w:cs="Arial"/>
                <w:sz w:val="16"/>
                <w:szCs w:val="16"/>
              </w:rPr>
              <w:t>ге</w:t>
            </w:r>
            <w:proofErr w:type="spellEnd"/>
            <w:r w:rsidRPr="004B3D52">
              <w:rPr>
                <w:rFonts w:ascii="Arial" w:eastAsia="Arial" w:hAnsi="Arial" w:cs="Arial"/>
                <w:sz w:val="16"/>
                <w:szCs w:val="16"/>
              </w:rPr>
              <w:t>-</w:t>
            </w:r>
          </w:p>
        </w:tc>
        <w:tc>
          <w:tcPr>
            <w:tcW w:w="0" w:type="dxa"/>
            <w:vAlign w:val="bottom"/>
          </w:tcPr>
          <w:p w14:paraId="1CD70651" w14:textId="77777777" w:rsidR="004B3D52" w:rsidRPr="004B3D52" w:rsidRDefault="004B3D52" w:rsidP="00471AE9">
            <w:pPr>
              <w:rPr>
                <w:rFonts w:eastAsiaTheme="minorEastAsia"/>
                <w:sz w:val="1"/>
                <w:szCs w:val="1"/>
              </w:rPr>
            </w:pPr>
          </w:p>
        </w:tc>
      </w:tr>
      <w:tr w:rsidR="004B3D52" w:rsidRPr="004B3D52" w14:paraId="5EAA66CE" w14:textId="77777777" w:rsidTr="004B3D52">
        <w:trPr>
          <w:trHeight w:val="193"/>
        </w:trPr>
        <w:tc>
          <w:tcPr>
            <w:tcW w:w="860" w:type="dxa"/>
            <w:tcBorders>
              <w:left w:val="single" w:sz="8" w:space="0" w:color="A7A9AC"/>
            </w:tcBorders>
            <w:vAlign w:val="bottom"/>
          </w:tcPr>
          <w:p w14:paraId="04E9B92D" w14:textId="77777777" w:rsidR="004B3D52" w:rsidRPr="004B3D52" w:rsidRDefault="004B3D52" w:rsidP="00471AE9">
            <w:pPr>
              <w:rPr>
                <w:rFonts w:eastAsiaTheme="minorEastAsia"/>
                <w:sz w:val="16"/>
                <w:szCs w:val="16"/>
              </w:rPr>
            </w:pPr>
          </w:p>
        </w:tc>
        <w:tc>
          <w:tcPr>
            <w:tcW w:w="1600" w:type="dxa"/>
            <w:tcBorders>
              <w:right w:val="single" w:sz="8" w:space="0" w:color="A7A9AC"/>
            </w:tcBorders>
            <w:vAlign w:val="bottom"/>
          </w:tcPr>
          <w:p w14:paraId="15719D63" w14:textId="77777777" w:rsidR="004B3D52" w:rsidRPr="004B3D52" w:rsidRDefault="004B3D52" w:rsidP="00471AE9">
            <w:pPr>
              <w:rPr>
                <w:rFonts w:eastAsiaTheme="minorEastAsia"/>
                <w:sz w:val="16"/>
                <w:szCs w:val="16"/>
              </w:rPr>
            </w:pPr>
          </w:p>
        </w:tc>
        <w:tc>
          <w:tcPr>
            <w:tcW w:w="80" w:type="dxa"/>
            <w:vAlign w:val="bottom"/>
          </w:tcPr>
          <w:p w14:paraId="42AF9CFE" w14:textId="77777777" w:rsidR="004B3D52" w:rsidRPr="004B3D52" w:rsidRDefault="004B3D52" w:rsidP="00471AE9">
            <w:pPr>
              <w:rPr>
                <w:rFonts w:eastAsiaTheme="minorEastAsia"/>
                <w:sz w:val="16"/>
                <w:szCs w:val="16"/>
              </w:rPr>
            </w:pPr>
          </w:p>
        </w:tc>
        <w:tc>
          <w:tcPr>
            <w:tcW w:w="7280" w:type="dxa"/>
            <w:gridSpan w:val="2"/>
            <w:tcBorders>
              <w:right w:val="single" w:sz="8" w:space="0" w:color="A7A9AC"/>
            </w:tcBorders>
            <w:vAlign w:val="bottom"/>
          </w:tcPr>
          <w:p w14:paraId="66268E81"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левый барьер, разделяющий сыворотку и клеточные элементы.</w:t>
            </w:r>
          </w:p>
        </w:tc>
        <w:tc>
          <w:tcPr>
            <w:tcW w:w="0" w:type="dxa"/>
            <w:vAlign w:val="bottom"/>
          </w:tcPr>
          <w:p w14:paraId="7035E54B" w14:textId="77777777" w:rsidR="004B3D52" w:rsidRPr="004B3D52" w:rsidRDefault="004B3D52" w:rsidP="00471AE9">
            <w:pPr>
              <w:rPr>
                <w:rFonts w:eastAsiaTheme="minorEastAsia"/>
                <w:sz w:val="1"/>
                <w:szCs w:val="1"/>
              </w:rPr>
            </w:pPr>
          </w:p>
        </w:tc>
      </w:tr>
      <w:tr w:rsidR="004B3D52" w:rsidRPr="004B3D52" w14:paraId="2815F4A1" w14:textId="77777777" w:rsidTr="004B3D52">
        <w:trPr>
          <w:trHeight w:val="199"/>
        </w:trPr>
        <w:tc>
          <w:tcPr>
            <w:tcW w:w="860" w:type="dxa"/>
            <w:tcBorders>
              <w:left w:val="single" w:sz="8" w:space="0" w:color="A7A9AC"/>
            </w:tcBorders>
            <w:vAlign w:val="bottom"/>
          </w:tcPr>
          <w:p w14:paraId="4A36D0B7" w14:textId="77777777" w:rsidR="004B3D52" w:rsidRPr="004B3D52" w:rsidRDefault="004B3D52" w:rsidP="00471AE9">
            <w:pPr>
              <w:rPr>
                <w:rFonts w:eastAsiaTheme="minorEastAsia"/>
                <w:sz w:val="17"/>
                <w:szCs w:val="17"/>
              </w:rPr>
            </w:pPr>
          </w:p>
        </w:tc>
        <w:tc>
          <w:tcPr>
            <w:tcW w:w="1600" w:type="dxa"/>
            <w:tcBorders>
              <w:right w:val="single" w:sz="8" w:space="0" w:color="A7A9AC"/>
            </w:tcBorders>
            <w:vAlign w:val="bottom"/>
          </w:tcPr>
          <w:p w14:paraId="33F1DB31" w14:textId="77777777" w:rsidR="004B3D52" w:rsidRPr="004B3D52" w:rsidRDefault="004B3D52" w:rsidP="00471AE9">
            <w:pPr>
              <w:rPr>
                <w:rFonts w:eastAsiaTheme="minorEastAsia"/>
                <w:sz w:val="17"/>
                <w:szCs w:val="17"/>
              </w:rPr>
            </w:pPr>
          </w:p>
        </w:tc>
        <w:tc>
          <w:tcPr>
            <w:tcW w:w="80" w:type="dxa"/>
            <w:vAlign w:val="bottom"/>
          </w:tcPr>
          <w:p w14:paraId="6072B10E"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2AFF4027"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060202Тестостерон центрифугировать как можно </w:t>
            </w:r>
            <w:proofErr w:type="spellStart"/>
            <w:r w:rsidRPr="004B3D52">
              <w:rPr>
                <w:rFonts w:ascii="Arial" w:eastAsia="Arial" w:hAnsi="Arial" w:cs="Arial"/>
                <w:color w:val="D3202A"/>
                <w:sz w:val="16"/>
                <w:szCs w:val="16"/>
              </w:rPr>
              <w:t>скорее</w:t>
            </w:r>
            <w:r w:rsidRPr="004B3D52">
              <w:rPr>
                <w:rFonts w:ascii="Arial" w:eastAsia="Arial" w:hAnsi="Arial" w:cs="Arial"/>
                <w:sz w:val="16"/>
                <w:szCs w:val="16"/>
              </w:rPr>
              <w:t>после</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формиро</w:t>
            </w:r>
            <w:proofErr w:type="spellEnd"/>
            <w:r w:rsidRPr="004B3D52">
              <w:rPr>
                <w:rFonts w:ascii="Arial" w:eastAsia="Arial" w:hAnsi="Arial" w:cs="Arial"/>
                <w:sz w:val="16"/>
                <w:szCs w:val="16"/>
              </w:rPr>
              <w:t>-</w:t>
            </w:r>
          </w:p>
        </w:tc>
        <w:tc>
          <w:tcPr>
            <w:tcW w:w="0" w:type="dxa"/>
            <w:vAlign w:val="bottom"/>
          </w:tcPr>
          <w:p w14:paraId="1D4CD862" w14:textId="77777777" w:rsidR="004B3D52" w:rsidRPr="004B3D52" w:rsidRDefault="004B3D52" w:rsidP="00471AE9">
            <w:pPr>
              <w:rPr>
                <w:rFonts w:eastAsiaTheme="minorEastAsia"/>
                <w:sz w:val="1"/>
                <w:szCs w:val="1"/>
              </w:rPr>
            </w:pPr>
          </w:p>
        </w:tc>
      </w:tr>
      <w:tr w:rsidR="004B3D52" w:rsidRPr="004B3D52" w14:paraId="12964247" w14:textId="77777777" w:rsidTr="004B3D52">
        <w:trPr>
          <w:trHeight w:val="202"/>
        </w:trPr>
        <w:tc>
          <w:tcPr>
            <w:tcW w:w="860" w:type="dxa"/>
            <w:tcBorders>
              <w:left w:val="single" w:sz="8" w:space="0" w:color="A7A9AC"/>
            </w:tcBorders>
            <w:vAlign w:val="bottom"/>
          </w:tcPr>
          <w:p w14:paraId="6D5693D6" w14:textId="77777777" w:rsidR="004B3D52" w:rsidRPr="004B3D52" w:rsidRDefault="004B3D52" w:rsidP="00471AE9">
            <w:pPr>
              <w:rPr>
                <w:rFonts w:eastAsiaTheme="minorEastAsia"/>
                <w:sz w:val="17"/>
                <w:szCs w:val="17"/>
              </w:rPr>
            </w:pPr>
          </w:p>
        </w:tc>
        <w:tc>
          <w:tcPr>
            <w:tcW w:w="1600" w:type="dxa"/>
            <w:tcBorders>
              <w:right w:val="single" w:sz="8" w:space="0" w:color="A7A9AC"/>
            </w:tcBorders>
            <w:vAlign w:val="bottom"/>
          </w:tcPr>
          <w:p w14:paraId="2D72604B" w14:textId="77777777" w:rsidR="004B3D52" w:rsidRPr="004B3D52" w:rsidRDefault="004B3D52" w:rsidP="00471AE9">
            <w:pPr>
              <w:rPr>
                <w:rFonts w:eastAsiaTheme="minorEastAsia"/>
                <w:sz w:val="17"/>
                <w:szCs w:val="17"/>
              </w:rPr>
            </w:pPr>
          </w:p>
        </w:tc>
        <w:tc>
          <w:tcPr>
            <w:tcW w:w="80" w:type="dxa"/>
            <w:vAlign w:val="bottom"/>
          </w:tcPr>
          <w:p w14:paraId="17E4F849"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4615D698" w14:textId="77777777" w:rsidR="004B3D52" w:rsidRPr="004B3D52" w:rsidRDefault="004B3D52" w:rsidP="00471AE9">
            <w:pPr>
              <w:rPr>
                <w:rFonts w:eastAsiaTheme="minorEastAsia"/>
                <w:sz w:val="20"/>
                <w:szCs w:val="20"/>
              </w:rPr>
            </w:pPr>
            <w:proofErr w:type="spellStart"/>
            <w:r w:rsidRPr="004B3D52">
              <w:rPr>
                <w:rFonts w:ascii="Arial" w:eastAsia="Arial" w:hAnsi="Arial" w:cs="Arial"/>
                <w:sz w:val="16"/>
                <w:szCs w:val="16"/>
              </w:rPr>
              <w:t>вания</w:t>
            </w:r>
            <w:proofErr w:type="spellEnd"/>
            <w:r w:rsidRPr="004B3D52">
              <w:rPr>
                <w:rFonts w:ascii="Arial" w:eastAsia="Arial" w:hAnsi="Arial" w:cs="Arial"/>
                <w:sz w:val="16"/>
                <w:szCs w:val="16"/>
              </w:rPr>
              <w:t xml:space="preserve"> фибринового сгустка.</w:t>
            </w:r>
          </w:p>
        </w:tc>
        <w:tc>
          <w:tcPr>
            <w:tcW w:w="0" w:type="dxa"/>
            <w:vAlign w:val="bottom"/>
          </w:tcPr>
          <w:p w14:paraId="4ED66966" w14:textId="77777777" w:rsidR="004B3D52" w:rsidRPr="004B3D52" w:rsidRDefault="004B3D52" w:rsidP="00471AE9">
            <w:pPr>
              <w:rPr>
                <w:rFonts w:eastAsiaTheme="minorEastAsia"/>
                <w:sz w:val="1"/>
                <w:szCs w:val="1"/>
              </w:rPr>
            </w:pPr>
          </w:p>
        </w:tc>
      </w:tr>
      <w:tr w:rsidR="004B3D52" w:rsidRPr="004B3D52" w14:paraId="3BF91607" w14:textId="77777777" w:rsidTr="004B3D52">
        <w:trPr>
          <w:trHeight w:val="66"/>
        </w:trPr>
        <w:tc>
          <w:tcPr>
            <w:tcW w:w="2460" w:type="dxa"/>
            <w:gridSpan w:val="2"/>
            <w:tcBorders>
              <w:left w:val="single" w:sz="8" w:space="0" w:color="A7A9AC"/>
              <w:bottom w:val="single" w:sz="8" w:space="0" w:color="A7A9AC"/>
              <w:right w:val="single" w:sz="8" w:space="0" w:color="A7A9AC"/>
            </w:tcBorders>
            <w:vAlign w:val="bottom"/>
          </w:tcPr>
          <w:p w14:paraId="29795790" w14:textId="77777777" w:rsidR="004B3D52" w:rsidRPr="004B3D52" w:rsidRDefault="004B3D52" w:rsidP="00471AE9">
            <w:pPr>
              <w:rPr>
                <w:rFonts w:eastAsiaTheme="minorEastAsia"/>
                <w:sz w:val="5"/>
                <w:szCs w:val="5"/>
              </w:rPr>
            </w:pPr>
          </w:p>
        </w:tc>
        <w:tc>
          <w:tcPr>
            <w:tcW w:w="80" w:type="dxa"/>
            <w:tcBorders>
              <w:bottom w:val="single" w:sz="8" w:space="0" w:color="A7A9AC"/>
            </w:tcBorders>
            <w:vAlign w:val="bottom"/>
          </w:tcPr>
          <w:p w14:paraId="2F210AE0" w14:textId="77777777" w:rsidR="004B3D52" w:rsidRPr="004B3D52" w:rsidRDefault="004B3D52" w:rsidP="00471AE9">
            <w:pPr>
              <w:rPr>
                <w:rFonts w:eastAsiaTheme="minorEastAsia"/>
                <w:sz w:val="5"/>
                <w:szCs w:val="5"/>
              </w:rPr>
            </w:pPr>
          </w:p>
        </w:tc>
        <w:tc>
          <w:tcPr>
            <w:tcW w:w="7280" w:type="dxa"/>
            <w:gridSpan w:val="2"/>
            <w:tcBorders>
              <w:bottom w:val="single" w:sz="8" w:space="0" w:color="A7A9AC"/>
              <w:right w:val="single" w:sz="8" w:space="0" w:color="A7A9AC"/>
            </w:tcBorders>
            <w:vAlign w:val="bottom"/>
          </w:tcPr>
          <w:p w14:paraId="21AB0BDE" w14:textId="77777777" w:rsidR="004B3D52" w:rsidRPr="004B3D52" w:rsidRDefault="004B3D52" w:rsidP="00471AE9">
            <w:pPr>
              <w:rPr>
                <w:rFonts w:eastAsiaTheme="minorEastAsia"/>
                <w:sz w:val="5"/>
                <w:szCs w:val="5"/>
              </w:rPr>
            </w:pPr>
          </w:p>
        </w:tc>
        <w:tc>
          <w:tcPr>
            <w:tcW w:w="0" w:type="dxa"/>
            <w:vAlign w:val="bottom"/>
          </w:tcPr>
          <w:p w14:paraId="39F30AFB" w14:textId="77777777" w:rsidR="004B3D52" w:rsidRPr="004B3D52" w:rsidRDefault="004B3D52" w:rsidP="00471AE9">
            <w:pPr>
              <w:rPr>
                <w:rFonts w:eastAsiaTheme="minorEastAsia"/>
                <w:sz w:val="1"/>
                <w:szCs w:val="1"/>
              </w:rPr>
            </w:pPr>
          </w:p>
        </w:tc>
      </w:tr>
      <w:tr w:rsidR="004B3D52" w:rsidRPr="004B3D52" w14:paraId="0972134E" w14:textId="77777777" w:rsidTr="004B3D52">
        <w:trPr>
          <w:trHeight w:val="245"/>
        </w:trPr>
        <w:tc>
          <w:tcPr>
            <w:tcW w:w="2460" w:type="dxa"/>
            <w:gridSpan w:val="2"/>
            <w:tcBorders>
              <w:left w:val="single" w:sz="8" w:space="0" w:color="A7A9AC"/>
              <w:right w:val="single" w:sz="8" w:space="0" w:color="A7A9AC"/>
            </w:tcBorders>
            <w:vAlign w:val="bottom"/>
          </w:tcPr>
          <w:p w14:paraId="5DCED206"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Температура хранения и</w:t>
            </w:r>
          </w:p>
        </w:tc>
        <w:tc>
          <w:tcPr>
            <w:tcW w:w="80" w:type="dxa"/>
            <w:vAlign w:val="bottom"/>
          </w:tcPr>
          <w:p w14:paraId="625C14F5" w14:textId="77777777" w:rsidR="004B3D52" w:rsidRPr="004B3D52" w:rsidRDefault="004B3D52" w:rsidP="00471AE9">
            <w:pPr>
              <w:rPr>
                <w:rFonts w:eastAsiaTheme="minorEastAsia"/>
                <w:sz w:val="21"/>
                <w:szCs w:val="21"/>
              </w:rPr>
            </w:pPr>
          </w:p>
        </w:tc>
        <w:tc>
          <w:tcPr>
            <w:tcW w:w="7280" w:type="dxa"/>
            <w:gridSpan w:val="2"/>
            <w:tcBorders>
              <w:right w:val="single" w:sz="8" w:space="0" w:color="A7A9AC"/>
            </w:tcBorders>
            <w:vAlign w:val="bottom"/>
          </w:tcPr>
          <w:p w14:paraId="019CE09C"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При Т = +2+8 °С в первичном контейнере.</w:t>
            </w:r>
          </w:p>
        </w:tc>
        <w:tc>
          <w:tcPr>
            <w:tcW w:w="0" w:type="dxa"/>
            <w:vAlign w:val="bottom"/>
          </w:tcPr>
          <w:p w14:paraId="7A617FD5" w14:textId="77777777" w:rsidR="004B3D52" w:rsidRPr="004B3D52" w:rsidRDefault="004B3D52" w:rsidP="00471AE9">
            <w:pPr>
              <w:rPr>
                <w:rFonts w:eastAsiaTheme="minorEastAsia"/>
                <w:sz w:val="1"/>
                <w:szCs w:val="1"/>
              </w:rPr>
            </w:pPr>
          </w:p>
        </w:tc>
      </w:tr>
      <w:tr w:rsidR="004B3D52" w:rsidRPr="004B3D52" w14:paraId="4767BAA9" w14:textId="77777777" w:rsidTr="004B3D52">
        <w:trPr>
          <w:trHeight w:val="200"/>
        </w:trPr>
        <w:tc>
          <w:tcPr>
            <w:tcW w:w="2460" w:type="dxa"/>
            <w:gridSpan w:val="2"/>
            <w:tcBorders>
              <w:left w:val="single" w:sz="8" w:space="0" w:color="A7A9AC"/>
              <w:right w:val="single" w:sz="8" w:space="0" w:color="A7A9AC"/>
            </w:tcBorders>
            <w:vAlign w:val="bottom"/>
          </w:tcPr>
          <w:p w14:paraId="785B5F30"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транспортировки до 24</w:t>
            </w:r>
          </w:p>
        </w:tc>
        <w:tc>
          <w:tcPr>
            <w:tcW w:w="80" w:type="dxa"/>
            <w:vAlign w:val="bottom"/>
          </w:tcPr>
          <w:p w14:paraId="645FBC0E" w14:textId="77777777" w:rsidR="004B3D52" w:rsidRPr="004B3D52" w:rsidRDefault="004B3D52" w:rsidP="00471AE9">
            <w:pPr>
              <w:rPr>
                <w:rFonts w:eastAsiaTheme="minorEastAsia"/>
                <w:sz w:val="17"/>
                <w:szCs w:val="17"/>
              </w:rPr>
            </w:pPr>
          </w:p>
        </w:tc>
        <w:tc>
          <w:tcPr>
            <w:tcW w:w="7280" w:type="dxa"/>
            <w:gridSpan w:val="2"/>
            <w:tcBorders>
              <w:right w:val="single" w:sz="8" w:space="0" w:color="A7A9AC"/>
            </w:tcBorders>
            <w:vAlign w:val="bottom"/>
          </w:tcPr>
          <w:p w14:paraId="47BE5C99" w14:textId="102F3EAA" w:rsidR="004B3D52" w:rsidRPr="004B3D52" w:rsidRDefault="004B3D52" w:rsidP="00471AE9">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060501СТГ и</w:t>
            </w:r>
            <w:r w:rsidR="00471AE9">
              <w:rPr>
                <w:rFonts w:ascii="Arial" w:eastAsia="Arial" w:hAnsi="Arial" w:cs="Arial"/>
                <w:color w:val="D3202A"/>
                <w:sz w:val="16"/>
                <w:szCs w:val="16"/>
              </w:rPr>
              <w:t xml:space="preserve"> </w:t>
            </w:r>
            <w:r w:rsidRPr="004B3D52">
              <w:rPr>
                <w:rFonts w:ascii="Arial" w:eastAsia="Arial" w:hAnsi="Arial" w:cs="Arial"/>
                <w:color w:val="D3202A"/>
                <w:sz w:val="16"/>
                <w:szCs w:val="16"/>
              </w:rPr>
              <w:t>060601Инсулин</w:t>
            </w:r>
            <w:r w:rsidRPr="004B3D52">
              <w:rPr>
                <w:rFonts w:ascii="Arial" w:eastAsia="Arial" w:hAnsi="Arial" w:cs="Arial"/>
                <w:sz w:val="16"/>
                <w:szCs w:val="16"/>
              </w:rPr>
              <w:t xml:space="preserve">хранится только в замороженном </w:t>
            </w:r>
            <w:proofErr w:type="gramStart"/>
            <w:r w:rsidRPr="004B3D52">
              <w:rPr>
                <w:rFonts w:ascii="Arial" w:eastAsia="Arial" w:hAnsi="Arial" w:cs="Arial"/>
                <w:sz w:val="16"/>
                <w:szCs w:val="16"/>
              </w:rPr>
              <w:t>виде(</w:t>
            </w:r>
            <w:proofErr w:type="gramEnd"/>
            <w:r w:rsidRPr="004B3D52">
              <w:rPr>
                <w:rFonts w:ascii="Arial" w:eastAsia="Arial" w:hAnsi="Arial" w:cs="Arial"/>
                <w:sz w:val="16"/>
                <w:szCs w:val="16"/>
              </w:rPr>
              <w:t>см.</w:t>
            </w:r>
          </w:p>
        </w:tc>
        <w:tc>
          <w:tcPr>
            <w:tcW w:w="0" w:type="dxa"/>
            <w:vAlign w:val="bottom"/>
          </w:tcPr>
          <w:p w14:paraId="6CF3288E" w14:textId="77777777" w:rsidR="004B3D52" w:rsidRPr="004B3D52" w:rsidRDefault="004B3D52" w:rsidP="00471AE9">
            <w:pPr>
              <w:rPr>
                <w:rFonts w:eastAsiaTheme="minorEastAsia"/>
                <w:sz w:val="1"/>
                <w:szCs w:val="1"/>
              </w:rPr>
            </w:pPr>
          </w:p>
        </w:tc>
      </w:tr>
      <w:tr w:rsidR="004B3D52" w:rsidRPr="004B3D52" w14:paraId="1D470A53" w14:textId="77777777" w:rsidTr="004B3D52">
        <w:trPr>
          <w:trHeight w:val="212"/>
        </w:trPr>
        <w:tc>
          <w:tcPr>
            <w:tcW w:w="860" w:type="dxa"/>
            <w:tcBorders>
              <w:left w:val="single" w:sz="8" w:space="0" w:color="A7A9AC"/>
            </w:tcBorders>
            <w:vAlign w:val="bottom"/>
          </w:tcPr>
          <w:p w14:paraId="7170AE99" w14:textId="77777777" w:rsidR="004B3D52" w:rsidRPr="004B3D52" w:rsidRDefault="004B3D52" w:rsidP="00471AE9">
            <w:pPr>
              <w:rPr>
                <w:rFonts w:eastAsiaTheme="minorEastAsia"/>
                <w:sz w:val="20"/>
                <w:szCs w:val="20"/>
              </w:rPr>
            </w:pPr>
            <w:r w:rsidRPr="004B3D52">
              <w:rPr>
                <w:rFonts w:ascii="Arial" w:eastAsia="Arial" w:hAnsi="Arial" w:cs="Arial"/>
                <w:b/>
                <w:bCs/>
                <w:sz w:val="16"/>
                <w:szCs w:val="16"/>
              </w:rPr>
              <w:t>часов</w:t>
            </w:r>
          </w:p>
        </w:tc>
        <w:tc>
          <w:tcPr>
            <w:tcW w:w="1600" w:type="dxa"/>
            <w:tcBorders>
              <w:right w:val="single" w:sz="8" w:space="0" w:color="A7A9AC"/>
            </w:tcBorders>
            <w:vAlign w:val="bottom"/>
          </w:tcPr>
          <w:p w14:paraId="0AE70F2F" w14:textId="77777777" w:rsidR="004B3D52" w:rsidRPr="004B3D52" w:rsidRDefault="004B3D52" w:rsidP="00471AE9">
            <w:pPr>
              <w:rPr>
                <w:rFonts w:eastAsiaTheme="minorEastAsia"/>
                <w:sz w:val="18"/>
                <w:szCs w:val="18"/>
              </w:rPr>
            </w:pPr>
          </w:p>
        </w:tc>
        <w:tc>
          <w:tcPr>
            <w:tcW w:w="80" w:type="dxa"/>
            <w:vAlign w:val="bottom"/>
          </w:tcPr>
          <w:p w14:paraId="5D3E2B41" w14:textId="77777777" w:rsidR="004B3D52" w:rsidRPr="004B3D52" w:rsidRDefault="004B3D52" w:rsidP="00471AE9">
            <w:pPr>
              <w:rPr>
                <w:rFonts w:eastAsiaTheme="minorEastAsia"/>
                <w:sz w:val="18"/>
                <w:szCs w:val="18"/>
              </w:rPr>
            </w:pPr>
          </w:p>
        </w:tc>
        <w:tc>
          <w:tcPr>
            <w:tcW w:w="7280" w:type="dxa"/>
            <w:gridSpan w:val="2"/>
            <w:tcBorders>
              <w:right w:val="single" w:sz="8" w:space="0" w:color="A7A9AC"/>
            </w:tcBorders>
            <w:vAlign w:val="bottom"/>
          </w:tcPr>
          <w:p w14:paraId="350E4AC2" w14:textId="77777777" w:rsidR="004B3D52" w:rsidRPr="004B3D52" w:rsidRDefault="004B3D52" w:rsidP="00471AE9">
            <w:pPr>
              <w:rPr>
                <w:rFonts w:eastAsiaTheme="minorEastAsia"/>
                <w:sz w:val="20"/>
                <w:szCs w:val="20"/>
              </w:rPr>
            </w:pPr>
            <w:r w:rsidRPr="004B3D52">
              <w:rPr>
                <w:rFonts w:ascii="Arial" w:eastAsia="Arial" w:hAnsi="Arial" w:cs="Arial"/>
                <w:sz w:val="16"/>
                <w:szCs w:val="16"/>
              </w:rPr>
              <w:t>правила хранения до 72 часов).</w:t>
            </w:r>
          </w:p>
        </w:tc>
        <w:tc>
          <w:tcPr>
            <w:tcW w:w="0" w:type="dxa"/>
            <w:vAlign w:val="bottom"/>
          </w:tcPr>
          <w:p w14:paraId="0056CEC5" w14:textId="77777777" w:rsidR="004B3D52" w:rsidRPr="004B3D52" w:rsidRDefault="004B3D52" w:rsidP="00471AE9">
            <w:pPr>
              <w:rPr>
                <w:rFonts w:eastAsiaTheme="minorEastAsia"/>
                <w:sz w:val="1"/>
                <w:szCs w:val="1"/>
              </w:rPr>
            </w:pPr>
          </w:p>
        </w:tc>
      </w:tr>
      <w:tr w:rsidR="004B3D52" w:rsidRPr="004B3D52" w14:paraId="4ABF6E30" w14:textId="77777777" w:rsidTr="004B3D52">
        <w:trPr>
          <w:trHeight w:val="62"/>
        </w:trPr>
        <w:tc>
          <w:tcPr>
            <w:tcW w:w="860" w:type="dxa"/>
            <w:tcBorders>
              <w:left w:val="single" w:sz="8" w:space="0" w:color="A7A9AC"/>
              <w:bottom w:val="single" w:sz="8" w:space="0" w:color="A7A9AC"/>
            </w:tcBorders>
            <w:vAlign w:val="bottom"/>
          </w:tcPr>
          <w:p w14:paraId="4963D2D1"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159B7ACA"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8C24937" w14:textId="77777777" w:rsidR="004B3D52" w:rsidRPr="004B3D52" w:rsidRDefault="004B3D52" w:rsidP="004B3D52">
            <w:pPr>
              <w:rPr>
                <w:rFonts w:eastAsiaTheme="minorEastAsia"/>
                <w:sz w:val="5"/>
                <w:szCs w:val="5"/>
              </w:rPr>
            </w:pPr>
          </w:p>
        </w:tc>
        <w:tc>
          <w:tcPr>
            <w:tcW w:w="200" w:type="dxa"/>
            <w:tcBorders>
              <w:bottom w:val="single" w:sz="8" w:space="0" w:color="A7A9AC"/>
            </w:tcBorders>
            <w:vAlign w:val="bottom"/>
          </w:tcPr>
          <w:p w14:paraId="207F6E71" w14:textId="77777777" w:rsidR="004B3D52" w:rsidRPr="004B3D52" w:rsidRDefault="004B3D52" w:rsidP="004B3D52">
            <w:pPr>
              <w:rPr>
                <w:rFonts w:eastAsiaTheme="minorEastAsia"/>
                <w:sz w:val="5"/>
                <w:szCs w:val="5"/>
              </w:rPr>
            </w:pPr>
          </w:p>
        </w:tc>
        <w:tc>
          <w:tcPr>
            <w:tcW w:w="7080" w:type="dxa"/>
            <w:tcBorders>
              <w:bottom w:val="single" w:sz="8" w:space="0" w:color="A7A9AC"/>
              <w:right w:val="single" w:sz="8" w:space="0" w:color="A7A9AC"/>
            </w:tcBorders>
            <w:vAlign w:val="bottom"/>
          </w:tcPr>
          <w:p w14:paraId="53BCA603" w14:textId="77777777" w:rsidR="004B3D52" w:rsidRPr="004B3D52" w:rsidRDefault="004B3D52" w:rsidP="004B3D52">
            <w:pPr>
              <w:rPr>
                <w:rFonts w:eastAsiaTheme="minorEastAsia"/>
                <w:sz w:val="5"/>
                <w:szCs w:val="5"/>
              </w:rPr>
            </w:pPr>
          </w:p>
        </w:tc>
        <w:tc>
          <w:tcPr>
            <w:tcW w:w="0" w:type="dxa"/>
            <w:vAlign w:val="bottom"/>
          </w:tcPr>
          <w:p w14:paraId="0739AD71" w14:textId="77777777" w:rsidR="004B3D52" w:rsidRPr="004B3D52" w:rsidRDefault="004B3D52" w:rsidP="004B3D52">
            <w:pPr>
              <w:rPr>
                <w:rFonts w:eastAsiaTheme="minorEastAsia"/>
                <w:sz w:val="1"/>
                <w:szCs w:val="1"/>
              </w:rPr>
            </w:pPr>
          </w:p>
        </w:tc>
      </w:tr>
    </w:tbl>
    <w:p w14:paraId="04229456"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p w14:paraId="1990D805" w14:textId="0F2287A8" w:rsidR="00471AE9" w:rsidRDefault="00471AE9" w:rsidP="00471AE9">
      <w:pPr>
        <w:tabs>
          <w:tab w:val="left" w:pos="3443"/>
        </w:tabs>
        <w:rPr>
          <w:rFonts w:eastAsiaTheme="minorEastAsia"/>
          <w:sz w:val="20"/>
          <w:szCs w:val="20"/>
        </w:rPr>
      </w:pPr>
    </w:p>
    <w:p w14:paraId="5EF44908" w14:textId="5CA2ACF1" w:rsidR="004B3D52" w:rsidRPr="00471AE9" w:rsidRDefault="00471AE9" w:rsidP="00471AE9">
      <w:pPr>
        <w:tabs>
          <w:tab w:val="left" w:pos="1953"/>
        </w:tabs>
        <w:rPr>
          <w:rFonts w:eastAsiaTheme="minorEastAsia"/>
          <w:sz w:val="20"/>
          <w:szCs w:val="20"/>
        </w:rPr>
        <w:sectPr w:rsidR="004B3D52" w:rsidRPr="00471AE9">
          <w:type w:val="continuous"/>
          <w:pgSz w:w="11900" w:h="16838"/>
          <w:pgMar w:top="830" w:right="946" w:bottom="0" w:left="1140" w:header="0" w:footer="0" w:gutter="0"/>
          <w:cols w:space="720" w:equalWidth="0">
            <w:col w:w="9820"/>
          </w:cols>
        </w:sectPr>
      </w:pPr>
      <w:r>
        <w:rPr>
          <w:rFonts w:eastAsiaTheme="minorEastAsia"/>
          <w:sz w:val="20"/>
          <w:szCs w:val="20"/>
        </w:rPr>
        <w:tab/>
      </w: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732EA0F8"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39992C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80" w:type="dxa"/>
            <w:tcBorders>
              <w:top w:val="single" w:sz="8" w:space="0" w:color="A7A9AC"/>
              <w:right w:val="single" w:sz="8" w:space="0" w:color="A7A9AC"/>
            </w:tcBorders>
            <w:vAlign w:val="bottom"/>
          </w:tcPr>
          <w:p w14:paraId="445DBC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5B089450" w14:textId="77777777" w:rsidR="004B3D52" w:rsidRPr="004B3D52" w:rsidRDefault="004B3D52" w:rsidP="004B3D52">
            <w:pPr>
              <w:rPr>
                <w:rFonts w:eastAsiaTheme="minorEastAsia"/>
                <w:sz w:val="1"/>
                <w:szCs w:val="1"/>
              </w:rPr>
            </w:pPr>
          </w:p>
        </w:tc>
      </w:tr>
      <w:tr w:rsidR="004B3D52" w:rsidRPr="004B3D52" w14:paraId="693E4511" w14:textId="77777777" w:rsidTr="004B3D52">
        <w:trPr>
          <w:trHeight w:val="66"/>
        </w:trPr>
        <w:tc>
          <w:tcPr>
            <w:tcW w:w="2460" w:type="dxa"/>
            <w:vMerge/>
            <w:tcBorders>
              <w:left w:val="single" w:sz="8" w:space="0" w:color="A7A9AC"/>
              <w:right w:val="single" w:sz="8" w:space="0" w:color="A7A9AC"/>
            </w:tcBorders>
            <w:vAlign w:val="bottom"/>
          </w:tcPr>
          <w:p w14:paraId="5EE2371D" w14:textId="77777777" w:rsidR="004B3D52" w:rsidRPr="004B3D52" w:rsidRDefault="004B3D52" w:rsidP="004B3D52">
            <w:pPr>
              <w:rPr>
                <w:rFonts w:eastAsiaTheme="minorEastAsia"/>
                <w:sz w:val="5"/>
                <w:szCs w:val="5"/>
              </w:rPr>
            </w:pPr>
          </w:p>
        </w:tc>
        <w:tc>
          <w:tcPr>
            <w:tcW w:w="7380" w:type="dxa"/>
            <w:vMerge w:val="restart"/>
            <w:tcBorders>
              <w:right w:val="single" w:sz="8" w:space="0" w:color="A7A9AC"/>
            </w:tcBorders>
            <w:vAlign w:val="bottom"/>
          </w:tcPr>
          <w:p w14:paraId="2769387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вертикальном</w:t>
            </w:r>
          </w:p>
        </w:tc>
        <w:tc>
          <w:tcPr>
            <w:tcW w:w="0" w:type="dxa"/>
            <w:vAlign w:val="bottom"/>
          </w:tcPr>
          <w:p w14:paraId="0AA7FA69" w14:textId="77777777" w:rsidR="004B3D52" w:rsidRPr="004B3D52" w:rsidRDefault="004B3D52" w:rsidP="004B3D52">
            <w:pPr>
              <w:rPr>
                <w:rFonts w:eastAsiaTheme="minorEastAsia"/>
                <w:sz w:val="1"/>
                <w:szCs w:val="1"/>
              </w:rPr>
            </w:pPr>
          </w:p>
        </w:tc>
      </w:tr>
      <w:tr w:rsidR="004B3D52" w:rsidRPr="004B3D52" w14:paraId="34D58D7B" w14:textId="77777777" w:rsidTr="004B3D52">
        <w:trPr>
          <w:trHeight w:val="134"/>
        </w:trPr>
        <w:tc>
          <w:tcPr>
            <w:tcW w:w="2460" w:type="dxa"/>
            <w:vMerge w:val="restart"/>
            <w:tcBorders>
              <w:left w:val="single" w:sz="8" w:space="0" w:color="A7A9AC"/>
              <w:right w:val="single" w:sz="8" w:space="0" w:color="A7A9AC"/>
            </w:tcBorders>
            <w:vAlign w:val="bottom"/>
          </w:tcPr>
          <w:p w14:paraId="14EC7C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vMerge/>
            <w:tcBorders>
              <w:right w:val="single" w:sz="8" w:space="0" w:color="A7A9AC"/>
            </w:tcBorders>
            <w:vAlign w:val="bottom"/>
          </w:tcPr>
          <w:p w14:paraId="4F707CAF" w14:textId="77777777" w:rsidR="004B3D52" w:rsidRPr="004B3D52" w:rsidRDefault="004B3D52" w:rsidP="004B3D52">
            <w:pPr>
              <w:rPr>
                <w:rFonts w:eastAsiaTheme="minorEastAsia"/>
                <w:sz w:val="11"/>
                <w:szCs w:val="11"/>
              </w:rPr>
            </w:pPr>
          </w:p>
        </w:tc>
        <w:tc>
          <w:tcPr>
            <w:tcW w:w="0" w:type="dxa"/>
            <w:vAlign w:val="bottom"/>
          </w:tcPr>
          <w:p w14:paraId="296C2509" w14:textId="77777777" w:rsidR="004B3D52" w:rsidRPr="004B3D52" w:rsidRDefault="004B3D52" w:rsidP="004B3D52">
            <w:pPr>
              <w:rPr>
                <w:rFonts w:eastAsiaTheme="minorEastAsia"/>
                <w:sz w:val="1"/>
                <w:szCs w:val="1"/>
              </w:rPr>
            </w:pPr>
          </w:p>
        </w:tc>
      </w:tr>
      <w:tr w:rsidR="004B3D52" w:rsidRPr="004B3D52" w14:paraId="178B5C12" w14:textId="77777777" w:rsidTr="004B3D52">
        <w:trPr>
          <w:trHeight w:val="66"/>
        </w:trPr>
        <w:tc>
          <w:tcPr>
            <w:tcW w:w="2460" w:type="dxa"/>
            <w:vMerge/>
            <w:tcBorders>
              <w:left w:val="single" w:sz="8" w:space="0" w:color="A7A9AC"/>
              <w:right w:val="single" w:sz="8" w:space="0" w:color="A7A9AC"/>
            </w:tcBorders>
            <w:vAlign w:val="bottom"/>
          </w:tcPr>
          <w:p w14:paraId="7FA17EE6" w14:textId="77777777" w:rsidR="004B3D52" w:rsidRPr="004B3D52" w:rsidRDefault="004B3D52" w:rsidP="004B3D52">
            <w:pPr>
              <w:rPr>
                <w:rFonts w:eastAsiaTheme="minorEastAsia"/>
                <w:sz w:val="5"/>
                <w:szCs w:val="5"/>
              </w:rPr>
            </w:pPr>
          </w:p>
        </w:tc>
        <w:tc>
          <w:tcPr>
            <w:tcW w:w="7380" w:type="dxa"/>
            <w:vMerge w:val="restart"/>
            <w:tcBorders>
              <w:right w:val="single" w:sz="8" w:space="0" w:color="A7A9AC"/>
            </w:tcBorders>
            <w:vAlign w:val="bottom"/>
          </w:tcPr>
          <w:p w14:paraId="718E27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положении в штативе.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w:t>
            </w:r>
          </w:p>
        </w:tc>
        <w:tc>
          <w:tcPr>
            <w:tcW w:w="0" w:type="dxa"/>
            <w:vAlign w:val="bottom"/>
          </w:tcPr>
          <w:p w14:paraId="759CB2FC" w14:textId="77777777" w:rsidR="004B3D52" w:rsidRPr="004B3D52" w:rsidRDefault="004B3D52" w:rsidP="004B3D52">
            <w:pPr>
              <w:rPr>
                <w:rFonts w:eastAsiaTheme="minorEastAsia"/>
                <w:sz w:val="1"/>
                <w:szCs w:val="1"/>
              </w:rPr>
            </w:pPr>
          </w:p>
        </w:tc>
      </w:tr>
      <w:tr w:rsidR="004B3D52" w:rsidRPr="004B3D52" w14:paraId="7156ED91" w14:textId="77777777" w:rsidTr="004B3D52">
        <w:trPr>
          <w:trHeight w:val="134"/>
        </w:trPr>
        <w:tc>
          <w:tcPr>
            <w:tcW w:w="2460" w:type="dxa"/>
            <w:vMerge w:val="restart"/>
            <w:tcBorders>
              <w:left w:val="single" w:sz="8" w:space="0" w:color="A7A9AC"/>
              <w:right w:val="single" w:sz="8" w:space="0" w:color="A7A9AC"/>
            </w:tcBorders>
            <w:vAlign w:val="bottom"/>
          </w:tcPr>
          <w:p w14:paraId="5857CF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vMerge/>
            <w:tcBorders>
              <w:right w:val="single" w:sz="8" w:space="0" w:color="A7A9AC"/>
            </w:tcBorders>
            <w:vAlign w:val="bottom"/>
          </w:tcPr>
          <w:p w14:paraId="3BADBA4C" w14:textId="77777777" w:rsidR="004B3D52" w:rsidRPr="004B3D52" w:rsidRDefault="004B3D52" w:rsidP="004B3D52">
            <w:pPr>
              <w:rPr>
                <w:rFonts w:eastAsiaTheme="minorEastAsia"/>
                <w:sz w:val="11"/>
                <w:szCs w:val="11"/>
              </w:rPr>
            </w:pPr>
          </w:p>
        </w:tc>
        <w:tc>
          <w:tcPr>
            <w:tcW w:w="0" w:type="dxa"/>
            <w:vAlign w:val="bottom"/>
          </w:tcPr>
          <w:p w14:paraId="12D0DA64" w14:textId="77777777" w:rsidR="004B3D52" w:rsidRPr="004B3D52" w:rsidRDefault="004B3D52" w:rsidP="004B3D52">
            <w:pPr>
              <w:rPr>
                <w:rFonts w:eastAsiaTheme="minorEastAsia"/>
                <w:sz w:val="1"/>
                <w:szCs w:val="1"/>
              </w:rPr>
            </w:pPr>
          </w:p>
        </w:tc>
      </w:tr>
      <w:tr w:rsidR="004B3D52" w:rsidRPr="004B3D52" w14:paraId="0CC708B4" w14:textId="77777777" w:rsidTr="004B3D52">
        <w:trPr>
          <w:trHeight w:val="78"/>
        </w:trPr>
        <w:tc>
          <w:tcPr>
            <w:tcW w:w="2460" w:type="dxa"/>
            <w:vMerge/>
            <w:tcBorders>
              <w:left w:val="single" w:sz="8" w:space="0" w:color="A7A9AC"/>
              <w:right w:val="single" w:sz="8" w:space="0" w:color="A7A9AC"/>
            </w:tcBorders>
            <w:vAlign w:val="bottom"/>
          </w:tcPr>
          <w:p w14:paraId="2EE4B934" w14:textId="77777777" w:rsidR="004B3D52" w:rsidRPr="004B3D52" w:rsidRDefault="004B3D52" w:rsidP="004B3D52">
            <w:pPr>
              <w:rPr>
                <w:rFonts w:eastAsiaTheme="minorEastAsia"/>
                <w:sz w:val="6"/>
                <w:szCs w:val="6"/>
              </w:rPr>
            </w:pPr>
          </w:p>
        </w:tc>
        <w:tc>
          <w:tcPr>
            <w:tcW w:w="7380" w:type="dxa"/>
            <w:vMerge w:val="restart"/>
            <w:tcBorders>
              <w:right w:val="single" w:sz="8" w:space="0" w:color="A7A9AC"/>
            </w:tcBorders>
            <w:vAlign w:val="bottom"/>
          </w:tcPr>
          <w:p w14:paraId="17A1DE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образцов! Размороженные образцы в работу не принимаются!</w:t>
            </w:r>
          </w:p>
        </w:tc>
        <w:tc>
          <w:tcPr>
            <w:tcW w:w="0" w:type="dxa"/>
            <w:vAlign w:val="bottom"/>
          </w:tcPr>
          <w:p w14:paraId="37E2A454" w14:textId="77777777" w:rsidR="004B3D52" w:rsidRPr="004B3D52" w:rsidRDefault="004B3D52" w:rsidP="004B3D52">
            <w:pPr>
              <w:rPr>
                <w:rFonts w:eastAsiaTheme="minorEastAsia"/>
                <w:sz w:val="1"/>
                <w:szCs w:val="1"/>
              </w:rPr>
            </w:pPr>
          </w:p>
        </w:tc>
      </w:tr>
      <w:tr w:rsidR="004B3D52" w:rsidRPr="004B3D52" w14:paraId="62E04564" w14:textId="77777777" w:rsidTr="004B3D52">
        <w:trPr>
          <w:trHeight w:val="124"/>
        </w:trPr>
        <w:tc>
          <w:tcPr>
            <w:tcW w:w="2460" w:type="dxa"/>
            <w:tcBorders>
              <w:left w:val="single" w:sz="8" w:space="0" w:color="A7A9AC"/>
              <w:right w:val="single" w:sz="8" w:space="0" w:color="A7A9AC"/>
            </w:tcBorders>
            <w:vAlign w:val="bottom"/>
          </w:tcPr>
          <w:p w14:paraId="4AA5A13B" w14:textId="77777777" w:rsidR="004B3D52" w:rsidRPr="004B3D52" w:rsidRDefault="004B3D52" w:rsidP="004B3D52">
            <w:pPr>
              <w:rPr>
                <w:rFonts w:eastAsiaTheme="minorEastAsia"/>
                <w:sz w:val="10"/>
                <w:szCs w:val="10"/>
              </w:rPr>
            </w:pPr>
          </w:p>
        </w:tc>
        <w:tc>
          <w:tcPr>
            <w:tcW w:w="7380" w:type="dxa"/>
            <w:vMerge/>
            <w:tcBorders>
              <w:right w:val="single" w:sz="8" w:space="0" w:color="A7A9AC"/>
            </w:tcBorders>
            <w:vAlign w:val="bottom"/>
          </w:tcPr>
          <w:p w14:paraId="4F2724FB" w14:textId="77777777" w:rsidR="004B3D52" w:rsidRPr="004B3D52" w:rsidRDefault="004B3D52" w:rsidP="004B3D52">
            <w:pPr>
              <w:rPr>
                <w:rFonts w:eastAsiaTheme="minorEastAsia"/>
                <w:sz w:val="10"/>
                <w:szCs w:val="10"/>
              </w:rPr>
            </w:pPr>
          </w:p>
        </w:tc>
        <w:tc>
          <w:tcPr>
            <w:tcW w:w="0" w:type="dxa"/>
            <w:vAlign w:val="bottom"/>
          </w:tcPr>
          <w:p w14:paraId="2BC29524" w14:textId="77777777" w:rsidR="004B3D52" w:rsidRPr="004B3D52" w:rsidRDefault="004B3D52" w:rsidP="004B3D52">
            <w:pPr>
              <w:rPr>
                <w:rFonts w:eastAsiaTheme="minorEastAsia"/>
                <w:sz w:val="1"/>
                <w:szCs w:val="1"/>
              </w:rPr>
            </w:pPr>
          </w:p>
        </w:tc>
      </w:tr>
      <w:tr w:rsidR="004B3D52" w:rsidRPr="004B3D52" w14:paraId="709059E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0D2F9D3"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48C6EE17" w14:textId="77777777" w:rsidR="004B3D52" w:rsidRPr="004B3D52" w:rsidRDefault="004B3D52" w:rsidP="004B3D52">
            <w:pPr>
              <w:rPr>
                <w:rFonts w:eastAsiaTheme="minorEastAsia"/>
                <w:sz w:val="5"/>
                <w:szCs w:val="5"/>
              </w:rPr>
            </w:pPr>
          </w:p>
        </w:tc>
        <w:tc>
          <w:tcPr>
            <w:tcW w:w="0" w:type="dxa"/>
            <w:vAlign w:val="bottom"/>
          </w:tcPr>
          <w:p w14:paraId="12A8CB6A" w14:textId="77777777" w:rsidR="004B3D52" w:rsidRPr="004B3D52" w:rsidRDefault="004B3D52" w:rsidP="004B3D52">
            <w:pPr>
              <w:rPr>
                <w:rFonts w:eastAsiaTheme="minorEastAsia"/>
                <w:sz w:val="1"/>
                <w:szCs w:val="1"/>
              </w:rPr>
            </w:pPr>
          </w:p>
        </w:tc>
      </w:tr>
    </w:tbl>
    <w:p w14:paraId="6CD6D0AE" w14:textId="77777777" w:rsidR="004B3D52" w:rsidRPr="004B3D52" w:rsidRDefault="004B3D52" w:rsidP="004B3D52">
      <w:pPr>
        <w:spacing w:line="200" w:lineRule="exact"/>
        <w:rPr>
          <w:rFonts w:eastAsiaTheme="minorEastAsia"/>
          <w:sz w:val="20"/>
          <w:szCs w:val="20"/>
        </w:rPr>
      </w:pPr>
    </w:p>
    <w:p w14:paraId="08109F85" w14:textId="77777777" w:rsidR="004B3D52" w:rsidRPr="004B3D52" w:rsidRDefault="004B3D52" w:rsidP="004B3D52">
      <w:pPr>
        <w:spacing w:line="205" w:lineRule="exact"/>
        <w:rPr>
          <w:rFonts w:eastAsiaTheme="minorEastAsia"/>
          <w:sz w:val="20"/>
          <w:szCs w:val="20"/>
        </w:rPr>
      </w:pPr>
    </w:p>
    <w:p w14:paraId="00C471FC"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1.2. Плазма (гомоцистеин)</w:t>
      </w:r>
    </w:p>
    <w:p w14:paraId="0B557AA9" w14:textId="77777777" w:rsidR="004B3D52" w:rsidRPr="004B3D52" w:rsidRDefault="004B3D52" w:rsidP="004B3D52">
      <w:pPr>
        <w:spacing w:line="219" w:lineRule="exact"/>
        <w:rPr>
          <w:rFonts w:eastAsiaTheme="minorEastAsia"/>
          <w:sz w:val="20"/>
          <w:szCs w:val="20"/>
        </w:rPr>
      </w:pPr>
    </w:p>
    <w:p w14:paraId="694F5C0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489FAC1" w14:textId="1EF71191"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70560" behindDoc="0" locked="0" layoutInCell="0" allowOverlap="1" wp14:anchorId="4C03E3EA" wp14:editId="346843A0">
                <wp:simplePos x="0" y="0"/>
                <wp:positionH relativeFrom="column">
                  <wp:posOffset>4613274</wp:posOffset>
                </wp:positionH>
                <wp:positionV relativeFrom="paragraph">
                  <wp:posOffset>38100</wp:posOffset>
                </wp:positionV>
                <wp:extent cx="0" cy="908050"/>
                <wp:effectExtent l="0" t="0" r="19050" b="2540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16E9C" id="Прямая соединительная линия 228" o:spid="_x0000_s1026" style="position:absolute;z-index:25197056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3.25pt,3pt" to="363.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71584" behindDoc="0" locked="0" layoutInCell="0" allowOverlap="1" wp14:anchorId="4C4B54BC" wp14:editId="631B70F9">
                <wp:simplePos x="0" y="0"/>
                <wp:positionH relativeFrom="column">
                  <wp:posOffset>1905</wp:posOffset>
                </wp:positionH>
                <wp:positionV relativeFrom="paragraph">
                  <wp:posOffset>41274</wp:posOffset>
                </wp:positionV>
                <wp:extent cx="6234430" cy="0"/>
                <wp:effectExtent l="0" t="0" r="33020" b="190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3F9F0" id="Прямая соединительная линия 227" o:spid="_x0000_s1026" style="position:absolute;z-index:25197158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25pt" to="491.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2608" behindDoc="0" locked="0" layoutInCell="0" allowOverlap="1" wp14:anchorId="00FE8A24" wp14:editId="1C5C94CA">
                <wp:simplePos x="0" y="0"/>
                <wp:positionH relativeFrom="column">
                  <wp:posOffset>6233159</wp:posOffset>
                </wp:positionH>
                <wp:positionV relativeFrom="paragraph">
                  <wp:posOffset>38100</wp:posOffset>
                </wp:positionV>
                <wp:extent cx="0" cy="908050"/>
                <wp:effectExtent l="0" t="0" r="19050" b="2540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B9CFF" id="Прямая соединительная линия 226" o:spid="_x0000_s1026" style="position:absolute;z-index:25197260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3pt" to="490.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3632" behindDoc="0" locked="0" layoutInCell="0" allowOverlap="1" wp14:anchorId="40063263" wp14:editId="64E12901">
                <wp:simplePos x="0" y="0"/>
                <wp:positionH relativeFrom="column">
                  <wp:posOffset>5079</wp:posOffset>
                </wp:positionH>
                <wp:positionV relativeFrom="paragraph">
                  <wp:posOffset>38100</wp:posOffset>
                </wp:positionV>
                <wp:extent cx="0" cy="908050"/>
                <wp:effectExtent l="0" t="0" r="19050" b="2540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2F18" id="Прямая соединительная линия 225" o:spid="_x0000_s1026" style="position:absolute;z-index:25197363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3pt" to=".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4656" behindDoc="0" locked="0" layoutInCell="0" allowOverlap="1" wp14:anchorId="48C7D95B" wp14:editId="10DFC9C4">
                <wp:simplePos x="0" y="0"/>
                <wp:positionH relativeFrom="column">
                  <wp:posOffset>1553209</wp:posOffset>
                </wp:positionH>
                <wp:positionV relativeFrom="paragraph">
                  <wp:posOffset>38100</wp:posOffset>
                </wp:positionV>
                <wp:extent cx="0" cy="908050"/>
                <wp:effectExtent l="0" t="0" r="19050" b="2540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FA1AA" id="Прямая соединительная линия 114" o:spid="_x0000_s1026" style="position:absolute;z-index:25197465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3pt" to="12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" o:allowincell="f" strokecolor="#a7a9ac" strokeweight=".5pt"/>
            </w:pict>
          </mc:Fallback>
        </mc:AlternateContent>
      </w:r>
    </w:p>
    <w:p w14:paraId="5C65927B" w14:textId="77777777" w:rsidR="004B3D52" w:rsidRPr="004B3D52" w:rsidRDefault="004B3D52" w:rsidP="004B3D52">
      <w:pPr>
        <w:spacing w:line="105" w:lineRule="exact"/>
        <w:rPr>
          <w:rFonts w:eastAsiaTheme="minorEastAsia"/>
          <w:sz w:val="20"/>
          <w:szCs w:val="20"/>
        </w:rPr>
      </w:pPr>
    </w:p>
    <w:p w14:paraId="3FB166C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13BFCD7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5760" behindDoc="1" locked="0" layoutInCell="0" allowOverlap="1" wp14:anchorId="7BE4B651" wp14:editId="103338B7">
            <wp:simplePos x="0" y="0"/>
            <wp:positionH relativeFrom="column">
              <wp:posOffset>4634230</wp:posOffset>
            </wp:positionH>
            <wp:positionV relativeFrom="paragraph">
              <wp:posOffset>-15875</wp:posOffset>
            </wp:positionV>
            <wp:extent cx="1569085" cy="284480"/>
            <wp:effectExtent l="0" t="0" r="0" b="0"/>
            <wp:wrapNone/>
            <wp:docPr id="30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8" cstate="print">
                      <a:clrChange>
                        <a:clrFrom>
                          <a:srgbClr val="000000"/>
                        </a:clrFrom>
                        <a:clrTo>
                          <a:srgbClr val="000000">
                            <a:alpha val="0"/>
                          </a:srgbClr>
                        </a:clrTo>
                      </a:clrChange>
                    </a:blip>
                    <a:srcRect/>
                    <a:stretch>
                      <a:fillRect/>
                    </a:stretch>
                  </pic:blipFill>
                  <pic:spPr bwMode="auto">
                    <a:xfrm>
                      <a:off x="0" y="0"/>
                      <a:ext cx="1569085" cy="28448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66784" behindDoc="1" locked="0" layoutInCell="0" allowOverlap="1" wp14:anchorId="18137E8D" wp14:editId="3EEAB84C">
            <wp:simplePos x="0" y="0"/>
            <wp:positionH relativeFrom="column">
              <wp:posOffset>4634230</wp:posOffset>
            </wp:positionH>
            <wp:positionV relativeFrom="paragraph">
              <wp:posOffset>-15875</wp:posOffset>
            </wp:positionV>
            <wp:extent cx="1569085" cy="284480"/>
            <wp:effectExtent l="0" t="0" r="0" b="0"/>
            <wp:wrapNone/>
            <wp:docPr id="30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69085" cy="28448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2460"/>
        <w:gridCol w:w="5940"/>
        <w:gridCol w:w="1440"/>
        <w:gridCol w:w="30"/>
      </w:tblGrid>
      <w:tr w:rsidR="004B3D52" w:rsidRPr="004B3D52" w14:paraId="6EB1A108" w14:textId="77777777" w:rsidTr="004B3D52">
        <w:trPr>
          <w:trHeight w:val="70"/>
        </w:trPr>
        <w:tc>
          <w:tcPr>
            <w:tcW w:w="2460" w:type="dxa"/>
            <w:tcBorders>
              <w:bottom w:val="single" w:sz="8" w:space="0" w:color="A7A9AC"/>
            </w:tcBorders>
            <w:vAlign w:val="bottom"/>
          </w:tcPr>
          <w:p w14:paraId="4038F490" w14:textId="77777777" w:rsidR="004B3D52" w:rsidRPr="004B3D52" w:rsidRDefault="004B3D52" w:rsidP="004B3D52">
            <w:pPr>
              <w:rPr>
                <w:rFonts w:eastAsiaTheme="minorEastAsia"/>
                <w:sz w:val="6"/>
                <w:szCs w:val="6"/>
              </w:rPr>
            </w:pPr>
          </w:p>
        </w:tc>
        <w:tc>
          <w:tcPr>
            <w:tcW w:w="5940" w:type="dxa"/>
            <w:vMerge w:val="restart"/>
            <w:vAlign w:val="bottom"/>
          </w:tcPr>
          <w:p w14:paraId="640B1E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для определения Гомоцистеина</w:t>
            </w:r>
          </w:p>
        </w:tc>
        <w:tc>
          <w:tcPr>
            <w:tcW w:w="1440" w:type="dxa"/>
            <w:vAlign w:val="bottom"/>
          </w:tcPr>
          <w:p w14:paraId="19AFBDBA" w14:textId="77777777" w:rsidR="004B3D52" w:rsidRPr="004B3D52" w:rsidRDefault="004B3D52" w:rsidP="004B3D52">
            <w:pPr>
              <w:rPr>
                <w:rFonts w:eastAsiaTheme="minorEastAsia"/>
                <w:sz w:val="6"/>
                <w:szCs w:val="6"/>
              </w:rPr>
            </w:pPr>
          </w:p>
        </w:tc>
        <w:tc>
          <w:tcPr>
            <w:tcW w:w="0" w:type="dxa"/>
            <w:vAlign w:val="bottom"/>
          </w:tcPr>
          <w:p w14:paraId="060E53CD" w14:textId="77777777" w:rsidR="004B3D52" w:rsidRPr="004B3D52" w:rsidRDefault="004B3D52" w:rsidP="004B3D52">
            <w:pPr>
              <w:rPr>
                <w:rFonts w:eastAsiaTheme="minorEastAsia"/>
                <w:sz w:val="1"/>
                <w:szCs w:val="1"/>
              </w:rPr>
            </w:pPr>
          </w:p>
        </w:tc>
      </w:tr>
      <w:tr w:rsidR="004B3D52" w:rsidRPr="004B3D52" w14:paraId="058736CA" w14:textId="77777777" w:rsidTr="004B3D52">
        <w:trPr>
          <w:trHeight w:val="110"/>
        </w:trPr>
        <w:tc>
          <w:tcPr>
            <w:tcW w:w="2460" w:type="dxa"/>
            <w:vMerge w:val="restart"/>
            <w:vAlign w:val="bottom"/>
          </w:tcPr>
          <w:p w14:paraId="2F7BAD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940" w:type="dxa"/>
            <w:vMerge/>
            <w:vAlign w:val="bottom"/>
          </w:tcPr>
          <w:p w14:paraId="36C11843" w14:textId="77777777" w:rsidR="004B3D52" w:rsidRPr="004B3D52" w:rsidRDefault="004B3D52" w:rsidP="004B3D52">
            <w:pPr>
              <w:rPr>
                <w:rFonts w:eastAsiaTheme="minorEastAsia"/>
                <w:sz w:val="9"/>
                <w:szCs w:val="9"/>
              </w:rPr>
            </w:pPr>
          </w:p>
        </w:tc>
        <w:tc>
          <w:tcPr>
            <w:tcW w:w="1440" w:type="dxa"/>
            <w:vAlign w:val="bottom"/>
          </w:tcPr>
          <w:p w14:paraId="28CC9836" w14:textId="77777777" w:rsidR="004B3D52" w:rsidRPr="004B3D52" w:rsidRDefault="004B3D52" w:rsidP="004B3D52">
            <w:pPr>
              <w:rPr>
                <w:rFonts w:eastAsiaTheme="minorEastAsia"/>
                <w:sz w:val="9"/>
                <w:szCs w:val="9"/>
              </w:rPr>
            </w:pPr>
          </w:p>
        </w:tc>
        <w:tc>
          <w:tcPr>
            <w:tcW w:w="0" w:type="dxa"/>
            <w:vAlign w:val="bottom"/>
          </w:tcPr>
          <w:p w14:paraId="4BF8093D" w14:textId="77777777" w:rsidR="004B3D52" w:rsidRPr="004B3D52" w:rsidRDefault="004B3D52" w:rsidP="004B3D52">
            <w:pPr>
              <w:rPr>
                <w:rFonts w:eastAsiaTheme="minorEastAsia"/>
                <w:sz w:val="1"/>
                <w:szCs w:val="1"/>
              </w:rPr>
            </w:pPr>
          </w:p>
        </w:tc>
      </w:tr>
      <w:tr w:rsidR="004B3D52" w:rsidRPr="004B3D52" w14:paraId="41AC6241" w14:textId="77777777" w:rsidTr="004B3D52">
        <w:trPr>
          <w:trHeight w:val="136"/>
        </w:trPr>
        <w:tc>
          <w:tcPr>
            <w:tcW w:w="2460" w:type="dxa"/>
            <w:vMerge/>
            <w:vAlign w:val="bottom"/>
          </w:tcPr>
          <w:p w14:paraId="2F4D9DC1" w14:textId="77777777" w:rsidR="004B3D52" w:rsidRPr="004B3D52" w:rsidRDefault="004B3D52" w:rsidP="004B3D52">
            <w:pPr>
              <w:rPr>
                <w:rFonts w:eastAsiaTheme="minorEastAsia"/>
                <w:sz w:val="11"/>
                <w:szCs w:val="11"/>
              </w:rPr>
            </w:pPr>
          </w:p>
        </w:tc>
        <w:tc>
          <w:tcPr>
            <w:tcW w:w="5940" w:type="dxa"/>
            <w:vMerge w:val="restart"/>
            <w:vAlign w:val="bottom"/>
          </w:tcPr>
          <w:p w14:paraId="4FA9BB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(белая крышка)</w:t>
            </w:r>
          </w:p>
        </w:tc>
        <w:tc>
          <w:tcPr>
            <w:tcW w:w="1440" w:type="dxa"/>
            <w:vAlign w:val="bottom"/>
          </w:tcPr>
          <w:p w14:paraId="3D92798D" w14:textId="77777777" w:rsidR="004B3D52" w:rsidRPr="004B3D52" w:rsidRDefault="004B3D52" w:rsidP="004B3D52">
            <w:pPr>
              <w:rPr>
                <w:rFonts w:eastAsiaTheme="minorEastAsia"/>
                <w:sz w:val="11"/>
                <w:szCs w:val="11"/>
              </w:rPr>
            </w:pPr>
          </w:p>
        </w:tc>
        <w:tc>
          <w:tcPr>
            <w:tcW w:w="0" w:type="dxa"/>
            <w:vAlign w:val="bottom"/>
          </w:tcPr>
          <w:p w14:paraId="374DE08D" w14:textId="77777777" w:rsidR="004B3D52" w:rsidRPr="004B3D52" w:rsidRDefault="004B3D52" w:rsidP="004B3D52">
            <w:pPr>
              <w:rPr>
                <w:rFonts w:eastAsiaTheme="minorEastAsia"/>
                <w:sz w:val="1"/>
                <w:szCs w:val="1"/>
              </w:rPr>
            </w:pPr>
          </w:p>
        </w:tc>
      </w:tr>
      <w:tr w:rsidR="004B3D52" w:rsidRPr="004B3D52" w14:paraId="580519D6" w14:textId="77777777" w:rsidTr="004B3D52">
        <w:trPr>
          <w:trHeight w:val="67"/>
        </w:trPr>
        <w:tc>
          <w:tcPr>
            <w:tcW w:w="2460" w:type="dxa"/>
            <w:vMerge w:val="restart"/>
            <w:vAlign w:val="bottom"/>
          </w:tcPr>
          <w:p w14:paraId="0D423A1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940" w:type="dxa"/>
            <w:vMerge/>
            <w:vAlign w:val="bottom"/>
          </w:tcPr>
          <w:p w14:paraId="40BA91F1" w14:textId="77777777" w:rsidR="004B3D52" w:rsidRPr="004B3D52" w:rsidRDefault="004B3D52" w:rsidP="004B3D52">
            <w:pPr>
              <w:rPr>
                <w:rFonts w:eastAsiaTheme="minorEastAsia"/>
                <w:sz w:val="5"/>
                <w:szCs w:val="5"/>
              </w:rPr>
            </w:pPr>
          </w:p>
        </w:tc>
        <w:tc>
          <w:tcPr>
            <w:tcW w:w="1440" w:type="dxa"/>
            <w:vAlign w:val="bottom"/>
          </w:tcPr>
          <w:p w14:paraId="507D9661" w14:textId="77777777" w:rsidR="004B3D52" w:rsidRPr="004B3D52" w:rsidRDefault="004B3D52" w:rsidP="004B3D52">
            <w:pPr>
              <w:rPr>
                <w:rFonts w:eastAsiaTheme="minorEastAsia"/>
                <w:sz w:val="5"/>
                <w:szCs w:val="5"/>
              </w:rPr>
            </w:pPr>
          </w:p>
        </w:tc>
        <w:tc>
          <w:tcPr>
            <w:tcW w:w="0" w:type="dxa"/>
            <w:vAlign w:val="bottom"/>
          </w:tcPr>
          <w:p w14:paraId="7CFEDA2E" w14:textId="77777777" w:rsidR="004B3D52" w:rsidRPr="004B3D52" w:rsidRDefault="004B3D52" w:rsidP="004B3D52">
            <w:pPr>
              <w:rPr>
                <w:rFonts w:eastAsiaTheme="minorEastAsia"/>
                <w:sz w:val="1"/>
                <w:szCs w:val="1"/>
              </w:rPr>
            </w:pPr>
          </w:p>
        </w:tc>
      </w:tr>
      <w:tr w:rsidR="004B3D52" w:rsidRPr="004B3D52" w14:paraId="28C7E3BA" w14:textId="77777777" w:rsidTr="004B3D52">
        <w:trPr>
          <w:trHeight w:val="146"/>
        </w:trPr>
        <w:tc>
          <w:tcPr>
            <w:tcW w:w="2460" w:type="dxa"/>
            <w:vMerge/>
            <w:vAlign w:val="bottom"/>
          </w:tcPr>
          <w:p w14:paraId="56BCFBC9" w14:textId="77777777" w:rsidR="004B3D52" w:rsidRPr="004B3D52" w:rsidRDefault="004B3D52" w:rsidP="004B3D52">
            <w:pPr>
              <w:rPr>
                <w:rFonts w:eastAsiaTheme="minorEastAsia"/>
                <w:sz w:val="12"/>
                <w:szCs w:val="12"/>
              </w:rPr>
            </w:pPr>
          </w:p>
        </w:tc>
        <w:tc>
          <w:tcPr>
            <w:tcW w:w="5940" w:type="dxa"/>
            <w:vAlign w:val="bottom"/>
          </w:tcPr>
          <w:p w14:paraId="2B142E14" w14:textId="77777777" w:rsidR="004B3D52" w:rsidRPr="004B3D52" w:rsidRDefault="004B3D52" w:rsidP="004B3D52">
            <w:pPr>
              <w:rPr>
                <w:rFonts w:eastAsiaTheme="minorEastAsia"/>
                <w:sz w:val="12"/>
                <w:szCs w:val="12"/>
              </w:rPr>
            </w:pPr>
          </w:p>
        </w:tc>
        <w:tc>
          <w:tcPr>
            <w:tcW w:w="1440" w:type="dxa"/>
            <w:vAlign w:val="bottom"/>
          </w:tcPr>
          <w:p w14:paraId="403889DC" w14:textId="77777777" w:rsidR="004B3D52" w:rsidRPr="004B3D52" w:rsidRDefault="004B3D52" w:rsidP="004B3D52">
            <w:pPr>
              <w:rPr>
                <w:rFonts w:eastAsiaTheme="minorEastAsia"/>
                <w:sz w:val="12"/>
                <w:szCs w:val="12"/>
              </w:rPr>
            </w:pPr>
          </w:p>
        </w:tc>
        <w:tc>
          <w:tcPr>
            <w:tcW w:w="0" w:type="dxa"/>
            <w:vAlign w:val="bottom"/>
          </w:tcPr>
          <w:p w14:paraId="540D9988" w14:textId="77777777" w:rsidR="004B3D52" w:rsidRPr="004B3D52" w:rsidRDefault="004B3D52" w:rsidP="004B3D52">
            <w:pPr>
              <w:rPr>
                <w:rFonts w:eastAsiaTheme="minorEastAsia"/>
                <w:sz w:val="1"/>
                <w:szCs w:val="1"/>
              </w:rPr>
            </w:pPr>
          </w:p>
        </w:tc>
      </w:tr>
      <w:tr w:rsidR="004B3D52" w:rsidRPr="004B3D52" w14:paraId="6CF3F700" w14:textId="77777777" w:rsidTr="004B3D52">
        <w:trPr>
          <w:trHeight w:val="62"/>
        </w:trPr>
        <w:tc>
          <w:tcPr>
            <w:tcW w:w="2460" w:type="dxa"/>
            <w:tcBorders>
              <w:bottom w:val="single" w:sz="8" w:space="0" w:color="A7A9AC"/>
            </w:tcBorders>
            <w:vAlign w:val="bottom"/>
          </w:tcPr>
          <w:p w14:paraId="177830F0" w14:textId="77777777" w:rsidR="004B3D52" w:rsidRPr="004B3D52" w:rsidRDefault="004B3D52" w:rsidP="004B3D52">
            <w:pPr>
              <w:rPr>
                <w:rFonts w:eastAsiaTheme="minorEastAsia"/>
                <w:sz w:val="5"/>
                <w:szCs w:val="5"/>
              </w:rPr>
            </w:pPr>
          </w:p>
        </w:tc>
        <w:tc>
          <w:tcPr>
            <w:tcW w:w="5940" w:type="dxa"/>
            <w:tcBorders>
              <w:bottom w:val="single" w:sz="8" w:space="0" w:color="A7A9AC"/>
            </w:tcBorders>
            <w:vAlign w:val="bottom"/>
          </w:tcPr>
          <w:p w14:paraId="78FA1CE8" w14:textId="77777777" w:rsidR="004B3D52" w:rsidRPr="004B3D52" w:rsidRDefault="004B3D52" w:rsidP="004B3D52">
            <w:pPr>
              <w:rPr>
                <w:rFonts w:eastAsiaTheme="minorEastAsia"/>
                <w:sz w:val="5"/>
                <w:szCs w:val="5"/>
              </w:rPr>
            </w:pPr>
          </w:p>
        </w:tc>
        <w:tc>
          <w:tcPr>
            <w:tcW w:w="1440" w:type="dxa"/>
            <w:tcBorders>
              <w:bottom w:val="single" w:sz="8" w:space="0" w:color="A7A9AC"/>
            </w:tcBorders>
            <w:vAlign w:val="bottom"/>
          </w:tcPr>
          <w:p w14:paraId="2E33F98D" w14:textId="77777777" w:rsidR="004B3D52" w:rsidRPr="004B3D52" w:rsidRDefault="004B3D52" w:rsidP="004B3D52">
            <w:pPr>
              <w:rPr>
                <w:rFonts w:eastAsiaTheme="minorEastAsia"/>
                <w:sz w:val="5"/>
                <w:szCs w:val="5"/>
              </w:rPr>
            </w:pPr>
          </w:p>
        </w:tc>
        <w:tc>
          <w:tcPr>
            <w:tcW w:w="0" w:type="dxa"/>
            <w:vAlign w:val="bottom"/>
          </w:tcPr>
          <w:p w14:paraId="1AF96713" w14:textId="77777777" w:rsidR="004B3D52" w:rsidRPr="004B3D52" w:rsidRDefault="004B3D52" w:rsidP="004B3D52">
            <w:pPr>
              <w:rPr>
                <w:rFonts w:eastAsiaTheme="minorEastAsia"/>
                <w:sz w:val="1"/>
                <w:szCs w:val="1"/>
              </w:rPr>
            </w:pPr>
          </w:p>
        </w:tc>
      </w:tr>
      <w:tr w:rsidR="004B3D52" w:rsidRPr="004B3D52" w14:paraId="431E378D" w14:textId="77777777" w:rsidTr="004B3D52">
        <w:trPr>
          <w:trHeight w:val="246"/>
        </w:trPr>
        <w:tc>
          <w:tcPr>
            <w:tcW w:w="2460" w:type="dxa"/>
            <w:vAlign w:val="bottom"/>
          </w:tcPr>
          <w:p w14:paraId="6657B6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940" w:type="dxa"/>
            <w:vMerge w:val="restart"/>
            <w:vAlign w:val="bottom"/>
          </w:tcPr>
          <w:p w14:paraId="4E0353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+17+25°С</w:t>
            </w:r>
          </w:p>
        </w:tc>
        <w:tc>
          <w:tcPr>
            <w:tcW w:w="1440" w:type="dxa"/>
            <w:vMerge w:val="restart"/>
            <w:vAlign w:val="bottom"/>
          </w:tcPr>
          <w:p w14:paraId="70AD27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DCB80EF" w14:textId="77777777" w:rsidR="004B3D52" w:rsidRPr="004B3D52" w:rsidRDefault="004B3D52" w:rsidP="004B3D52">
            <w:pPr>
              <w:rPr>
                <w:rFonts w:eastAsiaTheme="minorEastAsia"/>
                <w:sz w:val="1"/>
                <w:szCs w:val="1"/>
              </w:rPr>
            </w:pPr>
          </w:p>
        </w:tc>
      </w:tr>
      <w:tr w:rsidR="004B3D52" w:rsidRPr="004B3D52" w14:paraId="6425AA2F" w14:textId="77777777" w:rsidTr="004B3D52">
        <w:trPr>
          <w:trHeight w:val="137"/>
        </w:trPr>
        <w:tc>
          <w:tcPr>
            <w:tcW w:w="2460" w:type="dxa"/>
            <w:vMerge w:val="restart"/>
            <w:vAlign w:val="bottom"/>
          </w:tcPr>
          <w:p w14:paraId="7945F72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940" w:type="dxa"/>
            <w:vMerge/>
            <w:vAlign w:val="bottom"/>
          </w:tcPr>
          <w:p w14:paraId="0C28B38C" w14:textId="77777777" w:rsidR="004B3D52" w:rsidRPr="004B3D52" w:rsidRDefault="004B3D52" w:rsidP="004B3D52">
            <w:pPr>
              <w:rPr>
                <w:rFonts w:eastAsiaTheme="minorEastAsia"/>
                <w:sz w:val="11"/>
                <w:szCs w:val="11"/>
              </w:rPr>
            </w:pPr>
          </w:p>
        </w:tc>
        <w:tc>
          <w:tcPr>
            <w:tcW w:w="1440" w:type="dxa"/>
            <w:vMerge/>
            <w:vAlign w:val="bottom"/>
          </w:tcPr>
          <w:p w14:paraId="107CC3E0" w14:textId="77777777" w:rsidR="004B3D52" w:rsidRPr="004B3D52" w:rsidRDefault="004B3D52" w:rsidP="004B3D52">
            <w:pPr>
              <w:rPr>
                <w:rFonts w:eastAsiaTheme="minorEastAsia"/>
                <w:sz w:val="11"/>
                <w:szCs w:val="11"/>
              </w:rPr>
            </w:pPr>
          </w:p>
        </w:tc>
        <w:tc>
          <w:tcPr>
            <w:tcW w:w="0" w:type="dxa"/>
            <w:vAlign w:val="bottom"/>
          </w:tcPr>
          <w:p w14:paraId="1D731CD4" w14:textId="77777777" w:rsidR="004B3D52" w:rsidRPr="004B3D52" w:rsidRDefault="004B3D52" w:rsidP="004B3D52">
            <w:pPr>
              <w:rPr>
                <w:rFonts w:eastAsiaTheme="minorEastAsia"/>
                <w:sz w:val="1"/>
                <w:szCs w:val="1"/>
              </w:rPr>
            </w:pPr>
          </w:p>
        </w:tc>
      </w:tr>
      <w:tr w:rsidR="004B3D52" w:rsidRPr="004B3D52" w14:paraId="0301A28C" w14:textId="77777777" w:rsidTr="004B3D52">
        <w:trPr>
          <w:trHeight w:val="76"/>
        </w:trPr>
        <w:tc>
          <w:tcPr>
            <w:tcW w:w="2460" w:type="dxa"/>
            <w:vMerge/>
            <w:vAlign w:val="bottom"/>
          </w:tcPr>
          <w:p w14:paraId="13FEBD9F" w14:textId="77777777" w:rsidR="004B3D52" w:rsidRPr="004B3D52" w:rsidRDefault="004B3D52" w:rsidP="004B3D52">
            <w:pPr>
              <w:rPr>
                <w:rFonts w:eastAsiaTheme="minorEastAsia"/>
                <w:sz w:val="6"/>
                <w:szCs w:val="6"/>
              </w:rPr>
            </w:pPr>
          </w:p>
        </w:tc>
        <w:tc>
          <w:tcPr>
            <w:tcW w:w="5940" w:type="dxa"/>
            <w:vAlign w:val="bottom"/>
          </w:tcPr>
          <w:p w14:paraId="2EBD297F" w14:textId="77777777" w:rsidR="004B3D52" w:rsidRPr="004B3D52" w:rsidRDefault="004B3D52" w:rsidP="004B3D52">
            <w:pPr>
              <w:rPr>
                <w:rFonts w:eastAsiaTheme="minorEastAsia"/>
                <w:sz w:val="6"/>
                <w:szCs w:val="6"/>
              </w:rPr>
            </w:pPr>
          </w:p>
        </w:tc>
        <w:tc>
          <w:tcPr>
            <w:tcW w:w="1440" w:type="dxa"/>
            <w:vAlign w:val="bottom"/>
          </w:tcPr>
          <w:p w14:paraId="29EDB179" w14:textId="77777777" w:rsidR="004B3D52" w:rsidRPr="004B3D52" w:rsidRDefault="004B3D52" w:rsidP="004B3D52">
            <w:pPr>
              <w:rPr>
                <w:rFonts w:eastAsiaTheme="minorEastAsia"/>
                <w:sz w:val="6"/>
                <w:szCs w:val="6"/>
              </w:rPr>
            </w:pPr>
          </w:p>
        </w:tc>
        <w:tc>
          <w:tcPr>
            <w:tcW w:w="0" w:type="dxa"/>
            <w:vAlign w:val="bottom"/>
          </w:tcPr>
          <w:p w14:paraId="1EBE3B9C" w14:textId="77777777" w:rsidR="004B3D52" w:rsidRPr="004B3D52" w:rsidRDefault="004B3D52" w:rsidP="004B3D52">
            <w:pPr>
              <w:rPr>
                <w:rFonts w:eastAsiaTheme="minorEastAsia"/>
                <w:sz w:val="1"/>
                <w:szCs w:val="1"/>
              </w:rPr>
            </w:pPr>
          </w:p>
        </w:tc>
      </w:tr>
      <w:tr w:rsidR="004B3D52" w:rsidRPr="004B3D52" w14:paraId="37FD2F4F" w14:textId="77777777" w:rsidTr="004B3D52">
        <w:trPr>
          <w:trHeight w:val="62"/>
        </w:trPr>
        <w:tc>
          <w:tcPr>
            <w:tcW w:w="2460" w:type="dxa"/>
            <w:tcBorders>
              <w:bottom w:val="single" w:sz="8" w:space="0" w:color="A7A9AC"/>
            </w:tcBorders>
            <w:vAlign w:val="bottom"/>
          </w:tcPr>
          <w:p w14:paraId="70C58449" w14:textId="77777777" w:rsidR="004B3D52" w:rsidRPr="004B3D52" w:rsidRDefault="004B3D52" w:rsidP="004B3D52">
            <w:pPr>
              <w:rPr>
                <w:rFonts w:eastAsiaTheme="minorEastAsia"/>
                <w:sz w:val="5"/>
                <w:szCs w:val="5"/>
              </w:rPr>
            </w:pPr>
          </w:p>
        </w:tc>
        <w:tc>
          <w:tcPr>
            <w:tcW w:w="5940" w:type="dxa"/>
            <w:tcBorders>
              <w:bottom w:val="single" w:sz="8" w:space="0" w:color="A7A9AC"/>
            </w:tcBorders>
            <w:vAlign w:val="bottom"/>
          </w:tcPr>
          <w:p w14:paraId="6470E3E6" w14:textId="77777777" w:rsidR="004B3D52" w:rsidRPr="004B3D52" w:rsidRDefault="004B3D52" w:rsidP="004B3D52">
            <w:pPr>
              <w:rPr>
                <w:rFonts w:eastAsiaTheme="minorEastAsia"/>
                <w:sz w:val="5"/>
                <w:szCs w:val="5"/>
              </w:rPr>
            </w:pPr>
          </w:p>
        </w:tc>
        <w:tc>
          <w:tcPr>
            <w:tcW w:w="1440" w:type="dxa"/>
            <w:tcBorders>
              <w:bottom w:val="single" w:sz="8" w:space="0" w:color="A7A9AC"/>
            </w:tcBorders>
            <w:vAlign w:val="bottom"/>
          </w:tcPr>
          <w:p w14:paraId="59E3D761" w14:textId="77777777" w:rsidR="004B3D52" w:rsidRPr="004B3D52" w:rsidRDefault="004B3D52" w:rsidP="004B3D52">
            <w:pPr>
              <w:rPr>
                <w:rFonts w:eastAsiaTheme="minorEastAsia"/>
                <w:sz w:val="5"/>
                <w:szCs w:val="5"/>
              </w:rPr>
            </w:pPr>
          </w:p>
        </w:tc>
        <w:tc>
          <w:tcPr>
            <w:tcW w:w="0" w:type="dxa"/>
            <w:vAlign w:val="bottom"/>
          </w:tcPr>
          <w:p w14:paraId="14CA8280" w14:textId="77777777" w:rsidR="004B3D52" w:rsidRPr="004B3D52" w:rsidRDefault="004B3D52" w:rsidP="004B3D52">
            <w:pPr>
              <w:rPr>
                <w:rFonts w:eastAsiaTheme="minorEastAsia"/>
                <w:sz w:val="1"/>
                <w:szCs w:val="1"/>
              </w:rPr>
            </w:pPr>
          </w:p>
        </w:tc>
      </w:tr>
      <w:tr w:rsidR="004B3D52" w:rsidRPr="004B3D52" w14:paraId="0835E151" w14:textId="77777777" w:rsidTr="004B3D52">
        <w:trPr>
          <w:trHeight w:val="183"/>
        </w:trPr>
        <w:tc>
          <w:tcPr>
            <w:tcW w:w="2460" w:type="dxa"/>
            <w:tcBorders>
              <w:bottom w:val="single" w:sz="8" w:space="0" w:color="A7A9AC"/>
            </w:tcBorders>
            <w:vAlign w:val="bottom"/>
          </w:tcPr>
          <w:p w14:paraId="070CB621" w14:textId="77777777" w:rsidR="004B3D52" w:rsidRPr="004B3D52" w:rsidRDefault="004B3D52" w:rsidP="004B3D52">
            <w:pPr>
              <w:rPr>
                <w:rFonts w:eastAsiaTheme="minorEastAsia"/>
                <w:sz w:val="15"/>
                <w:szCs w:val="15"/>
              </w:rPr>
            </w:pPr>
          </w:p>
        </w:tc>
        <w:tc>
          <w:tcPr>
            <w:tcW w:w="5940" w:type="dxa"/>
            <w:tcBorders>
              <w:bottom w:val="single" w:sz="8" w:space="0" w:color="A7A9AC"/>
            </w:tcBorders>
            <w:vAlign w:val="bottom"/>
          </w:tcPr>
          <w:p w14:paraId="0DB3CDF5" w14:textId="77777777" w:rsidR="004B3D52" w:rsidRPr="004B3D52" w:rsidRDefault="004B3D52" w:rsidP="004B3D52">
            <w:pPr>
              <w:rPr>
                <w:rFonts w:eastAsiaTheme="minorEastAsia"/>
                <w:sz w:val="15"/>
                <w:szCs w:val="15"/>
              </w:rPr>
            </w:pPr>
          </w:p>
        </w:tc>
        <w:tc>
          <w:tcPr>
            <w:tcW w:w="1440" w:type="dxa"/>
            <w:tcBorders>
              <w:bottom w:val="single" w:sz="8" w:space="0" w:color="A7A9AC"/>
            </w:tcBorders>
            <w:vAlign w:val="bottom"/>
          </w:tcPr>
          <w:p w14:paraId="45F0EBCC" w14:textId="77777777" w:rsidR="004B3D52" w:rsidRPr="004B3D52" w:rsidRDefault="004B3D52" w:rsidP="004B3D52">
            <w:pPr>
              <w:rPr>
                <w:rFonts w:eastAsiaTheme="minorEastAsia"/>
                <w:sz w:val="15"/>
                <w:szCs w:val="15"/>
              </w:rPr>
            </w:pPr>
          </w:p>
        </w:tc>
        <w:tc>
          <w:tcPr>
            <w:tcW w:w="0" w:type="dxa"/>
            <w:vAlign w:val="bottom"/>
          </w:tcPr>
          <w:p w14:paraId="4692C900" w14:textId="77777777" w:rsidR="004B3D52" w:rsidRPr="004B3D52" w:rsidRDefault="004B3D52" w:rsidP="004B3D52">
            <w:pPr>
              <w:rPr>
                <w:rFonts w:eastAsiaTheme="minorEastAsia"/>
                <w:sz w:val="1"/>
                <w:szCs w:val="1"/>
              </w:rPr>
            </w:pPr>
          </w:p>
        </w:tc>
      </w:tr>
      <w:tr w:rsidR="004B3D52" w:rsidRPr="004B3D52" w14:paraId="6931C5F5" w14:textId="77777777" w:rsidTr="004B3D52">
        <w:trPr>
          <w:trHeight w:val="308"/>
        </w:trPr>
        <w:tc>
          <w:tcPr>
            <w:tcW w:w="2460" w:type="dxa"/>
            <w:tcBorders>
              <w:left w:val="single" w:sz="8" w:space="0" w:color="A7A9AC"/>
              <w:right w:val="single" w:sz="8" w:space="0" w:color="A7A9AC"/>
            </w:tcBorders>
            <w:vAlign w:val="bottom"/>
          </w:tcPr>
          <w:p w14:paraId="16118B83" w14:textId="77777777" w:rsidR="004B3D52" w:rsidRPr="004B3D52" w:rsidRDefault="004B3D52" w:rsidP="004B3D52">
            <w:pPr>
              <w:rPr>
                <w:rFonts w:eastAsiaTheme="minorEastAsia"/>
              </w:rPr>
            </w:pPr>
          </w:p>
        </w:tc>
        <w:tc>
          <w:tcPr>
            <w:tcW w:w="5940" w:type="dxa"/>
            <w:vAlign w:val="bottom"/>
          </w:tcPr>
          <w:p w14:paraId="3A21E5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40" w:type="dxa"/>
            <w:tcBorders>
              <w:right w:val="single" w:sz="8" w:space="0" w:color="A7A9AC"/>
            </w:tcBorders>
            <w:vAlign w:val="bottom"/>
          </w:tcPr>
          <w:p w14:paraId="415DE47E" w14:textId="77777777" w:rsidR="004B3D52" w:rsidRPr="004B3D52" w:rsidRDefault="004B3D52" w:rsidP="004B3D52">
            <w:pPr>
              <w:rPr>
                <w:rFonts w:eastAsiaTheme="minorEastAsia"/>
              </w:rPr>
            </w:pPr>
          </w:p>
        </w:tc>
        <w:tc>
          <w:tcPr>
            <w:tcW w:w="0" w:type="dxa"/>
            <w:vAlign w:val="bottom"/>
          </w:tcPr>
          <w:p w14:paraId="4A138067" w14:textId="77777777" w:rsidR="004B3D52" w:rsidRPr="004B3D52" w:rsidRDefault="004B3D52" w:rsidP="004B3D52">
            <w:pPr>
              <w:rPr>
                <w:rFonts w:eastAsiaTheme="minorEastAsia"/>
                <w:sz w:val="1"/>
                <w:szCs w:val="1"/>
              </w:rPr>
            </w:pPr>
          </w:p>
        </w:tc>
      </w:tr>
      <w:tr w:rsidR="004B3D52" w:rsidRPr="004B3D52" w14:paraId="6B883F38" w14:textId="77777777" w:rsidTr="004B3D52">
        <w:trPr>
          <w:trHeight w:val="200"/>
        </w:trPr>
        <w:tc>
          <w:tcPr>
            <w:tcW w:w="2460" w:type="dxa"/>
            <w:tcBorders>
              <w:left w:val="single" w:sz="8" w:space="0" w:color="A7A9AC"/>
              <w:right w:val="single" w:sz="8" w:space="0" w:color="A7A9AC"/>
            </w:tcBorders>
            <w:vAlign w:val="bottom"/>
          </w:tcPr>
          <w:p w14:paraId="35844057" w14:textId="77777777" w:rsidR="004B3D52" w:rsidRPr="004B3D52" w:rsidRDefault="004B3D52" w:rsidP="004B3D52">
            <w:pPr>
              <w:rPr>
                <w:rFonts w:eastAsiaTheme="minorEastAsia"/>
                <w:sz w:val="17"/>
                <w:szCs w:val="17"/>
              </w:rPr>
            </w:pPr>
          </w:p>
        </w:tc>
        <w:tc>
          <w:tcPr>
            <w:tcW w:w="5940" w:type="dxa"/>
            <w:vAlign w:val="bottom"/>
          </w:tcPr>
          <w:p w14:paraId="2DA518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40" w:type="dxa"/>
            <w:tcBorders>
              <w:right w:val="single" w:sz="8" w:space="0" w:color="A7A9AC"/>
            </w:tcBorders>
            <w:vAlign w:val="bottom"/>
          </w:tcPr>
          <w:p w14:paraId="31A9F0F8" w14:textId="77777777" w:rsidR="004B3D52" w:rsidRPr="004B3D52" w:rsidRDefault="004B3D52" w:rsidP="004B3D52">
            <w:pPr>
              <w:rPr>
                <w:rFonts w:eastAsiaTheme="minorEastAsia"/>
                <w:sz w:val="17"/>
                <w:szCs w:val="17"/>
              </w:rPr>
            </w:pPr>
          </w:p>
        </w:tc>
        <w:tc>
          <w:tcPr>
            <w:tcW w:w="0" w:type="dxa"/>
            <w:vAlign w:val="bottom"/>
          </w:tcPr>
          <w:p w14:paraId="5F8E2758" w14:textId="77777777" w:rsidR="004B3D52" w:rsidRPr="004B3D52" w:rsidRDefault="004B3D52" w:rsidP="004B3D52">
            <w:pPr>
              <w:rPr>
                <w:rFonts w:eastAsiaTheme="minorEastAsia"/>
                <w:sz w:val="1"/>
                <w:szCs w:val="1"/>
              </w:rPr>
            </w:pPr>
          </w:p>
        </w:tc>
      </w:tr>
      <w:tr w:rsidR="004B3D52" w:rsidRPr="004B3D52" w14:paraId="28C20EE0" w14:textId="77777777" w:rsidTr="004B3D52">
        <w:trPr>
          <w:trHeight w:val="200"/>
        </w:trPr>
        <w:tc>
          <w:tcPr>
            <w:tcW w:w="2460" w:type="dxa"/>
            <w:tcBorders>
              <w:left w:val="single" w:sz="8" w:space="0" w:color="A7A9AC"/>
              <w:right w:val="single" w:sz="8" w:space="0" w:color="A7A9AC"/>
            </w:tcBorders>
            <w:vAlign w:val="bottom"/>
          </w:tcPr>
          <w:p w14:paraId="64EE48E5"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246F554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5E2767B2" w14:textId="77777777" w:rsidR="004B3D52" w:rsidRPr="004B3D52" w:rsidRDefault="004B3D52" w:rsidP="004B3D52">
            <w:pPr>
              <w:rPr>
                <w:rFonts w:eastAsiaTheme="minorEastAsia"/>
                <w:sz w:val="1"/>
                <w:szCs w:val="1"/>
              </w:rPr>
            </w:pPr>
          </w:p>
        </w:tc>
      </w:tr>
      <w:tr w:rsidR="004B3D52" w:rsidRPr="004B3D52" w14:paraId="4987B8C1" w14:textId="77777777" w:rsidTr="004B3D52">
        <w:trPr>
          <w:trHeight w:val="200"/>
        </w:trPr>
        <w:tc>
          <w:tcPr>
            <w:tcW w:w="2460" w:type="dxa"/>
            <w:tcBorders>
              <w:left w:val="single" w:sz="8" w:space="0" w:color="A7A9AC"/>
              <w:right w:val="single" w:sz="8" w:space="0" w:color="A7A9AC"/>
            </w:tcBorders>
            <w:vAlign w:val="bottom"/>
          </w:tcPr>
          <w:p w14:paraId="37C180D7" w14:textId="77777777" w:rsidR="004B3D52" w:rsidRPr="004B3D52" w:rsidRDefault="004B3D52" w:rsidP="004B3D52">
            <w:pPr>
              <w:rPr>
                <w:rFonts w:eastAsiaTheme="minorEastAsia"/>
                <w:sz w:val="17"/>
                <w:szCs w:val="17"/>
              </w:rPr>
            </w:pPr>
          </w:p>
        </w:tc>
        <w:tc>
          <w:tcPr>
            <w:tcW w:w="5940" w:type="dxa"/>
            <w:vAlign w:val="bottom"/>
          </w:tcPr>
          <w:p w14:paraId="15788D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1440" w:type="dxa"/>
            <w:tcBorders>
              <w:right w:val="single" w:sz="8" w:space="0" w:color="A7A9AC"/>
            </w:tcBorders>
            <w:vAlign w:val="bottom"/>
          </w:tcPr>
          <w:p w14:paraId="4CD18A9B" w14:textId="77777777" w:rsidR="004B3D52" w:rsidRPr="004B3D52" w:rsidRDefault="004B3D52" w:rsidP="004B3D52">
            <w:pPr>
              <w:rPr>
                <w:rFonts w:eastAsiaTheme="minorEastAsia"/>
                <w:sz w:val="17"/>
                <w:szCs w:val="17"/>
              </w:rPr>
            </w:pPr>
          </w:p>
        </w:tc>
        <w:tc>
          <w:tcPr>
            <w:tcW w:w="0" w:type="dxa"/>
            <w:vAlign w:val="bottom"/>
          </w:tcPr>
          <w:p w14:paraId="1DBF28AA" w14:textId="77777777" w:rsidR="004B3D52" w:rsidRPr="004B3D52" w:rsidRDefault="004B3D52" w:rsidP="004B3D52">
            <w:pPr>
              <w:rPr>
                <w:rFonts w:eastAsiaTheme="minorEastAsia"/>
                <w:sz w:val="1"/>
                <w:szCs w:val="1"/>
              </w:rPr>
            </w:pPr>
          </w:p>
        </w:tc>
      </w:tr>
      <w:tr w:rsidR="004B3D52" w:rsidRPr="004B3D52" w14:paraId="4EA51627" w14:textId="77777777" w:rsidTr="004B3D52">
        <w:trPr>
          <w:trHeight w:val="200"/>
        </w:trPr>
        <w:tc>
          <w:tcPr>
            <w:tcW w:w="2460" w:type="dxa"/>
            <w:tcBorders>
              <w:left w:val="single" w:sz="8" w:space="0" w:color="A7A9AC"/>
              <w:right w:val="single" w:sz="8" w:space="0" w:color="A7A9AC"/>
            </w:tcBorders>
            <w:vAlign w:val="bottom"/>
          </w:tcPr>
          <w:p w14:paraId="76C7AA63" w14:textId="77777777" w:rsidR="004B3D52" w:rsidRPr="004B3D52" w:rsidRDefault="004B3D52" w:rsidP="004B3D52">
            <w:pPr>
              <w:rPr>
                <w:rFonts w:eastAsiaTheme="minorEastAsia"/>
                <w:sz w:val="17"/>
                <w:szCs w:val="17"/>
              </w:rPr>
            </w:pPr>
          </w:p>
        </w:tc>
        <w:tc>
          <w:tcPr>
            <w:tcW w:w="5940" w:type="dxa"/>
            <w:vAlign w:val="bottom"/>
          </w:tcPr>
          <w:p w14:paraId="64E095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 утренние часы, если другое время не указано лечащим врачом;</w:t>
            </w:r>
          </w:p>
        </w:tc>
        <w:tc>
          <w:tcPr>
            <w:tcW w:w="1440" w:type="dxa"/>
            <w:tcBorders>
              <w:right w:val="single" w:sz="8" w:space="0" w:color="A7A9AC"/>
            </w:tcBorders>
            <w:vAlign w:val="bottom"/>
          </w:tcPr>
          <w:p w14:paraId="16E15F4E" w14:textId="77777777" w:rsidR="004B3D52" w:rsidRPr="004B3D52" w:rsidRDefault="004B3D52" w:rsidP="004B3D52">
            <w:pPr>
              <w:rPr>
                <w:rFonts w:eastAsiaTheme="minorEastAsia"/>
                <w:sz w:val="17"/>
                <w:szCs w:val="17"/>
              </w:rPr>
            </w:pPr>
          </w:p>
        </w:tc>
        <w:tc>
          <w:tcPr>
            <w:tcW w:w="0" w:type="dxa"/>
            <w:vAlign w:val="bottom"/>
          </w:tcPr>
          <w:p w14:paraId="5F11F306" w14:textId="77777777" w:rsidR="004B3D52" w:rsidRPr="004B3D52" w:rsidRDefault="004B3D52" w:rsidP="004B3D52">
            <w:pPr>
              <w:rPr>
                <w:rFonts w:eastAsiaTheme="minorEastAsia"/>
                <w:sz w:val="1"/>
                <w:szCs w:val="1"/>
              </w:rPr>
            </w:pPr>
          </w:p>
        </w:tc>
      </w:tr>
      <w:tr w:rsidR="004B3D52" w:rsidRPr="004B3D52" w14:paraId="50EBFD51" w14:textId="77777777" w:rsidTr="004B3D52">
        <w:trPr>
          <w:trHeight w:val="200"/>
        </w:trPr>
        <w:tc>
          <w:tcPr>
            <w:tcW w:w="2460" w:type="dxa"/>
            <w:tcBorders>
              <w:left w:val="single" w:sz="8" w:space="0" w:color="A7A9AC"/>
              <w:right w:val="single" w:sz="8" w:space="0" w:color="A7A9AC"/>
            </w:tcBorders>
            <w:vAlign w:val="bottom"/>
          </w:tcPr>
          <w:p w14:paraId="2E4FC25E"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4E04E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накануне исследования необходимо исключить спортивные тренировки, </w:t>
            </w:r>
            <w:proofErr w:type="spellStart"/>
            <w:r w:rsidRPr="004B3D52">
              <w:rPr>
                <w:rFonts w:ascii="Arial" w:eastAsia="Arial" w:hAnsi="Arial" w:cs="Arial"/>
                <w:sz w:val="16"/>
                <w:szCs w:val="16"/>
              </w:rPr>
              <w:t>эмоцио</w:t>
            </w:r>
            <w:proofErr w:type="spellEnd"/>
            <w:r w:rsidRPr="004B3D52">
              <w:rPr>
                <w:rFonts w:ascii="Arial" w:eastAsia="Arial" w:hAnsi="Arial" w:cs="Arial"/>
                <w:sz w:val="16"/>
                <w:szCs w:val="16"/>
              </w:rPr>
              <w:t>-</w:t>
            </w:r>
          </w:p>
        </w:tc>
        <w:tc>
          <w:tcPr>
            <w:tcW w:w="0" w:type="dxa"/>
            <w:vAlign w:val="bottom"/>
          </w:tcPr>
          <w:p w14:paraId="6C388FA7" w14:textId="77777777" w:rsidR="004B3D52" w:rsidRPr="004B3D52" w:rsidRDefault="004B3D52" w:rsidP="004B3D52">
            <w:pPr>
              <w:rPr>
                <w:rFonts w:eastAsiaTheme="minorEastAsia"/>
                <w:sz w:val="1"/>
                <w:szCs w:val="1"/>
              </w:rPr>
            </w:pPr>
          </w:p>
        </w:tc>
      </w:tr>
      <w:tr w:rsidR="004B3D52" w:rsidRPr="004B3D52" w14:paraId="10E4E986" w14:textId="77777777" w:rsidTr="004B3D52">
        <w:trPr>
          <w:trHeight w:val="200"/>
        </w:trPr>
        <w:tc>
          <w:tcPr>
            <w:tcW w:w="2460" w:type="dxa"/>
            <w:tcBorders>
              <w:left w:val="single" w:sz="8" w:space="0" w:color="A7A9AC"/>
              <w:right w:val="single" w:sz="8" w:space="0" w:color="A7A9AC"/>
            </w:tcBorders>
            <w:vAlign w:val="bottom"/>
          </w:tcPr>
          <w:p w14:paraId="0861EBD0" w14:textId="77777777" w:rsidR="004B3D52" w:rsidRPr="004B3D52" w:rsidRDefault="004B3D52" w:rsidP="004B3D52">
            <w:pPr>
              <w:rPr>
                <w:rFonts w:eastAsiaTheme="minorEastAsia"/>
                <w:sz w:val="17"/>
                <w:szCs w:val="17"/>
              </w:rPr>
            </w:pPr>
          </w:p>
        </w:tc>
        <w:tc>
          <w:tcPr>
            <w:tcW w:w="5940" w:type="dxa"/>
            <w:vAlign w:val="bottom"/>
          </w:tcPr>
          <w:p w14:paraId="2FA046C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нальное</w:t>
            </w:r>
            <w:proofErr w:type="spellEnd"/>
            <w:r w:rsidRPr="004B3D52">
              <w:rPr>
                <w:rFonts w:ascii="Arial" w:eastAsia="Arial" w:hAnsi="Arial" w:cs="Arial"/>
                <w:sz w:val="16"/>
                <w:szCs w:val="16"/>
              </w:rPr>
              <w:t xml:space="preserve"> перенапряжение и пищевые перегрузки;</w:t>
            </w:r>
          </w:p>
        </w:tc>
        <w:tc>
          <w:tcPr>
            <w:tcW w:w="1440" w:type="dxa"/>
            <w:tcBorders>
              <w:right w:val="single" w:sz="8" w:space="0" w:color="A7A9AC"/>
            </w:tcBorders>
            <w:vAlign w:val="bottom"/>
          </w:tcPr>
          <w:p w14:paraId="32C9282D" w14:textId="77777777" w:rsidR="004B3D52" w:rsidRPr="004B3D52" w:rsidRDefault="004B3D52" w:rsidP="004B3D52">
            <w:pPr>
              <w:rPr>
                <w:rFonts w:eastAsiaTheme="minorEastAsia"/>
                <w:sz w:val="17"/>
                <w:szCs w:val="17"/>
              </w:rPr>
            </w:pPr>
          </w:p>
        </w:tc>
        <w:tc>
          <w:tcPr>
            <w:tcW w:w="0" w:type="dxa"/>
            <w:vAlign w:val="bottom"/>
          </w:tcPr>
          <w:p w14:paraId="6A1709EE" w14:textId="77777777" w:rsidR="004B3D52" w:rsidRPr="004B3D52" w:rsidRDefault="004B3D52" w:rsidP="004B3D52">
            <w:pPr>
              <w:rPr>
                <w:rFonts w:eastAsiaTheme="minorEastAsia"/>
                <w:sz w:val="1"/>
                <w:szCs w:val="1"/>
              </w:rPr>
            </w:pPr>
          </w:p>
        </w:tc>
      </w:tr>
      <w:tr w:rsidR="004B3D52" w:rsidRPr="004B3D52" w14:paraId="22646262" w14:textId="77777777" w:rsidTr="004B3D52">
        <w:trPr>
          <w:trHeight w:val="200"/>
        </w:trPr>
        <w:tc>
          <w:tcPr>
            <w:tcW w:w="2460" w:type="dxa"/>
            <w:vMerge w:val="restart"/>
            <w:tcBorders>
              <w:left w:val="single" w:sz="8" w:space="0" w:color="A7A9AC"/>
              <w:right w:val="single" w:sz="8" w:space="0" w:color="A7A9AC"/>
            </w:tcBorders>
            <w:vAlign w:val="bottom"/>
          </w:tcPr>
          <w:p w14:paraId="38DF69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2"/>
            <w:tcBorders>
              <w:right w:val="single" w:sz="8" w:space="0" w:color="A7A9AC"/>
            </w:tcBorders>
            <w:vAlign w:val="bottom"/>
          </w:tcPr>
          <w:p w14:paraId="6DCD50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непосредственно перед взятием крови пациент должен находиться в состоянии</w:t>
            </w:r>
          </w:p>
        </w:tc>
        <w:tc>
          <w:tcPr>
            <w:tcW w:w="0" w:type="dxa"/>
            <w:vAlign w:val="bottom"/>
          </w:tcPr>
          <w:p w14:paraId="788F094A" w14:textId="77777777" w:rsidR="004B3D52" w:rsidRPr="004B3D52" w:rsidRDefault="004B3D52" w:rsidP="004B3D52">
            <w:pPr>
              <w:rPr>
                <w:rFonts w:eastAsiaTheme="minorEastAsia"/>
                <w:sz w:val="1"/>
                <w:szCs w:val="1"/>
              </w:rPr>
            </w:pPr>
          </w:p>
        </w:tc>
      </w:tr>
      <w:tr w:rsidR="004B3D52" w:rsidRPr="004B3D52" w14:paraId="5F30100D" w14:textId="77777777" w:rsidTr="004B3D52">
        <w:trPr>
          <w:trHeight w:val="200"/>
        </w:trPr>
        <w:tc>
          <w:tcPr>
            <w:tcW w:w="2460" w:type="dxa"/>
            <w:vMerge/>
            <w:tcBorders>
              <w:left w:val="single" w:sz="8" w:space="0" w:color="A7A9AC"/>
              <w:right w:val="single" w:sz="8" w:space="0" w:color="A7A9AC"/>
            </w:tcBorders>
            <w:vAlign w:val="bottom"/>
          </w:tcPr>
          <w:p w14:paraId="001EFEE1" w14:textId="77777777" w:rsidR="004B3D52" w:rsidRPr="004B3D52" w:rsidRDefault="004B3D52" w:rsidP="004B3D52">
            <w:pPr>
              <w:rPr>
                <w:rFonts w:eastAsiaTheme="minorEastAsia"/>
                <w:sz w:val="17"/>
                <w:szCs w:val="17"/>
              </w:rPr>
            </w:pPr>
          </w:p>
        </w:tc>
        <w:tc>
          <w:tcPr>
            <w:tcW w:w="5940" w:type="dxa"/>
            <w:vAlign w:val="bottom"/>
          </w:tcPr>
          <w:p w14:paraId="4024B6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покоя не менее 10 – 15 минут;</w:t>
            </w:r>
          </w:p>
        </w:tc>
        <w:tc>
          <w:tcPr>
            <w:tcW w:w="1440" w:type="dxa"/>
            <w:tcBorders>
              <w:right w:val="single" w:sz="8" w:space="0" w:color="A7A9AC"/>
            </w:tcBorders>
            <w:vAlign w:val="bottom"/>
          </w:tcPr>
          <w:p w14:paraId="5B86F2F4" w14:textId="77777777" w:rsidR="004B3D52" w:rsidRPr="004B3D52" w:rsidRDefault="004B3D52" w:rsidP="004B3D52">
            <w:pPr>
              <w:rPr>
                <w:rFonts w:eastAsiaTheme="minorEastAsia"/>
                <w:sz w:val="17"/>
                <w:szCs w:val="17"/>
              </w:rPr>
            </w:pPr>
          </w:p>
        </w:tc>
        <w:tc>
          <w:tcPr>
            <w:tcW w:w="0" w:type="dxa"/>
            <w:vAlign w:val="bottom"/>
          </w:tcPr>
          <w:p w14:paraId="6323603E" w14:textId="77777777" w:rsidR="004B3D52" w:rsidRPr="004B3D52" w:rsidRDefault="004B3D52" w:rsidP="004B3D52">
            <w:pPr>
              <w:rPr>
                <w:rFonts w:eastAsiaTheme="minorEastAsia"/>
                <w:sz w:val="1"/>
                <w:szCs w:val="1"/>
              </w:rPr>
            </w:pPr>
          </w:p>
        </w:tc>
      </w:tr>
      <w:tr w:rsidR="004B3D52" w:rsidRPr="004B3D52" w14:paraId="246C8730" w14:textId="77777777" w:rsidTr="004B3D52">
        <w:trPr>
          <w:trHeight w:val="200"/>
        </w:trPr>
        <w:tc>
          <w:tcPr>
            <w:tcW w:w="2460" w:type="dxa"/>
            <w:tcBorders>
              <w:left w:val="single" w:sz="8" w:space="0" w:color="A7A9AC"/>
              <w:right w:val="single" w:sz="8" w:space="0" w:color="A7A9AC"/>
            </w:tcBorders>
            <w:vAlign w:val="bottom"/>
          </w:tcPr>
          <w:p w14:paraId="51E4A14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B0C29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для мониторинга эффективности терапии процедуру взятия следует проводить в</w:t>
            </w:r>
          </w:p>
        </w:tc>
        <w:tc>
          <w:tcPr>
            <w:tcW w:w="0" w:type="dxa"/>
            <w:vAlign w:val="bottom"/>
          </w:tcPr>
          <w:p w14:paraId="2CADD90D" w14:textId="77777777" w:rsidR="004B3D52" w:rsidRPr="004B3D52" w:rsidRDefault="004B3D52" w:rsidP="004B3D52">
            <w:pPr>
              <w:rPr>
                <w:rFonts w:eastAsiaTheme="minorEastAsia"/>
                <w:sz w:val="1"/>
                <w:szCs w:val="1"/>
              </w:rPr>
            </w:pPr>
          </w:p>
        </w:tc>
      </w:tr>
      <w:tr w:rsidR="004B3D52" w:rsidRPr="004B3D52" w14:paraId="1E1DB225" w14:textId="77777777" w:rsidTr="004B3D52">
        <w:trPr>
          <w:trHeight w:val="200"/>
        </w:trPr>
        <w:tc>
          <w:tcPr>
            <w:tcW w:w="2460" w:type="dxa"/>
            <w:tcBorders>
              <w:left w:val="single" w:sz="8" w:space="0" w:color="A7A9AC"/>
              <w:right w:val="single" w:sz="8" w:space="0" w:color="A7A9AC"/>
            </w:tcBorders>
            <w:vAlign w:val="bottom"/>
          </w:tcPr>
          <w:p w14:paraId="728B1081" w14:textId="77777777" w:rsidR="004B3D52" w:rsidRPr="004B3D52" w:rsidRDefault="004B3D52" w:rsidP="004B3D52">
            <w:pPr>
              <w:rPr>
                <w:rFonts w:eastAsiaTheme="minorEastAsia"/>
                <w:sz w:val="17"/>
                <w:szCs w:val="17"/>
              </w:rPr>
            </w:pPr>
          </w:p>
        </w:tc>
        <w:tc>
          <w:tcPr>
            <w:tcW w:w="5940" w:type="dxa"/>
            <w:vAlign w:val="bottom"/>
          </w:tcPr>
          <w:p w14:paraId="5C051D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одно и то же время суток;</w:t>
            </w:r>
          </w:p>
        </w:tc>
        <w:tc>
          <w:tcPr>
            <w:tcW w:w="1440" w:type="dxa"/>
            <w:tcBorders>
              <w:right w:val="single" w:sz="8" w:space="0" w:color="A7A9AC"/>
            </w:tcBorders>
            <w:vAlign w:val="bottom"/>
          </w:tcPr>
          <w:p w14:paraId="4B469C1D" w14:textId="77777777" w:rsidR="004B3D52" w:rsidRPr="004B3D52" w:rsidRDefault="004B3D52" w:rsidP="004B3D52">
            <w:pPr>
              <w:rPr>
                <w:rFonts w:eastAsiaTheme="minorEastAsia"/>
                <w:sz w:val="17"/>
                <w:szCs w:val="17"/>
              </w:rPr>
            </w:pPr>
          </w:p>
        </w:tc>
        <w:tc>
          <w:tcPr>
            <w:tcW w:w="0" w:type="dxa"/>
            <w:vAlign w:val="bottom"/>
          </w:tcPr>
          <w:p w14:paraId="6EDFE33E" w14:textId="77777777" w:rsidR="004B3D52" w:rsidRPr="004B3D52" w:rsidRDefault="004B3D52" w:rsidP="004B3D52">
            <w:pPr>
              <w:rPr>
                <w:rFonts w:eastAsiaTheme="minorEastAsia"/>
                <w:sz w:val="1"/>
                <w:szCs w:val="1"/>
              </w:rPr>
            </w:pPr>
          </w:p>
        </w:tc>
      </w:tr>
      <w:tr w:rsidR="004B3D52" w:rsidRPr="004B3D52" w14:paraId="547460BE" w14:textId="77777777" w:rsidTr="004B3D52">
        <w:trPr>
          <w:trHeight w:val="200"/>
        </w:trPr>
        <w:tc>
          <w:tcPr>
            <w:tcW w:w="2460" w:type="dxa"/>
            <w:tcBorders>
              <w:left w:val="single" w:sz="8" w:space="0" w:color="A7A9AC"/>
              <w:right w:val="single" w:sz="8" w:space="0" w:color="A7A9AC"/>
            </w:tcBorders>
            <w:vAlign w:val="bottom"/>
          </w:tcPr>
          <w:p w14:paraId="7447E937"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05CAD0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приём препаратов накануне или в день исследования необходимо согласовать с</w:t>
            </w:r>
          </w:p>
        </w:tc>
        <w:tc>
          <w:tcPr>
            <w:tcW w:w="0" w:type="dxa"/>
            <w:vAlign w:val="bottom"/>
          </w:tcPr>
          <w:p w14:paraId="50AE9419" w14:textId="77777777" w:rsidR="004B3D52" w:rsidRPr="004B3D52" w:rsidRDefault="004B3D52" w:rsidP="004B3D52">
            <w:pPr>
              <w:rPr>
                <w:rFonts w:eastAsiaTheme="minorEastAsia"/>
                <w:sz w:val="1"/>
                <w:szCs w:val="1"/>
              </w:rPr>
            </w:pPr>
          </w:p>
        </w:tc>
      </w:tr>
      <w:tr w:rsidR="004B3D52" w:rsidRPr="004B3D52" w14:paraId="021D7F98" w14:textId="77777777" w:rsidTr="004B3D52">
        <w:trPr>
          <w:trHeight w:val="202"/>
        </w:trPr>
        <w:tc>
          <w:tcPr>
            <w:tcW w:w="2460" w:type="dxa"/>
            <w:tcBorders>
              <w:left w:val="single" w:sz="8" w:space="0" w:color="A7A9AC"/>
              <w:right w:val="single" w:sz="8" w:space="0" w:color="A7A9AC"/>
            </w:tcBorders>
            <w:vAlign w:val="bottom"/>
          </w:tcPr>
          <w:p w14:paraId="0FB034D0" w14:textId="77777777" w:rsidR="004B3D52" w:rsidRPr="004B3D52" w:rsidRDefault="004B3D52" w:rsidP="004B3D52">
            <w:pPr>
              <w:rPr>
                <w:rFonts w:eastAsiaTheme="minorEastAsia"/>
                <w:sz w:val="17"/>
                <w:szCs w:val="17"/>
              </w:rPr>
            </w:pPr>
          </w:p>
        </w:tc>
        <w:tc>
          <w:tcPr>
            <w:tcW w:w="5940" w:type="dxa"/>
            <w:vAlign w:val="bottom"/>
          </w:tcPr>
          <w:p w14:paraId="75E6D6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лечащим врачом.</w:t>
            </w:r>
          </w:p>
        </w:tc>
        <w:tc>
          <w:tcPr>
            <w:tcW w:w="1440" w:type="dxa"/>
            <w:tcBorders>
              <w:right w:val="single" w:sz="8" w:space="0" w:color="A7A9AC"/>
            </w:tcBorders>
            <w:vAlign w:val="bottom"/>
          </w:tcPr>
          <w:p w14:paraId="33C3668D" w14:textId="77777777" w:rsidR="004B3D52" w:rsidRPr="004B3D52" w:rsidRDefault="004B3D52" w:rsidP="004B3D52">
            <w:pPr>
              <w:rPr>
                <w:rFonts w:eastAsiaTheme="minorEastAsia"/>
                <w:sz w:val="17"/>
                <w:szCs w:val="17"/>
              </w:rPr>
            </w:pPr>
          </w:p>
        </w:tc>
        <w:tc>
          <w:tcPr>
            <w:tcW w:w="0" w:type="dxa"/>
            <w:vAlign w:val="bottom"/>
          </w:tcPr>
          <w:p w14:paraId="6A420743" w14:textId="77777777" w:rsidR="004B3D52" w:rsidRPr="004B3D52" w:rsidRDefault="004B3D52" w:rsidP="004B3D52">
            <w:pPr>
              <w:rPr>
                <w:rFonts w:eastAsiaTheme="minorEastAsia"/>
                <w:sz w:val="1"/>
                <w:szCs w:val="1"/>
              </w:rPr>
            </w:pPr>
          </w:p>
        </w:tc>
      </w:tr>
      <w:tr w:rsidR="004B3D52" w:rsidRPr="004B3D52" w14:paraId="2DE24B5C" w14:textId="77777777" w:rsidTr="004B3D52">
        <w:trPr>
          <w:trHeight w:val="254"/>
        </w:trPr>
        <w:tc>
          <w:tcPr>
            <w:tcW w:w="2460" w:type="dxa"/>
            <w:tcBorders>
              <w:left w:val="single" w:sz="8" w:space="0" w:color="A7A9AC"/>
              <w:right w:val="single" w:sz="8" w:space="0" w:color="A7A9AC"/>
            </w:tcBorders>
            <w:vAlign w:val="bottom"/>
          </w:tcPr>
          <w:p w14:paraId="40B48D10" w14:textId="77777777" w:rsidR="004B3D52" w:rsidRPr="004B3D52" w:rsidRDefault="004B3D52" w:rsidP="004B3D52">
            <w:pPr>
              <w:rPr>
                <w:rFonts w:eastAsiaTheme="minorEastAsia"/>
                <w:sz w:val="22"/>
                <w:szCs w:val="22"/>
              </w:rPr>
            </w:pPr>
          </w:p>
        </w:tc>
        <w:tc>
          <w:tcPr>
            <w:tcW w:w="7380" w:type="dxa"/>
            <w:gridSpan w:val="2"/>
            <w:tcBorders>
              <w:right w:val="single" w:sz="8" w:space="0" w:color="A7A9AC"/>
            </w:tcBorders>
            <w:vAlign w:val="bottom"/>
          </w:tcPr>
          <w:p w14:paraId="699464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Приём нижеперечисленных лекарственных препаратов может повлиять на ре-</w:t>
            </w:r>
          </w:p>
        </w:tc>
        <w:tc>
          <w:tcPr>
            <w:tcW w:w="0" w:type="dxa"/>
            <w:vAlign w:val="bottom"/>
          </w:tcPr>
          <w:p w14:paraId="7CCF0AE7" w14:textId="77777777" w:rsidR="004B3D52" w:rsidRPr="004B3D52" w:rsidRDefault="004B3D52" w:rsidP="004B3D52">
            <w:pPr>
              <w:rPr>
                <w:rFonts w:eastAsiaTheme="minorEastAsia"/>
                <w:sz w:val="1"/>
                <w:szCs w:val="1"/>
              </w:rPr>
            </w:pPr>
          </w:p>
        </w:tc>
      </w:tr>
      <w:tr w:rsidR="004B3D52" w:rsidRPr="004B3D52" w14:paraId="7EC1A2A1" w14:textId="77777777" w:rsidTr="004B3D52">
        <w:trPr>
          <w:trHeight w:val="200"/>
        </w:trPr>
        <w:tc>
          <w:tcPr>
            <w:tcW w:w="2460" w:type="dxa"/>
            <w:tcBorders>
              <w:left w:val="single" w:sz="8" w:space="0" w:color="A7A9AC"/>
              <w:right w:val="single" w:sz="8" w:space="0" w:color="A7A9AC"/>
            </w:tcBorders>
            <w:vAlign w:val="bottom"/>
          </w:tcPr>
          <w:p w14:paraId="5D71E39C"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7535B3A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зультат</w:t>
            </w:r>
            <w:proofErr w:type="spellEnd"/>
            <w:r w:rsidRPr="004B3D52">
              <w:rPr>
                <w:rFonts w:ascii="Arial" w:eastAsia="Arial" w:hAnsi="Arial" w:cs="Arial"/>
                <w:sz w:val="16"/>
                <w:szCs w:val="16"/>
              </w:rPr>
              <w:t xml:space="preserve"> исследования. Отмену приёма препаратов следует согласовать с лечащим врачом.</w:t>
            </w:r>
          </w:p>
        </w:tc>
        <w:tc>
          <w:tcPr>
            <w:tcW w:w="0" w:type="dxa"/>
            <w:vAlign w:val="bottom"/>
          </w:tcPr>
          <w:p w14:paraId="283B1C83" w14:textId="77777777" w:rsidR="004B3D52" w:rsidRPr="004B3D52" w:rsidRDefault="004B3D52" w:rsidP="004B3D52">
            <w:pPr>
              <w:rPr>
                <w:rFonts w:eastAsiaTheme="minorEastAsia"/>
                <w:sz w:val="1"/>
                <w:szCs w:val="1"/>
              </w:rPr>
            </w:pPr>
          </w:p>
        </w:tc>
      </w:tr>
      <w:tr w:rsidR="004B3D52" w:rsidRPr="004B3D52" w14:paraId="2FE23DAB" w14:textId="77777777" w:rsidTr="004B3D52">
        <w:trPr>
          <w:trHeight w:val="200"/>
        </w:trPr>
        <w:tc>
          <w:tcPr>
            <w:tcW w:w="2460" w:type="dxa"/>
            <w:tcBorders>
              <w:left w:val="single" w:sz="8" w:space="0" w:color="A7A9AC"/>
              <w:right w:val="single" w:sz="8" w:space="0" w:color="A7A9AC"/>
            </w:tcBorders>
            <w:vAlign w:val="bottom"/>
          </w:tcPr>
          <w:p w14:paraId="658900E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53F4BF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Препараты: S-</w:t>
            </w:r>
            <w:proofErr w:type="spellStart"/>
            <w:r w:rsidRPr="004B3D52">
              <w:rPr>
                <w:rFonts w:ascii="Arial" w:eastAsia="Arial" w:hAnsi="Arial" w:cs="Arial"/>
                <w:sz w:val="16"/>
                <w:szCs w:val="16"/>
              </w:rPr>
              <w:t>аденозил</w:t>
            </w:r>
            <w:proofErr w:type="spellEnd"/>
            <w:r w:rsidRPr="004B3D52">
              <w:rPr>
                <w:rFonts w:ascii="Arial" w:eastAsia="Arial" w:hAnsi="Arial" w:cs="Arial"/>
                <w:sz w:val="16"/>
                <w:szCs w:val="16"/>
              </w:rPr>
              <w:t>-метионина, метотрексат, карбамазепин, фенитоин, NO-содержа-</w:t>
            </w:r>
          </w:p>
        </w:tc>
        <w:tc>
          <w:tcPr>
            <w:tcW w:w="0" w:type="dxa"/>
            <w:vAlign w:val="bottom"/>
          </w:tcPr>
          <w:p w14:paraId="6F5F2383" w14:textId="77777777" w:rsidR="004B3D52" w:rsidRPr="004B3D52" w:rsidRDefault="004B3D52" w:rsidP="004B3D52">
            <w:pPr>
              <w:rPr>
                <w:rFonts w:eastAsiaTheme="minorEastAsia"/>
                <w:sz w:val="1"/>
                <w:szCs w:val="1"/>
              </w:rPr>
            </w:pPr>
          </w:p>
        </w:tc>
      </w:tr>
      <w:tr w:rsidR="004B3D52" w:rsidRPr="004B3D52" w14:paraId="761D782C" w14:textId="77777777" w:rsidTr="004B3D52">
        <w:trPr>
          <w:trHeight w:val="202"/>
        </w:trPr>
        <w:tc>
          <w:tcPr>
            <w:tcW w:w="2460" w:type="dxa"/>
            <w:tcBorders>
              <w:left w:val="single" w:sz="8" w:space="0" w:color="A7A9AC"/>
              <w:right w:val="single" w:sz="8" w:space="0" w:color="A7A9AC"/>
            </w:tcBorders>
            <w:vAlign w:val="bottom"/>
          </w:tcPr>
          <w:p w14:paraId="1564A450" w14:textId="77777777" w:rsidR="004B3D52" w:rsidRPr="004B3D52" w:rsidRDefault="004B3D52" w:rsidP="004B3D52">
            <w:pPr>
              <w:rPr>
                <w:rFonts w:eastAsiaTheme="minorEastAsia"/>
                <w:sz w:val="17"/>
                <w:szCs w:val="17"/>
              </w:rPr>
            </w:pPr>
          </w:p>
        </w:tc>
        <w:tc>
          <w:tcPr>
            <w:tcW w:w="5940" w:type="dxa"/>
            <w:vAlign w:val="bottom"/>
          </w:tcPr>
          <w:p w14:paraId="510046B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щие</w:t>
            </w:r>
            <w:proofErr w:type="spellEnd"/>
            <w:r w:rsidRPr="004B3D52">
              <w:rPr>
                <w:rFonts w:ascii="Arial" w:eastAsia="Arial" w:hAnsi="Arial" w:cs="Arial"/>
                <w:sz w:val="16"/>
                <w:szCs w:val="16"/>
              </w:rPr>
              <w:t xml:space="preserve"> препараты, противосудорожные средства, 6-азауридин триацетат.</w:t>
            </w:r>
          </w:p>
        </w:tc>
        <w:tc>
          <w:tcPr>
            <w:tcW w:w="1440" w:type="dxa"/>
            <w:tcBorders>
              <w:right w:val="single" w:sz="8" w:space="0" w:color="A7A9AC"/>
            </w:tcBorders>
            <w:vAlign w:val="bottom"/>
          </w:tcPr>
          <w:p w14:paraId="12A5900F" w14:textId="77777777" w:rsidR="004B3D52" w:rsidRPr="004B3D52" w:rsidRDefault="004B3D52" w:rsidP="004B3D52">
            <w:pPr>
              <w:rPr>
                <w:rFonts w:eastAsiaTheme="minorEastAsia"/>
                <w:sz w:val="17"/>
                <w:szCs w:val="17"/>
              </w:rPr>
            </w:pPr>
          </w:p>
        </w:tc>
        <w:tc>
          <w:tcPr>
            <w:tcW w:w="0" w:type="dxa"/>
            <w:vAlign w:val="bottom"/>
          </w:tcPr>
          <w:p w14:paraId="74943E0D" w14:textId="77777777" w:rsidR="004B3D52" w:rsidRPr="004B3D52" w:rsidRDefault="004B3D52" w:rsidP="004B3D52">
            <w:pPr>
              <w:rPr>
                <w:rFonts w:eastAsiaTheme="minorEastAsia"/>
                <w:sz w:val="1"/>
                <w:szCs w:val="1"/>
              </w:rPr>
            </w:pPr>
          </w:p>
        </w:tc>
      </w:tr>
      <w:tr w:rsidR="004B3D52" w:rsidRPr="004B3D52" w14:paraId="6F777EE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3982F23" w14:textId="77777777" w:rsidR="004B3D52" w:rsidRPr="004B3D52" w:rsidRDefault="004B3D52" w:rsidP="004B3D52">
            <w:pPr>
              <w:rPr>
                <w:rFonts w:eastAsiaTheme="minorEastAsia"/>
                <w:sz w:val="5"/>
                <w:szCs w:val="5"/>
              </w:rPr>
            </w:pPr>
          </w:p>
        </w:tc>
        <w:tc>
          <w:tcPr>
            <w:tcW w:w="5940" w:type="dxa"/>
            <w:tcBorders>
              <w:bottom w:val="single" w:sz="8" w:space="0" w:color="A7A9AC"/>
            </w:tcBorders>
            <w:vAlign w:val="bottom"/>
          </w:tcPr>
          <w:p w14:paraId="605534FE"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3FDEE7F7" w14:textId="77777777" w:rsidR="004B3D52" w:rsidRPr="004B3D52" w:rsidRDefault="004B3D52" w:rsidP="004B3D52">
            <w:pPr>
              <w:rPr>
                <w:rFonts w:eastAsiaTheme="minorEastAsia"/>
                <w:sz w:val="5"/>
                <w:szCs w:val="5"/>
              </w:rPr>
            </w:pPr>
          </w:p>
        </w:tc>
        <w:tc>
          <w:tcPr>
            <w:tcW w:w="0" w:type="dxa"/>
            <w:vAlign w:val="bottom"/>
          </w:tcPr>
          <w:p w14:paraId="6575B396" w14:textId="77777777" w:rsidR="004B3D52" w:rsidRPr="004B3D52" w:rsidRDefault="004B3D52" w:rsidP="004B3D52">
            <w:pPr>
              <w:rPr>
                <w:rFonts w:eastAsiaTheme="minorEastAsia"/>
                <w:sz w:val="1"/>
                <w:szCs w:val="1"/>
              </w:rPr>
            </w:pPr>
          </w:p>
        </w:tc>
      </w:tr>
      <w:tr w:rsidR="004B3D52" w:rsidRPr="004B3D52" w14:paraId="37BE6376" w14:textId="77777777" w:rsidTr="004B3D52">
        <w:trPr>
          <w:trHeight w:val="245"/>
        </w:trPr>
        <w:tc>
          <w:tcPr>
            <w:tcW w:w="2460" w:type="dxa"/>
            <w:tcBorders>
              <w:left w:val="single" w:sz="8" w:space="0" w:color="A7A9AC"/>
              <w:right w:val="single" w:sz="8" w:space="0" w:color="A7A9AC"/>
            </w:tcBorders>
            <w:vAlign w:val="bottom"/>
          </w:tcPr>
          <w:p w14:paraId="564D00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940" w:type="dxa"/>
            <w:vMerge w:val="restart"/>
            <w:vAlign w:val="bottom"/>
          </w:tcPr>
          <w:p w14:paraId="630A7D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440" w:type="dxa"/>
            <w:tcBorders>
              <w:right w:val="single" w:sz="8" w:space="0" w:color="A7A9AC"/>
            </w:tcBorders>
            <w:vAlign w:val="bottom"/>
          </w:tcPr>
          <w:p w14:paraId="24871C72" w14:textId="77777777" w:rsidR="004B3D52" w:rsidRPr="004B3D52" w:rsidRDefault="004B3D52" w:rsidP="004B3D52">
            <w:pPr>
              <w:rPr>
                <w:rFonts w:eastAsiaTheme="minorEastAsia"/>
                <w:sz w:val="21"/>
                <w:szCs w:val="21"/>
              </w:rPr>
            </w:pPr>
          </w:p>
        </w:tc>
        <w:tc>
          <w:tcPr>
            <w:tcW w:w="0" w:type="dxa"/>
            <w:vAlign w:val="bottom"/>
          </w:tcPr>
          <w:p w14:paraId="6E5B1841" w14:textId="77777777" w:rsidR="004B3D52" w:rsidRPr="004B3D52" w:rsidRDefault="004B3D52" w:rsidP="004B3D52">
            <w:pPr>
              <w:rPr>
                <w:rFonts w:eastAsiaTheme="minorEastAsia"/>
                <w:sz w:val="1"/>
                <w:szCs w:val="1"/>
              </w:rPr>
            </w:pPr>
          </w:p>
        </w:tc>
      </w:tr>
      <w:tr w:rsidR="004B3D52" w:rsidRPr="004B3D52" w14:paraId="3FA62A27" w14:textId="77777777" w:rsidTr="004B3D52">
        <w:trPr>
          <w:trHeight w:val="137"/>
        </w:trPr>
        <w:tc>
          <w:tcPr>
            <w:tcW w:w="2460" w:type="dxa"/>
            <w:vMerge w:val="restart"/>
            <w:tcBorders>
              <w:left w:val="single" w:sz="8" w:space="0" w:color="A7A9AC"/>
              <w:right w:val="single" w:sz="8" w:space="0" w:color="A7A9AC"/>
            </w:tcBorders>
            <w:vAlign w:val="bottom"/>
          </w:tcPr>
          <w:p w14:paraId="1DFA64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940" w:type="dxa"/>
            <w:vMerge/>
            <w:vAlign w:val="bottom"/>
          </w:tcPr>
          <w:p w14:paraId="29EBC381" w14:textId="77777777" w:rsidR="004B3D52" w:rsidRPr="004B3D52" w:rsidRDefault="004B3D52" w:rsidP="004B3D52">
            <w:pPr>
              <w:rPr>
                <w:rFonts w:eastAsiaTheme="minorEastAsia"/>
                <w:sz w:val="11"/>
                <w:szCs w:val="11"/>
              </w:rPr>
            </w:pPr>
          </w:p>
        </w:tc>
        <w:tc>
          <w:tcPr>
            <w:tcW w:w="1440" w:type="dxa"/>
            <w:tcBorders>
              <w:right w:val="single" w:sz="8" w:space="0" w:color="A7A9AC"/>
            </w:tcBorders>
            <w:vAlign w:val="bottom"/>
          </w:tcPr>
          <w:p w14:paraId="54B7E2C9" w14:textId="77777777" w:rsidR="004B3D52" w:rsidRPr="004B3D52" w:rsidRDefault="004B3D52" w:rsidP="004B3D52">
            <w:pPr>
              <w:rPr>
                <w:rFonts w:eastAsiaTheme="minorEastAsia"/>
                <w:sz w:val="11"/>
                <w:szCs w:val="11"/>
              </w:rPr>
            </w:pPr>
          </w:p>
        </w:tc>
        <w:tc>
          <w:tcPr>
            <w:tcW w:w="0" w:type="dxa"/>
            <w:vAlign w:val="bottom"/>
          </w:tcPr>
          <w:p w14:paraId="2D841854" w14:textId="77777777" w:rsidR="004B3D52" w:rsidRPr="004B3D52" w:rsidRDefault="004B3D52" w:rsidP="004B3D52">
            <w:pPr>
              <w:rPr>
                <w:rFonts w:eastAsiaTheme="minorEastAsia"/>
                <w:sz w:val="1"/>
                <w:szCs w:val="1"/>
              </w:rPr>
            </w:pPr>
          </w:p>
        </w:tc>
      </w:tr>
      <w:tr w:rsidR="004B3D52" w:rsidRPr="004B3D52" w14:paraId="22426B02" w14:textId="77777777" w:rsidTr="004B3D52">
        <w:trPr>
          <w:trHeight w:val="76"/>
        </w:trPr>
        <w:tc>
          <w:tcPr>
            <w:tcW w:w="2460" w:type="dxa"/>
            <w:vMerge/>
            <w:tcBorders>
              <w:left w:val="single" w:sz="8" w:space="0" w:color="A7A9AC"/>
              <w:right w:val="single" w:sz="8" w:space="0" w:color="A7A9AC"/>
            </w:tcBorders>
            <w:vAlign w:val="bottom"/>
          </w:tcPr>
          <w:p w14:paraId="64ABF9A0" w14:textId="77777777" w:rsidR="004B3D52" w:rsidRPr="004B3D52" w:rsidRDefault="004B3D52" w:rsidP="004B3D52">
            <w:pPr>
              <w:rPr>
                <w:rFonts w:eastAsiaTheme="minorEastAsia"/>
                <w:sz w:val="6"/>
                <w:szCs w:val="6"/>
              </w:rPr>
            </w:pPr>
          </w:p>
        </w:tc>
        <w:tc>
          <w:tcPr>
            <w:tcW w:w="5940" w:type="dxa"/>
            <w:vAlign w:val="bottom"/>
          </w:tcPr>
          <w:p w14:paraId="349458B3"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3A1BA23F" w14:textId="77777777" w:rsidR="004B3D52" w:rsidRPr="004B3D52" w:rsidRDefault="004B3D52" w:rsidP="004B3D52">
            <w:pPr>
              <w:rPr>
                <w:rFonts w:eastAsiaTheme="minorEastAsia"/>
                <w:sz w:val="6"/>
                <w:szCs w:val="6"/>
              </w:rPr>
            </w:pPr>
          </w:p>
        </w:tc>
        <w:tc>
          <w:tcPr>
            <w:tcW w:w="0" w:type="dxa"/>
            <w:vAlign w:val="bottom"/>
          </w:tcPr>
          <w:p w14:paraId="512C0ED9" w14:textId="77777777" w:rsidR="004B3D52" w:rsidRPr="004B3D52" w:rsidRDefault="004B3D52" w:rsidP="004B3D52">
            <w:pPr>
              <w:rPr>
                <w:rFonts w:eastAsiaTheme="minorEastAsia"/>
                <w:sz w:val="1"/>
                <w:szCs w:val="1"/>
              </w:rPr>
            </w:pPr>
          </w:p>
        </w:tc>
      </w:tr>
      <w:tr w:rsidR="004B3D52" w:rsidRPr="004B3D52" w14:paraId="09FA3C8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0FECD6"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22FDC807" w14:textId="77777777" w:rsidR="004B3D52" w:rsidRPr="004B3D52" w:rsidRDefault="004B3D52" w:rsidP="004B3D52">
            <w:pPr>
              <w:rPr>
                <w:rFonts w:eastAsiaTheme="minorEastAsia"/>
                <w:sz w:val="5"/>
                <w:szCs w:val="5"/>
              </w:rPr>
            </w:pPr>
          </w:p>
        </w:tc>
        <w:tc>
          <w:tcPr>
            <w:tcW w:w="0" w:type="dxa"/>
            <w:vAlign w:val="bottom"/>
          </w:tcPr>
          <w:p w14:paraId="7CEF78CD" w14:textId="77777777" w:rsidR="004B3D52" w:rsidRPr="004B3D52" w:rsidRDefault="004B3D52" w:rsidP="004B3D52">
            <w:pPr>
              <w:rPr>
                <w:rFonts w:eastAsiaTheme="minorEastAsia"/>
                <w:sz w:val="1"/>
                <w:szCs w:val="1"/>
              </w:rPr>
            </w:pPr>
          </w:p>
        </w:tc>
      </w:tr>
      <w:tr w:rsidR="004B3D52" w:rsidRPr="004B3D52" w14:paraId="2FDC1915" w14:textId="77777777" w:rsidTr="004B3D52">
        <w:trPr>
          <w:trHeight w:val="308"/>
        </w:trPr>
        <w:tc>
          <w:tcPr>
            <w:tcW w:w="2460" w:type="dxa"/>
            <w:tcBorders>
              <w:left w:val="single" w:sz="8" w:space="0" w:color="A7A9AC"/>
              <w:right w:val="single" w:sz="8" w:space="0" w:color="A7A9AC"/>
            </w:tcBorders>
            <w:vAlign w:val="bottom"/>
          </w:tcPr>
          <w:p w14:paraId="5FF09175"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2B0918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170B8438" w14:textId="77777777" w:rsidR="004B3D52" w:rsidRPr="004B3D52" w:rsidRDefault="004B3D52" w:rsidP="004B3D52">
            <w:pPr>
              <w:rPr>
                <w:rFonts w:eastAsiaTheme="minorEastAsia"/>
                <w:sz w:val="1"/>
                <w:szCs w:val="1"/>
              </w:rPr>
            </w:pPr>
          </w:p>
        </w:tc>
      </w:tr>
      <w:tr w:rsidR="004B3D52" w:rsidRPr="004B3D52" w14:paraId="64305B74" w14:textId="77777777" w:rsidTr="004B3D52">
        <w:trPr>
          <w:trHeight w:val="200"/>
        </w:trPr>
        <w:tc>
          <w:tcPr>
            <w:tcW w:w="2460" w:type="dxa"/>
            <w:vMerge w:val="restart"/>
            <w:tcBorders>
              <w:left w:val="single" w:sz="8" w:space="0" w:color="A7A9AC"/>
              <w:right w:val="single" w:sz="8" w:space="0" w:color="A7A9AC"/>
            </w:tcBorders>
            <w:vAlign w:val="bottom"/>
          </w:tcPr>
          <w:p w14:paraId="29BB12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08B1156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Энергичное перемешивание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0C8EFA98" w14:textId="77777777" w:rsidR="004B3D52" w:rsidRPr="004B3D52" w:rsidRDefault="004B3D52" w:rsidP="004B3D52">
            <w:pPr>
              <w:rPr>
                <w:rFonts w:eastAsiaTheme="minorEastAsia"/>
                <w:sz w:val="1"/>
                <w:szCs w:val="1"/>
              </w:rPr>
            </w:pPr>
          </w:p>
        </w:tc>
      </w:tr>
      <w:tr w:rsidR="004B3D52" w:rsidRPr="004B3D52" w14:paraId="13A445B7" w14:textId="77777777" w:rsidTr="004B3D52">
        <w:trPr>
          <w:trHeight w:val="94"/>
        </w:trPr>
        <w:tc>
          <w:tcPr>
            <w:tcW w:w="2460" w:type="dxa"/>
            <w:vMerge/>
            <w:tcBorders>
              <w:left w:val="single" w:sz="8" w:space="0" w:color="A7A9AC"/>
              <w:right w:val="single" w:sz="8" w:space="0" w:color="A7A9AC"/>
            </w:tcBorders>
            <w:vAlign w:val="bottom"/>
          </w:tcPr>
          <w:p w14:paraId="2E3160DC" w14:textId="77777777" w:rsidR="004B3D52" w:rsidRPr="004B3D52" w:rsidRDefault="004B3D52" w:rsidP="004B3D52">
            <w:pPr>
              <w:rPr>
                <w:rFonts w:eastAsiaTheme="minorEastAsia"/>
                <w:sz w:val="8"/>
                <w:szCs w:val="8"/>
              </w:rPr>
            </w:pPr>
          </w:p>
        </w:tc>
        <w:tc>
          <w:tcPr>
            <w:tcW w:w="7380" w:type="dxa"/>
            <w:gridSpan w:val="2"/>
            <w:vMerge w:val="restart"/>
            <w:tcBorders>
              <w:right w:val="single" w:sz="8" w:space="0" w:color="A7A9AC"/>
            </w:tcBorders>
            <w:vAlign w:val="bottom"/>
          </w:tcPr>
          <w:p w14:paraId="375DAB1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привести к агрегации тромбоцитов, образованию сгустка и/или недостоверным</w:t>
            </w:r>
          </w:p>
        </w:tc>
        <w:tc>
          <w:tcPr>
            <w:tcW w:w="0" w:type="dxa"/>
            <w:vAlign w:val="bottom"/>
          </w:tcPr>
          <w:p w14:paraId="1F798306" w14:textId="77777777" w:rsidR="004B3D52" w:rsidRPr="004B3D52" w:rsidRDefault="004B3D52" w:rsidP="004B3D52">
            <w:pPr>
              <w:rPr>
                <w:rFonts w:eastAsiaTheme="minorEastAsia"/>
                <w:sz w:val="1"/>
                <w:szCs w:val="1"/>
              </w:rPr>
            </w:pPr>
          </w:p>
        </w:tc>
      </w:tr>
      <w:tr w:rsidR="004B3D52" w:rsidRPr="004B3D52" w14:paraId="2880068B" w14:textId="77777777" w:rsidTr="004B3D52">
        <w:trPr>
          <w:trHeight w:val="106"/>
        </w:trPr>
        <w:tc>
          <w:tcPr>
            <w:tcW w:w="2460" w:type="dxa"/>
            <w:vMerge w:val="restart"/>
            <w:tcBorders>
              <w:left w:val="single" w:sz="8" w:space="0" w:color="A7A9AC"/>
              <w:right w:val="single" w:sz="8" w:space="0" w:color="A7A9AC"/>
            </w:tcBorders>
            <w:vAlign w:val="bottom"/>
          </w:tcPr>
          <w:p w14:paraId="20132A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vMerge/>
            <w:tcBorders>
              <w:right w:val="single" w:sz="8" w:space="0" w:color="A7A9AC"/>
            </w:tcBorders>
            <w:vAlign w:val="bottom"/>
          </w:tcPr>
          <w:p w14:paraId="1A4D040F" w14:textId="77777777" w:rsidR="004B3D52" w:rsidRPr="004B3D52" w:rsidRDefault="004B3D52" w:rsidP="004B3D52">
            <w:pPr>
              <w:rPr>
                <w:rFonts w:eastAsiaTheme="minorEastAsia"/>
                <w:sz w:val="9"/>
                <w:szCs w:val="9"/>
              </w:rPr>
            </w:pPr>
          </w:p>
        </w:tc>
        <w:tc>
          <w:tcPr>
            <w:tcW w:w="0" w:type="dxa"/>
            <w:vAlign w:val="bottom"/>
          </w:tcPr>
          <w:p w14:paraId="17A177DD" w14:textId="77777777" w:rsidR="004B3D52" w:rsidRPr="004B3D52" w:rsidRDefault="004B3D52" w:rsidP="004B3D52">
            <w:pPr>
              <w:rPr>
                <w:rFonts w:eastAsiaTheme="minorEastAsia"/>
                <w:sz w:val="1"/>
                <w:szCs w:val="1"/>
              </w:rPr>
            </w:pPr>
          </w:p>
        </w:tc>
      </w:tr>
      <w:tr w:rsidR="004B3D52" w:rsidRPr="004B3D52" w14:paraId="1BA9484D" w14:textId="77777777" w:rsidTr="004B3D52">
        <w:trPr>
          <w:trHeight w:val="106"/>
        </w:trPr>
        <w:tc>
          <w:tcPr>
            <w:tcW w:w="2460" w:type="dxa"/>
            <w:vMerge/>
            <w:tcBorders>
              <w:left w:val="single" w:sz="8" w:space="0" w:color="A7A9AC"/>
              <w:right w:val="single" w:sz="8" w:space="0" w:color="A7A9AC"/>
            </w:tcBorders>
            <w:vAlign w:val="bottom"/>
          </w:tcPr>
          <w:p w14:paraId="5287D13F" w14:textId="77777777" w:rsidR="004B3D52" w:rsidRPr="004B3D52" w:rsidRDefault="004B3D52" w:rsidP="004B3D52">
            <w:pPr>
              <w:rPr>
                <w:rFonts w:eastAsiaTheme="minorEastAsia"/>
                <w:sz w:val="9"/>
                <w:szCs w:val="9"/>
              </w:rPr>
            </w:pPr>
          </w:p>
        </w:tc>
        <w:tc>
          <w:tcPr>
            <w:tcW w:w="5940" w:type="dxa"/>
            <w:vMerge w:val="restart"/>
            <w:vAlign w:val="bottom"/>
          </w:tcPr>
          <w:p w14:paraId="3F7334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1440" w:type="dxa"/>
            <w:tcBorders>
              <w:right w:val="single" w:sz="8" w:space="0" w:color="A7A9AC"/>
            </w:tcBorders>
            <w:vAlign w:val="bottom"/>
          </w:tcPr>
          <w:p w14:paraId="41A0D294" w14:textId="77777777" w:rsidR="004B3D52" w:rsidRPr="004B3D52" w:rsidRDefault="004B3D52" w:rsidP="004B3D52">
            <w:pPr>
              <w:rPr>
                <w:rFonts w:eastAsiaTheme="minorEastAsia"/>
                <w:sz w:val="9"/>
                <w:szCs w:val="9"/>
              </w:rPr>
            </w:pPr>
          </w:p>
        </w:tc>
        <w:tc>
          <w:tcPr>
            <w:tcW w:w="0" w:type="dxa"/>
            <w:vAlign w:val="bottom"/>
          </w:tcPr>
          <w:p w14:paraId="51BB5B45" w14:textId="77777777" w:rsidR="004B3D52" w:rsidRPr="004B3D52" w:rsidRDefault="004B3D52" w:rsidP="004B3D52">
            <w:pPr>
              <w:rPr>
                <w:rFonts w:eastAsiaTheme="minorEastAsia"/>
                <w:sz w:val="1"/>
                <w:szCs w:val="1"/>
              </w:rPr>
            </w:pPr>
          </w:p>
        </w:tc>
      </w:tr>
      <w:tr w:rsidR="004B3D52" w:rsidRPr="004B3D52" w14:paraId="4867C44F" w14:textId="77777777" w:rsidTr="004B3D52">
        <w:trPr>
          <w:trHeight w:val="96"/>
        </w:trPr>
        <w:tc>
          <w:tcPr>
            <w:tcW w:w="2460" w:type="dxa"/>
            <w:tcBorders>
              <w:left w:val="single" w:sz="8" w:space="0" w:color="A7A9AC"/>
              <w:right w:val="single" w:sz="8" w:space="0" w:color="A7A9AC"/>
            </w:tcBorders>
            <w:vAlign w:val="bottom"/>
          </w:tcPr>
          <w:p w14:paraId="48476A78" w14:textId="77777777" w:rsidR="004B3D52" w:rsidRPr="004B3D52" w:rsidRDefault="004B3D52" w:rsidP="004B3D52">
            <w:pPr>
              <w:rPr>
                <w:rFonts w:eastAsiaTheme="minorEastAsia"/>
                <w:sz w:val="8"/>
                <w:szCs w:val="8"/>
              </w:rPr>
            </w:pPr>
          </w:p>
        </w:tc>
        <w:tc>
          <w:tcPr>
            <w:tcW w:w="5940" w:type="dxa"/>
            <w:vMerge/>
            <w:vAlign w:val="bottom"/>
          </w:tcPr>
          <w:p w14:paraId="76CC55C8" w14:textId="77777777" w:rsidR="004B3D52" w:rsidRPr="004B3D52" w:rsidRDefault="004B3D52" w:rsidP="004B3D52">
            <w:pPr>
              <w:rPr>
                <w:rFonts w:eastAsiaTheme="minorEastAsia"/>
                <w:sz w:val="8"/>
                <w:szCs w:val="8"/>
              </w:rPr>
            </w:pPr>
          </w:p>
        </w:tc>
        <w:tc>
          <w:tcPr>
            <w:tcW w:w="1440" w:type="dxa"/>
            <w:tcBorders>
              <w:right w:val="single" w:sz="8" w:space="0" w:color="A7A9AC"/>
            </w:tcBorders>
            <w:vAlign w:val="bottom"/>
          </w:tcPr>
          <w:p w14:paraId="1803D1D8" w14:textId="77777777" w:rsidR="004B3D52" w:rsidRPr="004B3D52" w:rsidRDefault="004B3D52" w:rsidP="004B3D52">
            <w:pPr>
              <w:rPr>
                <w:rFonts w:eastAsiaTheme="minorEastAsia"/>
                <w:sz w:val="8"/>
                <w:szCs w:val="8"/>
              </w:rPr>
            </w:pPr>
          </w:p>
        </w:tc>
        <w:tc>
          <w:tcPr>
            <w:tcW w:w="0" w:type="dxa"/>
            <w:vAlign w:val="bottom"/>
          </w:tcPr>
          <w:p w14:paraId="65960C6E" w14:textId="77777777" w:rsidR="004B3D52" w:rsidRPr="004B3D52" w:rsidRDefault="004B3D52" w:rsidP="004B3D52">
            <w:pPr>
              <w:rPr>
                <w:rFonts w:eastAsiaTheme="minorEastAsia"/>
                <w:sz w:val="1"/>
                <w:szCs w:val="1"/>
              </w:rPr>
            </w:pPr>
          </w:p>
        </w:tc>
      </w:tr>
      <w:tr w:rsidR="004B3D52" w:rsidRPr="004B3D52" w14:paraId="4CEEA9AE" w14:textId="77777777" w:rsidTr="004B3D52">
        <w:trPr>
          <w:trHeight w:val="259"/>
        </w:trPr>
        <w:tc>
          <w:tcPr>
            <w:tcW w:w="2460" w:type="dxa"/>
            <w:tcBorders>
              <w:left w:val="single" w:sz="8" w:space="0" w:color="A7A9AC"/>
              <w:right w:val="single" w:sz="8" w:space="0" w:color="A7A9AC"/>
            </w:tcBorders>
            <w:vAlign w:val="bottom"/>
          </w:tcPr>
          <w:p w14:paraId="4FE2D733" w14:textId="77777777" w:rsidR="004B3D52" w:rsidRPr="004B3D52" w:rsidRDefault="004B3D52" w:rsidP="004B3D52">
            <w:pPr>
              <w:rPr>
                <w:rFonts w:eastAsiaTheme="minorEastAsia"/>
                <w:sz w:val="22"/>
                <w:szCs w:val="22"/>
              </w:rPr>
            </w:pPr>
          </w:p>
        </w:tc>
        <w:tc>
          <w:tcPr>
            <w:tcW w:w="5940" w:type="dxa"/>
            <w:vAlign w:val="bottom"/>
          </w:tcPr>
          <w:p w14:paraId="4C66AA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Проверьте наполнение пробирки кровью строго до метки.</w:t>
            </w:r>
          </w:p>
        </w:tc>
        <w:tc>
          <w:tcPr>
            <w:tcW w:w="1440" w:type="dxa"/>
            <w:tcBorders>
              <w:right w:val="single" w:sz="8" w:space="0" w:color="A7A9AC"/>
            </w:tcBorders>
            <w:vAlign w:val="bottom"/>
          </w:tcPr>
          <w:p w14:paraId="19B43EB1" w14:textId="77777777" w:rsidR="004B3D52" w:rsidRPr="004B3D52" w:rsidRDefault="004B3D52" w:rsidP="004B3D52">
            <w:pPr>
              <w:rPr>
                <w:rFonts w:eastAsiaTheme="minorEastAsia"/>
                <w:sz w:val="22"/>
                <w:szCs w:val="22"/>
              </w:rPr>
            </w:pPr>
          </w:p>
        </w:tc>
        <w:tc>
          <w:tcPr>
            <w:tcW w:w="0" w:type="dxa"/>
            <w:vAlign w:val="bottom"/>
          </w:tcPr>
          <w:p w14:paraId="32D5BE34" w14:textId="77777777" w:rsidR="004B3D52" w:rsidRPr="004B3D52" w:rsidRDefault="004B3D52" w:rsidP="004B3D52">
            <w:pPr>
              <w:rPr>
                <w:rFonts w:eastAsiaTheme="minorEastAsia"/>
                <w:sz w:val="1"/>
                <w:szCs w:val="1"/>
              </w:rPr>
            </w:pPr>
          </w:p>
        </w:tc>
      </w:tr>
      <w:tr w:rsidR="004B3D52" w:rsidRPr="004B3D52" w14:paraId="5A7CF932"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7AF05B6A" w14:textId="77777777" w:rsidR="004B3D52" w:rsidRPr="004B3D52" w:rsidRDefault="004B3D52" w:rsidP="004B3D52">
            <w:pPr>
              <w:rPr>
                <w:rFonts w:eastAsiaTheme="minorEastAsia"/>
                <w:sz w:val="5"/>
                <w:szCs w:val="5"/>
              </w:rPr>
            </w:pPr>
          </w:p>
        </w:tc>
        <w:tc>
          <w:tcPr>
            <w:tcW w:w="5940" w:type="dxa"/>
            <w:tcBorders>
              <w:bottom w:val="single" w:sz="8" w:space="0" w:color="A7A9AC"/>
            </w:tcBorders>
            <w:vAlign w:val="bottom"/>
          </w:tcPr>
          <w:p w14:paraId="71EFDE3A"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1A2D467E" w14:textId="77777777" w:rsidR="004B3D52" w:rsidRPr="004B3D52" w:rsidRDefault="004B3D52" w:rsidP="004B3D52">
            <w:pPr>
              <w:rPr>
                <w:rFonts w:eastAsiaTheme="minorEastAsia"/>
                <w:sz w:val="5"/>
                <w:szCs w:val="5"/>
              </w:rPr>
            </w:pPr>
          </w:p>
        </w:tc>
        <w:tc>
          <w:tcPr>
            <w:tcW w:w="0" w:type="dxa"/>
            <w:vAlign w:val="bottom"/>
          </w:tcPr>
          <w:p w14:paraId="55F60725" w14:textId="77777777" w:rsidR="004B3D52" w:rsidRPr="004B3D52" w:rsidRDefault="004B3D52" w:rsidP="004B3D52">
            <w:pPr>
              <w:rPr>
                <w:rFonts w:eastAsiaTheme="minorEastAsia"/>
                <w:sz w:val="1"/>
                <w:szCs w:val="1"/>
              </w:rPr>
            </w:pPr>
          </w:p>
        </w:tc>
      </w:tr>
      <w:tr w:rsidR="004B3D52" w:rsidRPr="004B3D52" w14:paraId="23F46188" w14:textId="77777777" w:rsidTr="004B3D52">
        <w:trPr>
          <w:trHeight w:val="245"/>
        </w:trPr>
        <w:tc>
          <w:tcPr>
            <w:tcW w:w="2460" w:type="dxa"/>
            <w:tcBorders>
              <w:left w:val="single" w:sz="8" w:space="0" w:color="A7A9AC"/>
              <w:right w:val="single" w:sz="8" w:space="0" w:color="A7A9AC"/>
            </w:tcBorders>
            <w:vAlign w:val="bottom"/>
          </w:tcPr>
          <w:p w14:paraId="0770DC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40" w:type="dxa"/>
            <w:vAlign w:val="bottom"/>
          </w:tcPr>
          <w:p w14:paraId="0FC59666" w14:textId="77777777" w:rsidR="004B3D52" w:rsidRPr="004B3D52" w:rsidRDefault="004B3D52" w:rsidP="004B3D52">
            <w:pPr>
              <w:rPr>
                <w:rFonts w:eastAsiaTheme="minorEastAsia"/>
                <w:sz w:val="21"/>
                <w:szCs w:val="21"/>
              </w:rPr>
            </w:pPr>
          </w:p>
        </w:tc>
        <w:tc>
          <w:tcPr>
            <w:tcW w:w="1440" w:type="dxa"/>
            <w:tcBorders>
              <w:right w:val="single" w:sz="8" w:space="0" w:color="A7A9AC"/>
            </w:tcBorders>
            <w:vAlign w:val="bottom"/>
          </w:tcPr>
          <w:p w14:paraId="2A277523" w14:textId="77777777" w:rsidR="004B3D52" w:rsidRPr="004B3D52" w:rsidRDefault="004B3D52" w:rsidP="004B3D52">
            <w:pPr>
              <w:rPr>
                <w:rFonts w:eastAsiaTheme="minorEastAsia"/>
                <w:sz w:val="21"/>
                <w:szCs w:val="21"/>
              </w:rPr>
            </w:pPr>
          </w:p>
        </w:tc>
        <w:tc>
          <w:tcPr>
            <w:tcW w:w="0" w:type="dxa"/>
            <w:vAlign w:val="bottom"/>
          </w:tcPr>
          <w:p w14:paraId="46C58E64" w14:textId="77777777" w:rsidR="004B3D52" w:rsidRPr="004B3D52" w:rsidRDefault="004B3D52" w:rsidP="004B3D52">
            <w:pPr>
              <w:rPr>
                <w:rFonts w:eastAsiaTheme="minorEastAsia"/>
                <w:sz w:val="1"/>
                <w:szCs w:val="1"/>
              </w:rPr>
            </w:pPr>
          </w:p>
        </w:tc>
      </w:tr>
      <w:tr w:rsidR="004B3D52" w:rsidRPr="004B3D52" w14:paraId="48115447" w14:textId="77777777" w:rsidTr="004B3D52">
        <w:trPr>
          <w:trHeight w:val="200"/>
        </w:trPr>
        <w:tc>
          <w:tcPr>
            <w:tcW w:w="2460" w:type="dxa"/>
            <w:tcBorders>
              <w:left w:val="single" w:sz="8" w:space="0" w:color="A7A9AC"/>
              <w:right w:val="single" w:sz="8" w:space="0" w:color="A7A9AC"/>
            </w:tcBorders>
            <w:vAlign w:val="bottom"/>
          </w:tcPr>
          <w:p w14:paraId="714E51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2"/>
            <w:tcBorders>
              <w:right w:val="single" w:sz="8" w:space="0" w:color="A7A9AC"/>
            </w:tcBorders>
            <w:vAlign w:val="bottom"/>
          </w:tcPr>
          <w:p w14:paraId="649F7D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в штативе.</w:t>
            </w:r>
          </w:p>
        </w:tc>
        <w:tc>
          <w:tcPr>
            <w:tcW w:w="0" w:type="dxa"/>
            <w:vAlign w:val="bottom"/>
          </w:tcPr>
          <w:p w14:paraId="559173B9" w14:textId="77777777" w:rsidR="004B3D52" w:rsidRPr="004B3D52" w:rsidRDefault="004B3D52" w:rsidP="004B3D52">
            <w:pPr>
              <w:rPr>
                <w:rFonts w:eastAsiaTheme="minorEastAsia"/>
                <w:sz w:val="1"/>
                <w:szCs w:val="1"/>
              </w:rPr>
            </w:pPr>
          </w:p>
        </w:tc>
      </w:tr>
      <w:tr w:rsidR="004B3D52" w:rsidRPr="004B3D52" w14:paraId="4CF5E230" w14:textId="77777777" w:rsidTr="004B3D52">
        <w:trPr>
          <w:trHeight w:val="212"/>
        </w:trPr>
        <w:tc>
          <w:tcPr>
            <w:tcW w:w="2460" w:type="dxa"/>
            <w:tcBorders>
              <w:left w:val="single" w:sz="8" w:space="0" w:color="A7A9AC"/>
              <w:right w:val="single" w:sz="8" w:space="0" w:color="A7A9AC"/>
            </w:tcBorders>
            <w:vAlign w:val="bottom"/>
          </w:tcPr>
          <w:p w14:paraId="5BDAF9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940" w:type="dxa"/>
            <w:vAlign w:val="bottom"/>
          </w:tcPr>
          <w:p w14:paraId="7AB542B6" w14:textId="77777777" w:rsidR="004B3D52" w:rsidRPr="004B3D52" w:rsidRDefault="004B3D52" w:rsidP="004B3D52">
            <w:pPr>
              <w:rPr>
                <w:rFonts w:eastAsiaTheme="minorEastAsia"/>
                <w:sz w:val="18"/>
                <w:szCs w:val="18"/>
              </w:rPr>
            </w:pPr>
          </w:p>
        </w:tc>
        <w:tc>
          <w:tcPr>
            <w:tcW w:w="1440" w:type="dxa"/>
            <w:tcBorders>
              <w:right w:val="single" w:sz="8" w:space="0" w:color="A7A9AC"/>
            </w:tcBorders>
            <w:vAlign w:val="bottom"/>
          </w:tcPr>
          <w:p w14:paraId="16CD3E39" w14:textId="77777777" w:rsidR="004B3D52" w:rsidRPr="004B3D52" w:rsidRDefault="004B3D52" w:rsidP="004B3D52">
            <w:pPr>
              <w:rPr>
                <w:rFonts w:eastAsiaTheme="minorEastAsia"/>
                <w:sz w:val="18"/>
                <w:szCs w:val="18"/>
              </w:rPr>
            </w:pPr>
          </w:p>
        </w:tc>
        <w:tc>
          <w:tcPr>
            <w:tcW w:w="0" w:type="dxa"/>
            <w:vAlign w:val="bottom"/>
          </w:tcPr>
          <w:p w14:paraId="5AD8DF28" w14:textId="77777777" w:rsidR="004B3D52" w:rsidRPr="004B3D52" w:rsidRDefault="004B3D52" w:rsidP="004B3D52">
            <w:pPr>
              <w:rPr>
                <w:rFonts w:eastAsiaTheme="minorEastAsia"/>
                <w:sz w:val="1"/>
                <w:szCs w:val="1"/>
              </w:rPr>
            </w:pPr>
          </w:p>
        </w:tc>
      </w:tr>
      <w:tr w:rsidR="004B3D52" w:rsidRPr="004B3D52" w14:paraId="20007850"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FF3316B" w14:textId="77777777" w:rsidR="004B3D52" w:rsidRPr="004B3D52" w:rsidRDefault="004B3D52" w:rsidP="004B3D52">
            <w:pPr>
              <w:rPr>
                <w:rFonts w:eastAsiaTheme="minorEastAsia"/>
                <w:sz w:val="5"/>
                <w:szCs w:val="5"/>
              </w:rPr>
            </w:pPr>
          </w:p>
        </w:tc>
        <w:tc>
          <w:tcPr>
            <w:tcW w:w="5940" w:type="dxa"/>
            <w:tcBorders>
              <w:bottom w:val="single" w:sz="8" w:space="0" w:color="A7A9AC"/>
            </w:tcBorders>
            <w:vAlign w:val="bottom"/>
          </w:tcPr>
          <w:p w14:paraId="7FBB9183"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59CA3EE8" w14:textId="77777777" w:rsidR="004B3D52" w:rsidRPr="004B3D52" w:rsidRDefault="004B3D52" w:rsidP="004B3D52">
            <w:pPr>
              <w:rPr>
                <w:rFonts w:eastAsiaTheme="minorEastAsia"/>
                <w:sz w:val="5"/>
                <w:szCs w:val="5"/>
              </w:rPr>
            </w:pPr>
          </w:p>
        </w:tc>
        <w:tc>
          <w:tcPr>
            <w:tcW w:w="0" w:type="dxa"/>
            <w:vAlign w:val="bottom"/>
          </w:tcPr>
          <w:p w14:paraId="3EDC2EE9" w14:textId="77777777" w:rsidR="004B3D52" w:rsidRPr="004B3D52" w:rsidRDefault="004B3D52" w:rsidP="004B3D52">
            <w:pPr>
              <w:rPr>
                <w:rFonts w:eastAsiaTheme="minorEastAsia"/>
                <w:sz w:val="1"/>
                <w:szCs w:val="1"/>
              </w:rPr>
            </w:pPr>
          </w:p>
        </w:tc>
      </w:tr>
    </w:tbl>
    <w:p w14:paraId="4D145C78" w14:textId="77777777" w:rsidR="004B3D52" w:rsidRPr="004B3D52" w:rsidRDefault="004B3D52" w:rsidP="004B3D52">
      <w:pPr>
        <w:spacing w:line="200" w:lineRule="exact"/>
        <w:rPr>
          <w:rFonts w:eastAsiaTheme="minorEastAsia"/>
          <w:sz w:val="20"/>
          <w:szCs w:val="20"/>
        </w:rPr>
      </w:pPr>
    </w:p>
    <w:p w14:paraId="212C4568" w14:textId="77777777" w:rsidR="004B3D52" w:rsidRPr="004B3D52" w:rsidRDefault="004B3D52" w:rsidP="004B3D52">
      <w:pPr>
        <w:spacing w:line="205" w:lineRule="exact"/>
        <w:rPr>
          <w:rFonts w:eastAsiaTheme="minorEastAsia"/>
          <w:sz w:val="20"/>
          <w:szCs w:val="20"/>
        </w:rPr>
      </w:pPr>
    </w:p>
    <w:p w14:paraId="3A6F6A24" w14:textId="77777777" w:rsidR="004B3D52" w:rsidRPr="004B3D52" w:rsidRDefault="004B3D52" w:rsidP="004B3D52">
      <w:pPr>
        <w:spacing w:line="350" w:lineRule="auto"/>
        <w:ind w:right="4460"/>
        <w:rPr>
          <w:rFonts w:eastAsiaTheme="minorEastAsia"/>
          <w:sz w:val="20"/>
          <w:szCs w:val="20"/>
        </w:rPr>
      </w:pPr>
      <w:r w:rsidRPr="004B3D52">
        <w:rPr>
          <w:rFonts w:ascii="Arial" w:eastAsia="Arial" w:hAnsi="Arial" w:cs="Arial"/>
          <w:b/>
          <w:bCs/>
          <w:sz w:val="22"/>
          <w:szCs w:val="22"/>
        </w:rPr>
        <w:t xml:space="preserve">1.3. Кровь (сыворотка). Маркёры остеопороза </w:t>
      </w:r>
      <w:r w:rsidRPr="004B3D52">
        <w:rPr>
          <w:rFonts w:ascii="Arial" w:eastAsia="Arial" w:hAnsi="Arial" w:cs="Arial"/>
          <w:b/>
          <w:bCs/>
          <w:sz w:val="18"/>
          <w:szCs w:val="18"/>
        </w:rPr>
        <w:t>Расходные материалы</w:t>
      </w: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20"/>
        <w:gridCol w:w="1440"/>
        <w:gridCol w:w="30"/>
      </w:tblGrid>
      <w:tr w:rsidR="004B3D52" w:rsidRPr="004B3D52" w14:paraId="43819970" w14:textId="77777777" w:rsidTr="004B3D52">
        <w:trPr>
          <w:trHeight w:val="309"/>
        </w:trPr>
        <w:tc>
          <w:tcPr>
            <w:tcW w:w="2460" w:type="dxa"/>
            <w:vMerge w:val="restart"/>
            <w:tcBorders>
              <w:top w:val="single" w:sz="8" w:space="0" w:color="A7A9AC"/>
              <w:left w:val="single" w:sz="8" w:space="0" w:color="A7A9AC"/>
              <w:right w:val="single" w:sz="8" w:space="0" w:color="A7A9AC"/>
            </w:tcBorders>
            <w:vAlign w:val="bottom"/>
          </w:tcPr>
          <w:p w14:paraId="5F47CC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6072D5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1120" w:type="dxa"/>
            <w:tcBorders>
              <w:top w:val="single" w:sz="8" w:space="0" w:color="A7A9AC"/>
            </w:tcBorders>
            <w:vAlign w:val="bottom"/>
          </w:tcPr>
          <w:p w14:paraId="3075F9E1" w14:textId="77777777" w:rsidR="004B3D52" w:rsidRPr="004B3D52" w:rsidRDefault="004B3D52" w:rsidP="004B3D52">
            <w:pPr>
              <w:rPr>
                <w:rFonts w:eastAsiaTheme="minorEastAsia"/>
              </w:rPr>
            </w:pPr>
          </w:p>
        </w:tc>
        <w:tc>
          <w:tcPr>
            <w:tcW w:w="1440" w:type="dxa"/>
            <w:tcBorders>
              <w:top w:val="single" w:sz="8" w:space="0" w:color="A7A9AC"/>
              <w:right w:val="single" w:sz="8" w:space="0" w:color="A7A9AC"/>
            </w:tcBorders>
            <w:vAlign w:val="bottom"/>
          </w:tcPr>
          <w:p w14:paraId="38FFE6CF" w14:textId="77777777" w:rsidR="004B3D52" w:rsidRPr="004B3D52" w:rsidRDefault="004B3D52" w:rsidP="004B3D52">
            <w:pPr>
              <w:rPr>
                <w:rFonts w:eastAsiaTheme="minorEastAsia"/>
              </w:rPr>
            </w:pPr>
          </w:p>
        </w:tc>
        <w:tc>
          <w:tcPr>
            <w:tcW w:w="0" w:type="dxa"/>
            <w:vAlign w:val="bottom"/>
          </w:tcPr>
          <w:p w14:paraId="4C466445" w14:textId="77777777" w:rsidR="004B3D52" w:rsidRPr="004B3D52" w:rsidRDefault="004B3D52" w:rsidP="004B3D52">
            <w:pPr>
              <w:rPr>
                <w:rFonts w:eastAsiaTheme="minorEastAsia"/>
                <w:sz w:val="1"/>
                <w:szCs w:val="1"/>
              </w:rPr>
            </w:pPr>
          </w:p>
        </w:tc>
      </w:tr>
      <w:tr w:rsidR="004B3D52" w:rsidRPr="004B3D52" w14:paraId="28332D3A" w14:textId="77777777" w:rsidTr="004B3D52">
        <w:trPr>
          <w:trHeight w:val="202"/>
        </w:trPr>
        <w:tc>
          <w:tcPr>
            <w:tcW w:w="2460" w:type="dxa"/>
            <w:vMerge/>
            <w:tcBorders>
              <w:left w:val="single" w:sz="8" w:space="0" w:color="A7A9AC"/>
              <w:right w:val="single" w:sz="8" w:space="0" w:color="A7A9AC"/>
            </w:tcBorders>
            <w:vAlign w:val="bottom"/>
          </w:tcPr>
          <w:p w14:paraId="5DE82684"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2E1A85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1120" w:type="dxa"/>
            <w:vAlign w:val="bottom"/>
          </w:tcPr>
          <w:p w14:paraId="4A6FEBB0" w14:textId="77777777" w:rsidR="004B3D52" w:rsidRPr="004B3D52" w:rsidRDefault="004B3D52" w:rsidP="004B3D52">
            <w:pPr>
              <w:rPr>
                <w:rFonts w:eastAsiaTheme="minorEastAsia"/>
                <w:sz w:val="17"/>
                <w:szCs w:val="17"/>
              </w:rPr>
            </w:pPr>
          </w:p>
        </w:tc>
        <w:tc>
          <w:tcPr>
            <w:tcW w:w="1440" w:type="dxa"/>
            <w:tcBorders>
              <w:right w:val="single" w:sz="8" w:space="0" w:color="A7A9AC"/>
            </w:tcBorders>
            <w:vAlign w:val="bottom"/>
          </w:tcPr>
          <w:p w14:paraId="42B1AB36" w14:textId="77777777" w:rsidR="004B3D52" w:rsidRPr="004B3D52" w:rsidRDefault="004B3D52" w:rsidP="004B3D52">
            <w:pPr>
              <w:rPr>
                <w:rFonts w:eastAsiaTheme="minorEastAsia"/>
                <w:sz w:val="17"/>
                <w:szCs w:val="17"/>
              </w:rPr>
            </w:pPr>
          </w:p>
        </w:tc>
        <w:tc>
          <w:tcPr>
            <w:tcW w:w="0" w:type="dxa"/>
            <w:vAlign w:val="bottom"/>
          </w:tcPr>
          <w:p w14:paraId="3501FC27" w14:textId="77777777" w:rsidR="004B3D52" w:rsidRPr="004B3D52" w:rsidRDefault="004B3D52" w:rsidP="004B3D52">
            <w:pPr>
              <w:rPr>
                <w:rFonts w:eastAsiaTheme="minorEastAsia"/>
                <w:sz w:val="1"/>
                <w:szCs w:val="1"/>
              </w:rPr>
            </w:pPr>
          </w:p>
        </w:tc>
      </w:tr>
      <w:tr w:rsidR="004B3D52" w:rsidRPr="004B3D52" w14:paraId="581A73B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E5AC15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AB90EF0"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787ED437"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34A049AD" w14:textId="77777777" w:rsidR="004B3D52" w:rsidRPr="004B3D52" w:rsidRDefault="004B3D52" w:rsidP="004B3D52">
            <w:pPr>
              <w:rPr>
                <w:rFonts w:eastAsiaTheme="minorEastAsia"/>
                <w:sz w:val="5"/>
                <w:szCs w:val="5"/>
              </w:rPr>
            </w:pPr>
          </w:p>
        </w:tc>
        <w:tc>
          <w:tcPr>
            <w:tcW w:w="0" w:type="dxa"/>
            <w:vAlign w:val="bottom"/>
          </w:tcPr>
          <w:p w14:paraId="043749E4" w14:textId="77777777" w:rsidR="004B3D52" w:rsidRPr="004B3D52" w:rsidRDefault="004B3D52" w:rsidP="004B3D52">
            <w:pPr>
              <w:rPr>
                <w:rFonts w:eastAsiaTheme="minorEastAsia"/>
                <w:sz w:val="1"/>
                <w:szCs w:val="1"/>
              </w:rPr>
            </w:pPr>
          </w:p>
        </w:tc>
      </w:tr>
      <w:tr w:rsidR="004B3D52" w:rsidRPr="004B3D52" w14:paraId="2FA5C674" w14:textId="77777777" w:rsidTr="004B3D52">
        <w:trPr>
          <w:trHeight w:val="274"/>
        </w:trPr>
        <w:tc>
          <w:tcPr>
            <w:tcW w:w="2460" w:type="dxa"/>
            <w:tcBorders>
              <w:left w:val="single" w:sz="8" w:space="0" w:color="A7A9AC"/>
              <w:right w:val="single" w:sz="8" w:space="0" w:color="A7A9AC"/>
            </w:tcBorders>
            <w:vAlign w:val="bottom"/>
          </w:tcPr>
          <w:p w14:paraId="09D5FC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14BB1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1120" w:type="dxa"/>
            <w:vAlign w:val="bottom"/>
          </w:tcPr>
          <w:p w14:paraId="7FD8B887" w14:textId="77777777" w:rsidR="004B3D52" w:rsidRPr="004B3D52" w:rsidRDefault="004B3D52" w:rsidP="004B3D52">
            <w:pPr>
              <w:rPr>
                <w:rFonts w:eastAsiaTheme="minorEastAsia"/>
                <w:sz w:val="23"/>
                <w:szCs w:val="23"/>
              </w:rPr>
            </w:pPr>
          </w:p>
        </w:tc>
        <w:tc>
          <w:tcPr>
            <w:tcW w:w="1440" w:type="dxa"/>
            <w:tcBorders>
              <w:right w:val="single" w:sz="8" w:space="0" w:color="A7A9AC"/>
            </w:tcBorders>
            <w:vAlign w:val="bottom"/>
          </w:tcPr>
          <w:p w14:paraId="382C0143" w14:textId="77777777" w:rsidR="004B3D52" w:rsidRPr="004B3D52" w:rsidRDefault="004B3D52" w:rsidP="004B3D52">
            <w:pPr>
              <w:rPr>
                <w:rFonts w:eastAsiaTheme="minorEastAsia"/>
                <w:sz w:val="23"/>
                <w:szCs w:val="23"/>
              </w:rPr>
            </w:pPr>
          </w:p>
        </w:tc>
        <w:tc>
          <w:tcPr>
            <w:tcW w:w="0" w:type="dxa"/>
            <w:vAlign w:val="bottom"/>
          </w:tcPr>
          <w:p w14:paraId="0B3948AD" w14:textId="77777777" w:rsidR="004B3D52" w:rsidRPr="004B3D52" w:rsidRDefault="004B3D52" w:rsidP="004B3D52">
            <w:pPr>
              <w:rPr>
                <w:rFonts w:eastAsiaTheme="minorEastAsia"/>
                <w:sz w:val="1"/>
                <w:szCs w:val="1"/>
              </w:rPr>
            </w:pPr>
          </w:p>
        </w:tc>
      </w:tr>
      <w:tr w:rsidR="004B3D52" w:rsidRPr="004B3D52" w14:paraId="26288E41" w14:textId="77777777" w:rsidTr="004B3D52">
        <w:trPr>
          <w:trHeight w:val="237"/>
        </w:trPr>
        <w:tc>
          <w:tcPr>
            <w:tcW w:w="2460" w:type="dxa"/>
            <w:tcBorders>
              <w:left w:val="single" w:sz="8" w:space="0" w:color="A7A9AC"/>
              <w:right w:val="single" w:sz="8" w:space="0" w:color="A7A9AC"/>
            </w:tcBorders>
            <w:vAlign w:val="bottom"/>
          </w:tcPr>
          <w:p w14:paraId="05BB0D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3F0C5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1120" w:type="dxa"/>
            <w:vAlign w:val="bottom"/>
          </w:tcPr>
          <w:p w14:paraId="76E02826" w14:textId="77777777" w:rsidR="004B3D52" w:rsidRPr="004B3D52" w:rsidRDefault="004B3D52" w:rsidP="004B3D52">
            <w:pPr>
              <w:rPr>
                <w:rFonts w:eastAsiaTheme="minorEastAsia"/>
                <w:sz w:val="20"/>
                <w:szCs w:val="20"/>
              </w:rPr>
            </w:pPr>
          </w:p>
        </w:tc>
        <w:tc>
          <w:tcPr>
            <w:tcW w:w="1440" w:type="dxa"/>
            <w:tcBorders>
              <w:right w:val="single" w:sz="8" w:space="0" w:color="A7A9AC"/>
            </w:tcBorders>
            <w:vAlign w:val="bottom"/>
          </w:tcPr>
          <w:p w14:paraId="10713750" w14:textId="77777777" w:rsidR="004B3D52" w:rsidRPr="004B3D52" w:rsidRDefault="004B3D52" w:rsidP="004B3D52">
            <w:pPr>
              <w:rPr>
                <w:rFonts w:eastAsiaTheme="minorEastAsia"/>
                <w:sz w:val="20"/>
                <w:szCs w:val="20"/>
              </w:rPr>
            </w:pPr>
          </w:p>
        </w:tc>
        <w:tc>
          <w:tcPr>
            <w:tcW w:w="0" w:type="dxa"/>
            <w:vAlign w:val="bottom"/>
          </w:tcPr>
          <w:p w14:paraId="6263B521" w14:textId="77777777" w:rsidR="004B3D52" w:rsidRPr="004B3D52" w:rsidRDefault="004B3D52" w:rsidP="004B3D52">
            <w:pPr>
              <w:rPr>
                <w:rFonts w:eastAsiaTheme="minorEastAsia"/>
                <w:sz w:val="1"/>
                <w:szCs w:val="1"/>
              </w:rPr>
            </w:pPr>
          </w:p>
        </w:tc>
      </w:tr>
      <w:tr w:rsidR="004B3D52" w:rsidRPr="004B3D52" w14:paraId="14E34BF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CE6103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1097F40"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04638F99"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7A888FC9" w14:textId="77777777" w:rsidR="004B3D52" w:rsidRPr="004B3D52" w:rsidRDefault="004B3D52" w:rsidP="004B3D52">
            <w:pPr>
              <w:rPr>
                <w:rFonts w:eastAsiaTheme="minorEastAsia"/>
                <w:sz w:val="5"/>
                <w:szCs w:val="5"/>
              </w:rPr>
            </w:pPr>
          </w:p>
        </w:tc>
        <w:tc>
          <w:tcPr>
            <w:tcW w:w="0" w:type="dxa"/>
            <w:vAlign w:val="bottom"/>
          </w:tcPr>
          <w:p w14:paraId="6400FC7E" w14:textId="77777777" w:rsidR="004B3D52" w:rsidRPr="004B3D52" w:rsidRDefault="004B3D52" w:rsidP="004B3D52">
            <w:pPr>
              <w:rPr>
                <w:rFonts w:eastAsiaTheme="minorEastAsia"/>
                <w:sz w:val="1"/>
                <w:szCs w:val="1"/>
              </w:rPr>
            </w:pPr>
          </w:p>
        </w:tc>
      </w:tr>
      <w:tr w:rsidR="004B3D52" w:rsidRPr="004B3D52" w14:paraId="1A3AC7E9" w14:textId="77777777" w:rsidTr="004B3D52">
        <w:trPr>
          <w:trHeight w:val="245"/>
        </w:trPr>
        <w:tc>
          <w:tcPr>
            <w:tcW w:w="2460" w:type="dxa"/>
            <w:tcBorders>
              <w:left w:val="single" w:sz="8" w:space="0" w:color="A7A9AC"/>
              <w:right w:val="single" w:sz="8" w:space="0" w:color="A7A9AC"/>
            </w:tcBorders>
            <w:vAlign w:val="bottom"/>
          </w:tcPr>
          <w:p w14:paraId="6EE5DC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33DAD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20" w:type="dxa"/>
            <w:vAlign w:val="bottom"/>
          </w:tcPr>
          <w:p w14:paraId="70417580" w14:textId="77777777" w:rsidR="004B3D52" w:rsidRPr="004B3D52" w:rsidRDefault="004B3D52" w:rsidP="004B3D52">
            <w:pPr>
              <w:rPr>
                <w:rFonts w:eastAsiaTheme="minorEastAsia"/>
                <w:sz w:val="21"/>
                <w:szCs w:val="21"/>
              </w:rPr>
            </w:pPr>
          </w:p>
        </w:tc>
        <w:tc>
          <w:tcPr>
            <w:tcW w:w="1440" w:type="dxa"/>
            <w:vMerge w:val="restart"/>
            <w:tcBorders>
              <w:right w:val="single" w:sz="8" w:space="0" w:color="A7A9AC"/>
            </w:tcBorders>
            <w:vAlign w:val="bottom"/>
          </w:tcPr>
          <w:p w14:paraId="1A459C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B8436E4" w14:textId="77777777" w:rsidR="004B3D52" w:rsidRPr="004B3D52" w:rsidRDefault="004B3D52" w:rsidP="004B3D52">
            <w:pPr>
              <w:rPr>
                <w:rFonts w:eastAsiaTheme="minorEastAsia"/>
                <w:sz w:val="1"/>
                <w:szCs w:val="1"/>
              </w:rPr>
            </w:pPr>
          </w:p>
        </w:tc>
      </w:tr>
      <w:tr w:rsidR="004B3D52" w:rsidRPr="004B3D52" w14:paraId="1D4A6002" w14:textId="77777777" w:rsidTr="004B3D52">
        <w:trPr>
          <w:trHeight w:val="137"/>
        </w:trPr>
        <w:tc>
          <w:tcPr>
            <w:tcW w:w="2460" w:type="dxa"/>
            <w:vMerge w:val="restart"/>
            <w:tcBorders>
              <w:left w:val="single" w:sz="8" w:space="0" w:color="A7A9AC"/>
              <w:right w:val="single" w:sz="8" w:space="0" w:color="A7A9AC"/>
            </w:tcBorders>
            <w:vAlign w:val="bottom"/>
          </w:tcPr>
          <w:p w14:paraId="5C13EB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033F17CD" w14:textId="77777777" w:rsidR="004B3D52" w:rsidRPr="004B3D52" w:rsidRDefault="004B3D52" w:rsidP="004B3D52">
            <w:pPr>
              <w:rPr>
                <w:rFonts w:eastAsiaTheme="minorEastAsia"/>
                <w:sz w:val="11"/>
                <w:szCs w:val="11"/>
              </w:rPr>
            </w:pPr>
          </w:p>
        </w:tc>
        <w:tc>
          <w:tcPr>
            <w:tcW w:w="1120" w:type="dxa"/>
            <w:vAlign w:val="bottom"/>
          </w:tcPr>
          <w:p w14:paraId="2680B5B7" w14:textId="77777777" w:rsidR="004B3D52" w:rsidRPr="004B3D52" w:rsidRDefault="004B3D52" w:rsidP="004B3D52">
            <w:pPr>
              <w:rPr>
                <w:rFonts w:eastAsiaTheme="minorEastAsia"/>
                <w:sz w:val="11"/>
                <w:szCs w:val="11"/>
              </w:rPr>
            </w:pPr>
          </w:p>
        </w:tc>
        <w:tc>
          <w:tcPr>
            <w:tcW w:w="1440" w:type="dxa"/>
            <w:vMerge/>
            <w:tcBorders>
              <w:right w:val="single" w:sz="8" w:space="0" w:color="A7A9AC"/>
            </w:tcBorders>
            <w:vAlign w:val="bottom"/>
          </w:tcPr>
          <w:p w14:paraId="32C807B3" w14:textId="77777777" w:rsidR="004B3D52" w:rsidRPr="004B3D52" w:rsidRDefault="004B3D52" w:rsidP="004B3D52">
            <w:pPr>
              <w:rPr>
                <w:rFonts w:eastAsiaTheme="minorEastAsia"/>
                <w:sz w:val="11"/>
                <w:szCs w:val="11"/>
              </w:rPr>
            </w:pPr>
          </w:p>
        </w:tc>
        <w:tc>
          <w:tcPr>
            <w:tcW w:w="0" w:type="dxa"/>
            <w:vAlign w:val="bottom"/>
          </w:tcPr>
          <w:p w14:paraId="3EDC1CD1" w14:textId="77777777" w:rsidR="004B3D52" w:rsidRPr="004B3D52" w:rsidRDefault="004B3D52" w:rsidP="004B3D52">
            <w:pPr>
              <w:rPr>
                <w:rFonts w:eastAsiaTheme="minorEastAsia"/>
                <w:sz w:val="1"/>
                <w:szCs w:val="1"/>
              </w:rPr>
            </w:pPr>
          </w:p>
        </w:tc>
      </w:tr>
      <w:tr w:rsidR="004B3D52" w:rsidRPr="004B3D52" w14:paraId="1B264B40" w14:textId="77777777" w:rsidTr="004B3D52">
        <w:trPr>
          <w:trHeight w:val="76"/>
        </w:trPr>
        <w:tc>
          <w:tcPr>
            <w:tcW w:w="2460" w:type="dxa"/>
            <w:vMerge/>
            <w:tcBorders>
              <w:left w:val="single" w:sz="8" w:space="0" w:color="A7A9AC"/>
              <w:right w:val="single" w:sz="8" w:space="0" w:color="A7A9AC"/>
            </w:tcBorders>
            <w:vAlign w:val="bottom"/>
          </w:tcPr>
          <w:p w14:paraId="4951FDA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697CA9BC" w14:textId="77777777" w:rsidR="004B3D52" w:rsidRPr="004B3D52" w:rsidRDefault="004B3D52" w:rsidP="004B3D52">
            <w:pPr>
              <w:rPr>
                <w:rFonts w:eastAsiaTheme="minorEastAsia"/>
                <w:sz w:val="6"/>
                <w:szCs w:val="6"/>
              </w:rPr>
            </w:pPr>
          </w:p>
        </w:tc>
        <w:tc>
          <w:tcPr>
            <w:tcW w:w="1120" w:type="dxa"/>
            <w:vAlign w:val="bottom"/>
          </w:tcPr>
          <w:p w14:paraId="6E8888BB"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06F25C4F" w14:textId="77777777" w:rsidR="004B3D52" w:rsidRPr="004B3D52" w:rsidRDefault="004B3D52" w:rsidP="004B3D52">
            <w:pPr>
              <w:rPr>
                <w:rFonts w:eastAsiaTheme="minorEastAsia"/>
                <w:sz w:val="6"/>
                <w:szCs w:val="6"/>
              </w:rPr>
            </w:pPr>
          </w:p>
        </w:tc>
        <w:tc>
          <w:tcPr>
            <w:tcW w:w="0" w:type="dxa"/>
            <w:vAlign w:val="bottom"/>
          </w:tcPr>
          <w:p w14:paraId="1ACBE53E" w14:textId="77777777" w:rsidR="004B3D52" w:rsidRPr="004B3D52" w:rsidRDefault="004B3D52" w:rsidP="004B3D52">
            <w:pPr>
              <w:rPr>
                <w:rFonts w:eastAsiaTheme="minorEastAsia"/>
                <w:sz w:val="1"/>
                <w:szCs w:val="1"/>
              </w:rPr>
            </w:pPr>
          </w:p>
        </w:tc>
      </w:tr>
      <w:tr w:rsidR="004B3D52" w:rsidRPr="004B3D52" w14:paraId="054C997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72193E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E3464A7"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4B06430B"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4A46D7CF" w14:textId="77777777" w:rsidR="004B3D52" w:rsidRPr="004B3D52" w:rsidRDefault="004B3D52" w:rsidP="004B3D52">
            <w:pPr>
              <w:rPr>
                <w:rFonts w:eastAsiaTheme="minorEastAsia"/>
                <w:sz w:val="5"/>
                <w:szCs w:val="5"/>
              </w:rPr>
            </w:pPr>
          </w:p>
        </w:tc>
        <w:tc>
          <w:tcPr>
            <w:tcW w:w="0" w:type="dxa"/>
            <w:vAlign w:val="bottom"/>
          </w:tcPr>
          <w:p w14:paraId="1AD1FFBC" w14:textId="77777777" w:rsidR="004B3D52" w:rsidRPr="004B3D52" w:rsidRDefault="004B3D52" w:rsidP="004B3D52">
            <w:pPr>
              <w:rPr>
                <w:rFonts w:eastAsiaTheme="minorEastAsia"/>
                <w:sz w:val="1"/>
                <w:szCs w:val="1"/>
              </w:rPr>
            </w:pPr>
          </w:p>
        </w:tc>
      </w:tr>
      <w:tr w:rsidR="004B3D52" w:rsidRPr="004B3D52" w14:paraId="4EDA7ED5" w14:textId="77777777" w:rsidTr="004B3D52">
        <w:trPr>
          <w:trHeight w:val="183"/>
        </w:trPr>
        <w:tc>
          <w:tcPr>
            <w:tcW w:w="2460" w:type="dxa"/>
            <w:tcBorders>
              <w:bottom w:val="single" w:sz="8" w:space="0" w:color="A7A9AC"/>
            </w:tcBorders>
            <w:vAlign w:val="bottom"/>
          </w:tcPr>
          <w:p w14:paraId="66A8B06A" w14:textId="77777777" w:rsidR="004B3D52" w:rsidRPr="004B3D52" w:rsidRDefault="004B3D52" w:rsidP="004B3D52">
            <w:pPr>
              <w:rPr>
                <w:rFonts w:eastAsiaTheme="minorEastAsia"/>
                <w:sz w:val="15"/>
                <w:szCs w:val="15"/>
              </w:rPr>
            </w:pPr>
          </w:p>
        </w:tc>
        <w:tc>
          <w:tcPr>
            <w:tcW w:w="5940" w:type="dxa"/>
            <w:gridSpan w:val="2"/>
            <w:tcBorders>
              <w:bottom w:val="single" w:sz="8" w:space="0" w:color="A7A9AC"/>
            </w:tcBorders>
            <w:vAlign w:val="bottom"/>
          </w:tcPr>
          <w:p w14:paraId="7084BD34" w14:textId="77777777" w:rsidR="004B3D52" w:rsidRPr="004B3D52" w:rsidRDefault="004B3D52" w:rsidP="004B3D52">
            <w:pPr>
              <w:rPr>
                <w:rFonts w:eastAsiaTheme="minorEastAsia"/>
                <w:sz w:val="15"/>
                <w:szCs w:val="15"/>
              </w:rPr>
            </w:pPr>
          </w:p>
        </w:tc>
        <w:tc>
          <w:tcPr>
            <w:tcW w:w="1440" w:type="dxa"/>
            <w:tcBorders>
              <w:bottom w:val="single" w:sz="8" w:space="0" w:color="A7A9AC"/>
            </w:tcBorders>
            <w:vAlign w:val="bottom"/>
          </w:tcPr>
          <w:p w14:paraId="2F5B66E8" w14:textId="77777777" w:rsidR="004B3D52" w:rsidRPr="004B3D52" w:rsidRDefault="004B3D52" w:rsidP="004B3D52">
            <w:pPr>
              <w:rPr>
                <w:rFonts w:eastAsiaTheme="minorEastAsia"/>
                <w:sz w:val="15"/>
                <w:szCs w:val="15"/>
              </w:rPr>
            </w:pPr>
          </w:p>
        </w:tc>
        <w:tc>
          <w:tcPr>
            <w:tcW w:w="0" w:type="dxa"/>
            <w:vAlign w:val="bottom"/>
          </w:tcPr>
          <w:p w14:paraId="6087A53A" w14:textId="77777777" w:rsidR="004B3D52" w:rsidRPr="004B3D52" w:rsidRDefault="004B3D52" w:rsidP="004B3D52">
            <w:pPr>
              <w:rPr>
                <w:rFonts w:eastAsiaTheme="minorEastAsia"/>
                <w:sz w:val="1"/>
                <w:szCs w:val="1"/>
              </w:rPr>
            </w:pPr>
          </w:p>
        </w:tc>
      </w:tr>
      <w:tr w:rsidR="004B3D52" w:rsidRPr="004B3D52" w14:paraId="3991F910" w14:textId="77777777" w:rsidTr="004B3D52">
        <w:trPr>
          <w:trHeight w:val="308"/>
        </w:trPr>
        <w:tc>
          <w:tcPr>
            <w:tcW w:w="2460" w:type="dxa"/>
            <w:tcBorders>
              <w:left w:val="single" w:sz="8" w:space="0" w:color="A7A9AC"/>
              <w:right w:val="single" w:sz="8" w:space="0" w:color="A7A9AC"/>
            </w:tcBorders>
            <w:vAlign w:val="bottom"/>
          </w:tcPr>
          <w:p w14:paraId="2F408646" w14:textId="77777777" w:rsidR="004B3D52" w:rsidRPr="004B3D52" w:rsidRDefault="004B3D52" w:rsidP="004B3D52">
            <w:pPr>
              <w:rPr>
                <w:rFonts w:eastAsiaTheme="minorEastAsia"/>
              </w:rPr>
            </w:pPr>
          </w:p>
        </w:tc>
        <w:tc>
          <w:tcPr>
            <w:tcW w:w="5940" w:type="dxa"/>
            <w:gridSpan w:val="2"/>
            <w:vAlign w:val="bottom"/>
          </w:tcPr>
          <w:p w14:paraId="596BFD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40" w:type="dxa"/>
            <w:tcBorders>
              <w:right w:val="single" w:sz="8" w:space="0" w:color="A7A9AC"/>
            </w:tcBorders>
            <w:vAlign w:val="bottom"/>
          </w:tcPr>
          <w:p w14:paraId="1EEAE710" w14:textId="77777777" w:rsidR="004B3D52" w:rsidRPr="004B3D52" w:rsidRDefault="004B3D52" w:rsidP="004B3D52">
            <w:pPr>
              <w:rPr>
                <w:rFonts w:eastAsiaTheme="minorEastAsia"/>
              </w:rPr>
            </w:pPr>
          </w:p>
        </w:tc>
        <w:tc>
          <w:tcPr>
            <w:tcW w:w="0" w:type="dxa"/>
            <w:vAlign w:val="bottom"/>
          </w:tcPr>
          <w:p w14:paraId="34AF0650" w14:textId="77777777" w:rsidR="004B3D52" w:rsidRPr="004B3D52" w:rsidRDefault="004B3D52" w:rsidP="004B3D52">
            <w:pPr>
              <w:rPr>
                <w:rFonts w:eastAsiaTheme="minorEastAsia"/>
                <w:sz w:val="1"/>
                <w:szCs w:val="1"/>
              </w:rPr>
            </w:pPr>
          </w:p>
        </w:tc>
      </w:tr>
      <w:tr w:rsidR="004B3D52" w:rsidRPr="004B3D52" w14:paraId="320E9763" w14:textId="77777777" w:rsidTr="004B3D52">
        <w:trPr>
          <w:trHeight w:val="200"/>
        </w:trPr>
        <w:tc>
          <w:tcPr>
            <w:tcW w:w="2460" w:type="dxa"/>
            <w:tcBorders>
              <w:left w:val="single" w:sz="8" w:space="0" w:color="A7A9AC"/>
              <w:right w:val="single" w:sz="8" w:space="0" w:color="A7A9AC"/>
            </w:tcBorders>
            <w:vAlign w:val="bottom"/>
          </w:tcPr>
          <w:p w14:paraId="300CB806" w14:textId="77777777" w:rsidR="004B3D52" w:rsidRPr="004B3D52" w:rsidRDefault="004B3D52" w:rsidP="004B3D52">
            <w:pPr>
              <w:rPr>
                <w:rFonts w:eastAsiaTheme="minorEastAsia"/>
                <w:sz w:val="17"/>
                <w:szCs w:val="17"/>
              </w:rPr>
            </w:pPr>
          </w:p>
        </w:tc>
        <w:tc>
          <w:tcPr>
            <w:tcW w:w="5940" w:type="dxa"/>
            <w:gridSpan w:val="2"/>
            <w:vAlign w:val="bottom"/>
          </w:tcPr>
          <w:p w14:paraId="72FC96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40" w:type="dxa"/>
            <w:tcBorders>
              <w:right w:val="single" w:sz="8" w:space="0" w:color="A7A9AC"/>
            </w:tcBorders>
            <w:vAlign w:val="bottom"/>
          </w:tcPr>
          <w:p w14:paraId="5F274C13" w14:textId="77777777" w:rsidR="004B3D52" w:rsidRPr="004B3D52" w:rsidRDefault="004B3D52" w:rsidP="004B3D52">
            <w:pPr>
              <w:rPr>
                <w:rFonts w:eastAsiaTheme="minorEastAsia"/>
                <w:sz w:val="17"/>
                <w:szCs w:val="17"/>
              </w:rPr>
            </w:pPr>
          </w:p>
        </w:tc>
        <w:tc>
          <w:tcPr>
            <w:tcW w:w="0" w:type="dxa"/>
            <w:vAlign w:val="bottom"/>
          </w:tcPr>
          <w:p w14:paraId="019E5424" w14:textId="77777777" w:rsidR="004B3D52" w:rsidRPr="004B3D52" w:rsidRDefault="004B3D52" w:rsidP="004B3D52">
            <w:pPr>
              <w:rPr>
                <w:rFonts w:eastAsiaTheme="minorEastAsia"/>
                <w:sz w:val="1"/>
                <w:szCs w:val="1"/>
              </w:rPr>
            </w:pPr>
          </w:p>
        </w:tc>
      </w:tr>
      <w:tr w:rsidR="004B3D52" w:rsidRPr="004B3D52" w14:paraId="5DDF2251" w14:textId="77777777" w:rsidTr="004B3D52">
        <w:trPr>
          <w:trHeight w:val="200"/>
        </w:trPr>
        <w:tc>
          <w:tcPr>
            <w:tcW w:w="2460" w:type="dxa"/>
            <w:tcBorders>
              <w:left w:val="single" w:sz="8" w:space="0" w:color="A7A9AC"/>
              <w:right w:val="single" w:sz="8" w:space="0" w:color="A7A9AC"/>
            </w:tcBorders>
            <w:vAlign w:val="bottom"/>
          </w:tcPr>
          <w:p w14:paraId="74D26E2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7D9CF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09F6D892" w14:textId="77777777" w:rsidR="004B3D52" w:rsidRPr="004B3D52" w:rsidRDefault="004B3D52" w:rsidP="004B3D52">
            <w:pPr>
              <w:rPr>
                <w:rFonts w:eastAsiaTheme="minorEastAsia"/>
                <w:sz w:val="1"/>
                <w:szCs w:val="1"/>
              </w:rPr>
            </w:pPr>
          </w:p>
        </w:tc>
      </w:tr>
      <w:tr w:rsidR="004B3D52" w:rsidRPr="004B3D52" w14:paraId="640468DA" w14:textId="77777777" w:rsidTr="004B3D52">
        <w:trPr>
          <w:trHeight w:val="200"/>
        </w:trPr>
        <w:tc>
          <w:tcPr>
            <w:tcW w:w="2460" w:type="dxa"/>
            <w:vMerge w:val="restart"/>
            <w:tcBorders>
              <w:left w:val="single" w:sz="8" w:space="0" w:color="A7A9AC"/>
              <w:right w:val="single" w:sz="8" w:space="0" w:color="A7A9AC"/>
            </w:tcBorders>
            <w:vAlign w:val="bottom"/>
          </w:tcPr>
          <w:p w14:paraId="54346F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40" w:type="dxa"/>
            <w:gridSpan w:val="2"/>
            <w:vAlign w:val="bottom"/>
          </w:tcPr>
          <w:p w14:paraId="7AB932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1440" w:type="dxa"/>
            <w:tcBorders>
              <w:right w:val="single" w:sz="8" w:space="0" w:color="A7A9AC"/>
            </w:tcBorders>
            <w:vAlign w:val="bottom"/>
          </w:tcPr>
          <w:p w14:paraId="2DDAC52F" w14:textId="77777777" w:rsidR="004B3D52" w:rsidRPr="004B3D52" w:rsidRDefault="004B3D52" w:rsidP="004B3D52">
            <w:pPr>
              <w:rPr>
                <w:rFonts w:eastAsiaTheme="minorEastAsia"/>
                <w:sz w:val="17"/>
                <w:szCs w:val="17"/>
              </w:rPr>
            </w:pPr>
          </w:p>
        </w:tc>
        <w:tc>
          <w:tcPr>
            <w:tcW w:w="0" w:type="dxa"/>
            <w:vAlign w:val="bottom"/>
          </w:tcPr>
          <w:p w14:paraId="3CCB72EB" w14:textId="77777777" w:rsidR="004B3D52" w:rsidRPr="004B3D52" w:rsidRDefault="004B3D52" w:rsidP="004B3D52">
            <w:pPr>
              <w:rPr>
                <w:rFonts w:eastAsiaTheme="minorEastAsia"/>
                <w:sz w:val="1"/>
                <w:szCs w:val="1"/>
              </w:rPr>
            </w:pPr>
          </w:p>
        </w:tc>
      </w:tr>
      <w:tr w:rsidR="004B3D52" w:rsidRPr="004B3D52" w14:paraId="6AD3A5EB" w14:textId="77777777" w:rsidTr="004B3D52">
        <w:trPr>
          <w:trHeight w:val="200"/>
        </w:trPr>
        <w:tc>
          <w:tcPr>
            <w:tcW w:w="2460" w:type="dxa"/>
            <w:vMerge/>
            <w:tcBorders>
              <w:left w:val="single" w:sz="8" w:space="0" w:color="A7A9AC"/>
              <w:right w:val="single" w:sz="8" w:space="0" w:color="A7A9AC"/>
            </w:tcBorders>
            <w:vAlign w:val="bottom"/>
          </w:tcPr>
          <w:p w14:paraId="183757FA" w14:textId="77777777" w:rsidR="004B3D52" w:rsidRPr="004B3D52" w:rsidRDefault="004B3D52" w:rsidP="004B3D52">
            <w:pPr>
              <w:rPr>
                <w:rFonts w:eastAsiaTheme="minorEastAsia"/>
                <w:sz w:val="17"/>
                <w:szCs w:val="17"/>
              </w:rPr>
            </w:pPr>
          </w:p>
        </w:tc>
        <w:tc>
          <w:tcPr>
            <w:tcW w:w="5940" w:type="dxa"/>
            <w:gridSpan w:val="2"/>
            <w:vAlign w:val="bottom"/>
          </w:tcPr>
          <w:p w14:paraId="1E36D1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 утренние часы, если другое время не указано лечащим врачом;</w:t>
            </w:r>
          </w:p>
        </w:tc>
        <w:tc>
          <w:tcPr>
            <w:tcW w:w="1440" w:type="dxa"/>
            <w:tcBorders>
              <w:right w:val="single" w:sz="8" w:space="0" w:color="A7A9AC"/>
            </w:tcBorders>
            <w:vAlign w:val="bottom"/>
          </w:tcPr>
          <w:p w14:paraId="37FF11FA" w14:textId="77777777" w:rsidR="004B3D52" w:rsidRPr="004B3D52" w:rsidRDefault="004B3D52" w:rsidP="004B3D52">
            <w:pPr>
              <w:rPr>
                <w:rFonts w:eastAsiaTheme="minorEastAsia"/>
                <w:sz w:val="17"/>
                <w:szCs w:val="17"/>
              </w:rPr>
            </w:pPr>
          </w:p>
        </w:tc>
        <w:tc>
          <w:tcPr>
            <w:tcW w:w="0" w:type="dxa"/>
            <w:vAlign w:val="bottom"/>
          </w:tcPr>
          <w:p w14:paraId="4F618261" w14:textId="77777777" w:rsidR="004B3D52" w:rsidRPr="004B3D52" w:rsidRDefault="004B3D52" w:rsidP="004B3D52">
            <w:pPr>
              <w:rPr>
                <w:rFonts w:eastAsiaTheme="minorEastAsia"/>
                <w:sz w:val="1"/>
                <w:szCs w:val="1"/>
              </w:rPr>
            </w:pPr>
          </w:p>
        </w:tc>
      </w:tr>
      <w:tr w:rsidR="004B3D52" w:rsidRPr="004B3D52" w14:paraId="15EDDD92" w14:textId="77777777" w:rsidTr="004B3D52">
        <w:trPr>
          <w:trHeight w:val="200"/>
        </w:trPr>
        <w:tc>
          <w:tcPr>
            <w:tcW w:w="2460" w:type="dxa"/>
            <w:tcBorders>
              <w:left w:val="single" w:sz="8" w:space="0" w:color="A7A9AC"/>
              <w:right w:val="single" w:sz="8" w:space="0" w:color="A7A9AC"/>
            </w:tcBorders>
            <w:vAlign w:val="bottom"/>
          </w:tcPr>
          <w:p w14:paraId="54910AA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B5374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накануне исследования необходимо исключить спортивные тренировки, </w:t>
            </w:r>
            <w:proofErr w:type="spellStart"/>
            <w:r w:rsidRPr="004B3D52">
              <w:rPr>
                <w:rFonts w:ascii="Arial" w:eastAsia="Arial" w:hAnsi="Arial" w:cs="Arial"/>
                <w:sz w:val="16"/>
                <w:szCs w:val="16"/>
              </w:rPr>
              <w:t>эмоцио</w:t>
            </w:r>
            <w:proofErr w:type="spellEnd"/>
            <w:r w:rsidRPr="004B3D52">
              <w:rPr>
                <w:rFonts w:ascii="Arial" w:eastAsia="Arial" w:hAnsi="Arial" w:cs="Arial"/>
                <w:sz w:val="16"/>
                <w:szCs w:val="16"/>
              </w:rPr>
              <w:t>-</w:t>
            </w:r>
          </w:p>
        </w:tc>
        <w:tc>
          <w:tcPr>
            <w:tcW w:w="0" w:type="dxa"/>
            <w:vAlign w:val="bottom"/>
          </w:tcPr>
          <w:p w14:paraId="2BAFE4EB" w14:textId="77777777" w:rsidR="004B3D52" w:rsidRPr="004B3D52" w:rsidRDefault="004B3D52" w:rsidP="004B3D52">
            <w:pPr>
              <w:rPr>
                <w:rFonts w:eastAsiaTheme="minorEastAsia"/>
                <w:sz w:val="1"/>
                <w:szCs w:val="1"/>
              </w:rPr>
            </w:pPr>
          </w:p>
        </w:tc>
      </w:tr>
      <w:tr w:rsidR="004B3D52" w:rsidRPr="004B3D52" w14:paraId="06E2278B" w14:textId="77777777" w:rsidTr="004B3D52">
        <w:trPr>
          <w:trHeight w:val="200"/>
        </w:trPr>
        <w:tc>
          <w:tcPr>
            <w:tcW w:w="2460" w:type="dxa"/>
            <w:tcBorders>
              <w:left w:val="single" w:sz="8" w:space="0" w:color="A7A9AC"/>
              <w:right w:val="single" w:sz="8" w:space="0" w:color="A7A9AC"/>
            </w:tcBorders>
            <w:vAlign w:val="bottom"/>
          </w:tcPr>
          <w:p w14:paraId="6159E77B" w14:textId="77777777" w:rsidR="004B3D52" w:rsidRPr="004B3D52" w:rsidRDefault="004B3D52" w:rsidP="004B3D52">
            <w:pPr>
              <w:rPr>
                <w:rFonts w:eastAsiaTheme="minorEastAsia"/>
                <w:sz w:val="17"/>
                <w:szCs w:val="17"/>
              </w:rPr>
            </w:pPr>
          </w:p>
        </w:tc>
        <w:tc>
          <w:tcPr>
            <w:tcW w:w="5940" w:type="dxa"/>
            <w:gridSpan w:val="2"/>
            <w:vAlign w:val="bottom"/>
          </w:tcPr>
          <w:p w14:paraId="5112316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нальное</w:t>
            </w:r>
            <w:proofErr w:type="spellEnd"/>
            <w:r w:rsidRPr="004B3D52">
              <w:rPr>
                <w:rFonts w:ascii="Arial" w:eastAsia="Arial" w:hAnsi="Arial" w:cs="Arial"/>
                <w:sz w:val="16"/>
                <w:szCs w:val="16"/>
              </w:rPr>
              <w:t xml:space="preserve"> перенапряжение и пищевые перегрузки;</w:t>
            </w:r>
          </w:p>
        </w:tc>
        <w:tc>
          <w:tcPr>
            <w:tcW w:w="1440" w:type="dxa"/>
            <w:tcBorders>
              <w:right w:val="single" w:sz="8" w:space="0" w:color="A7A9AC"/>
            </w:tcBorders>
            <w:vAlign w:val="bottom"/>
          </w:tcPr>
          <w:p w14:paraId="41FEF0F9" w14:textId="77777777" w:rsidR="004B3D52" w:rsidRPr="004B3D52" w:rsidRDefault="004B3D52" w:rsidP="004B3D52">
            <w:pPr>
              <w:rPr>
                <w:rFonts w:eastAsiaTheme="minorEastAsia"/>
                <w:sz w:val="17"/>
                <w:szCs w:val="17"/>
              </w:rPr>
            </w:pPr>
          </w:p>
        </w:tc>
        <w:tc>
          <w:tcPr>
            <w:tcW w:w="0" w:type="dxa"/>
            <w:vAlign w:val="bottom"/>
          </w:tcPr>
          <w:p w14:paraId="6C6F5A25" w14:textId="77777777" w:rsidR="004B3D52" w:rsidRPr="004B3D52" w:rsidRDefault="004B3D52" w:rsidP="004B3D52">
            <w:pPr>
              <w:rPr>
                <w:rFonts w:eastAsiaTheme="minorEastAsia"/>
                <w:sz w:val="1"/>
                <w:szCs w:val="1"/>
              </w:rPr>
            </w:pPr>
          </w:p>
        </w:tc>
      </w:tr>
      <w:tr w:rsidR="004B3D52" w:rsidRPr="004B3D52" w14:paraId="219DD78E" w14:textId="77777777" w:rsidTr="004B3D52">
        <w:trPr>
          <w:trHeight w:val="200"/>
        </w:trPr>
        <w:tc>
          <w:tcPr>
            <w:tcW w:w="2460" w:type="dxa"/>
            <w:tcBorders>
              <w:left w:val="single" w:sz="8" w:space="0" w:color="A7A9AC"/>
              <w:right w:val="single" w:sz="8" w:space="0" w:color="A7A9AC"/>
            </w:tcBorders>
            <w:vAlign w:val="bottom"/>
          </w:tcPr>
          <w:p w14:paraId="2D13BAC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8F0BE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непосредственно перед взятием крови пациент должен находиться в состоянии</w:t>
            </w:r>
          </w:p>
        </w:tc>
        <w:tc>
          <w:tcPr>
            <w:tcW w:w="0" w:type="dxa"/>
            <w:vAlign w:val="bottom"/>
          </w:tcPr>
          <w:p w14:paraId="76CFEC01" w14:textId="77777777" w:rsidR="004B3D52" w:rsidRPr="004B3D52" w:rsidRDefault="004B3D52" w:rsidP="004B3D52">
            <w:pPr>
              <w:rPr>
                <w:rFonts w:eastAsiaTheme="minorEastAsia"/>
                <w:sz w:val="1"/>
                <w:szCs w:val="1"/>
              </w:rPr>
            </w:pPr>
          </w:p>
        </w:tc>
      </w:tr>
      <w:tr w:rsidR="004B3D52" w:rsidRPr="004B3D52" w14:paraId="2BBEC5FF" w14:textId="77777777" w:rsidTr="004B3D52">
        <w:trPr>
          <w:trHeight w:val="202"/>
        </w:trPr>
        <w:tc>
          <w:tcPr>
            <w:tcW w:w="2460" w:type="dxa"/>
            <w:tcBorders>
              <w:left w:val="single" w:sz="8" w:space="0" w:color="A7A9AC"/>
              <w:right w:val="single" w:sz="8" w:space="0" w:color="A7A9AC"/>
            </w:tcBorders>
            <w:vAlign w:val="bottom"/>
          </w:tcPr>
          <w:p w14:paraId="3F63195C" w14:textId="77777777" w:rsidR="004B3D52" w:rsidRPr="004B3D52" w:rsidRDefault="004B3D52" w:rsidP="004B3D52">
            <w:pPr>
              <w:rPr>
                <w:rFonts w:eastAsiaTheme="minorEastAsia"/>
                <w:sz w:val="17"/>
                <w:szCs w:val="17"/>
              </w:rPr>
            </w:pPr>
          </w:p>
        </w:tc>
        <w:tc>
          <w:tcPr>
            <w:tcW w:w="5940" w:type="dxa"/>
            <w:gridSpan w:val="2"/>
            <w:vAlign w:val="bottom"/>
          </w:tcPr>
          <w:p w14:paraId="57D0AF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покоя не менее 10-15 минут;</w:t>
            </w:r>
          </w:p>
        </w:tc>
        <w:tc>
          <w:tcPr>
            <w:tcW w:w="1440" w:type="dxa"/>
            <w:tcBorders>
              <w:right w:val="single" w:sz="8" w:space="0" w:color="A7A9AC"/>
            </w:tcBorders>
            <w:vAlign w:val="bottom"/>
          </w:tcPr>
          <w:p w14:paraId="7BF4E29F" w14:textId="77777777" w:rsidR="004B3D52" w:rsidRPr="004B3D52" w:rsidRDefault="004B3D52" w:rsidP="004B3D52">
            <w:pPr>
              <w:rPr>
                <w:rFonts w:eastAsiaTheme="minorEastAsia"/>
                <w:sz w:val="17"/>
                <w:szCs w:val="17"/>
              </w:rPr>
            </w:pPr>
          </w:p>
        </w:tc>
        <w:tc>
          <w:tcPr>
            <w:tcW w:w="0" w:type="dxa"/>
            <w:vAlign w:val="bottom"/>
          </w:tcPr>
          <w:p w14:paraId="7CA6F2D5" w14:textId="77777777" w:rsidR="004B3D52" w:rsidRPr="004B3D52" w:rsidRDefault="004B3D52" w:rsidP="004B3D52">
            <w:pPr>
              <w:rPr>
                <w:rFonts w:eastAsiaTheme="minorEastAsia"/>
                <w:sz w:val="1"/>
                <w:szCs w:val="1"/>
              </w:rPr>
            </w:pPr>
          </w:p>
        </w:tc>
      </w:tr>
      <w:tr w:rsidR="004B3D52" w:rsidRPr="004B3D52" w14:paraId="78F21693" w14:textId="77777777" w:rsidTr="004B3D52">
        <w:trPr>
          <w:trHeight w:val="71"/>
        </w:trPr>
        <w:tc>
          <w:tcPr>
            <w:tcW w:w="2460" w:type="dxa"/>
            <w:tcBorders>
              <w:left w:val="single" w:sz="8" w:space="0" w:color="A7A9AC"/>
              <w:right w:val="single" w:sz="8" w:space="0" w:color="A7A9AC"/>
            </w:tcBorders>
            <w:vAlign w:val="bottom"/>
          </w:tcPr>
          <w:p w14:paraId="50BEA1C6" w14:textId="77777777" w:rsidR="004B3D52" w:rsidRPr="004B3D52" w:rsidRDefault="004B3D52" w:rsidP="004B3D52">
            <w:pPr>
              <w:rPr>
                <w:rFonts w:eastAsiaTheme="minorEastAsia"/>
                <w:sz w:val="6"/>
                <w:szCs w:val="6"/>
              </w:rPr>
            </w:pPr>
          </w:p>
        </w:tc>
        <w:tc>
          <w:tcPr>
            <w:tcW w:w="4820" w:type="dxa"/>
            <w:vAlign w:val="bottom"/>
          </w:tcPr>
          <w:p w14:paraId="3C51167A" w14:textId="77777777" w:rsidR="004B3D52" w:rsidRPr="004B3D52" w:rsidRDefault="004B3D52" w:rsidP="004B3D52">
            <w:pPr>
              <w:rPr>
                <w:rFonts w:eastAsiaTheme="minorEastAsia"/>
                <w:sz w:val="6"/>
                <w:szCs w:val="6"/>
              </w:rPr>
            </w:pPr>
          </w:p>
        </w:tc>
        <w:tc>
          <w:tcPr>
            <w:tcW w:w="1120" w:type="dxa"/>
            <w:vAlign w:val="bottom"/>
          </w:tcPr>
          <w:p w14:paraId="0DD80F3B"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34CCF3CC" w14:textId="77777777" w:rsidR="004B3D52" w:rsidRPr="004B3D52" w:rsidRDefault="004B3D52" w:rsidP="004B3D52">
            <w:pPr>
              <w:rPr>
                <w:rFonts w:eastAsiaTheme="minorEastAsia"/>
                <w:sz w:val="6"/>
                <w:szCs w:val="6"/>
              </w:rPr>
            </w:pPr>
          </w:p>
        </w:tc>
        <w:tc>
          <w:tcPr>
            <w:tcW w:w="0" w:type="dxa"/>
            <w:vAlign w:val="bottom"/>
          </w:tcPr>
          <w:p w14:paraId="35B196C7" w14:textId="77777777" w:rsidR="004B3D52" w:rsidRPr="004B3D52" w:rsidRDefault="004B3D52" w:rsidP="004B3D52">
            <w:pPr>
              <w:rPr>
                <w:rFonts w:eastAsiaTheme="minorEastAsia"/>
                <w:sz w:val="1"/>
                <w:szCs w:val="1"/>
              </w:rPr>
            </w:pPr>
          </w:p>
        </w:tc>
      </w:tr>
    </w:tbl>
    <w:p w14:paraId="7A58EDC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7808" behindDoc="1" locked="0" layoutInCell="0" allowOverlap="1" wp14:anchorId="4DAD039D" wp14:editId="01708D3C">
            <wp:simplePos x="0" y="0"/>
            <wp:positionH relativeFrom="column">
              <wp:posOffset>4627880</wp:posOffset>
            </wp:positionH>
            <wp:positionV relativeFrom="paragraph">
              <wp:posOffset>-2446655</wp:posOffset>
            </wp:positionV>
            <wp:extent cx="1579880" cy="278130"/>
            <wp:effectExtent l="0" t="0" r="0" b="0"/>
            <wp:wrapNone/>
            <wp:docPr id="30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68832" behindDoc="1" locked="0" layoutInCell="0" allowOverlap="1" wp14:anchorId="55E6D930" wp14:editId="1426EE98">
            <wp:simplePos x="0" y="0"/>
            <wp:positionH relativeFrom="column">
              <wp:posOffset>4878705</wp:posOffset>
            </wp:positionH>
            <wp:positionV relativeFrom="paragraph">
              <wp:posOffset>-2016125</wp:posOffset>
            </wp:positionV>
            <wp:extent cx="1090295" cy="174625"/>
            <wp:effectExtent l="0" t="0" r="0" b="0"/>
            <wp:wrapNone/>
            <wp:docPr id="31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40A6C62E"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590DB949" w14:textId="77777777" w:rsidR="004B3D52" w:rsidRPr="004B3D52" w:rsidRDefault="004B3D52" w:rsidP="004B3D52">
      <w:pPr>
        <w:spacing w:line="261" w:lineRule="exact"/>
        <w:rPr>
          <w:rFonts w:eastAsiaTheme="minorEastAsia"/>
          <w:sz w:val="20"/>
          <w:szCs w:val="20"/>
        </w:rPr>
      </w:pPr>
    </w:p>
    <w:p w14:paraId="7E8A18E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35</w:t>
      </w:r>
    </w:p>
    <w:p w14:paraId="12EA71FF"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3AB05C7A" w14:textId="77777777" w:rsidTr="004B3D52">
        <w:trPr>
          <w:trHeight w:val="210"/>
        </w:trPr>
        <w:tc>
          <w:tcPr>
            <w:tcW w:w="2460" w:type="dxa"/>
            <w:tcBorders>
              <w:left w:val="single" w:sz="8" w:space="0" w:color="A7A9AC"/>
              <w:right w:val="single" w:sz="8" w:space="0" w:color="A7A9AC"/>
            </w:tcBorders>
            <w:vAlign w:val="bottom"/>
          </w:tcPr>
          <w:p w14:paraId="472404E6" w14:textId="77777777" w:rsidR="004B3D52" w:rsidRPr="004B3D52" w:rsidRDefault="004B3D52" w:rsidP="004B3D52">
            <w:pPr>
              <w:rPr>
                <w:rFonts w:eastAsiaTheme="minorEastAsia"/>
                <w:sz w:val="18"/>
                <w:szCs w:val="18"/>
              </w:rPr>
            </w:pPr>
          </w:p>
        </w:tc>
        <w:tc>
          <w:tcPr>
            <w:tcW w:w="7360" w:type="dxa"/>
            <w:tcBorders>
              <w:right w:val="single" w:sz="8" w:space="0" w:color="A7A9AC"/>
            </w:tcBorders>
            <w:vAlign w:val="bottom"/>
          </w:tcPr>
          <w:p w14:paraId="4BDCCD69" w14:textId="77777777" w:rsidR="004B3D52" w:rsidRPr="004B3D52" w:rsidRDefault="004B3D52" w:rsidP="004B3D52">
            <w:pPr>
              <w:ind w:right="40"/>
              <w:jc w:val="right"/>
              <w:rPr>
                <w:rFonts w:eastAsiaTheme="minorEastAsia"/>
                <w:sz w:val="20"/>
                <w:szCs w:val="20"/>
              </w:rPr>
            </w:pPr>
            <w:r w:rsidRPr="004B3D52">
              <w:rPr>
                <w:rFonts w:ascii="Arial" w:eastAsia="Arial" w:hAnsi="Arial" w:cs="Arial"/>
                <w:sz w:val="16"/>
                <w:szCs w:val="16"/>
              </w:rPr>
              <w:t>• для мониторинга эффективности терапии процедуру взятия следует проводить в</w:t>
            </w:r>
          </w:p>
        </w:tc>
        <w:tc>
          <w:tcPr>
            <w:tcW w:w="0" w:type="dxa"/>
            <w:vAlign w:val="bottom"/>
          </w:tcPr>
          <w:p w14:paraId="70C11786" w14:textId="77777777" w:rsidR="004B3D52" w:rsidRPr="004B3D52" w:rsidRDefault="004B3D52" w:rsidP="004B3D52">
            <w:pPr>
              <w:rPr>
                <w:rFonts w:eastAsiaTheme="minorEastAsia"/>
                <w:sz w:val="1"/>
                <w:szCs w:val="1"/>
              </w:rPr>
            </w:pPr>
          </w:p>
        </w:tc>
      </w:tr>
      <w:tr w:rsidR="004B3D52" w:rsidRPr="004B3D52" w14:paraId="6FE9AFB5" w14:textId="77777777" w:rsidTr="004B3D52">
        <w:trPr>
          <w:trHeight w:val="200"/>
        </w:trPr>
        <w:tc>
          <w:tcPr>
            <w:tcW w:w="2460" w:type="dxa"/>
            <w:vMerge w:val="restart"/>
            <w:tcBorders>
              <w:left w:val="single" w:sz="8" w:space="0" w:color="A7A9AC"/>
              <w:right w:val="single" w:sz="8" w:space="0" w:color="A7A9AC"/>
            </w:tcBorders>
            <w:vAlign w:val="bottom"/>
          </w:tcPr>
          <w:p w14:paraId="1AD884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tcBorders>
              <w:right w:val="single" w:sz="8" w:space="0" w:color="A7A9AC"/>
            </w:tcBorders>
            <w:vAlign w:val="bottom"/>
          </w:tcPr>
          <w:p w14:paraId="7F571D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одно и то же время суток;</w:t>
            </w:r>
          </w:p>
        </w:tc>
        <w:tc>
          <w:tcPr>
            <w:tcW w:w="0" w:type="dxa"/>
            <w:vAlign w:val="bottom"/>
          </w:tcPr>
          <w:p w14:paraId="4C18D67F" w14:textId="77777777" w:rsidR="004B3D52" w:rsidRPr="004B3D52" w:rsidRDefault="004B3D52" w:rsidP="004B3D52">
            <w:pPr>
              <w:rPr>
                <w:rFonts w:eastAsiaTheme="minorEastAsia"/>
                <w:sz w:val="1"/>
                <w:szCs w:val="1"/>
              </w:rPr>
            </w:pPr>
          </w:p>
        </w:tc>
      </w:tr>
      <w:tr w:rsidR="004B3D52" w:rsidRPr="004B3D52" w14:paraId="59A10B28" w14:textId="77777777" w:rsidTr="004B3D52">
        <w:trPr>
          <w:trHeight w:val="106"/>
        </w:trPr>
        <w:tc>
          <w:tcPr>
            <w:tcW w:w="2460" w:type="dxa"/>
            <w:vMerge/>
            <w:tcBorders>
              <w:left w:val="single" w:sz="8" w:space="0" w:color="A7A9AC"/>
              <w:right w:val="single" w:sz="8" w:space="0" w:color="A7A9AC"/>
            </w:tcBorders>
            <w:vAlign w:val="bottom"/>
          </w:tcPr>
          <w:p w14:paraId="7306B055" w14:textId="77777777" w:rsidR="004B3D52" w:rsidRPr="004B3D52" w:rsidRDefault="004B3D52" w:rsidP="004B3D52">
            <w:pPr>
              <w:rPr>
                <w:rFonts w:eastAsiaTheme="minorEastAsia"/>
                <w:sz w:val="9"/>
                <w:szCs w:val="9"/>
              </w:rPr>
            </w:pPr>
          </w:p>
        </w:tc>
        <w:tc>
          <w:tcPr>
            <w:tcW w:w="7360" w:type="dxa"/>
            <w:vMerge w:val="restart"/>
            <w:tcBorders>
              <w:right w:val="single" w:sz="8" w:space="0" w:color="A7A9AC"/>
            </w:tcBorders>
            <w:vAlign w:val="bottom"/>
          </w:tcPr>
          <w:p w14:paraId="62A79733" w14:textId="77777777" w:rsidR="004B3D52" w:rsidRPr="004B3D52" w:rsidRDefault="004B3D52" w:rsidP="004B3D52">
            <w:pPr>
              <w:ind w:right="40"/>
              <w:jc w:val="right"/>
              <w:rPr>
                <w:rFonts w:eastAsiaTheme="minorEastAsia"/>
                <w:sz w:val="20"/>
                <w:szCs w:val="20"/>
              </w:rPr>
            </w:pPr>
            <w:r w:rsidRPr="004B3D52">
              <w:rPr>
                <w:rFonts w:ascii="Arial" w:eastAsia="Arial" w:hAnsi="Arial" w:cs="Arial"/>
                <w:sz w:val="16"/>
                <w:szCs w:val="16"/>
              </w:rPr>
              <w:t>• прием препаратов накануне или в день исследования необходимо согласовать с</w:t>
            </w:r>
          </w:p>
        </w:tc>
        <w:tc>
          <w:tcPr>
            <w:tcW w:w="0" w:type="dxa"/>
            <w:vAlign w:val="bottom"/>
          </w:tcPr>
          <w:p w14:paraId="52607623" w14:textId="77777777" w:rsidR="004B3D52" w:rsidRPr="004B3D52" w:rsidRDefault="004B3D52" w:rsidP="004B3D52">
            <w:pPr>
              <w:rPr>
                <w:rFonts w:eastAsiaTheme="minorEastAsia"/>
                <w:sz w:val="1"/>
                <w:szCs w:val="1"/>
              </w:rPr>
            </w:pPr>
          </w:p>
        </w:tc>
      </w:tr>
      <w:tr w:rsidR="004B3D52" w:rsidRPr="004B3D52" w14:paraId="1778151B" w14:textId="77777777" w:rsidTr="004B3D52">
        <w:trPr>
          <w:trHeight w:val="94"/>
        </w:trPr>
        <w:tc>
          <w:tcPr>
            <w:tcW w:w="2460" w:type="dxa"/>
            <w:tcBorders>
              <w:left w:val="single" w:sz="8" w:space="0" w:color="A7A9AC"/>
              <w:right w:val="single" w:sz="8" w:space="0" w:color="A7A9AC"/>
            </w:tcBorders>
            <w:vAlign w:val="bottom"/>
          </w:tcPr>
          <w:p w14:paraId="1235F3B2" w14:textId="77777777" w:rsidR="004B3D52" w:rsidRPr="004B3D52" w:rsidRDefault="004B3D52" w:rsidP="004B3D52">
            <w:pPr>
              <w:rPr>
                <w:rFonts w:eastAsiaTheme="minorEastAsia"/>
                <w:sz w:val="8"/>
                <w:szCs w:val="8"/>
              </w:rPr>
            </w:pPr>
          </w:p>
        </w:tc>
        <w:tc>
          <w:tcPr>
            <w:tcW w:w="7360" w:type="dxa"/>
            <w:vMerge/>
            <w:tcBorders>
              <w:right w:val="single" w:sz="8" w:space="0" w:color="A7A9AC"/>
            </w:tcBorders>
            <w:vAlign w:val="bottom"/>
          </w:tcPr>
          <w:p w14:paraId="3AD2B84D" w14:textId="77777777" w:rsidR="004B3D52" w:rsidRPr="004B3D52" w:rsidRDefault="004B3D52" w:rsidP="004B3D52">
            <w:pPr>
              <w:rPr>
                <w:rFonts w:eastAsiaTheme="minorEastAsia"/>
                <w:sz w:val="8"/>
                <w:szCs w:val="8"/>
              </w:rPr>
            </w:pPr>
          </w:p>
        </w:tc>
        <w:tc>
          <w:tcPr>
            <w:tcW w:w="0" w:type="dxa"/>
            <w:vAlign w:val="bottom"/>
          </w:tcPr>
          <w:p w14:paraId="40F52422" w14:textId="77777777" w:rsidR="004B3D52" w:rsidRPr="004B3D52" w:rsidRDefault="004B3D52" w:rsidP="004B3D52">
            <w:pPr>
              <w:rPr>
                <w:rFonts w:eastAsiaTheme="minorEastAsia"/>
                <w:sz w:val="1"/>
                <w:szCs w:val="1"/>
              </w:rPr>
            </w:pPr>
          </w:p>
        </w:tc>
      </w:tr>
      <w:tr w:rsidR="004B3D52" w:rsidRPr="004B3D52" w14:paraId="31767E22" w14:textId="77777777" w:rsidTr="004B3D52">
        <w:trPr>
          <w:trHeight w:val="202"/>
        </w:trPr>
        <w:tc>
          <w:tcPr>
            <w:tcW w:w="2460" w:type="dxa"/>
            <w:tcBorders>
              <w:left w:val="single" w:sz="8" w:space="0" w:color="A7A9AC"/>
              <w:right w:val="single" w:sz="8" w:space="0" w:color="A7A9AC"/>
            </w:tcBorders>
            <w:vAlign w:val="bottom"/>
          </w:tcPr>
          <w:p w14:paraId="74CE5DB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BEEE6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лечащим врачом.</w:t>
            </w:r>
          </w:p>
        </w:tc>
        <w:tc>
          <w:tcPr>
            <w:tcW w:w="0" w:type="dxa"/>
            <w:vAlign w:val="bottom"/>
          </w:tcPr>
          <w:p w14:paraId="0710FAE9" w14:textId="77777777" w:rsidR="004B3D52" w:rsidRPr="004B3D52" w:rsidRDefault="004B3D52" w:rsidP="004B3D52">
            <w:pPr>
              <w:rPr>
                <w:rFonts w:eastAsiaTheme="minorEastAsia"/>
                <w:sz w:val="1"/>
                <w:szCs w:val="1"/>
              </w:rPr>
            </w:pPr>
          </w:p>
        </w:tc>
      </w:tr>
      <w:tr w:rsidR="004B3D52" w:rsidRPr="004B3D52" w14:paraId="7BFFA31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9D1AEC0"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C29D1C4" w14:textId="77777777" w:rsidR="004B3D52" w:rsidRPr="004B3D52" w:rsidRDefault="004B3D52" w:rsidP="004B3D52">
            <w:pPr>
              <w:rPr>
                <w:rFonts w:eastAsiaTheme="minorEastAsia"/>
                <w:sz w:val="5"/>
                <w:szCs w:val="5"/>
              </w:rPr>
            </w:pPr>
          </w:p>
        </w:tc>
        <w:tc>
          <w:tcPr>
            <w:tcW w:w="0" w:type="dxa"/>
            <w:vAlign w:val="bottom"/>
          </w:tcPr>
          <w:p w14:paraId="1B613A20" w14:textId="77777777" w:rsidR="004B3D52" w:rsidRPr="004B3D52" w:rsidRDefault="004B3D52" w:rsidP="004B3D52">
            <w:pPr>
              <w:rPr>
                <w:rFonts w:eastAsiaTheme="minorEastAsia"/>
                <w:sz w:val="1"/>
                <w:szCs w:val="1"/>
              </w:rPr>
            </w:pPr>
          </w:p>
        </w:tc>
      </w:tr>
      <w:tr w:rsidR="004B3D52" w:rsidRPr="004B3D52" w14:paraId="62F1F743" w14:textId="77777777" w:rsidTr="004B3D52">
        <w:trPr>
          <w:trHeight w:val="245"/>
        </w:trPr>
        <w:tc>
          <w:tcPr>
            <w:tcW w:w="2460" w:type="dxa"/>
            <w:tcBorders>
              <w:left w:val="single" w:sz="8" w:space="0" w:color="A7A9AC"/>
              <w:right w:val="single" w:sz="8" w:space="0" w:color="A7A9AC"/>
            </w:tcBorders>
            <w:vAlign w:val="bottom"/>
          </w:tcPr>
          <w:p w14:paraId="1920451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vMerge w:val="restart"/>
            <w:tcBorders>
              <w:right w:val="single" w:sz="8" w:space="0" w:color="A7A9AC"/>
            </w:tcBorders>
            <w:vAlign w:val="bottom"/>
          </w:tcPr>
          <w:p w14:paraId="0606F2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53865183" w14:textId="77777777" w:rsidR="004B3D52" w:rsidRPr="004B3D52" w:rsidRDefault="004B3D52" w:rsidP="004B3D52">
            <w:pPr>
              <w:rPr>
                <w:rFonts w:eastAsiaTheme="minorEastAsia"/>
                <w:sz w:val="1"/>
                <w:szCs w:val="1"/>
              </w:rPr>
            </w:pPr>
          </w:p>
        </w:tc>
      </w:tr>
      <w:tr w:rsidR="004B3D52" w:rsidRPr="004B3D52" w14:paraId="7180C582" w14:textId="77777777" w:rsidTr="004B3D52">
        <w:trPr>
          <w:trHeight w:val="137"/>
        </w:trPr>
        <w:tc>
          <w:tcPr>
            <w:tcW w:w="2460" w:type="dxa"/>
            <w:vMerge w:val="restart"/>
            <w:tcBorders>
              <w:left w:val="single" w:sz="8" w:space="0" w:color="A7A9AC"/>
              <w:right w:val="single" w:sz="8" w:space="0" w:color="A7A9AC"/>
            </w:tcBorders>
            <w:vAlign w:val="bottom"/>
          </w:tcPr>
          <w:p w14:paraId="77A7BC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vMerge/>
            <w:tcBorders>
              <w:right w:val="single" w:sz="8" w:space="0" w:color="A7A9AC"/>
            </w:tcBorders>
            <w:vAlign w:val="bottom"/>
          </w:tcPr>
          <w:p w14:paraId="78E52797" w14:textId="77777777" w:rsidR="004B3D52" w:rsidRPr="004B3D52" w:rsidRDefault="004B3D52" w:rsidP="004B3D52">
            <w:pPr>
              <w:rPr>
                <w:rFonts w:eastAsiaTheme="minorEastAsia"/>
                <w:sz w:val="11"/>
                <w:szCs w:val="11"/>
              </w:rPr>
            </w:pPr>
          </w:p>
        </w:tc>
        <w:tc>
          <w:tcPr>
            <w:tcW w:w="0" w:type="dxa"/>
            <w:vAlign w:val="bottom"/>
          </w:tcPr>
          <w:p w14:paraId="0A2CBDFA" w14:textId="77777777" w:rsidR="004B3D52" w:rsidRPr="004B3D52" w:rsidRDefault="004B3D52" w:rsidP="004B3D52">
            <w:pPr>
              <w:rPr>
                <w:rFonts w:eastAsiaTheme="minorEastAsia"/>
                <w:sz w:val="1"/>
                <w:szCs w:val="1"/>
              </w:rPr>
            </w:pPr>
          </w:p>
        </w:tc>
      </w:tr>
      <w:tr w:rsidR="004B3D52" w:rsidRPr="004B3D52" w14:paraId="67F94B93" w14:textId="77777777" w:rsidTr="004B3D52">
        <w:trPr>
          <w:trHeight w:val="76"/>
        </w:trPr>
        <w:tc>
          <w:tcPr>
            <w:tcW w:w="2460" w:type="dxa"/>
            <w:vMerge/>
            <w:tcBorders>
              <w:left w:val="single" w:sz="8" w:space="0" w:color="A7A9AC"/>
              <w:right w:val="single" w:sz="8" w:space="0" w:color="A7A9AC"/>
            </w:tcBorders>
            <w:vAlign w:val="bottom"/>
          </w:tcPr>
          <w:p w14:paraId="7425F413"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6F1173D0" w14:textId="77777777" w:rsidR="004B3D52" w:rsidRPr="004B3D52" w:rsidRDefault="004B3D52" w:rsidP="004B3D52">
            <w:pPr>
              <w:rPr>
                <w:rFonts w:eastAsiaTheme="minorEastAsia"/>
                <w:sz w:val="6"/>
                <w:szCs w:val="6"/>
              </w:rPr>
            </w:pPr>
          </w:p>
        </w:tc>
        <w:tc>
          <w:tcPr>
            <w:tcW w:w="0" w:type="dxa"/>
            <w:vAlign w:val="bottom"/>
          </w:tcPr>
          <w:p w14:paraId="0B94D698" w14:textId="77777777" w:rsidR="004B3D52" w:rsidRPr="004B3D52" w:rsidRDefault="004B3D52" w:rsidP="004B3D52">
            <w:pPr>
              <w:rPr>
                <w:rFonts w:eastAsiaTheme="minorEastAsia"/>
                <w:sz w:val="1"/>
                <w:szCs w:val="1"/>
              </w:rPr>
            </w:pPr>
          </w:p>
        </w:tc>
      </w:tr>
      <w:tr w:rsidR="004B3D52" w:rsidRPr="004B3D52" w14:paraId="6E2F370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1D535BE"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4B7BB714" w14:textId="77777777" w:rsidR="004B3D52" w:rsidRPr="004B3D52" w:rsidRDefault="004B3D52" w:rsidP="004B3D52">
            <w:pPr>
              <w:rPr>
                <w:rFonts w:eastAsiaTheme="minorEastAsia"/>
                <w:sz w:val="5"/>
                <w:szCs w:val="5"/>
              </w:rPr>
            </w:pPr>
          </w:p>
        </w:tc>
        <w:tc>
          <w:tcPr>
            <w:tcW w:w="0" w:type="dxa"/>
            <w:vAlign w:val="bottom"/>
          </w:tcPr>
          <w:p w14:paraId="642B5A2C" w14:textId="77777777" w:rsidR="004B3D52" w:rsidRPr="004B3D52" w:rsidRDefault="004B3D52" w:rsidP="004B3D52">
            <w:pPr>
              <w:rPr>
                <w:rFonts w:eastAsiaTheme="minorEastAsia"/>
                <w:sz w:val="1"/>
                <w:szCs w:val="1"/>
              </w:rPr>
            </w:pPr>
          </w:p>
        </w:tc>
      </w:tr>
      <w:tr w:rsidR="004B3D52" w:rsidRPr="004B3D52" w14:paraId="357EA534" w14:textId="77777777" w:rsidTr="004B3D52">
        <w:trPr>
          <w:trHeight w:val="308"/>
        </w:trPr>
        <w:tc>
          <w:tcPr>
            <w:tcW w:w="2460" w:type="dxa"/>
            <w:tcBorders>
              <w:left w:val="single" w:sz="8" w:space="0" w:color="A7A9AC"/>
              <w:right w:val="single" w:sz="8" w:space="0" w:color="A7A9AC"/>
            </w:tcBorders>
            <w:vAlign w:val="bottom"/>
          </w:tcPr>
          <w:p w14:paraId="245E0638" w14:textId="77777777" w:rsidR="004B3D52" w:rsidRPr="004B3D52" w:rsidRDefault="004B3D52" w:rsidP="004B3D52">
            <w:pPr>
              <w:rPr>
                <w:rFonts w:eastAsiaTheme="minorEastAsia"/>
              </w:rPr>
            </w:pPr>
          </w:p>
        </w:tc>
        <w:tc>
          <w:tcPr>
            <w:tcW w:w="7360" w:type="dxa"/>
            <w:tcBorders>
              <w:right w:val="single" w:sz="8" w:space="0" w:color="A7A9AC"/>
            </w:tcBorders>
            <w:vAlign w:val="bottom"/>
          </w:tcPr>
          <w:p w14:paraId="462158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0854BA60" w14:textId="77777777" w:rsidR="004B3D52" w:rsidRPr="004B3D52" w:rsidRDefault="004B3D52" w:rsidP="004B3D52">
            <w:pPr>
              <w:rPr>
                <w:rFonts w:eastAsiaTheme="minorEastAsia"/>
                <w:sz w:val="1"/>
                <w:szCs w:val="1"/>
              </w:rPr>
            </w:pPr>
          </w:p>
        </w:tc>
      </w:tr>
      <w:tr w:rsidR="004B3D52" w:rsidRPr="004B3D52" w14:paraId="5454A0AD" w14:textId="77777777" w:rsidTr="004B3D52">
        <w:trPr>
          <w:trHeight w:val="200"/>
        </w:trPr>
        <w:tc>
          <w:tcPr>
            <w:tcW w:w="2460" w:type="dxa"/>
            <w:tcBorders>
              <w:left w:val="single" w:sz="8" w:space="0" w:color="A7A9AC"/>
              <w:right w:val="single" w:sz="8" w:space="0" w:color="A7A9AC"/>
            </w:tcBorders>
            <w:vAlign w:val="bottom"/>
          </w:tcPr>
          <w:p w14:paraId="56949BC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E29CE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44D5ACD7" w14:textId="77777777" w:rsidR="004B3D52" w:rsidRPr="004B3D52" w:rsidRDefault="004B3D52" w:rsidP="004B3D52">
            <w:pPr>
              <w:rPr>
                <w:rFonts w:eastAsiaTheme="minorEastAsia"/>
                <w:sz w:val="1"/>
                <w:szCs w:val="1"/>
              </w:rPr>
            </w:pPr>
          </w:p>
        </w:tc>
      </w:tr>
      <w:tr w:rsidR="004B3D52" w:rsidRPr="004B3D52" w14:paraId="5ECAE184" w14:textId="77777777" w:rsidTr="004B3D52">
        <w:trPr>
          <w:trHeight w:val="200"/>
        </w:trPr>
        <w:tc>
          <w:tcPr>
            <w:tcW w:w="2460" w:type="dxa"/>
            <w:tcBorders>
              <w:left w:val="single" w:sz="8" w:space="0" w:color="A7A9AC"/>
              <w:right w:val="single" w:sz="8" w:space="0" w:color="A7A9AC"/>
            </w:tcBorders>
            <w:vAlign w:val="bottom"/>
          </w:tcPr>
          <w:p w14:paraId="4DA4EE41"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B5512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19B56405" w14:textId="77777777" w:rsidR="004B3D52" w:rsidRPr="004B3D52" w:rsidRDefault="004B3D52" w:rsidP="004B3D52">
            <w:pPr>
              <w:rPr>
                <w:rFonts w:eastAsiaTheme="minorEastAsia"/>
                <w:sz w:val="1"/>
                <w:szCs w:val="1"/>
              </w:rPr>
            </w:pPr>
          </w:p>
        </w:tc>
      </w:tr>
      <w:tr w:rsidR="004B3D52" w:rsidRPr="004B3D52" w14:paraId="40D6A314" w14:textId="77777777" w:rsidTr="004B3D52">
        <w:trPr>
          <w:trHeight w:val="200"/>
        </w:trPr>
        <w:tc>
          <w:tcPr>
            <w:tcW w:w="2460" w:type="dxa"/>
            <w:vMerge w:val="restart"/>
            <w:tcBorders>
              <w:left w:val="single" w:sz="8" w:space="0" w:color="A7A9AC"/>
              <w:right w:val="single" w:sz="8" w:space="0" w:color="A7A9AC"/>
            </w:tcBorders>
            <w:vAlign w:val="bottom"/>
          </w:tcPr>
          <w:p w14:paraId="283A6C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64672B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Т=+18+25 °С. Цен-</w:t>
            </w:r>
          </w:p>
        </w:tc>
        <w:tc>
          <w:tcPr>
            <w:tcW w:w="0" w:type="dxa"/>
            <w:vAlign w:val="bottom"/>
          </w:tcPr>
          <w:p w14:paraId="64FC5F08" w14:textId="77777777" w:rsidR="004B3D52" w:rsidRPr="004B3D52" w:rsidRDefault="004B3D52" w:rsidP="004B3D52">
            <w:pPr>
              <w:rPr>
                <w:rFonts w:eastAsiaTheme="minorEastAsia"/>
                <w:sz w:val="1"/>
                <w:szCs w:val="1"/>
              </w:rPr>
            </w:pPr>
          </w:p>
        </w:tc>
      </w:tr>
      <w:tr w:rsidR="004B3D52" w:rsidRPr="004B3D52" w14:paraId="50CE8FD5" w14:textId="77777777" w:rsidTr="004B3D52">
        <w:trPr>
          <w:trHeight w:val="194"/>
        </w:trPr>
        <w:tc>
          <w:tcPr>
            <w:tcW w:w="2460" w:type="dxa"/>
            <w:vMerge/>
            <w:tcBorders>
              <w:left w:val="single" w:sz="8" w:space="0" w:color="A7A9AC"/>
              <w:right w:val="single" w:sz="8" w:space="0" w:color="A7A9AC"/>
            </w:tcBorders>
            <w:vAlign w:val="bottom"/>
          </w:tcPr>
          <w:p w14:paraId="053B02B2"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43E324A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7C0116A4" w14:textId="77777777" w:rsidR="004B3D52" w:rsidRPr="004B3D52" w:rsidRDefault="004B3D52" w:rsidP="004B3D52">
            <w:pPr>
              <w:rPr>
                <w:rFonts w:eastAsiaTheme="minorEastAsia"/>
                <w:sz w:val="1"/>
                <w:szCs w:val="1"/>
              </w:rPr>
            </w:pPr>
          </w:p>
        </w:tc>
      </w:tr>
      <w:tr w:rsidR="004B3D52" w:rsidRPr="004B3D52" w14:paraId="69973B96" w14:textId="77777777" w:rsidTr="004B3D52">
        <w:trPr>
          <w:trHeight w:val="206"/>
        </w:trPr>
        <w:tc>
          <w:tcPr>
            <w:tcW w:w="2460" w:type="dxa"/>
            <w:tcBorders>
              <w:left w:val="single" w:sz="8" w:space="0" w:color="A7A9AC"/>
              <w:right w:val="single" w:sz="8" w:space="0" w:color="A7A9AC"/>
            </w:tcBorders>
            <w:vAlign w:val="bottom"/>
          </w:tcPr>
          <w:p w14:paraId="1F70BA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42B9C99E" w14:textId="77777777" w:rsidR="004B3D52" w:rsidRPr="004B3D52" w:rsidRDefault="004B3D52" w:rsidP="004B3D52">
            <w:pPr>
              <w:ind w:right="4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w:t>
            </w:r>
          </w:p>
        </w:tc>
        <w:tc>
          <w:tcPr>
            <w:tcW w:w="0" w:type="dxa"/>
            <w:vAlign w:val="bottom"/>
          </w:tcPr>
          <w:p w14:paraId="6C78991F" w14:textId="77777777" w:rsidR="004B3D52" w:rsidRPr="004B3D52" w:rsidRDefault="004B3D52" w:rsidP="004B3D52">
            <w:pPr>
              <w:rPr>
                <w:rFonts w:eastAsiaTheme="minorEastAsia"/>
                <w:sz w:val="1"/>
                <w:szCs w:val="1"/>
              </w:rPr>
            </w:pPr>
          </w:p>
        </w:tc>
      </w:tr>
      <w:tr w:rsidR="004B3D52" w:rsidRPr="004B3D52" w14:paraId="49B629CA" w14:textId="77777777" w:rsidTr="004B3D52">
        <w:trPr>
          <w:trHeight w:val="200"/>
        </w:trPr>
        <w:tc>
          <w:tcPr>
            <w:tcW w:w="2460" w:type="dxa"/>
            <w:tcBorders>
              <w:left w:val="single" w:sz="8" w:space="0" w:color="A7A9AC"/>
              <w:right w:val="single" w:sz="8" w:space="0" w:color="A7A9AC"/>
            </w:tcBorders>
            <w:vAlign w:val="bottom"/>
          </w:tcPr>
          <w:p w14:paraId="69D5D71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BAA43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Т=+18+25 °С. После центрифугирования проверить, чтобы сформировался плотный </w:t>
            </w:r>
            <w:proofErr w:type="spellStart"/>
            <w:r w:rsidRPr="004B3D52">
              <w:rPr>
                <w:rFonts w:ascii="Arial" w:eastAsia="Arial" w:hAnsi="Arial" w:cs="Arial"/>
                <w:sz w:val="16"/>
                <w:szCs w:val="16"/>
              </w:rPr>
              <w:t>ге</w:t>
            </w:r>
            <w:proofErr w:type="spellEnd"/>
            <w:r w:rsidRPr="004B3D52">
              <w:rPr>
                <w:rFonts w:ascii="Arial" w:eastAsia="Arial" w:hAnsi="Arial" w:cs="Arial"/>
                <w:sz w:val="16"/>
                <w:szCs w:val="16"/>
              </w:rPr>
              <w:t>-</w:t>
            </w:r>
          </w:p>
        </w:tc>
        <w:tc>
          <w:tcPr>
            <w:tcW w:w="0" w:type="dxa"/>
            <w:vAlign w:val="bottom"/>
          </w:tcPr>
          <w:p w14:paraId="5DE8DEBF" w14:textId="77777777" w:rsidR="004B3D52" w:rsidRPr="004B3D52" w:rsidRDefault="004B3D52" w:rsidP="004B3D52">
            <w:pPr>
              <w:rPr>
                <w:rFonts w:eastAsiaTheme="minorEastAsia"/>
                <w:sz w:val="1"/>
                <w:szCs w:val="1"/>
              </w:rPr>
            </w:pPr>
          </w:p>
        </w:tc>
      </w:tr>
      <w:tr w:rsidR="004B3D52" w:rsidRPr="004B3D52" w14:paraId="2F7081D2" w14:textId="77777777" w:rsidTr="004B3D52">
        <w:trPr>
          <w:trHeight w:val="202"/>
        </w:trPr>
        <w:tc>
          <w:tcPr>
            <w:tcW w:w="2460" w:type="dxa"/>
            <w:tcBorders>
              <w:left w:val="single" w:sz="8" w:space="0" w:color="A7A9AC"/>
              <w:right w:val="single" w:sz="8" w:space="0" w:color="A7A9AC"/>
            </w:tcBorders>
            <w:vAlign w:val="bottom"/>
          </w:tcPr>
          <w:p w14:paraId="6C6E1381"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55EF35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левый барьер, разделяющий сыворотку и клеточные элементы.</w:t>
            </w:r>
          </w:p>
        </w:tc>
        <w:tc>
          <w:tcPr>
            <w:tcW w:w="0" w:type="dxa"/>
            <w:vAlign w:val="bottom"/>
          </w:tcPr>
          <w:p w14:paraId="54F75479" w14:textId="77777777" w:rsidR="004B3D52" w:rsidRPr="004B3D52" w:rsidRDefault="004B3D52" w:rsidP="004B3D52">
            <w:pPr>
              <w:rPr>
                <w:rFonts w:eastAsiaTheme="minorEastAsia"/>
                <w:sz w:val="1"/>
                <w:szCs w:val="1"/>
              </w:rPr>
            </w:pPr>
          </w:p>
        </w:tc>
      </w:tr>
      <w:tr w:rsidR="004B3D52" w:rsidRPr="004B3D52" w14:paraId="510E6F35" w14:textId="77777777" w:rsidTr="004B3D52">
        <w:trPr>
          <w:trHeight w:val="254"/>
        </w:trPr>
        <w:tc>
          <w:tcPr>
            <w:tcW w:w="2460" w:type="dxa"/>
            <w:tcBorders>
              <w:left w:val="single" w:sz="8" w:space="0" w:color="A7A9AC"/>
              <w:right w:val="single" w:sz="8" w:space="0" w:color="A7A9AC"/>
            </w:tcBorders>
            <w:vAlign w:val="bottom"/>
          </w:tcPr>
          <w:p w14:paraId="0A31234B" w14:textId="77777777" w:rsidR="004B3D52" w:rsidRPr="004B3D52" w:rsidRDefault="004B3D52" w:rsidP="004B3D52">
            <w:pPr>
              <w:rPr>
                <w:rFonts w:eastAsiaTheme="minorEastAsia"/>
                <w:sz w:val="22"/>
                <w:szCs w:val="22"/>
              </w:rPr>
            </w:pPr>
          </w:p>
        </w:tc>
        <w:tc>
          <w:tcPr>
            <w:tcW w:w="7360" w:type="dxa"/>
            <w:tcBorders>
              <w:right w:val="single" w:sz="8" w:space="0" w:color="A7A9AC"/>
            </w:tcBorders>
            <w:vAlign w:val="bottom"/>
          </w:tcPr>
          <w:p w14:paraId="1A23AB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080001Остеокальцин центрифугировать как можно скорее </w:t>
            </w:r>
            <w:proofErr w:type="spellStart"/>
            <w:r w:rsidRPr="004B3D52">
              <w:rPr>
                <w:rFonts w:ascii="Arial" w:eastAsia="Arial" w:hAnsi="Arial" w:cs="Arial"/>
                <w:color w:val="D3202A"/>
                <w:sz w:val="16"/>
                <w:szCs w:val="16"/>
              </w:rPr>
              <w:t>после</w:t>
            </w:r>
            <w:r w:rsidRPr="004B3D52">
              <w:rPr>
                <w:rFonts w:ascii="Arial" w:eastAsia="Arial" w:hAnsi="Arial" w:cs="Arial"/>
                <w:sz w:val="16"/>
                <w:szCs w:val="16"/>
              </w:rPr>
              <w:t>формиро</w:t>
            </w:r>
            <w:proofErr w:type="spellEnd"/>
            <w:r w:rsidRPr="004B3D52">
              <w:rPr>
                <w:rFonts w:ascii="Arial" w:eastAsia="Arial" w:hAnsi="Arial" w:cs="Arial"/>
                <w:sz w:val="16"/>
                <w:szCs w:val="16"/>
              </w:rPr>
              <w:t>-</w:t>
            </w:r>
          </w:p>
        </w:tc>
        <w:tc>
          <w:tcPr>
            <w:tcW w:w="0" w:type="dxa"/>
            <w:vAlign w:val="bottom"/>
          </w:tcPr>
          <w:p w14:paraId="6567900F" w14:textId="77777777" w:rsidR="004B3D52" w:rsidRPr="004B3D52" w:rsidRDefault="004B3D52" w:rsidP="004B3D52">
            <w:pPr>
              <w:rPr>
                <w:rFonts w:eastAsiaTheme="minorEastAsia"/>
                <w:sz w:val="1"/>
                <w:szCs w:val="1"/>
              </w:rPr>
            </w:pPr>
          </w:p>
        </w:tc>
      </w:tr>
      <w:tr w:rsidR="004B3D52" w:rsidRPr="004B3D52" w14:paraId="63578043" w14:textId="77777777" w:rsidTr="004B3D52">
        <w:trPr>
          <w:trHeight w:val="202"/>
        </w:trPr>
        <w:tc>
          <w:tcPr>
            <w:tcW w:w="2460" w:type="dxa"/>
            <w:tcBorders>
              <w:left w:val="single" w:sz="8" w:space="0" w:color="A7A9AC"/>
              <w:right w:val="single" w:sz="8" w:space="0" w:color="A7A9AC"/>
            </w:tcBorders>
            <w:vAlign w:val="bottom"/>
          </w:tcPr>
          <w:p w14:paraId="31CD2357"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5D1875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вания</w:t>
            </w:r>
            <w:proofErr w:type="spellEnd"/>
            <w:r w:rsidRPr="004B3D52">
              <w:rPr>
                <w:rFonts w:ascii="Arial" w:eastAsia="Arial" w:hAnsi="Arial" w:cs="Arial"/>
                <w:sz w:val="16"/>
                <w:szCs w:val="16"/>
              </w:rPr>
              <w:t xml:space="preserve"> фибринового сгустка.</w:t>
            </w:r>
          </w:p>
        </w:tc>
        <w:tc>
          <w:tcPr>
            <w:tcW w:w="0" w:type="dxa"/>
            <w:vAlign w:val="bottom"/>
          </w:tcPr>
          <w:p w14:paraId="7241DA10" w14:textId="77777777" w:rsidR="004B3D52" w:rsidRPr="004B3D52" w:rsidRDefault="004B3D52" w:rsidP="004B3D52">
            <w:pPr>
              <w:rPr>
                <w:rFonts w:eastAsiaTheme="minorEastAsia"/>
                <w:sz w:val="1"/>
                <w:szCs w:val="1"/>
              </w:rPr>
            </w:pPr>
          </w:p>
        </w:tc>
      </w:tr>
      <w:tr w:rsidR="004B3D52" w:rsidRPr="004B3D52" w14:paraId="2CEEF67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EE06C4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2A67C6A" w14:textId="77777777" w:rsidR="004B3D52" w:rsidRPr="004B3D52" w:rsidRDefault="004B3D52" w:rsidP="004B3D52">
            <w:pPr>
              <w:rPr>
                <w:rFonts w:eastAsiaTheme="minorEastAsia"/>
                <w:sz w:val="5"/>
                <w:szCs w:val="5"/>
              </w:rPr>
            </w:pPr>
          </w:p>
        </w:tc>
        <w:tc>
          <w:tcPr>
            <w:tcW w:w="0" w:type="dxa"/>
            <w:vAlign w:val="bottom"/>
          </w:tcPr>
          <w:p w14:paraId="77FFD72E" w14:textId="77777777" w:rsidR="004B3D52" w:rsidRPr="004B3D52" w:rsidRDefault="004B3D52" w:rsidP="004B3D52">
            <w:pPr>
              <w:rPr>
                <w:rFonts w:eastAsiaTheme="minorEastAsia"/>
                <w:sz w:val="1"/>
                <w:szCs w:val="1"/>
              </w:rPr>
            </w:pPr>
          </w:p>
        </w:tc>
      </w:tr>
      <w:tr w:rsidR="004B3D52" w:rsidRPr="004B3D52" w14:paraId="1ACCB273" w14:textId="77777777" w:rsidTr="004B3D52">
        <w:trPr>
          <w:trHeight w:val="302"/>
        </w:trPr>
        <w:tc>
          <w:tcPr>
            <w:tcW w:w="2460" w:type="dxa"/>
            <w:tcBorders>
              <w:left w:val="single" w:sz="8" w:space="0" w:color="A7A9AC"/>
              <w:right w:val="single" w:sz="8" w:space="0" w:color="A7A9AC"/>
            </w:tcBorders>
            <w:vAlign w:val="bottom"/>
          </w:tcPr>
          <w:p w14:paraId="667256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4B5BFF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в штативе.</w:t>
            </w:r>
          </w:p>
        </w:tc>
        <w:tc>
          <w:tcPr>
            <w:tcW w:w="0" w:type="dxa"/>
            <w:vAlign w:val="bottom"/>
          </w:tcPr>
          <w:p w14:paraId="235BFB84" w14:textId="77777777" w:rsidR="004B3D52" w:rsidRPr="004B3D52" w:rsidRDefault="004B3D52" w:rsidP="004B3D52">
            <w:pPr>
              <w:rPr>
                <w:rFonts w:eastAsiaTheme="minorEastAsia"/>
                <w:sz w:val="1"/>
                <w:szCs w:val="1"/>
              </w:rPr>
            </w:pPr>
          </w:p>
        </w:tc>
      </w:tr>
      <w:tr w:rsidR="004B3D52" w:rsidRPr="004B3D52" w14:paraId="73F7B8FB" w14:textId="77777777" w:rsidTr="004B3D52">
        <w:trPr>
          <w:trHeight w:val="200"/>
        </w:trPr>
        <w:tc>
          <w:tcPr>
            <w:tcW w:w="2460" w:type="dxa"/>
            <w:tcBorders>
              <w:left w:val="single" w:sz="8" w:space="0" w:color="A7A9AC"/>
              <w:right w:val="single" w:sz="8" w:space="0" w:color="A7A9AC"/>
            </w:tcBorders>
            <w:vAlign w:val="bottom"/>
          </w:tcPr>
          <w:p w14:paraId="39E6A1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vMerge w:val="restart"/>
            <w:tcBorders>
              <w:right w:val="single" w:sz="8" w:space="0" w:color="A7A9AC"/>
            </w:tcBorders>
            <w:vAlign w:val="bottom"/>
          </w:tcPr>
          <w:p w14:paraId="5FD9D58A" w14:textId="77777777" w:rsidR="004B3D52" w:rsidRPr="004B3D52" w:rsidRDefault="004B3D52" w:rsidP="004B3D52">
            <w:pPr>
              <w:ind w:right="40"/>
              <w:jc w:val="right"/>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080003 CrossLapsи080005Кальцитонин</w:t>
            </w:r>
            <w:r w:rsidRPr="004B3D52">
              <w:rPr>
                <w:rFonts w:ascii="Arial" w:eastAsia="Arial" w:hAnsi="Arial" w:cs="Arial"/>
                <w:sz w:val="16"/>
                <w:szCs w:val="16"/>
              </w:rPr>
              <w:t>хранятся только в замороженном</w:t>
            </w:r>
          </w:p>
        </w:tc>
        <w:tc>
          <w:tcPr>
            <w:tcW w:w="0" w:type="dxa"/>
            <w:vAlign w:val="bottom"/>
          </w:tcPr>
          <w:p w14:paraId="42E20572" w14:textId="77777777" w:rsidR="004B3D52" w:rsidRPr="004B3D52" w:rsidRDefault="004B3D52" w:rsidP="004B3D52">
            <w:pPr>
              <w:rPr>
                <w:rFonts w:eastAsiaTheme="minorEastAsia"/>
                <w:sz w:val="1"/>
                <w:szCs w:val="1"/>
              </w:rPr>
            </w:pPr>
          </w:p>
        </w:tc>
      </w:tr>
      <w:tr w:rsidR="004B3D52" w:rsidRPr="004B3D52" w14:paraId="27E74554" w14:textId="77777777" w:rsidTr="004B3D52">
        <w:trPr>
          <w:trHeight w:val="62"/>
        </w:trPr>
        <w:tc>
          <w:tcPr>
            <w:tcW w:w="2460" w:type="dxa"/>
            <w:vMerge w:val="restart"/>
            <w:tcBorders>
              <w:left w:val="single" w:sz="8" w:space="0" w:color="A7A9AC"/>
              <w:right w:val="single" w:sz="8" w:space="0" w:color="A7A9AC"/>
            </w:tcBorders>
            <w:vAlign w:val="bottom"/>
          </w:tcPr>
          <w:p w14:paraId="01807B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vMerge/>
            <w:tcBorders>
              <w:right w:val="single" w:sz="8" w:space="0" w:color="A7A9AC"/>
            </w:tcBorders>
            <w:vAlign w:val="bottom"/>
          </w:tcPr>
          <w:p w14:paraId="391B5D97" w14:textId="77777777" w:rsidR="004B3D52" w:rsidRPr="004B3D52" w:rsidRDefault="004B3D52" w:rsidP="004B3D52">
            <w:pPr>
              <w:rPr>
                <w:rFonts w:eastAsiaTheme="minorEastAsia"/>
                <w:sz w:val="5"/>
                <w:szCs w:val="5"/>
              </w:rPr>
            </w:pPr>
          </w:p>
        </w:tc>
        <w:tc>
          <w:tcPr>
            <w:tcW w:w="0" w:type="dxa"/>
            <w:vAlign w:val="bottom"/>
          </w:tcPr>
          <w:p w14:paraId="69E24112" w14:textId="77777777" w:rsidR="004B3D52" w:rsidRPr="004B3D52" w:rsidRDefault="004B3D52" w:rsidP="004B3D52">
            <w:pPr>
              <w:rPr>
                <w:rFonts w:eastAsiaTheme="minorEastAsia"/>
                <w:sz w:val="1"/>
                <w:szCs w:val="1"/>
              </w:rPr>
            </w:pPr>
          </w:p>
        </w:tc>
      </w:tr>
      <w:tr w:rsidR="004B3D52" w:rsidRPr="004B3D52" w14:paraId="52B2AA44" w14:textId="77777777" w:rsidTr="004B3D52">
        <w:trPr>
          <w:trHeight w:val="150"/>
        </w:trPr>
        <w:tc>
          <w:tcPr>
            <w:tcW w:w="2460" w:type="dxa"/>
            <w:vMerge/>
            <w:tcBorders>
              <w:left w:val="single" w:sz="8" w:space="0" w:color="A7A9AC"/>
              <w:right w:val="single" w:sz="8" w:space="0" w:color="A7A9AC"/>
            </w:tcBorders>
            <w:vAlign w:val="bottom"/>
          </w:tcPr>
          <w:p w14:paraId="6E5B6FAB" w14:textId="77777777" w:rsidR="004B3D52" w:rsidRPr="004B3D52" w:rsidRDefault="004B3D52" w:rsidP="004B3D52">
            <w:pPr>
              <w:rPr>
                <w:rFonts w:eastAsiaTheme="minorEastAsia"/>
                <w:sz w:val="13"/>
                <w:szCs w:val="13"/>
              </w:rPr>
            </w:pPr>
          </w:p>
        </w:tc>
        <w:tc>
          <w:tcPr>
            <w:tcW w:w="7360" w:type="dxa"/>
            <w:vMerge w:val="restart"/>
            <w:tcBorders>
              <w:right w:val="single" w:sz="8" w:space="0" w:color="A7A9AC"/>
            </w:tcBorders>
            <w:vAlign w:val="bottom"/>
          </w:tcPr>
          <w:p w14:paraId="44D7F0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виде (см. правила хранения до 72 часов).</w:t>
            </w:r>
          </w:p>
        </w:tc>
        <w:tc>
          <w:tcPr>
            <w:tcW w:w="0" w:type="dxa"/>
            <w:vAlign w:val="bottom"/>
          </w:tcPr>
          <w:p w14:paraId="2B28AE47" w14:textId="77777777" w:rsidR="004B3D52" w:rsidRPr="004B3D52" w:rsidRDefault="004B3D52" w:rsidP="004B3D52">
            <w:pPr>
              <w:rPr>
                <w:rFonts w:eastAsiaTheme="minorEastAsia"/>
                <w:sz w:val="1"/>
                <w:szCs w:val="1"/>
              </w:rPr>
            </w:pPr>
          </w:p>
        </w:tc>
      </w:tr>
      <w:tr w:rsidR="004B3D52" w:rsidRPr="004B3D52" w14:paraId="4335FAD5" w14:textId="77777777" w:rsidTr="004B3D52">
        <w:trPr>
          <w:trHeight w:val="53"/>
        </w:trPr>
        <w:tc>
          <w:tcPr>
            <w:tcW w:w="2460" w:type="dxa"/>
            <w:tcBorders>
              <w:left w:val="single" w:sz="8" w:space="0" w:color="A7A9AC"/>
              <w:right w:val="single" w:sz="8" w:space="0" w:color="A7A9AC"/>
            </w:tcBorders>
            <w:vAlign w:val="bottom"/>
          </w:tcPr>
          <w:p w14:paraId="2B3ACFB1" w14:textId="77777777" w:rsidR="004B3D52" w:rsidRPr="004B3D52" w:rsidRDefault="004B3D52" w:rsidP="004B3D52">
            <w:pPr>
              <w:rPr>
                <w:rFonts w:eastAsiaTheme="minorEastAsia"/>
                <w:sz w:val="4"/>
                <w:szCs w:val="4"/>
              </w:rPr>
            </w:pPr>
          </w:p>
        </w:tc>
        <w:tc>
          <w:tcPr>
            <w:tcW w:w="7360" w:type="dxa"/>
            <w:vMerge/>
            <w:tcBorders>
              <w:right w:val="single" w:sz="8" w:space="0" w:color="A7A9AC"/>
            </w:tcBorders>
            <w:vAlign w:val="bottom"/>
          </w:tcPr>
          <w:p w14:paraId="0A3E7CBD" w14:textId="77777777" w:rsidR="004B3D52" w:rsidRPr="004B3D52" w:rsidRDefault="004B3D52" w:rsidP="004B3D52">
            <w:pPr>
              <w:rPr>
                <w:rFonts w:eastAsiaTheme="minorEastAsia"/>
                <w:sz w:val="4"/>
                <w:szCs w:val="4"/>
              </w:rPr>
            </w:pPr>
          </w:p>
        </w:tc>
        <w:tc>
          <w:tcPr>
            <w:tcW w:w="0" w:type="dxa"/>
            <w:vAlign w:val="bottom"/>
          </w:tcPr>
          <w:p w14:paraId="1A44246C" w14:textId="77777777" w:rsidR="004B3D52" w:rsidRPr="004B3D52" w:rsidRDefault="004B3D52" w:rsidP="004B3D52">
            <w:pPr>
              <w:rPr>
                <w:rFonts w:eastAsiaTheme="minorEastAsia"/>
                <w:sz w:val="1"/>
                <w:szCs w:val="1"/>
              </w:rPr>
            </w:pPr>
          </w:p>
        </w:tc>
      </w:tr>
      <w:tr w:rsidR="004B3D52" w:rsidRPr="004B3D52" w14:paraId="63F43894"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08E48EAE"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43425FC2" w14:textId="77777777" w:rsidR="004B3D52" w:rsidRPr="004B3D52" w:rsidRDefault="004B3D52" w:rsidP="004B3D52">
            <w:pPr>
              <w:rPr>
                <w:rFonts w:eastAsiaTheme="minorEastAsia"/>
                <w:sz w:val="5"/>
                <w:szCs w:val="5"/>
              </w:rPr>
            </w:pPr>
          </w:p>
        </w:tc>
        <w:tc>
          <w:tcPr>
            <w:tcW w:w="0" w:type="dxa"/>
            <w:vAlign w:val="bottom"/>
          </w:tcPr>
          <w:p w14:paraId="6460784E" w14:textId="77777777" w:rsidR="004B3D52" w:rsidRPr="004B3D52" w:rsidRDefault="004B3D52" w:rsidP="004B3D52">
            <w:pPr>
              <w:rPr>
                <w:rFonts w:eastAsiaTheme="minorEastAsia"/>
                <w:sz w:val="1"/>
                <w:szCs w:val="1"/>
              </w:rPr>
            </w:pPr>
          </w:p>
        </w:tc>
      </w:tr>
      <w:tr w:rsidR="004B3D52" w:rsidRPr="004B3D52" w14:paraId="465FDBC4" w14:textId="77777777" w:rsidTr="004B3D52">
        <w:trPr>
          <w:trHeight w:val="308"/>
        </w:trPr>
        <w:tc>
          <w:tcPr>
            <w:tcW w:w="2460" w:type="dxa"/>
            <w:vMerge w:val="restart"/>
            <w:tcBorders>
              <w:left w:val="single" w:sz="8" w:space="0" w:color="A7A9AC"/>
              <w:right w:val="single" w:sz="8" w:space="0" w:color="A7A9AC"/>
            </w:tcBorders>
            <w:vAlign w:val="bottom"/>
          </w:tcPr>
          <w:p w14:paraId="2B2B635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3A8F48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25DDBB1C" w14:textId="77777777" w:rsidR="004B3D52" w:rsidRPr="004B3D52" w:rsidRDefault="004B3D52" w:rsidP="004B3D52">
            <w:pPr>
              <w:rPr>
                <w:rFonts w:eastAsiaTheme="minorEastAsia"/>
                <w:sz w:val="1"/>
                <w:szCs w:val="1"/>
              </w:rPr>
            </w:pPr>
          </w:p>
        </w:tc>
      </w:tr>
      <w:tr w:rsidR="004B3D52" w:rsidRPr="004B3D52" w14:paraId="108FA047" w14:textId="77777777" w:rsidTr="004B3D52">
        <w:trPr>
          <w:trHeight w:val="166"/>
        </w:trPr>
        <w:tc>
          <w:tcPr>
            <w:tcW w:w="2460" w:type="dxa"/>
            <w:vMerge/>
            <w:tcBorders>
              <w:left w:val="single" w:sz="8" w:space="0" w:color="A7A9AC"/>
              <w:right w:val="single" w:sz="8" w:space="0" w:color="A7A9AC"/>
            </w:tcBorders>
            <w:vAlign w:val="bottom"/>
          </w:tcPr>
          <w:p w14:paraId="667EC9B0"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290C5CD3"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5A51D61B" w14:textId="77777777" w:rsidR="004B3D52" w:rsidRPr="004B3D52" w:rsidRDefault="004B3D52" w:rsidP="004B3D52">
            <w:pPr>
              <w:rPr>
                <w:rFonts w:eastAsiaTheme="minorEastAsia"/>
                <w:sz w:val="1"/>
                <w:szCs w:val="1"/>
              </w:rPr>
            </w:pPr>
          </w:p>
        </w:tc>
      </w:tr>
      <w:tr w:rsidR="004B3D52" w:rsidRPr="004B3D52" w14:paraId="1DEAD79E" w14:textId="77777777" w:rsidTr="004B3D52">
        <w:trPr>
          <w:trHeight w:val="200"/>
        </w:trPr>
        <w:tc>
          <w:tcPr>
            <w:tcW w:w="2460" w:type="dxa"/>
            <w:tcBorders>
              <w:left w:val="single" w:sz="8" w:space="0" w:color="A7A9AC"/>
              <w:right w:val="single" w:sz="8" w:space="0" w:color="A7A9AC"/>
            </w:tcBorders>
            <w:vAlign w:val="bottom"/>
          </w:tcPr>
          <w:p w14:paraId="71048E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56E6FB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кой-пробкой (без наполнителя) в вертикальном положении в штативе.</w:t>
            </w:r>
          </w:p>
        </w:tc>
        <w:tc>
          <w:tcPr>
            <w:tcW w:w="0" w:type="dxa"/>
            <w:vAlign w:val="bottom"/>
          </w:tcPr>
          <w:p w14:paraId="763D04B7" w14:textId="77777777" w:rsidR="004B3D52" w:rsidRPr="004B3D52" w:rsidRDefault="004B3D52" w:rsidP="004B3D52">
            <w:pPr>
              <w:rPr>
                <w:rFonts w:eastAsiaTheme="minorEastAsia"/>
                <w:sz w:val="1"/>
                <w:szCs w:val="1"/>
              </w:rPr>
            </w:pPr>
          </w:p>
        </w:tc>
      </w:tr>
      <w:tr w:rsidR="004B3D52" w:rsidRPr="004B3D52" w14:paraId="476EFB53" w14:textId="77777777" w:rsidTr="004B3D52">
        <w:trPr>
          <w:trHeight w:val="234"/>
        </w:trPr>
        <w:tc>
          <w:tcPr>
            <w:tcW w:w="2460" w:type="dxa"/>
            <w:tcBorders>
              <w:left w:val="single" w:sz="8" w:space="0" w:color="A7A9AC"/>
              <w:right w:val="single" w:sz="8" w:space="0" w:color="A7A9AC"/>
            </w:tcBorders>
            <w:vAlign w:val="bottom"/>
          </w:tcPr>
          <w:p w14:paraId="555E9B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296EDC40" w14:textId="77777777" w:rsidR="004B3D52" w:rsidRPr="004B3D52" w:rsidRDefault="004B3D52" w:rsidP="004B3D52">
            <w:pPr>
              <w:ind w:right="40"/>
              <w:jc w:val="right"/>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1D044244" w14:textId="77777777" w:rsidR="004B3D52" w:rsidRPr="004B3D52" w:rsidRDefault="004B3D52" w:rsidP="004B3D52">
            <w:pPr>
              <w:rPr>
                <w:rFonts w:eastAsiaTheme="minorEastAsia"/>
                <w:sz w:val="1"/>
                <w:szCs w:val="1"/>
              </w:rPr>
            </w:pPr>
          </w:p>
        </w:tc>
      </w:tr>
      <w:tr w:rsidR="004B3D52" w:rsidRPr="004B3D52" w14:paraId="4C6376CB" w14:textId="77777777" w:rsidTr="004B3D52">
        <w:trPr>
          <w:trHeight w:val="202"/>
        </w:trPr>
        <w:tc>
          <w:tcPr>
            <w:tcW w:w="2460" w:type="dxa"/>
            <w:tcBorders>
              <w:left w:val="single" w:sz="8" w:space="0" w:color="A7A9AC"/>
              <w:right w:val="single" w:sz="8" w:space="0" w:color="A7A9AC"/>
            </w:tcBorders>
            <w:vAlign w:val="bottom"/>
          </w:tcPr>
          <w:p w14:paraId="07AC8A14"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0139DC7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23CB6160" w14:textId="77777777" w:rsidR="004B3D52" w:rsidRPr="004B3D52" w:rsidRDefault="004B3D52" w:rsidP="004B3D52">
            <w:pPr>
              <w:rPr>
                <w:rFonts w:eastAsiaTheme="minorEastAsia"/>
                <w:sz w:val="1"/>
                <w:szCs w:val="1"/>
              </w:rPr>
            </w:pPr>
          </w:p>
        </w:tc>
      </w:tr>
      <w:tr w:rsidR="004B3D52" w:rsidRPr="004B3D52" w14:paraId="2CC7CAC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ED123B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8535302" w14:textId="77777777" w:rsidR="004B3D52" w:rsidRPr="004B3D52" w:rsidRDefault="004B3D52" w:rsidP="004B3D52">
            <w:pPr>
              <w:rPr>
                <w:rFonts w:eastAsiaTheme="minorEastAsia"/>
                <w:sz w:val="5"/>
                <w:szCs w:val="5"/>
              </w:rPr>
            </w:pPr>
          </w:p>
        </w:tc>
        <w:tc>
          <w:tcPr>
            <w:tcW w:w="0" w:type="dxa"/>
            <w:vAlign w:val="bottom"/>
          </w:tcPr>
          <w:p w14:paraId="0FA44A6C" w14:textId="77777777" w:rsidR="004B3D52" w:rsidRPr="004B3D52" w:rsidRDefault="004B3D52" w:rsidP="004B3D52">
            <w:pPr>
              <w:rPr>
                <w:rFonts w:eastAsiaTheme="minorEastAsia"/>
                <w:sz w:val="1"/>
                <w:szCs w:val="1"/>
              </w:rPr>
            </w:pPr>
          </w:p>
        </w:tc>
      </w:tr>
    </w:tbl>
    <w:p w14:paraId="07BB2151" w14:textId="77777777" w:rsidR="004B3D52" w:rsidRPr="004B3D52" w:rsidRDefault="004B3D52" w:rsidP="004B3D52">
      <w:pPr>
        <w:spacing w:line="200" w:lineRule="exact"/>
        <w:rPr>
          <w:rFonts w:eastAsiaTheme="minorEastAsia"/>
          <w:sz w:val="20"/>
          <w:szCs w:val="20"/>
        </w:rPr>
      </w:pPr>
    </w:p>
    <w:p w14:paraId="30F9DEEB" w14:textId="77777777" w:rsidR="004B3D52" w:rsidRPr="004B3D52" w:rsidRDefault="004B3D52" w:rsidP="004B3D52">
      <w:pPr>
        <w:spacing w:line="205" w:lineRule="exact"/>
        <w:rPr>
          <w:rFonts w:eastAsiaTheme="minorEastAsia"/>
          <w:sz w:val="20"/>
          <w:szCs w:val="20"/>
        </w:rPr>
      </w:pPr>
    </w:p>
    <w:p w14:paraId="7CE9A39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1.4. Кровь с апротинином </w:t>
      </w:r>
      <w:r w:rsidRPr="004B3D52">
        <w:rPr>
          <w:rFonts w:ascii="Arial" w:eastAsia="Arial" w:hAnsi="Arial" w:cs="Arial"/>
          <w:sz w:val="22"/>
          <w:szCs w:val="22"/>
        </w:rPr>
        <w:t xml:space="preserve">(услуга060505Адренокортикотропный </w:t>
      </w:r>
      <w:proofErr w:type="spellStart"/>
      <w:proofErr w:type="gramStart"/>
      <w:r w:rsidRPr="004B3D52">
        <w:rPr>
          <w:rFonts w:ascii="Arial" w:eastAsia="Arial" w:hAnsi="Arial" w:cs="Arial"/>
          <w:sz w:val="22"/>
          <w:szCs w:val="22"/>
        </w:rPr>
        <w:t>гормон,АКТГ</w:t>
      </w:r>
      <w:proofErr w:type="spellEnd"/>
      <w:proofErr w:type="gramEnd"/>
      <w:r w:rsidRPr="004B3D52">
        <w:rPr>
          <w:rFonts w:ascii="Arial" w:eastAsia="Arial" w:hAnsi="Arial" w:cs="Arial"/>
          <w:sz w:val="22"/>
          <w:szCs w:val="22"/>
        </w:rPr>
        <w:t>)</w:t>
      </w:r>
    </w:p>
    <w:p w14:paraId="2A35462D" w14:textId="77777777" w:rsidR="004B3D52" w:rsidRPr="004B3D52" w:rsidRDefault="004B3D52" w:rsidP="004B3D52">
      <w:pPr>
        <w:spacing w:line="219" w:lineRule="exact"/>
        <w:rPr>
          <w:rFonts w:eastAsiaTheme="minorEastAsia"/>
          <w:sz w:val="20"/>
          <w:szCs w:val="20"/>
        </w:rPr>
      </w:pPr>
    </w:p>
    <w:p w14:paraId="58D1E4E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747EA8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69856" behindDoc="1" locked="0" layoutInCell="0" allowOverlap="1" wp14:anchorId="349BE83B" wp14:editId="5C28DCF3">
            <wp:simplePos x="0" y="0"/>
            <wp:positionH relativeFrom="column">
              <wp:posOffset>4629150</wp:posOffset>
            </wp:positionH>
            <wp:positionV relativeFrom="paragraph">
              <wp:posOffset>33655</wp:posOffset>
            </wp:positionV>
            <wp:extent cx="284480" cy="284480"/>
            <wp:effectExtent l="0" t="0" r="0" b="0"/>
            <wp:wrapNone/>
            <wp:docPr id="31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cstate="print"/>
                    <a:srcRect/>
                    <a:stretch>
                      <a:fillRect/>
                    </a:stretch>
                  </pic:blipFill>
                  <pic:spPr bwMode="auto">
                    <a:xfrm>
                      <a:off x="0" y="0"/>
                      <a:ext cx="284480" cy="284480"/>
                    </a:xfrm>
                    <a:prstGeom prst="rect">
                      <a:avLst/>
                    </a:prstGeom>
                    <a:noFill/>
                  </pic:spPr>
                </pic:pic>
              </a:graphicData>
            </a:graphic>
          </wp:anchor>
        </w:drawing>
      </w:r>
    </w:p>
    <w:p w14:paraId="6CFD311B"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2560"/>
        <w:gridCol w:w="30"/>
      </w:tblGrid>
      <w:tr w:rsidR="004B3D52" w:rsidRPr="004B3D52" w14:paraId="0BE3AC7E" w14:textId="77777777" w:rsidTr="004B3D52">
        <w:trPr>
          <w:trHeight w:val="344"/>
        </w:trPr>
        <w:tc>
          <w:tcPr>
            <w:tcW w:w="2480" w:type="dxa"/>
            <w:tcBorders>
              <w:top w:val="single" w:sz="8" w:space="0" w:color="A7A9AC"/>
              <w:left w:val="single" w:sz="8" w:space="0" w:color="A7A9AC"/>
              <w:right w:val="single" w:sz="8" w:space="0" w:color="A7A9AC"/>
            </w:tcBorders>
            <w:vAlign w:val="bottom"/>
          </w:tcPr>
          <w:p w14:paraId="4851C0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035324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апротинином (розовая крышка)</w:t>
            </w:r>
          </w:p>
        </w:tc>
        <w:tc>
          <w:tcPr>
            <w:tcW w:w="2560" w:type="dxa"/>
            <w:tcBorders>
              <w:top w:val="single" w:sz="8" w:space="0" w:color="A7A9AC"/>
              <w:right w:val="single" w:sz="8" w:space="0" w:color="A7A9AC"/>
            </w:tcBorders>
            <w:vAlign w:val="bottom"/>
          </w:tcPr>
          <w:p w14:paraId="279AE4FC" w14:textId="77777777" w:rsidR="004B3D52" w:rsidRPr="004B3D52" w:rsidRDefault="004B3D52" w:rsidP="004B3D52">
            <w:pPr>
              <w:rPr>
                <w:rFonts w:eastAsiaTheme="minorEastAsia"/>
              </w:rPr>
            </w:pPr>
          </w:p>
        </w:tc>
        <w:tc>
          <w:tcPr>
            <w:tcW w:w="0" w:type="dxa"/>
            <w:vAlign w:val="bottom"/>
          </w:tcPr>
          <w:p w14:paraId="7C4F5E5A" w14:textId="77777777" w:rsidR="004B3D52" w:rsidRPr="004B3D52" w:rsidRDefault="004B3D52" w:rsidP="004B3D52">
            <w:pPr>
              <w:rPr>
                <w:rFonts w:eastAsiaTheme="minorEastAsia"/>
                <w:sz w:val="1"/>
                <w:szCs w:val="1"/>
              </w:rPr>
            </w:pPr>
          </w:p>
        </w:tc>
      </w:tr>
      <w:tr w:rsidR="004B3D52" w:rsidRPr="004B3D52" w14:paraId="62D0F753" w14:textId="77777777" w:rsidTr="004B3D52">
        <w:trPr>
          <w:trHeight w:val="80"/>
        </w:trPr>
        <w:tc>
          <w:tcPr>
            <w:tcW w:w="2480" w:type="dxa"/>
            <w:tcBorders>
              <w:left w:val="single" w:sz="8" w:space="0" w:color="A7A9AC"/>
              <w:bottom w:val="single" w:sz="8" w:space="0" w:color="A7A9AC"/>
              <w:right w:val="single" w:sz="8" w:space="0" w:color="A7A9AC"/>
            </w:tcBorders>
            <w:vAlign w:val="bottom"/>
          </w:tcPr>
          <w:p w14:paraId="385D12C0" w14:textId="77777777" w:rsidR="004B3D52" w:rsidRPr="004B3D52" w:rsidRDefault="004B3D52" w:rsidP="004B3D52">
            <w:pPr>
              <w:rPr>
                <w:rFonts w:eastAsiaTheme="minorEastAsia"/>
                <w:sz w:val="6"/>
                <w:szCs w:val="6"/>
              </w:rPr>
            </w:pPr>
          </w:p>
        </w:tc>
        <w:tc>
          <w:tcPr>
            <w:tcW w:w="4800" w:type="dxa"/>
            <w:tcBorders>
              <w:bottom w:val="single" w:sz="8" w:space="0" w:color="A7A9AC"/>
              <w:right w:val="single" w:sz="8" w:space="0" w:color="A7A9AC"/>
            </w:tcBorders>
            <w:vAlign w:val="bottom"/>
          </w:tcPr>
          <w:p w14:paraId="65A51355" w14:textId="77777777" w:rsidR="004B3D52" w:rsidRPr="004B3D52" w:rsidRDefault="004B3D52" w:rsidP="004B3D52">
            <w:pPr>
              <w:rPr>
                <w:rFonts w:eastAsiaTheme="minorEastAsia"/>
                <w:sz w:val="6"/>
                <w:szCs w:val="6"/>
              </w:rPr>
            </w:pPr>
          </w:p>
        </w:tc>
        <w:tc>
          <w:tcPr>
            <w:tcW w:w="2560" w:type="dxa"/>
            <w:tcBorders>
              <w:bottom w:val="single" w:sz="8" w:space="0" w:color="A7A9AC"/>
              <w:right w:val="single" w:sz="8" w:space="0" w:color="A7A9AC"/>
            </w:tcBorders>
            <w:vAlign w:val="bottom"/>
          </w:tcPr>
          <w:p w14:paraId="08E39DF1" w14:textId="77777777" w:rsidR="004B3D52" w:rsidRPr="004B3D52" w:rsidRDefault="004B3D52" w:rsidP="004B3D52">
            <w:pPr>
              <w:rPr>
                <w:rFonts w:eastAsiaTheme="minorEastAsia"/>
                <w:sz w:val="6"/>
                <w:szCs w:val="6"/>
              </w:rPr>
            </w:pPr>
          </w:p>
        </w:tc>
        <w:tc>
          <w:tcPr>
            <w:tcW w:w="0" w:type="dxa"/>
            <w:vAlign w:val="bottom"/>
          </w:tcPr>
          <w:p w14:paraId="1F2ED5E8" w14:textId="77777777" w:rsidR="004B3D52" w:rsidRPr="004B3D52" w:rsidRDefault="004B3D52" w:rsidP="004B3D52">
            <w:pPr>
              <w:rPr>
                <w:rFonts w:eastAsiaTheme="minorEastAsia"/>
                <w:sz w:val="1"/>
                <w:szCs w:val="1"/>
              </w:rPr>
            </w:pPr>
          </w:p>
        </w:tc>
      </w:tr>
      <w:tr w:rsidR="004B3D52" w:rsidRPr="004B3D52" w14:paraId="30B9BA83" w14:textId="77777777" w:rsidTr="004B3D52">
        <w:trPr>
          <w:trHeight w:val="274"/>
        </w:trPr>
        <w:tc>
          <w:tcPr>
            <w:tcW w:w="2480" w:type="dxa"/>
            <w:tcBorders>
              <w:left w:val="single" w:sz="8" w:space="0" w:color="A7A9AC"/>
              <w:right w:val="single" w:sz="8" w:space="0" w:color="A7A9AC"/>
            </w:tcBorders>
            <w:vAlign w:val="bottom"/>
          </w:tcPr>
          <w:p w14:paraId="05AD27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5ECCBA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60" w:type="dxa"/>
            <w:tcBorders>
              <w:right w:val="single" w:sz="8" w:space="0" w:color="A7A9AC"/>
            </w:tcBorders>
            <w:vAlign w:val="bottom"/>
          </w:tcPr>
          <w:p w14:paraId="6F1EDA1E" w14:textId="77777777" w:rsidR="004B3D52" w:rsidRPr="004B3D52" w:rsidRDefault="004B3D52" w:rsidP="004B3D52">
            <w:pPr>
              <w:rPr>
                <w:rFonts w:eastAsiaTheme="minorEastAsia"/>
                <w:sz w:val="23"/>
                <w:szCs w:val="23"/>
              </w:rPr>
            </w:pPr>
          </w:p>
        </w:tc>
        <w:tc>
          <w:tcPr>
            <w:tcW w:w="0" w:type="dxa"/>
            <w:vAlign w:val="bottom"/>
          </w:tcPr>
          <w:p w14:paraId="0DA291A2" w14:textId="77777777" w:rsidR="004B3D52" w:rsidRPr="004B3D52" w:rsidRDefault="004B3D52" w:rsidP="004B3D52">
            <w:pPr>
              <w:rPr>
                <w:rFonts w:eastAsiaTheme="minorEastAsia"/>
                <w:sz w:val="1"/>
                <w:szCs w:val="1"/>
              </w:rPr>
            </w:pPr>
          </w:p>
        </w:tc>
      </w:tr>
      <w:tr w:rsidR="004B3D52" w:rsidRPr="004B3D52" w14:paraId="457875E5" w14:textId="77777777" w:rsidTr="004B3D52">
        <w:trPr>
          <w:trHeight w:val="237"/>
        </w:trPr>
        <w:tc>
          <w:tcPr>
            <w:tcW w:w="2480" w:type="dxa"/>
            <w:tcBorders>
              <w:left w:val="single" w:sz="8" w:space="0" w:color="A7A9AC"/>
              <w:right w:val="single" w:sz="8" w:space="0" w:color="A7A9AC"/>
            </w:tcBorders>
            <w:vAlign w:val="bottom"/>
          </w:tcPr>
          <w:p w14:paraId="6034F2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6A37D5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560" w:type="dxa"/>
            <w:tcBorders>
              <w:right w:val="single" w:sz="8" w:space="0" w:color="A7A9AC"/>
            </w:tcBorders>
            <w:vAlign w:val="bottom"/>
          </w:tcPr>
          <w:p w14:paraId="7B135425" w14:textId="77777777" w:rsidR="004B3D52" w:rsidRPr="004B3D52" w:rsidRDefault="004B3D52" w:rsidP="004B3D52">
            <w:pPr>
              <w:rPr>
                <w:rFonts w:eastAsiaTheme="minorEastAsia"/>
                <w:sz w:val="20"/>
                <w:szCs w:val="20"/>
              </w:rPr>
            </w:pPr>
          </w:p>
        </w:tc>
        <w:tc>
          <w:tcPr>
            <w:tcW w:w="0" w:type="dxa"/>
            <w:vAlign w:val="bottom"/>
          </w:tcPr>
          <w:p w14:paraId="2F9014BD" w14:textId="77777777" w:rsidR="004B3D52" w:rsidRPr="004B3D52" w:rsidRDefault="004B3D52" w:rsidP="004B3D52">
            <w:pPr>
              <w:rPr>
                <w:rFonts w:eastAsiaTheme="minorEastAsia"/>
                <w:sz w:val="1"/>
                <w:szCs w:val="1"/>
              </w:rPr>
            </w:pPr>
          </w:p>
        </w:tc>
      </w:tr>
      <w:tr w:rsidR="004B3D52" w:rsidRPr="004B3D52" w14:paraId="743CECD7"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94FA6DC"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3FC12980"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061FCB2" w14:textId="77777777" w:rsidR="004B3D52" w:rsidRPr="004B3D52" w:rsidRDefault="004B3D52" w:rsidP="004B3D52">
            <w:pPr>
              <w:rPr>
                <w:rFonts w:eastAsiaTheme="minorEastAsia"/>
                <w:sz w:val="5"/>
                <w:szCs w:val="5"/>
              </w:rPr>
            </w:pPr>
          </w:p>
        </w:tc>
        <w:tc>
          <w:tcPr>
            <w:tcW w:w="0" w:type="dxa"/>
            <w:vAlign w:val="bottom"/>
          </w:tcPr>
          <w:p w14:paraId="7A2839C3" w14:textId="77777777" w:rsidR="004B3D52" w:rsidRPr="004B3D52" w:rsidRDefault="004B3D52" w:rsidP="004B3D52">
            <w:pPr>
              <w:rPr>
                <w:rFonts w:eastAsiaTheme="minorEastAsia"/>
                <w:sz w:val="1"/>
                <w:szCs w:val="1"/>
              </w:rPr>
            </w:pPr>
          </w:p>
        </w:tc>
      </w:tr>
      <w:tr w:rsidR="004B3D52" w:rsidRPr="004B3D52" w14:paraId="52977942" w14:textId="77777777" w:rsidTr="004B3D52">
        <w:trPr>
          <w:trHeight w:val="245"/>
        </w:trPr>
        <w:tc>
          <w:tcPr>
            <w:tcW w:w="2480" w:type="dxa"/>
            <w:tcBorders>
              <w:left w:val="single" w:sz="8" w:space="0" w:color="A7A9AC"/>
              <w:right w:val="single" w:sz="8" w:space="0" w:color="A7A9AC"/>
            </w:tcBorders>
            <w:vAlign w:val="bottom"/>
          </w:tcPr>
          <w:p w14:paraId="6056EF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023AD4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25EBC055"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603E56DE" w14:textId="77777777" w:rsidR="004B3D52" w:rsidRPr="004B3D52" w:rsidRDefault="004B3D52" w:rsidP="004B3D52">
            <w:pPr>
              <w:rPr>
                <w:rFonts w:eastAsiaTheme="minorEastAsia"/>
                <w:sz w:val="1"/>
                <w:szCs w:val="1"/>
              </w:rPr>
            </w:pPr>
          </w:p>
        </w:tc>
      </w:tr>
      <w:tr w:rsidR="004B3D52" w:rsidRPr="004B3D52" w14:paraId="2EC2BCCD" w14:textId="77777777" w:rsidTr="004B3D52">
        <w:trPr>
          <w:trHeight w:val="137"/>
        </w:trPr>
        <w:tc>
          <w:tcPr>
            <w:tcW w:w="2480" w:type="dxa"/>
            <w:vMerge w:val="restart"/>
            <w:tcBorders>
              <w:left w:val="single" w:sz="8" w:space="0" w:color="A7A9AC"/>
              <w:right w:val="single" w:sz="8" w:space="0" w:color="A7A9AC"/>
            </w:tcBorders>
            <w:vAlign w:val="bottom"/>
          </w:tcPr>
          <w:p w14:paraId="1813C7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49D64A08"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3CE2FFE8" w14:textId="77777777" w:rsidR="004B3D52" w:rsidRPr="004B3D52" w:rsidRDefault="004B3D52" w:rsidP="004B3D52">
            <w:pPr>
              <w:rPr>
                <w:rFonts w:eastAsiaTheme="minorEastAsia"/>
                <w:sz w:val="11"/>
                <w:szCs w:val="11"/>
              </w:rPr>
            </w:pPr>
          </w:p>
        </w:tc>
        <w:tc>
          <w:tcPr>
            <w:tcW w:w="0" w:type="dxa"/>
            <w:vAlign w:val="bottom"/>
          </w:tcPr>
          <w:p w14:paraId="6B802971" w14:textId="77777777" w:rsidR="004B3D52" w:rsidRPr="004B3D52" w:rsidRDefault="004B3D52" w:rsidP="004B3D52">
            <w:pPr>
              <w:rPr>
                <w:rFonts w:eastAsiaTheme="minorEastAsia"/>
                <w:sz w:val="1"/>
                <w:szCs w:val="1"/>
              </w:rPr>
            </w:pPr>
          </w:p>
        </w:tc>
      </w:tr>
      <w:tr w:rsidR="004B3D52" w:rsidRPr="004B3D52" w14:paraId="658EE5FB" w14:textId="77777777" w:rsidTr="004B3D52">
        <w:trPr>
          <w:trHeight w:val="76"/>
        </w:trPr>
        <w:tc>
          <w:tcPr>
            <w:tcW w:w="2480" w:type="dxa"/>
            <w:vMerge/>
            <w:tcBorders>
              <w:left w:val="single" w:sz="8" w:space="0" w:color="A7A9AC"/>
              <w:right w:val="single" w:sz="8" w:space="0" w:color="A7A9AC"/>
            </w:tcBorders>
            <w:vAlign w:val="bottom"/>
          </w:tcPr>
          <w:p w14:paraId="7FD1DBE9"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30EE78E0"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479FED56" w14:textId="77777777" w:rsidR="004B3D52" w:rsidRPr="004B3D52" w:rsidRDefault="004B3D52" w:rsidP="004B3D52">
            <w:pPr>
              <w:rPr>
                <w:rFonts w:eastAsiaTheme="minorEastAsia"/>
                <w:sz w:val="6"/>
                <w:szCs w:val="6"/>
              </w:rPr>
            </w:pPr>
          </w:p>
        </w:tc>
        <w:tc>
          <w:tcPr>
            <w:tcW w:w="0" w:type="dxa"/>
            <w:vAlign w:val="bottom"/>
          </w:tcPr>
          <w:p w14:paraId="5D60CC6A" w14:textId="77777777" w:rsidR="004B3D52" w:rsidRPr="004B3D52" w:rsidRDefault="004B3D52" w:rsidP="004B3D52">
            <w:pPr>
              <w:rPr>
                <w:rFonts w:eastAsiaTheme="minorEastAsia"/>
                <w:sz w:val="1"/>
                <w:szCs w:val="1"/>
              </w:rPr>
            </w:pPr>
          </w:p>
        </w:tc>
      </w:tr>
      <w:tr w:rsidR="004B3D52" w:rsidRPr="004B3D52" w14:paraId="67AD2C5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619C878"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162C67D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099023E" w14:textId="77777777" w:rsidR="004B3D52" w:rsidRPr="004B3D52" w:rsidRDefault="004B3D52" w:rsidP="004B3D52">
            <w:pPr>
              <w:rPr>
                <w:rFonts w:eastAsiaTheme="minorEastAsia"/>
                <w:sz w:val="5"/>
                <w:szCs w:val="5"/>
              </w:rPr>
            </w:pPr>
          </w:p>
        </w:tc>
        <w:tc>
          <w:tcPr>
            <w:tcW w:w="0" w:type="dxa"/>
            <w:vAlign w:val="bottom"/>
          </w:tcPr>
          <w:p w14:paraId="48F7DB84" w14:textId="77777777" w:rsidR="004B3D52" w:rsidRPr="004B3D52" w:rsidRDefault="004B3D52" w:rsidP="004B3D52">
            <w:pPr>
              <w:rPr>
                <w:rFonts w:eastAsiaTheme="minorEastAsia"/>
                <w:sz w:val="1"/>
                <w:szCs w:val="1"/>
              </w:rPr>
            </w:pPr>
          </w:p>
        </w:tc>
      </w:tr>
      <w:tr w:rsidR="004B3D52" w:rsidRPr="004B3D52" w14:paraId="6A7C9D3D" w14:textId="77777777" w:rsidTr="004B3D52">
        <w:trPr>
          <w:trHeight w:val="183"/>
        </w:trPr>
        <w:tc>
          <w:tcPr>
            <w:tcW w:w="2480" w:type="dxa"/>
            <w:tcBorders>
              <w:bottom w:val="single" w:sz="8" w:space="0" w:color="A7A9AC"/>
            </w:tcBorders>
            <w:vAlign w:val="bottom"/>
          </w:tcPr>
          <w:p w14:paraId="798C150C" w14:textId="77777777" w:rsidR="004B3D52" w:rsidRPr="004B3D52" w:rsidRDefault="004B3D52" w:rsidP="004B3D52">
            <w:pPr>
              <w:rPr>
                <w:rFonts w:eastAsiaTheme="minorEastAsia"/>
                <w:sz w:val="15"/>
                <w:szCs w:val="15"/>
              </w:rPr>
            </w:pPr>
          </w:p>
        </w:tc>
        <w:tc>
          <w:tcPr>
            <w:tcW w:w="4800" w:type="dxa"/>
            <w:tcBorders>
              <w:bottom w:val="single" w:sz="8" w:space="0" w:color="A7A9AC"/>
            </w:tcBorders>
            <w:vAlign w:val="bottom"/>
          </w:tcPr>
          <w:p w14:paraId="0E1053B7"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23684BC1" w14:textId="77777777" w:rsidR="004B3D52" w:rsidRPr="004B3D52" w:rsidRDefault="004B3D52" w:rsidP="004B3D52">
            <w:pPr>
              <w:rPr>
                <w:rFonts w:eastAsiaTheme="minorEastAsia"/>
                <w:sz w:val="15"/>
                <w:szCs w:val="15"/>
              </w:rPr>
            </w:pPr>
          </w:p>
        </w:tc>
        <w:tc>
          <w:tcPr>
            <w:tcW w:w="0" w:type="dxa"/>
            <w:vAlign w:val="bottom"/>
          </w:tcPr>
          <w:p w14:paraId="732EEE65" w14:textId="77777777" w:rsidR="004B3D52" w:rsidRPr="004B3D52" w:rsidRDefault="004B3D52" w:rsidP="004B3D52">
            <w:pPr>
              <w:rPr>
                <w:rFonts w:eastAsiaTheme="minorEastAsia"/>
                <w:sz w:val="1"/>
                <w:szCs w:val="1"/>
              </w:rPr>
            </w:pPr>
          </w:p>
        </w:tc>
      </w:tr>
      <w:tr w:rsidR="004B3D52" w:rsidRPr="004B3D52" w14:paraId="71728CD2" w14:textId="77777777" w:rsidTr="004B3D52">
        <w:trPr>
          <w:trHeight w:val="308"/>
        </w:trPr>
        <w:tc>
          <w:tcPr>
            <w:tcW w:w="2480" w:type="dxa"/>
            <w:tcBorders>
              <w:left w:val="single" w:sz="8" w:space="0" w:color="A7A9AC"/>
              <w:right w:val="single" w:sz="8" w:space="0" w:color="A7A9AC"/>
            </w:tcBorders>
            <w:vAlign w:val="bottom"/>
          </w:tcPr>
          <w:p w14:paraId="49A91370" w14:textId="77777777" w:rsidR="004B3D52" w:rsidRPr="004B3D52" w:rsidRDefault="004B3D52" w:rsidP="004B3D52">
            <w:pPr>
              <w:rPr>
                <w:rFonts w:eastAsiaTheme="minorEastAsia"/>
              </w:rPr>
            </w:pPr>
          </w:p>
        </w:tc>
        <w:tc>
          <w:tcPr>
            <w:tcW w:w="4800" w:type="dxa"/>
            <w:vAlign w:val="bottom"/>
          </w:tcPr>
          <w:p w14:paraId="765B87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305EB5BA" w14:textId="77777777" w:rsidR="004B3D52" w:rsidRPr="004B3D52" w:rsidRDefault="004B3D52" w:rsidP="004B3D52">
            <w:pPr>
              <w:rPr>
                <w:rFonts w:eastAsiaTheme="minorEastAsia"/>
              </w:rPr>
            </w:pPr>
          </w:p>
        </w:tc>
        <w:tc>
          <w:tcPr>
            <w:tcW w:w="0" w:type="dxa"/>
            <w:vAlign w:val="bottom"/>
          </w:tcPr>
          <w:p w14:paraId="3C6E6056" w14:textId="77777777" w:rsidR="004B3D52" w:rsidRPr="004B3D52" w:rsidRDefault="004B3D52" w:rsidP="004B3D52">
            <w:pPr>
              <w:rPr>
                <w:rFonts w:eastAsiaTheme="minorEastAsia"/>
                <w:sz w:val="1"/>
                <w:szCs w:val="1"/>
              </w:rPr>
            </w:pPr>
          </w:p>
        </w:tc>
      </w:tr>
      <w:tr w:rsidR="004B3D52" w:rsidRPr="004B3D52" w14:paraId="4DB666F3" w14:textId="77777777" w:rsidTr="004B3D52">
        <w:trPr>
          <w:trHeight w:val="200"/>
        </w:trPr>
        <w:tc>
          <w:tcPr>
            <w:tcW w:w="2480" w:type="dxa"/>
            <w:tcBorders>
              <w:left w:val="single" w:sz="8" w:space="0" w:color="A7A9AC"/>
              <w:right w:val="single" w:sz="8" w:space="0" w:color="A7A9AC"/>
            </w:tcBorders>
            <w:vAlign w:val="bottom"/>
          </w:tcPr>
          <w:p w14:paraId="52913C5D" w14:textId="77777777" w:rsidR="004B3D52" w:rsidRPr="004B3D52" w:rsidRDefault="004B3D52" w:rsidP="004B3D52">
            <w:pPr>
              <w:rPr>
                <w:rFonts w:eastAsiaTheme="minorEastAsia"/>
                <w:sz w:val="17"/>
                <w:szCs w:val="17"/>
              </w:rPr>
            </w:pPr>
          </w:p>
        </w:tc>
        <w:tc>
          <w:tcPr>
            <w:tcW w:w="4800" w:type="dxa"/>
            <w:vAlign w:val="bottom"/>
          </w:tcPr>
          <w:p w14:paraId="28C5A12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tcBorders>
              <w:right w:val="single" w:sz="8" w:space="0" w:color="A7A9AC"/>
            </w:tcBorders>
            <w:vAlign w:val="bottom"/>
          </w:tcPr>
          <w:p w14:paraId="40C498E2" w14:textId="77777777" w:rsidR="004B3D52" w:rsidRPr="004B3D52" w:rsidRDefault="004B3D52" w:rsidP="004B3D52">
            <w:pPr>
              <w:rPr>
                <w:rFonts w:eastAsiaTheme="minorEastAsia"/>
                <w:sz w:val="17"/>
                <w:szCs w:val="17"/>
              </w:rPr>
            </w:pPr>
          </w:p>
        </w:tc>
        <w:tc>
          <w:tcPr>
            <w:tcW w:w="0" w:type="dxa"/>
            <w:vAlign w:val="bottom"/>
          </w:tcPr>
          <w:p w14:paraId="5129DAA9" w14:textId="77777777" w:rsidR="004B3D52" w:rsidRPr="004B3D52" w:rsidRDefault="004B3D52" w:rsidP="004B3D52">
            <w:pPr>
              <w:rPr>
                <w:rFonts w:eastAsiaTheme="minorEastAsia"/>
                <w:sz w:val="1"/>
                <w:szCs w:val="1"/>
              </w:rPr>
            </w:pPr>
          </w:p>
        </w:tc>
      </w:tr>
      <w:tr w:rsidR="004B3D52" w:rsidRPr="004B3D52" w14:paraId="42BFD9B0" w14:textId="77777777" w:rsidTr="004B3D52">
        <w:trPr>
          <w:trHeight w:val="200"/>
        </w:trPr>
        <w:tc>
          <w:tcPr>
            <w:tcW w:w="2480" w:type="dxa"/>
            <w:tcBorders>
              <w:left w:val="single" w:sz="8" w:space="0" w:color="A7A9AC"/>
              <w:right w:val="single" w:sz="8" w:space="0" w:color="A7A9AC"/>
            </w:tcBorders>
            <w:vAlign w:val="bottom"/>
          </w:tcPr>
          <w:p w14:paraId="6998652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66D39B9"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774C3CA7" w14:textId="77777777" w:rsidR="004B3D52" w:rsidRPr="004B3D52" w:rsidRDefault="004B3D52" w:rsidP="004B3D52">
            <w:pPr>
              <w:rPr>
                <w:rFonts w:eastAsiaTheme="minorEastAsia"/>
                <w:sz w:val="1"/>
                <w:szCs w:val="1"/>
              </w:rPr>
            </w:pPr>
          </w:p>
        </w:tc>
      </w:tr>
      <w:tr w:rsidR="004B3D52" w:rsidRPr="004B3D52" w14:paraId="43FB68AE" w14:textId="77777777" w:rsidTr="004B3D52">
        <w:trPr>
          <w:trHeight w:val="200"/>
        </w:trPr>
        <w:tc>
          <w:tcPr>
            <w:tcW w:w="2480" w:type="dxa"/>
            <w:tcBorders>
              <w:left w:val="single" w:sz="8" w:space="0" w:color="A7A9AC"/>
              <w:right w:val="single" w:sz="8" w:space="0" w:color="A7A9AC"/>
            </w:tcBorders>
            <w:vAlign w:val="bottom"/>
          </w:tcPr>
          <w:p w14:paraId="550F1B10" w14:textId="77777777" w:rsidR="004B3D52" w:rsidRPr="004B3D52" w:rsidRDefault="004B3D52" w:rsidP="004B3D52">
            <w:pPr>
              <w:rPr>
                <w:rFonts w:eastAsiaTheme="minorEastAsia"/>
                <w:sz w:val="17"/>
                <w:szCs w:val="17"/>
              </w:rPr>
            </w:pPr>
          </w:p>
        </w:tc>
        <w:tc>
          <w:tcPr>
            <w:tcW w:w="4800" w:type="dxa"/>
            <w:vAlign w:val="bottom"/>
          </w:tcPr>
          <w:p w14:paraId="3F8E24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2560" w:type="dxa"/>
            <w:tcBorders>
              <w:right w:val="single" w:sz="8" w:space="0" w:color="A7A9AC"/>
            </w:tcBorders>
            <w:vAlign w:val="bottom"/>
          </w:tcPr>
          <w:p w14:paraId="4B24E830" w14:textId="77777777" w:rsidR="004B3D52" w:rsidRPr="004B3D52" w:rsidRDefault="004B3D52" w:rsidP="004B3D52">
            <w:pPr>
              <w:rPr>
                <w:rFonts w:eastAsiaTheme="minorEastAsia"/>
                <w:sz w:val="17"/>
                <w:szCs w:val="17"/>
              </w:rPr>
            </w:pPr>
          </w:p>
        </w:tc>
        <w:tc>
          <w:tcPr>
            <w:tcW w:w="0" w:type="dxa"/>
            <w:vAlign w:val="bottom"/>
          </w:tcPr>
          <w:p w14:paraId="61EC5EBD" w14:textId="77777777" w:rsidR="004B3D52" w:rsidRPr="004B3D52" w:rsidRDefault="004B3D52" w:rsidP="004B3D52">
            <w:pPr>
              <w:rPr>
                <w:rFonts w:eastAsiaTheme="minorEastAsia"/>
                <w:sz w:val="1"/>
                <w:szCs w:val="1"/>
              </w:rPr>
            </w:pPr>
          </w:p>
        </w:tc>
      </w:tr>
      <w:tr w:rsidR="004B3D52" w:rsidRPr="004B3D52" w14:paraId="78AD2E6B" w14:textId="77777777" w:rsidTr="004B3D52">
        <w:trPr>
          <w:trHeight w:val="200"/>
        </w:trPr>
        <w:tc>
          <w:tcPr>
            <w:tcW w:w="2480" w:type="dxa"/>
            <w:tcBorders>
              <w:left w:val="single" w:sz="8" w:space="0" w:color="A7A9AC"/>
              <w:right w:val="single" w:sz="8" w:space="0" w:color="A7A9AC"/>
            </w:tcBorders>
            <w:vAlign w:val="bottom"/>
          </w:tcPr>
          <w:p w14:paraId="1EEBA3E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50FB4302"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взятие крови рекомендуется проводить в утренние часы с 7:00 до 10:00, если </w:t>
            </w:r>
            <w:proofErr w:type="spellStart"/>
            <w:r w:rsidRPr="004B3D52">
              <w:rPr>
                <w:rFonts w:ascii="Arial" w:eastAsia="Arial" w:hAnsi="Arial" w:cs="Arial"/>
                <w:sz w:val="16"/>
                <w:szCs w:val="16"/>
              </w:rPr>
              <w:t>дру</w:t>
            </w:r>
            <w:proofErr w:type="spellEnd"/>
            <w:r w:rsidRPr="004B3D52">
              <w:rPr>
                <w:rFonts w:ascii="Arial" w:eastAsia="Arial" w:hAnsi="Arial" w:cs="Arial"/>
                <w:sz w:val="16"/>
                <w:szCs w:val="16"/>
              </w:rPr>
              <w:t>-</w:t>
            </w:r>
          </w:p>
        </w:tc>
        <w:tc>
          <w:tcPr>
            <w:tcW w:w="0" w:type="dxa"/>
            <w:vAlign w:val="bottom"/>
          </w:tcPr>
          <w:p w14:paraId="5246941E" w14:textId="77777777" w:rsidR="004B3D52" w:rsidRPr="004B3D52" w:rsidRDefault="004B3D52" w:rsidP="004B3D52">
            <w:pPr>
              <w:rPr>
                <w:rFonts w:eastAsiaTheme="minorEastAsia"/>
                <w:sz w:val="1"/>
                <w:szCs w:val="1"/>
              </w:rPr>
            </w:pPr>
          </w:p>
        </w:tc>
      </w:tr>
      <w:tr w:rsidR="004B3D52" w:rsidRPr="004B3D52" w14:paraId="010EAA4F" w14:textId="77777777" w:rsidTr="004B3D52">
        <w:trPr>
          <w:trHeight w:val="200"/>
        </w:trPr>
        <w:tc>
          <w:tcPr>
            <w:tcW w:w="2480" w:type="dxa"/>
            <w:tcBorders>
              <w:left w:val="single" w:sz="8" w:space="0" w:color="A7A9AC"/>
              <w:right w:val="single" w:sz="8" w:space="0" w:color="A7A9AC"/>
            </w:tcBorders>
            <w:vAlign w:val="bottom"/>
          </w:tcPr>
          <w:p w14:paraId="26DAB1D0" w14:textId="77777777" w:rsidR="004B3D52" w:rsidRPr="004B3D52" w:rsidRDefault="004B3D52" w:rsidP="004B3D52">
            <w:pPr>
              <w:rPr>
                <w:rFonts w:eastAsiaTheme="minorEastAsia"/>
                <w:sz w:val="17"/>
                <w:szCs w:val="17"/>
              </w:rPr>
            </w:pPr>
          </w:p>
        </w:tc>
        <w:tc>
          <w:tcPr>
            <w:tcW w:w="4800" w:type="dxa"/>
            <w:vAlign w:val="bottom"/>
          </w:tcPr>
          <w:p w14:paraId="2EE444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гое время не указано лечащим врачом;</w:t>
            </w:r>
          </w:p>
        </w:tc>
        <w:tc>
          <w:tcPr>
            <w:tcW w:w="2560" w:type="dxa"/>
            <w:tcBorders>
              <w:right w:val="single" w:sz="8" w:space="0" w:color="A7A9AC"/>
            </w:tcBorders>
            <w:vAlign w:val="bottom"/>
          </w:tcPr>
          <w:p w14:paraId="062922E4" w14:textId="77777777" w:rsidR="004B3D52" w:rsidRPr="004B3D52" w:rsidRDefault="004B3D52" w:rsidP="004B3D52">
            <w:pPr>
              <w:rPr>
                <w:rFonts w:eastAsiaTheme="minorEastAsia"/>
                <w:sz w:val="17"/>
                <w:szCs w:val="17"/>
              </w:rPr>
            </w:pPr>
          </w:p>
        </w:tc>
        <w:tc>
          <w:tcPr>
            <w:tcW w:w="0" w:type="dxa"/>
            <w:vAlign w:val="bottom"/>
          </w:tcPr>
          <w:p w14:paraId="732C2EDC" w14:textId="77777777" w:rsidR="004B3D52" w:rsidRPr="004B3D52" w:rsidRDefault="004B3D52" w:rsidP="004B3D52">
            <w:pPr>
              <w:rPr>
                <w:rFonts w:eastAsiaTheme="minorEastAsia"/>
                <w:sz w:val="1"/>
                <w:szCs w:val="1"/>
              </w:rPr>
            </w:pPr>
          </w:p>
        </w:tc>
      </w:tr>
      <w:tr w:rsidR="004B3D52" w:rsidRPr="004B3D52" w14:paraId="690DAB26" w14:textId="77777777" w:rsidTr="004B3D52">
        <w:trPr>
          <w:trHeight w:val="200"/>
        </w:trPr>
        <w:tc>
          <w:tcPr>
            <w:tcW w:w="2480" w:type="dxa"/>
            <w:vMerge w:val="restart"/>
            <w:tcBorders>
              <w:left w:val="single" w:sz="8" w:space="0" w:color="A7A9AC"/>
              <w:right w:val="single" w:sz="8" w:space="0" w:color="A7A9AC"/>
            </w:tcBorders>
            <w:vAlign w:val="bottom"/>
          </w:tcPr>
          <w:p w14:paraId="2AA839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2"/>
            <w:tcBorders>
              <w:right w:val="single" w:sz="8" w:space="0" w:color="A7A9AC"/>
            </w:tcBorders>
            <w:vAlign w:val="bottom"/>
          </w:tcPr>
          <w:p w14:paraId="12C1CB94"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накануне исследования необходимо исключить спортивные тренировки, </w:t>
            </w:r>
            <w:proofErr w:type="spellStart"/>
            <w:r w:rsidRPr="004B3D52">
              <w:rPr>
                <w:rFonts w:ascii="Arial" w:eastAsia="Arial" w:hAnsi="Arial" w:cs="Arial"/>
                <w:sz w:val="16"/>
                <w:szCs w:val="16"/>
              </w:rPr>
              <w:t>эмоцио</w:t>
            </w:r>
            <w:proofErr w:type="spellEnd"/>
            <w:r w:rsidRPr="004B3D52">
              <w:rPr>
                <w:rFonts w:ascii="Arial" w:eastAsia="Arial" w:hAnsi="Arial" w:cs="Arial"/>
                <w:sz w:val="16"/>
                <w:szCs w:val="16"/>
              </w:rPr>
              <w:t>-</w:t>
            </w:r>
          </w:p>
        </w:tc>
        <w:tc>
          <w:tcPr>
            <w:tcW w:w="0" w:type="dxa"/>
            <w:vAlign w:val="bottom"/>
          </w:tcPr>
          <w:p w14:paraId="2FABB363" w14:textId="77777777" w:rsidR="004B3D52" w:rsidRPr="004B3D52" w:rsidRDefault="004B3D52" w:rsidP="004B3D52">
            <w:pPr>
              <w:rPr>
                <w:rFonts w:eastAsiaTheme="minorEastAsia"/>
                <w:sz w:val="1"/>
                <w:szCs w:val="1"/>
              </w:rPr>
            </w:pPr>
          </w:p>
        </w:tc>
      </w:tr>
      <w:tr w:rsidR="004B3D52" w:rsidRPr="004B3D52" w14:paraId="06D9FDDF" w14:textId="77777777" w:rsidTr="004B3D52">
        <w:trPr>
          <w:trHeight w:val="78"/>
        </w:trPr>
        <w:tc>
          <w:tcPr>
            <w:tcW w:w="2480" w:type="dxa"/>
            <w:vMerge/>
            <w:tcBorders>
              <w:left w:val="single" w:sz="8" w:space="0" w:color="A7A9AC"/>
              <w:right w:val="single" w:sz="8" w:space="0" w:color="A7A9AC"/>
            </w:tcBorders>
            <w:vAlign w:val="bottom"/>
          </w:tcPr>
          <w:p w14:paraId="4C6BD29E" w14:textId="77777777" w:rsidR="004B3D52" w:rsidRPr="004B3D52" w:rsidRDefault="004B3D52" w:rsidP="004B3D52">
            <w:pPr>
              <w:rPr>
                <w:rFonts w:eastAsiaTheme="minorEastAsia"/>
                <w:sz w:val="6"/>
                <w:szCs w:val="6"/>
              </w:rPr>
            </w:pPr>
          </w:p>
        </w:tc>
        <w:tc>
          <w:tcPr>
            <w:tcW w:w="4800" w:type="dxa"/>
            <w:vMerge w:val="restart"/>
            <w:vAlign w:val="bottom"/>
          </w:tcPr>
          <w:p w14:paraId="5F7BD8A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нальное</w:t>
            </w:r>
            <w:proofErr w:type="spellEnd"/>
            <w:r w:rsidRPr="004B3D52">
              <w:rPr>
                <w:rFonts w:ascii="Arial" w:eastAsia="Arial" w:hAnsi="Arial" w:cs="Arial"/>
                <w:sz w:val="16"/>
                <w:szCs w:val="16"/>
              </w:rPr>
              <w:t xml:space="preserve"> перенапряжение и пищевые перегрузки;</w:t>
            </w:r>
          </w:p>
        </w:tc>
        <w:tc>
          <w:tcPr>
            <w:tcW w:w="2560" w:type="dxa"/>
            <w:tcBorders>
              <w:right w:val="single" w:sz="8" w:space="0" w:color="A7A9AC"/>
            </w:tcBorders>
            <w:vAlign w:val="bottom"/>
          </w:tcPr>
          <w:p w14:paraId="2D337608" w14:textId="77777777" w:rsidR="004B3D52" w:rsidRPr="004B3D52" w:rsidRDefault="004B3D52" w:rsidP="004B3D52">
            <w:pPr>
              <w:rPr>
                <w:rFonts w:eastAsiaTheme="minorEastAsia"/>
                <w:sz w:val="6"/>
                <w:szCs w:val="6"/>
              </w:rPr>
            </w:pPr>
          </w:p>
        </w:tc>
        <w:tc>
          <w:tcPr>
            <w:tcW w:w="0" w:type="dxa"/>
            <w:vAlign w:val="bottom"/>
          </w:tcPr>
          <w:p w14:paraId="2A43D1F2" w14:textId="77777777" w:rsidR="004B3D52" w:rsidRPr="004B3D52" w:rsidRDefault="004B3D52" w:rsidP="004B3D52">
            <w:pPr>
              <w:rPr>
                <w:rFonts w:eastAsiaTheme="minorEastAsia"/>
                <w:sz w:val="1"/>
                <w:szCs w:val="1"/>
              </w:rPr>
            </w:pPr>
          </w:p>
        </w:tc>
      </w:tr>
      <w:tr w:rsidR="004B3D52" w:rsidRPr="004B3D52" w14:paraId="6EDD1BAA" w14:textId="77777777" w:rsidTr="004B3D52">
        <w:trPr>
          <w:trHeight w:val="122"/>
        </w:trPr>
        <w:tc>
          <w:tcPr>
            <w:tcW w:w="2480" w:type="dxa"/>
            <w:tcBorders>
              <w:left w:val="single" w:sz="8" w:space="0" w:color="A7A9AC"/>
              <w:right w:val="single" w:sz="8" w:space="0" w:color="A7A9AC"/>
            </w:tcBorders>
            <w:vAlign w:val="bottom"/>
          </w:tcPr>
          <w:p w14:paraId="73ECF607" w14:textId="77777777" w:rsidR="004B3D52" w:rsidRPr="004B3D52" w:rsidRDefault="004B3D52" w:rsidP="004B3D52">
            <w:pPr>
              <w:rPr>
                <w:rFonts w:eastAsiaTheme="minorEastAsia"/>
                <w:sz w:val="10"/>
                <w:szCs w:val="10"/>
              </w:rPr>
            </w:pPr>
          </w:p>
        </w:tc>
        <w:tc>
          <w:tcPr>
            <w:tcW w:w="4800" w:type="dxa"/>
            <w:vMerge/>
            <w:vAlign w:val="bottom"/>
          </w:tcPr>
          <w:p w14:paraId="64A75637" w14:textId="77777777" w:rsidR="004B3D52" w:rsidRPr="004B3D52" w:rsidRDefault="004B3D52" w:rsidP="004B3D52">
            <w:pPr>
              <w:rPr>
                <w:rFonts w:eastAsiaTheme="minorEastAsia"/>
                <w:sz w:val="10"/>
                <w:szCs w:val="10"/>
              </w:rPr>
            </w:pPr>
          </w:p>
        </w:tc>
        <w:tc>
          <w:tcPr>
            <w:tcW w:w="2560" w:type="dxa"/>
            <w:tcBorders>
              <w:right w:val="single" w:sz="8" w:space="0" w:color="A7A9AC"/>
            </w:tcBorders>
            <w:vAlign w:val="bottom"/>
          </w:tcPr>
          <w:p w14:paraId="02A35693" w14:textId="77777777" w:rsidR="004B3D52" w:rsidRPr="004B3D52" w:rsidRDefault="004B3D52" w:rsidP="004B3D52">
            <w:pPr>
              <w:rPr>
                <w:rFonts w:eastAsiaTheme="minorEastAsia"/>
                <w:sz w:val="10"/>
                <w:szCs w:val="10"/>
              </w:rPr>
            </w:pPr>
          </w:p>
        </w:tc>
        <w:tc>
          <w:tcPr>
            <w:tcW w:w="0" w:type="dxa"/>
            <w:vAlign w:val="bottom"/>
          </w:tcPr>
          <w:p w14:paraId="4F3CE9AB" w14:textId="77777777" w:rsidR="004B3D52" w:rsidRPr="004B3D52" w:rsidRDefault="004B3D52" w:rsidP="004B3D52">
            <w:pPr>
              <w:rPr>
                <w:rFonts w:eastAsiaTheme="minorEastAsia"/>
                <w:sz w:val="1"/>
                <w:szCs w:val="1"/>
              </w:rPr>
            </w:pPr>
          </w:p>
        </w:tc>
      </w:tr>
      <w:tr w:rsidR="004B3D52" w:rsidRPr="004B3D52" w14:paraId="43352370" w14:textId="77777777" w:rsidTr="004B3D52">
        <w:trPr>
          <w:trHeight w:val="200"/>
        </w:trPr>
        <w:tc>
          <w:tcPr>
            <w:tcW w:w="2480" w:type="dxa"/>
            <w:tcBorders>
              <w:left w:val="single" w:sz="8" w:space="0" w:color="A7A9AC"/>
              <w:right w:val="single" w:sz="8" w:space="0" w:color="A7A9AC"/>
            </w:tcBorders>
            <w:vAlign w:val="bottom"/>
          </w:tcPr>
          <w:p w14:paraId="337B31BC"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82FBF35"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непосредственно перед взятием крови пациент должен находиться в состоянии</w:t>
            </w:r>
          </w:p>
        </w:tc>
        <w:tc>
          <w:tcPr>
            <w:tcW w:w="0" w:type="dxa"/>
            <w:vAlign w:val="bottom"/>
          </w:tcPr>
          <w:p w14:paraId="7AC719C9" w14:textId="77777777" w:rsidR="004B3D52" w:rsidRPr="004B3D52" w:rsidRDefault="004B3D52" w:rsidP="004B3D52">
            <w:pPr>
              <w:rPr>
                <w:rFonts w:eastAsiaTheme="minorEastAsia"/>
                <w:sz w:val="1"/>
                <w:szCs w:val="1"/>
              </w:rPr>
            </w:pPr>
          </w:p>
        </w:tc>
      </w:tr>
      <w:tr w:rsidR="004B3D52" w:rsidRPr="004B3D52" w14:paraId="4CDE560C" w14:textId="77777777" w:rsidTr="004B3D52">
        <w:trPr>
          <w:trHeight w:val="200"/>
        </w:trPr>
        <w:tc>
          <w:tcPr>
            <w:tcW w:w="2480" w:type="dxa"/>
            <w:tcBorders>
              <w:left w:val="single" w:sz="8" w:space="0" w:color="A7A9AC"/>
              <w:right w:val="single" w:sz="8" w:space="0" w:color="A7A9AC"/>
            </w:tcBorders>
            <w:vAlign w:val="bottom"/>
          </w:tcPr>
          <w:p w14:paraId="689D5D6C" w14:textId="77777777" w:rsidR="004B3D52" w:rsidRPr="004B3D52" w:rsidRDefault="004B3D52" w:rsidP="004B3D52">
            <w:pPr>
              <w:rPr>
                <w:rFonts w:eastAsiaTheme="minorEastAsia"/>
                <w:sz w:val="17"/>
                <w:szCs w:val="17"/>
              </w:rPr>
            </w:pPr>
          </w:p>
        </w:tc>
        <w:tc>
          <w:tcPr>
            <w:tcW w:w="4800" w:type="dxa"/>
            <w:vAlign w:val="bottom"/>
          </w:tcPr>
          <w:p w14:paraId="7815DA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покоя не менее 10 – 15 минут;</w:t>
            </w:r>
          </w:p>
        </w:tc>
        <w:tc>
          <w:tcPr>
            <w:tcW w:w="2560" w:type="dxa"/>
            <w:tcBorders>
              <w:right w:val="single" w:sz="8" w:space="0" w:color="A7A9AC"/>
            </w:tcBorders>
            <w:vAlign w:val="bottom"/>
          </w:tcPr>
          <w:p w14:paraId="797F052E" w14:textId="77777777" w:rsidR="004B3D52" w:rsidRPr="004B3D52" w:rsidRDefault="004B3D52" w:rsidP="004B3D52">
            <w:pPr>
              <w:rPr>
                <w:rFonts w:eastAsiaTheme="minorEastAsia"/>
                <w:sz w:val="17"/>
                <w:szCs w:val="17"/>
              </w:rPr>
            </w:pPr>
          </w:p>
        </w:tc>
        <w:tc>
          <w:tcPr>
            <w:tcW w:w="0" w:type="dxa"/>
            <w:vAlign w:val="bottom"/>
          </w:tcPr>
          <w:p w14:paraId="18F6BDDC" w14:textId="77777777" w:rsidR="004B3D52" w:rsidRPr="004B3D52" w:rsidRDefault="004B3D52" w:rsidP="004B3D52">
            <w:pPr>
              <w:rPr>
                <w:rFonts w:eastAsiaTheme="minorEastAsia"/>
                <w:sz w:val="1"/>
                <w:szCs w:val="1"/>
              </w:rPr>
            </w:pPr>
          </w:p>
        </w:tc>
      </w:tr>
      <w:tr w:rsidR="004B3D52" w:rsidRPr="004B3D52" w14:paraId="375EC217" w14:textId="77777777" w:rsidTr="004B3D52">
        <w:trPr>
          <w:trHeight w:val="200"/>
        </w:trPr>
        <w:tc>
          <w:tcPr>
            <w:tcW w:w="2480" w:type="dxa"/>
            <w:tcBorders>
              <w:left w:val="single" w:sz="8" w:space="0" w:color="A7A9AC"/>
              <w:right w:val="single" w:sz="8" w:space="0" w:color="A7A9AC"/>
            </w:tcBorders>
            <w:vAlign w:val="bottom"/>
          </w:tcPr>
          <w:p w14:paraId="0897DBE3"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4DB388E"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для мониторинга эффективности терапии процедуру взятия следует проводить в</w:t>
            </w:r>
          </w:p>
        </w:tc>
        <w:tc>
          <w:tcPr>
            <w:tcW w:w="0" w:type="dxa"/>
            <w:vAlign w:val="bottom"/>
          </w:tcPr>
          <w:p w14:paraId="2915760E" w14:textId="77777777" w:rsidR="004B3D52" w:rsidRPr="004B3D52" w:rsidRDefault="004B3D52" w:rsidP="004B3D52">
            <w:pPr>
              <w:rPr>
                <w:rFonts w:eastAsiaTheme="minorEastAsia"/>
                <w:sz w:val="1"/>
                <w:szCs w:val="1"/>
              </w:rPr>
            </w:pPr>
          </w:p>
        </w:tc>
      </w:tr>
      <w:tr w:rsidR="004B3D52" w:rsidRPr="004B3D52" w14:paraId="708FACF0" w14:textId="77777777" w:rsidTr="004B3D52">
        <w:trPr>
          <w:trHeight w:val="200"/>
        </w:trPr>
        <w:tc>
          <w:tcPr>
            <w:tcW w:w="2480" w:type="dxa"/>
            <w:tcBorders>
              <w:left w:val="single" w:sz="8" w:space="0" w:color="A7A9AC"/>
              <w:right w:val="single" w:sz="8" w:space="0" w:color="A7A9AC"/>
            </w:tcBorders>
            <w:vAlign w:val="bottom"/>
          </w:tcPr>
          <w:p w14:paraId="4948BF60" w14:textId="77777777" w:rsidR="004B3D52" w:rsidRPr="004B3D52" w:rsidRDefault="004B3D52" w:rsidP="004B3D52">
            <w:pPr>
              <w:rPr>
                <w:rFonts w:eastAsiaTheme="minorEastAsia"/>
                <w:sz w:val="17"/>
                <w:szCs w:val="17"/>
              </w:rPr>
            </w:pPr>
          </w:p>
        </w:tc>
        <w:tc>
          <w:tcPr>
            <w:tcW w:w="4800" w:type="dxa"/>
            <w:vAlign w:val="bottom"/>
          </w:tcPr>
          <w:p w14:paraId="06E2A9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одно и то же время суток;</w:t>
            </w:r>
          </w:p>
        </w:tc>
        <w:tc>
          <w:tcPr>
            <w:tcW w:w="2560" w:type="dxa"/>
            <w:tcBorders>
              <w:right w:val="single" w:sz="8" w:space="0" w:color="A7A9AC"/>
            </w:tcBorders>
            <w:vAlign w:val="bottom"/>
          </w:tcPr>
          <w:p w14:paraId="40917015" w14:textId="77777777" w:rsidR="004B3D52" w:rsidRPr="004B3D52" w:rsidRDefault="004B3D52" w:rsidP="004B3D52">
            <w:pPr>
              <w:rPr>
                <w:rFonts w:eastAsiaTheme="minorEastAsia"/>
                <w:sz w:val="17"/>
                <w:szCs w:val="17"/>
              </w:rPr>
            </w:pPr>
          </w:p>
        </w:tc>
        <w:tc>
          <w:tcPr>
            <w:tcW w:w="0" w:type="dxa"/>
            <w:vAlign w:val="bottom"/>
          </w:tcPr>
          <w:p w14:paraId="2685A820" w14:textId="77777777" w:rsidR="004B3D52" w:rsidRPr="004B3D52" w:rsidRDefault="004B3D52" w:rsidP="004B3D52">
            <w:pPr>
              <w:rPr>
                <w:rFonts w:eastAsiaTheme="minorEastAsia"/>
                <w:sz w:val="1"/>
                <w:szCs w:val="1"/>
              </w:rPr>
            </w:pPr>
          </w:p>
        </w:tc>
      </w:tr>
      <w:tr w:rsidR="004B3D52" w:rsidRPr="004B3D52" w14:paraId="26AC5429" w14:textId="77777777" w:rsidTr="004B3D52">
        <w:trPr>
          <w:trHeight w:val="200"/>
        </w:trPr>
        <w:tc>
          <w:tcPr>
            <w:tcW w:w="2480" w:type="dxa"/>
            <w:tcBorders>
              <w:left w:val="single" w:sz="8" w:space="0" w:color="A7A9AC"/>
              <w:right w:val="single" w:sz="8" w:space="0" w:color="A7A9AC"/>
            </w:tcBorders>
            <w:vAlign w:val="bottom"/>
          </w:tcPr>
          <w:p w14:paraId="52EA60CF"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0490B527"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прием препаратов накануне или в день исследования необходимо согласовать с</w:t>
            </w:r>
          </w:p>
        </w:tc>
        <w:tc>
          <w:tcPr>
            <w:tcW w:w="0" w:type="dxa"/>
            <w:vAlign w:val="bottom"/>
          </w:tcPr>
          <w:p w14:paraId="3E824560" w14:textId="77777777" w:rsidR="004B3D52" w:rsidRPr="004B3D52" w:rsidRDefault="004B3D52" w:rsidP="004B3D52">
            <w:pPr>
              <w:rPr>
                <w:rFonts w:eastAsiaTheme="minorEastAsia"/>
                <w:sz w:val="1"/>
                <w:szCs w:val="1"/>
              </w:rPr>
            </w:pPr>
          </w:p>
        </w:tc>
      </w:tr>
      <w:tr w:rsidR="004B3D52" w:rsidRPr="004B3D52" w14:paraId="4FAEDC61" w14:textId="77777777" w:rsidTr="004B3D52">
        <w:trPr>
          <w:trHeight w:val="202"/>
        </w:trPr>
        <w:tc>
          <w:tcPr>
            <w:tcW w:w="2480" w:type="dxa"/>
            <w:tcBorders>
              <w:left w:val="single" w:sz="8" w:space="0" w:color="A7A9AC"/>
              <w:right w:val="single" w:sz="8" w:space="0" w:color="A7A9AC"/>
            </w:tcBorders>
            <w:vAlign w:val="bottom"/>
          </w:tcPr>
          <w:p w14:paraId="3C256C08" w14:textId="77777777" w:rsidR="004B3D52" w:rsidRPr="004B3D52" w:rsidRDefault="004B3D52" w:rsidP="004B3D52">
            <w:pPr>
              <w:rPr>
                <w:rFonts w:eastAsiaTheme="minorEastAsia"/>
                <w:sz w:val="17"/>
                <w:szCs w:val="17"/>
              </w:rPr>
            </w:pPr>
          </w:p>
        </w:tc>
        <w:tc>
          <w:tcPr>
            <w:tcW w:w="4800" w:type="dxa"/>
            <w:vAlign w:val="bottom"/>
          </w:tcPr>
          <w:p w14:paraId="02AE3F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лечащим врачом.</w:t>
            </w:r>
          </w:p>
        </w:tc>
        <w:tc>
          <w:tcPr>
            <w:tcW w:w="2560" w:type="dxa"/>
            <w:tcBorders>
              <w:right w:val="single" w:sz="8" w:space="0" w:color="A7A9AC"/>
            </w:tcBorders>
            <w:vAlign w:val="bottom"/>
          </w:tcPr>
          <w:p w14:paraId="71B9A99C" w14:textId="77777777" w:rsidR="004B3D52" w:rsidRPr="004B3D52" w:rsidRDefault="004B3D52" w:rsidP="004B3D52">
            <w:pPr>
              <w:rPr>
                <w:rFonts w:eastAsiaTheme="minorEastAsia"/>
                <w:sz w:val="17"/>
                <w:szCs w:val="17"/>
              </w:rPr>
            </w:pPr>
          </w:p>
        </w:tc>
        <w:tc>
          <w:tcPr>
            <w:tcW w:w="0" w:type="dxa"/>
            <w:vAlign w:val="bottom"/>
          </w:tcPr>
          <w:p w14:paraId="7AACBBD5" w14:textId="77777777" w:rsidR="004B3D52" w:rsidRPr="004B3D52" w:rsidRDefault="004B3D52" w:rsidP="004B3D52">
            <w:pPr>
              <w:rPr>
                <w:rFonts w:eastAsiaTheme="minorEastAsia"/>
                <w:sz w:val="1"/>
                <w:szCs w:val="1"/>
              </w:rPr>
            </w:pPr>
          </w:p>
        </w:tc>
      </w:tr>
      <w:tr w:rsidR="004B3D52" w:rsidRPr="004B3D52" w14:paraId="3F874D68"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24954C7"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5245FA1C" w14:textId="77777777" w:rsidR="004B3D52" w:rsidRPr="004B3D52" w:rsidRDefault="004B3D52" w:rsidP="004B3D52">
            <w:pPr>
              <w:rPr>
                <w:rFonts w:eastAsiaTheme="minorEastAsia"/>
                <w:sz w:val="5"/>
                <w:szCs w:val="5"/>
              </w:rPr>
            </w:pPr>
          </w:p>
        </w:tc>
        <w:tc>
          <w:tcPr>
            <w:tcW w:w="0" w:type="dxa"/>
            <w:vAlign w:val="bottom"/>
          </w:tcPr>
          <w:p w14:paraId="6198D745" w14:textId="77777777" w:rsidR="004B3D52" w:rsidRPr="004B3D52" w:rsidRDefault="004B3D52" w:rsidP="004B3D52">
            <w:pPr>
              <w:rPr>
                <w:rFonts w:eastAsiaTheme="minorEastAsia"/>
                <w:sz w:val="1"/>
                <w:szCs w:val="1"/>
              </w:rPr>
            </w:pPr>
          </w:p>
        </w:tc>
      </w:tr>
      <w:tr w:rsidR="004B3D52" w:rsidRPr="004B3D52" w14:paraId="22E4727C" w14:textId="77777777" w:rsidTr="004B3D52">
        <w:trPr>
          <w:trHeight w:val="274"/>
        </w:trPr>
        <w:tc>
          <w:tcPr>
            <w:tcW w:w="2480" w:type="dxa"/>
            <w:tcBorders>
              <w:left w:val="single" w:sz="8" w:space="0" w:color="A7A9AC"/>
              <w:right w:val="single" w:sz="8" w:space="0" w:color="A7A9AC"/>
            </w:tcBorders>
            <w:vAlign w:val="bottom"/>
          </w:tcPr>
          <w:p w14:paraId="44B152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61B1B3D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794D3B2F" w14:textId="77777777" w:rsidR="004B3D52" w:rsidRPr="004B3D52" w:rsidRDefault="004B3D52" w:rsidP="004B3D52">
            <w:pPr>
              <w:rPr>
                <w:rFonts w:eastAsiaTheme="minorEastAsia"/>
                <w:sz w:val="1"/>
                <w:szCs w:val="1"/>
              </w:rPr>
            </w:pPr>
          </w:p>
        </w:tc>
      </w:tr>
      <w:tr w:rsidR="004B3D52" w:rsidRPr="004B3D52" w14:paraId="3504F5D6" w14:textId="77777777" w:rsidTr="004B3D52">
        <w:trPr>
          <w:trHeight w:val="237"/>
        </w:trPr>
        <w:tc>
          <w:tcPr>
            <w:tcW w:w="2480" w:type="dxa"/>
            <w:tcBorders>
              <w:left w:val="single" w:sz="8" w:space="0" w:color="A7A9AC"/>
              <w:right w:val="single" w:sz="8" w:space="0" w:color="A7A9AC"/>
            </w:tcBorders>
            <w:vAlign w:val="bottom"/>
          </w:tcPr>
          <w:p w14:paraId="3108D4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00" w:type="dxa"/>
            <w:vAlign w:val="bottom"/>
          </w:tcPr>
          <w:p w14:paraId="3ADFD4D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60" w:type="dxa"/>
            <w:tcBorders>
              <w:right w:val="single" w:sz="8" w:space="0" w:color="A7A9AC"/>
            </w:tcBorders>
            <w:vAlign w:val="bottom"/>
          </w:tcPr>
          <w:p w14:paraId="37F5EBCA" w14:textId="77777777" w:rsidR="004B3D52" w:rsidRPr="004B3D52" w:rsidRDefault="004B3D52" w:rsidP="004B3D52">
            <w:pPr>
              <w:rPr>
                <w:rFonts w:eastAsiaTheme="minorEastAsia"/>
                <w:sz w:val="20"/>
                <w:szCs w:val="20"/>
              </w:rPr>
            </w:pPr>
          </w:p>
        </w:tc>
        <w:tc>
          <w:tcPr>
            <w:tcW w:w="0" w:type="dxa"/>
            <w:vAlign w:val="bottom"/>
          </w:tcPr>
          <w:p w14:paraId="7063857D" w14:textId="77777777" w:rsidR="004B3D52" w:rsidRPr="004B3D52" w:rsidRDefault="004B3D52" w:rsidP="004B3D52">
            <w:pPr>
              <w:rPr>
                <w:rFonts w:eastAsiaTheme="minorEastAsia"/>
                <w:sz w:val="1"/>
                <w:szCs w:val="1"/>
              </w:rPr>
            </w:pPr>
          </w:p>
        </w:tc>
      </w:tr>
      <w:tr w:rsidR="004B3D52" w:rsidRPr="004B3D52" w14:paraId="2FF355E7"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1A57DC1A"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37A37E41" w14:textId="77777777" w:rsidR="004B3D52" w:rsidRPr="004B3D52" w:rsidRDefault="004B3D52" w:rsidP="004B3D52">
            <w:pPr>
              <w:rPr>
                <w:rFonts w:eastAsiaTheme="minorEastAsia"/>
                <w:sz w:val="5"/>
                <w:szCs w:val="5"/>
              </w:rPr>
            </w:pPr>
          </w:p>
        </w:tc>
        <w:tc>
          <w:tcPr>
            <w:tcW w:w="0" w:type="dxa"/>
            <w:vAlign w:val="bottom"/>
          </w:tcPr>
          <w:p w14:paraId="162F4EEB" w14:textId="77777777" w:rsidR="004B3D52" w:rsidRPr="004B3D52" w:rsidRDefault="004B3D52" w:rsidP="004B3D52">
            <w:pPr>
              <w:rPr>
                <w:rFonts w:eastAsiaTheme="minorEastAsia"/>
                <w:sz w:val="1"/>
                <w:szCs w:val="1"/>
              </w:rPr>
            </w:pPr>
          </w:p>
        </w:tc>
      </w:tr>
      <w:tr w:rsidR="004B3D52" w:rsidRPr="004B3D52" w14:paraId="4B2FF58C" w14:textId="77777777" w:rsidTr="004B3D52">
        <w:trPr>
          <w:trHeight w:val="251"/>
        </w:trPr>
        <w:tc>
          <w:tcPr>
            <w:tcW w:w="2480" w:type="dxa"/>
            <w:vMerge w:val="restart"/>
            <w:tcBorders>
              <w:left w:val="single" w:sz="8" w:space="0" w:color="A7A9AC"/>
              <w:right w:val="single" w:sz="8" w:space="0" w:color="A7A9AC"/>
            </w:tcBorders>
            <w:vAlign w:val="bottom"/>
          </w:tcPr>
          <w:p w14:paraId="253352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tcBorders>
              <w:right w:val="single" w:sz="8" w:space="0" w:color="A7A9AC"/>
            </w:tcBorders>
            <w:vAlign w:val="bottom"/>
          </w:tcPr>
          <w:p w14:paraId="3CE3E7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0E3610D2" w14:textId="77777777" w:rsidR="004B3D52" w:rsidRPr="004B3D52" w:rsidRDefault="004B3D52" w:rsidP="004B3D52">
            <w:pPr>
              <w:rPr>
                <w:rFonts w:eastAsiaTheme="minorEastAsia"/>
                <w:sz w:val="1"/>
                <w:szCs w:val="1"/>
              </w:rPr>
            </w:pPr>
          </w:p>
        </w:tc>
      </w:tr>
      <w:tr w:rsidR="004B3D52" w:rsidRPr="004B3D52" w14:paraId="6526E216" w14:textId="77777777" w:rsidTr="004B3D52">
        <w:trPr>
          <w:trHeight w:val="194"/>
        </w:trPr>
        <w:tc>
          <w:tcPr>
            <w:tcW w:w="2480" w:type="dxa"/>
            <w:vMerge/>
            <w:tcBorders>
              <w:left w:val="single" w:sz="8" w:space="0" w:color="A7A9AC"/>
              <w:right w:val="single" w:sz="8" w:space="0" w:color="A7A9AC"/>
            </w:tcBorders>
            <w:vAlign w:val="bottom"/>
          </w:tcPr>
          <w:p w14:paraId="09EBCA9D" w14:textId="77777777" w:rsidR="004B3D52" w:rsidRPr="004B3D52" w:rsidRDefault="004B3D52" w:rsidP="004B3D52">
            <w:pPr>
              <w:rPr>
                <w:rFonts w:eastAsiaTheme="minorEastAsia"/>
                <w:sz w:val="16"/>
                <w:szCs w:val="16"/>
              </w:rPr>
            </w:pPr>
          </w:p>
        </w:tc>
        <w:tc>
          <w:tcPr>
            <w:tcW w:w="7360" w:type="dxa"/>
            <w:gridSpan w:val="2"/>
            <w:tcBorders>
              <w:right w:val="single" w:sz="8" w:space="0" w:color="A7A9AC"/>
            </w:tcBorders>
            <w:vAlign w:val="bottom"/>
          </w:tcPr>
          <w:p w14:paraId="35C898D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6B9C4599" w14:textId="77777777" w:rsidR="004B3D52" w:rsidRPr="004B3D52" w:rsidRDefault="004B3D52" w:rsidP="004B3D52">
            <w:pPr>
              <w:rPr>
                <w:rFonts w:eastAsiaTheme="minorEastAsia"/>
                <w:sz w:val="1"/>
                <w:szCs w:val="1"/>
              </w:rPr>
            </w:pPr>
          </w:p>
        </w:tc>
      </w:tr>
      <w:tr w:rsidR="004B3D52" w:rsidRPr="004B3D52" w14:paraId="10AAF979" w14:textId="77777777" w:rsidTr="004B3D52">
        <w:trPr>
          <w:trHeight w:val="206"/>
        </w:trPr>
        <w:tc>
          <w:tcPr>
            <w:tcW w:w="2480" w:type="dxa"/>
            <w:tcBorders>
              <w:left w:val="single" w:sz="8" w:space="0" w:color="A7A9AC"/>
              <w:right w:val="single" w:sz="8" w:space="0" w:color="A7A9AC"/>
            </w:tcBorders>
            <w:vAlign w:val="bottom"/>
          </w:tcPr>
          <w:p w14:paraId="1FBC48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tcBorders>
              <w:right w:val="single" w:sz="8" w:space="0" w:color="A7A9AC"/>
            </w:tcBorders>
            <w:vAlign w:val="bottom"/>
          </w:tcPr>
          <w:p w14:paraId="152B919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437C3FDE" w14:textId="77777777" w:rsidR="004B3D52" w:rsidRPr="004B3D52" w:rsidRDefault="004B3D52" w:rsidP="004B3D52">
            <w:pPr>
              <w:rPr>
                <w:rFonts w:eastAsiaTheme="minorEastAsia"/>
                <w:sz w:val="1"/>
                <w:szCs w:val="1"/>
              </w:rPr>
            </w:pPr>
          </w:p>
        </w:tc>
      </w:tr>
      <w:tr w:rsidR="004B3D52" w:rsidRPr="004B3D52" w14:paraId="5DFC2ABD" w14:textId="77777777" w:rsidTr="004B3D52">
        <w:trPr>
          <w:trHeight w:val="202"/>
        </w:trPr>
        <w:tc>
          <w:tcPr>
            <w:tcW w:w="2480" w:type="dxa"/>
            <w:tcBorders>
              <w:left w:val="single" w:sz="8" w:space="0" w:color="A7A9AC"/>
              <w:right w:val="single" w:sz="8" w:space="0" w:color="A7A9AC"/>
            </w:tcBorders>
            <w:vAlign w:val="bottom"/>
          </w:tcPr>
          <w:p w14:paraId="0A3157EC" w14:textId="77777777" w:rsidR="004B3D52" w:rsidRPr="004B3D52" w:rsidRDefault="004B3D52" w:rsidP="004B3D52">
            <w:pPr>
              <w:rPr>
                <w:rFonts w:eastAsiaTheme="minorEastAsia"/>
                <w:sz w:val="17"/>
                <w:szCs w:val="17"/>
              </w:rPr>
            </w:pPr>
          </w:p>
        </w:tc>
        <w:tc>
          <w:tcPr>
            <w:tcW w:w="4800" w:type="dxa"/>
            <w:vAlign w:val="bottom"/>
          </w:tcPr>
          <w:p w14:paraId="2206BE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2560" w:type="dxa"/>
            <w:tcBorders>
              <w:right w:val="single" w:sz="8" w:space="0" w:color="A7A9AC"/>
            </w:tcBorders>
            <w:vAlign w:val="bottom"/>
          </w:tcPr>
          <w:p w14:paraId="77CF6558" w14:textId="77777777" w:rsidR="004B3D52" w:rsidRPr="004B3D52" w:rsidRDefault="004B3D52" w:rsidP="004B3D52">
            <w:pPr>
              <w:rPr>
                <w:rFonts w:eastAsiaTheme="minorEastAsia"/>
                <w:sz w:val="17"/>
                <w:szCs w:val="17"/>
              </w:rPr>
            </w:pPr>
          </w:p>
        </w:tc>
        <w:tc>
          <w:tcPr>
            <w:tcW w:w="0" w:type="dxa"/>
            <w:vAlign w:val="bottom"/>
          </w:tcPr>
          <w:p w14:paraId="6A6FCC44" w14:textId="77777777" w:rsidR="004B3D52" w:rsidRPr="004B3D52" w:rsidRDefault="004B3D52" w:rsidP="004B3D52">
            <w:pPr>
              <w:rPr>
                <w:rFonts w:eastAsiaTheme="minorEastAsia"/>
                <w:sz w:val="1"/>
                <w:szCs w:val="1"/>
              </w:rPr>
            </w:pPr>
          </w:p>
        </w:tc>
      </w:tr>
      <w:tr w:rsidR="004B3D52" w:rsidRPr="004B3D52" w14:paraId="60C0CFD7"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E006CED"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615F98E3" w14:textId="77777777" w:rsidR="004B3D52" w:rsidRPr="004B3D52" w:rsidRDefault="004B3D52" w:rsidP="004B3D52">
            <w:pPr>
              <w:rPr>
                <w:rFonts w:eastAsiaTheme="minorEastAsia"/>
                <w:sz w:val="5"/>
                <w:szCs w:val="5"/>
              </w:rPr>
            </w:pPr>
          </w:p>
        </w:tc>
        <w:tc>
          <w:tcPr>
            <w:tcW w:w="0" w:type="dxa"/>
            <w:vAlign w:val="bottom"/>
          </w:tcPr>
          <w:p w14:paraId="2B791FAC" w14:textId="77777777" w:rsidR="004B3D52" w:rsidRPr="004B3D52" w:rsidRDefault="004B3D52" w:rsidP="004B3D52">
            <w:pPr>
              <w:rPr>
                <w:rFonts w:eastAsiaTheme="minorEastAsia"/>
                <w:sz w:val="1"/>
                <w:szCs w:val="1"/>
              </w:rPr>
            </w:pPr>
          </w:p>
        </w:tc>
      </w:tr>
      <w:tr w:rsidR="004B3D52" w:rsidRPr="004B3D52" w14:paraId="59C98E85" w14:textId="77777777" w:rsidTr="004B3D52">
        <w:trPr>
          <w:trHeight w:val="274"/>
        </w:trPr>
        <w:tc>
          <w:tcPr>
            <w:tcW w:w="2480" w:type="dxa"/>
            <w:tcBorders>
              <w:left w:val="single" w:sz="8" w:space="0" w:color="A7A9AC"/>
              <w:right w:val="single" w:sz="8" w:space="0" w:color="A7A9AC"/>
            </w:tcBorders>
            <w:vAlign w:val="bottom"/>
          </w:tcPr>
          <w:p w14:paraId="5FF25A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2"/>
            <w:tcBorders>
              <w:right w:val="single" w:sz="8" w:space="0" w:color="A7A9AC"/>
            </w:tcBorders>
            <w:vAlign w:val="bottom"/>
          </w:tcPr>
          <w:p w14:paraId="6F84C4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Т=+2+8 °С в первичном контейнере в вертикальном положении в штативе. </w:t>
            </w:r>
            <w:proofErr w:type="spellStart"/>
            <w:r w:rsidRPr="004B3D52">
              <w:rPr>
                <w:rFonts w:ascii="Arial" w:eastAsia="Arial" w:hAnsi="Arial" w:cs="Arial"/>
                <w:color w:val="D3202A"/>
                <w:sz w:val="16"/>
                <w:szCs w:val="16"/>
              </w:rPr>
              <w:t>Доста</w:t>
            </w:r>
            <w:proofErr w:type="spellEnd"/>
            <w:r w:rsidRPr="004B3D52">
              <w:rPr>
                <w:rFonts w:ascii="Arial" w:eastAsia="Arial" w:hAnsi="Arial" w:cs="Arial"/>
                <w:color w:val="D3202A"/>
                <w:sz w:val="16"/>
                <w:szCs w:val="16"/>
              </w:rPr>
              <w:t>-</w:t>
            </w:r>
          </w:p>
        </w:tc>
        <w:tc>
          <w:tcPr>
            <w:tcW w:w="0" w:type="dxa"/>
            <w:vAlign w:val="bottom"/>
          </w:tcPr>
          <w:p w14:paraId="53720F80" w14:textId="77777777" w:rsidR="004B3D52" w:rsidRPr="004B3D52" w:rsidRDefault="004B3D52" w:rsidP="004B3D52">
            <w:pPr>
              <w:rPr>
                <w:rFonts w:eastAsiaTheme="minorEastAsia"/>
                <w:sz w:val="1"/>
                <w:szCs w:val="1"/>
              </w:rPr>
            </w:pPr>
          </w:p>
        </w:tc>
      </w:tr>
      <w:tr w:rsidR="004B3D52" w:rsidRPr="004B3D52" w14:paraId="45DBF099" w14:textId="77777777" w:rsidTr="004B3D52">
        <w:trPr>
          <w:trHeight w:val="237"/>
        </w:trPr>
        <w:tc>
          <w:tcPr>
            <w:tcW w:w="2480" w:type="dxa"/>
            <w:tcBorders>
              <w:left w:val="single" w:sz="8" w:space="0" w:color="A7A9AC"/>
              <w:right w:val="single" w:sz="8" w:space="0" w:color="A7A9AC"/>
            </w:tcBorders>
            <w:vAlign w:val="bottom"/>
          </w:tcPr>
          <w:p w14:paraId="246D69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 часов</w:t>
            </w:r>
          </w:p>
        </w:tc>
        <w:tc>
          <w:tcPr>
            <w:tcW w:w="4800" w:type="dxa"/>
            <w:vAlign w:val="bottom"/>
          </w:tcPr>
          <w:p w14:paraId="14688332"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вить в лабораторию как можно скорее!</w:t>
            </w:r>
          </w:p>
        </w:tc>
        <w:tc>
          <w:tcPr>
            <w:tcW w:w="2560" w:type="dxa"/>
            <w:tcBorders>
              <w:right w:val="single" w:sz="8" w:space="0" w:color="A7A9AC"/>
            </w:tcBorders>
            <w:vAlign w:val="bottom"/>
          </w:tcPr>
          <w:p w14:paraId="087DD036" w14:textId="77777777" w:rsidR="004B3D52" w:rsidRPr="004B3D52" w:rsidRDefault="004B3D52" w:rsidP="004B3D52">
            <w:pPr>
              <w:rPr>
                <w:rFonts w:eastAsiaTheme="minorEastAsia"/>
                <w:sz w:val="20"/>
                <w:szCs w:val="20"/>
              </w:rPr>
            </w:pPr>
          </w:p>
        </w:tc>
        <w:tc>
          <w:tcPr>
            <w:tcW w:w="0" w:type="dxa"/>
            <w:vAlign w:val="bottom"/>
          </w:tcPr>
          <w:p w14:paraId="5DA96030" w14:textId="77777777" w:rsidR="004B3D52" w:rsidRPr="004B3D52" w:rsidRDefault="004B3D52" w:rsidP="004B3D52">
            <w:pPr>
              <w:rPr>
                <w:rFonts w:eastAsiaTheme="minorEastAsia"/>
                <w:sz w:val="1"/>
                <w:szCs w:val="1"/>
              </w:rPr>
            </w:pPr>
          </w:p>
        </w:tc>
      </w:tr>
      <w:tr w:rsidR="004B3D52" w:rsidRPr="004B3D52" w14:paraId="2F84AFDD"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1A9EB49"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0EB410DC" w14:textId="77777777" w:rsidR="004B3D52" w:rsidRPr="004B3D52" w:rsidRDefault="004B3D52" w:rsidP="004B3D52">
            <w:pPr>
              <w:rPr>
                <w:rFonts w:eastAsiaTheme="minorEastAsia"/>
                <w:sz w:val="5"/>
                <w:szCs w:val="5"/>
              </w:rPr>
            </w:pPr>
          </w:p>
        </w:tc>
        <w:tc>
          <w:tcPr>
            <w:tcW w:w="0" w:type="dxa"/>
            <w:vAlign w:val="bottom"/>
          </w:tcPr>
          <w:p w14:paraId="2CF78A62" w14:textId="77777777" w:rsidR="004B3D52" w:rsidRPr="004B3D52" w:rsidRDefault="004B3D52" w:rsidP="004B3D52">
            <w:pPr>
              <w:rPr>
                <w:rFonts w:eastAsiaTheme="minorEastAsia"/>
                <w:sz w:val="1"/>
                <w:szCs w:val="1"/>
              </w:rPr>
            </w:pPr>
          </w:p>
        </w:tc>
      </w:tr>
      <w:tr w:rsidR="004B3D52" w:rsidRPr="004B3D52" w14:paraId="12505FBA" w14:textId="77777777" w:rsidTr="004B3D52">
        <w:trPr>
          <w:trHeight w:val="251"/>
        </w:trPr>
        <w:tc>
          <w:tcPr>
            <w:tcW w:w="2480" w:type="dxa"/>
            <w:tcBorders>
              <w:left w:val="single" w:sz="8" w:space="0" w:color="A7A9AC"/>
              <w:right w:val="single" w:sz="8" w:space="0" w:color="A7A9AC"/>
            </w:tcBorders>
            <w:vAlign w:val="bottom"/>
          </w:tcPr>
          <w:p w14:paraId="105B7818" w14:textId="77777777" w:rsidR="004B3D52" w:rsidRPr="004B3D52" w:rsidRDefault="004B3D52" w:rsidP="004B3D52">
            <w:pPr>
              <w:rPr>
                <w:rFonts w:eastAsiaTheme="minorEastAsia"/>
                <w:sz w:val="21"/>
                <w:szCs w:val="21"/>
              </w:rPr>
            </w:pPr>
          </w:p>
        </w:tc>
        <w:tc>
          <w:tcPr>
            <w:tcW w:w="7360" w:type="dxa"/>
            <w:gridSpan w:val="2"/>
            <w:tcBorders>
              <w:right w:val="single" w:sz="8" w:space="0" w:color="A7A9AC"/>
            </w:tcBorders>
            <w:vAlign w:val="bottom"/>
          </w:tcPr>
          <w:p w14:paraId="201AFD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не позднее двух часов после взятия, рекомендуемые па-</w:t>
            </w:r>
          </w:p>
        </w:tc>
        <w:tc>
          <w:tcPr>
            <w:tcW w:w="0" w:type="dxa"/>
            <w:vAlign w:val="bottom"/>
          </w:tcPr>
          <w:p w14:paraId="466E58C5" w14:textId="77777777" w:rsidR="004B3D52" w:rsidRPr="004B3D52" w:rsidRDefault="004B3D52" w:rsidP="004B3D52">
            <w:pPr>
              <w:rPr>
                <w:rFonts w:eastAsiaTheme="minorEastAsia"/>
                <w:sz w:val="1"/>
                <w:szCs w:val="1"/>
              </w:rPr>
            </w:pPr>
          </w:p>
        </w:tc>
      </w:tr>
      <w:tr w:rsidR="004B3D52" w:rsidRPr="004B3D52" w14:paraId="27D3E490" w14:textId="77777777" w:rsidTr="004B3D52">
        <w:trPr>
          <w:trHeight w:val="200"/>
        </w:trPr>
        <w:tc>
          <w:tcPr>
            <w:tcW w:w="2480" w:type="dxa"/>
            <w:vMerge w:val="restart"/>
            <w:tcBorders>
              <w:left w:val="single" w:sz="8" w:space="0" w:color="A7A9AC"/>
              <w:right w:val="single" w:sz="8" w:space="0" w:color="A7A9AC"/>
            </w:tcBorders>
            <w:vAlign w:val="bottom"/>
          </w:tcPr>
          <w:p w14:paraId="307514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2"/>
            <w:tcBorders>
              <w:right w:val="single" w:sz="8" w:space="0" w:color="A7A9AC"/>
            </w:tcBorders>
            <w:vAlign w:val="bottom"/>
          </w:tcPr>
          <w:p w14:paraId="1690DF66" w14:textId="77777777" w:rsidR="004B3D52" w:rsidRPr="004B3D52" w:rsidRDefault="004B3D52" w:rsidP="004B3D52">
            <w:pPr>
              <w:ind w:right="60"/>
              <w:jc w:val="right"/>
              <w:rPr>
                <w:rFonts w:eastAsiaTheme="minorEastAsia"/>
                <w:sz w:val="20"/>
                <w:szCs w:val="20"/>
              </w:rPr>
            </w:pPr>
            <w:proofErr w:type="spellStart"/>
            <w:r w:rsidRPr="004B3D52">
              <w:rPr>
                <w:rFonts w:ascii="Arial" w:eastAsia="Arial" w:hAnsi="Arial" w:cs="Arial"/>
                <w:sz w:val="16"/>
                <w:szCs w:val="16"/>
              </w:rPr>
              <w:t>раметры</w:t>
            </w:r>
            <w:proofErr w:type="spellEnd"/>
            <w:r w:rsidRPr="004B3D52">
              <w:rPr>
                <w:rFonts w:ascii="Arial" w:eastAsia="Arial" w:hAnsi="Arial" w:cs="Arial"/>
                <w:sz w:val="16"/>
                <w:szCs w:val="16"/>
              </w:rPr>
              <w:t>: 1 800-2 200 g – 10-15 минут при Т = +18+25 °С. Перенести плазму в пробирку с</w:t>
            </w:r>
          </w:p>
        </w:tc>
        <w:tc>
          <w:tcPr>
            <w:tcW w:w="0" w:type="dxa"/>
            <w:vAlign w:val="bottom"/>
          </w:tcPr>
          <w:p w14:paraId="4ED6F723" w14:textId="77777777" w:rsidR="004B3D52" w:rsidRPr="004B3D52" w:rsidRDefault="004B3D52" w:rsidP="004B3D52">
            <w:pPr>
              <w:rPr>
                <w:rFonts w:eastAsiaTheme="minorEastAsia"/>
                <w:sz w:val="1"/>
                <w:szCs w:val="1"/>
              </w:rPr>
            </w:pPr>
          </w:p>
        </w:tc>
      </w:tr>
      <w:tr w:rsidR="004B3D52" w:rsidRPr="004B3D52" w14:paraId="47C12064" w14:textId="77777777" w:rsidTr="004B3D52">
        <w:trPr>
          <w:trHeight w:val="94"/>
        </w:trPr>
        <w:tc>
          <w:tcPr>
            <w:tcW w:w="2480" w:type="dxa"/>
            <w:vMerge/>
            <w:tcBorders>
              <w:left w:val="single" w:sz="8" w:space="0" w:color="A7A9AC"/>
              <w:right w:val="single" w:sz="8" w:space="0" w:color="A7A9AC"/>
            </w:tcBorders>
            <w:vAlign w:val="bottom"/>
          </w:tcPr>
          <w:p w14:paraId="06F442E8" w14:textId="77777777" w:rsidR="004B3D52" w:rsidRPr="004B3D52" w:rsidRDefault="004B3D52" w:rsidP="004B3D52">
            <w:pPr>
              <w:rPr>
                <w:rFonts w:eastAsiaTheme="minorEastAsia"/>
                <w:sz w:val="8"/>
                <w:szCs w:val="8"/>
              </w:rPr>
            </w:pPr>
          </w:p>
        </w:tc>
        <w:tc>
          <w:tcPr>
            <w:tcW w:w="7360" w:type="dxa"/>
            <w:gridSpan w:val="2"/>
            <w:vMerge w:val="restart"/>
            <w:tcBorders>
              <w:right w:val="single" w:sz="8" w:space="0" w:color="A7A9AC"/>
            </w:tcBorders>
            <w:vAlign w:val="bottom"/>
          </w:tcPr>
          <w:p w14:paraId="63B762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крышкой-пробкой (без наполнителя) немедленно заморозить и хранить при Т = -20 °С в</w:t>
            </w:r>
          </w:p>
        </w:tc>
        <w:tc>
          <w:tcPr>
            <w:tcW w:w="0" w:type="dxa"/>
            <w:vAlign w:val="bottom"/>
          </w:tcPr>
          <w:p w14:paraId="0D4C6B68" w14:textId="77777777" w:rsidR="004B3D52" w:rsidRPr="004B3D52" w:rsidRDefault="004B3D52" w:rsidP="004B3D52">
            <w:pPr>
              <w:rPr>
                <w:rFonts w:eastAsiaTheme="minorEastAsia"/>
                <w:sz w:val="1"/>
                <w:szCs w:val="1"/>
              </w:rPr>
            </w:pPr>
          </w:p>
        </w:tc>
      </w:tr>
      <w:tr w:rsidR="004B3D52" w:rsidRPr="004B3D52" w14:paraId="0D8064D7" w14:textId="77777777" w:rsidTr="004B3D52">
        <w:trPr>
          <w:trHeight w:val="106"/>
        </w:trPr>
        <w:tc>
          <w:tcPr>
            <w:tcW w:w="2480" w:type="dxa"/>
            <w:vMerge w:val="restart"/>
            <w:tcBorders>
              <w:left w:val="single" w:sz="8" w:space="0" w:color="A7A9AC"/>
              <w:right w:val="single" w:sz="8" w:space="0" w:color="A7A9AC"/>
            </w:tcBorders>
            <w:vAlign w:val="bottom"/>
          </w:tcPr>
          <w:p w14:paraId="57046B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2"/>
            <w:vMerge/>
            <w:tcBorders>
              <w:right w:val="single" w:sz="8" w:space="0" w:color="A7A9AC"/>
            </w:tcBorders>
            <w:vAlign w:val="bottom"/>
          </w:tcPr>
          <w:p w14:paraId="5F92742C" w14:textId="77777777" w:rsidR="004B3D52" w:rsidRPr="004B3D52" w:rsidRDefault="004B3D52" w:rsidP="004B3D52">
            <w:pPr>
              <w:rPr>
                <w:rFonts w:eastAsiaTheme="minorEastAsia"/>
                <w:sz w:val="9"/>
                <w:szCs w:val="9"/>
              </w:rPr>
            </w:pPr>
          </w:p>
        </w:tc>
        <w:tc>
          <w:tcPr>
            <w:tcW w:w="0" w:type="dxa"/>
            <w:vAlign w:val="bottom"/>
          </w:tcPr>
          <w:p w14:paraId="107FAF9A" w14:textId="77777777" w:rsidR="004B3D52" w:rsidRPr="004B3D52" w:rsidRDefault="004B3D52" w:rsidP="004B3D52">
            <w:pPr>
              <w:rPr>
                <w:rFonts w:eastAsiaTheme="minorEastAsia"/>
                <w:sz w:val="1"/>
                <w:szCs w:val="1"/>
              </w:rPr>
            </w:pPr>
          </w:p>
        </w:tc>
      </w:tr>
      <w:tr w:rsidR="004B3D52" w:rsidRPr="004B3D52" w14:paraId="0754852A" w14:textId="77777777" w:rsidTr="004B3D52">
        <w:trPr>
          <w:trHeight w:val="94"/>
        </w:trPr>
        <w:tc>
          <w:tcPr>
            <w:tcW w:w="2480" w:type="dxa"/>
            <w:vMerge/>
            <w:tcBorders>
              <w:left w:val="single" w:sz="8" w:space="0" w:color="A7A9AC"/>
              <w:right w:val="single" w:sz="8" w:space="0" w:color="A7A9AC"/>
            </w:tcBorders>
            <w:vAlign w:val="bottom"/>
          </w:tcPr>
          <w:p w14:paraId="11A940EF" w14:textId="77777777" w:rsidR="004B3D52" w:rsidRPr="004B3D52" w:rsidRDefault="004B3D52" w:rsidP="004B3D52">
            <w:pPr>
              <w:rPr>
                <w:rFonts w:eastAsiaTheme="minorEastAsia"/>
                <w:sz w:val="8"/>
                <w:szCs w:val="8"/>
              </w:rPr>
            </w:pPr>
          </w:p>
        </w:tc>
        <w:tc>
          <w:tcPr>
            <w:tcW w:w="7360" w:type="dxa"/>
            <w:gridSpan w:val="2"/>
            <w:vMerge w:val="restart"/>
            <w:tcBorders>
              <w:right w:val="single" w:sz="8" w:space="0" w:color="A7A9AC"/>
            </w:tcBorders>
            <w:vAlign w:val="bottom"/>
          </w:tcPr>
          <w:p w14:paraId="252CC6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пробирке с крышкой-пробкой (без наполнителя) в вертикальном положении в штативе.</w:t>
            </w:r>
          </w:p>
        </w:tc>
        <w:tc>
          <w:tcPr>
            <w:tcW w:w="0" w:type="dxa"/>
            <w:vAlign w:val="bottom"/>
          </w:tcPr>
          <w:p w14:paraId="41C6EBE5" w14:textId="77777777" w:rsidR="004B3D52" w:rsidRPr="004B3D52" w:rsidRDefault="004B3D52" w:rsidP="004B3D52">
            <w:pPr>
              <w:rPr>
                <w:rFonts w:eastAsiaTheme="minorEastAsia"/>
                <w:sz w:val="1"/>
                <w:szCs w:val="1"/>
              </w:rPr>
            </w:pPr>
          </w:p>
        </w:tc>
      </w:tr>
      <w:tr w:rsidR="004B3D52" w:rsidRPr="004B3D52" w14:paraId="760B883E" w14:textId="77777777" w:rsidTr="004B3D52">
        <w:trPr>
          <w:trHeight w:val="106"/>
        </w:trPr>
        <w:tc>
          <w:tcPr>
            <w:tcW w:w="2480" w:type="dxa"/>
            <w:vMerge w:val="restart"/>
            <w:tcBorders>
              <w:left w:val="single" w:sz="8" w:space="0" w:color="A7A9AC"/>
              <w:right w:val="single" w:sz="8" w:space="0" w:color="A7A9AC"/>
            </w:tcBorders>
            <w:vAlign w:val="bottom"/>
          </w:tcPr>
          <w:p w14:paraId="50854EF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2"/>
            <w:vMerge/>
            <w:tcBorders>
              <w:right w:val="single" w:sz="8" w:space="0" w:color="A7A9AC"/>
            </w:tcBorders>
            <w:vAlign w:val="bottom"/>
          </w:tcPr>
          <w:p w14:paraId="2533F244" w14:textId="77777777" w:rsidR="004B3D52" w:rsidRPr="004B3D52" w:rsidRDefault="004B3D52" w:rsidP="004B3D52">
            <w:pPr>
              <w:rPr>
                <w:rFonts w:eastAsiaTheme="minorEastAsia"/>
                <w:sz w:val="9"/>
                <w:szCs w:val="9"/>
              </w:rPr>
            </w:pPr>
          </w:p>
        </w:tc>
        <w:tc>
          <w:tcPr>
            <w:tcW w:w="0" w:type="dxa"/>
            <w:vAlign w:val="bottom"/>
          </w:tcPr>
          <w:p w14:paraId="54E1D093" w14:textId="77777777" w:rsidR="004B3D52" w:rsidRPr="004B3D52" w:rsidRDefault="004B3D52" w:rsidP="004B3D52">
            <w:pPr>
              <w:rPr>
                <w:rFonts w:eastAsiaTheme="minorEastAsia"/>
                <w:sz w:val="1"/>
                <w:szCs w:val="1"/>
              </w:rPr>
            </w:pPr>
          </w:p>
        </w:tc>
      </w:tr>
      <w:tr w:rsidR="004B3D52" w:rsidRPr="004B3D52" w14:paraId="1224647E" w14:textId="77777777" w:rsidTr="004B3D52">
        <w:trPr>
          <w:trHeight w:val="106"/>
        </w:trPr>
        <w:tc>
          <w:tcPr>
            <w:tcW w:w="2480" w:type="dxa"/>
            <w:vMerge/>
            <w:tcBorders>
              <w:left w:val="single" w:sz="8" w:space="0" w:color="A7A9AC"/>
              <w:right w:val="single" w:sz="8" w:space="0" w:color="A7A9AC"/>
            </w:tcBorders>
            <w:vAlign w:val="bottom"/>
          </w:tcPr>
          <w:p w14:paraId="3376A17E" w14:textId="77777777" w:rsidR="004B3D52" w:rsidRPr="004B3D52" w:rsidRDefault="004B3D52" w:rsidP="004B3D52">
            <w:pPr>
              <w:rPr>
                <w:rFonts w:eastAsiaTheme="minorEastAsia"/>
                <w:sz w:val="9"/>
                <w:szCs w:val="9"/>
              </w:rPr>
            </w:pPr>
          </w:p>
        </w:tc>
        <w:tc>
          <w:tcPr>
            <w:tcW w:w="7360" w:type="dxa"/>
            <w:gridSpan w:val="2"/>
            <w:vMerge w:val="restart"/>
            <w:tcBorders>
              <w:right w:val="single" w:sz="8" w:space="0" w:color="A7A9AC"/>
            </w:tcBorders>
            <w:vAlign w:val="bottom"/>
          </w:tcPr>
          <w:p w14:paraId="691E390F"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Транспортировать при </w:t>
            </w:r>
            <w:proofErr w:type="gramStart"/>
            <w:r w:rsidRPr="004B3D52">
              <w:rPr>
                <w:rFonts w:ascii="Arial" w:eastAsia="Arial" w:hAnsi="Arial" w:cs="Arial"/>
                <w:sz w:val="16"/>
                <w:szCs w:val="16"/>
              </w:rPr>
              <w:t>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477FEFEE" w14:textId="77777777" w:rsidR="004B3D52" w:rsidRPr="004B3D52" w:rsidRDefault="004B3D52" w:rsidP="004B3D52">
            <w:pPr>
              <w:rPr>
                <w:rFonts w:eastAsiaTheme="minorEastAsia"/>
                <w:sz w:val="1"/>
                <w:szCs w:val="1"/>
              </w:rPr>
            </w:pPr>
          </w:p>
        </w:tc>
      </w:tr>
      <w:tr w:rsidR="004B3D52" w:rsidRPr="004B3D52" w14:paraId="65D3A081" w14:textId="77777777" w:rsidTr="004B3D52">
        <w:trPr>
          <w:trHeight w:val="94"/>
        </w:trPr>
        <w:tc>
          <w:tcPr>
            <w:tcW w:w="2480" w:type="dxa"/>
            <w:tcBorders>
              <w:left w:val="single" w:sz="8" w:space="0" w:color="A7A9AC"/>
              <w:right w:val="single" w:sz="8" w:space="0" w:color="A7A9AC"/>
            </w:tcBorders>
            <w:vAlign w:val="bottom"/>
          </w:tcPr>
          <w:p w14:paraId="192FDFE3" w14:textId="77777777" w:rsidR="004B3D52" w:rsidRPr="004B3D52" w:rsidRDefault="004B3D52" w:rsidP="004B3D52">
            <w:pPr>
              <w:rPr>
                <w:rFonts w:eastAsiaTheme="minorEastAsia"/>
                <w:sz w:val="8"/>
                <w:szCs w:val="8"/>
              </w:rPr>
            </w:pPr>
          </w:p>
        </w:tc>
        <w:tc>
          <w:tcPr>
            <w:tcW w:w="7360" w:type="dxa"/>
            <w:gridSpan w:val="2"/>
            <w:vMerge/>
            <w:tcBorders>
              <w:right w:val="single" w:sz="8" w:space="0" w:color="A7A9AC"/>
            </w:tcBorders>
            <w:vAlign w:val="bottom"/>
          </w:tcPr>
          <w:p w14:paraId="5CACBE16" w14:textId="77777777" w:rsidR="004B3D52" w:rsidRPr="004B3D52" w:rsidRDefault="004B3D52" w:rsidP="004B3D52">
            <w:pPr>
              <w:rPr>
                <w:rFonts w:eastAsiaTheme="minorEastAsia"/>
                <w:sz w:val="8"/>
                <w:szCs w:val="8"/>
              </w:rPr>
            </w:pPr>
          </w:p>
        </w:tc>
        <w:tc>
          <w:tcPr>
            <w:tcW w:w="0" w:type="dxa"/>
            <w:vAlign w:val="bottom"/>
          </w:tcPr>
          <w:p w14:paraId="6A053BCA" w14:textId="77777777" w:rsidR="004B3D52" w:rsidRPr="004B3D52" w:rsidRDefault="004B3D52" w:rsidP="004B3D52">
            <w:pPr>
              <w:rPr>
                <w:rFonts w:eastAsiaTheme="minorEastAsia"/>
                <w:sz w:val="1"/>
                <w:szCs w:val="1"/>
              </w:rPr>
            </w:pPr>
          </w:p>
        </w:tc>
      </w:tr>
      <w:tr w:rsidR="004B3D52" w:rsidRPr="004B3D52" w14:paraId="2750B93F" w14:textId="77777777" w:rsidTr="004B3D52">
        <w:trPr>
          <w:trHeight w:val="202"/>
        </w:trPr>
        <w:tc>
          <w:tcPr>
            <w:tcW w:w="2480" w:type="dxa"/>
            <w:tcBorders>
              <w:left w:val="single" w:sz="8" w:space="0" w:color="A7A9AC"/>
              <w:right w:val="single" w:sz="8" w:space="0" w:color="A7A9AC"/>
            </w:tcBorders>
            <w:vAlign w:val="bottom"/>
          </w:tcPr>
          <w:p w14:paraId="02C152D4" w14:textId="77777777" w:rsidR="004B3D52" w:rsidRPr="004B3D52" w:rsidRDefault="004B3D52" w:rsidP="004B3D52">
            <w:pPr>
              <w:rPr>
                <w:rFonts w:eastAsiaTheme="minorEastAsia"/>
                <w:sz w:val="17"/>
                <w:szCs w:val="17"/>
              </w:rPr>
            </w:pPr>
          </w:p>
        </w:tc>
        <w:tc>
          <w:tcPr>
            <w:tcW w:w="4800" w:type="dxa"/>
            <w:vAlign w:val="bottom"/>
          </w:tcPr>
          <w:p w14:paraId="4D9339F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2560" w:type="dxa"/>
            <w:tcBorders>
              <w:right w:val="single" w:sz="8" w:space="0" w:color="A7A9AC"/>
            </w:tcBorders>
            <w:vAlign w:val="bottom"/>
          </w:tcPr>
          <w:p w14:paraId="2422FC31" w14:textId="77777777" w:rsidR="004B3D52" w:rsidRPr="004B3D52" w:rsidRDefault="004B3D52" w:rsidP="004B3D52">
            <w:pPr>
              <w:rPr>
                <w:rFonts w:eastAsiaTheme="minorEastAsia"/>
                <w:sz w:val="17"/>
                <w:szCs w:val="17"/>
              </w:rPr>
            </w:pPr>
          </w:p>
        </w:tc>
        <w:tc>
          <w:tcPr>
            <w:tcW w:w="0" w:type="dxa"/>
            <w:vAlign w:val="bottom"/>
          </w:tcPr>
          <w:p w14:paraId="6D31B745" w14:textId="77777777" w:rsidR="004B3D52" w:rsidRPr="004B3D52" w:rsidRDefault="004B3D52" w:rsidP="004B3D52">
            <w:pPr>
              <w:rPr>
                <w:rFonts w:eastAsiaTheme="minorEastAsia"/>
                <w:sz w:val="1"/>
                <w:szCs w:val="1"/>
              </w:rPr>
            </w:pPr>
          </w:p>
        </w:tc>
      </w:tr>
      <w:tr w:rsidR="004B3D52" w:rsidRPr="004B3D52" w14:paraId="1EB4D781"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EDF5E02"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A264E71"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A9C051D" w14:textId="77777777" w:rsidR="004B3D52" w:rsidRPr="004B3D52" w:rsidRDefault="004B3D52" w:rsidP="004B3D52">
            <w:pPr>
              <w:rPr>
                <w:rFonts w:eastAsiaTheme="minorEastAsia"/>
                <w:sz w:val="5"/>
                <w:szCs w:val="5"/>
              </w:rPr>
            </w:pPr>
          </w:p>
        </w:tc>
        <w:tc>
          <w:tcPr>
            <w:tcW w:w="0" w:type="dxa"/>
            <w:vAlign w:val="bottom"/>
          </w:tcPr>
          <w:p w14:paraId="7E7D0EFC" w14:textId="77777777" w:rsidR="004B3D52" w:rsidRPr="004B3D52" w:rsidRDefault="004B3D52" w:rsidP="004B3D52">
            <w:pPr>
              <w:rPr>
                <w:rFonts w:eastAsiaTheme="minorEastAsia"/>
                <w:sz w:val="1"/>
                <w:szCs w:val="1"/>
              </w:rPr>
            </w:pPr>
          </w:p>
        </w:tc>
      </w:tr>
    </w:tbl>
    <w:p w14:paraId="1ABC306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0880" behindDoc="1" locked="0" layoutInCell="0" allowOverlap="1" wp14:anchorId="26B134FD" wp14:editId="774A9829">
            <wp:simplePos x="0" y="0"/>
            <wp:positionH relativeFrom="column">
              <wp:posOffset>4951095</wp:posOffset>
            </wp:positionH>
            <wp:positionV relativeFrom="paragraph">
              <wp:posOffset>-5218430</wp:posOffset>
            </wp:positionV>
            <wp:extent cx="1245235" cy="253365"/>
            <wp:effectExtent l="0" t="0" r="0" b="0"/>
            <wp:wrapNone/>
            <wp:docPr id="32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1" cstate="print"/>
                    <a:srcRect/>
                    <a:stretch>
                      <a:fillRect/>
                    </a:stretch>
                  </pic:blipFill>
                  <pic:spPr bwMode="auto">
                    <a:xfrm>
                      <a:off x="0" y="0"/>
                      <a:ext cx="1245235" cy="25336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71904" behindDoc="1" locked="0" layoutInCell="0" allowOverlap="1" wp14:anchorId="03BC5D53" wp14:editId="6C54F983">
            <wp:simplePos x="0" y="0"/>
            <wp:positionH relativeFrom="column">
              <wp:posOffset>4872355</wp:posOffset>
            </wp:positionH>
            <wp:positionV relativeFrom="paragraph">
              <wp:posOffset>-4860290</wp:posOffset>
            </wp:positionV>
            <wp:extent cx="1090295" cy="174625"/>
            <wp:effectExtent l="0" t="0" r="0" b="0"/>
            <wp:wrapNone/>
            <wp:docPr id="32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4098BBC6"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3E688029" w14:textId="77777777" w:rsidR="004B3D52" w:rsidRPr="004B3D52" w:rsidRDefault="004B3D52" w:rsidP="004B3D52">
      <w:pPr>
        <w:spacing w:line="194" w:lineRule="exact"/>
        <w:rPr>
          <w:rFonts w:eastAsiaTheme="minorEastAsia"/>
          <w:sz w:val="20"/>
          <w:szCs w:val="20"/>
        </w:rPr>
      </w:pPr>
    </w:p>
    <w:p w14:paraId="4A09679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36</w:t>
      </w:r>
    </w:p>
    <w:p w14:paraId="65D78BEE"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p w14:paraId="19200A4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1.5. Замороженная плазма (ЭДТА) </w:t>
      </w:r>
      <w:r w:rsidRPr="004B3D52">
        <w:rPr>
          <w:rFonts w:ascii="Arial" w:eastAsia="Arial" w:hAnsi="Arial" w:cs="Arial"/>
          <w:sz w:val="22"/>
          <w:szCs w:val="22"/>
        </w:rPr>
        <w:t>(услуга060804</w:t>
      </w:r>
      <w:proofErr w:type="gramStart"/>
      <w:r w:rsidRPr="004B3D52">
        <w:rPr>
          <w:rFonts w:ascii="Arial" w:eastAsia="Arial" w:hAnsi="Arial" w:cs="Arial"/>
          <w:sz w:val="22"/>
          <w:szCs w:val="22"/>
        </w:rPr>
        <w:t>Ренин(</w:t>
      </w:r>
      <w:proofErr w:type="gramEnd"/>
      <w:r w:rsidRPr="004B3D52">
        <w:rPr>
          <w:rFonts w:ascii="Arial" w:eastAsia="Arial" w:hAnsi="Arial" w:cs="Arial"/>
          <w:sz w:val="22"/>
          <w:szCs w:val="22"/>
        </w:rPr>
        <w:t>прямой тест))</w:t>
      </w:r>
    </w:p>
    <w:p w14:paraId="7D36C69D" w14:textId="77777777" w:rsidR="004B3D52" w:rsidRPr="004B3D52" w:rsidRDefault="004B3D52" w:rsidP="004B3D52">
      <w:pPr>
        <w:spacing w:line="162" w:lineRule="exact"/>
        <w:rPr>
          <w:rFonts w:eastAsiaTheme="minorEastAsia"/>
          <w:sz w:val="20"/>
          <w:szCs w:val="20"/>
        </w:rPr>
      </w:pPr>
    </w:p>
    <w:p w14:paraId="396E752A"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D91971C"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40"/>
        <w:gridCol w:w="1620"/>
        <w:gridCol w:w="30"/>
      </w:tblGrid>
      <w:tr w:rsidR="004B3D52" w:rsidRPr="004B3D52" w14:paraId="34CA51AB" w14:textId="77777777" w:rsidTr="004B3D52">
        <w:trPr>
          <w:trHeight w:val="368"/>
        </w:trPr>
        <w:tc>
          <w:tcPr>
            <w:tcW w:w="2460" w:type="dxa"/>
            <w:tcBorders>
              <w:top w:val="single" w:sz="8" w:space="0" w:color="A7A9AC"/>
              <w:left w:val="single" w:sz="8" w:space="0" w:color="A7A9AC"/>
              <w:right w:val="single" w:sz="8" w:space="0" w:color="A7A9AC"/>
            </w:tcBorders>
            <w:vAlign w:val="bottom"/>
          </w:tcPr>
          <w:p w14:paraId="355EF8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1774B1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940" w:type="dxa"/>
            <w:tcBorders>
              <w:top w:val="single" w:sz="8" w:space="0" w:color="A7A9AC"/>
            </w:tcBorders>
            <w:vAlign w:val="bottom"/>
          </w:tcPr>
          <w:p w14:paraId="72C55988" w14:textId="77777777" w:rsidR="004B3D52" w:rsidRPr="004B3D52" w:rsidRDefault="004B3D52" w:rsidP="004B3D52">
            <w:pPr>
              <w:rPr>
                <w:rFonts w:eastAsiaTheme="minorEastAsia"/>
              </w:rPr>
            </w:pPr>
          </w:p>
        </w:tc>
        <w:tc>
          <w:tcPr>
            <w:tcW w:w="1620" w:type="dxa"/>
            <w:tcBorders>
              <w:top w:val="single" w:sz="8" w:space="0" w:color="A7A9AC"/>
              <w:right w:val="single" w:sz="8" w:space="0" w:color="A7A9AC"/>
            </w:tcBorders>
            <w:vAlign w:val="bottom"/>
          </w:tcPr>
          <w:p w14:paraId="1808B650" w14:textId="77777777" w:rsidR="004B3D52" w:rsidRPr="004B3D52" w:rsidRDefault="004B3D52" w:rsidP="004B3D52">
            <w:pPr>
              <w:rPr>
                <w:rFonts w:eastAsiaTheme="minorEastAsia"/>
              </w:rPr>
            </w:pPr>
          </w:p>
        </w:tc>
        <w:tc>
          <w:tcPr>
            <w:tcW w:w="0" w:type="dxa"/>
            <w:vAlign w:val="bottom"/>
          </w:tcPr>
          <w:p w14:paraId="2146D0F0" w14:textId="77777777" w:rsidR="004B3D52" w:rsidRPr="004B3D52" w:rsidRDefault="004B3D52" w:rsidP="004B3D52">
            <w:pPr>
              <w:rPr>
                <w:rFonts w:eastAsiaTheme="minorEastAsia"/>
                <w:sz w:val="1"/>
                <w:szCs w:val="1"/>
              </w:rPr>
            </w:pPr>
          </w:p>
        </w:tc>
      </w:tr>
      <w:tr w:rsidR="004B3D52" w:rsidRPr="004B3D52" w14:paraId="1DB7BC29" w14:textId="77777777" w:rsidTr="004B3D52">
        <w:trPr>
          <w:trHeight w:val="104"/>
        </w:trPr>
        <w:tc>
          <w:tcPr>
            <w:tcW w:w="2460" w:type="dxa"/>
            <w:tcBorders>
              <w:left w:val="single" w:sz="8" w:space="0" w:color="A7A9AC"/>
              <w:bottom w:val="single" w:sz="8" w:space="0" w:color="A7A9AC"/>
              <w:right w:val="single" w:sz="8" w:space="0" w:color="A7A9AC"/>
            </w:tcBorders>
            <w:vAlign w:val="bottom"/>
          </w:tcPr>
          <w:p w14:paraId="50ABD5BA" w14:textId="77777777" w:rsidR="004B3D52" w:rsidRPr="004B3D52" w:rsidRDefault="004B3D52" w:rsidP="004B3D52">
            <w:pPr>
              <w:rPr>
                <w:rFonts w:eastAsiaTheme="minorEastAsia"/>
                <w:sz w:val="9"/>
                <w:szCs w:val="9"/>
              </w:rPr>
            </w:pPr>
          </w:p>
        </w:tc>
        <w:tc>
          <w:tcPr>
            <w:tcW w:w="4820" w:type="dxa"/>
            <w:tcBorders>
              <w:bottom w:val="single" w:sz="8" w:space="0" w:color="A7A9AC"/>
              <w:right w:val="single" w:sz="8" w:space="0" w:color="A7A9AC"/>
            </w:tcBorders>
            <w:vAlign w:val="bottom"/>
          </w:tcPr>
          <w:p w14:paraId="6B331AC8" w14:textId="77777777" w:rsidR="004B3D52" w:rsidRPr="004B3D52" w:rsidRDefault="004B3D52" w:rsidP="004B3D52">
            <w:pPr>
              <w:rPr>
                <w:rFonts w:eastAsiaTheme="minorEastAsia"/>
                <w:sz w:val="9"/>
                <w:szCs w:val="9"/>
              </w:rPr>
            </w:pPr>
          </w:p>
        </w:tc>
        <w:tc>
          <w:tcPr>
            <w:tcW w:w="940" w:type="dxa"/>
            <w:tcBorders>
              <w:bottom w:val="single" w:sz="8" w:space="0" w:color="A7A9AC"/>
            </w:tcBorders>
            <w:vAlign w:val="bottom"/>
          </w:tcPr>
          <w:p w14:paraId="22975F2C" w14:textId="77777777" w:rsidR="004B3D52" w:rsidRPr="004B3D52" w:rsidRDefault="004B3D52" w:rsidP="004B3D52">
            <w:pPr>
              <w:rPr>
                <w:rFonts w:eastAsiaTheme="minorEastAsia"/>
                <w:sz w:val="9"/>
                <w:szCs w:val="9"/>
              </w:rPr>
            </w:pPr>
          </w:p>
        </w:tc>
        <w:tc>
          <w:tcPr>
            <w:tcW w:w="1620" w:type="dxa"/>
            <w:tcBorders>
              <w:bottom w:val="single" w:sz="8" w:space="0" w:color="A7A9AC"/>
              <w:right w:val="single" w:sz="8" w:space="0" w:color="A7A9AC"/>
            </w:tcBorders>
            <w:vAlign w:val="bottom"/>
          </w:tcPr>
          <w:p w14:paraId="242ADFD8" w14:textId="77777777" w:rsidR="004B3D52" w:rsidRPr="004B3D52" w:rsidRDefault="004B3D52" w:rsidP="004B3D52">
            <w:pPr>
              <w:rPr>
                <w:rFonts w:eastAsiaTheme="minorEastAsia"/>
                <w:sz w:val="9"/>
                <w:szCs w:val="9"/>
              </w:rPr>
            </w:pPr>
          </w:p>
        </w:tc>
        <w:tc>
          <w:tcPr>
            <w:tcW w:w="0" w:type="dxa"/>
            <w:vAlign w:val="bottom"/>
          </w:tcPr>
          <w:p w14:paraId="1BDA388A" w14:textId="77777777" w:rsidR="004B3D52" w:rsidRPr="004B3D52" w:rsidRDefault="004B3D52" w:rsidP="004B3D52">
            <w:pPr>
              <w:rPr>
                <w:rFonts w:eastAsiaTheme="minorEastAsia"/>
                <w:sz w:val="1"/>
                <w:szCs w:val="1"/>
              </w:rPr>
            </w:pPr>
          </w:p>
        </w:tc>
      </w:tr>
      <w:tr w:rsidR="004B3D52" w:rsidRPr="004B3D52" w14:paraId="4CED4183" w14:textId="77777777" w:rsidTr="004B3D52">
        <w:trPr>
          <w:trHeight w:val="274"/>
        </w:trPr>
        <w:tc>
          <w:tcPr>
            <w:tcW w:w="2460" w:type="dxa"/>
            <w:tcBorders>
              <w:left w:val="single" w:sz="8" w:space="0" w:color="A7A9AC"/>
              <w:right w:val="single" w:sz="8" w:space="0" w:color="A7A9AC"/>
            </w:tcBorders>
            <w:vAlign w:val="bottom"/>
          </w:tcPr>
          <w:p w14:paraId="2CBA22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BDB84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940" w:type="dxa"/>
            <w:vAlign w:val="bottom"/>
          </w:tcPr>
          <w:p w14:paraId="2F7C628B" w14:textId="77777777" w:rsidR="004B3D52" w:rsidRPr="004B3D52" w:rsidRDefault="004B3D52" w:rsidP="004B3D52">
            <w:pPr>
              <w:rPr>
                <w:rFonts w:eastAsiaTheme="minorEastAsia"/>
                <w:sz w:val="23"/>
                <w:szCs w:val="23"/>
              </w:rPr>
            </w:pPr>
          </w:p>
        </w:tc>
        <w:tc>
          <w:tcPr>
            <w:tcW w:w="1620" w:type="dxa"/>
            <w:tcBorders>
              <w:right w:val="single" w:sz="8" w:space="0" w:color="A7A9AC"/>
            </w:tcBorders>
            <w:vAlign w:val="bottom"/>
          </w:tcPr>
          <w:p w14:paraId="51DD35C1" w14:textId="77777777" w:rsidR="004B3D52" w:rsidRPr="004B3D52" w:rsidRDefault="004B3D52" w:rsidP="004B3D52">
            <w:pPr>
              <w:rPr>
                <w:rFonts w:eastAsiaTheme="minorEastAsia"/>
                <w:sz w:val="23"/>
                <w:szCs w:val="23"/>
              </w:rPr>
            </w:pPr>
          </w:p>
        </w:tc>
        <w:tc>
          <w:tcPr>
            <w:tcW w:w="0" w:type="dxa"/>
            <w:vAlign w:val="bottom"/>
          </w:tcPr>
          <w:p w14:paraId="2E63FCFD" w14:textId="77777777" w:rsidR="004B3D52" w:rsidRPr="004B3D52" w:rsidRDefault="004B3D52" w:rsidP="004B3D52">
            <w:pPr>
              <w:rPr>
                <w:rFonts w:eastAsiaTheme="minorEastAsia"/>
                <w:sz w:val="1"/>
                <w:szCs w:val="1"/>
              </w:rPr>
            </w:pPr>
          </w:p>
        </w:tc>
      </w:tr>
      <w:tr w:rsidR="004B3D52" w:rsidRPr="004B3D52" w14:paraId="152534A7" w14:textId="77777777" w:rsidTr="004B3D52">
        <w:trPr>
          <w:trHeight w:val="237"/>
        </w:trPr>
        <w:tc>
          <w:tcPr>
            <w:tcW w:w="2460" w:type="dxa"/>
            <w:tcBorders>
              <w:left w:val="single" w:sz="8" w:space="0" w:color="A7A9AC"/>
              <w:right w:val="single" w:sz="8" w:space="0" w:color="A7A9AC"/>
            </w:tcBorders>
            <w:vAlign w:val="bottom"/>
          </w:tcPr>
          <w:p w14:paraId="44F722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580653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940" w:type="dxa"/>
            <w:vAlign w:val="bottom"/>
          </w:tcPr>
          <w:p w14:paraId="05BA43D4" w14:textId="77777777" w:rsidR="004B3D52" w:rsidRPr="004B3D52" w:rsidRDefault="004B3D52" w:rsidP="004B3D52">
            <w:pPr>
              <w:rPr>
                <w:rFonts w:eastAsiaTheme="minorEastAsia"/>
                <w:sz w:val="20"/>
                <w:szCs w:val="20"/>
              </w:rPr>
            </w:pPr>
          </w:p>
        </w:tc>
        <w:tc>
          <w:tcPr>
            <w:tcW w:w="1620" w:type="dxa"/>
            <w:tcBorders>
              <w:right w:val="single" w:sz="8" w:space="0" w:color="A7A9AC"/>
            </w:tcBorders>
            <w:vAlign w:val="bottom"/>
          </w:tcPr>
          <w:p w14:paraId="55C8D256" w14:textId="77777777" w:rsidR="004B3D52" w:rsidRPr="004B3D52" w:rsidRDefault="004B3D52" w:rsidP="004B3D52">
            <w:pPr>
              <w:rPr>
                <w:rFonts w:eastAsiaTheme="minorEastAsia"/>
                <w:sz w:val="20"/>
                <w:szCs w:val="20"/>
              </w:rPr>
            </w:pPr>
          </w:p>
        </w:tc>
        <w:tc>
          <w:tcPr>
            <w:tcW w:w="0" w:type="dxa"/>
            <w:vAlign w:val="bottom"/>
          </w:tcPr>
          <w:p w14:paraId="143A2189" w14:textId="77777777" w:rsidR="004B3D52" w:rsidRPr="004B3D52" w:rsidRDefault="004B3D52" w:rsidP="004B3D52">
            <w:pPr>
              <w:rPr>
                <w:rFonts w:eastAsiaTheme="minorEastAsia"/>
                <w:sz w:val="1"/>
                <w:szCs w:val="1"/>
              </w:rPr>
            </w:pPr>
          </w:p>
        </w:tc>
      </w:tr>
      <w:tr w:rsidR="004B3D52" w:rsidRPr="004B3D52" w14:paraId="52FFAEF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F61A0C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F615E96"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0576831A"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2E90316C" w14:textId="77777777" w:rsidR="004B3D52" w:rsidRPr="004B3D52" w:rsidRDefault="004B3D52" w:rsidP="004B3D52">
            <w:pPr>
              <w:rPr>
                <w:rFonts w:eastAsiaTheme="minorEastAsia"/>
                <w:sz w:val="5"/>
                <w:szCs w:val="5"/>
              </w:rPr>
            </w:pPr>
          </w:p>
        </w:tc>
        <w:tc>
          <w:tcPr>
            <w:tcW w:w="0" w:type="dxa"/>
            <w:vAlign w:val="bottom"/>
          </w:tcPr>
          <w:p w14:paraId="6CC4BFD1" w14:textId="77777777" w:rsidR="004B3D52" w:rsidRPr="004B3D52" w:rsidRDefault="004B3D52" w:rsidP="004B3D52">
            <w:pPr>
              <w:rPr>
                <w:rFonts w:eastAsiaTheme="minorEastAsia"/>
                <w:sz w:val="1"/>
                <w:szCs w:val="1"/>
              </w:rPr>
            </w:pPr>
          </w:p>
        </w:tc>
      </w:tr>
      <w:tr w:rsidR="004B3D52" w:rsidRPr="004B3D52" w14:paraId="4BE1FE86" w14:textId="77777777" w:rsidTr="004B3D52">
        <w:trPr>
          <w:trHeight w:val="245"/>
        </w:trPr>
        <w:tc>
          <w:tcPr>
            <w:tcW w:w="2460" w:type="dxa"/>
            <w:tcBorders>
              <w:left w:val="single" w:sz="8" w:space="0" w:color="A7A9AC"/>
              <w:right w:val="single" w:sz="8" w:space="0" w:color="A7A9AC"/>
            </w:tcBorders>
            <w:vAlign w:val="bottom"/>
          </w:tcPr>
          <w:p w14:paraId="35E8CF5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F6715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940" w:type="dxa"/>
            <w:vAlign w:val="bottom"/>
          </w:tcPr>
          <w:p w14:paraId="70B54681" w14:textId="77777777" w:rsidR="004B3D52" w:rsidRPr="004B3D52" w:rsidRDefault="004B3D52" w:rsidP="004B3D52">
            <w:pPr>
              <w:rPr>
                <w:rFonts w:eastAsiaTheme="minorEastAsia"/>
                <w:sz w:val="21"/>
                <w:szCs w:val="21"/>
              </w:rPr>
            </w:pPr>
          </w:p>
        </w:tc>
        <w:tc>
          <w:tcPr>
            <w:tcW w:w="1620" w:type="dxa"/>
            <w:vMerge w:val="restart"/>
            <w:tcBorders>
              <w:right w:val="single" w:sz="8" w:space="0" w:color="A7A9AC"/>
            </w:tcBorders>
            <w:vAlign w:val="bottom"/>
          </w:tcPr>
          <w:p w14:paraId="755EC995"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506849BF" w14:textId="77777777" w:rsidR="004B3D52" w:rsidRPr="004B3D52" w:rsidRDefault="004B3D52" w:rsidP="004B3D52">
            <w:pPr>
              <w:rPr>
                <w:rFonts w:eastAsiaTheme="minorEastAsia"/>
                <w:sz w:val="1"/>
                <w:szCs w:val="1"/>
              </w:rPr>
            </w:pPr>
          </w:p>
        </w:tc>
      </w:tr>
      <w:tr w:rsidR="004B3D52" w:rsidRPr="004B3D52" w14:paraId="6BE8FCAD" w14:textId="77777777" w:rsidTr="004B3D52">
        <w:trPr>
          <w:trHeight w:val="212"/>
        </w:trPr>
        <w:tc>
          <w:tcPr>
            <w:tcW w:w="2460" w:type="dxa"/>
            <w:tcBorders>
              <w:left w:val="single" w:sz="8" w:space="0" w:color="A7A9AC"/>
              <w:right w:val="single" w:sz="8" w:space="0" w:color="A7A9AC"/>
            </w:tcBorders>
            <w:vAlign w:val="bottom"/>
          </w:tcPr>
          <w:p w14:paraId="37EE48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B55A1FA" w14:textId="77777777" w:rsidR="004B3D52" w:rsidRPr="004B3D52" w:rsidRDefault="004B3D52" w:rsidP="004B3D52">
            <w:pPr>
              <w:rPr>
                <w:rFonts w:eastAsiaTheme="minorEastAsia"/>
                <w:sz w:val="18"/>
                <w:szCs w:val="18"/>
              </w:rPr>
            </w:pPr>
          </w:p>
        </w:tc>
        <w:tc>
          <w:tcPr>
            <w:tcW w:w="940" w:type="dxa"/>
            <w:vAlign w:val="bottom"/>
          </w:tcPr>
          <w:p w14:paraId="2F33C38C" w14:textId="77777777" w:rsidR="004B3D52" w:rsidRPr="004B3D52" w:rsidRDefault="004B3D52" w:rsidP="004B3D52">
            <w:pPr>
              <w:rPr>
                <w:rFonts w:eastAsiaTheme="minorEastAsia"/>
                <w:sz w:val="18"/>
                <w:szCs w:val="18"/>
              </w:rPr>
            </w:pPr>
          </w:p>
        </w:tc>
        <w:tc>
          <w:tcPr>
            <w:tcW w:w="1620" w:type="dxa"/>
            <w:vMerge/>
            <w:tcBorders>
              <w:right w:val="single" w:sz="8" w:space="0" w:color="A7A9AC"/>
            </w:tcBorders>
            <w:vAlign w:val="bottom"/>
          </w:tcPr>
          <w:p w14:paraId="6FE18F86" w14:textId="77777777" w:rsidR="004B3D52" w:rsidRPr="004B3D52" w:rsidRDefault="004B3D52" w:rsidP="004B3D52">
            <w:pPr>
              <w:rPr>
                <w:rFonts w:eastAsiaTheme="minorEastAsia"/>
                <w:sz w:val="18"/>
                <w:szCs w:val="18"/>
              </w:rPr>
            </w:pPr>
          </w:p>
        </w:tc>
        <w:tc>
          <w:tcPr>
            <w:tcW w:w="0" w:type="dxa"/>
            <w:vAlign w:val="bottom"/>
          </w:tcPr>
          <w:p w14:paraId="3B4BF454" w14:textId="77777777" w:rsidR="004B3D52" w:rsidRPr="004B3D52" w:rsidRDefault="004B3D52" w:rsidP="004B3D52">
            <w:pPr>
              <w:rPr>
                <w:rFonts w:eastAsiaTheme="minorEastAsia"/>
                <w:sz w:val="1"/>
                <w:szCs w:val="1"/>
              </w:rPr>
            </w:pPr>
          </w:p>
        </w:tc>
      </w:tr>
      <w:tr w:rsidR="004B3D52" w:rsidRPr="004B3D52" w14:paraId="29985DE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432619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BD70205"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0275790C"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6FB18551" w14:textId="77777777" w:rsidR="004B3D52" w:rsidRPr="004B3D52" w:rsidRDefault="004B3D52" w:rsidP="004B3D52">
            <w:pPr>
              <w:rPr>
                <w:rFonts w:eastAsiaTheme="minorEastAsia"/>
                <w:sz w:val="5"/>
                <w:szCs w:val="5"/>
              </w:rPr>
            </w:pPr>
          </w:p>
        </w:tc>
        <w:tc>
          <w:tcPr>
            <w:tcW w:w="0" w:type="dxa"/>
            <w:vAlign w:val="bottom"/>
          </w:tcPr>
          <w:p w14:paraId="08546AF8" w14:textId="77777777" w:rsidR="004B3D52" w:rsidRPr="004B3D52" w:rsidRDefault="004B3D52" w:rsidP="004B3D52">
            <w:pPr>
              <w:rPr>
                <w:rFonts w:eastAsiaTheme="minorEastAsia"/>
                <w:sz w:val="1"/>
                <w:szCs w:val="1"/>
              </w:rPr>
            </w:pPr>
          </w:p>
        </w:tc>
      </w:tr>
      <w:tr w:rsidR="004B3D52" w:rsidRPr="004B3D52" w14:paraId="140DE73B" w14:textId="77777777" w:rsidTr="004B3D52">
        <w:trPr>
          <w:trHeight w:val="183"/>
        </w:trPr>
        <w:tc>
          <w:tcPr>
            <w:tcW w:w="2460" w:type="dxa"/>
            <w:tcBorders>
              <w:bottom w:val="single" w:sz="8" w:space="0" w:color="A7A9AC"/>
            </w:tcBorders>
            <w:vAlign w:val="bottom"/>
          </w:tcPr>
          <w:p w14:paraId="5557F88E" w14:textId="77777777" w:rsidR="004B3D52" w:rsidRPr="004B3D52" w:rsidRDefault="004B3D52" w:rsidP="004B3D52">
            <w:pPr>
              <w:rPr>
                <w:rFonts w:eastAsiaTheme="minorEastAsia"/>
                <w:sz w:val="15"/>
                <w:szCs w:val="15"/>
              </w:rPr>
            </w:pPr>
          </w:p>
        </w:tc>
        <w:tc>
          <w:tcPr>
            <w:tcW w:w="5760" w:type="dxa"/>
            <w:gridSpan w:val="2"/>
            <w:tcBorders>
              <w:bottom w:val="single" w:sz="8" w:space="0" w:color="A7A9AC"/>
            </w:tcBorders>
            <w:vAlign w:val="bottom"/>
          </w:tcPr>
          <w:p w14:paraId="2AE746EA" w14:textId="77777777" w:rsidR="004B3D52" w:rsidRPr="004B3D52" w:rsidRDefault="004B3D52" w:rsidP="004B3D52">
            <w:pPr>
              <w:rPr>
                <w:rFonts w:eastAsiaTheme="minorEastAsia"/>
                <w:sz w:val="15"/>
                <w:szCs w:val="15"/>
              </w:rPr>
            </w:pPr>
          </w:p>
        </w:tc>
        <w:tc>
          <w:tcPr>
            <w:tcW w:w="1620" w:type="dxa"/>
            <w:tcBorders>
              <w:bottom w:val="single" w:sz="8" w:space="0" w:color="A7A9AC"/>
            </w:tcBorders>
            <w:vAlign w:val="bottom"/>
          </w:tcPr>
          <w:p w14:paraId="059844FF" w14:textId="77777777" w:rsidR="004B3D52" w:rsidRPr="004B3D52" w:rsidRDefault="004B3D52" w:rsidP="004B3D52">
            <w:pPr>
              <w:rPr>
                <w:rFonts w:eastAsiaTheme="minorEastAsia"/>
                <w:sz w:val="15"/>
                <w:szCs w:val="15"/>
              </w:rPr>
            </w:pPr>
          </w:p>
        </w:tc>
        <w:tc>
          <w:tcPr>
            <w:tcW w:w="0" w:type="dxa"/>
            <w:vAlign w:val="bottom"/>
          </w:tcPr>
          <w:p w14:paraId="3D9B90C7" w14:textId="77777777" w:rsidR="004B3D52" w:rsidRPr="004B3D52" w:rsidRDefault="004B3D52" w:rsidP="004B3D52">
            <w:pPr>
              <w:rPr>
                <w:rFonts w:eastAsiaTheme="minorEastAsia"/>
                <w:sz w:val="1"/>
                <w:szCs w:val="1"/>
              </w:rPr>
            </w:pPr>
          </w:p>
        </w:tc>
      </w:tr>
      <w:tr w:rsidR="004B3D52" w:rsidRPr="004B3D52" w14:paraId="29AD4CE8" w14:textId="77777777" w:rsidTr="004B3D52">
        <w:trPr>
          <w:trHeight w:val="308"/>
        </w:trPr>
        <w:tc>
          <w:tcPr>
            <w:tcW w:w="2460" w:type="dxa"/>
            <w:tcBorders>
              <w:left w:val="single" w:sz="8" w:space="0" w:color="A7A9AC"/>
              <w:right w:val="single" w:sz="8" w:space="0" w:color="A7A9AC"/>
            </w:tcBorders>
            <w:vAlign w:val="bottom"/>
          </w:tcPr>
          <w:p w14:paraId="746C7A1A" w14:textId="77777777" w:rsidR="004B3D52" w:rsidRPr="004B3D52" w:rsidRDefault="004B3D52" w:rsidP="004B3D52">
            <w:pPr>
              <w:rPr>
                <w:rFonts w:eastAsiaTheme="minorEastAsia"/>
              </w:rPr>
            </w:pPr>
          </w:p>
        </w:tc>
        <w:tc>
          <w:tcPr>
            <w:tcW w:w="5760" w:type="dxa"/>
            <w:gridSpan w:val="2"/>
            <w:vAlign w:val="bottom"/>
          </w:tcPr>
          <w:p w14:paraId="0095361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20" w:type="dxa"/>
            <w:tcBorders>
              <w:right w:val="single" w:sz="8" w:space="0" w:color="A7A9AC"/>
            </w:tcBorders>
            <w:vAlign w:val="bottom"/>
          </w:tcPr>
          <w:p w14:paraId="77484FD7" w14:textId="77777777" w:rsidR="004B3D52" w:rsidRPr="004B3D52" w:rsidRDefault="004B3D52" w:rsidP="004B3D52">
            <w:pPr>
              <w:rPr>
                <w:rFonts w:eastAsiaTheme="minorEastAsia"/>
              </w:rPr>
            </w:pPr>
          </w:p>
        </w:tc>
        <w:tc>
          <w:tcPr>
            <w:tcW w:w="0" w:type="dxa"/>
            <w:vAlign w:val="bottom"/>
          </w:tcPr>
          <w:p w14:paraId="2C2BDC40" w14:textId="77777777" w:rsidR="004B3D52" w:rsidRPr="004B3D52" w:rsidRDefault="004B3D52" w:rsidP="004B3D52">
            <w:pPr>
              <w:rPr>
                <w:rFonts w:eastAsiaTheme="minorEastAsia"/>
                <w:sz w:val="1"/>
                <w:szCs w:val="1"/>
              </w:rPr>
            </w:pPr>
          </w:p>
        </w:tc>
      </w:tr>
      <w:tr w:rsidR="004B3D52" w:rsidRPr="004B3D52" w14:paraId="37D7FD66" w14:textId="77777777" w:rsidTr="004B3D52">
        <w:trPr>
          <w:trHeight w:val="200"/>
        </w:trPr>
        <w:tc>
          <w:tcPr>
            <w:tcW w:w="2460" w:type="dxa"/>
            <w:tcBorders>
              <w:left w:val="single" w:sz="8" w:space="0" w:color="A7A9AC"/>
              <w:right w:val="single" w:sz="8" w:space="0" w:color="A7A9AC"/>
            </w:tcBorders>
            <w:vAlign w:val="bottom"/>
          </w:tcPr>
          <w:p w14:paraId="786C28F5" w14:textId="77777777" w:rsidR="004B3D52" w:rsidRPr="004B3D52" w:rsidRDefault="004B3D52" w:rsidP="004B3D52">
            <w:pPr>
              <w:rPr>
                <w:rFonts w:eastAsiaTheme="minorEastAsia"/>
                <w:sz w:val="17"/>
                <w:szCs w:val="17"/>
              </w:rPr>
            </w:pPr>
          </w:p>
        </w:tc>
        <w:tc>
          <w:tcPr>
            <w:tcW w:w="5760" w:type="dxa"/>
            <w:gridSpan w:val="2"/>
            <w:vAlign w:val="bottom"/>
          </w:tcPr>
          <w:p w14:paraId="686C46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20" w:type="dxa"/>
            <w:tcBorders>
              <w:right w:val="single" w:sz="8" w:space="0" w:color="A7A9AC"/>
            </w:tcBorders>
            <w:vAlign w:val="bottom"/>
          </w:tcPr>
          <w:p w14:paraId="1CDB5954" w14:textId="77777777" w:rsidR="004B3D52" w:rsidRPr="004B3D52" w:rsidRDefault="004B3D52" w:rsidP="004B3D52">
            <w:pPr>
              <w:rPr>
                <w:rFonts w:eastAsiaTheme="minorEastAsia"/>
                <w:sz w:val="17"/>
                <w:szCs w:val="17"/>
              </w:rPr>
            </w:pPr>
          </w:p>
        </w:tc>
        <w:tc>
          <w:tcPr>
            <w:tcW w:w="0" w:type="dxa"/>
            <w:vAlign w:val="bottom"/>
          </w:tcPr>
          <w:p w14:paraId="25FEB7A5" w14:textId="77777777" w:rsidR="004B3D52" w:rsidRPr="004B3D52" w:rsidRDefault="004B3D52" w:rsidP="004B3D52">
            <w:pPr>
              <w:rPr>
                <w:rFonts w:eastAsiaTheme="minorEastAsia"/>
                <w:sz w:val="1"/>
                <w:szCs w:val="1"/>
              </w:rPr>
            </w:pPr>
          </w:p>
        </w:tc>
      </w:tr>
      <w:tr w:rsidR="004B3D52" w:rsidRPr="004B3D52" w14:paraId="20EA8A3F" w14:textId="77777777" w:rsidTr="004B3D52">
        <w:trPr>
          <w:trHeight w:val="200"/>
        </w:trPr>
        <w:tc>
          <w:tcPr>
            <w:tcW w:w="2460" w:type="dxa"/>
            <w:tcBorders>
              <w:left w:val="single" w:sz="8" w:space="0" w:color="A7A9AC"/>
              <w:right w:val="single" w:sz="8" w:space="0" w:color="A7A9AC"/>
            </w:tcBorders>
            <w:vAlign w:val="bottom"/>
          </w:tcPr>
          <w:p w14:paraId="7420FE5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0C9D946"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4AA1168A" w14:textId="77777777" w:rsidR="004B3D52" w:rsidRPr="004B3D52" w:rsidRDefault="004B3D52" w:rsidP="004B3D52">
            <w:pPr>
              <w:rPr>
                <w:rFonts w:eastAsiaTheme="minorEastAsia"/>
                <w:sz w:val="1"/>
                <w:szCs w:val="1"/>
              </w:rPr>
            </w:pPr>
          </w:p>
        </w:tc>
      </w:tr>
      <w:tr w:rsidR="004B3D52" w:rsidRPr="004B3D52" w14:paraId="77DFBE30" w14:textId="77777777" w:rsidTr="004B3D52">
        <w:trPr>
          <w:trHeight w:val="200"/>
        </w:trPr>
        <w:tc>
          <w:tcPr>
            <w:tcW w:w="2460" w:type="dxa"/>
            <w:tcBorders>
              <w:left w:val="single" w:sz="8" w:space="0" w:color="A7A9AC"/>
              <w:right w:val="single" w:sz="8" w:space="0" w:color="A7A9AC"/>
            </w:tcBorders>
            <w:vAlign w:val="bottom"/>
          </w:tcPr>
          <w:p w14:paraId="60C64BC1" w14:textId="77777777" w:rsidR="004B3D52" w:rsidRPr="004B3D52" w:rsidRDefault="004B3D52" w:rsidP="004B3D52">
            <w:pPr>
              <w:rPr>
                <w:rFonts w:eastAsiaTheme="minorEastAsia"/>
                <w:sz w:val="17"/>
                <w:szCs w:val="17"/>
              </w:rPr>
            </w:pPr>
          </w:p>
        </w:tc>
        <w:tc>
          <w:tcPr>
            <w:tcW w:w="5760" w:type="dxa"/>
            <w:gridSpan w:val="2"/>
            <w:vAlign w:val="bottom"/>
          </w:tcPr>
          <w:p w14:paraId="3255262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620" w:type="dxa"/>
            <w:tcBorders>
              <w:right w:val="single" w:sz="8" w:space="0" w:color="A7A9AC"/>
            </w:tcBorders>
            <w:vAlign w:val="bottom"/>
          </w:tcPr>
          <w:p w14:paraId="07A53D06" w14:textId="77777777" w:rsidR="004B3D52" w:rsidRPr="004B3D52" w:rsidRDefault="004B3D52" w:rsidP="004B3D52">
            <w:pPr>
              <w:rPr>
                <w:rFonts w:eastAsiaTheme="minorEastAsia"/>
                <w:sz w:val="17"/>
                <w:szCs w:val="17"/>
              </w:rPr>
            </w:pPr>
          </w:p>
        </w:tc>
        <w:tc>
          <w:tcPr>
            <w:tcW w:w="0" w:type="dxa"/>
            <w:vAlign w:val="bottom"/>
          </w:tcPr>
          <w:p w14:paraId="6922D203" w14:textId="77777777" w:rsidR="004B3D52" w:rsidRPr="004B3D52" w:rsidRDefault="004B3D52" w:rsidP="004B3D52">
            <w:pPr>
              <w:rPr>
                <w:rFonts w:eastAsiaTheme="minorEastAsia"/>
                <w:sz w:val="1"/>
                <w:szCs w:val="1"/>
              </w:rPr>
            </w:pPr>
          </w:p>
        </w:tc>
      </w:tr>
      <w:tr w:rsidR="004B3D52" w:rsidRPr="004B3D52" w14:paraId="061DF225" w14:textId="77777777" w:rsidTr="004B3D52">
        <w:trPr>
          <w:trHeight w:val="200"/>
        </w:trPr>
        <w:tc>
          <w:tcPr>
            <w:tcW w:w="2460" w:type="dxa"/>
            <w:tcBorders>
              <w:left w:val="single" w:sz="8" w:space="0" w:color="A7A9AC"/>
              <w:right w:val="single" w:sz="8" w:space="0" w:color="A7A9AC"/>
            </w:tcBorders>
            <w:vAlign w:val="bottom"/>
          </w:tcPr>
          <w:p w14:paraId="5D90365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082829A"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взятие крови рекомендуется проводить в утренние часы с 7:00 до 10:00, если </w:t>
            </w:r>
            <w:proofErr w:type="spellStart"/>
            <w:r w:rsidRPr="004B3D52">
              <w:rPr>
                <w:rFonts w:ascii="Arial" w:eastAsia="Arial" w:hAnsi="Arial" w:cs="Arial"/>
                <w:sz w:val="16"/>
                <w:szCs w:val="16"/>
              </w:rPr>
              <w:t>дру</w:t>
            </w:r>
            <w:proofErr w:type="spellEnd"/>
            <w:r w:rsidRPr="004B3D52">
              <w:rPr>
                <w:rFonts w:ascii="Arial" w:eastAsia="Arial" w:hAnsi="Arial" w:cs="Arial"/>
                <w:sz w:val="16"/>
                <w:szCs w:val="16"/>
              </w:rPr>
              <w:t>-</w:t>
            </w:r>
          </w:p>
        </w:tc>
        <w:tc>
          <w:tcPr>
            <w:tcW w:w="0" w:type="dxa"/>
            <w:vAlign w:val="bottom"/>
          </w:tcPr>
          <w:p w14:paraId="29D9083E" w14:textId="77777777" w:rsidR="004B3D52" w:rsidRPr="004B3D52" w:rsidRDefault="004B3D52" w:rsidP="004B3D52">
            <w:pPr>
              <w:rPr>
                <w:rFonts w:eastAsiaTheme="minorEastAsia"/>
                <w:sz w:val="1"/>
                <w:szCs w:val="1"/>
              </w:rPr>
            </w:pPr>
          </w:p>
        </w:tc>
      </w:tr>
      <w:tr w:rsidR="004B3D52" w:rsidRPr="004B3D52" w14:paraId="513C91EF" w14:textId="77777777" w:rsidTr="004B3D52">
        <w:trPr>
          <w:trHeight w:val="200"/>
        </w:trPr>
        <w:tc>
          <w:tcPr>
            <w:tcW w:w="2460" w:type="dxa"/>
            <w:tcBorders>
              <w:left w:val="single" w:sz="8" w:space="0" w:color="A7A9AC"/>
              <w:right w:val="single" w:sz="8" w:space="0" w:color="A7A9AC"/>
            </w:tcBorders>
            <w:vAlign w:val="bottom"/>
          </w:tcPr>
          <w:p w14:paraId="45DF1639" w14:textId="77777777" w:rsidR="004B3D52" w:rsidRPr="004B3D52" w:rsidRDefault="004B3D52" w:rsidP="004B3D52">
            <w:pPr>
              <w:rPr>
                <w:rFonts w:eastAsiaTheme="minorEastAsia"/>
                <w:sz w:val="17"/>
                <w:szCs w:val="17"/>
              </w:rPr>
            </w:pPr>
          </w:p>
        </w:tc>
        <w:tc>
          <w:tcPr>
            <w:tcW w:w="5760" w:type="dxa"/>
            <w:gridSpan w:val="2"/>
            <w:vAlign w:val="bottom"/>
          </w:tcPr>
          <w:p w14:paraId="1A6461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гое время не указано лечащим врачом;</w:t>
            </w:r>
          </w:p>
        </w:tc>
        <w:tc>
          <w:tcPr>
            <w:tcW w:w="1620" w:type="dxa"/>
            <w:tcBorders>
              <w:right w:val="single" w:sz="8" w:space="0" w:color="A7A9AC"/>
            </w:tcBorders>
            <w:vAlign w:val="bottom"/>
          </w:tcPr>
          <w:p w14:paraId="17F5F8B5" w14:textId="77777777" w:rsidR="004B3D52" w:rsidRPr="004B3D52" w:rsidRDefault="004B3D52" w:rsidP="004B3D52">
            <w:pPr>
              <w:rPr>
                <w:rFonts w:eastAsiaTheme="minorEastAsia"/>
                <w:sz w:val="17"/>
                <w:szCs w:val="17"/>
              </w:rPr>
            </w:pPr>
          </w:p>
        </w:tc>
        <w:tc>
          <w:tcPr>
            <w:tcW w:w="0" w:type="dxa"/>
            <w:vAlign w:val="bottom"/>
          </w:tcPr>
          <w:p w14:paraId="5252E589" w14:textId="77777777" w:rsidR="004B3D52" w:rsidRPr="004B3D52" w:rsidRDefault="004B3D52" w:rsidP="004B3D52">
            <w:pPr>
              <w:rPr>
                <w:rFonts w:eastAsiaTheme="minorEastAsia"/>
                <w:sz w:val="1"/>
                <w:szCs w:val="1"/>
              </w:rPr>
            </w:pPr>
          </w:p>
        </w:tc>
      </w:tr>
      <w:tr w:rsidR="004B3D52" w:rsidRPr="004B3D52" w14:paraId="579D31BC" w14:textId="77777777" w:rsidTr="004B3D52">
        <w:trPr>
          <w:trHeight w:val="200"/>
        </w:trPr>
        <w:tc>
          <w:tcPr>
            <w:tcW w:w="2460" w:type="dxa"/>
            <w:tcBorders>
              <w:left w:val="single" w:sz="8" w:space="0" w:color="A7A9AC"/>
              <w:right w:val="single" w:sz="8" w:space="0" w:color="A7A9AC"/>
            </w:tcBorders>
            <w:vAlign w:val="bottom"/>
          </w:tcPr>
          <w:p w14:paraId="1BB75D83"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48B1C57"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накануне исследования необходимо исключить спортивные тренировки, </w:t>
            </w:r>
            <w:proofErr w:type="spellStart"/>
            <w:r w:rsidRPr="004B3D52">
              <w:rPr>
                <w:rFonts w:ascii="Arial" w:eastAsia="Arial" w:hAnsi="Arial" w:cs="Arial"/>
                <w:sz w:val="16"/>
                <w:szCs w:val="16"/>
              </w:rPr>
              <w:t>эмоцио</w:t>
            </w:r>
            <w:proofErr w:type="spellEnd"/>
            <w:r w:rsidRPr="004B3D52">
              <w:rPr>
                <w:rFonts w:ascii="Arial" w:eastAsia="Arial" w:hAnsi="Arial" w:cs="Arial"/>
                <w:sz w:val="16"/>
                <w:szCs w:val="16"/>
              </w:rPr>
              <w:t>-</w:t>
            </w:r>
          </w:p>
        </w:tc>
        <w:tc>
          <w:tcPr>
            <w:tcW w:w="0" w:type="dxa"/>
            <w:vAlign w:val="bottom"/>
          </w:tcPr>
          <w:p w14:paraId="47CB26D2" w14:textId="77777777" w:rsidR="004B3D52" w:rsidRPr="004B3D52" w:rsidRDefault="004B3D52" w:rsidP="004B3D52">
            <w:pPr>
              <w:rPr>
                <w:rFonts w:eastAsiaTheme="minorEastAsia"/>
                <w:sz w:val="1"/>
                <w:szCs w:val="1"/>
              </w:rPr>
            </w:pPr>
          </w:p>
        </w:tc>
      </w:tr>
      <w:tr w:rsidR="004B3D52" w:rsidRPr="004B3D52" w14:paraId="0ABB3A71" w14:textId="77777777" w:rsidTr="004B3D52">
        <w:trPr>
          <w:trHeight w:val="200"/>
        </w:trPr>
        <w:tc>
          <w:tcPr>
            <w:tcW w:w="2460" w:type="dxa"/>
            <w:tcBorders>
              <w:left w:val="single" w:sz="8" w:space="0" w:color="A7A9AC"/>
              <w:right w:val="single" w:sz="8" w:space="0" w:color="A7A9AC"/>
            </w:tcBorders>
            <w:vAlign w:val="bottom"/>
          </w:tcPr>
          <w:p w14:paraId="4489E545" w14:textId="77777777" w:rsidR="004B3D52" w:rsidRPr="004B3D52" w:rsidRDefault="004B3D52" w:rsidP="004B3D52">
            <w:pPr>
              <w:rPr>
                <w:rFonts w:eastAsiaTheme="minorEastAsia"/>
                <w:sz w:val="17"/>
                <w:szCs w:val="17"/>
              </w:rPr>
            </w:pPr>
          </w:p>
        </w:tc>
        <w:tc>
          <w:tcPr>
            <w:tcW w:w="5760" w:type="dxa"/>
            <w:gridSpan w:val="2"/>
            <w:vAlign w:val="bottom"/>
          </w:tcPr>
          <w:p w14:paraId="792D581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нальное</w:t>
            </w:r>
            <w:proofErr w:type="spellEnd"/>
            <w:r w:rsidRPr="004B3D52">
              <w:rPr>
                <w:rFonts w:ascii="Arial" w:eastAsia="Arial" w:hAnsi="Arial" w:cs="Arial"/>
                <w:sz w:val="16"/>
                <w:szCs w:val="16"/>
              </w:rPr>
              <w:t xml:space="preserve"> перенапряжение и пищевые перегрузки;</w:t>
            </w:r>
          </w:p>
        </w:tc>
        <w:tc>
          <w:tcPr>
            <w:tcW w:w="1620" w:type="dxa"/>
            <w:tcBorders>
              <w:right w:val="single" w:sz="8" w:space="0" w:color="A7A9AC"/>
            </w:tcBorders>
            <w:vAlign w:val="bottom"/>
          </w:tcPr>
          <w:p w14:paraId="5B9943E5" w14:textId="77777777" w:rsidR="004B3D52" w:rsidRPr="004B3D52" w:rsidRDefault="004B3D52" w:rsidP="004B3D52">
            <w:pPr>
              <w:rPr>
                <w:rFonts w:eastAsiaTheme="minorEastAsia"/>
                <w:sz w:val="17"/>
                <w:szCs w:val="17"/>
              </w:rPr>
            </w:pPr>
          </w:p>
        </w:tc>
        <w:tc>
          <w:tcPr>
            <w:tcW w:w="0" w:type="dxa"/>
            <w:vAlign w:val="bottom"/>
          </w:tcPr>
          <w:p w14:paraId="21CE846E" w14:textId="77777777" w:rsidR="004B3D52" w:rsidRPr="004B3D52" w:rsidRDefault="004B3D52" w:rsidP="004B3D52">
            <w:pPr>
              <w:rPr>
                <w:rFonts w:eastAsiaTheme="minorEastAsia"/>
                <w:sz w:val="1"/>
                <w:szCs w:val="1"/>
              </w:rPr>
            </w:pPr>
          </w:p>
        </w:tc>
      </w:tr>
      <w:tr w:rsidR="004B3D52" w:rsidRPr="004B3D52" w14:paraId="4740936B" w14:textId="77777777" w:rsidTr="004B3D52">
        <w:trPr>
          <w:trHeight w:val="200"/>
        </w:trPr>
        <w:tc>
          <w:tcPr>
            <w:tcW w:w="2460" w:type="dxa"/>
            <w:tcBorders>
              <w:left w:val="single" w:sz="8" w:space="0" w:color="A7A9AC"/>
              <w:right w:val="single" w:sz="8" w:space="0" w:color="A7A9AC"/>
            </w:tcBorders>
            <w:vAlign w:val="bottom"/>
          </w:tcPr>
          <w:p w14:paraId="4BBDC9A8"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AEE0C3F"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за 7 дней до исследования по согласованию с лечащим врачом исключить прием</w:t>
            </w:r>
          </w:p>
        </w:tc>
        <w:tc>
          <w:tcPr>
            <w:tcW w:w="0" w:type="dxa"/>
            <w:vAlign w:val="bottom"/>
          </w:tcPr>
          <w:p w14:paraId="29589B0A" w14:textId="77777777" w:rsidR="004B3D52" w:rsidRPr="004B3D52" w:rsidRDefault="004B3D52" w:rsidP="004B3D52">
            <w:pPr>
              <w:rPr>
                <w:rFonts w:eastAsiaTheme="minorEastAsia"/>
                <w:sz w:val="1"/>
                <w:szCs w:val="1"/>
              </w:rPr>
            </w:pPr>
          </w:p>
        </w:tc>
      </w:tr>
      <w:tr w:rsidR="004B3D52" w:rsidRPr="004B3D52" w14:paraId="12EF5851" w14:textId="77777777" w:rsidTr="004B3D52">
        <w:trPr>
          <w:trHeight w:val="200"/>
        </w:trPr>
        <w:tc>
          <w:tcPr>
            <w:tcW w:w="2460" w:type="dxa"/>
            <w:vMerge w:val="restart"/>
            <w:tcBorders>
              <w:left w:val="single" w:sz="8" w:space="0" w:color="A7A9AC"/>
              <w:right w:val="single" w:sz="8" w:space="0" w:color="A7A9AC"/>
            </w:tcBorders>
            <w:vAlign w:val="bottom"/>
          </w:tcPr>
          <w:p w14:paraId="13643F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60" w:type="dxa"/>
            <w:gridSpan w:val="2"/>
            <w:vAlign w:val="bottom"/>
          </w:tcPr>
          <w:p w14:paraId="07F6ED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ингибиторов ренина;</w:t>
            </w:r>
          </w:p>
        </w:tc>
        <w:tc>
          <w:tcPr>
            <w:tcW w:w="1620" w:type="dxa"/>
            <w:tcBorders>
              <w:right w:val="single" w:sz="8" w:space="0" w:color="A7A9AC"/>
            </w:tcBorders>
            <w:vAlign w:val="bottom"/>
          </w:tcPr>
          <w:p w14:paraId="270604FD" w14:textId="77777777" w:rsidR="004B3D52" w:rsidRPr="004B3D52" w:rsidRDefault="004B3D52" w:rsidP="004B3D52">
            <w:pPr>
              <w:rPr>
                <w:rFonts w:eastAsiaTheme="minorEastAsia"/>
                <w:sz w:val="17"/>
                <w:szCs w:val="17"/>
              </w:rPr>
            </w:pPr>
          </w:p>
        </w:tc>
        <w:tc>
          <w:tcPr>
            <w:tcW w:w="0" w:type="dxa"/>
            <w:vAlign w:val="bottom"/>
          </w:tcPr>
          <w:p w14:paraId="2CFA21CC" w14:textId="77777777" w:rsidR="004B3D52" w:rsidRPr="004B3D52" w:rsidRDefault="004B3D52" w:rsidP="004B3D52">
            <w:pPr>
              <w:rPr>
                <w:rFonts w:eastAsiaTheme="minorEastAsia"/>
                <w:sz w:val="1"/>
                <w:szCs w:val="1"/>
              </w:rPr>
            </w:pPr>
          </w:p>
        </w:tc>
      </w:tr>
      <w:tr w:rsidR="004B3D52" w:rsidRPr="004B3D52" w14:paraId="0968152D" w14:textId="77777777" w:rsidTr="004B3D52">
        <w:trPr>
          <w:trHeight w:val="78"/>
        </w:trPr>
        <w:tc>
          <w:tcPr>
            <w:tcW w:w="2460" w:type="dxa"/>
            <w:vMerge/>
            <w:tcBorders>
              <w:left w:val="single" w:sz="8" w:space="0" w:color="A7A9AC"/>
              <w:right w:val="single" w:sz="8" w:space="0" w:color="A7A9AC"/>
            </w:tcBorders>
            <w:vAlign w:val="bottom"/>
          </w:tcPr>
          <w:p w14:paraId="031BE0AA"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5F8686F0"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за 24 часа до исследования по согласованию с лечащим врачом прекратить приём</w:t>
            </w:r>
          </w:p>
        </w:tc>
        <w:tc>
          <w:tcPr>
            <w:tcW w:w="0" w:type="dxa"/>
            <w:vAlign w:val="bottom"/>
          </w:tcPr>
          <w:p w14:paraId="46F39356" w14:textId="77777777" w:rsidR="004B3D52" w:rsidRPr="004B3D52" w:rsidRDefault="004B3D52" w:rsidP="004B3D52">
            <w:pPr>
              <w:rPr>
                <w:rFonts w:eastAsiaTheme="minorEastAsia"/>
                <w:sz w:val="1"/>
                <w:szCs w:val="1"/>
              </w:rPr>
            </w:pPr>
          </w:p>
        </w:tc>
      </w:tr>
      <w:tr w:rsidR="004B3D52" w:rsidRPr="004B3D52" w14:paraId="12FC8C28" w14:textId="77777777" w:rsidTr="004B3D52">
        <w:trPr>
          <w:trHeight w:val="122"/>
        </w:trPr>
        <w:tc>
          <w:tcPr>
            <w:tcW w:w="2460" w:type="dxa"/>
            <w:tcBorders>
              <w:left w:val="single" w:sz="8" w:space="0" w:color="A7A9AC"/>
              <w:right w:val="single" w:sz="8" w:space="0" w:color="A7A9AC"/>
            </w:tcBorders>
            <w:vAlign w:val="bottom"/>
          </w:tcPr>
          <w:p w14:paraId="79010509"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372B121F" w14:textId="77777777" w:rsidR="004B3D52" w:rsidRPr="004B3D52" w:rsidRDefault="004B3D52" w:rsidP="004B3D52">
            <w:pPr>
              <w:rPr>
                <w:rFonts w:eastAsiaTheme="minorEastAsia"/>
                <w:sz w:val="10"/>
                <w:szCs w:val="10"/>
              </w:rPr>
            </w:pPr>
          </w:p>
        </w:tc>
        <w:tc>
          <w:tcPr>
            <w:tcW w:w="0" w:type="dxa"/>
            <w:vAlign w:val="bottom"/>
          </w:tcPr>
          <w:p w14:paraId="0A62FFD0" w14:textId="77777777" w:rsidR="004B3D52" w:rsidRPr="004B3D52" w:rsidRDefault="004B3D52" w:rsidP="004B3D52">
            <w:pPr>
              <w:rPr>
                <w:rFonts w:eastAsiaTheme="minorEastAsia"/>
                <w:sz w:val="1"/>
                <w:szCs w:val="1"/>
              </w:rPr>
            </w:pPr>
          </w:p>
        </w:tc>
      </w:tr>
      <w:tr w:rsidR="004B3D52" w:rsidRPr="004B3D52" w14:paraId="6DDE11AC" w14:textId="77777777" w:rsidTr="004B3D52">
        <w:trPr>
          <w:trHeight w:val="200"/>
        </w:trPr>
        <w:tc>
          <w:tcPr>
            <w:tcW w:w="2460" w:type="dxa"/>
            <w:tcBorders>
              <w:left w:val="single" w:sz="8" w:space="0" w:color="A7A9AC"/>
              <w:right w:val="single" w:sz="8" w:space="0" w:color="A7A9AC"/>
            </w:tcBorders>
            <w:vAlign w:val="bottom"/>
          </w:tcPr>
          <w:p w14:paraId="7D9999D8"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8AFDFF8"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следующих препаратов – каптоприла, </w:t>
            </w:r>
            <w:proofErr w:type="spellStart"/>
            <w:r w:rsidRPr="004B3D52">
              <w:rPr>
                <w:rFonts w:ascii="Arial" w:eastAsia="Arial" w:hAnsi="Arial" w:cs="Arial"/>
                <w:sz w:val="16"/>
                <w:szCs w:val="16"/>
              </w:rPr>
              <w:t>хлорпропамида</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диазоксида</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эналаприла</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гу</w:t>
            </w:r>
            <w:proofErr w:type="spellEnd"/>
            <w:r w:rsidRPr="004B3D52">
              <w:rPr>
                <w:rFonts w:ascii="Arial" w:eastAsia="Arial" w:hAnsi="Arial" w:cs="Arial"/>
                <w:sz w:val="16"/>
                <w:szCs w:val="16"/>
              </w:rPr>
              <w:t>-</w:t>
            </w:r>
          </w:p>
        </w:tc>
        <w:tc>
          <w:tcPr>
            <w:tcW w:w="0" w:type="dxa"/>
            <w:vAlign w:val="bottom"/>
          </w:tcPr>
          <w:p w14:paraId="5E2FE12B" w14:textId="77777777" w:rsidR="004B3D52" w:rsidRPr="004B3D52" w:rsidRDefault="004B3D52" w:rsidP="004B3D52">
            <w:pPr>
              <w:rPr>
                <w:rFonts w:eastAsiaTheme="minorEastAsia"/>
                <w:sz w:val="1"/>
                <w:szCs w:val="1"/>
              </w:rPr>
            </w:pPr>
          </w:p>
        </w:tc>
      </w:tr>
      <w:tr w:rsidR="004B3D52" w:rsidRPr="004B3D52" w14:paraId="1F51752F" w14:textId="77777777" w:rsidTr="004B3D52">
        <w:trPr>
          <w:trHeight w:val="200"/>
        </w:trPr>
        <w:tc>
          <w:tcPr>
            <w:tcW w:w="2460" w:type="dxa"/>
            <w:tcBorders>
              <w:left w:val="single" w:sz="8" w:space="0" w:color="A7A9AC"/>
              <w:right w:val="single" w:sz="8" w:space="0" w:color="A7A9AC"/>
            </w:tcBorders>
            <w:vAlign w:val="bottom"/>
          </w:tcPr>
          <w:p w14:paraId="7B58F8A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F473027" w14:textId="77777777" w:rsidR="004B3D52" w:rsidRPr="004B3D52" w:rsidRDefault="004B3D52" w:rsidP="004B3D52">
            <w:pPr>
              <w:ind w:right="60"/>
              <w:jc w:val="right"/>
              <w:rPr>
                <w:rFonts w:eastAsiaTheme="minorEastAsia"/>
                <w:sz w:val="20"/>
                <w:szCs w:val="20"/>
              </w:rPr>
            </w:pPr>
            <w:proofErr w:type="spellStart"/>
            <w:r w:rsidRPr="004B3D52">
              <w:rPr>
                <w:rFonts w:ascii="Arial" w:eastAsia="Arial" w:hAnsi="Arial" w:cs="Arial"/>
                <w:sz w:val="16"/>
                <w:szCs w:val="16"/>
              </w:rPr>
              <w:t>анетидина</w:t>
            </w:r>
            <w:proofErr w:type="spellEnd"/>
            <w:r w:rsidRPr="004B3D52">
              <w:rPr>
                <w:rFonts w:ascii="Arial" w:eastAsia="Arial" w:hAnsi="Arial" w:cs="Arial"/>
                <w:sz w:val="16"/>
                <w:szCs w:val="16"/>
              </w:rPr>
              <w:t xml:space="preserve">, гидралазина, лизиноприла, миноксидила, нифедипина, </w:t>
            </w:r>
            <w:proofErr w:type="spellStart"/>
            <w:r w:rsidRPr="004B3D52">
              <w:rPr>
                <w:rFonts w:ascii="Arial" w:eastAsia="Arial" w:hAnsi="Arial" w:cs="Arial"/>
                <w:sz w:val="16"/>
                <w:szCs w:val="16"/>
              </w:rPr>
              <w:t>нитропруссида</w:t>
            </w:r>
            <w:proofErr w:type="spellEnd"/>
            <w:r w:rsidRPr="004B3D52">
              <w:rPr>
                <w:rFonts w:ascii="Arial" w:eastAsia="Arial" w:hAnsi="Arial" w:cs="Arial"/>
                <w:sz w:val="16"/>
                <w:szCs w:val="16"/>
              </w:rPr>
              <w:t>,</w:t>
            </w:r>
          </w:p>
        </w:tc>
        <w:tc>
          <w:tcPr>
            <w:tcW w:w="0" w:type="dxa"/>
            <w:vAlign w:val="bottom"/>
          </w:tcPr>
          <w:p w14:paraId="090EFECB" w14:textId="77777777" w:rsidR="004B3D52" w:rsidRPr="004B3D52" w:rsidRDefault="004B3D52" w:rsidP="004B3D52">
            <w:pPr>
              <w:rPr>
                <w:rFonts w:eastAsiaTheme="minorEastAsia"/>
                <w:sz w:val="1"/>
                <w:szCs w:val="1"/>
              </w:rPr>
            </w:pPr>
          </w:p>
        </w:tc>
      </w:tr>
      <w:tr w:rsidR="004B3D52" w:rsidRPr="004B3D52" w14:paraId="24E031D9" w14:textId="77777777" w:rsidTr="004B3D52">
        <w:trPr>
          <w:trHeight w:val="200"/>
        </w:trPr>
        <w:tc>
          <w:tcPr>
            <w:tcW w:w="2460" w:type="dxa"/>
            <w:tcBorders>
              <w:left w:val="single" w:sz="8" w:space="0" w:color="A7A9AC"/>
              <w:right w:val="single" w:sz="8" w:space="0" w:color="A7A9AC"/>
            </w:tcBorders>
            <w:vAlign w:val="bottom"/>
          </w:tcPr>
          <w:p w14:paraId="130951D6" w14:textId="77777777" w:rsidR="004B3D52" w:rsidRPr="004B3D52" w:rsidRDefault="004B3D52" w:rsidP="004B3D52">
            <w:pPr>
              <w:rPr>
                <w:rFonts w:eastAsiaTheme="minorEastAsia"/>
                <w:sz w:val="17"/>
                <w:szCs w:val="17"/>
              </w:rPr>
            </w:pPr>
          </w:p>
        </w:tc>
        <w:tc>
          <w:tcPr>
            <w:tcW w:w="5760" w:type="dxa"/>
            <w:gridSpan w:val="2"/>
            <w:vAlign w:val="bottom"/>
          </w:tcPr>
          <w:p w14:paraId="6795365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калийсберегающих мочегонных, тиазидных мочегонных и др.;</w:t>
            </w:r>
          </w:p>
        </w:tc>
        <w:tc>
          <w:tcPr>
            <w:tcW w:w="1620" w:type="dxa"/>
            <w:tcBorders>
              <w:right w:val="single" w:sz="8" w:space="0" w:color="A7A9AC"/>
            </w:tcBorders>
            <w:vAlign w:val="bottom"/>
          </w:tcPr>
          <w:p w14:paraId="625278E7" w14:textId="77777777" w:rsidR="004B3D52" w:rsidRPr="004B3D52" w:rsidRDefault="004B3D52" w:rsidP="004B3D52">
            <w:pPr>
              <w:rPr>
                <w:rFonts w:eastAsiaTheme="minorEastAsia"/>
                <w:sz w:val="17"/>
                <w:szCs w:val="17"/>
              </w:rPr>
            </w:pPr>
          </w:p>
        </w:tc>
        <w:tc>
          <w:tcPr>
            <w:tcW w:w="0" w:type="dxa"/>
            <w:vAlign w:val="bottom"/>
          </w:tcPr>
          <w:p w14:paraId="10F512D5" w14:textId="77777777" w:rsidR="004B3D52" w:rsidRPr="004B3D52" w:rsidRDefault="004B3D52" w:rsidP="004B3D52">
            <w:pPr>
              <w:rPr>
                <w:rFonts w:eastAsiaTheme="minorEastAsia"/>
                <w:sz w:val="1"/>
                <w:szCs w:val="1"/>
              </w:rPr>
            </w:pPr>
          </w:p>
        </w:tc>
      </w:tr>
      <w:tr w:rsidR="004B3D52" w:rsidRPr="004B3D52" w14:paraId="180ABAC6" w14:textId="77777777" w:rsidTr="004B3D52">
        <w:trPr>
          <w:trHeight w:val="200"/>
        </w:trPr>
        <w:tc>
          <w:tcPr>
            <w:tcW w:w="2460" w:type="dxa"/>
            <w:tcBorders>
              <w:left w:val="single" w:sz="8" w:space="0" w:color="A7A9AC"/>
              <w:right w:val="single" w:sz="8" w:space="0" w:color="A7A9AC"/>
            </w:tcBorders>
            <w:vAlign w:val="bottom"/>
          </w:tcPr>
          <w:p w14:paraId="47E51BB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B64F2B4"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за 24 часа до исследования не употреблять алкоголь и не курить в течение 3 часов</w:t>
            </w:r>
          </w:p>
        </w:tc>
        <w:tc>
          <w:tcPr>
            <w:tcW w:w="0" w:type="dxa"/>
            <w:vAlign w:val="bottom"/>
          </w:tcPr>
          <w:p w14:paraId="2ABFB836" w14:textId="77777777" w:rsidR="004B3D52" w:rsidRPr="004B3D52" w:rsidRDefault="004B3D52" w:rsidP="004B3D52">
            <w:pPr>
              <w:rPr>
                <w:rFonts w:eastAsiaTheme="minorEastAsia"/>
                <w:sz w:val="1"/>
                <w:szCs w:val="1"/>
              </w:rPr>
            </w:pPr>
          </w:p>
        </w:tc>
      </w:tr>
      <w:tr w:rsidR="004B3D52" w:rsidRPr="004B3D52" w14:paraId="2DCB928D" w14:textId="77777777" w:rsidTr="004B3D52">
        <w:trPr>
          <w:trHeight w:val="200"/>
        </w:trPr>
        <w:tc>
          <w:tcPr>
            <w:tcW w:w="2460" w:type="dxa"/>
            <w:tcBorders>
              <w:left w:val="single" w:sz="8" w:space="0" w:color="A7A9AC"/>
              <w:right w:val="single" w:sz="8" w:space="0" w:color="A7A9AC"/>
            </w:tcBorders>
            <w:vAlign w:val="bottom"/>
          </w:tcPr>
          <w:p w14:paraId="6EABF885" w14:textId="77777777" w:rsidR="004B3D52" w:rsidRPr="004B3D52" w:rsidRDefault="004B3D52" w:rsidP="004B3D52">
            <w:pPr>
              <w:rPr>
                <w:rFonts w:eastAsiaTheme="minorEastAsia"/>
                <w:sz w:val="17"/>
                <w:szCs w:val="17"/>
              </w:rPr>
            </w:pPr>
          </w:p>
        </w:tc>
        <w:tc>
          <w:tcPr>
            <w:tcW w:w="5760" w:type="dxa"/>
            <w:gridSpan w:val="2"/>
            <w:vAlign w:val="bottom"/>
          </w:tcPr>
          <w:p w14:paraId="566A08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взятия крови;</w:t>
            </w:r>
          </w:p>
        </w:tc>
        <w:tc>
          <w:tcPr>
            <w:tcW w:w="1620" w:type="dxa"/>
            <w:tcBorders>
              <w:right w:val="single" w:sz="8" w:space="0" w:color="A7A9AC"/>
            </w:tcBorders>
            <w:vAlign w:val="bottom"/>
          </w:tcPr>
          <w:p w14:paraId="3CC82B38" w14:textId="77777777" w:rsidR="004B3D52" w:rsidRPr="004B3D52" w:rsidRDefault="004B3D52" w:rsidP="004B3D52">
            <w:pPr>
              <w:rPr>
                <w:rFonts w:eastAsiaTheme="minorEastAsia"/>
                <w:sz w:val="17"/>
                <w:szCs w:val="17"/>
              </w:rPr>
            </w:pPr>
          </w:p>
        </w:tc>
        <w:tc>
          <w:tcPr>
            <w:tcW w:w="0" w:type="dxa"/>
            <w:vAlign w:val="bottom"/>
          </w:tcPr>
          <w:p w14:paraId="662ED5C3" w14:textId="77777777" w:rsidR="004B3D52" w:rsidRPr="004B3D52" w:rsidRDefault="004B3D52" w:rsidP="004B3D52">
            <w:pPr>
              <w:rPr>
                <w:rFonts w:eastAsiaTheme="minorEastAsia"/>
                <w:sz w:val="1"/>
                <w:szCs w:val="1"/>
              </w:rPr>
            </w:pPr>
          </w:p>
        </w:tc>
      </w:tr>
      <w:tr w:rsidR="004B3D52" w:rsidRPr="004B3D52" w14:paraId="26963DA7" w14:textId="77777777" w:rsidTr="004B3D52">
        <w:trPr>
          <w:trHeight w:val="200"/>
        </w:trPr>
        <w:tc>
          <w:tcPr>
            <w:tcW w:w="2460" w:type="dxa"/>
            <w:tcBorders>
              <w:left w:val="single" w:sz="8" w:space="0" w:color="A7A9AC"/>
              <w:right w:val="single" w:sz="8" w:space="0" w:color="A7A9AC"/>
            </w:tcBorders>
            <w:vAlign w:val="bottom"/>
          </w:tcPr>
          <w:p w14:paraId="75C1F699"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D1E4172"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перед сдачей крови сидя или лежа рекомендуется нахождение в данном </w:t>
            </w:r>
            <w:proofErr w:type="spellStart"/>
            <w:r w:rsidRPr="004B3D52">
              <w:rPr>
                <w:rFonts w:ascii="Arial" w:eastAsia="Arial" w:hAnsi="Arial" w:cs="Arial"/>
                <w:sz w:val="16"/>
                <w:szCs w:val="16"/>
              </w:rPr>
              <w:t>положе</w:t>
            </w:r>
            <w:proofErr w:type="spellEnd"/>
            <w:r w:rsidRPr="004B3D52">
              <w:rPr>
                <w:rFonts w:ascii="Arial" w:eastAsia="Arial" w:hAnsi="Arial" w:cs="Arial"/>
                <w:sz w:val="16"/>
                <w:szCs w:val="16"/>
              </w:rPr>
              <w:t>-</w:t>
            </w:r>
          </w:p>
        </w:tc>
        <w:tc>
          <w:tcPr>
            <w:tcW w:w="0" w:type="dxa"/>
            <w:vAlign w:val="bottom"/>
          </w:tcPr>
          <w:p w14:paraId="7CC1819C" w14:textId="77777777" w:rsidR="004B3D52" w:rsidRPr="004B3D52" w:rsidRDefault="004B3D52" w:rsidP="004B3D52">
            <w:pPr>
              <w:rPr>
                <w:rFonts w:eastAsiaTheme="minorEastAsia"/>
                <w:sz w:val="1"/>
                <w:szCs w:val="1"/>
              </w:rPr>
            </w:pPr>
          </w:p>
        </w:tc>
      </w:tr>
      <w:tr w:rsidR="004B3D52" w:rsidRPr="004B3D52" w14:paraId="5D7DC897" w14:textId="77777777" w:rsidTr="004B3D52">
        <w:trPr>
          <w:trHeight w:val="200"/>
        </w:trPr>
        <w:tc>
          <w:tcPr>
            <w:tcW w:w="2460" w:type="dxa"/>
            <w:tcBorders>
              <w:left w:val="single" w:sz="8" w:space="0" w:color="A7A9AC"/>
              <w:right w:val="single" w:sz="8" w:space="0" w:color="A7A9AC"/>
            </w:tcBorders>
            <w:vAlign w:val="bottom"/>
          </w:tcPr>
          <w:p w14:paraId="6CC7EC6F" w14:textId="77777777" w:rsidR="004B3D52" w:rsidRPr="004B3D52" w:rsidRDefault="004B3D52" w:rsidP="004B3D52">
            <w:pPr>
              <w:rPr>
                <w:rFonts w:eastAsiaTheme="minorEastAsia"/>
                <w:sz w:val="17"/>
                <w:szCs w:val="17"/>
              </w:rPr>
            </w:pPr>
          </w:p>
        </w:tc>
        <w:tc>
          <w:tcPr>
            <w:tcW w:w="5760" w:type="dxa"/>
            <w:gridSpan w:val="2"/>
            <w:vAlign w:val="bottom"/>
          </w:tcPr>
          <w:p w14:paraId="4CC6441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нии</w:t>
            </w:r>
            <w:proofErr w:type="spellEnd"/>
            <w:r w:rsidRPr="004B3D52">
              <w:rPr>
                <w:rFonts w:ascii="Arial" w:eastAsia="Arial" w:hAnsi="Arial" w:cs="Arial"/>
                <w:sz w:val="16"/>
                <w:szCs w:val="16"/>
              </w:rPr>
              <w:t xml:space="preserve"> в течение 30 минут;</w:t>
            </w:r>
          </w:p>
        </w:tc>
        <w:tc>
          <w:tcPr>
            <w:tcW w:w="1620" w:type="dxa"/>
            <w:tcBorders>
              <w:right w:val="single" w:sz="8" w:space="0" w:color="A7A9AC"/>
            </w:tcBorders>
            <w:vAlign w:val="bottom"/>
          </w:tcPr>
          <w:p w14:paraId="6D2E8084" w14:textId="77777777" w:rsidR="004B3D52" w:rsidRPr="004B3D52" w:rsidRDefault="004B3D52" w:rsidP="004B3D52">
            <w:pPr>
              <w:rPr>
                <w:rFonts w:eastAsiaTheme="minorEastAsia"/>
                <w:sz w:val="17"/>
                <w:szCs w:val="17"/>
              </w:rPr>
            </w:pPr>
          </w:p>
        </w:tc>
        <w:tc>
          <w:tcPr>
            <w:tcW w:w="0" w:type="dxa"/>
            <w:vAlign w:val="bottom"/>
          </w:tcPr>
          <w:p w14:paraId="2C052C35" w14:textId="77777777" w:rsidR="004B3D52" w:rsidRPr="004B3D52" w:rsidRDefault="004B3D52" w:rsidP="004B3D52">
            <w:pPr>
              <w:rPr>
                <w:rFonts w:eastAsiaTheme="minorEastAsia"/>
                <w:sz w:val="1"/>
                <w:szCs w:val="1"/>
              </w:rPr>
            </w:pPr>
          </w:p>
        </w:tc>
      </w:tr>
      <w:tr w:rsidR="004B3D52" w:rsidRPr="004B3D52" w14:paraId="42AF54AC" w14:textId="77777777" w:rsidTr="004B3D52">
        <w:trPr>
          <w:trHeight w:val="200"/>
        </w:trPr>
        <w:tc>
          <w:tcPr>
            <w:tcW w:w="2460" w:type="dxa"/>
            <w:tcBorders>
              <w:left w:val="single" w:sz="8" w:space="0" w:color="A7A9AC"/>
              <w:right w:val="single" w:sz="8" w:space="0" w:color="A7A9AC"/>
            </w:tcBorders>
            <w:vAlign w:val="bottom"/>
          </w:tcPr>
          <w:p w14:paraId="3D8532C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9FADC88"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для мониторинга эффективности терапии процедуру взятия следует проводить в</w:t>
            </w:r>
          </w:p>
        </w:tc>
        <w:tc>
          <w:tcPr>
            <w:tcW w:w="0" w:type="dxa"/>
            <w:vAlign w:val="bottom"/>
          </w:tcPr>
          <w:p w14:paraId="67EB231F" w14:textId="77777777" w:rsidR="004B3D52" w:rsidRPr="004B3D52" w:rsidRDefault="004B3D52" w:rsidP="004B3D52">
            <w:pPr>
              <w:rPr>
                <w:rFonts w:eastAsiaTheme="minorEastAsia"/>
                <w:sz w:val="1"/>
                <w:szCs w:val="1"/>
              </w:rPr>
            </w:pPr>
          </w:p>
        </w:tc>
      </w:tr>
      <w:tr w:rsidR="004B3D52" w:rsidRPr="004B3D52" w14:paraId="07F2C4E8" w14:textId="77777777" w:rsidTr="004B3D52">
        <w:trPr>
          <w:trHeight w:val="202"/>
        </w:trPr>
        <w:tc>
          <w:tcPr>
            <w:tcW w:w="2460" w:type="dxa"/>
            <w:tcBorders>
              <w:left w:val="single" w:sz="8" w:space="0" w:color="A7A9AC"/>
              <w:right w:val="single" w:sz="8" w:space="0" w:color="A7A9AC"/>
            </w:tcBorders>
            <w:vAlign w:val="bottom"/>
          </w:tcPr>
          <w:p w14:paraId="5B50205A" w14:textId="77777777" w:rsidR="004B3D52" w:rsidRPr="004B3D52" w:rsidRDefault="004B3D52" w:rsidP="004B3D52">
            <w:pPr>
              <w:rPr>
                <w:rFonts w:eastAsiaTheme="minorEastAsia"/>
                <w:sz w:val="17"/>
                <w:szCs w:val="17"/>
              </w:rPr>
            </w:pPr>
          </w:p>
        </w:tc>
        <w:tc>
          <w:tcPr>
            <w:tcW w:w="5760" w:type="dxa"/>
            <w:gridSpan w:val="2"/>
            <w:vAlign w:val="bottom"/>
          </w:tcPr>
          <w:p w14:paraId="2BF5FC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одно и то же время суток.</w:t>
            </w:r>
          </w:p>
        </w:tc>
        <w:tc>
          <w:tcPr>
            <w:tcW w:w="1620" w:type="dxa"/>
            <w:tcBorders>
              <w:right w:val="single" w:sz="8" w:space="0" w:color="A7A9AC"/>
            </w:tcBorders>
            <w:vAlign w:val="bottom"/>
          </w:tcPr>
          <w:p w14:paraId="16EB6CD7" w14:textId="77777777" w:rsidR="004B3D52" w:rsidRPr="004B3D52" w:rsidRDefault="004B3D52" w:rsidP="004B3D52">
            <w:pPr>
              <w:rPr>
                <w:rFonts w:eastAsiaTheme="minorEastAsia"/>
                <w:sz w:val="17"/>
                <w:szCs w:val="17"/>
              </w:rPr>
            </w:pPr>
          </w:p>
        </w:tc>
        <w:tc>
          <w:tcPr>
            <w:tcW w:w="0" w:type="dxa"/>
            <w:vAlign w:val="bottom"/>
          </w:tcPr>
          <w:p w14:paraId="60BB2E79" w14:textId="77777777" w:rsidR="004B3D52" w:rsidRPr="004B3D52" w:rsidRDefault="004B3D52" w:rsidP="004B3D52">
            <w:pPr>
              <w:rPr>
                <w:rFonts w:eastAsiaTheme="minorEastAsia"/>
                <w:sz w:val="1"/>
                <w:szCs w:val="1"/>
              </w:rPr>
            </w:pPr>
          </w:p>
        </w:tc>
      </w:tr>
      <w:tr w:rsidR="004B3D52" w:rsidRPr="004B3D52" w14:paraId="1CB7115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778AFCF"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3BFD3C2A" w14:textId="77777777" w:rsidR="004B3D52" w:rsidRPr="004B3D52" w:rsidRDefault="004B3D52" w:rsidP="004B3D52">
            <w:pPr>
              <w:rPr>
                <w:rFonts w:eastAsiaTheme="minorEastAsia"/>
                <w:sz w:val="5"/>
                <w:szCs w:val="5"/>
              </w:rPr>
            </w:pPr>
          </w:p>
        </w:tc>
        <w:tc>
          <w:tcPr>
            <w:tcW w:w="0" w:type="dxa"/>
            <w:vAlign w:val="bottom"/>
          </w:tcPr>
          <w:p w14:paraId="7CF9F849" w14:textId="77777777" w:rsidR="004B3D52" w:rsidRPr="004B3D52" w:rsidRDefault="004B3D52" w:rsidP="004B3D52">
            <w:pPr>
              <w:rPr>
                <w:rFonts w:eastAsiaTheme="minorEastAsia"/>
                <w:sz w:val="1"/>
                <w:szCs w:val="1"/>
              </w:rPr>
            </w:pPr>
          </w:p>
        </w:tc>
      </w:tr>
      <w:tr w:rsidR="004B3D52" w:rsidRPr="004B3D52" w14:paraId="02BE3C94" w14:textId="77777777" w:rsidTr="004B3D52">
        <w:trPr>
          <w:trHeight w:val="274"/>
        </w:trPr>
        <w:tc>
          <w:tcPr>
            <w:tcW w:w="2460" w:type="dxa"/>
            <w:tcBorders>
              <w:left w:val="single" w:sz="8" w:space="0" w:color="A7A9AC"/>
              <w:right w:val="single" w:sz="8" w:space="0" w:color="A7A9AC"/>
            </w:tcBorders>
            <w:vAlign w:val="bottom"/>
          </w:tcPr>
          <w:p w14:paraId="362104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2BA94C4C"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18E0CA51" w14:textId="77777777" w:rsidR="004B3D52" w:rsidRPr="004B3D52" w:rsidRDefault="004B3D52" w:rsidP="004B3D52">
            <w:pPr>
              <w:rPr>
                <w:rFonts w:eastAsiaTheme="minorEastAsia"/>
                <w:sz w:val="1"/>
                <w:szCs w:val="1"/>
              </w:rPr>
            </w:pPr>
          </w:p>
        </w:tc>
      </w:tr>
      <w:tr w:rsidR="004B3D52" w:rsidRPr="004B3D52" w14:paraId="07461F93" w14:textId="77777777" w:rsidTr="004B3D52">
        <w:trPr>
          <w:trHeight w:val="237"/>
        </w:trPr>
        <w:tc>
          <w:tcPr>
            <w:tcW w:w="2460" w:type="dxa"/>
            <w:tcBorders>
              <w:left w:val="single" w:sz="8" w:space="0" w:color="A7A9AC"/>
              <w:right w:val="single" w:sz="8" w:space="0" w:color="A7A9AC"/>
            </w:tcBorders>
            <w:vAlign w:val="bottom"/>
          </w:tcPr>
          <w:p w14:paraId="5726A14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60" w:type="dxa"/>
            <w:gridSpan w:val="2"/>
            <w:vAlign w:val="bottom"/>
          </w:tcPr>
          <w:p w14:paraId="000509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1620" w:type="dxa"/>
            <w:tcBorders>
              <w:right w:val="single" w:sz="8" w:space="0" w:color="A7A9AC"/>
            </w:tcBorders>
            <w:vAlign w:val="bottom"/>
          </w:tcPr>
          <w:p w14:paraId="5C59410D" w14:textId="77777777" w:rsidR="004B3D52" w:rsidRPr="004B3D52" w:rsidRDefault="004B3D52" w:rsidP="004B3D52">
            <w:pPr>
              <w:rPr>
                <w:rFonts w:eastAsiaTheme="minorEastAsia"/>
                <w:sz w:val="20"/>
                <w:szCs w:val="20"/>
              </w:rPr>
            </w:pPr>
          </w:p>
        </w:tc>
        <w:tc>
          <w:tcPr>
            <w:tcW w:w="0" w:type="dxa"/>
            <w:vAlign w:val="bottom"/>
          </w:tcPr>
          <w:p w14:paraId="672165AA" w14:textId="77777777" w:rsidR="004B3D52" w:rsidRPr="004B3D52" w:rsidRDefault="004B3D52" w:rsidP="004B3D52">
            <w:pPr>
              <w:rPr>
                <w:rFonts w:eastAsiaTheme="minorEastAsia"/>
                <w:sz w:val="1"/>
                <w:szCs w:val="1"/>
              </w:rPr>
            </w:pPr>
          </w:p>
        </w:tc>
      </w:tr>
      <w:tr w:rsidR="004B3D52" w:rsidRPr="004B3D52" w14:paraId="46267B7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83604B3"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3B5F06A4" w14:textId="77777777" w:rsidR="004B3D52" w:rsidRPr="004B3D52" w:rsidRDefault="004B3D52" w:rsidP="004B3D52">
            <w:pPr>
              <w:rPr>
                <w:rFonts w:eastAsiaTheme="minorEastAsia"/>
                <w:sz w:val="5"/>
                <w:szCs w:val="5"/>
              </w:rPr>
            </w:pPr>
          </w:p>
        </w:tc>
        <w:tc>
          <w:tcPr>
            <w:tcW w:w="0" w:type="dxa"/>
            <w:vAlign w:val="bottom"/>
          </w:tcPr>
          <w:p w14:paraId="478EA396" w14:textId="77777777" w:rsidR="004B3D52" w:rsidRPr="004B3D52" w:rsidRDefault="004B3D52" w:rsidP="004B3D52">
            <w:pPr>
              <w:rPr>
                <w:rFonts w:eastAsiaTheme="minorEastAsia"/>
                <w:sz w:val="1"/>
                <w:szCs w:val="1"/>
              </w:rPr>
            </w:pPr>
          </w:p>
        </w:tc>
      </w:tr>
      <w:tr w:rsidR="004B3D52" w:rsidRPr="004B3D52" w14:paraId="77C8E7DD" w14:textId="77777777" w:rsidTr="004B3D52">
        <w:trPr>
          <w:trHeight w:val="308"/>
        </w:trPr>
        <w:tc>
          <w:tcPr>
            <w:tcW w:w="2460" w:type="dxa"/>
            <w:tcBorders>
              <w:left w:val="single" w:sz="8" w:space="0" w:color="A7A9AC"/>
              <w:right w:val="single" w:sz="8" w:space="0" w:color="A7A9AC"/>
            </w:tcBorders>
            <w:vAlign w:val="bottom"/>
          </w:tcPr>
          <w:p w14:paraId="4D5AA8F8"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2A1102CB"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пере-</w:t>
            </w:r>
          </w:p>
        </w:tc>
        <w:tc>
          <w:tcPr>
            <w:tcW w:w="0" w:type="dxa"/>
            <w:vAlign w:val="bottom"/>
          </w:tcPr>
          <w:p w14:paraId="69A4F146" w14:textId="77777777" w:rsidR="004B3D52" w:rsidRPr="004B3D52" w:rsidRDefault="004B3D52" w:rsidP="004B3D52">
            <w:pPr>
              <w:rPr>
                <w:rFonts w:eastAsiaTheme="minorEastAsia"/>
                <w:sz w:val="1"/>
                <w:szCs w:val="1"/>
              </w:rPr>
            </w:pPr>
          </w:p>
        </w:tc>
      </w:tr>
      <w:tr w:rsidR="004B3D52" w:rsidRPr="004B3D52" w14:paraId="7D068364" w14:textId="77777777" w:rsidTr="004B3D52">
        <w:trPr>
          <w:trHeight w:val="200"/>
        </w:trPr>
        <w:tc>
          <w:tcPr>
            <w:tcW w:w="2460" w:type="dxa"/>
            <w:vMerge w:val="restart"/>
            <w:tcBorders>
              <w:left w:val="single" w:sz="8" w:space="0" w:color="A7A9AC"/>
              <w:right w:val="single" w:sz="8" w:space="0" w:color="A7A9AC"/>
            </w:tcBorders>
            <w:vAlign w:val="bottom"/>
          </w:tcPr>
          <w:p w14:paraId="7173F6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08C592F4" w14:textId="77777777" w:rsidR="004B3D52" w:rsidRPr="004B3D52" w:rsidRDefault="004B3D52" w:rsidP="004B3D52">
            <w:pPr>
              <w:ind w:right="60"/>
              <w:jc w:val="right"/>
              <w:rPr>
                <w:rFonts w:eastAsiaTheme="minorEastAsia"/>
                <w:sz w:val="20"/>
                <w:szCs w:val="20"/>
              </w:rPr>
            </w:pPr>
            <w:proofErr w:type="spellStart"/>
            <w:r w:rsidRPr="004B3D52">
              <w:rPr>
                <w:rFonts w:ascii="Arial" w:eastAsia="Arial" w:hAnsi="Arial" w:cs="Arial"/>
                <w:sz w:val="16"/>
                <w:szCs w:val="16"/>
              </w:rPr>
              <w:t>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 может</w:t>
            </w:r>
          </w:p>
        </w:tc>
        <w:tc>
          <w:tcPr>
            <w:tcW w:w="0" w:type="dxa"/>
            <w:vAlign w:val="bottom"/>
          </w:tcPr>
          <w:p w14:paraId="1EA36280" w14:textId="77777777" w:rsidR="004B3D52" w:rsidRPr="004B3D52" w:rsidRDefault="004B3D52" w:rsidP="004B3D52">
            <w:pPr>
              <w:rPr>
                <w:rFonts w:eastAsiaTheme="minorEastAsia"/>
                <w:sz w:val="1"/>
                <w:szCs w:val="1"/>
              </w:rPr>
            </w:pPr>
          </w:p>
        </w:tc>
      </w:tr>
      <w:tr w:rsidR="004B3D52" w:rsidRPr="004B3D52" w14:paraId="393DAF18" w14:textId="77777777" w:rsidTr="004B3D52">
        <w:trPr>
          <w:trHeight w:val="166"/>
        </w:trPr>
        <w:tc>
          <w:tcPr>
            <w:tcW w:w="2460" w:type="dxa"/>
            <w:vMerge/>
            <w:tcBorders>
              <w:left w:val="single" w:sz="8" w:space="0" w:color="A7A9AC"/>
              <w:right w:val="single" w:sz="8" w:space="0" w:color="A7A9AC"/>
            </w:tcBorders>
            <w:vAlign w:val="bottom"/>
          </w:tcPr>
          <w:p w14:paraId="7DEB8AAF"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5034696A" w14:textId="77777777" w:rsidR="004B3D52" w:rsidRPr="004B3D52" w:rsidRDefault="004B3D52" w:rsidP="004B3D52">
            <w:pPr>
              <w:spacing w:line="166" w:lineRule="exact"/>
              <w:ind w:right="60"/>
              <w:jc w:val="right"/>
              <w:rPr>
                <w:rFonts w:eastAsiaTheme="minorEastAsia"/>
                <w:sz w:val="20"/>
                <w:szCs w:val="20"/>
              </w:rPr>
            </w:pPr>
            <w:r w:rsidRPr="004B3D52">
              <w:rPr>
                <w:rFonts w:ascii="Arial" w:eastAsia="Arial" w:hAnsi="Arial" w:cs="Arial"/>
                <w:sz w:val="16"/>
                <w:szCs w:val="16"/>
              </w:rPr>
              <w:t xml:space="preserve">привести к агрегации тромбоцитов, образованию сгустка и/или недостоверным </w:t>
            </w:r>
            <w:proofErr w:type="spellStart"/>
            <w:r w:rsidRPr="004B3D52">
              <w:rPr>
                <w:rFonts w:ascii="Arial" w:eastAsia="Arial" w:hAnsi="Arial" w:cs="Arial"/>
                <w:sz w:val="16"/>
                <w:szCs w:val="16"/>
              </w:rPr>
              <w:t>резуль</w:t>
            </w:r>
            <w:proofErr w:type="spellEnd"/>
            <w:r w:rsidRPr="004B3D52">
              <w:rPr>
                <w:rFonts w:ascii="Arial" w:eastAsia="Arial" w:hAnsi="Arial" w:cs="Arial"/>
                <w:sz w:val="16"/>
                <w:szCs w:val="16"/>
              </w:rPr>
              <w:t>-</w:t>
            </w:r>
          </w:p>
        </w:tc>
        <w:tc>
          <w:tcPr>
            <w:tcW w:w="0" w:type="dxa"/>
            <w:vAlign w:val="bottom"/>
          </w:tcPr>
          <w:p w14:paraId="05BCDB82" w14:textId="77777777" w:rsidR="004B3D52" w:rsidRPr="004B3D52" w:rsidRDefault="004B3D52" w:rsidP="004B3D52">
            <w:pPr>
              <w:rPr>
                <w:rFonts w:eastAsiaTheme="minorEastAsia"/>
                <w:sz w:val="1"/>
                <w:szCs w:val="1"/>
              </w:rPr>
            </w:pPr>
          </w:p>
        </w:tc>
      </w:tr>
      <w:tr w:rsidR="004B3D52" w:rsidRPr="004B3D52" w14:paraId="170B8DB3" w14:textId="77777777" w:rsidTr="004B3D52">
        <w:trPr>
          <w:trHeight w:val="234"/>
        </w:trPr>
        <w:tc>
          <w:tcPr>
            <w:tcW w:w="2460" w:type="dxa"/>
            <w:tcBorders>
              <w:left w:val="single" w:sz="8" w:space="0" w:color="A7A9AC"/>
              <w:right w:val="single" w:sz="8" w:space="0" w:color="A7A9AC"/>
            </w:tcBorders>
            <w:vAlign w:val="bottom"/>
          </w:tcPr>
          <w:p w14:paraId="0E72ED4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tcBorders>
              <w:right w:val="single" w:sz="8" w:space="0" w:color="A7A9AC"/>
            </w:tcBorders>
            <w:vAlign w:val="bottom"/>
          </w:tcPr>
          <w:p w14:paraId="6A05BA85"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татам анализа. Центрифугировать пробирку не позднее двух часов после взятия, </w:t>
            </w:r>
            <w:proofErr w:type="spellStart"/>
            <w:r w:rsidRPr="004B3D52">
              <w:rPr>
                <w:rFonts w:ascii="Arial" w:eastAsia="Arial" w:hAnsi="Arial" w:cs="Arial"/>
                <w:sz w:val="16"/>
                <w:szCs w:val="16"/>
              </w:rPr>
              <w:t>реко</w:t>
            </w:r>
            <w:proofErr w:type="spellEnd"/>
            <w:r w:rsidRPr="004B3D52">
              <w:rPr>
                <w:rFonts w:ascii="Arial" w:eastAsia="Arial" w:hAnsi="Arial" w:cs="Arial"/>
                <w:sz w:val="16"/>
                <w:szCs w:val="16"/>
              </w:rPr>
              <w:t>-</w:t>
            </w:r>
          </w:p>
        </w:tc>
        <w:tc>
          <w:tcPr>
            <w:tcW w:w="0" w:type="dxa"/>
            <w:vAlign w:val="bottom"/>
          </w:tcPr>
          <w:p w14:paraId="78D17893" w14:textId="77777777" w:rsidR="004B3D52" w:rsidRPr="004B3D52" w:rsidRDefault="004B3D52" w:rsidP="004B3D52">
            <w:pPr>
              <w:rPr>
                <w:rFonts w:eastAsiaTheme="minorEastAsia"/>
                <w:sz w:val="1"/>
                <w:szCs w:val="1"/>
              </w:rPr>
            </w:pPr>
          </w:p>
        </w:tc>
      </w:tr>
      <w:tr w:rsidR="004B3D52" w:rsidRPr="004B3D52" w14:paraId="36BFE80D" w14:textId="77777777" w:rsidTr="004B3D52">
        <w:trPr>
          <w:trHeight w:val="200"/>
        </w:trPr>
        <w:tc>
          <w:tcPr>
            <w:tcW w:w="2460" w:type="dxa"/>
            <w:tcBorders>
              <w:left w:val="single" w:sz="8" w:space="0" w:color="A7A9AC"/>
              <w:right w:val="single" w:sz="8" w:space="0" w:color="A7A9AC"/>
            </w:tcBorders>
            <w:vAlign w:val="bottom"/>
          </w:tcPr>
          <w:p w14:paraId="3147CDE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AB270B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мендуемые</w:t>
            </w:r>
            <w:proofErr w:type="spellEnd"/>
            <w:r w:rsidRPr="004B3D52">
              <w:rPr>
                <w:rFonts w:ascii="Arial" w:eastAsia="Arial" w:hAnsi="Arial" w:cs="Arial"/>
                <w:sz w:val="16"/>
                <w:szCs w:val="16"/>
              </w:rPr>
              <w:t xml:space="preserve"> параметры: 1 800-2 200 g – 10-15 минут при Т = +18+25 °С, перенести плазму в</w:t>
            </w:r>
          </w:p>
        </w:tc>
        <w:tc>
          <w:tcPr>
            <w:tcW w:w="0" w:type="dxa"/>
            <w:vAlign w:val="bottom"/>
          </w:tcPr>
          <w:p w14:paraId="1A9A912B" w14:textId="77777777" w:rsidR="004B3D52" w:rsidRPr="004B3D52" w:rsidRDefault="004B3D52" w:rsidP="004B3D52">
            <w:pPr>
              <w:rPr>
                <w:rFonts w:eastAsiaTheme="minorEastAsia"/>
                <w:sz w:val="1"/>
                <w:szCs w:val="1"/>
              </w:rPr>
            </w:pPr>
          </w:p>
        </w:tc>
      </w:tr>
      <w:tr w:rsidR="004B3D52" w:rsidRPr="004B3D52" w14:paraId="3E3322F7" w14:textId="77777777" w:rsidTr="004B3D52">
        <w:trPr>
          <w:trHeight w:val="202"/>
        </w:trPr>
        <w:tc>
          <w:tcPr>
            <w:tcW w:w="2460" w:type="dxa"/>
            <w:tcBorders>
              <w:left w:val="single" w:sz="8" w:space="0" w:color="A7A9AC"/>
              <w:right w:val="single" w:sz="8" w:space="0" w:color="A7A9AC"/>
            </w:tcBorders>
            <w:vAlign w:val="bottom"/>
          </w:tcPr>
          <w:p w14:paraId="7B3614D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4CB297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с крышкой-пробкой (без наполнителя) и сразу заморозить при Т = -20 °С.</w:t>
            </w:r>
          </w:p>
        </w:tc>
        <w:tc>
          <w:tcPr>
            <w:tcW w:w="0" w:type="dxa"/>
            <w:vAlign w:val="bottom"/>
          </w:tcPr>
          <w:p w14:paraId="6102A9A6" w14:textId="77777777" w:rsidR="004B3D52" w:rsidRPr="004B3D52" w:rsidRDefault="004B3D52" w:rsidP="004B3D52">
            <w:pPr>
              <w:rPr>
                <w:rFonts w:eastAsiaTheme="minorEastAsia"/>
                <w:sz w:val="1"/>
                <w:szCs w:val="1"/>
              </w:rPr>
            </w:pPr>
          </w:p>
        </w:tc>
      </w:tr>
      <w:tr w:rsidR="004B3D52" w:rsidRPr="004B3D52" w14:paraId="3AC386B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AD13984"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7986A59" w14:textId="77777777" w:rsidR="004B3D52" w:rsidRPr="004B3D52" w:rsidRDefault="004B3D52" w:rsidP="004B3D52">
            <w:pPr>
              <w:rPr>
                <w:rFonts w:eastAsiaTheme="minorEastAsia"/>
                <w:sz w:val="5"/>
                <w:szCs w:val="5"/>
              </w:rPr>
            </w:pPr>
          </w:p>
        </w:tc>
        <w:tc>
          <w:tcPr>
            <w:tcW w:w="0" w:type="dxa"/>
            <w:vAlign w:val="bottom"/>
          </w:tcPr>
          <w:p w14:paraId="0D34B9AB" w14:textId="77777777" w:rsidR="004B3D52" w:rsidRPr="004B3D52" w:rsidRDefault="004B3D52" w:rsidP="004B3D52">
            <w:pPr>
              <w:rPr>
                <w:rFonts w:eastAsiaTheme="minorEastAsia"/>
                <w:sz w:val="1"/>
                <w:szCs w:val="1"/>
              </w:rPr>
            </w:pPr>
          </w:p>
        </w:tc>
      </w:tr>
      <w:tr w:rsidR="004B3D52" w:rsidRPr="004B3D52" w14:paraId="57D75A75" w14:textId="77777777" w:rsidTr="004B3D52">
        <w:trPr>
          <w:trHeight w:val="308"/>
        </w:trPr>
        <w:tc>
          <w:tcPr>
            <w:tcW w:w="2460" w:type="dxa"/>
            <w:vMerge w:val="restart"/>
            <w:tcBorders>
              <w:left w:val="single" w:sz="8" w:space="0" w:color="A7A9AC"/>
              <w:right w:val="single" w:sz="8" w:space="0" w:color="A7A9AC"/>
            </w:tcBorders>
            <w:vAlign w:val="bottom"/>
          </w:tcPr>
          <w:p w14:paraId="7A144A7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777A6ABC"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Хранить при Т = -20 °С в пробирке с крышкой-пробкой (без наполнителя) в вертикальном</w:t>
            </w:r>
          </w:p>
        </w:tc>
        <w:tc>
          <w:tcPr>
            <w:tcW w:w="0" w:type="dxa"/>
            <w:vAlign w:val="bottom"/>
          </w:tcPr>
          <w:p w14:paraId="2E5D9985" w14:textId="77777777" w:rsidR="004B3D52" w:rsidRPr="004B3D52" w:rsidRDefault="004B3D52" w:rsidP="004B3D52">
            <w:pPr>
              <w:rPr>
                <w:rFonts w:eastAsiaTheme="minorEastAsia"/>
                <w:sz w:val="1"/>
                <w:szCs w:val="1"/>
              </w:rPr>
            </w:pPr>
          </w:p>
        </w:tc>
      </w:tr>
      <w:tr w:rsidR="004B3D52" w:rsidRPr="004B3D52" w14:paraId="113B944C" w14:textId="77777777" w:rsidTr="004B3D52">
        <w:trPr>
          <w:trHeight w:val="66"/>
        </w:trPr>
        <w:tc>
          <w:tcPr>
            <w:tcW w:w="2460" w:type="dxa"/>
            <w:vMerge/>
            <w:tcBorders>
              <w:left w:val="single" w:sz="8" w:space="0" w:color="A7A9AC"/>
              <w:right w:val="single" w:sz="8" w:space="0" w:color="A7A9AC"/>
            </w:tcBorders>
            <w:vAlign w:val="bottom"/>
          </w:tcPr>
          <w:p w14:paraId="7BB61DDB" w14:textId="77777777" w:rsidR="004B3D52" w:rsidRPr="004B3D52" w:rsidRDefault="004B3D52" w:rsidP="004B3D52">
            <w:pPr>
              <w:rPr>
                <w:rFonts w:eastAsiaTheme="minorEastAsia"/>
                <w:sz w:val="5"/>
                <w:szCs w:val="5"/>
              </w:rPr>
            </w:pPr>
          </w:p>
        </w:tc>
        <w:tc>
          <w:tcPr>
            <w:tcW w:w="5760" w:type="dxa"/>
            <w:gridSpan w:val="2"/>
            <w:vMerge w:val="restart"/>
            <w:vAlign w:val="bottom"/>
          </w:tcPr>
          <w:p w14:paraId="14A4553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положении в штативе.</w:t>
            </w:r>
          </w:p>
        </w:tc>
        <w:tc>
          <w:tcPr>
            <w:tcW w:w="1620" w:type="dxa"/>
            <w:tcBorders>
              <w:right w:val="single" w:sz="8" w:space="0" w:color="A7A9AC"/>
            </w:tcBorders>
            <w:vAlign w:val="bottom"/>
          </w:tcPr>
          <w:p w14:paraId="7F660627" w14:textId="77777777" w:rsidR="004B3D52" w:rsidRPr="004B3D52" w:rsidRDefault="004B3D52" w:rsidP="004B3D52">
            <w:pPr>
              <w:rPr>
                <w:rFonts w:eastAsiaTheme="minorEastAsia"/>
                <w:sz w:val="5"/>
                <w:szCs w:val="5"/>
              </w:rPr>
            </w:pPr>
          </w:p>
        </w:tc>
        <w:tc>
          <w:tcPr>
            <w:tcW w:w="0" w:type="dxa"/>
            <w:vAlign w:val="bottom"/>
          </w:tcPr>
          <w:p w14:paraId="08070AF2" w14:textId="77777777" w:rsidR="004B3D52" w:rsidRPr="004B3D52" w:rsidRDefault="004B3D52" w:rsidP="004B3D52">
            <w:pPr>
              <w:rPr>
                <w:rFonts w:eastAsiaTheme="minorEastAsia"/>
                <w:sz w:val="1"/>
                <w:szCs w:val="1"/>
              </w:rPr>
            </w:pPr>
          </w:p>
        </w:tc>
      </w:tr>
      <w:tr w:rsidR="004B3D52" w:rsidRPr="004B3D52" w14:paraId="00FCA106" w14:textId="77777777" w:rsidTr="004B3D52">
        <w:trPr>
          <w:trHeight w:val="134"/>
        </w:trPr>
        <w:tc>
          <w:tcPr>
            <w:tcW w:w="2460" w:type="dxa"/>
            <w:vMerge w:val="restart"/>
            <w:tcBorders>
              <w:left w:val="single" w:sz="8" w:space="0" w:color="A7A9AC"/>
              <w:right w:val="single" w:sz="8" w:space="0" w:color="A7A9AC"/>
            </w:tcBorders>
            <w:vAlign w:val="bottom"/>
          </w:tcPr>
          <w:p w14:paraId="35B4EB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760" w:type="dxa"/>
            <w:gridSpan w:val="2"/>
            <w:vMerge/>
            <w:vAlign w:val="bottom"/>
          </w:tcPr>
          <w:p w14:paraId="78C6AFD2" w14:textId="77777777" w:rsidR="004B3D52" w:rsidRPr="004B3D52" w:rsidRDefault="004B3D52" w:rsidP="004B3D52">
            <w:pPr>
              <w:rPr>
                <w:rFonts w:eastAsiaTheme="minorEastAsia"/>
                <w:sz w:val="11"/>
                <w:szCs w:val="11"/>
              </w:rPr>
            </w:pPr>
          </w:p>
        </w:tc>
        <w:tc>
          <w:tcPr>
            <w:tcW w:w="1620" w:type="dxa"/>
            <w:tcBorders>
              <w:right w:val="single" w:sz="8" w:space="0" w:color="A7A9AC"/>
            </w:tcBorders>
            <w:vAlign w:val="bottom"/>
          </w:tcPr>
          <w:p w14:paraId="79540CC3" w14:textId="77777777" w:rsidR="004B3D52" w:rsidRPr="004B3D52" w:rsidRDefault="004B3D52" w:rsidP="004B3D52">
            <w:pPr>
              <w:rPr>
                <w:rFonts w:eastAsiaTheme="minorEastAsia"/>
                <w:sz w:val="11"/>
                <w:szCs w:val="11"/>
              </w:rPr>
            </w:pPr>
          </w:p>
        </w:tc>
        <w:tc>
          <w:tcPr>
            <w:tcW w:w="0" w:type="dxa"/>
            <w:vAlign w:val="bottom"/>
          </w:tcPr>
          <w:p w14:paraId="287A9040" w14:textId="77777777" w:rsidR="004B3D52" w:rsidRPr="004B3D52" w:rsidRDefault="004B3D52" w:rsidP="004B3D52">
            <w:pPr>
              <w:rPr>
                <w:rFonts w:eastAsiaTheme="minorEastAsia"/>
                <w:sz w:val="1"/>
                <w:szCs w:val="1"/>
              </w:rPr>
            </w:pPr>
          </w:p>
        </w:tc>
      </w:tr>
      <w:tr w:rsidR="004B3D52" w:rsidRPr="004B3D52" w14:paraId="6393AD7F" w14:textId="77777777" w:rsidTr="004B3D52">
        <w:trPr>
          <w:trHeight w:val="66"/>
        </w:trPr>
        <w:tc>
          <w:tcPr>
            <w:tcW w:w="2460" w:type="dxa"/>
            <w:vMerge/>
            <w:tcBorders>
              <w:left w:val="single" w:sz="8" w:space="0" w:color="A7A9AC"/>
              <w:right w:val="single" w:sz="8" w:space="0" w:color="A7A9AC"/>
            </w:tcBorders>
            <w:vAlign w:val="bottom"/>
          </w:tcPr>
          <w:p w14:paraId="76BA1860" w14:textId="77777777" w:rsidR="004B3D52" w:rsidRPr="004B3D52" w:rsidRDefault="004B3D52" w:rsidP="004B3D52">
            <w:pPr>
              <w:rPr>
                <w:rFonts w:eastAsiaTheme="minorEastAsia"/>
                <w:sz w:val="5"/>
                <w:szCs w:val="5"/>
              </w:rPr>
            </w:pPr>
          </w:p>
        </w:tc>
        <w:tc>
          <w:tcPr>
            <w:tcW w:w="7380" w:type="dxa"/>
            <w:gridSpan w:val="3"/>
            <w:vMerge w:val="restart"/>
            <w:tcBorders>
              <w:right w:val="single" w:sz="8" w:space="0" w:color="A7A9AC"/>
            </w:tcBorders>
            <w:vAlign w:val="bottom"/>
          </w:tcPr>
          <w:p w14:paraId="5C4619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0855EDE2" w14:textId="77777777" w:rsidR="004B3D52" w:rsidRPr="004B3D52" w:rsidRDefault="004B3D52" w:rsidP="004B3D52">
            <w:pPr>
              <w:rPr>
                <w:rFonts w:eastAsiaTheme="minorEastAsia"/>
                <w:sz w:val="1"/>
                <w:szCs w:val="1"/>
              </w:rPr>
            </w:pPr>
          </w:p>
        </w:tc>
      </w:tr>
      <w:tr w:rsidR="004B3D52" w:rsidRPr="004B3D52" w14:paraId="5484ECFE" w14:textId="77777777" w:rsidTr="004B3D52">
        <w:trPr>
          <w:trHeight w:val="134"/>
        </w:trPr>
        <w:tc>
          <w:tcPr>
            <w:tcW w:w="2460" w:type="dxa"/>
            <w:vMerge w:val="restart"/>
            <w:tcBorders>
              <w:left w:val="single" w:sz="8" w:space="0" w:color="A7A9AC"/>
              <w:right w:val="single" w:sz="8" w:space="0" w:color="A7A9AC"/>
            </w:tcBorders>
            <w:vAlign w:val="bottom"/>
          </w:tcPr>
          <w:p w14:paraId="3373DC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3"/>
            <w:vMerge/>
            <w:tcBorders>
              <w:right w:val="single" w:sz="8" w:space="0" w:color="A7A9AC"/>
            </w:tcBorders>
            <w:vAlign w:val="bottom"/>
          </w:tcPr>
          <w:p w14:paraId="7EDAE0CF" w14:textId="77777777" w:rsidR="004B3D52" w:rsidRPr="004B3D52" w:rsidRDefault="004B3D52" w:rsidP="004B3D52">
            <w:pPr>
              <w:rPr>
                <w:rFonts w:eastAsiaTheme="minorEastAsia"/>
                <w:sz w:val="11"/>
                <w:szCs w:val="11"/>
              </w:rPr>
            </w:pPr>
          </w:p>
        </w:tc>
        <w:tc>
          <w:tcPr>
            <w:tcW w:w="0" w:type="dxa"/>
            <w:vAlign w:val="bottom"/>
          </w:tcPr>
          <w:p w14:paraId="2DEF6866" w14:textId="77777777" w:rsidR="004B3D52" w:rsidRPr="004B3D52" w:rsidRDefault="004B3D52" w:rsidP="004B3D52">
            <w:pPr>
              <w:rPr>
                <w:rFonts w:eastAsiaTheme="minorEastAsia"/>
                <w:sz w:val="1"/>
                <w:szCs w:val="1"/>
              </w:rPr>
            </w:pPr>
          </w:p>
        </w:tc>
      </w:tr>
      <w:tr w:rsidR="004B3D52" w:rsidRPr="004B3D52" w14:paraId="70BEE863" w14:textId="77777777" w:rsidTr="004B3D52">
        <w:trPr>
          <w:trHeight w:val="78"/>
        </w:trPr>
        <w:tc>
          <w:tcPr>
            <w:tcW w:w="2460" w:type="dxa"/>
            <w:vMerge/>
            <w:tcBorders>
              <w:left w:val="single" w:sz="8" w:space="0" w:color="A7A9AC"/>
              <w:right w:val="single" w:sz="8" w:space="0" w:color="A7A9AC"/>
            </w:tcBorders>
            <w:vAlign w:val="bottom"/>
          </w:tcPr>
          <w:p w14:paraId="0A84A13F" w14:textId="77777777" w:rsidR="004B3D52" w:rsidRPr="004B3D52" w:rsidRDefault="004B3D52" w:rsidP="004B3D52">
            <w:pPr>
              <w:rPr>
                <w:rFonts w:eastAsiaTheme="minorEastAsia"/>
                <w:sz w:val="6"/>
                <w:szCs w:val="6"/>
              </w:rPr>
            </w:pPr>
          </w:p>
        </w:tc>
        <w:tc>
          <w:tcPr>
            <w:tcW w:w="5760" w:type="dxa"/>
            <w:gridSpan w:val="2"/>
            <w:vMerge w:val="restart"/>
            <w:vAlign w:val="bottom"/>
          </w:tcPr>
          <w:p w14:paraId="1D2AA09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1620" w:type="dxa"/>
            <w:tcBorders>
              <w:right w:val="single" w:sz="8" w:space="0" w:color="A7A9AC"/>
            </w:tcBorders>
            <w:vAlign w:val="bottom"/>
          </w:tcPr>
          <w:p w14:paraId="07607FC1" w14:textId="77777777" w:rsidR="004B3D52" w:rsidRPr="004B3D52" w:rsidRDefault="004B3D52" w:rsidP="004B3D52">
            <w:pPr>
              <w:rPr>
                <w:rFonts w:eastAsiaTheme="minorEastAsia"/>
                <w:sz w:val="6"/>
                <w:szCs w:val="6"/>
              </w:rPr>
            </w:pPr>
          </w:p>
        </w:tc>
        <w:tc>
          <w:tcPr>
            <w:tcW w:w="0" w:type="dxa"/>
            <w:vAlign w:val="bottom"/>
          </w:tcPr>
          <w:p w14:paraId="1C11C4FD" w14:textId="77777777" w:rsidR="004B3D52" w:rsidRPr="004B3D52" w:rsidRDefault="004B3D52" w:rsidP="004B3D52">
            <w:pPr>
              <w:rPr>
                <w:rFonts w:eastAsiaTheme="minorEastAsia"/>
                <w:sz w:val="1"/>
                <w:szCs w:val="1"/>
              </w:rPr>
            </w:pPr>
          </w:p>
        </w:tc>
      </w:tr>
      <w:tr w:rsidR="004B3D52" w:rsidRPr="004B3D52" w14:paraId="2A010E24" w14:textId="77777777" w:rsidTr="004B3D52">
        <w:trPr>
          <w:trHeight w:val="124"/>
        </w:trPr>
        <w:tc>
          <w:tcPr>
            <w:tcW w:w="2460" w:type="dxa"/>
            <w:tcBorders>
              <w:left w:val="single" w:sz="8" w:space="0" w:color="A7A9AC"/>
              <w:right w:val="single" w:sz="8" w:space="0" w:color="A7A9AC"/>
            </w:tcBorders>
            <w:vAlign w:val="bottom"/>
          </w:tcPr>
          <w:p w14:paraId="66E60CEE" w14:textId="77777777" w:rsidR="004B3D52" w:rsidRPr="004B3D52" w:rsidRDefault="004B3D52" w:rsidP="004B3D52">
            <w:pPr>
              <w:rPr>
                <w:rFonts w:eastAsiaTheme="minorEastAsia"/>
                <w:sz w:val="10"/>
                <w:szCs w:val="10"/>
              </w:rPr>
            </w:pPr>
          </w:p>
        </w:tc>
        <w:tc>
          <w:tcPr>
            <w:tcW w:w="5760" w:type="dxa"/>
            <w:gridSpan w:val="2"/>
            <w:vMerge/>
            <w:vAlign w:val="bottom"/>
          </w:tcPr>
          <w:p w14:paraId="228B071D" w14:textId="77777777" w:rsidR="004B3D52" w:rsidRPr="004B3D52" w:rsidRDefault="004B3D52" w:rsidP="004B3D52">
            <w:pPr>
              <w:rPr>
                <w:rFonts w:eastAsiaTheme="minorEastAsia"/>
                <w:sz w:val="10"/>
                <w:szCs w:val="10"/>
              </w:rPr>
            </w:pPr>
          </w:p>
        </w:tc>
        <w:tc>
          <w:tcPr>
            <w:tcW w:w="1620" w:type="dxa"/>
            <w:tcBorders>
              <w:right w:val="single" w:sz="8" w:space="0" w:color="A7A9AC"/>
            </w:tcBorders>
            <w:vAlign w:val="bottom"/>
          </w:tcPr>
          <w:p w14:paraId="4A9CB8A7" w14:textId="77777777" w:rsidR="004B3D52" w:rsidRPr="004B3D52" w:rsidRDefault="004B3D52" w:rsidP="004B3D52">
            <w:pPr>
              <w:rPr>
                <w:rFonts w:eastAsiaTheme="minorEastAsia"/>
                <w:sz w:val="10"/>
                <w:szCs w:val="10"/>
              </w:rPr>
            </w:pPr>
          </w:p>
        </w:tc>
        <w:tc>
          <w:tcPr>
            <w:tcW w:w="0" w:type="dxa"/>
            <w:vAlign w:val="bottom"/>
          </w:tcPr>
          <w:p w14:paraId="7964C5B1" w14:textId="77777777" w:rsidR="004B3D52" w:rsidRPr="004B3D52" w:rsidRDefault="004B3D52" w:rsidP="004B3D52">
            <w:pPr>
              <w:rPr>
                <w:rFonts w:eastAsiaTheme="minorEastAsia"/>
                <w:sz w:val="1"/>
                <w:szCs w:val="1"/>
              </w:rPr>
            </w:pPr>
          </w:p>
        </w:tc>
      </w:tr>
      <w:tr w:rsidR="004B3D52" w:rsidRPr="004B3D52" w14:paraId="22B6D66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58831DB"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4ED4991"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2E2C238E"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6E5CDD4B" w14:textId="77777777" w:rsidR="004B3D52" w:rsidRPr="004B3D52" w:rsidRDefault="004B3D52" w:rsidP="004B3D52">
            <w:pPr>
              <w:rPr>
                <w:rFonts w:eastAsiaTheme="minorEastAsia"/>
                <w:sz w:val="5"/>
                <w:szCs w:val="5"/>
              </w:rPr>
            </w:pPr>
          </w:p>
        </w:tc>
        <w:tc>
          <w:tcPr>
            <w:tcW w:w="0" w:type="dxa"/>
            <w:vAlign w:val="bottom"/>
          </w:tcPr>
          <w:p w14:paraId="7BA276DC" w14:textId="77777777" w:rsidR="004B3D52" w:rsidRPr="004B3D52" w:rsidRDefault="004B3D52" w:rsidP="004B3D52">
            <w:pPr>
              <w:rPr>
                <w:rFonts w:eastAsiaTheme="minorEastAsia"/>
                <w:sz w:val="1"/>
                <w:szCs w:val="1"/>
              </w:rPr>
            </w:pPr>
          </w:p>
        </w:tc>
      </w:tr>
    </w:tbl>
    <w:p w14:paraId="5B4CDAD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2928" behindDoc="1" locked="0" layoutInCell="0" allowOverlap="1" wp14:anchorId="12F517EB" wp14:editId="5FA359A0">
            <wp:simplePos x="0" y="0"/>
            <wp:positionH relativeFrom="column">
              <wp:posOffset>4645660</wp:posOffset>
            </wp:positionH>
            <wp:positionV relativeFrom="paragraph">
              <wp:posOffset>-5688965</wp:posOffset>
            </wp:positionV>
            <wp:extent cx="1546225" cy="281940"/>
            <wp:effectExtent l="0" t="0" r="0" b="0"/>
            <wp:wrapNone/>
            <wp:docPr id="34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cstate="print"/>
                    <a:srcRect/>
                    <a:stretch>
                      <a:fillRect/>
                    </a:stretch>
                  </pic:blipFill>
                  <pic:spPr bwMode="auto">
                    <a:xfrm>
                      <a:off x="0" y="0"/>
                      <a:ext cx="1546225" cy="2819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73952" behindDoc="1" locked="0" layoutInCell="0" allowOverlap="1" wp14:anchorId="18B2455D" wp14:editId="0A1BCC64">
            <wp:simplePos x="0" y="0"/>
            <wp:positionH relativeFrom="column">
              <wp:posOffset>4878705</wp:posOffset>
            </wp:positionH>
            <wp:positionV relativeFrom="paragraph">
              <wp:posOffset>-5299075</wp:posOffset>
            </wp:positionV>
            <wp:extent cx="1090295" cy="174625"/>
            <wp:effectExtent l="0" t="0" r="0" b="0"/>
            <wp:wrapNone/>
            <wp:docPr id="34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2E74D36F" w14:textId="77777777" w:rsidR="004B3D52" w:rsidRPr="004B3D52" w:rsidRDefault="004B3D52" w:rsidP="004B3D52">
      <w:pPr>
        <w:spacing w:line="385" w:lineRule="exact"/>
        <w:rPr>
          <w:rFonts w:eastAsiaTheme="minorEastAsia"/>
          <w:sz w:val="20"/>
          <w:szCs w:val="20"/>
        </w:rPr>
      </w:pPr>
    </w:p>
    <w:p w14:paraId="52E014E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1.6. Моча (суточная) </w:t>
      </w:r>
      <w:r w:rsidRPr="004B3D52">
        <w:rPr>
          <w:rFonts w:ascii="Arial" w:eastAsia="Arial" w:hAnsi="Arial" w:cs="Arial"/>
          <w:sz w:val="22"/>
          <w:szCs w:val="22"/>
        </w:rPr>
        <w:t>(услуга060407Кортизол)</w:t>
      </w:r>
    </w:p>
    <w:p w14:paraId="798FAC80" w14:textId="77777777" w:rsidR="004B3D52" w:rsidRPr="004B3D52" w:rsidRDefault="004B3D52" w:rsidP="004B3D52">
      <w:pPr>
        <w:spacing w:line="219" w:lineRule="exact"/>
        <w:rPr>
          <w:rFonts w:eastAsiaTheme="minorEastAsia"/>
          <w:sz w:val="20"/>
          <w:szCs w:val="20"/>
        </w:rPr>
      </w:pPr>
    </w:p>
    <w:p w14:paraId="17D993A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10134F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80"/>
        <w:gridCol w:w="4540"/>
        <w:gridCol w:w="1140"/>
        <w:gridCol w:w="1420"/>
        <w:gridCol w:w="30"/>
      </w:tblGrid>
      <w:tr w:rsidR="004B3D52" w:rsidRPr="004B3D52" w14:paraId="4644281A" w14:textId="77777777" w:rsidTr="004B3D52">
        <w:trPr>
          <w:trHeight w:val="332"/>
        </w:trPr>
        <w:tc>
          <w:tcPr>
            <w:tcW w:w="2460" w:type="dxa"/>
            <w:tcBorders>
              <w:top w:val="single" w:sz="8" w:space="0" w:color="A7A9AC"/>
              <w:left w:val="single" w:sz="8" w:space="0" w:color="A7A9AC"/>
              <w:right w:val="single" w:sz="8" w:space="0" w:color="A7A9AC"/>
            </w:tcBorders>
            <w:vAlign w:val="bottom"/>
          </w:tcPr>
          <w:p w14:paraId="7659F1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2"/>
            <w:tcBorders>
              <w:top w:val="single" w:sz="8" w:space="0" w:color="A7A9AC"/>
              <w:right w:val="single" w:sz="8" w:space="0" w:color="A7A9AC"/>
            </w:tcBorders>
            <w:vAlign w:val="bottom"/>
          </w:tcPr>
          <w:p w14:paraId="739C1C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Чистая, сухая ёмкость для сбора мочи объёмом около 1</w:t>
            </w:r>
          </w:p>
        </w:tc>
        <w:tc>
          <w:tcPr>
            <w:tcW w:w="1140" w:type="dxa"/>
            <w:tcBorders>
              <w:top w:val="single" w:sz="8" w:space="0" w:color="A7A9AC"/>
            </w:tcBorders>
            <w:vAlign w:val="bottom"/>
          </w:tcPr>
          <w:p w14:paraId="47004A47" w14:textId="77777777" w:rsidR="004B3D52" w:rsidRPr="004B3D52" w:rsidRDefault="004B3D52" w:rsidP="004B3D52">
            <w:pPr>
              <w:rPr>
                <w:rFonts w:eastAsiaTheme="minorEastAsia"/>
              </w:rPr>
            </w:pPr>
          </w:p>
        </w:tc>
        <w:tc>
          <w:tcPr>
            <w:tcW w:w="1420" w:type="dxa"/>
            <w:tcBorders>
              <w:top w:val="single" w:sz="8" w:space="0" w:color="A7A9AC"/>
              <w:right w:val="single" w:sz="8" w:space="0" w:color="A7A9AC"/>
            </w:tcBorders>
            <w:vAlign w:val="bottom"/>
          </w:tcPr>
          <w:p w14:paraId="712E65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C0350EC" w14:textId="77777777" w:rsidR="004B3D52" w:rsidRPr="004B3D52" w:rsidRDefault="004B3D52" w:rsidP="004B3D52">
            <w:pPr>
              <w:rPr>
                <w:rFonts w:eastAsiaTheme="minorEastAsia"/>
                <w:sz w:val="1"/>
                <w:szCs w:val="1"/>
              </w:rPr>
            </w:pPr>
          </w:p>
        </w:tc>
      </w:tr>
      <w:tr w:rsidR="004B3D52" w:rsidRPr="004B3D52" w14:paraId="67F934BA" w14:textId="77777777" w:rsidTr="004B3D52">
        <w:trPr>
          <w:trHeight w:val="205"/>
        </w:trPr>
        <w:tc>
          <w:tcPr>
            <w:tcW w:w="2460" w:type="dxa"/>
            <w:tcBorders>
              <w:left w:val="single" w:sz="8" w:space="0" w:color="A7A9AC"/>
              <w:bottom w:val="single" w:sz="8" w:space="0" w:color="A7A9AC"/>
              <w:right w:val="single" w:sz="8" w:space="0" w:color="A7A9AC"/>
            </w:tcBorders>
            <w:vAlign w:val="bottom"/>
          </w:tcPr>
          <w:p w14:paraId="3FC35A64" w14:textId="77777777" w:rsidR="004B3D52" w:rsidRPr="004B3D52" w:rsidRDefault="004B3D52" w:rsidP="004B3D52">
            <w:pPr>
              <w:rPr>
                <w:rFonts w:eastAsiaTheme="minorEastAsia"/>
                <w:sz w:val="17"/>
                <w:szCs w:val="17"/>
              </w:rPr>
            </w:pPr>
          </w:p>
        </w:tc>
        <w:tc>
          <w:tcPr>
            <w:tcW w:w="4820" w:type="dxa"/>
            <w:gridSpan w:val="2"/>
            <w:tcBorders>
              <w:bottom w:val="single" w:sz="8" w:space="0" w:color="A7A9AC"/>
              <w:right w:val="single" w:sz="8" w:space="0" w:color="A7A9AC"/>
            </w:tcBorders>
            <w:vAlign w:val="bottom"/>
          </w:tcPr>
          <w:p w14:paraId="446F8C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литра (лабораторией не предоставляется)</w:t>
            </w:r>
          </w:p>
        </w:tc>
        <w:tc>
          <w:tcPr>
            <w:tcW w:w="1140" w:type="dxa"/>
            <w:tcBorders>
              <w:bottom w:val="single" w:sz="8" w:space="0" w:color="A7A9AC"/>
            </w:tcBorders>
            <w:vAlign w:val="bottom"/>
          </w:tcPr>
          <w:p w14:paraId="0662E450" w14:textId="77777777" w:rsidR="004B3D52" w:rsidRPr="004B3D52" w:rsidRDefault="004B3D52" w:rsidP="004B3D52">
            <w:pPr>
              <w:rPr>
                <w:rFonts w:eastAsiaTheme="minorEastAsia"/>
                <w:sz w:val="17"/>
                <w:szCs w:val="17"/>
              </w:rPr>
            </w:pPr>
          </w:p>
        </w:tc>
        <w:tc>
          <w:tcPr>
            <w:tcW w:w="1420" w:type="dxa"/>
            <w:tcBorders>
              <w:bottom w:val="single" w:sz="8" w:space="0" w:color="A7A9AC"/>
              <w:right w:val="single" w:sz="8" w:space="0" w:color="A7A9AC"/>
            </w:tcBorders>
            <w:vAlign w:val="bottom"/>
          </w:tcPr>
          <w:p w14:paraId="1ADD8BBC" w14:textId="77777777" w:rsidR="004B3D52" w:rsidRPr="004B3D52" w:rsidRDefault="004B3D52" w:rsidP="004B3D52">
            <w:pPr>
              <w:rPr>
                <w:rFonts w:eastAsiaTheme="minorEastAsia"/>
                <w:sz w:val="17"/>
                <w:szCs w:val="17"/>
              </w:rPr>
            </w:pPr>
          </w:p>
        </w:tc>
        <w:tc>
          <w:tcPr>
            <w:tcW w:w="0" w:type="dxa"/>
            <w:vAlign w:val="bottom"/>
          </w:tcPr>
          <w:p w14:paraId="40466764" w14:textId="77777777" w:rsidR="004B3D52" w:rsidRPr="004B3D52" w:rsidRDefault="004B3D52" w:rsidP="004B3D52">
            <w:pPr>
              <w:rPr>
                <w:rFonts w:eastAsiaTheme="minorEastAsia"/>
                <w:sz w:val="1"/>
                <w:szCs w:val="1"/>
              </w:rPr>
            </w:pPr>
          </w:p>
        </w:tc>
      </w:tr>
      <w:tr w:rsidR="004B3D52" w:rsidRPr="004B3D52" w14:paraId="048C8F97" w14:textId="77777777" w:rsidTr="004B3D52">
        <w:trPr>
          <w:trHeight w:val="379"/>
        </w:trPr>
        <w:tc>
          <w:tcPr>
            <w:tcW w:w="2460" w:type="dxa"/>
            <w:tcBorders>
              <w:left w:val="single" w:sz="8" w:space="0" w:color="A7A9AC"/>
              <w:right w:val="single" w:sz="8" w:space="0" w:color="A7A9AC"/>
            </w:tcBorders>
            <w:vAlign w:val="bottom"/>
          </w:tcPr>
          <w:p w14:paraId="5E68B5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2"/>
            <w:vMerge w:val="restart"/>
            <w:tcBorders>
              <w:right w:val="single" w:sz="8" w:space="0" w:color="A7A9AC"/>
            </w:tcBorders>
            <w:vAlign w:val="bottom"/>
          </w:tcPr>
          <w:p w14:paraId="7211CC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140" w:type="dxa"/>
            <w:vAlign w:val="bottom"/>
          </w:tcPr>
          <w:p w14:paraId="2FEA17C8" w14:textId="77777777" w:rsidR="004B3D52" w:rsidRPr="004B3D52" w:rsidRDefault="004B3D52" w:rsidP="004B3D52">
            <w:pPr>
              <w:rPr>
                <w:rFonts w:eastAsiaTheme="minorEastAsia"/>
              </w:rPr>
            </w:pPr>
          </w:p>
        </w:tc>
        <w:tc>
          <w:tcPr>
            <w:tcW w:w="1420" w:type="dxa"/>
            <w:tcBorders>
              <w:right w:val="single" w:sz="8" w:space="0" w:color="A7A9AC"/>
            </w:tcBorders>
            <w:vAlign w:val="bottom"/>
          </w:tcPr>
          <w:p w14:paraId="429F28B3" w14:textId="77777777" w:rsidR="004B3D52" w:rsidRPr="004B3D52" w:rsidRDefault="004B3D52" w:rsidP="004B3D52">
            <w:pPr>
              <w:rPr>
                <w:rFonts w:eastAsiaTheme="minorEastAsia"/>
              </w:rPr>
            </w:pPr>
          </w:p>
        </w:tc>
        <w:tc>
          <w:tcPr>
            <w:tcW w:w="0" w:type="dxa"/>
            <w:vAlign w:val="bottom"/>
          </w:tcPr>
          <w:p w14:paraId="6EE93B15" w14:textId="77777777" w:rsidR="004B3D52" w:rsidRPr="004B3D52" w:rsidRDefault="004B3D52" w:rsidP="004B3D52">
            <w:pPr>
              <w:rPr>
                <w:rFonts w:eastAsiaTheme="minorEastAsia"/>
                <w:sz w:val="1"/>
                <w:szCs w:val="1"/>
              </w:rPr>
            </w:pPr>
          </w:p>
        </w:tc>
      </w:tr>
      <w:tr w:rsidR="004B3D52" w:rsidRPr="004B3D52" w14:paraId="05E318E3" w14:textId="77777777" w:rsidTr="004B3D52">
        <w:trPr>
          <w:trHeight w:val="137"/>
        </w:trPr>
        <w:tc>
          <w:tcPr>
            <w:tcW w:w="2460" w:type="dxa"/>
            <w:vMerge w:val="restart"/>
            <w:tcBorders>
              <w:left w:val="single" w:sz="8" w:space="0" w:color="A7A9AC"/>
              <w:right w:val="single" w:sz="8" w:space="0" w:color="A7A9AC"/>
            </w:tcBorders>
            <w:vAlign w:val="bottom"/>
          </w:tcPr>
          <w:p w14:paraId="1F6D4A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2"/>
            <w:vMerge/>
            <w:tcBorders>
              <w:right w:val="single" w:sz="8" w:space="0" w:color="A7A9AC"/>
            </w:tcBorders>
            <w:vAlign w:val="bottom"/>
          </w:tcPr>
          <w:p w14:paraId="3EC394A3" w14:textId="77777777" w:rsidR="004B3D52" w:rsidRPr="004B3D52" w:rsidRDefault="004B3D52" w:rsidP="004B3D52">
            <w:pPr>
              <w:rPr>
                <w:rFonts w:eastAsiaTheme="minorEastAsia"/>
                <w:sz w:val="11"/>
                <w:szCs w:val="11"/>
              </w:rPr>
            </w:pPr>
          </w:p>
        </w:tc>
        <w:tc>
          <w:tcPr>
            <w:tcW w:w="1140" w:type="dxa"/>
            <w:vAlign w:val="bottom"/>
          </w:tcPr>
          <w:p w14:paraId="702A0774" w14:textId="77777777" w:rsidR="004B3D52" w:rsidRPr="004B3D52" w:rsidRDefault="004B3D52" w:rsidP="004B3D52">
            <w:pPr>
              <w:rPr>
                <w:rFonts w:eastAsiaTheme="minorEastAsia"/>
                <w:sz w:val="11"/>
                <w:szCs w:val="11"/>
              </w:rPr>
            </w:pPr>
          </w:p>
        </w:tc>
        <w:tc>
          <w:tcPr>
            <w:tcW w:w="1420" w:type="dxa"/>
            <w:tcBorders>
              <w:right w:val="single" w:sz="8" w:space="0" w:color="A7A9AC"/>
            </w:tcBorders>
            <w:vAlign w:val="bottom"/>
          </w:tcPr>
          <w:p w14:paraId="176CEFF8" w14:textId="77777777" w:rsidR="004B3D52" w:rsidRPr="004B3D52" w:rsidRDefault="004B3D52" w:rsidP="004B3D52">
            <w:pPr>
              <w:rPr>
                <w:rFonts w:eastAsiaTheme="minorEastAsia"/>
                <w:sz w:val="11"/>
                <w:szCs w:val="11"/>
              </w:rPr>
            </w:pPr>
          </w:p>
        </w:tc>
        <w:tc>
          <w:tcPr>
            <w:tcW w:w="0" w:type="dxa"/>
            <w:vAlign w:val="bottom"/>
          </w:tcPr>
          <w:p w14:paraId="493EB644" w14:textId="77777777" w:rsidR="004B3D52" w:rsidRPr="004B3D52" w:rsidRDefault="004B3D52" w:rsidP="004B3D52">
            <w:pPr>
              <w:rPr>
                <w:rFonts w:eastAsiaTheme="minorEastAsia"/>
                <w:sz w:val="1"/>
                <w:szCs w:val="1"/>
              </w:rPr>
            </w:pPr>
          </w:p>
        </w:tc>
      </w:tr>
      <w:tr w:rsidR="004B3D52" w:rsidRPr="004B3D52" w14:paraId="2FC938E2" w14:textId="77777777" w:rsidTr="004B3D52">
        <w:trPr>
          <w:trHeight w:val="76"/>
        </w:trPr>
        <w:tc>
          <w:tcPr>
            <w:tcW w:w="2460" w:type="dxa"/>
            <w:vMerge/>
            <w:tcBorders>
              <w:left w:val="single" w:sz="8" w:space="0" w:color="A7A9AC"/>
              <w:right w:val="single" w:sz="8" w:space="0" w:color="A7A9AC"/>
            </w:tcBorders>
            <w:vAlign w:val="bottom"/>
          </w:tcPr>
          <w:p w14:paraId="743E6932" w14:textId="77777777" w:rsidR="004B3D52" w:rsidRPr="004B3D52" w:rsidRDefault="004B3D52" w:rsidP="004B3D52">
            <w:pPr>
              <w:rPr>
                <w:rFonts w:eastAsiaTheme="minorEastAsia"/>
                <w:sz w:val="6"/>
                <w:szCs w:val="6"/>
              </w:rPr>
            </w:pPr>
          </w:p>
        </w:tc>
        <w:tc>
          <w:tcPr>
            <w:tcW w:w="280" w:type="dxa"/>
            <w:vAlign w:val="bottom"/>
          </w:tcPr>
          <w:p w14:paraId="19568DDD" w14:textId="77777777" w:rsidR="004B3D52" w:rsidRPr="004B3D52" w:rsidRDefault="004B3D52" w:rsidP="004B3D52">
            <w:pPr>
              <w:rPr>
                <w:rFonts w:eastAsiaTheme="minorEastAsia"/>
                <w:sz w:val="6"/>
                <w:szCs w:val="6"/>
              </w:rPr>
            </w:pPr>
          </w:p>
        </w:tc>
        <w:tc>
          <w:tcPr>
            <w:tcW w:w="4540" w:type="dxa"/>
            <w:tcBorders>
              <w:right w:val="single" w:sz="8" w:space="0" w:color="A7A9AC"/>
            </w:tcBorders>
            <w:vAlign w:val="bottom"/>
          </w:tcPr>
          <w:p w14:paraId="288D23F0" w14:textId="77777777" w:rsidR="004B3D52" w:rsidRPr="004B3D52" w:rsidRDefault="004B3D52" w:rsidP="004B3D52">
            <w:pPr>
              <w:rPr>
                <w:rFonts w:eastAsiaTheme="minorEastAsia"/>
                <w:sz w:val="6"/>
                <w:szCs w:val="6"/>
              </w:rPr>
            </w:pPr>
          </w:p>
        </w:tc>
        <w:tc>
          <w:tcPr>
            <w:tcW w:w="1140" w:type="dxa"/>
            <w:vAlign w:val="bottom"/>
          </w:tcPr>
          <w:p w14:paraId="49A8810F"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606BF23E" w14:textId="77777777" w:rsidR="004B3D52" w:rsidRPr="004B3D52" w:rsidRDefault="004B3D52" w:rsidP="004B3D52">
            <w:pPr>
              <w:rPr>
                <w:rFonts w:eastAsiaTheme="minorEastAsia"/>
                <w:sz w:val="6"/>
                <w:szCs w:val="6"/>
              </w:rPr>
            </w:pPr>
          </w:p>
        </w:tc>
        <w:tc>
          <w:tcPr>
            <w:tcW w:w="0" w:type="dxa"/>
            <w:vAlign w:val="bottom"/>
          </w:tcPr>
          <w:p w14:paraId="28390D8A" w14:textId="77777777" w:rsidR="004B3D52" w:rsidRPr="004B3D52" w:rsidRDefault="004B3D52" w:rsidP="004B3D52">
            <w:pPr>
              <w:rPr>
                <w:rFonts w:eastAsiaTheme="minorEastAsia"/>
                <w:sz w:val="1"/>
                <w:szCs w:val="1"/>
              </w:rPr>
            </w:pPr>
          </w:p>
        </w:tc>
      </w:tr>
      <w:tr w:rsidR="004B3D52" w:rsidRPr="004B3D52" w14:paraId="13626524" w14:textId="77777777" w:rsidTr="004B3D52">
        <w:trPr>
          <w:trHeight w:val="193"/>
        </w:trPr>
        <w:tc>
          <w:tcPr>
            <w:tcW w:w="2460" w:type="dxa"/>
            <w:tcBorders>
              <w:left w:val="single" w:sz="8" w:space="0" w:color="A7A9AC"/>
              <w:bottom w:val="single" w:sz="8" w:space="0" w:color="A7A9AC"/>
              <w:right w:val="single" w:sz="8" w:space="0" w:color="A7A9AC"/>
            </w:tcBorders>
            <w:vAlign w:val="bottom"/>
          </w:tcPr>
          <w:p w14:paraId="5597F018" w14:textId="77777777" w:rsidR="004B3D52" w:rsidRPr="004B3D52" w:rsidRDefault="004B3D52" w:rsidP="004B3D52">
            <w:pPr>
              <w:rPr>
                <w:rFonts w:eastAsiaTheme="minorEastAsia"/>
                <w:sz w:val="16"/>
                <w:szCs w:val="16"/>
              </w:rPr>
            </w:pPr>
          </w:p>
        </w:tc>
        <w:tc>
          <w:tcPr>
            <w:tcW w:w="280" w:type="dxa"/>
            <w:tcBorders>
              <w:bottom w:val="single" w:sz="8" w:space="0" w:color="A7A9AC"/>
            </w:tcBorders>
            <w:vAlign w:val="bottom"/>
          </w:tcPr>
          <w:p w14:paraId="40E2B930" w14:textId="77777777" w:rsidR="004B3D52" w:rsidRPr="004B3D52" w:rsidRDefault="004B3D52" w:rsidP="004B3D52">
            <w:pPr>
              <w:rPr>
                <w:rFonts w:eastAsiaTheme="minorEastAsia"/>
                <w:sz w:val="16"/>
                <w:szCs w:val="16"/>
              </w:rPr>
            </w:pPr>
          </w:p>
        </w:tc>
        <w:tc>
          <w:tcPr>
            <w:tcW w:w="4540" w:type="dxa"/>
            <w:tcBorders>
              <w:bottom w:val="single" w:sz="8" w:space="0" w:color="A7A9AC"/>
              <w:right w:val="single" w:sz="8" w:space="0" w:color="A7A9AC"/>
            </w:tcBorders>
            <w:vAlign w:val="bottom"/>
          </w:tcPr>
          <w:p w14:paraId="54E73290" w14:textId="77777777" w:rsidR="004B3D52" w:rsidRPr="004B3D52" w:rsidRDefault="004B3D52" w:rsidP="004B3D52">
            <w:pPr>
              <w:rPr>
                <w:rFonts w:eastAsiaTheme="minorEastAsia"/>
                <w:sz w:val="16"/>
                <w:szCs w:val="16"/>
              </w:rPr>
            </w:pPr>
          </w:p>
        </w:tc>
        <w:tc>
          <w:tcPr>
            <w:tcW w:w="1140" w:type="dxa"/>
            <w:tcBorders>
              <w:bottom w:val="single" w:sz="8" w:space="0" w:color="A7A9AC"/>
            </w:tcBorders>
            <w:vAlign w:val="bottom"/>
          </w:tcPr>
          <w:p w14:paraId="448BAD22" w14:textId="77777777" w:rsidR="004B3D52" w:rsidRPr="004B3D52" w:rsidRDefault="004B3D52" w:rsidP="004B3D52">
            <w:pPr>
              <w:rPr>
                <w:rFonts w:eastAsiaTheme="minorEastAsia"/>
                <w:sz w:val="16"/>
                <w:szCs w:val="16"/>
              </w:rPr>
            </w:pPr>
          </w:p>
        </w:tc>
        <w:tc>
          <w:tcPr>
            <w:tcW w:w="1420" w:type="dxa"/>
            <w:tcBorders>
              <w:bottom w:val="single" w:sz="8" w:space="0" w:color="A7A9AC"/>
              <w:right w:val="single" w:sz="8" w:space="0" w:color="A7A9AC"/>
            </w:tcBorders>
            <w:vAlign w:val="bottom"/>
          </w:tcPr>
          <w:p w14:paraId="3D7DBDA1" w14:textId="77777777" w:rsidR="004B3D52" w:rsidRPr="004B3D52" w:rsidRDefault="004B3D52" w:rsidP="004B3D52">
            <w:pPr>
              <w:rPr>
                <w:rFonts w:eastAsiaTheme="minorEastAsia"/>
                <w:sz w:val="16"/>
                <w:szCs w:val="16"/>
              </w:rPr>
            </w:pPr>
          </w:p>
        </w:tc>
        <w:tc>
          <w:tcPr>
            <w:tcW w:w="0" w:type="dxa"/>
            <w:vAlign w:val="bottom"/>
          </w:tcPr>
          <w:p w14:paraId="1BE09FE2" w14:textId="77777777" w:rsidR="004B3D52" w:rsidRPr="004B3D52" w:rsidRDefault="004B3D52" w:rsidP="004B3D52">
            <w:pPr>
              <w:rPr>
                <w:rFonts w:eastAsiaTheme="minorEastAsia"/>
                <w:sz w:val="1"/>
                <w:szCs w:val="1"/>
              </w:rPr>
            </w:pPr>
          </w:p>
        </w:tc>
      </w:tr>
      <w:tr w:rsidR="004B3D52" w:rsidRPr="004B3D52" w14:paraId="16F36CE9" w14:textId="77777777" w:rsidTr="004B3D52">
        <w:trPr>
          <w:trHeight w:val="245"/>
        </w:trPr>
        <w:tc>
          <w:tcPr>
            <w:tcW w:w="2460" w:type="dxa"/>
            <w:tcBorders>
              <w:left w:val="single" w:sz="8" w:space="0" w:color="A7A9AC"/>
              <w:right w:val="single" w:sz="8" w:space="0" w:color="A7A9AC"/>
            </w:tcBorders>
            <w:vAlign w:val="bottom"/>
          </w:tcPr>
          <w:p w14:paraId="40CEC6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2"/>
            <w:vMerge w:val="restart"/>
            <w:tcBorders>
              <w:right w:val="single" w:sz="8" w:space="0" w:color="A7A9AC"/>
            </w:tcBorders>
            <w:vAlign w:val="bottom"/>
          </w:tcPr>
          <w:p w14:paraId="57AFA2E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40" w:type="dxa"/>
            <w:vAlign w:val="bottom"/>
          </w:tcPr>
          <w:p w14:paraId="0809BF4E"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78FCD4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660B459" w14:textId="77777777" w:rsidR="004B3D52" w:rsidRPr="004B3D52" w:rsidRDefault="004B3D52" w:rsidP="004B3D52">
            <w:pPr>
              <w:rPr>
                <w:rFonts w:eastAsiaTheme="minorEastAsia"/>
                <w:sz w:val="1"/>
                <w:szCs w:val="1"/>
              </w:rPr>
            </w:pPr>
          </w:p>
        </w:tc>
      </w:tr>
      <w:tr w:rsidR="004B3D52" w:rsidRPr="004B3D52" w14:paraId="6E62EF9B" w14:textId="77777777" w:rsidTr="004B3D52">
        <w:trPr>
          <w:trHeight w:val="137"/>
        </w:trPr>
        <w:tc>
          <w:tcPr>
            <w:tcW w:w="2460" w:type="dxa"/>
            <w:vMerge w:val="restart"/>
            <w:tcBorders>
              <w:left w:val="single" w:sz="8" w:space="0" w:color="A7A9AC"/>
              <w:right w:val="single" w:sz="8" w:space="0" w:color="A7A9AC"/>
            </w:tcBorders>
            <w:vAlign w:val="bottom"/>
          </w:tcPr>
          <w:p w14:paraId="13A5F1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2"/>
            <w:vMerge/>
            <w:tcBorders>
              <w:right w:val="single" w:sz="8" w:space="0" w:color="A7A9AC"/>
            </w:tcBorders>
            <w:vAlign w:val="bottom"/>
          </w:tcPr>
          <w:p w14:paraId="602BA0B6" w14:textId="77777777" w:rsidR="004B3D52" w:rsidRPr="004B3D52" w:rsidRDefault="004B3D52" w:rsidP="004B3D52">
            <w:pPr>
              <w:rPr>
                <w:rFonts w:eastAsiaTheme="minorEastAsia"/>
                <w:sz w:val="11"/>
                <w:szCs w:val="11"/>
              </w:rPr>
            </w:pPr>
          </w:p>
        </w:tc>
        <w:tc>
          <w:tcPr>
            <w:tcW w:w="1140" w:type="dxa"/>
            <w:vAlign w:val="bottom"/>
          </w:tcPr>
          <w:p w14:paraId="04C15637" w14:textId="77777777" w:rsidR="004B3D52" w:rsidRPr="004B3D52" w:rsidRDefault="004B3D52" w:rsidP="004B3D52">
            <w:pPr>
              <w:rPr>
                <w:rFonts w:eastAsiaTheme="minorEastAsia"/>
                <w:sz w:val="11"/>
                <w:szCs w:val="11"/>
              </w:rPr>
            </w:pPr>
          </w:p>
        </w:tc>
        <w:tc>
          <w:tcPr>
            <w:tcW w:w="1420" w:type="dxa"/>
            <w:vMerge/>
            <w:tcBorders>
              <w:right w:val="single" w:sz="8" w:space="0" w:color="A7A9AC"/>
            </w:tcBorders>
            <w:vAlign w:val="bottom"/>
          </w:tcPr>
          <w:p w14:paraId="08152545" w14:textId="77777777" w:rsidR="004B3D52" w:rsidRPr="004B3D52" w:rsidRDefault="004B3D52" w:rsidP="004B3D52">
            <w:pPr>
              <w:rPr>
                <w:rFonts w:eastAsiaTheme="minorEastAsia"/>
                <w:sz w:val="11"/>
                <w:szCs w:val="11"/>
              </w:rPr>
            </w:pPr>
          </w:p>
        </w:tc>
        <w:tc>
          <w:tcPr>
            <w:tcW w:w="0" w:type="dxa"/>
            <w:vAlign w:val="bottom"/>
          </w:tcPr>
          <w:p w14:paraId="2E437EC4" w14:textId="77777777" w:rsidR="004B3D52" w:rsidRPr="004B3D52" w:rsidRDefault="004B3D52" w:rsidP="004B3D52">
            <w:pPr>
              <w:rPr>
                <w:rFonts w:eastAsiaTheme="minorEastAsia"/>
                <w:sz w:val="1"/>
                <w:szCs w:val="1"/>
              </w:rPr>
            </w:pPr>
          </w:p>
        </w:tc>
      </w:tr>
      <w:tr w:rsidR="004B3D52" w:rsidRPr="004B3D52" w14:paraId="56A65826" w14:textId="77777777" w:rsidTr="004B3D52">
        <w:trPr>
          <w:trHeight w:val="76"/>
        </w:trPr>
        <w:tc>
          <w:tcPr>
            <w:tcW w:w="2460" w:type="dxa"/>
            <w:vMerge/>
            <w:tcBorders>
              <w:left w:val="single" w:sz="8" w:space="0" w:color="A7A9AC"/>
              <w:right w:val="single" w:sz="8" w:space="0" w:color="A7A9AC"/>
            </w:tcBorders>
            <w:vAlign w:val="bottom"/>
          </w:tcPr>
          <w:p w14:paraId="648EF54F" w14:textId="77777777" w:rsidR="004B3D52" w:rsidRPr="004B3D52" w:rsidRDefault="004B3D52" w:rsidP="004B3D52">
            <w:pPr>
              <w:rPr>
                <w:rFonts w:eastAsiaTheme="minorEastAsia"/>
                <w:sz w:val="6"/>
                <w:szCs w:val="6"/>
              </w:rPr>
            </w:pPr>
          </w:p>
        </w:tc>
        <w:tc>
          <w:tcPr>
            <w:tcW w:w="280" w:type="dxa"/>
            <w:vAlign w:val="bottom"/>
          </w:tcPr>
          <w:p w14:paraId="5B65B608" w14:textId="77777777" w:rsidR="004B3D52" w:rsidRPr="004B3D52" w:rsidRDefault="004B3D52" w:rsidP="004B3D52">
            <w:pPr>
              <w:rPr>
                <w:rFonts w:eastAsiaTheme="minorEastAsia"/>
                <w:sz w:val="6"/>
                <w:szCs w:val="6"/>
              </w:rPr>
            </w:pPr>
          </w:p>
        </w:tc>
        <w:tc>
          <w:tcPr>
            <w:tcW w:w="4540" w:type="dxa"/>
            <w:tcBorders>
              <w:right w:val="single" w:sz="8" w:space="0" w:color="A7A9AC"/>
            </w:tcBorders>
            <w:vAlign w:val="bottom"/>
          </w:tcPr>
          <w:p w14:paraId="6805450B" w14:textId="77777777" w:rsidR="004B3D52" w:rsidRPr="004B3D52" w:rsidRDefault="004B3D52" w:rsidP="004B3D52">
            <w:pPr>
              <w:rPr>
                <w:rFonts w:eastAsiaTheme="minorEastAsia"/>
                <w:sz w:val="6"/>
                <w:szCs w:val="6"/>
              </w:rPr>
            </w:pPr>
          </w:p>
        </w:tc>
        <w:tc>
          <w:tcPr>
            <w:tcW w:w="1140" w:type="dxa"/>
            <w:vAlign w:val="bottom"/>
          </w:tcPr>
          <w:p w14:paraId="2D36A5AB"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247E4F77" w14:textId="77777777" w:rsidR="004B3D52" w:rsidRPr="004B3D52" w:rsidRDefault="004B3D52" w:rsidP="004B3D52">
            <w:pPr>
              <w:rPr>
                <w:rFonts w:eastAsiaTheme="minorEastAsia"/>
                <w:sz w:val="6"/>
                <w:szCs w:val="6"/>
              </w:rPr>
            </w:pPr>
          </w:p>
        </w:tc>
        <w:tc>
          <w:tcPr>
            <w:tcW w:w="0" w:type="dxa"/>
            <w:vAlign w:val="bottom"/>
          </w:tcPr>
          <w:p w14:paraId="1CBB4081" w14:textId="77777777" w:rsidR="004B3D52" w:rsidRPr="004B3D52" w:rsidRDefault="004B3D52" w:rsidP="004B3D52">
            <w:pPr>
              <w:rPr>
                <w:rFonts w:eastAsiaTheme="minorEastAsia"/>
                <w:sz w:val="1"/>
                <w:szCs w:val="1"/>
              </w:rPr>
            </w:pPr>
          </w:p>
        </w:tc>
      </w:tr>
      <w:tr w:rsidR="004B3D52" w:rsidRPr="004B3D52" w14:paraId="1824295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69087FD" w14:textId="77777777" w:rsidR="004B3D52" w:rsidRPr="004B3D52" w:rsidRDefault="004B3D52" w:rsidP="004B3D52">
            <w:pPr>
              <w:rPr>
                <w:rFonts w:eastAsiaTheme="minorEastAsia"/>
                <w:sz w:val="5"/>
                <w:szCs w:val="5"/>
              </w:rPr>
            </w:pPr>
          </w:p>
        </w:tc>
        <w:tc>
          <w:tcPr>
            <w:tcW w:w="4820" w:type="dxa"/>
            <w:gridSpan w:val="2"/>
            <w:tcBorders>
              <w:bottom w:val="single" w:sz="8" w:space="0" w:color="A7A9AC"/>
              <w:right w:val="single" w:sz="8" w:space="0" w:color="A7A9AC"/>
            </w:tcBorders>
            <w:vAlign w:val="bottom"/>
          </w:tcPr>
          <w:p w14:paraId="31BDDB1D"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5B8BB815"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1A21E196" w14:textId="77777777" w:rsidR="004B3D52" w:rsidRPr="004B3D52" w:rsidRDefault="004B3D52" w:rsidP="004B3D52">
            <w:pPr>
              <w:rPr>
                <w:rFonts w:eastAsiaTheme="minorEastAsia"/>
                <w:sz w:val="5"/>
                <w:szCs w:val="5"/>
              </w:rPr>
            </w:pPr>
          </w:p>
        </w:tc>
        <w:tc>
          <w:tcPr>
            <w:tcW w:w="0" w:type="dxa"/>
            <w:vAlign w:val="bottom"/>
          </w:tcPr>
          <w:p w14:paraId="20D7F6CF" w14:textId="77777777" w:rsidR="004B3D52" w:rsidRPr="004B3D52" w:rsidRDefault="004B3D52" w:rsidP="004B3D52">
            <w:pPr>
              <w:rPr>
                <w:rFonts w:eastAsiaTheme="minorEastAsia"/>
                <w:sz w:val="1"/>
                <w:szCs w:val="1"/>
              </w:rPr>
            </w:pPr>
          </w:p>
        </w:tc>
      </w:tr>
      <w:tr w:rsidR="004B3D52" w:rsidRPr="004B3D52" w14:paraId="797BF2BD" w14:textId="77777777" w:rsidTr="004B3D52">
        <w:trPr>
          <w:trHeight w:val="183"/>
        </w:trPr>
        <w:tc>
          <w:tcPr>
            <w:tcW w:w="2460" w:type="dxa"/>
            <w:tcBorders>
              <w:bottom w:val="single" w:sz="8" w:space="0" w:color="A7A9AC"/>
            </w:tcBorders>
            <w:vAlign w:val="bottom"/>
          </w:tcPr>
          <w:p w14:paraId="3E527C51" w14:textId="77777777" w:rsidR="004B3D52" w:rsidRPr="004B3D52" w:rsidRDefault="004B3D52" w:rsidP="004B3D52">
            <w:pPr>
              <w:rPr>
                <w:rFonts w:eastAsiaTheme="minorEastAsia"/>
                <w:sz w:val="15"/>
                <w:szCs w:val="15"/>
              </w:rPr>
            </w:pPr>
          </w:p>
        </w:tc>
        <w:tc>
          <w:tcPr>
            <w:tcW w:w="5960" w:type="dxa"/>
            <w:gridSpan w:val="3"/>
            <w:tcBorders>
              <w:bottom w:val="single" w:sz="8" w:space="0" w:color="A7A9AC"/>
            </w:tcBorders>
            <w:vAlign w:val="bottom"/>
          </w:tcPr>
          <w:p w14:paraId="7D78127A"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0269D779" w14:textId="77777777" w:rsidR="004B3D52" w:rsidRPr="004B3D52" w:rsidRDefault="004B3D52" w:rsidP="004B3D52">
            <w:pPr>
              <w:rPr>
                <w:rFonts w:eastAsiaTheme="minorEastAsia"/>
                <w:sz w:val="15"/>
                <w:szCs w:val="15"/>
              </w:rPr>
            </w:pPr>
          </w:p>
        </w:tc>
        <w:tc>
          <w:tcPr>
            <w:tcW w:w="0" w:type="dxa"/>
            <w:vAlign w:val="bottom"/>
          </w:tcPr>
          <w:p w14:paraId="317BE7E4" w14:textId="77777777" w:rsidR="004B3D52" w:rsidRPr="004B3D52" w:rsidRDefault="004B3D52" w:rsidP="004B3D52">
            <w:pPr>
              <w:rPr>
                <w:rFonts w:eastAsiaTheme="minorEastAsia"/>
                <w:sz w:val="1"/>
                <w:szCs w:val="1"/>
              </w:rPr>
            </w:pPr>
          </w:p>
        </w:tc>
      </w:tr>
      <w:tr w:rsidR="004B3D52" w:rsidRPr="004B3D52" w14:paraId="3C30082A" w14:textId="77777777" w:rsidTr="004B3D52">
        <w:trPr>
          <w:trHeight w:val="310"/>
        </w:trPr>
        <w:tc>
          <w:tcPr>
            <w:tcW w:w="2460" w:type="dxa"/>
            <w:tcBorders>
              <w:left w:val="single" w:sz="8" w:space="0" w:color="A7A9AC"/>
              <w:right w:val="single" w:sz="8" w:space="0" w:color="A7A9AC"/>
            </w:tcBorders>
            <w:vAlign w:val="bottom"/>
          </w:tcPr>
          <w:p w14:paraId="231C36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60" w:type="dxa"/>
            <w:gridSpan w:val="3"/>
            <w:vAlign w:val="bottom"/>
          </w:tcPr>
          <w:p w14:paraId="0C6367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Питьевой режим – обычный (1,5-2 л в сутки)</w:t>
            </w:r>
          </w:p>
        </w:tc>
        <w:tc>
          <w:tcPr>
            <w:tcW w:w="1420" w:type="dxa"/>
            <w:tcBorders>
              <w:right w:val="single" w:sz="8" w:space="0" w:color="A7A9AC"/>
            </w:tcBorders>
            <w:vAlign w:val="bottom"/>
          </w:tcPr>
          <w:p w14:paraId="5C77166D" w14:textId="77777777" w:rsidR="004B3D52" w:rsidRPr="004B3D52" w:rsidRDefault="004B3D52" w:rsidP="004B3D52">
            <w:pPr>
              <w:rPr>
                <w:rFonts w:eastAsiaTheme="minorEastAsia"/>
              </w:rPr>
            </w:pPr>
          </w:p>
        </w:tc>
        <w:tc>
          <w:tcPr>
            <w:tcW w:w="0" w:type="dxa"/>
            <w:vAlign w:val="bottom"/>
          </w:tcPr>
          <w:p w14:paraId="5FA44676" w14:textId="77777777" w:rsidR="004B3D52" w:rsidRPr="004B3D52" w:rsidRDefault="004B3D52" w:rsidP="004B3D52">
            <w:pPr>
              <w:rPr>
                <w:rFonts w:eastAsiaTheme="minorEastAsia"/>
                <w:sz w:val="1"/>
                <w:szCs w:val="1"/>
              </w:rPr>
            </w:pPr>
          </w:p>
        </w:tc>
      </w:tr>
      <w:tr w:rsidR="004B3D52" w:rsidRPr="004B3D52" w14:paraId="580C0BA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9B6114C"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8C24282" w14:textId="77777777" w:rsidR="004B3D52" w:rsidRPr="004B3D52" w:rsidRDefault="004B3D52" w:rsidP="004B3D52">
            <w:pPr>
              <w:rPr>
                <w:rFonts w:eastAsiaTheme="minorEastAsia"/>
                <w:sz w:val="5"/>
                <w:szCs w:val="5"/>
              </w:rPr>
            </w:pPr>
          </w:p>
        </w:tc>
        <w:tc>
          <w:tcPr>
            <w:tcW w:w="7100" w:type="dxa"/>
            <w:gridSpan w:val="3"/>
            <w:tcBorders>
              <w:bottom w:val="single" w:sz="8" w:space="0" w:color="A7A9AC"/>
              <w:right w:val="single" w:sz="8" w:space="0" w:color="A7A9AC"/>
            </w:tcBorders>
            <w:vAlign w:val="bottom"/>
          </w:tcPr>
          <w:p w14:paraId="4F7E7461" w14:textId="77777777" w:rsidR="004B3D52" w:rsidRPr="004B3D52" w:rsidRDefault="004B3D52" w:rsidP="004B3D52">
            <w:pPr>
              <w:rPr>
                <w:rFonts w:eastAsiaTheme="minorEastAsia"/>
                <w:sz w:val="5"/>
                <w:szCs w:val="5"/>
              </w:rPr>
            </w:pPr>
          </w:p>
        </w:tc>
        <w:tc>
          <w:tcPr>
            <w:tcW w:w="0" w:type="dxa"/>
            <w:vAlign w:val="bottom"/>
          </w:tcPr>
          <w:p w14:paraId="41439085" w14:textId="77777777" w:rsidR="004B3D52" w:rsidRPr="004B3D52" w:rsidRDefault="004B3D52" w:rsidP="004B3D52">
            <w:pPr>
              <w:rPr>
                <w:rFonts w:eastAsiaTheme="minorEastAsia"/>
                <w:sz w:val="1"/>
                <w:szCs w:val="1"/>
              </w:rPr>
            </w:pPr>
          </w:p>
        </w:tc>
      </w:tr>
      <w:tr w:rsidR="004B3D52" w:rsidRPr="004B3D52" w14:paraId="1AC60CAA" w14:textId="77777777" w:rsidTr="004B3D52">
        <w:trPr>
          <w:trHeight w:val="251"/>
        </w:trPr>
        <w:tc>
          <w:tcPr>
            <w:tcW w:w="2460" w:type="dxa"/>
            <w:tcBorders>
              <w:left w:val="single" w:sz="8" w:space="0" w:color="A7A9AC"/>
              <w:right w:val="single" w:sz="8" w:space="0" w:color="A7A9AC"/>
            </w:tcBorders>
            <w:vAlign w:val="bottom"/>
          </w:tcPr>
          <w:p w14:paraId="61277DCC" w14:textId="77777777" w:rsidR="004B3D52" w:rsidRPr="004B3D52" w:rsidRDefault="004B3D52" w:rsidP="004B3D52">
            <w:pPr>
              <w:rPr>
                <w:rFonts w:eastAsiaTheme="minorEastAsia"/>
                <w:sz w:val="21"/>
                <w:szCs w:val="21"/>
              </w:rPr>
            </w:pPr>
          </w:p>
        </w:tc>
        <w:tc>
          <w:tcPr>
            <w:tcW w:w="280" w:type="dxa"/>
            <w:vAlign w:val="bottom"/>
          </w:tcPr>
          <w:p w14:paraId="4311F8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w:t>
            </w:r>
          </w:p>
        </w:tc>
        <w:tc>
          <w:tcPr>
            <w:tcW w:w="7100" w:type="dxa"/>
            <w:gridSpan w:val="3"/>
            <w:tcBorders>
              <w:right w:val="single" w:sz="8" w:space="0" w:color="A7A9AC"/>
            </w:tcBorders>
            <w:vAlign w:val="bottom"/>
          </w:tcPr>
          <w:p w14:paraId="2378A2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Первую утреннюю порцию мочи не собирать (вылить в унитаз). Зафиксировать (за-</w:t>
            </w:r>
          </w:p>
        </w:tc>
        <w:tc>
          <w:tcPr>
            <w:tcW w:w="0" w:type="dxa"/>
            <w:vAlign w:val="bottom"/>
          </w:tcPr>
          <w:p w14:paraId="65FFA0BB" w14:textId="77777777" w:rsidR="004B3D52" w:rsidRPr="004B3D52" w:rsidRDefault="004B3D52" w:rsidP="004B3D52">
            <w:pPr>
              <w:rPr>
                <w:rFonts w:eastAsiaTheme="minorEastAsia"/>
                <w:sz w:val="1"/>
                <w:szCs w:val="1"/>
              </w:rPr>
            </w:pPr>
          </w:p>
        </w:tc>
      </w:tr>
      <w:tr w:rsidR="004B3D52" w:rsidRPr="004B3D52" w14:paraId="04C8FD27" w14:textId="77777777" w:rsidTr="004B3D52">
        <w:trPr>
          <w:trHeight w:val="200"/>
        </w:trPr>
        <w:tc>
          <w:tcPr>
            <w:tcW w:w="2460" w:type="dxa"/>
            <w:tcBorders>
              <w:left w:val="single" w:sz="8" w:space="0" w:color="A7A9AC"/>
              <w:right w:val="single" w:sz="8" w:space="0" w:color="A7A9AC"/>
            </w:tcBorders>
            <w:vAlign w:val="bottom"/>
          </w:tcPr>
          <w:p w14:paraId="3AE08A5C" w14:textId="77777777" w:rsidR="004B3D52" w:rsidRPr="004B3D52" w:rsidRDefault="004B3D52" w:rsidP="004B3D52">
            <w:pPr>
              <w:rPr>
                <w:rFonts w:eastAsiaTheme="minorEastAsia"/>
                <w:sz w:val="17"/>
                <w:szCs w:val="17"/>
              </w:rPr>
            </w:pPr>
          </w:p>
        </w:tc>
        <w:tc>
          <w:tcPr>
            <w:tcW w:w="280" w:type="dxa"/>
            <w:vAlign w:val="bottom"/>
          </w:tcPr>
          <w:p w14:paraId="5328B287" w14:textId="77777777" w:rsidR="004B3D52" w:rsidRPr="004B3D52" w:rsidRDefault="004B3D52" w:rsidP="004B3D52">
            <w:pPr>
              <w:rPr>
                <w:rFonts w:eastAsiaTheme="minorEastAsia"/>
                <w:sz w:val="17"/>
                <w:szCs w:val="17"/>
              </w:rPr>
            </w:pPr>
          </w:p>
        </w:tc>
        <w:tc>
          <w:tcPr>
            <w:tcW w:w="5680" w:type="dxa"/>
            <w:gridSpan w:val="2"/>
            <w:vAlign w:val="bottom"/>
          </w:tcPr>
          <w:p w14:paraId="5B55CD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помнить) время этого мочеиспускания, например 01.09.2018 г. в 07:00.</w:t>
            </w:r>
          </w:p>
        </w:tc>
        <w:tc>
          <w:tcPr>
            <w:tcW w:w="1420" w:type="dxa"/>
            <w:tcBorders>
              <w:right w:val="single" w:sz="8" w:space="0" w:color="A7A9AC"/>
            </w:tcBorders>
            <w:vAlign w:val="bottom"/>
          </w:tcPr>
          <w:p w14:paraId="05B37CD1" w14:textId="77777777" w:rsidR="004B3D52" w:rsidRPr="004B3D52" w:rsidRDefault="004B3D52" w:rsidP="004B3D52">
            <w:pPr>
              <w:rPr>
                <w:rFonts w:eastAsiaTheme="minorEastAsia"/>
                <w:sz w:val="17"/>
                <w:szCs w:val="17"/>
              </w:rPr>
            </w:pPr>
          </w:p>
        </w:tc>
        <w:tc>
          <w:tcPr>
            <w:tcW w:w="0" w:type="dxa"/>
            <w:vAlign w:val="bottom"/>
          </w:tcPr>
          <w:p w14:paraId="51C81B37" w14:textId="77777777" w:rsidR="004B3D52" w:rsidRPr="004B3D52" w:rsidRDefault="004B3D52" w:rsidP="004B3D52">
            <w:pPr>
              <w:rPr>
                <w:rFonts w:eastAsiaTheme="minorEastAsia"/>
                <w:sz w:val="1"/>
                <w:szCs w:val="1"/>
              </w:rPr>
            </w:pPr>
          </w:p>
        </w:tc>
      </w:tr>
      <w:tr w:rsidR="004B3D52" w:rsidRPr="004B3D52" w14:paraId="50A1BF8A" w14:textId="77777777" w:rsidTr="004B3D52">
        <w:trPr>
          <w:trHeight w:val="200"/>
        </w:trPr>
        <w:tc>
          <w:tcPr>
            <w:tcW w:w="2460" w:type="dxa"/>
            <w:vMerge w:val="restart"/>
            <w:tcBorders>
              <w:left w:val="single" w:sz="8" w:space="0" w:color="A7A9AC"/>
              <w:right w:val="single" w:sz="8" w:space="0" w:color="A7A9AC"/>
            </w:tcBorders>
            <w:vAlign w:val="bottom"/>
          </w:tcPr>
          <w:p w14:paraId="2DA471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280" w:type="dxa"/>
            <w:vAlign w:val="bottom"/>
          </w:tcPr>
          <w:p w14:paraId="18A015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w:t>
            </w:r>
          </w:p>
        </w:tc>
        <w:tc>
          <w:tcPr>
            <w:tcW w:w="7100" w:type="dxa"/>
            <w:gridSpan w:val="3"/>
            <w:tcBorders>
              <w:right w:val="single" w:sz="8" w:space="0" w:color="A7A9AC"/>
            </w:tcBorders>
            <w:vAlign w:val="bottom"/>
          </w:tcPr>
          <w:p w14:paraId="50592A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Вторую и последующие порции мочи собирать, используя ёмкость №1 и осторожно</w:t>
            </w:r>
          </w:p>
        </w:tc>
        <w:tc>
          <w:tcPr>
            <w:tcW w:w="0" w:type="dxa"/>
            <w:vAlign w:val="bottom"/>
          </w:tcPr>
          <w:p w14:paraId="07B1F21C" w14:textId="77777777" w:rsidR="004B3D52" w:rsidRPr="004B3D52" w:rsidRDefault="004B3D52" w:rsidP="004B3D52">
            <w:pPr>
              <w:rPr>
                <w:rFonts w:eastAsiaTheme="minorEastAsia"/>
                <w:sz w:val="1"/>
                <w:szCs w:val="1"/>
              </w:rPr>
            </w:pPr>
          </w:p>
        </w:tc>
      </w:tr>
      <w:tr w:rsidR="004B3D52" w:rsidRPr="004B3D52" w14:paraId="4F27CE3F" w14:textId="77777777" w:rsidTr="004B3D52">
        <w:trPr>
          <w:trHeight w:val="194"/>
        </w:trPr>
        <w:tc>
          <w:tcPr>
            <w:tcW w:w="2460" w:type="dxa"/>
            <w:vMerge/>
            <w:tcBorders>
              <w:left w:val="single" w:sz="8" w:space="0" w:color="A7A9AC"/>
              <w:right w:val="single" w:sz="8" w:space="0" w:color="A7A9AC"/>
            </w:tcBorders>
            <w:vAlign w:val="bottom"/>
          </w:tcPr>
          <w:p w14:paraId="683DE0C8" w14:textId="77777777" w:rsidR="004B3D52" w:rsidRPr="004B3D52" w:rsidRDefault="004B3D52" w:rsidP="004B3D52">
            <w:pPr>
              <w:rPr>
                <w:rFonts w:eastAsiaTheme="minorEastAsia"/>
                <w:sz w:val="16"/>
                <w:szCs w:val="16"/>
              </w:rPr>
            </w:pPr>
          </w:p>
        </w:tc>
        <w:tc>
          <w:tcPr>
            <w:tcW w:w="280" w:type="dxa"/>
            <w:vAlign w:val="bottom"/>
          </w:tcPr>
          <w:p w14:paraId="28E535B8" w14:textId="77777777" w:rsidR="004B3D52" w:rsidRPr="004B3D52" w:rsidRDefault="004B3D52" w:rsidP="004B3D52">
            <w:pPr>
              <w:rPr>
                <w:rFonts w:eastAsiaTheme="minorEastAsia"/>
                <w:sz w:val="16"/>
                <w:szCs w:val="16"/>
              </w:rPr>
            </w:pPr>
          </w:p>
        </w:tc>
        <w:tc>
          <w:tcPr>
            <w:tcW w:w="5680" w:type="dxa"/>
            <w:gridSpan w:val="2"/>
            <w:vAlign w:val="bottom"/>
          </w:tcPr>
          <w:p w14:paraId="7C4A9E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переливать в ёмкость №2.</w:t>
            </w:r>
          </w:p>
        </w:tc>
        <w:tc>
          <w:tcPr>
            <w:tcW w:w="1420" w:type="dxa"/>
            <w:tcBorders>
              <w:right w:val="single" w:sz="8" w:space="0" w:color="A7A9AC"/>
            </w:tcBorders>
            <w:vAlign w:val="bottom"/>
          </w:tcPr>
          <w:p w14:paraId="55A5BEE3" w14:textId="77777777" w:rsidR="004B3D52" w:rsidRPr="004B3D52" w:rsidRDefault="004B3D52" w:rsidP="004B3D52">
            <w:pPr>
              <w:rPr>
                <w:rFonts w:eastAsiaTheme="minorEastAsia"/>
                <w:sz w:val="16"/>
                <w:szCs w:val="16"/>
              </w:rPr>
            </w:pPr>
          </w:p>
        </w:tc>
        <w:tc>
          <w:tcPr>
            <w:tcW w:w="0" w:type="dxa"/>
            <w:vAlign w:val="bottom"/>
          </w:tcPr>
          <w:p w14:paraId="5298E8CC" w14:textId="77777777" w:rsidR="004B3D52" w:rsidRPr="004B3D52" w:rsidRDefault="004B3D52" w:rsidP="004B3D52">
            <w:pPr>
              <w:rPr>
                <w:rFonts w:eastAsiaTheme="minorEastAsia"/>
                <w:sz w:val="1"/>
                <w:szCs w:val="1"/>
              </w:rPr>
            </w:pPr>
          </w:p>
        </w:tc>
      </w:tr>
      <w:tr w:rsidR="004B3D52" w:rsidRPr="004B3D52" w14:paraId="13A69D01" w14:textId="77777777" w:rsidTr="004B3D52">
        <w:trPr>
          <w:trHeight w:val="206"/>
        </w:trPr>
        <w:tc>
          <w:tcPr>
            <w:tcW w:w="2460" w:type="dxa"/>
            <w:tcBorders>
              <w:left w:val="single" w:sz="8" w:space="0" w:color="A7A9AC"/>
              <w:right w:val="single" w:sz="8" w:space="0" w:color="A7A9AC"/>
            </w:tcBorders>
            <w:vAlign w:val="bottom"/>
          </w:tcPr>
          <w:p w14:paraId="452035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280" w:type="dxa"/>
            <w:vAlign w:val="bottom"/>
          </w:tcPr>
          <w:p w14:paraId="7FB36D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w:t>
            </w:r>
          </w:p>
        </w:tc>
        <w:tc>
          <w:tcPr>
            <w:tcW w:w="7100" w:type="dxa"/>
            <w:gridSpan w:val="3"/>
            <w:tcBorders>
              <w:right w:val="single" w:sz="8" w:space="0" w:color="A7A9AC"/>
            </w:tcBorders>
            <w:vAlign w:val="bottom"/>
          </w:tcPr>
          <w:p w14:paraId="21748E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Необходимо перемешивать содержимое каждый раз, покачивая ёмкость №2, плотно</w:t>
            </w:r>
          </w:p>
        </w:tc>
        <w:tc>
          <w:tcPr>
            <w:tcW w:w="0" w:type="dxa"/>
            <w:vAlign w:val="bottom"/>
          </w:tcPr>
          <w:p w14:paraId="0F8C47AE" w14:textId="77777777" w:rsidR="004B3D52" w:rsidRPr="004B3D52" w:rsidRDefault="004B3D52" w:rsidP="004B3D52">
            <w:pPr>
              <w:rPr>
                <w:rFonts w:eastAsiaTheme="minorEastAsia"/>
                <w:sz w:val="1"/>
                <w:szCs w:val="1"/>
              </w:rPr>
            </w:pPr>
          </w:p>
        </w:tc>
      </w:tr>
      <w:tr w:rsidR="004B3D52" w:rsidRPr="004B3D52" w14:paraId="656A03A5" w14:textId="77777777" w:rsidTr="004B3D52">
        <w:trPr>
          <w:trHeight w:val="200"/>
        </w:trPr>
        <w:tc>
          <w:tcPr>
            <w:tcW w:w="2460" w:type="dxa"/>
            <w:tcBorders>
              <w:left w:val="single" w:sz="8" w:space="0" w:color="A7A9AC"/>
              <w:right w:val="single" w:sz="8" w:space="0" w:color="A7A9AC"/>
            </w:tcBorders>
            <w:vAlign w:val="bottom"/>
          </w:tcPr>
          <w:p w14:paraId="79E1EB14" w14:textId="77777777" w:rsidR="004B3D52" w:rsidRPr="004B3D52" w:rsidRDefault="004B3D52" w:rsidP="004B3D52">
            <w:pPr>
              <w:rPr>
                <w:rFonts w:eastAsiaTheme="minorEastAsia"/>
                <w:sz w:val="17"/>
                <w:szCs w:val="17"/>
              </w:rPr>
            </w:pPr>
          </w:p>
        </w:tc>
        <w:tc>
          <w:tcPr>
            <w:tcW w:w="280" w:type="dxa"/>
            <w:vAlign w:val="bottom"/>
          </w:tcPr>
          <w:p w14:paraId="6B04558D" w14:textId="77777777" w:rsidR="004B3D52" w:rsidRPr="004B3D52" w:rsidRDefault="004B3D52" w:rsidP="004B3D52">
            <w:pPr>
              <w:rPr>
                <w:rFonts w:eastAsiaTheme="minorEastAsia"/>
                <w:sz w:val="17"/>
                <w:szCs w:val="17"/>
              </w:rPr>
            </w:pPr>
          </w:p>
        </w:tc>
        <w:tc>
          <w:tcPr>
            <w:tcW w:w="5680" w:type="dxa"/>
            <w:gridSpan w:val="2"/>
            <w:vAlign w:val="bottom"/>
          </w:tcPr>
          <w:p w14:paraId="2052E2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закрыв её крышкой.</w:t>
            </w:r>
          </w:p>
        </w:tc>
        <w:tc>
          <w:tcPr>
            <w:tcW w:w="1420" w:type="dxa"/>
            <w:tcBorders>
              <w:right w:val="single" w:sz="8" w:space="0" w:color="A7A9AC"/>
            </w:tcBorders>
            <w:vAlign w:val="bottom"/>
          </w:tcPr>
          <w:p w14:paraId="26CE182E" w14:textId="77777777" w:rsidR="004B3D52" w:rsidRPr="004B3D52" w:rsidRDefault="004B3D52" w:rsidP="004B3D52">
            <w:pPr>
              <w:rPr>
                <w:rFonts w:eastAsiaTheme="minorEastAsia"/>
                <w:sz w:val="17"/>
                <w:szCs w:val="17"/>
              </w:rPr>
            </w:pPr>
          </w:p>
        </w:tc>
        <w:tc>
          <w:tcPr>
            <w:tcW w:w="0" w:type="dxa"/>
            <w:vAlign w:val="bottom"/>
          </w:tcPr>
          <w:p w14:paraId="4B826BAF" w14:textId="77777777" w:rsidR="004B3D52" w:rsidRPr="004B3D52" w:rsidRDefault="004B3D52" w:rsidP="004B3D52">
            <w:pPr>
              <w:rPr>
                <w:rFonts w:eastAsiaTheme="minorEastAsia"/>
                <w:sz w:val="1"/>
                <w:szCs w:val="1"/>
              </w:rPr>
            </w:pPr>
          </w:p>
        </w:tc>
      </w:tr>
      <w:tr w:rsidR="004B3D52" w:rsidRPr="004B3D52" w14:paraId="25D87820" w14:textId="77777777" w:rsidTr="004B3D52">
        <w:trPr>
          <w:trHeight w:val="200"/>
        </w:trPr>
        <w:tc>
          <w:tcPr>
            <w:tcW w:w="2460" w:type="dxa"/>
            <w:tcBorders>
              <w:left w:val="single" w:sz="8" w:space="0" w:color="A7A9AC"/>
              <w:right w:val="single" w:sz="8" w:space="0" w:color="A7A9AC"/>
            </w:tcBorders>
            <w:vAlign w:val="bottom"/>
          </w:tcPr>
          <w:p w14:paraId="2F1AC070" w14:textId="77777777" w:rsidR="004B3D52" w:rsidRPr="004B3D52" w:rsidRDefault="004B3D52" w:rsidP="004B3D52">
            <w:pPr>
              <w:rPr>
                <w:rFonts w:eastAsiaTheme="minorEastAsia"/>
                <w:sz w:val="17"/>
                <w:szCs w:val="17"/>
              </w:rPr>
            </w:pPr>
          </w:p>
        </w:tc>
        <w:tc>
          <w:tcPr>
            <w:tcW w:w="280" w:type="dxa"/>
            <w:vAlign w:val="bottom"/>
          </w:tcPr>
          <w:p w14:paraId="305546F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w:t>
            </w:r>
          </w:p>
        </w:tc>
        <w:tc>
          <w:tcPr>
            <w:tcW w:w="5680" w:type="dxa"/>
            <w:gridSpan w:val="2"/>
            <w:vAlign w:val="bottom"/>
          </w:tcPr>
          <w:p w14:paraId="528FD6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производить мочеиспускание напрямую в ёмкость №2.</w:t>
            </w:r>
          </w:p>
        </w:tc>
        <w:tc>
          <w:tcPr>
            <w:tcW w:w="1420" w:type="dxa"/>
            <w:tcBorders>
              <w:right w:val="single" w:sz="8" w:space="0" w:color="A7A9AC"/>
            </w:tcBorders>
            <w:vAlign w:val="bottom"/>
          </w:tcPr>
          <w:p w14:paraId="731D5C1A" w14:textId="77777777" w:rsidR="004B3D52" w:rsidRPr="004B3D52" w:rsidRDefault="004B3D52" w:rsidP="004B3D52">
            <w:pPr>
              <w:rPr>
                <w:rFonts w:eastAsiaTheme="minorEastAsia"/>
                <w:sz w:val="17"/>
                <w:szCs w:val="17"/>
              </w:rPr>
            </w:pPr>
          </w:p>
        </w:tc>
        <w:tc>
          <w:tcPr>
            <w:tcW w:w="0" w:type="dxa"/>
            <w:vAlign w:val="bottom"/>
          </w:tcPr>
          <w:p w14:paraId="4863559E" w14:textId="77777777" w:rsidR="004B3D52" w:rsidRPr="004B3D52" w:rsidRDefault="004B3D52" w:rsidP="004B3D52">
            <w:pPr>
              <w:rPr>
                <w:rFonts w:eastAsiaTheme="minorEastAsia"/>
                <w:sz w:val="1"/>
                <w:szCs w:val="1"/>
              </w:rPr>
            </w:pPr>
          </w:p>
        </w:tc>
      </w:tr>
      <w:tr w:rsidR="004B3D52" w:rsidRPr="004B3D52" w14:paraId="66D33739" w14:textId="77777777" w:rsidTr="004B3D52">
        <w:trPr>
          <w:trHeight w:val="202"/>
        </w:trPr>
        <w:tc>
          <w:tcPr>
            <w:tcW w:w="2460" w:type="dxa"/>
            <w:tcBorders>
              <w:left w:val="single" w:sz="8" w:space="0" w:color="A7A9AC"/>
              <w:right w:val="single" w:sz="8" w:space="0" w:color="A7A9AC"/>
            </w:tcBorders>
            <w:vAlign w:val="bottom"/>
          </w:tcPr>
          <w:p w14:paraId="7C852269" w14:textId="77777777" w:rsidR="004B3D52" w:rsidRPr="004B3D52" w:rsidRDefault="004B3D52" w:rsidP="004B3D52">
            <w:pPr>
              <w:rPr>
                <w:rFonts w:eastAsiaTheme="minorEastAsia"/>
                <w:sz w:val="17"/>
                <w:szCs w:val="17"/>
              </w:rPr>
            </w:pPr>
          </w:p>
        </w:tc>
        <w:tc>
          <w:tcPr>
            <w:tcW w:w="280" w:type="dxa"/>
            <w:vAlign w:val="bottom"/>
          </w:tcPr>
          <w:p w14:paraId="1A861E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5.</w:t>
            </w:r>
          </w:p>
        </w:tc>
        <w:tc>
          <w:tcPr>
            <w:tcW w:w="5680" w:type="dxa"/>
            <w:gridSpan w:val="2"/>
            <w:vAlign w:val="bottom"/>
          </w:tcPr>
          <w:p w14:paraId="265057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Ёмкость №2 хранить в холодильнике при Т = +2+8 °С.</w:t>
            </w:r>
          </w:p>
        </w:tc>
        <w:tc>
          <w:tcPr>
            <w:tcW w:w="1420" w:type="dxa"/>
            <w:tcBorders>
              <w:right w:val="single" w:sz="8" w:space="0" w:color="A7A9AC"/>
            </w:tcBorders>
            <w:vAlign w:val="bottom"/>
          </w:tcPr>
          <w:p w14:paraId="73472D98" w14:textId="77777777" w:rsidR="004B3D52" w:rsidRPr="004B3D52" w:rsidRDefault="004B3D52" w:rsidP="004B3D52">
            <w:pPr>
              <w:rPr>
                <w:rFonts w:eastAsiaTheme="minorEastAsia"/>
                <w:sz w:val="17"/>
                <w:szCs w:val="17"/>
              </w:rPr>
            </w:pPr>
          </w:p>
        </w:tc>
        <w:tc>
          <w:tcPr>
            <w:tcW w:w="0" w:type="dxa"/>
            <w:vAlign w:val="bottom"/>
          </w:tcPr>
          <w:p w14:paraId="0CAD1389" w14:textId="77777777" w:rsidR="004B3D52" w:rsidRPr="004B3D52" w:rsidRDefault="004B3D52" w:rsidP="004B3D52">
            <w:pPr>
              <w:rPr>
                <w:rFonts w:eastAsiaTheme="minorEastAsia"/>
                <w:sz w:val="1"/>
                <w:szCs w:val="1"/>
              </w:rPr>
            </w:pPr>
          </w:p>
        </w:tc>
      </w:tr>
      <w:tr w:rsidR="004B3D52" w:rsidRPr="004B3D52" w14:paraId="4078900B" w14:textId="77777777" w:rsidTr="004B3D52">
        <w:trPr>
          <w:trHeight w:val="71"/>
        </w:trPr>
        <w:tc>
          <w:tcPr>
            <w:tcW w:w="2460" w:type="dxa"/>
            <w:tcBorders>
              <w:left w:val="single" w:sz="8" w:space="0" w:color="A7A9AC"/>
              <w:right w:val="single" w:sz="8" w:space="0" w:color="A7A9AC"/>
            </w:tcBorders>
            <w:vAlign w:val="bottom"/>
          </w:tcPr>
          <w:p w14:paraId="4FFA7859" w14:textId="77777777" w:rsidR="004B3D52" w:rsidRPr="004B3D52" w:rsidRDefault="004B3D52" w:rsidP="004B3D52">
            <w:pPr>
              <w:rPr>
                <w:rFonts w:eastAsiaTheme="minorEastAsia"/>
                <w:sz w:val="6"/>
                <w:szCs w:val="6"/>
              </w:rPr>
            </w:pPr>
          </w:p>
        </w:tc>
        <w:tc>
          <w:tcPr>
            <w:tcW w:w="280" w:type="dxa"/>
            <w:vAlign w:val="bottom"/>
          </w:tcPr>
          <w:p w14:paraId="56E7C4B9" w14:textId="77777777" w:rsidR="004B3D52" w:rsidRPr="004B3D52" w:rsidRDefault="004B3D52" w:rsidP="004B3D52">
            <w:pPr>
              <w:rPr>
                <w:rFonts w:eastAsiaTheme="minorEastAsia"/>
                <w:sz w:val="6"/>
                <w:szCs w:val="6"/>
              </w:rPr>
            </w:pPr>
          </w:p>
        </w:tc>
        <w:tc>
          <w:tcPr>
            <w:tcW w:w="4540" w:type="dxa"/>
            <w:vAlign w:val="bottom"/>
          </w:tcPr>
          <w:p w14:paraId="1472D79C" w14:textId="77777777" w:rsidR="004B3D52" w:rsidRPr="004B3D52" w:rsidRDefault="004B3D52" w:rsidP="004B3D52">
            <w:pPr>
              <w:rPr>
                <w:rFonts w:eastAsiaTheme="minorEastAsia"/>
                <w:sz w:val="6"/>
                <w:szCs w:val="6"/>
              </w:rPr>
            </w:pPr>
          </w:p>
        </w:tc>
        <w:tc>
          <w:tcPr>
            <w:tcW w:w="1140" w:type="dxa"/>
            <w:vAlign w:val="bottom"/>
          </w:tcPr>
          <w:p w14:paraId="14C62C74"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11A41B23" w14:textId="77777777" w:rsidR="004B3D52" w:rsidRPr="004B3D52" w:rsidRDefault="004B3D52" w:rsidP="004B3D52">
            <w:pPr>
              <w:rPr>
                <w:rFonts w:eastAsiaTheme="minorEastAsia"/>
                <w:sz w:val="6"/>
                <w:szCs w:val="6"/>
              </w:rPr>
            </w:pPr>
          </w:p>
        </w:tc>
        <w:tc>
          <w:tcPr>
            <w:tcW w:w="0" w:type="dxa"/>
            <w:vAlign w:val="bottom"/>
          </w:tcPr>
          <w:p w14:paraId="5FB1BBA5" w14:textId="77777777" w:rsidR="004B3D52" w:rsidRPr="004B3D52" w:rsidRDefault="004B3D52" w:rsidP="004B3D52">
            <w:pPr>
              <w:rPr>
                <w:rFonts w:eastAsiaTheme="minorEastAsia"/>
                <w:sz w:val="1"/>
                <w:szCs w:val="1"/>
              </w:rPr>
            </w:pPr>
          </w:p>
        </w:tc>
      </w:tr>
    </w:tbl>
    <w:p w14:paraId="6C3ACD6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4976" behindDoc="1" locked="0" layoutInCell="0" allowOverlap="1" wp14:anchorId="677CD65E" wp14:editId="3B38BD46">
            <wp:simplePos x="0" y="0"/>
            <wp:positionH relativeFrom="column">
              <wp:posOffset>5021580</wp:posOffset>
            </wp:positionH>
            <wp:positionV relativeFrom="paragraph">
              <wp:posOffset>-2340610</wp:posOffset>
            </wp:positionV>
            <wp:extent cx="770890" cy="514985"/>
            <wp:effectExtent l="0" t="0" r="0" b="0"/>
            <wp:wrapNone/>
            <wp:docPr id="34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26E81A8E"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314F7D8C" w14:textId="77777777" w:rsidR="004B3D52" w:rsidRPr="004B3D52" w:rsidRDefault="004B3D52" w:rsidP="004B3D52">
      <w:pPr>
        <w:spacing w:line="248" w:lineRule="exact"/>
        <w:rPr>
          <w:rFonts w:eastAsiaTheme="minorEastAsia"/>
          <w:sz w:val="20"/>
          <w:szCs w:val="20"/>
        </w:rPr>
      </w:pPr>
    </w:p>
    <w:p w14:paraId="5190340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37</w:t>
      </w:r>
    </w:p>
    <w:p w14:paraId="2428FE62"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3456D0CA" w14:textId="77777777" w:rsidTr="004B3D52">
        <w:trPr>
          <w:trHeight w:val="266"/>
        </w:trPr>
        <w:tc>
          <w:tcPr>
            <w:tcW w:w="2460" w:type="dxa"/>
            <w:tcBorders>
              <w:left w:val="single" w:sz="8" w:space="0" w:color="A7A9AC"/>
              <w:right w:val="single" w:sz="8" w:space="0" w:color="A7A9AC"/>
            </w:tcBorders>
            <w:vAlign w:val="bottom"/>
          </w:tcPr>
          <w:p w14:paraId="53B3C985" w14:textId="77777777" w:rsidR="004B3D52" w:rsidRPr="004B3D52" w:rsidRDefault="004B3D52" w:rsidP="004B3D52">
            <w:pPr>
              <w:rPr>
                <w:rFonts w:eastAsiaTheme="minorEastAsia"/>
                <w:sz w:val="23"/>
                <w:szCs w:val="23"/>
              </w:rPr>
            </w:pPr>
          </w:p>
        </w:tc>
        <w:tc>
          <w:tcPr>
            <w:tcW w:w="7360" w:type="dxa"/>
            <w:tcBorders>
              <w:right w:val="single" w:sz="8" w:space="0" w:color="A7A9AC"/>
            </w:tcBorders>
            <w:vAlign w:val="bottom"/>
          </w:tcPr>
          <w:p w14:paraId="3346DD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6. Сбор мочи завершить следующим утром, примерно через 24 часа от начала сбора,</w:t>
            </w:r>
          </w:p>
        </w:tc>
        <w:tc>
          <w:tcPr>
            <w:tcW w:w="0" w:type="dxa"/>
            <w:vAlign w:val="bottom"/>
          </w:tcPr>
          <w:p w14:paraId="40BD2C3C" w14:textId="77777777" w:rsidR="004B3D52" w:rsidRPr="004B3D52" w:rsidRDefault="004B3D52" w:rsidP="004B3D52">
            <w:pPr>
              <w:rPr>
                <w:rFonts w:eastAsiaTheme="minorEastAsia"/>
                <w:sz w:val="1"/>
                <w:szCs w:val="1"/>
              </w:rPr>
            </w:pPr>
          </w:p>
        </w:tc>
      </w:tr>
      <w:tr w:rsidR="004B3D52" w:rsidRPr="004B3D52" w14:paraId="5C5DBF36" w14:textId="77777777" w:rsidTr="004B3D52">
        <w:trPr>
          <w:trHeight w:val="223"/>
        </w:trPr>
        <w:tc>
          <w:tcPr>
            <w:tcW w:w="2460" w:type="dxa"/>
            <w:tcBorders>
              <w:left w:val="single" w:sz="8" w:space="0" w:color="A7A9AC"/>
              <w:right w:val="single" w:sz="8" w:space="0" w:color="A7A9AC"/>
            </w:tcBorders>
            <w:vAlign w:val="bottom"/>
          </w:tcPr>
          <w:p w14:paraId="0194AA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3F695702" w14:textId="77777777" w:rsidR="004B3D52" w:rsidRPr="004B3D52" w:rsidRDefault="004B3D52" w:rsidP="004B3D52">
            <w:pPr>
              <w:rPr>
                <w:rFonts w:eastAsiaTheme="minorEastAsia"/>
                <w:sz w:val="20"/>
                <w:szCs w:val="20"/>
              </w:rPr>
            </w:pPr>
            <w:proofErr w:type="gramStart"/>
            <w:r w:rsidRPr="004B3D52">
              <w:rPr>
                <w:rFonts w:ascii="Arial" w:eastAsia="Arial" w:hAnsi="Arial" w:cs="Arial"/>
                <w:sz w:val="16"/>
                <w:szCs w:val="16"/>
              </w:rPr>
              <w:t>например</w:t>
            </w:r>
            <w:proofErr w:type="gramEnd"/>
            <w:r w:rsidRPr="004B3D52">
              <w:rPr>
                <w:rFonts w:ascii="Arial" w:eastAsia="Arial" w:hAnsi="Arial" w:cs="Arial"/>
                <w:sz w:val="16"/>
                <w:szCs w:val="16"/>
              </w:rPr>
              <w:t xml:space="preserve"> 02.09.2018 г. в 7:00.</w:t>
            </w:r>
          </w:p>
        </w:tc>
        <w:tc>
          <w:tcPr>
            <w:tcW w:w="0" w:type="dxa"/>
            <w:vAlign w:val="bottom"/>
          </w:tcPr>
          <w:p w14:paraId="473BCE14" w14:textId="77777777" w:rsidR="004B3D52" w:rsidRPr="004B3D52" w:rsidRDefault="004B3D52" w:rsidP="004B3D52">
            <w:pPr>
              <w:rPr>
                <w:rFonts w:eastAsiaTheme="minorEastAsia"/>
                <w:sz w:val="1"/>
                <w:szCs w:val="1"/>
              </w:rPr>
            </w:pPr>
          </w:p>
        </w:tc>
      </w:tr>
      <w:tr w:rsidR="004B3D52" w:rsidRPr="004B3D52" w14:paraId="44390113" w14:textId="77777777" w:rsidTr="004B3D52">
        <w:trPr>
          <w:trHeight w:val="234"/>
        </w:trPr>
        <w:tc>
          <w:tcPr>
            <w:tcW w:w="2460" w:type="dxa"/>
            <w:tcBorders>
              <w:left w:val="single" w:sz="8" w:space="0" w:color="A7A9AC"/>
              <w:right w:val="single" w:sz="8" w:space="0" w:color="A7A9AC"/>
            </w:tcBorders>
            <w:vAlign w:val="bottom"/>
          </w:tcPr>
          <w:p w14:paraId="137D74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4EF1E6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Если хотя бы одна из порций мочи не была собрана в ёмкость №2, то вся моча</w:t>
            </w:r>
          </w:p>
        </w:tc>
        <w:tc>
          <w:tcPr>
            <w:tcW w:w="0" w:type="dxa"/>
            <w:vAlign w:val="bottom"/>
          </w:tcPr>
          <w:p w14:paraId="31271AB9" w14:textId="77777777" w:rsidR="004B3D52" w:rsidRPr="004B3D52" w:rsidRDefault="004B3D52" w:rsidP="004B3D52">
            <w:pPr>
              <w:rPr>
                <w:rFonts w:eastAsiaTheme="minorEastAsia"/>
                <w:sz w:val="1"/>
                <w:szCs w:val="1"/>
              </w:rPr>
            </w:pPr>
          </w:p>
        </w:tc>
      </w:tr>
      <w:tr w:rsidR="004B3D52" w:rsidRPr="004B3D52" w14:paraId="2C1CAAF1" w14:textId="77777777" w:rsidTr="004B3D52">
        <w:trPr>
          <w:trHeight w:val="202"/>
        </w:trPr>
        <w:tc>
          <w:tcPr>
            <w:tcW w:w="2460" w:type="dxa"/>
            <w:tcBorders>
              <w:left w:val="single" w:sz="8" w:space="0" w:color="A7A9AC"/>
              <w:right w:val="single" w:sz="8" w:space="0" w:color="A7A9AC"/>
            </w:tcBorders>
            <w:vAlign w:val="bottom"/>
          </w:tcPr>
          <w:p w14:paraId="59EB15E2"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AB373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выливается и сбор начинается заново.</w:t>
            </w:r>
          </w:p>
        </w:tc>
        <w:tc>
          <w:tcPr>
            <w:tcW w:w="0" w:type="dxa"/>
            <w:vAlign w:val="bottom"/>
          </w:tcPr>
          <w:p w14:paraId="41531A17" w14:textId="77777777" w:rsidR="004B3D52" w:rsidRPr="004B3D52" w:rsidRDefault="004B3D52" w:rsidP="004B3D52">
            <w:pPr>
              <w:rPr>
                <w:rFonts w:eastAsiaTheme="minorEastAsia"/>
                <w:sz w:val="1"/>
                <w:szCs w:val="1"/>
              </w:rPr>
            </w:pPr>
          </w:p>
        </w:tc>
      </w:tr>
      <w:tr w:rsidR="004B3D52" w:rsidRPr="004B3D52" w14:paraId="1C197DB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2D69712"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D6E7E3B" w14:textId="77777777" w:rsidR="004B3D52" w:rsidRPr="004B3D52" w:rsidRDefault="004B3D52" w:rsidP="004B3D52">
            <w:pPr>
              <w:rPr>
                <w:rFonts w:eastAsiaTheme="minorEastAsia"/>
                <w:sz w:val="5"/>
                <w:szCs w:val="5"/>
              </w:rPr>
            </w:pPr>
          </w:p>
        </w:tc>
        <w:tc>
          <w:tcPr>
            <w:tcW w:w="0" w:type="dxa"/>
            <w:vAlign w:val="bottom"/>
          </w:tcPr>
          <w:p w14:paraId="72ED7E77" w14:textId="77777777" w:rsidR="004B3D52" w:rsidRPr="004B3D52" w:rsidRDefault="004B3D52" w:rsidP="004B3D52">
            <w:pPr>
              <w:rPr>
                <w:rFonts w:eastAsiaTheme="minorEastAsia"/>
                <w:sz w:val="1"/>
                <w:szCs w:val="1"/>
              </w:rPr>
            </w:pPr>
          </w:p>
        </w:tc>
      </w:tr>
      <w:tr w:rsidR="004B3D52" w:rsidRPr="004B3D52" w14:paraId="2B50804F" w14:textId="77777777" w:rsidTr="004B3D52">
        <w:trPr>
          <w:trHeight w:val="308"/>
        </w:trPr>
        <w:tc>
          <w:tcPr>
            <w:tcW w:w="2460" w:type="dxa"/>
            <w:vMerge w:val="restart"/>
            <w:tcBorders>
              <w:left w:val="single" w:sz="8" w:space="0" w:color="A7A9AC"/>
              <w:right w:val="single" w:sz="8" w:space="0" w:color="A7A9AC"/>
            </w:tcBorders>
            <w:vAlign w:val="bottom"/>
          </w:tcPr>
          <w:p w14:paraId="18F796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6D5513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завершения сбора измерить объем собранной мочи в мл, тщательно перемешать</w:t>
            </w:r>
          </w:p>
        </w:tc>
        <w:tc>
          <w:tcPr>
            <w:tcW w:w="0" w:type="dxa"/>
            <w:vAlign w:val="bottom"/>
          </w:tcPr>
          <w:p w14:paraId="73CD700C" w14:textId="77777777" w:rsidR="004B3D52" w:rsidRPr="004B3D52" w:rsidRDefault="004B3D52" w:rsidP="004B3D52">
            <w:pPr>
              <w:rPr>
                <w:rFonts w:eastAsiaTheme="minorEastAsia"/>
                <w:sz w:val="1"/>
                <w:szCs w:val="1"/>
              </w:rPr>
            </w:pPr>
          </w:p>
        </w:tc>
      </w:tr>
      <w:tr w:rsidR="004B3D52" w:rsidRPr="004B3D52" w14:paraId="07DE50EB" w14:textId="77777777" w:rsidTr="004B3D52">
        <w:trPr>
          <w:trHeight w:val="66"/>
        </w:trPr>
        <w:tc>
          <w:tcPr>
            <w:tcW w:w="2460" w:type="dxa"/>
            <w:vMerge/>
            <w:tcBorders>
              <w:left w:val="single" w:sz="8" w:space="0" w:color="A7A9AC"/>
              <w:right w:val="single" w:sz="8" w:space="0" w:color="A7A9AC"/>
            </w:tcBorders>
            <w:vAlign w:val="bottom"/>
          </w:tcPr>
          <w:p w14:paraId="4A572B98" w14:textId="77777777" w:rsidR="004B3D52" w:rsidRPr="004B3D52" w:rsidRDefault="004B3D52" w:rsidP="004B3D52">
            <w:pPr>
              <w:rPr>
                <w:rFonts w:eastAsiaTheme="minorEastAsia"/>
                <w:sz w:val="5"/>
                <w:szCs w:val="5"/>
              </w:rPr>
            </w:pPr>
          </w:p>
        </w:tc>
        <w:tc>
          <w:tcPr>
            <w:tcW w:w="7360" w:type="dxa"/>
            <w:vMerge w:val="restart"/>
            <w:tcBorders>
              <w:right w:val="single" w:sz="8" w:space="0" w:color="A7A9AC"/>
            </w:tcBorders>
            <w:vAlign w:val="bottom"/>
          </w:tcPr>
          <w:p w14:paraId="0D3038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отлить примерно 50 мл в контейнер для транспортировки. На направительном бланке</w:t>
            </w:r>
          </w:p>
        </w:tc>
        <w:tc>
          <w:tcPr>
            <w:tcW w:w="0" w:type="dxa"/>
            <w:vAlign w:val="bottom"/>
          </w:tcPr>
          <w:p w14:paraId="0DEE3E72" w14:textId="77777777" w:rsidR="004B3D52" w:rsidRPr="004B3D52" w:rsidRDefault="004B3D52" w:rsidP="004B3D52">
            <w:pPr>
              <w:rPr>
                <w:rFonts w:eastAsiaTheme="minorEastAsia"/>
                <w:sz w:val="1"/>
                <w:szCs w:val="1"/>
              </w:rPr>
            </w:pPr>
          </w:p>
        </w:tc>
      </w:tr>
      <w:tr w:rsidR="004B3D52" w:rsidRPr="004B3D52" w14:paraId="600729CD" w14:textId="77777777" w:rsidTr="004B3D52">
        <w:trPr>
          <w:trHeight w:val="134"/>
        </w:trPr>
        <w:tc>
          <w:tcPr>
            <w:tcW w:w="2460" w:type="dxa"/>
            <w:vMerge w:val="restart"/>
            <w:tcBorders>
              <w:left w:val="single" w:sz="8" w:space="0" w:color="A7A9AC"/>
              <w:right w:val="single" w:sz="8" w:space="0" w:color="A7A9AC"/>
            </w:tcBorders>
            <w:vAlign w:val="bottom"/>
          </w:tcPr>
          <w:p w14:paraId="76D2EF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1527FCF1" w14:textId="77777777" w:rsidR="004B3D52" w:rsidRPr="004B3D52" w:rsidRDefault="004B3D52" w:rsidP="004B3D52">
            <w:pPr>
              <w:rPr>
                <w:rFonts w:eastAsiaTheme="minorEastAsia"/>
                <w:sz w:val="11"/>
                <w:szCs w:val="11"/>
              </w:rPr>
            </w:pPr>
          </w:p>
        </w:tc>
        <w:tc>
          <w:tcPr>
            <w:tcW w:w="0" w:type="dxa"/>
            <w:vAlign w:val="bottom"/>
          </w:tcPr>
          <w:p w14:paraId="3A1F5B87" w14:textId="77777777" w:rsidR="004B3D52" w:rsidRPr="004B3D52" w:rsidRDefault="004B3D52" w:rsidP="004B3D52">
            <w:pPr>
              <w:rPr>
                <w:rFonts w:eastAsiaTheme="minorEastAsia"/>
                <w:sz w:val="1"/>
                <w:szCs w:val="1"/>
              </w:rPr>
            </w:pPr>
          </w:p>
        </w:tc>
      </w:tr>
      <w:tr w:rsidR="004B3D52" w:rsidRPr="004B3D52" w14:paraId="0E7AFE5C" w14:textId="77777777" w:rsidTr="004B3D52">
        <w:trPr>
          <w:trHeight w:val="78"/>
        </w:trPr>
        <w:tc>
          <w:tcPr>
            <w:tcW w:w="2460" w:type="dxa"/>
            <w:vMerge/>
            <w:tcBorders>
              <w:left w:val="single" w:sz="8" w:space="0" w:color="A7A9AC"/>
              <w:right w:val="single" w:sz="8" w:space="0" w:color="A7A9AC"/>
            </w:tcBorders>
            <w:vAlign w:val="bottom"/>
          </w:tcPr>
          <w:p w14:paraId="0DDB7C8F"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384640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указать объём суточной мочи.</w:t>
            </w:r>
          </w:p>
        </w:tc>
        <w:tc>
          <w:tcPr>
            <w:tcW w:w="0" w:type="dxa"/>
            <w:vAlign w:val="bottom"/>
          </w:tcPr>
          <w:p w14:paraId="7A2C3F08" w14:textId="77777777" w:rsidR="004B3D52" w:rsidRPr="004B3D52" w:rsidRDefault="004B3D52" w:rsidP="004B3D52">
            <w:pPr>
              <w:rPr>
                <w:rFonts w:eastAsiaTheme="minorEastAsia"/>
                <w:sz w:val="1"/>
                <w:szCs w:val="1"/>
              </w:rPr>
            </w:pPr>
          </w:p>
        </w:tc>
      </w:tr>
      <w:tr w:rsidR="004B3D52" w:rsidRPr="004B3D52" w14:paraId="3BA48FFE" w14:textId="77777777" w:rsidTr="004B3D52">
        <w:trPr>
          <w:trHeight w:val="124"/>
        </w:trPr>
        <w:tc>
          <w:tcPr>
            <w:tcW w:w="2460" w:type="dxa"/>
            <w:tcBorders>
              <w:left w:val="single" w:sz="8" w:space="0" w:color="A7A9AC"/>
              <w:right w:val="single" w:sz="8" w:space="0" w:color="A7A9AC"/>
            </w:tcBorders>
            <w:vAlign w:val="bottom"/>
          </w:tcPr>
          <w:p w14:paraId="1F7CCAFE" w14:textId="77777777" w:rsidR="004B3D52" w:rsidRPr="004B3D52" w:rsidRDefault="004B3D52" w:rsidP="004B3D52">
            <w:pPr>
              <w:rPr>
                <w:rFonts w:eastAsiaTheme="minorEastAsia"/>
                <w:sz w:val="10"/>
                <w:szCs w:val="10"/>
              </w:rPr>
            </w:pPr>
          </w:p>
        </w:tc>
        <w:tc>
          <w:tcPr>
            <w:tcW w:w="7360" w:type="dxa"/>
            <w:vMerge/>
            <w:tcBorders>
              <w:right w:val="single" w:sz="8" w:space="0" w:color="A7A9AC"/>
            </w:tcBorders>
            <w:vAlign w:val="bottom"/>
          </w:tcPr>
          <w:p w14:paraId="11843543" w14:textId="77777777" w:rsidR="004B3D52" w:rsidRPr="004B3D52" w:rsidRDefault="004B3D52" w:rsidP="004B3D52">
            <w:pPr>
              <w:rPr>
                <w:rFonts w:eastAsiaTheme="minorEastAsia"/>
                <w:sz w:val="10"/>
                <w:szCs w:val="10"/>
              </w:rPr>
            </w:pPr>
          </w:p>
        </w:tc>
        <w:tc>
          <w:tcPr>
            <w:tcW w:w="0" w:type="dxa"/>
            <w:vAlign w:val="bottom"/>
          </w:tcPr>
          <w:p w14:paraId="17FC0DA7" w14:textId="77777777" w:rsidR="004B3D52" w:rsidRPr="004B3D52" w:rsidRDefault="004B3D52" w:rsidP="004B3D52">
            <w:pPr>
              <w:rPr>
                <w:rFonts w:eastAsiaTheme="minorEastAsia"/>
                <w:sz w:val="1"/>
                <w:szCs w:val="1"/>
              </w:rPr>
            </w:pPr>
          </w:p>
        </w:tc>
      </w:tr>
      <w:tr w:rsidR="004B3D52" w:rsidRPr="004B3D52" w14:paraId="62EE17F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334D25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C7585D5" w14:textId="77777777" w:rsidR="004B3D52" w:rsidRPr="004B3D52" w:rsidRDefault="004B3D52" w:rsidP="004B3D52">
            <w:pPr>
              <w:rPr>
                <w:rFonts w:eastAsiaTheme="minorEastAsia"/>
                <w:sz w:val="5"/>
                <w:szCs w:val="5"/>
              </w:rPr>
            </w:pPr>
          </w:p>
        </w:tc>
        <w:tc>
          <w:tcPr>
            <w:tcW w:w="0" w:type="dxa"/>
            <w:vAlign w:val="bottom"/>
          </w:tcPr>
          <w:p w14:paraId="139C0164" w14:textId="77777777" w:rsidR="004B3D52" w:rsidRPr="004B3D52" w:rsidRDefault="004B3D52" w:rsidP="004B3D52">
            <w:pPr>
              <w:rPr>
                <w:rFonts w:eastAsiaTheme="minorEastAsia"/>
                <w:sz w:val="1"/>
                <w:szCs w:val="1"/>
              </w:rPr>
            </w:pPr>
          </w:p>
        </w:tc>
      </w:tr>
      <w:tr w:rsidR="004B3D52" w:rsidRPr="004B3D52" w14:paraId="5830FEDB" w14:textId="77777777" w:rsidTr="004B3D52">
        <w:trPr>
          <w:trHeight w:val="246"/>
        </w:trPr>
        <w:tc>
          <w:tcPr>
            <w:tcW w:w="2460" w:type="dxa"/>
            <w:tcBorders>
              <w:left w:val="single" w:sz="8" w:space="0" w:color="A7A9AC"/>
              <w:right w:val="single" w:sz="8" w:space="0" w:color="A7A9AC"/>
            </w:tcBorders>
            <w:vAlign w:val="bottom"/>
          </w:tcPr>
          <w:p w14:paraId="631A59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04DE5254" w14:textId="77777777" w:rsidR="004B3D52" w:rsidRPr="004B3D52" w:rsidRDefault="004B3D52" w:rsidP="004B3D52">
            <w:pPr>
              <w:rPr>
                <w:rFonts w:eastAsiaTheme="minorEastAsia"/>
                <w:sz w:val="21"/>
                <w:szCs w:val="21"/>
              </w:rPr>
            </w:pPr>
          </w:p>
        </w:tc>
        <w:tc>
          <w:tcPr>
            <w:tcW w:w="0" w:type="dxa"/>
            <w:vAlign w:val="bottom"/>
          </w:tcPr>
          <w:p w14:paraId="600919D6" w14:textId="77777777" w:rsidR="004B3D52" w:rsidRPr="004B3D52" w:rsidRDefault="004B3D52" w:rsidP="004B3D52">
            <w:pPr>
              <w:rPr>
                <w:rFonts w:eastAsiaTheme="minorEastAsia"/>
                <w:sz w:val="1"/>
                <w:szCs w:val="1"/>
              </w:rPr>
            </w:pPr>
          </w:p>
        </w:tc>
      </w:tr>
      <w:tr w:rsidR="004B3D52" w:rsidRPr="004B3D52" w14:paraId="143E61DC" w14:textId="77777777" w:rsidTr="004B3D52">
        <w:trPr>
          <w:trHeight w:val="200"/>
        </w:trPr>
        <w:tc>
          <w:tcPr>
            <w:tcW w:w="2460" w:type="dxa"/>
            <w:tcBorders>
              <w:left w:val="single" w:sz="8" w:space="0" w:color="A7A9AC"/>
              <w:right w:val="single" w:sz="8" w:space="0" w:color="A7A9AC"/>
            </w:tcBorders>
            <w:vAlign w:val="bottom"/>
          </w:tcPr>
          <w:p w14:paraId="6AAE08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31937F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контейнере пластиковом универсальном в вертикальном положении.</w:t>
            </w:r>
          </w:p>
        </w:tc>
        <w:tc>
          <w:tcPr>
            <w:tcW w:w="0" w:type="dxa"/>
            <w:vAlign w:val="bottom"/>
          </w:tcPr>
          <w:p w14:paraId="028A71DA" w14:textId="77777777" w:rsidR="004B3D52" w:rsidRPr="004B3D52" w:rsidRDefault="004B3D52" w:rsidP="004B3D52">
            <w:pPr>
              <w:rPr>
                <w:rFonts w:eastAsiaTheme="minorEastAsia"/>
                <w:sz w:val="1"/>
                <w:szCs w:val="1"/>
              </w:rPr>
            </w:pPr>
          </w:p>
        </w:tc>
      </w:tr>
      <w:tr w:rsidR="004B3D52" w:rsidRPr="004B3D52" w14:paraId="0A3F3138" w14:textId="77777777" w:rsidTr="004B3D52">
        <w:trPr>
          <w:trHeight w:val="212"/>
        </w:trPr>
        <w:tc>
          <w:tcPr>
            <w:tcW w:w="2460" w:type="dxa"/>
            <w:tcBorders>
              <w:left w:val="single" w:sz="8" w:space="0" w:color="A7A9AC"/>
              <w:right w:val="single" w:sz="8" w:space="0" w:color="A7A9AC"/>
            </w:tcBorders>
            <w:vAlign w:val="bottom"/>
          </w:tcPr>
          <w:p w14:paraId="383CE8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13A0FA40" w14:textId="77777777" w:rsidR="004B3D52" w:rsidRPr="004B3D52" w:rsidRDefault="004B3D52" w:rsidP="004B3D52">
            <w:pPr>
              <w:rPr>
                <w:rFonts w:eastAsiaTheme="minorEastAsia"/>
                <w:sz w:val="18"/>
                <w:szCs w:val="18"/>
              </w:rPr>
            </w:pPr>
          </w:p>
        </w:tc>
        <w:tc>
          <w:tcPr>
            <w:tcW w:w="0" w:type="dxa"/>
            <w:vAlign w:val="bottom"/>
          </w:tcPr>
          <w:p w14:paraId="21AD23B2" w14:textId="77777777" w:rsidR="004B3D52" w:rsidRPr="004B3D52" w:rsidRDefault="004B3D52" w:rsidP="004B3D52">
            <w:pPr>
              <w:rPr>
                <w:rFonts w:eastAsiaTheme="minorEastAsia"/>
                <w:sz w:val="1"/>
                <w:szCs w:val="1"/>
              </w:rPr>
            </w:pPr>
          </w:p>
        </w:tc>
      </w:tr>
      <w:tr w:rsidR="004B3D52" w:rsidRPr="004B3D52" w14:paraId="394A738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54FE4BF"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5073E17" w14:textId="77777777" w:rsidR="004B3D52" w:rsidRPr="004B3D52" w:rsidRDefault="004B3D52" w:rsidP="004B3D52">
            <w:pPr>
              <w:rPr>
                <w:rFonts w:eastAsiaTheme="minorEastAsia"/>
                <w:sz w:val="5"/>
                <w:szCs w:val="5"/>
              </w:rPr>
            </w:pPr>
          </w:p>
        </w:tc>
        <w:tc>
          <w:tcPr>
            <w:tcW w:w="0" w:type="dxa"/>
            <w:vAlign w:val="bottom"/>
          </w:tcPr>
          <w:p w14:paraId="11E5D5DE" w14:textId="77777777" w:rsidR="004B3D52" w:rsidRPr="004B3D52" w:rsidRDefault="004B3D52" w:rsidP="004B3D52">
            <w:pPr>
              <w:rPr>
                <w:rFonts w:eastAsiaTheme="minorEastAsia"/>
                <w:sz w:val="1"/>
                <w:szCs w:val="1"/>
              </w:rPr>
            </w:pPr>
          </w:p>
        </w:tc>
      </w:tr>
    </w:tbl>
    <w:p w14:paraId="783DC4C5" w14:textId="77777777" w:rsidR="004B3D52" w:rsidRPr="004B3D52" w:rsidRDefault="004B3D52" w:rsidP="004B3D52">
      <w:pPr>
        <w:spacing w:line="200" w:lineRule="exact"/>
        <w:rPr>
          <w:rFonts w:eastAsiaTheme="minorEastAsia"/>
          <w:sz w:val="20"/>
          <w:szCs w:val="20"/>
        </w:rPr>
      </w:pPr>
    </w:p>
    <w:p w14:paraId="74B2C082" w14:textId="77777777" w:rsidR="004B3D52" w:rsidRPr="004B3D52" w:rsidRDefault="004B3D52" w:rsidP="004B3D52">
      <w:pPr>
        <w:spacing w:line="200" w:lineRule="exact"/>
        <w:rPr>
          <w:rFonts w:eastAsiaTheme="minorEastAsia"/>
          <w:sz w:val="20"/>
          <w:szCs w:val="20"/>
        </w:rPr>
      </w:pPr>
    </w:p>
    <w:p w14:paraId="089040AD" w14:textId="77777777" w:rsidR="004B3D52" w:rsidRPr="004B3D52" w:rsidRDefault="004B3D52" w:rsidP="004B3D52">
      <w:pPr>
        <w:spacing w:line="248" w:lineRule="exact"/>
        <w:rPr>
          <w:rFonts w:eastAsiaTheme="minorEastAsia"/>
          <w:sz w:val="20"/>
          <w:szCs w:val="20"/>
        </w:rPr>
      </w:pPr>
    </w:p>
    <w:p w14:paraId="210DF3A8" w14:textId="77777777" w:rsidR="004B3D52" w:rsidRPr="004B3D52" w:rsidRDefault="004B3D52" w:rsidP="004B3D52">
      <w:pPr>
        <w:rPr>
          <w:rFonts w:eastAsiaTheme="minorEastAsia"/>
          <w:sz w:val="20"/>
          <w:szCs w:val="20"/>
        </w:rPr>
      </w:pPr>
      <w:r w:rsidRPr="004B3D52">
        <w:rPr>
          <w:rFonts w:ascii="Arial" w:eastAsia="Arial" w:hAnsi="Arial" w:cs="Arial"/>
          <w:b/>
          <w:bCs/>
        </w:rPr>
        <w:t>IX. Аутоантитела</w:t>
      </w:r>
    </w:p>
    <w:p w14:paraId="2F494076" w14:textId="77777777" w:rsidR="004B3D52" w:rsidRPr="004B3D52" w:rsidRDefault="004B3D52" w:rsidP="004B3D52">
      <w:pPr>
        <w:spacing w:line="178" w:lineRule="exact"/>
        <w:rPr>
          <w:rFonts w:eastAsiaTheme="minorEastAsia"/>
          <w:sz w:val="20"/>
          <w:szCs w:val="20"/>
        </w:rPr>
      </w:pPr>
    </w:p>
    <w:p w14:paraId="283AACD6"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(сыворотка)</w:t>
      </w:r>
    </w:p>
    <w:p w14:paraId="6E054988" w14:textId="77777777" w:rsidR="004B3D52" w:rsidRPr="004B3D52" w:rsidRDefault="004B3D52" w:rsidP="004B3D52">
      <w:pPr>
        <w:spacing w:line="332" w:lineRule="exact"/>
        <w:rPr>
          <w:rFonts w:eastAsiaTheme="minorEastAsia"/>
          <w:sz w:val="20"/>
          <w:szCs w:val="20"/>
        </w:rPr>
      </w:pPr>
    </w:p>
    <w:p w14:paraId="5BE2E4A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A6B03C8"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700"/>
        <w:gridCol w:w="1860"/>
        <w:gridCol w:w="30"/>
      </w:tblGrid>
      <w:tr w:rsidR="004B3D52" w:rsidRPr="004B3D52" w14:paraId="0E346C5C"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667CE8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60DFE1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700" w:type="dxa"/>
            <w:tcBorders>
              <w:top w:val="single" w:sz="8" w:space="0" w:color="A7A9AC"/>
            </w:tcBorders>
            <w:vAlign w:val="bottom"/>
          </w:tcPr>
          <w:p w14:paraId="07D1C8AB" w14:textId="77777777" w:rsidR="004B3D52" w:rsidRPr="004B3D52" w:rsidRDefault="004B3D52" w:rsidP="004B3D52">
            <w:pPr>
              <w:rPr>
                <w:rFonts w:eastAsiaTheme="minorEastAsia"/>
              </w:rPr>
            </w:pPr>
          </w:p>
        </w:tc>
        <w:tc>
          <w:tcPr>
            <w:tcW w:w="1860" w:type="dxa"/>
            <w:tcBorders>
              <w:top w:val="single" w:sz="8" w:space="0" w:color="A7A9AC"/>
              <w:right w:val="single" w:sz="8" w:space="0" w:color="A7A9AC"/>
            </w:tcBorders>
            <w:vAlign w:val="bottom"/>
          </w:tcPr>
          <w:p w14:paraId="160C0F3B" w14:textId="77777777" w:rsidR="004B3D52" w:rsidRPr="004B3D52" w:rsidRDefault="004B3D52" w:rsidP="004B3D52">
            <w:pPr>
              <w:rPr>
                <w:rFonts w:eastAsiaTheme="minorEastAsia"/>
              </w:rPr>
            </w:pPr>
          </w:p>
        </w:tc>
        <w:tc>
          <w:tcPr>
            <w:tcW w:w="0" w:type="dxa"/>
            <w:vAlign w:val="bottom"/>
          </w:tcPr>
          <w:p w14:paraId="67B10C5E" w14:textId="77777777" w:rsidR="004B3D52" w:rsidRPr="004B3D52" w:rsidRDefault="004B3D52" w:rsidP="004B3D52">
            <w:pPr>
              <w:rPr>
                <w:rFonts w:eastAsiaTheme="minorEastAsia"/>
                <w:sz w:val="1"/>
                <w:szCs w:val="1"/>
              </w:rPr>
            </w:pPr>
          </w:p>
        </w:tc>
      </w:tr>
      <w:tr w:rsidR="004B3D52" w:rsidRPr="004B3D52" w14:paraId="562146AD" w14:textId="77777777" w:rsidTr="004B3D52">
        <w:trPr>
          <w:trHeight w:val="202"/>
        </w:trPr>
        <w:tc>
          <w:tcPr>
            <w:tcW w:w="2460" w:type="dxa"/>
            <w:vMerge/>
            <w:tcBorders>
              <w:left w:val="single" w:sz="8" w:space="0" w:color="A7A9AC"/>
              <w:right w:val="single" w:sz="8" w:space="0" w:color="A7A9AC"/>
            </w:tcBorders>
            <w:vAlign w:val="bottom"/>
          </w:tcPr>
          <w:p w14:paraId="0C2DC2B7"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5293B0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700" w:type="dxa"/>
            <w:vAlign w:val="bottom"/>
          </w:tcPr>
          <w:p w14:paraId="06DEB724" w14:textId="77777777" w:rsidR="004B3D52" w:rsidRPr="004B3D52" w:rsidRDefault="004B3D52" w:rsidP="004B3D52">
            <w:pPr>
              <w:rPr>
                <w:rFonts w:eastAsiaTheme="minorEastAsia"/>
                <w:sz w:val="17"/>
                <w:szCs w:val="17"/>
              </w:rPr>
            </w:pPr>
          </w:p>
        </w:tc>
        <w:tc>
          <w:tcPr>
            <w:tcW w:w="1860" w:type="dxa"/>
            <w:tcBorders>
              <w:right w:val="single" w:sz="8" w:space="0" w:color="A7A9AC"/>
            </w:tcBorders>
            <w:vAlign w:val="bottom"/>
          </w:tcPr>
          <w:p w14:paraId="292492A8" w14:textId="77777777" w:rsidR="004B3D52" w:rsidRPr="004B3D52" w:rsidRDefault="004B3D52" w:rsidP="004B3D52">
            <w:pPr>
              <w:rPr>
                <w:rFonts w:eastAsiaTheme="minorEastAsia"/>
                <w:sz w:val="17"/>
                <w:szCs w:val="17"/>
              </w:rPr>
            </w:pPr>
          </w:p>
        </w:tc>
        <w:tc>
          <w:tcPr>
            <w:tcW w:w="0" w:type="dxa"/>
            <w:vAlign w:val="bottom"/>
          </w:tcPr>
          <w:p w14:paraId="7B1B01CE" w14:textId="77777777" w:rsidR="004B3D52" w:rsidRPr="004B3D52" w:rsidRDefault="004B3D52" w:rsidP="004B3D52">
            <w:pPr>
              <w:rPr>
                <w:rFonts w:eastAsiaTheme="minorEastAsia"/>
                <w:sz w:val="1"/>
                <w:szCs w:val="1"/>
              </w:rPr>
            </w:pPr>
          </w:p>
        </w:tc>
      </w:tr>
      <w:tr w:rsidR="004B3D52" w:rsidRPr="004B3D52" w14:paraId="4CF4DE2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5A14B0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7C7AF12"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32941E7B"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77621F75" w14:textId="77777777" w:rsidR="004B3D52" w:rsidRPr="004B3D52" w:rsidRDefault="004B3D52" w:rsidP="004B3D52">
            <w:pPr>
              <w:rPr>
                <w:rFonts w:eastAsiaTheme="minorEastAsia"/>
                <w:sz w:val="5"/>
                <w:szCs w:val="5"/>
              </w:rPr>
            </w:pPr>
          </w:p>
        </w:tc>
        <w:tc>
          <w:tcPr>
            <w:tcW w:w="0" w:type="dxa"/>
            <w:vAlign w:val="bottom"/>
          </w:tcPr>
          <w:p w14:paraId="0A5DD65A" w14:textId="77777777" w:rsidR="004B3D52" w:rsidRPr="004B3D52" w:rsidRDefault="004B3D52" w:rsidP="004B3D52">
            <w:pPr>
              <w:rPr>
                <w:rFonts w:eastAsiaTheme="minorEastAsia"/>
                <w:sz w:val="1"/>
                <w:szCs w:val="1"/>
              </w:rPr>
            </w:pPr>
          </w:p>
        </w:tc>
      </w:tr>
      <w:tr w:rsidR="004B3D52" w:rsidRPr="004B3D52" w14:paraId="77523D6B" w14:textId="77777777" w:rsidTr="004B3D52">
        <w:trPr>
          <w:trHeight w:val="274"/>
        </w:trPr>
        <w:tc>
          <w:tcPr>
            <w:tcW w:w="2460" w:type="dxa"/>
            <w:tcBorders>
              <w:left w:val="single" w:sz="8" w:space="0" w:color="A7A9AC"/>
              <w:right w:val="single" w:sz="8" w:space="0" w:color="A7A9AC"/>
            </w:tcBorders>
            <w:vAlign w:val="bottom"/>
          </w:tcPr>
          <w:p w14:paraId="68FABB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5F184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700" w:type="dxa"/>
            <w:vAlign w:val="bottom"/>
          </w:tcPr>
          <w:p w14:paraId="4D813711" w14:textId="77777777" w:rsidR="004B3D52" w:rsidRPr="004B3D52" w:rsidRDefault="004B3D52" w:rsidP="004B3D52">
            <w:pPr>
              <w:rPr>
                <w:rFonts w:eastAsiaTheme="minorEastAsia"/>
                <w:sz w:val="23"/>
                <w:szCs w:val="23"/>
              </w:rPr>
            </w:pPr>
          </w:p>
        </w:tc>
        <w:tc>
          <w:tcPr>
            <w:tcW w:w="1860" w:type="dxa"/>
            <w:tcBorders>
              <w:right w:val="single" w:sz="8" w:space="0" w:color="A7A9AC"/>
            </w:tcBorders>
            <w:vAlign w:val="bottom"/>
          </w:tcPr>
          <w:p w14:paraId="712A6BCD" w14:textId="77777777" w:rsidR="004B3D52" w:rsidRPr="004B3D52" w:rsidRDefault="004B3D52" w:rsidP="004B3D52">
            <w:pPr>
              <w:rPr>
                <w:rFonts w:eastAsiaTheme="minorEastAsia"/>
                <w:sz w:val="23"/>
                <w:szCs w:val="23"/>
              </w:rPr>
            </w:pPr>
          </w:p>
        </w:tc>
        <w:tc>
          <w:tcPr>
            <w:tcW w:w="0" w:type="dxa"/>
            <w:vAlign w:val="bottom"/>
          </w:tcPr>
          <w:p w14:paraId="03769582" w14:textId="77777777" w:rsidR="004B3D52" w:rsidRPr="004B3D52" w:rsidRDefault="004B3D52" w:rsidP="004B3D52">
            <w:pPr>
              <w:rPr>
                <w:rFonts w:eastAsiaTheme="minorEastAsia"/>
                <w:sz w:val="1"/>
                <w:szCs w:val="1"/>
              </w:rPr>
            </w:pPr>
          </w:p>
        </w:tc>
      </w:tr>
      <w:tr w:rsidR="004B3D52" w:rsidRPr="004B3D52" w14:paraId="49A079BF" w14:textId="77777777" w:rsidTr="004B3D52">
        <w:trPr>
          <w:trHeight w:val="237"/>
        </w:trPr>
        <w:tc>
          <w:tcPr>
            <w:tcW w:w="2460" w:type="dxa"/>
            <w:tcBorders>
              <w:left w:val="single" w:sz="8" w:space="0" w:color="A7A9AC"/>
              <w:right w:val="single" w:sz="8" w:space="0" w:color="A7A9AC"/>
            </w:tcBorders>
            <w:vAlign w:val="bottom"/>
          </w:tcPr>
          <w:p w14:paraId="290B1D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2A7C18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700" w:type="dxa"/>
            <w:vAlign w:val="bottom"/>
          </w:tcPr>
          <w:p w14:paraId="75B2B861" w14:textId="77777777" w:rsidR="004B3D52" w:rsidRPr="004B3D52" w:rsidRDefault="004B3D52" w:rsidP="004B3D52">
            <w:pPr>
              <w:rPr>
                <w:rFonts w:eastAsiaTheme="minorEastAsia"/>
                <w:sz w:val="20"/>
                <w:szCs w:val="20"/>
              </w:rPr>
            </w:pPr>
          </w:p>
        </w:tc>
        <w:tc>
          <w:tcPr>
            <w:tcW w:w="1860" w:type="dxa"/>
            <w:tcBorders>
              <w:right w:val="single" w:sz="8" w:space="0" w:color="A7A9AC"/>
            </w:tcBorders>
            <w:vAlign w:val="bottom"/>
          </w:tcPr>
          <w:p w14:paraId="64585A65" w14:textId="77777777" w:rsidR="004B3D52" w:rsidRPr="004B3D52" w:rsidRDefault="004B3D52" w:rsidP="004B3D52">
            <w:pPr>
              <w:rPr>
                <w:rFonts w:eastAsiaTheme="minorEastAsia"/>
                <w:sz w:val="20"/>
                <w:szCs w:val="20"/>
              </w:rPr>
            </w:pPr>
          </w:p>
        </w:tc>
        <w:tc>
          <w:tcPr>
            <w:tcW w:w="0" w:type="dxa"/>
            <w:vAlign w:val="bottom"/>
          </w:tcPr>
          <w:p w14:paraId="2C90C9F5" w14:textId="77777777" w:rsidR="004B3D52" w:rsidRPr="004B3D52" w:rsidRDefault="004B3D52" w:rsidP="004B3D52">
            <w:pPr>
              <w:rPr>
                <w:rFonts w:eastAsiaTheme="minorEastAsia"/>
                <w:sz w:val="1"/>
                <w:szCs w:val="1"/>
              </w:rPr>
            </w:pPr>
          </w:p>
        </w:tc>
      </w:tr>
      <w:tr w:rsidR="004B3D52" w:rsidRPr="004B3D52" w14:paraId="0413B06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C6B61A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E8D8E78"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079F6CC9"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0A1D10AC" w14:textId="77777777" w:rsidR="004B3D52" w:rsidRPr="004B3D52" w:rsidRDefault="004B3D52" w:rsidP="004B3D52">
            <w:pPr>
              <w:rPr>
                <w:rFonts w:eastAsiaTheme="minorEastAsia"/>
                <w:sz w:val="5"/>
                <w:szCs w:val="5"/>
              </w:rPr>
            </w:pPr>
          </w:p>
        </w:tc>
        <w:tc>
          <w:tcPr>
            <w:tcW w:w="0" w:type="dxa"/>
            <w:vAlign w:val="bottom"/>
          </w:tcPr>
          <w:p w14:paraId="18154C10" w14:textId="77777777" w:rsidR="004B3D52" w:rsidRPr="004B3D52" w:rsidRDefault="004B3D52" w:rsidP="004B3D52">
            <w:pPr>
              <w:rPr>
                <w:rFonts w:eastAsiaTheme="minorEastAsia"/>
                <w:sz w:val="1"/>
                <w:szCs w:val="1"/>
              </w:rPr>
            </w:pPr>
          </w:p>
        </w:tc>
      </w:tr>
      <w:tr w:rsidR="004B3D52" w:rsidRPr="004B3D52" w14:paraId="3AAA0EDE" w14:textId="77777777" w:rsidTr="004B3D52">
        <w:trPr>
          <w:trHeight w:val="245"/>
        </w:trPr>
        <w:tc>
          <w:tcPr>
            <w:tcW w:w="2460" w:type="dxa"/>
            <w:tcBorders>
              <w:left w:val="single" w:sz="8" w:space="0" w:color="A7A9AC"/>
              <w:right w:val="single" w:sz="8" w:space="0" w:color="A7A9AC"/>
            </w:tcBorders>
            <w:vAlign w:val="bottom"/>
          </w:tcPr>
          <w:p w14:paraId="0263D1F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A7AA3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700" w:type="dxa"/>
            <w:vAlign w:val="bottom"/>
          </w:tcPr>
          <w:p w14:paraId="5DCF38DE" w14:textId="77777777" w:rsidR="004B3D52" w:rsidRPr="004B3D52" w:rsidRDefault="004B3D52" w:rsidP="004B3D52">
            <w:pPr>
              <w:rPr>
                <w:rFonts w:eastAsiaTheme="minorEastAsia"/>
                <w:sz w:val="21"/>
                <w:szCs w:val="21"/>
              </w:rPr>
            </w:pPr>
          </w:p>
        </w:tc>
        <w:tc>
          <w:tcPr>
            <w:tcW w:w="1860" w:type="dxa"/>
            <w:vMerge w:val="restart"/>
            <w:tcBorders>
              <w:right w:val="single" w:sz="8" w:space="0" w:color="A7A9AC"/>
            </w:tcBorders>
            <w:vAlign w:val="bottom"/>
          </w:tcPr>
          <w:p w14:paraId="71C57E21"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40849DE4" w14:textId="77777777" w:rsidR="004B3D52" w:rsidRPr="004B3D52" w:rsidRDefault="004B3D52" w:rsidP="004B3D52">
            <w:pPr>
              <w:rPr>
                <w:rFonts w:eastAsiaTheme="minorEastAsia"/>
                <w:sz w:val="1"/>
                <w:szCs w:val="1"/>
              </w:rPr>
            </w:pPr>
          </w:p>
        </w:tc>
      </w:tr>
      <w:tr w:rsidR="004B3D52" w:rsidRPr="004B3D52" w14:paraId="20AC5091" w14:textId="77777777" w:rsidTr="004B3D52">
        <w:trPr>
          <w:trHeight w:val="137"/>
        </w:trPr>
        <w:tc>
          <w:tcPr>
            <w:tcW w:w="2460" w:type="dxa"/>
            <w:vMerge w:val="restart"/>
            <w:tcBorders>
              <w:left w:val="single" w:sz="8" w:space="0" w:color="A7A9AC"/>
              <w:right w:val="single" w:sz="8" w:space="0" w:color="A7A9AC"/>
            </w:tcBorders>
            <w:vAlign w:val="bottom"/>
          </w:tcPr>
          <w:p w14:paraId="290928B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F6C2562" w14:textId="77777777" w:rsidR="004B3D52" w:rsidRPr="004B3D52" w:rsidRDefault="004B3D52" w:rsidP="004B3D52">
            <w:pPr>
              <w:rPr>
                <w:rFonts w:eastAsiaTheme="minorEastAsia"/>
                <w:sz w:val="11"/>
                <w:szCs w:val="11"/>
              </w:rPr>
            </w:pPr>
          </w:p>
        </w:tc>
        <w:tc>
          <w:tcPr>
            <w:tcW w:w="700" w:type="dxa"/>
            <w:vAlign w:val="bottom"/>
          </w:tcPr>
          <w:p w14:paraId="52E31B2F" w14:textId="77777777" w:rsidR="004B3D52" w:rsidRPr="004B3D52" w:rsidRDefault="004B3D52" w:rsidP="004B3D52">
            <w:pPr>
              <w:rPr>
                <w:rFonts w:eastAsiaTheme="minorEastAsia"/>
                <w:sz w:val="11"/>
                <w:szCs w:val="11"/>
              </w:rPr>
            </w:pPr>
          </w:p>
        </w:tc>
        <w:tc>
          <w:tcPr>
            <w:tcW w:w="1860" w:type="dxa"/>
            <w:vMerge/>
            <w:tcBorders>
              <w:right w:val="single" w:sz="8" w:space="0" w:color="A7A9AC"/>
            </w:tcBorders>
            <w:vAlign w:val="bottom"/>
          </w:tcPr>
          <w:p w14:paraId="6D96BA34" w14:textId="77777777" w:rsidR="004B3D52" w:rsidRPr="004B3D52" w:rsidRDefault="004B3D52" w:rsidP="004B3D52">
            <w:pPr>
              <w:rPr>
                <w:rFonts w:eastAsiaTheme="minorEastAsia"/>
                <w:sz w:val="11"/>
                <w:szCs w:val="11"/>
              </w:rPr>
            </w:pPr>
          </w:p>
        </w:tc>
        <w:tc>
          <w:tcPr>
            <w:tcW w:w="0" w:type="dxa"/>
            <w:vAlign w:val="bottom"/>
          </w:tcPr>
          <w:p w14:paraId="4A725ED1" w14:textId="77777777" w:rsidR="004B3D52" w:rsidRPr="004B3D52" w:rsidRDefault="004B3D52" w:rsidP="004B3D52">
            <w:pPr>
              <w:rPr>
                <w:rFonts w:eastAsiaTheme="minorEastAsia"/>
                <w:sz w:val="1"/>
                <w:szCs w:val="1"/>
              </w:rPr>
            </w:pPr>
          </w:p>
        </w:tc>
      </w:tr>
      <w:tr w:rsidR="004B3D52" w:rsidRPr="004B3D52" w14:paraId="58A121C9" w14:textId="77777777" w:rsidTr="004B3D52">
        <w:trPr>
          <w:trHeight w:val="76"/>
        </w:trPr>
        <w:tc>
          <w:tcPr>
            <w:tcW w:w="2460" w:type="dxa"/>
            <w:vMerge/>
            <w:tcBorders>
              <w:left w:val="single" w:sz="8" w:space="0" w:color="A7A9AC"/>
              <w:right w:val="single" w:sz="8" w:space="0" w:color="A7A9AC"/>
            </w:tcBorders>
            <w:vAlign w:val="bottom"/>
          </w:tcPr>
          <w:p w14:paraId="0D9B9FF3"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653D584" w14:textId="77777777" w:rsidR="004B3D52" w:rsidRPr="004B3D52" w:rsidRDefault="004B3D52" w:rsidP="004B3D52">
            <w:pPr>
              <w:rPr>
                <w:rFonts w:eastAsiaTheme="minorEastAsia"/>
                <w:sz w:val="6"/>
                <w:szCs w:val="6"/>
              </w:rPr>
            </w:pPr>
          </w:p>
        </w:tc>
        <w:tc>
          <w:tcPr>
            <w:tcW w:w="700" w:type="dxa"/>
            <w:vAlign w:val="bottom"/>
          </w:tcPr>
          <w:p w14:paraId="7932F12E"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325B75D0" w14:textId="77777777" w:rsidR="004B3D52" w:rsidRPr="004B3D52" w:rsidRDefault="004B3D52" w:rsidP="004B3D52">
            <w:pPr>
              <w:rPr>
                <w:rFonts w:eastAsiaTheme="minorEastAsia"/>
                <w:sz w:val="6"/>
                <w:szCs w:val="6"/>
              </w:rPr>
            </w:pPr>
          </w:p>
        </w:tc>
        <w:tc>
          <w:tcPr>
            <w:tcW w:w="0" w:type="dxa"/>
            <w:vAlign w:val="bottom"/>
          </w:tcPr>
          <w:p w14:paraId="79C36907" w14:textId="77777777" w:rsidR="004B3D52" w:rsidRPr="004B3D52" w:rsidRDefault="004B3D52" w:rsidP="004B3D52">
            <w:pPr>
              <w:rPr>
                <w:rFonts w:eastAsiaTheme="minorEastAsia"/>
                <w:sz w:val="1"/>
                <w:szCs w:val="1"/>
              </w:rPr>
            </w:pPr>
          </w:p>
        </w:tc>
      </w:tr>
      <w:tr w:rsidR="004B3D52" w:rsidRPr="004B3D52" w14:paraId="00BFB8D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899F9C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60F43DF"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2AB84ED"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59173371" w14:textId="77777777" w:rsidR="004B3D52" w:rsidRPr="004B3D52" w:rsidRDefault="004B3D52" w:rsidP="004B3D52">
            <w:pPr>
              <w:rPr>
                <w:rFonts w:eastAsiaTheme="minorEastAsia"/>
                <w:sz w:val="5"/>
                <w:szCs w:val="5"/>
              </w:rPr>
            </w:pPr>
          </w:p>
        </w:tc>
        <w:tc>
          <w:tcPr>
            <w:tcW w:w="0" w:type="dxa"/>
            <w:vAlign w:val="bottom"/>
          </w:tcPr>
          <w:p w14:paraId="6A1D4A7E" w14:textId="77777777" w:rsidR="004B3D52" w:rsidRPr="004B3D52" w:rsidRDefault="004B3D52" w:rsidP="004B3D52">
            <w:pPr>
              <w:rPr>
                <w:rFonts w:eastAsiaTheme="minorEastAsia"/>
                <w:sz w:val="1"/>
                <w:szCs w:val="1"/>
              </w:rPr>
            </w:pPr>
          </w:p>
        </w:tc>
      </w:tr>
      <w:tr w:rsidR="004B3D52" w:rsidRPr="004B3D52" w14:paraId="554C53BC" w14:textId="77777777" w:rsidTr="004B3D52">
        <w:trPr>
          <w:trHeight w:val="183"/>
        </w:trPr>
        <w:tc>
          <w:tcPr>
            <w:tcW w:w="2460" w:type="dxa"/>
            <w:tcBorders>
              <w:bottom w:val="single" w:sz="8" w:space="0" w:color="A7A9AC"/>
            </w:tcBorders>
            <w:vAlign w:val="bottom"/>
          </w:tcPr>
          <w:p w14:paraId="5621D2C3" w14:textId="77777777" w:rsidR="004B3D52" w:rsidRPr="004B3D52" w:rsidRDefault="004B3D52" w:rsidP="004B3D52">
            <w:pPr>
              <w:rPr>
                <w:rFonts w:eastAsiaTheme="minorEastAsia"/>
                <w:sz w:val="15"/>
                <w:szCs w:val="15"/>
              </w:rPr>
            </w:pPr>
          </w:p>
        </w:tc>
        <w:tc>
          <w:tcPr>
            <w:tcW w:w="5520" w:type="dxa"/>
            <w:gridSpan w:val="2"/>
            <w:tcBorders>
              <w:bottom w:val="single" w:sz="8" w:space="0" w:color="A7A9AC"/>
            </w:tcBorders>
            <w:vAlign w:val="bottom"/>
          </w:tcPr>
          <w:p w14:paraId="6A9F5C74" w14:textId="77777777" w:rsidR="004B3D52" w:rsidRPr="004B3D52" w:rsidRDefault="004B3D52" w:rsidP="004B3D52">
            <w:pPr>
              <w:rPr>
                <w:rFonts w:eastAsiaTheme="minorEastAsia"/>
                <w:sz w:val="15"/>
                <w:szCs w:val="15"/>
              </w:rPr>
            </w:pPr>
          </w:p>
        </w:tc>
        <w:tc>
          <w:tcPr>
            <w:tcW w:w="1860" w:type="dxa"/>
            <w:tcBorders>
              <w:bottom w:val="single" w:sz="8" w:space="0" w:color="A7A9AC"/>
            </w:tcBorders>
            <w:vAlign w:val="bottom"/>
          </w:tcPr>
          <w:p w14:paraId="7EAABCBB" w14:textId="77777777" w:rsidR="004B3D52" w:rsidRPr="004B3D52" w:rsidRDefault="004B3D52" w:rsidP="004B3D52">
            <w:pPr>
              <w:rPr>
                <w:rFonts w:eastAsiaTheme="minorEastAsia"/>
                <w:sz w:val="15"/>
                <w:szCs w:val="15"/>
              </w:rPr>
            </w:pPr>
          </w:p>
        </w:tc>
        <w:tc>
          <w:tcPr>
            <w:tcW w:w="0" w:type="dxa"/>
            <w:vAlign w:val="bottom"/>
          </w:tcPr>
          <w:p w14:paraId="77175607" w14:textId="77777777" w:rsidR="004B3D52" w:rsidRPr="004B3D52" w:rsidRDefault="004B3D52" w:rsidP="004B3D52">
            <w:pPr>
              <w:rPr>
                <w:rFonts w:eastAsiaTheme="minorEastAsia"/>
                <w:sz w:val="1"/>
                <w:szCs w:val="1"/>
              </w:rPr>
            </w:pPr>
          </w:p>
        </w:tc>
      </w:tr>
      <w:tr w:rsidR="004B3D52" w:rsidRPr="004B3D52" w14:paraId="7BD073C0" w14:textId="77777777" w:rsidTr="004B3D52">
        <w:trPr>
          <w:trHeight w:val="308"/>
        </w:trPr>
        <w:tc>
          <w:tcPr>
            <w:tcW w:w="2460" w:type="dxa"/>
            <w:tcBorders>
              <w:left w:val="single" w:sz="8" w:space="0" w:color="A7A9AC"/>
              <w:right w:val="single" w:sz="8" w:space="0" w:color="A7A9AC"/>
            </w:tcBorders>
            <w:vAlign w:val="bottom"/>
          </w:tcPr>
          <w:p w14:paraId="6C35439D" w14:textId="77777777" w:rsidR="004B3D52" w:rsidRPr="004B3D52" w:rsidRDefault="004B3D52" w:rsidP="004B3D52">
            <w:pPr>
              <w:rPr>
                <w:rFonts w:eastAsiaTheme="minorEastAsia"/>
              </w:rPr>
            </w:pPr>
          </w:p>
        </w:tc>
        <w:tc>
          <w:tcPr>
            <w:tcW w:w="5520" w:type="dxa"/>
            <w:gridSpan w:val="2"/>
            <w:vAlign w:val="bottom"/>
          </w:tcPr>
          <w:p w14:paraId="526FC2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60" w:type="dxa"/>
            <w:tcBorders>
              <w:right w:val="single" w:sz="8" w:space="0" w:color="A7A9AC"/>
            </w:tcBorders>
            <w:vAlign w:val="bottom"/>
          </w:tcPr>
          <w:p w14:paraId="2488EBB5" w14:textId="77777777" w:rsidR="004B3D52" w:rsidRPr="004B3D52" w:rsidRDefault="004B3D52" w:rsidP="004B3D52">
            <w:pPr>
              <w:rPr>
                <w:rFonts w:eastAsiaTheme="minorEastAsia"/>
              </w:rPr>
            </w:pPr>
          </w:p>
        </w:tc>
        <w:tc>
          <w:tcPr>
            <w:tcW w:w="0" w:type="dxa"/>
            <w:vAlign w:val="bottom"/>
          </w:tcPr>
          <w:p w14:paraId="33C731DB" w14:textId="77777777" w:rsidR="004B3D52" w:rsidRPr="004B3D52" w:rsidRDefault="004B3D52" w:rsidP="004B3D52">
            <w:pPr>
              <w:rPr>
                <w:rFonts w:eastAsiaTheme="minorEastAsia"/>
                <w:sz w:val="1"/>
                <w:szCs w:val="1"/>
              </w:rPr>
            </w:pPr>
          </w:p>
        </w:tc>
      </w:tr>
      <w:tr w:rsidR="004B3D52" w:rsidRPr="004B3D52" w14:paraId="48561F3C" w14:textId="77777777" w:rsidTr="004B3D52">
        <w:trPr>
          <w:trHeight w:val="200"/>
        </w:trPr>
        <w:tc>
          <w:tcPr>
            <w:tcW w:w="2460" w:type="dxa"/>
            <w:vMerge w:val="restart"/>
            <w:tcBorders>
              <w:left w:val="single" w:sz="8" w:space="0" w:color="A7A9AC"/>
              <w:right w:val="single" w:sz="8" w:space="0" w:color="A7A9AC"/>
            </w:tcBorders>
            <w:vAlign w:val="bottom"/>
          </w:tcPr>
          <w:p w14:paraId="06F57A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520" w:type="dxa"/>
            <w:gridSpan w:val="2"/>
            <w:vAlign w:val="bottom"/>
          </w:tcPr>
          <w:p w14:paraId="1272BD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860" w:type="dxa"/>
            <w:tcBorders>
              <w:right w:val="single" w:sz="8" w:space="0" w:color="A7A9AC"/>
            </w:tcBorders>
            <w:vAlign w:val="bottom"/>
          </w:tcPr>
          <w:p w14:paraId="56E5D905" w14:textId="77777777" w:rsidR="004B3D52" w:rsidRPr="004B3D52" w:rsidRDefault="004B3D52" w:rsidP="004B3D52">
            <w:pPr>
              <w:rPr>
                <w:rFonts w:eastAsiaTheme="minorEastAsia"/>
                <w:sz w:val="17"/>
                <w:szCs w:val="17"/>
              </w:rPr>
            </w:pPr>
          </w:p>
        </w:tc>
        <w:tc>
          <w:tcPr>
            <w:tcW w:w="0" w:type="dxa"/>
            <w:vAlign w:val="bottom"/>
          </w:tcPr>
          <w:p w14:paraId="4AC37B18" w14:textId="77777777" w:rsidR="004B3D52" w:rsidRPr="004B3D52" w:rsidRDefault="004B3D52" w:rsidP="004B3D52">
            <w:pPr>
              <w:rPr>
                <w:rFonts w:eastAsiaTheme="minorEastAsia"/>
                <w:sz w:val="1"/>
                <w:szCs w:val="1"/>
              </w:rPr>
            </w:pPr>
          </w:p>
        </w:tc>
      </w:tr>
      <w:tr w:rsidR="004B3D52" w:rsidRPr="004B3D52" w14:paraId="6A0C2901" w14:textId="77777777" w:rsidTr="004B3D52">
        <w:trPr>
          <w:trHeight w:val="78"/>
        </w:trPr>
        <w:tc>
          <w:tcPr>
            <w:tcW w:w="2460" w:type="dxa"/>
            <w:vMerge/>
            <w:tcBorders>
              <w:left w:val="single" w:sz="8" w:space="0" w:color="A7A9AC"/>
              <w:right w:val="single" w:sz="8" w:space="0" w:color="A7A9AC"/>
            </w:tcBorders>
            <w:vAlign w:val="bottom"/>
          </w:tcPr>
          <w:p w14:paraId="2AF920A2"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3265A68B"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00B2E51D" w14:textId="77777777" w:rsidR="004B3D52" w:rsidRPr="004B3D52" w:rsidRDefault="004B3D52" w:rsidP="004B3D52">
            <w:pPr>
              <w:rPr>
                <w:rFonts w:eastAsiaTheme="minorEastAsia"/>
                <w:sz w:val="1"/>
                <w:szCs w:val="1"/>
              </w:rPr>
            </w:pPr>
          </w:p>
        </w:tc>
      </w:tr>
      <w:tr w:rsidR="004B3D52" w:rsidRPr="004B3D52" w14:paraId="0915DCC5" w14:textId="77777777" w:rsidTr="004B3D52">
        <w:trPr>
          <w:trHeight w:val="122"/>
        </w:trPr>
        <w:tc>
          <w:tcPr>
            <w:tcW w:w="2460" w:type="dxa"/>
            <w:tcBorders>
              <w:left w:val="single" w:sz="8" w:space="0" w:color="A7A9AC"/>
              <w:right w:val="single" w:sz="8" w:space="0" w:color="A7A9AC"/>
            </w:tcBorders>
            <w:vAlign w:val="bottom"/>
          </w:tcPr>
          <w:p w14:paraId="6F8DF04A"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334845E3" w14:textId="77777777" w:rsidR="004B3D52" w:rsidRPr="004B3D52" w:rsidRDefault="004B3D52" w:rsidP="004B3D52">
            <w:pPr>
              <w:rPr>
                <w:rFonts w:eastAsiaTheme="minorEastAsia"/>
                <w:sz w:val="10"/>
                <w:szCs w:val="10"/>
              </w:rPr>
            </w:pPr>
          </w:p>
        </w:tc>
        <w:tc>
          <w:tcPr>
            <w:tcW w:w="0" w:type="dxa"/>
            <w:vAlign w:val="bottom"/>
          </w:tcPr>
          <w:p w14:paraId="76ADEACE" w14:textId="77777777" w:rsidR="004B3D52" w:rsidRPr="004B3D52" w:rsidRDefault="004B3D52" w:rsidP="004B3D52">
            <w:pPr>
              <w:rPr>
                <w:rFonts w:eastAsiaTheme="minorEastAsia"/>
                <w:sz w:val="1"/>
                <w:szCs w:val="1"/>
              </w:rPr>
            </w:pPr>
          </w:p>
        </w:tc>
      </w:tr>
      <w:tr w:rsidR="004B3D52" w:rsidRPr="004B3D52" w14:paraId="45296C55" w14:textId="77777777" w:rsidTr="004B3D52">
        <w:trPr>
          <w:trHeight w:val="202"/>
        </w:trPr>
        <w:tc>
          <w:tcPr>
            <w:tcW w:w="2460" w:type="dxa"/>
            <w:tcBorders>
              <w:left w:val="single" w:sz="8" w:space="0" w:color="A7A9AC"/>
              <w:right w:val="single" w:sz="8" w:space="0" w:color="A7A9AC"/>
            </w:tcBorders>
            <w:vAlign w:val="bottom"/>
          </w:tcPr>
          <w:p w14:paraId="26C335D4" w14:textId="77777777" w:rsidR="004B3D52" w:rsidRPr="004B3D52" w:rsidRDefault="004B3D52" w:rsidP="004B3D52">
            <w:pPr>
              <w:rPr>
                <w:rFonts w:eastAsiaTheme="minorEastAsia"/>
                <w:sz w:val="17"/>
                <w:szCs w:val="17"/>
              </w:rPr>
            </w:pPr>
          </w:p>
        </w:tc>
        <w:tc>
          <w:tcPr>
            <w:tcW w:w="5520" w:type="dxa"/>
            <w:gridSpan w:val="2"/>
            <w:vAlign w:val="bottom"/>
          </w:tcPr>
          <w:p w14:paraId="29F4CBB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860" w:type="dxa"/>
            <w:tcBorders>
              <w:right w:val="single" w:sz="8" w:space="0" w:color="A7A9AC"/>
            </w:tcBorders>
            <w:vAlign w:val="bottom"/>
          </w:tcPr>
          <w:p w14:paraId="2F376905" w14:textId="77777777" w:rsidR="004B3D52" w:rsidRPr="004B3D52" w:rsidRDefault="004B3D52" w:rsidP="004B3D52">
            <w:pPr>
              <w:rPr>
                <w:rFonts w:eastAsiaTheme="minorEastAsia"/>
                <w:sz w:val="17"/>
                <w:szCs w:val="17"/>
              </w:rPr>
            </w:pPr>
          </w:p>
        </w:tc>
        <w:tc>
          <w:tcPr>
            <w:tcW w:w="0" w:type="dxa"/>
            <w:vAlign w:val="bottom"/>
          </w:tcPr>
          <w:p w14:paraId="7BC4BA3B" w14:textId="77777777" w:rsidR="004B3D52" w:rsidRPr="004B3D52" w:rsidRDefault="004B3D52" w:rsidP="004B3D52">
            <w:pPr>
              <w:rPr>
                <w:rFonts w:eastAsiaTheme="minorEastAsia"/>
                <w:sz w:val="1"/>
                <w:szCs w:val="1"/>
              </w:rPr>
            </w:pPr>
          </w:p>
        </w:tc>
      </w:tr>
      <w:tr w:rsidR="004B3D52" w:rsidRPr="004B3D52" w14:paraId="6FB311A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12DDF4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7DC98CA"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4DE54FA"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006EBB43" w14:textId="77777777" w:rsidR="004B3D52" w:rsidRPr="004B3D52" w:rsidRDefault="004B3D52" w:rsidP="004B3D52">
            <w:pPr>
              <w:rPr>
                <w:rFonts w:eastAsiaTheme="minorEastAsia"/>
                <w:sz w:val="5"/>
                <w:szCs w:val="5"/>
              </w:rPr>
            </w:pPr>
          </w:p>
        </w:tc>
        <w:tc>
          <w:tcPr>
            <w:tcW w:w="0" w:type="dxa"/>
            <w:vAlign w:val="bottom"/>
          </w:tcPr>
          <w:p w14:paraId="3312B4E9" w14:textId="77777777" w:rsidR="004B3D52" w:rsidRPr="004B3D52" w:rsidRDefault="004B3D52" w:rsidP="004B3D52">
            <w:pPr>
              <w:rPr>
                <w:rFonts w:eastAsiaTheme="minorEastAsia"/>
                <w:sz w:val="1"/>
                <w:szCs w:val="1"/>
              </w:rPr>
            </w:pPr>
          </w:p>
        </w:tc>
      </w:tr>
      <w:tr w:rsidR="004B3D52" w:rsidRPr="004B3D52" w14:paraId="54C964C8" w14:textId="77777777" w:rsidTr="004B3D52">
        <w:trPr>
          <w:trHeight w:val="245"/>
        </w:trPr>
        <w:tc>
          <w:tcPr>
            <w:tcW w:w="2460" w:type="dxa"/>
            <w:tcBorders>
              <w:left w:val="single" w:sz="8" w:space="0" w:color="A7A9AC"/>
              <w:right w:val="single" w:sz="8" w:space="0" w:color="A7A9AC"/>
            </w:tcBorders>
            <w:vAlign w:val="bottom"/>
          </w:tcPr>
          <w:p w14:paraId="43B841A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520" w:type="dxa"/>
            <w:gridSpan w:val="2"/>
            <w:vMerge w:val="restart"/>
            <w:vAlign w:val="bottom"/>
          </w:tcPr>
          <w:p w14:paraId="0EBBF5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860" w:type="dxa"/>
            <w:tcBorders>
              <w:right w:val="single" w:sz="8" w:space="0" w:color="A7A9AC"/>
            </w:tcBorders>
            <w:vAlign w:val="bottom"/>
          </w:tcPr>
          <w:p w14:paraId="5BD32633" w14:textId="77777777" w:rsidR="004B3D52" w:rsidRPr="004B3D52" w:rsidRDefault="004B3D52" w:rsidP="004B3D52">
            <w:pPr>
              <w:rPr>
                <w:rFonts w:eastAsiaTheme="minorEastAsia"/>
                <w:sz w:val="21"/>
                <w:szCs w:val="21"/>
              </w:rPr>
            </w:pPr>
          </w:p>
        </w:tc>
        <w:tc>
          <w:tcPr>
            <w:tcW w:w="0" w:type="dxa"/>
            <w:vAlign w:val="bottom"/>
          </w:tcPr>
          <w:p w14:paraId="4E6D5E59" w14:textId="77777777" w:rsidR="004B3D52" w:rsidRPr="004B3D52" w:rsidRDefault="004B3D52" w:rsidP="004B3D52">
            <w:pPr>
              <w:rPr>
                <w:rFonts w:eastAsiaTheme="minorEastAsia"/>
                <w:sz w:val="1"/>
                <w:szCs w:val="1"/>
              </w:rPr>
            </w:pPr>
          </w:p>
        </w:tc>
      </w:tr>
      <w:tr w:rsidR="004B3D52" w:rsidRPr="004B3D52" w14:paraId="1AD6027F" w14:textId="77777777" w:rsidTr="004B3D52">
        <w:trPr>
          <w:trHeight w:val="137"/>
        </w:trPr>
        <w:tc>
          <w:tcPr>
            <w:tcW w:w="2460" w:type="dxa"/>
            <w:vMerge w:val="restart"/>
            <w:tcBorders>
              <w:left w:val="single" w:sz="8" w:space="0" w:color="A7A9AC"/>
              <w:right w:val="single" w:sz="8" w:space="0" w:color="A7A9AC"/>
            </w:tcBorders>
            <w:vAlign w:val="bottom"/>
          </w:tcPr>
          <w:p w14:paraId="4D2C2E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520" w:type="dxa"/>
            <w:gridSpan w:val="2"/>
            <w:vMerge/>
            <w:vAlign w:val="bottom"/>
          </w:tcPr>
          <w:p w14:paraId="32FE5A1A" w14:textId="77777777" w:rsidR="004B3D52" w:rsidRPr="004B3D52" w:rsidRDefault="004B3D52" w:rsidP="004B3D52">
            <w:pPr>
              <w:rPr>
                <w:rFonts w:eastAsiaTheme="minorEastAsia"/>
                <w:sz w:val="11"/>
                <w:szCs w:val="11"/>
              </w:rPr>
            </w:pPr>
          </w:p>
        </w:tc>
        <w:tc>
          <w:tcPr>
            <w:tcW w:w="1860" w:type="dxa"/>
            <w:tcBorders>
              <w:right w:val="single" w:sz="8" w:space="0" w:color="A7A9AC"/>
            </w:tcBorders>
            <w:vAlign w:val="bottom"/>
          </w:tcPr>
          <w:p w14:paraId="62D361FF" w14:textId="77777777" w:rsidR="004B3D52" w:rsidRPr="004B3D52" w:rsidRDefault="004B3D52" w:rsidP="004B3D52">
            <w:pPr>
              <w:rPr>
                <w:rFonts w:eastAsiaTheme="minorEastAsia"/>
                <w:sz w:val="11"/>
                <w:szCs w:val="11"/>
              </w:rPr>
            </w:pPr>
          </w:p>
        </w:tc>
        <w:tc>
          <w:tcPr>
            <w:tcW w:w="0" w:type="dxa"/>
            <w:vAlign w:val="bottom"/>
          </w:tcPr>
          <w:p w14:paraId="62636992" w14:textId="77777777" w:rsidR="004B3D52" w:rsidRPr="004B3D52" w:rsidRDefault="004B3D52" w:rsidP="004B3D52">
            <w:pPr>
              <w:rPr>
                <w:rFonts w:eastAsiaTheme="minorEastAsia"/>
                <w:sz w:val="1"/>
                <w:szCs w:val="1"/>
              </w:rPr>
            </w:pPr>
          </w:p>
        </w:tc>
      </w:tr>
      <w:tr w:rsidR="004B3D52" w:rsidRPr="004B3D52" w14:paraId="4BF75C73" w14:textId="77777777" w:rsidTr="004B3D52">
        <w:trPr>
          <w:trHeight w:val="76"/>
        </w:trPr>
        <w:tc>
          <w:tcPr>
            <w:tcW w:w="2460" w:type="dxa"/>
            <w:vMerge/>
            <w:tcBorders>
              <w:left w:val="single" w:sz="8" w:space="0" w:color="A7A9AC"/>
              <w:right w:val="single" w:sz="8" w:space="0" w:color="A7A9AC"/>
            </w:tcBorders>
            <w:vAlign w:val="bottom"/>
          </w:tcPr>
          <w:p w14:paraId="1F2A90AA" w14:textId="77777777" w:rsidR="004B3D52" w:rsidRPr="004B3D52" w:rsidRDefault="004B3D52" w:rsidP="004B3D52">
            <w:pPr>
              <w:rPr>
                <w:rFonts w:eastAsiaTheme="minorEastAsia"/>
                <w:sz w:val="6"/>
                <w:szCs w:val="6"/>
              </w:rPr>
            </w:pPr>
          </w:p>
        </w:tc>
        <w:tc>
          <w:tcPr>
            <w:tcW w:w="4820" w:type="dxa"/>
            <w:vAlign w:val="bottom"/>
          </w:tcPr>
          <w:p w14:paraId="3EFC8B05" w14:textId="77777777" w:rsidR="004B3D52" w:rsidRPr="004B3D52" w:rsidRDefault="004B3D52" w:rsidP="004B3D52">
            <w:pPr>
              <w:rPr>
                <w:rFonts w:eastAsiaTheme="minorEastAsia"/>
                <w:sz w:val="6"/>
                <w:szCs w:val="6"/>
              </w:rPr>
            </w:pPr>
          </w:p>
        </w:tc>
        <w:tc>
          <w:tcPr>
            <w:tcW w:w="700" w:type="dxa"/>
            <w:vAlign w:val="bottom"/>
          </w:tcPr>
          <w:p w14:paraId="796E20AB"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10E848DE" w14:textId="77777777" w:rsidR="004B3D52" w:rsidRPr="004B3D52" w:rsidRDefault="004B3D52" w:rsidP="004B3D52">
            <w:pPr>
              <w:rPr>
                <w:rFonts w:eastAsiaTheme="minorEastAsia"/>
                <w:sz w:val="6"/>
                <w:szCs w:val="6"/>
              </w:rPr>
            </w:pPr>
          </w:p>
        </w:tc>
        <w:tc>
          <w:tcPr>
            <w:tcW w:w="0" w:type="dxa"/>
            <w:vAlign w:val="bottom"/>
          </w:tcPr>
          <w:p w14:paraId="3A403328" w14:textId="77777777" w:rsidR="004B3D52" w:rsidRPr="004B3D52" w:rsidRDefault="004B3D52" w:rsidP="004B3D52">
            <w:pPr>
              <w:rPr>
                <w:rFonts w:eastAsiaTheme="minorEastAsia"/>
                <w:sz w:val="1"/>
                <w:szCs w:val="1"/>
              </w:rPr>
            </w:pPr>
          </w:p>
        </w:tc>
      </w:tr>
      <w:tr w:rsidR="004B3D52" w:rsidRPr="004B3D52" w14:paraId="2D8D549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BA2763A"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29E6FBA" w14:textId="77777777" w:rsidR="004B3D52" w:rsidRPr="004B3D52" w:rsidRDefault="004B3D52" w:rsidP="004B3D52">
            <w:pPr>
              <w:rPr>
                <w:rFonts w:eastAsiaTheme="minorEastAsia"/>
                <w:sz w:val="5"/>
                <w:szCs w:val="5"/>
              </w:rPr>
            </w:pPr>
          </w:p>
        </w:tc>
        <w:tc>
          <w:tcPr>
            <w:tcW w:w="0" w:type="dxa"/>
            <w:vAlign w:val="bottom"/>
          </w:tcPr>
          <w:p w14:paraId="233118B3" w14:textId="77777777" w:rsidR="004B3D52" w:rsidRPr="004B3D52" w:rsidRDefault="004B3D52" w:rsidP="004B3D52">
            <w:pPr>
              <w:rPr>
                <w:rFonts w:eastAsiaTheme="minorEastAsia"/>
                <w:sz w:val="1"/>
                <w:szCs w:val="1"/>
              </w:rPr>
            </w:pPr>
          </w:p>
        </w:tc>
      </w:tr>
      <w:tr w:rsidR="004B3D52" w:rsidRPr="004B3D52" w14:paraId="70C26ADE" w14:textId="77777777" w:rsidTr="004B3D52">
        <w:trPr>
          <w:trHeight w:val="308"/>
        </w:trPr>
        <w:tc>
          <w:tcPr>
            <w:tcW w:w="2460" w:type="dxa"/>
            <w:tcBorders>
              <w:left w:val="single" w:sz="8" w:space="0" w:color="A7A9AC"/>
              <w:right w:val="single" w:sz="8" w:space="0" w:color="A7A9AC"/>
            </w:tcBorders>
            <w:vAlign w:val="bottom"/>
          </w:tcPr>
          <w:p w14:paraId="21F3A663"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1B42E2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7007A7EF" w14:textId="77777777" w:rsidR="004B3D52" w:rsidRPr="004B3D52" w:rsidRDefault="004B3D52" w:rsidP="004B3D52">
            <w:pPr>
              <w:rPr>
                <w:rFonts w:eastAsiaTheme="minorEastAsia"/>
                <w:sz w:val="1"/>
                <w:szCs w:val="1"/>
              </w:rPr>
            </w:pPr>
          </w:p>
        </w:tc>
      </w:tr>
      <w:tr w:rsidR="004B3D52" w:rsidRPr="004B3D52" w14:paraId="2263A428" w14:textId="77777777" w:rsidTr="004B3D52">
        <w:trPr>
          <w:trHeight w:val="200"/>
        </w:trPr>
        <w:tc>
          <w:tcPr>
            <w:tcW w:w="2460" w:type="dxa"/>
            <w:tcBorders>
              <w:left w:val="single" w:sz="8" w:space="0" w:color="A7A9AC"/>
              <w:right w:val="single" w:sz="8" w:space="0" w:color="A7A9AC"/>
            </w:tcBorders>
            <w:vAlign w:val="bottom"/>
          </w:tcPr>
          <w:p w14:paraId="6D8AA7F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B5B20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71F01507" w14:textId="77777777" w:rsidR="004B3D52" w:rsidRPr="004B3D52" w:rsidRDefault="004B3D52" w:rsidP="004B3D52">
            <w:pPr>
              <w:rPr>
                <w:rFonts w:eastAsiaTheme="minorEastAsia"/>
                <w:sz w:val="1"/>
                <w:szCs w:val="1"/>
              </w:rPr>
            </w:pPr>
          </w:p>
        </w:tc>
      </w:tr>
      <w:tr w:rsidR="004B3D52" w:rsidRPr="004B3D52" w14:paraId="00DDA19B" w14:textId="77777777" w:rsidTr="004B3D52">
        <w:trPr>
          <w:trHeight w:val="200"/>
        </w:trPr>
        <w:tc>
          <w:tcPr>
            <w:tcW w:w="2460" w:type="dxa"/>
            <w:vMerge w:val="restart"/>
            <w:tcBorders>
              <w:left w:val="single" w:sz="8" w:space="0" w:color="A7A9AC"/>
              <w:right w:val="single" w:sz="8" w:space="0" w:color="A7A9AC"/>
            </w:tcBorders>
            <w:vAlign w:val="bottom"/>
          </w:tcPr>
          <w:p w14:paraId="639D5A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26ACE8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52682844" w14:textId="77777777" w:rsidR="004B3D52" w:rsidRPr="004B3D52" w:rsidRDefault="004B3D52" w:rsidP="004B3D52">
            <w:pPr>
              <w:rPr>
                <w:rFonts w:eastAsiaTheme="minorEastAsia"/>
                <w:sz w:val="1"/>
                <w:szCs w:val="1"/>
              </w:rPr>
            </w:pPr>
          </w:p>
        </w:tc>
      </w:tr>
      <w:tr w:rsidR="004B3D52" w:rsidRPr="004B3D52" w14:paraId="500FC48F" w14:textId="77777777" w:rsidTr="004B3D52">
        <w:trPr>
          <w:trHeight w:val="166"/>
        </w:trPr>
        <w:tc>
          <w:tcPr>
            <w:tcW w:w="2460" w:type="dxa"/>
            <w:vMerge/>
            <w:tcBorders>
              <w:left w:val="single" w:sz="8" w:space="0" w:color="A7A9AC"/>
              <w:right w:val="single" w:sz="8" w:space="0" w:color="A7A9AC"/>
            </w:tcBorders>
            <w:vAlign w:val="bottom"/>
          </w:tcPr>
          <w:p w14:paraId="518D762C"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3AFB5F09"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 = +18+25 °С.</w:t>
            </w:r>
          </w:p>
        </w:tc>
        <w:tc>
          <w:tcPr>
            <w:tcW w:w="0" w:type="dxa"/>
            <w:vAlign w:val="bottom"/>
          </w:tcPr>
          <w:p w14:paraId="5879B489" w14:textId="77777777" w:rsidR="004B3D52" w:rsidRPr="004B3D52" w:rsidRDefault="004B3D52" w:rsidP="004B3D52">
            <w:pPr>
              <w:rPr>
                <w:rFonts w:eastAsiaTheme="minorEastAsia"/>
                <w:sz w:val="1"/>
                <w:szCs w:val="1"/>
              </w:rPr>
            </w:pPr>
          </w:p>
        </w:tc>
      </w:tr>
      <w:tr w:rsidR="004B3D52" w:rsidRPr="004B3D52" w14:paraId="1A6A9FE5" w14:textId="77777777" w:rsidTr="004B3D52">
        <w:trPr>
          <w:trHeight w:val="234"/>
        </w:trPr>
        <w:tc>
          <w:tcPr>
            <w:tcW w:w="2460" w:type="dxa"/>
            <w:tcBorders>
              <w:left w:val="single" w:sz="8" w:space="0" w:color="A7A9AC"/>
              <w:right w:val="single" w:sz="8" w:space="0" w:color="A7A9AC"/>
            </w:tcBorders>
            <w:vAlign w:val="bottom"/>
          </w:tcPr>
          <w:p w14:paraId="07F485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tcBorders>
              <w:right w:val="single" w:sz="8" w:space="0" w:color="A7A9AC"/>
            </w:tcBorders>
            <w:vAlign w:val="bottom"/>
          </w:tcPr>
          <w:p w14:paraId="4AA515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3A4594CF" w14:textId="77777777" w:rsidR="004B3D52" w:rsidRPr="004B3D52" w:rsidRDefault="004B3D52" w:rsidP="004B3D52">
            <w:pPr>
              <w:rPr>
                <w:rFonts w:eastAsiaTheme="minorEastAsia"/>
                <w:sz w:val="1"/>
                <w:szCs w:val="1"/>
              </w:rPr>
            </w:pPr>
          </w:p>
        </w:tc>
      </w:tr>
      <w:tr w:rsidR="004B3D52" w:rsidRPr="004B3D52" w14:paraId="58D91A5D" w14:textId="77777777" w:rsidTr="004B3D52">
        <w:trPr>
          <w:trHeight w:val="200"/>
        </w:trPr>
        <w:tc>
          <w:tcPr>
            <w:tcW w:w="2460" w:type="dxa"/>
            <w:tcBorders>
              <w:left w:val="single" w:sz="8" w:space="0" w:color="A7A9AC"/>
              <w:right w:val="single" w:sz="8" w:space="0" w:color="A7A9AC"/>
            </w:tcBorders>
            <w:vAlign w:val="bottom"/>
          </w:tcPr>
          <w:p w14:paraId="0784CDB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CD59252"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 Т =</w:t>
            </w:r>
          </w:p>
        </w:tc>
        <w:tc>
          <w:tcPr>
            <w:tcW w:w="0" w:type="dxa"/>
            <w:vAlign w:val="bottom"/>
          </w:tcPr>
          <w:p w14:paraId="785B1247" w14:textId="77777777" w:rsidR="004B3D52" w:rsidRPr="004B3D52" w:rsidRDefault="004B3D52" w:rsidP="004B3D52">
            <w:pPr>
              <w:rPr>
                <w:rFonts w:eastAsiaTheme="minorEastAsia"/>
                <w:sz w:val="1"/>
                <w:szCs w:val="1"/>
              </w:rPr>
            </w:pPr>
          </w:p>
        </w:tc>
      </w:tr>
      <w:tr w:rsidR="004B3D52" w:rsidRPr="004B3D52" w14:paraId="6D345A68" w14:textId="77777777" w:rsidTr="004B3D52">
        <w:trPr>
          <w:trHeight w:val="200"/>
        </w:trPr>
        <w:tc>
          <w:tcPr>
            <w:tcW w:w="2460" w:type="dxa"/>
            <w:tcBorders>
              <w:left w:val="single" w:sz="8" w:space="0" w:color="A7A9AC"/>
              <w:right w:val="single" w:sz="8" w:space="0" w:color="A7A9AC"/>
            </w:tcBorders>
            <w:vAlign w:val="bottom"/>
          </w:tcPr>
          <w:p w14:paraId="1BD5434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F826D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29B3AE59" w14:textId="77777777" w:rsidR="004B3D52" w:rsidRPr="004B3D52" w:rsidRDefault="004B3D52" w:rsidP="004B3D52">
            <w:pPr>
              <w:rPr>
                <w:rFonts w:eastAsiaTheme="minorEastAsia"/>
                <w:sz w:val="1"/>
                <w:szCs w:val="1"/>
              </w:rPr>
            </w:pPr>
          </w:p>
        </w:tc>
      </w:tr>
      <w:tr w:rsidR="004B3D52" w:rsidRPr="004B3D52" w14:paraId="2C6423A2" w14:textId="77777777" w:rsidTr="004B3D52">
        <w:trPr>
          <w:trHeight w:val="202"/>
        </w:trPr>
        <w:tc>
          <w:tcPr>
            <w:tcW w:w="2460" w:type="dxa"/>
            <w:tcBorders>
              <w:left w:val="single" w:sz="8" w:space="0" w:color="A7A9AC"/>
              <w:right w:val="single" w:sz="8" w:space="0" w:color="A7A9AC"/>
            </w:tcBorders>
            <w:vAlign w:val="bottom"/>
          </w:tcPr>
          <w:p w14:paraId="0C7D2BF7" w14:textId="77777777" w:rsidR="004B3D52" w:rsidRPr="004B3D52" w:rsidRDefault="004B3D52" w:rsidP="004B3D52">
            <w:pPr>
              <w:rPr>
                <w:rFonts w:eastAsiaTheme="minorEastAsia"/>
                <w:sz w:val="17"/>
                <w:szCs w:val="17"/>
              </w:rPr>
            </w:pPr>
          </w:p>
        </w:tc>
        <w:tc>
          <w:tcPr>
            <w:tcW w:w="5520" w:type="dxa"/>
            <w:gridSpan w:val="2"/>
            <w:vAlign w:val="bottom"/>
          </w:tcPr>
          <w:p w14:paraId="390C50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1860" w:type="dxa"/>
            <w:tcBorders>
              <w:right w:val="single" w:sz="8" w:space="0" w:color="A7A9AC"/>
            </w:tcBorders>
            <w:vAlign w:val="bottom"/>
          </w:tcPr>
          <w:p w14:paraId="287F4A7F" w14:textId="77777777" w:rsidR="004B3D52" w:rsidRPr="004B3D52" w:rsidRDefault="004B3D52" w:rsidP="004B3D52">
            <w:pPr>
              <w:rPr>
                <w:rFonts w:eastAsiaTheme="minorEastAsia"/>
                <w:sz w:val="17"/>
                <w:szCs w:val="17"/>
              </w:rPr>
            </w:pPr>
          </w:p>
        </w:tc>
        <w:tc>
          <w:tcPr>
            <w:tcW w:w="0" w:type="dxa"/>
            <w:vAlign w:val="bottom"/>
          </w:tcPr>
          <w:p w14:paraId="3659C194" w14:textId="77777777" w:rsidR="004B3D52" w:rsidRPr="004B3D52" w:rsidRDefault="004B3D52" w:rsidP="004B3D52">
            <w:pPr>
              <w:rPr>
                <w:rFonts w:eastAsiaTheme="minorEastAsia"/>
                <w:sz w:val="1"/>
                <w:szCs w:val="1"/>
              </w:rPr>
            </w:pPr>
          </w:p>
        </w:tc>
      </w:tr>
      <w:tr w:rsidR="004B3D52" w:rsidRPr="004B3D52" w14:paraId="27D1C960"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8B7C1A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C8D58FE"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359BF7FE"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3B859E72" w14:textId="77777777" w:rsidR="004B3D52" w:rsidRPr="004B3D52" w:rsidRDefault="004B3D52" w:rsidP="004B3D52">
            <w:pPr>
              <w:rPr>
                <w:rFonts w:eastAsiaTheme="minorEastAsia"/>
                <w:sz w:val="5"/>
                <w:szCs w:val="5"/>
              </w:rPr>
            </w:pPr>
          </w:p>
        </w:tc>
        <w:tc>
          <w:tcPr>
            <w:tcW w:w="0" w:type="dxa"/>
            <w:vAlign w:val="bottom"/>
          </w:tcPr>
          <w:p w14:paraId="101C46B8" w14:textId="77777777" w:rsidR="004B3D52" w:rsidRPr="004B3D52" w:rsidRDefault="004B3D52" w:rsidP="004B3D52">
            <w:pPr>
              <w:rPr>
                <w:rFonts w:eastAsiaTheme="minorEastAsia"/>
                <w:sz w:val="1"/>
                <w:szCs w:val="1"/>
              </w:rPr>
            </w:pPr>
          </w:p>
        </w:tc>
      </w:tr>
      <w:tr w:rsidR="004B3D52" w:rsidRPr="004B3D52" w14:paraId="2BE1EA55" w14:textId="77777777" w:rsidTr="004B3D52">
        <w:trPr>
          <w:trHeight w:val="245"/>
        </w:trPr>
        <w:tc>
          <w:tcPr>
            <w:tcW w:w="2460" w:type="dxa"/>
            <w:tcBorders>
              <w:left w:val="single" w:sz="8" w:space="0" w:color="A7A9AC"/>
              <w:right w:val="single" w:sz="8" w:space="0" w:color="A7A9AC"/>
            </w:tcBorders>
            <w:vAlign w:val="bottom"/>
          </w:tcPr>
          <w:p w14:paraId="36273B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vMerge w:val="restart"/>
            <w:tcBorders>
              <w:right w:val="single" w:sz="8" w:space="0" w:color="A7A9AC"/>
            </w:tcBorders>
            <w:vAlign w:val="bottom"/>
          </w:tcPr>
          <w:p w14:paraId="1A13E6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в штативе.</w:t>
            </w:r>
          </w:p>
        </w:tc>
        <w:tc>
          <w:tcPr>
            <w:tcW w:w="0" w:type="dxa"/>
            <w:vAlign w:val="bottom"/>
          </w:tcPr>
          <w:p w14:paraId="087FDA2F" w14:textId="77777777" w:rsidR="004B3D52" w:rsidRPr="004B3D52" w:rsidRDefault="004B3D52" w:rsidP="004B3D52">
            <w:pPr>
              <w:rPr>
                <w:rFonts w:eastAsiaTheme="minorEastAsia"/>
                <w:sz w:val="1"/>
                <w:szCs w:val="1"/>
              </w:rPr>
            </w:pPr>
          </w:p>
        </w:tc>
      </w:tr>
      <w:tr w:rsidR="004B3D52" w:rsidRPr="004B3D52" w14:paraId="458C992F" w14:textId="77777777" w:rsidTr="004B3D52">
        <w:trPr>
          <w:trHeight w:val="137"/>
        </w:trPr>
        <w:tc>
          <w:tcPr>
            <w:tcW w:w="2460" w:type="dxa"/>
            <w:vMerge w:val="restart"/>
            <w:tcBorders>
              <w:left w:val="single" w:sz="8" w:space="0" w:color="A7A9AC"/>
              <w:right w:val="single" w:sz="8" w:space="0" w:color="A7A9AC"/>
            </w:tcBorders>
            <w:vAlign w:val="bottom"/>
          </w:tcPr>
          <w:p w14:paraId="14E78DA2"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80" w:type="dxa"/>
            <w:gridSpan w:val="3"/>
            <w:vMerge/>
            <w:tcBorders>
              <w:right w:val="single" w:sz="8" w:space="0" w:color="A7A9AC"/>
            </w:tcBorders>
            <w:vAlign w:val="bottom"/>
          </w:tcPr>
          <w:p w14:paraId="12312FA9" w14:textId="77777777" w:rsidR="004B3D52" w:rsidRPr="004B3D52" w:rsidRDefault="004B3D52" w:rsidP="004B3D52">
            <w:pPr>
              <w:rPr>
                <w:rFonts w:eastAsiaTheme="minorEastAsia"/>
                <w:sz w:val="11"/>
                <w:szCs w:val="11"/>
              </w:rPr>
            </w:pPr>
          </w:p>
        </w:tc>
        <w:tc>
          <w:tcPr>
            <w:tcW w:w="0" w:type="dxa"/>
            <w:vAlign w:val="bottom"/>
          </w:tcPr>
          <w:p w14:paraId="03FE1587" w14:textId="77777777" w:rsidR="004B3D52" w:rsidRPr="004B3D52" w:rsidRDefault="004B3D52" w:rsidP="004B3D52">
            <w:pPr>
              <w:rPr>
                <w:rFonts w:eastAsiaTheme="minorEastAsia"/>
                <w:sz w:val="1"/>
                <w:szCs w:val="1"/>
              </w:rPr>
            </w:pPr>
          </w:p>
        </w:tc>
      </w:tr>
      <w:tr w:rsidR="004B3D52" w:rsidRPr="004B3D52" w14:paraId="2AFD5A0D" w14:textId="77777777" w:rsidTr="004B3D52">
        <w:trPr>
          <w:trHeight w:val="76"/>
        </w:trPr>
        <w:tc>
          <w:tcPr>
            <w:tcW w:w="2460" w:type="dxa"/>
            <w:vMerge/>
            <w:tcBorders>
              <w:left w:val="single" w:sz="8" w:space="0" w:color="A7A9AC"/>
              <w:right w:val="single" w:sz="8" w:space="0" w:color="A7A9AC"/>
            </w:tcBorders>
            <w:vAlign w:val="bottom"/>
          </w:tcPr>
          <w:p w14:paraId="3DDD824E" w14:textId="77777777" w:rsidR="004B3D52" w:rsidRPr="004B3D52" w:rsidRDefault="004B3D52" w:rsidP="004B3D52">
            <w:pPr>
              <w:rPr>
                <w:rFonts w:eastAsiaTheme="minorEastAsia"/>
                <w:sz w:val="6"/>
                <w:szCs w:val="6"/>
              </w:rPr>
            </w:pPr>
          </w:p>
        </w:tc>
        <w:tc>
          <w:tcPr>
            <w:tcW w:w="4820" w:type="dxa"/>
            <w:vAlign w:val="bottom"/>
          </w:tcPr>
          <w:p w14:paraId="75DCC931" w14:textId="77777777" w:rsidR="004B3D52" w:rsidRPr="004B3D52" w:rsidRDefault="004B3D52" w:rsidP="004B3D52">
            <w:pPr>
              <w:rPr>
                <w:rFonts w:eastAsiaTheme="minorEastAsia"/>
                <w:sz w:val="6"/>
                <w:szCs w:val="6"/>
              </w:rPr>
            </w:pPr>
          </w:p>
        </w:tc>
        <w:tc>
          <w:tcPr>
            <w:tcW w:w="700" w:type="dxa"/>
            <w:vAlign w:val="bottom"/>
          </w:tcPr>
          <w:p w14:paraId="321F5B5B"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780083F4" w14:textId="77777777" w:rsidR="004B3D52" w:rsidRPr="004B3D52" w:rsidRDefault="004B3D52" w:rsidP="004B3D52">
            <w:pPr>
              <w:rPr>
                <w:rFonts w:eastAsiaTheme="minorEastAsia"/>
                <w:sz w:val="6"/>
                <w:szCs w:val="6"/>
              </w:rPr>
            </w:pPr>
          </w:p>
        </w:tc>
        <w:tc>
          <w:tcPr>
            <w:tcW w:w="0" w:type="dxa"/>
            <w:vAlign w:val="bottom"/>
          </w:tcPr>
          <w:p w14:paraId="46D315EF" w14:textId="77777777" w:rsidR="004B3D52" w:rsidRPr="004B3D52" w:rsidRDefault="004B3D52" w:rsidP="004B3D52">
            <w:pPr>
              <w:rPr>
                <w:rFonts w:eastAsiaTheme="minorEastAsia"/>
                <w:sz w:val="1"/>
                <w:szCs w:val="1"/>
              </w:rPr>
            </w:pPr>
          </w:p>
        </w:tc>
      </w:tr>
      <w:tr w:rsidR="004B3D52" w:rsidRPr="004B3D52" w14:paraId="5572015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4747199"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236E25C" w14:textId="77777777" w:rsidR="004B3D52" w:rsidRPr="004B3D52" w:rsidRDefault="004B3D52" w:rsidP="004B3D52">
            <w:pPr>
              <w:rPr>
                <w:rFonts w:eastAsiaTheme="minorEastAsia"/>
                <w:sz w:val="5"/>
                <w:szCs w:val="5"/>
              </w:rPr>
            </w:pPr>
          </w:p>
        </w:tc>
        <w:tc>
          <w:tcPr>
            <w:tcW w:w="0" w:type="dxa"/>
            <w:vAlign w:val="bottom"/>
          </w:tcPr>
          <w:p w14:paraId="5E96ACDA" w14:textId="77777777" w:rsidR="004B3D52" w:rsidRPr="004B3D52" w:rsidRDefault="004B3D52" w:rsidP="004B3D52">
            <w:pPr>
              <w:rPr>
                <w:rFonts w:eastAsiaTheme="minorEastAsia"/>
                <w:sz w:val="1"/>
                <w:szCs w:val="1"/>
              </w:rPr>
            </w:pPr>
          </w:p>
        </w:tc>
      </w:tr>
      <w:tr w:rsidR="004B3D52" w:rsidRPr="004B3D52" w14:paraId="58F52385" w14:textId="77777777" w:rsidTr="004B3D52">
        <w:trPr>
          <w:trHeight w:val="308"/>
        </w:trPr>
        <w:tc>
          <w:tcPr>
            <w:tcW w:w="2460" w:type="dxa"/>
            <w:vMerge w:val="restart"/>
            <w:tcBorders>
              <w:left w:val="single" w:sz="8" w:space="0" w:color="A7A9AC"/>
              <w:right w:val="single" w:sz="8" w:space="0" w:color="A7A9AC"/>
            </w:tcBorders>
            <w:vAlign w:val="bottom"/>
          </w:tcPr>
          <w:p w14:paraId="11AA07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42EBA9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65D28996" w14:textId="77777777" w:rsidR="004B3D52" w:rsidRPr="004B3D52" w:rsidRDefault="004B3D52" w:rsidP="004B3D52">
            <w:pPr>
              <w:rPr>
                <w:rFonts w:eastAsiaTheme="minorEastAsia"/>
                <w:sz w:val="1"/>
                <w:szCs w:val="1"/>
              </w:rPr>
            </w:pPr>
          </w:p>
        </w:tc>
      </w:tr>
      <w:tr w:rsidR="004B3D52" w:rsidRPr="004B3D52" w14:paraId="30319A47" w14:textId="77777777" w:rsidTr="004B3D52">
        <w:trPr>
          <w:trHeight w:val="166"/>
        </w:trPr>
        <w:tc>
          <w:tcPr>
            <w:tcW w:w="2460" w:type="dxa"/>
            <w:vMerge/>
            <w:tcBorders>
              <w:left w:val="single" w:sz="8" w:space="0" w:color="A7A9AC"/>
              <w:right w:val="single" w:sz="8" w:space="0" w:color="A7A9AC"/>
            </w:tcBorders>
            <w:vAlign w:val="bottom"/>
          </w:tcPr>
          <w:p w14:paraId="4F6091F6"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46CC72BE"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при Т = -20 °</w:t>
            </w:r>
            <w:proofErr w:type="gramStart"/>
            <w:r w:rsidRPr="004B3D52">
              <w:rPr>
                <w:rFonts w:ascii="Arial" w:eastAsia="Arial" w:hAnsi="Arial" w:cs="Arial"/>
                <w:sz w:val="16"/>
                <w:szCs w:val="16"/>
              </w:rPr>
              <w:t>С .</w:t>
            </w:r>
            <w:proofErr w:type="gramEnd"/>
            <w:r w:rsidRPr="004B3D52">
              <w:rPr>
                <w:rFonts w:ascii="Arial" w:eastAsia="Arial" w:hAnsi="Arial" w:cs="Arial"/>
                <w:sz w:val="16"/>
                <w:szCs w:val="16"/>
              </w:rPr>
              <w:t xml:space="preserve"> Хранить при Т = -20 °С в</w:t>
            </w:r>
          </w:p>
        </w:tc>
        <w:tc>
          <w:tcPr>
            <w:tcW w:w="0" w:type="dxa"/>
            <w:vAlign w:val="bottom"/>
          </w:tcPr>
          <w:p w14:paraId="2C5ABDD7" w14:textId="77777777" w:rsidR="004B3D52" w:rsidRPr="004B3D52" w:rsidRDefault="004B3D52" w:rsidP="004B3D52">
            <w:pPr>
              <w:rPr>
                <w:rFonts w:eastAsiaTheme="minorEastAsia"/>
                <w:sz w:val="1"/>
                <w:szCs w:val="1"/>
              </w:rPr>
            </w:pPr>
          </w:p>
        </w:tc>
      </w:tr>
      <w:tr w:rsidR="004B3D52" w:rsidRPr="004B3D52" w14:paraId="38795F42" w14:textId="77777777" w:rsidTr="004B3D52">
        <w:trPr>
          <w:trHeight w:val="200"/>
        </w:trPr>
        <w:tc>
          <w:tcPr>
            <w:tcW w:w="2460" w:type="dxa"/>
            <w:tcBorders>
              <w:left w:val="single" w:sz="8" w:space="0" w:color="A7A9AC"/>
              <w:right w:val="single" w:sz="8" w:space="0" w:color="A7A9AC"/>
            </w:tcBorders>
            <w:vAlign w:val="bottom"/>
          </w:tcPr>
          <w:p w14:paraId="79F85FF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4886A6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пробирке с крышкой-пробкой (без наполнителя) в вертикальном положении в штативе.</w:t>
            </w:r>
          </w:p>
        </w:tc>
        <w:tc>
          <w:tcPr>
            <w:tcW w:w="0" w:type="dxa"/>
            <w:vAlign w:val="bottom"/>
          </w:tcPr>
          <w:p w14:paraId="70B059FE" w14:textId="77777777" w:rsidR="004B3D52" w:rsidRPr="004B3D52" w:rsidRDefault="004B3D52" w:rsidP="004B3D52">
            <w:pPr>
              <w:rPr>
                <w:rFonts w:eastAsiaTheme="minorEastAsia"/>
                <w:sz w:val="1"/>
                <w:szCs w:val="1"/>
              </w:rPr>
            </w:pPr>
          </w:p>
        </w:tc>
      </w:tr>
      <w:tr w:rsidR="004B3D52" w:rsidRPr="004B3D52" w14:paraId="495E69AC" w14:textId="77777777" w:rsidTr="004B3D52">
        <w:trPr>
          <w:trHeight w:val="234"/>
        </w:trPr>
        <w:tc>
          <w:tcPr>
            <w:tcW w:w="2460" w:type="dxa"/>
            <w:tcBorders>
              <w:left w:val="single" w:sz="8" w:space="0" w:color="A7A9AC"/>
              <w:right w:val="single" w:sz="8" w:space="0" w:color="A7A9AC"/>
            </w:tcBorders>
            <w:vAlign w:val="bottom"/>
          </w:tcPr>
          <w:p w14:paraId="234835B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3"/>
            <w:tcBorders>
              <w:right w:val="single" w:sz="8" w:space="0" w:color="A7A9AC"/>
            </w:tcBorders>
            <w:vAlign w:val="bottom"/>
          </w:tcPr>
          <w:p w14:paraId="2441F6BD"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Транспортировать при </w:t>
            </w:r>
            <w:proofErr w:type="gramStart"/>
            <w:r w:rsidRPr="004B3D52">
              <w:rPr>
                <w:rFonts w:ascii="Arial" w:eastAsia="Arial" w:hAnsi="Arial" w:cs="Arial"/>
                <w:sz w:val="16"/>
                <w:szCs w:val="16"/>
              </w:rPr>
              <w:t>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11A38628" w14:textId="77777777" w:rsidR="004B3D52" w:rsidRPr="004B3D52" w:rsidRDefault="004B3D52" w:rsidP="004B3D52">
            <w:pPr>
              <w:rPr>
                <w:rFonts w:eastAsiaTheme="minorEastAsia"/>
                <w:sz w:val="1"/>
                <w:szCs w:val="1"/>
              </w:rPr>
            </w:pPr>
          </w:p>
        </w:tc>
      </w:tr>
      <w:tr w:rsidR="004B3D52" w:rsidRPr="004B3D52" w14:paraId="572005C9" w14:textId="77777777" w:rsidTr="004B3D52">
        <w:trPr>
          <w:trHeight w:val="202"/>
        </w:trPr>
        <w:tc>
          <w:tcPr>
            <w:tcW w:w="2460" w:type="dxa"/>
            <w:tcBorders>
              <w:left w:val="single" w:sz="8" w:space="0" w:color="A7A9AC"/>
              <w:right w:val="single" w:sz="8" w:space="0" w:color="A7A9AC"/>
            </w:tcBorders>
            <w:vAlign w:val="bottom"/>
          </w:tcPr>
          <w:p w14:paraId="4608CDB7" w14:textId="77777777" w:rsidR="004B3D52" w:rsidRPr="004B3D52" w:rsidRDefault="004B3D52" w:rsidP="004B3D52">
            <w:pPr>
              <w:rPr>
                <w:rFonts w:eastAsiaTheme="minorEastAsia"/>
                <w:sz w:val="17"/>
                <w:szCs w:val="17"/>
              </w:rPr>
            </w:pPr>
          </w:p>
        </w:tc>
        <w:tc>
          <w:tcPr>
            <w:tcW w:w="5520" w:type="dxa"/>
            <w:gridSpan w:val="2"/>
            <w:vAlign w:val="bottom"/>
          </w:tcPr>
          <w:p w14:paraId="5AC8C45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1860" w:type="dxa"/>
            <w:tcBorders>
              <w:right w:val="single" w:sz="8" w:space="0" w:color="A7A9AC"/>
            </w:tcBorders>
            <w:vAlign w:val="bottom"/>
          </w:tcPr>
          <w:p w14:paraId="632115CB" w14:textId="77777777" w:rsidR="004B3D52" w:rsidRPr="004B3D52" w:rsidRDefault="004B3D52" w:rsidP="004B3D52">
            <w:pPr>
              <w:rPr>
                <w:rFonts w:eastAsiaTheme="minorEastAsia"/>
                <w:sz w:val="17"/>
                <w:szCs w:val="17"/>
              </w:rPr>
            </w:pPr>
          </w:p>
        </w:tc>
        <w:tc>
          <w:tcPr>
            <w:tcW w:w="0" w:type="dxa"/>
            <w:vAlign w:val="bottom"/>
          </w:tcPr>
          <w:p w14:paraId="074E04EF" w14:textId="77777777" w:rsidR="004B3D52" w:rsidRPr="004B3D52" w:rsidRDefault="004B3D52" w:rsidP="004B3D52">
            <w:pPr>
              <w:rPr>
                <w:rFonts w:eastAsiaTheme="minorEastAsia"/>
                <w:sz w:val="1"/>
                <w:szCs w:val="1"/>
              </w:rPr>
            </w:pPr>
          </w:p>
        </w:tc>
      </w:tr>
      <w:tr w:rsidR="004B3D52" w:rsidRPr="004B3D52" w14:paraId="4CB9F00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28ADC5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434CEA7"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8E8A19B"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2F8C85FC" w14:textId="77777777" w:rsidR="004B3D52" w:rsidRPr="004B3D52" w:rsidRDefault="004B3D52" w:rsidP="004B3D52">
            <w:pPr>
              <w:rPr>
                <w:rFonts w:eastAsiaTheme="minorEastAsia"/>
                <w:sz w:val="5"/>
                <w:szCs w:val="5"/>
              </w:rPr>
            </w:pPr>
          </w:p>
        </w:tc>
        <w:tc>
          <w:tcPr>
            <w:tcW w:w="0" w:type="dxa"/>
            <w:vAlign w:val="bottom"/>
          </w:tcPr>
          <w:p w14:paraId="3CFCE3BF" w14:textId="77777777" w:rsidR="004B3D52" w:rsidRPr="004B3D52" w:rsidRDefault="004B3D52" w:rsidP="004B3D52">
            <w:pPr>
              <w:rPr>
                <w:rFonts w:eastAsiaTheme="minorEastAsia"/>
                <w:sz w:val="1"/>
                <w:szCs w:val="1"/>
              </w:rPr>
            </w:pPr>
          </w:p>
        </w:tc>
      </w:tr>
    </w:tbl>
    <w:p w14:paraId="1439132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6000" behindDoc="1" locked="0" layoutInCell="0" allowOverlap="1" wp14:anchorId="0AC1FA34" wp14:editId="4EA85337">
            <wp:simplePos x="0" y="0"/>
            <wp:positionH relativeFrom="column">
              <wp:posOffset>4621530</wp:posOffset>
            </wp:positionH>
            <wp:positionV relativeFrom="paragraph">
              <wp:posOffset>-4401820</wp:posOffset>
            </wp:positionV>
            <wp:extent cx="1579880" cy="278130"/>
            <wp:effectExtent l="0" t="0" r="0" b="0"/>
            <wp:wrapNone/>
            <wp:docPr id="34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77024" behindDoc="1" locked="0" layoutInCell="0" allowOverlap="1" wp14:anchorId="2A8D32E8" wp14:editId="05E6C487">
            <wp:simplePos x="0" y="0"/>
            <wp:positionH relativeFrom="column">
              <wp:posOffset>4872355</wp:posOffset>
            </wp:positionH>
            <wp:positionV relativeFrom="paragraph">
              <wp:posOffset>-3971290</wp:posOffset>
            </wp:positionV>
            <wp:extent cx="1090295" cy="174625"/>
            <wp:effectExtent l="0" t="0" r="0" b="0"/>
            <wp:wrapNone/>
            <wp:docPr id="34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6C9FBEBD" w14:textId="77777777" w:rsidR="004B3D52" w:rsidRPr="004B3D52" w:rsidRDefault="004B3D52" w:rsidP="004B3D52">
      <w:pPr>
        <w:spacing w:line="200" w:lineRule="exact"/>
        <w:rPr>
          <w:rFonts w:eastAsiaTheme="minorEastAsia"/>
          <w:sz w:val="20"/>
          <w:szCs w:val="20"/>
        </w:rPr>
      </w:pPr>
    </w:p>
    <w:p w14:paraId="47654C20" w14:textId="77777777" w:rsidR="004B3D52" w:rsidRPr="004B3D52" w:rsidRDefault="004B3D52" w:rsidP="004B3D52">
      <w:pPr>
        <w:spacing w:line="298" w:lineRule="exact"/>
        <w:rPr>
          <w:rFonts w:eastAsiaTheme="minorEastAsia"/>
          <w:sz w:val="20"/>
          <w:szCs w:val="20"/>
        </w:rPr>
      </w:pPr>
    </w:p>
    <w:p w14:paraId="14263E05" w14:textId="77777777" w:rsidR="004B3D52" w:rsidRPr="004B3D52" w:rsidRDefault="004B3D52" w:rsidP="004B3D52">
      <w:pPr>
        <w:spacing w:line="278" w:lineRule="auto"/>
        <w:ind w:right="1260"/>
        <w:rPr>
          <w:rFonts w:eastAsiaTheme="minorEastAsia"/>
          <w:sz w:val="20"/>
          <w:szCs w:val="20"/>
        </w:rPr>
      </w:pPr>
      <w:r w:rsidRPr="004B3D52">
        <w:rPr>
          <w:rFonts w:ascii="Arial" w:eastAsia="Arial" w:hAnsi="Arial" w:cs="Arial"/>
          <w:b/>
          <w:bCs/>
          <w:sz w:val="22"/>
          <w:szCs w:val="22"/>
        </w:rPr>
        <w:t xml:space="preserve">1.2. Кровь (сыворотка) + спинномозговая жидкость (СМЖ), </w:t>
      </w:r>
      <w:r w:rsidRPr="004B3D52">
        <w:rPr>
          <w:rFonts w:ascii="Arial" w:eastAsia="Arial" w:hAnsi="Arial" w:cs="Arial"/>
          <w:sz w:val="22"/>
          <w:szCs w:val="22"/>
        </w:rPr>
        <w:t xml:space="preserve">(услуга060779Олигоклональные антитела </w:t>
      </w:r>
      <w:proofErr w:type="spellStart"/>
      <w:r w:rsidRPr="004B3D52">
        <w:rPr>
          <w:rFonts w:ascii="Arial" w:eastAsia="Arial" w:hAnsi="Arial" w:cs="Arial"/>
          <w:sz w:val="22"/>
          <w:szCs w:val="22"/>
        </w:rPr>
        <w:t>IgG</w:t>
      </w:r>
      <w:proofErr w:type="spellEnd"/>
      <w:r w:rsidRPr="004B3D52">
        <w:rPr>
          <w:rFonts w:ascii="Arial" w:eastAsia="Arial" w:hAnsi="Arial" w:cs="Arial"/>
          <w:sz w:val="22"/>
          <w:szCs w:val="22"/>
        </w:rPr>
        <w:t>, определение типа синтеза)</w:t>
      </w:r>
    </w:p>
    <w:p w14:paraId="1A2609DB" w14:textId="77777777" w:rsidR="004B3D52" w:rsidRPr="004B3D52" w:rsidRDefault="004B3D52" w:rsidP="004B3D52">
      <w:pPr>
        <w:spacing w:line="146" w:lineRule="exact"/>
        <w:rPr>
          <w:rFonts w:eastAsiaTheme="minorEastAsia"/>
          <w:sz w:val="20"/>
          <w:szCs w:val="20"/>
        </w:rPr>
      </w:pPr>
    </w:p>
    <w:p w14:paraId="4054C75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F70119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8048" behindDoc="1" locked="0" layoutInCell="0" allowOverlap="1" wp14:anchorId="010E2525" wp14:editId="16B3B577">
            <wp:simplePos x="0" y="0"/>
            <wp:positionH relativeFrom="column">
              <wp:posOffset>4621530</wp:posOffset>
            </wp:positionH>
            <wp:positionV relativeFrom="paragraph">
              <wp:posOffset>38100</wp:posOffset>
            </wp:positionV>
            <wp:extent cx="281305" cy="278130"/>
            <wp:effectExtent l="0" t="0" r="0" b="0"/>
            <wp:wrapNone/>
            <wp:docPr id="34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cstate="print"/>
                    <a:srcRect/>
                    <a:stretch>
                      <a:fillRect/>
                    </a:stretch>
                  </pic:blipFill>
                  <pic:spPr bwMode="auto">
                    <a:xfrm>
                      <a:off x="0" y="0"/>
                      <a:ext cx="281305" cy="278130"/>
                    </a:xfrm>
                    <a:prstGeom prst="rect">
                      <a:avLst/>
                    </a:prstGeom>
                    <a:noFill/>
                  </pic:spPr>
                </pic:pic>
              </a:graphicData>
            </a:graphic>
          </wp:anchor>
        </w:drawing>
      </w:r>
    </w:p>
    <w:p w14:paraId="595FEEE0"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328EF5A8"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505BEE7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1D895C2" w14:textId="77777777" w:rsidR="004B3D52" w:rsidRPr="004B3D52" w:rsidRDefault="004B3D52" w:rsidP="004B3D52">
            <w:pPr>
              <w:rPr>
                <w:rFonts w:eastAsiaTheme="minorEastAsia"/>
              </w:rPr>
            </w:pPr>
          </w:p>
        </w:tc>
        <w:tc>
          <w:tcPr>
            <w:tcW w:w="2540" w:type="dxa"/>
            <w:tcBorders>
              <w:top w:val="single" w:sz="8" w:space="0" w:color="A7A9AC"/>
              <w:right w:val="single" w:sz="8" w:space="0" w:color="A7A9AC"/>
            </w:tcBorders>
            <w:vAlign w:val="bottom"/>
          </w:tcPr>
          <w:p w14:paraId="1CF632B5" w14:textId="77777777" w:rsidR="004B3D52" w:rsidRPr="004B3D52" w:rsidRDefault="004B3D52" w:rsidP="004B3D52">
            <w:pPr>
              <w:rPr>
                <w:rFonts w:eastAsiaTheme="minorEastAsia"/>
              </w:rPr>
            </w:pPr>
          </w:p>
        </w:tc>
        <w:tc>
          <w:tcPr>
            <w:tcW w:w="0" w:type="dxa"/>
            <w:vAlign w:val="bottom"/>
          </w:tcPr>
          <w:p w14:paraId="2C040DB7" w14:textId="77777777" w:rsidR="004B3D52" w:rsidRPr="004B3D52" w:rsidRDefault="004B3D52" w:rsidP="004B3D52">
            <w:pPr>
              <w:rPr>
                <w:rFonts w:eastAsiaTheme="minorEastAsia"/>
                <w:sz w:val="1"/>
                <w:szCs w:val="1"/>
              </w:rPr>
            </w:pPr>
          </w:p>
        </w:tc>
      </w:tr>
      <w:tr w:rsidR="004B3D52" w:rsidRPr="004B3D52" w14:paraId="0F72D4F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172EF25"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214D32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w:t>
            </w:r>
          </w:p>
        </w:tc>
        <w:tc>
          <w:tcPr>
            <w:tcW w:w="2540" w:type="dxa"/>
            <w:vMerge w:val="restart"/>
            <w:tcBorders>
              <w:right w:val="single" w:sz="8" w:space="0" w:color="A7A9AC"/>
            </w:tcBorders>
            <w:vAlign w:val="bottom"/>
          </w:tcPr>
          <w:p w14:paraId="2991DE0C" w14:textId="77777777" w:rsidR="004B3D52" w:rsidRPr="004B3D52" w:rsidRDefault="004B3D52" w:rsidP="004B3D52">
            <w:pPr>
              <w:jc w:val="center"/>
              <w:rPr>
                <w:rFonts w:eastAsiaTheme="minorEastAsia"/>
                <w:sz w:val="20"/>
                <w:szCs w:val="20"/>
              </w:rPr>
            </w:pPr>
            <w:r w:rsidRPr="004B3D52">
              <w:rPr>
                <w:rFonts w:ascii="Arial" w:eastAsia="Arial" w:hAnsi="Arial" w:cs="Arial"/>
                <w:b/>
                <w:bCs/>
                <w:color w:val="D3202A"/>
                <w:sz w:val="16"/>
                <w:szCs w:val="16"/>
              </w:rPr>
              <w:t>и</w:t>
            </w:r>
          </w:p>
        </w:tc>
        <w:tc>
          <w:tcPr>
            <w:tcW w:w="0" w:type="dxa"/>
            <w:vAlign w:val="bottom"/>
          </w:tcPr>
          <w:p w14:paraId="5C00380B" w14:textId="77777777" w:rsidR="004B3D52" w:rsidRPr="004B3D52" w:rsidRDefault="004B3D52" w:rsidP="004B3D52">
            <w:pPr>
              <w:rPr>
                <w:rFonts w:eastAsiaTheme="minorEastAsia"/>
                <w:sz w:val="1"/>
                <w:szCs w:val="1"/>
              </w:rPr>
            </w:pPr>
          </w:p>
        </w:tc>
      </w:tr>
      <w:tr w:rsidR="004B3D52" w:rsidRPr="004B3D52" w14:paraId="4B74FFAD" w14:textId="77777777" w:rsidTr="004B3D52">
        <w:trPr>
          <w:trHeight w:val="122"/>
        </w:trPr>
        <w:tc>
          <w:tcPr>
            <w:tcW w:w="2460" w:type="dxa"/>
            <w:tcBorders>
              <w:left w:val="single" w:sz="8" w:space="0" w:color="A7A9AC"/>
              <w:right w:val="single" w:sz="8" w:space="0" w:color="A7A9AC"/>
            </w:tcBorders>
            <w:vAlign w:val="bottom"/>
          </w:tcPr>
          <w:p w14:paraId="4361C354" w14:textId="77777777" w:rsidR="004B3D52" w:rsidRPr="004B3D52" w:rsidRDefault="004B3D52" w:rsidP="004B3D52">
            <w:pPr>
              <w:rPr>
                <w:rFonts w:eastAsiaTheme="minorEastAsia"/>
                <w:sz w:val="10"/>
                <w:szCs w:val="10"/>
              </w:rPr>
            </w:pPr>
          </w:p>
        </w:tc>
        <w:tc>
          <w:tcPr>
            <w:tcW w:w="4820" w:type="dxa"/>
            <w:vMerge/>
            <w:tcBorders>
              <w:right w:val="single" w:sz="8" w:space="0" w:color="A7A9AC"/>
            </w:tcBorders>
            <w:vAlign w:val="bottom"/>
          </w:tcPr>
          <w:p w14:paraId="188F4A0E" w14:textId="77777777" w:rsidR="004B3D52" w:rsidRPr="004B3D52" w:rsidRDefault="004B3D52" w:rsidP="004B3D52">
            <w:pPr>
              <w:rPr>
                <w:rFonts w:eastAsiaTheme="minorEastAsia"/>
                <w:sz w:val="10"/>
                <w:szCs w:val="10"/>
              </w:rPr>
            </w:pPr>
          </w:p>
        </w:tc>
        <w:tc>
          <w:tcPr>
            <w:tcW w:w="2540" w:type="dxa"/>
            <w:vMerge/>
            <w:tcBorders>
              <w:right w:val="single" w:sz="8" w:space="0" w:color="A7A9AC"/>
            </w:tcBorders>
            <w:vAlign w:val="bottom"/>
          </w:tcPr>
          <w:p w14:paraId="4C18BB13" w14:textId="77777777" w:rsidR="004B3D52" w:rsidRPr="004B3D52" w:rsidRDefault="004B3D52" w:rsidP="004B3D52">
            <w:pPr>
              <w:rPr>
                <w:rFonts w:eastAsiaTheme="minorEastAsia"/>
                <w:sz w:val="10"/>
                <w:szCs w:val="10"/>
              </w:rPr>
            </w:pPr>
          </w:p>
        </w:tc>
        <w:tc>
          <w:tcPr>
            <w:tcW w:w="0" w:type="dxa"/>
            <w:vAlign w:val="bottom"/>
          </w:tcPr>
          <w:p w14:paraId="6BCDA662" w14:textId="77777777" w:rsidR="004B3D52" w:rsidRPr="004B3D52" w:rsidRDefault="004B3D52" w:rsidP="004B3D52">
            <w:pPr>
              <w:rPr>
                <w:rFonts w:eastAsiaTheme="minorEastAsia"/>
                <w:sz w:val="1"/>
                <w:szCs w:val="1"/>
              </w:rPr>
            </w:pPr>
          </w:p>
        </w:tc>
      </w:tr>
      <w:tr w:rsidR="004B3D52" w:rsidRPr="004B3D52" w14:paraId="050EBD61" w14:textId="77777777" w:rsidTr="004B3D52">
        <w:trPr>
          <w:trHeight w:val="206"/>
        </w:trPr>
        <w:tc>
          <w:tcPr>
            <w:tcW w:w="2460" w:type="dxa"/>
            <w:tcBorders>
              <w:left w:val="single" w:sz="8" w:space="0" w:color="A7A9AC"/>
              <w:right w:val="single" w:sz="8" w:space="0" w:color="A7A9AC"/>
            </w:tcBorders>
            <w:vAlign w:val="bottom"/>
          </w:tcPr>
          <w:p w14:paraId="628176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1BA340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разделительным гелем (красная крышка) </w:t>
            </w:r>
            <w:r w:rsidRPr="004B3D52">
              <w:rPr>
                <w:rFonts w:ascii="Arial" w:eastAsia="Arial" w:hAnsi="Arial" w:cs="Arial"/>
                <w:b/>
                <w:bCs/>
                <w:color w:val="D3202A"/>
                <w:sz w:val="16"/>
                <w:szCs w:val="16"/>
              </w:rPr>
              <w:t>и</w:t>
            </w:r>
            <w:r w:rsidRPr="004B3D52">
              <w:rPr>
                <w:rFonts w:ascii="Arial" w:eastAsia="Arial" w:hAnsi="Arial" w:cs="Arial"/>
                <w:sz w:val="16"/>
                <w:szCs w:val="16"/>
              </w:rPr>
              <w:t xml:space="preserve"> пробирка</w:t>
            </w:r>
          </w:p>
        </w:tc>
        <w:tc>
          <w:tcPr>
            <w:tcW w:w="2540" w:type="dxa"/>
            <w:vMerge/>
            <w:tcBorders>
              <w:right w:val="single" w:sz="8" w:space="0" w:color="A7A9AC"/>
            </w:tcBorders>
            <w:vAlign w:val="bottom"/>
          </w:tcPr>
          <w:p w14:paraId="60FCF5B1" w14:textId="77777777" w:rsidR="004B3D52" w:rsidRPr="004B3D52" w:rsidRDefault="004B3D52" w:rsidP="004B3D52">
            <w:pPr>
              <w:rPr>
                <w:rFonts w:eastAsiaTheme="minorEastAsia"/>
                <w:sz w:val="17"/>
                <w:szCs w:val="17"/>
              </w:rPr>
            </w:pPr>
          </w:p>
        </w:tc>
        <w:tc>
          <w:tcPr>
            <w:tcW w:w="0" w:type="dxa"/>
            <w:vAlign w:val="bottom"/>
          </w:tcPr>
          <w:p w14:paraId="636A6E1A" w14:textId="77777777" w:rsidR="004B3D52" w:rsidRPr="004B3D52" w:rsidRDefault="004B3D52" w:rsidP="004B3D52">
            <w:pPr>
              <w:rPr>
                <w:rFonts w:eastAsiaTheme="minorEastAsia"/>
                <w:sz w:val="1"/>
                <w:szCs w:val="1"/>
              </w:rPr>
            </w:pPr>
          </w:p>
        </w:tc>
      </w:tr>
      <w:tr w:rsidR="004B3D52" w:rsidRPr="004B3D52" w14:paraId="24DD9F7C" w14:textId="77777777" w:rsidTr="004B3D52">
        <w:trPr>
          <w:trHeight w:val="246"/>
        </w:trPr>
        <w:tc>
          <w:tcPr>
            <w:tcW w:w="2460" w:type="dxa"/>
            <w:tcBorders>
              <w:left w:val="single" w:sz="8" w:space="0" w:color="A7A9AC"/>
              <w:right w:val="single" w:sz="8" w:space="0" w:color="A7A9AC"/>
            </w:tcBorders>
            <w:vAlign w:val="bottom"/>
          </w:tcPr>
          <w:p w14:paraId="2183F53A"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tcBorders>
              <w:right w:val="single" w:sz="8" w:space="0" w:color="A7A9AC"/>
            </w:tcBorders>
            <w:vAlign w:val="bottom"/>
          </w:tcPr>
          <w:p w14:paraId="5E6374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2540" w:type="dxa"/>
            <w:tcBorders>
              <w:right w:val="single" w:sz="8" w:space="0" w:color="A7A9AC"/>
            </w:tcBorders>
            <w:vAlign w:val="bottom"/>
          </w:tcPr>
          <w:p w14:paraId="2874A3ED" w14:textId="77777777" w:rsidR="004B3D52" w:rsidRPr="004B3D52" w:rsidRDefault="004B3D52" w:rsidP="004B3D52">
            <w:pPr>
              <w:rPr>
                <w:rFonts w:eastAsiaTheme="minorEastAsia"/>
                <w:sz w:val="21"/>
                <w:szCs w:val="21"/>
              </w:rPr>
            </w:pPr>
          </w:p>
        </w:tc>
        <w:tc>
          <w:tcPr>
            <w:tcW w:w="0" w:type="dxa"/>
            <w:vAlign w:val="bottom"/>
          </w:tcPr>
          <w:p w14:paraId="1DC18A26" w14:textId="77777777" w:rsidR="004B3D52" w:rsidRPr="004B3D52" w:rsidRDefault="004B3D52" w:rsidP="004B3D52">
            <w:pPr>
              <w:rPr>
                <w:rFonts w:eastAsiaTheme="minorEastAsia"/>
                <w:sz w:val="1"/>
                <w:szCs w:val="1"/>
              </w:rPr>
            </w:pPr>
          </w:p>
        </w:tc>
      </w:tr>
      <w:tr w:rsidR="004B3D52" w:rsidRPr="004B3D52" w14:paraId="41C17D71" w14:textId="77777777" w:rsidTr="004B3D52">
        <w:trPr>
          <w:trHeight w:val="178"/>
        </w:trPr>
        <w:tc>
          <w:tcPr>
            <w:tcW w:w="2460" w:type="dxa"/>
            <w:tcBorders>
              <w:left w:val="single" w:sz="8" w:space="0" w:color="A7A9AC"/>
              <w:bottom w:val="single" w:sz="8" w:space="0" w:color="A7A9AC"/>
              <w:right w:val="single" w:sz="8" w:space="0" w:color="A7A9AC"/>
            </w:tcBorders>
            <w:vAlign w:val="bottom"/>
          </w:tcPr>
          <w:p w14:paraId="653C1D0E" w14:textId="77777777" w:rsidR="004B3D52" w:rsidRPr="004B3D52" w:rsidRDefault="004B3D52" w:rsidP="004B3D52">
            <w:pPr>
              <w:rPr>
                <w:rFonts w:eastAsiaTheme="minorEastAsia"/>
                <w:sz w:val="15"/>
                <w:szCs w:val="15"/>
              </w:rPr>
            </w:pPr>
          </w:p>
        </w:tc>
        <w:tc>
          <w:tcPr>
            <w:tcW w:w="4820" w:type="dxa"/>
            <w:tcBorders>
              <w:bottom w:val="single" w:sz="8" w:space="0" w:color="A7A9AC"/>
              <w:right w:val="single" w:sz="8" w:space="0" w:color="A7A9AC"/>
            </w:tcBorders>
            <w:vAlign w:val="bottom"/>
          </w:tcPr>
          <w:p w14:paraId="4E338717" w14:textId="77777777" w:rsidR="004B3D52" w:rsidRPr="004B3D52" w:rsidRDefault="004B3D52" w:rsidP="004B3D52">
            <w:pPr>
              <w:rPr>
                <w:rFonts w:eastAsiaTheme="minorEastAsia"/>
                <w:sz w:val="15"/>
                <w:szCs w:val="15"/>
              </w:rPr>
            </w:pPr>
          </w:p>
        </w:tc>
        <w:tc>
          <w:tcPr>
            <w:tcW w:w="2540" w:type="dxa"/>
            <w:tcBorders>
              <w:bottom w:val="single" w:sz="8" w:space="0" w:color="A7A9AC"/>
              <w:right w:val="single" w:sz="8" w:space="0" w:color="A7A9AC"/>
            </w:tcBorders>
            <w:vAlign w:val="bottom"/>
          </w:tcPr>
          <w:p w14:paraId="29D25180" w14:textId="77777777" w:rsidR="004B3D52" w:rsidRPr="004B3D52" w:rsidRDefault="004B3D52" w:rsidP="004B3D52">
            <w:pPr>
              <w:rPr>
                <w:rFonts w:eastAsiaTheme="minorEastAsia"/>
                <w:sz w:val="15"/>
                <w:szCs w:val="15"/>
              </w:rPr>
            </w:pPr>
          </w:p>
        </w:tc>
        <w:tc>
          <w:tcPr>
            <w:tcW w:w="0" w:type="dxa"/>
            <w:vAlign w:val="bottom"/>
          </w:tcPr>
          <w:p w14:paraId="048D74AB" w14:textId="77777777" w:rsidR="004B3D52" w:rsidRPr="004B3D52" w:rsidRDefault="004B3D52" w:rsidP="004B3D52">
            <w:pPr>
              <w:rPr>
                <w:rFonts w:eastAsiaTheme="minorEastAsia"/>
                <w:sz w:val="1"/>
                <w:szCs w:val="1"/>
              </w:rPr>
            </w:pPr>
          </w:p>
        </w:tc>
      </w:tr>
      <w:tr w:rsidR="004B3D52" w:rsidRPr="004B3D52" w14:paraId="03726C5B" w14:textId="77777777" w:rsidTr="004B3D52">
        <w:trPr>
          <w:trHeight w:val="245"/>
        </w:trPr>
        <w:tc>
          <w:tcPr>
            <w:tcW w:w="2460" w:type="dxa"/>
            <w:tcBorders>
              <w:left w:val="single" w:sz="8" w:space="0" w:color="A7A9AC"/>
              <w:right w:val="single" w:sz="8" w:space="0" w:color="A7A9AC"/>
            </w:tcBorders>
            <w:vAlign w:val="bottom"/>
          </w:tcPr>
          <w:p w14:paraId="36F630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DA2AC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04BF8968" w14:textId="77777777" w:rsidR="004B3D52" w:rsidRPr="004B3D52" w:rsidRDefault="004B3D52" w:rsidP="004B3D52">
            <w:pPr>
              <w:ind w:right="118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43072064" w14:textId="77777777" w:rsidR="004B3D52" w:rsidRPr="004B3D52" w:rsidRDefault="004B3D52" w:rsidP="004B3D52">
            <w:pPr>
              <w:rPr>
                <w:rFonts w:eastAsiaTheme="minorEastAsia"/>
                <w:sz w:val="1"/>
                <w:szCs w:val="1"/>
              </w:rPr>
            </w:pPr>
          </w:p>
        </w:tc>
      </w:tr>
      <w:tr w:rsidR="004B3D52" w:rsidRPr="004B3D52" w14:paraId="4D00B212" w14:textId="77777777" w:rsidTr="004B3D52">
        <w:trPr>
          <w:trHeight w:val="137"/>
        </w:trPr>
        <w:tc>
          <w:tcPr>
            <w:tcW w:w="2460" w:type="dxa"/>
            <w:vMerge w:val="restart"/>
            <w:tcBorders>
              <w:left w:val="single" w:sz="8" w:space="0" w:color="A7A9AC"/>
              <w:right w:val="single" w:sz="8" w:space="0" w:color="A7A9AC"/>
            </w:tcBorders>
            <w:vAlign w:val="bottom"/>
          </w:tcPr>
          <w:p w14:paraId="57B392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EFDE3F6"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0D1F17E2" w14:textId="77777777" w:rsidR="004B3D52" w:rsidRPr="004B3D52" w:rsidRDefault="004B3D52" w:rsidP="004B3D52">
            <w:pPr>
              <w:rPr>
                <w:rFonts w:eastAsiaTheme="minorEastAsia"/>
                <w:sz w:val="11"/>
                <w:szCs w:val="11"/>
              </w:rPr>
            </w:pPr>
          </w:p>
        </w:tc>
        <w:tc>
          <w:tcPr>
            <w:tcW w:w="0" w:type="dxa"/>
            <w:vAlign w:val="bottom"/>
          </w:tcPr>
          <w:p w14:paraId="7CE3DF76" w14:textId="77777777" w:rsidR="004B3D52" w:rsidRPr="004B3D52" w:rsidRDefault="004B3D52" w:rsidP="004B3D52">
            <w:pPr>
              <w:rPr>
                <w:rFonts w:eastAsiaTheme="minorEastAsia"/>
                <w:sz w:val="1"/>
                <w:szCs w:val="1"/>
              </w:rPr>
            </w:pPr>
          </w:p>
        </w:tc>
      </w:tr>
      <w:tr w:rsidR="004B3D52" w:rsidRPr="004B3D52" w14:paraId="4AA2DF0A" w14:textId="77777777" w:rsidTr="004B3D52">
        <w:trPr>
          <w:trHeight w:val="76"/>
        </w:trPr>
        <w:tc>
          <w:tcPr>
            <w:tcW w:w="2460" w:type="dxa"/>
            <w:vMerge/>
            <w:tcBorders>
              <w:left w:val="single" w:sz="8" w:space="0" w:color="A7A9AC"/>
              <w:right w:val="single" w:sz="8" w:space="0" w:color="A7A9AC"/>
            </w:tcBorders>
            <w:vAlign w:val="bottom"/>
          </w:tcPr>
          <w:p w14:paraId="2EBC2E4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44886E2"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6D6B2FD7" w14:textId="77777777" w:rsidR="004B3D52" w:rsidRPr="004B3D52" w:rsidRDefault="004B3D52" w:rsidP="004B3D52">
            <w:pPr>
              <w:rPr>
                <w:rFonts w:eastAsiaTheme="minorEastAsia"/>
                <w:sz w:val="6"/>
                <w:szCs w:val="6"/>
              </w:rPr>
            </w:pPr>
          </w:p>
        </w:tc>
        <w:tc>
          <w:tcPr>
            <w:tcW w:w="0" w:type="dxa"/>
            <w:vAlign w:val="bottom"/>
          </w:tcPr>
          <w:p w14:paraId="44173D99" w14:textId="77777777" w:rsidR="004B3D52" w:rsidRPr="004B3D52" w:rsidRDefault="004B3D52" w:rsidP="004B3D52">
            <w:pPr>
              <w:rPr>
                <w:rFonts w:eastAsiaTheme="minorEastAsia"/>
                <w:sz w:val="1"/>
                <w:szCs w:val="1"/>
              </w:rPr>
            </w:pPr>
          </w:p>
        </w:tc>
      </w:tr>
      <w:tr w:rsidR="004B3D52" w:rsidRPr="004B3D52" w14:paraId="577F36B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5534EE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8071709"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530B9EAB" w14:textId="77777777" w:rsidR="004B3D52" w:rsidRPr="004B3D52" w:rsidRDefault="004B3D52" w:rsidP="004B3D52">
            <w:pPr>
              <w:rPr>
                <w:rFonts w:eastAsiaTheme="minorEastAsia"/>
                <w:sz w:val="5"/>
                <w:szCs w:val="5"/>
              </w:rPr>
            </w:pPr>
          </w:p>
        </w:tc>
        <w:tc>
          <w:tcPr>
            <w:tcW w:w="0" w:type="dxa"/>
            <w:vAlign w:val="bottom"/>
          </w:tcPr>
          <w:p w14:paraId="7FD2DD42" w14:textId="77777777" w:rsidR="004B3D52" w:rsidRPr="004B3D52" w:rsidRDefault="004B3D52" w:rsidP="004B3D52">
            <w:pPr>
              <w:rPr>
                <w:rFonts w:eastAsiaTheme="minorEastAsia"/>
                <w:sz w:val="1"/>
                <w:szCs w:val="1"/>
              </w:rPr>
            </w:pPr>
          </w:p>
        </w:tc>
      </w:tr>
    </w:tbl>
    <w:p w14:paraId="46621F1C"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79072" behindDoc="1" locked="0" layoutInCell="0" allowOverlap="1" wp14:anchorId="0745527A" wp14:editId="0979D2CD">
            <wp:simplePos x="0" y="0"/>
            <wp:positionH relativeFrom="column">
              <wp:posOffset>4923155</wp:posOffset>
            </wp:positionH>
            <wp:positionV relativeFrom="paragraph">
              <wp:posOffset>-1053465</wp:posOffset>
            </wp:positionV>
            <wp:extent cx="1278255" cy="269240"/>
            <wp:effectExtent l="0" t="0" r="0" b="0"/>
            <wp:wrapNone/>
            <wp:docPr id="34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 cstate="print"/>
                    <a:srcRect/>
                    <a:stretch>
                      <a:fillRect/>
                    </a:stretch>
                  </pic:blipFill>
                  <pic:spPr bwMode="auto">
                    <a:xfrm>
                      <a:off x="0" y="0"/>
                      <a:ext cx="1278255" cy="2692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80096" behindDoc="1" locked="0" layoutInCell="0" allowOverlap="1" wp14:anchorId="2198AE58" wp14:editId="79653A13">
            <wp:simplePos x="0" y="0"/>
            <wp:positionH relativeFrom="column">
              <wp:posOffset>5090795</wp:posOffset>
            </wp:positionH>
            <wp:positionV relativeFrom="paragraph">
              <wp:posOffset>-677545</wp:posOffset>
            </wp:positionV>
            <wp:extent cx="653415" cy="328930"/>
            <wp:effectExtent l="0" t="0" r="0" b="0"/>
            <wp:wrapNone/>
            <wp:docPr id="34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p>
    <w:p w14:paraId="3D5043D9"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4B47AB08" w14:textId="77777777" w:rsidR="004B3D52" w:rsidRPr="004B3D52" w:rsidRDefault="004B3D52" w:rsidP="004B3D52">
      <w:pPr>
        <w:spacing w:line="200" w:lineRule="exact"/>
        <w:rPr>
          <w:rFonts w:eastAsiaTheme="minorEastAsia"/>
          <w:sz w:val="20"/>
          <w:szCs w:val="20"/>
        </w:rPr>
      </w:pPr>
    </w:p>
    <w:p w14:paraId="17792B86" w14:textId="77777777" w:rsidR="004B3D52" w:rsidRPr="004B3D52" w:rsidRDefault="004B3D52" w:rsidP="004B3D52">
      <w:pPr>
        <w:spacing w:line="200" w:lineRule="exact"/>
        <w:rPr>
          <w:rFonts w:eastAsiaTheme="minorEastAsia"/>
          <w:sz w:val="20"/>
          <w:szCs w:val="20"/>
        </w:rPr>
      </w:pPr>
    </w:p>
    <w:p w14:paraId="1E877073" w14:textId="77777777" w:rsidR="004B3D52" w:rsidRPr="004B3D52" w:rsidRDefault="004B3D52" w:rsidP="004B3D52">
      <w:pPr>
        <w:spacing w:line="226" w:lineRule="exact"/>
        <w:rPr>
          <w:rFonts w:eastAsiaTheme="minorEastAsia"/>
          <w:sz w:val="20"/>
          <w:szCs w:val="20"/>
        </w:rPr>
      </w:pPr>
    </w:p>
    <w:p w14:paraId="4CF1AB2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38</w:t>
      </w:r>
    </w:p>
    <w:p w14:paraId="6E405DB8"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40B1AE74" w14:textId="77777777" w:rsidTr="004B3D52">
        <w:trPr>
          <w:trHeight w:val="271"/>
        </w:trPr>
        <w:tc>
          <w:tcPr>
            <w:tcW w:w="2460" w:type="dxa"/>
            <w:tcBorders>
              <w:top w:val="single" w:sz="8" w:space="0" w:color="A7A9AC"/>
              <w:left w:val="single" w:sz="8" w:space="0" w:color="A7A9AC"/>
              <w:right w:val="single" w:sz="8" w:space="0" w:color="A7A9AC"/>
            </w:tcBorders>
            <w:vAlign w:val="bottom"/>
          </w:tcPr>
          <w:p w14:paraId="36585886" w14:textId="77777777" w:rsidR="004B3D52" w:rsidRPr="004B3D52" w:rsidRDefault="004B3D52" w:rsidP="004B3D52">
            <w:pPr>
              <w:rPr>
                <w:rFonts w:eastAsiaTheme="minorEastAsia"/>
                <w:sz w:val="23"/>
                <w:szCs w:val="23"/>
              </w:rPr>
            </w:pPr>
          </w:p>
        </w:tc>
        <w:tc>
          <w:tcPr>
            <w:tcW w:w="7380" w:type="dxa"/>
            <w:tcBorders>
              <w:top w:val="single" w:sz="8" w:space="0" w:color="A7A9AC"/>
              <w:right w:val="single" w:sz="8" w:space="0" w:color="A7A9AC"/>
            </w:tcBorders>
            <w:vAlign w:val="bottom"/>
          </w:tcPr>
          <w:p w14:paraId="7648F0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67303D6F" w14:textId="77777777" w:rsidR="004B3D52" w:rsidRPr="004B3D52" w:rsidRDefault="004B3D52" w:rsidP="004B3D52">
            <w:pPr>
              <w:rPr>
                <w:rFonts w:eastAsiaTheme="minorEastAsia"/>
                <w:sz w:val="1"/>
                <w:szCs w:val="1"/>
              </w:rPr>
            </w:pPr>
          </w:p>
        </w:tc>
      </w:tr>
      <w:tr w:rsidR="004B3D52" w:rsidRPr="004B3D52" w14:paraId="4AFB3D9D" w14:textId="77777777" w:rsidTr="004B3D52">
        <w:trPr>
          <w:trHeight w:val="200"/>
        </w:trPr>
        <w:tc>
          <w:tcPr>
            <w:tcW w:w="2460" w:type="dxa"/>
            <w:tcBorders>
              <w:left w:val="single" w:sz="8" w:space="0" w:color="A7A9AC"/>
              <w:right w:val="single" w:sz="8" w:space="0" w:color="A7A9AC"/>
            </w:tcBorders>
            <w:vAlign w:val="bottom"/>
          </w:tcPr>
          <w:p w14:paraId="7B7E7DE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EB087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0" w:type="dxa"/>
            <w:vAlign w:val="bottom"/>
          </w:tcPr>
          <w:p w14:paraId="15431EA4" w14:textId="77777777" w:rsidR="004B3D52" w:rsidRPr="004B3D52" w:rsidRDefault="004B3D52" w:rsidP="004B3D52">
            <w:pPr>
              <w:rPr>
                <w:rFonts w:eastAsiaTheme="minorEastAsia"/>
                <w:sz w:val="1"/>
                <w:szCs w:val="1"/>
              </w:rPr>
            </w:pPr>
          </w:p>
        </w:tc>
      </w:tr>
      <w:tr w:rsidR="004B3D52" w:rsidRPr="004B3D52" w14:paraId="181EA5AE" w14:textId="77777777" w:rsidTr="004B3D52">
        <w:trPr>
          <w:trHeight w:val="200"/>
        </w:trPr>
        <w:tc>
          <w:tcPr>
            <w:tcW w:w="2460" w:type="dxa"/>
            <w:vMerge w:val="restart"/>
            <w:tcBorders>
              <w:left w:val="single" w:sz="8" w:space="0" w:color="A7A9AC"/>
              <w:right w:val="single" w:sz="8" w:space="0" w:color="A7A9AC"/>
            </w:tcBorders>
            <w:vAlign w:val="bottom"/>
          </w:tcPr>
          <w:p w14:paraId="237787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tcBorders>
              <w:right w:val="single" w:sz="8" w:space="0" w:color="A7A9AC"/>
            </w:tcBorders>
            <w:vAlign w:val="bottom"/>
          </w:tcPr>
          <w:p w14:paraId="3B89ACB4"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2BB349B0" w14:textId="77777777" w:rsidR="004B3D52" w:rsidRPr="004B3D52" w:rsidRDefault="004B3D52" w:rsidP="004B3D52">
            <w:pPr>
              <w:rPr>
                <w:rFonts w:eastAsiaTheme="minorEastAsia"/>
                <w:sz w:val="1"/>
                <w:szCs w:val="1"/>
              </w:rPr>
            </w:pPr>
          </w:p>
        </w:tc>
      </w:tr>
      <w:tr w:rsidR="004B3D52" w:rsidRPr="004B3D52" w14:paraId="681C0B4A" w14:textId="77777777" w:rsidTr="004B3D52">
        <w:trPr>
          <w:trHeight w:val="106"/>
        </w:trPr>
        <w:tc>
          <w:tcPr>
            <w:tcW w:w="2460" w:type="dxa"/>
            <w:vMerge/>
            <w:tcBorders>
              <w:left w:val="single" w:sz="8" w:space="0" w:color="A7A9AC"/>
              <w:right w:val="single" w:sz="8" w:space="0" w:color="A7A9AC"/>
            </w:tcBorders>
            <w:vAlign w:val="bottom"/>
          </w:tcPr>
          <w:p w14:paraId="6AC6B549"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425B0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0" w:type="dxa"/>
            <w:vAlign w:val="bottom"/>
          </w:tcPr>
          <w:p w14:paraId="14FA79B7" w14:textId="77777777" w:rsidR="004B3D52" w:rsidRPr="004B3D52" w:rsidRDefault="004B3D52" w:rsidP="004B3D52">
            <w:pPr>
              <w:rPr>
                <w:rFonts w:eastAsiaTheme="minorEastAsia"/>
                <w:sz w:val="1"/>
                <w:szCs w:val="1"/>
              </w:rPr>
            </w:pPr>
          </w:p>
        </w:tc>
      </w:tr>
      <w:tr w:rsidR="004B3D52" w:rsidRPr="004B3D52" w14:paraId="25C3771E" w14:textId="77777777" w:rsidTr="004B3D52">
        <w:trPr>
          <w:trHeight w:val="94"/>
        </w:trPr>
        <w:tc>
          <w:tcPr>
            <w:tcW w:w="2460" w:type="dxa"/>
            <w:tcBorders>
              <w:left w:val="single" w:sz="8" w:space="0" w:color="A7A9AC"/>
              <w:right w:val="single" w:sz="8" w:space="0" w:color="A7A9AC"/>
            </w:tcBorders>
            <w:vAlign w:val="bottom"/>
          </w:tcPr>
          <w:p w14:paraId="16E9FD5D"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29A98658" w14:textId="77777777" w:rsidR="004B3D52" w:rsidRPr="004B3D52" w:rsidRDefault="004B3D52" w:rsidP="004B3D52">
            <w:pPr>
              <w:rPr>
                <w:rFonts w:eastAsiaTheme="minorEastAsia"/>
                <w:sz w:val="8"/>
                <w:szCs w:val="8"/>
              </w:rPr>
            </w:pPr>
          </w:p>
        </w:tc>
        <w:tc>
          <w:tcPr>
            <w:tcW w:w="0" w:type="dxa"/>
            <w:vAlign w:val="bottom"/>
          </w:tcPr>
          <w:p w14:paraId="6793A23A" w14:textId="77777777" w:rsidR="004B3D52" w:rsidRPr="004B3D52" w:rsidRDefault="004B3D52" w:rsidP="004B3D52">
            <w:pPr>
              <w:rPr>
                <w:rFonts w:eastAsiaTheme="minorEastAsia"/>
                <w:sz w:val="1"/>
                <w:szCs w:val="1"/>
              </w:rPr>
            </w:pPr>
          </w:p>
        </w:tc>
      </w:tr>
      <w:tr w:rsidR="004B3D52" w:rsidRPr="004B3D52" w14:paraId="46BFDE96" w14:textId="77777777" w:rsidTr="004B3D52">
        <w:trPr>
          <w:trHeight w:val="200"/>
        </w:trPr>
        <w:tc>
          <w:tcPr>
            <w:tcW w:w="2460" w:type="dxa"/>
            <w:tcBorders>
              <w:left w:val="single" w:sz="8" w:space="0" w:color="A7A9AC"/>
              <w:right w:val="single" w:sz="8" w:space="0" w:color="A7A9AC"/>
            </w:tcBorders>
            <w:vAlign w:val="bottom"/>
          </w:tcPr>
          <w:p w14:paraId="56BD90E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16C503F"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прием лекарственных препаратов накануне и в день проведения исследования, и</w:t>
            </w:r>
          </w:p>
        </w:tc>
        <w:tc>
          <w:tcPr>
            <w:tcW w:w="0" w:type="dxa"/>
            <w:vAlign w:val="bottom"/>
          </w:tcPr>
          <w:p w14:paraId="734F5D6C" w14:textId="77777777" w:rsidR="004B3D52" w:rsidRPr="004B3D52" w:rsidRDefault="004B3D52" w:rsidP="004B3D52">
            <w:pPr>
              <w:rPr>
                <w:rFonts w:eastAsiaTheme="minorEastAsia"/>
                <w:sz w:val="1"/>
                <w:szCs w:val="1"/>
              </w:rPr>
            </w:pPr>
          </w:p>
        </w:tc>
      </w:tr>
      <w:tr w:rsidR="004B3D52" w:rsidRPr="004B3D52" w14:paraId="7DD9943C" w14:textId="77777777" w:rsidTr="004B3D52">
        <w:trPr>
          <w:trHeight w:val="202"/>
        </w:trPr>
        <w:tc>
          <w:tcPr>
            <w:tcW w:w="2460" w:type="dxa"/>
            <w:tcBorders>
              <w:left w:val="single" w:sz="8" w:space="0" w:color="A7A9AC"/>
              <w:right w:val="single" w:sz="8" w:space="0" w:color="A7A9AC"/>
            </w:tcBorders>
            <w:vAlign w:val="bottom"/>
          </w:tcPr>
          <w:p w14:paraId="49CAFF20"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BAA584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другие дополнительные условия подготовки определяются лечащим врачом.</w:t>
            </w:r>
          </w:p>
        </w:tc>
        <w:tc>
          <w:tcPr>
            <w:tcW w:w="0" w:type="dxa"/>
            <w:vAlign w:val="bottom"/>
          </w:tcPr>
          <w:p w14:paraId="2109539E" w14:textId="77777777" w:rsidR="004B3D52" w:rsidRPr="004B3D52" w:rsidRDefault="004B3D52" w:rsidP="004B3D52">
            <w:pPr>
              <w:rPr>
                <w:rFonts w:eastAsiaTheme="minorEastAsia"/>
                <w:sz w:val="1"/>
                <w:szCs w:val="1"/>
              </w:rPr>
            </w:pPr>
          </w:p>
        </w:tc>
      </w:tr>
      <w:tr w:rsidR="004B3D52" w:rsidRPr="004B3D52" w14:paraId="0488965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F18B8B6"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272DBC9" w14:textId="77777777" w:rsidR="004B3D52" w:rsidRPr="004B3D52" w:rsidRDefault="004B3D52" w:rsidP="004B3D52">
            <w:pPr>
              <w:rPr>
                <w:rFonts w:eastAsiaTheme="minorEastAsia"/>
                <w:sz w:val="5"/>
                <w:szCs w:val="5"/>
              </w:rPr>
            </w:pPr>
          </w:p>
        </w:tc>
        <w:tc>
          <w:tcPr>
            <w:tcW w:w="0" w:type="dxa"/>
            <w:vAlign w:val="bottom"/>
          </w:tcPr>
          <w:p w14:paraId="5B66744D" w14:textId="77777777" w:rsidR="004B3D52" w:rsidRPr="004B3D52" w:rsidRDefault="004B3D52" w:rsidP="004B3D52">
            <w:pPr>
              <w:rPr>
                <w:rFonts w:eastAsiaTheme="minorEastAsia"/>
                <w:sz w:val="1"/>
                <w:szCs w:val="1"/>
              </w:rPr>
            </w:pPr>
          </w:p>
        </w:tc>
      </w:tr>
      <w:tr w:rsidR="004B3D52" w:rsidRPr="004B3D52" w14:paraId="2A531519" w14:textId="77777777" w:rsidTr="004B3D52">
        <w:trPr>
          <w:trHeight w:val="308"/>
        </w:trPr>
        <w:tc>
          <w:tcPr>
            <w:tcW w:w="2460" w:type="dxa"/>
            <w:vMerge w:val="restart"/>
            <w:tcBorders>
              <w:left w:val="single" w:sz="8" w:space="0" w:color="A7A9AC"/>
              <w:right w:val="single" w:sz="8" w:space="0" w:color="A7A9AC"/>
            </w:tcBorders>
            <w:vAlign w:val="bottom"/>
          </w:tcPr>
          <w:p w14:paraId="06FCAF2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26D7FD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47372A00" w14:textId="77777777" w:rsidR="004B3D52" w:rsidRPr="004B3D52" w:rsidRDefault="004B3D52" w:rsidP="004B3D52">
            <w:pPr>
              <w:rPr>
                <w:rFonts w:eastAsiaTheme="minorEastAsia"/>
                <w:sz w:val="1"/>
                <w:szCs w:val="1"/>
              </w:rPr>
            </w:pPr>
          </w:p>
        </w:tc>
      </w:tr>
      <w:tr w:rsidR="004B3D52" w:rsidRPr="004B3D52" w14:paraId="5835D304" w14:textId="77777777" w:rsidTr="004B3D52">
        <w:trPr>
          <w:trHeight w:val="66"/>
        </w:trPr>
        <w:tc>
          <w:tcPr>
            <w:tcW w:w="2460" w:type="dxa"/>
            <w:vMerge/>
            <w:tcBorders>
              <w:left w:val="single" w:sz="8" w:space="0" w:color="A7A9AC"/>
              <w:right w:val="single" w:sz="8" w:space="0" w:color="A7A9AC"/>
            </w:tcBorders>
            <w:vAlign w:val="bottom"/>
          </w:tcPr>
          <w:p w14:paraId="505D246A" w14:textId="77777777" w:rsidR="004B3D52" w:rsidRPr="004B3D52" w:rsidRDefault="004B3D52" w:rsidP="004B3D52">
            <w:pPr>
              <w:rPr>
                <w:rFonts w:eastAsiaTheme="minorEastAsia"/>
                <w:sz w:val="5"/>
                <w:szCs w:val="5"/>
              </w:rPr>
            </w:pPr>
          </w:p>
        </w:tc>
        <w:tc>
          <w:tcPr>
            <w:tcW w:w="7380" w:type="dxa"/>
            <w:vMerge w:val="restart"/>
            <w:tcBorders>
              <w:right w:val="single" w:sz="8" w:space="0" w:color="A7A9AC"/>
            </w:tcBorders>
            <w:vAlign w:val="bottom"/>
          </w:tcPr>
          <w:p w14:paraId="204AE9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Люмбальная пункция, материал собирается квалифицированным врачом в </w:t>
            </w:r>
            <w:proofErr w:type="spellStart"/>
            <w:r w:rsidRPr="004B3D52">
              <w:rPr>
                <w:rFonts w:ascii="Arial" w:eastAsia="Arial" w:hAnsi="Arial" w:cs="Arial"/>
                <w:sz w:val="16"/>
                <w:szCs w:val="16"/>
              </w:rPr>
              <w:t>соответ</w:t>
            </w:r>
            <w:proofErr w:type="spellEnd"/>
            <w:r w:rsidRPr="004B3D52">
              <w:rPr>
                <w:rFonts w:ascii="Arial" w:eastAsia="Arial" w:hAnsi="Arial" w:cs="Arial"/>
                <w:sz w:val="16"/>
                <w:szCs w:val="16"/>
              </w:rPr>
              <w:t>-</w:t>
            </w:r>
          </w:p>
        </w:tc>
        <w:tc>
          <w:tcPr>
            <w:tcW w:w="0" w:type="dxa"/>
            <w:vAlign w:val="bottom"/>
          </w:tcPr>
          <w:p w14:paraId="74ED8C8C" w14:textId="77777777" w:rsidR="004B3D52" w:rsidRPr="004B3D52" w:rsidRDefault="004B3D52" w:rsidP="004B3D52">
            <w:pPr>
              <w:rPr>
                <w:rFonts w:eastAsiaTheme="minorEastAsia"/>
                <w:sz w:val="1"/>
                <w:szCs w:val="1"/>
              </w:rPr>
            </w:pPr>
          </w:p>
        </w:tc>
      </w:tr>
      <w:tr w:rsidR="004B3D52" w:rsidRPr="004B3D52" w14:paraId="552F3509" w14:textId="77777777" w:rsidTr="004B3D52">
        <w:trPr>
          <w:trHeight w:val="134"/>
        </w:trPr>
        <w:tc>
          <w:tcPr>
            <w:tcW w:w="2460" w:type="dxa"/>
            <w:vMerge w:val="restart"/>
            <w:tcBorders>
              <w:left w:val="single" w:sz="8" w:space="0" w:color="A7A9AC"/>
              <w:right w:val="single" w:sz="8" w:space="0" w:color="A7A9AC"/>
            </w:tcBorders>
            <w:vAlign w:val="bottom"/>
          </w:tcPr>
          <w:p w14:paraId="23ED19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vMerge/>
            <w:tcBorders>
              <w:right w:val="single" w:sz="8" w:space="0" w:color="A7A9AC"/>
            </w:tcBorders>
            <w:vAlign w:val="bottom"/>
          </w:tcPr>
          <w:p w14:paraId="59F9C236" w14:textId="77777777" w:rsidR="004B3D52" w:rsidRPr="004B3D52" w:rsidRDefault="004B3D52" w:rsidP="004B3D52">
            <w:pPr>
              <w:rPr>
                <w:rFonts w:eastAsiaTheme="minorEastAsia"/>
                <w:sz w:val="11"/>
                <w:szCs w:val="11"/>
              </w:rPr>
            </w:pPr>
          </w:p>
        </w:tc>
        <w:tc>
          <w:tcPr>
            <w:tcW w:w="0" w:type="dxa"/>
            <w:vAlign w:val="bottom"/>
          </w:tcPr>
          <w:p w14:paraId="5D9C6DDA" w14:textId="77777777" w:rsidR="004B3D52" w:rsidRPr="004B3D52" w:rsidRDefault="004B3D52" w:rsidP="004B3D52">
            <w:pPr>
              <w:rPr>
                <w:rFonts w:eastAsiaTheme="minorEastAsia"/>
                <w:sz w:val="1"/>
                <w:szCs w:val="1"/>
              </w:rPr>
            </w:pPr>
          </w:p>
        </w:tc>
      </w:tr>
      <w:tr w:rsidR="004B3D52" w:rsidRPr="004B3D52" w14:paraId="3163B954" w14:textId="77777777" w:rsidTr="004B3D52">
        <w:trPr>
          <w:trHeight w:val="78"/>
        </w:trPr>
        <w:tc>
          <w:tcPr>
            <w:tcW w:w="2460" w:type="dxa"/>
            <w:vMerge/>
            <w:tcBorders>
              <w:left w:val="single" w:sz="8" w:space="0" w:color="A7A9AC"/>
              <w:right w:val="single" w:sz="8" w:space="0" w:color="A7A9AC"/>
            </w:tcBorders>
            <w:vAlign w:val="bottom"/>
          </w:tcPr>
          <w:p w14:paraId="0F12893E" w14:textId="77777777" w:rsidR="004B3D52" w:rsidRPr="004B3D52" w:rsidRDefault="004B3D52" w:rsidP="004B3D52">
            <w:pPr>
              <w:rPr>
                <w:rFonts w:eastAsiaTheme="minorEastAsia"/>
                <w:sz w:val="6"/>
                <w:szCs w:val="6"/>
              </w:rPr>
            </w:pPr>
          </w:p>
        </w:tc>
        <w:tc>
          <w:tcPr>
            <w:tcW w:w="7380" w:type="dxa"/>
            <w:vMerge w:val="restart"/>
            <w:tcBorders>
              <w:right w:val="single" w:sz="8" w:space="0" w:color="A7A9AC"/>
            </w:tcBorders>
            <w:vAlign w:val="bottom"/>
          </w:tcPr>
          <w:p w14:paraId="5527C35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ствии</w:t>
            </w:r>
            <w:proofErr w:type="spellEnd"/>
            <w:r w:rsidRPr="004B3D52">
              <w:rPr>
                <w:rFonts w:ascii="Arial" w:eastAsia="Arial" w:hAnsi="Arial" w:cs="Arial"/>
                <w:sz w:val="16"/>
                <w:szCs w:val="16"/>
              </w:rPr>
              <w:t xml:space="preserve"> с методикой взятия в количестве не менее 1,0 мл.</w:t>
            </w:r>
          </w:p>
        </w:tc>
        <w:tc>
          <w:tcPr>
            <w:tcW w:w="0" w:type="dxa"/>
            <w:vAlign w:val="bottom"/>
          </w:tcPr>
          <w:p w14:paraId="717F0806" w14:textId="77777777" w:rsidR="004B3D52" w:rsidRPr="004B3D52" w:rsidRDefault="004B3D52" w:rsidP="004B3D52">
            <w:pPr>
              <w:rPr>
                <w:rFonts w:eastAsiaTheme="minorEastAsia"/>
                <w:sz w:val="1"/>
                <w:szCs w:val="1"/>
              </w:rPr>
            </w:pPr>
          </w:p>
        </w:tc>
      </w:tr>
      <w:tr w:rsidR="004B3D52" w:rsidRPr="004B3D52" w14:paraId="0825746D" w14:textId="77777777" w:rsidTr="004B3D52">
        <w:trPr>
          <w:trHeight w:val="124"/>
        </w:trPr>
        <w:tc>
          <w:tcPr>
            <w:tcW w:w="2460" w:type="dxa"/>
            <w:tcBorders>
              <w:left w:val="single" w:sz="8" w:space="0" w:color="A7A9AC"/>
              <w:right w:val="single" w:sz="8" w:space="0" w:color="A7A9AC"/>
            </w:tcBorders>
            <w:vAlign w:val="bottom"/>
          </w:tcPr>
          <w:p w14:paraId="59C99BC3" w14:textId="77777777" w:rsidR="004B3D52" w:rsidRPr="004B3D52" w:rsidRDefault="004B3D52" w:rsidP="004B3D52">
            <w:pPr>
              <w:rPr>
                <w:rFonts w:eastAsiaTheme="minorEastAsia"/>
                <w:sz w:val="10"/>
                <w:szCs w:val="10"/>
              </w:rPr>
            </w:pPr>
          </w:p>
        </w:tc>
        <w:tc>
          <w:tcPr>
            <w:tcW w:w="7380" w:type="dxa"/>
            <w:vMerge/>
            <w:tcBorders>
              <w:right w:val="single" w:sz="8" w:space="0" w:color="A7A9AC"/>
            </w:tcBorders>
            <w:vAlign w:val="bottom"/>
          </w:tcPr>
          <w:p w14:paraId="26697649" w14:textId="77777777" w:rsidR="004B3D52" w:rsidRPr="004B3D52" w:rsidRDefault="004B3D52" w:rsidP="004B3D52">
            <w:pPr>
              <w:rPr>
                <w:rFonts w:eastAsiaTheme="minorEastAsia"/>
                <w:sz w:val="10"/>
                <w:szCs w:val="10"/>
              </w:rPr>
            </w:pPr>
          </w:p>
        </w:tc>
        <w:tc>
          <w:tcPr>
            <w:tcW w:w="0" w:type="dxa"/>
            <w:vAlign w:val="bottom"/>
          </w:tcPr>
          <w:p w14:paraId="36EB9E52" w14:textId="77777777" w:rsidR="004B3D52" w:rsidRPr="004B3D52" w:rsidRDefault="004B3D52" w:rsidP="004B3D52">
            <w:pPr>
              <w:rPr>
                <w:rFonts w:eastAsiaTheme="minorEastAsia"/>
                <w:sz w:val="1"/>
                <w:szCs w:val="1"/>
              </w:rPr>
            </w:pPr>
          </w:p>
        </w:tc>
      </w:tr>
      <w:tr w:rsidR="004B3D52" w:rsidRPr="004B3D52" w14:paraId="2A2B5CB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FF03BC3"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5E316A3A" w14:textId="77777777" w:rsidR="004B3D52" w:rsidRPr="004B3D52" w:rsidRDefault="004B3D52" w:rsidP="004B3D52">
            <w:pPr>
              <w:rPr>
                <w:rFonts w:eastAsiaTheme="minorEastAsia"/>
                <w:sz w:val="5"/>
                <w:szCs w:val="5"/>
              </w:rPr>
            </w:pPr>
          </w:p>
        </w:tc>
        <w:tc>
          <w:tcPr>
            <w:tcW w:w="0" w:type="dxa"/>
            <w:vAlign w:val="bottom"/>
          </w:tcPr>
          <w:p w14:paraId="28C50A5D" w14:textId="77777777" w:rsidR="004B3D52" w:rsidRPr="004B3D52" w:rsidRDefault="004B3D52" w:rsidP="004B3D52">
            <w:pPr>
              <w:rPr>
                <w:rFonts w:eastAsiaTheme="minorEastAsia"/>
                <w:sz w:val="1"/>
                <w:szCs w:val="1"/>
              </w:rPr>
            </w:pPr>
          </w:p>
        </w:tc>
      </w:tr>
      <w:tr w:rsidR="004B3D52" w:rsidRPr="004B3D52" w14:paraId="230D21E5" w14:textId="77777777" w:rsidTr="004B3D52">
        <w:trPr>
          <w:trHeight w:val="308"/>
        </w:trPr>
        <w:tc>
          <w:tcPr>
            <w:tcW w:w="2460" w:type="dxa"/>
            <w:tcBorders>
              <w:left w:val="single" w:sz="8" w:space="0" w:color="A7A9AC"/>
              <w:right w:val="single" w:sz="8" w:space="0" w:color="A7A9AC"/>
            </w:tcBorders>
            <w:vAlign w:val="bottom"/>
          </w:tcPr>
          <w:p w14:paraId="5C90A488" w14:textId="77777777" w:rsidR="004B3D52" w:rsidRPr="004B3D52" w:rsidRDefault="004B3D52" w:rsidP="004B3D52">
            <w:pPr>
              <w:rPr>
                <w:rFonts w:eastAsiaTheme="minorEastAsia"/>
              </w:rPr>
            </w:pPr>
          </w:p>
        </w:tc>
        <w:tc>
          <w:tcPr>
            <w:tcW w:w="7380" w:type="dxa"/>
            <w:tcBorders>
              <w:right w:val="single" w:sz="8" w:space="0" w:color="A7A9AC"/>
            </w:tcBorders>
            <w:vAlign w:val="bottom"/>
          </w:tcPr>
          <w:p w14:paraId="3404DD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 xml:space="preserve">Сразу после взятия крови пробирку плавно перевернуть8-10раз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39A8FD60" w14:textId="77777777" w:rsidR="004B3D52" w:rsidRPr="004B3D52" w:rsidRDefault="004B3D52" w:rsidP="004B3D52">
            <w:pPr>
              <w:rPr>
                <w:rFonts w:eastAsiaTheme="minorEastAsia"/>
                <w:sz w:val="1"/>
                <w:szCs w:val="1"/>
              </w:rPr>
            </w:pPr>
          </w:p>
        </w:tc>
      </w:tr>
      <w:tr w:rsidR="004B3D52" w:rsidRPr="004B3D52" w14:paraId="7091D247" w14:textId="77777777" w:rsidTr="004B3D52">
        <w:trPr>
          <w:trHeight w:val="200"/>
        </w:trPr>
        <w:tc>
          <w:tcPr>
            <w:tcW w:w="2460" w:type="dxa"/>
            <w:tcBorders>
              <w:left w:val="single" w:sz="8" w:space="0" w:color="A7A9AC"/>
              <w:right w:val="single" w:sz="8" w:space="0" w:color="A7A9AC"/>
            </w:tcBorders>
            <w:vAlign w:val="bottom"/>
          </w:tcPr>
          <w:p w14:paraId="49DA15BF"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E812C2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Энергичное </w:t>
            </w:r>
            <w:proofErr w:type="spellStart"/>
            <w:r w:rsidRPr="004B3D52">
              <w:rPr>
                <w:rFonts w:ascii="Arial" w:eastAsia="Arial" w:hAnsi="Arial" w:cs="Arial"/>
                <w:sz w:val="16"/>
                <w:szCs w:val="16"/>
              </w:rPr>
              <w:t>перемешива</w:t>
            </w:r>
            <w:proofErr w:type="spellEnd"/>
            <w:r w:rsidRPr="004B3D52">
              <w:rPr>
                <w:rFonts w:ascii="Arial" w:eastAsia="Arial" w:hAnsi="Arial" w:cs="Arial"/>
                <w:sz w:val="16"/>
                <w:szCs w:val="16"/>
              </w:rPr>
              <w:t>-</w:t>
            </w:r>
          </w:p>
        </w:tc>
        <w:tc>
          <w:tcPr>
            <w:tcW w:w="0" w:type="dxa"/>
            <w:vAlign w:val="bottom"/>
          </w:tcPr>
          <w:p w14:paraId="4C86F5D5" w14:textId="77777777" w:rsidR="004B3D52" w:rsidRPr="004B3D52" w:rsidRDefault="004B3D52" w:rsidP="004B3D52">
            <w:pPr>
              <w:rPr>
                <w:rFonts w:eastAsiaTheme="minorEastAsia"/>
                <w:sz w:val="1"/>
                <w:szCs w:val="1"/>
              </w:rPr>
            </w:pPr>
          </w:p>
        </w:tc>
      </w:tr>
      <w:tr w:rsidR="004B3D52" w:rsidRPr="004B3D52" w14:paraId="6A8586B7" w14:textId="77777777" w:rsidTr="004B3D52">
        <w:trPr>
          <w:trHeight w:val="200"/>
        </w:trPr>
        <w:tc>
          <w:tcPr>
            <w:tcW w:w="2460" w:type="dxa"/>
            <w:tcBorders>
              <w:left w:val="single" w:sz="8" w:space="0" w:color="A7A9AC"/>
              <w:right w:val="single" w:sz="8" w:space="0" w:color="A7A9AC"/>
            </w:tcBorders>
            <w:vAlign w:val="bottom"/>
          </w:tcPr>
          <w:p w14:paraId="253CEF32"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2DB11F5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может вызвать вспенивание или гемолиз, недостаточное или медленное – </w:t>
            </w:r>
            <w:proofErr w:type="spellStart"/>
            <w:r w:rsidRPr="004B3D52">
              <w:rPr>
                <w:rFonts w:ascii="Arial" w:eastAsia="Arial" w:hAnsi="Arial" w:cs="Arial"/>
                <w:sz w:val="16"/>
                <w:szCs w:val="16"/>
              </w:rPr>
              <w:t>замед</w:t>
            </w:r>
            <w:proofErr w:type="spellEnd"/>
            <w:r w:rsidRPr="004B3D52">
              <w:rPr>
                <w:rFonts w:ascii="Arial" w:eastAsia="Arial" w:hAnsi="Arial" w:cs="Arial"/>
                <w:sz w:val="16"/>
                <w:szCs w:val="16"/>
              </w:rPr>
              <w:t>-</w:t>
            </w:r>
          </w:p>
        </w:tc>
        <w:tc>
          <w:tcPr>
            <w:tcW w:w="0" w:type="dxa"/>
            <w:vAlign w:val="bottom"/>
          </w:tcPr>
          <w:p w14:paraId="7F0B2B35" w14:textId="77777777" w:rsidR="004B3D52" w:rsidRPr="004B3D52" w:rsidRDefault="004B3D52" w:rsidP="004B3D52">
            <w:pPr>
              <w:rPr>
                <w:rFonts w:eastAsiaTheme="minorEastAsia"/>
                <w:sz w:val="1"/>
                <w:szCs w:val="1"/>
              </w:rPr>
            </w:pPr>
          </w:p>
        </w:tc>
      </w:tr>
      <w:tr w:rsidR="004B3D52" w:rsidRPr="004B3D52" w14:paraId="3B3D4374" w14:textId="77777777" w:rsidTr="004B3D52">
        <w:trPr>
          <w:trHeight w:val="200"/>
        </w:trPr>
        <w:tc>
          <w:tcPr>
            <w:tcW w:w="2460" w:type="dxa"/>
            <w:vMerge w:val="restart"/>
            <w:tcBorders>
              <w:left w:val="single" w:sz="8" w:space="0" w:color="A7A9AC"/>
              <w:right w:val="single" w:sz="8" w:space="0" w:color="A7A9AC"/>
            </w:tcBorders>
            <w:vAlign w:val="bottom"/>
          </w:tcPr>
          <w:p w14:paraId="1F8DFB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24E573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лить образование сгустка. После чего поместить в штатив на 30 минут при Т = +18+25 °С.</w:t>
            </w:r>
          </w:p>
        </w:tc>
        <w:tc>
          <w:tcPr>
            <w:tcW w:w="0" w:type="dxa"/>
            <w:vAlign w:val="bottom"/>
          </w:tcPr>
          <w:p w14:paraId="1199256B" w14:textId="77777777" w:rsidR="004B3D52" w:rsidRPr="004B3D52" w:rsidRDefault="004B3D52" w:rsidP="004B3D52">
            <w:pPr>
              <w:rPr>
                <w:rFonts w:eastAsiaTheme="minorEastAsia"/>
                <w:sz w:val="1"/>
                <w:szCs w:val="1"/>
              </w:rPr>
            </w:pPr>
          </w:p>
        </w:tc>
      </w:tr>
      <w:tr w:rsidR="004B3D52" w:rsidRPr="004B3D52" w14:paraId="6D7D5136" w14:textId="77777777" w:rsidTr="004B3D52">
        <w:trPr>
          <w:trHeight w:val="94"/>
        </w:trPr>
        <w:tc>
          <w:tcPr>
            <w:tcW w:w="2460" w:type="dxa"/>
            <w:vMerge/>
            <w:tcBorders>
              <w:left w:val="single" w:sz="8" w:space="0" w:color="A7A9AC"/>
              <w:right w:val="single" w:sz="8" w:space="0" w:color="A7A9AC"/>
            </w:tcBorders>
            <w:vAlign w:val="bottom"/>
          </w:tcPr>
          <w:p w14:paraId="38517ADB"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28E2E2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23181228" w14:textId="77777777" w:rsidR="004B3D52" w:rsidRPr="004B3D52" w:rsidRDefault="004B3D52" w:rsidP="004B3D52">
            <w:pPr>
              <w:rPr>
                <w:rFonts w:eastAsiaTheme="minorEastAsia"/>
                <w:sz w:val="1"/>
                <w:szCs w:val="1"/>
              </w:rPr>
            </w:pPr>
          </w:p>
        </w:tc>
      </w:tr>
      <w:tr w:rsidR="004B3D52" w:rsidRPr="004B3D52" w14:paraId="5A0E7997" w14:textId="77777777" w:rsidTr="004B3D52">
        <w:trPr>
          <w:trHeight w:val="106"/>
        </w:trPr>
        <w:tc>
          <w:tcPr>
            <w:tcW w:w="2460" w:type="dxa"/>
            <w:vMerge w:val="restart"/>
            <w:tcBorders>
              <w:left w:val="single" w:sz="8" w:space="0" w:color="A7A9AC"/>
              <w:right w:val="single" w:sz="8" w:space="0" w:color="A7A9AC"/>
            </w:tcBorders>
            <w:vAlign w:val="bottom"/>
          </w:tcPr>
          <w:p w14:paraId="7BA165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79CB3393" w14:textId="77777777" w:rsidR="004B3D52" w:rsidRPr="004B3D52" w:rsidRDefault="004B3D52" w:rsidP="004B3D52">
            <w:pPr>
              <w:rPr>
                <w:rFonts w:eastAsiaTheme="minorEastAsia"/>
                <w:sz w:val="9"/>
                <w:szCs w:val="9"/>
              </w:rPr>
            </w:pPr>
          </w:p>
        </w:tc>
        <w:tc>
          <w:tcPr>
            <w:tcW w:w="0" w:type="dxa"/>
            <w:vAlign w:val="bottom"/>
          </w:tcPr>
          <w:p w14:paraId="038680F9" w14:textId="77777777" w:rsidR="004B3D52" w:rsidRPr="004B3D52" w:rsidRDefault="004B3D52" w:rsidP="004B3D52">
            <w:pPr>
              <w:rPr>
                <w:rFonts w:eastAsiaTheme="minorEastAsia"/>
                <w:sz w:val="1"/>
                <w:szCs w:val="1"/>
              </w:rPr>
            </w:pPr>
          </w:p>
        </w:tc>
      </w:tr>
      <w:tr w:rsidR="004B3D52" w:rsidRPr="004B3D52" w14:paraId="47F1F4D8" w14:textId="77777777" w:rsidTr="004B3D52">
        <w:trPr>
          <w:trHeight w:val="106"/>
        </w:trPr>
        <w:tc>
          <w:tcPr>
            <w:tcW w:w="2460" w:type="dxa"/>
            <w:vMerge/>
            <w:tcBorders>
              <w:left w:val="single" w:sz="8" w:space="0" w:color="A7A9AC"/>
              <w:right w:val="single" w:sz="8" w:space="0" w:color="A7A9AC"/>
            </w:tcBorders>
            <w:vAlign w:val="bottom"/>
          </w:tcPr>
          <w:p w14:paraId="785B8B57"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AFD819D"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 Т =</w:t>
            </w:r>
          </w:p>
        </w:tc>
        <w:tc>
          <w:tcPr>
            <w:tcW w:w="0" w:type="dxa"/>
            <w:vAlign w:val="bottom"/>
          </w:tcPr>
          <w:p w14:paraId="1A624B5D" w14:textId="77777777" w:rsidR="004B3D52" w:rsidRPr="004B3D52" w:rsidRDefault="004B3D52" w:rsidP="004B3D52">
            <w:pPr>
              <w:rPr>
                <w:rFonts w:eastAsiaTheme="minorEastAsia"/>
                <w:sz w:val="1"/>
                <w:szCs w:val="1"/>
              </w:rPr>
            </w:pPr>
          </w:p>
        </w:tc>
      </w:tr>
      <w:tr w:rsidR="004B3D52" w:rsidRPr="004B3D52" w14:paraId="4C879FE8" w14:textId="77777777" w:rsidTr="004B3D52">
        <w:trPr>
          <w:trHeight w:val="94"/>
        </w:trPr>
        <w:tc>
          <w:tcPr>
            <w:tcW w:w="2460" w:type="dxa"/>
            <w:tcBorders>
              <w:left w:val="single" w:sz="8" w:space="0" w:color="A7A9AC"/>
              <w:right w:val="single" w:sz="8" w:space="0" w:color="A7A9AC"/>
            </w:tcBorders>
            <w:vAlign w:val="bottom"/>
          </w:tcPr>
          <w:p w14:paraId="284AD5F1"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59FE3F5D" w14:textId="77777777" w:rsidR="004B3D52" w:rsidRPr="004B3D52" w:rsidRDefault="004B3D52" w:rsidP="004B3D52">
            <w:pPr>
              <w:rPr>
                <w:rFonts w:eastAsiaTheme="minorEastAsia"/>
                <w:sz w:val="8"/>
                <w:szCs w:val="8"/>
              </w:rPr>
            </w:pPr>
          </w:p>
        </w:tc>
        <w:tc>
          <w:tcPr>
            <w:tcW w:w="0" w:type="dxa"/>
            <w:vAlign w:val="bottom"/>
          </w:tcPr>
          <w:p w14:paraId="09D1B133" w14:textId="77777777" w:rsidR="004B3D52" w:rsidRPr="004B3D52" w:rsidRDefault="004B3D52" w:rsidP="004B3D52">
            <w:pPr>
              <w:rPr>
                <w:rFonts w:eastAsiaTheme="minorEastAsia"/>
                <w:sz w:val="1"/>
                <w:szCs w:val="1"/>
              </w:rPr>
            </w:pPr>
          </w:p>
        </w:tc>
      </w:tr>
      <w:tr w:rsidR="004B3D52" w:rsidRPr="004B3D52" w14:paraId="245C366D" w14:textId="77777777" w:rsidTr="004B3D52">
        <w:trPr>
          <w:trHeight w:val="200"/>
        </w:trPr>
        <w:tc>
          <w:tcPr>
            <w:tcW w:w="2460" w:type="dxa"/>
            <w:tcBorders>
              <w:left w:val="single" w:sz="8" w:space="0" w:color="A7A9AC"/>
              <w:right w:val="single" w:sz="8" w:space="0" w:color="A7A9AC"/>
            </w:tcBorders>
            <w:vAlign w:val="bottom"/>
          </w:tcPr>
          <w:p w14:paraId="0A0E71D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731B7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7949EED4" w14:textId="77777777" w:rsidR="004B3D52" w:rsidRPr="004B3D52" w:rsidRDefault="004B3D52" w:rsidP="004B3D52">
            <w:pPr>
              <w:rPr>
                <w:rFonts w:eastAsiaTheme="minorEastAsia"/>
                <w:sz w:val="1"/>
                <w:szCs w:val="1"/>
              </w:rPr>
            </w:pPr>
          </w:p>
        </w:tc>
      </w:tr>
      <w:tr w:rsidR="004B3D52" w:rsidRPr="004B3D52" w14:paraId="098AB382" w14:textId="77777777" w:rsidTr="004B3D52">
        <w:trPr>
          <w:trHeight w:val="202"/>
        </w:trPr>
        <w:tc>
          <w:tcPr>
            <w:tcW w:w="2460" w:type="dxa"/>
            <w:tcBorders>
              <w:left w:val="single" w:sz="8" w:space="0" w:color="A7A9AC"/>
              <w:right w:val="single" w:sz="8" w:space="0" w:color="A7A9AC"/>
            </w:tcBorders>
            <w:vAlign w:val="bottom"/>
          </w:tcPr>
          <w:p w14:paraId="00A0AD5F"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2F27CA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2498809C" w14:textId="77777777" w:rsidR="004B3D52" w:rsidRPr="004B3D52" w:rsidRDefault="004B3D52" w:rsidP="004B3D52">
            <w:pPr>
              <w:rPr>
                <w:rFonts w:eastAsiaTheme="minorEastAsia"/>
                <w:sz w:val="1"/>
                <w:szCs w:val="1"/>
              </w:rPr>
            </w:pPr>
          </w:p>
        </w:tc>
      </w:tr>
      <w:tr w:rsidR="004B3D52" w:rsidRPr="004B3D52" w14:paraId="29C29FA6" w14:textId="77777777" w:rsidTr="004B3D52">
        <w:trPr>
          <w:trHeight w:val="259"/>
        </w:trPr>
        <w:tc>
          <w:tcPr>
            <w:tcW w:w="2460" w:type="dxa"/>
            <w:tcBorders>
              <w:left w:val="single" w:sz="8" w:space="0" w:color="A7A9AC"/>
              <w:right w:val="single" w:sz="8" w:space="0" w:color="A7A9AC"/>
            </w:tcBorders>
            <w:vAlign w:val="bottom"/>
          </w:tcPr>
          <w:p w14:paraId="2915415B" w14:textId="77777777" w:rsidR="004B3D52" w:rsidRPr="004B3D52" w:rsidRDefault="004B3D52" w:rsidP="004B3D52">
            <w:pPr>
              <w:rPr>
                <w:rFonts w:eastAsiaTheme="minorEastAsia"/>
                <w:sz w:val="22"/>
                <w:szCs w:val="22"/>
              </w:rPr>
            </w:pPr>
          </w:p>
        </w:tc>
        <w:tc>
          <w:tcPr>
            <w:tcW w:w="7380" w:type="dxa"/>
            <w:tcBorders>
              <w:right w:val="single" w:sz="8" w:space="0" w:color="A7A9AC"/>
            </w:tcBorders>
            <w:vAlign w:val="bottom"/>
          </w:tcPr>
          <w:p w14:paraId="2F7907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2.СМЖ. </w:t>
            </w:r>
            <w:r w:rsidRPr="004B3D52">
              <w:rPr>
                <w:rFonts w:ascii="Arial" w:eastAsia="Arial" w:hAnsi="Arial" w:cs="Arial"/>
                <w:sz w:val="16"/>
                <w:szCs w:val="16"/>
              </w:rPr>
              <w:t>Крышку пробирки плотно закрыть.</w:t>
            </w:r>
          </w:p>
        </w:tc>
        <w:tc>
          <w:tcPr>
            <w:tcW w:w="0" w:type="dxa"/>
            <w:vAlign w:val="bottom"/>
          </w:tcPr>
          <w:p w14:paraId="5132ED33" w14:textId="77777777" w:rsidR="004B3D52" w:rsidRPr="004B3D52" w:rsidRDefault="004B3D52" w:rsidP="004B3D52">
            <w:pPr>
              <w:rPr>
                <w:rFonts w:eastAsiaTheme="minorEastAsia"/>
                <w:sz w:val="1"/>
                <w:szCs w:val="1"/>
              </w:rPr>
            </w:pPr>
          </w:p>
        </w:tc>
      </w:tr>
      <w:tr w:rsidR="004B3D52" w:rsidRPr="004B3D52" w14:paraId="089F829E"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2A73647E"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7E310AA" w14:textId="77777777" w:rsidR="004B3D52" w:rsidRPr="004B3D52" w:rsidRDefault="004B3D52" w:rsidP="004B3D52">
            <w:pPr>
              <w:rPr>
                <w:rFonts w:eastAsiaTheme="minorEastAsia"/>
                <w:sz w:val="5"/>
                <w:szCs w:val="5"/>
              </w:rPr>
            </w:pPr>
          </w:p>
        </w:tc>
        <w:tc>
          <w:tcPr>
            <w:tcW w:w="0" w:type="dxa"/>
            <w:vAlign w:val="bottom"/>
          </w:tcPr>
          <w:p w14:paraId="4D0309E5" w14:textId="77777777" w:rsidR="004B3D52" w:rsidRPr="004B3D52" w:rsidRDefault="004B3D52" w:rsidP="004B3D52">
            <w:pPr>
              <w:rPr>
                <w:rFonts w:eastAsiaTheme="minorEastAsia"/>
                <w:sz w:val="1"/>
                <w:szCs w:val="1"/>
              </w:rPr>
            </w:pPr>
          </w:p>
        </w:tc>
      </w:tr>
      <w:tr w:rsidR="004B3D52" w:rsidRPr="004B3D52" w14:paraId="0162A0BF" w14:textId="77777777" w:rsidTr="004B3D52">
        <w:trPr>
          <w:trHeight w:val="302"/>
        </w:trPr>
        <w:tc>
          <w:tcPr>
            <w:tcW w:w="2460" w:type="dxa"/>
            <w:tcBorders>
              <w:left w:val="single" w:sz="8" w:space="0" w:color="A7A9AC"/>
              <w:right w:val="single" w:sz="8" w:space="0" w:color="A7A9AC"/>
            </w:tcBorders>
            <w:vAlign w:val="bottom"/>
          </w:tcPr>
          <w:p w14:paraId="6A6294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62E800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79565E0A" w14:textId="77777777" w:rsidR="004B3D52" w:rsidRPr="004B3D52" w:rsidRDefault="004B3D52" w:rsidP="004B3D52">
            <w:pPr>
              <w:rPr>
                <w:rFonts w:eastAsiaTheme="minorEastAsia"/>
                <w:sz w:val="1"/>
                <w:szCs w:val="1"/>
              </w:rPr>
            </w:pPr>
          </w:p>
        </w:tc>
      </w:tr>
      <w:tr w:rsidR="004B3D52" w:rsidRPr="004B3D52" w14:paraId="6AA1B3BB" w14:textId="77777777" w:rsidTr="004B3D52">
        <w:trPr>
          <w:trHeight w:val="267"/>
        </w:trPr>
        <w:tc>
          <w:tcPr>
            <w:tcW w:w="2460" w:type="dxa"/>
            <w:tcBorders>
              <w:left w:val="single" w:sz="8" w:space="0" w:color="A7A9AC"/>
              <w:right w:val="single" w:sz="8" w:space="0" w:color="A7A9AC"/>
            </w:tcBorders>
            <w:vAlign w:val="bottom"/>
          </w:tcPr>
          <w:p w14:paraId="3FBD5D4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80" w:type="dxa"/>
            <w:tcBorders>
              <w:right w:val="single" w:sz="8" w:space="0" w:color="A7A9AC"/>
            </w:tcBorders>
            <w:vAlign w:val="bottom"/>
          </w:tcPr>
          <w:p w14:paraId="5EB07F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СМЖ. </w:t>
            </w:r>
            <w:r w:rsidRPr="004B3D52">
              <w:rPr>
                <w:rFonts w:ascii="Arial" w:eastAsia="Arial" w:hAnsi="Arial" w:cs="Arial"/>
                <w:sz w:val="16"/>
                <w:szCs w:val="16"/>
              </w:rPr>
              <w:t>При Т= +2+8 °С в первичном контейнере в вертикальном положении.</w:t>
            </w:r>
          </w:p>
        </w:tc>
        <w:tc>
          <w:tcPr>
            <w:tcW w:w="0" w:type="dxa"/>
            <w:vAlign w:val="bottom"/>
          </w:tcPr>
          <w:p w14:paraId="340CD059" w14:textId="77777777" w:rsidR="004B3D52" w:rsidRPr="004B3D52" w:rsidRDefault="004B3D52" w:rsidP="004B3D52">
            <w:pPr>
              <w:rPr>
                <w:rFonts w:eastAsiaTheme="minorEastAsia"/>
                <w:sz w:val="1"/>
                <w:szCs w:val="1"/>
              </w:rPr>
            </w:pPr>
          </w:p>
        </w:tc>
      </w:tr>
      <w:tr w:rsidR="004B3D52" w:rsidRPr="004B3D52" w14:paraId="31E83F5E"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5878FF20"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4E04192" w14:textId="77777777" w:rsidR="004B3D52" w:rsidRPr="004B3D52" w:rsidRDefault="004B3D52" w:rsidP="004B3D52">
            <w:pPr>
              <w:rPr>
                <w:rFonts w:eastAsiaTheme="minorEastAsia"/>
                <w:sz w:val="5"/>
                <w:szCs w:val="5"/>
              </w:rPr>
            </w:pPr>
          </w:p>
        </w:tc>
        <w:tc>
          <w:tcPr>
            <w:tcW w:w="0" w:type="dxa"/>
            <w:vAlign w:val="bottom"/>
          </w:tcPr>
          <w:p w14:paraId="1A405ACE" w14:textId="77777777" w:rsidR="004B3D52" w:rsidRPr="004B3D52" w:rsidRDefault="004B3D52" w:rsidP="004B3D52">
            <w:pPr>
              <w:rPr>
                <w:rFonts w:eastAsiaTheme="minorEastAsia"/>
                <w:sz w:val="1"/>
                <w:szCs w:val="1"/>
              </w:rPr>
            </w:pPr>
          </w:p>
        </w:tc>
      </w:tr>
    </w:tbl>
    <w:p w14:paraId="35D3CB45" w14:textId="77777777" w:rsidR="004B3D52" w:rsidRPr="004B3D52" w:rsidRDefault="004B3D52" w:rsidP="004B3D52">
      <w:pPr>
        <w:spacing w:line="308" w:lineRule="exact"/>
        <w:rPr>
          <w:rFonts w:eastAsiaTheme="minorEastAsia"/>
          <w:sz w:val="20"/>
          <w:szCs w:val="20"/>
        </w:rPr>
      </w:pPr>
    </w:p>
    <w:p w14:paraId="1929F2E8"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rPr>
        <w:t>X.Онкомаркеры</w:t>
      </w:r>
      <w:proofErr w:type="spellEnd"/>
    </w:p>
    <w:p w14:paraId="795863C7" w14:textId="77777777" w:rsidR="004B3D52" w:rsidRPr="004B3D52" w:rsidRDefault="004B3D52" w:rsidP="004B3D52">
      <w:pPr>
        <w:spacing w:line="121" w:lineRule="exact"/>
        <w:rPr>
          <w:rFonts w:eastAsiaTheme="minorEastAsia"/>
          <w:sz w:val="20"/>
          <w:szCs w:val="20"/>
        </w:rPr>
      </w:pPr>
    </w:p>
    <w:p w14:paraId="4EF8BDA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w:t>
      </w:r>
      <w:proofErr w:type="gramStart"/>
      <w:r w:rsidRPr="004B3D52">
        <w:rPr>
          <w:rFonts w:ascii="Arial" w:eastAsia="Arial" w:hAnsi="Arial" w:cs="Arial"/>
          <w:b/>
          <w:bCs/>
          <w:sz w:val="22"/>
          <w:szCs w:val="22"/>
        </w:rPr>
        <w:t>1.Кровь</w:t>
      </w:r>
      <w:proofErr w:type="gramEnd"/>
      <w:r w:rsidRPr="004B3D52">
        <w:rPr>
          <w:rFonts w:ascii="Arial" w:eastAsia="Arial" w:hAnsi="Arial" w:cs="Arial"/>
          <w:b/>
          <w:bCs/>
          <w:sz w:val="22"/>
          <w:szCs w:val="22"/>
        </w:rPr>
        <w:t xml:space="preserve"> (сыворотка)</w:t>
      </w:r>
    </w:p>
    <w:p w14:paraId="3790B351" w14:textId="77777777" w:rsidR="004B3D52" w:rsidRPr="004B3D52" w:rsidRDefault="004B3D52" w:rsidP="004B3D52">
      <w:pPr>
        <w:spacing w:line="275" w:lineRule="exact"/>
        <w:rPr>
          <w:rFonts w:eastAsiaTheme="minorEastAsia"/>
          <w:sz w:val="20"/>
          <w:szCs w:val="20"/>
        </w:rPr>
      </w:pPr>
    </w:p>
    <w:p w14:paraId="453C09B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B4E4CF0"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20"/>
        <w:gridCol w:w="1640"/>
        <w:gridCol w:w="30"/>
      </w:tblGrid>
      <w:tr w:rsidR="004B3D52" w:rsidRPr="004B3D52" w14:paraId="7DF22292"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75EA4C4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87D4F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920" w:type="dxa"/>
            <w:tcBorders>
              <w:top w:val="single" w:sz="8" w:space="0" w:color="A7A9AC"/>
            </w:tcBorders>
            <w:vAlign w:val="bottom"/>
          </w:tcPr>
          <w:p w14:paraId="3A68903A" w14:textId="77777777" w:rsidR="004B3D52" w:rsidRPr="004B3D52" w:rsidRDefault="004B3D52" w:rsidP="004B3D52">
            <w:pPr>
              <w:rPr>
                <w:rFonts w:eastAsiaTheme="minorEastAsia"/>
              </w:rPr>
            </w:pPr>
          </w:p>
        </w:tc>
        <w:tc>
          <w:tcPr>
            <w:tcW w:w="1640" w:type="dxa"/>
            <w:tcBorders>
              <w:top w:val="single" w:sz="8" w:space="0" w:color="A7A9AC"/>
              <w:right w:val="single" w:sz="8" w:space="0" w:color="A7A9AC"/>
            </w:tcBorders>
            <w:vAlign w:val="bottom"/>
          </w:tcPr>
          <w:p w14:paraId="5871CBFF" w14:textId="77777777" w:rsidR="004B3D52" w:rsidRPr="004B3D52" w:rsidRDefault="004B3D52" w:rsidP="004B3D52">
            <w:pPr>
              <w:rPr>
                <w:rFonts w:eastAsiaTheme="minorEastAsia"/>
              </w:rPr>
            </w:pPr>
          </w:p>
        </w:tc>
        <w:tc>
          <w:tcPr>
            <w:tcW w:w="0" w:type="dxa"/>
            <w:vAlign w:val="bottom"/>
          </w:tcPr>
          <w:p w14:paraId="20ABE80E" w14:textId="77777777" w:rsidR="004B3D52" w:rsidRPr="004B3D52" w:rsidRDefault="004B3D52" w:rsidP="004B3D52">
            <w:pPr>
              <w:rPr>
                <w:rFonts w:eastAsiaTheme="minorEastAsia"/>
                <w:sz w:val="1"/>
                <w:szCs w:val="1"/>
              </w:rPr>
            </w:pPr>
          </w:p>
        </w:tc>
      </w:tr>
      <w:tr w:rsidR="004B3D52" w:rsidRPr="004B3D52" w14:paraId="06C53EB7" w14:textId="77777777" w:rsidTr="004B3D52">
        <w:trPr>
          <w:trHeight w:val="202"/>
        </w:trPr>
        <w:tc>
          <w:tcPr>
            <w:tcW w:w="2460" w:type="dxa"/>
            <w:vMerge/>
            <w:tcBorders>
              <w:left w:val="single" w:sz="8" w:space="0" w:color="A7A9AC"/>
              <w:right w:val="single" w:sz="8" w:space="0" w:color="A7A9AC"/>
            </w:tcBorders>
            <w:vAlign w:val="bottom"/>
          </w:tcPr>
          <w:p w14:paraId="4D2531CD"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26F45B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920" w:type="dxa"/>
            <w:vAlign w:val="bottom"/>
          </w:tcPr>
          <w:p w14:paraId="07699834" w14:textId="77777777" w:rsidR="004B3D52" w:rsidRPr="004B3D52" w:rsidRDefault="004B3D52" w:rsidP="004B3D52">
            <w:pPr>
              <w:rPr>
                <w:rFonts w:eastAsiaTheme="minorEastAsia"/>
                <w:sz w:val="17"/>
                <w:szCs w:val="17"/>
              </w:rPr>
            </w:pPr>
          </w:p>
        </w:tc>
        <w:tc>
          <w:tcPr>
            <w:tcW w:w="1640" w:type="dxa"/>
            <w:tcBorders>
              <w:right w:val="single" w:sz="8" w:space="0" w:color="A7A9AC"/>
            </w:tcBorders>
            <w:vAlign w:val="bottom"/>
          </w:tcPr>
          <w:p w14:paraId="7900C426" w14:textId="77777777" w:rsidR="004B3D52" w:rsidRPr="004B3D52" w:rsidRDefault="004B3D52" w:rsidP="004B3D52">
            <w:pPr>
              <w:rPr>
                <w:rFonts w:eastAsiaTheme="minorEastAsia"/>
                <w:sz w:val="17"/>
                <w:szCs w:val="17"/>
              </w:rPr>
            </w:pPr>
          </w:p>
        </w:tc>
        <w:tc>
          <w:tcPr>
            <w:tcW w:w="0" w:type="dxa"/>
            <w:vAlign w:val="bottom"/>
          </w:tcPr>
          <w:p w14:paraId="2D71EE07" w14:textId="77777777" w:rsidR="004B3D52" w:rsidRPr="004B3D52" w:rsidRDefault="004B3D52" w:rsidP="004B3D52">
            <w:pPr>
              <w:rPr>
                <w:rFonts w:eastAsiaTheme="minorEastAsia"/>
                <w:sz w:val="1"/>
                <w:szCs w:val="1"/>
              </w:rPr>
            </w:pPr>
          </w:p>
        </w:tc>
      </w:tr>
      <w:tr w:rsidR="004B3D52" w:rsidRPr="004B3D52" w14:paraId="62F970A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803A07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E30A31E"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4AEE8938"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3C130295" w14:textId="77777777" w:rsidR="004B3D52" w:rsidRPr="004B3D52" w:rsidRDefault="004B3D52" w:rsidP="004B3D52">
            <w:pPr>
              <w:rPr>
                <w:rFonts w:eastAsiaTheme="minorEastAsia"/>
                <w:sz w:val="5"/>
                <w:szCs w:val="5"/>
              </w:rPr>
            </w:pPr>
          </w:p>
        </w:tc>
        <w:tc>
          <w:tcPr>
            <w:tcW w:w="0" w:type="dxa"/>
            <w:vAlign w:val="bottom"/>
          </w:tcPr>
          <w:p w14:paraId="4056F4C8" w14:textId="77777777" w:rsidR="004B3D52" w:rsidRPr="004B3D52" w:rsidRDefault="004B3D52" w:rsidP="004B3D52">
            <w:pPr>
              <w:rPr>
                <w:rFonts w:eastAsiaTheme="minorEastAsia"/>
                <w:sz w:val="1"/>
                <w:szCs w:val="1"/>
              </w:rPr>
            </w:pPr>
          </w:p>
        </w:tc>
      </w:tr>
      <w:tr w:rsidR="004B3D52" w:rsidRPr="004B3D52" w14:paraId="4D91B6E6" w14:textId="77777777" w:rsidTr="004B3D52">
        <w:trPr>
          <w:trHeight w:val="274"/>
        </w:trPr>
        <w:tc>
          <w:tcPr>
            <w:tcW w:w="2460" w:type="dxa"/>
            <w:tcBorders>
              <w:left w:val="single" w:sz="8" w:space="0" w:color="A7A9AC"/>
              <w:right w:val="single" w:sz="8" w:space="0" w:color="A7A9AC"/>
            </w:tcBorders>
            <w:vAlign w:val="bottom"/>
          </w:tcPr>
          <w:p w14:paraId="166381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027B16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920" w:type="dxa"/>
            <w:vAlign w:val="bottom"/>
          </w:tcPr>
          <w:p w14:paraId="470C5444" w14:textId="77777777" w:rsidR="004B3D52" w:rsidRPr="004B3D52" w:rsidRDefault="004B3D52" w:rsidP="004B3D52">
            <w:pPr>
              <w:rPr>
                <w:rFonts w:eastAsiaTheme="minorEastAsia"/>
                <w:sz w:val="23"/>
                <w:szCs w:val="23"/>
              </w:rPr>
            </w:pPr>
          </w:p>
        </w:tc>
        <w:tc>
          <w:tcPr>
            <w:tcW w:w="1640" w:type="dxa"/>
            <w:tcBorders>
              <w:right w:val="single" w:sz="8" w:space="0" w:color="A7A9AC"/>
            </w:tcBorders>
            <w:vAlign w:val="bottom"/>
          </w:tcPr>
          <w:p w14:paraId="3F09869A" w14:textId="77777777" w:rsidR="004B3D52" w:rsidRPr="004B3D52" w:rsidRDefault="004B3D52" w:rsidP="004B3D52">
            <w:pPr>
              <w:rPr>
                <w:rFonts w:eastAsiaTheme="minorEastAsia"/>
                <w:sz w:val="23"/>
                <w:szCs w:val="23"/>
              </w:rPr>
            </w:pPr>
          </w:p>
        </w:tc>
        <w:tc>
          <w:tcPr>
            <w:tcW w:w="0" w:type="dxa"/>
            <w:vAlign w:val="bottom"/>
          </w:tcPr>
          <w:p w14:paraId="6B7DA0E1" w14:textId="77777777" w:rsidR="004B3D52" w:rsidRPr="004B3D52" w:rsidRDefault="004B3D52" w:rsidP="004B3D52">
            <w:pPr>
              <w:rPr>
                <w:rFonts w:eastAsiaTheme="minorEastAsia"/>
                <w:sz w:val="1"/>
                <w:szCs w:val="1"/>
              </w:rPr>
            </w:pPr>
          </w:p>
        </w:tc>
      </w:tr>
      <w:tr w:rsidR="004B3D52" w:rsidRPr="004B3D52" w14:paraId="04C7707B" w14:textId="77777777" w:rsidTr="004B3D52">
        <w:trPr>
          <w:trHeight w:val="237"/>
        </w:trPr>
        <w:tc>
          <w:tcPr>
            <w:tcW w:w="2460" w:type="dxa"/>
            <w:tcBorders>
              <w:left w:val="single" w:sz="8" w:space="0" w:color="A7A9AC"/>
              <w:right w:val="single" w:sz="8" w:space="0" w:color="A7A9AC"/>
            </w:tcBorders>
            <w:vAlign w:val="bottom"/>
          </w:tcPr>
          <w:p w14:paraId="6A2263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44C5C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920" w:type="dxa"/>
            <w:vAlign w:val="bottom"/>
          </w:tcPr>
          <w:p w14:paraId="407465AB" w14:textId="77777777" w:rsidR="004B3D52" w:rsidRPr="004B3D52" w:rsidRDefault="004B3D52" w:rsidP="004B3D52">
            <w:pPr>
              <w:rPr>
                <w:rFonts w:eastAsiaTheme="minorEastAsia"/>
                <w:sz w:val="20"/>
                <w:szCs w:val="20"/>
              </w:rPr>
            </w:pPr>
          </w:p>
        </w:tc>
        <w:tc>
          <w:tcPr>
            <w:tcW w:w="1640" w:type="dxa"/>
            <w:tcBorders>
              <w:right w:val="single" w:sz="8" w:space="0" w:color="A7A9AC"/>
            </w:tcBorders>
            <w:vAlign w:val="bottom"/>
          </w:tcPr>
          <w:p w14:paraId="4C6D3021" w14:textId="77777777" w:rsidR="004B3D52" w:rsidRPr="004B3D52" w:rsidRDefault="004B3D52" w:rsidP="004B3D52">
            <w:pPr>
              <w:rPr>
                <w:rFonts w:eastAsiaTheme="minorEastAsia"/>
                <w:sz w:val="20"/>
                <w:szCs w:val="20"/>
              </w:rPr>
            </w:pPr>
          </w:p>
        </w:tc>
        <w:tc>
          <w:tcPr>
            <w:tcW w:w="0" w:type="dxa"/>
            <w:vAlign w:val="bottom"/>
          </w:tcPr>
          <w:p w14:paraId="13DC481E" w14:textId="77777777" w:rsidR="004B3D52" w:rsidRPr="004B3D52" w:rsidRDefault="004B3D52" w:rsidP="004B3D52">
            <w:pPr>
              <w:rPr>
                <w:rFonts w:eastAsiaTheme="minorEastAsia"/>
                <w:sz w:val="1"/>
                <w:szCs w:val="1"/>
              </w:rPr>
            </w:pPr>
          </w:p>
        </w:tc>
      </w:tr>
      <w:tr w:rsidR="004B3D52" w:rsidRPr="004B3D52" w14:paraId="658808E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232E06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4D767FF"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76BD6B4A"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5BC9E4ED" w14:textId="77777777" w:rsidR="004B3D52" w:rsidRPr="004B3D52" w:rsidRDefault="004B3D52" w:rsidP="004B3D52">
            <w:pPr>
              <w:rPr>
                <w:rFonts w:eastAsiaTheme="minorEastAsia"/>
                <w:sz w:val="5"/>
                <w:szCs w:val="5"/>
              </w:rPr>
            </w:pPr>
          </w:p>
        </w:tc>
        <w:tc>
          <w:tcPr>
            <w:tcW w:w="0" w:type="dxa"/>
            <w:vAlign w:val="bottom"/>
          </w:tcPr>
          <w:p w14:paraId="6B60396D" w14:textId="77777777" w:rsidR="004B3D52" w:rsidRPr="004B3D52" w:rsidRDefault="004B3D52" w:rsidP="004B3D52">
            <w:pPr>
              <w:rPr>
                <w:rFonts w:eastAsiaTheme="minorEastAsia"/>
                <w:sz w:val="1"/>
                <w:szCs w:val="1"/>
              </w:rPr>
            </w:pPr>
          </w:p>
        </w:tc>
      </w:tr>
      <w:tr w:rsidR="004B3D52" w:rsidRPr="004B3D52" w14:paraId="23296838" w14:textId="77777777" w:rsidTr="004B3D52">
        <w:trPr>
          <w:trHeight w:val="245"/>
        </w:trPr>
        <w:tc>
          <w:tcPr>
            <w:tcW w:w="2460" w:type="dxa"/>
            <w:tcBorders>
              <w:left w:val="single" w:sz="8" w:space="0" w:color="A7A9AC"/>
              <w:right w:val="single" w:sz="8" w:space="0" w:color="A7A9AC"/>
            </w:tcBorders>
            <w:vAlign w:val="bottom"/>
          </w:tcPr>
          <w:p w14:paraId="2ECB4F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8B6C9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20" w:type="dxa"/>
            <w:vAlign w:val="bottom"/>
          </w:tcPr>
          <w:p w14:paraId="27559851" w14:textId="77777777" w:rsidR="004B3D52" w:rsidRPr="004B3D52" w:rsidRDefault="004B3D52" w:rsidP="004B3D52">
            <w:pPr>
              <w:rPr>
                <w:rFonts w:eastAsiaTheme="minorEastAsia"/>
                <w:sz w:val="21"/>
                <w:szCs w:val="21"/>
              </w:rPr>
            </w:pPr>
          </w:p>
        </w:tc>
        <w:tc>
          <w:tcPr>
            <w:tcW w:w="1640" w:type="dxa"/>
            <w:vMerge w:val="restart"/>
            <w:tcBorders>
              <w:right w:val="single" w:sz="8" w:space="0" w:color="A7A9AC"/>
            </w:tcBorders>
            <w:vAlign w:val="bottom"/>
          </w:tcPr>
          <w:p w14:paraId="19C133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3D7A6DE" w14:textId="77777777" w:rsidR="004B3D52" w:rsidRPr="004B3D52" w:rsidRDefault="004B3D52" w:rsidP="004B3D52">
            <w:pPr>
              <w:rPr>
                <w:rFonts w:eastAsiaTheme="minorEastAsia"/>
                <w:sz w:val="1"/>
                <w:szCs w:val="1"/>
              </w:rPr>
            </w:pPr>
          </w:p>
        </w:tc>
      </w:tr>
      <w:tr w:rsidR="004B3D52" w:rsidRPr="004B3D52" w14:paraId="545C2764" w14:textId="77777777" w:rsidTr="004B3D52">
        <w:trPr>
          <w:trHeight w:val="137"/>
        </w:trPr>
        <w:tc>
          <w:tcPr>
            <w:tcW w:w="2460" w:type="dxa"/>
            <w:vMerge w:val="restart"/>
            <w:tcBorders>
              <w:left w:val="single" w:sz="8" w:space="0" w:color="A7A9AC"/>
              <w:right w:val="single" w:sz="8" w:space="0" w:color="A7A9AC"/>
            </w:tcBorders>
            <w:vAlign w:val="bottom"/>
          </w:tcPr>
          <w:p w14:paraId="068FF0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B087040" w14:textId="77777777" w:rsidR="004B3D52" w:rsidRPr="004B3D52" w:rsidRDefault="004B3D52" w:rsidP="004B3D52">
            <w:pPr>
              <w:rPr>
                <w:rFonts w:eastAsiaTheme="minorEastAsia"/>
                <w:sz w:val="11"/>
                <w:szCs w:val="11"/>
              </w:rPr>
            </w:pPr>
          </w:p>
        </w:tc>
        <w:tc>
          <w:tcPr>
            <w:tcW w:w="920" w:type="dxa"/>
            <w:vAlign w:val="bottom"/>
          </w:tcPr>
          <w:p w14:paraId="6DC7267B" w14:textId="77777777" w:rsidR="004B3D52" w:rsidRPr="004B3D52" w:rsidRDefault="004B3D52" w:rsidP="004B3D52">
            <w:pPr>
              <w:rPr>
                <w:rFonts w:eastAsiaTheme="minorEastAsia"/>
                <w:sz w:val="11"/>
                <w:szCs w:val="11"/>
              </w:rPr>
            </w:pPr>
          </w:p>
        </w:tc>
        <w:tc>
          <w:tcPr>
            <w:tcW w:w="1640" w:type="dxa"/>
            <w:vMerge/>
            <w:tcBorders>
              <w:right w:val="single" w:sz="8" w:space="0" w:color="A7A9AC"/>
            </w:tcBorders>
            <w:vAlign w:val="bottom"/>
          </w:tcPr>
          <w:p w14:paraId="0C1C37B8" w14:textId="77777777" w:rsidR="004B3D52" w:rsidRPr="004B3D52" w:rsidRDefault="004B3D52" w:rsidP="004B3D52">
            <w:pPr>
              <w:rPr>
                <w:rFonts w:eastAsiaTheme="minorEastAsia"/>
                <w:sz w:val="11"/>
                <w:szCs w:val="11"/>
              </w:rPr>
            </w:pPr>
          </w:p>
        </w:tc>
        <w:tc>
          <w:tcPr>
            <w:tcW w:w="0" w:type="dxa"/>
            <w:vAlign w:val="bottom"/>
          </w:tcPr>
          <w:p w14:paraId="31924B36" w14:textId="77777777" w:rsidR="004B3D52" w:rsidRPr="004B3D52" w:rsidRDefault="004B3D52" w:rsidP="004B3D52">
            <w:pPr>
              <w:rPr>
                <w:rFonts w:eastAsiaTheme="minorEastAsia"/>
                <w:sz w:val="1"/>
                <w:szCs w:val="1"/>
              </w:rPr>
            </w:pPr>
          </w:p>
        </w:tc>
      </w:tr>
      <w:tr w:rsidR="004B3D52" w:rsidRPr="004B3D52" w14:paraId="7A736ADF" w14:textId="77777777" w:rsidTr="004B3D52">
        <w:trPr>
          <w:trHeight w:val="76"/>
        </w:trPr>
        <w:tc>
          <w:tcPr>
            <w:tcW w:w="2460" w:type="dxa"/>
            <w:vMerge/>
            <w:tcBorders>
              <w:left w:val="single" w:sz="8" w:space="0" w:color="A7A9AC"/>
              <w:right w:val="single" w:sz="8" w:space="0" w:color="A7A9AC"/>
            </w:tcBorders>
            <w:vAlign w:val="bottom"/>
          </w:tcPr>
          <w:p w14:paraId="6E5FF9D2"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72FFECF7" w14:textId="77777777" w:rsidR="004B3D52" w:rsidRPr="004B3D52" w:rsidRDefault="004B3D52" w:rsidP="004B3D52">
            <w:pPr>
              <w:rPr>
                <w:rFonts w:eastAsiaTheme="minorEastAsia"/>
                <w:sz w:val="6"/>
                <w:szCs w:val="6"/>
              </w:rPr>
            </w:pPr>
          </w:p>
        </w:tc>
        <w:tc>
          <w:tcPr>
            <w:tcW w:w="920" w:type="dxa"/>
            <w:vAlign w:val="bottom"/>
          </w:tcPr>
          <w:p w14:paraId="5F32AD59"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363125A5" w14:textId="77777777" w:rsidR="004B3D52" w:rsidRPr="004B3D52" w:rsidRDefault="004B3D52" w:rsidP="004B3D52">
            <w:pPr>
              <w:rPr>
                <w:rFonts w:eastAsiaTheme="minorEastAsia"/>
                <w:sz w:val="6"/>
                <w:szCs w:val="6"/>
              </w:rPr>
            </w:pPr>
          </w:p>
        </w:tc>
        <w:tc>
          <w:tcPr>
            <w:tcW w:w="0" w:type="dxa"/>
            <w:vAlign w:val="bottom"/>
          </w:tcPr>
          <w:p w14:paraId="167DFD84" w14:textId="77777777" w:rsidR="004B3D52" w:rsidRPr="004B3D52" w:rsidRDefault="004B3D52" w:rsidP="004B3D52">
            <w:pPr>
              <w:rPr>
                <w:rFonts w:eastAsiaTheme="minorEastAsia"/>
                <w:sz w:val="1"/>
                <w:szCs w:val="1"/>
              </w:rPr>
            </w:pPr>
          </w:p>
        </w:tc>
      </w:tr>
      <w:tr w:rsidR="004B3D52" w:rsidRPr="004B3D52" w14:paraId="10D2A42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8D7D68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B4D2FD6"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6B31132F"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54B9E83C" w14:textId="77777777" w:rsidR="004B3D52" w:rsidRPr="004B3D52" w:rsidRDefault="004B3D52" w:rsidP="004B3D52">
            <w:pPr>
              <w:rPr>
                <w:rFonts w:eastAsiaTheme="minorEastAsia"/>
                <w:sz w:val="5"/>
                <w:szCs w:val="5"/>
              </w:rPr>
            </w:pPr>
          </w:p>
        </w:tc>
        <w:tc>
          <w:tcPr>
            <w:tcW w:w="0" w:type="dxa"/>
            <w:vAlign w:val="bottom"/>
          </w:tcPr>
          <w:p w14:paraId="7B0F30DE" w14:textId="77777777" w:rsidR="004B3D52" w:rsidRPr="004B3D52" w:rsidRDefault="004B3D52" w:rsidP="004B3D52">
            <w:pPr>
              <w:rPr>
                <w:rFonts w:eastAsiaTheme="minorEastAsia"/>
                <w:sz w:val="1"/>
                <w:szCs w:val="1"/>
              </w:rPr>
            </w:pPr>
          </w:p>
        </w:tc>
      </w:tr>
      <w:tr w:rsidR="004B3D52" w:rsidRPr="004B3D52" w14:paraId="3EE20678" w14:textId="77777777" w:rsidTr="004B3D52">
        <w:trPr>
          <w:trHeight w:val="183"/>
        </w:trPr>
        <w:tc>
          <w:tcPr>
            <w:tcW w:w="2460" w:type="dxa"/>
            <w:tcBorders>
              <w:bottom w:val="single" w:sz="8" w:space="0" w:color="A7A9AC"/>
            </w:tcBorders>
            <w:vAlign w:val="bottom"/>
          </w:tcPr>
          <w:p w14:paraId="7BEFDDB4" w14:textId="77777777" w:rsidR="004B3D52" w:rsidRPr="004B3D52" w:rsidRDefault="004B3D52" w:rsidP="004B3D52">
            <w:pPr>
              <w:rPr>
                <w:rFonts w:eastAsiaTheme="minorEastAsia"/>
                <w:sz w:val="15"/>
                <w:szCs w:val="15"/>
              </w:rPr>
            </w:pPr>
          </w:p>
        </w:tc>
        <w:tc>
          <w:tcPr>
            <w:tcW w:w="5740" w:type="dxa"/>
            <w:gridSpan w:val="2"/>
            <w:tcBorders>
              <w:bottom w:val="single" w:sz="8" w:space="0" w:color="A7A9AC"/>
            </w:tcBorders>
            <w:vAlign w:val="bottom"/>
          </w:tcPr>
          <w:p w14:paraId="3C19406C" w14:textId="77777777" w:rsidR="004B3D52" w:rsidRPr="004B3D52" w:rsidRDefault="004B3D52" w:rsidP="004B3D52">
            <w:pPr>
              <w:rPr>
                <w:rFonts w:eastAsiaTheme="minorEastAsia"/>
                <w:sz w:val="15"/>
                <w:szCs w:val="15"/>
              </w:rPr>
            </w:pPr>
          </w:p>
        </w:tc>
        <w:tc>
          <w:tcPr>
            <w:tcW w:w="1640" w:type="dxa"/>
            <w:tcBorders>
              <w:bottom w:val="single" w:sz="8" w:space="0" w:color="A7A9AC"/>
            </w:tcBorders>
            <w:vAlign w:val="bottom"/>
          </w:tcPr>
          <w:p w14:paraId="2FC936CB" w14:textId="77777777" w:rsidR="004B3D52" w:rsidRPr="004B3D52" w:rsidRDefault="004B3D52" w:rsidP="004B3D52">
            <w:pPr>
              <w:rPr>
                <w:rFonts w:eastAsiaTheme="minorEastAsia"/>
                <w:sz w:val="15"/>
                <w:szCs w:val="15"/>
              </w:rPr>
            </w:pPr>
          </w:p>
        </w:tc>
        <w:tc>
          <w:tcPr>
            <w:tcW w:w="0" w:type="dxa"/>
            <w:vAlign w:val="bottom"/>
          </w:tcPr>
          <w:p w14:paraId="5547CF21" w14:textId="77777777" w:rsidR="004B3D52" w:rsidRPr="004B3D52" w:rsidRDefault="004B3D52" w:rsidP="004B3D52">
            <w:pPr>
              <w:rPr>
                <w:rFonts w:eastAsiaTheme="minorEastAsia"/>
                <w:sz w:val="1"/>
                <w:szCs w:val="1"/>
              </w:rPr>
            </w:pPr>
          </w:p>
        </w:tc>
      </w:tr>
      <w:tr w:rsidR="004B3D52" w:rsidRPr="004B3D52" w14:paraId="6EB71EE5" w14:textId="77777777" w:rsidTr="004B3D52">
        <w:trPr>
          <w:trHeight w:val="308"/>
        </w:trPr>
        <w:tc>
          <w:tcPr>
            <w:tcW w:w="2460" w:type="dxa"/>
            <w:tcBorders>
              <w:left w:val="single" w:sz="8" w:space="0" w:color="A7A9AC"/>
              <w:right w:val="single" w:sz="8" w:space="0" w:color="A7A9AC"/>
            </w:tcBorders>
            <w:vAlign w:val="bottom"/>
          </w:tcPr>
          <w:p w14:paraId="001F0F80" w14:textId="77777777" w:rsidR="004B3D52" w:rsidRPr="004B3D52" w:rsidRDefault="004B3D52" w:rsidP="004B3D52">
            <w:pPr>
              <w:rPr>
                <w:rFonts w:eastAsiaTheme="minorEastAsia"/>
              </w:rPr>
            </w:pPr>
          </w:p>
        </w:tc>
        <w:tc>
          <w:tcPr>
            <w:tcW w:w="5740" w:type="dxa"/>
            <w:gridSpan w:val="2"/>
            <w:vAlign w:val="bottom"/>
          </w:tcPr>
          <w:p w14:paraId="42A256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40" w:type="dxa"/>
            <w:tcBorders>
              <w:right w:val="single" w:sz="8" w:space="0" w:color="A7A9AC"/>
            </w:tcBorders>
            <w:vAlign w:val="bottom"/>
          </w:tcPr>
          <w:p w14:paraId="68D0CA6C" w14:textId="77777777" w:rsidR="004B3D52" w:rsidRPr="004B3D52" w:rsidRDefault="004B3D52" w:rsidP="004B3D52">
            <w:pPr>
              <w:rPr>
                <w:rFonts w:eastAsiaTheme="minorEastAsia"/>
              </w:rPr>
            </w:pPr>
          </w:p>
        </w:tc>
        <w:tc>
          <w:tcPr>
            <w:tcW w:w="0" w:type="dxa"/>
            <w:vAlign w:val="bottom"/>
          </w:tcPr>
          <w:p w14:paraId="2CF283CD" w14:textId="77777777" w:rsidR="004B3D52" w:rsidRPr="004B3D52" w:rsidRDefault="004B3D52" w:rsidP="004B3D52">
            <w:pPr>
              <w:rPr>
                <w:rFonts w:eastAsiaTheme="minorEastAsia"/>
                <w:sz w:val="1"/>
                <w:szCs w:val="1"/>
              </w:rPr>
            </w:pPr>
          </w:p>
        </w:tc>
      </w:tr>
      <w:tr w:rsidR="004B3D52" w:rsidRPr="004B3D52" w14:paraId="7ADF4870" w14:textId="77777777" w:rsidTr="004B3D52">
        <w:trPr>
          <w:trHeight w:val="200"/>
        </w:trPr>
        <w:tc>
          <w:tcPr>
            <w:tcW w:w="2460" w:type="dxa"/>
            <w:tcBorders>
              <w:left w:val="single" w:sz="8" w:space="0" w:color="A7A9AC"/>
              <w:right w:val="single" w:sz="8" w:space="0" w:color="A7A9AC"/>
            </w:tcBorders>
            <w:vAlign w:val="bottom"/>
          </w:tcPr>
          <w:p w14:paraId="022925B7" w14:textId="77777777" w:rsidR="004B3D52" w:rsidRPr="004B3D52" w:rsidRDefault="004B3D52" w:rsidP="004B3D52">
            <w:pPr>
              <w:rPr>
                <w:rFonts w:eastAsiaTheme="minorEastAsia"/>
                <w:sz w:val="17"/>
                <w:szCs w:val="17"/>
              </w:rPr>
            </w:pPr>
          </w:p>
        </w:tc>
        <w:tc>
          <w:tcPr>
            <w:tcW w:w="5740" w:type="dxa"/>
            <w:gridSpan w:val="2"/>
            <w:vAlign w:val="bottom"/>
          </w:tcPr>
          <w:p w14:paraId="7F988D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40" w:type="dxa"/>
            <w:tcBorders>
              <w:right w:val="single" w:sz="8" w:space="0" w:color="A7A9AC"/>
            </w:tcBorders>
            <w:vAlign w:val="bottom"/>
          </w:tcPr>
          <w:p w14:paraId="1A8ADDDB" w14:textId="77777777" w:rsidR="004B3D52" w:rsidRPr="004B3D52" w:rsidRDefault="004B3D52" w:rsidP="004B3D52">
            <w:pPr>
              <w:rPr>
                <w:rFonts w:eastAsiaTheme="minorEastAsia"/>
                <w:sz w:val="17"/>
                <w:szCs w:val="17"/>
              </w:rPr>
            </w:pPr>
          </w:p>
        </w:tc>
        <w:tc>
          <w:tcPr>
            <w:tcW w:w="0" w:type="dxa"/>
            <w:vAlign w:val="bottom"/>
          </w:tcPr>
          <w:p w14:paraId="5C6DC9B0" w14:textId="77777777" w:rsidR="004B3D52" w:rsidRPr="004B3D52" w:rsidRDefault="004B3D52" w:rsidP="004B3D52">
            <w:pPr>
              <w:rPr>
                <w:rFonts w:eastAsiaTheme="minorEastAsia"/>
                <w:sz w:val="1"/>
                <w:szCs w:val="1"/>
              </w:rPr>
            </w:pPr>
          </w:p>
        </w:tc>
      </w:tr>
      <w:tr w:rsidR="004B3D52" w:rsidRPr="004B3D52" w14:paraId="6C8B90CD" w14:textId="77777777" w:rsidTr="004B3D52">
        <w:trPr>
          <w:trHeight w:val="200"/>
        </w:trPr>
        <w:tc>
          <w:tcPr>
            <w:tcW w:w="2460" w:type="dxa"/>
            <w:tcBorders>
              <w:left w:val="single" w:sz="8" w:space="0" w:color="A7A9AC"/>
              <w:right w:val="single" w:sz="8" w:space="0" w:color="A7A9AC"/>
            </w:tcBorders>
            <w:vAlign w:val="bottom"/>
          </w:tcPr>
          <w:p w14:paraId="62EAF948"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B6A1E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61113783" w14:textId="77777777" w:rsidR="004B3D52" w:rsidRPr="004B3D52" w:rsidRDefault="004B3D52" w:rsidP="004B3D52">
            <w:pPr>
              <w:rPr>
                <w:rFonts w:eastAsiaTheme="minorEastAsia"/>
                <w:sz w:val="1"/>
                <w:szCs w:val="1"/>
              </w:rPr>
            </w:pPr>
          </w:p>
        </w:tc>
      </w:tr>
      <w:tr w:rsidR="004B3D52" w:rsidRPr="004B3D52" w14:paraId="456A0050" w14:textId="77777777" w:rsidTr="004B3D52">
        <w:trPr>
          <w:trHeight w:val="200"/>
        </w:trPr>
        <w:tc>
          <w:tcPr>
            <w:tcW w:w="2460" w:type="dxa"/>
            <w:tcBorders>
              <w:left w:val="single" w:sz="8" w:space="0" w:color="A7A9AC"/>
              <w:right w:val="single" w:sz="8" w:space="0" w:color="A7A9AC"/>
            </w:tcBorders>
            <w:vAlign w:val="bottom"/>
          </w:tcPr>
          <w:p w14:paraId="413EFE1C" w14:textId="77777777" w:rsidR="004B3D52" w:rsidRPr="004B3D52" w:rsidRDefault="004B3D52" w:rsidP="004B3D52">
            <w:pPr>
              <w:rPr>
                <w:rFonts w:eastAsiaTheme="minorEastAsia"/>
                <w:sz w:val="17"/>
                <w:szCs w:val="17"/>
              </w:rPr>
            </w:pPr>
          </w:p>
        </w:tc>
        <w:tc>
          <w:tcPr>
            <w:tcW w:w="5740" w:type="dxa"/>
            <w:gridSpan w:val="2"/>
            <w:vAlign w:val="bottom"/>
          </w:tcPr>
          <w:p w14:paraId="28A758E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640" w:type="dxa"/>
            <w:tcBorders>
              <w:right w:val="single" w:sz="8" w:space="0" w:color="A7A9AC"/>
            </w:tcBorders>
            <w:vAlign w:val="bottom"/>
          </w:tcPr>
          <w:p w14:paraId="370A82DD" w14:textId="77777777" w:rsidR="004B3D52" w:rsidRPr="004B3D52" w:rsidRDefault="004B3D52" w:rsidP="004B3D52">
            <w:pPr>
              <w:rPr>
                <w:rFonts w:eastAsiaTheme="minorEastAsia"/>
                <w:sz w:val="17"/>
                <w:szCs w:val="17"/>
              </w:rPr>
            </w:pPr>
          </w:p>
        </w:tc>
        <w:tc>
          <w:tcPr>
            <w:tcW w:w="0" w:type="dxa"/>
            <w:vAlign w:val="bottom"/>
          </w:tcPr>
          <w:p w14:paraId="294B362C" w14:textId="77777777" w:rsidR="004B3D52" w:rsidRPr="004B3D52" w:rsidRDefault="004B3D52" w:rsidP="004B3D52">
            <w:pPr>
              <w:rPr>
                <w:rFonts w:eastAsiaTheme="minorEastAsia"/>
                <w:sz w:val="1"/>
                <w:szCs w:val="1"/>
              </w:rPr>
            </w:pPr>
          </w:p>
        </w:tc>
      </w:tr>
      <w:tr w:rsidR="004B3D52" w:rsidRPr="004B3D52" w14:paraId="481AF994" w14:textId="77777777" w:rsidTr="004B3D52">
        <w:trPr>
          <w:trHeight w:val="200"/>
        </w:trPr>
        <w:tc>
          <w:tcPr>
            <w:tcW w:w="2460" w:type="dxa"/>
            <w:vMerge w:val="restart"/>
            <w:tcBorders>
              <w:left w:val="single" w:sz="8" w:space="0" w:color="A7A9AC"/>
              <w:right w:val="single" w:sz="8" w:space="0" w:color="A7A9AC"/>
            </w:tcBorders>
            <w:vAlign w:val="bottom"/>
          </w:tcPr>
          <w:p w14:paraId="0E9ADE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664721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прием лекарственных препаратов накануне и в день проведения исследования, и</w:t>
            </w:r>
          </w:p>
        </w:tc>
        <w:tc>
          <w:tcPr>
            <w:tcW w:w="0" w:type="dxa"/>
            <w:vAlign w:val="bottom"/>
          </w:tcPr>
          <w:p w14:paraId="51D088BF" w14:textId="77777777" w:rsidR="004B3D52" w:rsidRPr="004B3D52" w:rsidRDefault="004B3D52" w:rsidP="004B3D52">
            <w:pPr>
              <w:rPr>
                <w:rFonts w:eastAsiaTheme="minorEastAsia"/>
                <w:sz w:val="1"/>
                <w:szCs w:val="1"/>
              </w:rPr>
            </w:pPr>
          </w:p>
        </w:tc>
      </w:tr>
      <w:tr w:rsidR="004B3D52" w:rsidRPr="004B3D52" w14:paraId="6D55F00C" w14:textId="77777777" w:rsidTr="004B3D52">
        <w:trPr>
          <w:trHeight w:val="106"/>
        </w:trPr>
        <w:tc>
          <w:tcPr>
            <w:tcW w:w="2460" w:type="dxa"/>
            <w:vMerge/>
            <w:tcBorders>
              <w:left w:val="single" w:sz="8" w:space="0" w:color="A7A9AC"/>
              <w:right w:val="single" w:sz="8" w:space="0" w:color="A7A9AC"/>
            </w:tcBorders>
            <w:vAlign w:val="bottom"/>
          </w:tcPr>
          <w:p w14:paraId="4DE575B6"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76E1A3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другие дополнительные условия подготовки определяются лечащим врачом.</w:t>
            </w:r>
          </w:p>
        </w:tc>
        <w:tc>
          <w:tcPr>
            <w:tcW w:w="0" w:type="dxa"/>
            <w:vAlign w:val="bottom"/>
          </w:tcPr>
          <w:p w14:paraId="4958C3A2" w14:textId="77777777" w:rsidR="004B3D52" w:rsidRPr="004B3D52" w:rsidRDefault="004B3D52" w:rsidP="004B3D52">
            <w:pPr>
              <w:rPr>
                <w:rFonts w:eastAsiaTheme="minorEastAsia"/>
                <w:sz w:val="1"/>
                <w:szCs w:val="1"/>
              </w:rPr>
            </w:pPr>
          </w:p>
        </w:tc>
      </w:tr>
      <w:tr w:rsidR="004B3D52" w:rsidRPr="004B3D52" w14:paraId="3CB5EDB7" w14:textId="77777777" w:rsidTr="004B3D52">
        <w:trPr>
          <w:trHeight w:val="96"/>
        </w:trPr>
        <w:tc>
          <w:tcPr>
            <w:tcW w:w="2460" w:type="dxa"/>
            <w:tcBorders>
              <w:left w:val="single" w:sz="8" w:space="0" w:color="A7A9AC"/>
              <w:right w:val="single" w:sz="8" w:space="0" w:color="A7A9AC"/>
            </w:tcBorders>
            <w:vAlign w:val="bottom"/>
          </w:tcPr>
          <w:p w14:paraId="14E6E02B"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783282FF" w14:textId="77777777" w:rsidR="004B3D52" w:rsidRPr="004B3D52" w:rsidRDefault="004B3D52" w:rsidP="004B3D52">
            <w:pPr>
              <w:rPr>
                <w:rFonts w:eastAsiaTheme="minorEastAsia"/>
                <w:sz w:val="8"/>
                <w:szCs w:val="8"/>
              </w:rPr>
            </w:pPr>
          </w:p>
        </w:tc>
        <w:tc>
          <w:tcPr>
            <w:tcW w:w="0" w:type="dxa"/>
            <w:vAlign w:val="bottom"/>
          </w:tcPr>
          <w:p w14:paraId="44D86560" w14:textId="77777777" w:rsidR="004B3D52" w:rsidRPr="004B3D52" w:rsidRDefault="004B3D52" w:rsidP="004B3D52">
            <w:pPr>
              <w:rPr>
                <w:rFonts w:eastAsiaTheme="minorEastAsia"/>
                <w:sz w:val="1"/>
                <w:szCs w:val="1"/>
              </w:rPr>
            </w:pPr>
          </w:p>
        </w:tc>
      </w:tr>
      <w:tr w:rsidR="004B3D52" w:rsidRPr="004B3D52" w14:paraId="1DE0021A" w14:textId="77777777" w:rsidTr="004B3D52">
        <w:trPr>
          <w:trHeight w:val="254"/>
        </w:trPr>
        <w:tc>
          <w:tcPr>
            <w:tcW w:w="2460" w:type="dxa"/>
            <w:tcBorders>
              <w:left w:val="single" w:sz="8" w:space="0" w:color="A7A9AC"/>
              <w:right w:val="single" w:sz="8" w:space="0" w:color="A7A9AC"/>
            </w:tcBorders>
            <w:vAlign w:val="bottom"/>
          </w:tcPr>
          <w:p w14:paraId="2A6D5727"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3FB54C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Для070001ПСА общ., 070002ПСА </w:t>
            </w:r>
            <w:proofErr w:type="gramStart"/>
            <w:r w:rsidRPr="004B3D52">
              <w:rPr>
                <w:rFonts w:ascii="Arial" w:eastAsia="Arial" w:hAnsi="Arial" w:cs="Arial"/>
                <w:color w:val="D3202A"/>
                <w:sz w:val="16"/>
                <w:szCs w:val="16"/>
              </w:rPr>
              <w:t>общ./</w:t>
            </w:r>
            <w:proofErr w:type="gramEnd"/>
            <w:r w:rsidRPr="004B3D52">
              <w:rPr>
                <w:rFonts w:ascii="Arial" w:eastAsia="Arial" w:hAnsi="Arial" w:cs="Arial"/>
                <w:color w:val="D3202A"/>
                <w:sz w:val="16"/>
                <w:szCs w:val="16"/>
              </w:rPr>
              <w:t xml:space="preserve">ПСА </w:t>
            </w:r>
            <w:proofErr w:type="spellStart"/>
            <w:proofErr w:type="gramStart"/>
            <w:r w:rsidRPr="004B3D52">
              <w:rPr>
                <w:rFonts w:ascii="Arial" w:eastAsia="Arial" w:hAnsi="Arial" w:cs="Arial"/>
                <w:color w:val="D3202A"/>
                <w:sz w:val="16"/>
                <w:szCs w:val="16"/>
              </w:rPr>
              <w:t>своб.Расчёт</w:t>
            </w:r>
            <w:proofErr w:type="spellEnd"/>
            <w:proofErr w:type="gramEnd"/>
            <w:r w:rsidRPr="004B3D52">
              <w:rPr>
                <w:rFonts w:ascii="Arial" w:eastAsia="Arial" w:hAnsi="Arial" w:cs="Arial"/>
                <w:color w:val="D3202A"/>
                <w:sz w:val="16"/>
                <w:szCs w:val="16"/>
              </w:rPr>
              <w:t xml:space="preserve"> соотношения:</w:t>
            </w:r>
          </w:p>
        </w:tc>
        <w:tc>
          <w:tcPr>
            <w:tcW w:w="0" w:type="dxa"/>
            <w:vAlign w:val="bottom"/>
          </w:tcPr>
          <w:p w14:paraId="2946D82D" w14:textId="77777777" w:rsidR="004B3D52" w:rsidRPr="004B3D52" w:rsidRDefault="004B3D52" w:rsidP="004B3D52">
            <w:pPr>
              <w:rPr>
                <w:rFonts w:eastAsiaTheme="minorEastAsia"/>
                <w:sz w:val="1"/>
                <w:szCs w:val="1"/>
              </w:rPr>
            </w:pPr>
          </w:p>
        </w:tc>
      </w:tr>
      <w:tr w:rsidR="004B3D52" w:rsidRPr="004B3D52" w14:paraId="17350F09" w14:textId="77777777" w:rsidTr="004B3D52">
        <w:trPr>
          <w:trHeight w:val="200"/>
        </w:trPr>
        <w:tc>
          <w:tcPr>
            <w:tcW w:w="2460" w:type="dxa"/>
            <w:tcBorders>
              <w:left w:val="single" w:sz="8" w:space="0" w:color="A7A9AC"/>
              <w:right w:val="single" w:sz="8" w:space="0" w:color="A7A9AC"/>
            </w:tcBorders>
            <w:vAlign w:val="bottom"/>
          </w:tcPr>
          <w:p w14:paraId="35BD6B6C" w14:textId="77777777" w:rsidR="004B3D52" w:rsidRPr="004B3D52" w:rsidRDefault="004B3D52" w:rsidP="004B3D52">
            <w:pPr>
              <w:rPr>
                <w:rFonts w:eastAsiaTheme="minorEastAsia"/>
                <w:sz w:val="17"/>
                <w:szCs w:val="17"/>
              </w:rPr>
            </w:pPr>
          </w:p>
        </w:tc>
        <w:tc>
          <w:tcPr>
            <w:tcW w:w="5740" w:type="dxa"/>
            <w:gridSpan w:val="2"/>
            <w:vAlign w:val="bottom"/>
          </w:tcPr>
          <w:p w14:paraId="3ECEEF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менее чем через 3 дня после эякуляции;</w:t>
            </w:r>
          </w:p>
        </w:tc>
        <w:tc>
          <w:tcPr>
            <w:tcW w:w="1640" w:type="dxa"/>
            <w:tcBorders>
              <w:right w:val="single" w:sz="8" w:space="0" w:color="A7A9AC"/>
            </w:tcBorders>
            <w:vAlign w:val="bottom"/>
          </w:tcPr>
          <w:p w14:paraId="23B8266B" w14:textId="77777777" w:rsidR="004B3D52" w:rsidRPr="004B3D52" w:rsidRDefault="004B3D52" w:rsidP="004B3D52">
            <w:pPr>
              <w:rPr>
                <w:rFonts w:eastAsiaTheme="minorEastAsia"/>
                <w:sz w:val="17"/>
                <w:szCs w:val="17"/>
              </w:rPr>
            </w:pPr>
          </w:p>
        </w:tc>
        <w:tc>
          <w:tcPr>
            <w:tcW w:w="0" w:type="dxa"/>
            <w:vAlign w:val="bottom"/>
          </w:tcPr>
          <w:p w14:paraId="6AA6AC83" w14:textId="77777777" w:rsidR="004B3D52" w:rsidRPr="004B3D52" w:rsidRDefault="004B3D52" w:rsidP="004B3D52">
            <w:pPr>
              <w:rPr>
                <w:rFonts w:eastAsiaTheme="minorEastAsia"/>
                <w:sz w:val="1"/>
                <w:szCs w:val="1"/>
              </w:rPr>
            </w:pPr>
          </w:p>
        </w:tc>
      </w:tr>
      <w:tr w:rsidR="004B3D52" w:rsidRPr="004B3D52" w14:paraId="7EC892BC" w14:textId="77777777" w:rsidTr="004B3D52">
        <w:trPr>
          <w:trHeight w:val="200"/>
        </w:trPr>
        <w:tc>
          <w:tcPr>
            <w:tcW w:w="2460" w:type="dxa"/>
            <w:tcBorders>
              <w:left w:val="single" w:sz="8" w:space="0" w:color="A7A9AC"/>
              <w:right w:val="single" w:sz="8" w:space="0" w:color="A7A9AC"/>
            </w:tcBorders>
            <w:vAlign w:val="bottom"/>
          </w:tcPr>
          <w:p w14:paraId="698E7FE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ACD53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неделю после: ПРИ, ТРУЗИ, массажа предстательной железы;</w:t>
            </w:r>
          </w:p>
        </w:tc>
        <w:tc>
          <w:tcPr>
            <w:tcW w:w="0" w:type="dxa"/>
            <w:vAlign w:val="bottom"/>
          </w:tcPr>
          <w:p w14:paraId="5214B09F" w14:textId="77777777" w:rsidR="004B3D52" w:rsidRPr="004B3D52" w:rsidRDefault="004B3D52" w:rsidP="004B3D52">
            <w:pPr>
              <w:rPr>
                <w:rFonts w:eastAsiaTheme="minorEastAsia"/>
                <w:sz w:val="1"/>
                <w:szCs w:val="1"/>
              </w:rPr>
            </w:pPr>
          </w:p>
        </w:tc>
      </w:tr>
      <w:tr w:rsidR="004B3D52" w:rsidRPr="004B3D52" w14:paraId="3925C93C" w14:textId="77777777" w:rsidTr="004B3D52">
        <w:trPr>
          <w:trHeight w:val="202"/>
        </w:trPr>
        <w:tc>
          <w:tcPr>
            <w:tcW w:w="2460" w:type="dxa"/>
            <w:tcBorders>
              <w:left w:val="single" w:sz="8" w:space="0" w:color="A7A9AC"/>
              <w:right w:val="single" w:sz="8" w:space="0" w:color="A7A9AC"/>
            </w:tcBorders>
            <w:vAlign w:val="bottom"/>
          </w:tcPr>
          <w:p w14:paraId="6FB2215E" w14:textId="77777777" w:rsidR="004B3D52" w:rsidRPr="004B3D52" w:rsidRDefault="004B3D52" w:rsidP="004B3D52">
            <w:pPr>
              <w:rPr>
                <w:rFonts w:eastAsiaTheme="minorEastAsia"/>
                <w:sz w:val="17"/>
                <w:szCs w:val="17"/>
              </w:rPr>
            </w:pPr>
          </w:p>
        </w:tc>
        <w:tc>
          <w:tcPr>
            <w:tcW w:w="5740" w:type="dxa"/>
            <w:gridSpan w:val="2"/>
            <w:vAlign w:val="bottom"/>
          </w:tcPr>
          <w:p w14:paraId="1FB702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шесть недель после биопсии предстательной железы.</w:t>
            </w:r>
          </w:p>
        </w:tc>
        <w:tc>
          <w:tcPr>
            <w:tcW w:w="1640" w:type="dxa"/>
            <w:tcBorders>
              <w:right w:val="single" w:sz="8" w:space="0" w:color="A7A9AC"/>
            </w:tcBorders>
            <w:vAlign w:val="bottom"/>
          </w:tcPr>
          <w:p w14:paraId="4AF01227" w14:textId="77777777" w:rsidR="004B3D52" w:rsidRPr="004B3D52" w:rsidRDefault="004B3D52" w:rsidP="004B3D52">
            <w:pPr>
              <w:rPr>
                <w:rFonts w:eastAsiaTheme="minorEastAsia"/>
                <w:sz w:val="17"/>
                <w:szCs w:val="17"/>
              </w:rPr>
            </w:pPr>
          </w:p>
        </w:tc>
        <w:tc>
          <w:tcPr>
            <w:tcW w:w="0" w:type="dxa"/>
            <w:vAlign w:val="bottom"/>
          </w:tcPr>
          <w:p w14:paraId="76F53CAE" w14:textId="77777777" w:rsidR="004B3D52" w:rsidRPr="004B3D52" w:rsidRDefault="004B3D52" w:rsidP="004B3D52">
            <w:pPr>
              <w:rPr>
                <w:rFonts w:eastAsiaTheme="minorEastAsia"/>
                <w:sz w:val="1"/>
                <w:szCs w:val="1"/>
              </w:rPr>
            </w:pPr>
          </w:p>
        </w:tc>
      </w:tr>
      <w:tr w:rsidR="004B3D52" w:rsidRPr="004B3D52" w14:paraId="7D65193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9A5DD8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B30A955"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44DD16B1"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70BC6508" w14:textId="77777777" w:rsidR="004B3D52" w:rsidRPr="004B3D52" w:rsidRDefault="004B3D52" w:rsidP="004B3D52">
            <w:pPr>
              <w:rPr>
                <w:rFonts w:eastAsiaTheme="minorEastAsia"/>
                <w:sz w:val="5"/>
                <w:szCs w:val="5"/>
              </w:rPr>
            </w:pPr>
          </w:p>
        </w:tc>
        <w:tc>
          <w:tcPr>
            <w:tcW w:w="0" w:type="dxa"/>
            <w:vAlign w:val="bottom"/>
          </w:tcPr>
          <w:p w14:paraId="067CD0DB" w14:textId="77777777" w:rsidR="004B3D52" w:rsidRPr="004B3D52" w:rsidRDefault="004B3D52" w:rsidP="004B3D52">
            <w:pPr>
              <w:rPr>
                <w:rFonts w:eastAsiaTheme="minorEastAsia"/>
                <w:sz w:val="1"/>
                <w:szCs w:val="1"/>
              </w:rPr>
            </w:pPr>
          </w:p>
        </w:tc>
      </w:tr>
      <w:tr w:rsidR="004B3D52" w:rsidRPr="004B3D52" w14:paraId="21784D81" w14:textId="77777777" w:rsidTr="004B3D52">
        <w:trPr>
          <w:trHeight w:val="245"/>
        </w:trPr>
        <w:tc>
          <w:tcPr>
            <w:tcW w:w="2460" w:type="dxa"/>
            <w:tcBorders>
              <w:left w:val="single" w:sz="8" w:space="0" w:color="A7A9AC"/>
              <w:right w:val="single" w:sz="8" w:space="0" w:color="A7A9AC"/>
            </w:tcBorders>
            <w:vAlign w:val="bottom"/>
          </w:tcPr>
          <w:p w14:paraId="2A85C4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740" w:type="dxa"/>
            <w:gridSpan w:val="2"/>
            <w:vMerge w:val="restart"/>
            <w:vAlign w:val="bottom"/>
          </w:tcPr>
          <w:p w14:paraId="68D7DF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640" w:type="dxa"/>
            <w:tcBorders>
              <w:right w:val="single" w:sz="8" w:space="0" w:color="A7A9AC"/>
            </w:tcBorders>
            <w:vAlign w:val="bottom"/>
          </w:tcPr>
          <w:p w14:paraId="3CB7F7DF" w14:textId="77777777" w:rsidR="004B3D52" w:rsidRPr="004B3D52" w:rsidRDefault="004B3D52" w:rsidP="004B3D52">
            <w:pPr>
              <w:rPr>
                <w:rFonts w:eastAsiaTheme="minorEastAsia"/>
                <w:sz w:val="21"/>
                <w:szCs w:val="21"/>
              </w:rPr>
            </w:pPr>
          </w:p>
        </w:tc>
        <w:tc>
          <w:tcPr>
            <w:tcW w:w="0" w:type="dxa"/>
            <w:vAlign w:val="bottom"/>
          </w:tcPr>
          <w:p w14:paraId="78AD0A7D" w14:textId="77777777" w:rsidR="004B3D52" w:rsidRPr="004B3D52" w:rsidRDefault="004B3D52" w:rsidP="004B3D52">
            <w:pPr>
              <w:rPr>
                <w:rFonts w:eastAsiaTheme="minorEastAsia"/>
                <w:sz w:val="1"/>
                <w:szCs w:val="1"/>
              </w:rPr>
            </w:pPr>
          </w:p>
        </w:tc>
      </w:tr>
      <w:tr w:rsidR="004B3D52" w:rsidRPr="004B3D52" w14:paraId="6E5DBA77" w14:textId="77777777" w:rsidTr="004B3D52">
        <w:trPr>
          <w:trHeight w:val="122"/>
        </w:trPr>
        <w:tc>
          <w:tcPr>
            <w:tcW w:w="2460" w:type="dxa"/>
            <w:vMerge w:val="restart"/>
            <w:tcBorders>
              <w:left w:val="single" w:sz="8" w:space="0" w:color="A7A9AC"/>
              <w:right w:val="single" w:sz="8" w:space="0" w:color="A7A9AC"/>
            </w:tcBorders>
            <w:vAlign w:val="bottom"/>
          </w:tcPr>
          <w:p w14:paraId="1F421D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40" w:type="dxa"/>
            <w:gridSpan w:val="2"/>
            <w:vMerge/>
            <w:vAlign w:val="bottom"/>
          </w:tcPr>
          <w:p w14:paraId="467307A7" w14:textId="77777777" w:rsidR="004B3D52" w:rsidRPr="004B3D52" w:rsidRDefault="004B3D52" w:rsidP="004B3D52">
            <w:pPr>
              <w:rPr>
                <w:rFonts w:eastAsiaTheme="minorEastAsia"/>
                <w:sz w:val="10"/>
                <w:szCs w:val="10"/>
              </w:rPr>
            </w:pPr>
          </w:p>
        </w:tc>
        <w:tc>
          <w:tcPr>
            <w:tcW w:w="1640" w:type="dxa"/>
            <w:tcBorders>
              <w:right w:val="single" w:sz="8" w:space="0" w:color="A7A9AC"/>
            </w:tcBorders>
            <w:vAlign w:val="bottom"/>
          </w:tcPr>
          <w:p w14:paraId="45F95C12" w14:textId="77777777" w:rsidR="004B3D52" w:rsidRPr="004B3D52" w:rsidRDefault="004B3D52" w:rsidP="004B3D52">
            <w:pPr>
              <w:rPr>
                <w:rFonts w:eastAsiaTheme="minorEastAsia"/>
                <w:sz w:val="10"/>
                <w:szCs w:val="10"/>
              </w:rPr>
            </w:pPr>
          </w:p>
        </w:tc>
        <w:tc>
          <w:tcPr>
            <w:tcW w:w="0" w:type="dxa"/>
            <w:vAlign w:val="bottom"/>
          </w:tcPr>
          <w:p w14:paraId="0A4E068B" w14:textId="77777777" w:rsidR="004B3D52" w:rsidRPr="004B3D52" w:rsidRDefault="004B3D52" w:rsidP="004B3D52">
            <w:pPr>
              <w:rPr>
                <w:rFonts w:eastAsiaTheme="minorEastAsia"/>
                <w:sz w:val="1"/>
                <w:szCs w:val="1"/>
              </w:rPr>
            </w:pPr>
          </w:p>
        </w:tc>
      </w:tr>
      <w:tr w:rsidR="004B3D52" w:rsidRPr="004B3D52" w14:paraId="734FD591" w14:textId="77777777" w:rsidTr="004B3D52">
        <w:trPr>
          <w:trHeight w:val="90"/>
        </w:trPr>
        <w:tc>
          <w:tcPr>
            <w:tcW w:w="2460" w:type="dxa"/>
            <w:vMerge/>
            <w:tcBorders>
              <w:left w:val="single" w:sz="8" w:space="0" w:color="A7A9AC"/>
              <w:right w:val="single" w:sz="8" w:space="0" w:color="A7A9AC"/>
            </w:tcBorders>
            <w:vAlign w:val="bottom"/>
          </w:tcPr>
          <w:p w14:paraId="1CC75B5F" w14:textId="77777777" w:rsidR="004B3D52" w:rsidRPr="004B3D52" w:rsidRDefault="004B3D52" w:rsidP="004B3D52">
            <w:pPr>
              <w:rPr>
                <w:rFonts w:eastAsiaTheme="minorEastAsia"/>
                <w:sz w:val="7"/>
                <w:szCs w:val="7"/>
              </w:rPr>
            </w:pPr>
          </w:p>
        </w:tc>
        <w:tc>
          <w:tcPr>
            <w:tcW w:w="4820" w:type="dxa"/>
            <w:vAlign w:val="bottom"/>
          </w:tcPr>
          <w:p w14:paraId="270913F8" w14:textId="77777777" w:rsidR="004B3D52" w:rsidRPr="004B3D52" w:rsidRDefault="004B3D52" w:rsidP="004B3D52">
            <w:pPr>
              <w:rPr>
                <w:rFonts w:eastAsiaTheme="minorEastAsia"/>
                <w:sz w:val="7"/>
                <w:szCs w:val="7"/>
              </w:rPr>
            </w:pPr>
          </w:p>
        </w:tc>
        <w:tc>
          <w:tcPr>
            <w:tcW w:w="920" w:type="dxa"/>
            <w:vAlign w:val="bottom"/>
          </w:tcPr>
          <w:p w14:paraId="224FDD5F" w14:textId="77777777" w:rsidR="004B3D52" w:rsidRPr="004B3D52" w:rsidRDefault="004B3D52" w:rsidP="004B3D52">
            <w:pPr>
              <w:rPr>
                <w:rFonts w:eastAsiaTheme="minorEastAsia"/>
                <w:sz w:val="7"/>
                <w:szCs w:val="7"/>
              </w:rPr>
            </w:pPr>
          </w:p>
        </w:tc>
        <w:tc>
          <w:tcPr>
            <w:tcW w:w="1640" w:type="dxa"/>
            <w:tcBorders>
              <w:right w:val="single" w:sz="8" w:space="0" w:color="A7A9AC"/>
            </w:tcBorders>
            <w:vAlign w:val="bottom"/>
          </w:tcPr>
          <w:p w14:paraId="6CEC5BE7" w14:textId="77777777" w:rsidR="004B3D52" w:rsidRPr="004B3D52" w:rsidRDefault="004B3D52" w:rsidP="004B3D52">
            <w:pPr>
              <w:rPr>
                <w:rFonts w:eastAsiaTheme="minorEastAsia"/>
                <w:sz w:val="7"/>
                <w:szCs w:val="7"/>
              </w:rPr>
            </w:pPr>
          </w:p>
        </w:tc>
        <w:tc>
          <w:tcPr>
            <w:tcW w:w="0" w:type="dxa"/>
            <w:vAlign w:val="bottom"/>
          </w:tcPr>
          <w:p w14:paraId="428E9751" w14:textId="77777777" w:rsidR="004B3D52" w:rsidRPr="004B3D52" w:rsidRDefault="004B3D52" w:rsidP="004B3D52">
            <w:pPr>
              <w:rPr>
                <w:rFonts w:eastAsiaTheme="minorEastAsia"/>
                <w:sz w:val="1"/>
                <w:szCs w:val="1"/>
              </w:rPr>
            </w:pPr>
          </w:p>
        </w:tc>
      </w:tr>
      <w:tr w:rsidR="004B3D52" w:rsidRPr="004B3D52" w14:paraId="5CF5C4D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8C0FF08"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F04AA59" w14:textId="77777777" w:rsidR="004B3D52" w:rsidRPr="004B3D52" w:rsidRDefault="004B3D52" w:rsidP="004B3D52">
            <w:pPr>
              <w:rPr>
                <w:rFonts w:eastAsiaTheme="minorEastAsia"/>
                <w:sz w:val="5"/>
                <w:szCs w:val="5"/>
              </w:rPr>
            </w:pPr>
          </w:p>
        </w:tc>
        <w:tc>
          <w:tcPr>
            <w:tcW w:w="0" w:type="dxa"/>
            <w:vAlign w:val="bottom"/>
          </w:tcPr>
          <w:p w14:paraId="71080D5E" w14:textId="77777777" w:rsidR="004B3D52" w:rsidRPr="004B3D52" w:rsidRDefault="004B3D52" w:rsidP="004B3D52">
            <w:pPr>
              <w:rPr>
                <w:rFonts w:eastAsiaTheme="minorEastAsia"/>
                <w:sz w:val="1"/>
                <w:szCs w:val="1"/>
              </w:rPr>
            </w:pPr>
          </w:p>
        </w:tc>
      </w:tr>
      <w:tr w:rsidR="004B3D52" w:rsidRPr="004B3D52" w14:paraId="570655CB" w14:textId="77777777" w:rsidTr="004B3D52">
        <w:trPr>
          <w:trHeight w:val="251"/>
        </w:trPr>
        <w:tc>
          <w:tcPr>
            <w:tcW w:w="2460" w:type="dxa"/>
            <w:tcBorders>
              <w:left w:val="single" w:sz="8" w:space="0" w:color="A7A9AC"/>
              <w:right w:val="single" w:sz="8" w:space="0" w:color="A7A9AC"/>
            </w:tcBorders>
            <w:vAlign w:val="bottom"/>
          </w:tcPr>
          <w:p w14:paraId="5B8E138C" w14:textId="77777777" w:rsidR="004B3D52" w:rsidRPr="004B3D52" w:rsidRDefault="004B3D52" w:rsidP="004B3D52">
            <w:pPr>
              <w:rPr>
                <w:rFonts w:eastAsiaTheme="minorEastAsia"/>
                <w:sz w:val="21"/>
                <w:szCs w:val="21"/>
              </w:rPr>
            </w:pPr>
          </w:p>
        </w:tc>
        <w:tc>
          <w:tcPr>
            <w:tcW w:w="7380" w:type="dxa"/>
            <w:gridSpan w:val="3"/>
            <w:tcBorders>
              <w:right w:val="single" w:sz="8" w:space="0" w:color="A7A9AC"/>
            </w:tcBorders>
            <w:vAlign w:val="bottom"/>
          </w:tcPr>
          <w:p w14:paraId="7490C3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70B125DC" w14:textId="77777777" w:rsidR="004B3D52" w:rsidRPr="004B3D52" w:rsidRDefault="004B3D52" w:rsidP="004B3D52">
            <w:pPr>
              <w:rPr>
                <w:rFonts w:eastAsiaTheme="minorEastAsia"/>
                <w:sz w:val="1"/>
                <w:szCs w:val="1"/>
              </w:rPr>
            </w:pPr>
          </w:p>
        </w:tc>
      </w:tr>
      <w:tr w:rsidR="004B3D52" w:rsidRPr="004B3D52" w14:paraId="4A0F44D3" w14:textId="77777777" w:rsidTr="004B3D52">
        <w:trPr>
          <w:trHeight w:val="200"/>
        </w:trPr>
        <w:tc>
          <w:tcPr>
            <w:tcW w:w="2460" w:type="dxa"/>
            <w:tcBorders>
              <w:left w:val="single" w:sz="8" w:space="0" w:color="A7A9AC"/>
              <w:right w:val="single" w:sz="8" w:space="0" w:color="A7A9AC"/>
            </w:tcBorders>
            <w:vAlign w:val="bottom"/>
          </w:tcPr>
          <w:p w14:paraId="291623B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165DF1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4C2BDECD" w14:textId="77777777" w:rsidR="004B3D52" w:rsidRPr="004B3D52" w:rsidRDefault="004B3D52" w:rsidP="004B3D52">
            <w:pPr>
              <w:rPr>
                <w:rFonts w:eastAsiaTheme="minorEastAsia"/>
                <w:sz w:val="1"/>
                <w:szCs w:val="1"/>
              </w:rPr>
            </w:pPr>
          </w:p>
        </w:tc>
      </w:tr>
      <w:tr w:rsidR="004B3D52" w:rsidRPr="004B3D52" w14:paraId="3B55F6A2" w14:textId="77777777" w:rsidTr="004B3D52">
        <w:trPr>
          <w:trHeight w:val="200"/>
        </w:trPr>
        <w:tc>
          <w:tcPr>
            <w:tcW w:w="2460" w:type="dxa"/>
            <w:tcBorders>
              <w:left w:val="single" w:sz="8" w:space="0" w:color="A7A9AC"/>
              <w:right w:val="single" w:sz="8" w:space="0" w:color="A7A9AC"/>
            </w:tcBorders>
            <w:vAlign w:val="bottom"/>
          </w:tcPr>
          <w:p w14:paraId="46D03123"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BF9E7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7D302705" w14:textId="77777777" w:rsidR="004B3D52" w:rsidRPr="004B3D52" w:rsidRDefault="004B3D52" w:rsidP="004B3D52">
            <w:pPr>
              <w:rPr>
                <w:rFonts w:eastAsiaTheme="minorEastAsia"/>
                <w:sz w:val="1"/>
                <w:szCs w:val="1"/>
              </w:rPr>
            </w:pPr>
          </w:p>
        </w:tc>
      </w:tr>
      <w:tr w:rsidR="004B3D52" w:rsidRPr="004B3D52" w14:paraId="0828F720" w14:textId="77777777" w:rsidTr="004B3D52">
        <w:trPr>
          <w:trHeight w:val="200"/>
        </w:trPr>
        <w:tc>
          <w:tcPr>
            <w:tcW w:w="2460" w:type="dxa"/>
            <w:tcBorders>
              <w:left w:val="single" w:sz="8" w:space="0" w:color="A7A9AC"/>
              <w:right w:val="single" w:sz="8" w:space="0" w:color="A7A9AC"/>
            </w:tcBorders>
            <w:vAlign w:val="bottom"/>
          </w:tcPr>
          <w:p w14:paraId="6BE37C9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12FA1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 = +18+25 °С.</w:t>
            </w:r>
          </w:p>
        </w:tc>
        <w:tc>
          <w:tcPr>
            <w:tcW w:w="0" w:type="dxa"/>
            <w:vAlign w:val="bottom"/>
          </w:tcPr>
          <w:p w14:paraId="6B571E0E" w14:textId="77777777" w:rsidR="004B3D52" w:rsidRPr="004B3D52" w:rsidRDefault="004B3D52" w:rsidP="004B3D52">
            <w:pPr>
              <w:rPr>
                <w:rFonts w:eastAsiaTheme="minorEastAsia"/>
                <w:sz w:val="1"/>
                <w:szCs w:val="1"/>
              </w:rPr>
            </w:pPr>
          </w:p>
        </w:tc>
      </w:tr>
      <w:tr w:rsidR="004B3D52" w:rsidRPr="004B3D52" w14:paraId="7AE06D5E" w14:textId="77777777" w:rsidTr="004B3D52">
        <w:trPr>
          <w:trHeight w:val="200"/>
        </w:trPr>
        <w:tc>
          <w:tcPr>
            <w:tcW w:w="2460" w:type="dxa"/>
            <w:tcBorders>
              <w:left w:val="single" w:sz="8" w:space="0" w:color="A7A9AC"/>
              <w:right w:val="single" w:sz="8" w:space="0" w:color="A7A9AC"/>
            </w:tcBorders>
            <w:vAlign w:val="bottom"/>
          </w:tcPr>
          <w:p w14:paraId="269D39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78BF49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5D78B5B9" w14:textId="77777777" w:rsidR="004B3D52" w:rsidRPr="004B3D52" w:rsidRDefault="004B3D52" w:rsidP="004B3D52">
            <w:pPr>
              <w:rPr>
                <w:rFonts w:eastAsiaTheme="minorEastAsia"/>
                <w:sz w:val="1"/>
                <w:szCs w:val="1"/>
              </w:rPr>
            </w:pPr>
          </w:p>
        </w:tc>
      </w:tr>
      <w:tr w:rsidR="004B3D52" w:rsidRPr="004B3D52" w14:paraId="1B261B5E" w14:textId="77777777" w:rsidTr="004B3D52">
        <w:trPr>
          <w:trHeight w:val="200"/>
        </w:trPr>
        <w:tc>
          <w:tcPr>
            <w:tcW w:w="2460" w:type="dxa"/>
            <w:tcBorders>
              <w:left w:val="single" w:sz="8" w:space="0" w:color="A7A9AC"/>
              <w:right w:val="single" w:sz="8" w:space="0" w:color="A7A9AC"/>
            </w:tcBorders>
            <w:vAlign w:val="bottom"/>
          </w:tcPr>
          <w:p w14:paraId="0ED0B6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tcBorders>
              <w:right w:val="single" w:sz="8" w:space="0" w:color="A7A9AC"/>
            </w:tcBorders>
            <w:vAlign w:val="bottom"/>
          </w:tcPr>
          <w:p w14:paraId="77EF355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w:t>
            </w:r>
          </w:p>
        </w:tc>
        <w:tc>
          <w:tcPr>
            <w:tcW w:w="0" w:type="dxa"/>
            <w:vAlign w:val="bottom"/>
          </w:tcPr>
          <w:p w14:paraId="2EDE245F" w14:textId="77777777" w:rsidR="004B3D52" w:rsidRPr="004B3D52" w:rsidRDefault="004B3D52" w:rsidP="004B3D52">
            <w:pPr>
              <w:rPr>
                <w:rFonts w:eastAsiaTheme="minorEastAsia"/>
                <w:sz w:val="1"/>
                <w:szCs w:val="1"/>
              </w:rPr>
            </w:pPr>
          </w:p>
        </w:tc>
      </w:tr>
      <w:tr w:rsidR="004B3D52" w:rsidRPr="004B3D52" w14:paraId="601ED660" w14:textId="77777777" w:rsidTr="004B3D52">
        <w:trPr>
          <w:trHeight w:val="200"/>
        </w:trPr>
        <w:tc>
          <w:tcPr>
            <w:tcW w:w="2460" w:type="dxa"/>
            <w:tcBorders>
              <w:left w:val="single" w:sz="8" w:space="0" w:color="A7A9AC"/>
              <w:right w:val="single" w:sz="8" w:space="0" w:color="A7A9AC"/>
            </w:tcBorders>
            <w:vAlign w:val="bottom"/>
          </w:tcPr>
          <w:p w14:paraId="1FF4AA3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83385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 = +18+25 °С. После центрифугирования проверить, чтобы сформировался плотный </w:t>
            </w:r>
            <w:proofErr w:type="spellStart"/>
            <w:r w:rsidRPr="004B3D52">
              <w:rPr>
                <w:rFonts w:ascii="Arial" w:eastAsia="Arial" w:hAnsi="Arial" w:cs="Arial"/>
                <w:sz w:val="16"/>
                <w:szCs w:val="16"/>
              </w:rPr>
              <w:t>ге</w:t>
            </w:r>
            <w:proofErr w:type="spellEnd"/>
            <w:r w:rsidRPr="004B3D52">
              <w:rPr>
                <w:rFonts w:ascii="Arial" w:eastAsia="Arial" w:hAnsi="Arial" w:cs="Arial"/>
                <w:sz w:val="16"/>
                <w:szCs w:val="16"/>
              </w:rPr>
              <w:t>-</w:t>
            </w:r>
          </w:p>
        </w:tc>
        <w:tc>
          <w:tcPr>
            <w:tcW w:w="0" w:type="dxa"/>
            <w:vAlign w:val="bottom"/>
          </w:tcPr>
          <w:p w14:paraId="3B91B6CE" w14:textId="77777777" w:rsidR="004B3D52" w:rsidRPr="004B3D52" w:rsidRDefault="004B3D52" w:rsidP="004B3D52">
            <w:pPr>
              <w:rPr>
                <w:rFonts w:eastAsiaTheme="minorEastAsia"/>
                <w:sz w:val="1"/>
                <w:szCs w:val="1"/>
              </w:rPr>
            </w:pPr>
          </w:p>
        </w:tc>
      </w:tr>
      <w:tr w:rsidR="004B3D52" w:rsidRPr="004B3D52" w14:paraId="348CB38A" w14:textId="77777777" w:rsidTr="004B3D52">
        <w:trPr>
          <w:trHeight w:val="202"/>
        </w:trPr>
        <w:tc>
          <w:tcPr>
            <w:tcW w:w="2460" w:type="dxa"/>
            <w:tcBorders>
              <w:left w:val="single" w:sz="8" w:space="0" w:color="A7A9AC"/>
              <w:right w:val="single" w:sz="8" w:space="0" w:color="A7A9AC"/>
            </w:tcBorders>
            <w:vAlign w:val="bottom"/>
          </w:tcPr>
          <w:p w14:paraId="1A12FD0A" w14:textId="77777777" w:rsidR="004B3D52" w:rsidRPr="004B3D52" w:rsidRDefault="004B3D52" w:rsidP="004B3D52">
            <w:pPr>
              <w:rPr>
                <w:rFonts w:eastAsiaTheme="minorEastAsia"/>
                <w:sz w:val="17"/>
                <w:szCs w:val="17"/>
              </w:rPr>
            </w:pPr>
          </w:p>
        </w:tc>
        <w:tc>
          <w:tcPr>
            <w:tcW w:w="5740" w:type="dxa"/>
            <w:gridSpan w:val="2"/>
            <w:vAlign w:val="bottom"/>
          </w:tcPr>
          <w:p w14:paraId="65822C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левый барьер, разделяющий сыворотку и клеточные элементы.</w:t>
            </w:r>
          </w:p>
        </w:tc>
        <w:tc>
          <w:tcPr>
            <w:tcW w:w="1640" w:type="dxa"/>
            <w:tcBorders>
              <w:right w:val="single" w:sz="8" w:space="0" w:color="A7A9AC"/>
            </w:tcBorders>
            <w:vAlign w:val="bottom"/>
          </w:tcPr>
          <w:p w14:paraId="4DE4542B" w14:textId="77777777" w:rsidR="004B3D52" w:rsidRPr="004B3D52" w:rsidRDefault="004B3D52" w:rsidP="004B3D52">
            <w:pPr>
              <w:rPr>
                <w:rFonts w:eastAsiaTheme="minorEastAsia"/>
                <w:sz w:val="17"/>
                <w:szCs w:val="17"/>
              </w:rPr>
            </w:pPr>
          </w:p>
        </w:tc>
        <w:tc>
          <w:tcPr>
            <w:tcW w:w="0" w:type="dxa"/>
            <w:vAlign w:val="bottom"/>
          </w:tcPr>
          <w:p w14:paraId="4B7DCF76" w14:textId="77777777" w:rsidR="004B3D52" w:rsidRPr="004B3D52" w:rsidRDefault="004B3D52" w:rsidP="004B3D52">
            <w:pPr>
              <w:rPr>
                <w:rFonts w:eastAsiaTheme="minorEastAsia"/>
                <w:sz w:val="1"/>
                <w:szCs w:val="1"/>
              </w:rPr>
            </w:pPr>
          </w:p>
        </w:tc>
      </w:tr>
      <w:tr w:rsidR="004B3D52" w:rsidRPr="004B3D52" w14:paraId="1D63AD40" w14:textId="77777777" w:rsidTr="004B3D52">
        <w:trPr>
          <w:trHeight w:val="254"/>
        </w:trPr>
        <w:tc>
          <w:tcPr>
            <w:tcW w:w="2460" w:type="dxa"/>
            <w:tcBorders>
              <w:left w:val="single" w:sz="8" w:space="0" w:color="A7A9AC"/>
              <w:right w:val="single" w:sz="8" w:space="0" w:color="A7A9AC"/>
            </w:tcBorders>
            <w:vAlign w:val="bottom"/>
          </w:tcPr>
          <w:p w14:paraId="14D08E86"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1FF878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070011 </w:t>
            </w:r>
            <w:proofErr w:type="spellStart"/>
            <w:r w:rsidRPr="004B3D52">
              <w:rPr>
                <w:rFonts w:ascii="Arial" w:eastAsia="Arial" w:hAnsi="Arial" w:cs="Arial"/>
                <w:color w:val="D3202A"/>
                <w:sz w:val="16"/>
                <w:szCs w:val="16"/>
              </w:rPr>
              <w:t>NSEцентрифугировать</w:t>
            </w:r>
            <w:proofErr w:type="spellEnd"/>
            <w:r w:rsidRPr="004B3D52">
              <w:rPr>
                <w:rFonts w:ascii="Arial" w:eastAsia="Arial" w:hAnsi="Arial" w:cs="Arial"/>
                <w:color w:val="D3202A"/>
                <w:sz w:val="16"/>
                <w:szCs w:val="16"/>
              </w:rPr>
              <w:t xml:space="preserve"> как можно </w:t>
            </w:r>
            <w:proofErr w:type="spellStart"/>
            <w:r w:rsidRPr="004B3D52">
              <w:rPr>
                <w:rFonts w:ascii="Arial" w:eastAsia="Arial" w:hAnsi="Arial" w:cs="Arial"/>
                <w:color w:val="D3202A"/>
                <w:sz w:val="16"/>
                <w:szCs w:val="16"/>
              </w:rPr>
              <w:t>скорее</w:t>
            </w:r>
            <w:r w:rsidRPr="004B3D52">
              <w:rPr>
                <w:rFonts w:ascii="Arial" w:eastAsia="Arial" w:hAnsi="Arial" w:cs="Arial"/>
                <w:sz w:val="16"/>
                <w:szCs w:val="16"/>
              </w:rPr>
              <w:t>после</w:t>
            </w:r>
            <w:proofErr w:type="spellEnd"/>
            <w:r w:rsidRPr="004B3D52">
              <w:rPr>
                <w:rFonts w:ascii="Arial" w:eastAsia="Arial" w:hAnsi="Arial" w:cs="Arial"/>
                <w:sz w:val="16"/>
                <w:szCs w:val="16"/>
              </w:rPr>
              <w:t xml:space="preserve"> формирования фи-</w:t>
            </w:r>
          </w:p>
        </w:tc>
        <w:tc>
          <w:tcPr>
            <w:tcW w:w="0" w:type="dxa"/>
            <w:vAlign w:val="bottom"/>
          </w:tcPr>
          <w:p w14:paraId="1A432809" w14:textId="77777777" w:rsidR="004B3D52" w:rsidRPr="004B3D52" w:rsidRDefault="004B3D52" w:rsidP="004B3D52">
            <w:pPr>
              <w:rPr>
                <w:rFonts w:eastAsiaTheme="minorEastAsia"/>
                <w:sz w:val="1"/>
                <w:szCs w:val="1"/>
              </w:rPr>
            </w:pPr>
          </w:p>
        </w:tc>
      </w:tr>
      <w:tr w:rsidR="004B3D52" w:rsidRPr="004B3D52" w14:paraId="473D442E" w14:textId="77777777" w:rsidTr="004B3D52">
        <w:trPr>
          <w:trHeight w:val="202"/>
        </w:trPr>
        <w:tc>
          <w:tcPr>
            <w:tcW w:w="2460" w:type="dxa"/>
            <w:tcBorders>
              <w:left w:val="single" w:sz="8" w:space="0" w:color="A7A9AC"/>
              <w:right w:val="single" w:sz="8" w:space="0" w:color="A7A9AC"/>
            </w:tcBorders>
            <w:vAlign w:val="bottom"/>
          </w:tcPr>
          <w:p w14:paraId="13FA2AC6" w14:textId="77777777" w:rsidR="004B3D52" w:rsidRPr="004B3D52" w:rsidRDefault="004B3D52" w:rsidP="004B3D52">
            <w:pPr>
              <w:rPr>
                <w:rFonts w:eastAsiaTheme="minorEastAsia"/>
                <w:sz w:val="17"/>
                <w:szCs w:val="17"/>
              </w:rPr>
            </w:pPr>
          </w:p>
        </w:tc>
        <w:tc>
          <w:tcPr>
            <w:tcW w:w="5740" w:type="dxa"/>
            <w:gridSpan w:val="2"/>
            <w:vAlign w:val="bottom"/>
          </w:tcPr>
          <w:p w14:paraId="7F479C1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бринового</w:t>
            </w:r>
            <w:proofErr w:type="spellEnd"/>
            <w:r w:rsidRPr="004B3D52">
              <w:rPr>
                <w:rFonts w:ascii="Arial" w:eastAsia="Arial" w:hAnsi="Arial" w:cs="Arial"/>
                <w:sz w:val="16"/>
                <w:szCs w:val="16"/>
              </w:rPr>
              <w:t xml:space="preserve"> сгустка.</w:t>
            </w:r>
          </w:p>
        </w:tc>
        <w:tc>
          <w:tcPr>
            <w:tcW w:w="1640" w:type="dxa"/>
            <w:tcBorders>
              <w:right w:val="single" w:sz="8" w:space="0" w:color="A7A9AC"/>
            </w:tcBorders>
            <w:vAlign w:val="bottom"/>
          </w:tcPr>
          <w:p w14:paraId="793BCDA2" w14:textId="77777777" w:rsidR="004B3D52" w:rsidRPr="004B3D52" w:rsidRDefault="004B3D52" w:rsidP="004B3D52">
            <w:pPr>
              <w:rPr>
                <w:rFonts w:eastAsiaTheme="minorEastAsia"/>
                <w:sz w:val="17"/>
                <w:szCs w:val="17"/>
              </w:rPr>
            </w:pPr>
          </w:p>
        </w:tc>
        <w:tc>
          <w:tcPr>
            <w:tcW w:w="0" w:type="dxa"/>
            <w:vAlign w:val="bottom"/>
          </w:tcPr>
          <w:p w14:paraId="064CB15F" w14:textId="77777777" w:rsidR="004B3D52" w:rsidRPr="004B3D52" w:rsidRDefault="004B3D52" w:rsidP="004B3D52">
            <w:pPr>
              <w:rPr>
                <w:rFonts w:eastAsiaTheme="minorEastAsia"/>
                <w:sz w:val="1"/>
                <w:szCs w:val="1"/>
              </w:rPr>
            </w:pPr>
          </w:p>
        </w:tc>
      </w:tr>
      <w:tr w:rsidR="004B3D52" w:rsidRPr="004B3D52" w14:paraId="3F4DA7AC"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146D7B2B" w14:textId="77777777" w:rsidR="004B3D52" w:rsidRPr="004B3D52" w:rsidRDefault="004B3D52" w:rsidP="004B3D52">
            <w:pPr>
              <w:rPr>
                <w:rFonts w:eastAsiaTheme="minorEastAsia"/>
                <w:sz w:val="3"/>
                <w:szCs w:val="3"/>
              </w:rPr>
            </w:pPr>
          </w:p>
        </w:tc>
        <w:tc>
          <w:tcPr>
            <w:tcW w:w="7380" w:type="dxa"/>
            <w:gridSpan w:val="3"/>
            <w:tcBorders>
              <w:bottom w:val="single" w:sz="8" w:space="0" w:color="A7A9AC"/>
              <w:right w:val="single" w:sz="8" w:space="0" w:color="A7A9AC"/>
            </w:tcBorders>
            <w:vAlign w:val="bottom"/>
          </w:tcPr>
          <w:p w14:paraId="471AEE06" w14:textId="77777777" w:rsidR="004B3D52" w:rsidRPr="004B3D52" w:rsidRDefault="004B3D52" w:rsidP="004B3D52">
            <w:pPr>
              <w:rPr>
                <w:rFonts w:eastAsiaTheme="minorEastAsia"/>
                <w:sz w:val="3"/>
                <w:szCs w:val="3"/>
              </w:rPr>
            </w:pPr>
          </w:p>
        </w:tc>
        <w:tc>
          <w:tcPr>
            <w:tcW w:w="0" w:type="dxa"/>
            <w:vAlign w:val="bottom"/>
          </w:tcPr>
          <w:p w14:paraId="6F2A2801" w14:textId="77777777" w:rsidR="004B3D52" w:rsidRPr="004B3D52" w:rsidRDefault="004B3D52" w:rsidP="004B3D52">
            <w:pPr>
              <w:rPr>
                <w:rFonts w:eastAsiaTheme="minorEastAsia"/>
                <w:sz w:val="1"/>
                <w:szCs w:val="1"/>
              </w:rPr>
            </w:pPr>
          </w:p>
        </w:tc>
      </w:tr>
      <w:tr w:rsidR="004B3D52" w:rsidRPr="004B3D52" w14:paraId="641B1454" w14:textId="77777777" w:rsidTr="004B3D52">
        <w:trPr>
          <w:trHeight w:val="253"/>
        </w:trPr>
        <w:tc>
          <w:tcPr>
            <w:tcW w:w="2460" w:type="dxa"/>
            <w:vMerge w:val="restart"/>
            <w:tcBorders>
              <w:left w:val="single" w:sz="8" w:space="0" w:color="A7A9AC"/>
              <w:right w:val="single" w:sz="8" w:space="0" w:color="A7A9AC"/>
            </w:tcBorders>
            <w:vAlign w:val="bottom"/>
          </w:tcPr>
          <w:p w14:paraId="21264E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55977BA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в штативе.</w:t>
            </w:r>
          </w:p>
        </w:tc>
        <w:tc>
          <w:tcPr>
            <w:tcW w:w="0" w:type="dxa"/>
            <w:vAlign w:val="bottom"/>
          </w:tcPr>
          <w:p w14:paraId="2F6F83AB" w14:textId="77777777" w:rsidR="004B3D52" w:rsidRPr="004B3D52" w:rsidRDefault="004B3D52" w:rsidP="004B3D52">
            <w:pPr>
              <w:rPr>
                <w:rFonts w:eastAsiaTheme="minorEastAsia"/>
                <w:sz w:val="1"/>
                <w:szCs w:val="1"/>
              </w:rPr>
            </w:pPr>
          </w:p>
        </w:tc>
      </w:tr>
      <w:tr w:rsidR="004B3D52" w:rsidRPr="004B3D52" w14:paraId="124BBCE2" w14:textId="77777777" w:rsidTr="004B3D52">
        <w:trPr>
          <w:trHeight w:val="106"/>
        </w:trPr>
        <w:tc>
          <w:tcPr>
            <w:tcW w:w="2460" w:type="dxa"/>
            <w:vMerge/>
            <w:tcBorders>
              <w:left w:val="single" w:sz="8" w:space="0" w:color="A7A9AC"/>
              <w:right w:val="single" w:sz="8" w:space="0" w:color="A7A9AC"/>
            </w:tcBorders>
            <w:vAlign w:val="bottom"/>
          </w:tcPr>
          <w:p w14:paraId="7DE7D937"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428519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070015Хромогранин</w:t>
            </w:r>
            <w:r w:rsidRPr="004B3D52">
              <w:rPr>
                <w:rFonts w:ascii="Arial" w:eastAsia="Arial" w:hAnsi="Arial" w:cs="Arial"/>
                <w:sz w:val="16"/>
                <w:szCs w:val="16"/>
              </w:rPr>
              <w:t xml:space="preserve">хранится только в замороженном </w:t>
            </w:r>
            <w:proofErr w:type="gramStart"/>
            <w:r w:rsidRPr="004B3D52">
              <w:rPr>
                <w:rFonts w:ascii="Arial" w:eastAsia="Arial" w:hAnsi="Arial" w:cs="Arial"/>
                <w:sz w:val="16"/>
                <w:szCs w:val="16"/>
              </w:rPr>
              <w:t>виде(</w:t>
            </w:r>
            <w:proofErr w:type="spellStart"/>
            <w:r w:rsidRPr="004B3D52">
              <w:rPr>
                <w:rFonts w:ascii="Arial" w:eastAsia="Arial" w:hAnsi="Arial" w:cs="Arial"/>
                <w:sz w:val="16"/>
                <w:szCs w:val="16"/>
              </w:rPr>
              <w:t>см.правила</w:t>
            </w:r>
            <w:proofErr w:type="spellEnd"/>
            <w:proofErr w:type="gramEnd"/>
          </w:p>
        </w:tc>
        <w:tc>
          <w:tcPr>
            <w:tcW w:w="0" w:type="dxa"/>
            <w:vAlign w:val="bottom"/>
          </w:tcPr>
          <w:p w14:paraId="0720D9AF" w14:textId="77777777" w:rsidR="004B3D52" w:rsidRPr="004B3D52" w:rsidRDefault="004B3D52" w:rsidP="004B3D52">
            <w:pPr>
              <w:rPr>
                <w:rFonts w:eastAsiaTheme="minorEastAsia"/>
                <w:sz w:val="1"/>
                <w:szCs w:val="1"/>
              </w:rPr>
            </w:pPr>
          </w:p>
        </w:tc>
      </w:tr>
      <w:tr w:rsidR="004B3D52" w:rsidRPr="004B3D52" w14:paraId="4206E9ED" w14:textId="77777777" w:rsidTr="004B3D52">
        <w:trPr>
          <w:trHeight w:val="166"/>
        </w:trPr>
        <w:tc>
          <w:tcPr>
            <w:tcW w:w="2460" w:type="dxa"/>
            <w:tcBorders>
              <w:left w:val="single" w:sz="8" w:space="0" w:color="A7A9AC"/>
              <w:right w:val="single" w:sz="8" w:space="0" w:color="A7A9AC"/>
            </w:tcBorders>
            <w:vAlign w:val="bottom"/>
          </w:tcPr>
          <w:p w14:paraId="7E99E751"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транспортировки 24 часов</w:t>
            </w:r>
          </w:p>
        </w:tc>
        <w:tc>
          <w:tcPr>
            <w:tcW w:w="7380" w:type="dxa"/>
            <w:gridSpan w:val="3"/>
            <w:vMerge/>
            <w:tcBorders>
              <w:right w:val="single" w:sz="8" w:space="0" w:color="A7A9AC"/>
            </w:tcBorders>
            <w:vAlign w:val="bottom"/>
          </w:tcPr>
          <w:p w14:paraId="714BF79F" w14:textId="77777777" w:rsidR="004B3D52" w:rsidRPr="004B3D52" w:rsidRDefault="004B3D52" w:rsidP="004B3D52">
            <w:pPr>
              <w:rPr>
                <w:rFonts w:eastAsiaTheme="minorEastAsia"/>
                <w:sz w:val="14"/>
                <w:szCs w:val="14"/>
              </w:rPr>
            </w:pPr>
          </w:p>
        </w:tc>
        <w:tc>
          <w:tcPr>
            <w:tcW w:w="0" w:type="dxa"/>
            <w:vAlign w:val="bottom"/>
          </w:tcPr>
          <w:p w14:paraId="0A678FDE" w14:textId="77777777" w:rsidR="004B3D52" w:rsidRPr="004B3D52" w:rsidRDefault="004B3D52" w:rsidP="004B3D52">
            <w:pPr>
              <w:rPr>
                <w:rFonts w:eastAsiaTheme="minorEastAsia"/>
                <w:sz w:val="1"/>
                <w:szCs w:val="1"/>
              </w:rPr>
            </w:pPr>
          </w:p>
        </w:tc>
      </w:tr>
      <w:tr w:rsidR="004B3D52" w:rsidRPr="004B3D52" w14:paraId="7BCAF320" w14:textId="77777777" w:rsidTr="004B3D52">
        <w:trPr>
          <w:trHeight w:val="202"/>
        </w:trPr>
        <w:tc>
          <w:tcPr>
            <w:tcW w:w="2460" w:type="dxa"/>
            <w:tcBorders>
              <w:left w:val="single" w:sz="8" w:space="0" w:color="A7A9AC"/>
              <w:right w:val="single" w:sz="8" w:space="0" w:color="A7A9AC"/>
            </w:tcBorders>
            <w:vAlign w:val="bottom"/>
          </w:tcPr>
          <w:p w14:paraId="1E48FE5E" w14:textId="77777777" w:rsidR="004B3D52" w:rsidRPr="004B3D52" w:rsidRDefault="004B3D52" w:rsidP="004B3D52">
            <w:pPr>
              <w:rPr>
                <w:rFonts w:eastAsiaTheme="minorEastAsia"/>
                <w:sz w:val="17"/>
                <w:szCs w:val="17"/>
              </w:rPr>
            </w:pPr>
          </w:p>
        </w:tc>
        <w:tc>
          <w:tcPr>
            <w:tcW w:w="5740" w:type="dxa"/>
            <w:gridSpan w:val="2"/>
            <w:vAlign w:val="bottom"/>
          </w:tcPr>
          <w:p w14:paraId="71532A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до 72 часов).</w:t>
            </w:r>
          </w:p>
        </w:tc>
        <w:tc>
          <w:tcPr>
            <w:tcW w:w="1640" w:type="dxa"/>
            <w:tcBorders>
              <w:right w:val="single" w:sz="8" w:space="0" w:color="A7A9AC"/>
            </w:tcBorders>
            <w:vAlign w:val="bottom"/>
          </w:tcPr>
          <w:p w14:paraId="1E9BCFFC" w14:textId="77777777" w:rsidR="004B3D52" w:rsidRPr="004B3D52" w:rsidRDefault="004B3D52" w:rsidP="004B3D52">
            <w:pPr>
              <w:rPr>
                <w:rFonts w:eastAsiaTheme="minorEastAsia"/>
                <w:sz w:val="17"/>
                <w:szCs w:val="17"/>
              </w:rPr>
            </w:pPr>
          </w:p>
        </w:tc>
        <w:tc>
          <w:tcPr>
            <w:tcW w:w="0" w:type="dxa"/>
            <w:vAlign w:val="bottom"/>
          </w:tcPr>
          <w:p w14:paraId="5A86ADEB" w14:textId="77777777" w:rsidR="004B3D52" w:rsidRPr="004B3D52" w:rsidRDefault="004B3D52" w:rsidP="004B3D52">
            <w:pPr>
              <w:rPr>
                <w:rFonts w:eastAsiaTheme="minorEastAsia"/>
                <w:sz w:val="1"/>
                <w:szCs w:val="1"/>
              </w:rPr>
            </w:pPr>
          </w:p>
        </w:tc>
      </w:tr>
      <w:tr w:rsidR="004B3D52" w:rsidRPr="004B3D52" w14:paraId="4A03C596" w14:textId="77777777" w:rsidTr="004B3D52">
        <w:trPr>
          <w:trHeight w:val="20"/>
        </w:trPr>
        <w:tc>
          <w:tcPr>
            <w:tcW w:w="2460" w:type="dxa"/>
            <w:tcBorders>
              <w:left w:val="single" w:sz="8" w:space="0" w:color="A7A9AC"/>
              <w:bottom w:val="single" w:sz="8" w:space="0" w:color="A7A9AC"/>
              <w:right w:val="single" w:sz="8" w:space="0" w:color="A7A9AC"/>
            </w:tcBorders>
            <w:vAlign w:val="bottom"/>
          </w:tcPr>
          <w:p w14:paraId="33DDFBE6" w14:textId="77777777" w:rsidR="004B3D52" w:rsidRPr="004B3D52" w:rsidRDefault="004B3D52" w:rsidP="004B3D52">
            <w:pPr>
              <w:spacing w:line="20" w:lineRule="exact"/>
              <w:rPr>
                <w:rFonts w:eastAsiaTheme="minorEastAsia"/>
                <w:sz w:val="1"/>
                <w:szCs w:val="1"/>
              </w:rPr>
            </w:pPr>
          </w:p>
        </w:tc>
        <w:tc>
          <w:tcPr>
            <w:tcW w:w="7380" w:type="dxa"/>
            <w:gridSpan w:val="3"/>
            <w:tcBorders>
              <w:bottom w:val="single" w:sz="8" w:space="0" w:color="A7A9AC"/>
              <w:right w:val="single" w:sz="8" w:space="0" w:color="A7A9AC"/>
            </w:tcBorders>
            <w:vAlign w:val="bottom"/>
          </w:tcPr>
          <w:p w14:paraId="66158856" w14:textId="77777777" w:rsidR="004B3D52" w:rsidRPr="004B3D52" w:rsidRDefault="004B3D52" w:rsidP="004B3D52">
            <w:pPr>
              <w:spacing w:line="20" w:lineRule="exact"/>
              <w:rPr>
                <w:rFonts w:eastAsiaTheme="minorEastAsia"/>
                <w:sz w:val="1"/>
                <w:szCs w:val="1"/>
              </w:rPr>
            </w:pPr>
          </w:p>
        </w:tc>
        <w:tc>
          <w:tcPr>
            <w:tcW w:w="0" w:type="dxa"/>
            <w:vAlign w:val="bottom"/>
          </w:tcPr>
          <w:p w14:paraId="631C26A7" w14:textId="77777777" w:rsidR="004B3D52" w:rsidRPr="004B3D52" w:rsidRDefault="004B3D52" w:rsidP="004B3D52">
            <w:pPr>
              <w:rPr>
                <w:rFonts w:eastAsiaTheme="minorEastAsia"/>
                <w:sz w:val="1"/>
                <w:szCs w:val="1"/>
              </w:rPr>
            </w:pPr>
          </w:p>
        </w:tc>
      </w:tr>
      <w:tr w:rsidR="004B3D52" w:rsidRPr="004B3D52" w14:paraId="434F327B" w14:textId="77777777" w:rsidTr="004B3D52">
        <w:trPr>
          <w:trHeight w:val="251"/>
        </w:trPr>
        <w:tc>
          <w:tcPr>
            <w:tcW w:w="2460" w:type="dxa"/>
            <w:vMerge w:val="restart"/>
            <w:tcBorders>
              <w:left w:val="single" w:sz="8" w:space="0" w:color="A7A9AC"/>
              <w:right w:val="single" w:sz="8" w:space="0" w:color="A7A9AC"/>
            </w:tcBorders>
            <w:vAlign w:val="bottom"/>
          </w:tcPr>
          <w:p w14:paraId="0DBFDB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1443F1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0D8BB298" w14:textId="77777777" w:rsidR="004B3D52" w:rsidRPr="004B3D52" w:rsidRDefault="004B3D52" w:rsidP="004B3D52">
            <w:pPr>
              <w:rPr>
                <w:rFonts w:eastAsiaTheme="minorEastAsia"/>
                <w:sz w:val="1"/>
                <w:szCs w:val="1"/>
              </w:rPr>
            </w:pPr>
          </w:p>
        </w:tc>
      </w:tr>
      <w:tr w:rsidR="004B3D52" w:rsidRPr="004B3D52" w14:paraId="4E8FADEA" w14:textId="77777777" w:rsidTr="004B3D52">
        <w:trPr>
          <w:trHeight w:val="180"/>
        </w:trPr>
        <w:tc>
          <w:tcPr>
            <w:tcW w:w="2460" w:type="dxa"/>
            <w:vMerge/>
            <w:tcBorders>
              <w:left w:val="single" w:sz="8" w:space="0" w:color="A7A9AC"/>
              <w:right w:val="single" w:sz="8" w:space="0" w:color="A7A9AC"/>
            </w:tcBorders>
            <w:vAlign w:val="bottom"/>
          </w:tcPr>
          <w:p w14:paraId="50507A8A" w14:textId="77777777" w:rsidR="004B3D52" w:rsidRPr="004B3D52" w:rsidRDefault="004B3D52" w:rsidP="004B3D52">
            <w:pPr>
              <w:rPr>
                <w:rFonts w:eastAsiaTheme="minorEastAsia"/>
                <w:sz w:val="15"/>
                <w:szCs w:val="15"/>
              </w:rPr>
            </w:pPr>
          </w:p>
        </w:tc>
        <w:tc>
          <w:tcPr>
            <w:tcW w:w="7380" w:type="dxa"/>
            <w:gridSpan w:val="3"/>
            <w:tcBorders>
              <w:right w:val="single" w:sz="8" w:space="0" w:color="A7A9AC"/>
            </w:tcBorders>
            <w:vAlign w:val="bottom"/>
          </w:tcPr>
          <w:p w14:paraId="3A79E284"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вертикальном</w:t>
            </w:r>
          </w:p>
        </w:tc>
        <w:tc>
          <w:tcPr>
            <w:tcW w:w="0" w:type="dxa"/>
            <w:vAlign w:val="bottom"/>
          </w:tcPr>
          <w:p w14:paraId="70F3A862" w14:textId="77777777" w:rsidR="004B3D52" w:rsidRPr="004B3D52" w:rsidRDefault="004B3D52" w:rsidP="004B3D52">
            <w:pPr>
              <w:rPr>
                <w:rFonts w:eastAsiaTheme="minorEastAsia"/>
                <w:sz w:val="1"/>
                <w:szCs w:val="1"/>
              </w:rPr>
            </w:pPr>
          </w:p>
        </w:tc>
      </w:tr>
      <w:tr w:rsidR="004B3D52" w:rsidRPr="004B3D52" w14:paraId="6DDE7215" w14:textId="77777777" w:rsidTr="004B3D52">
        <w:trPr>
          <w:trHeight w:val="200"/>
        </w:trPr>
        <w:tc>
          <w:tcPr>
            <w:tcW w:w="2460" w:type="dxa"/>
            <w:tcBorders>
              <w:left w:val="single" w:sz="8" w:space="0" w:color="A7A9AC"/>
              <w:right w:val="single" w:sz="8" w:space="0" w:color="A7A9AC"/>
            </w:tcBorders>
            <w:vAlign w:val="bottom"/>
          </w:tcPr>
          <w:p w14:paraId="790FBCA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740" w:type="dxa"/>
            <w:gridSpan w:val="2"/>
            <w:vAlign w:val="bottom"/>
          </w:tcPr>
          <w:p w14:paraId="6BC539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положение в штативе.</w:t>
            </w:r>
          </w:p>
        </w:tc>
        <w:tc>
          <w:tcPr>
            <w:tcW w:w="1640" w:type="dxa"/>
            <w:tcBorders>
              <w:right w:val="single" w:sz="8" w:space="0" w:color="A7A9AC"/>
            </w:tcBorders>
            <w:vAlign w:val="bottom"/>
          </w:tcPr>
          <w:p w14:paraId="084BD1E7" w14:textId="77777777" w:rsidR="004B3D52" w:rsidRPr="004B3D52" w:rsidRDefault="004B3D52" w:rsidP="004B3D52">
            <w:pPr>
              <w:rPr>
                <w:rFonts w:eastAsiaTheme="minorEastAsia"/>
                <w:sz w:val="17"/>
                <w:szCs w:val="17"/>
              </w:rPr>
            </w:pPr>
          </w:p>
        </w:tc>
        <w:tc>
          <w:tcPr>
            <w:tcW w:w="0" w:type="dxa"/>
            <w:vAlign w:val="bottom"/>
          </w:tcPr>
          <w:p w14:paraId="5FC04330" w14:textId="77777777" w:rsidR="004B3D52" w:rsidRPr="004B3D52" w:rsidRDefault="004B3D52" w:rsidP="004B3D52">
            <w:pPr>
              <w:rPr>
                <w:rFonts w:eastAsiaTheme="minorEastAsia"/>
                <w:sz w:val="1"/>
                <w:szCs w:val="1"/>
              </w:rPr>
            </w:pPr>
          </w:p>
        </w:tc>
      </w:tr>
      <w:tr w:rsidR="004B3D52" w:rsidRPr="004B3D52" w14:paraId="45A50869" w14:textId="77777777" w:rsidTr="004B3D52">
        <w:trPr>
          <w:trHeight w:val="220"/>
        </w:trPr>
        <w:tc>
          <w:tcPr>
            <w:tcW w:w="2460" w:type="dxa"/>
            <w:tcBorders>
              <w:left w:val="single" w:sz="8" w:space="0" w:color="A7A9AC"/>
              <w:right w:val="single" w:sz="8" w:space="0" w:color="A7A9AC"/>
            </w:tcBorders>
            <w:vAlign w:val="bottom"/>
          </w:tcPr>
          <w:p w14:paraId="09CB94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3"/>
            <w:tcBorders>
              <w:right w:val="single" w:sz="8" w:space="0" w:color="A7A9AC"/>
            </w:tcBorders>
            <w:vAlign w:val="bottom"/>
          </w:tcPr>
          <w:p w14:paraId="620068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44BA99A4" w14:textId="77777777" w:rsidR="004B3D52" w:rsidRPr="004B3D52" w:rsidRDefault="004B3D52" w:rsidP="004B3D52">
            <w:pPr>
              <w:rPr>
                <w:rFonts w:eastAsiaTheme="minorEastAsia"/>
                <w:sz w:val="1"/>
                <w:szCs w:val="1"/>
              </w:rPr>
            </w:pPr>
          </w:p>
        </w:tc>
      </w:tr>
      <w:tr w:rsidR="004B3D52" w:rsidRPr="004B3D52" w14:paraId="7494AE93" w14:textId="77777777" w:rsidTr="004B3D52">
        <w:trPr>
          <w:trHeight w:val="202"/>
        </w:trPr>
        <w:tc>
          <w:tcPr>
            <w:tcW w:w="2460" w:type="dxa"/>
            <w:tcBorders>
              <w:left w:val="single" w:sz="8" w:space="0" w:color="A7A9AC"/>
              <w:right w:val="single" w:sz="8" w:space="0" w:color="A7A9AC"/>
            </w:tcBorders>
            <w:vAlign w:val="bottom"/>
          </w:tcPr>
          <w:p w14:paraId="67408A32" w14:textId="77777777" w:rsidR="004B3D52" w:rsidRPr="004B3D52" w:rsidRDefault="004B3D52" w:rsidP="004B3D52">
            <w:pPr>
              <w:rPr>
                <w:rFonts w:eastAsiaTheme="minorEastAsia"/>
                <w:sz w:val="17"/>
                <w:szCs w:val="17"/>
              </w:rPr>
            </w:pPr>
          </w:p>
        </w:tc>
        <w:tc>
          <w:tcPr>
            <w:tcW w:w="5740" w:type="dxa"/>
            <w:gridSpan w:val="2"/>
            <w:vAlign w:val="bottom"/>
          </w:tcPr>
          <w:p w14:paraId="3202892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1640" w:type="dxa"/>
            <w:tcBorders>
              <w:right w:val="single" w:sz="8" w:space="0" w:color="A7A9AC"/>
            </w:tcBorders>
            <w:vAlign w:val="bottom"/>
          </w:tcPr>
          <w:p w14:paraId="2653EFEA" w14:textId="77777777" w:rsidR="004B3D52" w:rsidRPr="004B3D52" w:rsidRDefault="004B3D52" w:rsidP="004B3D52">
            <w:pPr>
              <w:rPr>
                <w:rFonts w:eastAsiaTheme="minorEastAsia"/>
                <w:sz w:val="17"/>
                <w:szCs w:val="17"/>
              </w:rPr>
            </w:pPr>
          </w:p>
        </w:tc>
        <w:tc>
          <w:tcPr>
            <w:tcW w:w="0" w:type="dxa"/>
            <w:vAlign w:val="bottom"/>
          </w:tcPr>
          <w:p w14:paraId="7D27A292" w14:textId="77777777" w:rsidR="004B3D52" w:rsidRPr="004B3D52" w:rsidRDefault="004B3D52" w:rsidP="004B3D52">
            <w:pPr>
              <w:rPr>
                <w:rFonts w:eastAsiaTheme="minorEastAsia"/>
                <w:sz w:val="1"/>
                <w:szCs w:val="1"/>
              </w:rPr>
            </w:pPr>
          </w:p>
        </w:tc>
      </w:tr>
      <w:tr w:rsidR="004B3D52" w:rsidRPr="004B3D52" w14:paraId="6C6C3460"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06FA4134" w14:textId="77777777" w:rsidR="004B3D52" w:rsidRPr="004B3D52" w:rsidRDefault="004B3D52" w:rsidP="004B3D52">
            <w:pPr>
              <w:rPr>
                <w:rFonts w:eastAsiaTheme="minorEastAsia"/>
                <w:sz w:val="3"/>
                <w:szCs w:val="3"/>
              </w:rPr>
            </w:pPr>
          </w:p>
        </w:tc>
        <w:tc>
          <w:tcPr>
            <w:tcW w:w="4820" w:type="dxa"/>
            <w:tcBorders>
              <w:bottom w:val="single" w:sz="8" w:space="0" w:color="A7A9AC"/>
            </w:tcBorders>
            <w:vAlign w:val="bottom"/>
          </w:tcPr>
          <w:p w14:paraId="49A42ED9" w14:textId="77777777" w:rsidR="004B3D52" w:rsidRPr="004B3D52" w:rsidRDefault="004B3D52" w:rsidP="004B3D52">
            <w:pPr>
              <w:rPr>
                <w:rFonts w:eastAsiaTheme="minorEastAsia"/>
                <w:sz w:val="3"/>
                <w:szCs w:val="3"/>
              </w:rPr>
            </w:pPr>
          </w:p>
        </w:tc>
        <w:tc>
          <w:tcPr>
            <w:tcW w:w="920" w:type="dxa"/>
            <w:tcBorders>
              <w:bottom w:val="single" w:sz="8" w:space="0" w:color="A7A9AC"/>
            </w:tcBorders>
            <w:vAlign w:val="bottom"/>
          </w:tcPr>
          <w:p w14:paraId="3AA61532" w14:textId="77777777" w:rsidR="004B3D52" w:rsidRPr="004B3D52" w:rsidRDefault="004B3D52" w:rsidP="004B3D52">
            <w:pPr>
              <w:rPr>
                <w:rFonts w:eastAsiaTheme="minorEastAsia"/>
                <w:sz w:val="3"/>
                <w:szCs w:val="3"/>
              </w:rPr>
            </w:pPr>
          </w:p>
        </w:tc>
        <w:tc>
          <w:tcPr>
            <w:tcW w:w="1640" w:type="dxa"/>
            <w:tcBorders>
              <w:bottom w:val="single" w:sz="8" w:space="0" w:color="A7A9AC"/>
              <w:right w:val="single" w:sz="8" w:space="0" w:color="A7A9AC"/>
            </w:tcBorders>
            <w:vAlign w:val="bottom"/>
          </w:tcPr>
          <w:p w14:paraId="1087FB41" w14:textId="77777777" w:rsidR="004B3D52" w:rsidRPr="004B3D52" w:rsidRDefault="004B3D52" w:rsidP="004B3D52">
            <w:pPr>
              <w:rPr>
                <w:rFonts w:eastAsiaTheme="minorEastAsia"/>
                <w:sz w:val="3"/>
                <w:szCs w:val="3"/>
              </w:rPr>
            </w:pPr>
          </w:p>
        </w:tc>
        <w:tc>
          <w:tcPr>
            <w:tcW w:w="0" w:type="dxa"/>
            <w:vAlign w:val="bottom"/>
          </w:tcPr>
          <w:p w14:paraId="4BBEA928" w14:textId="77777777" w:rsidR="004B3D52" w:rsidRPr="004B3D52" w:rsidRDefault="004B3D52" w:rsidP="004B3D52">
            <w:pPr>
              <w:rPr>
                <w:rFonts w:eastAsiaTheme="minorEastAsia"/>
                <w:sz w:val="1"/>
                <w:szCs w:val="1"/>
              </w:rPr>
            </w:pPr>
          </w:p>
        </w:tc>
      </w:tr>
    </w:tbl>
    <w:p w14:paraId="0E2246B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1120" behindDoc="1" locked="0" layoutInCell="0" allowOverlap="1" wp14:anchorId="3B71D3C4" wp14:editId="18D5D4CE">
            <wp:simplePos x="0" y="0"/>
            <wp:positionH relativeFrom="column">
              <wp:posOffset>4627880</wp:posOffset>
            </wp:positionH>
            <wp:positionV relativeFrom="paragraph">
              <wp:posOffset>-5527040</wp:posOffset>
            </wp:positionV>
            <wp:extent cx="1579880" cy="278130"/>
            <wp:effectExtent l="0" t="0" r="0" b="0"/>
            <wp:wrapNone/>
            <wp:docPr id="35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82144" behindDoc="1" locked="0" layoutInCell="0" allowOverlap="1" wp14:anchorId="5E51AB11" wp14:editId="7E1C88E8">
            <wp:simplePos x="0" y="0"/>
            <wp:positionH relativeFrom="column">
              <wp:posOffset>4878705</wp:posOffset>
            </wp:positionH>
            <wp:positionV relativeFrom="paragraph">
              <wp:posOffset>-5095875</wp:posOffset>
            </wp:positionV>
            <wp:extent cx="1090295" cy="174625"/>
            <wp:effectExtent l="0" t="0" r="0" b="0"/>
            <wp:wrapNone/>
            <wp:docPr id="35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53FF3CBC"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01C9CDDE" w14:textId="77777777" w:rsidR="004B3D52" w:rsidRPr="004B3D52" w:rsidRDefault="004B3D52" w:rsidP="004B3D52">
      <w:pPr>
        <w:spacing w:line="171" w:lineRule="exact"/>
        <w:rPr>
          <w:rFonts w:eastAsiaTheme="minorEastAsia"/>
          <w:sz w:val="20"/>
          <w:szCs w:val="20"/>
        </w:rPr>
      </w:pPr>
    </w:p>
    <w:p w14:paraId="35EB81C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39</w:t>
      </w:r>
    </w:p>
    <w:p w14:paraId="26DDCD97"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p w14:paraId="2624E9B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1.</w:t>
      </w:r>
      <w:proofErr w:type="gramStart"/>
      <w:r w:rsidRPr="004B3D52">
        <w:rPr>
          <w:rFonts w:ascii="Arial" w:eastAsia="Arial" w:hAnsi="Arial" w:cs="Arial"/>
          <w:b/>
          <w:bCs/>
          <w:sz w:val="22"/>
          <w:szCs w:val="22"/>
        </w:rPr>
        <w:t>2.Кровь</w:t>
      </w:r>
      <w:proofErr w:type="gramEnd"/>
      <w:r w:rsidRPr="004B3D52">
        <w:rPr>
          <w:rFonts w:ascii="Arial" w:eastAsia="Arial" w:hAnsi="Arial" w:cs="Arial"/>
          <w:b/>
          <w:bCs/>
          <w:sz w:val="22"/>
          <w:szCs w:val="22"/>
        </w:rPr>
        <w:t xml:space="preserve"> (сыворотка) </w:t>
      </w:r>
      <w:r w:rsidRPr="004B3D52">
        <w:rPr>
          <w:rFonts w:ascii="Arial" w:eastAsia="Arial" w:hAnsi="Arial" w:cs="Arial"/>
          <w:sz w:val="22"/>
          <w:szCs w:val="22"/>
        </w:rPr>
        <w:t>(услуга300075Индекс здоровья простаты(</w:t>
      </w:r>
      <w:proofErr w:type="spellStart"/>
      <w:r w:rsidRPr="004B3D52">
        <w:rPr>
          <w:rFonts w:ascii="Arial" w:eastAsia="Arial" w:hAnsi="Arial" w:cs="Arial"/>
          <w:sz w:val="22"/>
          <w:szCs w:val="22"/>
        </w:rPr>
        <w:t>phi</w:t>
      </w:r>
      <w:proofErr w:type="spellEnd"/>
      <w:r w:rsidRPr="004B3D52">
        <w:rPr>
          <w:rFonts w:ascii="Arial" w:eastAsia="Arial" w:hAnsi="Arial" w:cs="Arial"/>
          <w:sz w:val="22"/>
          <w:szCs w:val="22"/>
        </w:rPr>
        <w:t>)</w:t>
      </w:r>
    </w:p>
    <w:p w14:paraId="71277689" w14:textId="77777777" w:rsidR="004B3D52" w:rsidRPr="004B3D52" w:rsidRDefault="004B3D52" w:rsidP="004B3D52">
      <w:pPr>
        <w:spacing w:line="219" w:lineRule="exact"/>
        <w:rPr>
          <w:rFonts w:eastAsiaTheme="minorEastAsia"/>
          <w:sz w:val="20"/>
          <w:szCs w:val="20"/>
        </w:rPr>
      </w:pPr>
    </w:p>
    <w:p w14:paraId="11FB4A2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059631B"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20"/>
        <w:gridCol w:w="1640"/>
        <w:gridCol w:w="30"/>
      </w:tblGrid>
      <w:tr w:rsidR="004B3D52" w:rsidRPr="004B3D52" w14:paraId="0B1455F9" w14:textId="77777777" w:rsidTr="004B3D52">
        <w:trPr>
          <w:trHeight w:val="271"/>
        </w:trPr>
        <w:tc>
          <w:tcPr>
            <w:tcW w:w="2460" w:type="dxa"/>
            <w:vMerge w:val="restart"/>
            <w:tcBorders>
              <w:top w:val="single" w:sz="8" w:space="0" w:color="A7A9AC"/>
              <w:left w:val="single" w:sz="8" w:space="0" w:color="A7A9AC"/>
              <w:right w:val="single" w:sz="8" w:space="0" w:color="A7A9AC"/>
            </w:tcBorders>
            <w:vAlign w:val="bottom"/>
          </w:tcPr>
          <w:p w14:paraId="303BFC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086386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920" w:type="dxa"/>
            <w:tcBorders>
              <w:top w:val="single" w:sz="8" w:space="0" w:color="A7A9AC"/>
            </w:tcBorders>
            <w:vAlign w:val="bottom"/>
          </w:tcPr>
          <w:p w14:paraId="6D275FD3" w14:textId="77777777" w:rsidR="004B3D52" w:rsidRPr="004B3D52" w:rsidRDefault="004B3D52" w:rsidP="004B3D52">
            <w:pPr>
              <w:rPr>
                <w:rFonts w:eastAsiaTheme="minorEastAsia"/>
                <w:sz w:val="23"/>
                <w:szCs w:val="23"/>
              </w:rPr>
            </w:pPr>
          </w:p>
        </w:tc>
        <w:tc>
          <w:tcPr>
            <w:tcW w:w="1640" w:type="dxa"/>
            <w:tcBorders>
              <w:top w:val="single" w:sz="8" w:space="0" w:color="A7A9AC"/>
              <w:right w:val="single" w:sz="8" w:space="0" w:color="A7A9AC"/>
            </w:tcBorders>
            <w:vAlign w:val="bottom"/>
          </w:tcPr>
          <w:p w14:paraId="1A941605" w14:textId="77777777" w:rsidR="004B3D52" w:rsidRPr="004B3D52" w:rsidRDefault="004B3D52" w:rsidP="004B3D52">
            <w:pPr>
              <w:rPr>
                <w:rFonts w:eastAsiaTheme="minorEastAsia"/>
                <w:sz w:val="23"/>
                <w:szCs w:val="23"/>
              </w:rPr>
            </w:pPr>
          </w:p>
        </w:tc>
        <w:tc>
          <w:tcPr>
            <w:tcW w:w="0" w:type="dxa"/>
            <w:vAlign w:val="bottom"/>
          </w:tcPr>
          <w:p w14:paraId="3E1D74BD" w14:textId="77777777" w:rsidR="004B3D52" w:rsidRPr="004B3D52" w:rsidRDefault="004B3D52" w:rsidP="004B3D52">
            <w:pPr>
              <w:rPr>
                <w:rFonts w:eastAsiaTheme="minorEastAsia"/>
                <w:sz w:val="1"/>
                <w:szCs w:val="1"/>
              </w:rPr>
            </w:pPr>
          </w:p>
        </w:tc>
      </w:tr>
      <w:tr w:rsidR="004B3D52" w:rsidRPr="004B3D52" w14:paraId="2DA1B006" w14:textId="77777777" w:rsidTr="004B3D52">
        <w:trPr>
          <w:trHeight w:val="202"/>
        </w:trPr>
        <w:tc>
          <w:tcPr>
            <w:tcW w:w="2460" w:type="dxa"/>
            <w:vMerge/>
            <w:tcBorders>
              <w:left w:val="single" w:sz="8" w:space="0" w:color="A7A9AC"/>
              <w:right w:val="single" w:sz="8" w:space="0" w:color="A7A9AC"/>
            </w:tcBorders>
            <w:vAlign w:val="bottom"/>
          </w:tcPr>
          <w:p w14:paraId="2632E6BC"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09CA73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920" w:type="dxa"/>
            <w:vAlign w:val="bottom"/>
          </w:tcPr>
          <w:p w14:paraId="36B9ACE7" w14:textId="77777777" w:rsidR="004B3D52" w:rsidRPr="004B3D52" w:rsidRDefault="004B3D52" w:rsidP="004B3D52">
            <w:pPr>
              <w:rPr>
                <w:rFonts w:eastAsiaTheme="minorEastAsia"/>
                <w:sz w:val="17"/>
                <w:szCs w:val="17"/>
              </w:rPr>
            </w:pPr>
          </w:p>
        </w:tc>
        <w:tc>
          <w:tcPr>
            <w:tcW w:w="1640" w:type="dxa"/>
            <w:tcBorders>
              <w:right w:val="single" w:sz="8" w:space="0" w:color="A7A9AC"/>
            </w:tcBorders>
            <w:vAlign w:val="bottom"/>
          </w:tcPr>
          <w:p w14:paraId="0C2AF123" w14:textId="77777777" w:rsidR="004B3D52" w:rsidRPr="004B3D52" w:rsidRDefault="004B3D52" w:rsidP="004B3D52">
            <w:pPr>
              <w:rPr>
                <w:rFonts w:eastAsiaTheme="minorEastAsia"/>
                <w:sz w:val="17"/>
                <w:szCs w:val="17"/>
              </w:rPr>
            </w:pPr>
          </w:p>
        </w:tc>
        <w:tc>
          <w:tcPr>
            <w:tcW w:w="0" w:type="dxa"/>
            <w:vAlign w:val="bottom"/>
          </w:tcPr>
          <w:p w14:paraId="66718FAC" w14:textId="77777777" w:rsidR="004B3D52" w:rsidRPr="004B3D52" w:rsidRDefault="004B3D52" w:rsidP="004B3D52">
            <w:pPr>
              <w:rPr>
                <w:rFonts w:eastAsiaTheme="minorEastAsia"/>
                <w:sz w:val="1"/>
                <w:szCs w:val="1"/>
              </w:rPr>
            </w:pPr>
          </w:p>
        </w:tc>
      </w:tr>
      <w:tr w:rsidR="004B3D52" w:rsidRPr="004B3D52" w14:paraId="28BEC06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EEA974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8BAEC2A"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3602F1E2"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2A0630DD" w14:textId="77777777" w:rsidR="004B3D52" w:rsidRPr="004B3D52" w:rsidRDefault="004B3D52" w:rsidP="004B3D52">
            <w:pPr>
              <w:rPr>
                <w:rFonts w:eastAsiaTheme="minorEastAsia"/>
                <w:sz w:val="5"/>
                <w:szCs w:val="5"/>
              </w:rPr>
            </w:pPr>
          </w:p>
        </w:tc>
        <w:tc>
          <w:tcPr>
            <w:tcW w:w="0" w:type="dxa"/>
            <w:vAlign w:val="bottom"/>
          </w:tcPr>
          <w:p w14:paraId="4A8D45E2" w14:textId="77777777" w:rsidR="004B3D52" w:rsidRPr="004B3D52" w:rsidRDefault="004B3D52" w:rsidP="004B3D52">
            <w:pPr>
              <w:rPr>
                <w:rFonts w:eastAsiaTheme="minorEastAsia"/>
                <w:sz w:val="1"/>
                <w:szCs w:val="1"/>
              </w:rPr>
            </w:pPr>
          </w:p>
        </w:tc>
      </w:tr>
      <w:tr w:rsidR="004B3D52" w:rsidRPr="004B3D52" w14:paraId="4BAFE62C" w14:textId="77777777" w:rsidTr="004B3D52">
        <w:trPr>
          <w:trHeight w:val="245"/>
        </w:trPr>
        <w:tc>
          <w:tcPr>
            <w:tcW w:w="2460" w:type="dxa"/>
            <w:tcBorders>
              <w:left w:val="single" w:sz="8" w:space="0" w:color="A7A9AC"/>
              <w:right w:val="single" w:sz="8" w:space="0" w:color="A7A9AC"/>
            </w:tcBorders>
            <w:vAlign w:val="bottom"/>
          </w:tcPr>
          <w:p w14:paraId="38E7E5F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val="restart"/>
            <w:tcBorders>
              <w:right w:val="single" w:sz="8" w:space="0" w:color="A7A9AC"/>
            </w:tcBorders>
            <w:vAlign w:val="bottom"/>
          </w:tcPr>
          <w:p w14:paraId="336E17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920" w:type="dxa"/>
            <w:vAlign w:val="bottom"/>
          </w:tcPr>
          <w:p w14:paraId="218AB932" w14:textId="77777777" w:rsidR="004B3D52" w:rsidRPr="004B3D52" w:rsidRDefault="004B3D52" w:rsidP="004B3D52">
            <w:pPr>
              <w:rPr>
                <w:rFonts w:eastAsiaTheme="minorEastAsia"/>
                <w:sz w:val="21"/>
                <w:szCs w:val="21"/>
              </w:rPr>
            </w:pPr>
          </w:p>
        </w:tc>
        <w:tc>
          <w:tcPr>
            <w:tcW w:w="1640" w:type="dxa"/>
            <w:tcBorders>
              <w:right w:val="single" w:sz="8" w:space="0" w:color="A7A9AC"/>
            </w:tcBorders>
            <w:vAlign w:val="bottom"/>
          </w:tcPr>
          <w:p w14:paraId="61EF6A62" w14:textId="77777777" w:rsidR="004B3D52" w:rsidRPr="004B3D52" w:rsidRDefault="004B3D52" w:rsidP="004B3D52">
            <w:pPr>
              <w:rPr>
                <w:rFonts w:eastAsiaTheme="minorEastAsia"/>
                <w:sz w:val="21"/>
                <w:szCs w:val="21"/>
              </w:rPr>
            </w:pPr>
          </w:p>
        </w:tc>
        <w:tc>
          <w:tcPr>
            <w:tcW w:w="0" w:type="dxa"/>
            <w:vAlign w:val="bottom"/>
          </w:tcPr>
          <w:p w14:paraId="38D12CC9" w14:textId="77777777" w:rsidR="004B3D52" w:rsidRPr="004B3D52" w:rsidRDefault="004B3D52" w:rsidP="004B3D52">
            <w:pPr>
              <w:rPr>
                <w:rFonts w:eastAsiaTheme="minorEastAsia"/>
                <w:sz w:val="1"/>
                <w:szCs w:val="1"/>
              </w:rPr>
            </w:pPr>
          </w:p>
        </w:tc>
      </w:tr>
      <w:tr w:rsidR="004B3D52" w:rsidRPr="004B3D52" w14:paraId="515D9375" w14:textId="77777777" w:rsidTr="004B3D52">
        <w:trPr>
          <w:trHeight w:val="137"/>
        </w:trPr>
        <w:tc>
          <w:tcPr>
            <w:tcW w:w="2460" w:type="dxa"/>
            <w:vMerge w:val="restart"/>
            <w:tcBorders>
              <w:left w:val="single" w:sz="8" w:space="0" w:color="A7A9AC"/>
              <w:right w:val="single" w:sz="8" w:space="0" w:color="A7A9AC"/>
            </w:tcBorders>
            <w:vAlign w:val="bottom"/>
          </w:tcPr>
          <w:p w14:paraId="361E06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38FD270A" w14:textId="77777777" w:rsidR="004B3D52" w:rsidRPr="004B3D52" w:rsidRDefault="004B3D52" w:rsidP="004B3D52">
            <w:pPr>
              <w:rPr>
                <w:rFonts w:eastAsiaTheme="minorEastAsia"/>
                <w:sz w:val="11"/>
                <w:szCs w:val="11"/>
              </w:rPr>
            </w:pPr>
          </w:p>
        </w:tc>
        <w:tc>
          <w:tcPr>
            <w:tcW w:w="920" w:type="dxa"/>
            <w:vAlign w:val="bottom"/>
          </w:tcPr>
          <w:p w14:paraId="62CF7C27" w14:textId="77777777" w:rsidR="004B3D52" w:rsidRPr="004B3D52" w:rsidRDefault="004B3D52" w:rsidP="004B3D52">
            <w:pPr>
              <w:rPr>
                <w:rFonts w:eastAsiaTheme="minorEastAsia"/>
                <w:sz w:val="11"/>
                <w:szCs w:val="11"/>
              </w:rPr>
            </w:pPr>
          </w:p>
        </w:tc>
        <w:tc>
          <w:tcPr>
            <w:tcW w:w="1640" w:type="dxa"/>
            <w:tcBorders>
              <w:right w:val="single" w:sz="8" w:space="0" w:color="A7A9AC"/>
            </w:tcBorders>
            <w:vAlign w:val="bottom"/>
          </w:tcPr>
          <w:p w14:paraId="4CDAD5FC" w14:textId="77777777" w:rsidR="004B3D52" w:rsidRPr="004B3D52" w:rsidRDefault="004B3D52" w:rsidP="004B3D52">
            <w:pPr>
              <w:rPr>
                <w:rFonts w:eastAsiaTheme="minorEastAsia"/>
                <w:sz w:val="11"/>
                <w:szCs w:val="11"/>
              </w:rPr>
            </w:pPr>
          </w:p>
        </w:tc>
        <w:tc>
          <w:tcPr>
            <w:tcW w:w="0" w:type="dxa"/>
            <w:vAlign w:val="bottom"/>
          </w:tcPr>
          <w:p w14:paraId="024FFB05" w14:textId="77777777" w:rsidR="004B3D52" w:rsidRPr="004B3D52" w:rsidRDefault="004B3D52" w:rsidP="004B3D52">
            <w:pPr>
              <w:rPr>
                <w:rFonts w:eastAsiaTheme="minorEastAsia"/>
                <w:sz w:val="1"/>
                <w:szCs w:val="1"/>
              </w:rPr>
            </w:pPr>
          </w:p>
        </w:tc>
      </w:tr>
      <w:tr w:rsidR="004B3D52" w:rsidRPr="004B3D52" w14:paraId="07A17946" w14:textId="77777777" w:rsidTr="004B3D52">
        <w:trPr>
          <w:trHeight w:val="76"/>
        </w:trPr>
        <w:tc>
          <w:tcPr>
            <w:tcW w:w="2460" w:type="dxa"/>
            <w:vMerge/>
            <w:tcBorders>
              <w:left w:val="single" w:sz="8" w:space="0" w:color="A7A9AC"/>
              <w:right w:val="single" w:sz="8" w:space="0" w:color="A7A9AC"/>
            </w:tcBorders>
            <w:vAlign w:val="bottom"/>
          </w:tcPr>
          <w:p w14:paraId="0DEEC288"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BA9896A" w14:textId="77777777" w:rsidR="004B3D52" w:rsidRPr="004B3D52" w:rsidRDefault="004B3D52" w:rsidP="004B3D52">
            <w:pPr>
              <w:rPr>
                <w:rFonts w:eastAsiaTheme="minorEastAsia"/>
                <w:sz w:val="6"/>
                <w:szCs w:val="6"/>
              </w:rPr>
            </w:pPr>
          </w:p>
        </w:tc>
        <w:tc>
          <w:tcPr>
            <w:tcW w:w="920" w:type="dxa"/>
            <w:vAlign w:val="bottom"/>
          </w:tcPr>
          <w:p w14:paraId="52096F37"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4EFC644D" w14:textId="77777777" w:rsidR="004B3D52" w:rsidRPr="004B3D52" w:rsidRDefault="004B3D52" w:rsidP="004B3D52">
            <w:pPr>
              <w:rPr>
                <w:rFonts w:eastAsiaTheme="minorEastAsia"/>
                <w:sz w:val="6"/>
                <w:szCs w:val="6"/>
              </w:rPr>
            </w:pPr>
          </w:p>
        </w:tc>
        <w:tc>
          <w:tcPr>
            <w:tcW w:w="0" w:type="dxa"/>
            <w:vAlign w:val="bottom"/>
          </w:tcPr>
          <w:p w14:paraId="43A0B736" w14:textId="77777777" w:rsidR="004B3D52" w:rsidRPr="004B3D52" w:rsidRDefault="004B3D52" w:rsidP="004B3D52">
            <w:pPr>
              <w:rPr>
                <w:rFonts w:eastAsiaTheme="minorEastAsia"/>
                <w:sz w:val="1"/>
                <w:szCs w:val="1"/>
              </w:rPr>
            </w:pPr>
          </w:p>
        </w:tc>
      </w:tr>
      <w:tr w:rsidR="004B3D52" w:rsidRPr="004B3D52" w14:paraId="5E5B0A2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8B6200F"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DF8D10A"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2D78548F"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7C50C950" w14:textId="77777777" w:rsidR="004B3D52" w:rsidRPr="004B3D52" w:rsidRDefault="004B3D52" w:rsidP="004B3D52">
            <w:pPr>
              <w:rPr>
                <w:rFonts w:eastAsiaTheme="minorEastAsia"/>
                <w:sz w:val="5"/>
                <w:szCs w:val="5"/>
              </w:rPr>
            </w:pPr>
          </w:p>
        </w:tc>
        <w:tc>
          <w:tcPr>
            <w:tcW w:w="0" w:type="dxa"/>
            <w:vAlign w:val="bottom"/>
          </w:tcPr>
          <w:p w14:paraId="4247FA53" w14:textId="77777777" w:rsidR="004B3D52" w:rsidRPr="004B3D52" w:rsidRDefault="004B3D52" w:rsidP="004B3D52">
            <w:pPr>
              <w:rPr>
                <w:rFonts w:eastAsiaTheme="minorEastAsia"/>
                <w:sz w:val="1"/>
                <w:szCs w:val="1"/>
              </w:rPr>
            </w:pPr>
          </w:p>
        </w:tc>
      </w:tr>
      <w:tr w:rsidR="004B3D52" w:rsidRPr="004B3D52" w14:paraId="7294F7A9" w14:textId="77777777" w:rsidTr="004B3D52">
        <w:trPr>
          <w:trHeight w:val="245"/>
        </w:trPr>
        <w:tc>
          <w:tcPr>
            <w:tcW w:w="2460" w:type="dxa"/>
            <w:tcBorders>
              <w:left w:val="single" w:sz="8" w:space="0" w:color="A7A9AC"/>
              <w:right w:val="single" w:sz="8" w:space="0" w:color="A7A9AC"/>
            </w:tcBorders>
            <w:vAlign w:val="bottom"/>
          </w:tcPr>
          <w:p w14:paraId="65A18FB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2139B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920" w:type="dxa"/>
            <w:vAlign w:val="bottom"/>
          </w:tcPr>
          <w:p w14:paraId="453AA74D" w14:textId="77777777" w:rsidR="004B3D52" w:rsidRPr="004B3D52" w:rsidRDefault="004B3D52" w:rsidP="004B3D52">
            <w:pPr>
              <w:rPr>
                <w:rFonts w:eastAsiaTheme="minorEastAsia"/>
                <w:sz w:val="21"/>
                <w:szCs w:val="21"/>
              </w:rPr>
            </w:pPr>
          </w:p>
        </w:tc>
        <w:tc>
          <w:tcPr>
            <w:tcW w:w="1640" w:type="dxa"/>
            <w:vMerge w:val="restart"/>
            <w:tcBorders>
              <w:right w:val="single" w:sz="8" w:space="0" w:color="A7A9AC"/>
            </w:tcBorders>
            <w:vAlign w:val="bottom"/>
          </w:tcPr>
          <w:p w14:paraId="763121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5D54A6C" w14:textId="77777777" w:rsidR="004B3D52" w:rsidRPr="004B3D52" w:rsidRDefault="004B3D52" w:rsidP="004B3D52">
            <w:pPr>
              <w:rPr>
                <w:rFonts w:eastAsiaTheme="minorEastAsia"/>
                <w:sz w:val="1"/>
                <w:szCs w:val="1"/>
              </w:rPr>
            </w:pPr>
          </w:p>
        </w:tc>
      </w:tr>
      <w:tr w:rsidR="004B3D52" w:rsidRPr="004B3D52" w14:paraId="731C35C9" w14:textId="77777777" w:rsidTr="004B3D52">
        <w:trPr>
          <w:trHeight w:val="137"/>
        </w:trPr>
        <w:tc>
          <w:tcPr>
            <w:tcW w:w="2460" w:type="dxa"/>
            <w:vMerge w:val="restart"/>
            <w:tcBorders>
              <w:left w:val="single" w:sz="8" w:space="0" w:color="A7A9AC"/>
              <w:right w:val="single" w:sz="8" w:space="0" w:color="A7A9AC"/>
            </w:tcBorders>
            <w:vAlign w:val="bottom"/>
          </w:tcPr>
          <w:p w14:paraId="57EDF3D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5EB0A392" w14:textId="77777777" w:rsidR="004B3D52" w:rsidRPr="004B3D52" w:rsidRDefault="004B3D52" w:rsidP="004B3D52">
            <w:pPr>
              <w:rPr>
                <w:rFonts w:eastAsiaTheme="minorEastAsia"/>
                <w:sz w:val="11"/>
                <w:szCs w:val="11"/>
              </w:rPr>
            </w:pPr>
          </w:p>
        </w:tc>
        <w:tc>
          <w:tcPr>
            <w:tcW w:w="920" w:type="dxa"/>
            <w:vAlign w:val="bottom"/>
          </w:tcPr>
          <w:p w14:paraId="39800CC7" w14:textId="77777777" w:rsidR="004B3D52" w:rsidRPr="004B3D52" w:rsidRDefault="004B3D52" w:rsidP="004B3D52">
            <w:pPr>
              <w:rPr>
                <w:rFonts w:eastAsiaTheme="minorEastAsia"/>
                <w:sz w:val="11"/>
                <w:szCs w:val="11"/>
              </w:rPr>
            </w:pPr>
          </w:p>
        </w:tc>
        <w:tc>
          <w:tcPr>
            <w:tcW w:w="1640" w:type="dxa"/>
            <w:vMerge/>
            <w:tcBorders>
              <w:right w:val="single" w:sz="8" w:space="0" w:color="A7A9AC"/>
            </w:tcBorders>
            <w:vAlign w:val="bottom"/>
          </w:tcPr>
          <w:p w14:paraId="007707FD" w14:textId="77777777" w:rsidR="004B3D52" w:rsidRPr="004B3D52" w:rsidRDefault="004B3D52" w:rsidP="004B3D52">
            <w:pPr>
              <w:rPr>
                <w:rFonts w:eastAsiaTheme="minorEastAsia"/>
                <w:sz w:val="11"/>
                <w:szCs w:val="11"/>
              </w:rPr>
            </w:pPr>
          </w:p>
        </w:tc>
        <w:tc>
          <w:tcPr>
            <w:tcW w:w="0" w:type="dxa"/>
            <w:vAlign w:val="bottom"/>
          </w:tcPr>
          <w:p w14:paraId="717A1248" w14:textId="77777777" w:rsidR="004B3D52" w:rsidRPr="004B3D52" w:rsidRDefault="004B3D52" w:rsidP="004B3D52">
            <w:pPr>
              <w:rPr>
                <w:rFonts w:eastAsiaTheme="minorEastAsia"/>
                <w:sz w:val="1"/>
                <w:szCs w:val="1"/>
              </w:rPr>
            </w:pPr>
          </w:p>
        </w:tc>
      </w:tr>
      <w:tr w:rsidR="004B3D52" w:rsidRPr="004B3D52" w14:paraId="45672014" w14:textId="77777777" w:rsidTr="004B3D52">
        <w:trPr>
          <w:trHeight w:val="76"/>
        </w:trPr>
        <w:tc>
          <w:tcPr>
            <w:tcW w:w="2460" w:type="dxa"/>
            <w:vMerge/>
            <w:tcBorders>
              <w:left w:val="single" w:sz="8" w:space="0" w:color="A7A9AC"/>
              <w:right w:val="single" w:sz="8" w:space="0" w:color="A7A9AC"/>
            </w:tcBorders>
            <w:vAlign w:val="bottom"/>
          </w:tcPr>
          <w:p w14:paraId="1C485F7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F837DC0" w14:textId="77777777" w:rsidR="004B3D52" w:rsidRPr="004B3D52" w:rsidRDefault="004B3D52" w:rsidP="004B3D52">
            <w:pPr>
              <w:rPr>
                <w:rFonts w:eastAsiaTheme="minorEastAsia"/>
                <w:sz w:val="6"/>
                <w:szCs w:val="6"/>
              </w:rPr>
            </w:pPr>
          </w:p>
        </w:tc>
        <w:tc>
          <w:tcPr>
            <w:tcW w:w="920" w:type="dxa"/>
            <w:vAlign w:val="bottom"/>
          </w:tcPr>
          <w:p w14:paraId="127BEB98"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3709EC94" w14:textId="77777777" w:rsidR="004B3D52" w:rsidRPr="004B3D52" w:rsidRDefault="004B3D52" w:rsidP="004B3D52">
            <w:pPr>
              <w:rPr>
                <w:rFonts w:eastAsiaTheme="minorEastAsia"/>
                <w:sz w:val="6"/>
                <w:szCs w:val="6"/>
              </w:rPr>
            </w:pPr>
          </w:p>
        </w:tc>
        <w:tc>
          <w:tcPr>
            <w:tcW w:w="0" w:type="dxa"/>
            <w:vAlign w:val="bottom"/>
          </w:tcPr>
          <w:p w14:paraId="12C5B2C0" w14:textId="77777777" w:rsidR="004B3D52" w:rsidRPr="004B3D52" w:rsidRDefault="004B3D52" w:rsidP="004B3D52">
            <w:pPr>
              <w:rPr>
                <w:rFonts w:eastAsiaTheme="minorEastAsia"/>
                <w:sz w:val="1"/>
                <w:szCs w:val="1"/>
              </w:rPr>
            </w:pPr>
          </w:p>
        </w:tc>
      </w:tr>
      <w:tr w:rsidR="004B3D52" w:rsidRPr="004B3D52" w14:paraId="1341F24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0467F2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B89A801"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7AFF1337"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2691118E" w14:textId="77777777" w:rsidR="004B3D52" w:rsidRPr="004B3D52" w:rsidRDefault="004B3D52" w:rsidP="004B3D52">
            <w:pPr>
              <w:rPr>
                <w:rFonts w:eastAsiaTheme="minorEastAsia"/>
                <w:sz w:val="5"/>
                <w:szCs w:val="5"/>
              </w:rPr>
            </w:pPr>
          </w:p>
        </w:tc>
        <w:tc>
          <w:tcPr>
            <w:tcW w:w="0" w:type="dxa"/>
            <w:vAlign w:val="bottom"/>
          </w:tcPr>
          <w:p w14:paraId="265B2FB5" w14:textId="77777777" w:rsidR="004B3D52" w:rsidRPr="004B3D52" w:rsidRDefault="004B3D52" w:rsidP="004B3D52">
            <w:pPr>
              <w:rPr>
                <w:rFonts w:eastAsiaTheme="minorEastAsia"/>
                <w:sz w:val="1"/>
                <w:szCs w:val="1"/>
              </w:rPr>
            </w:pPr>
          </w:p>
        </w:tc>
      </w:tr>
      <w:tr w:rsidR="004B3D52" w:rsidRPr="004B3D52" w14:paraId="15DB8191" w14:textId="77777777" w:rsidTr="004B3D52">
        <w:trPr>
          <w:trHeight w:val="183"/>
        </w:trPr>
        <w:tc>
          <w:tcPr>
            <w:tcW w:w="2460" w:type="dxa"/>
            <w:tcBorders>
              <w:bottom w:val="single" w:sz="8" w:space="0" w:color="A7A9AC"/>
            </w:tcBorders>
            <w:vAlign w:val="bottom"/>
          </w:tcPr>
          <w:p w14:paraId="63F90248" w14:textId="77777777" w:rsidR="004B3D52" w:rsidRPr="004B3D52" w:rsidRDefault="004B3D52" w:rsidP="004B3D52">
            <w:pPr>
              <w:rPr>
                <w:rFonts w:eastAsiaTheme="minorEastAsia"/>
                <w:sz w:val="15"/>
                <w:szCs w:val="15"/>
              </w:rPr>
            </w:pPr>
          </w:p>
        </w:tc>
        <w:tc>
          <w:tcPr>
            <w:tcW w:w="5740" w:type="dxa"/>
            <w:gridSpan w:val="2"/>
            <w:tcBorders>
              <w:bottom w:val="single" w:sz="8" w:space="0" w:color="A7A9AC"/>
            </w:tcBorders>
            <w:vAlign w:val="bottom"/>
          </w:tcPr>
          <w:p w14:paraId="62D97898" w14:textId="77777777" w:rsidR="004B3D52" w:rsidRPr="004B3D52" w:rsidRDefault="004B3D52" w:rsidP="004B3D52">
            <w:pPr>
              <w:rPr>
                <w:rFonts w:eastAsiaTheme="minorEastAsia"/>
                <w:sz w:val="15"/>
                <w:szCs w:val="15"/>
              </w:rPr>
            </w:pPr>
          </w:p>
        </w:tc>
        <w:tc>
          <w:tcPr>
            <w:tcW w:w="1640" w:type="dxa"/>
            <w:tcBorders>
              <w:bottom w:val="single" w:sz="8" w:space="0" w:color="A7A9AC"/>
            </w:tcBorders>
            <w:vAlign w:val="bottom"/>
          </w:tcPr>
          <w:p w14:paraId="4BF44366" w14:textId="77777777" w:rsidR="004B3D52" w:rsidRPr="004B3D52" w:rsidRDefault="004B3D52" w:rsidP="004B3D52">
            <w:pPr>
              <w:rPr>
                <w:rFonts w:eastAsiaTheme="minorEastAsia"/>
                <w:sz w:val="15"/>
                <w:szCs w:val="15"/>
              </w:rPr>
            </w:pPr>
          </w:p>
        </w:tc>
        <w:tc>
          <w:tcPr>
            <w:tcW w:w="0" w:type="dxa"/>
            <w:vAlign w:val="bottom"/>
          </w:tcPr>
          <w:p w14:paraId="74CA7445" w14:textId="77777777" w:rsidR="004B3D52" w:rsidRPr="004B3D52" w:rsidRDefault="004B3D52" w:rsidP="004B3D52">
            <w:pPr>
              <w:rPr>
                <w:rFonts w:eastAsiaTheme="minorEastAsia"/>
                <w:sz w:val="1"/>
                <w:szCs w:val="1"/>
              </w:rPr>
            </w:pPr>
          </w:p>
        </w:tc>
      </w:tr>
      <w:tr w:rsidR="004B3D52" w:rsidRPr="004B3D52" w14:paraId="5E288B64" w14:textId="77777777" w:rsidTr="004B3D52">
        <w:trPr>
          <w:trHeight w:val="251"/>
        </w:trPr>
        <w:tc>
          <w:tcPr>
            <w:tcW w:w="2460" w:type="dxa"/>
            <w:tcBorders>
              <w:left w:val="single" w:sz="8" w:space="0" w:color="A7A9AC"/>
              <w:right w:val="single" w:sz="8" w:space="0" w:color="A7A9AC"/>
            </w:tcBorders>
            <w:vAlign w:val="bottom"/>
          </w:tcPr>
          <w:p w14:paraId="21064CF4" w14:textId="77777777" w:rsidR="004B3D52" w:rsidRPr="004B3D52" w:rsidRDefault="004B3D52" w:rsidP="004B3D52">
            <w:pPr>
              <w:rPr>
                <w:rFonts w:eastAsiaTheme="minorEastAsia"/>
                <w:sz w:val="21"/>
                <w:szCs w:val="21"/>
              </w:rPr>
            </w:pPr>
          </w:p>
        </w:tc>
        <w:tc>
          <w:tcPr>
            <w:tcW w:w="5740" w:type="dxa"/>
            <w:gridSpan w:val="2"/>
            <w:vAlign w:val="bottom"/>
          </w:tcPr>
          <w:p w14:paraId="09C2E5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40" w:type="dxa"/>
            <w:tcBorders>
              <w:right w:val="single" w:sz="8" w:space="0" w:color="A7A9AC"/>
            </w:tcBorders>
            <w:vAlign w:val="bottom"/>
          </w:tcPr>
          <w:p w14:paraId="14F446E0" w14:textId="77777777" w:rsidR="004B3D52" w:rsidRPr="004B3D52" w:rsidRDefault="004B3D52" w:rsidP="004B3D52">
            <w:pPr>
              <w:rPr>
                <w:rFonts w:eastAsiaTheme="minorEastAsia"/>
                <w:sz w:val="21"/>
                <w:szCs w:val="21"/>
              </w:rPr>
            </w:pPr>
          </w:p>
        </w:tc>
        <w:tc>
          <w:tcPr>
            <w:tcW w:w="0" w:type="dxa"/>
            <w:vAlign w:val="bottom"/>
          </w:tcPr>
          <w:p w14:paraId="7A4FB03A" w14:textId="77777777" w:rsidR="004B3D52" w:rsidRPr="004B3D52" w:rsidRDefault="004B3D52" w:rsidP="004B3D52">
            <w:pPr>
              <w:rPr>
                <w:rFonts w:eastAsiaTheme="minorEastAsia"/>
                <w:sz w:val="1"/>
                <w:szCs w:val="1"/>
              </w:rPr>
            </w:pPr>
          </w:p>
        </w:tc>
      </w:tr>
      <w:tr w:rsidR="004B3D52" w:rsidRPr="004B3D52" w14:paraId="34F93180" w14:textId="77777777" w:rsidTr="004B3D52">
        <w:trPr>
          <w:trHeight w:val="200"/>
        </w:trPr>
        <w:tc>
          <w:tcPr>
            <w:tcW w:w="2460" w:type="dxa"/>
            <w:tcBorders>
              <w:left w:val="single" w:sz="8" w:space="0" w:color="A7A9AC"/>
              <w:right w:val="single" w:sz="8" w:space="0" w:color="A7A9AC"/>
            </w:tcBorders>
            <w:vAlign w:val="bottom"/>
          </w:tcPr>
          <w:p w14:paraId="547871F0" w14:textId="77777777" w:rsidR="004B3D52" w:rsidRPr="004B3D52" w:rsidRDefault="004B3D52" w:rsidP="004B3D52">
            <w:pPr>
              <w:rPr>
                <w:rFonts w:eastAsiaTheme="minorEastAsia"/>
                <w:sz w:val="17"/>
                <w:szCs w:val="17"/>
              </w:rPr>
            </w:pPr>
          </w:p>
        </w:tc>
        <w:tc>
          <w:tcPr>
            <w:tcW w:w="5740" w:type="dxa"/>
            <w:gridSpan w:val="2"/>
            <w:vAlign w:val="bottom"/>
          </w:tcPr>
          <w:p w14:paraId="2BB7F2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40" w:type="dxa"/>
            <w:tcBorders>
              <w:right w:val="single" w:sz="8" w:space="0" w:color="A7A9AC"/>
            </w:tcBorders>
            <w:vAlign w:val="bottom"/>
          </w:tcPr>
          <w:p w14:paraId="4AE400A6" w14:textId="77777777" w:rsidR="004B3D52" w:rsidRPr="004B3D52" w:rsidRDefault="004B3D52" w:rsidP="004B3D52">
            <w:pPr>
              <w:rPr>
                <w:rFonts w:eastAsiaTheme="minorEastAsia"/>
                <w:sz w:val="17"/>
                <w:szCs w:val="17"/>
              </w:rPr>
            </w:pPr>
          </w:p>
        </w:tc>
        <w:tc>
          <w:tcPr>
            <w:tcW w:w="0" w:type="dxa"/>
            <w:vAlign w:val="bottom"/>
          </w:tcPr>
          <w:p w14:paraId="27F9CB4E" w14:textId="77777777" w:rsidR="004B3D52" w:rsidRPr="004B3D52" w:rsidRDefault="004B3D52" w:rsidP="004B3D52">
            <w:pPr>
              <w:rPr>
                <w:rFonts w:eastAsiaTheme="minorEastAsia"/>
                <w:sz w:val="1"/>
                <w:szCs w:val="1"/>
              </w:rPr>
            </w:pPr>
          </w:p>
        </w:tc>
      </w:tr>
      <w:tr w:rsidR="004B3D52" w:rsidRPr="004B3D52" w14:paraId="71E04ED5" w14:textId="77777777" w:rsidTr="004B3D52">
        <w:trPr>
          <w:trHeight w:val="200"/>
        </w:trPr>
        <w:tc>
          <w:tcPr>
            <w:tcW w:w="2460" w:type="dxa"/>
            <w:tcBorders>
              <w:left w:val="single" w:sz="8" w:space="0" w:color="A7A9AC"/>
              <w:right w:val="single" w:sz="8" w:space="0" w:color="A7A9AC"/>
            </w:tcBorders>
            <w:vAlign w:val="bottom"/>
          </w:tcPr>
          <w:p w14:paraId="56ECBDE3"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33D84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7A1AD167" w14:textId="77777777" w:rsidR="004B3D52" w:rsidRPr="004B3D52" w:rsidRDefault="004B3D52" w:rsidP="004B3D52">
            <w:pPr>
              <w:rPr>
                <w:rFonts w:eastAsiaTheme="minorEastAsia"/>
                <w:sz w:val="1"/>
                <w:szCs w:val="1"/>
              </w:rPr>
            </w:pPr>
          </w:p>
        </w:tc>
      </w:tr>
      <w:tr w:rsidR="004B3D52" w:rsidRPr="004B3D52" w14:paraId="619588FD" w14:textId="77777777" w:rsidTr="004B3D52">
        <w:trPr>
          <w:trHeight w:val="200"/>
        </w:trPr>
        <w:tc>
          <w:tcPr>
            <w:tcW w:w="2460" w:type="dxa"/>
            <w:vMerge w:val="restart"/>
            <w:tcBorders>
              <w:left w:val="single" w:sz="8" w:space="0" w:color="A7A9AC"/>
              <w:right w:val="single" w:sz="8" w:space="0" w:color="A7A9AC"/>
            </w:tcBorders>
            <w:vAlign w:val="bottom"/>
          </w:tcPr>
          <w:p w14:paraId="453D29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40" w:type="dxa"/>
            <w:gridSpan w:val="2"/>
            <w:vAlign w:val="bottom"/>
          </w:tcPr>
          <w:p w14:paraId="56666CC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640" w:type="dxa"/>
            <w:tcBorders>
              <w:right w:val="single" w:sz="8" w:space="0" w:color="A7A9AC"/>
            </w:tcBorders>
            <w:vAlign w:val="bottom"/>
          </w:tcPr>
          <w:p w14:paraId="3267E729" w14:textId="77777777" w:rsidR="004B3D52" w:rsidRPr="004B3D52" w:rsidRDefault="004B3D52" w:rsidP="004B3D52">
            <w:pPr>
              <w:rPr>
                <w:rFonts w:eastAsiaTheme="minorEastAsia"/>
                <w:sz w:val="17"/>
                <w:szCs w:val="17"/>
              </w:rPr>
            </w:pPr>
          </w:p>
        </w:tc>
        <w:tc>
          <w:tcPr>
            <w:tcW w:w="0" w:type="dxa"/>
            <w:vAlign w:val="bottom"/>
          </w:tcPr>
          <w:p w14:paraId="571BD3B4" w14:textId="77777777" w:rsidR="004B3D52" w:rsidRPr="004B3D52" w:rsidRDefault="004B3D52" w:rsidP="004B3D52">
            <w:pPr>
              <w:rPr>
                <w:rFonts w:eastAsiaTheme="minorEastAsia"/>
                <w:sz w:val="1"/>
                <w:szCs w:val="1"/>
              </w:rPr>
            </w:pPr>
          </w:p>
        </w:tc>
      </w:tr>
      <w:tr w:rsidR="004B3D52" w:rsidRPr="004B3D52" w14:paraId="404CEE32" w14:textId="77777777" w:rsidTr="004B3D52">
        <w:trPr>
          <w:trHeight w:val="200"/>
        </w:trPr>
        <w:tc>
          <w:tcPr>
            <w:tcW w:w="2460" w:type="dxa"/>
            <w:vMerge/>
            <w:tcBorders>
              <w:left w:val="single" w:sz="8" w:space="0" w:color="A7A9AC"/>
              <w:right w:val="single" w:sz="8" w:space="0" w:color="A7A9AC"/>
            </w:tcBorders>
            <w:vAlign w:val="bottom"/>
          </w:tcPr>
          <w:p w14:paraId="40B541A1" w14:textId="77777777" w:rsidR="004B3D52" w:rsidRPr="004B3D52" w:rsidRDefault="004B3D52" w:rsidP="004B3D52">
            <w:pPr>
              <w:rPr>
                <w:rFonts w:eastAsiaTheme="minorEastAsia"/>
                <w:sz w:val="17"/>
                <w:szCs w:val="17"/>
              </w:rPr>
            </w:pPr>
          </w:p>
        </w:tc>
        <w:tc>
          <w:tcPr>
            <w:tcW w:w="5740" w:type="dxa"/>
            <w:gridSpan w:val="2"/>
            <w:vAlign w:val="bottom"/>
          </w:tcPr>
          <w:p w14:paraId="04A390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менее чем через 3 дня после эякуляции;</w:t>
            </w:r>
          </w:p>
        </w:tc>
        <w:tc>
          <w:tcPr>
            <w:tcW w:w="1640" w:type="dxa"/>
            <w:tcBorders>
              <w:right w:val="single" w:sz="8" w:space="0" w:color="A7A9AC"/>
            </w:tcBorders>
            <w:vAlign w:val="bottom"/>
          </w:tcPr>
          <w:p w14:paraId="11F16EB3" w14:textId="77777777" w:rsidR="004B3D52" w:rsidRPr="004B3D52" w:rsidRDefault="004B3D52" w:rsidP="004B3D52">
            <w:pPr>
              <w:rPr>
                <w:rFonts w:eastAsiaTheme="minorEastAsia"/>
                <w:sz w:val="17"/>
                <w:szCs w:val="17"/>
              </w:rPr>
            </w:pPr>
          </w:p>
        </w:tc>
        <w:tc>
          <w:tcPr>
            <w:tcW w:w="0" w:type="dxa"/>
            <w:vAlign w:val="bottom"/>
          </w:tcPr>
          <w:p w14:paraId="7630918E" w14:textId="77777777" w:rsidR="004B3D52" w:rsidRPr="004B3D52" w:rsidRDefault="004B3D52" w:rsidP="004B3D52">
            <w:pPr>
              <w:rPr>
                <w:rFonts w:eastAsiaTheme="minorEastAsia"/>
                <w:sz w:val="1"/>
                <w:szCs w:val="1"/>
              </w:rPr>
            </w:pPr>
          </w:p>
        </w:tc>
      </w:tr>
      <w:tr w:rsidR="004B3D52" w:rsidRPr="004B3D52" w14:paraId="3FE7B558" w14:textId="77777777" w:rsidTr="004B3D52">
        <w:trPr>
          <w:trHeight w:val="200"/>
        </w:trPr>
        <w:tc>
          <w:tcPr>
            <w:tcW w:w="2460" w:type="dxa"/>
            <w:tcBorders>
              <w:left w:val="single" w:sz="8" w:space="0" w:color="A7A9AC"/>
              <w:right w:val="single" w:sz="8" w:space="0" w:color="A7A9AC"/>
            </w:tcBorders>
            <w:vAlign w:val="bottom"/>
          </w:tcPr>
          <w:p w14:paraId="625AC682"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F7E5A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неделю после: ПРИ, ТРУЗИ, массажа предстательной железы;</w:t>
            </w:r>
          </w:p>
        </w:tc>
        <w:tc>
          <w:tcPr>
            <w:tcW w:w="0" w:type="dxa"/>
            <w:vAlign w:val="bottom"/>
          </w:tcPr>
          <w:p w14:paraId="3D74AB98" w14:textId="77777777" w:rsidR="004B3D52" w:rsidRPr="004B3D52" w:rsidRDefault="004B3D52" w:rsidP="004B3D52">
            <w:pPr>
              <w:rPr>
                <w:rFonts w:eastAsiaTheme="minorEastAsia"/>
                <w:sz w:val="1"/>
                <w:szCs w:val="1"/>
              </w:rPr>
            </w:pPr>
          </w:p>
        </w:tc>
      </w:tr>
      <w:tr w:rsidR="004B3D52" w:rsidRPr="004B3D52" w14:paraId="20066746" w14:textId="77777777" w:rsidTr="004B3D52">
        <w:trPr>
          <w:trHeight w:val="200"/>
        </w:trPr>
        <w:tc>
          <w:tcPr>
            <w:tcW w:w="2460" w:type="dxa"/>
            <w:tcBorders>
              <w:left w:val="single" w:sz="8" w:space="0" w:color="A7A9AC"/>
              <w:right w:val="single" w:sz="8" w:space="0" w:color="A7A9AC"/>
            </w:tcBorders>
            <w:vAlign w:val="bottom"/>
          </w:tcPr>
          <w:p w14:paraId="3724C39E" w14:textId="77777777" w:rsidR="004B3D52" w:rsidRPr="004B3D52" w:rsidRDefault="004B3D52" w:rsidP="004B3D52">
            <w:pPr>
              <w:rPr>
                <w:rFonts w:eastAsiaTheme="minorEastAsia"/>
                <w:sz w:val="17"/>
                <w:szCs w:val="17"/>
              </w:rPr>
            </w:pPr>
          </w:p>
        </w:tc>
        <w:tc>
          <w:tcPr>
            <w:tcW w:w="5740" w:type="dxa"/>
            <w:gridSpan w:val="2"/>
            <w:vAlign w:val="bottom"/>
          </w:tcPr>
          <w:p w14:paraId="187145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через шесть недель после биопсии предстательной железы;</w:t>
            </w:r>
          </w:p>
        </w:tc>
        <w:tc>
          <w:tcPr>
            <w:tcW w:w="1640" w:type="dxa"/>
            <w:tcBorders>
              <w:right w:val="single" w:sz="8" w:space="0" w:color="A7A9AC"/>
            </w:tcBorders>
            <w:vAlign w:val="bottom"/>
          </w:tcPr>
          <w:p w14:paraId="4C7BE6E6" w14:textId="77777777" w:rsidR="004B3D52" w:rsidRPr="004B3D52" w:rsidRDefault="004B3D52" w:rsidP="004B3D52">
            <w:pPr>
              <w:rPr>
                <w:rFonts w:eastAsiaTheme="minorEastAsia"/>
                <w:sz w:val="17"/>
                <w:szCs w:val="17"/>
              </w:rPr>
            </w:pPr>
          </w:p>
        </w:tc>
        <w:tc>
          <w:tcPr>
            <w:tcW w:w="0" w:type="dxa"/>
            <w:vAlign w:val="bottom"/>
          </w:tcPr>
          <w:p w14:paraId="4855D62D" w14:textId="77777777" w:rsidR="004B3D52" w:rsidRPr="004B3D52" w:rsidRDefault="004B3D52" w:rsidP="004B3D52">
            <w:pPr>
              <w:rPr>
                <w:rFonts w:eastAsiaTheme="minorEastAsia"/>
                <w:sz w:val="1"/>
                <w:szCs w:val="1"/>
              </w:rPr>
            </w:pPr>
          </w:p>
        </w:tc>
      </w:tr>
      <w:tr w:rsidR="004B3D52" w:rsidRPr="004B3D52" w14:paraId="176DCC05" w14:textId="77777777" w:rsidTr="004B3D52">
        <w:trPr>
          <w:trHeight w:val="200"/>
        </w:trPr>
        <w:tc>
          <w:tcPr>
            <w:tcW w:w="2460" w:type="dxa"/>
            <w:tcBorders>
              <w:left w:val="single" w:sz="8" w:space="0" w:color="A7A9AC"/>
              <w:right w:val="single" w:sz="8" w:space="0" w:color="A7A9AC"/>
            </w:tcBorders>
            <w:vAlign w:val="bottom"/>
          </w:tcPr>
          <w:p w14:paraId="30B4A3A0"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CF5F7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прием лекарственных препаратов накануне и в день проведения исследования, и</w:t>
            </w:r>
          </w:p>
        </w:tc>
        <w:tc>
          <w:tcPr>
            <w:tcW w:w="0" w:type="dxa"/>
            <w:vAlign w:val="bottom"/>
          </w:tcPr>
          <w:p w14:paraId="2329D8C5" w14:textId="77777777" w:rsidR="004B3D52" w:rsidRPr="004B3D52" w:rsidRDefault="004B3D52" w:rsidP="004B3D52">
            <w:pPr>
              <w:rPr>
                <w:rFonts w:eastAsiaTheme="minorEastAsia"/>
                <w:sz w:val="1"/>
                <w:szCs w:val="1"/>
              </w:rPr>
            </w:pPr>
          </w:p>
        </w:tc>
      </w:tr>
      <w:tr w:rsidR="004B3D52" w:rsidRPr="004B3D52" w14:paraId="642C2284" w14:textId="77777777" w:rsidTr="004B3D52">
        <w:trPr>
          <w:trHeight w:val="202"/>
        </w:trPr>
        <w:tc>
          <w:tcPr>
            <w:tcW w:w="2460" w:type="dxa"/>
            <w:tcBorders>
              <w:left w:val="single" w:sz="8" w:space="0" w:color="A7A9AC"/>
              <w:right w:val="single" w:sz="8" w:space="0" w:color="A7A9AC"/>
            </w:tcBorders>
            <w:vAlign w:val="bottom"/>
          </w:tcPr>
          <w:p w14:paraId="6A38961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7E396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другие дополнительные условия подготовки определяются лечащим врачом.</w:t>
            </w:r>
          </w:p>
        </w:tc>
        <w:tc>
          <w:tcPr>
            <w:tcW w:w="0" w:type="dxa"/>
            <w:vAlign w:val="bottom"/>
          </w:tcPr>
          <w:p w14:paraId="110411D0" w14:textId="77777777" w:rsidR="004B3D52" w:rsidRPr="004B3D52" w:rsidRDefault="004B3D52" w:rsidP="004B3D52">
            <w:pPr>
              <w:rPr>
                <w:rFonts w:eastAsiaTheme="minorEastAsia"/>
                <w:sz w:val="1"/>
                <w:szCs w:val="1"/>
              </w:rPr>
            </w:pPr>
          </w:p>
        </w:tc>
      </w:tr>
      <w:tr w:rsidR="004B3D52" w:rsidRPr="004B3D52" w14:paraId="336E636E"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0C350683" w14:textId="77777777" w:rsidR="004B3D52" w:rsidRPr="004B3D52" w:rsidRDefault="004B3D52" w:rsidP="004B3D52">
            <w:pPr>
              <w:rPr>
                <w:rFonts w:eastAsiaTheme="minorEastAsia"/>
                <w:sz w:val="3"/>
                <w:szCs w:val="3"/>
              </w:rPr>
            </w:pPr>
          </w:p>
        </w:tc>
        <w:tc>
          <w:tcPr>
            <w:tcW w:w="4820" w:type="dxa"/>
            <w:tcBorders>
              <w:bottom w:val="single" w:sz="8" w:space="0" w:color="A7A9AC"/>
            </w:tcBorders>
            <w:vAlign w:val="bottom"/>
          </w:tcPr>
          <w:p w14:paraId="694779EC" w14:textId="77777777" w:rsidR="004B3D52" w:rsidRPr="004B3D52" w:rsidRDefault="004B3D52" w:rsidP="004B3D52">
            <w:pPr>
              <w:rPr>
                <w:rFonts w:eastAsiaTheme="minorEastAsia"/>
                <w:sz w:val="3"/>
                <w:szCs w:val="3"/>
              </w:rPr>
            </w:pPr>
          </w:p>
        </w:tc>
        <w:tc>
          <w:tcPr>
            <w:tcW w:w="920" w:type="dxa"/>
            <w:tcBorders>
              <w:bottom w:val="single" w:sz="8" w:space="0" w:color="A7A9AC"/>
            </w:tcBorders>
            <w:vAlign w:val="bottom"/>
          </w:tcPr>
          <w:p w14:paraId="761D449F" w14:textId="77777777" w:rsidR="004B3D52" w:rsidRPr="004B3D52" w:rsidRDefault="004B3D52" w:rsidP="004B3D52">
            <w:pPr>
              <w:rPr>
                <w:rFonts w:eastAsiaTheme="minorEastAsia"/>
                <w:sz w:val="3"/>
                <w:szCs w:val="3"/>
              </w:rPr>
            </w:pPr>
          </w:p>
        </w:tc>
        <w:tc>
          <w:tcPr>
            <w:tcW w:w="1640" w:type="dxa"/>
            <w:tcBorders>
              <w:bottom w:val="single" w:sz="8" w:space="0" w:color="A7A9AC"/>
              <w:right w:val="single" w:sz="8" w:space="0" w:color="A7A9AC"/>
            </w:tcBorders>
            <w:vAlign w:val="bottom"/>
          </w:tcPr>
          <w:p w14:paraId="5BDE8B8F" w14:textId="77777777" w:rsidR="004B3D52" w:rsidRPr="004B3D52" w:rsidRDefault="004B3D52" w:rsidP="004B3D52">
            <w:pPr>
              <w:rPr>
                <w:rFonts w:eastAsiaTheme="minorEastAsia"/>
                <w:sz w:val="3"/>
                <w:szCs w:val="3"/>
              </w:rPr>
            </w:pPr>
          </w:p>
        </w:tc>
        <w:tc>
          <w:tcPr>
            <w:tcW w:w="0" w:type="dxa"/>
            <w:vAlign w:val="bottom"/>
          </w:tcPr>
          <w:p w14:paraId="039CDA46" w14:textId="77777777" w:rsidR="004B3D52" w:rsidRPr="004B3D52" w:rsidRDefault="004B3D52" w:rsidP="004B3D52">
            <w:pPr>
              <w:rPr>
                <w:rFonts w:eastAsiaTheme="minorEastAsia"/>
                <w:sz w:val="1"/>
                <w:szCs w:val="1"/>
              </w:rPr>
            </w:pPr>
          </w:p>
        </w:tc>
      </w:tr>
      <w:tr w:rsidR="004B3D52" w:rsidRPr="004B3D52" w14:paraId="27ABBA22" w14:textId="77777777" w:rsidTr="004B3D52">
        <w:trPr>
          <w:trHeight w:val="245"/>
        </w:trPr>
        <w:tc>
          <w:tcPr>
            <w:tcW w:w="2460" w:type="dxa"/>
            <w:tcBorders>
              <w:left w:val="single" w:sz="8" w:space="0" w:color="A7A9AC"/>
              <w:right w:val="single" w:sz="8" w:space="0" w:color="A7A9AC"/>
            </w:tcBorders>
            <w:vAlign w:val="bottom"/>
          </w:tcPr>
          <w:p w14:paraId="2CE94F0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740" w:type="dxa"/>
            <w:gridSpan w:val="2"/>
            <w:vMerge w:val="restart"/>
            <w:vAlign w:val="bottom"/>
          </w:tcPr>
          <w:p w14:paraId="0D8A62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640" w:type="dxa"/>
            <w:tcBorders>
              <w:right w:val="single" w:sz="8" w:space="0" w:color="A7A9AC"/>
            </w:tcBorders>
            <w:vAlign w:val="bottom"/>
          </w:tcPr>
          <w:p w14:paraId="10E89B8E" w14:textId="77777777" w:rsidR="004B3D52" w:rsidRPr="004B3D52" w:rsidRDefault="004B3D52" w:rsidP="004B3D52">
            <w:pPr>
              <w:rPr>
                <w:rFonts w:eastAsiaTheme="minorEastAsia"/>
                <w:sz w:val="21"/>
                <w:szCs w:val="21"/>
              </w:rPr>
            </w:pPr>
          </w:p>
        </w:tc>
        <w:tc>
          <w:tcPr>
            <w:tcW w:w="0" w:type="dxa"/>
            <w:vAlign w:val="bottom"/>
          </w:tcPr>
          <w:p w14:paraId="46A449B0" w14:textId="77777777" w:rsidR="004B3D52" w:rsidRPr="004B3D52" w:rsidRDefault="004B3D52" w:rsidP="004B3D52">
            <w:pPr>
              <w:rPr>
                <w:rFonts w:eastAsiaTheme="minorEastAsia"/>
                <w:sz w:val="1"/>
                <w:szCs w:val="1"/>
              </w:rPr>
            </w:pPr>
          </w:p>
        </w:tc>
      </w:tr>
      <w:tr w:rsidR="004B3D52" w:rsidRPr="004B3D52" w14:paraId="6465FB55" w14:textId="77777777" w:rsidTr="004B3D52">
        <w:trPr>
          <w:trHeight w:val="122"/>
        </w:trPr>
        <w:tc>
          <w:tcPr>
            <w:tcW w:w="2460" w:type="dxa"/>
            <w:vMerge w:val="restart"/>
            <w:tcBorders>
              <w:left w:val="single" w:sz="8" w:space="0" w:color="A7A9AC"/>
              <w:right w:val="single" w:sz="8" w:space="0" w:color="A7A9AC"/>
            </w:tcBorders>
            <w:vAlign w:val="bottom"/>
          </w:tcPr>
          <w:p w14:paraId="021071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40" w:type="dxa"/>
            <w:gridSpan w:val="2"/>
            <w:vMerge/>
            <w:vAlign w:val="bottom"/>
          </w:tcPr>
          <w:p w14:paraId="4BF19CE6" w14:textId="77777777" w:rsidR="004B3D52" w:rsidRPr="004B3D52" w:rsidRDefault="004B3D52" w:rsidP="004B3D52">
            <w:pPr>
              <w:rPr>
                <w:rFonts w:eastAsiaTheme="minorEastAsia"/>
                <w:sz w:val="10"/>
                <w:szCs w:val="10"/>
              </w:rPr>
            </w:pPr>
          </w:p>
        </w:tc>
        <w:tc>
          <w:tcPr>
            <w:tcW w:w="1640" w:type="dxa"/>
            <w:tcBorders>
              <w:right w:val="single" w:sz="8" w:space="0" w:color="A7A9AC"/>
            </w:tcBorders>
            <w:vAlign w:val="bottom"/>
          </w:tcPr>
          <w:p w14:paraId="0F1D00EC" w14:textId="77777777" w:rsidR="004B3D52" w:rsidRPr="004B3D52" w:rsidRDefault="004B3D52" w:rsidP="004B3D52">
            <w:pPr>
              <w:rPr>
                <w:rFonts w:eastAsiaTheme="minorEastAsia"/>
                <w:sz w:val="10"/>
                <w:szCs w:val="10"/>
              </w:rPr>
            </w:pPr>
          </w:p>
        </w:tc>
        <w:tc>
          <w:tcPr>
            <w:tcW w:w="0" w:type="dxa"/>
            <w:vAlign w:val="bottom"/>
          </w:tcPr>
          <w:p w14:paraId="66B90E49" w14:textId="77777777" w:rsidR="004B3D52" w:rsidRPr="004B3D52" w:rsidRDefault="004B3D52" w:rsidP="004B3D52">
            <w:pPr>
              <w:rPr>
                <w:rFonts w:eastAsiaTheme="minorEastAsia"/>
                <w:sz w:val="1"/>
                <w:szCs w:val="1"/>
              </w:rPr>
            </w:pPr>
          </w:p>
        </w:tc>
      </w:tr>
      <w:tr w:rsidR="004B3D52" w:rsidRPr="004B3D52" w14:paraId="350AE8D6" w14:textId="77777777" w:rsidTr="004B3D52">
        <w:trPr>
          <w:trHeight w:val="90"/>
        </w:trPr>
        <w:tc>
          <w:tcPr>
            <w:tcW w:w="2460" w:type="dxa"/>
            <w:vMerge/>
            <w:tcBorders>
              <w:left w:val="single" w:sz="8" w:space="0" w:color="A7A9AC"/>
              <w:right w:val="single" w:sz="8" w:space="0" w:color="A7A9AC"/>
            </w:tcBorders>
            <w:vAlign w:val="bottom"/>
          </w:tcPr>
          <w:p w14:paraId="3767CC8A" w14:textId="77777777" w:rsidR="004B3D52" w:rsidRPr="004B3D52" w:rsidRDefault="004B3D52" w:rsidP="004B3D52">
            <w:pPr>
              <w:rPr>
                <w:rFonts w:eastAsiaTheme="minorEastAsia"/>
                <w:sz w:val="7"/>
                <w:szCs w:val="7"/>
              </w:rPr>
            </w:pPr>
          </w:p>
        </w:tc>
        <w:tc>
          <w:tcPr>
            <w:tcW w:w="4820" w:type="dxa"/>
            <w:vAlign w:val="bottom"/>
          </w:tcPr>
          <w:p w14:paraId="241E89C0" w14:textId="77777777" w:rsidR="004B3D52" w:rsidRPr="004B3D52" w:rsidRDefault="004B3D52" w:rsidP="004B3D52">
            <w:pPr>
              <w:rPr>
                <w:rFonts w:eastAsiaTheme="minorEastAsia"/>
                <w:sz w:val="7"/>
                <w:szCs w:val="7"/>
              </w:rPr>
            </w:pPr>
          </w:p>
        </w:tc>
        <w:tc>
          <w:tcPr>
            <w:tcW w:w="920" w:type="dxa"/>
            <w:vAlign w:val="bottom"/>
          </w:tcPr>
          <w:p w14:paraId="42974665" w14:textId="77777777" w:rsidR="004B3D52" w:rsidRPr="004B3D52" w:rsidRDefault="004B3D52" w:rsidP="004B3D52">
            <w:pPr>
              <w:rPr>
                <w:rFonts w:eastAsiaTheme="minorEastAsia"/>
                <w:sz w:val="7"/>
                <w:szCs w:val="7"/>
              </w:rPr>
            </w:pPr>
          </w:p>
        </w:tc>
        <w:tc>
          <w:tcPr>
            <w:tcW w:w="1640" w:type="dxa"/>
            <w:tcBorders>
              <w:right w:val="single" w:sz="8" w:space="0" w:color="A7A9AC"/>
            </w:tcBorders>
            <w:vAlign w:val="bottom"/>
          </w:tcPr>
          <w:p w14:paraId="40745AA5" w14:textId="77777777" w:rsidR="004B3D52" w:rsidRPr="004B3D52" w:rsidRDefault="004B3D52" w:rsidP="004B3D52">
            <w:pPr>
              <w:rPr>
                <w:rFonts w:eastAsiaTheme="minorEastAsia"/>
                <w:sz w:val="7"/>
                <w:szCs w:val="7"/>
              </w:rPr>
            </w:pPr>
          </w:p>
        </w:tc>
        <w:tc>
          <w:tcPr>
            <w:tcW w:w="0" w:type="dxa"/>
            <w:vAlign w:val="bottom"/>
          </w:tcPr>
          <w:p w14:paraId="4AC6507F" w14:textId="77777777" w:rsidR="004B3D52" w:rsidRPr="004B3D52" w:rsidRDefault="004B3D52" w:rsidP="004B3D52">
            <w:pPr>
              <w:rPr>
                <w:rFonts w:eastAsiaTheme="minorEastAsia"/>
                <w:sz w:val="1"/>
                <w:szCs w:val="1"/>
              </w:rPr>
            </w:pPr>
          </w:p>
        </w:tc>
      </w:tr>
      <w:tr w:rsidR="004B3D52" w:rsidRPr="004B3D52" w14:paraId="593BAEB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E932544"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6E09A580" w14:textId="77777777" w:rsidR="004B3D52" w:rsidRPr="004B3D52" w:rsidRDefault="004B3D52" w:rsidP="004B3D52">
            <w:pPr>
              <w:rPr>
                <w:rFonts w:eastAsiaTheme="minorEastAsia"/>
                <w:sz w:val="5"/>
                <w:szCs w:val="5"/>
              </w:rPr>
            </w:pPr>
          </w:p>
        </w:tc>
        <w:tc>
          <w:tcPr>
            <w:tcW w:w="0" w:type="dxa"/>
            <w:vAlign w:val="bottom"/>
          </w:tcPr>
          <w:p w14:paraId="031F0CD3" w14:textId="77777777" w:rsidR="004B3D52" w:rsidRPr="004B3D52" w:rsidRDefault="004B3D52" w:rsidP="004B3D52">
            <w:pPr>
              <w:rPr>
                <w:rFonts w:eastAsiaTheme="minorEastAsia"/>
                <w:sz w:val="1"/>
                <w:szCs w:val="1"/>
              </w:rPr>
            </w:pPr>
          </w:p>
        </w:tc>
      </w:tr>
      <w:tr w:rsidR="004B3D52" w:rsidRPr="004B3D52" w14:paraId="5D347619" w14:textId="77777777" w:rsidTr="004B3D52">
        <w:trPr>
          <w:trHeight w:val="251"/>
        </w:trPr>
        <w:tc>
          <w:tcPr>
            <w:tcW w:w="2460" w:type="dxa"/>
            <w:tcBorders>
              <w:left w:val="single" w:sz="8" w:space="0" w:color="A7A9AC"/>
              <w:right w:val="single" w:sz="8" w:space="0" w:color="A7A9AC"/>
            </w:tcBorders>
            <w:vAlign w:val="bottom"/>
          </w:tcPr>
          <w:p w14:paraId="61AAF8A0" w14:textId="77777777" w:rsidR="004B3D52" w:rsidRPr="004B3D52" w:rsidRDefault="004B3D52" w:rsidP="004B3D52">
            <w:pPr>
              <w:rPr>
                <w:rFonts w:eastAsiaTheme="minorEastAsia"/>
                <w:sz w:val="21"/>
                <w:szCs w:val="21"/>
              </w:rPr>
            </w:pPr>
          </w:p>
        </w:tc>
        <w:tc>
          <w:tcPr>
            <w:tcW w:w="7380" w:type="dxa"/>
            <w:gridSpan w:val="3"/>
            <w:tcBorders>
              <w:right w:val="single" w:sz="8" w:space="0" w:color="A7A9AC"/>
            </w:tcBorders>
            <w:vAlign w:val="bottom"/>
          </w:tcPr>
          <w:p w14:paraId="771107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63696429" w14:textId="77777777" w:rsidR="004B3D52" w:rsidRPr="004B3D52" w:rsidRDefault="004B3D52" w:rsidP="004B3D52">
            <w:pPr>
              <w:rPr>
                <w:rFonts w:eastAsiaTheme="minorEastAsia"/>
                <w:sz w:val="1"/>
                <w:szCs w:val="1"/>
              </w:rPr>
            </w:pPr>
          </w:p>
        </w:tc>
      </w:tr>
      <w:tr w:rsidR="004B3D52" w:rsidRPr="004B3D52" w14:paraId="53629459" w14:textId="77777777" w:rsidTr="004B3D52">
        <w:trPr>
          <w:trHeight w:val="200"/>
        </w:trPr>
        <w:tc>
          <w:tcPr>
            <w:tcW w:w="2460" w:type="dxa"/>
            <w:tcBorders>
              <w:left w:val="single" w:sz="8" w:space="0" w:color="A7A9AC"/>
              <w:right w:val="single" w:sz="8" w:space="0" w:color="A7A9AC"/>
            </w:tcBorders>
            <w:vAlign w:val="bottom"/>
          </w:tcPr>
          <w:p w14:paraId="40A38AE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D158A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1E7D98FB" w14:textId="77777777" w:rsidR="004B3D52" w:rsidRPr="004B3D52" w:rsidRDefault="004B3D52" w:rsidP="004B3D52">
            <w:pPr>
              <w:rPr>
                <w:rFonts w:eastAsiaTheme="minorEastAsia"/>
                <w:sz w:val="1"/>
                <w:szCs w:val="1"/>
              </w:rPr>
            </w:pPr>
          </w:p>
        </w:tc>
      </w:tr>
      <w:tr w:rsidR="004B3D52" w:rsidRPr="004B3D52" w14:paraId="24651D3D" w14:textId="77777777" w:rsidTr="004B3D52">
        <w:trPr>
          <w:trHeight w:val="200"/>
        </w:trPr>
        <w:tc>
          <w:tcPr>
            <w:tcW w:w="2460" w:type="dxa"/>
            <w:tcBorders>
              <w:left w:val="single" w:sz="8" w:space="0" w:color="A7A9AC"/>
              <w:right w:val="single" w:sz="8" w:space="0" w:color="A7A9AC"/>
            </w:tcBorders>
            <w:vAlign w:val="bottom"/>
          </w:tcPr>
          <w:p w14:paraId="07E1F8E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31625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03A9CE89" w14:textId="77777777" w:rsidR="004B3D52" w:rsidRPr="004B3D52" w:rsidRDefault="004B3D52" w:rsidP="004B3D52">
            <w:pPr>
              <w:rPr>
                <w:rFonts w:eastAsiaTheme="minorEastAsia"/>
                <w:sz w:val="1"/>
                <w:szCs w:val="1"/>
              </w:rPr>
            </w:pPr>
          </w:p>
        </w:tc>
      </w:tr>
      <w:tr w:rsidR="004B3D52" w:rsidRPr="004B3D52" w14:paraId="06933892" w14:textId="77777777" w:rsidTr="004B3D52">
        <w:trPr>
          <w:trHeight w:val="200"/>
        </w:trPr>
        <w:tc>
          <w:tcPr>
            <w:tcW w:w="2460" w:type="dxa"/>
            <w:vMerge w:val="restart"/>
            <w:tcBorders>
              <w:left w:val="single" w:sz="8" w:space="0" w:color="A7A9AC"/>
              <w:right w:val="single" w:sz="8" w:space="0" w:color="A7A9AC"/>
            </w:tcBorders>
            <w:vAlign w:val="bottom"/>
          </w:tcPr>
          <w:p w14:paraId="561F71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0F5FE5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минут при Т = +18+25 °С.</w:t>
            </w:r>
          </w:p>
        </w:tc>
        <w:tc>
          <w:tcPr>
            <w:tcW w:w="0" w:type="dxa"/>
            <w:vAlign w:val="bottom"/>
          </w:tcPr>
          <w:p w14:paraId="6CE7757D" w14:textId="77777777" w:rsidR="004B3D52" w:rsidRPr="004B3D52" w:rsidRDefault="004B3D52" w:rsidP="004B3D52">
            <w:pPr>
              <w:rPr>
                <w:rFonts w:eastAsiaTheme="minorEastAsia"/>
                <w:sz w:val="1"/>
                <w:szCs w:val="1"/>
              </w:rPr>
            </w:pPr>
          </w:p>
        </w:tc>
      </w:tr>
      <w:tr w:rsidR="004B3D52" w:rsidRPr="004B3D52" w14:paraId="736AD826" w14:textId="77777777" w:rsidTr="004B3D52">
        <w:trPr>
          <w:trHeight w:val="80"/>
        </w:trPr>
        <w:tc>
          <w:tcPr>
            <w:tcW w:w="2460" w:type="dxa"/>
            <w:vMerge/>
            <w:tcBorders>
              <w:left w:val="single" w:sz="8" w:space="0" w:color="A7A9AC"/>
              <w:right w:val="single" w:sz="8" w:space="0" w:color="A7A9AC"/>
            </w:tcBorders>
            <w:vAlign w:val="bottom"/>
          </w:tcPr>
          <w:p w14:paraId="58EDEBC4"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3A7A96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0BFC919C" w14:textId="77777777" w:rsidR="004B3D52" w:rsidRPr="004B3D52" w:rsidRDefault="004B3D52" w:rsidP="004B3D52">
            <w:pPr>
              <w:rPr>
                <w:rFonts w:eastAsiaTheme="minorEastAsia"/>
                <w:sz w:val="1"/>
                <w:szCs w:val="1"/>
              </w:rPr>
            </w:pPr>
          </w:p>
        </w:tc>
      </w:tr>
      <w:tr w:rsidR="004B3D52" w:rsidRPr="004B3D52" w14:paraId="771AF8E4" w14:textId="77777777" w:rsidTr="004B3D52">
        <w:trPr>
          <w:trHeight w:val="120"/>
        </w:trPr>
        <w:tc>
          <w:tcPr>
            <w:tcW w:w="2460" w:type="dxa"/>
            <w:vMerge w:val="restart"/>
            <w:tcBorders>
              <w:left w:val="single" w:sz="8" w:space="0" w:color="A7A9AC"/>
              <w:right w:val="single" w:sz="8" w:space="0" w:color="A7A9AC"/>
            </w:tcBorders>
            <w:vAlign w:val="bottom"/>
          </w:tcPr>
          <w:p w14:paraId="64F318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5D0A3E38" w14:textId="77777777" w:rsidR="004B3D52" w:rsidRPr="004B3D52" w:rsidRDefault="004B3D52" w:rsidP="004B3D52">
            <w:pPr>
              <w:rPr>
                <w:rFonts w:eastAsiaTheme="minorEastAsia"/>
                <w:sz w:val="10"/>
                <w:szCs w:val="10"/>
              </w:rPr>
            </w:pPr>
          </w:p>
        </w:tc>
        <w:tc>
          <w:tcPr>
            <w:tcW w:w="0" w:type="dxa"/>
            <w:vAlign w:val="bottom"/>
          </w:tcPr>
          <w:p w14:paraId="6D01BF76" w14:textId="77777777" w:rsidR="004B3D52" w:rsidRPr="004B3D52" w:rsidRDefault="004B3D52" w:rsidP="004B3D52">
            <w:pPr>
              <w:rPr>
                <w:rFonts w:eastAsiaTheme="minorEastAsia"/>
                <w:sz w:val="1"/>
                <w:szCs w:val="1"/>
              </w:rPr>
            </w:pPr>
          </w:p>
        </w:tc>
      </w:tr>
      <w:tr w:rsidR="004B3D52" w:rsidRPr="004B3D52" w14:paraId="7B6B5BA7" w14:textId="77777777" w:rsidTr="004B3D52">
        <w:trPr>
          <w:trHeight w:val="92"/>
        </w:trPr>
        <w:tc>
          <w:tcPr>
            <w:tcW w:w="2460" w:type="dxa"/>
            <w:vMerge/>
            <w:tcBorders>
              <w:left w:val="single" w:sz="8" w:space="0" w:color="A7A9AC"/>
              <w:right w:val="single" w:sz="8" w:space="0" w:color="A7A9AC"/>
            </w:tcBorders>
            <w:vAlign w:val="bottom"/>
          </w:tcPr>
          <w:p w14:paraId="60CB39BD" w14:textId="77777777" w:rsidR="004B3D52" w:rsidRPr="004B3D52" w:rsidRDefault="004B3D52" w:rsidP="004B3D52">
            <w:pPr>
              <w:rPr>
                <w:rFonts w:eastAsiaTheme="minorEastAsia"/>
                <w:sz w:val="8"/>
                <w:szCs w:val="8"/>
              </w:rPr>
            </w:pPr>
          </w:p>
        </w:tc>
        <w:tc>
          <w:tcPr>
            <w:tcW w:w="7380" w:type="dxa"/>
            <w:gridSpan w:val="3"/>
            <w:vMerge w:val="restart"/>
            <w:tcBorders>
              <w:right w:val="single" w:sz="8" w:space="0" w:color="A7A9AC"/>
            </w:tcBorders>
            <w:vAlign w:val="bottom"/>
          </w:tcPr>
          <w:p w14:paraId="6F72EBB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 Т =</w:t>
            </w:r>
          </w:p>
        </w:tc>
        <w:tc>
          <w:tcPr>
            <w:tcW w:w="0" w:type="dxa"/>
            <w:vAlign w:val="bottom"/>
          </w:tcPr>
          <w:p w14:paraId="26C8AB96" w14:textId="77777777" w:rsidR="004B3D52" w:rsidRPr="004B3D52" w:rsidRDefault="004B3D52" w:rsidP="004B3D52">
            <w:pPr>
              <w:rPr>
                <w:rFonts w:eastAsiaTheme="minorEastAsia"/>
                <w:sz w:val="1"/>
                <w:szCs w:val="1"/>
              </w:rPr>
            </w:pPr>
          </w:p>
        </w:tc>
      </w:tr>
      <w:tr w:rsidR="004B3D52" w:rsidRPr="004B3D52" w14:paraId="5997A545" w14:textId="77777777" w:rsidTr="004B3D52">
        <w:trPr>
          <w:trHeight w:val="108"/>
        </w:trPr>
        <w:tc>
          <w:tcPr>
            <w:tcW w:w="2460" w:type="dxa"/>
            <w:tcBorders>
              <w:left w:val="single" w:sz="8" w:space="0" w:color="A7A9AC"/>
              <w:right w:val="single" w:sz="8" w:space="0" w:color="A7A9AC"/>
            </w:tcBorders>
            <w:vAlign w:val="bottom"/>
          </w:tcPr>
          <w:p w14:paraId="60A7FE6B" w14:textId="77777777" w:rsidR="004B3D52" w:rsidRPr="004B3D52" w:rsidRDefault="004B3D52" w:rsidP="004B3D52">
            <w:pPr>
              <w:rPr>
                <w:rFonts w:eastAsiaTheme="minorEastAsia"/>
                <w:sz w:val="9"/>
                <w:szCs w:val="9"/>
              </w:rPr>
            </w:pPr>
          </w:p>
        </w:tc>
        <w:tc>
          <w:tcPr>
            <w:tcW w:w="7380" w:type="dxa"/>
            <w:gridSpan w:val="3"/>
            <w:vMerge/>
            <w:tcBorders>
              <w:right w:val="single" w:sz="8" w:space="0" w:color="A7A9AC"/>
            </w:tcBorders>
            <w:vAlign w:val="bottom"/>
          </w:tcPr>
          <w:p w14:paraId="27D82650" w14:textId="77777777" w:rsidR="004B3D52" w:rsidRPr="004B3D52" w:rsidRDefault="004B3D52" w:rsidP="004B3D52">
            <w:pPr>
              <w:rPr>
                <w:rFonts w:eastAsiaTheme="minorEastAsia"/>
                <w:sz w:val="9"/>
                <w:szCs w:val="9"/>
              </w:rPr>
            </w:pPr>
          </w:p>
        </w:tc>
        <w:tc>
          <w:tcPr>
            <w:tcW w:w="0" w:type="dxa"/>
            <w:vAlign w:val="bottom"/>
          </w:tcPr>
          <w:p w14:paraId="2A42A3EE" w14:textId="77777777" w:rsidR="004B3D52" w:rsidRPr="004B3D52" w:rsidRDefault="004B3D52" w:rsidP="004B3D52">
            <w:pPr>
              <w:rPr>
                <w:rFonts w:eastAsiaTheme="minorEastAsia"/>
                <w:sz w:val="1"/>
                <w:szCs w:val="1"/>
              </w:rPr>
            </w:pPr>
          </w:p>
        </w:tc>
      </w:tr>
      <w:tr w:rsidR="004B3D52" w:rsidRPr="004B3D52" w14:paraId="7CF8DD13" w14:textId="77777777" w:rsidTr="004B3D52">
        <w:trPr>
          <w:trHeight w:val="200"/>
        </w:trPr>
        <w:tc>
          <w:tcPr>
            <w:tcW w:w="2460" w:type="dxa"/>
            <w:tcBorders>
              <w:left w:val="single" w:sz="8" w:space="0" w:color="A7A9AC"/>
              <w:right w:val="single" w:sz="8" w:space="0" w:color="A7A9AC"/>
            </w:tcBorders>
            <w:vAlign w:val="bottom"/>
          </w:tcPr>
          <w:p w14:paraId="29AC30AB"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DD3D9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534AF07D" w14:textId="77777777" w:rsidR="004B3D52" w:rsidRPr="004B3D52" w:rsidRDefault="004B3D52" w:rsidP="004B3D52">
            <w:pPr>
              <w:rPr>
                <w:rFonts w:eastAsiaTheme="minorEastAsia"/>
                <w:sz w:val="1"/>
                <w:szCs w:val="1"/>
              </w:rPr>
            </w:pPr>
          </w:p>
        </w:tc>
      </w:tr>
      <w:tr w:rsidR="004B3D52" w:rsidRPr="004B3D52" w14:paraId="42987F29" w14:textId="77777777" w:rsidTr="004B3D52">
        <w:trPr>
          <w:trHeight w:val="200"/>
        </w:trPr>
        <w:tc>
          <w:tcPr>
            <w:tcW w:w="2460" w:type="dxa"/>
            <w:tcBorders>
              <w:left w:val="single" w:sz="8" w:space="0" w:color="A7A9AC"/>
              <w:right w:val="single" w:sz="8" w:space="0" w:color="A7A9AC"/>
            </w:tcBorders>
            <w:vAlign w:val="bottom"/>
          </w:tcPr>
          <w:p w14:paraId="724610CB"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4FF35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вый барьер, разделяющий сыворотку и клеточные элементы. </w:t>
            </w:r>
            <w:r w:rsidRPr="004B3D52">
              <w:rPr>
                <w:rFonts w:ascii="Arial" w:eastAsia="Arial" w:hAnsi="Arial" w:cs="Arial"/>
                <w:color w:val="D3202A"/>
                <w:sz w:val="16"/>
                <w:szCs w:val="16"/>
              </w:rPr>
              <w:t>Сразу после центрифуги-</w:t>
            </w:r>
          </w:p>
        </w:tc>
        <w:tc>
          <w:tcPr>
            <w:tcW w:w="0" w:type="dxa"/>
            <w:vAlign w:val="bottom"/>
          </w:tcPr>
          <w:p w14:paraId="4DAEB667" w14:textId="77777777" w:rsidR="004B3D52" w:rsidRPr="004B3D52" w:rsidRDefault="004B3D52" w:rsidP="004B3D52">
            <w:pPr>
              <w:rPr>
                <w:rFonts w:eastAsiaTheme="minorEastAsia"/>
                <w:sz w:val="1"/>
                <w:szCs w:val="1"/>
              </w:rPr>
            </w:pPr>
          </w:p>
        </w:tc>
      </w:tr>
      <w:tr w:rsidR="004B3D52" w:rsidRPr="004B3D52" w14:paraId="4BF8884A" w14:textId="77777777" w:rsidTr="004B3D52">
        <w:trPr>
          <w:trHeight w:val="202"/>
        </w:trPr>
        <w:tc>
          <w:tcPr>
            <w:tcW w:w="2460" w:type="dxa"/>
            <w:tcBorders>
              <w:left w:val="single" w:sz="8" w:space="0" w:color="A7A9AC"/>
              <w:right w:val="single" w:sz="8" w:space="0" w:color="A7A9AC"/>
            </w:tcBorders>
            <w:vAlign w:val="bottom"/>
          </w:tcPr>
          <w:p w14:paraId="6F53176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1B54CD0"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рования</w:t>
            </w:r>
            <w:proofErr w:type="spellEnd"/>
            <w:r w:rsidRPr="004B3D52">
              <w:rPr>
                <w:rFonts w:ascii="Arial" w:eastAsia="Arial" w:hAnsi="Arial" w:cs="Arial"/>
                <w:color w:val="D3202A"/>
                <w:sz w:val="16"/>
                <w:szCs w:val="16"/>
              </w:rPr>
              <w:t xml:space="preserve"> перенести сыворотку в пробирку с крышкой-пробкой (без наполнителя).</w:t>
            </w:r>
          </w:p>
        </w:tc>
        <w:tc>
          <w:tcPr>
            <w:tcW w:w="0" w:type="dxa"/>
            <w:vAlign w:val="bottom"/>
          </w:tcPr>
          <w:p w14:paraId="0350C093" w14:textId="77777777" w:rsidR="004B3D52" w:rsidRPr="004B3D52" w:rsidRDefault="004B3D52" w:rsidP="004B3D52">
            <w:pPr>
              <w:rPr>
                <w:rFonts w:eastAsiaTheme="minorEastAsia"/>
                <w:sz w:val="1"/>
                <w:szCs w:val="1"/>
              </w:rPr>
            </w:pPr>
          </w:p>
        </w:tc>
      </w:tr>
      <w:tr w:rsidR="004B3D52" w:rsidRPr="004B3D52" w14:paraId="6528BADF"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18916444" w14:textId="77777777" w:rsidR="004B3D52" w:rsidRPr="004B3D52" w:rsidRDefault="004B3D52" w:rsidP="004B3D52">
            <w:pPr>
              <w:rPr>
                <w:rFonts w:eastAsiaTheme="minorEastAsia"/>
                <w:sz w:val="3"/>
                <w:szCs w:val="3"/>
              </w:rPr>
            </w:pPr>
          </w:p>
        </w:tc>
        <w:tc>
          <w:tcPr>
            <w:tcW w:w="7380" w:type="dxa"/>
            <w:gridSpan w:val="3"/>
            <w:tcBorders>
              <w:bottom w:val="single" w:sz="8" w:space="0" w:color="A7A9AC"/>
              <w:right w:val="single" w:sz="8" w:space="0" w:color="A7A9AC"/>
            </w:tcBorders>
            <w:vAlign w:val="bottom"/>
          </w:tcPr>
          <w:p w14:paraId="1CC045F8" w14:textId="77777777" w:rsidR="004B3D52" w:rsidRPr="004B3D52" w:rsidRDefault="004B3D52" w:rsidP="004B3D52">
            <w:pPr>
              <w:rPr>
                <w:rFonts w:eastAsiaTheme="minorEastAsia"/>
                <w:sz w:val="3"/>
                <w:szCs w:val="3"/>
              </w:rPr>
            </w:pPr>
          </w:p>
        </w:tc>
        <w:tc>
          <w:tcPr>
            <w:tcW w:w="0" w:type="dxa"/>
            <w:vAlign w:val="bottom"/>
          </w:tcPr>
          <w:p w14:paraId="1748F697" w14:textId="77777777" w:rsidR="004B3D52" w:rsidRPr="004B3D52" w:rsidRDefault="004B3D52" w:rsidP="004B3D52">
            <w:pPr>
              <w:rPr>
                <w:rFonts w:eastAsiaTheme="minorEastAsia"/>
                <w:sz w:val="1"/>
                <w:szCs w:val="1"/>
              </w:rPr>
            </w:pPr>
          </w:p>
        </w:tc>
      </w:tr>
      <w:tr w:rsidR="004B3D52" w:rsidRPr="004B3D52" w14:paraId="770E0128" w14:textId="77777777" w:rsidTr="004B3D52">
        <w:trPr>
          <w:trHeight w:val="245"/>
        </w:trPr>
        <w:tc>
          <w:tcPr>
            <w:tcW w:w="2460" w:type="dxa"/>
            <w:tcBorders>
              <w:left w:val="single" w:sz="8" w:space="0" w:color="A7A9AC"/>
              <w:right w:val="single" w:sz="8" w:space="0" w:color="A7A9AC"/>
            </w:tcBorders>
            <w:vAlign w:val="bottom"/>
          </w:tcPr>
          <w:p w14:paraId="6695E9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20377A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 = +2+8 °С </w:t>
            </w:r>
            <w:r w:rsidRPr="004B3D52">
              <w:rPr>
                <w:rFonts w:ascii="Arial" w:eastAsia="Arial" w:hAnsi="Arial" w:cs="Arial"/>
                <w:color w:val="D3202A"/>
                <w:sz w:val="16"/>
                <w:szCs w:val="16"/>
              </w:rPr>
              <w:t>в пробирке с крышкой-</w:t>
            </w:r>
            <w:proofErr w:type="gramStart"/>
            <w:r w:rsidRPr="004B3D52">
              <w:rPr>
                <w:rFonts w:ascii="Arial" w:eastAsia="Arial" w:hAnsi="Arial" w:cs="Arial"/>
                <w:color w:val="D3202A"/>
                <w:sz w:val="16"/>
                <w:szCs w:val="16"/>
              </w:rPr>
              <w:t>пробкой(</w:t>
            </w:r>
            <w:proofErr w:type="gramEnd"/>
            <w:r w:rsidRPr="004B3D52">
              <w:rPr>
                <w:rFonts w:ascii="Arial" w:eastAsia="Arial" w:hAnsi="Arial" w:cs="Arial"/>
                <w:color w:val="D3202A"/>
                <w:sz w:val="16"/>
                <w:szCs w:val="16"/>
              </w:rPr>
              <w:t>без наполнителя)</w:t>
            </w:r>
            <w:r w:rsidRPr="004B3D52">
              <w:rPr>
                <w:rFonts w:ascii="Arial" w:eastAsia="Arial" w:hAnsi="Arial" w:cs="Arial"/>
                <w:sz w:val="16"/>
                <w:szCs w:val="16"/>
              </w:rPr>
              <w:t xml:space="preserve"> в вертикальном поло-</w:t>
            </w:r>
          </w:p>
        </w:tc>
        <w:tc>
          <w:tcPr>
            <w:tcW w:w="0" w:type="dxa"/>
            <w:vAlign w:val="bottom"/>
          </w:tcPr>
          <w:p w14:paraId="0B55D661" w14:textId="77777777" w:rsidR="004B3D52" w:rsidRPr="004B3D52" w:rsidRDefault="004B3D52" w:rsidP="004B3D52">
            <w:pPr>
              <w:rPr>
                <w:rFonts w:eastAsiaTheme="minorEastAsia"/>
                <w:sz w:val="1"/>
                <w:szCs w:val="1"/>
              </w:rPr>
            </w:pPr>
          </w:p>
        </w:tc>
      </w:tr>
      <w:tr w:rsidR="004B3D52" w:rsidRPr="004B3D52" w14:paraId="796E5844" w14:textId="77777777" w:rsidTr="004B3D52">
        <w:trPr>
          <w:trHeight w:val="222"/>
        </w:trPr>
        <w:tc>
          <w:tcPr>
            <w:tcW w:w="2460" w:type="dxa"/>
            <w:tcBorders>
              <w:left w:val="single" w:sz="8" w:space="0" w:color="A7A9AC"/>
              <w:right w:val="single" w:sz="8" w:space="0" w:color="A7A9AC"/>
            </w:tcBorders>
            <w:vAlign w:val="bottom"/>
          </w:tcPr>
          <w:p w14:paraId="6F4F450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24 часов</w:t>
            </w:r>
          </w:p>
        </w:tc>
        <w:tc>
          <w:tcPr>
            <w:tcW w:w="5740" w:type="dxa"/>
            <w:gridSpan w:val="2"/>
            <w:vAlign w:val="bottom"/>
          </w:tcPr>
          <w:p w14:paraId="4F18142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жении</w:t>
            </w:r>
            <w:proofErr w:type="spellEnd"/>
            <w:r w:rsidRPr="004B3D52">
              <w:rPr>
                <w:rFonts w:ascii="Arial" w:eastAsia="Arial" w:hAnsi="Arial" w:cs="Arial"/>
                <w:sz w:val="16"/>
                <w:szCs w:val="16"/>
              </w:rPr>
              <w:t xml:space="preserve"> в штативе</w:t>
            </w:r>
          </w:p>
        </w:tc>
        <w:tc>
          <w:tcPr>
            <w:tcW w:w="1640" w:type="dxa"/>
            <w:tcBorders>
              <w:right w:val="single" w:sz="8" w:space="0" w:color="A7A9AC"/>
            </w:tcBorders>
            <w:vAlign w:val="bottom"/>
          </w:tcPr>
          <w:p w14:paraId="69CA0AAF" w14:textId="77777777" w:rsidR="004B3D52" w:rsidRPr="004B3D52" w:rsidRDefault="004B3D52" w:rsidP="004B3D52">
            <w:pPr>
              <w:rPr>
                <w:rFonts w:eastAsiaTheme="minorEastAsia"/>
                <w:sz w:val="19"/>
                <w:szCs w:val="19"/>
              </w:rPr>
            </w:pPr>
          </w:p>
        </w:tc>
        <w:tc>
          <w:tcPr>
            <w:tcW w:w="0" w:type="dxa"/>
            <w:vAlign w:val="bottom"/>
          </w:tcPr>
          <w:p w14:paraId="0708D8B5" w14:textId="77777777" w:rsidR="004B3D52" w:rsidRPr="004B3D52" w:rsidRDefault="004B3D52" w:rsidP="004B3D52">
            <w:pPr>
              <w:rPr>
                <w:rFonts w:eastAsiaTheme="minorEastAsia"/>
                <w:sz w:val="1"/>
                <w:szCs w:val="1"/>
              </w:rPr>
            </w:pPr>
          </w:p>
        </w:tc>
      </w:tr>
      <w:tr w:rsidR="004B3D52" w:rsidRPr="004B3D52" w14:paraId="31D6D912" w14:textId="77777777" w:rsidTr="004B3D52">
        <w:trPr>
          <w:trHeight w:val="52"/>
        </w:trPr>
        <w:tc>
          <w:tcPr>
            <w:tcW w:w="2460" w:type="dxa"/>
            <w:tcBorders>
              <w:left w:val="single" w:sz="8" w:space="0" w:color="A7A9AC"/>
              <w:bottom w:val="single" w:sz="8" w:space="0" w:color="A7A9AC"/>
              <w:right w:val="single" w:sz="8" w:space="0" w:color="A7A9AC"/>
            </w:tcBorders>
            <w:vAlign w:val="bottom"/>
          </w:tcPr>
          <w:p w14:paraId="193D119B" w14:textId="77777777" w:rsidR="004B3D52" w:rsidRPr="004B3D52" w:rsidRDefault="004B3D52" w:rsidP="004B3D52">
            <w:pPr>
              <w:rPr>
                <w:rFonts w:eastAsiaTheme="minorEastAsia"/>
                <w:sz w:val="4"/>
                <w:szCs w:val="4"/>
              </w:rPr>
            </w:pPr>
          </w:p>
        </w:tc>
        <w:tc>
          <w:tcPr>
            <w:tcW w:w="7380" w:type="dxa"/>
            <w:gridSpan w:val="3"/>
            <w:tcBorders>
              <w:bottom w:val="single" w:sz="8" w:space="0" w:color="A7A9AC"/>
              <w:right w:val="single" w:sz="8" w:space="0" w:color="A7A9AC"/>
            </w:tcBorders>
            <w:vAlign w:val="bottom"/>
          </w:tcPr>
          <w:p w14:paraId="56D9262C" w14:textId="77777777" w:rsidR="004B3D52" w:rsidRPr="004B3D52" w:rsidRDefault="004B3D52" w:rsidP="004B3D52">
            <w:pPr>
              <w:rPr>
                <w:rFonts w:eastAsiaTheme="minorEastAsia"/>
                <w:sz w:val="4"/>
                <w:szCs w:val="4"/>
              </w:rPr>
            </w:pPr>
          </w:p>
        </w:tc>
        <w:tc>
          <w:tcPr>
            <w:tcW w:w="0" w:type="dxa"/>
            <w:vAlign w:val="bottom"/>
          </w:tcPr>
          <w:p w14:paraId="639A4F08" w14:textId="77777777" w:rsidR="004B3D52" w:rsidRPr="004B3D52" w:rsidRDefault="004B3D52" w:rsidP="004B3D52">
            <w:pPr>
              <w:rPr>
                <w:rFonts w:eastAsiaTheme="minorEastAsia"/>
                <w:sz w:val="1"/>
                <w:szCs w:val="1"/>
              </w:rPr>
            </w:pPr>
          </w:p>
        </w:tc>
      </w:tr>
      <w:tr w:rsidR="004B3D52" w:rsidRPr="004B3D52" w14:paraId="37890D5A" w14:textId="77777777" w:rsidTr="004B3D52">
        <w:trPr>
          <w:trHeight w:val="251"/>
        </w:trPr>
        <w:tc>
          <w:tcPr>
            <w:tcW w:w="2460" w:type="dxa"/>
            <w:vMerge w:val="restart"/>
            <w:tcBorders>
              <w:left w:val="single" w:sz="8" w:space="0" w:color="A7A9AC"/>
              <w:right w:val="single" w:sz="8" w:space="0" w:color="A7A9AC"/>
            </w:tcBorders>
            <w:vAlign w:val="bottom"/>
          </w:tcPr>
          <w:p w14:paraId="1A52685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6679EB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Сыворотку в пробирке с крышкой-пробкой (без наполнителя) немедленно заморозить</w:t>
            </w:r>
          </w:p>
        </w:tc>
        <w:tc>
          <w:tcPr>
            <w:tcW w:w="0" w:type="dxa"/>
            <w:vAlign w:val="bottom"/>
          </w:tcPr>
          <w:p w14:paraId="6E5B16DD" w14:textId="77777777" w:rsidR="004B3D52" w:rsidRPr="004B3D52" w:rsidRDefault="004B3D52" w:rsidP="004B3D52">
            <w:pPr>
              <w:rPr>
                <w:rFonts w:eastAsiaTheme="minorEastAsia"/>
                <w:sz w:val="1"/>
                <w:szCs w:val="1"/>
              </w:rPr>
            </w:pPr>
          </w:p>
        </w:tc>
      </w:tr>
      <w:tr w:rsidR="004B3D52" w:rsidRPr="004B3D52" w14:paraId="703D3B69" w14:textId="77777777" w:rsidTr="004B3D52">
        <w:trPr>
          <w:trHeight w:val="80"/>
        </w:trPr>
        <w:tc>
          <w:tcPr>
            <w:tcW w:w="2460" w:type="dxa"/>
            <w:vMerge/>
            <w:tcBorders>
              <w:left w:val="single" w:sz="8" w:space="0" w:color="A7A9AC"/>
              <w:right w:val="single" w:sz="8" w:space="0" w:color="A7A9AC"/>
            </w:tcBorders>
            <w:vAlign w:val="bottom"/>
          </w:tcPr>
          <w:p w14:paraId="1FD21348"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593A85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хранить при Т = -20 °С в вертикальном положении в штативе. Транспортировать при</w:t>
            </w:r>
          </w:p>
        </w:tc>
        <w:tc>
          <w:tcPr>
            <w:tcW w:w="0" w:type="dxa"/>
            <w:vAlign w:val="bottom"/>
          </w:tcPr>
          <w:p w14:paraId="353292F9" w14:textId="77777777" w:rsidR="004B3D52" w:rsidRPr="004B3D52" w:rsidRDefault="004B3D52" w:rsidP="004B3D52">
            <w:pPr>
              <w:rPr>
                <w:rFonts w:eastAsiaTheme="minorEastAsia"/>
                <w:sz w:val="1"/>
                <w:szCs w:val="1"/>
              </w:rPr>
            </w:pPr>
          </w:p>
        </w:tc>
      </w:tr>
      <w:tr w:rsidR="004B3D52" w:rsidRPr="004B3D52" w14:paraId="15CFCA90" w14:textId="77777777" w:rsidTr="004B3D52">
        <w:trPr>
          <w:trHeight w:val="120"/>
        </w:trPr>
        <w:tc>
          <w:tcPr>
            <w:tcW w:w="2460" w:type="dxa"/>
            <w:vMerge w:val="restart"/>
            <w:tcBorders>
              <w:left w:val="single" w:sz="8" w:space="0" w:color="A7A9AC"/>
              <w:right w:val="single" w:sz="8" w:space="0" w:color="A7A9AC"/>
            </w:tcBorders>
            <w:vAlign w:val="bottom"/>
          </w:tcPr>
          <w:p w14:paraId="781D2C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vMerge/>
            <w:tcBorders>
              <w:right w:val="single" w:sz="8" w:space="0" w:color="A7A9AC"/>
            </w:tcBorders>
            <w:vAlign w:val="bottom"/>
          </w:tcPr>
          <w:p w14:paraId="1254043D" w14:textId="77777777" w:rsidR="004B3D52" w:rsidRPr="004B3D52" w:rsidRDefault="004B3D52" w:rsidP="004B3D52">
            <w:pPr>
              <w:rPr>
                <w:rFonts w:eastAsiaTheme="minorEastAsia"/>
                <w:sz w:val="10"/>
                <w:szCs w:val="10"/>
              </w:rPr>
            </w:pPr>
          </w:p>
        </w:tc>
        <w:tc>
          <w:tcPr>
            <w:tcW w:w="0" w:type="dxa"/>
            <w:vAlign w:val="bottom"/>
          </w:tcPr>
          <w:p w14:paraId="3C33444B" w14:textId="77777777" w:rsidR="004B3D52" w:rsidRPr="004B3D52" w:rsidRDefault="004B3D52" w:rsidP="004B3D52">
            <w:pPr>
              <w:rPr>
                <w:rFonts w:eastAsiaTheme="minorEastAsia"/>
                <w:sz w:val="1"/>
                <w:szCs w:val="1"/>
              </w:rPr>
            </w:pPr>
          </w:p>
        </w:tc>
      </w:tr>
      <w:tr w:rsidR="004B3D52" w:rsidRPr="004B3D52" w14:paraId="59091213" w14:textId="77777777" w:rsidTr="004B3D52">
        <w:trPr>
          <w:trHeight w:val="80"/>
        </w:trPr>
        <w:tc>
          <w:tcPr>
            <w:tcW w:w="2460" w:type="dxa"/>
            <w:vMerge/>
            <w:tcBorders>
              <w:left w:val="single" w:sz="8" w:space="0" w:color="A7A9AC"/>
              <w:right w:val="single" w:sz="8" w:space="0" w:color="A7A9AC"/>
            </w:tcBorders>
            <w:vAlign w:val="bottom"/>
          </w:tcPr>
          <w:p w14:paraId="5F9ABD91"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4E6759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 в работу не</w:t>
            </w:r>
          </w:p>
        </w:tc>
        <w:tc>
          <w:tcPr>
            <w:tcW w:w="0" w:type="dxa"/>
            <w:vAlign w:val="bottom"/>
          </w:tcPr>
          <w:p w14:paraId="6DF1319C" w14:textId="77777777" w:rsidR="004B3D52" w:rsidRPr="004B3D52" w:rsidRDefault="004B3D52" w:rsidP="004B3D52">
            <w:pPr>
              <w:rPr>
                <w:rFonts w:eastAsiaTheme="minorEastAsia"/>
                <w:sz w:val="1"/>
                <w:szCs w:val="1"/>
              </w:rPr>
            </w:pPr>
          </w:p>
        </w:tc>
      </w:tr>
      <w:tr w:rsidR="004B3D52" w:rsidRPr="004B3D52" w14:paraId="132FC4AE" w14:textId="77777777" w:rsidTr="004B3D52">
        <w:trPr>
          <w:trHeight w:val="120"/>
        </w:trPr>
        <w:tc>
          <w:tcPr>
            <w:tcW w:w="2460" w:type="dxa"/>
            <w:vMerge w:val="restart"/>
            <w:tcBorders>
              <w:left w:val="single" w:sz="8" w:space="0" w:color="A7A9AC"/>
              <w:right w:val="single" w:sz="8" w:space="0" w:color="A7A9AC"/>
            </w:tcBorders>
            <w:vAlign w:val="bottom"/>
          </w:tcPr>
          <w:p w14:paraId="4C074C0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3"/>
            <w:vMerge/>
            <w:tcBorders>
              <w:right w:val="single" w:sz="8" w:space="0" w:color="A7A9AC"/>
            </w:tcBorders>
            <w:vAlign w:val="bottom"/>
          </w:tcPr>
          <w:p w14:paraId="4EFC7C50" w14:textId="77777777" w:rsidR="004B3D52" w:rsidRPr="004B3D52" w:rsidRDefault="004B3D52" w:rsidP="004B3D52">
            <w:pPr>
              <w:rPr>
                <w:rFonts w:eastAsiaTheme="minorEastAsia"/>
                <w:sz w:val="10"/>
                <w:szCs w:val="10"/>
              </w:rPr>
            </w:pPr>
          </w:p>
        </w:tc>
        <w:tc>
          <w:tcPr>
            <w:tcW w:w="0" w:type="dxa"/>
            <w:vAlign w:val="bottom"/>
          </w:tcPr>
          <w:p w14:paraId="4739E5C0" w14:textId="77777777" w:rsidR="004B3D52" w:rsidRPr="004B3D52" w:rsidRDefault="004B3D52" w:rsidP="004B3D52">
            <w:pPr>
              <w:rPr>
                <w:rFonts w:eastAsiaTheme="minorEastAsia"/>
                <w:sz w:val="1"/>
                <w:szCs w:val="1"/>
              </w:rPr>
            </w:pPr>
          </w:p>
        </w:tc>
      </w:tr>
      <w:tr w:rsidR="004B3D52" w:rsidRPr="004B3D52" w14:paraId="63ED66AC" w14:textId="77777777" w:rsidTr="004B3D52">
        <w:trPr>
          <w:trHeight w:val="92"/>
        </w:trPr>
        <w:tc>
          <w:tcPr>
            <w:tcW w:w="2460" w:type="dxa"/>
            <w:vMerge/>
            <w:tcBorders>
              <w:left w:val="single" w:sz="8" w:space="0" w:color="A7A9AC"/>
              <w:right w:val="single" w:sz="8" w:space="0" w:color="A7A9AC"/>
            </w:tcBorders>
            <w:vAlign w:val="bottom"/>
          </w:tcPr>
          <w:p w14:paraId="2A98F717" w14:textId="77777777" w:rsidR="004B3D52" w:rsidRPr="004B3D52" w:rsidRDefault="004B3D52" w:rsidP="004B3D52">
            <w:pPr>
              <w:rPr>
                <w:rFonts w:eastAsiaTheme="minorEastAsia"/>
                <w:sz w:val="8"/>
                <w:szCs w:val="8"/>
              </w:rPr>
            </w:pPr>
          </w:p>
        </w:tc>
        <w:tc>
          <w:tcPr>
            <w:tcW w:w="5740" w:type="dxa"/>
            <w:gridSpan w:val="2"/>
            <w:vMerge w:val="restart"/>
            <w:vAlign w:val="bottom"/>
          </w:tcPr>
          <w:p w14:paraId="494C09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принимаются!</w:t>
            </w:r>
          </w:p>
        </w:tc>
        <w:tc>
          <w:tcPr>
            <w:tcW w:w="1640" w:type="dxa"/>
            <w:tcBorders>
              <w:right w:val="single" w:sz="8" w:space="0" w:color="A7A9AC"/>
            </w:tcBorders>
            <w:vAlign w:val="bottom"/>
          </w:tcPr>
          <w:p w14:paraId="05217650" w14:textId="77777777" w:rsidR="004B3D52" w:rsidRPr="004B3D52" w:rsidRDefault="004B3D52" w:rsidP="004B3D52">
            <w:pPr>
              <w:rPr>
                <w:rFonts w:eastAsiaTheme="minorEastAsia"/>
                <w:sz w:val="8"/>
                <w:szCs w:val="8"/>
              </w:rPr>
            </w:pPr>
          </w:p>
        </w:tc>
        <w:tc>
          <w:tcPr>
            <w:tcW w:w="0" w:type="dxa"/>
            <w:vAlign w:val="bottom"/>
          </w:tcPr>
          <w:p w14:paraId="6FC4974D" w14:textId="77777777" w:rsidR="004B3D52" w:rsidRPr="004B3D52" w:rsidRDefault="004B3D52" w:rsidP="004B3D52">
            <w:pPr>
              <w:rPr>
                <w:rFonts w:eastAsiaTheme="minorEastAsia"/>
                <w:sz w:val="1"/>
                <w:szCs w:val="1"/>
              </w:rPr>
            </w:pPr>
          </w:p>
        </w:tc>
      </w:tr>
      <w:tr w:rsidR="004B3D52" w:rsidRPr="004B3D52" w14:paraId="16A3BD2A" w14:textId="77777777" w:rsidTr="004B3D52">
        <w:trPr>
          <w:trHeight w:val="110"/>
        </w:trPr>
        <w:tc>
          <w:tcPr>
            <w:tcW w:w="2460" w:type="dxa"/>
            <w:tcBorders>
              <w:left w:val="single" w:sz="8" w:space="0" w:color="A7A9AC"/>
              <w:right w:val="single" w:sz="8" w:space="0" w:color="A7A9AC"/>
            </w:tcBorders>
            <w:vAlign w:val="bottom"/>
          </w:tcPr>
          <w:p w14:paraId="2588BE83" w14:textId="77777777" w:rsidR="004B3D52" w:rsidRPr="004B3D52" w:rsidRDefault="004B3D52" w:rsidP="004B3D52">
            <w:pPr>
              <w:rPr>
                <w:rFonts w:eastAsiaTheme="minorEastAsia"/>
                <w:sz w:val="9"/>
                <w:szCs w:val="9"/>
              </w:rPr>
            </w:pPr>
          </w:p>
        </w:tc>
        <w:tc>
          <w:tcPr>
            <w:tcW w:w="5740" w:type="dxa"/>
            <w:gridSpan w:val="2"/>
            <w:vMerge/>
            <w:vAlign w:val="bottom"/>
          </w:tcPr>
          <w:p w14:paraId="0A015BE5" w14:textId="77777777" w:rsidR="004B3D52" w:rsidRPr="004B3D52" w:rsidRDefault="004B3D52" w:rsidP="004B3D52">
            <w:pPr>
              <w:rPr>
                <w:rFonts w:eastAsiaTheme="minorEastAsia"/>
                <w:sz w:val="9"/>
                <w:szCs w:val="9"/>
              </w:rPr>
            </w:pPr>
          </w:p>
        </w:tc>
        <w:tc>
          <w:tcPr>
            <w:tcW w:w="1640" w:type="dxa"/>
            <w:tcBorders>
              <w:right w:val="single" w:sz="8" w:space="0" w:color="A7A9AC"/>
            </w:tcBorders>
            <w:vAlign w:val="bottom"/>
          </w:tcPr>
          <w:p w14:paraId="712F0B6C" w14:textId="77777777" w:rsidR="004B3D52" w:rsidRPr="004B3D52" w:rsidRDefault="004B3D52" w:rsidP="004B3D52">
            <w:pPr>
              <w:rPr>
                <w:rFonts w:eastAsiaTheme="minorEastAsia"/>
                <w:sz w:val="9"/>
                <w:szCs w:val="9"/>
              </w:rPr>
            </w:pPr>
          </w:p>
        </w:tc>
        <w:tc>
          <w:tcPr>
            <w:tcW w:w="0" w:type="dxa"/>
            <w:vAlign w:val="bottom"/>
          </w:tcPr>
          <w:p w14:paraId="34D62705" w14:textId="77777777" w:rsidR="004B3D52" w:rsidRPr="004B3D52" w:rsidRDefault="004B3D52" w:rsidP="004B3D52">
            <w:pPr>
              <w:rPr>
                <w:rFonts w:eastAsiaTheme="minorEastAsia"/>
                <w:sz w:val="1"/>
                <w:szCs w:val="1"/>
              </w:rPr>
            </w:pPr>
          </w:p>
        </w:tc>
      </w:tr>
      <w:tr w:rsidR="004B3D52" w:rsidRPr="004B3D52" w14:paraId="68C6AD34"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229CBFA3" w14:textId="77777777" w:rsidR="004B3D52" w:rsidRPr="004B3D52" w:rsidRDefault="004B3D52" w:rsidP="004B3D52">
            <w:pPr>
              <w:rPr>
                <w:rFonts w:eastAsiaTheme="minorEastAsia"/>
                <w:sz w:val="3"/>
                <w:szCs w:val="3"/>
              </w:rPr>
            </w:pPr>
          </w:p>
        </w:tc>
        <w:tc>
          <w:tcPr>
            <w:tcW w:w="4820" w:type="dxa"/>
            <w:tcBorders>
              <w:bottom w:val="single" w:sz="8" w:space="0" w:color="A7A9AC"/>
            </w:tcBorders>
            <w:vAlign w:val="bottom"/>
          </w:tcPr>
          <w:p w14:paraId="72709FB6" w14:textId="77777777" w:rsidR="004B3D52" w:rsidRPr="004B3D52" w:rsidRDefault="004B3D52" w:rsidP="004B3D52">
            <w:pPr>
              <w:rPr>
                <w:rFonts w:eastAsiaTheme="minorEastAsia"/>
                <w:sz w:val="3"/>
                <w:szCs w:val="3"/>
              </w:rPr>
            </w:pPr>
          </w:p>
        </w:tc>
        <w:tc>
          <w:tcPr>
            <w:tcW w:w="920" w:type="dxa"/>
            <w:tcBorders>
              <w:bottom w:val="single" w:sz="8" w:space="0" w:color="A7A9AC"/>
            </w:tcBorders>
            <w:vAlign w:val="bottom"/>
          </w:tcPr>
          <w:p w14:paraId="65ABFE9A" w14:textId="77777777" w:rsidR="004B3D52" w:rsidRPr="004B3D52" w:rsidRDefault="004B3D52" w:rsidP="004B3D52">
            <w:pPr>
              <w:rPr>
                <w:rFonts w:eastAsiaTheme="minorEastAsia"/>
                <w:sz w:val="3"/>
                <w:szCs w:val="3"/>
              </w:rPr>
            </w:pPr>
          </w:p>
        </w:tc>
        <w:tc>
          <w:tcPr>
            <w:tcW w:w="1640" w:type="dxa"/>
            <w:tcBorders>
              <w:bottom w:val="single" w:sz="8" w:space="0" w:color="A7A9AC"/>
              <w:right w:val="single" w:sz="8" w:space="0" w:color="A7A9AC"/>
            </w:tcBorders>
            <w:vAlign w:val="bottom"/>
          </w:tcPr>
          <w:p w14:paraId="125352F5" w14:textId="77777777" w:rsidR="004B3D52" w:rsidRPr="004B3D52" w:rsidRDefault="004B3D52" w:rsidP="004B3D52">
            <w:pPr>
              <w:rPr>
                <w:rFonts w:eastAsiaTheme="minorEastAsia"/>
                <w:sz w:val="3"/>
                <w:szCs w:val="3"/>
              </w:rPr>
            </w:pPr>
          </w:p>
        </w:tc>
        <w:tc>
          <w:tcPr>
            <w:tcW w:w="0" w:type="dxa"/>
            <w:vAlign w:val="bottom"/>
          </w:tcPr>
          <w:p w14:paraId="21A241E5" w14:textId="77777777" w:rsidR="004B3D52" w:rsidRPr="004B3D52" w:rsidRDefault="004B3D52" w:rsidP="004B3D52">
            <w:pPr>
              <w:rPr>
                <w:rFonts w:eastAsiaTheme="minorEastAsia"/>
                <w:sz w:val="1"/>
                <w:szCs w:val="1"/>
              </w:rPr>
            </w:pPr>
          </w:p>
        </w:tc>
      </w:tr>
    </w:tbl>
    <w:p w14:paraId="28EF9AE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3168" behindDoc="1" locked="0" layoutInCell="0" allowOverlap="1" wp14:anchorId="27BD3567" wp14:editId="20B6737B">
            <wp:simplePos x="0" y="0"/>
            <wp:positionH relativeFrom="column">
              <wp:posOffset>4621530</wp:posOffset>
            </wp:positionH>
            <wp:positionV relativeFrom="paragraph">
              <wp:posOffset>-4820920</wp:posOffset>
            </wp:positionV>
            <wp:extent cx="1579880" cy="278130"/>
            <wp:effectExtent l="0" t="0" r="0" b="0"/>
            <wp:wrapNone/>
            <wp:docPr id="35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84192" behindDoc="1" locked="0" layoutInCell="0" allowOverlap="1" wp14:anchorId="1278FEF7" wp14:editId="46DA15EF">
            <wp:simplePos x="0" y="0"/>
            <wp:positionH relativeFrom="column">
              <wp:posOffset>4872355</wp:posOffset>
            </wp:positionH>
            <wp:positionV relativeFrom="paragraph">
              <wp:posOffset>-4425950</wp:posOffset>
            </wp:positionV>
            <wp:extent cx="1090295" cy="174625"/>
            <wp:effectExtent l="0" t="0" r="0" b="0"/>
            <wp:wrapNone/>
            <wp:docPr id="35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0B156E4D" w14:textId="77777777" w:rsidR="004B3D52" w:rsidRPr="004B3D52" w:rsidRDefault="004B3D52" w:rsidP="004B3D52">
      <w:pPr>
        <w:spacing w:line="385" w:lineRule="exact"/>
        <w:rPr>
          <w:rFonts w:eastAsiaTheme="minorEastAsia"/>
          <w:sz w:val="20"/>
          <w:szCs w:val="20"/>
        </w:rPr>
      </w:pPr>
    </w:p>
    <w:p w14:paraId="50353B2A"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Моча </w:t>
      </w:r>
      <w:r w:rsidRPr="004B3D52">
        <w:rPr>
          <w:rFonts w:ascii="Arial" w:eastAsia="Arial" w:hAnsi="Arial" w:cs="Arial"/>
          <w:sz w:val="22"/>
          <w:szCs w:val="22"/>
        </w:rPr>
        <w:t xml:space="preserve">(услуга070007 </w:t>
      </w:r>
      <w:proofErr w:type="spellStart"/>
      <w:proofErr w:type="gramStart"/>
      <w:r w:rsidRPr="004B3D52">
        <w:rPr>
          <w:rFonts w:ascii="Arial" w:eastAsia="Arial" w:hAnsi="Arial" w:cs="Arial"/>
          <w:sz w:val="22"/>
          <w:szCs w:val="22"/>
        </w:rPr>
        <w:t>UBC,антиген</w:t>
      </w:r>
      <w:proofErr w:type="spellEnd"/>
      <w:proofErr w:type="gramEnd"/>
      <w:r w:rsidRPr="004B3D52">
        <w:rPr>
          <w:rFonts w:ascii="Arial" w:eastAsia="Arial" w:hAnsi="Arial" w:cs="Arial"/>
          <w:sz w:val="22"/>
          <w:szCs w:val="22"/>
        </w:rPr>
        <w:t xml:space="preserve"> рака мочевого пузыря)</w:t>
      </w:r>
    </w:p>
    <w:p w14:paraId="252BA721" w14:textId="77777777" w:rsidR="004B3D52" w:rsidRPr="004B3D52" w:rsidRDefault="004B3D52" w:rsidP="004B3D52">
      <w:pPr>
        <w:spacing w:line="219" w:lineRule="exact"/>
        <w:rPr>
          <w:rFonts w:eastAsiaTheme="minorEastAsia"/>
          <w:sz w:val="20"/>
          <w:szCs w:val="20"/>
        </w:rPr>
      </w:pPr>
    </w:p>
    <w:p w14:paraId="16B773E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6E659BC"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00"/>
        <w:gridCol w:w="30"/>
      </w:tblGrid>
      <w:tr w:rsidR="004B3D52" w:rsidRPr="004B3D52" w14:paraId="434500CC"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E0D3B9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CB3F5D4"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1EEACE63" w14:textId="77777777" w:rsidR="004B3D52" w:rsidRPr="004B3D52" w:rsidRDefault="004B3D52" w:rsidP="004B3D52">
            <w:pPr>
              <w:rPr>
                <w:rFonts w:eastAsiaTheme="minorEastAsia"/>
              </w:rPr>
            </w:pPr>
          </w:p>
        </w:tc>
        <w:tc>
          <w:tcPr>
            <w:tcW w:w="1500" w:type="dxa"/>
            <w:tcBorders>
              <w:top w:val="single" w:sz="8" w:space="0" w:color="A7A9AC"/>
              <w:right w:val="single" w:sz="8" w:space="0" w:color="A7A9AC"/>
            </w:tcBorders>
            <w:vAlign w:val="bottom"/>
          </w:tcPr>
          <w:p w14:paraId="30FC75EC" w14:textId="77777777" w:rsidR="004B3D52" w:rsidRPr="004B3D52" w:rsidRDefault="004B3D52" w:rsidP="004B3D52">
            <w:pPr>
              <w:rPr>
                <w:rFonts w:eastAsiaTheme="minorEastAsia"/>
              </w:rPr>
            </w:pPr>
          </w:p>
        </w:tc>
        <w:tc>
          <w:tcPr>
            <w:tcW w:w="0" w:type="dxa"/>
            <w:vAlign w:val="bottom"/>
          </w:tcPr>
          <w:p w14:paraId="60449CEC" w14:textId="77777777" w:rsidR="004B3D52" w:rsidRPr="004B3D52" w:rsidRDefault="004B3D52" w:rsidP="004B3D52">
            <w:pPr>
              <w:rPr>
                <w:rFonts w:eastAsiaTheme="minorEastAsia"/>
                <w:sz w:val="1"/>
                <w:szCs w:val="1"/>
              </w:rPr>
            </w:pPr>
          </w:p>
        </w:tc>
      </w:tr>
      <w:tr w:rsidR="004B3D52" w:rsidRPr="004B3D52" w14:paraId="17734DB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93C5DA3"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2BE113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vAlign w:val="bottom"/>
          </w:tcPr>
          <w:p w14:paraId="74BBB48C"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600A589E" w14:textId="77777777" w:rsidR="004B3D52" w:rsidRPr="004B3D52" w:rsidRDefault="004B3D52" w:rsidP="004B3D52">
            <w:pPr>
              <w:rPr>
                <w:rFonts w:eastAsiaTheme="minorEastAsia"/>
                <w:sz w:val="5"/>
                <w:szCs w:val="5"/>
              </w:rPr>
            </w:pPr>
          </w:p>
        </w:tc>
        <w:tc>
          <w:tcPr>
            <w:tcW w:w="0" w:type="dxa"/>
            <w:vAlign w:val="bottom"/>
          </w:tcPr>
          <w:p w14:paraId="07F685AF" w14:textId="77777777" w:rsidR="004B3D52" w:rsidRPr="004B3D52" w:rsidRDefault="004B3D52" w:rsidP="004B3D52">
            <w:pPr>
              <w:rPr>
                <w:rFonts w:eastAsiaTheme="minorEastAsia"/>
                <w:sz w:val="1"/>
                <w:szCs w:val="1"/>
              </w:rPr>
            </w:pPr>
          </w:p>
        </w:tc>
      </w:tr>
      <w:tr w:rsidR="004B3D52" w:rsidRPr="004B3D52" w14:paraId="2D3087CC" w14:textId="77777777" w:rsidTr="004B3D52">
        <w:trPr>
          <w:trHeight w:val="245"/>
        </w:trPr>
        <w:tc>
          <w:tcPr>
            <w:tcW w:w="2460" w:type="dxa"/>
            <w:tcBorders>
              <w:left w:val="single" w:sz="8" w:space="0" w:color="A7A9AC"/>
              <w:right w:val="single" w:sz="8" w:space="0" w:color="A7A9AC"/>
            </w:tcBorders>
            <w:vAlign w:val="bottom"/>
          </w:tcPr>
          <w:p w14:paraId="3D790F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684F513A" w14:textId="77777777" w:rsidR="004B3D52" w:rsidRPr="004B3D52" w:rsidRDefault="004B3D52" w:rsidP="004B3D52">
            <w:pPr>
              <w:rPr>
                <w:rFonts w:eastAsiaTheme="minorEastAsia"/>
                <w:sz w:val="21"/>
                <w:szCs w:val="21"/>
              </w:rPr>
            </w:pPr>
          </w:p>
        </w:tc>
        <w:tc>
          <w:tcPr>
            <w:tcW w:w="1040" w:type="dxa"/>
            <w:vAlign w:val="bottom"/>
          </w:tcPr>
          <w:p w14:paraId="45EC143B" w14:textId="77777777" w:rsidR="004B3D52" w:rsidRPr="004B3D52" w:rsidRDefault="004B3D52" w:rsidP="004B3D52">
            <w:pPr>
              <w:rPr>
                <w:rFonts w:eastAsiaTheme="minorEastAsia"/>
                <w:sz w:val="21"/>
                <w:szCs w:val="21"/>
              </w:rPr>
            </w:pPr>
          </w:p>
        </w:tc>
        <w:tc>
          <w:tcPr>
            <w:tcW w:w="1500" w:type="dxa"/>
            <w:tcBorders>
              <w:right w:val="single" w:sz="8" w:space="0" w:color="A7A9AC"/>
            </w:tcBorders>
            <w:vAlign w:val="bottom"/>
          </w:tcPr>
          <w:p w14:paraId="0CD1066F" w14:textId="77777777" w:rsidR="004B3D52" w:rsidRPr="004B3D52" w:rsidRDefault="004B3D52" w:rsidP="004B3D52">
            <w:pPr>
              <w:rPr>
                <w:rFonts w:eastAsiaTheme="minorEastAsia"/>
                <w:sz w:val="21"/>
                <w:szCs w:val="21"/>
              </w:rPr>
            </w:pPr>
          </w:p>
        </w:tc>
        <w:tc>
          <w:tcPr>
            <w:tcW w:w="0" w:type="dxa"/>
            <w:vAlign w:val="bottom"/>
          </w:tcPr>
          <w:p w14:paraId="49F0927C" w14:textId="77777777" w:rsidR="004B3D52" w:rsidRPr="004B3D52" w:rsidRDefault="004B3D52" w:rsidP="004B3D52">
            <w:pPr>
              <w:rPr>
                <w:rFonts w:eastAsiaTheme="minorEastAsia"/>
                <w:sz w:val="1"/>
                <w:szCs w:val="1"/>
              </w:rPr>
            </w:pPr>
          </w:p>
        </w:tc>
      </w:tr>
      <w:tr w:rsidR="004B3D52" w:rsidRPr="004B3D52" w14:paraId="4520EEEA" w14:textId="77777777" w:rsidTr="004B3D52">
        <w:trPr>
          <w:trHeight w:val="212"/>
        </w:trPr>
        <w:tc>
          <w:tcPr>
            <w:tcW w:w="2460" w:type="dxa"/>
            <w:tcBorders>
              <w:left w:val="single" w:sz="8" w:space="0" w:color="A7A9AC"/>
              <w:right w:val="single" w:sz="8" w:space="0" w:color="A7A9AC"/>
            </w:tcBorders>
            <w:vAlign w:val="bottom"/>
          </w:tcPr>
          <w:p w14:paraId="39D674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33C5E58" w14:textId="77777777" w:rsidR="004B3D52" w:rsidRPr="004B3D52" w:rsidRDefault="004B3D52" w:rsidP="004B3D52">
            <w:pPr>
              <w:rPr>
                <w:rFonts w:eastAsiaTheme="minorEastAsia"/>
                <w:sz w:val="18"/>
                <w:szCs w:val="18"/>
              </w:rPr>
            </w:pPr>
          </w:p>
        </w:tc>
        <w:tc>
          <w:tcPr>
            <w:tcW w:w="1040" w:type="dxa"/>
            <w:vAlign w:val="bottom"/>
          </w:tcPr>
          <w:p w14:paraId="6DFC4862" w14:textId="77777777" w:rsidR="004B3D52" w:rsidRPr="004B3D52" w:rsidRDefault="004B3D52" w:rsidP="004B3D52">
            <w:pPr>
              <w:rPr>
                <w:rFonts w:eastAsiaTheme="minorEastAsia"/>
                <w:sz w:val="18"/>
                <w:szCs w:val="18"/>
              </w:rPr>
            </w:pPr>
          </w:p>
        </w:tc>
        <w:tc>
          <w:tcPr>
            <w:tcW w:w="1500" w:type="dxa"/>
            <w:tcBorders>
              <w:right w:val="single" w:sz="8" w:space="0" w:color="A7A9AC"/>
            </w:tcBorders>
            <w:vAlign w:val="bottom"/>
          </w:tcPr>
          <w:p w14:paraId="0271BF88" w14:textId="77777777" w:rsidR="004B3D52" w:rsidRPr="004B3D52" w:rsidRDefault="004B3D52" w:rsidP="004B3D52">
            <w:pPr>
              <w:rPr>
                <w:rFonts w:eastAsiaTheme="minorEastAsia"/>
                <w:sz w:val="18"/>
                <w:szCs w:val="18"/>
              </w:rPr>
            </w:pPr>
          </w:p>
        </w:tc>
        <w:tc>
          <w:tcPr>
            <w:tcW w:w="0" w:type="dxa"/>
            <w:vAlign w:val="bottom"/>
          </w:tcPr>
          <w:p w14:paraId="60CD757C" w14:textId="77777777" w:rsidR="004B3D52" w:rsidRPr="004B3D52" w:rsidRDefault="004B3D52" w:rsidP="004B3D52">
            <w:pPr>
              <w:rPr>
                <w:rFonts w:eastAsiaTheme="minorEastAsia"/>
                <w:sz w:val="1"/>
                <w:szCs w:val="1"/>
              </w:rPr>
            </w:pPr>
          </w:p>
        </w:tc>
      </w:tr>
      <w:tr w:rsidR="004B3D52" w:rsidRPr="004B3D52" w14:paraId="46765FA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B7A61D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10794D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AE52CD4"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24F5BA7A" w14:textId="77777777" w:rsidR="004B3D52" w:rsidRPr="004B3D52" w:rsidRDefault="004B3D52" w:rsidP="004B3D52">
            <w:pPr>
              <w:rPr>
                <w:rFonts w:eastAsiaTheme="minorEastAsia"/>
                <w:sz w:val="5"/>
                <w:szCs w:val="5"/>
              </w:rPr>
            </w:pPr>
          </w:p>
        </w:tc>
        <w:tc>
          <w:tcPr>
            <w:tcW w:w="0" w:type="dxa"/>
            <w:vAlign w:val="bottom"/>
          </w:tcPr>
          <w:p w14:paraId="01FF9EA9" w14:textId="77777777" w:rsidR="004B3D52" w:rsidRPr="004B3D52" w:rsidRDefault="004B3D52" w:rsidP="004B3D52">
            <w:pPr>
              <w:rPr>
                <w:rFonts w:eastAsiaTheme="minorEastAsia"/>
                <w:sz w:val="1"/>
                <w:szCs w:val="1"/>
              </w:rPr>
            </w:pPr>
          </w:p>
        </w:tc>
      </w:tr>
      <w:tr w:rsidR="004B3D52" w:rsidRPr="004B3D52" w14:paraId="5E520532" w14:textId="77777777" w:rsidTr="004B3D52">
        <w:trPr>
          <w:trHeight w:val="245"/>
        </w:trPr>
        <w:tc>
          <w:tcPr>
            <w:tcW w:w="2460" w:type="dxa"/>
            <w:tcBorders>
              <w:left w:val="single" w:sz="8" w:space="0" w:color="A7A9AC"/>
              <w:right w:val="single" w:sz="8" w:space="0" w:color="A7A9AC"/>
            </w:tcBorders>
            <w:vAlign w:val="bottom"/>
          </w:tcPr>
          <w:p w14:paraId="46418F7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5C28F5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2A53E891" w14:textId="77777777" w:rsidR="004B3D52" w:rsidRPr="004B3D52" w:rsidRDefault="004B3D52" w:rsidP="004B3D52">
            <w:pPr>
              <w:rPr>
                <w:rFonts w:eastAsiaTheme="minorEastAsia"/>
                <w:sz w:val="21"/>
                <w:szCs w:val="21"/>
              </w:rPr>
            </w:pPr>
          </w:p>
        </w:tc>
        <w:tc>
          <w:tcPr>
            <w:tcW w:w="1500" w:type="dxa"/>
            <w:vMerge w:val="restart"/>
            <w:tcBorders>
              <w:right w:val="single" w:sz="8" w:space="0" w:color="A7A9AC"/>
            </w:tcBorders>
            <w:vAlign w:val="bottom"/>
          </w:tcPr>
          <w:p w14:paraId="700DD5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DBAB22B" w14:textId="77777777" w:rsidR="004B3D52" w:rsidRPr="004B3D52" w:rsidRDefault="004B3D52" w:rsidP="004B3D52">
            <w:pPr>
              <w:rPr>
                <w:rFonts w:eastAsiaTheme="minorEastAsia"/>
                <w:sz w:val="1"/>
                <w:szCs w:val="1"/>
              </w:rPr>
            </w:pPr>
          </w:p>
        </w:tc>
      </w:tr>
      <w:tr w:rsidR="004B3D52" w:rsidRPr="004B3D52" w14:paraId="7E978134" w14:textId="77777777" w:rsidTr="004B3D52">
        <w:trPr>
          <w:trHeight w:val="137"/>
        </w:trPr>
        <w:tc>
          <w:tcPr>
            <w:tcW w:w="2460" w:type="dxa"/>
            <w:vMerge w:val="restart"/>
            <w:tcBorders>
              <w:left w:val="single" w:sz="8" w:space="0" w:color="A7A9AC"/>
              <w:right w:val="single" w:sz="8" w:space="0" w:color="A7A9AC"/>
            </w:tcBorders>
            <w:vAlign w:val="bottom"/>
          </w:tcPr>
          <w:p w14:paraId="0B9E266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D334190" w14:textId="77777777" w:rsidR="004B3D52" w:rsidRPr="004B3D52" w:rsidRDefault="004B3D52" w:rsidP="004B3D52">
            <w:pPr>
              <w:rPr>
                <w:rFonts w:eastAsiaTheme="minorEastAsia"/>
                <w:sz w:val="11"/>
                <w:szCs w:val="11"/>
              </w:rPr>
            </w:pPr>
          </w:p>
        </w:tc>
        <w:tc>
          <w:tcPr>
            <w:tcW w:w="1040" w:type="dxa"/>
            <w:vAlign w:val="bottom"/>
          </w:tcPr>
          <w:p w14:paraId="4267017C" w14:textId="77777777" w:rsidR="004B3D52" w:rsidRPr="004B3D52" w:rsidRDefault="004B3D52" w:rsidP="004B3D52">
            <w:pPr>
              <w:rPr>
                <w:rFonts w:eastAsiaTheme="minorEastAsia"/>
                <w:sz w:val="11"/>
                <w:szCs w:val="11"/>
              </w:rPr>
            </w:pPr>
          </w:p>
        </w:tc>
        <w:tc>
          <w:tcPr>
            <w:tcW w:w="1500" w:type="dxa"/>
            <w:vMerge/>
            <w:tcBorders>
              <w:right w:val="single" w:sz="8" w:space="0" w:color="A7A9AC"/>
            </w:tcBorders>
            <w:vAlign w:val="bottom"/>
          </w:tcPr>
          <w:p w14:paraId="04B0D987" w14:textId="77777777" w:rsidR="004B3D52" w:rsidRPr="004B3D52" w:rsidRDefault="004B3D52" w:rsidP="004B3D52">
            <w:pPr>
              <w:rPr>
                <w:rFonts w:eastAsiaTheme="minorEastAsia"/>
                <w:sz w:val="11"/>
                <w:szCs w:val="11"/>
              </w:rPr>
            </w:pPr>
          </w:p>
        </w:tc>
        <w:tc>
          <w:tcPr>
            <w:tcW w:w="0" w:type="dxa"/>
            <w:vAlign w:val="bottom"/>
          </w:tcPr>
          <w:p w14:paraId="0F95BD9A" w14:textId="77777777" w:rsidR="004B3D52" w:rsidRPr="004B3D52" w:rsidRDefault="004B3D52" w:rsidP="004B3D52">
            <w:pPr>
              <w:rPr>
                <w:rFonts w:eastAsiaTheme="minorEastAsia"/>
                <w:sz w:val="1"/>
                <w:szCs w:val="1"/>
              </w:rPr>
            </w:pPr>
          </w:p>
        </w:tc>
      </w:tr>
      <w:tr w:rsidR="004B3D52" w:rsidRPr="004B3D52" w14:paraId="4EED0C80" w14:textId="77777777" w:rsidTr="004B3D52">
        <w:trPr>
          <w:trHeight w:val="76"/>
        </w:trPr>
        <w:tc>
          <w:tcPr>
            <w:tcW w:w="2460" w:type="dxa"/>
            <w:vMerge/>
            <w:tcBorders>
              <w:left w:val="single" w:sz="8" w:space="0" w:color="A7A9AC"/>
              <w:right w:val="single" w:sz="8" w:space="0" w:color="A7A9AC"/>
            </w:tcBorders>
            <w:vAlign w:val="bottom"/>
          </w:tcPr>
          <w:p w14:paraId="154493F1"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2EC3555" w14:textId="77777777" w:rsidR="004B3D52" w:rsidRPr="004B3D52" w:rsidRDefault="004B3D52" w:rsidP="004B3D52">
            <w:pPr>
              <w:rPr>
                <w:rFonts w:eastAsiaTheme="minorEastAsia"/>
                <w:sz w:val="6"/>
                <w:szCs w:val="6"/>
              </w:rPr>
            </w:pPr>
          </w:p>
        </w:tc>
        <w:tc>
          <w:tcPr>
            <w:tcW w:w="1040" w:type="dxa"/>
            <w:vAlign w:val="bottom"/>
          </w:tcPr>
          <w:p w14:paraId="3AC6BADF"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74FBD14E" w14:textId="77777777" w:rsidR="004B3D52" w:rsidRPr="004B3D52" w:rsidRDefault="004B3D52" w:rsidP="004B3D52">
            <w:pPr>
              <w:rPr>
                <w:rFonts w:eastAsiaTheme="minorEastAsia"/>
                <w:sz w:val="6"/>
                <w:szCs w:val="6"/>
              </w:rPr>
            </w:pPr>
          </w:p>
        </w:tc>
        <w:tc>
          <w:tcPr>
            <w:tcW w:w="0" w:type="dxa"/>
            <w:vAlign w:val="bottom"/>
          </w:tcPr>
          <w:p w14:paraId="7B999B70" w14:textId="77777777" w:rsidR="004B3D52" w:rsidRPr="004B3D52" w:rsidRDefault="004B3D52" w:rsidP="004B3D52">
            <w:pPr>
              <w:rPr>
                <w:rFonts w:eastAsiaTheme="minorEastAsia"/>
                <w:sz w:val="1"/>
                <w:szCs w:val="1"/>
              </w:rPr>
            </w:pPr>
          </w:p>
        </w:tc>
      </w:tr>
      <w:tr w:rsidR="004B3D52" w:rsidRPr="004B3D52" w14:paraId="588A291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7056B3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5EFA362"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55B9E45"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6D3BBB2" w14:textId="77777777" w:rsidR="004B3D52" w:rsidRPr="004B3D52" w:rsidRDefault="004B3D52" w:rsidP="004B3D52">
            <w:pPr>
              <w:rPr>
                <w:rFonts w:eastAsiaTheme="minorEastAsia"/>
                <w:sz w:val="5"/>
                <w:szCs w:val="5"/>
              </w:rPr>
            </w:pPr>
          </w:p>
        </w:tc>
        <w:tc>
          <w:tcPr>
            <w:tcW w:w="0" w:type="dxa"/>
            <w:vAlign w:val="bottom"/>
          </w:tcPr>
          <w:p w14:paraId="13D4749B" w14:textId="77777777" w:rsidR="004B3D52" w:rsidRPr="004B3D52" w:rsidRDefault="004B3D52" w:rsidP="004B3D52">
            <w:pPr>
              <w:rPr>
                <w:rFonts w:eastAsiaTheme="minorEastAsia"/>
                <w:sz w:val="1"/>
                <w:szCs w:val="1"/>
              </w:rPr>
            </w:pPr>
          </w:p>
        </w:tc>
      </w:tr>
      <w:tr w:rsidR="004B3D52" w:rsidRPr="004B3D52" w14:paraId="4E1A2FDC" w14:textId="77777777" w:rsidTr="004B3D52">
        <w:trPr>
          <w:trHeight w:val="183"/>
        </w:trPr>
        <w:tc>
          <w:tcPr>
            <w:tcW w:w="2460" w:type="dxa"/>
            <w:tcBorders>
              <w:bottom w:val="single" w:sz="8" w:space="0" w:color="A7A9AC"/>
            </w:tcBorders>
            <w:vAlign w:val="bottom"/>
          </w:tcPr>
          <w:p w14:paraId="47571579"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72DF8CAF" w14:textId="77777777" w:rsidR="004B3D52" w:rsidRPr="004B3D52" w:rsidRDefault="004B3D52" w:rsidP="004B3D52">
            <w:pPr>
              <w:rPr>
                <w:rFonts w:eastAsiaTheme="minorEastAsia"/>
                <w:sz w:val="15"/>
                <w:szCs w:val="15"/>
              </w:rPr>
            </w:pPr>
          </w:p>
        </w:tc>
        <w:tc>
          <w:tcPr>
            <w:tcW w:w="1500" w:type="dxa"/>
            <w:tcBorders>
              <w:bottom w:val="single" w:sz="8" w:space="0" w:color="A7A9AC"/>
            </w:tcBorders>
            <w:vAlign w:val="bottom"/>
          </w:tcPr>
          <w:p w14:paraId="05250B97" w14:textId="77777777" w:rsidR="004B3D52" w:rsidRPr="004B3D52" w:rsidRDefault="004B3D52" w:rsidP="004B3D52">
            <w:pPr>
              <w:rPr>
                <w:rFonts w:eastAsiaTheme="minorEastAsia"/>
                <w:sz w:val="15"/>
                <w:szCs w:val="15"/>
              </w:rPr>
            </w:pPr>
          </w:p>
        </w:tc>
        <w:tc>
          <w:tcPr>
            <w:tcW w:w="0" w:type="dxa"/>
            <w:vAlign w:val="bottom"/>
          </w:tcPr>
          <w:p w14:paraId="793A56A0" w14:textId="77777777" w:rsidR="004B3D52" w:rsidRPr="004B3D52" w:rsidRDefault="004B3D52" w:rsidP="004B3D52">
            <w:pPr>
              <w:rPr>
                <w:rFonts w:eastAsiaTheme="minorEastAsia"/>
                <w:sz w:val="1"/>
                <w:szCs w:val="1"/>
              </w:rPr>
            </w:pPr>
          </w:p>
        </w:tc>
      </w:tr>
      <w:tr w:rsidR="004B3D52" w:rsidRPr="004B3D52" w14:paraId="2235FC96" w14:textId="77777777" w:rsidTr="004B3D52">
        <w:trPr>
          <w:trHeight w:val="308"/>
        </w:trPr>
        <w:tc>
          <w:tcPr>
            <w:tcW w:w="2460" w:type="dxa"/>
            <w:tcBorders>
              <w:left w:val="single" w:sz="8" w:space="0" w:color="A7A9AC"/>
              <w:right w:val="single" w:sz="8" w:space="0" w:color="A7A9AC"/>
            </w:tcBorders>
            <w:vAlign w:val="bottom"/>
          </w:tcPr>
          <w:p w14:paraId="5DAAEEF3" w14:textId="77777777" w:rsidR="004B3D52" w:rsidRPr="004B3D52" w:rsidRDefault="004B3D52" w:rsidP="004B3D52">
            <w:pPr>
              <w:rPr>
                <w:rFonts w:eastAsiaTheme="minorEastAsia"/>
              </w:rPr>
            </w:pPr>
          </w:p>
        </w:tc>
        <w:tc>
          <w:tcPr>
            <w:tcW w:w="5860" w:type="dxa"/>
            <w:gridSpan w:val="2"/>
            <w:vAlign w:val="bottom"/>
          </w:tcPr>
          <w:p w14:paraId="019DCC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00" w:type="dxa"/>
            <w:tcBorders>
              <w:right w:val="single" w:sz="8" w:space="0" w:color="A7A9AC"/>
            </w:tcBorders>
            <w:vAlign w:val="bottom"/>
          </w:tcPr>
          <w:p w14:paraId="1DCB621D" w14:textId="77777777" w:rsidR="004B3D52" w:rsidRPr="004B3D52" w:rsidRDefault="004B3D52" w:rsidP="004B3D52">
            <w:pPr>
              <w:rPr>
                <w:rFonts w:eastAsiaTheme="minorEastAsia"/>
              </w:rPr>
            </w:pPr>
          </w:p>
        </w:tc>
        <w:tc>
          <w:tcPr>
            <w:tcW w:w="0" w:type="dxa"/>
            <w:vAlign w:val="bottom"/>
          </w:tcPr>
          <w:p w14:paraId="1E7FA6FD" w14:textId="77777777" w:rsidR="004B3D52" w:rsidRPr="004B3D52" w:rsidRDefault="004B3D52" w:rsidP="004B3D52">
            <w:pPr>
              <w:rPr>
                <w:rFonts w:eastAsiaTheme="minorEastAsia"/>
                <w:sz w:val="1"/>
                <w:szCs w:val="1"/>
              </w:rPr>
            </w:pPr>
          </w:p>
        </w:tc>
      </w:tr>
      <w:tr w:rsidR="004B3D52" w:rsidRPr="004B3D52" w14:paraId="2A1BFEB2" w14:textId="77777777" w:rsidTr="004B3D52">
        <w:trPr>
          <w:trHeight w:val="200"/>
        </w:trPr>
        <w:tc>
          <w:tcPr>
            <w:tcW w:w="2460" w:type="dxa"/>
            <w:vMerge w:val="restart"/>
            <w:tcBorders>
              <w:left w:val="single" w:sz="8" w:space="0" w:color="A7A9AC"/>
              <w:right w:val="single" w:sz="8" w:space="0" w:color="A7A9AC"/>
            </w:tcBorders>
            <w:vAlign w:val="bottom"/>
          </w:tcPr>
          <w:p w14:paraId="0C27B8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860" w:type="dxa"/>
            <w:gridSpan w:val="2"/>
            <w:vAlign w:val="bottom"/>
          </w:tcPr>
          <w:p w14:paraId="6AEF62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Сбор биоматериала рекомендуется проводить:</w:t>
            </w:r>
          </w:p>
        </w:tc>
        <w:tc>
          <w:tcPr>
            <w:tcW w:w="1500" w:type="dxa"/>
            <w:tcBorders>
              <w:right w:val="single" w:sz="8" w:space="0" w:color="A7A9AC"/>
            </w:tcBorders>
            <w:vAlign w:val="bottom"/>
          </w:tcPr>
          <w:p w14:paraId="7CA31311" w14:textId="77777777" w:rsidR="004B3D52" w:rsidRPr="004B3D52" w:rsidRDefault="004B3D52" w:rsidP="004B3D52">
            <w:pPr>
              <w:rPr>
                <w:rFonts w:eastAsiaTheme="minorEastAsia"/>
                <w:sz w:val="17"/>
                <w:szCs w:val="17"/>
              </w:rPr>
            </w:pPr>
          </w:p>
        </w:tc>
        <w:tc>
          <w:tcPr>
            <w:tcW w:w="0" w:type="dxa"/>
            <w:vAlign w:val="bottom"/>
          </w:tcPr>
          <w:p w14:paraId="171F62BF" w14:textId="77777777" w:rsidR="004B3D52" w:rsidRPr="004B3D52" w:rsidRDefault="004B3D52" w:rsidP="004B3D52">
            <w:pPr>
              <w:rPr>
                <w:rFonts w:eastAsiaTheme="minorEastAsia"/>
                <w:sz w:val="1"/>
                <w:szCs w:val="1"/>
              </w:rPr>
            </w:pPr>
          </w:p>
        </w:tc>
      </w:tr>
      <w:tr w:rsidR="004B3D52" w:rsidRPr="004B3D52" w14:paraId="2915D3F2" w14:textId="77777777" w:rsidTr="004B3D52">
        <w:trPr>
          <w:trHeight w:val="200"/>
        </w:trPr>
        <w:tc>
          <w:tcPr>
            <w:tcW w:w="2460" w:type="dxa"/>
            <w:vMerge/>
            <w:tcBorders>
              <w:left w:val="single" w:sz="8" w:space="0" w:color="A7A9AC"/>
              <w:right w:val="single" w:sz="8" w:space="0" w:color="A7A9AC"/>
            </w:tcBorders>
            <w:vAlign w:val="bottom"/>
          </w:tcPr>
          <w:p w14:paraId="0F06CD2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2FA21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до хирургического вмешательства и терапии, либо через 1-2 недели спустя;</w:t>
            </w:r>
          </w:p>
        </w:tc>
        <w:tc>
          <w:tcPr>
            <w:tcW w:w="0" w:type="dxa"/>
            <w:vAlign w:val="bottom"/>
          </w:tcPr>
          <w:p w14:paraId="20DF142D" w14:textId="77777777" w:rsidR="004B3D52" w:rsidRPr="004B3D52" w:rsidRDefault="004B3D52" w:rsidP="004B3D52">
            <w:pPr>
              <w:rPr>
                <w:rFonts w:eastAsiaTheme="minorEastAsia"/>
                <w:sz w:val="1"/>
                <w:szCs w:val="1"/>
              </w:rPr>
            </w:pPr>
          </w:p>
        </w:tc>
      </w:tr>
      <w:tr w:rsidR="004B3D52" w:rsidRPr="004B3D52" w14:paraId="30FB4DBC" w14:textId="77777777" w:rsidTr="004B3D52">
        <w:trPr>
          <w:trHeight w:val="200"/>
        </w:trPr>
        <w:tc>
          <w:tcPr>
            <w:tcW w:w="2460" w:type="dxa"/>
            <w:tcBorders>
              <w:left w:val="single" w:sz="8" w:space="0" w:color="A7A9AC"/>
              <w:right w:val="single" w:sz="8" w:space="0" w:color="A7A9AC"/>
            </w:tcBorders>
            <w:vAlign w:val="bottom"/>
          </w:tcPr>
          <w:p w14:paraId="4570BD56" w14:textId="77777777" w:rsidR="004B3D52" w:rsidRPr="004B3D52" w:rsidRDefault="004B3D52" w:rsidP="004B3D52">
            <w:pPr>
              <w:rPr>
                <w:rFonts w:eastAsiaTheme="minorEastAsia"/>
                <w:sz w:val="17"/>
                <w:szCs w:val="17"/>
              </w:rPr>
            </w:pPr>
          </w:p>
        </w:tc>
        <w:tc>
          <w:tcPr>
            <w:tcW w:w="5860" w:type="dxa"/>
            <w:gridSpan w:val="2"/>
            <w:vAlign w:val="bottom"/>
          </w:tcPr>
          <w:p w14:paraId="111C5E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собирать с помощью катетера или другого инструмента;</w:t>
            </w:r>
          </w:p>
        </w:tc>
        <w:tc>
          <w:tcPr>
            <w:tcW w:w="1500" w:type="dxa"/>
            <w:tcBorders>
              <w:right w:val="single" w:sz="8" w:space="0" w:color="A7A9AC"/>
            </w:tcBorders>
            <w:vAlign w:val="bottom"/>
          </w:tcPr>
          <w:p w14:paraId="0865923D" w14:textId="77777777" w:rsidR="004B3D52" w:rsidRPr="004B3D52" w:rsidRDefault="004B3D52" w:rsidP="004B3D52">
            <w:pPr>
              <w:rPr>
                <w:rFonts w:eastAsiaTheme="minorEastAsia"/>
                <w:sz w:val="17"/>
                <w:szCs w:val="17"/>
              </w:rPr>
            </w:pPr>
          </w:p>
        </w:tc>
        <w:tc>
          <w:tcPr>
            <w:tcW w:w="0" w:type="dxa"/>
            <w:vAlign w:val="bottom"/>
          </w:tcPr>
          <w:p w14:paraId="3BA7D74C" w14:textId="77777777" w:rsidR="004B3D52" w:rsidRPr="004B3D52" w:rsidRDefault="004B3D52" w:rsidP="004B3D52">
            <w:pPr>
              <w:rPr>
                <w:rFonts w:eastAsiaTheme="minorEastAsia"/>
                <w:sz w:val="1"/>
                <w:szCs w:val="1"/>
              </w:rPr>
            </w:pPr>
          </w:p>
        </w:tc>
      </w:tr>
      <w:tr w:rsidR="004B3D52" w:rsidRPr="004B3D52" w14:paraId="2B0ECBB9" w14:textId="77777777" w:rsidTr="004B3D52">
        <w:trPr>
          <w:trHeight w:val="202"/>
        </w:trPr>
        <w:tc>
          <w:tcPr>
            <w:tcW w:w="2460" w:type="dxa"/>
            <w:tcBorders>
              <w:left w:val="single" w:sz="8" w:space="0" w:color="A7A9AC"/>
              <w:right w:val="single" w:sz="8" w:space="0" w:color="A7A9AC"/>
            </w:tcBorders>
            <w:vAlign w:val="bottom"/>
          </w:tcPr>
          <w:p w14:paraId="33E1F7F2" w14:textId="77777777" w:rsidR="004B3D52" w:rsidRPr="004B3D52" w:rsidRDefault="004B3D52" w:rsidP="004B3D52">
            <w:pPr>
              <w:rPr>
                <w:rFonts w:eastAsiaTheme="minorEastAsia"/>
                <w:sz w:val="17"/>
                <w:szCs w:val="17"/>
              </w:rPr>
            </w:pPr>
          </w:p>
        </w:tc>
        <w:tc>
          <w:tcPr>
            <w:tcW w:w="5860" w:type="dxa"/>
            <w:gridSpan w:val="2"/>
            <w:vAlign w:val="bottom"/>
          </w:tcPr>
          <w:p w14:paraId="7EF1BFC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следует использовать первую утреннюю порцию мочи.</w:t>
            </w:r>
          </w:p>
        </w:tc>
        <w:tc>
          <w:tcPr>
            <w:tcW w:w="1500" w:type="dxa"/>
            <w:tcBorders>
              <w:right w:val="single" w:sz="8" w:space="0" w:color="A7A9AC"/>
            </w:tcBorders>
            <w:vAlign w:val="bottom"/>
          </w:tcPr>
          <w:p w14:paraId="1B5800DA" w14:textId="77777777" w:rsidR="004B3D52" w:rsidRPr="004B3D52" w:rsidRDefault="004B3D52" w:rsidP="004B3D52">
            <w:pPr>
              <w:rPr>
                <w:rFonts w:eastAsiaTheme="minorEastAsia"/>
                <w:sz w:val="17"/>
                <w:szCs w:val="17"/>
              </w:rPr>
            </w:pPr>
          </w:p>
        </w:tc>
        <w:tc>
          <w:tcPr>
            <w:tcW w:w="0" w:type="dxa"/>
            <w:vAlign w:val="bottom"/>
          </w:tcPr>
          <w:p w14:paraId="1A257BE5" w14:textId="77777777" w:rsidR="004B3D52" w:rsidRPr="004B3D52" w:rsidRDefault="004B3D52" w:rsidP="004B3D52">
            <w:pPr>
              <w:rPr>
                <w:rFonts w:eastAsiaTheme="minorEastAsia"/>
                <w:sz w:val="1"/>
                <w:szCs w:val="1"/>
              </w:rPr>
            </w:pPr>
          </w:p>
        </w:tc>
      </w:tr>
      <w:tr w:rsidR="004B3D52" w:rsidRPr="004B3D52" w14:paraId="5432977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1AA2F47"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8E4A40A" w14:textId="77777777" w:rsidR="004B3D52" w:rsidRPr="004B3D52" w:rsidRDefault="004B3D52" w:rsidP="004B3D52">
            <w:pPr>
              <w:rPr>
                <w:rFonts w:eastAsiaTheme="minorEastAsia"/>
                <w:sz w:val="5"/>
                <w:szCs w:val="5"/>
              </w:rPr>
            </w:pPr>
          </w:p>
        </w:tc>
        <w:tc>
          <w:tcPr>
            <w:tcW w:w="0" w:type="dxa"/>
            <w:vAlign w:val="bottom"/>
          </w:tcPr>
          <w:p w14:paraId="6675E72D" w14:textId="77777777" w:rsidR="004B3D52" w:rsidRPr="004B3D52" w:rsidRDefault="004B3D52" w:rsidP="004B3D52">
            <w:pPr>
              <w:rPr>
                <w:rFonts w:eastAsiaTheme="minorEastAsia"/>
                <w:sz w:val="1"/>
                <w:szCs w:val="1"/>
              </w:rPr>
            </w:pPr>
          </w:p>
        </w:tc>
      </w:tr>
      <w:tr w:rsidR="004B3D52" w:rsidRPr="004B3D52" w14:paraId="329DB5E2" w14:textId="77777777" w:rsidTr="004B3D52">
        <w:trPr>
          <w:trHeight w:val="274"/>
        </w:trPr>
        <w:tc>
          <w:tcPr>
            <w:tcW w:w="2460" w:type="dxa"/>
            <w:tcBorders>
              <w:left w:val="single" w:sz="8" w:space="0" w:color="A7A9AC"/>
              <w:right w:val="single" w:sz="8" w:space="0" w:color="A7A9AC"/>
            </w:tcBorders>
            <w:vAlign w:val="bottom"/>
          </w:tcPr>
          <w:p w14:paraId="33EA97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49B215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Средняя порция мочи (не следует использовать первую утреннюю мочу) в количестве</w:t>
            </w:r>
          </w:p>
        </w:tc>
        <w:tc>
          <w:tcPr>
            <w:tcW w:w="0" w:type="dxa"/>
            <w:vAlign w:val="bottom"/>
          </w:tcPr>
          <w:p w14:paraId="5000327D" w14:textId="77777777" w:rsidR="004B3D52" w:rsidRPr="004B3D52" w:rsidRDefault="004B3D52" w:rsidP="004B3D52">
            <w:pPr>
              <w:rPr>
                <w:rFonts w:eastAsiaTheme="minorEastAsia"/>
                <w:sz w:val="1"/>
                <w:szCs w:val="1"/>
              </w:rPr>
            </w:pPr>
          </w:p>
        </w:tc>
      </w:tr>
      <w:tr w:rsidR="004B3D52" w:rsidRPr="004B3D52" w14:paraId="756A57F2" w14:textId="77777777" w:rsidTr="004B3D52">
        <w:trPr>
          <w:trHeight w:val="237"/>
        </w:trPr>
        <w:tc>
          <w:tcPr>
            <w:tcW w:w="2460" w:type="dxa"/>
            <w:tcBorders>
              <w:left w:val="single" w:sz="8" w:space="0" w:color="A7A9AC"/>
              <w:right w:val="single" w:sz="8" w:space="0" w:color="A7A9AC"/>
            </w:tcBorders>
            <w:vAlign w:val="bottom"/>
          </w:tcPr>
          <w:p w14:paraId="67577C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860" w:type="dxa"/>
            <w:gridSpan w:val="2"/>
            <w:vAlign w:val="bottom"/>
          </w:tcPr>
          <w:p w14:paraId="224041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10-15 мл собирается в контейнер пластиковый универсальный.</w:t>
            </w:r>
          </w:p>
        </w:tc>
        <w:tc>
          <w:tcPr>
            <w:tcW w:w="1500" w:type="dxa"/>
            <w:tcBorders>
              <w:right w:val="single" w:sz="8" w:space="0" w:color="A7A9AC"/>
            </w:tcBorders>
            <w:vAlign w:val="bottom"/>
          </w:tcPr>
          <w:p w14:paraId="1628CE82" w14:textId="77777777" w:rsidR="004B3D52" w:rsidRPr="004B3D52" w:rsidRDefault="004B3D52" w:rsidP="004B3D52">
            <w:pPr>
              <w:rPr>
                <w:rFonts w:eastAsiaTheme="minorEastAsia"/>
                <w:sz w:val="20"/>
                <w:szCs w:val="20"/>
              </w:rPr>
            </w:pPr>
          </w:p>
        </w:tc>
        <w:tc>
          <w:tcPr>
            <w:tcW w:w="0" w:type="dxa"/>
            <w:vAlign w:val="bottom"/>
          </w:tcPr>
          <w:p w14:paraId="368708D3" w14:textId="77777777" w:rsidR="004B3D52" w:rsidRPr="004B3D52" w:rsidRDefault="004B3D52" w:rsidP="004B3D52">
            <w:pPr>
              <w:rPr>
                <w:rFonts w:eastAsiaTheme="minorEastAsia"/>
                <w:sz w:val="1"/>
                <w:szCs w:val="1"/>
              </w:rPr>
            </w:pPr>
          </w:p>
        </w:tc>
      </w:tr>
      <w:tr w:rsidR="004B3D52" w:rsidRPr="004B3D52" w14:paraId="4BD542F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BBCE23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83E2E44"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481D6F2"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741FDF7F" w14:textId="77777777" w:rsidR="004B3D52" w:rsidRPr="004B3D52" w:rsidRDefault="004B3D52" w:rsidP="004B3D52">
            <w:pPr>
              <w:rPr>
                <w:rFonts w:eastAsiaTheme="minorEastAsia"/>
                <w:sz w:val="5"/>
                <w:szCs w:val="5"/>
              </w:rPr>
            </w:pPr>
          </w:p>
        </w:tc>
        <w:tc>
          <w:tcPr>
            <w:tcW w:w="0" w:type="dxa"/>
            <w:vAlign w:val="bottom"/>
          </w:tcPr>
          <w:p w14:paraId="05CE0653" w14:textId="77777777" w:rsidR="004B3D52" w:rsidRPr="004B3D52" w:rsidRDefault="004B3D52" w:rsidP="004B3D52">
            <w:pPr>
              <w:rPr>
                <w:rFonts w:eastAsiaTheme="minorEastAsia"/>
                <w:sz w:val="1"/>
                <w:szCs w:val="1"/>
              </w:rPr>
            </w:pPr>
          </w:p>
        </w:tc>
      </w:tr>
      <w:tr w:rsidR="004B3D52" w:rsidRPr="004B3D52" w14:paraId="66CED5D0" w14:textId="77777777" w:rsidTr="004B3D52">
        <w:trPr>
          <w:trHeight w:val="245"/>
        </w:trPr>
        <w:tc>
          <w:tcPr>
            <w:tcW w:w="2460" w:type="dxa"/>
            <w:tcBorders>
              <w:left w:val="single" w:sz="8" w:space="0" w:color="A7A9AC"/>
              <w:right w:val="single" w:sz="8" w:space="0" w:color="A7A9AC"/>
            </w:tcBorders>
            <w:vAlign w:val="bottom"/>
          </w:tcPr>
          <w:p w14:paraId="4F75F8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vMerge w:val="restart"/>
            <w:tcBorders>
              <w:right w:val="single" w:sz="8" w:space="0" w:color="A7A9AC"/>
            </w:tcBorders>
            <w:vAlign w:val="bottom"/>
          </w:tcPr>
          <w:p w14:paraId="7BCB6E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 Крышку контейнера плотно закрутить</w:t>
            </w:r>
          </w:p>
        </w:tc>
        <w:tc>
          <w:tcPr>
            <w:tcW w:w="0" w:type="dxa"/>
            <w:vAlign w:val="bottom"/>
          </w:tcPr>
          <w:p w14:paraId="46633401" w14:textId="77777777" w:rsidR="004B3D52" w:rsidRPr="004B3D52" w:rsidRDefault="004B3D52" w:rsidP="004B3D52">
            <w:pPr>
              <w:rPr>
                <w:rFonts w:eastAsiaTheme="minorEastAsia"/>
                <w:sz w:val="1"/>
                <w:szCs w:val="1"/>
              </w:rPr>
            </w:pPr>
          </w:p>
        </w:tc>
      </w:tr>
      <w:tr w:rsidR="004B3D52" w:rsidRPr="004B3D52" w14:paraId="54EC024E" w14:textId="77777777" w:rsidTr="004B3D52">
        <w:trPr>
          <w:trHeight w:val="137"/>
        </w:trPr>
        <w:tc>
          <w:tcPr>
            <w:tcW w:w="2460" w:type="dxa"/>
            <w:vMerge w:val="restart"/>
            <w:tcBorders>
              <w:left w:val="single" w:sz="8" w:space="0" w:color="A7A9AC"/>
              <w:right w:val="single" w:sz="8" w:space="0" w:color="A7A9AC"/>
            </w:tcBorders>
            <w:vAlign w:val="bottom"/>
          </w:tcPr>
          <w:p w14:paraId="27ED89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5EBCB2B1" w14:textId="77777777" w:rsidR="004B3D52" w:rsidRPr="004B3D52" w:rsidRDefault="004B3D52" w:rsidP="004B3D52">
            <w:pPr>
              <w:rPr>
                <w:rFonts w:eastAsiaTheme="minorEastAsia"/>
                <w:sz w:val="11"/>
                <w:szCs w:val="11"/>
              </w:rPr>
            </w:pPr>
          </w:p>
        </w:tc>
        <w:tc>
          <w:tcPr>
            <w:tcW w:w="0" w:type="dxa"/>
            <w:vAlign w:val="bottom"/>
          </w:tcPr>
          <w:p w14:paraId="082029B0" w14:textId="77777777" w:rsidR="004B3D52" w:rsidRPr="004B3D52" w:rsidRDefault="004B3D52" w:rsidP="004B3D52">
            <w:pPr>
              <w:rPr>
                <w:rFonts w:eastAsiaTheme="minorEastAsia"/>
                <w:sz w:val="1"/>
                <w:szCs w:val="1"/>
              </w:rPr>
            </w:pPr>
          </w:p>
        </w:tc>
      </w:tr>
      <w:tr w:rsidR="004B3D52" w:rsidRPr="004B3D52" w14:paraId="200C3915" w14:textId="77777777" w:rsidTr="004B3D52">
        <w:trPr>
          <w:trHeight w:val="76"/>
        </w:trPr>
        <w:tc>
          <w:tcPr>
            <w:tcW w:w="2460" w:type="dxa"/>
            <w:vMerge/>
            <w:tcBorders>
              <w:left w:val="single" w:sz="8" w:space="0" w:color="A7A9AC"/>
              <w:right w:val="single" w:sz="8" w:space="0" w:color="A7A9AC"/>
            </w:tcBorders>
            <w:vAlign w:val="bottom"/>
          </w:tcPr>
          <w:p w14:paraId="7D213B1B" w14:textId="77777777" w:rsidR="004B3D52" w:rsidRPr="004B3D52" w:rsidRDefault="004B3D52" w:rsidP="004B3D52">
            <w:pPr>
              <w:rPr>
                <w:rFonts w:eastAsiaTheme="minorEastAsia"/>
                <w:sz w:val="6"/>
                <w:szCs w:val="6"/>
              </w:rPr>
            </w:pPr>
          </w:p>
        </w:tc>
        <w:tc>
          <w:tcPr>
            <w:tcW w:w="4820" w:type="dxa"/>
            <w:vAlign w:val="bottom"/>
          </w:tcPr>
          <w:p w14:paraId="7EE573AA" w14:textId="77777777" w:rsidR="004B3D52" w:rsidRPr="004B3D52" w:rsidRDefault="004B3D52" w:rsidP="004B3D52">
            <w:pPr>
              <w:rPr>
                <w:rFonts w:eastAsiaTheme="minorEastAsia"/>
                <w:sz w:val="6"/>
                <w:szCs w:val="6"/>
              </w:rPr>
            </w:pPr>
          </w:p>
        </w:tc>
        <w:tc>
          <w:tcPr>
            <w:tcW w:w="1040" w:type="dxa"/>
            <w:vAlign w:val="bottom"/>
          </w:tcPr>
          <w:p w14:paraId="43934083"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031EAFE5" w14:textId="77777777" w:rsidR="004B3D52" w:rsidRPr="004B3D52" w:rsidRDefault="004B3D52" w:rsidP="004B3D52">
            <w:pPr>
              <w:rPr>
                <w:rFonts w:eastAsiaTheme="minorEastAsia"/>
                <w:sz w:val="6"/>
                <w:szCs w:val="6"/>
              </w:rPr>
            </w:pPr>
          </w:p>
        </w:tc>
        <w:tc>
          <w:tcPr>
            <w:tcW w:w="0" w:type="dxa"/>
            <w:vAlign w:val="bottom"/>
          </w:tcPr>
          <w:p w14:paraId="4B4E908C" w14:textId="77777777" w:rsidR="004B3D52" w:rsidRPr="004B3D52" w:rsidRDefault="004B3D52" w:rsidP="004B3D52">
            <w:pPr>
              <w:rPr>
                <w:rFonts w:eastAsiaTheme="minorEastAsia"/>
                <w:sz w:val="1"/>
                <w:szCs w:val="1"/>
              </w:rPr>
            </w:pPr>
          </w:p>
        </w:tc>
      </w:tr>
      <w:tr w:rsidR="004B3D52" w:rsidRPr="004B3D52" w14:paraId="37C0BF8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FF6AC87" w14:textId="77777777" w:rsidR="004B3D52" w:rsidRPr="004B3D52" w:rsidRDefault="004B3D52" w:rsidP="004B3D52">
            <w:pPr>
              <w:rPr>
                <w:rFonts w:eastAsiaTheme="minorEastAsia"/>
                <w:sz w:val="5"/>
                <w:szCs w:val="5"/>
              </w:rPr>
            </w:pPr>
          </w:p>
        </w:tc>
        <w:tc>
          <w:tcPr>
            <w:tcW w:w="5860" w:type="dxa"/>
            <w:gridSpan w:val="2"/>
            <w:tcBorders>
              <w:bottom w:val="single" w:sz="8" w:space="0" w:color="A7A9AC"/>
            </w:tcBorders>
            <w:vAlign w:val="bottom"/>
          </w:tcPr>
          <w:p w14:paraId="05457EFA"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624FEAE" w14:textId="77777777" w:rsidR="004B3D52" w:rsidRPr="004B3D52" w:rsidRDefault="004B3D52" w:rsidP="004B3D52">
            <w:pPr>
              <w:rPr>
                <w:rFonts w:eastAsiaTheme="minorEastAsia"/>
                <w:sz w:val="5"/>
                <w:szCs w:val="5"/>
              </w:rPr>
            </w:pPr>
          </w:p>
        </w:tc>
        <w:tc>
          <w:tcPr>
            <w:tcW w:w="0" w:type="dxa"/>
            <w:vAlign w:val="bottom"/>
          </w:tcPr>
          <w:p w14:paraId="644B4C73" w14:textId="77777777" w:rsidR="004B3D52" w:rsidRPr="004B3D52" w:rsidRDefault="004B3D52" w:rsidP="004B3D52">
            <w:pPr>
              <w:rPr>
                <w:rFonts w:eastAsiaTheme="minorEastAsia"/>
                <w:sz w:val="1"/>
                <w:szCs w:val="1"/>
              </w:rPr>
            </w:pPr>
          </w:p>
        </w:tc>
      </w:tr>
      <w:tr w:rsidR="004B3D52" w:rsidRPr="004B3D52" w14:paraId="5D2772C4" w14:textId="77777777" w:rsidTr="004B3D52">
        <w:trPr>
          <w:trHeight w:val="274"/>
        </w:trPr>
        <w:tc>
          <w:tcPr>
            <w:tcW w:w="2460" w:type="dxa"/>
            <w:tcBorders>
              <w:left w:val="single" w:sz="8" w:space="0" w:color="A7A9AC"/>
              <w:right w:val="single" w:sz="8" w:space="0" w:color="A7A9AC"/>
            </w:tcBorders>
            <w:vAlign w:val="bottom"/>
          </w:tcPr>
          <w:p w14:paraId="788174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Align w:val="bottom"/>
          </w:tcPr>
          <w:p w14:paraId="194C97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00" w:type="dxa"/>
            <w:tcBorders>
              <w:right w:val="single" w:sz="8" w:space="0" w:color="A7A9AC"/>
            </w:tcBorders>
            <w:vAlign w:val="bottom"/>
          </w:tcPr>
          <w:p w14:paraId="2A60697A" w14:textId="77777777" w:rsidR="004B3D52" w:rsidRPr="004B3D52" w:rsidRDefault="004B3D52" w:rsidP="004B3D52">
            <w:pPr>
              <w:rPr>
                <w:rFonts w:eastAsiaTheme="minorEastAsia"/>
                <w:sz w:val="23"/>
                <w:szCs w:val="23"/>
              </w:rPr>
            </w:pPr>
          </w:p>
        </w:tc>
        <w:tc>
          <w:tcPr>
            <w:tcW w:w="0" w:type="dxa"/>
            <w:vAlign w:val="bottom"/>
          </w:tcPr>
          <w:p w14:paraId="4FBB3D31" w14:textId="77777777" w:rsidR="004B3D52" w:rsidRPr="004B3D52" w:rsidRDefault="004B3D52" w:rsidP="004B3D52">
            <w:pPr>
              <w:rPr>
                <w:rFonts w:eastAsiaTheme="minorEastAsia"/>
                <w:sz w:val="1"/>
                <w:szCs w:val="1"/>
              </w:rPr>
            </w:pPr>
          </w:p>
        </w:tc>
      </w:tr>
      <w:tr w:rsidR="004B3D52" w:rsidRPr="004B3D52" w14:paraId="517376C8" w14:textId="77777777" w:rsidTr="004B3D52">
        <w:trPr>
          <w:trHeight w:val="237"/>
        </w:trPr>
        <w:tc>
          <w:tcPr>
            <w:tcW w:w="2460" w:type="dxa"/>
            <w:tcBorders>
              <w:left w:val="single" w:sz="8" w:space="0" w:color="A7A9AC"/>
              <w:right w:val="single" w:sz="8" w:space="0" w:color="A7A9AC"/>
            </w:tcBorders>
            <w:vAlign w:val="bottom"/>
          </w:tcPr>
          <w:p w14:paraId="4D6AAD9B"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5860" w:type="dxa"/>
            <w:gridSpan w:val="2"/>
            <w:vAlign w:val="bottom"/>
          </w:tcPr>
          <w:p w14:paraId="1092FC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Более 48 часов образцы не хранятся! Замораживание недопустимо!</w:t>
            </w:r>
          </w:p>
        </w:tc>
        <w:tc>
          <w:tcPr>
            <w:tcW w:w="1500" w:type="dxa"/>
            <w:tcBorders>
              <w:right w:val="single" w:sz="8" w:space="0" w:color="A7A9AC"/>
            </w:tcBorders>
            <w:vAlign w:val="bottom"/>
          </w:tcPr>
          <w:p w14:paraId="71EB0217" w14:textId="77777777" w:rsidR="004B3D52" w:rsidRPr="004B3D52" w:rsidRDefault="004B3D52" w:rsidP="004B3D52">
            <w:pPr>
              <w:rPr>
                <w:rFonts w:eastAsiaTheme="minorEastAsia"/>
                <w:sz w:val="20"/>
                <w:szCs w:val="20"/>
              </w:rPr>
            </w:pPr>
          </w:p>
        </w:tc>
        <w:tc>
          <w:tcPr>
            <w:tcW w:w="0" w:type="dxa"/>
            <w:vAlign w:val="bottom"/>
          </w:tcPr>
          <w:p w14:paraId="5FBC2F67" w14:textId="77777777" w:rsidR="004B3D52" w:rsidRPr="004B3D52" w:rsidRDefault="004B3D52" w:rsidP="004B3D52">
            <w:pPr>
              <w:rPr>
                <w:rFonts w:eastAsiaTheme="minorEastAsia"/>
                <w:sz w:val="1"/>
                <w:szCs w:val="1"/>
              </w:rPr>
            </w:pPr>
          </w:p>
        </w:tc>
      </w:tr>
      <w:tr w:rsidR="004B3D52" w:rsidRPr="004B3D52" w14:paraId="1408615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5A0B3D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12123F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F6E80AB"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0D4AFF35" w14:textId="77777777" w:rsidR="004B3D52" w:rsidRPr="004B3D52" w:rsidRDefault="004B3D52" w:rsidP="004B3D52">
            <w:pPr>
              <w:rPr>
                <w:rFonts w:eastAsiaTheme="minorEastAsia"/>
                <w:sz w:val="5"/>
                <w:szCs w:val="5"/>
              </w:rPr>
            </w:pPr>
          </w:p>
        </w:tc>
        <w:tc>
          <w:tcPr>
            <w:tcW w:w="0" w:type="dxa"/>
            <w:vAlign w:val="bottom"/>
          </w:tcPr>
          <w:p w14:paraId="112D5AFD" w14:textId="77777777" w:rsidR="004B3D52" w:rsidRPr="004B3D52" w:rsidRDefault="004B3D52" w:rsidP="004B3D52">
            <w:pPr>
              <w:rPr>
                <w:rFonts w:eastAsiaTheme="minorEastAsia"/>
                <w:sz w:val="1"/>
                <w:szCs w:val="1"/>
              </w:rPr>
            </w:pPr>
          </w:p>
        </w:tc>
      </w:tr>
    </w:tbl>
    <w:p w14:paraId="208C3B9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5216" behindDoc="1" locked="0" layoutInCell="0" allowOverlap="1" wp14:anchorId="37884140" wp14:editId="013BFC69">
            <wp:simplePos x="0" y="0"/>
            <wp:positionH relativeFrom="column">
              <wp:posOffset>5031740</wp:posOffset>
            </wp:positionH>
            <wp:positionV relativeFrom="paragraph">
              <wp:posOffset>-2872740</wp:posOffset>
            </wp:positionV>
            <wp:extent cx="770890" cy="514985"/>
            <wp:effectExtent l="0" t="0" r="0" b="0"/>
            <wp:wrapNone/>
            <wp:docPr id="35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 cstate="print"/>
                    <a:srcRect/>
                    <a:stretch>
                      <a:fillRect/>
                    </a:stretch>
                  </pic:blipFill>
                  <pic:spPr bwMode="auto">
                    <a:xfrm>
                      <a:off x="0" y="0"/>
                      <a:ext cx="770890" cy="514985"/>
                    </a:xfrm>
                    <a:prstGeom prst="rect">
                      <a:avLst/>
                    </a:prstGeom>
                    <a:noFill/>
                  </pic:spPr>
                </pic:pic>
              </a:graphicData>
            </a:graphic>
          </wp:anchor>
        </w:drawing>
      </w:r>
    </w:p>
    <w:p w14:paraId="3ED73E5D"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62805132" w14:textId="77777777" w:rsidR="004B3D52" w:rsidRPr="004B3D52" w:rsidRDefault="004B3D52" w:rsidP="004B3D52">
      <w:pPr>
        <w:spacing w:line="200" w:lineRule="exact"/>
        <w:rPr>
          <w:rFonts w:eastAsiaTheme="minorEastAsia"/>
          <w:sz w:val="20"/>
          <w:szCs w:val="20"/>
        </w:rPr>
      </w:pPr>
    </w:p>
    <w:p w14:paraId="6FB7DC14" w14:textId="77777777" w:rsidR="004B3D52" w:rsidRPr="004B3D52" w:rsidRDefault="004B3D52" w:rsidP="004B3D52">
      <w:pPr>
        <w:spacing w:line="200" w:lineRule="exact"/>
        <w:rPr>
          <w:rFonts w:eastAsiaTheme="minorEastAsia"/>
          <w:sz w:val="20"/>
          <w:szCs w:val="20"/>
        </w:rPr>
      </w:pPr>
    </w:p>
    <w:p w14:paraId="7B82E133" w14:textId="77777777" w:rsidR="004B3D52" w:rsidRPr="004B3D52" w:rsidRDefault="004B3D52" w:rsidP="004B3D52">
      <w:pPr>
        <w:spacing w:line="200" w:lineRule="exact"/>
        <w:rPr>
          <w:rFonts w:eastAsiaTheme="minorEastAsia"/>
          <w:sz w:val="20"/>
          <w:szCs w:val="20"/>
        </w:rPr>
      </w:pPr>
    </w:p>
    <w:p w14:paraId="67065E22" w14:textId="77777777" w:rsidR="004B3D52" w:rsidRPr="004B3D52" w:rsidRDefault="004B3D52" w:rsidP="004B3D52">
      <w:pPr>
        <w:spacing w:line="200" w:lineRule="exact"/>
        <w:rPr>
          <w:rFonts w:eastAsiaTheme="minorEastAsia"/>
          <w:sz w:val="20"/>
          <w:szCs w:val="20"/>
        </w:rPr>
      </w:pPr>
    </w:p>
    <w:p w14:paraId="7A561AE3" w14:textId="77777777" w:rsidR="004B3D52" w:rsidRPr="004B3D52" w:rsidRDefault="004B3D52" w:rsidP="004B3D52">
      <w:pPr>
        <w:spacing w:line="200" w:lineRule="exact"/>
        <w:rPr>
          <w:rFonts w:eastAsiaTheme="minorEastAsia"/>
          <w:sz w:val="20"/>
          <w:szCs w:val="20"/>
        </w:rPr>
      </w:pPr>
    </w:p>
    <w:p w14:paraId="54525CD1" w14:textId="77777777" w:rsidR="004B3D52" w:rsidRPr="004B3D52" w:rsidRDefault="004B3D52" w:rsidP="004B3D52">
      <w:pPr>
        <w:spacing w:line="214" w:lineRule="exact"/>
        <w:rPr>
          <w:rFonts w:eastAsiaTheme="minorEastAsia"/>
          <w:sz w:val="20"/>
          <w:szCs w:val="20"/>
        </w:rPr>
      </w:pPr>
    </w:p>
    <w:p w14:paraId="76BF9C8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40</w:t>
      </w:r>
    </w:p>
    <w:p w14:paraId="2FE60399" w14:textId="77777777" w:rsidR="004B3D52" w:rsidRPr="004B3D52" w:rsidRDefault="004B3D52" w:rsidP="004B3D52">
      <w:pPr>
        <w:rPr>
          <w:rFonts w:eastAsiaTheme="minorEastAsia"/>
          <w:sz w:val="22"/>
          <w:szCs w:val="22"/>
        </w:rPr>
        <w:sectPr w:rsidR="004B3D52" w:rsidRPr="004B3D52">
          <w:type w:val="continuous"/>
          <w:pgSz w:w="11900" w:h="16838"/>
          <w:pgMar w:top="855" w:right="946" w:bottom="0" w:left="1140" w:header="0" w:footer="0" w:gutter="0"/>
          <w:cols w:space="720" w:equalWidth="0">
            <w:col w:w="9820"/>
          </w:cols>
        </w:sectPr>
      </w:pPr>
    </w:p>
    <w:p w14:paraId="2624E2E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1.4. Кал </w:t>
      </w:r>
      <w:r w:rsidRPr="004B3D52">
        <w:rPr>
          <w:rFonts w:ascii="Arial" w:eastAsia="Arial" w:hAnsi="Arial" w:cs="Arial"/>
          <w:sz w:val="22"/>
          <w:szCs w:val="22"/>
        </w:rPr>
        <w:t xml:space="preserve">(услуга070025М-2пируваткиназа, </w:t>
      </w:r>
      <w:proofErr w:type="spellStart"/>
      <w:r w:rsidRPr="004B3D52">
        <w:rPr>
          <w:rFonts w:ascii="Arial" w:eastAsia="Arial" w:hAnsi="Arial" w:cs="Arial"/>
          <w:sz w:val="22"/>
          <w:szCs w:val="22"/>
        </w:rPr>
        <w:t>Tumor</w:t>
      </w:r>
      <w:proofErr w:type="spellEnd"/>
      <w:r w:rsidRPr="004B3D52">
        <w:rPr>
          <w:rFonts w:ascii="Arial" w:eastAsia="Arial" w:hAnsi="Arial" w:cs="Arial"/>
          <w:sz w:val="22"/>
          <w:szCs w:val="22"/>
        </w:rPr>
        <w:t xml:space="preserve"> M2-PK)</w:t>
      </w:r>
    </w:p>
    <w:p w14:paraId="70221F25" w14:textId="77777777" w:rsidR="004B3D52" w:rsidRPr="004B3D52" w:rsidRDefault="004B3D52" w:rsidP="004B3D52">
      <w:pPr>
        <w:spacing w:line="219" w:lineRule="exact"/>
        <w:rPr>
          <w:rFonts w:eastAsiaTheme="minorEastAsia"/>
          <w:sz w:val="20"/>
          <w:szCs w:val="20"/>
        </w:rPr>
      </w:pPr>
    </w:p>
    <w:p w14:paraId="6811BD1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B90BFF4"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80"/>
        <w:gridCol w:w="1480"/>
        <w:gridCol w:w="30"/>
      </w:tblGrid>
      <w:tr w:rsidR="004B3D52" w:rsidRPr="004B3D52" w14:paraId="006BBC18"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4B20B2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07B4744" w14:textId="77777777" w:rsidR="004B3D52" w:rsidRPr="004B3D52" w:rsidRDefault="004B3D52" w:rsidP="004B3D52">
            <w:pPr>
              <w:rPr>
                <w:rFonts w:eastAsiaTheme="minorEastAsia"/>
              </w:rPr>
            </w:pPr>
          </w:p>
        </w:tc>
        <w:tc>
          <w:tcPr>
            <w:tcW w:w="1080" w:type="dxa"/>
            <w:tcBorders>
              <w:top w:val="single" w:sz="8" w:space="0" w:color="A7A9AC"/>
            </w:tcBorders>
            <w:vAlign w:val="bottom"/>
          </w:tcPr>
          <w:p w14:paraId="5469DA43" w14:textId="77777777" w:rsidR="004B3D52" w:rsidRPr="004B3D52" w:rsidRDefault="004B3D52" w:rsidP="004B3D52">
            <w:pPr>
              <w:rPr>
                <w:rFonts w:eastAsiaTheme="minorEastAsia"/>
              </w:rPr>
            </w:pPr>
          </w:p>
        </w:tc>
        <w:tc>
          <w:tcPr>
            <w:tcW w:w="1480" w:type="dxa"/>
            <w:tcBorders>
              <w:top w:val="single" w:sz="8" w:space="0" w:color="A7A9AC"/>
              <w:right w:val="single" w:sz="8" w:space="0" w:color="A7A9AC"/>
            </w:tcBorders>
            <w:vAlign w:val="bottom"/>
          </w:tcPr>
          <w:p w14:paraId="7BE71F04" w14:textId="77777777" w:rsidR="004B3D52" w:rsidRPr="004B3D52" w:rsidRDefault="004B3D52" w:rsidP="004B3D52">
            <w:pPr>
              <w:rPr>
                <w:rFonts w:eastAsiaTheme="minorEastAsia"/>
              </w:rPr>
            </w:pPr>
          </w:p>
        </w:tc>
        <w:tc>
          <w:tcPr>
            <w:tcW w:w="0" w:type="dxa"/>
            <w:vAlign w:val="bottom"/>
          </w:tcPr>
          <w:p w14:paraId="6C9DE51F" w14:textId="77777777" w:rsidR="004B3D52" w:rsidRPr="004B3D52" w:rsidRDefault="004B3D52" w:rsidP="004B3D52">
            <w:pPr>
              <w:rPr>
                <w:rFonts w:eastAsiaTheme="minorEastAsia"/>
                <w:sz w:val="1"/>
                <w:szCs w:val="1"/>
              </w:rPr>
            </w:pPr>
          </w:p>
        </w:tc>
      </w:tr>
      <w:tr w:rsidR="004B3D52" w:rsidRPr="004B3D52" w14:paraId="7575795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01B9280"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CD011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80" w:type="dxa"/>
            <w:vAlign w:val="bottom"/>
          </w:tcPr>
          <w:p w14:paraId="554291E8" w14:textId="77777777" w:rsidR="004B3D52" w:rsidRPr="004B3D52" w:rsidRDefault="004B3D52" w:rsidP="004B3D52">
            <w:pPr>
              <w:rPr>
                <w:rFonts w:eastAsiaTheme="minorEastAsia"/>
                <w:sz w:val="5"/>
                <w:szCs w:val="5"/>
              </w:rPr>
            </w:pPr>
          </w:p>
        </w:tc>
        <w:tc>
          <w:tcPr>
            <w:tcW w:w="1480" w:type="dxa"/>
            <w:tcBorders>
              <w:right w:val="single" w:sz="8" w:space="0" w:color="A7A9AC"/>
            </w:tcBorders>
            <w:vAlign w:val="bottom"/>
          </w:tcPr>
          <w:p w14:paraId="75E44187" w14:textId="77777777" w:rsidR="004B3D52" w:rsidRPr="004B3D52" w:rsidRDefault="004B3D52" w:rsidP="004B3D52">
            <w:pPr>
              <w:rPr>
                <w:rFonts w:eastAsiaTheme="minorEastAsia"/>
                <w:sz w:val="5"/>
                <w:szCs w:val="5"/>
              </w:rPr>
            </w:pPr>
          </w:p>
        </w:tc>
        <w:tc>
          <w:tcPr>
            <w:tcW w:w="0" w:type="dxa"/>
            <w:vAlign w:val="bottom"/>
          </w:tcPr>
          <w:p w14:paraId="50B2C67D" w14:textId="77777777" w:rsidR="004B3D52" w:rsidRPr="004B3D52" w:rsidRDefault="004B3D52" w:rsidP="004B3D52">
            <w:pPr>
              <w:rPr>
                <w:rFonts w:eastAsiaTheme="minorEastAsia"/>
                <w:sz w:val="1"/>
                <w:szCs w:val="1"/>
              </w:rPr>
            </w:pPr>
          </w:p>
        </w:tc>
      </w:tr>
      <w:tr w:rsidR="004B3D52" w:rsidRPr="004B3D52" w14:paraId="65BF73D8" w14:textId="77777777" w:rsidTr="004B3D52">
        <w:trPr>
          <w:trHeight w:val="245"/>
        </w:trPr>
        <w:tc>
          <w:tcPr>
            <w:tcW w:w="2460" w:type="dxa"/>
            <w:tcBorders>
              <w:left w:val="single" w:sz="8" w:space="0" w:color="A7A9AC"/>
              <w:right w:val="single" w:sz="8" w:space="0" w:color="A7A9AC"/>
            </w:tcBorders>
            <w:vAlign w:val="bottom"/>
          </w:tcPr>
          <w:p w14:paraId="36BD90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217040B5" w14:textId="77777777" w:rsidR="004B3D52" w:rsidRPr="004B3D52" w:rsidRDefault="004B3D52" w:rsidP="004B3D52">
            <w:pPr>
              <w:rPr>
                <w:rFonts w:eastAsiaTheme="minorEastAsia"/>
                <w:sz w:val="21"/>
                <w:szCs w:val="21"/>
              </w:rPr>
            </w:pPr>
          </w:p>
        </w:tc>
        <w:tc>
          <w:tcPr>
            <w:tcW w:w="1080" w:type="dxa"/>
            <w:vAlign w:val="bottom"/>
          </w:tcPr>
          <w:p w14:paraId="6A6F30D3" w14:textId="77777777" w:rsidR="004B3D52" w:rsidRPr="004B3D52" w:rsidRDefault="004B3D52" w:rsidP="004B3D52">
            <w:pPr>
              <w:rPr>
                <w:rFonts w:eastAsiaTheme="minorEastAsia"/>
                <w:sz w:val="21"/>
                <w:szCs w:val="21"/>
              </w:rPr>
            </w:pPr>
          </w:p>
        </w:tc>
        <w:tc>
          <w:tcPr>
            <w:tcW w:w="1480" w:type="dxa"/>
            <w:tcBorders>
              <w:right w:val="single" w:sz="8" w:space="0" w:color="A7A9AC"/>
            </w:tcBorders>
            <w:vAlign w:val="bottom"/>
          </w:tcPr>
          <w:p w14:paraId="46B0FD06" w14:textId="77777777" w:rsidR="004B3D52" w:rsidRPr="004B3D52" w:rsidRDefault="004B3D52" w:rsidP="004B3D52">
            <w:pPr>
              <w:rPr>
                <w:rFonts w:eastAsiaTheme="minorEastAsia"/>
                <w:sz w:val="21"/>
                <w:szCs w:val="21"/>
              </w:rPr>
            </w:pPr>
          </w:p>
        </w:tc>
        <w:tc>
          <w:tcPr>
            <w:tcW w:w="0" w:type="dxa"/>
            <w:vAlign w:val="bottom"/>
          </w:tcPr>
          <w:p w14:paraId="0EE79803" w14:textId="77777777" w:rsidR="004B3D52" w:rsidRPr="004B3D52" w:rsidRDefault="004B3D52" w:rsidP="004B3D52">
            <w:pPr>
              <w:rPr>
                <w:rFonts w:eastAsiaTheme="minorEastAsia"/>
                <w:sz w:val="1"/>
                <w:szCs w:val="1"/>
              </w:rPr>
            </w:pPr>
          </w:p>
        </w:tc>
      </w:tr>
      <w:tr w:rsidR="004B3D52" w:rsidRPr="004B3D52" w14:paraId="53FF9079" w14:textId="77777777" w:rsidTr="004B3D52">
        <w:trPr>
          <w:trHeight w:val="212"/>
        </w:trPr>
        <w:tc>
          <w:tcPr>
            <w:tcW w:w="2460" w:type="dxa"/>
            <w:tcBorders>
              <w:left w:val="single" w:sz="8" w:space="0" w:color="A7A9AC"/>
              <w:right w:val="single" w:sz="8" w:space="0" w:color="A7A9AC"/>
            </w:tcBorders>
            <w:vAlign w:val="bottom"/>
          </w:tcPr>
          <w:p w14:paraId="7CCC0D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B3352AC" w14:textId="77777777" w:rsidR="004B3D52" w:rsidRPr="004B3D52" w:rsidRDefault="004B3D52" w:rsidP="004B3D52">
            <w:pPr>
              <w:rPr>
                <w:rFonts w:eastAsiaTheme="minorEastAsia"/>
                <w:sz w:val="18"/>
                <w:szCs w:val="18"/>
              </w:rPr>
            </w:pPr>
          </w:p>
        </w:tc>
        <w:tc>
          <w:tcPr>
            <w:tcW w:w="1080" w:type="dxa"/>
            <w:vAlign w:val="bottom"/>
          </w:tcPr>
          <w:p w14:paraId="3AF75618" w14:textId="77777777" w:rsidR="004B3D52" w:rsidRPr="004B3D52" w:rsidRDefault="004B3D52" w:rsidP="004B3D52">
            <w:pPr>
              <w:rPr>
                <w:rFonts w:eastAsiaTheme="minorEastAsia"/>
                <w:sz w:val="18"/>
                <w:szCs w:val="18"/>
              </w:rPr>
            </w:pPr>
          </w:p>
        </w:tc>
        <w:tc>
          <w:tcPr>
            <w:tcW w:w="1480" w:type="dxa"/>
            <w:tcBorders>
              <w:right w:val="single" w:sz="8" w:space="0" w:color="A7A9AC"/>
            </w:tcBorders>
            <w:vAlign w:val="bottom"/>
          </w:tcPr>
          <w:p w14:paraId="3DAEA6BE" w14:textId="77777777" w:rsidR="004B3D52" w:rsidRPr="004B3D52" w:rsidRDefault="004B3D52" w:rsidP="004B3D52">
            <w:pPr>
              <w:rPr>
                <w:rFonts w:eastAsiaTheme="minorEastAsia"/>
                <w:sz w:val="18"/>
                <w:szCs w:val="18"/>
              </w:rPr>
            </w:pPr>
          </w:p>
        </w:tc>
        <w:tc>
          <w:tcPr>
            <w:tcW w:w="0" w:type="dxa"/>
            <w:vAlign w:val="bottom"/>
          </w:tcPr>
          <w:p w14:paraId="703FA08F" w14:textId="77777777" w:rsidR="004B3D52" w:rsidRPr="004B3D52" w:rsidRDefault="004B3D52" w:rsidP="004B3D52">
            <w:pPr>
              <w:rPr>
                <w:rFonts w:eastAsiaTheme="minorEastAsia"/>
                <w:sz w:val="1"/>
                <w:szCs w:val="1"/>
              </w:rPr>
            </w:pPr>
          </w:p>
        </w:tc>
      </w:tr>
      <w:tr w:rsidR="004B3D52" w:rsidRPr="004B3D52" w14:paraId="69DA64A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E565BF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21386D9"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6229046D"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5A9BC261" w14:textId="77777777" w:rsidR="004B3D52" w:rsidRPr="004B3D52" w:rsidRDefault="004B3D52" w:rsidP="004B3D52">
            <w:pPr>
              <w:rPr>
                <w:rFonts w:eastAsiaTheme="minorEastAsia"/>
                <w:sz w:val="5"/>
                <w:szCs w:val="5"/>
              </w:rPr>
            </w:pPr>
          </w:p>
        </w:tc>
        <w:tc>
          <w:tcPr>
            <w:tcW w:w="0" w:type="dxa"/>
            <w:vAlign w:val="bottom"/>
          </w:tcPr>
          <w:p w14:paraId="247CFBF3" w14:textId="77777777" w:rsidR="004B3D52" w:rsidRPr="004B3D52" w:rsidRDefault="004B3D52" w:rsidP="004B3D52">
            <w:pPr>
              <w:rPr>
                <w:rFonts w:eastAsiaTheme="minorEastAsia"/>
                <w:sz w:val="1"/>
                <w:szCs w:val="1"/>
              </w:rPr>
            </w:pPr>
          </w:p>
        </w:tc>
      </w:tr>
      <w:tr w:rsidR="004B3D52" w:rsidRPr="004B3D52" w14:paraId="6BA1C85D" w14:textId="77777777" w:rsidTr="004B3D52">
        <w:trPr>
          <w:trHeight w:val="246"/>
        </w:trPr>
        <w:tc>
          <w:tcPr>
            <w:tcW w:w="2460" w:type="dxa"/>
            <w:tcBorders>
              <w:left w:val="single" w:sz="8" w:space="0" w:color="A7A9AC"/>
              <w:right w:val="single" w:sz="8" w:space="0" w:color="A7A9AC"/>
            </w:tcBorders>
            <w:vAlign w:val="bottom"/>
          </w:tcPr>
          <w:p w14:paraId="7A5450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FA240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80" w:type="dxa"/>
            <w:vAlign w:val="bottom"/>
          </w:tcPr>
          <w:p w14:paraId="5E92740D" w14:textId="77777777" w:rsidR="004B3D52" w:rsidRPr="004B3D52" w:rsidRDefault="004B3D52" w:rsidP="004B3D52">
            <w:pPr>
              <w:rPr>
                <w:rFonts w:eastAsiaTheme="minorEastAsia"/>
                <w:sz w:val="21"/>
                <w:szCs w:val="21"/>
              </w:rPr>
            </w:pPr>
          </w:p>
        </w:tc>
        <w:tc>
          <w:tcPr>
            <w:tcW w:w="1480" w:type="dxa"/>
            <w:vMerge w:val="restart"/>
            <w:tcBorders>
              <w:right w:val="single" w:sz="8" w:space="0" w:color="A7A9AC"/>
            </w:tcBorders>
            <w:vAlign w:val="bottom"/>
          </w:tcPr>
          <w:p w14:paraId="337AFD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06E1ED7" w14:textId="77777777" w:rsidR="004B3D52" w:rsidRPr="004B3D52" w:rsidRDefault="004B3D52" w:rsidP="004B3D52">
            <w:pPr>
              <w:rPr>
                <w:rFonts w:eastAsiaTheme="minorEastAsia"/>
                <w:sz w:val="1"/>
                <w:szCs w:val="1"/>
              </w:rPr>
            </w:pPr>
          </w:p>
        </w:tc>
      </w:tr>
      <w:tr w:rsidR="004B3D52" w:rsidRPr="004B3D52" w14:paraId="2AFB228E" w14:textId="77777777" w:rsidTr="004B3D52">
        <w:trPr>
          <w:trHeight w:val="137"/>
        </w:trPr>
        <w:tc>
          <w:tcPr>
            <w:tcW w:w="2460" w:type="dxa"/>
            <w:vMerge w:val="restart"/>
            <w:tcBorders>
              <w:left w:val="single" w:sz="8" w:space="0" w:color="A7A9AC"/>
              <w:right w:val="single" w:sz="8" w:space="0" w:color="A7A9AC"/>
            </w:tcBorders>
            <w:vAlign w:val="bottom"/>
          </w:tcPr>
          <w:p w14:paraId="389082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AF33B63" w14:textId="77777777" w:rsidR="004B3D52" w:rsidRPr="004B3D52" w:rsidRDefault="004B3D52" w:rsidP="004B3D52">
            <w:pPr>
              <w:rPr>
                <w:rFonts w:eastAsiaTheme="minorEastAsia"/>
                <w:sz w:val="11"/>
                <w:szCs w:val="11"/>
              </w:rPr>
            </w:pPr>
          </w:p>
        </w:tc>
        <w:tc>
          <w:tcPr>
            <w:tcW w:w="1080" w:type="dxa"/>
            <w:vAlign w:val="bottom"/>
          </w:tcPr>
          <w:p w14:paraId="003A1272" w14:textId="77777777" w:rsidR="004B3D52" w:rsidRPr="004B3D52" w:rsidRDefault="004B3D52" w:rsidP="004B3D52">
            <w:pPr>
              <w:rPr>
                <w:rFonts w:eastAsiaTheme="minorEastAsia"/>
                <w:sz w:val="11"/>
                <w:szCs w:val="11"/>
              </w:rPr>
            </w:pPr>
          </w:p>
        </w:tc>
        <w:tc>
          <w:tcPr>
            <w:tcW w:w="1480" w:type="dxa"/>
            <w:vMerge/>
            <w:tcBorders>
              <w:right w:val="single" w:sz="8" w:space="0" w:color="A7A9AC"/>
            </w:tcBorders>
            <w:vAlign w:val="bottom"/>
          </w:tcPr>
          <w:p w14:paraId="4EE24BD9" w14:textId="77777777" w:rsidR="004B3D52" w:rsidRPr="004B3D52" w:rsidRDefault="004B3D52" w:rsidP="004B3D52">
            <w:pPr>
              <w:rPr>
                <w:rFonts w:eastAsiaTheme="minorEastAsia"/>
                <w:sz w:val="11"/>
                <w:szCs w:val="11"/>
              </w:rPr>
            </w:pPr>
          </w:p>
        </w:tc>
        <w:tc>
          <w:tcPr>
            <w:tcW w:w="0" w:type="dxa"/>
            <w:vAlign w:val="bottom"/>
          </w:tcPr>
          <w:p w14:paraId="5A8492A8" w14:textId="77777777" w:rsidR="004B3D52" w:rsidRPr="004B3D52" w:rsidRDefault="004B3D52" w:rsidP="004B3D52">
            <w:pPr>
              <w:rPr>
                <w:rFonts w:eastAsiaTheme="minorEastAsia"/>
                <w:sz w:val="1"/>
                <w:szCs w:val="1"/>
              </w:rPr>
            </w:pPr>
          </w:p>
        </w:tc>
      </w:tr>
      <w:tr w:rsidR="004B3D52" w:rsidRPr="004B3D52" w14:paraId="4E5552AD" w14:textId="77777777" w:rsidTr="004B3D52">
        <w:trPr>
          <w:trHeight w:val="76"/>
        </w:trPr>
        <w:tc>
          <w:tcPr>
            <w:tcW w:w="2460" w:type="dxa"/>
            <w:vMerge/>
            <w:tcBorders>
              <w:left w:val="single" w:sz="8" w:space="0" w:color="A7A9AC"/>
              <w:right w:val="single" w:sz="8" w:space="0" w:color="A7A9AC"/>
            </w:tcBorders>
            <w:vAlign w:val="bottom"/>
          </w:tcPr>
          <w:p w14:paraId="7F696E29"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AB40D2A" w14:textId="77777777" w:rsidR="004B3D52" w:rsidRPr="004B3D52" w:rsidRDefault="004B3D52" w:rsidP="004B3D52">
            <w:pPr>
              <w:rPr>
                <w:rFonts w:eastAsiaTheme="minorEastAsia"/>
                <w:sz w:val="6"/>
                <w:szCs w:val="6"/>
              </w:rPr>
            </w:pPr>
          </w:p>
        </w:tc>
        <w:tc>
          <w:tcPr>
            <w:tcW w:w="1080" w:type="dxa"/>
            <w:vAlign w:val="bottom"/>
          </w:tcPr>
          <w:p w14:paraId="3869B7E2"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4AC038B6" w14:textId="77777777" w:rsidR="004B3D52" w:rsidRPr="004B3D52" w:rsidRDefault="004B3D52" w:rsidP="004B3D52">
            <w:pPr>
              <w:rPr>
                <w:rFonts w:eastAsiaTheme="minorEastAsia"/>
                <w:sz w:val="6"/>
                <w:szCs w:val="6"/>
              </w:rPr>
            </w:pPr>
          </w:p>
        </w:tc>
        <w:tc>
          <w:tcPr>
            <w:tcW w:w="0" w:type="dxa"/>
            <w:vAlign w:val="bottom"/>
          </w:tcPr>
          <w:p w14:paraId="4B4C6F44" w14:textId="77777777" w:rsidR="004B3D52" w:rsidRPr="004B3D52" w:rsidRDefault="004B3D52" w:rsidP="004B3D52">
            <w:pPr>
              <w:rPr>
                <w:rFonts w:eastAsiaTheme="minorEastAsia"/>
                <w:sz w:val="1"/>
                <w:szCs w:val="1"/>
              </w:rPr>
            </w:pPr>
          </w:p>
        </w:tc>
      </w:tr>
      <w:tr w:rsidR="004B3D52" w:rsidRPr="004B3D52" w14:paraId="54A0446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A51A1E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8BDA3DD"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4E4439EA"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2A6E9DAD" w14:textId="77777777" w:rsidR="004B3D52" w:rsidRPr="004B3D52" w:rsidRDefault="004B3D52" w:rsidP="004B3D52">
            <w:pPr>
              <w:rPr>
                <w:rFonts w:eastAsiaTheme="minorEastAsia"/>
                <w:sz w:val="5"/>
                <w:szCs w:val="5"/>
              </w:rPr>
            </w:pPr>
          </w:p>
        </w:tc>
        <w:tc>
          <w:tcPr>
            <w:tcW w:w="0" w:type="dxa"/>
            <w:vAlign w:val="bottom"/>
          </w:tcPr>
          <w:p w14:paraId="70A3BD40" w14:textId="77777777" w:rsidR="004B3D52" w:rsidRPr="004B3D52" w:rsidRDefault="004B3D52" w:rsidP="004B3D52">
            <w:pPr>
              <w:rPr>
                <w:rFonts w:eastAsiaTheme="minorEastAsia"/>
                <w:sz w:val="1"/>
                <w:szCs w:val="1"/>
              </w:rPr>
            </w:pPr>
          </w:p>
        </w:tc>
      </w:tr>
      <w:tr w:rsidR="004B3D52" w:rsidRPr="004B3D52" w14:paraId="2510AA70" w14:textId="77777777" w:rsidTr="004B3D52">
        <w:trPr>
          <w:trHeight w:val="183"/>
        </w:trPr>
        <w:tc>
          <w:tcPr>
            <w:tcW w:w="2460" w:type="dxa"/>
            <w:tcBorders>
              <w:bottom w:val="single" w:sz="8" w:space="0" w:color="A7A9AC"/>
            </w:tcBorders>
            <w:vAlign w:val="bottom"/>
          </w:tcPr>
          <w:p w14:paraId="236DCCF6" w14:textId="77777777" w:rsidR="004B3D52" w:rsidRPr="004B3D52" w:rsidRDefault="004B3D52" w:rsidP="004B3D52">
            <w:pPr>
              <w:rPr>
                <w:rFonts w:eastAsiaTheme="minorEastAsia"/>
                <w:sz w:val="15"/>
                <w:szCs w:val="15"/>
              </w:rPr>
            </w:pPr>
          </w:p>
        </w:tc>
        <w:tc>
          <w:tcPr>
            <w:tcW w:w="5900" w:type="dxa"/>
            <w:gridSpan w:val="2"/>
            <w:tcBorders>
              <w:bottom w:val="single" w:sz="8" w:space="0" w:color="A7A9AC"/>
            </w:tcBorders>
            <w:vAlign w:val="bottom"/>
          </w:tcPr>
          <w:p w14:paraId="465CB828" w14:textId="77777777" w:rsidR="004B3D52" w:rsidRPr="004B3D52" w:rsidRDefault="004B3D52" w:rsidP="004B3D52">
            <w:pPr>
              <w:rPr>
                <w:rFonts w:eastAsiaTheme="minorEastAsia"/>
                <w:sz w:val="15"/>
                <w:szCs w:val="15"/>
              </w:rPr>
            </w:pPr>
          </w:p>
        </w:tc>
        <w:tc>
          <w:tcPr>
            <w:tcW w:w="1480" w:type="dxa"/>
            <w:tcBorders>
              <w:bottom w:val="single" w:sz="8" w:space="0" w:color="A7A9AC"/>
            </w:tcBorders>
            <w:vAlign w:val="bottom"/>
          </w:tcPr>
          <w:p w14:paraId="6E11B89C" w14:textId="77777777" w:rsidR="004B3D52" w:rsidRPr="004B3D52" w:rsidRDefault="004B3D52" w:rsidP="004B3D52">
            <w:pPr>
              <w:rPr>
                <w:rFonts w:eastAsiaTheme="minorEastAsia"/>
                <w:sz w:val="15"/>
                <w:szCs w:val="15"/>
              </w:rPr>
            </w:pPr>
          </w:p>
        </w:tc>
        <w:tc>
          <w:tcPr>
            <w:tcW w:w="0" w:type="dxa"/>
            <w:vAlign w:val="bottom"/>
          </w:tcPr>
          <w:p w14:paraId="38E42FF5" w14:textId="77777777" w:rsidR="004B3D52" w:rsidRPr="004B3D52" w:rsidRDefault="004B3D52" w:rsidP="004B3D52">
            <w:pPr>
              <w:rPr>
                <w:rFonts w:eastAsiaTheme="minorEastAsia"/>
                <w:sz w:val="1"/>
                <w:szCs w:val="1"/>
              </w:rPr>
            </w:pPr>
          </w:p>
        </w:tc>
      </w:tr>
      <w:tr w:rsidR="004B3D52" w:rsidRPr="004B3D52" w14:paraId="7E0D43BD" w14:textId="77777777" w:rsidTr="004B3D52">
        <w:trPr>
          <w:trHeight w:val="310"/>
        </w:trPr>
        <w:tc>
          <w:tcPr>
            <w:tcW w:w="2460" w:type="dxa"/>
            <w:tcBorders>
              <w:left w:val="single" w:sz="8" w:space="0" w:color="A7A9AC"/>
              <w:right w:val="single" w:sz="8" w:space="0" w:color="A7A9AC"/>
            </w:tcBorders>
            <w:vAlign w:val="bottom"/>
          </w:tcPr>
          <w:p w14:paraId="0B675B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5900" w:type="dxa"/>
            <w:gridSpan w:val="2"/>
            <w:vAlign w:val="bottom"/>
          </w:tcPr>
          <w:p w14:paraId="17380F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480" w:type="dxa"/>
            <w:tcBorders>
              <w:right w:val="single" w:sz="8" w:space="0" w:color="A7A9AC"/>
            </w:tcBorders>
            <w:vAlign w:val="bottom"/>
          </w:tcPr>
          <w:p w14:paraId="5CC4C0A9" w14:textId="77777777" w:rsidR="004B3D52" w:rsidRPr="004B3D52" w:rsidRDefault="004B3D52" w:rsidP="004B3D52">
            <w:pPr>
              <w:rPr>
                <w:rFonts w:eastAsiaTheme="minorEastAsia"/>
              </w:rPr>
            </w:pPr>
          </w:p>
        </w:tc>
        <w:tc>
          <w:tcPr>
            <w:tcW w:w="0" w:type="dxa"/>
            <w:vAlign w:val="bottom"/>
          </w:tcPr>
          <w:p w14:paraId="03200284" w14:textId="77777777" w:rsidR="004B3D52" w:rsidRPr="004B3D52" w:rsidRDefault="004B3D52" w:rsidP="004B3D52">
            <w:pPr>
              <w:rPr>
                <w:rFonts w:eastAsiaTheme="minorEastAsia"/>
                <w:sz w:val="1"/>
                <w:szCs w:val="1"/>
              </w:rPr>
            </w:pPr>
          </w:p>
        </w:tc>
      </w:tr>
      <w:tr w:rsidR="004B3D52" w:rsidRPr="004B3D52" w14:paraId="7A674D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DEC95EF" w14:textId="77777777" w:rsidR="004B3D52" w:rsidRPr="004B3D52" w:rsidRDefault="004B3D52" w:rsidP="004B3D52">
            <w:pPr>
              <w:rPr>
                <w:rFonts w:eastAsiaTheme="minorEastAsia"/>
                <w:sz w:val="5"/>
                <w:szCs w:val="5"/>
              </w:rPr>
            </w:pPr>
          </w:p>
        </w:tc>
        <w:tc>
          <w:tcPr>
            <w:tcW w:w="5900" w:type="dxa"/>
            <w:gridSpan w:val="2"/>
            <w:tcBorders>
              <w:bottom w:val="single" w:sz="8" w:space="0" w:color="A7A9AC"/>
            </w:tcBorders>
            <w:vAlign w:val="bottom"/>
          </w:tcPr>
          <w:p w14:paraId="5840CE5C"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493985C6" w14:textId="77777777" w:rsidR="004B3D52" w:rsidRPr="004B3D52" w:rsidRDefault="004B3D52" w:rsidP="004B3D52">
            <w:pPr>
              <w:rPr>
                <w:rFonts w:eastAsiaTheme="minorEastAsia"/>
                <w:sz w:val="5"/>
                <w:szCs w:val="5"/>
              </w:rPr>
            </w:pPr>
          </w:p>
        </w:tc>
        <w:tc>
          <w:tcPr>
            <w:tcW w:w="0" w:type="dxa"/>
            <w:vAlign w:val="bottom"/>
          </w:tcPr>
          <w:p w14:paraId="3ECDDB6A" w14:textId="77777777" w:rsidR="004B3D52" w:rsidRPr="004B3D52" w:rsidRDefault="004B3D52" w:rsidP="004B3D52">
            <w:pPr>
              <w:rPr>
                <w:rFonts w:eastAsiaTheme="minorEastAsia"/>
                <w:sz w:val="1"/>
                <w:szCs w:val="1"/>
              </w:rPr>
            </w:pPr>
          </w:p>
        </w:tc>
      </w:tr>
      <w:tr w:rsidR="004B3D52" w:rsidRPr="004B3D52" w14:paraId="6F1EAB00" w14:textId="77777777" w:rsidTr="004B3D52">
        <w:trPr>
          <w:trHeight w:val="251"/>
        </w:trPr>
        <w:tc>
          <w:tcPr>
            <w:tcW w:w="2460" w:type="dxa"/>
            <w:tcBorders>
              <w:left w:val="single" w:sz="8" w:space="0" w:color="A7A9AC"/>
              <w:right w:val="single" w:sz="8" w:space="0" w:color="A7A9AC"/>
            </w:tcBorders>
            <w:vAlign w:val="bottom"/>
          </w:tcPr>
          <w:p w14:paraId="680A43C5" w14:textId="77777777" w:rsidR="004B3D52" w:rsidRPr="004B3D52" w:rsidRDefault="004B3D52" w:rsidP="004B3D52">
            <w:pPr>
              <w:rPr>
                <w:rFonts w:eastAsiaTheme="minorEastAsia"/>
                <w:sz w:val="21"/>
                <w:szCs w:val="21"/>
              </w:rPr>
            </w:pPr>
          </w:p>
        </w:tc>
        <w:tc>
          <w:tcPr>
            <w:tcW w:w="5900" w:type="dxa"/>
            <w:gridSpan w:val="2"/>
            <w:vAlign w:val="bottom"/>
          </w:tcPr>
          <w:p w14:paraId="6CD6C2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80" w:type="dxa"/>
            <w:tcBorders>
              <w:right w:val="single" w:sz="8" w:space="0" w:color="A7A9AC"/>
            </w:tcBorders>
            <w:vAlign w:val="bottom"/>
          </w:tcPr>
          <w:p w14:paraId="05E0F148" w14:textId="77777777" w:rsidR="004B3D52" w:rsidRPr="004B3D52" w:rsidRDefault="004B3D52" w:rsidP="004B3D52">
            <w:pPr>
              <w:rPr>
                <w:rFonts w:eastAsiaTheme="minorEastAsia"/>
                <w:sz w:val="21"/>
                <w:szCs w:val="21"/>
              </w:rPr>
            </w:pPr>
          </w:p>
        </w:tc>
        <w:tc>
          <w:tcPr>
            <w:tcW w:w="0" w:type="dxa"/>
            <w:vAlign w:val="bottom"/>
          </w:tcPr>
          <w:p w14:paraId="219513A0" w14:textId="77777777" w:rsidR="004B3D52" w:rsidRPr="004B3D52" w:rsidRDefault="004B3D52" w:rsidP="004B3D52">
            <w:pPr>
              <w:rPr>
                <w:rFonts w:eastAsiaTheme="minorEastAsia"/>
                <w:sz w:val="1"/>
                <w:szCs w:val="1"/>
              </w:rPr>
            </w:pPr>
          </w:p>
        </w:tc>
      </w:tr>
      <w:tr w:rsidR="004B3D52" w:rsidRPr="004B3D52" w14:paraId="5F3514E0" w14:textId="77777777" w:rsidTr="004B3D52">
        <w:trPr>
          <w:trHeight w:val="200"/>
        </w:trPr>
        <w:tc>
          <w:tcPr>
            <w:tcW w:w="2460" w:type="dxa"/>
            <w:tcBorders>
              <w:left w:val="single" w:sz="8" w:space="0" w:color="A7A9AC"/>
              <w:right w:val="single" w:sz="8" w:space="0" w:color="A7A9AC"/>
            </w:tcBorders>
            <w:vAlign w:val="bottom"/>
          </w:tcPr>
          <w:p w14:paraId="069322F4" w14:textId="77777777" w:rsidR="004B3D52" w:rsidRPr="004B3D52" w:rsidRDefault="004B3D52" w:rsidP="004B3D52">
            <w:pPr>
              <w:rPr>
                <w:rFonts w:eastAsiaTheme="minorEastAsia"/>
                <w:sz w:val="17"/>
                <w:szCs w:val="17"/>
              </w:rPr>
            </w:pPr>
          </w:p>
        </w:tc>
        <w:tc>
          <w:tcPr>
            <w:tcW w:w="5900" w:type="dxa"/>
            <w:gridSpan w:val="2"/>
            <w:vAlign w:val="bottom"/>
          </w:tcPr>
          <w:p w14:paraId="55B099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Сбор биоматериала рекомендуется проводить:</w:t>
            </w:r>
          </w:p>
        </w:tc>
        <w:tc>
          <w:tcPr>
            <w:tcW w:w="1480" w:type="dxa"/>
            <w:tcBorders>
              <w:right w:val="single" w:sz="8" w:space="0" w:color="A7A9AC"/>
            </w:tcBorders>
            <w:vAlign w:val="bottom"/>
          </w:tcPr>
          <w:p w14:paraId="72F0FF1A" w14:textId="77777777" w:rsidR="004B3D52" w:rsidRPr="004B3D52" w:rsidRDefault="004B3D52" w:rsidP="004B3D52">
            <w:pPr>
              <w:rPr>
                <w:rFonts w:eastAsiaTheme="minorEastAsia"/>
                <w:sz w:val="17"/>
                <w:szCs w:val="17"/>
              </w:rPr>
            </w:pPr>
          </w:p>
        </w:tc>
        <w:tc>
          <w:tcPr>
            <w:tcW w:w="0" w:type="dxa"/>
            <w:vAlign w:val="bottom"/>
          </w:tcPr>
          <w:p w14:paraId="22778BA6" w14:textId="77777777" w:rsidR="004B3D52" w:rsidRPr="004B3D52" w:rsidRDefault="004B3D52" w:rsidP="004B3D52">
            <w:pPr>
              <w:rPr>
                <w:rFonts w:eastAsiaTheme="minorEastAsia"/>
                <w:sz w:val="1"/>
                <w:szCs w:val="1"/>
              </w:rPr>
            </w:pPr>
          </w:p>
        </w:tc>
      </w:tr>
      <w:tr w:rsidR="004B3D52" w:rsidRPr="004B3D52" w14:paraId="6BCEAA4F" w14:textId="77777777" w:rsidTr="004B3D52">
        <w:trPr>
          <w:trHeight w:val="200"/>
        </w:trPr>
        <w:tc>
          <w:tcPr>
            <w:tcW w:w="2460" w:type="dxa"/>
            <w:tcBorders>
              <w:left w:val="single" w:sz="8" w:space="0" w:color="A7A9AC"/>
              <w:right w:val="single" w:sz="8" w:space="0" w:color="A7A9AC"/>
            </w:tcBorders>
            <w:vAlign w:val="bottom"/>
          </w:tcPr>
          <w:p w14:paraId="126ED0B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04988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по согласованию с лечащим врачом в течение 72 часов до сбора кала исключить при-</w:t>
            </w:r>
          </w:p>
        </w:tc>
        <w:tc>
          <w:tcPr>
            <w:tcW w:w="0" w:type="dxa"/>
            <w:vAlign w:val="bottom"/>
          </w:tcPr>
          <w:p w14:paraId="60139F2F" w14:textId="77777777" w:rsidR="004B3D52" w:rsidRPr="004B3D52" w:rsidRDefault="004B3D52" w:rsidP="004B3D52">
            <w:pPr>
              <w:rPr>
                <w:rFonts w:eastAsiaTheme="minorEastAsia"/>
                <w:sz w:val="1"/>
                <w:szCs w:val="1"/>
              </w:rPr>
            </w:pPr>
          </w:p>
        </w:tc>
      </w:tr>
      <w:tr w:rsidR="004B3D52" w:rsidRPr="004B3D52" w14:paraId="5C852A32" w14:textId="77777777" w:rsidTr="004B3D52">
        <w:trPr>
          <w:trHeight w:val="200"/>
        </w:trPr>
        <w:tc>
          <w:tcPr>
            <w:tcW w:w="2460" w:type="dxa"/>
            <w:tcBorders>
              <w:left w:val="single" w:sz="8" w:space="0" w:color="A7A9AC"/>
              <w:right w:val="single" w:sz="8" w:space="0" w:color="A7A9AC"/>
            </w:tcBorders>
            <w:vAlign w:val="bottom"/>
          </w:tcPr>
          <w:p w14:paraId="7268898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F7162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ем слабительных препаратов, введение ректальных свечей, масел, ограничить при-</w:t>
            </w:r>
          </w:p>
        </w:tc>
        <w:tc>
          <w:tcPr>
            <w:tcW w:w="0" w:type="dxa"/>
            <w:vAlign w:val="bottom"/>
          </w:tcPr>
          <w:p w14:paraId="2BD3197A" w14:textId="77777777" w:rsidR="004B3D52" w:rsidRPr="004B3D52" w:rsidRDefault="004B3D52" w:rsidP="004B3D52">
            <w:pPr>
              <w:rPr>
                <w:rFonts w:eastAsiaTheme="minorEastAsia"/>
                <w:sz w:val="1"/>
                <w:szCs w:val="1"/>
              </w:rPr>
            </w:pPr>
          </w:p>
        </w:tc>
      </w:tr>
      <w:tr w:rsidR="004B3D52" w:rsidRPr="004B3D52" w14:paraId="19364B56" w14:textId="77777777" w:rsidTr="004B3D52">
        <w:trPr>
          <w:trHeight w:val="200"/>
        </w:trPr>
        <w:tc>
          <w:tcPr>
            <w:tcW w:w="2460" w:type="dxa"/>
            <w:tcBorders>
              <w:left w:val="single" w:sz="8" w:space="0" w:color="A7A9AC"/>
              <w:right w:val="single" w:sz="8" w:space="0" w:color="A7A9AC"/>
            </w:tcBorders>
            <w:vAlign w:val="bottom"/>
          </w:tcPr>
          <w:p w14:paraId="7BB0A7F0"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32791F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ем медикаментов, влияющих на перистальтику кишечника (белладонна, пилокарпин</w:t>
            </w:r>
          </w:p>
        </w:tc>
        <w:tc>
          <w:tcPr>
            <w:tcW w:w="0" w:type="dxa"/>
            <w:vAlign w:val="bottom"/>
          </w:tcPr>
          <w:p w14:paraId="60182452" w14:textId="77777777" w:rsidR="004B3D52" w:rsidRPr="004B3D52" w:rsidRDefault="004B3D52" w:rsidP="004B3D52">
            <w:pPr>
              <w:rPr>
                <w:rFonts w:eastAsiaTheme="minorEastAsia"/>
                <w:sz w:val="1"/>
                <w:szCs w:val="1"/>
              </w:rPr>
            </w:pPr>
          </w:p>
        </w:tc>
      </w:tr>
      <w:tr w:rsidR="004B3D52" w:rsidRPr="004B3D52" w14:paraId="31D6C230" w14:textId="77777777" w:rsidTr="004B3D52">
        <w:trPr>
          <w:trHeight w:val="200"/>
        </w:trPr>
        <w:tc>
          <w:tcPr>
            <w:tcW w:w="2460" w:type="dxa"/>
            <w:vMerge w:val="restart"/>
            <w:tcBorders>
              <w:left w:val="single" w:sz="8" w:space="0" w:color="A7A9AC"/>
              <w:right w:val="single" w:sz="8" w:space="0" w:color="A7A9AC"/>
            </w:tcBorders>
            <w:vAlign w:val="bottom"/>
          </w:tcPr>
          <w:p w14:paraId="52F4EB2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18EDE0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др.), и препаратов, влияющих на окраску кала (железо, висмут, сернокислый барий);</w:t>
            </w:r>
          </w:p>
        </w:tc>
        <w:tc>
          <w:tcPr>
            <w:tcW w:w="0" w:type="dxa"/>
            <w:vAlign w:val="bottom"/>
          </w:tcPr>
          <w:p w14:paraId="78CB7F12" w14:textId="77777777" w:rsidR="004B3D52" w:rsidRPr="004B3D52" w:rsidRDefault="004B3D52" w:rsidP="004B3D52">
            <w:pPr>
              <w:rPr>
                <w:rFonts w:eastAsiaTheme="minorEastAsia"/>
                <w:sz w:val="1"/>
                <w:szCs w:val="1"/>
              </w:rPr>
            </w:pPr>
          </w:p>
        </w:tc>
      </w:tr>
      <w:tr w:rsidR="004B3D52" w:rsidRPr="004B3D52" w14:paraId="6C154DE9" w14:textId="77777777" w:rsidTr="004B3D52">
        <w:trPr>
          <w:trHeight w:val="106"/>
        </w:trPr>
        <w:tc>
          <w:tcPr>
            <w:tcW w:w="2460" w:type="dxa"/>
            <w:vMerge/>
            <w:tcBorders>
              <w:left w:val="single" w:sz="8" w:space="0" w:color="A7A9AC"/>
              <w:right w:val="single" w:sz="8" w:space="0" w:color="A7A9AC"/>
            </w:tcBorders>
            <w:vAlign w:val="bottom"/>
          </w:tcPr>
          <w:p w14:paraId="16E46D9A"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544D6F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через 2 дня после проведения рентгенологического исследования желудка и </w:t>
            </w: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w:t>
            </w:r>
          </w:p>
        </w:tc>
        <w:tc>
          <w:tcPr>
            <w:tcW w:w="0" w:type="dxa"/>
            <w:vAlign w:val="bottom"/>
          </w:tcPr>
          <w:p w14:paraId="39B4E72C" w14:textId="77777777" w:rsidR="004B3D52" w:rsidRPr="004B3D52" w:rsidRDefault="004B3D52" w:rsidP="004B3D52">
            <w:pPr>
              <w:rPr>
                <w:rFonts w:eastAsiaTheme="minorEastAsia"/>
                <w:sz w:val="1"/>
                <w:szCs w:val="1"/>
              </w:rPr>
            </w:pPr>
          </w:p>
        </w:tc>
      </w:tr>
      <w:tr w:rsidR="004B3D52" w:rsidRPr="004B3D52" w14:paraId="093CFB6C" w14:textId="77777777" w:rsidTr="004B3D52">
        <w:trPr>
          <w:trHeight w:val="94"/>
        </w:trPr>
        <w:tc>
          <w:tcPr>
            <w:tcW w:w="2460" w:type="dxa"/>
            <w:tcBorders>
              <w:left w:val="single" w:sz="8" w:space="0" w:color="A7A9AC"/>
              <w:right w:val="single" w:sz="8" w:space="0" w:color="A7A9AC"/>
            </w:tcBorders>
            <w:vAlign w:val="bottom"/>
          </w:tcPr>
          <w:p w14:paraId="085AD610"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1FD2E561" w14:textId="77777777" w:rsidR="004B3D52" w:rsidRPr="004B3D52" w:rsidRDefault="004B3D52" w:rsidP="004B3D52">
            <w:pPr>
              <w:rPr>
                <w:rFonts w:eastAsiaTheme="minorEastAsia"/>
                <w:sz w:val="8"/>
                <w:szCs w:val="8"/>
              </w:rPr>
            </w:pPr>
          </w:p>
        </w:tc>
        <w:tc>
          <w:tcPr>
            <w:tcW w:w="0" w:type="dxa"/>
            <w:vAlign w:val="bottom"/>
          </w:tcPr>
          <w:p w14:paraId="78B66B3D" w14:textId="77777777" w:rsidR="004B3D52" w:rsidRPr="004B3D52" w:rsidRDefault="004B3D52" w:rsidP="004B3D52">
            <w:pPr>
              <w:rPr>
                <w:rFonts w:eastAsiaTheme="minorEastAsia"/>
                <w:sz w:val="1"/>
                <w:szCs w:val="1"/>
              </w:rPr>
            </w:pPr>
          </w:p>
        </w:tc>
      </w:tr>
      <w:tr w:rsidR="004B3D52" w:rsidRPr="004B3D52" w14:paraId="2BCF8164" w14:textId="77777777" w:rsidTr="004B3D52">
        <w:trPr>
          <w:trHeight w:val="200"/>
        </w:trPr>
        <w:tc>
          <w:tcPr>
            <w:tcW w:w="2460" w:type="dxa"/>
            <w:tcBorders>
              <w:left w:val="single" w:sz="8" w:space="0" w:color="A7A9AC"/>
              <w:right w:val="single" w:sz="8" w:space="0" w:color="A7A9AC"/>
            </w:tcBorders>
            <w:vAlign w:val="bottom"/>
          </w:tcPr>
          <w:p w14:paraId="0386263F" w14:textId="77777777" w:rsidR="004B3D52" w:rsidRPr="004B3D52" w:rsidRDefault="004B3D52" w:rsidP="004B3D52">
            <w:pPr>
              <w:rPr>
                <w:rFonts w:eastAsiaTheme="minorEastAsia"/>
                <w:sz w:val="17"/>
                <w:szCs w:val="17"/>
              </w:rPr>
            </w:pPr>
          </w:p>
        </w:tc>
        <w:tc>
          <w:tcPr>
            <w:tcW w:w="5900" w:type="dxa"/>
            <w:gridSpan w:val="2"/>
            <w:vAlign w:val="bottom"/>
          </w:tcPr>
          <w:p w14:paraId="4C75E15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шечника</w:t>
            </w:r>
            <w:proofErr w:type="spellEnd"/>
            <w:r w:rsidRPr="004B3D52">
              <w:rPr>
                <w:rFonts w:ascii="Arial" w:eastAsia="Arial" w:hAnsi="Arial" w:cs="Arial"/>
                <w:sz w:val="16"/>
                <w:szCs w:val="16"/>
              </w:rPr>
              <w:t xml:space="preserve"> с использованием контрастных препаратов;</w:t>
            </w:r>
          </w:p>
        </w:tc>
        <w:tc>
          <w:tcPr>
            <w:tcW w:w="1480" w:type="dxa"/>
            <w:tcBorders>
              <w:right w:val="single" w:sz="8" w:space="0" w:color="A7A9AC"/>
            </w:tcBorders>
            <w:vAlign w:val="bottom"/>
          </w:tcPr>
          <w:p w14:paraId="615328D0" w14:textId="77777777" w:rsidR="004B3D52" w:rsidRPr="004B3D52" w:rsidRDefault="004B3D52" w:rsidP="004B3D52">
            <w:pPr>
              <w:rPr>
                <w:rFonts w:eastAsiaTheme="minorEastAsia"/>
                <w:sz w:val="17"/>
                <w:szCs w:val="17"/>
              </w:rPr>
            </w:pPr>
          </w:p>
        </w:tc>
        <w:tc>
          <w:tcPr>
            <w:tcW w:w="0" w:type="dxa"/>
            <w:vAlign w:val="bottom"/>
          </w:tcPr>
          <w:p w14:paraId="4E519BB6" w14:textId="77777777" w:rsidR="004B3D52" w:rsidRPr="004B3D52" w:rsidRDefault="004B3D52" w:rsidP="004B3D52">
            <w:pPr>
              <w:rPr>
                <w:rFonts w:eastAsiaTheme="minorEastAsia"/>
                <w:sz w:val="1"/>
                <w:szCs w:val="1"/>
              </w:rPr>
            </w:pPr>
          </w:p>
        </w:tc>
      </w:tr>
      <w:tr w:rsidR="004B3D52" w:rsidRPr="004B3D52" w14:paraId="0A016C7E" w14:textId="77777777" w:rsidTr="004B3D52">
        <w:trPr>
          <w:trHeight w:val="200"/>
        </w:trPr>
        <w:tc>
          <w:tcPr>
            <w:tcW w:w="2460" w:type="dxa"/>
            <w:tcBorders>
              <w:left w:val="single" w:sz="8" w:space="0" w:color="A7A9AC"/>
              <w:right w:val="single" w:sz="8" w:space="0" w:color="A7A9AC"/>
            </w:tcBorders>
            <w:vAlign w:val="bottom"/>
          </w:tcPr>
          <w:p w14:paraId="52A39ED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A124D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запрещается собирать кал из памперсов, после клизмы, в период менструации</w:t>
            </w:r>
          </w:p>
        </w:tc>
        <w:tc>
          <w:tcPr>
            <w:tcW w:w="0" w:type="dxa"/>
            <w:vAlign w:val="bottom"/>
          </w:tcPr>
          <w:p w14:paraId="5B2DE044" w14:textId="77777777" w:rsidR="004B3D52" w:rsidRPr="004B3D52" w:rsidRDefault="004B3D52" w:rsidP="004B3D52">
            <w:pPr>
              <w:rPr>
                <w:rFonts w:eastAsiaTheme="minorEastAsia"/>
                <w:sz w:val="1"/>
                <w:szCs w:val="1"/>
              </w:rPr>
            </w:pPr>
          </w:p>
        </w:tc>
      </w:tr>
      <w:tr w:rsidR="004B3D52" w:rsidRPr="004B3D52" w14:paraId="2892F6A5" w14:textId="77777777" w:rsidTr="004B3D52">
        <w:trPr>
          <w:trHeight w:val="200"/>
        </w:trPr>
        <w:tc>
          <w:tcPr>
            <w:tcW w:w="2460" w:type="dxa"/>
            <w:tcBorders>
              <w:left w:val="single" w:sz="8" w:space="0" w:color="A7A9AC"/>
              <w:right w:val="single" w:sz="8" w:space="0" w:color="A7A9AC"/>
            </w:tcBorders>
            <w:vAlign w:val="bottom"/>
          </w:tcPr>
          <w:p w14:paraId="73ABE4C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47594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или в течение 3 дней до или после нее, при наличии кровоточащих </w:t>
            </w:r>
            <w:proofErr w:type="spellStart"/>
            <w:r w:rsidRPr="004B3D52">
              <w:rPr>
                <w:rFonts w:ascii="Arial" w:eastAsia="Arial" w:hAnsi="Arial" w:cs="Arial"/>
                <w:sz w:val="16"/>
                <w:szCs w:val="16"/>
              </w:rPr>
              <w:t>геморроидаль</w:t>
            </w:r>
            <w:proofErr w:type="spellEnd"/>
            <w:r w:rsidRPr="004B3D52">
              <w:rPr>
                <w:rFonts w:ascii="Arial" w:eastAsia="Arial" w:hAnsi="Arial" w:cs="Arial"/>
                <w:sz w:val="16"/>
                <w:szCs w:val="16"/>
              </w:rPr>
              <w:t>-</w:t>
            </w:r>
          </w:p>
        </w:tc>
        <w:tc>
          <w:tcPr>
            <w:tcW w:w="0" w:type="dxa"/>
            <w:vAlign w:val="bottom"/>
          </w:tcPr>
          <w:p w14:paraId="4DC20DA9" w14:textId="77777777" w:rsidR="004B3D52" w:rsidRPr="004B3D52" w:rsidRDefault="004B3D52" w:rsidP="004B3D52">
            <w:pPr>
              <w:rPr>
                <w:rFonts w:eastAsiaTheme="minorEastAsia"/>
                <w:sz w:val="1"/>
                <w:szCs w:val="1"/>
              </w:rPr>
            </w:pPr>
          </w:p>
        </w:tc>
      </w:tr>
      <w:tr w:rsidR="004B3D52" w:rsidRPr="004B3D52" w14:paraId="0BFCA792" w14:textId="77777777" w:rsidTr="004B3D52">
        <w:trPr>
          <w:trHeight w:val="200"/>
        </w:trPr>
        <w:tc>
          <w:tcPr>
            <w:tcW w:w="2460" w:type="dxa"/>
            <w:tcBorders>
              <w:left w:val="single" w:sz="8" w:space="0" w:color="A7A9AC"/>
              <w:right w:val="single" w:sz="8" w:space="0" w:color="A7A9AC"/>
            </w:tcBorders>
            <w:vAlign w:val="bottom"/>
          </w:tcPr>
          <w:p w14:paraId="290CE12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E26340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ных</w:t>
            </w:r>
            <w:proofErr w:type="spellEnd"/>
            <w:r w:rsidRPr="004B3D52">
              <w:rPr>
                <w:rFonts w:ascii="Arial" w:eastAsia="Arial" w:hAnsi="Arial" w:cs="Arial"/>
                <w:sz w:val="16"/>
                <w:szCs w:val="16"/>
              </w:rPr>
              <w:t xml:space="preserve"> узлов, кровоточивости при длительных запорах, с примесями мочи или </w:t>
            </w:r>
            <w:proofErr w:type="spellStart"/>
            <w:r w:rsidRPr="004B3D52">
              <w:rPr>
                <w:rFonts w:ascii="Arial" w:eastAsia="Arial" w:hAnsi="Arial" w:cs="Arial"/>
                <w:sz w:val="16"/>
                <w:szCs w:val="16"/>
              </w:rPr>
              <w:t>выде</w:t>
            </w:r>
            <w:proofErr w:type="spellEnd"/>
            <w:r w:rsidRPr="004B3D52">
              <w:rPr>
                <w:rFonts w:ascii="Arial" w:eastAsia="Arial" w:hAnsi="Arial" w:cs="Arial"/>
                <w:sz w:val="16"/>
                <w:szCs w:val="16"/>
              </w:rPr>
              <w:t>-</w:t>
            </w:r>
          </w:p>
        </w:tc>
        <w:tc>
          <w:tcPr>
            <w:tcW w:w="0" w:type="dxa"/>
            <w:vAlign w:val="bottom"/>
          </w:tcPr>
          <w:p w14:paraId="4AA7372D" w14:textId="77777777" w:rsidR="004B3D52" w:rsidRPr="004B3D52" w:rsidRDefault="004B3D52" w:rsidP="004B3D52">
            <w:pPr>
              <w:rPr>
                <w:rFonts w:eastAsiaTheme="minorEastAsia"/>
                <w:sz w:val="1"/>
                <w:szCs w:val="1"/>
              </w:rPr>
            </w:pPr>
          </w:p>
        </w:tc>
      </w:tr>
      <w:tr w:rsidR="004B3D52" w:rsidRPr="004B3D52" w14:paraId="07D4F8E3" w14:textId="77777777" w:rsidTr="004B3D52">
        <w:trPr>
          <w:trHeight w:val="202"/>
        </w:trPr>
        <w:tc>
          <w:tcPr>
            <w:tcW w:w="2460" w:type="dxa"/>
            <w:tcBorders>
              <w:left w:val="single" w:sz="8" w:space="0" w:color="A7A9AC"/>
              <w:right w:val="single" w:sz="8" w:space="0" w:color="A7A9AC"/>
            </w:tcBorders>
            <w:vAlign w:val="bottom"/>
          </w:tcPr>
          <w:p w14:paraId="76B546EE" w14:textId="77777777" w:rsidR="004B3D52" w:rsidRPr="004B3D52" w:rsidRDefault="004B3D52" w:rsidP="004B3D52">
            <w:pPr>
              <w:rPr>
                <w:rFonts w:eastAsiaTheme="minorEastAsia"/>
                <w:sz w:val="17"/>
                <w:szCs w:val="17"/>
              </w:rPr>
            </w:pPr>
          </w:p>
        </w:tc>
        <w:tc>
          <w:tcPr>
            <w:tcW w:w="5900" w:type="dxa"/>
            <w:gridSpan w:val="2"/>
            <w:vAlign w:val="bottom"/>
          </w:tcPr>
          <w:p w14:paraId="236F0FD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лений</w:t>
            </w:r>
            <w:proofErr w:type="spellEnd"/>
            <w:r w:rsidRPr="004B3D52">
              <w:rPr>
                <w:rFonts w:ascii="Arial" w:eastAsia="Arial" w:hAnsi="Arial" w:cs="Arial"/>
                <w:sz w:val="16"/>
                <w:szCs w:val="16"/>
              </w:rPr>
              <w:t xml:space="preserve"> из половых органов.</w:t>
            </w:r>
          </w:p>
        </w:tc>
        <w:tc>
          <w:tcPr>
            <w:tcW w:w="1480" w:type="dxa"/>
            <w:tcBorders>
              <w:right w:val="single" w:sz="8" w:space="0" w:color="A7A9AC"/>
            </w:tcBorders>
            <w:vAlign w:val="bottom"/>
          </w:tcPr>
          <w:p w14:paraId="76BED2C3" w14:textId="77777777" w:rsidR="004B3D52" w:rsidRPr="004B3D52" w:rsidRDefault="004B3D52" w:rsidP="004B3D52">
            <w:pPr>
              <w:rPr>
                <w:rFonts w:eastAsiaTheme="minorEastAsia"/>
                <w:sz w:val="17"/>
                <w:szCs w:val="17"/>
              </w:rPr>
            </w:pPr>
          </w:p>
        </w:tc>
        <w:tc>
          <w:tcPr>
            <w:tcW w:w="0" w:type="dxa"/>
            <w:vAlign w:val="bottom"/>
          </w:tcPr>
          <w:p w14:paraId="11A87D20" w14:textId="77777777" w:rsidR="004B3D52" w:rsidRPr="004B3D52" w:rsidRDefault="004B3D52" w:rsidP="004B3D52">
            <w:pPr>
              <w:rPr>
                <w:rFonts w:eastAsiaTheme="minorEastAsia"/>
                <w:sz w:val="1"/>
                <w:szCs w:val="1"/>
              </w:rPr>
            </w:pPr>
          </w:p>
        </w:tc>
      </w:tr>
      <w:tr w:rsidR="004B3D52" w:rsidRPr="004B3D52" w14:paraId="7B84B49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05CE227"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65CA2CC" w14:textId="77777777" w:rsidR="004B3D52" w:rsidRPr="004B3D52" w:rsidRDefault="004B3D52" w:rsidP="004B3D52">
            <w:pPr>
              <w:rPr>
                <w:rFonts w:eastAsiaTheme="minorEastAsia"/>
                <w:sz w:val="5"/>
                <w:szCs w:val="5"/>
              </w:rPr>
            </w:pPr>
          </w:p>
        </w:tc>
        <w:tc>
          <w:tcPr>
            <w:tcW w:w="0" w:type="dxa"/>
            <w:vAlign w:val="bottom"/>
          </w:tcPr>
          <w:p w14:paraId="3ADE4187" w14:textId="77777777" w:rsidR="004B3D52" w:rsidRPr="004B3D52" w:rsidRDefault="004B3D52" w:rsidP="004B3D52">
            <w:pPr>
              <w:rPr>
                <w:rFonts w:eastAsiaTheme="minorEastAsia"/>
                <w:sz w:val="1"/>
                <w:szCs w:val="1"/>
              </w:rPr>
            </w:pPr>
          </w:p>
        </w:tc>
      </w:tr>
      <w:tr w:rsidR="004B3D52" w:rsidRPr="004B3D52" w14:paraId="03A6936D" w14:textId="77777777" w:rsidTr="004B3D52">
        <w:trPr>
          <w:trHeight w:val="245"/>
        </w:trPr>
        <w:tc>
          <w:tcPr>
            <w:tcW w:w="2460" w:type="dxa"/>
            <w:tcBorders>
              <w:left w:val="single" w:sz="8" w:space="0" w:color="A7A9AC"/>
              <w:right w:val="single" w:sz="8" w:space="0" w:color="A7A9AC"/>
            </w:tcBorders>
            <w:vAlign w:val="bottom"/>
          </w:tcPr>
          <w:p w14:paraId="2D1078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6BDCF5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Небольшое количество кала забирают из разных мест одноразовой лопаточкой (4-5</w:t>
            </w:r>
          </w:p>
        </w:tc>
        <w:tc>
          <w:tcPr>
            <w:tcW w:w="0" w:type="dxa"/>
            <w:vAlign w:val="bottom"/>
          </w:tcPr>
          <w:p w14:paraId="16C44C0F" w14:textId="77777777" w:rsidR="004B3D52" w:rsidRPr="004B3D52" w:rsidRDefault="004B3D52" w:rsidP="004B3D52">
            <w:pPr>
              <w:rPr>
                <w:rFonts w:eastAsiaTheme="minorEastAsia"/>
                <w:sz w:val="1"/>
                <w:szCs w:val="1"/>
              </w:rPr>
            </w:pPr>
          </w:p>
        </w:tc>
      </w:tr>
      <w:tr w:rsidR="004B3D52" w:rsidRPr="004B3D52" w14:paraId="599200CD" w14:textId="77777777" w:rsidTr="004B3D52">
        <w:trPr>
          <w:trHeight w:val="212"/>
        </w:trPr>
        <w:tc>
          <w:tcPr>
            <w:tcW w:w="2460" w:type="dxa"/>
            <w:tcBorders>
              <w:left w:val="single" w:sz="8" w:space="0" w:color="A7A9AC"/>
              <w:right w:val="single" w:sz="8" w:space="0" w:color="A7A9AC"/>
            </w:tcBorders>
            <w:vAlign w:val="bottom"/>
          </w:tcPr>
          <w:p w14:paraId="287264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900" w:type="dxa"/>
            <w:gridSpan w:val="2"/>
            <w:vAlign w:val="bottom"/>
          </w:tcPr>
          <w:p w14:paraId="47738F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раз). Следует избегать примеси мочи, выделений из половых органов.</w:t>
            </w:r>
          </w:p>
        </w:tc>
        <w:tc>
          <w:tcPr>
            <w:tcW w:w="1480" w:type="dxa"/>
            <w:tcBorders>
              <w:right w:val="single" w:sz="8" w:space="0" w:color="A7A9AC"/>
            </w:tcBorders>
            <w:vAlign w:val="bottom"/>
          </w:tcPr>
          <w:p w14:paraId="3750FA65" w14:textId="77777777" w:rsidR="004B3D52" w:rsidRPr="004B3D52" w:rsidRDefault="004B3D52" w:rsidP="004B3D52">
            <w:pPr>
              <w:rPr>
                <w:rFonts w:eastAsiaTheme="minorEastAsia"/>
                <w:sz w:val="18"/>
                <w:szCs w:val="18"/>
              </w:rPr>
            </w:pPr>
          </w:p>
        </w:tc>
        <w:tc>
          <w:tcPr>
            <w:tcW w:w="0" w:type="dxa"/>
            <w:vAlign w:val="bottom"/>
          </w:tcPr>
          <w:p w14:paraId="38A2D354" w14:textId="77777777" w:rsidR="004B3D52" w:rsidRPr="004B3D52" w:rsidRDefault="004B3D52" w:rsidP="004B3D52">
            <w:pPr>
              <w:rPr>
                <w:rFonts w:eastAsiaTheme="minorEastAsia"/>
                <w:sz w:val="1"/>
                <w:szCs w:val="1"/>
              </w:rPr>
            </w:pPr>
          </w:p>
        </w:tc>
      </w:tr>
      <w:tr w:rsidR="004B3D52" w:rsidRPr="004B3D52" w14:paraId="0CF251A5"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13596A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FE1913D"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5B8D7B58"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5DC1C2EC" w14:textId="77777777" w:rsidR="004B3D52" w:rsidRPr="004B3D52" w:rsidRDefault="004B3D52" w:rsidP="004B3D52">
            <w:pPr>
              <w:rPr>
                <w:rFonts w:eastAsiaTheme="minorEastAsia"/>
                <w:sz w:val="5"/>
                <w:szCs w:val="5"/>
              </w:rPr>
            </w:pPr>
          </w:p>
        </w:tc>
        <w:tc>
          <w:tcPr>
            <w:tcW w:w="0" w:type="dxa"/>
            <w:vAlign w:val="bottom"/>
          </w:tcPr>
          <w:p w14:paraId="6D5FBD69" w14:textId="77777777" w:rsidR="004B3D52" w:rsidRPr="004B3D52" w:rsidRDefault="004B3D52" w:rsidP="004B3D52">
            <w:pPr>
              <w:rPr>
                <w:rFonts w:eastAsiaTheme="minorEastAsia"/>
                <w:sz w:val="1"/>
                <w:szCs w:val="1"/>
              </w:rPr>
            </w:pPr>
          </w:p>
        </w:tc>
      </w:tr>
      <w:tr w:rsidR="004B3D52" w:rsidRPr="004B3D52" w14:paraId="76A06801" w14:textId="77777777" w:rsidTr="004B3D52">
        <w:trPr>
          <w:trHeight w:val="245"/>
        </w:trPr>
        <w:tc>
          <w:tcPr>
            <w:tcW w:w="2460" w:type="dxa"/>
            <w:tcBorders>
              <w:left w:val="single" w:sz="8" w:space="0" w:color="A7A9AC"/>
              <w:right w:val="single" w:sz="8" w:space="0" w:color="A7A9AC"/>
            </w:tcBorders>
            <w:vAlign w:val="bottom"/>
          </w:tcPr>
          <w:p w14:paraId="4732DB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900" w:type="dxa"/>
            <w:gridSpan w:val="2"/>
            <w:vMerge w:val="restart"/>
            <w:vAlign w:val="bottom"/>
          </w:tcPr>
          <w:p w14:paraId="05090B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480" w:type="dxa"/>
            <w:tcBorders>
              <w:right w:val="single" w:sz="8" w:space="0" w:color="A7A9AC"/>
            </w:tcBorders>
            <w:vAlign w:val="bottom"/>
          </w:tcPr>
          <w:p w14:paraId="470B5903" w14:textId="77777777" w:rsidR="004B3D52" w:rsidRPr="004B3D52" w:rsidRDefault="004B3D52" w:rsidP="004B3D52">
            <w:pPr>
              <w:rPr>
                <w:rFonts w:eastAsiaTheme="minorEastAsia"/>
                <w:sz w:val="21"/>
                <w:szCs w:val="21"/>
              </w:rPr>
            </w:pPr>
          </w:p>
        </w:tc>
        <w:tc>
          <w:tcPr>
            <w:tcW w:w="0" w:type="dxa"/>
            <w:vAlign w:val="bottom"/>
          </w:tcPr>
          <w:p w14:paraId="19629951" w14:textId="77777777" w:rsidR="004B3D52" w:rsidRPr="004B3D52" w:rsidRDefault="004B3D52" w:rsidP="004B3D52">
            <w:pPr>
              <w:rPr>
                <w:rFonts w:eastAsiaTheme="minorEastAsia"/>
                <w:sz w:val="1"/>
                <w:szCs w:val="1"/>
              </w:rPr>
            </w:pPr>
          </w:p>
        </w:tc>
      </w:tr>
      <w:tr w:rsidR="004B3D52" w:rsidRPr="004B3D52" w14:paraId="5264A374" w14:textId="77777777" w:rsidTr="004B3D52">
        <w:trPr>
          <w:trHeight w:val="137"/>
        </w:trPr>
        <w:tc>
          <w:tcPr>
            <w:tcW w:w="2460" w:type="dxa"/>
            <w:vMerge w:val="restart"/>
            <w:tcBorders>
              <w:left w:val="single" w:sz="8" w:space="0" w:color="A7A9AC"/>
              <w:right w:val="single" w:sz="8" w:space="0" w:color="A7A9AC"/>
            </w:tcBorders>
            <w:vAlign w:val="bottom"/>
          </w:tcPr>
          <w:p w14:paraId="02C2D5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00" w:type="dxa"/>
            <w:gridSpan w:val="2"/>
            <w:vMerge/>
            <w:vAlign w:val="bottom"/>
          </w:tcPr>
          <w:p w14:paraId="077E4E16" w14:textId="77777777" w:rsidR="004B3D52" w:rsidRPr="004B3D52" w:rsidRDefault="004B3D52" w:rsidP="004B3D52">
            <w:pPr>
              <w:rPr>
                <w:rFonts w:eastAsiaTheme="minorEastAsia"/>
                <w:sz w:val="11"/>
                <w:szCs w:val="11"/>
              </w:rPr>
            </w:pPr>
          </w:p>
        </w:tc>
        <w:tc>
          <w:tcPr>
            <w:tcW w:w="1480" w:type="dxa"/>
            <w:tcBorders>
              <w:right w:val="single" w:sz="8" w:space="0" w:color="A7A9AC"/>
            </w:tcBorders>
            <w:vAlign w:val="bottom"/>
          </w:tcPr>
          <w:p w14:paraId="13864451" w14:textId="77777777" w:rsidR="004B3D52" w:rsidRPr="004B3D52" w:rsidRDefault="004B3D52" w:rsidP="004B3D52">
            <w:pPr>
              <w:rPr>
                <w:rFonts w:eastAsiaTheme="minorEastAsia"/>
                <w:sz w:val="11"/>
                <w:szCs w:val="11"/>
              </w:rPr>
            </w:pPr>
          </w:p>
        </w:tc>
        <w:tc>
          <w:tcPr>
            <w:tcW w:w="0" w:type="dxa"/>
            <w:vAlign w:val="bottom"/>
          </w:tcPr>
          <w:p w14:paraId="20F782E1" w14:textId="77777777" w:rsidR="004B3D52" w:rsidRPr="004B3D52" w:rsidRDefault="004B3D52" w:rsidP="004B3D52">
            <w:pPr>
              <w:rPr>
                <w:rFonts w:eastAsiaTheme="minorEastAsia"/>
                <w:sz w:val="1"/>
                <w:szCs w:val="1"/>
              </w:rPr>
            </w:pPr>
          </w:p>
        </w:tc>
      </w:tr>
      <w:tr w:rsidR="004B3D52" w:rsidRPr="004B3D52" w14:paraId="64F84313" w14:textId="77777777" w:rsidTr="004B3D52">
        <w:trPr>
          <w:trHeight w:val="75"/>
        </w:trPr>
        <w:tc>
          <w:tcPr>
            <w:tcW w:w="2460" w:type="dxa"/>
            <w:vMerge/>
            <w:tcBorders>
              <w:left w:val="single" w:sz="8" w:space="0" w:color="A7A9AC"/>
              <w:right w:val="single" w:sz="8" w:space="0" w:color="A7A9AC"/>
            </w:tcBorders>
            <w:vAlign w:val="bottom"/>
          </w:tcPr>
          <w:p w14:paraId="79DF73B0" w14:textId="77777777" w:rsidR="004B3D52" w:rsidRPr="004B3D52" w:rsidRDefault="004B3D52" w:rsidP="004B3D52">
            <w:pPr>
              <w:rPr>
                <w:rFonts w:eastAsiaTheme="minorEastAsia"/>
                <w:sz w:val="6"/>
                <w:szCs w:val="6"/>
              </w:rPr>
            </w:pPr>
          </w:p>
        </w:tc>
        <w:tc>
          <w:tcPr>
            <w:tcW w:w="4820" w:type="dxa"/>
            <w:vAlign w:val="bottom"/>
          </w:tcPr>
          <w:p w14:paraId="0C6627AB" w14:textId="77777777" w:rsidR="004B3D52" w:rsidRPr="004B3D52" w:rsidRDefault="004B3D52" w:rsidP="004B3D52">
            <w:pPr>
              <w:rPr>
                <w:rFonts w:eastAsiaTheme="minorEastAsia"/>
                <w:sz w:val="6"/>
                <w:szCs w:val="6"/>
              </w:rPr>
            </w:pPr>
          </w:p>
        </w:tc>
        <w:tc>
          <w:tcPr>
            <w:tcW w:w="1080" w:type="dxa"/>
            <w:vAlign w:val="bottom"/>
          </w:tcPr>
          <w:p w14:paraId="460C80FF"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68BD811D" w14:textId="77777777" w:rsidR="004B3D52" w:rsidRPr="004B3D52" w:rsidRDefault="004B3D52" w:rsidP="004B3D52">
            <w:pPr>
              <w:rPr>
                <w:rFonts w:eastAsiaTheme="minorEastAsia"/>
                <w:sz w:val="6"/>
                <w:szCs w:val="6"/>
              </w:rPr>
            </w:pPr>
          </w:p>
        </w:tc>
        <w:tc>
          <w:tcPr>
            <w:tcW w:w="0" w:type="dxa"/>
            <w:vAlign w:val="bottom"/>
          </w:tcPr>
          <w:p w14:paraId="490F2481" w14:textId="77777777" w:rsidR="004B3D52" w:rsidRPr="004B3D52" w:rsidRDefault="004B3D52" w:rsidP="004B3D52">
            <w:pPr>
              <w:rPr>
                <w:rFonts w:eastAsiaTheme="minorEastAsia"/>
                <w:sz w:val="1"/>
                <w:szCs w:val="1"/>
              </w:rPr>
            </w:pPr>
          </w:p>
        </w:tc>
      </w:tr>
      <w:tr w:rsidR="004B3D52" w:rsidRPr="004B3D52" w14:paraId="3D2F8C99"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2332246B"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5ABE1A7"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3DFCBA21"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237D647F" w14:textId="77777777" w:rsidR="004B3D52" w:rsidRPr="004B3D52" w:rsidRDefault="004B3D52" w:rsidP="004B3D52">
            <w:pPr>
              <w:rPr>
                <w:rFonts w:eastAsiaTheme="minorEastAsia"/>
                <w:sz w:val="5"/>
                <w:szCs w:val="5"/>
              </w:rPr>
            </w:pPr>
          </w:p>
        </w:tc>
        <w:tc>
          <w:tcPr>
            <w:tcW w:w="0" w:type="dxa"/>
            <w:vAlign w:val="bottom"/>
          </w:tcPr>
          <w:p w14:paraId="1C85342E" w14:textId="77777777" w:rsidR="004B3D52" w:rsidRPr="004B3D52" w:rsidRDefault="004B3D52" w:rsidP="004B3D52">
            <w:pPr>
              <w:rPr>
                <w:rFonts w:eastAsiaTheme="minorEastAsia"/>
                <w:sz w:val="1"/>
                <w:szCs w:val="1"/>
              </w:rPr>
            </w:pPr>
          </w:p>
        </w:tc>
      </w:tr>
      <w:tr w:rsidR="004B3D52" w:rsidRPr="004B3D52" w14:paraId="69A069F3" w14:textId="77777777" w:rsidTr="004B3D52">
        <w:trPr>
          <w:trHeight w:val="245"/>
        </w:trPr>
        <w:tc>
          <w:tcPr>
            <w:tcW w:w="2460" w:type="dxa"/>
            <w:tcBorders>
              <w:left w:val="single" w:sz="8" w:space="0" w:color="A7A9AC"/>
              <w:right w:val="single" w:sz="8" w:space="0" w:color="A7A9AC"/>
            </w:tcBorders>
            <w:vAlign w:val="bottom"/>
          </w:tcPr>
          <w:p w14:paraId="643192C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00" w:type="dxa"/>
            <w:gridSpan w:val="2"/>
            <w:vMerge w:val="restart"/>
            <w:vAlign w:val="bottom"/>
          </w:tcPr>
          <w:p w14:paraId="5CD9149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480" w:type="dxa"/>
            <w:tcBorders>
              <w:right w:val="single" w:sz="8" w:space="0" w:color="A7A9AC"/>
            </w:tcBorders>
            <w:vAlign w:val="bottom"/>
          </w:tcPr>
          <w:p w14:paraId="0EF8C4F2" w14:textId="77777777" w:rsidR="004B3D52" w:rsidRPr="004B3D52" w:rsidRDefault="004B3D52" w:rsidP="004B3D52">
            <w:pPr>
              <w:rPr>
                <w:rFonts w:eastAsiaTheme="minorEastAsia"/>
                <w:sz w:val="21"/>
                <w:szCs w:val="21"/>
              </w:rPr>
            </w:pPr>
          </w:p>
        </w:tc>
        <w:tc>
          <w:tcPr>
            <w:tcW w:w="0" w:type="dxa"/>
            <w:vAlign w:val="bottom"/>
          </w:tcPr>
          <w:p w14:paraId="78A83FB1" w14:textId="77777777" w:rsidR="004B3D52" w:rsidRPr="004B3D52" w:rsidRDefault="004B3D52" w:rsidP="004B3D52">
            <w:pPr>
              <w:rPr>
                <w:rFonts w:eastAsiaTheme="minorEastAsia"/>
                <w:sz w:val="1"/>
                <w:szCs w:val="1"/>
              </w:rPr>
            </w:pPr>
          </w:p>
        </w:tc>
      </w:tr>
      <w:tr w:rsidR="004B3D52" w:rsidRPr="004B3D52" w14:paraId="240CC63D" w14:textId="77777777" w:rsidTr="004B3D52">
        <w:trPr>
          <w:trHeight w:val="137"/>
        </w:trPr>
        <w:tc>
          <w:tcPr>
            <w:tcW w:w="2460" w:type="dxa"/>
            <w:vMerge w:val="restart"/>
            <w:tcBorders>
              <w:left w:val="single" w:sz="8" w:space="0" w:color="A7A9AC"/>
              <w:right w:val="single" w:sz="8" w:space="0" w:color="A7A9AC"/>
            </w:tcBorders>
            <w:vAlign w:val="bottom"/>
          </w:tcPr>
          <w:p w14:paraId="4A0D8AD5"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900" w:type="dxa"/>
            <w:gridSpan w:val="2"/>
            <w:vMerge/>
            <w:vAlign w:val="bottom"/>
          </w:tcPr>
          <w:p w14:paraId="0493FB61" w14:textId="77777777" w:rsidR="004B3D52" w:rsidRPr="004B3D52" w:rsidRDefault="004B3D52" w:rsidP="004B3D52">
            <w:pPr>
              <w:rPr>
                <w:rFonts w:eastAsiaTheme="minorEastAsia"/>
                <w:sz w:val="11"/>
                <w:szCs w:val="11"/>
              </w:rPr>
            </w:pPr>
          </w:p>
        </w:tc>
        <w:tc>
          <w:tcPr>
            <w:tcW w:w="1480" w:type="dxa"/>
            <w:tcBorders>
              <w:right w:val="single" w:sz="8" w:space="0" w:color="A7A9AC"/>
            </w:tcBorders>
            <w:vAlign w:val="bottom"/>
          </w:tcPr>
          <w:p w14:paraId="3C1F5E3A" w14:textId="77777777" w:rsidR="004B3D52" w:rsidRPr="004B3D52" w:rsidRDefault="004B3D52" w:rsidP="004B3D52">
            <w:pPr>
              <w:rPr>
                <w:rFonts w:eastAsiaTheme="minorEastAsia"/>
                <w:sz w:val="11"/>
                <w:szCs w:val="11"/>
              </w:rPr>
            </w:pPr>
          </w:p>
        </w:tc>
        <w:tc>
          <w:tcPr>
            <w:tcW w:w="0" w:type="dxa"/>
            <w:vAlign w:val="bottom"/>
          </w:tcPr>
          <w:p w14:paraId="1A6EB46F" w14:textId="77777777" w:rsidR="004B3D52" w:rsidRPr="004B3D52" w:rsidRDefault="004B3D52" w:rsidP="004B3D52">
            <w:pPr>
              <w:rPr>
                <w:rFonts w:eastAsiaTheme="minorEastAsia"/>
                <w:sz w:val="1"/>
                <w:szCs w:val="1"/>
              </w:rPr>
            </w:pPr>
          </w:p>
        </w:tc>
      </w:tr>
      <w:tr w:rsidR="004B3D52" w:rsidRPr="004B3D52" w14:paraId="3AFD56E8" w14:textId="77777777" w:rsidTr="004B3D52">
        <w:trPr>
          <w:trHeight w:val="76"/>
        </w:trPr>
        <w:tc>
          <w:tcPr>
            <w:tcW w:w="2460" w:type="dxa"/>
            <w:vMerge/>
            <w:tcBorders>
              <w:left w:val="single" w:sz="8" w:space="0" w:color="A7A9AC"/>
              <w:right w:val="single" w:sz="8" w:space="0" w:color="A7A9AC"/>
            </w:tcBorders>
            <w:vAlign w:val="bottom"/>
          </w:tcPr>
          <w:p w14:paraId="191DE9AE" w14:textId="77777777" w:rsidR="004B3D52" w:rsidRPr="004B3D52" w:rsidRDefault="004B3D52" w:rsidP="004B3D52">
            <w:pPr>
              <w:rPr>
                <w:rFonts w:eastAsiaTheme="minorEastAsia"/>
                <w:sz w:val="6"/>
                <w:szCs w:val="6"/>
              </w:rPr>
            </w:pPr>
          </w:p>
        </w:tc>
        <w:tc>
          <w:tcPr>
            <w:tcW w:w="4820" w:type="dxa"/>
            <w:vAlign w:val="bottom"/>
          </w:tcPr>
          <w:p w14:paraId="2B9A71AF" w14:textId="77777777" w:rsidR="004B3D52" w:rsidRPr="004B3D52" w:rsidRDefault="004B3D52" w:rsidP="004B3D52">
            <w:pPr>
              <w:rPr>
                <w:rFonts w:eastAsiaTheme="minorEastAsia"/>
                <w:sz w:val="6"/>
                <w:szCs w:val="6"/>
              </w:rPr>
            </w:pPr>
          </w:p>
        </w:tc>
        <w:tc>
          <w:tcPr>
            <w:tcW w:w="1080" w:type="dxa"/>
            <w:vAlign w:val="bottom"/>
          </w:tcPr>
          <w:p w14:paraId="5F080643"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51E52150" w14:textId="77777777" w:rsidR="004B3D52" w:rsidRPr="004B3D52" w:rsidRDefault="004B3D52" w:rsidP="004B3D52">
            <w:pPr>
              <w:rPr>
                <w:rFonts w:eastAsiaTheme="minorEastAsia"/>
                <w:sz w:val="6"/>
                <w:szCs w:val="6"/>
              </w:rPr>
            </w:pPr>
          </w:p>
        </w:tc>
        <w:tc>
          <w:tcPr>
            <w:tcW w:w="0" w:type="dxa"/>
            <w:vAlign w:val="bottom"/>
          </w:tcPr>
          <w:p w14:paraId="5E3BE642" w14:textId="77777777" w:rsidR="004B3D52" w:rsidRPr="004B3D52" w:rsidRDefault="004B3D52" w:rsidP="004B3D52">
            <w:pPr>
              <w:rPr>
                <w:rFonts w:eastAsiaTheme="minorEastAsia"/>
                <w:sz w:val="1"/>
                <w:szCs w:val="1"/>
              </w:rPr>
            </w:pPr>
          </w:p>
        </w:tc>
      </w:tr>
      <w:tr w:rsidR="004B3D52" w:rsidRPr="004B3D52" w14:paraId="53BD568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3FBCF7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E5298CB"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11BC5CB2"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023CCDF1" w14:textId="77777777" w:rsidR="004B3D52" w:rsidRPr="004B3D52" w:rsidRDefault="004B3D52" w:rsidP="004B3D52">
            <w:pPr>
              <w:rPr>
                <w:rFonts w:eastAsiaTheme="minorEastAsia"/>
                <w:sz w:val="5"/>
                <w:szCs w:val="5"/>
              </w:rPr>
            </w:pPr>
          </w:p>
        </w:tc>
        <w:tc>
          <w:tcPr>
            <w:tcW w:w="0" w:type="dxa"/>
            <w:vAlign w:val="bottom"/>
          </w:tcPr>
          <w:p w14:paraId="71B54FA5" w14:textId="77777777" w:rsidR="004B3D52" w:rsidRPr="004B3D52" w:rsidRDefault="004B3D52" w:rsidP="004B3D52">
            <w:pPr>
              <w:rPr>
                <w:rFonts w:eastAsiaTheme="minorEastAsia"/>
                <w:sz w:val="1"/>
                <w:szCs w:val="1"/>
              </w:rPr>
            </w:pPr>
          </w:p>
        </w:tc>
      </w:tr>
    </w:tbl>
    <w:p w14:paraId="21ACF42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6240" behindDoc="1" locked="0" layoutInCell="0" allowOverlap="1" wp14:anchorId="754EF88C" wp14:editId="71A1F9BC">
            <wp:simplePos x="0" y="0"/>
            <wp:positionH relativeFrom="column">
              <wp:posOffset>5038090</wp:posOffset>
            </wp:positionH>
            <wp:positionV relativeFrom="paragraph">
              <wp:posOffset>-3879850</wp:posOffset>
            </wp:positionV>
            <wp:extent cx="770890" cy="464820"/>
            <wp:effectExtent l="0" t="0" r="0" b="0"/>
            <wp:wrapNone/>
            <wp:docPr id="35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4" cstate="print"/>
                    <a:srcRect/>
                    <a:stretch>
                      <a:fillRect/>
                    </a:stretch>
                  </pic:blipFill>
                  <pic:spPr bwMode="auto">
                    <a:xfrm>
                      <a:off x="0" y="0"/>
                      <a:ext cx="770890" cy="464820"/>
                    </a:xfrm>
                    <a:prstGeom prst="rect">
                      <a:avLst/>
                    </a:prstGeom>
                    <a:noFill/>
                  </pic:spPr>
                </pic:pic>
              </a:graphicData>
            </a:graphic>
          </wp:anchor>
        </w:drawing>
      </w:r>
    </w:p>
    <w:p w14:paraId="03201D3F" w14:textId="77777777" w:rsidR="004B3D52" w:rsidRPr="004B3D52" w:rsidRDefault="004B3D52" w:rsidP="004B3D52">
      <w:pPr>
        <w:spacing w:line="200" w:lineRule="exact"/>
        <w:rPr>
          <w:rFonts w:eastAsiaTheme="minorEastAsia"/>
          <w:sz w:val="20"/>
          <w:szCs w:val="20"/>
        </w:rPr>
      </w:pPr>
    </w:p>
    <w:p w14:paraId="020EA486" w14:textId="77777777" w:rsidR="004B3D52" w:rsidRPr="004B3D52" w:rsidRDefault="004B3D52" w:rsidP="004B3D52">
      <w:pPr>
        <w:spacing w:line="201" w:lineRule="exact"/>
        <w:rPr>
          <w:rFonts w:eastAsiaTheme="minorEastAsia"/>
          <w:sz w:val="20"/>
          <w:szCs w:val="20"/>
        </w:rPr>
      </w:pPr>
    </w:p>
    <w:p w14:paraId="06CA69B9" w14:textId="77777777" w:rsidR="004B3D52" w:rsidRPr="004B3D52" w:rsidRDefault="004B3D52" w:rsidP="004B3D52">
      <w:pPr>
        <w:rPr>
          <w:rFonts w:eastAsiaTheme="minorEastAsia"/>
          <w:sz w:val="20"/>
          <w:szCs w:val="20"/>
        </w:rPr>
      </w:pPr>
      <w:r w:rsidRPr="004B3D52">
        <w:rPr>
          <w:rFonts w:ascii="Arial" w:eastAsia="Arial" w:hAnsi="Arial" w:cs="Arial"/>
          <w:b/>
          <w:bCs/>
        </w:rPr>
        <w:t>XI. Биохимические исследования</w:t>
      </w:r>
    </w:p>
    <w:p w14:paraId="1E469BCC" w14:textId="77777777" w:rsidR="004B3D52" w:rsidRPr="004B3D52" w:rsidRDefault="004B3D52" w:rsidP="004B3D52">
      <w:pPr>
        <w:spacing w:line="121" w:lineRule="exact"/>
        <w:rPr>
          <w:rFonts w:eastAsiaTheme="minorEastAsia"/>
          <w:sz w:val="20"/>
          <w:szCs w:val="20"/>
        </w:rPr>
      </w:pPr>
    </w:p>
    <w:p w14:paraId="15D398C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(сыворотка)</w:t>
      </w:r>
    </w:p>
    <w:p w14:paraId="7199C0DE" w14:textId="77777777" w:rsidR="004B3D52" w:rsidRPr="004B3D52" w:rsidRDefault="004B3D52" w:rsidP="004B3D52">
      <w:pPr>
        <w:spacing w:line="332" w:lineRule="exact"/>
        <w:rPr>
          <w:rFonts w:eastAsiaTheme="minorEastAsia"/>
          <w:sz w:val="20"/>
          <w:szCs w:val="20"/>
        </w:rPr>
      </w:pPr>
    </w:p>
    <w:p w14:paraId="3289010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CF9577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274559A9"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49D35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6E1EA9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w:t>
            </w:r>
          </w:p>
        </w:tc>
        <w:tc>
          <w:tcPr>
            <w:tcW w:w="2560" w:type="dxa"/>
            <w:tcBorders>
              <w:top w:val="single" w:sz="8" w:space="0" w:color="A7A9AC"/>
              <w:right w:val="single" w:sz="8" w:space="0" w:color="A7A9AC"/>
            </w:tcBorders>
            <w:vAlign w:val="bottom"/>
          </w:tcPr>
          <w:p w14:paraId="295A12DB" w14:textId="77777777" w:rsidR="004B3D52" w:rsidRPr="004B3D52" w:rsidRDefault="004B3D52" w:rsidP="004B3D52">
            <w:pPr>
              <w:rPr>
                <w:rFonts w:eastAsiaTheme="minorEastAsia"/>
              </w:rPr>
            </w:pPr>
          </w:p>
        </w:tc>
        <w:tc>
          <w:tcPr>
            <w:tcW w:w="0" w:type="dxa"/>
            <w:vAlign w:val="bottom"/>
          </w:tcPr>
          <w:p w14:paraId="7F923698" w14:textId="77777777" w:rsidR="004B3D52" w:rsidRPr="004B3D52" w:rsidRDefault="004B3D52" w:rsidP="004B3D52">
            <w:pPr>
              <w:rPr>
                <w:rFonts w:eastAsiaTheme="minorEastAsia"/>
                <w:sz w:val="1"/>
                <w:szCs w:val="1"/>
              </w:rPr>
            </w:pPr>
          </w:p>
        </w:tc>
      </w:tr>
      <w:tr w:rsidR="004B3D52" w:rsidRPr="004B3D52" w14:paraId="3108D06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A8D665D" w14:textId="77777777" w:rsidR="004B3D52" w:rsidRPr="004B3D52" w:rsidRDefault="004B3D52" w:rsidP="004B3D52">
            <w:pPr>
              <w:rPr>
                <w:rFonts w:eastAsiaTheme="minorEastAsia"/>
                <w:sz w:val="5"/>
                <w:szCs w:val="5"/>
              </w:rPr>
            </w:pPr>
          </w:p>
        </w:tc>
        <w:tc>
          <w:tcPr>
            <w:tcW w:w="4820" w:type="dxa"/>
            <w:vMerge/>
            <w:tcBorders>
              <w:bottom w:val="single" w:sz="8" w:space="0" w:color="A7A9AC"/>
              <w:right w:val="single" w:sz="8" w:space="0" w:color="A7A9AC"/>
            </w:tcBorders>
            <w:vAlign w:val="bottom"/>
          </w:tcPr>
          <w:p w14:paraId="0D9CB995" w14:textId="77777777" w:rsidR="004B3D52" w:rsidRPr="004B3D52" w:rsidRDefault="004B3D52" w:rsidP="004B3D52">
            <w:pPr>
              <w:rPr>
                <w:rFonts w:eastAsiaTheme="minorEastAsia"/>
                <w:sz w:val="5"/>
                <w:szCs w:val="5"/>
              </w:rPr>
            </w:pPr>
          </w:p>
        </w:tc>
        <w:tc>
          <w:tcPr>
            <w:tcW w:w="2560" w:type="dxa"/>
            <w:tcBorders>
              <w:right w:val="single" w:sz="8" w:space="0" w:color="A7A9AC"/>
            </w:tcBorders>
            <w:vAlign w:val="bottom"/>
          </w:tcPr>
          <w:p w14:paraId="50883AA8" w14:textId="77777777" w:rsidR="004B3D52" w:rsidRPr="004B3D52" w:rsidRDefault="004B3D52" w:rsidP="004B3D52">
            <w:pPr>
              <w:rPr>
                <w:rFonts w:eastAsiaTheme="minorEastAsia"/>
                <w:sz w:val="5"/>
                <w:szCs w:val="5"/>
              </w:rPr>
            </w:pPr>
          </w:p>
        </w:tc>
        <w:tc>
          <w:tcPr>
            <w:tcW w:w="0" w:type="dxa"/>
            <w:vAlign w:val="bottom"/>
          </w:tcPr>
          <w:p w14:paraId="153F1B59" w14:textId="77777777" w:rsidR="004B3D52" w:rsidRPr="004B3D52" w:rsidRDefault="004B3D52" w:rsidP="004B3D52">
            <w:pPr>
              <w:rPr>
                <w:rFonts w:eastAsiaTheme="minorEastAsia"/>
                <w:sz w:val="1"/>
                <w:szCs w:val="1"/>
              </w:rPr>
            </w:pPr>
          </w:p>
        </w:tc>
      </w:tr>
      <w:tr w:rsidR="004B3D52" w:rsidRPr="004B3D52" w14:paraId="00B96B20" w14:textId="77777777" w:rsidTr="004B3D52">
        <w:trPr>
          <w:trHeight w:val="110"/>
        </w:trPr>
        <w:tc>
          <w:tcPr>
            <w:tcW w:w="2460" w:type="dxa"/>
            <w:vMerge w:val="restart"/>
            <w:tcBorders>
              <w:left w:val="single" w:sz="8" w:space="0" w:color="A7A9AC"/>
              <w:right w:val="single" w:sz="8" w:space="0" w:color="A7A9AC"/>
            </w:tcBorders>
            <w:vAlign w:val="bottom"/>
          </w:tcPr>
          <w:p w14:paraId="3A305D5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6C7A46A5" w14:textId="77777777" w:rsidR="004B3D52" w:rsidRPr="004B3D52" w:rsidRDefault="004B3D52" w:rsidP="004B3D52">
            <w:pPr>
              <w:rPr>
                <w:rFonts w:eastAsiaTheme="minorEastAsia"/>
                <w:sz w:val="9"/>
                <w:szCs w:val="9"/>
              </w:rPr>
            </w:pPr>
          </w:p>
        </w:tc>
        <w:tc>
          <w:tcPr>
            <w:tcW w:w="2560" w:type="dxa"/>
            <w:tcBorders>
              <w:right w:val="single" w:sz="8" w:space="0" w:color="A7A9AC"/>
            </w:tcBorders>
            <w:vAlign w:val="bottom"/>
          </w:tcPr>
          <w:p w14:paraId="29F518EF" w14:textId="77777777" w:rsidR="004B3D52" w:rsidRPr="004B3D52" w:rsidRDefault="004B3D52" w:rsidP="004B3D52">
            <w:pPr>
              <w:rPr>
                <w:rFonts w:eastAsiaTheme="minorEastAsia"/>
                <w:sz w:val="9"/>
                <w:szCs w:val="9"/>
              </w:rPr>
            </w:pPr>
          </w:p>
        </w:tc>
        <w:tc>
          <w:tcPr>
            <w:tcW w:w="0" w:type="dxa"/>
            <w:vAlign w:val="bottom"/>
          </w:tcPr>
          <w:p w14:paraId="3ACA5F5E" w14:textId="77777777" w:rsidR="004B3D52" w:rsidRPr="004B3D52" w:rsidRDefault="004B3D52" w:rsidP="004B3D52">
            <w:pPr>
              <w:rPr>
                <w:rFonts w:eastAsiaTheme="minorEastAsia"/>
                <w:sz w:val="1"/>
                <w:szCs w:val="1"/>
              </w:rPr>
            </w:pPr>
          </w:p>
        </w:tc>
      </w:tr>
      <w:tr w:rsidR="004B3D52" w:rsidRPr="004B3D52" w14:paraId="54970D52" w14:textId="77777777" w:rsidTr="004B3D52">
        <w:trPr>
          <w:trHeight w:val="136"/>
        </w:trPr>
        <w:tc>
          <w:tcPr>
            <w:tcW w:w="2460" w:type="dxa"/>
            <w:vMerge/>
            <w:tcBorders>
              <w:left w:val="single" w:sz="8" w:space="0" w:color="A7A9AC"/>
              <w:right w:val="single" w:sz="8" w:space="0" w:color="A7A9AC"/>
            </w:tcBorders>
            <w:vAlign w:val="bottom"/>
          </w:tcPr>
          <w:p w14:paraId="644F5329"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523630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разделительным гелем (красная крышка)</w:t>
            </w:r>
          </w:p>
        </w:tc>
        <w:tc>
          <w:tcPr>
            <w:tcW w:w="2560" w:type="dxa"/>
            <w:tcBorders>
              <w:right w:val="single" w:sz="8" w:space="0" w:color="A7A9AC"/>
            </w:tcBorders>
            <w:vAlign w:val="bottom"/>
          </w:tcPr>
          <w:p w14:paraId="03DC48B8" w14:textId="77777777" w:rsidR="004B3D52" w:rsidRPr="004B3D52" w:rsidRDefault="004B3D52" w:rsidP="004B3D52">
            <w:pPr>
              <w:rPr>
                <w:rFonts w:eastAsiaTheme="minorEastAsia"/>
                <w:sz w:val="11"/>
                <w:szCs w:val="11"/>
              </w:rPr>
            </w:pPr>
          </w:p>
        </w:tc>
        <w:tc>
          <w:tcPr>
            <w:tcW w:w="0" w:type="dxa"/>
            <w:vAlign w:val="bottom"/>
          </w:tcPr>
          <w:p w14:paraId="34DE70B8" w14:textId="77777777" w:rsidR="004B3D52" w:rsidRPr="004B3D52" w:rsidRDefault="004B3D52" w:rsidP="004B3D52">
            <w:pPr>
              <w:rPr>
                <w:rFonts w:eastAsiaTheme="minorEastAsia"/>
                <w:sz w:val="1"/>
                <w:szCs w:val="1"/>
              </w:rPr>
            </w:pPr>
          </w:p>
        </w:tc>
      </w:tr>
      <w:tr w:rsidR="004B3D52" w:rsidRPr="004B3D52" w14:paraId="1A607333" w14:textId="77777777" w:rsidTr="004B3D52">
        <w:trPr>
          <w:trHeight w:val="67"/>
        </w:trPr>
        <w:tc>
          <w:tcPr>
            <w:tcW w:w="2460" w:type="dxa"/>
            <w:vMerge w:val="restart"/>
            <w:tcBorders>
              <w:left w:val="single" w:sz="8" w:space="0" w:color="A7A9AC"/>
              <w:right w:val="single" w:sz="8" w:space="0" w:color="A7A9AC"/>
            </w:tcBorders>
            <w:vAlign w:val="bottom"/>
          </w:tcPr>
          <w:p w14:paraId="41E6F1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53D579B0" w14:textId="77777777" w:rsidR="004B3D52" w:rsidRPr="004B3D52" w:rsidRDefault="004B3D52" w:rsidP="004B3D52">
            <w:pPr>
              <w:rPr>
                <w:rFonts w:eastAsiaTheme="minorEastAsia"/>
                <w:sz w:val="5"/>
                <w:szCs w:val="5"/>
              </w:rPr>
            </w:pPr>
          </w:p>
        </w:tc>
        <w:tc>
          <w:tcPr>
            <w:tcW w:w="2560" w:type="dxa"/>
            <w:tcBorders>
              <w:right w:val="single" w:sz="8" w:space="0" w:color="A7A9AC"/>
            </w:tcBorders>
            <w:vAlign w:val="bottom"/>
          </w:tcPr>
          <w:p w14:paraId="3FAA4974" w14:textId="77777777" w:rsidR="004B3D52" w:rsidRPr="004B3D52" w:rsidRDefault="004B3D52" w:rsidP="004B3D52">
            <w:pPr>
              <w:rPr>
                <w:rFonts w:eastAsiaTheme="minorEastAsia"/>
                <w:sz w:val="5"/>
                <w:szCs w:val="5"/>
              </w:rPr>
            </w:pPr>
          </w:p>
        </w:tc>
        <w:tc>
          <w:tcPr>
            <w:tcW w:w="0" w:type="dxa"/>
            <w:vAlign w:val="bottom"/>
          </w:tcPr>
          <w:p w14:paraId="02D0ABEE" w14:textId="77777777" w:rsidR="004B3D52" w:rsidRPr="004B3D52" w:rsidRDefault="004B3D52" w:rsidP="004B3D52">
            <w:pPr>
              <w:rPr>
                <w:rFonts w:eastAsiaTheme="minorEastAsia"/>
                <w:sz w:val="1"/>
                <w:szCs w:val="1"/>
              </w:rPr>
            </w:pPr>
          </w:p>
        </w:tc>
      </w:tr>
      <w:tr w:rsidR="004B3D52" w:rsidRPr="004B3D52" w14:paraId="31DF4FB7" w14:textId="77777777" w:rsidTr="004B3D52">
        <w:trPr>
          <w:trHeight w:val="146"/>
        </w:trPr>
        <w:tc>
          <w:tcPr>
            <w:tcW w:w="2460" w:type="dxa"/>
            <w:vMerge/>
            <w:tcBorders>
              <w:left w:val="single" w:sz="8" w:space="0" w:color="A7A9AC"/>
              <w:right w:val="single" w:sz="8" w:space="0" w:color="A7A9AC"/>
            </w:tcBorders>
            <w:vAlign w:val="bottom"/>
          </w:tcPr>
          <w:p w14:paraId="013025AE"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2F222688" w14:textId="77777777" w:rsidR="004B3D52" w:rsidRPr="004B3D52" w:rsidRDefault="004B3D52" w:rsidP="004B3D52">
            <w:pPr>
              <w:rPr>
                <w:rFonts w:eastAsiaTheme="minorEastAsia"/>
                <w:sz w:val="12"/>
                <w:szCs w:val="12"/>
              </w:rPr>
            </w:pPr>
          </w:p>
        </w:tc>
        <w:tc>
          <w:tcPr>
            <w:tcW w:w="2560" w:type="dxa"/>
            <w:tcBorders>
              <w:right w:val="single" w:sz="8" w:space="0" w:color="A7A9AC"/>
            </w:tcBorders>
            <w:vAlign w:val="bottom"/>
          </w:tcPr>
          <w:p w14:paraId="4C2CEA3A" w14:textId="77777777" w:rsidR="004B3D52" w:rsidRPr="004B3D52" w:rsidRDefault="004B3D52" w:rsidP="004B3D52">
            <w:pPr>
              <w:rPr>
                <w:rFonts w:eastAsiaTheme="minorEastAsia"/>
                <w:sz w:val="12"/>
                <w:szCs w:val="12"/>
              </w:rPr>
            </w:pPr>
          </w:p>
        </w:tc>
        <w:tc>
          <w:tcPr>
            <w:tcW w:w="0" w:type="dxa"/>
            <w:vAlign w:val="bottom"/>
          </w:tcPr>
          <w:p w14:paraId="72228899" w14:textId="77777777" w:rsidR="004B3D52" w:rsidRPr="004B3D52" w:rsidRDefault="004B3D52" w:rsidP="004B3D52">
            <w:pPr>
              <w:rPr>
                <w:rFonts w:eastAsiaTheme="minorEastAsia"/>
                <w:sz w:val="1"/>
                <w:szCs w:val="1"/>
              </w:rPr>
            </w:pPr>
          </w:p>
        </w:tc>
      </w:tr>
      <w:tr w:rsidR="004B3D52" w:rsidRPr="004B3D52" w14:paraId="08A27F6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F01FC5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A398B49"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CA163E2" w14:textId="77777777" w:rsidR="004B3D52" w:rsidRPr="004B3D52" w:rsidRDefault="004B3D52" w:rsidP="004B3D52">
            <w:pPr>
              <w:rPr>
                <w:rFonts w:eastAsiaTheme="minorEastAsia"/>
                <w:sz w:val="5"/>
                <w:szCs w:val="5"/>
              </w:rPr>
            </w:pPr>
          </w:p>
        </w:tc>
        <w:tc>
          <w:tcPr>
            <w:tcW w:w="0" w:type="dxa"/>
            <w:vAlign w:val="bottom"/>
          </w:tcPr>
          <w:p w14:paraId="1681B251" w14:textId="77777777" w:rsidR="004B3D52" w:rsidRPr="004B3D52" w:rsidRDefault="004B3D52" w:rsidP="004B3D52">
            <w:pPr>
              <w:rPr>
                <w:rFonts w:eastAsiaTheme="minorEastAsia"/>
                <w:sz w:val="1"/>
                <w:szCs w:val="1"/>
              </w:rPr>
            </w:pPr>
          </w:p>
        </w:tc>
      </w:tr>
      <w:tr w:rsidR="004B3D52" w:rsidRPr="004B3D52" w14:paraId="4E7BB4BB" w14:textId="77777777" w:rsidTr="004B3D52">
        <w:trPr>
          <w:trHeight w:val="245"/>
        </w:trPr>
        <w:tc>
          <w:tcPr>
            <w:tcW w:w="2460" w:type="dxa"/>
            <w:tcBorders>
              <w:left w:val="single" w:sz="8" w:space="0" w:color="A7A9AC"/>
              <w:right w:val="single" w:sz="8" w:space="0" w:color="A7A9AC"/>
            </w:tcBorders>
            <w:vAlign w:val="bottom"/>
          </w:tcPr>
          <w:p w14:paraId="5CFE72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286F076F"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467CF40E" w14:textId="77777777" w:rsidR="004B3D52" w:rsidRPr="004B3D52" w:rsidRDefault="004B3D52" w:rsidP="004B3D52">
            <w:pPr>
              <w:rPr>
                <w:rFonts w:eastAsiaTheme="minorEastAsia"/>
                <w:sz w:val="21"/>
                <w:szCs w:val="21"/>
              </w:rPr>
            </w:pPr>
          </w:p>
        </w:tc>
        <w:tc>
          <w:tcPr>
            <w:tcW w:w="0" w:type="dxa"/>
            <w:vAlign w:val="bottom"/>
          </w:tcPr>
          <w:p w14:paraId="42ABA8E8" w14:textId="77777777" w:rsidR="004B3D52" w:rsidRPr="004B3D52" w:rsidRDefault="004B3D52" w:rsidP="004B3D52">
            <w:pPr>
              <w:rPr>
                <w:rFonts w:eastAsiaTheme="minorEastAsia"/>
                <w:sz w:val="1"/>
                <w:szCs w:val="1"/>
              </w:rPr>
            </w:pPr>
          </w:p>
        </w:tc>
      </w:tr>
      <w:tr w:rsidR="004B3D52" w:rsidRPr="004B3D52" w14:paraId="41CA7A76" w14:textId="77777777" w:rsidTr="004B3D52">
        <w:trPr>
          <w:trHeight w:val="207"/>
        </w:trPr>
        <w:tc>
          <w:tcPr>
            <w:tcW w:w="2460" w:type="dxa"/>
            <w:tcBorders>
              <w:left w:val="single" w:sz="8" w:space="0" w:color="A7A9AC"/>
              <w:right w:val="single" w:sz="8" w:space="0" w:color="A7A9AC"/>
            </w:tcBorders>
            <w:vAlign w:val="bottom"/>
          </w:tcPr>
          <w:p w14:paraId="7AD14BB6"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20" w:type="dxa"/>
            <w:tcBorders>
              <w:right w:val="single" w:sz="8" w:space="0" w:color="A7A9AC"/>
            </w:tcBorders>
            <w:vAlign w:val="bottom"/>
          </w:tcPr>
          <w:p w14:paraId="4A5286E5" w14:textId="77777777" w:rsidR="004B3D52" w:rsidRPr="004B3D52" w:rsidRDefault="004B3D52" w:rsidP="004B3D52">
            <w:pPr>
              <w:rPr>
                <w:rFonts w:eastAsiaTheme="minorEastAsia"/>
                <w:sz w:val="17"/>
                <w:szCs w:val="17"/>
              </w:rPr>
            </w:pPr>
          </w:p>
        </w:tc>
        <w:tc>
          <w:tcPr>
            <w:tcW w:w="2560" w:type="dxa"/>
            <w:tcBorders>
              <w:right w:val="single" w:sz="8" w:space="0" w:color="A7A9AC"/>
            </w:tcBorders>
            <w:vAlign w:val="bottom"/>
          </w:tcPr>
          <w:p w14:paraId="5B0DC9BE" w14:textId="77777777" w:rsidR="004B3D52" w:rsidRPr="004B3D52" w:rsidRDefault="004B3D52" w:rsidP="004B3D52">
            <w:pPr>
              <w:rPr>
                <w:rFonts w:eastAsiaTheme="minorEastAsia"/>
                <w:sz w:val="17"/>
                <w:szCs w:val="17"/>
              </w:rPr>
            </w:pPr>
          </w:p>
        </w:tc>
        <w:tc>
          <w:tcPr>
            <w:tcW w:w="0" w:type="dxa"/>
            <w:vAlign w:val="bottom"/>
          </w:tcPr>
          <w:p w14:paraId="3B0173F6" w14:textId="77777777" w:rsidR="004B3D52" w:rsidRPr="004B3D52" w:rsidRDefault="004B3D52" w:rsidP="004B3D52">
            <w:pPr>
              <w:rPr>
                <w:rFonts w:eastAsiaTheme="minorEastAsia"/>
                <w:sz w:val="1"/>
                <w:szCs w:val="1"/>
              </w:rPr>
            </w:pPr>
          </w:p>
        </w:tc>
      </w:tr>
      <w:tr w:rsidR="004B3D52" w:rsidRPr="004B3D52" w14:paraId="138EA6C1" w14:textId="77777777" w:rsidTr="004B3D52">
        <w:trPr>
          <w:trHeight w:val="288"/>
        </w:trPr>
        <w:tc>
          <w:tcPr>
            <w:tcW w:w="2460" w:type="dxa"/>
            <w:tcBorders>
              <w:left w:val="single" w:sz="8" w:space="0" w:color="A7A9AC"/>
              <w:right w:val="single" w:sz="8" w:space="0" w:color="A7A9AC"/>
            </w:tcBorders>
            <w:vAlign w:val="bottom"/>
          </w:tcPr>
          <w:p w14:paraId="0FC8CF65" w14:textId="77777777" w:rsidR="004B3D52" w:rsidRPr="004B3D52" w:rsidRDefault="004B3D52" w:rsidP="004B3D52">
            <w:pPr>
              <w:rPr>
                <w:rFonts w:eastAsiaTheme="minorEastAsia"/>
                <w:sz w:val="20"/>
                <w:szCs w:val="20"/>
              </w:rPr>
            </w:pPr>
            <w:r w:rsidRPr="004B3D52">
              <w:rPr>
                <w:rFonts w:ascii="Arial" w:eastAsia="Arial" w:hAnsi="Arial" w:cs="Arial"/>
                <w:w w:val="89"/>
                <w:sz w:val="16"/>
                <w:szCs w:val="16"/>
              </w:rPr>
              <w:t xml:space="preserve">1.. Замороженных образцов </w:t>
            </w:r>
            <w:proofErr w:type="gramStart"/>
            <w:r w:rsidRPr="004B3D52">
              <w:rPr>
                <w:rFonts w:ascii="Arial" w:eastAsia="Arial" w:hAnsi="Arial" w:cs="Arial"/>
                <w:w w:val="89"/>
                <w:sz w:val="16"/>
                <w:szCs w:val="16"/>
              </w:rPr>
              <w:t>крови..</w:t>
            </w:r>
            <w:proofErr w:type="gramEnd"/>
          </w:p>
        </w:tc>
        <w:tc>
          <w:tcPr>
            <w:tcW w:w="4820" w:type="dxa"/>
            <w:tcBorders>
              <w:right w:val="single" w:sz="8" w:space="0" w:color="A7A9AC"/>
            </w:tcBorders>
            <w:vAlign w:val="bottom"/>
          </w:tcPr>
          <w:p w14:paraId="25C916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2560" w:type="dxa"/>
            <w:tcBorders>
              <w:right w:val="single" w:sz="8" w:space="0" w:color="A7A9AC"/>
            </w:tcBorders>
            <w:vAlign w:val="bottom"/>
          </w:tcPr>
          <w:p w14:paraId="2E827080" w14:textId="77777777" w:rsidR="004B3D52" w:rsidRPr="004B3D52" w:rsidRDefault="004B3D52" w:rsidP="004B3D52">
            <w:pPr>
              <w:rPr>
                <w:rFonts w:eastAsiaTheme="minorEastAsia"/>
              </w:rPr>
            </w:pPr>
          </w:p>
        </w:tc>
        <w:tc>
          <w:tcPr>
            <w:tcW w:w="0" w:type="dxa"/>
            <w:vAlign w:val="bottom"/>
          </w:tcPr>
          <w:p w14:paraId="5D229A84" w14:textId="77777777" w:rsidR="004B3D52" w:rsidRPr="004B3D52" w:rsidRDefault="004B3D52" w:rsidP="004B3D52">
            <w:pPr>
              <w:rPr>
                <w:rFonts w:eastAsiaTheme="minorEastAsia"/>
                <w:sz w:val="1"/>
                <w:szCs w:val="1"/>
              </w:rPr>
            </w:pPr>
          </w:p>
        </w:tc>
      </w:tr>
      <w:tr w:rsidR="004B3D52" w:rsidRPr="004B3D52" w14:paraId="38EDFB45" w14:textId="77777777" w:rsidTr="004B3D52">
        <w:trPr>
          <w:trHeight w:val="112"/>
        </w:trPr>
        <w:tc>
          <w:tcPr>
            <w:tcW w:w="2460" w:type="dxa"/>
            <w:tcBorders>
              <w:left w:val="single" w:sz="8" w:space="0" w:color="A7A9AC"/>
              <w:right w:val="single" w:sz="8" w:space="0" w:color="A7A9AC"/>
            </w:tcBorders>
            <w:vAlign w:val="bottom"/>
          </w:tcPr>
          <w:p w14:paraId="629FE3B2" w14:textId="77777777" w:rsidR="004B3D52" w:rsidRPr="004B3D52" w:rsidRDefault="004B3D52" w:rsidP="004B3D52">
            <w:pPr>
              <w:spacing w:line="113" w:lineRule="exact"/>
              <w:rPr>
                <w:rFonts w:eastAsiaTheme="minorEastAsia"/>
                <w:sz w:val="20"/>
                <w:szCs w:val="20"/>
              </w:rPr>
            </w:pPr>
            <w:r w:rsidRPr="004B3D52">
              <w:rPr>
                <w:rFonts w:ascii="Arial" w:eastAsia="Arial" w:hAnsi="Arial" w:cs="Arial"/>
                <w:sz w:val="13"/>
                <w:szCs w:val="13"/>
              </w:rPr>
              <w:t xml:space="preserve">2.. Образцов крови </w:t>
            </w:r>
            <w:r w:rsidRPr="004B3D52">
              <w:rPr>
                <w:rFonts w:ascii="Arial" w:eastAsia="Arial" w:hAnsi="Arial" w:cs="Arial"/>
                <w:color w:val="D3202A"/>
                <w:sz w:val="13"/>
                <w:szCs w:val="13"/>
              </w:rPr>
              <w:t>для услуг</w:t>
            </w:r>
          </w:p>
        </w:tc>
        <w:tc>
          <w:tcPr>
            <w:tcW w:w="4820" w:type="dxa"/>
            <w:tcBorders>
              <w:right w:val="single" w:sz="8" w:space="0" w:color="A7A9AC"/>
            </w:tcBorders>
            <w:vAlign w:val="bottom"/>
          </w:tcPr>
          <w:p w14:paraId="2AEF1C9A" w14:textId="77777777" w:rsidR="004B3D52" w:rsidRPr="004B3D52" w:rsidRDefault="004B3D52" w:rsidP="004B3D52">
            <w:pPr>
              <w:rPr>
                <w:rFonts w:eastAsiaTheme="minorEastAsia"/>
                <w:sz w:val="9"/>
                <w:szCs w:val="9"/>
              </w:rPr>
            </w:pPr>
          </w:p>
        </w:tc>
        <w:tc>
          <w:tcPr>
            <w:tcW w:w="2560" w:type="dxa"/>
            <w:tcBorders>
              <w:right w:val="single" w:sz="8" w:space="0" w:color="A7A9AC"/>
            </w:tcBorders>
            <w:vAlign w:val="bottom"/>
          </w:tcPr>
          <w:p w14:paraId="3228F9DE" w14:textId="77777777" w:rsidR="004B3D52" w:rsidRPr="004B3D52" w:rsidRDefault="004B3D52" w:rsidP="004B3D52">
            <w:pPr>
              <w:rPr>
                <w:rFonts w:eastAsiaTheme="minorEastAsia"/>
                <w:sz w:val="9"/>
                <w:szCs w:val="9"/>
              </w:rPr>
            </w:pPr>
          </w:p>
        </w:tc>
        <w:tc>
          <w:tcPr>
            <w:tcW w:w="0" w:type="dxa"/>
            <w:vAlign w:val="bottom"/>
          </w:tcPr>
          <w:p w14:paraId="69067CC8" w14:textId="77777777" w:rsidR="004B3D52" w:rsidRPr="004B3D52" w:rsidRDefault="004B3D52" w:rsidP="004B3D52">
            <w:pPr>
              <w:rPr>
                <w:rFonts w:eastAsiaTheme="minorEastAsia"/>
                <w:sz w:val="1"/>
                <w:szCs w:val="1"/>
              </w:rPr>
            </w:pPr>
          </w:p>
        </w:tc>
      </w:tr>
      <w:tr w:rsidR="004B3D52" w:rsidRPr="004B3D52" w14:paraId="53AE90A7" w14:textId="77777777" w:rsidTr="004B3D52">
        <w:trPr>
          <w:trHeight w:val="200"/>
        </w:trPr>
        <w:tc>
          <w:tcPr>
            <w:tcW w:w="2460" w:type="dxa"/>
            <w:tcBorders>
              <w:left w:val="single" w:sz="8" w:space="0" w:color="A7A9AC"/>
              <w:right w:val="single" w:sz="8" w:space="0" w:color="A7A9AC"/>
            </w:tcBorders>
            <w:vAlign w:val="bottom"/>
          </w:tcPr>
          <w:p w14:paraId="1CCD4E26" w14:textId="77777777" w:rsidR="004B3D52" w:rsidRPr="004B3D52" w:rsidRDefault="004B3D52" w:rsidP="004B3D52">
            <w:pPr>
              <w:rPr>
                <w:rFonts w:eastAsiaTheme="minorEastAsia"/>
                <w:sz w:val="20"/>
                <w:szCs w:val="20"/>
              </w:rPr>
            </w:pPr>
            <w:r w:rsidRPr="004B3D52">
              <w:rPr>
                <w:rFonts w:ascii="Arial" w:eastAsia="Arial" w:hAnsi="Arial" w:cs="Arial"/>
                <w:color w:val="D3202A"/>
                <w:w w:val="90"/>
                <w:sz w:val="16"/>
                <w:szCs w:val="16"/>
              </w:rPr>
              <w:t xml:space="preserve">090022 </w:t>
            </w:r>
            <w:proofErr w:type="spellStart"/>
            <w:r w:rsidRPr="004B3D52">
              <w:rPr>
                <w:rFonts w:ascii="Arial" w:eastAsia="Arial" w:hAnsi="Arial" w:cs="Arial"/>
                <w:color w:val="D3202A"/>
                <w:w w:val="90"/>
                <w:sz w:val="16"/>
                <w:szCs w:val="16"/>
              </w:rPr>
              <w:t>Креатинкиназа</w:t>
            </w:r>
            <w:proofErr w:type="spellEnd"/>
            <w:r w:rsidRPr="004B3D52">
              <w:rPr>
                <w:rFonts w:ascii="Arial" w:eastAsia="Arial" w:hAnsi="Arial" w:cs="Arial"/>
                <w:color w:val="D3202A"/>
                <w:w w:val="90"/>
                <w:sz w:val="16"/>
                <w:szCs w:val="16"/>
              </w:rPr>
              <w:t>-МВ, 090024</w:t>
            </w:r>
          </w:p>
        </w:tc>
        <w:tc>
          <w:tcPr>
            <w:tcW w:w="4820" w:type="dxa"/>
            <w:tcBorders>
              <w:right w:val="single" w:sz="8" w:space="0" w:color="A7A9AC"/>
            </w:tcBorders>
            <w:vAlign w:val="bottom"/>
          </w:tcPr>
          <w:p w14:paraId="0B3BD79B" w14:textId="77777777" w:rsidR="004B3D52" w:rsidRPr="004B3D52" w:rsidRDefault="004B3D52" w:rsidP="004B3D52">
            <w:pPr>
              <w:rPr>
                <w:rFonts w:eastAsiaTheme="minorEastAsia"/>
                <w:sz w:val="17"/>
                <w:szCs w:val="17"/>
              </w:rPr>
            </w:pPr>
          </w:p>
        </w:tc>
        <w:tc>
          <w:tcPr>
            <w:tcW w:w="2560" w:type="dxa"/>
            <w:tcBorders>
              <w:right w:val="single" w:sz="8" w:space="0" w:color="A7A9AC"/>
            </w:tcBorders>
            <w:vAlign w:val="bottom"/>
          </w:tcPr>
          <w:p w14:paraId="11CB19F2" w14:textId="77777777" w:rsidR="004B3D52" w:rsidRPr="004B3D52" w:rsidRDefault="004B3D52" w:rsidP="004B3D52">
            <w:pPr>
              <w:rPr>
                <w:rFonts w:eastAsiaTheme="minorEastAsia"/>
                <w:sz w:val="17"/>
                <w:szCs w:val="17"/>
              </w:rPr>
            </w:pPr>
          </w:p>
        </w:tc>
        <w:tc>
          <w:tcPr>
            <w:tcW w:w="0" w:type="dxa"/>
            <w:vAlign w:val="bottom"/>
          </w:tcPr>
          <w:p w14:paraId="37AF1B14" w14:textId="77777777" w:rsidR="004B3D52" w:rsidRPr="004B3D52" w:rsidRDefault="004B3D52" w:rsidP="004B3D52">
            <w:pPr>
              <w:rPr>
                <w:rFonts w:eastAsiaTheme="minorEastAsia"/>
                <w:sz w:val="1"/>
                <w:szCs w:val="1"/>
              </w:rPr>
            </w:pPr>
          </w:p>
        </w:tc>
      </w:tr>
      <w:tr w:rsidR="004B3D52" w:rsidRPr="004B3D52" w14:paraId="31D39C49" w14:textId="77777777" w:rsidTr="004B3D52">
        <w:trPr>
          <w:trHeight w:val="201"/>
        </w:trPr>
        <w:tc>
          <w:tcPr>
            <w:tcW w:w="2460" w:type="dxa"/>
            <w:tcBorders>
              <w:left w:val="single" w:sz="8" w:space="0" w:color="A7A9AC"/>
              <w:right w:val="single" w:sz="8" w:space="0" w:color="A7A9AC"/>
            </w:tcBorders>
            <w:vAlign w:val="bottom"/>
          </w:tcPr>
          <w:p w14:paraId="6AF02DF5"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Миоглобин, 090045 Тропонин I</w:t>
            </w:r>
          </w:p>
        </w:tc>
        <w:tc>
          <w:tcPr>
            <w:tcW w:w="4820" w:type="dxa"/>
            <w:tcBorders>
              <w:right w:val="single" w:sz="8" w:space="0" w:color="A7A9AC"/>
            </w:tcBorders>
            <w:vAlign w:val="bottom"/>
          </w:tcPr>
          <w:p w14:paraId="1B20014C" w14:textId="77777777" w:rsidR="004B3D52" w:rsidRPr="004B3D52" w:rsidRDefault="004B3D52" w:rsidP="004B3D52">
            <w:pPr>
              <w:rPr>
                <w:rFonts w:eastAsiaTheme="minorEastAsia"/>
                <w:sz w:val="17"/>
                <w:szCs w:val="17"/>
              </w:rPr>
            </w:pPr>
          </w:p>
        </w:tc>
        <w:tc>
          <w:tcPr>
            <w:tcW w:w="2560" w:type="dxa"/>
            <w:tcBorders>
              <w:right w:val="single" w:sz="8" w:space="0" w:color="A7A9AC"/>
            </w:tcBorders>
            <w:vAlign w:val="bottom"/>
          </w:tcPr>
          <w:p w14:paraId="35DE8CAA" w14:textId="77777777" w:rsidR="004B3D52" w:rsidRPr="004B3D52" w:rsidRDefault="004B3D52" w:rsidP="004B3D52">
            <w:pPr>
              <w:rPr>
                <w:rFonts w:eastAsiaTheme="minorEastAsia"/>
                <w:sz w:val="17"/>
                <w:szCs w:val="17"/>
              </w:rPr>
            </w:pPr>
          </w:p>
        </w:tc>
        <w:tc>
          <w:tcPr>
            <w:tcW w:w="0" w:type="dxa"/>
            <w:vAlign w:val="bottom"/>
          </w:tcPr>
          <w:p w14:paraId="35C7173F" w14:textId="77777777" w:rsidR="004B3D52" w:rsidRPr="004B3D52" w:rsidRDefault="004B3D52" w:rsidP="004B3D52">
            <w:pPr>
              <w:rPr>
                <w:rFonts w:eastAsiaTheme="minorEastAsia"/>
                <w:sz w:val="1"/>
                <w:szCs w:val="1"/>
              </w:rPr>
            </w:pPr>
          </w:p>
        </w:tc>
      </w:tr>
      <w:tr w:rsidR="004B3D52" w:rsidRPr="004B3D52" w14:paraId="28180BF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E1F728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779DFB1"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9874EAF" w14:textId="77777777" w:rsidR="004B3D52" w:rsidRPr="004B3D52" w:rsidRDefault="004B3D52" w:rsidP="004B3D52">
            <w:pPr>
              <w:rPr>
                <w:rFonts w:eastAsiaTheme="minorEastAsia"/>
                <w:sz w:val="5"/>
                <w:szCs w:val="5"/>
              </w:rPr>
            </w:pPr>
          </w:p>
        </w:tc>
        <w:tc>
          <w:tcPr>
            <w:tcW w:w="0" w:type="dxa"/>
            <w:vAlign w:val="bottom"/>
          </w:tcPr>
          <w:p w14:paraId="36E2710F" w14:textId="77777777" w:rsidR="004B3D52" w:rsidRPr="004B3D52" w:rsidRDefault="004B3D52" w:rsidP="004B3D52">
            <w:pPr>
              <w:rPr>
                <w:rFonts w:eastAsiaTheme="minorEastAsia"/>
                <w:sz w:val="1"/>
                <w:szCs w:val="1"/>
              </w:rPr>
            </w:pPr>
          </w:p>
        </w:tc>
      </w:tr>
      <w:tr w:rsidR="004B3D52" w:rsidRPr="004B3D52" w14:paraId="43EEE34C" w14:textId="77777777" w:rsidTr="004B3D52">
        <w:trPr>
          <w:trHeight w:val="245"/>
        </w:trPr>
        <w:tc>
          <w:tcPr>
            <w:tcW w:w="2460" w:type="dxa"/>
            <w:tcBorders>
              <w:left w:val="single" w:sz="8" w:space="0" w:color="A7A9AC"/>
              <w:right w:val="single" w:sz="8" w:space="0" w:color="A7A9AC"/>
            </w:tcBorders>
            <w:vAlign w:val="bottom"/>
          </w:tcPr>
          <w:p w14:paraId="3D90C3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5BA0F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7DEBD3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B2C0CAB" w14:textId="77777777" w:rsidR="004B3D52" w:rsidRPr="004B3D52" w:rsidRDefault="004B3D52" w:rsidP="004B3D52">
            <w:pPr>
              <w:rPr>
                <w:rFonts w:eastAsiaTheme="minorEastAsia"/>
                <w:sz w:val="1"/>
                <w:szCs w:val="1"/>
              </w:rPr>
            </w:pPr>
          </w:p>
        </w:tc>
      </w:tr>
      <w:tr w:rsidR="004B3D52" w:rsidRPr="004B3D52" w14:paraId="60E7372B" w14:textId="77777777" w:rsidTr="004B3D52">
        <w:trPr>
          <w:trHeight w:val="137"/>
        </w:trPr>
        <w:tc>
          <w:tcPr>
            <w:tcW w:w="2460" w:type="dxa"/>
            <w:vMerge w:val="restart"/>
            <w:tcBorders>
              <w:left w:val="single" w:sz="8" w:space="0" w:color="A7A9AC"/>
              <w:right w:val="single" w:sz="8" w:space="0" w:color="A7A9AC"/>
            </w:tcBorders>
            <w:vAlign w:val="bottom"/>
          </w:tcPr>
          <w:p w14:paraId="3E92B9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DD0C990"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6DD15D7F" w14:textId="77777777" w:rsidR="004B3D52" w:rsidRPr="004B3D52" w:rsidRDefault="004B3D52" w:rsidP="004B3D52">
            <w:pPr>
              <w:rPr>
                <w:rFonts w:eastAsiaTheme="minorEastAsia"/>
                <w:sz w:val="11"/>
                <w:szCs w:val="11"/>
              </w:rPr>
            </w:pPr>
          </w:p>
        </w:tc>
        <w:tc>
          <w:tcPr>
            <w:tcW w:w="0" w:type="dxa"/>
            <w:vAlign w:val="bottom"/>
          </w:tcPr>
          <w:p w14:paraId="13FCB638" w14:textId="77777777" w:rsidR="004B3D52" w:rsidRPr="004B3D52" w:rsidRDefault="004B3D52" w:rsidP="004B3D52">
            <w:pPr>
              <w:rPr>
                <w:rFonts w:eastAsiaTheme="minorEastAsia"/>
                <w:sz w:val="1"/>
                <w:szCs w:val="1"/>
              </w:rPr>
            </w:pPr>
          </w:p>
        </w:tc>
      </w:tr>
      <w:tr w:rsidR="004B3D52" w:rsidRPr="004B3D52" w14:paraId="5CDBB4BC" w14:textId="77777777" w:rsidTr="004B3D52">
        <w:trPr>
          <w:trHeight w:val="76"/>
        </w:trPr>
        <w:tc>
          <w:tcPr>
            <w:tcW w:w="2460" w:type="dxa"/>
            <w:vMerge/>
            <w:tcBorders>
              <w:left w:val="single" w:sz="8" w:space="0" w:color="A7A9AC"/>
              <w:right w:val="single" w:sz="8" w:space="0" w:color="A7A9AC"/>
            </w:tcBorders>
            <w:vAlign w:val="bottom"/>
          </w:tcPr>
          <w:p w14:paraId="213C48A3"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0BB4ACA"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4C30FC5A" w14:textId="77777777" w:rsidR="004B3D52" w:rsidRPr="004B3D52" w:rsidRDefault="004B3D52" w:rsidP="004B3D52">
            <w:pPr>
              <w:rPr>
                <w:rFonts w:eastAsiaTheme="minorEastAsia"/>
                <w:sz w:val="6"/>
                <w:szCs w:val="6"/>
              </w:rPr>
            </w:pPr>
          </w:p>
        </w:tc>
        <w:tc>
          <w:tcPr>
            <w:tcW w:w="0" w:type="dxa"/>
            <w:vAlign w:val="bottom"/>
          </w:tcPr>
          <w:p w14:paraId="0E4DE1CA" w14:textId="77777777" w:rsidR="004B3D52" w:rsidRPr="004B3D52" w:rsidRDefault="004B3D52" w:rsidP="004B3D52">
            <w:pPr>
              <w:rPr>
                <w:rFonts w:eastAsiaTheme="minorEastAsia"/>
                <w:sz w:val="1"/>
                <w:szCs w:val="1"/>
              </w:rPr>
            </w:pPr>
          </w:p>
        </w:tc>
      </w:tr>
      <w:tr w:rsidR="004B3D52" w:rsidRPr="004B3D52" w14:paraId="446AA9B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3B16C8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89D8E3F"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F66F601" w14:textId="77777777" w:rsidR="004B3D52" w:rsidRPr="004B3D52" w:rsidRDefault="004B3D52" w:rsidP="004B3D52">
            <w:pPr>
              <w:rPr>
                <w:rFonts w:eastAsiaTheme="minorEastAsia"/>
                <w:sz w:val="5"/>
                <w:szCs w:val="5"/>
              </w:rPr>
            </w:pPr>
          </w:p>
        </w:tc>
        <w:tc>
          <w:tcPr>
            <w:tcW w:w="0" w:type="dxa"/>
            <w:vAlign w:val="bottom"/>
          </w:tcPr>
          <w:p w14:paraId="3BF86C97" w14:textId="77777777" w:rsidR="004B3D52" w:rsidRPr="004B3D52" w:rsidRDefault="004B3D52" w:rsidP="004B3D52">
            <w:pPr>
              <w:rPr>
                <w:rFonts w:eastAsiaTheme="minorEastAsia"/>
                <w:sz w:val="1"/>
                <w:szCs w:val="1"/>
              </w:rPr>
            </w:pPr>
          </w:p>
        </w:tc>
      </w:tr>
      <w:tr w:rsidR="004B3D52" w:rsidRPr="004B3D52" w14:paraId="043298FC" w14:textId="77777777" w:rsidTr="004B3D52">
        <w:trPr>
          <w:trHeight w:val="183"/>
        </w:trPr>
        <w:tc>
          <w:tcPr>
            <w:tcW w:w="2460" w:type="dxa"/>
            <w:tcBorders>
              <w:bottom w:val="single" w:sz="8" w:space="0" w:color="A7A9AC"/>
            </w:tcBorders>
            <w:vAlign w:val="bottom"/>
          </w:tcPr>
          <w:p w14:paraId="4AFE52B5"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19B7D98D"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3D21AA00" w14:textId="77777777" w:rsidR="004B3D52" w:rsidRPr="004B3D52" w:rsidRDefault="004B3D52" w:rsidP="004B3D52">
            <w:pPr>
              <w:rPr>
                <w:rFonts w:eastAsiaTheme="minorEastAsia"/>
                <w:sz w:val="15"/>
                <w:szCs w:val="15"/>
              </w:rPr>
            </w:pPr>
          </w:p>
        </w:tc>
        <w:tc>
          <w:tcPr>
            <w:tcW w:w="0" w:type="dxa"/>
            <w:vAlign w:val="bottom"/>
          </w:tcPr>
          <w:p w14:paraId="4F83892E" w14:textId="77777777" w:rsidR="004B3D52" w:rsidRPr="004B3D52" w:rsidRDefault="004B3D52" w:rsidP="004B3D52">
            <w:pPr>
              <w:rPr>
                <w:rFonts w:eastAsiaTheme="minorEastAsia"/>
                <w:sz w:val="1"/>
                <w:szCs w:val="1"/>
              </w:rPr>
            </w:pPr>
          </w:p>
        </w:tc>
      </w:tr>
      <w:tr w:rsidR="004B3D52" w:rsidRPr="004B3D52" w14:paraId="71D009C7" w14:textId="77777777" w:rsidTr="004B3D52">
        <w:trPr>
          <w:trHeight w:val="308"/>
        </w:trPr>
        <w:tc>
          <w:tcPr>
            <w:tcW w:w="2460" w:type="dxa"/>
            <w:tcBorders>
              <w:left w:val="single" w:sz="8" w:space="0" w:color="A7A9AC"/>
              <w:right w:val="single" w:sz="8" w:space="0" w:color="A7A9AC"/>
            </w:tcBorders>
            <w:vAlign w:val="bottom"/>
          </w:tcPr>
          <w:p w14:paraId="2423A4E9" w14:textId="77777777" w:rsidR="004B3D52" w:rsidRPr="004B3D52" w:rsidRDefault="004B3D52" w:rsidP="004B3D52">
            <w:pPr>
              <w:rPr>
                <w:rFonts w:eastAsiaTheme="minorEastAsia"/>
              </w:rPr>
            </w:pPr>
          </w:p>
        </w:tc>
        <w:tc>
          <w:tcPr>
            <w:tcW w:w="4820" w:type="dxa"/>
            <w:vAlign w:val="bottom"/>
          </w:tcPr>
          <w:p w14:paraId="067A3C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1A688F59" w14:textId="77777777" w:rsidR="004B3D52" w:rsidRPr="004B3D52" w:rsidRDefault="004B3D52" w:rsidP="004B3D52">
            <w:pPr>
              <w:rPr>
                <w:rFonts w:eastAsiaTheme="minorEastAsia"/>
              </w:rPr>
            </w:pPr>
          </w:p>
        </w:tc>
        <w:tc>
          <w:tcPr>
            <w:tcW w:w="0" w:type="dxa"/>
            <w:vAlign w:val="bottom"/>
          </w:tcPr>
          <w:p w14:paraId="38500B58" w14:textId="77777777" w:rsidR="004B3D52" w:rsidRPr="004B3D52" w:rsidRDefault="004B3D52" w:rsidP="004B3D52">
            <w:pPr>
              <w:rPr>
                <w:rFonts w:eastAsiaTheme="minorEastAsia"/>
                <w:sz w:val="1"/>
                <w:szCs w:val="1"/>
              </w:rPr>
            </w:pPr>
          </w:p>
        </w:tc>
      </w:tr>
      <w:tr w:rsidR="004B3D52" w:rsidRPr="004B3D52" w14:paraId="3DA1965F" w14:textId="77777777" w:rsidTr="004B3D52">
        <w:trPr>
          <w:trHeight w:val="200"/>
        </w:trPr>
        <w:tc>
          <w:tcPr>
            <w:tcW w:w="2460" w:type="dxa"/>
            <w:tcBorders>
              <w:left w:val="single" w:sz="8" w:space="0" w:color="A7A9AC"/>
              <w:right w:val="single" w:sz="8" w:space="0" w:color="A7A9AC"/>
            </w:tcBorders>
            <w:vAlign w:val="bottom"/>
          </w:tcPr>
          <w:p w14:paraId="55141D30" w14:textId="77777777" w:rsidR="004B3D52" w:rsidRPr="004B3D52" w:rsidRDefault="004B3D52" w:rsidP="004B3D52">
            <w:pPr>
              <w:rPr>
                <w:rFonts w:eastAsiaTheme="minorEastAsia"/>
                <w:sz w:val="17"/>
                <w:szCs w:val="17"/>
              </w:rPr>
            </w:pPr>
          </w:p>
        </w:tc>
        <w:tc>
          <w:tcPr>
            <w:tcW w:w="4820" w:type="dxa"/>
            <w:vAlign w:val="bottom"/>
          </w:tcPr>
          <w:p w14:paraId="7FB0AB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tcBorders>
              <w:right w:val="single" w:sz="8" w:space="0" w:color="A7A9AC"/>
            </w:tcBorders>
            <w:vAlign w:val="bottom"/>
          </w:tcPr>
          <w:p w14:paraId="379F1227" w14:textId="77777777" w:rsidR="004B3D52" w:rsidRPr="004B3D52" w:rsidRDefault="004B3D52" w:rsidP="004B3D52">
            <w:pPr>
              <w:rPr>
                <w:rFonts w:eastAsiaTheme="minorEastAsia"/>
                <w:sz w:val="17"/>
                <w:szCs w:val="17"/>
              </w:rPr>
            </w:pPr>
          </w:p>
        </w:tc>
        <w:tc>
          <w:tcPr>
            <w:tcW w:w="0" w:type="dxa"/>
            <w:vAlign w:val="bottom"/>
          </w:tcPr>
          <w:p w14:paraId="6C882287" w14:textId="77777777" w:rsidR="004B3D52" w:rsidRPr="004B3D52" w:rsidRDefault="004B3D52" w:rsidP="004B3D52">
            <w:pPr>
              <w:rPr>
                <w:rFonts w:eastAsiaTheme="minorEastAsia"/>
                <w:sz w:val="1"/>
                <w:szCs w:val="1"/>
              </w:rPr>
            </w:pPr>
          </w:p>
        </w:tc>
      </w:tr>
      <w:tr w:rsidR="004B3D52" w:rsidRPr="004B3D52" w14:paraId="0DB67ED1" w14:textId="77777777" w:rsidTr="004B3D52">
        <w:trPr>
          <w:trHeight w:val="200"/>
        </w:trPr>
        <w:tc>
          <w:tcPr>
            <w:tcW w:w="2460" w:type="dxa"/>
            <w:tcBorders>
              <w:left w:val="single" w:sz="8" w:space="0" w:color="A7A9AC"/>
              <w:right w:val="single" w:sz="8" w:space="0" w:color="A7A9AC"/>
            </w:tcBorders>
            <w:vAlign w:val="bottom"/>
          </w:tcPr>
          <w:p w14:paraId="7B1281C4"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100932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4BE0E4CE" w14:textId="77777777" w:rsidR="004B3D52" w:rsidRPr="004B3D52" w:rsidRDefault="004B3D52" w:rsidP="004B3D52">
            <w:pPr>
              <w:rPr>
                <w:rFonts w:eastAsiaTheme="minorEastAsia"/>
                <w:sz w:val="1"/>
                <w:szCs w:val="1"/>
              </w:rPr>
            </w:pPr>
          </w:p>
        </w:tc>
      </w:tr>
      <w:tr w:rsidR="004B3D52" w:rsidRPr="004B3D52" w14:paraId="575AE379" w14:textId="77777777" w:rsidTr="004B3D52">
        <w:trPr>
          <w:trHeight w:val="200"/>
        </w:trPr>
        <w:tc>
          <w:tcPr>
            <w:tcW w:w="2460" w:type="dxa"/>
            <w:vMerge w:val="restart"/>
            <w:tcBorders>
              <w:left w:val="single" w:sz="8" w:space="0" w:color="A7A9AC"/>
              <w:right w:val="single" w:sz="8" w:space="0" w:color="A7A9AC"/>
            </w:tcBorders>
            <w:vAlign w:val="bottom"/>
          </w:tcPr>
          <w:p w14:paraId="2D2BD27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053533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2560" w:type="dxa"/>
            <w:tcBorders>
              <w:right w:val="single" w:sz="8" w:space="0" w:color="A7A9AC"/>
            </w:tcBorders>
            <w:vAlign w:val="bottom"/>
          </w:tcPr>
          <w:p w14:paraId="65162D77" w14:textId="77777777" w:rsidR="004B3D52" w:rsidRPr="004B3D52" w:rsidRDefault="004B3D52" w:rsidP="004B3D52">
            <w:pPr>
              <w:rPr>
                <w:rFonts w:eastAsiaTheme="minorEastAsia"/>
                <w:sz w:val="17"/>
                <w:szCs w:val="17"/>
              </w:rPr>
            </w:pPr>
          </w:p>
        </w:tc>
        <w:tc>
          <w:tcPr>
            <w:tcW w:w="0" w:type="dxa"/>
            <w:vAlign w:val="bottom"/>
          </w:tcPr>
          <w:p w14:paraId="1EDB1FAD" w14:textId="77777777" w:rsidR="004B3D52" w:rsidRPr="004B3D52" w:rsidRDefault="004B3D52" w:rsidP="004B3D52">
            <w:pPr>
              <w:rPr>
                <w:rFonts w:eastAsiaTheme="minorEastAsia"/>
                <w:sz w:val="1"/>
                <w:szCs w:val="1"/>
              </w:rPr>
            </w:pPr>
          </w:p>
        </w:tc>
      </w:tr>
      <w:tr w:rsidR="004B3D52" w:rsidRPr="004B3D52" w14:paraId="6C1FF932" w14:textId="77777777" w:rsidTr="004B3D52">
        <w:trPr>
          <w:trHeight w:val="200"/>
        </w:trPr>
        <w:tc>
          <w:tcPr>
            <w:tcW w:w="2460" w:type="dxa"/>
            <w:vMerge/>
            <w:tcBorders>
              <w:left w:val="single" w:sz="8" w:space="0" w:color="A7A9AC"/>
              <w:right w:val="single" w:sz="8" w:space="0" w:color="A7A9AC"/>
            </w:tcBorders>
            <w:vAlign w:val="bottom"/>
          </w:tcPr>
          <w:p w14:paraId="54D57891"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1C7F23D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взятие крови </w:t>
            </w:r>
            <w:r w:rsidRPr="004B3D52">
              <w:rPr>
                <w:rFonts w:ascii="Arial" w:eastAsia="Arial" w:hAnsi="Arial" w:cs="Arial"/>
                <w:color w:val="D3202A"/>
                <w:sz w:val="16"/>
                <w:szCs w:val="16"/>
              </w:rPr>
              <w:t>для</w:t>
            </w:r>
            <w:r w:rsidRPr="004B3D52">
              <w:rPr>
                <w:rFonts w:ascii="Arial" w:eastAsia="Arial" w:hAnsi="Arial" w:cs="Arial"/>
                <w:sz w:val="16"/>
                <w:szCs w:val="16"/>
              </w:rPr>
              <w:t xml:space="preserve"> исследования </w:t>
            </w:r>
            <w:r w:rsidRPr="004B3D52">
              <w:rPr>
                <w:rFonts w:ascii="Arial" w:eastAsia="Arial" w:hAnsi="Arial" w:cs="Arial"/>
                <w:color w:val="D3202A"/>
                <w:sz w:val="16"/>
                <w:szCs w:val="16"/>
              </w:rPr>
              <w:t>090049Эритропоэтин</w:t>
            </w:r>
            <w:r w:rsidRPr="004B3D52">
              <w:rPr>
                <w:rFonts w:ascii="Arial" w:eastAsia="Arial" w:hAnsi="Arial" w:cs="Arial"/>
                <w:sz w:val="16"/>
                <w:szCs w:val="16"/>
              </w:rPr>
              <w:t xml:space="preserve"> рекомендуется проводить</w:t>
            </w:r>
          </w:p>
        </w:tc>
        <w:tc>
          <w:tcPr>
            <w:tcW w:w="0" w:type="dxa"/>
            <w:vAlign w:val="bottom"/>
          </w:tcPr>
          <w:p w14:paraId="548E24A0" w14:textId="77777777" w:rsidR="004B3D52" w:rsidRPr="004B3D52" w:rsidRDefault="004B3D52" w:rsidP="004B3D52">
            <w:pPr>
              <w:rPr>
                <w:rFonts w:eastAsiaTheme="minorEastAsia"/>
                <w:sz w:val="1"/>
                <w:szCs w:val="1"/>
              </w:rPr>
            </w:pPr>
          </w:p>
        </w:tc>
      </w:tr>
      <w:tr w:rsidR="004B3D52" w:rsidRPr="004B3D52" w14:paraId="53968F38" w14:textId="77777777" w:rsidTr="004B3D52">
        <w:trPr>
          <w:trHeight w:val="200"/>
        </w:trPr>
        <w:tc>
          <w:tcPr>
            <w:tcW w:w="2460" w:type="dxa"/>
            <w:tcBorders>
              <w:left w:val="single" w:sz="8" w:space="0" w:color="A7A9AC"/>
              <w:right w:val="single" w:sz="8" w:space="0" w:color="A7A9AC"/>
            </w:tcBorders>
            <w:vAlign w:val="bottom"/>
          </w:tcPr>
          <w:p w14:paraId="21A7E2A9"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0AF2B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 утренние часы </w:t>
            </w:r>
            <w:r w:rsidRPr="004B3D52">
              <w:rPr>
                <w:rFonts w:ascii="Arial" w:eastAsia="Arial" w:hAnsi="Arial" w:cs="Arial"/>
                <w:color w:val="D3202A"/>
                <w:sz w:val="16"/>
                <w:szCs w:val="16"/>
              </w:rPr>
              <w:t>с7:30до12:00</w:t>
            </w:r>
            <w:r w:rsidRPr="004B3D52">
              <w:rPr>
                <w:rFonts w:ascii="Arial" w:eastAsia="Arial" w:hAnsi="Arial" w:cs="Arial"/>
                <w:sz w:val="16"/>
                <w:szCs w:val="16"/>
              </w:rPr>
              <w:t xml:space="preserve"> (так как утренние значения выше), если другое </w:t>
            </w:r>
            <w:proofErr w:type="spellStart"/>
            <w:r w:rsidRPr="004B3D52">
              <w:rPr>
                <w:rFonts w:ascii="Arial" w:eastAsia="Arial" w:hAnsi="Arial" w:cs="Arial"/>
                <w:sz w:val="16"/>
                <w:szCs w:val="16"/>
              </w:rPr>
              <w:t>вре</w:t>
            </w:r>
            <w:proofErr w:type="spellEnd"/>
            <w:r w:rsidRPr="004B3D52">
              <w:rPr>
                <w:rFonts w:ascii="Arial" w:eastAsia="Arial" w:hAnsi="Arial" w:cs="Arial"/>
                <w:sz w:val="16"/>
                <w:szCs w:val="16"/>
              </w:rPr>
              <w:t>-</w:t>
            </w:r>
          </w:p>
        </w:tc>
        <w:tc>
          <w:tcPr>
            <w:tcW w:w="0" w:type="dxa"/>
            <w:vAlign w:val="bottom"/>
          </w:tcPr>
          <w:p w14:paraId="1B2ACA10" w14:textId="77777777" w:rsidR="004B3D52" w:rsidRPr="004B3D52" w:rsidRDefault="004B3D52" w:rsidP="004B3D52">
            <w:pPr>
              <w:rPr>
                <w:rFonts w:eastAsiaTheme="minorEastAsia"/>
                <w:sz w:val="1"/>
                <w:szCs w:val="1"/>
              </w:rPr>
            </w:pPr>
          </w:p>
        </w:tc>
      </w:tr>
      <w:tr w:rsidR="004B3D52" w:rsidRPr="004B3D52" w14:paraId="12C3F5A1" w14:textId="77777777" w:rsidTr="004B3D52">
        <w:trPr>
          <w:trHeight w:val="202"/>
        </w:trPr>
        <w:tc>
          <w:tcPr>
            <w:tcW w:w="2460" w:type="dxa"/>
            <w:tcBorders>
              <w:left w:val="single" w:sz="8" w:space="0" w:color="A7A9AC"/>
              <w:right w:val="single" w:sz="8" w:space="0" w:color="A7A9AC"/>
            </w:tcBorders>
            <w:vAlign w:val="bottom"/>
          </w:tcPr>
          <w:p w14:paraId="52013527" w14:textId="77777777" w:rsidR="004B3D52" w:rsidRPr="004B3D52" w:rsidRDefault="004B3D52" w:rsidP="004B3D52">
            <w:pPr>
              <w:rPr>
                <w:rFonts w:eastAsiaTheme="minorEastAsia"/>
                <w:sz w:val="17"/>
                <w:szCs w:val="17"/>
              </w:rPr>
            </w:pPr>
          </w:p>
        </w:tc>
        <w:tc>
          <w:tcPr>
            <w:tcW w:w="4820" w:type="dxa"/>
            <w:vAlign w:val="bottom"/>
          </w:tcPr>
          <w:p w14:paraId="136102E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мя</w:t>
            </w:r>
            <w:proofErr w:type="spellEnd"/>
            <w:r w:rsidRPr="004B3D52">
              <w:rPr>
                <w:rFonts w:ascii="Arial" w:eastAsia="Arial" w:hAnsi="Arial" w:cs="Arial"/>
                <w:sz w:val="16"/>
                <w:szCs w:val="16"/>
              </w:rPr>
              <w:t xml:space="preserve"> не указано лечащим врачом.</w:t>
            </w:r>
          </w:p>
        </w:tc>
        <w:tc>
          <w:tcPr>
            <w:tcW w:w="2560" w:type="dxa"/>
            <w:tcBorders>
              <w:right w:val="single" w:sz="8" w:space="0" w:color="A7A9AC"/>
            </w:tcBorders>
            <w:vAlign w:val="bottom"/>
          </w:tcPr>
          <w:p w14:paraId="0BB8C9FC" w14:textId="77777777" w:rsidR="004B3D52" w:rsidRPr="004B3D52" w:rsidRDefault="004B3D52" w:rsidP="004B3D52">
            <w:pPr>
              <w:rPr>
                <w:rFonts w:eastAsiaTheme="minorEastAsia"/>
                <w:sz w:val="17"/>
                <w:szCs w:val="17"/>
              </w:rPr>
            </w:pPr>
          </w:p>
        </w:tc>
        <w:tc>
          <w:tcPr>
            <w:tcW w:w="0" w:type="dxa"/>
            <w:vAlign w:val="bottom"/>
          </w:tcPr>
          <w:p w14:paraId="4B298444" w14:textId="77777777" w:rsidR="004B3D52" w:rsidRPr="004B3D52" w:rsidRDefault="004B3D52" w:rsidP="004B3D52">
            <w:pPr>
              <w:rPr>
                <w:rFonts w:eastAsiaTheme="minorEastAsia"/>
                <w:sz w:val="1"/>
                <w:szCs w:val="1"/>
              </w:rPr>
            </w:pPr>
          </w:p>
        </w:tc>
      </w:tr>
      <w:tr w:rsidR="004B3D52" w:rsidRPr="004B3D52" w14:paraId="57DD0545" w14:textId="77777777" w:rsidTr="004B3D52">
        <w:trPr>
          <w:trHeight w:val="254"/>
        </w:trPr>
        <w:tc>
          <w:tcPr>
            <w:tcW w:w="2460" w:type="dxa"/>
            <w:tcBorders>
              <w:left w:val="single" w:sz="8" w:space="0" w:color="A7A9AC"/>
              <w:right w:val="single" w:sz="8" w:space="0" w:color="A7A9AC"/>
            </w:tcBorders>
            <w:vAlign w:val="bottom"/>
          </w:tcPr>
          <w:p w14:paraId="02B2DB90" w14:textId="77777777" w:rsidR="004B3D52" w:rsidRPr="004B3D52" w:rsidRDefault="004B3D52" w:rsidP="004B3D52">
            <w:pPr>
              <w:rPr>
                <w:rFonts w:eastAsiaTheme="minorEastAsia"/>
                <w:sz w:val="22"/>
                <w:szCs w:val="22"/>
              </w:rPr>
            </w:pPr>
          </w:p>
        </w:tc>
        <w:tc>
          <w:tcPr>
            <w:tcW w:w="7380" w:type="dxa"/>
            <w:gridSpan w:val="2"/>
            <w:tcBorders>
              <w:right w:val="single" w:sz="8" w:space="0" w:color="A7A9AC"/>
            </w:tcBorders>
            <w:vAlign w:val="bottom"/>
          </w:tcPr>
          <w:p w14:paraId="229DCE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Для услуги</w:t>
            </w:r>
            <w:r w:rsidRPr="004B3D52">
              <w:rPr>
                <w:rFonts w:ascii="Arial" w:eastAsia="Arial" w:hAnsi="Arial" w:cs="Arial"/>
                <w:color w:val="D3202A"/>
                <w:sz w:val="16"/>
                <w:szCs w:val="16"/>
              </w:rPr>
              <w:t>090080</w:t>
            </w:r>
            <w:proofErr w:type="gramStart"/>
            <w:r w:rsidRPr="004B3D52">
              <w:rPr>
                <w:rFonts w:ascii="Arial" w:eastAsia="Arial" w:hAnsi="Arial" w:cs="Arial"/>
                <w:color w:val="D3202A"/>
                <w:sz w:val="16"/>
                <w:szCs w:val="16"/>
              </w:rPr>
              <w:t>Креатинин,скорость</w:t>
            </w:r>
            <w:proofErr w:type="gramEnd"/>
            <w:r w:rsidRPr="004B3D52">
              <w:rPr>
                <w:rFonts w:ascii="Arial" w:eastAsia="Arial" w:hAnsi="Arial" w:cs="Arial"/>
                <w:color w:val="D3202A"/>
                <w:sz w:val="16"/>
                <w:szCs w:val="16"/>
              </w:rPr>
              <w:t xml:space="preserve"> клубочковой фильтрации по </w:t>
            </w:r>
            <w:proofErr w:type="gramStart"/>
            <w:r w:rsidRPr="004B3D52">
              <w:rPr>
                <w:rFonts w:ascii="Arial" w:eastAsia="Arial" w:hAnsi="Arial" w:cs="Arial"/>
                <w:color w:val="D3202A"/>
                <w:sz w:val="16"/>
                <w:szCs w:val="16"/>
              </w:rPr>
              <w:t>формуле</w:t>
            </w:r>
            <w:proofErr w:type="gramEnd"/>
            <w:r w:rsidRPr="004B3D52">
              <w:rPr>
                <w:rFonts w:ascii="Arial" w:eastAsia="Arial" w:hAnsi="Arial" w:cs="Arial"/>
                <w:color w:val="D3202A"/>
                <w:sz w:val="16"/>
                <w:szCs w:val="16"/>
              </w:rPr>
              <w:t xml:space="preserve"> Ко-</w:t>
            </w:r>
          </w:p>
        </w:tc>
        <w:tc>
          <w:tcPr>
            <w:tcW w:w="0" w:type="dxa"/>
            <w:vAlign w:val="bottom"/>
          </w:tcPr>
          <w:p w14:paraId="1AF58431" w14:textId="77777777" w:rsidR="004B3D52" w:rsidRPr="004B3D52" w:rsidRDefault="004B3D52" w:rsidP="004B3D52">
            <w:pPr>
              <w:rPr>
                <w:rFonts w:eastAsiaTheme="minorEastAsia"/>
                <w:sz w:val="1"/>
                <w:szCs w:val="1"/>
              </w:rPr>
            </w:pPr>
          </w:p>
        </w:tc>
      </w:tr>
      <w:tr w:rsidR="004B3D52" w:rsidRPr="004B3D52" w14:paraId="0D199630" w14:textId="77777777" w:rsidTr="004B3D52">
        <w:trPr>
          <w:trHeight w:val="202"/>
        </w:trPr>
        <w:tc>
          <w:tcPr>
            <w:tcW w:w="2460" w:type="dxa"/>
            <w:tcBorders>
              <w:left w:val="single" w:sz="8" w:space="0" w:color="A7A9AC"/>
              <w:right w:val="single" w:sz="8" w:space="0" w:color="A7A9AC"/>
            </w:tcBorders>
            <w:vAlign w:val="bottom"/>
          </w:tcPr>
          <w:p w14:paraId="55200E1E"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9CA7DDF"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крофта-Голта</w:t>
            </w:r>
            <w:proofErr w:type="spellEnd"/>
            <w:r w:rsidRPr="004B3D52">
              <w:rPr>
                <w:rFonts w:ascii="Arial" w:eastAsia="Arial" w:hAnsi="Arial" w:cs="Arial"/>
                <w:color w:val="D3202A"/>
                <w:sz w:val="16"/>
                <w:szCs w:val="16"/>
              </w:rPr>
              <w:t xml:space="preserve"> </w:t>
            </w:r>
            <w:r w:rsidRPr="004B3D52">
              <w:rPr>
                <w:rFonts w:ascii="Arial" w:eastAsia="Arial" w:hAnsi="Arial" w:cs="Arial"/>
                <w:color w:val="000000"/>
                <w:sz w:val="16"/>
                <w:szCs w:val="16"/>
              </w:rPr>
              <w:t>требуется обязательное предоставление информации о росте и весе пациента.</w:t>
            </w:r>
          </w:p>
        </w:tc>
        <w:tc>
          <w:tcPr>
            <w:tcW w:w="0" w:type="dxa"/>
            <w:vAlign w:val="bottom"/>
          </w:tcPr>
          <w:p w14:paraId="784BC034" w14:textId="77777777" w:rsidR="004B3D52" w:rsidRPr="004B3D52" w:rsidRDefault="004B3D52" w:rsidP="004B3D52">
            <w:pPr>
              <w:rPr>
                <w:rFonts w:eastAsiaTheme="minorEastAsia"/>
                <w:sz w:val="1"/>
                <w:szCs w:val="1"/>
              </w:rPr>
            </w:pPr>
          </w:p>
        </w:tc>
      </w:tr>
      <w:tr w:rsidR="004B3D52" w:rsidRPr="004B3D52" w14:paraId="4439BF9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9A35654"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A339267"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7847AF9" w14:textId="77777777" w:rsidR="004B3D52" w:rsidRPr="004B3D52" w:rsidRDefault="004B3D52" w:rsidP="004B3D52">
            <w:pPr>
              <w:rPr>
                <w:rFonts w:eastAsiaTheme="minorEastAsia"/>
                <w:sz w:val="5"/>
                <w:szCs w:val="5"/>
              </w:rPr>
            </w:pPr>
          </w:p>
        </w:tc>
        <w:tc>
          <w:tcPr>
            <w:tcW w:w="0" w:type="dxa"/>
            <w:vAlign w:val="bottom"/>
          </w:tcPr>
          <w:p w14:paraId="206E582F" w14:textId="77777777" w:rsidR="004B3D52" w:rsidRPr="004B3D52" w:rsidRDefault="004B3D52" w:rsidP="004B3D52">
            <w:pPr>
              <w:rPr>
                <w:rFonts w:eastAsiaTheme="minorEastAsia"/>
                <w:sz w:val="1"/>
                <w:szCs w:val="1"/>
              </w:rPr>
            </w:pPr>
          </w:p>
        </w:tc>
      </w:tr>
      <w:tr w:rsidR="004B3D52" w:rsidRPr="004B3D52" w14:paraId="5E91F500" w14:textId="77777777" w:rsidTr="004B3D52">
        <w:trPr>
          <w:trHeight w:val="245"/>
        </w:trPr>
        <w:tc>
          <w:tcPr>
            <w:tcW w:w="2460" w:type="dxa"/>
            <w:tcBorders>
              <w:left w:val="single" w:sz="8" w:space="0" w:color="A7A9AC"/>
              <w:right w:val="single" w:sz="8" w:space="0" w:color="A7A9AC"/>
            </w:tcBorders>
            <w:vAlign w:val="bottom"/>
          </w:tcPr>
          <w:p w14:paraId="7678E1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4820" w:type="dxa"/>
            <w:vMerge w:val="restart"/>
            <w:vAlign w:val="bottom"/>
          </w:tcPr>
          <w:p w14:paraId="166607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2560" w:type="dxa"/>
            <w:tcBorders>
              <w:right w:val="single" w:sz="8" w:space="0" w:color="A7A9AC"/>
            </w:tcBorders>
            <w:vAlign w:val="bottom"/>
          </w:tcPr>
          <w:p w14:paraId="6334DD09" w14:textId="77777777" w:rsidR="004B3D52" w:rsidRPr="004B3D52" w:rsidRDefault="004B3D52" w:rsidP="004B3D52">
            <w:pPr>
              <w:rPr>
                <w:rFonts w:eastAsiaTheme="minorEastAsia"/>
                <w:sz w:val="21"/>
                <w:szCs w:val="21"/>
              </w:rPr>
            </w:pPr>
          </w:p>
        </w:tc>
        <w:tc>
          <w:tcPr>
            <w:tcW w:w="0" w:type="dxa"/>
            <w:vAlign w:val="bottom"/>
          </w:tcPr>
          <w:p w14:paraId="7E109E33" w14:textId="77777777" w:rsidR="004B3D52" w:rsidRPr="004B3D52" w:rsidRDefault="004B3D52" w:rsidP="004B3D52">
            <w:pPr>
              <w:rPr>
                <w:rFonts w:eastAsiaTheme="minorEastAsia"/>
                <w:sz w:val="1"/>
                <w:szCs w:val="1"/>
              </w:rPr>
            </w:pPr>
          </w:p>
        </w:tc>
      </w:tr>
      <w:tr w:rsidR="004B3D52" w:rsidRPr="004B3D52" w14:paraId="735444A0" w14:textId="77777777" w:rsidTr="004B3D52">
        <w:trPr>
          <w:trHeight w:val="137"/>
        </w:trPr>
        <w:tc>
          <w:tcPr>
            <w:tcW w:w="2460" w:type="dxa"/>
            <w:vMerge w:val="restart"/>
            <w:tcBorders>
              <w:left w:val="single" w:sz="8" w:space="0" w:color="A7A9AC"/>
              <w:right w:val="single" w:sz="8" w:space="0" w:color="A7A9AC"/>
            </w:tcBorders>
            <w:vAlign w:val="bottom"/>
          </w:tcPr>
          <w:p w14:paraId="2070DF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Merge/>
            <w:vAlign w:val="bottom"/>
          </w:tcPr>
          <w:p w14:paraId="252EF447"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155E1858" w14:textId="77777777" w:rsidR="004B3D52" w:rsidRPr="004B3D52" w:rsidRDefault="004B3D52" w:rsidP="004B3D52">
            <w:pPr>
              <w:rPr>
                <w:rFonts w:eastAsiaTheme="minorEastAsia"/>
                <w:sz w:val="11"/>
                <w:szCs w:val="11"/>
              </w:rPr>
            </w:pPr>
          </w:p>
        </w:tc>
        <w:tc>
          <w:tcPr>
            <w:tcW w:w="0" w:type="dxa"/>
            <w:vAlign w:val="bottom"/>
          </w:tcPr>
          <w:p w14:paraId="55D8A58F" w14:textId="77777777" w:rsidR="004B3D52" w:rsidRPr="004B3D52" w:rsidRDefault="004B3D52" w:rsidP="004B3D52">
            <w:pPr>
              <w:rPr>
                <w:rFonts w:eastAsiaTheme="minorEastAsia"/>
                <w:sz w:val="1"/>
                <w:szCs w:val="1"/>
              </w:rPr>
            </w:pPr>
          </w:p>
        </w:tc>
      </w:tr>
      <w:tr w:rsidR="004B3D52" w:rsidRPr="004B3D52" w14:paraId="11E78367" w14:textId="77777777" w:rsidTr="004B3D52">
        <w:trPr>
          <w:trHeight w:val="76"/>
        </w:trPr>
        <w:tc>
          <w:tcPr>
            <w:tcW w:w="2460" w:type="dxa"/>
            <w:vMerge/>
            <w:tcBorders>
              <w:left w:val="single" w:sz="8" w:space="0" w:color="A7A9AC"/>
              <w:right w:val="single" w:sz="8" w:space="0" w:color="A7A9AC"/>
            </w:tcBorders>
            <w:vAlign w:val="bottom"/>
          </w:tcPr>
          <w:p w14:paraId="02D99AA0" w14:textId="77777777" w:rsidR="004B3D52" w:rsidRPr="004B3D52" w:rsidRDefault="004B3D52" w:rsidP="004B3D52">
            <w:pPr>
              <w:rPr>
                <w:rFonts w:eastAsiaTheme="minorEastAsia"/>
                <w:sz w:val="6"/>
                <w:szCs w:val="6"/>
              </w:rPr>
            </w:pPr>
          </w:p>
        </w:tc>
        <w:tc>
          <w:tcPr>
            <w:tcW w:w="4820" w:type="dxa"/>
            <w:vAlign w:val="bottom"/>
          </w:tcPr>
          <w:p w14:paraId="710DA033"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2C7A796" w14:textId="77777777" w:rsidR="004B3D52" w:rsidRPr="004B3D52" w:rsidRDefault="004B3D52" w:rsidP="004B3D52">
            <w:pPr>
              <w:rPr>
                <w:rFonts w:eastAsiaTheme="minorEastAsia"/>
                <w:sz w:val="6"/>
                <w:szCs w:val="6"/>
              </w:rPr>
            </w:pPr>
          </w:p>
        </w:tc>
        <w:tc>
          <w:tcPr>
            <w:tcW w:w="0" w:type="dxa"/>
            <w:vAlign w:val="bottom"/>
          </w:tcPr>
          <w:p w14:paraId="3074F4FE" w14:textId="77777777" w:rsidR="004B3D52" w:rsidRPr="004B3D52" w:rsidRDefault="004B3D52" w:rsidP="004B3D52">
            <w:pPr>
              <w:rPr>
                <w:rFonts w:eastAsiaTheme="minorEastAsia"/>
                <w:sz w:val="1"/>
                <w:szCs w:val="1"/>
              </w:rPr>
            </w:pPr>
          </w:p>
        </w:tc>
      </w:tr>
      <w:tr w:rsidR="004B3D52" w:rsidRPr="004B3D52" w14:paraId="3EDA715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9A8B2B3"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7DC6447" w14:textId="77777777" w:rsidR="004B3D52" w:rsidRPr="004B3D52" w:rsidRDefault="004B3D52" w:rsidP="004B3D52">
            <w:pPr>
              <w:rPr>
                <w:rFonts w:eastAsiaTheme="minorEastAsia"/>
                <w:sz w:val="5"/>
                <w:szCs w:val="5"/>
              </w:rPr>
            </w:pPr>
          </w:p>
        </w:tc>
        <w:tc>
          <w:tcPr>
            <w:tcW w:w="0" w:type="dxa"/>
            <w:vAlign w:val="bottom"/>
          </w:tcPr>
          <w:p w14:paraId="3CFFDD52" w14:textId="77777777" w:rsidR="004B3D52" w:rsidRPr="004B3D52" w:rsidRDefault="004B3D52" w:rsidP="004B3D52">
            <w:pPr>
              <w:rPr>
                <w:rFonts w:eastAsiaTheme="minorEastAsia"/>
                <w:sz w:val="1"/>
                <w:szCs w:val="1"/>
              </w:rPr>
            </w:pPr>
          </w:p>
        </w:tc>
      </w:tr>
      <w:tr w:rsidR="004B3D52" w:rsidRPr="004B3D52" w14:paraId="7090C562" w14:textId="77777777" w:rsidTr="004B3D52">
        <w:trPr>
          <w:trHeight w:val="308"/>
        </w:trPr>
        <w:tc>
          <w:tcPr>
            <w:tcW w:w="2460" w:type="dxa"/>
            <w:vMerge w:val="restart"/>
            <w:tcBorders>
              <w:left w:val="single" w:sz="8" w:space="0" w:color="A7A9AC"/>
              <w:right w:val="single" w:sz="8" w:space="0" w:color="A7A9AC"/>
            </w:tcBorders>
            <w:vAlign w:val="bottom"/>
          </w:tcPr>
          <w:p w14:paraId="5D3B46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45F9C3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19C9DF86" w14:textId="77777777" w:rsidR="004B3D52" w:rsidRPr="004B3D52" w:rsidRDefault="004B3D52" w:rsidP="004B3D52">
            <w:pPr>
              <w:rPr>
                <w:rFonts w:eastAsiaTheme="minorEastAsia"/>
                <w:sz w:val="1"/>
                <w:szCs w:val="1"/>
              </w:rPr>
            </w:pPr>
          </w:p>
        </w:tc>
      </w:tr>
      <w:tr w:rsidR="004B3D52" w:rsidRPr="004B3D52" w14:paraId="712FC4B3" w14:textId="77777777" w:rsidTr="004B3D52">
        <w:trPr>
          <w:trHeight w:val="166"/>
        </w:trPr>
        <w:tc>
          <w:tcPr>
            <w:tcW w:w="2460" w:type="dxa"/>
            <w:vMerge/>
            <w:tcBorders>
              <w:left w:val="single" w:sz="8" w:space="0" w:color="A7A9AC"/>
              <w:right w:val="single" w:sz="8" w:space="0" w:color="A7A9AC"/>
            </w:tcBorders>
            <w:vAlign w:val="bottom"/>
          </w:tcPr>
          <w:p w14:paraId="7CF13928" w14:textId="77777777" w:rsidR="004B3D52" w:rsidRPr="004B3D52" w:rsidRDefault="004B3D52" w:rsidP="004B3D52">
            <w:pPr>
              <w:rPr>
                <w:rFonts w:eastAsiaTheme="minorEastAsia"/>
                <w:sz w:val="14"/>
                <w:szCs w:val="14"/>
              </w:rPr>
            </w:pPr>
          </w:p>
        </w:tc>
        <w:tc>
          <w:tcPr>
            <w:tcW w:w="7380" w:type="dxa"/>
            <w:gridSpan w:val="2"/>
            <w:tcBorders>
              <w:right w:val="single" w:sz="8" w:space="0" w:color="A7A9AC"/>
            </w:tcBorders>
            <w:vAlign w:val="bottom"/>
          </w:tcPr>
          <w:p w14:paraId="4D2ABDC6"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Энергичное перемешивание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7BBF33B6" w14:textId="77777777" w:rsidR="004B3D52" w:rsidRPr="004B3D52" w:rsidRDefault="004B3D52" w:rsidP="004B3D52">
            <w:pPr>
              <w:rPr>
                <w:rFonts w:eastAsiaTheme="minorEastAsia"/>
                <w:sz w:val="1"/>
                <w:szCs w:val="1"/>
              </w:rPr>
            </w:pPr>
          </w:p>
        </w:tc>
      </w:tr>
      <w:tr w:rsidR="004B3D52" w:rsidRPr="004B3D52" w14:paraId="3B3C971A" w14:textId="77777777" w:rsidTr="004B3D52">
        <w:trPr>
          <w:trHeight w:val="234"/>
        </w:trPr>
        <w:tc>
          <w:tcPr>
            <w:tcW w:w="2460" w:type="dxa"/>
            <w:tcBorders>
              <w:left w:val="single" w:sz="8" w:space="0" w:color="A7A9AC"/>
              <w:right w:val="single" w:sz="8" w:space="0" w:color="A7A9AC"/>
            </w:tcBorders>
            <w:vAlign w:val="bottom"/>
          </w:tcPr>
          <w:p w14:paraId="509A03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tcBorders>
              <w:right w:val="single" w:sz="8" w:space="0" w:color="A7A9AC"/>
            </w:tcBorders>
            <w:vAlign w:val="bottom"/>
          </w:tcPr>
          <w:p w14:paraId="3F7EBAE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вызвать вспенивание или гемолиз, недостаточное или медленное – замедлить об-</w:t>
            </w:r>
          </w:p>
        </w:tc>
        <w:tc>
          <w:tcPr>
            <w:tcW w:w="0" w:type="dxa"/>
            <w:vAlign w:val="bottom"/>
          </w:tcPr>
          <w:p w14:paraId="7BD526C0" w14:textId="77777777" w:rsidR="004B3D52" w:rsidRPr="004B3D52" w:rsidRDefault="004B3D52" w:rsidP="004B3D52">
            <w:pPr>
              <w:rPr>
                <w:rFonts w:eastAsiaTheme="minorEastAsia"/>
                <w:sz w:val="1"/>
                <w:szCs w:val="1"/>
              </w:rPr>
            </w:pPr>
          </w:p>
        </w:tc>
      </w:tr>
      <w:tr w:rsidR="004B3D52" w:rsidRPr="004B3D52" w14:paraId="4E7FEA9A" w14:textId="77777777" w:rsidTr="004B3D52">
        <w:trPr>
          <w:trHeight w:val="202"/>
        </w:trPr>
        <w:tc>
          <w:tcPr>
            <w:tcW w:w="2460" w:type="dxa"/>
            <w:tcBorders>
              <w:left w:val="single" w:sz="8" w:space="0" w:color="A7A9AC"/>
              <w:right w:val="single" w:sz="8" w:space="0" w:color="A7A9AC"/>
            </w:tcBorders>
            <w:vAlign w:val="bottom"/>
          </w:tcPr>
          <w:p w14:paraId="1E7D83F5"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503C1AB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разование</w:t>
            </w:r>
            <w:proofErr w:type="spellEnd"/>
            <w:r w:rsidRPr="004B3D52">
              <w:rPr>
                <w:rFonts w:ascii="Arial" w:eastAsia="Arial" w:hAnsi="Arial" w:cs="Arial"/>
                <w:sz w:val="16"/>
                <w:szCs w:val="16"/>
              </w:rPr>
              <w:t xml:space="preserve"> сгустка. После чего поместить в штатив на 30 минут при Т = +18+25 °С.</w:t>
            </w:r>
          </w:p>
        </w:tc>
        <w:tc>
          <w:tcPr>
            <w:tcW w:w="0" w:type="dxa"/>
            <w:vAlign w:val="bottom"/>
          </w:tcPr>
          <w:p w14:paraId="2CDA51C6" w14:textId="77777777" w:rsidR="004B3D52" w:rsidRPr="004B3D52" w:rsidRDefault="004B3D52" w:rsidP="004B3D52">
            <w:pPr>
              <w:rPr>
                <w:rFonts w:eastAsiaTheme="minorEastAsia"/>
                <w:sz w:val="1"/>
                <w:szCs w:val="1"/>
              </w:rPr>
            </w:pPr>
          </w:p>
        </w:tc>
      </w:tr>
      <w:tr w:rsidR="004B3D52" w:rsidRPr="004B3D52" w14:paraId="3376C474" w14:textId="77777777" w:rsidTr="004B3D52">
        <w:trPr>
          <w:trHeight w:val="72"/>
        </w:trPr>
        <w:tc>
          <w:tcPr>
            <w:tcW w:w="2460" w:type="dxa"/>
            <w:tcBorders>
              <w:left w:val="single" w:sz="8" w:space="0" w:color="A7A9AC"/>
              <w:right w:val="single" w:sz="8" w:space="0" w:color="A7A9AC"/>
            </w:tcBorders>
            <w:vAlign w:val="bottom"/>
          </w:tcPr>
          <w:p w14:paraId="1C57EF56" w14:textId="77777777" w:rsidR="004B3D52" w:rsidRPr="004B3D52" w:rsidRDefault="004B3D52" w:rsidP="004B3D52">
            <w:pPr>
              <w:rPr>
                <w:rFonts w:eastAsiaTheme="minorEastAsia"/>
                <w:sz w:val="6"/>
                <w:szCs w:val="6"/>
              </w:rPr>
            </w:pPr>
          </w:p>
        </w:tc>
        <w:tc>
          <w:tcPr>
            <w:tcW w:w="4820" w:type="dxa"/>
            <w:vAlign w:val="bottom"/>
          </w:tcPr>
          <w:p w14:paraId="74858477"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4137BB59" w14:textId="77777777" w:rsidR="004B3D52" w:rsidRPr="004B3D52" w:rsidRDefault="004B3D52" w:rsidP="004B3D52">
            <w:pPr>
              <w:rPr>
                <w:rFonts w:eastAsiaTheme="minorEastAsia"/>
                <w:sz w:val="6"/>
                <w:szCs w:val="6"/>
              </w:rPr>
            </w:pPr>
          </w:p>
        </w:tc>
        <w:tc>
          <w:tcPr>
            <w:tcW w:w="0" w:type="dxa"/>
            <w:vAlign w:val="bottom"/>
          </w:tcPr>
          <w:p w14:paraId="121B1163" w14:textId="77777777" w:rsidR="004B3D52" w:rsidRPr="004B3D52" w:rsidRDefault="004B3D52" w:rsidP="004B3D52">
            <w:pPr>
              <w:rPr>
                <w:rFonts w:eastAsiaTheme="minorEastAsia"/>
                <w:sz w:val="1"/>
                <w:szCs w:val="1"/>
              </w:rPr>
            </w:pPr>
          </w:p>
        </w:tc>
      </w:tr>
    </w:tbl>
    <w:p w14:paraId="6E5B668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7264" behindDoc="1" locked="0" layoutInCell="0" allowOverlap="1" wp14:anchorId="6DF695CF" wp14:editId="27DE116C">
            <wp:simplePos x="0" y="0"/>
            <wp:positionH relativeFrom="column">
              <wp:posOffset>4627880</wp:posOffset>
            </wp:positionH>
            <wp:positionV relativeFrom="paragraph">
              <wp:posOffset>-4020820</wp:posOffset>
            </wp:positionV>
            <wp:extent cx="1579880" cy="278130"/>
            <wp:effectExtent l="0" t="0" r="0" b="0"/>
            <wp:wrapNone/>
            <wp:docPr id="35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88288" behindDoc="1" locked="0" layoutInCell="0" allowOverlap="1" wp14:anchorId="0D4F3361" wp14:editId="3272CD3B">
            <wp:simplePos x="0" y="0"/>
            <wp:positionH relativeFrom="column">
              <wp:posOffset>4878705</wp:posOffset>
            </wp:positionH>
            <wp:positionV relativeFrom="paragraph">
              <wp:posOffset>-3263900</wp:posOffset>
            </wp:positionV>
            <wp:extent cx="1090295" cy="174625"/>
            <wp:effectExtent l="0" t="0" r="0" b="0"/>
            <wp:wrapNone/>
            <wp:docPr id="35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43799227"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29E8A9BA" w14:textId="77777777" w:rsidR="004B3D52" w:rsidRPr="004B3D52" w:rsidRDefault="004B3D52" w:rsidP="004B3D52">
      <w:pPr>
        <w:spacing w:line="150" w:lineRule="exact"/>
        <w:rPr>
          <w:rFonts w:eastAsiaTheme="minorEastAsia"/>
          <w:sz w:val="20"/>
          <w:szCs w:val="20"/>
        </w:rPr>
      </w:pPr>
    </w:p>
    <w:p w14:paraId="5DC409F4"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41</w:t>
      </w:r>
    </w:p>
    <w:p w14:paraId="44BEB71F"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40"/>
        <w:gridCol w:w="780"/>
        <w:gridCol w:w="4260"/>
        <w:gridCol w:w="1660"/>
        <w:gridCol w:w="120"/>
        <w:gridCol w:w="30"/>
      </w:tblGrid>
      <w:tr w:rsidR="004B3D52" w:rsidRPr="004B3D52" w14:paraId="5191DEC1" w14:textId="77777777" w:rsidTr="004B3D52">
        <w:trPr>
          <w:trHeight w:val="210"/>
        </w:trPr>
        <w:tc>
          <w:tcPr>
            <w:tcW w:w="2460" w:type="dxa"/>
            <w:tcBorders>
              <w:left w:val="single" w:sz="8" w:space="0" w:color="A7A9AC"/>
              <w:right w:val="single" w:sz="8" w:space="0" w:color="A7A9AC"/>
            </w:tcBorders>
            <w:vAlign w:val="bottom"/>
          </w:tcPr>
          <w:p w14:paraId="6384062A" w14:textId="77777777" w:rsidR="004B3D52" w:rsidRPr="004B3D52" w:rsidRDefault="004B3D52" w:rsidP="004B3D52">
            <w:pPr>
              <w:rPr>
                <w:rFonts w:eastAsiaTheme="minorEastAsia"/>
                <w:sz w:val="18"/>
                <w:szCs w:val="18"/>
              </w:rPr>
            </w:pPr>
          </w:p>
        </w:tc>
        <w:tc>
          <w:tcPr>
            <w:tcW w:w="7360" w:type="dxa"/>
            <w:gridSpan w:val="5"/>
            <w:tcBorders>
              <w:right w:val="single" w:sz="8" w:space="0" w:color="A7A9AC"/>
            </w:tcBorders>
            <w:vAlign w:val="bottom"/>
          </w:tcPr>
          <w:p w14:paraId="5AED54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5DC7B5AF" w14:textId="77777777" w:rsidR="004B3D52" w:rsidRPr="004B3D52" w:rsidRDefault="004B3D52" w:rsidP="004B3D52">
            <w:pPr>
              <w:rPr>
                <w:rFonts w:eastAsiaTheme="minorEastAsia"/>
                <w:sz w:val="1"/>
                <w:szCs w:val="1"/>
              </w:rPr>
            </w:pPr>
          </w:p>
        </w:tc>
      </w:tr>
      <w:tr w:rsidR="004B3D52" w:rsidRPr="004B3D52" w14:paraId="29CD7829" w14:textId="77777777" w:rsidTr="004B3D52">
        <w:trPr>
          <w:trHeight w:val="200"/>
        </w:trPr>
        <w:tc>
          <w:tcPr>
            <w:tcW w:w="2460" w:type="dxa"/>
            <w:tcBorders>
              <w:left w:val="single" w:sz="8" w:space="0" w:color="A7A9AC"/>
              <w:right w:val="single" w:sz="8" w:space="0" w:color="A7A9AC"/>
            </w:tcBorders>
            <w:vAlign w:val="bottom"/>
          </w:tcPr>
          <w:p w14:paraId="641B6655"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0A31AB04" w14:textId="77777777" w:rsidR="004B3D52" w:rsidRPr="004B3D52" w:rsidRDefault="004B3D52" w:rsidP="004B3D52">
            <w:pPr>
              <w:ind w:right="12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минут при Т =</w:t>
            </w:r>
          </w:p>
        </w:tc>
        <w:tc>
          <w:tcPr>
            <w:tcW w:w="0" w:type="dxa"/>
            <w:vAlign w:val="bottom"/>
          </w:tcPr>
          <w:p w14:paraId="2E7A6DA7" w14:textId="77777777" w:rsidR="004B3D52" w:rsidRPr="004B3D52" w:rsidRDefault="004B3D52" w:rsidP="004B3D52">
            <w:pPr>
              <w:rPr>
                <w:rFonts w:eastAsiaTheme="minorEastAsia"/>
                <w:sz w:val="1"/>
                <w:szCs w:val="1"/>
              </w:rPr>
            </w:pPr>
          </w:p>
        </w:tc>
      </w:tr>
      <w:tr w:rsidR="004B3D52" w:rsidRPr="004B3D52" w14:paraId="16E8AB31" w14:textId="77777777" w:rsidTr="004B3D52">
        <w:trPr>
          <w:trHeight w:val="289"/>
        </w:trPr>
        <w:tc>
          <w:tcPr>
            <w:tcW w:w="2460" w:type="dxa"/>
            <w:tcBorders>
              <w:left w:val="single" w:sz="8" w:space="0" w:color="A7A9AC"/>
              <w:right w:val="single" w:sz="8" w:space="0" w:color="A7A9AC"/>
            </w:tcBorders>
            <w:vAlign w:val="bottom"/>
          </w:tcPr>
          <w:p w14:paraId="4A8784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5"/>
            <w:tcBorders>
              <w:right w:val="single" w:sz="8" w:space="0" w:color="A7A9AC"/>
            </w:tcBorders>
            <w:vAlign w:val="bottom"/>
          </w:tcPr>
          <w:p w14:paraId="4BE87B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30E6877E" w14:textId="77777777" w:rsidR="004B3D52" w:rsidRPr="004B3D52" w:rsidRDefault="004B3D52" w:rsidP="004B3D52">
            <w:pPr>
              <w:rPr>
                <w:rFonts w:eastAsiaTheme="minorEastAsia"/>
                <w:sz w:val="1"/>
                <w:szCs w:val="1"/>
              </w:rPr>
            </w:pPr>
          </w:p>
        </w:tc>
      </w:tr>
      <w:tr w:rsidR="004B3D52" w:rsidRPr="004B3D52" w14:paraId="5C7696B1" w14:textId="77777777" w:rsidTr="004B3D52">
        <w:trPr>
          <w:trHeight w:val="164"/>
        </w:trPr>
        <w:tc>
          <w:tcPr>
            <w:tcW w:w="2460" w:type="dxa"/>
            <w:vMerge w:val="restart"/>
            <w:tcBorders>
              <w:left w:val="single" w:sz="8" w:space="0" w:color="A7A9AC"/>
              <w:right w:val="single" w:sz="8" w:space="0" w:color="A7A9AC"/>
            </w:tcBorders>
            <w:vAlign w:val="bottom"/>
          </w:tcPr>
          <w:p w14:paraId="76FC36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5"/>
            <w:tcBorders>
              <w:right w:val="single" w:sz="8" w:space="0" w:color="A7A9AC"/>
            </w:tcBorders>
            <w:vAlign w:val="bottom"/>
          </w:tcPr>
          <w:p w14:paraId="44B20329" w14:textId="77777777" w:rsidR="004B3D52" w:rsidRPr="004B3D52" w:rsidRDefault="004B3D52" w:rsidP="004B3D52">
            <w:pPr>
              <w:spacing w:line="165" w:lineRule="exact"/>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7C301A87" w14:textId="77777777" w:rsidR="004B3D52" w:rsidRPr="004B3D52" w:rsidRDefault="004B3D52" w:rsidP="004B3D52">
            <w:pPr>
              <w:rPr>
                <w:rFonts w:eastAsiaTheme="minorEastAsia"/>
                <w:sz w:val="1"/>
                <w:szCs w:val="1"/>
              </w:rPr>
            </w:pPr>
          </w:p>
        </w:tc>
      </w:tr>
      <w:tr w:rsidR="004B3D52" w:rsidRPr="004B3D52" w14:paraId="47C77E78" w14:textId="77777777" w:rsidTr="004B3D52">
        <w:trPr>
          <w:trHeight w:val="82"/>
        </w:trPr>
        <w:tc>
          <w:tcPr>
            <w:tcW w:w="2460" w:type="dxa"/>
            <w:vMerge/>
            <w:tcBorders>
              <w:left w:val="single" w:sz="8" w:space="0" w:color="A7A9AC"/>
              <w:right w:val="single" w:sz="8" w:space="0" w:color="A7A9AC"/>
            </w:tcBorders>
            <w:vAlign w:val="bottom"/>
          </w:tcPr>
          <w:p w14:paraId="4C7FE2A3" w14:textId="77777777" w:rsidR="004B3D52" w:rsidRPr="004B3D52" w:rsidRDefault="004B3D52" w:rsidP="004B3D52">
            <w:pPr>
              <w:rPr>
                <w:rFonts w:eastAsiaTheme="minorEastAsia"/>
                <w:sz w:val="7"/>
                <w:szCs w:val="7"/>
              </w:rPr>
            </w:pPr>
          </w:p>
        </w:tc>
        <w:tc>
          <w:tcPr>
            <w:tcW w:w="7360" w:type="dxa"/>
            <w:gridSpan w:val="5"/>
            <w:vMerge w:val="restart"/>
            <w:tcBorders>
              <w:right w:val="single" w:sz="8" w:space="0" w:color="A7A9AC"/>
            </w:tcBorders>
            <w:vAlign w:val="bottom"/>
          </w:tcPr>
          <w:p w14:paraId="612654FD" w14:textId="77777777" w:rsidR="004B3D52" w:rsidRPr="004B3D52" w:rsidRDefault="004B3D52" w:rsidP="004B3D52">
            <w:pPr>
              <w:ind w:right="120"/>
              <w:jc w:val="right"/>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Для услуг</w:t>
            </w:r>
            <w:r w:rsidRPr="004B3D52">
              <w:rPr>
                <w:rFonts w:ascii="Arial" w:eastAsia="Arial" w:hAnsi="Arial" w:cs="Arial"/>
                <w:color w:val="D3202A"/>
                <w:sz w:val="16"/>
                <w:szCs w:val="16"/>
              </w:rPr>
              <w:t>090022Креатинкиназа-МВ, 090024Миоглобин, 090045ТропонинI</w:t>
            </w:r>
          </w:p>
        </w:tc>
        <w:tc>
          <w:tcPr>
            <w:tcW w:w="0" w:type="dxa"/>
            <w:vAlign w:val="bottom"/>
          </w:tcPr>
          <w:p w14:paraId="16975C95" w14:textId="77777777" w:rsidR="004B3D52" w:rsidRPr="004B3D52" w:rsidRDefault="004B3D52" w:rsidP="004B3D52">
            <w:pPr>
              <w:rPr>
                <w:rFonts w:eastAsiaTheme="minorEastAsia"/>
                <w:sz w:val="1"/>
                <w:szCs w:val="1"/>
              </w:rPr>
            </w:pPr>
          </w:p>
        </w:tc>
      </w:tr>
      <w:tr w:rsidR="004B3D52" w:rsidRPr="004B3D52" w14:paraId="03A709C0" w14:textId="77777777" w:rsidTr="004B3D52">
        <w:trPr>
          <w:trHeight w:val="122"/>
        </w:trPr>
        <w:tc>
          <w:tcPr>
            <w:tcW w:w="2460" w:type="dxa"/>
            <w:tcBorders>
              <w:left w:val="single" w:sz="8" w:space="0" w:color="A7A9AC"/>
              <w:right w:val="single" w:sz="8" w:space="0" w:color="A7A9AC"/>
            </w:tcBorders>
            <w:vAlign w:val="bottom"/>
          </w:tcPr>
          <w:p w14:paraId="4B4BA03A" w14:textId="77777777" w:rsidR="004B3D52" w:rsidRPr="004B3D52" w:rsidRDefault="004B3D52" w:rsidP="004B3D52">
            <w:pPr>
              <w:rPr>
                <w:rFonts w:eastAsiaTheme="minorEastAsia"/>
                <w:sz w:val="10"/>
                <w:szCs w:val="10"/>
              </w:rPr>
            </w:pPr>
          </w:p>
        </w:tc>
        <w:tc>
          <w:tcPr>
            <w:tcW w:w="7360" w:type="dxa"/>
            <w:gridSpan w:val="5"/>
            <w:vMerge/>
            <w:tcBorders>
              <w:right w:val="single" w:sz="8" w:space="0" w:color="A7A9AC"/>
            </w:tcBorders>
            <w:vAlign w:val="bottom"/>
          </w:tcPr>
          <w:p w14:paraId="2F4EBAB8" w14:textId="77777777" w:rsidR="004B3D52" w:rsidRPr="004B3D52" w:rsidRDefault="004B3D52" w:rsidP="004B3D52">
            <w:pPr>
              <w:rPr>
                <w:rFonts w:eastAsiaTheme="minorEastAsia"/>
                <w:sz w:val="10"/>
                <w:szCs w:val="10"/>
              </w:rPr>
            </w:pPr>
          </w:p>
        </w:tc>
        <w:tc>
          <w:tcPr>
            <w:tcW w:w="0" w:type="dxa"/>
            <w:vAlign w:val="bottom"/>
          </w:tcPr>
          <w:p w14:paraId="7A5E0306" w14:textId="77777777" w:rsidR="004B3D52" w:rsidRPr="004B3D52" w:rsidRDefault="004B3D52" w:rsidP="004B3D52">
            <w:pPr>
              <w:rPr>
                <w:rFonts w:eastAsiaTheme="minorEastAsia"/>
                <w:sz w:val="1"/>
                <w:szCs w:val="1"/>
              </w:rPr>
            </w:pPr>
          </w:p>
        </w:tc>
      </w:tr>
      <w:tr w:rsidR="004B3D52" w:rsidRPr="004B3D52" w14:paraId="1E866998" w14:textId="77777777" w:rsidTr="004B3D52">
        <w:trPr>
          <w:trHeight w:val="200"/>
        </w:trPr>
        <w:tc>
          <w:tcPr>
            <w:tcW w:w="2460" w:type="dxa"/>
            <w:tcBorders>
              <w:left w:val="single" w:sz="8" w:space="0" w:color="A7A9AC"/>
              <w:right w:val="single" w:sz="8" w:space="0" w:color="A7A9AC"/>
            </w:tcBorders>
            <w:vAlign w:val="bottom"/>
          </w:tcPr>
          <w:p w14:paraId="3A2DB4EF"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068318C8" w14:textId="77777777" w:rsidR="004B3D52" w:rsidRPr="004B3D52" w:rsidRDefault="004B3D52" w:rsidP="004B3D52">
            <w:pPr>
              <w:ind w:right="120"/>
              <w:jc w:val="right"/>
              <w:rPr>
                <w:rFonts w:eastAsiaTheme="minorEastAsia"/>
                <w:sz w:val="20"/>
                <w:szCs w:val="20"/>
              </w:rPr>
            </w:pPr>
            <w:proofErr w:type="spellStart"/>
            <w:r w:rsidRPr="004B3D52">
              <w:rPr>
                <w:rFonts w:ascii="Arial" w:eastAsia="Arial" w:hAnsi="Arial" w:cs="Arial"/>
                <w:sz w:val="16"/>
                <w:szCs w:val="16"/>
              </w:rPr>
              <w:t>cразу</w:t>
            </w:r>
            <w:proofErr w:type="spellEnd"/>
            <w:r w:rsidRPr="004B3D52">
              <w:rPr>
                <w:rFonts w:ascii="Arial" w:eastAsia="Arial" w:hAnsi="Arial" w:cs="Arial"/>
                <w:sz w:val="16"/>
                <w:szCs w:val="16"/>
              </w:rPr>
              <w:t xml:space="preserve"> после центрифугирования перенести сыворотку в пробирку с крышкой-пробкой</w:t>
            </w:r>
          </w:p>
        </w:tc>
        <w:tc>
          <w:tcPr>
            <w:tcW w:w="0" w:type="dxa"/>
            <w:vAlign w:val="bottom"/>
          </w:tcPr>
          <w:p w14:paraId="6E5A6FF8" w14:textId="77777777" w:rsidR="004B3D52" w:rsidRPr="004B3D52" w:rsidRDefault="004B3D52" w:rsidP="004B3D52">
            <w:pPr>
              <w:rPr>
                <w:rFonts w:eastAsiaTheme="minorEastAsia"/>
                <w:sz w:val="1"/>
                <w:szCs w:val="1"/>
              </w:rPr>
            </w:pPr>
          </w:p>
        </w:tc>
      </w:tr>
      <w:tr w:rsidR="004B3D52" w:rsidRPr="004B3D52" w14:paraId="48CCEBB3" w14:textId="77777777" w:rsidTr="004B3D52">
        <w:trPr>
          <w:trHeight w:val="202"/>
        </w:trPr>
        <w:tc>
          <w:tcPr>
            <w:tcW w:w="2460" w:type="dxa"/>
            <w:tcBorders>
              <w:left w:val="single" w:sz="8" w:space="0" w:color="A7A9AC"/>
              <w:right w:val="single" w:sz="8" w:space="0" w:color="A7A9AC"/>
            </w:tcBorders>
            <w:vAlign w:val="bottom"/>
          </w:tcPr>
          <w:p w14:paraId="258DA04C"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454B40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наполнителя).</w:t>
            </w:r>
          </w:p>
        </w:tc>
        <w:tc>
          <w:tcPr>
            <w:tcW w:w="0" w:type="dxa"/>
            <w:vAlign w:val="bottom"/>
          </w:tcPr>
          <w:p w14:paraId="72EEA8C1" w14:textId="77777777" w:rsidR="004B3D52" w:rsidRPr="004B3D52" w:rsidRDefault="004B3D52" w:rsidP="004B3D52">
            <w:pPr>
              <w:rPr>
                <w:rFonts w:eastAsiaTheme="minorEastAsia"/>
                <w:sz w:val="1"/>
                <w:szCs w:val="1"/>
              </w:rPr>
            </w:pPr>
          </w:p>
        </w:tc>
      </w:tr>
      <w:tr w:rsidR="004B3D52" w:rsidRPr="004B3D52" w14:paraId="034F0E6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7B07F8"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22ED9C0C"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10884204" w14:textId="77777777" w:rsidR="004B3D52" w:rsidRPr="004B3D52" w:rsidRDefault="004B3D52" w:rsidP="004B3D52">
            <w:pPr>
              <w:rPr>
                <w:rFonts w:eastAsiaTheme="minorEastAsia"/>
                <w:sz w:val="5"/>
                <w:szCs w:val="5"/>
              </w:rPr>
            </w:pPr>
          </w:p>
        </w:tc>
        <w:tc>
          <w:tcPr>
            <w:tcW w:w="4260" w:type="dxa"/>
            <w:tcBorders>
              <w:bottom w:val="single" w:sz="8" w:space="0" w:color="A7A9AC"/>
            </w:tcBorders>
            <w:vAlign w:val="bottom"/>
          </w:tcPr>
          <w:p w14:paraId="56595C22" w14:textId="77777777" w:rsidR="004B3D52" w:rsidRPr="004B3D52" w:rsidRDefault="004B3D52" w:rsidP="004B3D52">
            <w:pPr>
              <w:rPr>
                <w:rFonts w:eastAsiaTheme="minorEastAsia"/>
                <w:sz w:val="5"/>
                <w:szCs w:val="5"/>
              </w:rPr>
            </w:pPr>
          </w:p>
        </w:tc>
        <w:tc>
          <w:tcPr>
            <w:tcW w:w="1660" w:type="dxa"/>
            <w:tcBorders>
              <w:bottom w:val="single" w:sz="8" w:space="0" w:color="A7A9AC"/>
            </w:tcBorders>
            <w:vAlign w:val="bottom"/>
          </w:tcPr>
          <w:p w14:paraId="3D306589"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04B402CD" w14:textId="77777777" w:rsidR="004B3D52" w:rsidRPr="004B3D52" w:rsidRDefault="004B3D52" w:rsidP="004B3D52">
            <w:pPr>
              <w:rPr>
                <w:rFonts w:eastAsiaTheme="minorEastAsia"/>
                <w:sz w:val="5"/>
                <w:szCs w:val="5"/>
              </w:rPr>
            </w:pPr>
          </w:p>
        </w:tc>
        <w:tc>
          <w:tcPr>
            <w:tcW w:w="0" w:type="dxa"/>
            <w:vAlign w:val="bottom"/>
          </w:tcPr>
          <w:p w14:paraId="08DC37A3" w14:textId="77777777" w:rsidR="004B3D52" w:rsidRPr="004B3D52" w:rsidRDefault="004B3D52" w:rsidP="004B3D52">
            <w:pPr>
              <w:rPr>
                <w:rFonts w:eastAsiaTheme="minorEastAsia"/>
                <w:sz w:val="1"/>
                <w:szCs w:val="1"/>
              </w:rPr>
            </w:pPr>
          </w:p>
        </w:tc>
      </w:tr>
      <w:tr w:rsidR="004B3D52" w:rsidRPr="004B3D52" w14:paraId="7CEB552C" w14:textId="77777777" w:rsidTr="004B3D52">
        <w:trPr>
          <w:trHeight w:val="310"/>
        </w:trPr>
        <w:tc>
          <w:tcPr>
            <w:tcW w:w="2460" w:type="dxa"/>
            <w:tcBorders>
              <w:left w:val="single" w:sz="8" w:space="0" w:color="A7A9AC"/>
              <w:right w:val="single" w:sz="8" w:space="0" w:color="A7A9AC"/>
            </w:tcBorders>
            <w:vAlign w:val="bottom"/>
          </w:tcPr>
          <w:p w14:paraId="0AE95DDE" w14:textId="77777777" w:rsidR="004B3D52" w:rsidRPr="004B3D52" w:rsidRDefault="004B3D52" w:rsidP="004B3D52">
            <w:pPr>
              <w:rPr>
                <w:rFonts w:eastAsiaTheme="minorEastAsia"/>
              </w:rPr>
            </w:pPr>
          </w:p>
        </w:tc>
        <w:tc>
          <w:tcPr>
            <w:tcW w:w="7360" w:type="dxa"/>
            <w:gridSpan w:val="5"/>
            <w:tcBorders>
              <w:right w:val="single" w:sz="8" w:space="0" w:color="A7A9AC"/>
            </w:tcBorders>
            <w:vAlign w:val="bottom"/>
          </w:tcPr>
          <w:p w14:paraId="35C2C1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первичной пробирке в вертикальном положении в штативе.</w:t>
            </w:r>
          </w:p>
        </w:tc>
        <w:tc>
          <w:tcPr>
            <w:tcW w:w="0" w:type="dxa"/>
            <w:vAlign w:val="bottom"/>
          </w:tcPr>
          <w:p w14:paraId="0B7AB12A" w14:textId="77777777" w:rsidR="004B3D52" w:rsidRPr="004B3D52" w:rsidRDefault="004B3D52" w:rsidP="004B3D52">
            <w:pPr>
              <w:rPr>
                <w:rFonts w:eastAsiaTheme="minorEastAsia"/>
                <w:sz w:val="1"/>
                <w:szCs w:val="1"/>
              </w:rPr>
            </w:pPr>
          </w:p>
        </w:tc>
      </w:tr>
      <w:tr w:rsidR="004B3D52" w:rsidRPr="004B3D52" w14:paraId="0092A78D" w14:textId="77777777" w:rsidTr="004B3D52">
        <w:trPr>
          <w:trHeight w:val="258"/>
        </w:trPr>
        <w:tc>
          <w:tcPr>
            <w:tcW w:w="2460" w:type="dxa"/>
            <w:tcBorders>
              <w:left w:val="single" w:sz="8" w:space="0" w:color="A7A9AC"/>
              <w:right w:val="single" w:sz="8" w:space="0" w:color="A7A9AC"/>
            </w:tcBorders>
            <w:vAlign w:val="bottom"/>
          </w:tcPr>
          <w:p w14:paraId="6B2F6CA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5"/>
            <w:tcBorders>
              <w:right w:val="single" w:sz="8" w:space="0" w:color="A7A9AC"/>
            </w:tcBorders>
            <w:vAlign w:val="bottom"/>
          </w:tcPr>
          <w:p w14:paraId="1568ED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Внимание!</w:t>
            </w:r>
          </w:p>
        </w:tc>
        <w:tc>
          <w:tcPr>
            <w:tcW w:w="0" w:type="dxa"/>
            <w:vAlign w:val="bottom"/>
          </w:tcPr>
          <w:p w14:paraId="75740FE4" w14:textId="77777777" w:rsidR="004B3D52" w:rsidRPr="004B3D52" w:rsidRDefault="004B3D52" w:rsidP="004B3D52">
            <w:pPr>
              <w:rPr>
                <w:rFonts w:eastAsiaTheme="minorEastAsia"/>
                <w:sz w:val="1"/>
                <w:szCs w:val="1"/>
              </w:rPr>
            </w:pPr>
          </w:p>
        </w:tc>
      </w:tr>
      <w:tr w:rsidR="004B3D52" w:rsidRPr="004B3D52" w14:paraId="66301C99" w14:textId="77777777" w:rsidTr="004B3D52">
        <w:trPr>
          <w:trHeight w:val="180"/>
        </w:trPr>
        <w:tc>
          <w:tcPr>
            <w:tcW w:w="2460" w:type="dxa"/>
            <w:tcBorders>
              <w:left w:val="single" w:sz="8" w:space="0" w:color="A7A9AC"/>
              <w:right w:val="single" w:sz="8" w:space="0" w:color="A7A9AC"/>
            </w:tcBorders>
            <w:vAlign w:val="bottom"/>
          </w:tcPr>
          <w:p w14:paraId="15327A4E"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b/>
                <w:bCs/>
                <w:sz w:val="16"/>
                <w:szCs w:val="16"/>
              </w:rPr>
              <w:t>транспортировки до 24</w:t>
            </w:r>
          </w:p>
        </w:tc>
        <w:tc>
          <w:tcPr>
            <w:tcW w:w="5580" w:type="dxa"/>
            <w:gridSpan w:val="3"/>
            <w:vAlign w:val="bottom"/>
          </w:tcPr>
          <w:p w14:paraId="4C8AD103" w14:textId="77777777" w:rsidR="004B3D52" w:rsidRPr="004B3D52" w:rsidRDefault="004B3D52" w:rsidP="004B3D52">
            <w:pPr>
              <w:spacing w:line="180" w:lineRule="exact"/>
              <w:rPr>
                <w:rFonts w:eastAsiaTheme="minorEastAsia"/>
                <w:sz w:val="20"/>
                <w:szCs w:val="20"/>
              </w:rPr>
            </w:pPr>
            <w:r w:rsidRPr="004B3D52">
              <w:rPr>
                <w:rFonts w:ascii="Arial" w:eastAsia="Arial" w:hAnsi="Arial" w:cs="Arial"/>
                <w:sz w:val="16"/>
                <w:szCs w:val="16"/>
              </w:rPr>
              <w:t xml:space="preserve">• Для услуг </w:t>
            </w:r>
            <w:r w:rsidRPr="004B3D52">
              <w:rPr>
                <w:rFonts w:ascii="Arial" w:eastAsia="Arial" w:hAnsi="Arial" w:cs="Arial"/>
                <w:color w:val="D3202A"/>
                <w:sz w:val="16"/>
                <w:szCs w:val="16"/>
              </w:rPr>
              <w:t>090036 Ca2+/Na+/K+/</w:t>
            </w:r>
            <w:proofErr w:type="spellStart"/>
            <w:r w:rsidRPr="004B3D52">
              <w:rPr>
                <w:rFonts w:ascii="Arial" w:eastAsia="Arial" w:hAnsi="Arial" w:cs="Arial"/>
                <w:color w:val="D3202A"/>
                <w:sz w:val="16"/>
                <w:szCs w:val="16"/>
              </w:rPr>
              <w:t>Cl</w:t>
            </w:r>
            <w:proofErr w:type="spellEnd"/>
            <w:r w:rsidRPr="004B3D52">
              <w:rPr>
                <w:rFonts w:ascii="Arial" w:eastAsia="Arial" w:hAnsi="Arial" w:cs="Arial"/>
                <w:color w:val="D3202A"/>
                <w:sz w:val="16"/>
                <w:szCs w:val="16"/>
              </w:rPr>
              <w:t>-</w:t>
            </w:r>
            <w:r w:rsidRPr="004B3D52">
              <w:rPr>
                <w:rFonts w:ascii="Arial" w:eastAsia="Arial" w:hAnsi="Arial" w:cs="Arial"/>
                <w:sz w:val="16"/>
                <w:szCs w:val="16"/>
              </w:rPr>
              <w:t xml:space="preserve"> и </w:t>
            </w:r>
            <w:r w:rsidRPr="004B3D52">
              <w:rPr>
                <w:rFonts w:ascii="Arial" w:eastAsia="Arial" w:hAnsi="Arial" w:cs="Arial"/>
                <w:color w:val="D3202A"/>
                <w:sz w:val="16"/>
                <w:szCs w:val="16"/>
              </w:rPr>
              <w:t>090068 Ca2+</w:t>
            </w:r>
            <w:r w:rsidRPr="004B3D52">
              <w:rPr>
                <w:rFonts w:ascii="Arial" w:eastAsia="Arial" w:hAnsi="Arial" w:cs="Arial"/>
                <w:sz w:val="16"/>
                <w:szCs w:val="16"/>
              </w:rPr>
              <w:t xml:space="preserve"> доставка</w:t>
            </w:r>
          </w:p>
        </w:tc>
        <w:tc>
          <w:tcPr>
            <w:tcW w:w="1660" w:type="dxa"/>
            <w:tcBorders>
              <w:bottom w:val="single" w:sz="8" w:space="0" w:color="auto"/>
            </w:tcBorders>
            <w:vAlign w:val="bottom"/>
          </w:tcPr>
          <w:p w14:paraId="04813ACB" w14:textId="77777777" w:rsidR="004B3D52" w:rsidRPr="004B3D52" w:rsidRDefault="004B3D52" w:rsidP="004B3D52">
            <w:pPr>
              <w:spacing w:line="145" w:lineRule="exact"/>
              <w:jc w:val="right"/>
              <w:rPr>
                <w:rFonts w:eastAsiaTheme="minorEastAsia"/>
                <w:sz w:val="20"/>
                <w:szCs w:val="20"/>
              </w:rPr>
            </w:pPr>
            <w:r w:rsidRPr="004B3D52">
              <w:rPr>
                <w:rFonts w:ascii="Arial" w:eastAsia="Arial" w:hAnsi="Arial" w:cs="Arial"/>
                <w:sz w:val="16"/>
                <w:szCs w:val="16"/>
              </w:rPr>
              <w:t>строго в первичной</w:t>
            </w:r>
          </w:p>
        </w:tc>
        <w:tc>
          <w:tcPr>
            <w:tcW w:w="120" w:type="dxa"/>
            <w:tcBorders>
              <w:right w:val="single" w:sz="8" w:space="0" w:color="A7A9AC"/>
            </w:tcBorders>
            <w:vAlign w:val="bottom"/>
          </w:tcPr>
          <w:p w14:paraId="6CB93FAE" w14:textId="77777777" w:rsidR="004B3D52" w:rsidRPr="004B3D52" w:rsidRDefault="004B3D52" w:rsidP="004B3D52">
            <w:pPr>
              <w:rPr>
                <w:rFonts w:eastAsiaTheme="minorEastAsia"/>
                <w:sz w:val="15"/>
                <w:szCs w:val="15"/>
              </w:rPr>
            </w:pPr>
          </w:p>
        </w:tc>
        <w:tc>
          <w:tcPr>
            <w:tcW w:w="0" w:type="dxa"/>
            <w:vAlign w:val="bottom"/>
          </w:tcPr>
          <w:p w14:paraId="19CCF06C" w14:textId="77777777" w:rsidR="004B3D52" w:rsidRPr="004B3D52" w:rsidRDefault="004B3D52" w:rsidP="004B3D52">
            <w:pPr>
              <w:rPr>
                <w:rFonts w:eastAsiaTheme="minorEastAsia"/>
                <w:sz w:val="1"/>
                <w:szCs w:val="1"/>
              </w:rPr>
            </w:pPr>
          </w:p>
        </w:tc>
      </w:tr>
      <w:tr w:rsidR="004B3D52" w:rsidRPr="004B3D52" w14:paraId="6CF9D068" w14:textId="77777777" w:rsidTr="004B3D52">
        <w:trPr>
          <w:trHeight w:val="176"/>
        </w:trPr>
        <w:tc>
          <w:tcPr>
            <w:tcW w:w="2460" w:type="dxa"/>
            <w:tcBorders>
              <w:left w:val="single" w:sz="8" w:space="0" w:color="A7A9AC"/>
              <w:right w:val="single" w:sz="8" w:space="0" w:color="A7A9AC"/>
            </w:tcBorders>
            <w:vAlign w:val="bottom"/>
          </w:tcPr>
          <w:p w14:paraId="5EC610B7" w14:textId="77777777" w:rsidR="004B3D52" w:rsidRPr="004B3D52" w:rsidRDefault="004B3D52" w:rsidP="004B3D52">
            <w:pPr>
              <w:spacing w:line="176" w:lineRule="exact"/>
              <w:rPr>
                <w:rFonts w:eastAsiaTheme="minorEastAsia"/>
                <w:sz w:val="20"/>
                <w:szCs w:val="20"/>
              </w:rPr>
            </w:pPr>
            <w:r w:rsidRPr="004B3D52">
              <w:rPr>
                <w:rFonts w:ascii="Arial" w:eastAsia="Arial" w:hAnsi="Arial" w:cs="Arial"/>
                <w:b/>
                <w:bCs/>
                <w:sz w:val="16"/>
                <w:szCs w:val="16"/>
              </w:rPr>
              <w:t>часов</w:t>
            </w:r>
          </w:p>
        </w:tc>
        <w:tc>
          <w:tcPr>
            <w:tcW w:w="540" w:type="dxa"/>
            <w:vAlign w:val="bottom"/>
          </w:tcPr>
          <w:p w14:paraId="6F7C3556" w14:textId="77777777" w:rsidR="004B3D52" w:rsidRPr="004B3D52" w:rsidRDefault="004B3D52" w:rsidP="004B3D52">
            <w:pPr>
              <w:rPr>
                <w:rFonts w:eastAsiaTheme="minorEastAsia"/>
                <w:sz w:val="15"/>
                <w:szCs w:val="15"/>
              </w:rPr>
            </w:pPr>
          </w:p>
        </w:tc>
        <w:tc>
          <w:tcPr>
            <w:tcW w:w="780" w:type="dxa"/>
            <w:tcBorders>
              <w:bottom w:val="single" w:sz="8" w:space="0" w:color="auto"/>
            </w:tcBorders>
            <w:vAlign w:val="bottom"/>
          </w:tcPr>
          <w:p w14:paraId="0B1723EC" w14:textId="77777777" w:rsidR="004B3D52" w:rsidRPr="004B3D52" w:rsidRDefault="004B3D52" w:rsidP="004B3D52">
            <w:pPr>
              <w:spacing w:line="145" w:lineRule="exact"/>
              <w:rPr>
                <w:rFonts w:eastAsiaTheme="minorEastAsia"/>
                <w:sz w:val="20"/>
                <w:szCs w:val="20"/>
              </w:rPr>
            </w:pPr>
            <w:r w:rsidRPr="004B3D52">
              <w:rPr>
                <w:rFonts w:ascii="Arial" w:eastAsia="Arial" w:hAnsi="Arial" w:cs="Arial"/>
                <w:sz w:val="16"/>
                <w:szCs w:val="16"/>
              </w:rPr>
              <w:t>пробирке</w:t>
            </w:r>
          </w:p>
        </w:tc>
        <w:tc>
          <w:tcPr>
            <w:tcW w:w="6040" w:type="dxa"/>
            <w:gridSpan w:val="3"/>
            <w:tcBorders>
              <w:right w:val="single" w:sz="8" w:space="0" w:color="A7A9AC"/>
            </w:tcBorders>
            <w:vAlign w:val="bottom"/>
          </w:tcPr>
          <w:p w14:paraId="11C9DBFF" w14:textId="77777777" w:rsidR="004B3D52" w:rsidRPr="004B3D52" w:rsidRDefault="004B3D52" w:rsidP="004B3D52">
            <w:pPr>
              <w:spacing w:line="176" w:lineRule="exact"/>
              <w:rPr>
                <w:rFonts w:eastAsiaTheme="minorEastAsia"/>
                <w:sz w:val="20"/>
                <w:szCs w:val="20"/>
              </w:rPr>
            </w:pPr>
            <w:r w:rsidRPr="004B3D52">
              <w:rPr>
                <w:rFonts w:ascii="Arial" w:eastAsia="Arial" w:hAnsi="Arial" w:cs="Arial"/>
                <w:sz w:val="16"/>
                <w:szCs w:val="16"/>
              </w:rPr>
              <w:t xml:space="preserve">, </w:t>
            </w:r>
            <w:proofErr w:type="spellStart"/>
            <w:r w:rsidRPr="004B3D52">
              <w:rPr>
                <w:rFonts w:ascii="Arial" w:eastAsia="Arial" w:hAnsi="Arial" w:cs="Arial"/>
                <w:sz w:val="16"/>
                <w:szCs w:val="16"/>
              </w:rPr>
              <w:t>аликвотирование</w:t>
            </w:r>
            <w:proofErr w:type="spellEnd"/>
            <w:r w:rsidRPr="004B3D52">
              <w:rPr>
                <w:rFonts w:ascii="Arial" w:eastAsia="Arial" w:hAnsi="Arial" w:cs="Arial"/>
                <w:sz w:val="16"/>
                <w:szCs w:val="16"/>
              </w:rPr>
              <w:t xml:space="preserve"> образца искажает результат Ca2+.</w:t>
            </w:r>
          </w:p>
        </w:tc>
        <w:tc>
          <w:tcPr>
            <w:tcW w:w="0" w:type="dxa"/>
            <w:vAlign w:val="bottom"/>
          </w:tcPr>
          <w:p w14:paraId="08096F27" w14:textId="77777777" w:rsidR="004B3D52" w:rsidRPr="004B3D52" w:rsidRDefault="004B3D52" w:rsidP="004B3D52">
            <w:pPr>
              <w:rPr>
                <w:rFonts w:eastAsiaTheme="minorEastAsia"/>
                <w:sz w:val="1"/>
                <w:szCs w:val="1"/>
              </w:rPr>
            </w:pPr>
          </w:p>
        </w:tc>
      </w:tr>
      <w:tr w:rsidR="004B3D52" w:rsidRPr="004B3D52" w14:paraId="54A79E4B" w14:textId="77777777" w:rsidTr="004B3D52">
        <w:trPr>
          <w:trHeight w:val="200"/>
        </w:trPr>
        <w:tc>
          <w:tcPr>
            <w:tcW w:w="2460" w:type="dxa"/>
            <w:tcBorders>
              <w:left w:val="single" w:sz="8" w:space="0" w:color="A7A9AC"/>
              <w:right w:val="single" w:sz="8" w:space="0" w:color="A7A9AC"/>
            </w:tcBorders>
            <w:vAlign w:val="bottom"/>
          </w:tcPr>
          <w:p w14:paraId="46BD0A2F"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5D3C9632" w14:textId="77777777" w:rsidR="004B3D52" w:rsidRPr="004B3D52" w:rsidRDefault="004B3D52" w:rsidP="004B3D52">
            <w:pPr>
              <w:ind w:right="120"/>
              <w:jc w:val="right"/>
              <w:rPr>
                <w:rFonts w:eastAsiaTheme="minorEastAsia"/>
                <w:sz w:val="20"/>
                <w:szCs w:val="20"/>
              </w:rPr>
            </w:pPr>
            <w:r w:rsidRPr="004B3D52">
              <w:rPr>
                <w:rFonts w:ascii="Arial" w:eastAsia="Arial" w:hAnsi="Arial" w:cs="Arial"/>
                <w:sz w:val="16"/>
                <w:szCs w:val="16"/>
              </w:rPr>
              <w:t xml:space="preserve">• Для услуг </w:t>
            </w:r>
            <w:r w:rsidRPr="004B3D52">
              <w:rPr>
                <w:rFonts w:ascii="Arial" w:eastAsia="Arial" w:hAnsi="Arial" w:cs="Arial"/>
                <w:color w:val="D3202A"/>
                <w:sz w:val="16"/>
                <w:szCs w:val="16"/>
              </w:rPr>
              <w:t>090022Креатинкиназа-МВ, 090024Миоглобин, 090045ТропонинI</w:t>
            </w:r>
            <w:r w:rsidRPr="004B3D52">
              <w:rPr>
                <w:rFonts w:ascii="Arial" w:eastAsia="Arial" w:hAnsi="Arial" w:cs="Arial"/>
                <w:sz w:val="16"/>
                <w:szCs w:val="16"/>
              </w:rPr>
              <w:t xml:space="preserve"> при</w:t>
            </w:r>
          </w:p>
        </w:tc>
        <w:tc>
          <w:tcPr>
            <w:tcW w:w="0" w:type="dxa"/>
            <w:vAlign w:val="bottom"/>
          </w:tcPr>
          <w:p w14:paraId="785AF64B" w14:textId="77777777" w:rsidR="004B3D52" w:rsidRPr="004B3D52" w:rsidRDefault="004B3D52" w:rsidP="004B3D52">
            <w:pPr>
              <w:rPr>
                <w:rFonts w:eastAsiaTheme="minorEastAsia"/>
                <w:sz w:val="1"/>
                <w:szCs w:val="1"/>
              </w:rPr>
            </w:pPr>
          </w:p>
        </w:tc>
      </w:tr>
      <w:tr w:rsidR="004B3D52" w:rsidRPr="004B3D52" w14:paraId="73A81848" w14:textId="77777777" w:rsidTr="004B3D52">
        <w:trPr>
          <w:trHeight w:val="202"/>
        </w:trPr>
        <w:tc>
          <w:tcPr>
            <w:tcW w:w="2460" w:type="dxa"/>
            <w:tcBorders>
              <w:left w:val="single" w:sz="8" w:space="0" w:color="A7A9AC"/>
              <w:right w:val="single" w:sz="8" w:space="0" w:color="A7A9AC"/>
            </w:tcBorders>
            <w:vAlign w:val="bottom"/>
          </w:tcPr>
          <w:p w14:paraId="3D70979C" w14:textId="77777777" w:rsidR="004B3D52" w:rsidRPr="004B3D52" w:rsidRDefault="004B3D52" w:rsidP="004B3D52">
            <w:pPr>
              <w:rPr>
                <w:rFonts w:eastAsiaTheme="minorEastAsia"/>
                <w:sz w:val="17"/>
                <w:szCs w:val="17"/>
              </w:rPr>
            </w:pPr>
          </w:p>
        </w:tc>
        <w:tc>
          <w:tcPr>
            <w:tcW w:w="540" w:type="dxa"/>
            <w:vAlign w:val="bottom"/>
          </w:tcPr>
          <w:p w14:paraId="237518E2" w14:textId="77777777" w:rsidR="004B3D52" w:rsidRPr="004B3D52" w:rsidRDefault="004B3D52" w:rsidP="004B3D52">
            <w:pPr>
              <w:rPr>
                <w:rFonts w:eastAsiaTheme="minorEastAsia"/>
                <w:sz w:val="17"/>
                <w:szCs w:val="17"/>
              </w:rPr>
            </w:pPr>
          </w:p>
        </w:tc>
        <w:tc>
          <w:tcPr>
            <w:tcW w:w="6820" w:type="dxa"/>
            <w:gridSpan w:val="4"/>
            <w:tcBorders>
              <w:right w:val="single" w:sz="8" w:space="0" w:color="A7A9AC"/>
            </w:tcBorders>
            <w:vAlign w:val="bottom"/>
          </w:tcPr>
          <w:p w14:paraId="5E486E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Т=+2+8 °С в пробирке с крышкой-пробкой (без наполнителя).</w:t>
            </w:r>
          </w:p>
        </w:tc>
        <w:tc>
          <w:tcPr>
            <w:tcW w:w="0" w:type="dxa"/>
            <w:vAlign w:val="bottom"/>
          </w:tcPr>
          <w:p w14:paraId="1BC1C4D0" w14:textId="77777777" w:rsidR="004B3D52" w:rsidRPr="004B3D52" w:rsidRDefault="004B3D52" w:rsidP="004B3D52">
            <w:pPr>
              <w:rPr>
                <w:rFonts w:eastAsiaTheme="minorEastAsia"/>
                <w:sz w:val="1"/>
                <w:szCs w:val="1"/>
              </w:rPr>
            </w:pPr>
          </w:p>
        </w:tc>
      </w:tr>
      <w:tr w:rsidR="004B3D52" w:rsidRPr="004B3D52" w14:paraId="7BFC53C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2B86F41"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4890D612"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777158FC" w14:textId="77777777" w:rsidR="004B3D52" w:rsidRPr="004B3D52" w:rsidRDefault="004B3D52" w:rsidP="004B3D52">
            <w:pPr>
              <w:rPr>
                <w:rFonts w:eastAsiaTheme="minorEastAsia"/>
                <w:sz w:val="5"/>
                <w:szCs w:val="5"/>
              </w:rPr>
            </w:pPr>
          </w:p>
        </w:tc>
        <w:tc>
          <w:tcPr>
            <w:tcW w:w="4260" w:type="dxa"/>
            <w:tcBorders>
              <w:bottom w:val="single" w:sz="8" w:space="0" w:color="A7A9AC"/>
            </w:tcBorders>
            <w:vAlign w:val="bottom"/>
          </w:tcPr>
          <w:p w14:paraId="526FC3B1" w14:textId="77777777" w:rsidR="004B3D52" w:rsidRPr="004B3D52" w:rsidRDefault="004B3D52" w:rsidP="004B3D52">
            <w:pPr>
              <w:rPr>
                <w:rFonts w:eastAsiaTheme="minorEastAsia"/>
                <w:sz w:val="5"/>
                <w:szCs w:val="5"/>
              </w:rPr>
            </w:pPr>
          </w:p>
        </w:tc>
        <w:tc>
          <w:tcPr>
            <w:tcW w:w="1660" w:type="dxa"/>
            <w:tcBorders>
              <w:bottom w:val="single" w:sz="8" w:space="0" w:color="A7A9AC"/>
            </w:tcBorders>
            <w:vAlign w:val="bottom"/>
          </w:tcPr>
          <w:p w14:paraId="24B338CA"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0A966EE9" w14:textId="77777777" w:rsidR="004B3D52" w:rsidRPr="004B3D52" w:rsidRDefault="004B3D52" w:rsidP="004B3D52">
            <w:pPr>
              <w:rPr>
                <w:rFonts w:eastAsiaTheme="minorEastAsia"/>
                <w:sz w:val="5"/>
                <w:szCs w:val="5"/>
              </w:rPr>
            </w:pPr>
          </w:p>
        </w:tc>
        <w:tc>
          <w:tcPr>
            <w:tcW w:w="0" w:type="dxa"/>
            <w:vAlign w:val="bottom"/>
          </w:tcPr>
          <w:p w14:paraId="482985BC" w14:textId="77777777" w:rsidR="004B3D52" w:rsidRPr="004B3D52" w:rsidRDefault="004B3D52" w:rsidP="004B3D52">
            <w:pPr>
              <w:rPr>
                <w:rFonts w:eastAsiaTheme="minorEastAsia"/>
                <w:sz w:val="1"/>
                <w:szCs w:val="1"/>
              </w:rPr>
            </w:pPr>
          </w:p>
        </w:tc>
      </w:tr>
      <w:tr w:rsidR="004B3D52" w:rsidRPr="004B3D52" w14:paraId="6247158E" w14:textId="77777777" w:rsidTr="004B3D52">
        <w:trPr>
          <w:trHeight w:val="308"/>
        </w:trPr>
        <w:tc>
          <w:tcPr>
            <w:tcW w:w="2460" w:type="dxa"/>
            <w:vMerge w:val="restart"/>
            <w:tcBorders>
              <w:left w:val="single" w:sz="8" w:space="0" w:color="A7A9AC"/>
              <w:right w:val="single" w:sz="8" w:space="0" w:color="A7A9AC"/>
            </w:tcBorders>
            <w:vAlign w:val="bottom"/>
          </w:tcPr>
          <w:p w14:paraId="1A26513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5"/>
            <w:tcBorders>
              <w:right w:val="single" w:sz="8" w:space="0" w:color="A7A9AC"/>
            </w:tcBorders>
            <w:vAlign w:val="bottom"/>
          </w:tcPr>
          <w:p w14:paraId="4B0631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47A00E08" w14:textId="77777777" w:rsidR="004B3D52" w:rsidRPr="004B3D52" w:rsidRDefault="004B3D52" w:rsidP="004B3D52">
            <w:pPr>
              <w:rPr>
                <w:rFonts w:eastAsiaTheme="minorEastAsia"/>
                <w:sz w:val="1"/>
                <w:szCs w:val="1"/>
              </w:rPr>
            </w:pPr>
          </w:p>
        </w:tc>
      </w:tr>
      <w:tr w:rsidR="004B3D52" w:rsidRPr="004B3D52" w14:paraId="0C2E74B1" w14:textId="77777777" w:rsidTr="004B3D52">
        <w:trPr>
          <w:trHeight w:val="166"/>
        </w:trPr>
        <w:tc>
          <w:tcPr>
            <w:tcW w:w="2460" w:type="dxa"/>
            <w:vMerge/>
            <w:tcBorders>
              <w:left w:val="single" w:sz="8" w:space="0" w:color="A7A9AC"/>
              <w:right w:val="single" w:sz="8" w:space="0" w:color="A7A9AC"/>
            </w:tcBorders>
            <w:vAlign w:val="bottom"/>
          </w:tcPr>
          <w:p w14:paraId="5C12E1D2" w14:textId="77777777" w:rsidR="004B3D52" w:rsidRPr="004B3D52" w:rsidRDefault="004B3D52" w:rsidP="004B3D52">
            <w:pPr>
              <w:rPr>
                <w:rFonts w:eastAsiaTheme="minorEastAsia"/>
                <w:sz w:val="14"/>
                <w:szCs w:val="14"/>
              </w:rPr>
            </w:pPr>
          </w:p>
        </w:tc>
        <w:tc>
          <w:tcPr>
            <w:tcW w:w="7360" w:type="dxa"/>
            <w:gridSpan w:val="5"/>
            <w:tcBorders>
              <w:right w:val="single" w:sz="8" w:space="0" w:color="A7A9AC"/>
            </w:tcBorders>
            <w:vAlign w:val="bottom"/>
          </w:tcPr>
          <w:p w14:paraId="5B6E0B15"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при Т = -20 °</w:t>
            </w:r>
            <w:proofErr w:type="gramStart"/>
            <w:r w:rsidRPr="004B3D52">
              <w:rPr>
                <w:rFonts w:ascii="Arial" w:eastAsia="Arial" w:hAnsi="Arial" w:cs="Arial"/>
                <w:sz w:val="16"/>
                <w:szCs w:val="16"/>
              </w:rPr>
              <w:t>С .</w:t>
            </w:r>
            <w:proofErr w:type="gramEnd"/>
            <w:r w:rsidRPr="004B3D52">
              <w:rPr>
                <w:rFonts w:ascii="Arial" w:eastAsia="Arial" w:hAnsi="Arial" w:cs="Arial"/>
                <w:sz w:val="16"/>
                <w:szCs w:val="16"/>
              </w:rPr>
              <w:t xml:space="preserve"> Хранить при Т = -20 °С в про-</w:t>
            </w:r>
          </w:p>
        </w:tc>
        <w:tc>
          <w:tcPr>
            <w:tcW w:w="0" w:type="dxa"/>
            <w:vAlign w:val="bottom"/>
          </w:tcPr>
          <w:p w14:paraId="27ABFDA5" w14:textId="77777777" w:rsidR="004B3D52" w:rsidRPr="004B3D52" w:rsidRDefault="004B3D52" w:rsidP="004B3D52">
            <w:pPr>
              <w:rPr>
                <w:rFonts w:eastAsiaTheme="minorEastAsia"/>
                <w:sz w:val="1"/>
                <w:szCs w:val="1"/>
              </w:rPr>
            </w:pPr>
          </w:p>
        </w:tc>
      </w:tr>
      <w:tr w:rsidR="004B3D52" w:rsidRPr="004B3D52" w14:paraId="37A4AA00" w14:textId="77777777" w:rsidTr="004B3D52">
        <w:trPr>
          <w:trHeight w:val="200"/>
        </w:trPr>
        <w:tc>
          <w:tcPr>
            <w:tcW w:w="2460" w:type="dxa"/>
            <w:tcBorders>
              <w:left w:val="single" w:sz="8" w:space="0" w:color="A7A9AC"/>
              <w:right w:val="single" w:sz="8" w:space="0" w:color="A7A9AC"/>
            </w:tcBorders>
            <w:vAlign w:val="bottom"/>
          </w:tcPr>
          <w:p w14:paraId="6D3F64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5"/>
            <w:tcBorders>
              <w:right w:val="single" w:sz="8" w:space="0" w:color="A7A9AC"/>
            </w:tcBorders>
            <w:vAlign w:val="bottom"/>
          </w:tcPr>
          <w:p w14:paraId="33F781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бирке с крышкой-пробкой (без наполнителя) в вертикальном положении в штативе.</w:t>
            </w:r>
          </w:p>
        </w:tc>
        <w:tc>
          <w:tcPr>
            <w:tcW w:w="0" w:type="dxa"/>
            <w:vAlign w:val="bottom"/>
          </w:tcPr>
          <w:p w14:paraId="393815AF" w14:textId="77777777" w:rsidR="004B3D52" w:rsidRPr="004B3D52" w:rsidRDefault="004B3D52" w:rsidP="004B3D52">
            <w:pPr>
              <w:rPr>
                <w:rFonts w:eastAsiaTheme="minorEastAsia"/>
                <w:sz w:val="1"/>
                <w:szCs w:val="1"/>
              </w:rPr>
            </w:pPr>
          </w:p>
        </w:tc>
      </w:tr>
      <w:tr w:rsidR="004B3D52" w:rsidRPr="004B3D52" w14:paraId="6B4D4F05" w14:textId="77777777" w:rsidTr="004B3D52">
        <w:trPr>
          <w:trHeight w:val="234"/>
        </w:trPr>
        <w:tc>
          <w:tcPr>
            <w:tcW w:w="2460" w:type="dxa"/>
            <w:tcBorders>
              <w:left w:val="single" w:sz="8" w:space="0" w:color="A7A9AC"/>
              <w:right w:val="single" w:sz="8" w:space="0" w:color="A7A9AC"/>
            </w:tcBorders>
            <w:vAlign w:val="bottom"/>
          </w:tcPr>
          <w:p w14:paraId="431A8A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5"/>
            <w:tcBorders>
              <w:right w:val="single" w:sz="8" w:space="0" w:color="A7A9AC"/>
            </w:tcBorders>
            <w:vAlign w:val="bottom"/>
          </w:tcPr>
          <w:p w14:paraId="6C32F74C" w14:textId="77777777" w:rsidR="004B3D52" w:rsidRPr="004B3D52" w:rsidRDefault="004B3D52" w:rsidP="004B3D52">
            <w:pPr>
              <w:ind w:right="120"/>
              <w:jc w:val="right"/>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7A46057C" w14:textId="77777777" w:rsidR="004B3D52" w:rsidRPr="004B3D52" w:rsidRDefault="004B3D52" w:rsidP="004B3D52">
            <w:pPr>
              <w:rPr>
                <w:rFonts w:eastAsiaTheme="minorEastAsia"/>
                <w:sz w:val="1"/>
                <w:szCs w:val="1"/>
              </w:rPr>
            </w:pPr>
          </w:p>
        </w:tc>
      </w:tr>
      <w:tr w:rsidR="004B3D52" w:rsidRPr="004B3D52" w14:paraId="317676A7" w14:textId="77777777" w:rsidTr="004B3D52">
        <w:trPr>
          <w:trHeight w:val="202"/>
        </w:trPr>
        <w:tc>
          <w:tcPr>
            <w:tcW w:w="2460" w:type="dxa"/>
            <w:tcBorders>
              <w:left w:val="single" w:sz="8" w:space="0" w:color="A7A9AC"/>
              <w:right w:val="single" w:sz="8" w:space="0" w:color="A7A9AC"/>
            </w:tcBorders>
            <w:vAlign w:val="bottom"/>
          </w:tcPr>
          <w:p w14:paraId="0FDD5F17"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3A95BAF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1D3265C2" w14:textId="77777777" w:rsidR="004B3D52" w:rsidRPr="004B3D52" w:rsidRDefault="004B3D52" w:rsidP="004B3D52">
            <w:pPr>
              <w:rPr>
                <w:rFonts w:eastAsiaTheme="minorEastAsia"/>
                <w:sz w:val="1"/>
                <w:szCs w:val="1"/>
              </w:rPr>
            </w:pPr>
          </w:p>
        </w:tc>
      </w:tr>
      <w:tr w:rsidR="004B3D52" w:rsidRPr="004B3D52" w14:paraId="0349DCB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8B2C0D5" w14:textId="77777777" w:rsidR="004B3D52" w:rsidRPr="004B3D52" w:rsidRDefault="004B3D52" w:rsidP="004B3D52">
            <w:pPr>
              <w:rPr>
                <w:rFonts w:eastAsiaTheme="minorEastAsia"/>
                <w:sz w:val="5"/>
                <w:szCs w:val="5"/>
              </w:rPr>
            </w:pPr>
          </w:p>
        </w:tc>
        <w:tc>
          <w:tcPr>
            <w:tcW w:w="540" w:type="dxa"/>
            <w:tcBorders>
              <w:bottom w:val="single" w:sz="8" w:space="0" w:color="A7A9AC"/>
            </w:tcBorders>
            <w:vAlign w:val="bottom"/>
          </w:tcPr>
          <w:p w14:paraId="6C9C6EE3" w14:textId="77777777" w:rsidR="004B3D52" w:rsidRPr="004B3D52" w:rsidRDefault="004B3D52" w:rsidP="004B3D52">
            <w:pPr>
              <w:rPr>
                <w:rFonts w:eastAsiaTheme="minorEastAsia"/>
                <w:sz w:val="5"/>
                <w:szCs w:val="5"/>
              </w:rPr>
            </w:pPr>
          </w:p>
        </w:tc>
        <w:tc>
          <w:tcPr>
            <w:tcW w:w="780" w:type="dxa"/>
            <w:tcBorders>
              <w:bottom w:val="single" w:sz="8" w:space="0" w:color="A7A9AC"/>
            </w:tcBorders>
            <w:vAlign w:val="bottom"/>
          </w:tcPr>
          <w:p w14:paraId="4856ED8E" w14:textId="77777777" w:rsidR="004B3D52" w:rsidRPr="004B3D52" w:rsidRDefault="004B3D52" w:rsidP="004B3D52">
            <w:pPr>
              <w:rPr>
                <w:rFonts w:eastAsiaTheme="minorEastAsia"/>
                <w:sz w:val="5"/>
                <w:szCs w:val="5"/>
              </w:rPr>
            </w:pPr>
          </w:p>
        </w:tc>
        <w:tc>
          <w:tcPr>
            <w:tcW w:w="4260" w:type="dxa"/>
            <w:tcBorders>
              <w:bottom w:val="single" w:sz="8" w:space="0" w:color="A7A9AC"/>
            </w:tcBorders>
            <w:vAlign w:val="bottom"/>
          </w:tcPr>
          <w:p w14:paraId="49E43A6D" w14:textId="77777777" w:rsidR="004B3D52" w:rsidRPr="004B3D52" w:rsidRDefault="004B3D52" w:rsidP="004B3D52">
            <w:pPr>
              <w:rPr>
                <w:rFonts w:eastAsiaTheme="minorEastAsia"/>
                <w:sz w:val="5"/>
                <w:szCs w:val="5"/>
              </w:rPr>
            </w:pPr>
          </w:p>
        </w:tc>
        <w:tc>
          <w:tcPr>
            <w:tcW w:w="1660" w:type="dxa"/>
            <w:tcBorders>
              <w:bottom w:val="single" w:sz="8" w:space="0" w:color="A7A9AC"/>
            </w:tcBorders>
            <w:vAlign w:val="bottom"/>
          </w:tcPr>
          <w:p w14:paraId="53A23945" w14:textId="77777777" w:rsidR="004B3D52" w:rsidRPr="004B3D52" w:rsidRDefault="004B3D52" w:rsidP="004B3D52">
            <w:pPr>
              <w:rPr>
                <w:rFonts w:eastAsiaTheme="minorEastAsia"/>
                <w:sz w:val="5"/>
                <w:szCs w:val="5"/>
              </w:rPr>
            </w:pPr>
          </w:p>
        </w:tc>
        <w:tc>
          <w:tcPr>
            <w:tcW w:w="120" w:type="dxa"/>
            <w:tcBorders>
              <w:bottom w:val="single" w:sz="8" w:space="0" w:color="A7A9AC"/>
              <w:right w:val="single" w:sz="8" w:space="0" w:color="A7A9AC"/>
            </w:tcBorders>
            <w:vAlign w:val="bottom"/>
          </w:tcPr>
          <w:p w14:paraId="117BE576" w14:textId="77777777" w:rsidR="004B3D52" w:rsidRPr="004B3D52" w:rsidRDefault="004B3D52" w:rsidP="004B3D52">
            <w:pPr>
              <w:rPr>
                <w:rFonts w:eastAsiaTheme="minorEastAsia"/>
                <w:sz w:val="5"/>
                <w:szCs w:val="5"/>
              </w:rPr>
            </w:pPr>
          </w:p>
        </w:tc>
        <w:tc>
          <w:tcPr>
            <w:tcW w:w="0" w:type="dxa"/>
            <w:vAlign w:val="bottom"/>
          </w:tcPr>
          <w:p w14:paraId="591E87BA" w14:textId="77777777" w:rsidR="004B3D52" w:rsidRPr="004B3D52" w:rsidRDefault="004B3D52" w:rsidP="004B3D52">
            <w:pPr>
              <w:rPr>
                <w:rFonts w:eastAsiaTheme="minorEastAsia"/>
                <w:sz w:val="1"/>
                <w:szCs w:val="1"/>
              </w:rPr>
            </w:pPr>
          </w:p>
        </w:tc>
      </w:tr>
    </w:tbl>
    <w:p w14:paraId="43A417EA" w14:textId="77777777" w:rsidR="004B3D52" w:rsidRPr="004B3D52" w:rsidRDefault="004B3D52" w:rsidP="004B3D52">
      <w:pPr>
        <w:spacing w:line="348" w:lineRule="exact"/>
        <w:rPr>
          <w:rFonts w:eastAsiaTheme="minorEastAsia"/>
          <w:sz w:val="20"/>
          <w:szCs w:val="20"/>
        </w:rPr>
      </w:pPr>
    </w:p>
    <w:p w14:paraId="09364CE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1.2. Кровь с ЭДТА </w:t>
      </w:r>
      <w:r w:rsidRPr="004B3D52">
        <w:rPr>
          <w:rFonts w:ascii="Arial" w:eastAsia="Arial" w:hAnsi="Arial" w:cs="Arial"/>
          <w:sz w:val="22"/>
          <w:szCs w:val="22"/>
        </w:rPr>
        <w:t>(услуга090042Гликозилированный гемоглобин)</w:t>
      </w:r>
    </w:p>
    <w:p w14:paraId="0330B25B" w14:textId="77777777" w:rsidR="004B3D52" w:rsidRPr="004B3D52" w:rsidRDefault="004B3D52" w:rsidP="004B3D52">
      <w:pPr>
        <w:spacing w:line="162" w:lineRule="exact"/>
        <w:rPr>
          <w:rFonts w:eastAsiaTheme="minorEastAsia"/>
          <w:sz w:val="20"/>
          <w:szCs w:val="20"/>
        </w:rPr>
      </w:pPr>
    </w:p>
    <w:p w14:paraId="7E36F34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D1F905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7C57D090"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5EF0FD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E454AAF" w14:textId="77777777" w:rsidR="004B3D52" w:rsidRPr="004B3D52" w:rsidRDefault="004B3D52" w:rsidP="004B3D52">
            <w:pPr>
              <w:rPr>
                <w:rFonts w:eastAsiaTheme="minorEastAsia"/>
              </w:rPr>
            </w:pPr>
          </w:p>
        </w:tc>
        <w:tc>
          <w:tcPr>
            <w:tcW w:w="2540" w:type="dxa"/>
            <w:tcBorders>
              <w:top w:val="single" w:sz="8" w:space="0" w:color="A7A9AC"/>
              <w:right w:val="single" w:sz="8" w:space="0" w:color="A7A9AC"/>
            </w:tcBorders>
            <w:vAlign w:val="bottom"/>
          </w:tcPr>
          <w:p w14:paraId="234EF1AB" w14:textId="77777777" w:rsidR="004B3D52" w:rsidRPr="004B3D52" w:rsidRDefault="004B3D52" w:rsidP="004B3D52">
            <w:pPr>
              <w:rPr>
                <w:rFonts w:eastAsiaTheme="minorEastAsia"/>
              </w:rPr>
            </w:pPr>
          </w:p>
        </w:tc>
        <w:tc>
          <w:tcPr>
            <w:tcW w:w="0" w:type="dxa"/>
            <w:vAlign w:val="bottom"/>
          </w:tcPr>
          <w:p w14:paraId="2699FBA6" w14:textId="77777777" w:rsidR="004B3D52" w:rsidRPr="004B3D52" w:rsidRDefault="004B3D52" w:rsidP="004B3D52">
            <w:pPr>
              <w:rPr>
                <w:rFonts w:eastAsiaTheme="minorEastAsia"/>
                <w:sz w:val="1"/>
                <w:szCs w:val="1"/>
              </w:rPr>
            </w:pPr>
          </w:p>
        </w:tc>
      </w:tr>
      <w:tr w:rsidR="004B3D52" w:rsidRPr="004B3D52" w14:paraId="29AEDF5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FE92C88"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3F5E3F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2540" w:type="dxa"/>
            <w:tcBorders>
              <w:right w:val="single" w:sz="8" w:space="0" w:color="A7A9AC"/>
            </w:tcBorders>
            <w:vAlign w:val="bottom"/>
          </w:tcPr>
          <w:p w14:paraId="1DC7AE8F" w14:textId="77777777" w:rsidR="004B3D52" w:rsidRPr="004B3D52" w:rsidRDefault="004B3D52" w:rsidP="004B3D52">
            <w:pPr>
              <w:rPr>
                <w:rFonts w:eastAsiaTheme="minorEastAsia"/>
                <w:sz w:val="5"/>
                <w:szCs w:val="5"/>
              </w:rPr>
            </w:pPr>
          </w:p>
        </w:tc>
        <w:tc>
          <w:tcPr>
            <w:tcW w:w="0" w:type="dxa"/>
            <w:vAlign w:val="bottom"/>
          </w:tcPr>
          <w:p w14:paraId="10806BA9" w14:textId="77777777" w:rsidR="004B3D52" w:rsidRPr="004B3D52" w:rsidRDefault="004B3D52" w:rsidP="004B3D52">
            <w:pPr>
              <w:rPr>
                <w:rFonts w:eastAsiaTheme="minorEastAsia"/>
                <w:sz w:val="1"/>
                <w:szCs w:val="1"/>
              </w:rPr>
            </w:pPr>
          </w:p>
        </w:tc>
      </w:tr>
      <w:tr w:rsidR="004B3D52" w:rsidRPr="004B3D52" w14:paraId="26E7CB98" w14:textId="77777777" w:rsidTr="004B3D52">
        <w:trPr>
          <w:trHeight w:val="245"/>
        </w:trPr>
        <w:tc>
          <w:tcPr>
            <w:tcW w:w="2460" w:type="dxa"/>
            <w:tcBorders>
              <w:left w:val="single" w:sz="8" w:space="0" w:color="A7A9AC"/>
              <w:right w:val="single" w:sz="8" w:space="0" w:color="A7A9AC"/>
            </w:tcBorders>
            <w:vAlign w:val="bottom"/>
          </w:tcPr>
          <w:p w14:paraId="34BB58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124FAF7B" w14:textId="77777777" w:rsidR="004B3D52" w:rsidRPr="004B3D52" w:rsidRDefault="004B3D52" w:rsidP="004B3D52">
            <w:pPr>
              <w:rPr>
                <w:rFonts w:eastAsiaTheme="minorEastAsia"/>
                <w:sz w:val="21"/>
                <w:szCs w:val="21"/>
              </w:rPr>
            </w:pPr>
          </w:p>
        </w:tc>
        <w:tc>
          <w:tcPr>
            <w:tcW w:w="2540" w:type="dxa"/>
            <w:tcBorders>
              <w:right w:val="single" w:sz="8" w:space="0" w:color="A7A9AC"/>
            </w:tcBorders>
            <w:vAlign w:val="bottom"/>
          </w:tcPr>
          <w:p w14:paraId="160BAF51" w14:textId="77777777" w:rsidR="004B3D52" w:rsidRPr="004B3D52" w:rsidRDefault="004B3D52" w:rsidP="004B3D52">
            <w:pPr>
              <w:rPr>
                <w:rFonts w:eastAsiaTheme="minorEastAsia"/>
                <w:sz w:val="21"/>
                <w:szCs w:val="21"/>
              </w:rPr>
            </w:pPr>
          </w:p>
        </w:tc>
        <w:tc>
          <w:tcPr>
            <w:tcW w:w="0" w:type="dxa"/>
            <w:vAlign w:val="bottom"/>
          </w:tcPr>
          <w:p w14:paraId="595181A7" w14:textId="77777777" w:rsidR="004B3D52" w:rsidRPr="004B3D52" w:rsidRDefault="004B3D52" w:rsidP="004B3D52">
            <w:pPr>
              <w:rPr>
                <w:rFonts w:eastAsiaTheme="minorEastAsia"/>
                <w:sz w:val="1"/>
                <w:szCs w:val="1"/>
              </w:rPr>
            </w:pPr>
          </w:p>
        </w:tc>
      </w:tr>
      <w:tr w:rsidR="004B3D52" w:rsidRPr="004B3D52" w14:paraId="0C8700C5" w14:textId="77777777" w:rsidTr="004B3D52">
        <w:trPr>
          <w:trHeight w:val="212"/>
        </w:trPr>
        <w:tc>
          <w:tcPr>
            <w:tcW w:w="2460" w:type="dxa"/>
            <w:tcBorders>
              <w:left w:val="single" w:sz="8" w:space="0" w:color="A7A9AC"/>
              <w:right w:val="single" w:sz="8" w:space="0" w:color="A7A9AC"/>
            </w:tcBorders>
            <w:vAlign w:val="bottom"/>
          </w:tcPr>
          <w:p w14:paraId="257A5D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2651563" w14:textId="77777777" w:rsidR="004B3D52" w:rsidRPr="004B3D52" w:rsidRDefault="004B3D52" w:rsidP="004B3D52">
            <w:pPr>
              <w:rPr>
                <w:rFonts w:eastAsiaTheme="minorEastAsia"/>
                <w:sz w:val="18"/>
                <w:szCs w:val="18"/>
              </w:rPr>
            </w:pPr>
          </w:p>
        </w:tc>
        <w:tc>
          <w:tcPr>
            <w:tcW w:w="2540" w:type="dxa"/>
            <w:tcBorders>
              <w:right w:val="single" w:sz="8" w:space="0" w:color="A7A9AC"/>
            </w:tcBorders>
            <w:vAlign w:val="bottom"/>
          </w:tcPr>
          <w:p w14:paraId="5AF26542" w14:textId="77777777" w:rsidR="004B3D52" w:rsidRPr="004B3D52" w:rsidRDefault="004B3D52" w:rsidP="004B3D52">
            <w:pPr>
              <w:rPr>
                <w:rFonts w:eastAsiaTheme="minorEastAsia"/>
                <w:sz w:val="18"/>
                <w:szCs w:val="18"/>
              </w:rPr>
            </w:pPr>
          </w:p>
        </w:tc>
        <w:tc>
          <w:tcPr>
            <w:tcW w:w="0" w:type="dxa"/>
            <w:vAlign w:val="bottom"/>
          </w:tcPr>
          <w:p w14:paraId="20237D34" w14:textId="77777777" w:rsidR="004B3D52" w:rsidRPr="004B3D52" w:rsidRDefault="004B3D52" w:rsidP="004B3D52">
            <w:pPr>
              <w:rPr>
                <w:rFonts w:eastAsiaTheme="minorEastAsia"/>
                <w:sz w:val="1"/>
                <w:szCs w:val="1"/>
              </w:rPr>
            </w:pPr>
          </w:p>
        </w:tc>
      </w:tr>
      <w:tr w:rsidR="004B3D52" w:rsidRPr="004B3D52" w14:paraId="0777C87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23546F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0F0D49D"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7219652C" w14:textId="77777777" w:rsidR="004B3D52" w:rsidRPr="004B3D52" w:rsidRDefault="004B3D52" w:rsidP="004B3D52">
            <w:pPr>
              <w:rPr>
                <w:rFonts w:eastAsiaTheme="minorEastAsia"/>
                <w:sz w:val="5"/>
                <w:szCs w:val="5"/>
              </w:rPr>
            </w:pPr>
          </w:p>
        </w:tc>
        <w:tc>
          <w:tcPr>
            <w:tcW w:w="0" w:type="dxa"/>
            <w:vAlign w:val="bottom"/>
          </w:tcPr>
          <w:p w14:paraId="534B3687" w14:textId="77777777" w:rsidR="004B3D52" w:rsidRPr="004B3D52" w:rsidRDefault="004B3D52" w:rsidP="004B3D52">
            <w:pPr>
              <w:rPr>
                <w:rFonts w:eastAsiaTheme="minorEastAsia"/>
                <w:sz w:val="1"/>
                <w:szCs w:val="1"/>
              </w:rPr>
            </w:pPr>
          </w:p>
        </w:tc>
      </w:tr>
      <w:tr w:rsidR="004B3D52" w:rsidRPr="004B3D52" w14:paraId="1931E44B" w14:textId="77777777" w:rsidTr="004B3D52">
        <w:trPr>
          <w:trHeight w:val="246"/>
        </w:trPr>
        <w:tc>
          <w:tcPr>
            <w:tcW w:w="2460" w:type="dxa"/>
            <w:tcBorders>
              <w:left w:val="single" w:sz="8" w:space="0" w:color="A7A9AC"/>
              <w:right w:val="single" w:sz="8" w:space="0" w:color="A7A9AC"/>
            </w:tcBorders>
            <w:vAlign w:val="bottom"/>
          </w:tcPr>
          <w:p w14:paraId="1952348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1B5FA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3D6484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438917A" w14:textId="77777777" w:rsidR="004B3D52" w:rsidRPr="004B3D52" w:rsidRDefault="004B3D52" w:rsidP="004B3D52">
            <w:pPr>
              <w:rPr>
                <w:rFonts w:eastAsiaTheme="minorEastAsia"/>
                <w:sz w:val="1"/>
                <w:szCs w:val="1"/>
              </w:rPr>
            </w:pPr>
          </w:p>
        </w:tc>
      </w:tr>
      <w:tr w:rsidR="004B3D52" w:rsidRPr="004B3D52" w14:paraId="3C1E8D94" w14:textId="77777777" w:rsidTr="004B3D52">
        <w:trPr>
          <w:trHeight w:val="137"/>
        </w:trPr>
        <w:tc>
          <w:tcPr>
            <w:tcW w:w="2460" w:type="dxa"/>
            <w:vMerge w:val="restart"/>
            <w:tcBorders>
              <w:left w:val="single" w:sz="8" w:space="0" w:color="A7A9AC"/>
              <w:right w:val="single" w:sz="8" w:space="0" w:color="A7A9AC"/>
            </w:tcBorders>
            <w:vAlign w:val="bottom"/>
          </w:tcPr>
          <w:p w14:paraId="2A0FC5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A091E3C"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0AD9A896" w14:textId="77777777" w:rsidR="004B3D52" w:rsidRPr="004B3D52" w:rsidRDefault="004B3D52" w:rsidP="004B3D52">
            <w:pPr>
              <w:rPr>
                <w:rFonts w:eastAsiaTheme="minorEastAsia"/>
                <w:sz w:val="11"/>
                <w:szCs w:val="11"/>
              </w:rPr>
            </w:pPr>
          </w:p>
        </w:tc>
        <w:tc>
          <w:tcPr>
            <w:tcW w:w="0" w:type="dxa"/>
            <w:vAlign w:val="bottom"/>
          </w:tcPr>
          <w:p w14:paraId="5B252C3A" w14:textId="77777777" w:rsidR="004B3D52" w:rsidRPr="004B3D52" w:rsidRDefault="004B3D52" w:rsidP="004B3D52">
            <w:pPr>
              <w:rPr>
                <w:rFonts w:eastAsiaTheme="minorEastAsia"/>
                <w:sz w:val="1"/>
                <w:szCs w:val="1"/>
              </w:rPr>
            </w:pPr>
          </w:p>
        </w:tc>
      </w:tr>
      <w:tr w:rsidR="004B3D52" w:rsidRPr="004B3D52" w14:paraId="542A0D2A" w14:textId="77777777" w:rsidTr="004B3D52">
        <w:trPr>
          <w:trHeight w:val="76"/>
        </w:trPr>
        <w:tc>
          <w:tcPr>
            <w:tcW w:w="2460" w:type="dxa"/>
            <w:vMerge/>
            <w:tcBorders>
              <w:left w:val="single" w:sz="8" w:space="0" w:color="A7A9AC"/>
              <w:right w:val="single" w:sz="8" w:space="0" w:color="A7A9AC"/>
            </w:tcBorders>
            <w:vAlign w:val="bottom"/>
          </w:tcPr>
          <w:p w14:paraId="7B2A3EC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EB84F16"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1FBEC859" w14:textId="77777777" w:rsidR="004B3D52" w:rsidRPr="004B3D52" w:rsidRDefault="004B3D52" w:rsidP="004B3D52">
            <w:pPr>
              <w:rPr>
                <w:rFonts w:eastAsiaTheme="minorEastAsia"/>
                <w:sz w:val="6"/>
                <w:szCs w:val="6"/>
              </w:rPr>
            </w:pPr>
          </w:p>
        </w:tc>
        <w:tc>
          <w:tcPr>
            <w:tcW w:w="0" w:type="dxa"/>
            <w:vAlign w:val="bottom"/>
          </w:tcPr>
          <w:p w14:paraId="7518D180" w14:textId="77777777" w:rsidR="004B3D52" w:rsidRPr="004B3D52" w:rsidRDefault="004B3D52" w:rsidP="004B3D52">
            <w:pPr>
              <w:rPr>
                <w:rFonts w:eastAsiaTheme="minorEastAsia"/>
                <w:sz w:val="1"/>
                <w:szCs w:val="1"/>
              </w:rPr>
            </w:pPr>
          </w:p>
        </w:tc>
      </w:tr>
      <w:tr w:rsidR="004B3D52" w:rsidRPr="004B3D52" w14:paraId="6629EE2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C47F33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F4AD249"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147208AC" w14:textId="77777777" w:rsidR="004B3D52" w:rsidRPr="004B3D52" w:rsidRDefault="004B3D52" w:rsidP="004B3D52">
            <w:pPr>
              <w:rPr>
                <w:rFonts w:eastAsiaTheme="minorEastAsia"/>
                <w:sz w:val="5"/>
                <w:szCs w:val="5"/>
              </w:rPr>
            </w:pPr>
          </w:p>
        </w:tc>
        <w:tc>
          <w:tcPr>
            <w:tcW w:w="0" w:type="dxa"/>
            <w:vAlign w:val="bottom"/>
          </w:tcPr>
          <w:p w14:paraId="75C37344" w14:textId="77777777" w:rsidR="004B3D52" w:rsidRPr="004B3D52" w:rsidRDefault="004B3D52" w:rsidP="004B3D52">
            <w:pPr>
              <w:rPr>
                <w:rFonts w:eastAsiaTheme="minorEastAsia"/>
                <w:sz w:val="1"/>
                <w:szCs w:val="1"/>
              </w:rPr>
            </w:pPr>
          </w:p>
        </w:tc>
      </w:tr>
      <w:tr w:rsidR="004B3D52" w:rsidRPr="004B3D52" w14:paraId="6EA7B451" w14:textId="77777777" w:rsidTr="004B3D52">
        <w:trPr>
          <w:trHeight w:val="183"/>
        </w:trPr>
        <w:tc>
          <w:tcPr>
            <w:tcW w:w="2460" w:type="dxa"/>
            <w:tcBorders>
              <w:bottom w:val="single" w:sz="8" w:space="0" w:color="A7A9AC"/>
            </w:tcBorders>
            <w:vAlign w:val="bottom"/>
          </w:tcPr>
          <w:p w14:paraId="71A2A1D6"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727941E" w14:textId="77777777" w:rsidR="004B3D52" w:rsidRPr="004B3D52" w:rsidRDefault="004B3D52" w:rsidP="004B3D52">
            <w:pPr>
              <w:rPr>
                <w:rFonts w:eastAsiaTheme="minorEastAsia"/>
                <w:sz w:val="15"/>
                <w:szCs w:val="15"/>
              </w:rPr>
            </w:pPr>
          </w:p>
        </w:tc>
        <w:tc>
          <w:tcPr>
            <w:tcW w:w="2540" w:type="dxa"/>
            <w:tcBorders>
              <w:bottom w:val="single" w:sz="8" w:space="0" w:color="A7A9AC"/>
            </w:tcBorders>
            <w:vAlign w:val="bottom"/>
          </w:tcPr>
          <w:p w14:paraId="146A02AA" w14:textId="77777777" w:rsidR="004B3D52" w:rsidRPr="004B3D52" w:rsidRDefault="004B3D52" w:rsidP="004B3D52">
            <w:pPr>
              <w:rPr>
                <w:rFonts w:eastAsiaTheme="minorEastAsia"/>
                <w:sz w:val="15"/>
                <w:szCs w:val="15"/>
              </w:rPr>
            </w:pPr>
          </w:p>
        </w:tc>
        <w:tc>
          <w:tcPr>
            <w:tcW w:w="0" w:type="dxa"/>
            <w:vAlign w:val="bottom"/>
          </w:tcPr>
          <w:p w14:paraId="41F4FD56" w14:textId="77777777" w:rsidR="004B3D52" w:rsidRPr="004B3D52" w:rsidRDefault="004B3D52" w:rsidP="004B3D52">
            <w:pPr>
              <w:rPr>
                <w:rFonts w:eastAsiaTheme="minorEastAsia"/>
                <w:sz w:val="1"/>
                <w:szCs w:val="1"/>
              </w:rPr>
            </w:pPr>
          </w:p>
        </w:tc>
      </w:tr>
      <w:tr w:rsidR="004B3D52" w:rsidRPr="004B3D52" w14:paraId="5FB3CAAB" w14:textId="77777777" w:rsidTr="004B3D52">
        <w:trPr>
          <w:trHeight w:val="251"/>
        </w:trPr>
        <w:tc>
          <w:tcPr>
            <w:tcW w:w="2460" w:type="dxa"/>
            <w:tcBorders>
              <w:left w:val="single" w:sz="8" w:space="0" w:color="A7A9AC"/>
              <w:right w:val="single" w:sz="8" w:space="0" w:color="A7A9AC"/>
            </w:tcBorders>
            <w:vAlign w:val="bottom"/>
          </w:tcPr>
          <w:p w14:paraId="32BD6CBB" w14:textId="77777777" w:rsidR="004B3D52" w:rsidRPr="004B3D52" w:rsidRDefault="004B3D52" w:rsidP="004B3D52">
            <w:pPr>
              <w:rPr>
                <w:rFonts w:eastAsiaTheme="minorEastAsia"/>
                <w:sz w:val="21"/>
                <w:szCs w:val="21"/>
              </w:rPr>
            </w:pPr>
          </w:p>
        </w:tc>
        <w:tc>
          <w:tcPr>
            <w:tcW w:w="4820" w:type="dxa"/>
            <w:vAlign w:val="bottom"/>
          </w:tcPr>
          <w:p w14:paraId="28010B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40" w:type="dxa"/>
            <w:tcBorders>
              <w:right w:val="single" w:sz="8" w:space="0" w:color="A7A9AC"/>
            </w:tcBorders>
            <w:vAlign w:val="bottom"/>
          </w:tcPr>
          <w:p w14:paraId="4B266889" w14:textId="77777777" w:rsidR="004B3D52" w:rsidRPr="004B3D52" w:rsidRDefault="004B3D52" w:rsidP="004B3D52">
            <w:pPr>
              <w:rPr>
                <w:rFonts w:eastAsiaTheme="minorEastAsia"/>
                <w:sz w:val="21"/>
                <w:szCs w:val="21"/>
              </w:rPr>
            </w:pPr>
          </w:p>
        </w:tc>
        <w:tc>
          <w:tcPr>
            <w:tcW w:w="0" w:type="dxa"/>
            <w:vAlign w:val="bottom"/>
          </w:tcPr>
          <w:p w14:paraId="1B8530F4" w14:textId="77777777" w:rsidR="004B3D52" w:rsidRPr="004B3D52" w:rsidRDefault="004B3D52" w:rsidP="004B3D52">
            <w:pPr>
              <w:rPr>
                <w:rFonts w:eastAsiaTheme="minorEastAsia"/>
                <w:sz w:val="1"/>
                <w:szCs w:val="1"/>
              </w:rPr>
            </w:pPr>
          </w:p>
        </w:tc>
      </w:tr>
      <w:tr w:rsidR="004B3D52" w:rsidRPr="004B3D52" w14:paraId="19A0679F" w14:textId="77777777" w:rsidTr="004B3D52">
        <w:trPr>
          <w:trHeight w:val="200"/>
        </w:trPr>
        <w:tc>
          <w:tcPr>
            <w:tcW w:w="2460" w:type="dxa"/>
            <w:vMerge w:val="restart"/>
            <w:tcBorders>
              <w:left w:val="single" w:sz="8" w:space="0" w:color="A7A9AC"/>
              <w:right w:val="single" w:sz="8" w:space="0" w:color="A7A9AC"/>
            </w:tcBorders>
            <w:vAlign w:val="bottom"/>
          </w:tcPr>
          <w:p w14:paraId="0F72EDA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47139F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40" w:type="dxa"/>
            <w:tcBorders>
              <w:right w:val="single" w:sz="8" w:space="0" w:color="A7A9AC"/>
            </w:tcBorders>
            <w:vAlign w:val="bottom"/>
          </w:tcPr>
          <w:p w14:paraId="56DB7D38" w14:textId="77777777" w:rsidR="004B3D52" w:rsidRPr="004B3D52" w:rsidRDefault="004B3D52" w:rsidP="004B3D52">
            <w:pPr>
              <w:rPr>
                <w:rFonts w:eastAsiaTheme="minorEastAsia"/>
                <w:sz w:val="17"/>
                <w:szCs w:val="17"/>
              </w:rPr>
            </w:pPr>
          </w:p>
        </w:tc>
        <w:tc>
          <w:tcPr>
            <w:tcW w:w="0" w:type="dxa"/>
            <w:vAlign w:val="bottom"/>
          </w:tcPr>
          <w:p w14:paraId="3D5FA742" w14:textId="77777777" w:rsidR="004B3D52" w:rsidRPr="004B3D52" w:rsidRDefault="004B3D52" w:rsidP="004B3D52">
            <w:pPr>
              <w:rPr>
                <w:rFonts w:eastAsiaTheme="minorEastAsia"/>
                <w:sz w:val="1"/>
                <w:szCs w:val="1"/>
              </w:rPr>
            </w:pPr>
          </w:p>
        </w:tc>
      </w:tr>
      <w:tr w:rsidR="004B3D52" w:rsidRPr="004B3D52" w14:paraId="4708826C" w14:textId="77777777" w:rsidTr="004B3D52">
        <w:trPr>
          <w:trHeight w:val="106"/>
        </w:trPr>
        <w:tc>
          <w:tcPr>
            <w:tcW w:w="2460" w:type="dxa"/>
            <w:vMerge/>
            <w:tcBorders>
              <w:left w:val="single" w:sz="8" w:space="0" w:color="A7A9AC"/>
              <w:right w:val="single" w:sz="8" w:space="0" w:color="A7A9AC"/>
            </w:tcBorders>
            <w:vAlign w:val="bottom"/>
          </w:tcPr>
          <w:p w14:paraId="39B3EDAB" w14:textId="77777777" w:rsidR="004B3D52" w:rsidRPr="004B3D52" w:rsidRDefault="004B3D52" w:rsidP="004B3D52">
            <w:pPr>
              <w:rPr>
                <w:rFonts w:eastAsiaTheme="minorEastAsia"/>
                <w:sz w:val="9"/>
                <w:szCs w:val="9"/>
              </w:rPr>
            </w:pPr>
          </w:p>
        </w:tc>
        <w:tc>
          <w:tcPr>
            <w:tcW w:w="7360" w:type="dxa"/>
            <w:gridSpan w:val="2"/>
            <w:vMerge w:val="restart"/>
            <w:tcBorders>
              <w:right w:val="single" w:sz="8" w:space="0" w:color="A7A9AC"/>
            </w:tcBorders>
            <w:vAlign w:val="bottom"/>
          </w:tcPr>
          <w:p w14:paraId="46B187B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23B08C71" w14:textId="77777777" w:rsidR="004B3D52" w:rsidRPr="004B3D52" w:rsidRDefault="004B3D52" w:rsidP="004B3D52">
            <w:pPr>
              <w:rPr>
                <w:rFonts w:eastAsiaTheme="minorEastAsia"/>
                <w:sz w:val="1"/>
                <w:szCs w:val="1"/>
              </w:rPr>
            </w:pPr>
          </w:p>
        </w:tc>
      </w:tr>
      <w:tr w:rsidR="004B3D52" w:rsidRPr="004B3D52" w14:paraId="1E37AB1A" w14:textId="77777777" w:rsidTr="004B3D52">
        <w:trPr>
          <w:trHeight w:val="94"/>
        </w:trPr>
        <w:tc>
          <w:tcPr>
            <w:tcW w:w="2460" w:type="dxa"/>
            <w:tcBorders>
              <w:left w:val="single" w:sz="8" w:space="0" w:color="A7A9AC"/>
              <w:right w:val="single" w:sz="8" w:space="0" w:color="A7A9AC"/>
            </w:tcBorders>
            <w:vAlign w:val="bottom"/>
          </w:tcPr>
          <w:p w14:paraId="2C804BFE" w14:textId="77777777" w:rsidR="004B3D52" w:rsidRPr="004B3D52" w:rsidRDefault="004B3D52" w:rsidP="004B3D52">
            <w:pPr>
              <w:rPr>
                <w:rFonts w:eastAsiaTheme="minorEastAsia"/>
                <w:sz w:val="8"/>
                <w:szCs w:val="8"/>
              </w:rPr>
            </w:pPr>
          </w:p>
        </w:tc>
        <w:tc>
          <w:tcPr>
            <w:tcW w:w="7360" w:type="dxa"/>
            <w:gridSpan w:val="2"/>
            <w:vMerge/>
            <w:tcBorders>
              <w:right w:val="single" w:sz="8" w:space="0" w:color="A7A9AC"/>
            </w:tcBorders>
            <w:vAlign w:val="bottom"/>
          </w:tcPr>
          <w:p w14:paraId="50F0122F" w14:textId="77777777" w:rsidR="004B3D52" w:rsidRPr="004B3D52" w:rsidRDefault="004B3D52" w:rsidP="004B3D52">
            <w:pPr>
              <w:rPr>
                <w:rFonts w:eastAsiaTheme="minorEastAsia"/>
                <w:sz w:val="8"/>
                <w:szCs w:val="8"/>
              </w:rPr>
            </w:pPr>
          </w:p>
        </w:tc>
        <w:tc>
          <w:tcPr>
            <w:tcW w:w="0" w:type="dxa"/>
            <w:vAlign w:val="bottom"/>
          </w:tcPr>
          <w:p w14:paraId="24F676C8" w14:textId="77777777" w:rsidR="004B3D52" w:rsidRPr="004B3D52" w:rsidRDefault="004B3D52" w:rsidP="004B3D52">
            <w:pPr>
              <w:rPr>
                <w:rFonts w:eastAsiaTheme="minorEastAsia"/>
                <w:sz w:val="1"/>
                <w:szCs w:val="1"/>
              </w:rPr>
            </w:pPr>
          </w:p>
        </w:tc>
      </w:tr>
      <w:tr w:rsidR="004B3D52" w:rsidRPr="004B3D52" w14:paraId="1516CD65" w14:textId="77777777" w:rsidTr="004B3D52">
        <w:trPr>
          <w:trHeight w:val="202"/>
        </w:trPr>
        <w:tc>
          <w:tcPr>
            <w:tcW w:w="2460" w:type="dxa"/>
            <w:tcBorders>
              <w:left w:val="single" w:sz="8" w:space="0" w:color="A7A9AC"/>
              <w:right w:val="single" w:sz="8" w:space="0" w:color="A7A9AC"/>
            </w:tcBorders>
            <w:vAlign w:val="bottom"/>
          </w:tcPr>
          <w:p w14:paraId="58ABD31E" w14:textId="77777777" w:rsidR="004B3D52" w:rsidRPr="004B3D52" w:rsidRDefault="004B3D52" w:rsidP="004B3D52">
            <w:pPr>
              <w:rPr>
                <w:rFonts w:eastAsiaTheme="minorEastAsia"/>
                <w:sz w:val="17"/>
                <w:szCs w:val="17"/>
              </w:rPr>
            </w:pPr>
          </w:p>
        </w:tc>
        <w:tc>
          <w:tcPr>
            <w:tcW w:w="4820" w:type="dxa"/>
            <w:vAlign w:val="bottom"/>
          </w:tcPr>
          <w:p w14:paraId="52CF1B7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540" w:type="dxa"/>
            <w:tcBorders>
              <w:right w:val="single" w:sz="8" w:space="0" w:color="A7A9AC"/>
            </w:tcBorders>
            <w:vAlign w:val="bottom"/>
          </w:tcPr>
          <w:p w14:paraId="6E5D577B" w14:textId="77777777" w:rsidR="004B3D52" w:rsidRPr="004B3D52" w:rsidRDefault="004B3D52" w:rsidP="004B3D52">
            <w:pPr>
              <w:rPr>
                <w:rFonts w:eastAsiaTheme="minorEastAsia"/>
                <w:sz w:val="17"/>
                <w:szCs w:val="17"/>
              </w:rPr>
            </w:pPr>
          </w:p>
        </w:tc>
        <w:tc>
          <w:tcPr>
            <w:tcW w:w="0" w:type="dxa"/>
            <w:vAlign w:val="bottom"/>
          </w:tcPr>
          <w:p w14:paraId="0DF1ECD1" w14:textId="77777777" w:rsidR="004B3D52" w:rsidRPr="004B3D52" w:rsidRDefault="004B3D52" w:rsidP="004B3D52">
            <w:pPr>
              <w:rPr>
                <w:rFonts w:eastAsiaTheme="minorEastAsia"/>
                <w:sz w:val="1"/>
                <w:szCs w:val="1"/>
              </w:rPr>
            </w:pPr>
          </w:p>
        </w:tc>
      </w:tr>
      <w:tr w:rsidR="004B3D52" w:rsidRPr="004B3D52" w14:paraId="2C9F3FD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6D24966"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6C56A040" w14:textId="77777777" w:rsidR="004B3D52" w:rsidRPr="004B3D52" w:rsidRDefault="004B3D52" w:rsidP="004B3D52">
            <w:pPr>
              <w:rPr>
                <w:rFonts w:eastAsiaTheme="minorEastAsia"/>
                <w:sz w:val="5"/>
                <w:szCs w:val="5"/>
              </w:rPr>
            </w:pPr>
          </w:p>
        </w:tc>
        <w:tc>
          <w:tcPr>
            <w:tcW w:w="0" w:type="dxa"/>
            <w:vAlign w:val="bottom"/>
          </w:tcPr>
          <w:p w14:paraId="524E9B0E" w14:textId="77777777" w:rsidR="004B3D52" w:rsidRPr="004B3D52" w:rsidRDefault="004B3D52" w:rsidP="004B3D52">
            <w:pPr>
              <w:rPr>
                <w:rFonts w:eastAsiaTheme="minorEastAsia"/>
                <w:sz w:val="1"/>
                <w:szCs w:val="1"/>
              </w:rPr>
            </w:pPr>
          </w:p>
        </w:tc>
      </w:tr>
      <w:tr w:rsidR="004B3D52" w:rsidRPr="004B3D52" w14:paraId="546ACDB9" w14:textId="77777777" w:rsidTr="004B3D52">
        <w:trPr>
          <w:trHeight w:val="245"/>
        </w:trPr>
        <w:tc>
          <w:tcPr>
            <w:tcW w:w="2460" w:type="dxa"/>
            <w:tcBorders>
              <w:left w:val="single" w:sz="8" w:space="0" w:color="A7A9AC"/>
              <w:right w:val="single" w:sz="8" w:space="0" w:color="A7A9AC"/>
            </w:tcBorders>
            <w:vAlign w:val="bottom"/>
          </w:tcPr>
          <w:p w14:paraId="746076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33AAB4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36C8E7A1" w14:textId="77777777" w:rsidR="004B3D52" w:rsidRPr="004B3D52" w:rsidRDefault="004B3D52" w:rsidP="004B3D52">
            <w:pPr>
              <w:rPr>
                <w:rFonts w:eastAsiaTheme="minorEastAsia"/>
                <w:sz w:val="1"/>
                <w:szCs w:val="1"/>
              </w:rPr>
            </w:pPr>
          </w:p>
        </w:tc>
      </w:tr>
      <w:tr w:rsidR="004B3D52" w:rsidRPr="004B3D52" w14:paraId="21FFA03E" w14:textId="77777777" w:rsidTr="004B3D52">
        <w:trPr>
          <w:trHeight w:val="212"/>
        </w:trPr>
        <w:tc>
          <w:tcPr>
            <w:tcW w:w="2460" w:type="dxa"/>
            <w:tcBorders>
              <w:left w:val="single" w:sz="8" w:space="0" w:color="A7A9AC"/>
              <w:right w:val="single" w:sz="8" w:space="0" w:color="A7A9AC"/>
            </w:tcBorders>
            <w:vAlign w:val="bottom"/>
          </w:tcPr>
          <w:p w14:paraId="206321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Align w:val="bottom"/>
          </w:tcPr>
          <w:p w14:paraId="161954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40" w:type="dxa"/>
            <w:tcBorders>
              <w:right w:val="single" w:sz="8" w:space="0" w:color="A7A9AC"/>
            </w:tcBorders>
            <w:vAlign w:val="bottom"/>
          </w:tcPr>
          <w:p w14:paraId="64C2A65E" w14:textId="77777777" w:rsidR="004B3D52" w:rsidRPr="004B3D52" w:rsidRDefault="004B3D52" w:rsidP="004B3D52">
            <w:pPr>
              <w:rPr>
                <w:rFonts w:eastAsiaTheme="minorEastAsia"/>
                <w:sz w:val="18"/>
                <w:szCs w:val="18"/>
              </w:rPr>
            </w:pPr>
          </w:p>
        </w:tc>
        <w:tc>
          <w:tcPr>
            <w:tcW w:w="0" w:type="dxa"/>
            <w:vAlign w:val="bottom"/>
          </w:tcPr>
          <w:p w14:paraId="1A75530C" w14:textId="77777777" w:rsidR="004B3D52" w:rsidRPr="004B3D52" w:rsidRDefault="004B3D52" w:rsidP="004B3D52">
            <w:pPr>
              <w:rPr>
                <w:rFonts w:eastAsiaTheme="minorEastAsia"/>
                <w:sz w:val="1"/>
                <w:szCs w:val="1"/>
              </w:rPr>
            </w:pPr>
          </w:p>
        </w:tc>
      </w:tr>
      <w:tr w:rsidR="004B3D52" w:rsidRPr="004B3D52" w14:paraId="4CA194F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6B33CCB"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05302286" w14:textId="77777777" w:rsidR="004B3D52" w:rsidRPr="004B3D52" w:rsidRDefault="004B3D52" w:rsidP="004B3D52">
            <w:pPr>
              <w:rPr>
                <w:rFonts w:eastAsiaTheme="minorEastAsia"/>
                <w:sz w:val="5"/>
                <w:szCs w:val="5"/>
              </w:rPr>
            </w:pPr>
          </w:p>
        </w:tc>
        <w:tc>
          <w:tcPr>
            <w:tcW w:w="0" w:type="dxa"/>
            <w:vAlign w:val="bottom"/>
          </w:tcPr>
          <w:p w14:paraId="22A91BF0" w14:textId="77777777" w:rsidR="004B3D52" w:rsidRPr="004B3D52" w:rsidRDefault="004B3D52" w:rsidP="004B3D52">
            <w:pPr>
              <w:rPr>
                <w:rFonts w:eastAsiaTheme="minorEastAsia"/>
                <w:sz w:val="1"/>
                <w:szCs w:val="1"/>
              </w:rPr>
            </w:pPr>
          </w:p>
        </w:tc>
      </w:tr>
      <w:tr w:rsidR="004B3D52" w:rsidRPr="004B3D52" w14:paraId="0F1122AD" w14:textId="77777777" w:rsidTr="004B3D52">
        <w:trPr>
          <w:trHeight w:val="308"/>
        </w:trPr>
        <w:tc>
          <w:tcPr>
            <w:tcW w:w="2460" w:type="dxa"/>
            <w:vMerge w:val="restart"/>
            <w:tcBorders>
              <w:left w:val="single" w:sz="8" w:space="0" w:color="A7A9AC"/>
              <w:right w:val="single" w:sz="8" w:space="0" w:color="A7A9AC"/>
            </w:tcBorders>
            <w:vAlign w:val="bottom"/>
          </w:tcPr>
          <w:p w14:paraId="6DDB915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tcBorders>
              <w:right w:val="single" w:sz="8" w:space="0" w:color="A7A9AC"/>
            </w:tcBorders>
            <w:vAlign w:val="bottom"/>
          </w:tcPr>
          <w:p w14:paraId="1B6425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6C0175CD" w14:textId="77777777" w:rsidR="004B3D52" w:rsidRPr="004B3D52" w:rsidRDefault="004B3D52" w:rsidP="004B3D52">
            <w:pPr>
              <w:rPr>
                <w:rFonts w:eastAsiaTheme="minorEastAsia"/>
                <w:sz w:val="1"/>
                <w:szCs w:val="1"/>
              </w:rPr>
            </w:pPr>
          </w:p>
        </w:tc>
      </w:tr>
      <w:tr w:rsidR="004B3D52" w:rsidRPr="004B3D52" w14:paraId="2CD6B9A8" w14:textId="77777777" w:rsidTr="004B3D52">
        <w:trPr>
          <w:trHeight w:val="166"/>
        </w:trPr>
        <w:tc>
          <w:tcPr>
            <w:tcW w:w="2460" w:type="dxa"/>
            <w:vMerge/>
            <w:tcBorders>
              <w:left w:val="single" w:sz="8" w:space="0" w:color="A7A9AC"/>
              <w:right w:val="single" w:sz="8" w:space="0" w:color="A7A9AC"/>
            </w:tcBorders>
            <w:vAlign w:val="bottom"/>
          </w:tcPr>
          <w:p w14:paraId="1F6BFB3A" w14:textId="77777777" w:rsidR="004B3D52" w:rsidRPr="004B3D52" w:rsidRDefault="004B3D52" w:rsidP="004B3D52">
            <w:pPr>
              <w:rPr>
                <w:rFonts w:eastAsiaTheme="minorEastAsia"/>
                <w:sz w:val="14"/>
                <w:szCs w:val="14"/>
              </w:rPr>
            </w:pPr>
          </w:p>
        </w:tc>
        <w:tc>
          <w:tcPr>
            <w:tcW w:w="7360" w:type="dxa"/>
            <w:gridSpan w:val="2"/>
            <w:tcBorders>
              <w:right w:val="single" w:sz="8" w:space="0" w:color="A7A9AC"/>
            </w:tcBorders>
            <w:vAlign w:val="bottom"/>
          </w:tcPr>
          <w:p w14:paraId="0C919247"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47A555BB" w14:textId="77777777" w:rsidR="004B3D52" w:rsidRPr="004B3D52" w:rsidRDefault="004B3D52" w:rsidP="004B3D52">
            <w:pPr>
              <w:rPr>
                <w:rFonts w:eastAsiaTheme="minorEastAsia"/>
                <w:sz w:val="1"/>
                <w:szCs w:val="1"/>
              </w:rPr>
            </w:pPr>
          </w:p>
        </w:tc>
      </w:tr>
      <w:tr w:rsidR="004B3D52" w:rsidRPr="004B3D52" w14:paraId="39476E4B" w14:textId="77777777" w:rsidTr="004B3D52">
        <w:trPr>
          <w:trHeight w:val="234"/>
        </w:trPr>
        <w:tc>
          <w:tcPr>
            <w:tcW w:w="2460" w:type="dxa"/>
            <w:tcBorders>
              <w:left w:val="single" w:sz="8" w:space="0" w:color="A7A9AC"/>
              <w:right w:val="single" w:sz="8" w:space="0" w:color="A7A9AC"/>
            </w:tcBorders>
            <w:vAlign w:val="bottom"/>
          </w:tcPr>
          <w:p w14:paraId="449D29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tcBorders>
              <w:right w:val="single" w:sz="8" w:space="0" w:color="A7A9AC"/>
            </w:tcBorders>
            <w:vAlign w:val="bottom"/>
          </w:tcPr>
          <w:p w14:paraId="5C5CCA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6ED9EC34" w14:textId="77777777" w:rsidR="004B3D52" w:rsidRPr="004B3D52" w:rsidRDefault="004B3D52" w:rsidP="004B3D52">
            <w:pPr>
              <w:rPr>
                <w:rFonts w:eastAsiaTheme="minorEastAsia"/>
                <w:sz w:val="1"/>
                <w:szCs w:val="1"/>
              </w:rPr>
            </w:pPr>
          </w:p>
        </w:tc>
      </w:tr>
      <w:tr w:rsidR="004B3D52" w:rsidRPr="004B3D52" w14:paraId="39E12431" w14:textId="77777777" w:rsidTr="004B3D52">
        <w:trPr>
          <w:trHeight w:val="202"/>
        </w:trPr>
        <w:tc>
          <w:tcPr>
            <w:tcW w:w="2460" w:type="dxa"/>
            <w:tcBorders>
              <w:left w:val="single" w:sz="8" w:space="0" w:color="A7A9AC"/>
              <w:right w:val="single" w:sz="8" w:space="0" w:color="A7A9AC"/>
            </w:tcBorders>
            <w:vAlign w:val="bottom"/>
          </w:tcPr>
          <w:p w14:paraId="045F0034" w14:textId="77777777" w:rsidR="004B3D52" w:rsidRPr="004B3D52" w:rsidRDefault="004B3D52" w:rsidP="004B3D52">
            <w:pPr>
              <w:rPr>
                <w:rFonts w:eastAsiaTheme="minorEastAsia"/>
                <w:sz w:val="17"/>
                <w:szCs w:val="17"/>
              </w:rPr>
            </w:pPr>
          </w:p>
        </w:tc>
        <w:tc>
          <w:tcPr>
            <w:tcW w:w="4820" w:type="dxa"/>
            <w:vAlign w:val="bottom"/>
          </w:tcPr>
          <w:p w14:paraId="4B976C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2540" w:type="dxa"/>
            <w:tcBorders>
              <w:right w:val="single" w:sz="8" w:space="0" w:color="A7A9AC"/>
            </w:tcBorders>
            <w:vAlign w:val="bottom"/>
          </w:tcPr>
          <w:p w14:paraId="0B39EBF5" w14:textId="77777777" w:rsidR="004B3D52" w:rsidRPr="004B3D52" w:rsidRDefault="004B3D52" w:rsidP="004B3D52">
            <w:pPr>
              <w:rPr>
                <w:rFonts w:eastAsiaTheme="minorEastAsia"/>
                <w:sz w:val="17"/>
                <w:szCs w:val="17"/>
              </w:rPr>
            </w:pPr>
          </w:p>
        </w:tc>
        <w:tc>
          <w:tcPr>
            <w:tcW w:w="0" w:type="dxa"/>
            <w:vAlign w:val="bottom"/>
          </w:tcPr>
          <w:p w14:paraId="481DCA27" w14:textId="77777777" w:rsidR="004B3D52" w:rsidRPr="004B3D52" w:rsidRDefault="004B3D52" w:rsidP="004B3D52">
            <w:pPr>
              <w:rPr>
                <w:rFonts w:eastAsiaTheme="minorEastAsia"/>
                <w:sz w:val="1"/>
                <w:szCs w:val="1"/>
              </w:rPr>
            </w:pPr>
          </w:p>
        </w:tc>
      </w:tr>
      <w:tr w:rsidR="004B3D52" w:rsidRPr="004B3D52" w14:paraId="6F1166A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D36467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63A14D3"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2D3DDB70" w14:textId="77777777" w:rsidR="004B3D52" w:rsidRPr="004B3D52" w:rsidRDefault="004B3D52" w:rsidP="004B3D52">
            <w:pPr>
              <w:rPr>
                <w:rFonts w:eastAsiaTheme="minorEastAsia"/>
                <w:sz w:val="5"/>
                <w:szCs w:val="5"/>
              </w:rPr>
            </w:pPr>
          </w:p>
        </w:tc>
        <w:tc>
          <w:tcPr>
            <w:tcW w:w="0" w:type="dxa"/>
            <w:vAlign w:val="bottom"/>
          </w:tcPr>
          <w:p w14:paraId="39182A09" w14:textId="77777777" w:rsidR="004B3D52" w:rsidRPr="004B3D52" w:rsidRDefault="004B3D52" w:rsidP="004B3D52">
            <w:pPr>
              <w:rPr>
                <w:rFonts w:eastAsiaTheme="minorEastAsia"/>
                <w:sz w:val="1"/>
                <w:szCs w:val="1"/>
              </w:rPr>
            </w:pPr>
          </w:p>
        </w:tc>
      </w:tr>
      <w:tr w:rsidR="004B3D52" w:rsidRPr="004B3D52" w14:paraId="14373A3C" w14:textId="77777777" w:rsidTr="004B3D52">
        <w:trPr>
          <w:trHeight w:val="245"/>
        </w:trPr>
        <w:tc>
          <w:tcPr>
            <w:tcW w:w="2460" w:type="dxa"/>
            <w:tcBorders>
              <w:left w:val="single" w:sz="8" w:space="0" w:color="A7A9AC"/>
              <w:right w:val="single" w:sz="8" w:space="0" w:color="A7A9AC"/>
            </w:tcBorders>
            <w:vAlign w:val="bottom"/>
          </w:tcPr>
          <w:p w14:paraId="099BBD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2"/>
            <w:vMerge w:val="restart"/>
            <w:tcBorders>
              <w:right w:val="single" w:sz="8" w:space="0" w:color="A7A9AC"/>
            </w:tcBorders>
            <w:vAlign w:val="bottom"/>
          </w:tcPr>
          <w:p w14:paraId="36CD570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в штативе.</w:t>
            </w:r>
          </w:p>
        </w:tc>
        <w:tc>
          <w:tcPr>
            <w:tcW w:w="0" w:type="dxa"/>
            <w:vAlign w:val="bottom"/>
          </w:tcPr>
          <w:p w14:paraId="7E90CDE1" w14:textId="77777777" w:rsidR="004B3D52" w:rsidRPr="004B3D52" w:rsidRDefault="004B3D52" w:rsidP="004B3D52">
            <w:pPr>
              <w:rPr>
                <w:rFonts w:eastAsiaTheme="minorEastAsia"/>
                <w:sz w:val="1"/>
                <w:szCs w:val="1"/>
              </w:rPr>
            </w:pPr>
          </w:p>
        </w:tc>
      </w:tr>
      <w:tr w:rsidR="004B3D52" w:rsidRPr="004B3D52" w14:paraId="3DE8DC69" w14:textId="77777777" w:rsidTr="004B3D52">
        <w:trPr>
          <w:trHeight w:val="137"/>
        </w:trPr>
        <w:tc>
          <w:tcPr>
            <w:tcW w:w="2460" w:type="dxa"/>
            <w:vMerge w:val="restart"/>
            <w:tcBorders>
              <w:left w:val="single" w:sz="8" w:space="0" w:color="A7A9AC"/>
              <w:right w:val="single" w:sz="8" w:space="0" w:color="A7A9AC"/>
            </w:tcBorders>
            <w:vAlign w:val="bottom"/>
          </w:tcPr>
          <w:p w14:paraId="25C1CF43"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gridSpan w:val="2"/>
            <w:vMerge/>
            <w:tcBorders>
              <w:right w:val="single" w:sz="8" w:space="0" w:color="A7A9AC"/>
            </w:tcBorders>
            <w:vAlign w:val="bottom"/>
          </w:tcPr>
          <w:p w14:paraId="1739116A" w14:textId="77777777" w:rsidR="004B3D52" w:rsidRPr="004B3D52" w:rsidRDefault="004B3D52" w:rsidP="004B3D52">
            <w:pPr>
              <w:rPr>
                <w:rFonts w:eastAsiaTheme="minorEastAsia"/>
                <w:sz w:val="11"/>
                <w:szCs w:val="11"/>
              </w:rPr>
            </w:pPr>
          </w:p>
        </w:tc>
        <w:tc>
          <w:tcPr>
            <w:tcW w:w="0" w:type="dxa"/>
            <w:vAlign w:val="bottom"/>
          </w:tcPr>
          <w:p w14:paraId="035DBB58" w14:textId="77777777" w:rsidR="004B3D52" w:rsidRPr="004B3D52" w:rsidRDefault="004B3D52" w:rsidP="004B3D52">
            <w:pPr>
              <w:rPr>
                <w:rFonts w:eastAsiaTheme="minorEastAsia"/>
                <w:sz w:val="1"/>
                <w:szCs w:val="1"/>
              </w:rPr>
            </w:pPr>
          </w:p>
        </w:tc>
      </w:tr>
      <w:tr w:rsidR="004B3D52" w:rsidRPr="004B3D52" w14:paraId="410F431A" w14:textId="77777777" w:rsidTr="004B3D52">
        <w:trPr>
          <w:trHeight w:val="76"/>
        </w:trPr>
        <w:tc>
          <w:tcPr>
            <w:tcW w:w="2460" w:type="dxa"/>
            <w:vMerge/>
            <w:tcBorders>
              <w:left w:val="single" w:sz="8" w:space="0" w:color="A7A9AC"/>
              <w:right w:val="single" w:sz="8" w:space="0" w:color="A7A9AC"/>
            </w:tcBorders>
            <w:vAlign w:val="bottom"/>
          </w:tcPr>
          <w:p w14:paraId="295C7FE3" w14:textId="77777777" w:rsidR="004B3D52" w:rsidRPr="004B3D52" w:rsidRDefault="004B3D52" w:rsidP="004B3D52">
            <w:pPr>
              <w:rPr>
                <w:rFonts w:eastAsiaTheme="minorEastAsia"/>
                <w:sz w:val="6"/>
                <w:szCs w:val="6"/>
              </w:rPr>
            </w:pPr>
          </w:p>
        </w:tc>
        <w:tc>
          <w:tcPr>
            <w:tcW w:w="4820" w:type="dxa"/>
            <w:vAlign w:val="bottom"/>
          </w:tcPr>
          <w:p w14:paraId="5CA2F5D7"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72BE12CB" w14:textId="77777777" w:rsidR="004B3D52" w:rsidRPr="004B3D52" w:rsidRDefault="004B3D52" w:rsidP="004B3D52">
            <w:pPr>
              <w:rPr>
                <w:rFonts w:eastAsiaTheme="minorEastAsia"/>
                <w:sz w:val="6"/>
                <w:szCs w:val="6"/>
              </w:rPr>
            </w:pPr>
          </w:p>
        </w:tc>
        <w:tc>
          <w:tcPr>
            <w:tcW w:w="0" w:type="dxa"/>
            <w:vAlign w:val="bottom"/>
          </w:tcPr>
          <w:p w14:paraId="00E3DFD9" w14:textId="77777777" w:rsidR="004B3D52" w:rsidRPr="004B3D52" w:rsidRDefault="004B3D52" w:rsidP="004B3D52">
            <w:pPr>
              <w:rPr>
                <w:rFonts w:eastAsiaTheme="minorEastAsia"/>
                <w:sz w:val="1"/>
                <w:szCs w:val="1"/>
              </w:rPr>
            </w:pPr>
          </w:p>
        </w:tc>
      </w:tr>
      <w:tr w:rsidR="004B3D52" w:rsidRPr="004B3D52" w14:paraId="0A94CAB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8E09E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11F80FF"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70A47D71" w14:textId="77777777" w:rsidR="004B3D52" w:rsidRPr="004B3D52" w:rsidRDefault="004B3D52" w:rsidP="004B3D52">
            <w:pPr>
              <w:rPr>
                <w:rFonts w:eastAsiaTheme="minorEastAsia"/>
                <w:sz w:val="5"/>
                <w:szCs w:val="5"/>
              </w:rPr>
            </w:pPr>
          </w:p>
        </w:tc>
        <w:tc>
          <w:tcPr>
            <w:tcW w:w="0" w:type="dxa"/>
            <w:vAlign w:val="bottom"/>
          </w:tcPr>
          <w:p w14:paraId="716D564D" w14:textId="77777777" w:rsidR="004B3D52" w:rsidRPr="004B3D52" w:rsidRDefault="004B3D52" w:rsidP="004B3D52">
            <w:pPr>
              <w:rPr>
                <w:rFonts w:eastAsiaTheme="minorEastAsia"/>
                <w:sz w:val="1"/>
                <w:szCs w:val="1"/>
              </w:rPr>
            </w:pPr>
          </w:p>
        </w:tc>
      </w:tr>
    </w:tbl>
    <w:p w14:paraId="0931F3B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89312" behindDoc="1" locked="0" layoutInCell="0" allowOverlap="1" wp14:anchorId="793824BA" wp14:editId="79E5DAAB">
            <wp:simplePos x="0" y="0"/>
            <wp:positionH relativeFrom="column">
              <wp:posOffset>4639310</wp:posOffset>
            </wp:positionH>
            <wp:positionV relativeFrom="paragraph">
              <wp:posOffset>-2807970</wp:posOffset>
            </wp:positionV>
            <wp:extent cx="1546225" cy="281940"/>
            <wp:effectExtent l="0" t="0" r="0" b="0"/>
            <wp:wrapNone/>
            <wp:docPr id="35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cstate="print"/>
                    <a:srcRect/>
                    <a:stretch>
                      <a:fillRect/>
                    </a:stretch>
                  </pic:blipFill>
                  <pic:spPr bwMode="auto">
                    <a:xfrm>
                      <a:off x="0" y="0"/>
                      <a:ext cx="1546225" cy="281940"/>
                    </a:xfrm>
                    <a:prstGeom prst="rect">
                      <a:avLst/>
                    </a:prstGeom>
                    <a:noFill/>
                  </pic:spPr>
                </pic:pic>
              </a:graphicData>
            </a:graphic>
          </wp:anchor>
        </w:drawing>
      </w:r>
    </w:p>
    <w:p w14:paraId="5C5EE15C" w14:textId="77777777" w:rsidR="004B3D52" w:rsidRPr="004B3D52" w:rsidRDefault="004B3D52" w:rsidP="004B3D52">
      <w:pPr>
        <w:spacing w:line="328" w:lineRule="exact"/>
        <w:rPr>
          <w:rFonts w:eastAsiaTheme="minorEastAsia"/>
          <w:sz w:val="20"/>
          <w:szCs w:val="20"/>
        </w:rPr>
      </w:pPr>
    </w:p>
    <w:p w14:paraId="3EF85D4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Кровь с </w:t>
      </w:r>
      <w:proofErr w:type="spellStart"/>
      <w:r w:rsidRPr="004B3D52">
        <w:rPr>
          <w:rFonts w:ascii="Arial" w:eastAsia="Arial" w:hAnsi="Arial" w:cs="Arial"/>
          <w:b/>
          <w:bCs/>
          <w:sz w:val="22"/>
          <w:szCs w:val="22"/>
        </w:rPr>
        <w:t>флюоридом</w:t>
      </w:r>
      <w:proofErr w:type="spellEnd"/>
      <w:r w:rsidRPr="004B3D52">
        <w:rPr>
          <w:rFonts w:ascii="Arial" w:eastAsia="Arial" w:hAnsi="Arial" w:cs="Arial"/>
          <w:b/>
          <w:bCs/>
          <w:sz w:val="22"/>
          <w:szCs w:val="22"/>
        </w:rPr>
        <w:t xml:space="preserve"> натрия </w:t>
      </w:r>
      <w:r w:rsidRPr="004B3D52">
        <w:rPr>
          <w:rFonts w:ascii="Arial" w:eastAsia="Arial" w:hAnsi="Arial" w:cs="Arial"/>
          <w:sz w:val="22"/>
          <w:szCs w:val="22"/>
        </w:rPr>
        <w:t>(услуга090037Глюкоза)</w:t>
      </w:r>
    </w:p>
    <w:p w14:paraId="591EC12F" w14:textId="77777777" w:rsidR="004B3D52" w:rsidRPr="004B3D52" w:rsidRDefault="004B3D52" w:rsidP="004B3D52">
      <w:pPr>
        <w:spacing w:line="162" w:lineRule="exact"/>
        <w:rPr>
          <w:rFonts w:eastAsiaTheme="minorEastAsia"/>
          <w:sz w:val="20"/>
          <w:szCs w:val="20"/>
        </w:rPr>
      </w:pPr>
    </w:p>
    <w:p w14:paraId="0BE60CD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387ECCD"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2560"/>
        <w:gridCol w:w="30"/>
      </w:tblGrid>
      <w:tr w:rsidR="004B3D52" w:rsidRPr="004B3D52" w14:paraId="5F3EEEA5" w14:textId="77777777" w:rsidTr="004B3D52">
        <w:trPr>
          <w:trHeight w:val="345"/>
        </w:trPr>
        <w:tc>
          <w:tcPr>
            <w:tcW w:w="2480" w:type="dxa"/>
            <w:tcBorders>
              <w:top w:val="single" w:sz="8" w:space="0" w:color="A7A9AC"/>
              <w:left w:val="single" w:sz="8" w:space="0" w:color="A7A9AC"/>
              <w:right w:val="single" w:sz="8" w:space="0" w:color="A7A9AC"/>
            </w:tcBorders>
            <w:vAlign w:val="bottom"/>
          </w:tcPr>
          <w:p w14:paraId="609433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308DD2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Вакуумная пробирка с </w:t>
            </w:r>
            <w:proofErr w:type="spellStart"/>
            <w:r w:rsidRPr="004B3D52">
              <w:rPr>
                <w:rFonts w:ascii="Arial" w:eastAsia="Arial" w:hAnsi="Arial" w:cs="Arial"/>
                <w:sz w:val="16"/>
                <w:szCs w:val="16"/>
              </w:rPr>
              <w:t>флюоридом</w:t>
            </w:r>
            <w:proofErr w:type="spellEnd"/>
            <w:r w:rsidRPr="004B3D52">
              <w:rPr>
                <w:rFonts w:ascii="Arial" w:eastAsia="Arial" w:hAnsi="Arial" w:cs="Arial"/>
                <w:sz w:val="16"/>
                <w:szCs w:val="16"/>
              </w:rPr>
              <w:t xml:space="preserve"> натрия (серая крышка)</w:t>
            </w:r>
          </w:p>
        </w:tc>
        <w:tc>
          <w:tcPr>
            <w:tcW w:w="2560" w:type="dxa"/>
            <w:tcBorders>
              <w:top w:val="single" w:sz="8" w:space="0" w:color="A7A9AC"/>
              <w:right w:val="single" w:sz="8" w:space="0" w:color="A7A9AC"/>
            </w:tcBorders>
            <w:vAlign w:val="bottom"/>
          </w:tcPr>
          <w:p w14:paraId="4BDBD89C" w14:textId="77777777" w:rsidR="004B3D52" w:rsidRPr="004B3D52" w:rsidRDefault="004B3D52" w:rsidP="004B3D52">
            <w:pPr>
              <w:rPr>
                <w:rFonts w:eastAsiaTheme="minorEastAsia"/>
              </w:rPr>
            </w:pPr>
          </w:p>
        </w:tc>
        <w:tc>
          <w:tcPr>
            <w:tcW w:w="0" w:type="dxa"/>
            <w:vAlign w:val="bottom"/>
          </w:tcPr>
          <w:p w14:paraId="4C11BAFA" w14:textId="77777777" w:rsidR="004B3D52" w:rsidRPr="004B3D52" w:rsidRDefault="004B3D52" w:rsidP="004B3D52">
            <w:pPr>
              <w:rPr>
                <w:rFonts w:eastAsiaTheme="minorEastAsia"/>
                <w:sz w:val="1"/>
                <w:szCs w:val="1"/>
              </w:rPr>
            </w:pPr>
          </w:p>
        </w:tc>
      </w:tr>
      <w:tr w:rsidR="004B3D52" w:rsidRPr="004B3D52" w14:paraId="70CFB87D" w14:textId="77777777" w:rsidTr="004B3D52">
        <w:trPr>
          <w:trHeight w:val="130"/>
        </w:trPr>
        <w:tc>
          <w:tcPr>
            <w:tcW w:w="2480" w:type="dxa"/>
            <w:tcBorders>
              <w:left w:val="single" w:sz="8" w:space="0" w:color="A7A9AC"/>
              <w:bottom w:val="single" w:sz="8" w:space="0" w:color="A7A9AC"/>
              <w:right w:val="single" w:sz="8" w:space="0" w:color="A7A9AC"/>
            </w:tcBorders>
            <w:vAlign w:val="bottom"/>
          </w:tcPr>
          <w:p w14:paraId="0C562A61" w14:textId="77777777" w:rsidR="004B3D52" w:rsidRPr="004B3D52" w:rsidRDefault="004B3D52" w:rsidP="004B3D52">
            <w:pPr>
              <w:rPr>
                <w:rFonts w:eastAsiaTheme="minorEastAsia"/>
                <w:sz w:val="11"/>
                <w:szCs w:val="11"/>
              </w:rPr>
            </w:pPr>
          </w:p>
        </w:tc>
        <w:tc>
          <w:tcPr>
            <w:tcW w:w="4800" w:type="dxa"/>
            <w:tcBorders>
              <w:bottom w:val="single" w:sz="8" w:space="0" w:color="A7A9AC"/>
              <w:right w:val="single" w:sz="8" w:space="0" w:color="A7A9AC"/>
            </w:tcBorders>
            <w:vAlign w:val="bottom"/>
          </w:tcPr>
          <w:p w14:paraId="60A47712" w14:textId="77777777" w:rsidR="004B3D52" w:rsidRPr="004B3D52" w:rsidRDefault="004B3D52" w:rsidP="004B3D52">
            <w:pPr>
              <w:rPr>
                <w:rFonts w:eastAsiaTheme="minorEastAsia"/>
                <w:sz w:val="11"/>
                <w:szCs w:val="11"/>
              </w:rPr>
            </w:pPr>
          </w:p>
        </w:tc>
        <w:tc>
          <w:tcPr>
            <w:tcW w:w="2560" w:type="dxa"/>
            <w:tcBorders>
              <w:bottom w:val="single" w:sz="8" w:space="0" w:color="A7A9AC"/>
              <w:right w:val="single" w:sz="8" w:space="0" w:color="A7A9AC"/>
            </w:tcBorders>
            <w:vAlign w:val="bottom"/>
          </w:tcPr>
          <w:p w14:paraId="2078D159" w14:textId="77777777" w:rsidR="004B3D52" w:rsidRPr="004B3D52" w:rsidRDefault="004B3D52" w:rsidP="004B3D52">
            <w:pPr>
              <w:rPr>
                <w:rFonts w:eastAsiaTheme="minorEastAsia"/>
                <w:sz w:val="11"/>
                <w:szCs w:val="11"/>
              </w:rPr>
            </w:pPr>
          </w:p>
        </w:tc>
        <w:tc>
          <w:tcPr>
            <w:tcW w:w="0" w:type="dxa"/>
            <w:vAlign w:val="bottom"/>
          </w:tcPr>
          <w:p w14:paraId="5603F4B5" w14:textId="77777777" w:rsidR="004B3D52" w:rsidRPr="004B3D52" w:rsidRDefault="004B3D52" w:rsidP="004B3D52">
            <w:pPr>
              <w:rPr>
                <w:rFonts w:eastAsiaTheme="minorEastAsia"/>
                <w:sz w:val="1"/>
                <w:szCs w:val="1"/>
              </w:rPr>
            </w:pPr>
          </w:p>
        </w:tc>
      </w:tr>
      <w:tr w:rsidR="004B3D52" w:rsidRPr="004B3D52" w14:paraId="7397083A" w14:textId="77777777" w:rsidTr="004B3D52">
        <w:trPr>
          <w:trHeight w:val="245"/>
        </w:trPr>
        <w:tc>
          <w:tcPr>
            <w:tcW w:w="2480" w:type="dxa"/>
            <w:tcBorders>
              <w:left w:val="single" w:sz="8" w:space="0" w:color="A7A9AC"/>
              <w:right w:val="single" w:sz="8" w:space="0" w:color="A7A9AC"/>
            </w:tcBorders>
            <w:vAlign w:val="bottom"/>
          </w:tcPr>
          <w:p w14:paraId="6BE593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vMerge w:val="restart"/>
            <w:tcBorders>
              <w:right w:val="single" w:sz="8" w:space="0" w:color="A7A9AC"/>
            </w:tcBorders>
            <w:vAlign w:val="bottom"/>
          </w:tcPr>
          <w:p w14:paraId="615700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2560" w:type="dxa"/>
            <w:tcBorders>
              <w:right w:val="single" w:sz="8" w:space="0" w:color="A7A9AC"/>
            </w:tcBorders>
            <w:vAlign w:val="bottom"/>
          </w:tcPr>
          <w:p w14:paraId="61A9684E" w14:textId="77777777" w:rsidR="004B3D52" w:rsidRPr="004B3D52" w:rsidRDefault="004B3D52" w:rsidP="004B3D52">
            <w:pPr>
              <w:rPr>
                <w:rFonts w:eastAsiaTheme="minorEastAsia"/>
                <w:sz w:val="21"/>
                <w:szCs w:val="21"/>
              </w:rPr>
            </w:pPr>
          </w:p>
        </w:tc>
        <w:tc>
          <w:tcPr>
            <w:tcW w:w="0" w:type="dxa"/>
            <w:vAlign w:val="bottom"/>
          </w:tcPr>
          <w:p w14:paraId="3B136F06" w14:textId="77777777" w:rsidR="004B3D52" w:rsidRPr="004B3D52" w:rsidRDefault="004B3D52" w:rsidP="004B3D52">
            <w:pPr>
              <w:rPr>
                <w:rFonts w:eastAsiaTheme="minorEastAsia"/>
                <w:sz w:val="1"/>
                <w:szCs w:val="1"/>
              </w:rPr>
            </w:pPr>
          </w:p>
        </w:tc>
      </w:tr>
      <w:tr w:rsidR="004B3D52" w:rsidRPr="004B3D52" w14:paraId="51A93A83" w14:textId="77777777" w:rsidTr="004B3D52">
        <w:trPr>
          <w:trHeight w:val="137"/>
        </w:trPr>
        <w:tc>
          <w:tcPr>
            <w:tcW w:w="2480" w:type="dxa"/>
            <w:vMerge w:val="restart"/>
            <w:tcBorders>
              <w:left w:val="single" w:sz="8" w:space="0" w:color="A7A9AC"/>
              <w:right w:val="single" w:sz="8" w:space="0" w:color="A7A9AC"/>
            </w:tcBorders>
            <w:vAlign w:val="bottom"/>
          </w:tcPr>
          <w:p w14:paraId="04238B1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vMerge/>
            <w:tcBorders>
              <w:right w:val="single" w:sz="8" w:space="0" w:color="A7A9AC"/>
            </w:tcBorders>
            <w:vAlign w:val="bottom"/>
          </w:tcPr>
          <w:p w14:paraId="629C9CB1"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2D34253E" w14:textId="77777777" w:rsidR="004B3D52" w:rsidRPr="004B3D52" w:rsidRDefault="004B3D52" w:rsidP="004B3D52">
            <w:pPr>
              <w:rPr>
                <w:rFonts w:eastAsiaTheme="minorEastAsia"/>
                <w:sz w:val="11"/>
                <w:szCs w:val="11"/>
              </w:rPr>
            </w:pPr>
          </w:p>
        </w:tc>
        <w:tc>
          <w:tcPr>
            <w:tcW w:w="0" w:type="dxa"/>
            <w:vAlign w:val="bottom"/>
          </w:tcPr>
          <w:p w14:paraId="4485876D" w14:textId="77777777" w:rsidR="004B3D52" w:rsidRPr="004B3D52" w:rsidRDefault="004B3D52" w:rsidP="004B3D52">
            <w:pPr>
              <w:rPr>
                <w:rFonts w:eastAsiaTheme="minorEastAsia"/>
                <w:sz w:val="1"/>
                <w:szCs w:val="1"/>
              </w:rPr>
            </w:pPr>
          </w:p>
        </w:tc>
      </w:tr>
      <w:tr w:rsidR="004B3D52" w:rsidRPr="004B3D52" w14:paraId="2E77919A" w14:textId="77777777" w:rsidTr="004B3D52">
        <w:trPr>
          <w:trHeight w:val="76"/>
        </w:trPr>
        <w:tc>
          <w:tcPr>
            <w:tcW w:w="2480" w:type="dxa"/>
            <w:vMerge/>
            <w:tcBorders>
              <w:left w:val="single" w:sz="8" w:space="0" w:color="A7A9AC"/>
              <w:right w:val="single" w:sz="8" w:space="0" w:color="A7A9AC"/>
            </w:tcBorders>
            <w:vAlign w:val="bottom"/>
          </w:tcPr>
          <w:p w14:paraId="64368C3A"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1BAE88B4"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11BF2FFE" w14:textId="77777777" w:rsidR="004B3D52" w:rsidRPr="004B3D52" w:rsidRDefault="004B3D52" w:rsidP="004B3D52">
            <w:pPr>
              <w:rPr>
                <w:rFonts w:eastAsiaTheme="minorEastAsia"/>
                <w:sz w:val="6"/>
                <w:szCs w:val="6"/>
              </w:rPr>
            </w:pPr>
          </w:p>
        </w:tc>
        <w:tc>
          <w:tcPr>
            <w:tcW w:w="0" w:type="dxa"/>
            <w:vAlign w:val="bottom"/>
          </w:tcPr>
          <w:p w14:paraId="6EA0EB80" w14:textId="77777777" w:rsidR="004B3D52" w:rsidRPr="004B3D52" w:rsidRDefault="004B3D52" w:rsidP="004B3D52">
            <w:pPr>
              <w:rPr>
                <w:rFonts w:eastAsiaTheme="minorEastAsia"/>
                <w:sz w:val="1"/>
                <w:szCs w:val="1"/>
              </w:rPr>
            </w:pPr>
          </w:p>
        </w:tc>
      </w:tr>
      <w:tr w:rsidR="004B3D52" w:rsidRPr="004B3D52" w14:paraId="6DD8C326"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C197D6A"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38ED1563"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A5A548C" w14:textId="77777777" w:rsidR="004B3D52" w:rsidRPr="004B3D52" w:rsidRDefault="004B3D52" w:rsidP="004B3D52">
            <w:pPr>
              <w:rPr>
                <w:rFonts w:eastAsiaTheme="minorEastAsia"/>
                <w:sz w:val="5"/>
                <w:szCs w:val="5"/>
              </w:rPr>
            </w:pPr>
          </w:p>
        </w:tc>
        <w:tc>
          <w:tcPr>
            <w:tcW w:w="0" w:type="dxa"/>
            <w:vAlign w:val="bottom"/>
          </w:tcPr>
          <w:p w14:paraId="766A7A0A" w14:textId="77777777" w:rsidR="004B3D52" w:rsidRPr="004B3D52" w:rsidRDefault="004B3D52" w:rsidP="004B3D52">
            <w:pPr>
              <w:rPr>
                <w:rFonts w:eastAsiaTheme="minorEastAsia"/>
                <w:sz w:val="1"/>
                <w:szCs w:val="1"/>
              </w:rPr>
            </w:pPr>
          </w:p>
        </w:tc>
      </w:tr>
      <w:tr w:rsidR="004B3D52" w:rsidRPr="004B3D52" w14:paraId="5A4B0DC5" w14:textId="77777777" w:rsidTr="004B3D52">
        <w:trPr>
          <w:trHeight w:val="245"/>
        </w:trPr>
        <w:tc>
          <w:tcPr>
            <w:tcW w:w="2480" w:type="dxa"/>
            <w:tcBorders>
              <w:left w:val="single" w:sz="8" w:space="0" w:color="A7A9AC"/>
              <w:right w:val="single" w:sz="8" w:space="0" w:color="A7A9AC"/>
            </w:tcBorders>
            <w:vAlign w:val="bottom"/>
          </w:tcPr>
          <w:p w14:paraId="2FC369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76C019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429666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EF28E55" w14:textId="77777777" w:rsidR="004B3D52" w:rsidRPr="004B3D52" w:rsidRDefault="004B3D52" w:rsidP="004B3D52">
            <w:pPr>
              <w:rPr>
                <w:rFonts w:eastAsiaTheme="minorEastAsia"/>
                <w:sz w:val="1"/>
                <w:szCs w:val="1"/>
              </w:rPr>
            </w:pPr>
          </w:p>
        </w:tc>
      </w:tr>
      <w:tr w:rsidR="004B3D52" w:rsidRPr="004B3D52" w14:paraId="79E18B23" w14:textId="77777777" w:rsidTr="004B3D52">
        <w:trPr>
          <w:trHeight w:val="137"/>
        </w:trPr>
        <w:tc>
          <w:tcPr>
            <w:tcW w:w="2480" w:type="dxa"/>
            <w:vMerge w:val="restart"/>
            <w:tcBorders>
              <w:left w:val="single" w:sz="8" w:space="0" w:color="A7A9AC"/>
              <w:right w:val="single" w:sz="8" w:space="0" w:color="A7A9AC"/>
            </w:tcBorders>
            <w:vAlign w:val="bottom"/>
          </w:tcPr>
          <w:p w14:paraId="0C5C35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488DAC80"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7E1F7773" w14:textId="77777777" w:rsidR="004B3D52" w:rsidRPr="004B3D52" w:rsidRDefault="004B3D52" w:rsidP="004B3D52">
            <w:pPr>
              <w:rPr>
                <w:rFonts w:eastAsiaTheme="minorEastAsia"/>
                <w:sz w:val="11"/>
                <w:szCs w:val="11"/>
              </w:rPr>
            </w:pPr>
          </w:p>
        </w:tc>
        <w:tc>
          <w:tcPr>
            <w:tcW w:w="0" w:type="dxa"/>
            <w:vAlign w:val="bottom"/>
          </w:tcPr>
          <w:p w14:paraId="18366586" w14:textId="77777777" w:rsidR="004B3D52" w:rsidRPr="004B3D52" w:rsidRDefault="004B3D52" w:rsidP="004B3D52">
            <w:pPr>
              <w:rPr>
                <w:rFonts w:eastAsiaTheme="minorEastAsia"/>
                <w:sz w:val="1"/>
                <w:szCs w:val="1"/>
              </w:rPr>
            </w:pPr>
          </w:p>
        </w:tc>
      </w:tr>
      <w:tr w:rsidR="004B3D52" w:rsidRPr="004B3D52" w14:paraId="2FB9D8FD" w14:textId="77777777" w:rsidTr="004B3D52">
        <w:trPr>
          <w:trHeight w:val="76"/>
        </w:trPr>
        <w:tc>
          <w:tcPr>
            <w:tcW w:w="2480" w:type="dxa"/>
            <w:vMerge/>
            <w:tcBorders>
              <w:left w:val="single" w:sz="8" w:space="0" w:color="A7A9AC"/>
              <w:right w:val="single" w:sz="8" w:space="0" w:color="A7A9AC"/>
            </w:tcBorders>
            <w:vAlign w:val="bottom"/>
          </w:tcPr>
          <w:p w14:paraId="5CA3A62A"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0D2A7B31"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1C4C9CA" w14:textId="77777777" w:rsidR="004B3D52" w:rsidRPr="004B3D52" w:rsidRDefault="004B3D52" w:rsidP="004B3D52">
            <w:pPr>
              <w:rPr>
                <w:rFonts w:eastAsiaTheme="minorEastAsia"/>
                <w:sz w:val="6"/>
                <w:szCs w:val="6"/>
              </w:rPr>
            </w:pPr>
          </w:p>
        </w:tc>
        <w:tc>
          <w:tcPr>
            <w:tcW w:w="0" w:type="dxa"/>
            <w:vAlign w:val="bottom"/>
          </w:tcPr>
          <w:p w14:paraId="657E0CB1" w14:textId="77777777" w:rsidR="004B3D52" w:rsidRPr="004B3D52" w:rsidRDefault="004B3D52" w:rsidP="004B3D52">
            <w:pPr>
              <w:rPr>
                <w:rFonts w:eastAsiaTheme="minorEastAsia"/>
                <w:sz w:val="1"/>
                <w:szCs w:val="1"/>
              </w:rPr>
            </w:pPr>
          </w:p>
        </w:tc>
      </w:tr>
      <w:tr w:rsidR="004B3D52" w:rsidRPr="004B3D52" w14:paraId="58BC315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7C630F7"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951190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173AA65F" w14:textId="77777777" w:rsidR="004B3D52" w:rsidRPr="004B3D52" w:rsidRDefault="004B3D52" w:rsidP="004B3D52">
            <w:pPr>
              <w:rPr>
                <w:rFonts w:eastAsiaTheme="minorEastAsia"/>
                <w:sz w:val="5"/>
                <w:szCs w:val="5"/>
              </w:rPr>
            </w:pPr>
          </w:p>
        </w:tc>
        <w:tc>
          <w:tcPr>
            <w:tcW w:w="0" w:type="dxa"/>
            <w:vAlign w:val="bottom"/>
          </w:tcPr>
          <w:p w14:paraId="400D4927" w14:textId="77777777" w:rsidR="004B3D52" w:rsidRPr="004B3D52" w:rsidRDefault="004B3D52" w:rsidP="004B3D52">
            <w:pPr>
              <w:rPr>
                <w:rFonts w:eastAsiaTheme="minorEastAsia"/>
                <w:sz w:val="1"/>
                <w:szCs w:val="1"/>
              </w:rPr>
            </w:pPr>
          </w:p>
        </w:tc>
      </w:tr>
      <w:tr w:rsidR="004B3D52" w:rsidRPr="004B3D52" w14:paraId="23007CF8" w14:textId="77777777" w:rsidTr="004B3D52">
        <w:trPr>
          <w:trHeight w:val="183"/>
        </w:trPr>
        <w:tc>
          <w:tcPr>
            <w:tcW w:w="2480" w:type="dxa"/>
            <w:tcBorders>
              <w:bottom w:val="single" w:sz="8" w:space="0" w:color="A7A9AC"/>
            </w:tcBorders>
            <w:vAlign w:val="bottom"/>
          </w:tcPr>
          <w:p w14:paraId="46BCA33A" w14:textId="77777777" w:rsidR="004B3D52" w:rsidRPr="004B3D52" w:rsidRDefault="004B3D52" w:rsidP="004B3D52">
            <w:pPr>
              <w:rPr>
                <w:rFonts w:eastAsiaTheme="minorEastAsia"/>
                <w:sz w:val="15"/>
                <w:szCs w:val="15"/>
              </w:rPr>
            </w:pPr>
          </w:p>
        </w:tc>
        <w:tc>
          <w:tcPr>
            <w:tcW w:w="4800" w:type="dxa"/>
            <w:tcBorders>
              <w:bottom w:val="single" w:sz="8" w:space="0" w:color="A7A9AC"/>
            </w:tcBorders>
            <w:vAlign w:val="bottom"/>
          </w:tcPr>
          <w:p w14:paraId="4DCEC7C1"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10D20F3B" w14:textId="77777777" w:rsidR="004B3D52" w:rsidRPr="004B3D52" w:rsidRDefault="004B3D52" w:rsidP="004B3D52">
            <w:pPr>
              <w:rPr>
                <w:rFonts w:eastAsiaTheme="minorEastAsia"/>
                <w:sz w:val="15"/>
                <w:szCs w:val="15"/>
              </w:rPr>
            </w:pPr>
          </w:p>
        </w:tc>
        <w:tc>
          <w:tcPr>
            <w:tcW w:w="0" w:type="dxa"/>
            <w:vAlign w:val="bottom"/>
          </w:tcPr>
          <w:p w14:paraId="659F1549" w14:textId="77777777" w:rsidR="004B3D52" w:rsidRPr="004B3D52" w:rsidRDefault="004B3D52" w:rsidP="004B3D52">
            <w:pPr>
              <w:rPr>
                <w:rFonts w:eastAsiaTheme="minorEastAsia"/>
                <w:sz w:val="1"/>
                <w:szCs w:val="1"/>
              </w:rPr>
            </w:pPr>
          </w:p>
        </w:tc>
      </w:tr>
      <w:tr w:rsidR="004B3D52" w:rsidRPr="004B3D52" w14:paraId="5DFE5430" w14:textId="77777777" w:rsidTr="004B3D52">
        <w:trPr>
          <w:trHeight w:val="251"/>
        </w:trPr>
        <w:tc>
          <w:tcPr>
            <w:tcW w:w="2480" w:type="dxa"/>
            <w:tcBorders>
              <w:left w:val="single" w:sz="8" w:space="0" w:color="A7A9AC"/>
              <w:right w:val="single" w:sz="8" w:space="0" w:color="A7A9AC"/>
            </w:tcBorders>
            <w:vAlign w:val="bottom"/>
          </w:tcPr>
          <w:p w14:paraId="64C6FBB3" w14:textId="77777777" w:rsidR="004B3D52" w:rsidRPr="004B3D52" w:rsidRDefault="004B3D52" w:rsidP="004B3D52">
            <w:pPr>
              <w:rPr>
                <w:rFonts w:eastAsiaTheme="minorEastAsia"/>
                <w:sz w:val="21"/>
                <w:szCs w:val="21"/>
              </w:rPr>
            </w:pPr>
          </w:p>
        </w:tc>
        <w:tc>
          <w:tcPr>
            <w:tcW w:w="4800" w:type="dxa"/>
            <w:vAlign w:val="bottom"/>
          </w:tcPr>
          <w:p w14:paraId="40B2F8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2CF0D40C" w14:textId="77777777" w:rsidR="004B3D52" w:rsidRPr="004B3D52" w:rsidRDefault="004B3D52" w:rsidP="004B3D52">
            <w:pPr>
              <w:rPr>
                <w:rFonts w:eastAsiaTheme="minorEastAsia"/>
                <w:sz w:val="21"/>
                <w:szCs w:val="21"/>
              </w:rPr>
            </w:pPr>
          </w:p>
        </w:tc>
        <w:tc>
          <w:tcPr>
            <w:tcW w:w="0" w:type="dxa"/>
            <w:vAlign w:val="bottom"/>
          </w:tcPr>
          <w:p w14:paraId="2E03AC86" w14:textId="77777777" w:rsidR="004B3D52" w:rsidRPr="004B3D52" w:rsidRDefault="004B3D52" w:rsidP="004B3D52">
            <w:pPr>
              <w:rPr>
                <w:rFonts w:eastAsiaTheme="minorEastAsia"/>
                <w:sz w:val="1"/>
                <w:szCs w:val="1"/>
              </w:rPr>
            </w:pPr>
          </w:p>
        </w:tc>
      </w:tr>
      <w:tr w:rsidR="004B3D52" w:rsidRPr="004B3D52" w14:paraId="1E33982A" w14:textId="77777777" w:rsidTr="004B3D52">
        <w:trPr>
          <w:trHeight w:val="200"/>
        </w:trPr>
        <w:tc>
          <w:tcPr>
            <w:tcW w:w="2480" w:type="dxa"/>
            <w:vMerge w:val="restart"/>
            <w:tcBorders>
              <w:left w:val="single" w:sz="8" w:space="0" w:color="A7A9AC"/>
              <w:right w:val="single" w:sz="8" w:space="0" w:color="A7A9AC"/>
            </w:tcBorders>
            <w:vAlign w:val="bottom"/>
          </w:tcPr>
          <w:p w14:paraId="00F0A88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00" w:type="dxa"/>
            <w:vAlign w:val="bottom"/>
          </w:tcPr>
          <w:p w14:paraId="2B7E1CE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tcBorders>
              <w:right w:val="single" w:sz="8" w:space="0" w:color="A7A9AC"/>
            </w:tcBorders>
            <w:vAlign w:val="bottom"/>
          </w:tcPr>
          <w:p w14:paraId="2026DBC7" w14:textId="77777777" w:rsidR="004B3D52" w:rsidRPr="004B3D52" w:rsidRDefault="004B3D52" w:rsidP="004B3D52">
            <w:pPr>
              <w:rPr>
                <w:rFonts w:eastAsiaTheme="minorEastAsia"/>
                <w:sz w:val="17"/>
                <w:szCs w:val="17"/>
              </w:rPr>
            </w:pPr>
          </w:p>
        </w:tc>
        <w:tc>
          <w:tcPr>
            <w:tcW w:w="0" w:type="dxa"/>
            <w:vAlign w:val="bottom"/>
          </w:tcPr>
          <w:p w14:paraId="0DCA1FD3" w14:textId="77777777" w:rsidR="004B3D52" w:rsidRPr="004B3D52" w:rsidRDefault="004B3D52" w:rsidP="004B3D52">
            <w:pPr>
              <w:rPr>
                <w:rFonts w:eastAsiaTheme="minorEastAsia"/>
                <w:sz w:val="1"/>
                <w:szCs w:val="1"/>
              </w:rPr>
            </w:pPr>
          </w:p>
        </w:tc>
      </w:tr>
      <w:tr w:rsidR="004B3D52" w:rsidRPr="004B3D52" w14:paraId="6281F84C" w14:textId="77777777" w:rsidTr="004B3D52">
        <w:trPr>
          <w:trHeight w:val="106"/>
        </w:trPr>
        <w:tc>
          <w:tcPr>
            <w:tcW w:w="2480" w:type="dxa"/>
            <w:vMerge/>
            <w:tcBorders>
              <w:left w:val="single" w:sz="8" w:space="0" w:color="A7A9AC"/>
              <w:right w:val="single" w:sz="8" w:space="0" w:color="A7A9AC"/>
            </w:tcBorders>
            <w:vAlign w:val="bottom"/>
          </w:tcPr>
          <w:p w14:paraId="3C614F6C" w14:textId="77777777" w:rsidR="004B3D52" w:rsidRPr="004B3D52" w:rsidRDefault="004B3D52" w:rsidP="004B3D52">
            <w:pPr>
              <w:rPr>
                <w:rFonts w:eastAsiaTheme="minorEastAsia"/>
                <w:sz w:val="9"/>
                <w:szCs w:val="9"/>
              </w:rPr>
            </w:pPr>
          </w:p>
        </w:tc>
        <w:tc>
          <w:tcPr>
            <w:tcW w:w="7360" w:type="dxa"/>
            <w:gridSpan w:val="2"/>
            <w:vMerge w:val="restart"/>
            <w:tcBorders>
              <w:right w:val="single" w:sz="8" w:space="0" w:color="A7A9AC"/>
            </w:tcBorders>
            <w:vAlign w:val="bottom"/>
          </w:tcPr>
          <w:p w14:paraId="7C30C1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75769D6B" w14:textId="77777777" w:rsidR="004B3D52" w:rsidRPr="004B3D52" w:rsidRDefault="004B3D52" w:rsidP="004B3D52">
            <w:pPr>
              <w:rPr>
                <w:rFonts w:eastAsiaTheme="minorEastAsia"/>
                <w:sz w:val="1"/>
                <w:szCs w:val="1"/>
              </w:rPr>
            </w:pPr>
          </w:p>
        </w:tc>
      </w:tr>
      <w:tr w:rsidR="004B3D52" w:rsidRPr="004B3D52" w14:paraId="10D59E7B" w14:textId="77777777" w:rsidTr="004B3D52">
        <w:trPr>
          <w:trHeight w:val="94"/>
        </w:trPr>
        <w:tc>
          <w:tcPr>
            <w:tcW w:w="2480" w:type="dxa"/>
            <w:tcBorders>
              <w:left w:val="single" w:sz="8" w:space="0" w:color="A7A9AC"/>
              <w:right w:val="single" w:sz="8" w:space="0" w:color="A7A9AC"/>
            </w:tcBorders>
            <w:vAlign w:val="bottom"/>
          </w:tcPr>
          <w:p w14:paraId="2F1F6123" w14:textId="77777777" w:rsidR="004B3D52" w:rsidRPr="004B3D52" w:rsidRDefault="004B3D52" w:rsidP="004B3D52">
            <w:pPr>
              <w:rPr>
                <w:rFonts w:eastAsiaTheme="minorEastAsia"/>
                <w:sz w:val="8"/>
                <w:szCs w:val="8"/>
              </w:rPr>
            </w:pPr>
          </w:p>
        </w:tc>
        <w:tc>
          <w:tcPr>
            <w:tcW w:w="7360" w:type="dxa"/>
            <w:gridSpan w:val="2"/>
            <w:vMerge/>
            <w:tcBorders>
              <w:right w:val="single" w:sz="8" w:space="0" w:color="A7A9AC"/>
            </w:tcBorders>
            <w:vAlign w:val="bottom"/>
          </w:tcPr>
          <w:p w14:paraId="61DE5A46" w14:textId="77777777" w:rsidR="004B3D52" w:rsidRPr="004B3D52" w:rsidRDefault="004B3D52" w:rsidP="004B3D52">
            <w:pPr>
              <w:rPr>
                <w:rFonts w:eastAsiaTheme="minorEastAsia"/>
                <w:sz w:val="8"/>
                <w:szCs w:val="8"/>
              </w:rPr>
            </w:pPr>
          </w:p>
        </w:tc>
        <w:tc>
          <w:tcPr>
            <w:tcW w:w="0" w:type="dxa"/>
            <w:vAlign w:val="bottom"/>
          </w:tcPr>
          <w:p w14:paraId="2A3A121D" w14:textId="77777777" w:rsidR="004B3D52" w:rsidRPr="004B3D52" w:rsidRDefault="004B3D52" w:rsidP="004B3D52">
            <w:pPr>
              <w:rPr>
                <w:rFonts w:eastAsiaTheme="minorEastAsia"/>
                <w:sz w:val="1"/>
                <w:szCs w:val="1"/>
              </w:rPr>
            </w:pPr>
          </w:p>
        </w:tc>
      </w:tr>
      <w:tr w:rsidR="004B3D52" w:rsidRPr="004B3D52" w14:paraId="57FC65FD" w14:textId="77777777" w:rsidTr="004B3D52">
        <w:trPr>
          <w:trHeight w:val="202"/>
        </w:trPr>
        <w:tc>
          <w:tcPr>
            <w:tcW w:w="2480" w:type="dxa"/>
            <w:tcBorders>
              <w:left w:val="single" w:sz="8" w:space="0" w:color="A7A9AC"/>
              <w:right w:val="single" w:sz="8" w:space="0" w:color="A7A9AC"/>
            </w:tcBorders>
            <w:vAlign w:val="bottom"/>
          </w:tcPr>
          <w:p w14:paraId="6E2D9425" w14:textId="77777777" w:rsidR="004B3D52" w:rsidRPr="004B3D52" w:rsidRDefault="004B3D52" w:rsidP="004B3D52">
            <w:pPr>
              <w:rPr>
                <w:rFonts w:eastAsiaTheme="minorEastAsia"/>
                <w:sz w:val="17"/>
                <w:szCs w:val="17"/>
              </w:rPr>
            </w:pPr>
          </w:p>
        </w:tc>
        <w:tc>
          <w:tcPr>
            <w:tcW w:w="4800" w:type="dxa"/>
            <w:vAlign w:val="bottom"/>
          </w:tcPr>
          <w:p w14:paraId="659949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2560" w:type="dxa"/>
            <w:tcBorders>
              <w:right w:val="single" w:sz="8" w:space="0" w:color="A7A9AC"/>
            </w:tcBorders>
            <w:vAlign w:val="bottom"/>
          </w:tcPr>
          <w:p w14:paraId="44B3E8B9" w14:textId="77777777" w:rsidR="004B3D52" w:rsidRPr="004B3D52" w:rsidRDefault="004B3D52" w:rsidP="004B3D52">
            <w:pPr>
              <w:rPr>
                <w:rFonts w:eastAsiaTheme="minorEastAsia"/>
                <w:sz w:val="17"/>
                <w:szCs w:val="17"/>
              </w:rPr>
            </w:pPr>
          </w:p>
        </w:tc>
        <w:tc>
          <w:tcPr>
            <w:tcW w:w="0" w:type="dxa"/>
            <w:vAlign w:val="bottom"/>
          </w:tcPr>
          <w:p w14:paraId="44F3CC96" w14:textId="77777777" w:rsidR="004B3D52" w:rsidRPr="004B3D52" w:rsidRDefault="004B3D52" w:rsidP="004B3D52">
            <w:pPr>
              <w:rPr>
                <w:rFonts w:eastAsiaTheme="minorEastAsia"/>
                <w:sz w:val="1"/>
                <w:szCs w:val="1"/>
              </w:rPr>
            </w:pPr>
          </w:p>
        </w:tc>
      </w:tr>
      <w:tr w:rsidR="004B3D52" w:rsidRPr="004B3D52" w14:paraId="210A1E2C"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8E19067"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506D6BB3" w14:textId="77777777" w:rsidR="004B3D52" w:rsidRPr="004B3D52" w:rsidRDefault="004B3D52" w:rsidP="004B3D52">
            <w:pPr>
              <w:rPr>
                <w:rFonts w:eastAsiaTheme="minorEastAsia"/>
                <w:sz w:val="5"/>
                <w:szCs w:val="5"/>
              </w:rPr>
            </w:pPr>
          </w:p>
        </w:tc>
        <w:tc>
          <w:tcPr>
            <w:tcW w:w="0" w:type="dxa"/>
            <w:vAlign w:val="bottom"/>
          </w:tcPr>
          <w:p w14:paraId="10C99948" w14:textId="77777777" w:rsidR="004B3D52" w:rsidRPr="004B3D52" w:rsidRDefault="004B3D52" w:rsidP="004B3D52">
            <w:pPr>
              <w:rPr>
                <w:rFonts w:eastAsiaTheme="minorEastAsia"/>
                <w:sz w:val="1"/>
                <w:szCs w:val="1"/>
              </w:rPr>
            </w:pPr>
          </w:p>
        </w:tc>
      </w:tr>
      <w:tr w:rsidR="004B3D52" w:rsidRPr="004B3D52" w14:paraId="790E41C7" w14:textId="77777777" w:rsidTr="004B3D52">
        <w:trPr>
          <w:trHeight w:val="274"/>
        </w:trPr>
        <w:tc>
          <w:tcPr>
            <w:tcW w:w="2480" w:type="dxa"/>
            <w:tcBorders>
              <w:left w:val="single" w:sz="8" w:space="0" w:color="A7A9AC"/>
              <w:right w:val="single" w:sz="8" w:space="0" w:color="A7A9AC"/>
            </w:tcBorders>
            <w:vAlign w:val="bottom"/>
          </w:tcPr>
          <w:p w14:paraId="1C344E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1DB87B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95C67FD" w14:textId="77777777" w:rsidR="004B3D52" w:rsidRPr="004B3D52" w:rsidRDefault="004B3D52" w:rsidP="004B3D52">
            <w:pPr>
              <w:rPr>
                <w:rFonts w:eastAsiaTheme="minorEastAsia"/>
                <w:sz w:val="1"/>
                <w:szCs w:val="1"/>
              </w:rPr>
            </w:pPr>
          </w:p>
        </w:tc>
      </w:tr>
      <w:tr w:rsidR="004B3D52" w:rsidRPr="004B3D52" w14:paraId="35C89EFE" w14:textId="77777777" w:rsidTr="004B3D52">
        <w:trPr>
          <w:trHeight w:val="237"/>
        </w:trPr>
        <w:tc>
          <w:tcPr>
            <w:tcW w:w="2480" w:type="dxa"/>
            <w:tcBorders>
              <w:left w:val="single" w:sz="8" w:space="0" w:color="A7A9AC"/>
              <w:right w:val="single" w:sz="8" w:space="0" w:color="A7A9AC"/>
            </w:tcBorders>
            <w:vAlign w:val="bottom"/>
          </w:tcPr>
          <w:p w14:paraId="32FE6C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00" w:type="dxa"/>
            <w:vAlign w:val="bottom"/>
          </w:tcPr>
          <w:p w14:paraId="659811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60" w:type="dxa"/>
            <w:tcBorders>
              <w:right w:val="single" w:sz="8" w:space="0" w:color="A7A9AC"/>
            </w:tcBorders>
            <w:vAlign w:val="bottom"/>
          </w:tcPr>
          <w:p w14:paraId="15F1B8DB" w14:textId="77777777" w:rsidR="004B3D52" w:rsidRPr="004B3D52" w:rsidRDefault="004B3D52" w:rsidP="004B3D52">
            <w:pPr>
              <w:rPr>
                <w:rFonts w:eastAsiaTheme="minorEastAsia"/>
                <w:sz w:val="20"/>
                <w:szCs w:val="20"/>
              </w:rPr>
            </w:pPr>
          </w:p>
        </w:tc>
        <w:tc>
          <w:tcPr>
            <w:tcW w:w="0" w:type="dxa"/>
            <w:vAlign w:val="bottom"/>
          </w:tcPr>
          <w:p w14:paraId="754D692B" w14:textId="77777777" w:rsidR="004B3D52" w:rsidRPr="004B3D52" w:rsidRDefault="004B3D52" w:rsidP="004B3D52">
            <w:pPr>
              <w:rPr>
                <w:rFonts w:eastAsiaTheme="minorEastAsia"/>
                <w:sz w:val="1"/>
                <w:szCs w:val="1"/>
              </w:rPr>
            </w:pPr>
          </w:p>
        </w:tc>
      </w:tr>
      <w:tr w:rsidR="004B3D52" w:rsidRPr="004B3D52" w14:paraId="1C27C8ED"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C88403A"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4214D5A0" w14:textId="77777777" w:rsidR="004B3D52" w:rsidRPr="004B3D52" w:rsidRDefault="004B3D52" w:rsidP="004B3D52">
            <w:pPr>
              <w:rPr>
                <w:rFonts w:eastAsiaTheme="minorEastAsia"/>
                <w:sz w:val="5"/>
                <w:szCs w:val="5"/>
              </w:rPr>
            </w:pPr>
          </w:p>
        </w:tc>
        <w:tc>
          <w:tcPr>
            <w:tcW w:w="0" w:type="dxa"/>
            <w:vAlign w:val="bottom"/>
          </w:tcPr>
          <w:p w14:paraId="34542BF9" w14:textId="77777777" w:rsidR="004B3D52" w:rsidRPr="004B3D52" w:rsidRDefault="004B3D52" w:rsidP="004B3D52">
            <w:pPr>
              <w:rPr>
                <w:rFonts w:eastAsiaTheme="minorEastAsia"/>
                <w:sz w:val="1"/>
                <w:szCs w:val="1"/>
              </w:rPr>
            </w:pPr>
          </w:p>
        </w:tc>
      </w:tr>
      <w:tr w:rsidR="004B3D52" w:rsidRPr="004B3D52" w14:paraId="6D2904E6" w14:textId="77777777" w:rsidTr="004B3D52">
        <w:trPr>
          <w:trHeight w:val="308"/>
        </w:trPr>
        <w:tc>
          <w:tcPr>
            <w:tcW w:w="2480" w:type="dxa"/>
            <w:vMerge w:val="restart"/>
            <w:tcBorders>
              <w:left w:val="single" w:sz="8" w:space="0" w:color="A7A9AC"/>
              <w:right w:val="single" w:sz="8" w:space="0" w:color="A7A9AC"/>
            </w:tcBorders>
            <w:vAlign w:val="bottom"/>
          </w:tcPr>
          <w:p w14:paraId="3D53DA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tcBorders>
              <w:right w:val="single" w:sz="8" w:space="0" w:color="A7A9AC"/>
            </w:tcBorders>
            <w:vAlign w:val="bottom"/>
          </w:tcPr>
          <w:p w14:paraId="5502A4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615DF912" w14:textId="77777777" w:rsidR="004B3D52" w:rsidRPr="004B3D52" w:rsidRDefault="004B3D52" w:rsidP="004B3D52">
            <w:pPr>
              <w:rPr>
                <w:rFonts w:eastAsiaTheme="minorEastAsia"/>
                <w:sz w:val="1"/>
                <w:szCs w:val="1"/>
              </w:rPr>
            </w:pPr>
          </w:p>
        </w:tc>
      </w:tr>
      <w:tr w:rsidR="004B3D52" w:rsidRPr="004B3D52" w14:paraId="58CA6A1F" w14:textId="77777777" w:rsidTr="004B3D52">
        <w:trPr>
          <w:trHeight w:val="166"/>
        </w:trPr>
        <w:tc>
          <w:tcPr>
            <w:tcW w:w="2480" w:type="dxa"/>
            <w:vMerge/>
            <w:tcBorders>
              <w:left w:val="single" w:sz="8" w:space="0" w:color="A7A9AC"/>
              <w:right w:val="single" w:sz="8" w:space="0" w:color="A7A9AC"/>
            </w:tcBorders>
            <w:vAlign w:val="bottom"/>
          </w:tcPr>
          <w:p w14:paraId="59ADD1D5" w14:textId="77777777" w:rsidR="004B3D52" w:rsidRPr="004B3D52" w:rsidRDefault="004B3D52" w:rsidP="004B3D52">
            <w:pPr>
              <w:rPr>
                <w:rFonts w:eastAsiaTheme="minorEastAsia"/>
                <w:sz w:val="14"/>
                <w:szCs w:val="14"/>
              </w:rPr>
            </w:pPr>
          </w:p>
        </w:tc>
        <w:tc>
          <w:tcPr>
            <w:tcW w:w="7360" w:type="dxa"/>
            <w:gridSpan w:val="2"/>
            <w:tcBorders>
              <w:right w:val="single" w:sz="8" w:space="0" w:color="A7A9AC"/>
            </w:tcBorders>
            <w:vAlign w:val="bottom"/>
          </w:tcPr>
          <w:p w14:paraId="7C57AFF7"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4B06A3E5" w14:textId="77777777" w:rsidR="004B3D52" w:rsidRPr="004B3D52" w:rsidRDefault="004B3D52" w:rsidP="004B3D52">
            <w:pPr>
              <w:rPr>
                <w:rFonts w:eastAsiaTheme="minorEastAsia"/>
                <w:sz w:val="1"/>
                <w:szCs w:val="1"/>
              </w:rPr>
            </w:pPr>
          </w:p>
        </w:tc>
      </w:tr>
      <w:tr w:rsidR="004B3D52" w:rsidRPr="004B3D52" w14:paraId="5BDA6B14" w14:textId="77777777" w:rsidTr="004B3D52">
        <w:trPr>
          <w:trHeight w:val="234"/>
        </w:trPr>
        <w:tc>
          <w:tcPr>
            <w:tcW w:w="2480" w:type="dxa"/>
            <w:tcBorders>
              <w:left w:val="single" w:sz="8" w:space="0" w:color="A7A9AC"/>
              <w:right w:val="single" w:sz="8" w:space="0" w:color="A7A9AC"/>
            </w:tcBorders>
            <w:vAlign w:val="bottom"/>
          </w:tcPr>
          <w:p w14:paraId="685610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tcBorders>
              <w:right w:val="single" w:sz="8" w:space="0" w:color="A7A9AC"/>
            </w:tcBorders>
            <w:vAlign w:val="bottom"/>
          </w:tcPr>
          <w:p w14:paraId="48C819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3F813BA8" w14:textId="77777777" w:rsidR="004B3D52" w:rsidRPr="004B3D52" w:rsidRDefault="004B3D52" w:rsidP="004B3D52">
            <w:pPr>
              <w:rPr>
                <w:rFonts w:eastAsiaTheme="minorEastAsia"/>
                <w:sz w:val="1"/>
                <w:szCs w:val="1"/>
              </w:rPr>
            </w:pPr>
          </w:p>
        </w:tc>
      </w:tr>
      <w:tr w:rsidR="004B3D52" w:rsidRPr="004B3D52" w14:paraId="58374CEE" w14:textId="77777777" w:rsidTr="004B3D52">
        <w:trPr>
          <w:trHeight w:val="202"/>
        </w:trPr>
        <w:tc>
          <w:tcPr>
            <w:tcW w:w="2480" w:type="dxa"/>
            <w:tcBorders>
              <w:left w:val="single" w:sz="8" w:space="0" w:color="A7A9AC"/>
              <w:right w:val="single" w:sz="8" w:space="0" w:color="A7A9AC"/>
            </w:tcBorders>
            <w:vAlign w:val="bottom"/>
          </w:tcPr>
          <w:p w14:paraId="654AD04E" w14:textId="77777777" w:rsidR="004B3D52" w:rsidRPr="004B3D52" w:rsidRDefault="004B3D52" w:rsidP="004B3D52">
            <w:pPr>
              <w:rPr>
                <w:rFonts w:eastAsiaTheme="minorEastAsia"/>
                <w:sz w:val="17"/>
                <w:szCs w:val="17"/>
              </w:rPr>
            </w:pPr>
          </w:p>
        </w:tc>
        <w:tc>
          <w:tcPr>
            <w:tcW w:w="4800" w:type="dxa"/>
            <w:vAlign w:val="bottom"/>
          </w:tcPr>
          <w:p w14:paraId="02262B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2560" w:type="dxa"/>
            <w:tcBorders>
              <w:right w:val="single" w:sz="8" w:space="0" w:color="A7A9AC"/>
            </w:tcBorders>
            <w:vAlign w:val="bottom"/>
          </w:tcPr>
          <w:p w14:paraId="0D67A3C3" w14:textId="77777777" w:rsidR="004B3D52" w:rsidRPr="004B3D52" w:rsidRDefault="004B3D52" w:rsidP="004B3D52">
            <w:pPr>
              <w:rPr>
                <w:rFonts w:eastAsiaTheme="minorEastAsia"/>
                <w:sz w:val="17"/>
                <w:szCs w:val="17"/>
              </w:rPr>
            </w:pPr>
          </w:p>
        </w:tc>
        <w:tc>
          <w:tcPr>
            <w:tcW w:w="0" w:type="dxa"/>
            <w:vAlign w:val="bottom"/>
          </w:tcPr>
          <w:p w14:paraId="5C021D9F" w14:textId="77777777" w:rsidR="004B3D52" w:rsidRPr="004B3D52" w:rsidRDefault="004B3D52" w:rsidP="004B3D52">
            <w:pPr>
              <w:rPr>
                <w:rFonts w:eastAsiaTheme="minorEastAsia"/>
                <w:sz w:val="1"/>
                <w:szCs w:val="1"/>
              </w:rPr>
            </w:pPr>
          </w:p>
        </w:tc>
      </w:tr>
      <w:tr w:rsidR="004B3D52" w:rsidRPr="004B3D52" w14:paraId="124E3B70"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C8F1D14"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795B6134"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1ACF908" w14:textId="77777777" w:rsidR="004B3D52" w:rsidRPr="004B3D52" w:rsidRDefault="004B3D52" w:rsidP="004B3D52">
            <w:pPr>
              <w:rPr>
                <w:rFonts w:eastAsiaTheme="minorEastAsia"/>
                <w:sz w:val="5"/>
                <w:szCs w:val="5"/>
              </w:rPr>
            </w:pPr>
          </w:p>
        </w:tc>
        <w:tc>
          <w:tcPr>
            <w:tcW w:w="0" w:type="dxa"/>
            <w:vAlign w:val="bottom"/>
          </w:tcPr>
          <w:p w14:paraId="23DA8C89" w14:textId="77777777" w:rsidR="004B3D52" w:rsidRPr="004B3D52" w:rsidRDefault="004B3D52" w:rsidP="004B3D52">
            <w:pPr>
              <w:rPr>
                <w:rFonts w:eastAsiaTheme="minorEastAsia"/>
                <w:sz w:val="1"/>
                <w:szCs w:val="1"/>
              </w:rPr>
            </w:pPr>
          </w:p>
        </w:tc>
      </w:tr>
    </w:tbl>
    <w:p w14:paraId="5E4AFF1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0336" behindDoc="1" locked="0" layoutInCell="0" allowOverlap="1" wp14:anchorId="0202CFEE" wp14:editId="40EF900A">
            <wp:simplePos x="0" y="0"/>
            <wp:positionH relativeFrom="column">
              <wp:posOffset>4622165</wp:posOffset>
            </wp:positionH>
            <wp:positionV relativeFrom="paragraph">
              <wp:posOffset>-2720340</wp:posOffset>
            </wp:positionV>
            <wp:extent cx="1581150" cy="290195"/>
            <wp:effectExtent l="0" t="0" r="0" b="0"/>
            <wp:wrapNone/>
            <wp:docPr id="35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srcRect/>
                    <a:stretch>
                      <a:fillRect/>
                    </a:stretch>
                  </pic:blipFill>
                  <pic:spPr bwMode="auto">
                    <a:xfrm>
                      <a:off x="0" y="0"/>
                      <a:ext cx="1581150" cy="29019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91360" behindDoc="1" locked="0" layoutInCell="0" allowOverlap="1" wp14:anchorId="41759A6A" wp14:editId="57B1A9A0">
            <wp:simplePos x="0" y="0"/>
            <wp:positionH relativeFrom="column">
              <wp:posOffset>4872355</wp:posOffset>
            </wp:positionH>
            <wp:positionV relativeFrom="paragraph">
              <wp:posOffset>-2342515</wp:posOffset>
            </wp:positionV>
            <wp:extent cx="1090295" cy="174625"/>
            <wp:effectExtent l="0" t="0" r="0" b="0"/>
            <wp:wrapNone/>
            <wp:docPr id="36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7E291987"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09C539C5" w14:textId="77777777" w:rsidR="004B3D52" w:rsidRPr="004B3D52" w:rsidRDefault="004B3D52" w:rsidP="004B3D52">
      <w:pPr>
        <w:spacing w:line="105" w:lineRule="exact"/>
        <w:rPr>
          <w:rFonts w:eastAsiaTheme="minorEastAsia"/>
          <w:sz w:val="20"/>
          <w:szCs w:val="20"/>
        </w:rPr>
      </w:pPr>
    </w:p>
    <w:p w14:paraId="6E45F96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42</w:t>
      </w:r>
    </w:p>
    <w:p w14:paraId="0D7EDA04"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68B3C35F"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567E72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80" w:type="dxa"/>
            <w:vMerge w:val="restart"/>
            <w:tcBorders>
              <w:top w:val="single" w:sz="8" w:space="0" w:color="A7A9AC"/>
              <w:right w:val="single" w:sz="8" w:space="0" w:color="A7A9AC"/>
            </w:tcBorders>
            <w:vAlign w:val="bottom"/>
          </w:tcPr>
          <w:p w14:paraId="4BE9D8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первичной пробирке.</w:t>
            </w:r>
          </w:p>
        </w:tc>
        <w:tc>
          <w:tcPr>
            <w:tcW w:w="0" w:type="dxa"/>
            <w:vAlign w:val="bottom"/>
          </w:tcPr>
          <w:p w14:paraId="651EC68C" w14:textId="77777777" w:rsidR="004B3D52" w:rsidRPr="004B3D52" w:rsidRDefault="004B3D52" w:rsidP="004B3D52">
            <w:pPr>
              <w:rPr>
                <w:rFonts w:eastAsiaTheme="minorEastAsia"/>
                <w:sz w:val="1"/>
                <w:szCs w:val="1"/>
              </w:rPr>
            </w:pPr>
          </w:p>
        </w:tc>
      </w:tr>
      <w:tr w:rsidR="004B3D52" w:rsidRPr="004B3D52" w14:paraId="21F3DA28" w14:textId="77777777" w:rsidTr="004B3D52">
        <w:trPr>
          <w:trHeight w:val="137"/>
        </w:trPr>
        <w:tc>
          <w:tcPr>
            <w:tcW w:w="2460" w:type="dxa"/>
            <w:vMerge w:val="restart"/>
            <w:tcBorders>
              <w:left w:val="single" w:sz="8" w:space="0" w:color="A7A9AC"/>
              <w:right w:val="single" w:sz="8" w:space="0" w:color="A7A9AC"/>
            </w:tcBorders>
            <w:vAlign w:val="bottom"/>
          </w:tcPr>
          <w:p w14:paraId="535AFD8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80" w:type="dxa"/>
            <w:vMerge/>
            <w:tcBorders>
              <w:right w:val="single" w:sz="8" w:space="0" w:color="A7A9AC"/>
            </w:tcBorders>
            <w:vAlign w:val="bottom"/>
          </w:tcPr>
          <w:p w14:paraId="64BD4B6E" w14:textId="77777777" w:rsidR="004B3D52" w:rsidRPr="004B3D52" w:rsidRDefault="004B3D52" w:rsidP="004B3D52">
            <w:pPr>
              <w:rPr>
                <w:rFonts w:eastAsiaTheme="minorEastAsia"/>
                <w:sz w:val="11"/>
                <w:szCs w:val="11"/>
              </w:rPr>
            </w:pPr>
          </w:p>
        </w:tc>
        <w:tc>
          <w:tcPr>
            <w:tcW w:w="0" w:type="dxa"/>
            <w:vAlign w:val="bottom"/>
          </w:tcPr>
          <w:p w14:paraId="4D03B2EC" w14:textId="77777777" w:rsidR="004B3D52" w:rsidRPr="004B3D52" w:rsidRDefault="004B3D52" w:rsidP="004B3D52">
            <w:pPr>
              <w:rPr>
                <w:rFonts w:eastAsiaTheme="minorEastAsia"/>
                <w:sz w:val="1"/>
                <w:szCs w:val="1"/>
              </w:rPr>
            </w:pPr>
          </w:p>
        </w:tc>
      </w:tr>
      <w:tr w:rsidR="004B3D52" w:rsidRPr="004B3D52" w14:paraId="2BDE532E" w14:textId="77777777" w:rsidTr="004B3D52">
        <w:trPr>
          <w:trHeight w:val="76"/>
        </w:trPr>
        <w:tc>
          <w:tcPr>
            <w:tcW w:w="2460" w:type="dxa"/>
            <w:vMerge/>
            <w:tcBorders>
              <w:left w:val="single" w:sz="8" w:space="0" w:color="A7A9AC"/>
              <w:right w:val="single" w:sz="8" w:space="0" w:color="A7A9AC"/>
            </w:tcBorders>
            <w:vAlign w:val="bottom"/>
          </w:tcPr>
          <w:p w14:paraId="230502E1"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124C3D1F" w14:textId="77777777" w:rsidR="004B3D52" w:rsidRPr="004B3D52" w:rsidRDefault="004B3D52" w:rsidP="004B3D52">
            <w:pPr>
              <w:rPr>
                <w:rFonts w:eastAsiaTheme="minorEastAsia"/>
                <w:sz w:val="6"/>
                <w:szCs w:val="6"/>
              </w:rPr>
            </w:pPr>
          </w:p>
        </w:tc>
        <w:tc>
          <w:tcPr>
            <w:tcW w:w="0" w:type="dxa"/>
            <w:vAlign w:val="bottom"/>
          </w:tcPr>
          <w:p w14:paraId="11D17767" w14:textId="77777777" w:rsidR="004B3D52" w:rsidRPr="004B3D52" w:rsidRDefault="004B3D52" w:rsidP="004B3D52">
            <w:pPr>
              <w:rPr>
                <w:rFonts w:eastAsiaTheme="minorEastAsia"/>
                <w:sz w:val="1"/>
                <w:szCs w:val="1"/>
              </w:rPr>
            </w:pPr>
          </w:p>
        </w:tc>
      </w:tr>
      <w:tr w:rsidR="004B3D52" w:rsidRPr="004B3D52" w14:paraId="5BEDCBE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B29DE5C"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044304F" w14:textId="77777777" w:rsidR="004B3D52" w:rsidRPr="004B3D52" w:rsidRDefault="004B3D52" w:rsidP="004B3D52">
            <w:pPr>
              <w:rPr>
                <w:rFonts w:eastAsiaTheme="minorEastAsia"/>
                <w:sz w:val="5"/>
                <w:szCs w:val="5"/>
              </w:rPr>
            </w:pPr>
          </w:p>
        </w:tc>
        <w:tc>
          <w:tcPr>
            <w:tcW w:w="0" w:type="dxa"/>
            <w:vAlign w:val="bottom"/>
          </w:tcPr>
          <w:p w14:paraId="32FE2C14" w14:textId="77777777" w:rsidR="004B3D52" w:rsidRPr="004B3D52" w:rsidRDefault="004B3D52" w:rsidP="004B3D52">
            <w:pPr>
              <w:rPr>
                <w:rFonts w:eastAsiaTheme="minorEastAsia"/>
                <w:sz w:val="1"/>
                <w:szCs w:val="1"/>
              </w:rPr>
            </w:pPr>
          </w:p>
        </w:tc>
      </w:tr>
      <w:tr w:rsidR="004B3D52" w:rsidRPr="004B3D52" w14:paraId="67D5AC5A" w14:textId="77777777" w:rsidTr="004B3D52">
        <w:trPr>
          <w:trHeight w:val="308"/>
        </w:trPr>
        <w:tc>
          <w:tcPr>
            <w:tcW w:w="2460" w:type="dxa"/>
            <w:vMerge w:val="restart"/>
            <w:tcBorders>
              <w:left w:val="single" w:sz="8" w:space="0" w:color="A7A9AC"/>
              <w:right w:val="single" w:sz="8" w:space="0" w:color="A7A9AC"/>
            </w:tcBorders>
            <w:vAlign w:val="bottom"/>
          </w:tcPr>
          <w:p w14:paraId="4CB3AE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2435ED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не позднее двух часов после взятия, рекомендуемые па-</w:t>
            </w:r>
          </w:p>
        </w:tc>
        <w:tc>
          <w:tcPr>
            <w:tcW w:w="0" w:type="dxa"/>
            <w:vAlign w:val="bottom"/>
          </w:tcPr>
          <w:p w14:paraId="43E5F430" w14:textId="77777777" w:rsidR="004B3D52" w:rsidRPr="004B3D52" w:rsidRDefault="004B3D52" w:rsidP="004B3D52">
            <w:pPr>
              <w:rPr>
                <w:rFonts w:eastAsiaTheme="minorEastAsia"/>
                <w:sz w:val="1"/>
                <w:szCs w:val="1"/>
              </w:rPr>
            </w:pPr>
          </w:p>
        </w:tc>
      </w:tr>
      <w:tr w:rsidR="004B3D52" w:rsidRPr="004B3D52" w14:paraId="112D295A" w14:textId="77777777" w:rsidTr="004B3D52">
        <w:trPr>
          <w:trHeight w:val="66"/>
        </w:trPr>
        <w:tc>
          <w:tcPr>
            <w:tcW w:w="2460" w:type="dxa"/>
            <w:vMerge/>
            <w:tcBorders>
              <w:left w:val="single" w:sz="8" w:space="0" w:color="A7A9AC"/>
              <w:right w:val="single" w:sz="8" w:space="0" w:color="A7A9AC"/>
            </w:tcBorders>
            <w:vAlign w:val="bottom"/>
          </w:tcPr>
          <w:p w14:paraId="0B41ED83" w14:textId="77777777" w:rsidR="004B3D52" w:rsidRPr="004B3D52" w:rsidRDefault="004B3D52" w:rsidP="004B3D52">
            <w:pPr>
              <w:rPr>
                <w:rFonts w:eastAsiaTheme="minorEastAsia"/>
                <w:sz w:val="5"/>
                <w:szCs w:val="5"/>
              </w:rPr>
            </w:pPr>
          </w:p>
        </w:tc>
        <w:tc>
          <w:tcPr>
            <w:tcW w:w="7380" w:type="dxa"/>
            <w:vMerge w:val="restart"/>
            <w:tcBorders>
              <w:right w:val="single" w:sz="8" w:space="0" w:color="A7A9AC"/>
            </w:tcBorders>
            <w:vAlign w:val="bottom"/>
          </w:tcPr>
          <w:p w14:paraId="7B4174E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раметры</w:t>
            </w:r>
            <w:proofErr w:type="spellEnd"/>
            <w:r w:rsidRPr="004B3D52">
              <w:rPr>
                <w:rFonts w:ascii="Arial" w:eastAsia="Arial" w:hAnsi="Arial" w:cs="Arial"/>
                <w:sz w:val="16"/>
                <w:szCs w:val="16"/>
              </w:rPr>
              <w:t>: 1 800-2 200 g – 10-15 минут при Т = +18+25 °С, перенести плазму в пробирку с</w:t>
            </w:r>
          </w:p>
        </w:tc>
        <w:tc>
          <w:tcPr>
            <w:tcW w:w="0" w:type="dxa"/>
            <w:vAlign w:val="bottom"/>
          </w:tcPr>
          <w:p w14:paraId="192DE815" w14:textId="77777777" w:rsidR="004B3D52" w:rsidRPr="004B3D52" w:rsidRDefault="004B3D52" w:rsidP="004B3D52">
            <w:pPr>
              <w:rPr>
                <w:rFonts w:eastAsiaTheme="minorEastAsia"/>
                <w:sz w:val="1"/>
                <w:szCs w:val="1"/>
              </w:rPr>
            </w:pPr>
          </w:p>
        </w:tc>
      </w:tr>
      <w:tr w:rsidR="004B3D52" w:rsidRPr="004B3D52" w14:paraId="607ABD54" w14:textId="77777777" w:rsidTr="004B3D52">
        <w:trPr>
          <w:trHeight w:val="134"/>
        </w:trPr>
        <w:tc>
          <w:tcPr>
            <w:tcW w:w="2460" w:type="dxa"/>
            <w:vMerge w:val="restart"/>
            <w:tcBorders>
              <w:left w:val="single" w:sz="8" w:space="0" w:color="A7A9AC"/>
              <w:right w:val="single" w:sz="8" w:space="0" w:color="A7A9AC"/>
            </w:tcBorders>
            <w:vAlign w:val="bottom"/>
          </w:tcPr>
          <w:p w14:paraId="0C980C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vMerge/>
            <w:tcBorders>
              <w:right w:val="single" w:sz="8" w:space="0" w:color="A7A9AC"/>
            </w:tcBorders>
            <w:vAlign w:val="bottom"/>
          </w:tcPr>
          <w:p w14:paraId="401AFA0C" w14:textId="77777777" w:rsidR="004B3D52" w:rsidRPr="004B3D52" w:rsidRDefault="004B3D52" w:rsidP="004B3D52">
            <w:pPr>
              <w:rPr>
                <w:rFonts w:eastAsiaTheme="minorEastAsia"/>
                <w:sz w:val="11"/>
                <w:szCs w:val="11"/>
              </w:rPr>
            </w:pPr>
          </w:p>
        </w:tc>
        <w:tc>
          <w:tcPr>
            <w:tcW w:w="0" w:type="dxa"/>
            <w:vAlign w:val="bottom"/>
          </w:tcPr>
          <w:p w14:paraId="65F76F6E" w14:textId="77777777" w:rsidR="004B3D52" w:rsidRPr="004B3D52" w:rsidRDefault="004B3D52" w:rsidP="004B3D52">
            <w:pPr>
              <w:rPr>
                <w:rFonts w:eastAsiaTheme="minorEastAsia"/>
                <w:sz w:val="1"/>
                <w:szCs w:val="1"/>
              </w:rPr>
            </w:pPr>
          </w:p>
        </w:tc>
      </w:tr>
      <w:tr w:rsidR="004B3D52" w:rsidRPr="004B3D52" w14:paraId="0EA91C2B" w14:textId="77777777" w:rsidTr="004B3D52">
        <w:trPr>
          <w:trHeight w:val="66"/>
        </w:trPr>
        <w:tc>
          <w:tcPr>
            <w:tcW w:w="2460" w:type="dxa"/>
            <w:vMerge/>
            <w:tcBorders>
              <w:left w:val="single" w:sz="8" w:space="0" w:color="A7A9AC"/>
              <w:right w:val="single" w:sz="8" w:space="0" w:color="A7A9AC"/>
            </w:tcBorders>
            <w:vAlign w:val="bottom"/>
          </w:tcPr>
          <w:p w14:paraId="5FBE2EB5" w14:textId="77777777" w:rsidR="004B3D52" w:rsidRPr="004B3D52" w:rsidRDefault="004B3D52" w:rsidP="004B3D52">
            <w:pPr>
              <w:rPr>
                <w:rFonts w:eastAsiaTheme="minorEastAsia"/>
                <w:sz w:val="5"/>
                <w:szCs w:val="5"/>
              </w:rPr>
            </w:pPr>
          </w:p>
        </w:tc>
        <w:tc>
          <w:tcPr>
            <w:tcW w:w="7380" w:type="dxa"/>
            <w:vMerge w:val="restart"/>
            <w:tcBorders>
              <w:right w:val="single" w:sz="8" w:space="0" w:color="A7A9AC"/>
            </w:tcBorders>
            <w:vAlign w:val="bottom"/>
          </w:tcPr>
          <w:p w14:paraId="1E12C4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крышкой-пробкой (без наполнителя). При Т = +2+8 °С в пробирке с крышкой-пробкой (без</w:t>
            </w:r>
          </w:p>
        </w:tc>
        <w:tc>
          <w:tcPr>
            <w:tcW w:w="0" w:type="dxa"/>
            <w:vAlign w:val="bottom"/>
          </w:tcPr>
          <w:p w14:paraId="51178729" w14:textId="77777777" w:rsidR="004B3D52" w:rsidRPr="004B3D52" w:rsidRDefault="004B3D52" w:rsidP="004B3D52">
            <w:pPr>
              <w:rPr>
                <w:rFonts w:eastAsiaTheme="minorEastAsia"/>
                <w:sz w:val="1"/>
                <w:szCs w:val="1"/>
              </w:rPr>
            </w:pPr>
          </w:p>
        </w:tc>
      </w:tr>
      <w:tr w:rsidR="004B3D52" w:rsidRPr="004B3D52" w14:paraId="2F4ED9F5" w14:textId="77777777" w:rsidTr="004B3D52">
        <w:trPr>
          <w:trHeight w:val="134"/>
        </w:trPr>
        <w:tc>
          <w:tcPr>
            <w:tcW w:w="2460" w:type="dxa"/>
            <w:vMerge w:val="restart"/>
            <w:tcBorders>
              <w:left w:val="single" w:sz="8" w:space="0" w:color="A7A9AC"/>
              <w:right w:val="single" w:sz="8" w:space="0" w:color="A7A9AC"/>
            </w:tcBorders>
            <w:vAlign w:val="bottom"/>
          </w:tcPr>
          <w:p w14:paraId="08AA632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vMerge/>
            <w:tcBorders>
              <w:right w:val="single" w:sz="8" w:space="0" w:color="A7A9AC"/>
            </w:tcBorders>
            <w:vAlign w:val="bottom"/>
          </w:tcPr>
          <w:p w14:paraId="0BAABE97" w14:textId="77777777" w:rsidR="004B3D52" w:rsidRPr="004B3D52" w:rsidRDefault="004B3D52" w:rsidP="004B3D52">
            <w:pPr>
              <w:rPr>
                <w:rFonts w:eastAsiaTheme="minorEastAsia"/>
                <w:sz w:val="11"/>
                <w:szCs w:val="11"/>
              </w:rPr>
            </w:pPr>
          </w:p>
        </w:tc>
        <w:tc>
          <w:tcPr>
            <w:tcW w:w="0" w:type="dxa"/>
            <w:vAlign w:val="bottom"/>
          </w:tcPr>
          <w:p w14:paraId="305E5E27" w14:textId="77777777" w:rsidR="004B3D52" w:rsidRPr="004B3D52" w:rsidRDefault="004B3D52" w:rsidP="004B3D52">
            <w:pPr>
              <w:rPr>
                <w:rFonts w:eastAsiaTheme="minorEastAsia"/>
                <w:sz w:val="1"/>
                <w:szCs w:val="1"/>
              </w:rPr>
            </w:pPr>
          </w:p>
        </w:tc>
      </w:tr>
      <w:tr w:rsidR="004B3D52" w:rsidRPr="004B3D52" w14:paraId="563435CB" w14:textId="77777777" w:rsidTr="004B3D52">
        <w:trPr>
          <w:trHeight w:val="78"/>
        </w:trPr>
        <w:tc>
          <w:tcPr>
            <w:tcW w:w="2460" w:type="dxa"/>
            <w:vMerge/>
            <w:tcBorders>
              <w:left w:val="single" w:sz="8" w:space="0" w:color="A7A9AC"/>
              <w:right w:val="single" w:sz="8" w:space="0" w:color="A7A9AC"/>
            </w:tcBorders>
            <w:vAlign w:val="bottom"/>
          </w:tcPr>
          <w:p w14:paraId="7F0C5308" w14:textId="77777777" w:rsidR="004B3D52" w:rsidRPr="004B3D52" w:rsidRDefault="004B3D52" w:rsidP="004B3D52">
            <w:pPr>
              <w:rPr>
                <w:rFonts w:eastAsiaTheme="minorEastAsia"/>
                <w:sz w:val="6"/>
                <w:szCs w:val="6"/>
              </w:rPr>
            </w:pPr>
          </w:p>
        </w:tc>
        <w:tc>
          <w:tcPr>
            <w:tcW w:w="7380" w:type="dxa"/>
            <w:vMerge w:val="restart"/>
            <w:tcBorders>
              <w:right w:val="single" w:sz="8" w:space="0" w:color="A7A9AC"/>
            </w:tcBorders>
            <w:vAlign w:val="bottom"/>
          </w:tcPr>
          <w:p w14:paraId="16DA61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наполнителя) в вертикальном положении в штативе.</w:t>
            </w:r>
          </w:p>
        </w:tc>
        <w:tc>
          <w:tcPr>
            <w:tcW w:w="0" w:type="dxa"/>
            <w:vAlign w:val="bottom"/>
          </w:tcPr>
          <w:p w14:paraId="52DF28FC" w14:textId="77777777" w:rsidR="004B3D52" w:rsidRPr="004B3D52" w:rsidRDefault="004B3D52" w:rsidP="004B3D52">
            <w:pPr>
              <w:rPr>
                <w:rFonts w:eastAsiaTheme="minorEastAsia"/>
                <w:sz w:val="1"/>
                <w:szCs w:val="1"/>
              </w:rPr>
            </w:pPr>
          </w:p>
        </w:tc>
      </w:tr>
      <w:tr w:rsidR="004B3D52" w:rsidRPr="004B3D52" w14:paraId="4D69E755" w14:textId="77777777" w:rsidTr="004B3D52">
        <w:trPr>
          <w:trHeight w:val="124"/>
        </w:trPr>
        <w:tc>
          <w:tcPr>
            <w:tcW w:w="2460" w:type="dxa"/>
            <w:tcBorders>
              <w:left w:val="single" w:sz="8" w:space="0" w:color="A7A9AC"/>
              <w:right w:val="single" w:sz="8" w:space="0" w:color="A7A9AC"/>
            </w:tcBorders>
            <w:vAlign w:val="bottom"/>
          </w:tcPr>
          <w:p w14:paraId="2C009C51" w14:textId="77777777" w:rsidR="004B3D52" w:rsidRPr="004B3D52" w:rsidRDefault="004B3D52" w:rsidP="004B3D52">
            <w:pPr>
              <w:rPr>
                <w:rFonts w:eastAsiaTheme="minorEastAsia"/>
                <w:sz w:val="10"/>
                <w:szCs w:val="10"/>
              </w:rPr>
            </w:pPr>
          </w:p>
        </w:tc>
        <w:tc>
          <w:tcPr>
            <w:tcW w:w="7380" w:type="dxa"/>
            <w:vMerge/>
            <w:tcBorders>
              <w:right w:val="single" w:sz="8" w:space="0" w:color="A7A9AC"/>
            </w:tcBorders>
            <w:vAlign w:val="bottom"/>
          </w:tcPr>
          <w:p w14:paraId="2E7994A9" w14:textId="77777777" w:rsidR="004B3D52" w:rsidRPr="004B3D52" w:rsidRDefault="004B3D52" w:rsidP="004B3D52">
            <w:pPr>
              <w:rPr>
                <w:rFonts w:eastAsiaTheme="minorEastAsia"/>
                <w:sz w:val="10"/>
                <w:szCs w:val="10"/>
              </w:rPr>
            </w:pPr>
          </w:p>
        </w:tc>
        <w:tc>
          <w:tcPr>
            <w:tcW w:w="0" w:type="dxa"/>
            <w:vAlign w:val="bottom"/>
          </w:tcPr>
          <w:p w14:paraId="0948EAF1" w14:textId="77777777" w:rsidR="004B3D52" w:rsidRPr="004B3D52" w:rsidRDefault="004B3D52" w:rsidP="004B3D52">
            <w:pPr>
              <w:rPr>
                <w:rFonts w:eastAsiaTheme="minorEastAsia"/>
                <w:sz w:val="1"/>
                <w:szCs w:val="1"/>
              </w:rPr>
            </w:pPr>
          </w:p>
        </w:tc>
      </w:tr>
      <w:tr w:rsidR="004B3D52" w:rsidRPr="004B3D52" w14:paraId="7845656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2DC822A"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07A80BE" w14:textId="77777777" w:rsidR="004B3D52" w:rsidRPr="004B3D52" w:rsidRDefault="004B3D52" w:rsidP="004B3D52">
            <w:pPr>
              <w:rPr>
                <w:rFonts w:eastAsiaTheme="minorEastAsia"/>
                <w:sz w:val="5"/>
                <w:szCs w:val="5"/>
              </w:rPr>
            </w:pPr>
          </w:p>
        </w:tc>
        <w:tc>
          <w:tcPr>
            <w:tcW w:w="0" w:type="dxa"/>
            <w:vAlign w:val="bottom"/>
          </w:tcPr>
          <w:p w14:paraId="46A9B9B0" w14:textId="77777777" w:rsidR="004B3D52" w:rsidRPr="004B3D52" w:rsidRDefault="004B3D52" w:rsidP="004B3D52">
            <w:pPr>
              <w:rPr>
                <w:rFonts w:eastAsiaTheme="minorEastAsia"/>
                <w:sz w:val="1"/>
                <w:szCs w:val="1"/>
              </w:rPr>
            </w:pPr>
          </w:p>
        </w:tc>
      </w:tr>
    </w:tbl>
    <w:p w14:paraId="19504A22" w14:textId="77777777" w:rsidR="004B3D52" w:rsidRPr="004B3D52" w:rsidRDefault="004B3D52" w:rsidP="004B3D52">
      <w:pPr>
        <w:spacing w:line="348" w:lineRule="exact"/>
        <w:rPr>
          <w:rFonts w:eastAsiaTheme="minorEastAsia"/>
          <w:sz w:val="20"/>
          <w:szCs w:val="20"/>
        </w:rPr>
      </w:pPr>
    </w:p>
    <w:p w14:paraId="3838BDD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1.4. Плазма (</w:t>
      </w:r>
      <w:proofErr w:type="spellStart"/>
      <w:r w:rsidRPr="004B3D52">
        <w:rPr>
          <w:rFonts w:ascii="Arial" w:eastAsia="Arial" w:hAnsi="Arial" w:cs="Arial"/>
          <w:b/>
          <w:bCs/>
          <w:sz w:val="22"/>
          <w:szCs w:val="22"/>
        </w:rPr>
        <w:t>флюорид</w:t>
      </w:r>
      <w:proofErr w:type="spellEnd"/>
      <w:r w:rsidRPr="004B3D52">
        <w:rPr>
          <w:rFonts w:ascii="Arial" w:eastAsia="Arial" w:hAnsi="Arial" w:cs="Arial"/>
          <w:b/>
          <w:bCs/>
          <w:sz w:val="22"/>
          <w:szCs w:val="22"/>
        </w:rPr>
        <w:t xml:space="preserve"> натрия) </w:t>
      </w:r>
      <w:r w:rsidRPr="004B3D52">
        <w:rPr>
          <w:rFonts w:ascii="Arial" w:eastAsia="Arial" w:hAnsi="Arial" w:cs="Arial"/>
          <w:sz w:val="22"/>
          <w:szCs w:val="22"/>
        </w:rPr>
        <w:t>(услуга090051Молочная кислота(лактат))</w:t>
      </w:r>
    </w:p>
    <w:p w14:paraId="73D89402" w14:textId="77777777" w:rsidR="004B3D52" w:rsidRPr="004B3D52" w:rsidRDefault="004B3D52" w:rsidP="004B3D52">
      <w:pPr>
        <w:spacing w:line="162" w:lineRule="exact"/>
        <w:rPr>
          <w:rFonts w:eastAsiaTheme="minorEastAsia"/>
          <w:sz w:val="20"/>
          <w:szCs w:val="20"/>
        </w:rPr>
      </w:pPr>
    </w:p>
    <w:p w14:paraId="56B310E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E9D4C3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5D1D5265" w14:textId="77777777" w:rsidTr="004B3D52">
        <w:trPr>
          <w:trHeight w:val="345"/>
        </w:trPr>
        <w:tc>
          <w:tcPr>
            <w:tcW w:w="2460" w:type="dxa"/>
            <w:tcBorders>
              <w:top w:val="single" w:sz="8" w:space="0" w:color="A7A9AC"/>
              <w:left w:val="single" w:sz="8" w:space="0" w:color="A7A9AC"/>
              <w:right w:val="single" w:sz="8" w:space="0" w:color="A7A9AC"/>
            </w:tcBorders>
            <w:vAlign w:val="bottom"/>
          </w:tcPr>
          <w:p w14:paraId="63816D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756EA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Вакуумная пробирка с </w:t>
            </w:r>
            <w:proofErr w:type="spellStart"/>
            <w:r w:rsidRPr="004B3D52">
              <w:rPr>
                <w:rFonts w:ascii="Arial" w:eastAsia="Arial" w:hAnsi="Arial" w:cs="Arial"/>
                <w:sz w:val="16"/>
                <w:szCs w:val="16"/>
              </w:rPr>
              <w:t>флюоридом</w:t>
            </w:r>
            <w:proofErr w:type="spellEnd"/>
            <w:r w:rsidRPr="004B3D52">
              <w:rPr>
                <w:rFonts w:ascii="Arial" w:eastAsia="Arial" w:hAnsi="Arial" w:cs="Arial"/>
                <w:sz w:val="16"/>
                <w:szCs w:val="16"/>
              </w:rPr>
              <w:t xml:space="preserve"> натрия (серая крышка)</w:t>
            </w:r>
          </w:p>
        </w:tc>
        <w:tc>
          <w:tcPr>
            <w:tcW w:w="2560" w:type="dxa"/>
            <w:tcBorders>
              <w:top w:val="single" w:sz="8" w:space="0" w:color="A7A9AC"/>
              <w:right w:val="single" w:sz="8" w:space="0" w:color="A7A9AC"/>
            </w:tcBorders>
            <w:vAlign w:val="bottom"/>
          </w:tcPr>
          <w:p w14:paraId="5C613334" w14:textId="77777777" w:rsidR="004B3D52" w:rsidRPr="004B3D52" w:rsidRDefault="004B3D52" w:rsidP="004B3D52">
            <w:pPr>
              <w:rPr>
                <w:rFonts w:eastAsiaTheme="minorEastAsia"/>
              </w:rPr>
            </w:pPr>
          </w:p>
        </w:tc>
        <w:tc>
          <w:tcPr>
            <w:tcW w:w="0" w:type="dxa"/>
            <w:vAlign w:val="bottom"/>
          </w:tcPr>
          <w:p w14:paraId="17F640B6" w14:textId="77777777" w:rsidR="004B3D52" w:rsidRPr="004B3D52" w:rsidRDefault="004B3D52" w:rsidP="004B3D52">
            <w:pPr>
              <w:rPr>
                <w:rFonts w:eastAsiaTheme="minorEastAsia"/>
                <w:sz w:val="1"/>
                <w:szCs w:val="1"/>
              </w:rPr>
            </w:pPr>
          </w:p>
        </w:tc>
      </w:tr>
      <w:tr w:rsidR="004B3D52" w:rsidRPr="004B3D52" w14:paraId="613E68C1" w14:textId="77777777" w:rsidTr="004B3D52">
        <w:trPr>
          <w:trHeight w:val="130"/>
        </w:trPr>
        <w:tc>
          <w:tcPr>
            <w:tcW w:w="2460" w:type="dxa"/>
            <w:tcBorders>
              <w:left w:val="single" w:sz="8" w:space="0" w:color="A7A9AC"/>
              <w:bottom w:val="single" w:sz="8" w:space="0" w:color="A7A9AC"/>
              <w:right w:val="single" w:sz="8" w:space="0" w:color="A7A9AC"/>
            </w:tcBorders>
            <w:vAlign w:val="bottom"/>
          </w:tcPr>
          <w:p w14:paraId="48EEC315" w14:textId="77777777" w:rsidR="004B3D52" w:rsidRPr="004B3D52" w:rsidRDefault="004B3D52" w:rsidP="004B3D52">
            <w:pPr>
              <w:rPr>
                <w:rFonts w:eastAsiaTheme="minorEastAsia"/>
                <w:sz w:val="11"/>
                <w:szCs w:val="11"/>
              </w:rPr>
            </w:pPr>
          </w:p>
        </w:tc>
        <w:tc>
          <w:tcPr>
            <w:tcW w:w="4820" w:type="dxa"/>
            <w:tcBorders>
              <w:bottom w:val="single" w:sz="8" w:space="0" w:color="A7A9AC"/>
              <w:right w:val="single" w:sz="8" w:space="0" w:color="A7A9AC"/>
            </w:tcBorders>
            <w:vAlign w:val="bottom"/>
          </w:tcPr>
          <w:p w14:paraId="0ABEE708" w14:textId="77777777" w:rsidR="004B3D52" w:rsidRPr="004B3D52" w:rsidRDefault="004B3D52" w:rsidP="004B3D52">
            <w:pPr>
              <w:rPr>
                <w:rFonts w:eastAsiaTheme="minorEastAsia"/>
                <w:sz w:val="11"/>
                <w:szCs w:val="11"/>
              </w:rPr>
            </w:pPr>
          </w:p>
        </w:tc>
        <w:tc>
          <w:tcPr>
            <w:tcW w:w="2560" w:type="dxa"/>
            <w:tcBorders>
              <w:bottom w:val="single" w:sz="8" w:space="0" w:color="A7A9AC"/>
              <w:right w:val="single" w:sz="8" w:space="0" w:color="A7A9AC"/>
            </w:tcBorders>
            <w:vAlign w:val="bottom"/>
          </w:tcPr>
          <w:p w14:paraId="58B1CEAF" w14:textId="77777777" w:rsidR="004B3D52" w:rsidRPr="004B3D52" w:rsidRDefault="004B3D52" w:rsidP="004B3D52">
            <w:pPr>
              <w:rPr>
                <w:rFonts w:eastAsiaTheme="minorEastAsia"/>
                <w:sz w:val="11"/>
                <w:szCs w:val="11"/>
              </w:rPr>
            </w:pPr>
          </w:p>
        </w:tc>
        <w:tc>
          <w:tcPr>
            <w:tcW w:w="0" w:type="dxa"/>
            <w:vAlign w:val="bottom"/>
          </w:tcPr>
          <w:p w14:paraId="3852F2EE" w14:textId="77777777" w:rsidR="004B3D52" w:rsidRPr="004B3D52" w:rsidRDefault="004B3D52" w:rsidP="004B3D52">
            <w:pPr>
              <w:rPr>
                <w:rFonts w:eastAsiaTheme="minorEastAsia"/>
                <w:sz w:val="1"/>
                <w:szCs w:val="1"/>
              </w:rPr>
            </w:pPr>
          </w:p>
        </w:tc>
      </w:tr>
      <w:tr w:rsidR="004B3D52" w:rsidRPr="004B3D52" w14:paraId="54EF4736" w14:textId="77777777" w:rsidTr="004B3D52">
        <w:trPr>
          <w:trHeight w:val="245"/>
        </w:trPr>
        <w:tc>
          <w:tcPr>
            <w:tcW w:w="2460" w:type="dxa"/>
            <w:tcBorders>
              <w:left w:val="single" w:sz="8" w:space="0" w:color="A7A9AC"/>
              <w:right w:val="single" w:sz="8" w:space="0" w:color="A7A9AC"/>
            </w:tcBorders>
            <w:vAlign w:val="bottom"/>
          </w:tcPr>
          <w:p w14:paraId="32459B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val="restart"/>
            <w:tcBorders>
              <w:right w:val="single" w:sz="8" w:space="0" w:color="A7A9AC"/>
            </w:tcBorders>
            <w:vAlign w:val="bottom"/>
          </w:tcPr>
          <w:p w14:paraId="336064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w:t>
            </w:r>
          </w:p>
        </w:tc>
        <w:tc>
          <w:tcPr>
            <w:tcW w:w="2560" w:type="dxa"/>
            <w:tcBorders>
              <w:right w:val="single" w:sz="8" w:space="0" w:color="A7A9AC"/>
            </w:tcBorders>
            <w:vAlign w:val="bottom"/>
          </w:tcPr>
          <w:p w14:paraId="13F95C1A" w14:textId="77777777" w:rsidR="004B3D52" w:rsidRPr="004B3D52" w:rsidRDefault="004B3D52" w:rsidP="004B3D52">
            <w:pPr>
              <w:rPr>
                <w:rFonts w:eastAsiaTheme="minorEastAsia"/>
                <w:sz w:val="21"/>
                <w:szCs w:val="21"/>
              </w:rPr>
            </w:pPr>
          </w:p>
        </w:tc>
        <w:tc>
          <w:tcPr>
            <w:tcW w:w="0" w:type="dxa"/>
            <w:vAlign w:val="bottom"/>
          </w:tcPr>
          <w:p w14:paraId="604F1541" w14:textId="77777777" w:rsidR="004B3D52" w:rsidRPr="004B3D52" w:rsidRDefault="004B3D52" w:rsidP="004B3D52">
            <w:pPr>
              <w:rPr>
                <w:rFonts w:eastAsiaTheme="minorEastAsia"/>
                <w:sz w:val="1"/>
                <w:szCs w:val="1"/>
              </w:rPr>
            </w:pPr>
          </w:p>
        </w:tc>
      </w:tr>
      <w:tr w:rsidR="004B3D52" w:rsidRPr="004B3D52" w14:paraId="125EB8C0" w14:textId="77777777" w:rsidTr="004B3D52">
        <w:trPr>
          <w:trHeight w:val="137"/>
        </w:trPr>
        <w:tc>
          <w:tcPr>
            <w:tcW w:w="2460" w:type="dxa"/>
            <w:vMerge w:val="restart"/>
            <w:tcBorders>
              <w:left w:val="single" w:sz="8" w:space="0" w:color="A7A9AC"/>
              <w:right w:val="single" w:sz="8" w:space="0" w:color="A7A9AC"/>
            </w:tcBorders>
            <w:vAlign w:val="bottom"/>
          </w:tcPr>
          <w:p w14:paraId="7A8BD2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61110069"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6449ADF5" w14:textId="77777777" w:rsidR="004B3D52" w:rsidRPr="004B3D52" w:rsidRDefault="004B3D52" w:rsidP="004B3D52">
            <w:pPr>
              <w:rPr>
                <w:rFonts w:eastAsiaTheme="minorEastAsia"/>
                <w:sz w:val="11"/>
                <w:szCs w:val="11"/>
              </w:rPr>
            </w:pPr>
          </w:p>
        </w:tc>
        <w:tc>
          <w:tcPr>
            <w:tcW w:w="0" w:type="dxa"/>
            <w:vAlign w:val="bottom"/>
          </w:tcPr>
          <w:p w14:paraId="79A38CD5" w14:textId="77777777" w:rsidR="004B3D52" w:rsidRPr="004B3D52" w:rsidRDefault="004B3D52" w:rsidP="004B3D52">
            <w:pPr>
              <w:rPr>
                <w:rFonts w:eastAsiaTheme="minorEastAsia"/>
                <w:sz w:val="1"/>
                <w:szCs w:val="1"/>
              </w:rPr>
            </w:pPr>
          </w:p>
        </w:tc>
      </w:tr>
      <w:tr w:rsidR="004B3D52" w:rsidRPr="004B3D52" w14:paraId="7D7B3DD6" w14:textId="77777777" w:rsidTr="004B3D52">
        <w:trPr>
          <w:trHeight w:val="76"/>
        </w:trPr>
        <w:tc>
          <w:tcPr>
            <w:tcW w:w="2460" w:type="dxa"/>
            <w:vMerge/>
            <w:tcBorders>
              <w:left w:val="single" w:sz="8" w:space="0" w:color="A7A9AC"/>
              <w:right w:val="single" w:sz="8" w:space="0" w:color="A7A9AC"/>
            </w:tcBorders>
            <w:vAlign w:val="bottom"/>
          </w:tcPr>
          <w:p w14:paraId="56E24A7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42503B62"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1B02EB41" w14:textId="77777777" w:rsidR="004B3D52" w:rsidRPr="004B3D52" w:rsidRDefault="004B3D52" w:rsidP="004B3D52">
            <w:pPr>
              <w:rPr>
                <w:rFonts w:eastAsiaTheme="minorEastAsia"/>
                <w:sz w:val="6"/>
                <w:szCs w:val="6"/>
              </w:rPr>
            </w:pPr>
          </w:p>
        </w:tc>
        <w:tc>
          <w:tcPr>
            <w:tcW w:w="0" w:type="dxa"/>
            <w:vAlign w:val="bottom"/>
          </w:tcPr>
          <w:p w14:paraId="5A07EF7C" w14:textId="77777777" w:rsidR="004B3D52" w:rsidRPr="004B3D52" w:rsidRDefault="004B3D52" w:rsidP="004B3D52">
            <w:pPr>
              <w:rPr>
                <w:rFonts w:eastAsiaTheme="minorEastAsia"/>
                <w:sz w:val="1"/>
                <w:szCs w:val="1"/>
              </w:rPr>
            </w:pPr>
          </w:p>
        </w:tc>
      </w:tr>
      <w:tr w:rsidR="004B3D52" w:rsidRPr="004B3D52" w14:paraId="20D8F51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C003A1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FC28903"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50EF229" w14:textId="77777777" w:rsidR="004B3D52" w:rsidRPr="004B3D52" w:rsidRDefault="004B3D52" w:rsidP="004B3D52">
            <w:pPr>
              <w:rPr>
                <w:rFonts w:eastAsiaTheme="minorEastAsia"/>
                <w:sz w:val="5"/>
                <w:szCs w:val="5"/>
              </w:rPr>
            </w:pPr>
          </w:p>
        </w:tc>
        <w:tc>
          <w:tcPr>
            <w:tcW w:w="0" w:type="dxa"/>
            <w:vAlign w:val="bottom"/>
          </w:tcPr>
          <w:p w14:paraId="396CDFF8" w14:textId="77777777" w:rsidR="004B3D52" w:rsidRPr="004B3D52" w:rsidRDefault="004B3D52" w:rsidP="004B3D52">
            <w:pPr>
              <w:rPr>
                <w:rFonts w:eastAsiaTheme="minorEastAsia"/>
                <w:sz w:val="1"/>
                <w:szCs w:val="1"/>
              </w:rPr>
            </w:pPr>
          </w:p>
        </w:tc>
      </w:tr>
      <w:tr w:rsidR="004B3D52" w:rsidRPr="004B3D52" w14:paraId="3DBEB089" w14:textId="77777777" w:rsidTr="004B3D52">
        <w:trPr>
          <w:trHeight w:val="245"/>
        </w:trPr>
        <w:tc>
          <w:tcPr>
            <w:tcW w:w="2460" w:type="dxa"/>
            <w:tcBorders>
              <w:left w:val="single" w:sz="8" w:space="0" w:color="A7A9AC"/>
              <w:right w:val="single" w:sz="8" w:space="0" w:color="A7A9AC"/>
            </w:tcBorders>
            <w:vAlign w:val="bottom"/>
          </w:tcPr>
          <w:p w14:paraId="3E3FAF4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C33FF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61DF8602"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5724E6FF" w14:textId="77777777" w:rsidR="004B3D52" w:rsidRPr="004B3D52" w:rsidRDefault="004B3D52" w:rsidP="004B3D52">
            <w:pPr>
              <w:rPr>
                <w:rFonts w:eastAsiaTheme="minorEastAsia"/>
                <w:sz w:val="1"/>
                <w:szCs w:val="1"/>
              </w:rPr>
            </w:pPr>
          </w:p>
        </w:tc>
      </w:tr>
      <w:tr w:rsidR="004B3D52" w:rsidRPr="004B3D52" w14:paraId="5C6A2045" w14:textId="77777777" w:rsidTr="004B3D52">
        <w:trPr>
          <w:trHeight w:val="137"/>
        </w:trPr>
        <w:tc>
          <w:tcPr>
            <w:tcW w:w="2460" w:type="dxa"/>
            <w:vMerge w:val="restart"/>
            <w:tcBorders>
              <w:left w:val="single" w:sz="8" w:space="0" w:color="A7A9AC"/>
              <w:right w:val="single" w:sz="8" w:space="0" w:color="A7A9AC"/>
            </w:tcBorders>
            <w:vAlign w:val="bottom"/>
          </w:tcPr>
          <w:p w14:paraId="578740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ACEBC4F"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681B24D9" w14:textId="77777777" w:rsidR="004B3D52" w:rsidRPr="004B3D52" w:rsidRDefault="004B3D52" w:rsidP="004B3D52">
            <w:pPr>
              <w:rPr>
                <w:rFonts w:eastAsiaTheme="minorEastAsia"/>
                <w:sz w:val="11"/>
                <w:szCs w:val="11"/>
              </w:rPr>
            </w:pPr>
          </w:p>
        </w:tc>
        <w:tc>
          <w:tcPr>
            <w:tcW w:w="0" w:type="dxa"/>
            <w:vAlign w:val="bottom"/>
          </w:tcPr>
          <w:p w14:paraId="7461864D" w14:textId="77777777" w:rsidR="004B3D52" w:rsidRPr="004B3D52" w:rsidRDefault="004B3D52" w:rsidP="004B3D52">
            <w:pPr>
              <w:rPr>
                <w:rFonts w:eastAsiaTheme="minorEastAsia"/>
                <w:sz w:val="1"/>
                <w:szCs w:val="1"/>
              </w:rPr>
            </w:pPr>
          </w:p>
        </w:tc>
      </w:tr>
      <w:tr w:rsidR="004B3D52" w:rsidRPr="004B3D52" w14:paraId="2DA87771" w14:textId="77777777" w:rsidTr="004B3D52">
        <w:trPr>
          <w:trHeight w:val="76"/>
        </w:trPr>
        <w:tc>
          <w:tcPr>
            <w:tcW w:w="2460" w:type="dxa"/>
            <w:vMerge/>
            <w:tcBorders>
              <w:left w:val="single" w:sz="8" w:space="0" w:color="A7A9AC"/>
              <w:right w:val="single" w:sz="8" w:space="0" w:color="A7A9AC"/>
            </w:tcBorders>
            <w:vAlign w:val="bottom"/>
          </w:tcPr>
          <w:p w14:paraId="6E64F14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188EE16"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6D228BF2" w14:textId="77777777" w:rsidR="004B3D52" w:rsidRPr="004B3D52" w:rsidRDefault="004B3D52" w:rsidP="004B3D52">
            <w:pPr>
              <w:rPr>
                <w:rFonts w:eastAsiaTheme="minorEastAsia"/>
                <w:sz w:val="6"/>
                <w:szCs w:val="6"/>
              </w:rPr>
            </w:pPr>
          </w:p>
        </w:tc>
        <w:tc>
          <w:tcPr>
            <w:tcW w:w="0" w:type="dxa"/>
            <w:vAlign w:val="bottom"/>
          </w:tcPr>
          <w:p w14:paraId="615FA777" w14:textId="77777777" w:rsidR="004B3D52" w:rsidRPr="004B3D52" w:rsidRDefault="004B3D52" w:rsidP="004B3D52">
            <w:pPr>
              <w:rPr>
                <w:rFonts w:eastAsiaTheme="minorEastAsia"/>
                <w:sz w:val="1"/>
                <w:szCs w:val="1"/>
              </w:rPr>
            </w:pPr>
          </w:p>
        </w:tc>
      </w:tr>
      <w:tr w:rsidR="004B3D52" w:rsidRPr="004B3D52" w14:paraId="6B2F02F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2FB038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2C2B425"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285DD6F" w14:textId="77777777" w:rsidR="004B3D52" w:rsidRPr="004B3D52" w:rsidRDefault="004B3D52" w:rsidP="004B3D52">
            <w:pPr>
              <w:rPr>
                <w:rFonts w:eastAsiaTheme="minorEastAsia"/>
                <w:sz w:val="5"/>
                <w:szCs w:val="5"/>
              </w:rPr>
            </w:pPr>
          </w:p>
        </w:tc>
        <w:tc>
          <w:tcPr>
            <w:tcW w:w="0" w:type="dxa"/>
            <w:vAlign w:val="bottom"/>
          </w:tcPr>
          <w:p w14:paraId="448CDE0A" w14:textId="77777777" w:rsidR="004B3D52" w:rsidRPr="004B3D52" w:rsidRDefault="004B3D52" w:rsidP="004B3D52">
            <w:pPr>
              <w:rPr>
                <w:rFonts w:eastAsiaTheme="minorEastAsia"/>
                <w:sz w:val="1"/>
                <w:szCs w:val="1"/>
              </w:rPr>
            </w:pPr>
          </w:p>
        </w:tc>
      </w:tr>
      <w:tr w:rsidR="004B3D52" w:rsidRPr="004B3D52" w14:paraId="46CBECE8" w14:textId="77777777" w:rsidTr="004B3D52">
        <w:trPr>
          <w:trHeight w:val="183"/>
        </w:trPr>
        <w:tc>
          <w:tcPr>
            <w:tcW w:w="2460" w:type="dxa"/>
            <w:tcBorders>
              <w:bottom w:val="single" w:sz="8" w:space="0" w:color="A7A9AC"/>
            </w:tcBorders>
            <w:vAlign w:val="bottom"/>
          </w:tcPr>
          <w:p w14:paraId="0592B08E"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678BE8D0"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7D6F5A5C" w14:textId="77777777" w:rsidR="004B3D52" w:rsidRPr="004B3D52" w:rsidRDefault="004B3D52" w:rsidP="004B3D52">
            <w:pPr>
              <w:rPr>
                <w:rFonts w:eastAsiaTheme="minorEastAsia"/>
                <w:sz w:val="15"/>
                <w:szCs w:val="15"/>
              </w:rPr>
            </w:pPr>
          </w:p>
        </w:tc>
        <w:tc>
          <w:tcPr>
            <w:tcW w:w="0" w:type="dxa"/>
            <w:vAlign w:val="bottom"/>
          </w:tcPr>
          <w:p w14:paraId="33EA83B8" w14:textId="77777777" w:rsidR="004B3D52" w:rsidRPr="004B3D52" w:rsidRDefault="004B3D52" w:rsidP="004B3D52">
            <w:pPr>
              <w:rPr>
                <w:rFonts w:eastAsiaTheme="minorEastAsia"/>
                <w:sz w:val="1"/>
                <w:szCs w:val="1"/>
              </w:rPr>
            </w:pPr>
          </w:p>
        </w:tc>
      </w:tr>
      <w:tr w:rsidR="004B3D52" w:rsidRPr="004B3D52" w14:paraId="31726E89" w14:textId="77777777" w:rsidTr="004B3D52">
        <w:trPr>
          <w:trHeight w:val="308"/>
        </w:trPr>
        <w:tc>
          <w:tcPr>
            <w:tcW w:w="2460" w:type="dxa"/>
            <w:tcBorders>
              <w:left w:val="single" w:sz="8" w:space="0" w:color="A7A9AC"/>
              <w:right w:val="single" w:sz="8" w:space="0" w:color="A7A9AC"/>
            </w:tcBorders>
            <w:vAlign w:val="bottom"/>
          </w:tcPr>
          <w:p w14:paraId="184C4990" w14:textId="77777777" w:rsidR="004B3D52" w:rsidRPr="004B3D52" w:rsidRDefault="004B3D52" w:rsidP="004B3D52">
            <w:pPr>
              <w:rPr>
                <w:rFonts w:eastAsiaTheme="minorEastAsia"/>
              </w:rPr>
            </w:pPr>
          </w:p>
        </w:tc>
        <w:tc>
          <w:tcPr>
            <w:tcW w:w="4820" w:type="dxa"/>
            <w:vAlign w:val="bottom"/>
          </w:tcPr>
          <w:p w14:paraId="41AEE5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6DA7C860" w14:textId="77777777" w:rsidR="004B3D52" w:rsidRPr="004B3D52" w:rsidRDefault="004B3D52" w:rsidP="004B3D52">
            <w:pPr>
              <w:rPr>
                <w:rFonts w:eastAsiaTheme="minorEastAsia"/>
              </w:rPr>
            </w:pPr>
          </w:p>
        </w:tc>
        <w:tc>
          <w:tcPr>
            <w:tcW w:w="0" w:type="dxa"/>
            <w:vAlign w:val="bottom"/>
          </w:tcPr>
          <w:p w14:paraId="58BEF965" w14:textId="77777777" w:rsidR="004B3D52" w:rsidRPr="004B3D52" w:rsidRDefault="004B3D52" w:rsidP="004B3D52">
            <w:pPr>
              <w:rPr>
                <w:rFonts w:eastAsiaTheme="minorEastAsia"/>
                <w:sz w:val="1"/>
                <w:szCs w:val="1"/>
              </w:rPr>
            </w:pPr>
          </w:p>
        </w:tc>
      </w:tr>
      <w:tr w:rsidR="004B3D52" w:rsidRPr="004B3D52" w14:paraId="12247BA8" w14:textId="77777777" w:rsidTr="004B3D52">
        <w:trPr>
          <w:trHeight w:val="200"/>
        </w:trPr>
        <w:tc>
          <w:tcPr>
            <w:tcW w:w="2460" w:type="dxa"/>
            <w:vMerge w:val="restart"/>
            <w:tcBorders>
              <w:left w:val="single" w:sz="8" w:space="0" w:color="A7A9AC"/>
              <w:right w:val="single" w:sz="8" w:space="0" w:color="A7A9AC"/>
            </w:tcBorders>
            <w:vAlign w:val="bottom"/>
          </w:tcPr>
          <w:p w14:paraId="0E0745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47F88D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60" w:type="dxa"/>
            <w:tcBorders>
              <w:right w:val="single" w:sz="8" w:space="0" w:color="A7A9AC"/>
            </w:tcBorders>
            <w:vAlign w:val="bottom"/>
          </w:tcPr>
          <w:p w14:paraId="25472B26" w14:textId="77777777" w:rsidR="004B3D52" w:rsidRPr="004B3D52" w:rsidRDefault="004B3D52" w:rsidP="004B3D52">
            <w:pPr>
              <w:rPr>
                <w:rFonts w:eastAsiaTheme="minorEastAsia"/>
                <w:sz w:val="17"/>
                <w:szCs w:val="17"/>
              </w:rPr>
            </w:pPr>
          </w:p>
        </w:tc>
        <w:tc>
          <w:tcPr>
            <w:tcW w:w="0" w:type="dxa"/>
            <w:vAlign w:val="bottom"/>
          </w:tcPr>
          <w:p w14:paraId="364F0FF8" w14:textId="77777777" w:rsidR="004B3D52" w:rsidRPr="004B3D52" w:rsidRDefault="004B3D52" w:rsidP="004B3D52">
            <w:pPr>
              <w:rPr>
                <w:rFonts w:eastAsiaTheme="minorEastAsia"/>
                <w:sz w:val="1"/>
                <w:szCs w:val="1"/>
              </w:rPr>
            </w:pPr>
          </w:p>
        </w:tc>
      </w:tr>
      <w:tr w:rsidR="004B3D52" w:rsidRPr="004B3D52" w14:paraId="7AE89110" w14:textId="77777777" w:rsidTr="004B3D52">
        <w:trPr>
          <w:trHeight w:val="78"/>
        </w:trPr>
        <w:tc>
          <w:tcPr>
            <w:tcW w:w="2460" w:type="dxa"/>
            <w:vMerge/>
            <w:tcBorders>
              <w:left w:val="single" w:sz="8" w:space="0" w:color="A7A9AC"/>
              <w:right w:val="single" w:sz="8" w:space="0" w:color="A7A9AC"/>
            </w:tcBorders>
            <w:vAlign w:val="bottom"/>
          </w:tcPr>
          <w:p w14:paraId="1CA8985A"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0AE970A4"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3893030B" w14:textId="77777777" w:rsidR="004B3D52" w:rsidRPr="004B3D52" w:rsidRDefault="004B3D52" w:rsidP="004B3D52">
            <w:pPr>
              <w:rPr>
                <w:rFonts w:eastAsiaTheme="minorEastAsia"/>
                <w:sz w:val="1"/>
                <w:szCs w:val="1"/>
              </w:rPr>
            </w:pPr>
          </w:p>
        </w:tc>
      </w:tr>
      <w:tr w:rsidR="004B3D52" w:rsidRPr="004B3D52" w14:paraId="528D2FE3" w14:textId="77777777" w:rsidTr="004B3D52">
        <w:trPr>
          <w:trHeight w:val="122"/>
        </w:trPr>
        <w:tc>
          <w:tcPr>
            <w:tcW w:w="2460" w:type="dxa"/>
            <w:tcBorders>
              <w:left w:val="single" w:sz="8" w:space="0" w:color="A7A9AC"/>
              <w:right w:val="single" w:sz="8" w:space="0" w:color="A7A9AC"/>
            </w:tcBorders>
            <w:vAlign w:val="bottom"/>
          </w:tcPr>
          <w:p w14:paraId="47120B5F"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1A4B1F65" w14:textId="77777777" w:rsidR="004B3D52" w:rsidRPr="004B3D52" w:rsidRDefault="004B3D52" w:rsidP="004B3D52">
            <w:pPr>
              <w:rPr>
                <w:rFonts w:eastAsiaTheme="minorEastAsia"/>
                <w:sz w:val="10"/>
                <w:szCs w:val="10"/>
              </w:rPr>
            </w:pPr>
          </w:p>
        </w:tc>
        <w:tc>
          <w:tcPr>
            <w:tcW w:w="0" w:type="dxa"/>
            <w:vAlign w:val="bottom"/>
          </w:tcPr>
          <w:p w14:paraId="4F001E09" w14:textId="77777777" w:rsidR="004B3D52" w:rsidRPr="004B3D52" w:rsidRDefault="004B3D52" w:rsidP="004B3D52">
            <w:pPr>
              <w:rPr>
                <w:rFonts w:eastAsiaTheme="minorEastAsia"/>
                <w:sz w:val="1"/>
                <w:szCs w:val="1"/>
              </w:rPr>
            </w:pPr>
          </w:p>
        </w:tc>
      </w:tr>
      <w:tr w:rsidR="004B3D52" w:rsidRPr="004B3D52" w14:paraId="0EE4377D" w14:textId="77777777" w:rsidTr="004B3D52">
        <w:trPr>
          <w:trHeight w:val="202"/>
        </w:trPr>
        <w:tc>
          <w:tcPr>
            <w:tcW w:w="2460" w:type="dxa"/>
            <w:tcBorders>
              <w:left w:val="single" w:sz="8" w:space="0" w:color="A7A9AC"/>
              <w:right w:val="single" w:sz="8" w:space="0" w:color="A7A9AC"/>
            </w:tcBorders>
            <w:vAlign w:val="bottom"/>
          </w:tcPr>
          <w:p w14:paraId="0D72F188" w14:textId="77777777" w:rsidR="004B3D52" w:rsidRPr="004B3D52" w:rsidRDefault="004B3D52" w:rsidP="004B3D52">
            <w:pPr>
              <w:rPr>
                <w:rFonts w:eastAsiaTheme="minorEastAsia"/>
                <w:sz w:val="17"/>
                <w:szCs w:val="17"/>
              </w:rPr>
            </w:pPr>
          </w:p>
        </w:tc>
        <w:tc>
          <w:tcPr>
            <w:tcW w:w="4820" w:type="dxa"/>
            <w:vAlign w:val="bottom"/>
          </w:tcPr>
          <w:p w14:paraId="0DA8AE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2560" w:type="dxa"/>
            <w:tcBorders>
              <w:right w:val="single" w:sz="8" w:space="0" w:color="A7A9AC"/>
            </w:tcBorders>
            <w:vAlign w:val="bottom"/>
          </w:tcPr>
          <w:p w14:paraId="1B3FD6CA" w14:textId="77777777" w:rsidR="004B3D52" w:rsidRPr="004B3D52" w:rsidRDefault="004B3D52" w:rsidP="004B3D52">
            <w:pPr>
              <w:rPr>
                <w:rFonts w:eastAsiaTheme="minorEastAsia"/>
                <w:sz w:val="17"/>
                <w:szCs w:val="17"/>
              </w:rPr>
            </w:pPr>
          </w:p>
        </w:tc>
        <w:tc>
          <w:tcPr>
            <w:tcW w:w="0" w:type="dxa"/>
            <w:vAlign w:val="bottom"/>
          </w:tcPr>
          <w:p w14:paraId="7B1FD2BB" w14:textId="77777777" w:rsidR="004B3D52" w:rsidRPr="004B3D52" w:rsidRDefault="004B3D52" w:rsidP="004B3D52">
            <w:pPr>
              <w:rPr>
                <w:rFonts w:eastAsiaTheme="minorEastAsia"/>
                <w:sz w:val="1"/>
                <w:szCs w:val="1"/>
              </w:rPr>
            </w:pPr>
          </w:p>
        </w:tc>
      </w:tr>
      <w:tr w:rsidR="004B3D52" w:rsidRPr="004B3D52" w14:paraId="04BBA84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4316B15"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6E5F911" w14:textId="77777777" w:rsidR="004B3D52" w:rsidRPr="004B3D52" w:rsidRDefault="004B3D52" w:rsidP="004B3D52">
            <w:pPr>
              <w:rPr>
                <w:rFonts w:eastAsiaTheme="minorEastAsia"/>
                <w:sz w:val="5"/>
                <w:szCs w:val="5"/>
              </w:rPr>
            </w:pPr>
          </w:p>
        </w:tc>
        <w:tc>
          <w:tcPr>
            <w:tcW w:w="0" w:type="dxa"/>
            <w:vAlign w:val="bottom"/>
          </w:tcPr>
          <w:p w14:paraId="4F90E55B" w14:textId="77777777" w:rsidR="004B3D52" w:rsidRPr="004B3D52" w:rsidRDefault="004B3D52" w:rsidP="004B3D52">
            <w:pPr>
              <w:rPr>
                <w:rFonts w:eastAsiaTheme="minorEastAsia"/>
                <w:sz w:val="1"/>
                <w:szCs w:val="1"/>
              </w:rPr>
            </w:pPr>
          </w:p>
        </w:tc>
      </w:tr>
      <w:tr w:rsidR="004B3D52" w:rsidRPr="004B3D52" w14:paraId="4F25B8CC" w14:textId="77777777" w:rsidTr="004B3D52">
        <w:trPr>
          <w:trHeight w:val="308"/>
        </w:trPr>
        <w:tc>
          <w:tcPr>
            <w:tcW w:w="2460" w:type="dxa"/>
            <w:tcBorders>
              <w:left w:val="single" w:sz="8" w:space="0" w:color="A7A9AC"/>
              <w:right w:val="single" w:sz="8" w:space="0" w:color="A7A9AC"/>
            </w:tcBorders>
            <w:vAlign w:val="bottom"/>
          </w:tcPr>
          <w:p w14:paraId="2E338BED"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0A8BDE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Венепункция, стандартная технология. Пациенты не должны работать кистью </w:t>
            </w:r>
            <w:proofErr w:type="spellStart"/>
            <w:r w:rsidRPr="004B3D52">
              <w:rPr>
                <w:rFonts w:ascii="Arial" w:eastAsia="Arial" w:hAnsi="Arial" w:cs="Arial"/>
                <w:sz w:val="16"/>
                <w:szCs w:val="16"/>
              </w:rPr>
              <w:t>непосред</w:t>
            </w:r>
            <w:proofErr w:type="spellEnd"/>
            <w:r w:rsidRPr="004B3D52">
              <w:rPr>
                <w:rFonts w:ascii="Arial" w:eastAsia="Arial" w:hAnsi="Arial" w:cs="Arial"/>
                <w:sz w:val="16"/>
                <w:szCs w:val="16"/>
              </w:rPr>
              <w:t>-</w:t>
            </w:r>
          </w:p>
        </w:tc>
        <w:tc>
          <w:tcPr>
            <w:tcW w:w="0" w:type="dxa"/>
            <w:vAlign w:val="bottom"/>
          </w:tcPr>
          <w:p w14:paraId="32E9D1E3" w14:textId="77777777" w:rsidR="004B3D52" w:rsidRPr="004B3D52" w:rsidRDefault="004B3D52" w:rsidP="004B3D52">
            <w:pPr>
              <w:rPr>
                <w:rFonts w:eastAsiaTheme="minorEastAsia"/>
                <w:sz w:val="1"/>
                <w:szCs w:val="1"/>
              </w:rPr>
            </w:pPr>
          </w:p>
        </w:tc>
      </w:tr>
      <w:tr w:rsidR="004B3D52" w:rsidRPr="004B3D52" w14:paraId="6E919EF9" w14:textId="77777777" w:rsidTr="004B3D52">
        <w:trPr>
          <w:trHeight w:val="200"/>
        </w:trPr>
        <w:tc>
          <w:tcPr>
            <w:tcW w:w="2460" w:type="dxa"/>
            <w:vMerge w:val="restart"/>
            <w:tcBorders>
              <w:left w:val="single" w:sz="8" w:space="0" w:color="A7A9AC"/>
              <w:right w:val="single" w:sz="8" w:space="0" w:color="A7A9AC"/>
            </w:tcBorders>
            <w:vAlign w:val="bottom"/>
          </w:tcPr>
          <w:p w14:paraId="752F40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30DB982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ственно</w:t>
            </w:r>
            <w:proofErr w:type="spellEnd"/>
            <w:r w:rsidRPr="004B3D52">
              <w:rPr>
                <w:rFonts w:ascii="Arial" w:eastAsia="Arial" w:hAnsi="Arial" w:cs="Arial"/>
                <w:sz w:val="16"/>
                <w:szCs w:val="16"/>
              </w:rPr>
              <w:t xml:space="preserve"> до и во время </w:t>
            </w:r>
            <w:proofErr w:type="spellStart"/>
            <w:r w:rsidRPr="004B3D52">
              <w:rPr>
                <w:rFonts w:ascii="Arial" w:eastAsia="Arial" w:hAnsi="Arial" w:cs="Arial"/>
                <w:sz w:val="16"/>
                <w:szCs w:val="16"/>
              </w:rPr>
              <w:t>флеботомии</w:t>
            </w:r>
            <w:proofErr w:type="spellEnd"/>
            <w:r w:rsidRPr="004B3D52">
              <w:rPr>
                <w:rFonts w:ascii="Arial" w:eastAsia="Arial" w:hAnsi="Arial" w:cs="Arial"/>
                <w:sz w:val="16"/>
                <w:szCs w:val="16"/>
              </w:rPr>
              <w:t>. Если при использовании кровоостанавливающего</w:t>
            </w:r>
          </w:p>
        </w:tc>
        <w:tc>
          <w:tcPr>
            <w:tcW w:w="0" w:type="dxa"/>
            <w:vAlign w:val="bottom"/>
          </w:tcPr>
          <w:p w14:paraId="7367C230" w14:textId="77777777" w:rsidR="004B3D52" w:rsidRPr="004B3D52" w:rsidRDefault="004B3D52" w:rsidP="004B3D52">
            <w:pPr>
              <w:rPr>
                <w:rFonts w:eastAsiaTheme="minorEastAsia"/>
                <w:sz w:val="1"/>
                <w:szCs w:val="1"/>
              </w:rPr>
            </w:pPr>
          </w:p>
        </w:tc>
      </w:tr>
      <w:tr w:rsidR="004B3D52" w:rsidRPr="004B3D52" w14:paraId="3C814886" w14:textId="77777777" w:rsidTr="004B3D52">
        <w:trPr>
          <w:trHeight w:val="66"/>
        </w:trPr>
        <w:tc>
          <w:tcPr>
            <w:tcW w:w="2460" w:type="dxa"/>
            <w:vMerge/>
            <w:tcBorders>
              <w:left w:val="single" w:sz="8" w:space="0" w:color="A7A9AC"/>
              <w:right w:val="single" w:sz="8" w:space="0" w:color="A7A9AC"/>
            </w:tcBorders>
            <w:vAlign w:val="bottom"/>
          </w:tcPr>
          <w:p w14:paraId="638CBA41"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28D23C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жгута циркуляция крови недостаточна, снимите жгут и дайте крови свободно </w:t>
            </w:r>
            <w:proofErr w:type="spellStart"/>
            <w:r w:rsidRPr="004B3D52">
              <w:rPr>
                <w:rFonts w:ascii="Arial" w:eastAsia="Arial" w:hAnsi="Arial" w:cs="Arial"/>
                <w:sz w:val="16"/>
                <w:szCs w:val="16"/>
              </w:rPr>
              <w:t>циркулиро</w:t>
            </w:r>
            <w:proofErr w:type="spellEnd"/>
            <w:r w:rsidRPr="004B3D52">
              <w:rPr>
                <w:rFonts w:ascii="Arial" w:eastAsia="Arial" w:hAnsi="Arial" w:cs="Arial"/>
                <w:sz w:val="16"/>
                <w:szCs w:val="16"/>
              </w:rPr>
              <w:t>-</w:t>
            </w:r>
          </w:p>
        </w:tc>
        <w:tc>
          <w:tcPr>
            <w:tcW w:w="0" w:type="dxa"/>
            <w:vAlign w:val="bottom"/>
          </w:tcPr>
          <w:p w14:paraId="24787731" w14:textId="77777777" w:rsidR="004B3D52" w:rsidRPr="004B3D52" w:rsidRDefault="004B3D52" w:rsidP="004B3D52">
            <w:pPr>
              <w:rPr>
                <w:rFonts w:eastAsiaTheme="minorEastAsia"/>
                <w:sz w:val="1"/>
                <w:szCs w:val="1"/>
              </w:rPr>
            </w:pPr>
          </w:p>
        </w:tc>
      </w:tr>
      <w:tr w:rsidR="004B3D52" w:rsidRPr="004B3D52" w14:paraId="645E7CBB" w14:textId="77777777" w:rsidTr="004B3D52">
        <w:trPr>
          <w:trHeight w:val="134"/>
        </w:trPr>
        <w:tc>
          <w:tcPr>
            <w:tcW w:w="2460" w:type="dxa"/>
            <w:vMerge w:val="restart"/>
            <w:tcBorders>
              <w:left w:val="single" w:sz="8" w:space="0" w:color="A7A9AC"/>
              <w:right w:val="single" w:sz="8" w:space="0" w:color="A7A9AC"/>
            </w:tcBorders>
            <w:vAlign w:val="bottom"/>
          </w:tcPr>
          <w:p w14:paraId="46C81F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06708E58" w14:textId="77777777" w:rsidR="004B3D52" w:rsidRPr="004B3D52" w:rsidRDefault="004B3D52" w:rsidP="004B3D52">
            <w:pPr>
              <w:rPr>
                <w:rFonts w:eastAsiaTheme="minorEastAsia"/>
                <w:sz w:val="11"/>
                <w:szCs w:val="11"/>
              </w:rPr>
            </w:pPr>
          </w:p>
        </w:tc>
        <w:tc>
          <w:tcPr>
            <w:tcW w:w="0" w:type="dxa"/>
            <w:vAlign w:val="bottom"/>
          </w:tcPr>
          <w:p w14:paraId="27117912" w14:textId="77777777" w:rsidR="004B3D52" w:rsidRPr="004B3D52" w:rsidRDefault="004B3D52" w:rsidP="004B3D52">
            <w:pPr>
              <w:rPr>
                <w:rFonts w:eastAsiaTheme="minorEastAsia"/>
                <w:sz w:val="1"/>
                <w:szCs w:val="1"/>
              </w:rPr>
            </w:pPr>
          </w:p>
        </w:tc>
      </w:tr>
      <w:tr w:rsidR="004B3D52" w:rsidRPr="004B3D52" w14:paraId="7135CD02" w14:textId="77777777" w:rsidTr="004B3D52">
        <w:trPr>
          <w:trHeight w:val="78"/>
        </w:trPr>
        <w:tc>
          <w:tcPr>
            <w:tcW w:w="2460" w:type="dxa"/>
            <w:vMerge/>
            <w:tcBorders>
              <w:left w:val="single" w:sz="8" w:space="0" w:color="A7A9AC"/>
              <w:right w:val="single" w:sz="8" w:space="0" w:color="A7A9AC"/>
            </w:tcBorders>
            <w:vAlign w:val="bottom"/>
          </w:tcPr>
          <w:p w14:paraId="17E3FFEE"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20DE19D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не менее двух минут перед следующей попыткой забора образца. Пробирка должна</w:t>
            </w:r>
          </w:p>
        </w:tc>
        <w:tc>
          <w:tcPr>
            <w:tcW w:w="0" w:type="dxa"/>
            <w:vAlign w:val="bottom"/>
          </w:tcPr>
          <w:p w14:paraId="03911DED" w14:textId="77777777" w:rsidR="004B3D52" w:rsidRPr="004B3D52" w:rsidRDefault="004B3D52" w:rsidP="004B3D52">
            <w:pPr>
              <w:rPr>
                <w:rFonts w:eastAsiaTheme="minorEastAsia"/>
                <w:sz w:val="1"/>
                <w:szCs w:val="1"/>
              </w:rPr>
            </w:pPr>
          </w:p>
        </w:tc>
      </w:tr>
      <w:tr w:rsidR="004B3D52" w:rsidRPr="004B3D52" w14:paraId="1DDD531D" w14:textId="77777777" w:rsidTr="004B3D52">
        <w:trPr>
          <w:trHeight w:val="122"/>
        </w:trPr>
        <w:tc>
          <w:tcPr>
            <w:tcW w:w="2460" w:type="dxa"/>
            <w:tcBorders>
              <w:left w:val="single" w:sz="8" w:space="0" w:color="A7A9AC"/>
              <w:right w:val="single" w:sz="8" w:space="0" w:color="A7A9AC"/>
            </w:tcBorders>
            <w:vAlign w:val="bottom"/>
          </w:tcPr>
          <w:p w14:paraId="3806C39B"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768AF124" w14:textId="77777777" w:rsidR="004B3D52" w:rsidRPr="004B3D52" w:rsidRDefault="004B3D52" w:rsidP="004B3D52">
            <w:pPr>
              <w:rPr>
                <w:rFonts w:eastAsiaTheme="minorEastAsia"/>
                <w:sz w:val="10"/>
                <w:szCs w:val="10"/>
              </w:rPr>
            </w:pPr>
          </w:p>
        </w:tc>
        <w:tc>
          <w:tcPr>
            <w:tcW w:w="0" w:type="dxa"/>
            <w:vAlign w:val="bottom"/>
          </w:tcPr>
          <w:p w14:paraId="4B51D821" w14:textId="77777777" w:rsidR="004B3D52" w:rsidRPr="004B3D52" w:rsidRDefault="004B3D52" w:rsidP="004B3D52">
            <w:pPr>
              <w:rPr>
                <w:rFonts w:eastAsiaTheme="minorEastAsia"/>
                <w:sz w:val="1"/>
                <w:szCs w:val="1"/>
              </w:rPr>
            </w:pPr>
          </w:p>
        </w:tc>
      </w:tr>
      <w:tr w:rsidR="004B3D52" w:rsidRPr="004B3D52" w14:paraId="14EE9A0E" w14:textId="77777777" w:rsidTr="004B3D52">
        <w:trPr>
          <w:trHeight w:val="202"/>
        </w:trPr>
        <w:tc>
          <w:tcPr>
            <w:tcW w:w="2460" w:type="dxa"/>
            <w:tcBorders>
              <w:left w:val="single" w:sz="8" w:space="0" w:color="A7A9AC"/>
              <w:right w:val="single" w:sz="8" w:space="0" w:color="A7A9AC"/>
            </w:tcBorders>
            <w:vAlign w:val="bottom"/>
          </w:tcPr>
          <w:p w14:paraId="4ECA534E"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2EAB4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заполниться кровью до риски, избыток стабилизатора в пробе может вызвать гемолиз.</w:t>
            </w:r>
          </w:p>
        </w:tc>
        <w:tc>
          <w:tcPr>
            <w:tcW w:w="0" w:type="dxa"/>
            <w:vAlign w:val="bottom"/>
          </w:tcPr>
          <w:p w14:paraId="4109181B" w14:textId="77777777" w:rsidR="004B3D52" w:rsidRPr="004B3D52" w:rsidRDefault="004B3D52" w:rsidP="004B3D52">
            <w:pPr>
              <w:rPr>
                <w:rFonts w:eastAsiaTheme="minorEastAsia"/>
                <w:sz w:val="1"/>
                <w:szCs w:val="1"/>
              </w:rPr>
            </w:pPr>
          </w:p>
        </w:tc>
      </w:tr>
      <w:tr w:rsidR="004B3D52" w:rsidRPr="004B3D52" w14:paraId="12286B8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098C130"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1F380776" w14:textId="77777777" w:rsidR="004B3D52" w:rsidRPr="004B3D52" w:rsidRDefault="004B3D52" w:rsidP="004B3D52">
            <w:pPr>
              <w:rPr>
                <w:rFonts w:eastAsiaTheme="minorEastAsia"/>
                <w:sz w:val="5"/>
                <w:szCs w:val="5"/>
              </w:rPr>
            </w:pPr>
          </w:p>
        </w:tc>
        <w:tc>
          <w:tcPr>
            <w:tcW w:w="0" w:type="dxa"/>
            <w:vAlign w:val="bottom"/>
          </w:tcPr>
          <w:p w14:paraId="4382F61C" w14:textId="77777777" w:rsidR="004B3D52" w:rsidRPr="004B3D52" w:rsidRDefault="004B3D52" w:rsidP="004B3D52">
            <w:pPr>
              <w:rPr>
                <w:rFonts w:eastAsiaTheme="minorEastAsia"/>
                <w:sz w:val="1"/>
                <w:szCs w:val="1"/>
              </w:rPr>
            </w:pPr>
          </w:p>
        </w:tc>
      </w:tr>
      <w:tr w:rsidR="004B3D52" w:rsidRPr="004B3D52" w14:paraId="446AE387" w14:textId="77777777" w:rsidTr="004B3D52">
        <w:trPr>
          <w:trHeight w:val="308"/>
        </w:trPr>
        <w:tc>
          <w:tcPr>
            <w:tcW w:w="2460" w:type="dxa"/>
            <w:tcBorders>
              <w:left w:val="single" w:sz="8" w:space="0" w:color="A7A9AC"/>
              <w:right w:val="single" w:sz="8" w:space="0" w:color="A7A9AC"/>
            </w:tcBorders>
            <w:vAlign w:val="bottom"/>
          </w:tcPr>
          <w:p w14:paraId="33B1442D"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329146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0A38E9B8" w14:textId="77777777" w:rsidR="004B3D52" w:rsidRPr="004B3D52" w:rsidRDefault="004B3D52" w:rsidP="004B3D52">
            <w:pPr>
              <w:rPr>
                <w:rFonts w:eastAsiaTheme="minorEastAsia"/>
                <w:sz w:val="1"/>
                <w:szCs w:val="1"/>
              </w:rPr>
            </w:pPr>
          </w:p>
        </w:tc>
      </w:tr>
      <w:tr w:rsidR="004B3D52" w:rsidRPr="004B3D52" w14:paraId="1234EC45" w14:textId="77777777" w:rsidTr="004B3D52">
        <w:trPr>
          <w:trHeight w:val="200"/>
        </w:trPr>
        <w:tc>
          <w:tcPr>
            <w:tcW w:w="2460" w:type="dxa"/>
            <w:vMerge w:val="restart"/>
            <w:tcBorders>
              <w:left w:val="single" w:sz="8" w:space="0" w:color="A7A9AC"/>
              <w:right w:val="single" w:sz="8" w:space="0" w:color="A7A9AC"/>
            </w:tcBorders>
            <w:vAlign w:val="bottom"/>
          </w:tcPr>
          <w:p w14:paraId="53A787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5D15D5A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29B14F1E" w14:textId="77777777" w:rsidR="004B3D52" w:rsidRPr="004B3D52" w:rsidRDefault="004B3D52" w:rsidP="004B3D52">
            <w:pPr>
              <w:rPr>
                <w:rFonts w:eastAsiaTheme="minorEastAsia"/>
                <w:sz w:val="1"/>
                <w:szCs w:val="1"/>
              </w:rPr>
            </w:pPr>
          </w:p>
        </w:tc>
      </w:tr>
      <w:tr w:rsidR="004B3D52" w:rsidRPr="004B3D52" w14:paraId="039A9806" w14:textId="77777777" w:rsidTr="004B3D52">
        <w:trPr>
          <w:trHeight w:val="166"/>
        </w:trPr>
        <w:tc>
          <w:tcPr>
            <w:tcW w:w="2460" w:type="dxa"/>
            <w:vMerge/>
            <w:tcBorders>
              <w:left w:val="single" w:sz="8" w:space="0" w:color="A7A9AC"/>
              <w:right w:val="single" w:sz="8" w:space="0" w:color="A7A9AC"/>
            </w:tcBorders>
            <w:vAlign w:val="bottom"/>
          </w:tcPr>
          <w:p w14:paraId="1358D9A7" w14:textId="77777777" w:rsidR="004B3D52" w:rsidRPr="004B3D52" w:rsidRDefault="004B3D52" w:rsidP="004B3D52">
            <w:pPr>
              <w:rPr>
                <w:rFonts w:eastAsiaTheme="minorEastAsia"/>
                <w:sz w:val="14"/>
                <w:szCs w:val="14"/>
              </w:rPr>
            </w:pPr>
          </w:p>
        </w:tc>
        <w:tc>
          <w:tcPr>
            <w:tcW w:w="7380" w:type="dxa"/>
            <w:gridSpan w:val="2"/>
            <w:tcBorders>
              <w:right w:val="single" w:sz="8" w:space="0" w:color="A7A9AC"/>
            </w:tcBorders>
            <w:vAlign w:val="bottom"/>
          </w:tcPr>
          <w:p w14:paraId="52A29330"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41F58921" w14:textId="77777777" w:rsidR="004B3D52" w:rsidRPr="004B3D52" w:rsidRDefault="004B3D52" w:rsidP="004B3D52">
            <w:pPr>
              <w:rPr>
                <w:rFonts w:eastAsiaTheme="minorEastAsia"/>
                <w:sz w:val="1"/>
                <w:szCs w:val="1"/>
              </w:rPr>
            </w:pPr>
          </w:p>
        </w:tc>
      </w:tr>
      <w:tr w:rsidR="004B3D52" w:rsidRPr="004B3D52" w14:paraId="229A9B34" w14:textId="77777777" w:rsidTr="004B3D52">
        <w:trPr>
          <w:trHeight w:val="234"/>
        </w:trPr>
        <w:tc>
          <w:tcPr>
            <w:tcW w:w="2460" w:type="dxa"/>
            <w:tcBorders>
              <w:left w:val="single" w:sz="8" w:space="0" w:color="A7A9AC"/>
              <w:right w:val="single" w:sz="8" w:space="0" w:color="A7A9AC"/>
            </w:tcBorders>
            <w:vAlign w:val="bottom"/>
          </w:tcPr>
          <w:p w14:paraId="5CC6DA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tcBorders>
              <w:right w:val="single" w:sz="8" w:space="0" w:color="A7A9AC"/>
            </w:tcBorders>
            <w:vAlign w:val="bottom"/>
          </w:tcPr>
          <w:p w14:paraId="53B07C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результатам анализа. Центрифугировать пробирку не позднее двух часов после </w:t>
            </w:r>
            <w:proofErr w:type="spellStart"/>
            <w:r w:rsidRPr="004B3D52">
              <w:rPr>
                <w:rFonts w:ascii="Arial" w:eastAsia="Arial" w:hAnsi="Arial" w:cs="Arial"/>
                <w:sz w:val="16"/>
                <w:szCs w:val="16"/>
              </w:rPr>
              <w:t>взя</w:t>
            </w:r>
            <w:proofErr w:type="spellEnd"/>
            <w:r w:rsidRPr="004B3D52">
              <w:rPr>
                <w:rFonts w:ascii="Arial" w:eastAsia="Arial" w:hAnsi="Arial" w:cs="Arial"/>
                <w:sz w:val="16"/>
                <w:szCs w:val="16"/>
              </w:rPr>
              <w:t>-</w:t>
            </w:r>
          </w:p>
        </w:tc>
        <w:tc>
          <w:tcPr>
            <w:tcW w:w="0" w:type="dxa"/>
            <w:vAlign w:val="bottom"/>
          </w:tcPr>
          <w:p w14:paraId="34B1C335" w14:textId="77777777" w:rsidR="004B3D52" w:rsidRPr="004B3D52" w:rsidRDefault="004B3D52" w:rsidP="004B3D52">
            <w:pPr>
              <w:rPr>
                <w:rFonts w:eastAsiaTheme="minorEastAsia"/>
                <w:sz w:val="1"/>
                <w:szCs w:val="1"/>
              </w:rPr>
            </w:pPr>
          </w:p>
        </w:tc>
      </w:tr>
      <w:tr w:rsidR="004B3D52" w:rsidRPr="004B3D52" w14:paraId="44FCE658" w14:textId="77777777" w:rsidTr="004B3D52">
        <w:trPr>
          <w:trHeight w:val="200"/>
        </w:trPr>
        <w:tc>
          <w:tcPr>
            <w:tcW w:w="2460" w:type="dxa"/>
            <w:tcBorders>
              <w:left w:val="single" w:sz="8" w:space="0" w:color="A7A9AC"/>
              <w:right w:val="single" w:sz="8" w:space="0" w:color="A7A9AC"/>
            </w:tcBorders>
            <w:vAlign w:val="bottom"/>
          </w:tcPr>
          <w:p w14:paraId="2040D04A"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71837BC6" w14:textId="77777777" w:rsidR="004B3D52" w:rsidRPr="004B3D52" w:rsidRDefault="004B3D52" w:rsidP="004B3D52">
            <w:pPr>
              <w:ind w:right="60"/>
              <w:jc w:val="right"/>
              <w:rPr>
                <w:rFonts w:eastAsiaTheme="minorEastAsia"/>
                <w:sz w:val="20"/>
                <w:szCs w:val="20"/>
              </w:rPr>
            </w:pPr>
            <w:proofErr w:type="spellStart"/>
            <w:r w:rsidRPr="004B3D52">
              <w:rPr>
                <w:rFonts w:ascii="Arial" w:eastAsia="Arial" w:hAnsi="Arial" w:cs="Arial"/>
                <w:sz w:val="16"/>
                <w:szCs w:val="16"/>
              </w:rPr>
              <w:t>тия</w:t>
            </w:r>
            <w:proofErr w:type="spellEnd"/>
            <w:r w:rsidRPr="004B3D52">
              <w:rPr>
                <w:rFonts w:ascii="Arial" w:eastAsia="Arial" w:hAnsi="Arial" w:cs="Arial"/>
                <w:sz w:val="16"/>
                <w:szCs w:val="16"/>
              </w:rPr>
              <w:t>, рекомендуемые параметры: 1 800-2 200 g – 10-15 минут при Т = +18+25 °С, перенести</w:t>
            </w:r>
          </w:p>
        </w:tc>
        <w:tc>
          <w:tcPr>
            <w:tcW w:w="0" w:type="dxa"/>
            <w:vAlign w:val="bottom"/>
          </w:tcPr>
          <w:p w14:paraId="5C30536A" w14:textId="77777777" w:rsidR="004B3D52" w:rsidRPr="004B3D52" w:rsidRDefault="004B3D52" w:rsidP="004B3D52">
            <w:pPr>
              <w:rPr>
                <w:rFonts w:eastAsiaTheme="minorEastAsia"/>
                <w:sz w:val="1"/>
                <w:szCs w:val="1"/>
              </w:rPr>
            </w:pPr>
          </w:p>
        </w:tc>
      </w:tr>
      <w:tr w:rsidR="004B3D52" w:rsidRPr="004B3D52" w14:paraId="61E83EA8" w14:textId="77777777" w:rsidTr="004B3D52">
        <w:trPr>
          <w:trHeight w:val="202"/>
        </w:trPr>
        <w:tc>
          <w:tcPr>
            <w:tcW w:w="2460" w:type="dxa"/>
            <w:tcBorders>
              <w:left w:val="single" w:sz="8" w:space="0" w:color="A7A9AC"/>
              <w:right w:val="single" w:sz="8" w:space="0" w:color="A7A9AC"/>
            </w:tcBorders>
            <w:vAlign w:val="bottom"/>
          </w:tcPr>
          <w:p w14:paraId="351D99D5" w14:textId="77777777" w:rsidR="004B3D52" w:rsidRPr="004B3D52" w:rsidRDefault="004B3D52" w:rsidP="004B3D52">
            <w:pPr>
              <w:rPr>
                <w:rFonts w:eastAsiaTheme="minorEastAsia"/>
                <w:sz w:val="17"/>
                <w:szCs w:val="17"/>
              </w:rPr>
            </w:pPr>
          </w:p>
        </w:tc>
        <w:tc>
          <w:tcPr>
            <w:tcW w:w="4820" w:type="dxa"/>
            <w:vAlign w:val="bottom"/>
          </w:tcPr>
          <w:p w14:paraId="4BA34E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плазму в пробирку с крышкой-пробкой (без наполнителя).</w:t>
            </w:r>
          </w:p>
        </w:tc>
        <w:tc>
          <w:tcPr>
            <w:tcW w:w="2560" w:type="dxa"/>
            <w:tcBorders>
              <w:right w:val="single" w:sz="8" w:space="0" w:color="A7A9AC"/>
            </w:tcBorders>
            <w:vAlign w:val="bottom"/>
          </w:tcPr>
          <w:p w14:paraId="5302BC73" w14:textId="77777777" w:rsidR="004B3D52" w:rsidRPr="004B3D52" w:rsidRDefault="004B3D52" w:rsidP="004B3D52">
            <w:pPr>
              <w:rPr>
                <w:rFonts w:eastAsiaTheme="minorEastAsia"/>
                <w:sz w:val="17"/>
                <w:szCs w:val="17"/>
              </w:rPr>
            </w:pPr>
          </w:p>
        </w:tc>
        <w:tc>
          <w:tcPr>
            <w:tcW w:w="0" w:type="dxa"/>
            <w:vAlign w:val="bottom"/>
          </w:tcPr>
          <w:p w14:paraId="2B04601F" w14:textId="77777777" w:rsidR="004B3D52" w:rsidRPr="004B3D52" w:rsidRDefault="004B3D52" w:rsidP="004B3D52">
            <w:pPr>
              <w:rPr>
                <w:rFonts w:eastAsiaTheme="minorEastAsia"/>
                <w:sz w:val="1"/>
                <w:szCs w:val="1"/>
              </w:rPr>
            </w:pPr>
          </w:p>
        </w:tc>
      </w:tr>
      <w:tr w:rsidR="004B3D52" w:rsidRPr="004B3D52" w14:paraId="3781222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5B8921E"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34CA4FA2" w14:textId="77777777" w:rsidR="004B3D52" w:rsidRPr="004B3D52" w:rsidRDefault="004B3D52" w:rsidP="004B3D52">
            <w:pPr>
              <w:rPr>
                <w:rFonts w:eastAsiaTheme="minorEastAsia"/>
                <w:sz w:val="5"/>
                <w:szCs w:val="5"/>
              </w:rPr>
            </w:pPr>
          </w:p>
        </w:tc>
        <w:tc>
          <w:tcPr>
            <w:tcW w:w="0" w:type="dxa"/>
            <w:vAlign w:val="bottom"/>
          </w:tcPr>
          <w:p w14:paraId="505DBF4F" w14:textId="77777777" w:rsidR="004B3D52" w:rsidRPr="004B3D52" w:rsidRDefault="004B3D52" w:rsidP="004B3D52">
            <w:pPr>
              <w:rPr>
                <w:rFonts w:eastAsiaTheme="minorEastAsia"/>
                <w:sz w:val="1"/>
                <w:szCs w:val="1"/>
              </w:rPr>
            </w:pPr>
          </w:p>
        </w:tc>
      </w:tr>
      <w:tr w:rsidR="004B3D52" w:rsidRPr="004B3D52" w14:paraId="1255D565" w14:textId="77777777" w:rsidTr="004B3D52">
        <w:trPr>
          <w:trHeight w:val="274"/>
        </w:trPr>
        <w:tc>
          <w:tcPr>
            <w:tcW w:w="2460" w:type="dxa"/>
            <w:tcBorders>
              <w:left w:val="single" w:sz="8" w:space="0" w:color="A7A9AC"/>
              <w:right w:val="single" w:sz="8" w:space="0" w:color="A7A9AC"/>
            </w:tcBorders>
            <w:vAlign w:val="bottom"/>
          </w:tcPr>
          <w:p w14:paraId="7007ED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7B326E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пробирке с крышкой-пробкой (без наполнителя) в вертикальном поло-</w:t>
            </w:r>
          </w:p>
        </w:tc>
        <w:tc>
          <w:tcPr>
            <w:tcW w:w="0" w:type="dxa"/>
            <w:vAlign w:val="bottom"/>
          </w:tcPr>
          <w:p w14:paraId="58D584D5" w14:textId="77777777" w:rsidR="004B3D52" w:rsidRPr="004B3D52" w:rsidRDefault="004B3D52" w:rsidP="004B3D52">
            <w:pPr>
              <w:rPr>
                <w:rFonts w:eastAsiaTheme="minorEastAsia"/>
                <w:sz w:val="1"/>
                <w:szCs w:val="1"/>
              </w:rPr>
            </w:pPr>
          </w:p>
        </w:tc>
      </w:tr>
      <w:tr w:rsidR="004B3D52" w:rsidRPr="004B3D52" w14:paraId="40724AF8" w14:textId="77777777" w:rsidTr="004B3D52">
        <w:trPr>
          <w:trHeight w:val="237"/>
        </w:trPr>
        <w:tc>
          <w:tcPr>
            <w:tcW w:w="2460" w:type="dxa"/>
            <w:tcBorders>
              <w:left w:val="single" w:sz="8" w:space="0" w:color="A7A9AC"/>
              <w:right w:val="single" w:sz="8" w:space="0" w:color="A7A9AC"/>
            </w:tcBorders>
            <w:vAlign w:val="bottom"/>
          </w:tcPr>
          <w:p w14:paraId="01E83A65"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4820" w:type="dxa"/>
            <w:vAlign w:val="bottom"/>
          </w:tcPr>
          <w:p w14:paraId="4514D8B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жении</w:t>
            </w:r>
            <w:proofErr w:type="spellEnd"/>
            <w:r w:rsidRPr="004B3D52">
              <w:rPr>
                <w:rFonts w:ascii="Arial" w:eastAsia="Arial" w:hAnsi="Arial" w:cs="Arial"/>
                <w:sz w:val="16"/>
                <w:szCs w:val="16"/>
              </w:rPr>
              <w:t xml:space="preserve"> в штативе.</w:t>
            </w:r>
          </w:p>
        </w:tc>
        <w:tc>
          <w:tcPr>
            <w:tcW w:w="2560" w:type="dxa"/>
            <w:tcBorders>
              <w:right w:val="single" w:sz="8" w:space="0" w:color="A7A9AC"/>
            </w:tcBorders>
            <w:vAlign w:val="bottom"/>
          </w:tcPr>
          <w:p w14:paraId="4BCB65F0" w14:textId="77777777" w:rsidR="004B3D52" w:rsidRPr="004B3D52" w:rsidRDefault="004B3D52" w:rsidP="004B3D52">
            <w:pPr>
              <w:rPr>
                <w:rFonts w:eastAsiaTheme="minorEastAsia"/>
                <w:sz w:val="20"/>
                <w:szCs w:val="20"/>
              </w:rPr>
            </w:pPr>
          </w:p>
        </w:tc>
        <w:tc>
          <w:tcPr>
            <w:tcW w:w="0" w:type="dxa"/>
            <w:vAlign w:val="bottom"/>
          </w:tcPr>
          <w:p w14:paraId="55127729" w14:textId="77777777" w:rsidR="004B3D52" w:rsidRPr="004B3D52" w:rsidRDefault="004B3D52" w:rsidP="004B3D52">
            <w:pPr>
              <w:rPr>
                <w:rFonts w:eastAsiaTheme="minorEastAsia"/>
                <w:sz w:val="1"/>
                <w:szCs w:val="1"/>
              </w:rPr>
            </w:pPr>
          </w:p>
        </w:tc>
      </w:tr>
      <w:tr w:rsidR="004B3D52" w:rsidRPr="004B3D52" w14:paraId="5D6FFE6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BB2D53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6AAD057"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2074AFC" w14:textId="77777777" w:rsidR="004B3D52" w:rsidRPr="004B3D52" w:rsidRDefault="004B3D52" w:rsidP="004B3D52">
            <w:pPr>
              <w:rPr>
                <w:rFonts w:eastAsiaTheme="minorEastAsia"/>
                <w:sz w:val="5"/>
                <w:szCs w:val="5"/>
              </w:rPr>
            </w:pPr>
          </w:p>
        </w:tc>
        <w:tc>
          <w:tcPr>
            <w:tcW w:w="0" w:type="dxa"/>
            <w:vAlign w:val="bottom"/>
          </w:tcPr>
          <w:p w14:paraId="5CD473EC" w14:textId="77777777" w:rsidR="004B3D52" w:rsidRPr="004B3D52" w:rsidRDefault="004B3D52" w:rsidP="004B3D52">
            <w:pPr>
              <w:rPr>
                <w:rFonts w:eastAsiaTheme="minorEastAsia"/>
                <w:sz w:val="1"/>
                <w:szCs w:val="1"/>
              </w:rPr>
            </w:pPr>
          </w:p>
        </w:tc>
      </w:tr>
    </w:tbl>
    <w:p w14:paraId="2C805F5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2384" behindDoc="1" locked="0" layoutInCell="0" allowOverlap="1" wp14:anchorId="55C54627" wp14:editId="0C2116A5">
            <wp:simplePos x="0" y="0"/>
            <wp:positionH relativeFrom="column">
              <wp:posOffset>4628515</wp:posOffset>
            </wp:positionH>
            <wp:positionV relativeFrom="paragraph">
              <wp:posOffset>-3770630</wp:posOffset>
            </wp:positionV>
            <wp:extent cx="1581150" cy="290195"/>
            <wp:effectExtent l="0" t="0" r="0" b="0"/>
            <wp:wrapNone/>
            <wp:docPr id="36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5" cstate="print"/>
                    <a:srcRect/>
                    <a:stretch>
                      <a:fillRect/>
                    </a:stretch>
                  </pic:blipFill>
                  <pic:spPr bwMode="auto">
                    <a:xfrm>
                      <a:off x="0" y="0"/>
                      <a:ext cx="1581150" cy="29019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793408" behindDoc="1" locked="0" layoutInCell="0" allowOverlap="1" wp14:anchorId="6C6E6E90" wp14:editId="6394741C">
            <wp:simplePos x="0" y="0"/>
            <wp:positionH relativeFrom="column">
              <wp:posOffset>4878705</wp:posOffset>
            </wp:positionH>
            <wp:positionV relativeFrom="paragraph">
              <wp:posOffset>-3392170</wp:posOffset>
            </wp:positionV>
            <wp:extent cx="1090295" cy="174625"/>
            <wp:effectExtent l="0" t="0" r="0" b="0"/>
            <wp:wrapNone/>
            <wp:docPr id="36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53D62182" w14:textId="77777777" w:rsidR="004B3D52" w:rsidRPr="004B3D52" w:rsidRDefault="004B3D52" w:rsidP="004B3D52">
      <w:pPr>
        <w:spacing w:line="328" w:lineRule="exact"/>
        <w:rPr>
          <w:rFonts w:eastAsiaTheme="minorEastAsia"/>
          <w:sz w:val="20"/>
          <w:szCs w:val="20"/>
        </w:rPr>
      </w:pPr>
    </w:p>
    <w:p w14:paraId="58D06C1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1.5. Моча (суточная). </w:t>
      </w:r>
      <w:r w:rsidRPr="004B3D52">
        <w:rPr>
          <w:rFonts w:ascii="Arial" w:eastAsia="Arial" w:hAnsi="Arial" w:cs="Arial"/>
          <w:sz w:val="22"/>
          <w:szCs w:val="22"/>
        </w:rPr>
        <w:t>Биохимические исследования</w:t>
      </w:r>
    </w:p>
    <w:p w14:paraId="4ECE9AF9" w14:textId="77777777" w:rsidR="004B3D52" w:rsidRPr="004B3D52" w:rsidRDefault="004B3D52" w:rsidP="004B3D52">
      <w:pPr>
        <w:spacing w:line="162" w:lineRule="exact"/>
        <w:rPr>
          <w:rFonts w:eastAsiaTheme="minorEastAsia"/>
          <w:sz w:val="20"/>
          <w:szCs w:val="20"/>
        </w:rPr>
      </w:pPr>
    </w:p>
    <w:p w14:paraId="671C114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ACFD44B"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2B2134F7" w14:textId="77777777" w:rsidTr="004B3D52">
        <w:trPr>
          <w:trHeight w:val="271"/>
        </w:trPr>
        <w:tc>
          <w:tcPr>
            <w:tcW w:w="2460" w:type="dxa"/>
            <w:vMerge w:val="restart"/>
            <w:tcBorders>
              <w:top w:val="single" w:sz="8" w:space="0" w:color="A7A9AC"/>
              <w:left w:val="single" w:sz="8" w:space="0" w:color="A7A9AC"/>
              <w:right w:val="single" w:sz="8" w:space="0" w:color="A7A9AC"/>
            </w:tcBorders>
            <w:vAlign w:val="bottom"/>
          </w:tcPr>
          <w:p w14:paraId="521012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DA71B4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Чистая, сухая ёмкость для сбора суточной мочи</w:t>
            </w:r>
          </w:p>
        </w:tc>
        <w:tc>
          <w:tcPr>
            <w:tcW w:w="2560" w:type="dxa"/>
            <w:tcBorders>
              <w:top w:val="single" w:sz="8" w:space="0" w:color="A7A9AC"/>
              <w:right w:val="single" w:sz="8" w:space="0" w:color="A7A9AC"/>
            </w:tcBorders>
            <w:vAlign w:val="bottom"/>
          </w:tcPr>
          <w:p w14:paraId="1ECE5181"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Лаборатория не</w:t>
            </w:r>
          </w:p>
        </w:tc>
        <w:tc>
          <w:tcPr>
            <w:tcW w:w="0" w:type="dxa"/>
            <w:vAlign w:val="bottom"/>
          </w:tcPr>
          <w:p w14:paraId="6C198C1D" w14:textId="77777777" w:rsidR="004B3D52" w:rsidRPr="004B3D52" w:rsidRDefault="004B3D52" w:rsidP="004B3D52">
            <w:pPr>
              <w:rPr>
                <w:rFonts w:eastAsiaTheme="minorEastAsia"/>
                <w:sz w:val="1"/>
                <w:szCs w:val="1"/>
              </w:rPr>
            </w:pPr>
          </w:p>
        </w:tc>
      </w:tr>
      <w:tr w:rsidR="004B3D52" w:rsidRPr="004B3D52" w14:paraId="69BF0B6F" w14:textId="77777777" w:rsidTr="004B3D52">
        <w:trPr>
          <w:trHeight w:val="231"/>
        </w:trPr>
        <w:tc>
          <w:tcPr>
            <w:tcW w:w="2460" w:type="dxa"/>
            <w:vMerge/>
            <w:tcBorders>
              <w:left w:val="single" w:sz="8" w:space="0" w:color="A7A9AC"/>
              <w:right w:val="single" w:sz="8" w:space="0" w:color="A7A9AC"/>
            </w:tcBorders>
            <w:vAlign w:val="bottom"/>
          </w:tcPr>
          <w:p w14:paraId="33F9A818" w14:textId="77777777" w:rsidR="004B3D52" w:rsidRPr="004B3D52" w:rsidRDefault="004B3D52" w:rsidP="004B3D52">
            <w:pPr>
              <w:rPr>
                <w:rFonts w:eastAsiaTheme="minorEastAsia"/>
                <w:sz w:val="20"/>
                <w:szCs w:val="20"/>
              </w:rPr>
            </w:pPr>
          </w:p>
        </w:tc>
        <w:tc>
          <w:tcPr>
            <w:tcW w:w="4820" w:type="dxa"/>
            <w:tcBorders>
              <w:right w:val="single" w:sz="8" w:space="0" w:color="A7A9AC"/>
            </w:tcBorders>
            <w:vAlign w:val="bottom"/>
          </w:tcPr>
          <w:p w14:paraId="0BB27B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объёмом около 3 литров</w:t>
            </w:r>
          </w:p>
        </w:tc>
        <w:tc>
          <w:tcPr>
            <w:tcW w:w="2560" w:type="dxa"/>
            <w:tcBorders>
              <w:right w:val="single" w:sz="8" w:space="0" w:color="A7A9AC"/>
            </w:tcBorders>
            <w:vAlign w:val="bottom"/>
          </w:tcPr>
          <w:p w14:paraId="593FAFAE"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предоставляет!</w:t>
            </w:r>
          </w:p>
        </w:tc>
        <w:tc>
          <w:tcPr>
            <w:tcW w:w="0" w:type="dxa"/>
            <w:vAlign w:val="bottom"/>
          </w:tcPr>
          <w:p w14:paraId="7B438E82" w14:textId="77777777" w:rsidR="004B3D52" w:rsidRPr="004B3D52" w:rsidRDefault="004B3D52" w:rsidP="004B3D52">
            <w:pPr>
              <w:rPr>
                <w:rFonts w:eastAsiaTheme="minorEastAsia"/>
                <w:sz w:val="1"/>
                <w:szCs w:val="1"/>
              </w:rPr>
            </w:pPr>
          </w:p>
        </w:tc>
      </w:tr>
      <w:tr w:rsidR="004B3D52" w:rsidRPr="004B3D52" w14:paraId="417BCEB2"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6126850D" w14:textId="77777777" w:rsidR="004B3D52" w:rsidRPr="004B3D52" w:rsidRDefault="004B3D52" w:rsidP="004B3D52">
            <w:pPr>
              <w:rPr>
                <w:rFonts w:eastAsiaTheme="minorEastAsia"/>
                <w:sz w:val="3"/>
                <w:szCs w:val="3"/>
              </w:rPr>
            </w:pPr>
          </w:p>
        </w:tc>
        <w:tc>
          <w:tcPr>
            <w:tcW w:w="4820" w:type="dxa"/>
            <w:tcBorders>
              <w:bottom w:val="single" w:sz="8" w:space="0" w:color="A7A9AC"/>
              <w:right w:val="single" w:sz="8" w:space="0" w:color="A7A9AC"/>
            </w:tcBorders>
            <w:vAlign w:val="bottom"/>
          </w:tcPr>
          <w:p w14:paraId="1DCB3ADC" w14:textId="77777777" w:rsidR="004B3D52" w:rsidRPr="004B3D52" w:rsidRDefault="004B3D52" w:rsidP="004B3D52">
            <w:pPr>
              <w:rPr>
                <w:rFonts w:eastAsiaTheme="minorEastAsia"/>
                <w:sz w:val="3"/>
                <w:szCs w:val="3"/>
              </w:rPr>
            </w:pPr>
          </w:p>
        </w:tc>
        <w:tc>
          <w:tcPr>
            <w:tcW w:w="2560" w:type="dxa"/>
            <w:tcBorders>
              <w:bottom w:val="single" w:sz="8" w:space="0" w:color="A7A9AC"/>
              <w:right w:val="single" w:sz="8" w:space="0" w:color="A7A9AC"/>
            </w:tcBorders>
            <w:vAlign w:val="bottom"/>
          </w:tcPr>
          <w:p w14:paraId="189DDC6C" w14:textId="77777777" w:rsidR="004B3D52" w:rsidRPr="004B3D52" w:rsidRDefault="004B3D52" w:rsidP="004B3D52">
            <w:pPr>
              <w:rPr>
                <w:rFonts w:eastAsiaTheme="minorEastAsia"/>
                <w:sz w:val="3"/>
                <w:szCs w:val="3"/>
              </w:rPr>
            </w:pPr>
          </w:p>
        </w:tc>
        <w:tc>
          <w:tcPr>
            <w:tcW w:w="0" w:type="dxa"/>
            <w:vAlign w:val="bottom"/>
          </w:tcPr>
          <w:p w14:paraId="7B1DCE2F" w14:textId="77777777" w:rsidR="004B3D52" w:rsidRPr="004B3D52" w:rsidRDefault="004B3D52" w:rsidP="004B3D52">
            <w:pPr>
              <w:rPr>
                <w:rFonts w:eastAsiaTheme="minorEastAsia"/>
                <w:sz w:val="1"/>
                <w:szCs w:val="1"/>
              </w:rPr>
            </w:pPr>
          </w:p>
        </w:tc>
      </w:tr>
      <w:tr w:rsidR="004B3D52" w:rsidRPr="004B3D52" w14:paraId="7F4DAE4E" w14:textId="77777777" w:rsidTr="004B3D52">
        <w:trPr>
          <w:trHeight w:val="328"/>
        </w:trPr>
        <w:tc>
          <w:tcPr>
            <w:tcW w:w="2460" w:type="dxa"/>
            <w:tcBorders>
              <w:left w:val="single" w:sz="8" w:space="0" w:color="A7A9AC"/>
              <w:right w:val="single" w:sz="8" w:space="0" w:color="A7A9AC"/>
            </w:tcBorders>
            <w:vAlign w:val="bottom"/>
          </w:tcPr>
          <w:p w14:paraId="45B552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val="restart"/>
            <w:tcBorders>
              <w:right w:val="single" w:sz="8" w:space="0" w:color="A7A9AC"/>
            </w:tcBorders>
            <w:vAlign w:val="bottom"/>
          </w:tcPr>
          <w:p w14:paraId="582F23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60" w:type="dxa"/>
            <w:tcBorders>
              <w:right w:val="single" w:sz="8" w:space="0" w:color="A7A9AC"/>
            </w:tcBorders>
            <w:vAlign w:val="bottom"/>
          </w:tcPr>
          <w:p w14:paraId="2375D198" w14:textId="77777777" w:rsidR="004B3D52" w:rsidRPr="004B3D52" w:rsidRDefault="004B3D52" w:rsidP="004B3D52">
            <w:pPr>
              <w:rPr>
                <w:rFonts w:eastAsiaTheme="minorEastAsia"/>
              </w:rPr>
            </w:pPr>
          </w:p>
        </w:tc>
        <w:tc>
          <w:tcPr>
            <w:tcW w:w="0" w:type="dxa"/>
            <w:vAlign w:val="bottom"/>
          </w:tcPr>
          <w:p w14:paraId="79F6775A" w14:textId="77777777" w:rsidR="004B3D52" w:rsidRPr="004B3D52" w:rsidRDefault="004B3D52" w:rsidP="004B3D52">
            <w:pPr>
              <w:rPr>
                <w:rFonts w:eastAsiaTheme="minorEastAsia"/>
                <w:sz w:val="1"/>
                <w:szCs w:val="1"/>
              </w:rPr>
            </w:pPr>
          </w:p>
        </w:tc>
      </w:tr>
      <w:tr w:rsidR="004B3D52" w:rsidRPr="004B3D52" w14:paraId="067BD07C" w14:textId="77777777" w:rsidTr="004B3D52">
        <w:trPr>
          <w:trHeight w:val="108"/>
        </w:trPr>
        <w:tc>
          <w:tcPr>
            <w:tcW w:w="2460" w:type="dxa"/>
            <w:vMerge w:val="restart"/>
            <w:tcBorders>
              <w:left w:val="single" w:sz="8" w:space="0" w:color="A7A9AC"/>
              <w:right w:val="single" w:sz="8" w:space="0" w:color="A7A9AC"/>
            </w:tcBorders>
            <w:vAlign w:val="bottom"/>
          </w:tcPr>
          <w:p w14:paraId="6224D4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3A06AC67" w14:textId="77777777" w:rsidR="004B3D52" w:rsidRPr="004B3D52" w:rsidRDefault="004B3D52" w:rsidP="004B3D52">
            <w:pPr>
              <w:rPr>
                <w:rFonts w:eastAsiaTheme="minorEastAsia"/>
                <w:sz w:val="9"/>
                <w:szCs w:val="9"/>
              </w:rPr>
            </w:pPr>
          </w:p>
        </w:tc>
        <w:tc>
          <w:tcPr>
            <w:tcW w:w="2560" w:type="dxa"/>
            <w:tcBorders>
              <w:right w:val="single" w:sz="8" w:space="0" w:color="A7A9AC"/>
            </w:tcBorders>
            <w:vAlign w:val="bottom"/>
          </w:tcPr>
          <w:p w14:paraId="2D10B2E7" w14:textId="77777777" w:rsidR="004B3D52" w:rsidRPr="004B3D52" w:rsidRDefault="004B3D52" w:rsidP="004B3D52">
            <w:pPr>
              <w:rPr>
                <w:rFonts w:eastAsiaTheme="minorEastAsia"/>
                <w:sz w:val="9"/>
                <w:szCs w:val="9"/>
              </w:rPr>
            </w:pPr>
          </w:p>
        </w:tc>
        <w:tc>
          <w:tcPr>
            <w:tcW w:w="0" w:type="dxa"/>
            <w:vAlign w:val="bottom"/>
          </w:tcPr>
          <w:p w14:paraId="74AC0655" w14:textId="77777777" w:rsidR="004B3D52" w:rsidRPr="004B3D52" w:rsidRDefault="004B3D52" w:rsidP="004B3D52">
            <w:pPr>
              <w:rPr>
                <w:rFonts w:eastAsiaTheme="minorEastAsia"/>
                <w:sz w:val="1"/>
                <w:szCs w:val="1"/>
              </w:rPr>
            </w:pPr>
          </w:p>
        </w:tc>
      </w:tr>
      <w:tr w:rsidR="004B3D52" w:rsidRPr="004B3D52" w14:paraId="162F3BAA" w14:textId="77777777" w:rsidTr="004B3D52">
        <w:trPr>
          <w:trHeight w:val="104"/>
        </w:trPr>
        <w:tc>
          <w:tcPr>
            <w:tcW w:w="2460" w:type="dxa"/>
            <w:vMerge/>
            <w:tcBorders>
              <w:left w:val="single" w:sz="8" w:space="0" w:color="A7A9AC"/>
              <w:right w:val="single" w:sz="8" w:space="0" w:color="A7A9AC"/>
            </w:tcBorders>
            <w:vAlign w:val="bottom"/>
          </w:tcPr>
          <w:p w14:paraId="56F9E436" w14:textId="77777777" w:rsidR="004B3D52" w:rsidRPr="004B3D52" w:rsidRDefault="004B3D52" w:rsidP="004B3D52">
            <w:pPr>
              <w:rPr>
                <w:rFonts w:eastAsiaTheme="minorEastAsia"/>
                <w:sz w:val="9"/>
                <w:szCs w:val="9"/>
              </w:rPr>
            </w:pPr>
          </w:p>
        </w:tc>
        <w:tc>
          <w:tcPr>
            <w:tcW w:w="4820" w:type="dxa"/>
            <w:tcBorders>
              <w:right w:val="single" w:sz="8" w:space="0" w:color="A7A9AC"/>
            </w:tcBorders>
            <w:vAlign w:val="bottom"/>
          </w:tcPr>
          <w:p w14:paraId="4BB4CA2D" w14:textId="77777777" w:rsidR="004B3D52" w:rsidRPr="004B3D52" w:rsidRDefault="004B3D52" w:rsidP="004B3D52">
            <w:pPr>
              <w:rPr>
                <w:rFonts w:eastAsiaTheme="minorEastAsia"/>
                <w:sz w:val="9"/>
                <w:szCs w:val="9"/>
              </w:rPr>
            </w:pPr>
          </w:p>
        </w:tc>
        <w:tc>
          <w:tcPr>
            <w:tcW w:w="2560" w:type="dxa"/>
            <w:tcBorders>
              <w:right w:val="single" w:sz="8" w:space="0" w:color="A7A9AC"/>
            </w:tcBorders>
            <w:vAlign w:val="bottom"/>
          </w:tcPr>
          <w:p w14:paraId="71BD0307" w14:textId="77777777" w:rsidR="004B3D52" w:rsidRPr="004B3D52" w:rsidRDefault="004B3D52" w:rsidP="004B3D52">
            <w:pPr>
              <w:rPr>
                <w:rFonts w:eastAsiaTheme="minorEastAsia"/>
                <w:sz w:val="9"/>
                <w:szCs w:val="9"/>
              </w:rPr>
            </w:pPr>
          </w:p>
        </w:tc>
        <w:tc>
          <w:tcPr>
            <w:tcW w:w="0" w:type="dxa"/>
            <w:vAlign w:val="bottom"/>
          </w:tcPr>
          <w:p w14:paraId="7B2A05D8" w14:textId="77777777" w:rsidR="004B3D52" w:rsidRPr="004B3D52" w:rsidRDefault="004B3D52" w:rsidP="004B3D52">
            <w:pPr>
              <w:rPr>
                <w:rFonts w:eastAsiaTheme="minorEastAsia"/>
                <w:sz w:val="1"/>
                <w:szCs w:val="1"/>
              </w:rPr>
            </w:pPr>
          </w:p>
        </w:tc>
      </w:tr>
      <w:tr w:rsidR="004B3D52" w:rsidRPr="004B3D52" w14:paraId="6782EF95" w14:textId="77777777" w:rsidTr="004B3D52">
        <w:trPr>
          <w:trHeight w:val="145"/>
        </w:trPr>
        <w:tc>
          <w:tcPr>
            <w:tcW w:w="2460" w:type="dxa"/>
            <w:tcBorders>
              <w:left w:val="single" w:sz="8" w:space="0" w:color="A7A9AC"/>
              <w:bottom w:val="single" w:sz="8" w:space="0" w:color="A7A9AC"/>
              <w:right w:val="single" w:sz="8" w:space="0" w:color="A7A9AC"/>
            </w:tcBorders>
            <w:vAlign w:val="bottom"/>
          </w:tcPr>
          <w:p w14:paraId="2D10968A" w14:textId="77777777" w:rsidR="004B3D52" w:rsidRPr="004B3D52" w:rsidRDefault="004B3D52" w:rsidP="004B3D52">
            <w:pPr>
              <w:rPr>
                <w:rFonts w:eastAsiaTheme="minorEastAsia"/>
                <w:sz w:val="12"/>
                <w:szCs w:val="12"/>
              </w:rPr>
            </w:pPr>
          </w:p>
        </w:tc>
        <w:tc>
          <w:tcPr>
            <w:tcW w:w="4820" w:type="dxa"/>
            <w:tcBorders>
              <w:bottom w:val="single" w:sz="8" w:space="0" w:color="A7A9AC"/>
              <w:right w:val="single" w:sz="8" w:space="0" w:color="A7A9AC"/>
            </w:tcBorders>
            <w:vAlign w:val="bottom"/>
          </w:tcPr>
          <w:p w14:paraId="706C054B" w14:textId="77777777" w:rsidR="004B3D52" w:rsidRPr="004B3D52" w:rsidRDefault="004B3D52" w:rsidP="004B3D52">
            <w:pPr>
              <w:rPr>
                <w:rFonts w:eastAsiaTheme="minorEastAsia"/>
                <w:sz w:val="12"/>
                <w:szCs w:val="12"/>
              </w:rPr>
            </w:pPr>
          </w:p>
        </w:tc>
        <w:tc>
          <w:tcPr>
            <w:tcW w:w="2560" w:type="dxa"/>
            <w:tcBorders>
              <w:bottom w:val="single" w:sz="8" w:space="0" w:color="A7A9AC"/>
              <w:right w:val="single" w:sz="8" w:space="0" w:color="A7A9AC"/>
            </w:tcBorders>
            <w:vAlign w:val="bottom"/>
          </w:tcPr>
          <w:p w14:paraId="7B14144A" w14:textId="77777777" w:rsidR="004B3D52" w:rsidRPr="004B3D52" w:rsidRDefault="004B3D52" w:rsidP="004B3D52">
            <w:pPr>
              <w:rPr>
                <w:rFonts w:eastAsiaTheme="minorEastAsia"/>
                <w:sz w:val="12"/>
                <w:szCs w:val="12"/>
              </w:rPr>
            </w:pPr>
          </w:p>
        </w:tc>
        <w:tc>
          <w:tcPr>
            <w:tcW w:w="0" w:type="dxa"/>
            <w:vAlign w:val="bottom"/>
          </w:tcPr>
          <w:p w14:paraId="4C5B5970" w14:textId="77777777" w:rsidR="004B3D52" w:rsidRPr="004B3D52" w:rsidRDefault="004B3D52" w:rsidP="004B3D52">
            <w:pPr>
              <w:rPr>
                <w:rFonts w:eastAsiaTheme="minorEastAsia"/>
                <w:sz w:val="1"/>
                <w:szCs w:val="1"/>
              </w:rPr>
            </w:pPr>
          </w:p>
        </w:tc>
      </w:tr>
      <w:tr w:rsidR="004B3D52" w:rsidRPr="004B3D52" w14:paraId="69D24CA4" w14:textId="77777777" w:rsidTr="004B3D52">
        <w:trPr>
          <w:trHeight w:val="245"/>
        </w:trPr>
        <w:tc>
          <w:tcPr>
            <w:tcW w:w="2460" w:type="dxa"/>
            <w:tcBorders>
              <w:left w:val="single" w:sz="8" w:space="0" w:color="A7A9AC"/>
              <w:right w:val="single" w:sz="8" w:space="0" w:color="A7A9AC"/>
            </w:tcBorders>
            <w:vAlign w:val="bottom"/>
          </w:tcPr>
          <w:p w14:paraId="252E15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3F8B8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60" w:type="dxa"/>
            <w:vMerge w:val="restart"/>
            <w:tcBorders>
              <w:right w:val="single" w:sz="8" w:space="0" w:color="A7A9AC"/>
            </w:tcBorders>
            <w:vAlign w:val="bottom"/>
          </w:tcPr>
          <w:p w14:paraId="27C953BF" w14:textId="77777777" w:rsidR="004B3D52" w:rsidRPr="004B3D52" w:rsidRDefault="004B3D52" w:rsidP="004B3D52">
            <w:pPr>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719E87F2" w14:textId="77777777" w:rsidR="004B3D52" w:rsidRPr="004B3D52" w:rsidRDefault="004B3D52" w:rsidP="004B3D52">
            <w:pPr>
              <w:rPr>
                <w:rFonts w:eastAsiaTheme="minorEastAsia"/>
                <w:sz w:val="1"/>
                <w:szCs w:val="1"/>
              </w:rPr>
            </w:pPr>
          </w:p>
        </w:tc>
      </w:tr>
      <w:tr w:rsidR="004B3D52" w:rsidRPr="004B3D52" w14:paraId="63A04A9A" w14:textId="77777777" w:rsidTr="004B3D52">
        <w:trPr>
          <w:trHeight w:val="137"/>
        </w:trPr>
        <w:tc>
          <w:tcPr>
            <w:tcW w:w="2460" w:type="dxa"/>
            <w:vMerge w:val="restart"/>
            <w:tcBorders>
              <w:left w:val="single" w:sz="8" w:space="0" w:color="A7A9AC"/>
              <w:right w:val="single" w:sz="8" w:space="0" w:color="A7A9AC"/>
            </w:tcBorders>
            <w:vAlign w:val="bottom"/>
          </w:tcPr>
          <w:p w14:paraId="43D327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6B1EAC8"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4288B447" w14:textId="77777777" w:rsidR="004B3D52" w:rsidRPr="004B3D52" w:rsidRDefault="004B3D52" w:rsidP="004B3D52">
            <w:pPr>
              <w:rPr>
                <w:rFonts w:eastAsiaTheme="minorEastAsia"/>
                <w:sz w:val="11"/>
                <w:szCs w:val="11"/>
              </w:rPr>
            </w:pPr>
          </w:p>
        </w:tc>
        <w:tc>
          <w:tcPr>
            <w:tcW w:w="0" w:type="dxa"/>
            <w:vAlign w:val="bottom"/>
          </w:tcPr>
          <w:p w14:paraId="1178D56C" w14:textId="77777777" w:rsidR="004B3D52" w:rsidRPr="004B3D52" w:rsidRDefault="004B3D52" w:rsidP="004B3D52">
            <w:pPr>
              <w:rPr>
                <w:rFonts w:eastAsiaTheme="minorEastAsia"/>
                <w:sz w:val="1"/>
                <w:szCs w:val="1"/>
              </w:rPr>
            </w:pPr>
          </w:p>
        </w:tc>
      </w:tr>
      <w:tr w:rsidR="004B3D52" w:rsidRPr="004B3D52" w14:paraId="0AE857E5" w14:textId="77777777" w:rsidTr="004B3D52">
        <w:trPr>
          <w:trHeight w:val="76"/>
        </w:trPr>
        <w:tc>
          <w:tcPr>
            <w:tcW w:w="2460" w:type="dxa"/>
            <w:vMerge/>
            <w:tcBorders>
              <w:left w:val="single" w:sz="8" w:space="0" w:color="A7A9AC"/>
              <w:right w:val="single" w:sz="8" w:space="0" w:color="A7A9AC"/>
            </w:tcBorders>
            <w:vAlign w:val="bottom"/>
          </w:tcPr>
          <w:p w14:paraId="175AE2E5"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4BF22B7"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03A390D0" w14:textId="77777777" w:rsidR="004B3D52" w:rsidRPr="004B3D52" w:rsidRDefault="004B3D52" w:rsidP="004B3D52">
            <w:pPr>
              <w:rPr>
                <w:rFonts w:eastAsiaTheme="minorEastAsia"/>
                <w:sz w:val="6"/>
                <w:szCs w:val="6"/>
              </w:rPr>
            </w:pPr>
          </w:p>
        </w:tc>
        <w:tc>
          <w:tcPr>
            <w:tcW w:w="0" w:type="dxa"/>
            <w:vAlign w:val="bottom"/>
          </w:tcPr>
          <w:p w14:paraId="34F7363B" w14:textId="77777777" w:rsidR="004B3D52" w:rsidRPr="004B3D52" w:rsidRDefault="004B3D52" w:rsidP="004B3D52">
            <w:pPr>
              <w:rPr>
                <w:rFonts w:eastAsiaTheme="minorEastAsia"/>
                <w:sz w:val="1"/>
                <w:szCs w:val="1"/>
              </w:rPr>
            </w:pPr>
          </w:p>
        </w:tc>
      </w:tr>
      <w:tr w:rsidR="004B3D52" w:rsidRPr="004B3D52" w14:paraId="3E2BAEE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E80933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59D0A42"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49F7F4A" w14:textId="77777777" w:rsidR="004B3D52" w:rsidRPr="004B3D52" w:rsidRDefault="004B3D52" w:rsidP="004B3D52">
            <w:pPr>
              <w:rPr>
                <w:rFonts w:eastAsiaTheme="minorEastAsia"/>
                <w:sz w:val="5"/>
                <w:szCs w:val="5"/>
              </w:rPr>
            </w:pPr>
          </w:p>
        </w:tc>
        <w:tc>
          <w:tcPr>
            <w:tcW w:w="0" w:type="dxa"/>
            <w:vAlign w:val="bottom"/>
          </w:tcPr>
          <w:p w14:paraId="15E2F05C" w14:textId="77777777" w:rsidR="004B3D52" w:rsidRPr="004B3D52" w:rsidRDefault="004B3D52" w:rsidP="004B3D52">
            <w:pPr>
              <w:rPr>
                <w:rFonts w:eastAsiaTheme="minorEastAsia"/>
                <w:sz w:val="1"/>
                <w:szCs w:val="1"/>
              </w:rPr>
            </w:pPr>
          </w:p>
        </w:tc>
      </w:tr>
      <w:tr w:rsidR="004B3D52" w:rsidRPr="004B3D52" w14:paraId="0BE0FC69" w14:textId="77777777" w:rsidTr="004B3D52">
        <w:trPr>
          <w:trHeight w:val="183"/>
        </w:trPr>
        <w:tc>
          <w:tcPr>
            <w:tcW w:w="2460" w:type="dxa"/>
            <w:tcBorders>
              <w:bottom w:val="single" w:sz="8" w:space="0" w:color="A7A9AC"/>
            </w:tcBorders>
            <w:vAlign w:val="bottom"/>
          </w:tcPr>
          <w:p w14:paraId="2CE261BC"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3CC4683"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4EB9C191" w14:textId="77777777" w:rsidR="004B3D52" w:rsidRPr="004B3D52" w:rsidRDefault="004B3D52" w:rsidP="004B3D52">
            <w:pPr>
              <w:rPr>
                <w:rFonts w:eastAsiaTheme="minorEastAsia"/>
                <w:sz w:val="15"/>
                <w:szCs w:val="15"/>
              </w:rPr>
            </w:pPr>
          </w:p>
        </w:tc>
        <w:tc>
          <w:tcPr>
            <w:tcW w:w="0" w:type="dxa"/>
            <w:vAlign w:val="bottom"/>
          </w:tcPr>
          <w:p w14:paraId="4743B76F" w14:textId="77777777" w:rsidR="004B3D52" w:rsidRPr="004B3D52" w:rsidRDefault="004B3D52" w:rsidP="004B3D52">
            <w:pPr>
              <w:rPr>
                <w:rFonts w:eastAsiaTheme="minorEastAsia"/>
                <w:sz w:val="1"/>
                <w:szCs w:val="1"/>
              </w:rPr>
            </w:pPr>
          </w:p>
        </w:tc>
      </w:tr>
      <w:tr w:rsidR="004B3D52" w:rsidRPr="004B3D52" w14:paraId="06A5EA58" w14:textId="77777777" w:rsidTr="004B3D52">
        <w:trPr>
          <w:trHeight w:val="308"/>
        </w:trPr>
        <w:tc>
          <w:tcPr>
            <w:tcW w:w="2460" w:type="dxa"/>
            <w:vMerge w:val="restart"/>
            <w:tcBorders>
              <w:left w:val="single" w:sz="8" w:space="0" w:color="A7A9AC"/>
              <w:right w:val="single" w:sz="8" w:space="0" w:color="A7A9AC"/>
            </w:tcBorders>
            <w:vAlign w:val="bottom"/>
          </w:tcPr>
          <w:p w14:paraId="51400E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218793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6926CD9D" w14:textId="77777777" w:rsidR="004B3D52" w:rsidRPr="004B3D52" w:rsidRDefault="004B3D52" w:rsidP="004B3D52">
            <w:pPr>
              <w:rPr>
                <w:rFonts w:eastAsiaTheme="minorEastAsia"/>
              </w:rPr>
            </w:pPr>
          </w:p>
        </w:tc>
        <w:tc>
          <w:tcPr>
            <w:tcW w:w="0" w:type="dxa"/>
            <w:vAlign w:val="bottom"/>
          </w:tcPr>
          <w:p w14:paraId="10AAE1D2" w14:textId="77777777" w:rsidR="004B3D52" w:rsidRPr="004B3D52" w:rsidRDefault="004B3D52" w:rsidP="004B3D52">
            <w:pPr>
              <w:rPr>
                <w:rFonts w:eastAsiaTheme="minorEastAsia"/>
                <w:sz w:val="1"/>
                <w:szCs w:val="1"/>
              </w:rPr>
            </w:pPr>
          </w:p>
        </w:tc>
      </w:tr>
      <w:tr w:rsidR="004B3D52" w:rsidRPr="004B3D52" w14:paraId="457FDF7E" w14:textId="77777777" w:rsidTr="004B3D52">
        <w:trPr>
          <w:trHeight w:val="78"/>
        </w:trPr>
        <w:tc>
          <w:tcPr>
            <w:tcW w:w="2460" w:type="dxa"/>
            <w:vMerge/>
            <w:tcBorders>
              <w:left w:val="single" w:sz="8" w:space="0" w:color="A7A9AC"/>
              <w:right w:val="single" w:sz="8" w:space="0" w:color="A7A9AC"/>
            </w:tcBorders>
            <w:vAlign w:val="bottom"/>
          </w:tcPr>
          <w:p w14:paraId="261BD629" w14:textId="77777777" w:rsidR="004B3D52" w:rsidRPr="004B3D52" w:rsidRDefault="004B3D52" w:rsidP="004B3D52">
            <w:pPr>
              <w:rPr>
                <w:rFonts w:eastAsiaTheme="minorEastAsia"/>
                <w:sz w:val="6"/>
                <w:szCs w:val="6"/>
              </w:rPr>
            </w:pPr>
          </w:p>
        </w:tc>
        <w:tc>
          <w:tcPr>
            <w:tcW w:w="4820" w:type="dxa"/>
            <w:vMerge w:val="restart"/>
            <w:vAlign w:val="bottom"/>
          </w:tcPr>
          <w:p w14:paraId="14F3B2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Питьевой режим – обычный (1,5-2 л в сутки).</w:t>
            </w:r>
          </w:p>
        </w:tc>
        <w:tc>
          <w:tcPr>
            <w:tcW w:w="2560" w:type="dxa"/>
            <w:tcBorders>
              <w:right w:val="single" w:sz="8" w:space="0" w:color="A7A9AC"/>
            </w:tcBorders>
            <w:vAlign w:val="bottom"/>
          </w:tcPr>
          <w:p w14:paraId="64127BAF" w14:textId="77777777" w:rsidR="004B3D52" w:rsidRPr="004B3D52" w:rsidRDefault="004B3D52" w:rsidP="004B3D52">
            <w:pPr>
              <w:rPr>
                <w:rFonts w:eastAsiaTheme="minorEastAsia"/>
                <w:sz w:val="6"/>
                <w:szCs w:val="6"/>
              </w:rPr>
            </w:pPr>
          </w:p>
        </w:tc>
        <w:tc>
          <w:tcPr>
            <w:tcW w:w="0" w:type="dxa"/>
            <w:vAlign w:val="bottom"/>
          </w:tcPr>
          <w:p w14:paraId="341FDD77" w14:textId="77777777" w:rsidR="004B3D52" w:rsidRPr="004B3D52" w:rsidRDefault="004B3D52" w:rsidP="004B3D52">
            <w:pPr>
              <w:rPr>
                <w:rFonts w:eastAsiaTheme="minorEastAsia"/>
                <w:sz w:val="1"/>
                <w:szCs w:val="1"/>
              </w:rPr>
            </w:pPr>
          </w:p>
        </w:tc>
      </w:tr>
      <w:tr w:rsidR="004B3D52" w:rsidRPr="004B3D52" w14:paraId="1A381C5C" w14:textId="77777777" w:rsidTr="004B3D52">
        <w:trPr>
          <w:trHeight w:val="124"/>
        </w:trPr>
        <w:tc>
          <w:tcPr>
            <w:tcW w:w="2460" w:type="dxa"/>
            <w:tcBorders>
              <w:left w:val="single" w:sz="8" w:space="0" w:color="A7A9AC"/>
              <w:right w:val="single" w:sz="8" w:space="0" w:color="A7A9AC"/>
            </w:tcBorders>
            <w:vAlign w:val="bottom"/>
          </w:tcPr>
          <w:p w14:paraId="55ADC6A1" w14:textId="77777777" w:rsidR="004B3D52" w:rsidRPr="004B3D52" w:rsidRDefault="004B3D52" w:rsidP="004B3D52">
            <w:pPr>
              <w:rPr>
                <w:rFonts w:eastAsiaTheme="minorEastAsia"/>
                <w:sz w:val="10"/>
                <w:szCs w:val="10"/>
              </w:rPr>
            </w:pPr>
          </w:p>
        </w:tc>
        <w:tc>
          <w:tcPr>
            <w:tcW w:w="4820" w:type="dxa"/>
            <w:vMerge/>
            <w:vAlign w:val="bottom"/>
          </w:tcPr>
          <w:p w14:paraId="06A9F0DF" w14:textId="77777777" w:rsidR="004B3D52" w:rsidRPr="004B3D52" w:rsidRDefault="004B3D52" w:rsidP="004B3D52">
            <w:pPr>
              <w:rPr>
                <w:rFonts w:eastAsiaTheme="minorEastAsia"/>
                <w:sz w:val="10"/>
                <w:szCs w:val="10"/>
              </w:rPr>
            </w:pPr>
          </w:p>
        </w:tc>
        <w:tc>
          <w:tcPr>
            <w:tcW w:w="2560" w:type="dxa"/>
            <w:tcBorders>
              <w:right w:val="single" w:sz="8" w:space="0" w:color="A7A9AC"/>
            </w:tcBorders>
            <w:vAlign w:val="bottom"/>
          </w:tcPr>
          <w:p w14:paraId="408A6172" w14:textId="77777777" w:rsidR="004B3D52" w:rsidRPr="004B3D52" w:rsidRDefault="004B3D52" w:rsidP="004B3D52">
            <w:pPr>
              <w:rPr>
                <w:rFonts w:eastAsiaTheme="minorEastAsia"/>
                <w:sz w:val="10"/>
                <w:szCs w:val="10"/>
              </w:rPr>
            </w:pPr>
          </w:p>
        </w:tc>
        <w:tc>
          <w:tcPr>
            <w:tcW w:w="0" w:type="dxa"/>
            <w:vAlign w:val="bottom"/>
          </w:tcPr>
          <w:p w14:paraId="17C9225E" w14:textId="77777777" w:rsidR="004B3D52" w:rsidRPr="004B3D52" w:rsidRDefault="004B3D52" w:rsidP="004B3D52">
            <w:pPr>
              <w:rPr>
                <w:rFonts w:eastAsiaTheme="minorEastAsia"/>
                <w:sz w:val="1"/>
                <w:szCs w:val="1"/>
              </w:rPr>
            </w:pPr>
          </w:p>
        </w:tc>
      </w:tr>
      <w:tr w:rsidR="004B3D52" w:rsidRPr="004B3D52" w14:paraId="5F8D2987" w14:textId="77777777" w:rsidTr="004B3D52">
        <w:trPr>
          <w:trHeight w:val="281"/>
        </w:trPr>
        <w:tc>
          <w:tcPr>
            <w:tcW w:w="2460" w:type="dxa"/>
            <w:tcBorders>
              <w:left w:val="single" w:sz="8" w:space="0" w:color="A7A9AC"/>
              <w:right w:val="single" w:sz="8" w:space="0" w:color="A7A9AC"/>
            </w:tcBorders>
            <w:vAlign w:val="bottom"/>
          </w:tcPr>
          <w:p w14:paraId="75A4AF57"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49E786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52108A0E" w14:textId="77777777" w:rsidR="004B3D52" w:rsidRPr="004B3D52" w:rsidRDefault="004B3D52" w:rsidP="004B3D52">
            <w:pPr>
              <w:rPr>
                <w:rFonts w:eastAsiaTheme="minorEastAsia"/>
                <w:sz w:val="1"/>
                <w:szCs w:val="1"/>
              </w:rPr>
            </w:pPr>
          </w:p>
        </w:tc>
      </w:tr>
      <w:tr w:rsidR="004B3D52" w:rsidRPr="004B3D52" w14:paraId="50D519A9" w14:textId="77777777" w:rsidTr="004B3D52">
        <w:trPr>
          <w:trHeight w:val="200"/>
        </w:trPr>
        <w:tc>
          <w:tcPr>
            <w:tcW w:w="2460" w:type="dxa"/>
            <w:tcBorders>
              <w:left w:val="single" w:sz="8" w:space="0" w:color="A7A9AC"/>
              <w:right w:val="single" w:sz="8" w:space="0" w:color="A7A9AC"/>
            </w:tcBorders>
            <w:vAlign w:val="bottom"/>
          </w:tcPr>
          <w:p w14:paraId="457F1634"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783B3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5298F3FD" w14:textId="77777777" w:rsidR="004B3D52" w:rsidRPr="004B3D52" w:rsidRDefault="004B3D52" w:rsidP="004B3D52">
            <w:pPr>
              <w:rPr>
                <w:rFonts w:eastAsiaTheme="minorEastAsia"/>
                <w:sz w:val="1"/>
                <w:szCs w:val="1"/>
              </w:rPr>
            </w:pPr>
          </w:p>
        </w:tc>
      </w:tr>
      <w:tr w:rsidR="004B3D52" w:rsidRPr="004B3D52" w14:paraId="7C79EB22" w14:textId="77777777" w:rsidTr="004B3D52">
        <w:trPr>
          <w:trHeight w:val="202"/>
        </w:trPr>
        <w:tc>
          <w:tcPr>
            <w:tcW w:w="2460" w:type="dxa"/>
            <w:tcBorders>
              <w:left w:val="single" w:sz="8" w:space="0" w:color="A7A9AC"/>
              <w:right w:val="single" w:sz="8" w:space="0" w:color="A7A9AC"/>
            </w:tcBorders>
            <w:vAlign w:val="bottom"/>
          </w:tcPr>
          <w:p w14:paraId="1A463FB0" w14:textId="77777777" w:rsidR="004B3D52" w:rsidRPr="004B3D52" w:rsidRDefault="004B3D52" w:rsidP="004B3D52">
            <w:pPr>
              <w:rPr>
                <w:rFonts w:eastAsiaTheme="minorEastAsia"/>
                <w:sz w:val="17"/>
                <w:szCs w:val="17"/>
              </w:rPr>
            </w:pPr>
          </w:p>
        </w:tc>
        <w:tc>
          <w:tcPr>
            <w:tcW w:w="4820" w:type="dxa"/>
            <w:vAlign w:val="bottom"/>
          </w:tcPr>
          <w:p w14:paraId="14060DD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w:t>
            </w:r>
          </w:p>
        </w:tc>
        <w:tc>
          <w:tcPr>
            <w:tcW w:w="2560" w:type="dxa"/>
            <w:tcBorders>
              <w:right w:val="single" w:sz="8" w:space="0" w:color="A7A9AC"/>
            </w:tcBorders>
            <w:vAlign w:val="bottom"/>
          </w:tcPr>
          <w:p w14:paraId="474EC9B3" w14:textId="77777777" w:rsidR="004B3D52" w:rsidRPr="004B3D52" w:rsidRDefault="004B3D52" w:rsidP="004B3D52">
            <w:pPr>
              <w:rPr>
                <w:rFonts w:eastAsiaTheme="minorEastAsia"/>
                <w:sz w:val="17"/>
                <w:szCs w:val="17"/>
              </w:rPr>
            </w:pPr>
          </w:p>
        </w:tc>
        <w:tc>
          <w:tcPr>
            <w:tcW w:w="0" w:type="dxa"/>
            <w:vAlign w:val="bottom"/>
          </w:tcPr>
          <w:p w14:paraId="349CBFE1" w14:textId="77777777" w:rsidR="004B3D52" w:rsidRPr="004B3D52" w:rsidRDefault="004B3D52" w:rsidP="004B3D52">
            <w:pPr>
              <w:rPr>
                <w:rFonts w:eastAsiaTheme="minorEastAsia"/>
                <w:sz w:val="1"/>
                <w:szCs w:val="1"/>
              </w:rPr>
            </w:pPr>
          </w:p>
        </w:tc>
      </w:tr>
      <w:tr w:rsidR="004B3D52" w:rsidRPr="004B3D52" w14:paraId="4AA566E7" w14:textId="77777777" w:rsidTr="004B3D52">
        <w:trPr>
          <w:trHeight w:val="254"/>
        </w:trPr>
        <w:tc>
          <w:tcPr>
            <w:tcW w:w="2460" w:type="dxa"/>
            <w:tcBorders>
              <w:left w:val="single" w:sz="8" w:space="0" w:color="A7A9AC"/>
              <w:right w:val="single" w:sz="8" w:space="0" w:color="A7A9AC"/>
            </w:tcBorders>
            <w:vAlign w:val="bottom"/>
          </w:tcPr>
          <w:p w14:paraId="6C3E73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2"/>
            <w:tcBorders>
              <w:right w:val="single" w:sz="8" w:space="0" w:color="A7A9AC"/>
            </w:tcBorders>
            <w:vAlign w:val="bottom"/>
          </w:tcPr>
          <w:p w14:paraId="32EABA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720F2904" w14:textId="77777777" w:rsidR="004B3D52" w:rsidRPr="004B3D52" w:rsidRDefault="004B3D52" w:rsidP="004B3D52">
            <w:pPr>
              <w:rPr>
                <w:rFonts w:eastAsiaTheme="minorEastAsia"/>
                <w:sz w:val="1"/>
                <w:szCs w:val="1"/>
              </w:rPr>
            </w:pPr>
          </w:p>
        </w:tc>
      </w:tr>
      <w:tr w:rsidR="004B3D52" w:rsidRPr="004B3D52" w14:paraId="61D43E49" w14:textId="77777777" w:rsidTr="004B3D52">
        <w:trPr>
          <w:trHeight w:val="200"/>
        </w:trPr>
        <w:tc>
          <w:tcPr>
            <w:tcW w:w="2460" w:type="dxa"/>
            <w:tcBorders>
              <w:left w:val="single" w:sz="8" w:space="0" w:color="A7A9AC"/>
              <w:right w:val="single" w:sz="8" w:space="0" w:color="A7A9AC"/>
            </w:tcBorders>
            <w:vAlign w:val="bottom"/>
          </w:tcPr>
          <w:p w14:paraId="46698DD9"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5A73A7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перед сбором материала</w:t>
            </w:r>
          </w:p>
        </w:tc>
        <w:tc>
          <w:tcPr>
            <w:tcW w:w="0" w:type="dxa"/>
            <w:vAlign w:val="bottom"/>
          </w:tcPr>
          <w:p w14:paraId="21E17863" w14:textId="77777777" w:rsidR="004B3D52" w:rsidRPr="004B3D52" w:rsidRDefault="004B3D52" w:rsidP="004B3D52">
            <w:pPr>
              <w:rPr>
                <w:rFonts w:eastAsiaTheme="minorEastAsia"/>
                <w:sz w:val="1"/>
                <w:szCs w:val="1"/>
              </w:rPr>
            </w:pPr>
          </w:p>
        </w:tc>
      </w:tr>
      <w:tr w:rsidR="004B3D52" w:rsidRPr="004B3D52" w14:paraId="4E7BF804" w14:textId="77777777" w:rsidTr="004B3D52">
        <w:trPr>
          <w:trHeight w:val="200"/>
        </w:trPr>
        <w:tc>
          <w:tcPr>
            <w:tcW w:w="2460" w:type="dxa"/>
            <w:tcBorders>
              <w:left w:val="single" w:sz="8" w:space="0" w:color="A7A9AC"/>
              <w:right w:val="single" w:sz="8" w:space="0" w:color="A7A9AC"/>
            </w:tcBorders>
            <w:vAlign w:val="bottom"/>
          </w:tcPr>
          <w:p w14:paraId="26666BEF"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2477B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для предупреждения контаминации мочи отделяемым из влагалища. Не следует </w:t>
            </w:r>
            <w:proofErr w:type="spellStart"/>
            <w:r w:rsidRPr="004B3D52">
              <w:rPr>
                <w:rFonts w:ascii="Arial" w:eastAsia="Arial" w:hAnsi="Arial" w:cs="Arial"/>
                <w:sz w:val="16"/>
                <w:szCs w:val="16"/>
              </w:rPr>
              <w:t>произ</w:t>
            </w:r>
            <w:proofErr w:type="spellEnd"/>
            <w:r w:rsidRPr="004B3D52">
              <w:rPr>
                <w:rFonts w:ascii="Arial" w:eastAsia="Arial" w:hAnsi="Arial" w:cs="Arial"/>
                <w:sz w:val="16"/>
                <w:szCs w:val="16"/>
              </w:rPr>
              <w:t>-</w:t>
            </w:r>
          </w:p>
        </w:tc>
        <w:tc>
          <w:tcPr>
            <w:tcW w:w="0" w:type="dxa"/>
            <w:vAlign w:val="bottom"/>
          </w:tcPr>
          <w:p w14:paraId="4B59C8DF" w14:textId="77777777" w:rsidR="004B3D52" w:rsidRPr="004B3D52" w:rsidRDefault="004B3D52" w:rsidP="004B3D52">
            <w:pPr>
              <w:rPr>
                <w:rFonts w:eastAsiaTheme="minorEastAsia"/>
                <w:sz w:val="1"/>
                <w:szCs w:val="1"/>
              </w:rPr>
            </w:pPr>
          </w:p>
        </w:tc>
      </w:tr>
      <w:tr w:rsidR="004B3D52" w:rsidRPr="004B3D52" w14:paraId="01B743E4" w14:textId="77777777" w:rsidTr="004B3D52">
        <w:trPr>
          <w:trHeight w:val="202"/>
        </w:trPr>
        <w:tc>
          <w:tcPr>
            <w:tcW w:w="2460" w:type="dxa"/>
            <w:tcBorders>
              <w:left w:val="single" w:sz="8" w:space="0" w:color="A7A9AC"/>
              <w:right w:val="single" w:sz="8" w:space="0" w:color="A7A9AC"/>
            </w:tcBorders>
            <w:vAlign w:val="bottom"/>
          </w:tcPr>
          <w:p w14:paraId="04E6859A" w14:textId="77777777" w:rsidR="004B3D52" w:rsidRPr="004B3D52" w:rsidRDefault="004B3D52" w:rsidP="004B3D52">
            <w:pPr>
              <w:rPr>
                <w:rFonts w:eastAsiaTheme="minorEastAsia"/>
                <w:sz w:val="17"/>
                <w:szCs w:val="17"/>
              </w:rPr>
            </w:pPr>
          </w:p>
        </w:tc>
        <w:tc>
          <w:tcPr>
            <w:tcW w:w="4820" w:type="dxa"/>
            <w:vAlign w:val="bottom"/>
          </w:tcPr>
          <w:p w14:paraId="1AA017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водить сбор мочи во время менструации.</w:t>
            </w:r>
          </w:p>
        </w:tc>
        <w:tc>
          <w:tcPr>
            <w:tcW w:w="2560" w:type="dxa"/>
            <w:tcBorders>
              <w:right w:val="single" w:sz="8" w:space="0" w:color="A7A9AC"/>
            </w:tcBorders>
            <w:vAlign w:val="bottom"/>
          </w:tcPr>
          <w:p w14:paraId="0ABBDA13" w14:textId="77777777" w:rsidR="004B3D52" w:rsidRPr="004B3D52" w:rsidRDefault="004B3D52" w:rsidP="004B3D52">
            <w:pPr>
              <w:rPr>
                <w:rFonts w:eastAsiaTheme="minorEastAsia"/>
                <w:sz w:val="17"/>
                <w:szCs w:val="17"/>
              </w:rPr>
            </w:pPr>
          </w:p>
        </w:tc>
        <w:tc>
          <w:tcPr>
            <w:tcW w:w="0" w:type="dxa"/>
            <w:vAlign w:val="bottom"/>
          </w:tcPr>
          <w:p w14:paraId="63A9BCA7" w14:textId="77777777" w:rsidR="004B3D52" w:rsidRPr="004B3D52" w:rsidRDefault="004B3D52" w:rsidP="004B3D52">
            <w:pPr>
              <w:rPr>
                <w:rFonts w:eastAsiaTheme="minorEastAsia"/>
                <w:sz w:val="1"/>
                <w:szCs w:val="1"/>
              </w:rPr>
            </w:pPr>
          </w:p>
        </w:tc>
      </w:tr>
      <w:tr w:rsidR="004B3D52" w:rsidRPr="004B3D52" w14:paraId="5280E64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EB4208C"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0F5186D6" w14:textId="77777777" w:rsidR="004B3D52" w:rsidRPr="004B3D52" w:rsidRDefault="004B3D52" w:rsidP="004B3D52">
            <w:pPr>
              <w:rPr>
                <w:rFonts w:eastAsiaTheme="minorEastAsia"/>
                <w:sz w:val="5"/>
                <w:szCs w:val="5"/>
              </w:rPr>
            </w:pPr>
          </w:p>
        </w:tc>
        <w:tc>
          <w:tcPr>
            <w:tcW w:w="0" w:type="dxa"/>
            <w:vAlign w:val="bottom"/>
          </w:tcPr>
          <w:p w14:paraId="45AE8068" w14:textId="77777777" w:rsidR="004B3D52" w:rsidRPr="004B3D52" w:rsidRDefault="004B3D52" w:rsidP="004B3D52">
            <w:pPr>
              <w:rPr>
                <w:rFonts w:eastAsiaTheme="minorEastAsia"/>
                <w:sz w:val="1"/>
                <w:szCs w:val="1"/>
              </w:rPr>
            </w:pPr>
          </w:p>
        </w:tc>
      </w:tr>
      <w:tr w:rsidR="004B3D52" w:rsidRPr="004B3D52" w14:paraId="4AD7BF62" w14:textId="77777777" w:rsidTr="004B3D52">
        <w:trPr>
          <w:trHeight w:val="308"/>
        </w:trPr>
        <w:tc>
          <w:tcPr>
            <w:tcW w:w="2460" w:type="dxa"/>
            <w:tcBorders>
              <w:left w:val="single" w:sz="8" w:space="0" w:color="A7A9AC"/>
              <w:right w:val="single" w:sz="8" w:space="0" w:color="A7A9AC"/>
            </w:tcBorders>
            <w:vAlign w:val="bottom"/>
          </w:tcPr>
          <w:p w14:paraId="360E289A"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58385F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Первая порция утренней мочи выливается. Вся моча, выделенная после этого в течение</w:t>
            </w:r>
          </w:p>
        </w:tc>
        <w:tc>
          <w:tcPr>
            <w:tcW w:w="0" w:type="dxa"/>
            <w:vAlign w:val="bottom"/>
          </w:tcPr>
          <w:p w14:paraId="05AFF85D" w14:textId="77777777" w:rsidR="004B3D52" w:rsidRPr="004B3D52" w:rsidRDefault="004B3D52" w:rsidP="004B3D52">
            <w:pPr>
              <w:rPr>
                <w:rFonts w:eastAsiaTheme="minorEastAsia"/>
                <w:sz w:val="1"/>
                <w:szCs w:val="1"/>
              </w:rPr>
            </w:pPr>
          </w:p>
        </w:tc>
      </w:tr>
      <w:tr w:rsidR="004B3D52" w:rsidRPr="004B3D52" w14:paraId="453A6AB1" w14:textId="77777777" w:rsidTr="004B3D52">
        <w:trPr>
          <w:trHeight w:val="200"/>
        </w:trPr>
        <w:tc>
          <w:tcPr>
            <w:tcW w:w="2460" w:type="dxa"/>
            <w:vMerge w:val="restart"/>
            <w:tcBorders>
              <w:left w:val="single" w:sz="8" w:space="0" w:color="A7A9AC"/>
              <w:right w:val="single" w:sz="8" w:space="0" w:color="A7A9AC"/>
            </w:tcBorders>
            <w:vAlign w:val="bottom"/>
          </w:tcPr>
          <w:p w14:paraId="51D5E3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1594CB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24 часов, собирается в чистую ёмкость объёмом около 3 литров. Во время сбора моча</w:t>
            </w:r>
          </w:p>
        </w:tc>
        <w:tc>
          <w:tcPr>
            <w:tcW w:w="0" w:type="dxa"/>
            <w:vAlign w:val="bottom"/>
          </w:tcPr>
          <w:p w14:paraId="084E7711" w14:textId="77777777" w:rsidR="004B3D52" w:rsidRPr="004B3D52" w:rsidRDefault="004B3D52" w:rsidP="004B3D52">
            <w:pPr>
              <w:rPr>
                <w:rFonts w:eastAsiaTheme="minorEastAsia"/>
                <w:sz w:val="1"/>
                <w:szCs w:val="1"/>
              </w:rPr>
            </w:pPr>
          </w:p>
        </w:tc>
      </w:tr>
      <w:tr w:rsidR="004B3D52" w:rsidRPr="004B3D52" w14:paraId="78F87070" w14:textId="77777777" w:rsidTr="004B3D52">
        <w:trPr>
          <w:trHeight w:val="66"/>
        </w:trPr>
        <w:tc>
          <w:tcPr>
            <w:tcW w:w="2460" w:type="dxa"/>
            <w:vMerge/>
            <w:tcBorders>
              <w:left w:val="single" w:sz="8" w:space="0" w:color="A7A9AC"/>
              <w:right w:val="single" w:sz="8" w:space="0" w:color="A7A9AC"/>
            </w:tcBorders>
            <w:vAlign w:val="bottom"/>
          </w:tcPr>
          <w:p w14:paraId="6D1BE5E2"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624F0A4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хранится при Т = +2+8 °С. Последняя порция мочи берётся в то же время, когда </w:t>
            </w:r>
            <w:proofErr w:type="spellStart"/>
            <w:r w:rsidRPr="004B3D52">
              <w:rPr>
                <w:rFonts w:ascii="Arial" w:eastAsia="Arial" w:hAnsi="Arial" w:cs="Arial"/>
                <w:sz w:val="16"/>
                <w:szCs w:val="16"/>
              </w:rPr>
              <w:t>накану</w:t>
            </w:r>
            <w:proofErr w:type="spellEnd"/>
            <w:r w:rsidRPr="004B3D52">
              <w:rPr>
                <w:rFonts w:ascii="Arial" w:eastAsia="Arial" w:hAnsi="Arial" w:cs="Arial"/>
                <w:sz w:val="16"/>
                <w:szCs w:val="16"/>
              </w:rPr>
              <w:t>-</w:t>
            </w:r>
          </w:p>
        </w:tc>
        <w:tc>
          <w:tcPr>
            <w:tcW w:w="0" w:type="dxa"/>
            <w:vAlign w:val="bottom"/>
          </w:tcPr>
          <w:p w14:paraId="0D4A5DAD" w14:textId="77777777" w:rsidR="004B3D52" w:rsidRPr="004B3D52" w:rsidRDefault="004B3D52" w:rsidP="004B3D52">
            <w:pPr>
              <w:rPr>
                <w:rFonts w:eastAsiaTheme="minorEastAsia"/>
                <w:sz w:val="1"/>
                <w:szCs w:val="1"/>
              </w:rPr>
            </w:pPr>
          </w:p>
        </w:tc>
      </w:tr>
      <w:tr w:rsidR="004B3D52" w:rsidRPr="004B3D52" w14:paraId="555BE646" w14:textId="77777777" w:rsidTr="004B3D52">
        <w:trPr>
          <w:trHeight w:val="134"/>
        </w:trPr>
        <w:tc>
          <w:tcPr>
            <w:tcW w:w="2460" w:type="dxa"/>
            <w:vMerge w:val="restart"/>
            <w:tcBorders>
              <w:left w:val="single" w:sz="8" w:space="0" w:color="A7A9AC"/>
              <w:right w:val="single" w:sz="8" w:space="0" w:color="A7A9AC"/>
            </w:tcBorders>
            <w:vAlign w:val="bottom"/>
          </w:tcPr>
          <w:p w14:paraId="6DFE7A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56AFD1BB" w14:textId="77777777" w:rsidR="004B3D52" w:rsidRPr="004B3D52" w:rsidRDefault="004B3D52" w:rsidP="004B3D52">
            <w:pPr>
              <w:rPr>
                <w:rFonts w:eastAsiaTheme="minorEastAsia"/>
                <w:sz w:val="11"/>
                <w:szCs w:val="11"/>
              </w:rPr>
            </w:pPr>
          </w:p>
        </w:tc>
        <w:tc>
          <w:tcPr>
            <w:tcW w:w="0" w:type="dxa"/>
            <w:vAlign w:val="bottom"/>
          </w:tcPr>
          <w:p w14:paraId="320DC56E" w14:textId="77777777" w:rsidR="004B3D52" w:rsidRPr="004B3D52" w:rsidRDefault="004B3D52" w:rsidP="004B3D52">
            <w:pPr>
              <w:rPr>
                <w:rFonts w:eastAsiaTheme="minorEastAsia"/>
                <w:sz w:val="1"/>
                <w:szCs w:val="1"/>
              </w:rPr>
            </w:pPr>
          </w:p>
        </w:tc>
      </w:tr>
      <w:tr w:rsidR="004B3D52" w:rsidRPr="004B3D52" w14:paraId="13F2537B" w14:textId="77777777" w:rsidTr="004B3D52">
        <w:trPr>
          <w:trHeight w:val="72"/>
        </w:trPr>
        <w:tc>
          <w:tcPr>
            <w:tcW w:w="2460" w:type="dxa"/>
            <w:vMerge/>
            <w:tcBorders>
              <w:left w:val="single" w:sz="8" w:space="0" w:color="A7A9AC"/>
              <w:right w:val="single" w:sz="8" w:space="0" w:color="A7A9AC"/>
            </w:tcBorders>
            <w:vAlign w:val="bottom"/>
          </w:tcPr>
          <w:p w14:paraId="419DF90D"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646837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не был начат сбор. Мочу перемешивают, измеряют объем, отливают в контейнер </w:t>
            </w:r>
            <w:proofErr w:type="spellStart"/>
            <w:r w:rsidRPr="004B3D52">
              <w:rPr>
                <w:rFonts w:ascii="Arial" w:eastAsia="Arial" w:hAnsi="Arial" w:cs="Arial"/>
                <w:sz w:val="16"/>
                <w:szCs w:val="16"/>
              </w:rPr>
              <w:t>пласти</w:t>
            </w:r>
            <w:proofErr w:type="spellEnd"/>
            <w:r w:rsidRPr="004B3D52">
              <w:rPr>
                <w:rFonts w:ascii="Arial" w:eastAsia="Arial" w:hAnsi="Arial" w:cs="Arial"/>
                <w:sz w:val="16"/>
                <w:szCs w:val="16"/>
              </w:rPr>
              <w:t>-</w:t>
            </w:r>
          </w:p>
        </w:tc>
        <w:tc>
          <w:tcPr>
            <w:tcW w:w="0" w:type="dxa"/>
            <w:vAlign w:val="bottom"/>
          </w:tcPr>
          <w:p w14:paraId="0D29B430" w14:textId="77777777" w:rsidR="004B3D52" w:rsidRPr="004B3D52" w:rsidRDefault="004B3D52" w:rsidP="004B3D52">
            <w:pPr>
              <w:rPr>
                <w:rFonts w:eastAsiaTheme="minorEastAsia"/>
                <w:sz w:val="1"/>
                <w:szCs w:val="1"/>
              </w:rPr>
            </w:pPr>
          </w:p>
        </w:tc>
      </w:tr>
      <w:tr w:rsidR="004B3D52" w:rsidRPr="004B3D52" w14:paraId="0D4E9AC5" w14:textId="77777777" w:rsidTr="004B3D52">
        <w:trPr>
          <w:trHeight w:val="128"/>
        </w:trPr>
        <w:tc>
          <w:tcPr>
            <w:tcW w:w="2460" w:type="dxa"/>
            <w:vMerge w:val="restart"/>
            <w:tcBorders>
              <w:left w:val="single" w:sz="8" w:space="0" w:color="A7A9AC"/>
              <w:right w:val="single" w:sz="8" w:space="0" w:color="A7A9AC"/>
            </w:tcBorders>
            <w:vAlign w:val="bottom"/>
          </w:tcPr>
          <w:p w14:paraId="527958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(суточная моча)</w:t>
            </w:r>
          </w:p>
        </w:tc>
        <w:tc>
          <w:tcPr>
            <w:tcW w:w="7380" w:type="dxa"/>
            <w:gridSpan w:val="2"/>
            <w:vMerge/>
            <w:tcBorders>
              <w:right w:val="single" w:sz="8" w:space="0" w:color="A7A9AC"/>
            </w:tcBorders>
            <w:vAlign w:val="bottom"/>
          </w:tcPr>
          <w:p w14:paraId="1442E130" w14:textId="77777777" w:rsidR="004B3D52" w:rsidRPr="004B3D52" w:rsidRDefault="004B3D52" w:rsidP="004B3D52">
            <w:pPr>
              <w:rPr>
                <w:rFonts w:eastAsiaTheme="minorEastAsia"/>
                <w:sz w:val="11"/>
                <w:szCs w:val="11"/>
              </w:rPr>
            </w:pPr>
          </w:p>
        </w:tc>
        <w:tc>
          <w:tcPr>
            <w:tcW w:w="0" w:type="dxa"/>
            <w:vAlign w:val="bottom"/>
          </w:tcPr>
          <w:p w14:paraId="64C5A4C2" w14:textId="77777777" w:rsidR="004B3D52" w:rsidRPr="004B3D52" w:rsidRDefault="004B3D52" w:rsidP="004B3D52">
            <w:pPr>
              <w:rPr>
                <w:rFonts w:eastAsiaTheme="minorEastAsia"/>
                <w:sz w:val="1"/>
                <w:szCs w:val="1"/>
              </w:rPr>
            </w:pPr>
          </w:p>
        </w:tc>
      </w:tr>
      <w:tr w:rsidR="004B3D52" w:rsidRPr="004B3D52" w14:paraId="0174A116" w14:textId="77777777" w:rsidTr="004B3D52">
        <w:trPr>
          <w:trHeight w:val="74"/>
        </w:trPr>
        <w:tc>
          <w:tcPr>
            <w:tcW w:w="2460" w:type="dxa"/>
            <w:vMerge/>
            <w:tcBorders>
              <w:left w:val="single" w:sz="8" w:space="0" w:color="A7A9AC"/>
              <w:right w:val="single" w:sz="8" w:space="0" w:color="A7A9AC"/>
            </w:tcBorders>
            <w:vAlign w:val="bottom"/>
          </w:tcPr>
          <w:p w14:paraId="1B942773"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1DBA1CE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ковый</w:t>
            </w:r>
            <w:proofErr w:type="spellEnd"/>
            <w:r w:rsidRPr="004B3D52">
              <w:rPr>
                <w:rFonts w:ascii="Arial" w:eastAsia="Arial" w:hAnsi="Arial" w:cs="Arial"/>
                <w:sz w:val="16"/>
                <w:szCs w:val="16"/>
              </w:rPr>
              <w:t xml:space="preserve"> универсальный. Если хотя бы одна из порций мочи не была собрана в ёмкость, вся</w:t>
            </w:r>
          </w:p>
        </w:tc>
        <w:tc>
          <w:tcPr>
            <w:tcW w:w="0" w:type="dxa"/>
            <w:vAlign w:val="bottom"/>
          </w:tcPr>
          <w:p w14:paraId="07F29CC3" w14:textId="77777777" w:rsidR="004B3D52" w:rsidRPr="004B3D52" w:rsidRDefault="004B3D52" w:rsidP="004B3D52">
            <w:pPr>
              <w:rPr>
                <w:rFonts w:eastAsiaTheme="minorEastAsia"/>
                <w:sz w:val="1"/>
                <w:szCs w:val="1"/>
              </w:rPr>
            </w:pPr>
          </w:p>
        </w:tc>
      </w:tr>
      <w:tr w:rsidR="004B3D52" w:rsidRPr="004B3D52" w14:paraId="0DAA5A16" w14:textId="77777777" w:rsidTr="004B3D52">
        <w:trPr>
          <w:trHeight w:val="126"/>
        </w:trPr>
        <w:tc>
          <w:tcPr>
            <w:tcW w:w="2460" w:type="dxa"/>
            <w:tcBorders>
              <w:left w:val="single" w:sz="8" w:space="0" w:color="A7A9AC"/>
              <w:right w:val="single" w:sz="8" w:space="0" w:color="A7A9AC"/>
            </w:tcBorders>
            <w:vAlign w:val="bottom"/>
          </w:tcPr>
          <w:p w14:paraId="72547DF7"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2E7156AF" w14:textId="77777777" w:rsidR="004B3D52" w:rsidRPr="004B3D52" w:rsidRDefault="004B3D52" w:rsidP="004B3D52">
            <w:pPr>
              <w:rPr>
                <w:rFonts w:eastAsiaTheme="minorEastAsia"/>
                <w:sz w:val="10"/>
                <w:szCs w:val="10"/>
              </w:rPr>
            </w:pPr>
          </w:p>
        </w:tc>
        <w:tc>
          <w:tcPr>
            <w:tcW w:w="0" w:type="dxa"/>
            <w:vAlign w:val="bottom"/>
          </w:tcPr>
          <w:p w14:paraId="4D173072" w14:textId="77777777" w:rsidR="004B3D52" w:rsidRPr="004B3D52" w:rsidRDefault="004B3D52" w:rsidP="004B3D52">
            <w:pPr>
              <w:rPr>
                <w:rFonts w:eastAsiaTheme="minorEastAsia"/>
                <w:sz w:val="1"/>
                <w:szCs w:val="1"/>
              </w:rPr>
            </w:pPr>
          </w:p>
        </w:tc>
      </w:tr>
      <w:tr w:rsidR="004B3D52" w:rsidRPr="004B3D52" w14:paraId="5DAAB781" w14:textId="77777777" w:rsidTr="004B3D52">
        <w:trPr>
          <w:trHeight w:val="202"/>
        </w:trPr>
        <w:tc>
          <w:tcPr>
            <w:tcW w:w="2460" w:type="dxa"/>
            <w:tcBorders>
              <w:left w:val="single" w:sz="8" w:space="0" w:color="A7A9AC"/>
              <w:right w:val="single" w:sz="8" w:space="0" w:color="A7A9AC"/>
            </w:tcBorders>
            <w:vAlign w:val="bottom"/>
          </w:tcPr>
          <w:p w14:paraId="5B4EBB35" w14:textId="77777777" w:rsidR="004B3D52" w:rsidRPr="004B3D52" w:rsidRDefault="004B3D52" w:rsidP="004B3D52">
            <w:pPr>
              <w:rPr>
                <w:rFonts w:eastAsiaTheme="minorEastAsia"/>
                <w:sz w:val="17"/>
                <w:szCs w:val="17"/>
              </w:rPr>
            </w:pPr>
          </w:p>
        </w:tc>
        <w:tc>
          <w:tcPr>
            <w:tcW w:w="4820" w:type="dxa"/>
            <w:vAlign w:val="bottom"/>
          </w:tcPr>
          <w:p w14:paraId="7670C9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моча выливается, и сбор мочи начинается снова.</w:t>
            </w:r>
          </w:p>
        </w:tc>
        <w:tc>
          <w:tcPr>
            <w:tcW w:w="2560" w:type="dxa"/>
            <w:tcBorders>
              <w:right w:val="single" w:sz="8" w:space="0" w:color="A7A9AC"/>
            </w:tcBorders>
            <w:vAlign w:val="bottom"/>
          </w:tcPr>
          <w:p w14:paraId="5FED41E1" w14:textId="77777777" w:rsidR="004B3D52" w:rsidRPr="004B3D52" w:rsidRDefault="004B3D52" w:rsidP="004B3D52">
            <w:pPr>
              <w:rPr>
                <w:rFonts w:eastAsiaTheme="minorEastAsia"/>
                <w:sz w:val="17"/>
                <w:szCs w:val="17"/>
              </w:rPr>
            </w:pPr>
          </w:p>
        </w:tc>
        <w:tc>
          <w:tcPr>
            <w:tcW w:w="0" w:type="dxa"/>
            <w:vAlign w:val="bottom"/>
          </w:tcPr>
          <w:p w14:paraId="2C052D61" w14:textId="77777777" w:rsidR="004B3D52" w:rsidRPr="004B3D52" w:rsidRDefault="004B3D52" w:rsidP="004B3D52">
            <w:pPr>
              <w:rPr>
                <w:rFonts w:eastAsiaTheme="minorEastAsia"/>
                <w:sz w:val="1"/>
                <w:szCs w:val="1"/>
              </w:rPr>
            </w:pPr>
          </w:p>
        </w:tc>
      </w:tr>
      <w:tr w:rsidR="004B3D52" w:rsidRPr="004B3D52" w14:paraId="1FC4D23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94EC4D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DE1C13F"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8BF6B9F" w14:textId="77777777" w:rsidR="004B3D52" w:rsidRPr="004B3D52" w:rsidRDefault="004B3D52" w:rsidP="004B3D52">
            <w:pPr>
              <w:rPr>
                <w:rFonts w:eastAsiaTheme="minorEastAsia"/>
                <w:sz w:val="5"/>
                <w:szCs w:val="5"/>
              </w:rPr>
            </w:pPr>
          </w:p>
        </w:tc>
        <w:tc>
          <w:tcPr>
            <w:tcW w:w="0" w:type="dxa"/>
            <w:vAlign w:val="bottom"/>
          </w:tcPr>
          <w:p w14:paraId="22909585" w14:textId="77777777" w:rsidR="004B3D52" w:rsidRPr="004B3D52" w:rsidRDefault="004B3D52" w:rsidP="004B3D52">
            <w:pPr>
              <w:rPr>
                <w:rFonts w:eastAsiaTheme="minorEastAsia"/>
                <w:sz w:val="1"/>
                <w:szCs w:val="1"/>
              </w:rPr>
            </w:pPr>
          </w:p>
        </w:tc>
      </w:tr>
    </w:tbl>
    <w:p w14:paraId="5CC1DCC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4432" behindDoc="1" locked="0" layoutInCell="0" allowOverlap="1" wp14:anchorId="5137424B" wp14:editId="4FF71535">
            <wp:simplePos x="0" y="0"/>
            <wp:positionH relativeFrom="column">
              <wp:posOffset>5038090</wp:posOffset>
            </wp:positionH>
            <wp:positionV relativeFrom="paragraph">
              <wp:posOffset>-3169285</wp:posOffset>
            </wp:positionV>
            <wp:extent cx="770890" cy="454025"/>
            <wp:effectExtent l="0" t="0" r="0" b="0"/>
            <wp:wrapNone/>
            <wp:docPr id="3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143F92BD"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65ED2B55" w14:textId="77777777" w:rsidR="004B3D52" w:rsidRPr="004B3D52" w:rsidRDefault="004B3D52" w:rsidP="004B3D52">
      <w:pPr>
        <w:spacing w:line="219" w:lineRule="exact"/>
        <w:rPr>
          <w:rFonts w:eastAsiaTheme="minorEastAsia"/>
          <w:sz w:val="20"/>
          <w:szCs w:val="20"/>
        </w:rPr>
      </w:pPr>
    </w:p>
    <w:p w14:paraId="56A4517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43</w:t>
      </w:r>
    </w:p>
    <w:p w14:paraId="78D535A9"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77F7EDC5"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26789D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Подготовка биоматериала</w:t>
            </w:r>
          </w:p>
        </w:tc>
        <w:tc>
          <w:tcPr>
            <w:tcW w:w="7360" w:type="dxa"/>
            <w:tcBorders>
              <w:top w:val="single" w:sz="8" w:space="0" w:color="A7A9AC"/>
              <w:right w:val="single" w:sz="8" w:space="0" w:color="A7A9AC"/>
            </w:tcBorders>
            <w:vAlign w:val="bottom"/>
          </w:tcPr>
          <w:p w14:paraId="7C4DF3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Доставляют в лабораторию в контейнере пластиковом универсальном. Крышку </w:t>
            </w:r>
            <w:proofErr w:type="spellStart"/>
            <w:r w:rsidRPr="004B3D52">
              <w:rPr>
                <w:rFonts w:ascii="Arial" w:eastAsia="Arial" w:hAnsi="Arial" w:cs="Arial"/>
                <w:sz w:val="16"/>
                <w:szCs w:val="16"/>
              </w:rPr>
              <w:t>контей</w:t>
            </w:r>
            <w:proofErr w:type="spellEnd"/>
            <w:r w:rsidRPr="004B3D52">
              <w:rPr>
                <w:rFonts w:ascii="Arial" w:eastAsia="Arial" w:hAnsi="Arial" w:cs="Arial"/>
                <w:sz w:val="16"/>
                <w:szCs w:val="16"/>
              </w:rPr>
              <w:t>-</w:t>
            </w:r>
          </w:p>
        </w:tc>
        <w:tc>
          <w:tcPr>
            <w:tcW w:w="0" w:type="dxa"/>
            <w:vAlign w:val="bottom"/>
          </w:tcPr>
          <w:p w14:paraId="557B5851" w14:textId="77777777" w:rsidR="004B3D52" w:rsidRPr="004B3D52" w:rsidRDefault="004B3D52" w:rsidP="004B3D52">
            <w:pPr>
              <w:rPr>
                <w:rFonts w:eastAsiaTheme="minorEastAsia"/>
                <w:sz w:val="1"/>
                <w:szCs w:val="1"/>
              </w:rPr>
            </w:pPr>
          </w:p>
        </w:tc>
      </w:tr>
      <w:tr w:rsidR="004B3D52" w:rsidRPr="004B3D52" w14:paraId="45AD79F7" w14:textId="77777777" w:rsidTr="004B3D52">
        <w:trPr>
          <w:trHeight w:val="237"/>
        </w:trPr>
        <w:tc>
          <w:tcPr>
            <w:tcW w:w="2460" w:type="dxa"/>
            <w:tcBorders>
              <w:left w:val="single" w:sz="8" w:space="0" w:color="A7A9AC"/>
              <w:right w:val="single" w:sz="8" w:space="0" w:color="A7A9AC"/>
            </w:tcBorders>
            <w:vAlign w:val="bottom"/>
          </w:tcPr>
          <w:p w14:paraId="7D6990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55D1F65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нера</w:t>
            </w:r>
            <w:proofErr w:type="spellEnd"/>
            <w:r w:rsidRPr="004B3D52">
              <w:rPr>
                <w:rFonts w:ascii="Arial" w:eastAsia="Arial" w:hAnsi="Arial" w:cs="Arial"/>
                <w:sz w:val="16"/>
                <w:szCs w:val="16"/>
              </w:rPr>
              <w:t xml:space="preserve"> плотно закрутить. Указать объём выделенной мочи за сутки.</w:t>
            </w:r>
          </w:p>
        </w:tc>
        <w:tc>
          <w:tcPr>
            <w:tcW w:w="0" w:type="dxa"/>
            <w:vAlign w:val="bottom"/>
          </w:tcPr>
          <w:p w14:paraId="72E49177" w14:textId="77777777" w:rsidR="004B3D52" w:rsidRPr="004B3D52" w:rsidRDefault="004B3D52" w:rsidP="004B3D52">
            <w:pPr>
              <w:rPr>
                <w:rFonts w:eastAsiaTheme="minorEastAsia"/>
                <w:sz w:val="1"/>
                <w:szCs w:val="1"/>
              </w:rPr>
            </w:pPr>
          </w:p>
        </w:tc>
      </w:tr>
      <w:tr w:rsidR="004B3D52" w:rsidRPr="004B3D52" w14:paraId="5970041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B2CDCC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31DEB1F" w14:textId="77777777" w:rsidR="004B3D52" w:rsidRPr="004B3D52" w:rsidRDefault="004B3D52" w:rsidP="004B3D52">
            <w:pPr>
              <w:rPr>
                <w:rFonts w:eastAsiaTheme="minorEastAsia"/>
                <w:sz w:val="5"/>
                <w:szCs w:val="5"/>
              </w:rPr>
            </w:pPr>
          </w:p>
        </w:tc>
        <w:tc>
          <w:tcPr>
            <w:tcW w:w="0" w:type="dxa"/>
            <w:vAlign w:val="bottom"/>
          </w:tcPr>
          <w:p w14:paraId="5DD1ECA3" w14:textId="77777777" w:rsidR="004B3D52" w:rsidRPr="004B3D52" w:rsidRDefault="004B3D52" w:rsidP="004B3D52">
            <w:pPr>
              <w:rPr>
                <w:rFonts w:eastAsiaTheme="minorEastAsia"/>
                <w:sz w:val="1"/>
                <w:szCs w:val="1"/>
              </w:rPr>
            </w:pPr>
          </w:p>
        </w:tc>
      </w:tr>
      <w:tr w:rsidR="004B3D52" w:rsidRPr="004B3D52" w14:paraId="4B8D364B" w14:textId="77777777" w:rsidTr="004B3D52">
        <w:trPr>
          <w:trHeight w:val="245"/>
        </w:trPr>
        <w:tc>
          <w:tcPr>
            <w:tcW w:w="2460" w:type="dxa"/>
            <w:tcBorders>
              <w:left w:val="single" w:sz="8" w:space="0" w:color="A7A9AC"/>
              <w:right w:val="single" w:sz="8" w:space="0" w:color="A7A9AC"/>
            </w:tcBorders>
            <w:vAlign w:val="bottom"/>
          </w:tcPr>
          <w:p w14:paraId="395A3F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right w:val="single" w:sz="8" w:space="0" w:color="A7A9AC"/>
            </w:tcBorders>
            <w:vAlign w:val="bottom"/>
          </w:tcPr>
          <w:p w14:paraId="5654135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сразу после сбора.</w:t>
            </w:r>
          </w:p>
        </w:tc>
        <w:tc>
          <w:tcPr>
            <w:tcW w:w="0" w:type="dxa"/>
            <w:vAlign w:val="bottom"/>
          </w:tcPr>
          <w:p w14:paraId="72769DB6" w14:textId="77777777" w:rsidR="004B3D52" w:rsidRPr="004B3D52" w:rsidRDefault="004B3D52" w:rsidP="004B3D52">
            <w:pPr>
              <w:rPr>
                <w:rFonts w:eastAsiaTheme="minorEastAsia"/>
                <w:sz w:val="1"/>
                <w:szCs w:val="1"/>
              </w:rPr>
            </w:pPr>
          </w:p>
        </w:tc>
      </w:tr>
      <w:tr w:rsidR="004B3D52" w:rsidRPr="004B3D52" w14:paraId="4A4F619A" w14:textId="77777777" w:rsidTr="004B3D52">
        <w:trPr>
          <w:trHeight w:val="134"/>
        </w:trPr>
        <w:tc>
          <w:tcPr>
            <w:tcW w:w="2460" w:type="dxa"/>
            <w:vMerge w:val="restart"/>
            <w:tcBorders>
              <w:left w:val="single" w:sz="8" w:space="0" w:color="A7A9AC"/>
              <w:right w:val="single" w:sz="8" w:space="0" w:color="A7A9AC"/>
            </w:tcBorders>
            <w:vAlign w:val="bottom"/>
          </w:tcPr>
          <w:p w14:paraId="0368B9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vMerge/>
            <w:tcBorders>
              <w:right w:val="single" w:sz="8" w:space="0" w:color="A7A9AC"/>
            </w:tcBorders>
            <w:vAlign w:val="bottom"/>
          </w:tcPr>
          <w:p w14:paraId="63AA16A5" w14:textId="77777777" w:rsidR="004B3D52" w:rsidRPr="004B3D52" w:rsidRDefault="004B3D52" w:rsidP="004B3D52">
            <w:pPr>
              <w:rPr>
                <w:rFonts w:eastAsiaTheme="minorEastAsia"/>
                <w:sz w:val="11"/>
                <w:szCs w:val="11"/>
              </w:rPr>
            </w:pPr>
          </w:p>
        </w:tc>
        <w:tc>
          <w:tcPr>
            <w:tcW w:w="0" w:type="dxa"/>
            <w:vAlign w:val="bottom"/>
          </w:tcPr>
          <w:p w14:paraId="0F339E5F" w14:textId="77777777" w:rsidR="004B3D52" w:rsidRPr="004B3D52" w:rsidRDefault="004B3D52" w:rsidP="004B3D52">
            <w:pPr>
              <w:rPr>
                <w:rFonts w:eastAsiaTheme="minorEastAsia"/>
                <w:sz w:val="1"/>
                <w:szCs w:val="1"/>
              </w:rPr>
            </w:pPr>
          </w:p>
        </w:tc>
      </w:tr>
      <w:tr w:rsidR="004B3D52" w:rsidRPr="004B3D52" w14:paraId="3034B372" w14:textId="77777777" w:rsidTr="004B3D52">
        <w:trPr>
          <w:trHeight w:val="66"/>
        </w:trPr>
        <w:tc>
          <w:tcPr>
            <w:tcW w:w="2460" w:type="dxa"/>
            <w:vMerge/>
            <w:tcBorders>
              <w:left w:val="single" w:sz="8" w:space="0" w:color="A7A9AC"/>
              <w:right w:val="single" w:sz="8" w:space="0" w:color="A7A9AC"/>
            </w:tcBorders>
            <w:vAlign w:val="bottom"/>
          </w:tcPr>
          <w:p w14:paraId="62602889" w14:textId="77777777" w:rsidR="004B3D52" w:rsidRPr="004B3D52" w:rsidRDefault="004B3D52" w:rsidP="004B3D52">
            <w:pPr>
              <w:rPr>
                <w:rFonts w:eastAsiaTheme="minorEastAsia"/>
                <w:sz w:val="5"/>
                <w:szCs w:val="5"/>
              </w:rPr>
            </w:pPr>
          </w:p>
        </w:tc>
        <w:tc>
          <w:tcPr>
            <w:tcW w:w="7360" w:type="dxa"/>
            <w:vMerge w:val="restart"/>
            <w:tcBorders>
              <w:right w:val="single" w:sz="8" w:space="0" w:color="A7A9AC"/>
            </w:tcBorders>
            <w:vAlign w:val="bottom"/>
          </w:tcPr>
          <w:p w14:paraId="1DFFF6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Более 24 часов образцы не хранятся, замораживание недопустимо!</w:t>
            </w:r>
          </w:p>
        </w:tc>
        <w:tc>
          <w:tcPr>
            <w:tcW w:w="0" w:type="dxa"/>
            <w:vAlign w:val="bottom"/>
          </w:tcPr>
          <w:p w14:paraId="7FA320F7" w14:textId="77777777" w:rsidR="004B3D52" w:rsidRPr="004B3D52" w:rsidRDefault="004B3D52" w:rsidP="004B3D52">
            <w:pPr>
              <w:rPr>
                <w:rFonts w:eastAsiaTheme="minorEastAsia"/>
                <w:sz w:val="1"/>
                <w:szCs w:val="1"/>
              </w:rPr>
            </w:pPr>
          </w:p>
        </w:tc>
      </w:tr>
      <w:tr w:rsidR="004B3D52" w:rsidRPr="004B3D52" w14:paraId="694FD358" w14:textId="77777777" w:rsidTr="004B3D52">
        <w:trPr>
          <w:trHeight w:val="137"/>
        </w:trPr>
        <w:tc>
          <w:tcPr>
            <w:tcW w:w="2460" w:type="dxa"/>
            <w:vMerge w:val="restart"/>
            <w:tcBorders>
              <w:left w:val="single" w:sz="8" w:space="0" w:color="A7A9AC"/>
              <w:right w:val="single" w:sz="8" w:space="0" w:color="A7A9AC"/>
            </w:tcBorders>
            <w:vAlign w:val="bottom"/>
          </w:tcPr>
          <w:p w14:paraId="70D4DED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vMerge/>
            <w:tcBorders>
              <w:right w:val="single" w:sz="8" w:space="0" w:color="A7A9AC"/>
            </w:tcBorders>
            <w:vAlign w:val="bottom"/>
          </w:tcPr>
          <w:p w14:paraId="317715A3" w14:textId="77777777" w:rsidR="004B3D52" w:rsidRPr="004B3D52" w:rsidRDefault="004B3D52" w:rsidP="004B3D52">
            <w:pPr>
              <w:rPr>
                <w:rFonts w:eastAsiaTheme="minorEastAsia"/>
                <w:sz w:val="11"/>
                <w:szCs w:val="11"/>
              </w:rPr>
            </w:pPr>
          </w:p>
        </w:tc>
        <w:tc>
          <w:tcPr>
            <w:tcW w:w="0" w:type="dxa"/>
            <w:vAlign w:val="bottom"/>
          </w:tcPr>
          <w:p w14:paraId="4085D52C" w14:textId="77777777" w:rsidR="004B3D52" w:rsidRPr="004B3D52" w:rsidRDefault="004B3D52" w:rsidP="004B3D52">
            <w:pPr>
              <w:rPr>
                <w:rFonts w:eastAsiaTheme="minorEastAsia"/>
                <w:sz w:val="1"/>
                <w:szCs w:val="1"/>
              </w:rPr>
            </w:pPr>
          </w:p>
        </w:tc>
      </w:tr>
      <w:tr w:rsidR="004B3D52" w:rsidRPr="004B3D52" w14:paraId="7298358A" w14:textId="77777777" w:rsidTr="004B3D52">
        <w:trPr>
          <w:trHeight w:val="76"/>
        </w:trPr>
        <w:tc>
          <w:tcPr>
            <w:tcW w:w="2460" w:type="dxa"/>
            <w:vMerge/>
            <w:tcBorders>
              <w:left w:val="single" w:sz="8" w:space="0" w:color="A7A9AC"/>
              <w:right w:val="single" w:sz="8" w:space="0" w:color="A7A9AC"/>
            </w:tcBorders>
            <w:vAlign w:val="bottom"/>
          </w:tcPr>
          <w:p w14:paraId="366BD96B"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6280C0C6" w14:textId="77777777" w:rsidR="004B3D52" w:rsidRPr="004B3D52" w:rsidRDefault="004B3D52" w:rsidP="004B3D52">
            <w:pPr>
              <w:rPr>
                <w:rFonts w:eastAsiaTheme="minorEastAsia"/>
                <w:sz w:val="6"/>
                <w:szCs w:val="6"/>
              </w:rPr>
            </w:pPr>
          </w:p>
        </w:tc>
        <w:tc>
          <w:tcPr>
            <w:tcW w:w="0" w:type="dxa"/>
            <w:vAlign w:val="bottom"/>
          </w:tcPr>
          <w:p w14:paraId="00706325" w14:textId="77777777" w:rsidR="004B3D52" w:rsidRPr="004B3D52" w:rsidRDefault="004B3D52" w:rsidP="004B3D52">
            <w:pPr>
              <w:rPr>
                <w:rFonts w:eastAsiaTheme="minorEastAsia"/>
                <w:sz w:val="1"/>
                <w:szCs w:val="1"/>
              </w:rPr>
            </w:pPr>
          </w:p>
        </w:tc>
      </w:tr>
      <w:tr w:rsidR="004B3D52" w:rsidRPr="004B3D52" w14:paraId="4AA7C8C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44AEAB1"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91A5B8B" w14:textId="77777777" w:rsidR="004B3D52" w:rsidRPr="004B3D52" w:rsidRDefault="004B3D52" w:rsidP="004B3D52">
            <w:pPr>
              <w:rPr>
                <w:rFonts w:eastAsiaTheme="minorEastAsia"/>
                <w:sz w:val="5"/>
                <w:szCs w:val="5"/>
              </w:rPr>
            </w:pPr>
          </w:p>
        </w:tc>
        <w:tc>
          <w:tcPr>
            <w:tcW w:w="0" w:type="dxa"/>
            <w:vAlign w:val="bottom"/>
          </w:tcPr>
          <w:p w14:paraId="6336DC21" w14:textId="77777777" w:rsidR="004B3D52" w:rsidRPr="004B3D52" w:rsidRDefault="004B3D52" w:rsidP="004B3D52">
            <w:pPr>
              <w:rPr>
                <w:rFonts w:eastAsiaTheme="minorEastAsia"/>
                <w:sz w:val="1"/>
                <w:szCs w:val="1"/>
              </w:rPr>
            </w:pPr>
          </w:p>
        </w:tc>
      </w:tr>
    </w:tbl>
    <w:p w14:paraId="21CDB476" w14:textId="77777777" w:rsidR="004B3D52" w:rsidRPr="004B3D52" w:rsidRDefault="004B3D52" w:rsidP="004B3D52">
      <w:pPr>
        <w:spacing w:line="200" w:lineRule="exact"/>
        <w:rPr>
          <w:rFonts w:eastAsiaTheme="minorEastAsia"/>
          <w:sz w:val="20"/>
          <w:szCs w:val="20"/>
        </w:rPr>
      </w:pPr>
    </w:p>
    <w:p w14:paraId="6B90E19D" w14:textId="77777777" w:rsidR="004B3D52" w:rsidRPr="004B3D52" w:rsidRDefault="004B3D52" w:rsidP="004B3D52">
      <w:pPr>
        <w:spacing w:line="205" w:lineRule="exact"/>
        <w:rPr>
          <w:rFonts w:eastAsiaTheme="minorEastAsia"/>
          <w:sz w:val="20"/>
          <w:szCs w:val="20"/>
        </w:rPr>
      </w:pPr>
    </w:p>
    <w:p w14:paraId="302C409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1.6. Моча (разовая порция). </w:t>
      </w:r>
      <w:r w:rsidRPr="004B3D52">
        <w:rPr>
          <w:rFonts w:ascii="Arial" w:eastAsia="Arial" w:hAnsi="Arial" w:cs="Arial"/>
          <w:sz w:val="22"/>
          <w:szCs w:val="22"/>
        </w:rPr>
        <w:t>Биохимические исследования</w:t>
      </w:r>
    </w:p>
    <w:p w14:paraId="2CB5D052" w14:textId="77777777" w:rsidR="004B3D52" w:rsidRPr="004B3D52" w:rsidRDefault="004B3D52" w:rsidP="004B3D52">
      <w:pPr>
        <w:spacing w:line="219" w:lineRule="exact"/>
        <w:rPr>
          <w:rFonts w:eastAsiaTheme="minorEastAsia"/>
          <w:sz w:val="20"/>
          <w:szCs w:val="20"/>
        </w:rPr>
      </w:pPr>
    </w:p>
    <w:p w14:paraId="5605A4D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192B2A3"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980"/>
        <w:gridCol w:w="1580"/>
        <w:gridCol w:w="30"/>
      </w:tblGrid>
      <w:tr w:rsidR="004B3D52" w:rsidRPr="004B3D52" w14:paraId="014686C4"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63DBF6D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0898CDCE" w14:textId="77777777" w:rsidR="004B3D52" w:rsidRPr="004B3D52" w:rsidRDefault="004B3D52" w:rsidP="004B3D52">
            <w:pPr>
              <w:rPr>
                <w:rFonts w:eastAsiaTheme="minorEastAsia"/>
              </w:rPr>
            </w:pPr>
          </w:p>
        </w:tc>
        <w:tc>
          <w:tcPr>
            <w:tcW w:w="980" w:type="dxa"/>
            <w:tcBorders>
              <w:top w:val="single" w:sz="8" w:space="0" w:color="A7A9AC"/>
            </w:tcBorders>
            <w:vAlign w:val="bottom"/>
          </w:tcPr>
          <w:p w14:paraId="691C0072" w14:textId="77777777" w:rsidR="004B3D52" w:rsidRPr="004B3D52" w:rsidRDefault="004B3D52" w:rsidP="004B3D52">
            <w:pPr>
              <w:rPr>
                <w:rFonts w:eastAsiaTheme="minorEastAsia"/>
              </w:rPr>
            </w:pPr>
          </w:p>
        </w:tc>
        <w:tc>
          <w:tcPr>
            <w:tcW w:w="1580" w:type="dxa"/>
            <w:tcBorders>
              <w:top w:val="single" w:sz="8" w:space="0" w:color="A7A9AC"/>
              <w:right w:val="single" w:sz="8" w:space="0" w:color="A7A9AC"/>
            </w:tcBorders>
            <w:vAlign w:val="bottom"/>
          </w:tcPr>
          <w:p w14:paraId="724A007C" w14:textId="77777777" w:rsidR="004B3D52" w:rsidRPr="004B3D52" w:rsidRDefault="004B3D52" w:rsidP="004B3D52">
            <w:pPr>
              <w:rPr>
                <w:rFonts w:eastAsiaTheme="minorEastAsia"/>
              </w:rPr>
            </w:pPr>
          </w:p>
        </w:tc>
        <w:tc>
          <w:tcPr>
            <w:tcW w:w="0" w:type="dxa"/>
            <w:vAlign w:val="bottom"/>
          </w:tcPr>
          <w:p w14:paraId="1C01848B" w14:textId="77777777" w:rsidR="004B3D52" w:rsidRPr="004B3D52" w:rsidRDefault="004B3D52" w:rsidP="004B3D52">
            <w:pPr>
              <w:rPr>
                <w:rFonts w:eastAsiaTheme="minorEastAsia"/>
                <w:sz w:val="1"/>
                <w:szCs w:val="1"/>
              </w:rPr>
            </w:pPr>
          </w:p>
        </w:tc>
      </w:tr>
      <w:tr w:rsidR="004B3D52" w:rsidRPr="004B3D52" w14:paraId="23976BFC"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9ACBE82" w14:textId="77777777" w:rsidR="004B3D52" w:rsidRPr="004B3D52" w:rsidRDefault="004B3D52" w:rsidP="004B3D52">
            <w:pPr>
              <w:rPr>
                <w:rFonts w:eastAsiaTheme="minorEastAsia"/>
                <w:sz w:val="5"/>
                <w:szCs w:val="5"/>
              </w:rPr>
            </w:pPr>
          </w:p>
        </w:tc>
        <w:tc>
          <w:tcPr>
            <w:tcW w:w="4800" w:type="dxa"/>
            <w:vMerge w:val="restart"/>
            <w:tcBorders>
              <w:right w:val="single" w:sz="8" w:space="0" w:color="A7A9AC"/>
            </w:tcBorders>
            <w:vAlign w:val="bottom"/>
          </w:tcPr>
          <w:p w14:paraId="431548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980" w:type="dxa"/>
            <w:vAlign w:val="bottom"/>
          </w:tcPr>
          <w:p w14:paraId="2290582A" w14:textId="77777777" w:rsidR="004B3D52" w:rsidRPr="004B3D52" w:rsidRDefault="004B3D52" w:rsidP="004B3D52">
            <w:pPr>
              <w:rPr>
                <w:rFonts w:eastAsiaTheme="minorEastAsia"/>
                <w:sz w:val="5"/>
                <w:szCs w:val="5"/>
              </w:rPr>
            </w:pPr>
          </w:p>
        </w:tc>
        <w:tc>
          <w:tcPr>
            <w:tcW w:w="1580" w:type="dxa"/>
            <w:tcBorders>
              <w:right w:val="single" w:sz="8" w:space="0" w:color="A7A9AC"/>
            </w:tcBorders>
            <w:vAlign w:val="bottom"/>
          </w:tcPr>
          <w:p w14:paraId="1693153B" w14:textId="77777777" w:rsidR="004B3D52" w:rsidRPr="004B3D52" w:rsidRDefault="004B3D52" w:rsidP="004B3D52">
            <w:pPr>
              <w:rPr>
                <w:rFonts w:eastAsiaTheme="minorEastAsia"/>
                <w:sz w:val="5"/>
                <w:szCs w:val="5"/>
              </w:rPr>
            </w:pPr>
          </w:p>
        </w:tc>
        <w:tc>
          <w:tcPr>
            <w:tcW w:w="0" w:type="dxa"/>
            <w:vAlign w:val="bottom"/>
          </w:tcPr>
          <w:p w14:paraId="23A24756" w14:textId="77777777" w:rsidR="004B3D52" w:rsidRPr="004B3D52" w:rsidRDefault="004B3D52" w:rsidP="004B3D52">
            <w:pPr>
              <w:rPr>
                <w:rFonts w:eastAsiaTheme="minorEastAsia"/>
                <w:sz w:val="1"/>
                <w:szCs w:val="1"/>
              </w:rPr>
            </w:pPr>
          </w:p>
        </w:tc>
      </w:tr>
      <w:tr w:rsidR="004B3D52" w:rsidRPr="004B3D52" w14:paraId="2624E4F6" w14:textId="77777777" w:rsidTr="004B3D52">
        <w:trPr>
          <w:trHeight w:val="245"/>
        </w:trPr>
        <w:tc>
          <w:tcPr>
            <w:tcW w:w="2480" w:type="dxa"/>
            <w:tcBorders>
              <w:left w:val="single" w:sz="8" w:space="0" w:color="A7A9AC"/>
              <w:right w:val="single" w:sz="8" w:space="0" w:color="A7A9AC"/>
            </w:tcBorders>
            <w:vAlign w:val="bottom"/>
          </w:tcPr>
          <w:p w14:paraId="03166F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хране</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0ECBC95E" w14:textId="77777777" w:rsidR="004B3D52" w:rsidRPr="004B3D52" w:rsidRDefault="004B3D52" w:rsidP="004B3D52">
            <w:pPr>
              <w:rPr>
                <w:rFonts w:eastAsiaTheme="minorEastAsia"/>
                <w:sz w:val="21"/>
                <w:szCs w:val="21"/>
              </w:rPr>
            </w:pPr>
          </w:p>
        </w:tc>
        <w:tc>
          <w:tcPr>
            <w:tcW w:w="980" w:type="dxa"/>
            <w:vAlign w:val="bottom"/>
          </w:tcPr>
          <w:p w14:paraId="3AF8CFFA" w14:textId="77777777" w:rsidR="004B3D52" w:rsidRPr="004B3D52" w:rsidRDefault="004B3D52" w:rsidP="004B3D52">
            <w:pPr>
              <w:rPr>
                <w:rFonts w:eastAsiaTheme="minorEastAsia"/>
                <w:sz w:val="21"/>
                <w:szCs w:val="21"/>
              </w:rPr>
            </w:pPr>
          </w:p>
        </w:tc>
        <w:tc>
          <w:tcPr>
            <w:tcW w:w="1580" w:type="dxa"/>
            <w:tcBorders>
              <w:right w:val="single" w:sz="8" w:space="0" w:color="A7A9AC"/>
            </w:tcBorders>
            <w:vAlign w:val="bottom"/>
          </w:tcPr>
          <w:p w14:paraId="764F7678" w14:textId="77777777" w:rsidR="004B3D52" w:rsidRPr="004B3D52" w:rsidRDefault="004B3D52" w:rsidP="004B3D52">
            <w:pPr>
              <w:rPr>
                <w:rFonts w:eastAsiaTheme="minorEastAsia"/>
                <w:sz w:val="21"/>
                <w:szCs w:val="21"/>
              </w:rPr>
            </w:pPr>
          </w:p>
        </w:tc>
        <w:tc>
          <w:tcPr>
            <w:tcW w:w="0" w:type="dxa"/>
            <w:vAlign w:val="bottom"/>
          </w:tcPr>
          <w:p w14:paraId="6180D2D3" w14:textId="77777777" w:rsidR="004B3D52" w:rsidRPr="004B3D52" w:rsidRDefault="004B3D52" w:rsidP="004B3D52">
            <w:pPr>
              <w:rPr>
                <w:rFonts w:eastAsiaTheme="minorEastAsia"/>
                <w:sz w:val="1"/>
                <w:szCs w:val="1"/>
              </w:rPr>
            </w:pPr>
          </w:p>
        </w:tc>
      </w:tr>
      <w:tr w:rsidR="004B3D52" w:rsidRPr="004B3D52" w14:paraId="637BFDCD" w14:textId="77777777" w:rsidTr="004B3D52">
        <w:trPr>
          <w:trHeight w:val="212"/>
        </w:trPr>
        <w:tc>
          <w:tcPr>
            <w:tcW w:w="2480" w:type="dxa"/>
            <w:tcBorders>
              <w:left w:val="single" w:sz="8" w:space="0" w:color="A7A9AC"/>
              <w:right w:val="single" w:sz="8" w:space="0" w:color="A7A9AC"/>
            </w:tcBorders>
            <w:vAlign w:val="bottom"/>
          </w:tcPr>
          <w:p w14:paraId="707071F4"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ния</w:t>
            </w:r>
            <w:proofErr w:type="spellEnd"/>
            <w:r w:rsidRPr="004B3D52">
              <w:rPr>
                <w:rFonts w:ascii="Arial" w:eastAsia="Arial" w:hAnsi="Arial" w:cs="Arial"/>
                <w:b/>
                <w:bCs/>
                <w:sz w:val="16"/>
                <w:szCs w:val="16"/>
              </w:rPr>
              <w:t xml:space="preserve"> и транспортировки</w:t>
            </w:r>
          </w:p>
        </w:tc>
        <w:tc>
          <w:tcPr>
            <w:tcW w:w="4800" w:type="dxa"/>
            <w:tcBorders>
              <w:right w:val="single" w:sz="8" w:space="0" w:color="A7A9AC"/>
            </w:tcBorders>
            <w:vAlign w:val="bottom"/>
          </w:tcPr>
          <w:p w14:paraId="24D08D83" w14:textId="77777777" w:rsidR="004B3D52" w:rsidRPr="004B3D52" w:rsidRDefault="004B3D52" w:rsidP="004B3D52">
            <w:pPr>
              <w:rPr>
                <w:rFonts w:eastAsiaTheme="minorEastAsia"/>
                <w:sz w:val="18"/>
                <w:szCs w:val="18"/>
              </w:rPr>
            </w:pPr>
          </w:p>
        </w:tc>
        <w:tc>
          <w:tcPr>
            <w:tcW w:w="980" w:type="dxa"/>
            <w:vAlign w:val="bottom"/>
          </w:tcPr>
          <w:p w14:paraId="6FD19568" w14:textId="77777777" w:rsidR="004B3D52" w:rsidRPr="004B3D52" w:rsidRDefault="004B3D52" w:rsidP="004B3D52">
            <w:pPr>
              <w:rPr>
                <w:rFonts w:eastAsiaTheme="minorEastAsia"/>
                <w:sz w:val="18"/>
                <w:szCs w:val="18"/>
              </w:rPr>
            </w:pPr>
          </w:p>
        </w:tc>
        <w:tc>
          <w:tcPr>
            <w:tcW w:w="1580" w:type="dxa"/>
            <w:tcBorders>
              <w:right w:val="single" w:sz="8" w:space="0" w:color="A7A9AC"/>
            </w:tcBorders>
            <w:vAlign w:val="bottom"/>
          </w:tcPr>
          <w:p w14:paraId="565DA72C" w14:textId="77777777" w:rsidR="004B3D52" w:rsidRPr="004B3D52" w:rsidRDefault="004B3D52" w:rsidP="004B3D52">
            <w:pPr>
              <w:rPr>
                <w:rFonts w:eastAsiaTheme="minorEastAsia"/>
                <w:sz w:val="18"/>
                <w:szCs w:val="18"/>
              </w:rPr>
            </w:pPr>
          </w:p>
        </w:tc>
        <w:tc>
          <w:tcPr>
            <w:tcW w:w="0" w:type="dxa"/>
            <w:vAlign w:val="bottom"/>
          </w:tcPr>
          <w:p w14:paraId="61E32E81" w14:textId="77777777" w:rsidR="004B3D52" w:rsidRPr="004B3D52" w:rsidRDefault="004B3D52" w:rsidP="004B3D52">
            <w:pPr>
              <w:rPr>
                <w:rFonts w:eastAsiaTheme="minorEastAsia"/>
                <w:sz w:val="1"/>
                <w:szCs w:val="1"/>
              </w:rPr>
            </w:pPr>
          </w:p>
        </w:tc>
      </w:tr>
      <w:tr w:rsidR="004B3D52" w:rsidRPr="004B3D52" w14:paraId="5E6A1191"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6C493BD"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E649393"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537E470B"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2E784644" w14:textId="77777777" w:rsidR="004B3D52" w:rsidRPr="004B3D52" w:rsidRDefault="004B3D52" w:rsidP="004B3D52">
            <w:pPr>
              <w:rPr>
                <w:rFonts w:eastAsiaTheme="minorEastAsia"/>
                <w:sz w:val="5"/>
                <w:szCs w:val="5"/>
              </w:rPr>
            </w:pPr>
          </w:p>
        </w:tc>
        <w:tc>
          <w:tcPr>
            <w:tcW w:w="0" w:type="dxa"/>
            <w:vAlign w:val="bottom"/>
          </w:tcPr>
          <w:p w14:paraId="572C6D4D" w14:textId="77777777" w:rsidR="004B3D52" w:rsidRPr="004B3D52" w:rsidRDefault="004B3D52" w:rsidP="004B3D52">
            <w:pPr>
              <w:rPr>
                <w:rFonts w:eastAsiaTheme="minorEastAsia"/>
                <w:sz w:val="1"/>
                <w:szCs w:val="1"/>
              </w:rPr>
            </w:pPr>
          </w:p>
        </w:tc>
      </w:tr>
      <w:tr w:rsidR="004B3D52" w:rsidRPr="004B3D52" w14:paraId="4719A358" w14:textId="77777777" w:rsidTr="004B3D52">
        <w:trPr>
          <w:trHeight w:val="245"/>
        </w:trPr>
        <w:tc>
          <w:tcPr>
            <w:tcW w:w="2480" w:type="dxa"/>
            <w:tcBorders>
              <w:left w:val="single" w:sz="8" w:space="0" w:color="A7A9AC"/>
              <w:right w:val="single" w:sz="8" w:space="0" w:color="A7A9AC"/>
            </w:tcBorders>
            <w:vAlign w:val="bottom"/>
          </w:tcPr>
          <w:p w14:paraId="2630C56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38122F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980" w:type="dxa"/>
            <w:vAlign w:val="bottom"/>
          </w:tcPr>
          <w:p w14:paraId="2CC473D5" w14:textId="77777777" w:rsidR="004B3D52" w:rsidRPr="004B3D52" w:rsidRDefault="004B3D52" w:rsidP="004B3D52">
            <w:pPr>
              <w:rPr>
                <w:rFonts w:eastAsiaTheme="minorEastAsia"/>
                <w:sz w:val="21"/>
                <w:szCs w:val="21"/>
              </w:rPr>
            </w:pPr>
          </w:p>
        </w:tc>
        <w:tc>
          <w:tcPr>
            <w:tcW w:w="1580" w:type="dxa"/>
            <w:vMerge w:val="restart"/>
            <w:tcBorders>
              <w:right w:val="single" w:sz="8" w:space="0" w:color="A7A9AC"/>
            </w:tcBorders>
            <w:vAlign w:val="bottom"/>
          </w:tcPr>
          <w:p w14:paraId="079C6D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72A26A7" w14:textId="77777777" w:rsidR="004B3D52" w:rsidRPr="004B3D52" w:rsidRDefault="004B3D52" w:rsidP="004B3D52">
            <w:pPr>
              <w:rPr>
                <w:rFonts w:eastAsiaTheme="minorEastAsia"/>
                <w:sz w:val="1"/>
                <w:szCs w:val="1"/>
              </w:rPr>
            </w:pPr>
          </w:p>
        </w:tc>
      </w:tr>
      <w:tr w:rsidR="004B3D52" w:rsidRPr="004B3D52" w14:paraId="1994DBEE" w14:textId="77777777" w:rsidTr="004B3D52">
        <w:trPr>
          <w:trHeight w:val="137"/>
        </w:trPr>
        <w:tc>
          <w:tcPr>
            <w:tcW w:w="2480" w:type="dxa"/>
            <w:vMerge w:val="restart"/>
            <w:tcBorders>
              <w:left w:val="single" w:sz="8" w:space="0" w:color="A7A9AC"/>
              <w:right w:val="single" w:sz="8" w:space="0" w:color="A7A9AC"/>
            </w:tcBorders>
            <w:vAlign w:val="bottom"/>
          </w:tcPr>
          <w:p w14:paraId="3D9C36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2CD6E93D" w14:textId="77777777" w:rsidR="004B3D52" w:rsidRPr="004B3D52" w:rsidRDefault="004B3D52" w:rsidP="004B3D52">
            <w:pPr>
              <w:rPr>
                <w:rFonts w:eastAsiaTheme="minorEastAsia"/>
                <w:sz w:val="11"/>
                <w:szCs w:val="11"/>
              </w:rPr>
            </w:pPr>
          </w:p>
        </w:tc>
        <w:tc>
          <w:tcPr>
            <w:tcW w:w="980" w:type="dxa"/>
            <w:vAlign w:val="bottom"/>
          </w:tcPr>
          <w:p w14:paraId="4BBE85ED" w14:textId="77777777" w:rsidR="004B3D52" w:rsidRPr="004B3D52" w:rsidRDefault="004B3D52" w:rsidP="004B3D52">
            <w:pPr>
              <w:rPr>
                <w:rFonts w:eastAsiaTheme="minorEastAsia"/>
                <w:sz w:val="11"/>
                <w:szCs w:val="11"/>
              </w:rPr>
            </w:pPr>
          </w:p>
        </w:tc>
        <w:tc>
          <w:tcPr>
            <w:tcW w:w="1580" w:type="dxa"/>
            <w:vMerge/>
            <w:tcBorders>
              <w:right w:val="single" w:sz="8" w:space="0" w:color="A7A9AC"/>
            </w:tcBorders>
            <w:vAlign w:val="bottom"/>
          </w:tcPr>
          <w:p w14:paraId="6724BAD9" w14:textId="77777777" w:rsidR="004B3D52" w:rsidRPr="004B3D52" w:rsidRDefault="004B3D52" w:rsidP="004B3D52">
            <w:pPr>
              <w:rPr>
                <w:rFonts w:eastAsiaTheme="minorEastAsia"/>
                <w:sz w:val="11"/>
                <w:szCs w:val="11"/>
              </w:rPr>
            </w:pPr>
          </w:p>
        </w:tc>
        <w:tc>
          <w:tcPr>
            <w:tcW w:w="0" w:type="dxa"/>
            <w:vAlign w:val="bottom"/>
          </w:tcPr>
          <w:p w14:paraId="07210A4D" w14:textId="77777777" w:rsidR="004B3D52" w:rsidRPr="004B3D52" w:rsidRDefault="004B3D52" w:rsidP="004B3D52">
            <w:pPr>
              <w:rPr>
                <w:rFonts w:eastAsiaTheme="minorEastAsia"/>
                <w:sz w:val="1"/>
                <w:szCs w:val="1"/>
              </w:rPr>
            </w:pPr>
          </w:p>
        </w:tc>
      </w:tr>
      <w:tr w:rsidR="004B3D52" w:rsidRPr="004B3D52" w14:paraId="4972A39F" w14:textId="77777777" w:rsidTr="004B3D52">
        <w:trPr>
          <w:trHeight w:val="76"/>
        </w:trPr>
        <w:tc>
          <w:tcPr>
            <w:tcW w:w="2480" w:type="dxa"/>
            <w:vMerge/>
            <w:tcBorders>
              <w:left w:val="single" w:sz="8" w:space="0" w:color="A7A9AC"/>
              <w:right w:val="single" w:sz="8" w:space="0" w:color="A7A9AC"/>
            </w:tcBorders>
            <w:vAlign w:val="bottom"/>
          </w:tcPr>
          <w:p w14:paraId="7EC5F686"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0B8F744F" w14:textId="77777777" w:rsidR="004B3D52" w:rsidRPr="004B3D52" w:rsidRDefault="004B3D52" w:rsidP="004B3D52">
            <w:pPr>
              <w:rPr>
                <w:rFonts w:eastAsiaTheme="minorEastAsia"/>
                <w:sz w:val="6"/>
                <w:szCs w:val="6"/>
              </w:rPr>
            </w:pPr>
          </w:p>
        </w:tc>
        <w:tc>
          <w:tcPr>
            <w:tcW w:w="980" w:type="dxa"/>
            <w:vAlign w:val="bottom"/>
          </w:tcPr>
          <w:p w14:paraId="196DB778" w14:textId="77777777" w:rsidR="004B3D52" w:rsidRPr="004B3D52" w:rsidRDefault="004B3D52" w:rsidP="004B3D52">
            <w:pPr>
              <w:rPr>
                <w:rFonts w:eastAsiaTheme="minorEastAsia"/>
                <w:sz w:val="6"/>
                <w:szCs w:val="6"/>
              </w:rPr>
            </w:pPr>
          </w:p>
        </w:tc>
        <w:tc>
          <w:tcPr>
            <w:tcW w:w="1580" w:type="dxa"/>
            <w:tcBorders>
              <w:right w:val="single" w:sz="8" w:space="0" w:color="A7A9AC"/>
            </w:tcBorders>
            <w:vAlign w:val="bottom"/>
          </w:tcPr>
          <w:p w14:paraId="212435FC" w14:textId="77777777" w:rsidR="004B3D52" w:rsidRPr="004B3D52" w:rsidRDefault="004B3D52" w:rsidP="004B3D52">
            <w:pPr>
              <w:rPr>
                <w:rFonts w:eastAsiaTheme="minorEastAsia"/>
                <w:sz w:val="6"/>
                <w:szCs w:val="6"/>
              </w:rPr>
            </w:pPr>
          </w:p>
        </w:tc>
        <w:tc>
          <w:tcPr>
            <w:tcW w:w="0" w:type="dxa"/>
            <w:vAlign w:val="bottom"/>
          </w:tcPr>
          <w:p w14:paraId="0537D1A7" w14:textId="77777777" w:rsidR="004B3D52" w:rsidRPr="004B3D52" w:rsidRDefault="004B3D52" w:rsidP="004B3D52">
            <w:pPr>
              <w:rPr>
                <w:rFonts w:eastAsiaTheme="minorEastAsia"/>
                <w:sz w:val="1"/>
                <w:szCs w:val="1"/>
              </w:rPr>
            </w:pPr>
          </w:p>
        </w:tc>
      </w:tr>
      <w:tr w:rsidR="004B3D52" w:rsidRPr="004B3D52" w14:paraId="393D23AD"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4DFBEE31"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4EDA910"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3C7BADCB"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6FC71C8F" w14:textId="77777777" w:rsidR="004B3D52" w:rsidRPr="004B3D52" w:rsidRDefault="004B3D52" w:rsidP="004B3D52">
            <w:pPr>
              <w:rPr>
                <w:rFonts w:eastAsiaTheme="minorEastAsia"/>
                <w:sz w:val="5"/>
                <w:szCs w:val="5"/>
              </w:rPr>
            </w:pPr>
          </w:p>
        </w:tc>
        <w:tc>
          <w:tcPr>
            <w:tcW w:w="0" w:type="dxa"/>
            <w:vAlign w:val="bottom"/>
          </w:tcPr>
          <w:p w14:paraId="449F95A8" w14:textId="77777777" w:rsidR="004B3D52" w:rsidRPr="004B3D52" w:rsidRDefault="004B3D52" w:rsidP="004B3D52">
            <w:pPr>
              <w:rPr>
                <w:rFonts w:eastAsiaTheme="minorEastAsia"/>
                <w:sz w:val="1"/>
                <w:szCs w:val="1"/>
              </w:rPr>
            </w:pPr>
          </w:p>
        </w:tc>
      </w:tr>
      <w:tr w:rsidR="004B3D52" w:rsidRPr="004B3D52" w14:paraId="14BB6996" w14:textId="77777777" w:rsidTr="004B3D52">
        <w:trPr>
          <w:trHeight w:val="183"/>
        </w:trPr>
        <w:tc>
          <w:tcPr>
            <w:tcW w:w="2480" w:type="dxa"/>
            <w:tcBorders>
              <w:bottom w:val="single" w:sz="8" w:space="0" w:color="A7A9AC"/>
            </w:tcBorders>
            <w:vAlign w:val="bottom"/>
          </w:tcPr>
          <w:p w14:paraId="798E6EEC" w14:textId="77777777" w:rsidR="004B3D52" w:rsidRPr="004B3D52" w:rsidRDefault="004B3D52" w:rsidP="004B3D52">
            <w:pPr>
              <w:rPr>
                <w:rFonts w:eastAsiaTheme="minorEastAsia"/>
                <w:sz w:val="15"/>
                <w:szCs w:val="15"/>
              </w:rPr>
            </w:pPr>
          </w:p>
        </w:tc>
        <w:tc>
          <w:tcPr>
            <w:tcW w:w="5780" w:type="dxa"/>
            <w:gridSpan w:val="2"/>
            <w:tcBorders>
              <w:bottom w:val="single" w:sz="8" w:space="0" w:color="A7A9AC"/>
            </w:tcBorders>
            <w:vAlign w:val="bottom"/>
          </w:tcPr>
          <w:p w14:paraId="68425416" w14:textId="77777777" w:rsidR="004B3D52" w:rsidRPr="004B3D52" w:rsidRDefault="004B3D52" w:rsidP="004B3D52">
            <w:pPr>
              <w:rPr>
                <w:rFonts w:eastAsiaTheme="minorEastAsia"/>
                <w:sz w:val="15"/>
                <w:szCs w:val="15"/>
              </w:rPr>
            </w:pPr>
          </w:p>
        </w:tc>
        <w:tc>
          <w:tcPr>
            <w:tcW w:w="1580" w:type="dxa"/>
            <w:tcBorders>
              <w:bottom w:val="single" w:sz="8" w:space="0" w:color="A7A9AC"/>
            </w:tcBorders>
            <w:vAlign w:val="bottom"/>
          </w:tcPr>
          <w:p w14:paraId="53A0AFAD" w14:textId="77777777" w:rsidR="004B3D52" w:rsidRPr="004B3D52" w:rsidRDefault="004B3D52" w:rsidP="004B3D52">
            <w:pPr>
              <w:rPr>
                <w:rFonts w:eastAsiaTheme="minorEastAsia"/>
                <w:sz w:val="15"/>
                <w:szCs w:val="15"/>
              </w:rPr>
            </w:pPr>
          </w:p>
        </w:tc>
        <w:tc>
          <w:tcPr>
            <w:tcW w:w="0" w:type="dxa"/>
            <w:vAlign w:val="bottom"/>
          </w:tcPr>
          <w:p w14:paraId="568057F6" w14:textId="77777777" w:rsidR="004B3D52" w:rsidRPr="004B3D52" w:rsidRDefault="004B3D52" w:rsidP="004B3D52">
            <w:pPr>
              <w:rPr>
                <w:rFonts w:eastAsiaTheme="minorEastAsia"/>
                <w:sz w:val="1"/>
                <w:szCs w:val="1"/>
              </w:rPr>
            </w:pPr>
          </w:p>
        </w:tc>
      </w:tr>
      <w:tr w:rsidR="004B3D52" w:rsidRPr="004B3D52" w14:paraId="1F13F0C6" w14:textId="77777777" w:rsidTr="004B3D52">
        <w:trPr>
          <w:trHeight w:val="308"/>
        </w:trPr>
        <w:tc>
          <w:tcPr>
            <w:tcW w:w="2480" w:type="dxa"/>
            <w:tcBorders>
              <w:left w:val="single" w:sz="8" w:space="0" w:color="A7A9AC"/>
              <w:right w:val="single" w:sz="8" w:space="0" w:color="A7A9AC"/>
            </w:tcBorders>
            <w:vAlign w:val="bottom"/>
          </w:tcPr>
          <w:p w14:paraId="74CE6493" w14:textId="77777777" w:rsidR="004B3D52" w:rsidRPr="004B3D52" w:rsidRDefault="004B3D52" w:rsidP="004B3D52">
            <w:pPr>
              <w:rPr>
                <w:rFonts w:eastAsiaTheme="minorEastAsia"/>
              </w:rPr>
            </w:pPr>
          </w:p>
        </w:tc>
        <w:tc>
          <w:tcPr>
            <w:tcW w:w="5780" w:type="dxa"/>
            <w:gridSpan w:val="2"/>
            <w:vAlign w:val="bottom"/>
          </w:tcPr>
          <w:p w14:paraId="2CF547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80" w:type="dxa"/>
            <w:tcBorders>
              <w:right w:val="single" w:sz="8" w:space="0" w:color="A7A9AC"/>
            </w:tcBorders>
            <w:vAlign w:val="bottom"/>
          </w:tcPr>
          <w:p w14:paraId="58BFFDF9" w14:textId="77777777" w:rsidR="004B3D52" w:rsidRPr="004B3D52" w:rsidRDefault="004B3D52" w:rsidP="004B3D52">
            <w:pPr>
              <w:rPr>
                <w:rFonts w:eastAsiaTheme="minorEastAsia"/>
              </w:rPr>
            </w:pPr>
          </w:p>
        </w:tc>
        <w:tc>
          <w:tcPr>
            <w:tcW w:w="0" w:type="dxa"/>
            <w:vAlign w:val="bottom"/>
          </w:tcPr>
          <w:p w14:paraId="587F19F7" w14:textId="77777777" w:rsidR="004B3D52" w:rsidRPr="004B3D52" w:rsidRDefault="004B3D52" w:rsidP="004B3D52">
            <w:pPr>
              <w:rPr>
                <w:rFonts w:eastAsiaTheme="minorEastAsia"/>
                <w:sz w:val="1"/>
                <w:szCs w:val="1"/>
              </w:rPr>
            </w:pPr>
          </w:p>
        </w:tc>
      </w:tr>
      <w:tr w:rsidR="004B3D52" w:rsidRPr="004B3D52" w14:paraId="709C787D" w14:textId="77777777" w:rsidTr="004B3D52">
        <w:trPr>
          <w:trHeight w:val="202"/>
        </w:trPr>
        <w:tc>
          <w:tcPr>
            <w:tcW w:w="2480" w:type="dxa"/>
            <w:tcBorders>
              <w:left w:val="single" w:sz="8" w:space="0" w:color="A7A9AC"/>
              <w:right w:val="single" w:sz="8" w:space="0" w:color="A7A9AC"/>
            </w:tcBorders>
            <w:vAlign w:val="bottom"/>
          </w:tcPr>
          <w:p w14:paraId="5B089FD0" w14:textId="77777777" w:rsidR="004B3D52" w:rsidRPr="004B3D52" w:rsidRDefault="004B3D52" w:rsidP="004B3D52">
            <w:pPr>
              <w:rPr>
                <w:rFonts w:eastAsiaTheme="minorEastAsia"/>
                <w:sz w:val="17"/>
                <w:szCs w:val="17"/>
              </w:rPr>
            </w:pPr>
          </w:p>
        </w:tc>
        <w:tc>
          <w:tcPr>
            <w:tcW w:w="5780" w:type="dxa"/>
            <w:gridSpan w:val="2"/>
            <w:vAlign w:val="bottom"/>
          </w:tcPr>
          <w:p w14:paraId="74E7DE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Питьевой режим – обычный (1,5-2 л в сутки).</w:t>
            </w:r>
          </w:p>
        </w:tc>
        <w:tc>
          <w:tcPr>
            <w:tcW w:w="1580" w:type="dxa"/>
            <w:tcBorders>
              <w:right w:val="single" w:sz="8" w:space="0" w:color="A7A9AC"/>
            </w:tcBorders>
            <w:vAlign w:val="bottom"/>
          </w:tcPr>
          <w:p w14:paraId="7E418395" w14:textId="77777777" w:rsidR="004B3D52" w:rsidRPr="004B3D52" w:rsidRDefault="004B3D52" w:rsidP="004B3D52">
            <w:pPr>
              <w:rPr>
                <w:rFonts w:eastAsiaTheme="minorEastAsia"/>
                <w:sz w:val="17"/>
                <w:szCs w:val="17"/>
              </w:rPr>
            </w:pPr>
          </w:p>
        </w:tc>
        <w:tc>
          <w:tcPr>
            <w:tcW w:w="0" w:type="dxa"/>
            <w:vAlign w:val="bottom"/>
          </w:tcPr>
          <w:p w14:paraId="3261E50A" w14:textId="77777777" w:rsidR="004B3D52" w:rsidRPr="004B3D52" w:rsidRDefault="004B3D52" w:rsidP="004B3D52">
            <w:pPr>
              <w:rPr>
                <w:rFonts w:eastAsiaTheme="minorEastAsia"/>
                <w:sz w:val="1"/>
                <w:szCs w:val="1"/>
              </w:rPr>
            </w:pPr>
          </w:p>
        </w:tc>
      </w:tr>
      <w:tr w:rsidR="004B3D52" w:rsidRPr="004B3D52" w14:paraId="153AF5B5" w14:textId="77777777" w:rsidTr="004B3D52">
        <w:trPr>
          <w:trHeight w:val="254"/>
        </w:trPr>
        <w:tc>
          <w:tcPr>
            <w:tcW w:w="2480" w:type="dxa"/>
            <w:tcBorders>
              <w:left w:val="single" w:sz="8" w:space="0" w:color="A7A9AC"/>
              <w:right w:val="single" w:sz="8" w:space="0" w:color="A7A9AC"/>
            </w:tcBorders>
            <w:vAlign w:val="bottom"/>
          </w:tcPr>
          <w:p w14:paraId="3DC734AB"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1E3C55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0BA0070B" w14:textId="77777777" w:rsidR="004B3D52" w:rsidRPr="004B3D52" w:rsidRDefault="004B3D52" w:rsidP="004B3D52">
            <w:pPr>
              <w:rPr>
                <w:rFonts w:eastAsiaTheme="minorEastAsia"/>
                <w:sz w:val="1"/>
                <w:szCs w:val="1"/>
              </w:rPr>
            </w:pPr>
          </w:p>
        </w:tc>
      </w:tr>
      <w:tr w:rsidR="004B3D52" w:rsidRPr="004B3D52" w14:paraId="3F77035A" w14:textId="77777777" w:rsidTr="004B3D52">
        <w:trPr>
          <w:trHeight w:val="200"/>
        </w:trPr>
        <w:tc>
          <w:tcPr>
            <w:tcW w:w="2480" w:type="dxa"/>
            <w:vMerge w:val="restart"/>
            <w:tcBorders>
              <w:left w:val="single" w:sz="8" w:space="0" w:color="A7A9AC"/>
              <w:right w:val="single" w:sz="8" w:space="0" w:color="A7A9AC"/>
            </w:tcBorders>
            <w:vAlign w:val="bottom"/>
          </w:tcPr>
          <w:p w14:paraId="11F0E9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right w:val="single" w:sz="8" w:space="0" w:color="A7A9AC"/>
            </w:tcBorders>
            <w:vAlign w:val="bottom"/>
          </w:tcPr>
          <w:p w14:paraId="624967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351D489A" w14:textId="77777777" w:rsidR="004B3D52" w:rsidRPr="004B3D52" w:rsidRDefault="004B3D52" w:rsidP="004B3D52">
            <w:pPr>
              <w:rPr>
                <w:rFonts w:eastAsiaTheme="minorEastAsia"/>
                <w:sz w:val="1"/>
                <w:szCs w:val="1"/>
              </w:rPr>
            </w:pPr>
          </w:p>
        </w:tc>
      </w:tr>
      <w:tr w:rsidR="004B3D52" w:rsidRPr="004B3D52" w14:paraId="57F4711A" w14:textId="77777777" w:rsidTr="004B3D52">
        <w:trPr>
          <w:trHeight w:val="202"/>
        </w:trPr>
        <w:tc>
          <w:tcPr>
            <w:tcW w:w="2480" w:type="dxa"/>
            <w:vMerge/>
            <w:tcBorders>
              <w:left w:val="single" w:sz="8" w:space="0" w:color="A7A9AC"/>
              <w:right w:val="single" w:sz="8" w:space="0" w:color="A7A9AC"/>
            </w:tcBorders>
            <w:vAlign w:val="bottom"/>
          </w:tcPr>
          <w:p w14:paraId="53C87181" w14:textId="77777777" w:rsidR="004B3D52" w:rsidRPr="004B3D52" w:rsidRDefault="004B3D52" w:rsidP="004B3D52">
            <w:pPr>
              <w:rPr>
                <w:rFonts w:eastAsiaTheme="minorEastAsia"/>
                <w:sz w:val="17"/>
                <w:szCs w:val="17"/>
              </w:rPr>
            </w:pPr>
          </w:p>
        </w:tc>
        <w:tc>
          <w:tcPr>
            <w:tcW w:w="5780" w:type="dxa"/>
            <w:gridSpan w:val="2"/>
            <w:vAlign w:val="bottom"/>
          </w:tcPr>
          <w:p w14:paraId="4BB74B9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w:t>
            </w:r>
          </w:p>
        </w:tc>
        <w:tc>
          <w:tcPr>
            <w:tcW w:w="1580" w:type="dxa"/>
            <w:tcBorders>
              <w:right w:val="single" w:sz="8" w:space="0" w:color="A7A9AC"/>
            </w:tcBorders>
            <w:vAlign w:val="bottom"/>
          </w:tcPr>
          <w:p w14:paraId="51DB9EA5" w14:textId="77777777" w:rsidR="004B3D52" w:rsidRPr="004B3D52" w:rsidRDefault="004B3D52" w:rsidP="004B3D52">
            <w:pPr>
              <w:rPr>
                <w:rFonts w:eastAsiaTheme="minorEastAsia"/>
                <w:sz w:val="17"/>
                <w:szCs w:val="17"/>
              </w:rPr>
            </w:pPr>
          </w:p>
        </w:tc>
        <w:tc>
          <w:tcPr>
            <w:tcW w:w="0" w:type="dxa"/>
            <w:vAlign w:val="bottom"/>
          </w:tcPr>
          <w:p w14:paraId="71620205" w14:textId="77777777" w:rsidR="004B3D52" w:rsidRPr="004B3D52" w:rsidRDefault="004B3D52" w:rsidP="004B3D52">
            <w:pPr>
              <w:rPr>
                <w:rFonts w:eastAsiaTheme="minorEastAsia"/>
                <w:sz w:val="1"/>
                <w:szCs w:val="1"/>
              </w:rPr>
            </w:pPr>
          </w:p>
        </w:tc>
      </w:tr>
      <w:tr w:rsidR="004B3D52" w:rsidRPr="004B3D52" w14:paraId="725FD2DE" w14:textId="77777777" w:rsidTr="004B3D52">
        <w:trPr>
          <w:trHeight w:val="254"/>
        </w:trPr>
        <w:tc>
          <w:tcPr>
            <w:tcW w:w="2480" w:type="dxa"/>
            <w:tcBorders>
              <w:left w:val="single" w:sz="8" w:space="0" w:color="A7A9AC"/>
              <w:right w:val="single" w:sz="8" w:space="0" w:color="A7A9AC"/>
            </w:tcBorders>
            <w:vAlign w:val="bottom"/>
          </w:tcPr>
          <w:p w14:paraId="57A3D2E0"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42DDD2D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 поло-</w:t>
            </w:r>
          </w:p>
        </w:tc>
        <w:tc>
          <w:tcPr>
            <w:tcW w:w="0" w:type="dxa"/>
            <w:vAlign w:val="bottom"/>
          </w:tcPr>
          <w:p w14:paraId="52ED3D91" w14:textId="77777777" w:rsidR="004B3D52" w:rsidRPr="004B3D52" w:rsidRDefault="004B3D52" w:rsidP="004B3D52">
            <w:pPr>
              <w:rPr>
                <w:rFonts w:eastAsiaTheme="minorEastAsia"/>
                <w:sz w:val="1"/>
                <w:szCs w:val="1"/>
              </w:rPr>
            </w:pPr>
          </w:p>
        </w:tc>
      </w:tr>
      <w:tr w:rsidR="004B3D52" w:rsidRPr="004B3D52" w14:paraId="27945185" w14:textId="77777777" w:rsidTr="004B3D52">
        <w:trPr>
          <w:trHeight w:val="200"/>
        </w:trPr>
        <w:tc>
          <w:tcPr>
            <w:tcW w:w="2480" w:type="dxa"/>
            <w:tcBorders>
              <w:left w:val="single" w:sz="8" w:space="0" w:color="A7A9AC"/>
              <w:right w:val="single" w:sz="8" w:space="0" w:color="A7A9AC"/>
            </w:tcBorders>
            <w:vAlign w:val="bottom"/>
          </w:tcPr>
          <w:p w14:paraId="61297DC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FCAB06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органов, рекомендуется ввести тампон во влагалище, развести половые губы пальцами</w:t>
            </w:r>
          </w:p>
        </w:tc>
        <w:tc>
          <w:tcPr>
            <w:tcW w:w="0" w:type="dxa"/>
            <w:vAlign w:val="bottom"/>
          </w:tcPr>
          <w:p w14:paraId="6DDF38D6" w14:textId="77777777" w:rsidR="004B3D52" w:rsidRPr="004B3D52" w:rsidRDefault="004B3D52" w:rsidP="004B3D52">
            <w:pPr>
              <w:rPr>
                <w:rFonts w:eastAsiaTheme="minorEastAsia"/>
                <w:sz w:val="1"/>
                <w:szCs w:val="1"/>
              </w:rPr>
            </w:pPr>
          </w:p>
        </w:tc>
      </w:tr>
      <w:tr w:rsidR="004B3D52" w:rsidRPr="004B3D52" w14:paraId="20D946D1" w14:textId="77777777" w:rsidTr="004B3D52">
        <w:trPr>
          <w:trHeight w:val="200"/>
        </w:trPr>
        <w:tc>
          <w:tcPr>
            <w:tcW w:w="2480" w:type="dxa"/>
            <w:tcBorders>
              <w:left w:val="single" w:sz="8" w:space="0" w:color="A7A9AC"/>
              <w:right w:val="single" w:sz="8" w:space="0" w:color="A7A9AC"/>
            </w:tcBorders>
            <w:vAlign w:val="bottom"/>
          </w:tcPr>
          <w:p w14:paraId="000824D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3796D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для предупреждения контаминации мочи отделяемым из влагалища и с половых губ. Не </w:t>
            </w:r>
            <w:proofErr w:type="spellStart"/>
            <w:r w:rsidRPr="004B3D52">
              <w:rPr>
                <w:rFonts w:ascii="Arial" w:eastAsia="Arial" w:hAnsi="Arial" w:cs="Arial"/>
                <w:sz w:val="16"/>
                <w:szCs w:val="16"/>
              </w:rPr>
              <w:t>сле</w:t>
            </w:r>
            <w:proofErr w:type="spellEnd"/>
            <w:r w:rsidRPr="004B3D52">
              <w:rPr>
                <w:rFonts w:ascii="Arial" w:eastAsia="Arial" w:hAnsi="Arial" w:cs="Arial"/>
                <w:sz w:val="16"/>
                <w:szCs w:val="16"/>
              </w:rPr>
              <w:t>-</w:t>
            </w:r>
          </w:p>
        </w:tc>
        <w:tc>
          <w:tcPr>
            <w:tcW w:w="0" w:type="dxa"/>
            <w:vAlign w:val="bottom"/>
          </w:tcPr>
          <w:p w14:paraId="7466A51D" w14:textId="77777777" w:rsidR="004B3D52" w:rsidRPr="004B3D52" w:rsidRDefault="004B3D52" w:rsidP="004B3D52">
            <w:pPr>
              <w:rPr>
                <w:rFonts w:eastAsiaTheme="minorEastAsia"/>
                <w:sz w:val="1"/>
                <w:szCs w:val="1"/>
              </w:rPr>
            </w:pPr>
          </w:p>
        </w:tc>
      </w:tr>
      <w:tr w:rsidR="004B3D52" w:rsidRPr="004B3D52" w14:paraId="6C90B37F" w14:textId="77777777" w:rsidTr="004B3D52">
        <w:trPr>
          <w:trHeight w:val="202"/>
        </w:trPr>
        <w:tc>
          <w:tcPr>
            <w:tcW w:w="2480" w:type="dxa"/>
            <w:tcBorders>
              <w:left w:val="single" w:sz="8" w:space="0" w:color="A7A9AC"/>
              <w:right w:val="single" w:sz="8" w:space="0" w:color="A7A9AC"/>
            </w:tcBorders>
            <w:vAlign w:val="bottom"/>
          </w:tcPr>
          <w:p w14:paraId="4A7E8E60" w14:textId="77777777" w:rsidR="004B3D52" w:rsidRPr="004B3D52" w:rsidRDefault="004B3D52" w:rsidP="004B3D52">
            <w:pPr>
              <w:rPr>
                <w:rFonts w:eastAsiaTheme="minorEastAsia"/>
                <w:sz w:val="17"/>
                <w:szCs w:val="17"/>
              </w:rPr>
            </w:pPr>
          </w:p>
        </w:tc>
        <w:tc>
          <w:tcPr>
            <w:tcW w:w="5780" w:type="dxa"/>
            <w:gridSpan w:val="2"/>
            <w:vAlign w:val="bottom"/>
          </w:tcPr>
          <w:p w14:paraId="7428D9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дует производить сбор мочи во время менструации.</w:t>
            </w:r>
          </w:p>
        </w:tc>
        <w:tc>
          <w:tcPr>
            <w:tcW w:w="1580" w:type="dxa"/>
            <w:tcBorders>
              <w:right w:val="single" w:sz="8" w:space="0" w:color="A7A9AC"/>
            </w:tcBorders>
            <w:vAlign w:val="bottom"/>
          </w:tcPr>
          <w:p w14:paraId="5E2E1C62" w14:textId="77777777" w:rsidR="004B3D52" w:rsidRPr="004B3D52" w:rsidRDefault="004B3D52" w:rsidP="004B3D52">
            <w:pPr>
              <w:rPr>
                <w:rFonts w:eastAsiaTheme="minorEastAsia"/>
                <w:sz w:val="17"/>
                <w:szCs w:val="17"/>
              </w:rPr>
            </w:pPr>
          </w:p>
        </w:tc>
        <w:tc>
          <w:tcPr>
            <w:tcW w:w="0" w:type="dxa"/>
            <w:vAlign w:val="bottom"/>
          </w:tcPr>
          <w:p w14:paraId="2A03BDAF" w14:textId="77777777" w:rsidR="004B3D52" w:rsidRPr="004B3D52" w:rsidRDefault="004B3D52" w:rsidP="004B3D52">
            <w:pPr>
              <w:rPr>
                <w:rFonts w:eastAsiaTheme="minorEastAsia"/>
                <w:sz w:val="1"/>
                <w:szCs w:val="1"/>
              </w:rPr>
            </w:pPr>
          </w:p>
        </w:tc>
      </w:tr>
      <w:tr w:rsidR="004B3D52" w:rsidRPr="004B3D52" w14:paraId="0A0F1438"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642EF93"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50ED8530" w14:textId="77777777" w:rsidR="004B3D52" w:rsidRPr="004B3D52" w:rsidRDefault="004B3D52" w:rsidP="004B3D52">
            <w:pPr>
              <w:rPr>
                <w:rFonts w:eastAsiaTheme="minorEastAsia"/>
                <w:sz w:val="5"/>
                <w:szCs w:val="5"/>
              </w:rPr>
            </w:pPr>
          </w:p>
        </w:tc>
        <w:tc>
          <w:tcPr>
            <w:tcW w:w="0" w:type="dxa"/>
            <w:vAlign w:val="bottom"/>
          </w:tcPr>
          <w:p w14:paraId="431B5169" w14:textId="77777777" w:rsidR="004B3D52" w:rsidRPr="004B3D52" w:rsidRDefault="004B3D52" w:rsidP="004B3D52">
            <w:pPr>
              <w:rPr>
                <w:rFonts w:eastAsiaTheme="minorEastAsia"/>
                <w:sz w:val="1"/>
                <w:szCs w:val="1"/>
              </w:rPr>
            </w:pPr>
          </w:p>
        </w:tc>
      </w:tr>
      <w:tr w:rsidR="004B3D52" w:rsidRPr="004B3D52" w14:paraId="52CD812C" w14:textId="77777777" w:rsidTr="004B3D52">
        <w:trPr>
          <w:trHeight w:val="274"/>
        </w:trPr>
        <w:tc>
          <w:tcPr>
            <w:tcW w:w="2480" w:type="dxa"/>
            <w:tcBorders>
              <w:left w:val="single" w:sz="8" w:space="0" w:color="A7A9AC"/>
              <w:right w:val="single" w:sz="8" w:space="0" w:color="A7A9AC"/>
            </w:tcBorders>
            <w:vAlign w:val="bottom"/>
          </w:tcPr>
          <w:p w14:paraId="7F8771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0A1913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Собрать среднюю порцию мочи в количестве 10-20 мл в контейнер пластиковый универ-</w:t>
            </w:r>
          </w:p>
        </w:tc>
        <w:tc>
          <w:tcPr>
            <w:tcW w:w="0" w:type="dxa"/>
            <w:vAlign w:val="bottom"/>
          </w:tcPr>
          <w:p w14:paraId="7F11393B" w14:textId="77777777" w:rsidR="004B3D52" w:rsidRPr="004B3D52" w:rsidRDefault="004B3D52" w:rsidP="004B3D52">
            <w:pPr>
              <w:rPr>
                <w:rFonts w:eastAsiaTheme="minorEastAsia"/>
                <w:sz w:val="1"/>
                <w:szCs w:val="1"/>
              </w:rPr>
            </w:pPr>
          </w:p>
        </w:tc>
      </w:tr>
      <w:tr w:rsidR="004B3D52" w:rsidRPr="004B3D52" w14:paraId="3ADC8DF6" w14:textId="77777777" w:rsidTr="004B3D52">
        <w:trPr>
          <w:trHeight w:val="237"/>
        </w:trPr>
        <w:tc>
          <w:tcPr>
            <w:tcW w:w="2480" w:type="dxa"/>
            <w:tcBorders>
              <w:left w:val="single" w:sz="8" w:space="0" w:color="A7A9AC"/>
              <w:right w:val="single" w:sz="8" w:space="0" w:color="A7A9AC"/>
            </w:tcBorders>
            <w:vAlign w:val="bottom"/>
          </w:tcPr>
          <w:p w14:paraId="30E14E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80" w:type="dxa"/>
            <w:gridSpan w:val="2"/>
            <w:vAlign w:val="bottom"/>
          </w:tcPr>
          <w:p w14:paraId="4E99C6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сальный.</w:t>
            </w:r>
          </w:p>
        </w:tc>
        <w:tc>
          <w:tcPr>
            <w:tcW w:w="1580" w:type="dxa"/>
            <w:tcBorders>
              <w:right w:val="single" w:sz="8" w:space="0" w:color="A7A9AC"/>
            </w:tcBorders>
            <w:vAlign w:val="bottom"/>
          </w:tcPr>
          <w:p w14:paraId="7C5A378A" w14:textId="77777777" w:rsidR="004B3D52" w:rsidRPr="004B3D52" w:rsidRDefault="004B3D52" w:rsidP="004B3D52">
            <w:pPr>
              <w:rPr>
                <w:rFonts w:eastAsiaTheme="minorEastAsia"/>
                <w:sz w:val="20"/>
                <w:szCs w:val="20"/>
              </w:rPr>
            </w:pPr>
          </w:p>
        </w:tc>
        <w:tc>
          <w:tcPr>
            <w:tcW w:w="0" w:type="dxa"/>
            <w:vAlign w:val="bottom"/>
          </w:tcPr>
          <w:p w14:paraId="2C119DB9" w14:textId="77777777" w:rsidR="004B3D52" w:rsidRPr="004B3D52" w:rsidRDefault="004B3D52" w:rsidP="004B3D52">
            <w:pPr>
              <w:rPr>
                <w:rFonts w:eastAsiaTheme="minorEastAsia"/>
                <w:sz w:val="1"/>
                <w:szCs w:val="1"/>
              </w:rPr>
            </w:pPr>
          </w:p>
        </w:tc>
      </w:tr>
      <w:tr w:rsidR="004B3D52" w:rsidRPr="004B3D52" w14:paraId="3A9A5F20"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A3EE258"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197E2ADB" w14:textId="77777777" w:rsidR="004B3D52" w:rsidRPr="004B3D52" w:rsidRDefault="004B3D52" w:rsidP="004B3D52">
            <w:pPr>
              <w:rPr>
                <w:rFonts w:eastAsiaTheme="minorEastAsia"/>
                <w:sz w:val="5"/>
                <w:szCs w:val="5"/>
              </w:rPr>
            </w:pPr>
          </w:p>
        </w:tc>
        <w:tc>
          <w:tcPr>
            <w:tcW w:w="0" w:type="dxa"/>
            <w:vAlign w:val="bottom"/>
          </w:tcPr>
          <w:p w14:paraId="183EC1B8" w14:textId="77777777" w:rsidR="004B3D52" w:rsidRPr="004B3D52" w:rsidRDefault="004B3D52" w:rsidP="004B3D52">
            <w:pPr>
              <w:rPr>
                <w:rFonts w:eastAsiaTheme="minorEastAsia"/>
                <w:sz w:val="1"/>
                <w:szCs w:val="1"/>
              </w:rPr>
            </w:pPr>
          </w:p>
        </w:tc>
      </w:tr>
      <w:tr w:rsidR="004B3D52" w:rsidRPr="004B3D52" w14:paraId="666645FA" w14:textId="77777777" w:rsidTr="004B3D52">
        <w:trPr>
          <w:trHeight w:val="274"/>
        </w:trPr>
        <w:tc>
          <w:tcPr>
            <w:tcW w:w="2480" w:type="dxa"/>
            <w:tcBorders>
              <w:left w:val="single" w:sz="8" w:space="0" w:color="A7A9AC"/>
              <w:right w:val="single" w:sz="8" w:space="0" w:color="A7A9AC"/>
            </w:tcBorders>
            <w:vAlign w:val="bottom"/>
          </w:tcPr>
          <w:p w14:paraId="4F4019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6926E8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Доставляют в лабораторию в контейнере пластиковом универсальном. Крышку </w:t>
            </w:r>
            <w:proofErr w:type="spellStart"/>
            <w:r w:rsidRPr="004B3D52">
              <w:rPr>
                <w:rFonts w:ascii="Arial" w:eastAsia="Arial" w:hAnsi="Arial" w:cs="Arial"/>
                <w:sz w:val="16"/>
                <w:szCs w:val="16"/>
              </w:rPr>
              <w:t>контей</w:t>
            </w:r>
            <w:proofErr w:type="spellEnd"/>
            <w:r w:rsidRPr="004B3D52">
              <w:rPr>
                <w:rFonts w:ascii="Arial" w:eastAsia="Arial" w:hAnsi="Arial" w:cs="Arial"/>
                <w:sz w:val="16"/>
                <w:szCs w:val="16"/>
              </w:rPr>
              <w:t>-</w:t>
            </w:r>
          </w:p>
        </w:tc>
        <w:tc>
          <w:tcPr>
            <w:tcW w:w="0" w:type="dxa"/>
            <w:vAlign w:val="bottom"/>
          </w:tcPr>
          <w:p w14:paraId="14ADB0DA" w14:textId="77777777" w:rsidR="004B3D52" w:rsidRPr="004B3D52" w:rsidRDefault="004B3D52" w:rsidP="004B3D52">
            <w:pPr>
              <w:rPr>
                <w:rFonts w:eastAsiaTheme="minorEastAsia"/>
                <w:sz w:val="1"/>
                <w:szCs w:val="1"/>
              </w:rPr>
            </w:pPr>
          </w:p>
        </w:tc>
      </w:tr>
      <w:tr w:rsidR="004B3D52" w:rsidRPr="004B3D52" w14:paraId="10B132FC" w14:textId="77777777" w:rsidTr="004B3D52">
        <w:trPr>
          <w:trHeight w:val="237"/>
        </w:trPr>
        <w:tc>
          <w:tcPr>
            <w:tcW w:w="2480" w:type="dxa"/>
            <w:tcBorders>
              <w:left w:val="single" w:sz="8" w:space="0" w:color="A7A9AC"/>
              <w:right w:val="single" w:sz="8" w:space="0" w:color="A7A9AC"/>
            </w:tcBorders>
            <w:vAlign w:val="bottom"/>
          </w:tcPr>
          <w:p w14:paraId="7C977D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780" w:type="dxa"/>
            <w:gridSpan w:val="2"/>
            <w:vAlign w:val="bottom"/>
          </w:tcPr>
          <w:p w14:paraId="5AA952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нера</w:t>
            </w:r>
            <w:proofErr w:type="spellEnd"/>
            <w:r w:rsidRPr="004B3D52">
              <w:rPr>
                <w:rFonts w:ascii="Arial" w:eastAsia="Arial" w:hAnsi="Arial" w:cs="Arial"/>
                <w:sz w:val="16"/>
                <w:szCs w:val="16"/>
              </w:rPr>
              <w:t xml:space="preserve"> плотно закрутить.</w:t>
            </w:r>
          </w:p>
        </w:tc>
        <w:tc>
          <w:tcPr>
            <w:tcW w:w="1580" w:type="dxa"/>
            <w:tcBorders>
              <w:right w:val="single" w:sz="8" w:space="0" w:color="A7A9AC"/>
            </w:tcBorders>
            <w:vAlign w:val="bottom"/>
          </w:tcPr>
          <w:p w14:paraId="2CD2CD84" w14:textId="77777777" w:rsidR="004B3D52" w:rsidRPr="004B3D52" w:rsidRDefault="004B3D52" w:rsidP="004B3D52">
            <w:pPr>
              <w:rPr>
                <w:rFonts w:eastAsiaTheme="minorEastAsia"/>
                <w:sz w:val="20"/>
                <w:szCs w:val="20"/>
              </w:rPr>
            </w:pPr>
          </w:p>
        </w:tc>
        <w:tc>
          <w:tcPr>
            <w:tcW w:w="0" w:type="dxa"/>
            <w:vAlign w:val="bottom"/>
          </w:tcPr>
          <w:p w14:paraId="2E230630" w14:textId="77777777" w:rsidR="004B3D52" w:rsidRPr="004B3D52" w:rsidRDefault="004B3D52" w:rsidP="004B3D52">
            <w:pPr>
              <w:rPr>
                <w:rFonts w:eastAsiaTheme="minorEastAsia"/>
                <w:sz w:val="1"/>
                <w:szCs w:val="1"/>
              </w:rPr>
            </w:pPr>
          </w:p>
        </w:tc>
      </w:tr>
      <w:tr w:rsidR="004B3D52" w:rsidRPr="004B3D52" w14:paraId="420B9368"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78FDB553"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82231CE"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12DD8108"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56ABD789" w14:textId="77777777" w:rsidR="004B3D52" w:rsidRPr="004B3D52" w:rsidRDefault="004B3D52" w:rsidP="004B3D52">
            <w:pPr>
              <w:rPr>
                <w:rFonts w:eastAsiaTheme="minorEastAsia"/>
                <w:sz w:val="5"/>
                <w:szCs w:val="5"/>
              </w:rPr>
            </w:pPr>
          </w:p>
        </w:tc>
        <w:tc>
          <w:tcPr>
            <w:tcW w:w="0" w:type="dxa"/>
            <w:vAlign w:val="bottom"/>
          </w:tcPr>
          <w:p w14:paraId="1978957D" w14:textId="77777777" w:rsidR="004B3D52" w:rsidRPr="004B3D52" w:rsidRDefault="004B3D52" w:rsidP="004B3D52">
            <w:pPr>
              <w:rPr>
                <w:rFonts w:eastAsiaTheme="minorEastAsia"/>
                <w:sz w:val="1"/>
                <w:szCs w:val="1"/>
              </w:rPr>
            </w:pPr>
          </w:p>
        </w:tc>
      </w:tr>
      <w:tr w:rsidR="004B3D52" w:rsidRPr="004B3D52" w14:paraId="41A08C6A" w14:textId="77777777" w:rsidTr="004B3D52">
        <w:trPr>
          <w:trHeight w:val="245"/>
        </w:trPr>
        <w:tc>
          <w:tcPr>
            <w:tcW w:w="2480" w:type="dxa"/>
            <w:tcBorders>
              <w:left w:val="single" w:sz="8" w:space="0" w:color="A7A9AC"/>
              <w:right w:val="single" w:sz="8" w:space="0" w:color="A7A9AC"/>
            </w:tcBorders>
            <w:vAlign w:val="bottom"/>
          </w:tcPr>
          <w:p w14:paraId="5122E3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00" w:type="dxa"/>
            <w:vAlign w:val="bottom"/>
          </w:tcPr>
          <w:p w14:paraId="426D8DF7" w14:textId="77777777" w:rsidR="004B3D52" w:rsidRPr="004B3D52" w:rsidRDefault="004B3D52" w:rsidP="004B3D52">
            <w:pPr>
              <w:rPr>
                <w:rFonts w:eastAsiaTheme="minorEastAsia"/>
                <w:sz w:val="21"/>
                <w:szCs w:val="21"/>
              </w:rPr>
            </w:pPr>
          </w:p>
        </w:tc>
        <w:tc>
          <w:tcPr>
            <w:tcW w:w="980" w:type="dxa"/>
            <w:vAlign w:val="bottom"/>
          </w:tcPr>
          <w:p w14:paraId="7FEC1C8F" w14:textId="77777777" w:rsidR="004B3D52" w:rsidRPr="004B3D52" w:rsidRDefault="004B3D52" w:rsidP="004B3D52">
            <w:pPr>
              <w:rPr>
                <w:rFonts w:eastAsiaTheme="minorEastAsia"/>
                <w:sz w:val="21"/>
                <w:szCs w:val="21"/>
              </w:rPr>
            </w:pPr>
          </w:p>
        </w:tc>
        <w:tc>
          <w:tcPr>
            <w:tcW w:w="1580" w:type="dxa"/>
            <w:tcBorders>
              <w:right w:val="single" w:sz="8" w:space="0" w:color="A7A9AC"/>
            </w:tcBorders>
            <w:vAlign w:val="bottom"/>
          </w:tcPr>
          <w:p w14:paraId="2010A65E" w14:textId="77777777" w:rsidR="004B3D52" w:rsidRPr="004B3D52" w:rsidRDefault="004B3D52" w:rsidP="004B3D52">
            <w:pPr>
              <w:rPr>
                <w:rFonts w:eastAsiaTheme="minorEastAsia"/>
                <w:sz w:val="21"/>
                <w:szCs w:val="21"/>
              </w:rPr>
            </w:pPr>
          </w:p>
        </w:tc>
        <w:tc>
          <w:tcPr>
            <w:tcW w:w="0" w:type="dxa"/>
            <w:vAlign w:val="bottom"/>
          </w:tcPr>
          <w:p w14:paraId="39CB26E9" w14:textId="77777777" w:rsidR="004B3D52" w:rsidRPr="004B3D52" w:rsidRDefault="004B3D52" w:rsidP="004B3D52">
            <w:pPr>
              <w:rPr>
                <w:rFonts w:eastAsiaTheme="minorEastAsia"/>
                <w:sz w:val="1"/>
                <w:szCs w:val="1"/>
              </w:rPr>
            </w:pPr>
          </w:p>
        </w:tc>
      </w:tr>
      <w:tr w:rsidR="004B3D52" w:rsidRPr="004B3D52" w14:paraId="2E837662" w14:textId="77777777" w:rsidTr="004B3D52">
        <w:trPr>
          <w:trHeight w:val="200"/>
        </w:trPr>
        <w:tc>
          <w:tcPr>
            <w:tcW w:w="2480" w:type="dxa"/>
            <w:tcBorders>
              <w:left w:val="single" w:sz="8" w:space="0" w:color="A7A9AC"/>
              <w:right w:val="single" w:sz="8" w:space="0" w:color="A7A9AC"/>
            </w:tcBorders>
            <w:vAlign w:val="bottom"/>
          </w:tcPr>
          <w:p w14:paraId="47379B3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780" w:type="dxa"/>
            <w:gridSpan w:val="2"/>
            <w:vAlign w:val="bottom"/>
          </w:tcPr>
          <w:p w14:paraId="3B499B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w:t>
            </w:r>
          </w:p>
        </w:tc>
        <w:tc>
          <w:tcPr>
            <w:tcW w:w="1580" w:type="dxa"/>
            <w:tcBorders>
              <w:right w:val="single" w:sz="8" w:space="0" w:color="A7A9AC"/>
            </w:tcBorders>
            <w:vAlign w:val="bottom"/>
          </w:tcPr>
          <w:p w14:paraId="11CF979A" w14:textId="77777777" w:rsidR="004B3D52" w:rsidRPr="004B3D52" w:rsidRDefault="004B3D52" w:rsidP="004B3D52">
            <w:pPr>
              <w:rPr>
                <w:rFonts w:eastAsiaTheme="minorEastAsia"/>
                <w:sz w:val="17"/>
                <w:szCs w:val="17"/>
              </w:rPr>
            </w:pPr>
          </w:p>
        </w:tc>
        <w:tc>
          <w:tcPr>
            <w:tcW w:w="0" w:type="dxa"/>
            <w:vAlign w:val="bottom"/>
          </w:tcPr>
          <w:p w14:paraId="63F7A50B" w14:textId="77777777" w:rsidR="004B3D52" w:rsidRPr="004B3D52" w:rsidRDefault="004B3D52" w:rsidP="004B3D52">
            <w:pPr>
              <w:rPr>
                <w:rFonts w:eastAsiaTheme="minorEastAsia"/>
                <w:sz w:val="1"/>
                <w:szCs w:val="1"/>
              </w:rPr>
            </w:pPr>
          </w:p>
        </w:tc>
      </w:tr>
      <w:tr w:rsidR="004B3D52" w:rsidRPr="004B3D52" w14:paraId="3D875885" w14:textId="77777777" w:rsidTr="004B3D52">
        <w:trPr>
          <w:trHeight w:val="212"/>
        </w:trPr>
        <w:tc>
          <w:tcPr>
            <w:tcW w:w="2480" w:type="dxa"/>
            <w:tcBorders>
              <w:left w:val="single" w:sz="8" w:space="0" w:color="A7A9AC"/>
              <w:right w:val="single" w:sz="8" w:space="0" w:color="A7A9AC"/>
            </w:tcBorders>
            <w:vAlign w:val="bottom"/>
          </w:tcPr>
          <w:p w14:paraId="046149D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00" w:type="dxa"/>
            <w:vAlign w:val="bottom"/>
          </w:tcPr>
          <w:p w14:paraId="235ABECF" w14:textId="77777777" w:rsidR="004B3D52" w:rsidRPr="004B3D52" w:rsidRDefault="004B3D52" w:rsidP="004B3D52">
            <w:pPr>
              <w:rPr>
                <w:rFonts w:eastAsiaTheme="minorEastAsia"/>
                <w:sz w:val="18"/>
                <w:szCs w:val="18"/>
              </w:rPr>
            </w:pPr>
          </w:p>
        </w:tc>
        <w:tc>
          <w:tcPr>
            <w:tcW w:w="980" w:type="dxa"/>
            <w:vAlign w:val="bottom"/>
          </w:tcPr>
          <w:p w14:paraId="6B56CEC8" w14:textId="77777777" w:rsidR="004B3D52" w:rsidRPr="004B3D52" w:rsidRDefault="004B3D52" w:rsidP="004B3D52">
            <w:pPr>
              <w:rPr>
                <w:rFonts w:eastAsiaTheme="minorEastAsia"/>
                <w:sz w:val="18"/>
                <w:szCs w:val="18"/>
              </w:rPr>
            </w:pPr>
          </w:p>
        </w:tc>
        <w:tc>
          <w:tcPr>
            <w:tcW w:w="1580" w:type="dxa"/>
            <w:tcBorders>
              <w:right w:val="single" w:sz="8" w:space="0" w:color="A7A9AC"/>
            </w:tcBorders>
            <w:vAlign w:val="bottom"/>
          </w:tcPr>
          <w:p w14:paraId="7C47C8B6" w14:textId="77777777" w:rsidR="004B3D52" w:rsidRPr="004B3D52" w:rsidRDefault="004B3D52" w:rsidP="004B3D52">
            <w:pPr>
              <w:rPr>
                <w:rFonts w:eastAsiaTheme="minorEastAsia"/>
                <w:sz w:val="18"/>
                <w:szCs w:val="18"/>
              </w:rPr>
            </w:pPr>
          </w:p>
        </w:tc>
        <w:tc>
          <w:tcPr>
            <w:tcW w:w="0" w:type="dxa"/>
            <w:vAlign w:val="bottom"/>
          </w:tcPr>
          <w:p w14:paraId="68EBEA45" w14:textId="77777777" w:rsidR="004B3D52" w:rsidRPr="004B3D52" w:rsidRDefault="004B3D52" w:rsidP="004B3D52">
            <w:pPr>
              <w:rPr>
                <w:rFonts w:eastAsiaTheme="minorEastAsia"/>
                <w:sz w:val="1"/>
                <w:szCs w:val="1"/>
              </w:rPr>
            </w:pPr>
          </w:p>
        </w:tc>
      </w:tr>
      <w:tr w:rsidR="004B3D52" w:rsidRPr="004B3D52" w14:paraId="349F2E5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C5BBF09"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6BC7225" w14:textId="77777777" w:rsidR="004B3D52" w:rsidRPr="004B3D52" w:rsidRDefault="004B3D52" w:rsidP="004B3D52">
            <w:pPr>
              <w:rPr>
                <w:rFonts w:eastAsiaTheme="minorEastAsia"/>
                <w:sz w:val="5"/>
                <w:szCs w:val="5"/>
              </w:rPr>
            </w:pPr>
          </w:p>
        </w:tc>
        <w:tc>
          <w:tcPr>
            <w:tcW w:w="980" w:type="dxa"/>
            <w:tcBorders>
              <w:bottom w:val="single" w:sz="8" w:space="0" w:color="A7A9AC"/>
            </w:tcBorders>
            <w:vAlign w:val="bottom"/>
          </w:tcPr>
          <w:p w14:paraId="7673BFEB" w14:textId="77777777" w:rsidR="004B3D52" w:rsidRPr="004B3D52" w:rsidRDefault="004B3D52" w:rsidP="004B3D52">
            <w:pPr>
              <w:rPr>
                <w:rFonts w:eastAsiaTheme="minorEastAsia"/>
                <w:sz w:val="5"/>
                <w:szCs w:val="5"/>
              </w:rPr>
            </w:pPr>
          </w:p>
        </w:tc>
        <w:tc>
          <w:tcPr>
            <w:tcW w:w="1580" w:type="dxa"/>
            <w:tcBorders>
              <w:bottom w:val="single" w:sz="8" w:space="0" w:color="A7A9AC"/>
              <w:right w:val="single" w:sz="8" w:space="0" w:color="A7A9AC"/>
            </w:tcBorders>
            <w:vAlign w:val="bottom"/>
          </w:tcPr>
          <w:p w14:paraId="51968957" w14:textId="77777777" w:rsidR="004B3D52" w:rsidRPr="004B3D52" w:rsidRDefault="004B3D52" w:rsidP="004B3D52">
            <w:pPr>
              <w:rPr>
                <w:rFonts w:eastAsiaTheme="minorEastAsia"/>
                <w:sz w:val="5"/>
                <w:szCs w:val="5"/>
              </w:rPr>
            </w:pPr>
          </w:p>
        </w:tc>
        <w:tc>
          <w:tcPr>
            <w:tcW w:w="0" w:type="dxa"/>
            <w:vAlign w:val="bottom"/>
          </w:tcPr>
          <w:p w14:paraId="171FA8E6" w14:textId="77777777" w:rsidR="004B3D52" w:rsidRPr="004B3D52" w:rsidRDefault="004B3D52" w:rsidP="004B3D52">
            <w:pPr>
              <w:rPr>
                <w:rFonts w:eastAsiaTheme="minorEastAsia"/>
                <w:sz w:val="1"/>
                <w:szCs w:val="1"/>
              </w:rPr>
            </w:pPr>
          </w:p>
        </w:tc>
      </w:tr>
    </w:tbl>
    <w:p w14:paraId="59C073B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5456" behindDoc="1" locked="0" layoutInCell="0" allowOverlap="1" wp14:anchorId="54F5638D" wp14:editId="64F8F522">
            <wp:simplePos x="0" y="0"/>
            <wp:positionH relativeFrom="column">
              <wp:posOffset>5031740</wp:posOffset>
            </wp:positionH>
            <wp:positionV relativeFrom="paragraph">
              <wp:posOffset>-3549015</wp:posOffset>
            </wp:positionV>
            <wp:extent cx="770890" cy="454025"/>
            <wp:effectExtent l="0" t="0" r="0" b="0"/>
            <wp:wrapNone/>
            <wp:docPr id="36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4724770B" w14:textId="77777777" w:rsidR="004B3D52" w:rsidRPr="004B3D52" w:rsidRDefault="004B3D52" w:rsidP="004B3D52">
      <w:pPr>
        <w:spacing w:line="385" w:lineRule="exact"/>
        <w:rPr>
          <w:rFonts w:eastAsiaTheme="minorEastAsia"/>
          <w:sz w:val="20"/>
          <w:szCs w:val="20"/>
        </w:rPr>
      </w:pPr>
    </w:p>
    <w:p w14:paraId="5CF7BDF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1.7. Моча </w:t>
      </w:r>
      <w:r w:rsidRPr="004B3D52">
        <w:rPr>
          <w:rFonts w:ascii="Arial" w:eastAsia="Arial" w:hAnsi="Arial" w:cs="Arial"/>
          <w:sz w:val="22"/>
          <w:szCs w:val="22"/>
        </w:rPr>
        <w:t>(услуга090121</w:t>
      </w:r>
      <w:proofErr w:type="gramStart"/>
      <w:r w:rsidRPr="004B3D52">
        <w:rPr>
          <w:rFonts w:ascii="Arial" w:eastAsia="Arial" w:hAnsi="Arial" w:cs="Arial"/>
          <w:sz w:val="22"/>
          <w:szCs w:val="22"/>
        </w:rPr>
        <w:t>Дезоксипиридинолин,ДПИД</w:t>
      </w:r>
      <w:proofErr w:type="gramEnd"/>
      <w:r w:rsidRPr="004B3D52">
        <w:rPr>
          <w:rFonts w:ascii="Arial" w:eastAsia="Arial" w:hAnsi="Arial" w:cs="Arial"/>
          <w:sz w:val="22"/>
          <w:szCs w:val="22"/>
        </w:rPr>
        <w:t>)</w:t>
      </w:r>
    </w:p>
    <w:p w14:paraId="27402FFC" w14:textId="77777777" w:rsidR="004B3D52" w:rsidRPr="004B3D52" w:rsidRDefault="004B3D52" w:rsidP="004B3D52">
      <w:pPr>
        <w:spacing w:line="219" w:lineRule="exact"/>
        <w:rPr>
          <w:rFonts w:eastAsiaTheme="minorEastAsia"/>
          <w:sz w:val="20"/>
          <w:szCs w:val="20"/>
        </w:rPr>
      </w:pPr>
    </w:p>
    <w:p w14:paraId="647D9C4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1E23A4C"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00"/>
        <w:gridCol w:w="30"/>
      </w:tblGrid>
      <w:tr w:rsidR="004B3D52" w:rsidRPr="004B3D52" w14:paraId="59C52B35"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EE346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10240F32"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5267ADA1" w14:textId="77777777" w:rsidR="004B3D52" w:rsidRPr="004B3D52" w:rsidRDefault="004B3D52" w:rsidP="004B3D52">
            <w:pPr>
              <w:rPr>
                <w:rFonts w:eastAsiaTheme="minorEastAsia"/>
              </w:rPr>
            </w:pPr>
          </w:p>
        </w:tc>
        <w:tc>
          <w:tcPr>
            <w:tcW w:w="1500" w:type="dxa"/>
            <w:tcBorders>
              <w:top w:val="single" w:sz="8" w:space="0" w:color="A7A9AC"/>
              <w:right w:val="single" w:sz="8" w:space="0" w:color="A7A9AC"/>
            </w:tcBorders>
            <w:vAlign w:val="bottom"/>
          </w:tcPr>
          <w:p w14:paraId="6E7CE9BA" w14:textId="77777777" w:rsidR="004B3D52" w:rsidRPr="004B3D52" w:rsidRDefault="004B3D52" w:rsidP="004B3D52">
            <w:pPr>
              <w:rPr>
                <w:rFonts w:eastAsiaTheme="minorEastAsia"/>
              </w:rPr>
            </w:pPr>
          </w:p>
        </w:tc>
        <w:tc>
          <w:tcPr>
            <w:tcW w:w="0" w:type="dxa"/>
            <w:vAlign w:val="bottom"/>
          </w:tcPr>
          <w:p w14:paraId="491F8885" w14:textId="77777777" w:rsidR="004B3D52" w:rsidRPr="004B3D52" w:rsidRDefault="004B3D52" w:rsidP="004B3D52">
            <w:pPr>
              <w:rPr>
                <w:rFonts w:eastAsiaTheme="minorEastAsia"/>
                <w:sz w:val="1"/>
                <w:szCs w:val="1"/>
              </w:rPr>
            </w:pPr>
          </w:p>
        </w:tc>
      </w:tr>
      <w:tr w:rsidR="004B3D52" w:rsidRPr="004B3D52" w14:paraId="53F0022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C1788BC"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2DE597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vAlign w:val="bottom"/>
          </w:tcPr>
          <w:p w14:paraId="5BF1BF13" w14:textId="77777777" w:rsidR="004B3D52" w:rsidRPr="004B3D52" w:rsidRDefault="004B3D52" w:rsidP="004B3D52">
            <w:pPr>
              <w:rPr>
                <w:rFonts w:eastAsiaTheme="minorEastAsia"/>
                <w:sz w:val="5"/>
                <w:szCs w:val="5"/>
              </w:rPr>
            </w:pPr>
          </w:p>
        </w:tc>
        <w:tc>
          <w:tcPr>
            <w:tcW w:w="1500" w:type="dxa"/>
            <w:tcBorders>
              <w:right w:val="single" w:sz="8" w:space="0" w:color="A7A9AC"/>
            </w:tcBorders>
            <w:vAlign w:val="bottom"/>
          </w:tcPr>
          <w:p w14:paraId="643C10DF" w14:textId="77777777" w:rsidR="004B3D52" w:rsidRPr="004B3D52" w:rsidRDefault="004B3D52" w:rsidP="004B3D52">
            <w:pPr>
              <w:rPr>
                <w:rFonts w:eastAsiaTheme="minorEastAsia"/>
                <w:sz w:val="5"/>
                <w:szCs w:val="5"/>
              </w:rPr>
            </w:pPr>
          </w:p>
        </w:tc>
        <w:tc>
          <w:tcPr>
            <w:tcW w:w="0" w:type="dxa"/>
            <w:vAlign w:val="bottom"/>
          </w:tcPr>
          <w:p w14:paraId="6F601419" w14:textId="77777777" w:rsidR="004B3D52" w:rsidRPr="004B3D52" w:rsidRDefault="004B3D52" w:rsidP="004B3D52">
            <w:pPr>
              <w:rPr>
                <w:rFonts w:eastAsiaTheme="minorEastAsia"/>
                <w:sz w:val="1"/>
                <w:szCs w:val="1"/>
              </w:rPr>
            </w:pPr>
          </w:p>
        </w:tc>
      </w:tr>
      <w:tr w:rsidR="004B3D52" w:rsidRPr="004B3D52" w14:paraId="0BA46810" w14:textId="77777777" w:rsidTr="004B3D52">
        <w:trPr>
          <w:trHeight w:val="245"/>
        </w:trPr>
        <w:tc>
          <w:tcPr>
            <w:tcW w:w="2460" w:type="dxa"/>
            <w:tcBorders>
              <w:left w:val="single" w:sz="8" w:space="0" w:color="A7A9AC"/>
              <w:right w:val="single" w:sz="8" w:space="0" w:color="A7A9AC"/>
            </w:tcBorders>
            <w:vAlign w:val="bottom"/>
          </w:tcPr>
          <w:p w14:paraId="398FBB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A0AD1D4" w14:textId="77777777" w:rsidR="004B3D52" w:rsidRPr="004B3D52" w:rsidRDefault="004B3D52" w:rsidP="004B3D52">
            <w:pPr>
              <w:rPr>
                <w:rFonts w:eastAsiaTheme="minorEastAsia"/>
                <w:sz w:val="21"/>
                <w:szCs w:val="21"/>
              </w:rPr>
            </w:pPr>
          </w:p>
        </w:tc>
        <w:tc>
          <w:tcPr>
            <w:tcW w:w="1040" w:type="dxa"/>
            <w:vAlign w:val="bottom"/>
          </w:tcPr>
          <w:p w14:paraId="6C20A0FB" w14:textId="77777777" w:rsidR="004B3D52" w:rsidRPr="004B3D52" w:rsidRDefault="004B3D52" w:rsidP="004B3D52">
            <w:pPr>
              <w:rPr>
                <w:rFonts w:eastAsiaTheme="minorEastAsia"/>
                <w:sz w:val="21"/>
                <w:szCs w:val="21"/>
              </w:rPr>
            </w:pPr>
          </w:p>
        </w:tc>
        <w:tc>
          <w:tcPr>
            <w:tcW w:w="1500" w:type="dxa"/>
            <w:tcBorders>
              <w:right w:val="single" w:sz="8" w:space="0" w:color="A7A9AC"/>
            </w:tcBorders>
            <w:vAlign w:val="bottom"/>
          </w:tcPr>
          <w:p w14:paraId="3ACCBDC3" w14:textId="77777777" w:rsidR="004B3D52" w:rsidRPr="004B3D52" w:rsidRDefault="004B3D52" w:rsidP="004B3D52">
            <w:pPr>
              <w:rPr>
                <w:rFonts w:eastAsiaTheme="minorEastAsia"/>
                <w:sz w:val="21"/>
                <w:szCs w:val="21"/>
              </w:rPr>
            </w:pPr>
          </w:p>
        </w:tc>
        <w:tc>
          <w:tcPr>
            <w:tcW w:w="0" w:type="dxa"/>
            <w:vAlign w:val="bottom"/>
          </w:tcPr>
          <w:p w14:paraId="5B98AFFD" w14:textId="77777777" w:rsidR="004B3D52" w:rsidRPr="004B3D52" w:rsidRDefault="004B3D52" w:rsidP="004B3D52">
            <w:pPr>
              <w:rPr>
                <w:rFonts w:eastAsiaTheme="minorEastAsia"/>
                <w:sz w:val="1"/>
                <w:szCs w:val="1"/>
              </w:rPr>
            </w:pPr>
          </w:p>
        </w:tc>
      </w:tr>
      <w:tr w:rsidR="004B3D52" w:rsidRPr="004B3D52" w14:paraId="76DAA47D" w14:textId="77777777" w:rsidTr="004B3D52">
        <w:trPr>
          <w:trHeight w:val="212"/>
        </w:trPr>
        <w:tc>
          <w:tcPr>
            <w:tcW w:w="2460" w:type="dxa"/>
            <w:tcBorders>
              <w:left w:val="single" w:sz="8" w:space="0" w:color="A7A9AC"/>
              <w:right w:val="single" w:sz="8" w:space="0" w:color="A7A9AC"/>
            </w:tcBorders>
            <w:vAlign w:val="bottom"/>
          </w:tcPr>
          <w:p w14:paraId="3D38D7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8B1F65E" w14:textId="77777777" w:rsidR="004B3D52" w:rsidRPr="004B3D52" w:rsidRDefault="004B3D52" w:rsidP="004B3D52">
            <w:pPr>
              <w:rPr>
                <w:rFonts w:eastAsiaTheme="minorEastAsia"/>
                <w:sz w:val="18"/>
                <w:szCs w:val="18"/>
              </w:rPr>
            </w:pPr>
          </w:p>
        </w:tc>
        <w:tc>
          <w:tcPr>
            <w:tcW w:w="1040" w:type="dxa"/>
            <w:vAlign w:val="bottom"/>
          </w:tcPr>
          <w:p w14:paraId="6E454C30" w14:textId="77777777" w:rsidR="004B3D52" w:rsidRPr="004B3D52" w:rsidRDefault="004B3D52" w:rsidP="004B3D52">
            <w:pPr>
              <w:rPr>
                <w:rFonts w:eastAsiaTheme="minorEastAsia"/>
                <w:sz w:val="18"/>
                <w:szCs w:val="18"/>
              </w:rPr>
            </w:pPr>
          </w:p>
        </w:tc>
        <w:tc>
          <w:tcPr>
            <w:tcW w:w="1500" w:type="dxa"/>
            <w:tcBorders>
              <w:right w:val="single" w:sz="8" w:space="0" w:color="A7A9AC"/>
            </w:tcBorders>
            <w:vAlign w:val="bottom"/>
          </w:tcPr>
          <w:p w14:paraId="7388B7AF" w14:textId="77777777" w:rsidR="004B3D52" w:rsidRPr="004B3D52" w:rsidRDefault="004B3D52" w:rsidP="004B3D52">
            <w:pPr>
              <w:rPr>
                <w:rFonts w:eastAsiaTheme="minorEastAsia"/>
                <w:sz w:val="18"/>
                <w:szCs w:val="18"/>
              </w:rPr>
            </w:pPr>
          </w:p>
        </w:tc>
        <w:tc>
          <w:tcPr>
            <w:tcW w:w="0" w:type="dxa"/>
            <w:vAlign w:val="bottom"/>
          </w:tcPr>
          <w:p w14:paraId="5EFBA44A" w14:textId="77777777" w:rsidR="004B3D52" w:rsidRPr="004B3D52" w:rsidRDefault="004B3D52" w:rsidP="004B3D52">
            <w:pPr>
              <w:rPr>
                <w:rFonts w:eastAsiaTheme="minorEastAsia"/>
                <w:sz w:val="1"/>
                <w:szCs w:val="1"/>
              </w:rPr>
            </w:pPr>
          </w:p>
        </w:tc>
      </w:tr>
      <w:tr w:rsidR="004B3D52" w:rsidRPr="004B3D52" w14:paraId="1ABD3E8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CE5480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309B8E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707F0ED"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36B2A0F8" w14:textId="77777777" w:rsidR="004B3D52" w:rsidRPr="004B3D52" w:rsidRDefault="004B3D52" w:rsidP="004B3D52">
            <w:pPr>
              <w:rPr>
                <w:rFonts w:eastAsiaTheme="minorEastAsia"/>
                <w:sz w:val="5"/>
                <w:szCs w:val="5"/>
              </w:rPr>
            </w:pPr>
          </w:p>
        </w:tc>
        <w:tc>
          <w:tcPr>
            <w:tcW w:w="0" w:type="dxa"/>
            <w:vAlign w:val="bottom"/>
          </w:tcPr>
          <w:p w14:paraId="7DD62102" w14:textId="77777777" w:rsidR="004B3D52" w:rsidRPr="004B3D52" w:rsidRDefault="004B3D52" w:rsidP="004B3D52">
            <w:pPr>
              <w:rPr>
                <w:rFonts w:eastAsiaTheme="minorEastAsia"/>
                <w:sz w:val="1"/>
                <w:szCs w:val="1"/>
              </w:rPr>
            </w:pPr>
          </w:p>
        </w:tc>
      </w:tr>
      <w:tr w:rsidR="004B3D52" w:rsidRPr="004B3D52" w14:paraId="591ACBEA" w14:textId="77777777" w:rsidTr="004B3D52">
        <w:trPr>
          <w:trHeight w:val="245"/>
        </w:trPr>
        <w:tc>
          <w:tcPr>
            <w:tcW w:w="2460" w:type="dxa"/>
            <w:tcBorders>
              <w:left w:val="single" w:sz="8" w:space="0" w:color="A7A9AC"/>
              <w:right w:val="single" w:sz="8" w:space="0" w:color="A7A9AC"/>
            </w:tcBorders>
            <w:vAlign w:val="bottom"/>
          </w:tcPr>
          <w:p w14:paraId="691514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8CE4F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040" w:type="dxa"/>
            <w:vAlign w:val="bottom"/>
          </w:tcPr>
          <w:p w14:paraId="4DC26851" w14:textId="77777777" w:rsidR="004B3D52" w:rsidRPr="004B3D52" w:rsidRDefault="004B3D52" w:rsidP="004B3D52">
            <w:pPr>
              <w:rPr>
                <w:rFonts w:eastAsiaTheme="minorEastAsia"/>
                <w:sz w:val="21"/>
                <w:szCs w:val="21"/>
              </w:rPr>
            </w:pPr>
          </w:p>
        </w:tc>
        <w:tc>
          <w:tcPr>
            <w:tcW w:w="1500" w:type="dxa"/>
            <w:vMerge w:val="restart"/>
            <w:tcBorders>
              <w:right w:val="single" w:sz="8" w:space="0" w:color="A7A9AC"/>
            </w:tcBorders>
            <w:vAlign w:val="bottom"/>
          </w:tcPr>
          <w:p w14:paraId="3628DC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8914BEE" w14:textId="77777777" w:rsidR="004B3D52" w:rsidRPr="004B3D52" w:rsidRDefault="004B3D52" w:rsidP="004B3D52">
            <w:pPr>
              <w:rPr>
                <w:rFonts w:eastAsiaTheme="minorEastAsia"/>
                <w:sz w:val="1"/>
                <w:szCs w:val="1"/>
              </w:rPr>
            </w:pPr>
          </w:p>
        </w:tc>
      </w:tr>
      <w:tr w:rsidR="004B3D52" w:rsidRPr="004B3D52" w14:paraId="3B71FC87" w14:textId="77777777" w:rsidTr="004B3D52">
        <w:trPr>
          <w:trHeight w:val="137"/>
        </w:trPr>
        <w:tc>
          <w:tcPr>
            <w:tcW w:w="2460" w:type="dxa"/>
            <w:vMerge w:val="restart"/>
            <w:tcBorders>
              <w:left w:val="single" w:sz="8" w:space="0" w:color="A7A9AC"/>
              <w:right w:val="single" w:sz="8" w:space="0" w:color="A7A9AC"/>
            </w:tcBorders>
            <w:vAlign w:val="bottom"/>
          </w:tcPr>
          <w:p w14:paraId="740DC3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F1C4EC2" w14:textId="77777777" w:rsidR="004B3D52" w:rsidRPr="004B3D52" w:rsidRDefault="004B3D52" w:rsidP="004B3D52">
            <w:pPr>
              <w:rPr>
                <w:rFonts w:eastAsiaTheme="minorEastAsia"/>
                <w:sz w:val="11"/>
                <w:szCs w:val="11"/>
              </w:rPr>
            </w:pPr>
          </w:p>
        </w:tc>
        <w:tc>
          <w:tcPr>
            <w:tcW w:w="1040" w:type="dxa"/>
            <w:vAlign w:val="bottom"/>
          </w:tcPr>
          <w:p w14:paraId="0C063B6D" w14:textId="77777777" w:rsidR="004B3D52" w:rsidRPr="004B3D52" w:rsidRDefault="004B3D52" w:rsidP="004B3D52">
            <w:pPr>
              <w:rPr>
                <w:rFonts w:eastAsiaTheme="minorEastAsia"/>
                <w:sz w:val="11"/>
                <w:szCs w:val="11"/>
              </w:rPr>
            </w:pPr>
          </w:p>
        </w:tc>
        <w:tc>
          <w:tcPr>
            <w:tcW w:w="1500" w:type="dxa"/>
            <w:vMerge/>
            <w:tcBorders>
              <w:right w:val="single" w:sz="8" w:space="0" w:color="A7A9AC"/>
            </w:tcBorders>
            <w:vAlign w:val="bottom"/>
          </w:tcPr>
          <w:p w14:paraId="66227AFE" w14:textId="77777777" w:rsidR="004B3D52" w:rsidRPr="004B3D52" w:rsidRDefault="004B3D52" w:rsidP="004B3D52">
            <w:pPr>
              <w:rPr>
                <w:rFonts w:eastAsiaTheme="minorEastAsia"/>
                <w:sz w:val="11"/>
                <w:szCs w:val="11"/>
              </w:rPr>
            </w:pPr>
          </w:p>
        </w:tc>
        <w:tc>
          <w:tcPr>
            <w:tcW w:w="0" w:type="dxa"/>
            <w:vAlign w:val="bottom"/>
          </w:tcPr>
          <w:p w14:paraId="53D55D88" w14:textId="77777777" w:rsidR="004B3D52" w:rsidRPr="004B3D52" w:rsidRDefault="004B3D52" w:rsidP="004B3D52">
            <w:pPr>
              <w:rPr>
                <w:rFonts w:eastAsiaTheme="minorEastAsia"/>
                <w:sz w:val="1"/>
                <w:szCs w:val="1"/>
              </w:rPr>
            </w:pPr>
          </w:p>
        </w:tc>
      </w:tr>
      <w:tr w:rsidR="004B3D52" w:rsidRPr="004B3D52" w14:paraId="00CA5291" w14:textId="77777777" w:rsidTr="004B3D52">
        <w:trPr>
          <w:trHeight w:val="76"/>
        </w:trPr>
        <w:tc>
          <w:tcPr>
            <w:tcW w:w="2460" w:type="dxa"/>
            <w:vMerge/>
            <w:tcBorders>
              <w:left w:val="single" w:sz="8" w:space="0" w:color="A7A9AC"/>
              <w:right w:val="single" w:sz="8" w:space="0" w:color="A7A9AC"/>
            </w:tcBorders>
            <w:vAlign w:val="bottom"/>
          </w:tcPr>
          <w:p w14:paraId="1EF1A3E2"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728CA9A" w14:textId="77777777" w:rsidR="004B3D52" w:rsidRPr="004B3D52" w:rsidRDefault="004B3D52" w:rsidP="004B3D52">
            <w:pPr>
              <w:rPr>
                <w:rFonts w:eastAsiaTheme="minorEastAsia"/>
                <w:sz w:val="6"/>
                <w:szCs w:val="6"/>
              </w:rPr>
            </w:pPr>
          </w:p>
        </w:tc>
        <w:tc>
          <w:tcPr>
            <w:tcW w:w="1040" w:type="dxa"/>
            <w:vAlign w:val="bottom"/>
          </w:tcPr>
          <w:p w14:paraId="32F143F2"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6CC8781F" w14:textId="77777777" w:rsidR="004B3D52" w:rsidRPr="004B3D52" w:rsidRDefault="004B3D52" w:rsidP="004B3D52">
            <w:pPr>
              <w:rPr>
                <w:rFonts w:eastAsiaTheme="minorEastAsia"/>
                <w:sz w:val="6"/>
                <w:szCs w:val="6"/>
              </w:rPr>
            </w:pPr>
          </w:p>
        </w:tc>
        <w:tc>
          <w:tcPr>
            <w:tcW w:w="0" w:type="dxa"/>
            <w:vAlign w:val="bottom"/>
          </w:tcPr>
          <w:p w14:paraId="61B53BF7" w14:textId="77777777" w:rsidR="004B3D52" w:rsidRPr="004B3D52" w:rsidRDefault="004B3D52" w:rsidP="004B3D52">
            <w:pPr>
              <w:rPr>
                <w:rFonts w:eastAsiaTheme="minorEastAsia"/>
                <w:sz w:val="1"/>
                <w:szCs w:val="1"/>
              </w:rPr>
            </w:pPr>
          </w:p>
        </w:tc>
      </w:tr>
      <w:tr w:rsidR="004B3D52" w:rsidRPr="004B3D52" w14:paraId="3355BE4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CCE445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0218CC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221E649"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498C695E" w14:textId="77777777" w:rsidR="004B3D52" w:rsidRPr="004B3D52" w:rsidRDefault="004B3D52" w:rsidP="004B3D52">
            <w:pPr>
              <w:rPr>
                <w:rFonts w:eastAsiaTheme="minorEastAsia"/>
                <w:sz w:val="5"/>
                <w:szCs w:val="5"/>
              </w:rPr>
            </w:pPr>
          </w:p>
        </w:tc>
        <w:tc>
          <w:tcPr>
            <w:tcW w:w="0" w:type="dxa"/>
            <w:vAlign w:val="bottom"/>
          </w:tcPr>
          <w:p w14:paraId="2AB315BD" w14:textId="77777777" w:rsidR="004B3D52" w:rsidRPr="004B3D52" w:rsidRDefault="004B3D52" w:rsidP="004B3D52">
            <w:pPr>
              <w:rPr>
                <w:rFonts w:eastAsiaTheme="minorEastAsia"/>
                <w:sz w:val="1"/>
                <w:szCs w:val="1"/>
              </w:rPr>
            </w:pPr>
          </w:p>
        </w:tc>
      </w:tr>
      <w:tr w:rsidR="004B3D52" w:rsidRPr="004B3D52" w14:paraId="072AFA48" w14:textId="77777777" w:rsidTr="004B3D52">
        <w:trPr>
          <w:trHeight w:val="183"/>
        </w:trPr>
        <w:tc>
          <w:tcPr>
            <w:tcW w:w="2460" w:type="dxa"/>
            <w:tcBorders>
              <w:bottom w:val="single" w:sz="8" w:space="0" w:color="A7A9AC"/>
            </w:tcBorders>
            <w:vAlign w:val="bottom"/>
          </w:tcPr>
          <w:p w14:paraId="7B71F36C"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5D946E91" w14:textId="77777777" w:rsidR="004B3D52" w:rsidRPr="004B3D52" w:rsidRDefault="004B3D52" w:rsidP="004B3D52">
            <w:pPr>
              <w:rPr>
                <w:rFonts w:eastAsiaTheme="minorEastAsia"/>
                <w:sz w:val="15"/>
                <w:szCs w:val="15"/>
              </w:rPr>
            </w:pPr>
          </w:p>
        </w:tc>
        <w:tc>
          <w:tcPr>
            <w:tcW w:w="1500" w:type="dxa"/>
            <w:tcBorders>
              <w:bottom w:val="single" w:sz="8" w:space="0" w:color="A7A9AC"/>
            </w:tcBorders>
            <w:vAlign w:val="bottom"/>
          </w:tcPr>
          <w:p w14:paraId="2262A617" w14:textId="77777777" w:rsidR="004B3D52" w:rsidRPr="004B3D52" w:rsidRDefault="004B3D52" w:rsidP="004B3D52">
            <w:pPr>
              <w:rPr>
                <w:rFonts w:eastAsiaTheme="minorEastAsia"/>
                <w:sz w:val="15"/>
                <w:szCs w:val="15"/>
              </w:rPr>
            </w:pPr>
          </w:p>
        </w:tc>
        <w:tc>
          <w:tcPr>
            <w:tcW w:w="0" w:type="dxa"/>
            <w:vAlign w:val="bottom"/>
          </w:tcPr>
          <w:p w14:paraId="3D8A8C09" w14:textId="77777777" w:rsidR="004B3D52" w:rsidRPr="004B3D52" w:rsidRDefault="004B3D52" w:rsidP="004B3D52">
            <w:pPr>
              <w:rPr>
                <w:rFonts w:eastAsiaTheme="minorEastAsia"/>
                <w:sz w:val="1"/>
                <w:szCs w:val="1"/>
              </w:rPr>
            </w:pPr>
          </w:p>
        </w:tc>
      </w:tr>
      <w:tr w:rsidR="004B3D52" w:rsidRPr="004B3D52" w14:paraId="614CD9EF" w14:textId="77777777" w:rsidTr="004B3D52">
        <w:trPr>
          <w:trHeight w:val="308"/>
        </w:trPr>
        <w:tc>
          <w:tcPr>
            <w:tcW w:w="2460" w:type="dxa"/>
            <w:tcBorders>
              <w:left w:val="single" w:sz="8" w:space="0" w:color="A7A9AC"/>
              <w:right w:val="single" w:sz="8" w:space="0" w:color="A7A9AC"/>
            </w:tcBorders>
            <w:vAlign w:val="bottom"/>
          </w:tcPr>
          <w:p w14:paraId="16D05ACD" w14:textId="77777777" w:rsidR="004B3D52" w:rsidRPr="004B3D52" w:rsidRDefault="004B3D52" w:rsidP="004B3D52">
            <w:pPr>
              <w:rPr>
                <w:rFonts w:eastAsiaTheme="minorEastAsia"/>
              </w:rPr>
            </w:pPr>
          </w:p>
        </w:tc>
        <w:tc>
          <w:tcPr>
            <w:tcW w:w="5860" w:type="dxa"/>
            <w:gridSpan w:val="2"/>
            <w:vAlign w:val="bottom"/>
          </w:tcPr>
          <w:p w14:paraId="523818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00" w:type="dxa"/>
            <w:tcBorders>
              <w:right w:val="single" w:sz="8" w:space="0" w:color="A7A9AC"/>
            </w:tcBorders>
            <w:vAlign w:val="bottom"/>
          </w:tcPr>
          <w:p w14:paraId="4D074EC7" w14:textId="77777777" w:rsidR="004B3D52" w:rsidRPr="004B3D52" w:rsidRDefault="004B3D52" w:rsidP="004B3D52">
            <w:pPr>
              <w:rPr>
                <w:rFonts w:eastAsiaTheme="minorEastAsia"/>
              </w:rPr>
            </w:pPr>
          </w:p>
        </w:tc>
        <w:tc>
          <w:tcPr>
            <w:tcW w:w="0" w:type="dxa"/>
            <w:vAlign w:val="bottom"/>
          </w:tcPr>
          <w:p w14:paraId="2C6607FA" w14:textId="77777777" w:rsidR="004B3D52" w:rsidRPr="004B3D52" w:rsidRDefault="004B3D52" w:rsidP="004B3D52">
            <w:pPr>
              <w:rPr>
                <w:rFonts w:eastAsiaTheme="minorEastAsia"/>
                <w:sz w:val="1"/>
                <w:szCs w:val="1"/>
              </w:rPr>
            </w:pPr>
          </w:p>
        </w:tc>
      </w:tr>
      <w:tr w:rsidR="004B3D52" w:rsidRPr="004B3D52" w14:paraId="1781699E" w14:textId="77777777" w:rsidTr="004B3D52">
        <w:trPr>
          <w:trHeight w:val="202"/>
        </w:trPr>
        <w:tc>
          <w:tcPr>
            <w:tcW w:w="2460" w:type="dxa"/>
            <w:tcBorders>
              <w:left w:val="single" w:sz="8" w:space="0" w:color="A7A9AC"/>
              <w:right w:val="single" w:sz="8" w:space="0" w:color="A7A9AC"/>
            </w:tcBorders>
            <w:vAlign w:val="bottom"/>
          </w:tcPr>
          <w:p w14:paraId="5C51970A" w14:textId="77777777" w:rsidR="004B3D52" w:rsidRPr="004B3D52" w:rsidRDefault="004B3D52" w:rsidP="004B3D52">
            <w:pPr>
              <w:rPr>
                <w:rFonts w:eastAsiaTheme="minorEastAsia"/>
                <w:sz w:val="17"/>
                <w:szCs w:val="17"/>
              </w:rPr>
            </w:pPr>
          </w:p>
        </w:tc>
        <w:tc>
          <w:tcPr>
            <w:tcW w:w="5860" w:type="dxa"/>
            <w:gridSpan w:val="2"/>
            <w:vAlign w:val="bottom"/>
          </w:tcPr>
          <w:p w14:paraId="411C46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Питьевой режим – обычный (1,5-2 л в сутки).</w:t>
            </w:r>
          </w:p>
        </w:tc>
        <w:tc>
          <w:tcPr>
            <w:tcW w:w="1500" w:type="dxa"/>
            <w:tcBorders>
              <w:right w:val="single" w:sz="8" w:space="0" w:color="A7A9AC"/>
            </w:tcBorders>
            <w:vAlign w:val="bottom"/>
          </w:tcPr>
          <w:p w14:paraId="74B9593C" w14:textId="77777777" w:rsidR="004B3D52" w:rsidRPr="004B3D52" w:rsidRDefault="004B3D52" w:rsidP="004B3D52">
            <w:pPr>
              <w:rPr>
                <w:rFonts w:eastAsiaTheme="minorEastAsia"/>
                <w:sz w:val="17"/>
                <w:szCs w:val="17"/>
              </w:rPr>
            </w:pPr>
          </w:p>
        </w:tc>
        <w:tc>
          <w:tcPr>
            <w:tcW w:w="0" w:type="dxa"/>
            <w:vAlign w:val="bottom"/>
          </w:tcPr>
          <w:p w14:paraId="05A14930" w14:textId="77777777" w:rsidR="004B3D52" w:rsidRPr="004B3D52" w:rsidRDefault="004B3D52" w:rsidP="004B3D52">
            <w:pPr>
              <w:rPr>
                <w:rFonts w:eastAsiaTheme="minorEastAsia"/>
                <w:sz w:val="1"/>
                <w:szCs w:val="1"/>
              </w:rPr>
            </w:pPr>
          </w:p>
        </w:tc>
      </w:tr>
      <w:tr w:rsidR="004B3D52" w:rsidRPr="004B3D52" w14:paraId="6A558F42" w14:textId="77777777" w:rsidTr="004B3D52">
        <w:trPr>
          <w:trHeight w:val="254"/>
        </w:trPr>
        <w:tc>
          <w:tcPr>
            <w:tcW w:w="2460" w:type="dxa"/>
            <w:tcBorders>
              <w:left w:val="single" w:sz="8" w:space="0" w:color="A7A9AC"/>
              <w:right w:val="single" w:sz="8" w:space="0" w:color="A7A9AC"/>
            </w:tcBorders>
            <w:vAlign w:val="bottom"/>
          </w:tcPr>
          <w:p w14:paraId="5ABD8832"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341ED0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1D1FDC5D" w14:textId="77777777" w:rsidR="004B3D52" w:rsidRPr="004B3D52" w:rsidRDefault="004B3D52" w:rsidP="004B3D52">
            <w:pPr>
              <w:rPr>
                <w:rFonts w:eastAsiaTheme="minorEastAsia"/>
                <w:sz w:val="1"/>
                <w:szCs w:val="1"/>
              </w:rPr>
            </w:pPr>
          </w:p>
        </w:tc>
      </w:tr>
      <w:tr w:rsidR="004B3D52" w:rsidRPr="004B3D52" w14:paraId="2EB51945" w14:textId="77777777" w:rsidTr="004B3D52">
        <w:trPr>
          <w:trHeight w:val="200"/>
        </w:trPr>
        <w:tc>
          <w:tcPr>
            <w:tcW w:w="2460" w:type="dxa"/>
            <w:vMerge w:val="restart"/>
            <w:tcBorders>
              <w:left w:val="single" w:sz="8" w:space="0" w:color="A7A9AC"/>
              <w:right w:val="single" w:sz="8" w:space="0" w:color="A7A9AC"/>
            </w:tcBorders>
            <w:vAlign w:val="bottom"/>
          </w:tcPr>
          <w:p w14:paraId="6F65CF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right w:val="single" w:sz="8" w:space="0" w:color="A7A9AC"/>
            </w:tcBorders>
            <w:vAlign w:val="bottom"/>
          </w:tcPr>
          <w:p w14:paraId="2FC37F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79FE5FFB" w14:textId="77777777" w:rsidR="004B3D52" w:rsidRPr="004B3D52" w:rsidRDefault="004B3D52" w:rsidP="004B3D52">
            <w:pPr>
              <w:rPr>
                <w:rFonts w:eastAsiaTheme="minorEastAsia"/>
                <w:sz w:val="1"/>
                <w:szCs w:val="1"/>
              </w:rPr>
            </w:pPr>
          </w:p>
        </w:tc>
      </w:tr>
      <w:tr w:rsidR="004B3D52" w:rsidRPr="004B3D52" w14:paraId="43B7A454" w14:textId="77777777" w:rsidTr="004B3D52">
        <w:trPr>
          <w:trHeight w:val="202"/>
        </w:trPr>
        <w:tc>
          <w:tcPr>
            <w:tcW w:w="2460" w:type="dxa"/>
            <w:vMerge/>
            <w:tcBorders>
              <w:left w:val="single" w:sz="8" w:space="0" w:color="A7A9AC"/>
              <w:right w:val="single" w:sz="8" w:space="0" w:color="A7A9AC"/>
            </w:tcBorders>
            <w:vAlign w:val="bottom"/>
          </w:tcPr>
          <w:p w14:paraId="749733EB" w14:textId="77777777" w:rsidR="004B3D52" w:rsidRPr="004B3D52" w:rsidRDefault="004B3D52" w:rsidP="004B3D52">
            <w:pPr>
              <w:rPr>
                <w:rFonts w:eastAsiaTheme="minorEastAsia"/>
                <w:sz w:val="17"/>
                <w:szCs w:val="17"/>
              </w:rPr>
            </w:pPr>
          </w:p>
        </w:tc>
        <w:tc>
          <w:tcPr>
            <w:tcW w:w="5860" w:type="dxa"/>
            <w:gridSpan w:val="2"/>
            <w:vAlign w:val="bottom"/>
          </w:tcPr>
          <w:p w14:paraId="67AFC5F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w:t>
            </w:r>
          </w:p>
        </w:tc>
        <w:tc>
          <w:tcPr>
            <w:tcW w:w="1500" w:type="dxa"/>
            <w:tcBorders>
              <w:right w:val="single" w:sz="8" w:space="0" w:color="A7A9AC"/>
            </w:tcBorders>
            <w:vAlign w:val="bottom"/>
          </w:tcPr>
          <w:p w14:paraId="5D4B726B" w14:textId="77777777" w:rsidR="004B3D52" w:rsidRPr="004B3D52" w:rsidRDefault="004B3D52" w:rsidP="004B3D52">
            <w:pPr>
              <w:rPr>
                <w:rFonts w:eastAsiaTheme="minorEastAsia"/>
                <w:sz w:val="17"/>
                <w:szCs w:val="17"/>
              </w:rPr>
            </w:pPr>
          </w:p>
        </w:tc>
        <w:tc>
          <w:tcPr>
            <w:tcW w:w="0" w:type="dxa"/>
            <w:vAlign w:val="bottom"/>
          </w:tcPr>
          <w:p w14:paraId="32716836" w14:textId="77777777" w:rsidR="004B3D52" w:rsidRPr="004B3D52" w:rsidRDefault="004B3D52" w:rsidP="004B3D52">
            <w:pPr>
              <w:rPr>
                <w:rFonts w:eastAsiaTheme="minorEastAsia"/>
                <w:sz w:val="1"/>
                <w:szCs w:val="1"/>
              </w:rPr>
            </w:pPr>
          </w:p>
        </w:tc>
      </w:tr>
      <w:tr w:rsidR="004B3D52" w:rsidRPr="004B3D52" w14:paraId="68E66C07" w14:textId="77777777" w:rsidTr="004B3D52">
        <w:trPr>
          <w:trHeight w:val="254"/>
        </w:trPr>
        <w:tc>
          <w:tcPr>
            <w:tcW w:w="2460" w:type="dxa"/>
            <w:tcBorders>
              <w:left w:val="single" w:sz="8" w:space="0" w:color="A7A9AC"/>
              <w:right w:val="single" w:sz="8" w:space="0" w:color="A7A9AC"/>
            </w:tcBorders>
            <w:vAlign w:val="bottom"/>
          </w:tcPr>
          <w:p w14:paraId="7727F3A5"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52BAE5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6705E9C7" w14:textId="77777777" w:rsidR="004B3D52" w:rsidRPr="004B3D52" w:rsidRDefault="004B3D52" w:rsidP="004B3D52">
            <w:pPr>
              <w:rPr>
                <w:rFonts w:eastAsiaTheme="minorEastAsia"/>
                <w:sz w:val="1"/>
                <w:szCs w:val="1"/>
              </w:rPr>
            </w:pPr>
          </w:p>
        </w:tc>
      </w:tr>
      <w:tr w:rsidR="004B3D52" w:rsidRPr="004B3D52" w14:paraId="1FCF3EED" w14:textId="77777777" w:rsidTr="004B3D52">
        <w:trPr>
          <w:trHeight w:val="200"/>
        </w:trPr>
        <w:tc>
          <w:tcPr>
            <w:tcW w:w="2460" w:type="dxa"/>
            <w:tcBorders>
              <w:left w:val="single" w:sz="8" w:space="0" w:color="A7A9AC"/>
              <w:right w:val="single" w:sz="8" w:space="0" w:color="A7A9AC"/>
            </w:tcBorders>
            <w:vAlign w:val="bottom"/>
          </w:tcPr>
          <w:p w14:paraId="6ACB4898"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3ACD9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6919DA0E" w14:textId="77777777" w:rsidR="004B3D52" w:rsidRPr="004B3D52" w:rsidRDefault="004B3D52" w:rsidP="004B3D52">
            <w:pPr>
              <w:rPr>
                <w:rFonts w:eastAsiaTheme="minorEastAsia"/>
                <w:sz w:val="1"/>
                <w:szCs w:val="1"/>
              </w:rPr>
            </w:pPr>
          </w:p>
        </w:tc>
      </w:tr>
      <w:tr w:rsidR="004B3D52" w:rsidRPr="004B3D52" w14:paraId="3870BC3A" w14:textId="77777777" w:rsidTr="004B3D52">
        <w:trPr>
          <w:trHeight w:val="200"/>
        </w:trPr>
        <w:tc>
          <w:tcPr>
            <w:tcW w:w="2460" w:type="dxa"/>
            <w:tcBorders>
              <w:left w:val="single" w:sz="8" w:space="0" w:color="A7A9AC"/>
              <w:right w:val="single" w:sz="8" w:space="0" w:color="A7A9AC"/>
            </w:tcBorders>
            <w:vAlign w:val="bottom"/>
          </w:tcPr>
          <w:p w14:paraId="6CADDCE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5000C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поло-</w:t>
            </w:r>
          </w:p>
        </w:tc>
        <w:tc>
          <w:tcPr>
            <w:tcW w:w="0" w:type="dxa"/>
            <w:vAlign w:val="bottom"/>
          </w:tcPr>
          <w:p w14:paraId="4DD9D297" w14:textId="77777777" w:rsidR="004B3D52" w:rsidRPr="004B3D52" w:rsidRDefault="004B3D52" w:rsidP="004B3D52">
            <w:pPr>
              <w:rPr>
                <w:rFonts w:eastAsiaTheme="minorEastAsia"/>
                <w:sz w:val="1"/>
                <w:szCs w:val="1"/>
              </w:rPr>
            </w:pPr>
          </w:p>
        </w:tc>
      </w:tr>
      <w:tr w:rsidR="004B3D52" w:rsidRPr="004B3D52" w14:paraId="5C101D3C" w14:textId="77777777" w:rsidTr="004B3D52">
        <w:trPr>
          <w:trHeight w:val="202"/>
        </w:trPr>
        <w:tc>
          <w:tcPr>
            <w:tcW w:w="2460" w:type="dxa"/>
            <w:tcBorders>
              <w:left w:val="single" w:sz="8" w:space="0" w:color="A7A9AC"/>
              <w:right w:val="single" w:sz="8" w:space="0" w:color="A7A9AC"/>
            </w:tcBorders>
            <w:vAlign w:val="bottom"/>
          </w:tcPr>
          <w:p w14:paraId="57F1E0F3" w14:textId="77777777" w:rsidR="004B3D52" w:rsidRPr="004B3D52" w:rsidRDefault="004B3D52" w:rsidP="004B3D52">
            <w:pPr>
              <w:rPr>
                <w:rFonts w:eastAsiaTheme="minorEastAsia"/>
                <w:sz w:val="17"/>
                <w:szCs w:val="17"/>
              </w:rPr>
            </w:pPr>
          </w:p>
        </w:tc>
        <w:tc>
          <w:tcPr>
            <w:tcW w:w="5860" w:type="dxa"/>
            <w:gridSpan w:val="2"/>
            <w:vAlign w:val="bottom"/>
          </w:tcPr>
          <w:p w14:paraId="754FA8F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губ. Не следует производить сбор мочи во время менструации.</w:t>
            </w:r>
          </w:p>
        </w:tc>
        <w:tc>
          <w:tcPr>
            <w:tcW w:w="1500" w:type="dxa"/>
            <w:tcBorders>
              <w:right w:val="single" w:sz="8" w:space="0" w:color="A7A9AC"/>
            </w:tcBorders>
            <w:vAlign w:val="bottom"/>
          </w:tcPr>
          <w:p w14:paraId="0C12BC2B" w14:textId="77777777" w:rsidR="004B3D52" w:rsidRPr="004B3D52" w:rsidRDefault="004B3D52" w:rsidP="004B3D52">
            <w:pPr>
              <w:rPr>
                <w:rFonts w:eastAsiaTheme="minorEastAsia"/>
                <w:sz w:val="17"/>
                <w:szCs w:val="17"/>
              </w:rPr>
            </w:pPr>
          </w:p>
        </w:tc>
        <w:tc>
          <w:tcPr>
            <w:tcW w:w="0" w:type="dxa"/>
            <w:vAlign w:val="bottom"/>
          </w:tcPr>
          <w:p w14:paraId="45C97166" w14:textId="77777777" w:rsidR="004B3D52" w:rsidRPr="004B3D52" w:rsidRDefault="004B3D52" w:rsidP="004B3D52">
            <w:pPr>
              <w:rPr>
                <w:rFonts w:eastAsiaTheme="minorEastAsia"/>
                <w:sz w:val="1"/>
                <w:szCs w:val="1"/>
              </w:rPr>
            </w:pPr>
          </w:p>
        </w:tc>
      </w:tr>
      <w:tr w:rsidR="004B3D52" w:rsidRPr="004B3D52" w14:paraId="417F10C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13E761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044439E7" w14:textId="77777777" w:rsidR="004B3D52" w:rsidRPr="004B3D52" w:rsidRDefault="004B3D52" w:rsidP="004B3D52">
            <w:pPr>
              <w:rPr>
                <w:rFonts w:eastAsiaTheme="minorEastAsia"/>
                <w:sz w:val="5"/>
                <w:szCs w:val="5"/>
              </w:rPr>
            </w:pPr>
          </w:p>
        </w:tc>
        <w:tc>
          <w:tcPr>
            <w:tcW w:w="0" w:type="dxa"/>
            <w:vAlign w:val="bottom"/>
          </w:tcPr>
          <w:p w14:paraId="486E1095" w14:textId="77777777" w:rsidR="004B3D52" w:rsidRPr="004B3D52" w:rsidRDefault="004B3D52" w:rsidP="004B3D52">
            <w:pPr>
              <w:rPr>
                <w:rFonts w:eastAsiaTheme="minorEastAsia"/>
                <w:sz w:val="1"/>
                <w:szCs w:val="1"/>
              </w:rPr>
            </w:pPr>
          </w:p>
        </w:tc>
      </w:tr>
      <w:tr w:rsidR="004B3D52" w:rsidRPr="004B3D52" w14:paraId="2BE397DC" w14:textId="77777777" w:rsidTr="004B3D52">
        <w:trPr>
          <w:trHeight w:val="308"/>
        </w:trPr>
        <w:tc>
          <w:tcPr>
            <w:tcW w:w="2460" w:type="dxa"/>
            <w:vMerge w:val="restart"/>
            <w:tcBorders>
              <w:left w:val="single" w:sz="8" w:space="0" w:color="A7A9AC"/>
              <w:right w:val="single" w:sz="8" w:space="0" w:color="A7A9AC"/>
            </w:tcBorders>
            <w:vAlign w:val="bottom"/>
          </w:tcPr>
          <w:p w14:paraId="42B364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771BDF2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Первая или вторая утренняя порция мочи собирается до 10:00 часов утра. При </w:t>
            </w:r>
            <w:proofErr w:type="spellStart"/>
            <w:r w:rsidRPr="004B3D52">
              <w:rPr>
                <w:rFonts w:ascii="Arial" w:eastAsia="Arial" w:hAnsi="Arial" w:cs="Arial"/>
                <w:sz w:val="16"/>
                <w:szCs w:val="16"/>
              </w:rPr>
              <w:t>мони</w:t>
            </w:r>
            <w:proofErr w:type="spellEnd"/>
            <w:r w:rsidRPr="004B3D52">
              <w:rPr>
                <w:rFonts w:ascii="Arial" w:eastAsia="Arial" w:hAnsi="Arial" w:cs="Arial"/>
                <w:sz w:val="16"/>
                <w:szCs w:val="16"/>
              </w:rPr>
              <w:t>-</w:t>
            </w:r>
          </w:p>
        </w:tc>
        <w:tc>
          <w:tcPr>
            <w:tcW w:w="0" w:type="dxa"/>
            <w:vAlign w:val="bottom"/>
          </w:tcPr>
          <w:p w14:paraId="034C9458" w14:textId="77777777" w:rsidR="004B3D52" w:rsidRPr="004B3D52" w:rsidRDefault="004B3D52" w:rsidP="004B3D52">
            <w:pPr>
              <w:rPr>
                <w:rFonts w:eastAsiaTheme="minorEastAsia"/>
                <w:sz w:val="1"/>
                <w:szCs w:val="1"/>
              </w:rPr>
            </w:pPr>
          </w:p>
        </w:tc>
      </w:tr>
      <w:tr w:rsidR="004B3D52" w:rsidRPr="004B3D52" w14:paraId="4090E087" w14:textId="77777777" w:rsidTr="004B3D52">
        <w:trPr>
          <w:trHeight w:val="66"/>
        </w:trPr>
        <w:tc>
          <w:tcPr>
            <w:tcW w:w="2460" w:type="dxa"/>
            <w:vMerge/>
            <w:tcBorders>
              <w:left w:val="single" w:sz="8" w:space="0" w:color="A7A9AC"/>
              <w:right w:val="single" w:sz="8" w:space="0" w:color="A7A9AC"/>
            </w:tcBorders>
            <w:vAlign w:val="bottom"/>
          </w:tcPr>
          <w:p w14:paraId="5545ACFD"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6D0A3D2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торинге</w:t>
            </w:r>
            <w:proofErr w:type="spellEnd"/>
            <w:r w:rsidRPr="004B3D52">
              <w:rPr>
                <w:rFonts w:ascii="Arial" w:eastAsia="Arial" w:hAnsi="Arial" w:cs="Arial"/>
                <w:sz w:val="16"/>
                <w:szCs w:val="16"/>
              </w:rPr>
              <w:t xml:space="preserve"> терапии последующие пробы мочи собираются в одно и то же время дня и по</w:t>
            </w:r>
          </w:p>
        </w:tc>
        <w:tc>
          <w:tcPr>
            <w:tcW w:w="0" w:type="dxa"/>
            <w:vAlign w:val="bottom"/>
          </w:tcPr>
          <w:p w14:paraId="3CD7DEF3" w14:textId="77777777" w:rsidR="004B3D52" w:rsidRPr="004B3D52" w:rsidRDefault="004B3D52" w:rsidP="004B3D52">
            <w:pPr>
              <w:rPr>
                <w:rFonts w:eastAsiaTheme="minorEastAsia"/>
                <w:sz w:val="1"/>
                <w:szCs w:val="1"/>
              </w:rPr>
            </w:pPr>
          </w:p>
        </w:tc>
      </w:tr>
      <w:tr w:rsidR="004B3D52" w:rsidRPr="004B3D52" w14:paraId="7729D3F5" w14:textId="77777777" w:rsidTr="004B3D52">
        <w:trPr>
          <w:trHeight w:val="134"/>
        </w:trPr>
        <w:tc>
          <w:tcPr>
            <w:tcW w:w="2460" w:type="dxa"/>
            <w:vMerge w:val="restart"/>
            <w:tcBorders>
              <w:left w:val="single" w:sz="8" w:space="0" w:color="A7A9AC"/>
              <w:right w:val="single" w:sz="8" w:space="0" w:color="A7A9AC"/>
            </w:tcBorders>
            <w:vAlign w:val="bottom"/>
          </w:tcPr>
          <w:p w14:paraId="1102632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tcBorders>
              <w:right w:val="single" w:sz="8" w:space="0" w:color="A7A9AC"/>
            </w:tcBorders>
            <w:vAlign w:val="bottom"/>
          </w:tcPr>
          <w:p w14:paraId="23A1926D" w14:textId="77777777" w:rsidR="004B3D52" w:rsidRPr="004B3D52" w:rsidRDefault="004B3D52" w:rsidP="004B3D52">
            <w:pPr>
              <w:rPr>
                <w:rFonts w:eastAsiaTheme="minorEastAsia"/>
                <w:sz w:val="11"/>
                <w:szCs w:val="11"/>
              </w:rPr>
            </w:pPr>
          </w:p>
        </w:tc>
        <w:tc>
          <w:tcPr>
            <w:tcW w:w="0" w:type="dxa"/>
            <w:vAlign w:val="bottom"/>
          </w:tcPr>
          <w:p w14:paraId="087B243C" w14:textId="77777777" w:rsidR="004B3D52" w:rsidRPr="004B3D52" w:rsidRDefault="004B3D52" w:rsidP="004B3D52">
            <w:pPr>
              <w:rPr>
                <w:rFonts w:eastAsiaTheme="minorEastAsia"/>
                <w:sz w:val="1"/>
                <w:szCs w:val="1"/>
              </w:rPr>
            </w:pPr>
          </w:p>
        </w:tc>
      </w:tr>
      <w:tr w:rsidR="004B3D52" w:rsidRPr="004B3D52" w14:paraId="2C5ED8E1" w14:textId="77777777" w:rsidTr="004B3D52">
        <w:trPr>
          <w:trHeight w:val="78"/>
        </w:trPr>
        <w:tc>
          <w:tcPr>
            <w:tcW w:w="2460" w:type="dxa"/>
            <w:vMerge/>
            <w:tcBorders>
              <w:left w:val="single" w:sz="8" w:space="0" w:color="A7A9AC"/>
              <w:right w:val="single" w:sz="8" w:space="0" w:color="A7A9AC"/>
            </w:tcBorders>
            <w:vAlign w:val="bottom"/>
          </w:tcPr>
          <w:p w14:paraId="1AB546C2" w14:textId="77777777" w:rsidR="004B3D52" w:rsidRPr="004B3D52" w:rsidRDefault="004B3D52" w:rsidP="004B3D52">
            <w:pPr>
              <w:rPr>
                <w:rFonts w:eastAsiaTheme="minorEastAsia"/>
                <w:sz w:val="6"/>
                <w:szCs w:val="6"/>
              </w:rPr>
            </w:pPr>
          </w:p>
        </w:tc>
        <w:tc>
          <w:tcPr>
            <w:tcW w:w="5860" w:type="dxa"/>
            <w:gridSpan w:val="2"/>
            <w:vMerge w:val="restart"/>
            <w:vAlign w:val="bottom"/>
          </w:tcPr>
          <w:p w14:paraId="376831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счёту – первая или вторая утренняя порция.</w:t>
            </w:r>
          </w:p>
        </w:tc>
        <w:tc>
          <w:tcPr>
            <w:tcW w:w="1500" w:type="dxa"/>
            <w:tcBorders>
              <w:right w:val="single" w:sz="8" w:space="0" w:color="A7A9AC"/>
            </w:tcBorders>
            <w:vAlign w:val="bottom"/>
          </w:tcPr>
          <w:p w14:paraId="3341ED74" w14:textId="77777777" w:rsidR="004B3D52" w:rsidRPr="004B3D52" w:rsidRDefault="004B3D52" w:rsidP="004B3D52">
            <w:pPr>
              <w:rPr>
                <w:rFonts w:eastAsiaTheme="minorEastAsia"/>
                <w:sz w:val="6"/>
                <w:szCs w:val="6"/>
              </w:rPr>
            </w:pPr>
          </w:p>
        </w:tc>
        <w:tc>
          <w:tcPr>
            <w:tcW w:w="0" w:type="dxa"/>
            <w:vAlign w:val="bottom"/>
          </w:tcPr>
          <w:p w14:paraId="033F3EF4" w14:textId="77777777" w:rsidR="004B3D52" w:rsidRPr="004B3D52" w:rsidRDefault="004B3D52" w:rsidP="004B3D52">
            <w:pPr>
              <w:rPr>
                <w:rFonts w:eastAsiaTheme="minorEastAsia"/>
                <w:sz w:val="1"/>
                <w:szCs w:val="1"/>
              </w:rPr>
            </w:pPr>
          </w:p>
        </w:tc>
      </w:tr>
      <w:tr w:rsidR="004B3D52" w:rsidRPr="004B3D52" w14:paraId="3724C599" w14:textId="77777777" w:rsidTr="004B3D52">
        <w:trPr>
          <w:trHeight w:val="124"/>
        </w:trPr>
        <w:tc>
          <w:tcPr>
            <w:tcW w:w="2460" w:type="dxa"/>
            <w:tcBorders>
              <w:left w:val="single" w:sz="8" w:space="0" w:color="A7A9AC"/>
              <w:right w:val="single" w:sz="8" w:space="0" w:color="A7A9AC"/>
            </w:tcBorders>
            <w:vAlign w:val="bottom"/>
          </w:tcPr>
          <w:p w14:paraId="4DB2F918" w14:textId="77777777" w:rsidR="004B3D52" w:rsidRPr="004B3D52" w:rsidRDefault="004B3D52" w:rsidP="004B3D52">
            <w:pPr>
              <w:rPr>
                <w:rFonts w:eastAsiaTheme="minorEastAsia"/>
                <w:sz w:val="10"/>
                <w:szCs w:val="10"/>
              </w:rPr>
            </w:pPr>
          </w:p>
        </w:tc>
        <w:tc>
          <w:tcPr>
            <w:tcW w:w="5860" w:type="dxa"/>
            <w:gridSpan w:val="2"/>
            <w:vMerge/>
            <w:vAlign w:val="bottom"/>
          </w:tcPr>
          <w:p w14:paraId="660AF7E4" w14:textId="77777777" w:rsidR="004B3D52" w:rsidRPr="004B3D52" w:rsidRDefault="004B3D52" w:rsidP="004B3D52">
            <w:pPr>
              <w:rPr>
                <w:rFonts w:eastAsiaTheme="minorEastAsia"/>
                <w:sz w:val="10"/>
                <w:szCs w:val="10"/>
              </w:rPr>
            </w:pPr>
          </w:p>
        </w:tc>
        <w:tc>
          <w:tcPr>
            <w:tcW w:w="1500" w:type="dxa"/>
            <w:tcBorders>
              <w:right w:val="single" w:sz="8" w:space="0" w:color="A7A9AC"/>
            </w:tcBorders>
            <w:vAlign w:val="bottom"/>
          </w:tcPr>
          <w:p w14:paraId="4DD4CE6D" w14:textId="77777777" w:rsidR="004B3D52" w:rsidRPr="004B3D52" w:rsidRDefault="004B3D52" w:rsidP="004B3D52">
            <w:pPr>
              <w:rPr>
                <w:rFonts w:eastAsiaTheme="minorEastAsia"/>
                <w:sz w:val="10"/>
                <w:szCs w:val="10"/>
              </w:rPr>
            </w:pPr>
          </w:p>
        </w:tc>
        <w:tc>
          <w:tcPr>
            <w:tcW w:w="0" w:type="dxa"/>
            <w:vAlign w:val="bottom"/>
          </w:tcPr>
          <w:p w14:paraId="78001B50" w14:textId="77777777" w:rsidR="004B3D52" w:rsidRPr="004B3D52" w:rsidRDefault="004B3D52" w:rsidP="004B3D52">
            <w:pPr>
              <w:rPr>
                <w:rFonts w:eastAsiaTheme="minorEastAsia"/>
                <w:sz w:val="1"/>
                <w:szCs w:val="1"/>
              </w:rPr>
            </w:pPr>
          </w:p>
        </w:tc>
      </w:tr>
      <w:tr w:rsidR="004B3D52" w:rsidRPr="004B3D52" w14:paraId="0A4BF2F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8BD4A0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0CE11BD"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6C8B4AA9"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36BC2EC7" w14:textId="77777777" w:rsidR="004B3D52" w:rsidRPr="004B3D52" w:rsidRDefault="004B3D52" w:rsidP="004B3D52">
            <w:pPr>
              <w:rPr>
                <w:rFonts w:eastAsiaTheme="minorEastAsia"/>
                <w:sz w:val="5"/>
                <w:szCs w:val="5"/>
              </w:rPr>
            </w:pPr>
          </w:p>
        </w:tc>
        <w:tc>
          <w:tcPr>
            <w:tcW w:w="0" w:type="dxa"/>
            <w:vAlign w:val="bottom"/>
          </w:tcPr>
          <w:p w14:paraId="6C5B6C05" w14:textId="77777777" w:rsidR="004B3D52" w:rsidRPr="004B3D52" w:rsidRDefault="004B3D52" w:rsidP="004B3D52">
            <w:pPr>
              <w:rPr>
                <w:rFonts w:eastAsiaTheme="minorEastAsia"/>
                <w:sz w:val="1"/>
                <w:szCs w:val="1"/>
              </w:rPr>
            </w:pPr>
          </w:p>
        </w:tc>
      </w:tr>
      <w:tr w:rsidR="004B3D52" w:rsidRPr="004B3D52" w14:paraId="181A00B2" w14:textId="77777777" w:rsidTr="004B3D52">
        <w:trPr>
          <w:trHeight w:val="245"/>
        </w:trPr>
        <w:tc>
          <w:tcPr>
            <w:tcW w:w="2460" w:type="dxa"/>
            <w:tcBorders>
              <w:left w:val="single" w:sz="8" w:space="0" w:color="A7A9AC"/>
              <w:right w:val="single" w:sz="8" w:space="0" w:color="A7A9AC"/>
            </w:tcBorders>
            <w:vAlign w:val="bottom"/>
          </w:tcPr>
          <w:p w14:paraId="1EB44D4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0605D0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00" w:type="dxa"/>
            <w:tcBorders>
              <w:right w:val="single" w:sz="8" w:space="0" w:color="A7A9AC"/>
            </w:tcBorders>
            <w:vAlign w:val="bottom"/>
          </w:tcPr>
          <w:p w14:paraId="2826FAF2" w14:textId="77777777" w:rsidR="004B3D52" w:rsidRPr="004B3D52" w:rsidRDefault="004B3D52" w:rsidP="004B3D52">
            <w:pPr>
              <w:rPr>
                <w:rFonts w:eastAsiaTheme="minorEastAsia"/>
                <w:sz w:val="21"/>
                <w:szCs w:val="21"/>
              </w:rPr>
            </w:pPr>
          </w:p>
        </w:tc>
        <w:tc>
          <w:tcPr>
            <w:tcW w:w="0" w:type="dxa"/>
            <w:vAlign w:val="bottom"/>
          </w:tcPr>
          <w:p w14:paraId="7A75E689" w14:textId="77777777" w:rsidR="004B3D52" w:rsidRPr="004B3D52" w:rsidRDefault="004B3D52" w:rsidP="004B3D52">
            <w:pPr>
              <w:rPr>
                <w:rFonts w:eastAsiaTheme="minorEastAsia"/>
                <w:sz w:val="1"/>
                <w:szCs w:val="1"/>
              </w:rPr>
            </w:pPr>
          </w:p>
        </w:tc>
      </w:tr>
      <w:tr w:rsidR="004B3D52" w:rsidRPr="004B3D52" w14:paraId="3314A656" w14:textId="77777777" w:rsidTr="004B3D52">
        <w:trPr>
          <w:trHeight w:val="137"/>
        </w:trPr>
        <w:tc>
          <w:tcPr>
            <w:tcW w:w="2460" w:type="dxa"/>
            <w:vMerge w:val="restart"/>
            <w:tcBorders>
              <w:left w:val="single" w:sz="8" w:space="0" w:color="A7A9AC"/>
              <w:right w:val="single" w:sz="8" w:space="0" w:color="A7A9AC"/>
            </w:tcBorders>
            <w:vAlign w:val="bottom"/>
          </w:tcPr>
          <w:p w14:paraId="389967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7035094C"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3DB2A1C5" w14:textId="77777777" w:rsidR="004B3D52" w:rsidRPr="004B3D52" w:rsidRDefault="004B3D52" w:rsidP="004B3D52">
            <w:pPr>
              <w:rPr>
                <w:rFonts w:eastAsiaTheme="minorEastAsia"/>
                <w:sz w:val="11"/>
                <w:szCs w:val="11"/>
              </w:rPr>
            </w:pPr>
          </w:p>
        </w:tc>
        <w:tc>
          <w:tcPr>
            <w:tcW w:w="0" w:type="dxa"/>
            <w:vAlign w:val="bottom"/>
          </w:tcPr>
          <w:p w14:paraId="08F4D178" w14:textId="77777777" w:rsidR="004B3D52" w:rsidRPr="004B3D52" w:rsidRDefault="004B3D52" w:rsidP="004B3D52">
            <w:pPr>
              <w:rPr>
                <w:rFonts w:eastAsiaTheme="minorEastAsia"/>
                <w:sz w:val="1"/>
                <w:szCs w:val="1"/>
              </w:rPr>
            </w:pPr>
          </w:p>
        </w:tc>
      </w:tr>
      <w:tr w:rsidR="004B3D52" w:rsidRPr="004B3D52" w14:paraId="2160250F" w14:textId="77777777" w:rsidTr="004B3D52">
        <w:trPr>
          <w:trHeight w:val="76"/>
        </w:trPr>
        <w:tc>
          <w:tcPr>
            <w:tcW w:w="2460" w:type="dxa"/>
            <w:vMerge/>
            <w:tcBorders>
              <w:left w:val="single" w:sz="8" w:space="0" w:color="A7A9AC"/>
              <w:right w:val="single" w:sz="8" w:space="0" w:color="A7A9AC"/>
            </w:tcBorders>
            <w:vAlign w:val="bottom"/>
          </w:tcPr>
          <w:p w14:paraId="3A3DFE7E" w14:textId="77777777" w:rsidR="004B3D52" w:rsidRPr="004B3D52" w:rsidRDefault="004B3D52" w:rsidP="004B3D52">
            <w:pPr>
              <w:rPr>
                <w:rFonts w:eastAsiaTheme="minorEastAsia"/>
                <w:sz w:val="6"/>
                <w:szCs w:val="6"/>
              </w:rPr>
            </w:pPr>
          </w:p>
        </w:tc>
        <w:tc>
          <w:tcPr>
            <w:tcW w:w="4820" w:type="dxa"/>
            <w:vAlign w:val="bottom"/>
          </w:tcPr>
          <w:p w14:paraId="77590C06" w14:textId="77777777" w:rsidR="004B3D52" w:rsidRPr="004B3D52" w:rsidRDefault="004B3D52" w:rsidP="004B3D52">
            <w:pPr>
              <w:rPr>
                <w:rFonts w:eastAsiaTheme="minorEastAsia"/>
                <w:sz w:val="6"/>
                <w:szCs w:val="6"/>
              </w:rPr>
            </w:pPr>
          </w:p>
        </w:tc>
        <w:tc>
          <w:tcPr>
            <w:tcW w:w="1040" w:type="dxa"/>
            <w:vAlign w:val="bottom"/>
          </w:tcPr>
          <w:p w14:paraId="2E2F43BB"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66463905" w14:textId="77777777" w:rsidR="004B3D52" w:rsidRPr="004B3D52" w:rsidRDefault="004B3D52" w:rsidP="004B3D52">
            <w:pPr>
              <w:rPr>
                <w:rFonts w:eastAsiaTheme="minorEastAsia"/>
                <w:sz w:val="6"/>
                <w:szCs w:val="6"/>
              </w:rPr>
            </w:pPr>
          </w:p>
        </w:tc>
        <w:tc>
          <w:tcPr>
            <w:tcW w:w="0" w:type="dxa"/>
            <w:vAlign w:val="bottom"/>
          </w:tcPr>
          <w:p w14:paraId="2F0657B9" w14:textId="77777777" w:rsidR="004B3D52" w:rsidRPr="004B3D52" w:rsidRDefault="004B3D52" w:rsidP="004B3D52">
            <w:pPr>
              <w:rPr>
                <w:rFonts w:eastAsiaTheme="minorEastAsia"/>
                <w:sz w:val="1"/>
                <w:szCs w:val="1"/>
              </w:rPr>
            </w:pPr>
          </w:p>
        </w:tc>
      </w:tr>
      <w:tr w:rsidR="004B3D52" w:rsidRPr="004B3D52" w14:paraId="347EE80C"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07A638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249ED6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1925E982"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5E7BD1C1" w14:textId="77777777" w:rsidR="004B3D52" w:rsidRPr="004B3D52" w:rsidRDefault="004B3D52" w:rsidP="004B3D52">
            <w:pPr>
              <w:rPr>
                <w:rFonts w:eastAsiaTheme="minorEastAsia"/>
                <w:sz w:val="5"/>
                <w:szCs w:val="5"/>
              </w:rPr>
            </w:pPr>
          </w:p>
        </w:tc>
        <w:tc>
          <w:tcPr>
            <w:tcW w:w="0" w:type="dxa"/>
            <w:vAlign w:val="bottom"/>
          </w:tcPr>
          <w:p w14:paraId="4F2AB56D" w14:textId="77777777" w:rsidR="004B3D52" w:rsidRPr="004B3D52" w:rsidRDefault="004B3D52" w:rsidP="004B3D52">
            <w:pPr>
              <w:rPr>
                <w:rFonts w:eastAsiaTheme="minorEastAsia"/>
                <w:sz w:val="1"/>
                <w:szCs w:val="1"/>
              </w:rPr>
            </w:pPr>
          </w:p>
        </w:tc>
      </w:tr>
      <w:tr w:rsidR="004B3D52" w:rsidRPr="004B3D52" w14:paraId="5ED5872B" w14:textId="77777777" w:rsidTr="004B3D52">
        <w:trPr>
          <w:trHeight w:val="245"/>
        </w:trPr>
        <w:tc>
          <w:tcPr>
            <w:tcW w:w="2460" w:type="dxa"/>
            <w:tcBorders>
              <w:left w:val="single" w:sz="8" w:space="0" w:color="A7A9AC"/>
              <w:right w:val="single" w:sz="8" w:space="0" w:color="A7A9AC"/>
            </w:tcBorders>
            <w:vAlign w:val="bottom"/>
          </w:tcPr>
          <w:p w14:paraId="0398D8D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60" w:type="dxa"/>
            <w:gridSpan w:val="2"/>
            <w:vMerge w:val="restart"/>
            <w:vAlign w:val="bottom"/>
          </w:tcPr>
          <w:p w14:paraId="19C3B1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00" w:type="dxa"/>
            <w:tcBorders>
              <w:right w:val="single" w:sz="8" w:space="0" w:color="A7A9AC"/>
            </w:tcBorders>
            <w:vAlign w:val="bottom"/>
          </w:tcPr>
          <w:p w14:paraId="036C5715" w14:textId="77777777" w:rsidR="004B3D52" w:rsidRPr="004B3D52" w:rsidRDefault="004B3D52" w:rsidP="004B3D52">
            <w:pPr>
              <w:rPr>
                <w:rFonts w:eastAsiaTheme="minorEastAsia"/>
                <w:sz w:val="21"/>
                <w:szCs w:val="21"/>
              </w:rPr>
            </w:pPr>
          </w:p>
        </w:tc>
        <w:tc>
          <w:tcPr>
            <w:tcW w:w="0" w:type="dxa"/>
            <w:vAlign w:val="bottom"/>
          </w:tcPr>
          <w:p w14:paraId="6E5570CE" w14:textId="77777777" w:rsidR="004B3D52" w:rsidRPr="004B3D52" w:rsidRDefault="004B3D52" w:rsidP="004B3D52">
            <w:pPr>
              <w:rPr>
                <w:rFonts w:eastAsiaTheme="minorEastAsia"/>
                <w:sz w:val="1"/>
                <w:szCs w:val="1"/>
              </w:rPr>
            </w:pPr>
          </w:p>
        </w:tc>
      </w:tr>
      <w:tr w:rsidR="004B3D52" w:rsidRPr="004B3D52" w14:paraId="1C38F6D4" w14:textId="77777777" w:rsidTr="004B3D52">
        <w:trPr>
          <w:trHeight w:val="137"/>
        </w:trPr>
        <w:tc>
          <w:tcPr>
            <w:tcW w:w="2460" w:type="dxa"/>
            <w:vMerge w:val="restart"/>
            <w:tcBorders>
              <w:left w:val="single" w:sz="8" w:space="0" w:color="A7A9AC"/>
              <w:right w:val="single" w:sz="8" w:space="0" w:color="A7A9AC"/>
            </w:tcBorders>
            <w:vAlign w:val="bottom"/>
          </w:tcPr>
          <w:p w14:paraId="40AF7209"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860" w:type="dxa"/>
            <w:gridSpan w:val="2"/>
            <w:vMerge/>
            <w:vAlign w:val="bottom"/>
          </w:tcPr>
          <w:p w14:paraId="25B68EF3" w14:textId="77777777" w:rsidR="004B3D52" w:rsidRPr="004B3D52" w:rsidRDefault="004B3D52" w:rsidP="004B3D52">
            <w:pPr>
              <w:rPr>
                <w:rFonts w:eastAsiaTheme="minorEastAsia"/>
                <w:sz w:val="11"/>
                <w:szCs w:val="11"/>
              </w:rPr>
            </w:pPr>
          </w:p>
        </w:tc>
        <w:tc>
          <w:tcPr>
            <w:tcW w:w="1500" w:type="dxa"/>
            <w:tcBorders>
              <w:right w:val="single" w:sz="8" w:space="0" w:color="A7A9AC"/>
            </w:tcBorders>
            <w:vAlign w:val="bottom"/>
          </w:tcPr>
          <w:p w14:paraId="6796C549" w14:textId="77777777" w:rsidR="004B3D52" w:rsidRPr="004B3D52" w:rsidRDefault="004B3D52" w:rsidP="004B3D52">
            <w:pPr>
              <w:rPr>
                <w:rFonts w:eastAsiaTheme="minorEastAsia"/>
                <w:sz w:val="11"/>
                <w:szCs w:val="11"/>
              </w:rPr>
            </w:pPr>
          </w:p>
        </w:tc>
        <w:tc>
          <w:tcPr>
            <w:tcW w:w="0" w:type="dxa"/>
            <w:vAlign w:val="bottom"/>
          </w:tcPr>
          <w:p w14:paraId="1E1B6686" w14:textId="77777777" w:rsidR="004B3D52" w:rsidRPr="004B3D52" w:rsidRDefault="004B3D52" w:rsidP="004B3D52">
            <w:pPr>
              <w:rPr>
                <w:rFonts w:eastAsiaTheme="minorEastAsia"/>
                <w:sz w:val="1"/>
                <w:szCs w:val="1"/>
              </w:rPr>
            </w:pPr>
          </w:p>
        </w:tc>
      </w:tr>
      <w:tr w:rsidR="004B3D52" w:rsidRPr="004B3D52" w14:paraId="5D7FB5A5" w14:textId="77777777" w:rsidTr="004B3D52">
        <w:trPr>
          <w:trHeight w:val="76"/>
        </w:trPr>
        <w:tc>
          <w:tcPr>
            <w:tcW w:w="2460" w:type="dxa"/>
            <w:vMerge/>
            <w:tcBorders>
              <w:left w:val="single" w:sz="8" w:space="0" w:color="A7A9AC"/>
              <w:right w:val="single" w:sz="8" w:space="0" w:color="A7A9AC"/>
            </w:tcBorders>
            <w:vAlign w:val="bottom"/>
          </w:tcPr>
          <w:p w14:paraId="5061D5D1" w14:textId="77777777" w:rsidR="004B3D52" w:rsidRPr="004B3D52" w:rsidRDefault="004B3D52" w:rsidP="004B3D52">
            <w:pPr>
              <w:rPr>
                <w:rFonts w:eastAsiaTheme="minorEastAsia"/>
                <w:sz w:val="6"/>
                <w:szCs w:val="6"/>
              </w:rPr>
            </w:pPr>
          </w:p>
        </w:tc>
        <w:tc>
          <w:tcPr>
            <w:tcW w:w="4820" w:type="dxa"/>
            <w:vAlign w:val="bottom"/>
          </w:tcPr>
          <w:p w14:paraId="5454929C" w14:textId="77777777" w:rsidR="004B3D52" w:rsidRPr="004B3D52" w:rsidRDefault="004B3D52" w:rsidP="004B3D52">
            <w:pPr>
              <w:rPr>
                <w:rFonts w:eastAsiaTheme="minorEastAsia"/>
                <w:sz w:val="6"/>
                <w:szCs w:val="6"/>
              </w:rPr>
            </w:pPr>
          </w:p>
        </w:tc>
        <w:tc>
          <w:tcPr>
            <w:tcW w:w="1040" w:type="dxa"/>
            <w:vAlign w:val="bottom"/>
          </w:tcPr>
          <w:p w14:paraId="4B8942CA" w14:textId="77777777" w:rsidR="004B3D52" w:rsidRPr="004B3D52" w:rsidRDefault="004B3D52" w:rsidP="004B3D52">
            <w:pPr>
              <w:rPr>
                <w:rFonts w:eastAsiaTheme="minorEastAsia"/>
                <w:sz w:val="6"/>
                <w:szCs w:val="6"/>
              </w:rPr>
            </w:pPr>
          </w:p>
        </w:tc>
        <w:tc>
          <w:tcPr>
            <w:tcW w:w="1500" w:type="dxa"/>
            <w:tcBorders>
              <w:right w:val="single" w:sz="8" w:space="0" w:color="A7A9AC"/>
            </w:tcBorders>
            <w:vAlign w:val="bottom"/>
          </w:tcPr>
          <w:p w14:paraId="6BD40A3C" w14:textId="77777777" w:rsidR="004B3D52" w:rsidRPr="004B3D52" w:rsidRDefault="004B3D52" w:rsidP="004B3D52">
            <w:pPr>
              <w:rPr>
                <w:rFonts w:eastAsiaTheme="minorEastAsia"/>
                <w:sz w:val="6"/>
                <w:szCs w:val="6"/>
              </w:rPr>
            </w:pPr>
          </w:p>
        </w:tc>
        <w:tc>
          <w:tcPr>
            <w:tcW w:w="0" w:type="dxa"/>
            <w:vAlign w:val="bottom"/>
          </w:tcPr>
          <w:p w14:paraId="40998B3F" w14:textId="77777777" w:rsidR="004B3D52" w:rsidRPr="004B3D52" w:rsidRDefault="004B3D52" w:rsidP="004B3D52">
            <w:pPr>
              <w:rPr>
                <w:rFonts w:eastAsiaTheme="minorEastAsia"/>
                <w:sz w:val="1"/>
                <w:szCs w:val="1"/>
              </w:rPr>
            </w:pPr>
          </w:p>
        </w:tc>
      </w:tr>
      <w:tr w:rsidR="004B3D52" w:rsidRPr="004B3D52" w14:paraId="4D1DB22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76858E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9276737"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07AF85E5" w14:textId="77777777" w:rsidR="004B3D52" w:rsidRPr="004B3D52" w:rsidRDefault="004B3D52" w:rsidP="004B3D52">
            <w:pPr>
              <w:rPr>
                <w:rFonts w:eastAsiaTheme="minorEastAsia"/>
                <w:sz w:val="5"/>
                <w:szCs w:val="5"/>
              </w:rPr>
            </w:pPr>
          </w:p>
        </w:tc>
        <w:tc>
          <w:tcPr>
            <w:tcW w:w="1500" w:type="dxa"/>
            <w:tcBorders>
              <w:bottom w:val="single" w:sz="8" w:space="0" w:color="A7A9AC"/>
              <w:right w:val="single" w:sz="8" w:space="0" w:color="A7A9AC"/>
            </w:tcBorders>
            <w:vAlign w:val="bottom"/>
          </w:tcPr>
          <w:p w14:paraId="73B05EA8" w14:textId="77777777" w:rsidR="004B3D52" w:rsidRPr="004B3D52" w:rsidRDefault="004B3D52" w:rsidP="004B3D52">
            <w:pPr>
              <w:rPr>
                <w:rFonts w:eastAsiaTheme="minorEastAsia"/>
                <w:sz w:val="5"/>
                <w:szCs w:val="5"/>
              </w:rPr>
            </w:pPr>
          </w:p>
        </w:tc>
        <w:tc>
          <w:tcPr>
            <w:tcW w:w="0" w:type="dxa"/>
            <w:vAlign w:val="bottom"/>
          </w:tcPr>
          <w:p w14:paraId="502C4346" w14:textId="77777777" w:rsidR="004B3D52" w:rsidRPr="004B3D52" w:rsidRDefault="004B3D52" w:rsidP="004B3D52">
            <w:pPr>
              <w:rPr>
                <w:rFonts w:eastAsiaTheme="minorEastAsia"/>
                <w:sz w:val="1"/>
                <w:szCs w:val="1"/>
              </w:rPr>
            </w:pPr>
          </w:p>
        </w:tc>
      </w:tr>
    </w:tbl>
    <w:p w14:paraId="0748D80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6480" behindDoc="1" locked="0" layoutInCell="0" allowOverlap="1" wp14:anchorId="3DE0FC2F" wp14:editId="7B3760F3">
            <wp:simplePos x="0" y="0"/>
            <wp:positionH relativeFrom="column">
              <wp:posOffset>5031740</wp:posOffset>
            </wp:positionH>
            <wp:positionV relativeFrom="paragraph">
              <wp:posOffset>-3512820</wp:posOffset>
            </wp:positionV>
            <wp:extent cx="770890" cy="454025"/>
            <wp:effectExtent l="0" t="0" r="0" b="0"/>
            <wp:wrapNone/>
            <wp:docPr id="36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1093D45E"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1246D57F" w14:textId="77777777" w:rsidR="004B3D52" w:rsidRPr="004B3D52" w:rsidRDefault="004B3D52" w:rsidP="004B3D52">
      <w:pPr>
        <w:spacing w:line="382" w:lineRule="exact"/>
        <w:rPr>
          <w:rFonts w:eastAsiaTheme="minorEastAsia"/>
          <w:sz w:val="20"/>
          <w:szCs w:val="20"/>
        </w:rPr>
      </w:pPr>
    </w:p>
    <w:p w14:paraId="4279173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44</w:t>
      </w:r>
    </w:p>
    <w:p w14:paraId="3A7C8E05"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p w14:paraId="5761250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1.8. Кал </w:t>
      </w:r>
      <w:r w:rsidRPr="004B3D52">
        <w:rPr>
          <w:rFonts w:ascii="Arial" w:eastAsia="Arial" w:hAnsi="Arial" w:cs="Arial"/>
          <w:sz w:val="22"/>
          <w:szCs w:val="22"/>
        </w:rPr>
        <w:t>(услуги: 090202Кальпротектин, 090203Панкреатическая эластаза-1)</w:t>
      </w:r>
    </w:p>
    <w:p w14:paraId="44D5E411" w14:textId="77777777" w:rsidR="004B3D52" w:rsidRPr="004B3D52" w:rsidRDefault="004B3D52" w:rsidP="004B3D52">
      <w:pPr>
        <w:spacing w:line="219" w:lineRule="exact"/>
        <w:rPr>
          <w:rFonts w:eastAsiaTheme="minorEastAsia"/>
          <w:sz w:val="20"/>
          <w:szCs w:val="20"/>
        </w:rPr>
      </w:pPr>
    </w:p>
    <w:p w14:paraId="5C9B434E"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B71ED17"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40"/>
        <w:gridCol w:w="1520"/>
        <w:gridCol w:w="30"/>
      </w:tblGrid>
      <w:tr w:rsidR="004B3D52" w:rsidRPr="004B3D52" w14:paraId="5B2AEE33"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CA158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04CB56D3" w14:textId="77777777" w:rsidR="004B3D52" w:rsidRPr="004B3D52" w:rsidRDefault="004B3D52" w:rsidP="004B3D52">
            <w:pPr>
              <w:rPr>
                <w:rFonts w:eastAsiaTheme="minorEastAsia"/>
              </w:rPr>
            </w:pPr>
          </w:p>
        </w:tc>
        <w:tc>
          <w:tcPr>
            <w:tcW w:w="1040" w:type="dxa"/>
            <w:tcBorders>
              <w:top w:val="single" w:sz="8" w:space="0" w:color="A7A9AC"/>
            </w:tcBorders>
            <w:vAlign w:val="bottom"/>
          </w:tcPr>
          <w:p w14:paraId="07CE99B9"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1BEC031C" w14:textId="77777777" w:rsidR="004B3D52" w:rsidRPr="004B3D52" w:rsidRDefault="004B3D52" w:rsidP="004B3D52">
            <w:pPr>
              <w:rPr>
                <w:rFonts w:eastAsiaTheme="minorEastAsia"/>
              </w:rPr>
            </w:pPr>
          </w:p>
        </w:tc>
        <w:tc>
          <w:tcPr>
            <w:tcW w:w="0" w:type="dxa"/>
            <w:vAlign w:val="bottom"/>
          </w:tcPr>
          <w:p w14:paraId="484005CA" w14:textId="77777777" w:rsidR="004B3D52" w:rsidRPr="004B3D52" w:rsidRDefault="004B3D52" w:rsidP="004B3D52">
            <w:pPr>
              <w:rPr>
                <w:rFonts w:eastAsiaTheme="minorEastAsia"/>
                <w:sz w:val="1"/>
                <w:szCs w:val="1"/>
              </w:rPr>
            </w:pPr>
          </w:p>
        </w:tc>
      </w:tr>
      <w:tr w:rsidR="004B3D52" w:rsidRPr="004B3D52" w14:paraId="349F89A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900EFE0"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53FF13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40" w:type="dxa"/>
            <w:vAlign w:val="bottom"/>
          </w:tcPr>
          <w:p w14:paraId="7B9EFF3C"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1DB2A546" w14:textId="77777777" w:rsidR="004B3D52" w:rsidRPr="004B3D52" w:rsidRDefault="004B3D52" w:rsidP="004B3D52">
            <w:pPr>
              <w:rPr>
                <w:rFonts w:eastAsiaTheme="minorEastAsia"/>
                <w:sz w:val="5"/>
                <w:szCs w:val="5"/>
              </w:rPr>
            </w:pPr>
          </w:p>
        </w:tc>
        <w:tc>
          <w:tcPr>
            <w:tcW w:w="0" w:type="dxa"/>
            <w:vAlign w:val="bottom"/>
          </w:tcPr>
          <w:p w14:paraId="697B274C" w14:textId="77777777" w:rsidR="004B3D52" w:rsidRPr="004B3D52" w:rsidRDefault="004B3D52" w:rsidP="004B3D52">
            <w:pPr>
              <w:rPr>
                <w:rFonts w:eastAsiaTheme="minorEastAsia"/>
                <w:sz w:val="1"/>
                <w:szCs w:val="1"/>
              </w:rPr>
            </w:pPr>
          </w:p>
        </w:tc>
      </w:tr>
      <w:tr w:rsidR="004B3D52" w:rsidRPr="004B3D52" w14:paraId="38E92FE7" w14:textId="77777777" w:rsidTr="004B3D52">
        <w:trPr>
          <w:trHeight w:val="245"/>
        </w:trPr>
        <w:tc>
          <w:tcPr>
            <w:tcW w:w="2460" w:type="dxa"/>
            <w:tcBorders>
              <w:left w:val="single" w:sz="8" w:space="0" w:color="A7A9AC"/>
              <w:right w:val="single" w:sz="8" w:space="0" w:color="A7A9AC"/>
            </w:tcBorders>
            <w:vAlign w:val="bottom"/>
          </w:tcPr>
          <w:p w14:paraId="67703C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7C0B3BB" w14:textId="77777777" w:rsidR="004B3D52" w:rsidRPr="004B3D52" w:rsidRDefault="004B3D52" w:rsidP="004B3D52">
            <w:pPr>
              <w:rPr>
                <w:rFonts w:eastAsiaTheme="minorEastAsia"/>
                <w:sz w:val="21"/>
                <w:szCs w:val="21"/>
              </w:rPr>
            </w:pPr>
          </w:p>
        </w:tc>
        <w:tc>
          <w:tcPr>
            <w:tcW w:w="1040" w:type="dxa"/>
            <w:vAlign w:val="bottom"/>
          </w:tcPr>
          <w:p w14:paraId="16BBE7AD"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41B38A0D" w14:textId="77777777" w:rsidR="004B3D52" w:rsidRPr="004B3D52" w:rsidRDefault="004B3D52" w:rsidP="004B3D52">
            <w:pPr>
              <w:rPr>
                <w:rFonts w:eastAsiaTheme="minorEastAsia"/>
                <w:sz w:val="21"/>
                <w:szCs w:val="21"/>
              </w:rPr>
            </w:pPr>
          </w:p>
        </w:tc>
        <w:tc>
          <w:tcPr>
            <w:tcW w:w="0" w:type="dxa"/>
            <w:vAlign w:val="bottom"/>
          </w:tcPr>
          <w:p w14:paraId="1FC3E306" w14:textId="77777777" w:rsidR="004B3D52" w:rsidRPr="004B3D52" w:rsidRDefault="004B3D52" w:rsidP="004B3D52">
            <w:pPr>
              <w:rPr>
                <w:rFonts w:eastAsiaTheme="minorEastAsia"/>
                <w:sz w:val="1"/>
                <w:szCs w:val="1"/>
              </w:rPr>
            </w:pPr>
          </w:p>
        </w:tc>
      </w:tr>
      <w:tr w:rsidR="004B3D52" w:rsidRPr="004B3D52" w14:paraId="0A799E6B" w14:textId="77777777" w:rsidTr="004B3D52">
        <w:trPr>
          <w:trHeight w:val="212"/>
        </w:trPr>
        <w:tc>
          <w:tcPr>
            <w:tcW w:w="2460" w:type="dxa"/>
            <w:tcBorders>
              <w:left w:val="single" w:sz="8" w:space="0" w:color="A7A9AC"/>
              <w:right w:val="single" w:sz="8" w:space="0" w:color="A7A9AC"/>
            </w:tcBorders>
            <w:vAlign w:val="bottom"/>
          </w:tcPr>
          <w:p w14:paraId="64DF78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C29252F" w14:textId="77777777" w:rsidR="004B3D52" w:rsidRPr="004B3D52" w:rsidRDefault="004B3D52" w:rsidP="004B3D52">
            <w:pPr>
              <w:rPr>
                <w:rFonts w:eastAsiaTheme="minorEastAsia"/>
                <w:sz w:val="18"/>
                <w:szCs w:val="18"/>
              </w:rPr>
            </w:pPr>
          </w:p>
        </w:tc>
        <w:tc>
          <w:tcPr>
            <w:tcW w:w="1040" w:type="dxa"/>
            <w:vAlign w:val="bottom"/>
          </w:tcPr>
          <w:p w14:paraId="01847370"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514D50CD" w14:textId="77777777" w:rsidR="004B3D52" w:rsidRPr="004B3D52" w:rsidRDefault="004B3D52" w:rsidP="004B3D52">
            <w:pPr>
              <w:rPr>
                <w:rFonts w:eastAsiaTheme="minorEastAsia"/>
                <w:sz w:val="18"/>
                <w:szCs w:val="18"/>
              </w:rPr>
            </w:pPr>
          </w:p>
        </w:tc>
        <w:tc>
          <w:tcPr>
            <w:tcW w:w="0" w:type="dxa"/>
            <w:vAlign w:val="bottom"/>
          </w:tcPr>
          <w:p w14:paraId="1E219C65" w14:textId="77777777" w:rsidR="004B3D52" w:rsidRPr="004B3D52" w:rsidRDefault="004B3D52" w:rsidP="004B3D52">
            <w:pPr>
              <w:rPr>
                <w:rFonts w:eastAsiaTheme="minorEastAsia"/>
                <w:sz w:val="1"/>
                <w:szCs w:val="1"/>
              </w:rPr>
            </w:pPr>
          </w:p>
        </w:tc>
      </w:tr>
      <w:tr w:rsidR="004B3D52" w:rsidRPr="004B3D52" w14:paraId="17F2491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6BF2C8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F1C706B"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1117B0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6A9CAA8" w14:textId="77777777" w:rsidR="004B3D52" w:rsidRPr="004B3D52" w:rsidRDefault="004B3D52" w:rsidP="004B3D52">
            <w:pPr>
              <w:rPr>
                <w:rFonts w:eastAsiaTheme="minorEastAsia"/>
                <w:sz w:val="5"/>
                <w:szCs w:val="5"/>
              </w:rPr>
            </w:pPr>
          </w:p>
        </w:tc>
        <w:tc>
          <w:tcPr>
            <w:tcW w:w="0" w:type="dxa"/>
            <w:vAlign w:val="bottom"/>
          </w:tcPr>
          <w:p w14:paraId="2AD06653" w14:textId="77777777" w:rsidR="004B3D52" w:rsidRPr="004B3D52" w:rsidRDefault="004B3D52" w:rsidP="004B3D52">
            <w:pPr>
              <w:rPr>
                <w:rFonts w:eastAsiaTheme="minorEastAsia"/>
                <w:sz w:val="1"/>
                <w:szCs w:val="1"/>
              </w:rPr>
            </w:pPr>
          </w:p>
        </w:tc>
      </w:tr>
      <w:tr w:rsidR="004B3D52" w:rsidRPr="004B3D52" w14:paraId="4A1716AB" w14:textId="77777777" w:rsidTr="004B3D52">
        <w:trPr>
          <w:trHeight w:val="246"/>
        </w:trPr>
        <w:tc>
          <w:tcPr>
            <w:tcW w:w="2460" w:type="dxa"/>
            <w:tcBorders>
              <w:left w:val="single" w:sz="8" w:space="0" w:color="A7A9AC"/>
              <w:right w:val="single" w:sz="8" w:space="0" w:color="A7A9AC"/>
            </w:tcBorders>
            <w:vAlign w:val="bottom"/>
          </w:tcPr>
          <w:p w14:paraId="44EA76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1D7D9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40" w:type="dxa"/>
            <w:vAlign w:val="bottom"/>
          </w:tcPr>
          <w:p w14:paraId="00AF0B37"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564DEC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067ED0A6" w14:textId="77777777" w:rsidR="004B3D52" w:rsidRPr="004B3D52" w:rsidRDefault="004B3D52" w:rsidP="004B3D52">
            <w:pPr>
              <w:rPr>
                <w:rFonts w:eastAsiaTheme="minorEastAsia"/>
                <w:sz w:val="1"/>
                <w:szCs w:val="1"/>
              </w:rPr>
            </w:pPr>
          </w:p>
        </w:tc>
      </w:tr>
      <w:tr w:rsidR="004B3D52" w:rsidRPr="004B3D52" w14:paraId="0F7F0BE6" w14:textId="77777777" w:rsidTr="004B3D52">
        <w:trPr>
          <w:trHeight w:val="137"/>
        </w:trPr>
        <w:tc>
          <w:tcPr>
            <w:tcW w:w="2460" w:type="dxa"/>
            <w:vMerge w:val="restart"/>
            <w:tcBorders>
              <w:left w:val="single" w:sz="8" w:space="0" w:color="A7A9AC"/>
              <w:right w:val="single" w:sz="8" w:space="0" w:color="A7A9AC"/>
            </w:tcBorders>
            <w:vAlign w:val="bottom"/>
          </w:tcPr>
          <w:p w14:paraId="72CD77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F7FEA0A" w14:textId="77777777" w:rsidR="004B3D52" w:rsidRPr="004B3D52" w:rsidRDefault="004B3D52" w:rsidP="004B3D52">
            <w:pPr>
              <w:rPr>
                <w:rFonts w:eastAsiaTheme="minorEastAsia"/>
                <w:sz w:val="11"/>
                <w:szCs w:val="11"/>
              </w:rPr>
            </w:pPr>
          </w:p>
        </w:tc>
        <w:tc>
          <w:tcPr>
            <w:tcW w:w="1040" w:type="dxa"/>
            <w:vAlign w:val="bottom"/>
          </w:tcPr>
          <w:p w14:paraId="79425B2B"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01B08326" w14:textId="77777777" w:rsidR="004B3D52" w:rsidRPr="004B3D52" w:rsidRDefault="004B3D52" w:rsidP="004B3D52">
            <w:pPr>
              <w:rPr>
                <w:rFonts w:eastAsiaTheme="minorEastAsia"/>
                <w:sz w:val="11"/>
                <w:szCs w:val="11"/>
              </w:rPr>
            </w:pPr>
          </w:p>
        </w:tc>
        <w:tc>
          <w:tcPr>
            <w:tcW w:w="0" w:type="dxa"/>
            <w:vAlign w:val="bottom"/>
          </w:tcPr>
          <w:p w14:paraId="6BA40C76" w14:textId="77777777" w:rsidR="004B3D52" w:rsidRPr="004B3D52" w:rsidRDefault="004B3D52" w:rsidP="004B3D52">
            <w:pPr>
              <w:rPr>
                <w:rFonts w:eastAsiaTheme="minorEastAsia"/>
                <w:sz w:val="1"/>
                <w:szCs w:val="1"/>
              </w:rPr>
            </w:pPr>
          </w:p>
        </w:tc>
      </w:tr>
      <w:tr w:rsidR="004B3D52" w:rsidRPr="004B3D52" w14:paraId="65807DE2" w14:textId="77777777" w:rsidTr="004B3D52">
        <w:trPr>
          <w:trHeight w:val="76"/>
        </w:trPr>
        <w:tc>
          <w:tcPr>
            <w:tcW w:w="2460" w:type="dxa"/>
            <w:vMerge/>
            <w:tcBorders>
              <w:left w:val="single" w:sz="8" w:space="0" w:color="A7A9AC"/>
              <w:right w:val="single" w:sz="8" w:space="0" w:color="A7A9AC"/>
            </w:tcBorders>
            <w:vAlign w:val="bottom"/>
          </w:tcPr>
          <w:p w14:paraId="17F838D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8AA6CF9" w14:textId="77777777" w:rsidR="004B3D52" w:rsidRPr="004B3D52" w:rsidRDefault="004B3D52" w:rsidP="004B3D52">
            <w:pPr>
              <w:rPr>
                <w:rFonts w:eastAsiaTheme="minorEastAsia"/>
                <w:sz w:val="6"/>
                <w:szCs w:val="6"/>
              </w:rPr>
            </w:pPr>
          </w:p>
        </w:tc>
        <w:tc>
          <w:tcPr>
            <w:tcW w:w="1040" w:type="dxa"/>
            <w:vAlign w:val="bottom"/>
          </w:tcPr>
          <w:p w14:paraId="2D235B82"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407A55E8" w14:textId="77777777" w:rsidR="004B3D52" w:rsidRPr="004B3D52" w:rsidRDefault="004B3D52" w:rsidP="004B3D52">
            <w:pPr>
              <w:rPr>
                <w:rFonts w:eastAsiaTheme="minorEastAsia"/>
                <w:sz w:val="6"/>
                <w:szCs w:val="6"/>
              </w:rPr>
            </w:pPr>
          </w:p>
        </w:tc>
        <w:tc>
          <w:tcPr>
            <w:tcW w:w="0" w:type="dxa"/>
            <w:vAlign w:val="bottom"/>
          </w:tcPr>
          <w:p w14:paraId="303E6A4B" w14:textId="77777777" w:rsidR="004B3D52" w:rsidRPr="004B3D52" w:rsidRDefault="004B3D52" w:rsidP="004B3D52">
            <w:pPr>
              <w:rPr>
                <w:rFonts w:eastAsiaTheme="minorEastAsia"/>
                <w:sz w:val="1"/>
                <w:szCs w:val="1"/>
              </w:rPr>
            </w:pPr>
          </w:p>
        </w:tc>
      </w:tr>
      <w:tr w:rsidR="004B3D52" w:rsidRPr="004B3D52" w14:paraId="1BC5635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D6A419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063D6D6"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5135AF6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1397C0B7" w14:textId="77777777" w:rsidR="004B3D52" w:rsidRPr="004B3D52" w:rsidRDefault="004B3D52" w:rsidP="004B3D52">
            <w:pPr>
              <w:rPr>
                <w:rFonts w:eastAsiaTheme="minorEastAsia"/>
                <w:sz w:val="5"/>
                <w:szCs w:val="5"/>
              </w:rPr>
            </w:pPr>
          </w:p>
        </w:tc>
        <w:tc>
          <w:tcPr>
            <w:tcW w:w="0" w:type="dxa"/>
            <w:vAlign w:val="bottom"/>
          </w:tcPr>
          <w:p w14:paraId="3FC8F756" w14:textId="77777777" w:rsidR="004B3D52" w:rsidRPr="004B3D52" w:rsidRDefault="004B3D52" w:rsidP="004B3D52">
            <w:pPr>
              <w:rPr>
                <w:rFonts w:eastAsiaTheme="minorEastAsia"/>
                <w:sz w:val="1"/>
                <w:szCs w:val="1"/>
              </w:rPr>
            </w:pPr>
          </w:p>
        </w:tc>
      </w:tr>
      <w:tr w:rsidR="004B3D52" w:rsidRPr="004B3D52" w14:paraId="33FB275D" w14:textId="77777777" w:rsidTr="004B3D52">
        <w:trPr>
          <w:trHeight w:val="183"/>
        </w:trPr>
        <w:tc>
          <w:tcPr>
            <w:tcW w:w="2460" w:type="dxa"/>
            <w:tcBorders>
              <w:bottom w:val="single" w:sz="8" w:space="0" w:color="A7A9AC"/>
            </w:tcBorders>
            <w:vAlign w:val="bottom"/>
          </w:tcPr>
          <w:p w14:paraId="7E80531F" w14:textId="77777777" w:rsidR="004B3D52" w:rsidRPr="004B3D52" w:rsidRDefault="004B3D52" w:rsidP="004B3D52">
            <w:pPr>
              <w:rPr>
                <w:rFonts w:eastAsiaTheme="minorEastAsia"/>
                <w:sz w:val="15"/>
                <w:szCs w:val="15"/>
              </w:rPr>
            </w:pPr>
          </w:p>
        </w:tc>
        <w:tc>
          <w:tcPr>
            <w:tcW w:w="5860" w:type="dxa"/>
            <w:gridSpan w:val="2"/>
            <w:tcBorders>
              <w:bottom w:val="single" w:sz="8" w:space="0" w:color="A7A9AC"/>
            </w:tcBorders>
            <w:vAlign w:val="bottom"/>
          </w:tcPr>
          <w:p w14:paraId="1C01C2A7"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0A9533D9" w14:textId="77777777" w:rsidR="004B3D52" w:rsidRPr="004B3D52" w:rsidRDefault="004B3D52" w:rsidP="004B3D52">
            <w:pPr>
              <w:rPr>
                <w:rFonts w:eastAsiaTheme="minorEastAsia"/>
                <w:sz w:val="15"/>
                <w:szCs w:val="15"/>
              </w:rPr>
            </w:pPr>
          </w:p>
        </w:tc>
        <w:tc>
          <w:tcPr>
            <w:tcW w:w="0" w:type="dxa"/>
            <w:vAlign w:val="bottom"/>
          </w:tcPr>
          <w:p w14:paraId="18F2C1A2" w14:textId="77777777" w:rsidR="004B3D52" w:rsidRPr="004B3D52" w:rsidRDefault="004B3D52" w:rsidP="004B3D52">
            <w:pPr>
              <w:rPr>
                <w:rFonts w:eastAsiaTheme="minorEastAsia"/>
                <w:sz w:val="1"/>
                <w:szCs w:val="1"/>
              </w:rPr>
            </w:pPr>
          </w:p>
        </w:tc>
      </w:tr>
      <w:tr w:rsidR="004B3D52" w:rsidRPr="004B3D52" w14:paraId="16862BD4" w14:textId="77777777" w:rsidTr="004B3D52">
        <w:trPr>
          <w:trHeight w:val="308"/>
        </w:trPr>
        <w:tc>
          <w:tcPr>
            <w:tcW w:w="2460" w:type="dxa"/>
            <w:tcBorders>
              <w:left w:val="single" w:sz="8" w:space="0" w:color="A7A9AC"/>
              <w:right w:val="single" w:sz="8" w:space="0" w:color="A7A9AC"/>
            </w:tcBorders>
            <w:vAlign w:val="bottom"/>
          </w:tcPr>
          <w:p w14:paraId="4521E783" w14:textId="77777777" w:rsidR="004B3D52" w:rsidRPr="004B3D52" w:rsidRDefault="004B3D52" w:rsidP="004B3D52">
            <w:pPr>
              <w:rPr>
                <w:rFonts w:eastAsiaTheme="minorEastAsia"/>
              </w:rPr>
            </w:pPr>
          </w:p>
        </w:tc>
        <w:tc>
          <w:tcPr>
            <w:tcW w:w="5860" w:type="dxa"/>
            <w:gridSpan w:val="2"/>
            <w:vAlign w:val="bottom"/>
          </w:tcPr>
          <w:p w14:paraId="40BB666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520" w:type="dxa"/>
            <w:tcBorders>
              <w:right w:val="single" w:sz="8" w:space="0" w:color="A7A9AC"/>
            </w:tcBorders>
            <w:vAlign w:val="bottom"/>
          </w:tcPr>
          <w:p w14:paraId="70555BA1" w14:textId="77777777" w:rsidR="004B3D52" w:rsidRPr="004B3D52" w:rsidRDefault="004B3D52" w:rsidP="004B3D52">
            <w:pPr>
              <w:rPr>
                <w:rFonts w:eastAsiaTheme="minorEastAsia"/>
              </w:rPr>
            </w:pPr>
          </w:p>
        </w:tc>
        <w:tc>
          <w:tcPr>
            <w:tcW w:w="0" w:type="dxa"/>
            <w:vAlign w:val="bottom"/>
          </w:tcPr>
          <w:p w14:paraId="15A92F3E" w14:textId="77777777" w:rsidR="004B3D52" w:rsidRPr="004B3D52" w:rsidRDefault="004B3D52" w:rsidP="004B3D52">
            <w:pPr>
              <w:rPr>
                <w:rFonts w:eastAsiaTheme="minorEastAsia"/>
                <w:sz w:val="1"/>
                <w:szCs w:val="1"/>
              </w:rPr>
            </w:pPr>
          </w:p>
        </w:tc>
      </w:tr>
      <w:tr w:rsidR="004B3D52" w:rsidRPr="004B3D52" w14:paraId="598C5DCC" w14:textId="77777777" w:rsidTr="004B3D52">
        <w:trPr>
          <w:trHeight w:val="200"/>
        </w:trPr>
        <w:tc>
          <w:tcPr>
            <w:tcW w:w="2460" w:type="dxa"/>
            <w:vMerge w:val="restart"/>
            <w:tcBorders>
              <w:left w:val="single" w:sz="8" w:space="0" w:color="A7A9AC"/>
              <w:right w:val="single" w:sz="8" w:space="0" w:color="A7A9AC"/>
            </w:tcBorders>
            <w:vAlign w:val="bottom"/>
          </w:tcPr>
          <w:p w14:paraId="344C10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651CFA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Перед исследованием кала по согласованию с лечащим врачом следует отменить при-</w:t>
            </w:r>
          </w:p>
        </w:tc>
        <w:tc>
          <w:tcPr>
            <w:tcW w:w="0" w:type="dxa"/>
            <w:vAlign w:val="bottom"/>
          </w:tcPr>
          <w:p w14:paraId="23CBB931" w14:textId="77777777" w:rsidR="004B3D52" w:rsidRPr="004B3D52" w:rsidRDefault="004B3D52" w:rsidP="004B3D52">
            <w:pPr>
              <w:rPr>
                <w:rFonts w:eastAsiaTheme="minorEastAsia"/>
                <w:sz w:val="1"/>
                <w:szCs w:val="1"/>
              </w:rPr>
            </w:pPr>
          </w:p>
        </w:tc>
      </w:tr>
      <w:tr w:rsidR="004B3D52" w:rsidRPr="004B3D52" w14:paraId="319FB0EB" w14:textId="77777777" w:rsidTr="004B3D52">
        <w:trPr>
          <w:trHeight w:val="78"/>
        </w:trPr>
        <w:tc>
          <w:tcPr>
            <w:tcW w:w="2460" w:type="dxa"/>
            <w:vMerge/>
            <w:tcBorders>
              <w:left w:val="single" w:sz="8" w:space="0" w:color="A7A9AC"/>
              <w:right w:val="single" w:sz="8" w:space="0" w:color="A7A9AC"/>
            </w:tcBorders>
            <w:vAlign w:val="bottom"/>
          </w:tcPr>
          <w:p w14:paraId="78F74282"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40BF688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ём</w:t>
            </w:r>
            <w:proofErr w:type="spellEnd"/>
            <w:r w:rsidRPr="004B3D52">
              <w:rPr>
                <w:rFonts w:ascii="Arial" w:eastAsia="Arial" w:hAnsi="Arial" w:cs="Arial"/>
                <w:sz w:val="16"/>
                <w:szCs w:val="16"/>
              </w:rPr>
              <w:t xml:space="preserve"> лекарственных препаратов, влияющих на секреторные процессы в желудке, на пери-</w:t>
            </w:r>
          </w:p>
        </w:tc>
        <w:tc>
          <w:tcPr>
            <w:tcW w:w="0" w:type="dxa"/>
            <w:vAlign w:val="bottom"/>
          </w:tcPr>
          <w:p w14:paraId="0A1A64F5" w14:textId="77777777" w:rsidR="004B3D52" w:rsidRPr="004B3D52" w:rsidRDefault="004B3D52" w:rsidP="004B3D52">
            <w:pPr>
              <w:rPr>
                <w:rFonts w:eastAsiaTheme="minorEastAsia"/>
                <w:sz w:val="1"/>
                <w:szCs w:val="1"/>
              </w:rPr>
            </w:pPr>
          </w:p>
        </w:tc>
      </w:tr>
      <w:tr w:rsidR="004B3D52" w:rsidRPr="004B3D52" w14:paraId="4E8A0854" w14:textId="77777777" w:rsidTr="004B3D52">
        <w:trPr>
          <w:trHeight w:val="122"/>
        </w:trPr>
        <w:tc>
          <w:tcPr>
            <w:tcW w:w="2460" w:type="dxa"/>
            <w:tcBorders>
              <w:left w:val="single" w:sz="8" w:space="0" w:color="A7A9AC"/>
              <w:right w:val="single" w:sz="8" w:space="0" w:color="A7A9AC"/>
            </w:tcBorders>
            <w:vAlign w:val="bottom"/>
          </w:tcPr>
          <w:p w14:paraId="5652FDC3"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48DE0C3D" w14:textId="77777777" w:rsidR="004B3D52" w:rsidRPr="004B3D52" w:rsidRDefault="004B3D52" w:rsidP="004B3D52">
            <w:pPr>
              <w:rPr>
                <w:rFonts w:eastAsiaTheme="minorEastAsia"/>
                <w:sz w:val="10"/>
                <w:szCs w:val="10"/>
              </w:rPr>
            </w:pPr>
          </w:p>
        </w:tc>
        <w:tc>
          <w:tcPr>
            <w:tcW w:w="0" w:type="dxa"/>
            <w:vAlign w:val="bottom"/>
          </w:tcPr>
          <w:p w14:paraId="0988574E" w14:textId="77777777" w:rsidR="004B3D52" w:rsidRPr="004B3D52" w:rsidRDefault="004B3D52" w:rsidP="004B3D52">
            <w:pPr>
              <w:rPr>
                <w:rFonts w:eastAsiaTheme="minorEastAsia"/>
                <w:sz w:val="1"/>
                <w:szCs w:val="1"/>
              </w:rPr>
            </w:pPr>
          </w:p>
        </w:tc>
      </w:tr>
      <w:tr w:rsidR="004B3D52" w:rsidRPr="004B3D52" w14:paraId="5658CCAF" w14:textId="77777777" w:rsidTr="004B3D52">
        <w:trPr>
          <w:trHeight w:val="202"/>
        </w:trPr>
        <w:tc>
          <w:tcPr>
            <w:tcW w:w="2460" w:type="dxa"/>
            <w:tcBorders>
              <w:left w:val="single" w:sz="8" w:space="0" w:color="A7A9AC"/>
              <w:right w:val="single" w:sz="8" w:space="0" w:color="A7A9AC"/>
            </w:tcBorders>
            <w:vAlign w:val="bottom"/>
          </w:tcPr>
          <w:p w14:paraId="206E52D0" w14:textId="77777777" w:rsidR="004B3D52" w:rsidRPr="004B3D52" w:rsidRDefault="004B3D52" w:rsidP="004B3D52">
            <w:pPr>
              <w:rPr>
                <w:rFonts w:eastAsiaTheme="minorEastAsia"/>
                <w:sz w:val="17"/>
                <w:szCs w:val="17"/>
              </w:rPr>
            </w:pPr>
          </w:p>
        </w:tc>
        <w:tc>
          <w:tcPr>
            <w:tcW w:w="5860" w:type="dxa"/>
            <w:gridSpan w:val="2"/>
            <w:vAlign w:val="bottom"/>
          </w:tcPr>
          <w:p w14:paraId="436BB64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стальтику</w:t>
            </w:r>
            <w:proofErr w:type="spellEnd"/>
            <w:r w:rsidRPr="004B3D52">
              <w:rPr>
                <w:rFonts w:ascii="Arial" w:eastAsia="Arial" w:hAnsi="Arial" w:cs="Arial"/>
                <w:sz w:val="16"/>
                <w:szCs w:val="16"/>
              </w:rPr>
              <w:t xml:space="preserve"> желудка и кишечника, а также меняющих его цвет.</w:t>
            </w:r>
          </w:p>
        </w:tc>
        <w:tc>
          <w:tcPr>
            <w:tcW w:w="1520" w:type="dxa"/>
            <w:tcBorders>
              <w:right w:val="single" w:sz="8" w:space="0" w:color="A7A9AC"/>
            </w:tcBorders>
            <w:vAlign w:val="bottom"/>
          </w:tcPr>
          <w:p w14:paraId="163D7F6B" w14:textId="77777777" w:rsidR="004B3D52" w:rsidRPr="004B3D52" w:rsidRDefault="004B3D52" w:rsidP="004B3D52">
            <w:pPr>
              <w:rPr>
                <w:rFonts w:eastAsiaTheme="minorEastAsia"/>
                <w:sz w:val="17"/>
                <w:szCs w:val="17"/>
              </w:rPr>
            </w:pPr>
          </w:p>
        </w:tc>
        <w:tc>
          <w:tcPr>
            <w:tcW w:w="0" w:type="dxa"/>
            <w:vAlign w:val="bottom"/>
          </w:tcPr>
          <w:p w14:paraId="504DDE5F" w14:textId="77777777" w:rsidR="004B3D52" w:rsidRPr="004B3D52" w:rsidRDefault="004B3D52" w:rsidP="004B3D52">
            <w:pPr>
              <w:rPr>
                <w:rFonts w:eastAsiaTheme="minorEastAsia"/>
                <w:sz w:val="1"/>
                <w:szCs w:val="1"/>
              </w:rPr>
            </w:pPr>
          </w:p>
        </w:tc>
      </w:tr>
      <w:tr w:rsidR="004B3D52" w:rsidRPr="004B3D52" w14:paraId="1FC5B09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7B13E2D"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5AB0DB4" w14:textId="77777777" w:rsidR="004B3D52" w:rsidRPr="004B3D52" w:rsidRDefault="004B3D52" w:rsidP="004B3D52">
            <w:pPr>
              <w:rPr>
                <w:rFonts w:eastAsiaTheme="minorEastAsia"/>
                <w:sz w:val="5"/>
                <w:szCs w:val="5"/>
              </w:rPr>
            </w:pPr>
          </w:p>
        </w:tc>
        <w:tc>
          <w:tcPr>
            <w:tcW w:w="0" w:type="dxa"/>
            <w:vAlign w:val="bottom"/>
          </w:tcPr>
          <w:p w14:paraId="1E398590" w14:textId="77777777" w:rsidR="004B3D52" w:rsidRPr="004B3D52" w:rsidRDefault="004B3D52" w:rsidP="004B3D52">
            <w:pPr>
              <w:rPr>
                <w:rFonts w:eastAsiaTheme="minorEastAsia"/>
                <w:sz w:val="1"/>
                <w:szCs w:val="1"/>
              </w:rPr>
            </w:pPr>
          </w:p>
        </w:tc>
      </w:tr>
      <w:tr w:rsidR="004B3D52" w:rsidRPr="004B3D52" w14:paraId="3B2DB8D3" w14:textId="77777777" w:rsidTr="004B3D52">
        <w:trPr>
          <w:trHeight w:val="308"/>
        </w:trPr>
        <w:tc>
          <w:tcPr>
            <w:tcW w:w="2460" w:type="dxa"/>
            <w:tcBorders>
              <w:left w:val="single" w:sz="8" w:space="0" w:color="A7A9AC"/>
              <w:right w:val="single" w:sz="8" w:space="0" w:color="A7A9AC"/>
            </w:tcBorders>
            <w:vAlign w:val="bottom"/>
          </w:tcPr>
          <w:p w14:paraId="7E1565ED"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15F42E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Нельзя собирать кал из памперсов, после клизмы, после введения ректальных свечей</w:t>
            </w:r>
          </w:p>
        </w:tc>
        <w:tc>
          <w:tcPr>
            <w:tcW w:w="0" w:type="dxa"/>
            <w:vAlign w:val="bottom"/>
          </w:tcPr>
          <w:p w14:paraId="53B0A819" w14:textId="77777777" w:rsidR="004B3D52" w:rsidRPr="004B3D52" w:rsidRDefault="004B3D52" w:rsidP="004B3D52">
            <w:pPr>
              <w:rPr>
                <w:rFonts w:eastAsiaTheme="minorEastAsia"/>
                <w:sz w:val="1"/>
                <w:szCs w:val="1"/>
              </w:rPr>
            </w:pPr>
          </w:p>
        </w:tc>
      </w:tr>
      <w:tr w:rsidR="004B3D52" w:rsidRPr="004B3D52" w14:paraId="42400214" w14:textId="77777777" w:rsidTr="004B3D52">
        <w:trPr>
          <w:trHeight w:val="200"/>
        </w:trPr>
        <w:tc>
          <w:tcPr>
            <w:tcW w:w="2460" w:type="dxa"/>
            <w:tcBorders>
              <w:left w:val="single" w:sz="8" w:space="0" w:color="A7A9AC"/>
              <w:right w:val="single" w:sz="8" w:space="0" w:color="A7A9AC"/>
            </w:tcBorders>
            <w:vAlign w:val="bottom"/>
          </w:tcPr>
          <w:p w14:paraId="6418462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24815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приема медикаментов, влияющих на перистальтику кишечника, с примесями мочи</w:t>
            </w:r>
          </w:p>
        </w:tc>
        <w:tc>
          <w:tcPr>
            <w:tcW w:w="0" w:type="dxa"/>
            <w:vAlign w:val="bottom"/>
          </w:tcPr>
          <w:p w14:paraId="7265B0E4" w14:textId="77777777" w:rsidR="004B3D52" w:rsidRPr="004B3D52" w:rsidRDefault="004B3D52" w:rsidP="004B3D52">
            <w:pPr>
              <w:rPr>
                <w:rFonts w:eastAsiaTheme="minorEastAsia"/>
                <w:sz w:val="1"/>
                <w:szCs w:val="1"/>
              </w:rPr>
            </w:pPr>
          </w:p>
        </w:tc>
      </w:tr>
      <w:tr w:rsidR="004B3D52" w:rsidRPr="004B3D52" w14:paraId="0DEB12C3" w14:textId="77777777" w:rsidTr="004B3D52">
        <w:trPr>
          <w:trHeight w:val="200"/>
        </w:trPr>
        <w:tc>
          <w:tcPr>
            <w:tcW w:w="2460" w:type="dxa"/>
            <w:tcBorders>
              <w:left w:val="single" w:sz="8" w:space="0" w:color="A7A9AC"/>
              <w:right w:val="single" w:sz="8" w:space="0" w:color="A7A9AC"/>
            </w:tcBorders>
            <w:vAlign w:val="bottom"/>
          </w:tcPr>
          <w:p w14:paraId="2C9C9EC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F84B04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выделений из половых органов. Кал собирается после естественной дефекации на</w:t>
            </w:r>
          </w:p>
        </w:tc>
        <w:tc>
          <w:tcPr>
            <w:tcW w:w="0" w:type="dxa"/>
            <w:vAlign w:val="bottom"/>
          </w:tcPr>
          <w:p w14:paraId="706C8304" w14:textId="77777777" w:rsidR="004B3D52" w:rsidRPr="004B3D52" w:rsidRDefault="004B3D52" w:rsidP="004B3D52">
            <w:pPr>
              <w:rPr>
                <w:rFonts w:eastAsiaTheme="minorEastAsia"/>
                <w:sz w:val="1"/>
                <w:szCs w:val="1"/>
              </w:rPr>
            </w:pPr>
          </w:p>
        </w:tc>
      </w:tr>
      <w:tr w:rsidR="004B3D52" w:rsidRPr="004B3D52" w14:paraId="723AF39F" w14:textId="77777777" w:rsidTr="004B3D52">
        <w:trPr>
          <w:trHeight w:val="200"/>
        </w:trPr>
        <w:tc>
          <w:tcPr>
            <w:tcW w:w="2460" w:type="dxa"/>
            <w:tcBorders>
              <w:left w:val="single" w:sz="8" w:space="0" w:color="A7A9AC"/>
              <w:right w:val="single" w:sz="8" w:space="0" w:color="A7A9AC"/>
            </w:tcBorders>
            <w:vAlign w:val="bottom"/>
          </w:tcPr>
          <w:p w14:paraId="0E3B824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C02BE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чистый лист бумаги или в чистую ёмкость (ёмкость предварительно вымыть с мылом,</w:t>
            </w:r>
          </w:p>
        </w:tc>
        <w:tc>
          <w:tcPr>
            <w:tcW w:w="0" w:type="dxa"/>
            <w:vAlign w:val="bottom"/>
          </w:tcPr>
          <w:p w14:paraId="304F6DFB" w14:textId="77777777" w:rsidR="004B3D52" w:rsidRPr="004B3D52" w:rsidRDefault="004B3D52" w:rsidP="004B3D52">
            <w:pPr>
              <w:rPr>
                <w:rFonts w:eastAsiaTheme="minorEastAsia"/>
                <w:sz w:val="1"/>
                <w:szCs w:val="1"/>
              </w:rPr>
            </w:pPr>
          </w:p>
        </w:tc>
      </w:tr>
      <w:tr w:rsidR="004B3D52" w:rsidRPr="004B3D52" w14:paraId="57E65EC9" w14:textId="77777777" w:rsidTr="004B3D52">
        <w:trPr>
          <w:trHeight w:val="200"/>
        </w:trPr>
        <w:tc>
          <w:tcPr>
            <w:tcW w:w="2460" w:type="dxa"/>
            <w:vMerge w:val="restart"/>
            <w:tcBorders>
              <w:left w:val="single" w:sz="8" w:space="0" w:color="A7A9AC"/>
              <w:right w:val="single" w:sz="8" w:space="0" w:color="A7A9AC"/>
            </w:tcBorders>
            <w:vAlign w:val="bottom"/>
          </w:tcPr>
          <w:p w14:paraId="5AA118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7143CB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обдать кипятком и высушить). Нельзя отбирать пробу из унитаза. Испражнения </w:t>
            </w:r>
            <w:proofErr w:type="spellStart"/>
            <w:r w:rsidRPr="004B3D52">
              <w:rPr>
                <w:rFonts w:ascii="Arial" w:eastAsia="Arial" w:hAnsi="Arial" w:cs="Arial"/>
                <w:sz w:val="16"/>
                <w:szCs w:val="16"/>
              </w:rPr>
              <w:t>собира</w:t>
            </w:r>
            <w:proofErr w:type="spellEnd"/>
            <w:r w:rsidRPr="004B3D52">
              <w:rPr>
                <w:rFonts w:ascii="Arial" w:eastAsia="Arial" w:hAnsi="Arial" w:cs="Arial"/>
                <w:sz w:val="16"/>
                <w:szCs w:val="16"/>
              </w:rPr>
              <w:t>-</w:t>
            </w:r>
          </w:p>
        </w:tc>
        <w:tc>
          <w:tcPr>
            <w:tcW w:w="0" w:type="dxa"/>
            <w:vAlign w:val="bottom"/>
          </w:tcPr>
          <w:p w14:paraId="50D35EBD" w14:textId="77777777" w:rsidR="004B3D52" w:rsidRPr="004B3D52" w:rsidRDefault="004B3D52" w:rsidP="004B3D52">
            <w:pPr>
              <w:rPr>
                <w:rFonts w:eastAsiaTheme="minorEastAsia"/>
                <w:sz w:val="1"/>
                <w:szCs w:val="1"/>
              </w:rPr>
            </w:pPr>
          </w:p>
        </w:tc>
      </w:tr>
      <w:tr w:rsidR="004B3D52" w:rsidRPr="004B3D52" w14:paraId="5D9921B6" w14:textId="77777777" w:rsidTr="004B3D52">
        <w:trPr>
          <w:trHeight w:val="94"/>
        </w:trPr>
        <w:tc>
          <w:tcPr>
            <w:tcW w:w="2460" w:type="dxa"/>
            <w:vMerge/>
            <w:tcBorders>
              <w:left w:val="single" w:sz="8" w:space="0" w:color="A7A9AC"/>
              <w:right w:val="single" w:sz="8" w:space="0" w:color="A7A9AC"/>
            </w:tcBorders>
            <w:vAlign w:val="bottom"/>
          </w:tcPr>
          <w:p w14:paraId="3BCF34F7" w14:textId="77777777" w:rsidR="004B3D52" w:rsidRPr="004B3D52" w:rsidRDefault="004B3D52" w:rsidP="004B3D52">
            <w:pPr>
              <w:rPr>
                <w:rFonts w:eastAsiaTheme="minorEastAsia"/>
                <w:sz w:val="8"/>
                <w:szCs w:val="8"/>
              </w:rPr>
            </w:pPr>
          </w:p>
        </w:tc>
        <w:tc>
          <w:tcPr>
            <w:tcW w:w="7380" w:type="dxa"/>
            <w:gridSpan w:val="3"/>
            <w:vMerge w:val="restart"/>
            <w:tcBorders>
              <w:right w:val="single" w:sz="8" w:space="0" w:color="A7A9AC"/>
            </w:tcBorders>
            <w:vAlign w:val="bottom"/>
          </w:tcPr>
          <w:p w14:paraId="172FA97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ются</w:t>
            </w:r>
            <w:proofErr w:type="spellEnd"/>
            <w:r w:rsidRPr="004B3D52">
              <w:rPr>
                <w:rFonts w:ascii="Arial" w:eastAsia="Arial" w:hAnsi="Arial" w:cs="Arial"/>
                <w:sz w:val="16"/>
                <w:szCs w:val="16"/>
              </w:rPr>
              <w:t xml:space="preserve"> специальной лопаточкой из разных мест, вмонтированной в крышку контейнера, в</w:t>
            </w:r>
          </w:p>
        </w:tc>
        <w:tc>
          <w:tcPr>
            <w:tcW w:w="0" w:type="dxa"/>
            <w:vAlign w:val="bottom"/>
          </w:tcPr>
          <w:p w14:paraId="1A84395B" w14:textId="77777777" w:rsidR="004B3D52" w:rsidRPr="004B3D52" w:rsidRDefault="004B3D52" w:rsidP="004B3D52">
            <w:pPr>
              <w:rPr>
                <w:rFonts w:eastAsiaTheme="minorEastAsia"/>
                <w:sz w:val="1"/>
                <w:szCs w:val="1"/>
              </w:rPr>
            </w:pPr>
          </w:p>
        </w:tc>
      </w:tr>
      <w:tr w:rsidR="004B3D52" w:rsidRPr="004B3D52" w14:paraId="5583DDC4" w14:textId="77777777" w:rsidTr="004B3D52">
        <w:trPr>
          <w:trHeight w:val="106"/>
        </w:trPr>
        <w:tc>
          <w:tcPr>
            <w:tcW w:w="2460" w:type="dxa"/>
            <w:vMerge w:val="restart"/>
            <w:tcBorders>
              <w:left w:val="single" w:sz="8" w:space="0" w:color="A7A9AC"/>
              <w:right w:val="single" w:sz="8" w:space="0" w:color="A7A9AC"/>
            </w:tcBorders>
            <w:vAlign w:val="bottom"/>
          </w:tcPr>
          <w:p w14:paraId="56AF322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1A243014" w14:textId="77777777" w:rsidR="004B3D52" w:rsidRPr="004B3D52" w:rsidRDefault="004B3D52" w:rsidP="004B3D52">
            <w:pPr>
              <w:rPr>
                <w:rFonts w:eastAsiaTheme="minorEastAsia"/>
                <w:sz w:val="9"/>
                <w:szCs w:val="9"/>
              </w:rPr>
            </w:pPr>
          </w:p>
        </w:tc>
        <w:tc>
          <w:tcPr>
            <w:tcW w:w="0" w:type="dxa"/>
            <w:vAlign w:val="bottom"/>
          </w:tcPr>
          <w:p w14:paraId="7955394B" w14:textId="77777777" w:rsidR="004B3D52" w:rsidRPr="004B3D52" w:rsidRDefault="004B3D52" w:rsidP="004B3D52">
            <w:pPr>
              <w:rPr>
                <w:rFonts w:eastAsiaTheme="minorEastAsia"/>
                <w:sz w:val="1"/>
                <w:szCs w:val="1"/>
              </w:rPr>
            </w:pPr>
          </w:p>
        </w:tc>
      </w:tr>
      <w:tr w:rsidR="004B3D52" w:rsidRPr="004B3D52" w14:paraId="641A92A9" w14:textId="77777777" w:rsidTr="004B3D52">
        <w:trPr>
          <w:trHeight w:val="106"/>
        </w:trPr>
        <w:tc>
          <w:tcPr>
            <w:tcW w:w="2460" w:type="dxa"/>
            <w:vMerge/>
            <w:tcBorders>
              <w:left w:val="single" w:sz="8" w:space="0" w:color="A7A9AC"/>
              <w:right w:val="single" w:sz="8" w:space="0" w:color="A7A9AC"/>
            </w:tcBorders>
            <w:vAlign w:val="bottom"/>
          </w:tcPr>
          <w:p w14:paraId="3EDF9B38" w14:textId="77777777" w:rsidR="004B3D52" w:rsidRPr="004B3D52" w:rsidRDefault="004B3D52" w:rsidP="004B3D52">
            <w:pPr>
              <w:rPr>
                <w:rFonts w:eastAsiaTheme="minorEastAsia"/>
                <w:sz w:val="9"/>
                <w:szCs w:val="9"/>
              </w:rPr>
            </w:pPr>
          </w:p>
        </w:tc>
        <w:tc>
          <w:tcPr>
            <w:tcW w:w="5860" w:type="dxa"/>
            <w:gridSpan w:val="2"/>
            <w:vMerge w:val="restart"/>
            <w:vAlign w:val="bottom"/>
          </w:tcPr>
          <w:p w14:paraId="235286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объёме примерно с грецкий орех.</w:t>
            </w:r>
          </w:p>
        </w:tc>
        <w:tc>
          <w:tcPr>
            <w:tcW w:w="1520" w:type="dxa"/>
            <w:tcBorders>
              <w:right w:val="single" w:sz="8" w:space="0" w:color="A7A9AC"/>
            </w:tcBorders>
            <w:vAlign w:val="bottom"/>
          </w:tcPr>
          <w:p w14:paraId="2FF3C1C6" w14:textId="77777777" w:rsidR="004B3D52" w:rsidRPr="004B3D52" w:rsidRDefault="004B3D52" w:rsidP="004B3D52">
            <w:pPr>
              <w:rPr>
                <w:rFonts w:eastAsiaTheme="minorEastAsia"/>
                <w:sz w:val="9"/>
                <w:szCs w:val="9"/>
              </w:rPr>
            </w:pPr>
          </w:p>
        </w:tc>
        <w:tc>
          <w:tcPr>
            <w:tcW w:w="0" w:type="dxa"/>
            <w:vAlign w:val="bottom"/>
          </w:tcPr>
          <w:p w14:paraId="355DA1F2" w14:textId="77777777" w:rsidR="004B3D52" w:rsidRPr="004B3D52" w:rsidRDefault="004B3D52" w:rsidP="004B3D52">
            <w:pPr>
              <w:rPr>
                <w:rFonts w:eastAsiaTheme="minorEastAsia"/>
                <w:sz w:val="1"/>
                <w:szCs w:val="1"/>
              </w:rPr>
            </w:pPr>
          </w:p>
        </w:tc>
      </w:tr>
      <w:tr w:rsidR="004B3D52" w:rsidRPr="004B3D52" w14:paraId="38ACBBC9" w14:textId="77777777" w:rsidTr="004B3D52">
        <w:trPr>
          <w:trHeight w:val="94"/>
        </w:trPr>
        <w:tc>
          <w:tcPr>
            <w:tcW w:w="2460" w:type="dxa"/>
            <w:tcBorders>
              <w:left w:val="single" w:sz="8" w:space="0" w:color="A7A9AC"/>
              <w:right w:val="single" w:sz="8" w:space="0" w:color="A7A9AC"/>
            </w:tcBorders>
            <w:vAlign w:val="bottom"/>
          </w:tcPr>
          <w:p w14:paraId="6A793DC0" w14:textId="77777777" w:rsidR="004B3D52" w:rsidRPr="004B3D52" w:rsidRDefault="004B3D52" w:rsidP="004B3D52">
            <w:pPr>
              <w:rPr>
                <w:rFonts w:eastAsiaTheme="minorEastAsia"/>
                <w:sz w:val="8"/>
                <w:szCs w:val="8"/>
              </w:rPr>
            </w:pPr>
          </w:p>
        </w:tc>
        <w:tc>
          <w:tcPr>
            <w:tcW w:w="5860" w:type="dxa"/>
            <w:gridSpan w:val="2"/>
            <w:vMerge/>
            <w:vAlign w:val="bottom"/>
          </w:tcPr>
          <w:p w14:paraId="4842DF38" w14:textId="77777777" w:rsidR="004B3D52" w:rsidRPr="004B3D52" w:rsidRDefault="004B3D52" w:rsidP="004B3D52">
            <w:pPr>
              <w:rPr>
                <w:rFonts w:eastAsiaTheme="minorEastAsia"/>
                <w:sz w:val="8"/>
                <w:szCs w:val="8"/>
              </w:rPr>
            </w:pPr>
          </w:p>
        </w:tc>
        <w:tc>
          <w:tcPr>
            <w:tcW w:w="1520" w:type="dxa"/>
            <w:tcBorders>
              <w:right w:val="single" w:sz="8" w:space="0" w:color="A7A9AC"/>
            </w:tcBorders>
            <w:vAlign w:val="bottom"/>
          </w:tcPr>
          <w:p w14:paraId="487A3379" w14:textId="77777777" w:rsidR="004B3D52" w:rsidRPr="004B3D52" w:rsidRDefault="004B3D52" w:rsidP="004B3D52">
            <w:pPr>
              <w:rPr>
                <w:rFonts w:eastAsiaTheme="minorEastAsia"/>
                <w:sz w:val="8"/>
                <w:szCs w:val="8"/>
              </w:rPr>
            </w:pPr>
          </w:p>
        </w:tc>
        <w:tc>
          <w:tcPr>
            <w:tcW w:w="0" w:type="dxa"/>
            <w:vAlign w:val="bottom"/>
          </w:tcPr>
          <w:p w14:paraId="1315716A" w14:textId="77777777" w:rsidR="004B3D52" w:rsidRPr="004B3D52" w:rsidRDefault="004B3D52" w:rsidP="004B3D52">
            <w:pPr>
              <w:rPr>
                <w:rFonts w:eastAsiaTheme="minorEastAsia"/>
                <w:sz w:val="1"/>
                <w:szCs w:val="1"/>
              </w:rPr>
            </w:pPr>
          </w:p>
        </w:tc>
      </w:tr>
      <w:tr w:rsidR="004B3D52" w:rsidRPr="004B3D52" w14:paraId="6A4F3991" w14:textId="77777777" w:rsidTr="004B3D52">
        <w:trPr>
          <w:trHeight w:val="200"/>
        </w:trPr>
        <w:tc>
          <w:tcPr>
            <w:tcW w:w="2460" w:type="dxa"/>
            <w:tcBorders>
              <w:left w:val="single" w:sz="8" w:space="0" w:color="A7A9AC"/>
              <w:right w:val="single" w:sz="8" w:space="0" w:color="A7A9AC"/>
            </w:tcBorders>
            <w:vAlign w:val="bottom"/>
          </w:tcPr>
          <w:p w14:paraId="55ACE469"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4C37A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исследований предпочтительно использовать утреннюю порцию фекалий. Следует</w:t>
            </w:r>
          </w:p>
        </w:tc>
        <w:tc>
          <w:tcPr>
            <w:tcW w:w="0" w:type="dxa"/>
            <w:vAlign w:val="bottom"/>
          </w:tcPr>
          <w:p w14:paraId="3A40FDA3" w14:textId="77777777" w:rsidR="004B3D52" w:rsidRPr="004B3D52" w:rsidRDefault="004B3D52" w:rsidP="004B3D52">
            <w:pPr>
              <w:rPr>
                <w:rFonts w:eastAsiaTheme="minorEastAsia"/>
                <w:sz w:val="1"/>
                <w:szCs w:val="1"/>
              </w:rPr>
            </w:pPr>
          </w:p>
        </w:tc>
      </w:tr>
      <w:tr w:rsidR="004B3D52" w:rsidRPr="004B3D52" w14:paraId="1234EB16" w14:textId="77777777" w:rsidTr="004B3D52">
        <w:trPr>
          <w:trHeight w:val="202"/>
        </w:trPr>
        <w:tc>
          <w:tcPr>
            <w:tcW w:w="2460" w:type="dxa"/>
            <w:tcBorders>
              <w:left w:val="single" w:sz="8" w:space="0" w:color="A7A9AC"/>
              <w:right w:val="single" w:sz="8" w:space="0" w:color="A7A9AC"/>
            </w:tcBorders>
            <w:vAlign w:val="bottom"/>
          </w:tcPr>
          <w:p w14:paraId="7C606A54" w14:textId="77777777" w:rsidR="004B3D52" w:rsidRPr="004B3D52" w:rsidRDefault="004B3D52" w:rsidP="004B3D52">
            <w:pPr>
              <w:rPr>
                <w:rFonts w:eastAsiaTheme="minorEastAsia"/>
                <w:sz w:val="17"/>
                <w:szCs w:val="17"/>
              </w:rPr>
            </w:pPr>
          </w:p>
        </w:tc>
        <w:tc>
          <w:tcPr>
            <w:tcW w:w="5860" w:type="dxa"/>
            <w:gridSpan w:val="2"/>
            <w:vAlign w:val="bottom"/>
          </w:tcPr>
          <w:p w14:paraId="19DC25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попадания кусочков непереваренной пищи и мочи.</w:t>
            </w:r>
          </w:p>
        </w:tc>
        <w:tc>
          <w:tcPr>
            <w:tcW w:w="1520" w:type="dxa"/>
            <w:tcBorders>
              <w:right w:val="single" w:sz="8" w:space="0" w:color="A7A9AC"/>
            </w:tcBorders>
            <w:vAlign w:val="bottom"/>
          </w:tcPr>
          <w:p w14:paraId="2DA9E5A0" w14:textId="77777777" w:rsidR="004B3D52" w:rsidRPr="004B3D52" w:rsidRDefault="004B3D52" w:rsidP="004B3D52">
            <w:pPr>
              <w:rPr>
                <w:rFonts w:eastAsiaTheme="minorEastAsia"/>
                <w:sz w:val="17"/>
                <w:szCs w:val="17"/>
              </w:rPr>
            </w:pPr>
          </w:p>
        </w:tc>
        <w:tc>
          <w:tcPr>
            <w:tcW w:w="0" w:type="dxa"/>
            <w:vAlign w:val="bottom"/>
          </w:tcPr>
          <w:p w14:paraId="69DB03FD" w14:textId="77777777" w:rsidR="004B3D52" w:rsidRPr="004B3D52" w:rsidRDefault="004B3D52" w:rsidP="004B3D52">
            <w:pPr>
              <w:rPr>
                <w:rFonts w:eastAsiaTheme="minorEastAsia"/>
                <w:sz w:val="1"/>
                <w:szCs w:val="1"/>
              </w:rPr>
            </w:pPr>
          </w:p>
        </w:tc>
      </w:tr>
      <w:tr w:rsidR="004B3D52" w:rsidRPr="004B3D52" w14:paraId="1E758BE4" w14:textId="77777777" w:rsidTr="004B3D52">
        <w:trPr>
          <w:trHeight w:val="254"/>
        </w:trPr>
        <w:tc>
          <w:tcPr>
            <w:tcW w:w="2460" w:type="dxa"/>
            <w:tcBorders>
              <w:left w:val="single" w:sz="8" w:space="0" w:color="A7A9AC"/>
              <w:right w:val="single" w:sz="8" w:space="0" w:color="A7A9AC"/>
            </w:tcBorders>
            <w:vAlign w:val="bottom"/>
          </w:tcPr>
          <w:p w14:paraId="132B6D3B"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040A39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На исследование090203Панкреатическая эластаза-1жидкие образцы кала</w:t>
            </w:r>
          </w:p>
        </w:tc>
        <w:tc>
          <w:tcPr>
            <w:tcW w:w="0" w:type="dxa"/>
            <w:vAlign w:val="bottom"/>
          </w:tcPr>
          <w:p w14:paraId="1757CD8E" w14:textId="77777777" w:rsidR="004B3D52" w:rsidRPr="004B3D52" w:rsidRDefault="004B3D52" w:rsidP="004B3D52">
            <w:pPr>
              <w:rPr>
                <w:rFonts w:eastAsiaTheme="minorEastAsia"/>
                <w:sz w:val="1"/>
                <w:szCs w:val="1"/>
              </w:rPr>
            </w:pPr>
          </w:p>
        </w:tc>
      </w:tr>
      <w:tr w:rsidR="004B3D52" w:rsidRPr="004B3D52" w14:paraId="333B4411" w14:textId="77777777" w:rsidTr="004B3D52">
        <w:trPr>
          <w:trHeight w:val="202"/>
        </w:trPr>
        <w:tc>
          <w:tcPr>
            <w:tcW w:w="2460" w:type="dxa"/>
            <w:tcBorders>
              <w:left w:val="single" w:sz="8" w:space="0" w:color="A7A9AC"/>
              <w:right w:val="single" w:sz="8" w:space="0" w:color="A7A9AC"/>
            </w:tcBorders>
            <w:vAlign w:val="bottom"/>
          </w:tcPr>
          <w:p w14:paraId="1E84725C" w14:textId="77777777" w:rsidR="004B3D52" w:rsidRPr="004B3D52" w:rsidRDefault="004B3D52" w:rsidP="004B3D52">
            <w:pPr>
              <w:rPr>
                <w:rFonts w:eastAsiaTheme="minorEastAsia"/>
                <w:sz w:val="17"/>
                <w:szCs w:val="17"/>
              </w:rPr>
            </w:pPr>
          </w:p>
        </w:tc>
        <w:tc>
          <w:tcPr>
            <w:tcW w:w="5860" w:type="dxa"/>
            <w:gridSpan w:val="2"/>
            <w:vAlign w:val="bottom"/>
          </w:tcPr>
          <w:p w14:paraId="5A2406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принимаются.</w:t>
            </w:r>
          </w:p>
        </w:tc>
        <w:tc>
          <w:tcPr>
            <w:tcW w:w="1520" w:type="dxa"/>
            <w:tcBorders>
              <w:right w:val="single" w:sz="8" w:space="0" w:color="A7A9AC"/>
            </w:tcBorders>
            <w:vAlign w:val="bottom"/>
          </w:tcPr>
          <w:p w14:paraId="3320A065" w14:textId="77777777" w:rsidR="004B3D52" w:rsidRPr="004B3D52" w:rsidRDefault="004B3D52" w:rsidP="004B3D52">
            <w:pPr>
              <w:rPr>
                <w:rFonts w:eastAsiaTheme="minorEastAsia"/>
                <w:sz w:val="17"/>
                <w:szCs w:val="17"/>
              </w:rPr>
            </w:pPr>
          </w:p>
        </w:tc>
        <w:tc>
          <w:tcPr>
            <w:tcW w:w="0" w:type="dxa"/>
            <w:vAlign w:val="bottom"/>
          </w:tcPr>
          <w:p w14:paraId="05B6071B" w14:textId="77777777" w:rsidR="004B3D52" w:rsidRPr="004B3D52" w:rsidRDefault="004B3D52" w:rsidP="004B3D52">
            <w:pPr>
              <w:rPr>
                <w:rFonts w:eastAsiaTheme="minorEastAsia"/>
                <w:sz w:val="1"/>
                <w:szCs w:val="1"/>
              </w:rPr>
            </w:pPr>
          </w:p>
        </w:tc>
      </w:tr>
      <w:tr w:rsidR="004B3D52" w:rsidRPr="004B3D52" w14:paraId="2371B67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3AF0EE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DDC7043"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3CCBB632"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E197FBE" w14:textId="77777777" w:rsidR="004B3D52" w:rsidRPr="004B3D52" w:rsidRDefault="004B3D52" w:rsidP="004B3D52">
            <w:pPr>
              <w:rPr>
                <w:rFonts w:eastAsiaTheme="minorEastAsia"/>
                <w:sz w:val="5"/>
                <w:szCs w:val="5"/>
              </w:rPr>
            </w:pPr>
          </w:p>
        </w:tc>
        <w:tc>
          <w:tcPr>
            <w:tcW w:w="0" w:type="dxa"/>
            <w:vAlign w:val="bottom"/>
          </w:tcPr>
          <w:p w14:paraId="63468539" w14:textId="77777777" w:rsidR="004B3D52" w:rsidRPr="004B3D52" w:rsidRDefault="004B3D52" w:rsidP="004B3D52">
            <w:pPr>
              <w:rPr>
                <w:rFonts w:eastAsiaTheme="minorEastAsia"/>
                <w:sz w:val="1"/>
                <w:szCs w:val="1"/>
              </w:rPr>
            </w:pPr>
          </w:p>
        </w:tc>
      </w:tr>
      <w:tr w:rsidR="004B3D52" w:rsidRPr="004B3D52" w14:paraId="04E6FA7F" w14:textId="77777777" w:rsidTr="004B3D52">
        <w:trPr>
          <w:trHeight w:val="245"/>
        </w:trPr>
        <w:tc>
          <w:tcPr>
            <w:tcW w:w="2460" w:type="dxa"/>
            <w:tcBorders>
              <w:left w:val="single" w:sz="8" w:space="0" w:color="A7A9AC"/>
              <w:right w:val="single" w:sz="8" w:space="0" w:color="A7A9AC"/>
            </w:tcBorders>
            <w:vAlign w:val="bottom"/>
          </w:tcPr>
          <w:p w14:paraId="5C710B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860" w:type="dxa"/>
            <w:gridSpan w:val="2"/>
            <w:vMerge w:val="restart"/>
            <w:vAlign w:val="bottom"/>
          </w:tcPr>
          <w:p w14:paraId="77E56A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520" w:type="dxa"/>
            <w:tcBorders>
              <w:right w:val="single" w:sz="8" w:space="0" w:color="A7A9AC"/>
            </w:tcBorders>
            <w:vAlign w:val="bottom"/>
          </w:tcPr>
          <w:p w14:paraId="3732E9C5" w14:textId="77777777" w:rsidR="004B3D52" w:rsidRPr="004B3D52" w:rsidRDefault="004B3D52" w:rsidP="004B3D52">
            <w:pPr>
              <w:rPr>
                <w:rFonts w:eastAsiaTheme="minorEastAsia"/>
                <w:sz w:val="21"/>
                <w:szCs w:val="21"/>
              </w:rPr>
            </w:pPr>
          </w:p>
        </w:tc>
        <w:tc>
          <w:tcPr>
            <w:tcW w:w="0" w:type="dxa"/>
            <w:vAlign w:val="bottom"/>
          </w:tcPr>
          <w:p w14:paraId="373EF26C" w14:textId="77777777" w:rsidR="004B3D52" w:rsidRPr="004B3D52" w:rsidRDefault="004B3D52" w:rsidP="004B3D52">
            <w:pPr>
              <w:rPr>
                <w:rFonts w:eastAsiaTheme="minorEastAsia"/>
                <w:sz w:val="1"/>
                <w:szCs w:val="1"/>
              </w:rPr>
            </w:pPr>
          </w:p>
        </w:tc>
      </w:tr>
      <w:tr w:rsidR="004B3D52" w:rsidRPr="004B3D52" w14:paraId="0B22D156" w14:textId="77777777" w:rsidTr="004B3D52">
        <w:trPr>
          <w:trHeight w:val="137"/>
        </w:trPr>
        <w:tc>
          <w:tcPr>
            <w:tcW w:w="2460" w:type="dxa"/>
            <w:vMerge w:val="restart"/>
            <w:tcBorders>
              <w:left w:val="single" w:sz="8" w:space="0" w:color="A7A9AC"/>
              <w:right w:val="single" w:sz="8" w:space="0" w:color="A7A9AC"/>
            </w:tcBorders>
            <w:vAlign w:val="bottom"/>
          </w:tcPr>
          <w:p w14:paraId="2C2484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860" w:type="dxa"/>
            <w:gridSpan w:val="2"/>
            <w:vMerge/>
            <w:vAlign w:val="bottom"/>
          </w:tcPr>
          <w:p w14:paraId="100660F8"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5FC2D70B" w14:textId="77777777" w:rsidR="004B3D52" w:rsidRPr="004B3D52" w:rsidRDefault="004B3D52" w:rsidP="004B3D52">
            <w:pPr>
              <w:rPr>
                <w:rFonts w:eastAsiaTheme="minorEastAsia"/>
                <w:sz w:val="11"/>
                <w:szCs w:val="11"/>
              </w:rPr>
            </w:pPr>
          </w:p>
        </w:tc>
        <w:tc>
          <w:tcPr>
            <w:tcW w:w="0" w:type="dxa"/>
            <w:vAlign w:val="bottom"/>
          </w:tcPr>
          <w:p w14:paraId="50C0AFBD" w14:textId="77777777" w:rsidR="004B3D52" w:rsidRPr="004B3D52" w:rsidRDefault="004B3D52" w:rsidP="004B3D52">
            <w:pPr>
              <w:rPr>
                <w:rFonts w:eastAsiaTheme="minorEastAsia"/>
                <w:sz w:val="1"/>
                <w:szCs w:val="1"/>
              </w:rPr>
            </w:pPr>
          </w:p>
        </w:tc>
      </w:tr>
      <w:tr w:rsidR="004B3D52" w:rsidRPr="004B3D52" w14:paraId="689A6081" w14:textId="77777777" w:rsidTr="004B3D52">
        <w:trPr>
          <w:trHeight w:val="76"/>
        </w:trPr>
        <w:tc>
          <w:tcPr>
            <w:tcW w:w="2460" w:type="dxa"/>
            <w:vMerge/>
            <w:tcBorders>
              <w:left w:val="single" w:sz="8" w:space="0" w:color="A7A9AC"/>
              <w:right w:val="single" w:sz="8" w:space="0" w:color="A7A9AC"/>
            </w:tcBorders>
            <w:vAlign w:val="bottom"/>
          </w:tcPr>
          <w:p w14:paraId="51C58464" w14:textId="77777777" w:rsidR="004B3D52" w:rsidRPr="004B3D52" w:rsidRDefault="004B3D52" w:rsidP="004B3D52">
            <w:pPr>
              <w:rPr>
                <w:rFonts w:eastAsiaTheme="minorEastAsia"/>
                <w:sz w:val="6"/>
                <w:szCs w:val="6"/>
              </w:rPr>
            </w:pPr>
          </w:p>
        </w:tc>
        <w:tc>
          <w:tcPr>
            <w:tcW w:w="4820" w:type="dxa"/>
            <w:vAlign w:val="bottom"/>
          </w:tcPr>
          <w:p w14:paraId="2174DA5B" w14:textId="77777777" w:rsidR="004B3D52" w:rsidRPr="004B3D52" w:rsidRDefault="004B3D52" w:rsidP="004B3D52">
            <w:pPr>
              <w:rPr>
                <w:rFonts w:eastAsiaTheme="minorEastAsia"/>
                <w:sz w:val="6"/>
                <w:szCs w:val="6"/>
              </w:rPr>
            </w:pPr>
          </w:p>
        </w:tc>
        <w:tc>
          <w:tcPr>
            <w:tcW w:w="1040" w:type="dxa"/>
            <w:vAlign w:val="bottom"/>
          </w:tcPr>
          <w:p w14:paraId="1AE9895C"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0C476006" w14:textId="77777777" w:rsidR="004B3D52" w:rsidRPr="004B3D52" w:rsidRDefault="004B3D52" w:rsidP="004B3D52">
            <w:pPr>
              <w:rPr>
                <w:rFonts w:eastAsiaTheme="minorEastAsia"/>
                <w:sz w:val="6"/>
                <w:szCs w:val="6"/>
              </w:rPr>
            </w:pPr>
          </w:p>
        </w:tc>
        <w:tc>
          <w:tcPr>
            <w:tcW w:w="0" w:type="dxa"/>
            <w:vAlign w:val="bottom"/>
          </w:tcPr>
          <w:p w14:paraId="293B723D" w14:textId="77777777" w:rsidR="004B3D52" w:rsidRPr="004B3D52" w:rsidRDefault="004B3D52" w:rsidP="004B3D52">
            <w:pPr>
              <w:rPr>
                <w:rFonts w:eastAsiaTheme="minorEastAsia"/>
                <w:sz w:val="1"/>
                <w:szCs w:val="1"/>
              </w:rPr>
            </w:pPr>
          </w:p>
        </w:tc>
      </w:tr>
      <w:tr w:rsidR="004B3D52" w:rsidRPr="004B3D52" w14:paraId="4B4F00AC"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575269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A56D7CE"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70A1EF52"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F6715CD" w14:textId="77777777" w:rsidR="004B3D52" w:rsidRPr="004B3D52" w:rsidRDefault="004B3D52" w:rsidP="004B3D52">
            <w:pPr>
              <w:rPr>
                <w:rFonts w:eastAsiaTheme="minorEastAsia"/>
                <w:sz w:val="5"/>
                <w:szCs w:val="5"/>
              </w:rPr>
            </w:pPr>
          </w:p>
        </w:tc>
        <w:tc>
          <w:tcPr>
            <w:tcW w:w="0" w:type="dxa"/>
            <w:vAlign w:val="bottom"/>
          </w:tcPr>
          <w:p w14:paraId="00BC1A71" w14:textId="77777777" w:rsidR="004B3D52" w:rsidRPr="004B3D52" w:rsidRDefault="004B3D52" w:rsidP="004B3D52">
            <w:pPr>
              <w:rPr>
                <w:rFonts w:eastAsiaTheme="minorEastAsia"/>
                <w:sz w:val="1"/>
                <w:szCs w:val="1"/>
              </w:rPr>
            </w:pPr>
          </w:p>
        </w:tc>
      </w:tr>
      <w:tr w:rsidR="004B3D52" w:rsidRPr="004B3D52" w14:paraId="130567E7" w14:textId="77777777" w:rsidTr="004B3D52">
        <w:trPr>
          <w:trHeight w:val="245"/>
        </w:trPr>
        <w:tc>
          <w:tcPr>
            <w:tcW w:w="2460" w:type="dxa"/>
            <w:tcBorders>
              <w:left w:val="single" w:sz="8" w:space="0" w:color="A7A9AC"/>
              <w:right w:val="single" w:sz="8" w:space="0" w:color="A7A9AC"/>
            </w:tcBorders>
            <w:vAlign w:val="bottom"/>
          </w:tcPr>
          <w:p w14:paraId="30D992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20" w:type="dxa"/>
            <w:vAlign w:val="bottom"/>
          </w:tcPr>
          <w:p w14:paraId="25E8C44F" w14:textId="77777777" w:rsidR="004B3D52" w:rsidRPr="004B3D52" w:rsidRDefault="004B3D52" w:rsidP="004B3D52">
            <w:pPr>
              <w:rPr>
                <w:rFonts w:eastAsiaTheme="minorEastAsia"/>
                <w:sz w:val="21"/>
                <w:szCs w:val="21"/>
              </w:rPr>
            </w:pPr>
          </w:p>
        </w:tc>
        <w:tc>
          <w:tcPr>
            <w:tcW w:w="1040" w:type="dxa"/>
            <w:vAlign w:val="bottom"/>
          </w:tcPr>
          <w:p w14:paraId="6DBFE0B7"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751CBA66" w14:textId="77777777" w:rsidR="004B3D52" w:rsidRPr="004B3D52" w:rsidRDefault="004B3D52" w:rsidP="004B3D52">
            <w:pPr>
              <w:rPr>
                <w:rFonts w:eastAsiaTheme="minorEastAsia"/>
                <w:sz w:val="21"/>
                <w:szCs w:val="21"/>
              </w:rPr>
            </w:pPr>
          </w:p>
        </w:tc>
        <w:tc>
          <w:tcPr>
            <w:tcW w:w="0" w:type="dxa"/>
            <w:vAlign w:val="bottom"/>
          </w:tcPr>
          <w:p w14:paraId="6A27C6E0" w14:textId="77777777" w:rsidR="004B3D52" w:rsidRPr="004B3D52" w:rsidRDefault="004B3D52" w:rsidP="004B3D52">
            <w:pPr>
              <w:rPr>
                <w:rFonts w:eastAsiaTheme="minorEastAsia"/>
                <w:sz w:val="1"/>
                <w:szCs w:val="1"/>
              </w:rPr>
            </w:pPr>
          </w:p>
        </w:tc>
      </w:tr>
      <w:tr w:rsidR="004B3D52" w:rsidRPr="004B3D52" w14:paraId="6F812A95" w14:textId="77777777" w:rsidTr="004B3D52">
        <w:trPr>
          <w:trHeight w:val="200"/>
        </w:trPr>
        <w:tc>
          <w:tcPr>
            <w:tcW w:w="2460" w:type="dxa"/>
            <w:tcBorders>
              <w:left w:val="single" w:sz="8" w:space="0" w:color="A7A9AC"/>
              <w:right w:val="single" w:sz="8" w:space="0" w:color="A7A9AC"/>
            </w:tcBorders>
            <w:vAlign w:val="bottom"/>
          </w:tcPr>
          <w:p w14:paraId="516FCB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860" w:type="dxa"/>
            <w:gridSpan w:val="2"/>
            <w:vAlign w:val="bottom"/>
          </w:tcPr>
          <w:p w14:paraId="48D746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05BD596C" w14:textId="77777777" w:rsidR="004B3D52" w:rsidRPr="004B3D52" w:rsidRDefault="004B3D52" w:rsidP="004B3D52">
            <w:pPr>
              <w:rPr>
                <w:rFonts w:eastAsiaTheme="minorEastAsia"/>
                <w:sz w:val="17"/>
                <w:szCs w:val="17"/>
              </w:rPr>
            </w:pPr>
          </w:p>
        </w:tc>
        <w:tc>
          <w:tcPr>
            <w:tcW w:w="0" w:type="dxa"/>
            <w:vAlign w:val="bottom"/>
          </w:tcPr>
          <w:p w14:paraId="4C1C29EC" w14:textId="77777777" w:rsidR="004B3D52" w:rsidRPr="004B3D52" w:rsidRDefault="004B3D52" w:rsidP="004B3D52">
            <w:pPr>
              <w:rPr>
                <w:rFonts w:eastAsiaTheme="minorEastAsia"/>
                <w:sz w:val="1"/>
                <w:szCs w:val="1"/>
              </w:rPr>
            </w:pPr>
          </w:p>
        </w:tc>
      </w:tr>
      <w:tr w:rsidR="004B3D52" w:rsidRPr="004B3D52" w14:paraId="61CE76DA" w14:textId="77777777" w:rsidTr="004B3D52">
        <w:trPr>
          <w:trHeight w:val="212"/>
        </w:trPr>
        <w:tc>
          <w:tcPr>
            <w:tcW w:w="2460" w:type="dxa"/>
            <w:tcBorders>
              <w:left w:val="single" w:sz="8" w:space="0" w:color="A7A9AC"/>
              <w:right w:val="single" w:sz="8" w:space="0" w:color="A7A9AC"/>
            </w:tcBorders>
            <w:vAlign w:val="bottom"/>
          </w:tcPr>
          <w:p w14:paraId="494B8C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7268DCEB" w14:textId="77777777" w:rsidR="004B3D52" w:rsidRPr="004B3D52" w:rsidRDefault="004B3D52" w:rsidP="004B3D52">
            <w:pPr>
              <w:rPr>
                <w:rFonts w:eastAsiaTheme="minorEastAsia"/>
                <w:sz w:val="18"/>
                <w:szCs w:val="18"/>
              </w:rPr>
            </w:pPr>
          </w:p>
        </w:tc>
        <w:tc>
          <w:tcPr>
            <w:tcW w:w="1040" w:type="dxa"/>
            <w:vAlign w:val="bottom"/>
          </w:tcPr>
          <w:p w14:paraId="3BF01843"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04DF839B" w14:textId="77777777" w:rsidR="004B3D52" w:rsidRPr="004B3D52" w:rsidRDefault="004B3D52" w:rsidP="004B3D52">
            <w:pPr>
              <w:rPr>
                <w:rFonts w:eastAsiaTheme="minorEastAsia"/>
                <w:sz w:val="18"/>
                <w:szCs w:val="18"/>
              </w:rPr>
            </w:pPr>
          </w:p>
        </w:tc>
        <w:tc>
          <w:tcPr>
            <w:tcW w:w="0" w:type="dxa"/>
            <w:vAlign w:val="bottom"/>
          </w:tcPr>
          <w:p w14:paraId="0DC88CCE" w14:textId="77777777" w:rsidR="004B3D52" w:rsidRPr="004B3D52" w:rsidRDefault="004B3D52" w:rsidP="004B3D52">
            <w:pPr>
              <w:rPr>
                <w:rFonts w:eastAsiaTheme="minorEastAsia"/>
                <w:sz w:val="1"/>
                <w:szCs w:val="1"/>
              </w:rPr>
            </w:pPr>
          </w:p>
        </w:tc>
      </w:tr>
      <w:tr w:rsidR="004B3D52" w:rsidRPr="004B3D52" w14:paraId="53239BDA"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48B275F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165613A" w14:textId="77777777" w:rsidR="004B3D52" w:rsidRPr="004B3D52" w:rsidRDefault="004B3D52" w:rsidP="004B3D52">
            <w:pPr>
              <w:rPr>
                <w:rFonts w:eastAsiaTheme="minorEastAsia"/>
                <w:sz w:val="5"/>
                <w:szCs w:val="5"/>
              </w:rPr>
            </w:pPr>
          </w:p>
        </w:tc>
        <w:tc>
          <w:tcPr>
            <w:tcW w:w="1040" w:type="dxa"/>
            <w:tcBorders>
              <w:bottom w:val="single" w:sz="8" w:space="0" w:color="A7A9AC"/>
            </w:tcBorders>
            <w:vAlign w:val="bottom"/>
          </w:tcPr>
          <w:p w14:paraId="294F9A4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DDE7613" w14:textId="77777777" w:rsidR="004B3D52" w:rsidRPr="004B3D52" w:rsidRDefault="004B3D52" w:rsidP="004B3D52">
            <w:pPr>
              <w:rPr>
                <w:rFonts w:eastAsiaTheme="minorEastAsia"/>
                <w:sz w:val="5"/>
                <w:szCs w:val="5"/>
              </w:rPr>
            </w:pPr>
          </w:p>
        </w:tc>
        <w:tc>
          <w:tcPr>
            <w:tcW w:w="0" w:type="dxa"/>
            <w:vAlign w:val="bottom"/>
          </w:tcPr>
          <w:p w14:paraId="0A64ABE8" w14:textId="77777777" w:rsidR="004B3D52" w:rsidRPr="004B3D52" w:rsidRDefault="004B3D52" w:rsidP="004B3D52">
            <w:pPr>
              <w:rPr>
                <w:rFonts w:eastAsiaTheme="minorEastAsia"/>
                <w:sz w:val="1"/>
                <w:szCs w:val="1"/>
              </w:rPr>
            </w:pPr>
          </w:p>
        </w:tc>
      </w:tr>
    </w:tbl>
    <w:p w14:paraId="181ED95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7504" behindDoc="1" locked="0" layoutInCell="0" allowOverlap="1" wp14:anchorId="168F4E3B" wp14:editId="12B8DBF8">
            <wp:simplePos x="0" y="0"/>
            <wp:positionH relativeFrom="column">
              <wp:posOffset>5038090</wp:posOffset>
            </wp:positionH>
            <wp:positionV relativeFrom="paragraph">
              <wp:posOffset>-3985260</wp:posOffset>
            </wp:positionV>
            <wp:extent cx="770890" cy="454025"/>
            <wp:effectExtent l="0" t="0" r="0" b="0"/>
            <wp:wrapNone/>
            <wp:docPr id="36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728545C2" w14:textId="77777777" w:rsidR="004B3D52" w:rsidRPr="004B3D52" w:rsidRDefault="004B3D52" w:rsidP="004B3D52">
      <w:pPr>
        <w:spacing w:line="200" w:lineRule="exact"/>
        <w:rPr>
          <w:rFonts w:eastAsiaTheme="minorEastAsia"/>
          <w:sz w:val="20"/>
          <w:szCs w:val="20"/>
        </w:rPr>
      </w:pPr>
    </w:p>
    <w:p w14:paraId="7DD20B2D" w14:textId="77777777" w:rsidR="004B3D52" w:rsidRPr="004B3D52" w:rsidRDefault="004B3D52" w:rsidP="004B3D52">
      <w:pPr>
        <w:spacing w:line="201" w:lineRule="exact"/>
        <w:rPr>
          <w:rFonts w:eastAsiaTheme="minorEastAsia"/>
          <w:sz w:val="20"/>
          <w:szCs w:val="20"/>
        </w:rPr>
      </w:pPr>
    </w:p>
    <w:p w14:paraId="7E03A62B" w14:textId="77777777" w:rsidR="004B3D52" w:rsidRPr="004B3D52" w:rsidRDefault="004B3D52" w:rsidP="004B3D52">
      <w:pPr>
        <w:rPr>
          <w:rFonts w:eastAsiaTheme="minorEastAsia"/>
          <w:sz w:val="20"/>
          <w:szCs w:val="20"/>
        </w:rPr>
      </w:pPr>
      <w:r w:rsidRPr="004B3D52">
        <w:rPr>
          <w:rFonts w:ascii="Arial" w:eastAsia="Arial" w:hAnsi="Arial" w:cs="Arial"/>
          <w:b/>
          <w:bCs/>
        </w:rPr>
        <w:t>XII. Диагностика мочекаменной болезни</w:t>
      </w:r>
    </w:p>
    <w:p w14:paraId="6D0AC451" w14:textId="77777777" w:rsidR="004B3D52" w:rsidRPr="004B3D52" w:rsidRDefault="004B3D52" w:rsidP="004B3D52">
      <w:pPr>
        <w:spacing w:line="121" w:lineRule="exact"/>
        <w:rPr>
          <w:rFonts w:eastAsiaTheme="minorEastAsia"/>
          <w:sz w:val="20"/>
          <w:szCs w:val="20"/>
        </w:rPr>
      </w:pPr>
    </w:p>
    <w:p w14:paraId="511A4BA4" w14:textId="77777777" w:rsidR="004B3D52" w:rsidRPr="004B3D52" w:rsidRDefault="004B3D52" w:rsidP="00471AE9">
      <w:pPr>
        <w:numPr>
          <w:ilvl w:val="0"/>
          <w:numId w:val="83"/>
        </w:numPr>
        <w:tabs>
          <w:tab w:val="left" w:pos="220"/>
        </w:tabs>
        <w:spacing w:after="200" w:line="276" w:lineRule="auto"/>
        <w:rPr>
          <w:rFonts w:ascii="Arial" w:eastAsia="Arial" w:hAnsi="Arial" w:cs="Arial"/>
          <w:b/>
          <w:bCs/>
          <w:sz w:val="22"/>
          <w:szCs w:val="22"/>
        </w:rPr>
      </w:pPr>
      <w:r w:rsidRPr="004B3D52">
        <w:rPr>
          <w:rFonts w:ascii="Arial" w:eastAsia="Arial" w:hAnsi="Arial" w:cs="Arial"/>
          <w:b/>
          <w:bCs/>
          <w:sz w:val="22"/>
          <w:szCs w:val="22"/>
        </w:rPr>
        <w:t xml:space="preserve">Мочевой камень или его фрагмент </w:t>
      </w:r>
      <w:r w:rsidRPr="004B3D52">
        <w:rPr>
          <w:rFonts w:ascii="Arial" w:eastAsia="Arial" w:hAnsi="Arial" w:cs="Arial"/>
          <w:sz w:val="22"/>
          <w:szCs w:val="22"/>
        </w:rPr>
        <w:t>(услуга090302Химический состав мочевого камня)</w:t>
      </w:r>
    </w:p>
    <w:p w14:paraId="78D4A1ED" w14:textId="77777777" w:rsidR="004B3D52" w:rsidRPr="004B3D52" w:rsidRDefault="004B3D52" w:rsidP="004B3D52">
      <w:pPr>
        <w:spacing w:line="332" w:lineRule="exact"/>
        <w:rPr>
          <w:rFonts w:eastAsiaTheme="minorEastAsia"/>
          <w:sz w:val="20"/>
          <w:szCs w:val="20"/>
        </w:rPr>
      </w:pPr>
    </w:p>
    <w:p w14:paraId="1054E8A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46E0358"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080"/>
        <w:gridCol w:w="1480"/>
        <w:gridCol w:w="30"/>
      </w:tblGrid>
      <w:tr w:rsidR="004B3D52" w:rsidRPr="004B3D52" w14:paraId="66D45054"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2B8315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ECB2B2C" w14:textId="77777777" w:rsidR="004B3D52" w:rsidRPr="004B3D52" w:rsidRDefault="004B3D52" w:rsidP="004B3D52">
            <w:pPr>
              <w:rPr>
                <w:rFonts w:eastAsiaTheme="minorEastAsia"/>
              </w:rPr>
            </w:pPr>
          </w:p>
        </w:tc>
        <w:tc>
          <w:tcPr>
            <w:tcW w:w="1080" w:type="dxa"/>
            <w:tcBorders>
              <w:top w:val="single" w:sz="8" w:space="0" w:color="A7A9AC"/>
            </w:tcBorders>
            <w:vAlign w:val="bottom"/>
          </w:tcPr>
          <w:p w14:paraId="33443191" w14:textId="77777777" w:rsidR="004B3D52" w:rsidRPr="004B3D52" w:rsidRDefault="004B3D52" w:rsidP="004B3D52">
            <w:pPr>
              <w:rPr>
                <w:rFonts w:eastAsiaTheme="minorEastAsia"/>
              </w:rPr>
            </w:pPr>
          </w:p>
        </w:tc>
        <w:tc>
          <w:tcPr>
            <w:tcW w:w="1480" w:type="dxa"/>
            <w:tcBorders>
              <w:top w:val="single" w:sz="8" w:space="0" w:color="A7A9AC"/>
              <w:right w:val="single" w:sz="8" w:space="0" w:color="A7A9AC"/>
            </w:tcBorders>
            <w:vAlign w:val="bottom"/>
          </w:tcPr>
          <w:p w14:paraId="5A2E67CF" w14:textId="77777777" w:rsidR="004B3D52" w:rsidRPr="004B3D52" w:rsidRDefault="004B3D52" w:rsidP="004B3D52">
            <w:pPr>
              <w:rPr>
                <w:rFonts w:eastAsiaTheme="minorEastAsia"/>
              </w:rPr>
            </w:pPr>
          </w:p>
        </w:tc>
        <w:tc>
          <w:tcPr>
            <w:tcW w:w="0" w:type="dxa"/>
            <w:vAlign w:val="bottom"/>
          </w:tcPr>
          <w:p w14:paraId="41514BC3" w14:textId="77777777" w:rsidR="004B3D52" w:rsidRPr="004B3D52" w:rsidRDefault="004B3D52" w:rsidP="004B3D52">
            <w:pPr>
              <w:rPr>
                <w:rFonts w:eastAsiaTheme="minorEastAsia"/>
                <w:sz w:val="1"/>
                <w:szCs w:val="1"/>
              </w:rPr>
            </w:pPr>
          </w:p>
        </w:tc>
      </w:tr>
      <w:tr w:rsidR="004B3D52" w:rsidRPr="004B3D52" w14:paraId="2C2EEF67"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A1A9435"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68B4B2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80" w:type="dxa"/>
            <w:vAlign w:val="bottom"/>
          </w:tcPr>
          <w:p w14:paraId="772F206C" w14:textId="77777777" w:rsidR="004B3D52" w:rsidRPr="004B3D52" w:rsidRDefault="004B3D52" w:rsidP="004B3D52">
            <w:pPr>
              <w:rPr>
                <w:rFonts w:eastAsiaTheme="minorEastAsia"/>
                <w:sz w:val="5"/>
                <w:szCs w:val="5"/>
              </w:rPr>
            </w:pPr>
          </w:p>
        </w:tc>
        <w:tc>
          <w:tcPr>
            <w:tcW w:w="1480" w:type="dxa"/>
            <w:tcBorders>
              <w:right w:val="single" w:sz="8" w:space="0" w:color="A7A9AC"/>
            </w:tcBorders>
            <w:vAlign w:val="bottom"/>
          </w:tcPr>
          <w:p w14:paraId="65FBBAFB" w14:textId="77777777" w:rsidR="004B3D52" w:rsidRPr="004B3D52" w:rsidRDefault="004B3D52" w:rsidP="004B3D52">
            <w:pPr>
              <w:rPr>
                <w:rFonts w:eastAsiaTheme="minorEastAsia"/>
                <w:sz w:val="5"/>
                <w:szCs w:val="5"/>
              </w:rPr>
            </w:pPr>
          </w:p>
        </w:tc>
        <w:tc>
          <w:tcPr>
            <w:tcW w:w="0" w:type="dxa"/>
            <w:vAlign w:val="bottom"/>
          </w:tcPr>
          <w:p w14:paraId="054110D2" w14:textId="77777777" w:rsidR="004B3D52" w:rsidRPr="004B3D52" w:rsidRDefault="004B3D52" w:rsidP="004B3D52">
            <w:pPr>
              <w:rPr>
                <w:rFonts w:eastAsiaTheme="minorEastAsia"/>
                <w:sz w:val="1"/>
                <w:szCs w:val="1"/>
              </w:rPr>
            </w:pPr>
          </w:p>
        </w:tc>
      </w:tr>
      <w:tr w:rsidR="004B3D52" w:rsidRPr="004B3D52" w14:paraId="5172C4A4" w14:textId="77777777" w:rsidTr="004B3D52">
        <w:trPr>
          <w:trHeight w:val="245"/>
        </w:trPr>
        <w:tc>
          <w:tcPr>
            <w:tcW w:w="2460" w:type="dxa"/>
            <w:tcBorders>
              <w:left w:val="single" w:sz="8" w:space="0" w:color="A7A9AC"/>
              <w:right w:val="single" w:sz="8" w:space="0" w:color="A7A9AC"/>
            </w:tcBorders>
            <w:vAlign w:val="bottom"/>
          </w:tcPr>
          <w:p w14:paraId="1FA315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E71ADCE" w14:textId="77777777" w:rsidR="004B3D52" w:rsidRPr="004B3D52" w:rsidRDefault="004B3D52" w:rsidP="004B3D52">
            <w:pPr>
              <w:rPr>
                <w:rFonts w:eastAsiaTheme="minorEastAsia"/>
                <w:sz w:val="21"/>
                <w:szCs w:val="21"/>
              </w:rPr>
            </w:pPr>
          </w:p>
        </w:tc>
        <w:tc>
          <w:tcPr>
            <w:tcW w:w="1080" w:type="dxa"/>
            <w:vAlign w:val="bottom"/>
          </w:tcPr>
          <w:p w14:paraId="7A2594F8" w14:textId="77777777" w:rsidR="004B3D52" w:rsidRPr="004B3D52" w:rsidRDefault="004B3D52" w:rsidP="004B3D52">
            <w:pPr>
              <w:rPr>
                <w:rFonts w:eastAsiaTheme="minorEastAsia"/>
                <w:sz w:val="21"/>
                <w:szCs w:val="21"/>
              </w:rPr>
            </w:pPr>
          </w:p>
        </w:tc>
        <w:tc>
          <w:tcPr>
            <w:tcW w:w="1480" w:type="dxa"/>
            <w:tcBorders>
              <w:right w:val="single" w:sz="8" w:space="0" w:color="A7A9AC"/>
            </w:tcBorders>
            <w:vAlign w:val="bottom"/>
          </w:tcPr>
          <w:p w14:paraId="0ED0E5D5" w14:textId="77777777" w:rsidR="004B3D52" w:rsidRPr="004B3D52" w:rsidRDefault="004B3D52" w:rsidP="004B3D52">
            <w:pPr>
              <w:rPr>
                <w:rFonts w:eastAsiaTheme="minorEastAsia"/>
                <w:sz w:val="21"/>
                <w:szCs w:val="21"/>
              </w:rPr>
            </w:pPr>
          </w:p>
        </w:tc>
        <w:tc>
          <w:tcPr>
            <w:tcW w:w="0" w:type="dxa"/>
            <w:vAlign w:val="bottom"/>
          </w:tcPr>
          <w:p w14:paraId="7F0DDA0B" w14:textId="77777777" w:rsidR="004B3D52" w:rsidRPr="004B3D52" w:rsidRDefault="004B3D52" w:rsidP="004B3D52">
            <w:pPr>
              <w:rPr>
                <w:rFonts w:eastAsiaTheme="minorEastAsia"/>
                <w:sz w:val="1"/>
                <w:szCs w:val="1"/>
              </w:rPr>
            </w:pPr>
          </w:p>
        </w:tc>
      </w:tr>
      <w:tr w:rsidR="004B3D52" w:rsidRPr="004B3D52" w14:paraId="691D9C9E" w14:textId="77777777" w:rsidTr="004B3D52">
        <w:trPr>
          <w:trHeight w:val="212"/>
        </w:trPr>
        <w:tc>
          <w:tcPr>
            <w:tcW w:w="2460" w:type="dxa"/>
            <w:tcBorders>
              <w:left w:val="single" w:sz="8" w:space="0" w:color="A7A9AC"/>
              <w:right w:val="single" w:sz="8" w:space="0" w:color="A7A9AC"/>
            </w:tcBorders>
            <w:vAlign w:val="bottom"/>
          </w:tcPr>
          <w:p w14:paraId="3AEEB0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1E6BE31" w14:textId="77777777" w:rsidR="004B3D52" w:rsidRPr="004B3D52" w:rsidRDefault="004B3D52" w:rsidP="004B3D52">
            <w:pPr>
              <w:rPr>
                <w:rFonts w:eastAsiaTheme="minorEastAsia"/>
                <w:sz w:val="18"/>
                <w:szCs w:val="18"/>
              </w:rPr>
            </w:pPr>
          </w:p>
        </w:tc>
        <w:tc>
          <w:tcPr>
            <w:tcW w:w="1080" w:type="dxa"/>
            <w:vAlign w:val="bottom"/>
          </w:tcPr>
          <w:p w14:paraId="3C1B5B75" w14:textId="77777777" w:rsidR="004B3D52" w:rsidRPr="004B3D52" w:rsidRDefault="004B3D52" w:rsidP="004B3D52">
            <w:pPr>
              <w:rPr>
                <w:rFonts w:eastAsiaTheme="minorEastAsia"/>
                <w:sz w:val="18"/>
                <w:szCs w:val="18"/>
              </w:rPr>
            </w:pPr>
          </w:p>
        </w:tc>
        <w:tc>
          <w:tcPr>
            <w:tcW w:w="1480" w:type="dxa"/>
            <w:tcBorders>
              <w:right w:val="single" w:sz="8" w:space="0" w:color="A7A9AC"/>
            </w:tcBorders>
            <w:vAlign w:val="bottom"/>
          </w:tcPr>
          <w:p w14:paraId="00906283" w14:textId="77777777" w:rsidR="004B3D52" w:rsidRPr="004B3D52" w:rsidRDefault="004B3D52" w:rsidP="004B3D52">
            <w:pPr>
              <w:rPr>
                <w:rFonts w:eastAsiaTheme="minorEastAsia"/>
                <w:sz w:val="18"/>
                <w:szCs w:val="18"/>
              </w:rPr>
            </w:pPr>
          </w:p>
        </w:tc>
        <w:tc>
          <w:tcPr>
            <w:tcW w:w="0" w:type="dxa"/>
            <w:vAlign w:val="bottom"/>
          </w:tcPr>
          <w:p w14:paraId="3E1FE83F" w14:textId="77777777" w:rsidR="004B3D52" w:rsidRPr="004B3D52" w:rsidRDefault="004B3D52" w:rsidP="004B3D52">
            <w:pPr>
              <w:rPr>
                <w:rFonts w:eastAsiaTheme="minorEastAsia"/>
                <w:sz w:val="1"/>
                <w:szCs w:val="1"/>
              </w:rPr>
            </w:pPr>
          </w:p>
        </w:tc>
      </w:tr>
      <w:tr w:rsidR="004B3D52" w:rsidRPr="004B3D52" w14:paraId="25608D7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00E35A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C2C78B2"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411F0D45"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5F4CEA47" w14:textId="77777777" w:rsidR="004B3D52" w:rsidRPr="004B3D52" w:rsidRDefault="004B3D52" w:rsidP="004B3D52">
            <w:pPr>
              <w:rPr>
                <w:rFonts w:eastAsiaTheme="minorEastAsia"/>
                <w:sz w:val="5"/>
                <w:szCs w:val="5"/>
              </w:rPr>
            </w:pPr>
          </w:p>
        </w:tc>
        <w:tc>
          <w:tcPr>
            <w:tcW w:w="0" w:type="dxa"/>
            <w:vAlign w:val="bottom"/>
          </w:tcPr>
          <w:p w14:paraId="24C49A4F" w14:textId="77777777" w:rsidR="004B3D52" w:rsidRPr="004B3D52" w:rsidRDefault="004B3D52" w:rsidP="004B3D52">
            <w:pPr>
              <w:rPr>
                <w:rFonts w:eastAsiaTheme="minorEastAsia"/>
                <w:sz w:val="1"/>
                <w:szCs w:val="1"/>
              </w:rPr>
            </w:pPr>
          </w:p>
        </w:tc>
      </w:tr>
      <w:tr w:rsidR="004B3D52" w:rsidRPr="004B3D52" w14:paraId="14848637" w14:textId="77777777" w:rsidTr="004B3D52">
        <w:trPr>
          <w:trHeight w:val="245"/>
        </w:trPr>
        <w:tc>
          <w:tcPr>
            <w:tcW w:w="2460" w:type="dxa"/>
            <w:tcBorders>
              <w:left w:val="single" w:sz="8" w:space="0" w:color="A7A9AC"/>
              <w:right w:val="single" w:sz="8" w:space="0" w:color="A7A9AC"/>
            </w:tcBorders>
            <w:vAlign w:val="bottom"/>
          </w:tcPr>
          <w:p w14:paraId="04209E2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25FD1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080" w:type="dxa"/>
            <w:vAlign w:val="bottom"/>
          </w:tcPr>
          <w:p w14:paraId="61062F51" w14:textId="77777777" w:rsidR="004B3D52" w:rsidRPr="004B3D52" w:rsidRDefault="004B3D52" w:rsidP="004B3D52">
            <w:pPr>
              <w:rPr>
                <w:rFonts w:eastAsiaTheme="minorEastAsia"/>
                <w:sz w:val="21"/>
                <w:szCs w:val="21"/>
              </w:rPr>
            </w:pPr>
          </w:p>
        </w:tc>
        <w:tc>
          <w:tcPr>
            <w:tcW w:w="1480" w:type="dxa"/>
            <w:vMerge w:val="restart"/>
            <w:tcBorders>
              <w:right w:val="single" w:sz="8" w:space="0" w:color="A7A9AC"/>
            </w:tcBorders>
            <w:vAlign w:val="bottom"/>
          </w:tcPr>
          <w:p w14:paraId="455220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ABF35EC" w14:textId="77777777" w:rsidR="004B3D52" w:rsidRPr="004B3D52" w:rsidRDefault="004B3D52" w:rsidP="004B3D52">
            <w:pPr>
              <w:rPr>
                <w:rFonts w:eastAsiaTheme="minorEastAsia"/>
                <w:sz w:val="1"/>
                <w:szCs w:val="1"/>
              </w:rPr>
            </w:pPr>
          </w:p>
        </w:tc>
      </w:tr>
      <w:tr w:rsidR="004B3D52" w:rsidRPr="004B3D52" w14:paraId="4E868782" w14:textId="77777777" w:rsidTr="004B3D52">
        <w:trPr>
          <w:trHeight w:val="137"/>
        </w:trPr>
        <w:tc>
          <w:tcPr>
            <w:tcW w:w="2460" w:type="dxa"/>
            <w:vMerge w:val="restart"/>
            <w:tcBorders>
              <w:left w:val="single" w:sz="8" w:space="0" w:color="A7A9AC"/>
              <w:right w:val="single" w:sz="8" w:space="0" w:color="A7A9AC"/>
            </w:tcBorders>
            <w:vAlign w:val="bottom"/>
          </w:tcPr>
          <w:p w14:paraId="3B1D99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99AE743" w14:textId="77777777" w:rsidR="004B3D52" w:rsidRPr="004B3D52" w:rsidRDefault="004B3D52" w:rsidP="004B3D52">
            <w:pPr>
              <w:rPr>
                <w:rFonts w:eastAsiaTheme="minorEastAsia"/>
                <w:sz w:val="11"/>
                <w:szCs w:val="11"/>
              </w:rPr>
            </w:pPr>
          </w:p>
        </w:tc>
        <w:tc>
          <w:tcPr>
            <w:tcW w:w="1080" w:type="dxa"/>
            <w:vAlign w:val="bottom"/>
          </w:tcPr>
          <w:p w14:paraId="46A6DD44" w14:textId="77777777" w:rsidR="004B3D52" w:rsidRPr="004B3D52" w:rsidRDefault="004B3D52" w:rsidP="004B3D52">
            <w:pPr>
              <w:rPr>
                <w:rFonts w:eastAsiaTheme="minorEastAsia"/>
                <w:sz w:val="11"/>
                <w:szCs w:val="11"/>
              </w:rPr>
            </w:pPr>
          </w:p>
        </w:tc>
        <w:tc>
          <w:tcPr>
            <w:tcW w:w="1480" w:type="dxa"/>
            <w:vMerge/>
            <w:tcBorders>
              <w:right w:val="single" w:sz="8" w:space="0" w:color="A7A9AC"/>
            </w:tcBorders>
            <w:vAlign w:val="bottom"/>
          </w:tcPr>
          <w:p w14:paraId="0A835126" w14:textId="77777777" w:rsidR="004B3D52" w:rsidRPr="004B3D52" w:rsidRDefault="004B3D52" w:rsidP="004B3D52">
            <w:pPr>
              <w:rPr>
                <w:rFonts w:eastAsiaTheme="minorEastAsia"/>
                <w:sz w:val="11"/>
                <w:szCs w:val="11"/>
              </w:rPr>
            </w:pPr>
          </w:p>
        </w:tc>
        <w:tc>
          <w:tcPr>
            <w:tcW w:w="0" w:type="dxa"/>
            <w:vAlign w:val="bottom"/>
          </w:tcPr>
          <w:p w14:paraId="6ACCD14E" w14:textId="77777777" w:rsidR="004B3D52" w:rsidRPr="004B3D52" w:rsidRDefault="004B3D52" w:rsidP="004B3D52">
            <w:pPr>
              <w:rPr>
                <w:rFonts w:eastAsiaTheme="minorEastAsia"/>
                <w:sz w:val="1"/>
                <w:szCs w:val="1"/>
              </w:rPr>
            </w:pPr>
          </w:p>
        </w:tc>
      </w:tr>
      <w:tr w:rsidR="004B3D52" w:rsidRPr="004B3D52" w14:paraId="648569FA" w14:textId="77777777" w:rsidTr="004B3D52">
        <w:trPr>
          <w:trHeight w:val="76"/>
        </w:trPr>
        <w:tc>
          <w:tcPr>
            <w:tcW w:w="2460" w:type="dxa"/>
            <w:vMerge/>
            <w:tcBorders>
              <w:left w:val="single" w:sz="8" w:space="0" w:color="A7A9AC"/>
              <w:right w:val="single" w:sz="8" w:space="0" w:color="A7A9AC"/>
            </w:tcBorders>
            <w:vAlign w:val="bottom"/>
          </w:tcPr>
          <w:p w14:paraId="1A096EE7"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76F0643D" w14:textId="77777777" w:rsidR="004B3D52" w:rsidRPr="004B3D52" w:rsidRDefault="004B3D52" w:rsidP="004B3D52">
            <w:pPr>
              <w:rPr>
                <w:rFonts w:eastAsiaTheme="minorEastAsia"/>
                <w:sz w:val="6"/>
                <w:szCs w:val="6"/>
              </w:rPr>
            </w:pPr>
          </w:p>
        </w:tc>
        <w:tc>
          <w:tcPr>
            <w:tcW w:w="1080" w:type="dxa"/>
            <w:vAlign w:val="bottom"/>
          </w:tcPr>
          <w:p w14:paraId="7F426D92"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32726C28" w14:textId="77777777" w:rsidR="004B3D52" w:rsidRPr="004B3D52" w:rsidRDefault="004B3D52" w:rsidP="004B3D52">
            <w:pPr>
              <w:rPr>
                <w:rFonts w:eastAsiaTheme="minorEastAsia"/>
                <w:sz w:val="6"/>
                <w:szCs w:val="6"/>
              </w:rPr>
            </w:pPr>
          </w:p>
        </w:tc>
        <w:tc>
          <w:tcPr>
            <w:tcW w:w="0" w:type="dxa"/>
            <w:vAlign w:val="bottom"/>
          </w:tcPr>
          <w:p w14:paraId="6AAC0695" w14:textId="77777777" w:rsidR="004B3D52" w:rsidRPr="004B3D52" w:rsidRDefault="004B3D52" w:rsidP="004B3D52">
            <w:pPr>
              <w:rPr>
                <w:rFonts w:eastAsiaTheme="minorEastAsia"/>
                <w:sz w:val="1"/>
                <w:szCs w:val="1"/>
              </w:rPr>
            </w:pPr>
          </w:p>
        </w:tc>
      </w:tr>
      <w:tr w:rsidR="004B3D52" w:rsidRPr="004B3D52" w14:paraId="2792E06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D3F929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AE73426"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52C85D5C"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6BB27E2B" w14:textId="77777777" w:rsidR="004B3D52" w:rsidRPr="004B3D52" w:rsidRDefault="004B3D52" w:rsidP="004B3D52">
            <w:pPr>
              <w:rPr>
                <w:rFonts w:eastAsiaTheme="minorEastAsia"/>
                <w:sz w:val="5"/>
                <w:szCs w:val="5"/>
              </w:rPr>
            </w:pPr>
          </w:p>
        </w:tc>
        <w:tc>
          <w:tcPr>
            <w:tcW w:w="0" w:type="dxa"/>
            <w:vAlign w:val="bottom"/>
          </w:tcPr>
          <w:p w14:paraId="399F191B" w14:textId="77777777" w:rsidR="004B3D52" w:rsidRPr="004B3D52" w:rsidRDefault="004B3D52" w:rsidP="004B3D52">
            <w:pPr>
              <w:rPr>
                <w:rFonts w:eastAsiaTheme="minorEastAsia"/>
                <w:sz w:val="1"/>
                <w:szCs w:val="1"/>
              </w:rPr>
            </w:pPr>
          </w:p>
        </w:tc>
      </w:tr>
      <w:tr w:rsidR="004B3D52" w:rsidRPr="004B3D52" w14:paraId="77846F6D" w14:textId="77777777" w:rsidTr="004B3D52">
        <w:trPr>
          <w:trHeight w:val="183"/>
        </w:trPr>
        <w:tc>
          <w:tcPr>
            <w:tcW w:w="2460" w:type="dxa"/>
            <w:tcBorders>
              <w:bottom w:val="single" w:sz="8" w:space="0" w:color="A7A9AC"/>
            </w:tcBorders>
            <w:vAlign w:val="bottom"/>
          </w:tcPr>
          <w:p w14:paraId="48B8713E" w14:textId="77777777" w:rsidR="004B3D52" w:rsidRPr="004B3D52" w:rsidRDefault="004B3D52" w:rsidP="004B3D52">
            <w:pPr>
              <w:rPr>
                <w:rFonts w:eastAsiaTheme="minorEastAsia"/>
                <w:sz w:val="15"/>
                <w:szCs w:val="15"/>
              </w:rPr>
            </w:pPr>
          </w:p>
        </w:tc>
        <w:tc>
          <w:tcPr>
            <w:tcW w:w="5900" w:type="dxa"/>
            <w:gridSpan w:val="2"/>
            <w:tcBorders>
              <w:bottom w:val="single" w:sz="8" w:space="0" w:color="A7A9AC"/>
            </w:tcBorders>
            <w:vAlign w:val="bottom"/>
          </w:tcPr>
          <w:p w14:paraId="66DD217A" w14:textId="77777777" w:rsidR="004B3D52" w:rsidRPr="004B3D52" w:rsidRDefault="004B3D52" w:rsidP="004B3D52">
            <w:pPr>
              <w:rPr>
                <w:rFonts w:eastAsiaTheme="minorEastAsia"/>
                <w:sz w:val="15"/>
                <w:szCs w:val="15"/>
              </w:rPr>
            </w:pPr>
          </w:p>
        </w:tc>
        <w:tc>
          <w:tcPr>
            <w:tcW w:w="1480" w:type="dxa"/>
            <w:tcBorders>
              <w:bottom w:val="single" w:sz="8" w:space="0" w:color="A7A9AC"/>
            </w:tcBorders>
            <w:vAlign w:val="bottom"/>
          </w:tcPr>
          <w:p w14:paraId="4C5A29E0" w14:textId="77777777" w:rsidR="004B3D52" w:rsidRPr="004B3D52" w:rsidRDefault="004B3D52" w:rsidP="004B3D52">
            <w:pPr>
              <w:rPr>
                <w:rFonts w:eastAsiaTheme="minorEastAsia"/>
                <w:sz w:val="15"/>
                <w:szCs w:val="15"/>
              </w:rPr>
            </w:pPr>
          </w:p>
        </w:tc>
        <w:tc>
          <w:tcPr>
            <w:tcW w:w="0" w:type="dxa"/>
            <w:vAlign w:val="bottom"/>
          </w:tcPr>
          <w:p w14:paraId="3A054713" w14:textId="77777777" w:rsidR="004B3D52" w:rsidRPr="004B3D52" w:rsidRDefault="004B3D52" w:rsidP="004B3D52">
            <w:pPr>
              <w:rPr>
                <w:rFonts w:eastAsiaTheme="minorEastAsia"/>
                <w:sz w:val="1"/>
                <w:szCs w:val="1"/>
              </w:rPr>
            </w:pPr>
          </w:p>
        </w:tc>
      </w:tr>
      <w:tr w:rsidR="004B3D52" w:rsidRPr="004B3D52" w14:paraId="03804AFB" w14:textId="77777777" w:rsidTr="004B3D52">
        <w:trPr>
          <w:trHeight w:val="310"/>
        </w:trPr>
        <w:tc>
          <w:tcPr>
            <w:tcW w:w="2460" w:type="dxa"/>
            <w:tcBorders>
              <w:left w:val="single" w:sz="8" w:space="0" w:color="A7A9AC"/>
              <w:right w:val="single" w:sz="8" w:space="0" w:color="A7A9AC"/>
            </w:tcBorders>
            <w:vAlign w:val="bottom"/>
          </w:tcPr>
          <w:p w14:paraId="2EB3AC6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00" w:type="dxa"/>
            <w:gridSpan w:val="2"/>
            <w:vAlign w:val="bottom"/>
          </w:tcPr>
          <w:p w14:paraId="3DE98C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80" w:type="dxa"/>
            <w:tcBorders>
              <w:right w:val="single" w:sz="8" w:space="0" w:color="A7A9AC"/>
            </w:tcBorders>
            <w:vAlign w:val="bottom"/>
          </w:tcPr>
          <w:p w14:paraId="43AD2974" w14:textId="77777777" w:rsidR="004B3D52" w:rsidRPr="004B3D52" w:rsidRDefault="004B3D52" w:rsidP="004B3D52">
            <w:pPr>
              <w:rPr>
                <w:rFonts w:eastAsiaTheme="minorEastAsia"/>
              </w:rPr>
            </w:pPr>
          </w:p>
        </w:tc>
        <w:tc>
          <w:tcPr>
            <w:tcW w:w="0" w:type="dxa"/>
            <w:vAlign w:val="bottom"/>
          </w:tcPr>
          <w:p w14:paraId="651C233A" w14:textId="77777777" w:rsidR="004B3D52" w:rsidRPr="004B3D52" w:rsidRDefault="004B3D52" w:rsidP="004B3D52">
            <w:pPr>
              <w:rPr>
                <w:rFonts w:eastAsiaTheme="minorEastAsia"/>
                <w:sz w:val="1"/>
                <w:szCs w:val="1"/>
              </w:rPr>
            </w:pPr>
          </w:p>
        </w:tc>
      </w:tr>
      <w:tr w:rsidR="004B3D52" w:rsidRPr="004B3D52" w14:paraId="423A684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BC929AA"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F505E96" w14:textId="77777777" w:rsidR="004B3D52" w:rsidRPr="004B3D52" w:rsidRDefault="004B3D52" w:rsidP="004B3D52">
            <w:pPr>
              <w:rPr>
                <w:rFonts w:eastAsiaTheme="minorEastAsia"/>
                <w:sz w:val="5"/>
                <w:szCs w:val="5"/>
              </w:rPr>
            </w:pPr>
          </w:p>
        </w:tc>
        <w:tc>
          <w:tcPr>
            <w:tcW w:w="0" w:type="dxa"/>
            <w:vAlign w:val="bottom"/>
          </w:tcPr>
          <w:p w14:paraId="694975D5" w14:textId="77777777" w:rsidR="004B3D52" w:rsidRPr="004B3D52" w:rsidRDefault="004B3D52" w:rsidP="004B3D52">
            <w:pPr>
              <w:rPr>
                <w:rFonts w:eastAsiaTheme="minorEastAsia"/>
                <w:sz w:val="1"/>
                <w:szCs w:val="1"/>
              </w:rPr>
            </w:pPr>
          </w:p>
        </w:tc>
      </w:tr>
      <w:tr w:rsidR="004B3D52" w:rsidRPr="004B3D52" w14:paraId="0F06F350" w14:textId="77777777" w:rsidTr="004B3D52">
        <w:trPr>
          <w:trHeight w:val="274"/>
        </w:trPr>
        <w:tc>
          <w:tcPr>
            <w:tcW w:w="2460" w:type="dxa"/>
            <w:tcBorders>
              <w:left w:val="single" w:sz="8" w:space="0" w:color="A7A9AC"/>
              <w:right w:val="single" w:sz="8" w:space="0" w:color="A7A9AC"/>
            </w:tcBorders>
            <w:vAlign w:val="bottom"/>
          </w:tcPr>
          <w:p w14:paraId="55C089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565B3B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забирается квалифицированным специалистом в соответствии с методикой</w:t>
            </w:r>
          </w:p>
        </w:tc>
        <w:tc>
          <w:tcPr>
            <w:tcW w:w="0" w:type="dxa"/>
            <w:vAlign w:val="bottom"/>
          </w:tcPr>
          <w:p w14:paraId="04F6E6F5" w14:textId="77777777" w:rsidR="004B3D52" w:rsidRPr="004B3D52" w:rsidRDefault="004B3D52" w:rsidP="004B3D52">
            <w:pPr>
              <w:rPr>
                <w:rFonts w:eastAsiaTheme="minorEastAsia"/>
                <w:sz w:val="1"/>
                <w:szCs w:val="1"/>
              </w:rPr>
            </w:pPr>
          </w:p>
        </w:tc>
      </w:tr>
      <w:tr w:rsidR="004B3D52" w:rsidRPr="004B3D52" w14:paraId="00544A56" w14:textId="77777777" w:rsidTr="004B3D52">
        <w:trPr>
          <w:trHeight w:val="237"/>
        </w:trPr>
        <w:tc>
          <w:tcPr>
            <w:tcW w:w="2460" w:type="dxa"/>
            <w:tcBorders>
              <w:left w:val="single" w:sz="8" w:space="0" w:color="A7A9AC"/>
              <w:right w:val="single" w:sz="8" w:space="0" w:color="A7A9AC"/>
            </w:tcBorders>
            <w:vAlign w:val="bottom"/>
          </w:tcPr>
          <w:p w14:paraId="18B1014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900" w:type="dxa"/>
            <w:gridSpan w:val="2"/>
            <w:vAlign w:val="bottom"/>
          </w:tcPr>
          <w:p w14:paraId="598AE9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w:t>
            </w:r>
          </w:p>
        </w:tc>
        <w:tc>
          <w:tcPr>
            <w:tcW w:w="1480" w:type="dxa"/>
            <w:tcBorders>
              <w:right w:val="single" w:sz="8" w:space="0" w:color="A7A9AC"/>
            </w:tcBorders>
            <w:vAlign w:val="bottom"/>
          </w:tcPr>
          <w:p w14:paraId="413F9003" w14:textId="77777777" w:rsidR="004B3D52" w:rsidRPr="004B3D52" w:rsidRDefault="004B3D52" w:rsidP="004B3D52">
            <w:pPr>
              <w:rPr>
                <w:rFonts w:eastAsiaTheme="minorEastAsia"/>
                <w:sz w:val="20"/>
                <w:szCs w:val="20"/>
              </w:rPr>
            </w:pPr>
          </w:p>
        </w:tc>
        <w:tc>
          <w:tcPr>
            <w:tcW w:w="0" w:type="dxa"/>
            <w:vAlign w:val="bottom"/>
          </w:tcPr>
          <w:p w14:paraId="3E849BA8" w14:textId="77777777" w:rsidR="004B3D52" w:rsidRPr="004B3D52" w:rsidRDefault="004B3D52" w:rsidP="004B3D52">
            <w:pPr>
              <w:rPr>
                <w:rFonts w:eastAsiaTheme="minorEastAsia"/>
                <w:sz w:val="1"/>
                <w:szCs w:val="1"/>
              </w:rPr>
            </w:pPr>
          </w:p>
        </w:tc>
      </w:tr>
      <w:tr w:rsidR="004B3D52" w:rsidRPr="004B3D52" w14:paraId="55FFDDE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CB4719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176E8CD"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79CDF01D"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6C817B3F" w14:textId="77777777" w:rsidR="004B3D52" w:rsidRPr="004B3D52" w:rsidRDefault="004B3D52" w:rsidP="004B3D52">
            <w:pPr>
              <w:rPr>
                <w:rFonts w:eastAsiaTheme="minorEastAsia"/>
                <w:sz w:val="5"/>
                <w:szCs w:val="5"/>
              </w:rPr>
            </w:pPr>
          </w:p>
        </w:tc>
        <w:tc>
          <w:tcPr>
            <w:tcW w:w="0" w:type="dxa"/>
            <w:vAlign w:val="bottom"/>
          </w:tcPr>
          <w:p w14:paraId="3E6223B0" w14:textId="77777777" w:rsidR="004B3D52" w:rsidRPr="004B3D52" w:rsidRDefault="004B3D52" w:rsidP="004B3D52">
            <w:pPr>
              <w:rPr>
                <w:rFonts w:eastAsiaTheme="minorEastAsia"/>
                <w:sz w:val="1"/>
                <w:szCs w:val="1"/>
              </w:rPr>
            </w:pPr>
          </w:p>
        </w:tc>
      </w:tr>
      <w:tr w:rsidR="004B3D52" w:rsidRPr="004B3D52" w14:paraId="59B824D0" w14:textId="77777777" w:rsidTr="004B3D52">
        <w:trPr>
          <w:trHeight w:val="245"/>
        </w:trPr>
        <w:tc>
          <w:tcPr>
            <w:tcW w:w="2460" w:type="dxa"/>
            <w:tcBorders>
              <w:left w:val="single" w:sz="8" w:space="0" w:color="A7A9AC"/>
              <w:right w:val="single" w:sz="8" w:space="0" w:color="A7A9AC"/>
            </w:tcBorders>
            <w:vAlign w:val="bottom"/>
          </w:tcPr>
          <w:p w14:paraId="53F074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900" w:type="dxa"/>
            <w:gridSpan w:val="2"/>
            <w:vMerge w:val="restart"/>
            <w:vAlign w:val="bottom"/>
          </w:tcPr>
          <w:p w14:paraId="4AB447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480" w:type="dxa"/>
            <w:tcBorders>
              <w:right w:val="single" w:sz="8" w:space="0" w:color="A7A9AC"/>
            </w:tcBorders>
            <w:vAlign w:val="bottom"/>
          </w:tcPr>
          <w:p w14:paraId="012E7465" w14:textId="77777777" w:rsidR="004B3D52" w:rsidRPr="004B3D52" w:rsidRDefault="004B3D52" w:rsidP="004B3D52">
            <w:pPr>
              <w:rPr>
                <w:rFonts w:eastAsiaTheme="minorEastAsia"/>
                <w:sz w:val="21"/>
                <w:szCs w:val="21"/>
              </w:rPr>
            </w:pPr>
          </w:p>
        </w:tc>
        <w:tc>
          <w:tcPr>
            <w:tcW w:w="0" w:type="dxa"/>
            <w:vAlign w:val="bottom"/>
          </w:tcPr>
          <w:p w14:paraId="6E33F12C" w14:textId="77777777" w:rsidR="004B3D52" w:rsidRPr="004B3D52" w:rsidRDefault="004B3D52" w:rsidP="004B3D52">
            <w:pPr>
              <w:rPr>
                <w:rFonts w:eastAsiaTheme="minorEastAsia"/>
                <w:sz w:val="1"/>
                <w:szCs w:val="1"/>
              </w:rPr>
            </w:pPr>
          </w:p>
        </w:tc>
      </w:tr>
      <w:tr w:rsidR="004B3D52" w:rsidRPr="004B3D52" w14:paraId="3187E2BD" w14:textId="77777777" w:rsidTr="004B3D52">
        <w:trPr>
          <w:trHeight w:val="137"/>
        </w:trPr>
        <w:tc>
          <w:tcPr>
            <w:tcW w:w="2460" w:type="dxa"/>
            <w:vMerge w:val="restart"/>
            <w:tcBorders>
              <w:left w:val="single" w:sz="8" w:space="0" w:color="A7A9AC"/>
              <w:right w:val="single" w:sz="8" w:space="0" w:color="A7A9AC"/>
            </w:tcBorders>
            <w:vAlign w:val="bottom"/>
          </w:tcPr>
          <w:p w14:paraId="086920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00" w:type="dxa"/>
            <w:gridSpan w:val="2"/>
            <w:vMerge/>
            <w:vAlign w:val="bottom"/>
          </w:tcPr>
          <w:p w14:paraId="4408CA31" w14:textId="77777777" w:rsidR="004B3D52" w:rsidRPr="004B3D52" w:rsidRDefault="004B3D52" w:rsidP="004B3D52">
            <w:pPr>
              <w:rPr>
                <w:rFonts w:eastAsiaTheme="minorEastAsia"/>
                <w:sz w:val="11"/>
                <w:szCs w:val="11"/>
              </w:rPr>
            </w:pPr>
          </w:p>
        </w:tc>
        <w:tc>
          <w:tcPr>
            <w:tcW w:w="1480" w:type="dxa"/>
            <w:tcBorders>
              <w:right w:val="single" w:sz="8" w:space="0" w:color="A7A9AC"/>
            </w:tcBorders>
            <w:vAlign w:val="bottom"/>
          </w:tcPr>
          <w:p w14:paraId="204197B0" w14:textId="77777777" w:rsidR="004B3D52" w:rsidRPr="004B3D52" w:rsidRDefault="004B3D52" w:rsidP="004B3D52">
            <w:pPr>
              <w:rPr>
                <w:rFonts w:eastAsiaTheme="minorEastAsia"/>
                <w:sz w:val="11"/>
                <w:szCs w:val="11"/>
              </w:rPr>
            </w:pPr>
          </w:p>
        </w:tc>
        <w:tc>
          <w:tcPr>
            <w:tcW w:w="0" w:type="dxa"/>
            <w:vAlign w:val="bottom"/>
          </w:tcPr>
          <w:p w14:paraId="0F650545" w14:textId="77777777" w:rsidR="004B3D52" w:rsidRPr="004B3D52" w:rsidRDefault="004B3D52" w:rsidP="004B3D52">
            <w:pPr>
              <w:rPr>
                <w:rFonts w:eastAsiaTheme="minorEastAsia"/>
                <w:sz w:val="1"/>
                <w:szCs w:val="1"/>
              </w:rPr>
            </w:pPr>
          </w:p>
        </w:tc>
      </w:tr>
      <w:tr w:rsidR="004B3D52" w:rsidRPr="004B3D52" w14:paraId="5F7777CC" w14:textId="77777777" w:rsidTr="004B3D52">
        <w:trPr>
          <w:trHeight w:val="76"/>
        </w:trPr>
        <w:tc>
          <w:tcPr>
            <w:tcW w:w="2460" w:type="dxa"/>
            <w:vMerge/>
            <w:tcBorders>
              <w:left w:val="single" w:sz="8" w:space="0" w:color="A7A9AC"/>
              <w:right w:val="single" w:sz="8" w:space="0" w:color="A7A9AC"/>
            </w:tcBorders>
            <w:vAlign w:val="bottom"/>
          </w:tcPr>
          <w:p w14:paraId="451228C1" w14:textId="77777777" w:rsidR="004B3D52" w:rsidRPr="004B3D52" w:rsidRDefault="004B3D52" w:rsidP="004B3D52">
            <w:pPr>
              <w:rPr>
                <w:rFonts w:eastAsiaTheme="minorEastAsia"/>
                <w:sz w:val="6"/>
                <w:szCs w:val="6"/>
              </w:rPr>
            </w:pPr>
          </w:p>
        </w:tc>
        <w:tc>
          <w:tcPr>
            <w:tcW w:w="4820" w:type="dxa"/>
            <w:vAlign w:val="bottom"/>
          </w:tcPr>
          <w:p w14:paraId="64B24183" w14:textId="77777777" w:rsidR="004B3D52" w:rsidRPr="004B3D52" w:rsidRDefault="004B3D52" w:rsidP="004B3D52">
            <w:pPr>
              <w:rPr>
                <w:rFonts w:eastAsiaTheme="minorEastAsia"/>
                <w:sz w:val="6"/>
                <w:szCs w:val="6"/>
              </w:rPr>
            </w:pPr>
          </w:p>
        </w:tc>
        <w:tc>
          <w:tcPr>
            <w:tcW w:w="1080" w:type="dxa"/>
            <w:vAlign w:val="bottom"/>
          </w:tcPr>
          <w:p w14:paraId="258830C8"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74C43B99" w14:textId="77777777" w:rsidR="004B3D52" w:rsidRPr="004B3D52" w:rsidRDefault="004B3D52" w:rsidP="004B3D52">
            <w:pPr>
              <w:rPr>
                <w:rFonts w:eastAsiaTheme="minorEastAsia"/>
                <w:sz w:val="6"/>
                <w:szCs w:val="6"/>
              </w:rPr>
            </w:pPr>
          </w:p>
        </w:tc>
        <w:tc>
          <w:tcPr>
            <w:tcW w:w="0" w:type="dxa"/>
            <w:vAlign w:val="bottom"/>
          </w:tcPr>
          <w:p w14:paraId="272F5FB5" w14:textId="77777777" w:rsidR="004B3D52" w:rsidRPr="004B3D52" w:rsidRDefault="004B3D52" w:rsidP="004B3D52">
            <w:pPr>
              <w:rPr>
                <w:rFonts w:eastAsiaTheme="minorEastAsia"/>
                <w:sz w:val="1"/>
                <w:szCs w:val="1"/>
              </w:rPr>
            </w:pPr>
          </w:p>
        </w:tc>
      </w:tr>
      <w:tr w:rsidR="004B3D52" w:rsidRPr="004B3D52" w14:paraId="2981A93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53BAD2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D6F1F37"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0B0D5D98"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1ACC572E" w14:textId="77777777" w:rsidR="004B3D52" w:rsidRPr="004B3D52" w:rsidRDefault="004B3D52" w:rsidP="004B3D52">
            <w:pPr>
              <w:rPr>
                <w:rFonts w:eastAsiaTheme="minorEastAsia"/>
                <w:sz w:val="5"/>
                <w:szCs w:val="5"/>
              </w:rPr>
            </w:pPr>
          </w:p>
        </w:tc>
        <w:tc>
          <w:tcPr>
            <w:tcW w:w="0" w:type="dxa"/>
            <w:vAlign w:val="bottom"/>
          </w:tcPr>
          <w:p w14:paraId="2C3933B6" w14:textId="77777777" w:rsidR="004B3D52" w:rsidRPr="004B3D52" w:rsidRDefault="004B3D52" w:rsidP="004B3D52">
            <w:pPr>
              <w:rPr>
                <w:rFonts w:eastAsiaTheme="minorEastAsia"/>
                <w:sz w:val="1"/>
                <w:szCs w:val="1"/>
              </w:rPr>
            </w:pPr>
          </w:p>
        </w:tc>
      </w:tr>
      <w:tr w:rsidR="004B3D52" w:rsidRPr="004B3D52" w14:paraId="1ACA92DA" w14:textId="77777777" w:rsidTr="004B3D52">
        <w:trPr>
          <w:trHeight w:val="245"/>
        </w:trPr>
        <w:tc>
          <w:tcPr>
            <w:tcW w:w="2460" w:type="dxa"/>
            <w:tcBorders>
              <w:left w:val="single" w:sz="8" w:space="0" w:color="A7A9AC"/>
              <w:right w:val="single" w:sz="8" w:space="0" w:color="A7A9AC"/>
            </w:tcBorders>
            <w:vAlign w:val="bottom"/>
          </w:tcPr>
          <w:p w14:paraId="6E4512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00" w:type="dxa"/>
            <w:gridSpan w:val="2"/>
            <w:vMerge w:val="restart"/>
            <w:vAlign w:val="bottom"/>
          </w:tcPr>
          <w:p w14:paraId="6AEEECF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первичном контейнере в вертикальном положении.</w:t>
            </w:r>
          </w:p>
        </w:tc>
        <w:tc>
          <w:tcPr>
            <w:tcW w:w="1480" w:type="dxa"/>
            <w:tcBorders>
              <w:right w:val="single" w:sz="8" w:space="0" w:color="A7A9AC"/>
            </w:tcBorders>
            <w:vAlign w:val="bottom"/>
          </w:tcPr>
          <w:p w14:paraId="6B054C8A" w14:textId="77777777" w:rsidR="004B3D52" w:rsidRPr="004B3D52" w:rsidRDefault="004B3D52" w:rsidP="004B3D52">
            <w:pPr>
              <w:rPr>
                <w:rFonts w:eastAsiaTheme="minorEastAsia"/>
                <w:sz w:val="21"/>
                <w:szCs w:val="21"/>
              </w:rPr>
            </w:pPr>
          </w:p>
        </w:tc>
        <w:tc>
          <w:tcPr>
            <w:tcW w:w="0" w:type="dxa"/>
            <w:vAlign w:val="bottom"/>
          </w:tcPr>
          <w:p w14:paraId="45564CBC" w14:textId="77777777" w:rsidR="004B3D52" w:rsidRPr="004B3D52" w:rsidRDefault="004B3D52" w:rsidP="004B3D52">
            <w:pPr>
              <w:rPr>
                <w:rFonts w:eastAsiaTheme="minorEastAsia"/>
                <w:sz w:val="1"/>
                <w:szCs w:val="1"/>
              </w:rPr>
            </w:pPr>
          </w:p>
        </w:tc>
      </w:tr>
      <w:tr w:rsidR="004B3D52" w:rsidRPr="004B3D52" w14:paraId="5F52727E" w14:textId="77777777" w:rsidTr="004B3D52">
        <w:trPr>
          <w:trHeight w:val="137"/>
        </w:trPr>
        <w:tc>
          <w:tcPr>
            <w:tcW w:w="2460" w:type="dxa"/>
            <w:vMerge w:val="restart"/>
            <w:tcBorders>
              <w:left w:val="single" w:sz="8" w:space="0" w:color="A7A9AC"/>
              <w:right w:val="single" w:sz="8" w:space="0" w:color="A7A9AC"/>
            </w:tcBorders>
            <w:vAlign w:val="bottom"/>
          </w:tcPr>
          <w:p w14:paraId="687084C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900" w:type="dxa"/>
            <w:gridSpan w:val="2"/>
            <w:vMerge/>
            <w:vAlign w:val="bottom"/>
          </w:tcPr>
          <w:p w14:paraId="3FA24FA9" w14:textId="77777777" w:rsidR="004B3D52" w:rsidRPr="004B3D52" w:rsidRDefault="004B3D52" w:rsidP="004B3D52">
            <w:pPr>
              <w:rPr>
                <w:rFonts w:eastAsiaTheme="minorEastAsia"/>
                <w:sz w:val="11"/>
                <w:szCs w:val="11"/>
              </w:rPr>
            </w:pPr>
          </w:p>
        </w:tc>
        <w:tc>
          <w:tcPr>
            <w:tcW w:w="1480" w:type="dxa"/>
            <w:tcBorders>
              <w:right w:val="single" w:sz="8" w:space="0" w:color="A7A9AC"/>
            </w:tcBorders>
            <w:vAlign w:val="bottom"/>
          </w:tcPr>
          <w:p w14:paraId="50D6D4EB" w14:textId="77777777" w:rsidR="004B3D52" w:rsidRPr="004B3D52" w:rsidRDefault="004B3D52" w:rsidP="004B3D52">
            <w:pPr>
              <w:rPr>
                <w:rFonts w:eastAsiaTheme="minorEastAsia"/>
                <w:sz w:val="11"/>
                <w:szCs w:val="11"/>
              </w:rPr>
            </w:pPr>
          </w:p>
        </w:tc>
        <w:tc>
          <w:tcPr>
            <w:tcW w:w="0" w:type="dxa"/>
            <w:vAlign w:val="bottom"/>
          </w:tcPr>
          <w:p w14:paraId="5CB322FF" w14:textId="77777777" w:rsidR="004B3D52" w:rsidRPr="004B3D52" w:rsidRDefault="004B3D52" w:rsidP="004B3D52">
            <w:pPr>
              <w:rPr>
                <w:rFonts w:eastAsiaTheme="minorEastAsia"/>
                <w:sz w:val="1"/>
                <w:szCs w:val="1"/>
              </w:rPr>
            </w:pPr>
          </w:p>
        </w:tc>
      </w:tr>
      <w:tr w:rsidR="004B3D52" w:rsidRPr="004B3D52" w14:paraId="5ABA2872" w14:textId="77777777" w:rsidTr="004B3D52">
        <w:trPr>
          <w:trHeight w:val="76"/>
        </w:trPr>
        <w:tc>
          <w:tcPr>
            <w:tcW w:w="2460" w:type="dxa"/>
            <w:vMerge/>
            <w:tcBorders>
              <w:left w:val="single" w:sz="8" w:space="0" w:color="A7A9AC"/>
              <w:right w:val="single" w:sz="8" w:space="0" w:color="A7A9AC"/>
            </w:tcBorders>
            <w:vAlign w:val="bottom"/>
          </w:tcPr>
          <w:p w14:paraId="78FF2E27" w14:textId="77777777" w:rsidR="004B3D52" w:rsidRPr="004B3D52" w:rsidRDefault="004B3D52" w:rsidP="004B3D52">
            <w:pPr>
              <w:rPr>
                <w:rFonts w:eastAsiaTheme="minorEastAsia"/>
                <w:sz w:val="6"/>
                <w:szCs w:val="6"/>
              </w:rPr>
            </w:pPr>
          </w:p>
        </w:tc>
        <w:tc>
          <w:tcPr>
            <w:tcW w:w="4820" w:type="dxa"/>
            <w:vAlign w:val="bottom"/>
          </w:tcPr>
          <w:p w14:paraId="709A7AF6" w14:textId="77777777" w:rsidR="004B3D52" w:rsidRPr="004B3D52" w:rsidRDefault="004B3D52" w:rsidP="004B3D52">
            <w:pPr>
              <w:rPr>
                <w:rFonts w:eastAsiaTheme="minorEastAsia"/>
                <w:sz w:val="6"/>
                <w:szCs w:val="6"/>
              </w:rPr>
            </w:pPr>
          </w:p>
        </w:tc>
        <w:tc>
          <w:tcPr>
            <w:tcW w:w="1080" w:type="dxa"/>
            <w:vAlign w:val="bottom"/>
          </w:tcPr>
          <w:p w14:paraId="716C25AD" w14:textId="77777777" w:rsidR="004B3D52" w:rsidRPr="004B3D52" w:rsidRDefault="004B3D52" w:rsidP="004B3D52">
            <w:pPr>
              <w:rPr>
                <w:rFonts w:eastAsiaTheme="minorEastAsia"/>
                <w:sz w:val="6"/>
                <w:szCs w:val="6"/>
              </w:rPr>
            </w:pPr>
          </w:p>
        </w:tc>
        <w:tc>
          <w:tcPr>
            <w:tcW w:w="1480" w:type="dxa"/>
            <w:tcBorders>
              <w:right w:val="single" w:sz="8" w:space="0" w:color="A7A9AC"/>
            </w:tcBorders>
            <w:vAlign w:val="bottom"/>
          </w:tcPr>
          <w:p w14:paraId="5CEE56DB" w14:textId="77777777" w:rsidR="004B3D52" w:rsidRPr="004B3D52" w:rsidRDefault="004B3D52" w:rsidP="004B3D52">
            <w:pPr>
              <w:rPr>
                <w:rFonts w:eastAsiaTheme="minorEastAsia"/>
                <w:sz w:val="6"/>
                <w:szCs w:val="6"/>
              </w:rPr>
            </w:pPr>
          </w:p>
        </w:tc>
        <w:tc>
          <w:tcPr>
            <w:tcW w:w="0" w:type="dxa"/>
            <w:vAlign w:val="bottom"/>
          </w:tcPr>
          <w:p w14:paraId="3E86F6E3" w14:textId="77777777" w:rsidR="004B3D52" w:rsidRPr="004B3D52" w:rsidRDefault="004B3D52" w:rsidP="004B3D52">
            <w:pPr>
              <w:rPr>
                <w:rFonts w:eastAsiaTheme="minorEastAsia"/>
                <w:sz w:val="1"/>
                <w:szCs w:val="1"/>
              </w:rPr>
            </w:pPr>
          </w:p>
        </w:tc>
      </w:tr>
      <w:tr w:rsidR="004B3D52" w:rsidRPr="004B3D52" w14:paraId="5B53CCD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2AE904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DE1DF16"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0D385365" w14:textId="77777777" w:rsidR="004B3D52" w:rsidRPr="004B3D52" w:rsidRDefault="004B3D52" w:rsidP="004B3D52">
            <w:pPr>
              <w:rPr>
                <w:rFonts w:eastAsiaTheme="minorEastAsia"/>
                <w:sz w:val="5"/>
                <w:szCs w:val="5"/>
              </w:rPr>
            </w:pPr>
          </w:p>
        </w:tc>
        <w:tc>
          <w:tcPr>
            <w:tcW w:w="1480" w:type="dxa"/>
            <w:tcBorders>
              <w:bottom w:val="single" w:sz="8" w:space="0" w:color="A7A9AC"/>
              <w:right w:val="single" w:sz="8" w:space="0" w:color="A7A9AC"/>
            </w:tcBorders>
            <w:vAlign w:val="bottom"/>
          </w:tcPr>
          <w:p w14:paraId="44E3FBAB" w14:textId="77777777" w:rsidR="004B3D52" w:rsidRPr="004B3D52" w:rsidRDefault="004B3D52" w:rsidP="004B3D52">
            <w:pPr>
              <w:rPr>
                <w:rFonts w:eastAsiaTheme="minorEastAsia"/>
                <w:sz w:val="5"/>
                <w:szCs w:val="5"/>
              </w:rPr>
            </w:pPr>
          </w:p>
        </w:tc>
        <w:tc>
          <w:tcPr>
            <w:tcW w:w="0" w:type="dxa"/>
            <w:vAlign w:val="bottom"/>
          </w:tcPr>
          <w:p w14:paraId="793AAEE0" w14:textId="77777777" w:rsidR="004B3D52" w:rsidRPr="004B3D52" w:rsidRDefault="004B3D52" w:rsidP="004B3D52">
            <w:pPr>
              <w:rPr>
                <w:rFonts w:eastAsiaTheme="minorEastAsia"/>
                <w:sz w:val="1"/>
                <w:szCs w:val="1"/>
              </w:rPr>
            </w:pPr>
          </w:p>
        </w:tc>
      </w:tr>
    </w:tbl>
    <w:p w14:paraId="38E5817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8528" behindDoc="1" locked="0" layoutInCell="0" allowOverlap="1" wp14:anchorId="58DB64DA" wp14:editId="73B8DC07">
            <wp:simplePos x="0" y="0"/>
            <wp:positionH relativeFrom="column">
              <wp:posOffset>5038090</wp:posOffset>
            </wp:positionH>
            <wp:positionV relativeFrom="paragraph">
              <wp:posOffset>-2298065</wp:posOffset>
            </wp:positionV>
            <wp:extent cx="770890" cy="454025"/>
            <wp:effectExtent l="0" t="0" r="0" b="0"/>
            <wp:wrapNone/>
            <wp:docPr id="36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57A4584B" w14:textId="77777777" w:rsidR="004B3D52" w:rsidRPr="004B3D52" w:rsidRDefault="004B3D52" w:rsidP="004B3D52">
      <w:pPr>
        <w:spacing w:line="200" w:lineRule="exact"/>
        <w:rPr>
          <w:rFonts w:eastAsiaTheme="minorEastAsia"/>
          <w:sz w:val="20"/>
          <w:szCs w:val="20"/>
        </w:rPr>
      </w:pPr>
    </w:p>
    <w:p w14:paraId="56DC1993" w14:textId="77777777" w:rsidR="004B3D52" w:rsidRPr="004B3D52" w:rsidRDefault="004B3D52" w:rsidP="004B3D52">
      <w:pPr>
        <w:spacing w:line="201" w:lineRule="exact"/>
        <w:rPr>
          <w:rFonts w:eastAsiaTheme="minorEastAsia"/>
          <w:sz w:val="20"/>
          <w:szCs w:val="20"/>
        </w:rPr>
      </w:pPr>
    </w:p>
    <w:p w14:paraId="54CDFE8F" w14:textId="77777777" w:rsidR="004B3D52" w:rsidRPr="004B3D52" w:rsidRDefault="004B3D52" w:rsidP="004B3D52">
      <w:pPr>
        <w:rPr>
          <w:rFonts w:eastAsiaTheme="minorEastAsia"/>
          <w:sz w:val="20"/>
          <w:szCs w:val="20"/>
        </w:rPr>
      </w:pPr>
      <w:r w:rsidRPr="004B3D52">
        <w:rPr>
          <w:rFonts w:ascii="Arial" w:eastAsia="Arial" w:hAnsi="Arial" w:cs="Arial"/>
          <w:b/>
          <w:bCs/>
        </w:rPr>
        <w:t xml:space="preserve">XIII. </w:t>
      </w:r>
      <w:proofErr w:type="spellStart"/>
      <w:r w:rsidRPr="004B3D52">
        <w:rPr>
          <w:rFonts w:ascii="Arial" w:eastAsia="Arial" w:hAnsi="Arial" w:cs="Arial"/>
          <w:b/>
          <w:bCs/>
        </w:rPr>
        <w:t>Гемостазиологические</w:t>
      </w:r>
      <w:proofErr w:type="spellEnd"/>
      <w:r w:rsidRPr="004B3D52">
        <w:rPr>
          <w:rFonts w:ascii="Arial" w:eastAsia="Arial" w:hAnsi="Arial" w:cs="Arial"/>
          <w:b/>
          <w:bCs/>
        </w:rPr>
        <w:t xml:space="preserve"> исследования</w:t>
      </w:r>
    </w:p>
    <w:p w14:paraId="7DAB8BD6" w14:textId="77777777" w:rsidR="004B3D52" w:rsidRPr="004B3D52" w:rsidRDefault="004B3D52" w:rsidP="004B3D52">
      <w:pPr>
        <w:spacing w:line="121" w:lineRule="exact"/>
        <w:rPr>
          <w:rFonts w:eastAsiaTheme="minorEastAsia"/>
          <w:sz w:val="20"/>
          <w:szCs w:val="20"/>
        </w:rPr>
      </w:pPr>
    </w:p>
    <w:p w14:paraId="3920936B" w14:textId="77777777" w:rsidR="004B3D52" w:rsidRPr="004B3D52" w:rsidRDefault="004B3D52" w:rsidP="00471AE9">
      <w:pPr>
        <w:numPr>
          <w:ilvl w:val="0"/>
          <w:numId w:val="84"/>
        </w:numPr>
        <w:tabs>
          <w:tab w:val="left" w:pos="220"/>
        </w:tabs>
        <w:spacing w:after="200" w:line="276" w:lineRule="auto"/>
        <w:rPr>
          <w:rFonts w:ascii="Arial" w:eastAsia="Arial" w:hAnsi="Arial" w:cs="Arial"/>
          <w:b/>
          <w:bCs/>
          <w:sz w:val="22"/>
          <w:szCs w:val="22"/>
        </w:rPr>
      </w:pPr>
      <w:r w:rsidRPr="004B3D52">
        <w:rPr>
          <w:rFonts w:ascii="Arial" w:eastAsia="Arial" w:hAnsi="Arial" w:cs="Arial"/>
          <w:b/>
          <w:bCs/>
          <w:sz w:val="22"/>
          <w:szCs w:val="22"/>
        </w:rPr>
        <w:t>Замороженная плазма (цитрат натрия)</w:t>
      </w:r>
    </w:p>
    <w:p w14:paraId="31C44152" w14:textId="77777777" w:rsidR="004B3D52" w:rsidRPr="004B3D52" w:rsidRDefault="004B3D52" w:rsidP="004B3D52">
      <w:pPr>
        <w:spacing w:line="332" w:lineRule="exact"/>
        <w:rPr>
          <w:rFonts w:eastAsiaTheme="minorEastAsia"/>
          <w:sz w:val="20"/>
          <w:szCs w:val="20"/>
        </w:rPr>
      </w:pPr>
    </w:p>
    <w:p w14:paraId="510AAB4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159770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799552" behindDoc="1" locked="0" layoutInCell="0" allowOverlap="1" wp14:anchorId="15DDFAC5" wp14:editId="7FEA25B7">
            <wp:simplePos x="0" y="0"/>
            <wp:positionH relativeFrom="column">
              <wp:posOffset>2540</wp:posOffset>
            </wp:positionH>
            <wp:positionV relativeFrom="paragraph">
              <wp:posOffset>33655</wp:posOffset>
            </wp:positionV>
            <wp:extent cx="6234430" cy="621030"/>
            <wp:effectExtent l="0" t="0" r="0" b="0"/>
            <wp:wrapNone/>
            <wp:docPr id="36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7" cstate="print"/>
                    <a:srcRect/>
                    <a:stretch>
                      <a:fillRect/>
                    </a:stretch>
                  </pic:blipFill>
                  <pic:spPr bwMode="auto">
                    <a:xfrm>
                      <a:off x="0" y="0"/>
                      <a:ext cx="6234430" cy="621030"/>
                    </a:xfrm>
                    <a:prstGeom prst="rect">
                      <a:avLst/>
                    </a:prstGeom>
                    <a:noFill/>
                  </pic:spPr>
                </pic:pic>
              </a:graphicData>
            </a:graphic>
          </wp:anchor>
        </w:drawing>
      </w:r>
    </w:p>
    <w:p w14:paraId="0037C573" w14:textId="77777777" w:rsidR="004B3D52" w:rsidRPr="004B3D52" w:rsidRDefault="004B3D52" w:rsidP="004B3D52">
      <w:pPr>
        <w:spacing w:line="146" w:lineRule="exact"/>
        <w:rPr>
          <w:rFonts w:eastAsiaTheme="minorEastAsia"/>
          <w:sz w:val="20"/>
          <w:szCs w:val="20"/>
        </w:rPr>
      </w:pPr>
    </w:p>
    <w:p w14:paraId="769E7C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первичного контейнера </w:t>
      </w:r>
      <w:r w:rsidRPr="004B3D52">
        <w:rPr>
          <w:rFonts w:ascii="Arial" w:eastAsia="Arial" w:hAnsi="Arial" w:cs="Arial"/>
          <w:sz w:val="16"/>
          <w:szCs w:val="16"/>
        </w:rPr>
        <w:t xml:space="preserve">Вакуумная пробирка с цитратом </w:t>
      </w:r>
      <w:proofErr w:type="gramStart"/>
      <w:r w:rsidRPr="004B3D52">
        <w:rPr>
          <w:rFonts w:ascii="Arial" w:eastAsia="Arial" w:hAnsi="Arial" w:cs="Arial"/>
          <w:sz w:val="16"/>
          <w:szCs w:val="16"/>
        </w:rPr>
        <w:t>натрия(</w:t>
      </w:r>
      <w:proofErr w:type="gramEnd"/>
      <w:r w:rsidRPr="004B3D52">
        <w:rPr>
          <w:rFonts w:ascii="Arial" w:eastAsia="Arial" w:hAnsi="Arial" w:cs="Arial"/>
          <w:sz w:val="16"/>
          <w:szCs w:val="16"/>
        </w:rPr>
        <w:t>голубая крышка)</w:t>
      </w:r>
    </w:p>
    <w:p w14:paraId="392C94FA" w14:textId="77777777" w:rsidR="004B3D52" w:rsidRPr="004B3D52" w:rsidRDefault="004B3D52" w:rsidP="004B3D52">
      <w:pPr>
        <w:spacing w:line="196" w:lineRule="exact"/>
        <w:rPr>
          <w:rFonts w:eastAsiaTheme="minorEastAsia"/>
          <w:sz w:val="20"/>
          <w:szCs w:val="20"/>
        </w:rPr>
      </w:pPr>
    </w:p>
    <w:p w14:paraId="7E5C181A" w14:textId="77777777" w:rsidR="004B3D52" w:rsidRPr="004B3D52" w:rsidRDefault="004B3D52" w:rsidP="004B3D52">
      <w:pPr>
        <w:spacing w:line="297" w:lineRule="auto"/>
        <w:ind w:right="2840"/>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Пробирка с крышкой-</w:t>
      </w:r>
      <w:proofErr w:type="gramStart"/>
      <w:r w:rsidRPr="004B3D52">
        <w:rPr>
          <w:rFonts w:ascii="Arial" w:eastAsia="Arial" w:hAnsi="Arial" w:cs="Arial"/>
          <w:sz w:val="16"/>
          <w:szCs w:val="16"/>
        </w:rPr>
        <w:t>пробкой(</w:t>
      </w:r>
      <w:proofErr w:type="gramEnd"/>
      <w:r w:rsidRPr="004B3D52">
        <w:rPr>
          <w:rFonts w:ascii="Arial" w:eastAsia="Arial" w:hAnsi="Arial" w:cs="Arial"/>
          <w:sz w:val="16"/>
          <w:szCs w:val="16"/>
        </w:rPr>
        <w:t xml:space="preserve">без </w:t>
      </w:r>
      <w:proofErr w:type="gramStart"/>
      <w:r w:rsidRPr="004B3D52">
        <w:rPr>
          <w:rFonts w:ascii="Arial" w:eastAsia="Arial" w:hAnsi="Arial" w:cs="Arial"/>
          <w:sz w:val="16"/>
          <w:szCs w:val="16"/>
        </w:rPr>
        <w:t>наполнителя)для</w:t>
      </w:r>
      <w:proofErr w:type="gramEnd"/>
      <w:r w:rsidRPr="004B3D52">
        <w:rPr>
          <w:rFonts w:ascii="Arial" w:eastAsia="Arial" w:hAnsi="Arial" w:cs="Arial"/>
          <w:b/>
          <w:bCs/>
          <w:sz w:val="16"/>
          <w:szCs w:val="16"/>
        </w:rPr>
        <w:t xml:space="preserve"> нения и транспортировки </w:t>
      </w:r>
      <w:r w:rsidRPr="004B3D52">
        <w:rPr>
          <w:rFonts w:ascii="Arial" w:eastAsia="Arial" w:hAnsi="Arial" w:cs="Arial"/>
          <w:sz w:val="16"/>
          <w:szCs w:val="16"/>
        </w:rPr>
        <w:t>хранения и транспортировки замороженного образца</w:t>
      </w:r>
    </w:p>
    <w:p w14:paraId="2E15A31E"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4857DEA5" w14:textId="6E2AFF82" w:rsidR="004B3D52" w:rsidRPr="000B692D" w:rsidRDefault="004B3D52" w:rsidP="004B3D52">
      <w:pPr>
        <w:rPr>
          <w:rFonts w:eastAsiaTheme="minorEastAsia"/>
          <w:sz w:val="20"/>
          <w:szCs w:val="20"/>
        </w:rPr>
        <w:sectPr w:rsidR="004B3D52" w:rsidRPr="000B692D">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880"/>
        <w:gridCol w:w="1680"/>
        <w:gridCol w:w="30"/>
      </w:tblGrid>
      <w:tr w:rsidR="004B3D52" w:rsidRPr="004B3D52" w14:paraId="39E27DA4" w14:textId="77777777" w:rsidTr="004B3D52">
        <w:trPr>
          <w:trHeight w:val="265"/>
        </w:trPr>
        <w:tc>
          <w:tcPr>
            <w:tcW w:w="2480" w:type="dxa"/>
            <w:tcBorders>
              <w:top w:val="single" w:sz="8" w:space="0" w:color="A7A9AC"/>
              <w:left w:val="single" w:sz="8" w:space="0" w:color="A7A9AC"/>
              <w:right w:val="single" w:sz="8" w:space="0" w:color="A7A9AC"/>
            </w:tcBorders>
            <w:vAlign w:val="bottom"/>
          </w:tcPr>
          <w:p w14:paraId="6E0537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w:t>
            </w:r>
          </w:p>
        </w:tc>
        <w:tc>
          <w:tcPr>
            <w:tcW w:w="4800" w:type="dxa"/>
            <w:vMerge w:val="restart"/>
            <w:tcBorders>
              <w:top w:val="single" w:sz="8" w:space="0" w:color="A7A9AC"/>
              <w:right w:val="single" w:sz="8" w:space="0" w:color="A7A9AC"/>
            </w:tcBorders>
            <w:vAlign w:val="bottom"/>
          </w:tcPr>
          <w:p w14:paraId="5921E3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80" w:type="dxa"/>
            <w:tcBorders>
              <w:top w:val="single" w:sz="8" w:space="0" w:color="A7A9AC"/>
            </w:tcBorders>
            <w:vAlign w:val="bottom"/>
          </w:tcPr>
          <w:p w14:paraId="042F18D0" w14:textId="77777777" w:rsidR="004B3D52" w:rsidRPr="004B3D52" w:rsidRDefault="004B3D52" w:rsidP="004B3D52">
            <w:pPr>
              <w:rPr>
                <w:rFonts w:eastAsiaTheme="minorEastAsia"/>
                <w:sz w:val="23"/>
                <w:szCs w:val="23"/>
              </w:rPr>
            </w:pPr>
          </w:p>
        </w:tc>
        <w:tc>
          <w:tcPr>
            <w:tcW w:w="1680" w:type="dxa"/>
            <w:vMerge w:val="restart"/>
            <w:tcBorders>
              <w:top w:val="single" w:sz="8" w:space="0" w:color="A7A9AC"/>
              <w:right w:val="single" w:sz="8" w:space="0" w:color="A7A9AC"/>
            </w:tcBorders>
            <w:vAlign w:val="bottom"/>
          </w:tcPr>
          <w:p w14:paraId="1DD78548"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7020EAF4" w14:textId="77777777" w:rsidR="004B3D52" w:rsidRPr="004B3D52" w:rsidRDefault="004B3D52" w:rsidP="004B3D52">
            <w:pPr>
              <w:rPr>
                <w:rFonts w:eastAsiaTheme="minorEastAsia"/>
                <w:sz w:val="1"/>
                <w:szCs w:val="1"/>
              </w:rPr>
            </w:pPr>
          </w:p>
        </w:tc>
      </w:tr>
      <w:tr w:rsidR="004B3D52" w:rsidRPr="004B3D52" w14:paraId="32D3BD64" w14:textId="77777777" w:rsidTr="004B3D52">
        <w:trPr>
          <w:trHeight w:val="137"/>
        </w:trPr>
        <w:tc>
          <w:tcPr>
            <w:tcW w:w="2480" w:type="dxa"/>
            <w:vMerge w:val="restart"/>
            <w:tcBorders>
              <w:left w:val="single" w:sz="8" w:space="0" w:color="A7A9AC"/>
              <w:right w:val="single" w:sz="8" w:space="0" w:color="A7A9AC"/>
            </w:tcBorders>
            <w:vAlign w:val="bottom"/>
          </w:tcPr>
          <w:p w14:paraId="40FABE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6E744168" w14:textId="77777777" w:rsidR="004B3D52" w:rsidRPr="004B3D52" w:rsidRDefault="004B3D52" w:rsidP="004B3D52">
            <w:pPr>
              <w:rPr>
                <w:rFonts w:eastAsiaTheme="minorEastAsia"/>
                <w:sz w:val="11"/>
                <w:szCs w:val="11"/>
              </w:rPr>
            </w:pPr>
          </w:p>
        </w:tc>
        <w:tc>
          <w:tcPr>
            <w:tcW w:w="880" w:type="dxa"/>
            <w:vAlign w:val="bottom"/>
          </w:tcPr>
          <w:p w14:paraId="7CFE306F" w14:textId="77777777" w:rsidR="004B3D52" w:rsidRPr="004B3D52" w:rsidRDefault="004B3D52" w:rsidP="004B3D52">
            <w:pPr>
              <w:rPr>
                <w:rFonts w:eastAsiaTheme="minorEastAsia"/>
                <w:sz w:val="11"/>
                <w:szCs w:val="11"/>
              </w:rPr>
            </w:pPr>
          </w:p>
        </w:tc>
        <w:tc>
          <w:tcPr>
            <w:tcW w:w="1680" w:type="dxa"/>
            <w:vMerge/>
            <w:tcBorders>
              <w:right w:val="single" w:sz="8" w:space="0" w:color="A7A9AC"/>
            </w:tcBorders>
            <w:vAlign w:val="bottom"/>
          </w:tcPr>
          <w:p w14:paraId="3E9503B1" w14:textId="77777777" w:rsidR="004B3D52" w:rsidRPr="004B3D52" w:rsidRDefault="004B3D52" w:rsidP="004B3D52">
            <w:pPr>
              <w:rPr>
                <w:rFonts w:eastAsiaTheme="minorEastAsia"/>
                <w:sz w:val="11"/>
                <w:szCs w:val="11"/>
              </w:rPr>
            </w:pPr>
          </w:p>
        </w:tc>
        <w:tc>
          <w:tcPr>
            <w:tcW w:w="0" w:type="dxa"/>
            <w:vAlign w:val="bottom"/>
          </w:tcPr>
          <w:p w14:paraId="75BB7065" w14:textId="77777777" w:rsidR="004B3D52" w:rsidRPr="004B3D52" w:rsidRDefault="004B3D52" w:rsidP="004B3D52">
            <w:pPr>
              <w:rPr>
                <w:rFonts w:eastAsiaTheme="minorEastAsia"/>
                <w:sz w:val="1"/>
                <w:szCs w:val="1"/>
              </w:rPr>
            </w:pPr>
          </w:p>
        </w:tc>
      </w:tr>
      <w:tr w:rsidR="004B3D52" w:rsidRPr="004B3D52" w14:paraId="34A18C62" w14:textId="77777777" w:rsidTr="004B3D52">
        <w:trPr>
          <w:trHeight w:val="76"/>
        </w:trPr>
        <w:tc>
          <w:tcPr>
            <w:tcW w:w="2480" w:type="dxa"/>
            <w:vMerge/>
            <w:tcBorders>
              <w:left w:val="single" w:sz="8" w:space="0" w:color="A7A9AC"/>
              <w:right w:val="single" w:sz="8" w:space="0" w:color="A7A9AC"/>
            </w:tcBorders>
            <w:vAlign w:val="bottom"/>
          </w:tcPr>
          <w:p w14:paraId="001571FC"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51C27D0E" w14:textId="77777777" w:rsidR="004B3D52" w:rsidRPr="004B3D52" w:rsidRDefault="004B3D52" w:rsidP="004B3D52">
            <w:pPr>
              <w:rPr>
                <w:rFonts w:eastAsiaTheme="minorEastAsia"/>
                <w:sz w:val="6"/>
                <w:szCs w:val="6"/>
              </w:rPr>
            </w:pPr>
          </w:p>
        </w:tc>
        <w:tc>
          <w:tcPr>
            <w:tcW w:w="880" w:type="dxa"/>
            <w:vAlign w:val="bottom"/>
          </w:tcPr>
          <w:p w14:paraId="2D4457E2" w14:textId="77777777" w:rsidR="004B3D52" w:rsidRPr="004B3D52" w:rsidRDefault="004B3D52" w:rsidP="004B3D52">
            <w:pPr>
              <w:rPr>
                <w:rFonts w:eastAsiaTheme="minorEastAsia"/>
                <w:sz w:val="6"/>
                <w:szCs w:val="6"/>
              </w:rPr>
            </w:pPr>
          </w:p>
        </w:tc>
        <w:tc>
          <w:tcPr>
            <w:tcW w:w="1680" w:type="dxa"/>
            <w:tcBorders>
              <w:right w:val="single" w:sz="8" w:space="0" w:color="A7A9AC"/>
            </w:tcBorders>
            <w:vAlign w:val="bottom"/>
          </w:tcPr>
          <w:p w14:paraId="31EC3964" w14:textId="77777777" w:rsidR="004B3D52" w:rsidRPr="004B3D52" w:rsidRDefault="004B3D52" w:rsidP="004B3D52">
            <w:pPr>
              <w:rPr>
                <w:rFonts w:eastAsiaTheme="minorEastAsia"/>
                <w:sz w:val="6"/>
                <w:szCs w:val="6"/>
              </w:rPr>
            </w:pPr>
          </w:p>
        </w:tc>
        <w:tc>
          <w:tcPr>
            <w:tcW w:w="0" w:type="dxa"/>
            <w:vAlign w:val="bottom"/>
          </w:tcPr>
          <w:p w14:paraId="4E628552" w14:textId="77777777" w:rsidR="004B3D52" w:rsidRPr="004B3D52" w:rsidRDefault="004B3D52" w:rsidP="004B3D52">
            <w:pPr>
              <w:rPr>
                <w:rFonts w:eastAsiaTheme="minorEastAsia"/>
                <w:sz w:val="1"/>
                <w:szCs w:val="1"/>
              </w:rPr>
            </w:pPr>
          </w:p>
        </w:tc>
      </w:tr>
      <w:tr w:rsidR="004B3D52" w:rsidRPr="004B3D52" w14:paraId="4AB12CE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4934D2A"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12041BA1"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42A49B06"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3FDBFD1C" w14:textId="77777777" w:rsidR="004B3D52" w:rsidRPr="004B3D52" w:rsidRDefault="004B3D52" w:rsidP="004B3D52">
            <w:pPr>
              <w:rPr>
                <w:rFonts w:eastAsiaTheme="minorEastAsia"/>
                <w:sz w:val="5"/>
                <w:szCs w:val="5"/>
              </w:rPr>
            </w:pPr>
          </w:p>
        </w:tc>
        <w:tc>
          <w:tcPr>
            <w:tcW w:w="0" w:type="dxa"/>
            <w:vAlign w:val="bottom"/>
          </w:tcPr>
          <w:p w14:paraId="758A0365" w14:textId="77777777" w:rsidR="004B3D52" w:rsidRPr="004B3D52" w:rsidRDefault="004B3D52" w:rsidP="004B3D52">
            <w:pPr>
              <w:rPr>
                <w:rFonts w:eastAsiaTheme="minorEastAsia"/>
                <w:sz w:val="1"/>
                <w:szCs w:val="1"/>
              </w:rPr>
            </w:pPr>
          </w:p>
        </w:tc>
      </w:tr>
      <w:tr w:rsidR="004B3D52" w:rsidRPr="004B3D52" w14:paraId="48C211CE" w14:textId="77777777" w:rsidTr="004B3D52">
        <w:trPr>
          <w:trHeight w:val="183"/>
        </w:trPr>
        <w:tc>
          <w:tcPr>
            <w:tcW w:w="2480" w:type="dxa"/>
            <w:tcBorders>
              <w:bottom w:val="single" w:sz="8" w:space="0" w:color="A7A9AC"/>
            </w:tcBorders>
            <w:vAlign w:val="bottom"/>
          </w:tcPr>
          <w:p w14:paraId="0A158E64" w14:textId="77777777" w:rsidR="004B3D52" w:rsidRPr="004B3D52" w:rsidRDefault="004B3D52" w:rsidP="004B3D52">
            <w:pPr>
              <w:rPr>
                <w:rFonts w:eastAsiaTheme="minorEastAsia"/>
                <w:sz w:val="15"/>
                <w:szCs w:val="15"/>
              </w:rPr>
            </w:pPr>
          </w:p>
        </w:tc>
        <w:tc>
          <w:tcPr>
            <w:tcW w:w="5680" w:type="dxa"/>
            <w:gridSpan w:val="2"/>
            <w:tcBorders>
              <w:bottom w:val="single" w:sz="8" w:space="0" w:color="A7A9AC"/>
            </w:tcBorders>
            <w:vAlign w:val="bottom"/>
          </w:tcPr>
          <w:p w14:paraId="78044354" w14:textId="77777777" w:rsidR="004B3D52" w:rsidRPr="004B3D52" w:rsidRDefault="004B3D52" w:rsidP="004B3D52">
            <w:pPr>
              <w:rPr>
                <w:rFonts w:eastAsiaTheme="minorEastAsia"/>
                <w:sz w:val="15"/>
                <w:szCs w:val="15"/>
              </w:rPr>
            </w:pPr>
          </w:p>
        </w:tc>
        <w:tc>
          <w:tcPr>
            <w:tcW w:w="1680" w:type="dxa"/>
            <w:tcBorders>
              <w:bottom w:val="single" w:sz="8" w:space="0" w:color="A7A9AC"/>
            </w:tcBorders>
            <w:vAlign w:val="bottom"/>
          </w:tcPr>
          <w:p w14:paraId="5697E5C6" w14:textId="77777777" w:rsidR="004B3D52" w:rsidRPr="004B3D52" w:rsidRDefault="004B3D52" w:rsidP="004B3D52">
            <w:pPr>
              <w:rPr>
                <w:rFonts w:eastAsiaTheme="minorEastAsia"/>
                <w:sz w:val="15"/>
                <w:szCs w:val="15"/>
              </w:rPr>
            </w:pPr>
          </w:p>
        </w:tc>
        <w:tc>
          <w:tcPr>
            <w:tcW w:w="0" w:type="dxa"/>
            <w:vAlign w:val="bottom"/>
          </w:tcPr>
          <w:p w14:paraId="1C56CB4D" w14:textId="77777777" w:rsidR="004B3D52" w:rsidRPr="004B3D52" w:rsidRDefault="004B3D52" w:rsidP="004B3D52">
            <w:pPr>
              <w:rPr>
                <w:rFonts w:eastAsiaTheme="minorEastAsia"/>
                <w:sz w:val="1"/>
                <w:szCs w:val="1"/>
              </w:rPr>
            </w:pPr>
          </w:p>
        </w:tc>
      </w:tr>
      <w:tr w:rsidR="004B3D52" w:rsidRPr="004B3D52" w14:paraId="11599BCF" w14:textId="77777777" w:rsidTr="004B3D52">
        <w:trPr>
          <w:trHeight w:val="308"/>
        </w:trPr>
        <w:tc>
          <w:tcPr>
            <w:tcW w:w="2480" w:type="dxa"/>
            <w:tcBorders>
              <w:left w:val="single" w:sz="8" w:space="0" w:color="A7A9AC"/>
              <w:right w:val="single" w:sz="8" w:space="0" w:color="A7A9AC"/>
            </w:tcBorders>
            <w:vAlign w:val="bottom"/>
          </w:tcPr>
          <w:p w14:paraId="5831D497" w14:textId="77777777" w:rsidR="004B3D52" w:rsidRPr="004B3D52" w:rsidRDefault="004B3D52" w:rsidP="004B3D52">
            <w:pPr>
              <w:rPr>
                <w:rFonts w:eastAsiaTheme="minorEastAsia"/>
              </w:rPr>
            </w:pPr>
          </w:p>
        </w:tc>
        <w:tc>
          <w:tcPr>
            <w:tcW w:w="5680" w:type="dxa"/>
            <w:gridSpan w:val="2"/>
            <w:vAlign w:val="bottom"/>
          </w:tcPr>
          <w:p w14:paraId="0AB58D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80" w:type="dxa"/>
            <w:tcBorders>
              <w:right w:val="single" w:sz="8" w:space="0" w:color="A7A9AC"/>
            </w:tcBorders>
            <w:vAlign w:val="bottom"/>
          </w:tcPr>
          <w:p w14:paraId="71EF4BA2" w14:textId="77777777" w:rsidR="004B3D52" w:rsidRPr="004B3D52" w:rsidRDefault="004B3D52" w:rsidP="004B3D52">
            <w:pPr>
              <w:rPr>
                <w:rFonts w:eastAsiaTheme="minorEastAsia"/>
              </w:rPr>
            </w:pPr>
          </w:p>
        </w:tc>
        <w:tc>
          <w:tcPr>
            <w:tcW w:w="0" w:type="dxa"/>
            <w:vAlign w:val="bottom"/>
          </w:tcPr>
          <w:p w14:paraId="043571C1" w14:textId="77777777" w:rsidR="004B3D52" w:rsidRPr="004B3D52" w:rsidRDefault="004B3D52" w:rsidP="004B3D52">
            <w:pPr>
              <w:rPr>
                <w:rFonts w:eastAsiaTheme="minorEastAsia"/>
                <w:sz w:val="1"/>
                <w:szCs w:val="1"/>
              </w:rPr>
            </w:pPr>
          </w:p>
        </w:tc>
      </w:tr>
      <w:tr w:rsidR="004B3D52" w:rsidRPr="004B3D52" w14:paraId="144715C2" w14:textId="77777777" w:rsidTr="004B3D52">
        <w:trPr>
          <w:trHeight w:val="200"/>
        </w:trPr>
        <w:tc>
          <w:tcPr>
            <w:tcW w:w="2480" w:type="dxa"/>
            <w:vMerge w:val="restart"/>
            <w:tcBorders>
              <w:left w:val="single" w:sz="8" w:space="0" w:color="A7A9AC"/>
              <w:right w:val="single" w:sz="8" w:space="0" w:color="A7A9AC"/>
            </w:tcBorders>
            <w:vAlign w:val="bottom"/>
          </w:tcPr>
          <w:p w14:paraId="35BB0B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680" w:type="dxa"/>
            <w:gridSpan w:val="2"/>
            <w:vAlign w:val="bottom"/>
          </w:tcPr>
          <w:p w14:paraId="63B4E2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680" w:type="dxa"/>
            <w:tcBorders>
              <w:right w:val="single" w:sz="8" w:space="0" w:color="A7A9AC"/>
            </w:tcBorders>
            <w:vAlign w:val="bottom"/>
          </w:tcPr>
          <w:p w14:paraId="2D726522" w14:textId="77777777" w:rsidR="004B3D52" w:rsidRPr="004B3D52" w:rsidRDefault="004B3D52" w:rsidP="004B3D52">
            <w:pPr>
              <w:rPr>
                <w:rFonts w:eastAsiaTheme="minorEastAsia"/>
                <w:sz w:val="17"/>
                <w:szCs w:val="17"/>
              </w:rPr>
            </w:pPr>
          </w:p>
        </w:tc>
        <w:tc>
          <w:tcPr>
            <w:tcW w:w="0" w:type="dxa"/>
            <w:vAlign w:val="bottom"/>
          </w:tcPr>
          <w:p w14:paraId="189E8453" w14:textId="77777777" w:rsidR="004B3D52" w:rsidRPr="004B3D52" w:rsidRDefault="004B3D52" w:rsidP="004B3D52">
            <w:pPr>
              <w:rPr>
                <w:rFonts w:eastAsiaTheme="minorEastAsia"/>
                <w:sz w:val="1"/>
                <w:szCs w:val="1"/>
              </w:rPr>
            </w:pPr>
          </w:p>
        </w:tc>
      </w:tr>
      <w:tr w:rsidR="004B3D52" w:rsidRPr="004B3D52" w14:paraId="7FCB57E9" w14:textId="77777777" w:rsidTr="004B3D52">
        <w:trPr>
          <w:trHeight w:val="200"/>
        </w:trPr>
        <w:tc>
          <w:tcPr>
            <w:tcW w:w="2480" w:type="dxa"/>
            <w:vMerge/>
            <w:tcBorders>
              <w:left w:val="single" w:sz="8" w:space="0" w:color="A7A9AC"/>
              <w:right w:val="single" w:sz="8" w:space="0" w:color="A7A9AC"/>
            </w:tcBorders>
            <w:vAlign w:val="bottom"/>
          </w:tcPr>
          <w:p w14:paraId="061A7066"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F56A0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(не менее 8 и не более 14 часов голодания), допускается употребление</w:t>
            </w:r>
          </w:p>
        </w:tc>
        <w:tc>
          <w:tcPr>
            <w:tcW w:w="0" w:type="dxa"/>
            <w:vAlign w:val="bottom"/>
          </w:tcPr>
          <w:p w14:paraId="7945A4AC" w14:textId="77777777" w:rsidR="004B3D52" w:rsidRPr="004B3D52" w:rsidRDefault="004B3D52" w:rsidP="004B3D52">
            <w:pPr>
              <w:rPr>
                <w:rFonts w:eastAsiaTheme="minorEastAsia"/>
                <w:sz w:val="1"/>
                <w:szCs w:val="1"/>
              </w:rPr>
            </w:pPr>
          </w:p>
        </w:tc>
      </w:tr>
      <w:tr w:rsidR="004B3D52" w:rsidRPr="004B3D52" w14:paraId="70A43D15" w14:textId="77777777" w:rsidTr="004B3D52">
        <w:trPr>
          <w:trHeight w:val="200"/>
        </w:trPr>
        <w:tc>
          <w:tcPr>
            <w:tcW w:w="2480" w:type="dxa"/>
            <w:tcBorders>
              <w:left w:val="single" w:sz="8" w:space="0" w:color="A7A9AC"/>
              <w:right w:val="single" w:sz="8" w:space="0" w:color="A7A9AC"/>
            </w:tcBorders>
            <w:vAlign w:val="bottom"/>
          </w:tcPr>
          <w:p w14:paraId="36F8888C" w14:textId="77777777" w:rsidR="004B3D52" w:rsidRPr="004B3D52" w:rsidRDefault="004B3D52" w:rsidP="004B3D52">
            <w:pPr>
              <w:rPr>
                <w:rFonts w:eastAsiaTheme="minorEastAsia"/>
                <w:sz w:val="17"/>
                <w:szCs w:val="17"/>
              </w:rPr>
            </w:pPr>
          </w:p>
        </w:tc>
        <w:tc>
          <w:tcPr>
            <w:tcW w:w="5680" w:type="dxa"/>
            <w:gridSpan w:val="2"/>
            <w:vAlign w:val="bottom"/>
          </w:tcPr>
          <w:p w14:paraId="779B22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негазированной воды;</w:t>
            </w:r>
          </w:p>
        </w:tc>
        <w:tc>
          <w:tcPr>
            <w:tcW w:w="1680" w:type="dxa"/>
            <w:tcBorders>
              <w:right w:val="single" w:sz="8" w:space="0" w:color="A7A9AC"/>
            </w:tcBorders>
            <w:vAlign w:val="bottom"/>
          </w:tcPr>
          <w:p w14:paraId="15979D31" w14:textId="77777777" w:rsidR="004B3D52" w:rsidRPr="004B3D52" w:rsidRDefault="004B3D52" w:rsidP="004B3D52">
            <w:pPr>
              <w:rPr>
                <w:rFonts w:eastAsiaTheme="minorEastAsia"/>
                <w:sz w:val="17"/>
                <w:szCs w:val="17"/>
              </w:rPr>
            </w:pPr>
          </w:p>
        </w:tc>
        <w:tc>
          <w:tcPr>
            <w:tcW w:w="0" w:type="dxa"/>
            <w:vAlign w:val="bottom"/>
          </w:tcPr>
          <w:p w14:paraId="7476122D" w14:textId="77777777" w:rsidR="004B3D52" w:rsidRPr="004B3D52" w:rsidRDefault="004B3D52" w:rsidP="004B3D52">
            <w:pPr>
              <w:rPr>
                <w:rFonts w:eastAsiaTheme="minorEastAsia"/>
                <w:sz w:val="1"/>
                <w:szCs w:val="1"/>
              </w:rPr>
            </w:pPr>
          </w:p>
        </w:tc>
      </w:tr>
      <w:tr w:rsidR="004B3D52" w:rsidRPr="004B3D52" w14:paraId="3E8297A7" w14:textId="77777777" w:rsidTr="004B3D52">
        <w:trPr>
          <w:trHeight w:val="202"/>
        </w:trPr>
        <w:tc>
          <w:tcPr>
            <w:tcW w:w="2480" w:type="dxa"/>
            <w:tcBorders>
              <w:left w:val="single" w:sz="8" w:space="0" w:color="A7A9AC"/>
              <w:right w:val="single" w:sz="8" w:space="0" w:color="A7A9AC"/>
            </w:tcBorders>
            <w:vAlign w:val="bottom"/>
          </w:tcPr>
          <w:p w14:paraId="67C84ED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A8513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следует собирать кровь из катетера сразу после его промывания гепарином.</w:t>
            </w:r>
          </w:p>
        </w:tc>
        <w:tc>
          <w:tcPr>
            <w:tcW w:w="0" w:type="dxa"/>
            <w:vAlign w:val="bottom"/>
          </w:tcPr>
          <w:p w14:paraId="2E3B92FC" w14:textId="77777777" w:rsidR="004B3D52" w:rsidRPr="004B3D52" w:rsidRDefault="004B3D52" w:rsidP="004B3D52">
            <w:pPr>
              <w:rPr>
                <w:rFonts w:eastAsiaTheme="minorEastAsia"/>
                <w:sz w:val="1"/>
                <w:szCs w:val="1"/>
              </w:rPr>
            </w:pPr>
          </w:p>
        </w:tc>
      </w:tr>
      <w:tr w:rsidR="004B3D52" w:rsidRPr="004B3D52" w14:paraId="30472009"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300ADCC"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3C183391" w14:textId="77777777" w:rsidR="004B3D52" w:rsidRPr="004B3D52" w:rsidRDefault="004B3D52" w:rsidP="004B3D52">
            <w:pPr>
              <w:rPr>
                <w:rFonts w:eastAsiaTheme="minorEastAsia"/>
                <w:sz w:val="5"/>
                <w:szCs w:val="5"/>
              </w:rPr>
            </w:pPr>
          </w:p>
        </w:tc>
        <w:tc>
          <w:tcPr>
            <w:tcW w:w="0" w:type="dxa"/>
            <w:vAlign w:val="bottom"/>
          </w:tcPr>
          <w:p w14:paraId="077F0DF5" w14:textId="77777777" w:rsidR="004B3D52" w:rsidRPr="004B3D52" w:rsidRDefault="004B3D52" w:rsidP="004B3D52">
            <w:pPr>
              <w:rPr>
                <w:rFonts w:eastAsiaTheme="minorEastAsia"/>
                <w:sz w:val="1"/>
                <w:szCs w:val="1"/>
              </w:rPr>
            </w:pPr>
          </w:p>
        </w:tc>
      </w:tr>
      <w:tr w:rsidR="004B3D52" w:rsidRPr="004B3D52" w14:paraId="2DA81025" w14:textId="77777777" w:rsidTr="004B3D52">
        <w:trPr>
          <w:trHeight w:val="308"/>
        </w:trPr>
        <w:tc>
          <w:tcPr>
            <w:tcW w:w="2480" w:type="dxa"/>
            <w:tcBorders>
              <w:left w:val="single" w:sz="8" w:space="0" w:color="A7A9AC"/>
              <w:right w:val="single" w:sz="8" w:space="0" w:color="A7A9AC"/>
            </w:tcBorders>
            <w:vAlign w:val="bottom"/>
          </w:tcPr>
          <w:p w14:paraId="33A4BD4E"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51FF30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5F39BAD" w14:textId="77777777" w:rsidR="004B3D52" w:rsidRPr="004B3D52" w:rsidRDefault="004B3D52" w:rsidP="004B3D52">
            <w:pPr>
              <w:rPr>
                <w:rFonts w:eastAsiaTheme="minorEastAsia"/>
                <w:sz w:val="1"/>
                <w:szCs w:val="1"/>
              </w:rPr>
            </w:pPr>
          </w:p>
        </w:tc>
      </w:tr>
      <w:tr w:rsidR="004B3D52" w:rsidRPr="004B3D52" w14:paraId="2AC99215" w14:textId="77777777" w:rsidTr="004B3D52">
        <w:trPr>
          <w:trHeight w:val="200"/>
        </w:trPr>
        <w:tc>
          <w:tcPr>
            <w:tcW w:w="2480" w:type="dxa"/>
            <w:tcBorders>
              <w:left w:val="single" w:sz="8" w:space="0" w:color="A7A9AC"/>
              <w:right w:val="single" w:sz="8" w:space="0" w:color="A7A9AC"/>
            </w:tcBorders>
            <w:vAlign w:val="bottom"/>
          </w:tcPr>
          <w:p w14:paraId="23801C2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4C5E8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 Пробирка для исследования</w:t>
            </w:r>
          </w:p>
        </w:tc>
        <w:tc>
          <w:tcPr>
            <w:tcW w:w="0" w:type="dxa"/>
            <w:vAlign w:val="bottom"/>
          </w:tcPr>
          <w:p w14:paraId="3767F909" w14:textId="77777777" w:rsidR="004B3D52" w:rsidRPr="004B3D52" w:rsidRDefault="004B3D52" w:rsidP="004B3D52">
            <w:pPr>
              <w:rPr>
                <w:rFonts w:eastAsiaTheme="minorEastAsia"/>
                <w:sz w:val="1"/>
                <w:szCs w:val="1"/>
              </w:rPr>
            </w:pPr>
          </w:p>
        </w:tc>
      </w:tr>
      <w:tr w:rsidR="004B3D52" w:rsidRPr="004B3D52" w14:paraId="46627B13" w14:textId="77777777" w:rsidTr="004B3D52">
        <w:trPr>
          <w:trHeight w:val="200"/>
        </w:trPr>
        <w:tc>
          <w:tcPr>
            <w:tcW w:w="2480" w:type="dxa"/>
            <w:tcBorders>
              <w:left w:val="single" w:sz="8" w:space="0" w:color="A7A9AC"/>
              <w:right w:val="single" w:sz="8" w:space="0" w:color="A7A9AC"/>
            </w:tcBorders>
            <w:vAlign w:val="bottom"/>
          </w:tcPr>
          <w:p w14:paraId="11F5F1D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34C9B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свёртывающей системы не должна быть первой. При взятии крови только на гемостаз,</w:t>
            </w:r>
          </w:p>
        </w:tc>
        <w:tc>
          <w:tcPr>
            <w:tcW w:w="0" w:type="dxa"/>
            <w:vAlign w:val="bottom"/>
          </w:tcPr>
          <w:p w14:paraId="4CE34889" w14:textId="77777777" w:rsidR="004B3D52" w:rsidRPr="004B3D52" w:rsidRDefault="004B3D52" w:rsidP="004B3D52">
            <w:pPr>
              <w:rPr>
                <w:rFonts w:eastAsiaTheme="minorEastAsia"/>
                <w:sz w:val="1"/>
                <w:szCs w:val="1"/>
              </w:rPr>
            </w:pPr>
          </w:p>
        </w:tc>
      </w:tr>
      <w:tr w:rsidR="004B3D52" w:rsidRPr="004B3D52" w14:paraId="57C1359F" w14:textId="77777777" w:rsidTr="004B3D52">
        <w:trPr>
          <w:trHeight w:val="200"/>
        </w:trPr>
        <w:tc>
          <w:tcPr>
            <w:tcW w:w="2480" w:type="dxa"/>
            <w:tcBorders>
              <w:left w:val="single" w:sz="8" w:space="0" w:color="A7A9AC"/>
              <w:right w:val="single" w:sz="8" w:space="0" w:color="A7A9AC"/>
            </w:tcBorders>
            <w:vAlign w:val="bottom"/>
          </w:tcPr>
          <w:p w14:paraId="4B18506F"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ED285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кровь собирается сначала в вакуумную пробирку с активатором свёртывания, раздели-</w:t>
            </w:r>
          </w:p>
        </w:tc>
        <w:tc>
          <w:tcPr>
            <w:tcW w:w="0" w:type="dxa"/>
            <w:vAlign w:val="bottom"/>
          </w:tcPr>
          <w:p w14:paraId="6D5B044F" w14:textId="77777777" w:rsidR="004B3D52" w:rsidRPr="004B3D52" w:rsidRDefault="004B3D52" w:rsidP="004B3D52">
            <w:pPr>
              <w:rPr>
                <w:rFonts w:eastAsiaTheme="minorEastAsia"/>
                <w:sz w:val="1"/>
                <w:szCs w:val="1"/>
              </w:rPr>
            </w:pPr>
          </w:p>
        </w:tc>
      </w:tr>
      <w:tr w:rsidR="004B3D52" w:rsidRPr="004B3D52" w14:paraId="2B82C9B3" w14:textId="77777777" w:rsidTr="004B3D52">
        <w:trPr>
          <w:trHeight w:val="202"/>
        </w:trPr>
        <w:tc>
          <w:tcPr>
            <w:tcW w:w="2480" w:type="dxa"/>
            <w:vMerge w:val="restart"/>
            <w:tcBorders>
              <w:left w:val="single" w:sz="8" w:space="0" w:color="A7A9AC"/>
              <w:right w:val="single" w:sz="8" w:space="0" w:color="A7A9AC"/>
            </w:tcBorders>
            <w:vAlign w:val="bottom"/>
          </w:tcPr>
          <w:p w14:paraId="2A32F6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00234E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тельным гелем (красная крышка) потом в пробирку с цитратом натрия (голубая крышка).</w:t>
            </w:r>
          </w:p>
        </w:tc>
        <w:tc>
          <w:tcPr>
            <w:tcW w:w="0" w:type="dxa"/>
            <w:vAlign w:val="bottom"/>
          </w:tcPr>
          <w:p w14:paraId="657A9A6A" w14:textId="77777777" w:rsidR="004B3D52" w:rsidRPr="004B3D52" w:rsidRDefault="004B3D52" w:rsidP="004B3D52">
            <w:pPr>
              <w:rPr>
                <w:rFonts w:eastAsiaTheme="minorEastAsia"/>
                <w:sz w:val="1"/>
                <w:szCs w:val="1"/>
              </w:rPr>
            </w:pPr>
          </w:p>
        </w:tc>
      </w:tr>
      <w:tr w:rsidR="004B3D52" w:rsidRPr="004B3D52" w14:paraId="694DA518" w14:textId="77777777" w:rsidTr="004B3D52">
        <w:trPr>
          <w:trHeight w:val="192"/>
        </w:trPr>
        <w:tc>
          <w:tcPr>
            <w:tcW w:w="2480" w:type="dxa"/>
            <w:vMerge/>
            <w:tcBorders>
              <w:left w:val="single" w:sz="8" w:space="0" w:color="A7A9AC"/>
              <w:right w:val="single" w:sz="8" w:space="0" w:color="A7A9AC"/>
            </w:tcBorders>
            <w:vAlign w:val="bottom"/>
          </w:tcPr>
          <w:p w14:paraId="53809D2F" w14:textId="77777777" w:rsidR="004B3D52" w:rsidRPr="004B3D52" w:rsidRDefault="004B3D52" w:rsidP="004B3D52">
            <w:pPr>
              <w:rPr>
                <w:rFonts w:eastAsiaTheme="minorEastAsia"/>
                <w:sz w:val="16"/>
                <w:szCs w:val="16"/>
              </w:rPr>
            </w:pPr>
          </w:p>
        </w:tc>
        <w:tc>
          <w:tcPr>
            <w:tcW w:w="5680" w:type="dxa"/>
            <w:gridSpan w:val="2"/>
            <w:vMerge w:val="restart"/>
            <w:vAlign w:val="bottom"/>
          </w:tcPr>
          <w:p w14:paraId="081B07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Внимание!</w:t>
            </w:r>
          </w:p>
        </w:tc>
        <w:tc>
          <w:tcPr>
            <w:tcW w:w="1680" w:type="dxa"/>
            <w:tcBorders>
              <w:right w:val="single" w:sz="8" w:space="0" w:color="A7A9AC"/>
            </w:tcBorders>
            <w:vAlign w:val="bottom"/>
          </w:tcPr>
          <w:p w14:paraId="0FE8F05C" w14:textId="77777777" w:rsidR="004B3D52" w:rsidRPr="004B3D52" w:rsidRDefault="004B3D52" w:rsidP="004B3D52">
            <w:pPr>
              <w:rPr>
                <w:rFonts w:eastAsiaTheme="minorEastAsia"/>
                <w:sz w:val="16"/>
                <w:szCs w:val="16"/>
              </w:rPr>
            </w:pPr>
          </w:p>
        </w:tc>
        <w:tc>
          <w:tcPr>
            <w:tcW w:w="0" w:type="dxa"/>
            <w:vAlign w:val="bottom"/>
          </w:tcPr>
          <w:p w14:paraId="7659ACF8" w14:textId="77777777" w:rsidR="004B3D52" w:rsidRPr="004B3D52" w:rsidRDefault="004B3D52" w:rsidP="004B3D52">
            <w:pPr>
              <w:rPr>
                <w:rFonts w:eastAsiaTheme="minorEastAsia"/>
                <w:sz w:val="1"/>
                <w:szCs w:val="1"/>
              </w:rPr>
            </w:pPr>
          </w:p>
        </w:tc>
      </w:tr>
      <w:tr w:rsidR="004B3D52" w:rsidRPr="004B3D52" w14:paraId="3443793C" w14:textId="77777777" w:rsidTr="004B3D52">
        <w:trPr>
          <w:trHeight w:val="62"/>
        </w:trPr>
        <w:tc>
          <w:tcPr>
            <w:tcW w:w="2480" w:type="dxa"/>
            <w:vMerge w:val="restart"/>
            <w:tcBorders>
              <w:left w:val="single" w:sz="8" w:space="0" w:color="A7A9AC"/>
              <w:right w:val="single" w:sz="8" w:space="0" w:color="A7A9AC"/>
            </w:tcBorders>
            <w:vAlign w:val="bottom"/>
          </w:tcPr>
          <w:p w14:paraId="62C385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680" w:type="dxa"/>
            <w:gridSpan w:val="2"/>
            <w:vMerge/>
            <w:vAlign w:val="bottom"/>
          </w:tcPr>
          <w:p w14:paraId="01E27C2B" w14:textId="77777777" w:rsidR="004B3D52" w:rsidRPr="004B3D52" w:rsidRDefault="004B3D52" w:rsidP="004B3D52">
            <w:pPr>
              <w:rPr>
                <w:rFonts w:eastAsiaTheme="minorEastAsia"/>
                <w:sz w:val="5"/>
                <w:szCs w:val="5"/>
              </w:rPr>
            </w:pPr>
          </w:p>
        </w:tc>
        <w:tc>
          <w:tcPr>
            <w:tcW w:w="1680" w:type="dxa"/>
            <w:tcBorders>
              <w:right w:val="single" w:sz="8" w:space="0" w:color="A7A9AC"/>
            </w:tcBorders>
            <w:vAlign w:val="bottom"/>
          </w:tcPr>
          <w:p w14:paraId="68C241BB" w14:textId="77777777" w:rsidR="004B3D52" w:rsidRPr="004B3D52" w:rsidRDefault="004B3D52" w:rsidP="004B3D52">
            <w:pPr>
              <w:rPr>
                <w:rFonts w:eastAsiaTheme="minorEastAsia"/>
                <w:sz w:val="5"/>
                <w:szCs w:val="5"/>
              </w:rPr>
            </w:pPr>
          </w:p>
        </w:tc>
        <w:tc>
          <w:tcPr>
            <w:tcW w:w="0" w:type="dxa"/>
            <w:vAlign w:val="bottom"/>
          </w:tcPr>
          <w:p w14:paraId="7F60810B" w14:textId="77777777" w:rsidR="004B3D52" w:rsidRPr="004B3D52" w:rsidRDefault="004B3D52" w:rsidP="004B3D52">
            <w:pPr>
              <w:rPr>
                <w:rFonts w:eastAsiaTheme="minorEastAsia"/>
                <w:sz w:val="1"/>
                <w:szCs w:val="1"/>
              </w:rPr>
            </w:pPr>
          </w:p>
        </w:tc>
      </w:tr>
      <w:tr w:rsidR="004B3D52" w:rsidRPr="004B3D52" w14:paraId="5224ACAA" w14:textId="77777777" w:rsidTr="004B3D52">
        <w:trPr>
          <w:trHeight w:val="150"/>
        </w:trPr>
        <w:tc>
          <w:tcPr>
            <w:tcW w:w="2480" w:type="dxa"/>
            <w:vMerge/>
            <w:tcBorders>
              <w:left w:val="single" w:sz="8" w:space="0" w:color="A7A9AC"/>
              <w:right w:val="single" w:sz="8" w:space="0" w:color="A7A9AC"/>
            </w:tcBorders>
            <w:vAlign w:val="bottom"/>
          </w:tcPr>
          <w:p w14:paraId="1B8EBE8D" w14:textId="77777777" w:rsidR="004B3D52" w:rsidRPr="004B3D52" w:rsidRDefault="004B3D52" w:rsidP="004B3D52">
            <w:pPr>
              <w:rPr>
                <w:rFonts w:eastAsiaTheme="minorEastAsia"/>
                <w:sz w:val="13"/>
                <w:szCs w:val="13"/>
              </w:rPr>
            </w:pPr>
          </w:p>
        </w:tc>
        <w:tc>
          <w:tcPr>
            <w:tcW w:w="7360" w:type="dxa"/>
            <w:gridSpan w:val="3"/>
            <w:vMerge w:val="restart"/>
            <w:tcBorders>
              <w:right w:val="single" w:sz="8" w:space="0" w:color="A7A9AC"/>
            </w:tcBorders>
            <w:vAlign w:val="bottom"/>
          </w:tcPr>
          <w:p w14:paraId="4E30F333"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кровь для </w:t>
            </w:r>
            <w:r w:rsidRPr="004B3D52">
              <w:rPr>
                <w:rFonts w:ascii="Arial" w:eastAsia="Arial" w:hAnsi="Arial" w:cs="Arial"/>
                <w:color w:val="D3202A"/>
                <w:sz w:val="16"/>
                <w:szCs w:val="16"/>
              </w:rPr>
              <w:t>100013Протеин С</w:t>
            </w:r>
            <w:r w:rsidRPr="004B3D52">
              <w:rPr>
                <w:rFonts w:ascii="Arial" w:eastAsia="Arial" w:hAnsi="Arial" w:cs="Arial"/>
                <w:sz w:val="16"/>
                <w:szCs w:val="16"/>
              </w:rPr>
              <w:t xml:space="preserve"> и </w:t>
            </w:r>
            <w:r w:rsidRPr="004B3D52">
              <w:rPr>
                <w:rFonts w:ascii="Arial" w:eastAsia="Arial" w:hAnsi="Arial" w:cs="Arial"/>
                <w:color w:val="D3202A"/>
                <w:sz w:val="16"/>
                <w:szCs w:val="16"/>
              </w:rPr>
              <w:t>100014ПротеинS</w:t>
            </w:r>
            <w:r w:rsidRPr="004B3D52">
              <w:rPr>
                <w:rFonts w:ascii="Arial" w:eastAsia="Arial" w:hAnsi="Arial" w:cs="Arial"/>
                <w:sz w:val="16"/>
                <w:szCs w:val="16"/>
              </w:rPr>
              <w:t xml:space="preserve"> собирается в отдельную от других</w:t>
            </w:r>
          </w:p>
        </w:tc>
        <w:tc>
          <w:tcPr>
            <w:tcW w:w="0" w:type="dxa"/>
            <w:vAlign w:val="bottom"/>
          </w:tcPr>
          <w:p w14:paraId="46EECC69" w14:textId="77777777" w:rsidR="004B3D52" w:rsidRPr="004B3D52" w:rsidRDefault="004B3D52" w:rsidP="004B3D52">
            <w:pPr>
              <w:rPr>
                <w:rFonts w:eastAsiaTheme="minorEastAsia"/>
                <w:sz w:val="1"/>
                <w:szCs w:val="1"/>
              </w:rPr>
            </w:pPr>
          </w:p>
        </w:tc>
      </w:tr>
      <w:tr w:rsidR="004B3D52" w:rsidRPr="004B3D52" w14:paraId="7ACA463B" w14:textId="77777777" w:rsidTr="004B3D52">
        <w:trPr>
          <w:trHeight w:val="50"/>
        </w:trPr>
        <w:tc>
          <w:tcPr>
            <w:tcW w:w="2480" w:type="dxa"/>
            <w:tcBorders>
              <w:left w:val="single" w:sz="8" w:space="0" w:color="A7A9AC"/>
              <w:right w:val="single" w:sz="8" w:space="0" w:color="A7A9AC"/>
            </w:tcBorders>
            <w:vAlign w:val="bottom"/>
          </w:tcPr>
          <w:p w14:paraId="6400CB66" w14:textId="77777777" w:rsidR="004B3D52" w:rsidRPr="004B3D52" w:rsidRDefault="004B3D52" w:rsidP="004B3D52">
            <w:pPr>
              <w:rPr>
                <w:rFonts w:eastAsiaTheme="minorEastAsia"/>
                <w:sz w:val="4"/>
                <w:szCs w:val="4"/>
              </w:rPr>
            </w:pPr>
          </w:p>
        </w:tc>
        <w:tc>
          <w:tcPr>
            <w:tcW w:w="7360" w:type="dxa"/>
            <w:gridSpan w:val="3"/>
            <w:vMerge/>
            <w:tcBorders>
              <w:right w:val="single" w:sz="8" w:space="0" w:color="A7A9AC"/>
            </w:tcBorders>
            <w:vAlign w:val="bottom"/>
          </w:tcPr>
          <w:p w14:paraId="0D87F980" w14:textId="77777777" w:rsidR="004B3D52" w:rsidRPr="004B3D52" w:rsidRDefault="004B3D52" w:rsidP="004B3D52">
            <w:pPr>
              <w:rPr>
                <w:rFonts w:eastAsiaTheme="minorEastAsia"/>
                <w:sz w:val="4"/>
                <w:szCs w:val="4"/>
              </w:rPr>
            </w:pPr>
          </w:p>
        </w:tc>
        <w:tc>
          <w:tcPr>
            <w:tcW w:w="0" w:type="dxa"/>
            <w:vAlign w:val="bottom"/>
          </w:tcPr>
          <w:p w14:paraId="347B5720" w14:textId="77777777" w:rsidR="004B3D52" w:rsidRPr="004B3D52" w:rsidRDefault="004B3D52" w:rsidP="004B3D52">
            <w:pPr>
              <w:rPr>
                <w:rFonts w:eastAsiaTheme="minorEastAsia"/>
                <w:sz w:val="1"/>
                <w:szCs w:val="1"/>
              </w:rPr>
            </w:pPr>
          </w:p>
        </w:tc>
      </w:tr>
      <w:tr w:rsidR="004B3D52" w:rsidRPr="004B3D52" w14:paraId="63E1773F" w14:textId="77777777" w:rsidTr="004B3D52">
        <w:trPr>
          <w:trHeight w:val="200"/>
        </w:trPr>
        <w:tc>
          <w:tcPr>
            <w:tcW w:w="2480" w:type="dxa"/>
            <w:tcBorders>
              <w:left w:val="single" w:sz="8" w:space="0" w:color="A7A9AC"/>
              <w:right w:val="single" w:sz="8" w:space="0" w:color="A7A9AC"/>
            </w:tcBorders>
            <w:vAlign w:val="bottom"/>
          </w:tcPr>
          <w:p w14:paraId="3CF53CF2" w14:textId="77777777" w:rsidR="004B3D52" w:rsidRPr="004B3D52" w:rsidRDefault="004B3D52" w:rsidP="004B3D52">
            <w:pPr>
              <w:rPr>
                <w:rFonts w:eastAsiaTheme="minorEastAsia"/>
                <w:sz w:val="17"/>
                <w:szCs w:val="17"/>
              </w:rPr>
            </w:pPr>
          </w:p>
        </w:tc>
        <w:tc>
          <w:tcPr>
            <w:tcW w:w="5680" w:type="dxa"/>
            <w:gridSpan w:val="2"/>
            <w:vAlign w:val="bottom"/>
          </w:tcPr>
          <w:p w14:paraId="272FDEF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гемостазиологических</w:t>
            </w:r>
            <w:proofErr w:type="spellEnd"/>
            <w:r w:rsidRPr="004B3D52">
              <w:rPr>
                <w:rFonts w:ascii="Arial" w:eastAsia="Arial" w:hAnsi="Arial" w:cs="Arial"/>
                <w:sz w:val="16"/>
                <w:szCs w:val="16"/>
              </w:rPr>
              <w:t xml:space="preserve"> исследований пробирку.</w:t>
            </w:r>
          </w:p>
        </w:tc>
        <w:tc>
          <w:tcPr>
            <w:tcW w:w="1680" w:type="dxa"/>
            <w:tcBorders>
              <w:right w:val="single" w:sz="8" w:space="0" w:color="A7A9AC"/>
            </w:tcBorders>
            <w:vAlign w:val="bottom"/>
          </w:tcPr>
          <w:p w14:paraId="72897568" w14:textId="77777777" w:rsidR="004B3D52" w:rsidRPr="004B3D52" w:rsidRDefault="004B3D52" w:rsidP="004B3D52">
            <w:pPr>
              <w:rPr>
                <w:rFonts w:eastAsiaTheme="minorEastAsia"/>
                <w:sz w:val="17"/>
                <w:szCs w:val="17"/>
              </w:rPr>
            </w:pPr>
          </w:p>
        </w:tc>
        <w:tc>
          <w:tcPr>
            <w:tcW w:w="0" w:type="dxa"/>
            <w:vAlign w:val="bottom"/>
          </w:tcPr>
          <w:p w14:paraId="1E6A0228" w14:textId="77777777" w:rsidR="004B3D52" w:rsidRPr="004B3D52" w:rsidRDefault="004B3D52" w:rsidP="004B3D52">
            <w:pPr>
              <w:rPr>
                <w:rFonts w:eastAsiaTheme="minorEastAsia"/>
                <w:sz w:val="1"/>
                <w:szCs w:val="1"/>
              </w:rPr>
            </w:pPr>
          </w:p>
        </w:tc>
      </w:tr>
      <w:tr w:rsidR="004B3D52" w:rsidRPr="004B3D52" w14:paraId="71507BD4" w14:textId="77777777" w:rsidTr="004B3D52">
        <w:trPr>
          <w:trHeight w:val="200"/>
        </w:trPr>
        <w:tc>
          <w:tcPr>
            <w:tcW w:w="2480" w:type="dxa"/>
            <w:tcBorders>
              <w:left w:val="single" w:sz="8" w:space="0" w:color="A7A9AC"/>
              <w:right w:val="single" w:sz="8" w:space="0" w:color="A7A9AC"/>
            </w:tcBorders>
            <w:vAlign w:val="bottom"/>
          </w:tcPr>
          <w:p w14:paraId="5BA8870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B4FE0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проверьте наполнение пробирки кровью строго до метки, </w:t>
            </w:r>
            <w:r w:rsidRPr="004B3D52">
              <w:rPr>
                <w:rFonts w:ascii="Arial" w:eastAsia="Arial" w:hAnsi="Arial" w:cs="Arial"/>
                <w:color w:val="D3202A"/>
                <w:sz w:val="16"/>
                <w:szCs w:val="16"/>
              </w:rPr>
              <w:t>пробирки с неправильным</w:t>
            </w:r>
          </w:p>
        </w:tc>
        <w:tc>
          <w:tcPr>
            <w:tcW w:w="0" w:type="dxa"/>
            <w:vAlign w:val="bottom"/>
          </w:tcPr>
          <w:p w14:paraId="7252E60D" w14:textId="77777777" w:rsidR="004B3D52" w:rsidRPr="004B3D52" w:rsidRDefault="004B3D52" w:rsidP="004B3D52">
            <w:pPr>
              <w:rPr>
                <w:rFonts w:eastAsiaTheme="minorEastAsia"/>
                <w:sz w:val="1"/>
                <w:szCs w:val="1"/>
              </w:rPr>
            </w:pPr>
          </w:p>
        </w:tc>
      </w:tr>
      <w:tr w:rsidR="004B3D52" w:rsidRPr="004B3D52" w14:paraId="01E67031" w14:textId="77777777" w:rsidTr="004B3D52">
        <w:trPr>
          <w:trHeight w:val="200"/>
        </w:trPr>
        <w:tc>
          <w:tcPr>
            <w:tcW w:w="2480" w:type="dxa"/>
            <w:tcBorders>
              <w:left w:val="single" w:sz="8" w:space="0" w:color="A7A9AC"/>
              <w:right w:val="single" w:sz="8" w:space="0" w:color="A7A9AC"/>
            </w:tcBorders>
            <w:vAlign w:val="bottom"/>
          </w:tcPr>
          <w:p w14:paraId="37AB5EA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45A7F56"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 xml:space="preserve">соотношением кровь/антикоагулянт </w:t>
            </w:r>
            <w:r w:rsidRPr="004B3D52">
              <w:rPr>
                <w:rFonts w:ascii="Arial" w:eastAsia="Arial" w:hAnsi="Arial" w:cs="Arial"/>
                <w:color w:val="000000"/>
                <w:sz w:val="16"/>
                <w:szCs w:val="16"/>
              </w:rPr>
              <w:t>(кровь не до метки)</w:t>
            </w:r>
            <w:r w:rsidRPr="004B3D52">
              <w:rPr>
                <w:rFonts w:ascii="Arial" w:eastAsia="Arial" w:hAnsi="Arial" w:cs="Arial"/>
                <w:color w:val="D3202A"/>
                <w:sz w:val="16"/>
                <w:szCs w:val="16"/>
              </w:rPr>
              <w:t xml:space="preserve"> в работу не принимаются!</w:t>
            </w:r>
          </w:p>
        </w:tc>
        <w:tc>
          <w:tcPr>
            <w:tcW w:w="0" w:type="dxa"/>
            <w:vAlign w:val="bottom"/>
          </w:tcPr>
          <w:p w14:paraId="5ED3E433" w14:textId="77777777" w:rsidR="004B3D52" w:rsidRPr="004B3D52" w:rsidRDefault="004B3D52" w:rsidP="004B3D52">
            <w:pPr>
              <w:rPr>
                <w:rFonts w:eastAsiaTheme="minorEastAsia"/>
                <w:sz w:val="1"/>
                <w:szCs w:val="1"/>
              </w:rPr>
            </w:pPr>
          </w:p>
        </w:tc>
      </w:tr>
      <w:tr w:rsidR="004B3D52" w:rsidRPr="004B3D52" w14:paraId="74C2731B" w14:textId="77777777" w:rsidTr="004B3D52">
        <w:trPr>
          <w:trHeight w:val="200"/>
        </w:trPr>
        <w:tc>
          <w:tcPr>
            <w:tcW w:w="2480" w:type="dxa"/>
            <w:tcBorders>
              <w:left w:val="single" w:sz="8" w:space="0" w:color="A7A9AC"/>
              <w:right w:val="single" w:sz="8" w:space="0" w:color="A7A9AC"/>
            </w:tcBorders>
            <w:vAlign w:val="bottom"/>
          </w:tcPr>
          <w:p w14:paraId="006ABE5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A153F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разделительным гелем утилизирует-</w:t>
            </w:r>
          </w:p>
        </w:tc>
        <w:tc>
          <w:tcPr>
            <w:tcW w:w="0" w:type="dxa"/>
            <w:vAlign w:val="bottom"/>
          </w:tcPr>
          <w:p w14:paraId="3C250F23" w14:textId="77777777" w:rsidR="004B3D52" w:rsidRPr="004B3D52" w:rsidRDefault="004B3D52" w:rsidP="004B3D52">
            <w:pPr>
              <w:rPr>
                <w:rFonts w:eastAsiaTheme="minorEastAsia"/>
                <w:sz w:val="1"/>
                <w:szCs w:val="1"/>
              </w:rPr>
            </w:pPr>
          </w:p>
        </w:tc>
      </w:tr>
      <w:tr w:rsidR="004B3D52" w:rsidRPr="004B3D52" w14:paraId="7D193148" w14:textId="77777777" w:rsidTr="004B3D52">
        <w:trPr>
          <w:trHeight w:val="202"/>
        </w:trPr>
        <w:tc>
          <w:tcPr>
            <w:tcW w:w="2480" w:type="dxa"/>
            <w:tcBorders>
              <w:left w:val="single" w:sz="8" w:space="0" w:color="A7A9AC"/>
              <w:right w:val="single" w:sz="8" w:space="0" w:color="A7A9AC"/>
            </w:tcBorders>
            <w:vAlign w:val="bottom"/>
          </w:tcPr>
          <w:p w14:paraId="62C6CA78" w14:textId="77777777" w:rsidR="004B3D52" w:rsidRPr="004B3D52" w:rsidRDefault="004B3D52" w:rsidP="004B3D52">
            <w:pPr>
              <w:rPr>
                <w:rFonts w:eastAsiaTheme="minorEastAsia"/>
                <w:sz w:val="17"/>
                <w:szCs w:val="17"/>
              </w:rPr>
            </w:pPr>
          </w:p>
        </w:tc>
        <w:tc>
          <w:tcPr>
            <w:tcW w:w="5680" w:type="dxa"/>
            <w:gridSpan w:val="2"/>
            <w:vAlign w:val="bottom"/>
          </w:tcPr>
          <w:p w14:paraId="7F523A9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ся</w:t>
            </w:r>
            <w:proofErr w:type="spellEnd"/>
            <w:r w:rsidRPr="004B3D52">
              <w:rPr>
                <w:rFonts w:ascii="Arial" w:eastAsia="Arial" w:hAnsi="Arial" w:cs="Arial"/>
                <w:sz w:val="16"/>
                <w:szCs w:val="16"/>
              </w:rPr>
              <w:t xml:space="preserve"> в медицинском центре, где проводилось взятие крови.</w:t>
            </w:r>
          </w:p>
        </w:tc>
        <w:tc>
          <w:tcPr>
            <w:tcW w:w="1680" w:type="dxa"/>
            <w:tcBorders>
              <w:right w:val="single" w:sz="8" w:space="0" w:color="A7A9AC"/>
            </w:tcBorders>
            <w:vAlign w:val="bottom"/>
          </w:tcPr>
          <w:p w14:paraId="109E2991" w14:textId="77777777" w:rsidR="004B3D52" w:rsidRPr="004B3D52" w:rsidRDefault="004B3D52" w:rsidP="004B3D52">
            <w:pPr>
              <w:rPr>
                <w:rFonts w:eastAsiaTheme="minorEastAsia"/>
                <w:sz w:val="17"/>
                <w:szCs w:val="17"/>
              </w:rPr>
            </w:pPr>
          </w:p>
        </w:tc>
        <w:tc>
          <w:tcPr>
            <w:tcW w:w="0" w:type="dxa"/>
            <w:vAlign w:val="bottom"/>
          </w:tcPr>
          <w:p w14:paraId="1EAD6570" w14:textId="77777777" w:rsidR="004B3D52" w:rsidRPr="004B3D52" w:rsidRDefault="004B3D52" w:rsidP="004B3D52">
            <w:pPr>
              <w:rPr>
                <w:rFonts w:eastAsiaTheme="minorEastAsia"/>
                <w:sz w:val="1"/>
                <w:szCs w:val="1"/>
              </w:rPr>
            </w:pPr>
          </w:p>
        </w:tc>
      </w:tr>
      <w:tr w:rsidR="004B3D52" w:rsidRPr="004B3D52" w14:paraId="6822C32C"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A848ED1"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5A67C4E9" w14:textId="77777777" w:rsidR="004B3D52" w:rsidRPr="004B3D52" w:rsidRDefault="004B3D52" w:rsidP="004B3D52">
            <w:pPr>
              <w:rPr>
                <w:rFonts w:eastAsiaTheme="minorEastAsia"/>
                <w:sz w:val="5"/>
                <w:szCs w:val="5"/>
              </w:rPr>
            </w:pPr>
          </w:p>
        </w:tc>
        <w:tc>
          <w:tcPr>
            <w:tcW w:w="0" w:type="dxa"/>
            <w:vAlign w:val="bottom"/>
          </w:tcPr>
          <w:p w14:paraId="59FA0871" w14:textId="77777777" w:rsidR="004B3D52" w:rsidRPr="004B3D52" w:rsidRDefault="004B3D52" w:rsidP="004B3D52">
            <w:pPr>
              <w:rPr>
                <w:rFonts w:eastAsiaTheme="minorEastAsia"/>
                <w:sz w:val="1"/>
                <w:szCs w:val="1"/>
              </w:rPr>
            </w:pPr>
          </w:p>
        </w:tc>
      </w:tr>
      <w:tr w:rsidR="004B3D52" w:rsidRPr="004B3D52" w14:paraId="599FBADF" w14:textId="77777777" w:rsidTr="004B3D52">
        <w:trPr>
          <w:trHeight w:val="308"/>
        </w:trPr>
        <w:tc>
          <w:tcPr>
            <w:tcW w:w="2480" w:type="dxa"/>
            <w:tcBorders>
              <w:left w:val="single" w:sz="8" w:space="0" w:color="A7A9AC"/>
              <w:right w:val="single" w:sz="8" w:space="0" w:color="A7A9AC"/>
            </w:tcBorders>
            <w:vAlign w:val="bottom"/>
          </w:tcPr>
          <w:p w14:paraId="18A64CF2"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3EE2B1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4-5 раз для тщательного пе-</w:t>
            </w:r>
          </w:p>
        </w:tc>
        <w:tc>
          <w:tcPr>
            <w:tcW w:w="0" w:type="dxa"/>
            <w:vAlign w:val="bottom"/>
          </w:tcPr>
          <w:p w14:paraId="19B54188" w14:textId="77777777" w:rsidR="004B3D52" w:rsidRPr="004B3D52" w:rsidRDefault="004B3D52" w:rsidP="004B3D52">
            <w:pPr>
              <w:rPr>
                <w:rFonts w:eastAsiaTheme="minorEastAsia"/>
                <w:sz w:val="1"/>
                <w:szCs w:val="1"/>
              </w:rPr>
            </w:pPr>
          </w:p>
        </w:tc>
      </w:tr>
      <w:tr w:rsidR="004B3D52" w:rsidRPr="004B3D52" w14:paraId="04EB6A7D" w14:textId="77777777" w:rsidTr="004B3D52">
        <w:trPr>
          <w:trHeight w:val="200"/>
        </w:trPr>
        <w:tc>
          <w:tcPr>
            <w:tcW w:w="2480" w:type="dxa"/>
            <w:tcBorders>
              <w:left w:val="single" w:sz="8" w:space="0" w:color="A7A9AC"/>
              <w:right w:val="single" w:sz="8" w:space="0" w:color="A7A9AC"/>
            </w:tcBorders>
            <w:vAlign w:val="bottom"/>
          </w:tcPr>
          <w:p w14:paraId="5FD0ED41"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D2AB43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1A4FDD59" w14:textId="77777777" w:rsidR="004B3D52" w:rsidRPr="004B3D52" w:rsidRDefault="004B3D52" w:rsidP="004B3D52">
            <w:pPr>
              <w:rPr>
                <w:rFonts w:eastAsiaTheme="minorEastAsia"/>
                <w:sz w:val="1"/>
                <w:szCs w:val="1"/>
              </w:rPr>
            </w:pPr>
          </w:p>
        </w:tc>
      </w:tr>
      <w:tr w:rsidR="004B3D52" w:rsidRPr="004B3D52" w14:paraId="2AAE0B4C" w14:textId="77777777" w:rsidTr="004B3D52">
        <w:trPr>
          <w:trHeight w:val="200"/>
        </w:trPr>
        <w:tc>
          <w:tcPr>
            <w:tcW w:w="2480" w:type="dxa"/>
            <w:vMerge w:val="restart"/>
            <w:tcBorders>
              <w:left w:val="single" w:sz="8" w:space="0" w:color="A7A9AC"/>
              <w:right w:val="single" w:sz="8" w:space="0" w:color="A7A9AC"/>
            </w:tcBorders>
            <w:vAlign w:val="bottom"/>
          </w:tcPr>
          <w:p w14:paraId="5660F8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611719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4E4791B7" w14:textId="77777777" w:rsidR="004B3D52" w:rsidRPr="004B3D52" w:rsidRDefault="004B3D52" w:rsidP="004B3D52">
            <w:pPr>
              <w:rPr>
                <w:rFonts w:eastAsiaTheme="minorEastAsia"/>
                <w:sz w:val="1"/>
                <w:szCs w:val="1"/>
              </w:rPr>
            </w:pPr>
          </w:p>
        </w:tc>
      </w:tr>
      <w:tr w:rsidR="004B3D52" w:rsidRPr="004B3D52" w14:paraId="40EC7BDF" w14:textId="77777777" w:rsidTr="004B3D52">
        <w:trPr>
          <w:trHeight w:val="166"/>
        </w:trPr>
        <w:tc>
          <w:tcPr>
            <w:tcW w:w="2480" w:type="dxa"/>
            <w:vMerge/>
            <w:tcBorders>
              <w:left w:val="single" w:sz="8" w:space="0" w:color="A7A9AC"/>
              <w:right w:val="single" w:sz="8" w:space="0" w:color="A7A9AC"/>
            </w:tcBorders>
            <w:vAlign w:val="bottom"/>
          </w:tcPr>
          <w:p w14:paraId="71F43913" w14:textId="77777777" w:rsidR="004B3D52" w:rsidRPr="004B3D52" w:rsidRDefault="004B3D52" w:rsidP="004B3D52">
            <w:pPr>
              <w:rPr>
                <w:rFonts w:eastAsiaTheme="minorEastAsia"/>
                <w:sz w:val="14"/>
                <w:szCs w:val="14"/>
              </w:rPr>
            </w:pPr>
          </w:p>
        </w:tc>
        <w:tc>
          <w:tcPr>
            <w:tcW w:w="5680" w:type="dxa"/>
            <w:gridSpan w:val="2"/>
            <w:vAlign w:val="bottom"/>
          </w:tcPr>
          <w:p w14:paraId="413E7F45"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результатам анализа.</w:t>
            </w:r>
          </w:p>
        </w:tc>
        <w:tc>
          <w:tcPr>
            <w:tcW w:w="1680" w:type="dxa"/>
            <w:tcBorders>
              <w:right w:val="single" w:sz="8" w:space="0" w:color="A7A9AC"/>
            </w:tcBorders>
            <w:vAlign w:val="bottom"/>
          </w:tcPr>
          <w:p w14:paraId="15A54D2A" w14:textId="77777777" w:rsidR="004B3D52" w:rsidRPr="004B3D52" w:rsidRDefault="004B3D52" w:rsidP="004B3D52">
            <w:pPr>
              <w:rPr>
                <w:rFonts w:eastAsiaTheme="minorEastAsia"/>
                <w:sz w:val="14"/>
                <w:szCs w:val="14"/>
              </w:rPr>
            </w:pPr>
          </w:p>
        </w:tc>
        <w:tc>
          <w:tcPr>
            <w:tcW w:w="0" w:type="dxa"/>
            <w:vAlign w:val="bottom"/>
          </w:tcPr>
          <w:p w14:paraId="018E0899" w14:textId="77777777" w:rsidR="004B3D52" w:rsidRPr="004B3D52" w:rsidRDefault="004B3D52" w:rsidP="004B3D52">
            <w:pPr>
              <w:rPr>
                <w:rFonts w:eastAsiaTheme="minorEastAsia"/>
                <w:sz w:val="1"/>
                <w:szCs w:val="1"/>
              </w:rPr>
            </w:pPr>
          </w:p>
        </w:tc>
      </w:tr>
      <w:tr w:rsidR="004B3D52" w:rsidRPr="004B3D52" w14:paraId="37767546" w14:textId="77777777" w:rsidTr="004B3D52">
        <w:trPr>
          <w:trHeight w:val="234"/>
        </w:trPr>
        <w:tc>
          <w:tcPr>
            <w:tcW w:w="2480" w:type="dxa"/>
            <w:tcBorders>
              <w:left w:val="single" w:sz="8" w:space="0" w:color="A7A9AC"/>
              <w:right w:val="single" w:sz="8" w:space="0" w:color="A7A9AC"/>
            </w:tcBorders>
            <w:vAlign w:val="bottom"/>
          </w:tcPr>
          <w:p w14:paraId="4B58ECE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tcBorders>
              <w:right w:val="single" w:sz="8" w:space="0" w:color="A7A9AC"/>
            </w:tcBorders>
            <w:vAlign w:val="bottom"/>
          </w:tcPr>
          <w:p w14:paraId="2D847B5C"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Немедленно центрифугировать пробирку, рекомендуемые параметры: 1 500-2 000 g –</w:t>
            </w:r>
          </w:p>
        </w:tc>
        <w:tc>
          <w:tcPr>
            <w:tcW w:w="0" w:type="dxa"/>
            <w:vAlign w:val="bottom"/>
          </w:tcPr>
          <w:p w14:paraId="4E7D496B" w14:textId="77777777" w:rsidR="004B3D52" w:rsidRPr="004B3D52" w:rsidRDefault="004B3D52" w:rsidP="004B3D52">
            <w:pPr>
              <w:rPr>
                <w:rFonts w:eastAsiaTheme="minorEastAsia"/>
                <w:sz w:val="1"/>
                <w:szCs w:val="1"/>
              </w:rPr>
            </w:pPr>
          </w:p>
        </w:tc>
      </w:tr>
      <w:tr w:rsidR="004B3D52" w:rsidRPr="004B3D52" w14:paraId="1D317A13" w14:textId="77777777" w:rsidTr="004B3D52">
        <w:trPr>
          <w:trHeight w:val="200"/>
        </w:trPr>
        <w:tc>
          <w:tcPr>
            <w:tcW w:w="2480" w:type="dxa"/>
            <w:tcBorders>
              <w:left w:val="single" w:sz="8" w:space="0" w:color="A7A9AC"/>
              <w:right w:val="single" w:sz="8" w:space="0" w:color="A7A9AC"/>
            </w:tcBorders>
            <w:vAlign w:val="bottom"/>
          </w:tcPr>
          <w:p w14:paraId="567DCB61"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2F036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10 минут при Т = +18+25 °С), перенести всю плазму в пробирку с крышкой-пробкой (без</w:t>
            </w:r>
          </w:p>
        </w:tc>
        <w:tc>
          <w:tcPr>
            <w:tcW w:w="0" w:type="dxa"/>
            <w:vAlign w:val="bottom"/>
          </w:tcPr>
          <w:p w14:paraId="447A26DB" w14:textId="77777777" w:rsidR="004B3D52" w:rsidRPr="004B3D52" w:rsidRDefault="004B3D52" w:rsidP="004B3D52">
            <w:pPr>
              <w:rPr>
                <w:rFonts w:eastAsiaTheme="minorEastAsia"/>
                <w:sz w:val="1"/>
                <w:szCs w:val="1"/>
              </w:rPr>
            </w:pPr>
          </w:p>
        </w:tc>
      </w:tr>
      <w:tr w:rsidR="004B3D52" w:rsidRPr="004B3D52" w14:paraId="08F8074C" w14:textId="77777777" w:rsidTr="004B3D52">
        <w:trPr>
          <w:trHeight w:val="200"/>
        </w:trPr>
        <w:tc>
          <w:tcPr>
            <w:tcW w:w="2480" w:type="dxa"/>
            <w:tcBorders>
              <w:left w:val="single" w:sz="8" w:space="0" w:color="A7A9AC"/>
              <w:right w:val="single" w:sz="8" w:space="0" w:color="A7A9AC"/>
            </w:tcBorders>
            <w:vAlign w:val="bottom"/>
          </w:tcPr>
          <w:p w14:paraId="0E24EE91"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9E0E4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наполнителя). </w:t>
            </w:r>
            <w:r w:rsidRPr="004B3D52">
              <w:rPr>
                <w:rFonts w:ascii="Arial" w:eastAsia="Arial" w:hAnsi="Arial" w:cs="Arial"/>
                <w:color w:val="D3202A"/>
                <w:sz w:val="16"/>
                <w:szCs w:val="16"/>
              </w:rPr>
              <w:t>Минимальный объем полученной плазмы должен составлять не менее</w:t>
            </w:r>
          </w:p>
        </w:tc>
        <w:tc>
          <w:tcPr>
            <w:tcW w:w="0" w:type="dxa"/>
            <w:vAlign w:val="bottom"/>
          </w:tcPr>
          <w:p w14:paraId="03BD1C6C" w14:textId="77777777" w:rsidR="004B3D52" w:rsidRPr="004B3D52" w:rsidRDefault="004B3D52" w:rsidP="004B3D52">
            <w:pPr>
              <w:rPr>
                <w:rFonts w:eastAsiaTheme="minorEastAsia"/>
                <w:sz w:val="1"/>
                <w:szCs w:val="1"/>
              </w:rPr>
            </w:pPr>
          </w:p>
        </w:tc>
      </w:tr>
      <w:tr w:rsidR="004B3D52" w:rsidRPr="004B3D52" w14:paraId="0BF75BC3" w14:textId="77777777" w:rsidTr="004B3D52">
        <w:trPr>
          <w:trHeight w:val="202"/>
        </w:trPr>
        <w:tc>
          <w:tcPr>
            <w:tcW w:w="2480" w:type="dxa"/>
            <w:tcBorders>
              <w:left w:val="single" w:sz="8" w:space="0" w:color="A7A9AC"/>
              <w:right w:val="single" w:sz="8" w:space="0" w:color="A7A9AC"/>
            </w:tcBorders>
            <w:vAlign w:val="bottom"/>
          </w:tcPr>
          <w:p w14:paraId="2E3C9A98" w14:textId="77777777" w:rsidR="004B3D52" w:rsidRPr="004B3D52" w:rsidRDefault="004B3D52" w:rsidP="004B3D52">
            <w:pPr>
              <w:rPr>
                <w:rFonts w:eastAsiaTheme="minorEastAsia"/>
                <w:sz w:val="17"/>
                <w:szCs w:val="17"/>
              </w:rPr>
            </w:pPr>
          </w:p>
        </w:tc>
        <w:tc>
          <w:tcPr>
            <w:tcW w:w="5680" w:type="dxa"/>
            <w:gridSpan w:val="2"/>
            <w:vAlign w:val="bottom"/>
          </w:tcPr>
          <w:p w14:paraId="6603849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 xml:space="preserve">1 мл. </w:t>
            </w:r>
            <w:r w:rsidRPr="004B3D52">
              <w:rPr>
                <w:rFonts w:ascii="Arial" w:eastAsia="Arial" w:hAnsi="Arial" w:cs="Arial"/>
                <w:color w:val="000000"/>
                <w:sz w:val="16"/>
                <w:szCs w:val="16"/>
              </w:rPr>
              <w:t>Сразу после центрифугирования заморозить при Т= -20 °С.</w:t>
            </w:r>
          </w:p>
        </w:tc>
        <w:tc>
          <w:tcPr>
            <w:tcW w:w="1680" w:type="dxa"/>
            <w:tcBorders>
              <w:right w:val="single" w:sz="8" w:space="0" w:color="A7A9AC"/>
            </w:tcBorders>
            <w:vAlign w:val="bottom"/>
          </w:tcPr>
          <w:p w14:paraId="3002B115" w14:textId="77777777" w:rsidR="004B3D52" w:rsidRPr="004B3D52" w:rsidRDefault="004B3D52" w:rsidP="004B3D52">
            <w:pPr>
              <w:rPr>
                <w:rFonts w:eastAsiaTheme="minorEastAsia"/>
                <w:sz w:val="17"/>
                <w:szCs w:val="17"/>
              </w:rPr>
            </w:pPr>
          </w:p>
        </w:tc>
        <w:tc>
          <w:tcPr>
            <w:tcW w:w="0" w:type="dxa"/>
            <w:vAlign w:val="bottom"/>
          </w:tcPr>
          <w:p w14:paraId="725041C0" w14:textId="77777777" w:rsidR="004B3D52" w:rsidRPr="004B3D52" w:rsidRDefault="004B3D52" w:rsidP="004B3D52">
            <w:pPr>
              <w:rPr>
                <w:rFonts w:eastAsiaTheme="minorEastAsia"/>
                <w:sz w:val="1"/>
                <w:szCs w:val="1"/>
              </w:rPr>
            </w:pPr>
          </w:p>
        </w:tc>
      </w:tr>
      <w:tr w:rsidR="004B3D52" w:rsidRPr="004B3D52" w14:paraId="2D97D0AE"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B8808CE"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1CC68CD2" w14:textId="77777777" w:rsidR="004B3D52" w:rsidRPr="004B3D52" w:rsidRDefault="004B3D52" w:rsidP="004B3D52">
            <w:pPr>
              <w:rPr>
                <w:rFonts w:eastAsiaTheme="minorEastAsia"/>
                <w:sz w:val="5"/>
                <w:szCs w:val="5"/>
              </w:rPr>
            </w:pPr>
          </w:p>
        </w:tc>
        <w:tc>
          <w:tcPr>
            <w:tcW w:w="0" w:type="dxa"/>
            <w:vAlign w:val="bottom"/>
          </w:tcPr>
          <w:p w14:paraId="081520CB" w14:textId="77777777" w:rsidR="004B3D52" w:rsidRPr="004B3D52" w:rsidRDefault="004B3D52" w:rsidP="004B3D52">
            <w:pPr>
              <w:rPr>
                <w:rFonts w:eastAsiaTheme="minorEastAsia"/>
                <w:sz w:val="1"/>
                <w:szCs w:val="1"/>
              </w:rPr>
            </w:pPr>
          </w:p>
        </w:tc>
      </w:tr>
      <w:tr w:rsidR="004B3D52" w:rsidRPr="004B3D52" w14:paraId="4B2B6035" w14:textId="77777777" w:rsidTr="004B3D52">
        <w:trPr>
          <w:trHeight w:val="308"/>
        </w:trPr>
        <w:tc>
          <w:tcPr>
            <w:tcW w:w="2480" w:type="dxa"/>
            <w:vMerge w:val="restart"/>
            <w:tcBorders>
              <w:left w:val="single" w:sz="8" w:space="0" w:color="A7A9AC"/>
              <w:right w:val="single" w:sz="8" w:space="0" w:color="A7A9AC"/>
            </w:tcBorders>
            <w:vAlign w:val="bottom"/>
          </w:tcPr>
          <w:p w14:paraId="342D81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tcBorders>
              <w:right w:val="single" w:sz="8" w:space="0" w:color="A7A9AC"/>
            </w:tcBorders>
            <w:vAlign w:val="bottom"/>
          </w:tcPr>
          <w:p w14:paraId="50C426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Хранить при Т = -20 °С в пробирке с крышкой-пробкой (без наполнителя) в вертикальном</w:t>
            </w:r>
          </w:p>
        </w:tc>
        <w:tc>
          <w:tcPr>
            <w:tcW w:w="0" w:type="dxa"/>
            <w:vAlign w:val="bottom"/>
          </w:tcPr>
          <w:p w14:paraId="0FF87EF6" w14:textId="77777777" w:rsidR="004B3D52" w:rsidRPr="004B3D52" w:rsidRDefault="004B3D52" w:rsidP="004B3D52">
            <w:pPr>
              <w:rPr>
                <w:rFonts w:eastAsiaTheme="minorEastAsia"/>
                <w:sz w:val="1"/>
                <w:szCs w:val="1"/>
              </w:rPr>
            </w:pPr>
          </w:p>
        </w:tc>
      </w:tr>
      <w:tr w:rsidR="004B3D52" w:rsidRPr="004B3D52" w14:paraId="0100A648" w14:textId="77777777" w:rsidTr="004B3D52">
        <w:trPr>
          <w:trHeight w:val="66"/>
        </w:trPr>
        <w:tc>
          <w:tcPr>
            <w:tcW w:w="2480" w:type="dxa"/>
            <w:vMerge/>
            <w:tcBorders>
              <w:left w:val="single" w:sz="8" w:space="0" w:color="A7A9AC"/>
              <w:right w:val="single" w:sz="8" w:space="0" w:color="A7A9AC"/>
            </w:tcBorders>
            <w:vAlign w:val="bottom"/>
          </w:tcPr>
          <w:p w14:paraId="5A16BDF9" w14:textId="77777777" w:rsidR="004B3D52" w:rsidRPr="004B3D52" w:rsidRDefault="004B3D52" w:rsidP="004B3D52">
            <w:pPr>
              <w:rPr>
                <w:rFonts w:eastAsiaTheme="minorEastAsia"/>
                <w:sz w:val="5"/>
                <w:szCs w:val="5"/>
              </w:rPr>
            </w:pPr>
          </w:p>
        </w:tc>
        <w:tc>
          <w:tcPr>
            <w:tcW w:w="5680" w:type="dxa"/>
            <w:gridSpan w:val="2"/>
            <w:vMerge w:val="restart"/>
            <w:vAlign w:val="bottom"/>
          </w:tcPr>
          <w:p w14:paraId="3582E8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положении.</w:t>
            </w:r>
          </w:p>
        </w:tc>
        <w:tc>
          <w:tcPr>
            <w:tcW w:w="1680" w:type="dxa"/>
            <w:tcBorders>
              <w:right w:val="single" w:sz="8" w:space="0" w:color="A7A9AC"/>
            </w:tcBorders>
            <w:vAlign w:val="bottom"/>
          </w:tcPr>
          <w:p w14:paraId="7A29D729" w14:textId="77777777" w:rsidR="004B3D52" w:rsidRPr="004B3D52" w:rsidRDefault="004B3D52" w:rsidP="004B3D52">
            <w:pPr>
              <w:rPr>
                <w:rFonts w:eastAsiaTheme="minorEastAsia"/>
                <w:sz w:val="5"/>
                <w:szCs w:val="5"/>
              </w:rPr>
            </w:pPr>
          </w:p>
        </w:tc>
        <w:tc>
          <w:tcPr>
            <w:tcW w:w="0" w:type="dxa"/>
            <w:vAlign w:val="bottom"/>
          </w:tcPr>
          <w:p w14:paraId="3230462B" w14:textId="77777777" w:rsidR="004B3D52" w:rsidRPr="004B3D52" w:rsidRDefault="004B3D52" w:rsidP="004B3D52">
            <w:pPr>
              <w:rPr>
                <w:rFonts w:eastAsiaTheme="minorEastAsia"/>
                <w:sz w:val="1"/>
                <w:szCs w:val="1"/>
              </w:rPr>
            </w:pPr>
          </w:p>
        </w:tc>
      </w:tr>
      <w:tr w:rsidR="004B3D52" w:rsidRPr="004B3D52" w14:paraId="1063E56B" w14:textId="77777777" w:rsidTr="004B3D52">
        <w:trPr>
          <w:trHeight w:val="134"/>
        </w:trPr>
        <w:tc>
          <w:tcPr>
            <w:tcW w:w="2480" w:type="dxa"/>
            <w:vMerge w:val="restart"/>
            <w:tcBorders>
              <w:left w:val="single" w:sz="8" w:space="0" w:color="A7A9AC"/>
              <w:right w:val="single" w:sz="8" w:space="0" w:color="A7A9AC"/>
            </w:tcBorders>
            <w:vAlign w:val="bottom"/>
          </w:tcPr>
          <w:p w14:paraId="10F7D6A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5680" w:type="dxa"/>
            <w:gridSpan w:val="2"/>
            <w:vMerge/>
            <w:vAlign w:val="bottom"/>
          </w:tcPr>
          <w:p w14:paraId="0EF26484" w14:textId="77777777" w:rsidR="004B3D52" w:rsidRPr="004B3D52" w:rsidRDefault="004B3D52" w:rsidP="004B3D52">
            <w:pPr>
              <w:rPr>
                <w:rFonts w:eastAsiaTheme="minorEastAsia"/>
                <w:sz w:val="11"/>
                <w:szCs w:val="11"/>
              </w:rPr>
            </w:pPr>
          </w:p>
        </w:tc>
        <w:tc>
          <w:tcPr>
            <w:tcW w:w="1680" w:type="dxa"/>
            <w:tcBorders>
              <w:right w:val="single" w:sz="8" w:space="0" w:color="A7A9AC"/>
            </w:tcBorders>
            <w:vAlign w:val="bottom"/>
          </w:tcPr>
          <w:p w14:paraId="0406E281" w14:textId="77777777" w:rsidR="004B3D52" w:rsidRPr="004B3D52" w:rsidRDefault="004B3D52" w:rsidP="004B3D52">
            <w:pPr>
              <w:rPr>
                <w:rFonts w:eastAsiaTheme="minorEastAsia"/>
                <w:sz w:val="11"/>
                <w:szCs w:val="11"/>
              </w:rPr>
            </w:pPr>
          </w:p>
        </w:tc>
        <w:tc>
          <w:tcPr>
            <w:tcW w:w="0" w:type="dxa"/>
            <w:vAlign w:val="bottom"/>
          </w:tcPr>
          <w:p w14:paraId="172C0FB9" w14:textId="77777777" w:rsidR="004B3D52" w:rsidRPr="004B3D52" w:rsidRDefault="004B3D52" w:rsidP="004B3D52">
            <w:pPr>
              <w:rPr>
                <w:rFonts w:eastAsiaTheme="minorEastAsia"/>
                <w:sz w:val="1"/>
                <w:szCs w:val="1"/>
              </w:rPr>
            </w:pPr>
          </w:p>
        </w:tc>
      </w:tr>
      <w:tr w:rsidR="004B3D52" w:rsidRPr="004B3D52" w14:paraId="614C415C" w14:textId="77777777" w:rsidTr="004B3D52">
        <w:trPr>
          <w:trHeight w:val="66"/>
        </w:trPr>
        <w:tc>
          <w:tcPr>
            <w:tcW w:w="2480" w:type="dxa"/>
            <w:vMerge/>
            <w:tcBorders>
              <w:left w:val="single" w:sz="8" w:space="0" w:color="A7A9AC"/>
              <w:right w:val="single" w:sz="8" w:space="0" w:color="A7A9AC"/>
            </w:tcBorders>
            <w:vAlign w:val="bottom"/>
          </w:tcPr>
          <w:p w14:paraId="6364F45A"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32FF04EA"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Транспортировать при </w:t>
            </w:r>
            <w:proofErr w:type="gramStart"/>
            <w:r w:rsidRPr="004B3D52">
              <w:rPr>
                <w:rFonts w:ascii="Arial" w:eastAsia="Arial" w:hAnsi="Arial" w:cs="Arial"/>
                <w:sz w:val="16"/>
                <w:szCs w:val="16"/>
              </w:rPr>
              <w:t>T&lt; 0</w:t>
            </w:r>
            <w:proofErr w:type="gramEnd"/>
            <w:r w:rsidRPr="004B3D52">
              <w:rPr>
                <w:rFonts w:ascii="Arial" w:eastAsia="Arial" w:hAnsi="Arial" w:cs="Arial"/>
                <w:sz w:val="16"/>
                <w:szCs w:val="16"/>
              </w:rPr>
              <w:t xml:space="preserve"> ° C. Не допускать размораживания образцов! Разморожен-</w:t>
            </w:r>
          </w:p>
        </w:tc>
        <w:tc>
          <w:tcPr>
            <w:tcW w:w="0" w:type="dxa"/>
            <w:vAlign w:val="bottom"/>
          </w:tcPr>
          <w:p w14:paraId="7C6C497D" w14:textId="77777777" w:rsidR="004B3D52" w:rsidRPr="004B3D52" w:rsidRDefault="004B3D52" w:rsidP="004B3D52">
            <w:pPr>
              <w:rPr>
                <w:rFonts w:eastAsiaTheme="minorEastAsia"/>
                <w:sz w:val="1"/>
                <w:szCs w:val="1"/>
              </w:rPr>
            </w:pPr>
          </w:p>
        </w:tc>
      </w:tr>
      <w:tr w:rsidR="004B3D52" w:rsidRPr="004B3D52" w14:paraId="1D48F3C5" w14:textId="77777777" w:rsidTr="004B3D52">
        <w:trPr>
          <w:trHeight w:val="134"/>
        </w:trPr>
        <w:tc>
          <w:tcPr>
            <w:tcW w:w="2480" w:type="dxa"/>
            <w:vMerge w:val="restart"/>
            <w:tcBorders>
              <w:left w:val="single" w:sz="8" w:space="0" w:color="A7A9AC"/>
              <w:right w:val="single" w:sz="8" w:space="0" w:color="A7A9AC"/>
            </w:tcBorders>
            <w:vAlign w:val="bottom"/>
          </w:tcPr>
          <w:p w14:paraId="457457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3"/>
            <w:vMerge/>
            <w:tcBorders>
              <w:right w:val="single" w:sz="8" w:space="0" w:color="A7A9AC"/>
            </w:tcBorders>
            <w:vAlign w:val="bottom"/>
          </w:tcPr>
          <w:p w14:paraId="1B4D33EC" w14:textId="77777777" w:rsidR="004B3D52" w:rsidRPr="004B3D52" w:rsidRDefault="004B3D52" w:rsidP="004B3D52">
            <w:pPr>
              <w:rPr>
                <w:rFonts w:eastAsiaTheme="minorEastAsia"/>
                <w:sz w:val="11"/>
                <w:szCs w:val="11"/>
              </w:rPr>
            </w:pPr>
          </w:p>
        </w:tc>
        <w:tc>
          <w:tcPr>
            <w:tcW w:w="0" w:type="dxa"/>
            <w:vAlign w:val="bottom"/>
          </w:tcPr>
          <w:p w14:paraId="7BCDB295" w14:textId="77777777" w:rsidR="004B3D52" w:rsidRPr="004B3D52" w:rsidRDefault="004B3D52" w:rsidP="004B3D52">
            <w:pPr>
              <w:rPr>
                <w:rFonts w:eastAsiaTheme="minorEastAsia"/>
                <w:sz w:val="1"/>
                <w:szCs w:val="1"/>
              </w:rPr>
            </w:pPr>
          </w:p>
        </w:tc>
      </w:tr>
      <w:tr w:rsidR="004B3D52" w:rsidRPr="004B3D52" w14:paraId="346AAAA0" w14:textId="77777777" w:rsidTr="004B3D52">
        <w:trPr>
          <w:trHeight w:val="78"/>
        </w:trPr>
        <w:tc>
          <w:tcPr>
            <w:tcW w:w="2480" w:type="dxa"/>
            <w:vMerge/>
            <w:tcBorders>
              <w:left w:val="single" w:sz="8" w:space="0" w:color="A7A9AC"/>
              <w:right w:val="single" w:sz="8" w:space="0" w:color="A7A9AC"/>
            </w:tcBorders>
            <w:vAlign w:val="bottom"/>
          </w:tcPr>
          <w:p w14:paraId="12BC86F0" w14:textId="77777777" w:rsidR="004B3D52" w:rsidRPr="004B3D52" w:rsidRDefault="004B3D52" w:rsidP="004B3D52">
            <w:pPr>
              <w:rPr>
                <w:rFonts w:eastAsiaTheme="minorEastAsia"/>
                <w:sz w:val="6"/>
                <w:szCs w:val="6"/>
              </w:rPr>
            </w:pPr>
          </w:p>
        </w:tc>
        <w:tc>
          <w:tcPr>
            <w:tcW w:w="5680" w:type="dxa"/>
            <w:gridSpan w:val="2"/>
            <w:vMerge w:val="restart"/>
            <w:vAlign w:val="bottom"/>
          </w:tcPr>
          <w:p w14:paraId="65916BC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1680" w:type="dxa"/>
            <w:tcBorders>
              <w:right w:val="single" w:sz="8" w:space="0" w:color="A7A9AC"/>
            </w:tcBorders>
            <w:vAlign w:val="bottom"/>
          </w:tcPr>
          <w:p w14:paraId="16E04274" w14:textId="77777777" w:rsidR="004B3D52" w:rsidRPr="004B3D52" w:rsidRDefault="004B3D52" w:rsidP="004B3D52">
            <w:pPr>
              <w:rPr>
                <w:rFonts w:eastAsiaTheme="minorEastAsia"/>
                <w:sz w:val="6"/>
                <w:szCs w:val="6"/>
              </w:rPr>
            </w:pPr>
          </w:p>
        </w:tc>
        <w:tc>
          <w:tcPr>
            <w:tcW w:w="0" w:type="dxa"/>
            <w:vAlign w:val="bottom"/>
          </w:tcPr>
          <w:p w14:paraId="34622678" w14:textId="77777777" w:rsidR="004B3D52" w:rsidRPr="004B3D52" w:rsidRDefault="004B3D52" w:rsidP="004B3D52">
            <w:pPr>
              <w:rPr>
                <w:rFonts w:eastAsiaTheme="minorEastAsia"/>
                <w:sz w:val="1"/>
                <w:szCs w:val="1"/>
              </w:rPr>
            </w:pPr>
          </w:p>
        </w:tc>
      </w:tr>
      <w:tr w:rsidR="004B3D52" w:rsidRPr="004B3D52" w14:paraId="0D2C47AE" w14:textId="77777777" w:rsidTr="004B3D52">
        <w:trPr>
          <w:trHeight w:val="124"/>
        </w:trPr>
        <w:tc>
          <w:tcPr>
            <w:tcW w:w="2480" w:type="dxa"/>
            <w:tcBorders>
              <w:left w:val="single" w:sz="8" w:space="0" w:color="A7A9AC"/>
              <w:right w:val="single" w:sz="8" w:space="0" w:color="A7A9AC"/>
            </w:tcBorders>
            <w:vAlign w:val="bottom"/>
          </w:tcPr>
          <w:p w14:paraId="7B209E94" w14:textId="77777777" w:rsidR="004B3D52" w:rsidRPr="004B3D52" w:rsidRDefault="004B3D52" w:rsidP="004B3D52">
            <w:pPr>
              <w:rPr>
                <w:rFonts w:eastAsiaTheme="minorEastAsia"/>
                <w:sz w:val="10"/>
                <w:szCs w:val="10"/>
              </w:rPr>
            </w:pPr>
          </w:p>
        </w:tc>
        <w:tc>
          <w:tcPr>
            <w:tcW w:w="5680" w:type="dxa"/>
            <w:gridSpan w:val="2"/>
            <w:vMerge/>
            <w:vAlign w:val="bottom"/>
          </w:tcPr>
          <w:p w14:paraId="2D708788" w14:textId="77777777" w:rsidR="004B3D52" w:rsidRPr="004B3D52" w:rsidRDefault="004B3D52" w:rsidP="004B3D52">
            <w:pPr>
              <w:rPr>
                <w:rFonts w:eastAsiaTheme="minorEastAsia"/>
                <w:sz w:val="10"/>
                <w:szCs w:val="10"/>
              </w:rPr>
            </w:pPr>
          </w:p>
        </w:tc>
        <w:tc>
          <w:tcPr>
            <w:tcW w:w="1680" w:type="dxa"/>
            <w:tcBorders>
              <w:right w:val="single" w:sz="8" w:space="0" w:color="A7A9AC"/>
            </w:tcBorders>
            <w:vAlign w:val="bottom"/>
          </w:tcPr>
          <w:p w14:paraId="510C384F" w14:textId="77777777" w:rsidR="004B3D52" w:rsidRPr="004B3D52" w:rsidRDefault="004B3D52" w:rsidP="004B3D52">
            <w:pPr>
              <w:rPr>
                <w:rFonts w:eastAsiaTheme="minorEastAsia"/>
                <w:sz w:val="10"/>
                <w:szCs w:val="10"/>
              </w:rPr>
            </w:pPr>
          </w:p>
        </w:tc>
        <w:tc>
          <w:tcPr>
            <w:tcW w:w="0" w:type="dxa"/>
            <w:vAlign w:val="bottom"/>
          </w:tcPr>
          <w:p w14:paraId="5CD9089D" w14:textId="77777777" w:rsidR="004B3D52" w:rsidRPr="004B3D52" w:rsidRDefault="004B3D52" w:rsidP="004B3D52">
            <w:pPr>
              <w:rPr>
                <w:rFonts w:eastAsiaTheme="minorEastAsia"/>
                <w:sz w:val="1"/>
                <w:szCs w:val="1"/>
              </w:rPr>
            </w:pPr>
          </w:p>
        </w:tc>
      </w:tr>
      <w:tr w:rsidR="004B3D52" w:rsidRPr="004B3D52" w14:paraId="1EBC73DB"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76C68D1D"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A208680" w14:textId="77777777" w:rsidR="004B3D52" w:rsidRPr="004B3D52" w:rsidRDefault="004B3D52" w:rsidP="004B3D52">
            <w:pPr>
              <w:rPr>
                <w:rFonts w:eastAsiaTheme="minorEastAsia"/>
                <w:sz w:val="5"/>
                <w:szCs w:val="5"/>
              </w:rPr>
            </w:pPr>
          </w:p>
        </w:tc>
        <w:tc>
          <w:tcPr>
            <w:tcW w:w="880" w:type="dxa"/>
            <w:tcBorders>
              <w:bottom w:val="single" w:sz="8" w:space="0" w:color="A7A9AC"/>
            </w:tcBorders>
            <w:vAlign w:val="bottom"/>
          </w:tcPr>
          <w:p w14:paraId="0CD4A4CF" w14:textId="77777777" w:rsidR="004B3D52" w:rsidRPr="004B3D52" w:rsidRDefault="004B3D52" w:rsidP="004B3D52">
            <w:pPr>
              <w:rPr>
                <w:rFonts w:eastAsiaTheme="minorEastAsia"/>
                <w:sz w:val="5"/>
                <w:szCs w:val="5"/>
              </w:rPr>
            </w:pPr>
          </w:p>
        </w:tc>
        <w:tc>
          <w:tcPr>
            <w:tcW w:w="1680" w:type="dxa"/>
            <w:tcBorders>
              <w:bottom w:val="single" w:sz="8" w:space="0" w:color="A7A9AC"/>
              <w:right w:val="single" w:sz="8" w:space="0" w:color="A7A9AC"/>
            </w:tcBorders>
            <w:vAlign w:val="bottom"/>
          </w:tcPr>
          <w:p w14:paraId="54C3578A" w14:textId="77777777" w:rsidR="004B3D52" w:rsidRPr="004B3D52" w:rsidRDefault="004B3D52" w:rsidP="004B3D52">
            <w:pPr>
              <w:rPr>
                <w:rFonts w:eastAsiaTheme="minorEastAsia"/>
                <w:sz w:val="5"/>
                <w:szCs w:val="5"/>
              </w:rPr>
            </w:pPr>
          </w:p>
        </w:tc>
        <w:tc>
          <w:tcPr>
            <w:tcW w:w="0" w:type="dxa"/>
            <w:vAlign w:val="bottom"/>
          </w:tcPr>
          <w:p w14:paraId="650227C4" w14:textId="77777777" w:rsidR="004B3D52" w:rsidRPr="004B3D52" w:rsidRDefault="004B3D52" w:rsidP="004B3D52">
            <w:pPr>
              <w:rPr>
                <w:rFonts w:eastAsiaTheme="minorEastAsia"/>
                <w:sz w:val="1"/>
                <w:szCs w:val="1"/>
              </w:rPr>
            </w:pPr>
          </w:p>
        </w:tc>
      </w:tr>
    </w:tbl>
    <w:p w14:paraId="3EB55061" w14:textId="77777777" w:rsidR="004B3D52" w:rsidRPr="004B3D52" w:rsidRDefault="004B3D52" w:rsidP="004B3D52">
      <w:pPr>
        <w:spacing w:line="200" w:lineRule="exact"/>
        <w:rPr>
          <w:rFonts w:eastAsiaTheme="minorEastAsia"/>
          <w:sz w:val="20"/>
          <w:szCs w:val="20"/>
        </w:rPr>
      </w:pPr>
    </w:p>
    <w:p w14:paraId="4CD97F71" w14:textId="77777777" w:rsidR="004B3D52" w:rsidRPr="004B3D52" w:rsidRDefault="004B3D52" w:rsidP="004B3D52">
      <w:pPr>
        <w:spacing w:line="221" w:lineRule="exact"/>
        <w:rPr>
          <w:rFonts w:eastAsiaTheme="minorEastAsia"/>
          <w:sz w:val="20"/>
          <w:szCs w:val="20"/>
        </w:rPr>
      </w:pPr>
    </w:p>
    <w:p w14:paraId="4EFAE299" w14:textId="77777777" w:rsidR="004B3D52" w:rsidRPr="004B3D52" w:rsidRDefault="004B3D52" w:rsidP="004B3D52">
      <w:pPr>
        <w:rPr>
          <w:rFonts w:eastAsiaTheme="minorEastAsia"/>
          <w:sz w:val="20"/>
          <w:szCs w:val="20"/>
        </w:rPr>
      </w:pPr>
      <w:r w:rsidRPr="004B3D52">
        <w:rPr>
          <w:rFonts w:ascii="Arial" w:eastAsia="Arial" w:hAnsi="Arial" w:cs="Arial"/>
          <w:b/>
          <w:bCs/>
        </w:rPr>
        <w:t>XIV. Общеклинические исследования</w:t>
      </w:r>
    </w:p>
    <w:p w14:paraId="09D3EB8A" w14:textId="77777777" w:rsidR="004B3D52" w:rsidRPr="004B3D52" w:rsidRDefault="004B3D52" w:rsidP="004B3D52">
      <w:pPr>
        <w:spacing w:line="121" w:lineRule="exact"/>
        <w:rPr>
          <w:rFonts w:eastAsiaTheme="minorEastAsia"/>
          <w:sz w:val="20"/>
          <w:szCs w:val="20"/>
        </w:rPr>
      </w:pPr>
    </w:p>
    <w:p w14:paraId="21FFCC7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 ЭДТА</w:t>
      </w:r>
    </w:p>
    <w:p w14:paraId="6D531DE8" w14:textId="77777777" w:rsidR="004B3D52" w:rsidRPr="004B3D52" w:rsidRDefault="004B3D52" w:rsidP="004B3D52">
      <w:pPr>
        <w:spacing w:line="332" w:lineRule="exact"/>
        <w:rPr>
          <w:rFonts w:eastAsiaTheme="minorEastAsia"/>
          <w:sz w:val="20"/>
          <w:szCs w:val="20"/>
        </w:rPr>
      </w:pPr>
    </w:p>
    <w:p w14:paraId="28AF4E1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8535EC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00576" behindDoc="1" locked="0" layoutInCell="0" allowOverlap="1" wp14:anchorId="54B5C8A1" wp14:editId="5CDE98BC">
            <wp:simplePos x="0" y="0"/>
            <wp:positionH relativeFrom="column">
              <wp:posOffset>-3175</wp:posOffset>
            </wp:positionH>
            <wp:positionV relativeFrom="paragraph">
              <wp:posOffset>38100</wp:posOffset>
            </wp:positionV>
            <wp:extent cx="6234430" cy="908050"/>
            <wp:effectExtent l="0" t="0" r="0" b="0"/>
            <wp:wrapNone/>
            <wp:docPr id="36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8" cstate="print"/>
                    <a:srcRect/>
                    <a:stretch>
                      <a:fillRect/>
                    </a:stretch>
                  </pic:blipFill>
                  <pic:spPr bwMode="auto">
                    <a:xfrm>
                      <a:off x="0" y="0"/>
                      <a:ext cx="6234430" cy="908050"/>
                    </a:xfrm>
                    <a:prstGeom prst="rect">
                      <a:avLst/>
                    </a:prstGeom>
                    <a:noFill/>
                  </pic:spPr>
                </pic:pic>
              </a:graphicData>
            </a:graphic>
          </wp:anchor>
        </w:drawing>
      </w:r>
    </w:p>
    <w:p w14:paraId="61671E3A" w14:textId="77777777" w:rsidR="004B3D52" w:rsidRPr="004B3D52" w:rsidRDefault="004B3D52" w:rsidP="004B3D52">
      <w:pPr>
        <w:spacing w:line="105" w:lineRule="exact"/>
        <w:rPr>
          <w:rFonts w:eastAsiaTheme="minorEastAsia"/>
          <w:sz w:val="20"/>
          <w:szCs w:val="20"/>
        </w:rPr>
      </w:pPr>
    </w:p>
    <w:p w14:paraId="4BFF8A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25728017" w14:textId="77777777" w:rsidR="004B3D52" w:rsidRPr="004B3D52" w:rsidRDefault="004B3D52" w:rsidP="004B3D52">
      <w:pPr>
        <w:spacing w:line="1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320"/>
        <w:gridCol w:w="2040"/>
        <w:gridCol w:w="30"/>
      </w:tblGrid>
      <w:tr w:rsidR="004B3D52" w:rsidRPr="004B3D52" w14:paraId="664813D2" w14:textId="77777777" w:rsidTr="004B3D52">
        <w:trPr>
          <w:trHeight w:val="236"/>
        </w:trPr>
        <w:tc>
          <w:tcPr>
            <w:tcW w:w="2460" w:type="dxa"/>
            <w:vAlign w:val="bottom"/>
          </w:tcPr>
          <w:p w14:paraId="34A8AF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320" w:type="dxa"/>
            <w:vAlign w:val="bottom"/>
          </w:tcPr>
          <w:p w14:paraId="465E9D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2040" w:type="dxa"/>
            <w:vAlign w:val="bottom"/>
          </w:tcPr>
          <w:p w14:paraId="36CCF41E" w14:textId="77777777" w:rsidR="004B3D52" w:rsidRPr="004B3D52" w:rsidRDefault="004B3D52" w:rsidP="004B3D52">
            <w:pPr>
              <w:rPr>
                <w:rFonts w:eastAsiaTheme="minorEastAsia"/>
                <w:sz w:val="20"/>
                <w:szCs w:val="20"/>
              </w:rPr>
            </w:pPr>
          </w:p>
        </w:tc>
        <w:tc>
          <w:tcPr>
            <w:tcW w:w="0" w:type="dxa"/>
            <w:vAlign w:val="bottom"/>
          </w:tcPr>
          <w:p w14:paraId="6FBDFAB6" w14:textId="77777777" w:rsidR="004B3D52" w:rsidRPr="004B3D52" w:rsidRDefault="004B3D52" w:rsidP="004B3D52">
            <w:pPr>
              <w:rPr>
                <w:rFonts w:eastAsiaTheme="minorEastAsia"/>
                <w:sz w:val="1"/>
                <w:szCs w:val="1"/>
              </w:rPr>
            </w:pPr>
          </w:p>
        </w:tc>
      </w:tr>
      <w:tr w:rsidR="004B3D52" w:rsidRPr="004B3D52" w14:paraId="44E8ADAF" w14:textId="77777777" w:rsidTr="004B3D52">
        <w:trPr>
          <w:trHeight w:val="212"/>
        </w:trPr>
        <w:tc>
          <w:tcPr>
            <w:tcW w:w="2460" w:type="dxa"/>
            <w:vAlign w:val="bottom"/>
          </w:tcPr>
          <w:p w14:paraId="762D5B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320" w:type="dxa"/>
            <w:vAlign w:val="bottom"/>
          </w:tcPr>
          <w:p w14:paraId="45143DB0" w14:textId="77777777" w:rsidR="004B3D52" w:rsidRPr="004B3D52" w:rsidRDefault="004B3D52" w:rsidP="004B3D52">
            <w:pPr>
              <w:rPr>
                <w:rFonts w:eastAsiaTheme="minorEastAsia"/>
                <w:sz w:val="18"/>
                <w:szCs w:val="18"/>
              </w:rPr>
            </w:pPr>
          </w:p>
        </w:tc>
        <w:tc>
          <w:tcPr>
            <w:tcW w:w="2040" w:type="dxa"/>
            <w:vAlign w:val="bottom"/>
          </w:tcPr>
          <w:p w14:paraId="348F6314" w14:textId="77777777" w:rsidR="004B3D52" w:rsidRPr="004B3D52" w:rsidRDefault="004B3D52" w:rsidP="004B3D52">
            <w:pPr>
              <w:rPr>
                <w:rFonts w:eastAsiaTheme="minorEastAsia"/>
                <w:sz w:val="18"/>
                <w:szCs w:val="18"/>
              </w:rPr>
            </w:pPr>
          </w:p>
        </w:tc>
        <w:tc>
          <w:tcPr>
            <w:tcW w:w="0" w:type="dxa"/>
            <w:vAlign w:val="bottom"/>
          </w:tcPr>
          <w:p w14:paraId="7BD8BD72" w14:textId="77777777" w:rsidR="004B3D52" w:rsidRPr="004B3D52" w:rsidRDefault="004B3D52" w:rsidP="004B3D52">
            <w:pPr>
              <w:rPr>
                <w:rFonts w:eastAsiaTheme="minorEastAsia"/>
                <w:sz w:val="1"/>
                <w:szCs w:val="1"/>
              </w:rPr>
            </w:pPr>
          </w:p>
        </w:tc>
      </w:tr>
      <w:tr w:rsidR="004B3D52" w:rsidRPr="004B3D52" w14:paraId="5E8E3BCA" w14:textId="77777777" w:rsidTr="004B3D52">
        <w:trPr>
          <w:trHeight w:val="62"/>
        </w:trPr>
        <w:tc>
          <w:tcPr>
            <w:tcW w:w="2460" w:type="dxa"/>
            <w:tcBorders>
              <w:bottom w:val="single" w:sz="8" w:space="0" w:color="A7A9AC"/>
            </w:tcBorders>
            <w:vAlign w:val="bottom"/>
          </w:tcPr>
          <w:p w14:paraId="2D5BE260" w14:textId="77777777" w:rsidR="004B3D52" w:rsidRPr="004B3D52" w:rsidRDefault="004B3D52" w:rsidP="004B3D52">
            <w:pPr>
              <w:rPr>
                <w:rFonts w:eastAsiaTheme="minorEastAsia"/>
                <w:sz w:val="5"/>
                <w:szCs w:val="5"/>
              </w:rPr>
            </w:pPr>
          </w:p>
        </w:tc>
        <w:tc>
          <w:tcPr>
            <w:tcW w:w="5320" w:type="dxa"/>
            <w:tcBorders>
              <w:bottom w:val="single" w:sz="8" w:space="0" w:color="A7A9AC"/>
            </w:tcBorders>
            <w:vAlign w:val="bottom"/>
          </w:tcPr>
          <w:p w14:paraId="39084183" w14:textId="77777777" w:rsidR="004B3D52" w:rsidRPr="004B3D52" w:rsidRDefault="004B3D52" w:rsidP="004B3D52">
            <w:pPr>
              <w:rPr>
                <w:rFonts w:eastAsiaTheme="minorEastAsia"/>
                <w:sz w:val="5"/>
                <w:szCs w:val="5"/>
              </w:rPr>
            </w:pPr>
          </w:p>
        </w:tc>
        <w:tc>
          <w:tcPr>
            <w:tcW w:w="2040" w:type="dxa"/>
            <w:tcBorders>
              <w:bottom w:val="single" w:sz="8" w:space="0" w:color="A7A9AC"/>
            </w:tcBorders>
            <w:vAlign w:val="bottom"/>
          </w:tcPr>
          <w:p w14:paraId="0CC600C1" w14:textId="77777777" w:rsidR="004B3D52" w:rsidRPr="004B3D52" w:rsidRDefault="004B3D52" w:rsidP="004B3D52">
            <w:pPr>
              <w:rPr>
                <w:rFonts w:eastAsiaTheme="minorEastAsia"/>
                <w:sz w:val="5"/>
                <w:szCs w:val="5"/>
              </w:rPr>
            </w:pPr>
          </w:p>
        </w:tc>
        <w:tc>
          <w:tcPr>
            <w:tcW w:w="0" w:type="dxa"/>
            <w:vAlign w:val="bottom"/>
          </w:tcPr>
          <w:p w14:paraId="2317AE80" w14:textId="77777777" w:rsidR="004B3D52" w:rsidRPr="004B3D52" w:rsidRDefault="004B3D52" w:rsidP="004B3D52">
            <w:pPr>
              <w:rPr>
                <w:rFonts w:eastAsiaTheme="minorEastAsia"/>
                <w:sz w:val="1"/>
                <w:szCs w:val="1"/>
              </w:rPr>
            </w:pPr>
          </w:p>
        </w:tc>
      </w:tr>
      <w:tr w:rsidR="004B3D52" w:rsidRPr="004B3D52" w14:paraId="3560ACBB" w14:textId="77777777" w:rsidTr="004B3D52">
        <w:trPr>
          <w:trHeight w:val="245"/>
        </w:trPr>
        <w:tc>
          <w:tcPr>
            <w:tcW w:w="2460" w:type="dxa"/>
            <w:vAlign w:val="bottom"/>
          </w:tcPr>
          <w:p w14:paraId="1198A5A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320" w:type="dxa"/>
            <w:vMerge w:val="restart"/>
            <w:vAlign w:val="bottom"/>
          </w:tcPr>
          <w:p w14:paraId="2818A9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040" w:type="dxa"/>
            <w:vMerge w:val="restart"/>
            <w:vAlign w:val="bottom"/>
          </w:tcPr>
          <w:p w14:paraId="553AC4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A8D9A2E" w14:textId="77777777" w:rsidR="004B3D52" w:rsidRPr="004B3D52" w:rsidRDefault="004B3D52" w:rsidP="004B3D52">
            <w:pPr>
              <w:rPr>
                <w:rFonts w:eastAsiaTheme="minorEastAsia"/>
                <w:sz w:val="1"/>
                <w:szCs w:val="1"/>
              </w:rPr>
            </w:pPr>
          </w:p>
        </w:tc>
      </w:tr>
      <w:tr w:rsidR="004B3D52" w:rsidRPr="004B3D52" w14:paraId="29FD9F50" w14:textId="77777777" w:rsidTr="004B3D52">
        <w:trPr>
          <w:trHeight w:val="137"/>
        </w:trPr>
        <w:tc>
          <w:tcPr>
            <w:tcW w:w="2460" w:type="dxa"/>
            <w:vMerge w:val="restart"/>
            <w:vAlign w:val="bottom"/>
          </w:tcPr>
          <w:p w14:paraId="58CF49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320" w:type="dxa"/>
            <w:vMerge/>
            <w:vAlign w:val="bottom"/>
          </w:tcPr>
          <w:p w14:paraId="23432C29" w14:textId="77777777" w:rsidR="004B3D52" w:rsidRPr="004B3D52" w:rsidRDefault="004B3D52" w:rsidP="004B3D52">
            <w:pPr>
              <w:rPr>
                <w:rFonts w:eastAsiaTheme="minorEastAsia"/>
                <w:sz w:val="11"/>
                <w:szCs w:val="11"/>
              </w:rPr>
            </w:pPr>
          </w:p>
        </w:tc>
        <w:tc>
          <w:tcPr>
            <w:tcW w:w="2040" w:type="dxa"/>
            <w:vMerge/>
            <w:vAlign w:val="bottom"/>
          </w:tcPr>
          <w:p w14:paraId="6301DC03" w14:textId="77777777" w:rsidR="004B3D52" w:rsidRPr="004B3D52" w:rsidRDefault="004B3D52" w:rsidP="004B3D52">
            <w:pPr>
              <w:rPr>
                <w:rFonts w:eastAsiaTheme="minorEastAsia"/>
                <w:sz w:val="11"/>
                <w:szCs w:val="11"/>
              </w:rPr>
            </w:pPr>
          </w:p>
        </w:tc>
        <w:tc>
          <w:tcPr>
            <w:tcW w:w="0" w:type="dxa"/>
            <w:vAlign w:val="bottom"/>
          </w:tcPr>
          <w:p w14:paraId="596244FE" w14:textId="77777777" w:rsidR="004B3D52" w:rsidRPr="004B3D52" w:rsidRDefault="004B3D52" w:rsidP="004B3D52">
            <w:pPr>
              <w:rPr>
                <w:rFonts w:eastAsiaTheme="minorEastAsia"/>
                <w:sz w:val="1"/>
                <w:szCs w:val="1"/>
              </w:rPr>
            </w:pPr>
          </w:p>
        </w:tc>
      </w:tr>
      <w:tr w:rsidR="004B3D52" w:rsidRPr="004B3D52" w14:paraId="5BD42886" w14:textId="77777777" w:rsidTr="004B3D52">
        <w:trPr>
          <w:trHeight w:val="76"/>
        </w:trPr>
        <w:tc>
          <w:tcPr>
            <w:tcW w:w="2460" w:type="dxa"/>
            <w:vMerge/>
            <w:vAlign w:val="bottom"/>
          </w:tcPr>
          <w:p w14:paraId="01D58E24" w14:textId="77777777" w:rsidR="004B3D52" w:rsidRPr="004B3D52" w:rsidRDefault="004B3D52" w:rsidP="004B3D52">
            <w:pPr>
              <w:rPr>
                <w:rFonts w:eastAsiaTheme="minorEastAsia"/>
                <w:sz w:val="6"/>
                <w:szCs w:val="6"/>
              </w:rPr>
            </w:pPr>
          </w:p>
        </w:tc>
        <w:tc>
          <w:tcPr>
            <w:tcW w:w="5320" w:type="dxa"/>
            <w:vAlign w:val="bottom"/>
          </w:tcPr>
          <w:p w14:paraId="78BAB8E4" w14:textId="77777777" w:rsidR="004B3D52" w:rsidRPr="004B3D52" w:rsidRDefault="004B3D52" w:rsidP="004B3D52">
            <w:pPr>
              <w:rPr>
                <w:rFonts w:eastAsiaTheme="minorEastAsia"/>
                <w:sz w:val="6"/>
                <w:szCs w:val="6"/>
              </w:rPr>
            </w:pPr>
          </w:p>
        </w:tc>
        <w:tc>
          <w:tcPr>
            <w:tcW w:w="2040" w:type="dxa"/>
            <w:vAlign w:val="bottom"/>
          </w:tcPr>
          <w:p w14:paraId="2E53FD6A" w14:textId="77777777" w:rsidR="004B3D52" w:rsidRPr="004B3D52" w:rsidRDefault="004B3D52" w:rsidP="004B3D52">
            <w:pPr>
              <w:rPr>
                <w:rFonts w:eastAsiaTheme="minorEastAsia"/>
                <w:sz w:val="6"/>
                <w:szCs w:val="6"/>
              </w:rPr>
            </w:pPr>
          </w:p>
        </w:tc>
        <w:tc>
          <w:tcPr>
            <w:tcW w:w="0" w:type="dxa"/>
            <w:vAlign w:val="bottom"/>
          </w:tcPr>
          <w:p w14:paraId="672D9C5A" w14:textId="77777777" w:rsidR="004B3D52" w:rsidRPr="004B3D52" w:rsidRDefault="004B3D52" w:rsidP="004B3D52">
            <w:pPr>
              <w:rPr>
                <w:rFonts w:eastAsiaTheme="minorEastAsia"/>
                <w:sz w:val="1"/>
                <w:szCs w:val="1"/>
              </w:rPr>
            </w:pPr>
          </w:p>
        </w:tc>
      </w:tr>
      <w:tr w:rsidR="004B3D52" w:rsidRPr="004B3D52" w14:paraId="77264B45" w14:textId="77777777" w:rsidTr="004B3D52">
        <w:trPr>
          <w:trHeight w:val="62"/>
        </w:trPr>
        <w:tc>
          <w:tcPr>
            <w:tcW w:w="2460" w:type="dxa"/>
            <w:tcBorders>
              <w:bottom w:val="single" w:sz="8" w:space="0" w:color="A7A9AC"/>
            </w:tcBorders>
            <w:vAlign w:val="bottom"/>
          </w:tcPr>
          <w:p w14:paraId="752371DF" w14:textId="77777777" w:rsidR="004B3D52" w:rsidRPr="004B3D52" w:rsidRDefault="004B3D52" w:rsidP="004B3D52">
            <w:pPr>
              <w:rPr>
                <w:rFonts w:eastAsiaTheme="minorEastAsia"/>
                <w:sz w:val="5"/>
                <w:szCs w:val="5"/>
              </w:rPr>
            </w:pPr>
          </w:p>
        </w:tc>
        <w:tc>
          <w:tcPr>
            <w:tcW w:w="5320" w:type="dxa"/>
            <w:tcBorders>
              <w:bottom w:val="single" w:sz="8" w:space="0" w:color="A7A9AC"/>
            </w:tcBorders>
            <w:vAlign w:val="bottom"/>
          </w:tcPr>
          <w:p w14:paraId="6BD46601" w14:textId="77777777" w:rsidR="004B3D52" w:rsidRPr="004B3D52" w:rsidRDefault="004B3D52" w:rsidP="004B3D52">
            <w:pPr>
              <w:rPr>
                <w:rFonts w:eastAsiaTheme="minorEastAsia"/>
                <w:sz w:val="5"/>
                <w:szCs w:val="5"/>
              </w:rPr>
            </w:pPr>
          </w:p>
        </w:tc>
        <w:tc>
          <w:tcPr>
            <w:tcW w:w="2040" w:type="dxa"/>
            <w:tcBorders>
              <w:bottom w:val="single" w:sz="8" w:space="0" w:color="A7A9AC"/>
            </w:tcBorders>
            <w:vAlign w:val="bottom"/>
          </w:tcPr>
          <w:p w14:paraId="4E5A2714" w14:textId="77777777" w:rsidR="004B3D52" w:rsidRPr="004B3D52" w:rsidRDefault="004B3D52" w:rsidP="004B3D52">
            <w:pPr>
              <w:rPr>
                <w:rFonts w:eastAsiaTheme="minorEastAsia"/>
                <w:sz w:val="5"/>
                <w:szCs w:val="5"/>
              </w:rPr>
            </w:pPr>
          </w:p>
        </w:tc>
        <w:tc>
          <w:tcPr>
            <w:tcW w:w="0" w:type="dxa"/>
            <w:vAlign w:val="bottom"/>
          </w:tcPr>
          <w:p w14:paraId="739A07B3" w14:textId="77777777" w:rsidR="004B3D52" w:rsidRPr="004B3D52" w:rsidRDefault="004B3D52" w:rsidP="004B3D52">
            <w:pPr>
              <w:rPr>
                <w:rFonts w:eastAsiaTheme="minorEastAsia"/>
                <w:sz w:val="1"/>
                <w:szCs w:val="1"/>
              </w:rPr>
            </w:pPr>
          </w:p>
        </w:tc>
      </w:tr>
      <w:tr w:rsidR="004B3D52" w:rsidRPr="004B3D52" w14:paraId="63AC653C" w14:textId="77777777" w:rsidTr="004B3D52">
        <w:trPr>
          <w:trHeight w:val="183"/>
        </w:trPr>
        <w:tc>
          <w:tcPr>
            <w:tcW w:w="2460" w:type="dxa"/>
            <w:tcBorders>
              <w:bottom w:val="single" w:sz="8" w:space="0" w:color="A7A9AC"/>
            </w:tcBorders>
            <w:vAlign w:val="bottom"/>
          </w:tcPr>
          <w:p w14:paraId="13228FFA" w14:textId="77777777" w:rsidR="004B3D52" w:rsidRPr="004B3D52" w:rsidRDefault="004B3D52" w:rsidP="004B3D52">
            <w:pPr>
              <w:rPr>
                <w:rFonts w:eastAsiaTheme="minorEastAsia"/>
                <w:sz w:val="15"/>
                <w:szCs w:val="15"/>
              </w:rPr>
            </w:pPr>
          </w:p>
        </w:tc>
        <w:tc>
          <w:tcPr>
            <w:tcW w:w="5320" w:type="dxa"/>
            <w:tcBorders>
              <w:bottom w:val="single" w:sz="8" w:space="0" w:color="A7A9AC"/>
            </w:tcBorders>
            <w:vAlign w:val="bottom"/>
          </w:tcPr>
          <w:p w14:paraId="2FFA31AE" w14:textId="77777777" w:rsidR="004B3D52" w:rsidRPr="004B3D52" w:rsidRDefault="004B3D52" w:rsidP="004B3D52">
            <w:pPr>
              <w:rPr>
                <w:rFonts w:eastAsiaTheme="minorEastAsia"/>
                <w:sz w:val="15"/>
                <w:szCs w:val="15"/>
              </w:rPr>
            </w:pPr>
          </w:p>
        </w:tc>
        <w:tc>
          <w:tcPr>
            <w:tcW w:w="2040" w:type="dxa"/>
            <w:tcBorders>
              <w:bottom w:val="single" w:sz="8" w:space="0" w:color="A7A9AC"/>
            </w:tcBorders>
            <w:vAlign w:val="bottom"/>
          </w:tcPr>
          <w:p w14:paraId="2C509B1B" w14:textId="77777777" w:rsidR="004B3D52" w:rsidRPr="004B3D52" w:rsidRDefault="004B3D52" w:rsidP="004B3D52">
            <w:pPr>
              <w:rPr>
                <w:rFonts w:eastAsiaTheme="minorEastAsia"/>
                <w:sz w:val="15"/>
                <w:szCs w:val="15"/>
              </w:rPr>
            </w:pPr>
          </w:p>
        </w:tc>
        <w:tc>
          <w:tcPr>
            <w:tcW w:w="0" w:type="dxa"/>
            <w:vAlign w:val="bottom"/>
          </w:tcPr>
          <w:p w14:paraId="2B5B2BCF" w14:textId="77777777" w:rsidR="004B3D52" w:rsidRPr="004B3D52" w:rsidRDefault="004B3D52" w:rsidP="004B3D52">
            <w:pPr>
              <w:rPr>
                <w:rFonts w:eastAsiaTheme="minorEastAsia"/>
                <w:sz w:val="1"/>
                <w:szCs w:val="1"/>
              </w:rPr>
            </w:pPr>
          </w:p>
        </w:tc>
      </w:tr>
      <w:tr w:rsidR="004B3D52" w:rsidRPr="004B3D52" w14:paraId="692F7A3A" w14:textId="77777777" w:rsidTr="004B3D52">
        <w:trPr>
          <w:trHeight w:val="308"/>
        </w:trPr>
        <w:tc>
          <w:tcPr>
            <w:tcW w:w="2460" w:type="dxa"/>
            <w:tcBorders>
              <w:left w:val="single" w:sz="8" w:space="0" w:color="A7A9AC"/>
              <w:right w:val="single" w:sz="8" w:space="0" w:color="A7A9AC"/>
            </w:tcBorders>
            <w:vAlign w:val="bottom"/>
          </w:tcPr>
          <w:p w14:paraId="67B4A21C" w14:textId="77777777" w:rsidR="004B3D52" w:rsidRPr="004B3D52" w:rsidRDefault="004B3D52" w:rsidP="004B3D52">
            <w:pPr>
              <w:rPr>
                <w:rFonts w:eastAsiaTheme="minorEastAsia"/>
              </w:rPr>
            </w:pPr>
          </w:p>
        </w:tc>
        <w:tc>
          <w:tcPr>
            <w:tcW w:w="5320" w:type="dxa"/>
            <w:vAlign w:val="bottom"/>
          </w:tcPr>
          <w:p w14:paraId="17BBFA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040" w:type="dxa"/>
            <w:tcBorders>
              <w:right w:val="single" w:sz="8" w:space="0" w:color="A7A9AC"/>
            </w:tcBorders>
            <w:vAlign w:val="bottom"/>
          </w:tcPr>
          <w:p w14:paraId="2195CEAF" w14:textId="77777777" w:rsidR="004B3D52" w:rsidRPr="004B3D52" w:rsidRDefault="004B3D52" w:rsidP="004B3D52">
            <w:pPr>
              <w:rPr>
                <w:rFonts w:eastAsiaTheme="minorEastAsia"/>
              </w:rPr>
            </w:pPr>
          </w:p>
        </w:tc>
        <w:tc>
          <w:tcPr>
            <w:tcW w:w="0" w:type="dxa"/>
            <w:vAlign w:val="bottom"/>
          </w:tcPr>
          <w:p w14:paraId="0B26C3BA" w14:textId="77777777" w:rsidR="004B3D52" w:rsidRPr="004B3D52" w:rsidRDefault="004B3D52" w:rsidP="004B3D52">
            <w:pPr>
              <w:rPr>
                <w:rFonts w:eastAsiaTheme="minorEastAsia"/>
                <w:sz w:val="1"/>
                <w:szCs w:val="1"/>
              </w:rPr>
            </w:pPr>
          </w:p>
        </w:tc>
      </w:tr>
      <w:tr w:rsidR="004B3D52" w:rsidRPr="004B3D52" w14:paraId="469265E8" w14:textId="77777777" w:rsidTr="004B3D52">
        <w:trPr>
          <w:trHeight w:val="200"/>
        </w:trPr>
        <w:tc>
          <w:tcPr>
            <w:tcW w:w="2460" w:type="dxa"/>
            <w:vMerge w:val="restart"/>
            <w:tcBorders>
              <w:left w:val="single" w:sz="8" w:space="0" w:color="A7A9AC"/>
              <w:right w:val="single" w:sz="8" w:space="0" w:color="A7A9AC"/>
            </w:tcBorders>
            <w:vAlign w:val="bottom"/>
          </w:tcPr>
          <w:p w14:paraId="5D71041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320" w:type="dxa"/>
            <w:vAlign w:val="bottom"/>
          </w:tcPr>
          <w:p w14:paraId="53B704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040" w:type="dxa"/>
            <w:tcBorders>
              <w:right w:val="single" w:sz="8" w:space="0" w:color="A7A9AC"/>
            </w:tcBorders>
            <w:vAlign w:val="bottom"/>
          </w:tcPr>
          <w:p w14:paraId="2F3B59A2" w14:textId="77777777" w:rsidR="004B3D52" w:rsidRPr="004B3D52" w:rsidRDefault="004B3D52" w:rsidP="004B3D52">
            <w:pPr>
              <w:rPr>
                <w:rFonts w:eastAsiaTheme="minorEastAsia"/>
                <w:sz w:val="17"/>
                <w:szCs w:val="17"/>
              </w:rPr>
            </w:pPr>
          </w:p>
        </w:tc>
        <w:tc>
          <w:tcPr>
            <w:tcW w:w="0" w:type="dxa"/>
            <w:vAlign w:val="bottom"/>
          </w:tcPr>
          <w:p w14:paraId="12EA6E33" w14:textId="77777777" w:rsidR="004B3D52" w:rsidRPr="004B3D52" w:rsidRDefault="004B3D52" w:rsidP="004B3D52">
            <w:pPr>
              <w:rPr>
                <w:rFonts w:eastAsiaTheme="minorEastAsia"/>
                <w:sz w:val="1"/>
                <w:szCs w:val="1"/>
              </w:rPr>
            </w:pPr>
          </w:p>
        </w:tc>
      </w:tr>
      <w:tr w:rsidR="004B3D52" w:rsidRPr="004B3D52" w14:paraId="3634C33A" w14:textId="77777777" w:rsidTr="004B3D52">
        <w:trPr>
          <w:trHeight w:val="78"/>
        </w:trPr>
        <w:tc>
          <w:tcPr>
            <w:tcW w:w="2460" w:type="dxa"/>
            <w:vMerge/>
            <w:tcBorders>
              <w:left w:val="single" w:sz="8" w:space="0" w:color="A7A9AC"/>
              <w:right w:val="single" w:sz="8" w:space="0" w:color="A7A9AC"/>
            </w:tcBorders>
            <w:vAlign w:val="bottom"/>
          </w:tcPr>
          <w:p w14:paraId="795C44C7" w14:textId="77777777" w:rsidR="004B3D52" w:rsidRPr="004B3D52" w:rsidRDefault="004B3D52" w:rsidP="004B3D52">
            <w:pPr>
              <w:rPr>
                <w:rFonts w:eastAsiaTheme="minorEastAsia"/>
                <w:sz w:val="6"/>
                <w:szCs w:val="6"/>
              </w:rPr>
            </w:pPr>
          </w:p>
        </w:tc>
        <w:tc>
          <w:tcPr>
            <w:tcW w:w="7360" w:type="dxa"/>
            <w:gridSpan w:val="2"/>
            <w:vMerge w:val="restart"/>
            <w:tcBorders>
              <w:right w:val="single" w:sz="8" w:space="0" w:color="A7A9AC"/>
            </w:tcBorders>
            <w:vAlign w:val="bottom"/>
          </w:tcPr>
          <w:p w14:paraId="63C77B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76E47A4D" w14:textId="77777777" w:rsidR="004B3D52" w:rsidRPr="004B3D52" w:rsidRDefault="004B3D52" w:rsidP="004B3D52">
            <w:pPr>
              <w:rPr>
                <w:rFonts w:eastAsiaTheme="minorEastAsia"/>
                <w:sz w:val="1"/>
                <w:szCs w:val="1"/>
              </w:rPr>
            </w:pPr>
          </w:p>
        </w:tc>
      </w:tr>
      <w:tr w:rsidR="004B3D52" w:rsidRPr="004B3D52" w14:paraId="6192A4F7" w14:textId="77777777" w:rsidTr="004B3D52">
        <w:trPr>
          <w:trHeight w:val="122"/>
        </w:trPr>
        <w:tc>
          <w:tcPr>
            <w:tcW w:w="2460" w:type="dxa"/>
            <w:tcBorders>
              <w:left w:val="single" w:sz="8" w:space="0" w:color="A7A9AC"/>
              <w:right w:val="single" w:sz="8" w:space="0" w:color="A7A9AC"/>
            </w:tcBorders>
            <w:vAlign w:val="bottom"/>
          </w:tcPr>
          <w:p w14:paraId="2132473D" w14:textId="77777777" w:rsidR="004B3D52" w:rsidRPr="004B3D52" w:rsidRDefault="004B3D52" w:rsidP="004B3D52">
            <w:pPr>
              <w:rPr>
                <w:rFonts w:eastAsiaTheme="minorEastAsia"/>
                <w:sz w:val="10"/>
                <w:szCs w:val="10"/>
              </w:rPr>
            </w:pPr>
          </w:p>
        </w:tc>
        <w:tc>
          <w:tcPr>
            <w:tcW w:w="7360" w:type="dxa"/>
            <w:gridSpan w:val="2"/>
            <w:vMerge/>
            <w:tcBorders>
              <w:right w:val="single" w:sz="8" w:space="0" w:color="A7A9AC"/>
            </w:tcBorders>
            <w:vAlign w:val="bottom"/>
          </w:tcPr>
          <w:p w14:paraId="20E3A75C" w14:textId="77777777" w:rsidR="004B3D52" w:rsidRPr="004B3D52" w:rsidRDefault="004B3D52" w:rsidP="004B3D52">
            <w:pPr>
              <w:rPr>
                <w:rFonts w:eastAsiaTheme="minorEastAsia"/>
                <w:sz w:val="10"/>
                <w:szCs w:val="10"/>
              </w:rPr>
            </w:pPr>
          </w:p>
        </w:tc>
        <w:tc>
          <w:tcPr>
            <w:tcW w:w="0" w:type="dxa"/>
            <w:vAlign w:val="bottom"/>
          </w:tcPr>
          <w:p w14:paraId="589830BD" w14:textId="77777777" w:rsidR="004B3D52" w:rsidRPr="004B3D52" w:rsidRDefault="004B3D52" w:rsidP="004B3D52">
            <w:pPr>
              <w:rPr>
                <w:rFonts w:eastAsiaTheme="minorEastAsia"/>
                <w:sz w:val="1"/>
                <w:szCs w:val="1"/>
              </w:rPr>
            </w:pPr>
          </w:p>
        </w:tc>
      </w:tr>
      <w:tr w:rsidR="004B3D52" w:rsidRPr="004B3D52" w14:paraId="31285FEF" w14:textId="77777777" w:rsidTr="004B3D52">
        <w:trPr>
          <w:trHeight w:val="202"/>
        </w:trPr>
        <w:tc>
          <w:tcPr>
            <w:tcW w:w="2460" w:type="dxa"/>
            <w:tcBorders>
              <w:left w:val="single" w:sz="8" w:space="0" w:color="A7A9AC"/>
              <w:right w:val="single" w:sz="8" w:space="0" w:color="A7A9AC"/>
            </w:tcBorders>
            <w:vAlign w:val="bottom"/>
          </w:tcPr>
          <w:p w14:paraId="51CF7D8F" w14:textId="77777777" w:rsidR="004B3D52" w:rsidRPr="004B3D52" w:rsidRDefault="004B3D52" w:rsidP="004B3D52">
            <w:pPr>
              <w:rPr>
                <w:rFonts w:eastAsiaTheme="minorEastAsia"/>
                <w:sz w:val="17"/>
                <w:szCs w:val="17"/>
              </w:rPr>
            </w:pPr>
          </w:p>
        </w:tc>
        <w:tc>
          <w:tcPr>
            <w:tcW w:w="5320" w:type="dxa"/>
            <w:vAlign w:val="bottom"/>
          </w:tcPr>
          <w:p w14:paraId="2010AB0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040" w:type="dxa"/>
            <w:tcBorders>
              <w:right w:val="single" w:sz="8" w:space="0" w:color="A7A9AC"/>
            </w:tcBorders>
            <w:vAlign w:val="bottom"/>
          </w:tcPr>
          <w:p w14:paraId="3A7DB103" w14:textId="77777777" w:rsidR="004B3D52" w:rsidRPr="004B3D52" w:rsidRDefault="004B3D52" w:rsidP="004B3D52">
            <w:pPr>
              <w:rPr>
                <w:rFonts w:eastAsiaTheme="minorEastAsia"/>
                <w:sz w:val="17"/>
                <w:szCs w:val="17"/>
              </w:rPr>
            </w:pPr>
          </w:p>
        </w:tc>
        <w:tc>
          <w:tcPr>
            <w:tcW w:w="0" w:type="dxa"/>
            <w:vAlign w:val="bottom"/>
          </w:tcPr>
          <w:p w14:paraId="02FCA3E6" w14:textId="77777777" w:rsidR="004B3D52" w:rsidRPr="004B3D52" w:rsidRDefault="004B3D52" w:rsidP="004B3D52">
            <w:pPr>
              <w:rPr>
                <w:rFonts w:eastAsiaTheme="minorEastAsia"/>
                <w:sz w:val="1"/>
                <w:szCs w:val="1"/>
              </w:rPr>
            </w:pPr>
          </w:p>
        </w:tc>
      </w:tr>
      <w:tr w:rsidR="004B3D52" w:rsidRPr="004B3D52" w14:paraId="0B96FD6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4F52233"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7B2DEF37" w14:textId="77777777" w:rsidR="004B3D52" w:rsidRPr="004B3D52" w:rsidRDefault="004B3D52" w:rsidP="004B3D52">
            <w:pPr>
              <w:rPr>
                <w:rFonts w:eastAsiaTheme="minorEastAsia"/>
                <w:sz w:val="5"/>
                <w:szCs w:val="5"/>
              </w:rPr>
            </w:pPr>
          </w:p>
        </w:tc>
        <w:tc>
          <w:tcPr>
            <w:tcW w:w="0" w:type="dxa"/>
            <w:vAlign w:val="bottom"/>
          </w:tcPr>
          <w:p w14:paraId="2C3F1861" w14:textId="77777777" w:rsidR="004B3D52" w:rsidRPr="004B3D52" w:rsidRDefault="004B3D52" w:rsidP="004B3D52">
            <w:pPr>
              <w:rPr>
                <w:rFonts w:eastAsiaTheme="minorEastAsia"/>
                <w:sz w:val="1"/>
                <w:szCs w:val="1"/>
              </w:rPr>
            </w:pPr>
          </w:p>
        </w:tc>
      </w:tr>
      <w:tr w:rsidR="004B3D52" w:rsidRPr="004B3D52" w14:paraId="6E494FE7" w14:textId="77777777" w:rsidTr="004B3D52">
        <w:trPr>
          <w:trHeight w:val="274"/>
        </w:trPr>
        <w:tc>
          <w:tcPr>
            <w:tcW w:w="2460" w:type="dxa"/>
            <w:tcBorders>
              <w:left w:val="single" w:sz="8" w:space="0" w:color="A7A9AC"/>
              <w:right w:val="single" w:sz="8" w:space="0" w:color="A7A9AC"/>
            </w:tcBorders>
            <w:vAlign w:val="bottom"/>
          </w:tcPr>
          <w:p w14:paraId="3A84532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0176C6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4B852B2" w14:textId="77777777" w:rsidR="004B3D52" w:rsidRPr="004B3D52" w:rsidRDefault="004B3D52" w:rsidP="004B3D52">
            <w:pPr>
              <w:rPr>
                <w:rFonts w:eastAsiaTheme="minorEastAsia"/>
                <w:sz w:val="1"/>
                <w:szCs w:val="1"/>
              </w:rPr>
            </w:pPr>
          </w:p>
        </w:tc>
      </w:tr>
      <w:tr w:rsidR="004B3D52" w:rsidRPr="004B3D52" w14:paraId="7D4328E9" w14:textId="77777777" w:rsidTr="004B3D52">
        <w:trPr>
          <w:trHeight w:val="237"/>
        </w:trPr>
        <w:tc>
          <w:tcPr>
            <w:tcW w:w="2460" w:type="dxa"/>
            <w:tcBorders>
              <w:left w:val="single" w:sz="8" w:space="0" w:color="A7A9AC"/>
              <w:right w:val="single" w:sz="8" w:space="0" w:color="A7A9AC"/>
            </w:tcBorders>
            <w:vAlign w:val="bottom"/>
          </w:tcPr>
          <w:p w14:paraId="0D8B43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320" w:type="dxa"/>
            <w:vAlign w:val="bottom"/>
          </w:tcPr>
          <w:p w14:paraId="32977C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040" w:type="dxa"/>
            <w:tcBorders>
              <w:right w:val="single" w:sz="8" w:space="0" w:color="A7A9AC"/>
            </w:tcBorders>
            <w:vAlign w:val="bottom"/>
          </w:tcPr>
          <w:p w14:paraId="78893DA3" w14:textId="77777777" w:rsidR="004B3D52" w:rsidRPr="004B3D52" w:rsidRDefault="004B3D52" w:rsidP="004B3D52">
            <w:pPr>
              <w:rPr>
                <w:rFonts w:eastAsiaTheme="minorEastAsia"/>
                <w:sz w:val="20"/>
                <w:szCs w:val="20"/>
              </w:rPr>
            </w:pPr>
          </w:p>
        </w:tc>
        <w:tc>
          <w:tcPr>
            <w:tcW w:w="0" w:type="dxa"/>
            <w:vAlign w:val="bottom"/>
          </w:tcPr>
          <w:p w14:paraId="440E8CFA" w14:textId="77777777" w:rsidR="004B3D52" w:rsidRPr="004B3D52" w:rsidRDefault="004B3D52" w:rsidP="004B3D52">
            <w:pPr>
              <w:rPr>
                <w:rFonts w:eastAsiaTheme="minorEastAsia"/>
                <w:sz w:val="1"/>
                <w:szCs w:val="1"/>
              </w:rPr>
            </w:pPr>
          </w:p>
        </w:tc>
      </w:tr>
      <w:tr w:rsidR="004B3D52" w:rsidRPr="004B3D52" w14:paraId="6159B3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4856789"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5CE1B408" w14:textId="77777777" w:rsidR="004B3D52" w:rsidRPr="004B3D52" w:rsidRDefault="004B3D52" w:rsidP="004B3D52">
            <w:pPr>
              <w:rPr>
                <w:rFonts w:eastAsiaTheme="minorEastAsia"/>
                <w:sz w:val="5"/>
                <w:szCs w:val="5"/>
              </w:rPr>
            </w:pPr>
          </w:p>
        </w:tc>
        <w:tc>
          <w:tcPr>
            <w:tcW w:w="0" w:type="dxa"/>
            <w:vAlign w:val="bottom"/>
          </w:tcPr>
          <w:p w14:paraId="59C478C3" w14:textId="77777777" w:rsidR="004B3D52" w:rsidRPr="004B3D52" w:rsidRDefault="004B3D52" w:rsidP="004B3D52">
            <w:pPr>
              <w:rPr>
                <w:rFonts w:eastAsiaTheme="minorEastAsia"/>
                <w:sz w:val="1"/>
                <w:szCs w:val="1"/>
              </w:rPr>
            </w:pPr>
          </w:p>
        </w:tc>
      </w:tr>
      <w:tr w:rsidR="004B3D52" w:rsidRPr="004B3D52" w14:paraId="1E9490D2" w14:textId="77777777" w:rsidTr="004B3D52">
        <w:trPr>
          <w:trHeight w:val="308"/>
        </w:trPr>
        <w:tc>
          <w:tcPr>
            <w:tcW w:w="2460" w:type="dxa"/>
            <w:vMerge w:val="restart"/>
            <w:tcBorders>
              <w:left w:val="single" w:sz="8" w:space="0" w:color="A7A9AC"/>
              <w:right w:val="single" w:sz="8" w:space="0" w:color="A7A9AC"/>
            </w:tcBorders>
            <w:vAlign w:val="bottom"/>
          </w:tcPr>
          <w:p w14:paraId="493D582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tcBorders>
              <w:right w:val="single" w:sz="8" w:space="0" w:color="A7A9AC"/>
            </w:tcBorders>
            <w:vAlign w:val="bottom"/>
          </w:tcPr>
          <w:p w14:paraId="516B2D0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17AB381E" w14:textId="77777777" w:rsidR="004B3D52" w:rsidRPr="004B3D52" w:rsidRDefault="004B3D52" w:rsidP="004B3D52">
            <w:pPr>
              <w:rPr>
                <w:rFonts w:eastAsiaTheme="minorEastAsia"/>
                <w:sz w:val="1"/>
                <w:szCs w:val="1"/>
              </w:rPr>
            </w:pPr>
          </w:p>
        </w:tc>
      </w:tr>
      <w:tr w:rsidR="004B3D52" w:rsidRPr="004B3D52" w14:paraId="114E40CF" w14:textId="77777777" w:rsidTr="004B3D52">
        <w:trPr>
          <w:trHeight w:val="166"/>
        </w:trPr>
        <w:tc>
          <w:tcPr>
            <w:tcW w:w="2460" w:type="dxa"/>
            <w:vMerge/>
            <w:tcBorders>
              <w:left w:val="single" w:sz="8" w:space="0" w:color="A7A9AC"/>
              <w:right w:val="single" w:sz="8" w:space="0" w:color="A7A9AC"/>
            </w:tcBorders>
            <w:vAlign w:val="bottom"/>
          </w:tcPr>
          <w:p w14:paraId="44848B6D" w14:textId="77777777" w:rsidR="004B3D52" w:rsidRPr="004B3D52" w:rsidRDefault="004B3D52" w:rsidP="004B3D52">
            <w:pPr>
              <w:rPr>
                <w:rFonts w:eastAsiaTheme="minorEastAsia"/>
                <w:sz w:val="14"/>
                <w:szCs w:val="14"/>
              </w:rPr>
            </w:pPr>
          </w:p>
        </w:tc>
        <w:tc>
          <w:tcPr>
            <w:tcW w:w="7360" w:type="dxa"/>
            <w:gridSpan w:val="2"/>
            <w:tcBorders>
              <w:right w:val="single" w:sz="8" w:space="0" w:color="A7A9AC"/>
            </w:tcBorders>
            <w:vAlign w:val="bottom"/>
          </w:tcPr>
          <w:p w14:paraId="2BE5A4D9"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23F1E0EA" w14:textId="77777777" w:rsidR="004B3D52" w:rsidRPr="004B3D52" w:rsidRDefault="004B3D52" w:rsidP="004B3D52">
            <w:pPr>
              <w:rPr>
                <w:rFonts w:eastAsiaTheme="minorEastAsia"/>
                <w:sz w:val="1"/>
                <w:szCs w:val="1"/>
              </w:rPr>
            </w:pPr>
          </w:p>
        </w:tc>
      </w:tr>
      <w:tr w:rsidR="004B3D52" w:rsidRPr="004B3D52" w14:paraId="68CC146A" w14:textId="77777777" w:rsidTr="004B3D52">
        <w:trPr>
          <w:trHeight w:val="234"/>
        </w:trPr>
        <w:tc>
          <w:tcPr>
            <w:tcW w:w="2460" w:type="dxa"/>
            <w:tcBorders>
              <w:left w:val="single" w:sz="8" w:space="0" w:color="A7A9AC"/>
              <w:right w:val="single" w:sz="8" w:space="0" w:color="A7A9AC"/>
            </w:tcBorders>
            <w:vAlign w:val="bottom"/>
          </w:tcPr>
          <w:p w14:paraId="021909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tcBorders>
              <w:right w:val="single" w:sz="8" w:space="0" w:color="A7A9AC"/>
            </w:tcBorders>
            <w:vAlign w:val="bottom"/>
          </w:tcPr>
          <w:p w14:paraId="159B18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7A173EAB" w14:textId="77777777" w:rsidR="004B3D52" w:rsidRPr="004B3D52" w:rsidRDefault="004B3D52" w:rsidP="004B3D52">
            <w:pPr>
              <w:rPr>
                <w:rFonts w:eastAsiaTheme="minorEastAsia"/>
                <w:sz w:val="1"/>
                <w:szCs w:val="1"/>
              </w:rPr>
            </w:pPr>
          </w:p>
        </w:tc>
      </w:tr>
      <w:tr w:rsidR="004B3D52" w:rsidRPr="004B3D52" w14:paraId="32FEC0FD" w14:textId="77777777" w:rsidTr="004B3D52">
        <w:trPr>
          <w:trHeight w:val="202"/>
        </w:trPr>
        <w:tc>
          <w:tcPr>
            <w:tcW w:w="2460" w:type="dxa"/>
            <w:tcBorders>
              <w:left w:val="single" w:sz="8" w:space="0" w:color="A7A9AC"/>
              <w:right w:val="single" w:sz="8" w:space="0" w:color="A7A9AC"/>
            </w:tcBorders>
            <w:vAlign w:val="bottom"/>
          </w:tcPr>
          <w:p w14:paraId="78380EBB" w14:textId="77777777" w:rsidR="004B3D52" w:rsidRPr="004B3D52" w:rsidRDefault="004B3D52" w:rsidP="004B3D52">
            <w:pPr>
              <w:rPr>
                <w:rFonts w:eastAsiaTheme="minorEastAsia"/>
                <w:sz w:val="17"/>
                <w:szCs w:val="17"/>
              </w:rPr>
            </w:pPr>
          </w:p>
        </w:tc>
        <w:tc>
          <w:tcPr>
            <w:tcW w:w="5320" w:type="dxa"/>
            <w:vAlign w:val="bottom"/>
          </w:tcPr>
          <w:p w14:paraId="199A0F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2040" w:type="dxa"/>
            <w:tcBorders>
              <w:right w:val="single" w:sz="8" w:space="0" w:color="A7A9AC"/>
            </w:tcBorders>
            <w:vAlign w:val="bottom"/>
          </w:tcPr>
          <w:p w14:paraId="4644F2E9" w14:textId="77777777" w:rsidR="004B3D52" w:rsidRPr="004B3D52" w:rsidRDefault="004B3D52" w:rsidP="004B3D52">
            <w:pPr>
              <w:rPr>
                <w:rFonts w:eastAsiaTheme="minorEastAsia"/>
                <w:sz w:val="17"/>
                <w:szCs w:val="17"/>
              </w:rPr>
            </w:pPr>
          </w:p>
        </w:tc>
        <w:tc>
          <w:tcPr>
            <w:tcW w:w="0" w:type="dxa"/>
            <w:vAlign w:val="bottom"/>
          </w:tcPr>
          <w:p w14:paraId="5E27AC02" w14:textId="77777777" w:rsidR="004B3D52" w:rsidRPr="004B3D52" w:rsidRDefault="004B3D52" w:rsidP="004B3D52">
            <w:pPr>
              <w:rPr>
                <w:rFonts w:eastAsiaTheme="minorEastAsia"/>
                <w:sz w:val="1"/>
                <w:szCs w:val="1"/>
              </w:rPr>
            </w:pPr>
          </w:p>
        </w:tc>
      </w:tr>
      <w:tr w:rsidR="004B3D52" w:rsidRPr="004B3D52" w14:paraId="6B57CDC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23E71D7"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60A22D54" w14:textId="77777777" w:rsidR="004B3D52" w:rsidRPr="004B3D52" w:rsidRDefault="004B3D52" w:rsidP="004B3D52">
            <w:pPr>
              <w:rPr>
                <w:rFonts w:eastAsiaTheme="minorEastAsia"/>
                <w:sz w:val="5"/>
                <w:szCs w:val="5"/>
              </w:rPr>
            </w:pPr>
          </w:p>
        </w:tc>
        <w:tc>
          <w:tcPr>
            <w:tcW w:w="0" w:type="dxa"/>
            <w:vAlign w:val="bottom"/>
          </w:tcPr>
          <w:p w14:paraId="48B1E2D4" w14:textId="77777777" w:rsidR="004B3D52" w:rsidRPr="004B3D52" w:rsidRDefault="004B3D52" w:rsidP="004B3D52">
            <w:pPr>
              <w:rPr>
                <w:rFonts w:eastAsiaTheme="minorEastAsia"/>
                <w:sz w:val="1"/>
                <w:szCs w:val="1"/>
              </w:rPr>
            </w:pPr>
          </w:p>
        </w:tc>
      </w:tr>
      <w:tr w:rsidR="004B3D52" w:rsidRPr="004B3D52" w14:paraId="46C37855" w14:textId="77777777" w:rsidTr="004B3D52">
        <w:trPr>
          <w:trHeight w:val="308"/>
        </w:trPr>
        <w:tc>
          <w:tcPr>
            <w:tcW w:w="2460" w:type="dxa"/>
            <w:vMerge w:val="restart"/>
            <w:tcBorders>
              <w:left w:val="single" w:sz="8" w:space="0" w:color="A7A9AC"/>
              <w:right w:val="single" w:sz="8" w:space="0" w:color="A7A9AC"/>
            </w:tcBorders>
            <w:vAlign w:val="bottom"/>
          </w:tcPr>
          <w:p w14:paraId="227D772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2"/>
            <w:tcBorders>
              <w:right w:val="single" w:sz="8" w:space="0" w:color="A7A9AC"/>
            </w:tcBorders>
            <w:vAlign w:val="bottom"/>
          </w:tcPr>
          <w:p w14:paraId="4250C7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48 часов</w:t>
            </w:r>
          </w:p>
        </w:tc>
        <w:tc>
          <w:tcPr>
            <w:tcW w:w="0" w:type="dxa"/>
            <w:vAlign w:val="bottom"/>
          </w:tcPr>
          <w:p w14:paraId="2FFE3852" w14:textId="77777777" w:rsidR="004B3D52" w:rsidRPr="004B3D52" w:rsidRDefault="004B3D52" w:rsidP="004B3D52">
            <w:pPr>
              <w:rPr>
                <w:rFonts w:eastAsiaTheme="minorEastAsia"/>
                <w:sz w:val="1"/>
                <w:szCs w:val="1"/>
              </w:rPr>
            </w:pPr>
          </w:p>
        </w:tc>
      </w:tr>
      <w:tr w:rsidR="004B3D52" w:rsidRPr="004B3D52" w14:paraId="65FA252C" w14:textId="77777777" w:rsidTr="004B3D52">
        <w:trPr>
          <w:trHeight w:val="94"/>
        </w:trPr>
        <w:tc>
          <w:tcPr>
            <w:tcW w:w="2460" w:type="dxa"/>
            <w:vMerge/>
            <w:tcBorders>
              <w:left w:val="single" w:sz="8" w:space="0" w:color="A7A9AC"/>
              <w:right w:val="single" w:sz="8" w:space="0" w:color="A7A9AC"/>
            </w:tcBorders>
            <w:vAlign w:val="bottom"/>
          </w:tcPr>
          <w:p w14:paraId="53EC26D9" w14:textId="77777777" w:rsidR="004B3D52" w:rsidRPr="004B3D52" w:rsidRDefault="004B3D52" w:rsidP="004B3D52">
            <w:pPr>
              <w:rPr>
                <w:rFonts w:eastAsiaTheme="minorEastAsia"/>
                <w:sz w:val="8"/>
                <w:szCs w:val="8"/>
              </w:rPr>
            </w:pPr>
          </w:p>
        </w:tc>
        <w:tc>
          <w:tcPr>
            <w:tcW w:w="5320" w:type="dxa"/>
            <w:vMerge w:val="restart"/>
            <w:vAlign w:val="bottom"/>
          </w:tcPr>
          <w:p w14:paraId="259B48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2040" w:type="dxa"/>
            <w:tcBorders>
              <w:right w:val="single" w:sz="8" w:space="0" w:color="A7A9AC"/>
            </w:tcBorders>
            <w:vAlign w:val="bottom"/>
          </w:tcPr>
          <w:p w14:paraId="5129A4D2" w14:textId="77777777" w:rsidR="004B3D52" w:rsidRPr="004B3D52" w:rsidRDefault="004B3D52" w:rsidP="004B3D52">
            <w:pPr>
              <w:rPr>
                <w:rFonts w:eastAsiaTheme="minorEastAsia"/>
                <w:sz w:val="8"/>
                <w:szCs w:val="8"/>
              </w:rPr>
            </w:pPr>
          </w:p>
        </w:tc>
        <w:tc>
          <w:tcPr>
            <w:tcW w:w="0" w:type="dxa"/>
            <w:vAlign w:val="bottom"/>
          </w:tcPr>
          <w:p w14:paraId="45A4FFE7" w14:textId="77777777" w:rsidR="004B3D52" w:rsidRPr="004B3D52" w:rsidRDefault="004B3D52" w:rsidP="004B3D52">
            <w:pPr>
              <w:rPr>
                <w:rFonts w:eastAsiaTheme="minorEastAsia"/>
                <w:sz w:val="1"/>
                <w:szCs w:val="1"/>
              </w:rPr>
            </w:pPr>
          </w:p>
        </w:tc>
      </w:tr>
      <w:tr w:rsidR="004B3D52" w:rsidRPr="004B3D52" w14:paraId="32EF869A" w14:textId="77777777" w:rsidTr="004B3D52">
        <w:trPr>
          <w:trHeight w:val="108"/>
        </w:trPr>
        <w:tc>
          <w:tcPr>
            <w:tcW w:w="2460" w:type="dxa"/>
            <w:vMerge w:val="restart"/>
            <w:tcBorders>
              <w:left w:val="single" w:sz="8" w:space="0" w:color="A7A9AC"/>
              <w:right w:val="single" w:sz="8" w:space="0" w:color="A7A9AC"/>
            </w:tcBorders>
            <w:vAlign w:val="bottom"/>
          </w:tcPr>
          <w:p w14:paraId="4870E4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48</w:t>
            </w:r>
          </w:p>
        </w:tc>
        <w:tc>
          <w:tcPr>
            <w:tcW w:w="5320" w:type="dxa"/>
            <w:vMerge/>
            <w:vAlign w:val="bottom"/>
          </w:tcPr>
          <w:p w14:paraId="2DEE47FF" w14:textId="77777777" w:rsidR="004B3D52" w:rsidRPr="004B3D52" w:rsidRDefault="004B3D52" w:rsidP="004B3D52">
            <w:pPr>
              <w:rPr>
                <w:rFonts w:eastAsiaTheme="minorEastAsia"/>
                <w:sz w:val="9"/>
                <w:szCs w:val="9"/>
              </w:rPr>
            </w:pPr>
          </w:p>
        </w:tc>
        <w:tc>
          <w:tcPr>
            <w:tcW w:w="2040" w:type="dxa"/>
            <w:tcBorders>
              <w:right w:val="single" w:sz="8" w:space="0" w:color="A7A9AC"/>
            </w:tcBorders>
            <w:vAlign w:val="bottom"/>
          </w:tcPr>
          <w:p w14:paraId="294CDD93" w14:textId="77777777" w:rsidR="004B3D52" w:rsidRPr="004B3D52" w:rsidRDefault="004B3D52" w:rsidP="004B3D52">
            <w:pPr>
              <w:rPr>
                <w:rFonts w:eastAsiaTheme="minorEastAsia"/>
                <w:sz w:val="9"/>
                <w:szCs w:val="9"/>
              </w:rPr>
            </w:pPr>
          </w:p>
        </w:tc>
        <w:tc>
          <w:tcPr>
            <w:tcW w:w="0" w:type="dxa"/>
            <w:vAlign w:val="bottom"/>
          </w:tcPr>
          <w:p w14:paraId="04DD2560" w14:textId="77777777" w:rsidR="004B3D52" w:rsidRPr="004B3D52" w:rsidRDefault="004B3D52" w:rsidP="004B3D52">
            <w:pPr>
              <w:rPr>
                <w:rFonts w:eastAsiaTheme="minorEastAsia"/>
                <w:sz w:val="1"/>
                <w:szCs w:val="1"/>
              </w:rPr>
            </w:pPr>
          </w:p>
        </w:tc>
      </w:tr>
      <w:tr w:rsidR="004B3D52" w:rsidRPr="004B3D52" w14:paraId="5B4E9B7C" w14:textId="77777777" w:rsidTr="004B3D52">
        <w:trPr>
          <w:trHeight w:val="92"/>
        </w:trPr>
        <w:tc>
          <w:tcPr>
            <w:tcW w:w="2460" w:type="dxa"/>
            <w:vMerge/>
            <w:tcBorders>
              <w:left w:val="single" w:sz="8" w:space="0" w:color="A7A9AC"/>
              <w:right w:val="single" w:sz="8" w:space="0" w:color="A7A9AC"/>
            </w:tcBorders>
            <w:vAlign w:val="bottom"/>
          </w:tcPr>
          <w:p w14:paraId="2A0B9AA9" w14:textId="77777777" w:rsidR="004B3D52" w:rsidRPr="004B3D52" w:rsidRDefault="004B3D52" w:rsidP="004B3D52">
            <w:pPr>
              <w:rPr>
                <w:rFonts w:eastAsiaTheme="minorEastAsia"/>
                <w:sz w:val="7"/>
                <w:szCs w:val="7"/>
              </w:rPr>
            </w:pPr>
          </w:p>
        </w:tc>
        <w:tc>
          <w:tcPr>
            <w:tcW w:w="7360" w:type="dxa"/>
            <w:gridSpan w:val="2"/>
            <w:vMerge w:val="restart"/>
            <w:tcBorders>
              <w:right w:val="single" w:sz="8" w:space="0" w:color="A7A9AC"/>
            </w:tcBorders>
            <w:vAlign w:val="bottom"/>
          </w:tcPr>
          <w:p w14:paraId="1A3921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Образцы с параметром СОЭ не хранятся более24часов.</w:t>
            </w:r>
            <w:r w:rsidRPr="004B3D52">
              <w:rPr>
                <w:rFonts w:ascii="Arial" w:eastAsia="Arial" w:hAnsi="Arial" w:cs="Arial"/>
                <w:sz w:val="16"/>
                <w:szCs w:val="16"/>
              </w:rPr>
              <w:t>Замораживание</w:t>
            </w:r>
          </w:p>
        </w:tc>
        <w:tc>
          <w:tcPr>
            <w:tcW w:w="0" w:type="dxa"/>
            <w:vAlign w:val="bottom"/>
          </w:tcPr>
          <w:p w14:paraId="1CCC0E55" w14:textId="77777777" w:rsidR="004B3D52" w:rsidRPr="004B3D52" w:rsidRDefault="004B3D52" w:rsidP="004B3D52">
            <w:pPr>
              <w:rPr>
                <w:rFonts w:eastAsiaTheme="minorEastAsia"/>
                <w:sz w:val="1"/>
                <w:szCs w:val="1"/>
              </w:rPr>
            </w:pPr>
          </w:p>
        </w:tc>
      </w:tr>
      <w:tr w:rsidR="004B3D52" w:rsidRPr="004B3D52" w14:paraId="118EB9FF" w14:textId="77777777" w:rsidTr="004B3D52">
        <w:trPr>
          <w:trHeight w:val="162"/>
        </w:trPr>
        <w:tc>
          <w:tcPr>
            <w:tcW w:w="2460" w:type="dxa"/>
            <w:tcBorders>
              <w:left w:val="single" w:sz="8" w:space="0" w:color="A7A9AC"/>
              <w:right w:val="single" w:sz="8" w:space="0" w:color="A7A9AC"/>
            </w:tcBorders>
            <w:vAlign w:val="bottom"/>
          </w:tcPr>
          <w:p w14:paraId="71AFBE42" w14:textId="77777777" w:rsidR="004B3D52" w:rsidRPr="004B3D52" w:rsidRDefault="004B3D52" w:rsidP="004B3D52">
            <w:pPr>
              <w:spacing w:line="162" w:lineRule="exact"/>
              <w:rPr>
                <w:rFonts w:eastAsiaTheme="minorEastAsia"/>
                <w:sz w:val="20"/>
                <w:szCs w:val="20"/>
              </w:rPr>
            </w:pPr>
            <w:r w:rsidRPr="004B3D52">
              <w:rPr>
                <w:rFonts w:ascii="Arial" w:eastAsia="Arial" w:hAnsi="Arial" w:cs="Arial"/>
                <w:b/>
                <w:bCs/>
                <w:sz w:val="16"/>
                <w:szCs w:val="16"/>
              </w:rPr>
              <w:t>часов</w:t>
            </w:r>
          </w:p>
        </w:tc>
        <w:tc>
          <w:tcPr>
            <w:tcW w:w="7360" w:type="dxa"/>
            <w:gridSpan w:val="2"/>
            <w:vMerge/>
            <w:tcBorders>
              <w:right w:val="single" w:sz="8" w:space="0" w:color="A7A9AC"/>
            </w:tcBorders>
            <w:vAlign w:val="bottom"/>
          </w:tcPr>
          <w:p w14:paraId="7E22DE7D" w14:textId="77777777" w:rsidR="004B3D52" w:rsidRPr="004B3D52" w:rsidRDefault="004B3D52" w:rsidP="004B3D52">
            <w:pPr>
              <w:rPr>
                <w:rFonts w:eastAsiaTheme="minorEastAsia"/>
                <w:sz w:val="14"/>
                <w:szCs w:val="14"/>
              </w:rPr>
            </w:pPr>
          </w:p>
        </w:tc>
        <w:tc>
          <w:tcPr>
            <w:tcW w:w="0" w:type="dxa"/>
            <w:vAlign w:val="bottom"/>
          </w:tcPr>
          <w:p w14:paraId="1ABE4CA3" w14:textId="77777777" w:rsidR="004B3D52" w:rsidRPr="004B3D52" w:rsidRDefault="004B3D52" w:rsidP="004B3D52">
            <w:pPr>
              <w:rPr>
                <w:rFonts w:eastAsiaTheme="minorEastAsia"/>
                <w:sz w:val="1"/>
                <w:szCs w:val="1"/>
              </w:rPr>
            </w:pPr>
          </w:p>
        </w:tc>
      </w:tr>
      <w:tr w:rsidR="004B3D52" w:rsidRPr="004B3D52" w14:paraId="73FF383C" w14:textId="77777777" w:rsidTr="004B3D52">
        <w:trPr>
          <w:trHeight w:val="202"/>
        </w:trPr>
        <w:tc>
          <w:tcPr>
            <w:tcW w:w="2460" w:type="dxa"/>
            <w:tcBorders>
              <w:left w:val="single" w:sz="8" w:space="0" w:color="A7A9AC"/>
              <w:right w:val="single" w:sz="8" w:space="0" w:color="A7A9AC"/>
            </w:tcBorders>
            <w:vAlign w:val="bottom"/>
          </w:tcPr>
          <w:p w14:paraId="2B8228A1" w14:textId="77777777" w:rsidR="004B3D52" w:rsidRPr="004B3D52" w:rsidRDefault="004B3D52" w:rsidP="004B3D52">
            <w:pPr>
              <w:rPr>
                <w:rFonts w:eastAsiaTheme="minorEastAsia"/>
                <w:sz w:val="17"/>
                <w:szCs w:val="17"/>
              </w:rPr>
            </w:pPr>
          </w:p>
        </w:tc>
        <w:tc>
          <w:tcPr>
            <w:tcW w:w="5320" w:type="dxa"/>
            <w:vAlign w:val="bottom"/>
          </w:tcPr>
          <w:p w14:paraId="3B5D7C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недопустимо!</w:t>
            </w:r>
          </w:p>
        </w:tc>
        <w:tc>
          <w:tcPr>
            <w:tcW w:w="2040" w:type="dxa"/>
            <w:tcBorders>
              <w:right w:val="single" w:sz="8" w:space="0" w:color="A7A9AC"/>
            </w:tcBorders>
            <w:vAlign w:val="bottom"/>
          </w:tcPr>
          <w:p w14:paraId="0C88EBC3" w14:textId="77777777" w:rsidR="004B3D52" w:rsidRPr="004B3D52" w:rsidRDefault="004B3D52" w:rsidP="004B3D52">
            <w:pPr>
              <w:rPr>
                <w:rFonts w:eastAsiaTheme="minorEastAsia"/>
                <w:sz w:val="17"/>
                <w:szCs w:val="17"/>
              </w:rPr>
            </w:pPr>
          </w:p>
        </w:tc>
        <w:tc>
          <w:tcPr>
            <w:tcW w:w="0" w:type="dxa"/>
            <w:vAlign w:val="bottom"/>
          </w:tcPr>
          <w:p w14:paraId="7BC948EA" w14:textId="77777777" w:rsidR="004B3D52" w:rsidRPr="004B3D52" w:rsidRDefault="004B3D52" w:rsidP="004B3D52">
            <w:pPr>
              <w:rPr>
                <w:rFonts w:eastAsiaTheme="minorEastAsia"/>
                <w:sz w:val="1"/>
                <w:szCs w:val="1"/>
              </w:rPr>
            </w:pPr>
          </w:p>
        </w:tc>
      </w:tr>
      <w:tr w:rsidR="004B3D52" w:rsidRPr="004B3D52" w14:paraId="2ABDECE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11D401F" w14:textId="77777777" w:rsidR="004B3D52" w:rsidRPr="004B3D52" w:rsidRDefault="004B3D52" w:rsidP="004B3D52">
            <w:pPr>
              <w:rPr>
                <w:rFonts w:eastAsiaTheme="minorEastAsia"/>
                <w:sz w:val="5"/>
                <w:szCs w:val="5"/>
              </w:rPr>
            </w:pPr>
          </w:p>
        </w:tc>
        <w:tc>
          <w:tcPr>
            <w:tcW w:w="5320" w:type="dxa"/>
            <w:tcBorders>
              <w:bottom w:val="single" w:sz="8" w:space="0" w:color="A7A9AC"/>
            </w:tcBorders>
            <w:vAlign w:val="bottom"/>
          </w:tcPr>
          <w:p w14:paraId="7A31B582"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600D2AAB" w14:textId="77777777" w:rsidR="004B3D52" w:rsidRPr="004B3D52" w:rsidRDefault="004B3D52" w:rsidP="004B3D52">
            <w:pPr>
              <w:rPr>
                <w:rFonts w:eastAsiaTheme="minorEastAsia"/>
                <w:sz w:val="5"/>
                <w:szCs w:val="5"/>
              </w:rPr>
            </w:pPr>
          </w:p>
        </w:tc>
        <w:tc>
          <w:tcPr>
            <w:tcW w:w="0" w:type="dxa"/>
            <w:vAlign w:val="bottom"/>
          </w:tcPr>
          <w:p w14:paraId="742AD86E" w14:textId="77777777" w:rsidR="004B3D52" w:rsidRPr="004B3D52" w:rsidRDefault="004B3D52" w:rsidP="004B3D52">
            <w:pPr>
              <w:rPr>
                <w:rFonts w:eastAsiaTheme="minorEastAsia"/>
                <w:sz w:val="1"/>
                <w:szCs w:val="1"/>
              </w:rPr>
            </w:pPr>
          </w:p>
        </w:tc>
      </w:tr>
    </w:tbl>
    <w:p w14:paraId="5335EDA0" w14:textId="77777777" w:rsidR="004B3D52" w:rsidRPr="004B3D52" w:rsidRDefault="004B3D52" w:rsidP="004B3D52">
      <w:pPr>
        <w:spacing w:line="200" w:lineRule="exact"/>
        <w:rPr>
          <w:rFonts w:eastAsiaTheme="minorEastAsia"/>
          <w:sz w:val="20"/>
          <w:szCs w:val="20"/>
        </w:rPr>
      </w:pPr>
    </w:p>
    <w:p w14:paraId="56E9E432"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65E44088" w14:textId="77777777" w:rsidR="004B3D52" w:rsidRPr="004B3D52" w:rsidRDefault="004B3D52" w:rsidP="004B3D52">
      <w:pPr>
        <w:spacing w:line="200" w:lineRule="exact"/>
        <w:rPr>
          <w:rFonts w:eastAsiaTheme="minorEastAsia"/>
          <w:sz w:val="20"/>
          <w:szCs w:val="20"/>
        </w:rPr>
      </w:pPr>
    </w:p>
    <w:p w14:paraId="008C909B" w14:textId="77777777" w:rsidR="004B3D52" w:rsidRPr="004B3D52" w:rsidRDefault="004B3D52" w:rsidP="004B3D52">
      <w:pPr>
        <w:spacing w:line="200" w:lineRule="exact"/>
        <w:rPr>
          <w:rFonts w:eastAsiaTheme="minorEastAsia"/>
          <w:sz w:val="20"/>
          <w:szCs w:val="20"/>
        </w:rPr>
      </w:pPr>
    </w:p>
    <w:p w14:paraId="2B942CB4" w14:textId="77777777" w:rsidR="004B3D52" w:rsidRPr="004B3D52" w:rsidRDefault="004B3D52" w:rsidP="004B3D52">
      <w:pPr>
        <w:spacing w:line="369" w:lineRule="exact"/>
        <w:rPr>
          <w:rFonts w:eastAsiaTheme="minorEastAsia"/>
          <w:sz w:val="20"/>
          <w:szCs w:val="20"/>
        </w:rPr>
      </w:pPr>
    </w:p>
    <w:p w14:paraId="4E17311F" w14:textId="05228983" w:rsidR="004B3D52" w:rsidRPr="000B692D" w:rsidRDefault="004B3D52" w:rsidP="004B3D52">
      <w:pPr>
        <w:rPr>
          <w:rFonts w:eastAsiaTheme="minorEastAsia"/>
          <w:sz w:val="20"/>
          <w:szCs w:val="20"/>
        </w:rPr>
        <w:sectPr w:rsidR="004B3D52" w:rsidRPr="000B692D">
          <w:type w:val="continuous"/>
          <w:pgSz w:w="11900" w:h="16838"/>
          <w:pgMar w:top="830" w:right="946" w:bottom="0" w:left="1140" w:header="0" w:footer="0" w:gutter="0"/>
          <w:cols w:space="720" w:equalWidth="0">
            <w:col w:w="9820"/>
          </w:cols>
        </w:sectPr>
      </w:pPr>
    </w:p>
    <w:p w14:paraId="6AC4468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1.2. Капиллярная кровь у детей</w:t>
      </w:r>
    </w:p>
    <w:p w14:paraId="06D39CB1" w14:textId="77777777" w:rsidR="004B3D52" w:rsidRPr="004B3D52" w:rsidRDefault="004B3D52" w:rsidP="004B3D52">
      <w:pPr>
        <w:spacing w:line="162" w:lineRule="exact"/>
        <w:rPr>
          <w:rFonts w:eastAsiaTheme="minorEastAsia"/>
          <w:sz w:val="20"/>
          <w:szCs w:val="20"/>
        </w:rPr>
      </w:pPr>
    </w:p>
    <w:p w14:paraId="7F2EE36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4D5D91A"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20"/>
        <w:gridCol w:w="1140"/>
        <w:gridCol w:w="1420"/>
        <w:gridCol w:w="30"/>
      </w:tblGrid>
      <w:tr w:rsidR="004B3D52" w:rsidRPr="004B3D52" w14:paraId="33085801" w14:textId="77777777" w:rsidTr="004B3D52">
        <w:trPr>
          <w:trHeight w:val="462"/>
        </w:trPr>
        <w:tc>
          <w:tcPr>
            <w:tcW w:w="2480" w:type="dxa"/>
            <w:tcBorders>
              <w:top w:val="single" w:sz="8" w:space="0" w:color="A7A9AC"/>
              <w:left w:val="single" w:sz="8" w:space="0" w:color="A7A9AC"/>
              <w:right w:val="single" w:sz="8" w:space="0" w:color="A7A9AC"/>
            </w:tcBorders>
            <w:vAlign w:val="bottom"/>
          </w:tcPr>
          <w:p w14:paraId="5AF6A4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w:t>
            </w:r>
          </w:p>
        </w:tc>
        <w:tc>
          <w:tcPr>
            <w:tcW w:w="4820" w:type="dxa"/>
            <w:tcBorders>
              <w:top w:val="single" w:sz="8" w:space="0" w:color="A7A9AC"/>
              <w:right w:val="single" w:sz="8" w:space="0" w:color="A7A9AC"/>
            </w:tcBorders>
            <w:vAlign w:val="bottom"/>
          </w:tcPr>
          <w:p w14:paraId="431BE9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Ланцет скарификатор для взятия капиллярной крови</w:t>
            </w:r>
          </w:p>
        </w:tc>
        <w:tc>
          <w:tcPr>
            <w:tcW w:w="1140" w:type="dxa"/>
            <w:tcBorders>
              <w:top w:val="single" w:sz="8" w:space="0" w:color="A7A9AC"/>
            </w:tcBorders>
            <w:vAlign w:val="bottom"/>
          </w:tcPr>
          <w:p w14:paraId="20E2DF23" w14:textId="77777777" w:rsidR="004B3D52" w:rsidRPr="004B3D52" w:rsidRDefault="004B3D52" w:rsidP="004B3D52">
            <w:pPr>
              <w:rPr>
                <w:rFonts w:eastAsiaTheme="minorEastAsia"/>
              </w:rPr>
            </w:pPr>
          </w:p>
        </w:tc>
        <w:tc>
          <w:tcPr>
            <w:tcW w:w="1420" w:type="dxa"/>
            <w:tcBorders>
              <w:top w:val="single" w:sz="8" w:space="0" w:color="A7A9AC"/>
              <w:right w:val="single" w:sz="8" w:space="0" w:color="A7A9AC"/>
            </w:tcBorders>
            <w:vAlign w:val="bottom"/>
          </w:tcPr>
          <w:p w14:paraId="3A9715A3" w14:textId="77777777" w:rsidR="004B3D52" w:rsidRPr="004B3D52" w:rsidRDefault="004B3D52" w:rsidP="004B3D52">
            <w:pPr>
              <w:rPr>
                <w:rFonts w:eastAsiaTheme="minorEastAsia"/>
              </w:rPr>
            </w:pPr>
          </w:p>
        </w:tc>
        <w:tc>
          <w:tcPr>
            <w:tcW w:w="0" w:type="dxa"/>
            <w:vAlign w:val="bottom"/>
          </w:tcPr>
          <w:p w14:paraId="5125D279" w14:textId="77777777" w:rsidR="004B3D52" w:rsidRPr="004B3D52" w:rsidRDefault="004B3D52" w:rsidP="004B3D52">
            <w:pPr>
              <w:rPr>
                <w:rFonts w:eastAsiaTheme="minorEastAsia"/>
                <w:sz w:val="1"/>
                <w:szCs w:val="1"/>
              </w:rPr>
            </w:pPr>
          </w:p>
        </w:tc>
      </w:tr>
      <w:tr w:rsidR="004B3D52" w:rsidRPr="004B3D52" w14:paraId="0805FEB4" w14:textId="77777777" w:rsidTr="004B3D52">
        <w:trPr>
          <w:trHeight w:val="198"/>
        </w:trPr>
        <w:tc>
          <w:tcPr>
            <w:tcW w:w="2480" w:type="dxa"/>
            <w:tcBorders>
              <w:left w:val="single" w:sz="8" w:space="0" w:color="A7A9AC"/>
              <w:bottom w:val="single" w:sz="8" w:space="0" w:color="A7A9AC"/>
              <w:right w:val="single" w:sz="8" w:space="0" w:color="A7A9AC"/>
            </w:tcBorders>
            <w:vAlign w:val="bottom"/>
          </w:tcPr>
          <w:p w14:paraId="6224F55A" w14:textId="77777777" w:rsidR="004B3D52" w:rsidRPr="004B3D52" w:rsidRDefault="004B3D52" w:rsidP="004B3D52">
            <w:pPr>
              <w:rPr>
                <w:rFonts w:eastAsiaTheme="minorEastAsia"/>
                <w:sz w:val="17"/>
                <w:szCs w:val="17"/>
              </w:rPr>
            </w:pPr>
          </w:p>
        </w:tc>
        <w:tc>
          <w:tcPr>
            <w:tcW w:w="4820" w:type="dxa"/>
            <w:tcBorders>
              <w:bottom w:val="single" w:sz="8" w:space="0" w:color="A7A9AC"/>
              <w:right w:val="single" w:sz="8" w:space="0" w:color="A7A9AC"/>
            </w:tcBorders>
            <w:vAlign w:val="bottom"/>
          </w:tcPr>
          <w:p w14:paraId="3EE5797A" w14:textId="77777777" w:rsidR="004B3D52" w:rsidRPr="004B3D52" w:rsidRDefault="004B3D52" w:rsidP="004B3D52">
            <w:pPr>
              <w:rPr>
                <w:rFonts w:eastAsiaTheme="minorEastAsia"/>
                <w:sz w:val="17"/>
                <w:szCs w:val="17"/>
              </w:rPr>
            </w:pPr>
          </w:p>
        </w:tc>
        <w:tc>
          <w:tcPr>
            <w:tcW w:w="1140" w:type="dxa"/>
            <w:tcBorders>
              <w:bottom w:val="single" w:sz="8" w:space="0" w:color="A7A9AC"/>
            </w:tcBorders>
            <w:vAlign w:val="bottom"/>
          </w:tcPr>
          <w:p w14:paraId="047219DC" w14:textId="77777777" w:rsidR="004B3D52" w:rsidRPr="004B3D52" w:rsidRDefault="004B3D52" w:rsidP="004B3D52">
            <w:pPr>
              <w:rPr>
                <w:rFonts w:eastAsiaTheme="minorEastAsia"/>
                <w:sz w:val="17"/>
                <w:szCs w:val="17"/>
              </w:rPr>
            </w:pPr>
          </w:p>
        </w:tc>
        <w:tc>
          <w:tcPr>
            <w:tcW w:w="1420" w:type="dxa"/>
            <w:tcBorders>
              <w:bottom w:val="single" w:sz="8" w:space="0" w:color="A7A9AC"/>
              <w:right w:val="single" w:sz="8" w:space="0" w:color="A7A9AC"/>
            </w:tcBorders>
            <w:vAlign w:val="bottom"/>
          </w:tcPr>
          <w:p w14:paraId="2856CCEA" w14:textId="77777777" w:rsidR="004B3D52" w:rsidRPr="004B3D52" w:rsidRDefault="004B3D52" w:rsidP="004B3D52">
            <w:pPr>
              <w:rPr>
                <w:rFonts w:eastAsiaTheme="minorEastAsia"/>
                <w:sz w:val="17"/>
                <w:szCs w:val="17"/>
              </w:rPr>
            </w:pPr>
          </w:p>
        </w:tc>
        <w:tc>
          <w:tcPr>
            <w:tcW w:w="0" w:type="dxa"/>
            <w:vAlign w:val="bottom"/>
          </w:tcPr>
          <w:p w14:paraId="24FFE522" w14:textId="77777777" w:rsidR="004B3D52" w:rsidRPr="004B3D52" w:rsidRDefault="004B3D52" w:rsidP="004B3D52">
            <w:pPr>
              <w:rPr>
                <w:rFonts w:eastAsiaTheme="minorEastAsia"/>
                <w:sz w:val="1"/>
                <w:szCs w:val="1"/>
              </w:rPr>
            </w:pPr>
          </w:p>
        </w:tc>
      </w:tr>
      <w:tr w:rsidR="004B3D52" w:rsidRPr="004B3D52" w14:paraId="20FFBCD0" w14:textId="77777777" w:rsidTr="004B3D52">
        <w:trPr>
          <w:trHeight w:val="286"/>
        </w:trPr>
        <w:tc>
          <w:tcPr>
            <w:tcW w:w="2480" w:type="dxa"/>
            <w:tcBorders>
              <w:left w:val="single" w:sz="8" w:space="0" w:color="A7A9AC"/>
              <w:right w:val="single" w:sz="8" w:space="0" w:color="A7A9AC"/>
            </w:tcBorders>
            <w:vAlign w:val="bottom"/>
          </w:tcPr>
          <w:p w14:paraId="6908FF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193CEA99" w14:textId="77777777" w:rsidR="004B3D52" w:rsidRPr="004B3D52" w:rsidRDefault="004B3D52" w:rsidP="004B3D52">
            <w:pPr>
              <w:rPr>
                <w:rFonts w:eastAsiaTheme="minorEastAsia"/>
              </w:rPr>
            </w:pPr>
          </w:p>
        </w:tc>
        <w:tc>
          <w:tcPr>
            <w:tcW w:w="1140" w:type="dxa"/>
            <w:vAlign w:val="bottom"/>
          </w:tcPr>
          <w:p w14:paraId="5100A0CF" w14:textId="77777777" w:rsidR="004B3D52" w:rsidRPr="004B3D52" w:rsidRDefault="004B3D52" w:rsidP="004B3D52">
            <w:pPr>
              <w:rPr>
                <w:rFonts w:eastAsiaTheme="minorEastAsia"/>
              </w:rPr>
            </w:pPr>
          </w:p>
        </w:tc>
        <w:tc>
          <w:tcPr>
            <w:tcW w:w="1420" w:type="dxa"/>
            <w:tcBorders>
              <w:right w:val="single" w:sz="8" w:space="0" w:color="A7A9AC"/>
            </w:tcBorders>
            <w:vAlign w:val="bottom"/>
          </w:tcPr>
          <w:p w14:paraId="20260C01" w14:textId="77777777" w:rsidR="004B3D52" w:rsidRPr="004B3D52" w:rsidRDefault="004B3D52" w:rsidP="004B3D52">
            <w:pPr>
              <w:rPr>
                <w:rFonts w:eastAsiaTheme="minorEastAsia"/>
              </w:rPr>
            </w:pPr>
          </w:p>
        </w:tc>
        <w:tc>
          <w:tcPr>
            <w:tcW w:w="0" w:type="dxa"/>
            <w:vAlign w:val="bottom"/>
          </w:tcPr>
          <w:p w14:paraId="6EA73DEE" w14:textId="77777777" w:rsidR="004B3D52" w:rsidRPr="004B3D52" w:rsidRDefault="004B3D52" w:rsidP="004B3D52">
            <w:pPr>
              <w:rPr>
                <w:rFonts w:eastAsiaTheme="minorEastAsia"/>
                <w:sz w:val="1"/>
                <w:szCs w:val="1"/>
              </w:rPr>
            </w:pPr>
          </w:p>
        </w:tc>
      </w:tr>
      <w:tr w:rsidR="004B3D52" w:rsidRPr="004B3D52" w14:paraId="0B74D472" w14:textId="77777777" w:rsidTr="004B3D52">
        <w:trPr>
          <w:trHeight w:val="90"/>
        </w:trPr>
        <w:tc>
          <w:tcPr>
            <w:tcW w:w="2480" w:type="dxa"/>
            <w:tcBorders>
              <w:left w:val="single" w:sz="8" w:space="0" w:color="A7A9AC"/>
              <w:bottom w:val="single" w:sz="8" w:space="0" w:color="A7A9AC"/>
              <w:right w:val="single" w:sz="8" w:space="0" w:color="A7A9AC"/>
            </w:tcBorders>
            <w:vAlign w:val="bottom"/>
          </w:tcPr>
          <w:p w14:paraId="0DFB3A07" w14:textId="77777777" w:rsidR="004B3D52" w:rsidRPr="004B3D52" w:rsidRDefault="004B3D52" w:rsidP="004B3D52">
            <w:pPr>
              <w:rPr>
                <w:rFonts w:eastAsiaTheme="minorEastAsia"/>
                <w:sz w:val="7"/>
                <w:szCs w:val="7"/>
              </w:rPr>
            </w:pPr>
          </w:p>
        </w:tc>
        <w:tc>
          <w:tcPr>
            <w:tcW w:w="4820" w:type="dxa"/>
            <w:vMerge w:val="restart"/>
            <w:tcBorders>
              <w:right w:val="single" w:sz="8" w:space="0" w:color="A7A9AC"/>
            </w:tcBorders>
            <w:vAlign w:val="bottom"/>
          </w:tcPr>
          <w:p w14:paraId="79EDD6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Микровет</w:t>
            </w:r>
            <w:proofErr w:type="spellEnd"/>
            <w:r w:rsidRPr="004B3D52">
              <w:rPr>
                <w:rFonts w:ascii="Arial" w:eastAsia="Arial" w:hAnsi="Arial" w:cs="Arial"/>
                <w:sz w:val="16"/>
                <w:szCs w:val="16"/>
              </w:rPr>
              <w:t>» с ЭДТА (сиреневая крышка)</w:t>
            </w:r>
          </w:p>
        </w:tc>
        <w:tc>
          <w:tcPr>
            <w:tcW w:w="1140" w:type="dxa"/>
            <w:vAlign w:val="bottom"/>
          </w:tcPr>
          <w:p w14:paraId="344873DC" w14:textId="77777777" w:rsidR="004B3D52" w:rsidRPr="004B3D52" w:rsidRDefault="004B3D52" w:rsidP="004B3D52">
            <w:pPr>
              <w:rPr>
                <w:rFonts w:eastAsiaTheme="minorEastAsia"/>
                <w:sz w:val="7"/>
                <w:szCs w:val="7"/>
              </w:rPr>
            </w:pPr>
          </w:p>
        </w:tc>
        <w:tc>
          <w:tcPr>
            <w:tcW w:w="1420" w:type="dxa"/>
            <w:tcBorders>
              <w:right w:val="single" w:sz="8" w:space="0" w:color="A7A9AC"/>
            </w:tcBorders>
            <w:vAlign w:val="bottom"/>
          </w:tcPr>
          <w:p w14:paraId="5A918B6C" w14:textId="77777777" w:rsidR="004B3D52" w:rsidRPr="004B3D52" w:rsidRDefault="004B3D52" w:rsidP="004B3D52">
            <w:pPr>
              <w:rPr>
                <w:rFonts w:eastAsiaTheme="minorEastAsia"/>
                <w:sz w:val="7"/>
                <w:szCs w:val="7"/>
              </w:rPr>
            </w:pPr>
          </w:p>
        </w:tc>
        <w:tc>
          <w:tcPr>
            <w:tcW w:w="0" w:type="dxa"/>
            <w:vAlign w:val="bottom"/>
          </w:tcPr>
          <w:p w14:paraId="1C9E9989" w14:textId="77777777" w:rsidR="004B3D52" w:rsidRPr="004B3D52" w:rsidRDefault="004B3D52" w:rsidP="004B3D52">
            <w:pPr>
              <w:rPr>
                <w:rFonts w:eastAsiaTheme="minorEastAsia"/>
                <w:sz w:val="1"/>
                <w:szCs w:val="1"/>
              </w:rPr>
            </w:pPr>
          </w:p>
        </w:tc>
      </w:tr>
      <w:tr w:rsidR="004B3D52" w:rsidRPr="004B3D52" w14:paraId="04B39734" w14:textId="77777777" w:rsidTr="004B3D52">
        <w:trPr>
          <w:trHeight w:val="184"/>
        </w:trPr>
        <w:tc>
          <w:tcPr>
            <w:tcW w:w="2480" w:type="dxa"/>
            <w:vMerge w:val="restart"/>
            <w:tcBorders>
              <w:left w:val="single" w:sz="8" w:space="0" w:color="A7A9AC"/>
              <w:right w:val="single" w:sz="8" w:space="0" w:color="A7A9AC"/>
            </w:tcBorders>
            <w:vAlign w:val="bottom"/>
          </w:tcPr>
          <w:p w14:paraId="1C06CB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BB2BB37" w14:textId="77777777" w:rsidR="004B3D52" w:rsidRPr="004B3D52" w:rsidRDefault="004B3D52" w:rsidP="004B3D52">
            <w:pPr>
              <w:rPr>
                <w:rFonts w:eastAsiaTheme="minorEastAsia"/>
                <w:sz w:val="16"/>
                <w:szCs w:val="16"/>
              </w:rPr>
            </w:pPr>
          </w:p>
        </w:tc>
        <w:tc>
          <w:tcPr>
            <w:tcW w:w="1140" w:type="dxa"/>
            <w:vAlign w:val="bottom"/>
          </w:tcPr>
          <w:p w14:paraId="22C51030" w14:textId="77777777" w:rsidR="004B3D52" w:rsidRPr="004B3D52" w:rsidRDefault="004B3D52" w:rsidP="004B3D52">
            <w:pPr>
              <w:rPr>
                <w:rFonts w:eastAsiaTheme="minorEastAsia"/>
                <w:sz w:val="16"/>
                <w:szCs w:val="16"/>
              </w:rPr>
            </w:pPr>
          </w:p>
        </w:tc>
        <w:tc>
          <w:tcPr>
            <w:tcW w:w="1420" w:type="dxa"/>
            <w:tcBorders>
              <w:right w:val="single" w:sz="8" w:space="0" w:color="A7A9AC"/>
            </w:tcBorders>
            <w:vAlign w:val="bottom"/>
          </w:tcPr>
          <w:p w14:paraId="7D0AC7CB" w14:textId="77777777" w:rsidR="004B3D52" w:rsidRPr="004B3D52" w:rsidRDefault="004B3D52" w:rsidP="004B3D52">
            <w:pPr>
              <w:rPr>
                <w:rFonts w:eastAsiaTheme="minorEastAsia"/>
                <w:sz w:val="16"/>
                <w:szCs w:val="16"/>
              </w:rPr>
            </w:pPr>
          </w:p>
        </w:tc>
        <w:tc>
          <w:tcPr>
            <w:tcW w:w="0" w:type="dxa"/>
            <w:vAlign w:val="bottom"/>
          </w:tcPr>
          <w:p w14:paraId="219FA617" w14:textId="77777777" w:rsidR="004B3D52" w:rsidRPr="004B3D52" w:rsidRDefault="004B3D52" w:rsidP="004B3D52">
            <w:pPr>
              <w:rPr>
                <w:rFonts w:eastAsiaTheme="minorEastAsia"/>
                <w:sz w:val="1"/>
                <w:szCs w:val="1"/>
              </w:rPr>
            </w:pPr>
          </w:p>
        </w:tc>
      </w:tr>
      <w:tr w:rsidR="004B3D52" w:rsidRPr="004B3D52" w14:paraId="4AAE0127" w14:textId="77777777" w:rsidTr="004B3D52">
        <w:trPr>
          <w:trHeight w:val="61"/>
        </w:trPr>
        <w:tc>
          <w:tcPr>
            <w:tcW w:w="2480" w:type="dxa"/>
            <w:vMerge/>
            <w:tcBorders>
              <w:left w:val="single" w:sz="8" w:space="0" w:color="A7A9AC"/>
              <w:right w:val="single" w:sz="8" w:space="0" w:color="A7A9AC"/>
            </w:tcBorders>
            <w:vAlign w:val="bottom"/>
          </w:tcPr>
          <w:p w14:paraId="78BC4701" w14:textId="77777777" w:rsidR="004B3D52" w:rsidRPr="004B3D52" w:rsidRDefault="004B3D52" w:rsidP="004B3D52">
            <w:pPr>
              <w:rPr>
                <w:rFonts w:eastAsiaTheme="minorEastAsia"/>
                <w:sz w:val="5"/>
                <w:szCs w:val="5"/>
              </w:rPr>
            </w:pPr>
          </w:p>
        </w:tc>
        <w:tc>
          <w:tcPr>
            <w:tcW w:w="4820" w:type="dxa"/>
            <w:tcBorders>
              <w:right w:val="single" w:sz="8" w:space="0" w:color="A7A9AC"/>
            </w:tcBorders>
            <w:vAlign w:val="bottom"/>
          </w:tcPr>
          <w:p w14:paraId="69FCFC81" w14:textId="77777777" w:rsidR="004B3D52" w:rsidRPr="004B3D52" w:rsidRDefault="004B3D52" w:rsidP="004B3D52">
            <w:pPr>
              <w:rPr>
                <w:rFonts w:eastAsiaTheme="minorEastAsia"/>
                <w:sz w:val="5"/>
                <w:szCs w:val="5"/>
              </w:rPr>
            </w:pPr>
          </w:p>
        </w:tc>
        <w:tc>
          <w:tcPr>
            <w:tcW w:w="1140" w:type="dxa"/>
            <w:vAlign w:val="bottom"/>
          </w:tcPr>
          <w:p w14:paraId="296FC68B"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402088A1" w14:textId="77777777" w:rsidR="004B3D52" w:rsidRPr="004B3D52" w:rsidRDefault="004B3D52" w:rsidP="004B3D52">
            <w:pPr>
              <w:rPr>
                <w:rFonts w:eastAsiaTheme="minorEastAsia"/>
                <w:sz w:val="5"/>
                <w:szCs w:val="5"/>
              </w:rPr>
            </w:pPr>
          </w:p>
        </w:tc>
        <w:tc>
          <w:tcPr>
            <w:tcW w:w="0" w:type="dxa"/>
            <w:vAlign w:val="bottom"/>
          </w:tcPr>
          <w:p w14:paraId="3B2662ED" w14:textId="77777777" w:rsidR="004B3D52" w:rsidRPr="004B3D52" w:rsidRDefault="004B3D52" w:rsidP="004B3D52">
            <w:pPr>
              <w:rPr>
                <w:rFonts w:eastAsiaTheme="minorEastAsia"/>
                <w:sz w:val="1"/>
                <w:szCs w:val="1"/>
              </w:rPr>
            </w:pPr>
          </w:p>
        </w:tc>
      </w:tr>
      <w:tr w:rsidR="004B3D52" w:rsidRPr="004B3D52" w14:paraId="02EB91AF" w14:textId="77777777" w:rsidTr="004B3D52">
        <w:trPr>
          <w:trHeight w:val="212"/>
        </w:trPr>
        <w:tc>
          <w:tcPr>
            <w:tcW w:w="2480" w:type="dxa"/>
            <w:tcBorders>
              <w:left w:val="single" w:sz="8" w:space="0" w:color="A7A9AC"/>
              <w:right w:val="single" w:sz="8" w:space="0" w:color="A7A9AC"/>
            </w:tcBorders>
            <w:vAlign w:val="bottom"/>
          </w:tcPr>
          <w:p w14:paraId="106F13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105D48DE" w14:textId="77777777" w:rsidR="004B3D52" w:rsidRPr="004B3D52" w:rsidRDefault="004B3D52" w:rsidP="004B3D52">
            <w:pPr>
              <w:rPr>
                <w:rFonts w:eastAsiaTheme="minorEastAsia"/>
                <w:sz w:val="18"/>
                <w:szCs w:val="18"/>
              </w:rPr>
            </w:pPr>
          </w:p>
        </w:tc>
        <w:tc>
          <w:tcPr>
            <w:tcW w:w="1140" w:type="dxa"/>
            <w:vAlign w:val="bottom"/>
          </w:tcPr>
          <w:p w14:paraId="65C11C3A" w14:textId="77777777" w:rsidR="004B3D52" w:rsidRPr="004B3D52" w:rsidRDefault="004B3D52" w:rsidP="004B3D52">
            <w:pPr>
              <w:rPr>
                <w:rFonts w:eastAsiaTheme="minorEastAsia"/>
                <w:sz w:val="18"/>
                <w:szCs w:val="18"/>
              </w:rPr>
            </w:pPr>
          </w:p>
        </w:tc>
        <w:tc>
          <w:tcPr>
            <w:tcW w:w="1420" w:type="dxa"/>
            <w:tcBorders>
              <w:right w:val="single" w:sz="8" w:space="0" w:color="A7A9AC"/>
            </w:tcBorders>
            <w:vAlign w:val="bottom"/>
          </w:tcPr>
          <w:p w14:paraId="3C64C406" w14:textId="77777777" w:rsidR="004B3D52" w:rsidRPr="004B3D52" w:rsidRDefault="004B3D52" w:rsidP="004B3D52">
            <w:pPr>
              <w:rPr>
                <w:rFonts w:eastAsiaTheme="minorEastAsia"/>
                <w:sz w:val="18"/>
                <w:szCs w:val="18"/>
              </w:rPr>
            </w:pPr>
          </w:p>
        </w:tc>
        <w:tc>
          <w:tcPr>
            <w:tcW w:w="0" w:type="dxa"/>
            <w:vAlign w:val="bottom"/>
          </w:tcPr>
          <w:p w14:paraId="00C0E3B0" w14:textId="77777777" w:rsidR="004B3D52" w:rsidRPr="004B3D52" w:rsidRDefault="004B3D52" w:rsidP="004B3D52">
            <w:pPr>
              <w:rPr>
                <w:rFonts w:eastAsiaTheme="minorEastAsia"/>
                <w:sz w:val="1"/>
                <w:szCs w:val="1"/>
              </w:rPr>
            </w:pPr>
          </w:p>
        </w:tc>
      </w:tr>
      <w:tr w:rsidR="004B3D52" w:rsidRPr="004B3D52" w14:paraId="5E26E068"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240A9A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5B8A6FF"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37EB487C"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584895F3" w14:textId="77777777" w:rsidR="004B3D52" w:rsidRPr="004B3D52" w:rsidRDefault="004B3D52" w:rsidP="004B3D52">
            <w:pPr>
              <w:rPr>
                <w:rFonts w:eastAsiaTheme="minorEastAsia"/>
                <w:sz w:val="5"/>
                <w:szCs w:val="5"/>
              </w:rPr>
            </w:pPr>
          </w:p>
        </w:tc>
        <w:tc>
          <w:tcPr>
            <w:tcW w:w="0" w:type="dxa"/>
            <w:vAlign w:val="bottom"/>
          </w:tcPr>
          <w:p w14:paraId="73AD65CA" w14:textId="77777777" w:rsidR="004B3D52" w:rsidRPr="004B3D52" w:rsidRDefault="004B3D52" w:rsidP="004B3D52">
            <w:pPr>
              <w:rPr>
                <w:rFonts w:eastAsiaTheme="minorEastAsia"/>
                <w:sz w:val="1"/>
                <w:szCs w:val="1"/>
              </w:rPr>
            </w:pPr>
          </w:p>
        </w:tc>
      </w:tr>
      <w:tr w:rsidR="004B3D52" w:rsidRPr="004B3D52" w14:paraId="1097877A" w14:textId="77777777" w:rsidTr="004B3D52">
        <w:trPr>
          <w:trHeight w:val="246"/>
        </w:trPr>
        <w:tc>
          <w:tcPr>
            <w:tcW w:w="2480" w:type="dxa"/>
            <w:tcBorders>
              <w:left w:val="single" w:sz="8" w:space="0" w:color="A7A9AC"/>
              <w:right w:val="single" w:sz="8" w:space="0" w:color="A7A9AC"/>
            </w:tcBorders>
            <w:vAlign w:val="bottom"/>
          </w:tcPr>
          <w:p w14:paraId="147BD08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CFB56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40" w:type="dxa"/>
            <w:vAlign w:val="bottom"/>
          </w:tcPr>
          <w:p w14:paraId="0140EA68"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326D44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4DEC0CF" w14:textId="77777777" w:rsidR="004B3D52" w:rsidRPr="004B3D52" w:rsidRDefault="004B3D52" w:rsidP="004B3D52">
            <w:pPr>
              <w:rPr>
                <w:rFonts w:eastAsiaTheme="minorEastAsia"/>
                <w:sz w:val="1"/>
                <w:szCs w:val="1"/>
              </w:rPr>
            </w:pPr>
          </w:p>
        </w:tc>
      </w:tr>
      <w:tr w:rsidR="004B3D52" w:rsidRPr="004B3D52" w14:paraId="5F0F0F94" w14:textId="77777777" w:rsidTr="004B3D52">
        <w:trPr>
          <w:trHeight w:val="137"/>
        </w:trPr>
        <w:tc>
          <w:tcPr>
            <w:tcW w:w="2480" w:type="dxa"/>
            <w:vMerge w:val="restart"/>
            <w:tcBorders>
              <w:left w:val="single" w:sz="8" w:space="0" w:color="A7A9AC"/>
              <w:right w:val="single" w:sz="8" w:space="0" w:color="A7A9AC"/>
            </w:tcBorders>
            <w:vAlign w:val="bottom"/>
          </w:tcPr>
          <w:p w14:paraId="20350C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E3FB71D" w14:textId="77777777" w:rsidR="004B3D52" w:rsidRPr="004B3D52" w:rsidRDefault="004B3D52" w:rsidP="004B3D52">
            <w:pPr>
              <w:rPr>
                <w:rFonts w:eastAsiaTheme="minorEastAsia"/>
                <w:sz w:val="11"/>
                <w:szCs w:val="11"/>
              </w:rPr>
            </w:pPr>
          </w:p>
        </w:tc>
        <w:tc>
          <w:tcPr>
            <w:tcW w:w="1140" w:type="dxa"/>
            <w:vAlign w:val="bottom"/>
          </w:tcPr>
          <w:p w14:paraId="5D609F06" w14:textId="77777777" w:rsidR="004B3D52" w:rsidRPr="004B3D52" w:rsidRDefault="004B3D52" w:rsidP="004B3D52">
            <w:pPr>
              <w:rPr>
                <w:rFonts w:eastAsiaTheme="minorEastAsia"/>
                <w:sz w:val="11"/>
                <w:szCs w:val="11"/>
              </w:rPr>
            </w:pPr>
          </w:p>
        </w:tc>
        <w:tc>
          <w:tcPr>
            <w:tcW w:w="1420" w:type="dxa"/>
            <w:vMerge/>
            <w:tcBorders>
              <w:right w:val="single" w:sz="8" w:space="0" w:color="A7A9AC"/>
            </w:tcBorders>
            <w:vAlign w:val="bottom"/>
          </w:tcPr>
          <w:p w14:paraId="5EC19650" w14:textId="77777777" w:rsidR="004B3D52" w:rsidRPr="004B3D52" w:rsidRDefault="004B3D52" w:rsidP="004B3D52">
            <w:pPr>
              <w:rPr>
                <w:rFonts w:eastAsiaTheme="minorEastAsia"/>
                <w:sz w:val="11"/>
                <w:szCs w:val="11"/>
              </w:rPr>
            </w:pPr>
          </w:p>
        </w:tc>
        <w:tc>
          <w:tcPr>
            <w:tcW w:w="0" w:type="dxa"/>
            <w:vAlign w:val="bottom"/>
          </w:tcPr>
          <w:p w14:paraId="43B05739" w14:textId="77777777" w:rsidR="004B3D52" w:rsidRPr="004B3D52" w:rsidRDefault="004B3D52" w:rsidP="004B3D52">
            <w:pPr>
              <w:rPr>
                <w:rFonts w:eastAsiaTheme="minorEastAsia"/>
                <w:sz w:val="1"/>
                <w:szCs w:val="1"/>
              </w:rPr>
            </w:pPr>
          </w:p>
        </w:tc>
      </w:tr>
      <w:tr w:rsidR="004B3D52" w:rsidRPr="004B3D52" w14:paraId="5B005DF8" w14:textId="77777777" w:rsidTr="004B3D52">
        <w:trPr>
          <w:trHeight w:val="76"/>
        </w:trPr>
        <w:tc>
          <w:tcPr>
            <w:tcW w:w="2480" w:type="dxa"/>
            <w:vMerge/>
            <w:tcBorders>
              <w:left w:val="single" w:sz="8" w:space="0" w:color="A7A9AC"/>
              <w:right w:val="single" w:sz="8" w:space="0" w:color="A7A9AC"/>
            </w:tcBorders>
            <w:vAlign w:val="bottom"/>
          </w:tcPr>
          <w:p w14:paraId="5FD593D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F961266" w14:textId="77777777" w:rsidR="004B3D52" w:rsidRPr="004B3D52" w:rsidRDefault="004B3D52" w:rsidP="004B3D52">
            <w:pPr>
              <w:rPr>
                <w:rFonts w:eastAsiaTheme="minorEastAsia"/>
                <w:sz w:val="6"/>
                <w:szCs w:val="6"/>
              </w:rPr>
            </w:pPr>
          </w:p>
        </w:tc>
        <w:tc>
          <w:tcPr>
            <w:tcW w:w="1140" w:type="dxa"/>
            <w:vAlign w:val="bottom"/>
          </w:tcPr>
          <w:p w14:paraId="5B4CA4BA"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26584CF6" w14:textId="77777777" w:rsidR="004B3D52" w:rsidRPr="004B3D52" w:rsidRDefault="004B3D52" w:rsidP="004B3D52">
            <w:pPr>
              <w:rPr>
                <w:rFonts w:eastAsiaTheme="minorEastAsia"/>
                <w:sz w:val="6"/>
                <w:szCs w:val="6"/>
              </w:rPr>
            </w:pPr>
          </w:p>
        </w:tc>
        <w:tc>
          <w:tcPr>
            <w:tcW w:w="0" w:type="dxa"/>
            <w:vAlign w:val="bottom"/>
          </w:tcPr>
          <w:p w14:paraId="248D4798" w14:textId="77777777" w:rsidR="004B3D52" w:rsidRPr="004B3D52" w:rsidRDefault="004B3D52" w:rsidP="004B3D52">
            <w:pPr>
              <w:rPr>
                <w:rFonts w:eastAsiaTheme="minorEastAsia"/>
                <w:sz w:val="1"/>
                <w:szCs w:val="1"/>
              </w:rPr>
            </w:pPr>
          </w:p>
        </w:tc>
      </w:tr>
      <w:tr w:rsidR="004B3D52" w:rsidRPr="004B3D52" w14:paraId="1B37A8AD"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821E56F"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76BB436"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49ED29C6"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2A686693" w14:textId="77777777" w:rsidR="004B3D52" w:rsidRPr="004B3D52" w:rsidRDefault="004B3D52" w:rsidP="004B3D52">
            <w:pPr>
              <w:rPr>
                <w:rFonts w:eastAsiaTheme="minorEastAsia"/>
                <w:sz w:val="5"/>
                <w:szCs w:val="5"/>
              </w:rPr>
            </w:pPr>
          </w:p>
        </w:tc>
        <w:tc>
          <w:tcPr>
            <w:tcW w:w="0" w:type="dxa"/>
            <w:vAlign w:val="bottom"/>
          </w:tcPr>
          <w:p w14:paraId="0233E07C" w14:textId="77777777" w:rsidR="004B3D52" w:rsidRPr="004B3D52" w:rsidRDefault="004B3D52" w:rsidP="004B3D52">
            <w:pPr>
              <w:rPr>
                <w:rFonts w:eastAsiaTheme="minorEastAsia"/>
                <w:sz w:val="1"/>
                <w:szCs w:val="1"/>
              </w:rPr>
            </w:pPr>
          </w:p>
        </w:tc>
      </w:tr>
      <w:tr w:rsidR="004B3D52" w:rsidRPr="004B3D52" w14:paraId="4F4B9C5E" w14:textId="77777777" w:rsidTr="004B3D52">
        <w:trPr>
          <w:trHeight w:val="183"/>
        </w:trPr>
        <w:tc>
          <w:tcPr>
            <w:tcW w:w="2480" w:type="dxa"/>
            <w:tcBorders>
              <w:bottom w:val="single" w:sz="8" w:space="0" w:color="A7A9AC"/>
            </w:tcBorders>
            <w:vAlign w:val="bottom"/>
          </w:tcPr>
          <w:p w14:paraId="414EAE18"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279B6E0" w14:textId="77777777" w:rsidR="004B3D52" w:rsidRPr="004B3D52" w:rsidRDefault="004B3D52" w:rsidP="004B3D52">
            <w:pPr>
              <w:rPr>
                <w:rFonts w:eastAsiaTheme="minorEastAsia"/>
                <w:sz w:val="15"/>
                <w:szCs w:val="15"/>
              </w:rPr>
            </w:pPr>
          </w:p>
        </w:tc>
        <w:tc>
          <w:tcPr>
            <w:tcW w:w="1140" w:type="dxa"/>
            <w:tcBorders>
              <w:bottom w:val="single" w:sz="8" w:space="0" w:color="A7A9AC"/>
            </w:tcBorders>
            <w:vAlign w:val="bottom"/>
          </w:tcPr>
          <w:p w14:paraId="12694EEC"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6D057945" w14:textId="77777777" w:rsidR="004B3D52" w:rsidRPr="004B3D52" w:rsidRDefault="004B3D52" w:rsidP="004B3D52">
            <w:pPr>
              <w:rPr>
                <w:rFonts w:eastAsiaTheme="minorEastAsia"/>
                <w:sz w:val="15"/>
                <w:szCs w:val="15"/>
              </w:rPr>
            </w:pPr>
          </w:p>
        </w:tc>
        <w:tc>
          <w:tcPr>
            <w:tcW w:w="0" w:type="dxa"/>
            <w:vAlign w:val="bottom"/>
          </w:tcPr>
          <w:p w14:paraId="060A2C21" w14:textId="77777777" w:rsidR="004B3D52" w:rsidRPr="004B3D52" w:rsidRDefault="004B3D52" w:rsidP="004B3D52">
            <w:pPr>
              <w:rPr>
                <w:rFonts w:eastAsiaTheme="minorEastAsia"/>
                <w:sz w:val="1"/>
                <w:szCs w:val="1"/>
              </w:rPr>
            </w:pPr>
          </w:p>
        </w:tc>
      </w:tr>
      <w:tr w:rsidR="004B3D52" w:rsidRPr="004B3D52" w14:paraId="0BAC0E8A" w14:textId="77777777" w:rsidTr="004B3D52">
        <w:trPr>
          <w:trHeight w:val="308"/>
        </w:trPr>
        <w:tc>
          <w:tcPr>
            <w:tcW w:w="2480" w:type="dxa"/>
            <w:tcBorders>
              <w:left w:val="single" w:sz="8" w:space="0" w:color="A7A9AC"/>
              <w:right w:val="single" w:sz="8" w:space="0" w:color="A7A9AC"/>
            </w:tcBorders>
            <w:vAlign w:val="bottom"/>
          </w:tcPr>
          <w:p w14:paraId="22BAACB3" w14:textId="77777777" w:rsidR="004B3D52" w:rsidRPr="004B3D52" w:rsidRDefault="004B3D52" w:rsidP="004B3D52">
            <w:pPr>
              <w:rPr>
                <w:rFonts w:eastAsiaTheme="minorEastAsia"/>
              </w:rPr>
            </w:pPr>
          </w:p>
        </w:tc>
        <w:tc>
          <w:tcPr>
            <w:tcW w:w="5960" w:type="dxa"/>
            <w:gridSpan w:val="2"/>
            <w:vAlign w:val="bottom"/>
          </w:tcPr>
          <w:p w14:paraId="6E800D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20" w:type="dxa"/>
            <w:tcBorders>
              <w:right w:val="single" w:sz="8" w:space="0" w:color="A7A9AC"/>
            </w:tcBorders>
            <w:vAlign w:val="bottom"/>
          </w:tcPr>
          <w:p w14:paraId="419C0D23" w14:textId="77777777" w:rsidR="004B3D52" w:rsidRPr="004B3D52" w:rsidRDefault="004B3D52" w:rsidP="004B3D52">
            <w:pPr>
              <w:rPr>
                <w:rFonts w:eastAsiaTheme="minorEastAsia"/>
              </w:rPr>
            </w:pPr>
          </w:p>
        </w:tc>
        <w:tc>
          <w:tcPr>
            <w:tcW w:w="0" w:type="dxa"/>
            <w:vAlign w:val="bottom"/>
          </w:tcPr>
          <w:p w14:paraId="1AB0CCC3" w14:textId="77777777" w:rsidR="004B3D52" w:rsidRPr="004B3D52" w:rsidRDefault="004B3D52" w:rsidP="004B3D52">
            <w:pPr>
              <w:rPr>
                <w:rFonts w:eastAsiaTheme="minorEastAsia"/>
                <w:sz w:val="1"/>
                <w:szCs w:val="1"/>
              </w:rPr>
            </w:pPr>
          </w:p>
        </w:tc>
      </w:tr>
      <w:tr w:rsidR="004B3D52" w:rsidRPr="004B3D52" w14:paraId="32F0D53B" w14:textId="77777777" w:rsidTr="004B3D52">
        <w:trPr>
          <w:trHeight w:val="200"/>
        </w:trPr>
        <w:tc>
          <w:tcPr>
            <w:tcW w:w="2480" w:type="dxa"/>
            <w:vMerge w:val="restart"/>
            <w:tcBorders>
              <w:left w:val="single" w:sz="8" w:space="0" w:color="A7A9AC"/>
              <w:right w:val="single" w:sz="8" w:space="0" w:color="A7A9AC"/>
            </w:tcBorders>
            <w:vAlign w:val="bottom"/>
          </w:tcPr>
          <w:p w14:paraId="62B672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60" w:type="dxa"/>
            <w:gridSpan w:val="2"/>
            <w:vAlign w:val="bottom"/>
          </w:tcPr>
          <w:p w14:paraId="0C4E36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20" w:type="dxa"/>
            <w:tcBorders>
              <w:right w:val="single" w:sz="8" w:space="0" w:color="A7A9AC"/>
            </w:tcBorders>
            <w:vAlign w:val="bottom"/>
          </w:tcPr>
          <w:p w14:paraId="2F89AE03" w14:textId="77777777" w:rsidR="004B3D52" w:rsidRPr="004B3D52" w:rsidRDefault="004B3D52" w:rsidP="004B3D52">
            <w:pPr>
              <w:rPr>
                <w:rFonts w:eastAsiaTheme="minorEastAsia"/>
                <w:sz w:val="17"/>
                <w:szCs w:val="17"/>
              </w:rPr>
            </w:pPr>
          </w:p>
        </w:tc>
        <w:tc>
          <w:tcPr>
            <w:tcW w:w="0" w:type="dxa"/>
            <w:vAlign w:val="bottom"/>
          </w:tcPr>
          <w:p w14:paraId="4FE58374" w14:textId="77777777" w:rsidR="004B3D52" w:rsidRPr="004B3D52" w:rsidRDefault="004B3D52" w:rsidP="004B3D52">
            <w:pPr>
              <w:rPr>
                <w:rFonts w:eastAsiaTheme="minorEastAsia"/>
                <w:sz w:val="1"/>
                <w:szCs w:val="1"/>
              </w:rPr>
            </w:pPr>
          </w:p>
        </w:tc>
      </w:tr>
      <w:tr w:rsidR="004B3D52" w:rsidRPr="004B3D52" w14:paraId="478CC7AF" w14:textId="77777777" w:rsidTr="004B3D52">
        <w:trPr>
          <w:trHeight w:val="78"/>
        </w:trPr>
        <w:tc>
          <w:tcPr>
            <w:tcW w:w="2480" w:type="dxa"/>
            <w:vMerge/>
            <w:tcBorders>
              <w:left w:val="single" w:sz="8" w:space="0" w:color="A7A9AC"/>
              <w:right w:val="single" w:sz="8" w:space="0" w:color="A7A9AC"/>
            </w:tcBorders>
            <w:vAlign w:val="bottom"/>
          </w:tcPr>
          <w:p w14:paraId="5C30F4F9"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5D32EB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0587D897" w14:textId="77777777" w:rsidR="004B3D52" w:rsidRPr="004B3D52" w:rsidRDefault="004B3D52" w:rsidP="004B3D52">
            <w:pPr>
              <w:rPr>
                <w:rFonts w:eastAsiaTheme="minorEastAsia"/>
                <w:sz w:val="1"/>
                <w:szCs w:val="1"/>
              </w:rPr>
            </w:pPr>
          </w:p>
        </w:tc>
      </w:tr>
      <w:tr w:rsidR="004B3D52" w:rsidRPr="004B3D52" w14:paraId="42AC0A16" w14:textId="77777777" w:rsidTr="004B3D52">
        <w:trPr>
          <w:trHeight w:val="122"/>
        </w:trPr>
        <w:tc>
          <w:tcPr>
            <w:tcW w:w="2480" w:type="dxa"/>
            <w:tcBorders>
              <w:left w:val="single" w:sz="8" w:space="0" w:color="A7A9AC"/>
              <w:right w:val="single" w:sz="8" w:space="0" w:color="A7A9AC"/>
            </w:tcBorders>
            <w:vAlign w:val="bottom"/>
          </w:tcPr>
          <w:p w14:paraId="7ED57291"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5D991764" w14:textId="77777777" w:rsidR="004B3D52" w:rsidRPr="004B3D52" w:rsidRDefault="004B3D52" w:rsidP="004B3D52">
            <w:pPr>
              <w:rPr>
                <w:rFonts w:eastAsiaTheme="minorEastAsia"/>
                <w:sz w:val="10"/>
                <w:szCs w:val="10"/>
              </w:rPr>
            </w:pPr>
          </w:p>
        </w:tc>
        <w:tc>
          <w:tcPr>
            <w:tcW w:w="0" w:type="dxa"/>
            <w:vAlign w:val="bottom"/>
          </w:tcPr>
          <w:p w14:paraId="552334C3" w14:textId="77777777" w:rsidR="004B3D52" w:rsidRPr="004B3D52" w:rsidRDefault="004B3D52" w:rsidP="004B3D52">
            <w:pPr>
              <w:rPr>
                <w:rFonts w:eastAsiaTheme="minorEastAsia"/>
                <w:sz w:val="1"/>
                <w:szCs w:val="1"/>
              </w:rPr>
            </w:pPr>
          </w:p>
        </w:tc>
      </w:tr>
      <w:tr w:rsidR="004B3D52" w:rsidRPr="004B3D52" w14:paraId="7770CCDB" w14:textId="77777777" w:rsidTr="004B3D52">
        <w:trPr>
          <w:trHeight w:val="202"/>
        </w:trPr>
        <w:tc>
          <w:tcPr>
            <w:tcW w:w="2480" w:type="dxa"/>
            <w:tcBorders>
              <w:left w:val="single" w:sz="8" w:space="0" w:color="A7A9AC"/>
              <w:right w:val="single" w:sz="8" w:space="0" w:color="A7A9AC"/>
            </w:tcBorders>
            <w:vAlign w:val="bottom"/>
          </w:tcPr>
          <w:p w14:paraId="5D0BC163" w14:textId="77777777" w:rsidR="004B3D52" w:rsidRPr="004B3D52" w:rsidRDefault="004B3D52" w:rsidP="004B3D52">
            <w:pPr>
              <w:rPr>
                <w:rFonts w:eastAsiaTheme="minorEastAsia"/>
                <w:sz w:val="17"/>
                <w:szCs w:val="17"/>
              </w:rPr>
            </w:pPr>
          </w:p>
        </w:tc>
        <w:tc>
          <w:tcPr>
            <w:tcW w:w="5960" w:type="dxa"/>
            <w:gridSpan w:val="2"/>
            <w:vAlign w:val="bottom"/>
          </w:tcPr>
          <w:p w14:paraId="2706D32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420" w:type="dxa"/>
            <w:tcBorders>
              <w:right w:val="single" w:sz="8" w:space="0" w:color="A7A9AC"/>
            </w:tcBorders>
            <w:vAlign w:val="bottom"/>
          </w:tcPr>
          <w:p w14:paraId="4BE02184" w14:textId="77777777" w:rsidR="004B3D52" w:rsidRPr="004B3D52" w:rsidRDefault="004B3D52" w:rsidP="004B3D52">
            <w:pPr>
              <w:rPr>
                <w:rFonts w:eastAsiaTheme="minorEastAsia"/>
                <w:sz w:val="17"/>
                <w:szCs w:val="17"/>
              </w:rPr>
            </w:pPr>
          </w:p>
        </w:tc>
        <w:tc>
          <w:tcPr>
            <w:tcW w:w="0" w:type="dxa"/>
            <w:vAlign w:val="bottom"/>
          </w:tcPr>
          <w:p w14:paraId="70729952" w14:textId="77777777" w:rsidR="004B3D52" w:rsidRPr="004B3D52" w:rsidRDefault="004B3D52" w:rsidP="004B3D52">
            <w:pPr>
              <w:rPr>
                <w:rFonts w:eastAsiaTheme="minorEastAsia"/>
                <w:sz w:val="1"/>
                <w:szCs w:val="1"/>
              </w:rPr>
            </w:pPr>
          </w:p>
        </w:tc>
      </w:tr>
      <w:tr w:rsidR="004B3D52" w:rsidRPr="004B3D52" w14:paraId="7C82D65D"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D6FE75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909EEB6"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5D177F40" w14:textId="77777777" w:rsidR="004B3D52" w:rsidRPr="004B3D52" w:rsidRDefault="004B3D52" w:rsidP="004B3D52">
            <w:pPr>
              <w:rPr>
                <w:rFonts w:eastAsiaTheme="minorEastAsia"/>
                <w:sz w:val="5"/>
                <w:szCs w:val="5"/>
              </w:rPr>
            </w:pPr>
          </w:p>
        </w:tc>
        <w:tc>
          <w:tcPr>
            <w:tcW w:w="0" w:type="dxa"/>
            <w:vAlign w:val="bottom"/>
          </w:tcPr>
          <w:p w14:paraId="6979B0DC" w14:textId="77777777" w:rsidR="004B3D52" w:rsidRPr="004B3D52" w:rsidRDefault="004B3D52" w:rsidP="004B3D52">
            <w:pPr>
              <w:rPr>
                <w:rFonts w:eastAsiaTheme="minorEastAsia"/>
                <w:sz w:val="1"/>
                <w:szCs w:val="1"/>
              </w:rPr>
            </w:pPr>
          </w:p>
        </w:tc>
      </w:tr>
      <w:tr w:rsidR="004B3D52" w:rsidRPr="004B3D52" w14:paraId="51F7B843" w14:textId="77777777" w:rsidTr="004B3D52">
        <w:trPr>
          <w:trHeight w:val="308"/>
        </w:trPr>
        <w:tc>
          <w:tcPr>
            <w:tcW w:w="2480" w:type="dxa"/>
            <w:tcBorders>
              <w:left w:val="single" w:sz="8" w:space="0" w:color="A7A9AC"/>
              <w:right w:val="single" w:sz="8" w:space="0" w:color="A7A9AC"/>
            </w:tcBorders>
            <w:vAlign w:val="bottom"/>
          </w:tcPr>
          <w:p w14:paraId="4266A3F2"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76AC65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Пробирка типа «</w:t>
            </w:r>
            <w:proofErr w:type="spellStart"/>
            <w:r w:rsidRPr="004B3D52">
              <w:rPr>
                <w:rFonts w:ascii="Arial" w:eastAsia="Arial" w:hAnsi="Arial" w:cs="Arial"/>
                <w:sz w:val="16"/>
                <w:szCs w:val="16"/>
              </w:rPr>
              <w:t>Микровет</w:t>
            </w:r>
            <w:proofErr w:type="spellEnd"/>
            <w:r w:rsidRPr="004B3D52">
              <w:rPr>
                <w:rFonts w:ascii="Arial" w:eastAsia="Arial" w:hAnsi="Arial" w:cs="Arial"/>
                <w:sz w:val="16"/>
                <w:szCs w:val="16"/>
              </w:rPr>
              <w:t xml:space="preserve">» оснащена специальным желобком, что не требует </w:t>
            </w:r>
            <w:proofErr w:type="spellStart"/>
            <w:r w:rsidRPr="004B3D52">
              <w:rPr>
                <w:rFonts w:ascii="Arial" w:eastAsia="Arial" w:hAnsi="Arial" w:cs="Arial"/>
                <w:sz w:val="16"/>
                <w:szCs w:val="16"/>
              </w:rPr>
              <w:t>ис</w:t>
            </w:r>
            <w:proofErr w:type="spellEnd"/>
            <w:r w:rsidRPr="004B3D52">
              <w:rPr>
                <w:rFonts w:ascii="Arial" w:eastAsia="Arial" w:hAnsi="Arial" w:cs="Arial"/>
                <w:sz w:val="16"/>
                <w:szCs w:val="16"/>
              </w:rPr>
              <w:t>-</w:t>
            </w:r>
          </w:p>
        </w:tc>
        <w:tc>
          <w:tcPr>
            <w:tcW w:w="0" w:type="dxa"/>
            <w:vAlign w:val="bottom"/>
          </w:tcPr>
          <w:p w14:paraId="4ED1640A" w14:textId="77777777" w:rsidR="004B3D52" w:rsidRPr="004B3D52" w:rsidRDefault="004B3D52" w:rsidP="004B3D52">
            <w:pPr>
              <w:rPr>
                <w:rFonts w:eastAsiaTheme="minorEastAsia"/>
                <w:sz w:val="1"/>
                <w:szCs w:val="1"/>
              </w:rPr>
            </w:pPr>
          </w:p>
        </w:tc>
      </w:tr>
      <w:tr w:rsidR="004B3D52" w:rsidRPr="004B3D52" w14:paraId="7DD00CA0" w14:textId="77777777" w:rsidTr="004B3D52">
        <w:trPr>
          <w:trHeight w:val="200"/>
        </w:trPr>
        <w:tc>
          <w:tcPr>
            <w:tcW w:w="2480" w:type="dxa"/>
            <w:tcBorders>
              <w:left w:val="single" w:sz="8" w:space="0" w:color="A7A9AC"/>
              <w:right w:val="single" w:sz="8" w:space="0" w:color="A7A9AC"/>
            </w:tcBorders>
            <w:vAlign w:val="bottom"/>
          </w:tcPr>
          <w:p w14:paraId="2764BA02" w14:textId="77777777" w:rsidR="004B3D52" w:rsidRPr="004B3D52" w:rsidRDefault="004B3D52" w:rsidP="004B3D52">
            <w:pPr>
              <w:rPr>
                <w:rFonts w:eastAsiaTheme="minorEastAsia"/>
                <w:sz w:val="17"/>
                <w:szCs w:val="17"/>
              </w:rPr>
            </w:pPr>
          </w:p>
        </w:tc>
        <w:tc>
          <w:tcPr>
            <w:tcW w:w="5960" w:type="dxa"/>
            <w:gridSpan w:val="2"/>
            <w:vAlign w:val="bottom"/>
          </w:tcPr>
          <w:p w14:paraId="5E40A6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пользования капилляра.</w:t>
            </w:r>
          </w:p>
        </w:tc>
        <w:tc>
          <w:tcPr>
            <w:tcW w:w="1420" w:type="dxa"/>
            <w:tcBorders>
              <w:right w:val="single" w:sz="8" w:space="0" w:color="A7A9AC"/>
            </w:tcBorders>
            <w:vAlign w:val="bottom"/>
          </w:tcPr>
          <w:p w14:paraId="71324429" w14:textId="77777777" w:rsidR="004B3D52" w:rsidRPr="004B3D52" w:rsidRDefault="004B3D52" w:rsidP="004B3D52">
            <w:pPr>
              <w:rPr>
                <w:rFonts w:eastAsiaTheme="minorEastAsia"/>
                <w:sz w:val="17"/>
                <w:szCs w:val="17"/>
              </w:rPr>
            </w:pPr>
          </w:p>
        </w:tc>
        <w:tc>
          <w:tcPr>
            <w:tcW w:w="0" w:type="dxa"/>
            <w:vAlign w:val="bottom"/>
          </w:tcPr>
          <w:p w14:paraId="306DC29F" w14:textId="77777777" w:rsidR="004B3D52" w:rsidRPr="004B3D52" w:rsidRDefault="004B3D52" w:rsidP="004B3D52">
            <w:pPr>
              <w:rPr>
                <w:rFonts w:eastAsiaTheme="minorEastAsia"/>
                <w:sz w:val="1"/>
                <w:szCs w:val="1"/>
              </w:rPr>
            </w:pPr>
          </w:p>
        </w:tc>
      </w:tr>
      <w:tr w:rsidR="004B3D52" w:rsidRPr="004B3D52" w14:paraId="51D1905E" w14:textId="77777777" w:rsidTr="004B3D52">
        <w:trPr>
          <w:trHeight w:val="200"/>
        </w:trPr>
        <w:tc>
          <w:tcPr>
            <w:tcW w:w="2480" w:type="dxa"/>
            <w:tcBorders>
              <w:left w:val="single" w:sz="8" w:space="0" w:color="A7A9AC"/>
              <w:right w:val="single" w:sz="8" w:space="0" w:color="A7A9AC"/>
            </w:tcBorders>
            <w:vAlign w:val="bottom"/>
          </w:tcPr>
          <w:p w14:paraId="31813F2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6616E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 одномоментном заказе исследований ОАК, СОЭ и ретикулоциты необходимо</w:t>
            </w:r>
          </w:p>
        </w:tc>
        <w:tc>
          <w:tcPr>
            <w:tcW w:w="0" w:type="dxa"/>
            <w:vAlign w:val="bottom"/>
          </w:tcPr>
          <w:p w14:paraId="22D1485B" w14:textId="77777777" w:rsidR="004B3D52" w:rsidRPr="004B3D52" w:rsidRDefault="004B3D52" w:rsidP="004B3D52">
            <w:pPr>
              <w:rPr>
                <w:rFonts w:eastAsiaTheme="minorEastAsia"/>
                <w:sz w:val="1"/>
                <w:szCs w:val="1"/>
              </w:rPr>
            </w:pPr>
          </w:p>
        </w:tc>
      </w:tr>
      <w:tr w:rsidR="004B3D52" w:rsidRPr="004B3D52" w14:paraId="7CB15375" w14:textId="77777777" w:rsidTr="004B3D52">
        <w:trPr>
          <w:trHeight w:val="202"/>
        </w:trPr>
        <w:tc>
          <w:tcPr>
            <w:tcW w:w="2480" w:type="dxa"/>
            <w:tcBorders>
              <w:left w:val="single" w:sz="8" w:space="0" w:color="A7A9AC"/>
              <w:right w:val="single" w:sz="8" w:space="0" w:color="A7A9AC"/>
            </w:tcBorders>
            <w:vAlign w:val="bottom"/>
          </w:tcPr>
          <w:p w14:paraId="6F9C40A9" w14:textId="77777777" w:rsidR="004B3D52" w:rsidRPr="004B3D52" w:rsidRDefault="004B3D52" w:rsidP="004B3D52">
            <w:pPr>
              <w:rPr>
                <w:rFonts w:eastAsiaTheme="minorEastAsia"/>
                <w:sz w:val="17"/>
                <w:szCs w:val="17"/>
              </w:rPr>
            </w:pPr>
          </w:p>
        </w:tc>
        <w:tc>
          <w:tcPr>
            <w:tcW w:w="5960" w:type="dxa"/>
            <w:gridSpan w:val="2"/>
            <w:vAlign w:val="bottom"/>
          </w:tcPr>
          <w:p w14:paraId="58697D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собрать не менее 0,5 мл капиллярной крови.</w:t>
            </w:r>
          </w:p>
        </w:tc>
        <w:tc>
          <w:tcPr>
            <w:tcW w:w="1420" w:type="dxa"/>
            <w:tcBorders>
              <w:right w:val="single" w:sz="8" w:space="0" w:color="A7A9AC"/>
            </w:tcBorders>
            <w:vAlign w:val="bottom"/>
          </w:tcPr>
          <w:p w14:paraId="61FD4C9C" w14:textId="77777777" w:rsidR="004B3D52" w:rsidRPr="004B3D52" w:rsidRDefault="004B3D52" w:rsidP="004B3D52">
            <w:pPr>
              <w:rPr>
                <w:rFonts w:eastAsiaTheme="minorEastAsia"/>
                <w:sz w:val="17"/>
                <w:szCs w:val="17"/>
              </w:rPr>
            </w:pPr>
          </w:p>
        </w:tc>
        <w:tc>
          <w:tcPr>
            <w:tcW w:w="0" w:type="dxa"/>
            <w:vAlign w:val="bottom"/>
          </w:tcPr>
          <w:p w14:paraId="4D70D53D" w14:textId="77777777" w:rsidR="004B3D52" w:rsidRPr="004B3D52" w:rsidRDefault="004B3D52" w:rsidP="004B3D52">
            <w:pPr>
              <w:rPr>
                <w:rFonts w:eastAsiaTheme="minorEastAsia"/>
                <w:sz w:val="1"/>
                <w:szCs w:val="1"/>
              </w:rPr>
            </w:pPr>
          </w:p>
        </w:tc>
      </w:tr>
      <w:tr w:rsidR="004B3D52" w:rsidRPr="004B3D52" w14:paraId="2D9A4EE0" w14:textId="77777777" w:rsidTr="004B3D52">
        <w:trPr>
          <w:trHeight w:val="254"/>
        </w:trPr>
        <w:tc>
          <w:tcPr>
            <w:tcW w:w="2480" w:type="dxa"/>
            <w:tcBorders>
              <w:left w:val="single" w:sz="8" w:space="0" w:color="A7A9AC"/>
              <w:right w:val="single" w:sz="8" w:space="0" w:color="A7A9AC"/>
            </w:tcBorders>
            <w:vAlign w:val="bottom"/>
          </w:tcPr>
          <w:p w14:paraId="39DBA897"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3ADF70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Для взятия пробы капиллярной крови используют стерильные скарификаторы </w:t>
            </w:r>
            <w:proofErr w:type="spellStart"/>
            <w:r w:rsidRPr="004B3D52">
              <w:rPr>
                <w:rFonts w:ascii="Arial" w:eastAsia="Arial" w:hAnsi="Arial" w:cs="Arial"/>
                <w:sz w:val="16"/>
                <w:szCs w:val="16"/>
              </w:rPr>
              <w:t>одноразо</w:t>
            </w:r>
            <w:proofErr w:type="spellEnd"/>
            <w:r w:rsidRPr="004B3D52">
              <w:rPr>
                <w:rFonts w:ascii="Arial" w:eastAsia="Arial" w:hAnsi="Arial" w:cs="Arial"/>
                <w:sz w:val="16"/>
                <w:szCs w:val="16"/>
              </w:rPr>
              <w:t>-</w:t>
            </w:r>
          </w:p>
        </w:tc>
        <w:tc>
          <w:tcPr>
            <w:tcW w:w="0" w:type="dxa"/>
            <w:vAlign w:val="bottom"/>
          </w:tcPr>
          <w:p w14:paraId="28F3D760" w14:textId="77777777" w:rsidR="004B3D52" w:rsidRPr="004B3D52" w:rsidRDefault="004B3D52" w:rsidP="004B3D52">
            <w:pPr>
              <w:rPr>
                <w:rFonts w:eastAsiaTheme="minorEastAsia"/>
                <w:sz w:val="1"/>
                <w:szCs w:val="1"/>
              </w:rPr>
            </w:pPr>
          </w:p>
        </w:tc>
      </w:tr>
      <w:tr w:rsidR="004B3D52" w:rsidRPr="004B3D52" w14:paraId="60DD468F" w14:textId="77777777" w:rsidTr="004B3D52">
        <w:trPr>
          <w:trHeight w:val="200"/>
        </w:trPr>
        <w:tc>
          <w:tcPr>
            <w:tcW w:w="2480" w:type="dxa"/>
            <w:tcBorders>
              <w:left w:val="single" w:sz="8" w:space="0" w:color="A7A9AC"/>
              <w:right w:val="single" w:sz="8" w:space="0" w:color="A7A9AC"/>
            </w:tcBorders>
            <w:vAlign w:val="bottom"/>
          </w:tcPr>
          <w:p w14:paraId="13D0A86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6D9B77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вого</w:t>
            </w:r>
            <w:proofErr w:type="spellEnd"/>
            <w:r w:rsidRPr="004B3D52">
              <w:rPr>
                <w:rFonts w:ascii="Arial" w:eastAsia="Arial" w:hAnsi="Arial" w:cs="Arial"/>
                <w:sz w:val="16"/>
                <w:szCs w:val="16"/>
              </w:rPr>
              <w:t xml:space="preserve"> применения. Пункция пальца не должна проводиться у младенцев, так как это может</w:t>
            </w:r>
          </w:p>
        </w:tc>
        <w:tc>
          <w:tcPr>
            <w:tcW w:w="0" w:type="dxa"/>
            <w:vAlign w:val="bottom"/>
          </w:tcPr>
          <w:p w14:paraId="295FF240" w14:textId="77777777" w:rsidR="004B3D52" w:rsidRPr="004B3D52" w:rsidRDefault="004B3D52" w:rsidP="004B3D52">
            <w:pPr>
              <w:rPr>
                <w:rFonts w:eastAsiaTheme="minorEastAsia"/>
                <w:sz w:val="1"/>
                <w:szCs w:val="1"/>
              </w:rPr>
            </w:pPr>
          </w:p>
        </w:tc>
      </w:tr>
      <w:tr w:rsidR="004B3D52" w:rsidRPr="004B3D52" w14:paraId="42EB6A5F" w14:textId="77777777" w:rsidTr="004B3D52">
        <w:trPr>
          <w:trHeight w:val="200"/>
        </w:trPr>
        <w:tc>
          <w:tcPr>
            <w:tcW w:w="2480" w:type="dxa"/>
            <w:tcBorders>
              <w:left w:val="single" w:sz="8" w:space="0" w:color="A7A9AC"/>
              <w:right w:val="single" w:sz="8" w:space="0" w:color="A7A9AC"/>
            </w:tcBorders>
            <w:vAlign w:val="bottom"/>
          </w:tcPr>
          <w:p w14:paraId="23E8B67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1ACB6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привести к повреждению кости. У новорожденных кровь берется из пятки. Кожа в месте</w:t>
            </w:r>
          </w:p>
        </w:tc>
        <w:tc>
          <w:tcPr>
            <w:tcW w:w="0" w:type="dxa"/>
            <w:vAlign w:val="bottom"/>
          </w:tcPr>
          <w:p w14:paraId="49F1237E" w14:textId="77777777" w:rsidR="004B3D52" w:rsidRPr="004B3D52" w:rsidRDefault="004B3D52" w:rsidP="004B3D52">
            <w:pPr>
              <w:rPr>
                <w:rFonts w:eastAsiaTheme="minorEastAsia"/>
                <w:sz w:val="1"/>
                <w:szCs w:val="1"/>
              </w:rPr>
            </w:pPr>
          </w:p>
        </w:tc>
      </w:tr>
      <w:tr w:rsidR="004B3D52" w:rsidRPr="004B3D52" w14:paraId="7EAD8148" w14:textId="77777777" w:rsidTr="004B3D52">
        <w:trPr>
          <w:trHeight w:val="200"/>
        </w:trPr>
        <w:tc>
          <w:tcPr>
            <w:tcW w:w="2480" w:type="dxa"/>
            <w:tcBorders>
              <w:left w:val="single" w:sz="8" w:space="0" w:color="A7A9AC"/>
              <w:right w:val="single" w:sz="8" w:space="0" w:color="A7A9AC"/>
            </w:tcBorders>
            <w:vAlign w:val="bottom"/>
          </w:tcPr>
          <w:p w14:paraId="5C5C90E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630F3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прокола должна быть сухой, розовой и теплой. Место пункции обрабатывается стерильным</w:t>
            </w:r>
          </w:p>
        </w:tc>
        <w:tc>
          <w:tcPr>
            <w:tcW w:w="0" w:type="dxa"/>
            <w:vAlign w:val="bottom"/>
          </w:tcPr>
          <w:p w14:paraId="7EEDAA5C" w14:textId="77777777" w:rsidR="004B3D52" w:rsidRPr="004B3D52" w:rsidRDefault="004B3D52" w:rsidP="004B3D52">
            <w:pPr>
              <w:rPr>
                <w:rFonts w:eastAsiaTheme="minorEastAsia"/>
                <w:sz w:val="1"/>
                <w:szCs w:val="1"/>
              </w:rPr>
            </w:pPr>
          </w:p>
        </w:tc>
      </w:tr>
      <w:tr w:rsidR="004B3D52" w:rsidRPr="004B3D52" w14:paraId="020F4D80" w14:textId="77777777" w:rsidTr="004B3D52">
        <w:trPr>
          <w:trHeight w:val="200"/>
        </w:trPr>
        <w:tc>
          <w:tcPr>
            <w:tcW w:w="2480" w:type="dxa"/>
            <w:vMerge w:val="restart"/>
            <w:tcBorders>
              <w:left w:val="single" w:sz="8" w:space="0" w:color="A7A9AC"/>
              <w:right w:val="single" w:sz="8" w:space="0" w:color="A7A9AC"/>
            </w:tcBorders>
            <w:vAlign w:val="bottom"/>
          </w:tcPr>
          <w:p w14:paraId="61459C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469A18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тампоном, смоченным 70° спиртом, просушивается естественным способом для </w:t>
            </w:r>
            <w:proofErr w:type="spellStart"/>
            <w:r w:rsidRPr="004B3D52">
              <w:rPr>
                <w:rFonts w:ascii="Arial" w:eastAsia="Arial" w:hAnsi="Arial" w:cs="Arial"/>
                <w:sz w:val="16"/>
                <w:szCs w:val="16"/>
              </w:rPr>
              <w:t>удале</w:t>
            </w:r>
            <w:proofErr w:type="spellEnd"/>
            <w:r w:rsidRPr="004B3D52">
              <w:rPr>
                <w:rFonts w:ascii="Arial" w:eastAsia="Arial" w:hAnsi="Arial" w:cs="Arial"/>
                <w:sz w:val="16"/>
                <w:szCs w:val="16"/>
              </w:rPr>
              <w:t>-</w:t>
            </w:r>
          </w:p>
        </w:tc>
        <w:tc>
          <w:tcPr>
            <w:tcW w:w="0" w:type="dxa"/>
            <w:vAlign w:val="bottom"/>
          </w:tcPr>
          <w:p w14:paraId="20AC0382" w14:textId="77777777" w:rsidR="004B3D52" w:rsidRPr="004B3D52" w:rsidRDefault="004B3D52" w:rsidP="004B3D52">
            <w:pPr>
              <w:rPr>
                <w:rFonts w:eastAsiaTheme="minorEastAsia"/>
                <w:sz w:val="1"/>
                <w:szCs w:val="1"/>
              </w:rPr>
            </w:pPr>
          </w:p>
        </w:tc>
      </w:tr>
      <w:tr w:rsidR="004B3D52" w:rsidRPr="004B3D52" w14:paraId="19219953" w14:textId="77777777" w:rsidTr="004B3D52">
        <w:trPr>
          <w:trHeight w:val="138"/>
        </w:trPr>
        <w:tc>
          <w:tcPr>
            <w:tcW w:w="2480" w:type="dxa"/>
            <w:vMerge/>
            <w:tcBorders>
              <w:left w:val="single" w:sz="8" w:space="0" w:color="A7A9AC"/>
              <w:right w:val="single" w:sz="8" w:space="0" w:color="A7A9AC"/>
            </w:tcBorders>
            <w:vAlign w:val="bottom"/>
          </w:tcPr>
          <w:p w14:paraId="201CCE9D" w14:textId="77777777" w:rsidR="004B3D52" w:rsidRPr="004B3D52" w:rsidRDefault="004B3D52" w:rsidP="004B3D52">
            <w:pPr>
              <w:rPr>
                <w:rFonts w:eastAsiaTheme="minorEastAsia"/>
                <w:sz w:val="11"/>
                <w:szCs w:val="11"/>
              </w:rPr>
            </w:pPr>
          </w:p>
        </w:tc>
        <w:tc>
          <w:tcPr>
            <w:tcW w:w="7380" w:type="dxa"/>
            <w:gridSpan w:val="3"/>
            <w:vMerge w:val="restart"/>
            <w:tcBorders>
              <w:right w:val="single" w:sz="8" w:space="0" w:color="A7A9AC"/>
            </w:tcBorders>
            <w:vAlign w:val="bottom"/>
          </w:tcPr>
          <w:p w14:paraId="0C2F2FD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ния</w:t>
            </w:r>
            <w:proofErr w:type="spellEnd"/>
            <w:r w:rsidRPr="004B3D52">
              <w:rPr>
                <w:rFonts w:ascii="Arial" w:eastAsia="Arial" w:hAnsi="Arial" w:cs="Arial"/>
                <w:sz w:val="16"/>
                <w:szCs w:val="16"/>
              </w:rPr>
              <w:t xml:space="preserve"> остатков спирта, поскольку он может вызвать гемолиз. Применение ватных тампонов</w:t>
            </w:r>
          </w:p>
        </w:tc>
        <w:tc>
          <w:tcPr>
            <w:tcW w:w="0" w:type="dxa"/>
            <w:vAlign w:val="bottom"/>
          </w:tcPr>
          <w:p w14:paraId="094AE436" w14:textId="77777777" w:rsidR="004B3D52" w:rsidRPr="004B3D52" w:rsidRDefault="004B3D52" w:rsidP="004B3D52">
            <w:pPr>
              <w:rPr>
                <w:rFonts w:eastAsiaTheme="minorEastAsia"/>
                <w:sz w:val="1"/>
                <w:szCs w:val="1"/>
              </w:rPr>
            </w:pPr>
          </w:p>
        </w:tc>
      </w:tr>
      <w:tr w:rsidR="004B3D52" w:rsidRPr="004B3D52" w14:paraId="5C6911E1" w14:textId="77777777" w:rsidTr="004B3D52">
        <w:trPr>
          <w:trHeight w:val="62"/>
        </w:trPr>
        <w:tc>
          <w:tcPr>
            <w:tcW w:w="2480" w:type="dxa"/>
            <w:vMerge w:val="restart"/>
            <w:tcBorders>
              <w:left w:val="single" w:sz="8" w:space="0" w:color="A7A9AC"/>
              <w:right w:val="single" w:sz="8" w:space="0" w:color="A7A9AC"/>
            </w:tcBorders>
            <w:vAlign w:val="bottom"/>
          </w:tcPr>
          <w:p w14:paraId="3903D75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63695522" w14:textId="77777777" w:rsidR="004B3D52" w:rsidRPr="004B3D52" w:rsidRDefault="004B3D52" w:rsidP="004B3D52">
            <w:pPr>
              <w:rPr>
                <w:rFonts w:eastAsiaTheme="minorEastAsia"/>
                <w:sz w:val="5"/>
                <w:szCs w:val="5"/>
              </w:rPr>
            </w:pPr>
          </w:p>
        </w:tc>
        <w:tc>
          <w:tcPr>
            <w:tcW w:w="0" w:type="dxa"/>
            <w:vAlign w:val="bottom"/>
          </w:tcPr>
          <w:p w14:paraId="5AF3F774" w14:textId="77777777" w:rsidR="004B3D52" w:rsidRPr="004B3D52" w:rsidRDefault="004B3D52" w:rsidP="004B3D52">
            <w:pPr>
              <w:rPr>
                <w:rFonts w:eastAsiaTheme="minorEastAsia"/>
                <w:sz w:val="1"/>
                <w:szCs w:val="1"/>
              </w:rPr>
            </w:pPr>
          </w:p>
        </w:tc>
      </w:tr>
      <w:tr w:rsidR="004B3D52" w:rsidRPr="004B3D52" w14:paraId="7DD2F415" w14:textId="77777777" w:rsidTr="004B3D52">
        <w:trPr>
          <w:trHeight w:val="150"/>
        </w:trPr>
        <w:tc>
          <w:tcPr>
            <w:tcW w:w="2480" w:type="dxa"/>
            <w:vMerge/>
            <w:tcBorders>
              <w:left w:val="single" w:sz="8" w:space="0" w:color="A7A9AC"/>
              <w:right w:val="single" w:sz="8" w:space="0" w:color="A7A9AC"/>
            </w:tcBorders>
            <w:vAlign w:val="bottom"/>
          </w:tcPr>
          <w:p w14:paraId="45DFBE6D" w14:textId="77777777" w:rsidR="004B3D52" w:rsidRPr="004B3D52" w:rsidRDefault="004B3D52" w:rsidP="004B3D52">
            <w:pPr>
              <w:rPr>
                <w:rFonts w:eastAsiaTheme="minorEastAsia"/>
                <w:sz w:val="13"/>
                <w:szCs w:val="13"/>
              </w:rPr>
            </w:pPr>
          </w:p>
        </w:tc>
        <w:tc>
          <w:tcPr>
            <w:tcW w:w="7380" w:type="dxa"/>
            <w:gridSpan w:val="3"/>
            <w:vMerge w:val="restart"/>
            <w:tcBorders>
              <w:right w:val="single" w:sz="8" w:space="0" w:color="A7A9AC"/>
            </w:tcBorders>
            <w:vAlign w:val="bottom"/>
          </w:tcPr>
          <w:p w14:paraId="339945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других волокнистых материалов не рекомендовано. Первую каплю крови, полученную</w:t>
            </w:r>
          </w:p>
        </w:tc>
        <w:tc>
          <w:tcPr>
            <w:tcW w:w="0" w:type="dxa"/>
            <w:vAlign w:val="bottom"/>
          </w:tcPr>
          <w:p w14:paraId="1A139F4C" w14:textId="77777777" w:rsidR="004B3D52" w:rsidRPr="004B3D52" w:rsidRDefault="004B3D52" w:rsidP="004B3D52">
            <w:pPr>
              <w:rPr>
                <w:rFonts w:eastAsiaTheme="minorEastAsia"/>
                <w:sz w:val="1"/>
                <w:szCs w:val="1"/>
              </w:rPr>
            </w:pPr>
          </w:p>
        </w:tc>
      </w:tr>
      <w:tr w:rsidR="004B3D52" w:rsidRPr="004B3D52" w14:paraId="77418B96" w14:textId="77777777" w:rsidTr="004B3D52">
        <w:trPr>
          <w:trHeight w:val="50"/>
        </w:trPr>
        <w:tc>
          <w:tcPr>
            <w:tcW w:w="2480" w:type="dxa"/>
            <w:tcBorders>
              <w:left w:val="single" w:sz="8" w:space="0" w:color="A7A9AC"/>
              <w:right w:val="single" w:sz="8" w:space="0" w:color="A7A9AC"/>
            </w:tcBorders>
            <w:vAlign w:val="bottom"/>
          </w:tcPr>
          <w:p w14:paraId="20EAC2CA" w14:textId="77777777" w:rsidR="004B3D52" w:rsidRPr="004B3D52" w:rsidRDefault="004B3D52" w:rsidP="004B3D52">
            <w:pPr>
              <w:rPr>
                <w:rFonts w:eastAsiaTheme="minorEastAsia"/>
                <w:sz w:val="4"/>
                <w:szCs w:val="4"/>
              </w:rPr>
            </w:pPr>
          </w:p>
        </w:tc>
        <w:tc>
          <w:tcPr>
            <w:tcW w:w="7380" w:type="dxa"/>
            <w:gridSpan w:val="3"/>
            <w:vMerge/>
            <w:tcBorders>
              <w:right w:val="single" w:sz="8" w:space="0" w:color="A7A9AC"/>
            </w:tcBorders>
            <w:vAlign w:val="bottom"/>
          </w:tcPr>
          <w:p w14:paraId="693F8E48" w14:textId="77777777" w:rsidR="004B3D52" w:rsidRPr="004B3D52" w:rsidRDefault="004B3D52" w:rsidP="004B3D52">
            <w:pPr>
              <w:rPr>
                <w:rFonts w:eastAsiaTheme="minorEastAsia"/>
                <w:sz w:val="4"/>
                <w:szCs w:val="4"/>
              </w:rPr>
            </w:pPr>
          </w:p>
        </w:tc>
        <w:tc>
          <w:tcPr>
            <w:tcW w:w="0" w:type="dxa"/>
            <w:vAlign w:val="bottom"/>
          </w:tcPr>
          <w:p w14:paraId="46424443" w14:textId="77777777" w:rsidR="004B3D52" w:rsidRPr="004B3D52" w:rsidRDefault="004B3D52" w:rsidP="004B3D52">
            <w:pPr>
              <w:rPr>
                <w:rFonts w:eastAsiaTheme="minorEastAsia"/>
                <w:sz w:val="1"/>
                <w:szCs w:val="1"/>
              </w:rPr>
            </w:pPr>
          </w:p>
        </w:tc>
      </w:tr>
      <w:tr w:rsidR="004B3D52" w:rsidRPr="004B3D52" w14:paraId="50DB8C31" w14:textId="77777777" w:rsidTr="004B3D52">
        <w:trPr>
          <w:trHeight w:val="200"/>
        </w:trPr>
        <w:tc>
          <w:tcPr>
            <w:tcW w:w="2480" w:type="dxa"/>
            <w:tcBorders>
              <w:left w:val="single" w:sz="8" w:space="0" w:color="A7A9AC"/>
              <w:right w:val="single" w:sz="8" w:space="0" w:color="A7A9AC"/>
            </w:tcBorders>
            <w:vAlign w:val="bottom"/>
          </w:tcPr>
          <w:p w14:paraId="2895041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7CB81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прокола кожи, следует удалить тампоном, поскольку эта капля содержит примесь</w:t>
            </w:r>
          </w:p>
        </w:tc>
        <w:tc>
          <w:tcPr>
            <w:tcW w:w="0" w:type="dxa"/>
            <w:vAlign w:val="bottom"/>
          </w:tcPr>
          <w:p w14:paraId="5534422D" w14:textId="77777777" w:rsidR="004B3D52" w:rsidRPr="004B3D52" w:rsidRDefault="004B3D52" w:rsidP="004B3D52">
            <w:pPr>
              <w:rPr>
                <w:rFonts w:eastAsiaTheme="minorEastAsia"/>
                <w:sz w:val="1"/>
                <w:szCs w:val="1"/>
              </w:rPr>
            </w:pPr>
          </w:p>
        </w:tc>
      </w:tr>
      <w:tr w:rsidR="004B3D52" w:rsidRPr="004B3D52" w14:paraId="4724AA5E" w14:textId="77777777" w:rsidTr="004B3D52">
        <w:trPr>
          <w:trHeight w:val="200"/>
        </w:trPr>
        <w:tc>
          <w:tcPr>
            <w:tcW w:w="2480" w:type="dxa"/>
            <w:tcBorders>
              <w:left w:val="single" w:sz="8" w:space="0" w:color="A7A9AC"/>
              <w:right w:val="single" w:sz="8" w:space="0" w:color="A7A9AC"/>
            </w:tcBorders>
            <w:vAlign w:val="bottom"/>
          </w:tcPr>
          <w:p w14:paraId="119E177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8F6AD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тканевой жидкости. Капли крови должны свободно вытекать, нельзя давить на палец/пятку</w:t>
            </w:r>
          </w:p>
        </w:tc>
        <w:tc>
          <w:tcPr>
            <w:tcW w:w="0" w:type="dxa"/>
            <w:vAlign w:val="bottom"/>
          </w:tcPr>
          <w:p w14:paraId="2A638651" w14:textId="77777777" w:rsidR="004B3D52" w:rsidRPr="004B3D52" w:rsidRDefault="004B3D52" w:rsidP="004B3D52">
            <w:pPr>
              <w:rPr>
                <w:rFonts w:eastAsiaTheme="minorEastAsia"/>
                <w:sz w:val="1"/>
                <w:szCs w:val="1"/>
              </w:rPr>
            </w:pPr>
          </w:p>
        </w:tc>
      </w:tr>
      <w:tr w:rsidR="004B3D52" w:rsidRPr="004B3D52" w14:paraId="112264CA" w14:textId="77777777" w:rsidTr="004B3D52">
        <w:trPr>
          <w:trHeight w:val="200"/>
        </w:trPr>
        <w:tc>
          <w:tcPr>
            <w:tcW w:w="2480" w:type="dxa"/>
            <w:tcBorders>
              <w:left w:val="single" w:sz="8" w:space="0" w:color="A7A9AC"/>
              <w:right w:val="single" w:sz="8" w:space="0" w:color="A7A9AC"/>
            </w:tcBorders>
            <w:vAlign w:val="bottom"/>
          </w:tcPr>
          <w:p w14:paraId="64A8A2E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47F42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массировать зону вокруг прокола, так как при этом в кровь попадает тканевая жидкость,</w:t>
            </w:r>
          </w:p>
        </w:tc>
        <w:tc>
          <w:tcPr>
            <w:tcW w:w="0" w:type="dxa"/>
            <w:vAlign w:val="bottom"/>
          </w:tcPr>
          <w:p w14:paraId="1129F180" w14:textId="77777777" w:rsidR="004B3D52" w:rsidRPr="004B3D52" w:rsidRDefault="004B3D52" w:rsidP="004B3D52">
            <w:pPr>
              <w:rPr>
                <w:rFonts w:eastAsiaTheme="minorEastAsia"/>
                <w:sz w:val="1"/>
                <w:szCs w:val="1"/>
              </w:rPr>
            </w:pPr>
          </w:p>
        </w:tc>
      </w:tr>
      <w:tr w:rsidR="004B3D52" w:rsidRPr="004B3D52" w14:paraId="3EE7F47D" w14:textId="77777777" w:rsidTr="004B3D52">
        <w:trPr>
          <w:trHeight w:val="200"/>
        </w:trPr>
        <w:tc>
          <w:tcPr>
            <w:tcW w:w="2480" w:type="dxa"/>
            <w:tcBorders>
              <w:left w:val="single" w:sz="8" w:space="0" w:color="A7A9AC"/>
              <w:right w:val="single" w:sz="8" w:space="0" w:color="A7A9AC"/>
            </w:tcBorders>
            <w:vAlign w:val="bottom"/>
          </w:tcPr>
          <w:p w14:paraId="6F81501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EEA00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что существенно искажает результаты исследования. При прикосновении края пробирки</w:t>
            </w:r>
          </w:p>
        </w:tc>
        <w:tc>
          <w:tcPr>
            <w:tcW w:w="0" w:type="dxa"/>
            <w:vAlign w:val="bottom"/>
          </w:tcPr>
          <w:p w14:paraId="02101AFC" w14:textId="77777777" w:rsidR="004B3D52" w:rsidRPr="004B3D52" w:rsidRDefault="004B3D52" w:rsidP="004B3D52">
            <w:pPr>
              <w:rPr>
                <w:rFonts w:eastAsiaTheme="minorEastAsia"/>
                <w:sz w:val="1"/>
                <w:szCs w:val="1"/>
              </w:rPr>
            </w:pPr>
          </w:p>
        </w:tc>
      </w:tr>
      <w:tr w:rsidR="004B3D52" w:rsidRPr="004B3D52" w14:paraId="32BCAA7D" w14:textId="77777777" w:rsidTr="004B3D52">
        <w:trPr>
          <w:trHeight w:val="200"/>
        </w:trPr>
        <w:tc>
          <w:tcPr>
            <w:tcW w:w="2480" w:type="dxa"/>
            <w:tcBorders>
              <w:left w:val="single" w:sz="8" w:space="0" w:color="A7A9AC"/>
              <w:right w:val="single" w:sz="8" w:space="0" w:color="A7A9AC"/>
            </w:tcBorders>
            <w:vAlign w:val="bottom"/>
          </w:tcPr>
          <w:p w14:paraId="639B291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28350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типа «</w:t>
            </w:r>
            <w:proofErr w:type="spellStart"/>
            <w:r w:rsidRPr="004B3D52">
              <w:rPr>
                <w:rFonts w:ascii="Arial" w:eastAsia="Arial" w:hAnsi="Arial" w:cs="Arial"/>
                <w:sz w:val="16"/>
                <w:szCs w:val="16"/>
              </w:rPr>
              <w:t>Микровет</w:t>
            </w:r>
            <w:proofErr w:type="spellEnd"/>
            <w:r w:rsidRPr="004B3D52">
              <w:rPr>
                <w:rFonts w:ascii="Arial" w:eastAsia="Arial" w:hAnsi="Arial" w:cs="Arial"/>
                <w:sz w:val="16"/>
                <w:szCs w:val="16"/>
              </w:rPr>
              <w:t>» к месту пункции, капли крови начинают стекать в нее под действием ка-</w:t>
            </w:r>
          </w:p>
        </w:tc>
        <w:tc>
          <w:tcPr>
            <w:tcW w:w="0" w:type="dxa"/>
            <w:vAlign w:val="bottom"/>
          </w:tcPr>
          <w:p w14:paraId="12C1E00A" w14:textId="77777777" w:rsidR="004B3D52" w:rsidRPr="004B3D52" w:rsidRDefault="004B3D52" w:rsidP="004B3D52">
            <w:pPr>
              <w:rPr>
                <w:rFonts w:eastAsiaTheme="minorEastAsia"/>
                <w:sz w:val="1"/>
                <w:szCs w:val="1"/>
              </w:rPr>
            </w:pPr>
          </w:p>
        </w:tc>
      </w:tr>
      <w:tr w:rsidR="004B3D52" w:rsidRPr="004B3D52" w14:paraId="10FF27B0" w14:textId="77777777" w:rsidTr="004B3D52">
        <w:trPr>
          <w:trHeight w:val="200"/>
        </w:trPr>
        <w:tc>
          <w:tcPr>
            <w:tcW w:w="2480" w:type="dxa"/>
            <w:tcBorders>
              <w:left w:val="single" w:sz="8" w:space="0" w:color="A7A9AC"/>
              <w:right w:val="single" w:sz="8" w:space="0" w:color="A7A9AC"/>
            </w:tcBorders>
            <w:vAlign w:val="bottom"/>
          </w:tcPr>
          <w:p w14:paraId="0AE5427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834C7B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пиллярного</w:t>
            </w:r>
            <w:proofErr w:type="spellEnd"/>
            <w:r w:rsidRPr="004B3D52">
              <w:rPr>
                <w:rFonts w:ascii="Arial" w:eastAsia="Arial" w:hAnsi="Arial" w:cs="Arial"/>
                <w:sz w:val="16"/>
                <w:szCs w:val="16"/>
              </w:rPr>
              <w:t xml:space="preserve"> эффекта. Не допускается стекание крови по коже пальца, стенке пробирки и</w:t>
            </w:r>
          </w:p>
        </w:tc>
        <w:tc>
          <w:tcPr>
            <w:tcW w:w="0" w:type="dxa"/>
            <w:vAlign w:val="bottom"/>
          </w:tcPr>
          <w:p w14:paraId="3BDFBA69" w14:textId="77777777" w:rsidR="004B3D52" w:rsidRPr="004B3D52" w:rsidRDefault="004B3D52" w:rsidP="004B3D52">
            <w:pPr>
              <w:rPr>
                <w:rFonts w:eastAsiaTheme="minorEastAsia"/>
                <w:sz w:val="1"/>
                <w:szCs w:val="1"/>
              </w:rPr>
            </w:pPr>
          </w:p>
        </w:tc>
      </w:tr>
      <w:tr w:rsidR="004B3D52" w:rsidRPr="004B3D52" w14:paraId="2CB6F9F5" w14:textId="77777777" w:rsidTr="004B3D52">
        <w:trPr>
          <w:trHeight w:val="200"/>
        </w:trPr>
        <w:tc>
          <w:tcPr>
            <w:tcW w:w="2480" w:type="dxa"/>
            <w:tcBorders>
              <w:left w:val="single" w:sz="8" w:space="0" w:color="A7A9AC"/>
              <w:right w:val="single" w:sz="8" w:space="0" w:color="A7A9AC"/>
            </w:tcBorders>
            <w:vAlign w:val="bottom"/>
          </w:tcPr>
          <w:p w14:paraId="27A240B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69A56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любой другой поверхности, так как мгновенно происходит контактная активация процесса</w:t>
            </w:r>
          </w:p>
        </w:tc>
        <w:tc>
          <w:tcPr>
            <w:tcW w:w="0" w:type="dxa"/>
            <w:vAlign w:val="bottom"/>
          </w:tcPr>
          <w:p w14:paraId="39E8A2B6" w14:textId="77777777" w:rsidR="004B3D52" w:rsidRPr="004B3D52" w:rsidRDefault="004B3D52" w:rsidP="004B3D52">
            <w:pPr>
              <w:rPr>
                <w:rFonts w:eastAsiaTheme="minorEastAsia"/>
                <w:sz w:val="1"/>
                <w:szCs w:val="1"/>
              </w:rPr>
            </w:pPr>
          </w:p>
        </w:tc>
      </w:tr>
      <w:tr w:rsidR="004B3D52" w:rsidRPr="004B3D52" w14:paraId="716809B8" w14:textId="77777777" w:rsidTr="004B3D52">
        <w:trPr>
          <w:trHeight w:val="200"/>
        </w:trPr>
        <w:tc>
          <w:tcPr>
            <w:tcW w:w="2480" w:type="dxa"/>
            <w:tcBorders>
              <w:left w:val="single" w:sz="8" w:space="0" w:color="A7A9AC"/>
              <w:right w:val="single" w:sz="8" w:space="0" w:color="A7A9AC"/>
            </w:tcBorders>
            <w:vAlign w:val="bottom"/>
          </w:tcPr>
          <w:p w14:paraId="029FFDA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ED3AF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свертывания. После взятия крови к раневой поверхности прикладывается новый </w:t>
            </w:r>
            <w:proofErr w:type="spellStart"/>
            <w:r w:rsidRPr="004B3D52">
              <w:rPr>
                <w:rFonts w:ascii="Arial" w:eastAsia="Arial" w:hAnsi="Arial" w:cs="Arial"/>
                <w:sz w:val="16"/>
                <w:szCs w:val="16"/>
              </w:rPr>
              <w:t>стериль</w:t>
            </w:r>
            <w:proofErr w:type="spellEnd"/>
            <w:r w:rsidRPr="004B3D52">
              <w:rPr>
                <w:rFonts w:ascii="Arial" w:eastAsia="Arial" w:hAnsi="Arial" w:cs="Arial"/>
                <w:sz w:val="16"/>
                <w:szCs w:val="16"/>
              </w:rPr>
              <w:t>-</w:t>
            </w:r>
          </w:p>
        </w:tc>
        <w:tc>
          <w:tcPr>
            <w:tcW w:w="0" w:type="dxa"/>
            <w:vAlign w:val="bottom"/>
          </w:tcPr>
          <w:p w14:paraId="29F68564" w14:textId="77777777" w:rsidR="004B3D52" w:rsidRPr="004B3D52" w:rsidRDefault="004B3D52" w:rsidP="004B3D52">
            <w:pPr>
              <w:rPr>
                <w:rFonts w:eastAsiaTheme="minorEastAsia"/>
                <w:sz w:val="1"/>
                <w:szCs w:val="1"/>
              </w:rPr>
            </w:pPr>
          </w:p>
        </w:tc>
      </w:tr>
      <w:tr w:rsidR="004B3D52" w:rsidRPr="004B3D52" w14:paraId="625A5FAD" w14:textId="77777777" w:rsidTr="004B3D52">
        <w:trPr>
          <w:trHeight w:val="202"/>
        </w:trPr>
        <w:tc>
          <w:tcPr>
            <w:tcW w:w="2480" w:type="dxa"/>
            <w:tcBorders>
              <w:left w:val="single" w:sz="8" w:space="0" w:color="A7A9AC"/>
              <w:right w:val="single" w:sz="8" w:space="0" w:color="A7A9AC"/>
            </w:tcBorders>
            <w:vAlign w:val="bottom"/>
          </w:tcPr>
          <w:p w14:paraId="3F49C11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B827DA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ный</w:t>
            </w:r>
            <w:proofErr w:type="spellEnd"/>
            <w:r w:rsidRPr="004B3D52">
              <w:rPr>
                <w:rFonts w:ascii="Arial" w:eastAsia="Arial" w:hAnsi="Arial" w:cs="Arial"/>
                <w:sz w:val="16"/>
                <w:szCs w:val="16"/>
              </w:rPr>
              <w:t xml:space="preserve"> тампон, смоченный 70° </w:t>
            </w:r>
            <w:proofErr w:type="gramStart"/>
            <w:r w:rsidRPr="004B3D52">
              <w:rPr>
                <w:rFonts w:ascii="Arial" w:eastAsia="Arial" w:hAnsi="Arial" w:cs="Arial"/>
                <w:sz w:val="16"/>
                <w:szCs w:val="16"/>
              </w:rPr>
              <w:t>спиртом</w:t>
            </w:r>
            <w:proofErr w:type="gramEnd"/>
            <w:r w:rsidRPr="004B3D52">
              <w:rPr>
                <w:rFonts w:ascii="Arial" w:eastAsia="Arial" w:hAnsi="Arial" w:cs="Arial"/>
                <w:sz w:val="16"/>
                <w:szCs w:val="16"/>
              </w:rPr>
              <w:t xml:space="preserve"> и удерживается пока не прекратится кровотечение.</w:t>
            </w:r>
          </w:p>
        </w:tc>
        <w:tc>
          <w:tcPr>
            <w:tcW w:w="0" w:type="dxa"/>
            <w:vAlign w:val="bottom"/>
          </w:tcPr>
          <w:p w14:paraId="281C57A0" w14:textId="77777777" w:rsidR="004B3D52" w:rsidRPr="004B3D52" w:rsidRDefault="004B3D52" w:rsidP="004B3D52">
            <w:pPr>
              <w:rPr>
                <w:rFonts w:eastAsiaTheme="minorEastAsia"/>
                <w:sz w:val="1"/>
                <w:szCs w:val="1"/>
              </w:rPr>
            </w:pPr>
          </w:p>
        </w:tc>
      </w:tr>
      <w:tr w:rsidR="004B3D52" w:rsidRPr="004B3D52" w14:paraId="45F6C2C2"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01565C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FEEA61E"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5167750F" w14:textId="77777777" w:rsidR="004B3D52" w:rsidRPr="004B3D52" w:rsidRDefault="004B3D52" w:rsidP="004B3D52">
            <w:pPr>
              <w:rPr>
                <w:rFonts w:eastAsiaTheme="minorEastAsia"/>
                <w:sz w:val="5"/>
                <w:szCs w:val="5"/>
              </w:rPr>
            </w:pPr>
          </w:p>
        </w:tc>
        <w:tc>
          <w:tcPr>
            <w:tcW w:w="0" w:type="dxa"/>
            <w:vAlign w:val="bottom"/>
          </w:tcPr>
          <w:p w14:paraId="0902A814" w14:textId="77777777" w:rsidR="004B3D52" w:rsidRPr="004B3D52" w:rsidRDefault="004B3D52" w:rsidP="004B3D52">
            <w:pPr>
              <w:rPr>
                <w:rFonts w:eastAsiaTheme="minorEastAsia"/>
                <w:sz w:val="1"/>
                <w:szCs w:val="1"/>
              </w:rPr>
            </w:pPr>
          </w:p>
        </w:tc>
      </w:tr>
      <w:tr w:rsidR="004B3D52" w:rsidRPr="004B3D52" w14:paraId="4FDF3A4C" w14:textId="77777777" w:rsidTr="004B3D52">
        <w:trPr>
          <w:trHeight w:val="308"/>
        </w:trPr>
        <w:tc>
          <w:tcPr>
            <w:tcW w:w="2480" w:type="dxa"/>
            <w:vMerge w:val="restart"/>
            <w:tcBorders>
              <w:left w:val="single" w:sz="8" w:space="0" w:color="A7A9AC"/>
              <w:right w:val="single" w:sz="8" w:space="0" w:color="A7A9AC"/>
            </w:tcBorders>
            <w:vAlign w:val="bottom"/>
          </w:tcPr>
          <w:p w14:paraId="269A6E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0D9BB4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2962D702" w14:textId="77777777" w:rsidR="004B3D52" w:rsidRPr="004B3D52" w:rsidRDefault="004B3D52" w:rsidP="004B3D52">
            <w:pPr>
              <w:rPr>
                <w:rFonts w:eastAsiaTheme="minorEastAsia"/>
                <w:sz w:val="1"/>
                <w:szCs w:val="1"/>
              </w:rPr>
            </w:pPr>
          </w:p>
        </w:tc>
      </w:tr>
      <w:tr w:rsidR="004B3D52" w:rsidRPr="004B3D52" w14:paraId="38A89249" w14:textId="77777777" w:rsidTr="004B3D52">
        <w:trPr>
          <w:trHeight w:val="66"/>
        </w:trPr>
        <w:tc>
          <w:tcPr>
            <w:tcW w:w="2480" w:type="dxa"/>
            <w:vMerge/>
            <w:tcBorders>
              <w:left w:val="single" w:sz="8" w:space="0" w:color="A7A9AC"/>
              <w:right w:val="single" w:sz="8" w:space="0" w:color="A7A9AC"/>
            </w:tcBorders>
            <w:vAlign w:val="bottom"/>
          </w:tcPr>
          <w:p w14:paraId="41CC55E4" w14:textId="77777777" w:rsidR="004B3D52" w:rsidRPr="004B3D52" w:rsidRDefault="004B3D52" w:rsidP="004B3D52">
            <w:pPr>
              <w:rPr>
                <w:rFonts w:eastAsiaTheme="minorEastAsia"/>
                <w:sz w:val="5"/>
                <w:szCs w:val="5"/>
              </w:rPr>
            </w:pPr>
          </w:p>
        </w:tc>
        <w:tc>
          <w:tcPr>
            <w:tcW w:w="7380" w:type="dxa"/>
            <w:gridSpan w:val="3"/>
            <w:vMerge w:val="restart"/>
            <w:tcBorders>
              <w:right w:val="single" w:sz="8" w:space="0" w:color="A7A9AC"/>
            </w:tcBorders>
            <w:vAlign w:val="bottom"/>
          </w:tcPr>
          <w:p w14:paraId="5707F55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После чего поместить в штатив на</w:t>
            </w:r>
          </w:p>
        </w:tc>
        <w:tc>
          <w:tcPr>
            <w:tcW w:w="0" w:type="dxa"/>
            <w:vAlign w:val="bottom"/>
          </w:tcPr>
          <w:p w14:paraId="675B67C3" w14:textId="77777777" w:rsidR="004B3D52" w:rsidRPr="004B3D52" w:rsidRDefault="004B3D52" w:rsidP="004B3D52">
            <w:pPr>
              <w:rPr>
                <w:rFonts w:eastAsiaTheme="minorEastAsia"/>
                <w:sz w:val="1"/>
                <w:szCs w:val="1"/>
              </w:rPr>
            </w:pPr>
          </w:p>
        </w:tc>
      </w:tr>
      <w:tr w:rsidR="004B3D52" w:rsidRPr="004B3D52" w14:paraId="27FB463A" w14:textId="77777777" w:rsidTr="004B3D52">
        <w:trPr>
          <w:trHeight w:val="134"/>
        </w:trPr>
        <w:tc>
          <w:tcPr>
            <w:tcW w:w="2480" w:type="dxa"/>
            <w:vMerge w:val="restart"/>
            <w:tcBorders>
              <w:left w:val="single" w:sz="8" w:space="0" w:color="A7A9AC"/>
              <w:right w:val="single" w:sz="8" w:space="0" w:color="A7A9AC"/>
            </w:tcBorders>
            <w:vAlign w:val="bottom"/>
          </w:tcPr>
          <w:p w14:paraId="3600CA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575E706C" w14:textId="77777777" w:rsidR="004B3D52" w:rsidRPr="004B3D52" w:rsidRDefault="004B3D52" w:rsidP="004B3D52">
            <w:pPr>
              <w:rPr>
                <w:rFonts w:eastAsiaTheme="minorEastAsia"/>
                <w:sz w:val="11"/>
                <w:szCs w:val="11"/>
              </w:rPr>
            </w:pPr>
          </w:p>
        </w:tc>
        <w:tc>
          <w:tcPr>
            <w:tcW w:w="0" w:type="dxa"/>
            <w:vAlign w:val="bottom"/>
          </w:tcPr>
          <w:p w14:paraId="5D0BC7C2" w14:textId="77777777" w:rsidR="004B3D52" w:rsidRPr="004B3D52" w:rsidRDefault="004B3D52" w:rsidP="004B3D52">
            <w:pPr>
              <w:rPr>
                <w:rFonts w:eastAsiaTheme="minorEastAsia"/>
                <w:sz w:val="1"/>
                <w:szCs w:val="1"/>
              </w:rPr>
            </w:pPr>
          </w:p>
        </w:tc>
      </w:tr>
      <w:tr w:rsidR="004B3D52" w:rsidRPr="004B3D52" w14:paraId="4F19A960" w14:textId="77777777" w:rsidTr="004B3D52">
        <w:trPr>
          <w:trHeight w:val="78"/>
        </w:trPr>
        <w:tc>
          <w:tcPr>
            <w:tcW w:w="2480" w:type="dxa"/>
            <w:vMerge/>
            <w:tcBorders>
              <w:left w:val="single" w:sz="8" w:space="0" w:color="A7A9AC"/>
              <w:right w:val="single" w:sz="8" w:space="0" w:color="A7A9AC"/>
            </w:tcBorders>
            <w:vAlign w:val="bottom"/>
          </w:tcPr>
          <w:p w14:paraId="6DC1F65C" w14:textId="77777777" w:rsidR="004B3D52" w:rsidRPr="004B3D52" w:rsidRDefault="004B3D52" w:rsidP="004B3D52">
            <w:pPr>
              <w:rPr>
                <w:rFonts w:eastAsiaTheme="minorEastAsia"/>
                <w:sz w:val="6"/>
                <w:szCs w:val="6"/>
              </w:rPr>
            </w:pPr>
          </w:p>
        </w:tc>
        <w:tc>
          <w:tcPr>
            <w:tcW w:w="5960" w:type="dxa"/>
            <w:gridSpan w:val="2"/>
            <w:vMerge w:val="restart"/>
            <w:vAlign w:val="bottom"/>
          </w:tcPr>
          <w:p w14:paraId="451518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30 минут при Т=+18+25 °С.</w:t>
            </w:r>
          </w:p>
        </w:tc>
        <w:tc>
          <w:tcPr>
            <w:tcW w:w="1420" w:type="dxa"/>
            <w:tcBorders>
              <w:right w:val="single" w:sz="8" w:space="0" w:color="A7A9AC"/>
            </w:tcBorders>
            <w:vAlign w:val="bottom"/>
          </w:tcPr>
          <w:p w14:paraId="5561F088" w14:textId="77777777" w:rsidR="004B3D52" w:rsidRPr="004B3D52" w:rsidRDefault="004B3D52" w:rsidP="004B3D52">
            <w:pPr>
              <w:rPr>
                <w:rFonts w:eastAsiaTheme="minorEastAsia"/>
                <w:sz w:val="6"/>
                <w:szCs w:val="6"/>
              </w:rPr>
            </w:pPr>
          </w:p>
        </w:tc>
        <w:tc>
          <w:tcPr>
            <w:tcW w:w="0" w:type="dxa"/>
            <w:vAlign w:val="bottom"/>
          </w:tcPr>
          <w:p w14:paraId="29557942" w14:textId="77777777" w:rsidR="004B3D52" w:rsidRPr="004B3D52" w:rsidRDefault="004B3D52" w:rsidP="004B3D52">
            <w:pPr>
              <w:rPr>
                <w:rFonts w:eastAsiaTheme="minorEastAsia"/>
                <w:sz w:val="1"/>
                <w:szCs w:val="1"/>
              </w:rPr>
            </w:pPr>
          </w:p>
        </w:tc>
      </w:tr>
      <w:tr w:rsidR="004B3D52" w:rsidRPr="004B3D52" w14:paraId="70310E47" w14:textId="77777777" w:rsidTr="004B3D52">
        <w:trPr>
          <w:trHeight w:val="124"/>
        </w:trPr>
        <w:tc>
          <w:tcPr>
            <w:tcW w:w="2480" w:type="dxa"/>
            <w:tcBorders>
              <w:left w:val="single" w:sz="8" w:space="0" w:color="A7A9AC"/>
              <w:right w:val="single" w:sz="8" w:space="0" w:color="A7A9AC"/>
            </w:tcBorders>
            <w:vAlign w:val="bottom"/>
          </w:tcPr>
          <w:p w14:paraId="26839DE5" w14:textId="77777777" w:rsidR="004B3D52" w:rsidRPr="004B3D52" w:rsidRDefault="004B3D52" w:rsidP="004B3D52">
            <w:pPr>
              <w:rPr>
                <w:rFonts w:eastAsiaTheme="minorEastAsia"/>
                <w:sz w:val="10"/>
                <w:szCs w:val="10"/>
              </w:rPr>
            </w:pPr>
          </w:p>
        </w:tc>
        <w:tc>
          <w:tcPr>
            <w:tcW w:w="5960" w:type="dxa"/>
            <w:gridSpan w:val="2"/>
            <w:vMerge/>
            <w:vAlign w:val="bottom"/>
          </w:tcPr>
          <w:p w14:paraId="224D21C0" w14:textId="77777777" w:rsidR="004B3D52" w:rsidRPr="004B3D52" w:rsidRDefault="004B3D52" w:rsidP="004B3D52">
            <w:pPr>
              <w:rPr>
                <w:rFonts w:eastAsiaTheme="minorEastAsia"/>
                <w:sz w:val="10"/>
                <w:szCs w:val="10"/>
              </w:rPr>
            </w:pPr>
          </w:p>
        </w:tc>
        <w:tc>
          <w:tcPr>
            <w:tcW w:w="1420" w:type="dxa"/>
            <w:tcBorders>
              <w:right w:val="single" w:sz="8" w:space="0" w:color="A7A9AC"/>
            </w:tcBorders>
            <w:vAlign w:val="bottom"/>
          </w:tcPr>
          <w:p w14:paraId="04148823" w14:textId="77777777" w:rsidR="004B3D52" w:rsidRPr="004B3D52" w:rsidRDefault="004B3D52" w:rsidP="004B3D52">
            <w:pPr>
              <w:rPr>
                <w:rFonts w:eastAsiaTheme="minorEastAsia"/>
                <w:sz w:val="10"/>
                <w:szCs w:val="10"/>
              </w:rPr>
            </w:pPr>
          </w:p>
        </w:tc>
        <w:tc>
          <w:tcPr>
            <w:tcW w:w="0" w:type="dxa"/>
            <w:vAlign w:val="bottom"/>
          </w:tcPr>
          <w:p w14:paraId="22B761D6" w14:textId="77777777" w:rsidR="004B3D52" w:rsidRPr="004B3D52" w:rsidRDefault="004B3D52" w:rsidP="004B3D52">
            <w:pPr>
              <w:rPr>
                <w:rFonts w:eastAsiaTheme="minorEastAsia"/>
                <w:sz w:val="1"/>
                <w:szCs w:val="1"/>
              </w:rPr>
            </w:pPr>
          </w:p>
        </w:tc>
      </w:tr>
      <w:tr w:rsidR="004B3D52" w:rsidRPr="004B3D52" w14:paraId="7E0886FC"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4FDBB3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35033B51"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58075735" w14:textId="77777777" w:rsidR="004B3D52" w:rsidRPr="004B3D52" w:rsidRDefault="004B3D52" w:rsidP="004B3D52">
            <w:pPr>
              <w:rPr>
                <w:rFonts w:eastAsiaTheme="minorEastAsia"/>
                <w:sz w:val="5"/>
                <w:szCs w:val="5"/>
              </w:rPr>
            </w:pPr>
          </w:p>
        </w:tc>
        <w:tc>
          <w:tcPr>
            <w:tcW w:w="0" w:type="dxa"/>
            <w:vAlign w:val="bottom"/>
          </w:tcPr>
          <w:p w14:paraId="2CA982B8" w14:textId="77777777" w:rsidR="004B3D52" w:rsidRPr="004B3D52" w:rsidRDefault="004B3D52" w:rsidP="004B3D52">
            <w:pPr>
              <w:rPr>
                <w:rFonts w:eastAsiaTheme="minorEastAsia"/>
                <w:sz w:val="1"/>
                <w:szCs w:val="1"/>
              </w:rPr>
            </w:pPr>
          </w:p>
        </w:tc>
      </w:tr>
      <w:tr w:rsidR="004B3D52" w:rsidRPr="004B3D52" w14:paraId="10575961" w14:textId="77777777" w:rsidTr="004B3D52">
        <w:trPr>
          <w:trHeight w:val="274"/>
        </w:trPr>
        <w:tc>
          <w:tcPr>
            <w:tcW w:w="2480" w:type="dxa"/>
            <w:tcBorders>
              <w:left w:val="single" w:sz="8" w:space="0" w:color="A7A9AC"/>
              <w:right w:val="single" w:sz="8" w:space="0" w:color="A7A9AC"/>
            </w:tcBorders>
            <w:vAlign w:val="bottom"/>
          </w:tcPr>
          <w:p w14:paraId="282F6F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3EE6A7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24 часов</w:t>
            </w:r>
          </w:p>
        </w:tc>
        <w:tc>
          <w:tcPr>
            <w:tcW w:w="0" w:type="dxa"/>
            <w:vAlign w:val="bottom"/>
          </w:tcPr>
          <w:p w14:paraId="31B88F1F" w14:textId="77777777" w:rsidR="004B3D52" w:rsidRPr="004B3D52" w:rsidRDefault="004B3D52" w:rsidP="004B3D52">
            <w:pPr>
              <w:rPr>
                <w:rFonts w:eastAsiaTheme="minorEastAsia"/>
                <w:sz w:val="1"/>
                <w:szCs w:val="1"/>
              </w:rPr>
            </w:pPr>
          </w:p>
        </w:tc>
      </w:tr>
      <w:tr w:rsidR="004B3D52" w:rsidRPr="004B3D52" w14:paraId="0D67E840" w14:textId="77777777" w:rsidTr="004B3D52">
        <w:trPr>
          <w:trHeight w:val="237"/>
        </w:trPr>
        <w:tc>
          <w:tcPr>
            <w:tcW w:w="2480" w:type="dxa"/>
            <w:tcBorders>
              <w:left w:val="single" w:sz="8" w:space="0" w:color="A7A9AC"/>
              <w:right w:val="single" w:sz="8" w:space="0" w:color="A7A9AC"/>
            </w:tcBorders>
            <w:vAlign w:val="bottom"/>
          </w:tcPr>
          <w:p w14:paraId="020C8B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5960" w:type="dxa"/>
            <w:gridSpan w:val="2"/>
            <w:vAlign w:val="bottom"/>
          </w:tcPr>
          <w:p w14:paraId="365BD5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1420" w:type="dxa"/>
            <w:tcBorders>
              <w:right w:val="single" w:sz="8" w:space="0" w:color="A7A9AC"/>
            </w:tcBorders>
            <w:vAlign w:val="bottom"/>
          </w:tcPr>
          <w:p w14:paraId="7C156332" w14:textId="77777777" w:rsidR="004B3D52" w:rsidRPr="004B3D52" w:rsidRDefault="004B3D52" w:rsidP="004B3D52">
            <w:pPr>
              <w:rPr>
                <w:rFonts w:eastAsiaTheme="minorEastAsia"/>
                <w:sz w:val="20"/>
                <w:szCs w:val="20"/>
              </w:rPr>
            </w:pPr>
          </w:p>
        </w:tc>
        <w:tc>
          <w:tcPr>
            <w:tcW w:w="0" w:type="dxa"/>
            <w:vAlign w:val="bottom"/>
          </w:tcPr>
          <w:p w14:paraId="5B8B6328" w14:textId="77777777" w:rsidR="004B3D52" w:rsidRPr="004B3D52" w:rsidRDefault="004B3D52" w:rsidP="004B3D52">
            <w:pPr>
              <w:rPr>
                <w:rFonts w:eastAsiaTheme="minorEastAsia"/>
                <w:sz w:val="1"/>
                <w:szCs w:val="1"/>
              </w:rPr>
            </w:pPr>
          </w:p>
        </w:tc>
      </w:tr>
      <w:tr w:rsidR="004B3D52" w:rsidRPr="004B3D52" w14:paraId="62B7ABF3"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645963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6A1D52B"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597B83C6"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727B22C3" w14:textId="77777777" w:rsidR="004B3D52" w:rsidRPr="004B3D52" w:rsidRDefault="004B3D52" w:rsidP="004B3D52">
            <w:pPr>
              <w:rPr>
                <w:rFonts w:eastAsiaTheme="minorEastAsia"/>
                <w:sz w:val="5"/>
                <w:szCs w:val="5"/>
              </w:rPr>
            </w:pPr>
          </w:p>
        </w:tc>
        <w:tc>
          <w:tcPr>
            <w:tcW w:w="0" w:type="dxa"/>
            <w:vAlign w:val="bottom"/>
          </w:tcPr>
          <w:p w14:paraId="78F178E4" w14:textId="77777777" w:rsidR="004B3D52" w:rsidRPr="004B3D52" w:rsidRDefault="004B3D52" w:rsidP="004B3D52">
            <w:pPr>
              <w:rPr>
                <w:rFonts w:eastAsiaTheme="minorEastAsia"/>
                <w:sz w:val="1"/>
                <w:szCs w:val="1"/>
              </w:rPr>
            </w:pPr>
          </w:p>
        </w:tc>
      </w:tr>
      <w:tr w:rsidR="004B3D52" w:rsidRPr="004B3D52" w14:paraId="068A7394" w14:textId="77777777" w:rsidTr="004B3D52">
        <w:trPr>
          <w:trHeight w:val="574"/>
        </w:trPr>
        <w:tc>
          <w:tcPr>
            <w:tcW w:w="2480" w:type="dxa"/>
            <w:vAlign w:val="bottom"/>
          </w:tcPr>
          <w:p w14:paraId="3B4C837C"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1.3. Кал</w:t>
            </w:r>
          </w:p>
        </w:tc>
        <w:tc>
          <w:tcPr>
            <w:tcW w:w="4820" w:type="dxa"/>
            <w:vAlign w:val="bottom"/>
          </w:tcPr>
          <w:p w14:paraId="015D0FB5" w14:textId="77777777" w:rsidR="004B3D52" w:rsidRPr="004B3D52" w:rsidRDefault="004B3D52" w:rsidP="004B3D52">
            <w:pPr>
              <w:rPr>
                <w:rFonts w:eastAsiaTheme="minorEastAsia"/>
              </w:rPr>
            </w:pPr>
          </w:p>
        </w:tc>
        <w:tc>
          <w:tcPr>
            <w:tcW w:w="1140" w:type="dxa"/>
            <w:vAlign w:val="bottom"/>
          </w:tcPr>
          <w:p w14:paraId="6A303631" w14:textId="77777777" w:rsidR="004B3D52" w:rsidRPr="004B3D52" w:rsidRDefault="004B3D52" w:rsidP="004B3D52">
            <w:pPr>
              <w:rPr>
                <w:rFonts w:eastAsiaTheme="minorEastAsia"/>
              </w:rPr>
            </w:pPr>
          </w:p>
        </w:tc>
        <w:tc>
          <w:tcPr>
            <w:tcW w:w="1420" w:type="dxa"/>
            <w:vAlign w:val="bottom"/>
          </w:tcPr>
          <w:p w14:paraId="569BF2C8" w14:textId="77777777" w:rsidR="004B3D52" w:rsidRPr="004B3D52" w:rsidRDefault="004B3D52" w:rsidP="004B3D52">
            <w:pPr>
              <w:rPr>
                <w:rFonts w:eastAsiaTheme="minorEastAsia"/>
              </w:rPr>
            </w:pPr>
          </w:p>
        </w:tc>
        <w:tc>
          <w:tcPr>
            <w:tcW w:w="0" w:type="dxa"/>
            <w:vAlign w:val="bottom"/>
          </w:tcPr>
          <w:p w14:paraId="37BDC710" w14:textId="77777777" w:rsidR="004B3D52" w:rsidRPr="004B3D52" w:rsidRDefault="004B3D52" w:rsidP="004B3D52">
            <w:pPr>
              <w:rPr>
                <w:rFonts w:eastAsiaTheme="minorEastAsia"/>
                <w:sz w:val="1"/>
                <w:szCs w:val="1"/>
              </w:rPr>
            </w:pPr>
          </w:p>
        </w:tc>
      </w:tr>
      <w:tr w:rsidR="004B3D52" w:rsidRPr="004B3D52" w14:paraId="67CE12FB" w14:textId="77777777" w:rsidTr="004B3D52">
        <w:trPr>
          <w:trHeight w:val="361"/>
        </w:trPr>
        <w:tc>
          <w:tcPr>
            <w:tcW w:w="2480" w:type="dxa"/>
            <w:vAlign w:val="bottom"/>
          </w:tcPr>
          <w:p w14:paraId="0880A22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4820" w:type="dxa"/>
            <w:vAlign w:val="bottom"/>
          </w:tcPr>
          <w:p w14:paraId="49DA4EAC" w14:textId="77777777" w:rsidR="004B3D52" w:rsidRPr="004B3D52" w:rsidRDefault="004B3D52" w:rsidP="004B3D52">
            <w:pPr>
              <w:rPr>
                <w:rFonts w:eastAsiaTheme="minorEastAsia"/>
              </w:rPr>
            </w:pPr>
          </w:p>
        </w:tc>
        <w:tc>
          <w:tcPr>
            <w:tcW w:w="1140" w:type="dxa"/>
            <w:vAlign w:val="bottom"/>
          </w:tcPr>
          <w:p w14:paraId="5708EA69" w14:textId="77777777" w:rsidR="004B3D52" w:rsidRPr="004B3D52" w:rsidRDefault="004B3D52" w:rsidP="004B3D52">
            <w:pPr>
              <w:rPr>
                <w:rFonts w:eastAsiaTheme="minorEastAsia"/>
              </w:rPr>
            </w:pPr>
          </w:p>
        </w:tc>
        <w:tc>
          <w:tcPr>
            <w:tcW w:w="1420" w:type="dxa"/>
            <w:vAlign w:val="bottom"/>
          </w:tcPr>
          <w:p w14:paraId="0C159464" w14:textId="77777777" w:rsidR="004B3D52" w:rsidRPr="004B3D52" w:rsidRDefault="004B3D52" w:rsidP="004B3D52">
            <w:pPr>
              <w:rPr>
                <w:rFonts w:eastAsiaTheme="minorEastAsia"/>
              </w:rPr>
            </w:pPr>
          </w:p>
        </w:tc>
        <w:tc>
          <w:tcPr>
            <w:tcW w:w="0" w:type="dxa"/>
            <w:vAlign w:val="bottom"/>
          </w:tcPr>
          <w:p w14:paraId="32EA766D" w14:textId="77777777" w:rsidR="004B3D52" w:rsidRPr="004B3D52" w:rsidRDefault="004B3D52" w:rsidP="004B3D52">
            <w:pPr>
              <w:rPr>
                <w:rFonts w:eastAsiaTheme="minorEastAsia"/>
                <w:sz w:val="1"/>
                <w:szCs w:val="1"/>
              </w:rPr>
            </w:pPr>
          </w:p>
        </w:tc>
      </w:tr>
      <w:tr w:rsidR="004B3D52" w:rsidRPr="004B3D52" w14:paraId="090CE39E" w14:textId="77777777" w:rsidTr="004B3D52">
        <w:trPr>
          <w:trHeight w:val="28"/>
        </w:trPr>
        <w:tc>
          <w:tcPr>
            <w:tcW w:w="2480" w:type="dxa"/>
            <w:tcBorders>
              <w:bottom w:val="single" w:sz="8" w:space="0" w:color="A7A9AC"/>
            </w:tcBorders>
            <w:vAlign w:val="bottom"/>
          </w:tcPr>
          <w:p w14:paraId="67BB09CA" w14:textId="77777777" w:rsidR="004B3D52" w:rsidRPr="004B3D52" w:rsidRDefault="004B3D52" w:rsidP="004B3D52">
            <w:pPr>
              <w:rPr>
                <w:rFonts w:eastAsiaTheme="minorEastAsia"/>
                <w:sz w:val="2"/>
                <w:szCs w:val="2"/>
              </w:rPr>
            </w:pPr>
          </w:p>
        </w:tc>
        <w:tc>
          <w:tcPr>
            <w:tcW w:w="4820" w:type="dxa"/>
            <w:tcBorders>
              <w:bottom w:val="single" w:sz="8" w:space="0" w:color="A7A9AC"/>
            </w:tcBorders>
            <w:vAlign w:val="bottom"/>
          </w:tcPr>
          <w:p w14:paraId="0D7365B9" w14:textId="77777777" w:rsidR="004B3D52" w:rsidRPr="004B3D52" w:rsidRDefault="004B3D52" w:rsidP="004B3D52">
            <w:pPr>
              <w:rPr>
                <w:rFonts w:eastAsiaTheme="minorEastAsia"/>
                <w:sz w:val="2"/>
                <w:szCs w:val="2"/>
              </w:rPr>
            </w:pPr>
          </w:p>
        </w:tc>
        <w:tc>
          <w:tcPr>
            <w:tcW w:w="1140" w:type="dxa"/>
            <w:tcBorders>
              <w:bottom w:val="single" w:sz="8" w:space="0" w:color="A7A9AC"/>
            </w:tcBorders>
            <w:vAlign w:val="bottom"/>
          </w:tcPr>
          <w:p w14:paraId="1F122DCB" w14:textId="77777777" w:rsidR="004B3D52" w:rsidRPr="004B3D52" w:rsidRDefault="004B3D52" w:rsidP="004B3D52">
            <w:pPr>
              <w:rPr>
                <w:rFonts w:eastAsiaTheme="minorEastAsia"/>
                <w:sz w:val="2"/>
                <w:szCs w:val="2"/>
              </w:rPr>
            </w:pPr>
          </w:p>
        </w:tc>
        <w:tc>
          <w:tcPr>
            <w:tcW w:w="1420" w:type="dxa"/>
            <w:tcBorders>
              <w:bottom w:val="single" w:sz="8" w:space="0" w:color="A7A9AC"/>
            </w:tcBorders>
            <w:vAlign w:val="bottom"/>
          </w:tcPr>
          <w:p w14:paraId="17739872" w14:textId="77777777" w:rsidR="004B3D52" w:rsidRPr="004B3D52" w:rsidRDefault="004B3D52" w:rsidP="004B3D52">
            <w:pPr>
              <w:rPr>
                <w:rFonts w:eastAsiaTheme="minorEastAsia"/>
                <w:sz w:val="2"/>
                <w:szCs w:val="2"/>
              </w:rPr>
            </w:pPr>
          </w:p>
        </w:tc>
        <w:tc>
          <w:tcPr>
            <w:tcW w:w="0" w:type="dxa"/>
            <w:vAlign w:val="bottom"/>
          </w:tcPr>
          <w:p w14:paraId="48ABFCC5" w14:textId="77777777" w:rsidR="004B3D52" w:rsidRPr="004B3D52" w:rsidRDefault="004B3D52" w:rsidP="004B3D52">
            <w:pPr>
              <w:rPr>
                <w:rFonts w:eastAsiaTheme="minorEastAsia"/>
                <w:sz w:val="1"/>
                <w:szCs w:val="1"/>
              </w:rPr>
            </w:pPr>
          </w:p>
        </w:tc>
      </w:tr>
      <w:tr w:rsidR="004B3D52" w:rsidRPr="004B3D52" w14:paraId="39F47557" w14:textId="77777777" w:rsidTr="004B3D52">
        <w:trPr>
          <w:trHeight w:val="258"/>
        </w:trPr>
        <w:tc>
          <w:tcPr>
            <w:tcW w:w="2480" w:type="dxa"/>
            <w:tcBorders>
              <w:left w:val="single" w:sz="8" w:space="0" w:color="A7A9AC"/>
              <w:right w:val="single" w:sz="8" w:space="0" w:color="A7A9AC"/>
            </w:tcBorders>
            <w:vAlign w:val="bottom"/>
          </w:tcPr>
          <w:p w14:paraId="4E84D3E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58C224E6" w14:textId="77777777" w:rsidR="004B3D52" w:rsidRPr="004B3D52" w:rsidRDefault="004B3D52" w:rsidP="004B3D52">
            <w:pPr>
              <w:rPr>
                <w:rFonts w:eastAsiaTheme="minorEastAsia"/>
                <w:sz w:val="22"/>
                <w:szCs w:val="22"/>
              </w:rPr>
            </w:pPr>
          </w:p>
        </w:tc>
        <w:tc>
          <w:tcPr>
            <w:tcW w:w="1140" w:type="dxa"/>
            <w:vAlign w:val="bottom"/>
          </w:tcPr>
          <w:p w14:paraId="2B0E7F8C" w14:textId="77777777" w:rsidR="004B3D52" w:rsidRPr="004B3D52" w:rsidRDefault="004B3D52" w:rsidP="004B3D52">
            <w:pPr>
              <w:rPr>
                <w:rFonts w:eastAsiaTheme="minorEastAsia"/>
                <w:sz w:val="22"/>
                <w:szCs w:val="22"/>
              </w:rPr>
            </w:pPr>
          </w:p>
        </w:tc>
        <w:tc>
          <w:tcPr>
            <w:tcW w:w="1420" w:type="dxa"/>
            <w:tcBorders>
              <w:right w:val="single" w:sz="8" w:space="0" w:color="A7A9AC"/>
            </w:tcBorders>
            <w:vAlign w:val="bottom"/>
          </w:tcPr>
          <w:p w14:paraId="663FD83A" w14:textId="77777777" w:rsidR="004B3D52" w:rsidRPr="004B3D52" w:rsidRDefault="004B3D52" w:rsidP="004B3D52">
            <w:pPr>
              <w:rPr>
                <w:rFonts w:eastAsiaTheme="minorEastAsia"/>
                <w:sz w:val="22"/>
                <w:szCs w:val="22"/>
              </w:rPr>
            </w:pPr>
          </w:p>
        </w:tc>
        <w:tc>
          <w:tcPr>
            <w:tcW w:w="0" w:type="dxa"/>
            <w:vAlign w:val="bottom"/>
          </w:tcPr>
          <w:p w14:paraId="3A571604" w14:textId="77777777" w:rsidR="004B3D52" w:rsidRPr="004B3D52" w:rsidRDefault="004B3D52" w:rsidP="004B3D52">
            <w:pPr>
              <w:rPr>
                <w:rFonts w:eastAsiaTheme="minorEastAsia"/>
                <w:sz w:val="1"/>
                <w:szCs w:val="1"/>
              </w:rPr>
            </w:pPr>
          </w:p>
        </w:tc>
      </w:tr>
      <w:tr w:rsidR="004B3D52" w:rsidRPr="004B3D52" w14:paraId="0A62E11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24654EE"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0F3535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140" w:type="dxa"/>
            <w:vAlign w:val="bottom"/>
          </w:tcPr>
          <w:p w14:paraId="075FF518" w14:textId="77777777" w:rsidR="004B3D52" w:rsidRPr="004B3D52" w:rsidRDefault="004B3D52" w:rsidP="004B3D52">
            <w:pPr>
              <w:rPr>
                <w:rFonts w:eastAsiaTheme="minorEastAsia"/>
                <w:sz w:val="5"/>
                <w:szCs w:val="5"/>
              </w:rPr>
            </w:pPr>
          </w:p>
        </w:tc>
        <w:tc>
          <w:tcPr>
            <w:tcW w:w="1420" w:type="dxa"/>
            <w:tcBorders>
              <w:right w:val="single" w:sz="8" w:space="0" w:color="A7A9AC"/>
            </w:tcBorders>
            <w:vAlign w:val="bottom"/>
          </w:tcPr>
          <w:p w14:paraId="074A47BA" w14:textId="77777777" w:rsidR="004B3D52" w:rsidRPr="004B3D52" w:rsidRDefault="004B3D52" w:rsidP="004B3D52">
            <w:pPr>
              <w:rPr>
                <w:rFonts w:eastAsiaTheme="minorEastAsia"/>
                <w:sz w:val="5"/>
                <w:szCs w:val="5"/>
              </w:rPr>
            </w:pPr>
          </w:p>
        </w:tc>
        <w:tc>
          <w:tcPr>
            <w:tcW w:w="0" w:type="dxa"/>
            <w:vAlign w:val="bottom"/>
          </w:tcPr>
          <w:p w14:paraId="47AE7247" w14:textId="77777777" w:rsidR="004B3D52" w:rsidRPr="004B3D52" w:rsidRDefault="004B3D52" w:rsidP="004B3D52">
            <w:pPr>
              <w:rPr>
                <w:rFonts w:eastAsiaTheme="minorEastAsia"/>
                <w:sz w:val="1"/>
                <w:szCs w:val="1"/>
              </w:rPr>
            </w:pPr>
          </w:p>
        </w:tc>
      </w:tr>
      <w:tr w:rsidR="004B3D52" w:rsidRPr="004B3D52" w14:paraId="26CBF9A1" w14:textId="77777777" w:rsidTr="004B3D52">
        <w:trPr>
          <w:trHeight w:val="245"/>
        </w:trPr>
        <w:tc>
          <w:tcPr>
            <w:tcW w:w="2480" w:type="dxa"/>
            <w:tcBorders>
              <w:left w:val="single" w:sz="8" w:space="0" w:color="A7A9AC"/>
              <w:right w:val="single" w:sz="8" w:space="0" w:color="A7A9AC"/>
            </w:tcBorders>
            <w:vAlign w:val="bottom"/>
          </w:tcPr>
          <w:p w14:paraId="0E62EEC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046F0896" w14:textId="77777777" w:rsidR="004B3D52" w:rsidRPr="004B3D52" w:rsidRDefault="004B3D52" w:rsidP="004B3D52">
            <w:pPr>
              <w:rPr>
                <w:rFonts w:eastAsiaTheme="minorEastAsia"/>
                <w:sz w:val="21"/>
                <w:szCs w:val="21"/>
              </w:rPr>
            </w:pPr>
          </w:p>
        </w:tc>
        <w:tc>
          <w:tcPr>
            <w:tcW w:w="1140" w:type="dxa"/>
            <w:vAlign w:val="bottom"/>
          </w:tcPr>
          <w:p w14:paraId="32A91020" w14:textId="77777777" w:rsidR="004B3D52" w:rsidRPr="004B3D52" w:rsidRDefault="004B3D52" w:rsidP="004B3D52">
            <w:pPr>
              <w:rPr>
                <w:rFonts w:eastAsiaTheme="minorEastAsia"/>
                <w:sz w:val="21"/>
                <w:szCs w:val="21"/>
              </w:rPr>
            </w:pPr>
          </w:p>
        </w:tc>
        <w:tc>
          <w:tcPr>
            <w:tcW w:w="1420" w:type="dxa"/>
            <w:tcBorders>
              <w:right w:val="single" w:sz="8" w:space="0" w:color="A7A9AC"/>
            </w:tcBorders>
            <w:vAlign w:val="bottom"/>
          </w:tcPr>
          <w:p w14:paraId="1ADC66DB" w14:textId="77777777" w:rsidR="004B3D52" w:rsidRPr="004B3D52" w:rsidRDefault="004B3D52" w:rsidP="004B3D52">
            <w:pPr>
              <w:rPr>
                <w:rFonts w:eastAsiaTheme="minorEastAsia"/>
                <w:sz w:val="21"/>
                <w:szCs w:val="21"/>
              </w:rPr>
            </w:pPr>
          </w:p>
        </w:tc>
        <w:tc>
          <w:tcPr>
            <w:tcW w:w="0" w:type="dxa"/>
            <w:vAlign w:val="bottom"/>
          </w:tcPr>
          <w:p w14:paraId="1462A120" w14:textId="77777777" w:rsidR="004B3D52" w:rsidRPr="004B3D52" w:rsidRDefault="004B3D52" w:rsidP="004B3D52">
            <w:pPr>
              <w:rPr>
                <w:rFonts w:eastAsiaTheme="minorEastAsia"/>
                <w:sz w:val="1"/>
                <w:szCs w:val="1"/>
              </w:rPr>
            </w:pPr>
          </w:p>
        </w:tc>
      </w:tr>
      <w:tr w:rsidR="004B3D52" w:rsidRPr="004B3D52" w14:paraId="066901B1" w14:textId="77777777" w:rsidTr="004B3D52">
        <w:trPr>
          <w:trHeight w:val="212"/>
        </w:trPr>
        <w:tc>
          <w:tcPr>
            <w:tcW w:w="2480" w:type="dxa"/>
            <w:tcBorders>
              <w:left w:val="single" w:sz="8" w:space="0" w:color="A7A9AC"/>
              <w:right w:val="single" w:sz="8" w:space="0" w:color="A7A9AC"/>
            </w:tcBorders>
            <w:vAlign w:val="bottom"/>
          </w:tcPr>
          <w:p w14:paraId="7A34676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76F08E5" w14:textId="77777777" w:rsidR="004B3D52" w:rsidRPr="004B3D52" w:rsidRDefault="004B3D52" w:rsidP="004B3D52">
            <w:pPr>
              <w:rPr>
                <w:rFonts w:eastAsiaTheme="minorEastAsia"/>
                <w:sz w:val="18"/>
                <w:szCs w:val="18"/>
              </w:rPr>
            </w:pPr>
          </w:p>
        </w:tc>
        <w:tc>
          <w:tcPr>
            <w:tcW w:w="1140" w:type="dxa"/>
            <w:vAlign w:val="bottom"/>
          </w:tcPr>
          <w:p w14:paraId="09B5216C" w14:textId="77777777" w:rsidR="004B3D52" w:rsidRPr="004B3D52" w:rsidRDefault="004B3D52" w:rsidP="004B3D52">
            <w:pPr>
              <w:rPr>
                <w:rFonts w:eastAsiaTheme="minorEastAsia"/>
                <w:sz w:val="18"/>
                <w:szCs w:val="18"/>
              </w:rPr>
            </w:pPr>
          </w:p>
        </w:tc>
        <w:tc>
          <w:tcPr>
            <w:tcW w:w="1420" w:type="dxa"/>
            <w:tcBorders>
              <w:right w:val="single" w:sz="8" w:space="0" w:color="A7A9AC"/>
            </w:tcBorders>
            <w:vAlign w:val="bottom"/>
          </w:tcPr>
          <w:p w14:paraId="04CFD2C0" w14:textId="77777777" w:rsidR="004B3D52" w:rsidRPr="004B3D52" w:rsidRDefault="004B3D52" w:rsidP="004B3D52">
            <w:pPr>
              <w:rPr>
                <w:rFonts w:eastAsiaTheme="minorEastAsia"/>
                <w:sz w:val="18"/>
                <w:szCs w:val="18"/>
              </w:rPr>
            </w:pPr>
          </w:p>
        </w:tc>
        <w:tc>
          <w:tcPr>
            <w:tcW w:w="0" w:type="dxa"/>
            <w:vAlign w:val="bottom"/>
          </w:tcPr>
          <w:p w14:paraId="33D4D12A" w14:textId="77777777" w:rsidR="004B3D52" w:rsidRPr="004B3D52" w:rsidRDefault="004B3D52" w:rsidP="004B3D52">
            <w:pPr>
              <w:rPr>
                <w:rFonts w:eastAsiaTheme="minorEastAsia"/>
                <w:sz w:val="1"/>
                <w:szCs w:val="1"/>
              </w:rPr>
            </w:pPr>
          </w:p>
        </w:tc>
      </w:tr>
      <w:tr w:rsidR="004B3D52" w:rsidRPr="004B3D52" w14:paraId="3306BADD"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572971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81AA173"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50B081AF"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1E6BE64D" w14:textId="77777777" w:rsidR="004B3D52" w:rsidRPr="004B3D52" w:rsidRDefault="004B3D52" w:rsidP="004B3D52">
            <w:pPr>
              <w:rPr>
                <w:rFonts w:eastAsiaTheme="minorEastAsia"/>
                <w:sz w:val="5"/>
                <w:szCs w:val="5"/>
              </w:rPr>
            </w:pPr>
          </w:p>
        </w:tc>
        <w:tc>
          <w:tcPr>
            <w:tcW w:w="0" w:type="dxa"/>
            <w:vAlign w:val="bottom"/>
          </w:tcPr>
          <w:p w14:paraId="2C6ED5A4" w14:textId="77777777" w:rsidR="004B3D52" w:rsidRPr="004B3D52" w:rsidRDefault="004B3D52" w:rsidP="004B3D52">
            <w:pPr>
              <w:rPr>
                <w:rFonts w:eastAsiaTheme="minorEastAsia"/>
                <w:sz w:val="1"/>
                <w:szCs w:val="1"/>
              </w:rPr>
            </w:pPr>
          </w:p>
        </w:tc>
      </w:tr>
      <w:tr w:rsidR="004B3D52" w:rsidRPr="004B3D52" w14:paraId="34A8F820" w14:textId="77777777" w:rsidTr="004B3D52">
        <w:trPr>
          <w:trHeight w:val="245"/>
        </w:trPr>
        <w:tc>
          <w:tcPr>
            <w:tcW w:w="2480" w:type="dxa"/>
            <w:tcBorders>
              <w:left w:val="single" w:sz="8" w:space="0" w:color="A7A9AC"/>
              <w:right w:val="single" w:sz="8" w:space="0" w:color="A7A9AC"/>
            </w:tcBorders>
            <w:vAlign w:val="bottom"/>
          </w:tcPr>
          <w:p w14:paraId="243B724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79CA8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40" w:type="dxa"/>
            <w:vAlign w:val="bottom"/>
          </w:tcPr>
          <w:p w14:paraId="6FF616C4" w14:textId="77777777" w:rsidR="004B3D52" w:rsidRPr="004B3D52" w:rsidRDefault="004B3D52" w:rsidP="004B3D52">
            <w:pPr>
              <w:rPr>
                <w:rFonts w:eastAsiaTheme="minorEastAsia"/>
                <w:sz w:val="21"/>
                <w:szCs w:val="21"/>
              </w:rPr>
            </w:pPr>
          </w:p>
        </w:tc>
        <w:tc>
          <w:tcPr>
            <w:tcW w:w="1420" w:type="dxa"/>
            <w:vMerge w:val="restart"/>
            <w:tcBorders>
              <w:right w:val="single" w:sz="8" w:space="0" w:color="A7A9AC"/>
            </w:tcBorders>
            <w:vAlign w:val="bottom"/>
          </w:tcPr>
          <w:p w14:paraId="4ED44D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1B76BA2" w14:textId="77777777" w:rsidR="004B3D52" w:rsidRPr="004B3D52" w:rsidRDefault="004B3D52" w:rsidP="004B3D52">
            <w:pPr>
              <w:rPr>
                <w:rFonts w:eastAsiaTheme="minorEastAsia"/>
                <w:sz w:val="1"/>
                <w:szCs w:val="1"/>
              </w:rPr>
            </w:pPr>
          </w:p>
        </w:tc>
      </w:tr>
      <w:tr w:rsidR="004B3D52" w:rsidRPr="004B3D52" w14:paraId="73D900ED" w14:textId="77777777" w:rsidTr="004B3D52">
        <w:trPr>
          <w:trHeight w:val="137"/>
        </w:trPr>
        <w:tc>
          <w:tcPr>
            <w:tcW w:w="2480" w:type="dxa"/>
            <w:vMerge w:val="restart"/>
            <w:tcBorders>
              <w:left w:val="single" w:sz="8" w:space="0" w:color="A7A9AC"/>
              <w:right w:val="single" w:sz="8" w:space="0" w:color="A7A9AC"/>
            </w:tcBorders>
            <w:vAlign w:val="bottom"/>
          </w:tcPr>
          <w:p w14:paraId="5143A8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B9234E4" w14:textId="77777777" w:rsidR="004B3D52" w:rsidRPr="004B3D52" w:rsidRDefault="004B3D52" w:rsidP="004B3D52">
            <w:pPr>
              <w:rPr>
                <w:rFonts w:eastAsiaTheme="minorEastAsia"/>
                <w:sz w:val="11"/>
                <w:szCs w:val="11"/>
              </w:rPr>
            </w:pPr>
          </w:p>
        </w:tc>
        <w:tc>
          <w:tcPr>
            <w:tcW w:w="1140" w:type="dxa"/>
            <w:vAlign w:val="bottom"/>
          </w:tcPr>
          <w:p w14:paraId="2303DD94" w14:textId="77777777" w:rsidR="004B3D52" w:rsidRPr="004B3D52" w:rsidRDefault="004B3D52" w:rsidP="004B3D52">
            <w:pPr>
              <w:rPr>
                <w:rFonts w:eastAsiaTheme="minorEastAsia"/>
                <w:sz w:val="11"/>
                <w:szCs w:val="11"/>
              </w:rPr>
            </w:pPr>
          </w:p>
        </w:tc>
        <w:tc>
          <w:tcPr>
            <w:tcW w:w="1420" w:type="dxa"/>
            <w:vMerge/>
            <w:tcBorders>
              <w:right w:val="single" w:sz="8" w:space="0" w:color="A7A9AC"/>
            </w:tcBorders>
            <w:vAlign w:val="bottom"/>
          </w:tcPr>
          <w:p w14:paraId="66584CEE" w14:textId="77777777" w:rsidR="004B3D52" w:rsidRPr="004B3D52" w:rsidRDefault="004B3D52" w:rsidP="004B3D52">
            <w:pPr>
              <w:rPr>
                <w:rFonts w:eastAsiaTheme="minorEastAsia"/>
                <w:sz w:val="11"/>
                <w:szCs w:val="11"/>
              </w:rPr>
            </w:pPr>
          </w:p>
        </w:tc>
        <w:tc>
          <w:tcPr>
            <w:tcW w:w="0" w:type="dxa"/>
            <w:vAlign w:val="bottom"/>
          </w:tcPr>
          <w:p w14:paraId="648C4251" w14:textId="77777777" w:rsidR="004B3D52" w:rsidRPr="004B3D52" w:rsidRDefault="004B3D52" w:rsidP="004B3D52">
            <w:pPr>
              <w:rPr>
                <w:rFonts w:eastAsiaTheme="minorEastAsia"/>
                <w:sz w:val="1"/>
                <w:szCs w:val="1"/>
              </w:rPr>
            </w:pPr>
          </w:p>
        </w:tc>
      </w:tr>
      <w:tr w:rsidR="004B3D52" w:rsidRPr="004B3D52" w14:paraId="7754192D" w14:textId="77777777" w:rsidTr="004B3D52">
        <w:trPr>
          <w:trHeight w:val="76"/>
        </w:trPr>
        <w:tc>
          <w:tcPr>
            <w:tcW w:w="2480" w:type="dxa"/>
            <w:vMerge/>
            <w:tcBorders>
              <w:left w:val="single" w:sz="8" w:space="0" w:color="A7A9AC"/>
              <w:right w:val="single" w:sz="8" w:space="0" w:color="A7A9AC"/>
            </w:tcBorders>
            <w:vAlign w:val="bottom"/>
          </w:tcPr>
          <w:p w14:paraId="67058CB1"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AF3413C" w14:textId="77777777" w:rsidR="004B3D52" w:rsidRPr="004B3D52" w:rsidRDefault="004B3D52" w:rsidP="004B3D52">
            <w:pPr>
              <w:rPr>
                <w:rFonts w:eastAsiaTheme="minorEastAsia"/>
                <w:sz w:val="6"/>
                <w:szCs w:val="6"/>
              </w:rPr>
            </w:pPr>
          </w:p>
        </w:tc>
        <w:tc>
          <w:tcPr>
            <w:tcW w:w="1140" w:type="dxa"/>
            <w:vAlign w:val="bottom"/>
          </w:tcPr>
          <w:p w14:paraId="411A79F5" w14:textId="77777777" w:rsidR="004B3D52" w:rsidRPr="004B3D52" w:rsidRDefault="004B3D52" w:rsidP="004B3D52">
            <w:pPr>
              <w:rPr>
                <w:rFonts w:eastAsiaTheme="minorEastAsia"/>
                <w:sz w:val="6"/>
                <w:szCs w:val="6"/>
              </w:rPr>
            </w:pPr>
          </w:p>
        </w:tc>
        <w:tc>
          <w:tcPr>
            <w:tcW w:w="1420" w:type="dxa"/>
            <w:tcBorders>
              <w:right w:val="single" w:sz="8" w:space="0" w:color="A7A9AC"/>
            </w:tcBorders>
            <w:vAlign w:val="bottom"/>
          </w:tcPr>
          <w:p w14:paraId="2FC579B5" w14:textId="77777777" w:rsidR="004B3D52" w:rsidRPr="004B3D52" w:rsidRDefault="004B3D52" w:rsidP="004B3D52">
            <w:pPr>
              <w:rPr>
                <w:rFonts w:eastAsiaTheme="minorEastAsia"/>
                <w:sz w:val="6"/>
                <w:szCs w:val="6"/>
              </w:rPr>
            </w:pPr>
          </w:p>
        </w:tc>
        <w:tc>
          <w:tcPr>
            <w:tcW w:w="0" w:type="dxa"/>
            <w:vAlign w:val="bottom"/>
          </w:tcPr>
          <w:p w14:paraId="45DAD617" w14:textId="77777777" w:rsidR="004B3D52" w:rsidRPr="004B3D52" w:rsidRDefault="004B3D52" w:rsidP="004B3D52">
            <w:pPr>
              <w:rPr>
                <w:rFonts w:eastAsiaTheme="minorEastAsia"/>
                <w:sz w:val="1"/>
                <w:szCs w:val="1"/>
              </w:rPr>
            </w:pPr>
          </w:p>
        </w:tc>
      </w:tr>
      <w:tr w:rsidR="004B3D52" w:rsidRPr="004B3D52" w14:paraId="780EC508"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056D7F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EA8326A"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25A2E6F3"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7582B4F7" w14:textId="77777777" w:rsidR="004B3D52" w:rsidRPr="004B3D52" w:rsidRDefault="004B3D52" w:rsidP="004B3D52">
            <w:pPr>
              <w:rPr>
                <w:rFonts w:eastAsiaTheme="minorEastAsia"/>
                <w:sz w:val="5"/>
                <w:szCs w:val="5"/>
              </w:rPr>
            </w:pPr>
          </w:p>
        </w:tc>
        <w:tc>
          <w:tcPr>
            <w:tcW w:w="0" w:type="dxa"/>
            <w:vAlign w:val="bottom"/>
          </w:tcPr>
          <w:p w14:paraId="32656CE1" w14:textId="77777777" w:rsidR="004B3D52" w:rsidRPr="004B3D52" w:rsidRDefault="004B3D52" w:rsidP="004B3D52">
            <w:pPr>
              <w:rPr>
                <w:rFonts w:eastAsiaTheme="minorEastAsia"/>
                <w:sz w:val="1"/>
                <w:szCs w:val="1"/>
              </w:rPr>
            </w:pPr>
          </w:p>
        </w:tc>
      </w:tr>
      <w:tr w:rsidR="004B3D52" w:rsidRPr="004B3D52" w14:paraId="73172BAF" w14:textId="77777777" w:rsidTr="004B3D52">
        <w:trPr>
          <w:trHeight w:val="183"/>
        </w:trPr>
        <w:tc>
          <w:tcPr>
            <w:tcW w:w="2480" w:type="dxa"/>
            <w:tcBorders>
              <w:bottom w:val="single" w:sz="8" w:space="0" w:color="A7A9AC"/>
            </w:tcBorders>
            <w:vAlign w:val="bottom"/>
          </w:tcPr>
          <w:p w14:paraId="69A9C72E" w14:textId="77777777" w:rsidR="004B3D52" w:rsidRPr="004B3D52" w:rsidRDefault="004B3D52" w:rsidP="004B3D52">
            <w:pPr>
              <w:rPr>
                <w:rFonts w:eastAsiaTheme="minorEastAsia"/>
                <w:sz w:val="15"/>
                <w:szCs w:val="15"/>
              </w:rPr>
            </w:pPr>
          </w:p>
        </w:tc>
        <w:tc>
          <w:tcPr>
            <w:tcW w:w="5960" w:type="dxa"/>
            <w:gridSpan w:val="2"/>
            <w:tcBorders>
              <w:bottom w:val="single" w:sz="8" w:space="0" w:color="A7A9AC"/>
            </w:tcBorders>
            <w:vAlign w:val="bottom"/>
          </w:tcPr>
          <w:p w14:paraId="314B128B" w14:textId="77777777" w:rsidR="004B3D52" w:rsidRPr="004B3D52" w:rsidRDefault="004B3D52" w:rsidP="004B3D52">
            <w:pPr>
              <w:rPr>
                <w:rFonts w:eastAsiaTheme="minorEastAsia"/>
                <w:sz w:val="15"/>
                <w:szCs w:val="15"/>
              </w:rPr>
            </w:pPr>
          </w:p>
        </w:tc>
        <w:tc>
          <w:tcPr>
            <w:tcW w:w="1420" w:type="dxa"/>
            <w:tcBorders>
              <w:bottom w:val="single" w:sz="8" w:space="0" w:color="A7A9AC"/>
            </w:tcBorders>
            <w:vAlign w:val="bottom"/>
          </w:tcPr>
          <w:p w14:paraId="28132861" w14:textId="77777777" w:rsidR="004B3D52" w:rsidRPr="004B3D52" w:rsidRDefault="004B3D52" w:rsidP="004B3D52">
            <w:pPr>
              <w:rPr>
                <w:rFonts w:eastAsiaTheme="minorEastAsia"/>
                <w:sz w:val="15"/>
                <w:szCs w:val="15"/>
              </w:rPr>
            </w:pPr>
          </w:p>
        </w:tc>
        <w:tc>
          <w:tcPr>
            <w:tcW w:w="0" w:type="dxa"/>
            <w:vAlign w:val="bottom"/>
          </w:tcPr>
          <w:p w14:paraId="0200C877" w14:textId="77777777" w:rsidR="004B3D52" w:rsidRPr="004B3D52" w:rsidRDefault="004B3D52" w:rsidP="004B3D52">
            <w:pPr>
              <w:rPr>
                <w:rFonts w:eastAsiaTheme="minorEastAsia"/>
                <w:sz w:val="1"/>
                <w:szCs w:val="1"/>
              </w:rPr>
            </w:pPr>
          </w:p>
        </w:tc>
      </w:tr>
      <w:tr w:rsidR="004B3D52" w:rsidRPr="004B3D52" w14:paraId="035FA42B" w14:textId="77777777" w:rsidTr="004B3D52">
        <w:trPr>
          <w:trHeight w:val="308"/>
        </w:trPr>
        <w:tc>
          <w:tcPr>
            <w:tcW w:w="2480" w:type="dxa"/>
            <w:tcBorders>
              <w:left w:val="single" w:sz="8" w:space="0" w:color="A7A9AC"/>
              <w:right w:val="single" w:sz="8" w:space="0" w:color="A7A9AC"/>
            </w:tcBorders>
            <w:vAlign w:val="bottom"/>
          </w:tcPr>
          <w:p w14:paraId="5AF3CA17" w14:textId="77777777" w:rsidR="004B3D52" w:rsidRPr="004B3D52" w:rsidRDefault="004B3D52" w:rsidP="004B3D52">
            <w:pPr>
              <w:rPr>
                <w:rFonts w:eastAsiaTheme="minorEastAsia"/>
              </w:rPr>
            </w:pPr>
          </w:p>
        </w:tc>
        <w:tc>
          <w:tcPr>
            <w:tcW w:w="5960" w:type="dxa"/>
            <w:gridSpan w:val="2"/>
            <w:vAlign w:val="bottom"/>
          </w:tcPr>
          <w:p w14:paraId="559CCC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20" w:type="dxa"/>
            <w:tcBorders>
              <w:right w:val="single" w:sz="8" w:space="0" w:color="A7A9AC"/>
            </w:tcBorders>
            <w:vAlign w:val="bottom"/>
          </w:tcPr>
          <w:p w14:paraId="7B5711D8" w14:textId="77777777" w:rsidR="004B3D52" w:rsidRPr="004B3D52" w:rsidRDefault="004B3D52" w:rsidP="004B3D52">
            <w:pPr>
              <w:rPr>
                <w:rFonts w:eastAsiaTheme="minorEastAsia"/>
              </w:rPr>
            </w:pPr>
          </w:p>
        </w:tc>
        <w:tc>
          <w:tcPr>
            <w:tcW w:w="0" w:type="dxa"/>
            <w:vAlign w:val="bottom"/>
          </w:tcPr>
          <w:p w14:paraId="5654842D" w14:textId="77777777" w:rsidR="004B3D52" w:rsidRPr="004B3D52" w:rsidRDefault="004B3D52" w:rsidP="004B3D52">
            <w:pPr>
              <w:rPr>
                <w:rFonts w:eastAsiaTheme="minorEastAsia"/>
                <w:sz w:val="1"/>
                <w:szCs w:val="1"/>
              </w:rPr>
            </w:pPr>
          </w:p>
        </w:tc>
      </w:tr>
      <w:tr w:rsidR="004B3D52" w:rsidRPr="004B3D52" w14:paraId="20379F95" w14:textId="77777777" w:rsidTr="004B3D52">
        <w:trPr>
          <w:trHeight w:val="200"/>
        </w:trPr>
        <w:tc>
          <w:tcPr>
            <w:tcW w:w="2480" w:type="dxa"/>
            <w:tcBorders>
              <w:left w:val="single" w:sz="8" w:space="0" w:color="A7A9AC"/>
              <w:right w:val="single" w:sz="8" w:space="0" w:color="A7A9AC"/>
            </w:tcBorders>
            <w:vAlign w:val="bottom"/>
          </w:tcPr>
          <w:p w14:paraId="0729B5BB" w14:textId="77777777" w:rsidR="004B3D52" w:rsidRPr="004B3D52" w:rsidRDefault="004B3D52" w:rsidP="004B3D52">
            <w:pPr>
              <w:rPr>
                <w:rFonts w:eastAsiaTheme="minorEastAsia"/>
                <w:sz w:val="17"/>
                <w:szCs w:val="17"/>
              </w:rPr>
            </w:pPr>
          </w:p>
        </w:tc>
        <w:tc>
          <w:tcPr>
            <w:tcW w:w="5960" w:type="dxa"/>
            <w:gridSpan w:val="2"/>
            <w:vAlign w:val="bottom"/>
          </w:tcPr>
          <w:p w14:paraId="662D6B9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Сбор биоматериала рекомендуется проводить:</w:t>
            </w:r>
          </w:p>
        </w:tc>
        <w:tc>
          <w:tcPr>
            <w:tcW w:w="1420" w:type="dxa"/>
            <w:tcBorders>
              <w:right w:val="single" w:sz="8" w:space="0" w:color="A7A9AC"/>
            </w:tcBorders>
            <w:vAlign w:val="bottom"/>
          </w:tcPr>
          <w:p w14:paraId="7784B96B" w14:textId="77777777" w:rsidR="004B3D52" w:rsidRPr="004B3D52" w:rsidRDefault="004B3D52" w:rsidP="004B3D52">
            <w:pPr>
              <w:rPr>
                <w:rFonts w:eastAsiaTheme="minorEastAsia"/>
                <w:sz w:val="17"/>
                <w:szCs w:val="17"/>
              </w:rPr>
            </w:pPr>
          </w:p>
        </w:tc>
        <w:tc>
          <w:tcPr>
            <w:tcW w:w="0" w:type="dxa"/>
            <w:vAlign w:val="bottom"/>
          </w:tcPr>
          <w:p w14:paraId="39CA47F7" w14:textId="77777777" w:rsidR="004B3D52" w:rsidRPr="004B3D52" w:rsidRDefault="004B3D52" w:rsidP="004B3D52">
            <w:pPr>
              <w:rPr>
                <w:rFonts w:eastAsiaTheme="minorEastAsia"/>
                <w:sz w:val="1"/>
                <w:szCs w:val="1"/>
              </w:rPr>
            </w:pPr>
          </w:p>
        </w:tc>
      </w:tr>
      <w:tr w:rsidR="004B3D52" w:rsidRPr="004B3D52" w14:paraId="4272B79D" w14:textId="77777777" w:rsidTr="004B3D52">
        <w:trPr>
          <w:trHeight w:val="200"/>
        </w:trPr>
        <w:tc>
          <w:tcPr>
            <w:tcW w:w="2480" w:type="dxa"/>
            <w:tcBorders>
              <w:left w:val="single" w:sz="8" w:space="0" w:color="A7A9AC"/>
              <w:right w:val="single" w:sz="8" w:space="0" w:color="A7A9AC"/>
            </w:tcBorders>
            <w:vAlign w:val="bottom"/>
          </w:tcPr>
          <w:p w14:paraId="10F1CA3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6E80E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по согласованию с лечащим врачом за 2 дня до исследования отменяются пре-</w:t>
            </w:r>
          </w:p>
        </w:tc>
        <w:tc>
          <w:tcPr>
            <w:tcW w:w="0" w:type="dxa"/>
            <w:vAlign w:val="bottom"/>
          </w:tcPr>
          <w:p w14:paraId="2F85FE1F" w14:textId="77777777" w:rsidR="004B3D52" w:rsidRPr="004B3D52" w:rsidRDefault="004B3D52" w:rsidP="004B3D52">
            <w:pPr>
              <w:rPr>
                <w:rFonts w:eastAsiaTheme="minorEastAsia"/>
                <w:sz w:val="1"/>
                <w:szCs w:val="1"/>
              </w:rPr>
            </w:pPr>
          </w:p>
        </w:tc>
      </w:tr>
      <w:tr w:rsidR="004B3D52" w:rsidRPr="004B3D52" w14:paraId="047D4082" w14:textId="77777777" w:rsidTr="004B3D52">
        <w:trPr>
          <w:trHeight w:val="200"/>
        </w:trPr>
        <w:tc>
          <w:tcPr>
            <w:tcW w:w="2480" w:type="dxa"/>
            <w:tcBorders>
              <w:left w:val="single" w:sz="8" w:space="0" w:color="A7A9AC"/>
              <w:right w:val="single" w:sz="8" w:space="0" w:color="A7A9AC"/>
            </w:tcBorders>
            <w:vAlign w:val="bottom"/>
          </w:tcPr>
          <w:p w14:paraId="45FADF6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4590BF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параты</w:t>
            </w:r>
            <w:proofErr w:type="spellEnd"/>
            <w:r w:rsidRPr="004B3D52">
              <w:rPr>
                <w:rFonts w:ascii="Arial" w:eastAsia="Arial" w:hAnsi="Arial" w:cs="Arial"/>
                <w:sz w:val="16"/>
                <w:szCs w:val="16"/>
              </w:rPr>
              <w:t xml:space="preserve">, влияющие на перистальтику кишечника (слабительные, ферменты, </w:t>
            </w:r>
            <w:proofErr w:type="spellStart"/>
            <w:r w:rsidRPr="004B3D52">
              <w:rPr>
                <w:rFonts w:ascii="Arial" w:eastAsia="Arial" w:hAnsi="Arial" w:cs="Arial"/>
                <w:sz w:val="16"/>
                <w:szCs w:val="16"/>
              </w:rPr>
              <w:t>симпа</w:t>
            </w:r>
            <w:proofErr w:type="spellEnd"/>
            <w:r w:rsidRPr="004B3D52">
              <w:rPr>
                <w:rFonts w:ascii="Arial" w:eastAsia="Arial" w:hAnsi="Arial" w:cs="Arial"/>
                <w:sz w:val="16"/>
                <w:szCs w:val="16"/>
              </w:rPr>
              <w:t>-</w:t>
            </w:r>
          </w:p>
        </w:tc>
        <w:tc>
          <w:tcPr>
            <w:tcW w:w="0" w:type="dxa"/>
            <w:vAlign w:val="bottom"/>
          </w:tcPr>
          <w:p w14:paraId="272D009D" w14:textId="77777777" w:rsidR="004B3D52" w:rsidRPr="004B3D52" w:rsidRDefault="004B3D52" w:rsidP="004B3D52">
            <w:pPr>
              <w:rPr>
                <w:rFonts w:eastAsiaTheme="minorEastAsia"/>
                <w:sz w:val="1"/>
                <w:szCs w:val="1"/>
              </w:rPr>
            </w:pPr>
          </w:p>
        </w:tc>
      </w:tr>
      <w:tr w:rsidR="004B3D52" w:rsidRPr="004B3D52" w14:paraId="193F162B" w14:textId="77777777" w:rsidTr="004B3D52">
        <w:trPr>
          <w:trHeight w:val="200"/>
        </w:trPr>
        <w:tc>
          <w:tcPr>
            <w:tcW w:w="2480" w:type="dxa"/>
            <w:tcBorders>
              <w:left w:val="single" w:sz="8" w:space="0" w:color="A7A9AC"/>
              <w:right w:val="single" w:sz="8" w:space="0" w:color="A7A9AC"/>
            </w:tcBorders>
            <w:vAlign w:val="bottom"/>
          </w:tcPr>
          <w:p w14:paraId="54207AE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D184BF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томиметики</w:t>
            </w:r>
            <w:proofErr w:type="spellEnd"/>
            <w:r w:rsidRPr="004B3D52">
              <w:rPr>
                <w:rFonts w:ascii="Arial" w:eastAsia="Arial" w:hAnsi="Arial" w:cs="Arial"/>
                <w:sz w:val="16"/>
                <w:szCs w:val="16"/>
              </w:rPr>
              <w:t>); препараты, влияющие на систему свертывания крови (</w:t>
            </w:r>
            <w:proofErr w:type="spellStart"/>
            <w:r w:rsidRPr="004B3D52">
              <w:rPr>
                <w:rFonts w:ascii="Arial" w:eastAsia="Arial" w:hAnsi="Arial" w:cs="Arial"/>
                <w:sz w:val="16"/>
                <w:szCs w:val="16"/>
              </w:rPr>
              <w:t>ацетилсали</w:t>
            </w:r>
            <w:proofErr w:type="spellEnd"/>
            <w:r w:rsidRPr="004B3D52">
              <w:rPr>
                <w:rFonts w:ascii="Arial" w:eastAsia="Arial" w:hAnsi="Arial" w:cs="Arial"/>
                <w:sz w:val="16"/>
                <w:szCs w:val="16"/>
              </w:rPr>
              <w:t>-</w:t>
            </w:r>
          </w:p>
        </w:tc>
        <w:tc>
          <w:tcPr>
            <w:tcW w:w="0" w:type="dxa"/>
            <w:vAlign w:val="bottom"/>
          </w:tcPr>
          <w:p w14:paraId="2827C862" w14:textId="77777777" w:rsidR="004B3D52" w:rsidRPr="004B3D52" w:rsidRDefault="004B3D52" w:rsidP="004B3D52">
            <w:pPr>
              <w:rPr>
                <w:rFonts w:eastAsiaTheme="minorEastAsia"/>
                <w:sz w:val="1"/>
                <w:szCs w:val="1"/>
              </w:rPr>
            </w:pPr>
          </w:p>
        </w:tc>
      </w:tr>
      <w:tr w:rsidR="004B3D52" w:rsidRPr="004B3D52" w14:paraId="3BBDE8A3" w14:textId="77777777" w:rsidTr="004B3D52">
        <w:trPr>
          <w:trHeight w:val="200"/>
        </w:trPr>
        <w:tc>
          <w:tcPr>
            <w:tcW w:w="2480" w:type="dxa"/>
            <w:vMerge w:val="restart"/>
            <w:tcBorders>
              <w:left w:val="single" w:sz="8" w:space="0" w:color="A7A9AC"/>
              <w:right w:val="single" w:sz="8" w:space="0" w:color="A7A9AC"/>
            </w:tcBorders>
            <w:vAlign w:val="bottom"/>
          </w:tcPr>
          <w:p w14:paraId="24423C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1C233B6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циловая</w:t>
            </w:r>
            <w:proofErr w:type="spellEnd"/>
            <w:r w:rsidRPr="004B3D52">
              <w:rPr>
                <w:rFonts w:ascii="Arial" w:eastAsia="Arial" w:hAnsi="Arial" w:cs="Arial"/>
                <w:sz w:val="16"/>
                <w:szCs w:val="16"/>
              </w:rPr>
              <w:t xml:space="preserve"> кислота, варфарин, нестероидные </w:t>
            </w:r>
            <w:proofErr w:type="spellStart"/>
            <w:proofErr w:type="gramStart"/>
            <w:r w:rsidRPr="004B3D52">
              <w:rPr>
                <w:rFonts w:ascii="Arial" w:eastAsia="Arial" w:hAnsi="Arial" w:cs="Arial"/>
                <w:sz w:val="16"/>
                <w:szCs w:val="16"/>
              </w:rPr>
              <w:t>противо</w:t>
            </w:r>
            <w:proofErr w:type="spellEnd"/>
            <w:r w:rsidRPr="004B3D52">
              <w:rPr>
                <w:rFonts w:ascii="Arial" w:eastAsia="Arial" w:hAnsi="Arial" w:cs="Arial"/>
                <w:sz w:val="16"/>
                <w:szCs w:val="16"/>
              </w:rPr>
              <w:t>-воспалительные</w:t>
            </w:r>
            <w:proofErr w:type="gramEnd"/>
            <w:r w:rsidRPr="004B3D52">
              <w:rPr>
                <w:rFonts w:ascii="Arial" w:eastAsia="Arial" w:hAnsi="Arial" w:cs="Arial"/>
                <w:sz w:val="16"/>
                <w:szCs w:val="16"/>
              </w:rPr>
              <w:t>); ректальные</w:t>
            </w:r>
          </w:p>
        </w:tc>
        <w:tc>
          <w:tcPr>
            <w:tcW w:w="0" w:type="dxa"/>
            <w:vAlign w:val="bottom"/>
          </w:tcPr>
          <w:p w14:paraId="0EAA7101" w14:textId="77777777" w:rsidR="004B3D52" w:rsidRPr="004B3D52" w:rsidRDefault="004B3D52" w:rsidP="004B3D52">
            <w:pPr>
              <w:rPr>
                <w:rFonts w:eastAsiaTheme="minorEastAsia"/>
                <w:sz w:val="1"/>
                <w:szCs w:val="1"/>
              </w:rPr>
            </w:pPr>
          </w:p>
        </w:tc>
      </w:tr>
      <w:tr w:rsidR="004B3D52" w:rsidRPr="004B3D52" w14:paraId="56AF3DB1" w14:textId="77777777" w:rsidTr="004B3D52">
        <w:trPr>
          <w:trHeight w:val="200"/>
        </w:trPr>
        <w:tc>
          <w:tcPr>
            <w:tcW w:w="2480" w:type="dxa"/>
            <w:vMerge/>
            <w:tcBorders>
              <w:left w:val="single" w:sz="8" w:space="0" w:color="A7A9AC"/>
              <w:right w:val="single" w:sz="8" w:space="0" w:color="A7A9AC"/>
            </w:tcBorders>
            <w:vAlign w:val="bottom"/>
          </w:tcPr>
          <w:p w14:paraId="7F9294AC" w14:textId="77777777" w:rsidR="004B3D52" w:rsidRPr="004B3D52" w:rsidRDefault="004B3D52" w:rsidP="004B3D52">
            <w:pPr>
              <w:rPr>
                <w:rFonts w:eastAsiaTheme="minorEastAsia"/>
                <w:sz w:val="17"/>
                <w:szCs w:val="17"/>
              </w:rPr>
            </w:pPr>
          </w:p>
        </w:tc>
        <w:tc>
          <w:tcPr>
            <w:tcW w:w="5960" w:type="dxa"/>
            <w:gridSpan w:val="2"/>
            <w:vAlign w:val="bottom"/>
          </w:tcPr>
          <w:p w14:paraId="355E74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свечи и медикаменты, примеси которых в кале изменяют его цвет;</w:t>
            </w:r>
          </w:p>
        </w:tc>
        <w:tc>
          <w:tcPr>
            <w:tcW w:w="1420" w:type="dxa"/>
            <w:tcBorders>
              <w:right w:val="single" w:sz="8" w:space="0" w:color="A7A9AC"/>
            </w:tcBorders>
            <w:vAlign w:val="bottom"/>
          </w:tcPr>
          <w:p w14:paraId="03973ABF" w14:textId="77777777" w:rsidR="004B3D52" w:rsidRPr="004B3D52" w:rsidRDefault="004B3D52" w:rsidP="004B3D52">
            <w:pPr>
              <w:rPr>
                <w:rFonts w:eastAsiaTheme="minorEastAsia"/>
                <w:sz w:val="17"/>
                <w:szCs w:val="17"/>
              </w:rPr>
            </w:pPr>
          </w:p>
        </w:tc>
        <w:tc>
          <w:tcPr>
            <w:tcW w:w="0" w:type="dxa"/>
            <w:vAlign w:val="bottom"/>
          </w:tcPr>
          <w:p w14:paraId="5BB555F3" w14:textId="77777777" w:rsidR="004B3D52" w:rsidRPr="004B3D52" w:rsidRDefault="004B3D52" w:rsidP="004B3D52">
            <w:pPr>
              <w:rPr>
                <w:rFonts w:eastAsiaTheme="minorEastAsia"/>
                <w:sz w:val="1"/>
                <w:szCs w:val="1"/>
              </w:rPr>
            </w:pPr>
          </w:p>
        </w:tc>
      </w:tr>
      <w:tr w:rsidR="004B3D52" w:rsidRPr="004B3D52" w14:paraId="5E149F38" w14:textId="77777777" w:rsidTr="004B3D52">
        <w:trPr>
          <w:trHeight w:val="200"/>
        </w:trPr>
        <w:tc>
          <w:tcPr>
            <w:tcW w:w="2480" w:type="dxa"/>
            <w:tcBorders>
              <w:left w:val="single" w:sz="8" w:space="0" w:color="A7A9AC"/>
              <w:right w:val="single" w:sz="8" w:space="0" w:color="A7A9AC"/>
            </w:tcBorders>
            <w:vAlign w:val="bottom"/>
          </w:tcPr>
          <w:p w14:paraId="1BDE972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55983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через 2 дня после проведения рентгенологического исследования желудка и </w:t>
            </w: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w:t>
            </w:r>
          </w:p>
        </w:tc>
        <w:tc>
          <w:tcPr>
            <w:tcW w:w="0" w:type="dxa"/>
            <w:vAlign w:val="bottom"/>
          </w:tcPr>
          <w:p w14:paraId="161927B2" w14:textId="77777777" w:rsidR="004B3D52" w:rsidRPr="004B3D52" w:rsidRDefault="004B3D52" w:rsidP="004B3D52">
            <w:pPr>
              <w:rPr>
                <w:rFonts w:eastAsiaTheme="minorEastAsia"/>
                <w:sz w:val="1"/>
                <w:szCs w:val="1"/>
              </w:rPr>
            </w:pPr>
          </w:p>
        </w:tc>
      </w:tr>
      <w:tr w:rsidR="004B3D52" w:rsidRPr="004B3D52" w14:paraId="0E154043" w14:textId="77777777" w:rsidTr="004B3D52">
        <w:trPr>
          <w:trHeight w:val="200"/>
        </w:trPr>
        <w:tc>
          <w:tcPr>
            <w:tcW w:w="2480" w:type="dxa"/>
            <w:tcBorders>
              <w:left w:val="single" w:sz="8" w:space="0" w:color="A7A9AC"/>
              <w:right w:val="single" w:sz="8" w:space="0" w:color="A7A9AC"/>
            </w:tcBorders>
            <w:vAlign w:val="bottom"/>
          </w:tcPr>
          <w:p w14:paraId="582D1317" w14:textId="77777777" w:rsidR="004B3D52" w:rsidRPr="004B3D52" w:rsidRDefault="004B3D52" w:rsidP="004B3D52">
            <w:pPr>
              <w:rPr>
                <w:rFonts w:eastAsiaTheme="minorEastAsia"/>
                <w:sz w:val="17"/>
                <w:szCs w:val="17"/>
              </w:rPr>
            </w:pPr>
          </w:p>
        </w:tc>
        <w:tc>
          <w:tcPr>
            <w:tcW w:w="5960" w:type="dxa"/>
            <w:gridSpan w:val="2"/>
            <w:vAlign w:val="bottom"/>
          </w:tcPr>
          <w:p w14:paraId="54423AD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шечника</w:t>
            </w:r>
            <w:proofErr w:type="spellEnd"/>
            <w:r w:rsidRPr="004B3D52">
              <w:rPr>
                <w:rFonts w:ascii="Arial" w:eastAsia="Arial" w:hAnsi="Arial" w:cs="Arial"/>
                <w:sz w:val="16"/>
                <w:szCs w:val="16"/>
              </w:rPr>
              <w:t xml:space="preserve"> с использованием контрастных препаратов.</w:t>
            </w:r>
          </w:p>
        </w:tc>
        <w:tc>
          <w:tcPr>
            <w:tcW w:w="1420" w:type="dxa"/>
            <w:tcBorders>
              <w:right w:val="single" w:sz="8" w:space="0" w:color="A7A9AC"/>
            </w:tcBorders>
            <w:vAlign w:val="bottom"/>
          </w:tcPr>
          <w:p w14:paraId="0BD809A6" w14:textId="77777777" w:rsidR="004B3D52" w:rsidRPr="004B3D52" w:rsidRDefault="004B3D52" w:rsidP="004B3D52">
            <w:pPr>
              <w:rPr>
                <w:rFonts w:eastAsiaTheme="minorEastAsia"/>
                <w:sz w:val="17"/>
                <w:szCs w:val="17"/>
              </w:rPr>
            </w:pPr>
          </w:p>
        </w:tc>
        <w:tc>
          <w:tcPr>
            <w:tcW w:w="0" w:type="dxa"/>
            <w:vAlign w:val="bottom"/>
          </w:tcPr>
          <w:p w14:paraId="79F6D9FA" w14:textId="77777777" w:rsidR="004B3D52" w:rsidRPr="004B3D52" w:rsidRDefault="004B3D52" w:rsidP="004B3D52">
            <w:pPr>
              <w:rPr>
                <w:rFonts w:eastAsiaTheme="minorEastAsia"/>
                <w:sz w:val="1"/>
                <w:szCs w:val="1"/>
              </w:rPr>
            </w:pPr>
          </w:p>
        </w:tc>
      </w:tr>
      <w:tr w:rsidR="004B3D52" w:rsidRPr="004B3D52" w14:paraId="3B025512" w14:textId="77777777" w:rsidTr="004B3D52">
        <w:trPr>
          <w:trHeight w:val="200"/>
        </w:trPr>
        <w:tc>
          <w:tcPr>
            <w:tcW w:w="2480" w:type="dxa"/>
            <w:tcBorders>
              <w:left w:val="single" w:sz="8" w:space="0" w:color="A7A9AC"/>
              <w:right w:val="single" w:sz="8" w:space="0" w:color="A7A9AC"/>
            </w:tcBorders>
            <w:vAlign w:val="bottom"/>
          </w:tcPr>
          <w:p w14:paraId="604F084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2FE7A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запрещается собирать кал из памперсов, после клизмы, в период менструации</w:t>
            </w:r>
          </w:p>
        </w:tc>
        <w:tc>
          <w:tcPr>
            <w:tcW w:w="0" w:type="dxa"/>
            <w:vAlign w:val="bottom"/>
          </w:tcPr>
          <w:p w14:paraId="07AE0BAB" w14:textId="77777777" w:rsidR="004B3D52" w:rsidRPr="004B3D52" w:rsidRDefault="004B3D52" w:rsidP="004B3D52">
            <w:pPr>
              <w:rPr>
                <w:rFonts w:eastAsiaTheme="minorEastAsia"/>
                <w:sz w:val="1"/>
                <w:szCs w:val="1"/>
              </w:rPr>
            </w:pPr>
          </w:p>
        </w:tc>
      </w:tr>
      <w:tr w:rsidR="004B3D52" w:rsidRPr="004B3D52" w14:paraId="0ED10FCA" w14:textId="77777777" w:rsidTr="004B3D52">
        <w:trPr>
          <w:trHeight w:val="200"/>
        </w:trPr>
        <w:tc>
          <w:tcPr>
            <w:tcW w:w="2480" w:type="dxa"/>
            <w:tcBorders>
              <w:left w:val="single" w:sz="8" w:space="0" w:color="A7A9AC"/>
              <w:right w:val="single" w:sz="8" w:space="0" w:color="A7A9AC"/>
            </w:tcBorders>
            <w:vAlign w:val="bottom"/>
          </w:tcPr>
          <w:p w14:paraId="638664F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5DD02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или в течение 3 дней до или после нее, при наличии кровоточащих </w:t>
            </w:r>
            <w:proofErr w:type="spellStart"/>
            <w:r w:rsidRPr="004B3D52">
              <w:rPr>
                <w:rFonts w:ascii="Arial" w:eastAsia="Arial" w:hAnsi="Arial" w:cs="Arial"/>
                <w:sz w:val="16"/>
                <w:szCs w:val="16"/>
              </w:rPr>
              <w:t>геморроидаль</w:t>
            </w:r>
            <w:proofErr w:type="spellEnd"/>
            <w:r w:rsidRPr="004B3D52">
              <w:rPr>
                <w:rFonts w:ascii="Arial" w:eastAsia="Arial" w:hAnsi="Arial" w:cs="Arial"/>
                <w:sz w:val="16"/>
                <w:szCs w:val="16"/>
              </w:rPr>
              <w:t>-</w:t>
            </w:r>
          </w:p>
        </w:tc>
        <w:tc>
          <w:tcPr>
            <w:tcW w:w="0" w:type="dxa"/>
            <w:vAlign w:val="bottom"/>
          </w:tcPr>
          <w:p w14:paraId="7AB1B747" w14:textId="77777777" w:rsidR="004B3D52" w:rsidRPr="004B3D52" w:rsidRDefault="004B3D52" w:rsidP="004B3D52">
            <w:pPr>
              <w:rPr>
                <w:rFonts w:eastAsiaTheme="minorEastAsia"/>
                <w:sz w:val="1"/>
                <w:szCs w:val="1"/>
              </w:rPr>
            </w:pPr>
          </w:p>
        </w:tc>
      </w:tr>
      <w:tr w:rsidR="004B3D52" w:rsidRPr="004B3D52" w14:paraId="625C6DF9" w14:textId="77777777" w:rsidTr="004B3D52">
        <w:trPr>
          <w:trHeight w:val="200"/>
        </w:trPr>
        <w:tc>
          <w:tcPr>
            <w:tcW w:w="2480" w:type="dxa"/>
            <w:tcBorders>
              <w:left w:val="single" w:sz="8" w:space="0" w:color="A7A9AC"/>
              <w:right w:val="single" w:sz="8" w:space="0" w:color="A7A9AC"/>
            </w:tcBorders>
            <w:vAlign w:val="bottom"/>
          </w:tcPr>
          <w:p w14:paraId="0557689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5532E4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ных</w:t>
            </w:r>
            <w:proofErr w:type="spellEnd"/>
            <w:r w:rsidRPr="004B3D52">
              <w:rPr>
                <w:rFonts w:ascii="Arial" w:eastAsia="Arial" w:hAnsi="Arial" w:cs="Arial"/>
                <w:sz w:val="16"/>
                <w:szCs w:val="16"/>
              </w:rPr>
              <w:t xml:space="preserve"> узлов, кровоточивости при длительных запорах, с примесями мочи или </w:t>
            </w:r>
            <w:proofErr w:type="spellStart"/>
            <w:r w:rsidRPr="004B3D52">
              <w:rPr>
                <w:rFonts w:ascii="Arial" w:eastAsia="Arial" w:hAnsi="Arial" w:cs="Arial"/>
                <w:sz w:val="16"/>
                <w:szCs w:val="16"/>
              </w:rPr>
              <w:t>выде</w:t>
            </w:r>
            <w:proofErr w:type="spellEnd"/>
            <w:r w:rsidRPr="004B3D52">
              <w:rPr>
                <w:rFonts w:ascii="Arial" w:eastAsia="Arial" w:hAnsi="Arial" w:cs="Arial"/>
                <w:sz w:val="16"/>
                <w:szCs w:val="16"/>
              </w:rPr>
              <w:t>-</w:t>
            </w:r>
          </w:p>
        </w:tc>
        <w:tc>
          <w:tcPr>
            <w:tcW w:w="0" w:type="dxa"/>
            <w:vAlign w:val="bottom"/>
          </w:tcPr>
          <w:p w14:paraId="6323756B" w14:textId="77777777" w:rsidR="004B3D52" w:rsidRPr="004B3D52" w:rsidRDefault="004B3D52" w:rsidP="004B3D52">
            <w:pPr>
              <w:rPr>
                <w:rFonts w:eastAsiaTheme="minorEastAsia"/>
                <w:sz w:val="1"/>
                <w:szCs w:val="1"/>
              </w:rPr>
            </w:pPr>
          </w:p>
        </w:tc>
      </w:tr>
      <w:tr w:rsidR="004B3D52" w:rsidRPr="004B3D52" w14:paraId="008BBAAF" w14:textId="77777777" w:rsidTr="004B3D52">
        <w:trPr>
          <w:trHeight w:val="202"/>
        </w:trPr>
        <w:tc>
          <w:tcPr>
            <w:tcW w:w="2480" w:type="dxa"/>
            <w:tcBorders>
              <w:left w:val="single" w:sz="8" w:space="0" w:color="A7A9AC"/>
              <w:right w:val="single" w:sz="8" w:space="0" w:color="A7A9AC"/>
            </w:tcBorders>
            <w:vAlign w:val="bottom"/>
          </w:tcPr>
          <w:p w14:paraId="0EF3DD13" w14:textId="77777777" w:rsidR="004B3D52" w:rsidRPr="004B3D52" w:rsidRDefault="004B3D52" w:rsidP="004B3D52">
            <w:pPr>
              <w:rPr>
                <w:rFonts w:eastAsiaTheme="minorEastAsia"/>
                <w:sz w:val="17"/>
                <w:szCs w:val="17"/>
              </w:rPr>
            </w:pPr>
          </w:p>
        </w:tc>
        <w:tc>
          <w:tcPr>
            <w:tcW w:w="5960" w:type="dxa"/>
            <w:gridSpan w:val="2"/>
            <w:vAlign w:val="bottom"/>
          </w:tcPr>
          <w:p w14:paraId="3C74DFC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лений</w:t>
            </w:r>
            <w:proofErr w:type="spellEnd"/>
            <w:r w:rsidRPr="004B3D52">
              <w:rPr>
                <w:rFonts w:ascii="Arial" w:eastAsia="Arial" w:hAnsi="Arial" w:cs="Arial"/>
                <w:sz w:val="16"/>
                <w:szCs w:val="16"/>
              </w:rPr>
              <w:t xml:space="preserve"> из половых органов.</w:t>
            </w:r>
          </w:p>
        </w:tc>
        <w:tc>
          <w:tcPr>
            <w:tcW w:w="1420" w:type="dxa"/>
            <w:tcBorders>
              <w:right w:val="single" w:sz="8" w:space="0" w:color="A7A9AC"/>
            </w:tcBorders>
            <w:vAlign w:val="bottom"/>
          </w:tcPr>
          <w:p w14:paraId="6ABA49EE" w14:textId="77777777" w:rsidR="004B3D52" w:rsidRPr="004B3D52" w:rsidRDefault="004B3D52" w:rsidP="004B3D52">
            <w:pPr>
              <w:rPr>
                <w:rFonts w:eastAsiaTheme="minorEastAsia"/>
                <w:sz w:val="17"/>
                <w:szCs w:val="17"/>
              </w:rPr>
            </w:pPr>
          </w:p>
        </w:tc>
        <w:tc>
          <w:tcPr>
            <w:tcW w:w="0" w:type="dxa"/>
            <w:vAlign w:val="bottom"/>
          </w:tcPr>
          <w:p w14:paraId="07B331D7" w14:textId="77777777" w:rsidR="004B3D52" w:rsidRPr="004B3D52" w:rsidRDefault="004B3D52" w:rsidP="004B3D52">
            <w:pPr>
              <w:rPr>
                <w:rFonts w:eastAsiaTheme="minorEastAsia"/>
                <w:sz w:val="1"/>
                <w:szCs w:val="1"/>
              </w:rPr>
            </w:pPr>
          </w:p>
        </w:tc>
      </w:tr>
      <w:tr w:rsidR="004B3D52" w:rsidRPr="004B3D52" w14:paraId="11658A0E"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B857A2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AAD0FCE" w14:textId="77777777" w:rsidR="004B3D52" w:rsidRPr="004B3D52" w:rsidRDefault="004B3D52" w:rsidP="004B3D52">
            <w:pPr>
              <w:rPr>
                <w:rFonts w:eastAsiaTheme="minorEastAsia"/>
                <w:sz w:val="5"/>
                <w:szCs w:val="5"/>
              </w:rPr>
            </w:pPr>
          </w:p>
        </w:tc>
        <w:tc>
          <w:tcPr>
            <w:tcW w:w="1140" w:type="dxa"/>
            <w:tcBorders>
              <w:bottom w:val="single" w:sz="8" w:space="0" w:color="A7A9AC"/>
            </w:tcBorders>
            <w:vAlign w:val="bottom"/>
          </w:tcPr>
          <w:p w14:paraId="7C440FB0" w14:textId="77777777" w:rsidR="004B3D52" w:rsidRPr="004B3D52" w:rsidRDefault="004B3D52" w:rsidP="004B3D52">
            <w:pPr>
              <w:rPr>
                <w:rFonts w:eastAsiaTheme="minorEastAsia"/>
                <w:sz w:val="5"/>
                <w:szCs w:val="5"/>
              </w:rPr>
            </w:pPr>
          </w:p>
        </w:tc>
        <w:tc>
          <w:tcPr>
            <w:tcW w:w="1420" w:type="dxa"/>
            <w:tcBorders>
              <w:bottom w:val="single" w:sz="8" w:space="0" w:color="A7A9AC"/>
              <w:right w:val="single" w:sz="8" w:space="0" w:color="A7A9AC"/>
            </w:tcBorders>
            <w:vAlign w:val="bottom"/>
          </w:tcPr>
          <w:p w14:paraId="5A1ABDD2" w14:textId="77777777" w:rsidR="004B3D52" w:rsidRPr="004B3D52" w:rsidRDefault="004B3D52" w:rsidP="004B3D52">
            <w:pPr>
              <w:rPr>
                <w:rFonts w:eastAsiaTheme="minorEastAsia"/>
                <w:sz w:val="5"/>
                <w:szCs w:val="5"/>
              </w:rPr>
            </w:pPr>
          </w:p>
        </w:tc>
        <w:tc>
          <w:tcPr>
            <w:tcW w:w="0" w:type="dxa"/>
            <w:vAlign w:val="bottom"/>
          </w:tcPr>
          <w:p w14:paraId="4EF112A8" w14:textId="77777777" w:rsidR="004B3D52" w:rsidRPr="004B3D52" w:rsidRDefault="004B3D52" w:rsidP="004B3D52">
            <w:pPr>
              <w:rPr>
                <w:rFonts w:eastAsiaTheme="minorEastAsia"/>
                <w:sz w:val="1"/>
                <w:szCs w:val="1"/>
              </w:rPr>
            </w:pPr>
          </w:p>
        </w:tc>
      </w:tr>
    </w:tbl>
    <w:p w14:paraId="7F6DF87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01600" behindDoc="1" locked="0" layoutInCell="0" allowOverlap="1" wp14:anchorId="629652BD" wp14:editId="3BF112D3">
            <wp:simplePos x="0" y="0"/>
            <wp:positionH relativeFrom="column">
              <wp:posOffset>4971415</wp:posOffset>
            </wp:positionH>
            <wp:positionV relativeFrom="paragraph">
              <wp:posOffset>-9102090</wp:posOffset>
            </wp:positionV>
            <wp:extent cx="904240" cy="346710"/>
            <wp:effectExtent l="0" t="0" r="0" b="0"/>
            <wp:wrapNone/>
            <wp:docPr id="37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9" cstate="print"/>
                    <a:srcRect/>
                    <a:stretch>
                      <a:fillRect/>
                    </a:stretch>
                  </pic:blipFill>
                  <pic:spPr bwMode="auto">
                    <a:xfrm>
                      <a:off x="0" y="0"/>
                      <a:ext cx="904240" cy="3467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02624" behindDoc="1" locked="0" layoutInCell="0" allowOverlap="1" wp14:anchorId="2A6BED4A" wp14:editId="097AF20C">
            <wp:simplePos x="0" y="0"/>
            <wp:positionH relativeFrom="column">
              <wp:posOffset>5055235</wp:posOffset>
            </wp:positionH>
            <wp:positionV relativeFrom="paragraph">
              <wp:posOffset>-8540750</wp:posOffset>
            </wp:positionV>
            <wp:extent cx="736600" cy="236855"/>
            <wp:effectExtent l="0" t="0" r="0" b="0"/>
            <wp:wrapNone/>
            <wp:docPr id="37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0" cstate="print"/>
                    <a:srcRect/>
                    <a:stretch>
                      <a:fillRect/>
                    </a:stretch>
                  </pic:blipFill>
                  <pic:spPr bwMode="auto">
                    <a:xfrm>
                      <a:off x="0" y="0"/>
                      <a:ext cx="736600" cy="23685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03648" behindDoc="1" locked="0" layoutInCell="0" allowOverlap="1" wp14:anchorId="4CA478BF" wp14:editId="5CB90EAD">
            <wp:simplePos x="0" y="0"/>
            <wp:positionH relativeFrom="column">
              <wp:posOffset>5038090</wp:posOffset>
            </wp:positionH>
            <wp:positionV relativeFrom="paragraph">
              <wp:posOffset>-2757170</wp:posOffset>
            </wp:positionV>
            <wp:extent cx="770890" cy="454025"/>
            <wp:effectExtent l="0" t="0" r="0" b="0"/>
            <wp:wrapNone/>
            <wp:docPr id="37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38E14AEA"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3603C5A8" w14:textId="77777777" w:rsidR="004B3D52" w:rsidRPr="004B3D52" w:rsidRDefault="004B3D52" w:rsidP="004B3D52">
      <w:pPr>
        <w:spacing w:line="230" w:lineRule="exact"/>
        <w:rPr>
          <w:rFonts w:eastAsiaTheme="minorEastAsia"/>
          <w:sz w:val="20"/>
          <w:szCs w:val="20"/>
        </w:rPr>
      </w:pPr>
    </w:p>
    <w:p w14:paraId="49C27EE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47</w:t>
      </w:r>
    </w:p>
    <w:p w14:paraId="458BE2C0"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39974A9C"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2286B060" w14:textId="77777777" w:rsidR="004B3D52" w:rsidRPr="004B3D52" w:rsidRDefault="004B3D52" w:rsidP="004B3D52">
            <w:pPr>
              <w:rPr>
                <w:rFonts w:eastAsiaTheme="minorEastAsia"/>
              </w:rPr>
            </w:pPr>
          </w:p>
        </w:tc>
        <w:tc>
          <w:tcPr>
            <w:tcW w:w="7360" w:type="dxa"/>
            <w:tcBorders>
              <w:top w:val="single" w:sz="8" w:space="0" w:color="A7A9AC"/>
              <w:right w:val="single" w:sz="8" w:space="0" w:color="A7A9AC"/>
            </w:tcBorders>
            <w:vAlign w:val="bottom"/>
          </w:tcPr>
          <w:p w14:paraId="242917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Кал собирается после естественной дефекации на чистый лист бумаги или в чистую </w:t>
            </w:r>
            <w:proofErr w:type="spellStart"/>
            <w:r w:rsidRPr="004B3D52">
              <w:rPr>
                <w:rFonts w:ascii="Arial" w:eastAsia="Arial" w:hAnsi="Arial" w:cs="Arial"/>
                <w:sz w:val="16"/>
                <w:szCs w:val="16"/>
              </w:rPr>
              <w:t>ём</w:t>
            </w:r>
            <w:proofErr w:type="spellEnd"/>
            <w:r w:rsidRPr="004B3D52">
              <w:rPr>
                <w:rFonts w:ascii="Arial" w:eastAsia="Arial" w:hAnsi="Arial" w:cs="Arial"/>
                <w:sz w:val="16"/>
                <w:szCs w:val="16"/>
              </w:rPr>
              <w:t>-</w:t>
            </w:r>
          </w:p>
        </w:tc>
        <w:tc>
          <w:tcPr>
            <w:tcW w:w="0" w:type="dxa"/>
            <w:vAlign w:val="bottom"/>
          </w:tcPr>
          <w:p w14:paraId="5774DEE1" w14:textId="77777777" w:rsidR="004B3D52" w:rsidRPr="004B3D52" w:rsidRDefault="004B3D52" w:rsidP="004B3D52">
            <w:pPr>
              <w:rPr>
                <w:rFonts w:eastAsiaTheme="minorEastAsia"/>
                <w:sz w:val="1"/>
                <w:szCs w:val="1"/>
              </w:rPr>
            </w:pPr>
          </w:p>
        </w:tc>
      </w:tr>
      <w:tr w:rsidR="004B3D52" w:rsidRPr="004B3D52" w14:paraId="2C3DCA33" w14:textId="77777777" w:rsidTr="004B3D52">
        <w:trPr>
          <w:trHeight w:val="200"/>
        </w:trPr>
        <w:tc>
          <w:tcPr>
            <w:tcW w:w="2460" w:type="dxa"/>
            <w:vMerge w:val="restart"/>
            <w:tcBorders>
              <w:left w:val="single" w:sz="8" w:space="0" w:color="A7A9AC"/>
              <w:right w:val="single" w:sz="8" w:space="0" w:color="A7A9AC"/>
            </w:tcBorders>
            <w:vAlign w:val="bottom"/>
          </w:tcPr>
          <w:p w14:paraId="7C1619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76E084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кость (ёмкость предварительно вымыть с мылом, обдать кипятком и высушить). Нельзя</w:t>
            </w:r>
          </w:p>
        </w:tc>
        <w:tc>
          <w:tcPr>
            <w:tcW w:w="0" w:type="dxa"/>
            <w:vAlign w:val="bottom"/>
          </w:tcPr>
          <w:p w14:paraId="1E408512" w14:textId="77777777" w:rsidR="004B3D52" w:rsidRPr="004B3D52" w:rsidRDefault="004B3D52" w:rsidP="004B3D52">
            <w:pPr>
              <w:rPr>
                <w:rFonts w:eastAsiaTheme="minorEastAsia"/>
                <w:sz w:val="1"/>
                <w:szCs w:val="1"/>
              </w:rPr>
            </w:pPr>
          </w:p>
        </w:tc>
      </w:tr>
      <w:tr w:rsidR="004B3D52" w:rsidRPr="004B3D52" w14:paraId="76B0B36C" w14:textId="77777777" w:rsidTr="004B3D52">
        <w:trPr>
          <w:trHeight w:val="166"/>
        </w:trPr>
        <w:tc>
          <w:tcPr>
            <w:tcW w:w="2460" w:type="dxa"/>
            <w:vMerge/>
            <w:tcBorders>
              <w:left w:val="single" w:sz="8" w:space="0" w:color="A7A9AC"/>
              <w:right w:val="single" w:sz="8" w:space="0" w:color="A7A9AC"/>
            </w:tcBorders>
            <w:vAlign w:val="bottom"/>
          </w:tcPr>
          <w:p w14:paraId="5982C504"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08CD1707"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отбирать пробу из унитаза. Испражнения собираются специальной лопаточкой из раз-</w:t>
            </w:r>
          </w:p>
        </w:tc>
        <w:tc>
          <w:tcPr>
            <w:tcW w:w="0" w:type="dxa"/>
            <w:vAlign w:val="bottom"/>
          </w:tcPr>
          <w:p w14:paraId="3EF92296" w14:textId="77777777" w:rsidR="004B3D52" w:rsidRPr="004B3D52" w:rsidRDefault="004B3D52" w:rsidP="004B3D52">
            <w:pPr>
              <w:rPr>
                <w:rFonts w:eastAsiaTheme="minorEastAsia"/>
                <w:sz w:val="1"/>
                <w:szCs w:val="1"/>
              </w:rPr>
            </w:pPr>
          </w:p>
        </w:tc>
      </w:tr>
      <w:tr w:rsidR="004B3D52" w:rsidRPr="004B3D52" w14:paraId="291FBDEA" w14:textId="77777777" w:rsidTr="004B3D52">
        <w:trPr>
          <w:trHeight w:val="234"/>
        </w:trPr>
        <w:tc>
          <w:tcPr>
            <w:tcW w:w="2460" w:type="dxa"/>
            <w:tcBorders>
              <w:left w:val="single" w:sz="8" w:space="0" w:color="A7A9AC"/>
              <w:right w:val="single" w:sz="8" w:space="0" w:color="A7A9AC"/>
            </w:tcBorders>
            <w:vAlign w:val="bottom"/>
          </w:tcPr>
          <w:p w14:paraId="73E03BC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7C614F5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ных</w:t>
            </w:r>
            <w:proofErr w:type="spellEnd"/>
            <w:r w:rsidRPr="004B3D52">
              <w:rPr>
                <w:rFonts w:ascii="Arial" w:eastAsia="Arial" w:hAnsi="Arial" w:cs="Arial"/>
                <w:sz w:val="16"/>
                <w:szCs w:val="16"/>
              </w:rPr>
              <w:t xml:space="preserve"> мест, вмонтированной в крышку контейнера, в объёме примерно с грецкий орех.</w:t>
            </w:r>
          </w:p>
        </w:tc>
        <w:tc>
          <w:tcPr>
            <w:tcW w:w="0" w:type="dxa"/>
            <w:vAlign w:val="bottom"/>
          </w:tcPr>
          <w:p w14:paraId="3C2D18DE" w14:textId="77777777" w:rsidR="004B3D52" w:rsidRPr="004B3D52" w:rsidRDefault="004B3D52" w:rsidP="004B3D52">
            <w:pPr>
              <w:rPr>
                <w:rFonts w:eastAsiaTheme="minorEastAsia"/>
                <w:sz w:val="1"/>
                <w:szCs w:val="1"/>
              </w:rPr>
            </w:pPr>
          </w:p>
        </w:tc>
      </w:tr>
      <w:tr w:rsidR="004B3D52" w:rsidRPr="004B3D52" w14:paraId="4AAAC4B8" w14:textId="77777777" w:rsidTr="004B3D52">
        <w:trPr>
          <w:trHeight w:val="200"/>
        </w:trPr>
        <w:tc>
          <w:tcPr>
            <w:tcW w:w="2460" w:type="dxa"/>
            <w:tcBorders>
              <w:left w:val="single" w:sz="8" w:space="0" w:color="A7A9AC"/>
              <w:right w:val="single" w:sz="8" w:space="0" w:color="A7A9AC"/>
            </w:tcBorders>
            <w:vAlign w:val="bottom"/>
          </w:tcPr>
          <w:p w14:paraId="41C5758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F3991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исследований предпочтительно использовать утреннюю порцию фекалий. Следует</w:t>
            </w:r>
          </w:p>
        </w:tc>
        <w:tc>
          <w:tcPr>
            <w:tcW w:w="0" w:type="dxa"/>
            <w:vAlign w:val="bottom"/>
          </w:tcPr>
          <w:p w14:paraId="6E9E5188" w14:textId="77777777" w:rsidR="004B3D52" w:rsidRPr="004B3D52" w:rsidRDefault="004B3D52" w:rsidP="004B3D52">
            <w:pPr>
              <w:rPr>
                <w:rFonts w:eastAsiaTheme="minorEastAsia"/>
                <w:sz w:val="1"/>
                <w:szCs w:val="1"/>
              </w:rPr>
            </w:pPr>
          </w:p>
        </w:tc>
      </w:tr>
      <w:tr w:rsidR="004B3D52" w:rsidRPr="004B3D52" w14:paraId="28C5038E" w14:textId="77777777" w:rsidTr="004B3D52">
        <w:trPr>
          <w:trHeight w:val="202"/>
        </w:trPr>
        <w:tc>
          <w:tcPr>
            <w:tcW w:w="2460" w:type="dxa"/>
            <w:tcBorders>
              <w:left w:val="single" w:sz="8" w:space="0" w:color="A7A9AC"/>
              <w:right w:val="single" w:sz="8" w:space="0" w:color="A7A9AC"/>
            </w:tcBorders>
            <w:vAlign w:val="bottom"/>
          </w:tcPr>
          <w:p w14:paraId="1449997E"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669237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попадания кусочков непереваренной пищи и мочи.</w:t>
            </w:r>
          </w:p>
        </w:tc>
        <w:tc>
          <w:tcPr>
            <w:tcW w:w="0" w:type="dxa"/>
            <w:vAlign w:val="bottom"/>
          </w:tcPr>
          <w:p w14:paraId="126E33C7" w14:textId="77777777" w:rsidR="004B3D52" w:rsidRPr="004B3D52" w:rsidRDefault="004B3D52" w:rsidP="004B3D52">
            <w:pPr>
              <w:rPr>
                <w:rFonts w:eastAsiaTheme="minorEastAsia"/>
                <w:sz w:val="1"/>
                <w:szCs w:val="1"/>
              </w:rPr>
            </w:pPr>
          </w:p>
        </w:tc>
      </w:tr>
      <w:tr w:rsidR="004B3D52" w:rsidRPr="004B3D52" w14:paraId="752F842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926232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71F2400" w14:textId="77777777" w:rsidR="004B3D52" w:rsidRPr="004B3D52" w:rsidRDefault="004B3D52" w:rsidP="004B3D52">
            <w:pPr>
              <w:rPr>
                <w:rFonts w:eastAsiaTheme="minorEastAsia"/>
                <w:sz w:val="5"/>
                <w:szCs w:val="5"/>
              </w:rPr>
            </w:pPr>
          </w:p>
        </w:tc>
        <w:tc>
          <w:tcPr>
            <w:tcW w:w="0" w:type="dxa"/>
            <w:vAlign w:val="bottom"/>
          </w:tcPr>
          <w:p w14:paraId="40B4DA82" w14:textId="77777777" w:rsidR="004B3D52" w:rsidRPr="004B3D52" w:rsidRDefault="004B3D52" w:rsidP="004B3D52">
            <w:pPr>
              <w:rPr>
                <w:rFonts w:eastAsiaTheme="minorEastAsia"/>
                <w:sz w:val="1"/>
                <w:szCs w:val="1"/>
              </w:rPr>
            </w:pPr>
          </w:p>
        </w:tc>
      </w:tr>
      <w:tr w:rsidR="004B3D52" w:rsidRPr="004B3D52" w14:paraId="59DF0513" w14:textId="77777777" w:rsidTr="004B3D52">
        <w:trPr>
          <w:trHeight w:val="245"/>
        </w:trPr>
        <w:tc>
          <w:tcPr>
            <w:tcW w:w="2460" w:type="dxa"/>
            <w:tcBorders>
              <w:left w:val="single" w:sz="8" w:space="0" w:color="A7A9AC"/>
              <w:right w:val="single" w:sz="8" w:space="0" w:color="A7A9AC"/>
            </w:tcBorders>
            <w:vAlign w:val="bottom"/>
          </w:tcPr>
          <w:p w14:paraId="3AED4D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vMerge w:val="restart"/>
            <w:tcBorders>
              <w:right w:val="single" w:sz="8" w:space="0" w:color="A7A9AC"/>
            </w:tcBorders>
            <w:vAlign w:val="bottom"/>
          </w:tcPr>
          <w:p w14:paraId="3CD204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0" w:type="dxa"/>
            <w:vAlign w:val="bottom"/>
          </w:tcPr>
          <w:p w14:paraId="6005CEE5" w14:textId="77777777" w:rsidR="004B3D52" w:rsidRPr="004B3D52" w:rsidRDefault="004B3D52" w:rsidP="004B3D52">
            <w:pPr>
              <w:rPr>
                <w:rFonts w:eastAsiaTheme="minorEastAsia"/>
                <w:sz w:val="1"/>
                <w:szCs w:val="1"/>
              </w:rPr>
            </w:pPr>
          </w:p>
        </w:tc>
      </w:tr>
      <w:tr w:rsidR="004B3D52" w:rsidRPr="004B3D52" w14:paraId="03BBCC29" w14:textId="77777777" w:rsidTr="004B3D52">
        <w:trPr>
          <w:trHeight w:val="137"/>
        </w:trPr>
        <w:tc>
          <w:tcPr>
            <w:tcW w:w="2460" w:type="dxa"/>
            <w:vMerge w:val="restart"/>
            <w:tcBorders>
              <w:left w:val="single" w:sz="8" w:space="0" w:color="A7A9AC"/>
              <w:right w:val="single" w:sz="8" w:space="0" w:color="A7A9AC"/>
            </w:tcBorders>
            <w:vAlign w:val="bottom"/>
          </w:tcPr>
          <w:p w14:paraId="5BD29A9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39819A40" w14:textId="77777777" w:rsidR="004B3D52" w:rsidRPr="004B3D52" w:rsidRDefault="004B3D52" w:rsidP="004B3D52">
            <w:pPr>
              <w:rPr>
                <w:rFonts w:eastAsiaTheme="minorEastAsia"/>
                <w:sz w:val="11"/>
                <w:szCs w:val="11"/>
              </w:rPr>
            </w:pPr>
          </w:p>
        </w:tc>
        <w:tc>
          <w:tcPr>
            <w:tcW w:w="0" w:type="dxa"/>
            <w:vAlign w:val="bottom"/>
          </w:tcPr>
          <w:p w14:paraId="3C076BB5" w14:textId="77777777" w:rsidR="004B3D52" w:rsidRPr="004B3D52" w:rsidRDefault="004B3D52" w:rsidP="004B3D52">
            <w:pPr>
              <w:rPr>
                <w:rFonts w:eastAsiaTheme="minorEastAsia"/>
                <w:sz w:val="1"/>
                <w:szCs w:val="1"/>
              </w:rPr>
            </w:pPr>
          </w:p>
        </w:tc>
      </w:tr>
      <w:tr w:rsidR="004B3D52" w:rsidRPr="004B3D52" w14:paraId="1389A38B" w14:textId="77777777" w:rsidTr="004B3D52">
        <w:trPr>
          <w:trHeight w:val="76"/>
        </w:trPr>
        <w:tc>
          <w:tcPr>
            <w:tcW w:w="2460" w:type="dxa"/>
            <w:vMerge/>
            <w:tcBorders>
              <w:left w:val="single" w:sz="8" w:space="0" w:color="A7A9AC"/>
              <w:right w:val="single" w:sz="8" w:space="0" w:color="A7A9AC"/>
            </w:tcBorders>
            <w:vAlign w:val="bottom"/>
          </w:tcPr>
          <w:p w14:paraId="5693E65C"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02F92A5F" w14:textId="77777777" w:rsidR="004B3D52" w:rsidRPr="004B3D52" w:rsidRDefault="004B3D52" w:rsidP="004B3D52">
            <w:pPr>
              <w:rPr>
                <w:rFonts w:eastAsiaTheme="minorEastAsia"/>
                <w:sz w:val="6"/>
                <w:szCs w:val="6"/>
              </w:rPr>
            </w:pPr>
          </w:p>
        </w:tc>
        <w:tc>
          <w:tcPr>
            <w:tcW w:w="0" w:type="dxa"/>
            <w:vAlign w:val="bottom"/>
          </w:tcPr>
          <w:p w14:paraId="2BDB34E9" w14:textId="77777777" w:rsidR="004B3D52" w:rsidRPr="004B3D52" w:rsidRDefault="004B3D52" w:rsidP="004B3D52">
            <w:pPr>
              <w:rPr>
                <w:rFonts w:eastAsiaTheme="minorEastAsia"/>
                <w:sz w:val="1"/>
                <w:szCs w:val="1"/>
              </w:rPr>
            </w:pPr>
          </w:p>
        </w:tc>
      </w:tr>
      <w:tr w:rsidR="004B3D52" w:rsidRPr="004B3D52" w14:paraId="230D67D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253CE42"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41C8DC0" w14:textId="77777777" w:rsidR="004B3D52" w:rsidRPr="004B3D52" w:rsidRDefault="004B3D52" w:rsidP="004B3D52">
            <w:pPr>
              <w:rPr>
                <w:rFonts w:eastAsiaTheme="minorEastAsia"/>
                <w:sz w:val="5"/>
                <w:szCs w:val="5"/>
              </w:rPr>
            </w:pPr>
          </w:p>
        </w:tc>
        <w:tc>
          <w:tcPr>
            <w:tcW w:w="0" w:type="dxa"/>
            <w:vAlign w:val="bottom"/>
          </w:tcPr>
          <w:p w14:paraId="5676B512" w14:textId="77777777" w:rsidR="004B3D52" w:rsidRPr="004B3D52" w:rsidRDefault="004B3D52" w:rsidP="004B3D52">
            <w:pPr>
              <w:rPr>
                <w:rFonts w:eastAsiaTheme="minorEastAsia"/>
                <w:sz w:val="1"/>
                <w:szCs w:val="1"/>
              </w:rPr>
            </w:pPr>
          </w:p>
        </w:tc>
      </w:tr>
      <w:tr w:rsidR="004B3D52" w:rsidRPr="004B3D52" w14:paraId="30BB7B25" w14:textId="77777777" w:rsidTr="004B3D52">
        <w:trPr>
          <w:trHeight w:val="245"/>
        </w:trPr>
        <w:tc>
          <w:tcPr>
            <w:tcW w:w="2460" w:type="dxa"/>
            <w:tcBorders>
              <w:left w:val="single" w:sz="8" w:space="0" w:color="A7A9AC"/>
              <w:right w:val="single" w:sz="8" w:space="0" w:color="A7A9AC"/>
            </w:tcBorders>
            <w:vAlign w:val="bottom"/>
          </w:tcPr>
          <w:p w14:paraId="545506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5CDDEE70" w14:textId="77777777" w:rsidR="004B3D52" w:rsidRPr="004B3D52" w:rsidRDefault="004B3D52" w:rsidP="004B3D52">
            <w:pPr>
              <w:rPr>
                <w:rFonts w:eastAsiaTheme="minorEastAsia"/>
                <w:sz w:val="21"/>
                <w:szCs w:val="21"/>
              </w:rPr>
            </w:pPr>
          </w:p>
        </w:tc>
        <w:tc>
          <w:tcPr>
            <w:tcW w:w="0" w:type="dxa"/>
            <w:vAlign w:val="bottom"/>
          </w:tcPr>
          <w:p w14:paraId="49111E12" w14:textId="77777777" w:rsidR="004B3D52" w:rsidRPr="004B3D52" w:rsidRDefault="004B3D52" w:rsidP="004B3D52">
            <w:pPr>
              <w:rPr>
                <w:rFonts w:eastAsiaTheme="minorEastAsia"/>
                <w:sz w:val="1"/>
                <w:szCs w:val="1"/>
              </w:rPr>
            </w:pPr>
          </w:p>
        </w:tc>
      </w:tr>
      <w:tr w:rsidR="004B3D52" w:rsidRPr="004B3D52" w14:paraId="7084250F" w14:textId="77777777" w:rsidTr="004B3D52">
        <w:trPr>
          <w:trHeight w:val="200"/>
        </w:trPr>
        <w:tc>
          <w:tcPr>
            <w:tcW w:w="2460" w:type="dxa"/>
            <w:tcBorders>
              <w:left w:val="single" w:sz="8" w:space="0" w:color="A7A9AC"/>
              <w:right w:val="single" w:sz="8" w:space="0" w:color="A7A9AC"/>
            </w:tcBorders>
            <w:vAlign w:val="bottom"/>
          </w:tcPr>
          <w:p w14:paraId="237015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tcBorders>
              <w:right w:val="single" w:sz="8" w:space="0" w:color="A7A9AC"/>
            </w:tcBorders>
            <w:vAlign w:val="bottom"/>
          </w:tcPr>
          <w:p w14:paraId="1E005D3E" w14:textId="77777777" w:rsidR="004B3D52" w:rsidRPr="004B3D52" w:rsidRDefault="004B3D52" w:rsidP="004B3D52">
            <w:pPr>
              <w:rPr>
                <w:rFonts w:eastAsiaTheme="minorEastAsia"/>
                <w:sz w:val="17"/>
                <w:szCs w:val="17"/>
              </w:rPr>
            </w:pPr>
          </w:p>
        </w:tc>
        <w:tc>
          <w:tcPr>
            <w:tcW w:w="0" w:type="dxa"/>
            <w:vAlign w:val="bottom"/>
          </w:tcPr>
          <w:p w14:paraId="0F05E739" w14:textId="77777777" w:rsidR="004B3D52" w:rsidRPr="004B3D52" w:rsidRDefault="004B3D52" w:rsidP="004B3D52">
            <w:pPr>
              <w:rPr>
                <w:rFonts w:eastAsiaTheme="minorEastAsia"/>
                <w:sz w:val="1"/>
                <w:szCs w:val="1"/>
              </w:rPr>
            </w:pPr>
          </w:p>
        </w:tc>
      </w:tr>
      <w:tr w:rsidR="004B3D52" w:rsidRPr="004B3D52" w14:paraId="4FE3FBAA" w14:textId="77777777" w:rsidTr="004B3D52">
        <w:trPr>
          <w:trHeight w:val="206"/>
        </w:trPr>
        <w:tc>
          <w:tcPr>
            <w:tcW w:w="2460" w:type="dxa"/>
            <w:tcBorders>
              <w:left w:val="single" w:sz="8" w:space="0" w:color="A7A9AC"/>
              <w:right w:val="single" w:sz="8" w:space="0" w:color="A7A9AC"/>
            </w:tcBorders>
            <w:vAlign w:val="bottom"/>
          </w:tcPr>
          <w:p w14:paraId="188EA8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vMerge w:val="restart"/>
            <w:tcBorders>
              <w:right w:val="single" w:sz="8" w:space="0" w:color="A7A9AC"/>
            </w:tcBorders>
            <w:vAlign w:val="bottom"/>
          </w:tcPr>
          <w:p w14:paraId="33F0D5D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 в первичном контейнере в вертикальном положении. Более 24 часов</w:t>
            </w:r>
          </w:p>
        </w:tc>
        <w:tc>
          <w:tcPr>
            <w:tcW w:w="0" w:type="dxa"/>
            <w:vAlign w:val="bottom"/>
          </w:tcPr>
          <w:p w14:paraId="3949663D" w14:textId="77777777" w:rsidR="004B3D52" w:rsidRPr="004B3D52" w:rsidRDefault="004B3D52" w:rsidP="004B3D52">
            <w:pPr>
              <w:rPr>
                <w:rFonts w:eastAsiaTheme="minorEastAsia"/>
                <w:sz w:val="1"/>
                <w:szCs w:val="1"/>
              </w:rPr>
            </w:pPr>
          </w:p>
        </w:tc>
      </w:tr>
      <w:tr w:rsidR="004B3D52" w:rsidRPr="004B3D52" w14:paraId="75619433" w14:textId="77777777" w:rsidTr="004B3D52">
        <w:trPr>
          <w:trHeight w:val="129"/>
        </w:trPr>
        <w:tc>
          <w:tcPr>
            <w:tcW w:w="2460" w:type="dxa"/>
            <w:vMerge w:val="restart"/>
            <w:tcBorders>
              <w:left w:val="single" w:sz="8" w:space="0" w:color="A7A9AC"/>
              <w:right w:val="single" w:sz="8" w:space="0" w:color="A7A9AC"/>
            </w:tcBorders>
            <w:vAlign w:val="bottom"/>
          </w:tcPr>
          <w:p w14:paraId="783A89D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услуг: 110202 Кал на</w:t>
            </w:r>
          </w:p>
        </w:tc>
        <w:tc>
          <w:tcPr>
            <w:tcW w:w="7360" w:type="dxa"/>
            <w:vMerge/>
            <w:tcBorders>
              <w:right w:val="single" w:sz="8" w:space="0" w:color="A7A9AC"/>
            </w:tcBorders>
            <w:vAlign w:val="bottom"/>
          </w:tcPr>
          <w:p w14:paraId="78C7CCB5" w14:textId="77777777" w:rsidR="004B3D52" w:rsidRPr="004B3D52" w:rsidRDefault="004B3D52" w:rsidP="004B3D52">
            <w:pPr>
              <w:rPr>
                <w:rFonts w:eastAsiaTheme="minorEastAsia"/>
                <w:sz w:val="11"/>
                <w:szCs w:val="11"/>
              </w:rPr>
            </w:pPr>
          </w:p>
        </w:tc>
        <w:tc>
          <w:tcPr>
            <w:tcW w:w="0" w:type="dxa"/>
            <w:vAlign w:val="bottom"/>
          </w:tcPr>
          <w:p w14:paraId="24052B79" w14:textId="77777777" w:rsidR="004B3D52" w:rsidRPr="004B3D52" w:rsidRDefault="004B3D52" w:rsidP="004B3D52">
            <w:pPr>
              <w:rPr>
                <w:rFonts w:eastAsiaTheme="minorEastAsia"/>
                <w:sz w:val="1"/>
                <w:szCs w:val="1"/>
              </w:rPr>
            </w:pPr>
          </w:p>
        </w:tc>
      </w:tr>
      <w:tr w:rsidR="004B3D52" w:rsidRPr="004B3D52" w14:paraId="2F0E8E8E" w14:textId="77777777" w:rsidTr="004B3D52">
        <w:trPr>
          <w:trHeight w:val="71"/>
        </w:trPr>
        <w:tc>
          <w:tcPr>
            <w:tcW w:w="2460" w:type="dxa"/>
            <w:vMerge/>
            <w:tcBorders>
              <w:left w:val="single" w:sz="8" w:space="0" w:color="A7A9AC"/>
              <w:right w:val="single" w:sz="8" w:space="0" w:color="A7A9AC"/>
            </w:tcBorders>
            <w:vAlign w:val="bottom"/>
          </w:tcPr>
          <w:p w14:paraId="3B7F612A"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20BF4C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0" w:type="dxa"/>
            <w:vAlign w:val="bottom"/>
          </w:tcPr>
          <w:p w14:paraId="65F2CF7B" w14:textId="77777777" w:rsidR="004B3D52" w:rsidRPr="004B3D52" w:rsidRDefault="004B3D52" w:rsidP="004B3D52">
            <w:pPr>
              <w:rPr>
                <w:rFonts w:eastAsiaTheme="minorEastAsia"/>
                <w:sz w:val="1"/>
                <w:szCs w:val="1"/>
              </w:rPr>
            </w:pPr>
          </w:p>
        </w:tc>
      </w:tr>
      <w:tr w:rsidR="004B3D52" w:rsidRPr="004B3D52" w14:paraId="362FC0D2" w14:textId="77777777" w:rsidTr="004B3D52">
        <w:trPr>
          <w:trHeight w:val="131"/>
        </w:trPr>
        <w:tc>
          <w:tcPr>
            <w:tcW w:w="2460" w:type="dxa"/>
            <w:vMerge w:val="restart"/>
            <w:tcBorders>
              <w:left w:val="single" w:sz="8" w:space="0" w:color="A7A9AC"/>
              <w:right w:val="single" w:sz="8" w:space="0" w:color="A7A9AC"/>
            </w:tcBorders>
            <w:vAlign w:val="bottom"/>
          </w:tcPr>
          <w:p w14:paraId="5C7FB4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скрытую кровь (без диеты),</w:t>
            </w:r>
          </w:p>
        </w:tc>
        <w:tc>
          <w:tcPr>
            <w:tcW w:w="7360" w:type="dxa"/>
            <w:vMerge/>
            <w:tcBorders>
              <w:right w:val="single" w:sz="8" w:space="0" w:color="A7A9AC"/>
            </w:tcBorders>
            <w:vAlign w:val="bottom"/>
          </w:tcPr>
          <w:p w14:paraId="2A3C8751" w14:textId="77777777" w:rsidR="004B3D52" w:rsidRPr="004B3D52" w:rsidRDefault="004B3D52" w:rsidP="004B3D52">
            <w:pPr>
              <w:rPr>
                <w:rFonts w:eastAsiaTheme="minorEastAsia"/>
                <w:sz w:val="11"/>
                <w:szCs w:val="11"/>
              </w:rPr>
            </w:pPr>
          </w:p>
        </w:tc>
        <w:tc>
          <w:tcPr>
            <w:tcW w:w="0" w:type="dxa"/>
            <w:vAlign w:val="bottom"/>
          </w:tcPr>
          <w:p w14:paraId="6F1FE8B8" w14:textId="77777777" w:rsidR="004B3D52" w:rsidRPr="004B3D52" w:rsidRDefault="004B3D52" w:rsidP="004B3D52">
            <w:pPr>
              <w:rPr>
                <w:rFonts w:eastAsiaTheme="minorEastAsia"/>
                <w:sz w:val="1"/>
                <w:szCs w:val="1"/>
              </w:rPr>
            </w:pPr>
          </w:p>
        </w:tc>
      </w:tr>
      <w:tr w:rsidR="004B3D52" w:rsidRPr="004B3D52" w14:paraId="196DD48D" w14:textId="77777777" w:rsidTr="004B3D52">
        <w:trPr>
          <w:trHeight w:val="69"/>
        </w:trPr>
        <w:tc>
          <w:tcPr>
            <w:tcW w:w="2460" w:type="dxa"/>
            <w:vMerge/>
            <w:tcBorders>
              <w:left w:val="single" w:sz="8" w:space="0" w:color="A7A9AC"/>
              <w:right w:val="single" w:sz="8" w:space="0" w:color="A7A9AC"/>
            </w:tcBorders>
            <w:vAlign w:val="bottom"/>
          </w:tcPr>
          <w:p w14:paraId="61051A5E"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1BD17F70" w14:textId="77777777" w:rsidR="004B3D52" w:rsidRPr="004B3D52" w:rsidRDefault="004B3D52" w:rsidP="004B3D52">
            <w:pPr>
              <w:rPr>
                <w:rFonts w:eastAsiaTheme="minorEastAsia"/>
                <w:sz w:val="6"/>
                <w:szCs w:val="6"/>
              </w:rPr>
            </w:pPr>
          </w:p>
        </w:tc>
        <w:tc>
          <w:tcPr>
            <w:tcW w:w="0" w:type="dxa"/>
            <w:vAlign w:val="bottom"/>
          </w:tcPr>
          <w:p w14:paraId="4F12A5C2" w14:textId="77777777" w:rsidR="004B3D52" w:rsidRPr="004B3D52" w:rsidRDefault="004B3D52" w:rsidP="004B3D52">
            <w:pPr>
              <w:rPr>
                <w:rFonts w:eastAsiaTheme="minorEastAsia"/>
                <w:sz w:val="1"/>
                <w:szCs w:val="1"/>
              </w:rPr>
            </w:pPr>
          </w:p>
        </w:tc>
      </w:tr>
      <w:tr w:rsidR="004B3D52" w:rsidRPr="004B3D52" w14:paraId="7A2F26A7" w14:textId="77777777" w:rsidTr="004B3D52">
        <w:trPr>
          <w:trHeight w:val="200"/>
        </w:trPr>
        <w:tc>
          <w:tcPr>
            <w:tcW w:w="2460" w:type="dxa"/>
            <w:tcBorders>
              <w:left w:val="single" w:sz="8" w:space="0" w:color="A7A9AC"/>
              <w:right w:val="single" w:sz="8" w:space="0" w:color="A7A9AC"/>
            </w:tcBorders>
            <w:vAlign w:val="bottom"/>
          </w:tcPr>
          <w:p w14:paraId="257FED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110210 Кал на скрытую кровь</w:t>
            </w:r>
          </w:p>
        </w:tc>
        <w:tc>
          <w:tcPr>
            <w:tcW w:w="7360" w:type="dxa"/>
            <w:tcBorders>
              <w:right w:val="single" w:sz="8" w:space="0" w:color="A7A9AC"/>
            </w:tcBorders>
            <w:vAlign w:val="bottom"/>
          </w:tcPr>
          <w:p w14:paraId="37BCB944" w14:textId="77777777" w:rsidR="004B3D52" w:rsidRPr="004B3D52" w:rsidRDefault="004B3D52" w:rsidP="004B3D52">
            <w:pPr>
              <w:rPr>
                <w:rFonts w:eastAsiaTheme="minorEastAsia"/>
                <w:sz w:val="17"/>
                <w:szCs w:val="17"/>
              </w:rPr>
            </w:pPr>
          </w:p>
        </w:tc>
        <w:tc>
          <w:tcPr>
            <w:tcW w:w="0" w:type="dxa"/>
            <w:vAlign w:val="bottom"/>
          </w:tcPr>
          <w:p w14:paraId="5E1C2E75" w14:textId="77777777" w:rsidR="004B3D52" w:rsidRPr="004B3D52" w:rsidRDefault="004B3D52" w:rsidP="004B3D52">
            <w:pPr>
              <w:rPr>
                <w:rFonts w:eastAsiaTheme="minorEastAsia"/>
                <w:sz w:val="1"/>
                <w:szCs w:val="1"/>
              </w:rPr>
            </w:pPr>
          </w:p>
        </w:tc>
      </w:tr>
      <w:tr w:rsidR="004B3D52" w:rsidRPr="00620C5E" w14:paraId="2ADC8FC8" w14:textId="77777777" w:rsidTr="004B3D52">
        <w:trPr>
          <w:trHeight w:val="202"/>
        </w:trPr>
        <w:tc>
          <w:tcPr>
            <w:tcW w:w="2460" w:type="dxa"/>
            <w:tcBorders>
              <w:left w:val="single" w:sz="8" w:space="0" w:color="A7A9AC"/>
              <w:right w:val="single" w:sz="8" w:space="0" w:color="A7A9AC"/>
            </w:tcBorders>
            <w:vAlign w:val="bottom"/>
          </w:tcPr>
          <w:p w14:paraId="7DEAC0F0" w14:textId="77777777" w:rsidR="004B3D52" w:rsidRPr="004B3D52" w:rsidRDefault="004B3D52" w:rsidP="004B3D52">
            <w:pPr>
              <w:rPr>
                <w:rFonts w:eastAsiaTheme="minorEastAsia"/>
                <w:sz w:val="20"/>
                <w:szCs w:val="20"/>
                <w:lang w:val="en-US"/>
              </w:rPr>
            </w:pPr>
            <w:r w:rsidRPr="004B3D52">
              <w:rPr>
                <w:rFonts w:ascii="Arial" w:eastAsia="Arial" w:hAnsi="Arial" w:cs="Arial"/>
                <w:sz w:val="16"/>
                <w:szCs w:val="16"/>
                <w:lang w:val="en-US"/>
              </w:rPr>
              <w:t>(</w:t>
            </w:r>
            <w:proofErr w:type="spellStart"/>
            <w:r w:rsidRPr="004B3D52">
              <w:rPr>
                <w:rFonts w:ascii="Arial" w:eastAsia="Arial" w:hAnsi="Arial" w:cs="Arial"/>
                <w:sz w:val="16"/>
                <w:szCs w:val="16"/>
              </w:rPr>
              <w:t>бездиеты</w:t>
            </w:r>
            <w:proofErr w:type="spellEnd"/>
            <w:r w:rsidRPr="004B3D52">
              <w:rPr>
                <w:rFonts w:ascii="Arial" w:eastAsia="Arial" w:hAnsi="Arial" w:cs="Arial"/>
                <w:sz w:val="16"/>
                <w:szCs w:val="16"/>
                <w:lang w:val="en-US"/>
              </w:rPr>
              <w:t>), Colon View Hb/Hp)</w:t>
            </w:r>
          </w:p>
        </w:tc>
        <w:tc>
          <w:tcPr>
            <w:tcW w:w="7360" w:type="dxa"/>
            <w:tcBorders>
              <w:right w:val="single" w:sz="8" w:space="0" w:color="A7A9AC"/>
            </w:tcBorders>
            <w:vAlign w:val="bottom"/>
          </w:tcPr>
          <w:p w14:paraId="31F8A329" w14:textId="77777777" w:rsidR="004B3D52" w:rsidRPr="004B3D52" w:rsidRDefault="004B3D52" w:rsidP="004B3D52">
            <w:pPr>
              <w:rPr>
                <w:rFonts w:eastAsiaTheme="minorEastAsia"/>
                <w:sz w:val="17"/>
                <w:szCs w:val="17"/>
                <w:lang w:val="en-US"/>
              </w:rPr>
            </w:pPr>
          </w:p>
        </w:tc>
        <w:tc>
          <w:tcPr>
            <w:tcW w:w="0" w:type="dxa"/>
            <w:vAlign w:val="bottom"/>
          </w:tcPr>
          <w:p w14:paraId="2A982BFF" w14:textId="77777777" w:rsidR="004B3D52" w:rsidRPr="004B3D52" w:rsidRDefault="004B3D52" w:rsidP="004B3D52">
            <w:pPr>
              <w:rPr>
                <w:rFonts w:eastAsiaTheme="minorEastAsia"/>
                <w:sz w:val="1"/>
                <w:szCs w:val="1"/>
                <w:lang w:val="en-US"/>
              </w:rPr>
            </w:pPr>
          </w:p>
        </w:tc>
      </w:tr>
      <w:tr w:rsidR="004B3D52" w:rsidRPr="00620C5E" w14:paraId="1195CA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A84C3B2" w14:textId="77777777" w:rsidR="004B3D52" w:rsidRPr="004B3D52" w:rsidRDefault="004B3D52" w:rsidP="004B3D52">
            <w:pPr>
              <w:rPr>
                <w:rFonts w:eastAsiaTheme="minorEastAsia"/>
                <w:sz w:val="5"/>
                <w:szCs w:val="5"/>
                <w:lang w:val="en-US"/>
              </w:rPr>
            </w:pPr>
          </w:p>
        </w:tc>
        <w:tc>
          <w:tcPr>
            <w:tcW w:w="7360" w:type="dxa"/>
            <w:tcBorders>
              <w:bottom w:val="single" w:sz="8" w:space="0" w:color="A7A9AC"/>
              <w:right w:val="single" w:sz="8" w:space="0" w:color="A7A9AC"/>
            </w:tcBorders>
            <w:vAlign w:val="bottom"/>
          </w:tcPr>
          <w:p w14:paraId="02546DEB" w14:textId="77777777" w:rsidR="004B3D52" w:rsidRPr="004B3D52" w:rsidRDefault="004B3D52" w:rsidP="004B3D52">
            <w:pPr>
              <w:rPr>
                <w:rFonts w:eastAsiaTheme="minorEastAsia"/>
                <w:sz w:val="5"/>
                <w:szCs w:val="5"/>
                <w:lang w:val="en-US"/>
              </w:rPr>
            </w:pPr>
          </w:p>
        </w:tc>
        <w:tc>
          <w:tcPr>
            <w:tcW w:w="0" w:type="dxa"/>
            <w:vAlign w:val="bottom"/>
          </w:tcPr>
          <w:p w14:paraId="7C097336" w14:textId="77777777" w:rsidR="004B3D52" w:rsidRPr="004B3D52" w:rsidRDefault="004B3D52" w:rsidP="004B3D52">
            <w:pPr>
              <w:rPr>
                <w:rFonts w:eastAsiaTheme="minorEastAsia"/>
                <w:sz w:val="1"/>
                <w:szCs w:val="1"/>
                <w:lang w:val="en-US"/>
              </w:rPr>
            </w:pPr>
          </w:p>
        </w:tc>
      </w:tr>
      <w:tr w:rsidR="004B3D52" w:rsidRPr="004B3D52" w14:paraId="149EDA20" w14:textId="77777777" w:rsidTr="004B3D52">
        <w:trPr>
          <w:trHeight w:val="245"/>
        </w:trPr>
        <w:tc>
          <w:tcPr>
            <w:tcW w:w="2460" w:type="dxa"/>
            <w:tcBorders>
              <w:left w:val="single" w:sz="8" w:space="0" w:color="A7A9AC"/>
              <w:right w:val="single" w:sz="8" w:space="0" w:color="A7A9AC"/>
            </w:tcBorders>
            <w:vAlign w:val="bottom"/>
          </w:tcPr>
          <w:p w14:paraId="3A7B8A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308121FE" w14:textId="77777777" w:rsidR="004B3D52" w:rsidRPr="004B3D52" w:rsidRDefault="004B3D52" w:rsidP="004B3D52">
            <w:pPr>
              <w:rPr>
                <w:rFonts w:eastAsiaTheme="minorEastAsia"/>
                <w:sz w:val="21"/>
                <w:szCs w:val="21"/>
              </w:rPr>
            </w:pPr>
          </w:p>
        </w:tc>
        <w:tc>
          <w:tcPr>
            <w:tcW w:w="0" w:type="dxa"/>
            <w:vAlign w:val="bottom"/>
          </w:tcPr>
          <w:p w14:paraId="6501E443" w14:textId="77777777" w:rsidR="004B3D52" w:rsidRPr="004B3D52" w:rsidRDefault="004B3D52" w:rsidP="004B3D52">
            <w:pPr>
              <w:rPr>
                <w:rFonts w:eastAsiaTheme="minorEastAsia"/>
                <w:sz w:val="1"/>
                <w:szCs w:val="1"/>
              </w:rPr>
            </w:pPr>
          </w:p>
        </w:tc>
      </w:tr>
      <w:tr w:rsidR="004B3D52" w:rsidRPr="004B3D52" w14:paraId="79604868" w14:textId="77777777" w:rsidTr="004B3D52">
        <w:trPr>
          <w:trHeight w:val="200"/>
        </w:trPr>
        <w:tc>
          <w:tcPr>
            <w:tcW w:w="2460" w:type="dxa"/>
            <w:tcBorders>
              <w:left w:val="single" w:sz="8" w:space="0" w:color="A7A9AC"/>
              <w:right w:val="single" w:sz="8" w:space="0" w:color="A7A9AC"/>
            </w:tcBorders>
            <w:vAlign w:val="bottom"/>
          </w:tcPr>
          <w:p w14:paraId="2D22B3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tcBorders>
              <w:right w:val="single" w:sz="8" w:space="0" w:color="A7A9AC"/>
            </w:tcBorders>
            <w:vAlign w:val="bottom"/>
          </w:tcPr>
          <w:p w14:paraId="27587F77" w14:textId="77777777" w:rsidR="004B3D52" w:rsidRPr="004B3D52" w:rsidRDefault="004B3D52" w:rsidP="004B3D52">
            <w:pPr>
              <w:rPr>
                <w:rFonts w:eastAsiaTheme="minorEastAsia"/>
                <w:sz w:val="17"/>
                <w:szCs w:val="17"/>
              </w:rPr>
            </w:pPr>
          </w:p>
        </w:tc>
        <w:tc>
          <w:tcPr>
            <w:tcW w:w="0" w:type="dxa"/>
            <w:vAlign w:val="bottom"/>
          </w:tcPr>
          <w:p w14:paraId="091EB05B" w14:textId="77777777" w:rsidR="004B3D52" w:rsidRPr="004B3D52" w:rsidRDefault="004B3D52" w:rsidP="004B3D52">
            <w:pPr>
              <w:rPr>
                <w:rFonts w:eastAsiaTheme="minorEastAsia"/>
                <w:sz w:val="1"/>
                <w:szCs w:val="1"/>
              </w:rPr>
            </w:pPr>
          </w:p>
        </w:tc>
      </w:tr>
      <w:tr w:rsidR="004B3D52" w:rsidRPr="004B3D52" w14:paraId="75ED5587" w14:textId="77777777" w:rsidTr="004B3D52">
        <w:trPr>
          <w:trHeight w:val="206"/>
        </w:trPr>
        <w:tc>
          <w:tcPr>
            <w:tcW w:w="2460" w:type="dxa"/>
            <w:tcBorders>
              <w:left w:val="single" w:sz="8" w:space="0" w:color="A7A9AC"/>
              <w:right w:val="single" w:sz="8" w:space="0" w:color="A7A9AC"/>
            </w:tcBorders>
            <w:vAlign w:val="bottom"/>
          </w:tcPr>
          <w:p w14:paraId="7DC6A4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48966AC8" w14:textId="77777777" w:rsidR="004B3D52" w:rsidRPr="004B3D52" w:rsidRDefault="004B3D52" w:rsidP="004B3D52">
            <w:pPr>
              <w:rPr>
                <w:rFonts w:eastAsiaTheme="minorEastAsia"/>
                <w:sz w:val="17"/>
                <w:szCs w:val="17"/>
              </w:rPr>
            </w:pPr>
          </w:p>
        </w:tc>
        <w:tc>
          <w:tcPr>
            <w:tcW w:w="0" w:type="dxa"/>
            <w:vAlign w:val="bottom"/>
          </w:tcPr>
          <w:p w14:paraId="4D8B594A" w14:textId="77777777" w:rsidR="004B3D52" w:rsidRPr="004B3D52" w:rsidRDefault="004B3D52" w:rsidP="004B3D52">
            <w:pPr>
              <w:rPr>
                <w:rFonts w:eastAsiaTheme="minorEastAsia"/>
                <w:sz w:val="1"/>
                <w:szCs w:val="1"/>
              </w:rPr>
            </w:pPr>
          </w:p>
        </w:tc>
      </w:tr>
      <w:tr w:rsidR="004B3D52" w:rsidRPr="004B3D52" w14:paraId="2E8F967C" w14:textId="77777777" w:rsidTr="004B3D52">
        <w:trPr>
          <w:trHeight w:val="200"/>
        </w:trPr>
        <w:tc>
          <w:tcPr>
            <w:tcW w:w="2460" w:type="dxa"/>
            <w:tcBorders>
              <w:left w:val="single" w:sz="8" w:space="0" w:color="A7A9AC"/>
              <w:right w:val="single" w:sz="8" w:space="0" w:color="A7A9AC"/>
            </w:tcBorders>
            <w:vAlign w:val="bottom"/>
          </w:tcPr>
          <w:p w14:paraId="2CF720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услуг: 110201 Общий</w:t>
            </w:r>
          </w:p>
        </w:tc>
        <w:tc>
          <w:tcPr>
            <w:tcW w:w="7360" w:type="dxa"/>
            <w:vMerge w:val="restart"/>
            <w:tcBorders>
              <w:right w:val="single" w:sz="8" w:space="0" w:color="A7A9AC"/>
            </w:tcBorders>
            <w:vAlign w:val="bottom"/>
          </w:tcPr>
          <w:p w14:paraId="1FAA27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24 часов</w:t>
            </w:r>
          </w:p>
        </w:tc>
        <w:tc>
          <w:tcPr>
            <w:tcW w:w="0" w:type="dxa"/>
            <w:vAlign w:val="bottom"/>
          </w:tcPr>
          <w:p w14:paraId="5DAC1ADE" w14:textId="77777777" w:rsidR="004B3D52" w:rsidRPr="004B3D52" w:rsidRDefault="004B3D52" w:rsidP="004B3D52">
            <w:pPr>
              <w:rPr>
                <w:rFonts w:eastAsiaTheme="minorEastAsia"/>
                <w:sz w:val="1"/>
                <w:szCs w:val="1"/>
              </w:rPr>
            </w:pPr>
          </w:p>
        </w:tc>
      </w:tr>
      <w:tr w:rsidR="004B3D52" w:rsidRPr="004B3D52" w14:paraId="7F0EDD44" w14:textId="77777777" w:rsidTr="004B3D52">
        <w:trPr>
          <w:trHeight w:val="128"/>
        </w:trPr>
        <w:tc>
          <w:tcPr>
            <w:tcW w:w="2460" w:type="dxa"/>
            <w:vMerge w:val="restart"/>
            <w:tcBorders>
              <w:left w:val="single" w:sz="8" w:space="0" w:color="A7A9AC"/>
              <w:right w:val="single" w:sz="8" w:space="0" w:color="A7A9AC"/>
            </w:tcBorders>
            <w:vAlign w:val="bottom"/>
          </w:tcPr>
          <w:p w14:paraId="558CD2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анализ кала, 110203 Анализ</w:t>
            </w:r>
          </w:p>
        </w:tc>
        <w:tc>
          <w:tcPr>
            <w:tcW w:w="7360" w:type="dxa"/>
            <w:vMerge/>
            <w:tcBorders>
              <w:right w:val="single" w:sz="8" w:space="0" w:color="A7A9AC"/>
            </w:tcBorders>
            <w:vAlign w:val="bottom"/>
          </w:tcPr>
          <w:p w14:paraId="167D5F46" w14:textId="77777777" w:rsidR="004B3D52" w:rsidRPr="004B3D52" w:rsidRDefault="004B3D52" w:rsidP="004B3D52">
            <w:pPr>
              <w:rPr>
                <w:rFonts w:eastAsiaTheme="minorEastAsia"/>
                <w:sz w:val="11"/>
                <w:szCs w:val="11"/>
              </w:rPr>
            </w:pPr>
          </w:p>
        </w:tc>
        <w:tc>
          <w:tcPr>
            <w:tcW w:w="0" w:type="dxa"/>
            <w:vAlign w:val="bottom"/>
          </w:tcPr>
          <w:p w14:paraId="62BCC643" w14:textId="77777777" w:rsidR="004B3D52" w:rsidRPr="004B3D52" w:rsidRDefault="004B3D52" w:rsidP="004B3D52">
            <w:pPr>
              <w:rPr>
                <w:rFonts w:eastAsiaTheme="minorEastAsia"/>
                <w:sz w:val="1"/>
                <w:szCs w:val="1"/>
              </w:rPr>
            </w:pPr>
          </w:p>
        </w:tc>
      </w:tr>
      <w:tr w:rsidR="004B3D52" w:rsidRPr="004B3D52" w14:paraId="304A9E85" w14:textId="77777777" w:rsidTr="004B3D52">
        <w:trPr>
          <w:trHeight w:val="72"/>
        </w:trPr>
        <w:tc>
          <w:tcPr>
            <w:tcW w:w="2460" w:type="dxa"/>
            <w:vMerge/>
            <w:tcBorders>
              <w:left w:val="single" w:sz="8" w:space="0" w:color="A7A9AC"/>
              <w:right w:val="single" w:sz="8" w:space="0" w:color="A7A9AC"/>
            </w:tcBorders>
            <w:vAlign w:val="bottom"/>
          </w:tcPr>
          <w:p w14:paraId="784B6D3D"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00AAC0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0" w:type="dxa"/>
            <w:vAlign w:val="bottom"/>
          </w:tcPr>
          <w:p w14:paraId="31B96453" w14:textId="77777777" w:rsidR="004B3D52" w:rsidRPr="004B3D52" w:rsidRDefault="004B3D52" w:rsidP="004B3D52">
            <w:pPr>
              <w:rPr>
                <w:rFonts w:eastAsiaTheme="minorEastAsia"/>
                <w:sz w:val="1"/>
                <w:szCs w:val="1"/>
              </w:rPr>
            </w:pPr>
          </w:p>
        </w:tc>
      </w:tr>
      <w:tr w:rsidR="004B3D52" w:rsidRPr="004B3D52" w14:paraId="0A3707D7" w14:textId="77777777" w:rsidTr="004B3D52">
        <w:trPr>
          <w:trHeight w:val="131"/>
        </w:trPr>
        <w:tc>
          <w:tcPr>
            <w:tcW w:w="2460" w:type="dxa"/>
            <w:vMerge w:val="restart"/>
            <w:tcBorders>
              <w:left w:val="single" w:sz="8" w:space="0" w:color="A7A9AC"/>
              <w:right w:val="single" w:sz="8" w:space="0" w:color="A7A9AC"/>
            </w:tcBorders>
            <w:vAlign w:val="bottom"/>
          </w:tcPr>
          <w:p w14:paraId="39B015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кала на яйца гельминтов,</w:t>
            </w:r>
          </w:p>
        </w:tc>
        <w:tc>
          <w:tcPr>
            <w:tcW w:w="7360" w:type="dxa"/>
            <w:vMerge/>
            <w:tcBorders>
              <w:right w:val="single" w:sz="8" w:space="0" w:color="A7A9AC"/>
            </w:tcBorders>
            <w:vAlign w:val="bottom"/>
          </w:tcPr>
          <w:p w14:paraId="333740B0" w14:textId="77777777" w:rsidR="004B3D52" w:rsidRPr="004B3D52" w:rsidRDefault="004B3D52" w:rsidP="004B3D52">
            <w:pPr>
              <w:rPr>
                <w:rFonts w:eastAsiaTheme="minorEastAsia"/>
                <w:sz w:val="11"/>
                <w:szCs w:val="11"/>
              </w:rPr>
            </w:pPr>
          </w:p>
        </w:tc>
        <w:tc>
          <w:tcPr>
            <w:tcW w:w="0" w:type="dxa"/>
            <w:vAlign w:val="bottom"/>
          </w:tcPr>
          <w:p w14:paraId="69B97128" w14:textId="77777777" w:rsidR="004B3D52" w:rsidRPr="004B3D52" w:rsidRDefault="004B3D52" w:rsidP="004B3D52">
            <w:pPr>
              <w:rPr>
                <w:rFonts w:eastAsiaTheme="minorEastAsia"/>
                <w:sz w:val="1"/>
                <w:szCs w:val="1"/>
              </w:rPr>
            </w:pPr>
          </w:p>
        </w:tc>
      </w:tr>
      <w:tr w:rsidR="004B3D52" w:rsidRPr="004B3D52" w14:paraId="39D4A7DE" w14:textId="77777777" w:rsidTr="004B3D52">
        <w:trPr>
          <w:trHeight w:val="69"/>
        </w:trPr>
        <w:tc>
          <w:tcPr>
            <w:tcW w:w="2460" w:type="dxa"/>
            <w:vMerge/>
            <w:tcBorders>
              <w:left w:val="single" w:sz="8" w:space="0" w:color="A7A9AC"/>
              <w:right w:val="single" w:sz="8" w:space="0" w:color="A7A9AC"/>
            </w:tcBorders>
            <w:vAlign w:val="bottom"/>
          </w:tcPr>
          <w:p w14:paraId="7C3483B1"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05AD0D2C" w14:textId="77777777" w:rsidR="004B3D52" w:rsidRPr="004B3D52" w:rsidRDefault="004B3D52" w:rsidP="004B3D52">
            <w:pPr>
              <w:rPr>
                <w:rFonts w:eastAsiaTheme="minorEastAsia"/>
                <w:sz w:val="6"/>
                <w:szCs w:val="6"/>
              </w:rPr>
            </w:pPr>
          </w:p>
        </w:tc>
        <w:tc>
          <w:tcPr>
            <w:tcW w:w="0" w:type="dxa"/>
            <w:vAlign w:val="bottom"/>
          </w:tcPr>
          <w:p w14:paraId="5ADF0BCD" w14:textId="77777777" w:rsidR="004B3D52" w:rsidRPr="004B3D52" w:rsidRDefault="004B3D52" w:rsidP="004B3D52">
            <w:pPr>
              <w:rPr>
                <w:rFonts w:eastAsiaTheme="minorEastAsia"/>
                <w:sz w:val="1"/>
                <w:szCs w:val="1"/>
              </w:rPr>
            </w:pPr>
          </w:p>
        </w:tc>
      </w:tr>
      <w:tr w:rsidR="004B3D52" w:rsidRPr="004B3D52" w14:paraId="7A735B13" w14:textId="77777777" w:rsidTr="004B3D52">
        <w:trPr>
          <w:trHeight w:val="200"/>
        </w:trPr>
        <w:tc>
          <w:tcPr>
            <w:tcW w:w="2460" w:type="dxa"/>
            <w:tcBorders>
              <w:left w:val="single" w:sz="8" w:space="0" w:color="A7A9AC"/>
              <w:right w:val="single" w:sz="8" w:space="0" w:color="A7A9AC"/>
            </w:tcBorders>
            <w:vAlign w:val="bottom"/>
          </w:tcPr>
          <w:p w14:paraId="2E38B4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110209 Анализ кала на яйца</w:t>
            </w:r>
          </w:p>
        </w:tc>
        <w:tc>
          <w:tcPr>
            <w:tcW w:w="7360" w:type="dxa"/>
            <w:tcBorders>
              <w:right w:val="single" w:sz="8" w:space="0" w:color="A7A9AC"/>
            </w:tcBorders>
            <w:vAlign w:val="bottom"/>
          </w:tcPr>
          <w:p w14:paraId="507D35C6" w14:textId="77777777" w:rsidR="004B3D52" w:rsidRPr="004B3D52" w:rsidRDefault="004B3D52" w:rsidP="004B3D52">
            <w:pPr>
              <w:rPr>
                <w:rFonts w:eastAsiaTheme="minorEastAsia"/>
                <w:sz w:val="17"/>
                <w:szCs w:val="17"/>
              </w:rPr>
            </w:pPr>
          </w:p>
        </w:tc>
        <w:tc>
          <w:tcPr>
            <w:tcW w:w="0" w:type="dxa"/>
            <w:vAlign w:val="bottom"/>
          </w:tcPr>
          <w:p w14:paraId="6E84DF31" w14:textId="77777777" w:rsidR="004B3D52" w:rsidRPr="004B3D52" w:rsidRDefault="004B3D52" w:rsidP="004B3D52">
            <w:pPr>
              <w:rPr>
                <w:rFonts w:eastAsiaTheme="minorEastAsia"/>
                <w:sz w:val="1"/>
                <w:szCs w:val="1"/>
              </w:rPr>
            </w:pPr>
          </w:p>
        </w:tc>
      </w:tr>
      <w:tr w:rsidR="004B3D52" w:rsidRPr="004B3D52" w14:paraId="6FA642EC" w14:textId="77777777" w:rsidTr="004B3D52">
        <w:trPr>
          <w:trHeight w:val="200"/>
        </w:trPr>
        <w:tc>
          <w:tcPr>
            <w:tcW w:w="2460" w:type="dxa"/>
            <w:tcBorders>
              <w:left w:val="single" w:sz="8" w:space="0" w:color="A7A9AC"/>
              <w:right w:val="single" w:sz="8" w:space="0" w:color="A7A9AC"/>
            </w:tcBorders>
            <w:vAlign w:val="bottom"/>
          </w:tcPr>
          <w:p w14:paraId="3679E6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гельминтов. </w:t>
            </w:r>
            <w:proofErr w:type="spellStart"/>
            <w:r w:rsidRPr="004B3D52">
              <w:rPr>
                <w:rFonts w:ascii="Arial" w:eastAsia="Arial" w:hAnsi="Arial" w:cs="Arial"/>
                <w:sz w:val="16"/>
                <w:szCs w:val="16"/>
              </w:rPr>
              <w:t>Parasep</w:t>
            </w:r>
            <w:proofErr w:type="spellEnd"/>
            <w:r w:rsidRPr="004B3D52">
              <w:rPr>
                <w:rFonts w:ascii="Arial" w:eastAsia="Arial" w:hAnsi="Arial" w:cs="Arial"/>
                <w:sz w:val="16"/>
                <w:szCs w:val="16"/>
              </w:rPr>
              <w:t>, 110207</w:t>
            </w:r>
          </w:p>
        </w:tc>
        <w:tc>
          <w:tcPr>
            <w:tcW w:w="7360" w:type="dxa"/>
            <w:tcBorders>
              <w:right w:val="single" w:sz="8" w:space="0" w:color="A7A9AC"/>
            </w:tcBorders>
            <w:vAlign w:val="bottom"/>
          </w:tcPr>
          <w:p w14:paraId="7D9C279F" w14:textId="77777777" w:rsidR="004B3D52" w:rsidRPr="004B3D52" w:rsidRDefault="004B3D52" w:rsidP="004B3D52">
            <w:pPr>
              <w:rPr>
                <w:rFonts w:eastAsiaTheme="minorEastAsia"/>
                <w:sz w:val="17"/>
                <w:szCs w:val="17"/>
              </w:rPr>
            </w:pPr>
          </w:p>
        </w:tc>
        <w:tc>
          <w:tcPr>
            <w:tcW w:w="0" w:type="dxa"/>
            <w:vAlign w:val="bottom"/>
          </w:tcPr>
          <w:p w14:paraId="6AA8FAB1" w14:textId="77777777" w:rsidR="004B3D52" w:rsidRPr="004B3D52" w:rsidRDefault="004B3D52" w:rsidP="004B3D52">
            <w:pPr>
              <w:rPr>
                <w:rFonts w:eastAsiaTheme="minorEastAsia"/>
                <w:sz w:val="1"/>
                <w:szCs w:val="1"/>
              </w:rPr>
            </w:pPr>
          </w:p>
        </w:tc>
      </w:tr>
      <w:tr w:rsidR="004B3D52" w:rsidRPr="004B3D52" w14:paraId="04F90087" w14:textId="77777777" w:rsidTr="004B3D52">
        <w:trPr>
          <w:trHeight w:val="202"/>
        </w:trPr>
        <w:tc>
          <w:tcPr>
            <w:tcW w:w="2460" w:type="dxa"/>
            <w:tcBorders>
              <w:left w:val="single" w:sz="8" w:space="0" w:color="A7A9AC"/>
              <w:right w:val="single" w:sz="8" w:space="0" w:color="A7A9AC"/>
            </w:tcBorders>
            <w:vAlign w:val="bottom"/>
          </w:tcPr>
          <w:p w14:paraId="586243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Кал на углеводы.</w:t>
            </w:r>
          </w:p>
        </w:tc>
        <w:tc>
          <w:tcPr>
            <w:tcW w:w="7360" w:type="dxa"/>
            <w:tcBorders>
              <w:right w:val="single" w:sz="8" w:space="0" w:color="A7A9AC"/>
            </w:tcBorders>
            <w:vAlign w:val="bottom"/>
          </w:tcPr>
          <w:p w14:paraId="4CCF26CC" w14:textId="77777777" w:rsidR="004B3D52" w:rsidRPr="004B3D52" w:rsidRDefault="004B3D52" w:rsidP="004B3D52">
            <w:pPr>
              <w:rPr>
                <w:rFonts w:eastAsiaTheme="minorEastAsia"/>
                <w:sz w:val="17"/>
                <w:szCs w:val="17"/>
              </w:rPr>
            </w:pPr>
          </w:p>
        </w:tc>
        <w:tc>
          <w:tcPr>
            <w:tcW w:w="0" w:type="dxa"/>
            <w:vAlign w:val="bottom"/>
          </w:tcPr>
          <w:p w14:paraId="42104377" w14:textId="77777777" w:rsidR="004B3D52" w:rsidRPr="004B3D52" w:rsidRDefault="004B3D52" w:rsidP="004B3D52">
            <w:pPr>
              <w:rPr>
                <w:rFonts w:eastAsiaTheme="minorEastAsia"/>
                <w:sz w:val="1"/>
                <w:szCs w:val="1"/>
              </w:rPr>
            </w:pPr>
          </w:p>
        </w:tc>
      </w:tr>
      <w:tr w:rsidR="004B3D52" w:rsidRPr="004B3D52" w14:paraId="71D5401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F95FBC8"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17E8FF1A" w14:textId="77777777" w:rsidR="004B3D52" w:rsidRPr="004B3D52" w:rsidRDefault="004B3D52" w:rsidP="004B3D52">
            <w:pPr>
              <w:rPr>
                <w:rFonts w:eastAsiaTheme="minorEastAsia"/>
                <w:sz w:val="5"/>
                <w:szCs w:val="5"/>
              </w:rPr>
            </w:pPr>
          </w:p>
        </w:tc>
        <w:tc>
          <w:tcPr>
            <w:tcW w:w="0" w:type="dxa"/>
            <w:vAlign w:val="bottom"/>
          </w:tcPr>
          <w:p w14:paraId="608F3AF2" w14:textId="77777777" w:rsidR="004B3D52" w:rsidRPr="004B3D52" w:rsidRDefault="004B3D52" w:rsidP="004B3D52">
            <w:pPr>
              <w:rPr>
                <w:rFonts w:eastAsiaTheme="minorEastAsia"/>
                <w:sz w:val="1"/>
                <w:szCs w:val="1"/>
              </w:rPr>
            </w:pPr>
          </w:p>
        </w:tc>
      </w:tr>
    </w:tbl>
    <w:p w14:paraId="1D087498" w14:textId="77777777" w:rsidR="004B3D52" w:rsidRPr="004B3D52" w:rsidRDefault="004B3D52" w:rsidP="004B3D52">
      <w:pPr>
        <w:spacing w:line="348" w:lineRule="exact"/>
        <w:rPr>
          <w:rFonts w:eastAsiaTheme="minorEastAsia"/>
          <w:sz w:val="20"/>
          <w:szCs w:val="20"/>
        </w:rPr>
      </w:pPr>
    </w:p>
    <w:p w14:paraId="686DB49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1.4. Моча</w:t>
      </w:r>
    </w:p>
    <w:p w14:paraId="53B53E92" w14:textId="77777777" w:rsidR="004B3D52" w:rsidRPr="004B3D52" w:rsidRDefault="004B3D52" w:rsidP="004B3D52">
      <w:pPr>
        <w:spacing w:line="162" w:lineRule="exact"/>
        <w:rPr>
          <w:rFonts w:eastAsiaTheme="minorEastAsia"/>
          <w:sz w:val="20"/>
          <w:szCs w:val="20"/>
        </w:rPr>
      </w:pPr>
    </w:p>
    <w:p w14:paraId="6B2E58B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C0DE048"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500"/>
        <w:gridCol w:w="2040"/>
        <w:gridCol w:w="30"/>
      </w:tblGrid>
      <w:tr w:rsidR="004B3D52" w:rsidRPr="004B3D52" w14:paraId="2BA6E3FC" w14:textId="77777777" w:rsidTr="004B3D52">
        <w:trPr>
          <w:trHeight w:val="271"/>
        </w:trPr>
        <w:tc>
          <w:tcPr>
            <w:tcW w:w="2460" w:type="dxa"/>
            <w:vMerge w:val="restart"/>
            <w:tcBorders>
              <w:top w:val="single" w:sz="8" w:space="0" w:color="A7A9AC"/>
              <w:left w:val="single" w:sz="8" w:space="0" w:color="A7A9AC"/>
              <w:right w:val="single" w:sz="8" w:space="0" w:color="A7A9AC"/>
            </w:tcBorders>
            <w:vAlign w:val="bottom"/>
          </w:tcPr>
          <w:p w14:paraId="6B6223C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2F02E8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Сухая чистая ёмкость</w:t>
            </w:r>
          </w:p>
        </w:tc>
        <w:tc>
          <w:tcPr>
            <w:tcW w:w="500" w:type="dxa"/>
            <w:tcBorders>
              <w:top w:val="single" w:sz="8" w:space="0" w:color="A7A9AC"/>
            </w:tcBorders>
            <w:vAlign w:val="bottom"/>
          </w:tcPr>
          <w:p w14:paraId="1DA034AE" w14:textId="77777777" w:rsidR="004B3D52" w:rsidRPr="004B3D52" w:rsidRDefault="004B3D52" w:rsidP="004B3D52">
            <w:pPr>
              <w:rPr>
                <w:rFonts w:eastAsiaTheme="minorEastAsia"/>
                <w:sz w:val="23"/>
                <w:szCs w:val="23"/>
              </w:rPr>
            </w:pPr>
          </w:p>
        </w:tc>
        <w:tc>
          <w:tcPr>
            <w:tcW w:w="2040" w:type="dxa"/>
            <w:tcBorders>
              <w:top w:val="single" w:sz="8" w:space="0" w:color="A7A9AC"/>
              <w:right w:val="single" w:sz="8" w:space="0" w:color="A7A9AC"/>
            </w:tcBorders>
            <w:vAlign w:val="bottom"/>
          </w:tcPr>
          <w:p w14:paraId="2611A751" w14:textId="77777777" w:rsidR="004B3D52" w:rsidRPr="004B3D52" w:rsidRDefault="004B3D52" w:rsidP="004B3D52">
            <w:pPr>
              <w:ind w:right="460"/>
              <w:jc w:val="center"/>
              <w:rPr>
                <w:rFonts w:eastAsiaTheme="minorEastAsia"/>
                <w:sz w:val="20"/>
                <w:szCs w:val="20"/>
              </w:rPr>
            </w:pPr>
            <w:r w:rsidRPr="004B3D52">
              <w:rPr>
                <w:rFonts w:ascii="Arial" w:eastAsia="Arial" w:hAnsi="Arial" w:cs="Arial"/>
                <w:sz w:val="16"/>
                <w:szCs w:val="16"/>
              </w:rPr>
              <w:t>Лаборатория не</w:t>
            </w:r>
          </w:p>
        </w:tc>
        <w:tc>
          <w:tcPr>
            <w:tcW w:w="0" w:type="dxa"/>
            <w:vAlign w:val="bottom"/>
          </w:tcPr>
          <w:p w14:paraId="0E4C996F" w14:textId="77777777" w:rsidR="004B3D52" w:rsidRPr="004B3D52" w:rsidRDefault="004B3D52" w:rsidP="004B3D52">
            <w:pPr>
              <w:rPr>
                <w:rFonts w:eastAsiaTheme="minorEastAsia"/>
                <w:sz w:val="1"/>
                <w:szCs w:val="1"/>
              </w:rPr>
            </w:pPr>
          </w:p>
        </w:tc>
      </w:tr>
      <w:tr w:rsidR="004B3D52" w:rsidRPr="004B3D52" w14:paraId="26073836" w14:textId="77777777" w:rsidTr="004B3D52">
        <w:trPr>
          <w:trHeight w:val="102"/>
        </w:trPr>
        <w:tc>
          <w:tcPr>
            <w:tcW w:w="2460" w:type="dxa"/>
            <w:vMerge/>
            <w:tcBorders>
              <w:left w:val="single" w:sz="8" w:space="0" w:color="A7A9AC"/>
              <w:right w:val="single" w:sz="8" w:space="0" w:color="A7A9AC"/>
            </w:tcBorders>
            <w:vAlign w:val="bottom"/>
          </w:tcPr>
          <w:p w14:paraId="3C84F7EA" w14:textId="77777777" w:rsidR="004B3D52" w:rsidRPr="004B3D52" w:rsidRDefault="004B3D52" w:rsidP="004B3D52">
            <w:pPr>
              <w:rPr>
                <w:rFonts w:eastAsiaTheme="minorEastAsia"/>
                <w:sz w:val="8"/>
                <w:szCs w:val="8"/>
              </w:rPr>
            </w:pPr>
          </w:p>
        </w:tc>
        <w:tc>
          <w:tcPr>
            <w:tcW w:w="4820" w:type="dxa"/>
            <w:vMerge/>
            <w:tcBorders>
              <w:right w:val="single" w:sz="8" w:space="0" w:color="A7A9AC"/>
            </w:tcBorders>
            <w:vAlign w:val="bottom"/>
          </w:tcPr>
          <w:p w14:paraId="54279CC8" w14:textId="77777777" w:rsidR="004B3D52" w:rsidRPr="004B3D52" w:rsidRDefault="004B3D52" w:rsidP="004B3D52">
            <w:pPr>
              <w:rPr>
                <w:rFonts w:eastAsiaTheme="minorEastAsia"/>
                <w:sz w:val="8"/>
                <w:szCs w:val="8"/>
              </w:rPr>
            </w:pPr>
          </w:p>
        </w:tc>
        <w:tc>
          <w:tcPr>
            <w:tcW w:w="500" w:type="dxa"/>
            <w:vAlign w:val="bottom"/>
          </w:tcPr>
          <w:p w14:paraId="0EB67728" w14:textId="77777777" w:rsidR="004B3D52" w:rsidRPr="004B3D52" w:rsidRDefault="004B3D52" w:rsidP="004B3D52">
            <w:pPr>
              <w:rPr>
                <w:rFonts w:eastAsiaTheme="minorEastAsia"/>
                <w:sz w:val="8"/>
                <w:szCs w:val="8"/>
              </w:rPr>
            </w:pPr>
          </w:p>
        </w:tc>
        <w:tc>
          <w:tcPr>
            <w:tcW w:w="2040" w:type="dxa"/>
            <w:vMerge w:val="restart"/>
            <w:tcBorders>
              <w:right w:val="single" w:sz="8" w:space="0" w:color="A7A9AC"/>
            </w:tcBorders>
            <w:vAlign w:val="bottom"/>
          </w:tcPr>
          <w:p w14:paraId="0905EC7C" w14:textId="77777777" w:rsidR="004B3D52" w:rsidRPr="004B3D52" w:rsidRDefault="004B3D52" w:rsidP="004B3D52">
            <w:pPr>
              <w:ind w:right="460"/>
              <w:jc w:val="center"/>
              <w:rPr>
                <w:rFonts w:eastAsiaTheme="minorEastAsia"/>
                <w:sz w:val="20"/>
                <w:szCs w:val="20"/>
              </w:rPr>
            </w:pPr>
            <w:r w:rsidRPr="004B3D52">
              <w:rPr>
                <w:rFonts w:ascii="Arial" w:eastAsia="Arial" w:hAnsi="Arial" w:cs="Arial"/>
                <w:sz w:val="16"/>
                <w:szCs w:val="16"/>
              </w:rPr>
              <w:t>предоставляет!</w:t>
            </w:r>
          </w:p>
        </w:tc>
        <w:tc>
          <w:tcPr>
            <w:tcW w:w="0" w:type="dxa"/>
            <w:vAlign w:val="bottom"/>
          </w:tcPr>
          <w:p w14:paraId="434E184E" w14:textId="77777777" w:rsidR="004B3D52" w:rsidRPr="004B3D52" w:rsidRDefault="004B3D52" w:rsidP="004B3D52">
            <w:pPr>
              <w:rPr>
                <w:rFonts w:eastAsiaTheme="minorEastAsia"/>
                <w:sz w:val="1"/>
                <w:szCs w:val="1"/>
              </w:rPr>
            </w:pPr>
          </w:p>
        </w:tc>
      </w:tr>
      <w:tr w:rsidR="004B3D52" w:rsidRPr="004B3D52" w14:paraId="13E63A1A" w14:textId="77777777" w:rsidTr="004B3D52">
        <w:trPr>
          <w:trHeight w:val="105"/>
        </w:trPr>
        <w:tc>
          <w:tcPr>
            <w:tcW w:w="2460" w:type="dxa"/>
            <w:tcBorders>
              <w:left w:val="single" w:sz="8" w:space="0" w:color="A7A9AC"/>
              <w:bottom w:val="single" w:sz="8" w:space="0" w:color="A7A9AC"/>
              <w:right w:val="single" w:sz="8" w:space="0" w:color="A7A9AC"/>
            </w:tcBorders>
            <w:vAlign w:val="bottom"/>
          </w:tcPr>
          <w:p w14:paraId="7E043B37" w14:textId="77777777" w:rsidR="004B3D52" w:rsidRPr="004B3D52" w:rsidRDefault="004B3D52" w:rsidP="004B3D52">
            <w:pPr>
              <w:rPr>
                <w:rFonts w:eastAsiaTheme="minorEastAsia"/>
                <w:sz w:val="9"/>
                <w:szCs w:val="9"/>
              </w:rPr>
            </w:pPr>
          </w:p>
        </w:tc>
        <w:tc>
          <w:tcPr>
            <w:tcW w:w="4820" w:type="dxa"/>
            <w:tcBorders>
              <w:bottom w:val="single" w:sz="8" w:space="0" w:color="A7A9AC"/>
              <w:right w:val="single" w:sz="8" w:space="0" w:color="A7A9AC"/>
            </w:tcBorders>
            <w:vAlign w:val="bottom"/>
          </w:tcPr>
          <w:p w14:paraId="0360B7C0" w14:textId="77777777" w:rsidR="004B3D52" w:rsidRPr="004B3D52" w:rsidRDefault="004B3D52" w:rsidP="004B3D52">
            <w:pPr>
              <w:rPr>
                <w:rFonts w:eastAsiaTheme="minorEastAsia"/>
                <w:sz w:val="9"/>
                <w:szCs w:val="9"/>
              </w:rPr>
            </w:pPr>
          </w:p>
        </w:tc>
        <w:tc>
          <w:tcPr>
            <w:tcW w:w="500" w:type="dxa"/>
            <w:tcBorders>
              <w:bottom w:val="single" w:sz="8" w:space="0" w:color="A7A9AC"/>
            </w:tcBorders>
            <w:vAlign w:val="bottom"/>
          </w:tcPr>
          <w:p w14:paraId="30760383" w14:textId="77777777" w:rsidR="004B3D52" w:rsidRPr="004B3D52" w:rsidRDefault="004B3D52" w:rsidP="004B3D52">
            <w:pPr>
              <w:rPr>
                <w:rFonts w:eastAsiaTheme="minorEastAsia"/>
                <w:sz w:val="9"/>
                <w:szCs w:val="9"/>
              </w:rPr>
            </w:pPr>
          </w:p>
        </w:tc>
        <w:tc>
          <w:tcPr>
            <w:tcW w:w="2040" w:type="dxa"/>
            <w:vMerge/>
            <w:tcBorders>
              <w:bottom w:val="single" w:sz="8" w:space="0" w:color="A7A9AC"/>
              <w:right w:val="single" w:sz="8" w:space="0" w:color="A7A9AC"/>
            </w:tcBorders>
            <w:vAlign w:val="bottom"/>
          </w:tcPr>
          <w:p w14:paraId="3A718C5C" w14:textId="77777777" w:rsidR="004B3D52" w:rsidRPr="004B3D52" w:rsidRDefault="004B3D52" w:rsidP="004B3D52">
            <w:pPr>
              <w:rPr>
                <w:rFonts w:eastAsiaTheme="minorEastAsia"/>
                <w:sz w:val="9"/>
                <w:szCs w:val="9"/>
              </w:rPr>
            </w:pPr>
          </w:p>
        </w:tc>
        <w:tc>
          <w:tcPr>
            <w:tcW w:w="0" w:type="dxa"/>
            <w:vAlign w:val="bottom"/>
          </w:tcPr>
          <w:p w14:paraId="3122821C" w14:textId="77777777" w:rsidR="004B3D52" w:rsidRPr="004B3D52" w:rsidRDefault="004B3D52" w:rsidP="004B3D52">
            <w:pPr>
              <w:rPr>
                <w:rFonts w:eastAsiaTheme="minorEastAsia"/>
                <w:sz w:val="1"/>
                <w:szCs w:val="1"/>
              </w:rPr>
            </w:pPr>
          </w:p>
        </w:tc>
      </w:tr>
      <w:tr w:rsidR="004B3D52" w:rsidRPr="004B3D52" w14:paraId="4651D25C" w14:textId="77777777" w:rsidTr="004B3D52">
        <w:trPr>
          <w:trHeight w:val="348"/>
        </w:trPr>
        <w:tc>
          <w:tcPr>
            <w:tcW w:w="2460" w:type="dxa"/>
            <w:tcBorders>
              <w:left w:val="single" w:sz="8" w:space="0" w:color="A7A9AC"/>
              <w:right w:val="single" w:sz="8" w:space="0" w:color="A7A9AC"/>
            </w:tcBorders>
            <w:vAlign w:val="bottom"/>
          </w:tcPr>
          <w:p w14:paraId="024FA7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val="restart"/>
            <w:tcBorders>
              <w:right w:val="single" w:sz="8" w:space="0" w:color="A7A9AC"/>
            </w:tcBorders>
            <w:vAlign w:val="bottom"/>
          </w:tcPr>
          <w:p w14:paraId="44D2F79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со стабилизатором</w:t>
            </w:r>
          </w:p>
        </w:tc>
        <w:tc>
          <w:tcPr>
            <w:tcW w:w="500" w:type="dxa"/>
            <w:vAlign w:val="bottom"/>
          </w:tcPr>
          <w:p w14:paraId="6C72216B" w14:textId="77777777" w:rsidR="004B3D52" w:rsidRPr="004B3D52" w:rsidRDefault="004B3D52" w:rsidP="004B3D52">
            <w:pPr>
              <w:rPr>
                <w:rFonts w:eastAsiaTheme="minorEastAsia"/>
              </w:rPr>
            </w:pPr>
          </w:p>
        </w:tc>
        <w:tc>
          <w:tcPr>
            <w:tcW w:w="2040" w:type="dxa"/>
            <w:tcBorders>
              <w:right w:val="single" w:sz="8" w:space="0" w:color="A7A9AC"/>
            </w:tcBorders>
            <w:vAlign w:val="bottom"/>
          </w:tcPr>
          <w:p w14:paraId="7178FF7A" w14:textId="77777777" w:rsidR="004B3D52" w:rsidRPr="004B3D52" w:rsidRDefault="004B3D52" w:rsidP="004B3D52">
            <w:pPr>
              <w:rPr>
                <w:rFonts w:eastAsiaTheme="minorEastAsia"/>
              </w:rPr>
            </w:pPr>
          </w:p>
        </w:tc>
        <w:tc>
          <w:tcPr>
            <w:tcW w:w="0" w:type="dxa"/>
            <w:vAlign w:val="bottom"/>
          </w:tcPr>
          <w:p w14:paraId="49EDE408" w14:textId="77777777" w:rsidR="004B3D52" w:rsidRPr="004B3D52" w:rsidRDefault="004B3D52" w:rsidP="004B3D52">
            <w:pPr>
              <w:rPr>
                <w:rFonts w:eastAsiaTheme="minorEastAsia"/>
                <w:sz w:val="1"/>
                <w:szCs w:val="1"/>
              </w:rPr>
            </w:pPr>
          </w:p>
        </w:tc>
      </w:tr>
      <w:tr w:rsidR="004B3D52" w:rsidRPr="004B3D52" w14:paraId="38180D3E" w14:textId="77777777" w:rsidTr="004B3D52">
        <w:trPr>
          <w:trHeight w:val="137"/>
        </w:trPr>
        <w:tc>
          <w:tcPr>
            <w:tcW w:w="2460" w:type="dxa"/>
            <w:vMerge w:val="restart"/>
            <w:tcBorders>
              <w:left w:val="single" w:sz="8" w:space="0" w:color="A7A9AC"/>
              <w:right w:val="single" w:sz="8" w:space="0" w:color="A7A9AC"/>
            </w:tcBorders>
            <w:vAlign w:val="bottom"/>
          </w:tcPr>
          <w:p w14:paraId="4BFFE9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33BC9AD5" w14:textId="77777777" w:rsidR="004B3D52" w:rsidRPr="004B3D52" w:rsidRDefault="004B3D52" w:rsidP="004B3D52">
            <w:pPr>
              <w:rPr>
                <w:rFonts w:eastAsiaTheme="minorEastAsia"/>
                <w:sz w:val="11"/>
                <w:szCs w:val="11"/>
              </w:rPr>
            </w:pPr>
          </w:p>
        </w:tc>
        <w:tc>
          <w:tcPr>
            <w:tcW w:w="500" w:type="dxa"/>
            <w:vAlign w:val="bottom"/>
          </w:tcPr>
          <w:p w14:paraId="658CB066" w14:textId="77777777" w:rsidR="004B3D52" w:rsidRPr="004B3D52" w:rsidRDefault="004B3D52" w:rsidP="004B3D52">
            <w:pPr>
              <w:rPr>
                <w:rFonts w:eastAsiaTheme="minorEastAsia"/>
                <w:sz w:val="11"/>
                <w:szCs w:val="11"/>
              </w:rPr>
            </w:pPr>
          </w:p>
        </w:tc>
        <w:tc>
          <w:tcPr>
            <w:tcW w:w="2040" w:type="dxa"/>
            <w:tcBorders>
              <w:right w:val="single" w:sz="8" w:space="0" w:color="A7A9AC"/>
            </w:tcBorders>
            <w:vAlign w:val="bottom"/>
          </w:tcPr>
          <w:p w14:paraId="61581CC8" w14:textId="77777777" w:rsidR="004B3D52" w:rsidRPr="004B3D52" w:rsidRDefault="004B3D52" w:rsidP="004B3D52">
            <w:pPr>
              <w:rPr>
                <w:rFonts w:eastAsiaTheme="minorEastAsia"/>
                <w:sz w:val="11"/>
                <w:szCs w:val="11"/>
              </w:rPr>
            </w:pPr>
          </w:p>
        </w:tc>
        <w:tc>
          <w:tcPr>
            <w:tcW w:w="0" w:type="dxa"/>
            <w:vAlign w:val="bottom"/>
          </w:tcPr>
          <w:p w14:paraId="0C551BCC" w14:textId="77777777" w:rsidR="004B3D52" w:rsidRPr="004B3D52" w:rsidRDefault="004B3D52" w:rsidP="004B3D52">
            <w:pPr>
              <w:rPr>
                <w:rFonts w:eastAsiaTheme="minorEastAsia"/>
                <w:sz w:val="1"/>
                <w:szCs w:val="1"/>
              </w:rPr>
            </w:pPr>
          </w:p>
        </w:tc>
      </w:tr>
      <w:tr w:rsidR="004B3D52" w:rsidRPr="004B3D52" w14:paraId="52E63BA1" w14:textId="77777777" w:rsidTr="004B3D52">
        <w:trPr>
          <w:trHeight w:val="76"/>
        </w:trPr>
        <w:tc>
          <w:tcPr>
            <w:tcW w:w="2460" w:type="dxa"/>
            <w:vMerge/>
            <w:tcBorders>
              <w:left w:val="single" w:sz="8" w:space="0" w:color="A7A9AC"/>
              <w:right w:val="single" w:sz="8" w:space="0" w:color="A7A9AC"/>
            </w:tcBorders>
            <w:vAlign w:val="bottom"/>
          </w:tcPr>
          <w:p w14:paraId="0DC0DCD7"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AE4EB5D" w14:textId="77777777" w:rsidR="004B3D52" w:rsidRPr="004B3D52" w:rsidRDefault="004B3D52" w:rsidP="004B3D52">
            <w:pPr>
              <w:rPr>
                <w:rFonts w:eastAsiaTheme="minorEastAsia"/>
                <w:sz w:val="6"/>
                <w:szCs w:val="6"/>
              </w:rPr>
            </w:pPr>
          </w:p>
        </w:tc>
        <w:tc>
          <w:tcPr>
            <w:tcW w:w="500" w:type="dxa"/>
            <w:vAlign w:val="bottom"/>
          </w:tcPr>
          <w:p w14:paraId="7B261EA8" w14:textId="77777777" w:rsidR="004B3D52" w:rsidRPr="004B3D52" w:rsidRDefault="004B3D52" w:rsidP="004B3D52">
            <w:pPr>
              <w:rPr>
                <w:rFonts w:eastAsiaTheme="minorEastAsia"/>
                <w:sz w:val="6"/>
                <w:szCs w:val="6"/>
              </w:rPr>
            </w:pPr>
          </w:p>
        </w:tc>
        <w:tc>
          <w:tcPr>
            <w:tcW w:w="2040" w:type="dxa"/>
            <w:tcBorders>
              <w:right w:val="single" w:sz="8" w:space="0" w:color="A7A9AC"/>
            </w:tcBorders>
            <w:vAlign w:val="bottom"/>
          </w:tcPr>
          <w:p w14:paraId="00730500" w14:textId="77777777" w:rsidR="004B3D52" w:rsidRPr="004B3D52" w:rsidRDefault="004B3D52" w:rsidP="004B3D52">
            <w:pPr>
              <w:rPr>
                <w:rFonts w:eastAsiaTheme="minorEastAsia"/>
                <w:sz w:val="6"/>
                <w:szCs w:val="6"/>
              </w:rPr>
            </w:pPr>
          </w:p>
        </w:tc>
        <w:tc>
          <w:tcPr>
            <w:tcW w:w="0" w:type="dxa"/>
            <w:vAlign w:val="bottom"/>
          </w:tcPr>
          <w:p w14:paraId="57938F1D" w14:textId="77777777" w:rsidR="004B3D52" w:rsidRPr="004B3D52" w:rsidRDefault="004B3D52" w:rsidP="004B3D52">
            <w:pPr>
              <w:rPr>
                <w:rFonts w:eastAsiaTheme="minorEastAsia"/>
                <w:sz w:val="1"/>
                <w:szCs w:val="1"/>
              </w:rPr>
            </w:pPr>
          </w:p>
        </w:tc>
      </w:tr>
      <w:tr w:rsidR="004B3D52" w:rsidRPr="004B3D52" w14:paraId="3DBB992E" w14:textId="77777777" w:rsidTr="004B3D52">
        <w:trPr>
          <w:trHeight w:val="161"/>
        </w:trPr>
        <w:tc>
          <w:tcPr>
            <w:tcW w:w="2460" w:type="dxa"/>
            <w:tcBorders>
              <w:left w:val="single" w:sz="8" w:space="0" w:color="A7A9AC"/>
              <w:bottom w:val="single" w:sz="8" w:space="0" w:color="A7A9AC"/>
              <w:right w:val="single" w:sz="8" w:space="0" w:color="A7A9AC"/>
            </w:tcBorders>
            <w:vAlign w:val="bottom"/>
          </w:tcPr>
          <w:p w14:paraId="658A6A99" w14:textId="77777777" w:rsidR="004B3D52" w:rsidRPr="004B3D52" w:rsidRDefault="004B3D52" w:rsidP="004B3D52">
            <w:pPr>
              <w:rPr>
                <w:rFonts w:eastAsiaTheme="minorEastAsia"/>
                <w:sz w:val="13"/>
                <w:szCs w:val="13"/>
              </w:rPr>
            </w:pPr>
          </w:p>
        </w:tc>
        <w:tc>
          <w:tcPr>
            <w:tcW w:w="4820" w:type="dxa"/>
            <w:tcBorders>
              <w:bottom w:val="single" w:sz="8" w:space="0" w:color="A7A9AC"/>
              <w:right w:val="single" w:sz="8" w:space="0" w:color="A7A9AC"/>
            </w:tcBorders>
            <w:vAlign w:val="bottom"/>
          </w:tcPr>
          <w:p w14:paraId="0A286AFE" w14:textId="77777777" w:rsidR="004B3D52" w:rsidRPr="004B3D52" w:rsidRDefault="004B3D52" w:rsidP="004B3D52">
            <w:pPr>
              <w:rPr>
                <w:rFonts w:eastAsiaTheme="minorEastAsia"/>
                <w:sz w:val="13"/>
                <w:szCs w:val="13"/>
              </w:rPr>
            </w:pPr>
          </w:p>
        </w:tc>
        <w:tc>
          <w:tcPr>
            <w:tcW w:w="500" w:type="dxa"/>
            <w:tcBorders>
              <w:bottom w:val="single" w:sz="8" w:space="0" w:color="A7A9AC"/>
            </w:tcBorders>
            <w:vAlign w:val="bottom"/>
          </w:tcPr>
          <w:p w14:paraId="4B9D4BF8" w14:textId="77777777" w:rsidR="004B3D52" w:rsidRPr="004B3D52" w:rsidRDefault="004B3D52" w:rsidP="004B3D52">
            <w:pPr>
              <w:rPr>
                <w:rFonts w:eastAsiaTheme="minorEastAsia"/>
                <w:sz w:val="13"/>
                <w:szCs w:val="13"/>
              </w:rPr>
            </w:pPr>
          </w:p>
        </w:tc>
        <w:tc>
          <w:tcPr>
            <w:tcW w:w="2040" w:type="dxa"/>
            <w:tcBorders>
              <w:bottom w:val="single" w:sz="8" w:space="0" w:color="A7A9AC"/>
              <w:right w:val="single" w:sz="8" w:space="0" w:color="A7A9AC"/>
            </w:tcBorders>
            <w:vAlign w:val="bottom"/>
          </w:tcPr>
          <w:p w14:paraId="6C783DAF" w14:textId="77777777" w:rsidR="004B3D52" w:rsidRPr="004B3D52" w:rsidRDefault="004B3D52" w:rsidP="004B3D52">
            <w:pPr>
              <w:rPr>
                <w:rFonts w:eastAsiaTheme="minorEastAsia"/>
                <w:sz w:val="13"/>
                <w:szCs w:val="13"/>
              </w:rPr>
            </w:pPr>
          </w:p>
        </w:tc>
        <w:tc>
          <w:tcPr>
            <w:tcW w:w="0" w:type="dxa"/>
            <w:vAlign w:val="bottom"/>
          </w:tcPr>
          <w:p w14:paraId="5BE3658C" w14:textId="77777777" w:rsidR="004B3D52" w:rsidRPr="004B3D52" w:rsidRDefault="004B3D52" w:rsidP="004B3D52">
            <w:pPr>
              <w:rPr>
                <w:rFonts w:eastAsiaTheme="minorEastAsia"/>
                <w:sz w:val="1"/>
                <w:szCs w:val="1"/>
              </w:rPr>
            </w:pPr>
          </w:p>
        </w:tc>
      </w:tr>
      <w:tr w:rsidR="004B3D52" w:rsidRPr="004B3D52" w14:paraId="2AD98EC2" w14:textId="77777777" w:rsidTr="004B3D52">
        <w:trPr>
          <w:trHeight w:val="245"/>
        </w:trPr>
        <w:tc>
          <w:tcPr>
            <w:tcW w:w="2460" w:type="dxa"/>
            <w:tcBorders>
              <w:left w:val="single" w:sz="8" w:space="0" w:color="A7A9AC"/>
              <w:right w:val="single" w:sz="8" w:space="0" w:color="A7A9AC"/>
            </w:tcBorders>
            <w:vAlign w:val="bottom"/>
          </w:tcPr>
          <w:p w14:paraId="60F0541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ED638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500" w:type="dxa"/>
            <w:vAlign w:val="bottom"/>
          </w:tcPr>
          <w:p w14:paraId="7B5524D0" w14:textId="77777777" w:rsidR="004B3D52" w:rsidRPr="004B3D52" w:rsidRDefault="004B3D52" w:rsidP="004B3D52">
            <w:pPr>
              <w:rPr>
                <w:rFonts w:eastAsiaTheme="minorEastAsia"/>
                <w:sz w:val="21"/>
                <w:szCs w:val="21"/>
              </w:rPr>
            </w:pPr>
          </w:p>
        </w:tc>
        <w:tc>
          <w:tcPr>
            <w:tcW w:w="2040" w:type="dxa"/>
            <w:vMerge w:val="restart"/>
            <w:tcBorders>
              <w:right w:val="single" w:sz="8" w:space="0" w:color="A7A9AC"/>
            </w:tcBorders>
            <w:vAlign w:val="bottom"/>
          </w:tcPr>
          <w:p w14:paraId="0C7236C7" w14:textId="77777777" w:rsidR="004B3D52" w:rsidRPr="004B3D52" w:rsidRDefault="004B3D52" w:rsidP="004B3D52">
            <w:pPr>
              <w:ind w:right="46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14AC2379" w14:textId="77777777" w:rsidR="004B3D52" w:rsidRPr="004B3D52" w:rsidRDefault="004B3D52" w:rsidP="004B3D52">
            <w:pPr>
              <w:rPr>
                <w:rFonts w:eastAsiaTheme="minorEastAsia"/>
                <w:sz w:val="1"/>
                <w:szCs w:val="1"/>
              </w:rPr>
            </w:pPr>
          </w:p>
        </w:tc>
      </w:tr>
      <w:tr w:rsidR="004B3D52" w:rsidRPr="004B3D52" w14:paraId="6E5FF39D" w14:textId="77777777" w:rsidTr="004B3D52">
        <w:trPr>
          <w:trHeight w:val="137"/>
        </w:trPr>
        <w:tc>
          <w:tcPr>
            <w:tcW w:w="2460" w:type="dxa"/>
            <w:vMerge w:val="restart"/>
            <w:tcBorders>
              <w:left w:val="single" w:sz="8" w:space="0" w:color="A7A9AC"/>
              <w:right w:val="single" w:sz="8" w:space="0" w:color="A7A9AC"/>
            </w:tcBorders>
            <w:vAlign w:val="bottom"/>
          </w:tcPr>
          <w:p w14:paraId="77466BF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63A995A3" w14:textId="77777777" w:rsidR="004B3D52" w:rsidRPr="004B3D52" w:rsidRDefault="004B3D52" w:rsidP="004B3D52">
            <w:pPr>
              <w:rPr>
                <w:rFonts w:eastAsiaTheme="minorEastAsia"/>
                <w:sz w:val="11"/>
                <w:szCs w:val="11"/>
              </w:rPr>
            </w:pPr>
          </w:p>
        </w:tc>
        <w:tc>
          <w:tcPr>
            <w:tcW w:w="500" w:type="dxa"/>
            <w:vAlign w:val="bottom"/>
          </w:tcPr>
          <w:p w14:paraId="7BDE680D" w14:textId="77777777" w:rsidR="004B3D52" w:rsidRPr="004B3D52" w:rsidRDefault="004B3D52" w:rsidP="004B3D52">
            <w:pPr>
              <w:rPr>
                <w:rFonts w:eastAsiaTheme="minorEastAsia"/>
                <w:sz w:val="11"/>
                <w:szCs w:val="11"/>
              </w:rPr>
            </w:pPr>
          </w:p>
        </w:tc>
        <w:tc>
          <w:tcPr>
            <w:tcW w:w="2040" w:type="dxa"/>
            <w:vMerge/>
            <w:tcBorders>
              <w:right w:val="single" w:sz="8" w:space="0" w:color="A7A9AC"/>
            </w:tcBorders>
            <w:vAlign w:val="bottom"/>
          </w:tcPr>
          <w:p w14:paraId="1E4AB2C3" w14:textId="77777777" w:rsidR="004B3D52" w:rsidRPr="004B3D52" w:rsidRDefault="004B3D52" w:rsidP="004B3D52">
            <w:pPr>
              <w:rPr>
                <w:rFonts w:eastAsiaTheme="minorEastAsia"/>
                <w:sz w:val="11"/>
                <w:szCs w:val="11"/>
              </w:rPr>
            </w:pPr>
          </w:p>
        </w:tc>
        <w:tc>
          <w:tcPr>
            <w:tcW w:w="0" w:type="dxa"/>
            <w:vAlign w:val="bottom"/>
          </w:tcPr>
          <w:p w14:paraId="32B89604" w14:textId="77777777" w:rsidR="004B3D52" w:rsidRPr="004B3D52" w:rsidRDefault="004B3D52" w:rsidP="004B3D52">
            <w:pPr>
              <w:rPr>
                <w:rFonts w:eastAsiaTheme="minorEastAsia"/>
                <w:sz w:val="1"/>
                <w:szCs w:val="1"/>
              </w:rPr>
            </w:pPr>
          </w:p>
        </w:tc>
      </w:tr>
      <w:tr w:rsidR="004B3D52" w:rsidRPr="004B3D52" w14:paraId="78A5F4ED" w14:textId="77777777" w:rsidTr="004B3D52">
        <w:trPr>
          <w:trHeight w:val="76"/>
        </w:trPr>
        <w:tc>
          <w:tcPr>
            <w:tcW w:w="2460" w:type="dxa"/>
            <w:vMerge/>
            <w:tcBorders>
              <w:left w:val="single" w:sz="8" w:space="0" w:color="A7A9AC"/>
              <w:right w:val="single" w:sz="8" w:space="0" w:color="A7A9AC"/>
            </w:tcBorders>
            <w:vAlign w:val="bottom"/>
          </w:tcPr>
          <w:p w14:paraId="7211B7E8"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CC93273" w14:textId="77777777" w:rsidR="004B3D52" w:rsidRPr="004B3D52" w:rsidRDefault="004B3D52" w:rsidP="004B3D52">
            <w:pPr>
              <w:rPr>
                <w:rFonts w:eastAsiaTheme="minorEastAsia"/>
                <w:sz w:val="6"/>
                <w:szCs w:val="6"/>
              </w:rPr>
            </w:pPr>
          </w:p>
        </w:tc>
        <w:tc>
          <w:tcPr>
            <w:tcW w:w="500" w:type="dxa"/>
            <w:vAlign w:val="bottom"/>
          </w:tcPr>
          <w:p w14:paraId="3DA1204C" w14:textId="77777777" w:rsidR="004B3D52" w:rsidRPr="004B3D52" w:rsidRDefault="004B3D52" w:rsidP="004B3D52">
            <w:pPr>
              <w:rPr>
                <w:rFonts w:eastAsiaTheme="minorEastAsia"/>
                <w:sz w:val="6"/>
                <w:szCs w:val="6"/>
              </w:rPr>
            </w:pPr>
          </w:p>
        </w:tc>
        <w:tc>
          <w:tcPr>
            <w:tcW w:w="2040" w:type="dxa"/>
            <w:tcBorders>
              <w:right w:val="single" w:sz="8" w:space="0" w:color="A7A9AC"/>
            </w:tcBorders>
            <w:vAlign w:val="bottom"/>
          </w:tcPr>
          <w:p w14:paraId="6960D820" w14:textId="77777777" w:rsidR="004B3D52" w:rsidRPr="004B3D52" w:rsidRDefault="004B3D52" w:rsidP="004B3D52">
            <w:pPr>
              <w:rPr>
                <w:rFonts w:eastAsiaTheme="minorEastAsia"/>
                <w:sz w:val="6"/>
                <w:szCs w:val="6"/>
              </w:rPr>
            </w:pPr>
          </w:p>
        </w:tc>
        <w:tc>
          <w:tcPr>
            <w:tcW w:w="0" w:type="dxa"/>
            <w:vAlign w:val="bottom"/>
          </w:tcPr>
          <w:p w14:paraId="43503FA2" w14:textId="77777777" w:rsidR="004B3D52" w:rsidRPr="004B3D52" w:rsidRDefault="004B3D52" w:rsidP="004B3D52">
            <w:pPr>
              <w:rPr>
                <w:rFonts w:eastAsiaTheme="minorEastAsia"/>
                <w:sz w:val="1"/>
                <w:szCs w:val="1"/>
              </w:rPr>
            </w:pPr>
          </w:p>
        </w:tc>
      </w:tr>
      <w:tr w:rsidR="004B3D52" w:rsidRPr="004B3D52" w14:paraId="1DA72D7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1B2287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AC6A375"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3179BDFC"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267A3767" w14:textId="77777777" w:rsidR="004B3D52" w:rsidRPr="004B3D52" w:rsidRDefault="004B3D52" w:rsidP="004B3D52">
            <w:pPr>
              <w:rPr>
                <w:rFonts w:eastAsiaTheme="minorEastAsia"/>
                <w:sz w:val="5"/>
                <w:szCs w:val="5"/>
              </w:rPr>
            </w:pPr>
          </w:p>
        </w:tc>
        <w:tc>
          <w:tcPr>
            <w:tcW w:w="0" w:type="dxa"/>
            <w:vAlign w:val="bottom"/>
          </w:tcPr>
          <w:p w14:paraId="39AC2F81" w14:textId="77777777" w:rsidR="004B3D52" w:rsidRPr="004B3D52" w:rsidRDefault="004B3D52" w:rsidP="004B3D52">
            <w:pPr>
              <w:rPr>
                <w:rFonts w:eastAsiaTheme="minorEastAsia"/>
                <w:sz w:val="1"/>
                <w:szCs w:val="1"/>
              </w:rPr>
            </w:pPr>
          </w:p>
        </w:tc>
      </w:tr>
      <w:tr w:rsidR="004B3D52" w:rsidRPr="004B3D52" w14:paraId="25F167E8" w14:textId="77777777" w:rsidTr="004B3D52">
        <w:trPr>
          <w:trHeight w:val="183"/>
        </w:trPr>
        <w:tc>
          <w:tcPr>
            <w:tcW w:w="2460" w:type="dxa"/>
            <w:tcBorders>
              <w:bottom w:val="single" w:sz="8" w:space="0" w:color="A7A9AC"/>
            </w:tcBorders>
            <w:vAlign w:val="bottom"/>
          </w:tcPr>
          <w:p w14:paraId="31884AFB" w14:textId="77777777" w:rsidR="004B3D52" w:rsidRPr="004B3D52" w:rsidRDefault="004B3D52" w:rsidP="004B3D52">
            <w:pPr>
              <w:rPr>
                <w:rFonts w:eastAsiaTheme="minorEastAsia"/>
                <w:sz w:val="15"/>
                <w:szCs w:val="15"/>
              </w:rPr>
            </w:pPr>
          </w:p>
        </w:tc>
        <w:tc>
          <w:tcPr>
            <w:tcW w:w="5320" w:type="dxa"/>
            <w:gridSpan w:val="2"/>
            <w:tcBorders>
              <w:bottom w:val="single" w:sz="8" w:space="0" w:color="A7A9AC"/>
            </w:tcBorders>
            <w:vAlign w:val="bottom"/>
          </w:tcPr>
          <w:p w14:paraId="54B158B9" w14:textId="77777777" w:rsidR="004B3D52" w:rsidRPr="004B3D52" w:rsidRDefault="004B3D52" w:rsidP="004B3D52">
            <w:pPr>
              <w:rPr>
                <w:rFonts w:eastAsiaTheme="minorEastAsia"/>
                <w:sz w:val="15"/>
                <w:szCs w:val="15"/>
              </w:rPr>
            </w:pPr>
          </w:p>
        </w:tc>
        <w:tc>
          <w:tcPr>
            <w:tcW w:w="2040" w:type="dxa"/>
            <w:tcBorders>
              <w:bottom w:val="single" w:sz="8" w:space="0" w:color="A7A9AC"/>
            </w:tcBorders>
            <w:vAlign w:val="bottom"/>
          </w:tcPr>
          <w:p w14:paraId="32A58D5F" w14:textId="77777777" w:rsidR="004B3D52" w:rsidRPr="004B3D52" w:rsidRDefault="004B3D52" w:rsidP="004B3D52">
            <w:pPr>
              <w:rPr>
                <w:rFonts w:eastAsiaTheme="minorEastAsia"/>
                <w:sz w:val="15"/>
                <w:szCs w:val="15"/>
              </w:rPr>
            </w:pPr>
          </w:p>
        </w:tc>
        <w:tc>
          <w:tcPr>
            <w:tcW w:w="0" w:type="dxa"/>
            <w:vAlign w:val="bottom"/>
          </w:tcPr>
          <w:p w14:paraId="142D3906" w14:textId="77777777" w:rsidR="004B3D52" w:rsidRPr="004B3D52" w:rsidRDefault="004B3D52" w:rsidP="004B3D52">
            <w:pPr>
              <w:rPr>
                <w:rFonts w:eastAsiaTheme="minorEastAsia"/>
                <w:sz w:val="1"/>
                <w:szCs w:val="1"/>
              </w:rPr>
            </w:pPr>
          </w:p>
        </w:tc>
      </w:tr>
      <w:tr w:rsidR="004B3D52" w:rsidRPr="004B3D52" w14:paraId="20533A02" w14:textId="77777777" w:rsidTr="004B3D52">
        <w:trPr>
          <w:trHeight w:val="308"/>
        </w:trPr>
        <w:tc>
          <w:tcPr>
            <w:tcW w:w="2460" w:type="dxa"/>
            <w:tcBorders>
              <w:left w:val="single" w:sz="8" w:space="0" w:color="A7A9AC"/>
              <w:right w:val="single" w:sz="8" w:space="0" w:color="A7A9AC"/>
            </w:tcBorders>
            <w:vAlign w:val="bottom"/>
          </w:tcPr>
          <w:p w14:paraId="392C091F" w14:textId="77777777" w:rsidR="004B3D52" w:rsidRPr="004B3D52" w:rsidRDefault="004B3D52" w:rsidP="004B3D52">
            <w:pPr>
              <w:rPr>
                <w:rFonts w:eastAsiaTheme="minorEastAsia"/>
              </w:rPr>
            </w:pPr>
          </w:p>
        </w:tc>
        <w:tc>
          <w:tcPr>
            <w:tcW w:w="5320" w:type="dxa"/>
            <w:gridSpan w:val="2"/>
            <w:vAlign w:val="bottom"/>
          </w:tcPr>
          <w:p w14:paraId="6966BB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040" w:type="dxa"/>
            <w:tcBorders>
              <w:right w:val="single" w:sz="8" w:space="0" w:color="A7A9AC"/>
            </w:tcBorders>
            <w:vAlign w:val="bottom"/>
          </w:tcPr>
          <w:p w14:paraId="25449937" w14:textId="77777777" w:rsidR="004B3D52" w:rsidRPr="004B3D52" w:rsidRDefault="004B3D52" w:rsidP="004B3D52">
            <w:pPr>
              <w:rPr>
                <w:rFonts w:eastAsiaTheme="minorEastAsia"/>
              </w:rPr>
            </w:pPr>
          </w:p>
        </w:tc>
        <w:tc>
          <w:tcPr>
            <w:tcW w:w="0" w:type="dxa"/>
            <w:vAlign w:val="bottom"/>
          </w:tcPr>
          <w:p w14:paraId="53B6A134" w14:textId="77777777" w:rsidR="004B3D52" w:rsidRPr="004B3D52" w:rsidRDefault="004B3D52" w:rsidP="004B3D52">
            <w:pPr>
              <w:rPr>
                <w:rFonts w:eastAsiaTheme="minorEastAsia"/>
                <w:sz w:val="1"/>
                <w:szCs w:val="1"/>
              </w:rPr>
            </w:pPr>
          </w:p>
        </w:tc>
      </w:tr>
      <w:tr w:rsidR="004B3D52" w:rsidRPr="004B3D52" w14:paraId="7735A8EB" w14:textId="77777777" w:rsidTr="004B3D52">
        <w:trPr>
          <w:trHeight w:val="200"/>
        </w:trPr>
        <w:tc>
          <w:tcPr>
            <w:tcW w:w="2460" w:type="dxa"/>
            <w:tcBorders>
              <w:left w:val="single" w:sz="8" w:space="0" w:color="A7A9AC"/>
              <w:right w:val="single" w:sz="8" w:space="0" w:color="A7A9AC"/>
            </w:tcBorders>
            <w:vAlign w:val="bottom"/>
          </w:tcPr>
          <w:p w14:paraId="33E52AB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79A41C4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накануне сбора мочи требуется соблюдать обычный питьевой режим (1,5-2 л в </w:t>
            </w:r>
            <w:proofErr w:type="spellStart"/>
            <w:r w:rsidRPr="004B3D52">
              <w:rPr>
                <w:rFonts w:ascii="Arial" w:eastAsia="Arial" w:hAnsi="Arial" w:cs="Arial"/>
                <w:sz w:val="16"/>
                <w:szCs w:val="16"/>
              </w:rPr>
              <w:t>сут</w:t>
            </w:r>
            <w:proofErr w:type="spellEnd"/>
            <w:r w:rsidRPr="004B3D52">
              <w:rPr>
                <w:rFonts w:ascii="Arial" w:eastAsia="Arial" w:hAnsi="Arial" w:cs="Arial"/>
                <w:sz w:val="16"/>
                <w:szCs w:val="16"/>
              </w:rPr>
              <w:t>-</w:t>
            </w:r>
          </w:p>
        </w:tc>
        <w:tc>
          <w:tcPr>
            <w:tcW w:w="0" w:type="dxa"/>
            <w:vAlign w:val="bottom"/>
          </w:tcPr>
          <w:p w14:paraId="27DD7DF3" w14:textId="77777777" w:rsidR="004B3D52" w:rsidRPr="004B3D52" w:rsidRDefault="004B3D52" w:rsidP="004B3D52">
            <w:pPr>
              <w:rPr>
                <w:rFonts w:eastAsiaTheme="minorEastAsia"/>
                <w:sz w:val="1"/>
                <w:szCs w:val="1"/>
              </w:rPr>
            </w:pPr>
          </w:p>
        </w:tc>
      </w:tr>
      <w:tr w:rsidR="004B3D52" w:rsidRPr="004B3D52" w14:paraId="77EB6D4E" w14:textId="77777777" w:rsidTr="004B3D52">
        <w:trPr>
          <w:trHeight w:val="200"/>
        </w:trPr>
        <w:tc>
          <w:tcPr>
            <w:tcW w:w="2460" w:type="dxa"/>
            <w:tcBorders>
              <w:left w:val="single" w:sz="8" w:space="0" w:color="A7A9AC"/>
              <w:right w:val="single" w:sz="8" w:space="0" w:color="A7A9AC"/>
            </w:tcBorders>
            <w:vAlign w:val="bottom"/>
          </w:tcPr>
          <w:p w14:paraId="609E30D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FC375B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а также в день сбора мочи – для услуги 110105 анализ по </w:t>
            </w:r>
            <w:proofErr w:type="spellStart"/>
            <w:r w:rsidRPr="004B3D52">
              <w:rPr>
                <w:rFonts w:ascii="Arial" w:eastAsia="Arial" w:hAnsi="Arial" w:cs="Arial"/>
                <w:sz w:val="16"/>
                <w:szCs w:val="16"/>
              </w:rPr>
              <w:t>Зимницкому</w:t>
            </w:r>
            <w:proofErr w:type="spellEnd"/>
            <w:r w:rsidRPr="004B3D52">
              <w:rPr>
                <w:rFonts w:ascii="Arial" w:eastAsia="Arial" w:hAnsi="Arial" w:cs="Arial"/>
                <w:sz w:val="16"/>
                <w:szCs w:val="16"/>
              </w:rPr>
              <w:t>.</w:t>
            </w:r>
          </w:p>
        </w:tc>
        <w:tc>
          <w:tcPr>
            <w:tcW w:w="0" w:type="dxa"/>
            <w:vAlign w:val="bottom"/>
          </w:tcPr>
          <w:p w14:paraId="78874192" w14:textId="77777777" w:rsidR="004B3D52" w:rsidRPr="004B3D52" w:rsidRDefault="004B3D52" w:rsidP="004B3D52">
            <w:pPr>
              <w:rPr>
                <w:rFonts w:eastAsiaTheme="minorEastAsia"/>
                <w:sz w:val="1"/>
                <w:szCs w:val="1"/>
              </w:rPr>
            </w:pPr>
          </w:p>
        </w:tc>
      </w:tr>
      <w:tr w:rsidR="004B3D52" w:rsidRPr="004B3D52" w14:paraId="7EDF731E" w14:textId="77777777" w:rsidTr="004B3D52">
        <w:trPr>
          <w:trHeight w:val="202"/>
        </w:trPr>
        <w:tc>
          <w:tcPr>
            <w:tcW w:w="2460" w:type="dxa"/>
            <w:tcBorders>
              <w:left w:val="single" w:sz="8" w:space="0" w:color="A7A9AC"/>
              <w:right w:val="single" w:sz="8" w:space="0" w:color="A7A9AC"/>
            </w:tcBorders>
            <w:vAlign w:val="bottom"/>
          </w:tcPr>
          <w:p w14:paraId="1DCD3F80" w14:textId="77777777" w:rsidR="004B3D52" w:rsidRPr="004B3D52" w:rsidRDefault="004B3D52" w:rsidP="004B3D52">
            <w:pPr>
              <w:rPr>
                <w:rFonts w:eastAsiaTheme="minorEastAsia"/>
                <w:sz w:val="17"/>
                <w:szCs w:val="17"/>
              </w:rPr>
            </w:pPr>
          </w:p>
        </w:tc>
        <w:tc>
          <w:tcPr>
            <w:tcW w:w="5320" w:type="dxa"/>
            <w:gridSpan w:val="2"/>
            <w:vAlign w:val="bottom"/>
          </w:tcPr>
          <w:p w14:paraId="6609D6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провести тщательный туалет наружных половых органов:</w:t>
            </w:r>
          </w:p>
        </w:tc>
        <w:tc>
          <w:tcPr>
            <w:tcW w:w="2040" w:type="dxa"/>
            <w:tcBorders>
              <w:right w:val="single" w:sz="8" w:space="0" w:color="A7A9AC"/>
            </w:tcBorders>
            <w:vAlign w:val="bottom"/>
          </w:tcPr>
          <w:p w14:paraId="226B9EC0" w14:textId="77777777" w:rsidR="004B3D52" w:rsidRPr="004B3D52" w:rsidRDefault="004B3D52" w:rsidP="004B3D52">
            <w:pPr>
              <w:rPr>
                <w:rFonts w:eastAsiaTheme="minorEastAsia"/>
                <w:sz w:val="17"/>
                <w:szCs w:val="17"/>
              </w:rPr>
            </w:pPr>
          </w:p>
        </w:tc>
        <w:tc>
          <w:tcPr>
            <w:tcW w:w="0" w:type="dxa"/>
            <w:vAlign w:val="bottom"/>
          </w:tcPr>
          <w:p w14:paraId="15B5EA05" w14:textId="77777777" w:rsidR="004B3D52" w:rsidRPr="004B3D52" w:rsidRDefault="004B3D52" w:rsidP="004B3D52">
            <w:pPr>
              <w:rPr>
                <w:rFonts w:eastAsiaTheme="minorEastAsia"/>
                <w:sz w:val="1"/>
                <w:szCs w:val="1"/>
              </w:rPr>
            </w:pPr>
          </w:p>
        </w:tc>
      </w:tr>
      <w:tr w:rsidR="004B3D52" w:rsidRPr="004B3D52" w14:paraId="21E2421F" w14:textId="77777777" w:rsidTr="004B3D52">
        <w:trPr>
          <w:trHeight w:val="254"/>
        </w:trPr>
        <w:tc>
          <w:tcPr>
            <w:tcW w:w="2460" w:type="dxa"/>
            <w:tcBorders>
              <w:left w:val="single" w:sz="8" w:space="0" w:color="A7A9AC"/>
              <w:right w:val="single" w:sz="8" w:space="0" w:color="A7A9AC"/>
            </w:tcBorders>
            <w:vAlign w:val="bottom"/>
          </w:tcPr>
          <w:p w14:paraId="5D5033AB"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68DB050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–освободить наружное отверстие мочеиспускательного канала,</w:t>
            </w:r>
          </w:p>
        </w:tc>
        <w:tc>
          <w:tcPr>
            <w:tcW w:w="0" w:type="dxa"/>
            <w:vAlign w:val="bottom"/>
          </w:tcPr>
          <w:p w14:paraId="355BE80E" w14:textId="77777777" w:rsidR="004B3D52" w:rsidRPr="004B3D52" w:rsidRDefault="004B3D52" w:rsidP="004B3D52">
            <w:pPr>
              <w:rPr>
                <w:rFonts w:eastAsiaTheme="minorEastAsia"/>
                <w:sz w:val="1"/>
                <w:szCs w:val="1"/>
              </w:rPr>
            </w:pPr>
          </w:p>
        </w:tc>
      </w:tr>
      <w:tr w:rsidR="004B3D52" w:rsidRPr="004B3D52" w14:paraId="418CCDE5" w14:textId="77777777" w:rsidTr="004B3D52">
        <w:trPr>
          <w:trHeight w:val="202"/>
        </w:trPr>
        <w:tc>
          <w:tcPr>
            <w:tcW w:w="2460" w:type="dxa"/>
            <w:vMerge w:val="restart"/>
            <w:tcBorders>
              <w:left w:val="single" w:sz="8" w:space="0" w:color="A7A9AC"/>
              <w:right w:val="single" w:sz="8" w:space="0" w:color="A7A9AC"/>
            </w:tcBorders>
            <w:vAlign w:val="bottom"/>
          </w:tcPr>
          <w:p w14:paraId="000F5B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320" w:type="dxa"/>
            <w:gridSpan w:val="2"/>
            <w:vAlign w:val="bottom"/>
          </w:tcPr>
          <w:p w14:paraId="68307F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оттянув кожную складку.</w:t>
            </w:r>
          </w:p>
        </w:tc>
        <w:tc>
          <w:tcPr>
            <w:tcW w:w="2040" w:type="dxa"/>
            <w:tcBorders>
              <w:right w:val="single" w:sz="8" w:space="0" w:color="A7A9AC"/>
            </w:tcBorders>
            <w:vAlign w:val="bottom"/>
          </w:tcPr>
          <w:p w14:paraId="27969DB3" w14:textId="77777777" w:rsidR="004B3D52" w:rsidRPr="004B3D52" w:rsidRDefault="004B3D52" w:rsidP="004B3D52">
            <w:pPr>
              <w:rPr>
                <w:rFonts w:eastAsiaTheme="minorEastAsia"/>
                <w:sz w:val="17"/>
                <w:szCs w:val="17"/>
              </w:rPr>
            </w:pPr>
          </w:p>
        </w:tc>
        <w:tc>
          <w:tcPr>
            <w:tcW w:w="0" w:type="dxa"/>
            <w:vAlign w:val="bottom"/>
          </w:tcPr>
          <w:p w14:paraId="582C963F" w14:textId="77777777" w:rsidR="004B3D52" w:rsidRPr="004B3D52" w:rsidRDefault="004B3D52" w:rsidP="004B3D52">
            <w:pPr>
              <w:rPr>
                <w:rFonts w:eastAsiaTheme="minorEastAsia"/>
                <w:sz w:val="1"/>
                <w:szCs w:val="1"/>
              </w:rPr>
            </w:pPr>
          </w:p>
        </w:tc>
      </w:tr>
      <w:tr w:rsidR="004B3D52" w:rsidRPr="004B3D52" w14:paraId="76A11102" w14:textId="77777777" w:rsidTr="004B3D52">
        <w:trPr>
          <w:trHeight w:val="104"/>
        </w:trPr>
        <w:tc>
          <w:tcPr>
            <w:tcW w:w="2460" w:type="dxa"/>
            <w:vMerge/>
            <w:tcBorders>
              <w:left w:val="single" w:sz="8" w:space="0" w:color="A7A9AC"/>
              <w:right w:val="single" w:sz="8" w:space="0" w:color="A7A9AC"/>
            </w:tcBorders>
            <w:vAlign w:val="bottom"/>
          </w:tcPr>
          <w:p w14:paraId="51C3B051" w14:textId="77777777" w:rsidR="004B3D52" w:rsidRPr="004B3D52" w:rsidRDefault="004B3D52" w:rsidP="004B3D52">
            <w:pPr>
              <w:rPr>
                <w:rFonts w:eastAsiaTheme="minorEastAsia"/>
                <w:sz w:val="9"/>
                <w:szCs w:val="9"/>
              </w:rPr>
            </w:pPr>
          </w:p>
        </w:tc>
        <w:tc>
          <w:tcPr>
            <w:tcW w:w="7360" w:type="dxa"/>
            <w:gridSpan w:val="3"/>
            <w:vMerge w:val="restart"/>
            <w:tcBorders>
              <w:right w:val="single" w:sz="8" w:space="0" w:color="A7A9AC"/>
            </w:tcBorders>
            <w:vAlign w:val="bottom"/>
          </w:tcPr>
          <w:p w14:paraId="5B5003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 xml:space="preserve">Сбор мочи проводится после тщательного туалета </w:t>
            </w:r>
            <w:proofErr w:type="spellStart"/>
            <w:r w:rsidRPr="004B3D52">
              <w:rPr>
                <w:rFonts w:ascii="Arial" w:eastAsia="Arial" w:hAnsi="Arial" w:cs="Arial"/>
                <w:sz w:val="16"/>
                <w:szCs w:val="16"/>
              </w:rPr>
              <w:t>наруж</w:t>
            </w:r>
            <w:proofErr w:type="spellEnd"/>
            <w:r w:rsidRPr="004B3D52">
              <w:rPr>
                <w:rFonts w:ascii="Arial" w:eastAsia="Arial" w:hAnsi="Arial" w:cs="Arial"/>
                <w:sz w:val="16"/>
                <w:szCs w:val="16"/>
              </w:rPr>
              <w:t>-</w:t>
            </w:r>
          </w:p>
        </w:tc>
        <w:tc>
          <w:tcPr>
            <w:tcW w:w="0" w:type="dxa"/>
            <w:vAlign w:val="bottom"/>
          </w:tcPr>
          <w:p w14:paraId="279E153A" w14:textId="77777777" w:rsidR="004B3D52" w:rsidRPr="004B3D52" w:rsidRDefault="004B3D52" w:rsidP="004B3D52">
            <w:pPr>
              <w:rPr>
                <w:rFonts w:eastAsiaTheme="minorEastAsia"/>
                <w:sz w:val="1"/>
                <w:szCs w:val="1"/>
              </w:rPr>
            </w:pPr>
          </w:p>
        </w:tc>
      </w:tr>
      <w:tr w:rsidR="004B3D52" w:rsidRPr="004B3D52" w14:paraId="3EEC4B58" w14:textId="77777777" w:rsidTr="004B3D52">
        <w:trPr>
          <w:trHeight w:val="150"/>
        </w:trPr>
        <w:tc>
          <w:tcPr>
            <w:tcW w:w="2460" w:type="dxa"/>
            <w:tcBorders>
              <w:left w:val="single" w:sz="8" w:space="0" w:color="A7A9AC"/>
              <w:right w:val="single" w:sz="8" w:space="0" w:color="A7A9AC"/>
            </w:tcBorders>
            <w:vAlign w:val="bottom"/>
          </w:tcPr>
          <w:p w14:paraId="1C1669BF" w14:textId="77777777" w:rsidR="004B3D52" w:rsidRPr="004B3D52" w:rsidRDefault="004B3D52" w:rsidP="004B3D52">
            <w:pPr>
              <w:rPr>
                <w:rFonts w:eastAsiaTheme="minorEastAsia"/>
                <w:sz w:val="13"/>
                <w:szCs w:val="13"/>
              </w:rPr>
            </w:pPr>
          </w:p>
        </w:tc>
        <w:tc>
          <w:tcPr>
            <w:tcW w:w="7360" w:type="dxa"/>
            <w:gridSpan w:val="3"/>
            <w:vMerge/>
            <w:tcBorders>
              <w:right w:val="single" w:sz="8" w:space="0" w:color="A7A9AC"/>
            </w:tcBorders>
            <w:vAlign w:val="bottom"/>
          </w:tcPr>
          <w:p w14:paraId="22E38D25" w14:textId="77777777" w:rsidR="004B3D52" w:rsidRPr="004B3D52" w:rsidRDefault="004B3D52" w:rsidP="004B3D52">
            <w:pPr>
              <w:rPr>
                <w:rFonts w:eastAsiaTheme="minorEastAsia"/>
                <w:sz w:val="13"/>
                <w:szCs w:val="13"/>
              </w:rPr>
            </w:pPr>
          </w:p>
        </w:tc>
        <w:tc>
          <w:tcPr>
            <w:tcW w:w="0" w:type="dxa"/>
            <w:vAlign w:val="bottom"/>
          </w:tcPr>
          <w:p w14:paraId="0EAA863B" w14:textId="77777777" w:rsidR="004B3D52" w:rsidRPr="004B3D52" w:rsidRDefault="004B3D52" w:rsidP="004B3D52">
            <w:pPr>
              <w:rPr>
                <w:rFonts w:eastAsiaTheme="minorEastAsia"/>
                <w:sz w:val="1"/>
                <w:szCs w:val="1"/>
              </w:rPr>
            </w:pPr>
          </w:p>
        </w:tc>
      </w:tr>
      <w:tr w:rsidR="004B3D52" w:rsidRPr="004B3D52" w14:paraId="524378B1" w14:textId="77777777" w:rsidTr="004B3D52">
        <w:trPr>
          <w:trHeight w:val="200"/>
        </w:trPr>
        <w:tc>
          <w:tcPr>
            <w:tcW w:w="2460" w:type="dxa"/>
            <w:tcBorders>
              <w:left w:val="single" w:sz="8" w:space="0" w:color="A7A9AC"/>
              <w:right w:val="single" w:sz="8" w:space="0" w:color="A7A9AC"/>
            </w:tcBorders>
            <w:vAlign w:val="bottom"/>
          </w:tcPr>
          <w:p w14:paraId="0A133481"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DD201E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ных</w:t>
            </w:r>
            <w:proofErr w:type="spellEnd"/>
            <w:r w:rsidRPr="004B3D52">
              <w:rPr>
                <w:rFonts w:ascii="Arial" w:eastAsia="Arial" w:hAnsi="Arial" w:cs="Arial"/>
                <w:sz w:val="16"/>
                <w:szCs w:val="16"/>
              </w:rPr>
              <w:t xml:space="preserve"> половых органов, рекомендуется ввести тампон во влагалище, развести поло-</w:t>
            </w:r>
          </w:p>
        </w:tc>
        <w:tc>
          <w:tcPr>
            <w:tcW w:w="0" w:type="dxa"/>
            <w:vAlign w:val="bottom"/>
          </w:tcPr>
          <w:p w14:paraId="1CA07209" w14:textId="77777777" w:rsidR="004B3D52" w:rsidRPr="004B3D52" w:rsidRDefault="004B3D52" w:rsidP="004B3D52">
            <w:pPr>
              <w:rPr>
                <w:rFonts w:eastAsiaTheme="minorEastAsia"/>
                <w:sz w:val="1"/>
                <w:szCs w:val="1"/>
              </w:rPr>
            </w:pPr>
          </w:p>
        </w:tc>
      </w:tr>
      <w:tr w:rsidR="004B3D52" w:rsidRPr="004B3D52" w14:paraId="39E504B1" w14:textId="77777777" w:rsidTr="004B3D52">
        <w:trPr>
          <w:trHeight w:val="200"/>
        </w:trPr>
        <w:tc>
          <w:tcPr>
            <w:tcW w:w="2460" w:type="dxa"/>
            <w:tcBorders>
              <w:left w:val="single" w:sz="8" w:space="0" w:color="A7A9AC"/>
              <w:right w:val="single" w:sz="8" w:space="0" w:color="A7A9AC"/>
            </w:tcBorders>
            <w:vAlign w:val="bottom"/>
          </w:tcPr>
          <w:p w14:paraId="017A0BB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21F8C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вые губы пальцами для предупреждения контаминации мочи отделяемым из </w:t>
            </w:r>
            <w:proofErr w:type="spellStart"/>
            <w:r w:rsidRPr="004B3D52">
              <w:rPr>
                <w:rFonts w:ascii="Arial" w:eastAsia="Arial" w:hAnsi="Arial" w:cs="Arial"/>
                <w:sz w:val="16"/>
                <w:szCs w:val="16"/>
              </w:rPr>
              <w:t>вла</w:t>
            </w:r>
            <w:proofErr w:type="spellEnd"/>
            <w:r w:rsidRPr="004B3D52">
              <w:rPr>
                <w:rFonts w:ascii="Arial" w:eastAsia="Arial" w:hAnsi="Arial" w:cs="Arial"/>
                <w:sz w:val="16"/>
                <w:szCs w:val="16"/>
              </w:rPr>
              <w:t>-</w:t>
            </w:r>
          </w:p>
        </w:tc>
        <w:tc>
          <w:tcPr>
            <w:tcW w:w="0" w:type="dxa"/>
            <w:vAlign w:val="bottom"/>
          </w:tcPr>
          <w:p w14:paraId="4F70EA9A" w14:textId="77777777" w:rsidR="004B3D52" w:rsidRPr="004B3D52" w:rsidRDefault="004B3D52" w:rsidP="004B3D52">
            <w:pPr>
              <w:rPr>
                <w:rFonts w:eastAsiaTheme="minorEastAsia"/>
                <w:sz w:val="1"/>
                <w:szCs w:val="1"/>
              </w:rPr>
            </w:pPr>
          </w:p>
        </w:tc>
      </w:tr>
      <w:tr w:rsidR="004B3D52" w:rsidRPr="004B3D52" w14:paraId="6FA0A8BE" w14:textId="77777777" w:rsidTr="004B3D52">
        <w:trPr>
          <w:trHeight w:val="202"/>
        </w:trPr>
        <w:tc>
          <w:tcPr>
            <w:tcW w:w="2460" w:type="dxa"/>
            <w:tcBorders>
              <w:left w:val="single" w:sz="8" w:space="0" w:color="A7A9AC"/>
              <w:right w:val="single" w:sz="8" w:space="0" w:color="A7A9AC"/>
            </w:tcBorders>
            <w:vAlign w:val="bottom"/>
          </w:tcPr>
          <w:p w14:paraId="21F1BF9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2509E2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галища</w:t>
            </w:r>
            <w:proofErr w:type="spellEnd"/>
            <w:r w:rsidRPr="004B3D52">
              <w:rPr>
                <w:rFonts w:ascii="Arial" w:eastAsia="Arial" w:hAnsi="Arial" w:cs="Arial"/>
                <w:sz w:val="16"/>
                <w:szCs w:val="16"/>
              </w:rPr>
              <w:t xml:space="preserve"> и с половых губ. Не следует производить сбор мочи во время менструации.</w:t>
            </w:r>
          </w:p>
        </w:tc>
        <w:tc>
          <w:tcPr>
            <w:tcW w:w="0" w:type="dxa"/>
            <w:vAlign w:val="bottom"/>
          </w:tcPr>
          <w:p w14:paraId="79D15B18" w14:textId="77777777" w:rsidR="004B3D52" w:rsidRPr="004B3D52" w:rsidRDefault="004B3D52" w:rsidP="004B3D52">
            <w:pPr>
              <w:rPr>
                <w:rFonts w:eastAsiaTheme="minorEastAsia"/>
                <w:sz w:val="1"/>
                <w:szCs w:val="1"/>
              </w:rPr>
            </w:pPr>
          </w:p>
        </w:tc>
      </w:tr>
      <w:tr w:rsidR="004B3D52" w:rsidRPr="004B3D52" w14:paraId="3755B131" w14:textId="77777777" w:rsidTr="004B3D52">
        <w:trPr>
          <w:trHeight w:val="254"/>
        </w:trPr>
        <w:tc>
          <w:tcPr>
            <w:tcW w:w="2460" w:type="dxa"/>
            <w:tcBorders>
              <w:left w:val="single" w:sz="8" w:space="0" w:color="A7A9AC"/>
              <w:right w:val="single" w:sz="8" w:space="0" w:color="A7A9AC"/>
            </w:tcBorders>
            <w:vAlign w:val="bottom"/>
          </w:tcPr>
          <w:p w14:paraId="01767923"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3911EDC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 xml:space="preserve">В один день допускается сбор мочи только для одного из указанных ниже </w:t>
            </w:r>
            <w:proofErr w:type="spellStart"/>
            <w:r w:rsidRPr="004B3D52">
              <w:rPr>
                <w:rFonts w:ascii="Arial" w:eastAsia="Arial" w:hAnsi="Arial" w:cs="Arial"/>
                <w:color w:val="D3202A"/>
                <w:sz w:val="16"/>
                <w:szCs w:val="16"/>
              </w:rPr>
              <w:t>ис</w:t>
            </w:r>
            <w:proofErr w:type="spellEnd"/>
            <w:r w:rsidRPr="004B3D52">
              <w:rPr>
                <w:rFonts w:ascii="Arial" w:eastAsia="Arial" w:hAnsi="Arial" w:cs="Arial"/>
                <w:color w:val="D3202A"/>
                <w:sz w:val="16"/>
                <w:szCs w:val="16"/>
              </w:rPr>
              <w:t>-</w:t>
            </w:r>
          </w:p>
        </w:tc>
        <w:tc>
          <w:tcPr>
            <w:tcW w:w="0" w:type="dxa"/>
            <w:vAlign w:val="bottom"/>
          </w:tcPr>
          <w:p w14:paraId="7FDC0917" w14:textId="77777777" w:rsidR="004B3D52" w:rsidRPr="004B3D52" w:rsidRDefault="004B3D52" w:rsidP="004B3D52">
            <w:pPr>
              <w:rPr>
                <w:rFonts w:eastAsiaTheme="minorEastAsia"/>
                <w:sz w:val="1"/>
                <w:szCs w:val="1"/>
              </w:rPr>
            </w:pPr>
          </w:p>
        </w:tc>
      </w:tr>
      <w:tr w:rsidR="004B3D52" w:rsidRPr="004B3D52" w14:paraId="7C9033DC" w14:textId="77777777" w:rsidTr="004B3D52">
        <w:trPr>
          <w:trHeight w:val="202"/>
        </w:trPr>
        <w:tc>
          <w:tcPr>
            <w:tcW w:w="2460" w:type="dxa"/>
            <w:tcBorders>
              <w:left w:val="single" w:sz="8" w:space="0" w:color="A7A9AC"/>
              <w:right w:val="single" w:sz="8" w:space="0" w:color="A7A9AC"/>
            </w:tcBorders>
            <w:vAlign w:val="bottom"/>
          </w:tcPr>
          <w:p w14:paraId="6D7B65C3" w14:textId="77777777" w:rsidR="004B3D52" w:rsidRPr="004B3D52" w:rsidRDefault="004B3D52" w:rsidP="004B3D52">
            <w:pPr>
              <w:rPr>
                <w:rFonts w:eastAsiaTheme="minorEastAsia"/>
                <w:sz w:val="17"/>
                <w:szCs w:val="17"/>
              </w:rPr>
            </w:pPr>
          </w:p>
        </w:tc>
        <w:tc>
          <w:tcPr>
            <w:tcW w:w="5320" w:type="dxa"/>
            <w:gridSpan w:val="2"/>
            <w:vAlign w:val="bottom"/>
          </w:tcPr>
          <w:p w14:paraId="31FBD630"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следований.</w:t>
            </w:r>
          </w:p>
        </w:tc>
        <w:tc>
          <w:tcPr>
            <w:tcW w:w="2040" w:type="dxa"/>
            <w:tcBorders>
              <w:right w:val="single" w:sz="8" w:space="0" w:color="A7A9AC"/>
            </w:tcBorders>
            <w:vAlign w:val="bottom"/>
          </w:tcPr>
          <w:p w14:paraId="2554BC17" w14:textId="77777777" w:rsidR="004B3D52" w:rsidRPr="004B3D52" w:rsidRDefault="004B3D52" w:rsidP="004B3D52">
            <w:pPr>
              <w:rPr>
                <w:rFonts w:eastAsiaTheme="minorEastAsia"/>
                <w:sz w:val="17"/>
                <w:szCs w:val="17"/>
              </w:rPr>
            </w:pPr>
          </w:p>
        </w:tc>
        <w:tc>
          <w:tcPr>
            <w:tcW w:w="0" w:type="dxa"/>
            <w:vAlign w:val="bottom"/>
          </w:tcPr>
          <w:p w14:paraId="3EC0913A" w14:textId="77777777" w:rsidR="004B3D52" w:rsidRPr="004B3D52" w:rsidRDefault="004B3D52" w:rsidP="004B3D52">
            <w:pPr>
              <w:rPr>
                <w:rFonts w:eastAsiaTheme="minorEastAsia"/>
                <w:sz w:val="1"/>
                <w:szCs w:val="1"/>
              </w:rPr>
            </w:pPr>
          </w:p>
        </w:tc>
      </w:tr>
      <w:tr w:rsidR="004B3D52" w:rsidRPr="004B3D52" w14:paraId="450245A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3227E4D"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D5421B9"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3F9E7034"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3C4344FF" w14:textId="77777777" w:rsidR="004B3D52" w:rsidRPr="004B3D52" w:rsidRDefault="004B3D52" w:rsidP="004B3D52">
            <w:pPr>
              <w:rPr>
                <w:rFonts w:eastAsiaTheme="minorEastAsia"/>
                <w:sz w:val="5"/>
                <w:szCs w:val="5"/>
              </w:rPr>
            </w:pPr>
          </w:p>
        </w:tc>
        <w:tc>
          <w:tcPr>
            <w:tcW w:w="0" w:type="dxa"/>
            <w:vAlign w:val="bottom"/>
          </w:tcPr>
          <w:p w14:paraId="7BBAB6C3" w14:textId="77777777" w:rsidR="004B3D52" w:rsidRPr="004B3D52" w:rsidRDefault="004B3D52" w:rsidP="004B3D52">
            <w:pPr>
              <w:rPr>
                <w:rFonts w:eastAsiaTheme="minorEastAsia"/>
                <w:sz w:val="1"/>
                <w:szCs w:val="1"/>
              </w:rPr>
            </w:pPr>
          </w:p>
        </w:tc>
      </w:tr>
      <w:tr w:rsidR="004B3D52" w:rsidRPr="004B3D52" w14:paraId="488693D3" w14:textId="77777777" w:rsidTr="004B3D52">
        <w:trPr>
          <w:trHeight w:val="245"/>
        </w:trPr>
        <w:tc>
          <w:tcPr>
            <w:tcW w:w="2460" w:type="dxa"/>
            <w:tcBorders>
              <w:left w:val="single" w:sz="8" w:space="0" w:color="A7A9AC"/>
              <w:right w:val="single" w:sz="8" w:space="0" w:color="A7A9AC"/>
            </w:tcBorders>
            <w:vAlign w:val="bottom"/>
          </w:tcPr>
          <w:p w14:paraId="033730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 биома-</w:t>
            </w:r>
          </w:p>
        </w:tc>
        <w:tc>
          <w:tcPr>
            <w:tcW w:w="4820" w:type="dxa"/>
            <w:vAlign w:val="bottom"/>
          </w:tcPr>
          <w:p w14:paraId="7755ECBF" w14:textId="77777777" w:rsidR="004B3D52" w:rsidRPr="004B3D52" w:rsidRDefault="004B3D52" w:rsidP="004B3D52">
            <w:pPr>
              <w:rPr>
                <w:rFonts w:eastAsiaTheme="minorEastAsia"/>
                <w:sz w:val="21"/>
                <w:szCs w:val="21"/>
              </w:rPr>
            </w:pPr>
          </w:p>
        </w:tc>
        <w:tc>
          <w:tcPr>
            <w:tcW w:w="500" w:type="dxa"/>
            <w:vAlign w:val="bottom"/>
          </w:tcPr>
          <w:p w14:paraId="366841AB" w14:textId="77777777" w:rsidR="004B3D52" w:rsidRPr="004B3D52" w:rsidRDefault="004B3D52" w:rsidP="004B3D52">
            <w:pPr>
              <w:rPr>
                <w:rFonts w:eastAsiaTheme="minorEastAsia"/>
                <w:sz w:val="21"/>
                <w:szCs w:val="21"/>
              </w:rPr>
            </w:pPr>
          </w:p>
        </w:tc>
        <w:tc>
          <w:tcPr>
            <w:tcW w:w="2040" w:type="dxa"/>
            <w:tcBorders>
              <w:right w:val="single" w:sz="8" w:space="0" w:color="A7A9AC"/>
            </w:tcBorders>
            <w:vAlign w:val="bottom"/>
          </w:tcPr>
          <w:p w14:paraId="58AC0547" w14:textId="77777777" w:rsidR="004B3D52" w:rsidRPr="004B3D52" w:rsidRDefault="004B3D52" w:rsidP="004B3D52">
            <w:pPr>
              <w:rPr>
                <w:rFonts w:eastAsiaTheme="minorEastAsia"/>
                <w:sz w:val="21"/>
                <w:szCs w:val="21"/>
              </w:rPr>
            </w:pPr>
          </w:p>
        </w:tc>
        <w:tc>
          <w:tcPr>
            <w:tcW w:w="0" w:type="dxa"/>
            <w:vAlign w:val="bottom"/>
          </w:tcPr>
          <w:p w14:paraId="5A534B8F" w14:textId="77777777" w:rsidR="004B3D52" w:rsidRPr="004B3D52" w:rsidRDefault="004B3D52" w:rsidP="004B3D52">
            <w:pPr>
              <w:rPr>
                <w:rFonts w:eastAsiaTheme="minorEastAsia"/>
                <w:sz w:val="1"/>
                <w:szCs w:val="1"/>
              </w:rPr>
            </w:pPr>
          </w:p>
        </w:tc>
      </w:tr>
      <w:tr w:rsidR="004B3D52" w:rsidRPr="004B3D52" w14:paraId="25F8E1B1" w14:textId="77777777" w:rsidTr="004B3D52">
        <w:trPr>
          <w:trHeight w:val="206"/>
        </w:trPr>
        <w:tc>
          <w:tcPr>
            <w:tcW w:w="2460" w:type="dxa"/>
            <w:tcBorders>
              <w:left w:val="single" w:sz="8" w:space="0" w:color="A7A9AC"/>
              <w:right w:val="single" w:sz="8" w:space="0" w:color="A7A9AC"/>
            </w:tcBorders>
            <w:vAlign w:val="bottom"/>
          </w:tcPr>
          <w:p w14:paraId="6DE1EE8D"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териала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для услуги110101</w:t>
            </w:r>
          </w:p>
        </w:tc>
        <w:tc>
          <w:tcPr>
            <w:tcW w:w="7360" w:type="dxa"/>
            <w:gridSpan w:val="3"/>
            <w:tcBorders>
              <w:right w:val="single" w:sz="8" w:space="0" w:color="A7A9AC"/>
            </w:tcBorders>
            <w:vAlign w:val="bottom"/>
          </w:tcPr>
          <w:p w14:paraId="0F897C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Утренняя порция мочи в полном объёме собирается в сухую чистую ёмкость.</w:t>
            </w:r>
          </w:p>
        </w:tc>
        <w:tc>
          <w:tcPr>
            <w:tcW w:w="0" w:type="dxa"/>
            <w:vAlign w:val="bottom"/>
          </w:tcPr>
          <w:p w14:paraId="287830E7" w14:textId="77777777" w:rsidR="004B3D52" w:rsidRPr="004B3D52" w:rsidRDefault="004B3D52" w:rsidP="004B3D52">
            <w:pPr>
              <w:rPr>
                <w:rFonts w:eastAsiaTheme="minorEastAsia"/>
                <w:sz w:val="1"/>
                <w:szCs w:val="1"/>
              </w:rPr>
            </w:pPr>
          </w:p>
        </w:tc>
      </w:tr>
      <w:tr w:rsidR="004B3D52" w:rsidRPr="004B3D52" w14:paraId="2BA87DAE" w14:textId="77777777" w:rsidTr="004B3D52">
        <w:trPr>
          <w:trHeight w:val="202"/>
        </w:trPr>
        <w:tc>
          <w:tcPr>
            <w:tcW w:w="2460" w:type="dxa"/>
            <w:tcBorders>
              <w:left w:val="single" w:sz="8" w:space="0" w:color="A7A9AC"/>
              <w:right w:val="single" w:sz="8" w:space="0" w:color="A7A9AC"/>
            </w:tcBorders>
            <w:vAlign w:val="bottom"/>
          </w:tcPr>
          <w:p w14:paraId="57F6F9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общий анализ мочи</w:t>
            </w:r>
          </w:p>
        </w:tc>
        <w:tc>
          <w:tcPr>
            <w:tcW w:w="4820" w:type="dxa"/>
            <w:vAlign w:val="bottom"/>
          </w:tcPr>
          <w:p w14:paraId="38D33D0D" w14:textId="77777777" w:rsidR="004B3D52" w:rsidRPr="004B3D52" w:rsidRDefault="004B3D52" w:rsidP="004B3D52">
            <w:pPr>
              <w:rPr>
                <w:rFonts w:eastAsiaTheme="minorEastAsia"/>
                <w:sz w:val="17"/>
                <w:szCs w:val="17"/>
              </w:rPr>
            </w:pPr>
          </w:p>
        </w:tc>
        <w:tc>
          <w:tcPr>
            <w:tcW w:w="500" w:type="dxa"/>
            <w:vAlign w:val="bottom"/>
          </w:tcPr>
          <w:p w14:paraId="1AD9F1F8" w14:textId="77777777" w:rsidR="004B3D52" w:rsidRPr="004B3D52" w:rsidRDefault="004B3D52" w:rsidP="004B3D52">
            <w:pPr>
              <w:rPr>
                <w:rFonts w:eastAsiaTheme="minorEastAsia"/>
                <w:sz w:val="17"/>
                <w:szCs w:val="17"/>
              </w:rPr>
            </w:pPr>
          </w:p>
        </w:tc>
        <w:tc>
          <w:tcPr>
            <w:tcW w:w="2040" w:type="dxa"/>
            <w:tcBorders>
              <w:right w:val="single" w:sz="8" w:space="0" w:color="A7A9AC"/>
            </w:tcBorders>
            <w:vAlign w:val="bottom"/>
          </w:tcPr>
          <w:p w14:paraId="36246D31" w14:textId="77777777" w:rsidR="004B3D52" w:rsidRPr="004B3D52" w:rsidRDefault="004B3D52" w:rsidP="004B3D52">
            <w:pPr>
              <w:rPr>
                <w:rFonts w:eastAsiaTheme="minorEastAsia"/>
                <w:sz w:val="17"/>
                <w:szCs w:val="17"/>
              </w:rPr>
            </w:pPr>
          </w:p>
        </w:tc>
        <w:tc>
          <w:tcPr>
            <w:tcW w:w="0" w:type="dxa"/>
            <w:vAlign w:val="bottom"/>
          </w:tcPr>
          <w:p w14:paraId="2E7DD030" w14:textId="77777777" w:rsidR="004B3D52" w:rsidRPr="004B3D52" w:rsidRDefault="004B3D52" w:rsidP="004B3D52">
            <w:pPr>
              <w:rPr>
                <w:rFonts w:eastAsiaTheme="minorEastAsia"/>
                <w:sz w:val="1"/>
                <w:szCs w:val="1"/>
              </w:rPr>
            </w:pPr>
          </w:p>
        </w:tc>
      </w:tr>
      <w:tr w:rsidR="004B3D52" w:rsidRPr="004B3D52" w14:paraId="4AEB059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9EA578C"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E2D7FCF"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228CFC0C"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15AE15A7" w14:textId="77777777" w:rsidR="004B3D52" w:rsidRPr="004B3D52" w:rsidRDefault="004B3D52" w:rsidP="004B3D52">
            <w:pPr>
              <w:rPr>
                <w:rFonts w:eastAsiaTheme="minorEastAsia"/>
                <w:sz w:val="5"/>
                <w:szCs w:val="5"/>
              </w:rPr>
            </w:pPr>
          </w:p>
        </w:tc>
        <w:tc>
          <w:tcPr>
            <w:tcW w:w="0" w:type="dxa"/>
            <w:vAlign w:val="bottom"/>
          </w:tcPr>
          <w:p w14:paraId="52817179" w14:textId="77777777" w:rsidR="004B3D52" w:rsidRPr="004B3D52" w:rsidRDefault="004B3D52" w:rsidP="004B3D52">
            <w:pPr>
              <w:rPr>
                <w:rFonts w:eastAsiaTheme="minorEastAsia"/>
                <w:sz w:val="1"/>
                <w:szCs w:val="1"/>
              </w:rPr>
            </w:pPr>
          </w:p>
        </w:tc>
      </w:tr>
      <w:tr w:rsidR="004B3D52" w:rsidRPr="004B3D52" w14:paraId="696C5D86" w14:textId="77777777" w:rsidTr="004B3D52">
        <w:trPr>
          <w:trHeight w:val="245"/>
        </w:trPr>
        <w:tc>
          <w:tcPr>
            <w:tcW w:w="2460" w:type="dxa"/>
            <w:tcBorders>
              <w:left w:val="single" w:sz="8" w:space="0" w:color="A7A9AC"/>
              <w:right w:val="single" w:sz="8" w:space="0" w:color="A7A9AC"/>
            </w:tcBorders>
            <w:vAlign w:val="bottom"/>
          </w:tcPr>
          <w:p w14:paraId="3541B1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 биома-</w:t>
            </w:r>
          </w:p>
        </w:tc>
        <w:tc>
          <w:tcPr>
            <w:tcW w:w="4820" w:type="dxa"/>
            <w:vAlign w:val="bottom"/>
          </w:tcPr>
          <w:p w14:paraId="343D47C0" w14:textId="77777777" w:rsidR="004B3D52" w:rsidRPr="004B3D52" w:rsidRDefault="004B3D52" w:rsidP="004B3D52">
            <w:pPr>
              <w:rPr>
                <w:rFonts w:eastAsiaTheme="minorEastAsia"/>
                <w:sz w:val="21"/>
                <w:szCs w:val="21"/>
              </w:rPr>
            </w:pPr>
          </w:p>
        </w:tc>
        <w:tc>
          <w:tcPr>
            <w:tcW w:w="500" w:type="dxa"/>
            <w:vAlign w:val="bottom"/>
          </w:tcPr>
          <w:p w14:paraId="2DF64EDE" w14:textId="77777777" w:rsidR="004B3D52" w:rsidRPr="004B3D52" w:rsidRDefault="004B3D52" w:rsidP="004B3D52">
            <w:pPr>
              <w:rPr>
                <w:rFonts w:eastAsiaTheme="minorEastAsia"/>
                <w:sz w:val="21"/>
                <w:szCs w:val="21"/>
              </w:rPr>
            </w:pPr>
          </w:p>
        </w:tc>
        <w:tc>
          <w:tcPr>
            <w:tcW w:w="2040" w:type="dxa"/>
            <w:tcBorders>
              <w:right w:val="single" w:sz="8" w:space="0" w:color="A7A9AC"/>
            </w:tcBorders>
            <w:vAlign w:val="bottom"/>
          </w:tcPr>
          <w:p w14:paraId="5D3C6460" w14:textId="77777777" w:rsidR="004B3D52" w:rsidRPr="004B3D52" w:rsidRDefault="004B3D52" w:rsidP="004B3D52">
            <w:pPr>
              <w:rPr>
                <w:rFonts w:eastAsiaTheme="minorEastAsia"/>
                <w:sz w:val="21"/>
                <w:szCs w:val="21"/>
              </w:rPr>
            </w:pPr>
          </w:p>
        </w:tc>
        <w:tc>
          <w:tcPr>
            <w:tcW w:w="0" w:type="dxa"/>
            <w:vAlign w:val="bottom"/>
          </w:tcPr>
          <w:p w14:paraId="70E3ACE2" w14:textId="77777777" w:rsidR="004B3D52" w:rsidRPr="004B3D52" w:rsidRDefault="004B3D52" w:rsidP="004B3D52">
            <w:pPr>
              <w:rPr>
                <w:rFonts w:eastAsiaTheme="minorEastAsia"/>
                <w:sz w:val="1"/>
                <w:szCs w:val="1"/>
              </w:rPr>
            </w:pPr>
          </w:p>
        </w:tc>
      </w:tr>
      <w:tr w:rsidR="004B3D52" w:rsidRPr="004B3D52" w14:paraId="2E81F765" w14:textId="77777777" w:rsidTr="004B3D52">
        <w:trPr>
          <w:trHeight w:val="206"/>
        </w:trPr>
        <w:tc>
          <w:tcPr>
            <w:tcW w:w="2460" w:type="dxa"/>
            <w:tcBorders>
              <w:left w:val="single" w:sz="8" w:space="0" w:color="A7A9AC"/>
              <w:right w:val="single" w:sz="8" w:space="0" w:color="A7A9AC"/>
            </w:tcBorders>
            <w:vAlign w:val="bottom"/>
          </w:tcPr>
          <w:p w14:paraId="7D4CCE98"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териала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для услуги110106</w:t>
            </w:r>
          </w:p>
        </w:tc>
        <w:tc>
          <w:tcPr>
            <w:tcW w:w="7360" w:type="dxa"/>
            <w:gridSpan w:val="3"/>
            <w:tcBorders>
              <w:right w:val="single" w:sz="8" w:space="0" w:color="A7A9AC"/>
            </w:tcBorders>
            <w:vAlign w:val="bottom"/>
          </w:tcPr>
          <w:p w14:paraId="069E93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Утренняя средняя порция мочи собирается в сухую чистую ёмкость.</w:t>
            </w:r>
          </w:p>
        </w:tc>
        <w:tc>
          <w:tcPr>
            <w:tcW w:w="0" w:type="dxa"/>
            <w:vAlign w:val="bottom"/>
          </w:tcPr>
          <w:p w14:paraId="0C803BC7" w14:textId="77777777" w:rsidR="004B3D52" w:rsidRPr="004B3D52" w:rsidRDefault="004B3D52" w:rsidP="004B3D52">
            <w:pPr>
              <w:rPr>
                <w:rFonts w:eastAsiaTheme="minorEastAsia"/>
                <w:sz w:val="1"/>
                <w:szCs w:val="1"/>
              </w:rPr>
            </w:pPr>
          </w:p>
        </w:tc>
      </w:tr>
      <w:tr w:rsidR="004B3D52" w:rsidRPr="004B3D52" w14:paraId="479344E4" w14:textId="77777777" w:rsidTr="004B3D52">
        <w:trPr>
          <w:trHeight w:val="202"/>
        </w:trPr>
        <w:tc>
          <w:tcPr>
            <w:tcW w:w="2460" w:type="dxa"/>
            <w:tcBorders>
              <w:left w:val="single" w:sz="8" w:space="0" w:color="A7A9AC"/>
              <w:right w:val="single" w:sz="8" w:space="0" w:color="A7A9AC"/>
            </w:tcBorders>
            <w:vAlign w:val="bottom"/>
          </w:tcPr>
          <w:p w14:paraId="4AFC96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анализ мочи по Нечипоренко</w:t>
            </w:r>
          </w:p>
        </w:tc>
        <w:tc>
          <w:tcPr>
            <w:tcW w:w="4820" w:type="dxa"/>
            <w:vAlign w:val="bottom"/>
          </w:tcPr>
          <w:p w14:paraId="572EA6B9" w14:textId="77777777" w:rsidR="004B3D52" w:rsidRPr="004B3D52" w:rsidRDefault="004B3D52" w:rsidP="004B3D52">
            <w:pPr>
              <w:rPr>
                <w:rFonts w:eastAsiaTheme="minorEastAsia"/>
                <w:sz w:val="17"/>
                <w:szCs w:val="17"/>
              </w:rPr>
            </w:pPr>
          </w:p>
        </w:tc>
        <w:tc>
          <w:tcPr>
            <w:tcW w:w="500" w:type="dxa"/>
            <w:vAlign w:val="bottom"/>
          </w:tcPr>
          <w:p w14:paraId="33BEE28C" w14:textId="77777777" w:rsidR="004B3D52" w:rsidRPr="004B3D52" w:rsidRDefault="004B3D52" w:rsidP="004B3D52">
            <w:pPr>
              <w:rPr>
                <w:rFonts w:eastAsiaTheme="minorEastAsia"/>
                <w:sz w:val="17"/>
                <w:szCs w:val="17"/>
              </w:rPr>
            </w:pPr>
          </w:p>
        </w:tc>
        <w:tc>
          <w:tcPr>
            <w:tcW w:w="2040" w:type="dxa"/>
            <w:tcBorders>
              <w:right w:val="single" w:sz="8" w:space="0" w:color="A7A9AC"/>
            </w:tcBorders>
            <w:vAlign w:val="bottom"/>
          </w:tcPr>
          <w:p w14:paraId="3D05D872" w14:textId="77777777" w:rsidR="004B3D52" w:rsidRPr="004B3D52" w:rsidRDefault="004B3D52" w:rsidP="004B3D52">
            <w:pPr>
              <w:rPr>
                <w:rFonts w:eastAsiaTheme="minorEastAsia"/>
                <w:sz w:val="17"/>
                <w:szCs w:val="17"/>
              </w:rPr>
            </w:pPr>
          </w:p>
        </w:tc>
        <w:tc>
          <w:tcPr>
            <w:tcW w:w="0" w:type="dxa"/>
            <w:vAlign w:val="bottom"/>
          </w:tcPr>
          <w:p w14:paraId="244D611C" w14:textId="77777777" w:rsidR="004B3D52" w:rsidRPr="004B3D52" w:rsidRDefault="004B3D52" w:rsidP="004B3D52">
            <w:pPr>
              <w:rPr>
                <w:rFonts w:eastAsiaTheme="minorEastAsia"/>
                <w:sz w:val="1"/>
                <w:szCs w:val="1"/>
              </w:rPr>
            </w:pPr>
          </w:p>
        </w:tc>
      </w:tr>
      <w:tr w:rsidR="004B3D52" w:rsidRPr="004B3D52" w14:paraId="3C39F17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7C6B0D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C7C573F"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692BC5A7"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4F4A9998" w14:textId="77777777" w:rsidR="004B3D52" w:rsidRPr="004B3D52" w:rsidRDefault="004B3D52" w:rsidP="004B3D52">
            <w:pPr>
              <w:rPr>
                <w:rFonts w:eastAsiaTheme="minorEastAsia"/>
                <w:sz w:val="5"/>
                <w:szCs w:val="5"/>
              </w:rPr>
            </w:pPr>
          </w:p>
        </w:tc>
        <w:tc>
          <w:tcPr>
            <w:tcW w:w="0" w:type="dxa"/>
            <w:vAlign w:val="bottom"/>
          </w:tcPr>
          <w:p w14:paraId="7BF334B5" w14:textId="77777777" w:rsidR="004B3D52" w:rsidRPr="004B3D52" w:rsidRDefault="004B3D52" w:rsidP="004B3D52">
            <w:pPr>
              <w:rPr>
                <w:rFonts w:eastAsiaTheme="minorEastAsia"/>
                <w:sz w:val="1"/>
                <w:szCs w:val="1"/>
              </w:rPr>
            </w:pPr>
          </w:p>
        </w:tc>
      </w:tr>
      <w:tr w:rsidR="004B3D52" w:rsidRPr="004B3D52" w14:paraId="39F81505" w14:textId="77777777" w:rsidTr="004B3D52">
        <w:trPr>
          <w:trHeight w:val="245"/>
        </w:trPr>
        <w:tc>
          <w:tcPr>
            <w:tcW w:w="2460" w:type="dxa"/>
            <w:tcBorders>
              <w:left w:val="single" w:sz="8" w:space="0" w:color="A7A9AC"/>
              <w:right w:val="single" w:sz="8" w:space="0" w:color="A7A9AC"/>
            </w:tcBorders>
            <w:vAlign w:val="bottom"/>
          </w:tcPr>
          <w:p w14:paraId="15F09F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Правила взятия </w:t>
            </w:r>
            <w:proofErr w:type="spellStart"/>
            <w:r w:rsidRPr="004B3D52">
              <w:rPr>
                <w:rFonts w:ascii="Arial" w:eastAsia="Arial" w:hAnsi="Arial" w:cs="Arial"/>
                <w:b/>
                <w:bCs/>
                <w:sz w:val="16"/>
                <w:szCs w:val="16"/>
              </w:rPr>
              <w:t>биомате</w:t>
            </w:r>
            <w:proofErr w:type="spellEnd"/>
            <w:r w:rsidRPr="004B3D52">
              <w:rPr>
                <w:rFonts w:ascii="Arial" w:eastAsia="Arial" w:hAnsi="Arial" w:cs="Arial"/>
                <w:b/>
                <w:bCs/>
                <w:sz w:val="16"/>
                <w:szCs w:val="16"/>
              </w:rPr>
              <w:t>-</w:t>
            </w:r>
          </w:p>
        </w:tc>
        <w:tc>
          <w:tcPr>
            <w:tcW w:w="4820" w:type="dxa"/>
            <w:vAlign w:val="bottom"/>
          </w:tcPr>
          <w:p w14:paraId="4B285E3E" w14:textId="77777777" w:rsidR="004B3D52" w:rsidRPr="004B3D52" w:rsidRDefault="004B3D52" w:rsidP="004B3D52">
            <w:pPr>
              <w:rPr>
                <w:rFonts w:eastAsiaTheme="minorEastAsia"/>
                <w:sz w:val="21"/>
                <w:szCs w:val="21"/>
              </w:rPr>
            </w:pPr>
          </w:p>
        </w:tc>
        <w:tc>
          <w:tcPr>
            <w:tcW w:w="500" w:type="dxa"/>
            <w:vAlign w:val="bottom"/>
          </w:tcPr>
          <w:p w14:paraId="66B4554D" w14:textId="77777777" w:rsidR="004B3D52" w:rsidRPr="004B3D52" w:rsidRDefault="004B3D52" w:rsidP="004B3D52">
            <w:pPr>
              <w:rPr>
                <w:rFonts w:eastAsiaTheme="minorEastAsia"/>
                <w:sz w:val="21"/>
                <w:szCs w:val="21"/>
              </w:rPr>
            </w:pPr>
          </w:p>
        </w:tc>
        <w:tc>
          <w:tcPr>
            <w:tcW w:w="2040" w:type="dxa"/>
            <w:tcBorders>
              <w:right w:val="single" w:sz="8" w:space="0" w:color="A7A9AC"/>
            </w:tcBorders>
            <w:vAlign w:val="bottom"/>
          </w:tcPr>
          <w:p w14:paraId="2F395094" w14:textId="77777777" w:rsidR="004B3D52" w:rsidRPr="004B3D52" w:rsidRDefault="004B3D52" w:rsidP="004B3D52">
            <w:pPr>
              <w:rPr>
                <w:rFonts w:eastAsiaTheme="minorEastAsia"/>
                <w:sz w:val="21"/>
                <w:szCs w:val="21"/>
              </w:rPr>
            </w:pPr>
          </w:p>
        </w:tc>
        <w:tc>
          <w:tcPr>
            <w:tcW w:w="0" w:type="dxa"/>
            <w:vAlign w:val="bottom"/>
          </w:tcPr>
          <w:p w14:paraId="44D4FCEE" w14:textId="77777777" w:rsidR="004B3D52" w:rsidRPr="004B3D52" w:rsidRDefault="004B3D52" w:rsidP="004B3D52">
            <w:pPr>
              <w:rPr>
                <w:rFonts w:eastAsiaTheme="minorEastAsia"/>
                <w:sz w:val="1"/>
                <w:szCs w:val="1"/>
              </w:rPr>
            </w:pPr>
          </w:p>
        </w:tc>
      </w:tr>
      <w:tr w:rsidR="004B3D52" w:rsidRPr="004B3D52" w14:paraId="4C1D98CF" w14:textId="77777777" w:rsidTr="004B3D52">
        <w:trPr>
          <w:trHeight w:val="206"/>
        </w:trPr>
        <w:tc>
          <w:tcPr>
            <w:tcW w:w="2460" w:type="dxa"/>
            <w:tcBorders>
              <w:left w:val="single" w:sz="8" w:space="0" w:color="A7A9AC"/>
              <w:right w:val="single" w:sz="8" w:space="0" w:color="A7A9AC"/>
            </w:tcBorders>
            <w:vAlign w:val="bottom"/>
          </w:tcPr>
          <w:p w14:paraId="7D4B43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риала для услуг: </w:t>
            </w:r>
            <w:r w:rsidRPr="004B3D52">
              <w:rPr>
                <w:rFonts w:ascii="Arial" w:eastAsia="Arial" w:hAnsi="Arial" w:cs="Arial"/>
                <w:sz w:val="16"/>
                <w:szCs w:val="16"/>
              </w:rPr>
              <w:t>110102 2-х</w:t>
            </w:r>
          </w:p>
        </w:tc>
        <w:tc>
          <w:tcPr>
            <w:tcW w:w="7360" w:type="dxa"/>
            <w:gridSpan w:val="3"/>
            <w:tcBorders>
              <w:right w:val="single" w:sz="8" w:space="0" w:color="A7A9AC"/>
            </w:tcBorders>
            <w:vAlign w:val="bottom"/>
          </w:tcPr>
          <w:p w14:paraId="4B6941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Утренняя порция мочи собирается в две (для 110102) или в три (для 110103) сухие чистые</w:t>
            </w:r>
          </w:p>
        </w:tc>
        <w:tc>
          <w:tcPr>
            <w:tcW w:w="0" w:type="dxa"/>
            <w:vAlign w:val="bottom"/>
          </w:tcPr>
          <w:p w14:paraId="200071E1" w14:textId="77777777" w:rsidR="004B3D52" w:rsidRPr="004B3D52" w:rsidRDefault="004B3D52" w:rsidP="004B3D52">
            <w:pPr>
              <w:rPr>
                <w:rFonts w:eastAsiaTheme="minorEastAsia"/>
                <w:sz w:val="1"/>
                <w:szCs w:val="1"/>
              </w:rPr>
            </w:pPr>
          </w:p>
        </w:tc>
      </w:tr>
      <w:tr w:rsidR="004B3D52" w:rsidRPr="004B3D52" w14:paraId="2B12629D" w14:textId="77777777" w:rsidTr="004B3D52">
        <w:trPr>
          <w:trHeight w:val="200"/>
        </w:trPr>
        <w:tc>
          <w:tcPr>
            <w:tcW w:w="2460" w:type="dxa"/>
            <w:tcBorders>
              <w:left w:val="single" w:sz="8" w:space="0" w:color="A7A9AC"/>
              <w:right w:val="single" w:sz="8" w:space="0" w:color="A7A9AC"/>
            </w:tcBorders>
            <w:vAlign w:val="bottom"/>
          </w:tcPr>
          <w:p w14:paraId="267C0F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стаканная проба мочи, 110103</w:t>
            </w:r>
          </w:p>
        </w:tc>
        <w:tc>
          <w:tcPr>
            <w:tcW w:w="5320" w:type="dxa"/>
            <w:gridSpan w:val="2"/>
            <w:vAlign w:val="bottom"/>
          </w:tcPr>
          <w:p w14:paraId="006779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ёмкости, преобладающей </w:t>
            </w:r>
            <w:proofErr w:type="gramStart"/>
            <w:r w:rsidRPr="004B3D52">
              <w:rPr>
                <w:rFonts w:ascii="Arial" w:eastAsia="Arial" w:hAnsi="Arial" w:cs="Arial"/>
                <w:sz w:val="16"/>
                <w:szCs w:val="16"/>
              </w:rPr>
              <w:t>по объему</w:t>
            </w:r>
            <w:proofErr w:type="gramEnd"/>
            <w:r w:rsidRPr="004B3D52">
              <w:rPr>
                <w:rFonts w:ascii="Arial" w:eastAsia="Arial" w:hAnsi="Arial" w:cs="Arial"/>
                <w:sz w:val="16"/>
                <w:szCs w:val="16"/>
              </w:rPr>
              <w:t xml:space="preserve"> должна быть вторая.</w:t>
            </w:r>
          </w:p>
        </w:tc>
        <w:tc>
          <w:tcPr>
            <w:tcW w:w="2040" w:type="dxa"/>
            <w:tcBorders>
              <w:right w:val="single" w:sz="8" w:space="0" w:color="A7A9AC"/>
            </w:tcBorders>
            <w:vAlign w:val="bottom"/>
          </w:tcPr>
          <w:p w14:paraId="1CACD4E1" w14:textId="77777777" w:rsidR="004B3D52" w:rsidRPr="004B3D52" w:rsidRDefault="004B3D52" w:rsidP="004B3D52">
            <w:pPr>
              <w:rPr>
                <w:rFonts w:eastAsiaTheme="minorEastAsia"/>
                <w:sz w:val="17"/>
                <w:szCs w:val="17"/>
              </w:rPr>
            </w:pPr>
          </w:p>
        </w:tc>
        <w:tc>
          <w:tcPr>
            <w:tcW w:w="0" w:type="dxa"/>
            <w:vAlign w:val="bottom"/>
          </w:tcPr>
          <w:p w14:paraId="2D6F8A1E" w14:textId="77777777" w:rsidR="004B3D52" w:rsidRPr="004B3D52" w:rsidRDefault="004B3D52" w:rsidP="004B3D52">
            <w:pPr>
              <w:rPr>
                <w:rFonts w:eastAsiaTheme="minorEastAsia"/>
                <w:sz w:val="1"/>
                <w:szCs w:val="1"/>
              </w:rPr>
            </w:pPr>
          </w:p>
        </w:tc>
      </w:tr>
      <w:tr w:rsidR="004B3D52" w:rsidRPr="004B3D52" w14:paraId="77C3F2E9" w14:textId="77777777" w:rsidTr="004B3D52">
        <w:trPr>
          <w:trHeight w:val="202"/>
        </w:trPr>
        <w:tc>
          <w:tcPr>
            <w:tcW w:w="2460" w:type="dxa"/>
            <w:tcBorders>
              <w:left w:val="single" w:sz="8" w:space="0" w:color="A7A9AC"/>
              <w:right w:val="single" w:sz="8" w:space="0" w:color="A7A9AC"/>
            </w:tcBorders>
            <w:vAlign w:val="bottom"/>
          </w:tcPr>
          <w:p w14:paraId="7B5DDF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3-х стаканная проба мочи</w:t>
            </w:r>
          </w:p>
        </w:tc>
        <w:tc>
          <w:tcPr>
            <w:tcW w:w="4820" w:type="dxa"/>
            <w:vAlign w:val="bottom"/>
          </w:tcPr>
          <w:p w14:paraId="5B664379" w14:textId="77777777" w:rsidR="004B3D52" w:rsidRPr="004B3D52" w:rsidRDefault="004B3D52" w:rsidP="004B3D52">
            <w:pPr>
              <w:rPr>
                <w:rFonts w:eastAsiaTheme="minorEastAsia"/>
                <w:sz w:val="17"/>
                <w:szCs w:val="17"/>
              </w:rPr>
            </w:pPr>
          </w:p>
        </w:tc>
        <w:tc>
          <w:tcPr>
            <w:tcW w:w="500" w:type="dxa"/>
            <w:vAlign w:val="bottom"/>
          </w:tcPr>
          <w:p w14:paraId="7D376813" w14:textId="77777777" w:rsidR="004B3D52" w:rsidRPr="004B3D52" w:rsidRDefault="004B3D52" w:rsidP="004B3D52">
            <w:pPr>
              <w:rPr>
                <w:rFonts w:eastAsiaTheme="minorEastAsia"/>
                <w:sz w:val="17"/>
                <w:szCs w:val="17"/>
              </w:rPr>
            </w:pPr>
          </w:p>
        </w:tc>
        <w:tc>
          <w:tcPr>
            <w:tcW w:w="2040" w:type="dxa"/>
            <w:tcBorders>
              <w:right w:val="single" w:sz="8" w:space="0" w:color="A7A9AC"/>
            </w:tcBorders>
            <w:vAlign w:val="bottom"/>
          </w:tcPr>
          <w:p w14:paraId="51A0890D" w14:textId="77777777" w:rsidR="004B3D52" w:rsidRPr="004B3D52" w:rsidRDefault="004B3D52" w:rsidP="004B3D52">
            <w:pPr>
              <w:rPr>
                <w:rFonts w:eastAsiaTheme="minorEastAsia"/>
                <w:sz w:val="17"/>
                <w:szCs w:val="17"/>
              </w:rPr>
            </w:pPr>
          </w:p>
        </w:tc>
        <w:tc>
          <w:tcPr>
            <w:tcW w:w="0" w:type="dxa"/>
            <w:vAlign w:val="bottom"/>
          </w:tcPr>
          <w:p w14:paraId="16B6A426" w14:textId="77777777" w:rsidR="004B3D52" w:rsidRPr="004B3D52" w:rsidRDefault="004B3D52" w:rsidP="004B3D52">
            <w:pPr>
              <w:rPr>
                <w:rFonts w:eastAsiaTheme="minorEastAsia"/>
                <w:sz w:val="1"/>
                <w:szCs w:val="1"/>
              </w:rPr>
            </w:pPr>
          </w:p>
        </w:tc>
      </w:tr>
      <w:tr w:rsidR="004B3D52" w:rsidRPr="004B3D52" w14:paraId="23A5EA8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34ABBD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51445C6"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05C598A5"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087DB202" w14:textId="77777777" w:rsidR="004B3D52" w:rsidRPr="004B3D52" w:rsidRDefault="004B3D52" w:rsidP="004B3D52">
            <w:pPr>
              <w:rPr>
                <w:rFonts w:eastAsiaTheme="minorEastAsia"/>
                <w:sz w:val="5"/>
                <w:szCs w:val="5"/>
              </w:rPr>
            </w:pPr>
          </w:p>
        </w:tc>
        <w:tc>
          <w:tcPr>
            <w:tcW w:w="0" w:type="dxa"/>
            <w:vAlign w:val="bottom"/>
          </w:tcPr>
          <w:p w14:paraId="5922B5D1" w14:textId="77777777" w:rsidR="004B3D52" w:rsidRPr="004B3D52" w:rsidRDefault="004B3D52" w:rsidP="004B3D52">
            <w:pPr>
              <w:rPr>
                <w:rFonts w:eastAsiaTheme="minorEastAsia"/>
                <w:sz w:val="1"/>
                <w:szCs w:val="1"/>
              </w:rPr>
            </w:pPr>
          </w:p>
        </w:tc>
      </w:tr>
      <w:tr w:rsidR="004B3D52" w:rsidRPr="004B3D52" w14:paraId="10B439A6" w14:textId="77777777" w:rsidTr="004B3D52">
        <w:trPr>
          <w:trHeight w:val="245"/>
        </w:trPr>
        <w:tc>
          <w:tcPr>
            <w:tcW w:w="2460" w:type="dxa"/>
            <w:tcBorders>
              <w:left w:val="single" w:sz="8" w:space="0" w:color="A7A9AC"/>
              <w:right w:val="single" w:sz="8" w:space="0" w:color="A7A9AC"/>
            </w:tcBorders>
            <w:vAlign w:val="bottom"/>
          </w:tcPr>
          <w:p w14:paraId="2F22B0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 биома-</w:t>
            </w:r>
          </w:p>
        </w:tc>
        <w:tc>
          <w:tcPr>
            <w:tcW w:w="7360" w:type="dxa"/>
            <w:gridSpan w:val="3"/>
            <w:vMerge w:val="restart"/>
            <w:tcBorders>
              <w:right w:val="single" w:sz="8" w:space="0" w:color="A7A9AC"/>
            </w:tcBorders>
            <w:vAlign w:val="bottom"/>
          </w:tcPr>
          <w:p w14:paraId="60E3BE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 6 часов утра мочевой пузырь опорожняется, моча выливается. Затем, начиная с 9 </w:t>
            </w:r>
            <w:proofErr w:type="spellStart"/>
            <w:r w:rsidRPr="004B3D52">
              <w:rPr>
                <w:rFonts w:ascii="Arial" w:eastAsia="Arial" w:hAnsi="Arial" w:cs="Arial"/>
                <w:sz w:val="16"/>
                <w:szCs w:val="16"/>
              </w:rPr>
              <w:t>ча</w:t>
            </w:r>
            <w:proofErr w:type="spellEnd"/>
            <w:r w:rsidRPr="004B3D52">
              <w:rPr>
                <w:rFonts w:ascii="Arial" w:eastAsia="Arial" w:hAnsi="Arial" w:cs="Arial"/>
                <w:sz w:val="16"/>
                <w:szCs w:val="16"/>
              </w:rPr>
              <w:t>-</w:t>
            </w:r>
          </w:p>
        </w:tc>
        <w:tc>
          <w:tcPr>
            <w:tcW w:w="0" w:type="dxa"/>
            <w:vAlign w:val="bottom"/>
          </w:tcPr>
          <w:p w14:paraId="1BFE9559" w14:textId="77777777" w:rsidR="004B3D52" w:rsidRPr="004B3D52" w:rsidRDefault="004B3D52" w:rsidP="004B3D52">
            <w:pPr>
              <w:rPr>
                <w:rFonts w:eastAsiaTheme="minorEastAsia"/>
                <w:sz w:val="1"/>
                <w:szCs w:val="1"/>
              </w:rPr>
            </w:pPr>
          </w:p>
        </w:tc>
      </w:tr>
      <w:tr w:rsidR="004B3D52" w:rsidRPr="004B3D52" w14:paraId="0A6DFDA1" w14:textId="77777777" w:rsidTr="004B3D52">
        <w:trPr>
          <w:trHeight w:val="134"/>
        </w:trPr>
        <w:tc>
          <w:tcPr>
            <w:tcW w:w="2460" w:type="dxa"/>
            <w:vMerge w:val="restart"/>
            <w:tcBorders>
              <w:left w:val="single" w:sz="8" w:space="0" w:color="A7A9AC"/>
              <w:right w:val="single" w:sz="8" w:space="0" w:color="A7A9AC"/>
            </w:tcBorders>
            <w:vAlign w:val="bottom"/>
          </w:tcPr>
          <w:p w14:paraId="6D143F43"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териала</w:t>
            </w:r>
            <w:proofErr w:type="spellEnd"/>
            <w:r w:rsidRPr="004B3D52">
              <w:rPr>
                <w:rFonts w:ascii="Arial" w:eastAsia="Arial" w:hAnsi="Arial" w:cs="Arial"/>
                <w:b/>
                <w:bCs/>
                <w:sz w:val="16"/>
                <w:szCs w:val="16"/>
              </w:rPr>
              <w:t xml:space="preserve"> </w:t>
            </w:r>
            <w:r w:rsidRPr="004B3D52">
              <w:rPr>
                <w:rFonts w:ascii="Arial" w:eastAsia="Arial" w:hAnsi="Arial" w:cs="Arial"/>
                <w:sz w:val="16"/>
                <w:szCs w:val="16"/>
              </w:rPr>
              <w:t>для услуги110105</w:t>
            </w:r>
          </w:p>
        </w:tc>
        <w:tc>
          <w:tcPr>
            <w:tcW w:w="7360" w:type="dxa"/>
            <w:gridSpan w:val="3"/>
            <w:vMerge/>
            <w:tcBorders>
              <w:right w:val="single" w:sz="8" w:space="0" w:color="A7A9AC"/>
            </w:tcBorders>
            <w:vAlign w:val="bottom"/>
          </w:tcPr>
          <w:p w14:paraId="3CCBE2C1" w14:textId="77777777" w:rsidR="004B3D52" w:rsidRPr="004B3D52" w:rsidRDefault="004B3D52" w:rsidP="004B3D52">
            <w:pPr>
              <w:rPr>
                <w:rFonts w:eastAsiaTheme="minorEastAsia"/>
                <w:sz w:val="11"/>
                <w:szCs w:val="11"/>
              </w:rPr>
            </w:pPr>
          </w:p>
        </w:tc>
        <w:tc>
          <w:tcPr>
            <w:tcW w:w="0" w:type="dxa"/>
            <w:vAlign w:val="bottom"/>
          </w:tcPr>
          <w:p w14:paraId="74C6D1DD" w14:textId="77777777" w:rsidR="004B3D52" w:rsidRPr="004B3D52" w:rsidRDefault="004B3D52" w:rsidP="004B3D52">
            <w:pPr>
              <w:rPr>
                <w:rFonts w:eastAsiaTheme="minorEastAsia"/>
                <w:sz w:val="1"/>
                <w:szCs w:val="1"/>
              </w:rPr>
            </w:pPr>
          </w:p>
        </w:tc>
      </w:tr>
      <w:tr w:rsidR="004B3D52" w:rsidRPr="004B3D52" w14:paraId="0D47F7E5" w14:textId="77777777" w:rsidTr="004B3D52">
        <w:trPr>
          <w:trHeight w:val="72"/>
        </w:trPr>
        <w:tc>
          <w:tcPr>
            <w:tcW w:w="2460" w:type="dxa"/>
            <w:vMerge/>
            <w:tcBorders>
              <w:left w:val="single" w:sz="8" w:space="0" w:color="A7A9AC"/>
              <w:right w:val="single" w:sz="8" w:space="0" w:color="A7A9AC"/>
            </w:tcBorders>
            <w:vAlign w:val="bottom"/>
          </w:tcPr>
          <w:p w14:paraId="38A7C428"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171D14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сов утра, каждые 3 часа пациент собирает 8 порций мочи в сухие чистые ёмкости.</w:t>
            </w:r>
          </w:p>
        </w:tc>
        <w:tc>
          <w:tcPr>
            <w:tcW w:w="0" w:type="dxa"/>
            <w:vAlign w:val="bottom"/>
          </w:tcPr>
          <w:p w14:paraId="51BAFB4F" w14:textId="77777777" w:rsidR="004B3D52" w:rsidRPr="004B3D52" w:rsidRDefault="004B3D52" w:rsidP="004B3D52">
            <w:pPr>
              <w:rPr>
                <w:rFonts w:eastAsiaTheme="minorEastAsia"/>
                <w:sz w:val="1"/>
                <w:szCs w:val="1"/>
              </w:rPr>
            </w:pPr>
          </w:p>
        </w:tc>
      </w:tr>
      <w:tr w:rsidR="004B3D52" w:rsidRPr="004B3D52" w14:paraId="7363BF48" w14:textId="77777777" w:rsidTr="004B3D52">
        <w:trPr>
          <w:trHeight w:val="131"/>
        </w:trPr>
        <w:tc>
          <w:tcPr>
            <w:tcW w:w="2460" w:type="dxa"/>
            <w:vMerge w:val="restart"/>
            <w:tcBorders>
              <w:left w:val="single" w:sz="8" w:space="0" w:color="A7A9AC"/>
              <w:right w:val="single" w:sz="8" w:space="0" w:color="A7A9AC"/>
            </w:tcBorders>
            <w:vAlign w:val="bottom"/>
          </w:tcPr>
          <w:p w14:paraId="1CFDB8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анализ мочи по </w:t>
            </w:r>
            <w:proofErr w:type="spellStart"/>
            <w:r w:rsidRPr="004B3D52">
              <w:rPr>
                <w:rFonts w:ascii="Arial" w:eastAsia="Arial" w:hAnsi="Arial" w:cs="Arial"/>
                <w:sz w:val="16"/>
                <w:szCs w:val="16"/>
              </w:rPr>
              <w:t>Зимницкому</w:t>
            </w:r>
            <w:proofErr w:type="spellEnd"/>
            <w:r w:rsidRPr="004B3D52">
              <w:rPr>
                <w:rFonts w:ascii="Arial" w:eastAsia="Arial" w:hAnsi="Arial" w:cs="Arial"/>
                <w:sz w:val="16"/>
                <w:szCs w:val="16"/>
              </w:rPr>
              <w:t>.</w:t>
            </w:r>
          </w:p>
        </w:tc>
        <w:tc>
          <w:tcPr>
            <w:tcW w:w="7360" w:type="dxa"/>
            <w:gridSpan w:val="3"/>
            <w:vMerge/>
            <w:tcBorders>
              <w:right w:val="single" w:sz="8" w:space="0" w:color="A7A9AC"/>
            </w:tcBorders>
            <w:vAlign w:val="bottom"/>
          </w:tcPr>
          <w:p w14:paraId="4CA660B1" w14:textId="77777777" w:rsidR="004B3D52" w:rsidRPr="004B3D52" w:rsidRDefault="004B3D52" w:rsidP="004B3D52">
            <w:pPr>
              <w:rPr>
                <w:rFonts w:eastAsiaTheme="minorEastAsia"/>
                <w:sz w:val="11"/>
                <w:szCs w:val="11"/>
              </w:rPr>
            </w:pPr>
          </w:p>
        </w:tc>
        <w:tc>
          <w:tcPr>
            <w:tcW w:w="0" w:type="dxa"/>
            <w:vAlign w:val="bottom"/>
          </w:tcPr>
          <w:p w14:paraId="25D83B32" w14:textId="77777777" w:rsidR="004B3D52" w:rsidRPr="004B3D52" w:rsidRDefault="004B3D52" w:rsidP="004B3D52">
            <w:pPr>
              <w:rPr>
                <w:rFonts w:eastAsiaTheme="minorEastAsia"/>
                <w:sz w:val="1"/>
                <w:szCs w:val="1"/>
              </w:rPr>
            </w:pPr>
          </w:p>
        </w:tc>
      </w:tr>
      <w:tr w:rsidR="004B3D52" w:rsidRPr="004B3D52" w14:paraId="330ECECE" w14:textId="77777777" w:rsidTr="004B3D52">
        <w:trPr>
          <w:trHeight w:val="72"/>
        </w:trPr>
        <w:tc>
          <w:tcPr>
            <w:tcW w:w="2460" w:type="dxa"/>
            <w:vMerge/>
            <w:tcBorders>
              <w:left w:val="single" w:sz="8" w:space="0" w:color="A7A9AC"/>
              <w:right w:val="single" w:sz="8" w:space="0" w:color="A7A9AC"/>
            </w:tcBorders>
            <w:vAlign w:val="bottom"/>
          </w:tcPr>
          <w:p w14:paraId="54AE305B" w14:textId="77777777" w:rsidR="004B3D52" w:rsidRPr="004B3D52" w:rsidRDefault="004B3D52" w:rsidP="004B3D52">
            <w:pPr>
              <w:rPr>
                <w:rFonts w:eastAsiaTheme="minorEastAsia"/>
                <w:sz w:val="6"/>
                <w:szCs w:val="6"/>
              </w:rPr>
            </w:pPr>
          </w:p>
        </w:tc>
        <w:tc>
          <w:tcPr>
            <w:tcW w:w="4820" w:type="dxa"/>
            <w:vAlign w:val="bottom"/>
          </w:tcPr>
          <w:p w14:paraId="3981EEFF" w14:textId="77777777" w:rsidR="004B3D52" w:rsidRPr="004B3D52" w:rsidRDefault="004B3D52" w:rsidP="004B3D52">
            <w:pPr>
              <w:rPr>
                <w:rFonts w:eastAsiaTheme="minorEastAsia"/>
                <w:sz w:val="6"/>
                <w:szCs w:val="6"/>
              </w:rPr>
            </w:pPr>
          </w:p>
        </w:tc>
        <w:tc>
          <w:tcPr>
            <w:tcW w:w="500" w:type="dxa"/>
            <w:vAlign w:val="bottom"/>
          </w:tcPr>
          <w:p w14:paraId="48BA819B" w14:textId="77777777" w:rsidR="004B3D52" w:rsidRPr="004B3D52" w:rsidRDefault="004B3D52" w:rsidP="004B3D52">
            <w:pPr>
              <w:rPr>
                <w:rFonts w:eastAsiaTheme="minorEastAsia"/>
                <w:sz w:val="6"/>
                <w:szCs w:val="6"/>
              </w:rPr>
            </w:pPr>
          </w:p>
        </w:tc>
        <w:tc>
          <w:tcPr>
            <w:tcW w:w="2040" w:type="dxa"/>
            <w:tcBorders>
              <w:right w:val="single" w:sz="8" w:space="0" w:color="A7A9AC"/>
            </w:tcBorders>
            <w:vAlign w:val="bottom"/>
          </w:tcPr>
          <w:p w14:paraId="360AF066" w14:textId="77777777" w:rsidR="004B3D52" w:rsidRPr="004B3D52" w:rsidRDefault="004B3D52" w:rsidP="004B3D52">
            <w:pPr>
              <w:rPr>
                <w:rFonts w:eastAsiaTheme="minorEastAsia"/>
                <w:sz w:val="6"/>
                <w:szCs w:val="6"/>
              </w:rPr>
            </w:pPr>
          </w:p>
        </w:tc>
        <w:tc>
          <w:tcPr>
            <w:tcW w:w="0" w:type="dxa"/>
            <w:vAlign w:val="bottom"/>
          </w:tcPr>
          <w:p w14:paraId="5CB551C5" w14:textId="77777777" w:rsidR="004B3D52" w:rsidRPr="004B3D52" w:rsidRDefault="004B3D52" w:rsidP="004B3D52">
            <w:pPr>
              <w:rPr>
                <w:rFonts w:eastAsiaTheme="minorEastAsia"/>
                <w:sz w:val="1"/>
                <w:szCs w:val="1"/>
              </w:rPr>
            </w:pPr>
          </w:p>
        </w:tc>
      </w:tr>
      <w:tr w:rsidR="004B3D52" w:rsidRPr="004B3D52" w14:paraId="22F9835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A207F50"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BC10F08" w14:textId="77777777" w:rsidR="004B3D52" w:rsidRPr="004B3D52" w:rsidRDefault="004B3D52" w:rsidP="004B3D52">
            <w:pPr>
              <w:rPr>
                <w:rFonts w:eastAsiaTheme="minorEastAsia"/>
                <w:sz w:val="5"/>
                <w:szCs w:val="5"/>
              </w:rPr>
            </w:pPr>
          </w:p>
        </w:tc>
        <w:tc>
          <w:tcPr>
            <w:tcW w:w="500" w:type="dxa"/>
            <w:tcBorders>
              <w:bottom w:val="single" w:sz="8" w:space="0" w:color="A7A9AC"/>
            </w:tcBorders>
            <w:vAlign w:val="bottom"/>
          </w:tcPr>
          <w:p w14:paraId="286A801F" w14:textId="77777777" w:rsidR="004B3D52" w:rsidRPr="004B3D52" w:rsidRDefault="004B3D52" w:rsidP="004B3D52">
            <w:pPr>
              <w:rPr>
                <w:rFonts w:eastAsiaTheme="minorEastAsia"/>
                <w:sz w:val="5"/>
                <w:szCs w:val="5"/>
              </w:rPr>
            </w:pPr>
          </w:p>
        </w:tc>
        <w:tc>
          <w:tcPr>
            <w:tcW w:w="2040" w:type="dxa"/>
            <w:tcBorders>
              <w:bottom w:val="single" w:sz="8" w:space="0" w:color="A7A9AC"/>
              <w:right w:val="single" w:sz="8" w:space="0" w:color="A7A9AC"/>
            </w:tcBorders>
            <w:vAlign w:val="bottom"/>
          </w:tcPr>
          <w:p w14:paraId="18C1F36A" w14:textId="77777777" w:rsidR="004B3D52" w:rsidRPr="004B3D52" w:rsidRDefault="004B3D52" w:rsidP="004B3D52">
            <w:pPr>
              <w:rPr>
                <w:rFonts w:eastAsiaTheme="minorEastAsia"/>
                <w:sz w:val="5"/>
                <w:szCs w:val="5"/>
              </w:rPr>
            </w:pPr>
          </w:p>
        </w:tc>
        <w:tc>
          <w:tcPr>
            <w:tcW w:w="0" w:type="dxa"/>
            <w:vAlign w:val="bottom"/>
          </w:tcPr>
          <w:p w14:paraId="63A3EE4A" w14:textId="77777777" w:rsidR="004B3D52" w:rsidRPr="004B3D52" w:rsidRDefault="004B3D52" w:rsidP="004B3D52">
            <w:pPr>
              <w:rPr>
                <w:rFonts w:eastAsiaTheme="minorEastAsia"/>
                <w:sz w:val="1"/>
                <w:szCs w:val="1"/>
              </w:rPr>
            </w:pPr>
          </w:p>
        </w:tc>
      </w:tr>
    </w:tbl>
    <w:p w14:paraId="5930A77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04672" behindDoc="1" locked="0" layoutInCell="0" allowOverlap="1" wp14:anchorId="4274F424" wp14:editId="1BC6D522">
            <wp:simplePos x="0" y="0"/>
            <wp:positionH relativeFrom="column">
              <wp:posOffset>4663440</wp:posOffset>
            </wp:positionH>
            <wp:positionV relativeFrom="paragraph">
              <wp:posOffset>-4676140</wp:posOffset>
            </wp:positionV>
            <wp:extent cx="1507490" cy="408305"/>
            <wp:effectExtent l="0" t="0" r="0" b="0"/>
            <wp:wrapNone/>
            <wp:docPr id="37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cstate="print"/>
                    <a:srcRect/>
                    <a:stretch>
                      <a:fillRect/>
                    </a:stretch>
                  </pic:blipFill>
                  <pic:spPr bwMode="auto">
                    <a:xfrm>
                      <a:off x="0" y="0"/>
                      <a:ext cx="1507490" cy="408305"/>
                    </a:xfrm>
                    <a:prstGeom prst="rect">
                      <a:avLst/>
                    </a:prstGeom>
                    <a:noFill/>
                  </pic:spPr>
                </pic:pic>
              </a:graphicData>
            </a:graphic>
          </wp:anchor>
        </w:drawing>
      </w:r>
    </w:p>
    <w:p w14:paraId="3A95CB5D"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1FA772AC" w14:textId="77777777" w:rsidR="004B3D52" w:rsidRPr="004B3D52" w:rsidRDefault="004B3D52" w:rsidP="004B3D52">
      <w:pPr>
        <w:spacing w:line="200" w:lineRule="exact"/>
        <w:rPr>
          <w:rFonts w:eastAsiaTheme="minorEastAsia"/>
          <w:sz w:val="20"/>
          <w:szCs w:val="20"/>
        </w:rPr>
      </w:pPr>
    </w:p>
    <w:p w14:paraId="75E6F9B0" w14:textId="77777777" w:rsidR="004B3D52" w:rsidRPr="004B3D52" w:rsidRDefault="004B3D52" w:rsidP="004B3D52">
      <w:pPr>
        <w:spacing w:line="200" w:lineRule="exact"/>
        <w:rPr>
          <w:rFonts w:eastAsiaTheme="minorEastAsia"/>
          <w:sz w:val="20"/>
          <w:szCs w:val="20"/>
        </w:rPr>
      </w:pPr>
    </w:p>
    <w:p w14:paraId="3905C089" w14:textId="77777777" w:rsidR="004B3D52" w:rsidRPr="004B3D52" w:rsidRDefault="004B3D52" w:rsidP="004B3D52">
      <w:pPr>
        <w:spacing w:line="200" w:lineRule="exact"/>
        <w:rPr>
          <w:rFonts w:eastAsiaTheme="minorEastAsia"/>
          <w:sz w:val="20"/>
          <w:szCs w:val="20"/>
        </w:rPr>
      </w:pPr>
    </w:p>
    <w:p w14:paraId="2CB81B51" w14:textId="77777777" w:rsidR="004B3D52" w:rsidRPr="004B3D52" w:rsidRDefault="004B3D52" w:rsidP="004B3D52">
      <w:pPr>
        <w:spacing w:line="356" w:lineRule="exact"/>
        <w:rPr>
          <w:rFonts w:eastAsiaTheme="minorEastAsia"/>
          <w:sz w:val="20"/>
          <w:szCs w:val="20"/>
        </w:rPr>
      </w:pPr>
    </w:p>
    <w:p w14:paraId="2DFCBA3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48</w:t>
      </w:r>
    </w:p>
    <w:p w14:paraId="53805D8B"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085CE361" w14:textId="77777777" w:rsidTr="004B3D52">
        <w:trPr>
          <w:trHeight w:val="271"/>
        </w:trPr>
        <w:tc>
          <w:tcPr>
            <w:tcW w:w="2460" w:type="dxa"/>
            <w:tcBorders>
              <w:top w:val="single" w:sz="8" w:space="0" w:color="A7A9AC"/>
              <w:left w:val="single" w:sz="8" w:space="0" w:color="A7A9AC"/>
              <w:right w:val="single" w:sz="8" w:space="0" w:color="A7A9AC"/>
            </w:tcBorders>
            <w:vAlign w:val="bottom"/>
          </w:tcPr>
          <w:p w14:paraId="7E91729C" w14:textId="77777777" w:rsidR="004B3D52" w:rsidRPr="004B3D52" w:rsidRDefault="004B3D52" w:rsidP="004B3D52">
            <w:pPr>
              <w:rPr>
                <w:rFonts w:eastAsiaTheme="minorEastAsia"/>
                <w:sz w:val="23"/>
                <w:szCs w:val="23"/>
              </w:rPr>
            </w:pPr>
          </w:p>
        </w:tc>
        <w:tc>
          <w:tcPr>
            <w:tcW w:w="7380" w:type="dxa"/>
            <w:tcBorders>
              <w:top w:val="single" w:sz="8" w:space="0" w:color="A7A9AC"/>
              <w:right w:val="single" w:sz="8" w:space="0" w:color="A7A9AC"/>
            </w:tcBorders>
            <w:vAlign w:val="bottom"/>
          </w:tcPr>
          <w:p w14:paraId="2CE6D8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Собранную в чистую сухую ёмкость мочу перемешать тонким концом держателя </w:t>
            </w:r>
            <w:proofErr w:type="spellStart"/>
            <w:r w:rsidRPr="004B3D52">
              <w:rPr>
                <w:rFonts w:ascii="Arial" w:eastAsia="Arial" w:hAnsi="Arial" w:cs="Arial"/>
                <w:sz w:val="16"/>
                <w:szCs w:val="16"/>
              </w:rPr>
              <w:t>ва</w:t>
            </w:r>
            <w:proofErr w:type="spellEnd"/>
            <w:r w:rsidRPr="004B3D52">
              <w:rPr>
                <w:rFonts w:ascii="Arial" w:eastAsia="Arial" w:hAnsi="Arial" w:cs="Arial"/>
                <w:sz w:val="16"/>
                <w:szCs w:val="16"/>
              </w:rPr>
              <w:t>-</w:t>
            </w:r>
          </w:p>
        </w:tc>
        <w:tc>
          <w:tcPr>
            <w:tcW w:w="0" w:type="dxa"/>
            <w:vAlign w:val="bottom"/>
          </w:tcPr>
          <w:p w14:paraId="2EFBAE5D" w14:textId="77777777" w:rsidR="004B3D52" w:rsidRPr="004B3D52" w:rsidRDefault="004B3D52" w:rsidP="004B3D52">
            <w:pPr>
              <w:rPr>
                <w:rFonts w:eastAsiaTheme="minorEastAsia"/>
                <w:sz w:val="1"/>
                <w:szCs w:val="1"/>
              </w:rPr>
            </w:pPr>
          </w:p>
        </w:tc>
      </w:tr>
      <w:tr w:rsidR="004B3D52" w:rsidRPr="004B3D52" w14:paraId="603D3636" w14:textId="77777777" w:rsidTr="004B3D52">
        <w:trPr>
          <w:trHeight w:val="200"/>
        </w:trPr>
        <w:tc>
          <w:tcPr>
            <w:tcW w:w="2460" w:type="dxa"/>
            <w:vMerge w:val="restart"/>
            <w:tcBorders>
              <w:left w:val="single" w:sz="8" w:space="0" w:color="A7A9AC"/>
              <w:right w:val="single" w:sz="8" w:space="0" w:color="A7A9AC"/>
            </w:tcBorders>
            <w:vAlign w:val="bottom"/>
          </w:tcPr>
          <w:p w14:paraId="6E8BBF8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переноса мочи в</w:t>
            </w:r>
          </w:p>
        </w:tc>
        <w:tc>
          <w:tcPr>
            <w:tcW w:w="7380" w:type="dxa"/>
            <w:tcBorders>
              <w:right w:val="single" w:sz="8" w:space="0" w:color="A7A9AC"/>
            </w:tcBorders>
            <w:vAlign w:val="bottom"/>
          </w:tcPr>
          <w:p w14:paraId="024070B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куумной</w:t>
            </w:r>
            <w:proofErr w:type="spellEnd"/>
            <w:r w:rsidRPr="004B3D52">
              <w:rPr>
                <w:rFonts w:ascii="Arial" w:eastAsia="Arial" w:hAnsi="Arial" w:cs="Arial"/>
                <w:sz w:val="16"/>
                <w:szCs w:val="16"/>
              </w:rPr>
              <w:t xml:space="preserve"> пробирки со стабилизатором. Не удаляя держатель из мочи, упираясь в дно</w:t>
            </w:r>
          </w:p>
        </w:tc>
        <w:tc>
          <w:tcPr>
            <w:tcW w:w="0" w:type="dxa"/>
            <w:vAlign w:val="bottom"/>
          </w:tcPr>
          <w:p w14:paraId="7D311D47" w14:textId="77777777" w:rsidR="004B3D52" w:rsidRPr="004B3D52" w:rsidRDefault="004B3D52" w:rsidP="004B3D52">
            <w:pPr>
              <w:rPr>
                <w:rFonts w:eastAsiaTheme="minorEastAsia"/>
                <w:sz w:val="1"/>
                <w:szCs w:val="1"/>
              </w:rPr>
            </w:pPr>
          </w:p>
        </w:tc>
      </w:tr>
      <w:tr w:rsidR="004B3D52" w:rsidRPr="004B3D52" w14:paraId="7DD89CB7" w14:textId="77777777" w:rsidTr="004B3D52">
        <w:trPr>
          <w:trHeight w:val="94"/>
        </w:trPr>
        <w:tc>
          <w:tcPr>
            <w:tcW w:w="2460" w:type="dxa"/>
            <w:vMerge/>
            <w:tcBorders>
              <w:left w:val="single" w:sz="8" w:space="0" w:color="A7A9AC"/>
              <w:right w:val="single" w:sz="8" w:space="0" w:color="A7A9AC"/>
            </w:tcBorders>
            <w:vAlign w:val="bottom"/>
          </w:tcPr>
          <w:p w14:paraId="2755AB7B"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1CA05C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ёмкости, вставить крышку вакуумной пробирки в иглу держателя (крышку с пробирки</w:t>
            </w:r>
          </w:p>
        </w:tc>
        <w:tc>
          <w:tcPr>
            <w:tcW w:w="0" w:type="dxa"/>
            <w:vAlign w:val="bottom"/>
          </w:tcPr>
          <w:p w14:paraId="4F1543D8" w14:textId="77777777" w:rsidR="004B3D52" w:rsidRPr="004B3D52" w:rsidRDefault="004B3D52" w:rsidP="004B3D52">
            <w:pPr>
              <w:rPr>
                <w:rFonts w:eastAsiaTheme="minorEastAsia"/>
                <w:sz w:val="1"/>
                <w:szCs w:val="1"/>
              </w:rPr>
            </w:pPr>
          </w:p>
        </w:tc>
      </w:tr>
      <w:tr w:rsidR="004B3D52" w:rsidRPr="004B3D52" w14:paraId="09E9F802" w14:textId="77777777" w:rsidTr="004B3D52">
        <w:trPr>
          <w:trHeight w:val="106"/>
        </w:trPr>
        <w:tc>
          <w:tcPr>
            <w:tcW w:w="2460" w:type="dxa"/>
            <w:vMerge w:val="restart"/>
            <w:tcBorders>
              <w:left w:val="single" w:sz="8" w:space="0" w:color="A7A9AC"/>
              <w:right w:val="single" w:sz="8" w:space="0" w:color="A7A9AC"/>
            </w:tcBorders>
            <w:vAlign w:val="bottom"/>
          </w:tcPr>
          <w:p w14:paraId="7A0124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вакуумную пробирку </w:t>
            </w:r>
            <w:r w:rsidRPr="004B3D52">
              <w:rPr>
                <w:rFonts w:ascii="Arial" w:eastAsia="Arial" w:hAnsi="Arial" w:cs="Arial"/>
                <w:sz w:val="16"/>
                <w:szCs w:val="16"/>
              </w:rPr>
              <w:t>(для</w:t>
            </w:r>
          </w:p>
        </w:tc>
        <w:tc>
          <w:tcPr>
            <w:tcW w:w="7380" w:type="dxa"/>
            <w:vMerge/>
            <w:tcBorders>
              <w:right w:val="single" w:sz="8" w:space="0" w:color="A7A9AC"/>
            </w:tcBorders>
            <w:vAlign w:val="bottom"/>
          </w:tcPr>
          <w:p w14:paraId="18D76F68" w14:textId="77777777" w:rsidR="004B3D52" w:rsidRPr="004B3D52" w:rsidRDefault="004B3D52" w:rsidP="004B3D52">
            <w:pPr>
              <w:rPr>
                <w:rFonts w:eastAsiaTheme="minorEastAsia"/>
                <w:sz w:val="9"/>
                <w:szCs w:val="9"/>
              </w:rPr>
            </w:pPr>
          </w:p>
        </w:tc>
        <w:tc>
          <w:tcPr>
            <w:tcW w:w="0" w:type="dxa"/>
            <w:vAlign w:val="bottom"/>
          </w:tcPr>
          <w:p w14:paraId="1BD9B463" w14:textId="77777777" w:rsidR="004B3D52" w:rsidRPr="004B3D52" w:rsidRDefault="004B3D52" w:rsidP="004B3D52">
            <w:pPr>
              <w:rPr>
                <w:rFonts w:eastAsiaTheme="minorEastAsia"/>
                <w:sz w:val="1"/>
                <w:szCs w:val="1"/>
              </w:rPr>
            </w:pPr>
          </w:p>
        </w:tc>
      </w:tr>
      <w:tr w:rsidR="004B3D52" w:rsidRPr="004B3D52" w14:paraId="7C13FDCB" w14:textId="77777777" w:rsidTr="004B3D52">
        <w:trPr>
          <w:trHeight w:val="100"/>
        </w:trPr>
        <w:tc>
          <w:tcPr>
            <w:tcW w:w="2460" w:type="dxa"/>
            <w:vMerge/>
            <w:tcBorders>
              <w:left w:val="single" w:sz="8" w:space="0" w:color="A7A9AC"/>
              <w:right w:val="single" w:sz="8" w:space="0" w:color="A7A9AC"/>
            </w:tcBorders>
            <w:vAlign w:val="bottom"/>
          </w:tcPr>
          <w:p w14:paraId="6FDC277C"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6BE3BA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не снимать!). Надавить так, чтобы игла держателя проколола крышку, дождаться </w:t>
            </w:r>
            <w:proofErr w:type="spellStart"/>
            <w:r w:rsidRPr="004B3D52">
              <w:rPr>
                <w:rFonts w:ascii="Arial" w:eastAsia="Arial" w:hAnsi="Arial" w:cs="Arial"/>
                <w:sz w:val="16"/>
                <w:szCs w:val="16"/>
              </w:rPr>
              <w:t>напол</w:t>
            </w:r>
            <w:proofErr w:type="spellEnd"/>
            <w:r w:rsidRPr="004B3D52">
              <w:rPr>
                <w:rFonts w:ascii="Arial" w:eastAsia="Arial" w:hAnsi="Arial" w:cs="Arial"/>
                <w:sz w:val="16"/>
                <w:szCs w:val="16"/>
              </w:rPr>
              <w:t>-</w:t>
            </w:r>
          </w:p>
        </w:tc>
        <w:tc>
          <w:tcPr>
            <w:tcW w:w="0" w:type="dxa"/>
            <w:vAlign w:val="bottom"/>
          </w:tcPr>
          <w:p w14:paraId="1A6A538D" w14:textId="77777777" w:rsidR="004B3D52" w:rsidRPr="004B3D52" w:rsidRDefault="004B3D52" w:rsidP="004B3D52">
            <w:pPr>
              <w:rPr>
                <w:rFonts w:eastAsiaTheme="minorEastAsia"/>
                <w:sz w:val="1"/>
                <w:szCs w:val="1"/>
              </w:rPr>
            </w:pPr>
          </w:p>
        </w:tc>
      </w:tr>
      <w:tr w:rsidR="004B3D52" w:rsidRPr="004B3D52" w14:paraId="24EE32F3" w14:textId="77777777" w:rsidTr="004B3D52">
        <w:trPr>
          <w:trHeight w:val="100"/>
        </w:trPr>
        <w:tc>
          <w:tcPr>
            <w:tcW w:w="2460" w:type="dxa"/>
            <w:vMerge w:val="restart"/>
            <w:tcBorders>
              <w:left w:val="single" w:sz="8" w:space="0" w:color="A7A9AC"/>
              <w:right w:val="single" w:sz="8" w:space="0" w:color="A7A9AC"/>
            </w:tcBorders>
            <w:vAlign w:val="bottom"/>
          </w:tcPr>
          <w:p w14:paraId="25FC501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всех исследований)</w:t>
            </w:r>
          </w:p>
        </w:tc>
        <w:tc>
          <w:tcPr>
            <w:tcW w:w="7380" w:type="dxa"/>
            <w:vMerge/>
            <w:tcBorders>
              <w:right w:val="single" w:sz="8" w:space="0" w:color="A7A9AC"/>
            </w:tcBorders>
            <w:vAlign w:val="bottom"/>
          </w:tcPr>
          <w:p w14:paraId="5B98E881" w14:textId="77777777" w:rsidR="004B3D52" w:rsidRPr="004B3D52" w:rsidRDefault="004B3D52" w:rsidP="004B3D52">
            <w:pPr>
              <w:rPr>
                <w:rFonts w:eastAsiaTheme="minorEastAsia"/>
                <w:sz w:val="8"/>
                <w:szCs w:val="8"/>
              </w:rPr>
            </w:pPr>
          </w:p>
        </w:tc>
        <w:tc>
          <w:tcPr>
            <w:tcW w:w="0" w:type="dxa"/>
            <w:vAlign w:val="bottom"/>
          </w:tcPr>
          <w:p w14:paraId="141C8385" w14:textId="77777777" w:rsidR="004B3D52" w:rsidRPr="004B3D52" w:rsidRDefault="004B3D52" w:rsidP="004B3D52">
            <w:pPr>
              <w:rPr>
                <w:rFonts w:eastAsiaTheme="minorEastAsia"/>
                <w:sz w:val="1"/>
                <w:szCs w:val="1"/>
              </w:rPr>
            </w:pPr>
          </w:p>
        </w:tc>
      </w:tr>
      <w:tr w:rsidR="004B3D52" w:rsidRPr="004B3D52" w14:paraId="2188BACC" w14:textId="77777777" w:rsidTr="004B3D52">
        <w:trPr>
          <w:trHeight w:val="102"/>
        </w:trPr>
        <w:tc>
          <w:tcPr>
            <w:tcW w:w="2460" w:type="dxa"/>
            <w:vMerge/>
            <w:tcBorders>
              <w:left w:val="single" w:sz="8" w:space="0" w:color="A7A9AC"/>
              <w:right w:val="single" w:sz="8" w:space="0" w:color="A7A9AC"/>
            </w:tcBorders>
            <w:vAlign w:val="bottom"/>
          </w:tcPr>
          <w:p w14:paraId="61255F81"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71CDBF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нения пробирки и затем вынуть ее из держателя. Пробирку перевернуть 6-8 раз для</w:t>
            </w:r>
          </w:p>
        </w:tc>
        <w:tc>
          <w:tcPr>
            <w:tcW w:w="0" w:type="dxa"/>
            <w:vAlign w:val="bottom"/>
          </w:tcPr>
          <w:p w14:paraId="7D437FBF" w14:textId="77777777" w:rsidR="004B3D52" w:rsidRPr="004B3D52" w:rsidRDefault="004B3D52" w:rsidP="004B3D52">
            <w:pPr>
              <w:rPr>
                <w:rFonts w:eastAsiaTheme="minorEastAsia"/>
                <w:sz w:val="1"/>
                <w:szCs w:val="1"/>
              </w:rPr>
            </w:pPr>
          </w:p>
        </w:tc>
      </w:tr>
      <w:tr w:rsidR="004B3D52" w:rsidRPr="004B3D52" w14:paraId="1F9ABEE1" w14:textId="77777777" w:rsidTr="004B3D52">
        <w:trPr>
          <w:trHeight w:val="98"/>
        </w:trPr>
        <w:tc>
          <w:tcPr>
            <w:tcW w:w="2460" w:type="dxa"/>
            <w:tcBorders>
              <w:left w:val="single" w:sz="8" w:space="0" w:color="A7A9AC"/>
              <w:right w:val="single" w:sz="8" w:space="0" w:color="A7A9AC"/>
            </w:tcBorders>
            <w:vAlign w:val="bottom"/>
          </w:tcPr>
          <w:p w14:paraId="1572FA0E"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76EFABAC" w14:textId="77777777" w:rsidR="004B3D52" w:rsidRPr="004B3D52" w:rsidRDefault="004B3D52" w:rsidP="004B3D52">
            <w:pPr>
              <w:rPr>
                <w:rFonts w:eastAsiaTheme="minorEastAsia"/>
                <w:sz w:val="8"/>
                <w:szCs w:val="8"/>
              </w:rPr>
            </w:pPr>
          </w:p>
        </w:tc>
        <w:tc>
          <w:tcPr>
            <w:tcW w:w="0" w:type="dxa"/>
            <w:vAlign w:val="bottom"/>
          </w:tcPr>
          <w:p w14:paraId="6399D55A" w14:textId="77777777" w:rsidR="004B3D52" w:rsidRPr="004B3D52" w:rsidRDefault="004B3D52" w:rsidP="004B3D52">
            <w:pPr>
              <w:rPr>
                <w:rFonts w:eastAsiaTheme="minorEastAsia"/>
                <w:sz w:val="1"/>
                <w:szCs w:val="1"/>
              </w:rPr>
            </w:pPr>
          </w:p>
        </w:tc>
      </w:tr>
      <w:tr w:rsidR="004B3D52" w:rsidRPr="004B3D52" w14:paraId="44AEB6B5" w14:textId="77777777" w:rsidTr="004B3D52">
        <w:trPr>
          <w:trHeight w:val="202"/>
        </w:trPr>
        <w:tc>
          <w:tcPr>
            <w:tcW w:w="2460" w:type="dxa"/>
            <w:tcBorders>
              <w:left w:val="single" w:sz="8" w:space="0" w:color="A7A9AC"/>
              <w:right w:val="single" w:sz="8" w:space="0" w:color="A7A9AC"/>
            </w:tcBorders>
            <w:vAlign w:val="bottom"/>
          </w:tcPr>
          <w:p w14:paraId="0E9987C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2FA55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тщательного перемешивания мочи с консервантом.</w:t>
            </w:r>
          </w:p>
        </w:tc>
        <w:tc>
          <w:tcPr>
            <w:tcW w:w="0" w:type="dxa"/>
            <w:vAlign w:val="bottom"/>
          </w:tcPr>
          <w:p w14:paraId="48B78D26" w14:textId="77777777" w:rsidR="004B3D52" w:rsidRPr="004B3D52" w:rsidRDefault="004B3D52" w:rsidP="004B3D52">
            <w:pPr>
              <w:rPr>
                <w:rFonts w:eastAsiaTheme="minorEastAsia"/>
                <w:sz w:val="1"/>
                <w:szCs w:val="1"/>
              </w:rPr>
            </w:pPr>
          </w:p>
        </w:tc>
      </w:tr>
      <w:tr w:rsidR="004B3D52" w:rsidRPr="004B3D52" w14:paraId="1267A1A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DA417AA"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B2CD3C4" w14:textId="77777777" w:rsidR="004B3D52" w:rsidRPr="004B3D52" w:rsidRDefault="004B3D52" w:rsidP="004B3D52">
            <w:pPr>
              <w:rPr>
                <w:rFonts w:eastAsiaTheme="minorEastAsia"/>
                <w:sz w:val="5"/>
                <w:szCs w:val="5"/>
              </w:rPr>
            </w:pPr>
          </w:p>
        </w:tc>
        <w:tc>
          <w:tcPr>
            <w:tcW w:w="0" w:type="dxa"/>
            <w:vAlign w:val="bottom"/>
          </w:tcPr>
          <w:p w14:paraId="21C4B52F" w14:textId="77777777" w:rsidR="004B3D52" w:rsidRPr="004B3D52" w:rsidRDefault="004B3D52" w:rsidP="004B3D52">
            <w:pPr>
              <w:rPr>
                <w:rFonts w:eastAsiaTheme="minorEastAsia"/>
                <w:sz w:val="1"/>
                <w:szCs w:val="1"/>
              </w:rPr>
            </w:pPr>
          </w:p>
        </w:tc>
      </w:tr>
      <w:tr w:rsidR="004B3D52" w:rsidRPr="004B3D52" w14:paraId="0323F4B5" w14:textId="77777777" w:rsidTr="004B3D52">
        <w:trPr>
          <w:trHeight w:val="251"/>
        </w:trPr>
        <w:tc>
          <w:tcPr>
            <w:tcW w:w="2460" w:type="dxa"/>
            <w:tcBorders>
              <w:left w:val="single" w:sz="8" w:space="0" w:color="A7A9AC"/>
              <w:right w:val="single" w:sz="8" w:space="0" w:color="A7A9AC"/>
            </w:tcBorders>
            <w:vAlign w:val="bottom"/>
          </w:tcPr>
          <w:p w14:paraId="2CB0FB0D" w14:textId="77777777" w:rsidR="004B3D52" w:rsidRPr="004B3D52" w:rsidRDefault="004B3D52" w:rsidP="004B3D52">
            <w:pPr>
              <w:rPr>
                <w:rFonts w:eastAsiaTheme="minorEastAsia"/>
                <w:sz w:val="21"/>
                <w:szCs w:val="21"/>
              </w:rPr>
            </w:pPr>
          </w:p>
        </w:tc>
        <w:tc>
          <w:tcPr>
            <w:tcW w:w="7380" w:type="dxa"/>
            <w:tcBorders>
              <w:right w:val="single" w:sz="8" w:space="0" w:color="A7A9AC"/>
            </w:tcBorders>
            <w:vAlign w:val="bottom"/>
          </w:tcPr>
          <w:p w14:paraId="1C9BFF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Вакуумную пробирку со стабилизатором отправить в лабораторию.</w:t>
            </w:r>
          </w:p>
        </w:tc>
        <w:tc>
          <w:tcPr>
            <w:tcW w:w="0" w:type="dxa"/>
            <w:vAlign w:val="bottom"/>
          </w:tcPr>
          <w:p w14:paraId="27B26D9D" w14:textId="77777777" w:rsidR="004B3D52" w:rsidRPr="004B3D52" w:rsidRDefault="004B3D52" w:rsidP="004B3D52">
            <w:pPr>
              <w:rPr>
                <w:rFonts w:eastAsiaTheme="minorEastAsia"/>
                <w:sz w:val="1"/>
                <w:szCs w:val="1"/>
              </w:rPr>
            </w:pPr>
          </w:p>
        </w:tc>
      </w:tr>
      <w:tr w:rsidR="004B3D52" w:rsidRPr="004B3D52" w14:paraId="1054DA90" w14:textId="77777777" w:rsidTr="004B3D52">
        <w:trPr>
          <w:trHeight w:val="200"/>
        </w:trPr>
        <w:tc>
          <w:tcPr>
            <w:tcW w:w="2460" w:type="dxa"/>
            <w:tcBorders>
              <w:left w:val="single" w:sz="8" w:space="0" w:color="A7A9AC"/>
              <w:right w:val="single" w:sz="8" w:space="0" w:color="A7A9AC"/>
            </w:tcBorders>
            <w:vAlign w:val="bottom"/>
          </w:tcPr>
          <w:p w14:paraId="156F80F9"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1B393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услуг 110102 2-х стаканная проба мочи и 110103 3-х стаканная проба мочи: на вакуум-</w:t>
            </w:r>
          </w:p>
        </w:tc>
        <w:tc>
          <w:tcPr>
            <w:tcW w:w="0" w:type="dxa"/>
            <w:vAlign w:val="bottom"/>
          </w:tcPr>
          <w:p w14:paraId="112695FE" w14:textId="77777777" w:rsidR="004B3D52" w:rsidRPr="004B3D52" w:rsidRDefault="004B3D52" w:rsidP="004B3D52">
            <w:pPr>
              <w:rPr>
                <w:rFonts w:eastAsiaTheme="minorEastAsia"/>
                <w:sz w:val="1"/>
                <w:szCs w:val="1"/>
              </w:rPr>
            </w:pPr>
          </w:p>
        </w:tc>
      </w:tr>
      <w:tr w:rsidR="004B3D52" w:rsidRPr="004B3D52" w14:paraId="1039E545" w14:textId="77777777" w:rsidTr="004B3D52">
        <w:trPr>
          <w:trHeight w:val="200"/>
        </w:trPr>
        <w:tc>
          <w:tcPr>
            <w:tcW w:w="2460" w:type="dxa"/>
            <w:vMerge w:val="restart"/>
            <w:tcBorders>
              <w:left w:val="single" w:sz="8" w:space="0" w:color="A7A9AC"/>
              <w:right w:val="single" w:sz="8" w:space="0" w:color="A7A9AC"/>
            </w:tcBorders>
            <w:vAlign w:val="bottom"/>
          </w:tcPr>
          <w:p w14:paraId="22517D0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2B35A67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ных</w:t>
            </w:r>
            <w:proofErr w:type="spellEnd"/>
            <w:r w:rsidRPr="004B3D52">
              <w:rPr>
                <w:rFonts w:ascii="Arial" w:eastAsia="Arial" w:hAnsi="Arial" w:cs="Arial"/>
                <w:sz w:val="16"/>
                <w:szCs w:val="16"/>
              </w:rPr>
              <w:t xml:space="preserve"> пробирках со стабилизатором указать номер порции, все пробирки отправить в ла-</w:t>
            </w:r>
          </w:p>
        </w:tc>
        <w:tc>
          <w:tcPr>
            <w:tcW w:w="0" w:type="dxa"/>
            <w:vAlign w:val="bottom"/>
          </w:tcPr>
          <w:p w14:paraId="444117C6" w14:textId="77777777" w:rsidR="004B3D52" w:rsidRPr="004B3D52" w:rsidRDefault="004B3D52" w:rsidP="004B3D52">
            <w:pPr>
              <w:rPr>
                <w:rFonts w:eastAsiaTheme="minorEastAsia"/>
                <w:sz w:val="1"/>
                <w:szCs w:val="1"/>
              </w:rPr>
            </w:pPr>
          </w:p>
        </w:tc>
      </w:tr>
      <w:tr w:rsidR="004B3D52" w:rsidRPr="004B3D52" w14:paraId="29D68CAC" w14:textId="77777777" w:rsidTr="004B3D52">
        <w:trPr>
          <w:trHeight w:val="94"/>
        </w:trPr>
        <w:tc>
          <w:tcPr>
            <w:tcW w:w="2460" w:type="dxa"/>
            <w:vMerge/>
            <w:tcBorders>
              <w:left w:val="single" w:sz="8" w:space="0" w:color="A7A9AC"/>
              <w:right w:val="single" w:sz="8" w:space="0" w:color="A7A9AC"/>
            </w:tcBorders>
            <w:vAlign w:val="bottom"/>
          </w:tcPr>
          <w:p w14:paraId="181D2F7B"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32B349F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бораторию</w:t>
            </w:r>
            <w:proofErr w:type="spellEnd"/>
            <w:r w:rsidRPr="004B3D52">
              <w:rPr>
                <w:rFonts w:ascii="Arial" w:eastAsia="Arial" w:hAnsi="Arial" w:cs="Arial"/>
                <w:sz w:val="16"/>
                <w:szCs w:val="16"/>
              </w:rPr>
              <w:t>.</w:t>
            </w:r>
          </w:p>
        </w:tc>
        <w:tc>
          <w:tcPr>
            <w:tcW w:w="0" w:type="dxa"/>
            <w:vAlign w:val="bottom"/>
          </w:tcPr>
          <w:p w14:paraId="232A539E" w14:textId="77777777" w:rsidR="004B3D52" w:rsidRPr="004B3D52" w:rsidRDefault="004B3D52" w:rsidP="004B3D52">
            <w:pPr>
              <w:rPr>
                <w:rFonts w:eastAsiaTheme="minorEastAsia"/>
                <w:sz w:val="1"/>
                <w:szCs w:val="1"/>
              </w:rPr>
            </w:pPr>
          </w:p>
        </w:tc>
      </w:tr>
      <w:tr w:rsidR="004B3D52" w:rsidRPr="004B3D52" w14:paraId="2D5A3431" w14:textId="77777777" w:rsidTr="004B3D52">
        <w:trPr>
          <w:trHeight w:val="106"/>
        </w:trPr>
        <w:tc>
          <w:tcPr>
            <w:tcW w:w="2460" w:type="dxa"/>
            <w:vMerge w:val="restart"/>
            <w:tcBorders>
              <w:left w:val="single" w:sz="8" w:space="0" w:color="A7A9AC"/>
              <w:right w:val="single" w:sz="8" w:space="0" w:color="A7A9AC"/>
            </w:tcBorders>
            <w:vAlign w:val="bottom"/>
          </w:tcPr>
          <w:p w14:paraId="26DF65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635014C0" w14:textId="77777777" w:rsidR="004B3D52" w:rsidRPr="004B3D52" w:rsidRDefault="004B3D52" w:rsidP="004B3D52">
            <w:pPr>
              <w:rPr>
                <w:rFonts w:eastAsiaTheme="minorEastAsia"/>
                <w:sz w:val="9"/>
                <w:szCs w:val="9"/>
              </w:rPr>
            </w:pPr>
          </w:p>
        </w:tc>
        <w:tc>
          <w:tcPr>
            <w:tcW w:w="0" w:type="dxa"/>
            <w:vAlign w:val="bottom"/>
          </w:tcPr>
          <w:p w14:paraId="1238EFF5" w14:textId="77777777" w:rsidR="004B3D52" w:rsidRPr="004B3D52" w:rsidRDefault="004B3D52" w:rsidP="004B3D52">
            <w:pPr>
              <w:rPr>
                <w:rFonts w:eastAsiaTheme="minorEastAsia"/>
                <w:sz w:val="1"/>
                <w:szCs w:val="1"/>
              </w:rPr>
            </w:pPr>
          </w:p>
        </w:tc>
      </w:tr>
      <w:tr w:rsidR="004B3D52" w:rsidRPr="004B3D52" w14:paraId="34B78B4F" w14:textId="77777777" w:rsidTr="004B3D52">
        <w:trPr>
          <w:trHeight w:val="106"/>
        </w:trPr>
        <w:tc>
          <w:tcPr>
            <w:tcW w:w="2460" w:type="dxa"/>
            <w:vMerge/>
            <w:tcBorders>
              <w:left w:val="single" w:sz="8" w:space="0" w:color="A7A9AC"/>
              <w:right w:val="single" w:sz="8" w:space="0" w:color="A7A9AC"/>
            </w:tcBorders>
            <w:vAlign w:val="bottom"/>
          </w:tcPr>
          <w:p w14:paraId="7890F964"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CBC57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Для услуги 110105 анализ мочи по </w:t>
            </w:r>
            <w:proofErr w:type="spellStart"/>
            <w:r w:rsidRPr="004B3D52">
              <w:rPr>
                <w:rFonts w:ascii="Arial" w:eastAsia="Arial" w:hAnsi="Arial" w:cs="Arial"/>
                <w:sz w:val="16"/>
                <w:szCs w:val="16"/>
              </w:rPr>
              <w:t>Зимницкому</w:t>
            </w:r>
            <w:proofErr w:type="spellEnd"/>
            <w:r w:rsidRPr="004B3D52">
              <w:rPr>
                <w:rFonts w:ascii="Arial" w:eastAsia="Arial" w:hAnsi="Arial" w:cs="Arial"/>
                <w:sz w:val="16"/>
                <w:szCs w:val="16"/>
              </w:rPr>
              <w:t xml:space="preserve"> – на вакуумных пробирках со стабили-</w:t>
            </w:r>
          </w:p>
        </w:tc>
        <w:tc>
          <w:tcPr>
            <w:tcW w:w="0" w:type="dxa"/>
            <w:vAlign w:val="bottom"/>
          </w:tcPr>
          <w:p w14:paraId="1062ADF0" w14:textId="77777777" w:rsidR="004B3D52" w:rsidRPr="004B3D52" w:rsidRDefault="004B3D52" w:rsidP="004B3D52">
            <w:pPr>
              <w:rPr>
                <w:rFonts w:eastAsiaTheme="minorEastAsia"/>
                <w:sz w:val="1"/>
                <w:szCs w:val="1"/>
              </w:rPr>
            </w:pPr>
          </w:p>
        </w:tc>
      </w:tr>
      <w:tr w:rsidR="004B3D52" w:rsidRPr="004B3D52" w14:paraId="5E761082" w14:textId="77777777" w:rsidTr="004B3D52">
        <w:trPr>
          <w:trHeight w:val="94"/>
        </w:trPr>
        <w:tc>
          <w:tcPr>
            <w:tcW w:w="2460" w:type="dxa"/>
            <w:tcBorders>
              <w:left w:val="single" w:sz="8" w:space="0" w:color="A7A9AC"/>
              <w:right w:val="single" w:sz="8" w:space="0" w:color="A7A9AC"/>
            </w:tcBorders>
            <w:vAlign w:val="bottom"/>
          </w:tcPr>
          <w:p w14:paraId="0068153E"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3403A033" w14:textId="77777777" w:rsidR="004B3D52" w:rsidRPr="004B3D52" w:rsidRDefault="004B3D52" w:rsidP="004B3D52">
            <w:pPr>
              <w:rPr>
                <w:rFonts w:eastAsiaTheme="minorEastAsia"/>
                <w:sz w:val="8"/>
                <w:szCs w:val="8"/>
              </w:rPr>
            </w:pPr>
          </w:p>
        </w:tc>
        <w:tc>
          <w:tcPr>
            <w:tcW w:w="0" w:type="dxa"/>
            <w:vAlign w:val="bottom"/>
          </w:tcPr>
          <w:p w14:paraId="0A25929C" w14:textId="77777777" w:rsidR="004B3D52" w:rsidRPr="004B3D52" w:rsidRDefault="004B3D52" w:rsidP="004B3D52">
            <w:pPr>
              <w:rPr>
                <w:rFonts w:eastAsiaTheme="minorEastAsia"/>
                <w:sz w:val="1"/>
                <w:szCs w:val="1"/>
              </w:rPr>
            </w:pPr>
          </w:p>
        </w:tc>
      </w:tr>
      <w:tr w:rsidR="004B3D52" w:rsidRPr="004B3D52" w14:paraId="764DF86F" w14:textId="77777777" w:rsidTr="004B3D52">
        <w:trPr>
          <w:trHeight w:val="200"/>
        </w:trPr>
        <w:tc>
          <w:tcPr>
            <w:tcW w:w="2460" w:type="dxa"/>
            <w:tcBorders>
              <w:left w:val="single" w:sz="8" w:space="0" w:color="A7A9AC"/>
              <w:right w:val="single" w:sz="8" w:space="0" w:color="A7A9AC"/>
            </w:tcBorders>
            <w:vAlign w:val="bottom"/>
          </w:tcPr>
          <w:p w14:paraId="7264410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B1EFE9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затором указать номер порции. Для каждой порции указать объем выделенной мочи и</w:t>
            </w:r>
          </w:p>
        </w:tc>
        <w:tc>
          <w:tcPr>
            <w:tcW w:w="0" w:type="dxa"/>
            <w:vAlign w:val="bottom"/>
          </w:tcPr>
          <w:p w14:paraId="3F1A7D84" w14:textId="77777777" w:rsidR="004B3D52" w:rsidRPr="004B3D52" w:rsidRDefault="004B3D52" w:rsidP="004B3D52">
            <w:pPr>
              <w:rPr>
                <w:rFonts w:eastAsiaTheme="minorEastAsia"/>
                <w:sz w:val="1"/>
                <w:szCs w:val="1"/>
              </w:rPr>
            </w:pPr>
          </w:p>
        </w:tc>
      </w:tr>
      <w:tr w:rsidR="004B3D52" w:rsidRPr="004B3D52" w14:paraId="799B17E9" w14:textId="77777777" w:rsidTr="004B3D52">
        <w:trPr>
          <w:trHeight w:val="202"/>
        </w:trPr>
        <w:tc>
          <w:tcPr>
            <w:tcW w:w="2460" w:type="dxa"/>
            <w:tcBorders>
              <w:left w:val="single" w:sz="8" w:space="0" w:color="A7A9AC"/>
              <w:right w:val="single" w:sz="8" w:space="0" w:color="A7A9AC"/>
            </w:tcBorders>
            <w:vAlign w:val="bottom"/>
          </w:tcPr>
          <w:p w14:paraId="28409F1B"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2248E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время сбора, все пробирки отправить в лабораторию.</w:t>
            </w:r>
          </w:p>
        </w:tc>
        <w:tc>
          <w:tcPr>
            <w:tcW w:w="0" w:type="dxa"/>
            <w:vAlign w:val="bottom"/>
          </w:tcPr>
          <w:p w14:paraId="5F6D27C2" w14:textId="77777777" w:rsidR="004B3D52" w:rsidRPr="004B3D52" w:rsidRDefault="004B3D52" w:rsidP="004B3D52">
            <w:pPr>
              <w:rPr>
                <w:rFonts w:eastAsiaTheme="minorEastAsia"/>
                <w:sz w:val="1"/>
                <w:szCs w:val="1"/>
              </w:rPr>
            </w:pPr>
          </w:p>
        </w:tc>
      </w:tr>
      <w:tr w:rsidR="004B3D52" w:rsidRPr="004B3D52" w14:paraId="0A877D9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DF14F10"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D72F7BF" w14:textId="77777777" w:rsidR="004B3D52" w:rsidRPr="004B3D52" w:rsidRDefault="004B3D52" w:rsidP="004B3D52">
            <w:pPr>
              <w:rPr>
                <w:rFonts w:eastAsiaTheme="minorEastAsia"/>
                <w:sz w:val="5"/>
                <w:szCs w:val="5"/>
              </w:rPr>
            </w:pPr>
          </w:p>
        </w:tc>
        <w:tc>
          <w:tcPr>
            <w:tcW w:w="0" w:type="dxa"/>
            <w:vAlign w:val="bottom"/>
          </w:tcPr>
          <w:p w14:paraId="7E97398B" w14:textId="77777777" w:rsidR="004B3D52" w:rsidRPr="004B3D52" w:rsidRDefault="004B3D52" w:rsidP="004B3D52">
            <w:pPr>
              <w:rPr>
                <w:rFonts w:eastAsiaTheme="minorEastAsia"/>
                <w:sz w:val="1"/>
                <w:szCs w:val="1"/>
              </w:rPr>
            </w:pPr>
          </w:p>
        </w:tc>
      </w:tr>
      <w:tr w:rsidR="004B3D52" w:rsidRPr="004B3D52" w14:paraId="6AC6C542" w14:textId="77777777" w:rsidTr="004B3D52">
        <w:trPr>
          <w:trHeight w:val="245"/>
        </w:trPr>
        <w:tc>
          <w:tcPr>
            <w:tcW w:w="2460" w:type="dxa"/>
            <w:tcBorders>
              <w:left w:val="single" w:sz="8" w:space="0" w:color="A7A9AC"/>
              <w:right w:val="single" w:sz="8" w:space="0" w:color="A7A9AC"/>
            </w:tcBorders>
            <w:vAlign w:val="bottom"/>
          </w:tcPr>
          <w:p w14:paraId="0AE8BEB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1DE9AF01" w14:textId="77777777" w:rsidR="004B3D52" w:rsidRPr="004B3D52" w:rsidRDefault="004B3D52" w:rsidP="004B3D52">
            <w:pPr>
              <w:rPr>
                <w:rFonts w:eastAsiaTheme="minorEastAsia"/>
                <w:sz w:val="21"/>
                <w:szCs w:val="21"/>
              </w:rPr>
            </w:pPr>
          </w:p>
        </w:tc>
        <w:tc>
          <w:tcPr>
            <w:tcW w:w="0" w:type="dxa"/>
            <w:vAlign w:val="bottom"/>
          </w:tcPr>
          <w:p w14:paraId="28EB6D24" w14:textId="77777777" w:rsidR="004B3D52" w:rsidRPr="004B3D52" w:rsidRDefault="004B3D52" w:rsidP="004B3D52">
            <w:pPr>
              <w:rPr>
                <w:rFonts w:eastAsiaTheme="minorEastAsia"/>
                <w:sz w:val="1"/>
                <w:szCs w:val="1"/>
              </w:rPr>
            </w:pPr>
          </w:p>
        </w:tc>
      </w:tr>
      <w:tr w:rsidR="004B3D52" w:rsidRPr="004B3D52" w14:paraId="443F1190" w14:textId="77777777" w:rsidTr="004B3D52">
        <w:trPr>
          <w:trHeight w:val="200"/>
        </w:trPr>
        <w:tc>
          <w:tcPr>
            <w:tcW w:w="2460" w:type="dxa"/>
            <w:tcBorders>
              <w:left w:val="single" w:sz="8" w:space="0" w:color="A7A9AC"/>
              <w:right w:val="single" w:sz="8" w:space="0" w:color="A7A9AC"/>
            </w:tcBorders>
            <w:vAlign w:val="bottom"/>
          </w:tcPr>
          <w:p w14:paraId="668A64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tcBorders>
              <w:right w:val="single" w:sz="8" w:space="0" w:color="A7A9AC"/>
            </w:tcBorders>
            <w:vAlign w:val="bottom"/>
          </w:tcPr>
          <w:p w14:paraId="663494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вакуумной пробирке со стабилизатором.</w:t>
            </w:r>
          </w:p>
        </w:tc>
        <w:tc>
          <w:tcPr>
            <w:tcW w:w="0" w:type="dxa"/>
            <w:vAlign w:val="bottom"/>
          </w:tcPr>
          <w:p w14:paraId="0A38E893" w14:textId="77777777" w:rsidR="004B3D52" w:rsidRPr="004B3D52" w:rsidRDefault="004B3D52" w:rsidP="004B3D52">
            <w:pPr>
              <w:rPr>
                <w:rFonts w:eastAsiaTheme="minorEastAsia"/>
                <w:sz w:val="1"/>
                <w:szCs w:val="1"/>
              </w:rPr>
            </w:pPr>
          </w:p>
        </w:tc>
      </w:tr>
      <w:tr w:rsidR="004B3D52" w:rsidRPr="004B3D52" w14:paraId="29B313B7" w14:textId="77777777" w:rsidTr="004B3D52">
        <w:trPr>
          <w:trHeight w:val="212"/>
        </w:trPr>
        <w:tc>
          <w:tcPr>
            <w:tcW w:w="2460" w:type="dxa"/>
            <w:tcBorders>
              <w:left w:val="single" w:sz="8" w:space="0" w:color="A7A9AC"/>
              <w:right w:val="single" w:sz="8" w:space="0" w:color="A7A9AC"/>
            </w:tcBorders>
            <w:vAlign w:val="bottom"/>
          </w:tcPr>
          <w:p w14:paraId="4291AA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6935FF1A" w14:textId="77777777" w:rsidR="004B3D52" w:rsidRPr="004B3D52" w:rsidRDefault="004B3D52" w:rsidP="004B3D52">
            <w:pPr>
              <w:rPr>
                <w:rFonts w:eastAsiaTheme="minorEastAsia"/>
                <w:sz w:val="18"/>
                <w:szCs w:val="18"/>
              </w:rPr>
            </w:pPr>
          </w:p>
        </w:tc>
        <w:tc>
          <w:tcPr>
            <w:tcW w:w="0" w:type="dxa"/>
            <w:vAlign w:val="bottom"/>
          </w:tcPr>
          <w:p w14:paraId="578879BC" w14:textId="77777777" w:rsidR="004B3D52" w:rsidRPr="004B3D52" w:rsidRDefault="004B3D52" w:rsidP="004B3D52">
            <w:pPr>
              <w:rPr>
                <w:rFonts w:eastAsiaTheme="minorEastAsia"/>
                <w:sz w:val="1"/>
                <w:szCs w:val="1"/>
              </w:rPr>
            </w:pPr>
          </w:p>
        </w:tc>
      </w:tr>
      <w:tr w:rsidR="004B3D52" w:rsidRPr="004B3D52" w14:paraId="6A725C4D"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60814F7"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0F193E7F" w14:textId="77777777" w:rsidR="004B3D52" w:rsidRPr="004B3D52" w:rsidRDefault="004B3D52" w:rsidP="004B3D52">
            <w:pPr>
              <w:rPr>
                <w:rFonts w:eastAsiaTheme="minorEastAsia"/>
                <w:sz w:val="5"/>
                <w:szCs w:val="5"/>
              </w:rPr>
            </w:pPr>
          </w:p>
        </w:tc>
        <w:tc>
          <w:tcPr>
            <w:tcW w:w="0" w:type="dxa"/>
            <w:vAlign w:val="bottom"/>
          </w:tcPr>
          <w:p w14:paraId="567F3DCA" w14:textId="77777777" w:rsidR="004B3D52" w:rsidRPr="004B3D52" w:rsidRDefault="004B3D52" w:rsidP="004B3D52">
            <w:pPr>
              <w:rPr>
                <w:rFonts w:eastAsiaTheme="minorEastAsia"/>
                <w:sz w:val="1"/>
                <w:szCs w:val="1"/>
              </w:rPr>
            </w:pPr>
          </w:p>
        </w:tc>
      </w:tr>
    </w:tbl>
    <w:p w14:paraId="404BE1B8" w14:textId="77777777" w:rsidR="004B3D52" w:rsidRPr="004B3D52" w:rsidRDefault="004B3D52" w:rsidP="004B3D52">
      <w:pPr>
        <w:spacing w:line="200" w:lineRule="exact"/>
        <w:rPr>
          <w:rFonts w:eastAsiaTheme="minorEastAsia"/>
          <w:sz w:val="20"/>
          <w:szCs w:val="20"/>
        </w:rPr>
      </w:pPr>
    </w:p>
    <w:p w14:paraId="3A1F3153" w14:textId="77777777" w:rsidR="004B3D52" w:rsidRPr="004B3D52" w:rsidRDefault="004B3D52" w:rsidP="004B3D52">
      <w:pPr>
        <w:spacing w:line="205" w:lineRule="exact"/>
        <w:rPr>
          <w:rFonts w:eastAsiaTheme="minorEastAsia"/>
          <w:sz w:val="20"/>
          <w:szCs w:val="20"/>
        </w:rPr>
      </w:pPr>
    </w:p>
    <w:p w14:paraId="59B4230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1.5. Моча (суточная) + кровь (сыворотка) </w:t>
      </w:r>
      <w:r w:rsidRPr="004B3D52">
        <w:rPr>
          <w:rFonts w:ascii="Arial" w:eastAsia="Arial" w:hAnsi="Arial" w:cs="Arial"/>
          <w:sz w:val="22"/>
          <w:szCs w:val="22"/>
        </w:rPr>
        <w:t xml:space="preserve">(услуга110104проба </w:t>
      </w:r>
      <w:proofErr w:type="spellStart"/>
      <w:r w:rsidRPr="004B3D52">
        <w:rPr>
          <w:rFonts w:ascii="Arial" w:eastAsia="Arial" w:hAnsi="Arial" w:cs="Arial"/>
          <w:sz w:val="22"/>
          <w:szCs w:val="22"/>
        </w:rPr>
        <w:t>Реберга</w:t>
      </w:r>
      <w:proofErr w:type="spellEnd"/>
      <w:r w:rsidRPr="004B3D52">
        <w:rPr>
          <w:rFonts w:ascii="Arial" w:eastAsia="Arial" w:hAnsi="Arial" w:cs="Arial"/>
          <w:sz w:val="22"/>
          <w:szCs w:val="22"/>
        </w:rPr>
        <w:t>)</w:t>
      </w:r>
    </w:p>
    <w:p w14:paraId="6EB1AB1F" w14:textId="77777777" w:rsidR="004B3D52" w:rsidRPr="004B3D52" w:rsidRDefault="004B3D52" w:rsidP="004B3D52">
      <w:pPr>
        <w:spacing w:line="219" w:lineRule="exact"/>
        <w:rPr>
          <w:rFonts w:eastAsiaTheme="minorEastAsia"/>
          <w:sz w:val="20"/>
          <w:szCs w:val="20"/>
        </w:rPr>
      </w:pPr>
    </w:p>
    <w:p w14:paraId="30FEB8B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7008F5B"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20"/>
        <w:gridCol w:w="1440"/>
        <w:gridCol w:w="30"/>
      </w:tblGrid>
      <w:tr w:rsidR="004B3D52" w:rsidRPr="004B3D52" w14:paraId="3583778D" w14:textId="77777777" w:rsidTr="004B3D52">
        <w:trPr>
          <w:trHeight w:val="332"/>
        </w:trPr>
        <w:tc>
          <w:tcPr>
            <w:tcW w:w="2460" w:type="dxa"/>
            <w:tcBorders>
              <w:top w:val="single" w:sz="8" w:space="0" w:color="A7A9AC"/>
              <w:left w:val="single" w:sz="8" w:space="0" w:color="A7A9AC"/>
              <w:right w:val="single" w:sz="8" w:space="0" w:color="A7A9AC"/>
            </w:tcBorders>
            <w:vAlign w:val="bottom"/>
          </w:tcPr>
          <w:p w14:paraId="2B8878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первичного </w:t>
            </w:r>
            <w:proofErr w:type="spellStart"/>
            <w:r w:rsidRPr="004B3D52">
              <w:rPr>
                <w:rFonts w:ascii="Arial" w:eastAsia="Arial" w:hAnsi="Arial" w:cs="Arial"/>
                <w:b/>
                <w:bCs/>
                <w:sz w:val="16"/>
                <w:szCs w:val="16"/>
              </w:rPr>
              <w:t>контейне</w:t>
            </w:r>
            <w:proofErr w:type="spellEnd"/>
            <w:r w:rsidRPr="004B3D52">
              <w:rPr>
                <w:rFonts w:ascii="Arial" w:eastAsia="Arial" w:hAnsi="Arial" w:cs="Arial"/>
                <w:b/>
                <w:bCs/>
                <w:sz w:val="16"/>
                <w:szCs w:val="16"/>
              </w:rPr>
              <w:t>-</w:t>
            </w:r>
          </w:p>
        </w:tc>
        <w:tc>
          <w:tcPr>
            <w:tcW w:w="4820" w:type="dxa"/>
            <w:tcBorders>
              <w:top w:val="single" w:sz="8" w:space="0" w:color="A7A9AC"/>
              <w:right w:val="single" w:sz="8" w:space="0" w:color="A7A9AC"/>
            </w:tcBorders>
            <w:vAlign w:val="bottom"/>
          </w:tcPr>
          <w:p w14:paraId="2D78AD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 Чистая, сухая ёмкость для сбора мочи №1 объёмом</w:t>
            </w:r>
          </w:p>
        </w:tc>
        <w:tc>
          <w:tcPr>
            <w:tcW w:w="1120" w:type="dxa"/>
            <w:tcBorders>
              <w:top w:val="single" w:sz="8" w:space="0" w:color="A7A9AC"/>
            </w:tcBorders>
            <w:vAlign w:val="bottom"/>
          </w:tcPr>
          <w:p w14:paraId="09B32054" w14:textId="77777777" w:rsidR="004B3D52" w:rsidRPr="004B3D52" w:rsidRDefault="004B3D52" w:rsidP="004B3D52">
            <w:pPr>
              <w:rPr>
                <w:rFonts w:eastAsiaTheme="minorEastAsia"/>
              </w:rPr>
            </w:pPr>
          </w:p>
        </w:tc>
        <w:tc>
          <w:tcPr>
            <w:tcW w:w="1440" w:type="dxa"/>
            <w:tcBorders>
              <w:top w:val="single" w:sz="8" w:space="0" w:color="A7A9AC"/>
              <w:right w:val="single" w:sz="8" w:space="0" w:color="A7A9AC"/>
            </w:tcBorders>
            <w:vAlign w:val="bottom"/>
          </w:tcPr>
          <w:p w14:paraId="37EBE19A" w14:textId="77777777" w:rsidR="004B3D52" w:rsidRPr="004B3D52" w:rsidRDefault="004B3D52" w:rsidP="004B3D52">
            <w:pPr>
              <w:rPr>
                <w:rFonts w:eastAsiaTheme="minorEastAsia"/>
              </w:rPr>
            </w:pPr>
          </w:p>
        </w:tc>
        <w:tc>
          <w:tcPr>
            <w:tcW w:w="0" w:type="dxa"/>
            <w:vAlign w:val="bottom"/>
          </w:tcPr>
          <w:p w14:paraId="6F3A956D" w14:textId="77777777" w:rsidR="004B3D52" w:rsidRPr="004B3D52" w:rsidRDefault="004B3D52" w:rsidP="004B3D52">
            <w:pPr>
              <w:rPr>
                <w:rFonts w:eastAsiaTheme="minorEastAsia"/>
                <w:sz w:val="1"/>
                <w:szCs w:val="1"/>
              </w:rPr>
            </w:pPr>
          </w:p>
        </w:tc>
      </w:tr>
      <w:tr w:rsidR="004B3D52" w:rsidRPr="004B3D52" w14:paraId="61E6F6CA" w14:textId="77777777" w:rsidTr="004B3D52">
        <w:trPr>
          <w:trHeight w:val="140"/>
        </w:trPr>
        <w:tc>
          <w:tcPr>
            <w:tcW w:w="2460" w:type="dxa"/>
            <w:vMerge w:val="restart"/>
            <w:tcBorders>
              <w:left w:val="single" w:sz="8" w:space="0" w:color="A7A9AC"/>
              <w:right w:val="single" w:sz="8" w:space="0" w:color="A7A9AC"/>
            </w:tcBorders>
            <w:vAlign w:val="bottom"/>
          </w:tcPr>
          <w:p w14:paraId="0F8E26E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ра</w:t>
            </w:r>
            <w:proofErr w:type="spellEnd"/>
            <w:r w:rsidRPr="004B3D52">
              <w:rPr>
                <w:rFonts w:ascii="Arial" w:eastAsia="Arial" w:hAnsi="Arial" w:cs="Arial"/>
                <w:b/>
                <w:bCs/>
                <w:sz w:val="16"/>
                <w:szCs w:val="16"/>
              </w:rPr>
              <w:t xml:space="preserve"> для сбора мочи </w:t>
            </w:r>
            <w:r w:rsidRPr="004B3D52">
              <w:rPr>
                <w:rFonts w:ascii="Arial" w:eastAsia="Arial" w:hAnsi="Arial" w:cs="Arial"/>
                <w:sz w:val="16"/>
                <w:szCs w:val="16"/>
              </w:rPr>
              <w:t>(</w:t>
            </w:r>
            <w:proofErr w:type="spellStart"/>
            <w:r w:rsidRPr="004B3D52">
              <w:rPr>
                <w:rFonts w:ascii="Arial" w:eastAsia="Arial" w:hAnsi="Arial" w:cs="Arial"/>
                <w:sz w:val="16"/>
                <w:szCs w:val="16"/>
              </w:rPr>
              <w:t>лабора</w:t>
            </w:r>
            <w:proofErr w:type="spellEnd"/>
            <w:r w:rsidRPr="004B3D52">
              <w:rPr>
                <w:rFonts w:ascii="Arial" w:eastAsia="Arial" w:hAnsi="Arial" w:cs="Arial"/>
                <w:sz w:val="16"/>
                <w:szCs w:val="16"/>
              </w:rPr>
              <w:t>-</w:t>
            </w:r>
          </w:p>
        </w:tc>
        <w:tc>
          <w:tcPr>
            <w:tcW w:w="4820" w:type="dxa"/>
            <w:tcBorders>
              <w:right w:val="single" w:sz="8" w:space="0" w:color="A7A9AC"/>
            </w:tcBorders>
            <w:vAlign w:val="bottom"/>
          </w:tcPr>
          <w:p w14:paraId="5B782F9B" w14:textId="77777777" w:rsidR="004B3D52" w:rsidRPr="004B3D52" w:rsidRDefault="004B3D52" w:rsidP="004B3D52">
            <w:pPr>
              <w:spacing w:line="139" w:lineRule="exact"/>
              <w:rPr>
                <w:rFonts w:eastAsiaTheme="minorEastAsia"/>
                <w:sz w:val="20"/>
                <w:szCs w:val="20"/>
              </w:rPr>
            </w:pPr>
            <w:r w:rsidRPr="004B3D52">
              <w:rPr>
                <w:rFonts w:ascii="Arial" w:eastAsia="Arial" w:hAnsi="Arial" w:cs="Arial"/>
                <w:sz w:val="16"/>
                <w:szCs w:val="16"/>
              </w:rPr>
              <w:t>около 1 литра</w:t>
            </w:r>
          </w:p>
        </w:tc>
        <w:tc>
          <w:tcPr>
            <w:tcW w:w="1120" w:type="dxa"/>
            <w:vAlign w:val="bottom"/>
          </w:tcPr>
          <w:p w14:paraId="2CC74186" w14:textId="77777777" w:rsidR="004B3D52" w:rsidRPr="004B3D52" w:rsidRDefault="004B3D52" w:rsidP="004B3D52">
            <w:pPr>
              <w:rPr>
                <w:rFonts w:eastAsiaTheme="minorEastAsia"/>
                <w:sz w:val="12"/>
                <w:szCs w:val="12"/>
              </w:rPr>
            </w:pPr>
          </w:p>
        </w:tc>
        <w:tc>
          <w:tcPr>
            <w:tcW w:w="1440" w:type="dxa"/>
            <w:vMerge w:val="restart"/>
            <w:tcBorders>
              <w:right w:val="single" w:sz="8" w:space="0" w:color="A7A9AC"/>
            </w:tcBorders>
            <w:vAlign w:val="bottom"/>
          </w:tcPr>
          <w:p w14:paraId="732980F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A44F13A" w14:textId="77777777" w:rsidR="004B3D52" w:rsidRPr="004B3D52" w:rsidRDefault="004B3D52" w:rsidP="004B3D52">
            <w:pPr>
              <w:rPr>
                <w:rFonts w:eastAsiaTheme="minorEastAsia"/>
                <w:sz w:val="1"/>
                <w:szCs w:val="1"/>
              </w:rPr>
            </w:pPr>
          </w:p>
        </w:tc>
      </w:tr>
      <w:tr w:rsidR="004B3D52" w:rsidRPr="004B3D52" w14:paraId="185739EF" w14:textId="77777777" w:rsidTr="004B3D52">
        <w:trPr>
          <w:trHeight w:val="100"/>
        </w:trPr>
        <w:tc>
          <w:tcPr>
            <w:tcW w:w="2460" w:type="dxa"/>
            <w:vMerge/>
            <w:tcBorders>
              <w:left w:val="single" w:sz="8" w:space="0" w:color="A7A9AC"/>
              <w:right w:val="single" w:sz="8" w:space="0" w:color="A7A9AC"/>
            </w:tcBorders>
            <w:vAlign w:val="bottom"/>
          </w:tcPr>
          <w:p w14:paraId="7496907A" w14:textId="77777777" w:rsidR="004B3D52" w:rsidRPr="004B3D52" w:rsidRDefault="004B3D52" w:rsidP="004B3D52">
            <w:pPr>
              <w:rPr>
                <w:rFonts w:eastAsiaTheme="minorEastAsia"/>
                <w:sz w:val="8"/>
                <w:szCs w:val="8"/>
              </w:rPr>
            </w:pPr>
          </w:p>
        </w:tc>
        <w:tc>
          <w:tcPr>
            <w:tcW w:w="4820" w:type="dxa"/>
            <w:vMerge w:val="restart"/>
            <w:tcBorders>
              <w:right w:val="single" w:sz="8" w:space="0" w:color="A7A9AC"/>
            </w:tcBorders>
            <w:vAlign w:val="bottom"/>
          </w:tcPr>
          <w:p w14:paraId="4F3184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Чистая, сухая ёмкость для хранения мочи №2 объемом</w:t>
            </w:r>
          </w:p>
        </w:tc>
        <w:tc>
          <w:tcPr>
            <w:tcW w:w="1120" w:type="dxa"/>
            <w:vAlign w:val="bottom"/>
          </w:tcPr>
          <w:p w14:paraId="39A7419B" w14:textId="77777777" w:rsidR="004B3D52" w:rsidRPr="004B3D52" w:rsidRDefault="004B3D52" w:rsidP="004B3D52">
            <w:pPr>
              <w:rPr>
                <w:rFonts w:eastAsiaTheme="minorEastAsia"/>
                <w:sz w:val="8"/>
                <w:szCs w:val="8"/>
              </w:rPr>
            </w:pPr>
          </w:p>
        </w:tc>
        <w:tc>
          <w:tcPr>
            <w:tcW w:w="1440" w:type="dxa"/>
            <w:vMerge/>
            <w:tcBorders>
              <w:right w:val="single" w:sz="8" w:space="0" w:color="A7A9AC"/>
            </w:tcBorders>
            <w:vAlign w:val="bottom"/>
          </w:tcPr>
          <w:p w14:paraId="608C99B2" w14:textId="77777777" w:rsidR="004B3D52" w:rsidRPr="004B3D52" w:rsidRDefault="004B3D52" w:rsidP="004B3D52">
            <w:pPr>
              <w:rPr>
                <w:rFonts w:eastAsiaTheme="minorEastAsia"/>
                <w:sz w:val="8"/>
                <w:szCs w:val="8"/>
              </w:rPr>
            </w:pPr>
          </w:p>
        </w:tc>
        <w:tc>
          <w:tcPr>
            <w:tcW w:w="0" w:type="dxa"/>
            <w:vAlign w:val="bottom"/>
          </w:tcPr>
          <w:p w14:paraId="0CF118F5" w14:textId="77777777" w:rsidR="004B3D52" w:rsidRPr="004B3D52" w:rsidRDefault="004B3D52" w:rsidP="004B3D52">
            <w:pPr>
              <w:rPr>
                <w:rFonts w:eastAsiaTheme="minorEastAsia"/>
                <w:sz w:val="1"/>
                <w:szCs w:val="1"/>
              </w:rPr>
            </w:pPr>
          </w:p>
        </w:tc>
      </w:tr>
      <w:tr w:rsidR="004B3D52" w:rsidRPr="004B3D52" w14:paraId="429F469A" w14:textId="77777777" w:rsidTr="004B3D52">
        <w:trPr>
          <w:trHeight w:val="100"/>
        </w:trPr>
        <w:tc>
          <w:tcPr>
            <w:tcW w:w="2460" w:type="dxa"/>
            <w:vMerge w:val="restart"/>
            <w:tcBorders>
              <w:left w:val="single" w:sz="8" w:space="0" w:color="A7A9AC"/>
              <w:right w:val="single" w:sz="8" w:space="0" w:color="A7A9AC"/>
            </w:tcBorders>
            <w:vAlign w:val="bottom"/>
          </w:tcPr>
          <w:p w14:paraId="655651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тория не предоставляет)</w:t>
            </w:r>
          </w:p>
        </w:tc>
        <w:tc>
          <w:tcPr>
            <w:tcW w:w="4820" w:type="dxa"/>
            <w:vMerge/>
            <w:tcBorders>
              <w:right w:val="single" w:sz="8" w:space="0" w:color="A7A9AC"/>
            </w:tcBorders>
            <w:vAlign w:val="bottom"/>
          </w:tcPr>
          <w:p w14:paraId="3B8FE63A" w14:textId="77777777" w:rsidR="004B3D52" w:rsidRPr="004B3D52" w:rsidRDefault="004B3D52" w:rsidP="004B3D52">
            <w:pPr>
              <w:rPr>
                <w:rFonts w:eastAsiaTheme="minorEastAsia"/>
                <w:sz w:val="8"/>
                <w:szCs w:val="8"/>
              </w:rPr>
            </w:pPr>
          </w:p>
        </w:tc>
        <w:tc>
          <w:tcPr>
            <w:tcW w:w="1120" w:type="dxa"/>
            <w:vAlign w:val="bottom"/>
          </w:tcPr>
          <w:p w14:paraId="1A800F79" w14:textId="77777777" w:rsidR="004B3D52" w:rsidRPr="004B3D52" w:rsidRDefault="004B3D52" w:rsidP="004B3D52">
            <w:pPr>
              <w:rPr>
                <w:rFonts w:eastAsiaTheme="minorEastAsia"/>
                <w:sz w:val="8"/>
                <w:szCs w:val="8"/>
              </w:rPr>
            </w:pPr>
          </w:p>
        </w:tc>
        <w:tc>
          <w:tcPr>
            <w:tcW w:w="1440" w:type="dxa"/>
            <w:tcBorders>
              <w:right w:val="single" w:sz="8" w:space="0" w:color="A7A9AC"/>
            </w:tcBorders>
            <w:vAlign w:val="bottom"/>
          </w:tcPr>
          <w:p w14:paraId="3DDE449D" w14:textId="77777777" w:rsidR="004B3D52" w:rsidRPr="004B3D52" w:rsidRDefault="004B3D52" w:rsidP="004B3D52">
            <w:pPr>
              <w:rPr>
                <w:rFonts w:eastAsiaTheme="minorEastAsia"/>
                <w:sz w:val="8"/>
                <w:szCs w:val="8"/>
              </w:rPr>
            </w:pPr>
          </w:p>
        </w:tc>
        <w:tc>
          <w:tcPr>
            <w:tcW w:w="0" w:type="dxa"/>
            <w:vAlign w:val="bottom"/>
          </w:tcPr>
          <w:p w14:paraId="12FB0298" w14:textId="77777777" w:rsidR="004B3D52" w:rsidRPr="004B3D52" w:rsidRDefault="004B3D52" w:rsidP="004B3D52">
            <w:pPr>
              <w:rPr>
                <w:rFonts w:eastAsiaTheme="minorEastAsia"/>
                <w:sz w:val="1"/>
                <w:szCs w:val="1"/>
              </w:rPr>
            </w:pPr>
          </w:p>
        </w:tc>
      </w:tr>
      <w:tr w:rsidR="004B3D52" w:rsidRPr="004B3D52" w14:paraId="174F9C70" w14:textId="77777777" w:rsidTr="004B3D52">
        <w:trPr>
          <w:trHeight w:val="102"/>
        </w:trPr>
        <w:tc>
          <w:tcPr>
            <w:tcW w:w="2460" w:type="dxa"/>
            <w:vMerge/>
            <w:tcBorders>
              <w:left w:val="single" w:sz="8" w:space="0" w:color="A7A9AC"/>
              <w:right w:val="single" w:sz="8" w:space="0" w:color="A7A9AC"/>
            </w:tcBorders>
            <w:vAlign w:val="bottom"/>
          </w:tcPr>
          <w:p w14:paraId="7364636D" w14:textId="77777777" w:rsidR="004B3D52" w:rsidRPr="004B3D52" w:rsidRDefault="004B3D52" w:rsidP="004B3D52">
            <w:pPr>
              <w:rPr>
                <w:rFonts w:eastAsiaTheme="minorEastAsia"/>
                <w:sz w:val="8"/>
                <w:szCs w:val="8"/>
              </w:rPr>
            </w:pPr>
          </w:p>
        </w:tc>
        <w:tc>
          <w:tcPr>
            <w:tcW w:w="4820" w:type="dxa"/>
            <w:vMerge w:val="restart"/>
            <w:tcBorders>
              <w:right w:val="single" w:sz="8" w:space="0" w:color="A7A9AC"/>
            </w:tcBorders>
            <w:vAlign w:val="bottom"/>
          </w:tcPr>
          <w:p w14:paraId="6D4732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менее 3 литров</w:t>
            </w:r>
          </w:p>
        </w:tc>
        <w:tc>
          <w:tcPr>
            <w:tcW w:w="1120" w:type="dxa"/>
            <w:vAlign w:val="bottom"/>
          </w:tcPr>
          <w:p w14:paraId="5F693389" w14:textId="77777777" w:rsidR="004B3D52" w:rsidRPr="004B3D52" w:rsidRDefault="004B3D52" w:rsidP="004B3D52">
            <w:pPr>
              <w:rPr>
                <w:rFonts w:eastAsiaTheme="minorEastAsia"/>
                <w:sz w:val="8"/>
                <w:szCs w:val="8"/>
              </w:rPr>
            </w:pPr>
          </w:p>
        </w:tc>
        <w:tc>
          <w:tcPr>
            <w:tcW w:w="1440" w:type="dxa"/>
            <w:tcBorders>
              <w:right w:val="single" w:sz="8" w:space="0" w:color="A7A9AC"/>
            </w:tcBorders>
            <w:vAlign w:val="bottom"/>
          </w:tcPr>
          <w:p w14:paraId="61EB0348" w14:textId="77777777" w:rsidR="004B3D52" w:rsidRPr="004B3D52" w:rsidRDefault="004B3D52" w:rsidP="004B3D52">
            <w:pPr>
              <w:rPr>
                <w:rFonts w:eastAsiaTheme="minorEastAsia"/>
                <w:sz w:val="8"/>
                <w:szCs w:val="8"/>
              </w:rPr>
            </w:pPr>
          </w:p>
        </w:tc>
        <w:tc>
          <w:tcPr>
            <w:tcW w:w="0" w:type="dxa"/>
            <w:vAlign w:val="bottom"/>
          </w:tcPr>
          <w:p w14:paraId="0FE9CC4F" w14:textId="77777777" w:rsidR="004B3D52" w:rsidRPr="004B3D52" w:rsidRDefault="004B3D52" w:rsidP="004B3D52">
            <w:pPr>
              <w:rPr>
                <w:rFonts w:eastAsiaTheme="minorEastAsia"/>
                <w:sz w:val="1"/>
                <w:szCs w:val="1"/>
              </w:rPr>
            </w:pPr>
          </w:p>
        </w:tc>
      </w:tr>
      <w:tr w:rsidR="004B3D52" w:rsidRPr="004B3D52" w14:paraId="5A791E6E" w14:textId="77777777" w:rsidTr="004B3D52">
        <w:trPr>
          <w:trHeight w:val="100"/>
        </w:trPr>
        <w:tc>
          <w:tcPr>
            <w:tcW w:w="2460" w:type="dxa"/>
            <w:tcBorders>
              <w:left w:val="single" w:sz="8" w:space="0" w:color="A7A9AC"/>
              <w:right w:val="single" w:sz="8" w:space="0" w:color="A7A9AC"/>
            </w:tcBorders>
            <w:vAlign w:val="bottom"/>
          </w:tcPr>
          <w:p w14:paraId="64312ED4" w14:textId="77777777" w:rsidR="004B3D52" w:rsidRPr="004B3D52" w:rsidRDefault="004B3D52" w:rsidP="004B3D52">
            <w:pPr>
              <w:rPr>
                <w:rFonts w:eastAsiaTheme="minorEastAsia"/>
                <w:sz w:val="8"/>
                <w:szCs w:val="8"/>
              </w:rPr>
            </w:pPr>
          </w:p>
        </w:tc>
        <w:tc>
          <w:tcPr>
            <w:tcW w:w="4820" w:type="dxa"/>
            <w:vMerge/>
            <w:tcBorders>
              <w:right w:val="single" w:sz="8" w:space="0" w:color="A7A9AC"/>
            </w:tcBorders>
            <w:vAlign w:val="bottom"/>
          </w:tcPr>
          <w:p w14:paraId="4DDE796B" w14:textId="77777777" w:rsidR="004B3D52" w:rsidRPr="004B3D52" w:rsidRDefault="004B3D52" w:rsidP="004B3D52">
            <w:pPr>
              <w:rPr>
                <w:rFonts w:eastAsiaTheme="minorEastAsia"/>
                <w:sz w:val="8"/>
                <w:szCs w:val="8"/>
              </w:rPr>
            </w:pPr>
          </w:p>
        </w:tc>
        <w:tc>
          <w:tcPr>
            <w:tcW w:w="1120" w:type="dxa"/>
            <w:vAlign w:val="bottom"/>
          </w:tcPr>
          <w:p w14:paraId="6AE4E81E" w14:textId="77777777" w:rsidR="004B3D52" w:rsidRPr="004B3D52" w:rsidRDefault="004B3D52" w:rsidP="004B3D52">
            <w:pPr>
              <w:rPr>
                <w:rFonts w:eastAsiaTheme="minorEastAsia"/>
                <w:sz w:val="8"/>
                <w:szCs w:val="8"/>
              </w:rPr>
            </w:pPr>
          </w:p>
        </w:tc>
        <w:tc>
          <w:tcPr>
            <w:tcW w:w="1440" w:type="dxa"/>
            <w:tcBorders>
              <w:right w:val="single" w:sz="8" w:space="0" w:color="A7A9AC"/>
            </w:tcBorders>
            <w:vAlign w:val="bottom"/>
          </w:tcPr>
          <w:p w14:paraId="6AA9B677" w14:textId="77777777" w:rsidR="004B3D52" w:rsidRPr="004B3D52" w:rsidRDefault="004B3D52" w:rsidP="004B3D52">
            <w:pPr>
              <w:rPr>
                <w:rFonts w:eastAsiaTheme="minorEastAsia"/>
                <w:sz w:val="8"/>
                <w:szCs w:val="8"/>
              </w:rPr>
            </w:pPr>
          </w:p>
        </w:tc>
        <w:tc>
          <w:tcPr>
            <w:tcW w:w="0" w:type="dxa"/>
            <w:vAlign w:val="bottom"/>
          </w:tcPr>
          <w:p w14:paraId="0BC9DEE8" w14:textId="77777777" w:rsidR="004B3D52" w:rsidRPr="004B3D52" w:rsidRDefault="004B3D52" w:rsidP="004B3D52">
            <w:pPr>
              <w:rPr>
                <w:rFonts w:eastAsiaTheme="minorEastAsia"/>
                <w:sz w:val="1"/>
                <w:szCs w:val="1"/>
              </w:rPr>
            </w:pPr>
          </w:p>
        </w:tc>
      </w:tr>
      <w:tr w:rsidR="004B3D52" w:rsidRPr="004B3D52" w14:paraId="51F7B1B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3914BF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81CDD36"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765F325C"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3D1BFA25" w14:textId="77777777" w:rsidR="004B3D52" w:rsidRPr="004B3D52" w:rsidRDefault="004B3D52" w:rsidP="004B3D52">
            <w:pPr>
              <w:rPr>
                <w:rFonts w:eastAsiaTheme="minorEastAsia"/>
                <w:sz w:val="5"/>
                <w:szCs w:val="5"/>
              </w:rPr>
            </w:pPr>
          </w:p>
        </w:tc>
        <w:tc>
          <w:tcPr>
            <w:tcW w:w="0" w:type="dxa"/>
            <w:vAlign w:val="bottom"/>
          </w:tcPr>
          <w:p w14:paraId="755827B1" w14:textId="77777777" w:rsidR="004B3D52" w:rsidRPr="004B3D52" w:rsidRDefault="004B3D52" w:rsidP="004B3D52">
            <w:pPr>
              <w:rPr>
                <w:rFonts w:eastAsiaTheme="minorEastAsia"/>
                <w:sz w:val="1"/>
                <w:szCs w:val="1"/>
              </w:rPr>
            </w:pPr>
          </w:p>
        </w:tc>
      </w:tr>
      <w:tr w:rsidR="004B3D52" w:rsidRPr="004B3D52" w14:paraId="734BF41E" w14:textId="77777777" w:rsidTr="004B3D52">
        <w:trPr>
          <w:trHeight w:val="245"/>
        </w:trPr>
        <w:tc>
          <w:tcPr>
            <w:tcW w:w="2460" w:type="dxa"/>
            <w:tcBorders>
              <w:left w:val="single" w:sz="8" w:space="0" w:color="A7A9AC"/>
              <w:right w:val="single" w:sz="8" w:space="0" w:color="A7A9AC"/>
            </w:tcBorders>
            <w:vAlign w:val="bottom"/>
          </w:tcPr>
          <w:p w14:paraId="266A134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4E732592" w14:textId="77777777" w:rsidR="004B3D52" w:rsidRPr="004B3D52" w:rsidRDefault="004B3D52" w:rsidP="004B3D52">
            <w:pPr>
              <w:rPr>
                <w:rFonts w:eastAsiaTheme="minorEastAsia"/>
                <w:sz w:val="21"/>
                <w:szCs w:val="21"/>
              </w:rPr>
            </w:pPr>
          </w:p>
        </w:tc>
        <w:tc>
          <w:tcPr>
            <w:tcW w:w="1120" w:type="dxa"/>
            <w:vAlign w:val="bottom"/>
          </w:tcPr>
          <w:p w14:paraId="32753F83" w14:textId="77777777" w:rsidR="004B3D52" w:rsidRPr="004B3D52" w:rsidRDefault="004B3D52" w:rsidP="004B3D52">
            <w:pPr>
              <w:rPr>
                <w:rFonts w:eastAsiaTheme="minorEastAsia"/>
                <w:sz w:val="21"/>
                <w:szCs w:val="21"/>
              </w:rPr>
            </w:pPr>
          </w:p>
        </w:tc>
        <w:tc>
          <w:tcPr>
            <w:tcW w:w="1440" w:type="dxa"/>
            <w:tcBorders>
              <w:right w:val="single" w:sz="8" w:space="0" w:color="A7A9AC"/>
            </w:tcBorders>
            <w:vAlign w:val="bottom"/>
          </w:tcPr>
          <w:p w14:paraId="57124687" w14:textId="77777777" w:rsidR="004B3D52" w:rsidRPr="004B3D52" w:rsidRDefault="004B3D52" w:rsidP="004B3D52">
            <w:pPr>
              <w:rPr>
                <w:rFonts w:eastAsiaTheme="minorEastAsia"/>
                <w:sz w:val="21"/>
                <w:szCs w:val="21"/>
              </w:rPr>
            </w:pPr>
          </w:p>
        </w:tc>
        <w:tc>
          <w:tcPr>
            <w:tcW w:w="0" w:type="dxa"/>
            <w:vAlign w:val="bottom"/>
          </w:tcPr>
          <w:p w14:paraId="73287CE3" w14:textId="77777777" w:rsidR="004B3D52" w:rsidRPr="004B3D52" w:rsidRDefault="004B3D52" w:rsidP="004B3D52">
            <w:pPr>
              <w:rPr>
                <w:rFonts w:eastAsiaTheme="minorEastAsia"/>
                <w:sz w:val="1"/>
                <w:szCs w:val="1"/>
              </w:rPr>
            </w:pPr>
          </w:p>
        </w:tc>
      </w:tr>
      <w:tr w:rsidR="004B3D52" w:rsidRPr="004B3D52" w14:paraId="122DFB48" w14:textId="77777777" w:rsidTr="004B3D52">
        <w:trPr>
          <w:trHeight w:val="200"/>
        </w:trPr>
        <w:tc>
          <w:tcPr>
            <w:tcW w:w="2460" w:type="dxa"/>
            <w:tcBorders>
              <w:left w:val="single" w:sz="8" w:space="0" w:color="A7A9AC"/>
              <w:right w:val="single" w:sz="8" w:space="0" w:color="A7A9AC"/>
            </w:tcBorders>
            <w:vAlign w:val="bottom"/>
          </w:tcPr>
          <w:p w14:paraId="43E113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2CAB09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120" w:type="dxa"/>
            <w:vAlign w:val="bottom"/>
          </w:tcPr>
          <w:p w14:paraId="389C7D57" w14:textId="77777777" w:rsidR="004B3D52" w:rsidRPr="004B3D52" w:rsidRDefault="004B3D52" w:rsidP="004B3D52">
            <w:pPr>
              <w:rPr>
                <w:rFonts w:eastAsiaTheme="minorEastAsia"/>
                <w:sz w:val="17"/>
                <w:szCs w:val="17"/>
              </w:rPr>
            </w:pPr>
          </w:p>
        </w:tc>
        <w:tc>
          <w:tcPr>
            <w:tcW w:w="1440" w:type="dxa"/>
            <w:tcBorders>
              <w:right w:val="single" w:sz="8" w:space="0" w:color="A7A9AC"/>
            </w:tcBorders>
            <w:vAlign w:val="bottom"/>
          </w:tcPr>
          <w:p w14:paraId="66813A03" w14:textId="77777777" w:rsidR="004B3D52" w:rsidRPr="004B3D52" w:rsidRDefault="004B3D52" w:rsidP="004B3D52">
            <w:pPr>
              <w:rPr>
                <w:rFonts w:eastAsiaTheme="minorEastAsia"/>
                <w:sz w:val="17"/>
                <w:szCs w:val="17"/>
              </w:rPr>
            </w:pPr>
          </w:p>
        </w:tc>
        <w:tc>
          <w:tcPr>
            <w:tcW w:w="0" w:type="dxa"/>
            <w:vAlign w:val="bottom"/>
          </w:tcPr>
          <w:p w14:paraId="069B62E7" w14:textId="77777777" w:rsidR="004B3D52" w:rsidRPr="004B3D52" w:rsidRDefault="004B3D52" w:rsidP="004B3D52">
            <w:pPr>
              <w:rPr>
                <w:rFonts w:eastAsiaTheme="minorEastAsia"/>
                <w:sz w:val="1"/>
                <w:szCs w:val="1"/>
              </w:rPr>
            </w:pPr>
          </w:p>
        </w:tc>
      </w:tr>
      <w:tr w:rsidR="004B3D52" w:rsidRPr="004B3D52" w14:paraId="763935DA" w14:textId="77777777" w:rsidTr="004B3D52">
        <w:trPr>
          <w:trHeight w:val="212"/>
        </w:trPr>
        <w:tc>
          <w:tcPr>
            <w:tcW w:w="2460" w:type="dxa"/>
            <w:tcBorders>
              <w:left w:val="single" w:sz="8" w:space="0" w:color="A7A9AC"/>
              <w:right w:val="single" w:sz="8" w:space="0" w:color="A7A9AC"/>
            </w:tcBorders>
            <w:vAlign w:val="bottom"/>
          </w:tcPr>
          <w:p w14:paraId="090DB7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мочи</w:t>
            </w:r>
          </w:p>
        </w:tc>
        <w:tc>
          <w:tcPr>
            <w:tcW w:w="4820" w:type="dxa"/>
            <w:tcBorders>
              <w:right w:val="single" w:sz="8" w:space="0" w:color="A7A9AC"/>
            </w:tcBorders>
            <w:vAlign w:val="bottom"/>
          </w:tcPr>
          <w:p w14:paraId="6E56A0FE" w14:textId="77777777" w:rsidR="004B3D52" w:rsidRPr="004B3D52" w:rsidRDefault="004B3D52" w:rsidP="004B3D52">
            <w:pPr>
              <w:rPr>
                <w:rFonts w:eastAsiaTheme="minorEastAsia"/>
                <w:sz w:val="18"/>
                <w:szCs w:val="18"/>
              </w:rPr>
            </w:pPr>
          </w:p>
        </w:tc>
        <w:tc>
          <w:tcPr>
            <w:tcW w:w="1120" w:type="dxa"/>
            <w:vAlign w:val="bottom"/>
          </w:tcPr>
          <w:p w14:paraId="0C6B2790" w14:textId="77777777" w:rsidR="004B3D52" w:rsidRPr="004B3D52" w:rsidRDefault="004B3D52" w:rsidP="004B3D52">
            <w:pPr>
              <w:rPr>
                <w:rFonts w:eastAsiaTheme="minorEastAsia"/>
                <w:sz w:val="18"/>
                <w:szCs w:val="18"/>
              </w:rPr>
            </w:pPr>
          </w:p>
        </w:tc>
        <w:tc>
          <w:tcPr>
            <w:tcW w:w="1440" w:type="dxa"/>
            <w:tcBorders>
              <w:right w:val="single" w:sz="8" w:space="0" w:color="A7A9AC"/>
            </w:tcBorders>
            <w:vAlign w:val="bottom"/>
          </w:tcPr>
          <w:p w14:paraId="05D97963" w14:textId="77777777" w:rsidR="004B3D52" w:rsidRPr="004B3D52" w:rsidRDefault="004B3D52" w:rsidP="004B3D52">
            <w:pPr>
              <w:rPr>
                <w:rFonts w:eastAsiaTheme="minorEastAsia"/>
                <w:sz w:val="18"/>
                <w:szCs w:val="18"/>
              </w:rPr>
            </w:pPr>
          </w:p>
        </w:tc>
        <w:tc>
          <w:tcPr>
            <w:tcW w:w="0" w:type="dxa"/>
            <w:vAlign w:val="bottom"/>
          </w:tcPr>
          <w:p w14:paraId="031275AE" w14:textId="77777777" w:rsidR="004B3D52" w:rsidRPr="004B3D52" w:rsidRDefault="004B3D52" w:rsidP="004B3D52">
            <w:pPr>
              <w:rPr>
                <w:rFonts w:eastAsiaTheme="minorEastAsia"/>
                <w:sz w:val="1"/>
                <w:szCs w:val="1"/>
              </w:rPr>
            </w:pPr>
          </w:p>
        </w:tc>
      </w:tr>
      <w:tr w:rsidR="004B3D52" w:rsidRPr="004B3D52" w14:paraId="4C52815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BD3DB6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9946B29"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2DDFE9F3"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021ED1E5" w14:textId="77777777" w:rsidR="004B3D52" w:rsidRPr="004B3D52" w:rsidRDefault="004B3D52" w:rsidP="004B3D52">
            <w:pPr>
              <w:rPr>
                <w:rFonts w:eastAsiaTheme="minorEastAsia"/>
                <w:sz w:val="5"/>
                <w:szCs w:val="5"/>
              </w:rPr>
            </w:pPr>
          </w:p>
        </w:tc>
        <w:tc>
          <w:tcPr>
            <w:tcW w:w="0" w:type="dxa"/>
            <w:vAlign w:val="bottom"/>
          </w:tcPr>
          <w:p w14:paraId="7366DDA9" w14:textId="77777777" w:rsidR="004B3D52" w:rsidRPr="004B3D52" w:rsidRDefault="004B3D52" w:rsidP="004B3D52">
            <w:pPr>
              <w:rPr>
                <w:rFonts w:eastAsiaTheme="minorEastAsia"/>
                <w:sz w:val="1"/>
                <w:szCs w:val="1"/>
              </w:rPr>
            </w:pPr>
          </w:p>
        </w:tc>
      </w:tr>
      <w:tr w:rsidR="004B3D52" w:rsidRPr="004B3D52" w14:paraId="57BEA751" w14:textId="77777777" w:rsidTr="004B3D52">
        <w:trPr>
          <w:trHeight w:val="247"/>
        </w:trPr>
        <w:tc>
          <w:tcPr>
            <w:tcW w:w="2460" w:type="dxa"/>
            <w:tcBorders>
              <w:left w:val="single" w:sz="8" w:space="0" w:color="A7A9AC"/>
              <w:right w:val="single" w:sz="8" w:space="0" w:color="A7A9AC"/>
            </w:tcBorders>
            <w:vAlign w:val="bottom"/>
          </w:tcPr>
          <w:p w14:paraId="1438315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первичного </w:t>
            </w:r>
            <w:proofErr w:type="spellStart"/>
            <w:r w:rsidRPr="004B3D52">
              <w:rPr>
                <w:rFonts w:ascii="Arial" w:eastAsia="Arial" w:hAnsi="Arial" w:cs="Arial"/>
                <w:b/>
                <w:bCs/>
                <w:sz w:val="16"/>
                <w:szCs w:val="16"/>
              </w:rPr>
              <w:t>контейне</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4AC95E19" w14:textId="77777777" w:rsidR="004B3D52" w:rsidRPr="004B3D52" w:rsidRDefault="004B3D52" w:rsidP="004B3D52">
            <w:pPr>
              <w:rPr>
                <w:rFonts w:eastAsiaTheme="minorEastAsia"/>
                <w:sz w:val="21"/>
                <w:szCs w:val="21"/>
              </w:rPr>
            </w:pPr>
          </w:p>
        </w:tc>
        <w:tc>
          <w:tcPr>
            <w:tcW w:w="1120" w:type="dxa"/>
            <w:vAlign w:val="bottom"/>
          </w:tcPr>
          <w:p w14:paraId="2A2BC537" w14:textId="77777777" w:rsidR="004B3D52" w:rsidRPr="004B3D52" w:rsidRDefault="004B3D52" w:rsidP="004B3D52">
            <w:pPr>
              <w:rPr>
                <w:rFonts w:eastAsiaTheme="minorEastAsia"/>
                <w:sz w:val="21"/>
                <w:szCs w:val="21"/>
              </w:rPr>
            </w:pPr>
          </w:p>
        </w:tc>
        <w:tc>
          <w:tcPr>
            <w:tcW w:w="1440" w:type="dxa"/>
            <w:tcBorders>
              <w:right w:val="single" w:sz="8" w:space="0" w:color="A7A9AC"/>
            </w:tcBorders>
            <w:vAlign w:val="bottom"/>
          </w:tcPr>
          <w:p w14:paraId="6C39AA8A" w14:textId="77777777" w:rsidR="004B3D52" w:rsidRPr="004B3D52" w:rsidRDefault="004B3D52" w:rsidP="004B3D52">
            <w:pPr>
              <w:rPr>
                <w:rFonts w:eastAsiaTheme="minorEastAsia"/>
                <w:sz w:val="21"/>
                <w:szCs w:val="21"/>
              </w:rPr>
            </w:pPr>
          </w:p>
        </w:tc>
        <w:tc>
          <w:tcPr>
            <w:tcW w:w="0" w:type="dxa"/>
            <w:vAlign w:val="bottom"/>
          </w:tcPr>
          <w:p w14:paraId="7B506EFC" w14:textId="77777777" w:rsidR="004B3D52" w:rsidRPr="004B3D52" w:rsidRDefault="004B3D52" w:rsidP="004B3D52">
            <w:pPr>
              <w:rPr>
                <w:rFonts w:eastAsiaTheme="minorEastAsia"/>
                <w:sz w:val="1"/>
                <w:szCs w:val="1"/>
              </w:rPr>
            </w:pPr>
          </w:p>
        </w:tc>
      </w:tr>
      <w:tr w:rsidR="004B3D52" w:rsidRPr="004B3D52" w14:paraId="3794C8E8" w14:textId="77777777" w:rsidTr="004B3D52">
        <w:trPr>
          <w:trHeight w:val="212"/>
        </w:trPr>
        <w:tc>
          <w:tcPr>
            <w:tcW w:w="2460" w:type="dxa"/>
            <w:tcBorders>
              <w:left w:val="single" w:sz="8" w:space="0" w:color="A7A9AC"/>
              <w:right w:val="single" w:sz="8" w:space="0" w:color="A7A9AC"/>
            </w:tcBorders>
            <w:vAlign w:val="bottom"/>
          </w:tcPr>
          <w:p w14:paraId="4825AC50"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ра</w:t>
            </w:r>
            <w:proofErr w:type="spellEnd"/>
            <w:r w:rsidRPr="004B3D52">
              <w:rPr>
                <w:rFonts w:ascii="Arial" w:eastAsia="Arial" w:hAnsi="Arial" w:cs="Arial"/>
                <w:b/>
                <w:bCs/>
                <w:sz w:val="16"/>
                <w:szCs w:val="16"/>
              </w:rPr>
              <w:t xml:space="preserve"> для взятия крови</w:t>
            </w:r>
          </w:p>
        </w:tc>
        <w:tc>
          <w:tcPr>
            <w:tcW w:w="4820" w:type="dxa"/>
            <w:vMerge w:val="restart"/>
            <w:tcBorders>
              <w:right w:val="single" w:sz="8" w:space="0" w:color="A7A9AC"/>
            </w:tcBorders>
            <w:vAlign w:val="bottom"/>
          </w:tcPr>
          <w:p w14:paraId="685043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1120" w:type="dxa"/>
            <w:vAlign w:val="bottom"/>
          </w:tcPr>
          <w:p w14:paraId="6A36345C" w14:textId="77777777" w:rsidR="004B3D52" w:rsidRPr="004B3D52" w:rsidRDefault="004B3D52" w:rsidP="004B3D52">
            <w:pPr>
              <w:rPr>
                <w:rFonts w:eastAsiaTheme="minorEastAsia"/>
                <w:sz w:val="18"/>
                <w:szCs w:val="18"/>
              </w:rPr>
            </w:pPr>
          </w:p>
        </w:tc>
        <w:tc>
          <w:tcPr>
            <w:tcW w:w="1440" w:type="dxa"/>
            <w:tcBorders>
              <w:right w:val="single" w:sz="8" w:space="0" w:color="A7A9AC"/>
            </w:tcBorders>
            <w:vAlign w:val="bottom"/>
          </w:tcPr>
          <w:p w14:paraId="3C838FE1" w14:textId="77777777" w:rsidR="004B3D52" w:rsidRPr="004B3D52" w:rsidRDefault="004B3D52" w:rsidP="004B3D52">
            <w:pPr>
              <w:rPr>
                <w:rFonts w:eastAsiaTheme="minorEastAsia"/>
                <w:sz w:val="18"/>
                <w:szCs w:val="18"/>
              </w:rPr>
            </w:pPr>
          </w:p>
        </w:tc>
        <w:tc>
          <w:tcPr>
            <w:tcW w:w="0" w:type="dxa"/>
            <w:vAlign w:val="bottom"/>
          </w:tcPr>
          <w:p w14:paraId="1E337824" w14:textId="77777777" w:rsidR="004B3D52" w:rsidRPr="004B3D52" w:rsidRDefault="004B3D52" w:rsidP="004B3D52">
            <w:pPr>
              <w:rPr>
                <w:rFonts w:eastAsiaTheme="minorEastAsia"/>
                <w:sz w:val="1"/>
                <w:szCs w:val="1"/>
              </w:rPr>
            </w:pPr>
          </w:p>
        </w:tc>
      </w:tr>
      <w:tr w:rsidR="004B3D52" w:rsidRPr="004B3D52" w14:paraId="0BE99851" w14:textId="77777777" w:rsidTr="004B3D52">
        <w:trPr>
          <w:trHeight w:val="61"/>
        </w:trPr>
        <w:tc>
          <w:tcPr>
            <w:tcW w:w="2460" w:type="dxa"/>
            <w:tcBorders>
              <w:left w:val="single" w:sz="8" w:space="0" w:color="A7A9AC"/>
              <w:bottom w:val="single" w:sz="8" w:space="0" w:color="A7A9AC"/>
              <w:right w:val="single" w:sz="8" w:space="0" w:color="A7A9AC"/>
            </w:tcBorders>
            <w:vAlign w:val="bottom"/>
          </w:tcPr>
          <w:p w14:paraId="61EC3F3A"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3F4270D5" w14:textId="77777777" w:rsidR="004B3D52" w:rsidRPr="004B3D52" w:rsidRDefault="004B3D52" w:rsidP="004B3D52">
            <w:pPr>
              <w:rPr>
                <w:rFonts w:eastAsiaTheme="minorEastAsia"/>
                <w:sz w:val="5"/>
                <w:szCs w:val="5"/>
              </w:rPr>
            </w:pPr>
          </w:p>
        </w:tc>
        <w:tc>
          <w:tcPr>
            <w:tcW w:w="1120" w:type="dxa"/>
            <w:vAlign w:val="bottom"/>
          </w:tcPr>
          <w:p w14:paraId="72EF7045"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66B2FF8D" w14:textId="77777777" w:rsidR="004B3D52" w:rsidRPr="004B3D52" w:rsidRDefault="004B3D52" w:rsidP="004B3D52">
            <w:pPr>
              <w:rPr>
                <w:rFonts w:eastAsiaTheme="minorEastAsia"/>
                <w:sz w:val="5"/>
                <w:szCs w:val="5"/>
              </w:rPr>
            </w:pPr>
          </w:p>
        </w:tc>
        <w:tc>
          <w:tcPr>
            <w:tcW w:w="0" w:type="dxa"/>
            <w:vAlign w:val="bottom"/>
          </w:tcPr>
          <w:p w14:paraId="7C02A10E" w14:textId="77777777" w:rsidR="004B3D52" w:rsidRPr="004B3D52" w:rsidRDefault="004B3D52" w:rsidP="004B3D52">
            <w:pPr>
              <w:rPr>
                <w:rFonts w:eastAsiaTheme="minorEastAsia"/>
                <w:sz w:val="1"/>
                <w:szCs w:val="1"/>
              </w:rPr>
            </w:pPr>
          </w:p>
        </w:tc>
      </w:tr>
      <w:tr w:rsidR="004B3D52" w:rsidRPr="004B3D52" w14:paraId="382D9F88" w14:textId="77777777" w:rsidTr="004B3D52">
        <w:trPr>
          <w:trHeight w:val="110"/>
        </w:trPr>
        <w:tc>
          <w:tcPr>
            <w:tcW w:w="2460" w:type="dxa"/>
            <w:vMerge w:val="restart"/>
            <w:tcBorders>
              <w:left w:val="single" w:sz="8" w:space="0" w:color="A7A9AC"/>
              <w:right w:val="single" w:sz="8" w:space="0" w:color="A7A9AC"/>
            </w:tcBorders>
            <w:vAlign w:val="bottom"/>
          </w:tcPr>
          <w:p w14:paraId="1B8503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58D919C3" w14:textId="77777777" w:rsidR="004B3D52" w:rsidRPr="004B3D52" w:rsidRDefault="004B3D52" w:rsidP="004B3D52">
            <w:pPr>
              <w:rPr>
                <w:rFonts w:eastAsiaTheme="minorEastAsia"/>
                <w:sz w:val="9"/>
                <w:szCs w:val="9"/>
              </w:rPr>
            </w:pPr>
          </w:p>
        </w:tc>
        <w:tc>
          <w:tcPr>
            <w:tcW w:w="1120" w:type="dxa"/>
            <w:vAlign w:val="bottom"/>
          </w:tcPr>
          <w:p w14:paraId="1BBE444E" w14:textId="77777777" w:rsidR="004B3D52" w:rsidRPr="004B3D52" w:rsidRDefault="004B3D52" w:rsidP="004B3D52">
            <w:pPr>
              <w:rPr>
                <w:rFonts w:eastAsiaTheme="minorEastAsia"/>
                <w:sz w:val="9"/>
                <w:szCs w:val="9"/>
              </w:rPr>
            </w:pPr>
          </w:p>
        </w:tc>
        <w:tc>
          <w:tcPr>
            <w:tcW w:w="1440" w:type="dxa"/>
            <w:tcBorders>
              <w:right w:val="single" w:sz="8" w:space="0" w:color="A7A9AC"/>
            </w:tcBorders>
            <w:vAlign w:val="bottom"/>
          </w:tcPr>
          <w:p w14:paraId="6D4F1E7A" w14:textId="77777777" w:rsidR="004B3D52" w:rsidRPr="004B3D52" w:rsidRDefault="004B3D52" w:rsidP="004B3D52">
            <w:pPr>
              <w:rPr>
                <w:rFonts w:eastAsiaTheme="minorEastAsia"/>
                <w:sz w:val="9"/>
                <w:szCs w:val="9"/>
              </w:rPr>
            </w:pPr>
          </w:p>
        </w:tc>
        <w:tc>
          <w:tcPr>
            <w:tcW w:w="0" w:type="dxa"/>
            <w:vAlign w:val="bottom"/>
          </w:tcPr>
          <w:p w14:paraId="0F512CBA" w14:textId="77777777" w:rsidR="004B3D52" w:rsidRPr="004B3D52" w:rsidRDefault="004B3D52" w:rsidP="004B3D52">
            <w:pPr>
              <w:rPr>
                <w:rFonts w:eastAsiaTheme="minorEastAsia"/>
                <w:sz w:val="1"/>
                <w:szCs w:val="1"/>
              </w:rPr>
            </w:pPr>
          </w:p>
        </w:tc>
      </w:tr>
      <w:tr w:rsidR="004B3D52" w:rsidRPr="004B3D52" w14:paraId="5390E266" w14:textId="77777777" w:rsidTr="004B3D52">
        <w:trPr>
          <w:trHeight w:val="136"/>
        </w:trPr>
        <w:tc>
          <w:tcPr>
            <w:tcW w:w="2460" w:type="dxa"/>
            <w:vMerge/>
            <w:tcBorders>
              <w:left w:val="single" w:sz="8" w:space="0" w:color="A7A9AC"/>
              <w:right w:val="single" w:sz="8" w:space="0" w:color="A7A9AC"/>
            </w:tcBorders>
            <w:vAlign w:val="bottom"/>
          </w:tcPr>
          <w:p w14:paraId="494DF494"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4EACB9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1120" w:type="dxa"/>
            <w:vAlign w:val="bottom"/>
          </w:tcPr>
          <w:p w14:paraId="534B5371" w14:textId="77777777" w:rsidR="004B3D52" w:rsidRPr="004B3D52" w:rsidRDefault="004B3D52" w:rsidP="004B3D52">
            <w:pPr>
              <w:rPr>
                <w:rFonts w:eastAsiaTheme="minorEastAsia"/>
                <w:sz w:val="11"/>
                <w:szCs w:val="11"/>
              </w:rPr>
            </w:pPr>
          </w:p>
        </w:tc>
        <w:tc>
          <w:tcPr>
            <w:tcW w:w="1440" w:type="dxa"/>
            <w:tcBorders>
              <w:right w:val="single" w:sz="8" w:space="0" w:color="A7A9AC"/>
            </w:tcBorders>
            <w:vAlign w:val="bottom"/>
          </w:tcPr>
          <w:p w14:paraId="0BCD00AD" w14:textId="77777777" w:rsidR="004B3D52" w:rsidRPr="004B3D52" w:rsidRDefault="004B3D52" w:rsidP="004B3D52">
            <w:pPr>
              <w:rPr>
                <w:rFonts w:eastAsiaTheme="minorEastAsia"/>
                <w:sz w:val="11"/>
                <w:szCs w:val="11"/>
              </w:rPr>
            </w:pPr>
          </w:p>
        </w:tc>
        <w:tc>
          <w:tcPr>
            <w:tcW w:w="0" w:type="dxa"/>
            <w:vAlign w:val="bottom"/>
          </w:tcPr>
          <w:p w14:paraId="529FB288" w14:textId="77777777" w:rsidR="004B3D52" w:rsidRPr="004B3D52" w:rsidRDefault="004B3D52" w:rsidP="004B3D52">
            <w:pPr>
              <w:rPr>
                <w:rFonts w:eastAsiaTheme="minorEastAsia"/>
                <w:sz w:val="1"/>
                <w:szCs w:val="1"/>
              </w:rPr>
            </w:pPr>
          </w:p>
        </w:tc>
      </w:tr>
      <w:tr w:rsidR="004B3D52" w:rsidRPr="004B3D52" w14:paraId="1B2F65BC" w14:textId="77777777" w:rsidTr="004B3D52">
        <w:trPr>
          <w:trHeight w:val="67"/>
        </w:trPr>
        <w:tc>
          <w:tcPr>
            <w:tcW w:w="2460" w:type="dxa"/>
            <w:vMerge w:val="restart"/>
            <w:tcBorders>
              <w:left w:val="single" w:sz="8" w:space="0" w:color="A7A9AC"/>
              <w:right w:val="single" w:sz="8" w:space="0" w:color="A7A9AC"/>
            </w:tcBorders>
            <w:vAlign w:val="bottom"/>
          </w:tcPr>
          <w:p w14:paraId="784A38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5265567E" w14:textId="77777777" w:rsidR="004B3D52" w:rsidRPr="004B3D52" w:rsidRDefault="004B3D52" w:rsidP="004B3D52">
            <w:pPr>
              <w:rPr>
                <w:rFonts w:eastAsiaTheme="minorEastAsia"/>
                <w:sz w:val="5"/>
                <w:szCs w:val="5"/>
              </w:rPr>
            </w:pPr>
          </w:p>
        </w:tc>
        <w:tc>
          <w:tcPr>
            <w:tcW w:w="1120" w:type="dxa"/>
            <w:vAlign w:val="bottom"/>
          </w:tcPr>
          <w:p w14:paraId="14B40634"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595EB7FB" w14:textId="77777777" w:rsidR="004B3D52" w:rsidRPr="004B3D52" w:rsidRDefault="004B3D52" w:rsidP="004B3D52">
            <w:pPr>
              <w:rPr>
                <w:rFonts w:eastAsiaTheme="minorEastAsia"/>
                <w:sz w:val="5"/>
                <w:szCs w:val="5"/>
              </w:rPr>
            </w:pPr>
          </w:p>
        </w:tc>
        <w:tc>
          <w:tcPr>
            <w:tcW w:w="0" w:type="dxa"/>
            <w:vAlign w:val="bottom"/>
          </w:tcPr>
          <w:p w14:paraId="21C4EFC7" w14:textId="77777777" w:rsidR="004B3D52" w:rsidRPr="004B3D52" w:rsidRDefault="004B3D52" w:rsidP="004B3D52">
            <w:pPr>
              <w:rPr>
                <w:rFonts w:eastAsiaTheme="minorEastAsia"/>
                <w:sz w:val="1"/>
                <w:szCs w:val="1"/>
              </w:rPr>
            </w:pPr>
          </w:p>
        </w:tc>
      </w:tr>
      <w:tr w:rsidR="004B3D52" w:rsidRPr="004B3D52" w14:paraId="12F19E35" w14:textId="77777777" w:rsidTr="004B3D52">
        <w:trPr>
          <w:trHeight w:val="133"/>
        </w:trPr>
        <w:tc>
          <w:tcPr>
            <w:tcW w:w="2460" w:type="dxa"/>
            <w:vMerge/>
            <w:tcBorders>
              <w:left w:val="single" w:sz="8" w:space="0" w:color="A7A9AC"/>
              <w:right w:val="single" w:sz="8" w:space="0" w:color="A7A9AC"/>
            </w:tcBorders>
            <w:vAlign w:val="bottom"/>
          </w:tcPr>
          <w:p w14:paraId="045E98DE" w14:textId="77777777" w:rsidR="004B3D52" w:rsidRPr="004B3D52" w:rsidRDefault="004B3D52" w:rsidP="004B3D52">
            <w:pPr>
              <w:rPr>
                <w:rFonts w:eastAsiaTheme="minorEastAsia"/>
                <w:sz w:val="11"/>
                <w:szCs w:val="11"/>
              </w:rPr>
            </w:pPr>
          </w:p>
        </w:tc>
        <w:tc>
          <w:tcPr>
            <w:tcW w:w="4820" w:type="dxa"/>
            <w:tcBorders>
              <w:right w:val="single" w:sz="8" w:space="0" w:color="A7A9AC"/>
            </w:tcBorders>
            <w:vAlign w:val="bottom"/>
          </w:tcPr>
          <w:p w14:paraId="3C1B3FA3" w14:textId="77777777" w:rsidR="004B3D52" w:rsidRPr="004B3D52" w:rsidRDefault="004B3D52" w:rsidP="004B3D52">
            <w:pPr>
              <w:rPr>
                <w:rFonts w:eastAsiaTheme="minorEastAsia"/>
                <w:sz w:val="11"/>
                <w:szCs w:val="11"/>
              </w:rPr>
            </w:pPr>
          </w:p>
        </w:tc>
        <w:tc>
          <w:tcPr>
            <w:tcW w:w="1120" w:type="dxa"/>
            <w:vAlign w:val="bottom"/>
          </w:tcPr>
          <w:p w14:paraId="7C651286" w14:textId="77777777" w:rsidR="004B3D52" w:rsidRPr="004B3D52" w:rsidRDefault="004B3D52" w:rsidP="004B3D52">
            <w:pPr>
              <w:rPr>
                <w:rFonts w:eastAsiaTheme="minorEastAsia"/>
                <w:sz w:val="11"/>
                <w:szCs w:val="11"/>
              </w:rPr>
            </w:pPr>
          </w:p>
        </w:tc>
        <w:tc>
          <w:tcPr>
            <w:tcW w:w="1440" w:type="dxa"/>
            <w:tcBorders>
              <w:right w:val="single" w:sz="8" w:space="0" w:color="A7A9AC"/>
            </w:tcBorders>
            <w:vAlign w:val="bottom"/>
          </w:tcPr>
          <w:p w14:paraId="4C84955E" w14:textId="77777777" w:rsidR="004B3D52" w:rsidRPr="004B3D52" w:rsidRDefault="004B3D52" w:rsidP="004B3D52">
            <w:pPr>
              <w:rPr>
                <w:rFonts w:eastAsiaTheme="minorEastAsia"/>
                <w:sz w:val="11"/>
                <w:szCs w:val="11"/>
              </w:rPr>
            </w:pPr>
          </w:p>
        </w:tc>
        <w:tc>
          <w:tcPr>
            <w:tcW w:w="0" w:type="dxa"/>
            <w:vAlign w:val="bottom"/>
          </w:tcPr>
          <w:p w14:paraId="15630633" w14:textId="77777777" w:rsidR="004B3D52" w:rsidRPr="004B3D52" w:rsidRDefault="004B3D52" w:rsidP="004B3D52">
            <w:pPr>
              <w:rPr>
                <w:rFonts w:eastAsiaTheme="minorEastAsia"/>
                <w:sz w:val="1"/>
                <w:szCs w:val="1"/>
              </w:rPr>
            </w:pPr>
          </w:p>
        </w:tc>
      </w:tr>
      <w:tr w:rsidR="004B3D52" w:rsidRPr="004B3D52" w14:paraId="77FD604E" w14:textId="77777777" w:rsidTr="004B3D52">
        <w:trPr>
          <w:trHeight w:val="212"/>
        </w:trPr>
        <w:tc>
          <w:tcPr>
            <w:tcW w:w="2460" w:type="dxa"/>
            <w:tcBorders>
              <w:left w:val="single" w:sz="8" w:space="0" w:color="A7A9AC"/>
              <w:right w:val="single" w:sz="8" w:space="0" w:color="A7A9AC"/>
            </w:tcBorders>
            <w:vAlign w:val="bottom"/>
          </w:tcPr>
          <w:p w14:paraId="5A4F1C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крови</w:t>
            </w:r>
          </w:p>
        </w:tc>
        <w:tc>
          <w:tcPr>
            <w:tcW w:w="4820" w:type="dxa"/>
            <w:tcBorders>
              <w:right w:val="single" w:sz="8" w:space="0" w:color="A7A9AC"/>
            </w:tcBorders>
            <w:vAlign w:val="bottom"/>
          </w:tcPr>
          <w:p w14:paraId="27FC1B58" w14:textId="77777777" w:rsidR="004B3D52" w:rsidRPr="004B3D52" w:rsidRDefault="004B3D52" w:rsidP="004B3D52">
            <w:pPr>
              <w:rPr>
                <w:rFonts w:eastAsiaTheme="minorEastAsia"/>
                <w:sz w:val="18"/>
                <w:szCs w:val="18"/>
              </w:rPr>
            </w:pPr>
          </w:p>
        </w:tc>
        <w:tc>
          <w:tcPr>
            <w:tcW w:w="1120" w:type="dxa"/>
            <w:vAlign w:val="bottom"/>
          </w:tcPr>
          <w:p w14:paraId="0DB1D31E" w14:textId="77777777" w:rsidR="004B3D52" w:rsidRPr="004B3D52" w:rsidRDefault="004B3D52" w:rsidP="004B3D52">
            <w:pPr>
              <w:rPr>
                <w:rFonts w:eastAsiaTheme="minorEastAsia"/>
                <w:sz w:val="18"/>
                <w:szCs w:val="18"/>
              </w:rPr>
            </w:pPr>
          </w:p>
        </w:tc>
        <w:tc>
          <w:tcPr>
            <w:tcW w:w="1440" w:type="dxa"/>
            <w:tcBorders>
              <w:right w:val="single" w:sz="8" w:space="0" w:color="A7A9AC"/>
            </w:tcBorders>
            <w:vAlign w:val="bottom"/>
          </w:tcPr>
          <w:p w14:paraId="79FCD8B2" w14:textId="77777777" w:rsidR="004B3D52" w:rsidRPr="004B3D52" w:rsidRDefault="004B3D52" w:rsidP="004B3D52">
            <w:pPr>
              <w:rPr>
                <w:rFonts w:eastAsiaTheme="minorEastAsia"/>
                <w:sz w:val="18"/>
                <w:szCs w:val="18"/>
              </w:rPr>
            </w:pPr>
          </w:p>
        </w:tc>
        <w:tc>
          <w:tcPr>
            <w:tcW w:w="0" w:type="dxa"/>
            <w:vAlign w:val="bottom"/>
          </w:tcPr>
          <w:p w14:paraId="74122AB5" w14:textId="77777777" w:rsidR="004B3D52" w:rsidRPr="004B3D52" w:rsidRDefault="004B3D52" w:rsidP="004B3D52">
            <w:pPr>
              <w:rPr>
                <w:rFonts w:eastAsiaTheme="minorEastAsia"/>
                <w:sz w:val="1"/>
                <w:szCs w:val="1"/>
              </w:rPr>
            </w:pPr>
          </w:p>
        </w:tc>
      </w:tr>
      <w:tr w:rsidR="004B3D52" w:rsidRPr="004B3D52" w14:paraId="22227ED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E64889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1D91D98"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0150F2B1"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197B12B3" w14:textId="77777777" w:rsidR="004B3D52" w:rsidRPr="004B3D52" w:rsidRDefault="004B3D52" w:rsidP="004B3D52">
            <w:pPr>
              <w:rPr>
                <w:rFonts w:eastAsiaTheme="minorEastAsia"/>
                <w:sz w:val="5"/>
                <w:szCs w:val="5"/>
              </w:rPr>
            </w:pPr>
          </w:p>
        </w:tc>
        <w:tc>
          <w:tcPr>
            <w:tcW w:w="0" w:type="dxa"/>
            <w:vAlign w:val="bottom"/>
          </w:tcPr>
          <w:p w14:paraId="21890F73" w14:textId="77777777" w:rsidR="004B3D52" w:rsidRPr="004B3D52" w:rsidRDefault="004B3D52" w:rsidP="004B3D52">
            <w:pPr>
              <w:rPr>
                <w:rFonts w:eastAsiaTheme="minorEastAsia"/>
                <w:sz w:val="1"/>
                <w:szCs w:val="1"/>
              </w:rPr>
            </w:pPr>
          </w:p>
        </w:tc>
      </w:tr>
      <w:tr w:rsidR="004B3D52" w:rsidRPr="004B3D52" w14:paraId="25138C49" w14:textId="77777777" w:rsidTr="004B3D52">
        <w:trPr>
          <w:trHeight w:val="245"/>
        </w:trPr>
        <w:tc>
          <w:tcPr>
            <w:tcW w:w="2460" w:type="dxa"/>
            <w:tcBorders>
              <w:left w:val="single" w:sz="8" w:space="0" w:color="A7A9AC"/>
              <w:right w:val="single" w:sz="8" w:space="0" w:color="A7A9AC"/>
            </w:tcBorders>
            <w:vAlign w:val="bottom"/>
          </w:tcPr>
          <w:p w14:paraId="20697F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A5DCE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20" w:type="dxa"/>
            <w:vAlign w:val="bottom"/>
          </w:tcPr>
          <w:p w14:paraId="4BCD22BF" w14:textId="77777777" w:rsidR="004B3D52" w:rsidRPr="004B3D52" w:rsidRDefault="004B3D52" w:rsidP="004B3D52">
            <w:pPr>
              <w:rPr>
                <w:rFonts w:eastAsiaTheme="minorEastAsia"/>
                <w:sz w:val="21"/>
                <w:szCs w:val="21"/>
              </w:rPr>
            </w:pPr>
          </w:p>
        </w:tc>
        <w:tc>
          <w:tcPr>
            <w:tcW w:w="1440" w:type="dxa"/>
            <w:vMerge w:val="restart"/>
            <w:tcBorders>
              <w:right w:val="single" w:sz="8" w:space="0" w:color="A7A9AC"/>
            </w:tcBorders>
            <w:vAlign w:val="bottom"/>
          </w:tcPr>
          <w:p w14:paraId="17BAE9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8AD228E" w14:textId="77777777" w:rsidR="004B3D52" w:rsidRPr="004B3D52" w:rsidRDefault="004B3D52" w:rsidP="004B3D52">
            <w:pPr>
              <w:rPr>
                <w:rFonts w:eastAsiaTheme="minorEastAsia"/>
                <w:sz w:val="1"/>
                <w:szCs w:val="1"/>
              </w:rPr>
            </w:pPr>
          </w:p>
        </w:tc>
      </w:tr>
      <w:tr w:rsidR="004B3D52" w:rsidRPr="004B3D52" w14:paraId="3CBF9317" w14:textId="77777777" w:rsidTr="004B3D52">
        <w:trPr>
          <w:trHeight w:val="137"/>
        </w:trPr>
        <w:tc>
          <w:tcPr>
            <w:tcW w:w="2460" w:type="dxa"/>
            <w:vMerge w:val="restart"/>
            <w:tcBorders>
              <w:left w:val="single" w:sz="8" w:space="0" w:color="A7A9AC"/>
              <w:right w:val="single" w:sz="8" w:space="0" w:color="A7A9AC"/>
            </w:tcBorders>
            <w:vAlign w:val="bottom"/>
          </w:tcPr>
          <w:p w14:paraId="79F999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775FFDA" w14:textId="77777777" w:rsidR="004B3D52" w:rsidRPr="004B3D52" w:rsidRDefault="004B3D52" w:rsidP="004B3D52">
            <w:pPr>
              <w:rPr>
                <w:rFonts w:eastAsiaTheme="minorEastAsia"/>
                <w:sz w:val="11"/>
                <w:szCs w:val="11"/>
              </w:rPr>
            </w:pPr>
          </w:p>
        </w:tc>
        <w:tc>
          <w:tcPr>
            <w:tcW w:w="1120" w:type="dxa"/>
            <w:vAlign w:val="bottom"/>
          </w:tcPr>
          <w:p w14:paraId="04E54A81" w14:textId="77777777" w:rsidR="004B3D52" w:rsidRPr="004B3D52" w:rsidRDefault="004B3D52" w:rsidP="004B3D52">
            <w:pPr>
              <w:rPr>
                <w:rFonts w:eastAsiaTheme="minorEastAsia"/>
                <w:sz w:val="11"/>
                <w:szCs w:val="11"/>
              </w:rPr>
            </w:pPr>
          </w:p>
        </w:tc>
        <w:tc>
          <w:tcPr>
            <w:tcW w:w="1440" w:type="dxa"/>
            <w:vMerge/>
            <w:tcBorders>
              <w:right w:val="single" w:sz="8" w:space="0" w:color="A7A9AC"/>
            </w:tcBorders>
            <w:vAlign w:val="bottom"/>
          </w:tcPr>
          <w:p w14:paraId="6B67F786" w14:textId="77777777" w:rsidR="004B3D52" w:rsidRPr="004B3D52" w:rsidRDefault="004B3D52" w:rsidP="004B3D52">
            <w:pPr>
              <w:rPr>
                <w:rFonts w:eastAsiaTheme="minorEastAsia"/>
                <w:sz w:val="11"/>
                <w:szCs w:val="11"/>
              </w:rPr>
            </w:pPr>
          </w:p>
        </w:tc>
        <w:tc>
          <w:tcPr>
            <w:tcW w:w="0" w:type="dxa"/>
            <w:vAlign w:val="bottom"/>
          </w:tcPr>
          <w:p w14:paraId="0E8FC685" w14:textId="77777777" w:rsidR="004B3D52" w:rsidRPr="004B3D52" w:rsidRDefault="004B3D52" w:rsidP="004B3D52">
            <w:pPr>
              <w:rPr>
                <w:rFonts w:eastAsiaTheme="minorEastAsia"/>
                <w:sz w:val="1"/>
                <w:szCs w:val="1"/>
              </w:rPr>
            </w:pPr>
          </w:p>
        </w:tc>
      </w:tr>
      <w:tr w:rsidR="004B3D52" w:rsidRPr="004B3D52" w14:paraId="5F6509DD" w14:textId="77777777" w:rsidTr="004B3D52">
        <w:trPr>
          <w:trHeight w:val="76"/>
        </w:trPr>
        <w:tc>
          <w:tcPr>
            <w:tcW w:w="2460" w:type="dxa"/>
            <w:vMerge/>
            <w:tcBorders>
              <w:left w:val="single" w:sz="8" w:space="0" w:color="A7A9AC"/>
              <w:right w:val="single" w:sz="8" w:space="0" w:color="A7A9AC"/>
            </w:tcBorders>
            <w:vAlign w:val="bottom"/>
          </w:tcPr>
          <w:p w14:paraId="1C7AAAB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8F48574" w14:textId="77777777" w:rsidR="004B3D52" w:rsidRPr="004B3D52" w:rsidRDefault="004B3D52" w:rsidP="004B3D52">
            <w:pPr>
              <w:rPr>
                <w:rFonts w:eastAsiaTheme="minorEastAsia"/>
                <w:sz w:val="6"/>
                <w:szCs w:val="6"/>
              </w:rPr>
            </w:pPr>
          </w:p>
        </w:tc>
        <w:tc>
          <w:tcPr>
            <w:tcW w:w="1120" w:type="dxa"/>
            <w:vAlign w:val="bottom"/>
          </w:tcPr>
          <w:p w14:paraId="47B06B7D"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561864AA" w14:textId="77777777" w:rsidR="004B3D52" w:rsidRPr="004B3D52" w:rsidRDefault="004B3D52" w:rsidP="004B3D52">
            <w:pPr>
              <w:rPr>
                <w:rFonts w:eastAsiaTheme="minorEastAsia"/>
                <w:sz w:val="6"/>
                <w:szCs w:val="6"/>
              </w:rPr>
            </w:pPr>
          </w:p>
        </w:tc>
        <w:tc>
          <w:tcPr>
            <w:tcW w:w="0" w:type="dxa"/>
            <w:vAlign w:val="bottom"/>
          </w:tcPr>
          <w:p w14:paraId="00DAA7D3" w14:textId="77777777" w:rsidR="004B3D52" w:rsidRPr="004B3D52" w:rsidRDefault="004B3D52" w:rsidP="004B3D52">
            <w:pPr>
              <w:rPr>
                <w:rFonts w:eastAsiaTheme="minorEastAsia"/>
                <w:sz w:val="1"/>
                <w:szCs w:val="1"/>
              </w:rPr>
            </w:pPr>
          </w:p>
        </w:tc>
      </w:tr>
      <w:tr w:rsidR="004B3D52" w:rsidRPr="004B3D52" w14:paraId="0A6DA1E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23856A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66205AA"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798003ED"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3F238BA4" w14:textId="77777777" w:rsidR="004B3D52" w:rsidRPr="004B3D52" w:rsidRDefault="004B3D52" w:rsidP="004B3D52">
            <w:pPr>
              <w:rPr>
                <w:rFonts w:eastAsiaTheme="minorEastAsia"/>
                <w:sz w:val="5"/>
                <w:szCs w:val="5"/>
              </w:rPr>
            </w:pPr>
          </w:p>
        </w:tc>
        <w:tc>
          <w:tcPr>
            <w:tcW w:w="0" w:type="dxa"/>
            <w:vAlign w:val="bottom"/>
          </w:tcPr>
          <w:p w14:paraId="51B0E5D3" w14:textId="77777777" w:rsidR="004B3D52" w:rsidRPr="004B3D52" w:rsidRDefault="004B3D52" w:rsidP="004B3D52">
            <w:pPr>
              <w:rPr>
                <w:rFonts w:eastAsiaTheme="minorEastAsia"/>
                <w:sz w:val="1"/>
                <w:szCs w:val="1"/>
              </w:rPr>
            </w:pPr>
          </w:p>
        </w:tc>
      </w:tr>
      <w:tr w:rsidR="004B3D52" w:rsidRPr="004B3D52" w14:paraId="2EA6011B" w14:textId="77777777" w:rsidTr="004B3D52">
        <w:trPr>
          <w:trHeight w:val="183"/>
        </w:trPr>
        <w:tc>
          <w:tcPr>
            <w:tcW w:w="2460" w:type="dxa"/>
            <w:tcBorders>
              <w:bottom w:val="single" w:sz="8" w:space="0" w:color="A7A9AC"/>
            </w:tcBorders>
            <w:vAlign w:val="bottom"/>
          </w:tcPr>
          <w:p w14:paraId="2AE9C582" w14:textId="77777777" w:rsidR="004B3D52" w:rsidRPr="004B3D52" w:rsidRDefault="004B3D52" w:rsidP="004B3D52">
            <w:pPr>
              <w:rPr>
                <w:rFonts w:eastAsiaTheme="minorEastAsia"/>
                <w:sz w:val="15"/>
                <w:szCs w:val="15"/>
              </w:rPr>
            </w:pPr>
          </w:p>
        </w:tc>
        <w:tc>
          <w:tcPr>
            <w:tcW w:w="5940" w:type="dxa"/>
            <w:gridSpan w:val="2"/>
            <w:tcBorders>
              <w:bottom w:val="single" w:sz="8" w:space="0" w:color="A7A9AC"/>
            </w:tcBorders>
            <w:vAlign w:val="bottom"/>
          </w:tcPr>
          <w:p w14:paraId="654ADFD8" w14:textId="77777777" w:rsidR="004B3D52" w:rsidRPr="004B3D52" w:rsidRDefault="004B3D52" w:rsidP="004B3D52">
            <w:pPr>
              <w:rPr>
                <w:rFonts w:eastAsiaTheme="minorEastAsia"/>
                <w:sz w:val="15"/>
                <w:szCs w:val="15"/>
              </w:rPr>
            </w:pPr>
          </w:p>
        </w:tc>
        <w:tc>
          <w:tcPr>
            <w:tcW w:w="1440" w:type="dxa"/>
            <w:tcBorders>
              <w:bottom w:val="single" w:sz="8" w:space="0" w:color="A7A9AC"/>
            </w:tcBorders>
            <w:vAlign w:val="bottom"/>
          </w:tcPr>
          <w:p w14:paraId="047A5696" w14:textId="77777777" w:rsidR="004B3D52" w:rsidRPr="004B3D52" w:rsidRDefault="004B3D52" w:rsidP="004B3D52">
            <w:pPr>
              <w:rPr>
                <w:rFonts w:eastAsiaTheme="minorEastAsia"/>
                <w:sz w:val="15"/>
                <w:szCs w:val="15"/>
              </w:rPr>
            </w:pPr>
          </w:p>
        </w:tc>
        <w:tc>
          <w:tcPr>
            <w:tcW w:w="0" w:type="dxa"/>
            <w:vAlign w:val="bottom"/>
          </w:tcPr>
          <w:p w14:paraId="6458684B" w14:textId="77777777" w:rsidR="004B3D52" w:rsidRPr="004B3D52" w:rsidRDefault="004B3D52" w:rsidP="004B3D52">
            <w:pPr>
              <w:rPr>
                <w:rFonts w:eastAsiaTheme="minorEastAsia"/>
                <w:sz w:val="1"/>
                <w:szCs w:val="1"/>
              </w:rPr>
            </w:pPr>
          </w:p>
        </w:tc>
      </w:tr>
      <w:tr w:rsidR="004B3D52" w:rsidRPr="004B3D52" w14:paraId="790E4BE5" w14:textId="77777777" w:rsidTr="004B3D52">
        <w:trPr>
          <w:trHeight w:val="251"/>
        </w:trPr>
        <w:tc>
          <w:tcPr>
            <w:tcW w:w="2460" w:type="dxa"/>
            <w:tcBorders>
              <w:left w:val="single" w:sz="8" w:space="0" w:color="A7A9AC"/>
              <w:right w:val="single" w:sz="8" w:space="0" w:color="A7A9AC"/>
            </w:tcBorders>
            <w:vAlign w:val="bottom"/>
          </w:tcPr>
          <w:p w14:paraId="318525F4" w14:textId="77777777" w:rsidR="004B3D52" w:rsidRPr="004B3D52" w:rsidRDefault="004B3D52" w:rsidP="004B3D52">
            <w:pPr>
              <w:rPr>
                <w:rFonts w:eastAsiaTheme="minorEastAsia"/>
                <w:sz w:val="21"/>
                <w:szCs w:val="21"/>
              </w:rPr>
            </w:pPr>
          </w:p>
        </w:tc>
        <w:tc>
          <w:tcPr>
            <w:tcW w:w="5940" w:type="dxa"/>
            <w:gridSpan w:val="2"/>
            <w:vAlign w:val="bottom"/>
          </w:tcPr>
          <w:p w14:paraId="5C0DBD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40" w:type="dxa"/>
            <w:tcBorders>
              <w:right w:val="single" w:sz="8" w:space="0" w:color="A7A9AC"/>
            </w:tcBorders>
            <w:vAlign w:val="bottom"/>
          </w:tcPr>
          <w:p w14:paraId="162C0317" w14:textId="77777777" w:rsidR="004B3D52" w:rsidRPr="004B3D52" w:rsidRDefault="004B3D52" w:rsidP="004B3D52">
            <w:pPr>
              <w:rPr>
                <w:rFonts w:eastAsiaTheme="minorEastAsia"/>
                <w:sz w:val="21"/>
                <w:szCs w:val="21"/>
              </w:rPr>
            </w:pPr>
          </w:p>
        </w:tc>
        <w:tc>
          <w:tcPr>
            <w:tcW w:w="0" w:type="dxa"/>
            <w:vAlign w:val="bottom"/>
          </w:tcPr>
          <w:p w14:paraId="317F3B2F" w14:textId="77777777" w:rsidR="004B3D52" w:rsidRPr="004B3D52" w:rsidRDefault="004B3D52" w:rsidP="004B3D52">
            <w:pPr>
              <w:rPr>
                <w:rFonts w:eastAsiaTheme="minorEastAsia"/>
                <w:sz w:val="1"/>
                <w:szCs w:val="1"/>
              </w:rPr>
            </w:pPr>
          </w:p>
        </w:tc>
      </w:tr>
      <w:tr w:rsidR="004B3D52" w:rsidRPr="004B3D52" w14:paraId="28D9D5DA" w14:textId="77777777" w:rsidTr="004B3D52">
        <w:trPr>
          <w:trHeight w:val="200"/>
        </w:trPr>
        <w:tc>
          <w:tcPr>
            <w:tcW w:w="2460" w:type="dxa"/>
            <w:tcBorders>
              <w:left w:val="single" w:sz="8" w:space="0" w:color="A7A9AC"/>
              <w:right w:val="single" w:sz="8" w:space="0" w:color="A7A9AC"/>
            </w:tcBorders>
            <w:vAlign w:val="bottom"/>
          </w:tcPr>
          <w:p w14:paraId="34827785" w14:textId="77777777" w:rsidR="004B3D52" w:rsidRPr="004B3D52" w:rsidRDefault="004B3D52" w:rsidP="004B3D52">
            <w:pPr>
              <w:rPr>
                <w:rFonts w:eastAsiaTheme="minorEastAsia"/>
                <w:sz w:val="17"/>
                <w:szCs w:val="17"/>
              </w:rPr>
            </w:pPr>
          </w:p>
        </w:tc>
        <w:tc>
          <w:tcPr>
            <w:tcW w:w="5940" w:type="dxa"/>
            <w:gridSpan w:val="2"/>
            <w:vAlign w:val="bottom"/>
          </w:tcPr>
          <w:p w14:paraId="0C2FEF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440" w:type="dxa"/>
            <w:tcBorders>
              <w:right w:val="single" w:sz="8" w:space="0" w:color="A7A9AC"/>
            </w:tcBorders>
            <w:vAlign w:val="bottom"/>
          </w:tcPr>
          <w:p w14:paraId="25FF0959" w14:textId="77777777" w:rsidR="004B3D52" w:rsidRPr="004B3D52" w:rsidRDefault="004B3D52" w:rsidP="004B3D52">
            <w:pPr>
              <w:rPr>
                <w:rFonts w:eastAsiaTheme="minorEastAsia"/>
                <w:sz w:val="17"/>
                <w:szCs w:val="17"/>
              </w:rPr>
            </w:pPr>
          </w:p>
        </w:tc>
        <w:tc>
          <w:tcPr>
            <w:tcW w:w="0" w:type="dxa"/>
            <w:vAlign w:val="bottom"/>
          </w:tcPr>
          <w:p w14:paraId="44165C25" w14:textId="77777777" w:rsidR="004B3D52" w:rsidRPr="004B3D52" w:rsidRDefault="004B3D52" w:rsidP="004B3D52">
            <w:pPr>
              <w:rPr>
                <w:rFonts w:eastAsiaTheme="minorEastAsia"/>
                <w:sz w:val="1"/>
                <w:szCs w:val="1"/>
              </w:rPr>
            </w:pPr>
          </w:p>
        </w:tc>
      </w:tr>
      <w:tr w:rsidR="004B3D52" w:rsidRPr="004B3D52" w14:paraId="3EAF73FD" w14:textId="77777777" w:rsidTr="004B3D52">
        <w:trPr>
          <w:trHeight w:val="200"/>
        </w:trPr>
        <w:tc>
          <w:tcPr>
            <w:tcW w:w="2460" w:type="dxa"/>
            <w:tcBorders>
              <w:left w:val="single" w:sz="8" w:space="0" w:color="A7A9AC"/>
              <w:right w:val="single" w:sz="8" w:space="0" w:color="A7A9AC"/>
            </w:tcBorders>
            <w:vAlign w:val="bottom"/>
          </w:tcPr>
          <w:p w14:paraId="47EDE0F0"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BDB41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сбора мочи и в день сбора требуется соблюдать обычный питьевой ре-</w:t>
            </w:r>
          </w:p>
        </w:tc>
        <w:tc>
          <w:tcPr>
            <w:tcW w:w="0" w:type="dxa"/>
            <w:vAlign w:val="bottom"/>
          </w:tcPr>
          <w:p w14:paraId="7575AE5F" w14:textId="77777777" w:rsidR="004B3D52" w:rsidRPr="004B3D52" w:rsidRDefault="004B3D52" w:rsidP="004B3D52">
            <w:pPr>
              <w:rPr>
                <w:rFonts w:eastAsiaTheme="minorEastAsia"/>
                <w:sz w:val="1"/>
                <w:szCs w:val="1"/>
              </w:rPr>
            </w:pPr>
          </w:p>
        </w:tc>
      </w:tr>
      <w:tr w:rsidR="004B3D52" w:rsidRPr="004B3D52" w14:paraId="58C0D1C3" w14:textId="77777777" w:rsidTr="004B3D52">
        <w:trPr>
          <w:trHeight w:val="200"/>
        </w:trPr>
        <w:tc>
          <w:tcPr>
            <w:tcW w:w="2460" w:type="dxa"/>
            <w:tcBorders>
              <w:left w:val="single" w:sz="8" w:space="0" w:color="A7A9AC"/>
              <w:right w:val="single" w:sz="8" w:space="0" w:color="A7A9AC"/>
            </w:tcBorders>
            <w:vAlign w:val="bottom"/>
          </w:tcPr>
          <w:p w14:paraId="6C0185F4" w14:textId="77777777" w:rsidR="004B3D52" w:rsidRPr="004B3D52" w:rsidRDefault="004B3D52" w:rsidP="004B3D52">
            <w:pPr>
              <w:rPr>
                <w:rFonts w:eastAsiaTheme="minorEastAsia"/>
                <w:sz w:val="17"/>
                <w:szCs w:val="17"/>
              </w:rPr>
            </w:pPr>
          </w:p>
        </w:tc>
        <w:tc>
          <w:tcPr>
            <w:tcW w:w="5940" w:type="dxa"/>
            <w:gridSpan w:val="2"/>
            <w:vAlign w:val="bottom"/>
          </w:tcPr>
          <w:p w14:paraId="117CC1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жим (1,5-2 л в сутки);</w:t>
            </w:r>
          </w:p>
        </w:tc>
        <w:tc>
          <w:tcPr>
            <w:tcW w:w="1440" w:type="dxa"/>
            <w:tcBorders>
              <w:right w:val="single" w:sz="8" w:space="0" w:color="A7A9AC"/>
            </w:tcBorders>
            <w:vAlign w:val="bottom"/>
          </w:tcPr>
          <w:p w14:paraId="7A1FC4C5" w14:textId="77777777" w:rsidR="004B3D52" w:rsidRPr="004B3D52" w:rsidRDefault="004B3D52" w:rsidP="004B3D52">
            <w:pPr>
              <w:rPr>
                <w:rFonts w:eastAsiaTheme="minorEastAsia"/>
                <w:sz w:val="17"/>
                <w:szCs w:val="17"/>
              </w:rPr>
            </w:pPr>
          </w:p>
        </w:tc>
        <w:tc>
          <w:tcPr>
            <w:tcW w:w="0" w:type="dxa"/>
            <w:vAlign w:val="bottom"/>
          </w:tcPr>
          <w:p w14:paraId="2FCCA41E" w14:textId="77777777" w:rsidR="004B3D52" w:rsidRPr="004B3D52" w:rsidRDefault="004B3D52" w:rsidP="004B3D52">
            <w:pPr>
              <w:rPr>
                <w:rFonts w:eastAsiaTheme="minorEastAsia"/>
                <w:sz w:val="1"/>
                <w:szCs w:val="1"/>
              </w:rPr>
            </w:pPr>
          </w:p>
        </w:tc>
      </w:tr>
      <w:tr w:rsidR="004B3D52" w:rsidRPr="004B3D52" w14:paraId="39C03F8D" w14:textId="77777777" w:rsidTr="004B3D52">
        <w:trPr>
          <w:trHeight w:val="202"/>
        </w:trPr>
        <w:tc>
          <w:tcPr>
            <w:tcW w:w="2460" w:type="dxa"/>
            <w:tcBorders>
              <w:left w:val="single" w:sz="8" w:space="0" w:color="A7A9AC"/>
              <w:right w:val="single" w:sz="8" w:space="0" w:color="A7A9AC"/>
            </w:tcBorders>
            <w:vAlign w:val="bottom"/>
          </w:tcPr>
          <w:p w14:paraId="783C0EE3" w14:textId="77777777" w:rsidR="004B3D52" w:rsidRPr="004B3D52" w:rsidRDefault="004B3D52" w:rsidP="004B3D52">
            <w:pPr>
              <w:rPr>
                <w:rFonts w:eastAsiaTheme="minorEastAsia"/>
                <w:sz w:val="17"/>
                <w:szCs w:val="17"/>
              </w:rPr>
            </w:pPr>
          </w:p>
        </w:tc>
        <w:tc>
          <w:tcPr>
            <w:tcW w:w="5940" w:type="dxa"/>
            <w:gridSpan w:val="2"/>
            <w:vAlign w:val="bottom"/>
          </w:tcPr>
          <w:p w14:paraId="33140D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провести тщательный туалет наружных половых органов.</w:t>
            </w:r>
          </w:p>
        </w:tc>
        <w:tc>
          <w:tcPr>
            <w:tcW w:w="1440" w:type="dxa"/>
            <w:tcBorders>
              <w:right w:val="single" w:sz="8" w:space="0" w:color="A7A9AC"/>
            </w:tcBorders>
            <w:vAlign w:val="bottom"/>
          </w:tcPr>
          <w:p w14:paraId="235BBA5F" w14:textId="77777777" w:rsidR="004B3D52" w:rsidRPr="004B3D52" w:rsidRDefault="004B3D52" w:rsidP="004B3D52">
            <w:pPr>
              <w:rPr>
                <w:rFonts w:eastAsiaTheme="minorEastAsia"/>
                <w:sz w:val="17"/>
                <w:szCs w:val="17"/>
              </w:rPr>
            </w:pPr>
          </w:p>
        </w:tc>
        <w:tc>
          <w:tcPr>
            <w:tcW w:w="0" w:type="dxa"/>
            <w:vAlign w:val="bottom"/>
          </w:tcPr>
          <w:p w14:paraId="1109A309" w14:textId="77777777" w:rsidR="004B3D52" w:rsidRPr="004B3D52" w:rsidRDefault="004B3D52" w:rsidP="004B3D52">
            <w:pPr>
              <w:rPr>
                <w:rFonts w:eastAsiaTheme="minorEastAsia"/>
                <w:sz w:val="1"/>
                <w:szCs w:val="1"/>
              </w:rPr>
            </w:pPr>
          </w:p>
        </w:tc>
      </w:tr>
      <w:tr w:rsidR="004B3D52" w:rsidRPr="004B3D52" w14:paraId="6DBE59F7" w14:textId="77777777" w:rsidTr="004B3D52">
        <w:trPr>
          <w:trHeight w:val="254"/>
        </w:trPr>
        <w:tc>
          <w:tcPr>
            <w:tcW w:w="2460" w:type="dxa"/>
            <w:tcBorders>
              <w:left w:val="single" w:sz="8" w:space="0" w:color="A7A9AC"/>
              <w:right w:val="single" w:sz="8" w:space="0" w:color="A7A9AC"/>
            </w:tcBorders>
            <w:vAlign w:val="bottom"/>
          </w:tcPr>
          <w:p w14:paraId="1F52CF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46E796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 освободить наружное отверстие мочеиспускательного канала,</w:t>
            </w:r>
          </w:p>
        </w:tc>
        <w:tc>
          <w:tcPr>
            <w:tcW w:w="0" w:type="dxa"/>
            <w:vAlign w:val="bottom"/>
          </w:tcPr>
          <w:p w14:paraId="3D973AFA" w14:textId="77777777" w:rsidR="004B3D52" w:rsidRPr="004B3D52" w:rsidRDefault="004B3D52" w:rsidP="004B3D52">
            <w:pPr>
              <w:rPr>
                <w:rFonts w:eastAsiaTheme="minorEastAsia"/>
                <w:sz w:val="1"/>
                <w:szCs w:val="1"/>
              </w:rPr>
            </w:pPr>
          </w:p>
        </w:tc>
      </w:tr>
      <w:tr w:rsidR="004B3D52" w:rsidRPr="004B3D52" w14:paraId="7731C52E" w14:textId="77777777" w:rsidTr="004B3D52">
        <w:trPr>
          <w:trHeight w:val="202"/>
        </w:trPr>
        <w:tc>
          <w:tcPr>
            <w:tcW w:w="2460" w:type="dxa"/>
            <w:tcBorders>
              <w:left w:val="single" w:sz="8" w:space="0" w:color="A7A9AC"/>
              <w:right w:val="single" w:sz="8" w:space="0" w:color="A7A9AC"/>
            </w:tcBorders>
            <w:vAlign w:val="bottom"/>
          </w:tcPr>
          <w:p w14:paraId="3A8E4E12" w14:textId="77777777" w:rsidR="004B3D52" w:rsidRPr="004B3D52" w:rsidRDefault="004B3D52" w:rsidP="004B3D52">
            <w:pPr>
              <w:rPr>
                <w:rFonts w:eastAsiaTheme="minorEastAsia"/>
                <w:sz w:val="17"/>
                <w:szCs w:val="17"/>
              </w:rPr>
            </w:pPr>
          </w:p>
        </w:tc>
        <w:tc>
          <w:tcPr>
            <w:tcW w:w="5940" w:type="dxa"/>
            <w:gridSpan w:val="2"/>
            <w:vAlign w:val="bottom"/>
          </w:tcPr>
          <w:p w14:paraId="0055CD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оттянув кожную складку.</w:t>
            </w:r>
          </w:p>
        </w:tc>
        <w:tc>
          <w:tcPr>
            <w:tcW w:w="1440" w:type="dxa"/>
            <w:tcBorders>
              <w:right w:val="single" w:sz="8" w:space="0" w:color="A7A9AC"/>
            </w:tcBorders>
            <w:vAlign w:val="bottom"/>
          </w:tcPr>
          <w:p w14:paraId="76B5991E" w14:textId="77777777" w:rsidR="004B3D52" w:rsidRPr="004B3D52" w:rsidRDefault="004B3D52" w:rsidP="004B3D52">
            <w:pPr>
              <w:rPr>
                <w:rFonts w:eastAsiaTheme="minorEastAsia"/>
                <w:sz w:val="17"/>
                <w:szCs w:val="17"/>
              </w:rPr>
            </w:pPr>
          </w:p>
        </w:tc>
        <w:tc>
          <w:tcPr>
            <w:tcW w:w="0" w:type="dxa"/>
            <w:vAlign w:val="bottom"/>
          </w:tcPr>
          <w:p w14:paraId="2FC016A7" w14:textId="77777777" w:rsidR="004B3D52" w:rsidRPr="004B3D52" w:rsidRDefault="004B3D52" w:rsidP="004B3D52">
            <w:pPr>
              <w:rPr>
                <w:rFonts w:eastAsiaTheme="minorEastAsia"/>
                <w:sz w:val="1"/>
                <w:szCs w:val="1"/>
              </w:rPr>
            </w:pPr>
          </w:p>
        </w:tc>
      </w:tr>
      <w:tr w:rsidR="004B3D52" w:rsidRPr="004B3D52" w14:paraId="0174EA1D" w14:textId="77777777" w:rsidTr="004B3D52">
        <w:trPr>
          <w:trHeight w:val="254"/>
        </w:trPr>
        <w:tc>
          <w:tcPr>
            <w:tcW w:w="2460" w:type="dxa"/>
            <w:tcBorders>
              <w:left w:val="single" w:sz="8" w:space="0" w:color="A7A9AC"/>
              <w:right w:val="single" w:sz="8" w:space="0" w:color="A7A9AC"/>
            </w:tcBorders>
            <w:vAlign w:val="bottom"/>
          </w:tcPr>
          <w:p w14:paraId="4B665E9C"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31486BE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Не следует проводить сбор мочи во время менструации. Особой</w:t>
            </w:r>
          </w:p>
        </w:tc>
        <w:tc>
          <w:tcPr>
            <w:tcW w:w="0" w:type="dxa"/>
            <w:vAlign w:val="bottom"/>
          </w:tcPr>
          <w:p w14:paraId="42603F9B" w14:textId="77777777" w:rsidR="004B3D52" w:rsidRPr="004B3D52" w:rsidRDefault="004B3D52" w:rsidP="004B3D52">
            <w:pPr>
              <w:rPr>
                <w:rFonts w:eastAsiaTheme="minorEastAsia"/>
                <w:sz w:val="1"/>
                <w:szCs w:val="1"/>
              </w:rPr>
            </w:pPr>
          </w:p>
        </w:tc>
      </w:tr>
      <w:tr w:rsidR="004B3D52" w:rsidRPr="004B3D52" w14:paraId="4D194E84" w14:textId="77777777" w:rsidTr="004B3D52">
        <w:trPr>
          <w:trHeight w:val="202"/>
        </w:trPr>
        <w:tc>
          <w:tcPr>
            <w:tcW w:w="2460" w:type="dxa"/>
            <w:tcBorders>
              <w:left w:val="single" w:sz="8" w:space="0" w:color="A7A9AC"/>
              <w:right w:val="single" w:sz="8" w:space="0" w:color="A7A9AC"/>
            </w:tcBorders>
            <w:vAlign w:val="bottom"/>
          </w:tcPr>
          <w:p w14:paraId="7D4614FA" w14:textId="77777777" w:rsidR="004B3D52" w:rsidRPr="004B3D52" w:rsidRDefault="004B3D52" w:rsidP="004B3D52">
            <w:pPr>
              <w:rPr>
                <w:rFonts w:eastAsiaTheme="minorEastAsia"/>
                <w:sz w:val="17"/>
                <w:szCs w:val="17"/>
              </w:rPr>
            </w:pPr>
          </w:p>
        </w:tc>
        <w:tc>
          <w:tcPr>
            <w:tcW w:w="5940" w:type="dxa"/>
            <w:gridSpan w:val="2"/>
            <w:vAlign w:val="bottom"/>
          </w:tcPr>
          <w:p w14:paraId="049FAE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подготовки при сборе мочи не требуется.</w:t>
            </w:r>
          </w:p>
        </w:tc>
        <w:tc>
          <w:tcPr>
            <w:tcW w:w="1440" w:type="dxa"/>
            <w:tcBorders>
              <w:right w:val="single" w:sz="8" w:space="0" w:color="A7A9AC"/>
            </w:tcBorders>
            <w:vAlign w:val="bottom"/>
          </w:tcPr>
          <w:p w14:paraId="7CFF47AC" w14:textId="77777777" w:rsidR="004B3D52" w:rsidRPr="004B3D52" w:rsidRDefault="004B3D52" w:rsidP="004B3D52">
            <w:pPr>
              <w:rPr>
                <w:rFonts w:eastAsiaTheme="minorEastAsia"/>
                <w:sz w:val="17"/>
                <w:szCs w:val="17"/>
              </w:rPr>
            </w:pPr>
          </w:p>
        </w:tc>
        <w:tc>
          <w:tcPr>
            <w:tcW w:w="0" w:type="dxa"/>
            <w:vAlign w:val="bottom"/>
          </w:tcPr>
          <w:p w14:paraId="686D8878" w14:textId="77777777" w:rsidR="004B3D52" w:rsidRPr="004B3D52" w:rsidRDefault="004B3D52" w:rsidP="004B3D52">
            <w:pPr>
              <w:rPr>
                <w:rFonts w:eastAsiaTheme="minorEastAsia"/>
                <w:sz w:val="1"/>
                <w:szCs w:val="1"/>
              </w:rPr>
            </w:pPr>
          </w:p>
        </w:tc>
      </w:tr>
      <w:tr w:rsidR="004B3D52" w:rsidRPr="004B3D52" w14:paraId="6E46EF73" w14:textId="77777777" w:rsidTr="004B3D52">
        <w:trPr>
          <w:trHeight w:val="254"/>
        </w:trPr>
        <w:tc>
          <w:tcPr>
            <w:tcW w:w="2460" w:type="dxa"/>
            <w:tcBorders>
              <w:left w:val="single" w:sz="8" w:space="0" w:color="A7A9AC"/>
              <w:right w:val="single" w:sz="8" w:space="0" w:color="A7A9AC"/>
            </w:tcBorders>
            <w:vAlign w:val="bottom"/>
          </w:tcPr>
          <w:p w14:paraId="5EE5FF82"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38880B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Кровь </w:t>
            </w:r>
            <w:r w:rsidRPr="004B3D52">
              <w:rPr>
                <w:rFonts w:ascii="Arial" w:eastAsia="Arial" w:hAnsi="Arial" w:cs="Arial"/>
                <w:sz w:val="16"/>
                <w:szCs w:val="16"/>
              </w:rPr>
              <w:t>забирается по окончанию сбора утренней мочи, натощак (не менее 8 и не более</w:t>
            </w:r>
          </w:p>
        </w:tc>
        <w:tc>
          <w:tcPr>
            <w:tcW w:w="0" w:type="dxa"/>
            <w:vAlign w:val="bottom"/>
          </w:tcPr>
          <w:p w14:paraId="561E94FF" w14:textId="77777777" w:rsidR="004B3D52" w:rsidRPr="004B3D52" w:rsidRDefault="004B3D52" w:rsidP="004B3D52">
            <w:pPr>
              <w:rPr>
                <w:rFonts w:eastAsiaTheme="minorEastAsia"/>
                <w:sz w:val="1"/>
                <w:szCs w:val="1"/>
              </w:rPr>
            </w:pPr>
          </w:p>
        </w:tc>
      </w:tr>
      <w:tr w:rsidR="004B3D52" w:rsidRPr="004B3D52" w14:paraId="344AF8AD"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325CEF70" w14:textId="77777777" w:rsidR="004B3D52" w:rsidRPr="004B3D52" w:rsidRDefault="004B3D52" w:rsidP="004B3D52">
            <w:pPr>
              <w:rPr>
                <w:rFonts w:eastAsiaTheme="minorEastAsia"/>
                <w:sz w:val="18"/>
                <w:szCs w:val="18"/>
              </w:rPr>
            </w:pPr>
          </w:p>
        </w:tc>
        <w:tc>
          <w:tcPr>
            <w:tcW w:w="5940" w:type="dxa"/>
            <w:gridSpan w:val="2"/>
            <w:tcBorders>
              <w:bottom w:val="single" w:sz="8" w:space="0" w:color="A7A9AC"/>
            </w:tcBorders>
            <w:vAlign w:val="bottom"/>
          </w:tcPr>
          <w:p w14:paraId="325A5B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14 часов голодания), допускается употребление негазированной воды.</w:t>
            </w:r>
          </w:p>
        </w:tc>
        <w:tc>
          <w:tcPr>
            <w:tcW w:w="1440" w:type="dxa"/>
            <w:tcBorders>
              <w:bottom w:val="single" w:sz="8" w:space="0" w:color="A7A9AC"/>
              <w:right w:val="single" w:sz="8" w:space="0" w:color="A7A9AC"/>
            </w:tcBorders>
            <w:vAlign w:val="bottom"/>
          </w:tcPr>
          <w:p w14:paraId="4F733AB8" w14:textId="77777777" w:rsidR="004B3D52" w:rsidRPr="004B3D52" w:rsidRDefault="004B3D52" w:rsidP="004B3D52">
            <w:pPr>
              <w:rPr>
                <w:rFonts w:eastAsiaTheme="minorEastAsia"/>
                <w:sz w:val="18"/>
                <w:szCs w:val="18"/>
              </w:rPr>
            </w:pPr>
          </w:p>
        </w:tc>
        <w:tc>
          <w:tcPr>
            <w:tcW w:w="0" w:type="dxa"/>
            <w:vAlign w:val="bottom"/>
          </w:tcPr>
          <w:p w14:paraId="12A08CEC" w14:textId="77777777" w:rsidR="004B3D52" w:rsidRPr="004B3D52" w:rsidRDefault="004B3D52" w:rsidP="004B3D52">
            <w:pPr>
              <w:rPr>
                <w:rFonts w:eastAsiaTheme="minorEastAsia"/>
                <w:sz w:val="1"/>
                <w:szCs w:val="1"/>
              </w:rPr>
            </w:pPr>
          </w:p>
        </w:tc>
      </w:tr>
      <w:tr w:rsidR="004B3D52" w:rsidRPr="004B3D52" w14:paraId="3ED1693E" w14:textId="77777777" w:rsidTr="004B3D52">
        <w:trPr>
          <w:trHeight w:val="313"/>
        </w:trPr>
        <w:tc>
          <w:tcPr>
            <w:tcW w:w="2460" w:type="dxa"/>
            <w:tcBorders>
              <w:left w:val="single" w:sz="8" w:space="0" w:color="A7A9AC"/>
              <w:right w:val="single" w:sz="8" w:space="0" w:color="A7A9AC"/>
            </w:tcBorders>
            <w:vAlign w:val="bottom"/>
          </w:tcPr>
          <w:p w14:paraId="3B32CE81"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2728F3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Моча. </w:t>
            </w:r>
            <w:r w:rsidRPr="004B3D52">
              <w:rPr>
                <w:rFonts w:ascii="Arial" w:eastAsia="Arial" w:hAnsi="Arial" w:cs="Arial"/>
                <w:sz w:val="16"/>
                <w:szCs w:val="16"/>
              </w:rPr>
              <w:t>Первая порция утренней мочи выливается. Вся моча, выделенная после этого</w:t>
            </w:r>
          </w:p>
        </w:tc>
        <w:tc>
          <w:tcPr>
            <w:tcW w:w="0" w:type="dxa"/>
            <w:vAlign w:val="bottom"/>
          </w:tcPr>
          <w:p w14:paraId="6913FCAD" w14:textId="77777777" w:rsidR="004B3D52" w:rsidRPr="004B3D52" w:rsidRDefault="004B3D52" w:rsidP="004B3D52">
            <w:pPr>
              <w:rPr>
                <w:rFonts w:eastAsiaTheme="minorEastAsia"/>
                <w:sz w:val="1"/>
                <w:szCs w:val="1"/>
              </w:rPr>
            </w:pPr>
          </w:p>
        </w:tc>
      </w:tr>
      <w:tr w:rsidR="004B3D52" w:rsidRPr="004B3D52" w14:paraId="1A9AF175" w14:textId="77777777" w:rsidTr="004B3D52">
        <w:trPr>
          <w:trHeight w:val="200"/>
        </w:trPr>
        <w:tc>
          <w:tcPr>
            <w:tcW w:w="2460" w:type="dxa"/>
            <w:tcBorders>
              <w:left w:val="single" w:sz="8" w:space="0" w:color="A7A9AC"/>
              <w:right w:val="single" w:sz="8" w:space="0" w:color="A7A9AC"/>
            </w:tcBorders>
            <w:vAlign w:val="bottom"/>
          </w:tcPr>
          <w:p w14:paraId="02BF34B0"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C54EA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течение 24 часов, собирается в чистую ёмкость. Во время сбора моча хранится при</w:t>
            </w:r>
          </w:p>
        </w:tc>
        <w:tc>
          <w:tcPr>
            <w:tcW w:w="0" w:type="dxa"/>
            <w:vAlign w:val="bottom"/>
          </w:tcPr>
          <w:p w14:paraId="60A7A612" w14:textId="77777777" w:rsidR="004B3D52" w:rsidRPr="004B3D52" w:rsidRDefault="004B3D52" w:rsidP="004B3D52">
            <w:pPr>
              <w:rPr>
                <w:rFonts w:eastAsiaTheme="minorEastAsia"/>
                <w:sz w:val="1"/>
                <w:szCs w:val="1"/>
              </w:rPr>
            </w:pPr>
          </w:p>
        </w:tc>
      </w:tr>
      <w:tr w:rsidR="004B3D52" w:rsidRPr="004B3D52" w14:paraId="34C0BC8A" w14:textId="77777777" w:rsidTr="004B3D52">
        <w:trPr>
          <w:trHeight w:val="200"/>
        </w:trPr>
        <w:tc>
          <w:tcPr>
            <w:tcW w:w="2460" w:type="dxa"/>
            <w:vMerge w:val="restart"/>
            <w:tcBorders>
              <w:left w:val="single" w:sz="8" w:space="0" w:color="A7A9AC"/>
              <w:right w:val="single" w:sz="8" w:space="0" w:color="A7A9AC"/>
            </w:tcBorders>
            <w:vAlign w:val="bottom"/>
          </w:tcPr>
          <w:p w14:paraId="452DE5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0CBA06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 = +2+8 °С. Последняя порция мочи берется в то же время, когда накануне был начат</w:t>
            </w:r>
          </w:p>
        </w:tc>
        <w:tc>
          <w:tcPr>
            <w:tcW w:w="0" w:type="dxa"/>
            <w:vAlign w:val="bottom"/>
          </w:tcPr>
          <w:p w14:paraId="5792C5F2" w14:textId="77777777" w:rsidR="004B3D52" w:rsidRPr="004B3D52" w:rsidRDefault="004B3D52" w:rsidP="004B3D52">
            <w:pPr>
              <w:rPr>
                <w:rFonts w:eastAsiaTheme="minorEastAsia"/>
                <w:sz w:val="1"/>
                <w:szCs w:val="1"/>
              </w:rPr>
            </w:pPr>
          </w:p>
        </w:tc>
      </w:tr>
      <w:tr w:rsidR="004B3D52" w:rsidRPr="004B3D52" w14:paraId="4C2D6D29" w14:textId="77777777" w:rsidTr="004B3D52">
        <w:trPr>
          <w:trHeight w:val="94"/>
        </w:trPr>
        <w:tc>
          <w:tcPr>
            <w:tcW w:w="2460" w:type="dxa"/>
            <w:vMerge/>
            <w:tcBorders>
              <w:left w:val="single" w:sz="8" w:space="0" w:color="A7A9AC"/>
              <w:right w:val="single" w:sz="8" w:space="0" w:color="A7A9AC"/>
            </w:tcBorders>
            <w:vAlign w:val="bottom"/>
          </w:tcPr>
          <w:p w14:paraId="610DDBFD" w14:textId="77777777" w:rsidR="004B3D52" w:rsidRPr="004B3D52" w:rsidRDefault="004B3D52" w:rsidP="004B3D52">
            <w:pPr>
              <w:rPr>
                <w:rFonts w:eastAsiaTheme="minorEastAsia"/>
                <w:sz w:val="8"/>
                <w:szCs w:val="8"/>
              </w:rPr>
            </w:pPr>
          </w:p>
        </w:tc>
        <w:tc>
          <w:tcPr>
            <w:tcW w:w="7380" w:type="dxa"/>
            <w:gridSpan w:val="3"/>
            <w:vMerge w:val="restart"/>
            <w:tcBorders>
              <w:right w:val="single" w:sz="8" w:space="0" w:color="A7A9AC"/>
            </w:tcBorders>
            <w:vAlign w:val="bottom"/>
          </w:tcPr>
          <w:p w14:paraId="6BBD5B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сбор. Мочу перемешивают, измеряют объем, отливают в контейнер пластиковый </w:t>
            </w:r>
            <w:proofErr w:type="spellStart"/>
            <w:r w:rsidRPr="004B3D52">
              <w:rPr>
                <w:rFonts w:ascii="Arial" w:eastAsia="Arial" w:hAnsi="Arial" w:cs="Arial"/>
                <w:sz w:val="16"/>
                <w:szCs w:val="16"/>
              </w:rPr>
              <w:t>уни</w:t>
            </w:r>
            <w:proofErr w:type="spellEnd"/>
            <w:r w:rsidRPr="004B3D52">
              <w:rPr>
                <w:rFonts w:ascii="Arial" w:eastAsia="Arial" w:hAnsi="Arial" w:cs="Arial"/>
                <w:sz w:val="16"/>
                <w:szCs w:val="16"/>
              </w:rPr>
              <w:t>-</w:t>
            </w:r>
          </w:p>
        </w:tc>
        <w:tc>
          <w:tcPr>
            <w:tcW w:w="0" w:type="dxa"/>
            <w:vAlign w:val="bottom"/>
          </w:tcPr>
          <w:p w14:paraId="5A6412AD" w14:textId="77777777" w:rsidR="004B3D52" w:rsidRPr="004B3D52" w:rsidRDefault="004B3D52" w:rsidP="004B3D52">
            <w:pPr>
              <w:rPr>
                <w:rFonts w:eastAsiaTheme="minorEastAsia"/>
                <w:sz w:val="1"/>
                <w:szCs w:val="1"/>
              </w:rPr>
            </w:pPr>
          </w:p>
        </w:tc>
      </w:tr>
      <w:tr w:rsidR="004B3D52" w:rsidRPr="004B3D52" w14:paraId="5189AE9A" w14:textId="77777777" w:rsidTr="004B3D52">
        <w:trPr>
          <w:trHeight w:val="106"/>
        </w:trPr>
        <w:tc>
          <w:tcPr>
            <w:tcW w:w="2460" w:type="dxa"/>
            <w:vMerge w:val="restart"/>
            <w:tcBorders>
              <w:left w:val="single" w:sz="8" w:space="0" w:color="A7A9AC"/>
              <w:right w:val="single" w:sz="8" w:space="0" w:color="A7A9AC"/>
            </w:tcBorders>
            <w:vAlign w:val="bottom"/>
          </w:tcPr>
          <w:p w14:paraId="05C1907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6DD00583" w14:textId="77777777" w:rsidR="004B3D52" w:rsidRPr="004B3D52" w:rsidRDefault="004B3D52" w:rsidP="004B3D52">
            <w:pPr>
              <w:rPr>
                <w:rFonts w:eastAsiaTheme="minorEastAsia"/>
                <w:sz w:val="9"/>
                <w:szCs w:val="9"/>
              </w:rPr>
            </w:pPr>
          </w:p>
        </w:tc>
        <w:tc>
          <w:tcPr>
            <w:tcW w:w="0" w:type="dxa"/>
            <w:vAlign w:val="bottom"/>
          </w:tcPr>
          <w:p w14:paraId="60705C16" w14:textId="77777777" w:rsidR="004B3D52" w:rsidRPr="004B3D52" w:rsidRDefault="004B3D52" w:rsidP="004B3D52">
            <w:pPr>
              <w:rPr>
                <w:rFonts w:eastAsiaTheme="minorEastAsia"/>
                <w:sz w:val="1"/>
                <w:szCs w:val="1"/>
              </w:rPr>
            </w:pPr>
          </w:p>
        </w:tc>
      </w:tr>
      <w:tr w:rsidR="004B3D52" w:rsidRPr="004B3D52" w14:paraId="19B41E4A" w14:textId="77777777" w:rsidTr="004B3D52">
        <w:trPr>
          <w:trHeight w:val="106"/>
        </w:trPr>
        <w:tc>
          <w:tcPr>
            <w:tcW w:w="2460" w:type="dxa"/>
            <w:vMerge/>
            <w:tcBorders>
              <w:left w:val="single" w:sz="8" w:space="0" w:color="A7A9AC"/>
              <w:right w:val="single" w:sz="8" w:space="0" w:color="A7A9AC"/>
            </w:tcBorders>
            <w:vAlign w:val="bottom"/>
          </w:tcPr>
          <w:p w14:paraId="29FC3864"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4C0C242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версальный</w:t>
            </w:r>
            <w:proofErr w:type="spellEnd"/>
            <w:r w:rsidRPr="004B3D52">
              <w:rPr>
                <w:rFonts w:ascii="Arial" w:eastAsia="Arial" w:hAnsi="Arial" w:cs="Arial"/>
                <w:sz w:val="16"/>
                <w:szCs w:val="16"/>
              </w:rPr>
              <w:t>. Если хотя бы одна из порций мочи не была собрана в ёмкость, вся моча вы-</w:t>
            </w:r>
          </w:p>
        </w:tc>
        <w:tc>
          <w:tcPr>
            <w:tcW w:w="0" w:type="dxa"/>
            <w:vAlign w:val="bottom"/>
          </w:tcPr>
          <w:p w14:paraId="08D2CAA0" w14:textId="77777777" w:rsidR="004B3D52" w:rsidRPr="004B3D52" w:rsidRDefault="004B3D52" w:rsidP="004B3D52">
            <w:pPr>
              <w:rPr>
                <w:rFonts w:eastAsiaTheme="minorEastAsia"/>
                <w:sz w:val="1"/>
                <w:szCs w:val="1"/>
              </w:rPr>
            </w:pPr>
          </w:p>
        </w:tc>
      </w:tr>
      <w:tr w:rsidR="004B3D52" w:rsidRPr="004B3D52" w14:paraId="5200E5BF" w14:textId="77777777" w:rsidTr="004B3D52">
        <w:trPr>
          <w:trHeight w:val="94"/>
        </w:trPr>
        <w:tc>
          <w:tcPr>
            <w:tcW w:w="2460" w:type="dxa"/>
            <w:tcBorders>
              <w:left w:val="single" w:sz="8" w:space="0" w:color="A7A9AC"/>
              <w:right w:val="single" w:sz="8" w:space="0" w:color="A7A9AC"/>
            </w:tcBorders>
            <w:vAlign w:val="bottom"/>
          </w:tcPr>
          <w:p w14:paraId="2DFABF45"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0788915D" w14:textId="77777777" w:rsidR="004B3D52" w:rsidRPr="004B3D52" w:rsidRDefault="004B3D52" w:rsidP="004B3D52">
            <w:pPr>
              <w:rPr>
                <w:rFonts w:eastAsiaTheme="minorEastAsia"/>
                <w:sz w:val="8"/>
                <w:szCs w:val="8"/>
              </w:rPr>
            </w:pPr>
          </w:p>
        </w:tc>
        <w:tc>
          <w:tcPr>
            <w:tcW w:w="0" w:type="dxa"/>
            <w:vAlign w:val="bottom"/>
          </w:tcPr>
          <w:p w14:paraId="1D3D415A" w14:textId="77777777" w:rsidR="004B3D52" w:rsidRPr="004B3D52" w:rsidRDefault="004B3D52" w:rsidP="004B3D52">
            <w:pPr>
              <w:rPr>
                <w:rFonts w:eastAsiaTheme="minorEastAsia"/>
                <w:sz w:val="1"/>
                <w:szCs w:val="1"/>
              </w:rPr>
            </w:pPr>
          </w:p>
        </w:tc>
      </w:tr>
      <w:tr w:rsidR="004B3D52" w:rsidRPr="004B3D52" w14:paraId="41B3F020" w14:textId="77777777" w:rsidTr="004B3D52">
        <w:trPr>
          <w:trHeight w:val="202"/>
        </w:trPr>
        <w:tc>
          <w:tcPr>
            <w:tcW w:w="2460" w:type="dxa"/>
            <w:tcBorders>
              <w:left w:val="single" w:sz="8" w:space="0" w:color="A7A9AC"/>
              <w:right w:val="single" w:sz="8" w:space="0" w:color="A7A9AC"/>
            </w:tcBorders>
            <w:vAlign w:val="bottom"/>
          </w:tcPr>
          <w:p w14:paraId="077AB83E" w14:textId="77777777" w:rsidR="004B3D52" w:rsidRPr="004B3D52" w:rsidRDefault="004B3D52" w:rsidP="004B3D52">
            <w:pPr>
              <w:rPr>
                <w:rFonts w:eastAsiaTheme="minorEastAsia"/>
                <w:sz w:val="17"/>
                <w:szCs w:val="17"/>
              </w:rPr>
            </w:pPr>
          </w:p>
        </w:tc>
        <w:tc>
          <w:tcPr>
            <w:tcW w:w="5940" w:type="dxa"/>
            <w:gridSpan w:val="2"/>
            <w:vAlign w:val="bottom"/>
          </w:tcPr>
          <w:p w14:paraId="09FACC9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ливается</w:t>
            </w:r>
            <w:proofErr w:type="spellEnd"/>
            <w:r w:rsidRPr="004B3D52">
              <w:rPr>
                <w:rFonts w:ascii="Arial" w:eastAsia="Arial" w:hAnsi="Arial" w:cs="Arial"/>
                <w:sz w:val="16"/>
                <w:szCs w:val="16"/>
              </w:rPr>
              <w:t xml:space="preserve"> и сбор начинают снова.</w:t>
            </w:r>
          </w:p>
        </w:tc>
        <w:tc>
          <w:tcPr>
            <w:tcW w:w="1440" w:type="dxa"/>
            <w:tcBorders>
              <w:right w:val="single" w:sz="8" w:space="0" w:color="A7A9AC"/>
            </w:tcBorders>
            <w:vAlign w:val="bottom"/>
          </w:tcPr>
          <w:p w14:paraId="75865FF7" w14:textId="77777777" w:rsidR="004B3D52" w:rsidRPr="004B3D52" w:rsidRDefault="004B3D52" w:rsidP="004B3D52">
            <w:pPr>
              <w:rPr>
                <w:rFonts w:eastAsiaTheme="minorEastAsia"/>
                <w:sz w:val="17"/>
                <w:szCs w:val="17"/>
              </w:rPr>
            </w:pPr>
          </w:p>
        </w:tc>
        <w:tc>
          <w:tcPr>
            <w:tcW w:w="0" w:type="dxa"/>
            <w:vAlign w:val="bottom"/>
          </w:tcPr>
          <w:p w14:paraId="3F1C74A7" w14:textId="77777777" w:rsidR="004B3D52" w:rsidRPr="004B3D52" w:rsidRDefault="004B3D52" w:rsidP="004B3D52">
            <w:pPr>
              <w:rPr>
                <w:rFonts w:eastAsiaTheme="minorEastAsia"/>
                <w:sz w:val="1"/>
                <w:szCs w:val="1"/>
              </w:rPr>
            </w:pPr>
          </w:p>
        </w:tc>
      </w:tr>
      <w:tr w:rsidR="004B3D52" w:rsidRPr="004B3D52" w14:paraId="0A0882CF" w14:textId="77777777" w:rsidTr="004B3D52">
        <w:trPr>
          <w:trHeight w:val="259"/>
        </w:trPr>
        <w:tc>
          <w:tcPr>
            <w:tcW w:w="2460" w:type="dxa"/>
            <w:tcBorders>
              <w:left w:val="single" w:sz="8" w:space="0" w:color="A7A9AC"/>
              <w:right w:val="single" w:sz="8" w:space="0" w:color="A7A9AC"/>
            </w:tcBorders>
            <w:vAlign w:val="bottom"/>
          </w:tcPr>
          <w:p w14:paraId="2F0FE414" w14:textId="77777777" w:rsidR="004B3D52" w:rsidRPr="004B3D52" w:rsidRDefault="004B3D52" w:rsidP="004B3D52">
            <w:pPr>
              <w:rPr>
                <w:rFonts w:eastAsiaTheme="minorEastAsia"/>
                <w:sz w:val="22"/>
                <w:szCs w:val="22"/>
              </w:rPr>
            </w:pPr>
          </w:p>
        </w:tc>
        <w:tc>
          <w:tcPr>
            <w:tcW w:w="5940" w:type="dxa"/>
            <w:gridSpan w:val="2"/>
            <w:vAlign w:val="bottom"/>
          </w:tcPr>
          <w:p w14:paraId="0FAD8E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Кровь. </w:t>
            </w:r>
            <w:r w:rsidRPr="004B3D52">
              <w:rPr>
                <w:rFonts w:ascii="Arial" w:eastAsia="Arial" w:hAnsi="Arial" w:cs="Arial"/>
                <w:sz w:val="16"/>
                <w:szCs w:val="16"/>
              </w:rPr>
              <w:t>Венепункция, стандартная технология.</w:t>
            </w:r>
          </w:p>
        </w:tc>
        <w:tc>
          <w:tcPr>
            <w:tcW w:w="1440" w:type="dxa"/>
            <w:tcBorders>
              <w:right w:val="single" w:sz="8" w:space="0" w:color="A7A9AC"/>
            </w:tcBorders>
            <w:vAlign w:val="bottom"/>
          </w:tcPr>
          <w:p w14:paraId="1047AAFD" w14:textId="77777777" w:rsidR="004B3D52" w:rsidRPr="004B3D52" w:rsidRDefault="004B3D52" w:rsidP="004B3D52">
            <w:pPr>
              <w:rPr>
                <w:rFonts w:eastAsiaTheme="minorEastAsia"/>
                <w:sz w:val="22"/>
                <w:szCs w:val="22"/>
              </w:rPr>
            </w:pPr>
          </w:p>
        </w:tc>
        <w:tc>
          <w:tcPr>
            <w:tcW w:w="0" w:type="dxa"/>
            <w:vAlign w:val="bottom"/>
          </w:tcPr>
          <w:p w14:paraId="28777677" w14:textId="77777777" w:rsidR="004B3D52" w:rsidRPr="004B3D52" w:rsidRDefault="004B3D52" w:rsidP="004B3D52">
            <w:pPr>
              <w:rPr>
                <w:rFonts w:eastAsiaTheme="minorEastAsia"/>
                <w:sz w:val="1"/>
                <w:szCs w:val="1"/>
              </w:rPr>
            </w:pPr>
          </w:p>
        </w:tc>
      </w:tr>
      <w:tr w:rsidR="004B3D52" w:rsidRPr="004B3D52" w14:paraId="113E76D8" w14:textId="77777777" w:rsidTr="004B3D52">
        <w:trPr>
          <w:trHeight w:val="65"/>
        </w:trPr>
        <w:tc>
          <w:tcPr>
            <w:tcW w:w="2460" w:type="dxa"/>
            <w:tcBorders>
              <w:left w:val="single" w:sz="8" w:space="0" w:color="A7A9AC"/>
              <w:bottom w:val="single" w:sz="8" w:space="0" w:color="A7A9AC"/>
              <w:right w:val="single" w:sz="8" w:space="0" w:color="A7A9AC"/>
            </w:tcBorders>
            <w:vAlign w:val="bottom"/>
          </w:tcPr>
          <w:p w14:paraId="038EEEEF"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D70EEFD" w14:textId="77777777" w:rsidR="004B3D52" w:rsidRPr="004B3D52" w:rsidRDefault="004B3D52" w:rsidP="004B3D52">
            <w:pPr>
              <w:rPr>
                <w:rFonts w:eastAsiaTheme="minorEastAsia"/>
                <w:sz w:val="5"/>
                <w:szCs w:val="5"/>
              </w:rPr>
            </w:pPr>
          </w:p>
        </w:tc>
        <w:tc>
          <w:tcPr>
            <w:tcW w:w="0" w:type="dxa"/>
            <w:vAlign w:val="bottom"/>
          </w:tcPr>
          <w:p w14:paraId="108D212D" w14:textId="77777777" w:rsidR="004B3D52" w:rsidRPr="004B3D52" w:rsidRDefault="004B3D52" w:rsidP="004B3D52">
            <w:pPr>
              <w:rPr>
                <w:rFonts w:eastAsiaTheme="minorEastAsia"/>
                <w:sz w:val="1"/>
                <w:szCs w:val="1"/>
              </w:rPr>
            </w:pPr>
          </w:p>
        </w:tc>
      </w:tr>
      <w:tr w:rsidR="004B3D52" w:rsidRPr="004B3D52" w14:paraId="23FDB272" w14:textId="77777777" w:rsidTr="004B3D52">
        <w:trPr>
          <w:trHeight w:val="308"/>
        </w:trPr>
        <w:tc>
          <w:tcPr>
            <w:tcW w:w="2460" w:type="dxa"/>
            <w:tcBorders>
              <w:left w:val="single" w:sz="8" w:space="0" w:color="A7A9AC"/>
              <w:right w:val="single" w:sz="8" w:space="0" w:color="A7A9AC"/>
            </w:tcBorders>
            <w:vAlign w:val="bottom"/>
          </w:tcPr>
          <w:p w14:paraId="2461F87D"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5D8699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1.Моча. </w:t>
            </w:r>
            <w:r w:rsidRPr="004B3D52">
              <w:rPr>
                <w:rFonts w:ascii="Arial" w:eastAsia="Arial" w:hAnsi="Arial" w:cs="Arial"/>
                <w:sz w:val="16"/>
                <w:szCs w:val="16"/>
              </w:rPr>
              <w:t>Доставляют в лабораторию в первичном контейнере. Крышку контейнера плот-</w:t>
            </w:r>
          </w:p>
        </w:tc>
        <w:tc>
          <w:tcPr>
            <w:tcW w:w="0" w:type="dxa"/>
            <w:vAlign w:val="bottom"/>
          </w:tcPr>
          <w:p w14:paraId="0FC8C36C" w14:textId="77777777" w:rsidR="004B3D52" w:rsidRPr="004B3D52" w:rsidRDefault="004B3D52" w:rsidP="004B3D52">
            <w:pPr>
              <w:rPr>
                <w:rFonts w:eastAsiaTheme="minorEastAsia"/>
                <w:sz w:val="1"/>
                <w:szCs w:val="1"/>
              </w:rPr>
            </w:pPr>
          </w:p>
        </w:tc>
      </w:tr>
      <w:tr w:rsidR="004B3D52" w:rsidRPr="004B3D52" w14:paraId="04973093" w14:textId="77777777" w:rsidTr="004B3D52">
        <w:trPr>
          <w:trHeight w:val="202"/>
        </w:trPr>
        <w:tc>
          <w:tcPr>
            <w:tcW w:w="2460" w:type="dxa"/>
            <w:tcBorders>
              <w:left w:val="single" w:sz="8" w:space="0" w:color="A7A9AC"/>
              <w:right w:val="single" w:sz="8" w:space="0" w:color="A7A9AC"/>
            </w:tcBorders>
            <w:vAlign w:val="bottom"/>
          </w:tcPr>
          <w:p w14:paraId="56B37955" w14:textId="77777777" w:rsidR="004B3D52" w:rsidRPr="004B3D52" w:rsidRDefault="004B3D52" w:rsidP="004B3D52">
            <w:pPr>
              <w:rPr>
                <w:rFonts w:eastAsiaTheme="minorEastAsia"/>
                <w:sz w:val="17"/>
                <w:szCs w:val="17"/>
              </w:rPr>
            </w:pPr>
          </w:p>
        </w:tc>
        <w:tc>
          <w:tcPr>
            <w:tcW w:w="5940" w:type="dxa"/>
            <w:gridSpan w:val="2"/>
            <w:vAlign w:val="bottom"/>
          </w:tcPr>
          <w:p w14:paraId="3E429B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 закрутить. Указать объём суточной мочи.</w:t>
            </w:r>
          </w:p>
        </w:tc>
        <w:tc>
          <w:tcPr>
            <w:tcW w:w="1440" w:type="dxa"/>
            <w:tcBorders>
              <w:right w:val="single" w:sz="8" w:space="0" w:color="A7A9AC"/>
            </w:tcBorders>
            <w:vAlign w:val="bottom"/>
          </w:tcPr>
          <w:p w14:paraId="1C4FA87D" w14:textId="77777777" w:rsidR="004B3D52" w:rsidRPr="004B3D52" w:rsidRDefault="004B3D52" w:rsidP="004B3D52">
            <w:pPr>
              <w:rPr>
                <w:rFonts w:eastAsiaTheme="minorEastAsia"/>
                <w:sz w:val="17"/>
                <w:szCs w:val="17"/>
              </w:rPr>
            </w:pPr>
          </w:p>
        </w:tc>
        <w:tc>
          <w:tcPr>
            <w:tcW w:w="0" w:type="dxa"/>
            <w:vAlign w:val="bottom"/>
          </w:tcPr>
          <w:p w14:paraId="36FF8B7E" w14:textId="77777777" w:rsidR="004B3D52" w:rsidRPr="004B3D52" w:rsidRDefault="004B3D52" w:rsidP="004B3D52">
            <w:pPr>
              <w:rPr>
                <w:rFonts w:eastAsiaTheme="minorEastAsia"/>
                <w:sz w:val="1"/>
                <w:szCs w:val="1"/>
              </w:rPr>
            </w:pPr>
          </w:p>
        </w:tc>
      </w:tr>
      <w:tr w:rsidR="004B3D52" w:rsidRPr="004B3D52" w14:paraId="1A4F986E" w14:textId="77777777" w:rsidTr="004B3D52">
        <w:trPr>
          <w:trHeight w:val="254"/>
        </w:trPr>
        <w:tc>
          <w:tcPr>
            <w:tcW w:w="2460" w:type="dxa"/>
            <w:tcBorders>
              <w:left w:val="single" w:sz="8" w:space="0" w:color="A7A9AC"/>
              <w:right w:val="single" w:sz="8" w:space="0" w:color="A7A9AC"/>
            </w:tcBorders>
            <w:vAlign w:val="bottom"/>
          </w:tcPr>
          <w:p w14:paraId="372F3C0A"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2A1F0D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2.Кровь. </w:t>
            </w:r>
            <w:r w:rsidRPr="004B3D52">
              <w:rPr>
                <w:rFonts w:ascii="Arial" w:eastAsia="Arial" w:hAnsi="Arial" w:cs="Arial"/>
                <w:sz w:val="16"/>
                <w:szCs w:val="16"/>
              </w:rPr>
              <w:t xml:space="preserve">Сразу после взятия крови пробирку плавно перевернуть 8-10 раз для </w:t>
            </w:r>
            <w:proofErr w:type="spellStart"/>
            <w:r w:rsidRPr="004B3D52">
              <w:rPr>
                <w:rFonts w:ascii="Arial" w:eastAsia="Arial" w:hAnsi="Arial" w:cs="Arial"/>
                <w:sz w:val="16"/>
                <w:szCs w:val="16"/>
              </w:rPr>
              <w:t>тщатель</w:t>
            </w:r>
            <w:proofErr w:type="spellEnd"/>
            <w:r w:rsidRPr="004B3D52">
              <w:rPr>
                <w:rFonts w:ascii="Arial" w:eastAsia="Arial" w:hAnsi="Arial" w:cs="Arial"/>
                <w:sz w:val="16"/>
                <w:szCs w:val="16"/>
              </w:rPr>
              <w:t>-</w:t>
            </w:r>
          </w:p>
        </w:tc>
        <w:tc>
          <w:tcPr>
            <w:tcW w:w="0" w:type="dxa"/>
            <w:vAlign w:val="bottom"/>
          </w:tcPr>
          <w:p w14:paraId="04610D80" w14:textId="77777777" w:rsidR="004B3D52" w:rsidRPr="004B3D52" w:rsidRDefault="004B3D52" w:rsidP="004B3D52">
            <w:pPr>
              <w:rPr>
                <w:rFonts w:eastAsiaTheme="minorEastAsia"/>
                <w:sz w:val="1"/>
                <w:szCs w:val="1"/>
              </w:rPr>
            </w:pPr>
          </w:p>
        </w:tc>
      </w:tr>
      <w:tr w:rsidR="004B3D52" w:rsidRPr="004B3D52" w14:paraId="0D92B021" w14:textId="77777777" w:rsidTr="004B3D52">
        <w:trPr>
          <w:trHeight w:val="200"/>
        </w:trPr>
        <w:tc>
          <w:tcPr>
            <w:tcW w:w="2460" w:type="dxa"/>
            <w:vMerge w:val="restart"/>
            <w:tcBorders>
              <w:left w:val="single" w:sz="8" w:space="0" w:color="A7A9AC"/>
              <w:right w:val="single" w:sz="8" w:space="0" w:color="A7A9AC"/>
            </w:tcBorders>
            <w:vAlign w:val="bottom"/>
          </w:tcPr>
          <w:p w14:paraId="7A977E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20EBBCE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перемешивания крови с наполнителем. Не встряхивать! Энергичное </w:t>
            </w:r>
            <w:proofErr w:type="spellStart"/>
            <w:r w:rsidRPr="004B3D52">
              <w:rPr>
                <w:rFonts w:ascii="Arial" w:eastAsia="Arial" w:hAnsi="Arial" w:cs="Arial"/>
                <w:sz w:val="16"/>
                <w:szCs w:val="16"/>
              </w:rPr>
              <w:t>перемешива</w:t>
            </w:r>
            <w:proofErr w:type="spellEnd"/>
            <w:r w:rsidRPr="004B3D52">
              <w:rPr>
                <w:rFonts w:ascii="Arial" w:eastAsia="Arial" w:hAnsi="Arial" w:cs="Arial"/>
                <w:sz w:val="16"/>
                <w:szCs w:val="16"/>
              </w:rPr>
              <w:t>-</w:t>
            </w:r>
          </w:p>
        </w:tc>
        <w:tc>
          <w:tcPr>
            <w:tcW w:w="0" w:type="dxa"/>
            <w:vAlign w:val="bottom"/>
          </w:tcPr>
          <w:p w14:paraId="0EB9EBAB" w14:textId="77777777" w:rsidR="004B3D52" w:rsidRPr="004B3D52" w:rsidRDefault="004B3D52" w:rsidP="004B3D52">
            <w:pPr>
              <w:rPr>
                <w:rFonts w:eastAsiaTheme="minorEastAsia"/>
                <w:sz w:val="1"/>
                <w:szCs w:val="1"/>
              </w:rPr>
            </w:pPr>
          </w:p>
        </w:tc>
      </w:tr>
      <w:tr w:rsidR="004B3D52" w:rsidRPr="004B3D52" w14:paraId="57D7E96E" w14:textId="77777777" w:rsidTr="004B3D52">
        <w:trPr>
          <w:trHeight w:val="138"/>
        </w:trPr>
        <w:tc>
          <w:tcPr>
            <w:tcW w:w="2460" w:type="dxa"/>
            <w:vMerge/>
            <w:tcBorders>
              <w:left w:val="single" w:sz="8" w:space="0" w:color="A7A9AC"/>
              <w:right w:val="single" w:sz="8" w:space="0" w:color="A7A9AC"/>
            </w:tcBorders>
            <w:vAlign w:val="bottom"/>
          </w:tcPr>
          <w:p w14:paraId="4F7B8D85" w14:textId="77777777" w:rsidR="004B3D52" w:rsidRPr="004B3D52" w:rsidRDefault="004B3D52" w:rsidP="004B3D52">
            <w:pPr>
              <w:rPr>
                <w:rFonts w:eastAsiaTheme="minorEastAsia"/>
                <w:sz w:val="11"/>
                <w:szCs w:val="11"/>
              </w:rPr>
            </w:pPr>
          </w:p>
        </w:tc>
        <w:tc>
          <w:tcPr>
            <w:tcW w:w="7380" w:type="dxa"/>
            <w:gridSpan w:val="3"/>
            <w:vMerge w:val="restart"/>
            <w:tcBorders>
              <w:right w:val="single" w:sz="8" w:space="0" w:color="A7A9AC"/>
            </w:tcBorders>
            <w:vAlign w:val="bottom"/>
          </w:tcPr>
          <w:p w14:paraId="51F1159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может вызвать вспенивание или гемолиз, недостаточное или медленное – </w:t>
            </w:r>
            <w:proofErr w:type="spellStart"/>
            <w:r w:rsidRPr="004B3D52">
              <w:rPr>
                <w:rFonts w:ascii="Arial" w:eastAsia="Arial" w:hAnsi="Arial" w:cs="Arial"/>
                <w:sz w:val="16"/>
                <w:szCs w:val="16"/>
              </w:rPr>
              <w:t>замед</w:t>
            </w:r>
            <w:proofErr w:type="spellEnd"/>
            <w:r w:rsidRPr="004B3D52">
              <w:rPr>
                <w:rFonts w:ascii="Arial" w:eastAsia="Arial" w:hAnsi="Arial" w:cs="Arial"/>
                <w:sz w:val="16"/>
                <w:szCs w:val="16"/>
              </w:rPr>
              <w:t>-</w:t>
            </w:r>
          </w:p>
        </w:tc>
        <w:tc>
          <w:tcPr>
            <w:tcW w:w="0" w:type="dxa"/>
            <w:vAlign w:val="bottom"/>
          </w:tcPr>
          <w:p w14:paraId="28D6E9E6" w14:textId="77777777" w:rsidR="004B3D52" w:rsidRPr="004B3D52" w:rsidRDefault="004B3D52" w:rsidP="004B3D52">
            <w:pPr>
              <w:rPr>
                <w:rFonts w:eastAsiaTheme="minorEastAsia"/>
                <w:sz w:val="1"/>
                <w:szCs w:val="1"/>
              </w:rPr>
            </w:pPr>
          </w:p>
        </w:tc>
      </w:tr>
      <w:tr w:rsidR="004B3D52" w:rsidRPr="004B3D52" w14:paraId="38358F52" w14:textId="77777777" w:rsidTr="004B3D52">
        <w:trPr>
          <w:trHeight w:val="62"/>
        </w:trPr>
        <w:tc>
          <w:tcPr>
            <w:tcW w:w="2460" w:type="dxa"/>
            <w:vMerge w:val="restart"/>
            <w:tcBorders>
              <w:left w:val="single" w:sz="8" w:space="0" w:color="A7A9AC"/>
              <w:right w:val="single" w:sz="8" w:space="0" w:color="A7A9AC"/>
            </w:tcBorders>
            <w:vAlign w:val="bottom"/>
          </w:tcPr>
          <w:p w14:paraId="112308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08130418" w14:textId="77777777" w:rsidR="004B3D52" w:rsidRPr="004B3D52" w:rsidRDefault="004B3D52" w:rsidP="004B3D52">
            <w:pPr>
              <w:rPr>
                <w:rFonts w:eastAsiaTheme="minorEastAsia"/>
                <w:sz w:val="5"/>
                <w:szCs w:val="5"/>
              </w:rPr>
            </w:pPr>
          </w:p>
        </w:tc>
        <w:tc>
          <w:tcPr>
            <w:tcW w:w="0" w:type="dxa"/>
            <w:vAlign w:val="bottom"/>
          </w:tcPr>
          <w:p w14:paraId="5C90C07E" w14:textId="77777777" w:rsidR="004B3D52" w:rsidRPr="004B3D52" w:rsidRDefault="004B3D52" w:rsidP="004B3D52">
            <w:pPr>
              <w:rPr>
                <w:rFonts w:eastAsiaTheme="minorEastAsia"/>
                <w:sz w:val="1"/>
                <w:szCs w:val="1"/>
              </w:rPr>
            </w:pPr>
          </w:p>
        </w:tc>
      </w:tr>
      <w:tr w:rsidR="004B3D52" w:rsidRPr="004B3D52" w14:paraId="5217A6EB" w14:textId="77777777" w:rsidTr="004B3D52">
        <w:trPr>
          <w:trHeight w:val="150"/>
        </w:trPr>
        <w:tc>
          <w:tcPr>
            <w:tcW w:w="2460" w:type="dxa"/>
            <w:vMerge/>
            <w:tcBorders>
              <w:left w:val="single" w:sz="8" w:space="0" w:color="A7A9AC"/>
              <w:right w:val="single" w:sz="8" w:space="0" w:color="A7A9AC"/>
            </w:tcBorders>
            <w:vAlign w:val="bottom"/>
          </w:tcPr>
          <w:p w14:paraId="79C805B1" w14:textId="77777777" w:rsidR="004B3D52" w:rsidRPr="004B3D52" w:rsidRDefault="004B3D52" w:rsidP="004B3D52">
            <w:pPr>
              <w:rPr>
                <w:rFonts w:eastAsiaTheme="minorEastAsia"/>
                <w:sz w:val="13"/>
                <w:szCs w:val="13"/>
              </w:rPr>
            </w:pPr>
          </w:p>
        </w:tc>
        <w:tc>
          <w:tcPr>
            <w:tcW w:w="7380" w:type="dxa"/>
            <w:gridSpan w:val="3"/>
            <w:vMerge w:val="restart"/>
            <w:tcBorders>
              <w:right w:val="single" w:sz="8" w:space="0" w:color="A7A9AC"/>
            </w:tcBorders>
            <w:vAlign w:val="bottom"/>
          </w:tcPr>
          <w:p w14:paraId="098F4D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лить образование сгустка. После чего поместить в штатив на 30 мин. при Т = +18+25 °С.</w:t>
            </w:r>
          </w:p>
        </w:tc>
        <w:tc>
          <w:tcPr>
            <w:tcW w:w="0" w:type="dxa"/>
            <w:vAlign w:val="bottom"/>
          </w:tcPr>
          <w:p w14:paraId="5998B2FE" w14:textId="77777777" w:rsidR="004B3D52" w:rsidRPr="004B3D52" w:rsidRDefault="004B3D52" w:rsidP="004B3D52">
            <w:pPr>
              <w:rPr>
                <w:rFonts w:eastAsiaTheme="minorEastAsia"/>
                <w:sz w:val="1"/>
                <w:szCs w:val="1"/>
              </w:rPr>
            </w:pPr>
          </w:p>
        </w:tc>
      </w:tr>
      <w:tr w:rsidR="004B3D52" w:rsidRPr="004B3D52" w14:paraId="6BFF0EFD" w14:textId="77777777" w:rsidTr="004B3D52">
        <w:trPr>
          <w:trHeight w:val="50"/>
        </w:trPr>
        <w:tc>
          <w:tcPr>
            <w:tcW w:w="2460" w:type="dxa"/>
            <w:tcBorders>
              <w:left w:val="single" w:sz="8" w:space="0" w:color="A7A9AC"/>
              <w:right w:val="single" w:sz="8" w:space="0" w:color="A7A9AC"/>
            </w:tcBorders>
            <w:vAlign w:val="bottom"/>
          </w:tcPr>
          <w:p w14:paraId="706B6DBE" w14:textId="77777777" w:rsidR="004B3D52" w:rsidRPr="004B3D52" w:rsidRDefault="004B3D52" w:rsidP="004B3D52">
            <w:pPr>
              <w:rPr>
                <w:rFonts w:eastAsiaTheme="minorEastAsia"/>
                <w:sz w:val="4"/>
                <w:szCs w:val="4"/>
              </w:rPr>
            </w:pPr>
          </w:p>
        </w:tc>
        <w:tc>
          <w:tcPr>
            <w:tcW w:w="7380" w:type="dxa"/>
            <w:gridSpan w:val="3"/>
            <w:vMerge/>
            <w:tcBorders>
              <w:right w:val="single" w:sz="8" w:space="0" w:color="A7A9AC"/>
            </w:tcBorders>
            <w:vAlign w:val="bottom"/>
          </w:tcPr>
          <w:p w14:paraId="645E1333" w14:textId="77777777" w:rsidR="004B3D52" w:rsidRPr="004B3D52" w:rsidRDefault="004B3D52" w:rsidP="004B3D52">
            <w:pPr>
              <w:rPr>
                <w:rFonts w:eastAsiaTheme="minorEastAsia"/>
                <w:sz w:val="4"/>
                <w:szCs w:val="4"/>
              </w:rPr>
            </w:pPr>
          </w:p>
        </w:tc>
        <w:tc>
          <w:tcPr>
            <w:tcW w:w="0" w:type="dxa"/>
            <w:vAlign w:val="bottom"/>
          </w:tcPr>
          <w:p w14:paraId="08136B11" w14:textId="77777777" w:rsidR="004B3D52" w:rsidRPr="004B3D52" w:rsidRDefault="004B3D52" w:rsidP="004B3D52">
            <w:pPr>
              <w:rPr>
                <w:rFonts w:eastAsiaTheme="minorEastAsia"/>
                <w:sz w:val="1"/>
                <w:szCs w:val="1"/>
              </w:rPr>
            </w:pPr>
          </w:p>
        </w:tc>
      </w:tr>
      <w:tr w:rsidR="004B3D52" w:rsidRPr="004B3D52" w14:paraId="46481BCF" w14:textId="77777777" w:rsidTr="004B3D52">
        <w:trPr>
          <w:trHeight w:val="200"/>
        </w:trPr>
        <w:tc>
          <w:tcPr>
            <w:tcW w:w="2460" w:type="dxa"/>
            <w:tcBorders>
              <w:left w:val="single" w:sz="8" w:space="0" w:color="A7A9AC"/>
              <w:right w:val="single" w:sz="8" w:space="0" w:color="A7A9AC"/>
            </w:tcBorders>
            <w:vAlign w:val="bottom"/>
          </w:tcPr>
          <w:p w14:paraId="32EEF95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4E175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Центрифугировать пробирку после формирования фибринового сгустка, но не позднее</w:t>
            </w:r>
          </w:p>
        </w:tc>
        <w:tc>
          <w:tcPr>
            <w:tcW w:w="0" w:type="dxa"/>
            <w:vAlign w:val="bottom"/>
          </w:tcPr>
          <w:p w14:paraId="2875B25B" w14:textId="77777777" w:rsidR="004B3D52" w:rsidRPr="004B3D52" w:rsidRDefault="004B3D52" w:rsidP="004B3D52">
            <w:pPr>
              <w:rPr>
                <w:rFonts w:eastAsiaTheme="minorEastAsia"/>
                <w:sz w:val="1"/>
                <w:szCs w:val="1"/>
              </w:rPr>
            </w:pPr>
          </w:p>
        </w:tc>
      </w:tr>
      <w:tr w:rsidR="004B3D52" w:rsidRPr="004B3D52" w14:paraId="13A617DD" w14:textId="77777777" w:rsidTr="004B3D52">
        <w:trPr>
          <w:trHeight w:val="200"/>
        </w:trPr>
        <w:tc>
          <w:tcPr>
            <w:tcW w:w="2460" w:type="dxa"/>
            <w:tcBorders>
              <w:left w:val="single" w:sz="8" w:space="0" w:color="A7A9AC"/>
              <w:right w:val="single" w:sz="8" w:space="0" w:color="A7A9AC"/>
            </w:tcBorders>
            <w:vAlign w:val="bottom"/>
          </w:tcPr>
          <w:p w14:paraId="575FAA5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C17AD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036D5016" w14:textId="77777777" w:rsidR="004B3D52" w:rsidRPr="004B3D52" w:rsidRDefault="004B3D52" w:rsidP="004B3D52">
            <w:pPr>
              <w:rPr>
                <w:rFonts w:eastAsiaTheme="minorEastAsia"/>
                <w:sz w:val="1"/>
                <w:szCs w:val="1"/>
              </w:rPr>
            </w:pPr>
          </w:p>
        </w:tc>
      </w:tr>
      <w:tr w:rsidR="004B3D52" w:rsidRPr="004B3D52" w14:paraId="4C7E70FE" w14:textId="77777777" w:rsidTr="004B3D52">
        <w:trPr>
          <w:trHeight w:val="200"/>
        </w:trPr>
        <w:tc>
          <w:tcPr>
            <w:tcW w:w="2460" w:type="dxa"/>
            <w:tcBorders>
              <w:left w:val="single" w:sz="8" w:space="0" w:color="A7A9AC"/>
              <w:right w:val="single" w:sz="8" w:space="0" w:color="A7A9AC"/>
            </w:tcBorders>
            <w:vAlign w:val="bottom"/>
          </w:tcPr>
          <w:p w14:paraId="65EE31C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DF89D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45CC5FA7" w14:textId="77777777" w:rsidR="004B3D52" w:rsidRPr="004B3D52" w:rsidRDefault="004B3D52" w:rsidP="004B3D52">
            <w:pPr>
              <w:rPr>
                <w:rFonts w:eastAsiaTheme="minorEastAsia"/>
                <w:sz w:val="1"/>
                <w:szCs w:val="1"/>
              </w:rPr>
            </w:pPr>
          </w:p>
        </w:tc>
      </w:tr>
      <w:tr w:rsidR="004B3D52" w:rsidRPr="004B3D52" w14:paraId="0BB49785" w14:textId="77777777" w:rsidTr="004B3D52">
        <w:trPr>
          <w:trHeight w:val="202"/>
        </w:trPr>
        <w:tc>
          <w:tcPr>
            <w:tcW w:w="2460" w:type="dxa"/>
            <w:tcBorders>
              <w:left w:val="single" w:sz="8" w:space="0" w:color="A7A9AC"/>
              <w:right w:val="single" w:sz="8" w:space="0" w:color="A7A9AC"/>
            </w:tcBorders>
            <w:vAlign w:val="bottom"/>
          </w:tcPr>
          <w:p w14:paraId="29C1AC9F" w14:textId="77777777" w:rsidR="004B3D52" w:rsidRPr="004B3D52" w:rsidRDefault="004B3D52" w:rsidP="004B3D52">
            <w:pPr>
              <w:rPr>
                <w:rFonts w:eastAsiaTheme="minorEastAsia"/>
                <w:sz w:val="17"/>
                <w:szCs w:val="17"/>
              </w:rPr>
            </w:pPr>
          </w:p>
        </w:tc>
        <w:tc>
          <w:tcPr>
            <w:tcW w:w="5940" w:type="dxa"/>
            <w:gridSpan w:val="2"/>
            <w:vAlign w:val="bottom"/>
          </w:tcPr>
          <w:p w14:paraId="06081C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1440" w:type="dxa"/>
            <w:tcBorders>
              <w:right w:val="single" w:sz="8" w:space="0" w:color="A7A9AC"/>
            </w:tcBorders>
            <w:vAlign w:val="bottom"/>
          </w:tcPr>
          <w:p w14:paraId="003121A4" w14:textId="77777777" w:rsidR="004B3D52" w:rsidRPr="004B3D52" w:rsidRDefault="004B3D52" w:rsidP="004B3D52">
            <w:pPr>
              <w:rPr>
                <w:rFonts w:eastAsiaTheme="minorEastAsia"/>
                <w:sz w:val="17"/>
                <w:szCs w:val="17"/>
              </w:rPr>
            </w:pPr>
          </w:p>
        </w:tc>
        <w:tc>
          <w:tcPr>
            <w:tcW w:w="0" w:type="dxa"/>
            <w:vAlign w:val="bottom"/>
          </w:tcPr>
          <w:p w14:paraId="77E4483F" w14:textId="77777777" w:rsidR="004B3D52" w:rsidRPr="004B3D52" w:rsidRDefault="004B3D52" w:rsidP="004B3D52">
            <w:pPr>
              <w:rPr>
                <w:rFonts w:eastAsiaTheme="minorEastAsia"/>
                <w:sz w:val="1"/>
                <w:szCs w:val="1"/>
              </w:rPr>
            </w:pPr>
          </w:p>
        </w:tc>
      </w:tr>
      <w:tr w:rsidR="004B3D52" w:rsidRPr="004B3D52" w14:paraId="0C10802E"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A258A2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D30F265" w14:textId="77777777" w:rsidR="004B3D52" w:rsidRPr="004B3D52" w:rsidRDefault="004B3D52" w:rsidP="004B3D52">
            <w:pPr>
              <w:rPr>
                <w:rFonts w:eastAsiaTheme="minorEastAsia"/>
                <w:sz w:val="5"/>
                <w:szCs w:val="5"/>
              </w:rPr>
            </w:pPr>
          </w:p>
        </w:tc>
        <w:tc>
          <w:tcPr>
            <w:tcW w:w="1120" w:type="dxa"/>
            <w:tcBorders>
              <w:bottom w:val="single" w:sz="8" w:space="0" w:color="A7A9AC"/>
            </w:tcBorders>
            <w:vAlign w:val="bottom"/>
          </w:tcPr>
          <w:p w14:paraId="59D007CC"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1CC807BC" w14:textId="77777777" w:rsidR="004B3D52" w:rsidRPr="004B3D52" w:rsidRDefault="004B3D52" w:rsidP="004B3D52">
            <w:pPr>
              <w:rPr>
                <w:rFonts w:eastAsiaTheme="minorEastAsia"/>
                <w:sz w:val="5"/>
                <w:szCs w:val="5"/>
              </w:rPr>
            </w:pPr>
          </w:p>
        </w:tc>
        <w:tc>
          <w:tcPr>
            <w:tcW w:w="0" w:type="dxa"/>
            <w:vAlign w:val="bottom"/>
          </w:tcPr>
          <w:p w14:paraId="40DD7CFB" w14:textId="77777777" w:rsidR="004B3D52" w:rsidRPr="004B3D52" w:rsidRDefault="004B3D52" w:rsidP="004B3D52">
            <w:pPr>
              <w:rPr>
                <w:rFonts w:eastAsiaTheme="minorEastAsia"/>
                <w:sz w:val="1"/>
                <w:szCs w:val="1"/>
              </w:rPr>
            </w:pPr>
          </w:p>
        </w:tc>
      </w:tr>
    </w:tbl>
    <w:p w14:paraId="701213C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05696" behindDoc="1" locked="0" layoutInCell="0" allowOverlap="1" wp14:anchorId="35EB3AD7" wp14:editId="1C3D1A82">
            <wp:simplePos x="0" y="0"/>
            <wp:positionH relativeFrom="column">
              <wp:posOffset>5038090</wp:posOffset>
            </wp:positionH>
            <wp:positionV relativeFrom="paragraph">
              <wp:posOffset>-5788660</wp:posOffset>
            </wp:positionV>
            <wp:extent cx="770890" cy="454025"/>
            <wp:effectExtent l="0" t="0" r="0" b="0"/>
            <wp:wrapNone/>
            <wp:docPr id="37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06720" behindDoc="1" locked="0" layoutInCell="0" allowOverlap="1" wp14:anchorId="6F2E9CE1" wp14:editId="6A4551A8">
            <wp:simplePos x="0" y="0"/>
            <wp:positionH relativeFrom="column">
              <wp:posOffset>4627880</wp:posOffset>
            </wp:positionH>
            <wp:positionV relativeFrom="paragraph">
              <wp:posOffset>-5059045</wp:posOffset>
            </wp:positionV>
            <wp:extent cx="1579880" cy="278130"/>
            <wp:effectExtent l="0" t="0" r="0" b="0"/>
            <wp:wrapNone/>
            <wp:docPr id="37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p>
    <w:p w14:paraId="008D22BE"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417A9316" w14:textId="77777777" w:rsidR="004B3D52" w:rsidRPr="004B3D52" w:rsidRDefault="004B3D52" w:rsidP="004B3D52">
      <w:pPr>
        <w:spacing w:line="200" w:lineRule="exact"/>
        <w:rPr>
          <w:rFonts w:eastAsiaTheme="minorEastAsia"/>
          <w:sz w:val="20"/>
          <w:szCs w:val="20"/>
        </w:rPr>
      </w:pPr>
    </w:p>
    <w:p w14:paraId="16699873" w14:textId="77777777" w:rsidR="004B3D52" w:rsidRPr="004B3D52" w:rsidRDefault="004B3D52" w:rsidP="004B3D52">
      <w:pPr>
        <w:spacing w:line="266" w:lineRule="exact"/>
        <w:rPr>
          <w:rFonts w:eastAsiaTheme="minorEastAsia"/>
          <w:sz w:val="20"/>
          <w:szCs w:val="20"/>
        </w:rPr>
      </w:pPr>
    </w:p>
    <w:p w14:paraId="6C0A307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49</w:t>
      </w:r>
    </w:p>
    <w:p w14:paraId="5DF24A60"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53327DE0"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331C3C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60" w:type="dxa"/>
            <w:tcBorders>
              <w:top w:val="single" w:sz="8" w:space="0" w:color="A7A9AC"/>
              <w:right w:val="single" w:sz="8" w:space="0" w:color="A7A9AC"/>
            </w:tcBorders>
            <w:vAlign w:val="bottom"/>
          </w:tcPr>
          <w:p w14:paraId="5D4B30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Моча. </w:t>
            </w:r>
            <w:r w:rsidRPr="004B3D52">
              <w:rPr>
                <w:rFonts w:ascii="Arial" w:eastAsia="Arial" w:hAnsi="Arial" w:cs="Arial"/>
                <w:sz w:val="16"/>
                <w:szCs w:val="16"/>
              </w:rPr>
              <w:t xml:space="preserve">При Т= +2+8 °С в первичном контейнере в вертикальном </w:t>
            </w:r>
            <w:proofErr w:type="gramStart"/>
            <w:r w:rsidRPr="004B3D52">
              <w:rPr>
                <w:rFonts w:ascii="Arial" w:eastAsia="Arial" w:hAnsi="Arial" w:cs="Arial"/>
                <w:sz w:val="16"/>
                <w:szCs w:val="16"/>
              </w:rPr>
              <w:t>положении.Более</w:t>
            </w:r>
            <w:proofErr w:type="gramEnd"/>
            <w:r w:rsidRPr="004B3D52">
              <w:rPr>
                <w:rFonts w:ascii="Arial" w:eastAsia="Arial" w:hAnsi="Arial" w:cs="Arial"/>
                <w:sz w:val="16"/>
                <w:szCs w:val="16"/>
              </w:rPr>
              <w:t>24</w:t>
            </w:r>
          </w:p>
        </w:tc>
        <w:tc>
          <w:tcPr>
            <w:tcW w:w="0" w:type="dxa"/>
            <w:vAlign w:val="bottom"/>
          </w:tcPr>
          <w:p w14:paraId="2897660B" w14:textId="77777777" w:rsidR="004B3D52" w:rsidRPr="004B3D52" w:rsidRDefault="004B3D52" w:rsidP="004B3D52">
            <w:pPr>
              <w:rPr>
                <w:rFonts w:eastAsiaTheme="minorEastAsia"/>
                <w:sz w:val="1"/>
                <w:szCs w:val="1"/>
              </w:rPr>
            </w:pPr>
          </w:p>
        </w:tc>
      </w:tr>
      <w:tr w:rsidR="004B3D52" w:rsidRPr="004B3D52" w14:paraId="159802D1" w14:textId="77777777" w:rsidTr="004B3D52">
        <w:trPr>
          <w:trHeight w:val="194"/>
        </w:trPr>
        <w:tc>
          <w:tcPr>
            <w:tcW w:w="2460" w:type="dxa"/>
            <w:vMerge/>
            <w:tcBorders>
              <w:left w:val="single" w:sz="8" w:space="0" w:color="A7A9AC"/>
              <w:right w:val="single" w:sz="8" w:space="0" w:color="A7A9AC"/>
            </w:tcBorders>
            <w:vAlign w:val="bottom"/>
          </w:tcPr>
          <w:p w14:paraId="5313D7F6"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3B50CD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часов образцы не хранятся, замораживание недопустимо!</w:t>
            </w:r>
          </w:p>
        </w:tc>
        <w:tc>
          <w:tcPr>
            <w:tcW w:w="0" w:type="dxa"/>
            <w:vAlign w:val="bottom"/>
          </w:tcPr>
          <w:p w14:paraId="25DC7598" w14:textId="77777777" w:rsidR="004B3D52" w:rsidRPr="004B3D52" w:rsidRDefault="004B3D52" w:rsidP="004B3D52">
            <w:pPr>
              <w:rPr>
                <w:rFonts w:eastAsiaTheme="minorEastAsia"/>
                <w:sz w:val="1"/>
                <w:szCs w:val="1"/>
              </w:rPr>
            </w:pPr>
          </w:p>
        </w:tc>
      </w:tr>
      <w:tr w:rsidR="004B3D52" w:rsidRPr="004B3D52" w14:paraId="5C9D5512" w14:textId="77777777" w:rsidTr="004B3D52">
        <w:trPr>
          <w:trHeight w:val="262"/>
        </w:trPr>
        <w:tc>
          <w:tcPr>
            <w:tcW w:w="2460" w:type="dxa"/>
            <w:tcBorders>
              <w:left w:val="single" w:sz="8" w:space="0" w:color="A7A9AC"/>
              <w:right w:val="single" w:sz="8" w:space="0" w:color="A7A9AC"/>
            </w:tcBorders>
            <w:vAlign w:val="bottom"/>
          </w:tcPr>
          <w:p w14:paraId="03B0C10E"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60" w:type="dxa"/>
            <w:tcBorders>
              <w:right w:val="single" w:sz="8" w:space="0" w:color="A7A9AC"/>
            </w:tcBorders>
            <w:vAlign w:val="bottom"/>
          </w:tcPr>
          <w:p w14:paraId="2EEAE1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Кровь. </w:t>
            </w:r>
            <w:r w:rsidRPr="004B3D52">
              <w:rPr>
                <w:rFonts w:ascii="Arial" w:eastAsia="Arial" w:hAnsi="Arial" w:cs="Arial"/>
                <w:sz w:val="16"/>
                <w:szCs w:val="16"/>
              </w:rPr>
              <w:t xml:space="preserve">При Т= +2+8 °С в первичном контейнере в вертикальном </w:t>
            </w:r>
            <w:proofErr w:type="gramStart"/>
            <w:r w:rsidRPr="004B3D52">
              <w:rPr>
                <w:rFonts w:ascii="Arial" w:eastAsia="Arial" w:hAnsi="Arial" w:cs="Arial"/>
                <w:sz w:val="16"/>
                <w:szCs w:val="16"/>
              </w:rPr>
              <w:t>положении.Более</w:t>
            </w:r>
            <w:proofErr w:type="gramEnd"/>
            <w:r w:rsidRPr="004B3D52">
              <w:rPr>
                <w:rFonts w:ascii="Arial" w:eastAsia="Arial" w:hAnsi="Arial" w:cs="Arial"/>
                <w:sz w:val="16"/>
                <w:szCs w:val="16"/>
              </w:rPr>
              <w:t>24</w:t>
            </w:r>
          </w:p>
        </w:tc>
        <w:tc>
          <w:tcPr>
            <w:tcW w:w="0" w:type="dxa"/>
            <w:vAlign w:val="bottom"/>
          </w:tcPr>
          <w:p w14:paraId="03CFF958" w14:textId="77777777" w:rsidR="004B3D52" w:rsidRPr="004B3D52" w:rsidRDefault="004B3D52" w:rsidP="004B3D52">
            <w:pPr>
              <w:rPr>
                <w:rFonts w:eastAsiaTheme="minorEastAsia"/>
                <w:sz w:val="1"/>
                <w:szCs w:val="1"/>
              </w:rPr>
            </w:pPr>
          </w:p>
        </w:tc>
      </w:tr>
      <w:tr w:rsidR="004B3D52" w:rsidRPr="004B3D52" w14:paraId="5859862A" w14:textId="77777777" w:rsidTr="004B3D52">
        <w:trPr>
          <w:trHeight w:val="202"/>
        </w:trPr>
        <w:tc>
          <w:tcPr>
            <w:tcW w:w="2460" w:type="dxa"/>
            <w:tcBorders>
              <w:left w:val="single" w:sz="8" w:space="0" w:color="A7A9AC"/>
              <w:right w:val="single" w:sz="8" w:space="0" w:color="A7A9AC"/>
            </w:tcBorders>
            <w:vAlign w:val="bottom"/>
          </w:tcPr>
          <w:p w14:paraId="1AD584E8"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0C588B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часов образцы не хранятся, замораживание недопустимо!</w:t>
            </w:r>
          </w:p>
        </w:tc>
        <w:tc>
          <w:tcPr>
            <w:tcW w:w="0" w:type="dxa"/>
            <w:vAlign w:val="bottom"/>
          </w:tcPr>
          <w:p w14:paraId="3BE4ECB4" w14:textId="77777777" w:rsidR="004B3D52" w:rsidRPr="004B3D52" w:rsidRDefault="004B3D52" w:rsidP="004B3D52">
            <w:pPr>
              <w:rPr>
                <w:rFonts w:eastAsiaTheme="minorEastAsia"/>
                <w:sz w:val="1"/>
                <w:szCs w:val="1"/>
              </w:rPr>
            </w:pPr>
          </w:p>
        </w:tc>
      </w:tr>
      <w:tr w:rsidR="004B3D52" w:rsidRPr="004B3D52" w14:paraId="34ED2F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D7CCBC0"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7A1846E" w14:textId="77777777" w:rsidR="004B3D52" w:rsidRPr="004B3D52" w:rsidRDefault="004B3D52" w:rsidP="004B3D52">
            <w:pPr>
              <w:rPr>
                <w:rFonts w:eastAsiaTheme="minorEastAsia"/>
                <w:sz w:val="5"/>
                <w:szCs w:val="5"/>
              </w:rPr>
            </w:pPr>
          </w:p>
        </w:tc>
        <w:tc>
          <w:tcPr>
            <w:tcW w:w="0" w:type="dxa"/>
            <w:vAlign w:val="bottom"/>
          </w:tcPr>
          <w:p w14:paraId="4A623738" w14:textId="77777777" w:rsidR="004B3D52" w:rsidRPr="004B3D52" w:rsidRDefault="004B3D52" w:rsidP="004B3D52">
            <w:pPr>
              <w:rPr>
                <w:rFonts w:eastAsiaTheme="minorEastAsia"/>
                <w:sz w:val="1"/>
                <w:szCs w:val="1"/>
              </w:rPr>
            </w:pPr>
          </w:p>
        </w:tc>
      </w:tr>
    </w:tbl>
    <w:p w14:paraId="0A3942F3" w14:textId="77777777" w:rsidR="004B3D52" w:rsidRPr="004B3D52" w:rsidRDefault="004B3D52" w:rsidP="004B3D52">
      <w:pPr>
        <w:spacing w:line="292" w:lineRule="exact"/>
        <w:rPr>
          <w:rFonts w:eastAsiaTheme="minorEastAsia"/>
          <w:sz w:val="20"/>
          <w:szCs w:val="20"/>
        </w:rPr>
      </w:pPr>
    </w:p>
    <w:p w14:paraId="51CA2251"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1.6. Соскоб с </w:t>
      </w:r>
      <w:proofErr w:type="spellStart"/>
      <w:r w:rsidRPr="004B3D52">
        <w:rPr>
          <w:rFonts w:ascii="Arial" w:eastAsia="Arial" w:hAnsi="Arial" w:cs="Arial"/>
          <w:b/>
          <w:bCs/>
          <w:sz w:val="22"/>
          <w:szCs w:val="22"/>
        </w:rPr>
        <w:t>перианальных</w:t>
      </w:r>
      <w:proofErr w:type="spellEnd"/>
      <w:r w:rsidRPr="004B3D52">
        <w:rPr>
          <w:rFonts w:ascii="Arial" w:eastAsia="Arial" w:hAnsi="Arial" w:cs="Arial"/>
          <w:b/>
          <w:bCs/>
          <w:sz w:val="22"/>
          <w:szCs w:val="22"/>
        </w:rPr>
        <w:t xml:space="preserve"> складок. Исследование на энтеробиоз </w:t>
      </w:r>
      <w:r w:rsidRPr="004B3D52">
        <w:rPr>
          <w:rFonts w:ascii="Arial" w:eastAsia="Arial" w:hAnsi="Arial" w:cs="Arial"/>
          <w:sz w:val="22"/>
          <w:szCs w:val="22"/>
        </w:rPr>
        <w:t>(услуга110204)</w:t>
      </w:r>
    </w:p>
    <w:p w14:paraId="5293668D" w14:textId="77777777" w:rsidR="004B3D52" w:rsidRPr="004B3D52" w:rsidRDefault="004B3D52" w:rsidP="004B3D52">
      <w:pPr>
        <w:spacing w:line="162" w:lineRule="exact"/>
        <w:rPr>
          <w:rFonts w:eastAsiaTheme="minorEastAsia"/>
          <w:sz w:val="20"/>
          <w:szCs w:val="20"/>
        </w:rPr>
      </w:pPr>
    </w:p>
    <w:p w14:paraId="7BD202F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2C9A6F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1160"/>
        <w:gridCol w:w="1400"/>
        <w:gridCol w:w="30"/>
      </w:tblGrid>
      <w:tr w:rsidR="004B3D52" w:rsidRPr="004B3D52" w14:paraId="736767DA"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4D16F9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vMerge w:val="restart"/>
            <w:tcBorders>
              <w:top w:val="single" w:sz="8" w:space="0" w:color="A7A9AC"/>
              <w:right w:val="single" w:sz="8" w:space="0" w:color="A7A9AC"/>
            </w:tcBorders>
            <w:vAlign w:val="bottom"/>
          </w:tcPr>
          <w:p w14:paraId="056968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Набор для взятия проб на энтеробиоз по методу Рабиновича</w:t>
            </w:r>
          </w:p>
        </w:tc>
        <w:tc>
          <w:tcPr>
            <w:tcW w:w="1160" w:type="dxa"/>
            <w:tcBorders>
              <w:top w:val="single" w:sz="8" w:space="0" w:color="A7A9AC"/>
            </w:tcBorders>
            <w:vAlign w:val="bottom"/>
          </w:tcPr>
          <w:p w14:paraId="37D569C3" w14:textId="77777777" w:rsidR="004B3D52" w:rsidRPr="004B3D52" w:rsidRDefault="004B3D52" w:rsidP="004B3D52">
            <w:pPr>
              <w:rPr>
                <w:rFonts w:eastAsiaTheme="minorEastAsia"/>
              </w:rPr>
            </w:pPr>
          </w:p>
        </w:tc>
        <w:tc>
          <w:tcPr>
            <w:tcW w:w="1400" w:type="dxa"/>
            <w:tcBorders>
              <w:top w:val="single" w:sz="8" w:space="0" w:color="A7A9AC"/>
              <w:right w:val="single" w:sz="8" w:space="0" w:color="A7A9AC"/>
            </w:tcBorders>
            <w:vAlign w:val="bottom"/>
          </w:tcPr>
          <w:p w14:paraId="11473D9A" w14:textId="77777777" w:rsidR="004B3D52" w:rsidRPr="004B3D52" w:rsidRDefault="004B3D52" w:rsidP="004B3D52">
            <w:pPr>
              <w:rPr>
                <w:rFonts w:eastAsiaTheme="minorEastAsia"/>
              </w:rPr>
            </w:pPr>
          </w:p>
        </w:tc>
        <w:tc>
          <w:tcPr>
            <w:tcW w:w="0" w:type="dxa"/>
            <w:vAlign w:val="bottom"/>
          </w:tcPr>
          <w:p w14:paraId="7512F5AA" w14:textId="77777777" w:rsidR="004B3D52" w:rsidRPr="004B3D52" w:rsidRDefault="004B3D52" w:rsidP="004B3D52">
            <w:pPr>
              <w:rPr>
                <w:rFonts w:eastAsiaTheme="minorEastAsia"/>
                <w:sz w:val="1"/>
                <w:szCs w:val="1"/>
              </w:rPr>
            </w:pPr>
          </w:p>
        </w:tc>
      </w:tr>
      <w:tr w:rsidR="004B3D52" w:rsidRPr="004B3D52" w14:paraId="5B995A40" w14:textId="77777777" w:rsidTr="004B3D52">
        <w:trPr>
          <w:trHeight w:val="52"/>
        </w:trPr>
        <w:tc>
          <w:tcPr>
            <w:tcW w:w="2480" w:type="dxa"/>
            <w:tcBorders>
              <w:left w:val="single" w:sz="8" w:space="0" w:color="A7A9AC"/>
              <w:bottom w:val="single" w:sz="8" w:space="0" w:color="A7A9AC"/>
              <w:right w:val="single" w:sz="8" w:space="0" w:color="A7A9AC"/>
            </w:tcBorders>
            <w:vAlign w:val="bottom"/>
          </w:tcPr>
          <w:p w14:paraId="61080204" w14:textId="77777777" w:rsidR="004B3D52" w:rsidRPr="004B3D52" w:rsidRDefault="004B3D52" w:rsidP="004B3D52">
            <w:pPr>
              <w:rPr>
                <w:rFonts w:eastAsiaTheme="minorEastAsia"/>
                <w:sz w:val="4"/>
                <w:szCs w:val="4"/>
              </w:rPr>
            </w:pPr>
          </w:p>
        </w:tc>
        <w:tc>
          <w:tcPr>
            <w:tcW w:w="4800" w:type="dxa"/>
            <w:vMerge/>
            <w:tcBorders>
              <w:right w:val="single" w:sz="8" w:space="0" w:color="A7A9AC"/>
            </w:tcBorders>
            <w:vAlign w:val="bottom"/>
          </w:tcPr>
          <w:p w14:paraId="0B423BFB" w14:textId="77777777" w:rsidR="004B3D52" w:rsidRPr="004B3D52" w:rsidRDefault="004B3D52" w:rsidP="004B3D52">
            <w:pPr>
              <w:rPr>
                <w:rFonts w:eastAsiaTheme="minorEastAsia"/>
                <w:sz w:val="4"/>
                <w:szCs w:val="4"/>
              </w:rPr>
            </w:pPr>
          </w:p>
        </w:tc>
        <w:tc>
          <w:tcPr>
            <w:tcW w:w="1160" w:type="dxa"/>
            <w:vAlign w:val="bottom"/>
          </w:tcPr>
          <w:p w14:paraId="0703CE93" w14:textId="77777777" w:rsidR="004B3D52" w:rsidRPr="004B3D52" w:rsidRDefault="004B3D52" w:rsidP="004B3D52">
            <w:pPr>
              <w:rPr>
                <w:rFonts w:eastAsiaTheme="minorEastAsia"/>
                <w:sz w:val="4"/>
                <w:szCs w:val="4"/>
              </w:rPr>
            </w:pPr>
          </w:p>
        </w:tc>
        <w:tc>
          <w:tcPr>
            <w:tcW w:w="1400" w:type="dxa"/>
            <w:tcBorders>
              <w:right w:val="single" w:sz="8" w:space="0" w:color="A7A9AC"/>
            </w:tcBorders>
            <w:vAlign w:val="bottom"/>
          </w:tcPr>
          <w:p w14:paraId="38188E55" w14:textId="77777777" w:rsidR="004B3D52" w:rsidRPr="004B3D52" w:rsidRDefault="004B3D52" w:rsidP="004B3D52">
            <w:pPr>
              <w:rPr>
                <w:rFonts w:eastAsiaTheme="minorEastAsia"/>
                <w:sz w:val="4"/>
                <w:szCs w:val="4"/>
              </w:rPr>
            </w:pPr>
          </w:p>
        </w:tc>
        <w:tc>
          <w:tcPr>
            <w:tcW w:w="0" w:type="dxa"/>
            <w:vAlign w:val="bottom"/>
          </w:tcPr>
          <w:p w14:paraId="21191DCF" w14:textId="77777777" w:rsidR="004B3D52" w:rsidRPr="004B3D52" w:rsidRDefault="004B3D52" w:rsidP="004B3D52">
            <w:pPr>
              <w:rPr>
                <w:rFonts w:eastAsiaTheme="minorEastAsia"/>
                <w:sz w:val="1"/>
                <w:szCs w:val="1"/>
              </w:rPr>
            </w:pPr>
          </w:p>
        </w:tc>
      </w:tr>
      <w:tr w:rsidR="004B3D52" w:rsidRPr="004B3D52" w14:paraId="509E34CD" w14:textId="77777777" w:rsidTr="004B3D52">
        <w:trPr>
          <w:trHeight w:val="178"/>
        </w:trPr>
        <w:tc>
          <w:tcPr>
            <w:tcW w:w="2480" w:type="dxa"/>
            <w:tcBorders>
              <w:left w:val="single" w:sz="8" w:space="0" w:color="A7A9AC"/>
              <w:right w:val="single" w:sz="8" w:space="0" w:color="A7A9AC"/>
            </w:tcBorders>
            <w:vAlign w:val="bottom"/>
          </w:tcPr>
          <w:p w14:paraId="2528311A" w14:textId="77777777" w:rsidR="004B3D52" w:rsidRPr="004B3D52" w:rsidRDefault="004B3D52" w:rsidP="004B3D52">
            <w:pPr>
              <w:rPr>
                <w:rFonts w:eastAsiaTheme="minorEastAsia"/>
                <w:sz w:val="15"/>
                <w:szCs w:val="15"/>
              </w:rPr>
            </w:pPr>
          </w:p>
        </w:tc>
        <w:tc>
          <w:tcPr>
            <w:tcW w:w="4800" w:type="dxa"/>
            <w:tcBorders>
              <w:right w:val="single" w:sz="8" w:space="0" w:color="A7A9AC"/>
            </w:tcBorders>
            <w:vAlign w:val="bottom"/>
          </w:tcPr>
          <w:p w14:paraId="11F082D9" w14:textId="77777777" w:rsidR="004B3D52" w:rsidRPr="004B3D52" w:rsidRDefault="004B3D52" w:rsidP="004B3D52">
            <w:pPr>
              <w:spacing w:line="178" w:lineRule="exact"/>
              <w:rPr>
                <w:rFonts w:eastAsiaTheme="minorEastAsia"/>
                <w:sz w:val="20"/>
                <w:szCs w:val="20"/>
              </w:rPr>
            </w:pPr>
            <w:r w:rsidRPr="004B3D52">
              <w:rPr>
                <w:rFonts w:ascii="Arial" w:eastAsia="Arial" w:hAnsi="Arial" w:cs="Arial"/>
                <w:sz w:val="16"/>
                <w:szCs w:val="16"/>
              </w:rPr>
              <w:t>Состав:</w:t>
            </w:r>
          </w:p>
        </w:tc>
        <w:tc>
          <w:tcPr>
            <w:tcW w:w="1160" w:type="dxa"/>
            <w:vAlign w:val="bottom"/>
          </w:tcPr>
          <w:p w14:paraId="52D86E7C" w14:textId="77777777" w:rsidR="004B3D52" w:rsidRPr="004B3D52" w:rsidRDefault="004B3D52" w:rsidP="004B3D52">
            <w:pPr>
              <w:rPr>
                <w:rFonts w:eastAsiaTheme="minorEastAsia"/>
                <w:sz w:val="15"/>
                <w:szCs w:val="15"/>
              </w:rPr>
            </w:pPr>
          </w:p>
        </w:tc>
        <w:tc>
          <w:tcPr>
            <w:tcW w:w="1400" w:type="dxa"/>
            <w:tcBorders>
              <w:right w:val="single" w:sz="8" w:space="0" w:color="A7A9AC"/>
            </w:tcBorders>
            <w:vAlign w:val="bottom"/>
          </w:tcPr>
          <w:p w14:paraId="541378F7" w14:textId="77777777" w:rsidR="004B3D52" w:rsidRPr="004B3D52" w:rsidRDefault="004B3D52" w:rsidP="004B3D52">
            <w:pPr>
              <w:rPr>
                <w:rFonts w:eastAsiaTheme="minorEastAsia"/>
                <w:sz w:val="15"/>
                <w:szCs w:val="15"/>
              </w:rPr>
            </w:pPr>
          </w:p>
        </w:tc>
        <w:tc>
          <w:tcPr>
            <w:tcW w:w="0" w:type="dxa"/>
            <w:vAlign w:val="bottom"/>
          </w:tcPr>
          <w:p w14:paraId="0A14877B" w14:textId="77777777" w:rsidR="004B3D52" w:rsidRPr="004B3D52" w:rsidRDefault="004B3D52" w:rsidP="004B3D52">
            <w:pPr>
              <w:rPr>
                <w:rFonts w:eastAsiaTheme="minorEastAsia"/>
                <w:sz w:val="1"/>
                <w:szCs w:val="1"/>
              </w:rPr>
            </w:pPr>
          </w:p>
        </w:tc>
      </w:tr>
      <w:tr w:rsidR="004B3D52" w:rsidRPr="004B3D52" w14:paraId="3C8B30E0" w14:textId="77777777" w:rsidTr="004B3D52">
        <w:trPr>
          <w:trHeight w:val="200"/>
        </w:trPr>
        <w:tc>
          <w:tcPr>
            <w:tcW w:w="2480" w:type="dxa"/>
            <w:vMerge w:val="restart"/>
            <w:tcBorders>
              <w:left w:val="single" w:sz="8" w:space="0" w:color="A7A9AC"/>
              <w:right w:val="single" w:sz="8" w:space="0" w:color="A7A9AC"/>
            </w:tcBorders>
            <w:vAlign w:val="bottom"/>
          </w:tcPr>
          <w:p w14:paraId="605C82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580277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1. Прозрачный </w:t>
            </w:r>
            <w:proofErr w:type="spellStart"/>
            <w:r w:rsidRPr="004B3D52">
              <w:rPr>
                <w:rFonts w:ascii="Arial" w:eastAsia="Arial" w:hAnsi="Arial" w:cs="Arial"/>
                <w:sz w:val="16"/>
                <w:szCs w:val="16"/>
              </w:rPr>
              <w:t>полистироловый</w:t>
            </w:r>
            <w:proofErr w:type="spellEnd"/>
            <w:r w:rsidRPr="004B3D52">
              <w:rPr>
                <w:rFonts w:ascii="Arial" w:eastAsia="Arial" w:hAnsi="Arial" w:cs="Arial"/>
                <w:sz w:val="16"/>
                <w:szCs w:val="16"/>
              </w:rPr>
              <w:t xml:space="preserve"> шпатель с нанесённым</w:t>
            </w:r>
          </w:p>
        </w:tc>
        <w:tc>
          <w:tcPr>
            <w:tcW w:w="1160" w:type="dxa"/>
            <w:vAlign w:val="bottom"/>
          </w:tcPr>
          <w:p w14:paraId="71BF1A15" w14:textId="77777777" w:rsidR="004B3D52" w:rsidRPr="004B3D52" w:rsidRDefault="004B3D52" w:rsidP="004B3D52">
            <w:pPr>
              <w:rPr>
                <w:rFonts w:eastAsiaTheme="minorEastAsia"/>
                <w:sz w:val="17"/>
                <w:szCs w:val="17"/>
              </w:rPr>
            </w:pPr>
          </w:p>
        </w:tc>
        <w:tc>
          <w:tcPr>
            <w:tcW w:w="1400" w:type="dxa"/>
            <w:tcBorders>
              <w:right w:val="single" w:sz="8" w:space="0" w:color="A7A9AC"/>
            </w:tcBorders>
            <w:vAlign w:val="bottom"/>
          </w:tcPr>
          <w:p w14:paraId="4B587BCF" w14:textId="77777777" w:rsidR="004B3D52" w:rsidRPr="004B3D52" w:rsidRDefault="004B3D52" w:rsidP="004B3D52">
            <w:pPr>
              <w:rPr>
                <w:rFonts w:eastAsiaTheme="minorEastAsia"/>
                <w:sz w:val="17"/>
                <w:szCs w:val="17"/>
              </w:rPr>
            </w:pPr>
          </w:p>
        </w:tc>
        <w:tc>
          <w:tcPr>
            <w:tcW w:w="0" w:type="dxa"/>
            <w:vAlign w:val="bottom"/>
          </w:tcPr>
          <w:p w14:paraId="1C92887F" w14:textId="77777777" w:rsidR="004B3D52" w:rsidRPr="004B3D52" w:rsidRDefault="004B3D52" w:rsidP="004B3D52">
            <w:pPr>
              <w:rPr>
                <w:rFonts w:eastAsiaTheme="minorEastAsia"/>
                <w:sz w:val="1"/>
                <w:szCs w:val="1"/>
              </w:rPr>
            </w:pPr>
          </w:p>
        </w:tc>
      </w:tr>
      <w:tr w:rsidR="004B3D52" w:rsidRPr="004B3D52" w14:paraId="468957CF" w14:textId="77777777" w:rsidTr="004B3D52">
        <w:trPr>
          <w:trHeight w:val="136"/>
        </w:trPr>
        <w:tc>
          <w:tcPr>
            <w:tcW w:w="2480" w:type="dxa"/>
            <w:vMerge/>
            <w:tcBorders>
              <w:left w:val="single" w:sz="8" w:space="0" w:color="A7A9AC"/>
              <w:right w:val="single" w:sz="8" w:space="0" w:color="A7A9AC"/>
            </w:tcBorders>
            <w:vAlign w:val="bottom"/>
          </w:tcPr>
          <w:p w14:paraId="42DED8D1" w14:textId="77777777" w:rsidR="004B3D52" w:rsidRPr="004B3D52" w:rsidRDefault="004B3D52" w:rsidP="004B3D52">
            <w:pPr>
              <w:rPr>
                <w:rFonts w:eastAsiaTheme="minorEastAsia"/>
                <w:sz w:val="11"/>
                <w:szCs w:val="11"/>
              </w:rPr>
            </w:pPr>
          </w:p>
        </w:tc>
        <w:tc>
          <w:tcPr>
            <w:tcW w:w="4800" w:type="dxa"/>
            <w:vMerge w:val="restart"/>
            <w:tcBorders>
              <w:right w:val="single" w:sz="8" w:space="0" w:color="A7A9AC"/>
            </w:tcBorders>
            <w:vAlign w:val="bottom"/>
          </w:tcPr>
          <w:p w14:paraId="7A30A2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раствором клея акрилового </w:t>
            </w:r>
            <w:proofErr w:type="spellStart"/>
            <w:r w:rsidRPr="004B3D52">
              <w:rPr>
                <w:rFonts w:ascii="Arial" w:eastAsia="Arial" w:hAnsi="Arial" w:cs="Arial"/>
                <w:sz w:val="16"/>
                <w:szCs w:val="16"/>
              </w:rPr>
              <w:t>воднодисперсионного</w:t>
            </w:r>
            <w:proofErr w:type="spellEnd"/>
          </w:p>
        </w:tc>
        <w:tc>
          <w:tcPr>
            <w:tcW w:w="1160" w:type="dxa"/>
            <w:vAlign w:val="bottom"/>
          </w:tcPr>
          <w:p w14:paraId="36E2098F"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18957543" w14:textId="77777777" w:rsidR="004B3D52" w:rsidRPr="004B3D52" w:rsidRDefault="004B3D52" w:rsidP="004B3D52">
            <w:pPr>
              <w:rPr>
                <w:rFonts w:eastAsiaTheme="minorEastAsia"/>
                <w:sz w:val="11"/>
                <w:szCs w:val="11"/>
              </w:rPr>
            </w:pPr>
          </w:p>
        </w:tc>
        <w:tc>
          <w:tcPr>
            <w:tcW w:w="0" w:type="dxa"/>
            <w:vAlign w:val="bottom"/>
          </w:tcPr>
          <w:p w14:paraId="38C05BAA" w14:textId="77777777" w:rsidR="004B3D52" w:rsidRPr="004B3D52" w:rsidRDefault="004B3D52" w:rsidP="004B3D52">
            <w:pPr>
              <w:rPr>
                <w:rFonts w:eastAsiaTheme="minorEastAsia"/>
                <w:sz w:val="1"/>
                <w:szCs w:val="1"/>
              </w:rPr>
            </w:pPr>
          </w:p>
        </w:tc>
      </w:tr>
      <w:tr w:rsidR="004B3D52" w:rsidRPr="004B3D52" w14:paraId="192AE2F3" w14:textId="77777777" w:rsidTr="004B3D52">
        <w:trPr>
          <w:trHeight w:val="64"/>
        </w:trPr>
        <w:tc>
          <w:tcPr>
            <w:tcW w:w="2480" w:type="dxa"/>
            <w:vMerge w:val="restart"/>
            <w:tcBorders>
              <w:left w:val="single" w:sz="8" w:space="0" w:color="A7A9AC"/>
              <w:right w:val="single" w:sz="8" w:space="0" w:color="A7A9AC"/>
            </w:tcBorders>
            <w:vAlign w:val="bottom"/>
          </w:tcPr>
          <w:p w14:paraId="1DFA6B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vMerge/>
            <w:tcBorders>
              <w:right w:val="single" w:sz="8" w:space="0" w:color="A7A9AC"/>
            </w:tcBorders>
            <w:vAlign w:val="bottom"/>
          </w:tcPr>
          <w:p w14:paraId="2B095BC0" w14:textId="77777777" w:rsidR="004B3D52" w:rsidRPr="004B3D52" w:rsidRDefault="004B3D52" w:rsidP="004B3D52">
            <w:pPr>
              <w:rPr>
                <w:rFonts w:eastAsiaTheme="minorEastAsia"/>
                <w:sz w:val="5"/>
                <w:szCs w:val="5"/>
              </w:rPr>
            </w:pPr>
          </w:p>
        </w:tc>
        <w:tc>
          <w:tcPr>
            <w:tcW w:w="1160" w:type="dxa"/>
            <w:vAlign w:val="bottom"/>
          </w:tcPr>
          <w:p w14:paraId="21119364" w14:textId="77777777" w:rsidR="004B3D52" w:rsidRPr="004B3D52" w:rsidRDefault="004B3D52" w:rsidP="004B3D52">
            <w:pPr>
              <w:rPr>
                <w:rFonts w:eastAsiaTheme="minorEastAsia"/>
                <w:sz w:val="5"/>
                <w:szCs w:val="5"/>
              </w:rPr>
            </w:pPr>
          </w:p>
        </w:tc>
        <w:tc>
          <w:tcPr>
            <w:tcW w:w="1400" w:type="dxa"/>
            <w:tcBorders>
              <w:right w:val="single" w:sz="8" w:space="0" w:color="A7A9AC"/>
            </w:tcBorders>
            <w:vAlign w:val="bottom"/>
          </w:tcPr>
          <w:p w14:paraId="3A503779" w14:textId="77777777" w:rsidR="004B3D52" w:rsidRPr="004B3D52" w:rsidRDefault="004B3D52" w:rsidP="004B3D52">
            <w:pPr>
              <w:rPr>
                <w:rFonts w:eastAsiaTheme="minorEastAsia"/>
                <w:sz w:val="5"/>
                <w:szCs w:val="5"/>
              </w:rPr>
            </w:pPr>
          </w:p>
        </w:tc>
        <w:tc>
          <w:tcPr>
            <w:tcW w:w="0" w:type="dxa"/>
            <w:vAlign w:val="bottom"/>
          </w:tcPr>
          <w:p w14:paraId="326CF61F" w14:textId="77777777" w:rsidR="004B3D52" w:rsidRPr="004B3D52" w:rsidRDefault="004B3D52" w:rsidP="004B3D52">
            <w:pPr>
              <w:rPr>
                <w:rFonts w:eastAsiaTheme="minorEastAsia"/>
                <w:sz w:val="1"/>
                <w:szCs w:val="1"/>
              </w:rPr>
            </w:pPr>
          </w:p>
        </w:tc>
      </w:tr>
      <w:tr w:rsidR="004B3D52" w:rsidRPr="004B3D52" w14:paraId="0B7C4BD6" w14:textId="77777777" w:rsidTr="004B3D52">
        <w:trPr>
          <w:trHeight w:val="148"/>
        </w:trPr>
        <w:tc>
          <w:tcPr>
            <w:tcW w:w="2480" w:type="dxa"/>
            <w:vMerge/>
            <w:tcBorders>
              <w:left w:val="single" w:sz="8" w:space="0" w:color="A7A9AC"/>
              <w:right w:val="single" w:sz="8" w:space="0" w:color="A7A9AC"/>
            </w:tcBorders>
            <w:vAlign w:val="bottom"/>
          </w:tcPr>
          <w:p w14:paraId="1D513608" w14:textId="77777777" w:rsidR="004B3D52" w:rsidRPr="004B3D52" w:rsidRDefault="004B3D52" w:rsidP="004B3D52">
            <w:pPr>
              <w:rPr>
                <w:rFonts w:eastAsiaTheme="minorEastAsia"/>
                <w:sz w:val="12"/>
                <w:szCs w:val="12"/>
              </w:rPr>
            </w:pPr>
          </w:p>
        </w:tc>
        <w:tc>
          <w:tcPr>
            <w:tcW w:w="4800" w:type="dxa"/>
            <w:vMerge w:val="restart"/>
            <w:tcBorders>
              <w:right w:val="single" w:sz="8" w:space="0" w:color="A7A9AC"/>
            </w:tcBorders>
            <w:vAlign w:val="bottom"/>
          </w:tcPr>
          <w:p w14:paraId="4F929B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Контейнер с крышкой для транспортировки, в который</w:t>
            </w:r>
          </w:p>
        </w:tc>
        <w:tc>
          <w:tcPr>
            <w:tcW w:w="1160" w:type="dxa"/>
            <w:vAlign w:val="bottom"/>
          </w:tcPr>
          <w:p w14:paraId="466E4CEC" w14:textId="77777777" w:rsidR="004B3D52" w:rsidRPr="004B3D52" w:rsidRDefault="004B3D52" w:rsidP="004B3D52">
            <w:pPr>
              <w:rPr>
                <w:rFonts w:eastAsiaTheme="minorEastAsia"/>
                <w:sz w:val="12"/>
                <w:szCs w:val="12"/>
              </w:rPr>
            </w:pPr>
          </w:p>
        </w:tc>
        <w:tc>
          <w:tcPr>
            <w:tcW w:w="1400" w:type="dxa"/>
            <w:tcBorders>
              <w:right w:val="single" w:sz="8" w:space="0" w:color="A7A9AC"/>
            </w:tcBorders>
            <w:vAlign w:val="bottom"/>
          </w:tcPr>
          <w:p w14:paraId="1089E5B6" w14:textId="77777777" w:rsidR="004B3D52" w:rsidRPr="004B3D52" w:rsidRDefault="004B3D52" w:rsidP="004B3D52">
            <w:pPr>
              <w:rPr>
                <w:rFonts w:eastAsiaTheme="minorEastAsia"/>
                <w:sz w:val="12"/>
                <w:szCs w:val="12"/>
              </w:rPr>
            </w:pPr>
          </w:p>
        </w:tc>
        <w:tc>
          <w:tcPr>
            <w:tcW w:w="0" w:type="dxa"/>
            <w:vAlign w:val="bottom"/>
          </w:tcPr>
          <w:p w14:paraId="153E20C8" w14:textId="77777777" w:rsidR="004B3D52" w:rsidRPr="004B3D52" w:rsidRDefault="004B3D52" w:rsidP="004B3D52">
            <w:pPr>
              <w:rPr>
                <w:rFonts w:eastAsiaTheme="minorEastAsia"/>
                <w:sz w:val="1"/>
                <w:szCs w:val="1"/>
              </w:rPr>
            </w:pPr>
          </w:p>
        </w:tc>
      </w:tr>
      <w:tr w:rsidR="004B3D52" w:rsidRPr="004B3D52" w14:paraId="022BF6D3" w14:textId="77777777" w:rsidTr="004B3D52">
        <w:trPr>
          <w:trHeight w:val="52"/>
        </w:trPr>
        <w:tc>
          <w:tcPr>
            <w:tcW w:w="2480" w:type="dxa"/>
            <w:tcBorders>
              <w:left w:val="single" w:sz="8" w:space="0" w:color="A7A9AC"/>
              <w:right w:val="single" w:sz="8" w:space="0" w:color="A7A9AC"/>
            </w:tcBorders>
            <w:vAlign w:val="bottom"/>
          </w:tcPr>
          <w:p w14:paraId="3A76068B" w14:textId="77777777" w:rsidR="004B3D52" w:rsidRPr="004B3D52" w:rsidRDefault="004B3D52" w:rsidP="004B3D52">
            <w:pPr>
              <w:rPr>
                <w:rFonts w:eastAsiaTheme="minorEastAsia"/>
                <w:sz w:val="4"/>
                <w:szCs w:val="4"/>
              </w:rPr>
            </w:pPr>
          </w:p>
        </w:tc>
        <w:tc>
          <w:tcPr>
            <w:tcW w:w="4800" w:type="dxa"/>
            <w:vMerge/>
            <w:tcBorders>
              <w:right w:val="single" w:sz="8" w:space="0" w:color="A7A9AC"/>
            </w:tcBorders>
            <w:vAlign w:val="bottom"/>
          </w:tcPr>
          <w:p w14:paraId="5CE5C601" w14:textId="77777777" w:rsidR="004B3D52" w:rsidRPr="004B3D52" w:rsidRDefault="004B3D52" w:rsidP="004B3D52">
            <w:pPr>
              <w:rPr>
                <w:rFonts w:eastAsiaTheme="minorEastAsia"/>
                <w:sz w:val="4"/>
                <w:szCs w:val="4"/>
              </w:rPr>
            </w:pPr>
          </w:p>
        </w:tc>
        <w:tc>
          <w:tcPr>
            <w:tcW w:w="1160" w:type="dxa"/>
            <w:vAlign w:val="bottom"/>
          </w:tcPr>
          <w:p w14:paraId="75EA0773" w14:textId="77777777" w:rsidR="004B3D52" w:rsidRPr="004B3D52" w:rsidRDefault="004B3D52" w:rsidP="004B3D52">
            <w:pPr>
              <w:rPr>
                <w:rFonts w:eastAsiaTheme="minorEastAsia"/>
                <w:sz w:val="4"/>
                <w:szCs w:val="4"/>
              </w:rPr>
            </w:pPr>
          </w:p>
        </w:tc>
        <w:tc>
          <w:tcPr>
            <w:tcW w:w="1400" w:type="dxa"/>
            <w:tcBorders>
              <w:right w:val="single" w:sz="8" w:space="0" w:color="A7A9AC"/>
            </w:tcBorders>
            <w:vAlign w:val="bottom"/>
          </w:tcPr>
          <w:p w14:paraId="2E2CC6FB" w14:textId="77777777" w:rsidR="004B3D52" w:rsidRPr="004B3D52" w:rsidRDefault="004B3D52" w:rsidP="004B3D52">
            <w:pPr>
              <w:rPr>
                <w:rFonts w:eastAsiaTheme="minorEastAsia"/>
                <w:sz w:val="4"/>
                <w:szCs w:val="4"/>
              </w:rPr>
            </w:pPr>
          </w:p>
        </w:tc>
        <w:tc>
          <w:tcPr>
            <w:tcW w:w="0" w:type="dxa"/>
            <w:vAlign w:val="bottom"/>
          </w:tcPr>
          <w:p w14:paraId="06DA5CEF" w14:textId="77777777" w:rsidR="004B3D52" w:rsidRPr="004B3D52" w:rsidRDefault="004B3D52" w:rsidP="004B3D52">
            <w:pPr>
              <w:rPr>
                <w:rFonts w:eastAsiaTheme="minorEastAsia"/>
                <w:sz w:val="1"/>
                <w:szCs w:val="1"/>
              </w:rPr>
            </w:pPr>
          </w:p>
        </w:tc>
      </w:tr>
      <w:tr w:rsidR="004B3D52" w:rsidRPr="004B3D52" w14:paraId="15409B66" w14:textId="77777777" w:rsidTr="004B3D52">
        <w:trPr>
          <w:trHeight w:val="202"/>
        </w:trPr>
        <w:tc>
          <w:tcPr>
            <w:tcW w:w="2480" w:type="dxa"/>
            <w:tcBorders>
              <w:left w:val="single" w:sz="8" w:space="0" w:color="A7A9AC"/>
              <w:right w:val="single" w:sz="8" w:space="0" w:color="A7A9AC"/>
            </w:tcBorders>
            <w:vAlign w:val="bottom"/>
          </w:tcPr>
          <w:p w14:paraId="6BA8A064" w14:textId="77777777" w:rsidR="004B3D52" w:rsidRPr="004B3D52" w:rsidRDefault="004B3D52" w:rsidP="004B3D52">
            <w:pPr>
              <w:rPr>
                <w:rFonts w:eastAsiaTheme="minorEastAsia"/>
                <w:sz w:val="17"/>
                <w:szCs w:val="17"/>
              </w:rPr>
            </w:pPr>
          </w:p>
        </w:tc>
        <w:tc>
          <w:tcPr>
            <w:tcW w:w="4800" w:type="dxa"/>
            <w:tcBorders>
              <w:right w:val="single" w:sz="8" w:space="0" w:color="A7A9AC"/>
            </w:tcBorders>
            <w:vAlign w:val="bottom"/>
          </w:tcPr>
          <w:p w14:paraId="3F1E0E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помещается шпатель</w:t>
            </w:r>
          </w:p>
        </w:tc>
        <w:tc>
          <w:tcPr>
            <w:tcW w:w="1160" w:type="dxa"/>
            <w:vAlign w:val="bottom"/>
          </w:tcPr>
          <w:p w14:paraId="7F2B6DD2" w14:textId="77777777" w:rsidR="004B3D52" w:rsidRPr="004B3D52" w:rsidRDefault="004B3D52" w:rsidP="004B3D52">
            <w:pPr>
              <w:rPr>
                <w:rFonts w:eastAsiaTheme="minorEastAsia"/>
                <w:sz w:val="17"/>
                <w:szCs w:val="17"/>
              </w:rPr>
            </w:pPr>
          </w:p>
        </w:tc>
        <w:tc>
          <w:tcPr>
            <w:tcW w:w="1400" w:type="dxa"/>
            <w:tcBorders>
              <w:right w:val="single" w:sz="8" w:space="0" w:color="A7A9AC"/>
            </w:tcBorders>
            <w:vAlign w:val="bottom"/>
          </w:tcPr>
          <w:p w14:paraId="402101D5" w14:textId="77777777" w:rsidR="004B3D52" w:rsidRPr="004B3D52" w:rsidRDefault="004B3D52" w:rsidP="004B3D52">
            <w:pPr>
              <w:rPr>
                <w:rFonts w:eastAsiaTheme="minorEastAsia"/>
                <w:sz w:val="17"/>
                <w:szCs w:val="17"/>
              </w:rPr>
            </w:pPr>
          </w:p>
        </w:tc>
        <w:tc>
          <w:tcPr>
            <w:tcW w:w="0" w:type="dxa"/>
            <w:vAlign w:val="bottom"/>
          </w:tcPr>
          <w:p w14:paraId="4D501BA0" w14:textId="77777777" w:rsidR="004B3D52" w:rsidRPr="004B3D52" w:rsidRDefault="004B3D52" w:rsidP="004B3D52">
            <w:pPr>
              <w:rPr>
                <w:rFonts w:eastAsiaTheme="minorEastAsia"/>
                <w:sz w:val="1"/>
                <w:szCs w:val="1"/>
              </w:rPr>
            </w:pPr>
          </w:p>
        </w:tc>
      </w:tr>
      <w:tr w:rsidR="004B3D52" w:rsidRPr="004B3D52" w14:paraId="32AED2C5"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6A965C76"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256614DA"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583ABDF2"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6095C314" w14:textId="77777777" w:rsidR="004B3D52" w:rsidRPr="004B3D52" w:rsidRDefault="004B3D52" w:rsidP="004B3D52">
            <w:pPr>
              <w:rPr>
                <w:rFonts w:eastAsiaTheme="minorEastAsia"/>
                <w:sz w:val="5"/>
                <w:szCs w:val="5"/>
              </w:rPr>
            </w:pPr>
          </w:p>
        </w:tc>
        <w:tc>
          <w:tcPr>
            <w:tcW w:w="0" w:type="dxa"/>
            <w:vAlign w:val="bottom"/>
          </w:tcPr>
          <w:p w14:paraId="6C69D21F" w14:textId="77777777" w:rsidR="004B3D52" w:rsidRPr="004B3D52" w:rsidRDefault="004B3D52" w:rsidP="004B3D52">
            <w:pPr>
              <w:rPr>
                <w:rFonts w:eastAsiaTheme="minorEastAsia"/>
                <w:sz w:val="1"/>
                <w:szCs w:val="1"/>
              </w:rPr>
            </w:pPr>
          </w:p>
        </w:tc>
      </w:tr>
      <w:tr w:rsidR="004B3D52" w:rsidRPr="004B3D52" w14:paraId="60D9571E" w14:textId="77777777" w:rsidTr="004B3D52">
        <w:trPr>
          <w:trHeight w:val="245"/>
        </w:trPr>
        <w:tc>
          <w:tcPr>
            <w:tcW w:w="2480" w:type="dxa"/>
            <w:tcBorders>
              <w:left w:val="single" w:sz="8" w:space="0" w:color="A7A9AC"/>
              <w:right w:val="single" w:sz="8" w:space="0" w:color="A7A9AC"/>
            </w:tcBorders>
            <w:vAlign w:val="bottom"/>
          </w:tcPr>
          <w:p w14:paraId="77D88B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496A00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60" w:type="dxa"/>
            <w:vAlign w:val="bottom"/>
          </w:tcPr>
          <w:p w14:paraId="0295E36B" w14:textId="77777777" w:rsidR="004B3D52" w:rsidRPr="004B3D52" w:rsidRDefault="004B3D52" w:rsidP="004B3D52">
            <w:pPr>
              <w:rPr>
                <w:rFonts w:eastAsiaTheme="minorEastAsia"/>
                <w:sz w:val="21"/>
                <w:szCs w:val="21"/>
              </w:rPr>
            </w:pPr>
          </w:p>
        </w:tc>
        <w:tc>
          <w:tcPr>
            <w:tcW w:w="1400" w:type="dxa"/>
            <w:vMerge w:val="restart"/>
            <w:tcBorders>
              <w:right w:val="single" w:sz="8" w:space="0" w:color="A7A9AC"/>
            </w:tcBorders>
            <w:vAlign w:val="bottom"/>
          </w:tcPr>
          <w:p w14:paraId="4B423944" w14:textId="77777777" w:rsidR="004B3D52" w:rsidRPr="004B3D52" w:rsidRDefault="004B3D52" w:rsidP="004B3D52">
            <w:pPr>
              <w:ind w:right="114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469BC4CA" w14:textId="77777777" w:rsidR="004B3D52" w:rsidRPr="004B3D52" w:rsidRDefault="004B3D52" w:rsidP="004B3D52">
            <w:pPr>
              <w:rPr>
                <w:rFonts w:eastAsiaTheme="minorEastAsia"/>
                <w:sz w:val="1"/>
                <w:szCs w:val="1"/>
              </w:rPr>
            </w:pPr>
          </w:p>
        </w:tc>
      </w:tr>
      <w:tr w:rsidR="004B3D52" w:rsidRPr="004B3D52" w14:paraId="5D8160B7" w14:textId="77777777" w:rsidTr="004B3D52">
        <w:trPr>
          <w:trHeight w:val="137"/>
        </w:trPr>
        <w:tc>
          <w:tcPr>
            <w:tcW w:w="2480" w:type="dxa"/>
            <w:vMerge w:val="restart"/>
            <w:tcBorders>
              <w:left w:val="single" w:sz="8" w:space="0" w:color="A7A9AC"/>
              <w:right w:val="single" w:sz="8" w:space="0" w:color="A7A9AC"/>
            </w:tcBorders>
            <w:vAlign w:val="bottom"/>
          </w:tcPr>
          <w:p w14:paraId="0CEFFC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6DBC7BF1" w14:textId="77777777" w:rsidR="004B3D52" w:rsidRPr="004B3D52" w:rsidRDefault="004B3D52" w:rsidP="004B3D52">
            <w:pPr>
              <w:rPr>
                <w:rFonts w:eastAsiaTheme="minorEastAsia"/>
                <w:sz w:val="11"/>
                <w:szCs w:val="11"/>
              </w:rPr>
            </w:pPr>
          </w:p>
        </w:tc>
        <w:tc>
          <w:tcPr>
            <w:tcW w:w="1160" w:type="dxa"/>
            <w:vAlign w:val="bottom"/>
          </w:tcPr>
          <w:p w14:paraId="72EBAE41" w14:textId="77777777" w:rsidR="004B3D52" w:rsidRPr="004B3D52" w:rsidRDefault="004B3D52" w:rsidP="004B3D52">
            <w:pPr>
              <w:rPr>
                <w:rFonts w:eastAsiaTheme="minorEastAsia"/>
                <w:sz w:val="11"/>
                <w:szCs w:val="11"/>
              </w:rPr>
            </w:pPr>
          </w:p>
        </w:tc>
        <w:tc>
          <w:tcPr>
            <w:tcW w:w="1400" w:type="dxa"/>
            <w:vMerge/>
            <w:tcBorders>
              <w:right w:val="single" w:sz="8" w:space="0" w:color="A7A9AC"/>
            </w:tcBorders>
            <w:vAlign w:val="bottom"/>
          </w:tcPr>
          <w:p w14:paraId="5688EE6B" w14:textId="77777777" w:rsidR="004B3D52" w:rsidRPr="004B3D52" w:rsidRDefault="004B3D52" w:rsidP="004B3D52">
            <w:pPr>
              <w:rPr>
                <w:rFonts w:eastAsiaTheme="minorEastAsia"/>
                <w:sz w:val="11"/>
                <w:szCs w:val="11"/>
              </w:rPr>
            </w:pPr>
          </w:p>
        </w:tc>
        <w:tc>
          <w:tcPr>
            <w:tcW w:w="0" w:type="dxa"/>
            <w:vAlign w:val="bottom"/>
          </w:tcPr>
          <w:p w14:paraId="5E2F73FC" w14:textId="77777777" w:rsidR="004B3D52" w:rsidRPr="004B3D52" w:rsidRDefault="004B3D52" w:rsidP="004B3D52">
            <w:pPr>
              <w:rPr>
                <w:rFonts w:eastAsiaTheme="minorEastAsia"/>
                <w:sz w:val="1"/>
                <w:szCs w:val="1"/>
              </w:rPr>
            </w:pPr>
          </w:p>
        </w:tc>
      </w:tr>
      <w:tr w:rsidR="004B3D52" w:rsidRPr="004B3D52" w14:paraId="6D35A65F" w14:textId="77777777" w:rsidTr="004B3D52">
        <w:trPr>
          <w:trHeight w:val="76"/>
        </w:trPr>
        <w:tc>
          <w:tcPr>
            <w:tcW w:w="2480" w:type="dxa"/>
            <w:vMerge/>
            <w:tcBorders>
              <w:left w:val="single" w:sz="8" w:space="0" w:color="A7A9AC"/>
              <w:right w:val="single" w:sz="8" w:space="0" w:color="A7A9AC"/>
            </w:tcBorders>
            <w:vAlign w:val="bottom"/>
          </w:tcPr>
          <w:p w14:paraId="476821F9"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00EC30F7" w14:textId="77777777" w:rsidR="004B3D52" w:rsidRPr="004B3D52" w:rsidRDefault="004B3D52" w:rsidP="004B3D52">
            <w:pPr>
              <w:rPr>
                <w:rFonts w:eastAsiaTheme="minorEastAsia"/>
                <w:sz w:val="6"/>
                <w:szCs w:val="6"/>
              </w:rPr>
            </w:pPr>
          </w:p>
        </w:tc>
        <w:tc>
          <w:tcPr>
            <w:tcW w:w="1160" w:type="dxa"/>
            <w:vAlign w:val="bottom"/>
          </w:tcPr>
          <w:p w14:paraId="001F2F9A"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4771DF71" w14:textId="77777777" w:rsidR="004B3D52" w:rsidRPr="004B3D52" w:rsidRDefault="004B3D52" w:rsidP="004B3D52">
            <w:pPr>
              <w:rPr>
                <w:rFonts w:eastAsiaTheme="minorEastAsia"/>
                <w:sz w:val="6"/>
                <w:szCs w:val="6"/>
              </w:rPr>
            </w:pPr>
          </w:p>
        </w:tc>
        <w:tc>
          <w:tcPr>
            <w:tcW w:w="0" w:type="dxa"/>
            <w:vAlign w:val="bottom"/>
          </w:tcPr>
          <w:p w14:paraId="7695D5BD" w14:textId="77777777" w:rsidR="004B3D52" w:rsidRPr="004B3D52" w:rsidRDefault="004B3D52" w:rsidP="004B3D52">
            <w:pPr>
              <w:rPr>
                <w:rFonts w:eastAsiaTheme="minorEastAsia"/>
                <w:sz w:val="1"/>
                <w:szCs w:val="1"/>
              </w:rPr>
            </w:pPr>
          </w:p>
        </w:tc>
      </w:tr>
      <w:tr w:rsidR="004B3D52" w:rsidRPr="004B3D52" w14:paraId="6765E10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E3C8E50"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342C5A05"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24864C2F" w14:textId="77777777" w:rsidR="004B3D52" w:rsidRPr="004B3D52" w:rsidRDefault="004B3D52" w:rsidP="004B3D52">
            <w:pPr>
              <w:rPr>
                <w:rFonts w:eastAsiaTheme="minorEastAsia"/>
                <w:sz w:val="5"/>
                <w:szCs w:val="5"/>
              </w:rPr>
            </w:pPr>
          </w:p>
        </w:tc>
        <w:tc>
          <w:tcPr>
            <w:tcW w:w="0" w:type="dxa"/>
            <w:vAlign w:val="bottom"/>
          </w:tcPr>
          <w:p w14:paraId="4F255CCC" w14:textId="77777777" w:rsidR="004B3D52" w:rsidRPr="004B3D52" w:rsidRDefault="004B3D52" w:rsidP="004B3D52">
            <w:pPr>
              <w:rPr>
                <w:rFonts w:eastAsiaTheme="minorEastAsia"/>
                <w:sz w:val="1"/>
                <w:szCs w:val="1"/>
              </w:rPr>
            </w:pPr>
          </w:p>
        </w:tc>
      </w:tr>
      <w:tr w:rsidR="004B3D52" w:rsidRPr="004B3D52" w14:paraId="66422CBB" w14:textId="77777777" w:rsidTr="004B3D52">
        <w:trPr>
          <w:trHeight w:val="183"/>
        </w:trPr>
        <w:tc>
          <w:tcPr>
            <w:tcW w:w="2480" w:type="dxa"/>
            <w:tcBorders>
              <w:bottom w:val="single" w:sz="8" w:space="0" w:color="A7A9AC"/>
            </w:tcBorders>
            <w:vAlign w:val="bottom"/>
          </w:tcPr>
          <w:p w14:paraId="4A76274D" w14:textId="77777777" w:rsidR="004B3D52" w:rsidRPr="004B3D52" w:rsidRDefault="004B3D52" w:rsidP="004B3D52">
            <w:pPr>
              <w:rPr>
                <w:rFonts w:eastAsiaTheme="minorEastAsia"/>
                <w:sz w:val="15"/>
                <w:szCs w:val="15"/>
              </w:rPr>
            </w:pPr>
          </w:p>
        </w:tc>
        <w:tc>
          <w:tcPr>
            <w:tcW w:w="7360" w:type="dxa"/>
            <w:gridSpan w:val="3"/>
            <w:tcBorders>
              <w:bottom w:val="single" w:sz="8" w:space="0" w:color="A7A9AC"/>
            </w:tcBorders>
            <w:vAlign w:val="bottom"/>
          </w:tcPr>
          <w:p w14:paraId="31CE8E70" w14:textId="77777777" w:rsidR="004B3D52" w:rsidRPr="004B3D52" w:rsidRDefault="004B3D52" w:rsidP="004B3D52">
            <w:pPr>
              <w:rPr>
                <w:rFonts w:eastAsiaTheme="minorEastAsia"/>
                <w:sz w:val="15"/>
                <w:szCs w:val="15"/>
              </w:rPr>
            </w:pPr>
          </w:p>
        </w:tc>
        <w:tc>
          <w:tcPr>
            <w:tcW w:w="0" w:type="dxa"/>
            <w:vAlign w:val="bottom"/>
          </w:tcPr>
          <w:p w14:paraId="5C3B33E1" w14:textId="77777777" w:rsidR="004B3D52" w:rsidRPr="004B3D52" w:rsidRDefault="004B3D52" w:rsidP="004B3D52">
            <w:pPr>
              <w:rPr>
                <w:rFonts w:eastAsiaTheme="minorEastAsia"/>
                <w:sz w:val="1"/>
                <w:szCs w:val="1"/>
              </w:rPr>
            </w:pPr>
          </w:p>
        </w:tc>
      </w:tr>
      <w:tr w:rsidR="004B3D52" w:rsidRPr="004B3D52" w14:paraId="67B039C9" w14:textId="77777777" w:rsidTr="004B3D52">
        <w:trPr>
          <w:trHeight w:val="308"/>
        </w:trPr>
        <w:tc>
          <w:tcPr>
            <w:tcW w:w="2480" w:type="dxa"/>
            <w:vMerge w:val="restart"/>
            <w:tcBorders>
              <w:left w:val="single" w:sz="8" w:space="0" w:color="A7A9AC"/>
              <w:right w:val="single" w:sz="8" w:space="0" w:color="A7A9AC"/>
            </w:tcBorders>
            <w:vAlign w:val="bottom"/>
          </w:tcPr>
          <w:p w14:paraId="13BAF4A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right w:val="single" w:sz="8" w:space="0" w:color="A7A9AC"/>
            </w:tcBorders>
            <w:vAlign w:val="bottom"/>
          </w:tcPr>
          <w:p w14:paraId="064861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Взятие материала проводится до проведения гигиенических процедур, вечером </w:t>
            </w:r>
            <w:proofErr w:type="spellStart"/>
            <w:r w:rsidRPr="004B3D52">
              <w:rPr>
                <w:rFonts w:ascii="Arial" w:eastAsia="Arial" w:hAnsi="Arial" w:cs="Arial"/>
                <w:sz w:val="16"/>
                <w:szCs w:val="16"/>
              </w:rPr>
              <w:t>нака</w:t>
            </w:r>
            <w:proofErr w:type="spellEnd"/>
            <w:r w:rsidRPr="004B3D52">
              <w:rPr>
                <w:rFonts w:ascii="Arial" w:eastAsia="Arial" w:hAnsi="Arial" w:cs="Arial"/>
                <w:sz w:val="16"/>
                <w:szCs w:val="16"/>
              </w:rPr>
              <w:t>-</w:t>
            </w:r>
          </w:p>
        </w:tc>
        <w:tc>
          <w:tcPr>
            <w:tcW w:w="0" w:type="dxa"/>
            <w:vAlign w:val="bottom"/>
          </w:tcPr>
          <w:p w14:paraId="21D79D09" w14:textId="77777777" w:rsidR="004B3D52" w:rsidRPr="004B3D52" w:rsidRDefault="004B3D52" w:rsidP="004B3D52">
            <w:pPr>
              <w:rPr>
                <w:rFonts w:eastAsiaTheme="minorEastAsia"/>
                <w:sz w:val="1"/>
                <w:szCs w:val="1"/>
              </w:rPr>
            </w:pPr>
          </w:p>
        </w:tc>
      </w:tr>
      <w:tr w:rsidR="004B3D52" w:rsidRPr="004B3D52" w14:paraId="56DAE49C" w14:textId="77777777" w:rsidTr="004B3D52">
        <w:trPr>
          <w:trHeight w:val="78"/>
        </w:trPr>
        <w:tc>
          <w:tcPr>
            <w:tcW w:w="2480" w:type="dxa"/>
            <w:vMerge/>
            <w:tcBorders>
              <w:left w:val="single" w:sz="8" w:space="0" w:color="A7A9AC"/>
              <w:right w:val="single" w:sz="8" w:space="0" w:color="A7A9AC"/>
            </w:tcBorders>
            <w:vAlign w:val="bottom"/>
          </w:tcPr>
          <w:p w14:paraId="6EA5B3DA" w14:textId="77777777" w:rsidR="004B3D52" w:rsidRPr="004B3D52" w:rsidRDefault="004B3D52" w:rsidP="004B3D52">
            <w:pPr>
              <w:rPr>
                <w:rFonts w:eastAsiaTheme="minorEastAsia"/>
                <w:sz w:val="6"/>
                <w:szCs w:val="6"/>
              </w:rPr>
            </w:pPr>
          </w:p>
        </w:tc>
        <w:tc>
          <w:tcPr>
            <w:tcW w:w="5960" w:type="dxa"/>
            <w:gridSpan w:val="2"/>
            <w:vMerge w:val="restart"/>
            <w:vAlign w:val="bottom"/>
          </w:tcPr>
          <w:p w14:paraId="65F1983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нуне</w:t>
            </w:r>
            <w:proofErr w:type="spellEnd"/>
            <w:r w:rsidRPr="004B3D52">
              <w:rPr>
                <w:rFonts w:ascii="Arial" w:eastAsia="Arial" w:hAnsi="Arial" w:cs="Arial"/>
                <w:sz w:val="16"/>
                <w:szCs w:val="16"/>
              </w:rPr>
              <w:t xml:space="preserve"> взятия и утром в день взятия не подмываться.</w:t>
            </w:r>
          </w:p>
        </w:tc>
        <w:tc>
          <w:tcPr>
            <w:tcW w:w="1400" w:type="dxa"/>
            <w:tcBorders>
              <w:right w:val="single" w:sz="8" w:space="0" w:color="A7A9AC"/>
            </w:tcBorders>
            <w:vAlign w:val="bottom"/>
          </w:tcPr>
          <w:p w14:paraId="006A9204" w14:textId="77777777" w:rsidR="004B3D52" w:rsidRPr="004B3D52" w:rsidRDefault="004B3D52" w:rsidP="004B3D52">
            <w:pPr>
              <w:rPr>
                <w:rFonts w:eastAsiaTheme="minorEastAsia"/>
                <w:sz w:val="6"/>
                <w:szCs w:val="6"/>
              </w:rPr>
            </w:pPr>
          </w:p>
        </w:tc>
        <w:tc>
          <w:tcPr>
            <w:tcW w:w="0" w:type="dxa"/>
            <w:vAlign w:val="bottom"/>
          </w:tcPr>
          <w:p w14:paraId="137050DD" w14:textId="77777777" w:rsidR="004B3D52" w:rsidRPr="004B3D52" w:rsidRDefault="004B3D52" w:rsidP="004B3D52">
            <w:pPr>
              <w:rPr>
                <w:rFonts w:eastAsiaTheme="minorEastAsia"/>
                <w:sz w:val="1"/>
                <w:szCs w:val="1"/>
              </w:rPr>
            </w:pPr>
          </w:p>
        </w:tc>
      </w:tr>
      <w:tr w:rsidR="004B3D52" w:rsidRPr="004B3D52" w14:paraId="704D1403" w14:textId="77777777" w:rsidTr="004B3D52">
        <w:trPr>
          <w:trHeight w:val="124"/>
        </w:trPr>
        <w:tc>
          <w:tcPr>
            <w:tcW w:w="2480" w:type="dxa"/>
            <w:tcBorders>
              <w:left w:val="single" w:sz="8" w:space="0" w:color="A7A9AC"/>
              <w:right w:val="single" w:sz="8" w:space="0" w:color="A7A9AC"/>
            </w:tcBorders>
            <w:vAlign w:val="bottom"/>
          </w:tcPr>
          <w:p w14:paraId="26810E1A" w14:textId="77777777" w:rsidR="004B3D52" w:rsidRPr="004B3D52" w:rsidRDefault="004B3D52" w:rsidP="004B3D52">
            <w:pPr>
              <w:rPr>
                <w:rFonts w:eastAsiaTheme="minorEastAsia"/>
                <w:sz w:val="10"/>
                <w:szCs w:val="10"/>
              </w:rPr>
            </w:pPr>
          </w:p>
        </w:tc>
        <w:tc>
          <w:tcPr>
            <w:tcW w:w="5960" w:type="dxa"/>
            <w:gridSpan w:val="2"/>
            <w:vMerge/>
            <w:vAlign w:val="bottom"/>
          </w:tcPr>
          <w:p w14:paraId="4006B9F0" w14:textId="77777777" w:rsidR="004B3D52" w:rsidRPr="004B3D52" w:rsidRDefault="004B3D52" w:rsidP="004B3D52">
            <w:pPr>
              <w:rPr>
                <w:rFonts w:eastAsiaTheme="minorEastAsia"/>
                <w:sz w:val="10"/>
                <w:szCs w:val="10"/>
              </w:rPr>
            </w:pPr>
          </w:p>
        </w:tc>
        <w:tc>
          <w:tcPr>
            <w:tcW w:w="1400" w:type="dxa"/>
            <w:tcBorders>
              <w:right w:val="single" w:sz="8" w:space="0" w:color="A7A9AC"/>
            </w:tcBorders>
            <w:vAlign w:val="bottom"/>
          </w:tcPr>
          <w:p w14:paraId="5D17F265" w14:textId="77777777" w:rsidR="004B3D52" w:rsidRPr="004B3D52" w:rsidRDefault="004B3D52" w:rsidP="004B3D52">
            <w:pPr>
              <w:rPr>
                <w:rFonts w:eastAsiaTheme="minorEastAsia"/>
                <w:sz w:val="10"/>
                <w:szCs w:val="10"/>
              </w:rPr>
            </w:pPr>
          </w:p>
        </w:tc>
        <w:tc>
          <w:tcPr>
            <w:tcW w:w="0" w:type="dxa"/>
            <w:vAlign w:val="bottom"/>
          </w:tcPr>
          <w:p w14:paraId="7ABAEE18" w14:textId="77777777" w:rsidR="004B3D52" w:rsidRPr="004B3D52" w:rsidRDefault="004B3D52" w:rsidP="004B3D52">
            <w:pPr>
              <w:rPr>
                <w:rFonts w:eastAsiaTheme="minorEastAsia"/>
                <w:sz w:val="1"/>
                <w:szCs w:val="1"/>
              </w:rPr>
            </w:pPr>
          </w:p>
        </w:tc>
      </w:tr>
      <w:tr w:rsidR="004B3D52" w:rsidRPr="004B3D52" w14:paraId="780A60B4"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805BCB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6F2480AE" w14:textId="77777777" w:rsidR="004B3D52" w:rsidRPr="004B3D52" w:rsidRDefault="004B3D52" w:rsidP="004B3D52">
            <w:pPr>
              <w:rPr>
                <w:rFonts w:eastAsiaTheme="minorEastAsia"/>
                <w:sz w:val="5"/>
                <w:szCs w:val="5"/>
              </w:rPr>
            </w:pPr>
          </w:p>
        </w:tc>
        <w:tc>
          <w:tcPr>
            <w:tcW w:w="0" w:type="dxa"/>
            <w:vAlign w:val="bottom"/>
          </w:tcPr>
          <w:p w14:paraId="66697DC2" w14:textId="77777777" w:rsidR="004B3D52" w:rsidRPr="004B3D52" w:rsidRDefault="004B3D52" w:rsidP="004B3D52">
            <w:pPr>
              <w:rPr>
                <w:rFonts w:eastAsiaTheme="minorEastAsia"/>
                <w:sz w:val="1"/>
                <w:szCs w:val="1"/>
              </w:rPr>
            </w:pPr>
          </w:p>
        </w:tc>
      </w:tr>
      <w:tr w:rsidR="004B3D52" w:rsidRPr="004B3D52" w14:paraId="7FC440D7" w14:textId="77777777" w:rsidTr="004B3D52">
        <w:trPr>
          <w:trHeight w:val="308"/>
        </w:trPr>
        <w:tc>
          <w:tcPr>
            <w:tcW w:w="2480" w:type="dxa"/>
            <w:tcBorders>
              <w:left w:val="single" w:sz="8" w:space="0" w:color="A7A9AC"/>
              <w:right w:val="single" w:sz="8" w:space="0" w:color="A7A9AC"/>
            </w:tcBorders>
            <w:vAlign w:val="bottom"/>
          </w:tcPr>
          <w:p w14:paraId="412CC271"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6D2C36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Шпатель маркирован рельефным логотипом на конце, противоположном рабочему. Рас-</w:t>
            </w:r>
          </w:p>
        </w:tc>
        <w:tc>
          <w:tcPr>
            <w:tcW w:w="0" w:type="dxa"/>
            <w:vAlign w:val="bottom"/>
          </w:tcPr>
          <w:p w14:paraId="54208CBE" w14:textId="77777777" w:rsidR="004B3D52" w:rsidRPr="004B3D52" w:rsidRDefault="004B3D52" w:rsidP="004B3D52">
            <w:pPr>
              <w:rPr>
                <w:rFonts w:eastAsiaTheme="minorEastAsia"/>
                <w:sz w:val="1"/>
                <w:szCs w:val="1"/>
              </w:rPr>
            </w:pPr>
          </w:p>
        </w:tc>
      </w:tr>
      <w:tr w:rsidR="004B3D52" w:rsidRPr="004B3D52" w14:paraId="73D03876" w14:textId="77777777" w:rsidTr="004B3D52">
        <w:trPr>
          <w:trHeight w:val="200"/>
        </w:trPr>
        <w:tc>
          <w:tcPr>
            <w:tcW w:w="2480" w:type="dxa"/>
            <w:vMerge w:val="restart"/>
            <w:tcBorders>
              <w:left w:val="single" w:sz="8" w:space="0" w:color="A7A9AC"/>
              <w:right w:val="single" w:sz="8" w:space="0" w:color="A7A9AC"/>
            </w:tcBorders>
            <w:vAlign w:val="bottom"/>
          </w:tcPr>
          <w:p w14:paraId="26F886E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275CC74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твор</w:t>
            </w:r>
            <w:proofErr w:type="spellEnd"/>
            <w:r w:rsidRPr="004B3D52">
              <w:rPr>
                <w:rFonts w:ascii="Arial" w:eastAsia="Arial" w:hAnsi="Arial" w:cs="Arial"/>
                <w:sz w:val="16"/>
                <w:szCs w:val="16"/>
              </w:rPr>
              <w:t xml:space="preserve"> клея нанесен на рабочий конец шпателя на ту же плоскую сторону, на которой раз-</w:t>
            </w:r>
          </w:p>
        </w:tc>
        <w:tc>
          <w:tcPr>
            <w:tcW w:w="0" w:type="dxa"/>
            <w:vAlign w:val="bottom"/>
          </w:tcPr>
          <w:p w14:paraId="2D56BE53" w14:textId="77777777" w:rsidR="004B3D52" w:rsidRPr="004B3D52" w:rsidRDefault="004B3D52" w:rsidP="004B3D52">
            <w:pPr>
              <w:rPr>
                <w:rFonts w:eastAsiaTheme="minorEastAsia"/>
                <w:sz w:val="1"/>
                <w:szCs w:val="1"/>
              </w:rPr>
            </w:pPr>
          </w:p>
        </w:tc>
      </w:tr>
      <w:tr w:rsidR="004B3D52" w:rsidRPr="004B3D52" w14:paraId="2B0CA55A" w14:textId="77777777" w:rsidTr="004B3D52">
        <w:trPr>
          <w:trHeight w:val="66"/>
        </w:trPr>
        <w:tc>
          <w:tcPr>
            <w:tcW w:w="2480" w:type="dxa"/>
            <w:vMerge/>
            <w:tcBorders>
              <w:left w:val="single" w:sz="8" w:space="0" w:color="A7A9AC"/>
              <w:right w:val="single" w:sz="8" w:space="0" w:color="A7A9AC"/>
            </w:tcBorders>
            <w:vAlign w:val="bottom"/>
          </w:tcPr>
          <w:p w14:paraId="1612FD8E"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7195FFA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мещен</w:t>
            </w:r>
            <w:proofErr w:type="spellEnd"/>
            <w:r w:rsidRPr="004B3D52">
              <w:rPr>
                <w:rFonts w:ascii="Arial" w:eastAsia="Arial" w:hAnsi="Arial" w:cs="Arial"/>
                <w:sz w:val="16"/>
                <w:szCs w:val="16"/>
              </w:rPr>
              <w:t xml:space="preserve"> логотип. Развести ягодицы, получить отпечаток путём прижатия плоской части</w:t>
            </w:r>
          </w:p>
        </w:tc>
        <w:tc>
          <w:tcPr>
            <w:tcW w:w="0" w:type="dxa"/>
            <w:vAlign w:val="bottom"/>
          </w:tcPr>
          <w:p w14:paraId="227CDBE5" w14:textId="77777777" w:rsidR="004B3D52" w:rsidRPr="004B3D52" w:rsidRDefault="004B3D52" w:rsidP="004B3D52">
            <w:pPr>
              <w:rPr>
                <w:rFonts w:eastAsiaTheme="minorEastAsia"/>
                <w:sz w:val="1"/>
                <w:szCs w:val="1"/>
              </w:rPr>
            </w:pPr>
          </w:p>
        </w:tc>
      </w:tr>
      <w:tr w:rsidR="004B3D52" w:rsidRPr="004B3D52" w14:paraId="44293563" w14:textId="77777777" w:rsidTr="004B3D52">
        <w:trPr>
          <w:trHeight w:val="134"/>
        </w:trPr>
        <w:tc>
          <w:tcPr>
            <w:tcW w:w="2480" w:type="dxa"/>
            <w:vMerge w:val="restart"/>
            <w:tcBorders>
              <w:left w:val="single" w:sz="8" w:space="0" w:color="A7A9AC"/>
              <w:right w:val="single" w:sz="8" w:space="0" w:color="A7A9AC"/>
            </w:tcBorders>
            <w:vAlign w:val="bottom"/>
          </w:tcPr>
          <w:p w14:paraId="1F303A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tcBorders>
              <w:right w:val="single" w:sz="8" w:space="0" w:color="A7A9AC"/>
            </w:tcBorders>
            <w:vAlign w:val="bottom"/>
          </w:tcPr>
          <w:p w14:paraId="18385B56" w14:textId="77777777" w:rsidR="004B3D52" w:rsidRPr="004B3D52" w:rsidRDefault="004B3D52" w:rsidP="004B3D52">
            <w:pPr>
              <w:rPr>
                <w:rFonts w:eastAsiaTheme="minorEastAsia"/>
                <w:sz w:val="11"/>
                <w:szCs w:val="11"/>
              </w:rPr>
            </w:pPr>
          </w:p>
        </w:tc>
        <w:tc>
          <w:tcPr>
            <w:tcW w:w="0" w:type="dxa"/>
            <w:vAlign w:val="bottom"/>
          </w:tcPr>
          <w:p w14:paraId="4514A5CB" w14:textId="77777777" w:rsidR="004B3D52" w:rsidRPr="004B3D52" w:rsidRDefault="004B3D52" w:rsidP="004B3D52">
            <w:pPr>
              <w:rPr>
                <w:rFonts w:eastAsiaTheme="minorEastAsia"/>
                <w:sz w:val="1"/>
                <w:szCs w:val="1"/>
              </w:rPr>
            </w:pPr>
          </w:p>
        </w:tc>
      </w:tr>
      <w:tr w:rsidR="004B3D52" w:rsidRPr="004B3D52" w14:paraId="1EA5A321" w14:textId="77777777" w:rsidTr="004B3D52">
        <w:trPr>
          <w:trHeight w:val="78"/>
        </w:trPr>
        <w:tc>
          <w:tcPr>
            <w:tcW w:w="2480" w:type="dxa"/>
            <w:vMerge/>
            <w:tcBorders>
              <w:left w:val="single" w:sz="8" w:space="0" w:color="A7A9AC"/>
              <w:right w:val="single" w:sz="8" w:space="0" w:color="A7A9AC"/>
            </w:tcBorders>
            <w:vAlign w:val="bottom"/>
          </w:tcPr>
          <w:p w14:paraId="7BF1EC3B"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0B0088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шпателя с нанесённым раствором клея к коже </w:t>
            </w:r>
            <w:proofErr w:type="spellStart"/>
            <w:r w:rsidRPr="004B3D52">
              <w:rPr>
                <w:rFonts w:ascii="Arial" w:eastAsia="Arial" w:hAnsi="Arial" w:cs="Arial"/>
                <w:sz w:val="16"/>
                <w:szCs w:val="16"/>
              </w:rPr>
              <w:t>перианальных</w:t>
            </w:r>
            <w:proofErr w:type="spellEnd"/>
            <w:r w:rsidRPr="004B3D52">
              <w:rPr>
                <w:rFonts w:ascii="Arial" w:eastAsia="Arial" w:hAnsi="Arial" w:cs="Arial"/>
                <w:sz w:val="16"/>
                <w:szCs w:val="16"/>
              </w:rPr>
              <w:t xml:space="preserve"> складок. Поместить </w:t>
            </w:r>
            <w:proofErr w:type="spellStart"/>
            <w:r w:rsidRPr="004B3D52">
              <w:rPr>
                <w:rFonts w:ascii="Arial" w:eastAsia="Arial" w:hAnsi="Arial" w:cs="Arial"/>
                <w:sz w:val="16"/>
                <w:szCs w:val="16"/>
              </w:rPr>
              <w:t>шпа</w:t>
            </w:r>
            <w:proofErr w:type="spellEnd"/>
            <w:r w:rsidRPr="004B3D52">
              <w:rPr>
                <w:rFonts w:ascii="Arial" w:eastAsia="Arial" w:hAnsi="Arial" w:cs="Arial"/>
                <w:sz w:val="16"/>
                <w:szCs w:val="16"/>
              </w:rPr>
              <w:t>-</w:t>
            </w:r>
          </w:p>
        </w:tc>
        <w:tc>
          <w:tcPr>
            <w:tcW w:w="0" w:type="dxa"/>
            <w:vAlign w:val="bottom"/>
          </w:tcPr>
          <w:p w14:paraId="2E7D795D" w14:textId="77777777" w:rsidR="004B3D52" w:rsidRPr="004B3D52" w:rsidRDefault="004B3D52" w:rsidP="004B3D52">
            <w:pPr>
              <w:rPr>
                <w:rFonts w:eastAsiaTheme="minorEastAsia"/>
                <w:sz w:val="1"/>
                <w:szCs w:val="1"/>
              </w:rPr>
            </w:pPr>
          </w:p>
        </w:tc>
      </w:tr>
      <w:tr w:rsidR="004B3D52" w:rsidRPr="004B3D52" w14:paraId="78C28EE6" w14:textId="77777777" w:rsidTr="004B3D52">
        <w:trPr>
          <w:trHeight w:val="122"/>
        </w:trPr>
        <w:tc>
          <w:tcPr>
            <w:tcW w:w="2480" w:type="dxa"/>
            <w:tcBorders>
              <w:left w:val="single" w:sz="8" w:space="0" w:color="A7A9AC"/>
              <w:right w:val="single" w:sz="8" w:space="0" w:color="A7A9AC"/>
            </w:tcBorders>
            <w:vAlign w:val="bottom"/>
          </w:tcPr>
          <w:p w14:paraId="536FE142"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06218AA1" w14:textId="77777777" w:rsidR="004B3D52" w:rsidRPr="004B3D52" w:rsidRDefault="004B3D52" w:rsidP="004B3D52">
            <w:pPr>
              <w:rPr>
                <w:rFonts w:eastAsiaTheme="minorEastAsia"/>
                <w:sz w:val="10"/>
                <w:szCs w:val="10"/>
              </w:rPr>
            </w:pPr>
          </w:p>
        </w:tc>
        <w:tc>
          <w:tcPr>
            <w:tcW w:w="0" w:type="dxa"/>
            <w:vAlign w:val="bottom"/>
          </w:tcPr>
          <w:p w14:paraId="4FCFFA4F" w14:textId="77777777" w:rsidR="004B3D52" w:rsidRPr="004B3D52" w:rsidRDefault="004B3D52" w:rsidP="004B3D52">
            <w:pPr>
              <w:rPr>
                <w:rFonts w:eastAsiaTheme="minorEastAsia"/>
                <w:sz w:val="1"/>
                <w:szCs w:val="1"/>
              </w:rPr>
            </w:pPr>
          </w:p>
        </w:tc>
      </w:tr>
      <w:tr w:rsidR="004B3D52" w:rsidRPr="004B3D52" w14:paraId="72535644" w14:textId="77777777" w:rsidTr="004B3D52">
        <w:trPr>
          <w:trHeight w:val="202"/>
        </w:trPr>
        <w:tc>
          <w:tcPr>
            <w:tcW w:w="2480" w:type="dxa"/>
            <w:tcBorders>
              <w:left w:val="single" w:sz="8" w:space="0" w:color="A7A9AC"/>
              <w:right w:val="single" w:sz="8" w:space="0" w:color="A7A9AC"/>
            </w:tcBorders>
            <w:vAlign w:val="bottom"/>
          </w:tcPr>
          <w:p w14:paraId="5AF10477" w14:textId="77777777" w:rsidR="004B3D52" w:rsidRPr="004B3D52" w:rsidRDefault="004B3D52" w:rsidP="004B3D52">
            <w:pPr>
              <w:rPr>
                <w:rFonts w:eastAsiaTheme="minorEastAsia"/>
                <w:sz w:val="17"/>
                <w:szCs w:val="17"/>
              </w:rPr>
            </w:pPr>
          </w:p>
        </w:tc>
        <w:tc>
          <w:tcPr>
            <w:tcW w:w="5960" w:type="dxa"/>
            <w:gridSpan w:val="2"/>
            <w:vAlign w:val="bottom"/>
          </w:tcPr>
          <w:p w14:paraId="6B452D4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тель</w:t>
            </w:r>
            <w:proofErr w:type="spellEnd"/>
            <w:r w:rsidRPr="004B3D52">
              <w:rPr>
                <w:rFonts w:ascii="Arial" w:eastAsia="Arial" w:hAnsi="Arial" w:cs="Arial"/>
                <w:sz w:val="16"/>
                <w:szCs w:val="16"/>
              </w:rPr>
              <w:t xml:space="preserve"> в транспортировочный контейнер.</w:t>
            </w:r>
          </w:p>
        </w:tc>
        <w:tc>
          <w:tcPr>
            <w:tcW w:w="1400" w:type="dxa"/>
            <w:tcBorders>
              <w:right w:val="single" w:sz="8" w:space="0" w:color="A7A9AC"/>
            </w:tcBorders>
            <w:vAlign w:val="bottom"/>
          </w:tcPr>
          <w:p w14:paraId="57E6299F" w14:textId="77777777" w:rsidR="004B3D52" w:rsidRPr="004B3D52" w:rsidRDefault="004B3D52" w:rsidP="004B3D52">
            <w:pPr>
              <w:rPr>
                <w:rFonts w:eastAsiaTheme="minorEastAsia"/>
                <w:sz w:val="17"/>
                <w:szCs w:val="17"/>
              </w:rPr>
            </w:pPr>
          </w:p>
        </w:tc>
        <w:tc>
          <w:tcPr>
            <w:tcW w:w="0" w:type="dxa"/>
            <w:vAlign w:val="bottom"/>
          </w:tcPr>
          <w:p w14:paraId="33D7A14A" w14:textId="77777777" w:rsidR="004B3D52" w:rsidRPr="004B3D52" w:rsidRDefault="004B3D52" w:rsidP="004B3D52">
            <w:pPr>
              <w:rPr>
                <w:rFonts w:eastAsiaTheme="minorEastAsia"/>
                <w:sz w:val="1"/>
                <w:szCs w:val="1"/>
              </w:rPr>
            </w:pPr>
          </w:p>
        </w:tc>
      </w:tr>
      <w:tr w:rsidR="004B3D52" w:rsidRPr="004B3D52" w14:paraId="54EEF2C5"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2216C5D"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5746D06D"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52B6B89F"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46D58022" w14:textId="77777777" w:rsidR="004B3D52" w:rsidRPr="004B3D52" w:rsidRDefault="004B3D52" w:rsidP="004B3D52">
            <w:pPr>
              <w:rPr>
                <w:rFonts w:eastAsiaTheme="minorEastAsia"/>
                <w:sz w:val="5"/>
                <w:szCs w:val="5"/>
              </w:rPr>
            </w:pPr>
          </w:p>
        </w:tc>
        <w:tc>
          <w:tcPr>
            <w:tcW w:w="0" w:type="dxa"/>
            <w:vAlign w:val="bottom"/>
          </w:tcPr>
          <w:p w14:paraId="07A16010" w14:textId="77777777" w:rsidR="004B3D52" w:rsidRPr="004B3D52" w:rsidRDefault="004B3D52" w:rsidP="004B3D52">
            <w:pPr>
              <w:rPr>
                <w:rFonts w:eastAsiaTheme="minorEastAsia"/>
                <w:sz w:val="1"/>
                <w:szCs w:val="1"/>
              </w:rPr>
            </w:pPr>
          </w:p>
        </w:tc>
      </w:tr>
      <w:tr w:rsidR="004B3D52" w:rsidRPr="004B3D52" w14:paraId="79C32D6F" w14:textId="77777777" w:rsidTr="004B3D52">
        <w:trPr>
          <w:trHeight w:val="245"/>
        </w:trPr>
        <w:tc>
          <w:tcPr>
            <w:tcW w:w="2480" w:type="dxa"/>
            <w:tcBorders>
              <w:left w:val="single" w:sz="8" w:space="0" w:color="A7A9AC"/>
              <w:right w:val="single" w:sz="8" w:space="0" w:color="A7A9AC"/>
            </w:tcBorders>
            <w:vAlign w:val="bottom"/>
          </w:tcPr>
          <w:p w14:paraId="6DE448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960" w:type="dxa"/>
            <w:gridSpan w:val="2"/>
            <w:vMerge w:val="restart"/>
            <w:vAlign w:val="bottom"/>
          </w:tcPr>
          <w:p w14:paraId="69C9ED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закрыть</w:t>
            </w:r>
          </w:p>
        </w:tc>
        <w:tc>
          <w:tcPr>
            <w:tcW w:w="1400" w:type="dxa"/>
            <w:tcBorders>
              <w:right w:val="single" w:sz="8" w:space="0" w:color="A7A9AC"/>
            </w:tcBorders>
            <w:vAlign w:val="bottom"/>
          </w:tcPr>
          <w:p w14:paraId="02A8A88F" w14:textId="77777777" w:rsidR="004B3D52" w:rsidRPr="004B3D52" w:rsidRDefault="004B3D52" w:rsidP="004B3D52">
            <w:pPr>
              <w:rPr>
                <w:rFonts w:eastAsiaTheme="minorEastAsia"/>
                <w:sz w:val="21"/>
                <w:szCs w:val="21"/>
              </w:rPr>
            </w:pPr>
          </w:p>
        </w:tc>
        <w:tc>
          <w:tcPr>
            <w:tcW w:w="0" w:type="dxa"/>
            <w:vAlign w:val="bottom"/>
          </w:tcPr>
          <w:p w14:paraId="1B5728C1" w14:textId="77777777" w:rsidR="004B3D52" w:rsidRPr="004B3D52" w:rsidRDefault="004B3D52" w:rsidP="004B3D52">
            <w:pPr>
              <w:rPr>
                <w:rFonts w:eastAsiaTheme="minorEastAsia"/>
                <w:sz w:val="1"/>
                <w:szCs w:val="1"/>
              </w:rPr>
            </w:pPr>
          </w:p>
        </w:tc>
      </w:tr>
      <w:tr w:rsidR="004B3D52" w:rsidRPr="004B3D52" w14:paraId="2D1378FC" w14:textId="77777777" w:rsidTr="004B3D52">
        <w:trPr>
          <w:trHeight w:val="137"/>
        </w:trPr>
        <w:tc>
          <w:tcPr>
            <w:tcW w:w="2480" w:type="dxa"/>
            <w:vMerge w:val="restart"/>
            <w:tcBorders>
              <w:left w:val="single" w:sz="8" w:space="0" w:color="A7A9AC"/>
              <w:right w:val="single" w:sz="8" w:space="0" w:color="A7A9AC"/>
            </w:tcBorders>
            <w:vAlign w:val="bottom"/>
          </w:tcPr>
          <w:p w14:paraId="4FB2EA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60" w:type="dxa"/>
            <w:gridSpan w:val="2"/>
            <w:vMerge/>
            <w:vAlign w:val="bottom"/>
          </w:tcPr>
          <w:p w14:paraId="1DD8D947"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231445AC" w14:textId="77777777" w:rsidR="004B3D52" w:rsidRPr="004B3D52" w:rsidRDefault="004B3D52" w:rsidP="004B3D52">
            <w:pPr>
              <w:rPr>
                <w:rFonts w:eastAsiaTheme="minorEastAsia"/>
                <w:sz w:val="11"/>
                <w:szCs w:val="11"/>
              </w:rPr>
            </w:pPr>
          </w:p>
        </w:tc>
        <w:tc>
          <w:tcPr>
            <w:tcW w:w="0" w:type="dxa"/>
            <w:vAlign w:val="bottom"/>
          </w:tcPr>
          <w:p w14:paraId="5BC198E5" w14:textId="77777777" w:rsidR="004B3D52" w:rsidRPr="004B3D52" w:rsidRDefault="004B3D52" w:rsidP="004B3D52">
            <w:pPr>
              <w:rPr>
                <w:rFonts w:eastAsiaTheme="minorEastAsia"/>
                <w:sz w:val="1"/>
                <w:szCs w:val="1"/>
              </w:rPr>
            </w:pPr>
          </w:p>
        </w:tc>
      </w:tr>
      <w:tr w:rsidR="004B3D52" w:rsidRPr="004B3D52" w14:paraId="0516215D" w14:textId="77777777" w:rsidTr="004B3D52">
        <w:trPr>
          <w:trHeight w:val="76"/>
        </w:trPr>
        <w:tc>
          <w:tcPr>
            <w:tcW w:w="2480" w:type="dxa"/>
            <w:vMerge/>
            <w:tcBorders>
              <w:left w:val="single" w:sz="8" w:space="0" w:color="A7A9AC"/>
              <w:right w:val="single" w:sz="8" w:space="0" w:color="A7A9AC"/>
            </w:tcBorders>
            <w:vAlign w:val="bottom"/>
          </w:tcPr>
          <w:p w14:paraId="5F1535AF" w14:textId="77777777" w:rsidR="004B3D52" w:rsidRPr="004B3D52" w:rsidRDefault="004B3D52" w:rsidP="004B3D52">
            <w:pPr>
              <w:rPr>
                <w:rFonts w:eastAsiaTheme="minorEastAsia"/>
                <w:sz w:val="6"/>
                <w:szCs w:val="6"/>
              </w:rPr>
            </w:pPr>
          </w:p>
        </w:tc>
        <w:tc>
          <w:tcPr>
            <w:tcW w:w="4800" w:type="dxa"/>
            <w:vAlign w:val="bottom"/>
          </w:tcPr>
          <w:p w14:paraId="4BB9681E" w14:textId="77777777" w:rsidR="004B3D52" w:rsidRPr="004B3D52" w:rsidRDefault="004B3D52" w:rsidP="004B3D52">
            <w:pPr>
              <w:rPr>
                <w:rFonts w:eastAsiaTheme="minorEastAsia"/>
                <w:sz w:val="6"/>
                <w:szCs w:val="6"/>
              </w:rPr>
            </w:pPr>
          </w:p>
        </w:tc>
        <w:tc>
          <w:tcPr>
            <w:tcW w:w="1160" w:type="dxa"/>
            <w:vAlign w:val="bottom"/>
          </w:tcPr>
          <w:p w14:paraId="22DC362B"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7516DF58" w14:textId="77777777" w:rsidR="004B3D52" w:rsidRPr="004B3D52" w:rsidRDefault="004B3D52" w:rsidP="004B3D52">
            <w:pPr>
              <w:rPr>
                <w:rFonts w:eastAsiaTheme="minorEastAsia"/>
                <w:sz w:val="6"/>
                <w:szCs w:val="6"/>
              </w:rPr>
            </w:pPr>
          </w:p>
        </w:tc>
        <w:tc>
          <w:tcPr>
            <w:tcW w:w="0" w:type="dxa"/>
            <w:vAlign w:val="bottom"/>
          </w:tcPr>
          <w:p w14:paraId="09831700" w14:textId="77777777" w:rsidR="004B3D52" w:rsidRPr="004B3D52" w:rsidRDefault="004B3D52" w:rsidP="004B3D52">
            <w:pPr>
              <w:rPr>
                <w:rFonts w:eastAsiaTheme="minorEastAsia"/>
                <w:sz w:val="1"/>
                <w:szCs w:val="1"/>
              </w:rPr>
            </w:pPr>
          </w:p>
        </w:tc>
      </w:tr>
      <w:tr w:rsidR="004B3D52" w:rsidRPr="004B3D52" w14:paraId="7C8CB914"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D0A8F67"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592C391C"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1097C715"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29BD374A" w14:textId="77777777" w:rsidR="004B3D52" w:rsidRPr="004B3D52" w:rsidRDefault="004B3D52" w:rsidP="004B3D52">
            <w:pPr>
              <w:rPr>
                <w:rFonts w:eastAsiaTheme="minorEastAsia"/>
                <w:sz w:val="5"/>
                <w:szCs w:val="5"/>
              </w:rPr>
            </w:pPr>
          </w:p>
        </w:tc>
        <w:tc>
          <w:tcPr>
            <w:tcW w:w="0" w:type="dxa"/>
            <w:vAlign w:val="bottom"/>
          </w:tcPr>
          <w:p w14:paraId="5AFED05F" w14:textId="77777777" w:rsidR="004B3D52" w:rsidRPr="004B3D52" w:rsidRDefault="004B3D52" w:rsidP="004B3D52">
            <w:pPr>
              <w:rPr>
                <w:rFonts w:eastAsiaTheme="minorEastAsia"/>
                <w:sz w:val="1"/>
                <w:szCs w:val="1"/>
              </w:rPr>
            </w:pPr>
          </w:p>
        </w:tc>
      </w:tr>
      <w:tr w:rsidR="004B3D52" w:rsidRPr="004B3D52" w14:paraId="14C564F0" w14:textId="77777777" w:rsidTr="004B3D52">
        <w:trPr>
          <w:trHeight w:val="245"/>
        </w:trPr>
        <w:tc>
          <w:tcPr>
            <w:tcW w:w="2480" w:type="dxa"/>
            <w:tcBorders>
              <w:left w:val="single" w:sz="8" w:space="0" w:color="A7A9AC"/>
              <w:right w:val="single" w:sz="8" w:space="0" w:color="A7A9AC"/>
            </w:tcBorders>
            <w:vAlign w:val="bottom"/>
          </w:tcPr>
          <w:p w14:paraId="3DA53C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60" w:type="dxa"/>
            <w:gridSpan w:val="2"/>
            <w:vMerge w:val="restart"/>
            <w:vAlign w:val="bottom"/>
          </w:tcPr>
          <w:p w14:paraId="06FD04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w:t>
            </w:r>
          </w:p>
        </w:tc>
        <w:tc>
          <w:tcPr>
            <w:tcW w:w="1400" w:type="dxa"/>
            <w:tcBorders>
              <w:right w:val="single" w:sz="8" w:space="0" w:color="A7A9AC"/>
            </w:tcBorders>
            <w:vAlign w:val="bottom"/>
          </w:tcPr>
          <w:p w14:paraId="33971E0D" w14:textId="77777777" w:rsidR="004B3D52" w:rsidRPr="004B3D52" w:rsidRDefault="004B3D52" w:rsidP="004B3D52">
            <w:pPr>
              <w:rPr>
                <w:rFonts w:eastAsiaTheme="minorEastAsia"/>
                <w:sz w:val="21"/>
                <w:szCs w:val="21"/>
              </w:rPr>
            </w:pPr>
          </w:p>
        </w:tc>
        <w:tc>
          <w:tcPr>
            <w:tcW w:w="0" w:type="dxa"/>
            <w:vAlign w:val="bottom"/>
          </w:tcPr>
          <w:p w14:paraId="4768A66C" w14:textId="77777777" w:rsidR="004B3D52" w:rsidRPr="004B3D52" w:rsidRDefault="004B3D52" w:rsidP="004B3D52">
            <w:pPr>
              <w:rPr>
                <w:rFonts w:eastAsiaTheme="minorEastAsia"/>
                <w:sz w:val="1"/>
                <w:szCs w:val="1"/>
              </w:rPr>
            </w:pPr>
          </w:p>
        </w:tc>
      </w:tr>
      <w:tr w:rsidR="004B3D52" w:rsidRPr="004B3D52" w14:paraId="345CB338" w14:textId="77777777" w:rsidTr="004B3D52">
        <w:trPr>
          <w:trHeight w:val="137"/>
        </w:trPr>
        <w:tc>
          <w:tcPr>
            <w:tcW w:w="2480" w:type="dxa"/>
            <w:vMerge w:val="restart"/>
            <w:tcBorders>
              <w:left w:val="single" w:sz="8" w:space="0" w:color="A7A9AC"/>
              <w:right w:val="single" w:sz="8" w:space="0" w:color="A7A9AC"/>
            </w:tcBorders>
            <w:vAlign w:val="bottom"/>
          </w:tcPr>
          <w:p w14:paraId="73BE0DA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5960" w:type="dxa"/>
            <w:gridSpan w:val="2"/>
            <w:vMerge/>
            <w:vAlign w:val="bottom"/>
          </w:tcPr>
          <w:p w14:paraId="5D1E7790" w14:textId="77777777" w:rsidR="004B3D52" w:rsidRPr="004B3D52" w:rsidRDefault="004B3D52" w:rsidP="004B3D52">
            <w:pPr>
              <w:rPr>
                <w:rFonts w:eastAsiaTheme="minorEastAsia"/>
                <w:sz w:val="11"/>
                <w:szCs w:val="11"/>
              </w:rPr>
            </w:pPr>
          </w:p>
        </w:tc>
        <w:tc>
          <w:tcPr>
            <w:tcW w:w="1400" w:type="dxa"/>
            <w:tcBorders>
              <w:right w:val="single" w:sz="8" w:space="0" w:color="A7A9AC"/>
            </w:tcBorders>
            <w:vAlign w:val="bottom"/>
          </w:tcPr>
          <w:p w14:paraId="74DDBCA1" w14:textId="77777777" w:rsidR="004B3D52" w:rsidRPr="004B3D52" w:rsidRDefault="004B3D52" w:rsidP="004B3D52">
            <w:pPr>
              <w:rPr>
                <w:rFonts w:eastAsiaTheme="minorEastAsia"/>
                <w:sz w:val="11"/>
                <w:szCs w:val="11"/>
              </w:rPr>
            </w:pPr>
          </w:p>
        </w:tc>
        <w:tc>
          <w:tcPr>
            <w:tcW w:w="0" w:type="dxa"/>
            <w:vAlign w:val="bottom"/>
          </w:tcPr>
          <w:p w14:paraId="799A6D36" w14:textId="77777777" w:rsidR="004B3D52" w:rsidRPr="004B3D52" w:rsidRDefault="004B3D52" w:rsidP="004B3D52">
            <w:pPr>
              <w:rPr>
                <w:rFonts w:eastAsiaTheme="minorEastAsia"/>
                <w:sz w:val="1"/>
                <w:szCs w:val="1"/>
              </w:rPr>
            </w:pPr>
          </w:p>
        </w:tc>
      </w:tr>
      <w:tr w:rsidR="004B3D52" w:rsidRPr="004B3D52" w14:paraId="78A33499" w14:textId="77777777" w:rsidTr="004B3D52">
        <w:trPr>
          <w:trHeight w:val="76"/>
        </w:trPr>
        <w:tc>
          <w:tcPr>
            <w:tcW w:w="2480" w:type="dxa"/>
            <w:vMerge/>
            <w:tcBorders>
              <w:left w:val="single" w:sz="8" w:space="0" w:color="A7A9AC"/>
              <w:right w:val="single" w:sz="8" w:space="0" w:color="A7A9AC"/>
            </w:tcBorders>
            <w:vAlign w:val="bottom"/>
          </w:tcPr>
          <w:p w14:paraId="635435E5" w14:textId="77777777" w:rsidR="004B3D52" w:rsidRPr="004B3D52" w:rsidRDefault="004B3D52" w:rsidP="004B3D52">
            <w:pPr>
              <w:rPr>
                <w:rFonts w:eastAsiaTheme="minorEastAsia"/>
                <w:sz w:val="6"/>
                <w:szCs w:val="6"/>
              </w:rPr>
            </w:pPr>
          </w:p>
        </w:tc>
        <w:tc>
          <w:tcPr>
            <w:tcW w:w="4800" w:type="dxa"/>
            <w:vAlign w:val="bottom"/>
          </w:tcPr>
          <w:p w14:paraId="30A48821" w14:textId="77777777" w:rsidR="004B3D52" w:rsidRPr="004B3D52" w:rsidRDefault="004B3D52" w:rsidP="004B3D52">
            <w:pPr>
              <w:rPr>
                <w:rFonts w:eastAsiaTheme="minorEastAsia"/>
                <w:sz w:val="6"/>
                <w:szCs w:val="6"/>
              </w:rPr>
            </w:pPr>
          </w:p>
        </w:tc>
        <w:tc>
          <w:tcPr>
            <w:tcW w:w="1160" w:type="dxa"/>
            <w:vAlign w:val="bottom"/>
          </w:tcPr>
          <w:p w14:paraId="33073015"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35CC6428" w14:textId="77777777" w:rsidR="004B3D52" w:rsidRPr="004B3D52" w:rsidRDefault="004B3D52" w:rsidP="004B3D52">
            <w:pPr>
              <w:rPr>
                <w:rFonts w:eastAsiaTheme="minorEastAsia"/>
                <w:sz w:val="6"/>
                <w:szCs w:val="6"/>
              </w:rPr>
            </w:pPr>
          </w:p>
        </w:tc>
        <w:tc>
          <w:tcPr>
            <w:tcW w:w="0" w:type="dxa"/>
            <w:vAlign w:val="bottom"/>
          </w:tcPr>
          <w:p w14:paraId="7D2B13CA" w14:textId="77777777" w:rsidR="004B3D52" w:rsidRPr="004B3D52" w:rsidRDefault="004B3D52" w:rsidP="004B3D52">
            <w:pPr>
              <w:rPr>
                <w:rFonts w:eastAsiaTheme="minorEastAsia"/>
                <w:sz w:val="1"/>
                <w:szCs w:val="1"/>
              </w:rPr>
            </w:pPr>
          </w:p>
        </w:tc>
      </w:tr>
      <w:tr w:rsidR="004B3D52" w:rsidRPr="004B3D52" w14:paraId="6C551DEF"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825DA7A"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4F3B4EC4" w14:textId="77777777" w:rsidR="004B3D52" w:rsidRPr="004B3D52" w:rsidRDefault="004B3D52" w:rsidP="004B3D52">
            <w:pPr>
              <w:rPr>
                <w:rFonts w:eastAsiaTheme="minorEastAsia"/>
                <w:sz w:val="5"/>
                <w:szCs w:val="5"/>
              </w:rPr>
            </w:pPr>
          </w:p>
        </w:tc>
        <w:tc>
          <w:tcPr>
            <w:tcW w:w="0" w:type="dxa"/>
            <w:vAlign w:val="bottom"/>
          </w:tcPr>
          <w:p w14:paraId="314983E1" w14:textId="77777777" w:rsidR="004B3D52" w:rsidRPr="004B3D52" w:rsidRDefault="004B3D52" w:rsidP="004B3D52">
            <w:pPr>
              <w:rPr>
                <w:rFonts w:eastAsiaTheme="minorEastAsia"/>
                <w:sz w:val="1"/>
                <w:szCs w:val="1"/>
              </w:rPr>
            </w:pPr>
          </w:p>
        </w:tc>
      </w:tr>
      <w:tr w:rsidR="004B3D52" w:rsidRPr="004B3D52" w14:paraId="093229B4" w14:textId="77777777" w:rsidTr="004B3D52">
        <w:trPr>
          <w:trHeight w:val="550"/>
        </w:trPr>
        <w:tc>
          <w:tcPr>
            <w:tcW w:w="9840" w:type="dxa"/>
            <w:gridSpan w:val="4"/>
            <w:vAlign w:val="bottom"/>
          </w:tcPr>
          <w:p w14:paraId="186A59CE"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1.7. Синовиальная жидкость </w:t>
            </w:r>
            <w:r w:rsidRPr="004B3D52">
              <w:rPr>
                <w:rFonts w:ascii="Arial" w:eastAsia="Arial" w:hAnsi="Arial" w:cs="Arial"/>
                <w:sz w:val="22"/>
                <w:szCs w:val="22"/>
              </w:rPr>
              <w:t>(услуга110350Исследование синовиальной жидкости,</w:t>
            </w:r>
          </w:p>
        </w:tc>
        <w:tc>
          <w:tcPr>
            <w:tcW w:w="0" w:type="dxa"/>
            <w:vAlign w:val="bottom"/>
          </w:tcPr>
          <w:p w14:paraId="4303F09A" w14:textId="77777777" w:rsidR="004B3D52" w:rsidRPr="004B3D52" w:rsidRDefault="004B3D52" w:rsidP="004B3D52">
            <w:pPr>
              <w:rPr>
                <w:rFonts w:eastAsiaTheme="minorEastAsia"/>
                <w:sz w:val="1"/>
                <w:szCs w:val="1"/>
              </w:rPr>
            </w:pPr>
          </w:p>
        </w:tc>
      </w:tr>
      <w:tr w:rsidR="004B3D52" w:rsidRPr="004B3D52" w14:paraId="5FC04277" w14:textId="77777777" w:rsidTr="004B3D52">
        <w:trPr>
          <w:trHeight w:val="279"/>
        </w:trPr>
        <w:tc>
          <w:tcPr>
            <w:tcW w:w="8440" w:type="dxa"/>
            <w:gridSpan w:val="3"/>
            <w:vAlign w:val="bottom"/>
          </w:tcPr>
          <w:p w14:paraId="64768520" w14:textId="77777777" w:rsidR="004B3D52" w:rsidRPr="004B3D52" w:rsidRDefault="004B3D52" w:rsidP="004B3D52">
            <w:pPr>
              <w:rPr>
                <w:rFonts w:eastAsiaTheme="minorEastAsia"/>
                <w:sz w:val="20"/>
                <w:szCs w:val="20"/>
              </w:rPr>
            </w:pPr>
            <w:r w:rsidRPr="004B3D52">
              <w:rPr>
                <w:rFonts w:ascii="Arial" w:eastAsia="Arial" w:hAnsi="Arial" w:cs="Arial"/>
                <w:sz w:val="22"/>
                <w:szCs w:val="22"/>
              </w:rPr>
              <w:t>химические свойства и микроскопия)</w:t>
            </w:r>
          </w:p>
        </w:tc>
        <w:tc>
          <w:tcPr>
            <w:tcW w:w="1400" w:type="dxa"/>
            <w:vAlign w:val="bottom"/>
          </w:tcPr>
          <w:p w14:paraId="31DE194F" w14:textId="77777777" w:rsidR="004B3D52" w:rsidRPr="004B3D52" w:rsidRDefault="004B3D52" w:rsidP="004B3D52">
            <w:pPr>
              <w:rPr>
                <w:rFonts w:eastAsiaTheme="minorEastAsia"/>
              </w:rPr>
            </w:pPr>
          </w:p>
        </w:tc>
        <w:tc>
          <w:tcPr>
            <w:tcW w:w="0" w:type="dxa"/>
            <w:vAlign w:val="bottom"/>
          </w:tcPr>
          <w:p w14:paraId="307DA8C4" w14:textId="77777777" w:rsidR="004B3D52" w:rsidRPr="004B3D52" w:rsidRDefault="004B3D52" w:rsidP="004B3D52">
            <w:pPr>
              <w:rPr>
                <w:rFonts w:eastAsiaTheme="minorEastAsia"/>
                <w:sz w:val="1"/>
                <w:szCs w:val="1"/>
              </w:rPr>
            </w:pPr>
          </w:p>
        </w:tc>
      </w:tr>
      <w:tr w:rsidR="004B3D52" w:rsidRPr="004B3D52" w14:paraId="6BB39541" w14:textId="77777777" w:rsidTr="004B3D52">
        <w:trPr>
          <w:trHeight w:val="367"/>
        </w:trPr>
        <w:tc>
          <w:tcPr>
            <w:tcW w:w="2480" w:type="dxa"/>
            <w:vAlign w:val="bottom"/>
          </w:tcPr>
          <w:p w14:paraId="6DC2B23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4800" w:type="dxa"/>
            <w:vAlign w:val="bottom"/>
          </w:tcPr>
          <w:p w14:paraId="613B996E" w14:textId="77777777" w:rsidR="004B3D52" w:rsidRPr="004B3D52" w:rsidRDefault="004B3D52" w:rsidP="004B3D52">
            <w:pPr>
              <w:rPr>
                <w:rFonts w:eastAsiaTheme="minorEastAsia"/>
              </w:rPr>
            </w:pPr>
          </w:p>
        </w:tc>
        <w:tc>
          <w:tcPr>
            <w:tcW w:w="1160" w:type="dxa"/>
            <w:vAlign w:val="bottom"/>
          </w:tcPr>
          <w:p w14:paraId="467A0CAB" w14:textId="77777777" w:rsidR="004B3D52" w:rsidRPr="004B3D52" w:rsidRDefault="004B3D52" w:rsidP="004B3D52">
            <w:pPr>
              <w:rPr>
                <w:rFonts w:eastAsiaTheme="minorEastAsia"/>
              </w:rPr>
            </w:pPr>
          </w:p>
        </w:tc>
        <w:tc>
          <w:tcPr>
            <w:tcW w:w="1400" w:type="dxa"/>
            <w:vAlign w:val="bottom"/>
          </w:tcPr>
          <w:p w14:paraId="5344D1B0" w14:textId="77777777" w:rsidR="004B3D52" w:rsidRPr="004B3D52" w:rsidRDefault="004B3D52" w:rsidP="004B3D52">
            <w:pPr>
              <w:rPr>
                <w:rFonts w:eastAsiaTheme="minorEastAsia"/>
              </w:rPr>
            </w:pPr>
          </w:p>
        </w:tc>
        <w:tc>
          <w:tcPr>
            <w:tcW w:w="0" w:type="dxa"/>
            <w:vAlign w:val="bottom"/>
          </w:tcPr>
          <w:p w14:paraId="122D376A" w14:textId="77777777" w:rsidR="004B3D52" w:rsidRPr="004B3D52" w:rsidRDefault="004B3D52" w:rsidP="004B3D52">
            <w:pPr>
              <w:rPr>
                <w:rFonts w:eastAsiaTheme="minorEastAsia"/>
                <w:sz w:val="1"/>
                <w:szCs w:val="1"/>
              </w:rPr>
            </w:pPr>
          </w:p>
        </w:tc>
      </w:tr>
      <w:tr w:rsidR="004B3D52" w:rsidRPr="004B3D52" w14:paraId="1A6B742D" w14:textId="77777777" w:rsidTr="004B3D52">
        <w:trPr>
          <w:trHeight w:val="28"/>
        </w:trPr>
        <w:tc>
          <w:tcPr>
            <w:tcW w:w="2480" w:type="dxa"/>
            <w:tcBorders>
              <w:bottom w:val="single" w:sz="8" w:space="0" w:color="A7A9AC"/>
            </w:tcBorders>
            <w:vAlign w:val="bottom"/>
          </w:tcPr>
          <w:p w14:paraId="6371BDD8" w14:textId="77777777" w:rsidR="004B3D52" w:rsidRPr="004B3D52" w:rsidRDefault="004B3D52" w:rsidP="004B3D52">
            <w:pPr>
              <w:rPr>
                <w:rFonts w:eastAsiaTheme="minorEastAsia"/>
                <w:sz w:val="2"/>
                <w:szCs w:val="2"/>
              </w:rPr>
            </w:pPr>
          </w:p>
        </w:tc>
        <w:tc>
          <w:tcPr>
            <w:tcW w:w="5960" w:type="dxa"/>
            <w:gridSpan w:val="2"/>
            <w:tcBorders>
              <w:bottom w:val="single" w:sz="8" w:space="0" w:color="A7A9AC"/>
            </w:tcBorders>
            <w:vAlign w:val="bottom"/>
          </w:tcPr>
          <w:p w14:paraId="1D8D0294" w14:textId="77777777" w:rsidR="004B3D52" w:rsidRPr="004B3D52" w:rsidRDefault="004B3D52" w:rsidP="004B3D52">
            <w:pPr>
              <w:rPr>
                <w:rFonts w:eastAsiaTheme="minorEastAsia"/>
                <w:sz w:val="2"/>
                <w:szCs w:val="2"/>
              </w:rPr>
            </w:pPr>
          </w:p>
        </w:tc>
        <w:tc>
          <w:tcPr>
            <w:tcW w:w="1400" w:type="dxa"/>
            <w:tcBorders>
              <w:bottom w:val="single" w:sz="8" w:space="0" w:color="A7A9AC"/>
            </w:tcBorders>
            <w:vAlign w:val="bottom"/>
          </w:tcPr>
          <w:p w14:paraId="45A8ABF3" w14:textId="77777777" w:rsidR="004B3D52" w:rsidRPr="004B3D52" w:rsidRDefault="004B3D52" w:rsidP="004B3D52">
            <w:pPr>
              <w:rPr>
                <w:rFonts w:eastAsiaTheme="minorEastAsia"/>
                <w:sz w:val="2"/>
                <w:szCs w:val="2"/>
              </w:rPr>
            </w:pPr>
          </w:p>
        </w:tc>
        <w:tc>
          <w:tcPr>
            <w:tcW w:w="0" w:type="dxa"/>
            <w:vAlign w:val="bottom"/>
          </w:tcPr>
          <w:p w14:paraId="72D96E5A" w14:textId="77777777" w:rsidR="004B3D52" w:rsidRPr="004B3D52" w:rsidRDefault="004B3D52" w:rsidP="004B3D52">
            <w:pPr>
              <w:rPr>
                <w:rFonts w:eastAsiaTheme="minorEastAsia"/>
                <w:sz w:val="1"/>
                <w:szCs w:val="1"/>
              </w:rPr>
            </w:pPr>
          </w:p>
        </w:tc>
      </w:tr>
      <w:tr w:rsidR="004B3D52" w:rsidRPr="004B3D52" w14:paraId="21D42D19" w14:textId="77777777" w:rsidTr="004B3D52">
        <w:trPr>
          <w:trHeight w:val="263"/>
        </w:trPr>
        <w:tc>
          <w:tcPr>
            <w:tcW w:w="2480" w:type="dxa"/>
            <w:vMerge w:val="restart"/>
            <w:tcBorders>
              <w:left w:val="single" w:sz="8" w:space="0" w:color="A7A9AC"/>
              <w:right w:val="single" w:sz="8" w:space="0" w:color="A7A9AC"/>
            </w:tcBorders>
            <w:vAlign w:val="bottom"/>
          </w:tcPr>
          <w:p w14:paraId="2754910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right w:val="single" w:sz="8" w:space="0" w:color="A7A9AC"/>
            </w:tcBorders>
            <w:vAlign w:val="bottom"/>
          </w:tcPr>
          <w:p w14:paraId="724C99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Расходные материалы для исследования синовиальной</w:t>
            </w:r>
          </w:p>
        </w:tc>
        <w:tc>
          <w:tcPr>
            <w:tcW w:w="1160" w:type="dxa"/>
            <w:vAlign w:val="bottom"/>
          </w:tcPr>
          <w:p w14:paraId="7FAD7D89" w14:textId="77777777" w:rsidR="004B3D52" w:rsidRPr="004B3D52" w:rsidRDefault="004B3D52" w:rsidP="004B3D52">
            <w:pPr>
              <w:rPr>
                <w:rFonts w:eastAsiaTheme="minorEastAsia"/>
                <w:sz w:val="22"/>
                <w:szCs w:val="22"/>
              </w:rPr>
            </w:pPr>
          </w:p>
        </w:tc>
        <w:tc>
          <w:tcPr>
            <w:tcW w:w="1400" w:type="dxa"/>
            <w:tcBorders>
              <w:right w:val="single" w:sz="8" w:space="0" w:color="A7A9AC"/>
            </w:tcBorders>
            <w:vAlign w:val="bottom"/>
          </w:tcPr>
          <w:p w14:paraId="3DB5F3D2" w14:textId="77777777" w:rsidR="004B3D52" w:rsidRPr="004B3D52" w:rsidRDefault="004B3D52" w:rsidP="004B3D52">
            <w:pPr>
              <w:rPr>
                <w:rFonts w:eastAsiaTheme="minorEastAsia"/>
                <w:sz w:val="22"/>
                <w:szCs w:val="22"/>
              </w:rPr>
            </w:pPr>
          </w:p>
        </w:tc>
        <w:tc>
          <w:tcPr>
            <w:tcW w:w="0" w:type="dxa"/>
            <w:vAlign w:val="bottom"/>
          </w:tcPr>
          <w:p w14:paraId="08578D4B" w14:textId="77777777" w:rsidR="004B3D52" w:rsidRPr="004B3D52" w:rsidRDefault="004B3D52" w:rsidP="004B3D52">
            <w:pPr>
              <w:rPr>
                <w:rFonts w:eastAsiaTheme="minorEastAsia"/>
                <w:sz w:val="1"/>
                <w:szCs w:val="1"/>
              </w:rPr>
            </w:pPr>
          </w:p>
        </w:tc>
      </w:tr>
      <w:tr w:rsidR="004B3D52" w:rsidRPr="004B3D52" w14:paraId="17343244" w14:textId="77777777" w:rsidTr="004B3D52">
        <w:trPr>
          <w:trHeight w:val="200"/>
        </w:trPr>
        <w:tc>
          <w:tcPr>
            <w:tcW w:w="2480" w:type="dxa"/>
            <w:vMerge/>
            <w:tcBorders>
              <w:left w:val="single" w:sz="8" w:space="0" w:color="A7A9AC"/>
              <w:right w:val="single" w:sz="8" w:space="0" w:color="A7A9AC"/>
            </w:tcBorders>
            <w:vAlign w:val="bottom"/>
          </w:tcPr>
          <w:p w14:paraId="63D2CA0F" w14:textId="77777777" w:rsidR="004B3D52" w:rsidRPr="004B3D52" w:rsidRDefault="004B3D52" w:rsidP="004B3D52">
            <w:pPr>
              <w:rPr>
                <w:rFonts w:eastAsiaTheme="minorEastAsia"/>
                <w:sz w:val="17"/>
                <w:szCs w:val="17"/>
              </w:rPr>
            </w:pPr>
          </w:p>
        </w:tc>
        <w:tc>
          <w:tcPr>
            <w:tcW w:w="4800" w:type="dxa"/>
            <w:tcBorders>
              <w:right w:val="single" w:sz="8" w:space="0" w:color="A7A9AC"/>
            </w:tcBorders>
            <w:vAlign w:val="bottom"/>
          </w:tcPr>
          <w:p w14:paraId="289E81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жидкости упакованы в один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w:t>
            </w:r>
          </w:p>
        </w:tc>
        <w:tc>
          <w:tcPr>
            <w:tcW w:w="1160" w:type="dxa"/>
            <w:vAlign w:val="bottom"/>
          </w:tcPr>
          <w:p w14:paraId="63CFAD56" w14:textId="77777777" w:rsidR="004B3D52" w:rsidRPr="004B3D52" w:rsidRDefault="004B3D52" w:rsidP="004B3D52">
            <w:pPr>
              <w:rPr>
                <w:rFonts w:eastAsiaTheme="minorEastAsia"/>
                <w:sz w:val="17"/>
                <w:szCs w:val="17"/>
              </w:rPr>
            </w:pPr>
          </w:p>
        </w:tc>
        <w:tc>
          <w:tcPr>
            <w:tcW w:w="1400" w:type="dxa"/>
            <w:tcBorders>
              <w:right w:val="single" w:sz="8" w:space="0" w:color="A7A9AC"/>
            </w:tcBorders>
            <w:vAlign w:val="bottom"/>
          </w:tcPr>
          <w:p w14:paraId="3139A957" w14:textId="77777777" w:rsidR="004B3D52" w:rsidRPr="004B3D52" w:rsidRDefault="004B3D52" w:rsidP="004B3D52">
            <w:pPr>
              <w:rPr>
                <w:rFonts w:eastAsiaTheme="minorEastAsia"/>
                <w:sz w:val="17"/>
                <w:szCs w:val="17"/>
              </w:rPr>
            </w:pPr>
          </w:p>
        </w:tc>
        <w:tc>
          <w:tcPr>
            <w:tcW w:w="0" w:type="dxa"/>
            <w:vAlign w:val="bottom"/>
          </w:tcPr>
          <w:p w14:paraId="0C223411" w14:textId="77777777" w:rsidR="004B3D52" w:rsidRPr="004B3D52" w:rsidRDefault="004B3D52" w:rsidP="004B3D52">
            <w:pPr>
              <w:rPr>
                <w:rFonts w:eastAsiaTheme="minorEastAsia"/>
                <w:sz w:val="1"/>
                <w:szCs w:val="1"/>
              </w:rPr>
            </w:pPr>
          </w:p>
        </w:tc>
      </w:tr>
      <w:tr w:rsidR="004B3D52" w:rsidRPr="004B3D52" w14:paraId="277391AD" w14:textId="77777777" w:rsidTr="004B3D52">
        <w:trPr>
          <w:trHeight w:val="141"/>
        </w:trPr>
        <w:tc>
          <w:tcPr>
            <w:tcW w:w="2480" w:type="dxa"/>
            <w:tcBorders>
              <w:left w:val="single" w:sz="8" w:space="0" w:color="A7A9AC"/>
              <w:bottom w:val="single" w:sz="8" w:space="0" w:color="A7A9AC"/>
              <w:right w:val="single" w:sz="8" w:space="0" w:color="A7A9AC"/>
            </w:tcBorders>
            <w:vAlign w:val="bottom"/>
          </w:tcPr>
          <w:p w14:paraId="4879161F" w14:textId="77777777" w:rsidR="004B3D52" w:rsidRPr="004B3D52" w:rsidRDefault="004B3D52" w:rsidP="004B3D52">
            <w:pPr>
              <w:rPr>
                <w:rFonts w:eastAsiaTheme="minorEastAsia"/>
                <w:sz w:val="12"/>
                <w:szCs w:val="12"/>
              </w:rPr>
            </w:pPr>
          </w:p>
        </w:tc>
        <w:tc>
          <w:tcPr>
            <w:tcW w:w="4800" w:type="dxa"/>
            <w:vMerge w:val="restart"/>
            <w:tcBorders>
              <w:right w:val="single" w:sz="8" w:space="0" w:color="A7A9AC"/>
            </w:tcBorders>
            <w:vAlign w:val="bottom"/>
          </w:tcPr>
          <w:p w14:paraId="68527E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Состав:</w:t>
            </w:r>
          </w:p>
        </w:tc>
        <w:tc>
          <w:tcPr>
            <w:tcW w:w="1160" w:type="dxa"/>
            <w:vAlign w:val="bottom"/>
          </w:tcPr>
          <w:p w14:paraId="3FD27D67" w14:textId="77777777" w:rsidR="004B3D52" w:rsidRPr="004B3D52" w:rsidRDefault="004B3D52" w:rsidP="004B3D52">
            <w:pPr>
              <w:rPr>
                <w:rFonts w:eastAsiaTheme="minorEastAsia"/>
                <w:sz w:val="12"/>
                <w:szCs w:val="12"/>
              </w:rPr>
            </w:pPr>
          </w:p>
        </w:tc>
        <w:tc>
          <w:tcPr>
            <w:tcW w:w="1400" w:type="dxa"/>
            <w:vMerge w:val="restart"/>
            <w:tcBorders>
              <w:right w:val="single" w:sz="8" w:space="0" w:color="A7A9AC"/>
            </w:tcBorders>
            <w:vAlign w:val="bottom"/>
          </w:tcPr>
          <w:p w14:paraId="0921A7FF" w14:textId="77777777" w:rsidR="004B3D52" w:rsidRPr="004B3D52" w:rsidRDefault="004B3D52" w:rsidP="004B3D52">
            <w:pPr>
              <w:ind w:right="1140"/>
              <w:jc w:val="center"/>
              <w:rPr>
                <w:rFonts w:eastAsiaTheme="minorEastAsia"/>
                <w:sz w:val="20"/>
                <w:szCs w:val="20"/>
              </w:rPr>
            </w:pPr>
            <w:r w:rsidRPr="004B3D52">
              <w:rPr>
                <w:rFonts w:ascii="Arial" w:eastAsia="Arial" w:hAnsi="Arial" w:cs="Arial"/>
                <w:b/>
                <w:bCs/>
                <w:color w:val="D3202A"/>
                <w:sz w:val="16"/>
                <w:szCs w:val="16"/>
              </w:rPr>
              <w:t>+</w:t>
            </w:r>
          </w:p>
        </w:tc>
        <w:tc>
          <w:tcPr>
            <w:tcW w:w="0" w:type="dxa"/>
            <w:vAlign w:val="bottom"/>
          </w:tcPr>
          <w:p w14:paraId="6B36915D" w14:textId="77777777" w:rsidR="004B3D52" w:rsidRPr="004B3D52" w:rsidRDefault="004B3D52" w:rsidP="004B3D52">
            <w:pPr>
              <w:rPr>
                <w:rFonts w:eastAsiaTheme="minorEastAsia"/>
                <w:sz w:val="1"/>
                <w:szCs w:val="1"/>
              </w:rPr>
            </w:pPr>
          </w:p>
        </w:tc>
      </w:tr>
      <w:tr w:rsidR="004B3D52" w:rsidRPr="004B3D52" w14:paraId="07DE95A2" w14:textId="77777777" w:rsidTr="004B3D52">
        <w:trPr>
          <w:trHeight w:val="39"/>
        </w:trPr>
        <w:tc>
          <w:tcPr>
            <w:tcW w:w="2480" w:type="dxa"/>
            <w:tcBorders>
              <w:left w:val="single" w:sz="8" w:space="0" w:color="A7A9AC"/>
              <w:right w:val="single" w:sz="8" w:space="0" w:color="A7A9AC"/>
            </w:tcBorders>
            <w:vAlign w:val="bottom"/>
          </w:tcPr>
          <w:p w14:paraId="17A85B1D" w14:textId="77777777" w:rsidR="004B3D52" w:rsidRPr="004B3D52" w:rsidRDefault="004B3D52" w:rsidP="004B3D52">
            <w:pPr>
              <w:rPr>
                <w:rFonts w:eastAsiaTheme="minorEastAsia"/>
                <w:sz w:val="3"/>
                <w:szCs w:val="3"/>
              </w:rPr>
            </w:pPr>
          </w:p>
        </w:tc>
        <w:tc>
          <w:tcPr>
            <w:tcW w:w="4800" w:type="dxa"/>
            <w:vMerge/>
            <w:tcBorders>
              <w:right w:val="single" w:sz="8" w:space="0" w:color="A7A9AC"/>
            </w:tcBorders>
            <w:vAlign w:val="bottom"/>
          </w:tcPr>
          <w:p w14:paraId="30BC2308" w14:textId="77777777" w:rsidR="004B3D52" w:rsidRPr="004B3D52" w:rsidRDefault="004B3D52" w:rsidP="004B3D52">
            <w:pPr>
              <w:rPr>
                <w:rFonts w:eastAsiaTheme="minorEastAsia"/>
                <w:sz w:val="3"/>
                <w:szCs w:val="3"/>
              </w:rPr>
            </w:pPr>
          </w:p>
        </w:tc>
        <w:tc>
          <w:tcPr>
            <w:tcW w:w="1160" w:type="dxa"/>
            <w:vAlign w:val="bottom"/>
          </w:tcPr>
          <w:p w14:paraId="3C98A5ED" w14:textId="77777777" w:rsidR="004B3D52" w:rsidRPr="004B3D52" w:rsidRDefault="004B3D52" w:rsidP="004B3D52">
            <w:pPr>
              <w:rPr>
                <w:rFonts w:eastAsiaTheme="minorEastAsia"/>
                <w:sz w:val="3"/>
                <w:szCs w:val="3"/>
              </w:rPr>
            </w:pPr>
          </w:p>
        </w:tc>
        <w:tc>
          <w:tcPr>
            <w:tcW w:w="1400" w:type="dxa"/>
            <w:vMerge/>
            <w:tcBorders>
              <w:right w:val="single" w:sz="8" w:space="0" w:color="A7A9AC"/>
            </w:tcBorders>
            <w:vAlign w:val="bottom"/>
          </w:tcPr>
          <w:p w14:paraId="47223B88" w14:textId="77777777" w:rsidR="004B3D52" w:rsidRPr="004B3D52" w:rsidRDefault="004B3D52" w:rsidP="004B3D52">
            <w:pPr>
              <w:rPr>
                <w:rFonts w:eastAsiaTheme="minorEastAsia"/>
                <w:sz w:val="3"/>
                <w:szCs w:val="3"/>
              </w:rPr>
            </w:pPr>
          </w:p>
        </w:tc>
        <w:tc>
          <w:tcPr>
            <w:tcW w:w="0" w:type="dxa"/>
            <w:vAlign w:val="bottom"/>
          </w:tcPr>
          <w:p w14:paraId="0752A05C" w14:textId="77777777" w:rsidR="004B3D52" w:rsidRPr="004B3D52" w:rsidRDefault="004B3D52" w:rsidP="004B3D52">
            <w:pPr>
              <w:spacing w:line="20" w:lineRule="exact"/>
              <w:rPr>
                <w:rFonts w:eastAsiaTheme="minorEastAsia"/>
                <w:sz w:val="1"/>
                <w:szCs w:val="1"/>
              </w:rPr>
            </w:pPr>
          </w:p>
        </w:tc>
      </w:tr>
      <w:tr w:rsidR="004B3D52" w:rsidRPr="004B3D52" w14:paraId="17E37A02" w14:textId="77777777" w:rsidTr="004B3D52">
        <w:trPr>
          <w:trHeight w:val="96"/>
        </w:trPr>
        <w:tc>
          <w:tcPr>
            <w:tcW w:w="2480" w:type="dxa"/>
            <w:vMerge w:val="restart"/>
            <w:tcBorders>
              <w:left w:val="single" w:sz="8" w:space="0" w:color="A7A9AC"/>
              <w:right w:val="single" w:sz="8" w:space="0" w:color="A7A9AC"/>
            </w:tcBorders>
            <w:vAlign w:val="bottom"/>
          </w:tcPr>
          <w:p w14:paraId="011F21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vMerge w:val="restart"/>
            <w:tcBorders>
              <w:right w:val="single" w:sz="8" w:space="0" w:color="A7A9AC"/>
            </w:tcBorders>
            <w:vAlign w:val="bottom"/>
          </w:tcPr>
          <w:p w14:paraId="225F6C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1. Вакуумная пробирка с ЭДТА (фиолетовая крышка), </w:t>
            </w:r>
            <w:r w:rsidRPr="004B3D52">
              <w:rPr>
                <w:rFonts w:ascii="Arial" w:eastAsia="Arial" w:hAnsi="Arial" w:cs="Arial"/>
                <w:color w:val="D3202A"/>
                <w:sz w:val="16"/>
                <w:szCs w:val="16"/>
              </w:rPr>
              <w:t>1мл</w:t>
            </w:r>
          </w:p>
        </w:tc>
        <w:tc>
          <w:tcPr>
            <w:tcW w:w="1160" w:type="dxa"/>
            <w:vAlign w:val="bottom"/>
          </w:tcPr>
          <w:p w14:paraId="41C1986D" w14:textId="77777777" w:rsidR="004B3D52" w:rsidRPr="004B3D52" w:rsidRDefault="004B3D52" w:rsidP="004B3D52">
            <w:pPr>
              <w:rPr>
                <w:rFonts w:eastAsiaTheme="minorEastAsia"/>
                <w:sz w:val="8"/>
                <w:szCs w:val="8"/>
              </w:rPr>
            </w:pPr>
          </w:p>
        </w:tc>
        <w:tc>
          <w:tcPr>
            <w:tcW w:w="1400" w:type="dxa"/>
            <w:vMerge/>
            <w:tcBorders>
              <w:right w:val="single" w:sz="8" w:space="0" w:color="A7A9AC"/>
            </w:tcBorders>
            <w:vAlign w:val="bottom"/>
          </w:tcPr>
          <w:p w14:paraId="3B01612E" w14:textId="77777777" w:rsidR="004B3D52" w:rsidRPr="004B3D52" w:rsidRDefault="004B3D52" w:rsidP="004B3D52">
            <w:pPr>
              <w:rPr>
                <w:rFonts w:eastAsiaTheme="minorEastAsia"/>
                <w:sz w:val="8"/>
                <w:szCs w:val="8"/>
              </w:rPr>
            </w:pPr>
          </w:p>
        </w:tc>
        <w:tc>
          <w:tcPr>
            <w:tcW w:w="0" w:type="dxa"/>
            <w:vAlign w:val="bottom"/>
          </w:tcPr>
          <w:p w14:paraId="3EFA001F" w14:textId="77777777" w:rsidR="004B3D52" w:rsidRPr="004B3D52" w:rsidRDefault="004B3D52" w:rsidP="004B3D52">
            <w:pPr>
              <w:rPr>
                <w:rFonts w:eastAsiaTheme="minorEastAsia"/>
                <w:sz w:val="1"/>
                <w:szCs w:val="1"/>
              </w:rPr>
            </w:pPr>
          </w:p>
        </w:tc>
      </w:tr>
      <w:tr w:rsidR="004B3D52" w:rsidRPr="004B3D52" w14:paraId="674E8748" w14:textId="77777777" w:rsidTr="004B3D52">
        <w:trPr>
          <w:trHeight w:val="104"/>
        </w:trPr>
        <w:tc>
          <w:tcPr>
            <w:tcW w:w="2480" w:type="dxa"/>
            <w:vMerge/>
            <w:tcBorders>
              <w:left w:val="single" w:sz="8" w:space="0" w:color="A7A9AC"/>
              <w:right w:val="single" w:sz="8" w:space="0" w:color="A7A9AC"/>
            </w:tcBorders>
            <w:vAlign w:val="bottom"/>
          </w:tcPr>
          <w:p w14:paraId="0CCC62EA" w14:textId="77777777" w:rsidR="004B3D52" w:rsidRPr="004B3D52" w:rsidRDefault="004B3D52" w:rsidP="004B3D52">
            <w:pPr>
              <w:rPr>
                <w:rFonts w:eastAsiaTheme="minorEastAsia"/>
                <w:sz w:val="9"/>
                <w:szCs w:val="9"/>
              </w:rPr>
            </w:pPr>
          </w:p>
        </w:tc>
        <w:tc>
          <w:tcPr>
            <w:tcW w:w="4800" w:type="dxa"/>
            <w:vMerge/>
            <w:tcBorders>
              <w:right w:val="single" w:sz="8" w:space="0" w:color="A7A9AC"/>
            </w:tcBorders>
            <w:vAlign w:val="bottom"/>
          </w:tcPr>
          <w:p w14:paraId="17FB69BA" w14:textId="77777777" w:rsidR="004B3D52" w:rsidRPr="004B3D52" w:rsidRDefault="004B3D52" w:rsidP="004B3D52">
            <w:pPr>
              <w:rPr>
                <w:rFonts w:eastAsiaTheme="minorEastAsia"/>
                <w:sz w:val="9"/>
                <w:szCs w:val="9"/>
              </w:rPr>
            </w:pPr>
          </w:p>
        </w:tc>
        <w:tc>
          <w:tcPr>
            <w:tcW w:w="1160" w:type="dxa"/>
            <w:vAlign w:val="bottom"/>
          </w:tcPr>
          <w:p w14:paraId="2313B952" w14:textId="77777777" w:rsidR="004B3D52" w:rsidRPr="004B3D52" w:rsidRDefault="004B3D52" w:rsidP="004B3D52">
            <w:pPr>
              <w:rPr>
                <w:rFonts w:eastAsiaTheme="minorEastAsia"/>
                <w:sz w:val="9"/>
                <w:szCs w:val="9"/>
              </w:rPr>
            </w:pPr>
          </w:p>
        </w:tc>
        <w:tc>
          <w:tcPr>
            <w:tcW w:w="1400" w:type="dxa"/>
            <w:tcBorders>
              <w:right w:val="single" w:sz="8" w:space="0" w:color="A7A9AC"/>
            </w:tcBorders>
            <w:vAlign w:val="bottom"/>
          </w:tcPr>
          <w:p w14:paraId="46B953D5" w14:textId="77777777" w:rsidR="004B3D52" w:rsidRPr="004B3D52" w:rsidRDefault="004B3D52" w:rsidP="004B3D52">
            <w:pPr>
              <w:rPr>
                <w:rFonts w:eastAsiaTheme="minorEastAsia"/>
                <w:sz w:val="9"/>
                <w:szCs w:val="9"/>
              </w:rPr>
            </w:pPr>
          </w:p>
        </w:tc>
        <w:tc>
          <w:tcPr>
            <w:tcW w:w="0" w:type="dxa"/>
            <w:vAlign w:val="bottom"/>
          </w:tcPr>
          <w:p w14:paraId="4ED1F270" w14:textId="77777777" w:rsidR="004B3D52" w:rsidRPr="004B3D52" w:rsidRDefault="004B3D52" w:rsidP="004B3D52">
            <w:pPr>
              <w:rPr>
                <w:rFonts w:eastAsiaTheme="minorEastAsia"/>
                <w:sz w:val="1"/>
                <w:szCs w:val="1"/>
              </w:rPr>
            </w:pPr>
          </w:p>
        </w:tc>
      </w:tr>
      <w:tr w:rsidR="004B3D52" w:rsidRPr="004B3D52" w14:paraId="0325C67E" w14:textId="77777777" w:rsidTr="004B3D52">
        <w:trPr>
          <w:trHeight w:val="218"/>
        </w:trPr>
        <w:tc>
          <w:tcPr>
            <w:tcW w:w="2480" w:type="dxa"/>
            <w:tcBorders>
              <w:left w:val="single" w:sz="8" w:space="0" w:color="A7A9AC"/>
              <w:right w:val="single" w:sz="8" w:space="0" w:color="A7A9AC"/>
            </w:tcBorders>
            <w:vAlign w:val="bottom"/>
          </w:tcPr>
          <w:p w14:paraId="4AA8B1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44B899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Пробирка с крышкой-пробкой (без наполнителя)</w:t>
            </w:r>
          </w:p>
        </w:tc>
        <w:tc>
          <w:tcPr>
            <w:tcW w:w="1160" w:type="dxa"/>
            <w:vAlign w:val="bottom"/>
          </w:tcPr>
          <w:p w14:paraId="78E6840A" w14:textId="77777777" w:rsidR="004B3D52" w:rsidRPr="004B3D52" w:rsidRDefault="004B3D52" w:rsidP="004B3D52">
            <w:pPr>
              <w:rPr>
                <w:rFonts w:eastAsiaTheme="minorEastAsia"/>
                <w:sz w:val="18"/>
                <w:szCs w:val="18"/>
              </w:rPr>
            </w:pPr>
          </w:p>
        </w:tc>
        <w:tc>
          <w:tcPr>
            <w:tcW w:w="1400" w:type="dxa"/>
            <w:tcBorders>
              <w:right w:val="single" w:sz="8" w:space="0" w:color="A7A9AC"/>
            </w:tcBorders>
            <w:vAlign w:val="bottom"/>
          </w:tcPr>
          <w:p w14:paraId="3E647615" w14:textId="77777777" w:rsidR="004B3D52" w:rsidRPr="004B3D52" w:rsidRDefault="004B3D52" w:rsidP="004B3D52">
            <w:pPr>
              <w:rPr>
                <w:rFonts w:eastAsiaTheme="minorEastAsia"/>
                <w:sz w:val="18"/>
                <w:szCs w:val="18"/>
              </w:rPr>
            </w:pPr>
          </w:p>
        </w:tc>
        <w:tc>
          <w:tcPr>
            <w:tcW w:w="0" w:type="dxa"/>
            <w:vAlign w:val="bottom"/>
          </w:tcPr>
          <w:p w14:paraId="2F12E69C" w14:textId="77777777" w:rsidR="004B3D52" w:rsidRPr="004B3D52" w:rsidRDefault="004B3D52" w:rsidP="004B3D52">
            <w:pPr>
              <w:rPr>
                <w:rFonts w:eastAsiaTheme="minorEastAsia"/>
                <w:sz w:val="1"/>
                <w:szCs w:val="1"/>
              </w:rPr>
            </w:pPr>
          </w:p>
        </w:tc>
      </w:tr>
      <w:tr w:rsidR="004B3D52" w:rsidRPr="004B3D52" w14:paraId="36D3D6FD"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B3C7EC1"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3AD787AF"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797D1FAF"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503577FB" w14:textId="77777777" w:rsidR="004B3D52" w:rsidRPr="004B3D52" w:rsidRDefault="004B3D52" w:rsidP="004B3D52">
            <w:pPr>
              <w:rPr>
                <w:rFonts w:eastAsiaTheme="minorEastAsia"/>
                <w:sz w:val="5"/>
                <w:szCs w:val="5"/>
              </w:rPr>
            </w:pPr>
          </w:p>
        </w:tc>
        <w:tc>
          <w:tcPr>
            <w:tcW w:w="0" w:type="dxa"/>
            <w:vAlign w:val="bottom"/>
          </w:tcPr>
          <w:p w14:paraId="2E48B851" w14:textId="77777777" w:rsidR="004B3D52" w:rsidRPr="004B3D52" w:rsidRDefault="004B3D52" w:rsidP="004B3D52">
            <w:pPr>
              <w:rPr>
                <w:rFonts w:eastAsiaTheme="minorEastAsia"/>
                <w:sz w:val="1"/>
                <w:szCs w:val="1"/>
              </w:rPr>
            </w:pPr>
          </w:p>
        </w:tc>
      </w:tr>
      <w:tr w:rsidR="004B3D52" w:rsidRPr="004B3D52" w14:paraId="2EFB5F71" w14:textId="77777777" w:rsidTr="004B3D52">
        <w:trPr>
          <w:trHeight w:val="245"/>
        </w:trPr>
        <w:tc>
          <w:tcPr>
            <w:tcW w:w="2480" w:type="dxa"/>
            <w:tcBorders>
              <w:left w:val="single" w:sz="8" w:space="0" w:color="A7A9AC"/>
              <w:right w:val="single" w:sz="8" w:space="0" w:color="A7A9AC"/>
            </w:tcBorders>
            <w:vAlign w:val="bottom"/>
          </w:tcPr>
          <w:p w14:paraId="77EB806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20A9B6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+17+25°С</w:t>
            </w:r>
          </w:p>
        </w:tc>
        <w:tc>
          <w:tcPr>
            <w:tcW w:w="1160" w:type="dxa"/>
            <w:vAlign w:val="bottom"/>
          </w:tcPr>
          <w:p w14:paraId="29D4BA98" w14:textId="77777777" w:rsidR="004B3D52" w:rsidRPr="004B3D52" w:rsidRDefault="004B3D52" w:rsidP="004B3D52">
            <w:pPr>
              <w:rPr>
                <w:rFonts w:eastAsiaTheme="minorEastAsia"/>
                <w:sz w:val="21"/>
                <w:szCs w:val="21"/>
              </w:rPr>
            </w:pPr>
          </w:p>
        </w:tc>
        <w:tc>
          <w:tcPr>
            <w:tcW w:w="1400" w:type="dxa"/>
            <w:vMerge w:val="restart"/>
            <w:tcBorders>
              <w:right w:val="single" w:sz="8" w:space="0" w:color="A7A9AC"/>
            </w:tcBorders>
            <w:vAlign w:val="bottom"/>
          </w:tcPr>
          <w:p w14:paraId="610720B3" w14:textId="77777777" w:rsidR="004B3D52" w:rsidRPr="004B3D52" w:rsidRDefault="004B3D52" w:rsidP="004B3D52">
            <w:pPr>
              <w:ind w:right="114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697E57CE" w14:textId="77777777" w:rsidR="004B3D52" w:rsidRPr="004B3D52" w:rsidRDefault="004B3D52" w:rsidP="004B3D52">
            <w:pPr>
              <w:rPr>
                <w:rFonts w:eastAsiaTheme="minorEastAsia"/>
                <w:sz w:val="1"/>
                <w:szCs w:val="1"/>
              </w:rPr>
            </w:pPr>
          </w:p>
        </w:tc>
      </w:tr>
      <w:tr w:rsidR="004B3D52" w:rsidRPr="004B3D52" w14:paraId="4D8E3CCB" w14:textId="77777777" w:rsidTr="004B3D52">
        <w:trPr>
          <w:trHeight w:val="137"/>
        </w:trPr>
        <w:tc>
          <w:tcPr>
            <w:tcW w:w="2480" w:type="dxa"/>
            <w:vMerge w:val="restart"/>
            <w:tcBorders>
              <w:left w:val="single" w:sz="8" w:space="0" w:color="A7A9AC"/>
              <w:right w:val="single" w:sz="8" w:space="0" w:color="A7A9AC"/>
            </w:tcBorders>
            <w:vAlign w:val="bottom"/>
          </w:tcPr>
          <w:p w14:paraId="7C89313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3631E98A" w14:textId="77777777" w:rsidR="004B3D52" w:rsidRPr="004B3D52" w:rsidRDefault="004B3D52" w:rsidP="004B3D52">
            <w:pPr>
              <w:rPr>
                <w:rFonts w:eastAsiaTheme="minorEastAsia"/>
                <w:sz w:val="11"/>
                <w:szCs w:val="11"/>
              </w:rPr>
            </w:pPr>
          </w:p>
        </w:tc>
        <w:tc>
          <w:tcPr>
            <w:tcW w:w="1160" w:type="dxa"/>
            <w:vAlign w:val="bottom"/>
          </w:tcPr>
          <w:p w14:paraId="33D935F7" w14:textId="77777777" w:rsidR="004B3D52" w:rsidRPr="004B3D52" w:rsidRDefault="004B3D52" w:rsidP="004B3D52">
            <w:pPr>
              <w:rPr>
                <w:rFonts w:eastAsiaTheme="minorEastAsia"/>
                <w:sz w:val="11"/>
                <w:szCs w:val="11"/>
              </w:rPr>
            </w:pPr>
          </w:p>
        </w:tc>
        <w:tc>
          <w:tcPr>
            <w:tcW w:w="1400" w:type="dxa"/>
            <w:vMerge/>
            <w:tcBorders>
              <w:right w:val="single" w:sz="8" w:space="0" w:color="A7A9AC"/>
            </w:tcBorders>
            <w:vAlign w:val="bottom"/>
          </w:tcPr>
          <w:p w14:paraId="2EF80E9C" w14:textId="77777777" w:rsidR="004B3D52" w:rsidRPr="004B3D52" w:rsidRDefault="004B3D52" w:rsidP="004B3D52">
            <w:pPr>
              <w:rPr>
                <w:rFonts w:eastAsiaTheme="minorEastAsia"/>
                <w:sz w:val="11"/>
                <w:szCs w:val="11"/>
              </w:rPr>
            </w:pPr>
          </w:p>
        </w:tc>
        <w:tc>
          <w:tcPr>
            <w:tcW w:w="0" w:type="dxa"/>
            <w:vAlign w:val="bottom"/>
          </w:tcPr>
          <w:p w14:paraId="7D555441" w14:textId="77777777" w:rsidR="004B3D52" w:rsidRPr="004B3D52" w:rsidRDefault="004B3D52" w:rsidP="004B3D52">
            <w:pPr>
              <w:rPr>
                <w:rFonts w:eastAsiaTheme="minorEastAsia"/>
                <w:sz w:val="1"/>
                <w:szCs w:val="1"/>
              </w:rPr>
            </w:pPr>
          </w:p>
        </w:tc>
      </w:tr>
      <w:tr w:rsidR="004B3D52" w:rsidRPr="004B3D52" w14:paraId="5B57FB4E" w14:textId="77777777" w:rsidTr="004B3D52">
        <w:trPr>
          <w:trHeight w:val="76"/>
        </w:trPr>
        <w:tc>
          <w:tcPr>
            <w:tcW w:w="2480" w:type="dxa"/>
            <w:vMerge/>
            <w:tcBorders>
              <w:left w:val="single" w:sz="8" w:space="0" w:color="A7A9AC"/>
              <w:right w:val="single" w:sz="8" w:space="0" w:color="A7A9AC"/>
            </w:tcBorders>
            <w:vAlign w:val="bottom"/>
          </w:tcPr>
          <w:p w14:paraId="64BF2943"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149ED04D" w14:textId="77777777" w:rsidR="004B3D52" w:rsidRPr="004B3D52" w:rsidRDefault="004B3D52" w:rsidP="004B3D52">
            <w:pPr>
              <w:rPr>
                <w:rFonts w:eastAsiaTheme="minorEastAsia"/>
                <w:sz w:val="6"/>
                <w:szCs w:val="6"/>
              </w:rPr>
            </w:pPr>
          </w:p>
        </w:tc>
        <w:tc>
          <w:tcPr>
            <w:tcW w:w="1160" w:type="dxa"/>
            <w:vAlign w:val="bottom"/>
          </w:tcPr>
          <w:p w14:paraId="2BA9CF19" w14:textId="77777777" w:rsidR="004B3D52" w:rsidRPr="004B3D52" w:rsidRDefault="004B3D52" w:rsidP="004B3D52">
            <w:pPr>
              <w:rPr>
                <w:rFonts w:eastAsiaTheme="minorEastAsia"/>
                <w:sz w:val="6"/>
                <w:szCs w:val="6"/>
              </w:rPr>
            </w:pPr>
          </w:p>
        </w:tc>
        <w:tc>
          <w:tcPr>
            <w:tcW w:w="1400" w:type="dxa"/>
            <w:tcBorders>
              <w:right w:val="single" w:sz="8" w:space="0" w:color="A7A9AC"/>
            </w:tcBorders>
            <w:vAlign w:val="bottom"/>
          </w:tcPr>
          <w:p w14:paraId="2C7AC39B" w14:textId="77777777" w:rsidR="004B3D52" w:rsidRPr="004B3D52" w:rsidRDefault="004B3D52" w:rsidP="004B3D52">
            <w:pPr>
              <w:rPr>
                <w:rFonts w:eastAsiaTheme="minorEastAsia"/>
                <w:sz w:val="6"/>
                <w:szCs w:val="6"/>
              </w:rPr>
            </w:pPr>
          </w:p>
        </w:tc>
        <w:tc>
          <w:tcPr>
            <w:tcW w:w="0" w:type="dxa"/>
            <w:vAlign w:val="bottom"/>
          </w:tcPr>
          <w:p w14:paraId="7CAEDCC2" w14:textId="77777777" w:rsidR="004B3D52" w:rsidRPr="004B3D52" w:rsidRDefault="004B3D52" w:rsidP="004B3D52">
            <w:pPr>
              <w:rPr>
                <w:rFonts w:eastAsiaTheme="minorEastAsia"/>
                <w:sz w:val="1"/>
                <w:szCs w:val="1"/>
              </w:rPr>
            </w:pPr>
          </w:p>
        </w:tc>
      </w:tr>
      <w:tr w:rsidR="004B3D52" w:rsidRPr="004B3D52" w14:paraId="7CE5062C"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950D0DA"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0C691C28"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3769DFA8"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73B6018D" w14:textId="77777777" w:rsidR="004B3D52" w:rsidRPr="004B3D52" w:rsidRDefault="004B3D52" w:rsidP="004B3D52">
            <w:pPr>
              <w:rPr>
                <w:rFonts w:eastAsiaTheme="minorEastAsia"/>
                <w:sz w:val="5"/>
                <w:szCs w:val="5"/>
              </w:rPr>
            </w:pPr>
          </w:p>
        </w:tc>
        <w:tc>
          <w:tcPr>
            <w:tcW w:w="0" w:type="dxa"/>
            <w:vAlign w:val="bottom"/>
          </w:tcPr>
          <w:p w14:paraId="2866700A" w14:textId="77777777" w:rsidR="004B3D52" w:rsidRPr="004B3D52" w:rsidRDefault="004B3D52" w:rsidP="004B3D52">
            <w:pPr>
              <w:rPr>
                <w:rFonts w:eastAsiaTheme="minorEastAsia"/>
                <w:sz w:val="1"/>
                <w:szCs w:val="1"/>
              </w:rPr>
            </w:pPr>
          </w:p>
        </w:tc>
      </w:tr>
      <w:tr w:rsidR="004B3D52" w:rsidRPr="004B3D52" w14:paraId="5CE7004E" w14:textId="77777777" w:rsidTr="004B3D52">
        <w:trPr>
          <w:trHeight w:val="183"/>
        </w:trPr>
        <w:tc>
          <w:tcPr>
            <w:tcW w:w="2480" w:type="dxa"/>
            <w:tcBorders>
              <w:bottom w:val="single" w:sz="8" w:space="0" w:color="A7A9AC"/>
            </w:tcBorders>
            <w:vAlign w:val="bottom"/>
          </w:tcPr>
          <w:p w14:paraId="792ABE51" w14:textId="77777777" w:rsidR="004B3D52" w:rsidRPr="004B3D52" w:rsidRDefault="004B3D52" w:rsidP="004B3D52">
            <w:pPr>
              <w:rPr>
                <w:rFonts w:eastAsiaTheme="minorEastAsia"/>
                <w:sz w:val="15"/>
                <w:szCs w:val="15"/>
              </w:rPr>
            </w:pPr>
          </w:p>
        </w:tc>
        <w:tc>
          <w:tcPr>
            <w:tcW w:w="5960" w:type="dxa"/>
            <w:gridSpan w:val="2"/>
            <w:tcBorders>
              <w:bottom w:val="single" w:sz="8" w:space="0" w:color="A7A9AC"/>
            </w:tcBorders>
            <w:vAlign w:val="bottom"/>
          </w:tcPr>
          <w:p w14:paraId="77D41ED6" w14:textId="77777777" w:rsidR="004B3D52" w:rsidRPr="004B3D52" w:rsidRDefault="004B3D52" w:rsidP="004B3D52">
            <w:pPr>
              <w:rPr>
                <w:rFonts w:eastAsiaTheme="minorEastAsia"/>
                <w:sz w:val="15"/>
                <w:szCs w:val="15"/>
              </w:rPr>
            </w:pPr>
          </w:p>
        </w:tc>
        <w:tc>
          <w:tcPr>
            <w:tcW w:w="1400" w:type="dxa"/>
            <w:tcBorders>
              <w:bottom w:val="single" w:sz="8" w:space="0" w:color="A7A9AC"/>
            </w:tcBorders>
            <w:vAlign w:val="bottom"/>
          </w:tcPr>
          <w:p w14:paraId="1FAFE9DC" w14:textId="77777777" w:rsidR="004B3D52" w:rsidRPr="004B3D52" w:rsidRDefault="004B3D52" w:rsidP="004B3D52">
            <w:pPr>
              <w:rPr>
                <w:rFonts w:eastAsiaTheme="minorEastAsia"/>
                <w:sz w:val="15"/>
                <w:szCs w:val="15"/>
              </w:rPr>
            </w:pPr>
          </w:p>
        </w:tc>
        <w:tc>
          <w:tcPr>
            <w:tcW w:w="0" w:type="dxa"/>
            <w:vAlign w:val="bottom"/>
          </w:tcPr>
          <w:p w14:paraId="3AAB68FA" w14:textId="77777777" w:rsidR="004B3D52" w:rsidRPr="004B3D52" w:rsidRDefault="004B3D52" w:rsidP="004B3D52">
            <w:pPr>
              <w:rPr>
                <w:rFonts w:eastAsiaTheme="minorEastAsia"/>
                <w:sz w:val="1"/>
                <w:szCs w:val="1"/>
              </w:rPr>
            </w:pPr>
          </w:p>
        </w:tc>
      </w:tr>
      <w:tr w:rsidR="004B3D52" w:rsidRPr="004B3D52" w14:paraId="5774F4DE" w14:textId="77777777" w:rsidTr="004B3D52">
        <w:trPr>
          <w:trHeight w:val="310"/>
        </w:trPr>
        <w:tc>
          <w:tcPr>
            <w:tcW w:w="2480" w:type="dxa"/>
            <w:tcBorders>
              <w:left w:val="single" w:sz="8" w:space="0" w:color="A7A9AC"/>
              <w:right w:val="single" w:sz="8" w:space="0" w:color="A7A9AC"/>
            </w:tcBorders>
            <w:vAlign w:val="bottom"/>
          </w:tcPr>
          <w:p w14:paraId="2503A7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60" w:type="dxa"/>
            <w:gridSpan w:val="2"/>
            <w:vAlign w:val="bottom"/>
          </w:tcPr>
          <w:p w14:paraId="182E40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00" w:type="dxa"/>
            <w:tcBorders>
              <w:right w:val="single" w:sz="8" w:space="0" w:color="A7A9AC"/>
            </w:tcBorders>
            <w:vAlign w:val="bottom"/>
          </w:tcPr>
          <w:p w14:paraId="415DED01" w14:textId="77777777" w:rsidR="004B3D52" w:rsidRPr="004B3D52" w:rsidRDefault="004B3D52" w:rsidP="004B3D52">
            <w:pPr>
              <w:rPr>
                <w:rFonts w:eastAsiaTheme="minorEastAsia"/>
              </w:rPr>
            </w:pPr>
          </w:p>
        </w:tc>
        <w:tc>
          <w:tcPr>
            <w:tcW w:w="0" w:type="dxa"/>
            <w:vAlign w:val="bottom"/>
          </w:tcPr>
          <w:p w14:paraId="4B5A04BF" w14:textId="77777777" w:rsidR="004B3D52" w:rsidRPr="004B3D52" w:rsidRDefault="004B3D52" w:rsidP="004B3D52">
            <w:pPr>
              <w:rPr>
                <w:rFonts w:eastAsiaTheme="minorEastAsia"/>
                <w:sz w:val="1"/>
                <w:szCs w:val="1"/>
              </w:rPr>
            </w:pPr>
          </w:p>
        </w:tc>
      </w:tr>
      <w:tr w:rsidR="004B3D52" w:rsidRPr="004B3D52" w14:paraId="6A9220AF"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CE2CE8D"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641AD242" w14:textId="77777777" w:rsidR="004B3D52" w:rsidRPr="004B3D52" w:rsidRDefault="004B3D52" w:rsidP="004B3D52">
            <w:pPr>
              <w:rPr>
                <w:rFonts w:eastAsiaTheme="minorEastAsia"/>
                <w:sz w:val="5"/>
                <w:szCs w:val="5"/>
              </w:rPr>
            </w:pPr>
          </w:p>
        </w:tc>
        <w:tc>
          <w:tcPr>
            <w:tcW w:w="0" w:type="dxa"/>
            <w:vAlign w:val="bottom"/>
          </w:tcPr>
          <w:p w14:paraId="7401226A" w14:textId="77777777" w:rsidR="004B3D52" w:rsidRPr="004B3D52" w:rsidRDefault="004B3D52" w:rsidP="004B3D52">
            <w:pPr>
              <w:rPr>
                <w:rFonts w:eastAsiaTheme="minorEastAsia"/>
                <w:sz w:val="1"/>
                <w:szCs w:val="1"/>
              </w:rPr>
            </w:pPr>
          </w:p>
        </w:tc>
      </w:tr>
      <w:tr w:rsidR="004B3D52" w:rsidRPr="004B3D52" w14:paraId="4E36DC7C" w14:textId="77777777" w:rsidTr="004B3D52">
        <w:trPr>
          <w:trHeight w:val="308"/>
        </w:trPr>
        <w:tc>
          <w:tcPr>
            <w:tcW w:w="2480" w:type="dxa"/>
            <w:tcBorders>
              <w:left w:val="single" w:sz="8" w:space="0" w:color="A7A9AC"/>
              <w:right w:val="single" w:sz="8" w:space="0" w:color="A7A9AC"/>
            </w:tcBorders>
            <w:vAlign w:val="bottom"/>
          </w:tcPr>
          <w:p w14:paraId="02FCD43C"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3866C2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Синовиальную жидкость получают </w:t>
            </w:r>
            <w:proofErr w:type="spellStart"/>
            <w:r w:rsidRPr="004B3D52">
              <w:rPr>
                <w:rFonts w:ascii="Arial" w:eastAsia="Arial" w:hAnsi="Arial" w:cs="Arial"/>
                <w:sz w:val="16"/>
                <w:szCs w:val="16"/>
              </w:rPr>
              <w:t>артроцентезом</w:t>
            </w:r>
            <w:proofErr w:type="spellEnd"/>
            <w:r w:rsidRPr="004B3D52">
              <w:rPr>
                <w:rFonts w:ascii="Arial" w:eastAsia="Arial" w:hAnsi="Arial" w:cs="Arial"/>
                <w:sz w:val="16"/>
                <w:szCs w:val="16"/>
              </w:rPr>
              <w:t>, методику выполнения определяет</w:t>
            </w:r>
          </w:p>
        </w:tc>
        <w:tc>
          <w:tcPr>
            <w:tcW w:w="0" w:type="dxa"/>
            <w:vAlign w:val="bottom"/>
          </w:tcPr>
          <w:p w14:paraId="5941D936" w14:textId="77777777" w:rsidR="004B3D52" w:rsidRPr="004B3D52" w:rsidRDefault="004B3D52" w:rsidP="004B3D52">
            <w:pPr>
              <w:rPr>
                <w:rFonts w:eastAsiaTheme="minorEastAsia"/>
                <w:sz w:val="1"/>
                <w:szCs w:val="1"/>
              </w:rPr>
            </w:pPr>
          </w:p>
        </w:tc>
      </w:tr>
      <w:tr w:rsidR="004B3D52" w:rsidRPr="004B3D52" w14:paraId="22BCBDB4" w14:textId="77777777" w:rsidTr="004B3D52">
        <w:trPr>
          <w:trHeight w:val="200"/>
        </w:trPr>
        <w:tc>
          <w:tcPr>
            <w:tcW w:w="2480" w:type="dxa"/>
            <w:tcBorders>
              <w:left w:val="single" w:sz="8" w:space="0" w:color="A7A9AC"/>
              <w:right w:val="single" w:sz="8" w:space="0" w:color="A7A9AC"/>
            </w:tcBorders>
            <w:vAlign w:val="bottom"/>
          </w:tcPr>
          <w:p w14:paraId="29B56228"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E835B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врач в зависимости от сустава. Материал собирается в шприц и </w:t>
            </w:r>
            <w:r w:rsidRPr="004B3D52">
              <w:rPr>
                <w:rFonts w:ascii="Arial" w:eastAsia="Arial" w:hAnsi="Arial" w:cs="Arial"/>
                <w:color w:val="D3202A"/>
                <w:sz w:val="16"/>
                <w:szCs w:val="16"/>
              </w:rPr>
              <w:t>распределяется в две</w:t>
            </w:r>
          </w:p>
        </w:tc>
        <w:tc>
          <w:tcPr>
            <w:tcW w:w="0" w:type="dxa"/>
            <w:vAlign w:val="bottom"/>
          </w:tcPr>
          <w:p w14:paraId="005D9F81" w14:textId="77777777" w:rsidR="004B3D52" w:rsidRPr="004B3D52" w:rsidRDefault="004B3D52" w:rsidP="004B3D52">
            <w:pPr>
              <w:rPr>
                <w:rFonts w:eastAsiaTheme="minorEastAsia"/>
                <w:sz w:val="1"/>
                <w:szCs w:val="1"/>
              </w:rPr>
            </w:pPr>
          </w:p>
        </w:tc>
      </w:tr>
      <w:tr w:rsidR="004B3D52" w:rsidRPr="004B3D52" w14:paraId="7822B9F8" w14:textId="77777777" w:rsidTr="004B3D52">
        <w:trPr>
          <w:trHeight w:val="200"/>
        </w:trPr>
        <w:tc>
          <w:tcPr>
            <w:tcW w:w="2480" w:type="dxa"/>
            <w:tcBorders>
              <w:left w:val="single" w:sz="8" w:space="0" w:color="A7A9AC"/>
              <w:right w:val="single" w:sz="8" w:space="0" w:color="A7A9AC"/>
            </w:tcBorders>
            <w:vAlign w:val="bottom"/>
          </w:tcPr>
          <w:p w14:paraId="3DC671D1" w14:textId="77777777" w:rsidR="004B3D52" w:rsidRPr="004B3D52" w:rsidRDefault="004B3D52" w:rsidP="004B3D52">
            <w:pPr>
              <w:rPr>
                <w:rFonts w:eastAsiaTheme="minorEastAsia"/>
                <w:sz w:val="17"/>
                <w:szCs w:val="17"/>
              </w:rPr>
            </w:pPr>
          </w:p>
        </w:tc>
        <w:tc>
          <w:tcPr>
            <w:tcW w:w="5960" w:type="dxa"/>
            <w:gridSpan w:val="2"/>
            <w:vAlign w:val="bottom"/>
          </w:tcPr>
          <w:p w14:paraId="01093579"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пробирки, по 2 мл в каждую (строгое правило!):</w:t>
            </w:r>
          </w:p>
        </w:tc>
        <w:tc>
          <w:tcPr>
            <w:tcW w:w="1400" w:type="dxa"/>
            <w:tcBorders>
              <w:right w:val="single" w:sz="8" w:space="0" w:color="A7A9AC"/>
            </w:tcBorders>
            <w:vAlign w:val="bottom"/>
          </w:tcPr>
          <w:p w14:paraId="59550E90" w14:textId="77777777" w:rsidR="004B3D52" w:rsidRPr="004B3D52" w:rsidRDefault="004B3D52" w:rsidP="004B3D52">
            <w:pPr>
              <w:rPr>
                <w:rFonts w:eastAsiaTheme="minorEastAsia"/>
                <w:sz w:val="17"/>
                <w:szCs w:val="17"/>
              </w:rPr>
            </w:pPr>
          </w:p>
        </w:tc>
        <w:tc>
          <w:tcPr>
            <w:tcW w:w="0" w:type="dxa"/>
            <w:vAlign w:val="bottom"/>
          </w:tcPr>
          <w:p w14:paraId="2F1C9F94" w14:textId="77777777" w:rsidR="004B3D52" w:rsidRPr="004B3D52" w:rsidRDefault="004B3D52" w:rsidP="004B3D52">
            <w:pPr>
              <w:rPr>
                <w:rFonts w:eastAsiaTheme="minorEastAsia"/>
                <w:sz w:val="1"/>
                <w:szCs w:val="1"/>
              </w:rPr>
            </w:pPr>
          </w:p>
        </w:tc>
      </w:tr>
      <w:tr w:rsidR="004B3D52" w:rsidRPr="004B3D52" w14:paraId="1DA55053" w14:textId="77777777" w:rsidTr="004B3D52">
        <w:trPr>
          <w:trHeight w:val="200"/>
        </w:trPr>
        <w:tc>
          <w:tcPr>
            <w:tcW w:w="2480" w:type="dxa"/>
            <w:tcBorders>
              <w:left w:val="single" w:sz="8" w:space="0" w:color="A7A9AC"/>
              <w:right w:val="single" w:sz="8" w:space="0" w:color="A7A9AC"/>
            </w:tcBorders>
            <w:vAlign w:val="bottom"/>
          </w:tcPr>
          <w:p w14:paraId="67454AB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84F3B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1.  В вакуумную пробирку с ЭДТА (фиолетовая крышка), </w:t>
            </w:r>
            <w:r w:rsidRPr="004B3D52">
              <w:rPr>
                <w:rFonts w:ascii="Arial" w:eastAsia="Arial" w:hAnsi="Arial" w:cs="Arial"/>
                <w:color w:val="D3202A"/>
                <w:sz w:val="16"/>
                <w:szCs w:val="16"/>
              </w:rPr>
              <w:t>предварительно открутив крыш-</w:t>
            </w:r>
          </w:p>
        </w:tc>
        <w:tc>
          <w:tcPr>
            <w:tcW w:w="0" w:type="dxa"/>
            <w:vAlign w:val="bottom"/>
          </w:tcPr>
          <w:p w14:paraId="42B7BB9D" w14:textId="77777777" w:rsidR="004B3D52" w:rsidRPr="004B3D52" w:rsidRDefault="004B3D52" w:rsidP="004B3D52">
            <w:pPr>
              <w:rPr>
                <w:rFonts w:eastAsiaTheme="minorEastAsia"/>
                <w:sz w:val="1"/>
                <w:szCs w:val="1"/>
              </w:rPr>
            </w:pPr>
          </w:p>
        </w:tc>
      </w:tr>
      <w:tr w:rsidR="004B3D52" w:rsidRPr="004B3D52" w14:paraId="6B32B0C9" w14:textId="77777777" w:rsidTr="004B3D52">
        <w:trPr>
          <w:trHeight w:val="200"/>
        </w:trPr>
        <w:tc>
          <w:tcPr>
            <w:tcW w:w="2480" w:type="dxa"/>
            <w:tcBorders>
              <w:left w:val="single" w:sz="8" w:space="0" w:color="A7A9AC"/>
              <w:right w:val="single" w:sz="8" w:space="0" w:color="A7A9AC"/>
            </w:tcBorders>
            <w:vAlign w:val="bottom"/>
          </w:tcPr>
          <w:p w14:paraId="6A075545"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65F1F1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 xml:space="preserve">ку (не прокалывать!), добавить ровно 2 мл </w:t>
            </w:r>
            <w:r w:rsidRPr="004B3D52">
              <w:rPr>
                <w:rFonts w:ascii="Arial" w:eastAsia="Arial" w:hAnsi="Arial" w:cs="Arial"/>
                <w:color w:val="000000"/>
                <w:sz w:val="16"/>
                <w:szCs w:val="16"/>
              </w:rPr>
              <w:t xml:space="preserve">синовиальной </w:t>
            </w:r>
            <w:proofErr w:type="spellStart"/>
            <w:proofErr w:type="gramStart"/>
            <w:r w:rsidRPr="004B3D52">
              <w:rPr>
                <w:rFonts w:ascii="Arial" w:eastAsia="Arial" w:hAnsi="Arial" w:cs="Arial"/>
                <w:color w:val="000000"/>
                <w:sz w:val="16"/>
                <w:szCs w:val="16"/>
              </w:rPr>
              <w:t>жидкости,затем</w:t>
            </w:r>
            <w:proofErr w:type="spellEnd"/>
            <w:proofErr w:type="gramEnd"/>
            <w:r w:rsidRPr="004B3D52">
              <w:rPr>
                <w:rFonts w:ascii="Arial" w:eastAsia="Arial" w:hAnsi="Arial" w:cs="Arial"/>
                <w:color w:val="000000"/>
                <w:sz w:val="16"/>
                <w:szCs w:val="16"/>
              </w:rPr>
              <w:t xml:space="preserve"> плотно за-</w:t>
            </w:r>
          </w:p>
        </w:tc>
        <w:tc>
          <w:tcPr>
            <w:tcW w:w="0" w:type="dxa"/>
            <w:vAlign w:val="bottom"/>
          </w:tcPr>
          <w:p w14:paraId="7A38AC30" w14:textId="77777777" w:rsidR="004B3D52" w:rsidRPr="004B3D52" w:rsidRDefault="004B3D52" w:rsidP="004B3D52">
            <w:pPr>
              <w:rPr>
                <w:rFonts w:eastAsiaTheme="minorEastAsia"/>
                <w:sz w:val="1"/>
                <w:szCs w:val="1"/>
              </w:rPr>
            </w:pPr>
          </w:p>
        </w:tc>
      </w:tr>
      <w:tr w:rsidR="004B3D52" w:rsidRPr="004B3D52" w14:paraId="66F74779" w14:textId="77777777" w:rsidTr="004B3D52">
        <w:trPr>
          <w:trHeight w:val="202"/>
        </w:trPr>
        <w:tc>
          <w:tcPr>
            <w:tcW w:w="2480" w:type="dxa"/>
            <w:vMerge w:val="restart"/>
            <w:tcBorders>
              <w:left w:val="single" w:sz="8" w:space="0" w:color="A7A9AC"/>
              <w:right w:val="single" w:sz="8" w:space="0" w:color="A7A9AC"/>
            </w:tcBorders>
            <w:vAlign w:val="bottom"/>
          </w:tcPr>
          <w:p w14:paraId="12B4F8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960" w:type="dxa"/>
            <w:gridSpan w:val="2"/>
            <w:vAlign w:val="bottom"/>
          </w:tcPr>
          <w:p w14:paraId="43BD35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крутить крышку пробирки и немедленно плавно перевернуть 6-8 раз.</w:t>
            </w:r>
          </w:p>
        </w:tc>
        <w:tc>
          <w:tcPr>
            <w:tcW w:w="1400" w:type="dxa"/>
            <w:tcBorders>
              <w:right w:val="single" w:sz="8" w:space="0" w:color="A7A9AC"/>
            </w:tcBorders>
            <w:vAlign w:val="bottom"/>
          </w:tcPr>
          <w:p w14:paraId="4CCD3215" w14:textId="77777777" w:rsidR="004B3D52" w:rsidRPr="004B3D52" w:rsidRDefault="004B3D52" w:rsidP="004B3D52">
            <w:pPr>
              <w:rPr>
                <w:rFonts w:eastAsiaTheme="minorEastAsia"/>
                <w:sz w:val="17"/>
                <w:szCs w:val="17"/>
              </w:rPr>
            </w:pPr>
          </w:p>
        </w:tc>
        <w:tc>
          <w:tcPr>
            <w:tcW w:w="0" w:type="dxa"/>
            <w:vAlign w:val="bottom"/>
          </w:tcPr>
          <w:p w14:paraId="77071D2D" w14:textId="77777777" w:rsidR="004B3D52" w:rsidRPr="004B3D52" w:rsidRDefault="004B3D52" w:rsidP="004B3D52">
            <w:pPr>
              <w:rPr>
                <w:rFonts w:eastAsiaTheme="minorEastAsia"/>
                <w:sz w:val="1"/>
                <w:szCs w:val="1"/>
              </w:rPr>
            </w:pPr>
          </w:p>
        </w:tc>
      </w:tr>
      <w:tr w:rsidR="004B3D52" w:rsidRPr="004B3D52" w14:paraId="1E173CED" w14:textId="77777777" w:rsidTr="004B3D52">
        <w:trPr>
          <w:trHeight w:val="120"/>
        </w:trPr>
        <w:tc>
          <w:tcPr>
            <w:tcW w:w="2480" w:type="dxa"/>
            <w:vMerge/>
            <w:tcBorders>
              <w:left w:val="single" w:sz="8" w:space="0" w:color="A7A9AC"/>
              <w:right w:val="single" w:sz="8" w:space="0" w:color="A7A9AC"/>
            </w:tcBorders>
            <w:vAlign w:val="bottom"/>
          </w:tcPr>
          <w:p w14:paraId="377DDE2D" w14:textId="77777777" w:rsidR="004B3D52" w:rsidRPr="004B3D52" w:rsidRDefault="004B3D52" w:rsidP="004B3D52">
            <w:pPr>
              <w:rPr>
                <w:rFonts w:eastAsiaTheme="minorEastAsia"/>
                <w:sz w:val="10"/>
                <w:szCs w:val="10"/>
              </w:rPr>
            </w:pPr>
          </w:p>
        </w:tc>
        <w:tc>
          <w:tcPr>
            <w:tcW w:w="7360" w:type="dxa"/>
            <w:gridSpan w:val="3"/>
            <w:vMerge w:val="restart"/>
            <w:tcBorders>
              <w:right w:val="single" w:sz="8" w:space="0" w:color="A7A9AC"/>
            </w:tcBorders>
            <w:vAlign w:val="bottom"/>
          </w:tcPr>
          <w:p w14:paraId="72C129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Излишне энергичное встряхивание или переворачивание может привести к</w:t>
            </w:r>
          </w:p>
        </w:tc>
        <w:tc>
          <w:tcPr>
            <w:tcW w:w="0" w:type="dxa"/>
            <w:vAlign w:val="bottom"/>
          </w:tcPr>
          <w:p w14:paraId="775F4CEE" w14:textId="77777777" w:rsidR="004B3D52" w:rsidRPr="004B3D52" w:rsidRDefault="004B3D52" w:rsidP="004B3D52">
            <w:pPr>
              <w:rPr>
                <w:rFonts w:eastAsiaTheme="minorEastAsia"/>
                <w:sz w:val="1"/>
                <w:szCs w:val="1"/>
              </w:rPr>
            </w:pPr>
          </w:p>
        </w:tc>
      </w:tr>
      <w:tr w:rsidR="004B3D52" w:rsidRPr="004B3D52" w14:paraId="4EA257B8" w14:textId="77777777" w:rsidTr="004B3D52">
        <w:trPr>
          <w:trHeight w:val="134"/>
        </w:trPr>
        <w:tc>
          <w:tcPr>
            <w:tcW w:w="2480" w:type="dxa"/>
            <w:vMerge w:val="restart"/>
            <w:tcBorders>
              <w:left w:val="single" w:sz="8" w:space="0" w:color="A7A9AC"/>
              <w:right w:val="single" w:sz="8" w:space="0" w:color="A7A9AC"/>
            </w:tcBorders>
            <w:vAlign w:val="bottom"/>
          </w:tcPr>
          <w:p w14:paraId="7C890A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tcBorders>
              <w:right w:val="single" w:sz="8" w:space="0" w:color="A7A9AC"/>
            </w:tcBorders>
            <w:vAlign w:val="bottom"/>
          </w:tcPr>
          <w:p w14:paraId="305DA470" w14:textId="77777777" w:rsidR="004B3D52" w:rsidRPr="004B3D52" w:rsidRDefault="004B3D52" w:rsidP="004B3D52">
            <w:pPr>
              <w:rPr>
                <w:rFonts w:eastAsiaTheme="minorEastAsia"/>
                <w:sz w:val="11"/>
                <w:szCs w:val="11"/>
              </w:rPr>
            </w:pPr>
          </w:p>
        </w:tc>
        <w:tc>
          <w:tcPr>
            <w:tcW w:w="0" w:type="dxa"/>
            <w:vAlign w:val="bottom"/>
          </w:tcPr>
          <w:p w14:paraId="137A1C74" w14:textId="77777777" w:rsidR="004B3D52" w:rsidRPr="004B3D52" w:rsidRDefault="004B3D52" w:rsidP="004B3D52">
            <w:pPr>
              <w:rPr>
                <w:rFonts w:eastAsiaTheme="minorEastAsia"/>
                <w:sz w:val="1"/>
                <w:szCs w:val="1"/>
              </w:rPr>
            </w:pPr>
          </w:p>
        </w:tc>
      </w:tr>
      <w:tr w:rsidR="004B3D52" w:rsidRPr="004B3D52" w14:paraId="114AA09F" w14:textId="77777777" w:rsidTr="004B3D52">
        <w:trPr>
          <w:trHeight w:val="78"/>
        </w:trPr>
        <w:tc>
          <w:tcPr>
            <w:tcW w:w="2480" w:type="dxa"/>
            <w:vMerge/>
            <w:tcBorders>
              <w:left w:val="single" w:sz="8" w:space="0" w:color="A7A9AC"/>
              <w:right w:val="single" w:sz="8" w:space="0" w:color="A7A9AC"/>
            </w:tcBorders>
            <w:vAlign w:val="bottom"/>
          </w:tcPr>
          <w:p w14:paraId="450C15EB"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7BB1BD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разрушению клеточных элементов и стать причиной неверных результатов. Плохое пе-</w:t>
            </w:r>
          </w:p>
        </w:tc>
        <w:tc>
          <w:tcPr>
            <w:tcW w:w="0" w:type="dxa"/>
            <w:vAlign w:val="bottom"/>
          </w:tcPr>
          <w:p w14:paraId="6CC65F80" w14:textId="77777777" w:rsidR="004B3D52" w:rsidRPr="004B3D52" w:rsidRDefault="004B3D52" w:rsidP="004B3D52">
            <w:pPr>
              <w:rPr>
                <w:rFonts w:eastAsiaTheme="minorEastAsia"/>
                <w:sz w:val="1"/>
                <w:szCs w:val="1"/>
              </w:rPr>
            </w:pPr>
          </w:p>
        </w:tc>
      </w:tr>
      <w:tr w:rsidR="004B3D52" w:rsidRPr="004B3D52" w14:paraId="58610E8A" w14:textId="77777777" w:rsidTr="004B3D52">
        <w:trPr>
          <w:trHeight w:val="122"/>
        </w:trPr>
        <w:tc>
          <w:tcPr>
            <w:tcW w:w="2480" w:type="dxa"/>
            <w:tcBorders>
              <w:left w:val="single" w:sz="8" w:space="0" w:color="A7A9AC"/>
              <w:right w:val="single" w:sz="8" w:space="0" w:color="A7A9AC"/>
            </w:tcBorders>
            <w:vAlign w:val="bottom"/>
          </w:tcPr>
          <w:p w14:paraId="7700B59F"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71448800" w14:textId="77777777" w:rsidR="004B3D52" w:rsidRPr="004B3D52" w:rsidRDefault="004B3D52" w:rsidP="004B3D52">
            <w:pPr>
              <w:rPr>
                <w:rFonts w:eastAsiaTheme="minorEastAsia"/>
                <w:sz w:val="10"/>
                <w:szCs w:val="10"/>
              </w:rPr>
            </w:pPr>
          </w:p>
        </w:tc>
        <w:tc>
          <w:tcPr>
            <w:tcW w:w="0" w:type="dxa"/>
            <w:vAlign w:val="bottom"/>
          </w:tcPr>
          <w:p w14:paraId="6D224FEC" w14:textId="77777777" w:rsidR="004B3D52" w:rsidRPr="004B3D52" w:rsidRDefault="004B3D52" w:rsidP="004B3D52">
            <w:pPr>
              <w:rPr>
                <w:rFonts w:eastAsiaTheme="minorEastAsia"/>
                <w:sz w:val="1"/>
                <w:szCs w:val="1"/>
              </w:rPr>
            </w:pPr>
          </w:p>
        </w:tc>
      </w:tr>
      <w:tr w:rsidR="004B3D52" w:rsidRPr="004B3D52" w14:paraId="1A95171C" w14:textId="77777777" w:rsidTr="004B3D52">
        <w:trPr>
          <w:trHeight w:val="200"/>
        </w:trPr>
        <w:tc>
          <w:tcPr>
            <w:tcW w:w="2480" w:type="dxa"/>
            <w:tcBorders>
              <w:left w:val="single" w:sz="8" w:space="0" w:color="A7A9AC"/>
              <w:right w:val="single" w:sz="8" w:space="0" w:color="A7A9AC"/>
            </w:tcBorders>
            <w:vAlign w:val="bottom"/>
          </w:tcPr>
          <w:p w14:paraId="1E779D1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DD1ACA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ремешивание</w:t>
            </w:r>
            <w:proofErr w:type="spellEnd"/>
            <w:r w:rsidRPr="004B3D52">
              <w:rPr>
                <w:rFonts w:ascii="Arial" w:eastAsia="Arial" w:hAnsi="Arial" w:cs="Arial"/>
                <w:sz w:val="16"/>
                <w:szCs w:val="16"/>
              </w:rPr>
              <w:t xml:space="preserve"> синовиальной жидкости с антикоагулянтом может привести к </w:t>
            </w:r>
            <w:proofErr w:type="spellStart"/>
            <w:r w:rsidRPr="004B3D52">
              <w:rPr>
                <w:rFonts w:ascii="Arial" w:eastAsia="Arial" w:hAnsi="Arial" w:cs="Arial"/>
                <w:sz w:val="16"/>
                <w:szCs w:val="16"/>
              </w:rPr>
              <w:t>образова</w:t>
            </w:r>
            <w:proofErr w:type="spellEnd"/>
            <w:r w:rsidRPr="004B3D52">
              <w:rPr>
                <w:rFonts w:ascii="Arial" w:eastAsia="Arial" w:hAnsi="Arial" w:cs="Arial"/>
                <w:sz w:val="16"/>
                <w:szCs w:val="16"/>
              </w:rPr>
              <w:t>-</w:t>
            </w:r>
          </w:p>
        </w:tc>
        <w:tc>
          <w:tcPr>
            <w:tcW w:w="0" w:type="dxa"/>
            <w:vAlign w:val="bottom"/>
          </w:tcPr>
          <w:p w14:paraId="1FDA73B1" w14:textId="77777777" w:rsidR="004B3D52" w:rsidRPr="004B3D52" w:rsidRDefault="004B3D52" w:rsidP="004B3D52">
            <w:pPr>
              <w:rPr>
                <w:rFonts w:eastAsiaTheme="minorEastAsia"/>
                <w:sz w:val="1"/>
                <w:szCs w:val="1"/>
              </w:rPr>
            </w:pPr>
          </w:p>
        </w:tc>
      </w:tr>
      <w:tr w:rsidR="004B3D52" w:rsidRPr="004B3D52" w14:paraId="22E4B620" w14:textId="77777777" w:rsidTr="004B3D52">
        <w:trPr>
          <w:trHeight w:val="202"/>
        </w:trPr>
        <w:tc>
          <w:tcPr>
            <w:tcW w:w="2480" w:type="dxa"/>
            <w:tcBorders>
              <w:left w:val="single" w:sz="8" w:space="0" w:color="A7A9AC"/>
              <w:right w:val="single" w:sz="8" w:space="0" w:color="A7A9AC"/>
            </w:tcBorders>
            <w:vAlign w:val="bottom"/>
          </w:tcPr>
          <w:p w14:paraId="64A43D6C"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BD5578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нию</w:t>
            </w:r>
            <w:proofErr w:type="spellEnd"/>
            <w:r w:rsidRPr="004B3D52">
              <w:rPr>
                <w:rFonts w:ascii="Arial" w:eastAsia="Arial" w:hAnsi="Arial" w:cs="Arial"/>
                <w:sz w:val="16"/>
                <w:szCs w:val="16"/>
              </w:rPr>
              <w:t xml:space="preserve"> сгустка и невозможности подсчитать </w:t>
            </w:r>
            <w:proofErr w:type="spellStart"/>
            <w:r w:rsidRPr="004B3D52">
              <w:rPr>
                <w:rFonts w:ascii="Arial" w:eastAsia="Arial" w:hAnsi="Arial" w:cs="Arial"/>
                <w:sz w:val="16"/>
                <w:szCs w:val="16"/>
              </w:rPr>
              <w:t>цитоз</w:t>
            </w:r>
            <w:proofErr w:type="spellEnd"/>
            <w:r w:rsidRPr="004B3D52">
              <w:rPr>
                <w:rFonts w:ascii="Arial" w:eastAsia="Arial" w:hAnsi="Arial" w:cs="Arial"/>
                <w:sz w:val="16"/>
                <w:szCs w:val="16"/>
              </w:rPr>
              <w:t xml:space="preserve"> и составить </w:t>
            </w:r>
            <w:proofErr w:type="spellStart"/>
            <w:r w:rsidRPr="004B3D52">
              <w:rPr>
                <w:rFonts w:ascii="Arial" w:eastAsia="Arial" w:hAnsi="Arial" w:cs="Arial"/>
                <w:sz w:val="16"/>
                <w:szCs w:val="16"/>
              </w:rPr>
              <w:t>синовиоцитограмму</w:t>
            </w:r>
            <w:proofErr w:type="spellEnd"/>
            <w:r w:rsidRPr="004B3D52">
              <w:rPr>
                <w:rFonts w:ascii="Arial" w:eastAsia="Arial" w:hAnsi="Arial" w:cs="Arial"/>
                <w:sz w:val="16"/>
                <w:szCs w:val="16"/>
              </w:rPr>
              <w:t>.</w:t>
            </w:r>
          </w:p>
        </w:tc>
        <w:tc>
          <w:tcPr>
            <w:tcW w:w="0" w:type="dxa"/>
            <w:vAlign w:val="bottom"/>
          </w:tcPr>
          <w:p w14:paraId="128C13EA" w14:textId="77777777" w:rsidR="004B3D52" w:rsidRPr="004B3D52" w:rsidRDefault="004B3D52" w:rsidP="004B3D52">
            <w:pPr>
              <w:rPr>
                <w:rFonts w:eastAsiaTheme="minorEastAsia"/>
                <w:sz w:val="1"/>
                <w:szCs w:val="1"/>
              </w:rPr>
            </w:pPr>
          </w:p>
        </w:tc>
      </w:tr>
      <w:tr w:rsidR="004B3D52" w:rsidRPr="004B3D52" w14:paraId="18BAA955" w14:textId="77777777" w:rsidTr="004B3D52">
        <w:trPr>
          <w:trHeight w:val="254"/>
        </w:trPr>
        <w:tc>
          <w:tcPr>
            <w:tcW w:w="2480" w:type="dxa"/>
            <w:tcBorders>
              <w:left w:val="single" w:sz="8" w:space="0" w:color="A7A9AC"/>
              <w:right w:val="single" w:sz="8" w:space="0" w:color="A7A9AC"/>
            </w:tcBorders>
            <w:vAlign w:val="bottom"/>
          </w:tcPr>
          <w:p w14:paraId="3B2BB35B" w14:textId="77777777" w:rsidR="004B3D52" w:rsidRPr="004B3D52" w:rsidRDefault="004B3D52" w:rsidP="004B3D52">
            <w:pPr>
              <w:rPr>
                <w:rFonts w:eastAsiaTheme="minorEastAsia"/>
                <w:sz w:val="22"/>
                <w:szCs w:val="22"/>
              </w:rPr>
            </w:pPr>
          </w:p>
        </w:tc>
        <w:tc>
          <w:tcPr>
            <w:tcW w:w="7360" w:type="dxa"/>
            <w:gridSpan w:val="3"/>
            <w:tcBorders>
              <w:right w:val="single" w:sz="8" w:space="0" w:color="A7A9AC"/>
            </w:tcBorders>
            <w:vAlign w:val="bottom"/>
          </w:tcPr>
          <w:p w14:paraId="168C79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В сухую пробирку с крышкой-пробкой (без наполнителя) добавить 2 мл синовиальной</w:t>
            </w:r>
          </w:p>
        </w:tc>
        <w:tc>
          <w:tcPr>
            <w:tcW w:w="0" w:type="dxa"/>
            <w:vAlign w:val="bottom"/>
          </w:tcPr>
          <w:p w14:paraId="2625F1D1" w14:textId="77777777" w:rsidR="004B3D52" w:rsidRPr="004B3D52" w:rsidRDefault="004B3D52" w:rsidP="004B3D52">
            <w:pPr>
              <w:rPr>
                <w:rFonts w:eastAsiaTheme="minorEastAsia"/>
                <w:sz w:val="1"/>
                <w:szCs w:val="1"/>
              </w:rPr>
            </w:pPr>
          </w:p>
        </w:tc>
      </w:tr>
      <w:tr w:rsidR="004B3D52" w:rsidRPr="004B3D52" w14:paraId="762EB4B3" w14:textId="77777777" w:rsidTr="004B3D52">
        <w:trPr>
          <w:trHeight w:val="200"/>
        </w:trPr>
        <w:tc>
          <w:tcPr>
            <w:tcW w:w="2480" w:type="dxa"/>
            <w:tcBorders>
              <w:left w:val="single" w:sz="8" w:space="0" w:color="A7A9AC"/>
              <w:right w:val="single" w:sz="8" w:space="0" w:color="A7A9AC"/>
            </w:tcBorders>
            <w:vAlign w:val="bottom"/>
          </w:tcPr>
          <w:p w14:paraId="4BFEE38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C6B1D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жидкости, плотно закрыть пробку. Никаких дополнительных манипуляций проводить</w:t>
            </w:r>
          </w:p>
        </w:tc>
        <w:tc>
          <w:tcPr>
            <w:tcW w:w="0" w:type="dxa"/>
            <w:vAlign w:val="bottom"/>
          </w:tcPr>
          <w:p w14:paraId="044F6DAA" w14:textId="77777777" w:rsidR="004B3D52" w:rsidRPr="004B3D52" w:rsidRDefault="004B3D52" w:rsidP="004B3D52">
            <w:pPr>
              <w:rPr>
                <w:rFonts w:eastAsiaTheme="minorEastAsia"/>
                <w:sz w:val="1"/>
                <w:szCs w:val="1"/>
              </w:rPr>
            </w:pPr>
          </w:p>
        </w:tc>
      </w:tr>
      <w:tr w:rsidR="004B3D52" w:rsidRPr="004B3D52" w14:paraId="59D5AC34" w14:textId="77777777" w:rsidTr="004B3D52">
        <w:trPr>
          <w:trHeight w:val="202"/>
        </w:trPr>
        <w:tc>
          <w:tcPr>
            <w:tcW w:w="2480" w:type="dxa"/>
            <w:tcBorders>
              <w:left w:val="single" w:sz="8" w:space="0" w:color="A7A9AC"/>
              <w:right w:val="single" w:sz="8" w:space="0" w:color="A7A9AC"/>
            </w:tcBorders>
            <w:vAlign w:val="bottom"/>
          </w:tcPr>
          <w:p w14:paraId="78D71BBA" w14:textId="77777777" w:rsidR="004B3D52" w:rsidRPr="004B3D52" w:rsidRDefault="004B3D52" w:rsidP="004B3D52">
            <w:pPr>
              <w:rPr>
                <w:rFonts w:eastAsiaTheme="minorEastAsia"/>
                <w:sz w:val="17"/>
                <w:szCs w:val="17"/>
              </w:rPr>
            </w:pPr>
          </w:p>
        </w:tc>
        <w:tc>
          <w:tcPr>
            <w:tcW w:w="5960" w:type="dxa"/>
            <w:gridSpan w:val="2"/>
            <w:vAlign w:val="bottom"/>
          </w:tcPr>
          <w:p w14:paraId="6F4FB3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следует во избежание разрушения клеточных элементов.</w:t>
            </w:r>
          </w:p>
        </w:tc>
        <w:tc>
          <w:tcPr>
            <w:tcW w:w="1400" w:type="dxa"/>
            <w:tcBorders>
              <w:right w:val="single" w:sz="8" w:space="0" w:color="A7A9AC"/>
            </w:tcBorders>
            <w:vAlign w:val="bottom"/>
          </w:tcPr>
          <w:p w14:paraId="5FA8AB66" w14:textId="77777777" w:rsidR="004B3D52" w:rsidRPr="004B3D52" w:rsidRDefault="004B3D52" w:rsidP="004B3D52">
            <w:pPr>
              <w:rPr>
                <w:rFonts w:eastAsiaTheme="minorEastAsia"/>
                <w:sz w:val="17"/>
                <w:szCs w:val="17"/>
              </w:rPr>
            </w:pPr>
          </w:p>
        </w:tc>
        <w:tc>
          <w:tcPr>
            <w:tcW w:w="0" w:type="dxa"/>
            <w:vAlign w:val="bottom"/>
          </w:tcPr>
          <w:p w14:paraId="64C44D48" w14:textId="77777777" w:rsidR="004B3D52" w:rsidRPr="004B3D52" w:rsidRDefault="004B3D52" w:rsidP="004B3D52">
            <w:pPr>
              <w:rPr>
                <w:rFonts w:eastAsiaTheme="minorEastAsia"/>
                <w:sz w:val="1"/>
                <w:szCs w:val="1"/>
              </w:rPr>
            </w:pPr>
          </w:p>
        </w:tc>
      </w:tr>
      <w:tr w:rsidR="004B3D52" w:rsidRPr="004B3D52" w14:paraId="32CEDBCA"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753C3A0D"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28C0BE5" w14:textId="77777777" w:rsidR="004B3D52" w:rsidRPr="004B3D52" w:rsidRDefault="004B3D52" w:rsidP="004B3D52">
            <w:pPr>
              <w:rPr>
                <w:rFonts w:eastAsiaTheme="minorEastAsia"/>
                <w:sz w:val="5"/>
                <w:szCs w:val="5"/>
              </w:rPr>
            </w:pPr>
          </w:p>
        </w:tc>
        <w:tc>
          <w:tcPr>
            <w:tcW w:w="0" w:type="dxa"/>
            <w:vAlign w:val="bottom"/>
          </w:tcPr>
          <w:p w14:paraId="71B11DBD" w14:textId="77777777" w:rsidR="004B3D52" w:rsidRPr="004B3D52" w:rsidRDefault="004B3D52" w:rsidP="004B3D52">
            <w:pPr>
              <w:rPr>
                <w:rFonts w:eastAsiaTheme="minorEastAsia"/>
                <w:sz w:val="1"/>
                <w:szCs w:val="1"/>
              </w:rPr>
            </w:pPr>
          </w:p>
        </w:tc>
      </w:tr>
      <w:tr w:rsidR="004B3D52" w:rsidRPr="004B3D52" w14:paraId="77C38228" w14:textId="77777777" w:rsidTr="004B3D52">
        <w:trPr>
          <w:trHeight w:val="308"/>
        </w:trPr>
        <w:tc>
          <w:tcPr>
            <w:tcW w:w="2480" w:type="dxa"/>
            <w:tcBorders>
              <w:left w:val="single" w:sz="8" w:space="0" w:color="A7A9AC"/>
              <w:right w:val="single" w:sz="8" w:space="0" w:color="A7A9AC"/>
            </w:tcBorders>
            <w:vAlign w:val="bottom"/>
          </w:tcPr>
          <w:p w14:paraId="44D29F3C"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5F33AC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Распечатать три одинаковых штрих-кода. Промаркировать обе пробирки и </w:t>
            </w:r>
            <w:proofErr w:type="spellStart"/>
            <w:r w:rsidRPr="004B3D52">
              <w:rPr>
                <w:rFonts w:ascii="Arial" w:eastAsia="Arial" w:hAnsi="Arial" w:cs="Arial"/>
                <w:sz w:val="16"/>
                <w:szCs w:val="16"/>
              </w:rPr>
              <w:t>упако</w:t>
            </w:r>
            <w:proofErr w:type="spellEnd"/>
            <w:r w:rsidRPr="004B3D52">
              <w:rPr>
                <w:rFonts w:ascii="Arial" w:eastAsia="Arial" w:hAnsi="Arial" w:cs="Arial"/>
                <w:sz w:val="16"/>
                <w:szCs w:val="16"/>
              </w:rPr>
              <w:t>-</w:t>
            </w:r>
          </w:p>
        </w:tc>
        <w:tc>
          <w:tcPr>
            <w:tcW w:w="0" w:type="dxa"/>
            <w:vAlign w:val="bottom"/>
          </w:tcPr>
          <w:p w14:paraId="5C63B27E" w14:textId="77777777" w:rsidR="004B3D52" w:rsidRPr="004B3D52" w:rsidRDefault="004B3D52" w:rsidP="004B3D52">
            <w:pPr>
              <w:rPr>
                <w:rFonts w:eastAsiaTheme="minorEastAsia"/>
                <w:sz w:val="1"/>
                <w:szCs w:val="1"/>
              </w:rPr>
            </w:pPr>
          </w:p>
        </w:tc>
      </w:tr>
      <w:tr w:rsidR="004B3D52" w:rsidRPr="004B3D52" w14:paraId="0A83605B" w14:textId="77777777" w:rsidTr="004B3D52">
        <w:trPr>
          <w:trHeight w:val="200"/>
        </w:trPr>
        <w:tc>
          <w:tcPr>
            <w:tcW w:w="2480" w:type="dxa"/>
            <w:tcBorders>
              <w:left w:val="single" w:sz="8" w:space="0" w:color="A7A9AC"/>
              <w:right w:val="single" w:sz="8" w:space="0" w:color="A7A9AC"/>
            </w:tcBorders>
            <w:vAlign w:val="bottom"/>
          </w:tcPr>
          <w:p w14:paraId="2265387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032D69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в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 xml:space="preserve">-пакет, так же промаркированный штрих-кодом. В случае </w:t>
            </w:r>
            <w:proofErr w:type="spellStart"/>
            <w:r w:rsidRPr="004B3D52">
              <w:rPr>
                <w:rFonts w:ascii="Arial" w:eastAsia="Arial" w:hAnsi="Arial" w:cs="Arial"/>
                <w:sz w:val="16"/>
                <w:szCs w:val="16"/>
              </w:rPr>
              <w:t>преднапечатанных</w:t>
            </w:r>
            <w:proofErr w:type="spellEnd"/>
          </w:p>
        </w:tc>
        <w:tc>
          <w:tcPr>
            <w:tcW w:w="0" w:type="dxa"/>
            <w:vAlign w:val="bottom"/>
          </w:tcPr>
          <w:p w14:paraId="595E1CCA" w14:textId="77777777" w:rsidR="004B3D52" w:rsidRPr="004B3D52" w:rsidRDefault="004B3D52" w:rsidP="004B3D52">
            <w:pPr>
              <w:rPr>
                <w:rFonts w:eastAsiaTheme="minorEastAsia"/>
                <w:sz w:val="1"/>
                <w:szCs w:val="1"/>
              </w:rPr>
            </w:pPr>
          </w:p>
        </w:tc>
      </w:tr>
      <w:tr w:rsidR="004B3D52" w:rsidRPr="004B3D52" w14:paraId="3198C529" w14:textId="77777777" w:rsidTr="004B3D52">
        <w:trPr>
          <w:trHeight w:val="260"/>
        </w:trPr>
        <w:tc>
          <w:tcPr>
            <w:tcW w:w="2480" w:type="dxa"/>
            <w:tcBorders>
              <w:left w:val="single" w:sz="8" w:space="0" w:color="A7A9AC"/>
              <w:right w:val="single" w:sz="8" w:space="0" w:color="A7A9AC"/>
            </w:tcBorders>
            <w:vAlign w:val="bottom"/>
          </w:tcPr>
          <w:p w14:paraId="6D1436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3B8B56C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штрих-кодов, пробирки подписать маркером (ФИО, дата рождения, код ЛПУ) и упаковать</w:t>
            </w:r>
          </w:p>
        </w:tc>
        <w:tc>
          <w:tcPr>
            <w:tcW w:w="0" w:type="dxa"/>
            <w:vAlign w:val="bottom"/>
          </w:tcPr>
          <w:p w14:paraId="6B8D94F7" w14:textId="77777777" w:rsidR="004B3D52" w:rsidRPr="004B3D52" w:rsidRDefault="004B3D52" w:rsidP="004B3D52">
            <w:pPr>
              <w:rPr>
                <w:rFonts w:eastAsiaTheme="minorEastAsia"/>
                <w:sz w:val="1"/>
                <w:szCs w:val="1"/>
              </w:rPr>
            </w:pPr>
          </w:p>
        </w:tc>
      </w:tr>
      <w:tr w:rsidR="004B3D52" w:rsidRPr="004B3D52" w14:paraId="248F7457" w14:textId="77777777" w:rsidTr="004B3D52">
        <w:trPr>
          <w:trHeight w:val="193"/>
        </w:trPr>
        <w:tc>
          <w:tcPr>
            <w:tcW w:w="2480" w:type="dxa"/>
            <w:vMerge w:val="restart"/>
            <w:tcBorders>
              <w:left w:val="single" w:sz="8" w:space="0" w:color="A7A9AC"/>
              <w:right w:val="single" w:sz="8" w:space="0" w:color="A7A9AC"/>
            </w:tcBorders>
            <w:vAlign w:val="bottom"/>
          </w:tcPr>
          <w:p w14:paraId="4CD092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960" w:type="dxa"/>
            <w:gridSpan w:val="2"/>
            <w:vAlign w:val="bottom"/>
          </w:tcPr>
          <w:p w14:paraId="788E6C4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 </w:t>
            </w:r>
            <w:proofErr w:type="spellStart"/>
            <w:proofErr w:type="gramStart"/>
            <w:r w:rsidRPr="004B3D52">
              <w:rPr>
                <w:rFonts w:ascii="Arial" w:eastAsia="Arial" w:hAnsi="Arial" w:cs="Arial"/>
                <w:sz w:val="16"/>
                <w:szCs w:val="16"/>
              </w:rPr>
              <w:t>Zip</w:t>
            </w:r>
            <w:proofErr w:type="spellEnd"/>
            <w:r w:rsidRPr="004B3D52">
              <w:rPr>
                <w:rFonts w:ascii="Arial" w:eastAsia="Arial" w:hAnsi="Arial" w:cs="Arial"/>
                <w:sz w:val="16"/>
                <w:szCs w:val="16"/>
              </w:rPr>
              <w:t>-пакет</w:t>
            </w:r>
            <w:proofErr w:type="gramEnd"/>
            <w:r w:rsidRPr="004B3D52">
              <w:rPr>
                <w:rFonts w:ascii="Arial" w:eastAsia="Arial" w:hAnsi="Arial" w:cs="Arial"/>
                <w:sz w:val="16"/>
                <w:szCs w:val="16"/>
              </w:rPr>
              <w:t xml:space="preserve"> промаркированный штрих-кодом.</w:t>
            </w:r>
          </w:p>
        </w:tc>
        <w:tc>
          <w:tcPr>
            <w:tcW w:w="1400" w:type="dxa"/>
            <w:tcBorders>
              <w:right w:val="single" w:sz="8" w:space="0" w:color="A7A9AC"/>
            </w:tcBorders>
            <w:vAlign w:val="bottom"/>
          </w:tcPr>
          <w:p w14:paraId="0ADE178D" w14:textId="77777777" w:rsidR="004B3D52" w:rsidRPr="004B3D52" w:rsidRDefault="004B3D52" w:rsidP="004B3D52">
            <w:pPr>
              <w:rPr>
                <w:rFonts w:eastAsiaTheme="minorEastAsia"/>
                <w:sz w:val="16"/>
                <w:szCs w:val="16"/>
              </w:rPr>
            </w:pPr>
          </w:p>
        </w:tc>
        <w:tc>
          <w:tcPr>
            <w:tcW w:w="0" w:type="dxa"/>
            <w:vAlign w:val="bottom"/>
          </w:tcPr>
          <w:p w14:paraId="053A31A7" w14:textId="77777777" w:rsidR="004B3D52" w:rsidRPr="004B3D52" w:rsidRDefault="004B3D52" w:rsidP="004B3D52">
            <w:pPr>
              <w:rPr>
                <w:rFonts w:eastAsiaTheme="minorEastAsia"/>
                <w:sz w:val="1"/>
                <w:szCs w:val="1"/>
              </w:rPr>
            </w:pPr>
          </w:p>
        </w:tc>
      </w:tr>
      <w:tr w:rsidR="004B3D52" w:rsidRPr="004B3D52" w14:paraId="284E5D5D" w14:textId="77777777" w:rsidTr="004B3D52">
        <w:trPr>
          <w:trHeight w:val="53"/>
        </w:trPr>
        <w:tc>
          <w:tcPr>
            <w:tcW w:w="2480" w:type="dxa"/>
            <w:vMerge/>
            <w:tcBorders>
              <w:left w:val="single" w:sz="8" w:space="0" w:color="A7A9AC"/>
              <w:right w:val="single" w:sz="8" w:space="0" w:color="A7A9AC"/>
            </w:tcBorders>
            <w:vAlign w:val="bottom"/>
          </w:tcPr>
          <w:p w14:paraId="2E6EE893" w14:textId="77777777" w:rsidR="004B3D52" w:rsidRPr="004B3D52" w:rsidRDefault="004B3D52" w:rsidP="004B3D52">
            <w:pPr>
              <w:rPr>
                <w:rFonts w:eastAsiaTheme="minorEastAsia"/>
                <w:sz w:val="4"/>
                <w:szCs w:val="4"/>
              </w:rPr>
            </w:pPr>
          </w:p>
        </w:tc>
        <w:tc>
          <w:tcPr>
            <w:tcW w:w="7360" w:type="dxa"/>
            <w:gridSpan w:val="3"/>
            <w:vMerge w:val="restart"/>
            <w:tcBorders>
              <w:right w:val="single" w:sz="8" w:space="0" w:color="A7A9AC"/>
            </w:tcBorders>
            <w:vAlign w:val="bottom"/>
          </w:tcPr>
          <w:p w14:paraId="6FDD27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Для проведения исследования следует передать в лабораторию обе про-</w:t>
            </w:r>
          </w:p>
        </w:tc>
        <w:tc>
          <w:tcPr>
            <w:tcW w:w="0" w:type="dxa"/>
            <w:vAlign w:val="bottom"/>
          </w:tcPr>
          <w:p w14:paraId="123C246E" w14:textId="77777777" w:rsidR="004B3D52" w:rsidRPr="004B3D52" w:rsidRDefault="004B3D52" w:rsidP="004B3D52">
            <w:pPr>
              <w:rPr>
                <w:rFonts w:eastAsiaTheme="minorEastAsia"/>
                <w:sz w:val="1"/>
                <w:szCs w:val="1"/>
              </w:rPr>
            </w:pPr>
          </w:p>
        </w:tc>
      </w:tr>
      <w:tr w:rsidR="004B3D52" w:rsidRPr="004B3D52" w14:paraId="20BE82CF" w14:textId="77777777" w:rsidTr="004B3D52">
        <w:trPr>
          <w:trHeight w:val="150"/>
        </w:trPr>
        <w:tc>
          <w:tcPr>
            <w:tcW w:w="2480" w:type="dxa"/>
            <w:tcBorders>
              <w:left w:val="single" w:sz="8" w:space="0" w:color="A7A9AC"/>
              <w:right w:val="single" w:sz="8" w:space="0" w:color="A7A9AC"/>
            </w:tcBorders>
            <w:vAlign w:val="bottom"/>
          </w:tcPr>
          <w:p w14:paraId="6160849C" w14:textId="77777777" w:rsidR="004B3D52" w:rsidRPr="004B3D52" w:rsidRDefault="004B3D52" w:rsidP="004B3D52">
            <w:pPr>
              <w:rPr>
                <w:rFonts w:eastAsiaTheme="minorEastAsia"/>
                <w:sz w:val="13"/>
                <w:szCs w:val="13"/>
              </w:rPr>
            </w:pPr>
          </w:p>
        </w:tc>
        <w:tc>
          <w:tcPr>
            <w:tcW w:w="7360" w:type="dxa"/>
            <w:gridSpan w:val="3"/>
            <w:vMerge/>
            <w:tcBorders>
              <w:right w:val="single" w:sz="8" w:space="0" w:color="A7A9AC"/>
            </w:tcBorders>
            <w:vAlign w:val="bottom"/>
          </w:tcPr>
          <w:p w14:paraId="4ECC4DFB" w14:textId="77777777" w:rsidR="004B3D52" w:rsidRPr="004B3D52" w:rsidRDefault="004B3D52" w:rsidP="004B3D52">
            <w:pPr>
              <w:rPr>
                <w:rFonts w:eastAsiaTheme="minorEastAsia"/>
                <w:sz w:val="13"/>
                <w:szCs w:val="13"/>
              </w:rPr>
            </w:pPr>
          </w:p>
        </w:tc>
        <w:tc>
          <w:tcPr>
            <w:tcW w:w="0" w:type="dxa"/>
            <w:vAlign w:val="bottom"/>
          </w:tcPr>
          <w:p w14:paraId="0ED872F3" w14:textId="77777777" w:rsidR="004B3D52" w:rsidRPr="004B3D52" w:rsidRDefault="004B3D52" w:rsidP="004B3D52">
            <w:pPr>
              <w:rPr>
                <w:rFonts w:eastAsiaTheme="minorEastAsia"/>
                <w:sz w:val="1"/>
                <w:szCs w:val="1"/>
              </w:rPr>
            </w:pPr>
          </w:p>
        </w:tc>
      </w:tr>
      <w:tr w:rsidR="004B3D52" w:rsidRPr="004B3D52" w14:paraId="3FA843E9" w14:textId="77777777" w:rsidTr="004B3D52">
        <w:trPr>
          <w:trHeight w:val="200"/>
        </w:trPr>
        <w:tc>
          <w:tcPr>
            <w:tcW w:w="2480" w:type="dxa"/>
            <w:tcBorders>
              <w:left w:val="single" w:sz="8" w:space="0" w:color="A7A9AC"/>
              <w:right w:val="single" w:sz="8" w:space="0" w:color="A7A9AC"/>
            </w:tcBorders>
            <w:vAlign w:val="bottom"/>
          </w:tcPr>
          <w:p w14:paraId="47AD1152"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57E53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бирки. При поступлении в лабораторию одной из пробирок или пробирки с ЭДТА другого</w:t>
            </w:r>
          </w:p>
        </w:tc>
        <w:tc>
          <w:tcPr>
            <w:tcW w:w="0" w:type="dxa"/>
            <w:vAlign w:val="bottom"/>
          </w:tcPr>
          <w:p w14:paraId="6A5AFCFC" w14:textId="77777777" w:rsidR="004B3D52" w:rsidRPr="004B3D52" w:rsidRDefault="004B3D52" w:rsidP="004B3D52">
            <w:pPr>
              <w:rPr>
                <w:rFonts w:eastAsiaTheme="minorEastAsia"/>
                <w:sz w:val="1"/>
                <w:szCs w:val="1"/>
              </w:rPr>
            </w:pPr>
          </w:p>
        </w:tc>
      </w:tr>
      <w:tr w:rsidR="004B3D52" w:rsidRPr="004B3D52" w14:paraId="2C217E8A" w14:textId="77777777" w:rsidTr="004B3D52">
        <w:trPr>
          <w:trHeight w:val="202"/>
        </w:trPr>
        <w:tc>
          <w:tcPr>
            <w:tcW w:w="2480" w:type="dxa"/>
            <w:tcBorders>
              <w:left w:val="single" w:sz="8" w:space="0" w:color="A7A9AC"/>
              <w:right w:val="single" w:sz="8" w:space="0" w:color="A7A9AC"/>
            </w:tcBorders>
            <w:vAlign w:val="bottom"/>
          </w:tcPr>
          <w:p w14:paraId="35421EDB" w14:textId="77777777" w:rsidR="004B3D52" w:rsidRPr="004B3D52" w:rsidRDefault="004B3D52" w:rsidP="004B3D52">
            <w:pPr>
              <w:rPr>
                <w:rFonts w:eastAsiaTheme="minorEastAsia"/>
                <w:sz w:val="17"/>
                <w:szCs w:val="17"/>
              </w:rPr>
            </w:pPr>
          </w:p>
        </w:tc>
        <w:tc>
          <w:tcPr>
            <w:tcW w:w="5960" w:type="dxa"/>
            <w:gridSpan w:val="2"/>
            <w:vAlign w:val="bottom"/>
          </w:tcPr>
          <w:p w14:paraId="44A68F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объёма исследование выполняться не будет!</w:t>
            </w:r>
          </w:p>
        </w:tc>
        <w:tc>
          <w:tcPr>
            <w:tcW w:w="1400" w:type="dxa"/>
            <w:tcBorders>
              <w:right w:val="single" w:sz="8" w:space="0" w:color="A7A9AC"/>
            </w:tcBorders>
            <w:vAlign w:val="bottom"/>
          </w:tcPr>
          <w:p w14:paraId="44EB4A50" w14:textId="77777777" w:rsidR="004B3D52" w:rsidRPr="004B3D52" w:rsidRDefault="004B3D52" w:rsidP="004B3D52">
            <w:pPr>
              <w:rPr>
                <w:rFonts w:eastAsiaTheme="minorEastAsia"/>
                <w:sz w:val="17"/>
                <w:szCs w:val="17"/>
              </w:rPr>
            </w:pPr>
          </w:p>
        </w:tc>
        <w:tc>
          <w:tcPr>
            <w:tcW w:w="0" w:type="dxa"/>
            <w:vAlign w:val="bottom"/>
          </w:tcPr>
          <w:p w14:paraId="118EBE26" w14:textId="77777777" w:rsidR="004B3D52" w:rsidRPr="004B3D52" w:rsidRDefault="004B3D52" w:rsidP="004B3D52">
            <w:pPr>
              <w:rPr>
                <w:rFonts w:eastAsiaTheme="minorEastAsia"/>
                <w:sz w:val="1"/>
                <w:szCs w:val="1"/>
              </w:rPr>
            </w:pPr>
          </w:p>
        </w:tc>
      </w:tr>
      <w:tr w:rsidR="004B3D52" w:rsidRPr="004B3D52" w14:paraId="4E7DE9F9"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1C003998"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4FAE3E4E" w14:textId="77777777" w:rsidR="004B3D52" w:rsidRPr="004B3D52" w:rsidRDefault="004B3D52" w:rsidP="004B3D52">
            <w:pPr>
              <w:rPr>
                <w:rFonts w:eastAsiaTheme="minorEastAsia"/>
                <w:sz w:val="5"/>
                <w:szCs w:val="5"/>
              </w:rPr>
            </w:pPr>
          </w:p>
        </w:tc>
        <w:tc>
          <w:tcPr>
            <w:tcW w:w="1160" w:type="dxa"/>
            <w:tcBorders>
              <w:bottom w:val="single" w:sz="8" w:space="0" w:color="A7A9AC"/>
            </w:tcBorders>
            <w:vAlign w:val="bottom"/>
          </w:tcPr>
          <w:p w14:paraId="6A99181D" w14:textId="77777777" w:rsidR="004B3D52" w:rsidRPr="004B3D52" w:rsidRDefault="004B3D52" w:rsidP="004B3D52">
            <w:pPr>
              <w:rPr>
                <w:rFonts w:eastAsiaTheme="minorEastAsia"/>
                <w:sz w:val="5"/>
                <w:szCs w:val="5"/>
              </w:rPr>
            </w:pPr>
          </w:p>
        </w:tc>
        <w:tc>
          <w:tcPr>
            <w:tcW w:w="1400" w:type="dxa"/>
            <w:tcBorders>
              <w:bottom w:val="single" w:sz="8" w:space="0" w:color="A7A9AC"/>
              <w:right w:val="single" w:sz="8" w:space="0" w:color="A7A9AC"/>
            </w:tcBorders>
            <w:vAlign w:val="bottom"/>
          </w:tcPr>
          <w:p w14:paraId="0E3F1250" w14:textId="77777777" w:rsidR="004B3D52" w:rsidRPr="004B3D52" w:rsidRDefault="004B3D52" w:rsidP="004B3D52">
            <w:pPr>
              <w:rPr>
                <w:rFonts w:eastAsiaTheme="minorEastAsia"/>
                <w:sz w:val="5"/>
                <w:szCs w:val="5"/>
              </w:rPr>
            </w:pPr>
          </w:p>
        </w:tc>
        <w:tc>
          <w:tcPr>
            <w:tcW w:w="0" w:type="dxa"/>
            <w:vAlign w:val="bottom"/>
          </w:tcPr>
          <w:p w14:paraId="24AE519E" w14:textId="77777777" w:rsidR="004B3D52" w:rsidRPr="004B3D52" w:rsidRDefault="004B3D52" w:rsidP="004B3D52">
            <w:pPr>
              <w:rPr>
                <w:rFonts w:eastAsiaTheme="minorEastAsia"/>
                <w:sz w:val="1"/>
                <w:szCs w:val="1"/>
              </w:rPr>
            </w:pPr>
          </w:p>
        </w:tc>
      </w:tr>
    </w:tbl>
    <w:p w14:paraId="4F85CB8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07744" behindDoc="1" locked="0" layoutInCell="0" allowOverlap="1" wp14:anchorId="005A85DB" wp14:editId="2BCDE4A6">
            <wp:simplePos x="0" y="0"/>
            <wp:positionH relativeFrom="column">
              <wp:posOffset>4833620</wp:posOffset>
            </wp:positionH>
            <wp:positionV relativeFrom="paragraph">
              <wp:posOffset>-8219440</wp:posOffset>
            </wp:positionV>
            <wp:extent cx="1167130" cy="652145"/>
            <wp:effectExtent l="0" t="0" r="0" b="0"/>
            <wp:wrapNone/>
            <wp:docPr id="37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2" cstate="print"/>
                    <a:srcRect/>
                    <a:stretch>
                      <a:fillRect/>
                    </a:stretch>
                  </pic:blipFill>
                  <pic:spPr bwMode="auto">
                    <a:xfrm>
                      <a:off x="0" y="0"/>
                      <a:ext cx="1167130" cy="6521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08768" behindDoc="1" locked="0" layoutInCell="0" allowOverlap="1" wp14:anchorId="14C96FBA" wp14:editId="0ECFF602">
            <wp:simplePos x="0" y="0"/>
            <wp:positionH relativeFrom="column">
              <wp:posOffset>4639310</wp:posOffset>
            </wp:positionH>
            <wp:positionV relativeFrom="paragraph">
              <wp:posOffset>-4295140</wp:posOffset>
            </wp:positionV>
            <wp:extent cx="1546225" cy="281940"/>
            <wp:effectExtent l="0" t="0" r="0" b="0"/>
            <wp:wrapNone/>
            <wp:docPr id="37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srcRect/>
                    <a:stretch>
                      <a:fillRect/>
                    </a:stretch>
                  </pic:blipFill>
                  <pic:spPr bwMode="auto">
                    <a:xfrm>
                      <a:off x="0" y="0"/>
                      <a:ext cx="1546225" cy="2819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09792" behindDoc="1" locked="0" layoutInCell="0" allowOverlap="1" wp14:anchorId="5B1D707C" wp14:editId="13712303">
            <wp:simplePos x="0" y="0"/>
            <wp:positionH relativeFrom="column">
              <wp:posOffset>4872355</wp:posOffset>
            </wp:positionH>
            <wp:positionV relativeFrom="paragraph">
              <wp:posOffset>-3875405</wp:posOffset>
            </wp:positionV>
            <wp:extent cx="1090295" cy="174625"/>
            <wp:effectExtent l="0" t="0" r="0" b="0"/>
            <wp:wrapNone/>
            <wp:docPr id="37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5ADEAEBF"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2BE2BD04" w14:textId="77777777" w:rsidR="004B3D52" w:rsidRPr="004B3D52" w:rsidRDefault="004B3D52" w:rsidP="004B3D52">
      <w:pPr>
        <w:spacing w:line="142" w:lineRule="exact"/>
        <w:rPr>
          <w:rFonts w:eastAsiaTheme="minorEastAsia"/>
          <w:sz w:val="20"/>
          <w:szCs w:val="20"/>
        </w:rPr>
      </w:pPr>
    </w:p>
    <w:p w14:paraId="3479FDF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50</w:t>
      </w:r>
    </w:p>
    <w:p w14:paraId="47100F4B"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5B616154"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4E279D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80" w:type="dxa"/>
            <w:vMerge w:val="restart"/>
            <w:tcBorders>
              <w:top w:val="single" w:sz="8" w:space="0" w:color="A7A9AC"/>
              <w:right w:val="single" w:sz="8" w:space="0" w:color="A7A9AC"/>
            </w:tcBorders>
            <w:vAlign w:val="bottom"/>
          </w:tcPr>
          <w:p w14:paraId="60C07E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+2+8°С не более 24 часов. Более 24 часов образцы не хранятся!</w:t>
            </w:r>
          </w:p>
        </w:tc>
        <w:tc>
          <w:tcPr>
            <w:tcW w:w="0" w:type="dxa"/>
            <w:vAlign w:val="bottom"/>
          </w:tcPr>
          <w:p w14:paraId="53D2DC7C" w14:textId="77777777" w:rsidR="004B3D52" w:rsidRPr="004B3D52" w:rsidRDefault="004B3D52" w:rsidP="004B3D52">
            <w:pPr>
              <w:rPr>
                <w:rFonts w:eastAsiaTheme="minorEastAsia"/>
                <w:sz w:val="1"/>
                <w:szCs w:val="1"/>
              </w:rPr>
            </w:pPr>
          </w:p>
        </w:tc>
      </w:tr>
      <w:tr w:rsidR="004B3D52" w:rsidRPr="004B3D52" w14:paraId="364930C2" w14:textId="77777777" w:rsidTr="004B3D52">
        <w:trPr>
          <w:trHeight w:val="137"/>
        </w:trPr>
        <w:tc>
          <w:tcPr>
            <w:tcW w:w="2460" w:type="dxa"/>
            <w:vMerge w:val="restart"/>
            <w:tcBorders>
              <w:left w:val="single" w:sz="8" w:space="0" w:color="A7A9AC"/>
              <w:right w:val="single" w:sz="8" w:space="0" w:color="A7A9AC"/>
            </w:tcBorders>
            <w:vAlign w:val="bottom"/>
          </w:tcPr>
          <w:p w14:paraId="41DFBD0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80" w:type="dxa"/>
            <w:vMerge/>
            <w:tcBorders>
              <w:right w:val="single" w:sz="8" w:space="0" w:color="A7A9AC"/>
            </w:tcBorders>
            <w:vAlign w:val="bottom"/>
          </w:tcPr>
          <w:p w14:paraId="3F6312B4" w14:textId="77777777" w:rsidR="004B3D52" w:rsidRPr="004B3D52" w:rsidRDefault="004B3D52" w:rsidP="004B3D52">
            <w:pPr>
              <w:rPr>
                <w:rFonts w:eastAsiaTheme="minorEastAsia"/>
                <w:sz w:val="11"/>
                <w:szCs w:val="11"/>
              </w:rPr>
            </w:pPr>
          </w:p>
        </w:tc>
        <w:tc>
          <w:tcPr>
            <w:tcW w:w="0" w:type="dxa"/>
            <w:vAlign w:val="bottom"/>
          </w:tcPr>
          <w:p w14:paraId="56D14B78" w14:textId="77777777" w:rsidR="004B3D52" w:rsidRPr="004B3D52" w:rsidRDefault="004B3D52" w:rsidP="004B3D52">
            <w:pPr>
              <w:rPr>
                <w:rFonts w:eastAsiaTheme="minorEastAsia"/>
                <w:sz w:val="1"/>
                <w:szCs w:val="1"/>
              </w:rPr>
            </w:pPr>
          </w:p>
        </w:tc>
      </w:tr>
      <w:tr w:rsidR="004B3D52" w:rsidRPr="004B3D52" w14:paraId="5014A7CC" w14:textId="77777777" w:rsidTr="004B3D52">
        <w:trPr>
          <w:trHeight w:val="76"/>
        </w:trPr>
        <w:tc>
          <w:tcPr>
            <w:tcW w:w="2460" w:type="dxa"/>
            <w:vMerge/>
            <w:tcBorders>
              <w:left w:val="single" w:sz="8" w:space="0" w:color="A7A9AC"/>
              <w:right w:val="single" w:sz="8" w:space="0" w:color="A7A9AC"/>
            </w:tcBorders>
            <w:vAlign w:val="bottom"/>
          </w:tcPr>
          <w:p w14:paraId="30E0471D"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2714E5B3" w14:textId="77777777" w:rsidR="004B3D52" w:rsidRPr="004B3D52" w:rsidRDefault="004B3D52" w:rsidP="004B3D52">
            <w:pPr>
              <w:rPr>
                <w:rFonts w:eastAsiaTheme="minorEastAsia"/>
                <w:sz w:val="6"/>
                <w:szCs w:val="6"/>
              </w:rPr>
            </w:pPr>
          </w:p>
        </w:tc>
        <w:tc>
          <w:tcPr>
            <w:tcW w:w="0" w:type="dxa"/>
            <w:vAlign w:val="bottom"/>
          </w:tcPr>
          <w:p w14:paraId="67BCC669" w14:textId="77777777" w:rsidR="004B3D52" w:rsidRPr="004B3D52" w:rsidRDefault="004B3D52" w:rsidP="004B3D52">
            <w:pPr>
              <w:rPr>
                <w:rFonts w:eastAsiaTheme="minorEastAsia"/>
                <w:sz w:val="1"/>
                <w:szCs w:val="1"/>
              </w:rPr>
            </w:pPr>
          </w:p>
        </w:tc>
      </w:tr>
      <w:tr w:rsidR="004B3D52" w:rsidRPr="004B3D52" w14:paraId="400095D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3762E67"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7DEF179" w14:textId="77777777" w:rsidR="004B3D52" w:rsidRPr="004B3D52" w:rsidRDefault="004B3D52" w:rsidP="004B3D52">
            <w:pPr>
              <w:rPr>
                <w:rFonts w:eastAsiaTheme="minorEastAsia"/>
                <w:sz w:val="5"/>
                <w:szCs w:val="5"/>
              </w:rPr>
            </w:pPr>
          </w:p>
        </w:tc>
        <w:tc>
          <w:tcPr>
            <w:tcW w:w="0" w:type="dxa"/>
            <w:vAlign w:val="bottom"/>
          </w:tcPr>
          <w:p w14:paraId="2EE27072" w14:textId="77777777" w:rsidR="004B3D52" w:rsidRPr="004B3D52" w:rsidRDefault="004B3D52" w:rsidP="004B3D52">
            <w:pPr>
              <w:rPr>
                <w:rFonts w:eastAsiaTheme="minorEastAsia"/>
                <w:sz w:val="1"/>
                <w:szCs w:val="1"/>
              </w:rPr>
            </w:pPr>
          </w:p>
        </w:tc>
      </w:tr>
      <w:tr w:rsidR="004B3D52" w:rsidRPr="004B3D52" w14:paraId="419EA665" w14:textId="77777777" w:rsidTr="004B3D52">
        <w:trPr>
          <w:trHeight w:val="688"/>
        </w:trPr>
        <w:tc>
          <w:tcPr>
            <w:tcW w:w="9840" w:type="dxa"/>
            <w:gridSpan w:val="2"/>
            <w:vAlign w:val="bottom"/>
          </w:tcPr>
          <w:p w14:paraId="7180229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1.8. Ресницы, содержимое розовых угрей </w:t>
            </w:r>
            <w:r w:rsidRPr="004B3D52">
              <w:rPr>
                <w:rFonts w:ascii="Arial" w:eastAsia="Arial" w:hAnsi="Arial" w:cs="Arial"/>
                <w:sz w:val="22"/>
                <w:szCs w:val="22"/>
              </w:rPr>
              <w:t>(услуга110501Исследование на демодекоз)</w:t>
            </w:r>
          </w:p>
        </w:tc>
        <w:tc>
          <w:tcPr>
            <w:tcW w:w="0" w:type="dxa"/>
            <w:vAlign w:val="bottom"/>
          </w:tcPr>
          <w:p w14:paraId="5BBB75AF" w14:textId="77777777" w:rsidR="004B3D52" w:rsidRPr="004B3D52" w:rsidRDefault="004B3D52" w:rsidP="004B3D52">
            <w:pPr>
              <w:rPr>
                <w:rFonts w:eastAsiaTheme="minorEastAsia"/>
                <w:sz w:val="1"/>
                <w:szCs w:val="1"/>
              </w:rPr>
            </w:pPr>
          </w:p>
        </w:tc>
      </w:tr>
      <w:tr w:rsidR="004B3D52" w:rsidRPr="004B3D52" w14:paraId="698EE7AA" w14:textId="77777777" w:rsidTr="004B3D52">
        <w:trPr>
          <w:trHeight w:val="418"/>
        </w:trPr>
        <w:tc>
          <w:tcPr>
            <w:tcW w:w="2460" w:type="dxa"/>
            <w:vAlign w:val="bottom"/>
          </w:tcPr>
          <w:p w14:paraId="7E62592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7380" w:type="dxa"/>
            <w:vAlign w:val="bottom"/>
          </w:tcPr>
          <w:p w14:paraId="1E029BDD" w14:textId="77777777" w:rsidR="004B3D52" w:rsidRPr="004B3D52" w:rsidRDefault="004B3D52" w:rsidP="004B3D52">
            <w:pPr>
              <w:rPr>
                <w:rFonts w:eastAsiaTheme="minorEastAsia"/>
              </w:rPr>
            </w:pPr>
          </w:p>
        </w:tc>
        <w:tc>
          <w:tcPr>
            <w:tcW w:w="0" w:type="dxa"/>
            <w:vAlign w:val="bottom"/>
          </w:tcPr>
          <w:p w14:paraId="65222268" w14:textId="77777777" w:rsidR="004B3D52" w:rsidRPr="004B3D52" w:rsidRDefault="004B3D52" w:rsidP="004B3D52">
            <w:pPr>
              <w:rPr>
                <w:rFonts w:eastAsiaTheme="minorEastAsia"/>
                <w:sz w:val="1"/>
                <w:szCs w:val="1"/>
              </w:rPr>
            </w:pPr>
          </w:p>
        </w:tc>
      </w:tr>
      <w:tr w:rsidR="004B3D52" w:rsidRPr="004B3D52" w14:paraId="0E573D7A" w14:textId="77777777" w:rsidTr="004B3D52">
        <w:trPr>
          <w:trHeight w:val="28"/>
        </w:trPr>
        <w:tc>
          <w:tcPr>
            <w:tcW w:w="2460" w:type="dxa"/>
            <w:tcBorders>
              <w:bottom w:val="single" w:sz="8" w:space="0" w:color="A7A9AC"/>
            </w:tcBorders>
            <w:vAlign w:val="bottom"/>
          </w:tcPr>
          <w:p w14:paraId="2A5A5693" w14:textId="77777777" w:rsidR="004B3D52" w:rsidRPr="004B3D52" w:rsidRDefault="004B3D52" w:rsidP="004B3D52">
            <w:pPr>
              <w:rPr>
                <w:rFonts w:eastAsiaTheme="minorEastAsia"/>
                <w:sz w:val="2"/>
                <w:szCs w:val="2"/>
              </w:rPr>
            </w:pPr>
          </w:p>
        </w:tc>
        <w:tc>
          <w:tcPr>
            <w:tcW w:w="7380" w:type="dxa"/>
            <w:tcBorders>
              <w:bottom w:val="single" w:sz="8" w:space="0" w:color="A7A9AC"/>
            </w:tcBorders>
            <w:vAlign w:val="bottom"/>
          </w:tcPr>
          <w:p w14:paraId="66B81BDE" w14:textId="77777777" w:rsidR="004B3D52" w:rsidRPr="004B3D52" w:rsidRDefault="004B3D52" w:rsidP="004B3D52">
            <w:pPr>
              <w:rPr>
                <w:rFonts w:eastAsiaTheme="minorEastAsia"/>
                <w:sz w:val="2"/>
                <w:szCs w:val="2"/>
              </w:rPr>
            </w:pPr>
          </w:p>
        </w:tc>
        <w:tc>
          <w:tcPr>
            <w:tcW w:w="0" w:type="dxa"/>
            <w:vAlign w:val="bottom"/>
          </w:tcPr>
          <w:p w14:paraId="40120504" w14:textId="77777777" w:rsidR="004B3D52" w:rsidRPr="004B3D52" w:rsidRDefault="004B3D52" w:rsidP="004B3D52">
            <w:pPr>
              <w:rPr>
                <w:rFonts w:eastAsiaTheme="minorEastAsia"/>
                <w:sz w:val="1"/>
                <w:szCs w:val="1"/>
              </w:rPr>
            </w:pPr>
          </w:p>
        </w:tc>
      </w:tr>
      <w:tr w:rsidR="004B3D52" w:rsidRPr="004B3D52" w14:paraId="4DC0AE59" w14:textId="77777777" w:rsidTr="004B3D52">
        <w:trPr>
          <w:trHeight w:val="258"/>
        </w:trPr>
        <w:tc>
          <w:tcPr>
            <w:tcW w:w="2460" w:type="dxa"/>
            <w:vAlign w:val="bottom"/>
          </w:tcPr>
          <w:p w14:paraId="43DE2E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7380" w:type="dxa"/>
            <w:vAlign w:val="bottom"/>
          </w:tcPr>
          <w:p w14:paraId="3DB1E6B6" w14:textId="77777777" w:rsidR="004B3D52" w:rsidRPr="004B3D52" w:rsidRDefault="004B3D52" w:rsidP="004B3D52">
            <w:pPr>
              <w:rPr>
                <w:rFonts w:eastAsiaTheme="minorEastAsia"/>
                <w:sz w:val="22"/>
                <w:szCs w:val="22"/>
              </w:rPr>
            </w:pPr>
          </w:p>
        </w:tc>
        <w:tc>
          <w:tcPr>
            <w:tcW w:w="0" w:type="dxa"/>
            <w:vAlign w:val="bottom"/>
          </w:tcPr>
          <w:p w14:paraId="6CECA69C" w14:textId="77777777" w:rsidR="004B3D52" w:rsidRPr="004B3D52" w:rsidRDefault="004B3D52" w:rsidP="004B3D52">
            <w:pPr>
              <w:rPr>
                <w:rFonts w:eastAsiaTheme="minorEastAsia"/>
                <w:sz w:val="1"/>
                <w:szCs w:val="1"/>
              </w:rPr>
            </w:pPr>
          </w:p>
        </w:tc>
      </w:tr>
    </w:tbl>
    <w:p w14:paraId="73ED79F3" w14:textId="383B1759"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75680" behindDoc="0" locked="0" layoutInCell="0" allowOverlap="1" wp14:anchorId="35EA51C0" wp14:editId="227D33DB">
                <wp:simplePos x="0" y="0"/>
                <wp:positionH relativeFrom="column">
                  <wp:posOffset>4613274</wp:posOffset>
                </wp:positionH>
                <wp:positionV relativeFrom="paragraph">
                  <wp:posOffset>-175895</wp:posOffset>
                </wp:positionV>
                <wp:extent cx="0" cy="907415"/>
                <wp:effectExtent l="0" t="0" r="19050" b="2603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5790F" id="Прямая соединительная линия 113" o:spid="_x0000_s1026" style="position:absolute;z-index:25197568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3.25pt,-13.85pt" to="363.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6704" behindDoc="0" locked="0" layoutInCell="0" allowOverlap="1" wp14:anchorId="794EF67B" wp14:editId="1F8DAEB7">
                <wp:simplePos x="0" y="0"/>
                <wp:positionH relativeFrom="column">
                  <wp:posOffset>6233159</wp:posOffset>
                </wp:positionH>
                <wp:positionV relativeFrom="paragraph">
                  <wp:posOffset>-175895</wp:posOffset>
                </wp:positionV>
                <wp:extent cx="0" cy="907415"/>
                <wp:effectExtent l="0" t="0" r="19050" b="2603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0C124" id="Прямая соединительная линия 112" o:spid="_x0000_s1026" style="position:absolute;z-index:25197670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13.85pt" to="490.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77728" behindDoc="0" locked="0" layoutInCell="0" allowOverlap="1" wp14:anchorId="6552D4AD" wp14:editId="4E906BFF">
                <wp:simplePos x="0" y="0"/>
                <wp:positionH relativeFrom="column">
                  <wp:posOffset>1905</wp:posOffset>
                </wp:positionH>
                <wp:positionV relativeFrom="paragraph">
                  <wp:posOffset>42544</wp:posOffset>
                </wp:positionV>
                <wp:extent cx="1554480" cy="0"/>
                <wp:effectExtent l="0" t="0" r="26670" b="190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AF6A2" id="Прямая соединительная линия 111" o:spid="_x0000_s1026" style="position:absolute;z-index:25197772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3.35pt" to="122.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8752" behindDoc="0" locked="0" layoutInCell="0" allowOverlap="1" wp14:anchorId="35B5E4C3" wp14:editId="64B41137">
                <wp:simplePos x="0" y="0"/>
                <wp:positionH relativeFrom="column">
                  <wp:posOffset>5079</wp:posOffset>
                </wp:positionH>
                <wp:positionV relativeFrom="paragraph">
                  <wp:posOffset>-175895</wp:posOffset>
                </wp:positionV>
                <wp:extent cx="0" cy="907415"/>
                <wp:effectExtent l="0" t="0" r="19050" b="260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041B" id="Прямая соединительная линия 110" o:spid="_x0000_s1026" style="position:absolute;z-index:25197875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13.85pt" to=".4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79776" behindDoc="0" locked="0" layoutInCell="0" allowOverlap="1" wp14:anchorId="1E15E69B" wp14:editId="22C6267D">
                <wp:simplePos x="0" y="0"/>
                <wp:positionH relativeFrom="column">
                  <wp:posOffset>1553209</wp:posOffset>
                </wp:positionH>
                <wp:positionV relativeFrom="paragraph">
                  <wp:posOffset>-175895</wp:posOffset>
                </wp:positionV>
                <wp:extent cx="0" cy="907415"/>
                <wp:effectExtent l="0" t="0" r="19050" b="2603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81B22" id="Прямая соединительная линия 104" o:spid="_x0000_s1026" style="position:absolute;z-index:25197977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13.85pt" to="122.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" o:allowincell="f" strokecolor="#a7a9ac" strokeweight=".5pt"/>
            </w:pict>
          </mc:Fallback>
        </mc:AlternateContent>
      </w:r>
      <w:r w:rsidRPr="004B3D52">
        <w:rPr>
          <w:rFonts w:eastAsiaTheme="minorEastAsia"/>
          <w:noProof/>
          <w:sz w:val="20"/>
          <w:szCs w:val="20"/>
        </w:rPr>
        <w:drawing>
          <wp:anchor distT="0" distB="0" distL="114300" distR="114300" simplePos="0" relativeHeight="251810816" behindDoc="1" locked="0" layoutInCell="0" allowOverlap="1" wp14:anchorId="7658D505" wp14:editId="48F12417">
            <wp:simplePos x="0" y="0"/>
            <wp:positionH relativeFrom="column">
              <wp:posOffset>5097145</wp:posOffset>
            </wp:positionH>
            <wp:positionV relativeFrom="paragraph">
              <wp:posOffset>-57150</wp:posOffset>
            </wp:positionV>
            <wp:extent cx="653415" cy="328930"/>
            <wp:effectExtent l="0" t="0" r="0" b="0"/>
            <wp:wrapNone/>
            <wp:docPr id="37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p>
    <w:p w14:paraId="786C5583" w14:textId="77777777" w:rsidR="004B3D52" w:rsidRPr="004B3D52" w:rsidRDefault="004B3D52" w:rsidP="004B3D52">
      <w:pPr>
        <w:spacing w:line="72"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640"/>
        <w:gridCol w:w="1740"/>
        <w:gridCol w:w="30"/>
      </w:tblGrid>
      <w:tr w:rsidR="004B3D52" w:rsidRPr="004B3D52" w14:paraId="721C544C" w14:textId="77777777" w:rsidTr="004B3D52">
        <w:trPr>
          <w:trHeight w:val="236"/>
        </w:trPr>
        <w:tc>
          <w:tcPr>
            <w:tcW w:w="2460" w:type="dxa"/>
            <w:vAlign w:val="bottom"/>
          </w:tcPr>
          <w:p w14:paraId="6F1974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640" w:type="dxa"/>
            <w:vAlign w:val="bottom"/>
          </w:tcPr>
          <w:p w14:paraId="3E9F0F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1740" w:type="dxa"/>
            <w:vAlign w:val="bottom"/>
          </w:tcPr>
          <w:p w14:paraId="772E39C2" w14:textId="77777777" w:rsidR="004B3D52" w:rsidRPr="004B3D52" w:rsidRDefault="004B3D52" w:rsidP="004B3D52">
            <w:pPr>
              <w:rPr>
                <w:rFonts w:eastAsiaTheme="minorEastAsia"/>
                <w:sz w:val="20"/>
                <w:szCs w:val="20"/>
              </w:rPr>
            </w:pPr>
          </w:p>
        </w:tc>
        <w:tc>
          <w:tcPr>
            <w:tcW w:w="0" w:type="dxa"/>
            <w:vAlign w:val="bottom"/>
          </w:tcPr>
          <w:p w14:paraId="436AC535" w14:textId="77777777" w:rsidR="004B3D52" w:rsidRPr="004B3D52" w:rsidRDefault="004B3D52" w:rsidP="004B3D52">
            <w:pPr>
              <w:rPr>
                <w:rFonts w:eastAsiaTheme="minorEastAsia"/>
                <w:sz w:val="1"/>
                <w:szCs w:val="1"/>
              </w:rPr>
            </w:pPr>
          </w:p>
        </w:tc>
      </w:tr>
      <w:tr w:rsidR="004B3D52" w:rsidRPr="004B3D52" w14:paraId="229C495C" w14:textId="77777777" w:rsidTr="004B3D52">
        <w:trPr>
          <w:trHeight w:val="212"/>
        </w:trPr>
        <w:tc>
          <w:tcPr>
            <w:tcW w:w="2460" w:type="dxa"/>
            <w:vAlign w:val="bottom"/>
          </w:tcPr>
          <w:p w14:paraId="43DAE3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640" w:type="dxa"/>
            <w:vAlign w:val="bottom"/>
          </w:tcPr>
          <w:p w14:paraId="3F638F3D" w14:textId="77777777" w:rsidR="004B3D52" w:rsidRPr="004B3D52" w:rsidRDefault="004B3D52" w:rsidP="004B3D52">
            <w:pPr>
              <w:rPr>
                <w:rFonts w:eastAsiaTheme="minorEastAsia"/>
                <w:sz w:val="18"/>
                <w:szCs w:val="18"/>
              </w:rPr>
            </w:pPr>
          </w:p>
        </w:tc>
        <w:tc>
          <w:tcPr>
            <w:tcW w:w="1740" w:type="dxa"/>
            <w:vAlign w:val="bottom"/>
          </w:tcPr>
          <w:p w14:paraId="697AF2B8" w14:textId="77777777" w:rsidR="004B3D52" w:rsidRPr="004B3D52" w:rsidRDefault="004B3D52" w:rsidP="004B3D52">
            <w:pPr>
              <w:rPr>
                <w:rFonts w:eastAsiaTheme="minorEastAsia"/>
                <w:sz w:val="18"/>
                <w:szCs w:val="18"/>
              </w:rPr>
            </w:pPr>
          </w:p>
        </w:tc>
        <w:tc>
          <w:tcPr>
            <w:tcW w:w="0" w:type="dxa"/>
            <w:vAlign w:val="bottom"/>
          </w:tcPr>
          <w:p w14:paraId="2CBE7BB3" w14:textId="77777777" w:rsidR="004B3D52" w:rsidRPr="004B3D52" w:rsidRDefault="004B3D52" w:rsidP="004B3D52">
            <w:pPr>
              <w:rPr>
                <w:rFonts w:eastAsiaTheme="minorEastAsia"/>
                <w:sz w:val="1"/>
                <w:szCs w:val="1"/>
              </w:rPr>
            </w:pPr>
          </w:p>
        </w:tc>
      </w:tr>
      <w:tr w:rsidR="004B3D52" w:rsidRPr="004B3D52" w14:paraId="2FD05B82" w14:textId="77777777" w:rsidTr="004B3D52">
        <w:trPr>
          <w:trHeight w:val="62"/>
        </w:trPr>
        <w:tc>
          <w:tcPr>
            <w:tcW w:w="2460" w:type="dxa"/>
            <w:tcBorders>
              <w:bottom w:val="single" w:sz="8" w:space="0" w:color="A7A9AC"/>
            </w:tcBorders>
            <w:vAlign w:val="bottom"/>
          </w:tcPr>
          <w:p w14:paraId="60B72543" w14:textId="77777777" w:rsidR="004B3D52" w:rsidRPr="004B3D52" w:rsidRDefault="004B3D52" w:rsidP="004B3D52">
            <w:pPr>
              <w:rPr>
                <w:rFonts w:eastAsiaTheme="minorEastAsia"/>
                <w:sz w:val="5"/>
                <w:szCs w:val="5"/>
              </w:rPr>
            </w:pPr>
          </w:p>
        </w:tc>
        <w:tc>
          <w:tcPr>
            <w:tcW w:w="5640" w:type="dxa"/>
            <w:tcBorders>
              <w:bottom w:val="single" w:sz="8" w:space="0" w:color="A7A9AC"/>
            </w:tcBorders>
            <w:vAlign w:val="bottom"/>
          </w:tcPr>
          <w:p w14:paraId="6D1D692F" w14:textId="77777777" w:rsidR="004B3D52" w:rsidRPr="004B3D52" w:rsidRDefault="004B3D52" w:rsidP="004B3D52">
            <w:pPr>
              <w:rPr>
                <w:rFonts w:eastAsiaTheme="minorEastAsia"/>
                <w:sz w:val="5"/>
                <w:szCs w:val="5"/>
              </w:rPr>
            </w:pPr>
          </w:p>
        </w:tc>
        <w:tc>
          <w:tcPr>
            <w:tcW w:w="1740" w:type="dxa"/>
            <w:tcBorders>
              <w:bottom w:val="single" w:sz="8" w:space="0" w:color="A7A9AC"/>
            </w:tcBorders>
            <w:vAlign w:val="bottom"/>
          </w:tcPr>
          <w:p w14:paraId="1C5914DB" w14:textId="77777777" w:rsidR="004B3D52" w:rsidRPr="004B3D52" w:rsidRDefault="004B3D52" w:rsidP="004B3D52">
            <w:pPr>
              <w:rPr>
                <w:rFonts w:eastAsiaTheme="minorEastAsia"/>
                <w:sz w:val="5"/>
                <w:szCs w:val="5"/>
              </w:rPr>
            </w:pPr>
          </w:p>
        </w:tc>
        <w:tc>
          <w:tcPr>
            <w:tcW w:w="0" w:type="dxa"/>
            <w:vAlign w:val="bottom"/>
          </w:tcPr>
          <w:p w14:paraId="2081D4E0" w14:textId="77777777" w:rsidR="004B3D52" w:rsidRPr="004B3D52" w:rsidRDefault="004B3D52" w:rsidP="004B3D52">
            <w:pPr>
              <w:rPr>
                <w:rFonts w:eastAsiaTheme="minorEastAsia"/>
                <w:sz w:val="1"/>
                <w:szCs w:val="1"/>
              </w:rPr>
            </w:pPr>
          </w:p>
        </w:tc>
      </w:tr>
      <w:tr w:rsidR="004B3D52" w:rsidRPr="004B3D52" w14:paraId="60529287" w14:textId="77777777" w:rsidTr="004B3D52">
        <w:trPr>
          <w:trHeight w:val="246"/>
        </w:trPr>
        <w:tc>
          <w:tcPr>
            <w:tcW w:w="2460" w:type="dxa"/>
            <w:vAlign w:val="bottom"/>
          </w:tcPr>
          <w:p w14:paraId="675364A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640" w:type="dxa"/>
            <w:vMerge w:val="restart"/>
            <w:vAlign w:val="bottom"/>
          </w:tcPr>
          <w:p w14:paraId="0549B0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740" w:type="dxa"/>
            <w:vMerge w:val="restart"/>
            <w:vAlign w:val="bottom"/>
          </w:tcPr>
          <w:p w14:paraId="7710FA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160F98D" w14:textId="77777777" w:rsidR="004B3D52" w:rsidRPr="004B3D52" w:rsidRDefault="004B3D52" w:rsidP="004B3D52">
            <w:pPr>
              <w:rPr>
                <w:rFonts w:eastAsiaTheme="minorEastAsia"/>
                <w:sz w:val="1"/>
                <w:szCs w:val="1"/>
              </w:rPr>
            </w:pPr>
          </w:p>
        </w:tc>
      </w:tr>
      <w:tr w:rsidR="004B3D52" w:rsidRPr="004B3D52" w14:paraId="6699ACC7" w14:textId="77777777" w:rsidTr="004B3D52">
        <w:trPr>
          <w:trHeight w:val="137"/>
        </w:trPr>
        <w:tc>
          <w:tcPr>
            <w:tcW w:w="2460" w:type="dxa"/>
            <w:vMerge w:val="restart"/>
            <w:vAlign w:val="bottom"/>
          </w:tcPr>
          <w:p w14:paraId="5ACC2B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640" w:type="dxa"/>
            <w:vMerge/>
            <w:vAlign w:val="bottom"/>
          </w:tcPr>
          <w:p w14:paraId="65C09F24" w14:textId="77777777" w:rsidR="004B3D52" w:rsidRPr="004B3D52" w:rsidRDefault="004B3D52" w:rsidP="004B3D52">
            <w:pPr>
              <w:rPr>
                <w:rFonts w:eastAsiaTheme="minorEastAsia"/>
                <w:sz w:val="11"/>
                <w:szCs w:val="11"/>
              </w:rPr>
            </w:pPr>
          </w:p>
        </w:tc>
        <w:tc>
          <w:tcPr>
            <w:tcW w:w="1740" w:type="dxa"/>
            <w:vMerge/>
            <w:vAlign w:val="bottom"/>
          </w:tcPr>
          <w:p w14:paraId="29A60930" w14:textId="77777777" w:rsidR="004B3D52" w:rsidRPr="004B3D52" w:rsidRDefault="004B3D52" w:rsidP="004B3D52">
            <w:pPr>
              <w:rPr>
                <w:rFonts w:eastAsiaTheme="minorEastAsia"/>
                <w:sz w:val="11"/>
                <w:szCs w:val="11"/>
              </w:rPr>
            </w:pPr>
          </w:p>
        </w:tc>
        <w:tc>
          <w:tcPr>
            <w:tcW w:w="0" w:type="dxa"/>
            <w:vAlign w:val="bottom"/>
          </w:tcPr>
          <w:p w14:paraId="61BB397F" w14:textId="77777777" w:rsidR="004B3D52" w:rsidRPr="004B3D52" w:rsidRDefault="004B3D52" w:rsidP="004B3D52">
            <w:pPr>
              <w:rPr>
                <w:rFonts w:eastAsiaTheme="minorEastAsia"/>
                <w:sz w:val="1"/>
                <w:szCs w:val="1"/>
              </w:rPr>
            </w:pPr>
          </w:p>
        </w:tc>
      </w:tr>
      <w:tr w:rsidR="004B3D52" w:rsidRPr="004B3D52" w14:paraId="0896603A" w14:textId="77777777" w:rsidTr="004B3D52">
        <w:trPr>
          <w:trHeight w:val="76"/>
        </w:trPr>
        <w:tc>
          <w:tcPr>
            <w:tcW w:w="2460" w:type="dxa"/>
            <w:vMerge/>
            <w:vAlign w:val="bottom"/>
          </w:tcPr>
          <w:p w14:paraId="308640DC" w14:textId="77777777" w:rsidR="004B3D52" w:rsidRPr="004B3D52" w:rsidRDefault="004B3D52" w:rsidP="004B3D52">
            <w:pPr>
              <w:rPr>
                <w:rFonts w:eastAsiaTheme="minorEastAsia"/>
                <w:sz w:val="6"/>
                <w:szCs w:val="6"/>
              </w:rPr>
            </w:pPr>
          </w:p>
        </w:tc>
        <w:tc>
          <w:tcPr>
            <w:tcW w:w="5640" w:type="dxa"/>
            <w:vAlign w:val="bottom"/>
          </w:tcPr>
          <w:p w14:paraId="29730759" w14:textId="77777777" w:rsidR="004B3D52" w:rsidRPr="004B3D52" w:rsidRDefault="004B3D52" w:rsidP="004B3D52">
            <w:pPr>
              <w:rPr>
                <w:rFonts w:eastAsiaTheme="minorEastAsia"/>
                <w:sz w:val="6"/>
                <w:szCs w:val="6"/>
              </w:rPr>
            </w:pPr>
          </w:p>
        </w:tc>
        <w:tc>
          <w:tcPr>
            <w:tcW w:w="1740" w:type="dxa"/>
            <w:vAlign w:val="bottom"/>
          </w:tcPr>
          <w:p w14:paraId="3CEDA97D" w14:textId="77777777" w:rsidR="004B3D52" w:rsidRPr="004B3D52" w:rsidRDefault="004B3D52" w:rsidP="004B3D52">
            <w:pPr>
              <w:rPr>
                <w:rFonts w:eastAsiaTheme="minorEastAsia"/>
                <w:sz w:val="6"/>
                <w:szCs w:val="6"/>
              </w:rPr>
            </w:pPr>
          </w:p>
        </w:tc>
        <w:tc>
          <w:tcPr>
            <w:tcW w:w="0" w:type="dxa"/>
            <w:vAlign w:val="bottom"/>
          </w:tcPr>
          <w:p w14:paraId="048BF72E" w14:textId="77777777" w:rsidR="004B3D52" w:rsidRPr="004B3D52" w:rsidRDefault="004B3D52" w:rsidP="004B3D52">
            <w:pPr>
              <w:rPr>
                <w:rFonts w:eastAsiaTheme="minorEastAsia"/>
                <w:sz w:val="1"/>
                <w:szCs w:val="1"/>
              </w:rPr>
            </w:pPr>
          </w:p>
        </w:tc>
      </w:tr>
      <w:tr w:rsidR="004B3D52" w:rsidRPr="004B3D52" w14:paraId="1DD8EB18" w14:textId="77777777" w:rsidTr="004B3D52">
        <w:trPr>
          <w:trHeight w:val="62"/>
        </w:trPr>
        <w:tc>
          <w:tcPr>
            <w:tcW w:w="2460" w:type="dxa"/>
            <w:tcBorders>
              <w:bottom w:val="single" w:sz="8" w:space="0" w:color="A7A9AC"/>
            </w:tcBorders>
            <w:vAlign w:val="bottom"/>
          </w:tcPr>
          <w:p w14:paraId="0BF6539C" w14:textId="77777777" w:rsidR="004B3D52" w:rsidRPr="004B3D52" w:rsidRDefault="004B3D52" w:rsidP="004B3D52">
            <w:pPr>
              <w:rPr>
                <w:rFonts w:eastAsiaTheme="minorEastAsia"/>
                <w:sz w:val="5"/>
                <w:szCs w:val="5"/>
              </w:rPr>
            </w:pPr>
          </w:p>
        </w:tc>
        <w:tc>
          <w:tcPr>
            <w:tcW w:w="7380" w:type="dxa"/>
            <w:gridSpan w:val="2"/>
            <w:tcBorders>
              <w:bottom w:val="single" w:sz="8" w:space="0" w:color="A7A9AC"/>
            </w:tcBorders>
            <w:vAlign w:val="bottom"/>
          </w:tcPr>
          <w:p w14:paraId="03F2468A" w14:textId="77777777" w:rsidR="004B3D52" w:rsidRPr="004B3D52" w:rsidRDefault="004B3D52" w:rsidP="004B3D52">
            <w:pPr>
              <w:rPr>
                <w:rFonts w:eastAsiaTheme="minorEastAsia"/>
                <w:sz w:val="5"/>
                <w:szCs w:val="5"/>
              </w:rPr>
            </w:pPr>
          </w:p>
        </w:tc>
        <w:tc>
          <w:tcPr>
            <w:tcW w:w="0" w:type="dxa"/>
            <w:vAlign w:val="bottom"/>
          </w:tcPr>
          <w:p w14:paraId="0088DED3" w14:textId="77777777" w:rsidR="004B3D52" w:rsidRPr="004B3D52" w:rsidRDefault="004B3D52" w:rsidP="004B3D52">
            <w:pPr>
              <w:rPr>
                <w:rFonts w:eastAsiaTheme="minorEastAsia"/>
                <w:sz w:val="1"/>
                <w:szCs w:val="1"/>
              </w:rPr>
            </w:pPr>
          </w:p>
        </w:tc>
      </w:tr>
      <w:tr w:rsidR="004B3D52" w:rsidRPr="004B3D52" w14:paraId="14D2449E" w14:textId="77777777" w:rsidTr="004B3D52">
        <w:trPr>
          <w:trHeight w:val="183"/>
        </w:trPr>
        <w:tc>
          <w:tcPr>
            <w:tcW w:w="2460" w:type="dxa"/>
            <w:tcBorders>
              <w:bottom w:val="single" w:sz="8" w:space="0" w:color="A7A9AC"/>
            </w:tcBorders>
            <w:vAlign w:val="bottom"/>
          </w:tcPr>
          <w:p w14:paraId="25BFB22A" w14:textId="77777777" w:rsidR="004B3D52" w:rsidRPr="004B3D52" w:rsidRDefault="004B3D52" w:rsidP="004B3D52">
            <w:pPr>
              <w:rPr>
                <w:rFonts w:eastAsiaTheme="minorEastAsia"/>
                <w:sz w:val="15"/>
                <w:szCs w:val="15"/>
              </w:rPr>
            </w:pPr>
          </w:p>
        </w:tc>
        <w:tc>
          <w:tcPr>
            <w:tcW w:w="7380" w:type="dxa"/>
            <w:gridSpan w:val="2"/>
            <w:tcBorders>
              <w:bottom w:val="single" w:sz="8" w:space="0" w:color="A7A9AC"/>
            </w:tcBorders>
            <w:vAlign w:val="bottom"/>
          </w:tcPr>
          <w:p w14:paraId="4622CE4F" w14:textId="77777777" w:rsidR="004B3D52" w:rsidRPr="004B3D52" w:rsidRDefault="004B3D52" w:rsidP="004B3D52">
            <w:pPr>
              <w:rPr>
                <w:rFonts w:eastAsiaTheme="minorEastAsia"/>
                <w:sz w:val="15"/>
                <w:szCs w:val="15"/>
              </w:rPr>
            </w:pPr>
          </w:p>
        </w:tc>
        <w:tc>
          <w:tcPr>
            <w:tcW w:w="0" w:type="dxa"/>
            <w:vAlign w:val="bottom"/>
          </w:tcPr>
          <w:p w14:paraId="4051951D" w14:textId="77777777" w:rsidR="004B3D52" w:rsidRPr="004B3D52" w:rsidRDefault="004B3D52" w:rsidP="004B3D52">
            <w:pPr>
              <w:rPr>
                <w:rFonts w:eastAsiaTheme="minorEastAsia"/>
                <w:sz w:val="1"/>
                <w:szCs w:val="1"/>
              </w:rPr>
            </w:pPr>
          </w:p>
        </w:tc>
      </w:tr>
      <w:tr w:rsidR="004B3D52" w:rsidRPr="004B3D52" w14:paraId="41D04462" w14:textId="77777777" w:rsidTr="004B3D52">
        <w:trPr>
          <w:trHeight w:val="308"/>
        </w:trPr>
        <w:tc>
          <w:tcPr>
            <w:tcW w:w="2460" w:type="dxa"/>
            <w:vMerge w:val="restart"/>
            <w:tcBorders>
              <w:left w:val="single" w:sz="8" w:space="0" w:color="A7A9AC"/>
              <w:right w:val="single" w:sz="8" w:space="0" w:color="A7A9AC"/>
            </w:tcBorders>
            <w:vAlign w:val="bottom"/>
          </w:tcPr>
          <w:p w14:paraId="619F15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2"/>
            <w:tcBorders>
              <w:right w:val="single" w:sz="8" w:space="0" w:color="A7A9AC"/>
            </w:tcBorders>
            <w:vAlign w:val="bottom"/>
          </w:tcPr>
          <w:p w14:paraId="2EF666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Условия подготовки определяются лечащим врачом. Накануне взятия образца не </w:t>
            </w:r>
            <w:proofErr w:type="spellStart"/>
            <w:r w:rsidRPr="004B3D52">
              <w:rPr>
                <w:rFonts w:ascii="Arial" w:eastAsia="Arial" w:hAnsi="Arial" w:cs="Arial"/>
                <w:sz w:val="16"/>
                <w:szCs w:val="16"/>
              </w:rPr>
              <w:t>ис</w:t>
            </w:r>
            <w:proofErr w:type="spellEnd"/>
            <w:r w:rsidRPr="004B3D52">
              <w:rPr>
                <w:rFonts w:ascii="Arial" w:eastAsia="Arial" w:hAnsi="Arial" w:cs="Arial"/>
                <w:sz w:val="16"/>
                <w:szCs w:val="16"/>
              </w:rPr>
              <w:t>-</w:t>
            </w:r>
          </w:p>
        </w:tc>
        <w:tc>
          <w:tcPr>
            <w:tcW w:w="0" w:type="dxa"/>
            <w:vAlign w:val="bottom"/>
          </w:tcPr>
          <w:p w14:paraId="3DD22488" w14:textId="77777777" w:rsidR="004B3D52" w:rsidRPr="004B3D52" w:rsidRDefault="004B3D52" w:rsidP="004B3D52">
            <w:pPr>
              <w:rPr>
                <w:rFonts w:eastAsiaTheme="minorEastAsia"/>
                <w:sz w:val="1"/>
                <w:szCs w:val="1"/>
              </w:rPr>
            </w:pPr>
          </w:p>
        </w:tc>
      </w:tr>
      <w:tr w:rsidR="004B3D52" w:rsidRPr="004B3D52" w14:paraId="1F4DB0E6" w14:textId="77777777" w:rsidTr="004B3D52">
        <w:trPr>
          <w:trHeight w:val="78"/>
        </w:trPr>
        <w:tc>
          <w:tcPr>
            <w:tcW w:w="2460" w:type="dxa"/>
            <w:vMerge/>
            <w:tcBorders>
              <w:left w:val="single" w:sz="8" w:space="0" w:color="A7A9AC"/>
              <w:right w:val="single" w:sz="8" w:space="0" w:color="A7A9AC"/>
            </w:tcBorders>
            <w:vAlign w:val="bottom"/>
          </w:tcPr>
          <w:p w14:paraId="6DDC284F" w14:textId="77777777" w:rsidR="004B3D52" w:rsidRPr="004B3D52" w:rsidRDefault="004B3D52" w:rsidP="004B3D52">
            <w:pPr>
              <w:rPr>
                <w:rFonts w:eastAsiaTheme="minorEastAsia"/>
                <w:sz w:val="6"/>
                <w:szCs w:val="6"/>
              </w:rPr>
            </w:pPr>
          </w:p>
        </w:tc>
        <w:tc>
          <w:tcPr>
            <w:tcW w:w="5640" w:type="dxa"/>
            <w:vMerge w:val="restart"/>
            <w:vAlign w:val="bottom"/>
          </w:tcPr>
          <w:p w14:paraId="32034E3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пользовать декоративную и лечебную косметику, не умываться</w:t>
            </w:r>
          </w:p>
        </w:tc>
        <w:tc>
          <w:tcPr>
            <w:tcW w:w="1740" w:type="dxa"/>
            <w:tcBorders>
              <w:right w:val="single" w:sz="8" w:space="0" w:color="A7A9AC"/>
            </w:tcBorders>
            <w:vAlign w:val="bottom"/>
          </w:tcPr>
          <w:p w14:paraId="43DB926E" w14:textId="77777777" w:rsidR="004B3D52" w:rsidRPr="004B3D52" w:rsidRDefault="004B3D52" w:rsidP="004B3D52">
            <w:pPr>
              <w:rPr>
                <w:rFonts w:eastAsiaTheme="minorEastAsia"/>
                <w:sz w:val="6"/>
                <w:szCs w:val="6"/>
              </w:rPr>
            </w:pPr>
          </w:p>
        </w:tc>
        <w:tc>
          <w:tcPr>
            <w:tcW w:w="0" w:type="dxa"/>
            <w:vAlign w:val="bottom"/>
          </w:tcPr>
          <w:p w14:paraId="598D5DA0" w14:textId="77777777" w:rsidR="004B3D52" w:rsidRPr="004B3D52" w:rsidRDefault="004B3D52" w:rsidP="004B3D52">
            <w:pPr>
              <w:rPr>
                <w:rFonts w:eastAsiaTheme="minorEastAsia"/>
                <w:sz w:val="1"/>
                <w:szCs w:val="1"/>
              </w:rPr>
            </w:pPr>
          </w:p>
        </w:tc>
      </w:tr>
      <w:tr w:rsidR="004B3D52" w:rsidRPr="004B3D52" w14:paraId="7C11A714" w14:textId="77777777" w:rsidTr="004B3D52">
        <w:trPr>
          <w:trHeight w:val="124"/>
        </w:trPr>
        <w:tc>
          <w:tcPr>
            <w:tcW w:w="2460" w:type="dxa"/>
            <w:tcBorders>
              <w:left w:val="single" w:sz="8" w:space="0" w:color="A7A9AC"/>
              <w:right w:val="single" w:sz="8" w:space="0" w:color="A7A9AC"/>
            </w:tcBorders>
            <w:vAlign w:val="bottom"/>
          </w:tcPr>
          <w:p w14:paraId="02881F01" w14:textId="77777777" w:rsidR="004B3D52" w:rsidRPr="004B3D52" w:rsidRDefault="004B3D52" w:rsidP="004B3D52">
            <w:pPr>
              <w:rPr>
                <w:rFonts w:eastAsiaTheme="minorEastAsia"/>
                <w:sz w:val="10"/>
                <w:szCs w:val="10"/>
              </w:rPr>
            </w:pPr>
          </w:p>
        </w:tc>
        <w:tc>
          <w:tcPr>
            <w:tcW w:w="5640" w:type="dxa"/>
            <w:vMerge/>
            <w:vAlign w:val="bottom"/>
          </w:tcPr>
          <w:p w14:paraId="3B1A2CB9" w14:textId="77777777" w:rsidR="004B3D52" w:rsidRPr="004B3D52" w:rsidRDefault="004B3D52" w:rsidP="004B3D52">
            <w:pPr>
              <w:rPr>
                <w:rFonts w:eastAsiaTheme="minorEastAsia"/>
                <w:sz w:val="10"/>
                <w:szCs w:val="10"/>
              </w:rPr>
            </w:pPr>
          </w:p>
        </w:tc>
        <w:tc>
          <w:tcPr>
            <w:tcW w:w="1740" w:type="dxa"/>
            <w:tcBorders>
              <w:right w:val="single" w:sz="8" w:space="0" w:color="A7A9AC"/>
            </w:tcBorders>
            <w:vAlign w:val="bottom"/>
          </w:tcPr>
          <w:p w14:paraId="76329A5C" w14:textId="77777777" w:rsidR="004B3D52" w:rsidRPr="004B3D52" w:rsidRDefault="004B3D52" w:rsidP="004B3D52">
            <w:pPr>
              <w:rPr>
                <w:rFonts w:eastAsiaTheme="minorEastAsia"/>
                <w:sz w:val="10"/>
                <w:szCs w:val="10"/>
              </w:rPr>
            </w:pPr>
          </w:p>
        </w:tc>
        <w:tc>
          <w:tcPr>
            <w:tcW w:w="0" w:type="dxa"/>
            <w:vAlign w:val="bottom"/>
          </w:tcPr>
          <w:p w14:paraId="0E58B482" w14:textId="77777777" w:rsidR="004B3D52" w:rsidRPr="004B3D52" w:rsidRDefault="004B3D52" w:rsidP="004B3D52">
            <w:pPr>
              <w:rPr>
                <w:rFonts w:eastAsiaTheme="minorEastAsia"/>
                <w:sz w:val="1"/>
                <w:szCs w:val="1"/>
              </w:rPr>
            </w:pPr>
          </w:p>
        </w:tc>
      </w:tr>
      <w:tr w:rsidR="004B3D52" w:rsidRPr="004B3D52" w14:paraId="74A527C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C43B1E3"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C0C229C" w14:textId="77777777" w:rsidR="004B3D52" w:rsidRPr="004B3D52" w:rsidRDefault="004B3D52" w:rsidP="004B3D52">
            <w:pPr>
              <w:rPr>
                <w:rFonts w:eastAsiaTheme="minorEastAsia"/>
                <w:sz w:val="5"/>
                <w:szCs w:val="5"/>
              </w:rPr>
            </w:pPr>
          </w:p>
        </w:tc>
        <w:tc>
          <w:tcPr>
            <w:tcW w:w="0" w:type="dxa"/>
            <w:vAlign w:val="bottom"/>
          </w:tcPr>
          <w:p w14:paraId="5898B002" w14:textId="77777777" w:rsidR="004B3D52" w:rsidRPr="004B3D52" w:rsidRDefault="004B3D52" w:rsidP="004B3D52">
            <w:pPr>
              <w:rPr>
                <w:rFonts w:eastAsiaTheme="minorEastAsia"/>
                <w:sz w:val="1"/>
                <w:szCs w:val="1"/>
              </w:rPr>
            </w:pPr>
          </w:p>
        </w:tc>
      </w:tr>
      <w:tr w:rsidR="004B3D52" w:rsidRPr="004B3D52" w14:paraId="6E5470D0" w14:textId="77777777" w:rsidTr="004B3D52">
        <w:trPr>
          <w:trHeight w:val="312"/>
        </w:trPr>
        <w:tc>
          <w:tcPr>
            <w:tcW w:w="2460" w:type="dxa"/>
            <w:vMerge w:val="restart"/>
            <w:tcBorders>
              <w:left w:val="single" w:sz="8" w:space="0" w:color="A7A9AC"/>
              <w:right w:val="single" w:sz="8" w:space="0" w:color="A7A9AC"/>
            </w:tcBorders>
            <w:vAlign w:val="bottom"/>
          </w:tcPr>
          <w:p w14:paraId="7EF4AC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0B8E749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Ресницы. </w:t>
            </w:r>
            <w:r w:rsidRPr="004B3D52">
              <w:rPr>
                <w:rFonts w:ascii="Arial" w:eastAsia="Arial" w:hAnsi="Arial" w:cs="Arial"/>
                <w:sz w:val="16"/>
                <w:szCs w:val="16"/>
              </w:rPr>
              <w:t>Собирают4-6</w:t>
            </w:r>
            <w:proofErr w:type="gramStart"/>
            <w:r w:rsidRPr="004B3D52">
              <w:rPr>
                <w:rFonts w:ascii="Arial" w:eastAsia="Arial" w:hAnsi="Arial" w:cs="Arial"/>
                <w:sz w:val="16"/>
                <w:szCs w:val="16"/>
              </w:rPr>
              <w:t>ресниц,полностью</w:t>
            </w:r>
            <w:proofErr w:type="gramEnd"/>
            <w:r w:rsidRPr="004B3D52">
              <w:rPr>
                <w:rFonts w:ascii="Arial" w:eastAsia="Arial" w:hAnsi="Arial" w:cs="Arial"/>
                <w:sz w:val="16"/>
                <w:szCs w:val="16"/>
              </w:rPr>
              <w:t xml:space="preserve"> извлеченных из волосяных луковиц.</w:t>
            </w:r>
          </w:p>
        </w:tc>
        <w:tc>
          <w:tcPr>
            <w:tcW w:w="0" w:type="dxa"/>
            <w:vAlign w:val="bottom"/>
          </w:tcPr>
          <w:p w14:paraId="731B0324" w14:textId="77777777" w:rsidR="004B3D52" w:rsidRPr="004B3D52" w:rsidRDefault="004B3D52" w:rsidP="004B3D52">
            <w:pPr>
              <w:rPr>
                <w:rFonts w:eastAsiaTheme="minorEastAsia"/>
                <w:sz w:val="1"/>
                <w:szCs w:val="1"/>
              </w:rPr>
            </w:pPr>
          </w:p>
        </w:tc>
      </w:tr>
      <w:tr w:rsidR="004B3D52" w:rsidRPr="004B3D52" w14:paraId="1D0D1052" w14:textId="77777777" w:rsidTr="004B3D52">
        <w:trPr>
          <w:trHeight w:val="90"/>
        </w:trPr>
        <w:tc>
          <w:tcPr>
            <w:tcW w:w="2460" w:type="dxa"/>
            <w:vMerge/>
            <w:tcBorders>
              <w:left w:val="single" w:sz="8" w:space="0" w:color="A7A9AC"/>
              <w:right w:val="single" w:sz="8" w:space="0" w:color="A7A9AC"/>
            </w:tcBorders>
            <w:vAlign w:val="bottom"/>
          </w:tcPr>
          <w:p w14:paraId="3878DBC4" w14:textId="77777777" w:rsidR="004B3D52" w:rsidRPr="004B3D52" w:rsidRDefault="004B3D52" w:rsidP="004B3D52">
            <w:pPr>
              <w:rPr>
                <w:rFonts w:eastAsiaTheme="minorEastAsia"/>
                <w:sz w:val="7"/>
                <w:szCs w:val="7"/>
              </w:rPr>
            </w:pPr>
          </w:p>
        </w:tc>
        <w:tc>
          <w:tcPr>
            <w:tcW w:w="7380" w:type="dxa"/>
            <w:gridSpan w:val="2"/>
            <w:vMerge w:val="restart"/>
            <w:tcBorders>
              <w:right w:val="single" w:sz="8" w:space="0" w:color="A7A9AC"/>
            </w:tcBorders>
            <w:vAlign w:val="bottom"/>
          </w:tcPr>
          <w:p w14:paraId="0F93BF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Содержимое розовых угрей. </w:t>
            </w:r>
            <w:r w:rsidRPr="004B3D52">
              <w:rPr>
                <w:rFonts w:ascii="Arial" w:eastAsia="Arial" w:hAnsi="Arial" w:cs="Arial"/>
                <w:sz w:val="16"/>
                <w:szCs w:val="16"/>
              </w:rPr>
              <w:t xml:space="preserve">В зависимости от локализации </w:t>
            </w:r>
            <w:proofErr w:type="spellStart"/>
            <w:proofErr w:type="gramStart"/>
            <w:r w:rsidRPr="004B3D52">
              <w:rPr>
                <w:rFonts w:ascii="Arial" w:eastAsia="Arial" w:hAnsi="Arial" w:cs="Arial"/>
                <w:sz w:val="16"/>
                <w:szCs w:val="16"/>
              </w:rPr>
              <w:t>процесса,в</w:t>
            </w:r>
            <w:proofErr w:type="spellEnd"/>
            <w:proofErr w:type="gramEnd"/>
            <w:r w:rsidRPr="004B3D52">
              <w:rPr>
                <w:rFonts w:ascii="Arial" w:eastAsia="Arial" w:hAnsi="Arial" w:cs="Arial"/>
                <w:sz w:val="16"/>
                <w:szCs w:val="16"/>
              </w:rPr>
              <w:t xml:space="preserve"> соответствии</w:t>
            </w:r>
          </w:p>
        </w:tc>
        <w:tc>
          <w:tcPr>
            <w:tcW w:w="0" w:type="dxa"/>
            <w:vAlign w:val="bottom"/>
          </w:tcPr>
          <w:p w14:paraId="3237ADA3" w14:textId="77777777" w:rsidR="004B3D52" w:rsidRPr="004B3D52" w:rsidRDefault="004B3D52" w:rsidP="004B3D52">
            <w:pPr>
              <w:rPr>
                <w:rFonts w:eastAsiaTheme="minorEastAsia"/>
                <w:sz w:val="1"/>
                <w:szCs w:val="1"/>
              </w:rPr>
            </w:pPr>
          </w:p>
        </w:tc>
      </w:tr>
      <w:tr w:rsidR="004B3D52" w:rsidRPr="004B3D52" w14:paraId="08C070A4" w14:textId="77777777" w:rsidTr="004B3D52">
        <w:trPr>
          <w:trHeight w:val="166"/>
        </w:trPr>
        <w:tc>
          <w:tcPr>
            <w:tcW w:w="2460" w:type="dxa"/>
            <w:tcBorders>
              <w:left w:val="single" w:sz="8" w:space="0" w:color="A7A9AC"/>
              <w:right w:val="single" w:sz="8" w:space="0" w:color="A7A9AC"/>
            </w:tcBorders>
            <w:vAlign w:val="bottom"/>
          </w:tcPr>
          <w:p w14:paraId="1937E5EB"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107C30D4" w14:textId="77777777" w:rsidR="004B3D52" w:rsidRPr="004B3D52" w:rsidRDefault="004B3D52" w:rsidP="004B3D52">
            <w:pPr>
              <w:rPr>
                <w:rFonts w:eastAsiaTheme="minorEastAsia"/>
                <w:sz w:val="14"/>
                <w:szCs w:val="14"/>
              </w:rPr>
            </w:pPr>
          </w:p>
        </w:tc>
        <w:tc>
          <w:tcPr>
            <w:tcW w:w="0" w:type="dxa"/>
            <w:vAlign w:val="bottom"/>
          </w:tcPr>
          <w:p w14:paraId="076A014C" w14:textId="77777777" w:rsidR="004B3D52" w:rsidRPr="004B3D52" w:rsidRDefault="004B3D52" w:rsidP="004B3D52">
            <w:pPr>
              <w:rPr>
                <w:rFonts w:eastAsiaTheme="minorEastAsia"/>
                <w:sz w:val="1"/>
                <w:szCs w:val="1"/>
              </w:rPr>
            </w:pPr>
          </w:p>
        </w:tc>
      </w:tr>
      <w:tr w:rsidR="004B3D52" w:rsidRPr="004B3D52" w14:paraId="475B8FC0" w14:textId="77777777" w:rsidTr="004B3D52">
        <w:trPr>
          <w:trHeight w:val="202"/>
        </w:trPr>
        <w:tc>
          <w:tcPr>
            <w:tcW w:w="2460" w:type="dxa"/>
            <w:tcBorders>
              <w:left w:val="single" w:sz="8" w:space="0" w:color="A7A9AC"/>
              <w:right w:val="single" w:sz="8" w:space="0" w:color="A7A9AC"/>
            </w:tcBorders>
            <w:vAlign w:val="bottom"/>
          </w:tcPr>
          <w:p w14:paraId="59AE079D" w14:textId="77777777" w:rsidR="004B3D52" w:rsidRPr="004B3D52" w:rsidRDefault="004B3D52" w:rsidP="004B3D52">
            <w:pPr>
              <w:rPr>
                <w:rFonts w:eastAsiaTheme="minorEastAsia"/>
                <w:sz w:val="17"/>
                <w:szCs w:val="17"/>
              </w:rPr>
            </w:pPr>
          </w:p>
        </w:tc>
        <w:tc>
          <w:tcPr>
            <w:tcW w:w="5640" w:type="dxa"/>
            <w:vAlign w:val="bottom"/>
          </w:tcPr>
          <w:p w14:paraId="0466E9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методикой сбора.</w:t>
            </w:r>
          </w:p>
        </w:tc>
        <w:tc>
          <w:tcPr>
            <w:tcW w:w="1740" w:type="dxa"/>
            <w:tcBorders>
              <w:right w:val="single" w:sz="8" w:space="0" w:color="A7A9AC"/>
            </w:tcBorders>
            <w:vAlign w:val="bottom"/>
          </w:tcPr>
          <w:p w14:paraId="7B0C46B3" w14:textId="77777777" w:rsidR="004B3D52" w:rsidRPr="004B3D52" w:rsidRDefault="004B3D52" w:rsidP="004B3D52">
            <w:pPr>
              <w:rPr>
                <w:rFonts w:eastAsiaTheme="minorEastAsia"/>
                <w:sz w:val="17"/>
                <w:szCs w:val="17"/>
              </w:rPr>
            </w:pPr>
          </w:p>
        </w:tc>
        <w:tc>
          <w:tcPr>
            <w:tcW w:w="0" w:type="dxa"/>
            <w:vAlign w:val="bottom"/>
          </w:tcPr>
          <w:p w14:paraId="21013BB0" w14:textId="77777777" w:rsidR="004B3D52" w:rsidRPr="004B3D52" w:rsidRDefault="004B3D52" w:rsidP="004B3D52">
            <w:pPr>
              <w:rPr>
                <w:rFonts w:eastAsiaTheme="minorEastAsia"/>
                <w:sz w:val="1"/>
                <w:szCs w:val="1"/>
              </w:rPr>
            </w:pPr>
          </w:p>
        </w:tc>
      </w:tr>
      <w:tr w:rsidR="004B3D52" w:rsidRPr="004B3D52" w14:paraId="0605CE4E"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1EA69729" w14:textId="77777777" w:rsidR="004B3D52" w:rsidRPr="004B3D52" w:rsidRDefault="004B3D52" w:rsidP="004B3D52">
            <w:pPr>
              <w:rPr>
                <w:rFonts w:eastAsiaTheme="minorEastAsia"/>
                <w:sz w:val="5"/>
                <w:szCs w:val="5"/>
              </w:rPr>
            </w:pPr>
          </w:p>
        </w:tc>
        <w:tc>
          <w:tcPr>
            <w:tcW w:w="5640" w:type="dxa"/>
            <w:tcBorders>
              <w:bottom w:val="single" w:sz="8" w:space="0" w:color="A7A9AC"/>
            </w:tcBorders>
            <w:vAlign w:val="bottom"/>
          </w:tcPr>
          <w:p w14:paraId="7801D4A3" w14:textId="77777777" w:rsidR="004B3D52" w:rsidRPr="004B3D52" w:rsidRDefault="004B3D52" w:rsidP="004B3D52">
            <w:pPr>
              <w:rPr>
                <w:rFonts w:eastAsiaTheme="minorEastAsia"/>
                <w:sz w:val="5"/>
                <w:szCs w:val="5"/>
              </w:rPr>
            </w:pPr>
          </w:p>
        </w:tc>
        <w:tc>
          <w:tcPr>
            <w:tcW w:w="1740" w:type="dxa"/>
            <w:tcBorders>
              <w:bottom w:val="single" w:sz="8" w:space="0" w:color="A7A9AC"/>
              <w:right w:val="single" w:sz="8" w:space="0" w:color="A7A9AC"/>
            </w:tcBorders>
            <w:vAlign w:val="bottom"/>
          </w:tcPr>
          <w:p w14:paraId="79475BC2" w14:textId="77777777" w:rsidR="004B3D52" w:rsidRPr="004B3D52" w:rsidRDefault="004B3D52" w:rsidP="004B3D52">
            <w:pPr>
              <w:rPr>
                <w:rFonts w:eastAsiaTheme="minorEastAsia"/>
                <w:sz w:val="5"/>
                <w:szCs w:val="5"/>
              </w:rPr>
            </w:pPr>
          </w:p>
        </w:tc>
        <w:tc>
          <w:tcPr>
            <w:tcW w:w="0" w:type="dxa"/>
            <w:vAlign w:val="bottom"/>
          </w:tcPr>
          <w:p w14:paraId="41982D11" w14:textId="77777777" w:rsidR="004B3D52" w:rsidRPr="004B3D52" w:rsidRDefault="004B3D52" w:rsidP="004B3D52">
            <w:pPr>
              <w:rPr>
                <w:rFonts w:eastAsiaTheme="minorEastAsia"/>
                <w:sz w:val="1"/>
                <w:szCs w:val="1"/>
              </w:rPr>
            </w:pPr>
          </w:p>
        </w:tc>
      </w:tr>
      <w:tr w:rsidR="004B3D52" w:rsidRPr="004B3D52" w14:paraId="332A0C9F" w14:textId="77777777" w:rsidTr="004B3D52">
        <w:trPr>
          <w:trHeight w:val="245"/>
        </w:trPr>
        <w:tc>
          <w:tcPr>
            <w:tcW w:w="2460" w:type="dxa"/>
            <w:tcBorders>
              <w:left w:val="single" w:sz="8" w:space="0" w:color="A7A9AC"/>
              <w:right w:val="single" w:sz="8" w:space="0" w:color="A7A9AC"/>
            </w:tcBorders>
            <w:vAlign w:val="bottom"/>
          </w:tcPr>
          <w:p w14:paraId="27C833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640" w:type="dxa"/>
            <w:vMerge w:val="restart"/>
            <w:vAlign w:val="bottom"/>
          </w:tcPr>
          <w:p w14:paraId="4675DC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1740" w:type="dxa"/>
            <w:tcBorders>
              <w:right w:val="single" w:sz="8" w:space="0" w:color="A7A9AC"/>
            </w:tcBorders>
            <w:vAlign w:val="bottom"/>
          </w:tcPr>
          <w:p w14:paraId="32A1000B" w14:textId="77777777" w:rsidR="004B3D52" w:rsidRPr="004B3D52" w:rsidRDefault="004B3D52" w:rsidP="004B3D52">
            <w:pPr>
              <w:rPr>
                <w:rFonts w:eastAsiaTheme="minorEastAsia"/>
                <w:sz w:val="21"/>
                <w:szCs w:val="21"/>
              </w:rPr>
            </w:pPr>
          </w:p>
        </w:tc>
        <w:tc>
          <w:tcPr>
            <w:tcW w:w="0" w:type="dxa"/>
            <w:vAlign w:val="bottom"/>
          </w:tcPr>
          <w:p w14:paraId="658B7C3D" w14:textId="77777777" w:rsidR="004B3D52" w:rsidRPr="004B3D52" w:rsidRDefault="004B3D52" w:rsidP="004B3D52">
            <w:pPr>
              <w:rPr>
                <w:rFonts w:eastAsiaTheme="minorEastAsia"/>
                <w:sz w:val="1"/>
                <w:szCs w:val="1"/>
              </w:rPr>
            </w:pPr>
          </w:p>
        </w:tc>
      </w:tr>
      <w:tr w:rsidR="004B3D52" w:rsidRPr="004B3D52" w14:paraId="4C9A5CBB" w14:textId="77777777" w:rsidTr="004B3D52">
        <w:trPr>
          <w:trHeight w:val="137"/>
        </w:trPr>
        <w:tc>
          <w:tcPr>
            <w:tcW w:w="2460" w:type="dxa"/>
            <w:vMerge w:val="restart"/>
            <w:tcBorders>
              <w:left w:val="single" w:sz="8" w:space="0" w:color="A7A9AC"/>
              <w:right w:val="single" w:sz="8" w:space="0" w:color="A7A9AC"/>
            </w:tcBorders>
            <w:vAlign w:val="bottom"/>
          </w:tcPr>
          <w:p w14:paraId="6F330F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640" w:type="dxa"/>
            <w:vMerge/>
            <w:vAlign w:val="bottom"/>
          </w:tcPr>
          <w:p w14:paraId="14D8E10D" w14:textId="77777777" w:rsidR="004B3D52" w:rsidRPr="004B3D52" w:rsidRDefault="004B3D52" w:rsidP="004B3D52">
            <w:pPr>
              <w:rPr>
                <w:rFonts w:eastAsiaTheme="minorEastAsia"/>
                <w:sz w:val="11"/>
                <w:szCs w:val="11"/>
              </w:rPr>
            </w:pPr>
          </w:p>
        </w:tc>
        <w:tc>
          <w:tcPr>
            <w:tcW w:w="1740" w:type="dxa"/>
            <w:tcBorders>
              <w:right w:val="single" w:sz="8" w:space="0" w:color="A7A9AC"/>
            </w:tcBorders>
            <w:vAlign w:val="bottom"/>
          </w:tcPr>
          <w:p w14:paraId="5F3E64B2" w14:textId="77777777" w:rsidR="004B3D52" w:rsidRPr="004B3D52" w:rsidRDefault="004B3D52" w:rsidP="004B3D52">
            <w:pPr>
              <w:rPr>
                <w:rFonts w:eastAsiaTheme="minorEastAsia"/>
                <w:sz w:val="11"/>
                <w:szCs w:val="11"/>
              </w:rPr>
            </w:pPr>
          </w:p>
        </w:tc>
        <w:tc>
          <w:tcPr>
            <w:tcW w:w="0" w:type="dxa"/>
            <w:vAlign w:val="bottom"/>
          </w:tcPr>
          <w:p w14:paraId="77A9EA9C" w14:textId="77777777" w:rsidR="004B3D52" w:rsidRPr="004B3D52" w:rsidRDefault="004B3D52" w:rsidP="004B3D52">
            <w:pPr>
              <w:rPr>
                <w:rFonts w:eastAsiaTheme="minorEastAsia"/>
                <w:sz w:val="1"/>
                <w:szCs w:val="1"/>
              </w:rPr>
            </w:pPr>
          </w:p>
        </w:tc>
      </w:tr>
      <w:tr w:rsidR="004B3D52" w:rsidRPr="004B3D52" w14:paraId="1305676C" w14:textId="77777777" w:rsidTr="004B3D52">
        <w:trPr>
          <w:trHeight w:val="76"/>
        </w:trPr>
        <w:tc>
          <w:tcPr>
            <w:tcW w:w="2460" w:type="dxa"/>
            <w:vMerge/>
            <w:tcBorders>
              <w:left w:val="single" w:sz="8" w:space="0" w:color="A7A9AC"/>
              <w:right w:val="single" w:sz="8" w:space="0" w:color="A7A9AC"/>
            </w:tcBorders>
            <w:vAlign w:val="bottom"/>
          </w:tcPr>
          <w:p w14:paraId="58E447BA" w14:textId="77777777" w:rsidR="004B3D52" w:rsidRPr="004B3D52" w:rsidRDefault="004B3D52" w:rsidP="004B3D52">
            <w:pPr>
              <w:rPr>
                <w:rFonts w:eastAsiaTheme="minorEastAsia"/>
                <w:sz w:val="6"/>
                <w:szCs w:val="6"/>
              </w:rPr>
            </w:pPr>
          </w:p>
        </w:tc>
        <w:tc>
          <w:tcPr>
            <w:tcW w:w="5640" w:type="dxa"/>
            <w:vAlign w:val="bottom"/>
          </w:tcPr>
          <w:p w14:paraId="48A08396" w14:textId="77777777" w:rsidR="004B3D52" w:rsidRPr="004B3D52" w:rsidRDefault="004B3D52" w:rsidP="004B3D52">
            <w:pPr>
              <w:rPr>
                <w:rFonts w:eastAsiaTheme="minorEastAsia"/>
                <w:sz w:val="6"/>
                <w:szCs w:val="6"/>
              </w:rPr>
            </w:pPr>
          </w:p>
        </w:tc>
        <w:tc>
          <w:tcPr>
            <w:tcW w:w="1740" w:type="dxa"/>
            <w:tcBorders>
              <w:right w:val="single" w:sz="8" w:space="0" w:color="A7A9AC"/>
            </w:tcBorders>
            <w:vAlign w:val="bottom"/>
          </w:tcPr>
          <w:p w14:paraId="50E4E33D" w14:textId="77777777" w:rsidR="004B3D52" w:rsidRPr="004B3D52" w:rsidRDefault="004B3D52" w:rsidP="004B3D52">
            <w:pPr>
              <w:rPr>
                <w:rFonts w:eastAsiaTheme="minorEastAsia"/>
                <w:sz w:val="6"/>
                <w:szCs w:val="6"/>
              </w:rPr>
            </w:pPr>
          </w:p>
        </w:tc>
        <w:tc>
          <w:tcPr>
            <w:tcW w:w="0" w:type="dxa"/>
            <w:vAlign w:val="bottom"/>
          </w:tcPr>
          <w:p w14:paraId="77EE7B84" w14:textId="77777777" w:rsidR="004B3D52" w:rsidRPr="004B3D52" w:rsidRDefault="004B3D52" w:rsidP="004B3D52">
            <w:pPr>
              <w:rPr>
                <w:rFonts w:eastAsiaTheme="minorEastAsia"/>
                <w:sz w:val="1"/>
                <w:szCs w:val="1"/>
              </w:rPr>
            </w:pPr>
          </w:p>
        </w:tc>
      </w:tr>
      <w:tr w:rsidR="004B3D52" w:rsidRPr="004B3D52" w14:paraId="44DA9A0D"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15D6670" w14:textId="77777777" w:rsidR="004B3D52" w:rsidRPr="004B3D52" w:rsidRDefault="004B3D52" w:rsidP="004B3D52">
            <w:pPr>
              <w:rPr>
                <w:rFonts w:eastAsiaTheme="minorEastAsia"/>
                <w:sz w:val="5"/>
                <w:szCs w:val="5"/>
              </w:rPr>
            </w:pPr>
          </w:p>
        </w:tc>
        <w:tc>
          <w:tcPr>
            <w:tcW w:w="5640" w:type="dxa"/>
            <w:tcBorders>
              <w:bottom w:val="single" w:sz="8" w:space="0" w:color="A7A9AC"/>
            </w:tcBorders>
            <w:vAlign w:val="bottom"/>
          </w:tcPr>
          <w:p w14:paraId="072FA61E" w14:textId="77777777" w:rsidR="004B3D52" w:rsidRPr="004B3D52" w:rsidRDefault="004B3D52" w:rsidP="004B3D52">
            <w:pPr>
              <w:rPr>
                <w:rFonts w:eastAsiaTheme="minorEastAsia"/>
                <w:sz w:val="5"/>
                <w:szCs w:val="5"/>
              </w:rPr>
            </w:pPr>
          </w:p>
        </w:tc>
        <w:tc>
          <w:tcPr>
            <w:tcW w:w="1740" w:type="dxa"/>
            <w:tcBorders>
              <w:bottom w:val="single" w:sz="8" w:space="0" w:color="A7A9AC"/>
              <w:right w:val="single" w:sz="8" w:space="0" w:color="A7A9AC"/>
            </w:tcBorders>
            <w:vAlign w:val="bottom"/>
          </w:tcPr>
          <w:p w14:paraId="4A046EB1" w14:textId="77777777" w:rsidR="004B3D52" w:rsidRPr="004B3D52" w:rsidRDefault="004B3D52" w:rsidP="004B3D52">
            <w:pPr>
              <w:rPr>
                <w:rFonts w:eastAsiaTheme="minorEastAsia"/>
                <w:sz w:val="5"/>
                <w:szCs w:val="5"/>
              </w:rPr>
            </w:pPr>
          </w:p>
        </w:tc>
        <w:tc>
          <w:tcPr>
            <w:tcW w:w="0" w:type="dxa"/>
            <w:vAlign w:val="bottom"/>
          </w:tcPr>
          <w:p w14:paraId="27175312" w14:textId="77777777" w:rsidR="004B3D52" w:rsidRPr="004B3D52" w:rsidRDefault="004B3D52" w:rsidP="004B3D52">
            <w:pPr>
              <w:rPr>
                <w:rFonts w:eastAsiaTheme="minorEastAsia"/>
                <w:sz w:val="1"/>
                <w:szCs w:val="1"/>
              </w:rPr>
            </w:pPr>
          </w:p>
        </w:tc>
      </w:tr>
      <w:tr w:rsidR="004B3D52" w:rsidRPr="004B3D52" w14:paraId="2D7EAB2C" w14:textId="77777777" w:rsidTr="004B3D52">
        <w:trPr>
          <w:trHeight w:val="245"/>
        </w:trPr>
        <w:tc>
          <w:tcPr>
            <w:tcW w:w="2460" w:type="dxa"/>
            <w:tcBorders>
              <w:left w:val="single" w:sz="8" w:space="0" w:color="A7A9AC"/>
              <w:right w:val="single" w:sz="8" w:space="0" w:color="A7A9AC"/>
            </w:tcBorders>
            <w:vAlign w:val="bottom"/>
          </w:tcPr>
          <w:p w14:paraId="1154CD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640" w:type="dxa"/>
            <w:vMerge w:val="restart"/>
            <w:vAlign w:val="bottom"/>
          </w:tcPr>
          <w:p w14:paraId="7D6131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 в первичном контейнере</w:t>
            </w:r>
          </w:p>
        </w:tc>
        <w:tc>
          <w:tcPr>
            <w:tcW w:w="1740" w:type="dxa"/>
            <w:tcBorders>
              <w:right w:val="single" w:sz="8" w:space="0" w:color="A7A9AC"/>
            </w:tcBorders>
            <w:vAlign w:val="bottom"/>
          </w:tcPr>
          <w:p w14:paraId="14C79FF6" w14:textId="77777777" w:rsidR="004B3D52" w:rsidRPr="004B3D52" w:rsidRDefault="004B3D52" w:rsidP="004B3D52">
            <w:pPr>
              <w:rPr>
                <w:rFonts w:eastAsiaTheme="minorEastAsia"/>
                <w:sz w:val="21"/>
                <w:szCs w:val="21"/>
              </w:rPr>
            </w:pPr>
          </w:p>
        </w:tc>
        <w:tc>
          <w:tcPr>
            <w:tcW w:w="0" w:type="dxa"/>
            <w:vAlign w:val="bottom"/>
          </w:tcPr>
          <w:p w14:paraId="49506D51" w14:textId="77777777" w:rsidR="004B3D52" w:rsidRPr="004B3D52" w:rsidRDefault="004B3D52" w:rsidP="004B3D52">
            <w:pPr>
              <w:rPr>
                <w:rFonts w:eastAsiaTheme="minorEastAsia"/>
                <w:sz w:val="1"/>
                <w:szCs w:val="1"/>
              </w:rPr>
            </w:pPr>
          </w:p>
        </w:tc>
      </w:tr>
      <w:tr w:rsidR="004B3D52" w:rsidRPr="004B3D52" w14:paraId="3F91ECDB" w14:textId="77777777" w:rsidTr="004B3D52">
        <w:trPr>
          <w:trHeight w:val="137"/>
        </w:trPr>
        <w:tc>
          <w:tcPr>
            <w:tcW w:w="2460" w:type="dxa"/>
            <w:vMerge w:val="restart"/>
            <w:tcBorders>
              <w:left w:val="single" w:sz="8" w:space="0" w:color="A7A9AC"/>
              <w:right w:val="single" w:sz="8" w:space="0" w:color="A7A9AC"/>
            </w:tcBorders>
            <w:vAlign w:val="bottom"/>
          </w:tcPr>
          <w:p w14:paraId="6F797C4A"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640" w:type="dxa"/>
            <w:vMerge/>
            <w:vAlign w:val="bottom"/>
          </w:tcPr>
          <w:p w14:paraId="22A223C3" w14:textId="77777777" w:rsidR="004B3D52" w:rsidRPr="004B3D52" w:rsidRDefault="004B3D52" w:rsidP="004B3D52">
            <w:pPr>
              <w:rPr>
                <w:rFonts w:eastAsiaTheme="minorEastAsia"/>
                <w:sz w:val="11"/>
                <w:szCs w:val="11"/>
              </w:rPr>
            </w:pPr>
          </w:p>
        </w:tc>
        <w:tc>
          <w:tcPr>
            <w:tcW w:w="1740" w:type="dxa"/>
            <w:tcBorders>
              <w:right w:val="single" w:sz="8" w:space="0" w:color="A7A9AC"/>
            </w:tcBorders>
            <w:vAlign w:val="bottom"/>
          </w:tcPr>
          <w:p w14:paraId="4142B380" w14:textId="77777777" w:rsidR="004B3D52" w:rsidRPr="004B3D52" w:rsidRDefault="004B3D52" w:rsidP="004B3D52">
            <w:pPr>
              <w:rPr>
                <w:rFonts w:eastAsiaTheme="minorEastAsia"/>
                <w:sz w:val="11"/>
                <w:szCs w:val="11"/>
              </w:rPr>
            </w:pPr>
          </w:p>
        </w:tc>
        <w:tc>
          <w:tcPr>
            <w:tcW w:w="0" w:type="dxa"/>
            <w:vAlign w:val="bottom"/>
          </w:tcPr>
          <w:p w14:paraId="36ED102A" w14:textId="77777777" w:rsidR="004B3D52" w:rsidRPr="004B3D52" w:rsidRDefault="004B3D52" w:rsidP="004B3D52">
            <w:pPr>
              <w:rPr>
                <w:rFonts w:eastAsiaTheme="minorEastAsia"/>
                <w:sz w:val="1"/>
                <w:szCs w:val="1"/>
              </w:rPr>
            </w:pPr>
          </w:p>
        </w:tc>
      </w:tr>
      <w:tr w:rsidR="004B3D52" w:rsidRPr="004B3D52" w14:paraId="3B8D392F" w14:textId="77777777" w:rsidTr="004B3D52">
        <w:trPr>
          <w:trHeight w:val="76"/>
        </w:trPr>
        <w:tc>
          <w:tcPr>
            <w:tcW w:w="2460" w:type="dxa"/>
            <w:vMerge/>
            <w:tcBorders>
              <w:left w:val="single" w:sz="8" w:space="0" w:color="A7A9AC"/>
              <w:right w:val="single" w:sz="8" w:space="0" w:color="A7A9AC"/>
            </w:tcBorders>
            <w:vAlign w:val="bottom"/>
          </w:tcPr>
          <w:p w14:paraId="5C385FFA" w14:textId="77777777" w:rsidR="004B3D52" w:rsidRPr="004B3D52" w:rsidRDefault="004B3D52" w:rsidP="004B3D52">
            <w:pPr>
              <w:rPr>
                <w:rFonts w:eastAsiaTheme="minorEastAsia"/>
                <w:sz w:val="6"/>
                <w:szCs w:val="6"/>
              </w:rPr>
            </w:pPr>
          </w:p>
        </w:tc>
        <w:tc>
          <w:tcPr>
            <w:tcW w:w="5640" w:type="dxa"/>
            <w:vAlign w:val="bottom"/>
          </w:tcPr>
          <w:p w14:paraId="79C6F287" w14:textId="77777777" w:rsidR="004B3D52" w:rsidRPr="004B3D52" w:rsidRDefault="004B3D52" w:rsidP="004B3D52">
            <w:pPr>
              <w:rPr>
                <w:rFonts w:eastAsiaTheme="minorEastAsia"/>
                <w:sz w:val="6"/>
                <w:szCs w:val="6"/>
              </w:rPr>
            </w:pPr>
          </w:p>
        </w:tc>
        <w:tc>
          <w:tcPr>
            <w:tcW w:w="1740" w:type="dxa"/>
            <w:tcBorders>
              <w:right w:val="single" w:sz="8" w:space="0" w:color="A7A9AC"/>
            </w:tcBorders>
            <w:vAlign w:val="bottom"/>
          </w:tcPr>
          <w:p w14:paraId="605316C8" w14:textId="77777777" w:rsidR="004B3D52" w:rsidRPr="004B3D52" w:rsidRDefault="004B3D52" w:rsidP="004B3D52">
            <w:pPr>
              <w:rPr>
                <w:rFonts w:eastAsiaTheme="minorEastAsia"/>
                <w:sz w:val="6"/>
                <w:szCs w:val="6"/>
              </w:rPr>
            </w:pPr>
          </w:p>
        </w:tc>
        <w:tc>
          <w:tcPr>
            <w:tcW w:w="0" w:type="dxa"/>
            <w:vAlign w:val="bottom"/>
          </w:tcPr>
          <w:p w14:paraId="6E9DECAA" w14:textId="77777777" w:rsidR="004B3D52" w:rsidRPr="004B3D52" w:rsidRDefault="004B3D52" w:rsidP="004B3D52">
            <w:pPr>
              <w:rPr>
                <w:rFonts w:eastAsiaTheme="minorEastAsia"/>
                <w:sz w:val="1"/>
                <w:szCs w:val="1"/>
              </w:rPr>
            </w:pPr>
          </w:p>
        </w:tc>
      </w:tr>
      <w:tr w:rsidR="004B3D52" w:rsidRPr="004B3D52" w14:paraId="0C5D5D5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3D78AA1" w14:textId="77777777" w:rsidR="004B3D52" w:rsidRPr="004B3D52" w:rsidRDefault="004B3D52" w:rsidP="004B3D52">
            <w:pPr>
              <w:rPr>
                <w:rFonts w:eastAsiaTheme="minorEastAsia"/>
                <w:sz w:val="5"/>
                <w:szCs w:val="5"/>
              </w:rPr>
            </w:pPr>
          </w:p>
        </w:tc>
        <w:tc>
          <w:tcPr>
            <w:tcW w:w="5640" w:type="dxa"/>
            <w:tcBorders>
              <w:bottom w:val="single" w:sz="8" w:space="0" w:color="A7A9AC"/>
            </w:tcBorders>
            <w:vAlign w:val="bottom"/>
          </w:tcPr>
          <w:p w14:paraId="6EEE120F" w14:textId="77777777" w:rsidR="004B3D52" w:rsidRPr="004B3D52" w:rsidRDefault="004B3D52" w:rsidP="004B3D52">
            <w:pPr>
              <w:rPr>
                <w:rFonts w:eastAsiaTheme="minorEastAsia"/>
                <w:sz w:val="5"/>
                <w:szCs w:val="5"/>
              </w:rPr>
            </w:pPr>
          </w:p>
        </w:tc>
        <w:tc>
          <w:tcPr>
            <w:tcW w:w="1740" w:type="dxa"/>
            <w:tcBorders>
              <w:bottom w:val="single" w:sz="8" w:space="0" w:color="A7A9AC"/>
              <w:right w:val="single" w:sz="8" w:space="0" w:color="A7A9AC"/>
            </w:tcBorders>
            <w:vAlign w:val="bottom"/>
          </w:tcPr>
          <w:p w14:paraId="3E37C5E8" w14:textId="77777777" w:rsidR="004B3D52" w:rsidRPr="004B3D52" w:rsidRDefault="004B3D52" w:rsidP="004B3D52">
            <w:pPr>
              <w:rPr>
                <w:rFonts w:eastAsiaTheme="minorEastAsia"/>
                <w:sz w:val="5"/>
                <w:szCs w:val="5"/>
              </w:rPr>
            </w:pPr>
          </w:p>
        </w:tc>
        <w:tc>
          <w:tcPr>
            <w:tcW w:w="0" w:type="dxa"/>
            <w:vAlign w:val="bottom"/>
          </w:tcPr>
          <w:p w14:paraId="7CB023E1" w14:textId="77777777" w:rsidR="004B3D52" w:rsidRPr="004B3D52" w:rsidRDefault="004B3D52" w:rsidP="004B3D52">
            <w:pPr>
              <w:rPr>
                <w:rFonts w:eastAsiaTheme="minorEastAsia"/>
                <w:sz w:val="1"/>
                <w:szCs w:val="1"/>
              </w:rPr>
            </w:pPr>
          </w:p>
        </w:tc>
      </w:tr>
    </w:tbl>
    <w:p w14:paraId="74D2639C" w14:textId="77777777" w:rsidR="004B3D52" w:rsidRPr="004B3D52" w:rsidRDefault="004B3D52" w:rsidP="004B3D52">
      <w:pPr>
        <w:spacing w:line="200" w:lineRule="exact"/>
        <w:rPr>
          <w:rFonts w:eastAsiaTheme="minorEastAsia"/>
          <w:sz w:val="20"/>
          <w:szCs w:val="20"/>
        </w:rPr>
      </w:pPr>
    </w:p>
    <w:p w14:paraId="464460CA" w14:textId="77777777" w:rsidR="004B3D52" w:rsidRPr="004B3D52" w:rsidRDefault="004B3D52" w:rsidP="004B3D52">
      <w:pPr>
        <w:spacing w:line="205" w:lineRule="exact"/>
        <w:rPr>
          <w:rFonts w:eastAsiaTheme="minorEastAsia"/>
          <w:sz w:val="20"/>
          <w:szCs w:val="20"/>
        </w:rPr>
      </w:pPr>
    </w:p>
    <w:p w14:paraId="48420ECF" w14:textId="77777777" w:rsidR="004B3D52" w:rsidRPr="004B3D52" w:rsidRDefault="004B3D52" w:rsidP="004B3D52">
      <w:pPr>
        <w:spacing w:line="278" w:lineRule="auto"/>
        <w:ind w:right="1020"/>
        <w:rPr>
          <w:rFonts w:eastAsiaTheme="minorEastAsia"/>
          <w:sz w:val="20"/>
          <w:szCs w:val="20"/>
        </w:rPr>
      </w:pPr>
      <w:r w:rsidRPr="004B3D52">
        <w:rPr>
          <w:rFonts w:ascii="Arial" w:eastAsia="Arial" w:hAnsi="Arial" w:cs="Arial"/>
          <w:b/>
          <w:bCs/>
          <w:sz w:val="22"/>
          <w:szCs w:val="22"/>
        </w:rPr>
        <w:t xml:space="preserve">1.9. Чешуйки кожи, ногтевые пластинки, волосы </w:t>
      </w:r>
      <w:r w:rsidRPr="004B3D52">
        <w:rPr>
          <w:rFonts w:ascii="Arial" w:eastAsia="Arial" w:hAnsi="Arial" w:cs="Arial"/>
          <w:sz w:val="22"/>
          <w:szCs w:val="22"/>
        </w:rPr>
        <w:t xml:space="preserve">(услуга110502Исследование </w:t>
      </w:r>
      <w:proofErr w:type="spellStart"/>
      <w:r w:rsidRPr="004B3D52">
        <w:rPr>
          <w:rFonts w:ascii="Arial" w:eastAsia="Arial" w:hAnsi="Arial" w:cs="Arial"/>
          <w:sz w:val="22"/>
          <w:szCs w:val="22"/>
        </w:rPr>
        <w:t>напатогенные</w:t>
      </w:r>
      <w:proofErr w:type="spellEnd"/>
      <w:r w:rsidRPr="004B3D52">
        <w:rPr>
          <w:rFonts w:ascii="Arial" w:eastAsia="Arial" w:hAnsi="Arial" w:cs="Arial"/>
          <w:sz w:val="22"/>
          <w:szCs w:val="22"/>
        </w:rPr>
        <w:t xml:space="preserve"> грибы)</w:t>
      </w:r>
    </w:p>
    <w:p w14:paraId="293EE47B" w14:textId="77777777" w:rsidR="004B3D52" w:rsidRPr="004B3D52" w:rsidRDefault="004B3D52" w:rsidP="004B3D52">
      <w:pPr>
        <w:spacing w:line="146" w:lineRule="exact"/>
        <w:rPr>
          <w:rFonts w:eastAsiaTheme="minorEastAsia"/>
          <w:sz w:val="20"/>
          <w:szCs w:val="20"/>
        </w:rPr>
      </w:pPr>
    </w:p>
    <w:p w14:paraId="6CD00EE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4D7E9E5"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60"/>
        <w:gridCol w:w="1600"/>
        <w:gridCol w:w="30"/>
      </w:tblGrid>
      <w:tr w:rsidR="004B3D52" w:rsidRPr="004B3D52" w14:paraId="49F15849"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A3497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EB7754F" w14:textId="77777777" w:rsidR="004B3D52" w:rsidRPr="004B3D52" w:rsidRDefault="004B3D52" w:rsidP="004B3D52">
            <w:pPr>
              <w:rPr>
                <w:rFonts w:eastAsiaTheme="minorEastAsia"/>
              </w:rPr>
            </w:pPr>
          </w:p>
        </w:tc>
        <w:tc>
          <w:tcPr>
            <w:tcW w:w="960" w:type="dxa"/>
            <w:tcBorders>
              <w:top w:val="single" w:sz="8" w:space="0" w:color="A7A9AC"/>
            </w:tcBorders>
            <w:vAlign w:val="bottom"/>
          </w:tcPr>
          <w:p w14:paraId="5F1C64F0" w14:textId="77777777" w:rsidR="004B3D52" w:rsidRPr="004B3D52" w:rsidRDefault="004B3D52" w:rsidP="004B3D52">
            <w:pPr>
              <w:rPr>
                <w:rFonts w:eastAsiaTheme="minorEastAsia"/>
              </w:rPr>
            </w:pPr>
          </w:p>
        </w:tc>
        <w:tc>
          <w:tcPr>
            <w:tcW w:w="1600" w:type="dxa"/>
            <w:tcBorders>
              <w:top w:val="single" w:sz="8" w:space="0" w:color="A7A9AC"/>
              <w:right w:val="single" w:sz="8" w:space="0" w:color="A7A9AC"/>
            </w:tcBorders>
            <w:vAlign w:val="bottom"/>
          </w:tcPr>
          <w:p w14:paraId="5F593429" w14:textId="77777777" w:rsidR="004B3D52" w:rsidRPr="004B3D52" w:rsidRDefault="004B3D52" w:rsidP="004B3D52">
            <w:pPr>
              <w:rPr>
                <w:rFonts w:eastAsiaTheme="minorEastAsia"/>
              </w:rPr>
            </w:pPr>
          </w:p>
        </w:tc>
        <w:tc>
          <w:tcPr>
            <w:tcW w:w="0" w:type="dxa"/>
            <w:vAlign w:val="bottom"/>
          </w:tcPr>
          <w:p w14:paraId="7C32F516" w14:textId="77777777" w:rsidR="004B3D52" w:rsidRPr="004B3D52" w:rsidRDefault="004B3D52" w:rsidP="004B3D52">
            <w:pPr>
              <w:rPr>
                <w:rFonts w:eastAsiaTheme="minorEastAsia"/>
                <w:sz w:val="1"/>
                <w:szCs w:val="1"/>
              </w:rPr>
            </w:pPr>
          </w:p>
        </w:tc>
      </w:tr>
      <w:tr w:rsidR="004B3D52" w:rsidRPr="004B3D52" w14:paraId="567B8BE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AD4B5C5"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5D4E2A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без транспортной среды</w:t>
            </w:r>
          </w:p>
        </w:tc>
        <w:tc>
          <w:tcPr>
            <w:tcW w:w="960" w:type="dxa"/>
            <w:vAlign w:val="bottom"/>
          </w:tcPr>
          <w:p w14:paraId="1ACD957B" w14:textId="77777777" w:rsidR="004B3D52" w:rsidRPr="004B3D52" w:rsidRDefault="004B3D52" w:rsidP="004B3D52">
            <w:pPr>
              <w:rPr>
                <w:rFonts w:eastAsiaTheme="minorEastAsia"/>
                <w:sz w:val="5"/>
                <w:szCs w:val="5"/>
              </w:rPr>
            </w:pPr>
          </w:p>
        </w:tc>
        <w:tc>
          <w:tcPr>
            <w:tcW w:w="1600" w:type="dxa"/>
            <w:vMerge w:val="restart"/>
            <w:tcBorders>
              <w:right w:val="single" w:sz="8" w:space="0" w:color="A7A9AC"/>
            </w:tcBorders>
            <w:vAlign w:val="bottom"/>
          </w:tcPr>
          <w:p w14:paraId="5BEC4555" w14:textId="77777777" w:rsidR="004B3D52" w:rsidRPr="004B3D52" w:rsidRDefault="004B3D52" w:rsidP="004B3D52">
            <w:pPr>
              <w:ind w:right="920"/>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122CA9D2" w14:textId="77777777" w:rsidR="004B3D52" w:rsidRPr="004B3D52" w:rsidRDefault="004B3D52" w:rsidP="004B3D52">
            <w:pPr>
              <w:rPr>
                <w:rFonts w:eastAsiaTheme="minorEastAsia"/>
                <w:sz w:val="1"/>
                <w:szCs w:val="1"/>
              </w:rPr>
            </w:pPr>
          </w:p>
        </w:tc>
      </w:tr>
      <w:tr w:rsidR="004B3D52" w:rsidRPr="004B3D52" w14:paraId="2912A159" w14:textId="77777777" w:rsidTr="004B3D52">
        <w:trPr>
          <w:trHeight w:val="291"/>
        </w:trPr>
        <w:tc>
          <w:tcPr>
            <w:tcW w:w="2460" w:type="dxa"/>
            <w:tcBorders>
              <w:left w:val="single" w:sz="8" w:space="0" w:color="A7A9AC"/>
              <w:right w:val="single" w:sz="8" w:space="0" w:color="A7A9AC"/>
            </w:tcBorders>
            <w:vAlign w:val="bottom"/>
          </w:tcPr>
          <w:p w14:paraId="5CB2A948" w14:textId="77777777" w:rsidR="004B3D52" w:rsidRPr="004B3D52" w:rsidRDefault="004B3D52" w:rsidP="004B3D52">
            <w:pPr>
              <w:rPr>
                <w:rFonts w:eastAsiaTheme="minorEastAsia"/>
              </w:rPr>
            </w:pPr>
          </w:p>
        </w:tc>
        <w:tc>
          <w:tcPr>
            <w:tcW w:w="4820" w:type="dxa"/>
            <w:vMerge/>
            <w:tcBorders>
              <w:right w:val="single" w:sz="8" w:space="0" w:color="A7A9AC"/>
            </w:tcBorders>
            <w:vAlign w:val="bottom"/>
          </w:tcPr>
          <w:p w14:paraId="4D1507DF" w14:textId="77777777" w:rsidR="004B3D52" w:rsidRPr="004B3D52" w:rsidRDefault="004B3D52" w:rsidP="004B3D52">
            <w:pPr>
              <w:rPr>
                <w:rFonts w:eastAsiaTheme="minorEastAsia"/>
              </w:rPr>
            </w:pPr>
          </w:p>
        </w:tc>
        <w:tc>
          <w:tcPr>
            <w:tcW w:w="960" w:type="dxa"/>
            <w:vAlign w:val="bottom"/>
          </w:tcPr>
          <w:p w14:paraId="3ADBD240" w14:textId="77777777" w:rsidR="004B3D52" w:rsidRPr="004B3D52" w:rsidRDefault="004B3D52" w:rsidP="004B3D52">
            <w:pPr>
              <w:rPr>
                <w:rFonts w:eastAsiaTheme="minorEastAsia"/>
              </w:rPr>
            </w:pPr>
          </w:p>
        </w:tc>
        <w:tc>
          <w:tcPr>
            <w:tcW w:w="1600" w:type="dxa"/>
            <w:vMerge/>
            <w:tcBorders>
              <w:right w:val="single" w:sz="8" w:space="0" w:color="A7A9AC"/>
            </w:tcBorders>
            <w:vAlign w:val="bottom"/>
          </w:tcPr>
          <w:p w14:paraId="1E1DABBB" w14:textId="77777777" w:rsidR="004B3D52" w:rsidRPr="004B3D52" w:rsidRDefault="004B3D52" w:rsidP="004B3D52">
            <w:pPr>
              <w:rPr>
                <w:rFonts w:eastAsiaTheme="minorEastAsia"/>
              </w:rPr>
            </w:pPr>
          </w:p>
        </w:tc>
        <w:tc>
          <w:tcPr>
            <w:tcW w:w="0" w:type="dxa"/>
            <w:vAlign w:val="bottom"/>
          </w:tcPr>
          <w:p w14:paraId="7351ED89" w14:textId="77777777" w:rsidR="004B3D52" w:rsidRPr="004B3D52" w:rsidRDefault="004B3D52" w:rsidP="004B3D52">
            <w:pPr>
              <w:rPr>
                <w:rFonts w:eastAsiaTheme="minorEastAsia"/>
                <w:sz w:val="1"/>
                <w:szCs w:val="1"/>
              </w:rPr>
            </w:pPr>
          </w:p>
        </w:tc>
      </w:tr>
      <w:tr w:rsidR="004B3D52" w:rsidRPr="004B3D52" w14:paraId="347A3B3A" w14:textId="77777777" w:rsidTr="004B3D52">
        <w:trPr>
          <w:trHeight w:val="132"/>
        </w:trPr>
        <w:tc>
          <w:tcPr>
            <w:tcW w:w="2460" w:type="dxa"/>
            <w:vMerge w:val="restart"/>
            <w:tcBorders>
              <w:left w:val="single" w:sz="8" w:space="0" w:color="A7A9AC"/>
              <w:right w:val="single" w:sz="8" w:space="0" w:color="A7A9AC"/>
            </w:tcBorders>
            <w:vAlign w:val="bottom"/>
          </w:tcPr>
          <w:p w14:paraId="4AC4A1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val="restart"/>
            <w:tcBorders>
              <w:right w:val="single" w:sz="8" w:space="0" w:color="A7A9AC"/>
            </w:tcBorders>
            <w:vAlign w:val="bottom"/>
          </w:tcPr>
          <w:p w14:paraId="7473D6D4" w14:textId="77777777" w:rsidR="004B3D52" w:rsidRPr="004B3D52" w:rsidRDefault="004B3D52" w:rsidP="004B3D52">
            <w:pPr>
              <w:rPr>
                <w:rFonts w:eastAsiaTheme="minorEastAsia"/>
                <w:sz w:val="20"/>
                <w:szCs w:val="20"/>
              </w:rPr>
            </w:pPr>
            <w:r w:rsidRPr="004B3D52">
              <w:rPr>
                <w:rFonts w:ascii="Arial" w:eastAsia="Arial" w:hAnsi="Arial" w:cs="Arial"/>
                <w:b/>
                <w:bCs/>
                <w:color w:val="D3202A"/>
                <w:sz w:val="16"/>
                <w:szCs w:val="16"/>
              </w:rPr>
              <w:t>или</w:t>
            </w:r>
          </w:p>
        </w:tc>
        <w:tc>
          <w:tcPr>
            <w:tcW w:w="960" w:type="dxa"/>
            <w:vAlign w:val="bottom"/>
          </w:tcPr>
          <w:p w14:paraId="1B05797B" w14:textId="77777777" w:rsidR="004B3D52" w:rsidRPr="004B3D52" w:rsidRDefault="004B3D52" w:rsidP="004B3D52">
            <w:pPr>
              <w:rPr>
                <w:rFonts w:eastAsiaTheme="minorEastAsia"/>
                <w:sz w:val="11"/>
                <w:szCs w:val="11"/>
              </w:rPr>
            </w:pPr>
          </w:p>
        </w:tc>
        <w:tc>
          <w:tcPr>
            <w:tcW w:w="1600" w:type="dxa"/>
            <w:vMerge/>
            <w:tcBorders>
              <w:right w:val="single" w:sz="8" w:space="0" w:color="A7A9AC"/>
            </w:tcBorders>
            <w:vAlign w:val="bottom"/>
          </w:tcPr>
          <w:p w14:paraId="3C121DE7" w14:textId="77777777" w:rsidR="004B3D52" w:rsidRPr="004B3D52" w:rsidRDefault="004B3D52" w:rsidP="004B3D52">
            <w:pPr>
              <w:rPr>
                <w:rFonts w:eastAsiaTheme="minorEastAsia"/>
                <w:sz w:val="11"/>
                <w:szCs w:val="11"/>
              </w:rPr>
            </w:pPr>
          </w:p>
        </w:tc>
        <w:tc>
          <w:tcPr>
            <w:tcW w:w="0" w:type="dxa"/>
            <w:vAlign w:val="bottom"/>
          </w:tcPr>
          <w:p w14:paraId="1E1205EE" w14:textId="77777777" w:rsidR="004B3D52" w:rsidRPr="004B3D52" w:rsidRDefault="004B3D52" w:rsidP="004B3D52">
            <w:pPr>
              <w:rPr>
                <w:rFonts w:eastAsiaTheme="minorEastAsia"/>
                <w:sz w:val="1"/>
                <w:szCs w:val="1"/>
              </w:rPr>
            </w:pPr>
          </w:p>
        </w:tc>
      </w:tr>
      <w:tr w:rsidR="004B3D52" w:rsidRPr="004B3D52" w14:paraId="0DDFB704" w14:textId="77777777" w:rsidTr="004B3D52">
        <w:trPr>
          <w:trHeight w:val="73"/>
        </w:trPr>
        <w:tc>
          <w:tcPr>
            <w:tcW w:w="2460" w:type="dxa"/>
            <w:vMerge/>
            <w:tcBorders>
              <w:left w:val="single" w:sz="8" w:space="0" w:color="A7A9AC"/>
              <w:right w:val="single" w:sz="8" w:space="0" w:color="A7A9AC"/>
            </w:tcBorders>
            <w:vAlign w:val="bottom"/>
          </w:tcPr>
          <w:p w14:paraId="503EE9A6" w14:textId="77777777" w:rsidR="004B3D52" w:rsidRPr="004B3D52" w:rsidRDefault="004B3D52" w:rsidP="004B3D52">
            <w:pPr>
              <w:rPr>
                <w:rFonts w:eastAsiaTheme="minorEastAsia"/>
                <w:sz w:val="6"/>
                <w:szCs w:val="6"/>
              </w:rPr>
            </w:pPr>
          </w:p>
        </w:tc>
        <w:tc>
          <w:tcPr>
            <w:tcW w:w="4820" w:type="dxa"/>
            <w:vMerge/>
            <w:tcBorders>
              <w:right w:val="single" w:sz="8" w:space="0" w:color="A7A9AC"/>
            </w:tcBorders>
            <w:vAlign w:val="bottom"/>
          </w:tcPr>
          <w:p w14:paraId="18966D62" w14:textId="77777777" w:rsidR="004B3D52" w:rsidRPr="004B3D52" w:rsidRDefault="004B3D52" w:rsidP="004B3D52">
            <w:pPr>
              <w:rPr>
                <w:rFonts w:eastAsiaTheme="minorEastAsia"/>
                <w:sz w:val="6"/>
                <w:szCs w:val="6"/>
              </w:rPr>
            </w:pPr>
          </w:p>
        </w:tc>
        <w:tc>
          <w:tcPr>
            <w:tcW w:w="960" w:type="dxa"/>
            <w:vAlign w:val="bottom"/>
          </w:tcPr>
          <w:p w14:paraId="5DEF078A" w14:textId="77777777" w:rsidR="004B3D52" w:rsidRPr="004B3D52" w:rsidRDefault="004B3D52" w:rsidP="004B3D52">
            <w:pPr>
              <w:rPr>
                <w:rFonts w:eastAsiaTheme="minorEastAsia"/>
                <w:sz w:val="6"/>
                <w:szCs w:val="6"/>
              </w:rPr>
            </w:pPr>
          </w:p>
        </w:tc>
        <w:tc>
          <w:tcPr>
            <w:tcW w:w="1600" w:type="dxa"/>
            <w:tcBorders>
              <w:right w:val="single" w:sz="8" w:space="0" w:color="A7A9AC"/>
            </w:tcBorders>
            <w:vAlign w:val="bottom"/>
          </w:tcPr>
          <w:p w14:paraId="36012927" w14:textId="77777777" w:rsidR="004B3D52" w:rsidRPr="004B3D52" w:rsidRDefault="004B3D52" w:rsidP="004B3D52">
            <w:pPr>
              <w:rPr>
                <w:rFonts w:eastAsiaTheme="minorEastAsia"/>
                <w:sz w:val="6"/>
                <w:szCs w:val="6"/>
              </w:rPr>
            </w:pPr>
          </w:p>
        </w:tc>
        <w:tc>
          <w:tcPr>
            <w:tcW w:w="0" w:type="dxa"/>
            <w:vAlign w:val="bottom"/>
          </w:tcPr>
          <w:p w14:paraId="659485D9" w14:textId="77777777" w:rsidR="004B3D52" w:rsidRPr="004B3D52" w:rsidRDefault="004B3D52" w:rsidP="004B3D52">
            <w:pPr>
              <w:rPr>
                <w:rFonts w:eastAsiaTheme="minorEastAsia"/>
                <w:sz w:val="1"/>
                <w:szCs w:val="1"/>
              </w:rPr>
            </w:pPr>
          </w:p>
        </w:tc>
      </w:tr>
      <w:tr w:rsidR="004B3D52" w:rsidRPr="004B3D52" w14:paraId="37B75F0D" w14:textId="77777777" w:rsidTr="004B3D52">
        <w:trPr>
          <w:trHeight w:val="246"/>
        </w:trPr>
        <w:tc>
          <w:tcPr>
            <w:tcW w:w="2460" w:type="dxa"/>
            <w:tcBorders>
              <w:left w:val="single" w:sz="8" w:space="0" w:color="A7A9AC"/>
              <w:right w:val="single" w:sz="8" w:space="0" w:color="A7A9AC"/>
            </w:tcBorders>
            <w:vAlign w:val="bottom"/>
          </w:tcPr>
          <w:p w14:paraId="5A7CDE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37000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960" w:type="dxa"/>
            <w:vAlign w:val="bottom"/>
          </w:tcPr>
          <w:p w14:paraId="7AC4BDD4" w14:textId="77777777" w:rsidR="004B3D52" w:rsidRPr="004B3D52" w:rsidRDefault="004B3D52" w:rsidP="004B3D52">
            <w:pPr>
              <w:rPr>
                <w:rFonts w:eastAsiaTheme="minorEastAsia"/>
                <w:sz w:val="21"/>
                <w:szCs w:val="21"/>
              </w:rPr>
            </w:pPr>
          </w:p>
        </w:tc>
        <w:tc>
          <w:tcPr>
            <w:tcW w:w="1600" w:type="dxa"/>
            <w:tcBorders>
              <w:right w:val="single" w:sz="8" w:space="0" w:color="A7A9AC"/>
            </w:tcBorders>
            <w:vAlign w:val="bottom"/>
          </w:tcPr>
          <w:p w14:paraId="68B36047" w14:textId="77777777" w:rsidR="004B3D52" w:rsidRPr="004B3D52" w:rsidRDefault="004B3D52" w:rsidP="004B3D52">
            <w:pPr>
              <w:rPr>
                <w:rFonts w:eastAsiaTheme="minorEastAsia"/>
                <w:sz w:val="21"/>
                <w:szCs w:val="21"/>
              </w:rPr>
            </w:pPr>
          </w:p>
        </w:tc>
        <w:tc>
          <w:tcPr>
            <w:tcW w:w="0" w:type="dxa"/>
            <w:vAlign w:val="bottom"/>
          </w:tcPr>
          <w:p w14:paraId="44818425" w14:textId="77777777" w:rsidR="004B3D52" w:rsidRPr="004B3D52" w:rsidRDefault="004B3D52" w:rsidP="004B3D52">
            <w:pPr>
              <w:rPr>
                <w:rFonts w:eastAsiaTheme="minorEastAsia"/>
                <w:sz w:val="1"/>
                <w:szCs w:val="1"/>
              </w:rPr>
            </w:pPr>
          </w:p>
        </w:tc>
      </w:tr>
      <w:tr w:rsidR="004B3D52" w:rsidRPr="004B3D52" w14:paraId="5CEB0C3E" w14:textId="77777777" w:rsidTr="004B3D52">
        <w:trPr>
          <w:trHeight w:val="347"/>
        </w:trPr>
        <w:tc>
          <w:tcPr>
            <w:tcW w:w="2460" w:type="dxa"/>
            <w:tcBorders>
              <w:left w:val="single" w:sz="8" w:space="0" w:color="A7A9AC"/>
              <w:bottom w:val="single" w:sz="8" w:space="0" w:color="A7A9AC"/>
              <w:right w:val="single" w:sz="8" w:space="0" w:color="A7A9AC"/>
            </w:tcBorders>
            <w:vAlign w:val="bottom"/>
          </w:tcPr>
          <w:p w14:paraId="10C646E0"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2199A7FD" w14:textId="77777777" w:rsidR="004B3D52" w:rsidRPr="004B3D52" w:rsidRDefault="004B3D52" w:rsidP="004B3D52">
            <w:pPr>
              <w:rPr>
                <w:rFonts w:eastAsiaTheme="minorEastAsia"/>
              </w:rPr>
            </w:pPr>
          </w:p>
        </w:tc>
        <w:tc>
          <w:tcPr>
            <w:tcW w:w="960" w:type="dxa"/>
            <w:tcBorders>
              <w:bottom w:val="single" w:sz="8" w:space="0" w:color="A7A9AC"/>
            </w:tcBorders>
            <w:vAlign w:val="bottom"/>
          </w:tcPr>
          <w:p w14:paraId="1ECE599F" w14:textId="77777777" w:rsidR="004B3D52" w:rsidRPr="004B3D52" w:rsidRDefault="004B3D52" w:rsidP="004B3D52">
            <w:pPr>
              <w:rPr>
                <w:rFonts w:eastAsiaTheme="minorEastAsia"/>
              </w:rPr>
            </w:pPr>
          </w:p>
        </w:tc>
        <w:tc>
          <w:tcPr>
            <w:tcW w:w="1600" w:type="dxa"/>
            <w:tcBorders>
              <w:bottom w:val="single" w:sz="8" w:space="0" w:color="A7A9AC"/>
              <w:right w:val="single" w:sz="8" w:space="0" w:color="A7A9AC"/>
            </w:tcBorders>
            <w:vAlign w:val="bottom"/>
          </w:tcPr>
          <w:p w14:paraId="6D50F1E4" w14:textId="77777777" w:rsidR="004B3D52" w:rsidRPr="004B3D52" w:rsidRDefault="004B3D52" w:rsidP="004B3D52">
            <w:pPr>
              <w:rPr>
                <w:rFonts w:eastAsiaTheme="minorEastAsia"/>
              </w:rPr>
            </w:pPr>
          </w:p>
        </w:tc>
        <w:tc>
          <w:tcPr>
            <w:tcW w:w="0" w:type="dxa"/>
            <w:vAlign w:val="bottom"/>
          </w:tcPr>
          <w:p w14:paraId="555C9C75" w14:textId="77777777" w:rsidR="004B3D52" w:rsidRPr="004B3D52" w:rsidRDefault="004B3D52" w:rsidP="004B3D52">
            <w:pPr>
              <w:rPr>
                <w:rFonts w:eastAsiaTheme="minorEastAsia"/>
                <w:sz w:val="1"/>
                <w:szCs w:val="1"/>
              </w:rPr>
            </w:pPr>
          </w:p>
        </w:tc>
      </w:tr>
      <w:tr w:rsidR="004B3D52" w:rsidRPr="004B3D52" w14:paraId="57E1EA83" w14:textId="77777777" w:rsidTr="004B3D52">
        <w:trPr>
          <w:trHeight w:val="245"/>
        </w:trPr>
        <w:tc>
          <w:tcPr>
            <w:tcW w:w="2460" w:type="dxa"/>
            <w:tcBorders>
              <w:left w:val="single" w:sz="8" w:space="0" w:color="A7A9AC"/>
              <w:right w:val="single" w:sz="8" w:space="0" w:color="A7A9AC"/>
            </w:tcBorders>
            <w:vAlign w:val="bottom"/>
          </w:tcPr>
          <w:p w14:paraId="40419B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FEE33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60" w:type="dxa"/>
            <w:vAlign w:val="bottom"/>
          </w:tcPr>
          <w:p w14:paraId="60287DA4" w14:textId="77777777" w:rsidR="004B3D52" w:rsidRPr="004B3D52" w:rsidRDefault="004B3D52" w:rsidP="004B3D52">
            <w:pPr>
              <w:rPr>
                <w:rFonts w:eastAsiaTheme="minorEastAsia"/>
                <w:sz w:val="21"/>
                <w:szCs w:val="21"/>
              </w:rPr>
            </w:pPr>
          </w:p>
        </w:tc>
        <w:tc>
          <w:tcPr>
            <w:tcW w:w="1600" w:type="dxa"/>
            <w:vMerge w:val="restart"/>
            <w:tcBorders>
              <w:right w:val="single" w:sz="8" w:space="0" w:color="A7A9AC"/>
            </w:tcBorders>
            <w:vAlign w:val="bottom"/>
          </w:tcPr>
          <w:p w14:paraId="0C68DE37" w14:textId="77777777" w:rsidR="004B3D52" w:rsidRPr="004B3D52" w:rsidRDefault="004B3D52" w:rsidP="004B3D52">
            <w:pPr>
              <w:ind w:right="920"/>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2E218B18" w14:textId="77777777" w:rsidR="004B3D52" w:rsidRPr="004B3D52" w:rsidRDefault="004B3D52" w:rsidP="004B3D52">
            <w:pPr>
              <w:rPr>
                <w:rFonts w:eastAsiaTheme="minorEastAsia"/>
                <w:sz w:val="1"/>
                <w:szCs w:val="1"/>
              </w:rPr>
            </w:pPr>
          </w:p>
        </w:tc>
      </w:tr>
      <w:tr w:rsidR="004B3D52" w:rsidRPr="004B3D52" w14:paraId="16D440B2" w14:textId="77777777" w:rsidTr="004B3D52">
        <w:trPr>
          <w:trHeight w:val="212"/>
        </w:trPr>
        <w:tc>
          <w:tcPr>
            <w:tcW w:w="2460" w:type="dxa"/>
            <w:tcBorders>
              <w:left w:val="single" w:sz="8" w:space="0" w:color="A7A9AC"/>
              <w:right w:val="single" w:sz="8" w:space="0" w:color="A7A9AC"/>
            </w:tcBorders>
            <w:vAlign w:val="bottom"/>
          </w:tcPr>
          <w:p w14:paraId="10EE98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C67E76E" w14:textId="77777777" w:rsidR="004B3D52" w:rsidRPr="004B3D52" w:rsidRDefault="004B3D52" w:rsidP="004B3D52">
            <w:pPr>
              <w:rPr>
                <w:rFonts w:eastAsiaTheme="minorEastAsia"/>
                <w:sz w:val="18"/>
                <w:szCs w:val="18"/>
              </w:rPr>
            </w:pPr>
          </w:p>
        </w:tc>
        <w:tc>
          <w:tcPr>
            <w:tcW w:w="960" w:type="dxa"/>
            <w:vAlign w:val="bottom"/>
          </w:tcPr>
          <w:p w14:paraId="29263856" w14:textId="77777777" w:rsidR="004B3D52" w:rsidRPr="004B3D52" w:rsidRDefault="004B3D52" w:rsidP="004B3D52">
            <w:pPr>
              <w:rPr>
                <w:rFonts w:eastAsiaTheme="minorEastAsia"/>
                <w:sz w:val="18"/>
                <w:szCs w:val="18"/>
              </w:rPr>
            </w:pPr>
          </w:p>
        </w:tc>
        <w:tc>
          <w:tcPr>
            <w:tcW w:w="1600" w:type="dxa"/>
            <w:vMerge/>
            <w:tcBorders>
              <w:right w:val="single" w:sz="8" w:space="0" w:color="A7A9AC"/>
            </w:tcBorders>
            <w:vAlign w:val="bottom"/>
          </w:tcPr>
          <w:p w14:paraId="3A4BF8C2" w14:textId="77777777" w:rsidR="004B3D52" w:rsidRPr="004B3D52" w:rsidRDefault="004B3D52" w:rsidP="004B3D52">
            <w:pPr>
              <w:rPr>
                <w:rFonts w:eastAsiaTheme="minorEastAsia"/>
                <w:sz w:val="18"/>
                <w:szCs w:val="18"/>
              </w:rPr>
            </w:pPr>
          </w:p>
        </w:tc>
        <w:tc>
          <w:tcPr>
            <w:tcW w:w="0" w:type="dxa"/>
            <w:vAlign w:val="bottom"/>
          </w:tcPr>
          <w:p w14:paraId="0F930930" w14:textId="77777777" w:rsidR="004B3D52" w:rsidRPr="004B3D52" w:rsidRDefault="004B3D52" w:rsidP="004B3D52">
            <w:pPr>
              <w:rPr>
                <w:rFonts w:eastAsiaTheme="minorEastAsia"/>
                <w:sz w:val="1"/>
                <w:szCs w:val="1"/>
              </w:rPr>
            </w:pPr>
          </w:p>
        </w:tc>
      </w:tr>
      <w:tr w:rsidR="004B3D52" w:rsidRPr="004B3D52" w14:paraId="2FD24EE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7C2A05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08EF65D"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778E1ACF"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21A76CEA" w14:textId="77777777" w:rsidR="004B3D52" w:rsidRPr="004B3D52" w:rsidRDefault="004B3D52" w:rsidP="004B3D52">
            <w:pPr>
              <w:rPr>
                <w:rFonts w:eastAsiaTheme="minorEastAsia"/>
                <w:sz w:val="5"/>
                <w:szCs w:val="5"/>
              </w:rPr>
            </w:pPr>
          </w:p>
        </w:tc>
        <w:tc>
          <w:tcPr>
            <w:tcW w:w="0" w:type="dxa"/>
            <w:vAlign w:val="bottom"/>
          </w:tcPr>
          <w:p w14:paraId="2F0A0E46" w14:textId="77777777" w:rsidR="004B3D52" w:rsidRPr="004B3D52" w:rsidRDefault="004B3D52" w:rsidP="004B3D52">
            <w:pPr>
              <w:rPr>
                <w:rFonts w:eastAsiaTheme="minorEastAsia"/>
                <w:sz w:val="1"/>
                <w:szCs w:val="1"/>
              </w:rPr>
            </w:pPr>
          </w:p>
        </w:tc>
      </w:tr>
      <w:tr w:rsidR="004B3D52" w:rsidRPr="004B3D52" w14:paraId="6B87F0C6" w14:textId="77777777" w:rsidTr="004B3D52">
        <w:trPr>
          <w:trHeight w:val="183"/>
        </w:trPr>
        <w:tc>
          <w:tcPr>
            <w:tcW w:w="2460" w:type="dxa"/>
            <w:tcBorders>
              <w:bottom w:val="single" w:sz="8" w:space="0" w:color="A7A9AC"/>
            </w:tcBorders>
            <w:vAlign w:val="bottom"/>
          </w:tcPr>
          <w:p w14:paraId="322A961E" w14:textId="77777777" w:rsidR="004B3D52" w:rsidRPr="004B3D52" w:rsidRDefault="004B3D52" w:rsidP="004B3D52">
            <w:pPr>
              <w:rPr>
                <w:rFonts w:eastAsiaTheme="minorEastAsia"/>
                <w:sz w:val="15"/>
                <w:szCs w:val="15"/>
              </w:rPr>
            </w:pPr>
          </w:p>
        </w:tc>
        <w:tc>
          <w:tcPr>
            <w:tcW w:w="5780" w:type="dxa"/>
            <w:gridSpan w:val="2"/>
            <w:tcBorders>
              <w:bottom w:val="single" w:sz="8" w:space="0" w:color="A7A9AC"/>
            </w:tcBorders>
            <w:vAlign w:val="bottom"/>
          </w:tcPr>
          <w:p w14:paraId="26CDC355" w14:textId="77777777" w:rsidR="004B3D52" w:rsidRPr="004B3D52" w:rsidRDefault="004B3D52" w:rsidP="004B3D52">
            <w:pPr>
              <w:rPr>
                <w:rFonts w:eastAsiaTheme="minorEastAsia"/>
                <w:sz w:val="15"/>
                <w:szCs w:val="15"/>
              </w:rPr>
            </w:pPr>
          </w:p>
        </w:tc>
        <w:tc>
          <w:tcPr>
            <w:tcW w:w="1600" w:type="dxa"/>
            <w:tcBorders>
              <w:bottom w:val="single" w:sz="8" w:space="0" w:color="A7A9AC"/>
            </w:tcBorders>
            <w:vAlign w:val="bottom"/>
          </w:tcPr>
          <w:p w14:paraId="3ECB63D4" w14:textId="77777777" w:rsidR="004B3D52" w:rsidRPr="004B3D52" w:rsidRDefault="004B3D52" w:rsidP="004B3D52">
            <w:pPr>
              <w:rPr>
                <w:rFonts w:eastAsiaTheme="minorEastAsia"/>
                <w:sz w:val="15"/>
                <w:szCs w:val="15"/>
              </w:rPr>
            </w:pPr>
          </w:p>
        </w:tc>
        <w:tc>
          <w:tcPr>
            <w:tcW w:w="0" w:type="dxa"/>
            <w:vAlign w:val="bottom"/>
          </w:tcPr>
          <w:p w14:paraId="1BC18E97" w14:textId="77777777" w:rsidR="004B3D52" w:rsidRPr="004B3D52" w:rsidRDefault="004B3D52" w:rsidP="004B3D52">
            <w:pPr>
              <w:rPr>
                <w:rFonts w:eastAsiaTheme="minorEastAsia"/>
                <w:sz w:val="1"/>
                <w:szCs w:val="1"/>
              </w:rPr>
            </w:pPr>
          </w:p>
        </w:tc>
      </w:tr>
      <w:tr w:rsidR="004B3D52" w:rsidRPr="004B3D52" w14:paraId="6766CBA6" w14:textId="77777777" w:rsidTr="004B3D52">
        <w:trPr>
          <w:trHeight w:val="308"/>
        </w:trPr>
        <w:tc>
          <w:tcPr>
            <w:tcW w:w="2460" w:type="dxa"/>
            <w:vMerge w:val="restart"/>
            <w:tcBorders>
              <w:left w:val="single" w:sz="8" w:space="0" w:color="A7A9AC"/>
              <w:right w:val="single" w:sz="8" w:space="0" w:color="A7A9AC"/>
            </w:tcBorders>
            <w:vAlign w:val="bottom"/>
          </w:tcPr>
          <w:p w14:paraId="592CC5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80" w:type="dxa"/>
            <w:gridSpan w:val="2"/>
            <w:vAlign w:val="bottom"/>
          </w:tcPr>
          <w:p w14:paraId="259EDD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00" w:type="dxa"/>
            <w:tcBorders>
              <w:right w:val="single" w:sz="8" w:space="0" w:color="A7A9AC"/>
            </w:tcBorders>
            <w:vAlign w:val="bottom"/>
          </w:tcPr>
          <w:p w14:paraId="5A9928B2" w14:textId="77777777" w:rsidR="004B3D52" w:rsidRPr="004B3D52" w:rsidRDefault="004B3D52" w:rsidP="004B3D52">
            <w:pPr>
              <w:rPr>
                <w:rFonts w:eastAsiaTheme="minorEastAsia"/>
              </w:rPr>
            </w:pPr>
          </w:p>
        </w:tc>
        <w:tc>
          <w:tcPr>
            <w:tcW w:w="0" w:type="dxa"/>
            <w:vAlign w:val="bottom"/>
          </w:tcPr>
          <w:p w14:paraId="40BB2AD4" w14:textId="77777777" w:rsidR="004B3D52" w:rsidRPr="004B3D52" w:rsidRDefault="004B3D52" w:rsidP="004B3D52">
            <w:pPr>
              <w:rPr>
                <w:rFonts w:eastAsiaTheme="minorEastAsia"/>
                <w:sz w:val="1"/>
                <w:szCs w:val="1"/>
              </w:rPr>
            </w:pPr>
          </w:p>
        </w:tc>
      </w:tr>
      <w:tr w:rsidR="004B3D52" w:rsidRPr="004B3D52" w14:paraId="6815D102" w14:textId="77777777" w:rsidTr="004B3D52">
        <w:trPr>
          <w:trHeight w:val="78"/>
        </w:trPr>
        <w:tc>
          <w:tcPr>
            <w:tcW w:w="2460" w:type="dxa"/>
            <w:vMerge/>
            <w:tcBorders>
              <w:left w:val="single" w:sz="8" w:space="0" w:color="A7A9AC"/>
              <w:right w:val="single" w:sz="8" w:space="0" w:color="A7A9AC"/>
            </w:tcBorders>
            <w:vAlign w:val="bottom"/>
          </w:tcPr>
          <w:p w14:paraId="6D9F87D4" w14:textId="77777777" w:rsidR="004B3D52" w:rsidRPr="004B3D52" w:rsidRDefault="004B3D52" w:rsidP="004B3D52">
            <w:pPr>
              <w:rPr>
                <w:rFonts w:eastAsiaTheme="minorEastAsia"/>
                <w:sz w:val="6"/>
                <w:szCs w:val="6"/>
              </w:rPr>
            </w:pPr>
          </w:p>
        </w:tc>
        <w:tc>
          <w:tcPr>
            <w:tcW w:w="5780" w:type="dxa"/>
            <w:gridSpan w:val="2"/>
            <w:vMerge w:val="restart"/>
            <w:vAlign w:val="bottom"/>
          </w:tcPr>
          <w:p w14:paraId="1C2AB8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Специальной подготовки к исследованию не требуется.</w:t>
            </w:r>
          </w:p>
        </w:tc>
        <w:tc>
          <w:tcPr>
            <w:tcW w:w="1600" w:type="dxa"/>
            <w:tcBorders>
              <w:right w:val="single" w:sz="8" w:space="0" w:color="A7A9AC"/>
            </w:tcBorders>
            <w:vAlign w:val="bottom"/>
          </w:tcPr>
          <w:p w14:paraId="2DFF0EA5" w14:textId="77777777" w:rsidR="004B3D52" w:rsidRPr="004B3D52" w:rsidRDefault="004B3D52" w:rsidP="004B3D52">
            <w:pPr>
              <w:rPr>
                <w:rFonts w:eastAsiaTheme="minorEastAsia"/>
                <w:sz w:val="6"/>
                <w:szCs w:val="6"/>
              </w:rPr>
            </w:pPr>
          </w:p>
        </w:tc>
        <w:tc>
          <w:tcPr>
            <w:tcW w:w="0" w:type="dxa"/>
            <w:vAlign w:val="bottom"/>
          </w:tcPr>
          <w:p w14:paraId="2CE1A8CF" w14:textId="77777777" w:rsidR="004B3D52" w:rsidRPr="004B3D52" w:rsidRDefault="004B3D52" w:rsidP="004B3D52">
            <w:pPr>
              <w:rPr>
                <w:rFonts w:eastAsiaTheme="minorEastAsia"/>
                <w:sz w:val="1"/>
                <w:szCs w:val="1"/>
              </w:rPr>
            </w:pPr>
          </w:p>
        </w:tc>
      </w:tr>
      <w:tr w:rsidR="004B3D52" w:rsidRPr="004B3D52" w14:paraId="3CA95AC5" w14:textId="77777777" w:rsidTr="004B3D52">
        <w:trPr>
          <w:trHeight w:val="124"/>
        </w:trPr>
        <w:tc>
          <w:tcPr>
            <w:tcW w:w="2460" w:type="dxa"/>
            <w:tcBorders>
              <w:left w:val="single" w:sz="8" w:space="0" w:color="A7A9AC"/>
              <w:right w:val="single" w:sz="8" w:space="0" w:color="A7A9AC"/>
            </w:tcBorders>
            <w:vAlign w:val="bottom"/>
          </w:tcPr>
          <w:p w14:paraId="28002254" w14:textId="77777777" w:rsidR="004B3D52" w:rsidRPr="004B3D52" w:rsidRDefault="004B3D52" w:rsidP="004B3D52">
            <w:pPr>
              <w:rPr>
                <w:rFonts w:eastAsiaTheme="minorEastAsia"/>
                <w:sz w:val="10"/>
                <w:szCs w:val="10"/>
              </w:rPr>
            </w:pPr>
          </w:p>
        </w:tc>
        <w:tc>
          <w:tcPr>
            <w:tcW w:w="5780" w:type="dxa"/>
            <w:gridSpan w:val="2"/>
            <w:vMerge/>
            <w:vAlign w:val="bottom"/>
          </w:tcPr>
          <w:p w14:paraId="2831B9DF" w14:textId="77777777" w:rsidR="004B3D52" w:rsidRPr="004B3D52" w:rsidRDefault="004B3D52" w:rsidP="004B3D52">
            <w:pPr>
              <w:rPr>
                <w:rFonts w:eastAsiaTheme="minorEastAsia"/>
                <w:sz w:val="10"/>
                <w:szCs w:val="10"/>
              </w:rPr>
            </w:pPr>
          </w:p>
        </w:tc>
        <w:tc>
          <w:tcPr>
            <w:tcW w:w="1600" w:type="dxa"/>
            <w:tcBorders>
              <w:right w:val="single" w:sz="8" w:space="0" w:color="A7A9AC"/>
            </w:tcBorders>
            <w:vAlign w:val="bottom"/>
          </w:tcPr>
          <w:p w14:paraId="16B4732F" w14:textId="77777777" w:rsidR="004B3D52" w:rsidRPr="004B3D52" w:rsidRDefault="004B3D52" w:rsidP="004B3D52">
            <w:pPr>
              <w:rPr>
                <w:rFonts w:eastAsiaTheme="minorEastAsia"/>
                <w:sz w:val="10"/>
                <w:szCs w:val="10"/>
              </w:rPr>
            </w:pPr>
          </w:p>
        </w:tc>
        <w:tc>
          <w:tcPr>
            <w:tcW w:w="0" w:type="dxa"/>
            <w:vAlign w:val="bottom"/>
          </w:tcPr>
          <w:p w14:paraId="23B39D61" w14:textId="77777777" w:rsidR="004B3D52" w:rsidRPr="004B3D52" w:rsidRDefault="004B3D52" w:rsidP="004B3D52">
            <w:pPr>
              <w:rPr>
                <w:rFonts w:eastAsiaTheme="minorEastAsia"/>
                <w:sz w:val="1"/>
                <w:szCs w:val="1"/>
              </w:rPr>
            </w:pPr>
          </w:p>
        </w:tc>
      </w:tr>
      <w:tr w:rsidR="004B3D52" w:rsidRPr="004B3D52" w14:paraId="427F40C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80C0AD0"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1079FD6" w14:textId="77777777" w:rsidR="004B3D52" w:rsidRPr="004B3D52" w:rsidRDefault="004B3D52" w:rsidP="004B3D52">
            <w:pPr>
              <w:rPr>
                <w:rFonts w:eastAsiaTheme="minorEastAsia"/>
                <w:sz w:val="5"/>
                <w:szCs w:val="5"/>
              </w:rPr>
            </w:pPr>
          </w:p>
        </w:tc>
        <w:tc>
          <w:tcPr>
            <w:tcW w:w="0" w:type="dxa"/>
            <w:vAlign w:val="bottom"/>
          </w:tcPr>
          <w:p w14:paraId="6C8B9926" w14:textId="77777777" w:rsidR="004B3D52" w:rsidRPr="004B3D52" w:rsidRDefault="004B3D52" w:rsidP="004B3D52">
            <w:pPr>
              <w:rPr>
                <w:rFonts w:eastAsiaTheme="minorEastAsia"/>
                <w:sz w:val="1"/>
                <w:szCs w:val="1"/>
              </w:rPr>
            </w:pPr>
          </w:p>
        </w:tc>
      </w:tr>
      <w:tr w:rsidR="004B3D52" w:rsidRPr="004B3D52" w14:paraId="0AE941B5" w14:textId="77777777" w:rsidTr="004B3D52">
        <w:trPr>
          <w:trHeight w:val="254"/>
        </w:trPr>
        <w:tc>
          <w:tcPr>
            <w:tcW w:w="2460" w:type="dxa"/>
            <w:tcBorders>
              <w:left w:val="single" w:sz="8" w:space="0" w:color="A7A9AC"/>
              <w:right w:val="single" w:sz="8" w:space="0" w:color="A7A9AC"/>
            </w:tcBorders>
            <w:vAlign w:val="bottom"/>
          </w:tcPr>
          <w:p w14:paraId="26E55422"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46D9728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зависимости от локализации процесса, в соответствии с методикой сбора.</w:t>
            </w:r>
          </w:p>
        </w:tc>
        <w:tc>
          <w:tcPr>
            <w:tcW w:w="0" w:type="dxa"/>
            <w:vAlign w:val="bottom"/>
          </w:tcPr>
          <w:p w14:paraId="1F0B2DD0" w14:textId="77777777" w:rsidR="004B3D52" w:rsidRPr="004B3D52" w:rsidRDefault="004B3D52" w:rsidP="004B3D52">
            <w:pPr>
              <w:rPr>
                <w:rFonts w:eastAsiaTheme="minorEastAsia"/>
                <w:sz w:val="1"/>
                <w:szCs w:val="1"/>
              </w:rPr>
            </w:pPr>
          </w:p>
        </w:tc>
      </w:tr>
      <w:tr w:rsidR="004B3D52" w:rsidRPr="004B3D52" w14:paraId="2B939B77" w14:textId="77777777" w:rsidTr="004B3D52">
        <w:trPr>
          <w:trHeight w:val="254"/>
        </w:trPr>
        <w:tc>
          <w:tcPr>
            <w:tcW w:w="2460" w:type="dxa"/>
            <w:tcBorders>
              <w:left w:val="single" w:sz="8" w:space="0" w:color="A7A9AC"/>
              <w:right w:val="single" w:sz="8" w:space="0" w:color="A7A9AC"/>
            </w:tcBorders>
            <w:vAlign w:val="bottom"/>
          </w:tcPr>
          <w:p w14:paraId="318A789F" w14:textId="77777777" w:rsidR="004B3D52" w:rsidRPr="004B3D52" w:rsidRDefault="004B3D52" w:rsidP="004B3D52">
            <w:pPr>
              <w:rPr>
                <w:rFonts w:eastAsiaTheme="minorEastAsia"/>
                <w:sz w:val="22"/>
                <w:szCs w:val="22"/>
              </w:rPr>
            </w:pPr>
          </w:p>
        </w:tc>
        <w:tc>
          <w:tcPr>
            <w:tcW w:w="7380" w:type="dxa"/>
            <w:gridSpan w:val="3"/>
            <w:tcBorders>
              <w:right w:val="single" w:sz="8" w:space="0" w:color="A7A9AC"/>
            </w:tcBorders>
            <w:vAlign w:val="bottom"/>
          </w:tcPr>
          <w:p w14:paraId="28424A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Чешуйки кожи. </w:t>
            </w:r>
            <w:r w:rsidRPr="004B3D52">
              <w:rPr>
                <w:rFonts w:ascii="Arial" w:eastAsia="Arial" w:hAnsi="Arial" w:cs="Arial"/>
                <w:sz w:val="16"/>
                <w:szCs w:val="16"/>
              </w:rPr>
              <w:t>При помощи одноразового скальпеля чешуйки кожи соскребаются с по-</w:t>
            </w:r>
          </w:p>
        </w:tc>
        <w:tc>
          <w:tcPr>
            <w:tcW w:w="0" w:type="dxa"/>
            <w:vAlign w:val="bottom"/>
          </w:tcPr>
          <w:p w14:paraId="12358DF5" w14:textId="77777777" w:rsidR="004B3D52" w:rsidRPr="004B3D52" w:rsidRDefault="004B3D52" w:rsidP="004B3D52">
            <w:pPr>
              <w:rPr>
                <w:rFonts w:eastAsiaTheme="minorEastAsia"/>
                <w:sz w:val="1"/>
                <w:szCs w:val="1"/>
              </w:rPr>
            </w:pPr>
          </w:p>
        </w:tc>
      </w:tr>
      <w:tr w:rsidR="004B3D52" w:rsidRPr="004B3D52" w14:paraId="0A493EA3" w14:textId="77777777" w:rsidTr="004B3D52">
        <w:trPr>
          <w:trHeight w:val="202"/>
        </w:trPr>
        <w:tc>
          <w:tcPr>
            <w:tcW w:w="2460" w:type="dxa"/>
            <w:tcBorders>
              <w:left w:val="single" w:sz="8" w:space="0" w:color="A7A9AC"/>
              <w:right w:val="single" w:sz="8" w:space="0" w:color="A7A9AC"/>
            </w:tcBorders>
            <w:vAlign w:val="bottom"/>
          </w:tcPr>
          <w:p w14:paraId="58BFE53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4C8752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верхности</w:t>
            </w:r>
            <w:proofErr w:type="spellEnd"/>
            <w:r w:rsidRPr="004B3D52">
              <w:rPr>
                <w:rFonts w:ascii="Arial" w:eastAsia="Arial" w:hAnsi="Arial" w:cs="Arial"/>
                <w:sz w:val="16"/>
                <w:szCs w:val="16"/>
              </w:rPr>
              <w:t xml:space="preserve"> поражённого участка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или контейнер.</w:t>
            </w:r>
          </w:p>
        </w:tc>
        <w:tc>
          <w:tcPr>
            <w:tcW w:w="0" w:type="dxa"/>
            <w:vAlign w:val="bottom"/>
          </w:tcPr>
          <w:p w14:paraId="2942FF4F" w14:textId="77777777" w:rsidR="004B3D52" w:rsidRPr="004B3D52" w:rsidRDefault="004B3D52" w:rsidP="004B3D52">
            <w:pPr>
              <w:rPr>
                <w:rFonts w:eastAsiaTheme="minorEastAsia"/>
                <w:sz w:val="1"/>
                <w:szCs w:val="1"/>
              </w:rPr>
            </w:pPr>
          </w:p>
        </w:tc>
      </w:tr>
      <w:tr w:rsidR="004B3D52" w:rsidRPr="004B3D52" w14:paraId="73C35069" w14:textId="77777777" w:rsidTr="004B3D52">
        <w:trPr>
          <w:trHeight w:val="254"/>
        </w:trPr>
        <w:tc>
          <w:tcPr>
            <w:tcW w:w="2460" w:type="dxa"/>
            <w:vMerge w:val="restart"/>
            <w:tcBorders>
              <w:left w:val="single" w:sz="8" w:space="0" w:color="A7A9AC"/>
              <w:right w:val="single" w:sz="8" w:space="0" w:color="A7A9AC"/>
            </w:tcBorders>
            <w:vAlign w:val="bottom"/>
          </w:tcPr>
          <w:p w14:paraId="36F4AA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634C9E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Ногтевые пластинки. </w:t>
            </w:r>
            <w:r w:rsidRPr="004B3D52">
              <w:rPr>
                <w:rFonts w:ascii="Arial" w:eastAsia="Arial" w:hAnsi="Arial" w:cs="Arial"/>
                <w:sz w:val="16"/>
                <w:szCs w:val="16"/>
              </w:rPr>
              <w:t xml:space="preserve">Подозрительные участки ногтя состригаются </w:t>
            </w:r>
            <w:proofErr w:type="spellStart"/>
            <w:proofErr w:type="gramStart"/>
            <w:r w:rsidRPr="004B3D52">
              <w:rPr>
                <w:rFonts w:ascii="Arial" w:eastAsia="Arial" w:hAnsi="Arial" w:cs="Arial"/>
                <w:sz w:val="16"/>
                <w:szCs w:val="16"/>
              </w:rPr>
              <w:t>ножницами,из</w:t>
            </w:r>
            <w:proofErr w:type="spellEnd"/>
            <w:proofErr w:type="gramEnd"/>
            <w:r w:rsidRPr="004B3D52">
              <w:rPr>
                <w:rFonts w:ascii="Arial" w:eastAsia="Arial" w:hAnsi="Arial" w:cs="Arial"/>
                <w:sz w:val="16"/>
                <w:szCs w:val="16"/>
              </w:rPr>
              <w:t>-</w:t>
            </w:r>
          </w:p>
        </w:tc>
        <w:tc>
          <w:tcPr>
            <w:tcW w:w="0" w:type="dxa"/>
            <w:vAlign w:val="bottom"/>
          </w:tcPr>
          <w:p w14:paraId="0D7244BA" w14:textId="77777777" w:rsidR="004B3D52" w:rsidRPr="004B3D52" w:rsidRDefault="004B3D52" w:rsidP="004B3D52">
            <w:pPr>
              <w:rPr>
                <w:rFonts w:eastAsiaTheme="minorEastAsia"/>
                <w:sz w:val="1"/>
                <w:szCs w:val="1"/>
              </w:rPr>
            </w:pPr>
          </w:p>
        </w:tc>
      </w:tr>
      <w:tr w:rsidR="004B3D52" w:rsidRPr="004B3D52" w14:paraId="66A6B6A8" w14:textId="77777777" w:rsidTr="004B3D52">
        <w:trPr>
          <w:trHeight w:val="66"/>
        </w:trPr>
        <w:tc>
          <w:tcPr>
            <w:tcW w:w="2460" w:type="dxa"/>
            <w:vMerge/>
            <w:tcBorders>
              <w:left w:val="single" w:sz="8" w:space="0" w:color="A7A9AC"/>
              <w:right w:val="single" w:sz="8" w:space="0" w:color="A7A9AC"/>
            </w:tcBorders>
            <w:vAlign w:val="bottom"/>
          </w:tcPr>
          <w:p w14:paraId="26F0B8DE" w14:textId="77777777" w:rsidR="004B3D52" w:rsidRPr="004B3D52" w:rsidRDefault="004B3D52" w:rsidP="004B3D52">
            <w:pPr>
              <w:rPr>
                <w:rFonts w:eastAsiaTheme="minorEastAsia"/>
                <w:sz w:val="5"/>
                <w:szCs w:val="5"/>
              </w:rPr>
            </w:pPr>
          </w:p>
        </w:tc>
        <w:tc>
          <w:tcPr>
            <w:tcW w:w="7380" w:type="dxa"/>
            <w:gridSpan w:val="3"/>
            <w:vMerge w:val="restart"/>
            <w:tcBorders>
              <w:right w:val="single" w:sz="8" w:space="0" w:color="A7A9AC"/>
            </w:tcBorders>
            <w:vAlign w:val="bottom"/>
          </w:tcPr>
          <w:p w14:paraId="7BF0E5B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мельчаются</w:t>
            </w:r>
            <w:proofErr w:type="spellEnd"/>
            <w:r w:rsidRPr="004B3D52">
              <w:rPr>
                <w:rFonts w:ascii="Arial" w:eastAsia="Arial" w:hAnsi="Arial" w:cs="Arial"/>
                <w:sz w:val="16"/>
                <w:szCs w:val="16"/>
              </w:rPr>
              <w:t>, и помещаются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или контейнер.</w:t>
            </w:r>
          </w:p>
        </w:tc>
        <w:tc>
          <w:tcPr>
            <w:tcW w:w="0" w:type="dxa"/>
            <w:vAlign w:val="bottom"/>
          </w:tcPr>
          <w:p w14:paraId="63A9080D" w14:textId="77777777" w:rsidR="004B3D52" w:rsidRPr="004B3D52" w:rsidRDefault="004B3D52" w:rsidP="004B3D52">
            <w:pPr>
              <w:rPr>
                <w:rFonts w:eastAsiaTheme="minorEastAsia"/>
                <w:sz w:val="1"/>
                <w:szCs w:val="1"/>
              </w:rPr>
            </w:pPr>
          </w:p>
        </w:tc>
      </w:tr>
      <w:tr w:rsidR="004B3D52" w:rsidRPr="004B3D52" w14:paraId="14AB3698" w14:textId="77777777" w:rsidTr="004B3D52">
        <w:trPr>
          <w:trHeight w:val="136"/>
        </w:trPr>
        <w:tc>
          <w:tcPr>
            <w:tcW w:w="2460" w:type="dxa"/>
            <w:vMerge w:val="restart"/>
            <w:tcBorders>
              <w:left w:val="single" w:sz="8" w:space="0" w:color="A7A9AC"/>
              <w:right w:val="single" w:sz="8" w:space="0" w:color="A7A9AC"/>
            </w:tcBorders>
            <w:vAlign w:val="bottom"/>
          </w:tcPr>
          <w:p w14:paraId="24BA46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192A36E1" w14:textId="77777777" w:rsidR="004B3D52" w:rsidRPr="004B3D52" w:rsidRDefault="004B3D52" w:rsidP="004B3D52">
            <w:pPr>
              <w:rPr>
                <w:rFonts w:eastAsiaTheme="minorEastAsia"/>
                <w:sz w:val="11"/>
                <w:szCs w:val="11"/>
              </w:rPr>
            </w:pPr>
          </w:p>
        </w:tc>
        <w:tc>
          <w:tcPr>
            <w:tcW w:w="0" w:type="dxa"/>
            <w:vAlign w:val="bottom"/>
          </w:tcPr>
          <w:p w14:paraId="03880818" w14:textId="77777777" w:rsidR="004B3D52" w:rsidRPr="004B3D52" w:rsidRDefault="004B3D52" w:rsidP="004B3D52">
            <w:pPr>
              <w:rPr>
                <w:rFonts w:eastAsiaTheme="minorEastAsia"/>
                <w:sz w:val="1"/>
                <w:szCs w:val="1"/>
              </w:rPr>
            </w:pPr>
          </w:p>
        </w:tc>
      </w:tr>
      <w:tr w:rsidR="004B3D52" w:rsidRPr="004B3D52" w14:paraId="0574F554" w14:textId="77777777" w:rsidTr="004B3D52">
        <w:trPr>
          <w:trHeight w:val="76"/>
        </w:trPr>
        <w:tc>
          <w:tcPr>
            <w:tcW w:w="2460" w:type="dxa"/>
            <w:vMerge/>
            <w:tcBorders>
              <w:left w:val="single" w:sz="8" w:space="0" w:color="A7A9AC"/>
              <w:right w:val="single" w:sz="8" w:space="0" w:color="A7A9AC"/>
            </w:tcBorders>
            <w:vAlign w:val="bottom"/>
          </w:tcPr>
          <w:p w14:paraId="075A2FB4"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29E4AE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Волосы. </w:t>
            </w:r>
            <w:r w:rsidRPr="004B3D52">
              <w:rPr>
                <w:rFonts w:ascii="Arial" w:eastAsia="Arial" w:hAnsi="Arial" w:cs="Arial"/>
                <w:sz w:val="16"/>
                <w:szCs w:val="16"/>
              </w:rPr>
              <w:t xml:space="preserve">Из очагов на волосистой части головы </w:t>
            </w:r>
            <w:proofErr w:type="spellStart"/>
            <w:r w:rsidRPr="004B3D52">
              <w:rPr>
                <w:rFonts w:ascii="Arial" w:eastAsia="Arial" w:hAnsi="Arial" w:cs="Arial"/>
                <w:sz w:val="16"/>
                <w:szCs w:val="16"/>
              </w:rPr>
              <w:t>эпиляционным</w:t>
            </w:r>
            <w:proofErr w:type="spellEnd"/>
            <w:r w:rsidRPr="004B3D52">
              <w:rPr>
                <w:rFonts w:ascii="Arial" w:eastAsia="Arial" w:hAnsi="Arial" w:cs="Arial"/>
                <w:sz w:val="16"/>
                <w:szCs w:val="16"/>
              </w:rPr>
              <w:t xml:space="preserve"> пинцетом отбирают ко-</w:t>
            </w:r>
          </w:p>
        </w:tc>
        <w:tc>
          <w:tcPr>
            <w:tcW w:w="0" w:type="dxa"/>
            <w:vAlign w:val="bottom"/>
          </w:tcPr>
          <w:p w14:paraId="450C5711" w14:textId="77777777" w:rsidR="004B3D52" w:rsidRPr="004B3D52" w:rsidRDefault="004B3D52" w:rsidP="004B3D52">
            <w:pPr>
              <w:rPr>
                <w:rFonts w:eastAsiaTheme="minorEastAsia"/>
                <w:sz w:val="1"/>
                <w:szCs w:val="1"/>
              </w:rPr>
            </w:pPr>
          </w:p>
        </w:tc>
      </w:tr>
      <w:tr w:rsidR="004B3D52" w:rsidRPr="004B3D52" w14:paraId="20C26146" w14:textId="77777777" w:rsidTr="004B3D52">
        <w:trPr>
          <w:trHeight w:val="178"/>
        </w:trPr>
        <w:tc>
          <w:tcPr>
            <w:tcW w:w="2460" w:type="dxa"/>
            <w:tcBorders>
              <w:left w:val="single" w:sz="8" w:space="0" w:color="A7A9AC"/>
              <w:right w:val="single" w:sz="8" w:space="0" w:color="A7A9AC"/>
            </w:tcBorders>
            <w:vAlign w:val="bottom"/>
          </w:tcPr>
          <w:p w14:paraId="72F45C4C" w14:textId="77777777" w:rsidR="004B3D52" w:rsidRPr="004B3D52" w:rsidRDefault="004B3D52" w:rsidP="004B3D52">
            <w:pPr>
              <w:rPr>
                <w:rFonts w:eastAsiaTheme="minorEastAsia"/>
                <w:sz w:val="15"/>
                <w:szCs w:val="15"/>
              </w:rPr>
            </w:pPr>
          </w:p>
        </w:tc>
        <w:tc>
          <w:tcPr>
            <w:tcW w:w="7380" w:type="dxa"/>
            <w:gridSpan w:val="3"/>
            <w:vMerge/>
            <w:tcBorders>
              <w:right w:val="single" w:sz="8" w:space="0" w:color="A7A9AC"/>
            </w:tcBorders>
            <w:vAlign w:val="bottom"/>
          </w:tcPr>
          <w:p w14:paraId="2385C613" w14:textId="77777777" w:rsidR="004B3D52" w:rsidRPr="004B3D52" w:rsidRDefault="004B3D52" w:rsidP="004B3D52">
            <w:pPr>
              <w:rPr>
                <w:rFonts w:eastAsiaTheme="minorEastAsia"/>
                <w:sz w:val="15"/>
                <w:szCs w:val="15"/>
              </w:rPr>
            </w:pPr>
          </w:p>
        </w:tc>
        <w:tc>
          <w:tcPr>
            <w:tcW w:w="0" w:type="dxa"/>
            <w:vAlign w:val="bottom"/>
          </w:tcPr>
          <w:p w14:paraId="5E0C811F" w14:textId="77777777" w:rsidR="004B3D52" w:rsidRPr="004B3D52" w:rsidRDefault="004B3D52" w:rsidP="004B3D52">
            <w:pPr>
              <w:rPr>
                <w:rFonts w:eastAsiaTheme="minorEastAsia"/>
                <w:sz w:val="1"/>
                <w:szCs w:val="1"/>
              </w:rPr>
            </w:pPr>
          </w:p>
        </w:tc>
      </w:tr>
      <w:tr w:rsidR="004B3D52" w:rsidRPr="004B3D52" w14:paraId="5BAA0275" w14:textId="77777777" w:rsidTr="004B3D52">
        <w:trPr>
          <w:trHeight w:val="200"/>
        </w:trPr>
        <w:tc>
          <w:tcPr>
            <w:tcW w:w="2460" w:type="dxa"/>
            <w:tcBorders>
              <w:left w:val="single" w:sz="8" w:space="0" w:color="A7A9AC"/>
              <w:right w:val="single" w:sz="8" w:space="0" w:color="A7A9AC"/>
            </w:tcBorders>
            <w:vAlign w:val="bottom"/>
          </w:tcPr>
          <w:p w14:paraId="5C1A7A31"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ECE99B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роткие</w:t>
            </w:r>
            <w:proofErr w:type="spellEnd"/>
            <w:r w:rsidRPr="004B3D52">
              <w:rPr>
                <w:rFonts w:ascii="Arial" w:eastAsia="Arial" w:hAnsi="Arial" w:cs="Arial"/>
                <w:sz w:val="16"/>
                <w:szCs w:val="16"/>
              </w:rPr>
              <w:t>, обломанные или перекрученные волосы или соскабливают материал тупым</w:t>
            </w:r>
          </w:p>
        </w:tc>
        <w:tc>
          <w:tcPr>
            <w:tcW w:w="0" w:type="dxa"/>
            <w:vAlign w:val="bottom"/>
          </w:tcPr>
          <w:p w14:paraId="56ECF619" w14:textId="77777777" w:rsidR="004B3D52" w:rsidRPr="004B3D52" w:rsidRDefault="004B3D52" w:rsidP="004B3D52">
            <w:pPr>
              <w:rPr>
                <w:rFonts w:eastAsiaTheme="minorEastAsia"/>
                <w:sz w:val="1"/>
                <w:szCs w:val="1"/>
              </w:rPr>
            </w:pPr>
          </w:p>
        </w:tc>
      </w:tr>
      <w:tr w:rsidR="004B3D52" w:rsidRPr="004B3D52" w14:paraId="48B16858" w14:textId="77777777" w:rsidTr="004B3D52">
        <w:trPr>
          <w:trHeight w:val="200"/>
        </w:trPr>
        <w:tc>
          <w:tcPr>
            <w:tcW w:w="2460" w:type="dxa"/>
            <w:tcBorders>
              <w:left w:val="single" w:sz="8" w:space="0" w:color="A7A9AC"/>
              <w:right w:val="single" w:sz="8" w:space="0" w:color="A7A9AC"/>
            </w:tcBorders>
            <w:vAlign w:val="bottom"/>
          </w:tcPr>
          <w:p w14:paraId="242D397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76035B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скальпелем. Образец должен включать волосы, волосяные фолликулы, кусочки кожи.</w:t>
            </w:r>
          </w:p>
        </w:tc>
        <w:tc>
          <w:tcPr>
            <w:tcW w:w="0" w:type="dxa"/>
            <w:vAlign w:val="bottom"/>
          </w:tcPr>
          <w:p w14:paraId="79D3AD6F" w14:textId="77777777" w:rsidR="004B3D52" w:rsidRPr="004B3D52" w:rsidRDefault="004B3D52" w:rsidP="004B3D52">
            <w:pPr>
              <w:rPr>
                <w:rFonts w:eastAsiaTheme="minorEastAsia"/>
                <w:sz w:val="1"/>
                <w:szCs w:val="1"/>
              </w:rPr>
            </w:pPr>
          </w:p>
        </w:tc>
      </w:tr>
      <w:tr w:rsidR="004B3D52" w:rsidRPr="004B3D52" w14:paraId="5D85442D" w14:textId="77777777" w:rsidTr="004B3D52">
        <w:trPr>
          <w:trHeight w:val="202"/>
        </w:trPr>
        <w:tc>
          <w:tcPr>
            <w:tcW w:w="2460" w:type="dxa"/>
            <w:tcBorders>
              <w:left w:val="single" w:sz="8" w:space="0" w:color="A7A9AC"/>
              <w:right w:val="single" w:sz="8" w:space="0" w:color="A7A9AC"/>
            </w:tcBorders>
            <w:vAlign w:val="bottom"/>
          </w:tcPr>
          <w:p w14:paraId="58FCDCE5" w14:textId="77777777" w:rsidR="004B3D52" w:rsidRPr="004B3D52" w:rsidRDefault="004B3D52" w:rsidP="004B3D52">
            <w:pPr>
              <w:rPr>
                <w:rFonts w:eastAsiaTheme="minorEastAsia"/>
                <w:sz w:val="17"/>
                <w:szCs w:val="17"/>
              </w:rPr>
            </w:pPr>
          </w:p>
        </w:tc>
        <w:tc>
          <w:tcPr>
            <w:tcW w:w="5780" w:type="dxa"/>
            <w:gridSpan w:val="2"/>
            <w:vAlign w:val="bottom"/>
          </w:tcPr>
          <w:p w14:paraId="77B330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Образец помещается в пробирку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или контейнер.</w:t>
            </w:r>
          </w:p>
        </w:tc>
        <w:tc>
          <w:tcPr>
            <w:tcW w:w="1600" w:type="dxa"/>
            <w:tcBorders>
              <w:right w:val="single" w:sz="8" w:space="0" w:color="A7A9AC"/>
            </w:tcBorders>
            <w:vAlign w:val="bottom"/>
          </w:tcPr>
          <w:p w14:paraId="30615338" w14:textId="77777777" w:rsidR="004B3D52" w:rsidRPr="004B3D52" w:rsidRDefault="004B3D52" w:rsidP="004B3D52">
            <w:pPr>
              <w:rPr>
                <w:rFonts w:eastAsiaTheme="minorEastAsia"/>
                <w:sz w:val="17"/>
                <w:szCs w:val="17"/>
              </w:rPr>
            </w:pPr>
          </w:p>
        </w:tc>
        <w:tc>
          <w:tcPr>
            <w:tcW w:w="0" w:type="dxa"/>
            <w:vAlign w:val="bottom"/>
          </w:tcPr>
          <w:p w14:paraId="20C26ABB" w14:textId="77777777" w:rsidR="004B3D52" w:rsidRPr="004B3D52" w:rsidRDefault="004B3D52" w:rsidP="004B3D52">
            <w:pPr>
              <w:rPr>
                <w:rFonts w:eastAsiaTheme="minorEastAsia"/>
                <w:sz w:val="1"/>
                <w:szCs w:val="1"/>
              </w:rPr>
            </w:pPr>
          </w:p>
        </w:tc>
      </w:tr>
      <w:tr w:rsidR="004B3D52" w:rsidRPr="004B3D52" w14:paraId="5823F792"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5C954DA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6D21C85"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259D1460"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16237C99" w14:textId="77777777" w:rsidR="004B3D52" w:rsidRPr="004B3D52" w:rsidRDefault="004B3D52" w:rsidP="004B3D52">
            <w:pPr>
              <w:rPr>
                <w:rFonts w:eastAsiaTheme="minorEastAsia"/>
                <w:sz w:val="5"/>
                <w:szCs w:val="5"/>
              </w:rPr>
            </w:pPr>
          </w:p>
        </w:tc>
        <w:tc>
          <w:tcPr>
            <w:tcW w:w="0" w:type="dxa"/>
            <w:vAlign w:val="bottom"/>
          </w:tcPr>
          <w:p w14:paraId="6A6FA543" w14:textId="77777777" w:rsidR="004B3D52" w:rsidRPr="004B3D52" w:rsidRDefault="004B3D52" w:rsidP="004B3D52">
            <w:pPr>
              <w:rPr>
                <w:rFonts w:eastAsiaTheme="minorEastAsia"/>
                <w:sz w:val="1"/>
                <w:szCs w:val="1"/>
              </w:rPr>
            </w:pPr>
          </w:p>
        </w:tc>
      </w:tr>
      <w:tr w:rsidR="004B3D52" w:rsidRPr="004B3D52" w14:paraId="29B40EA6" w14:textId="77777777" w:rsidTr="004B3D52">
        <w:trPr>
          <w:trHeight w:val="245"/>
        </w:trPr>
        <w:tc>
          <w:tcPr>
            <w:tcW w:w="2460" w:type="dxa"/>
            <w:tcBorders>
              <w:left w:val="single" w:sz="8" w:space="0" w:color="A7A9AC"/>
              <w:right w:val="single" w:sz="8" w:space="0" w:color="A7A9AC"/>
            </w:tcBorders>
            <w:vAlign w:val="bottom"/>
          </w:tcPr>
          <w:p w14:paraId="76DD7C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780" w:type="dxa"/>
            <w:gridSpan w:val="2"/>
            <w:vMerge w:val="restart"/>
            <w:vAlign w:val="bottom"/>
          </w:tcPr>
          <w:p w14:paraId="29EBBF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w:t>
            </w:r>
            <w:proofErr w:type="spellStart"/>
            <w:r w:rsidRPr="004B3D52">
              <w:rPr>
                <w:rFonts w:ascii="Arial" w:eastAsia="Arial" w:hAnsi="Arial" w:cs="Arial"/>
                <w:sz w:val="16"/>
                <w:szCs w:val="16"/>
              </w:rPr>
              <w:t>Эппендорфа</w:t>
            </w:r>
            <w:proofErr w:type="spellEnd"/>
            <w:r w:rsidRPr="004B3D52">
              <w:rPr>
                <w:rFonts w:ascii="Arial" w:eastAsia="Arial" w:hAnsi="Arial" w:cs="Arial"/>
                <w:sz w:val="16"/>
                <w:szCs w:val="16"/>
              </w:rPr>
              <w:t>»/контейнера плотно закрыть</w:t>
            </w:r>
          </w:p>
        </w:tc>
        <w:tc>
          <w:tcPr>
            <w:tcW w:w="1600" w:type="dxa"/>
            <w:tcBorders>
              <w:right w:val="single" w:sz="8" w:space="0" w:color="A7A9AC"/>
            </w:tcBorders>
            <w:vAlign w:val="bottom"/>
          </w:tcPr>
          <w:p w14:paraId="542A2291" w14:textId="77777777" w:rsidR="004B3D52" w:rsidRPr="004B3D52" w:rsidRDefault="004B3D52" w:rsidP="004B3D52">
            <w:pPr>
              <w:rPr>
                <w:rFonts w:eastAsiaTheme="minorEastAsia"/>
                <w:sz w:val="21"/>
                <w:szCs w:val="21"/>
              </w:rPr>
            </w:pPr>
          </w:p>
        </w:tc>
        <w:tc>
          <w:tcPr>
            <w:tcW w:w="0" w:type="dxa"/>
            <w:vAlign w:val="bottom"/>
          </w:tcPr>
          <w:p w14:paraId="6F7D019E" w14:textId="77777777" w:rsidR="004B3D52" w:rsidRPr="004B3D52" w:rsidRDefault="004B3D52" w:rsidP="004B3D52">
            <w:pPr>
              <w:rPr>
                <w:rFonts w:eastAsiaTheme="minorEastAsia"/>
                <w:sz w:val="1"/>
                <w:szCs w:val="1"/>
              </w:rPr>
            </w:pPr>
          </w:p>
        </w:tc>
      </w:tr>
      <w:tr w:rsidR="004B3D52" w:rsidRPr="004B3D52" w14:paraId="4BB1D1E4" w14:textId="77777777" w:rsidTr="004B3D52">
        <w:trPr>
          <w:trHeight w:val="137"/>
        </w:trPr>
        <w:tc>
          <w:tcPr>
            <w:tcW w:w="2460" w:type="dxa"/>
            <w:vMerge w:val="restart"/>
            <w:tcBorders>
              <w:left w:val="single" w:sz="8" w:space="0" w:color="A7A9AC"/>
              <w:right w:val="single" w:sz="8" w:space="0" w:color="A7A9AC"/>
            </w:tcBorders>
            <w:vAlign w:val="bottom"/>
          </w:tcPr>
          <w:p w14:paraId="7BA2C0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780" w:type="dxa"/>
            <w:gridSpan w:val="2"/>
            <w:vMerge/>
            <w:vAlign w:val="bottom"/>
          </w:tcPr>
          <w:p w14:paraId="2DC7C7C1" w14:textId="77777777" w:rsidR="004B3D52" w:rsidRPr="004B3D52" w:rsidRDefault="004B3D52" w:rsidP="004B3D52">
            <w:pPr>
              <w:rPr>
                <w:rFonts w:eastAsiaTheme="minorEastAsia"/>
                <w:sz w:val="11"/>
                <w:szCs w:val="11"/>
              </w:rPr>
            </w:pPr>
          </w:p>
        </w:tc>
        <w:tc>
          <w:tcPr>
            <w:tcW w:w="1600" w:type="dxa"/>
            <w:tcBorders>
              <w:right w:val="single" w:sz="8" w:space="0" w:color="A7A9AC"/>
            </w:tcBorders>
            <w:vAlign w:val="bottom"/>
          </w:tcPr>
          <w:p w14:paraId="64471572" w14:textId="77777777" w:rsidR="004B3D52" w:rsidRPr="004B3D52" w:rsidRDefault="004B3D52" w:rsidP="004B3D52">
            <w:pPr>
              <w:rPr>
                <w:rFonts w:eastAsiaTheme="minorEastAsia"/>
                <w:sz w:val="11"/>
                <w:szCs w:val="11"/>
              </w:rPr>
            </w:pPr>
          </w:p>
        </w:tc>
        <w:tc>
          <w:tcPr>
            <w:tcW w:w="0" w:type="dxa"/>
            <w:vAlign w:val="bottom"/>
          </w:tcPr>
          <w:p w14:paraId="160EAA8E" w14:textId="77777777" w:rsidR="004B3D52" w:rsidRPr="004B3D52" w:rsidRDefault="004B3D52" w:rsidP="004B3D52">
            <w:pPr>
              <w:rPr>
                <w:rFonts w:eastAsiaTheme="minorEastAsia"/>
                <w:sz w:val="1"/>
                <w:szCs w:val="1"/>
              </w:rPr>
            </w:pPr>
          </w:p>
        </w:tc>
      </w:tr>
      <w:tr w:rsidR="004B3D52" w:rsidRPr="004B3D52" w14:paraId="1EF079F4" w14:textId="77777777" w:rsidTr="004B3D52">
        <w:trPr>
          <w:trHeight w:val="76"/>
        </w:trPr>
        <w:tc>
          <w:tcPr>
            <w:tcW w:w="2460" w:type="dxa"/>
            <w:vMerge/>
            <w:tcBorders>
              <w:left w:val="single" w:sz="8" w:space="0" w:color="A7A9AC"/>
              <w:right w:val="single" w:sz="8" w:space="0" w:color="A7A9AC"/>
            </w:tcBorders>
            <w:vAlign w:val="bottom"/>
          </w:tcPr>
          <w:p w14:paraId="7FCDFC87" w14:textId="77777777" w:rsidR="004B3D52" w:rsidRPr="004B3D52" w:rsidRDefault="004B3D52" w:rsidP="004B3D52">
            <w:pPr>
              <w:rPr>
                <w:rFonts w:eastAsiaTheme="minorEastAsia"/>
                <w:sz w:val="6"/>
                <w:szCs w:val="6"/>
              </w:rPr>
            </w:pPr>
          </w:p>
        </w:tc>
        <w:tc>
          <w:tcPr>
            <w:tcW w:w="4820" w:type="dxa"/>
            <w:vAlign w:val="bottom"/>
          </w:tcPr>
          <w:p w14:paraId="1C5DCC0B" w14:textId="77777777" w:rsidR="004B3D52" w:rsidRPr="004B3D52" w:rsidRDefault="004B3D52" w:rsidP="004B3D52">
            <w:pPr>
              <w:rPr>
                <w:rFonts w:eastAsiaTheme="minorEastAsia"/>
                <w:sz w:val="6"/>
                <w:szCs w:val="6"/>
              </w:rPr>
            </w:pPr>
          </w:p>
        </w:tc>
        <w:tc>
          <w:tcPr>
            <w:tcW w:w="960" w:type="dxa"/>
            <w:vAlign w:val="bottom"/>
          </w:tcPr>
          <w:p w14:paraId="5569855B" w14:textId="77777777" w:rsidR="004B3D52" w:rsidRPr="004B3D52" w:rsidRDefault="004B3D52" w:rsidP="004B3D52">
            <w:pPr>
              <w:rPr>
                <w:rFonts w:eastAsiaTheme="minorEastAsia"/>
                <w:sz w:val="6"/>
                <w:szCs w:val="6"/>
              </w:rPr>
            </w:pPr>
          </w:p>
        </w:tc>
        <w:tc>
          <w:tcPr>
            <w:tcW w:w="1600" w:type="dxa"/>
            <w:tcBorders>
              <w:right w:val="single" w:sz="8" w:space="0" w:color="A7A9AC"/>
            </w:tcBorders>
            <w:vAlign w:val="bottom"/>
          </w:tcPr>
          <w:p w14:paraId="4C2DD936" w14:textId="77777777" w:rsidR="004B3D52" w:rsidRPr="004B3D52" w:rsidRDefault="004B3D52" w:rsidP="004B3D52">
            <w:pPr>
              <w:rPr>
                <w:rFonts w:eastAsiaTheme="minorEastAsia"/>
                <w:sz w:val="6"/>
                <w:szCs w:val="6"/>
              </w:rPr>
            </w:pPr>
          </w:p>
        </w:tc>
        <w:tc>
          <w:tcPr>
            <w:tcW w:w="0" w:type="dxa"/>
            <w:vAlign w:val="bottom"/>
          </w:tcPr>
          <w:p w14:paraId="15F2CEB4" w14:textId="77777777" w:rsidR="004B3D52" w:rsidRPr="004B3D52" w:rsidRDefault="004B3D52" w:rsidP="004B3D52">
            <w:pPr>
              <w:rPr>
                <w:rFonts w:eastAsiaTheme="minorEastAsia"/>
                <w:sz w:val="1"/>
                <w:szCs w:val="1"/>
              </w:rPr>
            </w:pPr>
          </w:p>
        </w:tc>
      </w:tr>
      <w:tr w:rsidR="004B3D52" w:rsidRPr="004B3D52" w14:paraId="4A54DD8B"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A833FB7"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82FFA30"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139DF1CF"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2D525B08" w14:textId="77777777" w:rsidR="004B3D52" w:rsidRPr="004B3D52" w:rsidRDefault="004B3D52" w:rsidP="004B3D52">
            <w:pPr>
              <w:rPr>
                <w:rFonts w:eastAsiaTheme="minorEastAsia"/>
                <w:sz w:val="5"/>
                <w:szCs w:val="5"/>
              </w:rPr>
            </w:pPr>
          </w:p>
        </w:tc>
        <w:tc>
          <w:tcPr>
            <w:tcW w:w="0" w:type="dxa"/>
            <w:vAlign w:val="bottom"/>
          </w:tcPr>
          <w:p w14:paraId="4B7B0AA9" w14:textId="77777777" w:rsidR="004B3D52" w:rsidRPr="004B3D52" w:rsidRDefault="004B3D52" w:rsidP="004B3D52">
            <w:pPr>
              <w:rPr>
                <w:rFonts w:eastAsiaTheme="minorEastAsia"/>
                <w:sz w:val="1"/>
                <w:szCs w:val="1"/>
              </w:rPr>
            </w:pPr>
          </w:p>
        </w:tc>
      </w:tr>
      <w:tr w:rsidR="004B3D52" w:rsidRPr="004B3D52" w14:paraId="2523629C" w14:textId="77777777" w:rsidTr="004B3D52">
        <w:trPr>
          <w:trHeight w:val="245"/>
        </w:trPr>
        <w:tc>
          <w:tcPr>
            <w:tcW w:w="2460" w:type="dxa"/>
            <w:tcBorders>
              <w:left w:val="single" w:sz="8" w:space="0" w:color="A7A9AC"/>
              <w:right w:val="single" w:sz="8" w:space="0" w:color="A7A9AC"/>
            </w:tcBorders>
            <w:vAlign w:val="bottom"/>
          </w:tcPr>
          <w:p w14:paraId="34C409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20" w:type="dxa"/>
            <w:vAlign w:val="bottom"/>
          </w:tcPr>
          <w:p w14:paraId="5FB79019" w14:textId="77777777" w:rsidR="004B3D52" w:rsidRPr="004B3D52" w:rsidRDefault="004B3D52" w:rsidP="004B3D52">
            <w:pPr>
              <w:rPr>
                <w:rFonts w:eastAsiaTheme="minorEastAsia"/>
                <w:sz w:val="21"/>
                <w:szCs w:val="21"/>
              </w:rPr>
            </w:pPr>
          </w:p>
        </w:tc>
        <w:tc>
          <w:tcPr>
            <w:tcW w:w="960" w:type="dxa"/>
            <w:vAlign w:val="bottom"/>
          </w:tcPr>
          <w:p w14:paraId="201FFE81" w14:textId="77777777" w:rsidR="004B3D52" w:rsidRPr="004B3D52" w:rsidRDefault="004B3D52" w:rsidP="004B3D52">
            <w:pPr>
              <w:rPr>
                <w:rFonts w:eastAsiaTheme="minorEastAsia"/>
                <w:sz w:val="21"/>
                <w:szCs w:val="21"/>
              </w:rPr>
            </w:pPr>
          </w:p>
        </w:tc>
        <w:tc>
          <w:tcPr>
            <w:tcW w:w="1600" w:type="dxa"/>
            <w:tcBorders>
              <w:right w:val="single" w:sz="8" w:space="0" w:color="A7A9AC"/>
            </w:tcBorders>
            <w:vAlign w:val="bottom"/>
          </w:tcPr>
          <w:p w14:paraId="0673522A" w14:textId="77777777" w:rsidR="004B3D52" w:rsidRPr="004B3D52" w:rsidRDefault="004B3D52" w:rsidP="004B3D52">
            <w:pPr>
              <w:rPr>
                <w:rFonts w:eastAsiaTheme="minorEastAsia"/>
                <w:sz w:val="21"/>
                <w:szCs w:val="21"/>
              </w:rPr>
            </w:pPr>
          </w:p>
        </w:tc>
        <w:tc>
          <w:tcPr>
            <w:tcW w:w="0" w:type="dxa"/>
            <w:vAlign w:val="bottom"/>
          </w:tcPr>
          <w:p w14:paraId="1123CAAF" w14:textId="77777777" w:rsidR="004B3D52" w:rsidRPr="004B3D52" w:rsidRDefault="004B3D52" w:rsidP="004B3D52">
            <w:pPr>
              <w:rPr>
                <w:rFonts w:eastAsiaTheme="minorEastAsia"/>
                <w:sz w:val="1"/>
                <w:szCs w:val="1"/>
              </w:rPr>
            </w:pPr>
          </w:p>
        </w:tc>
      </w:tr>
      <w:tr w:rsidR="004B3D52" w:rsidRPr="004B3D52" w14:paraId="0531E6A0" w14:textId="77777777" w:rsidTr="004B3D52">
        <w:trPr>
          <w:trHeight w:val="200"/>
        </w:trPr>
        <w:tc>
          <w:tcPr>
            <w:tcW w:w="2460" w:type="dxa"/>
            <w:tcBorders>
              <w:left w:val="single" w:sz="8" w:space="0" w:color="A7A9AC"/>
              <w:right w:val="single" w:sz="8" w:space="0" w:color="A7A9AC"/>
            </w:tcBorders>
            <w:vAlign w:val="bottom"/>
          </w:tcPr>
          <w:p w14:paraId="598AB5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5780" w:type="dxa"/>
            <w:gridSpan w:val="2"/>
            <w:vAlign w:val="bottom"/>
          </w:tcPr>
          <w:p w14:paraId="39672C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w:t>
            </w:r>
          </w:p>
        </w:tc>
        <w:tc>
          <w:tcPr>
            <w:tcW w:w="1600" w:type="dxa"/>
            <w:tcBorders>
              <w:right w:val="single" w:sz="8" w:space="0" w:color="A7A9AC"/>
            </w:tcBorders>
            <w:vAlign w:val="bottom"/>
          </w:tcPr>
          <w:p w14:paraId="4624B3C7" w14:textId="77777777" w:rsidR="004B3D52" w:rsidRPr="004B3D52" w:rsidRDefault="004B3D52" w:rsidP="004B3D52">
            <w:pPr>
              <w:rPr>
                <w:rFonts w:eastAsiaTheme="minorEastAsia"/>
                <w:sz w:val="17"/>
                <w:szCs w:val="17"/>
              </w:rPr>
            </w:pPr>
          </w:p>
        </w:tc>
        <w:tc>
          <w:tcPr>
            <w:tcW w:w="0" w:type="dxa"/>
            <w:vAlign w:val="bottom"/>
          </w:tcPr>
          <w:p w14:paraId="0911A69F" w14:textId="77777777" w:rsidR="004B3D52" w:rsidRPr="004B3D52" w:rsidRDefault="004B3D52" w:rsidP="004B3D52">
            <w:pPr>
              <w:rPr>
                <w:rFonts w:eastAsiaTheme="minorEastAsia"/>
                <w:sz w:val="1"/>
                <w:szCs w:val="1"/>
              </w:rPr>
            </w:pPr>
          </w:p>
        </w:tc>
      </w:tr>
      <w:tr w:rsidR="004B3D52" w:rsidRPr="004B3D52" w14:paraId="1A746EE9" w14:textId="77777777" w:rsidTr="004B3D52">
        <w:trPr>
          <w:trHeight w:val="212"/>
        </w:trPr>
        <w:tc>
          <w:tcPr>
            <w:tcW w:w="2460" w:type="dxa"/>
            <w:tcBorders>
              <w:left w:val="single" w:sz="8" w:space="0" w:color="A7A9AC"/>
              <w:right w:val="single" w:sz="8" w:space="0" w:color="A7A9AC"/>
            </w:tcBorders>
            <w:vAlign w:val="bottom"/>
          </w:tcPr>
          <w:p w14:paraId="666938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6DB5F966" w14:textId="77777777" w:rsidR="004B3D52" w:rsidRPr="004B3D52" w:rsidRDefault="004B3D52" w:rsidP="004B3D52">
            <w:pPr>
              <w:rPr>
                <w:rFonts w:eastAsiaTheme="minorEastAsia"/>
                <w:sz w:val="18"/>
                <w:szCs w:val="18"/>
              </w:rPr>
            </w:pPr>
          </w:p>
        </w:tc>
        <w:tc>
          <w:tcPr>
            <w:tcW w:w="960" w:type="dxa"/>
            <w:vAlign w:val="bottom"/>
          </w:tcPr>
          <w:p w14:paraId="792DBCD5" w14:textId="77777777" w:rsidR="004B3D52" w:rsidRPr="004B3D52" w:rsidRDefault="004B3D52" w:rsidP="004B3D52">
            <w:pPr>
              <w:rPr>
                <w:rFonts w:eastAsiaTheme="minorEastAsia"/>
                <w:sz w:val="18"/>
                <w:szCs w:val="18"/>
              </w:rPr>
            </w:pPr>
          </w:p>
        </w:tc>
        <w:tc>
          <w:tcPr>
            <w:tcW w:w="1600" w:type="dxa"/>
            <w:tcBorders>
              <w:right w:val="single" w:sz="8" w:space="0" w:color="A7A9AC"/>
            </w:tcBorders>
            <w:vAlign w:val="bottom"/>
          </w:tcPr>
          <w:p w14:paraId="6AB21E1A" w14:textId="77777777" w:rsidR="004B3D52" w:rsidRPr="004B3D52" w:rsidRDefault="004B3D52" w:rsidP="004B3D52">
            <w:pPr>
              <w:rPr>
                <w:rFonts w:eastAsiaTheme="minorEastAsia"/>
                <w:sz w:val="18"/>
                <w:szCs w:val="18"/>
              </w:rPr>
            </w:pPr>
          </w:p>
        </w:tc>
        <w:tc>
          <w:tcPr>
            <w:tcW w:w="0" w:type="dxa"/>
            <w:vAlign w:val="bottom"/>
          </w:tcPr>
          <w:p w14:paraId="4E39CCD9" w14:textId="77777777" w:rsidR="004B3D52" w:rsidRPr="004B3D52" w:rsidRDefault="004B3D52" w:rsidP="004B3D52">
            <w:pPr>
              <w:rPr>
                <w:rFonts w:eastAsiaTheme="minorEastAsia"/>
                <w:sz w:val="1"/>
                <w:szCs w:val="1"/>
              </w:rPr>
            </w:pPr>
          </w:p>
        </w:tc>
      </w:tr>
      <w:tr w:rsidR="004B3D52" w:rsidRPr="004B3D52" w14:paraId="3480F92E"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7FCF9E75"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AFEE916" w14:textId="77777777" w:rsidR="004B3D52" w:rsidRPr="004B3D52" w:rsidRDefault="004B3D52" w:rsidP="004B3D52">
            <w:pPr>
              <w:rPr>
                <w:rFonts w:eastAsiaTheme="minorEastAsia"/>
                <w:sz w:val="5"/>
                <w:szCs w:val="5"/>
              </w:rPr>
            </w:pPr>
          </w:p>
        </w:tc>
        <w:tc>
          <w:tcPr>
            <w:tcW w:w="960" w:type="dxa"/>
            <w:tcBorders>
              <w:bottom w:val="single" w:sz="8" w:space="0" w:color="A7A9AC"/>
            </w:tcBorders>
            <w:vAlign w:val="bottom"/>
          </w:tcPr>
          <w:p w14:paraId="0040D121" w14:textId="77777777" w:rsidR="004B3D52" w:rsidRPr="004B3D52" w:rsidRDefault="004B3D52" w:rsidP="004B3D52">
            <w:pPr>
              <w:rPr>
                <w:rFonts w:eastAsiaTheme="minorEastAsia"/>
                <w:sz w:val="5"/>
                <w:szCs w:val="5"/>
              </w:rPr>
            </w:pPr>
          </w:p>
        </w:tc>
        <w:tc>
          <w:tcPr>
            <w:tcW w:w="1600" w:type="dxa"/>
            <w:tcBorders>
              <w:bottom w:val="single" w:sz="8" w:space="0" w:color="A7A9AC"/>
              <w:right w:val="single" w:sz="8" w:space="0" w:color="A7A9AC"/>
            </w:tcBorders>
            <w:vAlign w:val="bottom"/>
          </w:tcPr>
          <w:p w14:paraId="51A39430" w14:textId="77777777" w:rsidR="004B3D52" w:rsidRPr="004B3D52" w:rsidRDefault="004B3D52" w:rsidP="004B3D52">
            <w:pPr>
              <w:rPr>
                <w:rFonts w:eastAsiaTheme="minorEastAsia"/>
                <w:sz w:val="5"/>
                <w:szCs w:val="5"/>
              </w:rPr>
            </w:pPr>
          </w:p>
        </w:tc>
        <w:tc>
          <w:tcPr>
            <w:tcW w:w="0" w:type="dxa"/>
            <w:vAlign w:val="bottom"/>
          </w:tcPr>
          <w:p w14:paraId="0B78CDEF" w14:textId="77777777" w:rsidR="004B3D52" w:rsidRPr="004B3D52" w:rsidRDefault="004B3D52" w:rsidP="004B3D52">
            <w:pPr>
              <w:rPr>
                <w:rFonts w:eastAsiaTheme="minorEastAsia"/>
                <w:sz w:val="1"/>
                <w:szCs w:val="1"/>
              </w:rPr>
            </w:pPr>
          </w:p>
        </w:tc>
      </w:tr>
    </w:tbl>
    <w:p w14:paraId="52E42BC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11840" behindDoc="1" locked="0" layoutInCell="0" allowOverlap="1" wp14:anchorId="6602692F" wp14:editId="058A2052">
            <wp:simplePos x="0" y="0"/>
            <wp:positionH relativeFrom="column">
              <wp:posOffset>5097145</wp:posOffset>
            </wp:positionH>
            <wp:positionV relativeFrom="paragraph">
              <wp:posOffset>-3890645</wp:posOffset>
            </wp:positionV>
            <wp:extent cx="653415" cy="328930"/>
            <wp:effectExtent l="0" t="0" r="0" b="0"/>
            <wp:wrapNone/>
            <wp:docPr id="38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 cstate="print"/>
                    <a:srcRect/>
                    <a:stretch>
                      <a:fillRect/>
                    </a:stretch>
                  </pic:blipFill>
                  <pic:spPr bwMode="auto">
                    <a:xfrm>
                      <a:off x="0" y="0"/>
                      <a:ext cx="653415" cy="3289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12864" behindDoc="1" locked="0" layoutInCell="0" allowOverlap="1" wp14:anchorId="1F06A103" wp14:editId="5C5BC4E8">
            <wp:simplePos x="0" y="0"/>
            <wp:positionH relativeFrom="column">
              <wp:posOffset>5038090</wp:posOffset>
            </wp:positionH>
            <wp:positionV relativeFrom="paragraph">
              <wp:posOffset>-3457575</wp:posOffset>
            </wp:positionV>
            <wp:extent cx="770890" cy="454025"/>
            <wp:effectExtent l="0" t="0" r="0" b="0"/>
            <wp:wrapNone/>
            <wp:docPr id="38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166F8759"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4FA81AF4" w14:textId="77777777" w:rsidR="004B3D52" w:rsidRPr="004B3D52" w:rsidRDefault="004B3D52" w:rsidP="004B3D52">
      <w:pPr>
        <w:spacing w:line="200" w:lineRule="exact"/>
        <w:rPr>
          <w:rFonts w:eastAsiaTheme="minorEastAsia"/>
          <w:sz w:val="20"/>
          <w:szCs w:val="20"/>
        </w:rPr>
      </w:pPr>
    </w:p>
    <w:p w14:paraId="7F1ED043" w14:textId="77777777" w:rsidR="004B3D52" w:rsidRPr="004B3D52" w:rsidRDefault="004B3D52" w:rsidP="004B3D52">
      <w:pPr>
        <w:spacing w:line="200" w:lineRule="exact"/>
        <w:rPr>
          <w:rFonts w:eastAsiaTheme="minorEastAsia"/>
          <w:sz w:val="20"/>
          <w:szCs w:val="20"/>
        </w:rPr>
      </w:pPr>
    </w:p>
    <w:p w14:paraId="5C28A16F" w14:textId="77777777" w:rsidR="004B3D52" w:rsidRPr="004B3D52" w:rsidRDefault="004B3D52" w:rsidP="004B3D52">
      <w:pPr>
        <w:spacing w:line="200" w:lineRule="exact"/>
        <w:rPr>
          <w:rFonts w:eastAsiaTheme="minorEastAsia"/>
          <w:sz w:val="20"/>
          <w:szCs w:val="20"/>
        </w:rPr>
      </w:pPr>
    </w:p>
    <w:p w14:paraId="1DC60C59" w14:textId="77777777" w:rsidR="004B3D52" w:rsidRPr="004B3D52" w:rsidRDefault="004B3D52" w:rsidP="004B3D52">
      <w:pPr>
        <w:spacing w:line="200" w:lineRule="exact"/>
        <w:rPr>
          <w:rFonts w:eastAsiaTheme="minorEastAsia"/>
          <w:sz w:val="20"/>
          <w:szCs w:val="20"/>
        </w:rPr>
      </w:pPr>
    </w:p>
    <w:p w14:paraId="51D470D2" w14:textId="77777777" w:rsidR="004B3D52" w:rsidRPr="004B3D52" w:rsidRDefault="004B3D52" w:rsidP="004B3D52">
      <w:pPr>
        <w:spacing w:line="200" w:lineRule="exact"/>
        <w:rPr>
          <w:rFonts w:eastAsiaTheme="minorEastAsia"/>
          <w:sz w:val="20"/>
          <w:szCs w:val="20"/>
        </w:rPr>
      </w:pPr>
    </w:p>
    <w:p w14:paraId="5DF914DC" w14:textId="77777777" w:rsidR="004B3D52" w:rsidRPr="004B3D52" w:rsidRDefault="004B3D52" w:rsidP="004B3D52">
      <w:pPr>
        <w:spacing w:line="200" w:lineRule="exact"/>
        <w:rPr>
          <w:rFonts w:eastAsiaTheme="minorEastAsia"/>
          <w:sz w:val="20"/>
          <w:szCs w:val="20"/>
        </w:rPr>
      </w:pPr>
    </w:p>
    <w:p w14:paraId="37A21D54" w14:textId="77777777" w:rsidR="004B3D52" w:rsidRPr="004B3D52" w:rsidRDefault="004B3D52" w:rsidP="004B3D52">
      <w:pPr>
        <w:spacing w:line="200" w:lineRule="exact"/>
        <w:rPr>
          <w:rFonts w:eastAsiaTheme="minorEastAsia"/>
          <w:sz w:val="20"/>
          <w:szCs w:val="20"/>
        </w:rPr>
      </w:pPr>
    </w:p>
    <w:p w14:paraId="614BFE73" w14:textId="77777777" w:rsidR="004B3D52" w:rsidRPr="004B3D52" w:rsidRDefault="004B3D52" w:rsidP="004B3D52">
      <w:pPr>
        <w:spacing w:line="200" w:lineRule="exact"/>
        <w:rPr>
          <w:rFonts w:eastAsiaTheme="minorEastAsia"/>
          <w:sz w:val="20"/>
          <w:szCs w:val="20"/>
        </w:rPr>
      </w:pPr>
    </w:p>
    <w:p w14:paraId="3B6D60F0" w14:textId="77777777" w:rsidR="004B3D52" w:rsidRPr="004B3D52" w:rsidRDefault="004B3D52" w:rsidP="004B3D52">
      <w:pPr>
        <w:spacing w:line="263" w:lineRule="exact"/>
        <w:rPr>
          <w:rFonts w:eastAsiaTheme="minorEastAsia"/>
          <w:sz w:val="20"/>
          <w:szCs w:val="20"/>
        </w:rPr>
      </w:pPr>
    </w:p>
    <w:p w14:paraId="6E2CA4E3"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51</w:t>
      </w:r>
    </w:p>
    <w:p w14:paraId="41BE802A"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p w14:paraId="4447B415"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rPr>
        <w:lastRenderedPageBreak/>
        <w:t>XV.Цитологические</w:t>
      </w:r>
      <w:proofErr w:type="spellEnd"/>
      <w:r w:rsidRPr="004B3D52">
        <w:rPr>
          <w:rFonts w:ascii="Arial" w:eastAsia="Arial" w:hAnsi="Arial" w:cs="Arial"/>
          <w:b/>
          <w:bCs/>
        </w:rPr>
        <w:t xml:space="preserve"> исследования (диагностические)</w:t>
      </w:r>
    </w:p>
    <w:p w14:paraId="0DD467E4" w14:textId="77777777" w:rsidR="004B3D52" w:rsidRPr="004B3D52" w:rsidRDefault="004B3D52" w:rsidP="004B3D52">
      <w:pPr>
        <w:spacing w:line="121" w:lineRule="exact"/>
        <w:rPr>
          <w:rFonts w:eastAsiaTheme="minorEastAsia"/>
          <w:sz w:val="20"/>
          <w:szCs w:val="20"/>
        </w:rPr>
      </w:pPr>
    </w:p>
    <w:p w14:paraId="28A25CA3" w14:textId="77777777" w:rsidR="004B3D52" w:rsidRPr="004B3D52" w:rsidRDefault="004B3D52" w:rsidP="00471AE9">
      <w:pPr>
        <w:numPr>
          <w:ilvl w:val="0"/>
          <w:numId w:val="85"/>
        </w:numPr>
        <w:tabs>
          <w:tab w:val="left" w:pos="217"/>
        </w:tabs>
        <w:spacing w:after="200" w:line="265" w:lineRule="auto"/>
        <w:ind w:right="20"/>
        <w:rPr>
          <w:rFonts w:ascii="Arial" w:eastAsia="Arial" w:hAnsi="Arial" w:cs="Arial"/>
          <w:b/>
          <w:bCs/>
          <w:sz w:val="22"/>
          <w:szCs w:val="22"/>
        </w:rPr>
      </w:pPr>
      <w:r w:rsidRPr="004B3D52">
        <w:rPr>
          <w:rFonts w:ascii="Arial" w:eastAsia="Arial" w:hAnsi="Arial" w:cs="Arial"/>
          <w:b/>
          <w:bCs/>
          <w:sz w:val="22"/>
          <w:szCs w:val="22"/>
        </w:rPr>
        <w:t xml:space="preserve">Мазок – отпечаток, соскоб с кожи, </w:t>
      </w:r>
      <w:proofErr w:type="spellStart"/>
      <w:r w:rsidRPr="004B3D52">
        <w:rPr>
          <w:rFonts w:ascii="Arial" w:eastAsia="Arial" w:hAnsi="Arial" w:cs="Arial"/>
          <w:b/>
          <w:bCs/>
          <w:sz w:val="22"/>
          <w:szCs w:val="22"/>
        </w:rPr>
        <w:t>пунктат</w:t>
      </w:r>
      <w:proofErr w:type="spellEnd"/>
      <w:r w:rsidRPr="004B3D52">
        <w:rPr>
          <w:rFonts w:ascii="Arial" w:eastAsia="Arial" w:hAnsi="Arial" w:cs="Arial"/>
          <w:b/>
          <w:bCs/>
          <w:sz w:val="22"/>
          <w:szCs w:val="22"/>
        </w:rPr>
        <w:t xml:space="preserve">, аспират из полости матки, асцитическая жидкость, спинномозговая жидкость (СМЖ), плевральная жидкость (ПЖ), </w:t>
      </w:r>
      <w:proofErr w:type="spellStart"/>
      <w:r w:rsidRPr="004B3D52">
        <w:rPr>
          <w:rFonts w:ascii="Arial" w:eastAsia="Arial" w:hAnsi="Arial" w:cs="Arial"/>
          <w:b/>
          <w:bCs/>
          <w:sz w:val="22"/>
          <w:szCs w:val="22"/>
        </w:rPr>
        <w:t>синови-альная</w:t>
      </w:r>
      <w:proofErr w:type="spellEnd"/>
      <w:r w:rsidRPr="004B3D52">
        <w:rPr>
          <w:rFonts w:ascii="Arial" w:eastAsia="Arial" w:hAnsi="Arial" w:cs="Arial"/>
          <w:b/>
          <w:bCs/>
          <w:sz w:val="22"/>
          <w:szCs w:val="22"/>
        </w:rPr>
        <w:t xml:space="preserve"> жидкость (СЖ), содержимое кист, мокрота, моча, </w:t>
      </w:r>
      <w:r w:rsidRPr="004B3D52">
        <w:rPr>
          <w:rFonts w:ascii="Arial" w:eastAsia="Arial" w:hAnsi="Arial" w:cs="Arial"/>
          <w:sz w:val="22"/>
          <w:szCs w:val="22"/>
        </w:rPr>
        <w:t>(услуг120005 – 120014)</w:t>
      </w:r>
    </w:p>
    <w:p w14:paraId="77C8A5A3" w14:textId="77777777" w:rsidR="004B3D52" w:rsidRPr="004B3D52" w:rsidRDefault="004B3D52" w:rsidP="004B3D52">
      <w:pPr>
        <w:spacing w:line="154" w:lineRule="exact"/>
        <w:rPr>
          <w:rFonts w:eastAsiaTheme="minorEastAsia"/>
          <w:sz w:val="20"/>
          <w:szCs w:val="20"/>
        </w:rPr>
      </w:pPr>
    </w:p>
    <w:p w14:paraId="678768E8" w14:textId="77777777" w:rsidR="004B3D52" w:rsidRPr="004B3D52" w:rsidRDefault="004B3D52" w:rsidP="004B3D52">
      <w:pPr>
        <w:spacing w:line="331" w:lineRule="auto"/>
        <w:ind w:right="2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направительным </w:t>
      </w:r>
      <w:proofErr w:type="spellStart"/>
      <w:r w:rsidRPr="004B3D52">
        <w:rPr>
          <w:rFonts w:ascii="Arial" w:eastAsia="Arial" w:hAnsi="Arial" w:cs="Arial"/>
          <w:sz w:val="18"/>
          <w:szCs w:val="18"/>
        </w:rPr>
        <w:t>бланкомPс</w:t>
      </w:r>
      <w:proofErr w:type="spellEnd"/>
      <w:r w:rsidRPr="004B3D52">
        <w:rPr>
          <w:rFonts w:ascii="Arial" w:eastAsia="Arial" w:hAnsi="Arial" w:cs="Arial"/>
          <w:sz w:val="18"/>
          <w:szCs w:val="18"/>
        </w:rPr>
        <w:t xml:space="preserve"> заполнением </w:t>
      </w:r>
      <w:proofErr w:type="spellStart"/>
      <w:r w:rsidRPr="004B3D52">
        <w:rPr>
          <w:rFonts w:ascii="Arial" w:eastAsia="Arial" w:hAnsi="Arial" w:cs="Arial"/>
          <w:sz w:val="18"/>
          <w:szCs w:val="18"/>
        </w:rPr>
        <w:t>дополнительныхданных</w:t>
      </w:r>
      <w:proofErr w:type="spellEnd"/>
      <w:r w:rsidRPr="004B3D52">
        <w:rPr>
          <w:rFonts w:ascii="Arial" w:eastAsia="Arial" w:hAnsi="Arial" w:cs="Arial"/>
          <w:sz w:val="18"/>
          <w:szCs w:val="18"/>
        </w:rPr>
        <w:t xml:space="preserve"> о </w:t>
      </w:r>
      <w:proofErr w:type="gramStart"/>
      <w:r w:rsidRPr="004B3D52">
        <w:rPr>
          <w:rFonts w:ascii="Arial" w:eastAsia="Arial" w:hAnsi="Arial" w:cs="Arial"/>
          <w:sz w:val="18"/>
          <w:szCs w:val="18"/>
        </w:rPr>
        <w:t>пациенте..</w:t>
      </w:r>
      <w:proofErr w:type="gramEnd"/>
    </w:p>
    <w:tbl>
      <w:tblPr>
        <w:tblW w:w="0" w:type="auto"/>
        <w:tblInd w:w="16" w:type="dxa"/>
        <w:tblLayout w:type="fixed"/>
        <w:tblCellMar>
          <w:left w:w="0" w:type="dxa"/>
          <w:right w:w="0" w:type="dxa"/>
        </w:tblCellMar>
        <w:tblLook w:val="04A0" w:firstRow="1" w:lastRow="0" w:firstColumn="1" w:lastColumn="0" w:noHBand="0" w:noVBand="1"/>
      </w:tblPr>
      <w:tblGrid>
        <w:gridCol w:w="2460"/>
        <w:gridCol w:w="100"/>
        <w:gridCol w:w="680"/>
        <w:gridCol w:w="440"/>
        <w:gridCol w:w="280"/>
        <w:gridCol w:w="680"/>
        <w:gridCol w:w="20"/>
        <w:gridCol w:w="2620"/>
        <w:gridCol w:w="1080"/>
        <w:gridCol w:w="1460"/>
        <w:gridCol w:w="30"/>
      </w:tblGrid>
      <w:tr w:rsidR="004B3D52" w:rsidRPr="004B3D52" w14:paraId="7E554292" w14:textId="77777777" w:rsidTr="004B3D52">
        <w:trPr>
          <w:trHeight w:val="270"/>
        </w:trPr>
        <w:tc>
          <w:tcPr>
            <w:tcW w:w="2460" w:type="dxa"/>
            <w:tcBorders>
              <w:top w:val="single" w:sz="8" w:space="0" w:color="A7A9AC"/>
              <w:left w:val="single" w:sz="8" w:space="0" w:color="A7A9AC"/>
              <w:right w:val="single" w:sz="8" w:space="0" w:color="A7A9AC"/>
            </w:tcBorders>
            <w:vAlign w:val="bottom"/>
          </w:tcPr>
          <w:p w14:paraId="50D06E8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100" w:type="dxa"/>
            <w:tcBorders>
              <w:top w:val="single" w:sz="8" w:space="0" w:color="A7A9AC"/>
            </w:tcBorders>
            <w:vAlign w:val="bottom"/>
          </w:tcPr>
          <w:p w14:paraId="672C7672" w14:textId="77777777" w:rsidR="004B3D52" w:rsidRPr="004B3D52" w:rsidRDefault="004B3D52" w:rsidP="004B3D52">
            <w:pPr>
              <w:rPr>
                <w:rFonts w:eastAsiaTheme="minorEastAsia"/>
                <w:sz w:val="23"/>
                <w:szCs w:val="23"/>
              </w:rPr>
            </w:pPr>
          </w:p>
        </w:tc>
        <w:tc>
          <w:tcPr>
            <w:tcW w:w="4720" w:type="dxa"/>
            <w:gridSpan w:val="6"/>
            <w:vMerge w:val="restart"/>
            <w:tcBorders>
              <w:top w:val="single" w:sz="8" w:space="0" w:color="A7A9AC"/>
              <w:right w:val="single" w:sz="8" w:space="0" w:color="A7A9AC"/>
            </w:tcBorders>
            <w:vAlign w:val="bottom"/>
          </w:tcPr>
          <w:p w14:paraId="2FC8F1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1080" w:type="dxa"/>
            <w:tcBorders>
              <w:top w:val="single" w:sz="8" w:space="0" w:color="A7A9AC"/>
            </w:tcBorders>
            <w:vAlign w:val="bottom"/>
          </w:tcPr>
          <w:p w14:paraId="4AF788EA" w14:textId="77777777" w:rsidR="004B3D52" w:rsidRPr="004B3D52" w:rsidRDefault="004B3D52" w:rsidP="004B3D52">
            <w:pPr>
              <w:rPr>
                <w:rFonts w:eastAsiaTheme="minorEastAsia"/>
                <w:sz w:val="23"/>
                <w:szCs w:val="23"/>
              </w:rPr>
            </w:pPr>
          </w:p>
        </w:tc>
        <w:tc>
          <w:tcPr>
            <w:tcW w:w="1460" w:type="dxa"/>
            <w:tcBorders>
              <w:top w:val="single" w:sz="8" w:space="0" w:color="A7A9AC"/>
              <w:right w:val="single" w:sz="8" w:space="0" w:color="A7A9AC"/>
            </w:tcBorders>
            <w:vAlign w:val="bottom"/>
          </w:tcPr>
          <w:p w14:paraId="154C6056" w14:textId="77777777" w:rsidR="004B3D52" w:rsidRPr="004B3D52" w:rsidRDefault="004B3D52" w:rsidP="004B3D52">
            <w:pPr>
              <w:rPr>
                <w:rFonts w:eastAsiaTheme="minorEastAsia"/>
                <w:sz w:val="23"/>
                <w:szCs w:val="23"/>
              </w:rPr>
            </w:pPr>
          </w:p>
        </w:tc>
        <w:tc>
          <w:tcPr>
            <w:tcW w:w="0" w:type="dxa"/>
            <w:vAlign w:val="bottom"/>
          </w:tcPr>
          <w:p w14:paraId="2E18893A" w14:textId="77777777" w:rsidR="004B3D52" w:rsidRPr="004B3D52" w:rsidRDefault="004B3D52" w:rsidP="004B3D52">
            <w:pPr>
              <w:rPr>
                <w:rFonts w:eastAsiaTheme="minorEastAsia"/>
                <w:sz w:val="1"/>
                <w:szCs w:val="1"/>
              </w:rPr>
            </w:pPr>
          </w:p>
        </w:tc>
      </w:tr>
      <w:tr w:rsidR="004B3D52" w:rsidRPr="004B3D52" w14:paraId="5DA362A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7E7C657" w14:textId="77777777" w:rsidR="004B3D52" w:rsidRPr="004B3D52" w:rsidRDefault="004B3D52" w:rsidP="004B3D52">
            <w:pPr>
              <w:rPr>
                <w:rFonts w:eastAsiaTheme="minorEastAsia"/>
                <w:sz w:val="5"/>
                <w:szCs w:val="5"/>
              </w:rPr>
            </w:pPr>
          </w:p>
        </w:tc>
        <w:tc>
          <w:tcPr>
            <w:tcW w:w="100" w:type="dxa"/>
            <w:vMerge w:val="restart"/>
            <w:vAlign w:val="bottom"/>
          </w:tcPr>
          <w:p w14:paraId="01B0AF48" w14:textId="77777777" w:rsidR="004B3D52" w:rsidRPr="004B3D52" w:rsidRDefault="004B3D52" w:rsidP="004B3D52">
            <w:pPr>
              <w:rPr>
                <w:rFonts w:eastAsiaTheme="minorEastAsia"/>
                <w:sz w:val="5"/>
                <w:szCs w:val="5"/>
              </w:rPr>
            </w:pPr>
          </w:p>
        </w:tc>
        <w:tc>
          <w:tcPr>
            <w:tcW w:w="4720" w:type="dxa"/>
            <w:gridSpan w:val="6"/>
            <w:vMerge/>
            <w:tcBorders>
              <w:bottom w:val="single" w:sz="8" w:space="0" w:color="A7A9AC"/>
              <w:right w:val="single" w:sz="8" w:space="0" w:color="A7A9AC"/>
            </w:tcBorders>
            <w:vAlign w:val="bottom"/>
          </w:tcPr>
          <w:p w14:paraId="72410F0E" w14:textId="77777777" w:rsidR="004B3D52" w:rsidRPr="004B3D52" w:rsidRDefault="004B3D52" w:rsidP="004B3D52">
            <w:pPr>
              <w:rPr>
                <w:rFonts w:eastAsiaTheme="minorEastAsia"/>
                <w:sz w:val="5"/>
                <w:szCs w:val="5"/>
              </w:rPr>
            </w:pPr>
          </w:p>
        </w:tc>
        <w:tc>
          <w:tcPr>
            <w:tcW w:w="1080" w:type="dxa"/>
            <w:vAlign w:val="bottom"/>
          </w:tcPr>
          <w:p w14:paraId="44EB8B3E" w14:textId="77777777" w:rsidR="004B3D52" w:rsidRPr="004B3D52" w:rsidRDefault="004B3D52" w:rsidP="004B3D52">
            <w:pPr>
              <w:rPr>
                <w:rFonts w:eastAsiaTheme="minorEastAsia"/>
                <w:sz w:val="5"/>
                <w:szCs w:val="5"/>
              </w:rPr>
            </w:pPr>
          </w:p>
        </w:tc>
        <w:tc>
          <w:tcPr>
            <w:tcW w:w="1460" w:type="dxa"/>
            <w:tcBorders>
              <w:right w:val="single" w:sz="8" w:space="0" w:color="A7A9AC"/>
            </w:tcBorders>
            <w:vAlign w:val="bottom"/>
          </w:tcPr>
          <w:p w14:paraId="1B499D5F" w14:textId="77777777" w:rsidR="004B3D52" w:rsidRPr="004B3D52" w:rsidRDefault="004B3D52" w:rsidP="004B3D52">
            <w:pPr>
              <w:rPr>
                <w:rFonts w:eastAsiaTheme="minorEastAsia"/>
                <w:sz w:val="5"/>
                <w:szCs w:val="5"/>
              </w:rPr>
            </w:pPr>
          </w:p>
        </w:tc>
        <w:tc>
          <w:tcPr>
            <w:tcW w:w="0" w:type="dxa"/>
            <w:vAlign w:val="bottom"/>
          </w:tcPr>
          <w:p w14:paraId="722702CD" w14:textId="77777777" w:rsidR="004B3D52" w:rsidRPr="004B3D52" w:rsidRDefault="004B3D52" w:rsidP="004B3D52">
            <w:pPr>
              <w:rPr>
                <w:rFonts w:eastAsiaTheme="minorEastAsia"/>
                <w:sz w:val="1"/>
                <w:szCs w:val="1"/>
              </w:rPr>
            </w:pPr>
          </w:p>
        </w:tc>
      </w:tr>
      <w:tr w:rsidR="004B3D52" w:rsidRPr="004B3D52" w14:paraId="40362B35" w14:textId="77777777" w:rsidTr="004B3D52">
        <w:trPr>
          <w:trHeight w:val="112"/>
        </w:trPr>
        <w:tc>
          <w:tcPr>
            <w:tcW w:w="2460" w:type="dxa"/>
            <w:tcBorders>
              <w:left w:val="single" w:sz="8" w:space="0" w:color="A7A9AC"/>
              <w:right w:val="single" w:sz="8" w:space="0" w:color="A7A9AC"/>
            </w:tcBorders>
            <w:vAlign w:val="bottom"/>
          </w:tcPr>
          <w:p w14:paraId="600C0445" w14:textId="77777777" w:rsidR="004B3D52" w:rsidRPr="004B3D52" w:rsidRDefault="004B3D52" w:rsidP="004B3D52">
            <w:pPr>
              <w:rPr>
                <w:rFonts w:eastAsiaTheme="minorEastAsia"/>
                <w:sz w:val="9"/>
                <w:szCs w:val="9"/>
              </w:rPr>
            </w:pPr>
          </w:p>
        </w:tc>
        <w:tc>
          <w:tcPr>
            <w:tcW w:w="100" w:type="dxa"/>
            <w:vMerge/>
            <w:vAlign w:val="bottom"/>
          </w:tcPr>
          <w:p w14:paraId="480CAAF9" w14:textId="77777777" w:rsidR="004B3D52" w:rsidRPr="004B3D52" w:rsidRDefault="004B3D52" w:rsidP="004B3D52">
            <w:pPr>
              <w:rPr>
                <w:rFonts w:eastAsiaTheme="minorEastAsia"/>
                <w:sz w:val="9"/>
                <w:szCs w:val="9"/>
              </w:rPr>
            </w:pPr>
          </w:p>
        </w:tc>
        <w:tc>
          <w:tcPr>
            <w:tcW w:w="4720" w:type="dxa"/>
            <w:gridSpan w:val="6"/>
            <w:vMerge/>
            <w:tcBorders>
              <w:right w:val="single" w:sz="8" w:space="0" w:color="A7A9AC"/>
            </w:tcBorders>
            <w:vAlign w:val="bottom"/>
          </w:tcPr>
          <w:p w14:paraId="2907FF7B" w14:textId="77777777" w:rsidR="004B3D52" w:rsidRPr="004B3D52" w:rsidRDefault="004B3D52" w:rsidP="004B3D52">
            <w:pPr>
              <w:rPr>
                <w:rFonts w:eastAsiaTheme="minorEastAsia"/>
                <w:sz w:val="9"/>
                <w:szCs w:val="9"/>
              </w:rPr>
            </w:pPr>
          </w:p>
        </w:tc>
        <w:tc>
          <w:tcPr>
            <w:tcW w:w="1080" w:type="dxa"/>
            <w:vAlign w:val="bottom"/>
          </w:tcPr>
          <w:p w14:paraId="32E0D02D" w14:textId="77777777" w:rsidR="004B3D52" w:rsidRPr="004B3D52" w:rsidRDefault="004B3D52" w:rsidP="004B3D52">
            <w:pPr>
              <w:rPr>
                <w:rFonts w:eastAsiaTheme="minorEastAsia"/>
                <w:sz w:val="9"/>
                <w:szCs w:val="9"/>
              </w:rPr>
            </w:pPr>
          </w:p>
        </w:tc>
        <w:tc>
          <w:tcPr>
            <w:tcW w:w="1460" w:type="dxa"/>
            <w:tcBorders>
              <w:right w:val="single" w:sz="8" w:space="0" w:color="A7A9AC"/>
            </w:tcBorders>
            <w:vAlign w:val="bottom"/>
          </w:tcPr>
          <w:p w14:paraId="759F148D" w14:textId="77777777" w:rsidR="004B3D52" w:rsidRPr="004B3D52" w:rsidRDefault="004B3D52" w:rsidP="004B3D52">
            <w:pPr>
              <w:rPr>
                <w:rFonts w:eastAsiaTheme="minorEastAsia"/>
                <w:sz w:val="9"/>
                <w:szCs w:val="9"/>
              </w:rPr>
            </w:pPr>
          </w:p>
        </w:tc>
        <w:tc>
          <w:tcPr>
            <w:tcW w:w="0" w:type="dxa"/>
            <w:vAlign w:val="bottom"/>
          </w:tcPr>
          <w:p w14:paraId="72E46CFD" w14:textId="77777777" w:rsidR="004B3D52" w:rsidRPr="004B3D52" w:rsidRDefault="004B3D52" w:rsidP="004B3D52">
            <w:pPr>
              <w:rPr>
                <w:rFonts w:eastAsiaTheme="minorEastAsia"/>
                <w:sz w:val="1"/>
                <w:szCs w:val="1"/>
              </w:rPr>
            </w:pPr>
          </w:p>
        </w:tc>
      </w:tr>
      <w:tr w:rsidR="004B3D52" w:rsidRPr="004B3D52" w14:paraId="5CB17261" w14:textId="77777777" w:rsidTr="004B3D52">
        <w:trPr>
          <w:trHeight w:val="203"/>
        </w:trPr>
        <w:tc>
          <w:tcPr>
            <w:tcW w:w="2460" w:type="dxa"/>
            <w:vMerge w:val="restart"/>
            <w:tcBorders>
              <w:left w:val="single" w:sz="8" w:space="0" w:color="A7A9AC"/>
              <w:right w:val="single" w:sz="8" w:space="0" w:color="A7A9AC"/>
            </w:tcBorders>
            <w:vAlign w:val="bottom"/>
          </w:tcPr>
          <w:p w14:paraId="79246F7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100" w:type="dxa"/>
            <w:vAlign w:val="bottom"/>
          </w:tcPr>
          <w:p w14:paraId="05D5E315" w14:textId="77777777" w:rsidR="004B3D52" w:rsidRPr="004B3D52" w:rsidRDefault="004B3D52" w:rsidP="004B3D52">
            <w:pPr>
              <w:rPr>
                <w:rFonts w:eastAsiaTheme="minorEastAsia"/>
                <w:sz w:val="17"/>
                <w:szCs w:val="17"/>
              </w:rPr>
            </w:pPr>
          </w:p>
        </w:tc>
        <w:tc>
          <w:tcPr>
            <w:tcW w:w="4720" w:type="dxa"/>
            <w:gridSpan w:val="6"/>
            <w:tcBorders>
              <w:right w:val="single" w:sz="8" w:space="0" w:color="A7A9AC"/>
            </w:tcBorders>
            <w:vAlign w:val="bottom"/>
          </w:tcPr>
          <w:p w14:paraId="797559FE" w14:textId="77777777" w:rsidR="004B3D52" w:rsidRPr="004B3D52" w:rsidRDefault="004B3D52" w:rsidP="004B3D52">
            <w:pPr>
              <w:rPr>
                <w:rFonts w:eastAsiaTheme="minorEastAsia"/>
                <w:sz w:val="20"/>
                <w:szCs w:val="20"/>
              </w:rPr>
            </w:pPr>
            <w:r w:rsidRPr="004B3D52">
              <w:rPr>
                <w:rFonts w:ascii="Arial" w:eastAsia="Arial" w:hAnsi="Arial" w:cs="Arial"/>
                <w:b/>
                <w:bCs/>
                <w:color w:val="D3202A"/>
                <w:sz w:val="16"/>
                <w:szCs w:val="16"/>
              </w:rPr>
              <w:t>или</w:t>
            </w:r>
          </w:p>
        </w:tc>
        <w:tc>
          <w:tcPr>
            <w:tcW w:w="1080" w:type="dxa"/>
            <w:vAlign w:val="bottom"/>
          </w:tcPr>
          <w:p w14:paraId="260A5C69" w14:textId="77777777" w:rsidR="004B3D52" w:rsidRPr="004B3D52" w:rsidRDefault="004B3D52" w:rsidP="004B3D52">
            <w:pPr>
              <w:rPr>
                <w:rFonts w:eastAsiaTheme="minorEastAsia"/>
                <w:sz w:val="17"/>
                <w:szCs w:val="17"/>
              </w:rPr>
            </w:pPr>
          </w:p>
        </w:tc>
        <w:tc>
          <w:tcPr>
            <w:tcW w:w="1460" w:type="dxa"/>
            <w:tcBorders>
              <w:right w:val="single" w:sz="8" w:space="0" w:color="A7A9AC"/>
            </w:tcBorders>
            <w:vAlign w:val="bottom"/>
          </w:tcPr>
          <w:p w14:paraId="7687FACA" w14:textId="77777777" w:rsidR="004B3D52" w:rsidRPr="004B3D52" w:rsidRDefault="004B3D52" w:rsidP="004B3D52">
            <w:pPr>
              <w:rPr>
                <w:rFonts w:eastAsiaTheme="minorEastAsia"/>
                <w:sz w:val="17"/>
                <w:szCs w:val="17"/>
              </w:rPr>
            </w:pPr>
          </w:p>
        </w:tc>
        <w:tc>
          <w:tcPr>
            <w:tcW w:w="0" w:type="dxa"/>
            <w:vAlign w:val="bottom"/>
          </w:tcPr>
          <w:p w14:paraId="59ACFEA2" w14:textId="77777777" w:rsidR="004B3D52" w:rsidRPr="004B3D52" w:rsidRDefault="004B3D52" w:rsidP="004B3D52">
            <w:pPr>
              <w:rPr>
                <w:rFonts w:eastAsiaTheme="minorEastAsia"/>
                <w:sz w:val="1"/>
                <w:szCs w:val="1"/>
              </w:rPr>
            </w:pPr>
          </w:p>
        </w:tc>
      </w:tr>
      <w:tr w:rsidR="004B3D52" w:rsidRPr="004B3D52" w14:paraId="224158AC" w14:textId="77777777" w:rsidTr="004B3D52">
        <w:trPr>
          <w:trHeight w:val="136"/>
        </w:trPr>
        <w:tc>
          <w:tcPr>
            <w:tcW w:w="2460" w:type="dxa"/>
            <w:vMerge/>
            <w:tcBorders>
              <w:left w:val="single" w:sz="8" w:space="0" w:color="A7A9AC"/>
              <w:right w:val="single" w:sz="8" w:space="0" w:color="A7A9AC"/>
            </w:tcBorders>
            <w:vAlign w:val="bottom"/>
          </w:tcPr>
          <w:p w14:paraId="1E7DD1CD" w14:textId="77777777" w:rsidR="004B3D52" w:rsidRPr="004B3D52" w:rsidRDefault="004B3D52" w:rsidP="004B3D52">
            <w:pPr>
              <w:rPr>
                <w:rFonts w:eastAsiaTheme="minorEastAsia"/>
                <w:sz w:val="11"/>
                <w:szCs w:val="11"/>
              </w:rPr>
            </w:pPr>
          </w:p>
        </w:tc>
        <w:tc>
          <w:tcPr>
            <w:tcW w:w="100" w:type="dxa"/>
            <w:vAlign w:val="bottom"/>
          </w:tcPr>
          <w:p w14:paraId="5BE661CA" w14:textId="77777777" w:rsidR="004B3D52" w:rsidRPr="004B3D52" w:rsidRDefault="004B3D52" w:rsidP="004B3D52">
            <w:pPr>
              <w:rPr>
                <w:rFonts w:eastAsiaTheme="minorEastAsia"/>
                <w:sz w:val="11"/>
                <w:szCs w:val="11"/>
              </w:rPr>
            </w:pPr>
          </w:p>
        </w:tc>
        <w:tc>
          <w:tcPr>
            <w:tcW w:w="4720" w:type="dxa"/>
            <w:gridSpan w:val="6"/>
            <w:vMerge w:val="restart"/>
            <w:tcBorders>
              <w:right w:val="single" w:sz="8" w:space="0" w:color="A7A9AC"/>
            </w:tcBorders>
            <w:vAlign w:val="bottom"/>
          </w:tcPr>
          <w:p w14:paraId="304264B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предметное со шлифованным краем, в зависимо-</w:t>
            </w:r>
          </w:p>
        </w:tc>
        <w:tc>
          <w:tcPr>
            <w:tcW w:w="1080" w:type="dxa"/>
            <w:vAlign w:val="bottom"/>
          </w:tcPr>
          <w:p w14:paraId="7E1D99C3" w14:textId="77777777" w:rsidR="004B3D52" w:rsidRPr="004B3D52" w:rsidRDefault="004B3D52" w:rsidP="004B3D52">
            <w:pPr>
              <w:rPr>
                <w:rFonts w:eastAsiaTheme="minorEastAsia"/>
                <w:sz w:val="11"/>
                <w:szCs w:val="11"/>
              </w:rPr>
            </w:pPr>
          </w:p>
        </w:tc>
        <w:tc>
          <w:tcPr>
            <w:tcW w:w="1460" w:type="dxa"/>
            <w:vMerge w:val="restart"/>
            <w:tcBorders>
              <w:right w:val="single" w:sz="8" w:space="0" w:color="A7A9AC"/>
            </w:tcBorders>
            <w:vAlign w:val="bottom"/>
          </w:tcPr>
          <w:p w14:paraId="50A0C846" w14:textId="77777777" w:rsidR="004B3D52" w:rsidRPr="004B3D52" w:rsidRDefault="004B3D52" w:rsidP="004B3D52">
            <w:pPr>
              <w:ind w:right="1040"/>
              <w:jc w:val="center"/>
              <w:rPr>
                <w:rFonts w:eastAsiaTheme="minorEastAsia"/>
                <w:sz w:val="20"/>
                <w:szCs w:val="20"/>
              </w:rPr>
            </w:pPr>
            <w:r w:rsidRPr="004B3D52">
              <w:rPr>
                <w:rFonts w:ascii="Arial" w:eastAsia="Arial" w:hAnsi="Arial" w:cs="Arial"/>
                <w:b/>
                <w:bCs/>
                <w:color w:val="D3202A"/>
                <w:sz w:val="16"/>
                <w:szCs w:val="16"/>
              </w:rPr>
              <w:t>или</w:t>
            </w:r>
          </w:p>
        </w:tc>
        <w:tc>
          <w:tcPr>
            <w:tcW w:w="0" w:type="dxa"/>
            <w:vAlign w:val="bottom"/>
          </w:tcPr>
          <w:p w14:paraId="432FF7C7" w14:textId="77777777" w:rsidR="004B3D52" w:rsidRPr="004B3D52" w:rsidRDefault="004B3D52" w:rsidP="004B3D52">
            <w:pPr>
              <w:rPr>
                <w:rFonts w:eastAsiaTheme="minorEastAsia"/>
                <w:sz w:val="1"/>
                <w:szCs w:val="1"/>
              </w:rPr>
            </w:pPr>
          </w:p>
        </w:tc>
      </w:tr>
      <w:tr w:rsidR="004B3D52" w:rsidRPr="004B3D52" w14:paraId="479C133D" w14:textId="77777777" w:rsidTr="004B3D52">
        <w:trPr>
          <w:trHeight w:val="64"/>
        </w:trPr>
        <w:tc>
          <w:tcPr>
            <w:tcW w:w="2460" w:type="dxa"/>
            <w:vMerge w:val="restart"/>
            <w:tcBorders>
              <w:left w:val="single" w:sz="8" w:space="0" w:color="A7A9AC"/>
              <w:right w:val="single" w:sz="8" w:space="0" w:color="A7A9AC"/>
            </w:tcBorders>
            <w:vAlign w:val="bottom"/>
          </w:tcPr>
          <w:p w14:paraId="3FF38DF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100" w:type="dxa"/>
            <w:vAlign w:val="bottom"/>
          </w:tcPr>
          <w:p w14:paraId="7D9ACBAB" w14:textId="77777777" w:rsidR="004B3D52" w:rsidRPr="004B3D52" w:rsidRDefault="004B3D52" w:rsidP="004B3D52">
            <w:pPr>
              <w:rPr>
                <w:rFonts w:eastAsiaTheme="minorEastAsia"/>
                <w:sz w:val="5"/>
                <w:szCs w:val="5"/>
              </w:rPr>
            </w:pPr>
          </w:p>
        </w:tc>
        <w:tc>
          <w:tcPr>
            <w:tcW w:w="4720" w:type="dxa"/>
            <w:gridSpan w:val="6"/>
            <w:vMerge/>
            <w:tcBorders>
              <w:right w:val="single" w:sz="8" w:space="0" w:color="A7A9AC"/>
            </w:tcBorders>
            <w:vAlign w:val="bottom"/>
          </w:tcPr>
          <w:p w14:paraId="36845822" w14:textId="77777777" w:rsidR="004B3D52" w:rsidRPr="004B3D52" w:rsidRDefault="004B3D52" w:rsidP="004B3D52">
            <w:pPr>
              <w:rPr>
                <w:rFonts w:eastAsiaTheme="minorEastAsia"/>
                <w:sz w:val="5"/>
                <w:szCs w:val="5"/>
              </w:rPr>
            </w:pPr>
          </w:p>
        </w:tc>
        <w:tc>
          <w:tcPr>
            <w:tcW w:w="1080" w:type="dxa"/>
            <w:vAlign w:val="bottom"/>
          </w:tcPr>
          <w:p w14:paraId="0E35D151" w14:textId="77777777" w:rsidR="004B3D52" w:rsidRPr="004B3D52" w:rsidRDefault="004B3D52" w:rsidP="004B3D52">
            <w:pPr>
              <w:rPr>
                <w:rFonts w:eastAsiaTheme="minorEastAsia"/>
                <w:sz w:val="5"/>
                <w:szCs w:val="5"/>
              </w:rPr>
            </w:pPr>
          </w:p>
        </w:tc>
        <w:tc>
          <w:tcPr>
            <w:tcW w:w="1460" w:type="dxa"/>
            <w:vMerge/>
            <w:tcBorders>
              <w:right w:val="single" w:sz="8" w:space="0" w:color="A7A9AC"/>
            </w:tcBorders>
            <w:vAlign w:val="bottom"/>
          </w:tcPr>
          <w:p w14:paraId="41ABD669" w14:textId="77777777" w:rsidR="004B3D52" w:rsidRPr="004B3D52" w:rsidRDefault="004B3D52" w:rsidP="004B3D52">
            <w:pPr>
              <w:rPr>
                <w:rFonts w:eastAsiaTheme="minorEastAsia"/>
                <w:sz w:val="5"/>
                <w:szCs w:val="5"/>
              </w:rPr>
            </w:pPr>
          </w:p>
        </w:tc>
        <w:tc>
          <w:tcPr>
            <w:tcW w:w="0" w:type="dxa"/>
            <w:vAlign w:val="bottom"/>
          </w:tcPr>
          <w:p w14:paraId="784D46A5" w14:textId="77777777" w:rsidR="004B3D52" w:rsidRPr="004B3D52" w:rsidRDefault="004B3D52" w:rsidP="004B3D52">
            <w:pPr>
              <w:rPr>
                <w:rFonts w:eastAsiaTheme="minorEastAsia"/>
                <w:sz w:val="1"/>
                <w:szCs w:val="1"/>
              </w:rPr>
            </w:pPr>
          </w:p>
        </w:tc>
      </w:tr>
      <w:tr w:rsidR="004B3D52" w:rsidRPr="004B3D52" w14:paraId="1B8D6DE6" w14:textId="77777777" w:rsidTr="004B3D52">
        <w:trPr>
          <w:trHeight w:val="148"/>
        </w:trPr>
        <w:tc>
          <w:tcPr>
            <w:tcW w:w="2460" w:type="dxa"/>
            <w:vMerge/>
            <w:tcBorders>
              <w:left w:val="single" w:sz="8" w:space="0" w:color="A7A9AC"/>
              <w:right w:val="single" w:sz="8" w:space="0" w:color="A7A9AC"/>
            </w:tcBorders>
            <w:vAlign w:val="bottom"/>
          </w:tcPr>
          <w:p w14:paraId="499AE932" w14:textId="77777777" w:rsidR="004B3D52" w:rsidRPr="004B3D52" w:rsidRDefault="004B3D52" w:rsidP="004B3D52">
            <w:pPr>
              <w:rPr>
                <w:rFonts w:eastAsiaTheme="minorEastAsia"/>
                <w:sz w:val="12"/>
                <w:szCs w:val="12"/>
              </w:rPr>
            </w:pPr>
          </w:p>
        </w:tc>
        <w:tc>
          <w:tcPr>
            <w:tcW w:w="100" w:type="dxa"/>
            <w:vAlign w:val="bottom"/>
          </w:tcPr>
          <w:p w14:paraId="56F0FB6E" w14:textId="77777777" w:rsidR="004B3D52" w:rsidRPr="004B3D52" w:rsidRDefault="004B3D52" w:rsidP="004B3D52">
            <w:pPr>
              <w:rPr>
                <w:rFonts w:eastAsiaTheme="minorEastAsia"/>
                <w:sz w:val="12"/>
                <w:szCs w:val="12"/>
              </w:rPr>
            </w:pPr>
          </w:p>
        </w:tc>
        <w:tc>
          <w:tcPr>
            <w:tcW w:w="4720" w:type="dxa"/>
            <w:gridSpan w:val="6"/>
            <w:vMerge w:val="restart"/>
            <w:tcBorders>
              <w:right w:val="single" w:sz="8" w:space="0" w:color="A7A9AC"/>
            </w:tcBorders>
            <w:vAlign w:val="bottom"/>
          </w:tcPr>
          <w:p w14:paraId="75EA83B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сти</w:t>
            </w:r>
            <w:proofErr w:type="spellEnd"/>
            <w:r w:rsidRPr="004B3D52">
              <w:rPr>
                <w:rFonts w:ascii="Arial" w:eastAsia="Arial" w:hAnsi="Arial" w:cs="Arial"/>
                <w:sz w:val="16"/>
                <w:szCs w:val="16"/>
              </w:rPr>
              <w:t xml:space="preserve"> от вида биологического материала</w:t>
            </w:r>
          </w:p>
        </w:tc>
        <w:tc>
          <w:tcPr>
            <w:tcW w:w="1080" w:type="dxa"/>
            <w:vAlign w:val="bottom"/>
          </w:tcPr>
          <w:p w14:paraId="40CD3FF5" w14:textId="77777777" w:rsidR="004B3D52" w:rsidRPr="004B3D52" w:rsidRDefault="004B3D52" w:rsidP="004B3D52">
            <w:pPr>
              <w:rPr>
                <w:rFonts w:eastAsiaTheme="minorEastAsia"/>
                <w:sz w:val="12"/>
                <w:szCs w:val="12"/>
              </w:rPr>
            </w:pPr>
          </w:p>
        </w:tc>
        <w:tc>
          <w:tcPr>
            <w:tcW w:w="1460" w:type="dxa"/>
            <w:tcBorders>
              <w:right w:val="single" w:sz="8" w:space="0" w:color="A7A9AC"/>
            </w:tcBorders>
            <w:vAlign w:val="bottom"/>
          </w:tcPr>
          <w:p w14:paraId="1D1B605D" w14:textId="77777777" w:rsidR="004B3D52" w:rsidRPr="004B3D52" w:rsidRDefault="004B3D52" w:rsidP="004B3D52">
            <w:pPr>
              <w:rPr>
                <w:rFonts w:eastAsiaTheme="minorEastAsia"/>
                <w:sz w:val="12"/>
                <w:szCs w:val="12"/>
              </w:rPr>
            </w:pPr>
          </w:p>
        </w:tc>
        <w:tc>
          <w:tcPr>
            <w:tcW w:w="0" w:type="dxa"/>
            <w:vAlign w:val="bottom"/>
          </w:tcPr>
          <w:p w14:paraId="3E4C98C4" w14:textId="77777777" w:rsidR="004B3D52" w:rsidRPr="004B3D52" w:rsidRDefault="004B3D52" w:rsidP="004B3D52">
            <w:pPr>
              <w:rPr>
                <w:rFonts w:eastAsiaTheme="minorEastAsia"/>
                <w:sz w:val="1"/>
                <w:szCs w:val="1"/>
              </w:rPr>
            </w:pPr>
          </w:p>
        </w:tc>
      </w:tr>
      <w:tr w:rsidR="004B3D52" w:rsidRPr="004B3D52" w14:paraId="3A5A799D" w14:textId="77777777" w:rsidTr="004B3D52">
        <w:trPr>
          <w:trHeight w:val="54"/>
        </w:trPr>
        <w:tc>
          <w:tcPr>
            <w:tcW w:w="2460" w:type="dxa"/>
            <w:tcBorders>
              <w:left w:val="single" w:sz="8" w:space="0" w:color="A7A9AC"/>
              <w:right w:val="single" w:sz="8" w:space="0" w:color="A7A9AC"/>
            </w:tcBorders>
            <w:vAlign w:val="bottom"/>
          </w:tcPr>
          <w:p w14:paraId="1BBDCA1A" w14:textId="77777777" w:rsidR="004B3D52" w:rsidRPr="004B3D52" w:rsidRDefault="004B3D52" w:rsidP="004B3D52">
            <w:pPr>
              <w:rPr>
                <w:rFonts w:eastAsiaTheme="minorEastAsia"/>
                <w:sz w:val="4"/>
                <w:szCs w:val="4"/>
              </w:rPr>
            </w:pPr>
          </w:p>
        </w:tc>
        <w:tc>
          <w:tcPr>
            <w:tcW w:w="100" w:type="dxa"/>
            <w:vAlign w:val="bottom"/>
          </w:tcPr>
          <w:p w14:paraId="5AFF0E1A" w14:textId="77777777" w:rsidR="004B3D52" w:rsidRPr="004B3D52" w:rsidRDefault="004B3D52" w:rsidP="004B3D52">
            <w:pPr>
              <w:rPr>
                <w:rFonts w:eastAsiaTheme="minorEastAsia"/>
                <w:sz w:val="4"/>
                <w:szCs w:val="4"/>
              </w:rPr>
            </w:pPr>
          </w:p>
        </w:tc>
        <w:tc>
          <w:tcPr>
            <w:tcW w:w="4720" w:type="dxa"/>
            <w:gridSpan w:val="6"/>
            <w:vMerge/>
            <w:tcBorders>
              <w:right w:val="single" w:sz="8" w:space="0" w:color="A7A9AC"/>
            </w:tcBorders>
            <w:vAlign w:val="bottom"/>
          </w:tcPr>
          <w:p w14:paraId="05CCE04D" w14:textId="77777777" w:rsidR="004B3D52" w:rsidRPr="004B3D52" w:rsidRDefault="004B3D52" w:rsidP="004B3D52">
            <w:pPr>
              <w:rPr>
                <w:rFonts w:eastAsiaTheme="minorEastAsia"/>
                <w:sz w:val="4"/>
                <w:szCs w:val="4"/>
              </w:rPr>
            </w:pPr>
          </w:p>
        </w:tc>
        <w:tc>
          <w:tcPr>
            <w:tcW w:w="1080" w:type="dxa"/>
            <w:vAlign w:val="bottom"/>
          </w:tcPr>
          <w:p w14:paraId="1FC5B02F" w14:textId="77777777" w:rsidR="004B3D52" w:rsidRPr="004B3D52" w:rsidRDefault="004B3D52" w:rsidP="004B3D52">
            <w:pPr>
              <w:rPr>
                <w:rFonts w:eastAsiaTheme="minorEastAsia"/>
                <w:sz w:val="4"/>
                <w:szCs w:val="4"/>
              </w:rPr>
            </w:pPr>
          </w:p>
        </w:tc>
        <w:tc>
          <w:tcPr>
            <w:tcW w:w="1460" w:type="dxa"/>
            <w:tcBorders>
              <w:right w:val="single" w:sz="8" w:space="0" w:color="A7A9AC"/>
            </w:tcBorders>
            <w:vAlign w:val="bottom"/>
          </w:tcPr>
          <w:p w14:paraId="7E04B61D" w14:textId="77777777" w:rsidR="004B3D52" w:rsidRPr="004B3D52" w:rsidRDefault="004B3D52" w:rsidP="004B3D52">
            <w:pPr>
              <w:rPr>
                <w:rFonts w:eastAsiaTheme="minorEastAsia"/>
                <w:sz w:val="4"/>
                <w:szCs w:val="4"/>
              </w:rPr>
            </w:pPr>
          </w:p>
        </w:tc>
        <w:tc>
          <w:tcPr>
            <w:tcW w:w="0" w:type="dxa"/>
            <w:vAlign w:val="bottom"/>
          </w:tcPr>
          <w:p w14:paraId="15CB7BD6" w14:textId="77777777" w:rsidR="004B3D52" w:rsidRPr="004B3D52" w:rsidRDefault="004B3D52" w:rsidP="004B3D52">
            <w:pPr>
              <w:rPr>
                <w:rFonts w:eastAsiaTheme="minorEastAsia"/>
                <w:sz w:val="1"/>
                <w:szCs w:val="1"/>
              </w:rPr>
            </w:pPr>
          </w:p>
        </w:tc>
      </w:tr>
      <w:tr w:rsidR="004B3D52" w:rsidRPr="004B3D52" w14:paraId="53193646" w14:textId="77777777" w:rsidTr="004B3D52">
        <w:trPr>
          <w:trHeight w:val="214"/>
        </w:trPr>
        <w:tc>
          <w:tcPr>
            <w:tcW w:w="2460" w:type="dxa"/>
            <w:tcBorders>
              <w:left w:val="single" w:sz="8" w:space="0" w:color="A7A9AC"/>
              <w:bottom w:val="single" w:sz="8" w:space="0" w:color="A7A9AC"/>
              <w:right w:val="single" w:sz="8" w:space="0" w:color="A7A9AC"/>
            </w:tcBorders>
            <w:vAlign w:val="bottom"/>
          </w:tcPr>
          <w:p w14:paraId="3BF850B4" w14:textId="77777777" w:rsidR="004B3D52" w:rsidRPr="004B3D52" w:rsidRDefault="004B3D52" w:rsidP="004B3D52">
            <w:pPr>
              <w:rPr>
                <w:rFonts w:eastAsiaTheme="minorEastAsia"/>
                <w:sz w:val="18"/>
                <w:szCs w:val="18"/>
              </w:rPr>
            </w:pPr>
          </w:p>
        </w:tc>
        <w:tc>
          <w:tcPr>
            <w:tcW w:w="100" w:type="dxa"/>
            <w:tcBorders>
              <w:bottom w:val="single" w:sz="8" w:space="0" w:color="A7A9AC"/>
            </w:tcBorders>
            <w:vAlign w:val="bottom"/>
          </w:tcPr>
          <w:p w14:paraId="403CECF8" w14:textId="77777777" w:rsidR="004B3D52" w:rsidRPr="004B3D52" w:rsidRDefault="004B3D52" w:rsidP="004B3D52">
            <w:pPr>
              <w:rPr>
                <w:rFonts w:eastAsiaTheme="minorEastAsia"/>
                <w:sz w:val="18"/>
                <w:szCs w:val="18"/>
              </w:rPr>
            </w:pPr>
          </w:p>
        </w:tc>
        <w:tc>
          <w:tcPr>
            <w:tcW w:w="680" w:type="dxa"/>
            <w:tcBorders>
              <w:bottom w:val="single" w:sz="8" w:space="0" w:color="A7A9AC"/>
            </w:tcBorders>
            <w:vAlign w:val="bottom"/>
          </w:tcPr>
          <w:p w14:paraId="7C5BCF4A" w14:textId="77777777" w:rsidR="004B3D52" w:rsidRPr="004B3D52" w:rsidRDefault="004B3D52" w:rsidP="004B3D52">
            <w:pPr>
              <w:rPr>
                <w:rFonts w:eastAsiaTheme="minorEastAsia"/>
                <w:sz w:val="18"/>
                <w:szCs w:val="18"/>
              </w:rPr>
            </w:pPr>
          </w:p>
        </w:tc>
        <w:tc>
          <w:tcPr>
            <w:tcW w:w="440" w:type="dxa"/>
            <w:tcBorders>
              <w:bottom w:val="single" w:sz="8" w:space="0" w:color="A7A9AC"/>
            </w:tcBorders>
            <w:vAlign w:val="bottom"/>
          </w:tcPr>
          <w:p w14:paraId="692C4AFB" w14:textId="77777777" w:rsidR="004B3D52" w:rsidRPr="004B3D52" w:rsidRDefault="004B3D52" w:rsidP="004B3D52">
            <w:pPr>
              <w:rPr>
                <w:rFonts w:eastAsiaTheme="minorEastAsia"/>
                <w:sz w:val="18"/>
                <w:szCs w:val="18"/>
              </w:rPr>
            </w:pPr>
          </w:p>
        </w:tc>
        <w:tc>
          <w:tcPr>
            <w:tcW w:w="280" w:type="dxa"/>
            <w:tcBorders>
              <w:bottom w:val="single" w:sz="8" w:space="0" w:color="A7A9AC"/>
            </w:tcBorders>
            <w:vAlign w:val="bottom"/>
          </w:tcPr>
          <w:p w14:paraId="63457E2F" w14:textId="77777777" w:rsidR="004B3D52" w:rsidRPr="004B3D52" w:rsidRDefault="004B3D52" w:rsidP="004B3D52">
            <w:pPr>
              <w:rPr>
                <w:rFonts w:eastAsiaTheme="minorEastAsia"/>
                <w:sz w:val="18"/>
                <w:szCs w:val="18"/>
              </w:rPr>
            </w:pPr>
          </w:p>
        </w:tc>
        <w:tc>
          <w:tcPr>
            <w:tcW w:w="680" w:type="dxa"/>
            <w:tcBorders>
              <w:bottom w:val="single" w:sz="8" w:space="0" w:color="A7A9AC"/>
            </w:tcBorders>
            <w:vAlign w:val="bottom"/>
          </w:tcPr>
          <w:p w14:paraId="7C06CCB4" w14:textId="77777777" w:rsidR="004B3D52" w:rsidRPr="004B3D52" w:rsidRDefault="004B3D52" w:rsidP="004B3D52">
            <w:pPr>
              <w:rPr>
                <w:rFonts w:eastAsiaTheme="minorEastAsia"/>
                <w:sz w:val="18"/>
                <w:szCs w:val="18"/>
              </w:rPr>
            </w:pPr>
          </w:p>
        </w:tc>
        <w:tc>
          <w:tcPr>
            <w:tcW w:w="20" w:type="dxa"/>
            <w:tcBorders>
              <w:bottom w:val="single" w:sz="8" w:space="0" w:color="A7A9AC"/>
            </w:tcBorders>
            <w:vAlign w:val="bottom"/>
          </w:tcPr>
          <w:p w14:paraId="2BE80A5B" w14:textId="77777777" w:rsidR="004B3D52" w:rsidRPr="004B3D52" w:rsidRDefault="004B3D52" w:rsidP="004B3D52">
            <w:pPr>
              <w:rPr>
                <w:rFonts w:eastAsiaTheme="minorEastAsia"/>
                <w:sz w:val="18"/>
                <w:szCs w:val="18"/>
              </w:rPr>
            </w:pPr>
          </w:p>
        </w:tc>
        <w:tc>
          <w:tcPr>
            <w:tcW w:w="2620" w:type="dxa"/>
            <w:tcBorders>
              <w:bottom w:val="single" w:sz="8" w:space="0" w:color="A7A9AC"/>
              <w:right w:val="single" w:sz="8" w:space="0" w:color="A7A9AC"/>
            </w:tcBorders>
            <w:vAlign w:val="bottom"/>
          </w:tcPr>
          <w:p w14:paraId="7FE20D5C" w14:textId="77777777" w:rsidR="004B3D52" w:rsidRPr="004B3D52" w:rsidRDefault="004B3D52" w:rsidP="004B3D52">
            <w:pPr>
              <w:rPr>
                <w:rFonts w:eastAsiaTheme="minorEastAsia"/>
                <w:sz w:val="18"/>
                <w:szCs w:val="18"/>
              </w:rPr>
            </w:pPr>
          </w:p>
        </w:tc>
        <w:tc>
          <w:tcPr>
            <w:tcW w:w="1080" w:type="dxa"/>
            <w:tcBorders>
              <w:bottom w:val="single" w:sz="8" w:space="0" w:color="A7A9AC"/>
            </w:tcBorders>
            <w:vAlign w:val="bottom"/>
          </w:tcPr>
          <w:p w14:paraId="1E278D7E" w14:textId="77777777" w:rsidR="004B3D52" w:rsidRPr="004B3D52" w:rsidRDefault="004B3D52" w:rsidP="004B3D52">
            <w:pPr>
              <w:rPr>
                <w:rFonts w:eastAsiaTheme="minorEastAsia"/>
                <w:sz w:val="18"/>
                <w:szCs w:val="18"/>
              </w:rPr>
            </w:pPr>
          </w:p>
        </w:tc>
        <w:tc>
          <w:tcPr>
            <w:tcW w:w="1460" w:type="dxa"/>
            <w:tcBorders>
              <w:bottom w:val="single" w:sz="8" w:space="0" w:color="A7A9AC"/>
              <w:right w:val="single" w:sz="8" w:space="0" w:color="A7A9AC"/>
            </w:tcBorders>
            <w:vAlign w:val="bottom"/>
          </w:tcPr>
          <w:p w14:paraId="6E6BD30B" w14:textId="77777777" w:rsidR="004B3D52" w:rsidRPr="004B3D52" w:rsidRDefault="004B3D52" w:rsidP="004B3D52">
            <w:pPr>
              <w:rPr>
                <w:rFonts w:eastAsiaTheme="minorEastAsia"/>
                <w:sz w:val="18"/>
                <w:szCs w:val="18"/>
              </w:rPr>
            </w:pPr>
          </w:p>
        </w:tc>
        <w:tc>
          <w:tcPr>
            <w:tcW w:w="0" w:type="dxa"/>
            <w:vAlign w:val="bottom"/>
          </w:tcPr>
          <w:p w14:paraId="398C36A5" w14:textId="77777777" w:rsidR="004B3D52" w:rsidRPr="004B3D52" w:rsidRDefault="004B3D52" w:rsidP="004B3D52">
            <w:pPr>
              <w:rPr>
                <w:rFonts w:eastAsiaTheme="minorEastAsia"/>
                <w:sz w:val="1"/>
                <w:szCs w:val="1"/>
              </w:rPr>
            </w:pPr>
          </w:p>
        </w:tc>
      </w:tr>
      <w:tr w:rsidR="004B3D52" w:rsidRPr="004B3D52" w14:paraId="750A8232" w14:textId="77777777" w:rsidTr="004B3D52">
        <w:trPr>
          <w:trHeight w:val="245"/>
        </w:trPr>
        <w:tc>
          <w:tcPr>
            <w:tcW w:w="2460" w:type="dxa"/>
            <w:tcBorders>
              <w:left w:val="single" w:sz="8" w:space="0" w:color="A7A9AC"/>
              <w:right w:val="single" w:sz="8" w:space="0" w:color="A7A9AC"/>
            </w:tcBorders>
            <w:vAlign w:val="bottom"/>
          </w:tcPr>
          <w:p w14:paraId="09440F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100" w:type="dxa"/>
            <w:vAlign w:val="bottom"/>
          </w:tcPr>
          <w:p w14:paraId="13161C59" w14:textId="77777777" w:rsidR="004B3D52" w:rsidRPr="004B3D52" w:rsidRDefault="004B3D52" w:rsidP="004B3D52">
            <w:pPr>
              <w:rPr>
                <w:rFonts w:eastAsiaTheme="minorEastAsia"/>
                <w:sz w:val="21"/>
                <w:szCs w:val="21"/>
              </w:rPr>
            </w:pPr>
          </w:p>
        </w:tc>
        <w:tc>
          <w:tcPr>
            <w:tcW w:w="4720" w:type="dxa"/>
            <w:gridSpan w:val="6"/>
            <w:vMerge w:val="restart"/>
            <w:tcBorders>
              <w:right w:val="single" w:sz="8" w:space="0" w:color="A7A9AC"/>
            </w:tcBorders>
            <w:vAlign w:val="bottom"/>
          </w:tcPr>
          <w:p w14:paraId="524A40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080" w:type="dxa"/>
            <w:vAlign w:val="bottom"/>
          </w:tcPr>
          <w:p w14:paraId="059FE51F" w14:textId="77777777" w:rsidR="004B3D52" w:rsidRPr="004B3D52" w:rsidRDefault="004B3D52" w:rsidP="004B3D52">
            <w:pPr>
              <w:rPr>
                <w:rFonts w:eastAsiaTheme="minorEastAsia"/>
                <w:sz w:val="21"/>
                <w:szCs w:val="21"/>
              </w:rPr>
            </w:pPr>
          </w:p>
        </w:tc>
        <w:tc>
          <w:tcPr>
            <w:tcW w:w="1460" w:type="dxa"/>
            <w:vMerge w:val="restart"/>
            <w:tcBorders>
              <w:right w:val="single" w:sz="8" w:space="0" w:color="A7A9AC"/>
            </w:tcBorders>
            <w:vAlign w:val="bottom"/>
          </w:tcPr>
          <w:p w14:paraId="6225998C" w14:textId="77777777" w:rsidR="004B3D52" w:rsidRPr="004B3D52" w:rsidRDefault="004B3D52" w:rsidP="004B3D52">
            <w:pPr>
              <w:ind w:right="104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57806E0B" w14:textId="77777777" w:rsidR="004B3D52" w:rsidRPr="004B3D52" w:rsidRDefault="004B3D52" w:rsidP="004B3D52">
            <w:pPr>
              <w:rPr>
                <w:rFonts w:eastAsiaTheme="minorEastAsia"/>
                <w:sz w:val="1"/>
                <w:szCs w:val="1"/>
              </w:rPr>
            </w:pPr>
          </w:p>
        </w:tc>
      </w:tr>
      <w:tr w:rsidR="004B3D52" w:rsidRPr="004B3D52" w14:paraId="08A9992F" w14:textId="77777777" w:rsidTr="004B3D52">
        <w:trPr>
          <w:trHeight w:val="137"/>
        </w:trPr>
        <w:tc>
          <w:tcPr>
            <w:tcW w:w="2460" w:type="dxa"/>
            <w:vMerge w:val="restart"/>
            <w:tcBorders>
              <w:left w:val="single" w:sz="8" w:space="0" w:color="A7A9AC"/>
              <w:right w:val="single" w:sz="8" w:space="0" w:color="A7A9AC"/>
            </w:tcBorders>
            <w:vAlign w:val="bottom"/>
          </w:tcPr>
          <w:p w14:paraId="2F31AF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100" w:type="dxa"/>
            <w:vAlign w:val="bottom"/>
          </w:tcPr>
          <w:p w14:paraId="20164FEF" w14:textId="77777777" w:rsidR="004B3D52" w:rsidRPr="004B3D52" w:rsidRDefault="004B3D52" w:rsidP="004B3D52">
            <w:pPr>
              <w:rPr>
                <w:rFonts w:eastAsiaTheme="minorEastAsia"/>
                <w:sz w:val="11"/>
                <w:szCs w:val="11"/>
              </w:rPr>
            </w:pPr>
          </w:p>
        </w:tc>
        <w:tc>
          <w:tcPr>
            <w:tcW w:w="4720" w:type="dxa"/>
            <w:gridSpan w:val="6"/>
            <w:vMerge/>
            <w:tcBorders>
              <w:right w:val="single" w:sz="8" w:space="0" w:color="A7A9AC"/>
            </w:tcBorders>
            <w:vAlign w:val="bottom"/>
          </w:tcPr>
          <w:p w14:paraId="13054A1C" w14:textId="77777777" w:rsidR="004B3D52" w:rsidRPr="004B3D52" w:rsidRDefault="004B3D52" w:rsidP="004B3D52">
            <w:pPr>
              <w:rPr>
                <w:rFonts w:eastAsiaTheme="minorEastAsia"/>
                <w:sz w:val="11"/>
                <w:szCs w:val="11"/>
              </w:rPr>
            </w:pPr>
          </w:p>
        </w:tc>
        <w:tc>
          <w:tcPr>
            <w:tcW w:w="1080" w:type="dxa"/>
            <w:vAlign w:val="bottom"/>
          </w:tcPr>
          <w:p w14:paraId="4CF8D62F" w14:textId="77777777" w:rsidR="004B3D52" w:rsidRPr="004B3D52" w:rsidRDefault="004B3D52" w:rsidP="004B3D52">
            <w:pPr>
              <w:rPr>
                <w:rFonts w:eastAsiaTheme="minorEastAsia"/>
                <w:sz w:val="11"/>
                <w:szCs w:val="11"/>
              </w:rPr>
            </w:pPr>
          </w:p>
        </w:tc>
        <w:tc>
          <w:tcPr>
            <w:tcW w:w="1460" w:type="dxa"/>
            <w:vMerge/>
            <w:tcBorders>
              <w:right w:val="single" w:sz="8" w:space="0" w:color="A7A9AC"/>
            </w:tcBorders>
            <w:vAlign w:val="bottom"/>
          </w:tcPr>
          <w:p w14:paraId="013DA3E4" w14:textId="77777777" w:rsidR="004B3D52" w:rsidRPr="004B3D52" w:rsidRDefault="004B3D52" w:rsidP="004B3D52">
            <w:pPr>
              <w:rPr>
                <w:rFonts w:eastAsiaTheme="minorEastAsia"/>
                <w:sz w:val="11"/>
                <w:szCs w:val="11"/>
              </w:rPr>
            </w:pPr>
          </w:p>
        </w:tc>
        <w:tc>
          <w:tcPr>
            <w:tcW w:w="0" w:type="dxa"/>
            <w:vAlign w:val="bottom"/>
          </w:tcPr>
          <w:p w14:paraId="34C51B00" w14:textId="77777777" w:rsidR="004B3D52" w:rsidRPr="004B3D52" w:rsidRDefault="004B3D52" w:rsidP="004B3D52">
            <w:pPr>
              <w:rPr>
                <w:rFonts w:eastAsiaTheme="minorEastAsia"/>
                <w:sz w:val="1"/>
                <w:szCs w:val="1"/>
              </w:rPr>
            </w:pPr>
          </w:p>
        </w:tc>
      </w:tr>
      <w:tr w:rsidR="004B3D52" w:rsidRPr="004B3D52" w14:paraId="5E449FA3" w14:textId="77777777" w:rsidTr="004B3D52">
        <w:trPr>
          <w:trHeight w:val="76"/>
        </w:trPr>
        <w:tc>
          <w:tcPr>
            <w:tcW w:w="2460" w:type="dxa"/>
            <w:vMerge/>
            <w:tcBorders>
              <w:left w:val="single" w:sz="8" w:space="0" w:color="A7A9AC"/>
              <w:right w:val="single" w:sz="8" w:space="0" w:color="A7A9AC"/>
            </w:tcBorders>
            <w:vAlign w:val="bottom"/>
          </w:tcPr>
          <w:p w14:paraId="6D66584E" w14:textId="77777777" w:rsidR="004B3D52" w:rsidRPr="004B3D52" w:rsidRDefault="004B3D52" w:rsidP="004B3D52">
            <w:pPr>
              <w:rPr>
                <w:rFonts w:eastAsiaTheme="minorEastAsia"/>
                <w:sz w:val="6"/>
                <w:szCs w:val="6"/>
              </w:rPr>
            </w:pPr>
          </w:p>
        </w:tc>
        <w:tc>
          <w:tcPr>
            <w:tcW w:w="100" w:type="dxa"/>
            <w:vAlign w:val="bottom"/>
          </w:tcPr>
          <w:p w14:paraId="0A56A1B0" w14:textId="77777777" w:rsidR="004B3D52" w:rsidRPr="004B3D52" w:rsidRDefault="004B3D52" w:rsidP="004B3D52">
            <w:pPr>
              <w:rPr>
                <w:rFonts w:eastAsiaTheme="minorEastAsia"/>
                <w:sz w:val="6"/>
                <w:szCs w:val="6"/>
              </w:rPr>
            </w:pPr>
          </w:p>
        </w:tc>
        <w:tc>
          <w:tcPr>
            <w:tcW w:w="680" w:type="dxa"/>
            <w:vAlign w:val="bottom"/>
          </w:tcPr>
          <w:p w14:paraId="388583AD" w14:textId="77777777" w:rsidR="004B3D52" w:rsidRPr="004B3D52" w:rsidRDefault="004B3D52" w:rsidP="004B3D52">
            <w:pPr>
              <w:rPr>
                <w:rFonts w:eastAsiaTheme="minorEastAsia"/>
                <w:sz w:val="6"/>
                <w:szCs w:val="6"/>
              </w:rPr>
            </w:pPr>
          </w:p>
        </w:tc>
        <w:tc>
          <w:tcPr>
            <w:tcW w:w="440" w:type="dxa"/>
            <w:vAlign w:val="bottom"/>
          </w:tcPr>
          <w:p w14:paraId="75195A2A" w14:textId="77777777" w:rsidR="004B3D52" w:rsidRPr="004B3D52" w:rsidRDefault="004B3D52" w:rsidP="004B3D52">
            <w:pPr>
              <w:rPr>
                <w:rFonts w:eastAsiaTheme="minorEastAsia"/>
                <w:sz w:val="6"/>
                <w:szCs w:val="6"/>
              </w:rPr>
            </w:pPr>
          </w:p>
        </w:tc>
        <w:tc>
          <w:tcPr>
            <w:tcW w:w="280" w:type="dxa"/>
            <w:vAlign w:val="bottom"/>
          </w:tcPr>
          <w:p w14:paraId="68A4E0AF" w14:textId="77777777" w:rsidR="004B3D52" w:rsidRPr="004B3D52" w:rsidRDefault="004B3D52" w:rsidP="004B3D52">
            <w:pPr>
              <w:rPr>
                <w:rFonts w:eastAsiaTheme="minorEastAsia"/>
                <w:sz w:val="6"/>
                <w:szCs w:val="6"/>
              </w:rPr>
            </w:pPr>
          </w:p>
        </w:tc>
        <w:tc>
          <w:tcPr>
            <w:tcW w:w="680" w:type="dxa"/>
            <w:vAlign w:val="bottom"/>
          </w:tcPr>
          <w:p w14:paraId="184C9B47" w14:textId="77777777" w:rsidR="004B3D52" w:rsidRPr="004B3D52" w:rsidRDefault="004B3D52" w:rsidP="004B3D52">
            <w:pPr>
              <w:rPr>
                <w:rFonts w:eastAsiaTheme="minorEastAsia"/>
                <w:sz w:val="6"/>
                <w:szCs w:val="6"/>
              </w:rPr>
            </w:pPr>
          </w:p>
        </w:tc>
        <w:tc>
          <w:tcPr>
            <w:tcW w:w="20" w:type="dxa"/>
            <w:vAlign w:val="bottom"/>
          </w:tcPr>
          <w:p w14:paraId="4DEDB661" w14:textId="77777777" w:rsidR="004B3D52" w:rsidRPr="004B3D52" w:rsidRDefault="004B3D52" w:rsidP="004B3D52">
            <w:pPr>
              <w:rPr>
                <w:rFonts w:eastAsiaTheme="minorEastAsia"/>
                <w:sz w:val="6"/>
                <w:szCs w:val="6"/>
              </w:rPr>
            </w:pPr>
          </w:p>
        </w:tc>
        <w:tc>
          <w:tcPr>
            <w:tcW w:w="2620" w:type="dxa"/>
            <w:tcBorders>
              <w:right w:val="single" w:sz="8" w:space="0" w:color="A7A9AC"/>
            </w:tcBorders>
            <w:vAlign w:val="bottom"/>
          </w:tcPr>
          <w:p w14:paraId="337A7AEF" w14:textId="77777777" w:rsidR="004B3D52" w:rsidRPr="004B3D52" w:rsidRDefault="004B3D52" w:rsidP="004B3D52">
            <w:pPr>
              <w:rPr>
                <w:rFonts w:eastAsiaTheme="minorEastAsia"/>
                <w:sz w:val="6"/>
                <w:szCs w:val="6"/>
              </w:rPr>
            </w:pPr>
          </w:p>
        </w:tc>
        <w:tc>
          <w:tcPr>
            <w:tcW w:w="1080" w:type="dxa"/>
            <w:vAlign w:val="bottom"/>
          </w:tcPr>
          <w:p w14:paraId="7CCAF88A" w14:textId="77777777" w:rsidR="004B3D52" w:rsidRPr="004B3D52" w:rsidRDefault="004B3D52" w:rsidP="004B3D52">
            <w:pPr>
              <w:rPr>
                <w:rFonts w:eastAsiaTheme="minorEastAsia"/>
                <w:sz w:val="6"/>
                <w:szCs w:val="6"/>
              </w:rPr>
            </w:pPr>
          </w:p>
        </w:tc>
        <w:tc>
          <w:tcPr>
            <w:tcW w:w="1460" w:type="dxa"/>
            <w:tcBorders>
              <w:right w:val="single" w:sz="8" w:space="0" w:color="A7A9AC"/>
            </w:tcBorders>
            <w:vAlign w:val="bottom"/>
          </w:tcPr>
          <w:p w14:paraId="11ADBE8C" w14:textId="77777777" w:rsidR="004B3D52" w:rsidRPr="004B3D52" w:rsidRDefault="004B3D52" w:rsidP="004B3D52">
            <w:pPr>
              <w:rPr>
                <w:rFonts w:eastAsiaTheme="minorEastAsia"/>
                <w:sz w:val="6"/>
                <w:szCs w:val="6"/>
              </w:rPr>
            </w:pPr>
          </w:p>
        </w:tc>
        <w:tc>
          <w:tcPr>
            <w:tcW w:w="0" w:type="dxa"/>
            <w:vAlign w:val="bottom"/>
          </w:tcPr>
          <w:p w14:paraId="5173B070" w14:textId="77777777" w:rsidR="004B3D52" w:rsidRPr="004B3D52" w:rsidRDefault="004B3D52" w:rsidP="004B3D52">
            <w:pPr>
              <w:rPr>
                <w:rFonts w:eastAsiaTheme="minorEastAsia"/>
                <w:sz w:val="1"/>
                <w:szCs w:val="1"/>
              </w:rPr>
            </w:pPr>
          </w:p>
        </w:tc>
      </w:tr>
      <w:tr w:rsidR="004B3D52" w:rsidRPr="004B3D52" w14:paraId="1173CF0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9AD2016"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1B4A6BC"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A6D63B9" w14:textId="77777777" w:rsidR="004B3D52" w:rsidRPr="004B3D52" w:rsidRDefault="004B3D52" w:rsidP="004B3D52">
            <w:pPr>
              <w:rPr>
                <w:rFonts w:eastAsiaTheme="minorEastAsia"/>
                <w:sz w:val="5"/>
                <w:szCs w:val="5"/>
              </w:rPr>
            </w:pPr>
          </w:p>
        </w:tc>
        <w:tc>
          <w:tcPr>
            <w:tcW w:w="440" w:type="dxa"/>
            <w:tcBorders>
              <w:bottom w:val="single" w:sz="8" w:space="0" w:color="A7A9AC"/>
            </w:tcBorders>
            <w:vAlign w:val="bottom"/>
          </w:tcPr>
          <w:p w14:paraId="7197797C"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5B1C7C9C"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6EE56288" w14:textId="77777777" w:rsidR="004B3D52" w:rsidRPr="004B3D52" w:rsidRDefault="004B3D52" w:rsidP="004B3D52">
            <w:pPr>
              <w:rPr>
                <w:rFonts w:eastAsiaTheme="minorEastAsia"/>
                <w:sz w:val="5"/>
                <w:szCs w:val="5"/>
              </w:rPr>
            </w:pPr>
          </w:p>
        </w:tc>
        <w:tc>
          <w:tcPr>
            <w:tcW w:w="20" w:type="dxa"/>
            <w:tcBorders>
              <w:bottom w:val="single" w:sz="8" w:space="0" w:color="A7A9AC"/>
            </w:tcBorders>
            <w:vAlign w:val="bottom"/>
          </w:tcPr>
          <w:p w14:paraId="7101F0E4" w14:textId="77777777" w:rsidR="004B3D52" w:rsidRPr="004B3D52" w:rsidRDefault="004B3D52" w:rsidP="004B3D52">
            <w:pPr>
              <w:rPr>
                <w:rFonts w:eastAsiaTheme="minorEastAsia"/>
                <w:sz w:val="5"/>
                <w:szCs w:val="5"/>
              </w:rPr>
            </w:pPr>
          </w:p>
        </w:tc>
        <w:tc>
          <w:tcPr>
            <w:tcW w:w="2620" w:type="dxa"/>
            <w:tcBorders>
              <w:bottom w:val="single" w:sz="8" w:space="0" w:color="A7A9AC"/>
              <w:right w:val="single" w:sz="8" w:space="0" w:color="A7A9AC"/>
            </w:tcBorders>
            <w:vAlign w:val="bottom"/>
          </w:tcPr>
          <w:p w14:paraId="728353D6" w14:textId="77777777" w:rsidR="004B3D52" w:rsidRPr="004B3D52" w:rsidRDefault="004B3D52" w:rsidP="004B3D52">
            <w:pPr>
              <w:rPr>
                <w:rFonts w:eastAsiaTheme="minorEastAsia"/>
                <w:sz w:val="5"/>
                <w:szCs w:val="5"/>
              </w:rPr>
            </w:pPr>
          </w:p>
        </w:tc>
        <w:tc>
          <w:tcPr>
            <w:tcW w:w="1080" w:type="dxa"/>
            <w:tcBorders>
              <w:bottom w:val="single" w:sz="8" w:space="0" w:color="A7A9AC"/>
            </w:tcBorders>
            <w:vAlign w:val="bottom"/>
          </w:tcPr>
          <w:p w14:paraId="33342012"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71BF1898" w14:textId="77777777" w:rsidR="004B3D52" w:rsidRPr="004B3D52" w:rsidRDefault="004B3D52" w:rsidP="004B3D52">
            <w:pPr>
              <w:rPr>
                <w:rFonts w:eastAsiaTheme="minorEastAsia"/>
                <w:sz w:val="5"/>
                <w:szCs w:val="5"/>
              </w:rPr>
            </w:pPr>
          </w:p>
        </w:tc>
        <w:tc>
          <w:tcPr>
            <w:tcW w:w="0" w:type="dxa"/>
            <w:vAlign w:val="bottom"/>
          </w:tcPr>
          <w:p w14:paraId="4B1F790D" w14:textId="77777777" w:rsidR="004B3D52" w:rsidRPr="004B3D52" w:rsidRDefault="004B3D52" w:rsidP="004B3D52">
            <w:pPr>
              <w:rPr>
                <w:rFonts w:eastAsiaTheme="minorEastAsia"/>
                <w:sz w:val="1"/>
                <w:szCs w:val="1"/>
              </w:rPr>
            </w:pPr>
          </w:p>
        </w:tc>
      </w:tr>
      <w:tr w:rsidR="004B3D52" w:rsidRPr="004B3D52" w14:paraId="226A6A04" w14:textId="77777777" w:rsidTr="004B3D52">
        <w:trPr>
          <w:trHeight w:val="183"/>
        </w:trPr>
        <w:tc>
          <w:tcPr>
            <w:tcW w:w="2460" w:type="dxa"/>
            <w:tcBorders>
              <w:bottom w:val="single" w:sz="8" w:space="0" w:color="A7A9AC"/>
            </w:tcBorders>
            <w:vAlign w:val="bottom"/>
          </w:tcPr>
          <w:p w14:paraId="22DAEBB5" w14:textId="77777777" w:rsidR="004B3D52" w:rsidRPr="004B3D52" w:rsidRDefault="004B3D52" w:rsidP="004B3D52">
            <w:pPr>
              <w:rPr>
                <w:rFonts w:eastAsiaTheme="minorEastAsia"/>
                <w:sz w:val="15"/>
                <w:szCs w:val="15"/>
              </w:rPr>
            </w:pPr>
          </w:p>
        </w:tc>
        <w:tc>
          <w:tcPr>
            <w:tcW w:w="100" w:type="dxa"/>
            <w:tcBorders>
              <w:bottom w:val="single" w:sz="8" w:space="0" w:color="A7A9AC"/>
            </w:tcBorders>
            <w:vAlign w:val="bottom"/>
          </w:tcPr>
          <w:p w14:paraId="43914B41" w14:textId="77777777" w:rsidR="004B3D52" w:rsidRPr="004B3D52" w:rsidRDefault="004B3D52" w:rsidP="004B3D52">
            <w:pPr>
              <w:rPr>
                <w:rFonts w:eastAsiaTheme="minorEastAsia"/>
                <w:sz w:val="15"/>
                <w:szCs w:val="15"/>
              </w:rPr>
            </w:pPr>
          </w:p>
        </w:tc>
        <w:tc>
          <w:tcPr>
            <w:tcW w:w="680" w:type="dxa"/>
            <w:tcBorders>
              <w:bottom w:val="single" w:sz="8" w:space="0" w:color="A7A9AC"/>
            </w:tcBorders>
            <w:vAlign w:val="bottom"/>
          </w:tcPr>
          <w:p w14:paraId="3800E7E9" w14:textId="77777777" w:rsidR="004B3D52" w:rsidRPr="004B3D52" w:rsidRDefault="004B3D52" w:rsidP="004B3D52">
            <w:pPr>
              <w:rPr>
                <w:rFonts w:eastAsiaTheme="minorEastAsia"/>
                <w:sz w:val="15"/>
                <w:szCs w:val="15"/>
              </w:rPr>
            </w:pPr>
          </w:p>
        </w:tc>
        <w:tc>
          <w:tcPr>
            <w:tcW w:w="440" w:type="dxa"/>
            <w:tcBorders>
              <w:bottom w:val="single" w:sz="8" w:space="0" w:color="A7A9AC"/>
            </w:tcBorders>
            <w:vAlign w:val="bottom"/>
          </w:tcPr>
          <w:p w14:paraId="15CDB3AF" w14:textId="77777777" w:rsidR="004B3D52" w:rsidRPr="004B3D52" w:rsidRDefault="004B3D52" w:rsidP="004B3D52">
            <w:pPr>
              <w:rPr>
                <w:rFonts w:eastAsiaTheme="minorEastAsia"/>
                <w:sz w:val="15"/>
                <w:szCs w:val="15"/>
              </w:rPr>
            </w:pPr>
          </w:p>
        </w:tc>
        <w:tc>
          <w:tcPr>
            <w:tcW w:w="280" w:type="dxa"/>
            <w:tcBorders>
              <w:bottom w:val="single" w:sz="8" w:space="0" w:color="A7A9AC"/>
            </w:tcBorders>
            <w:vAlign w:val="bottom"/>
          </w:tcPr>
          <w:p w14:paraId="0F72F27B" w14:textId="77777777" w:rsidR="004B3D52" w:rsidRPr="004B3D52" w:rsidRDefault="004B3D52" w:rsidP="004B3D52">
            <w:pPr>
              <w:rPr>
                <w:rFonts w:eastAsiaTheme="minorEastAsia"/>
                <w:sz w:val="15"/>
                <w:szCs w:val="15"/>
              </w:rPr>
            </w:pPr>
          </w:p>
        </w:tc>
        <w:tc>
          <w:tcPr>
            <w:tcW w:w="680" w:type="dxa"/>
            <w:tcBorders>
              <w:bottom w:val="single" w:sz="8" w:space="0" w:color="A7A9AC"/>
            </w:tcBorders>
            <w:vAlign w:val="bottom"/>
          </w:tcPr>
          <w:p w14:paraId="47CD0B1C" w14:textId="77777777" w:rsidR="004B3D52" w:rsidRPr="004B3D52" w:rsidRDefault="004B3D52" w:rsidP="004B3D52">
            <w:pPr>
              <w:rPr>
                <w:rFonts w:eastAsiaTheme="minorEastAsia"/>
                <w:sz w:val="15"/>
                <w:szCs w:val="15"/>
              </w:rPr>
            </w:pPr>
          </w:p>
        </w:tc>
        <w:tc>
          <w:tcPr>
            <w:tcW w:w="20" w:type="dxa"/>
            <w:tcBorders>
              <w:bottom w:val="single" w:sz="8" w:space="0" w:color="A7A9AC"/>
            </w:tcBorders>
            <w:vAlign w:val="bottom"/>
          </w:tcPr>
          <w:p w14:paraId="20301461" w14:textId="77777777" w:rsidR="004B3D52" w:rsidRPr="004B3D52" w:rsidRDefault="004B3D52" w:rsidP="004B3D52">
            <w:pPr>
              <w:rPr>
                <w:rFonts w:eastAsiaTheme="minorEastAsia"/>
                <w:sz w:val="15"/>
                <w:szCs w:val="15"/>
              </w:rPr>
            </w:pPr>
          </w:p>
        </w:tc>
        <w:tc>
          <w:tcPr>
            <w:tcW w:w="3700" w:type="dxa"/>
            <w:gridSpan w:val="2"/>
            <w:tcBorders>
              <w:bottom w:val="single" w:sz="8" w:space="0" w:color="A7A9AC"/>
            </w:tcBorders>
            <w:vAlign w:val="bottom"/>
          </w:tcPr>
          <w:p w14:paraId="6F8A9398" w14:textId="77777777" w:rsidR="004B3D52" w:rsidRPr="004B3D52" w:rsidRDefault="004B3D52" w:rsidP="004B3D52">
            <w:pPr>
              <w:rPr>
                <w:rFonts w:eastAsiaTheme="minorEastAsia"/>
                <w:sz w:val="15"/>
                <w:szCs w:val="15"/>
              </w:rPr>
            </w:pPr>
          </w:p>
        </w:tc>
        <w:tc>
          <w:tcPr>
            <w:tcW w:w="1460" w:type="dxa"/>
            <w:tcBorders>
              <w:bottom w:val="single" w:sz="8" w:space="0" w:color="A7A9AC"/>
            </w:tcBorders>
            <w:vAlign w:val="bottom"/>
          </w:tcPr>
          <w:p w14:paraId="324D1D90" w14:textId="77777777" w:rsidR="004B3D52" w:rsidRPr="004B3D52" w:rsidRDefault="004B3D52" w:rsidP="004B3D52">
            <w:pPr>
              <w:rPr>
                <w:rFonts w:eastAsiaTheme="minorEastAsia"/>
                <w:sz w:val="15"/>
                <w:szCs w:val="15"/>
              </w:rPr>
            </w:pPr>
          </w:p>
        </w:tc>
        <w:tc>
          <w:tcPr>
            <w:tcW w:w="0" w:type="dxa"/>
            <w:vAlign w:val="bottom"/>
          </w:tcPr>
          <w:p w14:paraId="5373F427" w14:textId="77777777" w:rsidR="004B3D52" w:rsidRPr="004B3D52" w:rsidRDefault="004B3D52" w:rsidP="004B3D52">
            <w:pPr>
              <w:rPr>
                <w:rFonts w:eastAsiaTheme="minorEastAsia"/>
                <w:sz w:val="1"/>
                <w:szCs w:val="1"/>
              </w:rPr>
            </w:pPr>
          </w:p>
        </w:tc>
      </w:tr>
      <w:tr w:rsidR="004B3D52" w:rsidRPr="004B3D52" w14:paraId="13C58EB0" w14:textId="77777777" w:rsidTr="004B3D52">
        <w:trPr>
          <w:trHeight w:val="310"/>
        </w:trPr>
        <w:tc>
          <w:tcPr>
            <w:tcW w:w="2460" w:type="dxa"/>
            <w:tcBorders>
              <w:left w:val="single" w:sz="8" w:space="0" w:color="A7A9AC"/>
              <w:right w:val="single" w:sz="8" w:space="0" w:color="A7A9AC"/>
            </w:tcBorders>
            <w:vAlign w:val="bottom"/>
          </w:tcPr>
          <w:p w14:paraId="6771D9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100" w:type="dxa"/>
            <w:vAlign w:val="bottom"/>
          </w:tcPr>
          <w:p w14:paraId="15BFFF41" w14:textId="77777777" w:rsidR="004B3D52" w:rsidRPr="004B3D52" w:rsidRDefault="004B3D52" w:rsidP="004B3D52">
            <w:pPr>
              <w:rPr>
                <w:rFonts w:eastAsiaTheme="minorEastAsia"/>
              </w:rPr>
            </w:pPr>
          </w:p>
        </w:tc>
        <w:tc>
          <w:tcPr>
            <w:tcW w:w="5800" w:type="dxa"/>
            <w:gridSpan w:val="7"/>
            <w:vAlign w:val="bottom"/>
          </w:tcPr>
          <w:p w14:paraId="01B01F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60" w:type="dxa"/>
            <w:tcBorders>
              <w:right w:val="single" w:sz="8" w:space="0" w:color="A7A9AC"/>
            </w:tcBorders>
            <w:vAlign w:val="bottom"/>
          </w:tcPr>
          <w:p w14:paraId="5CBFF3DA" w14:textId="77777777" w:rsidR="004B3D52" w:rsidRPr="004B3D52" w:rsidRDefault="004B3D52" w:rsidP="004B3D52">
            <w:pPr>
              <w:rPr>
                <w:rFonts w:eastAsiaTheme="minorEastAsia"/>
              </w:rPr>
            </w:pPr>
          </w:p>
        </w:tc>
        <w:tc>
          <w:tcPr>
            <w:tcW w:w="0" w:type="dxa"/>
            <w:vAlign w:val="bottom"/>
          </w:tcPr>
          <w:p w14:paraId="4AFAD4E1" w14:textId="77777777" w:rsidR="004B3D52" w:rsidRPr="004B3D52" w:rsidRDefault="004B3D52" w:rsidP="004B3D52">
            <w:pPr>
              <w:rPr>
                <w:rFonts w:eastAsiaTheme="minorEastAsia"/>
                <w:sz w:val="1"/>
                <w:szCs w:val="1"/>
              </w:rPr>
            </w:pPr>
          </w:p>
        </w:tc>
      </w:tr>
      <w:tr w:rsidR="004B3D52" w:rsidRPr="004B3D52" w14:paraId="4BB2CBE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CFFAC5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17833424"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F73F4D7" w14:textId="77777777" w:rsidR="004B3D52" w:rsidRPr="004B3D52" w:rsidRDefault="004B3D52" w:rsidP="004B3D52">
            <w:pPr>
              <w:rPr>
                <w:rFonts w:eastAsiaTheme="minorEastAsia"/>
                <w:sz w:val="5"/>
                <w:szCs w:val="5"/>
              </w:rPr>
            </w:pPr>
          </w:p>
        </w:tc>
        <w:tc>
          <w:tcPr>
            <w:tcW w:w="440" w:type="dxa"/>
            <w:tcBorders>
              <w:bottom w:val="single" w:sz="8" w:space="0" w:color="A7A9AC"/>
            </w:tcBorders>
            <w:vAlign w:val="bottom"/>
          </w:tcPr>
          <w:p w14:paraId="3E849294"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EF813A0"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0E15D57E" w14:textId="77777777" w:rsidR="004B3D52" w:rsidRPr="004B3D52" w:rsidRDefault="004B3D52" w:rsidP="004B3D52">
            <w:pPr>
              <w:rPr>
                <w:rFonts w:eastAsiaTheme="minorEastAsia"/>
                <w:sz w:val="5"/>
                <w:szCs w:val="5"/>
              </w:rPr>
            </w:pPr>
          </w:p>
        </w:tc>
        <w:tc>
          <w:tcPr>
            <w:tcW w:w="20" w:type="dxa"/>
            <w:tcBorders>
              <w:bottom w:val="single" w:sz="8" w:space="0" w:color="A7A9AC"/>
            </w:tcBorders>
            <w:vAlign w:val="bottom"/>
          </w:tcPr>
          <w:p w14:paraId="76ABF9B1" w14:textId="77777777" w:rsidR="004B3D52" w:rsidRPr="004B3D52" w:rsidRDefault="004B3D52" w:rsidP="004B3D52">
            <w:pPr>
              <w:rPr>
                <w:rFonts w:eastAsiaTheme="minorEastAsia"/>
                <w:sz w:val="5"/>
                <w:szCs w:val="5"/>
              </w:rPr>
            </w:pPr>
          </w:p>
        </w:tc>
        <w:tc>
          <w:tcPr>
            <w:tcW w:w="3700" w:type="dxa"/>
            <w:gridSpan w:val="2"/>
            <w:tcBorders>
              <w:bottom w:val="single" w:sz="8" w:space="0" w:color="A7A9AC"/>
            </w:tcBorders>
            <w:vAlign w:val="bottom"/>
          </w:tcPr>
          <w:p w14:paraId="3E9700F9"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420D2C18" w14:textId="77777777" w:rsidR="004B3D52" w:rsidRPr="004B3D52" w:rsidRDefault="004B3D52" w:rsidP="004B3D52">
            <w:pPr>
              <w:rPr>
                <w:rFonts w:eastAsiaTheme="minorEastAsia"/>
                <w:sz w:val="5"/>
                <w:szCs w:val="5"/>
              </w:rPr>
            </w:pPr>
          </w:p>
        </w:tc>
        <w:tc>
          <w:tcPr>
            <w:tcW w:w="0" w:type="dxa"/>
            <w:vAlign w:val="bottom"/>
          </w:tcPr>
          <w:p w14:paraId="0E61742E" w14:textId="77777777" w:rsidR="004B3D52" w:rsidRPr="004B3D52" w:rsidRDefault="004B3D52" w:rsidP="004B3D52">
            <w:pPr>
              <w:rPr>
                <w:rFonts w:eastAsiaTheme="minorEastAsia"/>
                <w:sz w:val="1"/>
                <w:szCs w:val="1"/>
              </w:rPr>
            </w:pPr>
          </w:p>
        </w:tc>
      </w:tr>
      <w:tr w:rsidR="004B3D52" w:rsidRPr="004B3D52" w14:paraId="4524095E" w14:textId="77777777" w:rsidTr="004B3D52">
        <w:trPr>
          <w:trHeight w:val="254"/>
        </w:trPr>
        <w:tc>
          <w:tcPr>
            <w:tcW w:w="2460" w:type="dxa"/>
            <w:tcBorders>
              <w:left w:val="single" w:sz="8" w:space="0" w:color="A7A9AC"/>
              <w:right w:val="single" w:sz="8" w:space="0" w:color="A7A9AC"/>
            </w:tcBorders>
            <w:vAlign w:val="bottom"/>
          </w:tcPr>
          <w:p w14:paraId="2545F3F4" w14:textId="77777777" w:rsidR="004B3D52" w:rsidRPr="004B3D52" w:rsidRDefault="004B3D52" w:rsidP="004B3D52">
            <w:pPr>
              <w:rPr>
                <w:rFonts w:eastAsiaTheme="minorEastAsia"/>
                <w:sz w:val="22"/>
                <w:szCs w:val="22"/>
              </w:rPr>
            </w:pPr>
          </w:p>
        </w:tc>
        <w:tc>
          <w:tcPr>
            <w:tcW w:w="100" w:type="dxa"/>
            <w:vAlign w:val="bottom"/>
          </w:tcPr>
          <w:p w14:paraId="07AC9B9B" w14:textId="77777777" w:rsidR="004B3D52" w:rsidRPr="004B3D52" w:rsidRDefault="004B3D52" w:rsidP="004B3D52">
            <w:pPr>
              <w:rPr>
                <w:rFonts w:eastAsiaTheme="minorEastAsia"/>
                <w:sz w:val="22"/>
                <w:szCs w:val="22"/>
              </w:rPr>
            </w:pPr>
          </w:p>
        </w:tc>
        <w:tc>
          <w:tcPr>
            <w:tcW w:w="5800" w:type="dxa"/>
            <w:gridSpan w:val="7"/>
            <w:vAlign w:val="bottom"/>
          </w:tcPr>
          <w:p w14:paraId="03DA33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собирается в соответствии с методикой взятия.</w:t>
            </w:r>
          </w:p>
        </w:tc>
        <w:tc>
          <w:tcPr>
            <w:tcW w:w="1460" w:type="dxa"/>
            <w:tcBorders>
              <w:right w:val="single" w:sz="8" w:space="0" w:color="A7A9AC"/>
            </w:tcBorders>
            <w:vAlign w:val="bottom"/>
          </w:tcPr>
          <w:p w14:paraId="64E7ED5F" w14:textId="77777777" w:rsidR="004B3D52" w:rsidRPr="004B3D52" w:rsidRDefault="004B3D52" w:rsidP="004B3D52">
            <w:pPr>
              <w:rPr>
                <w:rFonts w:eastAsiaTheme="minorEastAsia"/>
                <w:sz w:val="22"/>
                <w:szCs w:val="22"/>
              </w:rPr>
            </w:pPr>
          </w:p>
        </w:tc>
        <w:tc>
          <w:tcPr>
            <w:tcW w:w="0" w:type="dxa"/>
            <w:vAlign w:val="bottom"/>
          </w:tcPr>
          <w:p w14:paraId="308A4FCC" w14:textId="77777777" w:rsidR="004B3D52" w:rsidRPr="004B3D52" w:rsidRDefault="004B3D52" w:rsidP="004B3D52">
            <w:pPr>
              <w:rPr>
                <w:rFonts w:eastAsiaTheme="minorEastAsia"/>
                <w:sz w:val="1"/>
                <w:szCs w:val="1"/>
              </w:rPr>
            </w:pPr>
          </w:p>
        </w:tc>
      </w:tr>
      <w:tr w:rsidR="004B3D52" w:rsidRPr="004B3D52" w14:paraId="0666517F" w14:textId="77777777" w:rsidTr="004B3D52">
        <w:trPr>
          <w:trHeight w:val="352"/>
        </w:trPr>
        <w:tc>
          <w:tcPr>
            <w:tcW w:w="2460" w:type="dxa"/>
            <w:tcBorders>
              <w:left w:val="single" w:sz="8" w:space="0" w:color="A7A9AC"/>
              <w:right w:val="single" w:sz="8" w:space="0" w:color="A7A9AC"/>
            </w:tcBorders>
            <w:vAlign w:val="bottom"/>
          </w:tcPr>
          <w:p w14:paraId="12884733" w14:textId="77777777" w:rsidR="004B3D52" w:rsidRPr="004B3D52" w:rsidRDefault="004B3D52" w:rsidP="004B3D52">
            <w:pPr>
              <w:rPr>
                <w:rFonts w:eastAsiaTheme="minorEastAsia"/>
              </w:rPr>
            </w:pPr>
          </w:p>
        </w:tc>
        <w:tc>
          <w:tcPr>
            <w:tcW w:w="100" w:type="dxa"/>
            <w:vAlign w:val="bottom"/>
          </w:tcPr>
          <w:p w14:paraId="11202029" w14:textId="77777777" w:rsidR="004B3D52" w:rsidRPr="004B3D52" w:rsidRDefault="004B3D52" w:rsidP="004B3D52">
            <w:pPr>
              <w:rPr>
                <w:rFonts w:eastAsiaTheme="minorEastAsia"/>
              </w:rPr>
            </w:pPr>
          </w:p>
        </w:tc>
        <w:tc>
          <w:tcPr>
            <w:tcW w:w="5800" w:type="dxa"/>
            <w:gridSpan w:val="7"/>
            <w:vAlign w:val="bottom"/>
          </w:tcPr>
          <w:p w14:paraId="187E73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код 120005 Цитологическая диагностика поражений кожи</w:t>
            </w:r>
          </w:p>
        </w:tc>
        <w:tc>
          <w:tcPr>
            <w:tcW w:w="1460" w:type="dxa"/>
            <w:tcBorders>
              <w:right w:val="single" w:sz="8" w:space="0" w:color="A7A9AC"/>
            </w:tcBorders>
            <w:vAlign w:val="bottom"/>
          </w:tcPr>
          <w:p w14:paraId="46330DD0" w14:textId="77777777" w:rsidR="004B3D52" w:rsidRPr="004B3D52" w:rsidRDefault="004B3D52" w:rsidP="004B3D52">
            <w:pPr>
              <w:rPr>
                <w:rFonts w:eastAsiaTheme="minorEastAsia"/>
              </w:rPr>
            </w:pPr>
          </w:p>
        </w:tc>
        <w:tc>
          <w:tcPr>
            <w:tcW w:w="0" w:type="dxa"/>
            <w:vAlign w:val="bottom"/>
          </w:tcPr>
          <w:p w14:paraId="2FA5CAEA" w14:textId="77777777" w:rsidR="004B3D52" w:rsidRPr="004B3D52" w:rsidRDefault="004B3D52" w:rsidP="004B3D52">
            <w:pPr>
              <w:rPr>
                <w:rFonts w:eastAsiaTheme="minorEastAsia"/>
                <w:sz w:val="1"/>
                <w:szCs w:val="1"/>
              </w:rPr>
            </w:pPr>
          </w:p>
        </w:tc>
      </w:tr>
      <w:tr w:rsidR="004B3D52" w:rsidRPr="004B3D52" w14:paraId="12046304" w14:textId="77777777" w:rsidTr="004B3D52">
        <w:trPr>
          <w:trHeight w:val="169"/>
        </w:trPr>
        <w:tc>
          <w:tcPr>
            <w:tcW w:w="2460" w:type="dxa"/>
            <w:tcBorders>
              <w:left w:val="single" w:sz="8" w:space="0" w:color="A7A9AC"/>
              <w:right w:val="single" w:sz="8" w:space="0" w:color="A7A9AC"/>
            </w:tcBorders>
            <w:vAlign w:val="bottom"/>
          </w:tcPr>
          <w:p w14:paraId="1E512A7D" w14:textId="77777777" w:rsidR="004B3D52" w:rsidRPr="004B3D52" w:rsidRDefault="004B3D52" w:rsidP="004B3D52">
            <w:pPr>
              <w:rPr>
                <w:rFonts w:eastAsiaTheme="minorEastAsia"/>
                <w:sz w:val="14"/>
                <w:szCs w:val="14"/>
              </w:rPr>
            </w:pPr>
          </w:p>
        </w:tc>
        <w:tc>
          <w:tcPr>
            <w:tcW w:w="100" w:type="dxa"/>
            <w:vAlign w:val="bottom"/>
          </w:tcPr>
          <w:p w14:paraId="2AD7BD7A" w14:textId="77777777" w:rsidR="004B3D52" w:rsidRPr="004B3D52" w:rsidRDefault="004B3D52" w:rsidP="004B3D52">
            <w:pPr>
              <w:rPr>
                <w:rFonts w:eastAsiaTheme="minorEastAsia"/>
                <w:sz w:val="14"/>
                <w:szCs w:val="14"/>
              </w:rPr>
            </w:pPr>
          </w:p>
        </w:tc>
        <w:tc>
          <w:tcPr>
            <w:tcW w:w="5800" w:type="dxa"/>
            <w:gridSpan w:val="7"/>
            <w:vAlign w:val="bottom"/>
          </w:tcPr>
          <w:p w14:paraId="318CB069"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Биологический материал: мазок-отпечаток, соскоб с кожи.</w:t>
            </w:r>
          </w:p>
        </w:tc>
        <w:tc>
          <w:tcPr>
            <w:tcW w:w="1460" w:type="dxa"/>
            <w:tcBorders>
              <w:right w:val="single" w:sz="8" w:space="0" w:color="A7A9AC"/>
            </w:tcBorders>
            <w:vAlign w:val="bottom"/>
          </w:tcPr>
          <w:p w14:paraId="7D5883BB" w14:textId="77777777" w:rsidR="004B3D52" w:rsidRPr="004B3D52" w:rsidRDefault="004B3D52" w:rsidP="004B3D52">
            <w:pPr>
              <w:rPr>
                <w:rFonts w:eastAsiaTheme="minorEastAsia"/>
                <w:sz w:val="14"/>
                <w:szCs w:val="14"/>
              </w:rPr>
            </w:pPr>
          </w:p>
        </w:tc>
        <w:tc>
          <w:tcPr>
            <w:tcW w:w="0" w:type="dxa"/>
            <w:vAlign w:val="bottom"/>
          </w:tcPr>
          <w:p w14:paraId="47C2AA19" w14:textId="77777777" w:rsidR="004B3D52" w:rsidRPr="004B3D52" w:rsidRDefault="004B3D52" w:rsidP="004B3D52">
            <w:pPr>
              <w:rPr>
                <w:rFonts w:eastAsiaTheme="minorEastAsia"/>
                <w:sz w:val="1"/>
                <w:szCs w:val="1"/>
              </w:rPr>
            </w:pPr>
          </w:p>
        </w:tc>
      </w:tr>
      <w:tr w:rsidR="004B3D52" w:rsidRPr="004B3D52" w14:paraId="235B65A4" w14:textId="77777777" w:rsidTr="004B3D52">
        <w:trPr>
          <w:trHeight w:val="20"/>
        </w:trPr>
        <w:tc>
          <w:tcPr>
            <w:tcW w:w="2460" w:type="dxa"/>
            <w:tcBorders>
              <w:left w:val="single" w:sz="8" w:space="0" w:color="A7A9AC"/>
              <w:right w:val="single" w:sz="8" w:space="0" w:color="A7A9AC"/>
            </w:tcBorders>
            <w:vAlign w:val="bottom"/>
          </w:tcPr>
          <w:p w14:paraId="4D575370" w14:textId="77777777" w:rsidR="004B3D52" w:rsidRPr="004B3D52" w:rsidRDefault="004B3D52" w:rsidP="004B3D52">
            <w:pPr>
              <w:spacing w:line="20" w:lineRule="exact"/>
              <w:rPr>
                <w:rFonts w:eastAsiaTheme="minorEastAsia"/>
                <w:sz w:val="1"/>
                <w:szCs w:val="1"/>
              </w:rPr>
            </w:pPr>
          </w:p>
        </w:tc>
        <w:tc>
          <w:tcPr>
            <w:tcW w:w="100" w:type="dxa"/>
            <w:vAlign w:val="bottom"/>
          </w:tcPr>
          <w:p w14:paraId="2A28D85D"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7C01381B" w14:textId="77777777" w:rsidR="004B3D52" w:rsidRPr="004B3D52" w:rsidRDefault="004B3D52" w:rsidP="004B3D52">
            <w:pPr>
              <w:spacing w:line="20" w:lineRule="exact"/>
              <w:rPr>
                <w:rFonts w:eastAsiaTheme="minorEastAsia"/>
                <w:sz w:val="1"/>
                <w:szCs w:val="1"/>
              </w:rPr>
            </w:pPr>
          </w:p>
        </w:tc>
        <w:tc>
          <w:tcPr>
            <w:tcW w:w="440" w:type="dxa"/>
            <w:shd w:val="clear" w:color="auto" w:fill="000000"/>
            <w:vAlign w:val="bottom"/>
          </w:tcPr>
          <w:p w14:paraId="55D25938" w14:textId="77777777" w:rsidR="004B3D52" w:rsidRPr="004B3D52" w:rsidRDefault="004B3D52" w:rsidP="004B3D52">
            <w:pPr>
              <w:spacing w:line="20" w:lineRule="exact"/>
              <w:rPr>
                <w:rFonts w:eastAsiaTheme="minorEastAsia"/>
                <w:sz w:val="1"/>
                <w:szCs w:val="1"/>
              </w:rPr>
            </w:pPr>
          </w:p>
        </w:tc>
        <w:tc>
          <w:tcPr>
            <w:tcW w:w="280" w:type="dxa"/>
            <w:shd w:val="clear" w:color="auto" w:fill="000000"/>
            <w:vAlign w:val="bottom"/>
          </w:tcPr>
          <w:p w14:paraId="01B5AB77" w14:textId="77777777" w:rsidR="004B3D52" w:rsidRPr="004B3D52" w:rsidRDefault="004B3D52" w:rsidP="004B3D52">
            <w:pPr>
              <w:spacing w:line="20" w:lineRule="exact"/>
              <w:rPr>
                <w:rFonts w:eastAsiaTheme="minorEastAsia"/>
                <w:sz w:val="1"/>
                <w:szCs w:val="1"/>
              </w:rPr>
            </w:pPr>
          </w:p>
        </w:tc>
        <w:tc>
          <w:tcPr>
            <w:tcW w:w="680" w:type="dxa"/>
            <w:tcBorders>
              <w:left w:val="single" w:sz="8" w:space="0" w:color="auto"/>
            </w:tcBorders>
            <w:shd w:val="clear" w:color="auto" w:fill="000000"/>
            <w:vAlign w:val="bottom"/>
          </w:tcPr>
          <w:p w14:paraId="317F99D8" w14:textId="77777777" w:rsidR="004B3D52" w:rsidRPr="004B3D52" w:rsidRDefault="004B3D52" w:rsidP="004B3D52">
            <w:pPr>
              <w:spacing w:line="20" w:lineRule="exact"/>
              <w:rPr>
                <w:rFonts w:eastAsiaTheme="minorEastAsia"/>
                <w:sz w:val="1"/>
                <w:szCs w:val="1"/>
              </w:rPr>
            </w:pPr>
          </w:p>
        </w:tc>
        <w:tc>
          <w:tcPr>
            <w:tcW w:w="20" w:type="dxa"/>
            <w:vAlign w:val="bottom"/>
          </w:tcPr>
          <w:p w14:paraId="073DD45B" w14:textId="77777777" w:rsidR="004B3D52" w:rsidRPr="004B3D52" w:rsidRDefault="004B3D52" w:rsidP="004B3D52">
            <w:pPr>
              <w:spacing w:line="20" w:lineRule="exact"/>
              <w:rPr>
                <w:rFonts w:eastAsiaTheme="minorEastAsia"/>
                <w:sz w:val="1"/>
                <w:szCs w:val="1"/>
              </w:rPr>
            </w:pPr>
          </w:p>
        </w:tc>
        <w:tc>
          <w:tcPr>
            <w:tcW w:w="5160" w:type="dxa"/>
            <w:gridSpan w:val="3"/>
            <w:tcBorders>
              <w:right w:val="single" w:sz="8" w:space="0" w:color="A7A9AC"/>
            </w:tcBorders>
            <w:vAlign w:val="bottom"/>
          </w:tcPr>
          <w:p w14:paraId="6A086C37" w14:textId="77777777" w:rsidR="004B3D52" w:rsidRPr="004B3D52" w:rsidRDefault="004B3D52" w:rsidP="004B3D52">
            <w:pPr>
              <w:spacing w:line="20" w:lineRule="exact"/>
              <w:rPr>
                <w:rFonts w:eastAsiaTheme="minorEastAsia"/>
                <w:sz w:val="1"/>
                <w:szCs w:val="1"/>
              </w:rPr>
            </w:pPr>
          </w:p>
        </w:tc>
        <w:tc>
          <w:tcPr>
            <w:tcW w:w="0" w:type="dxa"/>
            <w:vAlign w:val="bottom"/>
          </w:tcPr>
          <w:p w14:paraId="602C6CEB" w14:textId="77777777" w:rsidR="004B3D52" w:rsidRPr="004B3D52" w:rsidRDefault="004B3D52" w:rsidP="004B3D52">
            <w:pPr>
              <w:spacing w:line="20" w:lineRule="exact"/>
              <w:rPr>
                <w:rFonts w:eastAsiaTheme="minorEastAsia"/>
                <w:sz w:val="1"/>
                <w:szCs w:val="1"/>
              </w:rPr>
            </w:pPr>
          </w:p>
        </w:tc>
      </w:tr>
      <w:tr w:rsidR="004B3D52" w:rsidRPr="004B3D52" w14:paraId="08834B80" w14:textId="77777777" w:rsidTr="004B3D52">
        <w:trPr>
          <w:trHeight w:val="252"/>
        </w:trPr>
        <w:tc>
          <w:tcPr>
            <w:tcW w:w="2460" w:type="dxa"/>
            <w:tcBorders>
              <w:left w:val="single" w:sz="8" w:space="0" w:color="A7A9AC"/>
              <w:right w:val="single" w:sz="8" w:space="0" w:color="A7A9AC"/>
            </w:tcBorders>
            <w:vAlign w:val="bottom"/>
          </w:tcPr>
          <w:p w14:paraId="0456F822" w14:textId="77777777" w:rsidR="004B3D52" w:rsidRPr="004B3D52" w:rsidRDefault="004B3D52" w:rsidP="004B3D52">
            <w:pPr>
              <w:rPr>
                <w:rFonts w:eastAsiaTheme="minorEastAsia"/>
                <w:sz w:val="21"/>
                <w:szCs w:val="21"/>
              </w:rPr>
            </w:pPr>
          </w:p>
        </w:tc>
        <w:tc>
          <w:tcPr>
            <w:tcW w:w="100" w:type="dxa"/>
            <w:vAlign w:val="bottom"/>
          </w:tcPr>
          <w:p w14:paraId="1779E2A2" w14:textId="77777777" w:rsidR="004B3D52" w:rsidRPr="004B3D52" w:rsidRDefault="004B3D52" w:rsidP="004B3D52">
            <w:pPr>
              <w:rPr>
                <w:rFonts w:eastAsiaTheme="minorEastAsia"/>
                <w:sz w:val="21"/>
                <w:szCs w:val="21"/>
              </w:rPr>
            </w:pPr>
          </w:p>
        </w:tc>
        <w:tc>
          <w:tcPr>
            <w:tcW w:w="7260" w:type="dxa"/>
            <w:gridSpan w:val="8"/>
            <w:tcBorders>
              <w:right w:val="single" w:sz="8" w:space="0" w:color="A7A9AC"/>
            </w:tcBorders>
            <w:vAlign w:val="bottom"/>
          </w:tcPr>
          <w:p w14:paraId="39F80FC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 xml:space="preserve">За сутки до взятия материала не наносить косметических средств и </w:t>
            </w:r>
            <w:proofErr w:type="spellStart"/>
            <w:r w:rsidRPr="004B3D52">
              <w:rPr>
                <w:rFonts w:ascii="Arial" w:eastAsia="Arial" w:hAnsi="Arial" w:cs="Arial"/>
                <w:sz w:val="16"/>
                <w:szCs w:val="16"/>
              </w:rPr>
              <w:t>лекар</w:t>
            </w:r>
            <w:proofErr w:type="spellEnd"/>
            <w:r w:rsidRPr="004B3D52">
              <w:rPr>
                <w:rFonts w:ascii="Arial" w:eastAsia="Arial" w:hAnsi="Arial" w:cs="Arial"/>
                <w:sz w:val="16"/>
                <w:szCs w:val="16"/>
              </w:rPr>
              <w:t>-</w:t>
            </w:r>
          </w:p>
        </w:tc>
        <w:tc>
          <w:tcPr>
            <w:tcW w:w="0" w:type="dxa"/>
            <w:vAlign w:val="bottom"/>
          </w:tcPr>
          <w:p w14:paraId="7C815413" w14:textId="77777777" w:rsidR="004B3D52" w:rsidRPr="004B3D52" w:rsidRDefault="004B3D52" w:rsidP="004B3D52">
            <w:pPr>
              <w:rPr>
                <w:rFonts w:eastAsiaTheme="minorEastAsia"/>
                <w:sz w:val="1"/>
                <w:szCs w:val="1"/>
              </w:rPr>
            </w:pPr>
          </w:p>
        </w:tc>
      </w:tr>
      <w:tr w:rsidR="004B3D52" w:rsidRPr="004B3D52" w14:paraId="2347AB96" w14:textId="77777777" w:rsidTr="004B3D52">
        <w:trPr>
          <w:trHeight w:val="202"/>
        </w:trPr>
        <w:tc>
          <w:tcPr>
            <w:tcW w:w="2460" w:type="dxa"/>
            <w:tcBorders>
              <w:left w:val="single" w:sz="8" w:space="0" w:color="A7A9AC"/>
              <w:right w:val="single" w:sz="8" w:space="0" w:color="A7A9AC"/>
            </w:tcBorders>
            <w:vAlign w:val="bottom"/>
          </w:tcPr>
          <w:p w14:paraId="2FF424E0" w14:textId="77777777" w:rsidR="004B3D52" w:rsidRPr="004B3D52" w:rsidRDefault="004B3D52" w:rsidP="004B3D52">
            <w:pPr>
              <w:rPr>
                <w:rFonts w:eastAsiaTheme="minorEastAsia"/>
                <w:sz w:val="17"/>
                <w:szCs w:val="17"/>
              </w:rPr>
            </w:pPr>
          </w:p>
        </w:tc>
        <w:tc>
          <w:tcPr>
            <w:tcW w:w="100" w:type="dxa"/>
            <w:vAlign w:val="bottom"/>
          </w:tcPr>
          <w:p w14:paraId="443761C4" w14:textId="77777777" w:rsidR="004B3D52" w:rsidRPr="004B3D52" w:rsidRDefault="004B3D52" w:rsidP="004B3D52">
            <w:pPr>
              <w:rPr>
                <w:rFonts w:eastAsiaTheme="minorEastAsia"/>
                <w:sz w:val="17"/>
                <w:szCs w:val="17"/>
              </w:rPr>
            </w:pPr>
          </w:p>
        </w:tc>
        <w:tc>
          <w:tcPr>
            <w:tcW w:w="5800" w:type="dxa"/>
            <w:gridSpan w:val="7"/>
            <w:vAlign w:val="bottom"/>
          </w:tcPr>
          <w:p w14:paraId="1BAE857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ственных</w:t>
            </w:r>
            <w:proofErr w:type="spellEnd"/>
            <w:r w:rsidRPr="004B3D52">
              <w:rPr>
                <w:rFonts w:ascii="Arial" w:eastAsia="Arial" w:hAnsi="Arial" w:cs="Arial"/>
                <w:sz w:val="16"/>
                <w:szCs w:val="16"/>
              </w:rPr>
              <w:t xml:space="preserve"> препаратов на поражённый участок.</w:t>
            </w:r>
          </w:p>
        </w:tc>
        <w:tc>
          <w:tcPr>
            <w:tcW w:w="1460" w:type="dxa"/>
            <w:tcBorders>
              <w:right w:val="single" w:sz="8" w:space="0" w:color="A7A9AC"/>
            </w:tcBorders>
            <w:vAlign w:val="bottom"/>
          </w:tcPr>
          <w:p w14:paraId="11437B08" w14:textId="77777777" w:rsidR="004B3D52" w:rsidRPr="004B3D52" w:rsidRDefault="004B3D52" w:rsidP="004B3D52">
            <w:pPr>
              <w:rPr>
                <w:rFonts w:eastAsiaTheme="minorEastAsia"/>
                <w:sz w:val="17"/>
                <w:szCs w:val="17"/>
              </w:rPr>
            </w:pPr>
          </w:p>
        </w:tc>
        <w:tc>
          <w:tcPr>
            <w:tcW w:w="0" w:type="dxa"/>
            <w:vAlign w:val="bottom"/>
          </w:tcPr>
          <w:p w14:paraId="64D38FFC" w14:textId="77777777" w:rsidR="004B3D52" w:rsidRPr="004B3D52" w:rsidRDefault="004B3D52" w:rsidP="004B3D52">
            <w:pPr>
              <w:rPr>
                <w:rFonts w:eastAsiaTheme="minorEastAsia"/>
                <w:sz w:val="1"/>
                <w:szCs w:val="1"/>
              </w:rPr>
            </w:pPr>
          </w:p>
        </w:tc>
      </w:tr>
      <w:tr w:rsidR="004B3D52" w:rsidRPr="004B3D52" w14:paraId="03F033B3" w14:textId="77777777" w:rsidTr="004B3D52">
        <w:trPr>
          <w:trHeight w:val="251"/>
        </w:trPr>
        <w:tc>
          <w:tcPr>
            <w:tcW w:w="2460" w:type="dxa"/>
            <w:tcBorders>
              <w:left w:val="single" w:sz="8" w:space="0" w:color="A7A9AC"/>
              <w:right w:val="single" w:sz="8" w:space="0" w:color="A7A9AC"/>
            </w:tcBorders>
            <w:vAlign w:val="bottom"/>
          </w:tcPr>
          <w:p w14:paraId="0F8E68B2" w14:textId="77777777" w:rsidR="004B3D52" w:rsidRPr="004B3D52" w:rsidRDefault="004B3D52" w:rsidP="004B3D52">
            <w:pPr>
              <w:rPr>
                <w:rFonts w:eastAsiaTheme="minorEastAsia"/>
                <w:sz w:val="21"/>
                <w:szCs w:val="21"/>
              </w:rPr>
            </w:pPr>
          </w:p>
        </w:tc>
        <w:tc>
          <w:tcPr>
            <w:tcW w:w="100" w:type="dxa"/>
            <w:vAlign w:val="bottom"/>
          </w:tcPr>
          <w:p w14:paraId="655327EA" w14:textId="77777777" w:rsidR="004B3D52" w:rsidRPr="004B3D52" w:rsidRDefault="004B3D52" w:rsidP="004B3D52">
            <w:pPr>
              <w:rPr>
                <w:rFonts w:eastAsiaTheme="minorEastAsia"/>
                <w:sz w:val="21"/>
                <w:szCs w:val="21"/>
              </w:rPr>
            </w:pPr>
          </w:p>
        </w:tc>
        <w:tc>
          <w:tcPr>
            <w:tcW w:w="7260" w:type="dxa"/>
            <w:gridSpan w:val="8"/>
            <w:tcBorders>
              <w:right w:val="single" w:sz="8" w:space="0" w:color="A7A9AC"/>
            </w:tcBorders>
            <w:vAlign w:val="bottom"/>
          </w:tcPr>
          <w:p w14:paraId="422F1F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24CA6778" w14:textId="77777777" w:rsidR="004B3D52" w:rsidRPr="004B3D52" w:rsidRDefault="004B3D52" w:rsidP="004B3D52">
            <w:pPr>
              <w:rPr>
                <w:rFonts w:eastAsiaTheme="minorEastAsia"/>
                <w:sz w:val="1"/>
                <w:szCs w:val="1"/>
              </w:rPr>
            </w:pPr>
          </w:p>
        </w:tc>
      </w:tr>
      <w:tr w:rsidR="004B3D52" w:rsidRPr="004B3D52" w14:paraId="58A2B1AC" w14:textId="77777777" w:rsidTr="004B3D52">
        <w:trPr>
          <w:trHeight w:val="213"/>
        </w:trPr>
        <w:tc>
          <w:tcPr>
            <w:tcW w:w="2460" w:type="dxa"/>
            <w:tcBorders>
              <w:left w:val="single" w:sz="8" w:space="0" w:color="A7A9AC"/>
              <w:right w:val="single" w:sz="8" w:space="0" w:color="A7A9AC"/>
            </w:tcBorders>
            <w:vAlign w:val="bottom"/>
          </w:tcPr>
          <w:p w14:paraId="30FC09FC" w14:textId="77777777" w:rsidR="004B3D52" w:rsidRPr="004B3D52" w:rsidRDefault="004B3D52" w:rsidP="004B3D52">
            <w:pPr>
              <w:rPr>
                <w:rFonts w:eastAsiaTheme="minorEastAsia"/>
                <w:sz w:val="18"/>
                <w:szCs w:val="18"/>
              </w:rPr>
            </w:pPr>
          </w:p>
        </w:tc>
        <w:tc>
          <w:tcPr>
            <w:tcW w:w="100" w:type="dxa"/>
            <w:vAlign w:val="bottom"/>
          </w:tcPr>
          <w:p w14:paraId="5017C59D" w14:textId="77777777" w:rsidR="004B3D52" w:rsidRPr="004B3D52" w:rsidRDefault="004B3D52" w:rsidP="004B3D52">
            <w:pPr>
              <w:rPr>
                <w:rFonts w:eastAsiaTheme="minorEastAsia"/>
                <w:sz w:val="18"/>
                <w:szCs w:val="18"/>
              </w:rPr>
            </w:pPr>
          </w:p>
        </w:tc>
        <w:tc>
          <w:tcPr>
            <w:tcW w:w="7260" w:type="dxa"/>
            <w:gridSpan w:val="8"/>
            <w:tcBorders>
              <w:right w:val="single" w:sz="8" w:space="0" w:color="A7A9AC"/>
            </w:tcBorders>
            <w:vAlign w:val="bottom"/>
          </w:tcPr>
          <w:p w14:paraId="3B04F3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Мазок-отпечаток с изъязвленной, </w:t>
            </w:r>
            <w:proofErr w:type="spellStart"/>
            <w:r w:rsidRPr="004B3D52">
              <w:rPr>
                <w:rFonts w:ascii="Arial" w:eastAsia="Arial" w:hAnsi="Arial" w:cs="Arial"/>
                <w:sz w:val="16"/>
                <w:szCs w:val="16"/>
              </w:rPr>
              <w:t>эрозированной</w:t>
            </w:r>
            <w:proofErr w:type="spellEnd"/>
            <w:r w:rsidRPr="004B3D52">
              <w:rPr>
                <w:rFonts w:ascii="Arial" w:eastAsia="Arial" w:hAnsi="Arial" w:cs="Arial"/>
                <w:sz w:val="16"/>
                <w:szCs w:val="16"/>
              </w:rPr>
              <w:t xml:space="preserve"> поверхности берут после </w:t>
            </w:r>
            <w:proofErr w:type="spellStart"/>
            <w:r w:rsidRPr="004B3D52">
              <w:rPr>
                <w:rFonts w:ascii="Arial" w:eastAsia="Arial" w:hAnsi="Arial" w:cs="Arial"/>
                <w:sz w:val="16"/>
                <w:szCs w:val="16"/>
              </w:rPr>
              <w:t>осторож</w:t>
            </w:r>
            <w:proofErr w:type="spellEnd"/>
            <w:r w:rsidRPr="004B3D52">
              <w:rPr>
                <w:rFonts w:ascii="Arial" w:eastAsia="Arial" w:hAnsi="Arial" w:cs="Arial"/>
                <w:sz w:val="16"/>
                <w:szCs w:val="16"/>
              </w:rPr>
              <w:t>-</w:t>
            </w:r>
          </w:p>
        </w:tc>
        <w:tc>
          <w:tcPr>
            <w:tcW w:w="0" w:type="dxa"/>
            <w:vAlign w:val="bottom"/>
          </w:tcPr>
          <w:p w14:paraId="47F68D97" w14:textId="77777777" w:rsidR="004B3D52" w:rsidRPr="004B3D52" w:rsidRDefault="004B3D52" w:rsidP="004B3D52">
            <w:pPr>
              <w:rPr>
                <w:rFonts w:eastAsiaTheme="minorEastAsia"/>
                <w:sz w:val="1"/>
                <w:szCs w:val="1"/>
              </w:rPr>
            </w:pPr>
          </w:p>
        </w:tc>
      </w:tr>
      <w:tr w:rsidR="004B3D52" w:rsidRPr="004B3D52" w14:paraId="150F5EDD" w14:textId="77777777" w:rsidTr="004B3D52">
        <w:trPr>
          <w:trHeight w:val="20"/>
        </w:trPr>
        <w:tc>
          <w:tcPr>
            <w:tcW w:w="2460" w:type="dxa"/>
            <w:tcBorders>
              <w:left w:val="single" w:sz="8" w:space="0" w:color="A7A9AC"/>
              <w:right w:val="single" w:sz="8" w:space="0" w:color="A7A9AC"/>
            </w:tcBorders>
            <w:vAlign w:val="bottom"/>
          </w:tcPr>
          <w:p w14:paraId="7486E8D3" w14:textId="77777777" w:rsidR="004B3D52" w:rsidRPr="004B3D52" w:rsidRDefault="004B3D52" w:rsidP="004B3D52">
            <w:pPr>
              <w:spacing w:line="20" w:lineRule="exact"/>
              <w:rPr>
                <w:rFonts w:eastAsiaTheme="minorEastAsia"/>
                <w:sz w:val="1"/>
                <w:szCs w:val="1"/>
              </w:rPr>
            </w:pPr>
          </w:p>
        </w:tc>
        <w:tc>
          <w:tcPr>
            <w:tcW w:w="100" w:type="dxa"/>
            <w:vAlign w:val="bottom"/>
          </w:tcPr>
          <w:p w14:paraId="769EE295"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486758C0" w14:textId="77777777" w:rsidR="004B3D52" w:rsidRPr="004B3D52" w:rsidRDefault="004B3D52" w:rsidP="004B3D52">
            <w:pPr>
              <w:spacing w:line="20" w:lineRule="exact"/>
              <w:rPr>
                <w:rFonts w:eastAsiaTheme="minorEastAsia"/>
                <w:sz w:val="1"/>
                <w:szCs w:val="1"/>
              </w:rPr>
            </w:pPr>
          </w:p>
        </w:tc>
        <w:tc>
          <w:tcPr>
            <w:tcW w:w="440" w:type="dxa"/>
            <w:shd w:val="clear" w:color="auto" w:fill="000000"/>
            <w:vAlign w:val="bottom"/>
          </w:tcPr>
          <w:p w14:paraId="3FC4A9DF" w14:textId="77777777" w:rsidR="004B3D52" w:rsidRPr="004B3D52" w:rsidRDefault="004B3D52" w:rsidP="004B3D52">
            <w:pPr>
              <w:spacing w:line="20" w:lineRule="exact"/>
              <w:rPr>
                <w:rFonts w:eastAsiaTheme="minorEastAsia"/>
                <w:sz w:val="1"/>
                <w:szCs w:val="1"/>
              </w:rPr>
            </w:pPr>
          </w:p>
        </w:tc>
        <w:tc>
          <w:tcPr>
            <w:tcW w:w="280" w:type="dxa"/>
            <w:shd w:val="clear" w:color="auto" w:fill="000000"/>
            <w:vAlign w:val="bottom"/>
          </w:tcPr>
          <w:p w14:paraId="76B5ADF8" w14:textId="77777777" w:rsidR="004B3D52" w:rsidRPr="004B3D52" w:rsidRDefault="004B3D52" w:rsidP="004B3D52">
            <w:pPr>
              <w:spacing w:line="20" w:lineRule="exact"/>
              <w:rPr>
                <w:rFonts w:eastAsiaTheme="minorEastAsia"/>
                <w:sz w:val="1"/>
                <w:szCs w:val="1"/>
              </w:rPr>
            </w:pPr>
          </w:p>
        </w:tc>
        <w:tc>
          <w:tcPr>
            <w:tcW w:w="700" w:type="dxa"/>
            <w:gridSpan w:val="2"/>
            <w:tcBorders>
              <w:left w:val="single" w:sz="8" w:space="0" w:color="auto"/>
            </w:tcBorders>
            <w:vAlign w:val="bottom"/>
          </w:tcPr>
          <w:p w14:paraId="32DFFAC1" w14:textId="77777777" w:rsidR="004B3D52" w:rsidRPr="004B3D52" w:rsidRDefault="004B3D52" w:rsidP="004B3D52">
            <w:pPr>
              <w:spacing w:line="20" w:lineRule="exact"/>
              <w:rPr>
                <w:rFonts w:eastAsiaTheme="minorEastAsia"/>
                <w:sz w:val="1"/>
                <w:szCs w:val="1"/>
              </w:rPr>
            </w:pPr>
          </w:p>
        </w:tc>
        <w:tc>
          <w:tcPr>
            <w:tcW w:w="5160" w:type="dxa"/>
            <w:gridSpan w:val="3"/>
            <w:tcBorders>
              <w:right w:val="single" w:sz="8" w:space="0" w:color="A7A9AC"/>
            </w:tcBorders>
            <w:vAlign w:val="bottom"/>
          </w:tcPr>
          <w:p w14:paraId="55A39B19" w14:textId="77777777" w:rsidR="004B3D52" w:rsidRPr="004B3D52" w:rsidRDefault="004B3D52" w:rsidP="004B3D52">
            <w:pPr>
              <w:spacing w:line="20" w:lineRule="exact"/>
              <w:rPr>
                <w:rFonts w:eastAsiaTheme="minorEastAsia"/>
                <w:sz w:val="1"/>
                <w:szCs w:val="1"/>
              </w:rPr>
            </w:pPr>
          </w:p>
        </w:tc>
        <w:tc>
          <w:tcPr>
            <w:tcW w:w="0" w:type="dxa"/>
            <w:vAlign w:val="bottom"/>
          </w:tcPr>
          <w:p w14:paraId="0081F7E3" w14:textId="77777777" w:rsidR="004B3D52" w:rsidRPr="004B3D52" w:rsidRDefault="004B3D52" w:rsidP="004B3D52">
            <w:pPr>
              <w:spacing w:line="20" w:lineRule="exact"/>
              <w:rPr>
                <w:rFonts w:eastAsiaTheme="minorEastAsia"/>
                <w:sz w:val="1"/>
                <w:szCs w:val="1"/>
              </w:rPr>
            </w:pPr>
          </w:p>
        </w:tc>
      </w:tr>
      <w:tr w:rsidR="004B3D52" w:rsidRPr="004B3D52" w14:paraId="7512F661" w14:textId="77777777" w:rsidTr="004B3D52">
        <w:trPr>
          <w:trHeight w:val="195"/>
        </w:trPr>
        <w:tc>
          <w:tcPr>
            <w:tcW w:w="2460" w:type="dxa"/>
            <w:tcBorders>
              <w:left w:val="single" w:sz="8" w:space="0" w:color="A7A9AC"/>
              <w:right w:val="single" w:sz="8" w:space="0" w:color="A7A9AC"/>
            </w:tcBorders>
            <w:vAlign w:val="bottom"/>
          </w:tcPr>
          <w:p w14:paraId="09B6FBE3" w14:textId="77777777" w:rsidR="004B3D52" w:rsidRPr="004B3D52" w:rsidRDefault="004B3D52" w:rsidP="004B3D52">
            <w:pPr>
              <w:rPr>
                <w:rFonts w:eastAsiaTheme="minorEastAsia"/>
                <w:sz w:val="16"/>
                <w:szCs w:val="16"/>
              </w:rPr>
            </w:pPr>
          </w:p>
        </w:tc>
        <w:tc>
          <w:tcPr>
            <w:tcW w:w="100" w:type="dxa"/>
            <w:vAlign w:val="bottom"/>
          </w:tcPr>
          <w:p w14:paraId="4BE9E9E6"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7BF081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удаления гнойно-некротического налета, используя деревянный шпатель. Обилие</w:t>
            </w:r>
          </w:p>
        </w:tc>
        <w:tc>
          <w:tcPr>
            <w:tcW w:w="0" w:type="dxa"/>
            <w:vAlign w:val="bottom"/>
          </w:tcPr>
          <w:p w14:paraId="26A723BE" w14:textId="77777777" w:rsidR="004B3D52" w:rsidRPr="004B3D52" w:rsidRDefault="004B3D52" w:rsidP="004B3D52">
            <w:pPr>
              <w:rPr>
                <w:rFonts w:eastAsiaTheme="minorEastAsia"/>
                <w:sz w:val="1"/>
                <w:szCs w:val="1"/>
              </w:rPr>
            </w:pPr>
          </w:p>
        </w:tc>
      </w:tr>
      <w:tr w:rsidR="004B3D52" w:rsidRPr="004B3D52" w14:paraId="79765917" w14:textId="77777777" w:rsidTr="004B3D52">
        <w:trPr>
          <w:trHeight w:val="192"/>
        </w:trPr>
        <w:tc>
          <w:tcPr>
            <w:tcW w:w="2460" w:type="dxa"/>
            <w:tcBorders>
              <w:left w:val="single" w:sz="8" w:space="0" w:color="A7A9AC"/>
              <w:right w:val="single" w:sz="8" w:space="0" w:color="A7A9AC"/>
            </w:tcBorders>
            <w:vAlign w:val="bottom"/>
          </w:tcPr>
          <w:p w14:paraId="7382D694" w14:textId="77777777" w:rsidR="004B3D52" w:rsidRPr="004B3D52" w:rsidRDefault="004B3D52" w:rsidP="004B3D52">
            <w:pPr>
              <w:rPr>
                <w:rFonts w:eastAsiaTheme="minorEastAsia"/>
                <w:sz w:val="16"/>
                <w:szCs w:val="16"/>
              </w:rPr>
            </w:pPr>
          </w:p>
        </w:tc>
        <w:tc>
          <w:tcPr>
            <w:tcW w:w="100" w:type="dxa"/>
            <w:vAlign w:val="bottom"/>
          </w:tcPr>
          <w:p w14:paraId="7D6EE8F8"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22EC60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слизи, крови, некротических масс в биологическом материале препятствует </w:t>
            </w:r>
            <w:proofErr w:type="spellStart"/>
            <w:r w:rsidRPr="004B3D52">
              <w:rPr>
                <w:rFonts w:ascii="Arial" w:eastAsia="Arial" w:hAnsi="Arial" w:cs="Arial"/>
                <w:sz w:val="16"/>
                <w:szCs w:val="16"/>
              </w:rPr>
              <w:t>правиль</w:t>
            </w:r>
            <w:proofErr w:type="spellEnd"/>
            <w:r w:rsidRPr="004B3D52">
              <w:rPr>
                <w:rFonts w:ascii="Arial" w:eastAsia="Arial" w:hAnsi="Arial" w:cs="Arial"/>
                <w:sz w:val="16"/>
                <w:szCs w:val="16"/>
              </w:rPr>
              <w:t>-</w:t>
            </w:r>
          </w:p>
        </w:tc>
        <w:tc>
          <w:tcPr>
            <w:tcW w:w="0" w:type="dxa"/>
            <w:vAlign w:val="bottom"/>
          </w:tcPr>
          <w:p w14:paraId="612C3EE9" w14:textId="77777777" w:rsidR="004B3D52" w:rsidRPr="004B3D52" w:rsidRDefault="004B3D52" w:rsidP="004B3D52">
            <w:pPr>
              <w:rPr>
                <w:rFonts w:eastAsiaTheme="minorEastAsia"/>
                <w:sz w:val="1"/>
                <w:szCs w:val="1"/>
              </w:rPr>
            </w:pPr>
          </w:p>
        </w:tc>
      </w:tr>
      <w:tr w:rsidR="004B3D52" w:rsidRPr="004B3D52" w14:paraId="740B40C2" w14:textId="77777777" w:rsidTr="004B3D52">
        <w:trPr>
          <w:trHeight w:val="192"/>
        </w:trPr>
        <w:tc>
          <w:tcPr>
            <w:tcW w:w="2460" w:type="dxa"/>
            <w:tcBorders>
              <w:left w:val="single" w:sz="8" w:space="0" w:color="A7A9AC"/>
              <w:right w:val="single" w:sz="8" w:space="0" w:color="A7A9AC"/>
            </w:tcBorders>
            <w:vAlign w:val="bottom"/>
          </w:tcPr>
          <w:p w14:paraId="4C44CF80" w14:textId="77777777" w:rsidR="004B3D52" w:rsidRPr="004B3D52" w:rsidRDefault="004B3D52" w:rsidP="004B3D52">
            <w:pPr>
              <w:rPr>
                <w:rFonts w:eastAsiaTheme="minorEastAsia"/>
                <w:sz w:val="16"/>
                <w:szCs w:val="16"/>
              </w:rPr>
            </w:pPr>
          </w:p>
        </w:tc>
        <w:tc>
          <w:tcPr>
            <w:tcW w:w="100" w:type="dxa"/>
            <w:vAlign w:val="bottom"/>
          </w:tcPr>
          <w:p w14:paraId="06D93CFE"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5705876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ному приготовлению мазка. Отпечатки выполняются путем прикладывания стекла на</w:t>
            </w:r>
          </w:p>
        </w:tc>
        <w:tc>
          <w:tcPr>
            <w:tcW w:w="0" w:type="dxa"/>
            <w:vAlign w:val="bottom"/>
          </w:tcPr>
          <w:p w14:paraId="0A2978C8" w14:textId="77777777" w:rsidR="004B3D52" w:rsidRPr="004B3D52" w:rsidRDefault="004B3D52" w:rsidP="004B3D52">
            <w:pPr>
              <w:rPr>
                <w:rFonts w:eastAsiaTheme="minorEastAsia"/>
                <w:sz w:val="1"/>
                <w:szCs w:val="1"/>
              </w:rPr>
            </w:pPr>
          </w:p>
        </w:tc>
      </w:tr>
      <w:tr w:rsidR="004B3D52" w:rsidRPr="004B3D52" w14:paraId="3A87F7C9" w14:textId="77777777" w:rsidTr="004B3D52">
        <w:trPr>
          <w:trHeight w:val="192"/>
        </w:trPr>
        <w:tc>
          <w:tcPr>
            <w:tcW w:w="2460" w:type="dxa"/>
            <w:tcBorders>
              <w:left w:val="single" w:sz="8" w:space="0" w:color="A7A9AC"/>
              <w:right w:val="single" w:sz="8" w:space="0" w:color="A7A9AC"/>
            </w:tcBorders>
            <w:vAlign w:val="bottom"/>
          </w:tcPr>
          <w:p w14:paraId="6EC043D7" w14:textId="77777777" w:rsidR="004B3D52" w:rsidRPr="004B3D52" w:rsidRDefault="004B3D52" w:rsidP="004B3D52">
            <w:pPr>
              <w:rPr>
                <w:rFonts w:eastAsiaTheme="minorEastAsia"/>
                <w:sz w:val="16"/>
                <w:szCs w:val="16"/>
              </w:rPr>
            </w:pPr>
          </w:p>
        </w:tc>
        <w:tc>
          <w:tcPr>
            <w:tcW w:w="100" w:type="dxa"/>
            <w:vAlign w:val="bottom"/>
          </w:tcPr>
          <w:p w14:paraId="60F78890"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133EE7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пораженный участок. Материал так же можно брать с помощью ватного тампона и </w:t>
            </w:r>
            <w:proofErr w:type="spellStart"/>
            <w:r w:rsidRPr="004B3D52">
              <w:rPr>
                <w:rFonts w:ascii="Arial" w:eastAsia="Arial" w:hAnsi="Arial" w:cs="Arial"/>
                <w:sz w:val="16"/>
                <w:szCs w:val="16"/>
              </w:rPr>
              <w:t>нано</w:t>
            </w:r>
            <w:proofErr w:type="spellEnd"/>
            <w:r w:rsidRPr="004B3D52">
              <w:rPr>
                <w:rFonts w:ascii="Arial" w:eastAsia="Arial" w:hAnsi="Arial" w:cs="Arial"/>
                <w:sz w:val="16"/>
                <w:szCs w:val="16"/>
              </w:rPr>
              <w:t>-</w:t>
            </w:r>
          </w:p>
        </w:tc>
        <w:tc>
          <w:tcPr>
            <w:tcW w:w="0" w:type="dxa"/>
            <w:vAlign w:val="bottom"/>
          </w:tcPr>
          <w:p w14:paraId="6F340A9C" w14:textId="77777777" w:rsidR="004B3D52" w:rsidRPr="004B3D52" w:rsidRDefault="004B3D52" w:rsidP="004B3D52">
            <w:pPr>
              <w:rPr>
                <w:rFonts w:eastAsiaTheme="minorEastAsia"/>
                <w:sz w:val="1"/>
                <w:szCs w:val="1"/>
              </w:rPr>
            </w:pPr>
          </w:p>
        </w:tc>
      </w:tr>
      <w:tr w:rsidR="004B3D52" w:rsidRPr="004B3D52" w14:paraId="6F282777" w14:textId="77777777" w:rsidTr="004B3D52">
        <w:trPr>
          <w:trHeight w:val="192"/>
        </w:trPr>
        <w:tc>
          <w:tcPr>
            <w:tcW w:w="2460" w:type="dxa"/>
            <w:tcBorders>
              <w:left w:val="single" w:sz="8" w:space="0" w:color="A7A9AC"/>
              <w:right w:val="single" w:sz="8" w:space="0" w:color="A7A9AC"/>
            </w:tcBorders>
            <w:vAlign w:val="bottom"/>
          </w:tcPr>
          <w:p w14:paraId="0D39B044" w14:textId="77777777" w:rsidR="004B3D52" w:rsidRPr="004B3D52" w:rsidRDefault="004B3D52" w:rsidP="004B3D52">
            <w:pPr>
              <w:rPr>
                <w:rFonts w:eastAsiaTheme="minorEastAsia"/>
                <w:sz w:val="16"/>
                <w:szCs w:val="16"/>
              </w:rPr>
            </w:pPr>
          </w:p>
        </w:tc>
        <w:tc>
          <w:tcPr>
            <w:tcW w:w="100" w:type="dxa"/>
            <w:vAlign w:val="bottom"/>
          </w:tcPr>
          <w:p w14:paraId="792BD6CC"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21DC55D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сить</w:t>
            </w:r>
            <w:proofErr w:type="spellEnd"/>
            <w:r w:rsidRPr="004B3D52">
              <w:rPr>
                <w:rFonts w:ascii="Arial" w:eastAsia="Arial" w:hAnsi="Arial" w:cs="Arial"/>
                <w:sz w:val="16"/>
                <w:szCs w:val="16"/>
              </w:rPr>
              <w:t xml:space="preserve"> на предметное стекло в виде отпечатков. Мазок высушить на воздухе до полного</w:t>
            </w:r>
          </w:p>
        </w:tc>
        <w:tc>
          <w:tcPr>
            <w:tcW w:w="0" w:type="dxa"/>
            <w:vAlign w:val="bottom"/>
          </w:tcPr>
          <w:p w14:paraId="1CD6953E" w14:textId="77777777" w:rsidR="004B3D52" w:rsidRPr="004B3D52" w:rsidRDefault="004B3D52" w:rsidP="004B3D52">
            <w:pPr>
              <w:rPr>
                <w:rFonts w:eastAsiaTheme="minorEastAsia"/>
                <w:sz w:val="1"/>
                <w:szCs w:val="1"/>
              </w:rPr>
            </w:pPr>
          </w:p>
        </w:tc>
      </w:tr>
      <w:tr w:rsidR="004B3D52" w:rsidRPr="004B3D52" w14:paraId="19040846" w14:textId="77777777" w:rsidTr="004B3D52">
        <w:trPr>
          <w:trHeight w:val="202"/>
        </w:trPr>
        <w:tc>
          <w:tcPr>
            <w:tcW w:w="2460" w:type="dxa"/>
            <w:tcBorders>
              <w:left w:val="single" w:sz="8" w:space="0" w:color="A7A9AC"/>
              <w:right w:val="single" w:sz="8" w:space="0" w:color="A7A9AC"/>
            </w:tcBorders>
            <w:vAlign w:val="bottom"/>
          </w:tcPr>
          <w:p w14:paraId="727EE60E" w14:textId="77777777" w:rsidR="004B3D52" w:rsidRPr="004B3D52" w:rsidRDefault="004B3D52" w:rsidP="004B3D52">
            <w:pPr>
              <w:rPr>
                <w:rFonts w:eastAsiaTheme="minorEastAsia"/>
                <w:sz w:val="17"/>
                <w:szCs w:val="17"/>
              </w:rPr>
            </w:pPr>
          </w:p>
        </w:tc>
        <w:tc>
          <w:tcPr>
            <w:tcW w:w="100" w:type="dxa"/>
            <w:vAlign w:val="bottom"/>
          </w:tcPr>
          <w:p w14:paraId="094CA199" w14:textId="77777777" w:rsidR="004B3D52" w:rsidRPr="004B3D52" w:rsidRDefault="004B3D52" w:rsidP="004B3D52">
            <w:pPr>
              <w:rPr>
                <w:rFonts w:eastAsiaTheme="minorEastAsia"/>
                <w:sz w:val="17"/>
                <w:szCs w:val="17"/>
              </w:rPr>
            </w:pPr>
          </w:p>
        </w:tc>
        <w:tc>
          <w:tcPr>
            <w:tcW w:w="5800" w:type="dxa"/>
            <w:gridSpan w:val="7"/>
            <w:vAlign w:val="bottom"/>
          </w:tcPr>
          <w:p w14:paraId="5BE01D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высыхания, упаковать в индивидуальный полиэтиленовый пакетик.</w:t>
            </w:r>
          </w:p>
        </w:tc>
        <w:tc>
          <w:tcPr>
            <w:tcW w:w="1460" w:type="dxa"/>
            <w:tcBorders>
              <w:right w:val="single" w:sz="8" w:space="0" w:color="A7A9AC"/>
            </w:tcBorders>
            <w:vAlign w:val="bottom"/>
          </w:tcPr>
          <w:p w14:paraId="3FD6F828" w14:textId="77777777" w:rsidR="004B3D52" w:rsidRPr="004B3D52" w:rsidRDefault="004B3D52" w:rsidP="004B3D52">
            <w:pPr>
              <w:rPr>
                <w:rFonts w:eastAsiaTheme="minorEastAsia"/>
                <w:sz w:val="17"/>
                <w:szCs w:val="17"/>
              </w:rPr>
            </w:pPr>
          </w:p>
        </w:tc>
        <w:tc>
          <w:tcPr>
            <w:tcW w:w="0" w:type="dxa"/>
            <w:vAlign w:val="bottom"/>
          </w:tcPr>
          <w:p w14:paraId="34FAEA87" w14:textId="77777777" w:rsidR="004B3D52" w:rsidRPr="004B3D52" w:rsidRDefault="004B3D52" w:rsidP="004B3D52">
            <w:pPr>
              <w:rPr>
                <w:rFonts w:eastAsiaTheme="minorEastAsia"/>
                <w:sz w:val="1"/>
                <w:szCs w:val="1"/>
              </w:rPr>
            </w:pPr>
          </w:p>
        </w:tc>
      </w:tr>
      <w:tr w:rsidR="004B3D52" w:rsidRPr="004B3D52" w14:paraId="50AD056C" w14:textId="77777777" w:rsidTr="004B3D52">
        <w:trPr>
          <w:trHeight w:val="215"/>
        </w:trPr>
        <w:tc>
          <w:tcPr>
            <w:tcW w:w="2460" w:type="dxa"/>
            <w:tcBorders>
              <w:left w:val="single" w:sz="8" w:space="0" w:color="A7A9AC"/>
              <w:right w:val="single" w:sz="8" w:space="0" w:color="A7A9AC"/>
            </w:tcBorders>
            <w:vAlign w:val="bottom"/>
          </w:tcPr>
          <w:p w14:paraId="4ABE26FE" w14:textId="77777777" w:rsidR="004B3D52" w:rsidRPr="004B3D52" w:rsidRDefault="004B3D52" w:rsidP="004B3D52">
            <w:pPr>
              <w:rPr>
                <w:rFonts w:eastAsiaTheme="minorEastAsia"/>
                <w:sz w:val="18"/>
                <w:szCs w:val="18"/>
              </w:rPr>
            </w:pPr>
          </w:p>
        </w:tc>
        <w:tc>
          <w:tcPr>
            <w:tcW w:w="100" w:type="dxa"/>
            <w:vAlign w:val="bottom"/>
          </w:tcPr>
          <w:p w14:paraId="7BEAB5A3" w14:textId="77777777" w:rsidR="004B3D52" w:rsidRPr="004B3D52" w:rsidRDefault="004B3D52" w:rsidP="004B3D52">
            <w:pPr>
              <w:rPr>
                <w:rFonts w:eastAsiaTheme="minorEastAsia"/>
                <w:sz w:val="18"/>
                <w:szCs w:val="18"/>
              </w:rPr>
            </w:pPr>
          </w:p>
        </w:tc>
        <w:tc>
          <w:tcPr>
            <w:tcW w:w="7260" w:type="dxa"/>
            <w:gridSpan w:val="8"/>
            <w:tcBorders>
              <w:right w:val="single" w:sz="8" w:space="0" w:color="A7A9AC"/>
            </w:tcBorders>
            <w:vAlign w:val="bottom"/>
          </w:tcPr>
          <w:p w14:paraId="764726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Соскоб с кожи готовится из клеточных элементов, которые легко слущиваются с поверх-</w:t>
            </w:r>
          </w:p>
        </w:tc>
        <w:tc>
          <w:tcPr>
            <w:tcW w:w="0" w:type="dxa"/>
            <w:vAlign w:val="bottom"/>
          </w:tcPr>
          <w:p w14:paraId="229BDE54" w14:textId="77777777" w:rsidR="004B3D52" w:rsidRPr="004B3D52" w:rsidRDefault="004B3D52" w:rsidP="004B3D52">
            <w:pPr>
              <w:rPr>
                <w:rFonts w:eastAsiaTheme="minorEastAsia"/>
                <w:sz w:val="1"/>
                <w:szCs w:val="1"/>
              </w:rPr>
            </w:pPr>
          </w:p>
        </w:tc>
      </w:tr>
      <w:tr w:rsidR="004B3D52" w:rsidRPr="004B3D52" w14:paraId="2D06C3AB" w14:textId="77777777" w:rsidTr="004B3D52">
        <w:trPr>
          <w:trHeight w:val="20"/>
        </w:trPr>
        <w:tc>
          <w:tcPr>
            <w:tcW w:w="2460" w:type="dxa"/>
            <w:tcBorders>
              <w:left w:val="single" w:sz="8" w:space="0" w:color="A7A9AC"/>
              <w:right w:val="single" w:sz="8" w:space="0" w:color="A7A9AC"/>
            </w:tcBorders>
            <w:vAlign w:val="bottom"/>
          </w:tcPr>
          <w:p w14:paraId="18B5CFF6" w14:textId="77777777" w:rsidR="004B3D52" w:rsidRPr="004B3D52" w:rsidRDefault="004B3D52" w:rsidP="004B3D52">
            <w:pPr>
              <w:spacing w:line="20" w:lineRule="exact"/>
              <w:rPr>
                <w:rFonts w:eastAsiaTheme="minorEastAsia"/>
                <w:sz w:val="1"/>
                <w:szCs w:val="1"/>
              </w:rPr>
            </w:pPr>
          </w:p>
        </w:tc>
        <w:tc>
          <w:tcPr>
            <w:tcW w:w="100" w:type="dxa"/>
            <w:vAlign w:val="bottom"/>
          </w:tcPr>
          <w:p w14:paraId="11F7CE09"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6AA7F58D" w14:textId="77777777" w:rsidR="004B3D52" w:rsidRPr="004B3D52" w:rsidRDefault="004B3D52" w:rsidP="004B3D52">
            <w:pPr>
              <w:spacing w:line="20" w:lineRule="exact"/>
              <w:rPr>
                <w:rFonts w:eastAsiaTheme="minorEastAsia"/>
                <w:sz w:val="1"/>
                <w:szCs w:val="1"/>
              </w:rPr>
            </w:pPr>
          </w:p>
        </w:tc>
        <w:tc>
          <w:tcPr>
            <w:tcW w:w="440" w:type="dxa"/>
            <w:shd w:val="clear" w:color="auto" w:fill="000000"/>
            <w:vAlign w:val="bottom"/>
          </w:tcPr>
          <w:p w14:paraId="48840A99" w14:textId="77777777" w:rsidR="004B3D52" w:rsidRPr="004B3D52" w:rsidRDefault="004B3D52" w:rsidP="004B3D52">
            <w:pPr>
              <w:spacing w:line="20" w:lineRule="exact"/>
              <w:rPr>
                <w:rFonts w:eastAsiaTheme="minorEastAsia"/>
                <w:sz w:val="1"/>
                <w:szCs w:val="1"/>
              </w:rPr>
            </w:pPr>
          </w:p>
        </w:tc>
        <w:tc>
          <w:tcPr>
            <w:tcW w:w="280" w:type="dxa"/>
            <w:vAlign w:val="bottom"/>
          </w:tcPr>
          <w:p w14:paraId="0C976A66" w14:textId="77777777" w:rsidR="004B3D52" w:rsidRPr="004B3D52" w:rsidRDefault="004B3D52" w:rsidP="004B3D52">
            <w:pPr>
              <w:spacing w:line="20" w:lineRule="exact"/>
              <w:rPr>
                <w:rFonts w:eastAsiaTheme="minorEastAsia"/>
                <w:sz w:val="1"/>
                <w:szCs w:val="1"/>
              </w:rPr>
            </w:pPr>
          </w:p>
        </w:tc>
        <w:tc>
          <w:tcPr>
            <w:tcW w:w="700" w:type="dxa"/>
            <w:gridSpan w:val="2"/>
            <w:vAlign w:val="bottom"/>
          </w:tcPr>
          <w:p w14:paraId="27D9843A" w14:textId="77777777" w:rsidR="004B3D52" w:rsidRPr="004B3D52" w:rsidRDefault="004B3D52" w:rsidP="004B3D52">
            <w:pPr>
              <w:spacing w:line="20" w:lineRule="exact"/>
              <w:rPr>
                <w:rFonts w:eastAsiaTheme="minorEastAsia"/>
                <w:sz w:val="1"/>
                <w:szCs w:val="1"/>
              </w:rPr>
            </w:pPr>
          </w:p>
        </w:tc>
        <w:tc>
          <w:tcPr>
            <w:tcW w:w="5160" w:type="dxa"/>
            <w:gridSpan w:val="3"/>
            <w:tcBorders>
              <w:right w:val="single" w:sz="8" w:space="0" w:color="A7A9AC"/>
            </w:tcBorders>
            <w:vAlign w:val="bottom"/>
          </w:tcPr>
          <w:p w14:paraId="5EB26F3F" w14:textId="77777777" w:rsidR="004B3D52" w:rsidRPr="004B3D52" w:rsidRDefault="004B3D52" w:rsidP="004B3D52">
            <w:pPr>
              <w:spacing w:line="20" w:lineRule="exact"/>
              <w:rPr>
                <w:rFonts w:eastAsiaTheme="minorEastAsia"/>
                <w:sz w:val="1"/>
                <w:szCs w:val="1"/>
              </w:rPr>
            </w:pPr>
          </w:p>
        </w:tc>
        <w:tc>
          <w:tcPr>
            <w:tcW w:w="0" w:type="dxa"/>
            <w:vAlign w:val="bottom"/>
          </w:tcPr>
          <w:p w14:paraId="7E62BD58" w14:textId="77777777" w:rsidR="004B3D52" w:rsidRPr="004B3D52" w:rsidRDefault="004B3D52" w:rsidP="004B3D52">
            <w:pPr>
              <w:spacing w:line="20" w:lineRule="exact"/>
              <w:rPr>
                <w:rFonts w:eastAsiaTheme="minorEastAsia"/>
                <w:sz w:val="1"/>
                <w:szCs w:val="1"/>
              </w:rPr>
            </w:pPr>
          </w:p>
        </w:tc>
      </w:tr>
      <w:tr w:rsidR="004B3D52" w:rsidRPr="004B3D52" w14:paraId="0DFF2FEA" w14:textId="77777777" w:rsidTr="004B3D52">
        <w:trPr>
          <w:trHeight w:val="195"/>
        </w:trPr>
        <w:tc>
          <w:tcPr>
            <w:tcW w:w="2460" w:type="dxa"/>
            <w:tcBorders>
              <w:left w:val="single" w:sz="8" w:space="0" w:color="A7A9AC"/>
              <w:right w:val="single" w:sz="8" w:space="0" w:color="A7A9AC"/>
            </w:tcBorders>
            <w:vAlign w:val="bottom"/>
          </w:tcPr>
          <w:p w14:paraId="778D43C5" w14:textId="77777777" w:rsidR="004B3D52" w:rsidRPr="004B3D52" w:rsidRDefault="004B3D52" w:rsidP="004B3D52">
            <w:pPr>
              <w:rPr>
                <w:rFonts w:eastAsiaTheme="minorEastAsia"/>
                <w:sz w:val="16"/>
                <w:szCs w:val="16"/>
              </w:rPr>
            </w:pPr>
          </w:p>
        </w:tc>
        <w:tc>
          <w:tcPr>
            <w:tcW w:w="100" w:type="dxa"/>
            <w:vAlign w:val="bottom"/>
          </w:tcPr>
          <w:p w14:paraId="016DD5CE"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DAFEF6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ности</w:t>
            </w:r>
            <w:proofErr w:type="spellEnd"/>
            <w:r w:rsidRPr="004B3D52">
              <w:rPr>
                <w:rFonts w:ascii="Arial" w:eastAsia="Arial" w:hAnsi="Arial" w:cs="Arial"/>
                <w:sz w:val="16"/>
                <w:szCs w:val="16"/>
              </w:rPr>
              <w:t xml:space="preserve"> кожи. Если поражённый участок покрыт сухой «корочкой», то необходимо сделать</w:t>
            </w:r>
          </w:p>
        </w:tc>
        <w:tc>
          <w:tcPr>
            <w:tcW w:w="0" w:type="dxa"/>
            <w:vAlign w:val="bottom"/>
          </w:tcPr>
          <w:p w14:paraId="11809C77" w14:textId="77777777" w:rsidR="004B3D52" w:rsidRPr="004B3D52" w:rsidRDefault="004B3D52" w:rsidP="004B3D52">
            <w:pPr>
              <w:rPr>
                <w:rFonts w:eastAsiaTheme="minorEastAsia"/>
                <w:sz w:val="1"/>
                <w:szCs w:val="1"/>
              </w:rPr>
            </w:pPr>
          </w:p>
        </w:tc>
      </w:tr>
      <w:tr w:rsidR="004B3D52" w:rsidRPr="004B3D52" w14:paraId="6BC9F28E" w14:textId="77777777" w:rsidTr="004B3D52">
        <w:trPr>
          <w:trHeight w:val="192"/>
        </w:trPr>
        <w:tc>
          <w:tcPr>
            <w:tcW w:w="2460" w:type="dxa"/>
            <w:tcBorders>
              <w:left w:val="single" w:sz="8" w:space="0" w:color="A7A9AC"/>
              <w:right w:val="single" w:sz="8" w:space="0" w:color="A7A9AC"/>
            </w:tcBorders>
            <w:vAlign w:val="bottom"/>
          </w:tcPr>
          <w:p w14:paraId="11DDDDB5" w14:textId="77777777" w:rsidR="004B3D52" w:rsidRPr="004B3D52" w:rsidRDefault="004B3D52" w:rsidP="004B3D52">
            <w:pPr>
              <w:rPr>
                <w:rFonts w:eastAsiaTheme="minorEastAsia"/>
                <w:sz w:val="16"/>
                <w:szCs w:val="16"/>
              </w:rPr>
            </w:pPr>
          </w:p>
        </w:tc>
        <w:tc>
          <w:tcPr>
            <w:tcW w:w="100" w:type="dxa"/>
            <w:vAlign w:val="bottom"/>
          </w:tcPr>
          <w:p w14:paraId="078F16FD"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17719E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увлажняющую аппликацию из марлевой салфетки с физиологическим раствором на 20</w:t>
            </w:r>
          </w:p>
        </w:tc>
        <w:tc>
          <w:tcPr>
            <w:tcW w:w="0" w:type="dxa"/>
            <w:vAlign w:val="bottom"/>
          </w:tcPr>
          <w:p w14:paraId="7CCD51D9" w14:textId="77777777" w:rsidR="004B3D52" w:rsidRPr="004B3D52" w:rsidRDefault="004B3D52" w:rsidP="004B3D52">
            <w:pPr>
              <w:rPr>
                <w:rFonts w:eastAsiaTheme="minorEastAsia"/>
                <w:sz w:val="1"/>
                <w:szCs w:val="1"/>
              </w:rPr>
            </w:pPr>
          </w:p>
        </w:tc>
      </w:tr>
      <w:tr w:rsidR="004B3D52" w:rsidRPr="004B3D52" w14:paraId="4B87769F" w14:textId="77777777" w:rsidTr="004B3D52">
        <w:trPr>
          <w:trHeight w:val="192"/>
        </w:trPr>
        <w:tc>
          <w:tcPr>
            <w:tcW w:w="2460" w:type="dxa"/>
            <w:tcBorders>
              <w:left w:val="single" w:sz="8" w:space="0" w:color="A7A9AC"/>
              <w:right w:val="single" w:sz="8" w:space="0" w:color="A7A9AC"/>
            </w:tcBorders>
            <w:vAlign w:val="bottom"/>
          </w:tcPr>
          <w:p w14:paraId="3D6B3430" w14:textId="77777777" w:rsidR="004B3D52" w:rsidRPr="004B3D52" w:rsidRDefault="004B3D52" w:rsidP="004B3D52">
            <w:pPr>
              <w:rPr>
                <w:rFonts w:eastAsiaTheme="minorEastAsia"/>
                <w:sz w:val="16"/>
                <w:szCs w:val="16"/>
              </w:rPr>
            </w:pPr>
          </w:p>
        </w:tc>
        <w:tc>
          <w:tcPr>
            <w:tcW w:w="100" w:type="dxa"/>
            <w:vAlign w:val="bottom"/>
          </w:tcPr>
          <w:p w14:paraId="54BDDFFD"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1346E2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минут. «Корочку» убрать, после чего произвести соскоб или сделать отпечаток </w:t>
            </w:r>
            <w:proofErr w:type="gramStart"/>
            <w:r w:rsidRPr="004B3D52">
              <w:rPr>
                <w:rFonts w:ascii="Arial" w:eastAsia="Arial" w:hAnsi="Arial" w:cs="Arial"/>
                <w:sz w:val="16"/>
                <w:szCs w:val="16"/>
              </w:rPr>
              <w:t>с пора</w:t>
            </w:r>
            <w:proofErr w:type="gramEnd"/>
            <w:r w:rsidRPr="004B3D52">
              <w:rPr>
                <w:rFonts w:ascii="Arial" w:eastAsia="Arial" w:hAnsi="Arial" w:cs="Arial"/>
                <w:sz w:val="16"/>
                <w:szCs w:val="16"/>
              </w:rPr>
              <w:t>-</w:t>
            </w:r>
          </w:p>
        </w:tc>
        <w:tc>
          <w:tcPr>
            <w:tcW w:w="0" w:type="dxa"/>
            <w:vAlign w:val="bottom"/>
          </w:tcPr>
          <w:p w14:paraId="217974ED" w14:textId="77777777" w:rsidR="004B3D52" w:rsidRPr="004B3D52" w:rsidRDefault="004B3D52" w:rsidP="004B3D52">
            <w:pPr>
              <w:rPr>
                <w:rFonts w:eastAsiaTheme="minorEastAsia"/>
                <w:sz w:val="1"/>
                <w:szCs w:val="1"/>
              </w:rPr>
            </w:pPr>
          </w:p>
        </w:tc>
      </w:tr>
      <w:tr w:rsidR="004B3D52" w:rsidRPr="004B3D52" w14:paraId="5A0A0951" w14:textId="77777777" w:rsidTr="004B3D52">
        <w:trPr>
          <w:trHeight w:val="192"/>
        </w:trPr>
        <w:tc>
          <w:tcPr>
            <w:tcW w:w="2460" w:type="dxa"/>
            <w:tcBorders>
              <w:left w:val="single" w:sz="8" w:space="0" w:color="A7A9AC"/>
              <w:right w:val="single" w:sz="8" w:space="0" w:color="A7A9AC"/>
            </w:tcBorders>
            <w:vAlign w:val="bottom"/>
          </w:tcPr>
          <w:p w14:paraId="26DE9964" w14:textId="77777777" w:rsidR="004B3D52" w:rsidRPr="004B3D52" w:rsidRDefault="004B3D52" w:rsidP="004B3D52">
            <w:pPr>
              <w:rPr>
                <w:rFonts w:eastAsiaTheme="minorEastAsia"/>
                <w:sz w:val="16"/>
                <w:szCs w:val="16"/>
              </w:rPr>
            </w:pPr>
          </w:p>
        </w:tc>
        <w:tc>
          <w:tcPr>
            <w:tcW w:w="100" w:type="dxa"/>
            <w:vAlign w:val="bottom"/>
          </w:tcPr>
          <w:p w14:paraId="44AF4CD2"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1422F6A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жённого</w:t>
            </w:r>
            <w:proofErr w:type="spellEnd"/>
            <w:r w:rsidRPr="004B3D52">
              <w:rPr>
                <w:rFonts w:ascii="Arial" w:eastAsia="Arial" w:hAnsi="Arial" w:cs="Arial"/>
                <w:sz w:val="16"/>
                <w:szCs w:val="16"/>
              </w:rPr>
              <w:t xml:space="preserve"> участка на стекло. Соскоб или мазок – отпечаток высушить на воздухе до пол-</w:t>
            </w:r>
          </w:p>
        </w:tc>
        <w:tc>
          <w:tcPr>
            <w:tcW w:w="0" w:type="dxa"/>
            <w:vAlign w:val="bottom"/>
          </w:tcPr>
          <w:p w14:paraId="1C5DEAEB" w14:textId="77777777" w:rsidR="004B3D52" w:rsidRPr="004B3D52" w:rsidRDefault="004B3D52" w:rsidP="004B3D52">
            <w:pPr>
              <w:rPr>
                <w:rFonts w:eastAsiaTheme="minorEastAsia"/>
                <w:sz w:val="1"/>
                <w:szCs w:val="1"/>
              </w:rPr>
            </w:pPr>
          </w:p>
        </w:tc>
      </w:tr>
      <w:tr w:rsidR="004B3D52" w:rsidRPr="004B3D52" w14:paraId="32C5B422" w14:textId="77777777" w:rsidTr="004B3D52">
        <w:trPr>
          <w:trHeight w:val="202"/>
        </w:trPr>
        <w:tc>
          <w:tcPr>
            <w:tcW w:w="2460" w:type="dxa"/>
            <w:tcBorders>
              <w:left w:val="single" w:sz="8" w:space="0" w:color="A7A9AC"/>
              <w:right w:val="single" w:sz="8" w:space="0" w:color="A7A9AC"/>
            </w:tcBorders>
            <w:vAlign w:val="bottom"/>
          </w:tcPr>
          <w:p w14:paraId="4E14615C" w14:textId="77777777" w:rsidR="004B3D52" w:rsidRPr="004B3D52" w:rsidRDefault="004B3D52" w:rsidP="004B3D52">
            <w:pPr>
              <w:rPr>
                <w:rFonts w:eastAsiaTheme="minorEastAsia"/>
                <w:sz w:val="17"/>
                <w:szCs w:val="17"/>
              </w:rPr>
            </w:pPr>
          </w:p>
        </w:tc>
        <w:tc>
          <w:tcPr>
            <w:tcW w:w="100" w:type="dxa"/>
            <w:vAlign w:val="bottom"/>
          </w:tcPr>
          <w:p w14:paraId="7EE7E6B4" w14:textId="77777777" w:rsidR="004B3D52" w:rsidRPr="004B3D52" w:rsidRDefault="004B3D52" w:rsidP="004B3D52">
            <w:pPr>
              <w:rPr>
                <w:rFonts w:eastAsiaTheme="minorEastAsia"/>
                <w:sz w:val="17"/>
                <w:szCs w:val="17"/>
              </w:rPr>
            </w:pPr>
          </w:p>
        </w:tc>
        <w:tc>
          <w:tcPr>
            <w:tcW w:w="5800" w:type="dxa"/>
            <w:gridSpan w:val="7"/>
            <w:vAlign w:val="bottom"/>
          </w:tcPr>
          <w:p w14:paraId="218A70E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высыхания, упаковать в индивидуальный полиэтиленовый пакетик.</w:t>
            </w:r>
          </w:p>
        </w:tc>
        <w:tc>
          <w:tcPr>
            <w:tcW w:w="1460" w:type="dxa"/>
            <w:tcBorders>
              <w:right w:val="single" w:sz="8" w:space="0" w:color="A7A9AC"/>
            </w:tcBorders>
            <w:vAlign w:val="bottom"/>
          </w:tcPr>
          <w:p w14:paraId="5719AB13" w14:textId="77777777" w:rsidR="004B3D52" w:rsidRPr="004B3D52" w:rsidRDefault="004B3D52" w:rsidP="004B3D52">
            <w:pPr>
              <w:rPr>
                <w:rFonts w:eastAsiaTheme="minorEastAsia"/>
                <w:sz w:val="17"/>
                <w:szCs w:val="17"/>
              </w:rPr>
            </w:pPr>
          </w:p>
        </w:tc>
        <w:tc>
          <w:tcPr>
            <w:tcW w:w="0" w:type="dxa"/>
            <w:vAlign w:val="bottom"/>
          </w:tcPr>
          <w:p w14:paraId="0EC4E65A" w14:textId="77777777" w:rsidR="004B3D52" w:rsidRPr="004B3D52" w:rsidRDefault="004B3D52" w:rsidP="004B3D52">
            <w:pPr>
              <w:rPr>
                <w:rFonts w:eastAsiaTheme="minorEastAsia"/>
                <w:sz w:val="1"/>
                <w:szCs w:val="1"/>
              </w:rPr>
            </w:pPr>
          </w:p>
        </w:tc>
      </w:tr>
      <w:tr w:rsidR="004B3D52" w:rsidRPr="004B3D52" w14:paraId="1E764E47" w14:textId="77777777" w:rsidTr="004B3D52">
        <w:trPr>
          <w:trHeight w:val="352"/>
        </w:trPr>
        <w:tc>
          <w:tcPr>
            <w:tcW w:w="2460" w:type="dxa"/>
            <w:tcBorders>
              <w:left w:val="single" w:sz="8" w:space="0" w:color="A7A9AC"/>
              <w:right w:val="single" w:sz="8" w:space="0" w:color="A7A9AC"/>
            </w:tcBorders>
            <w:vAlign w:val="bottom"/>
          </w:tcPr>
          <w:p w14:paraId="659C40FC" w14:textId="77777777" w:rsidR="004B3D52" w:rsidRPr="004B3D52" w:rsidRDefault="004B3D52" w:rsidP="004B3D52">
            <w:pPr>
              <w:rPr>
                <w:rFonts w:eastAsiaTheme="minorEastAsia"/>
              </w:rPr>
            </w:pPr>
          </w:p>
        </w:tc>
        <w:tc>
          <w:tcPr>
            <w:tcW w:w="100" w:type="dxa"/>
            <w:vAlign w:val="bottom"/>
          </w:tcPr>
          <w:p w14:paraId="3675EC13" w14:textId="77777777" w:rsidR="004B3D52" w:rsidRPr="004B3D52" w:rsidRDefault="004B3D52" w:rsidP="004B3D52">
            <w:pPr>
              <w:rPr>
                <w:rFonts w:eastAsiaTheme="minorEastAsia"/>
              </w:rPr>
            </w:pPr>
          </w:p>
        </w:tc>
        <w:tc>
          <w:tcPr>
            <w:tcW w:w="7260" w:type="dxa"/>
            <w:gridSpan w:val="8"/>
            <w:tcBorders>
              <w:right w:val="single" w:sz="8" w:space="0" w:color="A7A9AC"/>
            </w:tcBorders>
            <w:vAlign w:val="bottom"/>
          </w:tcPr>
          <w:p w14:paraId="64EE574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код 120006 Цитологическая диагностика заболеваний щитовидной железы»</w:t>
            </w:r>
          </w:p>
        </w:tc>
        <w:tc>
          <w:tcPr>
            <w:tcW w:w="0" w:type="dxa"/>
            <w:vAlign w:val="bottom"/>
          </w:tcPr>
          <w:p w14:paraId="2697892D" w14:textId="77777777" w:rsidR="004B3D52" w:rsidRPr="004B3D52" w:rsidRDefault="004B3D52" w:rsidP="004B3D52">
            <w:pPr>
              <w:rPr>
                <w:rFonts w:eastAsiaTheme="minorEastAsia"/>
                <w:sz w:val="1"/>
                <w:szCs w:val="1"/>
              </w:rPr>
            </w:pPr>
          </w:p>
        </w:tc>
      </w:tr>
      <w:tr w:rsidR="004B3D52" w:rsidRPr="004B3D52" w14:paraId="4DE7C332" w14:textId="77777777" w:rsidTr="004B3D52">
        <w:trPr>
          <w:trHeight w:val="169"/>
        </w:trPr>
        <w:tc>
          <w:tcPr>
            <w:tcW w:w="2460" w:type="dxa"/>
            <w:tcBorders>
              <w:left w:val="single" w:sz="8" w:space="0" w:color="A7A9AC"/>
              <w:right w:val="single" w:sz="8" w:space="0" w:color="A7A9AC"/>
            </w:tcBorders>
            <w:vAlign w:val="bottom"/>
          </w:tcPr>
          <w:p w14:paraId="3BA5C5D9" w14:textId="77777777" w:rsidR="004B3D52" w:rsidRPr="004B3D52" w:rsidRDefault="004B3D52" w:rsidP="004B3D52">
            <w:pPr>
              <w:rPr>
                <w:rFonts w:eastAsiaTheme="minorEastAsia"/>
                <w:sz w:val="14"/>
                <w:szCs w:val="14"/>
              </w:rPr>
            </w:pPr>
          </w:p>
        </w:tc>
        <w:tc>
          <w:tcPr>
            <w:tcW w:w="100" w:type="dxa"/>
            <w:vAlign w:val="bottom"/>
          </w:tcPr>
          <w:p w14:paraId="61A3D751" w14:textId="77777777" w:rsidR="004B3D52" w:rsidRPr="004B3D52" w:rsidRDefault="004B3D52" w:rsidP="004B3D52">
            <w:pPr>
              <w:rPr>
                <w:rFonts w:eastAsiaTheme="minorEastAsia"/>
                <w:sz w:val="14"/>
                <w:szCs w:val="14"/>
              </w:rPr>
            </w:pPr>
          </w:p>
        </w:tc>
        <w:tc>
          <w:tcPr>
            <w:tcW w:w="5800" w:type="dxa"/>
            <w:gridSpan w:val="7"/>
            <w:vAlign w:val="bottom"/>
          </w:tcPr>
          <w:p w14:paraId="6588352F"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Биологический материал: </w:t>
            </w: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w:t>
            </w:r>
          </w:p>
        </w:tc>
        <w:tc>
          <w:tcPr>
            <w:tcW w:w="1460" w:type="dxa"/>
            <w:tcBorders>
              <w:right w:val="single" w:sz="8" w:space="0" w:color="A7A9AC"/>
            </w:tcBorders>
            <w:vAlign w:val="bottom"/>
          </w:tcPr>
          <w:p w14:paraId="356D4875" w14:textId="77777777" w:rsidR="004B3D52" w:rsidRPr="004B3D52" w:rsidRDefault="004B3D52" w:rsidP="004B3D52">
            <w:pPr>
              <w:rPr>
                <w:rFonts w:eastAsiaTheme="minorEastAsia"/>
                <w:sz w:val="14"/>
                <w:szCs w:val="14"/>
              </w:rPr>
            </w:pPr>
          </w:p>
        </w:tc>
        <w:tc>
          <w:tcPr>
            <w:tcW w:w="0" w:type="dxa"/>
            <w:vAlign w:val="bottom"/>
          </w:tcPr>
          <w:p w14:paraId="3C817810" w14:textId="77777777" w:rsidR="004B3D52" w:rsidRPr="004B3D52" w:rsidRDefault="004B3D52" w:rsidP="004B3D52">
            <w:pPr>
              <w:rPr>
                <w:rFonts w:eastAsiaTheme="minorEastAsia"/>
                <w:sz w:val="1"/>
                <w:szCs w:val="1"/>
              </w:rPr>
            </w:pPr>
          </w:p>
        </w:tc>
      </w:tr>
      <w:tr w:rsidR="004B3D52" w:rsidRPr="004B3D52" w14:paraId="41CC3DA6" w14:textId="77777777" w:rsidTr="004B3D52">
        <w:trPr>
          <w:trHeight w:val="20"/>
        </w:trPr>
        <w:tc>
          <w:tcPr>
            <w:tcW w:w="2460" w:type="dxa"/>
            <w:tcBorders>
              <w:left w:val="single" w:sz="8" w:space="0" w:color="A7A9AC"/>
              <w:right w:val="single" w:sz="8" w:space="0" w:color="A7A9AC"/>
            </w:tcBorders>
            <w:vAlign w:val="bottom"/>
          </w:tcPr>
          <w:p w14:paraId="4F3836A5" w14:textId="77777777" w:rsidR="004B3D52" w:rsidRPr="004B3D52" w:rsidRDefault="004B3D52" w:rsidP="004B3D52">
            <w:pPr>
              <w:spacing w:line="20" w:lineRule="exact"/>
              <w:rPr>
                <w:rFonts w:eastAsiaTheme="minorEastAsia"/>
                <w:sz w:val="1"/>
                <w:szCs w:val="1"/>
              </w:rPr>
            </w:pPr>
          </w:p>
        </w:tc>
        <w:tc>
          <w:tcPr>
            <w:tcW w:w="100" w:type="dxa"/>
            <w:vAlign w:val="bottom"/>
          </w:tcPr>
          <w:p w14:paraId="3A953DD8"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0A726283" w14:textId="77777777" w:rsidR="004B3D52" w:rsidRPr="004B3D52" w:rsidRDefault="004B3D52" w:rsidP="004B3D52">
            <w:pPr>
              <w:spacing w:line="20" w:lineRule="exact"/>
              <w:rPr>
                <w:rFonts w:eastAsiaTheme="minorEastAsia"/>
                <w:sz w:val="1"/>
                <w:szCs w:val="1"/>
              </w:rPr>
            </w:pPr>
          </w:p>
        </w:tc>
        <w:tc>
          <w:tcPr>
            <w:tcW w:w="720" w:type="dxa"/>
            <w:gridSpan w:val="2"/>
            <w:shd w:val="clear" w:color="auto" w:fill="000000"/>
            <w:vAlign w:val="bottom"/>
          </w:tcPr>
          <w:p w14:paraId="6139E34D" w14:textId="77777777" w:rsidR="004B3D52" w:rsidRPr="004B3D52" w:rsidRDefault="004B3D52" w:rsidP="004B3D52">
            <w:pPr>
              <w:spacing w:line="20" w:lineRule="exact"/>
              <w:rPr>
                <w:rFonts w:eastAsiaTheme="minorEastAsia"/>
                <w:sz w:val="1"/>
                <w:szCs w:val="1"/>
              </w:rPr>
            </w:pPr>
          </w:p>
        </w:tc>
        <w:tc>
          <w:tcPr>
            <w:tcW w:w="700" w:type="dxa"/>
            <w:gridSpan w:val="2"/>
            <w:tcBorders>
              <w:left w:val="single" w:sz="8" w:space="0" w:color="auto"/>
            </w:tcBorders>
            <w:shd w:val="clear" w:color="auto" w:fill="000000"/>
            <w:vAlign w:val="bottom"/>
          </w:tcPr>
          <w:p w14:paraId="04D1E528" w14:textId="77777777" w:rsidR="004B3D52" w:rsidRPr="004B3D52" w:rsidRDefault="004B3D52" w:rsidP="004B3D52">
            <w:pPr>
              <w:spacing w:line="20" w:lineRule="exact"/>
              <w:rPr>
                <w:rFonts w:eastAsiaTheme="minorEastAsia"/>
                <w:sz w:val="1"/>
                <w:szCs w:val="1"/>
              </w:rPr>
            </w:pPr>
          </w:p>
        </w:tc>
        <w:tc>
          <w:tcPr>
            <w:tcW w:w="5160" w:type="dxa"/>
            <w:gridSpan w:val="3"/>
            <w:tcBorders>
              <w:right w:val="single" w:sz="8" w:space="0" w:color="A7A9AC"/>
            </w:tcBorders>
            <w:vAlign w:val="bottom"/>
          </w:tcPr>
          <w:p w14:paraId="0350DD64" w14:textId="77777777" w:rsidR="004B3D52" w:rsidRPr="004B3D52" w:rsidRDefault="004B3D52" w:rsidP="004B3D52">
            <w:pPr>
              <w:spacing w:line="20" w:lineRule="exact"/>
              <w:rPr>
                <w:rFonts w:eastAsiaTheme="minorEastAsia"/>
                <w:sz w:val="1"/>
                <w:szCs w:val="1"/>
              </w:rPr>
            </w:pPr>
          </w:p>
        </w:tc>
        <w:tc>
          <w:tcPr>
            <w:tcW w:w="0" w:type="dxa"/>
            <w:vAlign w:val="bottom"/>
          </w:tcPr>
          <w:p w14:paraId="5049FF19" w14:textId="77777777" w:rsidR="004B3D52" w:rsidRPr="004B3D52" w:rsidRDefault="004B3D52" w:rsidP="004B3D52">
            <w:pPr>
              <w:spacing w:line="20" w:lineRule="exact"/>
              <w:rPr>
                <w:rFonts w:eastAsiaTheme="minorEastAsia"/>
                <w:sz w:val="1"/>
                <w:szCs w:val="1"/>
              </w:rPr>
            </w:pPr>
          </w:p>
        </w:tc>
      </w:tr>
      <w:tr w:rsidR="004B3D52" w:rsidRPr="004B3D52" w14:paraId="5DEB079E" w14:textId="77777777" w:rsidTr="004B3D52">
        <w:trPr>
          <w:trHeight w:val="252"/>
        </w:trPr>
        <w:tc>
          <w:tcPr>
            <w:tcW w:w="2460" w:type="dxa"/>
            <w:tcBorders>
              <w:left w:val="single" w:sz="8" w:space="0" w:color="A7A9AC"/>
              <w:right w:val="single" w:sz="8" w:space="0" w:color="A7A9AC"/>
            </w:tcBorders>
            <w:vAlign w:val="bottom"/>
          </w:tcPr>
          <w:p w14:paraId="5365D26F" w14:textId="77777777" w:rsidR="004B3D52" w:rsidRPr="004B3D52" w:rsidRDefault="004B3D52" w:rsidP="004B3D52">
            <w:pPr>
              <w:rPr>
                <w:rFonts w:eastAsiaTheme="minorEastAsia"/>
                <w:sz w:val="21"/>
                <w:szCs w:val="21"/>
              </w:rPr>
            </w:pPr>
          </w:p>
        </w:tc>
        <w:tc>
          <w:tcPr>
            <w:tcW w:w="100" w:type="dxa"/>
            <w:vAlign w:val="bottom"/>
          </w:tcPr>
          <w:p w14:paraId="0446D0F5" w14:textId="77777777" w:rsidR="004B3D52" w:rsidRPr="004B3D52" w:rsidRDefault="004B3D52" w:rsidP="004B3D52">
            <w:pPr>
              <w:rPr>
                <w:rFonts w:eastAsiaTheme="minorEastAsia"/>
                <w:sz w:val="21"/>
                <w:szCs w:val="21"/>
              </w:rPr>
            </w:pPr>
          </w:p>
        </w:tc>
        <w:tc>
          <w:tcPr>
            <w:tcW w:w="7260" w:type="dxa"/>
            <w:gridSpan w:val="8"/>
            <w:tcBorders>
              <w:right w:val="single" w:sz="8" w:space="0" w:color="A7A9AC"/>
            </w:tcBorders>
            <w:vAlign w:val="bottom"/>
          </w:tcPr>
          <w:p w14:paraId="2BCAF8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следует проводить анестезию пунктируемого образования в связи с тем,</w:t>
            </w:r>
          </w:p>
        </w:tc>
        <w:tc>
          <w:tcPr>
            <w:tcW w:w="0" w:type="dxa"/>
            <w:vAlign w:val="bottom"/>
          </w:tcPr>
          <w:p w14:paraId="24A4B61C" w14:textId="77777777" w:rsidR="004B3D52" w:rsidRPr="004B3D52" w:rsidRDefault="004B3D52" w:rsidP="004B3D52">
            <w:pPr>
              <w:rPr>
                <w:rFonts w:eastAsiaTheme="minorEastAsia"/>
                <w:sz w:val="1"/>
                <w:szCs w:val="1"/>
              </w:rPr>
            </w:pPr>
          </w:p>
        </w:tc>
      </w:tr>
      <w:tr w:rsidR="004B3D52" w:rsidRPr="004B3D52" w14:paraId="049C17BB" w14:textId="77777777" w:rsidTr="004B3D52">
        <w:trPr>
          <w:trHeight w:val="202"/>
        </w:trPr>
        <w:tc>
          <w:tcPr>
            <w:tcW w:w="2460" w:type="dxa"/>
            <w:tcBorders>
              <w:left w:val="single" w:sz="8" w:space="0" w:color="A7A9AC"/>
              <w:right w:val="single" w:sz="8" w:space="0" w:color="A7A9AC"/>
            </w:tcBorders>
            <w:vAlign w:val="bottom"/>
          </w:tcPr>
          <w:p w14:paraId="1C902220" w14:textId="77777777" w:rsidR="004B3D52" w:rsidRPr="004B3D52" w:rsidRDefault="004B3D52" w:rsidP="004B3D52">
            <w:pPr>
              <w:rPr>
                <w:rFonts w:eastAsiaTheme="minorEastAsia"/>
                <w:sz w:val="17"/>
                <w:szCs w:val="17"/>
              </w:rPr>
            </w:pPr>
          </w:p>
        </w:tc>
        <w:tc>
          <w:tcPr>
            <w:tcW w:w="100" w:type="dxa"/>
            <w:vAlign w:val="bottom"/>
          </w:tcPr>
          <w:p w14:paraId="6079E46A" w14:textId="77777777" w:rsidR="004B3D52" w:rsidRPr="004B3D52" w:rsidRDefault="004B3D52" w:rsidP="004B3D52">
            <w:pPr>
              <w:rPr>
                <w:rFonts w:eastAsiaTheme="minorEastAsia"/>
                <w:sz w:val="17"/>
                <w:szCs w:val="17"/>
              </w:rPr>
            </w:pPr>
          </w:p>
        </w:tc>
        <w:tc>
          <w:tcPr>
            <w:tcW w:w="7260" w:type="dxa"/>
            <w:gridSpan w:val="8"/>
            <w:tcBorders>
              <w:right w:val="single" w:sz="8" w:space="0" w:color="A7A9AC"/>
            </w:tcBorders>
            <w:vAlign w:val="bottom"/>
          </w:tcPr>
          <w:p w14:paraId="3F3C98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что применение анестетика может вызвать изменения клеточных элементов.</w:t>
            </w:r>
          </w:p>
        </w:tc>
        <w:tc>
          <w:tcPr>
            <w:tcW w:w="0" w:type="dxa"/>
            <w:vAlign w:val="bottom"/>
          </w:tcPr>
          <w:p w14:paraId="12B6A9C8" w14:textId="77777777" w:rsidR="004B3D52" w:rsidRPr="004B3D52" w:rsidRDefault="004B3D52" w:rsidP="004B3D52">
            <w:pPr>
              <w:rPr>
                <w:rFonts w:eastAsiaTheme="minorEastAsia"/>
                <w:sz w:val="1"/>
                <w:szCs w:val="1"/>
              </w:rPr>
            </w:pPr>
          </w:p>
        </w:tc>
      </w:tr>
      <w:tr w:rsidR="004B3D52" w:rsidRPr="004B3D52" w14:paraId="56F63323" w14:textId="77777777" w:rsidTr="004B3D52">
        <w:trPr>
          <w:trHeight w:val="237"/>
        </w:trPr>
        <w:tc>
          <w:tcPr>
            <w:tcW w:w="2460" w:type="dxa"/>
            <w:tcBorders>
              <w:left w:val="single" w:sz="8" w:space="0" w:color="A7A9AC"/>
              <w:right w:val="single" w:sz="8" w:space="0" w:color="A7A9AC"/>
            </w:tcBorders>
            <w:vAlign w:val="bottom"/>
          </w:tcPr>
          <w:p w14:paraId="73470B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079680F4" w14:textId="77777777" w:rsidR="004B3D52" w:rsidRPr="004B3D52" w:rsidRDefault="004B3D52" w:rsidP="004B3D52">
            <w:pPr>
              <w:rPr>
                <w:rFonts w:eastAsiaTheme="minorEastAsia"/>
                <w:sz w:val="20"/>
                <w:szCs w:val="20"/>
              </w:rPr>
            </w:pPr>
          </w:p>
        </w:tc>
        <w:tc>
          <w:tcPr>
            <w:tcW w:w="7260" w:type="dxa"/>
            <w:gridSpan w:val="8"/>
            <w:tcBorders>
              <w:right w:val="single" w:sz="8" w:space="0" w:color="A7A9AC"/>
            </w:tcBorders>
            <w:vAlign w:val="bottom"/>
          </w:tcPr>
          <w:p w14:paraId="33DDB32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5B2FE1CC" w14:textId="77777777" w:rsidR="004B3D52" w:rsidRPr="004B3D52" w:rsidRDefault="004B3D52" w:rsidP="004B3D52">
            <w:pPr>
              <w:rPr>
                <w:rFonts w:eastAsiaTheme="minorEastAsia"/>
                <w:sz w:val="1"/>
                <w:szCs w:val="1"/>
              </w:rPr>
            </w:pPr>
          </w:p>
        </w:tc>
      </w:tr>
      <w:tr w:rsidR="004B3D52" w:rsidRPr="004B3D52" w14:paraId="23CFDD3F" w14:textId="77777777" w:rsidTr="004B3D52">
        <w:trPr>
          <w:trHeight w:val="250"/>
        </w:trPr>
        <w:tc>
          <w:tcPr>
            <w:tcW w:w="2460" w:type="dxa"/>
            <w:tcBorders>
              <w:left w:val="single" w:sz="8" w:space="0" w:color="A7A9AC"/>
              <w:right w:val="single" w:sz="8" w:space="0" w:color="A7A9AC"/>
            </w:tcBorders>
            <w:vAlign w:val="bottom"/>
          </w:tcPr>
          <w:p w14:paraId="3E14B2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3B0B5BCC" w14:textId="77777777" w:rsidR="004B3D52" w:rsidRPr="004B3D52" w:rsidRDefault="004B3D52" w:rsidP="004B3D52">
            <w:pPr>
              <w:rPr>
                <w:rFonts w:eastAsiaTheme="minorEastAsia"/>
                <w:sz w:val="21"/>
                <w:szCs w:val="21"/>
              </w:rPr>
            </w:pPr>
          </w:p>
        </w:tc>
        <w:tc>
          <w:tcPr>
            <w:tcW w:w="7260" w:type="dxa"/>
            <w:gridSpan w:val="8"/>
            <w:tcBorders>
              <w:right w:val="single" w:sz="8" w:space="0" w:color="A7A9AC"/>
            </w:tcBorders>
            <w:vAlign w:val="bottom"/>
          </w:tcPr>
          <w:p w14:paraId="3DCD7B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полученный с помощью пункции тонкой иглой, выдувается на предметное</w:t>
            </w:r>
          </w:p>
        </w:tc>
        <w:tc>
          <w:tcPr>
            <w:tcW w:w="0" w:type="dxa"/>
            <w:vAlign w:val="bottom"/>
          </w:tcPr>
          <w:p w14:paraId="0F17EC45" w14:textId="77777777" w:rsidR="004B3D52" w:rsidRPr="004B3D52" w:rsidRDefault="004B3D52" w:rsidP="004B3D52">
            <w:pPr>
              <w:rPr>
                <w:rFonts w:eastAsiaTheme="minorEastAsia"/>
                <w:sz w:val="1"/>
                <w:szCs w:val="1"/>
              </w:rPr>
            </w:pPr>
          </w:p>
        </w:tc>
      </w:tr>
      <w:tr w:rsidR="004B3D52" w:rsidRPr="004B3D52" w14:paraId="0908087E" w14:textId="77777777" w:rsidTr="004B3D52">
        <w:trPr>
          <w:trHeight w:val="192"/>
        </w:trPr>
        <w:tc>
          <w:tcPr>
            <w:tcW w:w="2460" w:type="dxa"/>
            <w:tcBorders>
              <w:left w:val="single" w:sz="8" w:space="0" w:color="A7A9AC"/>
              <w:right w:val="single" w:sz="8" w:space="0" w:color="A7A9AC"/>
            </w:tcBorders>
            <w:vAlign w:val="bottom"/>
          </w:tcPr>
          <w:p w14:paraId="78678CFB" w14:textId="77777777" w:rsidR="004B3D52" w:rsidRPr="004B3D52" w:rsidRDefault="004B3D52" w:rsidP="004B3D52">
            <w:pPr>
              <w:rPr>
                <w:rFonts w:eastAsiaTheme="minorEastAsia"/>
                <w:sz w:val="16"/>
                <w:szCs w:val="16"/>
              </w:rPr>
            </w:pPr>
          </w:p>
        </w:tc>
        <w:tc>
          <w:tcPr>
            <w:tcW w:w="100" w:type="dxa"/>
            <w:vAlign w:val="bottom"/>
          </w:tcPr>
          <w:p w14:paraId="379863E2"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C3CA1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и распределяется тонким слоем другим стеклом или ребром иглы (готовятся</w:t>
            </w:r>
          </w:p>
        </w:tc>
        <w:tc>
          <w:tcPr>
            <w:tcW w:w="0" w:type="dxa"/>
            <w:vAlign w:val="bottom"/>
          </w:tcPr>
          <w:p w14:paraId="6D163BFB" w14:textId="77777777" w:rsidR="004B3D52" w:rsidRPr="004B3D52" w:rsidRDefault="004B3D52" w:rsidP="004B3D52">
            <w:pPr>
              <w:rPr>
                <w:rFonts w:eastAsiaTheme="minorEastAsia"/>
                <w:sz w:val="1"/>
                <w:szCs w:val="1"/>
              </w:rPr>
            </w:pPr>
          </w:p>
        </w:tc>
      </w:tr>
      <w:tr w:rsidR="004B3D52" w:rsidRPr="004B3D52" w14:paraId="030D60E5" w14:textId="77777777" w:rsidTr="004B3D52">
        <w:trPr>
          <w:trHeight w:val="192"/>
        </w:trPr>
        <w:tc>
          <w:tcPr>
            <w:tcW w:w="2460" w:type="dxa"/>
            <w:tcBorders>
              <w:left w:val="single" w:sz="8" w:space="0" w:color="A7A9AC"/>
              <w:right w:val="single" w:sz="8" w:space="0" w:color="A7A9AC"/>
            </w:tcBorders>
            <w:vAlign w:val="bottom"/>
          </w:tcPr>
          <w:p w14:paraId="143A8A71" w14:textId="77777777" w:rsidR="004B3D52" w:rsidRPr="004B3D52" w:rsidRDefault="004B3D52" w:rsidP="004B3D52">
            <w:pPr>
              <w:rPr>
                <w:rFonts w:eastAsiaTheme="minorEastAsia"/>
                <w:sz w:val="16"/>
                <w:szCs w:val="16"/>
              </w:rPr>
            </w:pPr>
          </w:p>
        </w:tc>
        <w:tc>
          <w:tcPr>
            <w:tcW w:w="100" w:type="dxa"/>
            <w:vAlign w:val="bottom"/>
          </w:tcPr>
          <w:p w14:paraId="24DDBB2A"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961F0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мазки по типу гематологических). Мазок высушить на воздухе до полного высыхания,</w:t>
            </w:r>
          </w:p>
        </w:tc>
        <w:tc>
          <w:tcPr>
            <w:tcW w:w="0" w:type="dxa"/>
            <w:vAlign w:val="bottom"/>
          </w:tcPr>
          <w:p w14:paraId="6D62D189" w14:textId="77777777" w:rsidR="004B3D52" w:rsidRPr="004B3D52" w:rsidRDefault="004B3D52" w:rsidP="004B3D52">
            <w:pPr>
              <w:rPr>
                <w:rFonts w:eastAsiaTheme="minorEastAsia"/>
                <w:sz w:val="1"/>
                <w:szCs w:val="1"/>
              </w:rPr>
            </w:pPr>
          </w:p>
        </w:tc>
      </w:tr>
      <w:tr w:rsidR="004B3D52" w:rsidRPr="004B3D52" w14:paraId="7BBEEC31" w14:textId="77777777" w:rsidTr="004B3D52">
        <w:trPr>
          <w:trHeight w:val="202"/>
        </w:trPr>
        <w:tc>
          <w:tcPr>
            <w:tcW w:w="2460" w:type="dxa"/>
            <w:tcBorders>
              <w:left w:val="single" w:sz="8" w:space="0" w:color="A7A9AC"/>
              <w:right w:val="single" w:sz="8" w:space="0" w:color="A7A9AC"/>
            </w:tcBorders>
            <w:vAlign w:val="bottom"/>
          </w:tcPr>
          <w:p w14:paraId="334AE8DD" w14:textId="77777777" w:rsidR="004B3D52" w:rsidRPr="004B3D52" w:rsidRDefault="004B3D52" w:rsidP="004B3D52">
            <w:pPr>
              <w:rPr>
                <w:rFonts w:eastAsiaTheme="minorEastAsia"/>
                <w:sz w:val="17"/>
                <w:szCs w:val="17"/>
              </w:rPr>
            </w:pPr>
          </w:p>
        </w:tc>
        <w:tc>
          <w:tcPr>
            <w:tcW w:w="100" w:type="dxa"/>
            <w:vAlign w:val="bottom"/>
          </w:tcPr>
          <w:p w14:paraId="5BD43E8D" w14:textId="77777777" w:rsidR="004B3D52" w:rsidRPr="004B3D52" w:rsidRDefault="004B3D52" w:rsidP="004B3D52">
            <w:pPr>
              <w:rPr>
                <w:rFonts w:eastAsiaTheme="minorEastAsia"/>
                <w:sz w:val="17"/>
                <w:szCs w:val="17"/>
              </w:rPr>
            </w:pPr>
          </w:p>
        </w:tc>
        <w:tc>
          <w:tcPr>
            <w:tcW w:w="5800" w:type="dxa"/>
            <w:gridSpan w:val="7"/>
            <w:vAlign w:val="bottom"/>
          </w:tcPr>
          <w:p w14:paraId="787097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упаковать в индивидуальный полиэтиленовый пакетик.</w:t>
            </w:r>
          </w:p>
        </w:tc>
        <w:tc>
          <w:tcPr>
            <w:tcW w:w="1460" w:type="dxa"/>
            <w:tcBorders>
              <w:right w:val="single" w:sz="8" w:space="0" w:color="A7A9AC"/>
            </w:tcBorders>
            <w:vAlign w:val="bottom"/>
          </w:tcPr>
          <w:p w14:paraId="125E4E98" w14:textId="77777777" w:rsidR="004B3D52" w:rsidRPr="004B3D52" w:rsidRDefault="004B3D52" w:rsidP="004B3D52">
            <w:pPr>
              <w:rPr>
                <w:rFonts w:eastAsiaTheme="minorEastAsia"/>
                <w:sz w:val="17"/>
                <w:szCs w:val="17"/>
              </w:rPr>
            </w:pPr>
          </w:p>
        </w:tc>
        <w:tc>
          <w:tcPr>
            <w:tcW w:w="0" w:type="dxa"/>
            <w:vAlign w:val="bottom"/>
          </w:tcPr>
          <w:p w14:paraId="46F9E47A" w14:textId="77777777" w:rsidR="004B3D52" w:rsidRPr="004B3D52" w:rsidRDefault="004B3D52" w:rsidP="004B3D52">
            <w:pPr>
              <w:rPr>
                <w:rFonts w:eastAsiaTheme="minorEastAsia"/>
                <w:sz w:val="1"/>
                <w:szCs w:val="1"/>
              </w:rPr>
            </w:pPr>
          </w:p>
        </w:tc>
      </w:tr>
      <w:tr w:rsidR="004B3D52" w:rsidRPr="004B3D52" w14:paraId="48F5829C" w14:textId="77777777" w:rsidTr="004B3D52">
        <w:trPr>
          <w:trHeight w:val="352"/>
        </w:trPr>
        <w:tc>
          <w:tcPr>
            <w:tcW w:w="2460" w:type="dxa"/>
            <w:tcBorders>
              <w:left w:val="single" w:sz="8" w:space="0" w:color="A7A9AC"/>
              <w:right w:val="single" w:sz="8" w:space="0" w:color="A7A9AC"/>
            </w:tcBorders>
            <w:vAlign w:val="bottom"/>
          </w:tcPr>
          <w:p w14:paraId="667805C4" w14:textId="77777777" w:rsidR="004B3D52" w:rsidRPr="004B3D52" w:rsidRDefault="004B3D52" w:rsidP="004B3D52">
            <w:pPr>
              <w:rPr>
                <w:rFonts w:eastAsiaTheme="minorEastAsia"/>
              </w:rPr>
            </w:pPr>
          </w:p>
        </w:tc>
        <w:tc>
          <w:tcPr>
            <w:tcW w:w="100" w:type="dxa"/>
            <w:vAlign w:val="bottom"/>
          </w:tcPr>
          <w:p w14:paraId="258214AF" w14:textId="77777777" w:rsidR="004B3D52" w:rsidRPr="004B3D52" w:rsidRDefault="004B3D52" w:rsidP="004B3D52">
            <w:pPr>
              <w:rPr>
                <w:rFonts w:eastAsiaTheme="minorEastAsia"/>
              </w:rPr>
            </w:pPr>
          </w:p>
        </w:tc>
        <w:tc>
          <w:tcPr>
            <w:tcW w:w="7260" w:type="dxa"/>
            <w:gridSpan w:val="8"/>
            <w:tcBorders>
              <w:right w:val="single" w:sz="8" w:space="0" w:color="A7A9AC"/>
            </w:tcBorders>
            <w:vAlign w:val="bottom"/>
          </w:tcPr>
          <w:p w14:paraId="0A6047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код 120007 Цитологическая диагностика заболеваний мочеполовой системы</w:t>
            </w:r>
          </w:p>
        </w:tc>
        <w:tc>
          <w:tcPr>
            <w:tcW w:w="0" w:type="dxa"/>
            <w:vAlign w:val="bottom"/>
          </w:tcPr>
          <w:p w14:paraId="2A9C4AFD" w14:textId="77777777" w:rsidR="004B3D52" w:rsidRPr="004B3D52" w:rsidRDefault="004B3D52" w:rsidP="004B3D52">
            <w:pPr>
              <w:rPr>
                <w:rFonts w:eastAsiaTheme="minorEastAsia"/>
                <w:sz w:val="1"/>
                <w:szCs w:val="1"/>
              </w:rPr>
            </w:pPr>
          </w:p>
        </w:tc>
      </w:tr>
      <w:tr w:rsidR="004B3D52" w:rsidRPr="004B3D52" w14:paraId="02382FA2" w14:textId="77777777" w:rsidTr="004B3D52">
        <w:trPr>
          <w:trHeight w:val="169"/>
        </w:trPr>
        <w:tc>
          <w:tcPr>
            <w:tcW w:w="2460" w:type="dxa"/>
            <w:tcBorders>
              <w:left w:val="single" w:sz="8" w:space="0" w:color="A7A9AC"/>
              <w:right w:val="single" w:sz="8" w:space="0" w:color="A7A9AC"/>
            </w:tcBorders>
            <w:vAlign w:val="bottom"/>
          </w:tcPr>
          <w:p w14:paraId="0DA06514" w14:textId="77777777" w:rsidR="004B3D52" w:rsidRPr="004B3D52" w:rsidRDefault="004B3D52" w:rsidP="004B3D52">
            <w:pPr>
              <w:rPr>
                <w:rFonts w:eastAsiaTheme="minorEastAsia"/>
                <w:sz w:val="14"/>
                <w:szCs w:val="14"/>
              </w:rPr>
            </w:pPr>
          </w:p>
        </w:tc>
        <w:tc>
          <w:tcPr>
            <w:tcW w:w="100" w:type="dxa"/>
            <w:vAlign w:val="bottom"/>
          </w:tcPr>
          <w:p w14:paraId="5D5271E7" w14:textId="77777777" w:rsidR="004B3D52" w:rsidRPr="004B3D52" w:rsidRDefault="004B3D52" w:rsidP="004B3D52">
            <w:pPr>
              <w:rPr>
                <w:rFonts w:eastAsiaTheme="minorEastAsia"/>
                <w:sz w:val="14"/>
                <w:szCs w:val="14"/>
              </w:rPr>
            </w:pPr>
          </w:p>
        </w:tc>
        <w:tc>
          <w:tcPr>
            <w:tcW w:w="5800" w:type="dxa"/>
            <w:gridSpan w:val="7"/>
            <w:vAlign w:val="bottom"/>
          </w:tcPr>
          <w:p w14:paraId="3EE88941"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Биологический материал: </w:t>
            </w: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 мазок-отпечаток.</w:t>
            </w:r>
          </w:p>
        </w:tc>
        <w:tc>
          <w:tcPr>
            <w:tcW w:w="1460" w:type="dxa"/>
            <w:tcBorders>
              <w:right w:val="single" w:sz="8" w:space="0" w:color="A7A9AC"/>
            </w:tcBorders>
            <w:vAlign w:val="bottom"/>
          </w:tcPr>
          <w:p w14:paraId="79E65063" w14:textId="77777777" w:rsidR="004B3D52" w:rsidRPr="004B3D52" w:rsidRDefault="004B3D52" w:rsidP="004B3D52">
            <w:pPr>
              <w:rPr>
                <w:rFonts w:eastAsiaTheme="minorEastAsia"/>
                <w:sz w:val="14"/>
                <w:szCs w:val="14"/>
              </w:rPr>
            </w:pPr>
          </w:p>
        </w:tc>
        <w:tc>
          <w:tcPr>
            <w:tcW w:w="0" w:type="dxa"/>
            <w:vAlign w:val="bottom"/>
          </w:tcPr>
          <w:p w14:paraId="13A6D4A3" w14:textId="77777777" w:rsidR="004B3D52" w:rsidRPr="004B3D52" w:rsidRDefault="004B3D52" w:rsidP="004B3D52">
            <w:pPr>
              <w:rPr>
                <w:rFonts w:eastAsiaTheme="minorEastAsia"/>
                <w:sz w:val="1"/>
                <w:szCs w:val="1"/>
              </w:rPr>
            </w:pPr>
          </w:p>
        </w:tc>
      </w:tr>
      <w:tr w:rsidR="004B3D52" w:rsidRPr="004B3D52" w14:paraId="1A757A81" w14:textId="77777777" w:rsidTr="004B3D52">
        <w:trPr>
          <w:trHeight w:val="20"/>
        </w:trPr>
        <w:tc>
          <w:tcPr>
            <w:tcW w:w="2460" w:type="dxa"/>
            <w:tcBorders>
              <w:left w:val="single" w:sz="8" w:space="0" w:color="A7A9AC"/>
              <w:right w:val="single" w:sz="8" w:space="0" w:color="A7A9AC"/>
            </w:tcBorders>
            <w:vAlign w:val="bottom"/>
          </w:tcPr>
          <w:p w14:paraId="40881917" w14:textId="77777777" w:rsidR="004B3D52" w:rsidRPr="004B3D52" w:rsidRDefault="004B3D52" w:rsidP="004B3D52">
            <w:pPr>
              <w:spacing w:line="20" w:lineRule="exact"/>
              <w:rPr>
                <w:rFonts w:eastAsiaTheme="minorEastAsia"/>
                <w:sz w:val="1"/>
                <w:szCs w:val="1"/>
              </w:rPr>
            </w:pPr>
          </w:p>
        </w:tc>
        <w:tc>
          <w:tcPr>
            <w:tcW w:w="100" w:type="dxa"/>
            <w:vAlign w:val="bottom"/>
          </w:tcPr>
          <w:p w14:paraId="40376CE3"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29590FAA" w14:textId="77777777" w:rsidR="004B3D52" w:rsidRPr="004B3D52" w:rsidRDefault="004B3D52" w:rsidP="004B3D52">
            <w:pPr>
              <w:spacing w:line="20" w:lineRule="exact"/>
              <w:rPr>
                <w:rFonts w:eastAsiaTheme="minorEastAsia"/>
                <w:sz w:val="1"/>
                <w:szCs w:val="1"/>
              </w:rPr>
            </w:pPr>
          </w:p>
        </w:tc>
        <w:tc>
          <w:tcPr>
            <w:tcW w:w="720" w:type="dxa"/>
            <w:gridSpan w:val="2"/>
            <w:shd w:val="clear" w:color="auto" w:fill="000000"/>
            <w:vAlign w:val="bottom"/>
          </w:tcPr>
          <w:p w14:paraId="58BAC65F" w14:textId="77777777" w:rsidR="004B3D52" w:rsidRPr="004B3D52" w:rsidRDefault="004B3D52" w:rsidP="004B3D52">
            <w:pPr>
              <w:spacing w:line="20" w:lineRule="exact"/>
              <w:rPr>
                <w:rFonts w:eastAsiaTheme="minorEastAsia"/>
                <w:sz w:val="1"/>
                <w:szCs w:val="1"/>
              </w:rPr>
            </w:pPr>
          </w:p>
        </w:tc>
        <w:tc>
          <w:tcPr>
            <w:tcW w:w="680" w:type="dxa"/>
            <w:tcBorders>
              <w:left w:val="single" w:sz="8" w:space="0" w:color="auto"/>
            </w:tcBorders>
            <w:shd w:val="clear" w:color="auto" w:fill="000000"/>
            <w:vAlign w:val="bottom"/>
          </w:tcPr>
          <w:p w14:paraId="10590DA5" w14:textId="77777777" w:rsidR="004B3D52" w:rsidRPr="004B3D52" w:rsidRDefault="004B3D52" w:rsidP="004B3D52">
            <w:pPr>
              <w:spacing w:line="20" w:lineRule="exact"/>
              <w:rPr>
                <w:rFonts w:eastAsiaTheme="minorEastAsia"/>
                <w:sz w:val="1"/>
                <w:szCs w:val="1"/>
              </w:rPr>
            </w:pPr>
          </w:p>
        </w:tc>
        <w:tc>
          <w:tcPr>
            <w:tcW w:w="5180" w:type="dxa"/>
            <w:gridSpan w:val="4"/>
            <w:tcBorders>
              <w:right w:val="single" w:sz="8" w:space="0" w:color="A7A9AC"/>
            </w:tcBorders>
            <w:vAlign w:val="bottom"/>
          </w:tcPr>
          <w:p w14:paraId="436D3255" w14:textId="77777777" w:rsidR="004B3D52" w:rsidRPr="004B3D52" w:rsidRDefault="004B3D52" w:rsidP="004B3D52">
            <w:pPr>
              <w:spacing w:line="20" w:lineRule="exact"/>
              <w:rPr>
                <w:rFonts w:eastAsiaTheme="minorEastAsia"/>
                <w:sz w:val="1"/>
                <w:szCs w:val="1"/>
              </w:rPr>
            </w:pPr>
          </w:p>
        </w:tc>
        <w:tc>
          <w:tcPr>
            <w:tcW w:w="0" w:type="dxa"/>
            <w:vAlign w:val="bottom"/>
          </w:tcPr>
          <w:p w14:paraId="4F30B3FB" w14:textId="77777777" w:rsidR="004B3D52" w:rsidRPr="004B3D52" w:rsidRDefault="004B3D52" w:rsidP="004B3D52">
            <w:pPr>
              <w:spacing w:line="20" w:lineRule="exact"/>
              <w:rPr>
                <w:rFonts w:eastAsiaTheme="minorEastAsia"/>
                <w:sz w:val="1"/>
                <w:szCs w:val="1"/>
              </w:rPr>
            </w:pPr>
          </w:p>
        </w:tc>
      </w:tr>
      <w:tr w:rsidR="004B3D52" w:rsidRPr="004B3D52" w14:paraId="07FBBFF6" w14:textId="77777777" w:rsidTr="004B3D52">
        <w:trPr>
          <w:trHeight w:val="264"/>
        </w:trPr>
        <w:tc>
          <w:tcPr>
            <w:tcW w:w="2460" w:type="dxa"/>
            <w:tcBorders>
              <w:left w:val="single" w:sz="8" w:space="0" w:color="A7A9AC"/>
              <w:right w:val="single" w:sz="8" w:space="0" w:color="A7A9AC"/>
            </w:tcBorders>
            <w:vAlign w:val="bottom"/>
          </w:tcPr>
          <w:p w14:paraId="27E963EE" w14:textId="77777777" w:rsidR="004B3D52" w:rsidRPr="004B3D52" w:rsidRDefault="004B3D52" w:rsidP="004B3D52">
            <w:pPr>
              <w:rPr>
                <w:rFonts w:eastAsiaTheme="minorEastAsia"/>
                <w:sz w:val="22"/>
                <w:szCs w:val="22"/>
              </w:rPr>
            </w:pPr>
          </w:p>
        </w:tc>
        <w:tc>
          <w:tcPr>
            <w:tcW w:w="100" w:type="dxa"/>
            <w:vAlign w:val="bottom"/>
          </w:tcPr>
          <w:p w14:paraId="3FAB7CB9" w14:textId="77777777" w:rsidR="004B3D52" w:rsidRPr="004B3D52" w:rsidRDefault="004B3D52" w:rsidP="004B3D52">
            <w:pPr>
              <w:rPr>
                <w:rFonts w:eastAsiaTheme="minorEastAsia"/>
                <w:sz w:val="22"/>
                <w:szCs w:val="22"/>
              </w:rPr>
            </w:pPr>
          </w:p>
        </w:tc>
        <w:tc>
          <w:tcPr>
            <w:tcW w:w="7260" w:type="dxa"/>
            <w:gridSpan w:val="8"/>
            <w:tcBorders>
              <w:right w:val="single" w:sz="8" w:space="0" w:color="A7A9AC"/>
            </w:tcBorders>
            <w:vAlign w:val="bottom"/>
          </w:tcPr>
          <w:p w14:paraId="30DCA8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1C2D1142" w14:textId="77777777" w:rsidR="004B3D52" w:rsidRPr="004B3D52" w:rsidRDefault="004B3D52" w:rsidP="004B3D52">
            <w:pPr>
              <w:rPr>
                <w:rFonts w:eastAsiaTheme="minorEastAsia"/>
                <w:sz w:val="1"/>
                <w:szCs w:val="1"/>
              </w:rPr>
            </w:pPr>
          </w:p>
        </w:tc>
      </w:tr>
      <w:tr w:rsidR="004B3D52" w:rsidRPr="004B3D52" w14:paraId="28965603" w14:textId="77777777" w:rsidTr="004B3D52">
        <w:trPr>
          <w:trHeight w:val="213"/>
        </w:trPr>
        <w:tc>
          <w:tcPr>
            <w:tcW w:w="2460" w:type="dxa"/>
            <w:tcBorders>
              <w:left w:val="single" w:sz="8" w:space="0" w:color="A7A9AC"/>
              <w:right w:val="single" w:sz="8" w:space="0" w:color="A7A9AC"/>
            </w:tcBorders>
            <w:vAlign w:val="bottom"/>
          </w:tcPr>
          <w:p w14:paraId="5FFFEF92" w14:textId="77777777" w:rsidR="004B3D52" w:rsidRPr="004B3D52" w:rsidRDefault="004B3D52" w:rsidP="004B3D52">
            <w:pPr>
              <w:rPr>
                <w:rFonts w:eastAsiaTheme="minorEastAsia"/>
                <w:sz w:val="18"/>
                <w:szCs w:val="18"/>
              </w:rPr>
            </w:pPr>
          </w:p>
        </w:tc>
        <w:tc>
          <w:tcPr>
            <w:tcW w:w="100" w:type="dxa"/>
            <w:vAlign w:val="bottom"/>
          </w:tcPr>
          <w:p w14:paraId="78969E82" w14:textId="77777777" w:rsidR="004B3D52" w:rsidRPr="004B3D52" w:rsidRDefault="004B3D52" w:rsidP="004B3D52">
            <w:pPr>
              <w:rPr>
                <w:rFonts w:eastAsiaTheme="minorEastAsia"/>
                <w:sz w:val="18"/>
                <w:szCs w:val="18"/>
              </w:rPr>
            </w:pPr>
          </w:p>
        </w:tc>
        <w:tc>
          <w:tcPr>
            <w:tcW w:w="7260" w:type="dxa"/>
            <w:gridSpan w:val="8"/>
            <w:tcBorders>
              <w:right w:val="single" w:sz="8" w:space="0" w:color="A7A9AC"/>
            </w:tcBorders>
            <w:vAlign w:val="bottom"/>
          </w:tcPr>
          <w:p w14:paraId="454BE5B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 Материал, полученный с помощью пункции тонкой иглой (из новообразований</w:t>
            </w:r>
          </w:p>
        </w:tc>
        <w:tc>
          <w:tcPr>
            <w:tcW w:w="0" w:type="dxa"/>
            <w:vAlign w:val="bottom"/>
          </w:tcPr>
          <w:p w14:paraId="0BB7E344" w14:textId="77777777" w:rsidR="004B3D52" w:rsidRPr="004B3D52" w:rsidRDefault="004B3D52" w:rsidP="004B3D52">
            <w:pPr>
              <w:rPr>
                <w:rFonts w:eastAsiaTheme="minorEastAsia"/>
                <w:sz w:val="1"/>
                <w:szCs w:val="1"/>
              </w:rPr>
            </w:pPr>
          </w:p>
        </w:tc>
      </w:tr>
      <w:tr w:rsidR="004B3D52" w:rsidRPr="004B3D52" w14:paraId="4E2F3E7C" w14:textId="77777777" w:rsidTr="004B3D52">
        <w:trPr>
          <w:trHeight w:val="20"/>
        </w:trPr>
        <w:tc>
          <w:tcPr>
            <w:tcW w:w="2460" w:type="dxa"/>
            <w:tcBorders>
              <w:left w:val="single" w:sz="8" w:space="0" w:color="A7A9AC"/>
              <w:right w:val="single" w:sz="8" w:space="0" w:color="A7A9AC"/>
            </w:tcBorders>
            <w:vAlign w:val="bottom"/>
          </w:tcPr>
          <w:p w14:paraId="2A6E6E4F" w14:textId="77777777" w:rsidR="004B3D52" w:rsidRPr="004B3D52" w:rsidRDefault="004B3D52" w:rsidP="004B3D52">
            <w:pPr>
              <w:spacing w:line="20" w:lineRule="exact"/>
              <w:rPr>
                <w:rFonts w:eastAsiaTheme="minorEastAsia"/>
                <w:sz w:val="1"/>
                <w:szCs w:val="1"/>
              </w:rPr>
            </w:pPr>
          </w:p>
        </w:tc>
        <w:tc>
          <w:tcPr>
            <w:tcW w:w="100" w:type="dxa"/>
            <w:vAlign w:val="bottom"/>
          </w:tcPr>
          <w:p w14:paraId="698A8F88"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03B15583" w14:textId="77777777" w:rsidR="004B3D52" w:rsidRPr="004B3D52" w:rsidRDefault="004B3D52" w:rsidP="004B3D52">
            <w:pPr>
              <w:spacing w:line="20" w:lineRule="exact"/>
              <w:rPr>
                <w:rFonts w:eastAsiaTheme="minorEastAsia"/>
                <w:sz w:val="1"/>
                <w:szCs w:val="1"/>
              </w:rPr>
            </w:pPr>
          </w:p>
        </w:tc>
        <w:tc>
          <w:tcPr>
            <w:tcW w:w="720" w:type="dxa"/>
            <w:gridSpan w:val="2"/>
            <w:vAlign w:val="bottom"/>
          </w:tcPr>
          <w:p w14:paraId="452A34CB" w14:textId="77777777" w:rsidR="004B3D52" w:rsidRPr="004B3D52" w:rsidRDefault="004B3D52" w:rsidP="004B3D52">
            <w:pPr>
              <w:spacing w:line="20" w:lineRule="exact"/>
              <w:rPr>
                <w:rFonts w:eastAsiaTheme="minorEastAsia"/>
                <w:sz w:val="1"/>
                <w:szCs w:val="1"/>
              </w:rPr>
            </w:pPr>
          </w:p>
        </w:tc>
        <w:tc>
          <w:tcPr>
            <w:tcW w:w="5860" w:type="dxa"/>
            <w:gridSpan w:val="5"/>
            <w:tcBorders>
              <w:right w:val="single" w:sz="8" w:space="0" w:color="A7A9AC"/>
            </w:tcBorders>
            <w:vAlign w:val="bottom"/>
          </w:tcPr>
          <w:p w14:paraId="7F381E0B" w14:textId="77777777" w:rsidR="004B3D52" w:rsidRPr="004B3D52" w:rsidRDefault="004B3D52" w:rsidP="004B3D52">
            <w:pPr>
              <w:spacing w:line="20" w:lineRule="exact"/>
              <w:rPr>
                <w:rFonts w:eastAsiaTheme="minorEastAsia"/>
                <w:sz w:val="1"/>
                <w:szCs w:val="1"/>
              </w:rPr>
            </w:pPr>
          </w:p>
        </w:tc>
        <w:tc>
          <w:tcPr>
            <w:tcW w:w="0" w:type="dxa"/>
            <w:vAlign w:val="bottom"/>
          </w:tcPr>
          <w:p w14:paraId="26E58515" w14:textId="77777777" w:rsidR="004B3D52" w:rsidRPr="004B3D52" w:rsidRDefault="004B3D52" w:rsidP="004B3D52">
            <w:pPr>
              <w:spacing w:line="20" w:lineRule="exact"/>
              <w:rPr>
                <w:rFonts w:eastAsiaTheme="minorEastAsia"/>
                <w:sz w:val="1"/>
                <w:szCs w:val="1"/>
              </w:rPr>
            </w:pPr>
          </w:p>
        </w:tc>
      </w:tr>
      <w:tr w:rsidR="004B3D52" w:rsidRPr="004B3D52" w14:paraId="47F2DA8D" w14:textId="77777777" w:rsidTr="004B3D52">
        <w:trPr>
          <w:trHeight w:val="195"/>
        </w:trPr>
        <w:tc>
          <w:tcPr>
            <w:tcW w:w="2460" w:type="dxa"/>
            <w:tcBorders>
              <w:left w:val="single" w:sz="8" w:space="0" w:color="A7A9AC"/>
              <w:right w:val="single" w:sz="8" w:space="0" w:color="A7A9AC"/>
            </w:tcBorders>
            <w:vAlign w:val="bottom"/>
          </w:tcPr>
          <w:p w14:paraId="057CFC4F" w14:textId="77777777" w:rsidR="004B3D52" w:rsidRPr="004B3D52" w:rsidRDefault="004B3D52" w:rsidP="004B3D52">
            <w:pPr>
              <w:rPr>
                <w:rFonts w:eastAsiaTheme="minorEastAsia"/>
                <w:sz w:val="16"/>
                <w:szCs w:val="16"/>
              </w:rPr>
            </w:pPr>
          </w:p>
        </w:tc>
        <w:tc>
          <w:tcPr>
            <w:tcW w:w="100" w:type="dxa"/>
            <w:vAlign w:val="bottom"/>
          </w:tcPr>
          <w:p w14:paraId="26E80D56"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2F545D4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яичка, предстательной железы), выдувается на предметное стекло и распределяется</w:t>
            </w:r>
          </w:p>
        </w:tc>
        <w:tc>
          <w:tcPr>
            <w:tcW w:w="0" w:type="dxa"/>
            <w:vAlign w:val="bottom"/>
          </w:tcPr>
          <w:p w14:paraId="528B601B" w14:textId="77777777" w:rsidR="004B3D52" w:rsidRPr="004B3D52" w:rsidRDefault="004B3D52" w:rsidP="004B3D52">
            <w:pPr>
              <w:rPr>
                <w:rFonts w:eastAsiaTheme="minorEastAsia"/>
                <w:sz w:val="1"/>
                <w:szCs w:val="1"/>
              </w:rPr>
            </w:pPr>
          </w:p>
        </w:tc>
      </w:tr>
      <w:tr w:rsidR="004B3D52" w:rsidRPr="004B3D52" w14:paraId="268CA274" w14:textId="77777777" w:rsidTr="004B3D52">
        <w:trPr>
          <w:trHeight w:val="192"/>
        </w:trPr>
        <w:tc>
          <w:tcPr>
            <w:tcW w:w="2460" w:type="dxa"/>
            <w:tcBorders>
              <w:left w:val="single" w:sz="8" w:space="0" w:color="A7A9AC"/>
              <w:right w:val="single" w:sz="8" w:space="0" w:color="A7A9AC"/>
            </w:tcBorders>
            <w:vAlign w:val="bottom"/>
          </w:tcPr>
          <w:p w14:paraId="4AB73EE5" w14:textId="77777777" w:rsidR="004B3D52" w:rsidRPr="004B3D52" w:rsidRDefault="004B3D52" w:rsidP="004B3D52">
            <w:pPr>
              <w:rPr>
                <w:rFonts w:eastAsiaTheme="minorEastAsia"/>
                <w:sz w:val="16"/>
                <w:szCs w:val="16"/>
              </w:rPr>
            </w:pPr>
          </w:p>
        </w:tc>
        <w:tc>
          <w:tcPr>
            <w:tcW w:w="100" w:type="dxa"/>
            <w:vAlign w:val="bottom"/>
          </w:tcPr>
          <w:p w14:paraId="72F4B1B4"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305230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тонким слоем другим стеклом или ребром иглы (готовятся мазки по типу </w:t>
            </w:r>
            <w:proofErr w:type="spellStart"/>
            <w:r w:rsidRPr="004B3D52">
              <w:rPr>
                <w:rFonts w:ascii="Arial" w:eastAsia="Arial" w:hAnsi="Arial" w:cs="Arial"/>
                <w:sz w:val="16"/>
                <w:szCs w:val="16"/>
              </w:rPr>
              <w:t>гематологиче</w:t>
            </w:r>
            <w:proofErr w:type="spellEnd"/>
            <w:r w:rsidRPr="004B3D52">
              <w:rPr>
                <w:rFonts w:ascii="Arial" w:eastAsia="Arial" w:hAnsi="Arial" w:cs="Arial"/>
                <w:sz w:val="16"/>
                <w:szCs w:val="16"/>
              </w:rPr>
              <w:t>-</w:t>
            </w:r>
          </w:p>
        </w:tc>
        <w:tc>
          <w:tcPr>
            <w:tcW w:w="0" w:type="dxa"/>
            <w:vAlign w:val="bottom"/>
          </w:tcPr>
          <w:p w14:paraId="5C182D3F" w14:textId="77777777" w:rsidR="004B3D52" w:rsidRPr="004B3D52" w:rsidRDefault="004B3D52" w:rsidP="004B3D52">
            <w:pPr>
              <w:rPr>
                <w:rFonts w:eastAsiaTheme="minorEastAsia"/>
                <w:sz w:val="1"/>
                <w:szCs w:val="1"/>
              </w:rPr>
            </w:pPr>
          </w:p>
        </w:tc>
      </w:tr>
      <w:tr w:rsidR="004B3D52" w:rsidRPr="004B3D52" w14:paraId="096DAECB" w14:textId="77777777" w:rsidTr="004B3D52">
        <w:trPr>
          <w:trHeight w:val="192"/>
        </w:trPr>
        <w:tc>
          <w:tcPr>
            <w:tcW w:w="2460" w:type="dxa"/>
            <w:tcBorders>
              <w:left w:val="single" w:sz="8" w:space="0" w:color="A7A9AC"/>
              <w:right w:val="single" w:sz="8" w:space="0" w:color="A7A9AC"/>
            </w:tcBorders>
            <w:vAlign w:val="bottom"/>
          </w:tcPr>
          <w:p w14:paraId="7C410A70" w14:textId="77777777" w:rsidR="004B3D52" w:rsidRPr="004B3D52" w:rsidRDefault="004B3D52" w:rsidP="004B3D52">
            <w:pPr>
              <w:rPr>
                <w:rFonts w:eastAsiaTheme="minorEastAsia"/>
                <w:sz w:val="16"/>
                <w:szCs w:val="16"/>
              </w:rPr>
            </w:pPr>
          </w:p>
        </w:tc>
        <w:tc>
          <w:tcPr>
            <w:tcW w:w="100" w:type="dxa"/>
            <w:vAlign w:val="bottom"/>
          </w:tcPr>
          <w:p w14:paraId="663A63C5"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9126AC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ских</w:t>
            </w:r>
            <w:proofErr w:type="spellEnd"/>
            <w:r w:rsidRPr="004B3D52">
              <w:rPr>
                <w:rFonts w:ascii="Arial" w:eastAsia="Arial" w:hAnsi="Arial" w:cs="Arial"/>
                <w:sz w:val="16"/>
                <w:szCs w:val="16"/>
              </w:rPr>
              <w:t>). Мазок высушить на воздухе до полного высыхания, упаковать в индивидуальный</w:t>
            </w:r>
          </w:p>
        </w:tc>
        <w:tc>
          <w:tcPr>
            <w:tcW w:w="0" w:type="dxa"/>
            <w:vAlign w:val="bottom"/>
          </w:tcPr>
          <w:p w14:paraId="02978248" w14:textId="77777777" w:rsidR="004B3D52" w:rsidRPr="004B3D52" w:rsidRDefault="004B3D52" w:rsidP="004B3D52">
            <w:pPr>
              <w:rPr>
                <w:rFonts w:eastAsiaTheme="minorEastAsia"/>
                <w:sz w:val="1"/>
                <w:szCs w:val="1"/>
              </w:rPr>
            </w:pPr>
          </w:p>
        </w:tc>
      </w:tr>
      <w:tr w:rsidR="004B3D52" w:rsidRPr="004B3D52" w14:paraId="21289220" w14:textId="77777777" w:rsidTr="004B3D52">
        <w:trPr>
          <w:trHeight w:val="202"/>
        </w:trPr>
        <w:tc>
          <w:tcPr>
            <w:tcW w:w="2460" w:type="dxa"/>
            <w:tcBorders>
              <w:left w:val="single" w:sz="8" w:space="0" w:color="A7A9AC"/>
              <w:right w:val="single" w:sz="8" w:space="0" w:color="A7A9AC"/>
            </w:tcBorders>
            <w:vAlign w:val="bottom"/>
          </w:tcPr>
          <w:p w14:paraId="4FD762C9" w14:textId="77777777" w:rsidR="004B3D52" w:rsidRPr="004B3D52" w:rsidRDefault="004B3D52" w:rsidP="004B3D52">
            <w:pPr>
              <w:rPr>
                <w:rFonts w:eastAsiaTheme="minorEastAsia"/>
                <w:sz w:val="17"/>
                <w:szCs w:val="17"/>
              </w:rPr>
            </w:pPr>
          </w:p>
        </w:tc>
        <w:tc>
          <w:tcPr>
            <w:tcW w:w="100" w:type="dxa"/>
            <w:vAlign w:val="bottom"/>
          </w:tcPr>
          <w:p w14:paraId="14F59CF8" w14:textId="77777777" w:rsidR="004B3D52" w:rsidRPr="004B3D52" w:rsidRDefault="004B3D52" w:rsidP="004B3D52">
            <w:pPr>
              <w:rPr>
                <w:rFonts w:eastAsiaTheme="minorEastAsia"/>
                <w:sz w:val="17"/>
                <w:szCs w:val="17"/>
              </w:rPr>
            </w:pPr>
          </w:p>
        </w:tc>
        <w:tc>
          <w:tcPr>
            <w:tcW w:w="5800" w:type="dxa"/>
            <w:gridSpan w:val="7"/>
            <w:vAlign w:val="bottom"/>
          </w:tcPr>
          <w:p w14:paraId="2D9386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полиэтиленовый пакетик.</w:t>
            </w:r>
          </w:p>
        </w:tc>
        <w:tc>
          <w:tcPr>
            <w:tcW w:w="1460" w:type="dxa"/>
            <w:tcBorders>
              <w:right w:val="single" w:sz="8" w:space="0" w:color="A7A9AC"/>
            </w:tcBorders>
            <w:vAlign w:val="bottom"/>
          </w:tcPr>
          <w:p w14:paraId="0F8D3DAA" w14:textId="77777777" w:rsidR="004B3D52" w:rsidRPr="004B3D52" w:rsidRDefault="004B3D52" w:rsidP="004B3D52">
            <w:pPr>
              <w:rPr>
                <w:rFonts w:eastAsiaTheme="minorEastAsia"/>
                <w:sz w:val="17"/>
                <w:szCs w:val="17"/>
              </w:rPr>
            </w:pPr>
          </w:p>
        </w:tc>
        <w:tc>
          <w:tcPr>
            <w:tcW w:w="0" w:type="dxa"/>
            <w:vAlign w:val="bottom"/>
          </w:tcPr>
          <w:p w14:paraId="38835389" w14:textId="77777777" w:rsidR="004B3D52" w:rsidRPr="004B3D52" w:rsidRDefault="004B3D52" w:rsidP="004B3D52">
            <w:pPr>
              <w:rPr>
                <w:rFonts w:eastAsiaTheme="minorEastAsia"/>
                <w:sz w:val="1"/>
                <w:szCs w:val="1"/>
              </w:rPr>
            </w:pPr>
          </w:p>
        </w:tc>
      </w:tr>
      <w:tr w:rsidR="004B3D52" w:rsidRPr="004B3D52" w14:paraId="34FB0E6B" w14:textId="77777777" w:rsidTr="004B3D52">
        <w:trPr>
          <w:trHeight w:val="215"/>
        </w:trPr>
        <w:tc>
          <w:tcPr>
            <w:tcW w:w="2460" w:type="dxa"/>
            <w:tcBorders>
              <w:left w:val="single" w:sz="8" w:space="0" w:color="A7A9AC"/>
              <w:right w:val="single" w:sz="8" w:space="0" w:color="A7A9AC"/>
            </w:tcBorders>
            <w:vAlign w:val="bottom"/>
          </w:tcPr>
          <w:p w14:paraId="2C7AA9EC" w14:textId="77777777" w:rsidR="004B3D52" w:rsidRPr="004B3D52" w:rsidRDefault="004B3D52" w:rsidP="004B3D52">
            <w:pPr>
              <w:rPr>
                <w:rFonts w:eastAsiaTheme="minorEastAsia"/>
                <w:sz w:val="18"/>
                <w:szCs w:val="18"/>
              </w:rPr>
            </w:pPr>
          </w:p>
        </w:tc>
        <w:tc>
          <w:tcPr>
            <w:tcW w:w="100" w:type="dxa"/>
            <w:vAlign w:val="bottom"/>
          </w:tcPr>
          <w:p w14:paraId="78D58378" w14:textId="77777777" w:rsidR="004B3D52" w:rsidRPr="004B3D52" w:rsidRDefault="004B3D52" w:rsidP="004B3D52">
            <w:pPr>
              <w:rPr>
                <w:rFonts w:eastAsiaTheme="minorEastAsia"/>
                <w:sz w:val="18"/>
                <w:szCs w:val="18"/>
              </w:rPr>
            </w:pPr>
          </w:p>
        </w:tc>
        <w:tc>
          <w:tcPr>
            <w:tcW w:w="7260" w:type="dxa"/>
            <w:gridSpan w:val="8"/>
            <w:tcBorders>
              <w:right w:val="single" w:sz="8" w:space="0" w:color="A7A9AC"/>
            </w:tcBorders>
            <w:vAlign w:val="bottom"/>
          </w:tcPr>
          <w:p w14:paraId="322190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Мазок-отпечаток с изъязвленной, </w:t>
            </w:r>
            <w:proofErr w:type="spellStart"/>
            <w:r w:rsidRPr="004B3D52">
              <w:rPr>
                <w:rFonts w:ascii="Arial" w:eastAsia="Arial" w:hAnsi="Arial" w:cs="Arial"/>
                <w:sz w:val="16"/>
                <w:szCs w:val="16"/>
              </w:rPr>
              <w:t>эрозированной</w:t>
            </w:r>
            <w:proofErr w:type="spellEnd"/>
            <w:r w:rsidRPr="004B3D52">
              <w:rPr>
                <w:rFonts w:ascii="Arial" w:eastAsia="Arial" w:hAnsi="Arial" w:cs="Arial"/>
                <w:sz w:val="16"/>
                <w:szCs w:val="16"/>
              </w:rPr>
              <w:t xml:space="preserve"> поверхности слизистой оболочки на-</w:t>
            </w:r>
          </w:p>
        </w:tc>
        <w:tc>
          <w:tcPr>
            <w:tcW w:w="0" w:type="dxa"/>
            <w:vAlign w:val="bottom"/>
          </w:tcPr>
          <w:p w14:paraId="4CAD71FE" w14:textId="77777777" w:rsidR="004B3D52" w:rsidRPr="004B3D52" w:rsidRDefault="004B3D52" w:rsidP="004B3D52">
            <w:pPr>
              <w:rPr>
                <w:rFonts w:eastAsiaTheme="minorEastAsia"/>
                <w:sz w:val="1"/>
                <w:szCs w:val="1"/>
              </w:rPr>
            </w:pPr>
          </w:p>
        </w:tc>
      </w:tr>
      <w:tr w:rsidR="004B3D52" w:rsidRPr="004B3D52" w14:paraId="4568E9DB" w14:textId="77777777" w:rsidTr="004B3D52">
        <w:trPr>
          <w:trHeight w:val="20"/>
        </w:trPr>
        <w:tc>
          <w:tcPr>
            <w:tcW w:w="2460" w:type="dxa"/>
            <w:tcBorders>
              <w:left w:val="single" w:sz="8" w:space="0" w:color="A7A9AC"/>
              <w:right w:val="single" w:sz="8" w:space="0" w:color="A7A9AC"/>
            </w:tcBorders>
            <w:vAlign w:val="bottom"/>
          </w:tcPr>
          <w:p w14:paraId="1E64DCFD" w14:textId="77777777" w:rsidR="004B3D52" w:rsidRPr="004B3D52" w:rsidRDefault="004B3D52" w:rsidP="004B3D52">
            <w:pPr>
              <w:spacing w:line="20" w:lineRule="exact"/>
              <w:rPr>
                <w:rFonts w:eastAsiaTheme="minorEastAsia"/>
                <w:sz w:val="1"/>
                <w:szCs w:val="1"/>
              </w:rPr>
            </w:pPr>
          </w:p>
        </w:tc>
        <w:tc>
          <w:tcPr>
            <w:tcW w:w="100" w:type="dxa"/>
            <w:vAlign w:val="bottom"/>
          </w:tcPr>
          <w:p w14:paraId="1E7E9FA4" w14:textId="77777777" w:rsidR="004B3D52" w:rsidRPr="004B3D52" w:rsidRDefault="004B3D52" w:rsidP="004B3D52">
            <w:pPr>
              <w:spacing w:line="20" w:lineRule="exact"/>
              <w:rPr>
                <w:rFonts w:eastAsiaTheme="minorEastAsia"/>
                <w:sz w:val="1"/>
                <w:szCs w:val="1"/>
              </w:rPr>
            </w:pPr>
          </w:p>
        </w:tc>
        <w:tc>
          <w:tcPr>
            <w:tcW w:w="1400" w:type="dxa"/>
            <w:gridSpan w:val="3"/>
            <w:shd w:val="clear" w:color="auto" w:fill="000000"/>
            <w:vAlign w:val="bottom"/>
          </w:tcPr>
          <w:p w14:paraId="7ABF2639" w14:textId="77777777" w:rsidR="004B3D52" w:rsidRPr="004B3D52" w:rsidRDefault="004B3D52" w:rsidP="004B3D52">
            <w:pPr>
              <w:spacing w:line="20" w:lineRule="exact"/>
              <w:rPr>
                <w:rFonts w:eastAsiaTheme="minorEastAsia"/>
                <w:sz w:val="1"/>
                <w:szCs w:val="1"/>
              </w:rPr>
            </w:pPr>
          </w:p>
        </w:tc>
        <w:tc>
          <w:tcPr>
            <w:tcW w:w="5860" w:type="dxa"/>
            <w:gridSpan w:val="5"/>
            <w:tcBorders>
              <w:right w:val="single" w:sz="8" w:space="0" w:color="A7A9AC"/>
            </w:tcBorders>
            <w:vAlign w:val="bottom"/>
          </w:tcPr>
          <w:p w14:paraId="122A5C22" w14:textId="77777777" w:rsidR="004B3D52" w:rsidRPr="004B3D52" w:rsidRDefault="004B3D52" w:rsidP="004B3D52">
            <w:pPr>
              <w:spacing w:line="20" w:lineRule="exact"/>
              <w:rPr>
                <w:rFonts w:eastAsiaTheme="minorEastAsia"/>
                <w:sz w:val="1"/>
                <w:szCs w:val="1"/>
              </w:rPr>
            </w:pPr>
          </w:p>
        </w:tc>
        <w:tc>
          <w:tcPr>
            <w:tcW w:w="0" w:type="dxa"/>
            <w:vAlign w:val="bottom"/>
          </w:tcPr>
          <w:p w14:paraId="7E1D4EE7" w14:textId="77777777" w:rsidR="004B3D52" w:rsidRPr="004B3D52" w:rsidRDefault="004B3D52" w:rsidP="004B3D52">
            <w:pPr>
              <w:spacing w:line="20" w:lineRule="exact"/>
              <w:rPr>
                <w:rFonts w:eastAsiaTheme="minorEastAsia"/>
                <w:sz w:val="1"/>
                <w:szCs w:val="1"/>
              </w:rPr>
            </w:pPr>
          </w:p>
        </w:tc>
      </w:tr>
      <w:tr w:rsidR="004B3D52" w:rsidRPr="004B3D52" w14:paraId="4D669A42" w14:textId="77777777" w:rsidTr="004B3D52">
        <w:trPr>
          <w:trHeight w:val="195"/>
        </w:trPr>
        <w:tc>
          <w:tcPr>
            <w:tcW w:w="2460" w:type="dxa"/>
            <w:tcBorders>
              <w:left w:val="single" w:sz="8" w:space="0" w:color="A7A9AC"/>
              <w:right w:val="single" w:sz="8" w:space="0" w:color="A7A9AC"/>
            </w:tcBorders>
            <w:vAlign w:val="bottom"/>
          </w:tcPr>
          <w:p w14:paraId="64E04CCD" w14:textId="77777777" w:rsidR="004B3D52" w:rsidRPr="004B3D52" w:rsidRDefault="004B3D52" w:rsidP="004B3D52">
            <w:pPr>
              <w:rPr>
                <w:rFonts w:eastAsiaTheme="minorEastAsia"/>
                <w:sz w:val="16"/>
                <w:szCs w:val="16"/>
              </w:rPr>
            </w:pPr>
          </w:p>
        </w:tc>
        <w:tc>
          <w:tcPr>
            <w:tcW w:w="100" w:type="dxa"/>
            <w:vAlign w:val="bottom"/>
          </w:tcPr>
          <w:p w14:paraId="0BEF30F0"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7235203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ружных</w:t>
            </w:r>
            <w:proofErr w:type="spellEnd"/>
            <w:r w:rsidRPr="004B3D52">
              <w:rPr>
                <w:rFonts w:ascii="Arial" w:eastAsia="Arial" w:hAnsi="Arial" w:cs="Arial"/>
                <w:sz w:val="16"/>
                <w:szCs w:val="16"/>
              </w:rPr>
              <w:t xml:space="preserve"> половых органов берут после осторожного удаления гнойно-некротического</w:t>
            </w:r>
          </w:p>
        </w:tc>
        <w:tc>
          <w:tcPr>
            <w:tcW w:w="0" w:type="dxa"/>
            <w:vAlign w:val="bottom"/>
          </w:tcPr>
          <w:p w14:paraId="7B2173DB" w14:textId="77777777" w:rsidR="004B3D52" w:rsidRPr="004B3D52" w:rsidRDefault="004B3D52" w:rsidP="004B3D52">
            <w:pPr>
              <w:rPr>
                <w:rFonts w:eastAsiaTheme="minorEastAsia"/>
                <w:sz w:val="1"/>
                <w:szCs w:val="1"/>
              </w:rPr>
            </w:pPr>
          </w:p>
        </w:tc>
      </w:tr>
      <w:tr w:rsidR="004B3D52" w:rsidRPr="004B3D52" w14:paraId="403B7AD0" w14:textId="77777777" w:rsidTr="004B3D52">
        <w:trPr>
          <w:trHeight w:val="192"/>
        </w:trPr>
        <w:tc>
          <w:tcPr>
            <w:tcW w:w="2460" w:type="dxa"/>
            <w:tcBorders>
              <w:left w:val="single" w:sz="8" w:space="0" w:color="A7A9AC"/>
              <w:right w:val="single" w:sz="8" w:space="0" w:color="A7A9AC"/>
            </w:tcBorders>
            <w:vAlign w:val="bottom"/>
          </w:tcPr>
          <w:p w14:paraId="7438BFFF" w14:textId="77777777" w:rsidR="004B3D52" w:rsidRPr="004B3D52" w:rsidRDefault="004B3D52" w:rsidP="004B3D52">
            <w:pPr>
              <w:rPr>
                <w:rFonts w:eastAsiaTheme="minorEastAsia"/>
                <w:sz w:val="16"/>
                <w:szCs w:val="16"/>
              </w:rPr>
            </w:pPr>
          </w:p>
        </w:tc>
        <w:tc>
          <w:tcPr>
            <w:tcW w:w="100" w:type="dxa"/>
            <w:vAlign w:val="bottom"/>
          </w:tcPr>
          <w:p w14:paraId="402A9AAA"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3D7C3D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налета, используя деревянный шпатель или шлифованное предметное стекло. </w:t>
            </w:r>
            <w:proofErr w:type="spellStart"/>
            <w:r w:rsidRPr="004B3D52">
              <w:rPr>
                <w:rFonts w:ascii="Arial" w:eastAsia="Arial" w:hAnsi="Arial" w:cs="Arial"/>
                <w:sz w:val="16"/>
                <w:szCs w:val="16"/>
              </w:rPr>
              <w:t>Отпечат</w:t>
            </w:r>
            <w:proofErr w:type="spellEnd"/>
            <w:r w:rsidRPr="004B3D52">
              <w:rPr>
                <w:rFonts w:ascii="Arial" w:eastAsia="Arial" w:hAnsi="Arial" w:cs="Arial"/>
                <w:sz w:val="16"/>
                <w:szCs w:val="16"/>
              </w:rPr>
              <w:t>-</w:t>
            </w:r>
          </w:p>
        </w:tc>
        <w:tc>
          <w:tcPr>
            <w:tcW w:w="0" w:type="dxa"/>
            <w:vAlign w:val="bottom"/>
          </w:tcPr>
          <w:p w14:paraId="62505E38" w14:textId="77777777" w:rsidR="004B3D52" w:rsidRPr="004B3D52" w:rsidRDefault="004B3D52" w:rsidP="004B3D52">
            <w:pPr>
              <w:rPr>
                <w:rFonts w:eastAsiaTheme="minorEastAsia"/>
                <w:sz w:val="1"/>
                <w:szCs w:val="1"/>
              </w:rPr>
            </w:pPr>
          </w:p>
        </w:tc>
      </w:tr>
      <w:tr w:rsidR="004B3D52" w:rsidRPr="004B3D52" w14:paraId="617F2642" w14:textId="77777777" w:rsidTr="004B3D52">
        <w:trPr>
          <w:trHeight w:val="192"/>
        </w:trPr>
        <w:tc>
          <w:tcPr>
            <w:tcW w:w="2460" w:type="dxa"/>
            <w:tcBorders>
              <w:left w:val="single" w:sz="8" w:space="0" w:color="A7A9AC"/>
              <w:right w:val="single" w:sz="8" w:space="0" w:color="A7A9AC"/>
            </w:tcBorders>
            <w:vAlign w:val="bottom"/>
          </w:tcPr>
          <w:p w14:paraId="44E349B1" w14:textId="77777777" w:rsidR="004B3D52" w:rsidRPr="004B3D52" w:rsidRDefault="004B3D52" w:rsidP="004B3D52">
            <w:pPr>
              <w:rPr>
                <w:rFonts w:eastAsiaTheme="minorEastAsia"/>
                <w:sz w:val="16"/>
                <w:szCs w:val="16"/>
              </w:rPr>
            </w:pPr>
          </w:p>
        </w:tc>
        <w:tc>
          <w:tcPr>
            <w:tcW w:w="100" w:type="dxa"/>
            <w:vAlign w:val="bottom"/>
          </w:tcPr>
          <w:p w14:paraId="5E8ED3C1"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285E85C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ки</w:t>
            </w:r>
            <w:proofErr w:type="spellEnd"/>
            <w:r w:rsidRPr="004B3D52">
              <w:rPr>
                <w:rFonts w:ascii="Arial" w:eastAsia="Arial" w:hAnsi="Arial" w:cs="Arial"/>
                <w:sz w:val="16"/>
                <w:szCs w:val="16"/>
              </w:rPr>
              <w:t xml:space="preserve"> выполняются путем прикладывания стекла на пораженный участок или переносятся</w:t>
            </w:r>
          </w:p>
        </w:tc>
        <w:tc>
          <w:tcPr>
            <w:tcW w:w="0" w:type="dxa"/>
            <w:vAlign w:val="bottom"/>
          </w:tcPr>
          <w:p w14:paraId="4D3E1381" w14:textId="77777777" w:rsidR="004B3D52" w:rsidRPr="004B3D52" w:rsidRDefault="004B3D52" w:rsidP="004B3D52">
            <w:pPr>
              <w:rPr>
                <w:rFonts w:eastAsiaTheme="minorEastAsia"/>
                <w:sz w:val="1"/>
                <w:szCs w:val="1"/>
              </w:rPr>
            </w:pPr>
          </w:p>
        </w:tc>
      </w:tr>
      <w:tr w:rsidR="004B3D52" w:rsidRPr="004B3D52" w14:paraId="6892FEF7" w14:textId="77777777" w:rsidTr="004B3D52">
        <w:trPr>
          <w:trHeight w:val="192"/>
        </w:trPr>
        <w:tc>
          <w:tcPr>
            <w:tcW w:w="2460" w:type="dxa"/>
            <w:tcBorders>
              <w:left w:val="single" w:sz="8" w:space="0" w:color="A7A9AC"/>
              <w:right w:val="single" w:sz="8" w:space="0" w:color="A7A9AC"/>
            </w:tcBorders>
            <w:vAlign w:val="bottom"/>
          </w:tcPr>
          <w:p w14:paraId="65EBAF7B" w14:textId="77777777" w:rsidR="004B3D52" w:rsidRPr="004B3D52" w:rsidRDefault="004B3D52" w:rsidP="004B3D52">
            <w:pPr>
              <w:rPr>
                <w:rFonts w:eastAsiaTheme="minorEastAsia"/>
                <w:sz w:val="16"/>
                <w:szCs w:val="16"/>
              </w:rPr>
            </w:pPr>
          </w:p>
        </w:tc>
        <w:tc>
          <w:tcPr>
            <w:tcW w:w="100" w:type="dxa"/>
            <w:vAlign w:val="bottom"/>
          </w:tcPr>
          <w:p w14:paraId="1DB7E50A"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32DA84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 помощью ватного тампона. Мазок высушить на воздухе до полного высыхания, </w:t>
            </w:r>
            <w:proofErr w:type="spellStart"/>
            <w:r w:rsidRPr="004B3D52">
              <w:rPr>
                <w:rFonts w:ascii="Arial" w:eastAsia="Arial" w:hAnsi="Arial" w:cs="Arial"/>
                <w:sz w:val="16"/>
                <w:szCs w:val="16"/>
              </w:rPr>
              <w:t>упако</w:t>
            </w:r>
            <w:proofErr w:type="spellEnd"/>
            <w:r w:rsidRPr="004B3D52">
              <w:rPr>
                <w:rFonts w:ascii="Arial" w:eastAsia="Arial" w:hAnsi="Arial" w:cs="Arial"/>
                <w:sz w:val="16"/>
                <w:szCs w:val="16"/>
              </w:rPr>
              <w:t>-</w:t>
            </w:r>
          </w:p>
        </w:tc>
        <w:tc>
          <w:tcPr>
            <w:tcW w:w="0" w:type="dxa"/>
            <w:vAlign w:val="bottom"/>
          </w:tcPr>
          <w:p w14:paraId="042A5F34" w14:textId="77777777" w:rsidR="004B3D52" w:rsidRPr="004B3D52" w:rsidRDefault="004B3D52" w:rsidP="004B3D52">
            <w:pPr>
              <w:rPr>
                <w:rFonts w:eastAsiaTheme="minorEastAsia"/>
                <w:sz w:val="1"/>
                <w:szCs w:val="1"/>
              </w:rPr>
            </w:pPr>
          </w:p>
        </w:tc>
      </w:tr>
      <w:tr w:rsidR="004B3D52" w:rsidRPr="004B3D52" w14:paraId="0E8885A3" w14:textId="77777777" w:rsidTr="004B3D52">
        <w:trPr>
          <w:trHeight w:val="202"/>
        </w:trPr>
        <w:tc>
          <w:tcPr>
            <w:tcW w:w="2460" w:type="dxa"/>
            <w:tcBorders>
              <w:left w:val="single" w:sz="8" w:space="0" w:color="A7A9AC"/>
              <w:right w:val="single" w:sz="8" w:space="0" w:color="A7A9AC"/>
            </w:tcBorders>
            <w:vAlign w:val="bottom"/>
          </w:tcPr>
          <w:p w14:paraId="6A4C48F5" w14:textId="77777777" w:rsidR="004B3D52" w:rsidRPr="004B3D52" w:rsidRDefault="004B3D52" w:rsidP="004B3D52">
            <w:pPr>
              <w:rPr>
                <w:rFonts w:eastAsiaTheme="minorEastAsia"/>
                <w:sz w:val="17"/>
                <w:szCs w:val="17"/>
              </w:rPr>
            </w:pPr>
          </w:p>
        </w:tc>
        <w:tc>
          <w:tcPr>
            <w:tcW w:w="100" w:type="dxa"/>
            <w:vAlign w:val="bottom"/>
          </w:tcPr>
          <w:p w14:paraId="0B97C92E" w14:textId="77777777" w:rsidR="004B3D52" w:rsidRPr="004B3D52" w:rsidRDefault="004B3D52" w:rsidP="004B3D52">
            <w:pPr>
              <w:rPr>
                <w:rFonts w:eastAsiaTheme="minorEastAsia"/>
                <w:sz w:val="17"/>
                <w:szCs w:val="17"/>
              </w:rPr>
            </w:pPr>
          </w:p>
        </w:tc>
        <w:tc>
          <w:tcPr>
            <w:tcW w:w="5800" w:type="dxa"/>
            <w:gridSpan w:val="7"/>
            <w:vAlign w:val="bottom"/>
          </w:tcPr>
          <w:p w14:paraId="590DABF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в индивидуальный полиэтиленовый пакетик.</w:t>
            </w:r>
          </w:p>
        </w:tc>
        <w:tc>
          <w:tcPr>
            <w:tcW w:w="1460" w:type="dxa"/>
            <w:tcBorders>
              <w:right w:val="single" w:sz="8" w:space="0" w:color="A7A9AC"/>
            </w:tcBorders>
            <w:vAlign w:val="bottom"/>
          </w:tcPr>
          <w:p w14:paraId="7C8A52A1" w14:textId="77777777" w:rsidR="004B3D52" w:rsidRPr="004B3D52" w:rsidRDefault="004B3D52" w:rsidP="004B3D52">
            <w:pPr>
              <w:rPr>
                <w:rFonts w:eastAsiaTheme="minorEastAsia"/>
                <w:sz w:val="17"/>
                <w:szCs w:val="17"/>
              </w:rPr>
            </w:pPr>
          </w:p>
        </w:tc>
        <w:tc>
          <w:tcPr>
            <w:tcW w:w="0" w:type="dxa"/>
            <w:vAlign w:val="bottom"/>
          </w:tcPr>
          <w:p w14:paraId="6190E405" w14:textId="77777777" w:rsidR="004B3D52" w:rsidRPr="004B3D52" w:rsidRDefault="004B3D52" w:rsidP="004B3D52">
            <w:pPr>
              <w:rPr>
                <w:rFonts w:eastAsiaTheme="minorEastAsia"/>
                <w:sz w:val="1"/>
                <w:szCs w:val="1"/>
              </w:rPr>
            </w:pPr>
          </w:p>
        </w:tc>
      </w:tr>
      <w:tr w:rsidR="004B3D52" w:rsidRPr="004B3D52" w14:paraId="32347B99" w14:textId="77777777" w:rsidTr="004B3D52">
        <w:trPr>
          <w:trHeight w:val="352"/>
        </w:trPr>
        <w:tc>
          <w:tcPr>
            <w:tcW w:w="2460" w:type="dxa"/>
            <w:tcBorders>
              <w:left w:val="single" w:sz="8" w:space="0" w:color="A7A9AC"/>
              <w:right w:val="single" w:sz="8" w:space="0" w:color="A7A9AC"/>
            </w:tcBorders>
            <w:vAlign w:val="bottom"/>
          </w:tcPr>
          <w:p w14:paraId="267B6E52" w14:textId="77777777" w:rsidR="004B3D52" w:rsidRPr="004B3D52" w:rsidRDefault="004B3D52" w:rsidP="004B3D52">
            <w:pPr>
              <w:rPr>
                <w:rFonts w:eastAsiaTheme="minorEastAsia"/>
              </w:rPr>
            </w:pPr>
          </w:p>
        </w:tc>
        <w:tc>
          <w:tcPr>
            <w:tcW w:w="100" w:type="dxa"/>
            <w:vAlign w:val="bottom"/>
          </w:tcPr>
          <w:p w14:paraId="68440ACA" w14:textId="77777777" w:rsidR="004B3D52" w:rsidRPr="004B3D52" w:rsidRDefault="004B3D52" w:rsidP="004B3D52">
            <w:pPr>
              <w:rPr>
                <w:rFonts w:eastAsiaTheme="minorEastAsia"/>
              </w:rPr>
            </w:pPr>
          </w:p>
        </w:tc>
        <w:tc>
          <w:tcPr>
            <w:tcW w:w="7260" w:type="dxa"/>
            <w:gridSpan w:val="8"/>
            <w:tcBorders>
              <w:right w:val="single" w:sz="8" w:space="0" w:color="A7A9AC"/>
            </w:tcBorders>
            <w:vAlign w:val="bottom"/>
          </w:tcPr>
          <w:p w14:paraId="155EE0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код 120008 Цитологическая диагностика заболеваний молочной железы</w:t>
            </w:r>
          </w:p>
        </w:tc>
        <w:tc>
          <w:tcPr>
            <w:tcW w:w="0" w:type="dxa"/>
            <w:vAlign w:val="bottom"/>
          </w:tcPr>
          <w:p w14:paraId="73E1A2EE" w14:textId="77777777" w:rsidR="004B3D52" w:rsidRPr="004B3D52" w:rsidRDefault="004B3D52" w:rsidP="004B3D52">
            <w:pPr>
              <w:rPr>
                <w:rFonts w:eastAsiaTheme="minorEastAsia"/>
                <w:sz w:val="1"/>
                <w:szCs w:val="1"/>
              </w:rPr>
            </w:pPr>
          </w:p>
        </w:tc>
      </w:tr>
      <w:tr w:rsidR="004B3D52" w:rsidRPr="004B3D52" w14:paraId="070DD00D" w14:textId="77777777" w:rsidTr="004B3D52">
        <w:trPr>
          <w:trHeight w:val="169"/>
        </w:trPr>
        <w:tc>
          <w:tcPr>
            <w:tcW w:w="2460" w:type="dxa"/>
            <w:tcBorders>
              <w:left w:val="single" w:sz="8" w:space="0" w:color="A7A9AC"/>
              <w:right w:val="single" w:sz="8" w:space="0" w:color="A7A9AC"/>
            </w:tcBorders>
            <w:vAlign w:val="bottom"/>
          </w:tcPr>
          <w:p w14:paraId="22766F3B" w14:textId="77777777" w:rsidR="004B3D52" w:rsidRPr="004B3D52" w:rsidRDefault="004B3D52" w:rsidP="004B3D52">
            <w:pPr>
              <w:rPr>
                <w:rFonts w:eastAsiaTheme="minorEastAsia"/>
                <w:sz w:val="14"/>
                <w:szCs w:val="14"/>
              </w:rPr>
            </w:pPr>
          </w:p>
        </w:tc>
        <w:tc>
          <w:tcPr>
            <w:tcW w:w="100" w:type="dxa"/>
            <w:vAlign w:val="bottom"/>
          </w:tcPr>
          <w:p w14:paraId="3495EB53" w14:textId="77777777" w:rsidR="004B3D52" w:rsidRPr="004B3D52" w:rsidRDefault="004B3D52" w:rsidP="004B3D52">
            <w:pPr>
              <w:rPr>
                <w:rFonts w:eastAsiaTheme="minorEastAsia"/>
                <w:sz w:val="14"/>
                <w:szCs w:val="14"/>
              </w:rPr>
            </w:pPr>
          </w:p>
        </w:tc>
        <w:tc>
          <w:tcPr>
            <w:tcW w:w="5800" w:type="dxa"/>
            <w:gridSpan w:val="7"/>
            <w:vAlign w:val="bottom"/>
          </w:tcPr>
          <w:p w14:paraId="76718E2A"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Биологический материал: </w:t>
            </w: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 мазок-отпечаток.</w:t>
            </w:r>
          </w:p>
        </w:tc>
        <w:tc>
          <w:tcPr>
            <w:tcW w:w="1460" w:type="dxa"/>
            <w:tcBorders>
              <w:right w:val="single" w:sz="8" w:space="0" w:color="A7A9AC"/>
            </w:tcBorders>
            <w:vAlign w:val="bottom"/>
          </w:tcPr>
          <w:p w14:paraId="7D67D83E" w14:textId="77777777" w:rsidR="004B3D52" w:rsidRPr="004B3D52" w:rsidRDefault="004B3D52" w:rsidP="004B3D52">
            <w:pPr>
              <w:rPr>
                <w:rFonts w:eastAsiaTheme="minorEastAsia"/>
                <w:sz w:val="14"/>
                <w:szCs w:val="14"/>
              </w:rPr>
            </w:pPr>
          </w:p>
        </w:tc>
        <w:tc>
          <w:tcPr>
            <w:tcW w:w="0" w:type="dxa"/>
            <w:vAlign w:val="bottom"/>
          </w:tcPr>
          <w:p w14:paraId="13DFAD73" w14:textId="77777777" w:rsidR="004B3D52" w:rsidRPr="004B3D52" w:rsidRDefault="004B3D52" w:rsidP="004B3D52">
            <w:pPr>
              <w:rPr>
                <w:rFonts w:eastAsiaTheme="minorEastAsia"/>
                <w:sz w:val="1"/>
                <w:szCs w:val="1"/>
              </w:rPr>
            </w:pPr>
          </w:p>
        </w:tc>
      </w:tr>
      <w:tr w:rsidR="004B3D52" w:rsidRPr="004B3D52" w14:paraId="651376A8" w14:textId="77777777" w:rsidTr="004B3D52">
        <w:trPr>
          <w:trHeight w:val="20"/>
        </w:trPr>
        <w:tc>
          <w:tcPr>
            <w:tcW w:w="2460" w:type="dxa"/>
            <w:tcBorders>
              <w:left w:val="single" w:sz="8" w:space="0" w:color="A7A9AC"/>
              <w:right w:val="single" w:sz="8" w:space="0" w:color="A7A9AC"/>
            </w:tcBorders>
            <w:vAlign w:val="bottom"/>
          </w:tcPr>
          <w:p w14:paraId="37F329D6" w14:textId="77777777" w:rsidR="004B3D52" w:rsidRPr="004B3D52" w:rsidRDefault="004B3D52" w:rsidP="004B3D52">
            <w:pPr>
              <w:spacing w:line="20" w:lineRule="exact"/>
              <w:rPr>
                <w:rFonts w:eastAsiaTheme="minorEastAsia"/>
                <w:sz w:val="1"/>
                <w:szCs w:val="1"/>
              </w:rPr>
            </w:pPr>
          </w:p>
        </w:tc>
        <w:tc>
          <w:tcPr>
            <w:tcW w:w="100" w:type="dxa"/>
            <w:vAlign w:val="bottom"/>
          </w:tcPr>
          <w:p w14:paraId="0698C98B" w14:textId="77777777" w:rsidR="004B3D52" w:rsidRPr="004B3D52" w:rsidRDefault="004B3D52" w:rsidP="004B3D52">
            <w:pPr>
              <w:spacing w:line="20" w:lineRule="exact"/>
              <w:rPr>
                <w:rFonts w:eastAsiaTheme="minorEastAsia"/>
                <w:sz w:val="1"/>
                <w:szCs w:val="1"/>
              </w:rPr>
            </w:pPr>
          </w:p>
        </w:tc>
        <w:tc>
          <w:tcPr>
            <w:tcW w:w="2080" w:type="dxa"/>
            <w:gridSpan w:val="4"/>
            <w:shd w:val="clear" w:color="auto" w:fill="000000"/>
            <w:vAlign w:val="bottom"/>
          </w:tcPr>
          <w:p w14:paraId="2E7881F5" w14:textId="77777777" w:rsidR="004B3D52" w:rsidRPr="004B3D52" w:rsidRDefault="004B3D52" w:rsidP="004B3D52">
            <w:pPr>
              <w:spacing w:line="20" w:lineRule="exact"/>
              <w:rPr>
                <w:rFonts w:eastAsiaTheme="minorEastAsia"/>
                <w:sz w:val="1"/>
                <w:szCs w:val="1"/>
              </w:rPr>
            </w:pPr>
          </w:p>
        </w:tc>
        <w:tc>
          <w:tcPr>
            <w:tcW w:w="5180" w:type="dxa"/>
            <w:gridSpan w:val="4"/>
            <w:tcBorders>
              <w:right w:val="single" w:sz="8" w:space="0" w:color="A7A9AC"/>
            </w:tcBorders>
            <w:vAlign w:val="bottom"/>
          </w:tcPr>
          <w:p w14:paraId="601E7123" w14:textId="77777777" w:rsidR="004B3D52" w:rsidRPr="004B3D52" w:rsidRDefault="004B3D52" w:rsidP="004B3D52">
            <w:pPr>
              <w:spacing w:line="20" w:lineRule="exact"/>
              <w:rPr>
                <w:rFonts w:eastAsiaTheme="minorEastAsia"/>
                <w:sz w:val="1"/>
                <w:szCs w:val="1"/>
              </w:rPr>
            </w:pPr>
          </w:p>
        </w:tc>
        <w:tc>
          <w:tcPr>
            <w:tcW w:w="0" w:type="dxa"/>
            <w:vAlign w:val="bottom"/>
          </w:tcPr>
          <w:p w14:paraId="0AE74374" w14:textId="77777777" w:rsidR="004B3D52" w:rsidRPr="004B3D52" w:rsidRDefault="004B3D52" w:rsidP="004B3D52">
            <w:pPr>
              <w:spacing w:line="20" w:lineRule="exact"/>
              <w:rPr>
                <w:rFonts w:eastAsiaTheme="minorEastAsia"/>
                <w:sz w:val="1"/>
                <w:szCs w:val="1"/>
              </w:rPr>
            </w:pPr>
          </w:p>
        </w:tc>
      </w:tr>
      <w:tr w:rsidR="004B3D52" w:rsidRPr="004B3D52" w14:paraId="0B0690BF" w14:textId="77777777" w:rsidTr="004B3D52">
        <w:trPr>
          <w:trHeight w:val="264"/>
        </w:trPr>
        <w:tc>
          <w:tcPr>
            <w:tcW w:w="2460" w:type="dxa"/>
            <w:tcBorders>
              <w:left w:val="single" w:sz="8" w:space="0" w:color="A7A9AC"/>
              <w:right w:val="single" w:sz="8" w:space="0" w:color="A7A9AC"/>
            </w:tcBorders>
            <w:vAlign w:val="bottom"/>
          </w:tcPr>
          <w:p w14:paraId="36BBE9BE" w14:textId="77777777" w:rsidR="004B3D52" w:rsidRPr="004B3D52" w:rsidRDefault="004B3D52" w:rsidP="004B3D52">
            <w:pPr>
              <w:rPr>
                <w:rFonts w:eastAsiaTheme="minorEastAsia"/>
                <w:sz w:val="22"/>
                <w:szCs w:val="22"/>
              </w:rPr>
            </w:pPr>
          </w:p>
        </w:tc>
        <w:tc>
          <w:tcPr>
            <w:tcW w:w="100" w:type="dxa"/>
            <w:vAlign w:val="bottom"/>
          </w:tcPr>
          <w:p w14:paraId="6202E847" w14:textId="77777777" w:rsidR="004B3D52" w:rsidRPr="004B3D52" w:rsidRDefault="004B3D52" w:rsidP="004B3D52">
            <w:pPr>
              <w:rPr>
                <w:rFonts w:eastAsiaTheme="minorEastAsia"/>
                <w:sz w:val="22"/>
                <w:szCs w:val="22"/>
              </w:rPr>
            </w:pPr>
          </w:p>
        </w:tc>
        <w:tc>
          <w:tcPr>
            <w:tcW w:w="7260" w:type="dxa"/>
            <w:gridSpan w:val="8"/>
            <w:tcBorders>
              <w:right w:val="single" w:sz="8" w:space="0" w:color="A7A9AC"/>
            </w:tcBorders>
            <w:vAlign w:val="bottom"/>
          </w:tcPr>
          <w:p w14:paraId="2495C5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20D44923" w14:textId="77777777" w:rsidR="004B3D52" w:rsidRPr="004B3D52" w:rsidRDefault="004B3D52" w:rsidP="004B3D52">
            <w:pPr>
              <w:rPr>
                <w:rFonts w:eastAsiaTheme="minorEastAsia"/>
                <w:sz w:val="1"/>
                <w:szCs w:val="1"/>
              </w:rPr>
            </w:pPr>
          </w:p>
        </w:tc>
      </w:tr>
      <w:tr w:rsidR="004B3D52" w:rsidRPr="004B3D52" w14:paraId="36656877" w14:textId="77777777" w:rsidTr="004B3D52">
        <w:trPr>
          <w:trHeight w:val="213"/>
        </w:trPr>
        <w:tc>
          <w:tcPr>
            <w:tcW w:w="2460" w:type="dxa"/>
            <w:tcBorders>
              <w:left w:val="single" w:sz="8" w:space="0" w:color="A7A9AC"/>
              <w:right w:val="single" w:sz="8" w:space="0" w:color="A7A9AC"/>
            </w:tcBorders>
            <w:vAlign w:val="bottom"/>
          </w:tcPr>
          <w:p w14:paraId="15EB9860" w14:textId="77777777" w:rsidR="004B3D52" w:rsidRPr="004B3D52" w:rsidRDefault="004B3D52" w:rsidP="004B3D52">
            <w:pPr>
              <w:rPr>
                <w:rFonts w:eastAsiaTheme="minorEastAsia"/>
                <w:sz w:val="18"/>
                <w:szCs w:val="18"/>
              </w:rPr>
            </w:pPr>
          </w:p>
        </w:tc>
        <w:tc>
          <w:tcPr>
            <w:tcW w:w="100" w:type="dxa"/>
            <w:vAlign w:val="bottom"/>
          </w:tcPr>
          <w:p w14:paraId="0A415C11" w14:textId="77777777" w:rsidR="004B3D52" w:rsidRPr="004B3D52" w:rsidRDefault="004B3D52" w:rsidP="004B3D52">
            <w:pPr>
              <w:rPr>
                <w:rFonts w:eastAsiaTheme="minorEastAsia"/>
                <w:sz w:val="18"/>
                <w:szCs w:val="18"/>
              </w:rPr>
            </w:pPr>
          </w:p>
        </w:tc>
        <w:tc>
          <w:tcPr>
            <w:tcW w:w="7260" w:type="dxa"/>
            <w:gridSpan w:val="8"/>
            <w:tcBorders>
              <w:right w:val="single" w:sz="8" w:space="0" w:color="A7A9AC"/>
            </w:tcBorders>
            <w:vAlign w:val="bottom"/>
          </w:tcPr>
          <w:p w14:paraId="0875ACB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 xml:space="preserve">. Материал, полученный с помощью пункции тонкой иглой (уплотнений и </w:t>
            </w:r>
            <w:proofErr w:type="spellStart"/>
            <w:r w:rsidRPr="004B3D52">
              <w:rPr>
                <w:rFonts w:ascii="Arial" w:eastAsia="Arial" w:hAnsi="Arial" w:cs="Arial"/>
                <w:sz w:val="16"/>
                <w:szCs w:val="16"/>
              </w:rPr>
              <w:t>опу</w:t>
            </w:r>
            <w:proofErr w:type="spellEnd"/>
            <w:r w:rsidRPr="004B3D52">
              <w:rPr>
                <w:rFonts w:ascii="Arial" w:eastAsia="Arial" w:hAnsi="Arial" w:cs="Arial"/>
                <w:sz w:val="16"/>
                <w:szCs w:val="16"/>
              </w:rPr>
              <w:t>-</w:t>
            </w:r>
          </w:p>
        </w:tc>
        <w:tc>
          <w:tcPr>
            <w:tcW w:w="0" w:type="dxa"/>
            <w:vAlign w:val="bottom"/>
          </w:tcPr>
          <w:p w14:paraId="256F3588" w14:textId="77777777" w:rsidR="004B3D52" w:rsidRPr="004B3D52" w:rsidRDefault="004B3D52" w:rsidP="004B3D52">
            <w:pPr>
              <w:rPr>
                <w:rFonts w:eastAsiaTheme="minorEastAsia"/>
                <w:sz w:val="1"/>
                <w:szCs w:val="1"/>
              </w:rPr>
            </w:pPr>
          </w:p>
        </w:tc>
      </w:tr>
      <w:tr w:rsidR="004B3D52" w:rsidRPr="004B3D52" w14:paraId="475081D3" w14:textId="77777777" w:rsidTr="004B3D52">
        <w:trPr>
          <w:trHeight w:val="20"/>
        </w:trPr>
        <w:tc>
          <w:tcPr>
            <w:tcW w:w="2460" w:type="dxa"/>
            <w:tcBorders>
              <w:left w:val="single" w:sz="8" w:space="0" w:color="A7A9AC"/>
              <w:right w:val="single" w:sz="8" w:space="0" w:color="A7A9AC"/>
            </w:tcBorders>
            <w:vAlign w:val="bottom"/>
          </w:tcPr>
          <w:p w14:paraId="6B6570B3" w14:textId="77777777" w:rsidR="004B3D52" w:rsidRPr="004B3D52" w:rsidRDefault="004B3D52" w:rsidP="004B3D52">
            <w:pPr>
              <w:spacing w:line="20" w:lineRule="exact"/>
              <w:rPr>
                <w:rFonts w:eastAsiaTheme="minorEastAsia"/>
                <w:sz w:val="1"/>
                <w:szCs w:val="1"/>
              </w:rPr>
            </w:pPr>
          </w:p>
        </w:tc>
        <w:tc>
          <w:tcPr>
            <w:tcW w:w="100" w:type="dxa"/>
            <w:vAlign w:val="bottom"/>
          </w:tcPr>
          <w:p w14:paraId="2DA16A34"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24742B61" w14:textId="77777777" w:rsidR="004B3D52" w:rsidRPr="004B3D52" w:rsidRDefault="004B3D52" w:rsidP="004B3D52">
            <w:pPr>
              <w:spacing w:line="20" w:lineRule="exact"/>
              <w:rPr>
                <w:rFonts w:eastAsiaTheme="minorEastAsia"/>
                <w:sz w:val="1"/>
                <w:szCs w:val="1"/>
              </w:rPr>
            </w:pPr>
          </w:p>
        </w:tc>
        <w:tc>
          <w:tcPr>
            <w:tcW w:w="6580" w:type="dxa"/>
            <w:gridSpan w:val="7"/>
            <w:tcBorders>
              <w:right w:val="single" w:sz="8" w:space="0" w:color="A7A9AC"/>
            </w:tcBorders>
            <w:vAlign w:val="bottom"/>
          </w:tcPr>
          <w:p w14:paraId="17B0DD97" w14:textId="77777777" w:rsidR="004B3D52" w:rsidRPr="004B3D52" w:rsidRDefault="004B3D52" w:rsidP="004B3D52">
            <w:pPr>
              <w:spacing w:line="20" w:lineRule="exact"/>
              <w:rPr>
                <w:rFonts w:eastAsiaTheme="minorEastAsia"/>
                <w:sz w:val="1"/>
                <w:szCs w:val="1"/>
              </w:rPr>
            </w:pPr>
          </w:p>
        </w:tc>
        <w:tc>
          <w:tcPr>
            <w:tcW w:w="0" w:type="dxa"/>
            <w:vAlign w:val="bottom"/>
          </w:tcPr>
          <w:p w14:paraId="7731A9EB" w14:textId="77777777" w:rsidR="004B3D52" w:rsidRPr="004B3D52" w:rsidRDefault="004B3D52" w:rsidP="004B3D52">
            <w:pPr>
              <w:spacing w:line="20" w:lineRule="exact"/>
              <w:rPr>
                <w:rFonts w:eastAsiaTheme="minorEastAsia"/>
                <w:sz w:val="1"/>
                <w:szCs w:val="1"/>
              </w:rPr>
            </w:pPr>
          </w:p>
        </w:tc>
      </w:tr>
      <w:tr w:rsidR="004B3D52" w:rsidRPr="004B3D52" w14:paraId="48161204" w14:textId="77777777" w:rsidTr="004B3D52">
        <w:trPr>
          <w:trHeight w:val="195"/>
        </w:trPr>
        <w:tc>
          <w:tcPr>
            <w:tcW w:w="2460" w:type="dxa"/>
            <w:tcBorders>
              <w:left w:val="single" w:sz="8" w:space="0" w:color="A7A9AC"/>
              <w:right w:val="single" w:sz="8" w:space="0" w:color="A7A9AC"/>
            </w:tcBorders>
            <w:vAlign w:val="bottom"/>
          </w:tcPr>
          <w:p w14:paraId="76915364" w14:textId="77777777" w:rsidR="004B3D52" w:rsidRPr="004B3D52" w:rsidRDefault="004B3D52" w:rsidP="004B3D52">
            <w:pPr>
              <w:rPr>
                <w:rFonts w:eastAsiaTheme="minorEastAsia"/>
                <w:sz w:val="16"/>
                <w:szCs w:val="16"/>
              </w:rPr>
            </w:pPr>
          </w:p>
        </w:tc>
        <w:tc>
          <w:tcPr>
            <w:tcW w:w="100" w:type="dxa"/>
            <w:vAlign w:val="bottom"/>
          </w:tcPr>
          <w:p w14:paraId="40391811" w14:textId="77777777" w:rsidR="004B3D52" w:rsidRPr="004B3D52" w:rsidRDefault="004B3D52" w:rsidP="004B3D52">
            <w:pPr>
              <w:rPr>
                <w:rFonts w:eastAsiaTheme="minorEastAsia"/>
                <w:sz w:val="16"/>
                <w:szCs w:val="16"/>
              </w:rPr>
            </w:pPr>
          </w:p>
        </w:tc>
        <w:tc>
          <w:tcPr>
            <w:tcW w:w="7260" w:type="dxa"/>
            <w:gridSpan w:val="8"/>
            <w:tcBorders>
              <w:right w:val="single" w:sz="8" w:space="0" w:color="A7A9AC"/>
            </w:tcBorders>
            <w:vAlign w:val="bottom"/>
          </w:tcPr>
          <w:p w14:paraId="695D1E0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холевидных</w:t>
            </w:r>
            <w:proofErr w:type="spellEnd"/>
            <w:r w:rsidRPr="004B3D52">
              <w:rPr>
                <w:rFonts w:ascii="Arial" w:eastAsia="Arial" w:hAnsi="Arial" w:cs="Arial"/>
                <w:sz w:val="16"/>
                <w:szCs w:val="16"/>
              </w:rPr>
              <w:t xml:space="preserve"> образований молочной железы), выдувается на предметное стекло и рас-</w:t>
            </w:r>
          </w:p>
        </w:tc>
        <w:tc>
          <w:tcPr>
            <w:tcW w:w="0" w:type="dxa"/>
            <w:vAlign w:val="bottom"/>
          </w:tcPr>
          <w:p w14:paraId="34555120" w14:textId="77777777" w:rsidR="004B3D52" w:rsidRPr="004B3D52" w:rsidRDefault="004B3D52" w:rsidP="004B3D52">
            <w:pPr>
              <w:rPr>
                <w:rFonts w:eastAsiaTheme="minorEastAsia"/>
                <w:sz w:val="1"/>
                <w:szCs w:val="1"/>
              </w:rPr>
            </w:pPr>
          </w:p>
        </w:tc>
      </w:tr>
      <w:tr w:rsidR="004B3D52" w:rsidRPr="004B3D52" w14:paraId="60D6DFBB" w14:textId="77777777" w:rsidTr="004B3D52">
        <w:trPr>
          <w:trHeight w:val="161"/>
        </w:trPr>
        <w:tc>
          <w:tcPr>
            <w:tcW w:w="2460" w:type="dxa"/>
            <w:tcBorders>
              <w:left w:val="single" w:sz="8" w:space="0" w:color="A7A9AC"/>
              <w:right w:val="single" w:sz="8" w:space="0" w:color="A7A9AC"/>
            </w:tcBorders>
            <w:vAlign w:val="bottom"/>
          </w:tcPr>
          <w:p w14:paraId="11BDF1AE" w14:textId="77777777" w:rsidR="004B3D52" w:rsidRPr="004B3D52" w:rsidRDefault="004B3D52" w:rsidP="004B3D52">
            <w:pPr>
              <w:rPr>
                <w:rFonts w:eastAsiaTheme="minorEastAsia"/>
                <w:sz w:val="13"/>
                <w:szCs w:val="13"/>
              </w:rPr>
            </w:pPr>
          </w:p>
        </w:tc>
        <w:tc>
          <w:tcPr>
            <w:tcW w:w="100" w:type="dxa"/>
            <w:vAlign w:val="bottom"/>
          </w:tcPr>
          <w:p w14:paraId="3EED6BF7" w14:textId="77777777" w:rsidR="004B3D52" w:rsidRPr="004B3D52" w:rsidRDefault="004B3D52" w:rsidP="004B3D52">
            <w:pPr>
              <w:rPr>
                <w:rFonts w:eastAsiaTheme="minorEastAsia"/>
                <w:sz w:val="13"/>
                <w:szCs w:val="13"/>
              </w:rPr>
            </w:pPr>
          </w:p>
        </w:tc>
        <w:tc>
          <w:tcPr>
            <w:tcW w:w="7260" w:type="dxa"/>
            <w:gridSpan w:val="8"/>
            <w:tcBorders>
              <w:right w:val="single" w:sz="8" w:space="0" w:color="A7A9AC"/>
            </w:tcBorders>
            <w:vAlign w:val="bottom"/>
          </w:tcPr>
          <w:p w14:paraId="3553AEB5" w14:textId="77777777" w:rsidR="004B3D52" w:rsidRPr="004B3D52" w:rsidRDefault="004B3D52" w:rsidP="004B3D52">
            <w:pPr>
              <w:spacing w:line="161" w:lineRule="exact"/>
              <w:rPr>
                <w:rFonts w:eastAsiaTheme="minorEastAsia"/>
                <w:sz w:val="20"/>
                <w:szCs w:val="20"/>
              </w:rPr>
            </w:pPr>
            <w:proofErr w:type="spellStart"/>
            <w:r w:rsidRPr="004B3D52">
              <w:rPr>
                <w:rFonts w:ascii="Arial" w:eastAsia="Arial" w:hAnsi="Arial" w:cs="Arial"/>
                <w:sz w:val="16"/>
                <w:szCs w:val="16"/>
              </w:rPr>
              <w:t>пределяется</w:t>
            </w:r>
            <w:proofErr w:type="spellEnd"/>
            <w:r w:rsidRPr="004B3D52">
              <w:rPr>
                <w:rFonts w:ascii="Arial" w:eastAsia="Arial" w:hAnsi="Arial" w:cs="Arial"/>
                <w:sz w:val="16"/>
                <w:szCs w:val="16"/>
              </w:rPr>
              <w:t xml:space="preserve"> тонким слоем другим стеклом или ребром иглы (готовятся мазки по типу</w:t>
            </w:r>
          </w:p>
        </w:tc>
        <w:tc>
          <w:tcPr>
            <w:tcW w:w="0" w:type="dxa"/>
            <w:vAlign w:val="bottom"/>
          </w:tcPr>
          <w:p w14:paraId="666236A2" w14:textId="77777777" w:rsidR="004B3D52" w:rsidRPr="004B3D52" w:rsidRDefault="004B3D52" w:rsidP="004B3D52">
            <w:pPr>
              <w:rPr>
                <w:rFonts w:eastAsiaTheme="minorEastAsia"/>
                <w:sz w:val="1"/>
                <w:szCs w:val="1"/>
              </w:rPr>
            </w:pPr>
          </w:p>
        </w:tc>
      </w:tr>
    </w:tbl>
    <w:p w14:paraId="2E5204F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13888" behindDoc="1" locked="0" layoutInCell="0" allowOverlap="1" wp14:anchorId="479DE9CC" wp14:editId="101F1812">
            <wp:simplePos x="0" y="0"/>
            <wp:positionH relativeFrom="column">
              <wp:posOffset>5036185</wp:posOffset>
            </wp:positionH>
            <wp:positionV relativeFrom="paragraph">
              <wp:posOffset>-8285480</wp:posOffset>
            </wp:positionV>
            <wp:extent cx="770890" cy="454025"/>
            <wp:effectExtent l="0" t="0" r="0" b="0"/>
            <wp:wrapNone/>
            <wp:docPr id="3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14912" behindDoc="1" locked="0" layoutInCell="0" allowOverlap="1" wp14:anchorId="13EB1FAB" wp14:editId="3E2A8E48">
            <wp:simplePos x="0" y="0"/>
            <wp:positionH relativeFrom="column">
              <wp:posOffset>4997450</wp:posOffset>
            </wp:positionH>
            <wp:positionV relativeFrom="paragraph">
              <wp:posOffset>-7700010</wp:posOffset>
            </wp:positionV>
            <wp:extent cx="847725" cy="241300"/>
            <wp:effectExtent l="0" t="0" r="0" b="0"/>
            <wp:wrapNone/>
            <wp:docPr id="38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cstate="print"/>
                    <a:srcRect/>
                    <a:stretch>
                      <a:fillRect/>
                    </a:stretch>
                  </pic:blipFill>
                  <pic:spPr bwMode="auto">
                    <a:xfrm>
                      <a:off x="0" y="0"/>
                      <a:ext cx="847725" cy="241300"/>
                    </a:xfrm>
                    <a:prstGeom prst="rect">
                      <a:avLst/>
                    </a:prstGeom>
                    <a:noFill/>
                  </pic:spPr>
                </pic:pic>
              </a:graphicData>
            </a:graphic>
          </wp:anchor>
        </w:drawing>
      </w:r>
    </w:p>
    <w:p w14:paraId="1B945CA2" w14:textId="77777777" w:rsidR="004B3D52" w:rsidRPr="004B3D52" w:rsidRDefault="004B3D52" w:rsidP="004B3D52">
      <w:pPr>
        <w:rPr>
          <w:rFonts w:eastAsiaTheme="minorEastAsia"/>
          <w:sz w:val="22"/>
          <w:szCs w:val="22"/>
        </w:rPr>
        <w:sectPr w:rsidR="004B3D52" w:rsidRPr="004B3D52">
          <w:pgSz w:w="11900" w:h="16838"/>
          <w:pgMar w:top="852" w:right="946" w:bottom="0" w:left="1134" w:header="0" w:footer="0" w:gutter="0"/>
          <w:cols w:space="720" w:equalWidth="0">
            <w:col w:w="9826"/>
          </w:cols>
        </w:sectPr>
      </w:pPr>
    </w:p>
    <w:p w14:paraId="25B2667B" w14:textId="77777777" w:rsidR="004B3D52" w:rsidRPr="004B3D52" w:rsidRDefault="004B3D52" w:rsidP="004B3D52">
      <w:pPr>
        <w:spacing w:line="290" w:lineRule="exact"/>
        <w:rPr>
          <w:rFonts w:eastAsiaTheme="minorEastAsia"/>
          <w:sz w:val="20"/>
          <w:szCs w:val="20"/>
        </w:rPr>
      </w:pPr>
    </w:p>
    <w:p w14:paraId="481235EE"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52</w:t>
      </w:r>
    </w:p>
    <w:p w14:paraId="7DABBC9B" w14:textId="77777777" w:rsidR="004B3D52" w:rsidRPr="004B3D52" w:rsidRDefault="004B3D52" w:rsidP="004B3D52">
      <w:pPr>
        <w:rPr>
          <w:rFonts w:eastAsiaTheme="minorEastAsia"/>
          <w:sz w:val="22"/>
          <w:szCs w:val="22"/>
        </w:rPr>
        <w:sectPr w:rsidR="004B3D52" w:rsidRPr="004B3D52">
          <w:type w:val="continuous"/>
          <w:pgSz w:w="11900" w:h="16838"/>
          <w:pgMar w:top="852" w:right="946" w:bottom="0" w:left="1134" w:header="0" w:footer="0" w:gutter="0"/>
          <w:cols w:space="720" w:equalWidth="0">
            <w:col w:w="9826"/>
          </w:cols>
        </w:sectPr>
      </w:pPr>
    </w:p>
    <w:p w14:paraId="406F7BA6" w14:textId="29F6D08B" w:rsidR="004B3D52" w:rsidRPr="004B3D52" w:rsidRDefault="004B3D52" w:rsidP="004B3D52">
      <w:pPr>
        <w:spacing w:line="200" w:lineRule="exact"/>
        <w:rPr>
          <w:rFonts w:eastAsiaTheme="minorEastAsia"/>
          <w:sz w:val="20"/>
          <w:szCs w:val="20"/>
        </w:rPr>
      </w:pPr>
      <w:r w:rsidRPr="004B3D52">
        <w:rPr>
          <w:rFonts w:eastAsiaTheme="minorEastAsia"/>
          <w:noProof/>
          <w:sz w:val="20"/>
          <w:szCs w:val="20"/>
        </w:rPr>
        <w:lastRenderedPageBreak/>
        <mc:AlternateContent>
          <mc:Choice Requires="wps">
            <w:drawing>
              <wp:anchor distT="0" distB="0" distL="4294967294" distR="4294967294" simplePos="0" relativeHeight="251980800" behindDoc="0" locked="0" layoutInCell="0" allowOverlap="1" wp14:anchorId="493C9303" wp14:editId="67AE6F75">
                <wp:simplePos x="0" y="0"/>
                <wp:positionH relativeFrom="page">
                  <wp:posOffset>614679</wp:posOffset>
                </wp:positionH>
                <wp:positionV relativeFrom="page">
                  <wp:posOffset>539750</wp:posOffset>
                </wp:positionV>
                <wp:extent cx="0" cy="9650095"/>
                <wp:effectExtent l="0" t="0" r="19050" b="2730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009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6F0ED" id="Прямая соединительная линия 103" o:spid="_x0000_s1026" style="position:absolute;z-index:251980800;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48.4pt,42.5pt" to="4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" o:allowincell="f" strokecolor="#a7a9ac" strokeweight=".5pt">
                <w10:wrap anchorx="page" anchory="page"/>
              </v:line>
            </w:pict>
          </mc:Fallback>
        </mc:AlternateContent>
      </w:r>
    </w:p>
    <w:p w14:paraId="0FE7542B" w14:textId="77777777" w:rsidR="004B3D52" w:rsidRPr="004B3D52" w:rsidRDefault="004B3D52" w:rsidP="004B3D52">
      <w:pPr>
        <w:spacing w:line="200" w:lineRule="exact"/>
        <w:rPr>
          <w:rFonts w:eastAsiaTheme="minorEastAsia"/>
          <w:sz w:val="20"/>
          <w:szCs w:val="20"/>
        </w:rPr>
      </w:pPr>
    </w:p>
    <w:p w14:paraId="3894A653" w14:textId="77777777" w:rsidR="004B3D52" w:rsidRPr="004B3D52" w:rsidRDefault="004B3D52" w:rsidP="004B3D52">
      <w:pPr>
        <w:spacing w:line="200" w:lineRule="exact"/>
        <w:rPr>
          <w:rFonts w:eastAsiaTheme="minorEastAsia"/>
          <w:sz w:val="20"/>
          <w:szCs w:val="20"/>
        </w:rPr>
      </w:pPr>
    </w:p>
    <w:p w14:paraId="39BD9A8A" w14:textId="77777777" w:rsidR="004B3D52" w:rsidRPr="004B3D52" w:rsidRDefault="004B3D52" w:rsidP="004B3D52">
      <w:pPr>
        <w:spacing w:line="200" w:lineRule="exact"/>
        <w:rPr>
          <w:rFonts w:eastAsiaTheme="minorEastAsia"/>
          <w:sz w:val="20"/>
          <w:szCs w:val="20"/>
        </w:rPr>
      </w:pPr>
    </w:p>
    <w:p w14:paraId="39DE788D" w14:textId="77777777" w:rsidR="004B3D52" w:rsidRPr="004B3D52" w:rsidRDefault="004B3D52" w:rsidP="004B3D52">
      <w:pPr>
        <w:spacing w:line="200" w:lineRule="exact"/>
        <w:rPr>
          <w:rFonts w:eastAsiaTheme="minorEastAsia"/>
          <w:sz w:val="20"/>
          <w:szCs w:val="20"/>
        </w:rPr>
      </w:pPr>
    </w:p>
    <w:p w14:paraId="26C37997" w14:textId="77777777" w:rsidR="004B3D52" w:rsidRPr="004B3D52" w:rsidRDefault="004B3D52" w:rsidP="004B3D52">
      <w:pPr>
        <w:spacing w:line="200" w:lineRule="exact"/>
        <w:rPr>
          <w:rFonts w:eastAsiaTheme="minorEastAsia"/>
          <w:sz w:val="20"/>
          <w:szCs w:val="20"/>
        </w:rPr>
      </w:pPr>
    </w:p>
    <w:p w14:paraId="341C4A75" w14:textId="77777777" w:rsidR="004B3D52" w:rsidRPr="004B3D52" w:rsidRDefault="004B3D52" w:rsidP="004B3D52">
      <w:pPr>
        <w:spacing w:line="200" w:lineRule="exact"/>
        <w:rPr>
          <w:rFonts w:eastAsiaTheme="minorEastAsia"/>
          <w:sz w:val="20"/>
          <w:szCs w:val="20"/>
        </w:rPr>
      </w:pPr>
    </w:p>
    <w:p w14:paraId="3C61319D" w14:textId="77777777" w:rsidR="004B3D52" w:rsidRPr="004B3D52" w:rsidRDefault="004B3D52" w:rsidP="004B3D52">
      <w:pPr>
        <w:spacing w:line="200" w:lineRule="exact"/>
        <w:rPr>
          <w:rFonts w:eastAsiaTheme="minorEastAsia"/>
          <w:sz w:val="20"/>
          <w:szCs w:val="20"/>
        </w:rPr>
      </w:pPr>
    </w:p>
    <w:p w14:paraId="77B915F8" w14:textId="77777777" w:rsidR="004B3D52" w:rsidRPr="004B3D52" w:rsidRDefault="004B3D52" w:rsidP="004B3D52">
      <w:pPr>
        <w:spacing w:line="200" w:lineRule="exact"/>
        <w:rPr>
          <w:rFonts w:eastAsiaTheme="minorEastAsia"/>
          <w:sz w:val="20"/>
          <w:szCs w:val="20"/>
        </w:rPr>
      </w:pPr>
    </w:p>
    <w:p w14:paraId="128CC54E" w14:textId="77777777" w:rsidR="004B3D52" w:rsidRPr="004B3D52" w:rsidRDefault="004B3D52" w:rsidP="004B3D52">
      <w:pPr>
        <w:spacing w:line="200" w:lineRule="exact"/>
        <w:rPr>
          <w:rFonts w:eastAsiaTheme="minorEastAsia"/>
          <w:sz w:val="20"/>
          <w:szCs w:val="20"/>
        </w:rPr>
      </w:pPr>
    </w:p>
    <w:p w14:paraId="3D79FEB4" w14:textId="77777777" w:rsidR="004B3D52" w:rsidRPr="004B3D52" w:rsidRDefault="004B3D52" w:rsidP="004B3D52">
      <w:pPr>
        <w:spacing w:line="200" w:lineRule="exact"/>
        <w:rPr>
          <w:rFonts w:eastAsiaTheme="minorEastAsia"/>
          <w:sz w:val="20"/>
          <w:szCs w:val="20"/>
        </w:rPr>
      </w:pPr>
    </w:p>
    <w:p w14:paraId="0C2D102B" w14:textId="77777777" w:rsidR="004B3D52" w:rsidRPr="004B3D52" w:rsidRDefault="004B3D52" w:rsidP="004B3D52">
      <w:pPr>
        <w:spacing w:line="200" w:lineRule="exact"/>
        <w:rPr>
          <w:rFonts w:eastAsiaTheme="minorEastAsia"/>
          <w:sz w:val="20"/>
          <w:szCs w:val="20"/>
        </w:rPr>
      </w:pPr>
    </w:p>
    <w:p w14:paraId="37D1EDC1" w14:textId="77777777" w:rsidR="004B3D52" w:rsidRPr="004B3D52" w:rsidRDefault="004B3D52" w:rsidP="004B3D52">
      <w:pPr>
        <w:spacing w:line="200" w:lineRule="exact"/>
        <w:rPr>
          <w:rFonts w:eastAsiaTheme="minorEastAsia"/>
          <w:sz w:val="20"/>
          <w:szCs w:val="20"/>
        </w:rPr>
      </w:pPr>
    </w:p>
    <w:p w14:paraId="0B9ADE6E" w14:textId="77777777" w:rsidR="004B3D52" w:rsidRPr="004B3D52" w:rsidRDefault="004B3D52" w:rsidP="004B3D52">
      <w:pPr>
        <w:spacing w:line="200" w:lineRule="exact"/>
        <w:rPr>
          <w:rFonts w:eastAsiaTheme="minorEastAsia"/>
          <w:sz w:val="20"/>
          <w:szCs w:val="20"/>
        </w:rPr>
      </w:pPr>
    </w:p>
    <w:p w14:paraId="4F53E938" w14:textId="77777777" w:rsidR="004B3D52" w:rsidRPr="004B3D52" w:rsidRDefault="004B3D52" w:rsidP="004B3D52">
      <w:pPr>
        <w:spacing w:line="200" w:lineRule="exact"/>
        <w:rPr>
          <w:rFonts w:eastAsiaTheme="minorEastAsia"/>
          <w:sz w:val="20"/>
          <w:szCs w:val="20"/>
        </w:rPr>
      </w:pPr>
    </w:p>
    <w:p w14:paraId="6126D937" w14:textId="77777777" w:rsidR="004B3D52" w:rsidRPr="004B3D52" w:rsidRDefault="004B3D52" w:rsidP="004B3D52">
      <w:pPr>
        <w:spacing w:line="200" w:lineRule="exact"/>
        <w:rPr>
          <w:rFonts w:eastAsiaTheme="minorEastAsia"/>
          <w:sz w:val="20"/>
          <w:szCs w:val="20"/>
        </w:rPr>
      </w:pPr>
    </w:p>
    <w:p w14:paraId="2A6804F3" w14:textId="77777777" w:rsidR="004B3D52" w:rsidRPr="004B3D52" w:rsidRDefault="004B3D52" w:rsidP="004B3D52">
      <w:pPr>
        <w:spacing w:line="366" w:lineRule="exact"/>
        <w:rPr>
          <w:rFonts w:eastAsiaTheme="minorEastAsia"/>
          <w:sz w:val="20"/>
          <w:szCs w:val="20"/>
        </w:rPr>
      </w:pPr>
    </w:p>
    <w:p w14:paraId="73929C51" w14:textId="77777777" w:rsidR="004B3D52" w:rsidRPr="004B3D52" w:rsidRDefault="004B3D52" w:rsidP="004B3D52">
      <w:pPr>
        <w:spacing w:line="297" w:lineRule="auto"/>
        <w:ind w:right="400"/>
        <w:rPr>
          <w:rFonts w:eastAsiaTheme="minorEastAsia"/>
          <w:sz w:val="20"/>
          <w:szCs w:val="20"/>
        </w:rPr>
      </w:pPr>
      <w:r w:rsidRPr="004B3D52">
        <w:rPr>
          <w:rFonts w:ascii="Arial" w:eastAsia="Arial" w:hAnsi="Arial" w:cs="Arial"/>
          <w:b/>
          <w:bCs/>
          <w:sz w:val="16"/>
          <w:szCs w:val="16"/>
        </w:rPr>
        <w:t>Правила взятия биоматериала</w:t>
      </w:r>
    </w:p>
    <w:p w14:paraId="5A83B88D" w14:textId="77777777" w:rsidR="004B3D52" w:rsidRPr="004B3D52" w:rsidRDefault="004B3D52" w:rsidP="004B3D52">
      <w:pPr>
        <w:spacing w:line="20" w:lineRule="exact"/>
        <w:rPr>
          <w:rFonts w:eastAsiaTheme="minorEastAsia"/>
          <w:sz w:val="20"/>
          <w:szCs w:val="20"/>
        </w:rPr>
      </w:pPr>
      <w:r w:rsidRPr="004B3D52">
        <w:rPr>
          <w:rFonts w:eastAsiaTheme="minorEastAsia"/>
          <w:sz w:val="20"/>
          <w:szCs w:val="20"/>
        </w:rPr>
        <w:br w:type="column"/>
      </w:r>
    </w:p>
    <w:p w14:paraId="0A4BCD12" w14:textId="77777777" w:rsidR="004B3D52" w:rsidRPr="004B3D52" w:rsidRDefault="004B3D52" w:rsidP="004B3D52">
      <w:pPr>
        <w:spacing w:line="274" w:lineRule="auto"/>
        <w:ind w:right="120"/>
        <w:jc w:val="both"/>
        <w:rPr>
          <w:rFonts w:eastAsiaTheme="minorEastAsia"/>
          <w:sz w:val="20"/>
          <w:szCs w:val="20"/>
        </w:rPr>
      </w:pPr>
      <w:r w:rsidRPr="004B3D52">
        <w:rPr>
          <w:rFonts w:ascii="Arial" w:eastAsia="Arial" w:hAnsi="Arial" w:cs="Arial"/>
          <w:sz w:val="16"/>
          <w:szCs w:val="16"/>
        </w:rPr>
        <w:t xml:space="preserve">гематологических). Мазок высушить на воздухе до полного высыхания, упаковать в </w:t>
      </w:r>
      <w:proofErr w:type="gramStart"/>
      <w:r w:rsidRPr="004B3D52">
        <w:rPr>
          <w:rFonts w:ascii="Arial" w:eastAsia="Arial" w:hAnsi="Arial" w:cs="Arial"/>
          <w:sz w:val="16"/>
          <w:szCs w:val="16"/>
        </w:rPr>
        <w:t>ин-</w:t>
      </w:r>
      <w:proofErr w:type="spellStart"/>
      <w:r w:rsidRPr="004B3D52">
        <w:rPr>
          <w:rFonts w:ascii="Arial" w:eastAsia="Arial" w:hAnsi="Arial" w:cs="Arial"/>
          <w:sz w:val="16"/>
          <w:szCs w:val="16"/>
        </w:rPr>
        <w:t>дивидуальный</w:t>
      </w:r>
      <w:proofErr w:type="spellEnd"/>
      <w:proofErr w:type="gramEnd"/>
      <w:r w:rsidRPr="004B3D52">
        <w:rPr>
          <w:rFonts w:ascii="Arial" w:eastAsia="Arial" w:hAnsi="Arial" w:cs="Arial"/>
          <w:sz w:val="16"/>
          <w:szCs w:val="16"/>
        </w:rPr>
        <w:t xml:space="preserve"> полиэтиленовый пакетик.</w:t>
      </w:r>
    </w:p>
    <w:p w14:paraId="1906E8D5" w14:textId="13F93409"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1981824" behindDoc="0" locked="0" layoutInCell="0" allowOverlap="1" wp14:anchorId="33E0B79A" wp14:editId="3D7A32BC">
                <wp:simplePos x="0" y="0"/>
                <wp:positionH relativeFrom="column">
                  <wp:posOffset>4607559</wp:posOffset>
                </wp:positionH>
                <wp:positionV relativeFrom="paragraph">
                  <wp:posOffset>-272415</wp:posOffset>
                </wp:positionV>
                <wp:extent cx="0" cy="9649460"/>
                <wp:effectExtent l="0" t="0" r="19050" b="2794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946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54BF" id="Прямая соединительная линия 90" o:spid="_x0000_s1026" style="position:absolute;z-index:25198182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62.8pt,-21.45pt" to="362.8pt,7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82848" behindDoc="0" locked="0" layoutInCell="0" allowOverlap="1" wp14:anchorId="4EF05CCC" wp14:editId="0F793F35">
                <wp:simplePos x="0" y="0"/>
                <wp:positionH relativeFrom="column">
                  <wp:posOffset>-71756</wp:posOffset>
                </wp:positionH>
                <wp:positionV relativeFrom="paragraph">
                  <wp:posOffset>-272415</wp:posOffset>
                </wp:positionV>
                <wp:extent cx="0" cy="9649460"/>
                <wp:effectExtent l="0" t="0" r="19050" b="2794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946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5516" id="Прямая соединительная линия 89" o:spid="_x0000_s1026" style="position:absolute;z-index:25198284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5.65pt,-21.45pt" to="-5.65pt,7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" o:allowincell="f" strokecolor="#a7a9ac" strokeweight=".5pt"/>
            </w:pict>
          </mc:Fallback>
        </mc:AlternateContent>
      </w:r>
    </w:p>
    <w:p w14:paraId="391EFD2F" w14:textId="77777777" w:rsidR="004B3D52" w:rsidRPr="004B3D52" w:rsidRDefault="004B3D52" w:rsidP="004B3D52">
      <w:pPr>
        <w:spacing w:line="1" w:lineRule="exact"/>
        <w:rPr>
          <w:rFonts w:eastAsiaTheme="minorEastAsia"/>
          <w:sz w:val="20"/>
          <w:szCs w:val="20"/>
        </w:rPr>
      </w:pPr>
    </w:p>
    <w:p w14:paraId="74E3CAB0" w14:textId="77777777" w:rsidR="004B3D52" w:rsidRPr="004B3D52" w:rsidRDefault="004B3D52" w:rsidP="004B3D52">
      <w:pPr>
        <w:spacing w:line="258" w:lineRule="auto"/>
        <w:ind w:right="120"/>
        <w:jc w:val="both"/>
        <w:rPr>
          <w:rFonts w:eastAsiaTheme="minorEastAsia"/>
          <w:sz w:val="20"/>
          <w:szCs w:val="20"/>
        </w:rPr>
      </w:pPr>
      <w:r w:rsidRPr="004B3D52">
        <w:rPr>
          <w:rFonts w:ascii="Arial" w:eastAsia="Arial" w:hAnsi="Arial" w:cs="Arial"/>
          <w:sz w:val="16"/>
          <w:szCs w:val="16"/>
          <w:u w:val="single"/>
        </w:rPr>
        <w:t>Мазок-отпечаток</w:t>
      </w:r>
      <w:r w:rsidRPr="004B3D52">
        <w:rPr>
          <w:rFonts w:ascii="Arial" w:eastAsia="Arial" w:hAnsi="Arial" w:cs="Arial"/>
          <w:sz w:val="16"/>
          <w:szCs w:val="16"/>
        </w:rPr>
        <w:t xml:space="preserve"> выделений из соска готовят как из </w:t>
      </w:r>
      <w:proofErr w:type="gramStart"/>
      <w:r w:rsidRPr="004B3D52">
        <w:rPr>
          <w:rFonts w:ascii="Arial" w:eastAsia="Arial" w:hAnsi="Arial" w:cs="Arial"/>
          <w:sz w:val="16"/>
          <w:szCs w:val="16"/>
        </w:rPr>
        <w:t>первой ,</w:t>
      </w:r>
      <w:proofErr w:type="gramEnd"/>
      <w:r w:rsidRPr="004B3D52">
        <w:rPr>
          <w:rFonts w:ascii="Arial" w:eastAsia="Arial" w:hAnsi="Arial" w:cs="Arial"/>
          <w:sz w:val="16"/>
          <w:szCs w:val="16"/>
        </w:rPr>
        <w:t xml:space="preserve"> так и из последующих </w:t>
      </w:r>
      <w:proofErr w:type="gramStart"/>
      <w:r w:rsidRPr="004B3D52">
        <w:rPr>
          <w:rFonts w:ascii="Arial" w:eastAsia="Arial" w:hAnsi="Arial" w:cs="Arial"/>
          <w:sz w:val="16"/>
          <w:szCs w:val="16"/>
        </w:rPr>
        <w:t>получен-</w:t>
      </w:r>
      <w:proofErr w:type="spellStart"/>
      <w:r w:rsidRPr="004B3D52">
        <w:rPr>
          <w:rFonts w:ascii="Arial" w:eastAsia="Arial" w:hAnsi="Arial" w:cs="Arial"/>
          <w:sz w:val="16"/>
          <w:szCs w:val="16"/>
        </w:rPr>
        <w:t>ных</w:t>
      </w:r>
      <w:proofErr w:type="spellEnd"/>
      <w:proofErr w:type="gramEnd"/>
      <w:r w:rsidRPr="004B3D52">
        <w:rPr>
          <w:rFonts w:ascii="Arial" w:eastAsia="Arial" w:hAnsi="Arial" w:cs="Arial"/>
          <w:sz w:val="16"/>
          <w:szCs w:val="16"/>
        </w:rPr>
        <w:t xml:space="preserve"> капель. Если отделяемое обильно и капли различны по цвету, их берут на разные </w:t>
      </w:r>
      <w:proofErr w:type="gramStart"/>
      <w:r w:rsidRPr="004B3D52">
        <w:rPr>
          <w:rFonts w:ascii="Arial" w:eastAsia="Arial" w:hAnsi="Arial" w:cs="Arial"/>
          <w:sz w:val="16"/>
          <w:szCs w:val="16"/>
        </w:rPr>
        <w:t>стек-ла</w:t>
      </w:r>
      <w:proofErr w:type="gramEnd"/>
      <w:r w:rsidRPr="004B3D52">
        <w:rPr>
          <w:rFonts w:ascii="Arial" w:eastAsia="Arial" w:hAnsi="Arial" w:cs="Arial"/>
          <w:sz w:val="16"/>
          <w:szCs w:val="16"/>
        </w:rPr>
        <w:t>, обращая особое внимание на кровянистые и сукровичные выделения. Мазок высушить на воздухе до полного высыхания, упаковать в индивидуальный полиэтиленовый пакетик.</w:t>
      </w:r>
    </w:p>
    <w:p w14:paraId="61E3C13D" w14:textId="77777777" w:rsidR="004B3D52" w:rsidRPr="004B3D52" w:rsidRDefault="004B3D52" w:rsidP="004B3D52">
      <w:pPr>
        <w:spacing w:line="144" w:lineRule="exact"/>
        <w:rPr>
          <w:rFonts w:eastAsiaTheme="minorEastAsia"/>
          <w:sz w:val="20"/>
          <w:szCs w:val="20"/>
        </w:rPr>
      </w:pPr>
    </w:p>
    <w:p w14:paraId="79793260" w14:textId="77777777" w:rsidR="004B3D52" w:rsidRPr="004B3D52" w:rsidRDefault="004B3D52" w:rsidP="004B3D52">
      <w:pPr>
        <w:spacing w:line="272" w:lineRule="auto"/>
        <w:ind w:right="120"/>
        <w:rPr>
          <w:rFonts w:eastAsiaTheme="minorEastAsia"/>
          <w:sz w:val="20"/>
          <w:szCs w:val="20"/>
        </w:rPr>
      </w:pPr>
      <w:r w:rsidRPr="004B3D52">
        <w:rPr>
          <w:rFonts w:ascii="Arial" w:eastAsia="Arial" w:hAnsi="Arial" w:cs="Arial"/>
          <w:b/>
          <w:bCs/>
          <w:sz w:val="16"/>
          <w:szCs w:val="16"/>
        </w:rPr>
        <w:t xml:space="preserve">код 120009 Цитологическое исследование аспирата полости матки» </w:t>
      </w:r>
      <w:r w:rsidRPr="004B3D52">
        <w:rPr>
          <w:rFonts w:ascii="Arial" w:eastAsia="Arial" w:hAnsi="Arial" w:cs="Arial"/>
          <w:sz w:val="16"/>
          <w:szCs w:val="16"/>
          <w:u w:val="single"/>
        </w:rPr>
        <w:t>Биологический материал:</w:t>
      </w:r>
      <w:r w:rsidRPr="004B3D52">
        <w:rPr>
          <w:rFonts w:ascii="Arial" w:eastAsia="Arial" w:hAnsi="Arial" w:cs="Arial"/>
          <w:sz w:val="16"/>
          <w:szCs w:val="16"/>
        </w:rPr>
        <w:t xml:space="preserve"> аспират из полости матки, мазок-отпечаток с внутриматочной спирали (ВМС).</w:t>
      </w:r>
    </w:p>
    <w:p w14:paraId="398E7853" w14:textId="77777777" w:rsidR="004B3D52" w:rsidRPr="004B3D52" w:rsidRDefault="004B3D52" w:rsidP="004B3D52">
      <w:pPr>
        <w:spacing w:line="216" w:lineRule="exact"/>
        <w:rPr>
          <w:rFonts w:eastAsiaTheme="minorEastAsia"/>
          <w:sz w:val="20"/>
          <w:szCs w:val="20"/>
        </w:rPr>
      </w:pPr>
    </w:p>
    <w:p w14:paraId="29AACD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p w14:paraId="18AA419B" w14:textId="77777777" w:rsidR="004B3D52" w:rsidRPr="004B3D52" w:rsidRDefault="004B3D52" w:rsidP="004B3D52">
      <w:pPr>
        <w:spacing w:line="68" w:lineRule="exact"/>
        <w:rPr>
          <w:rFonts w:eastAsiaTheme="minorEastAsia"/>
          <w:sz w:val="20"/>
          <w:szCs w:val="20"/>
        </w:rPr>
      </w:pPr>
    </w:p>
    <w:p w14:paraId="56A3A89B" w14:textId="77777777" w:rsidR="004B3D52" w:rsidRPr="004B3D52" w:rsidRDefault="004B3D52" w:rsidP="004B3D52">
      <w:pPr>
        <w:spacing w:line="253" w:lineRule="auto"/>
        <w:ind w:right="120"/>
        <w:jc w:val="both"/>
        <w:rPr>
          <w:rFonts w:eastAsiaTheme="minorEastAsia"/>
          <w:sz w:val="20"/>
          <w:szCs w:val="20"/>
        </w:rPr>
      </w:pPr>
      <w:r w:rsidRPr="004B3D52">
        <w:rPr>
          <w:rFonts w:ascii="Arial" w:eastAsia="Arial" w:hAnsi="Arial" w:cs="Arial"/>
          <w:sz w:val="16"/>
          <w:szCs w:val="16"/>
          <w:u w:val="single"/>
        </w:rPr>
        <w:t>Аспират из полости матки</w:t>
      </w:r>
      <w:r w:rsidRPr="004B3D52">
        <w:rPr>
          <w:rFonts w:ascii="Arial" w:eastAsia="Arial" w:hAnsi="Arial" w:cs="Arial"/>
          <w:sz w:val="16"/>
          <w:szCs w:val="16"/>
        </w:rPr>
        <w:t xml:space="preserve"> наносят на предметное стекло и распределяют тонким слоем другим стеклом. Если материала получено много, то он распределяется на несколько стёкол. При «густом» нанесении материала на стекло, группы клеток лежат очень </w:t>
      </w:r>
      <w:proofErr w:type="gramStart"/>
      <w:r w:rsidRPr="004B3D52">
        <w:rPr>
          <w:rFonts w:ascii="Arial" w:eastAsia="Arial" w:hAnsi="Arial" w:cs="Arial"/>
          <w:sz w:val="16"/>
          <w:szCs w:val="16"/>
        </w:rPr>
        <w:t>плот-но</w:t>
      </w:r>
      <w:proofErr w:type="gramEnd"/>
      <w:r w:rsidRPr="004B3D52">
        <w:rPr>
          <w:rFonts w:ascii="Arial" w:eastAsia="Arial" w:hAnsi="Arial" w:cs="Arial"/>
          <w:sz w:val="16"/>
          <w:szCs w:val="16"/>
        </w:rPr>
        <w:t xml:space="preserve"> и структура их не просматривается, поэтому важно готовить максимально «тонкие» препараты. Сразу после приготовления </w:t>
      </w:r>
      <w:proofErr w:type="spellStart"/>
      <w:r w:rsidRPr="004B3D52">
        <w:rPr>
          <w:rFonts w:ascii="Arial" w:eastAsia="Arial" w:hAnsi="Arial" w:cs="Arial"/>
          <w:sz w:val="16"/>
          <w:szCs w:val="16"/>
        </w:rPr>
        <w:t>стеклопрепарат</w:t>
      </w:r>
      <w:proofErr w:type="spellEnd"/>
      <w:r w:rsidRPr="004B3D52">
        <w:rPr>
          <w:rFonts w:ascii="Arial" w:eastAsia="Arial" w:hAnsi="Arial" w:cs="Arial"/>
          <w:sz w:val="16"/>
          <w:szCs w:val="16"/>
        </w:rPr>
        <w:t xml:space="preserve"> фиксируют спиртом (например, погружая в чашку Петри, заполненную спиртом, на 15 минут), после чего высушивают на воздухе до полного высыхания строго в горизонтальном положении и упаковывают в индивидуальный полиэтиленовый пакетик.</w:t>
      </w:r>
    </w:p>
    <w:p w14:paraId="5F881F38" w14:textId="77777777" w:rsidR="004B3D52" w:rsidRPr="004B3D52" w:rsidRDefault="004B3D52" w:rsidP="004B3D52">
      <w:pPr>
        <w:spacing w:line="41" w:lineRule="exact"/>
        <w:rPr>
          <w:rFonts w:eastAsiaTheme="minorEastAsia"/>
          <w:sz w:val="20"/>
          <w:szCs w:val="20"/>
        </w:rPr>
      </w:pPr>
    </w:p>
    <w:p w14:paraId="04228A2E" w14:textId="77777777" w:rsidR="004B3D52" w:rsidRPr="004B3D52" w:rsidRDefault="004B3D52" w:rsidP="004B3D52">
      <w:pPr>
        <w:spacing w:line="255" w:lineRule="auto"/>
        <w:ind w:right="120"/>
        <w:jc w:val="both"/>
        <w:rPr>
          <w:rFonts w:eastAsiaTheme="minorEastAsia"/>
          <w:sz w:val="20"/>
          <w:szCs w:val="20"/>
        </w:rPr>
      </w:pPr>
      <w:r w:rsidRPr="004B3D52">
        <w:rPr>
          <w:rFonts w:ascii="Arial" w:eastAsia="Arial" w:hAnsi="Arial" w:cs="Arial"/>
          <w:sz w:val="16"/>
          <w:szCs w:val="16"/>
          <w:u w:val="single"/>
        </w:rPr>
        <w:t xml:space="preserve">Мазок-отпечаток с внутриматочной </w:t>
      </w:r>
      <w:proofErr w:type="gramStart"/>
      <w:r w:rsidRPr="004B3D52">
        <w:rPr>
          <w:rFonts w:ascii="Arial" w:eastAsia="Arial" w:hAnsi="Arial" w:cs="Arial"/>
          <w:sz w:val="16"/>
          <w:szCs w:val="16"/>
          <w:u w:val="single"/>
        </w:rPr>
        <w:t>спирали(</w:t>
      </w:r>
      <w:proofErr w:type="gramEnd"/>
      <w:r w:rsidRPr="004B3D52">
        <w:rPr>
          <w:rFonts w:ascii="Arial" w:eastAsia="Arial" w:hAnsi="Arial" w:cs="Arial"/>
          <w:sz w:val="16"/>
          <w:szCs w:val="16"/>
          <w:u w:val="single"/>
        </w:rPr>
        <w:t>ВМС)</w:t>
      </w:r>
      <w:r w:rsidRPr="004B3D52">
        <w:rPr>
          <w:rFonts w:ascii="Arial" w:eastAsia="Arial" w:hAnsi="Arial" w:cs="Arial"/>
          <w:sz w:val="16"/>
          <w:szCs w:val="16"/>
        </w:rPr>
        <w:t xml:space="preserve">. Удаленной из полости матки ВМС </w:t>
      </w:r>
      <w:proofErr w:type="gramStart"/>
      <w:r w:rsidRPr="004B3D52">
        <w:rPr>
          <w:rFonts w:ascii="Arial" w:eastAsia="Arial" w:hAnsi="Arial" w:cs="Arial"/>
          <w:sz w:val="16"/>
          <w:szCs w:val="16"/>
        </w:rPr>
        <w:t>де-лают</w:t>
      </w:r>
      <w:proofErr w:type="gramEnd"/>
      <w:r w:rsidRPr="004B3D52">
        <w:rPr>
          <w:rFonts w:ascii="Arial" w:eastAsia="Arial" w:hAnsi="Arial" w:cs="Arial"/>
          <w:sz w:val="16"/>
          <w:szCs w:val="16"/>
        </w:rPr>
        <w:t xml:space="preserve"> отпечатки на предметном стекле, при необходимости аккуратно распределяя </w:t>
      </w:r>
      <w:proofErr w:type="spellStart"/>
      <w:r w:rsidRPr="004B3D52">
        <w:rPr>
          <w:rFonts w:ascii="Arial" w:eastAsia="Arial" w:hAnsi="Arial" w:cs="Arial"/>
          <w:sz w:val="16"/>
          <w:szCs w:val="16"/>
        </w:rPr>
        <w:t>ма-териал</w:t>
      </w:r>
      <w:proofErr w:type="spellEnd"/>
      <w:r w:rsidRPr="004B3D52">
        <w:rPr>
          <w:rFonts w:ascii="Arial" w:eastAsia="Arial" w:hAnsi="Arial" w:cs="Arial"/>
          <w:sz w:val="16"/>
          <w:szCs w:val="16"/>
        </w:rPr>
        <w:t xml:space="preserve"> максимально тонким слоем другим стеклом. Сразу после приготовления стекло-препарат фиксируют спиртом (например, погружая в чашку Петри, заполненную спиртом, на 15 минут), после чего высушивают на воздухе до полного высыхания строго в </w:t>
      </w:r>
      <w:proofErr w:type="spellStart"/>
      <w:r w:rsidRPr="004B3D52">
        <w:rPr>
          <w:rFonts w:ascii="Arial" w:eastAsia="Arial" w:hAnsi="Arial" w:cs="Arial"/>
          <w:sz w:val="16"/>
          <w:szCs w:val="16"/>
        </w:rPr>
        <w:t>горизон-тальном</w:t>
      </w:r>
      <w:proofErr w:type="spellEnd"/>
      <w:r w:rsidRPr="004B3D52">
        <w:rPr>
          <w:rFonts w:ascii="Arial" w:eastAsia="Arial" w:hAnsi="Arial" w:cs="Arial"/>
          <w:sz w:val="16"/>
          <w:szCs w:val="16"/>
        </w:rPr>
        <w:t xml:space="preserve"> положении и упаковывают в индивидуальный полиэтиленовый пакетик.</w:t>
      </w:r>
    </w:p>
    <w:p w14:paraId="3C1BAA3A" w14:textId="77777777" w:rsidR="004B3D52" w:rsidRPr="004B3D52" w:rsidRDefault="004B3D52" w:rsidP="004B3D52">
      <w:pPr>
        <w:spacing w:line="146" w:lineRule="exact"/>
        <w:rPr>
          <w:rFonts w:eastAsiaTheme="minorEastAsia"/>
          <w:sz w:val="20"/>
          <w:szCs w:val="20"/>
        </w:rPr>
      </w:pPr>
    </w:p>
    <w:p w14:paraId="0C5E50A9" w14:textId="77777777" w:rsidR="004B3D52" w:rsidRPr="004B3D52" w:rsidRDefault="004B3D52" w:rsidP="004B3D52">
      <w:pPr>
        <w:spacing w:line="264" w:lineRule="auto"/>
        <w:ind w:right="120"/>
        <w:rPr>
          <w:rFonts w:eastAsiaTheme="minorEastAsia"/>
          <w:sz w:val="20"/>
          <w:szCs w:val="20"/>
        </w:rPr>
      </w:pPr>
      <w:r w:rsidRPr="004B3D52">
        <w:rPr>
          <w:rFonts w:ascii="Arial" w:eastAsia="Arial" w:hAnsi="Arial" w:cs="Arial"/>
          <w:b/>
          <w:bCs/>
          <w:sz w:val="16"/>
          <w:szCs w:val="16"/>
        </w:rPr>
        <w:t xml:space="preserve">код 120010 Цитологическое исследование пункционной жидкости </w:t>
      </w:r>
      <w:r w:rsidRPr="004B3D52">
        <w:rPr>
          <w:rFonts w:ascii="Arial" w:eastAsia="Arial" w:hAnsi="Arial" w:cs="Arial"/>
          <w:sz w:val="16"/>
          <w:szCs w:val="16"/>
          <w:u w:val="single"/>
        </w:rPr>
        <w:t>Биологический материал:</w:t>
      </w:r>
      <w:r w:rsidRPr="004B3D52">
        <w:rPr>
          <w:rFonts w:ascii="Arial" w:eastAsia="Arial" w:hAnsi="Arial" w:cs="Arial"/>
          <w:sz w:val="16"/>
          <w:szCs w:val="16"/>
        </w:rPr>
        <w:t xml:space="preserve"> асцитическая жидкость, плевральная жидкость, </w:t>
      </w:r>
      <w:proofErr w:type="spellStart"/>
      <w:r w:rsidRPr="004B3D52">
        <w:rPr>
          <w:rFonts w:ascii="Arial" w:eastAsia="Arial" w:hAnsi="Arial" w:cs="Arial"/>
          <w:sz w:val="16"/>
          <w:szCs w:val="16"/>
        </w:rPr>
        <w:t>синовиаль</w:t>
      </w:r>
      <w:proofErr w:type="spellEnd"/>
      <w:r w:rsidRPr="004B3D52">
        <w:rPr>
          <w:rFonts w:ascii="Arial" w:eastAsia="Arial" w:hAnsi="Arial" w:cs="Arial"/>
          <w:sz w:val="16"/>
          <w:szCs w:val="16"/>
        </w:rPr>
        <w:t>-ная жидкость, спинномозговая жидкость, содержимое кист.</w:t>
      </w:r>
    </w:p>
    <w:p w14:paraId="194911DA" w14:textId="77777777" w:rsidR="004B3D52" w:rsidRPr="004B3D52" w:rsidRDefault="004B3D52" w:rsidP="004B3D52">
      <w:pPr>
        <w:spacing w:line="29" w:lineRule="exact"/>
        <w:rPr>
          <w:rFonts w:eastAsiaTheme="minorEastAsia"/>
          <w:sz w:val="20"/>
          <w:szCs w:val="20"/>
        </w:rPr>
      </w:pPr>
    </w:p>
    <w:p w14:paraId="233EA35A" w14:textId="77777777" w:rsidR="004B3D52" w:rsidRPr="004B3D52" w:rsidRDefault="004B3D52" w:rsidP="004B3D52">
      <w:pPr>
        <w:spacing w:line="250" w:lineRule="auto"/>
        <w:ind w:right="120"/>
        <w:jc w:val="both"/>
        <w:rPr>
          <w:rFonts w:eastAsiaTheme="minorEastAsia"/>
          <w:sz w:val="20"/>
          <w:szCs w:val="20"/>
        </w:rPr>
      </w:pPr>
      <w:r w:rsidRPr="004B3D52">
        <w:rPr>
          <w:rFonts w:ascii="Arial" w:eastAsia="Arial" w:hAnsi="Arial" w:cs="Arial"/>
          <w:sz w:val="16"/>
          <w:szCs w:val="16"/>
          <w:u w:val="single"/>
        </w:rPr>
        <w:t>Пункционная жидкость</w:t>
      </w:r>
      <w:r w:rsidRPr="004B3D52">
        <w:rPr>
          <w:rFonts w:ascii="Arial" w:eastAsia="Arial" w:hAnsi="Arial" w:cs="Arial"/>
          <w:sz w:val="16"/>
          <w:szCs w:val="16"/>
        </w:rPr>
        <w:t xml:space="preserve"> в максимальном объёме отбирается в отдельную стерильную ёмкость, тщательно перемешивается и отливается в универсальный пластиковый </w:t>
      </w:r>
      <w:proofErr w:type="gramStart"/>
      <w:r w:rsidRPr="004B3D52">
        <w:rPr>
          <w:rFonts w:ascii="Arial" w:eastAsia="Arial" w:hAnsi="Arial" w:cs="Arial"/>
          <w:sz w:val="16"/>
          <w:szCs w:val="16"/>
        </w:rPr>
        <w:t>кон-</w:t>
      </w:r>
      <w:proofErr w:type="spellStart"/>
      <w:r w:rsidRPr="004B3D52">
        <w:rPr>
          <w:rFonts w:ascii="Arial" w:eastAsia="Arial" w:hAnsi="Arial" w:cs="Arial"/>
          <w:sz w:val="16"/>
          <w:szCs w:val="16"/>
        </w:rPr>
        <w:t>тейнер</w:t>
      </w:r>
      <w:proofErr w:type="spellEnd"/>
      <w:proofErr w:type="gramEnd"/>
      <w:r w:rsidRPr="004B3D52">
        <w:rPr>
          <w:rFonts w:ascii="Arial" w:eastAsia="Arial" w:hAnsi="Arial" w:cs="Arial"/>
          <w:sz w:val="16"/>
          <w:szCs w:val="16"/>
        </w:rPr>
        <w:t xml:space="preserve"> на 60 мл. С целью предотвращения разрушения патологических клеток, в </w:t>
      </w:r>
      <w:proofErr w:type="spellStart"/>
      <w:r w:rsidRPr="004B3D52">
        <w:rPr>
          <w:rFonts w:ascii="Arial" w:eastAsia="Arial" w:hAnsi="Arial" w:cs="Arial"/>
          <w:sz w:val="16"/>
          <w:szCs w:val="16"/>
        </w:rPr>
        <w:t>ма-териал</w:t>
      </w:r>
      <w:proofErr w:type="spellEnd"/>
      <w:r w:rsidRPr="004B3D52">
        <w:rPr>
          <w:rFonts w:ascii="Arial" w:eastAsia="Arial" w:hAnsi="Arial" w:cs="Arial"/>
          <w:sz w:val="16"/>
          <w:szCs w:val="16"/>
        </w:rPr>
        <w:t xml:space="preserve"> добавляется в качестве стабилизатора 70% спирт, в соотношении 1:10 (1 часть спирта и 10 частей биологической жидкости) и тщательно размешивается. Материал фиксируется спиртом сразу после получения.</w:t>
      </w:r>
    </w:p>
    <w:p w14:paraId="350D6E4A" w14:textId="77777777" w:rsidR="004B3D52" w:rsidRPr="004B3D52" w:rsidRDefault="004B3D52" w:rsidP="004B3D52">
      <w:pPr>
        <w:spacing w:line="2" w:lineRule="exact"/>
        <w:rPr>
          <w:rFonts w:eastAsiaTheme="minorEastAsia"/>
          <w:sz w:val="20"/>
          <w:szCs w:val="20"/>
        </w:rPr>
      </w:pPr>
    </w:p>
    <w:p w14:paraId="5F4CE85E" w14:textId="77777777" w:rsidR="004B3D52" w:rsidRPr="004B3D52" w:rsidRDefault="004B3D52" w:rsidP="004B3D52">
      <w:pPr>
        <w:spacing w:line="262" w:lineRule="auto"/>
        <w:ind w:right="120"/>
        <w:jc w:val="both"/>
        <w:rPr>
          <w:rFonts w:eastAsiaTheme="minorEastAsia"/>
          <w:sz w:val="20"/>
          <w:szCs w:val="20"/>
        </w:rPr>
      </w:pPr>
      <w:r w:rsidRPr="004B3D52">
        <w:rPr>
          <w:rFonts w:ascii="Arial" w:eastAsia="Arial" w:hAnsi="Arial" w:cs="Arial"/>
          <w:sz w:val="16"/>
          <w:szCs w:val="16"/>
        </w:rPr>
        <w:t xml:space="preserve">Если количество жидкости слишком велико (несколько литров), то жидкость отстаивают (около часа), сливают верхний </w:t>
      </w:r>
      <w:proofErr w:type="gramStart"/>
      <w:r w:rsidRPr="004B3D52">
        <w:rPr>
          <w:rFonts w:ascii="Arial" w:eastAsia="Arial" w:hAnsi="Arial" w:cs="Arial"/>
          <w:sz w:val="16"/>
          <w:szCs w:val="16"/>
        </w:rPr>
        <w:t>слой ,</w:t>
      </w:r>
      <w:proofErr w:type="gramEnd"/>
      <w:r w:rsidRPr="004B3D52">
        <w:rPr>
          <w:rFonts w:ascii="Arial" w:eastAsia="Arial" w:hAnsi="Arial" w:cs="Arial"/>
          <w:sz w:val="16"/>
          <w:szCs w:val="16"/>
        </w:rPr>
        <w:t xml:space="preserve"> а отстоявшийся нижний (в пределах 1 л) готовят для отправки в лабораторию, фиксируя спиртом (см. выше).</w:t>
      </w:r>
    </w:p>
    <w:p w14:paraId="247B5609" w14:textId="77777777" w:rsidR="004B3D52" w:rsidRPr="004B3D52" w:rsidRDefault="004B3D52" w:rsidP="004B3D52">
      <w:pPr>
        <w:spacing w:line="62" w:lineRule="exact"/>
        <w:rPr>
          <w:rFonts w:eastAsiaTheme="minorEastAsia"/>
          <w:sz w:val="20"/>
          <w:szCs w:val="20"/>
        </w:rPr>
      </w:pPr>
    </w:p>
    <w:p w14:paraId="2AA062B9" w14:textId="77777777" w:rsidR="004B3D52" w:rsidRPr="004B3D52" w:rsidRDefault="004B3D52" w:rsidP="004B3D52">
      <w:pPr>
        <w:spacing w:line="252" w:lineRule="auto"/>
        <w:ind w:right="120"/>
        <w:rPr>
          <w:rFonts w:eastAsiaTheme="minorEastAsia"/>
          <w:sz w:val="20"/>
          <w:szCs w:val="20"/>
        </w:rPr>
      </w:pPr>
      <w:r w:rsidRPr="004B3D52">
        <w:rPr>
          <w:rFonts w:ascii="Arial" w:eastAsia="Arial" w:hAnsi="Arial" w:cs="Arial"/>
          <w:b/>
          <w:bCs/>
          <w:sz w:val="16"/>
          <w:szCs w:val="16"/>
        </w:rPr>
        <w:t xml:space="preserve">код 120011 Цитологическое исследование биоматериала, полученного при </w:t>
      </w:r>
      <w:proofErr w:type="spellStart"/>
      <w:r w:rsidRPr="004B3D52">
        <w:rPr>
          <w:rFonts w:ascii="Arial" w:eastAsia="Arial" w:hAnsi="Arial" w:cs="Arial"/>
          <w:b/>
          <w:bCs/>
          <w:sz w:val="16"/>
          <w:szCs w:val="16"/>
        </w:rPr>
        <w:t>опе-ративных</w:t>
      </w:r>
      <w:proofErr w:type="spellEnd"/>
      <w:r w:rsidRPr="004B3D52">
        <w:rPr>
          <w:rFonts w:ascii="Arial" w:eastAsia="Arial" w:hAnsi="Arial" w:cs="Arial"/>
          <w:b/>
          <w:bCs/>
          <w:sz w:val="16"/>
          <w:szCs w:val="16"/>
        </w:rPr>
        <w:t xml:space="preserve"> вмешательствах»</w:t>
      </w:r>
    </w:p>
    <w:p w14:paraId="65F829AC" w14:textId="77777777" w:rsidR="004B3D52" w:rsidRPr="004B3D52" w:rsidRDefault="004B3D52" w:rsidP="004B3D52">
      <w:pPr>
        <w:spacing w:line="1" w:lineRule="exact"/>
        <w:rPr>
          <w:rFonts w:eastAsiaTheme="minorEastAsia"/>
          <w:sz w:val="20"/>
          <w:szCs w:val="20"/>
        </w:rPr>
      </w:pPr>
    </w:p>
    <w:p w14:paraId="7C639CD9" w14:textId="77777777" w:rsidR="004B3D52" w:rsidRPr="004B3D52" w:rsidRDefault="004B3D52" w:rsidP="004B3D52">
      <w:pPr>
        <w:rPr>
          <w:rFonts w:eastAsiaTheme="minorEastAsia"/>
          <w:sz w:val="20"/>
          <w:szCs w:val="20"/>
        </w:rPr>
      </w:pPr>
      <w:r w:rsidRPr="004B3D52">
        <w:rPr>
          <w:rFonts w:ascii="Arial" w:eastAsia="Arial" w:hAnsi="Arial" w:cs="Arial"/>
          <w:sz w:val="16"/>
          <w:szCs w:val="16"/>
          <w:u w:val="single"/>
        </w:rPr>
        <w:t>Биологический материал</w:t>
      </w:r>
      <w:r w:rsidRPr="004B3D52">
        <w:rPr>
          <w:rFonts w:ascii="Arial" w:eastAsia="Arial" w:hAnsi="Arial" w:cs="Arial"/>
          <w:sz w:val="16"/>
          <w:szCs w:val="16"/>
        </w:rPr>
        <w:t xml:space="preserve">: </w:t>
      </w: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 мазок-отпечаток.</w:t>
      </w:r>
    </w:p>
    <w:p w14:paraId="14852A38" w14:textId="77777777" w:rsidR="004B3D52" w:rsidRPr="004B3D52" w:rsidRDefault="004B3D52" w:rsidP="004B3D52">
      <w:pPr>
        <w:spacing w:line="61" w:lineRule="exact"/>
        <w:rPr>
          <w:rFonts w:eastAsiaTheme="minorEastAsia"/>
          <w:sz w:val="20"/>
          <w:szCs w:val="20"/>
        </w:rPr>
      </w:pPr>
    </w:p>
    <w:p w14:paraId="53B163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p w14:paraId="574B0DE4" w14:textId="77777777" w:rsidR="004B3D52" w:rsidRPr="004B3D52" w:rsidRDefault="004B3D52" w:rsidP="004B3D52">
      <w:pPr>
        <w:spacing w:line="68" w:lineRule="exact"/>
        <w:rPr>
          <w:rFonts w:eastAsiaTheme="minorEastAsia"/>
          <w:sz w:val="20"/>
          <w:szCs w:val="20"/>
        </w:rPr>
      </w:pPr>
    </w:p>
    <w:p w14:paraId="7560B652" w14:textId="77777777" w:rsidR="004B3D52" w:rsidRPr="004B3D52" w:rsidRDefault="004B3D52" w:rsidP="004B3D52">
      <w:pPr>
        <w:spacing w:line="258" w:lineRule="auto"/>
        <w:ind w:right="120"/>
        <w:jc w:val="both"/>
        <w:rPr>
          <w:rFonts w:eastAsiaTheme="minorEastAsia"/>
          <w:sz w:val="20"/>
          <w:szCs w:val="20"/>
        </w:rPr>
      </w:pPr>
      <w:proofErr w:type="spellStart"/>
      <w:r w:rsidRPr="004B3D52">
        <w:rPr>
          <w:rFonts w:ascii="Arial" w:eastAsia="Arial" w:hAnsi="Arial" w:cs="Arial"/>
          <w:sz w:val="16"/>
          <w:szCs w:val="16"/>
          <w:u w:val="single"/>
        </w:rPr>
        <w:t>Пунктат</w:t>
      </w:r>
      <w:proofErr w:type="spellEnd"/>
      <w:r w:rsidRPr="004B3D52">
        <w:rPr>
          <w:rFonts w:ascii="Arial" w:eastAsia="Arial" w:hAnsi="Arial" w:cs="Arial"/>
          <w:sz w:val="16"/>
          <w:szCs w:val="16"/>
          <w:u w:val="single"/>
        </w:rPr>
        <w:t>.</w:t>
      </w:r>
      <w:r w:rsidRPr="004B3D52">
        <w:rPr>
          <w:rFonts w:ascii="Arial" w:eastAsia="Arial" w:hAnsi="Arial" w:cs="Arial"/>
          <w:sz w:val="16"/>
          <w:szCs w:val="16"/>
        </w:rPr>
        <w:t xml:space="preserve"> Материал, полученный с помощью пункции </w:t>
      </w:r>
      <w:proofErr w:type="gramStart"/>
      <w:r w:rsidRPr="004B3D52">
        <w:rPr>
          <w:rFonts w:ascii="Arial" w:eastAsia="Arial" w:hAnsi="Arial" w:cs="Arial"/>
          <w:sz w:val="16"/>
          <w:szCs w:val="16"/>
        </w:rPr>
        <w:t>тонкой иглой</w:t>
      </w:r>
      <w:proofErr w:type="gramEnd"/>
      <w:r w:rsidRPr="004B3D52">
        <w:rPr>
          <w:rFonts w:ascii="Arial" w:eastAsia="Arial" w:hAnsi="Arial" w:cs="Arial"/>
          <w:sz w:val="16"/>
          <w:szCs w:val="16"/>
        </w:rPr>
        <w:t xml:space="preserve"> выдувается на </w:t>
      </w:r>
      <w:proofErr w:type="gramStart"/>
      <w:r w:rsidRPr="004B3D52">
        <w:rPr>
          <w:rFonts w:ascii="Arial" w:eastAsia="Arial" w:hAnsi="Arial" w:cs="Arial"/>
          <w:sz w:val="16"/>
          <w:szCs w:val="16"/>
        </w:rPr>
        <w:t>пред-</w:t>
      </w:r>
      <w:proofErr w:type="spellStart"/>
      <w:r w:rsidRPr="004B3D52">
        <w:rPr>
          <w:rFonts w:ascii="Arial" w:eastAsia="Arial" w:hAnsi="Arial" w:cs="Arial"/>
          <w:sz w:val="16"/>
          <w:szCs w:val="16"/>
        </w:rPr>
        <w:t>метное</w:t>
      </w:r>
      <w:proofErr w:type="spellEnd"/>
      <w:proofErr w:type="gramEnd"/>
      <w:r w:rsidRPr="004B3D52">
        <w:rPr>
          <w:rFonts w:ascii="Arial" w:eastAsia="Arial" w:hAnsi="Arial" w:cs="Arial"/>
          <w:sz w:val="16"/>
          <w:szCs w:val="16"/>
        </w:rPr>
        <w:t xml:space="preserve"> стекло и распределяется тонким слоем другим стеклом или ребром иглы (</w:t>
      </w:r>
      <w:proofErr w:type="spellStart"/>
      <w:r w:rsidRPr="004B3D52">
        <w:rPr>
          <w:rFonts w:ascii="Arial" w:eastAsia="Arial" w:hAnsi="Arial" w:cs="Arial"/>
          <w:sz w:val="16"/>
          <w:szCs w:val="16"/>
        </w:rPr>
        <w:t>гото-вятся</w:t>
      </w:r>
      <w:proofErr w:type="spellEnd"/>
      <w:r w:rsidRPr="004B3D52">
        <w:rPr>
          <w:rFonts w:ascii="Arial" w:eastAsia="Arial" w:hAnsi="Arial" w:cs="Arial"/>
          <w:sz w:val="16"/>
          <w:szCs w:val="16"/>
        </w:rPr>
        <w:t xml:space="preserve"> мазки по типу гематологических). Мазок высушить на воздухе до полного </w:t>
      </w:r>
      <w:proofErr w:type="spellStart"/>
      <w:r w:rsidRPr="004B3D52">
        <w:rPr>
          <w:rFonts w:ascii="Arial" w:eastAsia="Arial" w:hAnsi="Arial" w:cs="Arial"/>
          <w:sz w:val="16"/>
          <w:szCs w:val="16"/>
        </w:rPr>
        <w:t>высыха-ния</w:t>
      </w:r>
      <w:proofErr w:type="spellEnd"/>
      <w:r w:rsidRPr="004B3D52">
        <w:rPr>
          <w:rFonts w:ascii="Arial" w:eastAsia="Arial" w:hAnsi="Arial" w:cs="Arial"/>
          <w:sz w:val="16"/>
          <w:szCs w:val="16"/>
        </w:rPr>
        <w:t>, упаковать в индивидуальный полиэтиленовый пакетик.</w:t>
      </w:r>
    </w:p>
    <w:p w14:paraId="1A3F6778" w14:textId="77777777" w:rsidR="004B3D52" w:rsidRPr="004B3D52" w:rsidRDefault="004B3D52" w:rsidP="004B3D52">
      <w:pPr>
        <w:spacing w:line="34" w:lineRule="exact"/>
        <w:rPr>
          <w:rFonts w:eastAsiaTheme="minorEastAsia"/>
          <w:sz w:val="20"/>
          <w:szCs w:val="20"/>
        </w:rPr>
      </w:pPr>
    </w:p>
    <w:p w14:paraId="0D712DDB" w14:textId="77777777" w:rsidR="004B3D52" w:rsidRPr="004B3D52" w:rsidRDefault="004B3D52" w:rsidP="004B3D52">
      <w:pPr>
        <w:spacing w:line="262" w:lineRule="auto"/>
        <w:ind w:right="120"/>
        <w:jc w:val="both"/>
        <w:rPr>
          <w:rFonts w:eastAsiaTheme="minorEastAsia"/>
          <w:sz w:val="20"/>
          <w:szCs w:val="20"/>
        </w:rPr>
      </w:pPr>
      <w:r w:rsidRPr="004B3D52">
        <w:rPr>
          <w:rFonts w:ascii="Arial" w:eastAsia="Arial" w:hAnsi="Arial" w:cs="Arial"/>
          <w:sz w:val="16"/>
          <w:szCs w:val="16"/>
          <w:u w:val="single"/>
        </w:rPr>
        <w:t>Мазок-отпечаток</w:t>
      </w:r>
      <w:r w:rsidRPr="004B3D52">
        <w:rPr>
          <w:rFonts w:ascii="Arial" w:eastAsia="Arial" w:hAnsi="Arial" w:cs="Arial"/>
          <w:sz w:val="16"/>
          <w:szCs w:val="16"/>
        </w:rPr>
        <w:t xml:space="preserve"> получают путём прикладывания стекла к биопсийному кусочку или разрезу удаленного образования. Мазок высушить на воздухе до полного высыхания, упаковать в индивидуальный полиэтиленовый пакетик.</w:t>
      </w:r>
    </w:p>
    <w:p w14:paraId="49F8D412" w14:textId="77777777" w:rsidR="004B3D52" w:rsidRPr="004B3D52" w:rsidRDefault="004B3D52" w:rsidP="004B3D52">
      <w:pPr>
        <w:spacing w:line="84" w:lineRule="exact"/>
        <w:rPr>
          <w:rFonts w:eastAsiaTheme="minorEastAsia"/>
          <w:sz w:val="20"/>
          <w:szCs w:val="20"/>
        </w:rPr>
      </w:pPr>
    </w:p>
    <w:p w14:paraId="69EC8224" w14:textId="77777777" w:rsidR="004B3D52" w:rsidRPr="004B3D52" w:rsidRDefault="004B3D52" w:rsidP="004B3D52">
      <w:pPr>
        <w:spacing w:line="278" w:lineRule="auto"/>
        <w:ind w:right="560"/>
        <w:rPr>
          <w:rFonts w:eastAsiaTheme="minorEastAsia"/>
          <w:sz w:val="20"/>
          <w:szCs w:val="20"/>
        </w:rPr>
      </w:pPr>
      <w:r w:rsidRPr="004B3D52">
        <w:rPr>
          <w:rFonts w:ascii="Arial" w:eastAsia="Arial" w:hAnsi="Arial" w:cs="Arial"/>
          <w:b/>
          <w:bCs/>
          <w:sz w:val="16"/>
          <w:szCs w:val="16"/>
        </w:rPr>
        <w:t xml:space="preserve">код 120012 Цитологическое исследование </w:t>
      </w:r>
      <w:proofErr w:type="spellStart"/>
      <w:r w:rsidRPr="004B3D52">
        <w:rPr>
          <w:rFonts w:ascii="Arial" w:eastAsia="Arial" w:hAnsi="Arial" w:cs="Arial"/>
          <w:b/>
          <w:bCs/>
          <w:sz w:val="16"/>
          <w:szCs w:val="16"/>
        </w:rPr>
        <w:t>пунктата</w:t>
      </w:r>
      <w:proofErr w:type="spellEnd"/>
      <w:r w:rsidRPr="004B3D52">
        <w:rPr>
          <w:rFonts w:ascii="Arial" w:eastAsia="Arial" w:hAnsi="Arial" w:cs="Arial"/>
          <w:b/>
          <w:bCs/>
          <w:sz w:val="16"/>
          <w:szCs w:val="16"/>
        </w:rPr>
        <w:t xml:space="preserve"> лимфатических узлов» </w:t>
      </w:r>
      <w:r w:rsidRPr="004B3D52">
        <w:rPr>
          <w:rFonts w:ascii="Arial" w:eastAsia="Arial" w:hAnsi="Arial" w:cs="Arial"/>
          <w:sz w:val="16"/>
          <w:szCs w:val="16"/>
          <w:u w:val="single"/>
        </w:rPr>
        <w:t>Биологический материал:</w:t>
      </w:r>
      <w:r w:rsidRPr="004B3D52">
        <w:rPr>
          <w:rFonts w:ascii="Arial" w:eastAsia="Arial" w:hAnsi="Arial" w:cs="Arial"/>
          <w:sz w:val="16"/>
          <w:szCs w:val="16"/>
        </w:rPr>
        <w:t xml:space="preserve"> </w:t>
      </w:r>
      <w:proofErr w:type="spellStart"/>
      <w:r w:rsidRPr="004B3D52">
        <w:rPr>
          <w:rFonts w:ascii="Arial" w:eastAsia="Arial" w:hAnsi="Arial" w:cs="Arial"/>
          <w:sz w:val="16"/>
          <w:szCs w:val="16"/>
        </w:rPr>
        <w:t>пунктат</w:t>
      </w:r>
      <w:proofErr w:type="spellEnd"/>
      <w:r w:rsidRPr="004B3D52">
        <w:rPr>
          <w:rFonts w:ascii="Arial" w:eastAsia="Arial" w:hAnsi="Arial" w:cs="Arial"/>
          <w:sz w:val="16"/>
          <w:szCs w:val="16"/>
        </w:rPr>
        <w:t>.</w:t>
      </w:r>
    </w:p>
    <w:p w14:paraId="3149837C" w14:textId="77777777" w:rsidR="004B3D52" w:rsidRPr="004B3D52" w:rsidRDefault="004B3D52" w:rsidP="004B3D52">
      <w:pPr>
        <w:spacing w:line="14" w:lineRule="exact"/>
        <w:rPr>
          <w:rFonts w:eastAsiaTheme="minorEastAsia"/>
          <w:sz w:val="20"/>
          <w:szCs w:val="20"/>
        </w:rPr>
      </w:pPr>
    </w:p>
    <w:p w14:paraId="6C45EE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p w14:paraId="51E74EF8" w14:textId="77777777" w:rsidR="004B3D52" w:rsidRPr="004B3D52" w:rsidRDefault="004B3D52" w:rsidP="004B3D52">
      <w:pPr>
        <w:spacing w:line="68" w:lineRule="exact"/>
        <w:rPr>
          <w:rFonts w:eastAsiaTheme="minorEastAsia"/>
          <w:sz w:val="20"/>
          <w:szCs w:val="20"/>
        </w:rPr>
      </w:pPr>
    </w:p>
    <w:p w14:paraId="31CD5CEE" w14:textId="77777777" w:rsidR="004B3D52" w:rsidRPr="004B3D52" w:rsidRDefault="004B3D52" w:rsidP="004B3D52">
      <w:pPr>
        <w:spacing w:line="258" w:lineRule="auto"/>
        <w:ind w:right="120"/>
        <w:jc w:val="both"/>
        <w:rPr>
          <w:rFonts w:eastAsiaTheme="minorEastAsia"/>
          <w:sz w:val="20"/>
          <w:szCs w:val="20"/>
        </w:rPr>
      </w:pPr>
      <w:proofErr w:type="spellStart"/>
      <w:r w:rsidRPr="004B3D52">
        <w:rPr>
          <w:rFonts w:ascii="Arial" w:eastAsia="Arial" w:hAnsi="Arial" w:cs="Arial"/>
          <w:sz w:val="16"/>
          <w:szCs w:val="16"/>
          <w:u w:val="single"/>
        </w:rPr>
        <w:t>Пунктат</w:t>
      </w:r>
      <w:proofErr w:type="spellEnd"/>
      <w:r w:rsidRPr="004B3D52">
        <w:rPr>
          <w:rFonts w:ascii="Arial" w:eastAsia="Arial" w:hAnsi="Arial" w:cs="Arial"/>
          <w:sz w:val="16"/>
          <w:szCs w:val="16"/>
          <w:u w:val="single"/>
        </w:rPr>
        <w:t>.</w:t>
      </w:r>
      <w:r w:rsidRPr="004B3D52">
        <w:rPr>
          <w:rFonts w:ascii="Arial" w:eastAsia="Arial" w:hAnsi="Arial" w:cs="Arial"/>
          <w:sz w:val="16"/>
          <w:szCs w:val="16"/>
        </w:rPr>
        <w:t xml:space="preserve"> Материал, полученный при пункции лимфатического узла тонкой иглой, </w:t>
      </w:r>
      <w:proofErr w:type="gramStart"/>
      <w:r w:rsidRPr="004B3D52">
        <w:rPr>
          <w:rFonts w:ascii="Arial" w:eastAsia="Arial" w:hAnsi="Arial" w:cs="Arial"/>
          <w:sz w:val="16"/>
          <w:szCs w:val="16"/>
        </w:rPr>
        <w:t>вы-</w:t>
      </w:r>
      <w:proofErr w:type="spellStart"/>
      <w:r w:rsidRPr="004B3D52">
        <w:rPr>
          <w:rFonts w:ascii="Arial" w:eastAsia="Arial" w:hAnsi="Arial" w:cs="Arial"/>
          <w:sz w:val="16"/>
          <w:szCs w:val="16"/>
        </w:rPr>
        <w:t>дувается</w:t>
      </w:r>
      <w:proofErr w:type="spellEnd"/>
      <w:proofErr w:type="gramEnd"/>
      <w:r w:rsidRPr="004B3D52">
        <w:rPr>
          <w:rFonts w:ascii="Arial" w:eastAsia="Arial" w:hAnsi="Arial" w:cs="Arial"/>
          <w:sz w:val="16"/>
          <w:szCs w:val="16"/>
        </w:rPr>
        <w:t xml:space="preserve"> на предметное стекло и распределяется тонким слоем другим стеклом или ребром иглы. Мазок высушить на воздухе до полного высыхания, упаковать в </w:t>
      </w:r>
      <w:proofErr w:type="gramStart"/>
      <w:r w:rsidRPr="004B3D52">
        <w:rPr>
          <w:rFonts w:ascii="Arial" w:eastAsia="Arial" w:hAnsi="Arial" w:cs="Arial"/>
          <w:sz w:val="16"/>
          <w:szCs w:val="16"/>
        </w:rPr>
        <w:t>индивиду-</w:t>
      </w:r>
      <w:proofErr w:type="spellStart"/>
      <w:r w:rsidRPr="004B3D52">
        <w:rPr>
          <w:rFonts w:ascii="Arial" w:eastAsia="Arial" w:hAnsi="Arial" w:cs="Arial"/>
          <w:sz w:val="16"/>
          <w:szCs w:val="16"/>
        </w:rPr>
        <w:t>альный</w:t>
      </w:r>
      <w:proofErr w:type="spellEnd"/>
      <w:proofErr w:type="gramEnd"/>
      <w:r w:rsidRPr="004B3D52">
        <w:rPr>
          <w:rFonts w:ascii="Arial" w:eastAsia="Arial" w:hAnsi="Arial" w:cs="Arial"/>
          <w:sz w:val="16"/>
          <w:szCs w:val="16"/>
        </w:rPr>
        <w:t xml:space="preserve"> полиэтиленовый пакетик.</w:t>
      </w:r>
    </w:p>
    <w:p w14:paraId="2E72F253" w14:textId="77777777" w:rsidR="004B3D52" w:rsidRPr="004B3D52" w:rsidRDefault="004B3D52" w:rsidP="004B3D52">
      <w:pPr>
        <w:spacing w:line="144" w:lineRule="exact"/>
        <w:rPr>
          <w:rFonts w:eastAsiaTheme="minorEastAsia"/>
          <w:sz w:val="20"/>
          <w:szCs w:val="20"/>
        </w:rPr>
      </w:pPr>
    </w:p>
    <w:p w14:paraId="0AC72828" w14:textId="77777777" w:rsidR="004B3D52" w:rsidRPr="004B3D52" w:rsidRDefault="004B3D52" w:rsidP="004B3D52">
      <w:pPr>
        <w:spacing w:line="278" w:lineRule="auto"/>
        <w:ind w:right="1440"/>
        <w:rPr>
          <w:rFonts w:eastAsiaTheme="minorEastAsia"/>
          <w:sz w:val="20"/>
          <w:szCs w:val="20"/>
        </w:rPr>
      </w:pPr>
      <w:r w:rsidRPr="004B3D52">
        <w:rPr>
          <w:rFonts w:ascii="Arial" w:eastAsia="Arial" w:hAnsi="Arial" w:cs="Arial"/>
          <w:b/>
          <w:bCs/>
          <w:sz w:val="16"/>
          <w:szCs w:val="16"/>
        </w:rPr>
        <w:t xml:space="preserve">код 120013 Цитологическое исследование на атипичные клетки» </w:t>
      </w:r>
      <w:r w:rsidRPr="004B3D52">
        <w:rPr>
          <w:rFonts w:ascii="Arial" w:eastAsia="Arial" w:hAnsi="Arial" w:cs="Arial"/>
          <w:sz w:val="16"/>
          <w:szCs w:val="16"/>
          <w:u w:val="single"/>
        </w:rPr>
        <w:t>Биологический материал:</w:t>
      </w:r>
      <w:r w:rsidRPr="004B3D52">
        <w:rPr>
          <w:rFonts w:ascii="Arial" w:eastAsia="Arial" w:hAnsi="Arial" w:cs="Arial"/>
          <w:sz w:val="16"/>
          <w:szCs w:val="16"/>
        </w:rPr>
        <w:t xml:space="preserve"> мокрота, моча.</w:t>
      </w:r>
    </w:p>
    <w:p w14:paraId="155C3D62" w14:textId="77777777" w:rsidR="004B3D52" w:rsidRPr="004B3D52" w:rsidRDefault="004B3D52" w:rsidP="004B3D52">
      <w:pPr>
        <w:spacing w:line="18" w:lineRule="exact"/>
        <w:rPr>
          <w:rFonts w:eastAsiaTheme="minorEastAsia"/>
          <w:sz w:val="20"/>
          <w:szCs w:val="20"/>
        </w:rPr>
      </w:pPr>
    </w:p>
    <w:p w14:paraId="0EAB8A95" w14:textId="77777777" w:rsidR="004B3D52" w:rsidRPr="004B3D52" w:rsidRDefault="004B3D52" w:rsidP="004B3D52">
      <w:pPr>
        <w:spacing w:line="253" w:lineRule="auto"/>
        <w:ind w:right="120"/>
        <w:jc w:val="both"/>
        <w:rPr>
          <w:rFonts w:eastAsiaTheme="minorEastAsia"/>
          <w:sz w:val="20"/>
          <w:szCs w:val="20"/>
        </w:rPr>
      </w:pPr>
      <w:r w:rsidRPr="004B3D52">
        <w:rPr>
          <w:rFonts w:ascii="Arial" w:eastAsia="Arial" w:hAnsi="Arial" w:cs="Arial"/>
          <w:sz w:val="16"/>
          <w:szCs w:val="16"/>
          <w:u w:val="single"/>
        </w:rPr>
        <w:t>Мокрота.</w:t>
      </w:r>
      <w:r w:rsidRPr="004B3D52">
        <w:rPr>
          <w:rFonts w:ascii="Arial" w:eastAsia="Arial" w:hAnsi="Arial" w:cs="Arial"/>
          <w:sz w:val="16"/>
          <w:szCs w:val="16"/>
        </w:rPr>
        <w:t xml:space="preserve"> Исследуется утренняя порция мокроты, полученная в полном объёме до </w:t>
      </w:r>
      <w:proofErr w:type="gramStart"/>
      <w:r w:rsidRPr="004B3D52">
        <w:rPr>
          <w:rFonts w:ascii="Arial" w:eastAsia="Arial" w:hAnsi="Arial" w:cs="Arial"/>
          <w:sz w:val="16"/>
          <w:szCs w:val="16"/>
        </w:rPr>
        <w:t>при-</w:t>
      </w:r>
      <w:proofErr w:type="spellStart"/>
      <w:r w:rsidRPr="004B3D52">
        <w:rPr>
          <w:rFonts w:ascii="Arial" w:eastAsia="Arial" w:hAnsi="Arial" w:cs="Arial"/>
          <w:sz w:val="16"/>
          <w:szCs w:val="16"/>
        </w:rPr>
        <w:t>ёма</w:t>
      </w:r>
      <w:proofErr w:type="spellEnd"/>
      <w:proofErr w:type="gramEnd"/>
      <w:r w:rsidRPr="004B3D52">
        <w:rPr>
          <w:rFonts w:ascii="Arial" w:eastAsia="Arial" w:hAnsi="Arial" w:cs="Arial"/>
          <w:sz w:val="16"/>
          <w:szCs w:val="16"/>
        </w:rPr>
        <w:t xml:space="preserve"> пищи, после тщательной чистки зубов и полоскания полости рта кипячёной водой. После глубокого откашливания мокрота собирается в универсальный пластиковый </w:t>
      </w:r>
      <w:proofErr w:type="gramStart"/>
      <w:r w:rsidRPr="004B3D52">
        <w:rPr>
          <w:rFonts w:ascii="Arial" w:eastAsia="Arial" w:hAnsi="Arial" w:cs="Arial"/>
          <w:sz w:val="16"/>
          <w:szCs w:val="16"/>
        </w:rPr>
        <w:t>кон-</w:t>
      </w:r>
      <w:proofErr w:type="spellStart"/>
      <w:r w:rsidRPr="004B3D52">
        <w:rPr>
          <w:rFonts w:ascii="Arial" w:eastAsia="Arial" w:hAnsi="Arial" w:cs="Arial"/>
          <w:sz w:val="16"/>
          <w:szCs w:val="16"/>
        </w:rPr>
        <w:t>тейнер</w:t>
      </w:r>
      <w:proofErr w:type="spellEnd"/>
      <w:proofErr w:type="gramEnd"/>
      <w:r w:rsidRPr="004B3D52">
        <w:rPr>
          <w:rFonts w:ascii="Arial" w:eastAsia="Arial" w:hAnsi="Arial" w:cs="Arial"/>
          <w:sz w:val="16"/>
          <w:szCs w:val="16"/>
        </w:rPr>
        <w:t xml:space="preserve"> на 60 мл. Следует собирать только мокроту, отделяющуюся при кашле, а не при отхаркивании. С целью предотвращения разрушения патологических </w:t>
      </w:r>
      <w:proofErr w:type="gramStart"/>
      <w:r w:rsidRPr="004B3D52">
        <w:rPr>
          <w:rFonts w:ascii="Arial" w:eastAsia="Arial" w:hAnsi="Arial" w:cs="Arial"/>
          <w:sz w:val="16"/>
          <w:szCs w:val="16"/>
        </w:rPr>
        <w:t>клеток ,</w:t>
      </w:r>
      <w:proofErr w:type="gramEnd"/>
      <w:r w:rsidRPr="004B3D52">
        <w:rPr>
          <w:rFonts w:ascii="Arial" w:eastAsia="Arial" w:hAnsi="Arial" w:cs="Arial"/>
          <w:sz w:val="16"/>
          <w:szCs w:val="16"/>
        </w:rPr>
        <w:t xml:space="preserve"> в </w:t>
      </w:r>
      <w:proofErr w:type="gramStart"/>
      <w:r w:rsidRPr="004B3D52">
        <w:rPr>
          <w:rFonts w:ascii="Arial" w:eastAsia="Arial" w:hAnsi="Arial" w:cs="Arial"/>
          <w:sz w:val="16"/>
          <w:szCs w:val="16"/>
        </w:rPr>
        <w:t>матери-ал</w:t>
      </w:r>
      <w:proofErr w:type="gramEnd"/>
      <w:r w:rsidRPr="004B3D52">
        <w:rPr>
          <w:rFonts w:ascii="Arial" w:eastAsia="Arial" w:hAnsi="Arial" w:cs="Arial"/>
          <w:sz w:val="16"/>
          <w:szCs w:val="16"/>
        </w:rPr>
        <w:t xml:space="preserve"> добавляется в качестве стабилизатора 70% спирт, пропорция 1:2 (1 часть спирта и 2 части мокроты). Смесь спирта с мокротой сразу взбалтывается. Мокрота фиксируется спиртом сразу после получения.</w:t>
      </w:r>
    </w:p>
    <w:p w14:paraId="65F02F86" w14:textId="77777777" w:rsidR="004B3D52" w:rsidRPr="004B3D52" w:rsidRDefault="004B3D52" w:rsidP="004B3D52">
      <w:pPr>
        <w:spacing w:line="41" w:lineRule="exact"/>
        <w:rPr>
          <w:rFonts w:eastAsiaTheme="minorEastAsia"/>
          <w:sz w:val="20"/>
          <w:szCs w:val="20"/>
        </w:rPr>
      </w:pPr>
    </w:p>
    <w:p w14:paraId="4A5C06C3" w14:textId="77777777" w:rsidR="004B3D52" w:rsidRPr="004B3D52" w:rsidRDefault="004B3D52" w:rsidP="004B3D52">
      <w:pPr>
        <w:spacing w:line="253" w:lineRule="auto"/>
        <w:ind w:right="120"/>
        <w:jc w:val="both"/>
        <w:rPr>
          <w:rFonts w:eastAsiaTheme="minorEastAsia"/>
          <w:sz w:val="20"/>
          <w:szCs w:val="20"/>
        </w:rPr>
      </w:pPr>
      <w:r w:rsidRPr="004B3D52">
        <w:rPr>
          <w:rFonts w:ascii="Arial" w:eastAsia="Arial" w:hAnsi="Arial" w:cs="Arial"/>
          <w:sz w:val="16"/>
          <w:szCs w:val="16"/>
          <w:u w:val="single"/>
        </w:rPr>
        <w:t>Моча.</w:t>
      </w:r>
      <w:r w:rsidRPr="004B3D52">
        <w:rPr>
          <w:rFonts w:ascii="Arial" w:eastAsia="Arial" w:hAnsi="Arial" w:cs="Arial"/>
          <w:sz w:val="16"/>
          <w:szCs w:val="16"/>
        </w:rPr>
        <w:t xml:space="preserve"> Исследование производят до введения контрастных веществ, цистоскопии и иных манипуляций, травмирующих стенку мочевого пузыря. Второе мочеиспускание мочи (моча, собранная после первого утреннего опорожнения мочевого пузыря) или моча, выпущенная позже </w:t>
      </w:r>
      <w:proofErr w:type="gramStart"/>
      <w:r w:rsidRPr="004B3D52">
        <w:rPr>
          <w:rFonts w:ascii="Arial" w:eastAsia="Arial" w:hAnsi="Arial" w:cs="Arial"/>
          <w:sz w:val="16"/>
          <w:szCs w:val="16"/>
        </w:rPr>
        <w:t>в течение дня</w:t>
      </w:r>
      <w:proofErr w:type="gramEnd"/>
      <w:r w:rsidRPr="004B3D52">
        <w:rPr>
          <w:rFonts w:ascii="Arial" w:eastAsia="Arial" w:hAnsi="Arial" w:cs="Arial"/>
          <w:sz w:val="16"/>
          <w:szCs w:val="16"/>
        </w:rPr>
        <w:t xml:space="preserve"> собирается в отдельный сосуд, </w:t>
      </w:r>
      <w:proofErr w:type="gramStart"/>
      <w:r w:rsidRPr="004B3D52">
        <w:rPr>
          <w:rFonts w:ascii="Arial" w:eastAsia="Arial" w:hAnsi="Arial" w:cs="Arial"/>
          <w:sz w:val="16"/>
          <w:szCs w:val="16"/>
        </w:rPr>
        <w:t>перемешивает-</w:t>
      </w:r>
      <w:proofErr w:type="spellStart"/>
      <w:r w:rsidRPr="004B3D52">
        <w:rPr>
          <w:rFonts w:ascii="Arial" w:eastAsia="Arial" w:hAnsi="Arial" w:cs="Arial"/>
          <w:sz w:val="16"/>
          <w:szCs w:val="16"/>
        </w:rPr>
        <w:t>ся</w:t>
      </w:r>
      <w:proofErr w:type="spellEnd"/>
      <w:proofErr w:type="gramEnd"/>
      <w:r w:rsidRPr="004B3D52">
        <w:rPr>
          <w:rFonts w:ascii="Arial" w:eastAsia="Arial" w:hAnsi="Arial" w:cs="Arial"/>
          <w:sz w:val="16"/>
          <w:szCs w:val="16"/>
        </w:rPr>
        <w:t xml:space="preserve"> и переливается в универсальный пластиковый контейнер на 60 мл. С целью </w:t>
      </w:r>
      <w:proofErr w:type="spellStart"/>
      <w:proofErr w:type="gramStart"/>
      <w:r w:rsidRPr="004B3D52">
        <w:rPr>
          <w:rFonts w:ascii="Arial" w:eastAsia="Arial" w:hAnsi="Arial" w:cs="Arial"/>
          <w:sz w:val="16"/>
          <w:szCs w:val="16"/>
        </w:rPr>
        <w:t>предот</w:t>
      </w:r>
      <w:proofErr w:type="spellEnd"/>
      <w:r w:rsidRPr="004B3D52">
        <w:rPr>
          <w:rFonts w:ascii="Arial" w:eastAsia="Arial" w:hAnsi="Arial" w:cs="Arial"/>
          <w:sz w:val="16"/>
          <w:szCs w:val="16"/>
        </w:rPr>
        <w:t>-вращения</w:t>
      </w:r>
      <w:proofErr w:type="gramEnd"/>
      <w:r w:rsidRPr="004B3D52">
        <w:rPr>
          <w:rFonts w:ascii="Arial" w:eastAsia="Arial" w:hAnsi="Arial" w:cs="Arial"/>
          <w:sz w:val="16"/>
          <w:szCs w:val="16"/>
        </w:rPr>
        <w:t xml:space="preserve"> разрушения патологических клеток, в материал добавляется в качестве </w:t>
      </w:r>
      <w:proofErr w:type="gramStart"/>
      <w:r w:rsidRPr="004B3D52">
        <w:rPr>
          <w:rFonts w:ascii="Arial" w:eastAsia="Arial" w:hAnsi="Arial" w:cs="Arial"/>
          <w:sz w:val="16"/>
          <w:szCs w:val="16"/>
        </w:rPr>
        <w:t>ста-</w:t>
      </w:r>
      <w:proofErr w:type="spellStart"/>
      <w:r w:rsidRPr="004B3D52">
        <w:rPr>
          <w:rFonts w:ascii="Arial" w:eastAsia="Arial" w:hAnsi="Arial" w:cs="Arial"/>
          <w:sz w:val="16"/>
          <w:szCs w:val="16"/>
        </w:rPr>
        <w:t>билизатора</w:t>
      </w:r>
      <w:proofErr w:type="spellEnd"/>
      <w:proofErr w:type="gramEnd"/>
      <w:r w:rsidRPr="004B3D52">
        <w:rPr>
          <w:rFonts w:ascii="Arial" w:eastAsia="Arial" w:hAnsi="Arial" w:cs="Arial"/>
          <w:sz w:val="16"/>
          <w:szCs w:val="16"/>
        </w:rPr>
        <w:t xml:space="preserve"> 70% спирт, в соотношении 1:10 (1 часть спирта и 10 частей мочи. Консервация спиртом проводится немедленно.</w:t>
      </w:r>
    </w:p>
    <w:p w14:paraId="477C53EF" w14:textId="77777777" w:rsidR="004B3D52" w:rsidRPr="004B3D52" w:rsidRDefault="004B3D52" w:rsidP="004B3D52">
      <w:pPr>
        <w:spacing w:line="70" w:lineRule="exact"/>
        <w:rPr>
          <w:rFonts w:eastAsiaTheme="minorEastAsia"/>
          <w:sz w:val="20"/>
          <w:szCs w:val="20"/>
        </w:rPr>
      </w:pPr>
    </w:p>
    <w:p w14:paraId="07ACE3A6" w14:textId="77777777" w:rsidR="004B3D52" w:rsidRPr="004B3D52" w:rsidRDefault="004B3D52" w:rsidP="004B3D52">
      <w:pPr>
        <w:rPr>
          <w:rFonts w:eastAsiaTheme="minorEastAsia"/>
          <w:sz w:val="22"/>
          <w:szCs w:val="22"/>
        </w:rPr>
        <w:sectPr w:rsidR="004B3D52" w:rsidRPr="004B3D52">
          <w:pgSz w:w="11900" w:h="16838"/>
          <w:pgMar w:top="859" w:right="1126" w:bottom="0" w:left="1020" w:header="0" w:footer="0" w:gutter="0"/>
          <w:cols w:num="2" w:space="720" w:equalWidth="0">
            <w:col w:w="1780" w:space="720"/>
            <w:col w:w="7260"/>
          </w:cols>
        </w:sectPr>
      </w:pPr>
    </w:p>
    <w:p w14:paraId="0EA6196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53</w:t>
      </w:r>
    </w:p>
    <w:p w14:paraId="1528F31D" w14:textId="77777777" w:rsidR="004B3D52" w:rsidRPr="004B3D52" w:rsidRDefault="004B3D52" w:rsidP="004B3D52">
      <w:pPr>
        <w:rPr>
          <w:rFonts w:eastAsiaTheme="minorEastAsia"/>
          <w:sz w:val="22"/>
          <w:szCs w:val="22"/>
        </w:rPr>
        <w:sectPr w:rsidR="004B3D52" w:rsidRPr="004B3D52">
          <w:type w:val="continuous"/>
          <w:pgSz w:w="11900" w:h="16838"/>
          <w:pgMar w:top="859" w:right="1126" w:bottom="0" w:left="102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100"/>
        <w:gridCol w:w="1400"/>
        <w:gridCol w:w="680"/>
        <w:gridCol w:w="5180"/>
        <w:gridCol w:w="30"/>
      </w:tblGrid>
      <w:tr w:rsidR="004B3D52" w:rsidRPr="004B3D52" w14:paraId="3D82F3F9" w14:textId="77777777" w:rsidTr="004B3D52">
        <w:trPr>
          <w:trHeight w:val="206"/>
        </w:trPr>
        <w:tc>
          <w:tcPr>
            <w:tcW w:w="2460" w:type="dxa"/>
            <w:tcBorders>
              <w:left w:val="single" w:sz="8" w:space="0" w:color="A7A9AC"/>
              <w:right w:val="single" w:sz="8" w:space="0" w:color="A7A9AC"/>
            </w:tcBorders>
            <w:vAlign w:val="bottom"/>
          </w:tcPr>
          <w:p w14:paraId="5F035495" w14:textId="77777777" w:rsidR="004B3D52" w:rsidRPr="004B3D52" w:rsidRDefault="004B3D52" w:rsidP="004B3D52">
            <w:pPr>
              <w:rPr>
                <w:rFonts w:eastAsiaTheme="minorEastAsia"/>
                <w:sz w:val="17"/>
                <w:szCs w:val="17"/>
              </w:rPr>
            </w:pPr>
          </w:p>
        </w:tc>
        <w:tc>
          <w:tcPr>
            <w:tcW w:w="100" w:type="dxa"/>
            <w:vAlign w:val="bottom"/>
          </w:tcPr>
          <w:p w14:paraId="1DD0C90C"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6DBDA0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код 120014 Цитологическое исследование биоматериала, полученного с помощью</w:t>
            </w:r>
          </w:p>
        </w:tc>
        <w:tc>
          <w:tcPr>
            <w:tcW w:w="0" w:type="dxa"/>
            <w:vAlign w:val="bottom"/>
          </w:tcPr>
          <w:p w14:paraId="1ED3C6EB" w14:textId="77777777" w:rsidR="004B3D52" w:rsidRPr="004B3D52" w:rsidRDefault="004B3D52" w:rsidP="004B3D52">
            <w:pPr>
              <w:rPr>
                <w:rFonts w:eastAsiaTheme="minorEastAsia"/>
                <w:sz w:val="1"/>
                <w:szCs w:val="1"/>
              </w:rPr>
            </w:pPr>
          </w:p>
        </w:tc>
      </w:tr>
      <w:tr w:rsidR="004B3D52" w:rsidRPr="004B3D52" w14:paraId="43D6AE08" w14:textId="77777777" w:rsidTr="004B3D52">
        <w:trPr>
          <w:trHeight w:val="203"/>
        </w:trPr>
        <w:tc>
          <w:tcPr>
            <w:tcW w:w="2460" w:type="dxa"/>
            <w:tcBorders>
              <w:left w:val="single" w:sz="8" w:space="0" w:color="A7A9AC"/>
              <w:right w:val="single" w:sz="8" w:space="0" w:color="A7A9AC"/>
            </w:tcBorders>
            <w:vAlign w:val="bottom"/>
          </w:tcPr>
          <w:p w14:paraId="63D65FB0" w14:textId="77777777" w:rsidR="004B3D52" w:rsidRPr="004B3D52" w:rsidRDefault="004B3D52" w:rsidP="004B3D52">
            <w:pPr>
              <w:rPr>
                <w:rFonts w:eastAsiaTheme="minorEastAsia"/>
                <w:sz w:val="17"/>
                <w:szCs w:val="17"/>
              </w:rPr>
            </w:pPr>
          </w:p>
        </w:tc>
        <w:tc>
          <w:tcPr>
            <w:tcW w:w="100" w:type="dxa"/>
            <w:vAlign w:val="bottom"/>
          </w:tcPr>
          <w:p w14:paraId="3221C0AD"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53E969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эндоскопии»</w:t>
            </w:r>
          </w:p>
        </w:tc>
        <w:tc>
          <w:tcPr>
            <w:tcW w:w="0" w:type="dxa"/>
            <w:vAlign w:val="bottom"/>
          </w:tcPr>
          <w:p w14:paraId="3C77326F" w14:textId="77777777" w:rsidR="004B3D52" w:rsidRPr="004B3D52" w:rsidRDefault="004B3D52" w:rsidP="004B3D52">
            <w:pPr>
              <w:rPr>
                <w:rFonts w:eastAsiaTheme="minorEastAsia"/>
                <w:sz w:val="1"/>
                <w:szCs w:val="1"/>
              </w:rPr>
            </w:pPr>
          </w:p>
        </w:tc>
      </w:tr>
      <w:tr w:rsidR="004B3D52" w:rsidRPr="004B3D52" w14:paraId="19981311" w14:textId="77777777" w:rsidTr="004B3D52">
        <w:trPr>
          <w:trHeight w:val="169"/>
        </w:trPr>
        <w:tc>
          <w:tcPr>
            <w:tcW w:w="2460" w:type="dxa"/>
            <w:tcBorders>
              <w:left w:val="single" w:sz="8" w:space="0" w:color="A7A9AC"/>
              <w:right w:val="single" w:sz="8" w:space="0" w:color="A7A9AC"/>
            </w:tcBorders>
            <w:vAlign w:val="bottom"/>
          </w:tcPr>
          <w:p w14:paraId="1DDF3D5A" w14:textId="77777777" w:rsidR="004B3D52" w:rsidRPr="004B3D52" w:rsidRDefault="004B3D52" w:rsidP="004B3D52">
            <w:pPr>
              <w:rPr>
                <w:rFonts w:eastAsiaTheme="minorEastAsia"/>
                <w:sz w:val="14"/>
                <w:szCs w:val="14"/>
              </w:rPr>
            </w:pPr>
          </w:p>
        </w:tc>
        <w:tc>
          <w:tcPr>
            <w:tcW w:w="100" w:type="dxa"/>
            <w:vAlign w:val="bottom"/>
          </w:tcPr>
          <w:p w14:paraId="1841745F" w14:textId="77777777" w:rsidR="004B3D52" w:rsidRPr="004B3D52" w:rsidRDefault="004B3D52" w:rsidP="004B3D52">
            <w:pPr>
              <w:rPr>
                <w:rFonts w:eastAsiaTheme="minorEastAsia"/>
                <w:sz w:val="14"/>
                <w:szCs w:val="14"/>
              </w:rPr>
            </w:pPr>
          </w:p>
        </w:tc>
        <w:tc>
          <w:tcPr>
            <w:tcW w:w="7260" w:type="dxa"/>
            <w:gridSpan w:val="3"/>
            <w:tcBorders>
              <w:right w:val="single" w:sz="8" w:space="0" w:color="A7A9AC"/>
            </w:tcBorders>
            <w:vAlign w:val="bottom"/>
          </w:tcPr>
          <w:p w14:paraId="221A2FB7"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Биологический материал: мазок–отпечаток.</w:t>
            </w:r>
          </w:p>
        </w:tc>
        <w:tc>
          <w:tcPr>
            <w:tcW w:w="0" w:type="dxa"/>
            <w:vAlign w:val="bottom"/>
          </w:tcPr>
          <w:p w14:paraId="61A532BB" w14:textId="77777777" w:rsidR="004B3D52" w:rsidRPr="004B3D52" w:rsidRDefault="004B3D52" w:rsidP="004B3D52">
            <w:pPr>
              <w:rPr>
                <w:rFonts w:eastAsiaTheme="minorEastAsia"/>
                <w:sz w:val="1"/>
                <w:szCs w:val="1"/>
              </w:rPr>
            </w:pPr>
          </w:p>
        </w:tc>
      </w:tr>
      <w:tr w:rsidR="004B3D52" w:rsidRPr="004B3D52" w14:paraId="59A5AE7B" w14:textId="77777777" w:rsidTr="004B3D52">
        <w:trPr>
          <w:trHeight w:val="20"/>
        </w:trPr>
        <w:tc>
          <w:tcPr>
            <w:tcW w:w="2460" w:type="dxa"/>
            <w:tcBorders>
              <w:left w:val="single" w:sz="8" w:space="0" w:color="A7A9AC"/>
              <w:right w:val="single" w:sz="8" w:space="0" w:color="A7A9AC"/>
            </w:tcBorders>
            <w:vAlign w:val="bottom"/>
          </w:tcPr>
          <w:p w14:paraId="7A203290" w14:textId="77777777" w:rsidR="004B3D52" w:rsidRPr="004B3D52" w:rsidRDefault="004B3D52" w:rsidP="004B3D52">
            <w:pPr>
              <w:spacing w:line="20" w:lineRule="exact"/>
              <w:rPr>
                <w:rFonts w:eastAsiaTheme="minorEastAsia"/>
                <w:sz w:val="1"/>
                <w:szCs w:val="1"/>
              </w:rPr>
            </w:pPr>
          </w:p>
        </w:tc>
        <w:tc>
          <w:tcPr>
            <w:tcW w:w="100" w:type="dxa"/>
            <w:vAlign w:val="bottom"/>
          </w:tcPr>
          <w:p w14:paraId="4040B1C7" w14:textId="77777777" w:rsidR="004B3D52" w:rsidRPr="004B3D52" w:rsidRDefault="004B3D52" w:rsidP="004B3D52">
            <w:pPr>
              <w:spacing w:line="20" w:lineRule="exact"/>
              <w:rPr>
                <w:rFonts w:eastAsiaTheme="minorEastAsia"/>
                <w:sz w:val="1"/>
                <w:szCs w:val="1"/>
              </w:rPr>
            </w:pPr>
          </w:p>
        </w:tc>
        <w:tc>
          <w:tcPr>
            <w:tcW w:w="1400" w:type="dxa"/>
            <w:shd w:val="clear" w:color="auto" w:fill="000000"/>
            <w:vAlign w:val="bottom"/>
          </w:tcPr>
          <w:p w14:paraId="0CF0F5B0" w14:textId="77777777" w:rsidR="004B3D52" w:rsidRPr="004B3D52" w:rsidRDefault="004B3D52" w:rsidP="004B3D52">
            <w:pPr>
              <w:spacing w:line="20" w:lineRule="exact"/>
              <w:rPr>
                <w:rFonts w:eastAsiaTheme="minorEastAsia"/>
                <w:sz w:val="1"/>
                <w:szCs w:val="1"/>
              </w:rPr>
            </w:pPr>
          </w:p>
        </w:tc>
        <w:tc>
          <w:tcPr>
            <w:tcW w:w="680" w:type="dxa"/>
            <w:shd w:val="clear" w:color="auto" w:fill="000000"/>
            <w:vAlign w:val="bottom"/>
          </w:tcPr>
          <w:p w14:paraId="130E24FA" w14:textId="77777777" w:rsidR="004B3D52" w:rsidRPr="004B3D52" w:rsidRDefault="004B3D52" w:rsidP="004B3D52">
            <w:pPr>
              <w:spacing w:line="20" w:lineRule="exact"/>
              <w:rPr>
                <w:rFonts w:eastAsiaTheme="minorEastAsia"/>
                <w:sz w:val="1"/>
                <w:szCs w:val="1"/>
              </w:rPr>
            </w:pPr>
          </w:p>
        </w:tc>
        <w:tc>
          <w:tcPr>
            <w:tcW w:w="5180" w:type="dxa"/>
            <w:tcBorders>
              <w:right w:val="single" w:sz="8" w:space="0" w:color="A7A9AC"/>
            </w:tcBorders>
            <w:vAlign w:val="bottom"/>
          </w:tcPr>
          <w:p w14:paraId="20AD3B9A" w14:textId="77777777" w:rsidR="004B3D52" w:rsidRPr="004B3D52" w:rsidRDefault="004B3D52" w:rsidP="004B3D52">
            <w:pPr>
              <w:spacing w:line="20" w:lineRule="exact"/>
              <w:rPr>
                <w:rFonts w:eastAsiaTheme="minorEastAsia"/>
                <w:sz w:val="1"/>
                <w:szCs w:val="1"/>
              </w:rPr>
            </w:pPr>
          </w:p>
        </w:tc>
        <w:tc>
          <w:tcPr>
            <w:tcW w:w="0" w:type="dxa"/>
            <w:vAlign w:val="bottom"/>
          </w:tcPr>
          <w:p w14:paraId="30D43FF0" w14:textId="77777777" w:rsidR="004B3D52" w:rsidRPr="004B3D52" w:rsidRDefault="004B3D52" w:rsidP="004B3D52">
            <w:pPr>
              <w:spacing w:line="20" w:lineRule="exact"/>
              <w:rPr>
                <w:rFonts w:eastAsiaTheme="minorEastAsia"/>
                <w:sz w:val="1"/>
                <w:szCs w:val="1"/>
              </w:rPr>
            </w:pPr>
          </w:p>
        </w:tc>
      </w:tr>
      <w:tr w:rsidR="004B3D52" w:rsidRPr="004B3D52" w14:paraId="422B6C69" w14:textId="77777777" w:rsidTr="004B3D52">
        <w:trPr>
          <w:trHeight w:val="272"/>
        </w:trPr>
        <w:tc>
          <w:tcPr>
            <w:tcW w:w="2460" w:type="dxa"/>
            <w:vMerge w:val="restart"/>
            <w:tcBorders>
              <w:left w:val="single" w:sz="8" w:space="0" w:color="A7A9AC"/>
              <w:right w:val="single" w:sz="8" w:space="0" w:color="A7A9AC"/>
            </w:tcBorders>
            <w:vAlign w:val="bottom"/>
          </w:tcPr>
          <w:p w14:paraId="44238BC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22B67577" w14:textId="77777777" w:rsidR="004B3D52" w:rsidRPr="004B3D52" w:rsidRDefault="004B3D52" w:rsidP="004B3D52">
            <w:pPr>
              <w:rPr>
                <w:rFonts w:eastAsiaTheme="minorEastAsia"/>
                <w:sz w:val="23"/>
                <w:szCs w:val="23"/>
              </w:rPr>
            </w:pPr>
          </w:p>
        </w:tc>
        <w:tc>
          <w:tcPr>
            <w:tcW w:w="7260" w:type="dxa"/>
            <w:gridSpan w:val="3"/>
            <w:tcBorders>
              <w:right w:val="single" w:sz="8" w:space="0" w:color="A7A9AC"/>
            </w:tcBorders>
            <w:vAlign w:val="bottom"/>
          </w:tcPr>
          <w:p w14:paraId="4CC508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3DECD81C" w14:textId="77777777" w:rsidR="004B3D52" w:rsidRPr="004B3D52" w:rsidRDefault="004B3D52" w:rsidP="004B3D52">
            <w:pPr>
              <w:rPr>
                <w:rFonts w:eastAsiaTheme="minorEastAsia"/>
                <w:sz w:val="1"/>
                <w:szCs w:val="1"/>
              </w:rPr>
            </w:pPr>
          </w:p>
        </w:tc>
      </w:tr>
      <w:tr w:rsidR="004B3D52" w:rsidRPr="004B3D52" w14:paraId="045BEBE3" w14:textId="77777777" w:rsidTr="004B3D52">
        <w:trPr>
          <w:trHeight w:val="61"/>
        </w:trPr>
        <w:tc>
          <w:tcPr>
            <w:tcW w:w="2460" w:type="dxa"/>
            <w:vMerge/>
            <w:tcBorders>
              <w:left w:val="single" w:sz="8" w:space="0" w:color="A7A9AC"/>
              <w:right w:val="single" w:sz="8" w:space="0" w:color="A7A9AC"/>
            </w:tcBorders>
            <w:vAlign w:val="bottom"/>
          </w:tcPr>
          <w:p w14:paraId="16EAC181" w14:textId="77777777" w:rsidR="004B3D52" w:rsidRPr="004B3D52" w:rsidRDefault="004B3D52" w:rsidP="004B3D52">
            <w:pPr>
              <w:rPr>
                <w:rFonts w:eastAsiaTheme="minorEastAsia"/>
                <w:sz w:val="5"/>
                <w:szCs w:val="5"/>
              </w:rPr>
            </w:pPr>
          </w:p>
        </w:tc>
        <w:tc>
          <w:tcPr>
            <w:tcW w:w="100" w:type="dxa"/>
            <w:vAlign w:val="bottom"/>
          </w:tcPr>
          <w:p w14:paraId="470E1EAC" w14:textId="77777777" w:rsidR="004B3D52" w:rsidRPr="004B3D52" w:rsidRDefault="004B3D52" w:rsidP="004B3D52">
            <w:pPr>
              <w:rPr>
                <w:rFonts w:eastAsiaTheme="minorEastAsia"/>
                <w:sz w:val="5"/>
                <w:szCs w:val="5"/>
              </w:rPr>
            </w:pPr>
          </w:p>
        </w:tc>
        <w:tc>
          <w:tcPr>
            <w:tcW w:w="1400" w:type="dxa"/>
            <w:vMerge w:val="restart"/>
            <w:vAlign w:val="bottom"/>
          </w:tcPr>
          <w:p w14:paraId="03BB77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Мазок-отпечаток</w:t>
            </w:r>
          </w:p>
        </w:tc>
        <w:tc>
          <w:tcPr>
            <w:tcW w:w="5860" w:type="dxa"/>
            <w:gridSpan w:val="2"/>
            <w:vMerge w:val="restart"/>
            <w:tcBorders>
              <w:right w:val="single" w:sz="8" w:space="0" w:color="A7A9AC"/>
            </w:tcBorders>
            <w:vAlign w:val="bottom"/>
          </w:tcPr>
          <w:p w14:paraId="49EF48E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получают, прикасаясь предметным стеклом ко всем сторонам матери-</w:t>
            </w:r>
          </w:p>
        </w:tc>
        <w:tc>
          <w:tcPr>
            <w:tcW w:w="0" w:type="dxa"/>
            <w:vAlign w:val="bottom"/>
          </w:tcPr>
          <w:p w14:paraId="7BCD0C40" w14:textId="77777777" w:rsidR="004B3D52" w:rsidRPr="004B3D52" w:rsidRDefault="004B3D52" w:rsidP="004B3D52">
            <w:pPr>
              <w:rPr>
                <w:rFonts w:eastAsiaTheme="minorEastAsia"/>
                <w:sz w:val="1"/>
                <w:szCs w:val="1"/>
              </w:rPr>
            </w:pPr>
          </w:p>
        </w:tc>
      </w:tr>
      <w:tr w:rsidR="004B3D52" w:rsidRPr="004B3D52" w14:paraId="3B7CC4C9" w14:textId="77777777" w:rsidTr="004B3D52">
        <w:trPr>
          <w:trHeight w:val="165"/>
        </w:trPr>
        <w:tc>
          <w:tcPr>
            <w:tcW w:w="2460" w:type="dxa"/>
            <w:tcBorders>
              <w:left w:val="single" w:sz="8" w:space="0" w:color="A7A9AC"/>
              <w:right w:val="single" w:sz="8" w:space="0" w:color="A7A9AC"/>
            </w:tcBorders>
            <w:vAlign w:val="bottom"/>
          </w:tcPr>
          <w:p w14:paraId="55752806" w14:textId="77777777" w:rsidR="004B3D52" w:rsidRPr="004B3D52" w:rsidRDefault="004B3D52" w:rsidP="004B3D52">
            <w:pPr>
              <w:spacing w:line="160" w:lineRule="exact"/>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0A8D4FBD" w14:textId="77777777" w:rsidR="004B3D52" w:rsidRPr="004B3D52" w:rsidRDefault="004B3D52" w:rsidP="004B3D52">
            <w:pPr>
              <w:rPr>
                <w:rFonts w:eastAsiaTheme="minorEastAsia"/>
                <w:sz w:val="13"/>
                <w:szCs w:val="13"/>
              </w:rPr>
            </w:pPr>
          </w:p>
        </w:tc>
        <w:tc>
          <w:tcPr>
            <w:tcW w:w="1400" w:type="dxa"/>
            <w:vMerge/>
            <w:tcBorders>
              <w:bottom w:val="single" w:sz="8" w:space="0" w:color="auto"/>
            </w:tcBorders>
            <w:vAlign w:val="bottom"/>
          </w:tcPr>
          <w:p w14:paraId="6A38CC2A" w14:textId="77777777" w:rsidR="004B3D52" w:rsidRPr="004B3D52" w:rsidRDefault="004B3D52" w:rsidP="004B3D52">
            <w:pPr>
              <w:rPr>
                <w:rFonts w:eastAsiaTheme="minorEastAsia"/>
                <w:sz w:val="13"/>
                <w:szCs w:val="13"/>
              </w:rPr>
            </w:pPr>
          </w:p>
        </w:tc>
        <w:tc>
          <w:tcPr>
            <w:tcW w:w="5860" w:type="dxa"/>
            <w:gridSpan w:val="2"/>
            <w:vMerge/>
            <w:tcBorders>
              <w:right w:val="single" w:sz="8" w:space="0" w:color="A7A9AC"/>
            </w:tcBorders>
            <w:vAlign w:val="bottom"/>
          </w:tcPr>
          <w:p w14:paraId="1FFD648A" w14:textId="77777777" w:rsidR="004B3D52" w:rsidRPr="004B3D52" w:rsidRDefault="004B3D52" w:rsidP="004B3D52">
            <w:pPr>
              <w:rPr>
                <w:rFonts w:eastAsiaTheme="minorEastAsia"/>
                <w:sz w:val="13"/>
                <w:szCs w:val="13"/>
              </w:rPr>
            </w:pPr>
          </w:p>
        </w:tc>
        <w:tc>
          <w:tcPr>
            <w:tcW w:w="0" w:type="dxa"/>
            <w:vAlign w:val="bottom"/>
          </w:tcPr>
          <w:p w14:paraId="5706D095" w14:textId="77777777" w:rsidR="004B3D52" w:rsidRPr="004B3D52" w:rsidRDefault="004B3D52" w:rsidP="004B3D52">
            <w:pPr>
              <w:rPr>
                <w:rFonts w:eastAsiaTheme="minorEastAsia"/>
                <w:sz w:val="1"/>
                <w:szCs w:val="1"/>
              </w:rPr>
            </w:pPr>
          </w:p>
        </w:tc>
      </w:tr>
      <w:tr w:rsidR="004B3D52" w:rsidRPr="004B3D52" w14:paraId="5E43BC15" w14:textId="77777777" w:rsidTr="004B3D52">
        <w:trPr>
          <w:trHeight w:val="211"/>
        </w:trPr>
        <w:tc>
          <w:tcPr>
            <w:tcW w:w="2460" w:type="dxa"/>
            <w:tcBorders>
              <w:left w:val="single" w:sz="8" w:space="0" w:color="A7A9AC"/>
              <w:right w:val="single" w:sz="8" w:space="0" w:color="A7A9AC"/>
            </w:tcBorders>
            <w:vAlign w:val="bottom"/>
          </w:tcPr>
          <w:p w14:paraId="3C9638FF" w14:textId="77777777" w:rsidR="004B3D52" w:rsidRPr="004B3D52" w:rsidRDefault="004B3D52" w:rsidP="004B3D52">
            <w:pPr>
              <w:rPr>
                <w:rFonts w:eastAsiaTheme="minorEastAsia"/>
                <w:sz w:val="18"/>
                <w:szCs w:val="18"/>
              </w:rPr>
            </w:pPr>
          </w:p>
        </w:tc>
        <w:tc>
          <w:tcPr>
            <w:tcW w:w="100" w:type="dxa"/>
            <w:vAlign w:val="bottom"/>
          </w:tcPr>
          <w:p w14:paraId="6A1570A4" w14:textId="77777777" w:rsidR="004B3D52" w:rsidRPr="004B3D52" w:rsidRDefault="004B3D52" w:rsidP="004B3D52">
            <w:pPr>
              <w:rPr>
                <w:rFonts w:eastAsiaTheme="minorEastAsia"/>
                <w:sz w:val="18"/>
                <w:szCs w:val="18"/>
              </w:rPr>
            </w:pPr>
          </w:p>
        </w:tc>
        <w:tc>
          <w:tcPr>
            <w:tcW w:w="7260" w:type="dxa"/>
            <w:gridSpan w:val="3"/>
            <w:tcBorders>
              <w:right w:val="single" w:sz="8" w:space="0" w:color="A7A9AC"/>
            </w:tcBorders>
            <w:vAlign w:val="bottom"/>
          </w:tcPr>
          <w:p w14:paraId="538F33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ала, полученного с помощью щипковых биопсий или при помощи </w:t>
            </w:r>
            <w:proofErr w:type="spellStart"/>
            <w:r w:rsidRPr="004B3D52">
              <w:rPr>
                <w:rFonts w:ascii="Arial" w:eastAsia="Arial" w:hAnsi="Arial" w:cs="Arial"/>
                <w:sz w:val="16"/>
                <w:szCs w:val="16"/>
              </w:rPr>
              <w:t>браш</w:t>
            </w:r>
            <w:proofErr w:type="spellEnd"/>
            <w:r w:rsidRPr="004B3D52">
              <w:rPr>
                <w:rFonts w:ascii="Arial" w:eastAsia="Arial" w:hAnsi="Arial" w:cs="Arial"/>
                <w:sz w:val="16"/>
                <w:szCs w:val="16"/>
              </w:rPr>
              <w:t>-биопсии из пище-</w:t>
            </w:r>
          </w:p>
        </w:tc>
        <w:tc>
          <w:tcPr>
            <w:tcW w:w="0" w:type="dxa"/>
            <w:vAlign w:val="bottom"/>
          </w:tcPr>
          <w:p w14:paraId="37C6BCBF" w14:textId="77777777" w:rsidR="004B3D52" w:rsidRPr="004B3D52" w:rsidRDefault="004B3D52" w:rsidP="004B3D52">
            <w:pPr>
              <w:rPr>
                <w:rFonts w:eastAsiaTheme="minorEastAsia"/>
                <w:sz w:val="1"/>
                <w:szCs w:val="1"/>
              </w:rPr>
            </w:pPr>
          </w:p>
        </w:tc>
      </w:tr>
      <w:tr w:rsidR="004B3D52" w:rsidRPr="004B3D52" w14:paraId="2DA0411E" w14:textId="77777777" w:rsidTr="004B3D52">
        <w:trPr>
          <w:trHeight w:val="200"/>
        </w:trPr>
        <w:tc>
          <w:tcPr>
            <w:tcW w:w="2460" w:type="dxa"/>
            <w:tcBorders>
              <w:left w:val="single" w:sz="8" w:space="0" w:color="A7A9AC"/>
              <w:right w:val="single" w:sz="8" w:space="0" w:color="A7A9AC"/>
            </w:tcBorders>
            <w:vAlign w:val="bottom"/>
          </w:tcPr>
          <w:p w14:paraId="67936385" w14:textId="77777777" w:rsidR="004B3D52" w:rsidRPr="004B3D52" w:rsidRDefault="004B3D52" w:rsidP="004B3D52">
            <w:pPr>
              <w:rPr>
                <w:rFonts w:eastAsiaTheme="minorEastAsia"/>
                <w:sz w:val="17"/>
                <w:szCs w:val="17"/>
              </w:rPr>
            </w:pPr>
          </w:p>
        </w:tc>
        <w:tc>
          <w:tcPr>
            <w:tcW w:w="100" w:type="dxa"/>
            <w:vAlign w:val="bottom"/>
          </w:tcPr>
          <w:p w14:paraId="1C5DC2C1"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54052C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вода, желудка, двенадцатиперстной кишки, толстой кишки, мочевого пузыря, бронхов.</w:t>
            </w:r>
          </w:p>
        </w:tc>
        <w:tc>
          <w:tcPr>
            <w:tcW w:w="0" w:type="dxa"/>
            <w:vAlign w:val="bottom"/>
          </w:tcPr>
          <w:p w14:paraId="659C0608" w14:textId="77777777" w:rsidR="004B3D52" w:rsidRPr="004B3D52" w:rsidRDefault="004B3D52" w:rsidP="004B3D52">
            <w:pPr>
              <w:rPr>
                <w:rFonts w:eastAsiaTheme="minorEastAsia"/>
                <w:sz w:val="1"/>
                <w:szCs w:val="1"/>
              </w:rPr>
            </w:pPr>
          </w:p>
        </w:tc>
      </w:tr>
      <w:tr w:rsidR="004B3D52" w:rsidRPr="004B3D52" w14:paraId="1929A6A9" w14:textId="77777777" w:rsidTr="004B3D52">
        <w:trPr>
          <w:trHeight w:val="200"/>
        </w:trPr>
        <w:tc>
          <w:tcPr>
            <w:tcW w:w="2460" w:type="dxa"/>
            <w:tcBorders>
              <w:left w:val="single" w:sz="8" w:space="0" w:color="A7A9AC"/>
              <w:right w:val="single" w:sz="8" w:space="0" w:color="A7A9AC"/>
            </w:tcBorders>
            <w:vAlign w:val="bottom"/>
          </w:tcPr>
          <w:p w14:paraId="77EED810" w14:textId="77777777" w:rsidR="004B3D52" w:rsidRPr="004B3D52" w:rsidRDefault="004B3D52" w:rsidP="004B3D52">
            <w:pPr>
              <w:rPr>
                <w:rFonts w:eastAsiaTheme="minorEastAsia"/>
                <w:sz w:val="17"/>
                <w:szCs w:val="17"/>
              </w:rPr>
            </w:pPr>
          </w:p>
        </w:tc>
        <w:tc>
          <w:tcPr>
            <w:tcW w:w="100" w:type="dxa"/>
            <w:vAlign w:val="bottom"/>
          </w:tcPr>
          <w:p w14:paraId="20E3D88C"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5FF73A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Мазок высушить на воздухе до полного высыхания, упаковать в индивидуальный </w:t>
            </w:r>
            <w:proofErr w:type="spellStart"/>
            <w:r w:rsidRPr="004B3D52">
              <w:rPr>
                <w:rFonts w:ascii="Arial" w:eastAsia="Arial" w:hAnsi="Arial" w:cs="Arial"/>
                <w:sz w:val="16"/>
                <w:szCs w:val="16"/>
              </w:rPr>
              <w:t>полиэ</w:t>
            </w:r>
            <w:proofErr w:type="spellEnd"/>
            <w:r w:rsidRPr="004B3D52">
              <w:rPr>
                <w:rFonts w:ascii="Arial" w:eastAsia="Arial" w:hAnsi="Arial" w:cs="Arial"/>
                <w:sz w:val="16"/>
                <w:szCs w:val="16"/>
              </w:rPr>
              <w:t>-</w:t>
            </w:r>
          </w:p>
        </w:tc>
        <w:tc>
          <w:tcPr>
            <w:tcW w:w="0" w:type="dxa"/>
            <w:vAlign w:val="bottom"/>
          </w:tcPr>
          <w:p w14:paraId="2A945FBD" w14:textId="77777777" w:rsidR="004B3D52" w:rsidRPr="004B3D52" w:rsidRDefault="004B3D52" w:rsidP="004B3D52">
            <w:pPr>
              <w:rPr>
                <w:rFonts w:eastAsiaTheme="minorEastAsia"/>
                <w:sz w:val="1"/>
                <w:szCs w:val="1"/>
              </w:rPr>
            </w:pPr>
          </w:p>
        </w:tc>
      </w:tr>
      <w:tr w:rsidR="004B3D52" w:rsidRPr="004B3D52" w14:paraId="1DFBE14F"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6DEB626E" w14:textId="77777777" w:rsidR="004B3D52" w:rsidRPr="004B3D52" w:rsidRDefault="004B3D52" w:rsidP="004B3D52">
            <w:pPr>
              <w:rPr>
                <w:rFonts w:eastAsiaTheme="minorEastAsia"/>
                <w:sz w:val="18"/>
                <w:szCs w:val="18"/>
              </w:rPr>
            </w:pPr>
          </w:p>
        </w:tc>
        <w:tc>
          <w:tcPr>
            <w:tcW w:w="100" w:type="dxa"/>
            <w:tcBorders>
              <w:bottom w:val="single" w:sz="8" w:space="0" w:color="A7A9AC"/>
            </w:tcBorders>
            <w:vAlign w:val="bottom"/>
          </w:tcPr>
          <w:p w14:paraId="7A2C0946" w14:textId="77777777" w:rsidR="004B3D52" w:rsidRPr="004B3D52" w:rsidRDefault="004B3D52" w:rsidP="004B3D52">
            <w:pPr>
              <w:rPr>
                <w:rFonts w:eastAsiaTheme="minorEastAsia"/>
                <w:sz w:val="18"/>
                <w:szCs w:val="18"/>
              </w:rPr>
            </w:pPr>
          </w:p>
        </w:tc>
        <w:tc>
          <w:tcPr>
            <w:tcW w:w="7260" w:type="dxa"/>
            <w:gridSpan w:val="3"/>
            <w:tcBorders>
              <w:bottom w:val="single" w:sz="8" w:space="0" w:color="A7A9AC"/>
              <w:right w:val="single" w:sz="8" w:space="0" w:color="A7A9AC"/>
            </w:tcBorders>
            <w:vAlign w:val="bottom"/>
          </w:tcPr>
          <w:p w14:paraId="066CB14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тиленовый</w:t>
            </w:r>
            <w:proofErr w:type="spellEnd"/>
            <w:r w:rsidRPr="004B3D52">
              <w:rPr>
                <w:rFonts w:ascii="Arial" w:eastAsia="Arial" w:hAnsi="Arial" w:cs="Arial"/>
                <w:sz w:val="16"/>
                <w:szCs w:val="16"/>
              </w:rPr>
              <w:t xml:space="preserve"> пакетик.</w:t>
            </w:r>
          </w:p>
        </w:tc>
        <w:tc>
          <w:tcPr>
            <w:tcW w:w="0" w:type="dxa"/>
            <w:vAlign w:val="bottom"/>
          </w:tcPr>
          <w:p w14:paraId="12D8B09B" w14:textId="77777777" w:rsidR="004B3D52" w:rsidRPr="004B3D52" w:rsidRDefault="004B3D52" w:rsidP="004B3D52">
            <w:pPr>
              <w:rPr>
                <w:rFonts w:eastAsiaTheme="minorEastAsia"/>
                <w:sz w:val="1"/>
                <w:szCs w:val="1"/>
              </w:rPr>
            </w:pPr>
          </w:p>
        </w:tc>
      </w:tr>
      <w:tr w:rsidR="004B3D52" w:rsidRPr="004B3D52" w14:paraId="28CF0C90" w14:textId="77777777" w:rsidTr="004B3D52">
        <w:trPr>
          <w:trHeight w:val="313"/>
        </w:trPr>
        <w:tc>
          <w:tcPr>
            <w:tcW w:w="2460" w:type="dxa"/>
            <w:vMerge w:val="restart"/>
            <w:tcBorders>
              <w:left w:val="single" w:sz="8" w:space="0" w:color="A7A9AC"/>
              <w:right w:val="single" w:sz="8" w:space="0" w:color="A7A9AC"/>
            </w:tcBorders>
            <w:vAlign w:val="bottom"/>
          </w:tcPr>
          <w:p w14:paraId="62FF53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7837858C" w14:textId="77777777" w:rsidR="004B3D52" w:rsidRPr="004B3D52" w:rsidRDefault="004B3D52" w:rsidP="004B3D52">
            <w:pPr>
              <w:rPr>
                <w:rFonts w:eastAsiaTheme="minorEastAsia"/>
              </w:rPr>
            </w:pPr>
          </w:p>
        </w:tc>
        <w:tc>
          <w:tcPr>
            <w:tcW w:w="7260" w:type="dxa"/>
            <w:gridSpan w:val="3"/>
            <w:tcBorders>
              <w:right w:val="single" w:sz="8" w:space="0" w:color="A7A9AC"/>
            </w:tcBorders>
            <w:vAlign w:val="bottom"/>
          </w:tcPr>
          <w:p w14:paraId="050B52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Стекло. </w:t>
            </w:r>
            <w:r w:rsidRPr="004B3D52">
              <w:rPr>
                <w:rFonts w:ascii="Arial" w:eastAsia="Arial" w:hAnsi="Arial" w:cs="Arial"/>
                <w:sz w:val="16"/>
                <w:szCs w:val="16"/>
              </w:rPr>
              <w:t xml:space="preserve">Приготовленный на стекле </w:t>
            </w:r>
            <w:proofErr w:type="spellStart"/>
            <w:proofErr w:type="gramStart"/>
            <w:r w:rsidRPr="004B3D52">
              <w:rPr>
                <w:rFonts w:ascii="Arial" w:eastAsia="Arial" w:hAnsi="Arial" w:cs="Arial"/>
                <w:sz w:val="16"/>
                <w:szCs w:val="16"/>
              </w:rPr>
              <w:t>мазок,после</w:t>
            </w:r>
            <w:proofErr w:type="spellEnd"/>
            <w:proofErr w:type="gramEnd"/>
            <w:r w:rsidRPr="004B3D52">
              <w:rPr>
                <w:rFonts w:ascii="Arial" w:eastAsia="Arial" w:hAnsi="Arial" w:cs="Arial"/>
                <w:sz w:val="16"/>
                <w:szCs w:val="16"/>
              </w:rPr>
              <w:t xml:space="preserve"> тщательно высушивания на воздухе,</w:t>
            </w:r>
          </w:p>
        </w:tc>
        <w:tc>
          <w:tcPr>
            <w:tcW w:w="0" w:type="dxa"/>
            <w:vAlign w:val="bottom"/>
          </w:tcPr>
          <w:p w14:paraId="1E57C937" w14:textId="77777777" w:rsidR="004B3D52" w:rsidRPr="004B3D52" w:rsidRDefault="004B3D52" w:rsidP="004B3D52">
            <w:pPr>
              <w:rPr>
                <w:rFonts w:eastAsiaTheme="minorEastAsia"/>
                <w:sz w:val="1"/>
                <w:szCs w:val="1"/>
              </w:rPr>
            </w:pPr>
          </w:p>
        </w:tc>
      </w:tr>
      <w:tr w:rsidR="004B3D52" w:rsidRPr="004B3D52" w14:paraId="485124B9" w14:textId="77777777" w:rsidTr="004B3D52">
        <w:trPr>
          <w:trHeight w:val="194"/>
        </w:trPr>
        <w:tc>
          <w:tcPr>
            <w:tcW w:w="2460" w:type="dxa"/>
            <w:vMerge/>
            <w:tcBorders>
              <w:left w:val="single" w:sz="8" w:space="0" w:color="A7A9AC"/>
              <w:right w:val="single" w:sz="8" w:space="0" w:color="A7A9AC"/>
            </w:tcBorders>
            <w:vAlign w:val="bottom"/>
          </w:tcPr>
          <w:p w14:paraId="2A21B207" w14:textId="77777777" w:rsidR="004B3D52" w:rsidRPr="004B3D52" w:rsidRDefault="004B3D52" w:rsidP="004B3D52">
            <w:pPr>
              <w:rPr>
                <w:rFonts w:eastAsiaTheme="minorEastAsia"/>
                <w:sz w:val="16"/>
                <w:szCs w:val="16"/>
              </w:rPr>
            </w:pPr>
          </w:p>
        </w:tc>
        <w:tc>
          <w:tcPr>
            <w:tcW w:w="100" w:type="dxa"/>
            <w:vAlign w:val="bottom"/>
          </w:tcPr>
          <w:p w14:paraId="69B7757B" w14:textId="77777777" w:rsidR="004B3D52" w:rsidRPr="004B3D52" w:rsidRDefault="004B3D52" w:rsidP="004B3D52">
            <w:pPr>
              <w:rPr>
                <w:rFonts w:eastAsiaTheme="minorEastAsia"/>
                <w:sz w:val="16"/>
                <w:szCs w:val="16"/>
              </w:rPr>
            </w:pPr>
          </w:p>
        </w:tc>
        <w:tc>
          <w:tcPr>
            <w:tcW w:w="7260" w:type="dxa"/>
            <w:gridSpan w:val="3"/>
            <w:tcBorders>
              <w:right w:val="single" w:sz="8" w:space="0" w:color="A7A9AC"/>
            </w:tcBorders>
            <w:vAlign w:val="bottom"/>
          </w:tcPr>
          <w:p w14:paraId="3E22DF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упаковывают в полиэтиленовый пакетик, маркированный штрих-кодом.</w:t>
            </w:r>
          </w:p>
        </w:tc>
        <w:tc>
          <w:tcPr>
            <w:tcW w:w="0" w:type="dxa"/>
            <w:vAlign w:val="bottom"/>
          </w:tcPr>
          <w:p w14:paraId="5AECC512" w14:textId="77777777" w:rsidR="004B3D52" w:rsidRPr="004B3D52" w:rsidRDefault="004B3D52" w:rsidP="004B3D52">
            <w:pPr>
              <w:rPr>
                <w:rFonts w:eastAsiaTheme="minorEastAsia"/>
                <w:sz w:val="1"/>
                <w:szCs w:val="1"/>
              </w:rPr>
            </w:pPr>
          </w:p>
        </w:tc>
      </w:tr>
      <w:tr w:rsidR="004B3D52" w:rsidRPr="004B3D52" w14:paraId="20616A88" w14:textId="77777777" w:rsidTr="004B3D52">
        <w:trPr>
          <w:trHeight w:val="212"/>
        </w:trPr>
        <w:tc>
          <w:tcPr>
            <w:tcW w:w="2460" w:type="dxa"/>
            <w:tcBorders>
              <w:left w:val="single" w:sz="8" w:space="0" w:color="A7A9AC"/>
              <w:right w:val="single" w:sz="8" w:space="0" w:color="A7A9AC"/>
            </w:tcBorders>
            <w:vAlign w:val="bottom"/>
          </w:tcPr>
          <w:p w14:paraId="6BFA97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100" w:type="dxa"/>
            <w:vAlign w:val="bottom"/>
          </w:tcPr>
          <w:p w14:paraId="0788C453" w14:textId="77777777" w:rsidR="004B3D52" w:rsidRPr="004B3D52" w:rsidRDefault="004B3D52" w:rsidP="004B3D52">
            <w:pPr>
              <w:rPr>
                <w:rFonts w:eastAsiaTheme="minorEastAsia"/>
                <w:sz w:val="18"/>
                <w:szCs w:val="18"/>
              </w:rPr>
            </w:pPr>
          </w:p>
        </w:tc>
        <w:tc>
          <w:tcPr>
            <w:tcW w:w="7260" w:type="dxa"/>
            <w:gridSpan w:val="3"/>
            <w:vMerge w:val="restart"/>
            <w:tcBorders>
              <w:right w:val="single" w:sz="8" w:space="0" w:color="A7A9AC"/>
            </w:tcBorders>
            <w:vAlign w:val="bottom"/>
          </w:tcPr>
          <w:p w14:paraId="24E04A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Контейнер. </w:t>
            </w:r>
            <w:r w:rsidRPr="004B3D52">
              <w:rPr>
                <w:rFonts w:ascii="Arial" w:eastAsia="Arial" w:hAnsi="Arial" w:cs="Arial"/>
                <w:sz w:val="16"/>
                <w:szCs w:val="16"/>
              </w:rPr>
              <w:t xml:space="preserve">Крышку контейнера плотно </w:t>
            </w:r>
            <w:proofErr w:type="spellStart"/>
            <w:proofErr w:type="gramStart"/>
            <w:r w:rsidRPr="004B3D52">
              <w:rPr>
                <w:rFonts w:ascii="Arial" w:eastAsia="Arial" w:hAnsi="Arial" w:cs="Arial"/>
                <w:sz w:val="16"/>
                <w:szCs w:val="16"/>
              </w:rPr>
              <w:t>закрывают,доставляют</w:t>
            </w:r>
            <w:proofErr w:type="spellEnd"/>
            <w:proofErr w:type="gramEnd"/>
            <w:r w:rsidRPr="004B3D52">
              <w:rPr>
                <w:rFonts w:ascii="Arial" w:eastAsia="Arial" w:hAnsi="Arial" w:cs="Arial"/>
                <w:sz w:val="16"/>
                <w:szCs w:val="16"/>
              </w:rPr>
              <w:t xml:space="preserve"> в лабораторию </w:t>
            </w:r>
            <w:proofErr w:type="gramStart"/>
            <w:r w:rsidRPr="004B3D52">
              <w:rPr>
                <w:rFonts w:ascii="Arial" w:eastAsia="Arial" w:hAnsi="Arial" w:cs="Arial"/>
                <w:sz w:val="16"/>
                <w:szCs w:val="16"/>
              </w:rPr>
              <w:t>в пер</w:t>
            </w:r>
            <w:proofErr w:type="gramEnd"/>
            <w:r w:rsidRPr="004B3D52">
              <w:rPr>
                <w:rFonts w:ascii="Arial" w:eastAsia="Arial" w:hAnsi="Arial" w:cs="Arial"/>
                <w:sz w:val="16"/>
                <w:szCs w:val="16"/>
              </w:rPr>
              <w:t>-</w:t>
            </w:r>
          </w:p>
        </w:tc>
        <w:tc>
          <w:tcPr>
            <w:tcW w:w="0" w:type="dxa"/>
            <w:vAlign w:val="bottom"/>
          </w:tcPr>
          <w:p w14:paraId="4B94A3EC" w14:textId="77777777" w:rsidR="004B3D52" w:rsidRPr="004B3D52" w:rsidRDefault="004B3D52" w:rsidP="004B3D52">
            <w:pPr>
              <w:rPr>
                <w:rFonts w:eastAsiaTheme="minorEastAsia"/>
                <w:sz w:val="1"/>
                <w:szCs w:val="1"/>
              </w:rPr>
            </w:pPr>
          </w:p>
        </w:tc>
      </w:tr>
      <w:tr w:rsidR="004B3D52" w:rsidRPr="004B3D52" w14:paraId="1A1B2A39" w14:textId="77777777" w:rsidTr="004B3D52">
        <w:trPr>
          <w:trHeight w:val="50"/>
        </w:trPr>
        <w:tc>
          <w:tcPr>
            <w:tcW w:w="2460" w:type="dxa"/>
            <w:tcBorders>
              <w:left w:val="single" w:sz="8" w:space="0" w:color="A7A9AC"/>
              <w:right w:val="single" w:sz="8" w:space="0" w:color="A7A9AC"/>
            </w:tcBorders>
            <w:vAlign w:val="bottom"/>
          </w:tcPr>
          <w:p w14:paraId="5440960F" w14:textId="77777777" w:rsidR="004B3D52" w:rsidRPr="004B3D52" w:rsidRDefault="004B3D52" w:rsidP="004B3D52">
            <w:pPr>
              <w:rPr>
                <w:rFonts w:eastAsiaTheme="minorEastAsia"/>
                <w:sz w:val="4"/>
                <w:szCs w:val="4"/>
              </w:rPr>
            </w:pPr>
          </w:p>
        </w:tc>
        <w:tc>
          <w:tcPr>
            <w:tcW w:w="100" w:type="dxa"/>
            <w:vAlign w:val="bottom"/>
          </w:tcPr>
          <w:p w14:paraId="4CC98F32" w14:textId="77777777" w:rsidR="004B3D52" w:rsidRPr="004B3D52" w:rsidRDefault="004B3D52" w:rsidP="004B3D52">
            <w:pPr>
              <w:rPr>
                <w:rFonts w:eastAsiaTheme="minorEastAsia"/>
                <w:sz w:val="4"/>
                <w:szCs w:val="4"/>
              </w:rPr>
            </w:pPr>
          </w:p>
        </w:tc>
        <w:tc>
          <w:tcPr>
            <w:tcW w:w="7260" w:type="dxa"/>
            <w:gridSpan w:val="3"/>
            <w:vMerge/>
            <w:tcBorders>
              <w:right w:val="single" w:sz="8" w:space="0" w:color="A7A9AC"/>
            </w:tcBorders>
            <w:vAlign w:val="bottom"/>
          </w:tcPr>
          <w:p w14:paraId="6B875185" w14:textId="77777777" w:rsidR="004B3D52" w:rsidRPr="004B3D52" w:rsidRDefault="004B3D52" w:rsidP="004B3D52">
            <w:pPr>
              <w:rPr>
                <w:rFonts w:eastAsiaTheme="minorEastAsia"/>
                <w:sz w:val="4"/>
                <w:szCs w:val="4"/>
              </w:rPr>
            </w:pPr>
          </w:p>
        </w:tc>
        <w:tc>
          <w:tcPr>
            <w:tcW w:w="0" w:type="dxa"/>
            <w:vAlign w:val="bottom"/>
          </w:tcPr>
          <w:p w14:paraId="414F4BC9" w14:textId="77777777" w:rsidR="004B3D52" w:rsidRPr="004B3D52" w:rsidRDefault="004B3D52" w:rsidP="004B3D52">
            <w:pPr>
              <w:rPr>
                <w:rFonts w:eastAsiaTheme="minorEastAsia"/>
                <w:sz w:val="1"/>
                <w:szCs w:val="1"/>
              </w:rPr>
            </w:pPr>
          </w:p>
        </w:tc>
      </w:tr>
      <w:tr w:rsidR="004B3D52" w:rsidRPr="004B3D52" w14:paraId="6068B634" w14:textId="77777777" w:rsidTr="004B3D52">
        <w:trPr>
          <w:trHeight w:val="202"/>
        </w:trPr>
        <w:tc>
          <w:tcPr>
            <w:tcW w:w="2460" w:type="dxa"/>
            <w:tcBorders>
              <w:left w:val="single" w:sz="8" w:space="0" w:color="A7A9AC"/>
              <w:right w:val="single" w:sz="8" w:space="0" w:color="A7A9AC"/>
            </w:tcBorders>
            <w:vAlign w:val="bottom"/>
          </w:tcPr>
          <w:p w14:paraId="1F2F9C22" w14:textId="77777777" w:rsidR="004B3D52" w:rsidRPr="004B3D52" w:rsidRDefault="004B3D52" w:rsidP="004B3D52">
            <w:pPr>
              <w:rPr>
                <w:rFonts w:eastAsiaTheme="minorEastAsia"/>
                <w:sz w:val="17"/>
                <w:szCs w:val="17"/>
              </w:rPr>
            </w:pPr>
          </w:p>
        </w:tc>
        <w:tc>
          <w:tcPr>
            <w:tcW w:w="100" w:type="dxa"/>
            <w:vAlign w:val="bottom"/>
          </w:tcPr>
          <w:p w14:paraId="00858C83"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1E6C2DF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вичном</w:t>
            </w:r>
            <w:proofErr w:type="spellEnd"/>
            <w:r w:rsidRPr="004B3D52">
              <w:rPr>
                <w:rFonts w:ascii="Arial" w:eastAsia="Arial" w:hAnsi="Arial" w:cs="Arial"/>
                <w:sz w:val="16"/>
                <w:szCs w:val="16"/>
              </w:rPr>
              <w:t xml:space="preserve"> контейнере.</w:t>
            </w:r>
          </w:p>
        </w:tc>
        <w:tc>
          <w:tcPr>
            <w:tcW w:w="0" w:type="dxa"/>
            <w:vAlign w:val="bottom"/>
          </w:tcPr>
          <w:p w14:paraId="372D5027" w14:textId="77777777" w:rsidR="004B3D52" w:rsidRPr="004B3D52" w:rsidRDefault="004B3D52" w:rsidP="004B3D52">
            <w:pPr>
              <w:rPr>
                <w:rFonts w:eastAsiaTheme="minorEastAsia"/>
                <w:sz w:val="1"/>
                <w:szCs w:val="1"/>
              </w:rPr>
            </w:pPr>
          </w:p>
        </w:tc>
      </w:tr>
      <w:tr w:rsidR="004B3D52" w:rsidRPr="004B3D52" w14:paraId="3DB7721B"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C22DCBB"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07AC4BB" w14:textId="77777777" w:rsidR="004B3D52" w:rsidRPr="004B3D52" w:rsidRDefault="004B3D52" w:rsidP="004B3D52">
            <w:pPr>
              <w:rPr>
                <w:rFonts w:eastAsiaTheme="minorEastAsia"/>
                <w:sz w:val="5"/>
                <w:szCs w:val="5"/>
              </w:rPr>
            </w:pPr>
          </w:p>
        </w:tc>
        <w:tc>
          <w:tcPr>
            <w:tcW w:w="1400" w:type="dxa"/>
            <w:tcBorders>
              <w:bottom w:val="single" w:sz="8" w:space="0" w:color="A7A9AC"/>
            </w:tcBorders>
            <w:vAlign w:val="bottom"/>
          </w:tcPr>
          <w:p w14:paraId="10DA08C3"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178ED79D" w14:textId="77777777" w:rsidR="004B3D52" w:rsidRPr="004B3D52" w:rsidRDefault="004B3D52" w:rsidP="004B3D52">
            <w:pPr>
              <w:rPr>
                <w:rFonts w:eastAsiaTheme="minorEastAsia"/>
                <w:sz w:val="5"/>
                <w:szCs w:val="5"/>
              </w:rPr>
            </w:pPr>
          </w:p>
        </w:tc>
        <w:tc>
          <w:tcPr>
            <w:tcW w:w="5180" w:type="dxa"/>
            <w:tcBorders>
              <w:bottom w:val="single" w:sz="8" w:space="0" w:color="A7A9AC"/>
              <w:right w:val="single" w:sz="8" w:space="0" w:color="A7A9AC"/>
            </w:tcBorders>
            <w:vAlign w:val="bottom"/>
          </w:tcPr>
          <w:p w14:paraId="5DF27368" w14:textId="77777777" w:rsidR="004B3D52" w:rsidRPr="004B3D52" w:rsidRDefault="004B3D52" w:rsidP="004B3D52">
            <w:pPr>
              <w:rPr>
                <w:rFonts w:eastAsiaTheme="minorEastAsia"/>
                <w:sz w:val="5"/>
                <w:szCs w:val="5"/>
              </w:rPr>
            </w:pPr>
          </w:p>
        </w:tc>
        <w:tc>
          <w:tcPr>
            <w:tcW w:w="0" w:type="dxa"/>
            <w:vAlign w:val="bottom"/>
          </w:tcPr>
          <w:p w14:paraId="394240A9" w14:textId="77777777" w:rsidR="004B3D52" w:rsidRPr="004B3D52" w:rsidRDefault="004B3D52" w:rsidP="004B3D52">
            <w:pPr>
              <w:rPr>
                <w:rFonts w:eastAsiaTheme="minorEastAsia"/>
                <w:sz w:val="1"/>
                <w:szCs w:val="1"/>
              </w:rPr>
            </w:pPr>
          </w:p>
        </w:tc>
      </w:tr>
      <w:tr w:rsidR="004B3D52" w:rsidRPr="004B3D52" w14:paraId="11232279" w14:textId="77777777" w:rsidTr="004B3D52">
        <w:trPr>
          <w:trHeight w:val="245"/>
        </w:trPr>
        <w:tc>
          <w:tcPr>
            <w:tcW w:w="2460" w:type="dxa"/>
            <w:tcBorders>
              <w:left w:val="single" w:sz="8" w:space="0" w:color="A7A9AC"/>
              <w:right w:val="single" w:sz="8" w:space="0" w:color="A7A9AC"/>
            </w:tcBorders>
            <w:vAlign w:val="bottom"/>
          </w:tcPr>
          <w:p w14:paraId="41A140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62237FE0" w14:textId="77777777" w:rsidR="004B3D52" w:rsidRPr="004B3D52" w:rsidRDefault="004B3D52" w:rsidP="004B3D52">
            <w:pPr>
              <w:rPr>
                <w:rFonts w:eastAsiaTheme="minorEastAsia"/>
                <w:sz w:val="21"/>
                <w:szCs w:val="21"/>
              </w:rPr>
            </w:pPr>
          </w:p>
        </w:tc>
        <w:tc>
          <w:tcPr>
            <w:tcW w:w="7260" w:type="dxa"/>
            <w:gridSpan w:val="3"/>
            <w:vMerge w:val="restart"/>
            <w:tcBorders>
              <w:right w:val="single" w:sz="8" w:space="0" w:color="A7A9AC"/>
            </w:tcBorders>
            <w:vAlign w:val="bottom"/>
          </w:tcPr>
          <w:p w14:paraId="06ED9A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контейнере в вертикальном положении. При необходимости хранения</w:t>
            </w:r>
          </w:p>
        </w:tc>
        <w:tc>
          <w:tcPr>
            <w:tcW w:w="0" w:type="dxa"/>
            <w:vAlign w:val="bottom"/>
          </w:tcPr>
          <w:p w14:paraId="645E4FAA" w14:textId="77777777" w:rsidR="004B3D52" w:rsidRPr="004B3D52" w:rsidRDefault="004B3D52" w:rsidP="004B3D52">
            <w:pPr>
              <w:rPr>
                <w:rFonts w:eastAsiaTheme="minorEastAsia"/>
                <w:sz w:val="1"/>
                <w:szCs w:val="1"/>
              </w:rPr>
            </w:pPr>
          </w:p>
        </w:tc>
      </w:tr>
      <w:tr w:rsidR="004B3D52" w:rsidRPr="004B3D52" w14:paraId="7D38A5EB" w14:textId="77777777" w:rsidTr="004B3D52">
        <w:trPr>
          <w:trHeight w:val="134"/>
        </w:trPr>
        <w:tc>
          <w:tcPr>
            <w:tcW w:w="2460" w:type="dxa"/>
            <w:vMerge w:val="restart"/>
            <w:tcBorders>
              <w:left w:val="single" w:sz="8" w:space="0" w:color="A7A9AC"/>
              <w:right w:val="single" w:sz="8" w:space="0" w:color="A7A9AC"/>
            </w:tcBorders>
            <w:vAlign w:val="bottom"/>
          </w:tcPr>
          <w:p w14:paraId="0BEE3D2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только</w:t>
            </w:r>
          </w:p>
        </w:tc>
        <w:tc>
          <w:tcPr>
            <w:tcW w:w="100" w:type="dxa"/>
            <w:vAlign w:val="bottom"/>
          </w:tcPr>
          <w:p w14:paraId="4DAC8F54" w14:textId="77777777" w:rsidR="004B3D52" w:rsidRPr="004B3D52" w:rsidRDefault="004B3D52" w:rsidP="004B3D52">
            <w:pPr>
              <w:rPr>
                <w:rFonts w:eastAsiaTheme="minorEastAsia"/>
                <w:sz w:val="11"/>
                <w:szCs w:val="11"/>
              </w:rPr>
            </w:pPr>
          </w:p>
        </w:tc>
        <w:tc>
          <w:tcPr>
            <w:tcW w:w="7260" w:type="dxa"/>
            <w:gridSpan w:val="3"/>
            <w:vMerge/>
            <w:tcBorders>
              <w:right w:val="single" w:sz="8" w:space="0" w:color="A7A9AC"/>
            </w:tcBorders>
            <w:vAlign w:val="bottom"/>
          </w:tcPr>
          <w:p w14:paraId="70037004" w14:textId="77777777" w:rsidR="004B3D52" w:rsidRPr="004B3D52" w:rsidRDefault="004B3D52" w:rsidP="004B3D52">
            <w:pPr>
              <w:rPr>
                <w:rFonts w:eastAsiaTheme="minorEastAsia"/>
                <w:sz w:val="11"/>
                <w:szCs w:val="11"/>
              </w:rPr>
            </w:pPr>
          </w:p>
        </w:tc>
        <w:tc>
          <w:tcPr>
            <w:tcW w:w="0" w:type="dxa"/>
            <w:vAlign w:val="bottom"/>
          </w:tcPr>
          <w:p w14:paraId="4EED35E0" w14:textId="77777777" w:rsidR="004B3D52" w:rsidRPr="004B3D52" w:rsidRDefault="004B3D52" w:rsidP="004B3D52">
            <w:pPr>
              <w:rPr>
                <w:rFonts w:eastAsiaTheme="minorEastAsia"/>
                <w:sz w:val="1"/>
                <w:szCs w:val="1"/>
              </w:rPr>
            </w:pPr>
          </w:p>
        </w:tc>
      </w:tr>
      <w:tr w:rsidR="004B3D52" w:rsidRPr="004B3D52" w14:paraId="3470408D" w14:textId="77777777" w:rsidTr="004B3D52">
        <w:trPr>
          <w:trHeight w:val="66"/>
        </w:trPr>
        <w:tc>
          <w:tcPr>
            <w:tcW w:w="2460" w:type="dxa"/>
            <w:vMerge/>
            <w:tcBorders>
              <w:left w:val="single" w:sz="8" w:space="0" w:color="A7A9AC"/>
              <w:right w:val="single" w:sz="8" w:space="0" w:color="A7A9AC"/>
            </w:tcBorders>
            <w:vAlign w:val="bottom"/>
          </w:tcPr>
          <w:p w14:paraId="01421685" w14:textId="77777777" w:rsidR="004B3D52" w:rsidRPr="004B3D52" w:rsidRDefault="004B3D52" w:rsidP="004B3D52">
            <w:pPr>
              <w:rPr>
                <w:rFonts w:eastAsiaTheme="minorEastAsia"/>
                <w:sz w:val="5"/>
                <w:szCs w:val="5"/>
              </w:rPr>
            </w:pPr>
          </w:p>
        </w:tc>
        <w:tc>
          <w:tcPr>
            <w:tcW w:w="100" w:type="dxa"/>
            <w:vAlign w:val="bottom"/>
          </w:tcPr>
          <w:p w14:paraId="5F66A064" w14:textId="77777777" w:rsidR="004B3D52" w:rsidRPr="004B3D52" w:rsidRDefault="004B3D52" w:rsidP="004B3D52">
            <w:pPr>
              <w:rPr>
                <w:rFonts w:eastAsiaTheme="minorEastAsia"/>
                <w:sz w:val="5"/>
                <w:szCs w:val="5"/>
              </w:rPr>
            </w:pPr>
          </w:p>
        </w:tc>
        <w:tc>
          <w:tcPr>
            <w:tcW w:w="7260" w:type="dxa"/>
            <w:gridSpan w:val="3"/>
            <w:vMerge w:val="restart"/>
            <w:tcBorders>
              <w:right w:val="single" w:sz="8" w:space="0" w:color="A7A9AC"/>
            </w:tcBorders>
            <w:vAlign w:val="bottom"/>
          </w:tcPr>
          <w:p w14:paraId="7F23FF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транспортировки до 72 часов, требуется приготовить мазок на стекле.</w:t>
            </w:r>
          </w:p>
        </w:tc>
        <w:tc>
          <w:tcPr>
            <w:tcW w:w="0" w:type="dxa"/>
            <w:vAlign w:val="bottom"/>
          </w:tcPr>
          <w:p w14:paraId="23093CDA" w14:textId="77777777" w:rsidR="004B3D52" w:rsidRPr="004B3D52" w:rsidRDefault="004B3D52" w:rsidP="004B3D52">
            <w:pPr>
              <w:rPr>
                <w:rFonts w:eastAsiaTheme="minorEastAsia"/>
                <w:sz w:val="1"/>
                <w:szCs w:val="1"/>
              </w:rPr>
            </w:pPr>
          </w:p>
        </w:tc>
      </w:tr>
      <w:tr w:rsidR="004B3D52" w:rsidRPr="004B3D52" w14:paraId="0A161700" w14:textId="77777777" w:rsidTr="004B3D52">
        <w:trPr>
          <w:trHeight w:val="137"/>
        </w:trPr>
        <w:tc>
          <w:tcPr>
            <w:tcW w:w="2460" w:type="dxa"/>
            <w:vMerge w:val="restart"/>
            <w:tcBorders>
              <w:left w:val="single" w:sz="8" w:space="0" w:color="A7A9AC"/>
              <w:right w:val="single" w:sz="8" w:space="0" w:color="A7A9AC"/>
            </w:tcBorders>
            <w:vAlign w:val="bottom"/>
          </w:tcPr>
          <w:p w14:paraId="516934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до 24 часов </w:t>
            </w:r>
            <w:r w:rsidRPr="004B3D52">
              <w:rPr>
                <w:rFonts w:ascii="Arial" w:eastAsia="Arial" w:hAnsi="Arial" w:cs="Arial"/>
                <w:sz w:val="16"/>
                <w:szCs w:val="16"/>
              </w:rPr>
              <w:t>(для жидкостей)</w:t>
            </w:r>
          </w:p>
        </w:tc>
        <w:tc>
          <w:tcPr>
            <w:tcW w:w="100" w:type="dxa"/>
            <w:vAlign w:val="bottom"/>
          </w:tcPr>
          <w:p w14:paraId="4C0BD1FE" w14:textId="77777777" w:rsidR="004B3D52" w:rsidRPr="004B3D52" w:rsidRDefault="004B3D52" w:rsidP="004B3D52">
            <w:pPr>
              <w:rPr>
                <w:rFonts w:eastAsiaTheme="minorEastAsia"/>
                <w:sz w:val="11"/>
                <w:szCs w:val="11"/>
              </w:rPr>
            </w:pPr>
          </w:p>
        </w:tc>
        <w:tc>
          <w:tcPr>
            <w:tcW w:w="7260" w:type="dxa"/>
            <w:gridSpan w:val="3"/>
            <w:vMerge/>
            <w:tcBorders>
              <w:right w:val="single" w:sz="8" w:space="0" w:color="A7A9AC"/>
            </w:tcBorders>
            <w:vAlign w:val="bottom"/>
          </w:tcPr>
          <w:p w14:paraId="7C83EC2A" w14:textId="77777777" w:rsidR="004B3D52" w:rsidRPr="004B3D52" w:rsidRDefault="004B3D52" w:rsidP="004B3D52">
            <w:pPr>
              <w:rPr>
                <w:rFonts w:eastAsiaTheme="minorEastAsia"/>
                <w:sz w:val="11"/>
                <w:szCs w:val="11"/>
              </w:rPr>
            </w:pPr>
          </w:p>
        </w:tc>
        <w:tc>
          <w:tcPr>
            <w:tcW w:w="0" w:type="dxa"/>
            <w:vAlign w:val="bottom"/>
          </w:tcPr>
          <w:p w14:paraId="6C0800DD" w14:textId="77777777" w:rsidR="004B3D52" w:rsidRPr="004B3D52" w:rsidRDefault="004B3D52" w:rsidP="004B3D52">
            <w:pPr>
              <w:rPr>
                <w:rFonts w:eastAsiaTheme="minorEastAsia"/>
                <w:sz w:val="1"/>
                <w:szCs w:val="1"/>
              </w:rPr>
            </w:pPr>
          </w:p>
        </w:tc>
      </w:tr>
      <w:tr w:rsidR="004B3D52" w:rsidRPr="004B3D52" w14:paraId="6DA1545F" w14:textId="77777777" w:rsidTr="004B3D52">
        <w:trPr>
          <w:trHeight w:val="76"/>
        </w:trPr>
        <w:tc>
          <w:tcPr>
            <w:tcW w:w="2460" w:type="dxa"/>
            <w:vMerge/>
            <w:tcBorders>
              <w:left w:val="single" w:sz="8" w:space="0" w:color="A7A9AC"/>
              <w:right w:val="single" w:sz="8" w:space="0" w:color="A7A9AC"/>
            </w:tcBorders>
            <w:vAlign w:val="bottom"/>
          </w:tcPr>
          <w:p w14:paraId="0C7D0018" w14:textId="77777777" w:rsidR="004B3D52" w:rsidRPr="004B3D52" w:rsidRDefault="004B3D52" w:rsidP="004B3D52">
            <w:pPr>
              <w:rPr>
                <w:rFonts w:eastAsiaTheme="minorEastAsia"/>
                <w:sz w:val="6"/>
                <w:szCs w:val="6"/>
              </w:rPr>
            </w:pPr>
          </w:p>
        </w:tc>
        <w:tc>
          <w:tcPr>
            <w:tcW w:w="100" w:type="dxa"/>
            <w:vAlign w:val="bottom"/>
          </w:tcPr>
          <w:p w14:paraId="327948D3" w14:textId="77777777" w:rsidR="004B3D52" w:rsidRPr="004B3D52" w:rsidRDefault="004B3D52" w:rsidP="004B3D52">
            <w:pPr>
              <w:rPr>
                <w:rFonts w:eastAsiaTheme="minorEastAsia"/>
                <w:sz w:val="6"/>
                <w:szCs w:val="6"/>
              </w:rPr>
            </w:pPr>
          </w:p>
        </w:tc>
        <w:tc>
          <w:tcPr>
            <w:tcW w:w="1400" w:type="dxa"/>
            <w:vAlign w:val="bottom"/>
          </w:tcPr>
          <w:p w14:paraId="71EB91A7" w14:textId="77777777" w:rsidR="004B3D52" w:rsidRPr="004B3D52" w:rsidRDefault="004B3D52" w:rsidP="004B3D52">
            <w:pPr>
              <w:rPr>
                <w:rFonts w:eastAsiaTheme="minorEastAsia"/>
                <w:sz w:val="6"/>
                <w:szCs w:val="6"/>
              </w:rPr>
            </w:pPr>
          </w:p>
        </w:tc>
        <w:tc>
          <w:tcPr>
            <w:tcW w:w="680" w:type="dxa"/>
            <w:vAlign w:val="bottom"/>
          </w:tcPr>
          <w:p w14:paraId="753FAD0D" w14:textId="77777777" w:rsidR="004B3D52" w:rsidRPr="004B3D52" w:rsidRDefault="004B3D52" w:rsidP="004B3D52">
            <w:pPr>
              <w:rPr>
                <w:rFonts w:eastAsiaTheme="minorEastAsia"/>
                <w:sz w:val="6"/>
                <w:szCs w:val="6"/>
              </w:rPr>
            </w:pPr>
          </w:p>
        </w:tc>
        <w:tc>
          <w:tcPr>
            <w:tcW w:w="5180" w:type="dxa"/>
            <w:tcBorders>
              <w:right w:val="single" w:sz="8" w:space="0" w:color="A7A9AC"/>
            </w:tcBorders>
            <w:vAlign w:val="bottom"/>
          </w:tcPr>
          <w:p w14:paraId="26DEAF74" w14:textId="77777777" w:rsidR="004B3D52" w:rsidRPr="004B3D52" w:rsidRDefault="004B3D52" w:rsidP="004B3D52">
            <w:pPr>
              <w:rPr>
                <w:rFonts w:eastAsiaTheme="minorEastAsia"/>
                <w:sz w:val="6"/>
                <w:szCs w:val="6"/>
              </w:rPr>
            </w:pPr>
          </w:p>
        </w:tc>
        <w:tc>
          <w:tcPr>
            <w:tcW w:w="0" w:type="dxa"/>
            <w:vAlign w:val="bottom"/>
          </w:tcPr>
          <w:p w14:paraId="47FDC5FD" w14:textId="77777777" w:rsidR="004B3D52" w:rsidRPr="004B3D52" w:rsidRDefault="004B3D52" w:rsidP="004B3D52">
            <w:pPr>
              <w:rPr>
                <w:rFonts w:eastAsiaTheme="minorEastAsia"/>
                <w:sz w:val="1"/>
                <w:szCs w:val="1"/>
              </w:rPr>
            </w:pPr>
          </w:p>
        </w:tc>
      </w:tr>
      <w:tr w:rsidR="004B3D52" w:rsidRPr="004B3D52" w14:paraId="126B4373"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612EBC11"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8F1C63F" w14:textId="77777777" w:rsidR="004B3D52" w:rsidRPr="004B3D52" w:rsidRDefault="004B3D52" w:rsidP="004B3D52">
            <w:pPr>
              <w:rPr>
                <w:rFonts w:eastAsiaTheme="minorEastAsia"/>
                <w:sz w:val="5"/>
                <w:szCs w:val="5"/>
              </w:rPr>
            </w:pPr>
          </w:p>
        </w:tc>
        <w:tc>
          <w:tcPr>
            <w:tcW w:w="1400" w:type="dxa"/>
            <w:tcBorders>
              <w:bottom w:val="single" w:sz="8" w:space="0" w:color="A7A9AC"/>
            </w:tcBorders>
            <w:vAlign w:val="bottom"/>
          </w:tcPr>
          <w:p w14:paraId="4E4F3235"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4F45F47E" w14:textId="77777777" w:rsidR="004B3D52" w:rsidRPr="004B3D52" w:rsidRDefault="004B3D52" w:rsidP="004B3D52">
            <w:pPr>
              <w:rPr>
                <w:rFonts w:eastAsiaTheme="minorEastAsia"/>
                <w:sz w:val="5"/>
                <w:szCs w:val="5"/>
              </w:rPr>
            </w:pPr>
          </w:p>
        </w:tc>
        <w:tc>
          <w:tcPr>
            <w:tcW w:w="5180" w:type="dxa"/>
            <w:tcBorders>
              <w:bottom w:val="single" w:sz="8" w:space="0" w:color="A7A9AC"/>
              <w:right w:val="single" w:sz="8" w:space="0" w:color="A7A9AC"/>
            </w:tcBorders>
            <w:vAlign w:val="bottom"/>
          </w:tcPr>
          <w:p w14:paraId="49C16C6D" w14:textId="77777777" w:rsidR="004B3D52" w:rsidRPr="004B3D52" w:rsidRDefault="004B3D52" w:rsidP="004B3D52">
            <w:pPr>
              <w:rPr>
                <w:rFonts w:eastAsiaTheme="minorEastAsia"/>
                <w:sz w:val="5"/>
                <w:szCs w:val="5"/>
              </w:rPr>
            </w:pPr>
          </w:p>
        </w:tc>
        <w:tc>
          <w:tcPr>
            <w:tcW w:w="0" w:type="dxa"/>
            <w:vAlign w:val="bottom"/>
          </w:tcPr>
          <w:p w14:paraId="1C696598" w14:textId="77777777" w:rsidR="004B3D52" w:rsidRPr="004B3D52" w:rsidRDefault="004B3D52" w:rsidP="004B3D52">
            <w:pPr>
              <w:rPr>
                <w:rFonts w:eastAsiaTheme="minorEastAsia"/>
                <w:sz w:val="1"/>
                <w:szCs w:val="1"/>
              </w:rPr>
            </w:pPr>
          </w:p>
        </w:tc>
      </w:tr>
      <w:tr w:rsidR="004B3D52" w:rsidRPr="004B3D52" w14:paraId="3CA2B181" w14:textId="77777777" w:rsidTr="004B3D52">
        <w:trPr>
          <w:trHeight w:val="245"/>
        </w:trPr>
        <w:tc>
          <w:tcPr>
            <w:tcW w:w="2460" w:type="dxa"/>
            <w:tcBorders>
              <w:left w:val="single" w:sz="8" w:space="0" w:color="A7A9AC"/>
              <w:right w:val="single" w:sz="8" w:space="0" w:color="A7A9AC"/>
            </w:tcBorders>
            <w:vAlign w:val="bottom"/>
          </w:tcPr>
          <w:p w14:paraId="3807545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0C3B64FA" w14:textId="77777777" w:rsidR="004B3D52" w:rsidRPr="004B3D52" w:rsidRDefault="004B3D52" w:rsidP="004B3D52">
            <w:pPr>
              <w:rPr>
                <w:rFonts w:eastAsiaTheme="minorEastAsia"/>
                <w:sz w:val="21"/>
                <w:szCs w:val="21"/>
              </w:rPr>
            </w:pPr>
          </w:p>
        </w:tc>
        <w:tc>
          <w:tcPr>
            <w:tcW w:w="1400" w:type="dxa"/>
            <w:vAlign w:val="bottom"/>
          </w:tcPr>
          <w:p w14:paraId="5D9D765A" w14:textId="77777777" w:rsidR="004B3D52" w:rsidRPr="004B3D52" w:rsidRDefault="004B3D52" w:rsidP="004B3D52">
            <w:pPr>
              <w:rPr>
                <w:rFonts w:eastAsiaTheme="minorEastAsia"/>
                <w:sz w:val="21"/>
                <w:szCs w:val="21"/>
              </w:rPr>
            </w:pPr>
          </w:p>
        </w:tc>
        <w:tc>
          <w:tcPr>
            <w:tcW w:w="680" w:type="dxa"/>
            <w:vAlign w:val="bottom"/>
          </w:tcPr>
          <w:p w14:paraId="7CD248FD" w14:textId="77777777" w:rsidR="004B3D52" w:rsidRPr="004B3D52" w:rsidRDefault="004B3D52" w:rsidP="004B3D52">
            <w:pPr>
              <w:rPr>
                <w:rFonts w:eastAsiaTheme="minorEastAsia"/>
                <w:sz w:val="21"/>
                <w:szCs w:val="21"/>
              </w:rPr>
            </w:pPr>
          </w:p>
        </w:tc>
        <w:tc>
          <w:tcPr>
            <w:tcW w:w="5180" w:type="dxa"/>
            <w:tcBorders>
              <w:right w:val="single" w:sz="8" w:space="0" w:color="A7A9AC"/>
            </w:tcBorders>
            <w:vAlign w:val="bottom"/>
          </w:tcPr>
          <w:p w14:paraId="2A46FA23" w14:textId="77777777" w:rsidR="004B3D52" w:rsidRPr="004B3D52" w:rsidRDefault="004B3D52" w:rsidP="004B3D52">
            <w:pPr>
              <w:rPr>
                <w:rFonts w:eastAsiaTheme="minorEastAsia"/>
                <w:sz w:val="21"/>
                <w:szCs w:val="21"/>
              </w:rPr>
            </w:pPr>
          </w:p>
        </w:tc>
        <w:tc>
          <w:tcPr>
            <w:tcW w:w="0" w:type="dxa"/>
            <w:vAlign w:val="bottom"/>
          </w:tcPr>
          <w:p w14:paraId="7FF6DDAA" w14:textId="77777777" w:rsidR="004B3D52" w:rsidRPr="004B3D52" w:rsidRDefault="004B3D52" w:rsidP="004B3D52">
            <w:pPr>
              <w:rPr>
                <w:rFonts w:eastAsiaTheme="minorEastAsia"/>
                <w:sz w:val="1"/>
                <w:szCs w:val="1"/>
              </w:rPr>
            </w:pPr>
          </w:p>
        </w:tc>
      </w:tr>
      <w:tr w:rsidR="004B3D52" w:rsidRPr="004B3D52" w14:paraId="2899EFC0" w14:textId="77777777" w:rsidTr="004B3D52">
        <w:trPr>
          <w:trHeight w:val="200"/>
        </w:trPr>
        <w:tc>
          <w:tcPr>
            <w:tcW w:w="2460" w:type="dxa"/>
            <w:tcBorders>
              <w:left w:val="single" w:sz="8" w:space="0" w:color="A7A9AC"/>
              <w:right w:val="single" w:sz="8" w:space="0" w:color="A7A9AC"/>
            </w:tcBorders>
            <w:vAlign w:val="bottom"/>
          </w:tcPr>
          <w:p w14:paraId="488067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транспортировки до 72 </w:t>
            </w:r>
            <w:proofErr w:type="spellStart"/>
            <w:r w:rsidRPr="004B3D52">
              <w:rPr>
                <w:rFonts w:ascii="Arial" w:eastAsia="Arial" w:hAnsi="Arial" w:cs="Arial"/>
                <w:b/>
                <w:bCs/>
                <w:sz w:val="16"/>
                <w:szCs w:val="16"/>
              </w:rPr>
              <w:t>ча</w:t>
            </w:r>
            <w:proofErr w:type="spellEnd"/>
            <w:r w:rsidRPr="004B3D52">
              <w:rPr>
                <w:rFonts w:ascii="Arial" w:eastAsia="Arial" w:hAnsi="Arial" w:cs="Arial"/>
                <w:b/>
                <w:bCs/>
                <w:sz w:val="16"/>
                <w:szCs w:val="16"/>
              </w:rPr>
              <w:t>-</w:t>
            </w:r>
          </w:p>
        </w:tc>
        <w:tc>
          <w:tcPr>
            <w:tcW w:w="100" w:type="dxa"/>
            <w:vAlign w:val="bottom"/>
          </w:tcPr>
          <w:p w14:paraId="01089D3E" w14:textId="77777777" w:rsidR="004B3D52" w:rsidRPr="004B3D52" w:rsidRDefault="004B3D52" w:rsidP="004B3D52">
            <w:pPr>
              <w:rPr>
                <w:rFonts w:eastAsiaTheme="minorEastAsia"/>
                <w:sz w:val="17"/>
                <w:szCs w:val="17"/>
              </w:rPr>
            </w:pPr>
          </w:p>
        </w:tc>
        <w:tc>
          <w:tcPr>
            <w:tcW w:w="7260" w:type="dxa"/>
            <w:gridSpan w:val="3"/>
            <w:tcBorders>
              <w:right w:val="single" w:sz="8" w:space="0" w:color="A7A9AC"/>
            </w:tcBorders>
            <w:vAlign w:val="bottom"/>
          </w:tcPr>
          <w:p w14:paraId="42850E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w:t>
            </w:r>
          </w:p>
        </w:tc>
        <w:tc>
          <w:tcPr>
            <w:tcW w:w="0" w:type="dxa"/>
            <w:vAlign w:val="bottom"/>
          </w:tcPr>
          <w:p w14:paraId="059B0EF8" w14:textId="77777777" w:rsidR="004B3D52" w:rsidRPr="004B3D52" w:rsidRDefault="004B3D52" w:rsidP="004B3D52">
            <w:pPr>
              <w:rPr>
                <w:rFonts w:eastAsiaTheme="minorEastAsia"/>
                <w:sz w:val="1"/>
                <w:szCs w:val="1"/>
              </w:rPr>
            </w:pPr>
          </w:p>
        </w:tc>
      </w:tr>
      <w:tr w:rsidR="004B3D52" w:rsidRPr="004B3D52" w14:paraId="6AE81381" w14:textId="77777777" w:rsidTr="004B3D52">
        <w:trPr>
          <w:trHeight w:val="212"/>
        </w:trPr>
        <w:tc>
          <w:tcPr>
            <w:tcW w:w="2460" w:type="dxa"/>
            <w:tcBorders>
              <w:left w:val="single" w:sz="8" w:space="0" w:color="A7A9AC"/>
              <w:right w:val="single" w:sz="8" w:space="0" w:color="A7A9AC"/>
            </w:tcBorders>
            <w:vAlign w:val="bottom"/>
          </w:tcPr>
          <w:p w14:paraId="348F60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сов </w:t>
            </w:r>
            <w:r w:rsidRPr="004B3D52">
              <w:rPr>
                <w:rFonts w:ascii="Arial" w:eastAsia="Arial" w:hAnsi="Arial" w:cs="Arial"/>
                <w:sz w:val="16"/>
                <w:szCs w:val="16"/>
              </w:rPr>
              <w:t>(для образцов на стекле)</w:t>
            </w:r>
          </w:p>
        </w:tc>
        <w:tc>
          <w:tcPr>
            <w:tcW w:w="100" w:type="dxa"/>
            <w:vAlign w:val="bottom"/>
          </w:tcPr>
          <w:p w14:paraId="7B6E7C14" w14:textId="77777777" w:rsidR="004B3D52" w:rsidRPr="004B3D52" w:rsidRDefault="004B3D52" w:rsidP="004B3D52">
            <w:pPr>
              <w:rPr>
                <w:rFonts w:eastAsiaTheme="minorEastAsia"/>
                <w:sz w:val="18"/>
                <w:szCs w:val="18"/>
              </w:rPr>
            </w:pPr>
          </w:p>
        </w:tc>
        <w:tc>
          <w:tcPr>
            <w:tcW w:w="1400" w:type="dxa"/>
            <w:vAlign w:val="bottom"/>
          </w:tcPr>
          <w:p w14:paraId="589B131C" w14:textId="77777777" w:rsidR="004B3D52" w:rsidRPr="004B3D52" w:rsidRDefault="004B3D52" w:rsidP="004B3D52">
            <w:pPr>
              <w:rPr>
                <w:rFonts w:eastAsiaTheme="minorEastAsia"/>
                <w:sz w:val="18"/>
                <w:szCs w:val="18"/>
              </w:rPr>
            </w:pPr>
          </w:p>
        </w:tc>
        <w:tc>
          <w:tcPr>
            <w:tcW w:w="680" w:type="dxa"/>
            <w:vAlign w:val="bottom"/>
          </w:tcPr>
          <w:p w14:paraId="5038FF26" w14:textId="77777777" w:rsidR="004B3D52" w:rsidRPr="004B3D52" w:rsidRDefault="004B3D52" w:rsidP="004B3D52">
            <w:pPr>
              <w:rPr>
                <w:rFonts w:eastAsiaTheme="minorEastAsia"/>
                <w:sz w:val="18"/>
                <w:szCs w:val="18"/>
              </w:rPr>
            </w:pPr>
          </w:p>
        </w:tc>
        <w:tc>
          <w:tcPr>
            <w:tcW w:w="5180" w:type="dxa"/>
            <w:tcBorders>
              <w:right w:val="single" w:sz="8" w:space="0" w:color="A7A9AC"/>
            </w:tcBorders>
            <w:vAlign w:val="bottom"/>
          </w:tcPr>
          <w:p w14:paraId="35A136D0" w14:textId="77777777" w:rsidR="004B3D52" w:rsidRPr="004B3D52" w:rsidRDefault="004B3D52" w:rsidP="004B3D52">
            <w:pPr>
              <w:rPr>
                <w:rFonts w:eastAsiaTheme="minorEastAsia"/>
                <w:sz w:val="18"/>
                <w:szCs w:val="18"/>
              </w:rPr>
            </w:pPr>
          </w:p>
        </w:tc>
        <w:tc>
          <w:tcPr>
            <w:tcW w:w="0" w:type="dxa"/>
            <w:vAlign w:val="bottom"/>
          </w:tcPr>
          <w:p w14:paraId="04C09385" w14:textId="77777777" w:rsidR="004B3D52" w:rsidRPr="004B3D52" w:rsidRDefault="004B3D52" w:rsidP="004B3D52">
            <w:pPr>
              <w:rPr>
                <w:rFonts w:eastAsiaTheme="minorEastAsia"/>
                <w:sz w:val="1"/>
                <w:szCs w:val="1"/>
              </w:rPr>
            </w:pPr>
          </w:p>
        </w:tc>
      </w:tr>
      <w:tr w:rsidR="004B3D52" w:rsidRPr="004B3D52" w14:paraId="585D25B5"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644132EC"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344B79B4" w14:textId="77777777" w:rsidR="004B3D52" w:rsidRPr="004B3D52" w:rsidRDefault="004B3D52" w:rsidP="004B3D52">
            <w:pPr>
              <w:rPr>
                <w:rFonts w:eastAsiaTheme="minorEastAsia"/>
                <w:sz w:val="5"/>
                <w:szCs w:val="5"/>
              </w:rPr>
            </w:pPr>
          </w:p>
        </w:tc>
        <w:tc>
          <w:tcPr>
            <w:tcW w:w="1400" w:type="dxa"/>
            <w:tcBorders>
              <w:bottom w:val="single" w:sz="8" w:space="0" w:color="A7A9AC"/>
            </w:tcBorders>
            <w:vAlign w:val="bottom"/>
          </w:tcPr>
          <w:p w14:paraId="4E88AC6E" w14:textId="77777777" w:rsidR="004B3D52" w:rsidRPr="004B3D52" w:rsidRDefault="004B3D52" w:rsidP="004B3D52">
            <w:pPr>
              <w:rPr>
                <w:rFonts w:eastAsiaTheme="minorEastAsia"/>
                <w:sz w:val="5"/>
                <w:szCs w:val="5"/>
              </w:rPr>
            </w:pPr>
          </w:p>
        </w:tc>
        <w:tc>
          <w:tcPr>
            <w:tcW w:w="680" w:type="dxa"/>
            <w:tcBorders>
              <w:bottom w:val="single" w:sz="8" w:space="0" w:color="A7A9AC"/>
            </w:tcBorders>
            <w:vAlign w:val="bottom"/>
          </w:tcPr>
          <w:p w14:paraId="6C4BE115" w14:textId="77777777" w:rsidR="004B3D52" w:rsidRPr="004B3D52" w:rsidRDefault="004B3D52" w:rsidP="004B3D52">
            <w:pPr>
              <w:rPr>
                <w:rFonts w:eastAsiaTheme="minorEastAsia"/>
                <w:sz w:val="5"/>
                <w:szCs w:val="5"/>
              </w:rPr>
            </w:pPr>
          </w:p>
        </w:tc>
        <w:tc>
          <w:tcPr>
            <w:tcW w:w="5180" w:type="dxa"/>
            <w:tcBorders>
              <w:bottom w:val="single" w:sz="8" w:space="0" w:color="A7A9AC"/>
              <w:right w:val="single" w:sz="8" w:space="0" w:color="A7A9AC"/>
            </w:tcBorders>
            <w:vAlign w:val="bottom"/>
          </w:tcPr>
          <w:p w14:paraId="3606DCC3" w14:textId="77777777" w:rsidR="004B3D52" w:rsidRPr="004B3D52" w:rsidRDefault="004B3D52" w:rsidP="004B3D52">
            <w:pPr>
              <w:rPr>
                <w:rFonts w:eastAsiaTheme="minorEastAsia"/>
                <w:sz w:val="5"/>
                <w:szCs w:val="5"/>
              </w:rPr>
            </w:pPr>
          </w:p>
        </w:tc>
        <w:tc>
          <w:tcPr>
            <w:tcW w:w="0" w:type="dxa"/>
            <w:vAlign w:val="bottom"/>
          </w:tcPr>
          <w:p w14:paraId="405001AD" w14:textId="77777777" w:rsidR="004B3D52" w:rsidRPr="004B3D52" w:rsidRDefault="004B3D52" w:rsidP="004B3D52">
            <w:pPr>
              <w:rPr>
                <w:rFonts w:eastAsiaTheme="minorEastAsia"/>
                <w:sz w:val="1"/>
                <w:szCs w:val="1"/>
              </w:rPr>
            </w:pPr>
          </w:p>
        </w:tc>
      </w:tr>
    </w:tbl>
    <w:p w14:paraId="087C851F" w14:textId="77777777" w:rsidR="004B3D52" w:rsidRPr="004B3D52" w:rsidRDefault="004B3D52" w:rsidP="004B3D52">
      <w:pPr>
        <w:spacing w:line="200" w:lineRule="exact"/>
        <w:rPr>
          <w:rFonts w:eastAsiaTheme="minorEastAsia"/>
          <w:sz w:val="20"/>
          <w:szCs w:val="20"/>
        </w:rPr>
      </w:pPr>
    </w:p>
    <w:p w14:paraId="2C0BAD1C" w14:textId="77777777" w:rsidR="004B3D52" w:rsidRPr="004B3D52" w:rsidRDefault="004B3D52" w:rsidP="004B3D52">
      <w:pPr>
        <w:spacing w:line="221" w:lineRule="exact"/>
        <w:rPr>
          <w:rFonts w:eastAsiaTheme="minorEastAsia"/>
          <w:sz w:val="20"/>
          <w:szCs w:val="20"/>
        </w:rPr>
      </w:pPr>
    </w:p>
    <w:p w14:paraId="56FCE383" w14:textId="77777777" w:rsidR="004B3D52" w:rsidRPr="004B3D52" w:rsidRDefault="004B3D52" w:rsidP="004B3D52">
      <w:pPr>
        <w:rPr>
          <w:rFonts w:eastAsiaTheme="minorEastAsia"/>
          <w:sz w:val="20"/>
          <w:szCs w:val="20"/>
        </w:rPr>
      </w:pPr>
      <w:r w:rsidRPr="004B3D52">
        <w:rPr>
          <w:rFonts w:ascii="Arial" w:eastAsia="Arial" w:hAnsi="Arial" w:cs="Arial"/>
          <w:b/>
          <w:bCs/>
        </w:rPr>
        <w:t xml:space="preserve">XVI. Иммунология. Иммунный статус. </w:t>
      </w:r>
      <w:proofErr w:type="spellStart"/>
      <w:r w:rsidRPr="004B3D52">
        <w:rPr>
          <w:rFonts w:ascii="Arial" w:eastAsia="Arial" w:hAnsi="Arial" w:cs="Arial"/>
          <w:b/>
          <w:bCs/>
        </w:rPr>
        <w:t>Интерфероновый</w:t>
      </w:r>
      <w:proofErr w:type="spellEnd"/>
      <w:r w:rsidRPr="004B3D52">
        <w:rPr>
          <w:rFonts w:ascii="Arial" w:eastAsia="Arial" w:hAnsi="Arial" w:cs="Arial"/>
          <w:b/>
          <w:bCs/>
        </w:rPr>
        <w:t xml:space="preserve"> статус</w:t>
      </w:r>
    </w:p>
    <w:p w14:paraId="3EB0F859" w14:textId="77777777" w:rsidR="004B3D52" w:rsidRPr="004B3D52" w:rsidRDefault="004B3D52" w:rsidP="004B3D52">
      <w:pPr>
        <w:spacing w:line="121" w:lineRule="exact"/>
        <w:rPr>
          <w:rFonts w:eastAsiaTheme="minorEastAsia"/>
          <w:sz w:val="20"/>
          <w:szCs w:val="20"/>
        </w:rPr>
      </w:pPr>
    </w:p>
    <w:p w14:paraId="26344D6B" w14:textId="77777777" w:rsidR="004B3D52" w:rsidRPr="004B3D52" w:rsidRDefault="004B3D52" w:rsidP="004B3D52">
      <w:pPr>
        <w:spacing w:line="278" w:lineRule="auto"/>
        <w:ind w:right="40"/>
        <w:rPr>
          <w:rFonts w:eastAsiaTheme="minorEastAsia"/>
          <w:sz w:val="20"/>
          <w:szCs w:val="20"/>
        </w:rPr>
      </w:pPr>
      <w:r w:rsidRPr="004B3D52">
        <w:rPr>
          <w:rFonts w:ascii="Arial" w:eastAsia="Arial" w:hAnsi="Arial" w:cs="Arial"/>
          <w:b/>
          <w:bCs/>
          <w:sz w:val="22"/>
          <w:szCs w:val="22"/>
        </w:rPr>
        <w:t xml:space="preserve">1.1. Кровь (сыворотка). </w:t>
      </w:r>
      <w:r w:rsidRPr="004B3D52">
        <w:rPr>
          <w:rFonts w:ascii="Arial" w:eastAsia="Arial" w:hAnsi="Arial" w:cs="Arial"/>
          <w:sz w:val="22"/>
          <w:szCs w:val="22"/>
        </w:rPr>
        <w:t xml:space="preserve">Для услуг из </w:t>
      </w:r>
      <w:proofErr w:type="spellStart"/>
      <w:proofErr w:type="gramStart"/>
      <w:r w:rsidRPr="004B3D52">
        <w:rPr>
          <w:rFonts w:ascii="Arial" w:eastAsia="Arial" w:hAnsi="Arial" w:cs="Arial"/>
          <w:sz w:val="22"/>
          <w:szCs w:val="22"/>
        </w:rPr>
        <w:t>разделов:Гуморальный</w:t>
      </w:r>
      <w:proofErr w:type="spellEnd"/>
      <w:proofErr w:type="gramEnd"/>
      <w:r w:rsidRPr="004B3D52">
        <w:rPr>
          <w:rFonts w:ascii="Arial" w:eastAsia="Arial" w:hAnsi="Arial" w:cs="Arial"/>
          <w:sz w:val="22"/>
          <w:szCs w:val="22"/>
        </w:rPr>
        <w:t xml:space="preserve"> </w:t>
      </w:r>
      <w:proofErr w:type="spellStart"/>
      <w:proofErr w:type="gramStart"/>
      <w:r w:rsidRPr="004B3D52">
        <w:rPr>
          <w:rFonts w:ascii="Arial" w:eastAsia="Arial" w:hAnsi="Arial" w:cs="Arial"/>
          <w:sz w:val="22"/>
          <w:szCs w:val="22"/>
        </w:rPr>
        <w:t>иммунитет.Компоненты</w:t>
      </w:r>
      <w:proofErr w:type="spellEnd"/>
      <w:proofErr w:type="gramEnd"/>
      <w:r w:rsidRPr="004B3D52">
        <w:rPr>
          <w:rFonts w:ascii="Arial" w:eastAsia="Arial" w:hAnsi="Arial" w:cs="Arial"/>
          <w:sz w:val="22"/>
          <w:szCs w:val="22"/>
        </w:rPr>
        <w:t xml:space="preserve"> </w:t>
      </w:r>
      <w:proofErr w:type="gramStart"/>
      <w:r w:rsidRPr="004B3D52">
        <w:rPr>
          <w:rFonts w:ascii="Arial" w:eastAsia="Arial" w:hAnsi="Arial" w:cs="Arial"/>
          <w:sz w:val="22"/>
          <w:szCs w:val="22"/>
        </w:rPr>
        <w:t>ком-</w:t>
      </w:r>
      <w:proofErr w:type="spellStart"/>
      <w:r w:rsidRPr="004B3D52">
        <w:rPr>
          <w:rFonts w:ascii="Arial" w:eastAsia="Arial" w:hAnsi="Arial" w:cs="Arial"/>
          <w:sz w:val="22"/>
          <w:szCs w:val="22"/>
        </w:rPr>
        <w:t>племента</w:t>
      </w:r>
      <w:proofErr w:type="spellEnd"/>
      <w:proofErr w:type="gramEnd"/>
      <w:r w:rsidRPr="004B3D52">
        <w:rPr>
          <w:rFonts w:ascii="Arial" w:eastAsia="Arial" w:hAnsi="Arial" w:cs="Arial"/>
          <w:sz w:val="22"/>
          <w:szCs w:val="22"/>
        </w:rPr>
        <w:t>. Определение нейтрализующих антител к препаратам</w:t>
      </w:r>
    </w:p>
    <w:p w14:paraId="3F8AC89B" w14:textId="77777777" w:rsidR="004B3D52" w:rsidRPr="004B3D52" w:rsidRDefault="004B3D52" w:rsidP="004B3D52">
      <w:pPr>
        <w:spacing w:line="259" w:lineRule="exact"/>
        <w:rPr>
          <w:rFonts w:eastAsiaTheme="minorEastAsia"/>
          <w:sz w:val="20"/>
          <w:szCs w:val="20"/>
        </w:rPr>
      </w:pPr>
    </w:p>
    <w:p w14:paraId="4A3EA7C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0B6F2A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15936" behindDoc="1" locked="0" layoutInCell="0" allowOverlap="1" wp14:anchorId="01A12B9D" wp14:editId="1F12D624">
            <wp:simplePos x="0" y="0"/>
            <wp:positionH relativeFrom="column">
              <wp:posOffset>-3175</wp:posOffset>
            </wp:positionH>
            <wp:positionV relativeFrom="paragraph">
              <wp:posOffset>38100</wp:posOffset>
            </wp:positionV>
            <wp:extent cx="6234430" cy="908050"/>
            <wp:effectExtent l="0" t="0" r="0" b="0"/>
            <wp:wrapNone/>
            <wp:docPr id="38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3" cstate="print"/>
                    <a:srcRect/>
                    <a:stretch>
                      <a:fillRect/>
                    </a:stretch>
                  </pic:blipFill>
                  <pic:spPr bwMode="auto">
                    <a:xfrm>
                      <a:off x="0" y="0"/>
                      <a:ext cx="6234430" cy="908050"/>
                    </a:xfrm>
                    <a:prstGeom prst="rect">
                      <a:avLst/>
                    </a:prstGeom>
                    <a:noFill/>
                  </pic:spPr>
                </pic:pic>
              </a:graphicData>
            </a:graphic>
          </wp:anchor>
        </w:drawing>
      </w:r>
    </w:p>
    <w:p w14:paraId="6587D273" w14:textId="77777777" w:rsidR="004B3D52" w:rsidRPr="004B3D52" w:rsidRDefault="004B3D52" w:rsidP="004B3D52">
      <w:pPr>
        <w:spacing w:line="105" w:lineRule="exact"/>
        <w:rPr>
          <w:rFonts w:eastAsiaTheme="minorEastAsia"/>
          <w:sz w:val="20"/>
          <w:szCs w:val="20"/>
        </w:rPr>
      </w:pPr>
    </w:p>
    <w:p w14:paraId="26A1613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181A5F5B" w14:textId="77777777" w:rsidR="004B3D52" w:rsidRPr="004B3D52" w:rsidRDefault="004B3D52" w:rsidP="004B3D52">
      <w:pPr>
        <w:spacing w:line="203" w:lineRule="auto"/>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p w14:paraId="46C8F5A2" w14:textId="77777777" w:rsidR="004B3D52" w:rsidRPr="004B3D52" w:rsidRDefault="004B3D52" w:rsidP="004B3D52">
      <w:pPr>
        <w:tabs>
          <w:tab w:val="left" w:pos="2540"/>
        </w:tabs>
        <w:spacing w:line="189" w:lineRule="auto"/>
        <w:rPr>
          <w:rFonts w:eastAsiaTheme="minorEastAsia"/>
          <w:sz w:val="20"/>
          <w:szCs w:val="20"/>
        </w:rPr>
      </w:pPr>
      <w:r w:rsidRPr="004B3D52">
        <w:rPr>
          <w:rFonts w:ascii="Arial" w:eastAsia="Arial" w:hAnsi="Arial" w:cs="Arial"/>
          <w:b/>
          <w:bCs/>
          <w:sz w:val="23"/>
          <w:szCs w:val="23"/>
          <w:vertAlign w:val="superscript"/>
        </w:rPr>
        <w:t xml:space="preserve">Тип контейнера для </w:t>
      </w:r>
      <w:proofErr w:type="spellStart"/>
      <w:r w:rsidRPr="004B3D52">
        <w:rPr>
          <w:rFonts w:ascii="Arial" w:eastAsia="Arial" w:hAnsi="Arial" w:cs="Arial"/>
          <w:b/>
          <w:bCs/>
          <w:sz w:val="23"/>
          <w:szCs w:val="23"/>
          <w:vertAlign w:val="superscript"/>
        </w:rPr>
        <w:t>хра</w:t>
      </w:r>
      <w:proofErr w:type="spellEnd"/>
      <w:r w:rsidRPr="004B3D52">
        <w:rPr>
          <w:rFonts w:ascii="Arial" w:eastAsia="Arial" w:hAnsi="Arial" w:cs="Arial"/>
          <w:b/>
          <w:bCs/>
          <w:sz w:val="23"/>
          <w:szCs w:val="23"/>
          <w:vertAlign w:val="superscript"/>
        </w:rPr>
        <w:t>-</w:t>
      </w:r>
      <w:r w:rsidRPr="004B3D52">
        <w:rPr>
          <w:rFonts w:eastAsiaTheme="minorEastAsia"/>
          <w:sz w:val="20"/>
          <w:szCs w:val="20"/>
        </w:rPr>
        <w:tab/>
      </w:r>
      <w:r w:rsidRPr="004B3D52">
        <w:rPr>
          <w:rFonts w:ascii="Arial" w:eastAsia="Arial" w:hAnsi="Arial" w:cs="Arial"/>
          <w:sz w:val="15"/>
          <w:szCs w:val="15"/>
        </w:rPr>
        <w:t>делительным гелем (красная крышка).</w:t>
      </w:r>
    </w:p>
    <w:p w14:paraId="26841DF2" w14:textId="77777777" w:rsidR="004B3D52" w:rsidRPr="004B3D52" w:rsidRDefault="004B3D52" w:rsidP="004B3D52">
      <w:pPr>
        <w:spacing w:line="1" w:lineRule="exact"/>
        <w:rPr>
          <w:rFonts w:eastAsiaTheme="minorEastAsia"/>
          <w:sz w:val="20"/>
          <w:szCs w:val="20"/>
        </w:rPr>
      </w:pPr>
    </w:p>
    <w:p w14:paraId="357D9B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p w14:paraId="2EC0FF51" w14:textId="77777777" w:rsidR="004B3D52" w:rsidRPr="004B3D52" w:rsidRDefault="004B3D52" w:rsidP="004B3D52">
      <w:pPr>
        <w:spacing w:line="156"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5340"/>
        <w:gridCol w:w="2160"/>
        <w:gridCol w:w="20"/>
      </w:tblGrid>
      <w:tr w:rsidR="004B3D52" w:rsidRPr="004B3D52" w14:paraId="519CC9C5" w14:textId="77777777" w:rsidTr="004B3D52">
        <w:trPr>
          <w:trHeight w:val="200"/>
        </w:trPr>
        <w:tc>
          <w:tcPr>
            <w:tcW w:w="2320" w:type="dxa"/>
            <w:vAlign w:val="bottom"/>
          </w:tcPr>
          <w:p w14:paraId="3D0F81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340" w:type="dxa"/>
            <w:vMerge w:val="restart"/>
            <w:vAlign w:val="bottom"/>
          </w:tcPr>
          <w:p w14:paraId="16F7F6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160" w:type="dxa"/>
            <w:vMerge w:val="restart"/>
            <w:vAlign w:val="bottom"/>
          </w:tcPr>
          <w:p w14:paraId="41C210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D019ACF" w14:textId="77777777" w:rsidR="004B3D52" w:rsidRPr="004B3D52" w:rsidRDefault="004B3D52" w:rsidP="004B3D52">
            <w:pPr>
              <w:rPr>
                <w:rFonts w:eastAsiaTheme="minorEastAsia"/>
                <w:sz w:val="1"/>
                <w:szCs w:val="1"/>
              </w:rPr>
            </w:pPr>
          </w:p>
        </w:tc>
      </w:tr>
      <w:tr w:rsidR="004B3D52" w:rsidRPr="004B3D52" w14:paraId="4519797D" w14:textId="77777777" w:rsidTr="004B3D52">
        <w:trPr>
          <w:trHeight w:val="137"/>
        </w:trPr>
        <w:tc>
          <w:tcPr>
            <w:tcW w:w="2320" w:type="dxa"/>
            <w:vMerge w:val="restart"/>
            <w:vAlign w:val="bottom"/>
          </w:tcPr>
          <w:p w14:paraId="06F56A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340" w:type="dxa"/>
            <w:vMerge/>
            <w:vAlign w:val="bottom"/>
          </w:tcPr>
          <w:p w14:paraId="1010F056" w14:textId="77777777" w:rsidR="004B3D52" w:rsidRPr="004B3D52" w:rsidRDefault="004B3D52" w:rsidP="004B3D52">
            <w:pPr>
              <w:rPr>
                <w:rFonts w:eastAsiaTheme="minorEastAsia"/>
                <w:sz w:val="11"/>
                <w:szCs w:val="11"/>
              </w:rPr>
            </w:pPr>
          </w:p>
        </w:tc>
        <w:tc>
          <w:tcPr>
            <w:tcW w:w="2160" w:type="dxa"/>
            <w:vMerge/>
            <w:vAlign w:val="bottom"/>
          </w:tcPr>
          <w:p w14:paraId="74E0BD20" w14:textId="77777777" w:rsidR="004B3D52" w:rsidRPr="004B3D52" w:rsidRDefault="004B3D52" w:rsidP="004B3D52">
            <w:pPr>
              <w:rPr>
                <w:rFonts w:eastAsiaTheme="minorEastAsia"/>
                <w:sz w:val="11"/>
                <w:szCs w:val="11"/>
              </w:rPr>
            </w:pPr>
          </w:p>
        </w:tc>
        <w:tc>
          <w:tcPr>
            <w:tcW w:w="0" w:type="dxa"/>
            <w:vAlign w:val="bottom"/>
          </w:tcPr>
          <w:p w14:paraId="6CC46311" w14:textId="77777777" w:rsidR="004B3D52" w:rsidRPr="004B3D52" w:rsidRDefault="004B3D52" w:rsidP="004B3D52">
            <w:pPr>
              <w:rPr>
                <w:rFonts w:eastAsiaTheme="minorEastAsia"/>
                <w:sz w:val="1"/>
                <w:szCs w:val="1"/>
              </w:rPr>
            </w:pPr>
          </w:p>
        </w:tc>
      </w:tr>
      <w:tr w:rsidR="004B3D52" w:rsidRPr="004B3D52" w14:paraId="0DD9DD2E" w14:textId="77777777" w:rsidTr="004B3D52">
        <w:trPr>
          <w:trHeight w:val="76"/>
        </w:trPr>
        <w:tc>
          <w:tcPr>
            <w:tcW w:w="2320" w:type="dxa"/>
            <w:vMerge/>
            <w:vAlign w:val="bottom"/>
          </w:tcPr>
          <w:p w14:paraId="7D56830D" w14:textId="77777777" w:rsidR="004B3D52" w:rsidRPr="004B3D52" w:rsidRDefault="004B3D52" w:rsidP="004B3D52">
            <w:pPr>
              <w:rPr>
                <w:rFonts w:eastAsiaTheme="minorEastAsia"/>
                <w:sz w:val="6"/>
                <w:szCs w:val="6"/>
              </w:rPr>
            </w:pPr>
          </w:p>
        </w:tc>
        <w:tc>
          <w:tcPr>
            <w:tcW w:w="5340" w:type="dxa"/>
            <w:vAlign w:val="bottom"/>
          </w:tcPr>
          <w:p w14:paraId="7AEE9755" w14:textId="77777777" w:rsidR="004B3D52" w:rsidRPr="004B3D52" w:rsidRDefault="004B3D52" w:rsidP="004B3D52">
            <w:pPr>
              <w:rPr>
                <w:rFonts w:eastAsiaTheme="minorEastAsia"/>
                <w:sz w:val="6"/>
                <w:szCs w:val="6"/>
              </w:rPr>
            </w:pPr>
          </w:p>
        </w:tc>
        <w:tc>
          <w:tcPr>
            <w:tcW w:w="2160" w:type="dxa"/>
            <w:vAlign w:val="bottom"/>
          </w:tcPr>
          <w:p w14:paraId="2E30A3C5" w14:textId="77777777" w:rsidR="004B3D52" w:rsidRPr="004B3D52" w:rsidRDefault="004B3D52" w:rsidP="004B3D52">
            <w:pPr>
              <w:rPr>
                <w:rFonts w:eastAsiaTheme="minorEastAsia"/>
                <w:sz w:val="6"/>
                <w:szCs w:val="6"/>
              </w:rPr>
            </w:pPr>
          </w:p>
        </w:tc>
        <w:tc>
          <w:tcPr>
            <w:tcW w:w="0" w:type="dxa"/>
            <w:vAlign w:val="bottom"/>
          </w:tcPr>
          <w:p w14:paraId="1B079B34" w14:textId="77777777" w:rsidR="004B3D52" w:rsidRPr="004B3D52" w:rsidRDefault="004B3D52" w:rsidP="004B3D52">
            <w:pPr>
              <w:rPr>
                <w:rFonts w:eastAsiaTheme="minorEastAsia"/>
                <w:sz w:val="1"/>
                <w:szCs w:val="1"/>
              </w:rPr>
            </w:pPr>
          </w:p>
        </w:tc>
      </w:tr>
      <w:tr w:rsidR="004B3D52" w:rsidRPr="004B3D52" w14:paraId="43002228" w14:textId="77777777" w:rsidTr="004B3D52">
        <w:trPr>
          <w:trHeight w:val="62"/>
        </w:trPr>
        <w:tc>
          <w:tcPr>
            <w:tcW w:w="2320" w:type="dxa"/>
            <w:tcBorders>
              <w:bottom w:val="single" w:sz="8" w:space="0" w:color="A7A9AC"/>
            </w:tcBorders>
            <w:vAlign w:val="bottom"/>
          </w:tcPr>
          <w:p w14:paraId="7A06E588" w14:textId="77777777" w:rsidR="004B3D52" w:rsidRPr="004B3D52" w:rsidRDefault="004B3D52" w:rsidP="004B3D52">
            <w:pPr>
              <w:rPr>
                <w:rFonts w:eastAsiaTheme="minorEastAsia"/>
                <w:sz w:val="5"/>
                <w:szCs w:val="5"/>
              </w:rPr>
            </w:pPr>
          </w:p>
        </w:tc>
        <w:tc>
          <w:tcPr>
            <w:tcW w:w="5340" w:type="dxa"/>
            <w:tcBorders>
              <w:bottom w:val="single" w:sz="8" w:space="0" w:color="A7A9AC"/>
            </w:tcBorders>
            <w:vAlign w:val="bottom"/>
          </w:tcPr>
          <w:p w14:paraId="75A0789B" w14:textId="77777777" w:rsidR="004B3D52" w:rsidRPr="004B3D52" w:rsidRDefault="004B3D52" w:rsidP="004B3D52">
            <w:pPr>
              <w:rPr>
                <w:rFonts w:eastAsiaTheme="minorEastAsia"/>
                <w:sz w:val="5"/>
                <w:szCs w:val="5"/>
              </w:rPr>
            </w:pPr>
          </w:p>
        </w:tc>
        <w:tc>
          <w:tcPr>
            <w:tcW w:w="2160" w:type="dxa"/>
            <w:tcBorders>
              <w:bottom w:val="single" w:sz="8" w:space="0" w:color="A7A9AC"/>
            </w:tcBorders>
            <w:vAlign w:val="bottom"/>
          </w:tcPr>
          <w:p w14:paraId="283FC939" w14:textId="77777777" w:rsidR="004B3D52" w:rsidRPr="004B3D52" w:rsidRDefault="004B3D52" w:rsidP="004B3D52">
            <w:pPr>
              <w:rPr>
                <w:rFonts w:eastAsiaTheme="minorEastAsia"/>
                <w:sz w:val="5"/>
                <w:szCs w:val="5"/>
              </w:rPr>
            </w:pPr>
          </w:p>
        </w:tc>
        <w:tc>
          <w:tcPr>
            <w:tcW w:w="0" w:type="dxa"/>
            <w:vAlign w:val="bottom"/>
          </w:tcPr>
          <w:p w14:paraId="32174D60" w14:textId="77777777" w:rsidR="004B3D52" w:rsidRPr="004B3D52" w:rsidRDefault="004B3D52" w:rsidP="004B3D52">
            <w:pPr>
              <w:rPr>
                <w:rFonts w:eastAsiaTheme="minorEastAsia"/>
                <w:sz w:val="1"/>
                <w:szCs w:val="1"/>
              </w:rPr>
            </w:pPr>
          </w:p>
        </w:tc>
      </w:tr>
      <w:tr w:rsidR="004B3D52" w:rsidRPr="004B3D52" w14:paraId="351FDCD8" w14:textId="77777777" w:rsidTr="004B3D52">
        <w:trPr>
          <w:trHeight w:val="183"/>
        </w:trPr>
        <w:tc>
          <w:tcPr>
            <w:tcW w:w="2320" w:type="dxa"/>
            <w:tcBorders>
              <w:bottom w:val="single" w:sz="8" w:space="0" w:color="A7A9AC"/>
            </w:tcBorders>
            <w:vAlign w:val="bottom"/>
          </w:tcPr>
          <w:p w14:paraId="772B40E7" w14:textId="77777777" w:rsidR="004B3D52" w:rsidRPr="004B3D52" w:rsidRDefault="004B3D52" w:rsidP="004B3D52">
            <w:pPr>
              <w:rPr>
                <w:rFonts w:eastAsiaTheme="minorEastAsia"/>
                <w:sz w:val="15"/>
                <w:szCs w:val="15"/>
              </w:rPr>
            </w:pPr>
          </w:p>
        </w:tc>
        <w:tc>
          <w:tcPr>
            <w:tcW w:w="5340" w:type="dxa"/>
            <w:tcBorders>
              <w:bottom w:val="single" w:sz="8" w:space="0" w:color="A7A9AC"/>
            </w:tcBorders>
            <w:vAlign w:val="bottom"/>
          </w:tcPr>
          <w:p w14:paraId="5165DF18" w14:textId="77777777" w:rsidR="004B3D52" w:rsidRPr="004B3D52" w:rsidRDefault="004B3D52" w:rsidP="004B3D52">
            <w:pPr>
              <w:rPr>
                <w:rFonts w:eastAsiaTheme="minorEastAsia"/>
                <w:sz w:val="15"/>
                <w:szCs w:val="15"/>
              </w:rPr>
            </w:pPr>
          </w:p>
        </w:tc>
        <w:tc>
          <w:tcPr>
            <w:tcW w:w="2160" w:type="dxa"/>
            <w:tcBorders>
              <w:bottom w:val="single" w:sz="8" w:space="0" w:color="A7A9AC"/>
            </w:tcBorders>
            <w:vAlign w:val="bottom"/>
          </w:tcPr>
          <w:p w14:paraId="4C2C7B40" w14:textId="77777777" w:rsidR="004B3D52" w:rsidRPr="004B3D52" w:rsidRDefault="004B3D52" w:rsidP="004B3D52">
            <w:pPr>
              <w:rPr>
                <w:rFonts w:eastAsiaTheme="minorEastAsia"/>
                <w:sz w:val="15"/>
                <w:szCs w:val="15"/>
              </w:rPr>
            </w:pPr>
          </w:p>
        </w:tc>
        <w:tc>
          <w:tcPr>
            <w:tcW w:w="0" w:type="dxa"/>
            <w:vAlign w:val="bottom"/>
          </w:tcPr>
          <w:p w14:paraId="618136CA" w14:textId="77777777" w:rsidR="004B3D52" w:rsidRPr="004B3D52" w:rsidRDefault="004B3D52" w:rsidP="004B3D52">
            <w:pPr>
              <w:rPr>
                <w:rFonts w:eastAsiaTheme="minorEastAsia"/>
                <w:sz w:val="1"/>
                <w:szCs w:val="1"/>
              </w:rPr>
            </w:pPr>
          </w:p>
        </w:tc>
      </w:tr>
      <w:tr w:rsidR="004B3D52" w:rsidRPr="004B3D52" w14:paraId="4904494B" w14:textId="77777777" w:rsidTr="004B3D52">
        <w:trPr>
          <w:trHeight w:val="308"/>
        </w:trPr>
        <w:tc>
          <w:tcPr>
            <w:tcW w:w="2320" w:type="dxa"/>
            <w:vAlign w:val="bottom"/>
          </w:tcPr>
          <w:p w14:paraId="22680ECE" w14:textId="77777777" w:rsidR="004B3D52" w:rsidRPr="004B3D52" w:rsidRDefault="004B3D52" w:rsidP="004B3D52">
            <w:pPr>
              <w:rPr>
                <w:rFonts w:eastAsiaTheme="minorEastAsia"/>
              </w:rPr>
            </w:pPr>
          </w:p>
        </w:tc>
        <w:tc>
          <w:tcPr>
            <w:tcW w:w="5340" w:type="dxa"/>
            <w:vAlign w:val="bottom"/>
          </w:tcPr>
          <w:p w14:paraId="0D0CC1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160" w:type="dxa"/>
            <w:vAlign w:val="bottom"/>
          </w:tcPr>
          <w:p w14:paraId="3D67AB48" w14:textId="77777777" w:rsidR="004B3D52" w:rsidRPr="004B3D52" w:rsidRDefault="004B3D52" w:rsidP="004B3D52">
            <w:pPr>
              <w:rPr>
                <w:rFonts w:eastAsiaTheme="minorEastAsia"/>
              </w:rPr>
            </w:pPr>
          </w:p>
        </w:tc>
        <w:tc>
          <w:tcPr>
            <w:tcW w:w="0" w:type="dxa"/>
            <w:vAlign w:val="bottom"/>
          </w:tcPr>
          <w:p w14:paraId="4D22BEF3" w14:textId="77777777" w:rsidR="004B3D52" w:rsidRPr="004B3D52" w:rsidRDefault="004B3D52" w:rsidP="004B3D52">
            <w:pPr>
              <w:rPr>
                <w:rFonts w:eastAsiaTheme="minorEastAsia"/>
                <w:sz w:val="1"/>
                <w:szCs w:val="1"/>
              </w:rPr>
            </w:pPr>
          </w:p>
        </w:tc>
      </w:tr>
      <w:tr w:rsidR="004B3D52" w:rsidRPr="004B3D52" w14:paraId="7EC49AC0" w14:textId="77777777" w:rsidTr="004B3D52">
        <w:trPr>
          <w:trHeight w:val="200"/>
        </w:trPr>
        <w:tc>
          <w:tcPr>
            <w:tcW w:w="2320" w:type="dxa"/>
            <w:vMerge w:val="restart"/>
            <w:vAlign w:val="bottom"/>
          </w:tcPr>
          <w:p w14:paraId="447C93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340" w:type="dxa"/>
            <w:vAlign w:val="bottom"/>
          </w:tcPr>
          <w:p w14:paraId="7A4657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160" w:type="dxa"/>
            <w:vAlign w:val="bottom"/>
          </w:tcPr>
          <w:p w14:paraId="779CABF4" w14:textId="77777777" w:rsidR="004B3D52" w:rsidRPr="004B3D52" w:rsidRDefault="004B3D52" w:rsidP="004B3D52">
            <w:pPr>
              <w:rPr>
                <w:rFonts w:eastAsiaTheme="minorEastAsia"/>
                <w:sz w:val="17"/>
                <w:szCs w:val="17"/>
              </w:rPr>
            </w:pPr>
          </w:p>
        </w:tc>
        <w:tc>
          <w:tcPr>
            <w:tcW w:w="0" w:type="dxa"/>
            <w:vAlign w:val="bottom"/>
          </w:tcPr>
          <w:p w14:paraId="507DA235" w14:textId="77777777" w:rsidR="004B3D52" w:rsidRPr="004B3D52" w:rsidRDefault="004B3D52" w:rsidP="004B3D52">
            <w:pPr>
              <w:rPr>
                <w:rFonts w:eastAsiaTheme="minorEastAsia"/>
                <w:sz w:val="1"/>
                <w:szCs w:val="1"/>
              </w:rPr>
            </w:pPr>
          </w:p>
        </w:tc>
      </w:tr>
      <w:tr w:rsidR="004B3D52" w:rsidRPr="004B3D52" w14:paraId="1997A65F" w14:textId="77777777" w:rsidTr="004B3D52">
        <w:trPr>
          <w:trHeight w:val="78"/>
        </w:trPr>
        <w:tc>
          <w:tcPr>
            <w:tcW w:w="2320" w:type="dxa"/>
            <w:vMerge/>
            <w:vAlign w:val="bottom"/>
          </w:tcPr>
          <w:p w14:paraId="5771AD3D" w14:textId="77777777" w:rsidR="004B3D52" w:rsidRPr="004B3D52" w:rsidRDefault="004B3D52" w:rsidP="004B3D52">
            <w:pPr>
              <w:rPr>
                <w:rFonts w:eastAsiaTheme="minorEastAsia"/>
                <w:sz w:val="6"/>
                <w:szCs w:val="6"/>
              </w:rPr>
            </w:pPr>
          </w:p>
        </w:tc>
        <w:tc>
          <w:tcPr>
            <w:tcW w:w="7500" w:type="dxa"/>
            <w:gridSpan w:val="2"/>
            <w:vMerge w:val="restart"/>
            <w:vAlign w:val="bottom"/>
          </w:tcPr>
          <w:p w14:paraId="3F0FCF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6 часов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5CA3F916" w14:textId="77777777" w:rsidR="004B3D52" w:rsidRPr="004B3D52" w:rsidRDefault="004B3D52" w:rsidP="004B3D52">
            <w:pPr>
              <w:rPr>
                <w:rFonts w:eastAsiaTheme="minorEastAsia"/>
                <w:sz w:val="1"/>
                <w:szCs w:val="1"/>
              </w:rPr>
            </w:pPr>
          </w:p>
        </w:tc>
      </w:tr>
      <w:tr w:rsidR="004B3D52" w:rsidRPr="004B3D52" w14:paraId="3E46F86B" w14:textId="77777777" w:rsidTr="004B3D52">
        <w:trPr>
          <w:trHeight w:val="122"/>
        </w:trPr>
        <w:tc>
          <w:tcPr>
            <w:tcW w:w="2320" w:type="dxa"/>
            <w:vAlign w:val="bottom"/>
          </w:tcPr>
          <w:p w14:paraId="69D65B22" w14:textId="77777777" w:rsidR="004B3D52" w:rsidRPr="004B3D52" w:rsidRDefault="004B3D52" w:rsidP="004B3D52">
            <w:pPr>
              <w:rPr>
                <w:rFonts w:eastAsiaTheme="minorEastAsia"/>
                <w:sz w:val="10"/>
                <w:szCs w:val="10"/>
              </w:rPr>
            </w:pPr>
          </w:p>
        </w:tc>
        <w:tc>
          <w:tcPr>
            <w:tcW w:w="7500" w:type="dxa"/>
            <w:gridSpan w:val="2"/>
            <w:vMerge/>
            <w:vAlign w:val="bottom"/>
          </w:tcPr>
          <w:p w14:paraId="5F731246" w14:textId="77777777" w:rsidR="004B3D52" w:rsidRPr="004B3D52" w:rsidRDefault="004B3D52" w:rsidP="004B3D52">
            <w:pPr>
              <w:rPr>
                <w:rFonts w:eastAsiaTheme="minorEastAsia"/>
                <w:sz w:val="10"/>
                <w:szCs w:val="10"/>
              </w:rPr>
            </w:pPr>
          </w:p>
        </w:tc>
        <w:tc>
          <w:tcPr>
            <w:tcW w:w="0" w:type="dxa"/>
            <w:vAlign w:val="bottom"/>
          </w:tcPr>
          <w:p w14:paraId="5C90E8FC" w14:textId="77777777" w:rsidR="004B3D52" w:rsidRPr="004B3D52" w:rsidRDefault="004B3D52" w:rsidP="004B3D52">
            <w:pPr>
              <w:rPr>
                <w:rFonts w:eastAsiaTheme="minorEastAsia"/>
                <w:sz w:val="1"/>
                <w:szCs w:val="1"/>
              </w:rPr>
            </w:pPr>
          </w:p>
        </w:tc>
      </w:tr>
      <w:tr w:rsidR="004B3D52" w:rsidRPr="004B3D52" w14:paraId="773367F7" w14:textId="77777777" w:rsidTr="004B3D52">
        <w:trPr>
          <w:trHeight w:val="202"/>
        </w:trPr>
        <w:tc>
          <w:tcPr>
            <w:tcW w:w="2320" w:type="dxa"/>
            <w:vAlign w:val="bottom"/>
          </w:tcPr>
          <w:p w14:paraId="43B4F7CA" w14:textId="77777777" w:rsidR="004B3D52" w:rsidRPr="004B3D52" w:rsidRDefault="004B3D52" w:rsidP="004B3D52">
            <w:pPr>
              <w:rPr>
                <w:rFonts w:eastAsiaTheme="minorEastAsia"/>
                <w:sz w:val="17"/>
                <w:szCs w:val="17"/>
              </w:rPr>
            </w:pPr>
          </w:p>
        </w:tc>
        <w:tc>
          <w:tcPr>
            <w:tcW w:w="5340" w:type="dxa"/>
            <w:vAlign w:val="bottom"/>
          </w:tcPr>
          <w:p w14:paraId="1092CED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160" w:type="dxa"/>
            <w:vAlign w:val="bottom"/>
          </w:tcPr>
          <w:p w14:paraId="6B15A209" w14:textId="77777777" w:rsidR="004B3D52" w:rsidRPr="004B3D52" w:rsidRDefault="004B3D52" w:rsidP="004B3D52">
            <w:pPr>
              <w:rPr>
                <w:rFonts w:eastAsiaTheme="minorEastAsia"/>
                <w:sz w:val="17"/>
                <w:szCs w:val="17"/>
              </w:rPr>
            </w:pPr>
          </w:p>
        </w:tc>
        <w:tc>
          <w:tcPr>
            <w:tcW w:w="0" w:type="dxa"/>
            <w:vAlign w:val="bottom"/>
          </w:tcPr>
          <w:p w14:paraId="37F6193F" w14:textId="77777777" w:rsidR="004B3D52" w:rsidRPr="004B3D52" w:rsidRDefault="004B3D52" w:rsidP="004B3D52">
            <w:pPr>
              <w:rPr>
                <w:rFonts w:eastAsiaTheme="minorEastAsia"/>
                <w:sz w:val="1"/>
                <w:szCs w:val="1"/>
              </w:rPr>
            </w:pPr>
          </w:p>
        </w:tc>
      </w:tr>
      <w:tr w:rsidR="004B3D52" w:rsidRPr="004B3D52" w14:paraId="5894EBE8" w14:textId="77777777" w:rsidTr="004B3D52">
        <w:trPr>
          <w:trHeight w:val="66"/>
        </w:trPr>
        <w:tc>
          <w:tcPr>
            <w:tcW w:w="2320" w:type="dxa"/>
            <w:tcBorders>
              <w:bottom w:val="single" w:sz="8" w:space="0" w:color="A7A9AC"/>
            </w:tcBorders>
            <w:vAlign w:val="bottom"/>
          </w:tcPr>
          <w:p w14:paraId="0A286605" w14:textId="77777777" w:rsidR="004B3D52" w:rsidRPr="004B3D52" w:rsidRDefault="004B3D52" w:rsidP="004B3D52">
            <w:pPr>
              <w:rPr>
                <w:rFonts w:eastAsiaTheme="minorEastAsia"/>
                <w:sz w:val="5"/>
                <w:szCs w:val="5"/>
              </w:rPr>
            </w:pPr>
          </w:p>
        </w:tc>
        <w:tc>
          <w:tcPr>
            <w:tcW w:w="5340" w:type="dxa"/>
            <w:tcBorders>
              <w:bottom w:val="single" w:sz="8" w:space="0" w:color="A7A9AC"/>
            </w:tcBorders>
            <w:vAlign w:val="bottom"/>
          </w:tcPr>
          <w:p w14:paraId="4ADE87E3" w14:textId="77777777" w:rsidR="004B3D52" w:rsidRPr="004B3D52" w:rsidRDefault="004B3D52" w:rsidP="004B3D52">
            <w:pPr>
              <w:rPr>
                <w:rFonts w:eastAsiaTheme="minorEastAsia"/>
                <w:sz w:val="5"/>
                <w:szCs w:val="5"/>
              </w:rPr>
            </w:pPr>
          </w:p>
        </w:tc>
        <w:tc>
          <w:tcPr>
            <w:tcW w:w="2160" w:type="dxa"/>
            <w:tcBorders>
              <w:bottom w:val="single" w:sz="8" w:space="0" w:color="A7A9AC"/>
            </w:tcBorders>
            <w:vAlign w:val="bottom"/>
          </w:tcPr>
          <w:p w14:paraId="560FE089" w14:textId="77777777" w:rsidR="004B3D52" w:rsidRPr="004B3D52" w:rsidRDefault="004B3D52" w:rsidP="004B3D52">
            <w:pPr>
              <w:rPr>
                <w:rFonts w:eastAsiaTheme="minorEastAsia"/>
                <w:sz w:val="5"/>
                <w:szCs w:val="5"/>
              </w:rPr>
            </w:pPr>
          </w:p>
        </w:tc>
        <w:tc>
          <w:tcPr>
            <w:tcW w:w="0" w:type="dxa"/>
            <w:vAlign w:val="bottom"/>
          </w:tcPr>
          <w:p w14:paraId="3A25D624" w14:textId="77777777" w:rsidR="004B3D52" w:rsidRPr="004B3D52" w:rsidRDefault="004B3D52" w:rsidP="004B3D52">
            <w:pPr>
              <w:rPr>
                <w:rFonts w:eastAsiaTheme="minorEastAsia"/>
                <w:sz w:val="1"/>
                <w:szCs w:val="1"/>
              </w:rPr>
            </w:pPr>
          </w:p>
        </w:tc>
      </w:tr>
      <w:tr w:rsidR="004B3D52" w:rsidRPr="004B3D52" w14:paraId="29135ACE" w14:textId="77777777" w:rsidTr="004B3D52">
        <w:trPr>
          <w:trHeight w:val="245"/>
        </w:trPr>
        <w:tc>
          <w:tcPr>
            <w:tcW w:w="2320" w:type="dxa"/>
            <w:vAlign w:val="bottom"/>
          </w:tcPr>
          <w:p w14:paraId="642B126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340" w:type="dxa"/>
            <w:vMerge w:val="restart"/>
            <w:vAlign w:val="bottom"/>
          </w:tcPr>
          <w:p w14:paraId="636DBB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2160" w:type="dxa"/>
            <w:vAlign w:val="bottom"/>
          </w:tcPr>
          <w:p w14:paraId="03B3A62A" w14:textId="77777777" w:rsidR="004B3D52" w:rsidRPr="004B3D52" w:rsidRDefault="004B3D52" w:rsidP="004B3D52">
            <w:pPr>
              <w:rPr>
                <w:rFonts w:eastAsiaTheme="minorEastAsia"/>
                <w:sz w:val="21"/>
                <w:szCs w:val="21"/>
              </w:rPr>
            </w:pPr>
          </w:p>
        </w:tc>
        <w:tc>
          <w:tcPr>
            <w:tcW w:w="0" w:type="dxa"/>
            <w:vAlign w:val="bottom"/>
          </w:tcPr>
          <w:p w14:paraId="1DFA5ECB" w14:textId="77777777" w:rsidR="004B3D52" w:rsidRPr="004B3D52" w:rsidRDefault="004B3D52" w:rsidP="004B3D52">
            <w:pPr>
              <w:rPr>
                <w:rFonts w:eastAsiaTheme="minorEastAsia"/>
                <w:sz w:val="1"/>
                <w:szCs w:val="1"/>
              </w:rPr>
            </w:pPr>
          </w:p>
        </w:tc>
      </w:tr>
      <w:tr w:rsidR="004B3D52" w:rsidRPr="004B3D52" w14:paraId="03D22BD5" w14:textId="77777777" w:rsidTr="004B3D52">
        <w:trPr>
          <w:trHeight w:val="137"/>
        </w:trPr>
        <w:tc>
          <w:tcPr>
            <w:tcW w:w="2320" w:type="dxa"/>
            <w:vMerge w:val="restart"/>
            <w:vAlign w:val="bottom"/>
          </w:tcPr>
          <w:p w14:paraId="668F48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340" w:type="dxa"/>
            <w:vMerge/>
            <w:vAlign w:val="bottom"/>
          </w:tcPr>
          <w:p w14:paraId="21CF1C24" w14:textId="77777777" w:rsidR="004B3D52" w:rsidRPr="004B3D52" w:rsidRDefault="004B3D52" w:rsidP="004B3D52">
            <w:pPr>
              <w:rPr>
                <w:rFonts w:eastAsiaTheme="minorEastAsia"/>
                <w:sz w:val="11"/>
                <w:szCs w:val="11"/>
              </w:rPr>
            </w:pPr>
          </w:p>
        </w:tc>
        <w:tc>
          <w:tcPr>
            <w:tcW w:w="2160" w:type="dxa"/>
            <w:vAlign w:val="bottom"/>
          </w:tcPr>
          <w:p w14:paraId="2177581D" w14:textId="77777777" w:rsidR="004B3D52" w:rsidRPr="004B3D52" w:rsidRDefault="004B3D52" w:rsidP="004B3D52">
            <w:pPr>
              <w:rPr>
                <w:rFonts w:eastAsiaTheme="minorEastAsia"/>
                <w:sz w:val="11"/>
                <w:szCs w:val="11"/>
              </w:rPr>
            </w:pPr>
          </w:p>
        </w:tc>
        <w:tc>
          <w:tcPr>
            <w:tcW w:w="0" w:type="dxa"/>
            <w:vAlign w:val="bottom"/>
          </w:tcPr>
          <w:p w14:paraId="7A7C0B80" w14:textId="77777777" w:rsidR="004B3D52" w:rsidRPr="004B3D52" w:rsidRDefault="004B3D52" w:rsidP="004B3D52">
            <w:pPr>
              <w:rPr>
                <w:rFonts w:eastAsiaTheme="minorEastAsia"/>
                <w:sz w:val="1"/>
                <w:szCs w:val="1"/>
              </w:rPr>
            </w:pPr>
          </w:p>
        </w:tc>
      </w:tr>
      <w:tr w:rsidR="004B3D52" w:rsidRPr="004B3D52" w14:paraId="001D9ABA" w14:textId="77777777" w:rsidTr="004B3D52">
        <w:trPr>
          <w:trHeight w:val="76"/>
        </w:trPr>
        <w:tc>
          <w:tcPr>
            <w:tcW w:w="2320" w:type="dxa"/>
            <w:vMerge/>
            <w:vAlign w:val="bottom"/>
          </w:tcPr>
          <w:p w14:paraId="30E84772" w14:textId="77777777" w:rsidR="004B3D52" w:rsidRPr="004B3D52" w:rsidRDefault="004B3D52" w:rsidP="004B3D52">
            <w:pPr>
              <w:rPr>
                <w:rFonts w:eastAsiaTheme="minorEastAsia"/>
                <w:sz w:val="6"/>
                <w:szCs w:val="6"/>
              </w:rPr>
            </w:pPr>
          </w:p>
        </w:tc>
        <w:tc>
          <w:tcPr>
            <w:tcW w:w="5340" w:type="dxa"/>
            <w:vAlign w:val="bottom"/>
          </w:tcPr>
          <w:p w14:paraId="5A09BBAD" w14:textId="77777777" w:rsidR="004B3D52" w:rsidRPr="004B3D52" w:rsidRDefault="004B3D52" w:rsidP="004B3D52">
            <w:pPr>
              <w:rPr>
                <w:rFonts w:eastAsiaTheme="minorEastAsia"/>
                <w:sz w:val="6"/>
                <w:szCs w:val="6"/>
              </w:rPr>
            </w:pPr>
          </w:p>
        </w:tc>
        <w:tc>
          <w:tcPr>
            <w:tcW w:w="2160" w:type="dxa"/>
            <w:vAlign w:val="bottom"/>
          </w:tcPr>
          <w:p w14:paraId="4271BED4" w14:textId="77777777" w:rsidR="004B3D52" w:rsidRPr="004B3D52" w:rsidRDefault="004B3D52" w:rsidP="004B3D52">
            <w:pPr>
              <w:rPr>
                <w:rFonts w:eastAsiaTheme="minorEastAsia"/>
                <w:sz w:val="6"/>
                <w:szCs w:val="6"/>
              </w:rPr>
            </w:pPr>
          </w:p>
        </w:tc>
        <w:tc>
          <w:tcPr>
            <w:tcW w:w="0" w:type="dxa"/>
            <w:vAlign w:val="bottom"/>
          </w:tcPr>
          <w:p w14:paraId="20B2A2D5" w14:textId="77777777" w:rsidR="004B3D52" w:rsidRPr="004B3D52" w:rsidRDefault="004B3D52" w:rsidP="004B3D52">
            <w:pPr>
              <w:rPr>
                <w:rFonts w:eastAsiaTheme="minorEastAsia"/>
                <w:sz w:val="1"/>
                <w:szCs w:val="1"/>
              </w:rPr>
            </w:pPr>
          </w:p>
        </w:tc>
      </w:tr>
    </w:tbl>
    <w:p w14:paraId="0AC580C7" w14:textId="7AE21D40"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83872" behindDoc="0" locked="0" layoutInCell="0" allowOverlap="1" wp14:anchorId="7624CD61" wp14:editId="708D617E">
                <wp:simplePos x="0" y="0"/>
                <wp:positionH relativeFrom="column">
                  <wp:posOffset>-3810</wp:posOffset>
                </wp:positionH>
                <wp:positionV relativeFrom="paragraph">
                  <wp:posOffset>42544</wp:posOffset>
                </wp:positionV>
                <wp:extent cx="6233795" cy="0"/>
                <wp:effectExtent l="0" t="0" r="33655"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589CF" id="Прямая соединительная линия 88" o:spid="_x0000_s1026" style="position:absolute;z-index:25198387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3.35pt" to="490.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84896" behindDoc="0" locked="0" layoutInCell="0" allowOverlap="1" wp14:anchorId="7CE8092E" wp14:editId="3983128B">
                <wp:simplePos x="0" y="0"/>
                <wp:positionH relativeFrom="column">
                  <wp:posOffset>-3810</wp:posOffset>
                </wp:positionH>
                <wp:positionV relativeFrom="paragraph">
                  <wp:posOffset>1147444</wp:posOffset>
                </wp:positionV>
                <wp:extent cx="6233795" cy="0"/>
                <wp:effectExtent l="0" t="0" r="33655" b="190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06743" id="Прямая соединительная линия 87" o:spid="_x0000_s1026" style="position:absolute;z-index:25198489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90.35pt" to="490.5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85920" behindDoc="0" locked="0" layoutInCell="0" allowOverlap="1" wp14:anchorId="6CB52F28" wp14:editId="795924A5">
                <wp:simplePos x="0" y="0"/>
                <wp:positionH relativeFrom="column">
                  <wp:posOffset>6226809</wp:posOffset>
                </wp:positionH>
                <wp:positionV relativeFrom="paragraph">
                  <wp:posOffset>-935990</wp:posOffset>
                </wp:positionV>
                <wp:extent cx="0" cy="2465705"/>
                <wp:effectExtent l="0" t="0" r="19050" b="2984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70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295B7" id="Прямая соединительная линия 86" o:spid="_x0000_s1026" style="position:absolute;z-index:25198592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3pt,-73.7pt" to="490.3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86944" behindDoc="0" locked="0" layoutInCell="0" allowOverlap="1" wp14:anchorId="7DDEFEB3" wp14:editId="3DE6D104">
                <wp:simplePos x="0" y="0"/>
                <wp:positionH relativeFrom="column">
                  <wp:posOffset>-3810</wp:posOffset>
                </wp:positionH>
                <wp:positionV relativeFrom="paragraph">
                  <wp:posOffset>1526539</wp:posOffset>
                </wp:positionV>
                <wp:extent cx="6233795" cy="0"/>
                <wp:effectExtent l="0" t="0" r="33655"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6B66A" id="Прямая соединительная линия 85" o:spid="_x0000_s1026" style="position:absolute;z-index:25198694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20.2pt" to="490.5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87968" behindDoc="0" locked="0" layoutInCell="0" allowOverlap="1" wp14:anchorId="6EDE0BE4" wp14:editId="23C8266D">
                <wp:simplePos x="0" y="0"/>
                <wp:positionH relativeFrom="column">
                  <wp:posOffset>-636</wp:posOffset>
                </wp:positionH>
                <wp:positionV relativeFrom="paragraph">
                  <wp:posOffset>-935990</wp:posOffset>
                </wp:positionV>
                <wp:extent cx="0" cy="2465705"/>
                <wp:effectExtent l="0" t="0" r="19050" b="2984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70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FE66" id="Прямая соединительная линия 84" o:spid="_x0000_s1026" style="position:absolute;z-index:25198796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05pt,-73.7pt" to="-.0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88992" behindDoc="0" locked="0" layoutInCell="0" allowOverlap="1" wp14:anchorId="577B1533" wp14:editId="73E8D448">
                <wp:simplePos x="0" y="0"/>
                <wp:positionH relativeFrom="column">
                  <wp:posOffset>1546859</wp:posOffset>
                </wp:positionH>
                <wp:positionV relativeFrom="paragraph">
                  <wp:posOffset>-935990</wp:posOffset>
                </wp:positionV>
                <wp:extent cx="0" cy="2465705"/>
                <wp:effectExtent l="0" t="0" r="19050" b="2984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70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491EE" id="Прямая соединительная линия 83" o:spid="_x0000_s1026" style="position:absolute;z-index:25198899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1.8pt,-73.7pt" to="121.8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" o:allowincell="f" strokecolor="#a7a9ac" strokeweight=".5pt"/>
            </w:pict>
          </mc:Fallback>
        </mc:AlternateContent>
      </w:r>
    </w:p>
    <w:p w14:paraId="55EA1667" w14:textId="77777777" w:rsidR="004B3D52" w:rsidRPr="004B3D52" w:rsidRDefault="004B3D52" w:rsidP="004B3D52">
      <w:pPr>
        <w:spacing w:line="114" w:lineRule="exact"/>
        <w:rPr>
          <w:rFonts w:eastAsiaTheme="minorEastAsia"/>
          <w:sz w:val="20"/>
          <w:szCs w:val="20"/>
        </w:rPr>
      </w:pPr>
    </w:p>
    <w:p w14:paraId="106A59E8" w14:textId="77777777" w:rsidR="004B3D52" w:rsidRPr="004B3D52" w:rsidRDefault="004B3D52" w:rsidP="004B3D52">
      <w:pPr>
        <w:spacing w:line="258" w:lineRule="auto"/>
        <w:ind w:right="120"/>
        <w:jc w:val="both"/>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перемешивания крови с наполнителем. Не встряхивать! Энергичное перемешивание может вызвать вспенивание или гемолиз, недостаточное или медленное – замедлить</w:t>
      </w:r>
    </w:p>
    <w:p w14:paraId="5B07E46F" w14:textId="77777777" w:rsidR="004B3D52" w:rsidRPr="004B3D52" w:rsidRDefault="004B3D52" w:rsidP="004B3D52">
      <w:pPr>
        <w:spacing w:line="1" w:lineRule="exact"/>
        <w:rPr>
          <w:rFonts w:eastAsiaTheme="minorEastAsia"/>
          <w:sz w:val="20"/>
          <w:szCs w:val="20"/>
        </w:rPr>
      </w:pPr>
    </w:p>
    <w:p w14:paraId="58D35748" w14:textId="77777777" w:rsidR="004B3D52" w:rsidRPr="004B3D52" w:rsidRDefault="004B3D52" w:rsidP="004B3D52">
      <w:pPr>
        <w:tabs>
          <w:tab w:val="left" w:pos="2540"/>
        </w:tabs>
        <w:rPr>
          <w:rFonts w:eastAsiaTheme="minorEastAsia"/>
          <w:sz w:val="20"/>
          <w:szCs w:val="20"/>
        </w:rPr>
      </w:pPr>
      <w:r w:rsidRPr="004B3D52">
        <w:rPr>
          <w:rFonts w:ascii="Arial" w:eastAsia="Arial" w:hAnsi="Arial" w:cs="Arial"/>
          <w:b/>
          <w:bCs/>
          <w:sz w:val="16"/>
          <w:szCs w:val="16"/>
        </w:rPr>
        <w:t>Подготовка биоматериала</w:t>
      </w:r>
      <w:r w:rsidRPr="004B3D52">
        <w:rPr>
          <w:rFonts w:eastAsiaTheme="minorEastAsia"/>
          <w:sz w:val="20"/>
          <w:szCs w:val="20"/>
        </w:rPr>
        <w:tab/>
      </w:r>
      <w:r w:rsidRPr="004B3D52">
        <w:rPr>
          <w:rFonts w:ascii="Arial" w:eastAsia="Arial" w:hAnsi="Arial" w:cs="Arial"/>
          <w:sz w:val="16"/>
          <w:szCs w:val="16"/>
        </w:rPr>
        <w:t>образование сгустка. После чего поместить в штатив на 30 мин. при Т = +18+25 °С. Цен-</w:t>
      </w:r>
    </w:p>
    <w:p w14:paraId="3EC840A5" w14:textId="77777777" w:rsidR="004B3D52" w:rsidRPr="004B3D52" w:rsidRDefault="004B3D52" w:rsidP="004B3D52">
      <w:pPr>
        <w:spacing w:line="16" w:lineRule="exact"/>
        <w:rPr>
          <w:rFonts w:eastAsiaTheme="minorEastAsia"/>
          <w:sz w:val="20"/>
          <w:szCs w:val="20"/>
        </w:rPr>
      </w:pPr>
    </w:p>
    <w:p w14:paraId="2364CB77" w14:textId="77777777" w:rsidR="004B3D52" w:rsidRPr="004B3D52" w:rsidRDefault="004B3D52" w:rsidP="00471AE9">
      <w:pPr>
        <w:numPr>
          <w:ilvl w:val="0"/>
          <w:numId w:val="86"/>
        </w:numPr>
        <w:tabs>
          <w:tab w:val="left" w:pos="192"/>
        </w:tabs>
        <w:spacing w:after="200" w:line="268" w:lineRule="auto"/>
        <w:ind w:right="120"/>
        <w:rPr>
          <w:rFonts w:ascii="Arial" w:eastAsia="Arial" w:hAnsi="Arial" w:cs="Arial"/>
          <w:b/>
          <w:bCs/>
          <w:sz w:val="16"/>
          <w:szCs w:val="16"/>
        </w:rPr>
      </w:pPr>
      <w:proofErr w:type="spellStart"/>
      <w:r w:rsidRPr="004B3D52">
        <w:rPr>
          <w:rFonts w:ascii="Arial" w:eastAsia="Arial" w:hAnsi="Arial" w:cs="Arial"/>
          <w:b/>
          <w:bCs/>
          <w:sz w:val="16"/>
          <w:szCs w:val="16"/>
        </w:rPr>
        <w:t>транспортировке</w:t>
      </w:r>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 двух часов после взятия, рекомендуемые параметры: 1 800-2 200 g – 10-15 мин. при Т = +18+25 °С. После центрифугирования проверить, чтобы сформировался плотный </w:t>
      </w:r>
      <w:proofErr w:type="gramStart"/>
      <w:r w:rsidRPr="004B3D52">
        <w:rPr>
          <w:rFonts w:ascii="Arial" w:eastAsia="Arial" w:hAnsi="Arial" w:cs="Arial"/>
          <w:sz w:val="16"/>
          <w:szCs w:val="16"/>
        </w:rPr>
        <w:t>геле-вый</w:t>
      </w:r>
      <w:proofErr w:type="gramEnd"/>
      <w:r w:rsidRPr="004B3D52">
        <w:rPr>
          <w:rFonts w:ascii="Arial" w:eastAsia="Arial" w:hAnsi="Arial" w:cs="Arial"/>
          <w:sz w:val="16"/>
          <w:szCs w:val="16"/>
        </w:rPr>
        <w:t xml:space="preserve"> барьер, разделяющий сыворотку и клеточные элементы.</w:t>
      </w:r>
    </w:p>
    <w:p w14:paraId="6CDE5FAE" w14:textId="77777777" w:rsidR="004B3D52" w:rsidRPr="004B3D52" w:rsidRDefault="004B3D52" w:rsidP="004B3D52">
      <w:pPr>
        <w:spacing w:line="147" w:lineRule="exact"/>
        <w:rPr>
          <w:rFonts w:eastAsiaTheme="minorEastAsia"/>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400"/>
        <w:gridCol w:w="7240"/>
      </w:tblGrid>
      <w:tr w:rsidR="004B3D52" w:rsidRPr="004B3D52" w14:paraId="54230AC3" w14:textId="77777777" w:rsidTr="004B3D52">
        <w:trPr>
          <w:trHeight w:val="200"/>
        </w:trPr>
        <w:tc>
          <w:tcPr>
            <w:tcW w:w="2400" w:type="dxa"/>
            <w:vAlign w:val="bottom"/>
          </w:tcPr>
          <w:p w14:paraId="2A0993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240" w:type="dxa"/>
            <w:vAlign w:val="bottom"/>
          </w:tcPr>
          <w:p w14:paraId="4C5AD8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Более 24 часов об-</w:t>
            </w:r>
          </w:p>
        </w:tc>
      </w:tr>
      <w:tr w:rsidR="004B3D52" w:rsidRPr="004B3D52" w14:paraId="4C05F916" w14:textId="77777777" w:rsidTr="004B3D52">
        <w:trPr>
          <w:trHeight w:val="237"/>
        </w:trPr>
        <w:tc>
          <w:tcPr>
            <w:tcW w:w="2400" w:type="dxa"/>
            <w:vAlign w:val="bottom"/>
          </w:tcPr>
          <w:p w14:paraId="5F60B6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 часов</w:t>
            </w:r>
          </w:p>
        </w:tc>
        <w:tc>
          <w:tcPr>
            <w:tcW w:w="7240" w:type="dxa"/>
            <w:vAlign w:val="bottom"/>
          </w:tcPr>
          <w:p w14:paraId="1C3F860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разцы</w:t>
            </w:r>
            <w:proofErr w:type="spellEnd"/>
            <w:r w:rsidRPr="004B3D52">
              <w:rPr>
                <w:rFonts w:ascii="Arial" w:eastAsia="Arial" w:hAnsi="Arial" w:cs="Arial"/>
                <w:sz w:val="16"/>
                <w:szCs w:val="16"/>
              </w:rPr>
              <w:t xml:space="preserve"> не хранятся! Замораживание недопустимо!</w:t>
            </w:r>
          </w:p>
        </w:tc>
      </w:tr>
    </w:tbl>
    <w:p w14:paraId="1C319776" w14:textId="77777777" w:rsidR="004B3D52" w:rsidRPr="004B3D52" w:rsidRDefault="004B3D52" w:rsidP="004B3D52">
      <w:pPr>
        <w:spacing w:line="200" w:lineRule="exact"/>
        <w:rPr>
          <w:rFonts w:eastAsiaTheme="minorEastAsia"/>
          <w:sz w:val="20"/>
          <w:szCs w:val="20"/>
        </w:rPr>
      </w:pPr>
    </w:p>
    <w:p w14:paraId="358C54DF" w14:textId="77777777" w:rsidR="004B3D52" w:rsidRPr="004B3D52" w:rsidRDefault="004B3D52" w:rsidP="004B3D52">
      <w:pPr>
        <w:spacing w:line="281" w:lineRule="exact"/>
        <w:rPr>
          <w:rFonts w:eastAsiaTheme="minorEastAsia"/>
          <w:sz w:val="20"/>
          <w:szCs w:val="20"/>
        </w:rPr>
      </w:pPr>
    </w:p>
    <w:p w14:paraId="63A0C208" w14:textId="77777777" w:rsidR="004B3D52" w:rsidRPr="004B3D52" w:rsidRDefault="004B3D52" w:rsidP="004B3D52">
      <w:pPr>
        <w:rPr>
          <w:rFonts w:eastAsiaTheme="minorEastAsia"/>
          <w:sz w:val="20"/>
          <w:szCs w:val="20"/>
        </w:rPr>
      </w:pPr>
      <w:r w:rsidRPr="004B3D52">
        <w:rPr>
          <w:rFonts w:ascii="Arial" w:eastAsia="Arial" w:hAnsi="Arial" w:cs="Arial"/>
          <w:b/>
          <w:bCs/>
          <w:sz w:val="21"/>
          <w:szCs w:val="21"/>
        </w:rPr>
        <w:t xml:space="preserve">1.2. Замороженная сыворотка. </w:t>
      </w:r>
      <w:r w:rsidRPr="004B3D52">
        <w:rPr>
          <w:rFonts w:ascii="Arial" w:eastAsia="Arial" w:hAnsi="Arial" w:cs="Arial"/>
          <w:sz w:val="21"/>
          <w:szCs w:val="21"/>
        </w:rPr>
        <w:t xml:space="preserve">Для услуг из </w:t>
      </w:r>
      <w:proofErr w:type="spellStart"/>
      <w:proofErr w:type="gramStart"/>
      <w:r w:rsidRPr="004B3D52">
        <w:rPr>
          <w:rFonts w:ascii="Arial" w:eastAsia="Arial" w:hAnsi="Arial" w:cs="Arial"/>
          <w:sz w:val="21"/>
          <w:szCs w:val="21"/>
        </w:rPr>
        <w:t>раздела:Регуляторы</w:t>
      </w:r>
      <w:proofErr w:type="spellEnd"/>
      <w:proofErr w:type="gramEnd"/>
      <w:r w:rsidRPr="004B3D52">
        <w:rPr>
          <w:rFonts w:ascii="Arial" w:eastAsia="Arial" w:hAnsi="Arial" w:cs="Arial"/>
          <w:sz w:val="21"/>
          <w:szCs w:val="21"/>
        </w:rPr>
        <w:t xml:space="preserve"> и медиаторы иммунного ответа</w:t>
      </w:r>
    </w:p>
    <w:p w14:paraId="294090A3" w14:textId="77777777" w:rsidR="004B3D52" w:rsidRPr="004B3D52" w:rsidRDefault="004B3D52" w:rsidP="004B3D52">
      <w:pPr>
        <w:spacing w:line="230" w:lineRule="exact"/>
        <w:rPr>
          <w:rFonts w:eastAsiaTheme="minorEastAsia"/>
          <w:sz w:val="20"/>
          <w:szCs w:val="20"/>
        </w:rPr>
      </w:pPr>
    </w:p>
    <w:p w14:paraId="2CF98DF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CC8F567"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506555EC" w14:textId="77777777" w:rsidTr="004B3D52">
        <w:trPr>
          <w:trHeight w:val="362"/>
        </w:trPr>
        <w:tc>
          <w:tcPr>
            <w:tcW w:w="2460" w:type="dxa"/>
            <w:vMerge w:val="restart"/>
            <w:tcBorders>
              <w:top w:val="single" w:sz="8" w:space="0" w:color="A7A9AC"/>
              <w:left w:val="single" w:sz="8" w:space="0" w:color="A7A9AC"/>
              <w:right w:val="single" w:sz="8" w:space="0" w:color="A7A9AC"/>
            </w:tcBorders>
            <w:vAlign w:val="bottom"/>
          </w:tcPr>
          <w:p w14:paraId="447B70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4E8836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40" w:type="dxa"/>
            <w:tcBorders>
              <w:top w:val="single" w:sz="8" w:space="0" w:color="A7A9AC"/>
              <w:right w:val="single" w:sz="8" w:space="0" w:color="A7A9AC"/>
            </w:tcBorders>
            <w:vAlign w:val="bottom"/>
          </w:tcPr>
          <w:p w14:paraId="5A99777A" w14:textId="77777777" w:rsidR="004B3D52" w:rsidRPr="004B3D52" w:rsidRDefault="004B3D52" w:rsidP="004B3D52">
            <w:pPr>
              <w:rPr>
                <w:rFonts w:eastAsiaTheme="minorEastAsia"/>
              </w:rPr>
            </w:pPr>
          </w:p>
        </w:tc>
        <w:tc>
          <w:tcPr>
            <w:tcW w:w="0" w:type="dxa"/>
            <w:vAlign w:val="bottom"/>
          </w:tcPr>
          <w:p w14:paraId="4C897549" w14:textId="77777777" w:rsidR="004B3D52" w:rsidRPr="004B3D52" w:rsidRDefault="004B3D52" w:rsidP="004B3D52">
            <w:pPr>
              <w:rPr>
                <w:rFonts w:eastAsiaTheme="minorEastAsia"/>
                <w:sz w:val="1"/>
                <w:szCs w:val="1"/>
              </w:rPr>
            </w:pPr>
          </w:p>
        </w:tc>
      </w:tr>
      <w:tr w:rsidR="004B3D52" w:rsidRPr="004B3D52" w14:paraId="23552E73" w14:textId="77777777" w:rsidTr="004B3D52">
        <w:trPr>
          <w:trHeight w:val="202"/>
        </w:trPr>
        <w:tc>
          <w:tcPr>
            <w:tcW w:w="2460" w:type="dxa"/>
            <w:vMerge/>
            <w:tcBorders>
              <w:left w:val="single" w:sz="8" w:space="0" w:color="A7A9AC"/>
              <w:right w:val="single" w:sz="8" w:space="0" w:color="A7A9AC"/>
            </w:tcBorders>
            <w:vAlign w:val="bottom"/>
          </w:tcPr>
          <w:p w14:paraId="5A9E27DC"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006BF6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2540" w:type="dxa"/>
            <w:tcBorders>
              <w:right w:val="single" w:sz="8" w:space="0" w:color="A7A9AC"/>
            </w:tcBorders>
            <w:vAlign w:val="bottom"/>
          </w:tcPr>
          <w:p w14:paraId="48E3C0FD" w14:textId="77777777" w:rsidR="004B3D52" w:rsidRPr="004B3D52" w:rsidRDefault="004B3D52" w:rsidP="004B3D52">
            <w:pPr>
              <w:rPr>
                <w:rFonts w:eastAsiaTheme="minorEastAsia"/>
                <w:sz w:val="17"/>
                <w:szCs w:val="17"/>
              </w:rPr>
            </w:pPr>
          </w:p>
        </w:tc>
        <w:tc>
          <w:tcPr>
            <w:tcW w:w="0" w:type="dxa"/>
            <w:vAlign w:val="bottom"/>
          </w:tcPr>
          <w:p w14:paraId="646F77D6" w14:textId="77777777" w:rsidR="004B3D52" w:rsidRPr="004B3D52" w:rsidRDefault="004B3D52" w:rsidP="004B3D52">
            <w:pPr>
              <w:rPr>
                <w:rFonts w:eastAsiaTheme="minorEastAsia"/>
                <w:sz w:val="1"/>
                <w:szCs w:val="1"/>
              </w:rPr>
            </w:pPr>
          </w:p>
        </w:tc>
      </w:tr>
      <w:tr w:rsidR="004B3D52" w:rsidRPr="004B3D52" w14:paraId="5BBD8A1F" w14:textId="77777777" w:rsidTr="004B3D52">
        <w:trPr>
          <w:trHeight w:val="100"/>
        </w:trPr>
        <w:tc>
          <w:tcPr>
            <w:tcW w:w="2460" w:type="dxa"/>
            <w:tcBorders>
              <w:left w:val="single" w:sz="8" w:space="0" w:color="A7A9AC"/>
              <w:bottom w:val="single" w:sz="8" w:space="0" w:color="A7A9AC"/>
              <w:right w:val="single" w:sz="8" w:space="0" w:color="A7A9AC"/>
            </w:tcBorders>
            <w:vAlign w:val="bottom"/>
          </w:tcPr>
          <w:p w14:paraId="15E3C639" w14:textId="77777777" w:rsidR="004B3D52" w:rsidRPr="004B3D52" w:rsidRDefault="004B3D52" w:rsidP="004B3D52">
            <w:pPr>
              <w:rPr>
                <w:rFonts w:eastAsiaTheme="minorEastAsia"/>
                <w:sz w:val="8"/>
                <w:szCs w:val="8"/>
              </w:rPr>
            </w:pPr>
          </w:p>
        </w:tc>
        <w:tc>
          <w:tcPr>
            <w:tcW w:w="4820" w:type="dxa"/>
            <w:tcBorders>
              <w:bottom w:val="single" w:sz="8" w:space="0" w:color="A7A9AC"/>
              <w:right w:val="single" w:sz="8" w:space="0" w:color="A7A9AC"/>
            </w:tcBorders>
            <w:vAlign w:val="bottom"/>
          </w:tcPr>
          <w:p w14:paraId="5E384761" w14:textId="77777777" w:rsidR="004B3D52" w:rsidRPr="004B3D52" w:rsidRDefault="004B3D52" w:rsidP="004B3D52">
            <w:pPr>
              <w:rPr>
                <w:rFonts w:eastAsiaTheme="minorEastAsia"/>
                <w:sz w:val="8"/>
                <w:szCs w:val="8"/>
              </w:rPr>
            </w:pPr>
          </w:p>
        </w:tc>
        <w:tc>
          <w:tcPr>
            <w:tcW w:w="2540" w:type="dxa"/>
            <w:tcBorders>
              <w:bottom w:val="single" w:sz="8" w:space="0" w:color="A7A9AC"/>
              <w:right w:val="single" w:sz="8" w:space="0" w:color="A7A9AC"/>
            </w:tcBorders>
            <w:vAlign w:val="bottom"/>
          </w:tcPr>
          <w:p w14:paraId="301749CD" w14:textId="77777777" w:rsidR="004B3D52" w:rsidRPr="004B3D52" w:rsidRDefault="004B3D52" w:rsidP="004B3D52">
            <w:pPr>
              <w:rPr>
                <w:rFonts w:eastAsiaTheme="minorEastAsia"/>
                <w:sz w:val="8"/>
                <w:szCs w:val="8"/>
              </w:rPr>
            </w:pPr>
          </w:p>
        </w:tc>
        <w:tc>
          <w:tcPr>
            <w:tcW w:w="0" w:type="dxa"/>
            <w:vAlign w:val="bottom"/>
          </w:tcPr>
          <w:p w14:paraId="08771717" w14:textId="77777777" w:rsidR="004B3D52" w:rsidRPr="004B3D52" w:rsidRDefault="004B3D52" w:rsidP="004B3D52">
            <w:pPr>
              <w:rPr>
                <w:rFonts w:eastAsiaTheme="minorEastAsia"/>
                <w:sz w:val="1"/>
                <w:szCs w:val="1"/>
              </w:rPr>
            </w:pPr>
          </w:p>
        </w:tc>
      </w:tr>
      <w:tr w:rsidR="004B3D52" w:rsidRPr="004B3D52" w14:paraId="2DB70EAC" w14:textId="77777777" w:rsidTr="004B3D52">
        <w:trPr>
          <w:trHeight w:val="274"/>
        </w:trPr>
        <w:tc>
          <w:tcPr>
            <w:tcW w:w="2460" w:type="dxa"/>
            <w:tcBorders>
              <w:left w:val="single" w:sz="8" w:space="0" w:color="A7A9AC"/>
              <w:right w:val="single" w:sz="8" w:space="0" w:color="A7A9AC"/>
            </w:tcBorders>
            <w:vAlign w:val="bottom"/>
          </w:tcPr>
          <w:p w14:paraId="1168AD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7C23F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40" w:type="dxa"/>
            <w:tcBorders>
              <w:right w:val="single" w:sz="8" w:space="0" w:color="A7A9AC"/>
            </w:tcBorders>
            <w:vAlign w:val="bottom"/>
          </w:tcPr>
          <w:p w14:paraId="720D00E7" w14:textId="77777777" w:rsidR="004B3D52" w:rsidRPr="004B3D52" w:rsidRDefault="004B3D52" w:rsidP="004B3D52">
            <w:pPr>
              <w:rPr>
                <w:rFonts w:eastAsiaTheme="minorEastAsia"/>
                <w:sz w:val="23"/>
                <w:szCs w:val="23"/>
              </w:rPr>
            </w:pPr>
          </w:p>
        </w:tc>
        <w:tc>
          <w:tcPr>
            <w:tcW w:w="0" w:type="dxa"/>
            <w:vAlign w:val="bottom"/>
          </w:tcPr>
          <w:p w14:paraId="77E88158" w14:textId="77777777" w:rsidR="004B3D52" w:rsidRPr="004B3D52" w:rsidRDefault="004B3D52" w:rsidP="004B3D52">
            <w:pPr>
              <w:rPr>
                <w:rFonts w:eastAsiaTheme="minorEastAsia"/>
                <w:sz w:val="1"/>
                <w:szCs w:val="1"/>
              </w:rPr>
            </w:pPr>
          </w:p>
        </w:tc>
      </w:tr>
      <w:tr w:rsidR="004B3D52" w:rsidRPr="004B3D52" w14:paraId="6C05883C" w14:textId="77777777" w:rsidTr="004B3D52">
        <w:trPr>
          <w:trHeight w:val="237"/>
        </w:trPr>
        <w:tc>
          <w:tcPr>
            <w:tcW w:w="2460" w:type="dxa"/>
            <w:tcBorders>
              <w:left w:val="single" w:sz="8" w:space="0" w:color="A7A9AC"/>
              <w:right w:val="single" w:sz="8" w:space="0" w:color="A7A9AC"/>
            </w:tcBorders>
            <w:vAlign w:val="bottom"/>
          </w:tcPr>
          <w:p w14:paraId="62BAA0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2C9E86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540" w:type="dxa"/>
            <w:tcBorders>
              <w:right w:val="single" w:sz="8" w:space="0" w:color="A7A9AC"/>
            </w:tcBorders>
            <w:vAlign w:val="bottom"/>
          </w:tcPr>
          <w:p w14:paraId="588B8B68" w14:textId="77777777" w:rsidR="004B3D52" w:rsidRPr="004B3D52" w:rsidRDefault="004B3D52" w:rsidP="004B3D52">
            <w:pPr>
              <w:rPr>
                <w:rFonts w:eastAsiaTheme="minorEastAsia"/>
                <w:sz w:val="20"/>
                <w:szCs w:val="20"/>
              </w:rPr>
            </w:pPr>
          </w:p>
        </w:tc>
        <w:tc>
          <w:tcPr>
            <w:tcW w:w="0" w:type="dxa"/>
            <w:vAlign w:val="bottom"/>
          </w:tcPr>
          <w:p w14:paraId="7C6FE733" w14:textId="77777777" w:rsidR="004B3D52" w:rsidRPr="004B3D52" w:rsidRDefault="004B3D52" w:rsidP="004B3D52">
            <w:pPr>
              <w:rPr>
                <w:rFonts w:eastAsiaTheme="minorEastAsia"/>
                <w:sz w:val="1"/>
                <w:szCs w:val="1"/>
              </w:rPr>
            </w:pPr>
          </w:p>
        </w:tc>
      </w:tr>
      <w:tr w:rsidR="004B3D52" w:rsidRPr="004B3D52" w14:paraId="62245E0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B48579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155F895"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2A2E17BD" w14:textId="77777777" w:rsidR="004B3D52" w:rsidRPr="004B3D52" w:rsidRDefault="004B3D52" w:rsidP="004B3D52">
            <w:pPr>
              <w:rPr>
                <w:rFonts w:eastAsiaTheme="minorEastAsia"/>
                <w:sz w:val="5"/>
                <w:szCs w:val="5"/>
              </w:rPr>
            </w:pPr>
          </w:p>
        </w:tc>
        <w:tc>
          <w:tcPr>
            <w:tcW w:w="0" w:type="dxa"/>
            <w:vAlign w:val="bottom"/>
          </w:tcPr>
          <w:p w14:paraId="45517C8F" w14:textId="77777777" w:rsidR="004B3D52" w:rsidRPr="004B3D52" w:rsidRDefault="004B3D52" w:rsidP="004B3D52">
            <w:pPr>
              <w:rPr>
                <w:rFonts w:eastAsiaTheme="minorEastAsia"/>
                <w:sz w:val="1"/>
                <w:szCs w:val="1"/>
              </w:rPr>
            </w:pPr>
          </w:p>
        </w:tc>
      </w:tr>
      <w:tr w:rsidR="004B3D52" w:rsidRPr="004B3D52" w14:paraId="628BAD31" w14:textId="77777777" w:rsidTr="004B3D52">
        <w:trPr>
          <w:trHeight w:val="245"/>
        </w:trPr>
        <w:tc>
          <w:tcPr>
            <w:tcW w:w="2460" w:type="dxa"/>
            <w:tcBorders>
              <w:left w:val="single" w:sz="8" w:space="0" w:color="A7A9AC"/>
              <w:right w:val="single" w:sz="8" w:space="0" w:color="A7A9AC"/>
            </w:tcBorders>
            <w:vAlign w:val="bottom"/>
          </w:tcPr>
          <w:p w14:paraId="28390C5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F9B23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6DAD9A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8063E2A" w14:textId="77777777" w:rsidR="004B3D52" w:rsidRPr="004B3D52" w:rsidRDefault="004B3D52" w:rsidP="004B3D52">
            <w:pPr>
              <w:rPr>
                <w:rFonts w:eastAsiaTheme="minorEastAsia"/>
                <w:sz w:val="1"/>
                <w:szCs w:val="1"/>
              </w:rPr>
            </w:pPr>
          </w:p>
        </w:tc>
      </w:tr>
      <w:tr w:rsidR="004B3D52" w:rsidRPr="004B3D52" w14:paraId="397D089B" w14:textId="77777777" w:rsidTr="004B3D52">
        <w:trPr>
          <w:trHeight w:val="137"/>
        </w:trPr>
        <w:tc>
          <w:tcPr>
            <w:tcW w:w="2460" w:type="dxa"/>
            <w:vMerge w:val="restart"/>
            <w:tcBorders>
              <w:left w:val="single" w:sz="8" w:space="0" w:color="A7A9AC"/>
              <w:right w:val="single" w:sz="8" w:space="0" w:color="A7A9AC"/>
            </w:tcBorders>
            <w:vAlign w:val="bottom"/>
          </w:tcPr>
          <w:p w14:paraId="23802C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0729ED72"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6E86E0C3" w14:textId="77777777" w:rsidR="004B3D52" w:rsidRPr="004B3D52" w:rsidRDefault="004B3D52" w:rsidP="004B3D52">
            <w:pPr>
              <w:rPr>
                <w:rFonts w:eastAsiaTheme="minorEastAsia"/>
                <w:sz w:val="11"/>
                <w:szCs w:val="11"/>
              </w:rPr>
            </w:pPr>
          </w:p>
        </w:tc>
        <w:tc>
          <w:tcPr>
            <w:tcW w:w="0" w:type="dxa"/>
            <w:vAlign w:val="bottom"/>
          </w:tcPr>
          <w:p w14:paraId="47699B71" w14:textId="77777777" w:rsidR="004B3D52" w:rsidRPr="004B3D52" w:rsidRDefault="004B3D52" w:rsidP="004B3D52">
            <w:pPr>
              <w:rPr>
                <w:rFonts w:eastAsiaTheme="minorEastAsia"/>
                <w:sz w:val="1"/>
                <w:szCs w:val="1"/>
              </w:rPr>
            </w:pPr>
          </w:p>
        </w:tc>
      </w:tr>
      <w:tr w:rsidR="004B3D52" w:rsidRPr="004B3D52" w14:paraId="6331323E" w14:textId="77777777" w:rsidTr="004B3D52">
        <w:trPr>
          <w:trHeight w:val="76"/>
        </w:trPr>
        <w:tc>
          <w:tcPr>
            <w:tcW w:w="2460" w:type="dxa"/>
            <w:vMerge/>
            <w:tcBorders>
              <w:left w:val="single" w:sz="8" w:space="0" w:color="A7A9AC"/>
              <w:right w:val="single" w:sz="8" w:space="0" w:color="A7A9AC"/>
            </w:tcBorders>
            <w:vAlign w:val="bottom"/>
          </w:tcPr>
          <w:p w14:paraId="0CBFF1E3"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AAF4132"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7064E9B0" w14:textId="77777777" w:rsidR="004B3D52" w:rsidRPr="004B3D52" w:rsidRDefault="004B3D52" w:rsidP="004B3D52">
            <w:pPr>
              <w:rPr>
                <w:rFonts w:eastAsiaTheme="minorEastAsia"/>
                <w:sz w:val="6"/>
                <w:szCs w:val="6"/>
              </w:rPr>
            </w:pPr>
          </w:p>
        </w:tc>
        <w:tc>
          <w:tcPr>
            <w:tcW w:w="0" w:type="dxa"/>
            <w:vAlign w:val="bottom"/>
          </w:tcPr>
          <w:p w14:paraId="6A65EC90" w14:textId="77777777" w:rsidR="004B3D52" w:rsidRPr="004B3D52" w:rsidRDefault="004B3D52" w:rsidP="004B3D52">
            <w:pPr>
              <w:rPr>
                <w:rFonts w:eastAsiaTheme="minorEastAsia"/>
                <w:sz w:val="1"/>
                <w:szCs w:val="1"/>
              </w:rPr>
            </w:pPr>
          </w:p>
        </w:tc>
      </w:tr>
      <w:tr w:rsidR="004B3D52" w:rsidRPr="004B3D52" w14:paraId="53C142E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1615DDF"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F5B1CB0"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25685C56" w14:textId="77777777" w:rsidR="004B3D52" w:rsidRPr="004B3D52" w:rsidRDefault="004B3D52" w:rsidP="004B3D52">
            <w:pPr>
              <w:rPr>
                <w:rFonts w:eastAsiaTheme="minorEastAsia"/>
                <w:sz w:val="5"/>
                <w:szCs w:val="5"/>
              </w:rPr>
            </w:pPr>
          </w:p>
        </w:tc>
        <w:tc>
          <w:tcPr>
            <w:tcW w:w="0" w:type="dxa"/>
            <w:vAlign w:val="bottom"/>
          </w:tcPr>
          <w:p w14:paraId="2FAB2543" w14:textId="77777777" w:rsidR="004B3D52" w:rsidRPr="004B3D52" w:rsidRDefault="004B3D52" w:rsidP="004B3D52">
            <w:pPr>
              <w:rPr>
                <w:rFonts w:eastAsiaTheme="minorEastAsia"/>
                <w:sz w:val="1"/>
                <w:szCs w:val="1"/>
              </w:rPr>
            </w:pPr>
          </w:p>
        </w:tc>
      </w:tr>
    </w:tbl>
    <w:p w14:paraId="383036F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16960" behindDoc="1" locked="0" layoutInCell="0" allowOverlap="1" wp14:anchorId="30ADEE15" wp14:editId="1B937A27">
            <wp:simplePos x="0" y="0"/>
            <wp:positionH relativeFrom="column">
              <wp:posOffset>4621530</wp:posOffset>
            </wp:positionH>
            <wp:positionV relativeFrom="paragraph">
              <wp:posOffset>-1074420</wp:posOffset>
            </wp:positionV>
            <wp:extent cx="1579880" cy="278130"/>
            <wp:effectExtent l="0" t="0" r="0" b="0"/>
            <wp:wrapNone/>
            <wp:docPr id="385"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17984" behindDoc="1" locked="0" layoutInCell="0" allowOverlap="1" wp14:anchorId="03C1F630" wp14:editId="430E3A42">
            <wp:simplePos x="0" y="0"/>
            <wp:positionH relativeFrom="column">
              <wp:posOffset>4872355</wp:posOffset>
            </wp:positionH>
            <wp:positionV relativeFrom="paragraph">
              <wp:posOffset>-622300</wp:posOffset>
            </wp:positionV>
            <wp:extent cx="1090295" cy="174625"/>
            <wp:effectExtent l="0" t="0" r="0" b="0"/>
            <wp:wrapNone/>
            <wp:docPr id="38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2CB876AC"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3BAD6406" w14:textId="77777777" w:rsidR="004B3D52" w:rsidRPr="004B3D52" w:rsidRDefault="004B3D52" w:rsidP="004B3D52">
      <w:pPr>
        <w:spacing w:line="200" w:lineRule="exact"/>
        <w:rPr>
          <w:rFonts w:eastAsiaTheme="minorEastAsia"/>
          <w:sz w:val="20"/>
          <w:szCs w:val="20"/>
        </w:rPr>
      </w:pPr>
    </w:p>
    <w:p w14:paraId="05E31539" w14:textId="77777777" w:rsidR="004B3D52" w:rsidRPr="004B3D52" w:rsidRDefault="004B3D52" w:rsidP="004B3D52">
      <w:pPr>
        <w:spacing w:line="243" w:lineRule="exact"/>
        <w:rPr>
          <w:rFonts w:eastAsiaTheme="minorEastAsia"/>
          <w:sz w:val="20"/>
          <w:szCs w:val="20"/>
        </w:rPr>
      </w:pPr>
    </w:p>
    <w:p w14:paraId="73B1D36B"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54</w:t>
      </w:r>
    </w:p>
    <w:p w14:paraId="0808940E"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56755F68" w14:textId="77777777" w:rsidTr="004B3D52">
        <w:trPr>
          <w:trHeight w:val="271"/>
        </w:trPr>
        <w:tc>
          <w:tcPr>
            <w:tcW w:w="2460" w:type="dxa"/>
            <w:tcBorders>
              <w:top w:val="single" w:sz="8" w:space="0" w:color="A7A9AC"/>
              <w:left w:val="single" w:sz="8" w:space="0" w:color="A7A9AC"/>
              <w:right w:val="single" w:sz="8" w:space="0" w:color="A7A9AC"/>
            </w:tcBorders>
            <w:vAlign w:val="bottom"/>
          </w:tcPr>
          <w:p w14:paraId="4C248B04" w14:textId="77777777" w:rsidR="004B3D52" w:rsidRPr="004B3D52" w:rsidRDefault="004B3D52" w:rsidP="004B3D52">
            <w:pPr>
              <w:rPr>
                <w:rFonts w:eastAsiaTheme="minorEastAsia"/>
                <w:sz w:val="23"/>
                <w:szCs w:val="23"/>
              </w:rPr>
            </w:pPr>
          </w:p>
        </w:tc>
        <w:tc>
          <w:tcPr>
            <w:tcW w:w="7380" w:type="dxa"/>
            <w:tcBorders>
              <w:top w:val="single" w:sz="8" w:space="0" w:color="A7A9AC"/>
              <w:right w:val="single" w:sz="8" w:space="0" w:color="A7A9AC"/>
            </w:tcBorders>
            <w:vAlign w:val="bottom"/>
          </w:tcPr>
          <w:p w14:paraId="30F5FF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6859C206" w14:textId="77777777" w:rsidR="004B3D52" w:rsidRPr="004B3D52" w:rsidRDefault="004B3D52" w:rsidP="004B3D52">
            <w:pPr>
              <w:rPr>
                <w:rFonts w:eastAsiaTheme="minorEastAsia"/>
                <w:sz w:val="1"/>
                <w:szCs w:val="1"/>
              </w:rPr>
            </w:pPr>
          </w:p>
        </w:tc>
      </w:tr>
      <w:tr w:rsidR="004B3D52" w:rsidRPr="004B3D52" w14:paraId="07047CEA" w14:textId="77777777" w:rsidTr="004B3D52">
        <w:trPr>
          <w:trHeight w:val="200"/>
        </w:trPr>
        <w:tc>
          <w:tcPr>
            <w:tcW w:w="2460" w:type="dxa"/>
            <w:vMerge w:val="restart"/>
            <w:tcBorders>
              <w:left w:val="single" w:sz="8" w:space="0" w:color="A7A9AC"/>
              <w:right w:val="single" w:sz="8" w:space="0" w:color="A7A9AC"/>
            </w:tcBorders>
            <w:vAlign w:val="bottom"/>
          </w:tcPr>
          <w:p w14:paraId="6FDA02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tcBorders>
              <w:right w:val="single" w:sz="8" w:space="0" w:color="A7A9AC"/>
            </w:tcBorders>
            <w:vAlign w:val="bottom"/>
          </w:tcPr>
          <w:p w14:paraId="19B033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0" w:type="dxa"/>
            <w:vAlign w:val="bottom"/>
          </w:tcPr>
          <w:p w14:paraId="17AA9AE2" w14:textId="77777777" w:rsidR="004B3D52" w:rsidRPr="004B3D52" w:rsidRDefault="004B3D52" w:rsidP="004B3D52">
            <w:pPr>
              <w:rPr>
                <w:rFonts w:eastAsiaTheme="minorEastAsia"/>
                <w:sz w:val="1"/>
                <w:szCs w:val="1"/>
              </w:rPr>
            </w:pPr>
          </w:p>
        </w:tc>
      </w:tr>
      <w:tr w:rsidR="004B3D52" w:rsidRPr="004B3D52" w14:paraId="7A8966AF" w14:textId="77777777" w:rsidTr="004B3D52">
        <w:trPr>
          <w:trHeight w:val="106"/>
        </w:trPr>
        <w:tc>
          <w:tcPr>
            <w:tcW w:w="2460" w:type="dxa"/>
            <w:vMerge/>
            <w:tcBorders>
              <w:left w:val="single" w:sz="8" w:space="0" w:color="A7A9AC"/>
              <w:right w:val="single" w:sz="8" w:space="0" w:color="A7A9AC"/>
            </w:tcBorders>
            <w:vAlign w:val="bottom"/>
          </w:tcPr>
          <w:p w14:paraId="5238C1F2"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6754FCE"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3D838B72" w14:textId="77777777" w:rsidR="004B3D52" w:rsidRPr="004B3D52" w:rsidRDefault="004B3D52" w:rsidP="004B3D52">
            <w:pPr>
              <w:rPr>
                <w:rFonts w:eastAsiaTheme="minorEastAsia"/>
                <w:sz w:val="1"/>
                <w:szCs w:val="1"/>
              </w:rPr>
            </w:pPr>
          </w:p>
        </w:tc>
      </w:tr>
      <w:tr w:rsidR="004B3D52" w:rsidRPr="004B3D52" w14:paraId="4754EA63" w14:textId="77777777" w:rsidTr="004B3D52">
        <w:trPr>
          <w:trHeight w:val="94"/>
        </w:trPr>
        <w:tc>
          <w:tcPr>
            <w:tcW w:w="2460" w:type="dxa"/>
            <w:tcBorders>
              <w:left w:val="single" w:sz="8" w:space="0" w:color="A7A9AC"/>
              <w:right w:val="single" w:sz="8" w:space="0" w:color="A7A9AC"/>
            </w:tcBorders>
            <w:vAlign w:val="bottom"/>
          </w:tcPr>
          <w:p w14:paraId="0435325A"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07D95408" w14:textId="77777777" w:rsidR="004B3D52" w:rsidRPr="004B3D52" w:rsidRDefault="004B3D52" w:rsidP="004B3D52">
            <w:pPr>
              <w:rPr>
                <w:rFonts w:eastAsiaTheme="minorEastAsia"/>
                <w:sz w:val="8"/>
                <w:szCs w:val="8"/>
              </w:rPr>
            </w:pPr>
          </w:p>
        </w:tc>
        <w:tc>
          <w:tcPr>
            <w:tcW w:w="0" w:type="dxa"/>
            <w:vAlign w:val="bottom"/>
          </w:tcPr>
          <w:p w14:paraId="37796643" w14:textId="77777777" w:rsidR="004B3D52" w:rsidRPr="004B3D52" w:rsidRDefault="004B3D52" w:rsidP="004B3D52">
            <w:pPr>
              <w:rPr>
                <w:rFonts w:eastAsiaTheme="minorEastAsia"/>
                <w:sz w:val="1"/>
                <w:szCs w:val="1"/>
              </w:rPr>
            </w:pPr>
          </w:p>
        </w:tc>
      </w:tr>
      <w:tr w:rsidR="004B3D52" w:rsidRPr="004B3D52" w14:paraId="058709E1" w14:textId="77777777" w:rsidTr="004B3D52">
        <w:trPr>
          <w:trHeight w:val="202"/>
        </w:trPr>
        <w:tc>
          <w:tcPr>
            <w:tcW w:w="2460" w:type="dxa"/>
            <w:tcBorders>
              <w:left w:val="single" w:sz="8" w:space="0" w:color="A7A9AC"/>
              <w:right w:val="single" w:sz="8" w:space="0" w:color="A7A9AC"/>
            </w:tcBorders>
            <w:vAlign w:val="bottom"/>
          </w:tcPr>
          <w:p w14:paraId="1FB0ADD6"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809A45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0" w:type="dxa"/>
            <w:vAlign w:val="bottom"/>
          </w:tcPr>
          <w:p w14:paraId="04F3516A" w14:textId="77777777" w:rsidR="004B3D52" w:rsidRPr="004B3D52" w:rsidRDefault="004B3D52" w:rsidP="004B3D52">
            <w:pPr>
              <w:rPr>
                <w:rFonts w:eastAsiaTheme="minorEastAsia"/>
                <w:sz w:val="1"/>
                <w:szCs w:val="1"/>
              </w:rPr>
            </w:pPr>
          </w:p>
        </w:tc>
      </w:tr>
      <w:tr w:rsidR="004B3D52" w:rsidRPr="004B3D52" w14:paraId="550E886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892C353"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15BFEAD" w14:textId="77777777" w:rsidR="004B3D52" w:rsidRPr="004B3D52" w:rsidRDefault="004B3D52" w:rsidP="004B3D52">
            <w:pPr>
              <w:rPr>
                <w:rFonts w:eastAsiaTheme="minorEastAsia"/>
                <w:sz w:val="5"/>
                <w:szCs w:val="5"/>
              </w:rPr>
            </w:pPr>
          </w:p>
        </w:tc>
        <w:tc>
          <w:tcPr>
            <w:tcW w:w="0" w:type="dxa"/>
            <w:vAlign w:val="bottom"/>
          </w:tcPr>
          <w:p w14:paraId="6145FD2D" w14:textId="77777777" w:rsidR="004B3D52" w:rsidRPr="004B3D52" w:rsidRDefault="004B3D52" w:rsidP="004B3D52">
            <w:pPr>
              <w:rPr>
                <w:rFonts w:eastAsiaTheme="minorEastAsia"/>
                <w:sz w:val="1"/>
                <w:szCs w:val="1"/>
              </w:rPr>
            </w:pPr>
          </w:p>
        </w:tc>
      </w:tr>
      <w:tr w:rsidR="004B3D52" w:rsidRPr="004B3D52" w14:paraId="2176DA50" w14:textId="77777777" w:rsidTr="004B3D52">
        <w:trPr>
          <w:trHeight w:val="245"/>
        </w:trPr>
        <w:tc>
          <w:tcPr>
            <w:tcW w:w="2460" w:type="dxa"/>
            <w:tcBorders>
              <w:left w:val="single" w:sz="8" w:space="0" w:color="A7A9AC"/>
              <w:right w:val="single" w:sz="8" w:space="0" w:color="A7A9AC"/>
            </w:tcBorders>
            <w:vAlign w:val="bottom"/>
          </w:tcPr>
          <w:p w14:paraId="2992D3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vMerge w:val="restart"/>
            <w:tcBorders>
              <w:right w:val="single" w:sz="8" w:space="0" w:color="A7A9AC"/>
            </w:tcBorders>
            <w:vAlign w:val="bottom"/>
          </w:tcPr>
          <w:p w14:paraId="00D021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4B915501" w14:textId="77777777" w:rsidR="004B3D52" w:rsidRPr="004B3D52" w:rsidRDefault="004B3D52" w:rsidP="004B3D52">
            <w:pPr>
              <w:rPr>
                <w:rFonts w:eastAsiaTheme="minorEastAsia"/>
                <w:sz w:val="1"/>
                <w:szCs w:val="1"/>
              </w:rPr>
            </w:pPr>
          </w:p>
        </w:tc>
      </w:tr>
      <w:tr w:rsidR="004B3D52" w:rsidRPr="004B3D52" w14:paraId="7E4C9F39" w14:textId="77777777" w:rsidTr="004B3D52">
        <w:trPr>
          <w:trHeight w:val="137"/>
        </w:trPr>
        <w:tc>
          <w:tcPr>
            <w:tcW w:w="2460" w:type="dxa"/>
            <w:vMerge w:val="restart"/>
            <w:tcBorders>
              <w:left w:val="single" w:sz="8" w:space="0" w:color="A7A9AC"/>
              <w:right w:val="single" w:sz="8" w:space="0" w:color="A7A9AC"/>
            </w:tcBorders>
            <w:vAlign w:val="bottom"/>
          </w:tcPr>
          <w:p w14:paraId="67A1F0E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vMerge/>
            <w:tcBorders>
              <w:right w:val="single" w:sz="8" w:space="0" w:color="A7A9AC"/>
            </w:tcBorders>
            <w:vAlign w:val="bottom"/>
          </w:tcPr>
          <w:p w14:paraId="4AA480F9" w14:textId="77777777" w:rsidR="004B3D52" w:rsidRPr="004B3D52" w:rsidRDefault="004B3D52" w:rsidP="004B3D52">
            <w:pPr>
              <w:rPr>
                <w:rFonts w:eastAsiaTheme="minorEastAsia"/>
                <w:sz w:val="11"/>
                <w:szCs w:val="11"/>
              </w:rPr>
            </w:pPr>
          </w:p>
        </w:tc>
        <w:tc>
          <w:tcPr>
            <w:tcW w:w="0" w:type="dxa"/>
            <w:vAlign w:val="bottom"/>
          </w:tcPr>
          <w:p w14:paraId="23F4B83C" w14:textId="77777777" w:rsidR="004B3D52" w:rsidRPr="004B3D52" w:rsidRDefault="004B3D52" w:rsidP="004B3D52">
            <w:pPr>
              <w:rPr>
                <w:rFonts w:eastAsiaTheme="minorEastAsia"/>
                <w:sz w:val="1"/>
                <w:szCs w:val="1"/>
              </w:rPr>
            </w:pPr>
          </w:p>
        </w:tc>
      </w:tr>
      <w:tr w:rsidR="004B3D52" w:rsidRPr="004B3D52" w14:paraId="682873DA" w14:textId="77777777" w:rsidTr="004B3D52">
        <w:trPr>
          <w:trHeight w:val="76"/>
        </w:trPr>
        <w:tc>
          <w:tcPr>
            <w:tcW w:w="2460" w:type="dxa"/>
            <w:vMerge/>
            <w:tcBorders>
              <w:left w:val="single" w:sz="8" w:space="0" w:color="A7A9AC"/>
              <w:right w:val="single" w:sz="8" w:space="0" w:color="A7A9AC"/>
            </w:tcBorders>
            <w:vAlign w:val="bottom"/>
          </w:tcPr>
          <w:p w14:paraId="5C854E35"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011634E1" w14:textId="77777777" w:rsidR="004B3D52" w:rsidRPr="004B3D52" w:rsidRDefault="004B3D52" w:rsidP="004B3D52">
            <w:pPr>
              <w:rPr>
                <w:rFonts w:eastAsiaTheme="minorEastAsia"/>
                <w:sz w:val="6"/>
                <w:szCs w:val="6"/>
              </w:rPr>
            </w:pPr>
          </w:p>
        </w:tc>
        <w:tc>
          <w:tcPr>
            <w:tcW w:w="0" w:type="dxa"/>
            <w:vAlign w:val="bottom"/>
          </w:tcPr>
          <w:p w14:paraId="4BF74540" w14:textId="77777777" w:rsidR="004B3D52" w:rsidRPr="004B3D52" w:rsidRDefault="004B3D52" w:rsidP="004B3D52">
            <w:pPr>
              <w:rPr>
                <w:rFonts w:eastAsiaTheme="minorEastAsia"/>
                <w:sz w:val="1"/>
                <w:szCs w:val="1"/>
              </w:rPr>
            </w:pPr>
          </w:p>
        </w:tc>
      </w:tr>
      <w:tr w:rsidR="004B3D52" w:rsidRPr="004B3D52" w14:paraId="7959DB6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2F1620F"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314BE0EC" w14:textId="77777777" w:rsidR="004B3D52" w:rsidRPr="004B3D52" w:rsidRDefault="004B3D52" w:rsidP="004B3D52">
            <w:pPr>
              <w:rPr>
                <w:rFonts w:eastAsiaTheme="minorEastAsia"/>
                <w:sz w:val="5"/>
                <w:szCs w:val="5"/>
              </w:rPr>
            </w:pPr>
          </w:p>
        </w:tc>
        <w:tc>
          <w:tcPr>
            <w:tcW w:w="0" w:type="dxa"/>
            <w:vAlign w:val="bottom"/>
          </w:tcPr>
          <w:p w14:paraId="470080CC" w14:textId="77777777" w:rsidR="004B3D52" w:rsidRPr="004B3D52" w:rsidRDefault="004B3D52" w:rsidP="004B3D52">
            <w:pPr>
              <w:rPr>
                <w:rFonts w:eastAsiaTheme="minorEastAsia"/>
                <w:sz w:val="1"/>
                <w:szCs w:val="1"/>
              </w:rPr>
            </w:pPr>
          </w:p>
        </w:tc>
      </w:tr>
      <w:tr w:rsidR="004B3D52" w:rsidRPr="004B3D52" w14:paraId="55F9326D" w14:textId="77777777" w:rsidTr="004B3D52">
        <w:trPr>
          <w:trHeight w:val="251"/>
        </w:trPr>
        <w:tc>
          <w:tcPr>
            <w:tcW w:w="2460" w:type="dxa"/>
            <w:tcBorders>
              <w:left w:val="single" w:sz="8" w:space="0" w:color="A7A9AC"/>
              <w:right w:val="single" w:sz="8" w:space="0" w:color="A7A9AC"/>
            </w:tcBorders>
            <w:vAlign w:val="bottom"/>
          </w:tcPr>
          <w:p w14:paraId="07425789" w14:textId="77777777" w:rsidR="004B3D52" w:rsidRPr="004B3D52" w:rsidRDefault="004B3D52" w:rsidP="004B3D52">
            <w:pPr>
              <w:rPr>
                <w:rFonts w:eastAsiaTheme="minorEastAsia"/>
                <w:sz w:val="21"/>
                <w:szCs w:val="21"/>
              </w:rPr>
            </w:pPr>
          </w:p>
        </w:tc>
        <w:tc>
          <w:tcPr>
            <w:tcW w:w="7380" w:type="dxa"/>
            <w:tcBorders>
              <w:right w:val="single" w:sz="8" w:space="0" w:color="A7A9AC"/>
            </w:tcBorders>
            <w:vAlign w:val="bottom"/>
          </w:tcPr>
          <w:p w14:paraId="1724CB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79AF5267" w14:textId="77777777" w:rsidR="004B3D52" w:rsidRPr="004B3D52" w:rsidRDefault="004B3D52" w:rsidP="004B3D52">
            <w:pPr>
              <w:rPr>
                <w:rFonts w:eastAsiaTheme="minorEastAsia"/>
                <w:sz w:val="1"/>
                <w:szCs w:val="1"/>
              </w:rPr>
            </w:pPr>
          </w:p>
        </w:tc>
      </w:tr>
      <w:tr w:rsidR="004B3D52" w:rsidRPr="004B3D52" w14:paraId="0956DF4A" w14:textId="77777777" w:rsidTr="004B3D52">
        <w:trPr>
          <w:trHeight w:val="200"/>
        </w:trPr>
        <w:tc>
          <w:tcPr>
            <w:tcW w:w="2460" w:type="dxa"/>
            <w:tcBorders>
              <w:left w:val="single" w:sz="8" w:space="0" w:color="A7A9AC"/>
              <w:right w:val="single" w:sz="8" w:space="0" w:color="A7A9AC"/>
            </w:tcBorders>
            <w:vAlign w:val="bottom"/>
          </w:tcPr>
          <w:p w14:paraId="541066E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44958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5CC4EA21" w14:textId="77777777" w:rsidR="004B3D52" w:rsidRPr="004B3D52" w:rsidRDefault="004B3D52" w:rsidP="004B3D52">
            <w:pPr>
              <w:rPr>
                <w:rFonts w:eastAsiaTheme="minorEastAsia"/>
                <w:sz w:val="1"/>
                <w:szCs w:val="1"/>
              </w:rPr>
            </w:pPr>
          </w:p>
        </w:tc>
      </w:tr>
      <w:tr w:rsidR="004B3D52" w:rsidRPr="004B3D52" w14:paraId="39E6A9C1" w14:textId="77777777" w:rsidTr="004B3D52">
        <w:trPr>
          <w:trHeight w:val="200"/>
        </w:trPr>
        <w:tc>
          <w:tcPr>
            <w:tcW w:w="2460" w:type="dxa"/>
            <w:vMerge w:val="restart"/>
            <w:tcBorders>
              <w:left w:val="single" w:sz="8" w:space="0" w:color="A7A9AC"/>
              <w:right w:val="single" w:sz="8" w:space="0" w:color="A7A9AC"/>
            </w:tcBorders>
            <w:vAlign w:val="bottom"/>
          </w:tcPr>
          <w:p w14:paraId="64C0D18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54340C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6BDDDFFC" w14:textId="77777777" w:rsidR="004B3D52" w:rsidRPr="004B3D52" w:rsidRDefault="004B3D52" w:rsidP="004B3D52">
            <w:pPr>
              <w:rPr>
                <w:rFonts w:eastAsiaTheme="minorEastAsia"/>
                <w:sz w:val="1"/>
                <w:szCs w:val="1"/>
              </w:rPr>
            </w:pPr>
          </w:p>
        </w:tc>
      </w:tr>
      <w:tr w:rsidR="004B3D52" w:rsidRPr="004B3D52" w14:paraId="728E3DA5" w14:textId="77777777" w:rsidTr="004B3D52">
        <w:trPr>
          <w:trHeight w:val="194"/>
        </w:trPr>
        <w:tc>
          <w:tcPr>
            <w:tcW w:w="2460" w:type="dxa"/>
            <w:vMerge/>
            <w:tcBorders>
              <w:left w:val="single" w:sz="8" w:space="0" w:color="A7A9AC"/>
              <w:right w:val="single" w:sz="8" w:space="0" w:color="A7A9AC"/>
            </w:tcBorders>
            <w:vAlign w:val="bottom"/>
          </w:tcPr>
          <w:p w14:paraId="610B1778" w14:textId="77777777" w:rsidR="004B3D52" w:rsidRPr="004B3D52" w:rsidRDefault="004B3D52" w:rsidP="004B3D52">
            <w:pPr>
              <w:rPr>
                <w:rFonts w:eastAsiaTheme="minorEastAsia"/>
                <w:sz w:val="16"/>
                <w:szCs w:val="16"/>
              </w:rPr>
            </w:pPr>
          </w:p>
        </w:tc>
        <w:tc>
          <w:tcPr>
            <w:tcW w:w="7380" w:type="dxa"/>
            <w:tcBorders>
              <w:right w:val="single" w:sz="8" w:space="0" w:color="A7A9AC"/>
            </w:tcBorders>
            <w:vAlign w:val="bottom"/>
          </w:tcPr>
          <w:p w14:paraId="019045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16D7DEE2" w14:textId="77777777" w:rsidR="004B3D52" w:rsidRPr="004B3D52" w:rsidRDefault="004B3D52" w:rsidP="004B3D52">
            <w:pPr>
              <w:rPr>
                <w:rFonts w:eastAsiaTheme="minorEastAsia"/>
                <w:sz w:val="1"/>
                <w:szCs w:val="1"/>
              </w:rPr>
            </w:pPr>
          </w:p>
        </w:tc>
      </w:tr>
      <w:tr w:rsidR="004B3D52" w:rsidRPr="004B3D52" w14:paraId="73DC155F" w14:textId="77777777" w:rsidTr="004B3D52">
        <w:trPr>
          <w:trHeight w:val="206"/>
        </w:trPr>
        <w:tc>
          <w:tcPr>
            <w:tcW w:w="2460" w:type="dxa"/>
            <w:tcBorders>
              <w:left w:val="single" w:sz="8" w:space="0" w:color="A7A9AC"/>
              <w:right w:val="single" w:sz="8" w:space="0" w:color="A7A9AC"/>
            </w:tcBorders>
            <w:vAlign w:val="bottom"/>
          </w:tcPr>
          <w:p w14:paraId="55DFDB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tcBorders>
              <w:right w:val="single" w:sz="8" w:space="0" w:color="A7A9AC"/>
            </w:tcBorders>
            <w:vAlign w:val="bottom"/>
          </w:tcPr>
          <w:p w14:paraId="07F3317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17BE1FF1" w14:textId="77777777" w:rsidR="004B3D52" w:rsidRPr="004B3D52" w:rsidRDefault="004B3D52" w:rsidP="004B3D52">
            <w:pPr>
              <w:rPr>
                <w:rFonts w:eastAsiaTheme="minorEastAsia"/>
                <w:sz w:val="1"/>
                <w:szCs w:val="1"/>
              </w:rPr>
            </w:pPr>
          </w:p>
        </w:tc>
      </w:tr>
      <w:tr w:rsidR="004B3D52" w:rsidRPr="004B3D52" w14:paraId="66BE9E0D" w14:textId="77777777" w:rsidTr="004B3D52">
        <w:trPr>
          <w:trHeight w:val="200"/>
        </w:trPr>
        <w:tc>
          <w:tcPr>
            <w:tcW w:w="2460" w:type="dxa"/>
            <w:tcBorders>
              <w:left w:val="single" w:sz="8" w:space="0" w:color="A7A9AC"/>
              <w:right w:val="single" w:sz="8" w:space="0" w:color="A7A9AC"/>
            </w:tcBorders>
            <w:vAlign w:val="bottom"/>
          </w:tcPr>
          <w:p w14:paraId="5D2CDFE3"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D95E367"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1A41BB64" w14:textId="77777777" w:rsidR="004B3D52" w:rsidRPr="004B3D52" w:rsidRDefault="004B3D52" w:rsidP="004B3D52">
            <w:pPr>
              <w:rPr>
                <w:rFonts w:eastAsiaTheme="minorEastAsia"/>
                <w:sz w:val="1"/>
                <w:szCs w:val="1"/>
              </w:rPr>
            </w:pPr>
          </w:p>
        </w:tc>
      </w:tr>
      <w:tr w:rsidR="004B3D52" w:rsidRPr="004B3D52" w14:paraId="02506D57" w14:textId="77777777" w:rsidTr="004B3D52">
        <w:trPr>
          <w:trHeight w:val="200"/>
        </w:trPr>
        <w:tc>
          <w:tcPr>
            <w:tcW w:w="2460" w:type="dxa"/>
            <w:tcBorders>
              <w:left w:val="single" w:sz="8" w:space="0" w:color="A7A9AC"/>
              <w:right w:val="single" w:sz="8" w:space="0" w:color="A7A9AC"/>
            </w:tcBorders>
            <w:vAlign w:val="bottom"/>
          </w:tcPr>
          <w:p w14:paraId="39C257CD"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FAF2F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2EC62399" w14:textId="77777777" w:rsidR="004B3D52" w:rsidRPr="004B3D52" w:rsidRDefault="004B3D52" w:rsidP="004B3D52">
            <w:pPr>
              <w:rPr>
                <w:rFonts w:eastAsiaTheme="minorEastAsia"/>
                <w:sz w:val="1"/>
                <w:szCs w:val="1"/>
              </w:rPr>
            </w:pPr>
          </w:p>
        </w:tc>
      </w:tr>
      <w:tr w:rsidR="004B3D52" w:rsidRPr="004B3D52" w14:paraId="269BA10A" w14:textId="77777777" w:rsidTr="004B3D52">
        <w:trPr>
          <w:trHeight w:val="202"/>
        </w:trPr>
        <w:tc>
          <w:tcPr>
            <w:tcW w:w="2460" w:type="dxa"/>
            <w:tcBorders>
              <w:left w:val="single" w:sz="8" w:space="0" w:color="A7A9AC"/>
              <w:right w:val="single" w:sz="8" w:space="0" w:color="A7A9AC"/>
            </w:tcBorders>
            <w:vAlign w:val="bottom"/>
          </w:tcPr>
          <w:p w14:paraId="627F646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C3B3C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1790BC7C" w14:textId="77777777" w:rsidR="004B3D52" w:rsidRPr="004B3D52" w:rsidRDefault="004B3D52" w:rsidP="004B3D52">
            <w:pPr>
              <w:rPr>
                <w:rFonts w:eastAsiaTheme="minorEastAsia"/>
                <w:sz w:val="1"/>
                <w:szCs w:val="1"/>
              </w:rPr>
            </w:pPr>
          </w:p>
        </w:tc>
      </w:tr>
      <w:tr w:rsidR="004B3D52" w:rsidRPr="004B3D52" w14:paraId="74C6F8B7"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3B7DB4C1"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08C2BD3" w14:textId="77777777" w:rsidR="004B3D52" w:rsidRPr="004B3D52" w:rsidRDefault="004B3D52" w:rsidP="004B3D52">
            <w:pPr>
              <w:rPr>
                <w:rFonts w:eastAsiaTheme="minorEastAsia"/>
                <w:sz w:val="5"/>
                <w:szCs w:val="5"/>
              </w:rPr>
            </w:pPr>
          </w:p>
        </w:tc>
        <w:tc>
          <w:tcPr>
            <w:tcW w:w="0" w:type="dxa"/>
            <w:vAlign w:val="bottom"/>
          </w:tcPr>
          <w:p w14:paraId="7C7A2413" w14:textId="77777777" w:rsidR="004B3D52" w:rsidRPr="004B3D52" w:rsidRDefault="004B3D52" w:rsidP="004B3D52">
            <w:pPr>
              <w:rPr>
                <w:rFonts w:eastAsiaTheme="minorEastAsia"/>
                <w:sz w:val="1"/>
                <w:szCs w:val="1"/>
              </w:rPr>
            </w:pPr>
          </w:p>
        </w:tc>
      </w:tr>
      <w:tr w:rsidR="004B3D52" w:rsidRPr="004B3D52" w14:paraId="31432F3C" w14:textId="77777777" w:rsidTr="004B3D52">
        <w:trPr>
          <w:trHeight w:val="308"/>
        </w:trPr>
        <w:tc>
          <w:tcPr>
            <w:tcW w:w="2460" w:type="dxa"/>
            <w:vMerge w:val="restart"/>
            <w:tcBorders>
              <w:left w:val="single" w:sz="8" w:space="0" w:color="A7A9AC"/>
              <w:right w:val="single" w:sz="8" w:space="0" w:color="A7A9AC"/>
            </w:tcBorders>
            <w:vAlign w:val="bottom"/>
          </w:tcPr>
          <w:p w14:paraId="104082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15DE82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 пробкой</w:t>
            </w:r>
          </w:p>
        </w:tc>
        <w:tc>
          <w:tcPr>
            <w:tcW w:w="0" w:type="dxa"/>
            <w:vAlign w:val="bottom"/>
          </w:tcPr>
          <w:p w14:paraId="14523836" w14:textId="77777777" w:rsidR="004B3D52" w:rsidRPr="004B3D52" w:rsidRDefault="004B3D52" w:rsidP="004B3D52">
            <w:pPr>
              <w:rPr>
                <w:rFonts w:eastAsiaTheme="minorEastAsia"/>
                <w:sz w:val="1"/>
                <w:szCs w:val="1"/>
              </w:rPr>
            </w:pPr>
          </w:p>
        </w:tc>
      </w:tr>
      <w:tr w:rsidR="004B3D52" w:rsidRPr="004B3D52" w14:paraId="3C0DC6F1" w14:textId="77777777" w:rsidTr="004B3D52">
        <w:trPr>
          <w:trHeight w:val="166"/>
        </w:trPr>
        <w:tc>
          <w:tcPr>
            <w:tcW w:w="2460" w:type="dxa"/>
            <w:vMerge/>
            <w:tcBorders>
              <w:left w:val="single" w:sz="8" w:space="0" w:color="A7A9AC"/>
              <w:right w:val="single" w:sz="8" w:space="0" w:color="A7A9AC"/>
            </w:tcBorders>
            <w:vAlign w:val="bottom"/>
          </w:tcPr>
          <w:p w14:paraId="7977CC70" w14:textId="77777777" w:rsidR="004B3D52" w:rsidRPr="004B3D52" w:rsidRDefault="004B3D52" w:rsidP="004B3D52">
            <w:pPr>
              <w:rPr>
                <w:rFonts w:eastAsiaTheme="minorEastAsia"/>
                <w:sz w:val="14"/>
                <w:szCs w:val="14"/>
              </w:rPr>
            </w:pPr>
          </w:p>
        </w:tc>
        <w:tc>
          <w:tcPr>
            <w:tcW w:w="7380" w:type="dxa"/>
            <w:tcBorders>
              <w:right w:val="single" w:sz="8" w:space="0" w:color="A7A9AC"/>
            </w:tcBorders>
            <w:vAlign w:val="bottom"/>
          </w:tcPr>
          <w:p w14:paraId="03EAD502"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вертикальном</w:t>
            </w:r>
          </w:p>
        </w:tc>
        <w:tc>
          <w:tcPr>
            <w:tcW w:w="0" w:type="dxa"/>
            <w:vAlign w:val="bottom"/>
          </w:tcPr>
          <w:p w14:paraId="62FA6BFD" w14:textId="77777777" w:rsidR="004B3D52" w:rsidRPr="004B3D52" w:rsidRDefault="004B3D52" w:rsidP="004B3D52">
            <w:pPr>
              <w:rPr>
                <w:rFonts w:eastAsiaTheme="minorEastAsia"/>
                <w:sz w:val="1"/>
                <w:szCs w:val="1"/>
              </w:rPr>
            </w:pPr>
          </w:p>
        </w:tc>
      </w:tr>
      <w:tr w:rsidR="004B3D52" w:rsidRPr="004B3D52" w14:paraId="5D67C4AC" w14:textId="77777777" w:rsidTr="004B3D52">
        <w:trPr>
          <w:trHeight w:val="200"/>
        </w:trPr>
        <w:tc>
          <w:tcPr>
            <w:tcW w:w="2460" w:type="dxa"/>
            <w:tcBorders>
              <w:left w:val="single" w:sz="8" w:space="0" w:color="A7A9AC"/>
              <w:right w:val="single" w:sz="8" w:space="0" w:color="A7A9AC"/>
            </w:tcBorders>
            <w:vAlign w:val="bottom"/>
          </w:tcPr>
          <w:p w14:paraId="7795D2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tcBorders>
              <w:right w:val="single" w:sz="8" w:space="0" w:color="A7A9AC"/>
            </w:tcBorders>
            <w:vAlign w:val="bottom"/>
          </w:tcPr>
          <w:p w14:paraId="49CADE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положении.</w:t>
            </w:r>
          </w:p>
        </w:tc>
        <w:tc>
          <w:tcPr>
            <w:tcW w:w="0" w:type="dxa"/>
            <w:vAlign w:val="bottom"/>
          </w:tcPr>
          <w:p w14:paraId="06D2BB4A" w14:textId="77777777" w:rsidR="004B3D52" w:rsidRPr="004B3D52" w:rsidRDefault="004B3D52" w:rsidP="004B3D52">
            <w:pPr>
              <w:rPr>
                <w:rFonts w:eastAsiaTheme="minorEastAsia"/>
                <w:sz w:val="1"/>
                <w:szCs w:val="1"/>
              </w:rPr>
            </w:pPr>
          </w:p>
        </w:tc>
      </w:tr>
      <w:tr w:rsidR="004B3D52" w:rsidRPr="004B3D52" w14:paraId="7FF5AF86" w14:textId="77777777" w:rsidTr="004B3D52">
        <w:trPr>
          <w:trHeight w:val="234"/>
        </w:trPr>
        <w:tc>
          <w:tcPr>
            <w:tcW w:w="2460" w:type="dxa"/>
            <w:tcBorders>
              <w:left w:val="single" w:sz="8" w:space="0" w:color="A7A9AC"/>
              <w:right w:val="single" w:sz="8" w:space="0" w:color="A7A9AC"/>
            </w:tcBorders>
            <w:vAlign w:val="bottom"/>
          </w:tcPr>
          <w:p w14:paraId="70F0DC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634A7799"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3ADB0904" w14:textId="77777777" w:rsidR="004B3D52" w:rsidRPr="004B3D52" w:rsidRDefault="004B3D52" w:rsidP="004B3D52">
            <w:pPr>
              <w:rPr>
                <w:rFonts w:eastAsiaTheme="minorEastAsia"/>
                <w:sz w:val="1"/>
                <w:szCs w:val="1"/>
              </w:rPr>
            </w:pPr>
          </w:p>
        </w:tc>
      </w:tr>
      <w:tr w:rsidR="004B3D52" w:rsidRPr="004B3D52" w14:paraId="12B9ECA6" w14:textId="77777777" w:rsidTr="004B3D52">
        <w:trPr>
          <w:trHeight w:val="202"/>
        </w:trPr>
        <w:tc>
          <w:tcPr>
            <w:tcW w:w="2460" w:type="dxa"/>
            <w:tcBorders>
              <w:left w:val="single" w:sz="8" w:space="0" w:color="A7A9AC"/>
              <w:right w:val="single" w:sz="8" w:space="0" w:color="A7A9AC"/>
            </w:tcBorders>
            <w:vAlign w:val="bottom"/>
          </w:tcPr>
          <w:p w14:paraId="0F5B960D"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79839A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35E7A537" w14:textId="77777777" w:rsidR="004B3D52" w:rsidRPr="004B3D52" w:rsidRDefault="004B3D52" w:rsidP="004B3D52">
            <w:pPr>
              <w:rPr>
                <w:rFonts w:eastAsiaTheme="minorEastAsia"/>
                <w:sz w:val="1"/>
                <w:szCs w:val="1"/>
              </w:rPr>
            </w:pPr>
          </w:p>
        </w:tc>
      </w:tr>
      <w:tr w:rsidR="004B3D52" w:rsidRPr="004B3D52" w14:paraId="3AC5C468"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01B86297"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9AAFCDF" w14:textId="77777777" w:rsidR="004B3D52" w:rsidRPr="004B3D52" w:rsidRDefault="004B3D52" w:rsidP="004B3D52">
            <w:pPr>
              <w:rPr>
                <w:rFonts w:eastAsiaTheme="minorEastAsia"/>
                <w:sz w:val="5"/>
                <w:szCs w:val="5"/>
              </w:rPr>
            </w:pPr>
          </w:p>
        </w:tc>
        <w:tc>
          <w:tcPr>
            <w:tcW w:w="0" w:type="dxa"/>
            <w:vAlign w:val="bottom"/>
          </w:tcPr>
          <w:p w14:paraId="4FB3AB77" w14:textId="77777777" w:rsidR="004B3D52" w:rsidRPr="004B3D52" w:rsidRDefault="004B3D52" w:rsidP="004B3D52">
            <w:pPr>
              <w:rPr>
                <w:rFonts w:eastAsiaTheme="minorEastAsia"/>
                <w:sz w:val="1"/>
                <w:szCs w:val="1"/>
              </w:rPr>
            </w:pPr>
          </w:p>
        </w:tc>
      </w:tr>
    </w:tbl>
    <w:p w14:paraId="500C8AE5" w14:textId="77777777" w:rsidR="004B3D52" w:rsidRPr="004B3D52" w:rsidRDefault="004B3D52" w:rsidP="004B3D52">
      <w:pPr>
        <w:spacing w:line="200" w:lineRule="exact"/>
        <w:rPr>
          <w:rFonts w:eastAsiaTheme="minorEastAsia"/>
          <w:sz w:val="20"/>
          <w:szCs w:val="20"/>
        </w:rPr>
      </w:pPr>
    </w:p>
    <w:p w14:paraId="0C39471D" w14:textId="77777777" w:rsidR="004B3D52" w:rsidRPr="004B3D52" w:rsidRDefault="004B3D52" w:rsidP="004B3D52">
      <w:pPr>
        <w:spacing w:line="262" w:lineRule="exact"/>
        <w:rPr>
          <w:rFonts w:eastAsiaTheme="minorEastAsia"/>
          <w:sz w:val="20"/>
          <w:szCs w:val="20"/>
        </w:rPr>
      </w:pPr>
    </w:p>
    <w:p w14:paraId="0C69E7CC" w14:textId="77777777" w:rsidR="004B3D52" w:rsidRPr="004B3D52" w:rsidRDefault="004B3D52" w:rsidP="004B3D52">
      <w:pPr>
        <w:spacing w:line="278" w:lineRule="auto"/>
        <w:ind w:right="120"/>
        <w:jc w:val="both"/>
        <w:rPr>
          <w:rFonts w:eastAsiaTheme="minorEastAsia"/>
          <w:sz w:val="20"/>
          <w:szCs w:val="20"/>
        </w:rPr>
      </w:pPr>
      <w:r w:rsidRPr="004B3D52">
        <w:rPr>
          <w:rFonts w:ascii="Arial" w:eastAsia="Arial" w:hAnsi="Arial" w:cs="Arial"/>
          <w:b/>
          <w:bCs/>
          <w:sz w:val="22"/>
          <w:szCs w:val="22"/>
        </w:rPr>
        <w:t xml:space="preserve">1.3. Кровь с гепарином. </w:t>
      </w:r>
      <w:r w:rsidRPr="004B3D52">
        <w:rPr>
          <w:rFonts w:ascii="Arial" w:eastAsia="Arial" w:hAnsi="Arial" w:cs="Arial"/>
          <w:sz w:val="22"/>
          <w:szCs w:val="22"/>
        </w:rPr>
        <w:t xml:space="preserve">Для услуг из </w:t>
      </w:r>
      <w:proofErr w:type="spellStart"/>
      <w:proofErr w:type="gramStart"/>
      <w:r w:rsidRPr="004B3D52">
        <w:rPr>
          <w:rFonts w:ascii="Arial" w:eastAsia="Arial" w:hAnsi="Arial" w:cs="Arial"/>
          <w:sz w:val="22"/>
          <w:szCs w:val="22"/>
        </w:rPr>
        <w:t>разделов:Функциональная</w:t>
      </w:r>
      <w:proofErr w:type="spellEnd"/>
      <w:proofErr w:type="gramEnd"/>
      <w:r w:rsidRPr="004B3D52">
        <w:rPr>
          <w:rFonts w:ascii="Arial" w:eastAsia="Arial" w:hAnsi="Arial" w:cs="Arial"/>
          <w:sz w:val="22"/>
          <w:szCs w:val="22"/>
        </w:rPr>
        <w:t xml:space="preserve"> активность </w:t>
      </w:r>
      <w:proofErr w:type="spellStart"/>
      <w:proofErr w:type="gramStart"/>
      <w:r w:rsidRPr="004B3D52">
        <w:rPr>
          <w:rFonts w:ascii="Arial" w:eastAsia="Arial" w:hAnsi="Arial" w:cs="Arial"/>
          <w:sz w:val="22"/>
          <w:szCs w:val="22"/>
        </w:rPr>
        <w:t>нейтрофи</w:t>
      </w:r>
      <w:proofErr w:type="spellEnd"/>
      <w:r w:rsidRPr="004B3D52">
        <w:rPr>
          <w:rFonts w:ascii="Arial" w:eastAsia="Arial" w:hAnsi="Arial" w:cs="Arial"/>
          <w:sz w:val="22"/>
          <w:szCs w:val="22"/>
        </w:rPr>
        <w:t>-лов</w:t>
      </w:r>
      <w:proofErr w:type="gramEnd"/>
      <w:r w:rsidRPr="004B3D52">
        <w:rPr>
          <w:rFonts w:ascii="Arial" w:eastAsia="Arial" w:hAnsi="Arial" w:cs="Arial"/>
          <w:sz w:val="22"/>
          <w:szCs w:val="22"/>
        </w:rPr>
        <w:t xml:space="preserve">. </w:t>
      </w:r>
      <w:proofErr w:type="spellStart"/>
      <w:r w:rsidRPr="004B3D52">
        <w:rPr>
          <w:rFonts w:ascii="Arial" w:eastAsia="Arial" w:hAnsi="Arial" w:cs="Arial"/>
          <w:sz w:val="22"/>
          <w:szCs w:val="22"/>
        </w:rPr>
        <w:t>Интерфероновый</w:t>
      </w:r>
      <w:proofErr w:type="spellEnd"/>
      <w:r w:rsidRPr="004B3D52">
        <w:rPr>
          <w:rFonts w:ascii="Arial" w:eastAsia="Arial" w:hAnsi="Arial" w:cs="Arial"/>
          <w:sz w:val="22"/>
          <w:szCs w:val="22"/>
        </w:rPr>
        <w:t xml:space="preserve"> статус. Чувствительность лейкоцитов крови к препаратам</w:t>
      </w:r>
    </w:p>
    <w:p w14:paraId="55EE42CB" w14:textId="77777777" w:rsidR="004B3D52" w:rsidRPr="004B3D52" w:rsidRDefault="004B3D52" w:rsidP="004B3D52">
      <w:pPr>
        <w:spacing w:line="146" w:lineRule="exact"/>
        <w:rPr>
          <w:rFonts w:eastAsiaTheme="minorEastAsia"/>
          <w:sz w:val="20"/>
          <w:szCs w:val="20"/>
        </w:rPr>
      </w:pPr>
    </w:p>
    <w:p w14:paraId="30853CB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277F415"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36CA9476"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4EDB7FC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55C2C1D3"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2B92B124" w14:textId="77777777" w:rsidR="004B3D52" w:rsidRPr="004B3D52" w:rsidRDefault="004B3D52" w:rsidP="004B3D52">
            <w:pPr>
              <w:rPr>
                <w:rFonts w:eastAsiaTheme="minorEastAsia"/>
              </w:rPr>
            </w:pPr>
          </w:p>
        </w:tc>
        <w:tc>
          <w:tcPr>
            <w:tcW w:w="0" w:type="dxa"/>
            <w:vAlign w:val="bottom"/>
          </w:tcPr>
          <w:p w14:paraId="35A284BA" w14:textId="77777777" w:rsidR="004B3D52" w:rsidRPr="004B3D52" w:rsidRDefault="004B3D52" w:rsidP="004B3D52">
            <w:pPr>
              <w:rPr>
                <w:rFonts w:eastAsiaTheme="minorEastAsia"/>
                <w:sz w:val="1"/>
                <w:szCs w:val="1"/>
              </w:rPr>
            </w:pPr>
          </w:p>
        </w:tc>
      </w:tr>
      <w:tr w:rsidR="004B3D52" w:rsidRPr="004B3D52" w14:paraId="47B3733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4AE31E3"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9BC7BB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Li-гепарином (зеленая крышка)</w:t>
            </w:r>
          </w:p>
        </w:tc>
        <w:tc>
          <w:tcPr>
            <w:tcW w:w="2560" w:type="dxa"/>
            <w:tcBorders>
              <w:right w:val="single" w:sz="8" w:space="0" w:color="A7A9AC"/>
            </w:tcBorders>
            <w:vAlign w:val="bottom"/>
          </w:tcPr>
          <w:p w14:paraId="4EE35321" w14:textId="77777777" w:rsidR="004B3D52" w:rsidRPr="004B3D52" w:rsidRDefault="004B3D52" w:rsidP="004B3D52">
            <w:pPr>
              <w:rPr>
                <w:rFonts w:eastAsiaTheme="minorEastAsia"/>
                <w:sz w:val="5"/>
                <w:szCs w:val="5"/>
              </w:rPr>
            </w:pPr>
          </w:p>
        </w:tc>
        <w:tc>
          <w:tcPr>
            <w:tcW w:w="0" w:type="dxa"/>
            <w:vAlign w:val="bottom"/>
          </w:tcPr>
          <w:p w14:paraId="01F8FAA0" w14:textId="77777777" w:rsidR="004B3D52" w:rsidRPr="004B3D52" w:rsidRDefault="004B3D52" w:rsidP="004B3D52">
            <w:pPr>
              <w:rPr>
                <w:rFonts w:eastAsiaTheme="minorEastAsia"/>
                <w:sz w:val="1"/>
                <w:szCs w:val="1"/>
              </w:rPr>
            </w:pPr>
          </w:p>
        </w:tc>
      </w:tr>
      <w:tr w:rsidR="004B3D52" w:rsidRPr="004B3D52" w14:paraId="2F853D43" w14:textId="77777777" w:rsidTr="004B3D52">
        <w:trPr>
          <w:trHeight w:val="245"/>
        </w:trPr>
        <w:tc>
          <w:tcPr>
            <w:tcW w:w="2460" w:type="dxa"/>
            <w:tcBorders>
              <w:left w:val="single" w:sz="8" w:space="0" w:color="A7A9AC"/>
              <w:right w:val="single" w:sz="8" w:space="0" w:color="A7A9AC"/>
            </w:tcBorders>
            <w:vAlign w:val="bottom"/>
          </w:tcPr>
          <w:p w14:paraId="4A58BD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97C45D5"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3F8FD073" w14:textId="77777777" w:rsidR="004B3D52" w:rsidRPr="004B3D52" w:rsidRDefault="004B3D52" w:rsidP="004B3D52">
            <w:pPr>
              <w:rPr>
                <w:rFonts w:eastAsiaTheme="minorEastAsia"/>
                <w:sz w:val="21"/>
                <w:szCs w:val="21"/>
              </w:rPr>
            </w:pPr>
          </w:p>
        </w:tc>
        <w:tc>
          <w:tcPr>
            <w:tcW w:w="0" w:type="dxa"/>
            <w:vAlign w:val="bottom"/>
          </w:tcPr>
          <w:p w14:paraId="0B3C9DFA" w14:textId="77777777" w:rsidR="004B3D52" w:rsidRPr="004B3D52" w:rsidRDefault="004B3D52" w:rsidP="004B3D52">
            <w:pPr>
              <w:rPr>
                <w:rFonts w:eastAsiaTheme="minorEastAsia"/>
                <w:sz w:val="1"/>
                <w:szCs w:val="1"/>
              </w:rPr>
            </w:pPr>
          </w:p>
        </w:tc>
      </w:tr>
      <w:tr w:rsidR="004B3D52" w:rsidRPr="004B3D52" w14:paraId="742104EB" w14:textId="77777777" w:rsidTr="004B3D52">
        <w:trPr>
          <w:trHeight w:val="212"/>
        </w:trPr>
        <w:tc>
          <w:tcPr>
            <w:tcW w:w="2460" w:type="dxa"/>
            <w:tcBorders>
              <w:left w:val="single" w:sz="8" w:space="0" w:color="A7A9AC"/>
              <w:right w:val="single" w:sz="8" w:space="0" w:color="A7A9AC"/>
            </w:tcBorders>
            <w:vAlign w:val="bottom"/>
          </w:tcPr>
          <w:p w14:paraId="258C0B1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891F302"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6224470D" w14:textId="77777777" w:rsidR="004B3D52" w:rsidRPr="004B3D52" w:rsidRDefault="004B3D52" w:rsidP="004B3D52">
            <w:pPr>
              <w:rPr>
                <w:rFonts w:eastAsiaTheme="minorEastAsia"/>
                <w:sz w:val="18"/>
                <w:szCs w:val="18"/>
              </w:rPr>
            </w:pPr>
          </w:p>
        </w:tc>
        <w:tc>
          <w:tcPr>
            <w:tcW w:w="0" w:type="dxa"/>
            <w:vAlign w:val="bottom"/>
          </w:tcPr>
          <w:p w14:paraId="24C6A7D3" w14:textId="77777777" w:rsidR="004B3D52" w:rsidRPr="004B3D52" w:rsidRDefault="004B3D52" w:rsidP="004B3D52">
            <w:pPr>
              <w:rPr>
                <w:rFonts w:eastAsiaTheme="minorEastAsia"/>
                <w:sz w:val="1"/>
                <w:szCs w:val="1"/>
              </w:rPr>
            </w:pPr>
          </w:p>
        </w:tc>
      </w:tr>
      <w:tr w:rsidR="004B3D52" w:rsidRPr="004B3D52" w14:paraId="775C573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1C69F36"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BD6AD90"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5CD4A12" w14:textId="77777777" w:rsidR="004B3D52" w:rsidRPr="004B3D52" w:rsidRDefault="004B3D52" w:rsidP="004B3D52">
            <w:pPr>
              <w:rPr>
                <w:rFonts w:eastAsiaTheme="minorEastAsia"/>
                <w:sz w:val="5"/>
                <w:szCs w:val="5"/>
              </w:rPr>
            </w:pPr>
          </w:p>
        </w:tc>
        <w:tc>
          <w:tcPr>
            <w:tcW w:w="0" w:type="dxa"/>
            <w:vAlign w:val="bottom"/>
          </w:tcPr>
          <w:p w14:paraId="0F9F8FCD" w14:textId="77777777" w:rsidR="004B3D52" w:rsidRPr="004B3D52" w:rsidRDefault="004B3D52" w:rsidP="004B3D52">
            <w:pPr>
              <w:rPr>
                <w:rFonts w:eastAsiaTheme="minorEastAsia"/>
                <w:sz w:val="1"/>
                <w:szCs w:val="1"/>
              </w:rPr>
            </w:pPr>
          </w:p>
        </w:tc>
      </w:tr>
      <w:tr w:rsidR="004B3D52" w:rsidRPr="004B3D52" w14:paraId="51F1748D" w14:textId="77777777" w:rsidTr="004B3D52">
        <w:trPr>
          <w:trHeight w:val="245"/>
        </w:trPr>
        <w:tc>
          <w:tcPr>
            <w:tcW w:w="2460" w:type="dxa"/>
            <w:tcBorders>
              <w:left w:val="single" w:sz="8" w:space="0" w:color="A7A9AC"/>
              <w:right w:val="single" w:sz="8" w:space="0" w:color="A7A9AC"/>
            </w:tcBorders>
            <w:vAlign w:val="bottom"/>
          </w:tcPr>
          <w:p w14:paraId="2C8B4F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76CE6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60" w:type="dxa"/>
            <w:vMerge w:val="restart"/>
            <w:tcBorders>
              <w:right w:val="single" w:sz="8" w:space="0" w:color="A7A9AC"/>
            </w:tcBorders>
            <w:vAlign w:val="bottom"/>
          </w:tcPr>
          <w:p w14:paraId="27C089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0615B1F" w14:textId="77777777" w:rsidR="004B3D52" w:rsidRPr="004B3D52" w:rsidRDefault="004B3D52" w:rsidP="004B3D52">
            <w:pPr>
              <w:rPr>
                <w:rFonts w:eastAsiaTheme="minorEastAsia"/>
                <w:sz w:val="1"/>
                <w:szCs w:val="1"/>
              </w:rPr>
            </w:pPr>
          </w:p>
        </w:tc>
      </w:tr>
      <w:tr w:rsidR="004B3D52" w:rsidRPr="004B3D52" w14:paraId="5DCC7BFA" w14:textId="77777777" w:rsidTr="004B3D52">
        <w:trPr>
          <w:trHeight w:val="137"/>
        </w:trPr>
        <w:tc>
          <w:tcPr>
            <w:tcW w:w="2460" w:type="dxa"/>
            <w:vMerge w:val="restart"/>
            <w:tcBorders>
              <w:left w:val="single" w:sz="8" w:space="0" w:color="A7A9AC"/>
              <w:right w:val="single" w:sz="8" w:space="0" w:color="A7A9AC"/>
            </w:tcBorders>
            <w:vAlign w:val="bottom"/>
          </w:tcPr>
          <w:p w14:paraId="371119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6014493"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19B07CF8" w14:textId="77777777" w:rsidR="004B3D52" w:rsidRPr="004B3D52" w:rsidRDefault="004B3D52" w:rsidP="004B3D52">
            <w:pPr>
              <w:rPr>
                <w:rFonts w:eastAsiaTheme="minorEastAsia"/>
                <w:sz w:val="11"/>
                <w:szCs w:val="11"/>
              </w:rPr>
            </w:pPr>
          </w:p>
        </w:tc>
        <w:tc>
          <w:tcPr>
            <w:tcW w:w="0" w:type="dxa"/>
            <w:vAlign w:val="bottom"/>
          </w:tcPr>
          <w:p w14:paraId="22B6E719" w14:textId="77777777" w:rsidR="004B3D52" w:rsidRPr="004B3D52" w:rsidRDefault="004B3D52" w:rsidP="004B3D52">
            <w:pPr>
              <w:rPr>
                <w:rFonts w:eastAsiaTheme="minorEastAsia"/>
                <w:sz w:val="1"/>
                <w:szCs w:val="1"/>
              </w:rPr>
            </w:pPr>
          </w:p>
        </w:tc>
      </w:tr>
      <w:tr w:rsidR="004B3D52" w:rsidRPr="004B3D52" w14:paraId="00A3B269" w14:textId="77777777" w:rsidTr="004B3D52">
        <w:trPr>
          <w:trHeight w:val="76"/>
        </w:trPr>
        <w:tc>
          <w:tcPr>
            <w:tcW w:w="2460" w:type="dxa"/>
            <w:vMerge/>
            <w:tcBorders>
              <w:left w:val="single" w:sz="8" w:space="0" w:color="A7A9AC"/>
              <w:right w:val="single" w:sz="8" w:space="0" w:color="A7A9AC"/>
            </w:tcBorders>
            <w:vAlign w:val="bottom"/>
          </w:tcPr>
          <w:p w14:paraId="08BD141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8B984C2"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6026F9B7" w14:textId="77777777" w:rsidR="004B3D52" w:rsidRPr="004B3D52" w:rsidRDefault="004B3D52" w:rsidP="004B3D52">
            <w:pPr>
              <w:rPr>
                <w:rFonts w:eastAsiaTheme="minorEastAsia"/>
                <w:sz w:val="6"/>
                <w:szCs w:val="6"/>
              </w:rPr>
            </w:pPr>
          </w:p>
        </w:tc>
        <w:tc>
          <w:tcPr>
            <w:tcW w:w="0" w:type="dxa"/>
            <w:vAlign w:val="bottom"/>
          </w:tcPr>
          <w:p w14:paraId="5246C941" w14:textId="77777777" w:rsidR="004B3D52" w:rsidRPr="004B3D52" w:rsidRDefault="004B3D52" w:rsidP="004B3D52">
            <w:pPr>
              <w:rPr>
                <w:rFonts w:eastAsiaTheme="minorEastAsia"/>
                <w:sz w:val="1"/>
                <w:szCs w:val="1"/>
              </w:rPr>
            </w:pPr>
          </w:p>
        </w:tc>
      </w:tr>
      <w:tr w:rsidR="004B3D52" w:rsidRPr="004B3D52" w14:paraId="62D57E2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30019EC"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5EF39E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58DC0C7" w14:textId="77777777" w:rsidR="004B3D52" w:rsidRPr="004B3D52" w:rsidRDefault="004B3D52" w:rsidP="004B3D52">
            <w:pPr>
              <w:rPr>
                <w:rFonts w:eastAsiaTheme="minorEastAsia"/>
                <w:sz w:val="5"/>
                <w:szCs w:val="5"/>
              </w:rPr>
            </w:pPr>
          </w:p>
        </w:tc>
        <w:tc>
          <w:tcPr>
            <w:tcW w:w="0" w:type="dxa"/>
            <w:vAlign w:val="bottom"/>
          </w:tcPr>
          <w:p w14:paraId="3A2970B4" w14:textId="77777777" w:rsidR="004B3D52" w:rsidRPr="004B3D52" w:rsidRDefault="004B3D52" w:rsidP="004B3D52">
            <w:pPr>
              <w:rPr>
                <w:rFonts w:eastAsiaTheme="minorEastAsia"/>
                <w:sz w:val="1"/>
                <w:szCs w:val="1"/>
              </w:rPr>
            </w:pPr>
          </w:p>
        </w:tc>
      </w:tr>
      <w:tr w:rsidR="004B3D52" w:rsidRPr="004B3D52" w14:paraId="1B5600FE" w14:textId="77777777" w:rsidTr="004B3D52">
        <w:trPr>
          <w:trHeight w:val="183"/>
        </w:trPr>
        <w:tc>
          <w:tcPr>
            <w:tcW w:w="2460" w:type="dxa"/>
            <w:tcBorders>
              <w:bottom w:val="single" w:sz="8" w:space="0" w:color="A7A9AC"/>
            </w:tcBorders>
            <w:vAlign w:val="bottom"/>
          </w:tcPr>
          <w:p w14:paraId="3354C8E7"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56AC04A2"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203A95F7" w14:textId="77777777" w:rsidR="004B3D52" w:rsidRPr="004B3D52" w:rsidRDefault="004B3D52" w:rsidP="004B3D52">
            <w:pPr>
              <w:rPr>
                <w:rFonts w:eastAsiaTheme="minorEastAsia"/>
                <w:sz w:val="15"/>
                <w:szCs w:val="15"/>
              </w:rPr>
            </w:pPr>
          </w:p>
        </w:tc>
        <w:tc>
          <w:tcPr>
            <w:tcW w:w="0" w:type="dxa"/>
            <w:vAlign w:val="bottom"/>
          </w:tcPr>
          <w:p w14:paraId="0297F9C7" w14:textId="77777777" w:rsidR="004B3D52" w:rsidRPr="004B3D52" w:rsidRDefault="004B3D52" w:rsidP="004B3D52">
            <w:pPr>
              <w:rPr>
                <w:rFonts w:eastAsiaTheme="minorEastAsia"/>
                <w:sz w:val="1"/>
                <w:szCs w:val="1"/>
              </w:rPr>
            </w:pPr>
          </w:p>
        </w:tc>
      </w:tr>
      <w:tr w:rsidR="004B3D52" w:rsidRPr="004B3D52" w14:paraId="34B5689C" w14:textId="77777777" w:rsidTr="004B3D52">
        <w:trPr>
          <w:trHeight w:val="251"/>
        </w:trPr>
        <w:tc>
          <w:tcPr>
            <w:tcW w:w="2460" w:type="dxa"/>
            <w:tcBorders>
              <w:left w:val="single" w:sz="8" w:space="0" w:color="A7A9AC"/>
              <w:right w:val="single" w:sz="8" w:space="0" w:color="A7A9AC"/>
            </w:tcBorders>
            <w:vAlign w:val="bottom"/>
          </w:tcPr>
          <w:p w14:paraId="4D70BE82" w14:textId="77777777" w:rsidR="004B3D52" w:rsidRPr="004B3D52" w:rsidRDefault="004B3D52" w:rsidP="004B3D52">
            <w:pPr>
              <w:rPr>
                <w:rFonts w:eastAsiaTheme="minorEastAsia"/>
                <w:sz w:val="21"/>
                <w:szCs w:val="21"/>
              </w:rPr>
            </w:pPr>
          </w:p>
        </w:tc>
        <w:tc>
          <w:tcPr>
            <w:tcW w:w="4820" w:type="dxa"/>
            <w:vAlign w:val="bottom"/>
          </w:tcPr>
          <w:p w14:paraId="79494E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0C548294" w14:textId="77777777" w:rsidR="004B3D52" w:rsidRPr="004B3D52" w:rsidRDefault="004B3D52" w:rsidP="004B3D52">
            <w:pPr>
              <w:rPr>
                <w:rFonts w:eastAsiaTheme="minorEastAsia"/>
                <w:sz w:val="21"/>
                <w:szCs w:val="21"/>
              </w:rPr>
            </w:pPr>
          </w:p>
        </w:tc>
        <w:tc>
          <w:tcPr>
            <w:tcW w:w="0" w:type="dxa"/>
            <w:vAlign w:val="bottom"/>
          </w:tcPr>
          <w:p w14:paraId="21221CBE" w14:textId="77777777" w:rsidR="004B3D52" w:rsidRPr="004B3D52" w:rsidRDefault="004B3D52" w:rsidP="004B3D52">
            <w:pPr>
              <w:rPr>
                <w:rFonts w:eastAsiaTheme="minorEastAsia"/>
                <w:sz w:val="1"/>
                <w:szCs w:val="1"/>
              </w:rPr>
            </w:pPr>
          </w:p>
        </w:tc>
      </w:tr>
      <w:tr w:rsidR="004B3D52" w:rsidRPr="004B3D52" w14:paraId="4B1F1464" w14:textId="77777777" w:rsidTr="004B3D52">
        <w:trPr>
          <w:trHeight w:val="200"/>
        </w:trPr>
        <w:tc>
          <w:tcPr>
            <w:tcW w:w="2460" w:type="dxa"/>
            <w:vMerge w:val="restart"/>
            <w:tcBorders>
              <w:left w:val="single" w:sz="8" w:space="0" w:color="A7A9AC"/>
              <w:right w:val="single" w:sz="8" w:space="0" w:color="A7A9AC"/>
            </w:tcBorders>
            <w:vAlign w:val="bottom"/>
          </w:tcPr>
          <w:p w14:paraId="2E7AFC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3F3077D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2560" w:type="dxa"/>
            <w:tcBorders>
              <w:right w:val="single" w:sz="8" w:space="0" w:color="A7A9AC"/>
            </w:tcBorders>
            <w:vAlign w:val="bottom"/>
          </w:tcPr>
          <w:p w14:paraId="417351B2" w14:textId="77777777" w:rsidR="004B3D52" w:rsidRPr="004B3D52" w:rsidRDefault="004B3D52" w:rsidP="004B3D52">
            <w:pPr>
              <w:rPr>
                <w:rFonts w:eastAsiaTheme="minorEastAsia"/>
                <w:sz w:val="17"/>
                <w:szCs w:val="17"/>
              </w:rPr>
            </w:pPr>
          </w:p>
        </w:tc>
        <w:tc>
          <w:tcPr>
            <w:tcW w:w="0" w:type="dxa"/>
            <w:vAlign w:val="bottom"/>
          </w:tcPr>
          <w:p w14:paraId="0011EF89" w14:textId="77777777" w:rsidR="004B3D52" w:rsidRPr="004B3D52" w:rsidRDefault="004B3D52" w:rsidP="004B3D52">
            <w:pPr>
              <w:rPr>
                <w:rFonts w:eastAsiaTheme="minorEastAsia"/>
                <w:sz w:val="1"/>
                <w:szCs w:val="1"/>
              </w:rPr>
            </w:pPr>
          </w:p>
        </w:tc>
      </w:tr>
      <w:tr w:rsidR="004B3D52" w:rsidRPr="004B3D52" w14:paraId="485EA491" w14:textId="77777777" w:rsidTr="004B3D52">
        <w:trPr>
          <w:trHeight w:val="106"/>
        </w:trPr>
        <w:tc>
          <w:tcPr>
            <w:tcW w:w="2460" w:type="dxa"/>
            <w:vMerge/>
            <w:tcBorders>
              <w:left w:val="single" w:sz="8" w:space="0" w:color="A7A9AC"/>
              <w:right w:val="single" w:sz="8" w:space="0" w:color="A7A9AC"/>
            </w:tcBorders>
            <w:vAlign w:val="bottom"/>
          </w:tcPr>
          <w:p w14:paraId="025E0DF6" w14:textId="77777777" w:rsidR="004B3D52" w:rsidRPr="004B3D52" w:rsidRDefault="004B3D52" w:rsidP="004B3D52">
            <w:pPr>
              <w:rPr>
                <w:rFonts w:eastAsiaTheme="minorEastAsia"/>
                <w:sz w:val="9"/>
                <w:szCs w:val="9"/>
              </w:rPr>
            </w:pPr>
          </w:p>
        </w:tc>
        <w:tc>
          <w:tcPr>
            <w:tcW w:w="7380" w:type="dxa"/>
            <w:gridSpan w:val="2"/>
            <w:vMerge w:val="restart"/>
            <w:tcBorders>
              <w:right w:val="single" w:sz="8" w:space="0" w:color="A7A9AC"/>
            </w:tcBorders>
            <w:vAlign w:val="bottom"/>
          </w:tcPr>
          <w:p w14:paraId="6D4A38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6 часов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535393EC" w14:textId="77777777" w:rsidR="004B3D52" w:rsidRPr="004B3D52" w:rsidRDefault="004B3D52" w:rsidP="004B3D52">
            <w:pPr>
              <w:rPr>
                <w:rFonts w:eastAsiaTheme="minorEastAsia"/>
                <w:sz w:val="1"/>
                <w:szCs w:val="1"/>
              </w:rPr>
            </w:pPr>
          </w:p>
        </w:tc>
      </w:tr>
      <w:tr w:rsidR="004B3D52" w:rsidRPr="004B3D52" w14:paraId="3D87171A" w14:textId="77777777" w:rsidTr="004B3D52">
        <w:trPr>
          <w:trHeight w:val="94"/>
        </w:trPr>
        <w:tc>
          <w:tcPr>
            <w:tcW w:w="2460" w:type="dxa"/>
            <w:tcBorders>
              <w:left w:val="single" w:sz="8" w:space="0" w:color="A7A9AC"/>
              <w:right w:val="single" w:sz="8" w:space="0" w:color="A7A9AC"/>
            </w:tcBorders>
            <w:vAlign w:val="bottom"/>
          </w:tcPr>
          <w:p w14:paraId="71DC34BA" w14:textId="77777777" w:rsidR="004B3D52" w:rsidRPr="004B3D52" w:rsidRDefault="004B3D52" w:rsidP="004B3D52">
            <w:pPr>
              <w:rPr>
                <w:rFonts w:eastAsiaTheme="minorEastAsia"/>
                <w:sz w:val="8"/>
                <w:szCs w:val="8"/>
              </w:rPr>
            </w:pPr>
          </w:p>
        </w:tc>
        <w:tc>
          <w:tcPr>
            <w:tcW w:w="7380" w:type="dxa"/>
            <w:gridSpan w:val="2"/>
            <w:vMerge/>
            <w:tcBorders>
              <w:right w:val="single" w:sz="8" w:space="0" w:color="A7A9AC"/>
            </w:tcBorders>
            <w:vAlign w:val="bottom"/>
          </w:tcPr>
          <w:p w14:paraId="27DFAC8C" w14:textId="77777777" w:rsidR="004B3D52" w:rsidRPr="004B3D52" w:rsidRDefault="004B3D52" w:rsidP="004B3D52">
            <w:pPr>
              <w:rPr>
                <w:rFonts w:eastAsiaTheme="minorEastAsia"/>
                <w:sz w:val="8"/>
                <w:szCs w:val="8"/>
              </w:rPr>
            </w:pPr>
          </w:p>
        </w:tc>
        <w:tc>
          <w:tcPr>
            <w:tcW w:w="0" w:type="dxa"/>
            <w:vAlign w:val="bottom"/>
          </w:tcPr>
          <w:p w14:paraId="4AEB3CC4" w14:textId="77777777" w:rsidR="004B3D52" w:rsidRPr="004B3D52" w:rsidRDefault="004B3D52" w:rsidP="004B3D52">
            <w:pPr>
              <w:rPr>
                <w:rFonts w:eastAsiaTheme="minorEastAsia"/>
                <w:sz w:val="1"/>
                <w:szCs w:val="1"/>
              </w:rPr>
            </w:pPr>
          </w:p>
        </w:tc>
      </w:tr>
      <w:tr w:rsidR="004B3D52" w:rsidRPr="004B3D52" w14:paraId="5F4128F0" w14:textId="77777777" w:rsidTr="004B3D52">
        <w:trPr>
          <w:trHeight w:val="202"/>
        </w:trPr>
        <w:tc>
          <w:tcPr>
            <w:tcW w:w="2460" w:type="dxa"/>
            <w:tcBorders>
              <w:left w:val="single" w:sz="8" w:space="0" w:color="A7A9AC"/>
              <w:right w:val="single" w:sz="8" w:space="0" w:color="A7A9AC"/>
            </w:tcBorders>
            <w:vAlign w:val="bottom"/>
          </w:tcPr>
          <w:p w14:paraId="028E0981" w14:textId="77777777" w:rsidR="004B3D52" w:rsidRPr="004B3D52" w:rsidRDefault="004B3D52" w:rsidP="004B3D52">
            <w:pPr>
              <w:rPr>
                <w:rFonts w:eastAsiaTheme="minorEastAsia"/>
                <w:sz w:val="17"/>
                <w:szCs w:val="17"/>
              </w:rPr>
            </w:pPr>
          </w:p>
        </w:tc>
        <w:tc>
          <w:tcPr>
            <w:tcW w:w="4820" w:type="dxa"/>
            <w:vAlign w:val="bottom"/>
          </w:tcPr>
          <w:p w14:paraId="1E0F512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560" w:type="dxa"/>
            <w:tcBorders>
              <w:right w:val="single" w:sz="8" w:space="0" w:color="A7A9AC"/>
            </w:tcBorders>
            <w:vAlign w:val="bottom"/>
          </w:tcPr>
          <w:p w14:paraId="4CA96DAF" w14:textId="77777777" w:rsidR="004B3D52" w:rsidRPr="004B3D52" w:rsidRDefault="004B3D52" w:rsidP="004B3D52">
            <w:pPr>
              <w:rPr>
                <w:rFonts w:eastAsiaTheme="minorEastAsia"/>
                <w:sz w:val="17"/>
                <w:szCs w:val="17"/>
              </w:rPr>
            </w:pPr>
          </w:p>
        </w:tc>
        <w:tc>
          <w:tcPr>
            <w:tcW w:w="0" w:type="dxa"/>
            <w:vAlign w:val="bottom"/>
          </w:tcPr>
          <w:p w14:paraId="1AE1B09D" w14:textId="77777777" w:rsidR="004B3D52" w:rsidRPr="004B3D52" w:rsidRDefault="004B3D52" w:rsidP="004B3D52">
            <w:pPr>
              <w:rPr>
                <w:rFonts w:eastAsiaTheme="minorEastAsia"/>
                <w:sz w:val="1"/>
                <w:szCs w:val="1"/>
              </w:rPr>
            </w:pPr>
          </w:p>
        </w:tc>
      </w:tr>
      <w:tr w:rsidR="004B3D52" w:rsidRPr="004B3D52" w14:paraId="6B510DF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1CC57FA"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7757F506" w14:textId="77777777" w:rsidR="004B3D52" w:rsidRPr="004B3D52" w:rsidRDefault="004B3D52" w:rsidP="004B3D52">
            <w:pPr>
              <w:rPr>
                <w:rFonts w:eastAsiaTheme="minorEastAsia"/>
                <w:sz w:val="5"/>
                <w:szCs w:val="5"/>
              </w:rPr>
            </w:pPr>
          </w:p>
        </w:tc>
        <w:tc>
          <w:tcPr>
            <w:tcW w:w="0" w:type="dxa"/>
            <w:vAlign w:val="bottom"/>
          </w:tcPr>
          <w:p w14:paraId="045FD3E8" w14:textId="77777777" w:rsidR="004B3D52" w:rsidRPr="004B3D52" w:rsidRDefault="004B3D52" w:rsidP="004B3D52">
            <w:pPr>
              <w:rPr>
                <w:rFonts w:eastAsiaTheme="minorEastAsia"/>
                <w:sz w:val="1"/>
                <w:szCs w:val="1"/>
              </w:rPr>
            </w:pPr>
          </w:p>
        </w:tc>
      </w:tr>
      <w:tr w:rsidR="004B3D52" w:rsidRPr="004B3D52" w14:paraId="59FEDA35" w14:textId="77777777" w:rsidTr="004B3D52">
        <w:trPr>
          <w:trHeight w:val="245"/>
        </w:trPr>
        <w:tc>
          <w:tcPr>
            <w:tcW w:w="2460" w:type="dxa"/>
            <w:tcBorders>
              <w:left w:val="single" w:sz="8" w:space="0" w:color="A7A9AC"/>
              <w:right w:val="single" w:sz="8" w:space="0" w:color="A7A9AC"/>
            </w:tcBorders>
            <w:vAlign w:val="bottom"/>
          </w:tcPr>
          <w:p w14:paraId="1F91E7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3B5C45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5DEFF7B6" w14:textId="77777777" w:rsidR="004B3D52" w:rsidRPr="004B3D52" w:rsidRDefault="004B3D52" w:rsidP="004B3D52">
            <w:pPr>
              <w:rPr>
                <w:rFonts w:eastAsiaTheme="minorEastAsia"/>
                <w:sz w:val="1"/>
                <w:szCs w:val="1"/>
              </w:rPr>
            </w:pPr>
          </w:p>
        </w:tc>
      </w:tr>
      <w:tr w:rsidR="004B3D52" w:rsidRPr="004B3D52" w14:paraId="0AA5B880" w14:textId="77777777" w:rsidTr="004B3D52">
        <w:trPr>
          <w:trHeight w:val="212"/>
        </w:trPr>
        <w:tc>
          <w:tcPr>
            <w:tcW w:w="2460" w:type="dxa"/>
            <w:tcBorders>
              <w:left w:val="single" w:sz="8" w:space="0" w:color="A7A9AC"/>
              <w:right w:val="single" w:sz="8" w:space="0" w:color="A7A9AC"/>
            </w:tcBorders>
            <w:vAlign w:val="bottom"/>
          </w:tcPr>
          <w:p w14:paraId="2105FB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Align w:val="bottom"/>
          </w:tcPr>
          <w:p w14:paraId="7DA035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60" w:type="dxa"/>
            <w:tcBorders>
              <w:right w:val="single" w:sz="8" w:space="0" w:color="A7A9AC"/>
            </w:tcBorders>
            <w:vAlign w:val="bottom"/>
          </w:tcPr>
          <w:p w14:paraId="062AC85D" w14:textId="77777777" w:rsidR="004B3D52" w:rsidRPr="004B3D52" w:rsidRDefault="004B3D52" w:rsidP="004B3D52">
            <w:pPr>
              <w:rPr>
                <w:rFonts w:eastAsiaTheme="minorEastAsia"/>
                <w:sz w:val="18"/>
                <w:szCs w:val="18"/>
              </w:rPr>
            </w:pPr>
          </w:p>
        </w:tc>
        <w:tc>
          <w:tcPr>
            <w:tcW w:w="0" w:type="dxa"/>
            <w:vAlign w:val="bottom"/>
          </w:tcPr>
          <w:p w14:paraId="32553A2E" w14:textId="77777777" w:rsidR="004B3D52" w:rsidRPr="004B3D52" w:rsidRDefault="004B3D52" w:rsidP="004B3D52">
            <w:pPr>
              <w:rPr>
                <w:rFonts w:eastAsiaTheme="minorEastAsia"/>
                <w:sz w:val="1"/>
                <w:szCs w:val="1"/>
              </w:rPr>
            </w:pPr>
          </w:p>
        </w:tc>
      </w:tr>
      <w:tr w:rsidR="004B3D52" w:rsidRPr="004B3D52" w14:paraId="490E3F5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A3CC69"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30E59DAE" w14:textId="77777777" w:rsidR="004B3D52" w:rsidRPr="004B3D52" w:rsidRDefault="004B3D52" w:rsidP="004B3D52">
            <w:pPr>
              <w:rPr>
                <w:rFonts w:eastAsiaTheme="minorEastAsia"/>
                <w:sz w:val="5"/>
                <w:szCs w:val="5"/>
              </w:rPr>
            </w:pPr>
          </w:p>
        </w:tc>
        <w:tc>
          <w:tcPr>
            <w:tcW w:w="0" w:type="dxa"/>
            <w:vAlign w:val="bottom"/>
          </w:tcPr>
          <w:p w14:paraId="73DEE543" w14:textId="77777777" w:rsidR="004B3D52" w:rsidRPr="004B3D52" w:rsidRDefault="004B3D52" w:rsidP="004B3D52">
            <w:pPr>
              <w:rPr>
                <w:rFonts w:eastAsiaTheme="minorEastAsia"/>
                <w:sz w:val="1"/>
                <w:szCs w:val="1"/>
              </w:rPr>
            </w:pPr>
          </w:p>
        </w:tc>
      </w:tr>
      <w:tr w:rsidR="004B3D52" w:rsidRPr="004B3D52" w14:paraId="166B6068" w14:textId="77777777" w:rsidTr="004B3D52">
        <w:trPr>
          <w:trHeight w:val="251"/>
        </w:trPr>
        <w:tc>
          <w:tcPr>
            <w:tcW w:w="2460" w:type="dxa"/>
            <w:vMerge w:val="restart"/>
            <w:tcBorders>
              <w:left w:val="single" w:sz="8" w:space="0" w:color="A7A9AC"/>
              <w:right w:val="single" w:sz="8" w:space="0" w:color="A7A9AC"/>
            </w:tcBorders>
            <w:vAlign w:val="bottom"/>
          </w:tcPr>
          <w:p w14:paraId="42A1AEB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4FB8C4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7E4ACB6F" w14:textId="77777777" w:rsidR="004B3D52" w:rsidRPr="004B3D52" w:rsidRDefault="004B3D52" w:rsidP="004B3D52">
            <w:pPr>
              <w:rPr>
                <w:rFonts w:eastAsiaTheme="minorEastAsia"/>
                <w:sz w:val="1"/>
                <w:szCs w:val="1"/>
              </w:rPr>
            </w:pPr>
          </w:p>
        </w:tc>
      </w:tr>
      <w:tr w:rsidR="004B3D52" w:rsidRPr="004B3D52" w14:paraId="5B2FA060" w14:textId="77777777" w:rsidTr="004B3D52">
        <w:trPr>
          <w:trHeight w:val="194"/>
        </w:trPr>
        <w:tc>
          <w:tcPr>
            <w:tcW w:w="2460" w:type="dxa"/>
            <w:vMerge/>
            <w:tcBorders>
              <w:left w:val="single" w:sz="8" w:space="0" w:color="A7A9AC"/>
              <w:right w:val="single" w:sz="8" w:space="0" w:color="A7A9AC"/>
            </w:tcBorders>
            <w:vAlign w:val="bottom"/>
          </w:tcPr>
          <w:p w14:paraId="305E2BA8"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27BD968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2F43E832" w14:textId="77777777" w:rsidR="004B3D52" w:rsidRPr="004B3D52" w:rsidRDefault="004B3D52" w:rsidP="004B3D52">
            <w:pPr>
              <w:rPr>
                <w:rFonts w:eastAsiaTheme="minorEastAsia"/>
                <w:sz w:val="1"/>
                <w:szCs w:val="1"/>
              </w:rPr>
            </w:pPr>
          </w:p>
        </w:tc>
      </w:tr>
      <w:tr w:rsidR="004B3D52" w:rsidRPr="004B3D52" w14:paraId="755A8B5B" w14:textId="77777777" w:rsidTr="004B3D52">
        <w:trPr>
          <w:trHeight w:val="206"/>
        </w:trPr>
        <w:tc>
          <w:tcPr>
            <w:tcW w:w="2460" w:type="dxa"/>
            <w:tcBorders>
              <w:left w:val="single" w:sz="8" w:space="0" w:color="A7A9AC"/>
              <w:right w:val="single" w:sz="8" w:space="0" w:color="A7A9AC"/>
            </w:tcBorders>
            <w:vAlign w:val="bottom"/>
          </w:tcPr>
          <w:p w14:paraId="4D2877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tcBorders>
              <w:right w:val="single" w:sz="8" w:space="0" w:color="A7A9AC"/>
            </w:tcBorders>
            <w:vAlign w:val="bottom"/>
          </w:tcPr>
          <w:p w14:paraId="2478FC1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506CB4A2" w14:textId="77777777" w:rsidR="004B3D52" w:rsidRPr="004B3D52" w:rsidRDefault="004B3D52" w:rsidP="004B3D52">
            <w:pPr>
              <w:rPr>
                <w:rFonts w:eastAsiaTheme="minorEastAsia"/>
                <w:sz w:val="1"/>
                <w:szCs w:val="1"/>
              </w:rPr>
            </w:pPr>
          </w:p>
        </w:tc>
      </w:tr>
      <w:tr w:rsidR="004B3D52" w:rsidRPr="004B3D52" w14:paraId="4BC25BBE" w14:textId="77777777" w:rsidTr="004B3D52">
        <w:trPr>
          <w:trHeight w:val="202"/>
        </w:trPr>
        <w:tc>
          <w:tcPr>
            <w:tcW w:w="2460" w:type="dxa"/>
            <w:tcBorders>
              <w:left w:val="single" w:sz="8" w:space="0" w:color="A7A9AC"/>
              <w:right w:val="single" w:sz="8" w:space="0" w:color="A7A9AC"/>
            </w:tcBorders>
            <w:vAlign w:val="bottom"/>
          </w:tcPr>
          <w:p w14:paraId="2DA12077" w14:textId="77777777" w:rsidR="004B3D52" w:rsidRPr="004B3D52" w:rsidRDefault="004B3D52" w:rsidP="004B3D52">
            <w:pPr>
              <w:rPr>
                <w:rFonts w:eastAsiaTheme="minorEastAsia"/>
                <w:sz w:val="17"/>
                <w:szCs w:val="17"/>
              </w:rPr>
            </w:pPr>
          </w:p>
        </w:tc>
        <w:tc>
          <w:tcPr>
            <w:tcW w:w="4820" w:type="dxa"/>
            <w:vAlign w:val="bottom"/>
          </w:tcPr>
          <w:p w14:paraId="196739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2560" w:type="dxa"/>
            <w:tcBorders>
              <w:right w:val="single" w:sz="8" w:space="0" w:color="A7A9AC"/>
            </w:tcBorders>
            <w:vAlign w:val="bottom"/>
          </w:tcPr>
          <w:p w14:paraId="2809DCFA" w14:textId="77777777" w:rsidR="004B3D52" w:rsidRPr="004B3D52" w:rsidRDefault="004B3D52" w:rsidP="004B3D52">
            <w:pPr>
              <w:rPr>
                <w:rFonts w:eastAsiaTheme="minorEastAsia"/>
                <w:sz w:val="17"/>
                <w:szCs w:val="17"/>
              </w:rPr>
            </w:pPr>
          </w:p>
        </w:tc>
        <w:tc>
          <w:tcPr>
            <w:tcW w:w="0" w:type="dxa"/>
            <w:vAlign w:val="bottom"/>
          </w:tcPr>
          <w:p w14:paraId="1D6F23EF" w14:textId="77777777" w:rsidR="004B3D52" w:rsidRPr="004B3D52" w:rsidRDefault="004B3D52" w:rsidP="004B3D52">
            <w:pPr>
              <w:rPr>
                <w:rFonts w:eastAsiaTheme="minorEastAsia"/>
                <w:sz w:val="1"/>
                <w:szCs w:val="1"/>
              </w:rPr>
            </w:pPr>
          </w:p>
        </w:tc>
      </w:tr>
      <w:tr w:rsidR="004B3D52" w:rsidRPr="004B3D52" w14:paraId="5096456E"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7A4672A5"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BA90FFC"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1FD7340E" w14:textId="77777777" w:rsidR="004B3D52" w:rsidRPr="004B3D52" w:rsidRDefault="004B3D52" w:rsidP="004B3D52">
            <w:pPr>
              <w:rPr>
                <w:rFonts w:eastAsiaTheme="minorEastAsia"/>
                <w:sz w:val="5"/>
                <w:szCs w:val="5"/>
              </w:rPr>
            </w:pPr>
          </w:p>
        </w:tc>
        <w:tc>
          <w:tcPr>
            <w:tcW w:w="0" w:type="dxa"/>
            <w:vAlign w:val="bottom"/>
          </w:tcPr>
          <w:p w14:paraId="1DF4BA28" w14:textId="77777777" w:rsidR="004B3D52" w:rsidRPr="004B3D52" w:rsidRDefault="004B3D52" w:rsidP="004B3D52">
            <w:pPr>
              <w:rPr>
                <w:rFonts w:eastAsiaTheme="minorEastAsia"/>
                <w:sz w:val="1"/>
                <w:szCs w:val="1"/>
              </w:rPr>
            </w:pPr>
          </w:p>
        </w:tc>
      </w:tr>
      <w:tr w:rsidR="004B3D52" w:rsidRPr="004B3D52" w14:paraId="0F8E9E59" w14:textId="77777777" w:rsidTr="004B3D52">
        <w:trPr>
          <w:trHeight w:val="245"/>
        </w:trPr>
        <w:tc>
          <w:tcPr>
            <w:tcW w:w="2460" w:type="dxa"/>
            <w:tcBorders>
              <w:left w:val="single" w:sz="8" w:space="0" w:color="A7A9AC"/>
              <w:right w:val="single" w:sz="8" w:space="0" w:color="A7A9AC"/>
            </w:tcBorders>
            <w:vAlign w:val="bottom"/>
          </w:tcPr>
          <w:p w14:paraId="2FF26F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vMerge w:val="restart"/>
            <w:tcBorders>
              <w:right w:val="single" w:sz="8" w:space="0" w:color="A7A9AC"/>
            </w:tcBorders>
            <w:vAlign w:val="bottom"/>
          </w:tcPr>
          <w:p w14:paraId="02BD48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 Более 24 часов</w:t>
            </w:r>
          </w:p>
        </w:tc>
        <w:tc>
          <w:tcPr>
            <w:tcW w:w="0" w:type="dxa"/>
            <w:vAlign w:val="bottom"/>
          </w:tcPr>
          <w:p w14:paraId="328E137E" w14:textId="77777777" w:rsidR="004B3D52" w:rsidRPr="004B3D52" w:rsidRDefault="004B3D52" w:rsidP="004B3D52">
            <w:pPr>
              <w:rPr>
                <w:rFonts w:eastAsiaTheme="minorEastAsia"/>
                <w:sz w:val="1"/>
                <w:szCs w:val="1"/>
              </w:rPr>
            </w:pPr>
          </w:p>
        </w:tc>
      </w:tr>
      <w:tr w:rsidR="004B3D52" w:rsidRPr="004B3D52" w14:paraId="0C0B55F7" w14:textId="77777777" w:rsidTr="004B3D52">
        <w:trPr>
          <w:trHeight w:val="134"/>
        </w:trPr>
        <w:tc>
          <w:tcPr>
            <w:tcW w:w="2460" w:type="dxa"/>
            <w:vMerge w:val="restart"/>
            <w:tcBorders>
              <w:left w:val="single" w:sz="8" w:space="0" w:color="A7A9AC"/>
              <w:right w:val="single" w:sz="8" w:space="0" w:color="A7A9AC"/>
            </w:tcBorders>
            <w:vAlign w:val="bottom"/>
          </w:tcPr>
          <w:p w14:paraId="6D5D71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80" w:type="dxa"/>
            <w:gridSpan w:val="2"/>
            <w:vMerge/>
            <w:tcBorders>
              <w:right w:val="single" w:sz="8" w:space="0" w:color="A7A9AC"/>
            </w:tcBorders>
            <w:vAlign w:val="bottom"/>
          </w:tcPr>
          <w:p w14:paraId="34C807AC" w14:textId="77777777" w:rsidR="004B3D52" w:rsidRPr="004B3D52" w:rsidRDefault="004B3D52" w:rsidP="004B3D52">
            <w:pPr>
              <w:rPr>
                <w:rFonts w:eastAsiaTheme="minorEastAsia"/>
                <w:sz w:val="11"/>
                <w:szCs w:val="11"/>
              </w:rPr>
            </w:pPr>
          </w:p>
        </w:tc>
        <w:tc>
          <w:tcPr>
            <w:tcW w:w="0" w:type="dxa"/>
            <w:vAlign w:val="bottom"/>
          </w:tcPr>
          <w:p w14:paraId="78DB319D" w14:textId="77777777" w:rsidR="004B3D52" w:rsidRPr="004B3D52" w:rsidRDefault="004B3D52" w:rsidP="004B3D52">
            <w:pPr>
              <w:rPr>
                <w:rFonts w:eastAsiaTheme="minorEastAsia"/>
                <w:sz w:val="1"/>
                <w:szCs w:val="1"/>
              </w:rPr>
            </w:pPr>
          </w:p>
        </w:tc>
      </w:tr>
      <w:tr w:rsidR="004B3D52" w:rsidRPr="004B3D52" w14:paraId="229D6F11" w14:textId="77777777" w:rsidTr="004B3D52">
        <w:trPr>
          <w:trHeight w:val="66"/>
        </w:trPr>
        <w:tc>
          <w:tcPr>
            <w:tcW w:w="2460" w:type="dxa"/>
            <w:vMerge/>
            <w:tcBorders>
              <w:left w:val="single" w:sz="8" w:space="0" w:color="A7A9AC"/>
              <w:right w:val="single" w:sz="8" w:space="0" w:color="A7A9AC"/>
            </w:tcBorders>
            <w:vAlign w:val="bottom"/>
          </w:tcPr>
          <w:p w14:paraId="29ED9702" w14:textId="77777777" w:rsidR="004B3D52" w:rsidRPr="004B3D52" w:rsidRDefault="004B3D52" w:rsidP="004B3D52">
            <w:pPr>
              <w:rPr>
                <w:rFonts w:eastAsiaTheme="minorEastAsia"/>
                <w:sz w:val="5"/>
                <w:szCs w:val="5"/>
              </w:rPr>
            </w:pPr>
          </w:p>
        </w:tc>
        <w:tc>
          <w:tcPr>
            <w:tcW w:w="4820" w:type="dxa"/>
            <w:vMerge w:val="restart"/>
            <w:vAlign w:val="bottom"/>
          </w:tcPr>
          <w:p w14:paraId="1AC6FC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2560" w:type="dxa"/>
            <w:tcBorders>
              <w:right w:val="single" w:sz="8" w:space="0" w:color="A7A9AC"/>
            </w:tcBorders>
            <w:vAlign w:val="bottom"/>
          </w:tcPr>
          <w:p w14:paraId="5EE4913C" w14:textId="77777777" w:rsidR="004B3D52" w:rsidRPr="004B3D52" w:rsidRDefault="004B3D52" w:rsidP="004B3D52">
            <w:pPr>
              <w:rPr>
                <w:rFonts w:eastAsiaTheme="minorEastAsia"/>
                <w:sz w:val="5"/>
                <w:szCs w:val="5"/>
              </w:rPr>
            </w:pPr>
          </w:p>
        </w:tc>
        <w:tc>
          <w:tcPr>
            <w:tcW w:w="0" w:type="dxa"/>
            <w:vAlign w:val="bottom"/>
          </w:tcPr>
          <w:p w14:paraId="01A49965" w14:textId="77777777" w:rsidR="004B3D52" w:rsidRPr="004B3D52" w:rsidRDefault="004B3D52" w:rsidP="004B3D52">
            <w:pPr>
              <w:rPr>
                <w:rFonts w:eastAsiaTheme="minorEastAsia"/>
                <w:sz w:val="1"/>
                <w:szCs w:val="1"/>
              </w:rPr>
            </w:pPr>
          </w:p>
        </w:tc>
      </w:tr>
      <w:tr w:rsidR="004B3D52" w:rsidRPr="004B3D52" w14:paraId="350EDE02" w14:textId="77777777" w:rsidTr="004B3D52">
        <w:trPr>
          <w:trHeight w:val="137"/>
        </w:trPr>
        <w:tc>
          <w:tcPr>
            <w:tcW w:w="2460" w:type="dxa"/>
            <w:vMerge w:val="restart"/>
            <w:tcBorders>
              <w:left w:val="single" w:sz="8" w:space="0" w:color="A7A9AC"/>
              <w:right w:val="single" w:sz="8" w:space="0" w:color="A7A9AC"/>
            </w:tcBorders>
            <w:vAlign w:val="bottom"/>
          </w:tcPr>
          <w:p w14:paraId="0CBA9B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Merge/>
            <w:vAlign w:val="bottom"/>
          </w:tcPr>
          <w:p w14:paraId="6DEEFE73"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04A47223" w14:textId="77777777" w:rsidR="004B3D52" w:rsidRPr="004B3D52" w:rsidRDefault="004B3D52" w:rsidP="004B3D52">
            <w:pPr>
              <w:rPr>
                <w:rFonts w:eastAsiaTheme="minorEastAsia"/>
                <w:sz w:val="11"/>
                <w:szCs w:val="11"/>
              </w:rPr>
            </w:pPr>
          </w:p>
        </w:tc>
        <w:tc>
          <w:tcPr>
            <w:tcW w:w="0" w:type="dxa"/>
            <w:vAlign w:val="bottom"/>
          </w:tcPr>
          <w:p w14:paraId="33BB573F" w14:textId="77777777" w:rsidR="004B3D52" w:rsidRPr="004B3D52" w:rsidRDefault="004B3D52" w:rsidP="004B3D52">
            <w:pPr>
              <w:rPr>
                <w:rFonts w:eastAsiaTheme="minorEastAsia"/>
                <w:sz w:val="1"/>
                <w:szCs w:val="1"/>
              </w:rPr>
            </w:pPr>
          </w:p>
        </w:tc>
      </w:tr>
      <w:tr w:rsidR="004B3D52" w:rsidRPr="004B3D52" w14:paraId="2A224ED7" w14:textId="77777777" w:rsidTr="004B3D52">
        <w:trPr>
          <w:trHeight w:val="76"/>
        </w:trPr>
        <w:tc>
          <w:tcPr>
            <w:tcW w:w="2460" w:type="dxa"/>
            <w:vMerge/>
            <w:tcBorders>
              <w:left w:val="single" w:sz="8" w:space="0" w:color="A7A9AC"/>
              <w:right w:val="single" w:sz="8" w:space="0" w:color="A7A9AC"/>
            </w:tcBorders>
            <w:vAlign w:val="bottom"/>
          </w:tcPr>
          <w:p w14:paraId="1667CF91" w14:textId="77777777" w:rsidR="004B3D52" w:rsidRPr="004B3D52" w:rsidRDefault="004B3D52" w:rsidP="004B3D52">
            <w:pPr>
              <w:rPr>
                <w:rFonts w:eastAsiaTheme="minorEastAsia"/>
                <w:sz w:val="6"/>
                <w:szCs w:val="6"/>
              </w:rPr>
            </w:pPr>
          </w:p>
        </w:tc>
        <w:tc>
          <w:tcPr>
            <w:tcW w:w="4820" w:type="dxa"/>
            <w:vAlign w:val="bottom"/>
          </w:tcPr>
          <w:p w14:paraId="2792A32D"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F8AC359" w14:textId="77777777" w:rsidR="004B3D52" w:rsidRPr="004B3D52" w:rsidRDefault="004B3D52" w:rsidP="004B3D52">
            <w:pPr>
              <w:rPr>
                <w:rFonts w:eastAsiaTheme="minorEastAsia"/>
                <w:sz w:val="6"/>
                <w:szCs w:val="6"/>
              </w:rPr>
            </w:pPr>
          </w:p>
        </w:tc>
        <w:tc>
          <w:tcPr>
            <w:tcW w:w="0" w:type="dxa"/>
            <w:vAlign w:val="bottom"/>
          </w:tcPr>
          <w:p w14:paraId="49750A8B" w14:textId="77777777" w:rsidR="004B3D52" w:rsidRPr="004B3D52" w:rsidRDefault="004B3D52" w:rsidP="004B3D52">
            <w:pPr>
              <w:rPr>
                <w:rFonts w:eastAsiaTheme="minorEastAsia"/>
                <w:sz w:val="1"/>
                <w:szCs w:val="1"/>
              </w:rPr>
            </w:pPr>
          </w:p>
        </w:tc>
      </w:tr>
      <w:tr w:rsidR="004B3D52" w:rsidRPr="004B3D52" w14:paraId="5C4E0EB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137478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0BED896"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487B939" w14:textId="77777777" w:rsidR="004B3D52" w:rsidRPr="004B3D52" w:rsidRDefault="004B3D52" w:rsidP="004B3D52">
            <w:pPr>
              <w:rPr>
                <w:rFonts w:eastAsiaTheme="minorEastAsia"/>
                <w:sz w:val="5"/>
                <w:szCs w:val="5"/>
              </w:rPr>
            </w:pPr>
          </w:p>
        </w:tc>
        <w:tc>
          <w:tcPr>
            <w:tcW w:w="0" w:type="dxa"/>
            <w:vAlign w:val="bottom"/>
          </w:tcPr>
          <w:p w14:paraId="15D9B6FF" w14:textId="77777777" w:rsidR="004B3D52" w:rsidRPr="004B3D52" w:rsidRDefault="004B3D52" w:rsidP="004B3D52">
            <w:pPr>
              <w:rPr>
                <w:rFonts w:eastAsiaTheme="minorEastAsia"/>
                <w:sz w:val="1"/>
                <w:szCs w:val="1"/>
              </w:rPr>
            </w:pPr>
          </w:p>
        </w:tc>
      </w:tr>
    </w:tbl>
    <w:p w14:paraId="399706D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19008" behindDoc="1" locked="0" layoutInCell="0" allowOverlap="1" wp14:anchorId="13DDDB9F" wp14:editId="413F1244">
            <wp:simplePos x="0" y="0"/>
            <wp:positionH relativeFrom="column">
              <wp:posOffset>4621530</wp:posOffset>
            </wp:positionH>
            <wp:positionV relativeFrom="paragraph">
              <wp:posOffset>-2900045</wp:posOffset>
            </wp:positionV>
            <wp:extent cx="1595120" cy="290830"/>
            <wp:effectExtent l="0" t="0" r="0" b="0"/>
            <wp:wrapNone/>
            <wp:docPr id="38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3" cstate="print"/>
                    <a:srcRect/>
                    <a:stretch>
                      <a:fillRect/>
                    </a:stretch>
                  </pic:blipFill>
                  <pic:spPr bwMode="auto">
                    <a:xfrm>
                      <a:off x="0" y="0"/>
                      <a:ext cx="1595120" cy="290830"/>
                    </a:xfrm>
                    <a:prstGeom prst="rect">
                      <a:avLst/>
                    </a:prstGeom>
                    <a:noFill/>
                  </pic:spPr>
                </pic:pic>
              </a:graphicData>
            </a:graphic>
          </wp:anchor>
        </w:drawing>
      </w:r>
    </w:p>
    <w:p w14:paraId="71EDBB05" w14:textId="77777777" w:rsidR="004B3D52" w:rsidRPr="004B3D52" w:rsidRDefault="004B3D52" w:rsidP="004B3D52">
      <w:pPr>
        <w:spacing w:line="200" w:lineRule="exact"/>
        <w:rPr>
          <w:rFonts w:eastAsiaTheme="minorEastAsia"/>
          <w:sz w:val="20"/>
          <w:szCs w:val="20"/>
        </w:rPr>
      </w:pPr>
    </w:p>
    <w:p w14:paraId="482C9E03" w14:textId="77777777" w:rsidR="004B3D52" w:rsidRPr="004B3D52" w:rsidRDefault="004B3D52" w:rsidP="004B3D52">
      <w:pPr>
        <w:spacing w:line="298" w:lineRule="exact"/>
        <w:rPr>
          <w:rFonts w:eastAsiaTheme="minorEastAsia"/>
          <w:sz w:val="20"/>
          <w:szCs w:val="20"/>
        </w:rPr>
      </w:pPr>
    </w:p>
    <w:p w14:paraId="72B6A1D8" w14:textId="77777777" w:rsidR="004B3D52" w:rsidRPr="004B3D52" w:rsidRDefault="004B3D52" w:rsidP="004B3D52">
      <w:pPr>
        <w:spacing w:line="278" w:lineRule="auto"/>
        <w:ind w:right="600"/>
        <w:rPr>
          <w:rFonts w:eastAsiaTheme="minorEastAsia"/>
          <w:sz w:val="20"/>
          <w:szCs w:val="20"/>
        </w:rPr>
      </w:pPr>
      <w:r w:rsidRPr="004B3D52">
        <w:rPr>
          <w:rFonts w:ascii="Arial" w:eastAsia="Arial" w:hAnsi="Arial" w:cs="Arial"/>
          <w:b/>
          <w:bCs/>
          <w:sz w:val="22"/>
          <w:szCs w:val="22"/>
        </w:rPr>
        <w:t xml:space="preserve">1.4. Кровь с ЭДТА. </w:t>
      </w:r>
      <w:r w:rsidRPr="004B3D52">
        <w:rPr>
          <w:rFonts w:ascii="Arial" w:eastAsia="Arial" w:hAnsi="Arial" w:cs="Arial"/>
          <w:sz w:val="22"/>
          <w:szCs w:val="22"/>
        </w:rPr>
        <w:t xml:space="preserve">Для услуг из </w:t>
      </w:r>
      <w:proofErr w:type="spellStart"/>
      <w:proofErr w:type="gramStart"/>
      <w:r w:rsidRPr="004B3D52">
        <w:rPr>
          <w:rFonts w:ascii="Arial" w:eastAsia="Arial" w:hAnsi="Arial" w:cs="Arial"/>
          <w:sz w:val="22"/>
          <w:szCs w:val="22"/>
        </w:rPr>
        <w:t>раздела:Исследование</w:t>
      </w:r>
      <w:proofErr w:type="spellEnd"/>
      <w:proofErr w:type="gramEnd"/>
      <w:r w:rsidRPr="004B3D52">
        <w:rPr>
          <w:rFonts w:ascii="Arial" w:eastAsia="Arial" w:hAnsi="Arial" w:cs="Arial"/>
          <w:sz w:val="22"/>
          <w:szCs w:val="22"/>
        </w:rPr>
        <w:t xml:space="preserve"> субпопуляций </w:t>
      </w:r>
      <w:proofErr w:type="spellStart"/>
      <w:proofErr w:type="gramStart"/>
      <w:r w:rsidRPr="004B3D52">
        <w:rPr>
          <w:rFonts w:ascii="Arial" w:eastAsia="Arial" w:hAnsi="Arial" w:cs="Arial"/>
          <w:sz w:val="22"/>
          <w:szCs w:val="22"/>
        </w:rPr>
        <w:t>лимфоцитов.Функциональные</w:t>
      </w:r>
      <w:proofErr w:type="spellEnd"/>
      <w:proofErr w:type="gramEnd"/>
      <w:r w:rsidRPr="004B3D52">
        <w:rPr>
          <w:rFonts w:ascii="Arial" w:eastAsia="Arial" w:hAnsi="Arial" w:cs="Arial"/>
          <w:sz w:val="22"/>
          <w:szCs w:val="22"/>
        </w:rPr>
        <w:t xml:space="preserve"> маркёры</w:t>
      </w:r>
    </w:p>
    <w:p w14:paraId="636BC39E" w14:textId="77777777" w:rsidR="004B3D52" w:rsidRPr="004B3D52" w:rsidRDefault="004B3D52" w:rsidP="004B3D52">
      <w:pPr>
        <w:spacing w:line="89" w:lineRule="exact"/>
        <w:rPr>
          <w:rFonts w:eastAsiaTheme="minorEastAsia"/>
          <w:sz w:val="20"/>
          <w:szCs w:val="20"/>
        </w:rPr>
      </w:pPr>
    </w:p>
    <w:p w14:paraId="383C70D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1C0FBC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0032" behindDoc="1" locked="0" layoutInCell="0" allowOverlap="1" wp14:anchorId="2BAC9AB0" wp14:editId="17B71F91">
            <wp:simplePos x="0" y="0"/>
            <wp:positionH relativeFrom="column">
              <wp:posOffset>2540</wp:posOffset>
            </wp:positionH>
            <wp:positionV relativeFrom="paragraph">
              <wp:posOffset>38100</wp:posOffset>
            </wp:positionV>
            <wp:extent cx="6234430" cy="908050"/>
            <wp:effectExtent l="0" t="0" r="0" b="0"/>
            <wp:wrapNone/>
            <wp:docPr id="388"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4" cstate="print"/>
                    <a:srcRect/>
                    <a:stretch>
                      <a:fillRect/>
                    </a:stretch>
                  </pic:blipFill>
                  <pic:spPr bwMode="auto">
                    <a:xfrm>
                      <a:off x="0" y="0"/>
                      <a:ext cx="6234430" cy="908050"/>
                    </a:xfrm>
                    <a:prstGeom prst="rect">
                      <a:avLst/>
                    </a:prstGeom>
                    <a:noFill/>
                  </pic:spPr>
                </pic:pic>
              </a:graphicData>
            </a:graphic>
          </wp:anchor>
        </w:drawing>
      </w:r>
    </w:p>
    <w:p w14:paraId="638728A7" w14:textId="77777777" w:rsidR="004B3D52" w:rsidRPr="004B3D52" w:rsidRDefault="004B3D52" w:rsidP="004B3D52">
      <w:pPr>
        <w:spacing w:line="105" w:lineRule="exact"/>
        <w:rPr>
          <w:rFonts w:eastAsiaTheme="minorEastAsia"/>
          <w:sz w:val="20"/>
          <w:szCs w:val="20"/>
        </w:rPr>
      </w:pPr>
    </w:p>
    <w:p w14:paraId="532F6D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5D788403" w14:textId="77777777" w:rsidR="004B3D52" w:rsidRPr="004B3D52" w:rsidRDefault="004B3D52" w:rsidP="004B3D52">
      <w:pPr>
        <w:spacing w:line="1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200"/>
        <w:gridCol w:w="2180"/>
        <w:gridCol w:w="30"/>
      </w:tblGrid>
      <w:tr w:rsidR="004B3D52" w:rsidRPr="004B3D52" w14:paraId="5A7BE2A4" w14:textId="77777777" w:rsidTr="004B3D52">
        <w:trPr>
          <w:trHeight w:val="236"/>
        </w:trPr>
        <w:tc>
          <w:tcPr>
            <w:tcW w:w="2460" w:type="dxa"/>
            <w:vAlign w:val="bottom"/>
          </w:tcPr>
          <w:p w14:paraId="736D48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200" w:type="dxa"/>
            <w:vAlign w:val="bottom"/>
          </w:tcPr>
          <w:p w14:paraId="4285EE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2180" w:type="dxa"/>
            <w:vAlign w:val="bottom"/>
          </w:tcPr>
          <w:p w14:paraId="272C6E97" w14:textId="77777777" w:rsidR="004B3D52" w:rsidRPr="004B3D52" w:rsidRDefault="004B3D52" w:rsidP="004B3D52">
            <w:pPr>
              <w:rPr>
                <w:rFonts w:eastAsiaTheme="minorEastAsia"/>
                <w:sz w:val="20"/>
                <w:szCs w:val="20"/>
              </w:rPr>
            </w:pPr>
          </w:p>
        </w:tc>
        <w:tc>
          <w:tcPr>
            <w:tcW w:w="0" w:type="dxa"/>
            <w:vAlign w:val="bottom"/>
          </w:tcPr>
          <w:p w14:paraId="6E9B64EE" w14:textId="77777777" w:rsidR="004B3D52" w:rsidRPr="004B3D52" w:rsidRDefault="004B3D52" w:rsidP="004B3D52">
            <w:pPr>
              <w:rPr>
                <w:rFonts w:eastAsiaTheme="minorEastAsia"/>
                <w:sz w:val="1"/>
                <w:szCs w:val="1"/>
              </w:rPr>
            </w:pPr>
          </w:p>
        </w:tc>
      </w:tr>
      <w:tr w:rsidR="004B3D52" w:rsidRPr="004B3D52" w14:paraId="33F2A8E6" w14:textId="77777777" w:rsidTr="004B3D52">
        <w:trPr>
          <w:trHeight w:val="212"/>
        </w:trPr>
        <w:tc>
          <w:tcPr>
            <w:tcW w:w="2460" w:type="dxa"/>
            <w:vAlign w:val="bottom"/>
          </w:tcPr>
          <w:p w14:paraId="5DB281D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200" w:type="dxa"/>
            <w:vAlign w:val="bottom"/>
          </w:tcPr>
          <w:p w14:paraId="242D2F1D" w14:textId="77777777" w:rsidR="004B3D52" w:rsidRPr="004B3D52" w:rsidRDefault="004B3D52" w:rsidP="004B3D52">
            <w:pPr>
              <w:rPr>
                <w:rFonts w:eastAsiaTheme="minorEastAsia"/>
                <w:sz w:val="18"/>
                <w:szCs w:val="18"/>
              </w:rPr>
            </w:pPr>
          </w:p>
        </w:tc>
        <w:tc>
          <w:tcPr>
            <w:tcW w:w="2180" w:type="dxa"/>
            <w:vAlign w:val="bottom"/>
          </w:tcPr>
          <w:p w14:paraId="747542F9" w14:textId="77777777" w:rsidR="004B3D52" w:rsidRPr="004B3D52" w:rsidRDefault="004B3D52" w:rsidP="004B3D52">
            <w:pPr>
              <w:rPr>
                <w:rFonts w:eastAsiaTheme="minorEastAsia"/>
                <w:sz w:val="18"/>
                <w:szCs w:val="18"/>
              </w:rPr>
            </w:pPr>
          </w:p>
        </w:tc>
        <w:tc>
          <w:tcPr>
            <w:tcW w:w="0" w:type="dxa"/>
            <w:vAlign w:val="bottom"/>
          </w:tcPr>
          <w:p w14:paraId="519749AF" w14:textId="77777777" w:rsidR="004B3D52" w:rsidRPr="004B3D52" w:rsidRDefault="004B3D52" w:rsidP="004B3D52">
            <w:pPr>
              <w:rPr>
                <w:rFonts w:eastAsiaTheme="minorEastAsia"/>
                <w:sz w:val="1"/>
                <w:szCs w:val="1"/>
              </w:rPr>
            </w:pPr>
          </w:p>
        </w:tc>
      </w:tr>
      <w:tr w:rsidR="004B3D52" w:rsidRPr="004B3D52" w14:paraId="4514D072" w14:textId="77777777" w:rsidTr="004B3D52">
        <w:trPr>
          <w:trHeight w:val="62"/>
        </w:trPr>
        <w:tc>
          <w:tcPr>
            <w:tcW w:w="2460" w:type="dxa"/>
            <w:tcBorders>
              <w:bottom w:val="single" w:sz="8" w:space="0" w:color="A7A9AC"/>
            </w:tcBorders>
            <w:vAlign w:val="bottom"/>
          </w:tcPr>
          <w:p w14:paraId="7F464FB9"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476D7A0C"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4DEFF25A" w14:textId="77777777" w:rsidR="004B3D52" w:rsidRPr="004B3D52" w:rsidRDefault="004B3D52" w:rsidP="004B3D52">
            <w:pPr>
              <w:rPr>
                <w:rFonts w:eastAsiaTheme="minorEastAsia"/>
                <w:sz w:val="5"/>
                <w:szCs w:val="5"/>
              </w:rPr>
            </w:pPr>
          </w:p>
        </w:tc>
        <w:tc>
          <w:tcPr>
            <w:tcW w:w="0" w:type="dxa"/>
            <w:vAlign w:val="bottom"/>
          </w:tcPr>
          <w:p w14:paraId="0931584A" w14:textId="77777777" w:rsidR="004B3D52" w:rsidRPr="004B3D52" w:rsidRDefault="004B3D52" w:rsidP="004B3D52">
            <w:pPr>
              <w:rPr>
                <w:rFonts w:eastAsiaTheme="minorEastAsia"/>
                <w:sz w:val="1"/>
                <w:szCs w:val="1"/>
              </w:rPr>
            </w:pPr>
          </w:p>
        </w:tc>
      </w:tr>
      <w:tr w:rsidR="004B3D52" w:rsidRPr="004B3D52" w14:paraId="31F09697" w14:textId="77777777" w:rsidTr="004B3D52">
        <w:trPr>
          <w:trHeight w:val="245"/>
        </w:trPr>
        <w:tc>
          <w:tcPr>
            <w:tcW w:w="2460" w:type="dxa"/>
            <w:vAlign w:val="bottom"/>
          </w:tcPr>
          <w:p w14:paraId="4A8D7CC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200" w:type="dxa"/>
            <w:vMerge w:val="restart"/>
            <w:vAlign w:val="bottom"/>
          </w:tcPr>
          <w:p w14:paraId="30F8D6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180" w:type="dxa"/>
            <w:vMerge w:val="restart"/>
            <w:vAlign w:val="bottom"/>
          </w:tcPr>
          <w:p w14:paraId="554BCD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818292D" w14:textId="77777777" w:rsidR="004B3D52" w:rsidRPr="004B3D52" w:rsidRDefault="004B3D52" w:rsidP="004B3D52">
            <w:pPr>
              <w:rPr>
                <w:rFonts w:eastAsiaTheme="minorEastAsia"/>
                <w:sz w:val="1"/>
                <w:szCs w:val="1"/>
              </w:rPr>
            </w:pPr>
          </w:p>
        </w:tc>
      </w:tr>
      <w:tr w:rsidR="004B3D52" w:rsidRPr="004B3D52" w14:paraId="5AFC93AB" w14:textId="77777777" w:rsidTr="004B3D52">
        <w:trPr>
          <w:trHeight w:val="137"/>
        </w:trPr>
        <w:tc>
          <w:tcPr>
            <w:tcW w:w="2460" w:type="dxa"/>
            <w:vMerge w:val="restart"/>
            <w:vAlign w:val="bottom"/>
          </w:tcPr>
          <w:p w14:paraId="75CDE04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200" w:type="dxa"/>
            <w:vMerge/>
            <w:vAlign w:val="bottom"/>
          </w:tcPr>
          <w:p w14:paraId="7621807E" w14:textId="77777777" w:rsidR="004B3D52" w:rsidRPr="004B3D52" w:rsidRDefault="004B3D52" w:rsidP="004B3D52">
            <w:pPr>
              <w:rPr>
                <w:rFonts w:eastAsiaTheme="minorEastAsia"/>
                <w:sz w:val="11"/>
                <w:szCs w:val="11"/>
              </w:rPr>
            </w:pPr>
          </w:p>
        </w:tc>
        <w:tc>
          <w:tcPr>
            <w:tcW w:w="2180" w:type="dxa"/>
            <w:vMerge/>
            <w:vAlign w:val="bottom"/>
          </w:tcPr>
          <w:p w14:paraId="7E4B6246" w14:textId="77777777" w:rsidR="004B3D52" w:rsidRPr="004B3D52" w:rsidRDefault="004B3D52" w:rsidP="004B3D52">
            <w:pPr>
              <w:rPr>
                <w:rFonts w:eastAsiaTheme="minorEastAsia"/>
                <w:sz w:val="11"/>
                <w:szCs w:val="11"/>
              </w:rPr>
            </w:pPr>
          </w:p>
        </w:tc>
        <w:tc>
          <w:tcPr>
            <w:tcW w:w="0" w:type="dxa"/>
            <w:vAlign w:val="bottom"/>
          </w:tcPr>
          <w:p w14:paraId="2D06050D" w14:textId="77777777" w:rsidR="004B3D52" w:rsidRPr="004B3D52" w:rsidRDefault="004B3D52" w:rsidP="004B3D52">
            <w:pPr>
              <w:rPr>
                <w:rFonts w:eastAsiaTheme="minorEastAsia"/>
                <w:sz w:val="1"/>
                <w:szCs w:val="1"/>
              </w:rPr>
            </w:pPr>
          </w:p>
        </w:tc>
      </w:tr>
      <w:tr w:rsidR="004B3D52" w:rsidRPr="004B3D52" w14:paraId="701513AA" w14:textId="77777777" w:rsidTr="004B3D52">
        <w:trPr>
          <w:trHeight w:val="76"/>
        </w:trPr>
        <w:tc>
          <w:tcPr>
            <w:tcW w:w="2460" w:type="dxa"/>
            <w:vMerge/>
            <w:vAlign w:val="bottom"/>
          </w:tcPr>
          <w:p w14:paraId="26BA000F" w14:textId="77777777" w:rsidR="004B3D52" w:rsidRPr="004B3D52" w:rsidRDefault="004B3D52" w:rsidP="004B3D52">
            <w:pPr>
              <w:rPr>
                <w:rFonts w:eastAsiaTheme="minorEastAsia"/>
                <w:sz w:val="6"/>
                <w:szCs w:val="6"/>
              </w:rPr>
            </w:pPr>
          </w:p>
        </w:tc>
        <w:tc>
          <w:tcPr>
            <w:tcW w:w="5200" w:type="dxa"/>
            <w:vAlign w:val="bottom"/>
          </w:tcPr>
          <w:p w14:paraId="48A0F95E" w14:textId="77777777" w:rsidR="004B3D52" w:rsidRPr="004B3D52" w:rsidRDefault="004B3D52" w:rsidP="004B3D52">
            <w:pPr>
              <w:rPr>
                <w:rFonts w:eastAsiaTheme="minorEastAsia"/>
                <w:sz w:val="6"/>
                <w:szCs w:val="6"/>
              </w:rPr>
            </w:pPr>
          </w:p>
        </w:tc>
        <w:tc>
          <w:tcPr>
            <w:tcW w:w="2180" w:type="dxa"/>
            <w:vAlign w:val="bottom"/>
          </w:tcPr>
          <w:p w14:paraId="628B74A5" w14:textId="77777777" w:rsidR="004B3D52" w:rsidRPr="004B3D52" w:rsidRDefault="004B3D52" w:rsidP="004B3D52">
            <w:pPr>
              <w:rPr>
                <w:rFonts w:eastAsiaTheme="minorEastAsia"/>
                <w:sz w:val="6"/>
                <w:szCs w:val="6"/>
              </w:rPr>
            </w:pPr>
          </w:p>
        </w:tc>
        <w:tc>
          <w:tcPr>
            <w:tcW w:w="0" w:type="dxa"/>
            <w:vAlign w:val="bottom"/>
          </w:tcPr>
          <w:p w14:paraId="1B06D48E" w14:textId="77777777" w:rsidR="004B3D52" w:rsidRPr="004B3D52" w:rsidRDefault="004B3D52" w:rsidP="004B3D52">
            <w:pPr>
              <w:rPr>
                <w:rFonts w:eastAsiaTheme="minorEastAsia"/>
                <w:sz w:val="1"/>
                <w:szCs w:val="1"/>
              </w:rPr>
            </w:pPr>
          </w:p>
        </w:tc>
      </w:tr>
      <w:tr w:rsidR="004B3D52" w:rsidRPr="004B3D52" w14:paraId="3068702F" w14:textId="77777777" w:rsidTr="004B3D52">
        <w:trPr>
          <w:trHeight w:val="62"/>
        </w:trPr>
        <w:tc>
          <w:tcPr>
            <w:tcW w:w="2460" w:type="dxa"/>
            <w:tcBorders>
              <w:bottom w:val="single" w:sz="8" w:space="0" w:color="A7A9AC"/>
            </w:tcBorders>
            <w:vAlign w:val="bottom"/>
          </w:tcPr>
          <w:p w14:paraId="73A056EB"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69336071" w14:textId="77777777" w:rsidR="004B3D52" w:rsidRPr="004B3D52" w:rsidRDefault="004B3D52" w:rsidP="004B3D52">
            <w:pPr>
              <w:rPr>
                <w:rFonts w:eastAsiaTheme="minorEastAsia"/>
                <w:sz w:val="5"/>
                <w:szCs w:val="5"/>
              </w:rPr>
            </w:pPr>
          </w:p>
        </w:tc>
        <w:tc>
          <w:tcPr>
            <w:tcW w:w="2180" w:type="dxa"/>
            <w:tcBorders>
              <w:bottom w:val="single" w:sz="8" w:space="0" w:color="A7A9AC"/>
            </w:tcBorders>
            <w:vAlign w:val="bottom"/>
          </w:tcPr>
          <w:p w14:paraId="7307BE9E" w14:textId="77777777" w:rsidR="004B3D52" w:rsidRPr="004B3D52" w:rsidRDefault="004B3D52" w:rsidP="004B3D52">
            <w:pPr>
              <w:rPr>
                <w:rFonts w:eastAsiaTheme="minorEastAsia"/>
                <w:sz w:val="5"/>
                <w:szCs w:val="5"/>
              </w:rPr>
            </w:pPr>
          </w:p>
        </w:tc>
        <w:tc>
          <w:tcPr>
            <w:tcW w:w="0" w:type="dxa"/>
            <w:vAlign w:val="bottom"/>
          </w:tcPr>
          <w:p w14:paraId="0B289F00" w14:textId="77777777" w:rsidR="004B3D52" w:rsidRPr="004B3D52" w:rsidRDefault="004B3D52" w:rsidP="004B3D52">
            <w:pPr>
              <w:rPr>
                <w:rFonts w:eastAsiaTheme="minorEastAsia"/>
                <w:sz w:val="1"/>
                <w:szCs w:val="1"/>
              </w:rPr>
            </w:pPr>
          </w:p>
        </w:tc>
      </w:tr>
      <w:tr w:rsidR="004B3D52" w:rsidRPr="004B3D52" w14:paraId="247147D0" w14:textId="77777777" w:rsidTr="004B3D52">
        <w:trPr>
          <w:trHeight w:val="183"/>
        </w:trPr>
        <w:tc>
          <w:tcPr>
            <w:tcW w:w="2460" w:type="dxa"/>
            <w:tcBorders>
              <w:bottom w:val="single" w:sz="8" w:space="0" w:color="A7A9AC"/>
            </w:tcBorders>
            <w:vAlign w:val="bottom"/>
          </w:tcPr>
          <w:p w14:paraId="31A482DB" w14:textId="77777777" w:rsidR="004B3D52" w:rsidRPr="004B3D52" w:rsidRDefault="004B3D52" w:rsidP="004B3D52">
            <w:pPr>
              <w:rPr>
                <w:rFonts w:eastAsiaTheme="minorEastAsia"/>
                <w:sz w:val="15"/>
                <w:szCs w:val="15"/>
              </w:rPr>
            </w:pPr>
          </w:p>
        </w:tc>
        <w:tc>
          <w:tcPr>
            <w:tcW w:w="5200" w:type="dxa"/>
            <w:tcBorders>
              <w:bottom w:val="single" w:sz="8" w:space="0" w:color="A7A9AC"/>
            </w:tcBorders>
            <w:vAlign w:val="bottom"/>
          </w:tcPr>
          <w:p w14:paraId="0F3CE5DA" w14:textId="77777777" w:rsidR="004B3D52" w:rsidRPr="004B3D52" w:rsidRDefault="004B3D52" w:rsidP="004B3D52">
            <w:pPr>
              <w:rPr>
                <w:rFonts w:eastAsiaTheme="minorEastAsia"/>
                <w:sz w:val="15"/>
                <w:szCs w:val="15"/>
              </w:rPr>
            </w:pPr>
          </w:p>
        </w:tc>
        <w:tc>
          <w:tcPr>
            <w:tcW w:w="2180" w:type="dxa"/>
            <w:tcBorders>
              <w:bottom w:val="single" w:sz="8" w:space="0" w:color="A7A9AC"/>
            </w:tcBorders>
            <w:vAlign w:val="bottom"/>
          </w:tcPr>
          <w:p w14:paraId="2E4A8AF4" w14:textId="77777777" w:rsidR="004B3D52" w:rsidRPr="004B3D52" w:rsidRDefault="004B3D52" w:rsidP="004B3D52">
            <w:pPr>
              <w:rPr>
                <w:rFonts w:eastAsiaTheme="minorEastAsia"/>
                <w:sz w:val="15"/>
                <w:szCs w:val="15"/>
              </w:rPr>
            </w:pPr>
          </w:p>
        </w:tc>
        <w:tc>
          <w:tcPr>
            <w:tcW w:w="0" w:type="dxa"/>
            <w:vAlign w:val="bottom"/>
          </w:tcPr>
          <w:p w14:paraId="7CC1734D" w14:textId="77777777" w:rsidR="004B3D52" w:rsidRPr="004B3D52" w:rsidRDefault="004B3D52" w:rsidP="004B3D52">
            <w:pPr>
              <w:rPr>
                <w:rFonts w:eastAsiaTheme="minorEastAsia"/>
                <w:sz w:val="1"/>
                <w:szCs w:val="1"/>
              </w:rPr>
            </w:pPr>
          </w:p>
        </w:tc>
      </w:tr>
      <w:tr w:rsidR="004B3D52" w:rsidRPr="004B3D52" w14:paraId="1ECA2B1A" w14:textId="77777777" w:rsidTr="004B3D52">
        <w:trPr>
          <w:trHeight w:val="308"/>
        </w:trPr>
        <w:tc>
          <w:tcPr>
            <w:tcW w:w="2460" w:type="dxa"/>
            <w:tcBorders>
              <w:left w:val="single" w:sz="8" w:space="0" w:color="A7A9AC"/>
              <w:right w:val="single" w:sz="8" w:space="0" w:color="A7A9AC"/>
            </w:tcBorders>
            <w:vAlign w:val="bottom"/>
          </w:tcPr>
          <w:p w14:paraId="28DCAD56" w14:textId="77777777" w:rsidR="004B3D52" w:rsidRPr="004B3D52" w:rsidRDefault="004B3D52" w:rsidP="004B3D52">
            <w:pPr>
              <w:rPr>
                <w:rFonts w:eastAsiaTheme="minorEastAsia"/>
              </w:rPr>
            </w:pPr>
          </w:p>
        </w:tc>
        <w:tc>
          <w:tcPr>
            <w:tcW w:w="5200" w:type="dxa"/>
            <w:vAlign w:val="bottom"/>
          </w:tcPr>
          <w:p w14:paraId="34F28D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180" w:type="dxa"/>
            <w:tcBorders>
              <w:right w:val="single" w:sz="8" w:space="0" w:color="A7A9AC"/>
            </w:tcBorders>
            <w:vAlign w:val="bottom"/>
          </w:tcPr>
          <w:p w14:paraId="582FA3EA" w14:textId="77777777" w:rsidR="004B3D52" w:rsidRPr="004B3D52" w:rsidRDefault="004B3D52" w:rsidP="004B3D52">
            <w:pPr>
              <w:rPr>
                <w:rFonts w:eastAsiaTheme="minorEastAsia"/>
              </w:rPr>
            </w:pPr>
          </w:p>
        </w:tc>
        <w:tc>
          <w:tcPr>
            <w:tcW w:w="0" w:type="dxa"/>
            <w:vAlign w:val="bottom"/>
          </w:tcPr>
          <w:p w14:paraId="36B026B8" w14:textId="77777777" w:rsidR="004B3D52" w:rsidRPr="004B3D52" w:rsidRDefault="004B3D52" w:rsidP="004B3D52">
            <w:pPr>
              <w:rPr>
                <w:rFonts w:eastAsiaTheme="minorEastAsia"/>
                <w:sz w:val="1"/>
                <w:szCs w:val="1"/>
              </w:rPr>
            </w:pPr>
          </w:p>
        </w:tc>
      </w:tr>
      <w:tr w:rsidR="004B3D52" w:rsidRPr="004B3D52" w14:paraId="6088707A" w14:textId="77777777" w:rsidTr="004B3D52">
        <w:trPr>
          <w:trHeight w:val="200"/>
        </w:trPr>
        <w:tc>
          <w:tcPr>
            <w:tcW w:w="2460" w:type="dxa"/>
            <w:vMerge w:val="restart"/>
            <w:tcBorders>
              <w:left w:val="single" w:sz="8" w:space="0" w:color="A7A9AC"/>
              <w:right w:val="single" w:sz="8" w:space="0" w:color="A7A9AC"/>
            </w:tcBorders>
            <w:vAlign w:val="bottom"/>
          </w:tcPr>
          <w:p w14:paraId="4CE438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200" w:type="dxa"/>
            <w:vAlign w:val="bottom"/>
          </w:tcPr>
          <w:p w14:paraId="6A4ACA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2180" w:type="dxa"/>
            <w:tcBorders>
              <w:right w:val="single" w:sz="8" w:space="0" w:color="A7A9AC"/>
            </w:tcBorders>
            <w:vAlign w:val="bottom"/>
          </w:tcPr>
          <w:p w14:paraId="5234EED8" w14:textId="77777777" w:rsidR="004B3D52" w:rsidRPr="004B3D52" w:rsidRDefault="004B3D52" w:rsidP="004B3D52">
            <w:pPr>
              <w:rPr>
                <w:rFonts w:eastAsiaTheme="minorEastAsia"/>
                <w:sz w:val="17"/>
                <w:szCs w:val="17"/>
              </w:rPr>
            </w:pPr>
          </w:p>
        </w:tc>
        <w:tc>
          <w:tcPr>
            <w:tcW w:w="0" w:type="dxa"/>
            <w:vAlign w:val="bottom"/>
          </w:tcPr>
          <w:p w14:paraId="53BBA3D1" w14:textId="77777777" w:rsidR="004B3D52" w:rsidRPr="004B3D52" w:rsidRDefault="004B3D52" w:rsidP="004B3D52">
            <w:pPr>
              <w:rPr>
                <w:rFonts w:eastAsiaTheme="minorEastAsia"/>
                <w:sz w:val="1"/>
                <w:szCs w:val="1"/>
              </w:rPr>
            </w:pPr>
          </w:p>
        </w:tc>
      </w:tr>
      <w:tr w:rsidR="004B3D52" w:rsidRPr="004B3D52" w14:paraId="26E3C13E" w14:textId="77777777" w:rsidTr="004B3D52">
        <w:trPr>
          <w:trHeight w:val="78"/>
        </w:trPr>
        <w:tc>
          <w:tcPr>
            <w:tcW w:w="2460" w:type="dxa"/>
            <w:vMerge/>
            <w:tcBorders>
              <w:left w:val="single" w:sz="8" w:space="0" w:color="A7A9AC"/>
              <w:right w:val="single" w:sz="8" w:space="0" w:color="A7A9AC"/>
            </w:tcBorders>
            <w:vAlign w:val="bottom"/>
          </w:tcPr>
          <w:p w14:paraId="6D4FD335"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2A667E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6 часов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39199E89" w14:textId="77777777" w:rsidR="004B3D52" w:rsidRPr="004B3D52" w:rsidRDefault="004B3D52" w:rsidP="004B3D52">
            <w:pPr>
              <w:rPr>
                <w:rFonts w:eastAsiaTheme="minorEastAsia"/>
                <w:sz w:val="1"/>
                <w:szCs w:val="1"/>
              </w:rPr>
            </w:pPr>
          </w:p>
        </w:tc>
      </w:tr>
      <w:tr w:rsidR="004B3D52" w:rsidRPr="004B3D52" w14:paraId="33B286B2" w14:textId="77777777" w:rsidTr="004B3D52">
        <w:trPr>
          <w:trHeight w:val="122"/>
        </w:trPr>
        <w:tc>
          <w:tcPr>
            <w:tcW w:w="2460" w:type="dxa"/>
            <w:tcBorders>
              <w:left w:val="single" w:sz="8" w:space="0" w:color="A7A9AC"/>
              <w:right w:val="single" w:sz="8" w:space="0" w:color="A7A9AC"/>
            </w:tcBorders>
            <w:vAlign w:val="bottom"/>
          </w:tcPr>
          <w:p w14:paraId="0A792857"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650D49A6" w14:textId="77777777" w:rsidR="004B3D52" w:rsidRPr="004B3D52" w:rsidRDefault="004B3D52" w:rsidP="004B3D52">
            <w:pPr>
              <w:rPr>
                <w:rFonts w:eastAsiaTheme="minorEastAsia"/>
                <w:sz w:val="10"/>
                <w:szCs w:val="10"/>
              </w:rPr>
            </w:pPr>
          </w:p>
        </w:tc>
        <w:tc>
          <w:tcPr>
            <w:tcW w:w="0" w:type="dxa"/>
            <w:vAlign w:val="bottom"/>
          </w:tcPr>
          <w:p w14:paraId="49CF6069" w14:textId="77777777" w:rsidR="004B3D52" w:rsidRPr="004B3D52" w:rsidRDefault="004B3D52" w:rsidP="004B3D52">
            <w:pPr>
              <w:rPr>
                <w:rFonts w:eastAsiaTheme="minorEastAsia"/>
                <w:sz w:val="1"/>
                <w:szCs w:val="1"/>
              </w:rPr>
            </w:pPr>
          </w:p>
        </w:tc>
      </w:tr>
      <w:tr w:rsidR="004B3D52" w:rsidRPr="004B3D52" w14:paraId="06948771" w14:textId="77777777" w:rsidTr="004B3D52">
        <w:trPr>
          <w:trHeight w:val="202"/>
        </w:trPr>
        <w:tc>
          <w:tcPr>
            <w:tcW w:w="2460" w:type="dxa"/>
            <w:tcBorders>
              <w:left w:val="single" w:sz="8" w:space="0" w:color="A7A9AC"/>
              <w:right w:val="single" w:sz="8" w:space="0" w:color="A7A9AC"/>
            </w:tcBorders>
            <w:vAlign w:val="bottom"/>
          </w:tcPr>
          <w:p w14:paraId="62E61961" w14:textId="77777777" w:rsidR="004B3D52" w:rsidRPr="004B3D52" w:rsidRDefault="004B3D52" w:rsidP="004B3D52">
            <w:pPr>
              <w:rPr>
                <w:rFonts w:eastAsiaTheme="minorEastAsia"/>
                <w:sz w:val="17"/>
                <w:szCs w:val="17"/>
              </w:rPr>
            </w:pPr>
          </w:p>
        </w:tc>
        <w:tc>
          <w:tcPr>
            <w:tcW w:w="5200" w:type="dxa"/>
            <w:vAlign w:val="bottom"/>
          </w:tcPr>
          <w:p w14:paraId="3068795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180" w:type="dxa"/>
            <w:tcBorders>
              <w:right w:val="single" w:sz="8" w:space="0" w:color="A7A9AC"/>
            </w:tcBorders>
            <w:vAlign w:val="bottom"/>
          </w:tcPr>
          <w:p w14:paraId="330446BD" w14:textId="77777777" w:rsidR="004B3D52" w:rsidRPr="004B3D52" w:rsidRDefault="004B3D52" w:rsidP="004B3D52">
            <w:pPr>
              <w:rPr>
                <w:rFonts w:eastAsiaTheme="minorEastAsia"/>
                <w:sz w:val="17"/>
                <w:szCs w:val="17"/>
              </w:rPr>
            </w:pPr>
          </w:p>
        </w:tc>
        <w:tc>
          <w:tcPr>
            <w:tcW w:w="0" w:type="dxa"/>
            <w:vAlign w:val="bottom"/>
          </w:tcPr>
          <w:p w14:paraId="461AA0B8" w14:textId="77777777" w:rsidR="004B3D52" w:rsidRPr="004B3D52" w:rsidRDefault="004B3D52" w:rsidP="004B3D52">
            <w:pPr>
              <w:rPr>
                <w:rFonts w:eastAsiaTheme="minorEastAsia"/>
                <w:sz w:val="1"/>
                <w:szCs w:val="1"/>
              </w:rPr>
            </w:pPr>
          </w:p>
        </w:tc>
      </w:tr>
      <w:tr w:rsidR="004B3D52" w:rsidRPr="004B3D52" w14:paraId="4E2E6B9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B1CB04D"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66A440ED"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465BC4D3" w14:textId="77777777" w:rsidR="004B3D52" w:rsidRPr="004B3D52" w:rsidRDefault="004B3D52" w:rsidP="004B3D52">
            <w:pPr>
              <w:rPr>
                <w:rFonts w:eastAsiaTheme="minorEastAsia"/>
                <w:sz w:val="5"/>
                <w:szCs w:val="5"/>
              </w:rPr>
            </w:pPr>
          </w:p>
        </w:tc>
        <w:tc>
          <w:tcPr>
            <w:tcW w:w="0" w:type="dxa"/>
            <w:vAlign w:val="bottom"/>
          </w:tcPr>
          <w:p w14:paraId="499AAEBD" w14:textId="77777777" w:rsidR="004B3D52" w:rsidRPr="004B3D52" w:rsidRDefault="004B3D52" w:rsidP="004B3D52">
            <w:pPr>
              <w:rPr>
                <w:rFonts w:eastAsiaTheme="minorEastAsia"/>
                <w:sz w:val="1"/>
                <w:szCs w:val="1"/>
              </w:rPr>
            </w:pPr>
          </w:p>
        </w:tc>
      </w:tr>
    </w:tbl>
    <w:p w14:paraId="65E16A85" w14:textId="77777777" w:rsidR="004B3D52" w:rsidRPr="004B3D52" w:rsidRDefault="004B3D52" w:rsidP="004B3D52">
      <w:pPr>
        <w:spacing w:line="200" w:lineRule="exact"/>
        <w:rPr>
          <w:rFonts w:eastAsiaTheme="minorEastAsia"/>
          <w:sz w:val="20"/>
          <w:szCs w:val="20"/>
        </w:rPr>
      </w:pPr>
    </w:p>
    <w:p w14:paraId="13C07026"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589B10A2" w14:textId="77777777" w:rsidR="004B3D52" w:rsidRPr="004B3D52" w:rsidRDefault="004B3D52" w:rsidP="004B3D52">
      <w:pPr>
        <w:spacing w:line="342" w:lineRule="exact"/>
        <w:rPr>
          <w:rFonts w:eastAsiaTheme="minorEastAsia"/>
          <w:sz w:val="20"/>
          <w:szCs w:val="20"/>
        </w:rPr>
      </w:pPr>
    </w:p>
    <w:p w14:paraId="4FDA04D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55</w:t>
      </w:r>
    </w:p>
    <w:p w14:paraId="79F8C52E"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5030E67B"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57B179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взятия</w:t>
            </w:r>
          </w:p>
        </w:tc>
        <w:tc>
          <w:tcPr>
            <w:tcW w:w="7360" w:type="dxa"/>
            <w:tcBorders>
              <w:top w:val="single" w:sz="8" w:space="0" w:color="A7A9AC"/>
              <w:right w:val="single" w:sz="8" w:space="0" w:color="A7A9AC"/>
            </w:tcBorders>
            <w:vAlign w:val="bottom"/>
          </w:tcPr>
          <w:p w14:paraId="4E8C7D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7EC11433" w14:textId="77777777" w:rsidR="004B3D52" w:rsidRPr="004B3D52" w:rsidRDefault="004B3D52" w:rsidP="004B3D52">
            <w:pPr>
              <w:rPr>
                <w:rFonts w:eastAsiaTheme="minorEastAsia"/>
                <w:sz w:val="1"/>
                <w:szCs w:val="1"/>
              </w:rPr>
            </w:pPr>
          </w:p>
        </w:tc>
      </w:tr>
      <w:tr w:rsidR="004B3D52" w:rsidRPr="004B3D52" w14:paraId="7F389F7F" w14:textId="77777777" w:rsidTr="004B3D52">
        <w:trPr>
          <w:trHeight w:val="237"/>
        </w:trPr>
        <w:tc>
          <w:tcPr>
            <w:tcW w:w="2460" w:type="dxa"/>
            <w:tcBorders>
              <w:left w:val="single" w:sz="8" w:space="0" w:color="A7A9AC"/>
              <w:right w:val="single" w:sz="8" w:space="0" w:color="A7A9AC"/>
            </w:tcBorders>
            <w:vAlign w:val="bottom"/>
          </w:tcPr>
          <w:p w14:paraId="7F06E3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4654CD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0" w:type="dxa"/>
            <w:vAlign w:val="bottom"/>
          </w:tcPr>
          <w:p w14:paraId="3E69E310" w14:textId="77777777" w:rsidR="004B3D52" w:rsidRPr="004B3D52" w:rsidRDefault="004B3D52" w:rsidP="004B3D52">
            <w:pPr>
              <w:rPr>
                <w:rFonts w:eastAsiaTheme="minorEastAsia"/>
                <w:sz w:val="1"/>
                <w:szCs w:val="1"/>
              </w:rPr>
            </w:pPr>
          </w:p>
        </w:tc>
      </w:tr>
      <w:tr w:rsidR="004B3D52" w:rsidRPr="004B3D52" w14:paraId="0DA112E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A4BBE4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6D070DC" w14:textId="77777777" w:rsidR="004B3D52" w:rsidRPr="004B3D52" w:rsidRDefault="004B3D52" w:rsidP="004B3D52">
            <w:pPr>
              <w:rPr>
                <w:rFonts w:eastAsiaTheme="minorEastAsia"/>
                <w:sz w:val="5"/>
                <w:szCs w:val="5"/>
              </w:rPr>
            </w:pPr>
          </w:p>
        </w:tc>
        <w:tc>
          <w:tcPr>
            <w:tcW w:w="0" w:type="dxa"/>
            <w:vAlign w:val="bottom"/>
          </w:tcPr>
          <w:p w14:paraId="05865615" w14:textId="77777777" w:rsidR="004B3D52" w:rsidRPr="004B3D52" w:rsidRDefault="004B3D52" w:rsidP="004B3D52">
            <w:pPr>
              <w:rPr>
                <w:rFonts w:eastAsiaTheme="minorEastAsia"/>
                <w:sz w:val="1"/>
                <w:szCs w:val="1"/>
              </w:rPr>
            </w:pPr>
          </w:p>
        </w:tc>
      </w:tr>
      <w:tr w:rsidR="004B3D52" w:rsidRPr="004B3D52" w14:paraId="16D7CBF3" w14:textId="77777777" w:rsidTr="004B3D52">
        <w:trPr>
          <w:trHeight w:val="308"/>
        </w:trPr>
        <w:tc>
          <w:tcPr>
            <w:tcW w:w="2460" w:type="dxa"/>
            <w:vMerge w:val="restart"/>
            <w:tcBorders>
              <w:left w:val="single" w:sz="8" w:space="0" w:color="A7A9AC"/>
              <w:right w:val="single" w:sz="8" w:space="0" w:color="A7A9AC"/>
            </w:tcBorders>
            <w:vAlign w:val="bottom"/>
          </w:tcPr>
          <w:p w14:paraId="775F3F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1C1C76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0AEF3BDA" w14:textId="77777777" w:rsidR="004B3D52" w:rsidRPr="004B3D52" w:rsidRDefault="004B3D52" w:rsidP="004B3D52">
            <w:pPr>
              <w:rPr>
                <w:rFonts w:eastAsiaTheme="minorEastAsia"/>
                <w:sz w:val="1"/>
                <w:szCs w:val="1"/>
              </w:rPr>
            </w:pPr>
          </w:p>
        </w:tc>
      </w:tr>
      <w:tr w:rsidR="004B3D52" w:rsidRPr="004B3D52" w14:paraId="2D55D273" w14:textId="77777777" w:rsidTr="004B3D52">
        <w:trPr>
          <w:trHeight w:val="166"/>
        </w:trPr>
        <w:tc>
          <w:tcPr>
            <w:tcW w:w="2460" w:type="dxa"/>
            <w:vMerge/>
            <w:tcBorders>
              <w:left w:val="single" w:sz="8" w:space="0" w:color="A7A9AC"/>
              <w:right w:val="single" w:sz="8" w:space="0" w:color="A7A9AC"/>
            </w:tcBorders>
            <w:vAlign w:val="bottom"/>
          </w:tcPr>
          <w:p w14:paraId="6FB7F421"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7F1D816F"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29FB6B73" w14:textId="77777777" w:rsidR="004B3D52" w:rsidRPr="004B3D52" w:rsidRDefault="004B3D52" w:rsidP="004B3D52">
            <w:pPr>
              <w:rPr>
                <w:rFonts w:eastAsiaTheme="minorEastAsia"/>
                <w:sz w:val="1"/>
                <w:szCs w:val="1"/>
              </w:rPr>
            </w:pPr>
          </w:p>
        </w:tc>
      </w:tr>
      <w:tr w:rsidR="004B3D52" w:rsidRPr="004B3D52" w14:paraId="1D2CF56E" w14:textId="77777777" w:rsidTr="004B3D52">
        <w:trPr>
          <w:trHeight w:val="234"/>
        </w:trPr>
        <w:tc>
          <w:tcPr>
            <w:tcW w:w="2460" w:type="dxa"/>
            <w:tcBorders>
              <w:left w:val="single" w:sz="8" w:space="0" w:color="A7A9AC"/>
              <w:right w:val="single" w:sz="8" w:space="0" w:color="A7A9AC"/>
            </w:tcBorders>
            <w:vAlign w:val="bottom"/>
          </w:tcPr>
          <w:p w14:paraId="50775E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0E5FA4C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0641963A" w14:textId="77777777" w:rsidR="004B3D52" w:rsidRPr="004B3D52" w:rsidRDefault="004B3D52" w:rsidP="004B3D52">
            <w:pPr>
              <w:rPr>
                <w:rFonts w:eastAsiaTheme="minorEastAsia"/>
                <w:sz w:val="1"/>
                <w:szCs w:val="1"/>
              </w:rPr>
            </w:pPr>
          </w:p>
        </w:tc>
      </w:tr>
      <w:tr w:rsidR="004B3D52" w:rsidRPr="004B3D52" w14:paraId="3EF397FB" w14:textId="77777777" w:rsidTr="004B3D52">
        <w:trPr>
          <w:trHeight w:val="202"/>
        </w:trPr>
        <w:tc>
          <w:tcPr>
            <w:tcW w:w="2460" w:type="dxa"/>
            <w:tcBorders>
              <w:left w:val="single" w:sz="8" w:space="0" w:color="A7A9AC"/>
              <w:right w:val="single" w:sz="8" w:space="0" w:color="A7A9AC"/>
            </w:tcBorders>
            <w:vAlign w:val="bottom"/>
          </w:tcPr>
          <w:p w14:paraId="60D045F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311805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0" w:type="dxa"/>
            <w:vAlign w:val="bottom"/>
          </w:tcPr>
          <w:p w14:paraId="018DFB70" w14:textId="77777777" w:rsidR="004B3D52" w:rsidRPr="004B3D52" w:rsidRDefault="004B3D52" w:rsidP="004B3D52">
            <w:pPr>
              <w:rPr>
                <w:rFonts w:eastAsiaTheme="minorEastAsia"/>
                <w:sz w:val="1"/>
                <w:szCs w:val="1"/>
              </w:rPr>
            </w:pPr>
          </w:p>
        </w:tc>
      </w:tr>
      <w:tr w:rsidR="004B3D52" w:rsidRPr="004B3D52" w14:paraId="409EDCC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21A5D0A"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8701A4D" w14:textId="77777777" w:rsidR="004B3D52" w:rsidRPr="004B3D52" w:rsidRDefault="004B3D52" w:rsidP="004B3D52">
            <w:pPr>
              <w:rPr>
                <w:rFonts w:eastAsiaTheme="minorEastAsia"/>
                <w:sz w:val="5"/>
                <w:szCs w:val="5"/>
              </w:rPr>
            </w:pPr>
          </w:p>
        </w:tc>
        <w:tc>
          <w:tcPr>
            <w:tcW w:w="0" w:type="dxa"/>
            <w:vAlign w:val="bottom"/>
          </w:tcPr>
          <w:p w14:paraId="2FADFBBA" w14:textId="77777777" w:rsidR="004B3D52" w:rsidRPr="004B3D52" w:rsidRDefault="004B3D52" w:rsidP="004B3D52">
            <w:pPr>
              <w:rPr>
                <w:rFonts w:eastAsiaTheme="minorEastAsia"/>
                <w:sz w:val="1"/>
                <w:szCs w:val="1"/>
              </w:rPr>
            </w:pPr>
          </w:p>
        </w:tc>
      </w:tr>
      <w:tr w:rsidR="004B3D52" w:rsidRPr="004B3D52" w14:paraId="67CFE539" w14:textId="77777777" w:rsidTr="004B3D52">
        <w:trPr>
          <w:trHeight w:val="274"/>
        </w:trPr>
        <w:tc>
          <w:tcPr>
            <w:tcW w:w="2460" w:type="dxa"/>
            <w:tcBorders>
              <w:left w:val="single" w:sz="8" w:space="0" w:color="A7A9AC"/>
              <w:right w:val="single" w:sz="8" w:space="0" w:color="A7A9AC"/>
            </w:tcBorders>
            <w:vAlign w:val="bottom"/>
          </w:tcPr>
          <w:p w14:paraId="298949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12E36F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Т=+18+25 °С в первичном контейнере в вертикальном положении. Более 24 часов</w:t>
            </w:r>
          </w:p>
        </w:tc>
        <w:tc>
          <w:tcPr>
            <w:tcW w:w="0" w:type="dxa"/>
            <w:vAlign w:val="bottom"/>
          </w:tcPr>
          <w:p w14:paraId="3A303E39" w14:textId="77777777" w:rsidR="004B3D52" w:rsidRPr="004B3D52" w:rsidRDefault="004B3D52" w:rsidP="004B3D52">
            <w:pPr>
              <w:rPr>
                <w:rFonts w:eastAsiaTheme="minorEastAsia"/>
                <w:sz w:val="1"/>
                <w:szCs w:val="1"/>
              </w:rPr>
            </w:pPr>
          </w:p>
        </w:tc>
      </w:tr>
      <w:tr w:rsidR="004B3D52" w:rsidRPr="004B3D52" w14:paraId="695563DE" w14:textId="77777777" w:rsidTr="004B3D52">
        <w:trPr>
          <w:trHeight w:val="237"/>
        </w:trPr>
        <w:tc>
          <w:tcPr>
            <w:tcW w:w="2460" w:type="dxa"/>
            <w:tcBorders>
              <w:left w:val="single" w:sz="8" w:space="0" w:color="A7A9AC"/>
              <w:right w:val="single" w:sz="8" w:space="0" w:color="A7A9AC"/>
            </w:tcBorders>
            <w:vAlign w:val="bottom"/>
          </w:tcPr>
          <w:p w14:paraId="2D99B7B7"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60" w:type="dxa"/>
            <w:tcBorders>
              <w:right w:val="single" w:sz="8" w:space="0" w:color="A7A9AC"/>
            </w:tcBorders>
            <w:vAlign w:val="bottom"/>
          </w:tcPr>
          <w:p w14:paraId="7D29B2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образцы не хранятся! Замораживание недопустимо!</w:t>
            </w:r>
          </w:p>
        </w:tc>
        <w:tc>
          <w:tcPr>
            <w:tcW w:w="0" w:type="dxa"/>
            <w:vAlign w:val="bottom"/>
          </w:tcPr>
          <w:p w14:paraId="43B3F1F0" w14:textId="77777777" w:rsidR="004B3D52" w:rsidRPr="004B3D52" w:rsidRDefault="004B3D52" w:rsidP="004B3D52">
            <w:pPr>
              <w:rPr>
                <w:rFonts w:eastAsiaTheme="minorEastAsia"/>
                <w:sz w:val="1"/>
                <w:szCs w:val="1"/>
              </w:rPr>
            </w:pPr>
          </w:p>
        </w:tc>
      </w:tr>
      <w:tr w:rsidR="004B3D52" w:rsidRPr="004B3D52" w14:paraId="693C825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BE53A22"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3F3CED7" w14:textId="77777777" w:rsidR="004B3D52" w:rsidRPr="004B3D52" w:rsidRDefault="004B3D52" w:rsidP="004B3D52">
            <w:pPr>
              <w:rPr>
                <w:rFonts w:eastAsiaTheme="minorEastAsia"/>
                <w:sz w:val="5"/>
                <w:szCs w:val="5"/>
              </w:rPr>
            </w:pPr>
          </w:p>
        </w:tc>
        <w:tc>
          <w:tcPr>
            <w:tcW w:w="0" w:type="dxa"/>
            <w:vAlign w:val="bottom"/>
          </w:tcPr>
          <w:p w14:paraId="6B52F98D" w14:textId="77777777" w:rsidR="004B3D52" w:rsidRPr="004B3D52" w:rsidRDefault="004B3D52" w:rsidP="004B3D52">
            <w:pPr>
              <w:rPr>
                <w:rFonts w:eastAsiaTheme="minorEastAsia"/>
                <w:sz w:val="1"/>
                <w:szCs w:val="1"/>
              </w:rPr>
            </w:pPr>
          </w:p>
        </w:tc>
      </w:tr>
    </w:tbl>
    <w:p w14:paraId="51614801" w14:textId="77777777" w:rsidR="004B3D52" w:rsidRPr="004B3D52" w:rsidRDefault="004B3D52" w:rsidP="004B3D52">
      <w:pPr>
        <w:spacing w:line="200" w:lineRule="exact"/>
        <w:rPr>
          <w:rFonts w:eastAsiaTheme="minorEastAsia"/>
          <w:sz w:val="20"/>
          <w:szCs w:val="20"/>
        </w:rPr>
      </w:pPr>
    </w:p>
    <w:p w14:paraId="1C1426A2" w14:textId="77777777" w:rsidR="004B3D52" w:rsidRPr="004B3D52" w:rsidRDefault="004B3D52" w:rsidP="004B3D52">
      <w:pPr>
        <w:spacing w:line="221" w:lineRule="exact"/>
        <w:rPr>
          <w:rFonts w:eastAsiaTheme="minorEastAsia"/>
          <w:sz w:val="20"/>
          <w:szCs w:val="20"/>
        </w:rPr>
      </w:pPr>
    </w:p>
    <w:p w14:paraId="4C1AC747" w14:textId="77777777" w:rsidR="004B3D52" w:rsidRPr="004B3D52" w:rsidRDefault="004B3D52" w:rsidP="004B3D52">
      <w:pPr>
        <w:rPr>
          <w:rFonts w:eastAsiaTheme="minorEastAsia"/>
          <w:sz w:val="20"/>
          <w:szCs w:val="20"/>
        </w:rPr>
      </w:pPr>
      <w:r w:rsidRPr="004B3D52">
        <w:rPr>
          <w:rFonts w:ascii="Arial" w:eastAsia="Arial" w:hAnsi="Arial" w:cs="Arial"/>
          <w:b/>
          <w:bCs/>
        </w:rPr>
        <w:t>XVII. Аллергология</w:t>
      </w:r>
    </w:p>
    <w:p w14:paraId="3A5BD200" w14:textId="77777777" w:rsidR="004B3D52" w:rsidRPr="004B3D52" w:rsidRDefault="004B3D52" w:rsidP="004B3D52">
      <w:pPr>
        <w:spacing w:line="121" w:lineRule="exact"/>
        <w:rPr>
          <w:rFonts w:eastAsiaTheme="minorEastAsia"/>
          <w:sz w:val="20"/>
          <w:szCs w:val="20"/>
        </w:rPr>
      </w:pPr>
    </w:p>
    <w:p w14:paraId="6F94105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 Кровь (сыворотка)</w:t>
      </w:r>
    </w:p>
    <w:p w14:paraId="1E446268" w14:textId="77777777" w:rsidR="004B3D52" w:rsidRPr="004B3D52" w:rsidRDefault="004B3D52" w:rsidP="004B3D52">
      <w:pPr>
        <w:spacing w:line="332" w:lineRule="exact"/>
        <w:rPr>
          <w:rFonts w:eastAsiaTheme="minorEastAsia"/>
          <w:sz w:val="20"/>
          <w:szCs w:val="20"/>
        </w:rPr>
      </w:pPr>
    </w:p>
    <w:p w14:paraId="407FE04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4CB31D3"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700"/>
        <w:gridCol w:w="1860"/>
        <w:gridCol w:w="30"/>
      </w:tblGrid>
      <w:tr w:rsidR="004B3D52" w:rsidRPr="004B3D52" w14:paraId="52900733" w14:textId="77777777" w:rsidTr="004B3D52">
        <w:trPr>
          <w:trHeight w:val="352"/>
        </w:trPr>
        <w:tc>
          <w:tcPr>
            <w:tcW w:w="2480" w:type="dxa"/>
            <w:vMerge w:val="restart"/>
            <w:tcBorders>
              <w:top w:val="single" w:sz="8" w:space="0" w:color="A7A9AC"/>
              <w:left w:val="single" w:sz="8" w:space="0" w:color="A7A9AC"/>
              <w:right w:val="single" w:sz="8" w:space="0" w:color="A7A9AC"/>
            </w:tcBorders>
            <w:vAlign w:val="bottom"/>
          </w:tcPr>
          <w:p w14:paraId="02432A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65B1B3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700" w:type="dxa"/>
            <w:tcBorders>
              <w:top w:val="single" w:sz="8" w:space="0" w:color="A7A9AC"/>
            </w:tcBorders>
            <w:vAlign w:val="bottom"/>
          </w:tcPr>
          <w:p w14:paraId="6D4ABED2" w14:textId="77777777" w:rsidR="004B3D52" w:rsidRPr="004B3D52" w:rsidRDefault="004B3D52" w:rsidP="004B3D52">
            <w:pPr>
              <w:rPr>
                <w:rFonts w:eastAsiaTheme="minorEastAsia"/>
              </w:rPr>
            </w:pPr>
          </w:p>
        </w:tc>
        <w:tc>
          <w:tcPr>
            <w:tcW w:w="1860" w:type="dxa"/>
            <w:tcBorders>
              <w:top w:val="single" w:sz="8" w:space="0" w:color="A7A9AC"/>
              <w:right w:val="single" w:sz="8" w:space="0" w:color="A7A9AC"/>
            </w:tcBorders>
            <w:vAlign w:val="bottom"/>
          </w:tcPr>
          <w:p w14:paraId="678773D9" w14:textId="77777777" w:rsidR="004B3D52" w:rsidRPr="004B3D52" w:rsidRDefault="004B3D52" w:rsidP="004B3D52">
            <w:pPr>
              <w:rPr>
                <w:rFonts w:eastAsiaTheme="minorEastAsia"/>
              </w:rPr>
            </w:pPr>
          </w:p>
        </w:tc>
        <w:tc>
          <w:tcPr>
            <w:tcW w:w="0" w:type="dxa"/>
            <w:vAlign w:val="bottom"/>
          </w:tcPr>
          <w:p w14:paraId="52744BE2" w14:textId="77777777" w:rsidR="004B3D52" w:rsidRPr="004B3D52" w:rsidRDefault="004B3D52" w:rsidP="004B3D52">
            <w:pPr>
              <w:rPr>
                <w:rFonts w:eastAsiaTheme="minorEastAsia"/>
                <w:sz w:val="1"/>
                <w:szCs w:val="1"/>
              </w:rPr>
            </w:pPr>
          </w:p>
        </w:tc>
      </w:tr>
      <w:tr w:rsidR="004B3D52" w:rsidRPr="004B3D52" w14:paraId="66EA77B4" w14:textId="77777777" w:rsidTr="004B3D52">
        <w:trPr>
          <w:trHeight w:val="202"/>
        </w:trPr>
        <w:tc>
          <w:tcPr>
            <w:tcW w:w="2480" w:type="dxa"/>
            <w:vMerge/>
            <w:tcBorders>
              <w:left w:val="single" w:sz="8" w:space="0" w:color="A7A9AC"/>
              <w:right w:val="single" w:sz="8" w:space="0" w:color="A7A9AC"/>
            </w:tcBorders>
            <w:vAlign w:val="bottom"/>
          </w:tcPr>
          <w:p w14:paraId="7A711128" w14:textId="77777777" w:rsidR="004B3D52" w:rsidRPr="004B3D52" w:rsidRDefault="004B3D52" w:rsidP="004B3D52">
            <w:pPr>
              <w:rPr>
                <w:rFonts w:eastAsiaTheme="minorEastAsia"/>
                <w:sz w:val="17"/>
                <w:szCs w:val="17"/>
              </w:rPr>
            </w:pPr>
          </w:p>
        </w:tc>
        <w:tc>
          <w:tcPr>
            <w:tcW w:w="4800" w:type="dxa"/>
            <w:tcBorders>
              <w:right w:val="single" w:sz="8" w:space="0" w:color="A7A9AC"/>
            </w:tcBorders>
            <w:vAlign w:val="bottom"/>
          </w:tcPr>
          <w:p w14:paraId="5EAC1F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700" w:type="dxa"/>
            <w:vAlign w:val="bottom"/>
          </w:tcPr>
          <w:p w14:paraId="0C3C5276" w14:textId="77777777" w:rsidR="004B3D52" w:rsidRPr="004B3D52" w:rsidRDefault="004B3D52" w:rsidP="004B3D52">
            <w:pPr>
              <w:rPr>
                <w:rFonts w:eastAsiaTheme="minorEastAsia"/>
                <w:sz w:val="17"/>
                <w:szCs w:val="17"/>
              </w:rPr>
            </w:pPr>
          </w:p>
        </w:tc>
        <w:tc>
          <w:tcPr>
            <w:tcW w:w="1860" w:type="dxa"/>
            <w:tcBorders>
              <w:right w:val="single" w:sz="8" w:space="0" w:color="A7A9AC"/>
            </w:tcBorders>
            <w:vAlign w:val="bottom"/>
          </w:tcPr>
          <w:p w14:paraId="01342F45" w14:textId="77777777" w:rsidR="004B3D52" w:rsidRPr="004B3D52" w:rsidRDefault="004B3D52" w:rsidP="004B3D52">
            <w:pPr>
              <w:rPr>
                <w:rFonts w:eastAsiaTheme="minorEastAsia"/>
                <w:sz w:val="17"/>
                <w:szCs w:val="17"/>
              </w:rPr>
            </w:pPr>
          </w:p>
        </w:tc>
        <w:tc>
          <w:tcPr>
            <w:tcW w:w="0" w:type="dxa"/>
            <w:vAlign w:val="bottom"/>
          </w:tcPr>
          <w:p w14:paraId="4A061899" w14:textId="77777777" w:rsidR="004B3D52" w:rsidRPr="004B3D52" w:rsidRDefault="004B3D52" w:rsidP="004B3D52">
            <w:pPr>
              <w:rPr>
                <w:rFonts w:eastAsiaTheme="minorEastAsia"/>
                <w:sz w:val="1"/>
                <w:szCs w:val="1"/>
              </w:rPr>
            </w:pPr>
          </w:p>
        </w:tc>
      </w:tr>
      <w:tr w:rsidR="004B3D52" w:rsidRPr="004B3D52" w14:paraId="4321E692" w14:textId="77777777" w:rsidTr="004B3D52">
        <w:trPr>
          <w:trHeight w:val="90"/>
        </w:trPr>
        <w:tc>
          <w:tcPr>
            <w:tcW w:w="2480" w:type="dxa"/>
            <w:tcBorders>
              <w:left w:val="single" w:sz="8" w:space="0" w:color="A7A9AC"/>
              <w:bottom w:val="single" w:sz="8" w:space="0" w:color="A7A9AC"/>
              <w:right w:val="single" w:sz="8" w:space="0" w:color="A7A9AC"/>
            </w:tcBorders>
            <w:vAlign w:val="bottom"/>
          </w:tcPr>
          <w:p w14:paraId="4BFF1CB1" w14:textId="77777777" w:rsidR="004B3D52" w:rsidRPr="004B3D52" w:rsidRDefault="004B3D52" w:rsidP="004B3D52">
            <w:pPr>
              <w:rPr>
                <w:rFonts w:eastAsiaTheme="minorEastAsia"/>
                <w:sz w:val="7"/>
                <w:szCs w:val="7"/>
              </w:rPr>
            </w:pPr>
          </w:p>
        </w:tc>
        <w:tc>
          <w:tcPr>
            <w:tcW w:w="4800" w:type="dxa"/>
            <w:tcBorders>
              <w:bottom w:val="single" w:sz="8" w:space="0" w:color="A7A9AC"/>
              <w:right w:val="single" w:sz="8" w:space="0" w:color="A7A9AC"/>
            </w:tcBorders>
            <w:vAlign w:val="bottom"/>
          </w:tcPr>
          <w:p w14:paraId="14FC8626" w14:textId="77777777" w:rsidR="004B3D52" w:rsidRPr="004B3D52" w:rsidRDefault="004B3D52" w:rsidP="004B3D52">
            <w:pPr>
              <w:rPr>
                <w:rFonts w:eastAsiaTheme="minorEastAsia"/>
                <w:sz w:val="7"/>
                <w:szCs w:val="7"/>
              </w:rPr>
            </w:pPr>
          </w:p>
        </w:tc>
        <w:tc>
          <w:tcPr>
            <w:tcW w:w="700" w:type="dxa"/>
            <w:tcBorders>
              <w:bottom w:val="single" w:sz="8" w:space="0" w:color="A7A9AC"/>
            </w:tcBorders>
            <w:vAlign w:val="bottom"/>
          </w:tcPr>
          <w:p w14:paraId="36B31D19" w14:textId="77777777" w:rsidR="004B3D52" w:rsidRPr="004B3D52" w:rsidRDefault="004B3D52" w:rsidP="004B3D52">
            <w:pPr>
              <w:rPr>
                <w:rFonts w:eastAsiaTheme="minorEastAsia"/>
                <w:sz w:val="7"/>
                <w:szCs w:val="7"/>
              </w:rPr>
            </w:pPr>
          </w:p>
        </w:tc>
        <w:tc>
          <w:tcPr>
            <w:tcW w:w="1860" w:type="dxa"/>
            <w:tcBorders>
              <w:bottom w:val="single" w:sz="8" w:space="0" w:color="A7A9AC"/>
              <w:right w:val="single" w:sz="8" w:space="0" w:color="A7A9AC"/>
            </w:tcBorders>
            <w:vAlign w:val="bottom"/>
          </w:tcPr>
          <w:p w14:paraId="107011E4" w14:textId="77777777" w:rsidR="004B3D52" w:rsidRPr="004B3D52" w:rsidRDefault="004B3D52" w:rsidP="004B3D52">
            <w:pPr>
              <w:rPr>
                <w:rFonts w:eastAsiaTheme="minorEastAsia"/>
                <w:sz w:val="7"/>
                <w:szCs w:val="7"/>
              </w:rPr>
            </w:pPr>
          </w:p>
        </w:tc>
        <w:tc>
          <w:tcPr>
            <w:tcW w:w="0" w:type="dxa"/>
            <w:vAlign w:val="bottom"/>
          </w:tcPr>
          <w:p w14:paraId="366B0815" w14:textId="77777777" w:rsidR="004B3D52" w:rsidRPr="004B3D52" w:rsidRDefault="004B3D52" w:rsidP="004B3D52">
            <w:pPr>
              <w:rPr>
                <w:rFonts w:eastAsiaTheme="minorEastAsia"/>
                <w:sz w:val="1"/>
                <w:szCs w:val="1"/>
              </w:rPr>
            </w:pPr>
          </w:p>
        </w:tc>
      </w:tr>
      <w:tr w:rsidR="004B3D52" w:rsidRPr="004B3D52" w14:paraId="6293211C" w14:textId="77777777" w:rsidTr="004B3D52">
        <w:trPr>
          <w:trHeight w:val="274"/>
        </w:trPr>
        <w:tc>
          <w:tcPr>
            <w:tcW w:w="2480" w:type="dxa"/>
            <w:tcBorders>
              <w:left w:val="single" w:sz="8" w:space="0" w:color="A7A9AC"/>
              <w:right w:val="single" w:sz="8" w:space="0" w:color="A7A9AC"/>
            </w:tcBorders>
            <w:vAlign w:val="bottom"/>
          </w:tcPr>
          <w:p w14:paraId="069739D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7291EB6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700" w:type="dxa"/>
            <w:vAlign w:val="bottom"/>
          </w:tcPr>
          <w:p w14:paraId="6300BE82" w14:textId="77777777" w:rsidR="004B3D52" w:rsidRPr="004B3D52" w:rsidRDefault="004B3D52" w:rsidP="004B3D52">
            <w:pPr>
              <w:rPr>
                <w:rFonts w:eastAsiaTheme="minorEastAsia"/>
                <w:sz w:val="23"/>
                <w:szCs w:val="23"/>
              </w:rPr>
            </w:pPr>
          </w:p>
        </w:tc>
        <w:tc>
          <w:tcPr>
            <w:tcW w:w="1860" w:type="dxa"/>
            <w:tcBorders>
              <w:right w:val="single" w:sz="8" w:space="0" w:color="A7A9AC"/>
            </w:tcBorders>
            <w:vAlign w:val="bottom"/>
          </w:tcPr>
          <w:p w14:paraId="2E99773D" w14:textId="77777777" w:rsidR="004B3D52" w:rsidRPr="004B3D52" w:rsidRDefault="004B3D52" w:rsidP="004B3D52">
            <w:pPr>
              <w:rPr>
                <w:rFonts w:eastAsiaTheme="minorEastAsia"/>
                <w:sz w:val="23"/>
                <w:szCs w:val="23"/>
              </w:rPr>
            </w:pPr>
          </w:p>
        </w:tc>
        <w:tc>
          <w:tcPr>
            <w:tcW w:w="0" w:type="dxa"/>
            <w:vAlign w:val="bottom"/>
          </w:tcPr>
          <w:p w14:paraId="50803C38" w14:textId="77777777" w:rsidR="004B3D52" w:rsidRPr="004B3D52" w:rsidRDefault="004B3D52" w:rsidP="004B3D52">
            <w:pPr>
              <w:rPr>
                <w:rFonts w:eastAsiaTheme="minorEastAsia"/>
                <w:sz w:val="1"/>
                <w:szCs w:val="1"/>
              </w:rPr>
            </w:pPr>
          </w:p>
        </w:tc>
      </w:tr>
      <w:tr w:rsidR="004B3D52" w:rsidRPr="004B3D52" w14:paraId="21ADE61A" w14:textId="77777777" w:rsidTr="004B3D52">
        <w:trPr>
          <w:trHeight w:val="237"/>
        </w:trPr>
        <w:tc>
          <w:tcPr>
            <w:tcW w:w="2480" w:type="dxa"/>
            <w:tcBorders>
              <w:left w:val="single" w:sz="8" w:space="0" w:color="A7A9AC"/>
              <w:right w:val="single" w:sz="8" w:space="0" w:color="A7A9AC"/>
            </w:tcBorders>
            <w:vAlign w:val="bottom"/>
          </w:tcPr>
          <w:p w14:paraId="416A17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1E07D1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700" w:type="dxa"/>
            <w:vAlign w:val="bottom"/>
          </w:tcPr>
          <w:p w14:paraId="2CF60491" w14:textId="77777777" w:rsidR="004B3D52" w:rsidRPr="004B3D52" w:rsidRDefault="004B3D52" w:rsidP="004B3D52">
            <w:pPr>
              <w:rPr>
                <w:rFonts w:eastAsiaTheme="minorEastAsia"/>
                <w:sz w:val="20"/>
                <w:szCs w:val="20"/>
              </w:rPr>
            </w:pPr>
          </w:p>
        </w:tc>
        <w:tc>
          <w:tcPr>
            <w:tcW w:w="1860" w:type="dxa"/>
            <w:tcBorders>
              <w:right w:val="single" w:sz="8" w:space="0" w:color="A7A9AC"/>
            </w:tcBorders>
            <w:vAlign w:val="bottom"/>
          </w:tcPr>
          <w:p w14:paraId="7519F6FB" w14:textId="77777777" w:rsidR="004B3D52" w:rsidRPr="004B3D52" w:rsidRDefault="004B3D52" w:rsidP="004B3D52">
            <w:pPr>
              <w:rPr>
                <w:rFonts w:eastAsiaTheme="minorEastAsia"/>
                <w:sz w:val="20"/>
                <w:szCs w:val="20"/>
              </w:rPr>
            </w:pPr>
          </w:p>
        </w:tc>
        <w:tc>
          <w:tcPr>
            <w:tcW w:w="0" w:type="dxa"/>
            <w:vAlign w:val="bottom"/>
          </w:tcPr>
          <w:p w14:paraId="0024DFE4" w14:textId="77777777" w:rsidR="004B3D52" w:rsidRPr="004B3D52" w:rsidRDefault="004B3D52" w:rsidP="004B3D52">
            <w:pPr>
              <w:rPr>
                <w:rFonts w:eastAsiaTheme="minorEastAsia"/>
                <w:sz w:val="1"/>
                <w:szCs w:val="1"/>
              </w:rPr>
            </w:pPr>
          </w:p>
        </w:tc>
      </w:tr>
      <w:tr w:rsidR="004B3D52" w:rsidRPr="004B3D52" w14:paraId="3034F999"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76136BC"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77D9081"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071D8646"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12B4E401" w14:textId="77777777" w:rsidR="004B3D52" w:rsidRPr="004B3D52" w:rsidRDefault="004B3D52" w:rsidP="004B3D52">
            <w:pPr>
              <w:rPr>
                <w:rFonts w:eastAsiaTheme="minorEastAsia"/>
                <w:sz w:val="5"/>
                <w:szCs w:val="5"/>
              </w:rPr>
            </w:pPr>
          </w:p>
        </w:tc>
        <w:tc>
          <w:tcPr>
            <w:tcW w:w="0" w:type="dxa"/>
            <w:vAlign w:val="bottom"/>
          </w:tcPr>
          <w:p w14:paraId="409BB329" w14:textId="77777777" w:rsidR="004B3D52" w:rsidRPr="004B3D52" w:rsidRDefault="004B3D52" w:rsidP="004B3D52">
            <w:pPr>
              <w:rPr>
                <w:rFonts w:eastAsiaTheme="minorEastAsia"/>
                <w:sz w:val="1"/>
                <w:szCs w:val="1"/>
              </w:rPr>
            </w:pPr>
          </w:p>
        </w:tc>
      </w:tr>
      <w:tr w:rsidR="004B3D52" w:rsidRPr="004B3D52" w14:paraId="4EC678AD" w14:textId="77777777" w:rsidTr="004B3D52">
        <w:trPr>
          <w:trHeight w:val="245"/>
        </w:trPr>
        <w:tc>
          <w:tcPr>
            <w:tcW w:w="2480" w:type="dxa"/>
            <w:tcBorders>
              <w:left w:val="single" w:sz="8" w:space="0" w:color="A7A9AC"/>
              <w:right w:val="single" w:sz="8" w:space="0" w:color="A7A9AC"/>
            </w:tcBorders>
            <w:vAlign w:val="bottom"/>
          </w:tcPr>
          <w:p w14:paraId="7B5823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7F66D7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700" w:type="dxa"/>
            <w:vAlign w:val="bottom"/>
          </w:tcPr>
          <w:p w14:paraId="275A7780" w14:textId="77777777" w:rsidR="004B3D52" w:rsidRPr="004B3D52" w:rsidRDefault="004B3D52" w:rsidP="004B3D52">
            <w:pPr>
              <w:rPr>
                <w:rFonts w:eastAsiaTheme="minorEastAsia"/>
                <w:sz w:val="21"/>
                <w:szCs w:val="21"/>
              </w:rPr>
            </w:pPr>
          </w:p>
        </w:tc>
        <w:tc>
          <w:tcPr>
            <w:tcW w:w="1860" w:type="dxa"/>
            <w:vMerge w:val="restart"/>
            <w:tcBorders>
              <w:right w:val="single" w:sz="8" w:space="0" w:color="A7A9AC"/>
            </w:tcBorders>
            <w:vAlign w:val="bottom"/>
          </w:tcPr>
          <w:p w14:paraId="54A737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E0346F9" w14:textId="77777777" w:rsidR="004B3D52" w:rsidRPr="004B3D52" w:rsidRDefault="004B3D52" w:rsidP="004B3D52">
            <w:pPr>
              <w:rPr>
                <w:rFonts w:eastAsiaTheme="minorEastAsia"/>
                <w:sz w:val="1"/>
                <w:szCs w:val="1"/>
              </w:rPr>
            </w:pPr>
          </w:p>
        </w:tc>
      </w:tr>
      <w:tr w:rsidR="004B3D52" w:rsidRPr="004B3D52" w14:paraId="043CE67E" w14:textId="77777777" w:rsidTr="004B3D52">
        <w:trPr>
          <w:trHeight w:val="137"/>
        </w:trPr>
        <w:tc>
          <w:tcPr>
            <w:tcW w:w="2480" w:type="dxa"/>
            <w:vMerge w:val="restart"/>
            <w:tcBorders>
              <w:left w:val="single" w:sz="8" w:space="0" w:color="A7A9AC"/>
              <w:right w:val="single" w:sz="8" w:space="0" w:color="A7A9AC"/>
            </w:tcBorders>
            <w:vAlign w:val="bottom"/>
          </w:tcPr>
          <w:p w14:paraId="2F1063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22D3AEB0" w14:textId="77777777" w:rsidR="004B3D52" w:rsidRPr="004B3D52" w:rsidRDefault="004B3D52" w:rsidP="004B3D52">
            <w:pPr>
              <w:rPr>
                <w:rFonts w:eastAsiaTheme="minorEastAsia"/>
                <w:sz w:val="11"/>
                <w:szCs w:val="11"/>
              </w:rPr>
            </w:pPr>
          </w:p>
        </w:tc>
        <w:tc>
          <w:tcPr>
            <w:tcW w:w="700" w:type="dxa"/>
            <w:vAlign w:val="bottom"/>
          </w:tcPr>
          <w:p w14:paraId="2DE15F85" w14:textId="77777777" w:rsidR="004B3D52" w:rsidRPr="004B3D52" w:rsidRDefault="004B3D52" w:rsidP="004B3D52">
            <w:pPr>
              <w:rPr>
                <w:rFonts w:eastAsiaTheme="minorEastAsia"/>
                <w:sz w:val="11"/>
                <w:szCs w:val="11"/>
              </w:rPr>
            </w:pPr>
          </w:p>
        </w:tc>
        <w:tc>
          <w:tcPr>
            <w:tcW w:w="1860" w:type="dxa"/>
            <w:vMerge/>
            <w:tcBorders>
              <w:right w:val="single" w:sz="8" w:space="0" w:color="A7A9AC"/>
            </w:tcBorders>
            <w:vAlign w:val="bottom"/>
          </w:tcPr>
          <w:p w14:paraId="3A1A3307" w14:textId="77777777" w:rsidR="004B3D52" w:rsidRPr="004B3D52" w:rsidRDefault="004B3D52" w:rsidP="004B3D52">
            <w:pPr>
              <w:rPr>
                <w:rFonts w:eastAsiaTheme="minorEastAsia"/>
                <w:sz w:val="11"/>
                <w:szCs w:val="11"/>
              </w:rPr>
            </w:pPr>
          </w:p>
        </w:tc>
        <w:tc>
          <w:tcPr>
            <w:tcW w:w="0" w:type="dxa"/>
            <w:vAlign w:val="bottom"/>
          </w:tcPr>
          <w:p w14:paraId="1A2478D9" w14:textId="77777777" w:rsidR="004B3D52" w:rsidRPr="004B3D52" w:rsidRDefault="004B3D52" w:rsidP="004B3D52">
            <w:pPr>
              <w:rPr>
                <w:rFonts w:eastAsiaTheme="minorEastAsia"/>
                <w:sz w:val="1"/>
                <w:szCs w:val="1"/>
              </w:rPr>
            </w:pPr>
          </w:p>
        </w:tc>
      </w:tr>
      <w:tr w:rsidR="004B3D52" w:rsidRPr="004B3D52" w14:paraId="7C0CBDAD" w14:textId="77777777" w:rsidTr="004B3D52">
        <w:trPr>
          <w:trHeight w:val="76"/>
        </w:trPr>
        <w:tc>
          <w:tcPr>
            <w:tcW w:w="2480" w:type="dxa"/>
            <w:vMerge/>
            <w:tcBorders>
              <w:left w:val="single" w:sz="8" w:space="0" w:color="A7A9AC"/>
              <w:right w:val="single" w:sz="8" w:space="0" w:color="A7A9AC"/>
            </w:tcBorders>
            <w:vAlign w:val="bottom"/>
          </w:tcPr>
          <w:p w14:paraId="2F631218"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06B9DD8B" w14:textId="77777777" w:rsidR="004B3D52" w:rsidRPr="004B3D52" w:rsidRDefault="004B3D52" w:rsidP="004B3D52">
            <w:pPr>
              <w:rPr>
                <w:rFonts w:eastAsiaTheme="minorEastAsia"/>
                <w:sz w:val="6"/>
                <w:szCs w:val="6"/>
              </w:rPr>
            </w:pPr>
          </w:p>
        </w:tc>
        <w:tc>
          <w:tcPr>
            <w:tcW w:w="700" w:type="dxa"/>
            <w:vAlign w:val="bottom"/>
          </w:tcPr>
          <w:p w14:paraId="2374C12A"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51232D6A" w14:textId="77777777" w:rsidR="004B3D52" w:rsidRPr="004B3D52" w:rsidRDefault="004B3D52" w:rsidP="004B3D52">
            <w:pPr>
              <w:rPr>
                <w:rFonts w:eastAsiaTheme="minorEastAsia"/>
                <w:sz w:val="6"/>
                <w:szCs w:val="6"/>
              </w:rPr>
            </w:pPr>
          </w:p>
        </w:tc>
        <w:tc>
          <w:tcPr>
            <w:tcW w:w="0" w:type="dxa"/>
            <w:vAlign w:val="bottom"/>
          </w:tcPr>
          <w:p w14:paraId="4D922E73" w14:textId="77777777" w:rsidR="004B3D52" w:rsidRPr="004B3D52" w:rsidRDefault="004B3D52" w:rsidP="004B3D52">
            <w:pPr>
              <w:rPr>
                <w:rFonts w:eastAsiaTheme="minorEastAsia"/>
                <w:sz w:val="1"/>
                <w:szCs w:val="1"/>
              </w:rPr>
            </w:pPr>
          </w:p>
        </w:tc>
      </w:tr>
      <w:tr w:rsidR="004B3D52" w:rsidRPr="004B3D52" w14:paraId="7285ADF2"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FD59621"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0FED2245"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7485FF9"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4E96A20E" w14:textId="77777777" w:rsidR="004B3D52" w:rsidRPr="004B3D52" w:rsidRDefault="004B3D52" w:rsidP="004B3D52">
            <w:pPr>
              <w:rPr>
                <w:rFonts w:eastAsiaTheme="minorEastAsia"/>
                <w:sz w:val="5"/>
                <w:szCs w:val="5"/>
              </w:rPr>
            </w:pPr>
          </w:p>
        </w:tc>
        <w:tc>
          <w:tcPr>
            <w:tcW w:w="0" w:type="dxa"/>
            <w:vAlign w:val="bottom"/>
          </w:tcPr>
          <w:p w14:paraId="03D3E1AF" w14:textId="77777777" w:rsidR="004B3D52" w:rsidRPr="004B3D52" w:rsidRDefault="004B3D52" w:rsidP="004B3D52">
            <w:pPr>
              <w:rPr>
                <w:rFonts w:eastAsiaTheme="minorEastAsia"/>
                <w:sz w:val="1"/>
                <w:szCs w:val="1"/>
              </w:rPr>
            </w:pPr>
          </w:p>
        </w:tc>
      </w:tr>
      <w:tr w:rsidR="004B3D52" w:rsidRPr="004B3D52" w14:paraId="2935E666" w14:textId="77777777" w:rsidTr="004B3D52">
        <w:trPr>
          <w:trHeight w:val="183"/>
        </w:trPr>
        <w:tc>
          <w:tcPr>
            <w:tcW w:w="2480" w:type="dxa"/>
            <w:tcBorders>
              <w:bottom w:val="single" w:sz="8" w:space="0" w:color="A7A9AC"/>
            </w:tcBorders>
            <w:vAlign w:val="bottom"/>
          </w:tcPr>
          <w:p w14:paraId="0D6EFFAC" w14:textId="77777777" w:rsidR="004B3D52" w:rsidRPr="004B3D52" w:rsidRDefault="004B3D52" w:rsidP="004B3D52">
            <w:pPr>
              <w:rPr>
                <w:rFonts w:eastAsiaTheme="minorEastAsia"/>
                <w:sz w:val="15"/>
                <w:szCs w:val="15"/>
              </w:rPr>
            </w:pPr>
          </w:p>
        </w:tc>
        <w:tc>
          <w:tcPr>
            <w:tcW w:w="5500" w:type="dxa"/>
            <w:gridSpan w:val="2"/>
            <w:tcBorders>
              <w:bottom w:val="single" w:sz="8" w:space="0" w:color="A7A9AC"/>
            </w:tcBorders>
            <w:vAlign w:val="bottom"/>
          </w:tcPr>
          <w:p w14:paraId="76532C8B" w14:textId="77777777" w:rsidR="004B3D52" w:rsidRPr="004B3D52" w:rsidRDefault="004B3D52" w:rsidP="004B3D52">
            <w:pPr>
              <w:rPr>
                <w:rFonts w:eastAsiaTheme="minorEastAsia"/>
                <w:sz w:val="15"/>
                <w:szCs w:val="15"/>
              </w:rPr>
            </w:pPr>
          </w:p>
        </w:tc>
        <w:tc>
          <w:tcPr>
            <w:tcW w:w="1860" w:type="dxa"/>
            <w:tcBorders>
              <w:bottom w:val="single" w:sz="8" w:space="0" w:color="A7A9AC"/>
            </w:tcBorders>
            <w:vAlign w:val="bottom"/>
          </w:tcPr>
          <w:p w14:paraId="6FE0C023" w14:textId="77777777" w:rsidR="004B3D52" w:rsidRPr="004B3D52" w:rsidRDefault="004B3D52" w:rsidP="004B3D52">
            <w:pPr>
              <w:rPr>
                <w:rFonts w:eastAsiaTheme="minorEastAsia"/>
                <w:sz w:val="15"/>
                <w:szCs w:val="15"/>
              </w:rPr>
            </w:pPr>
          </w:p>
        </w:tc>
        <w:tc>
          <w:tcPr>
            <w:tcW w:w="0" w:type="dxa"/>
            <w:vAlign w:val="bottom"/>
          </w:tcPr>
          <w:p w14:paraId="1C37F16F" w14:textId="77777777" w:rsidR="004B3D52" w:rsidRPr="004B3D52" w:rsidRDefault="004B3D52" w:rsidP="004B3D52">
            <w:pPr>
              <w:rPr>
                <w:rFonts w:eastAsiaTheme="minorEastAsia"/>
                <w:sz w:val="1"/>
                <w:szCs w:val="1"/>
              </w:rPr>
            </w:pPr>
          </w:p>
        </w:tc>
      </w:tr>
      <w:tr w:rsidR="004B3D52" w:rsidRPr="004B3D52" w14:paraId="5E50044C" w14:textId="77777777" w:rsidTr="004B3D52">
        <w:trPr>
          <w:trHeight w:val="308"/>
        </w:trPr>
        <w:tc>
          <w:tcPr>
            <w:tcW w:w="2480" w:type="dxa"/>
            <w:tcBorders>
              <w:left w:val="single" w:sz="8" w:space="0" w:color="A7A9AC"/>
              <w:right w:val="single" w:sz="8" w:space="0" w:color="A7A9AC"/>
            </w:tcBorders>
            <w:vAlign w:val="bottom"/>
          </w:tcPr>
          <w:p w14:paraId="13D49DF1" w14:textId="77777777" w:rsidR="004B3D52" w:rsidRPr="004B3D52" w:rsidRDefault="004B3D52" w:rsidP="004B3D52">
            <w:pPr>
              <w:rPr>
                <w:rFonts w:eastAsiaTheme="minorEastAsia"/>
              </w:rPr>
            </w:pPr>
          </w:p>
        </w:tc>
        <w:tc>
          <w:tcPr>
            <w:tcW w:w="5500" w:type="dxa"/>
            <w:gridSpan w:val="2"/>
            <w:vAlign w:val="bottom"/>
          </w:tcPr>
          <w:p w14:paraId="5EBBD3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60" w:type="dxa"/>
            <w:tcBorders>
              <w:right w:val="single" w:sz="8" w:space="0" w:color="A7A9AC"/>
            </w:tcBorders>
            <w:vAlign w:val="bottom"/>
          </w:tcPr>
          <w:p w14:paraId="66B0DB56" w14:textId="77777777" w:rsidR="004B3D52" w:rsidRPr="004B3D52" w:rsidRDefault="004B3D52" w:rsidP="004B3D52">
            <w:pPr>
              <w:rPr>
                <w:rFonts w:eastAsiaTheme="minorEastAsia"/>
              </w:rPr>
            </w:pPr>
          </w:p>
        </w:tc>
        <w:tc>
          <w:tcPr>
            <w:tcW w:w="0" w:type="dxa"/>
            <w:vAlign w:val="bottom"/>
          </w:tcPr>
          <w:p w14:paraId="29DB54C6" w14:textId="77777777" w:rsidR="004B3D52" w:rsidRPr="004B3D52" w:rsidRDefault="004B3D52" w:rsidP="004B3D52">
            <w:pPr>
              <w:rPr>
                <w:rFonts w:eastAsiaTheme="minorEastAsia"/>
                <w:sz w:val="1"/>
                <w:szCs w:val="1"/>
              </w:rPr>
            </w:pPr>
          </w:p>
        </w:tc>
      </w:tr>
      <w:tr w:rsidR="004B3D52" w:rsidRPr="004B3D52" w14:paraId="785E9836" w14:textId="77777777" w:rsidTr="004B3D52">
        <w:trPr>
          <w:trHeight w:val="200"/>
        </w:trPr>
        <w:tc>
          <w:tcPr>
            <w:tcW w:w="2480" w:type="dxa"/>
            <w:vMerge w:val="restart"/>
            <w:tcBorders>
              <w:left w:val="single" w:sz="8" w:space="0" w:color="A7A9AC"/>
              <w:right w:val="single" w:sz="8" w:space="0" w:color="A7A9AC"/>
            </w:tcBorders>
            <w:vAlign w:val="bottom"/>
          </w:tcPr>
          <w:p w14:paraId="3EC1C5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500" w:type="dxa"/>
            <w:gridSpan w:val="2"/>
            <w:vAlign w:val="bottom"/>
          </w:tcPr>
          <w:p w14:paraId="2AC977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проводится:</w:t>
            </w:r>
          </w:p>
        </w:tc>
        <w:tc>
          <w:tcPr>
            <w:tcW w:w="1860" w:type="dxa"/>
            <w:tcBorders>
              <w:right w:val="single" w:sz="8" w:space="0" w:color="A7A9AC"/>
            </w:tcBorders>
            <w:vAlign w:val="bottom"/>
          </w:tcPr>
          <w:p w14:paraId="0DFB75A6" w14:textId="77777777" w:rsidR="004B3D52" w:rsidRPr="004B3D52" w:rsidRDefault="004B3D52" w:rsidP="004B3D52">
            <w:pPr>
              <w:rPr>
                <w:rFonts w:eastAsiaTheme="minorEastAsia"/>
                <w:sz w:val="17"/>
                <w:szCs w:val="17"/>
              </w:rPr>
            </w:pPr>
          </w:p>
        </w:tc>
        <w:tc>
          <w:tcPr>
            <w:tcW w:w="0" w:type="dxa"/>
            <w:vAlign w:val="bottom"/>
          </w:tcPr>
          <w:p w14:paraId="02DD2199" w14:textId="77777777" w:rsidR="004B3D52" w:rsidRPr="004B3D52" w:rsidRDefault="004B3D52" w:rsidP="004B3D52">
            <w:pPr>
              <w:rPr>
                <w:rFonts w:eastAsiaTheme="minorEastAsia"/>
                <w:sz w:val="1"/>
                <w:szCs w:val="1"/>
              </w:rPr>
            </w:pPr>
          </w:p>
        </w:tc>
      </w:tr>
      <w:tr w:rsidR="004B3D52" w:rsidRPr="004B3D52" w14:paraId="5041297C" w14:textId="77777777" w:rsidTr="004B3D52">
        <w:trPr>
          <w:trHeight w:val="78"/>
        </w:trPr>
        <w:tc>
          <w:tcPr>
            <w:tcW w:w="2480" w:type="dxa"/>
            <w:vMerge/>
            <w:tcBorders>
              <w:left w:val="single" w:sz="8" w:space="0" w:color="A7A9AC"/>
              <w:right w:val="single" w:sz="8" w:space="0" w:color="A7A9AC"/>
            </w:tcBorders>
            <w:vAlign w:val="bottom"/>
          </w:tcPr>
          <w:p w14:paraId="60024136"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518C8D4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1813F23F" w14:textId="77777777" w:rsidR="004B3D52" w:rsidRPr="004B3D52" w:rsidRDefault="004B3D52" w:rsidP="004B3D52">
            <w:pPr>
              <w:rPr>
                <w:rFonts w:eastAsiaTheme="minorEastAsia"/>
                <w:sz w:val="1"/>
                <w:szCs w:val="1"/>
              </w:rPr>
            </w:pPr>
          </w:p>
        </w:tc>
      </w:tr>
      <w:tr w:rsidR="004B3D52" w:rsidRPr="004B3D52" w14:paraId="63CBDF12" w14:textId="77777777" w:rsidTr="004B3D52">
        <w:trPr>
          <w:trHeight w:val="122"/>
        </w:trPr>
        <w:tc>
          <w:tcPr>
            <w:tcW w:w="2480" w:type="dxa"/>
            <w:tcBorders>
              <w:left w:val="single" w:sz="8" w:space="0" w:color="A7A9AC"/>
              <w:right w:val="single" w:sz="8" w:space="0" w:color="A7A9AC"/>
            </w:tcBorders>
            <w:vAlign w:val="bottom"/>
          </w:tcPr>
          <w:p w14:paraId="6EE168A3"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58783950" w14:textId="77777777" w:rsidR="004B3D52" w:rsidRPr="004B3D52" w:rsidRDefault="004B3D52" w:rsidP="004B3D52">
            <w:pPr>
              <w:rPr>
                <w:rFonts w:eastAsiaTheme="minorEastAsia"/>
                <w:sz w:val="10"/>
                <w:szCs w:val="10"/>
              </w:rPr>
            </w:pPr>
          </w:p>
        </w:tc>
        <w:tc>
          <w:tcPr>
            <w:tcW w:w="0" w:type="dxa"/>
            <w:vAlign w:val="bottom"/>
          </w:tcPr>
          <w:p w14:paraId="173B94E5" w14:textId="77777777" w:rsidR="004B3D52" w:rsidRPr="004B3D52" w:rsidRDefault="004B3D52" w:rsidP="004B3D52">
            <w:pPr>
              <w:rPr>
                <w:rFonts w:eastAsiaTheme="minorEastAsia"/>
                <w:sz w:val="1"/>
                <w:szCs w:val="1"/>
              </w:rPr>
            </w:pPr>
          </w:p>
        </w:tc>
      </w:tr>
      <w:tr w:rsidR="004B3D52" w:rsidRPr="004B3D52" w14:paraId="470F5436" w14:textId="77777777" w:rsidTr="004B3D52">
        <w:trPr>
          <w:trHeight w:val="202"/>
        </w:trPr>
        <w:tc>
          <w:tcPr>
            <w:tcW w:w="2480" w:type="dxa"/>
            <w:tcBorders>
              <w:left w:val="single" w:sz="8" w:space="0" w:color="A7A9AC"/>
              <w:right w:val="single" w:sz="8" w:space="0" w:color="A7A9AC"/>
            </w:tcBorders>
            <w:vAlign w:val="bottom"/>
          </w:tcPr>
          <w:p w14:paraId="1F399320" w14:textId="77777777" w:rsidR="004B3D52" w:rsidRPr="004B3D52" w:rsidRDefault="004B3D52" w:rsidP="004B3D52">
            <w:pPr>
              <w:rPr>
                <w:rFonts w:eastAsiaTheme="minorEastAsia"/>
                <w:sz w:val="17"/>
                <w:szCs w:val="17"/>
              </w:rPr>
            </w:pPr>
          </w:p>
        </w:tc>
        <w:tc>
          <w:tcPr>
            <w:tcW w:w="5500" w:type="dxa"/>
            <w:gridSpan w:val="2"/>
            <w:vAlign w:val="bottom"/>
          </w:tcPr>
          <w:p w14:paraId="7ECE077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860" w:type="dxa"/>
            <w:tcBorders>
              <w:right w:val="single" w:sz="8" w:space="0" w:color="A7A9AC"/>
            </w:tcBorders>
            <w:vAlign w:val="bottom"/>
          </w:tcPr>
          <w:p w14:paraId="41006B91" w14:textId="77777777" w:rsidR="004B3D52" w:rsidRPr="004B3D52" w:rsidRDefault="004B3D52" w:rsidP="004B3D52">
            <w:pPr>
              <w:rPr>
                <w:rFonts w:eastAsiaTheme="minorEastAsia"/>
                <w:sz w:val="17"/>
                <w:szCs w:val="17"/>
              </w:rPr>
            </w:pPr>
          </w:p>
        </w:tc>
        <w:tc>
          <w:tcPr>
            <w:tcW w:w="0" w:type="dxa"/>
            <w:vAlign w:val="bottom"/>
          </w:tcPr>
          <w:p w14:paraId="482B7AB5" w14:textId="77777777" w:rsidR="004B3D52" w:rsidRPr="004B3D52" w:rsidRDefault="004B3D52" w:rsidP="004B3D52">
            <w:pPr>
              <w:rPr>
                <w:rFonts w:eastAsiaTheme="minorEastAsia"/>
                <w:sz w:val="1"/>
                <w:szCs w:val="1"/>
              </w:rPr>
            </w:pPr>
          </w:p>
        </w:tc>
      </w:tr>
      <w:tr w:rsidR="004B3D52" w:rsidRPr="004B3D52" w14:paraId="61489EF6"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21E6905" w14:textId="77777777" w:rsidR="004B3D52" w:rsidRPr="004B3D52" w:rsidRDefault="004B3D52" w:rsidP="004B3D52">
            <w:pPr>
              <w:rPr>
                <w:rFonts w:eastAsiaTheme="minorEastAsia"/>
                <w:sz w:val="5"/>
                <w:szCs w:val="5"/>
              </w:rPr>
            </w:pPr>
          </w:p>
        </w:tc>
        <w:tc>
          <w:tcPr>
            <w:tcW w:w="5500" w:type="dxa"/>
            <w:gridSpan w:val="2"/>
            <w:tcBorders>
              <w:bottom w:val="single" w:sz="8" w:space="0" w:color="A7A9AC"/>
            </w:tcBorders>
            <w:vAlign w:val="bottom"/>
          </w:tcPr>
          <w:p w14:paraId="53AFB0A5"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16187CE4" w14:textId="77777777" w:rsidR="004B3D52" w:rsidRPr="004B3D52" w:rsidRDefault="004B3D52" w:rsidP="004B3D52">
            <w:pPr>
              <w:rPr>
                <w:rFonts w:eastAsiaTheme="minorEastAsia"/>
                <w:sz w:val="5"/>
                <w:szCs w:val="5"/>
              </w:rPr>
            </w:pPr>
          </w:p>
        </w:tc>
        <w:tc>
          <w:tcPr>
            <w:tcW w:w="0" w:type="dxa"/>
            <w:vAlign w:val="bottom"/>
          </w:tcPr>
          <w:p w14:paraId="447BED3A" w14:textId="77777777" w:rsidR="004B3D52" w:rsidRPr="004B3D52" w:rsidRDefault="004B3D52" w:rsidP="004B3D52">
            <w:pPr>
              <w:rPr>
                <w:rFonts w:eastAsiaTheme="minorEastAsia"/>
                <w:sz w:val="1"/>
                <w:szCs w:val="1"/>
              </w:rPr>
            </w:pPr>
          </w:p>
        </w:tc>
      </w:tr>
      <w:tr w:rsidR="004B3D52" w:rsidRPr="004B3D52" w14:paraId="2CFB8FE3" w14:textId="77777777" w:rsidTr="004B3D52">
        <w:trPr>
          <w:trHeight w:val="310"/>
        </w:trPr>
        <w:tc>
          <w:tcPr>
            <w:tcW w:w="2480" w:type="dxa"/>
            <w:vMerge w:val="restart"/>
            <w:tcBorders>
              <w:left w:val="single" w:sz="8" w:space="0" w:color="A7A9AC"/>
              <w:right w:val="single" w:sz="8" w:space="0" w:color="A7A9AC"/>
            </w:tcBorders>
            <w:vAlign w:val="bottom"/>
          </w:tcPr>
          <w:p w14:paraId="3A073B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500" w:type="dxa"/>
            <w:gridSpan w:val="2"/>
            <w:vAlign w:val="bottom"/>
          </w:tcPr>
          <w:p w14:paraId="428FF7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860" w:type="dxa"/>
            <w:tcBorders>
              <w:right w:val="single" w:sz="8" w:space="0" w:color="A7A9AC"/>
            </w:tcBorders>
            <w:vAlign w:val="bottom"/>
          </w:tcPr>
          <w:p w14:paraId="2804C9C5" w14:textId="77777777" w:rsidR="004B3D52" w:rsidRPr="004B3D52" w:rsidRDefault="004B3D52" w:rsidP="004B3D52">
            <w:pPr>
              <w:rPr>
                <w:rFonts w:eastAsiaTheme="minorEastAsia"/>
              </w:rPr>
            </w:pPr>
          </w:p>
        </w:tc>
        <w:tc>
          <w:tcPr>
            <w:tcW w:w="0" w:type="dxa"/>
            <w:vAlign w:val="bottom"/>
          </w:tcPr>
          <w:p w14:paraId="5ABD5891" w14:textId="77777777" w:rsidR="004B3D52" w:rsidRPr="004B3D52" w:rsidRDefault="004B3D52" w:rsidP="004B3D52">
            <w:pPr>
              <w:rPr>
                <w:rFonts w:eastAsiaTheme="minorEastAsia"/>
                <w:sz w:val="1"/>
                <w:szCs w:val="1"/>
              </w:rPr>
            </w:pPr>
          </w:p>
        </w:tc>
      </w:tr>
      <w:tr w:rsidR="004B3D52" w:rsidRPr="004B3D52" w14:paraId="6C00FE11" w14:textId="77777777" w:rsidTr="004B3D52">
        <w:trPr>
          <w:trHeight w:val="92"/>
        </w:trPr>
        <w:tc>
          <w:tcPr>
            <w:tcW w:w="2480" w:type="dxa"/>
            <w:vMerge/>
            <w:tcBorders>
              <w:left w:val="single" w:sz="8" w:space="0" w:color="A7A9AC"/>
              <w:right w:val="single" w:sz="8" w:space="0" w:color="A7A9AC"/>
            </w:tcBorders>
            <w:vAlign w:val="bottom"/>
          </w:tcPr>
          <w:p w14:paraId="49CBCFCE" w14:textId="77777777" w:rsidR="004B3D52" w:rsidRPr="004B3D52" w:rsidRDefault="004B3D52" w:rsidP="004B3D52">
            <w:pPr>
              <w:rPr>
                <w:rFonts w:eastAsiaTheme="minorEastAsia"/>
                <w:sz w:val="7"/>
                <w:szCs w:val="7"/>
              </w:rPr>
            </w:pPr>
          </w:p>
        </w:tc>
        <w:tc>
          <w:tcPr>
            <w:tcW w:w="7360" w:type="dxa"/>
            <w:gridSpan w:val="3"/>
            <w:vMerge w:val="restart"/>
            <w:tcBorders>
              <w:right w:val="single" w:sz="8" w:space="0" w:color="A7A9AC"/>
            </w:tcBorders>
            <w:vAlign w:val="bottom"/>
          </w:tcPr>
          <w:p w14:paraId="2AEFF199" w14:textId="77777777" w:rsidR="004B3D52" w:rsidRPr="004B3D52" w:rsidRDefault="004B3D52" w:rsidP="004B3D52">
            <w:pPr>
              <w:rPr>
                <w:rFonts w:eastAsiaTheme="minorEastAsia"/>
                <w:sz w:val="20"/>
                <w:szCs w:val="20"/>
              </w:rPr>
            </w:pPr>
            <w:proofErr w:type="gramStart"/>
            <w:r w:rsidRPr="004B3D52">
              <w:rPr>
                <w:rFonts w:ascii="Arial" w:eastAsia="Arial" w:hAnsi="Arial" w:cs="Arial"/>
                <w:b/>
                <w:bCs/>
                <w:sz w:val="16"/>
                <w:szCs w:val="16"/>
              </w:rPr>
              <w:t>Внимание !</w:t>
            </w:r>
            <w:proofErr w:type="gramEnd"/>
            <w:r w:rsidRPr="004B3D52">
              <w:rPr>
                <w:rFonts w:ascii="Arial" w:eastAsia="Arial" w:hAnsi="Arial" w:cs="Arial"/>
                <w:b/>
                <w:bCs/>
                <w:sz w:val="16"/>
                <w:szCs w:val="16"/>
              </w:rPr>
              <w:t xml:space="preserve"> </w:t>
            </w:r>
            <w:r w:rsidRPr="004B3D52">
              <w:rPr>
                <w:rFonts w:ascii="Arial" w:eastAsia="Arial" w:hAnsi="Arial" w:cs="Arial"/>
                <w:color w:val="D3202A"/>
                <w:sz w:val="16"/>
                <w:szCs w:val="16"/>
              </w:rPr>
              <w:t>Для150349</w:t>
            </w:r>
            <w:r w:rsidRPr="004B3D52">
              <w:rPr>
                <w:rFonts w:ascii="Arial" w:eastAsia="Arial" w:hAnsi="Arial" w:cs="Arial"/>
                <w:sz w:val="16"/>
                <w:szCs w:val="16"/>
              </w:rPr>
              <w:t>Панель192пищевых аллергенаIgEи</w:t>
            </w:r>
            <w:r w:rsidRPr="004B3D52">
              <w:rPr>
                <w:rFonts w:ascii="Arial" w:eastAsia="Arial" w:hAnsi="Arial" w:cs="Arial"/>
                <w:color w:val="D3202A"/>
                <w:sz w:val="16"/>
                <w:szCs w:val="16"/>
              </w:rPr>
              <w:t>150350</w:t>
            </w:r>
            <w:r w:rsidRPr="004B3D52">
              <w:rPr>
                <w:rFonts w:ascii="Arial" w:eastAsia="Arial" w:hAnsi="Arial" w:cs="Arial"/>
                <w:sz w:val="16"/>
                <w:szCs w:val="16"/>
              </w:rPr>
              <w:t>Панель88пищевых</w:t>
            </w:r>
          </w:p>
        </w:tc>
        <w:tc>
          <w:tcPr>
            <w:tcW w:w="0" w:type="dxa"/>
            <w:vAlign w:val="bottom"/>
          </w:tcPr>
          <w:p w14:paraId="5214334D" w14:textId="77777777" w:rsidR="004B3D52" w:rsidRPr="004B3D52" w:rsidRDefault="004B3D52" w:rsidP="004B3D52">
            <w:pPr>
              <w:rPr>
                <w:rFonts w:eastAsiaTheme="minorEastAsia"/>
                <w:sz w:val="1"/>
                <w:szCs w:val="1"/>
              </w:rPr>
            </w:pPr>
          </w:p>
        </w:tc>
      </w:tr>
      <w:tr w:rsidR="004B3D52" w:rsidRPr="004B3D52" w14:paraId="034F321C" w14:textId="77777777" w:rsidTr="004B3D52">
        <w:trPr>
          <w:trHeight w:val="166"/>
        </w:trPr>
        <w:tc>
          <w:tcPr>
            <w:tcW w:w="2480" w:type="dxa"/>
            <w:tcBorders>
              <w:left w:val="single" w:sz="8" w:space="0" w:color="A7A9AC"/>
              <w:right w:val="single" w:sz="8" w:space="0" w:color="A7A9AC"/>
            </w:tcBorders>
            <w:vAlign w:val="bottom"/>
          </w:tcPr>
          <w:p w14:paraId="7D1FBDFF"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vMerge/>
            <w:tcBorders>
              <w:right w:val="single" w:sz="8" w:space="0" w:color="A7A9AC"/>
            </w:tcBorders>
            <w:vAlign w:val="bottom"/>
          </w:tcPr>
          <w:p w14:paraId="45C8C829" w14:textId="77777777" w:rsidR="004B3D52" w:rsidRPr="004B3D52" w:rsidRDefault="004B3D52" w:rsidP="004B3D52">
            <w:pPr>
              <w:rPr>
                <w:rFonts w:eastAsiaTheme="minorEastAsia"/>
                <w:sz w:val="14"/>
                <w:szCs w:val="14"/>
              </w:rPr>
            </w:pPr>
          </w:p>
        </w:tc>
        <w:tc>
          <w:tcPr>
            <w:tcW w:w="0" w:type="dxa"/>
            <w:vAlign w:val="bottom"/>
          </w:tcPr>
          <w:p w14:paraId="42B3B5B8" w14:textId="77777777" w:rsidR="004B3D52" w:rsidRPr="004B3D52" w:rsidRDefault="004B3D52" w:rsidP="004B3D52">
            <w:pPr>
              <w:rPr>
                <w:rFonts w:eastAsiaTheme="minorEastAsia"/>
                <w:sz w:val="1"/>
                <w:szCs w:val="1"/>
              </w:rPr>
            </w:pPr>
          </w:p>
        </w:tc>
      </w:tr>
      <w:tr w:rsidR="004B3D52" w:rsidRPr="004B3D52" w14:paraId="7D2A2BED" w14:textId="77777777" w:rsidTr="004B3D52">
        <w:trPr>
          <w:trHeight w:val="202"/>
        </w:trPr>
        <w:tc>
          <w:tcPr>
            <w:tcW w:w="2480" w:type="dxa"/>
            <w:tcBorders>
              <w:left w:val="single" w:sz="8" w:space="0" w:color="A7A9AC"/>
              <w:right w:val="single" w:sz="8" w:space="0" w:color="A7A9AC"/>
            </w:tcBorders>
            <w:vAlign w:val="bottom"/>
          </w:tcPr>
          <w:p w14:paraId="1041FC9E" w14:textId="77777777" w:rsidR="004B3D52" w:rsidRPr="004B3D52" w:rsidRDefault="004B3D52" w:rsidP="004B3D52">
            <w:pPr>
              <w:rPr>
                <w:rFonts w:eastAsiaTheme="minorEastAsia"/>
                <w:sz w:val="17"/>
                <w:szCs w:val="17"/>
              </w:rPr>
            </w:pPr>
          </w:p>
        </w:tc>
        <w:tc>
          <w:tcPr>
            <w:tcW w:w="5500" w:type="dxa"/>
            <w:gridSpan w:val="2"/>
            <w:vAlign w:val="bottom"/>
          </w:tcPr>
          <w:p w14:paraId="4E8505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аллергена </w:t>
            </w:r>
            <w:proofErr w:type="spellStart"/>
            <w:r w:rsidRPr="004B3D52">
              <w:rPr>
                <w:rFonts w:ascii="Arial" w:eastAsia="Arial" w:hAnsi="Arial" w:cs="Arial"/>
                <w:sz w:val="16"/>
                <w:szCs w:val="16"/>
              </w:rPr>
              <w:t>IgE</w:t>
            </w:r>
            <w:proofErr w:type="spellEnd"/>
            <w:r w:rsidRPr="004B3D52">
              <w:rPr>
                <w:rFonts w:ascii="Arial" w:eastAsia="Arial" w:hAnsi="Arial" w:cs="Arial"/>
                <w:sz w:val="16"/>
                <w:szCs w:val="16"/>
              </w:rPr>
              <w:t xml:space="preserve"> требуется </w:t>
            </w:r>
            <w:r w:rsidRPr="004B3D52">
              <w:rPr>
                <w:rFonts w:ascii="Arial" w:eastAsia="Arial" w:hAnsi="Arial" w:cs="Arial"/>
                <w:color w:val="D3202A"/>
                <w:sz w:val="16"/>
                <w:szCs w:val="16"/>
              </w:rPr>
              <w:t>3пробирки</w:t>
            </w:r>
            <w:r w:rsidRPr="004B3D52">
              <w:rPr>
                <w:rFonts w:ascii="Arial" w:eastAsia="Arial" w:hAnsi="Arial" w:cs="Arial"/>
                <w:sz w:val="16"/>
                <w:szCs w:val="16"/>
              </w:rPr>
              <w:t xml:space="preserve"> с кровью.</w:t>
            </w:r>
          </w:p>
        </w:tc>
        <w:tc>
          <w:tcPr>
            <w:tcW w:w="1860" w:type="dxa"/>
            <w:tcBorders>
              <w:right w:val="single" w:sz="8" w:space="0" w:color="A7A9AC"/>
            </w:tcBorders>
            <w:vAlign w:val="bottom"/>
          </w:tcPr>
          <w:p w14:paraId="603D6AFC" w14:textId="77777777" w:rsidR="004B3D52" w:rsidRPr="004B3D52" w:rsidRDefault="004B3D52" w:rsidP="004B3D52">
            <w:pPr>
              <w:rPr>
                <w:rFonts w:eastAsiaTheme="minorEastAsia"/>
                <w:sz w:val="17"/>
                <w:szCs w:val="17"/>
              </w:rPr>
            </w:pPr>
          </w:p>
        </w:tc>
        <w:tc>
          <w:tcPr>
            <w:tcW w:w="0" w:type="dxa"/>
            <w:vAlign w:val="bottom"/>
          </w:tcPr>
          <w:p w14:paraId="2F3E1EA3" w14:textId="77777777" w:rsidR="004B3D52" w:rsidRPr="004B3D52" w:rsidRDefault="004B3D52" w:rsidP="004B3D52">
            <w:pPr>
              <w:rPr>
                <w:rFonts w:eastAsiaTheme="minorEastAsia"/>
                <w:sz w:val="1"/>
                <w:szCs w:val="1"/>
              </w:rPr>
            </w:pPr>
          </w:p>
        </w:tc>
      </w:tr>
      <w:tr w:rsidR="004B3D52" w:rsidRPr="004B3D52" w14:paraId="4B7D847C" w14:textId="77777777" w:rsidTr="004B3D52">
        <w:trPr>
          <w:trHeight w:val="63"/>
        </w:trPr>
        <w:tc>
          <w:tcPr>
            <w:tcW w:w="2480" w:type="dxa"/>
            <w:tcBorders>
              <w:left w:val="single" w:sz="8" w:space="0" w:color="A7A9AC"/>
              <w:bottom w:val="single" w:sz="8" w:space="0" w:color="A7A9AC"/>
              <w:right w:val="single" w:sz="8" w:space="0" w:color="A7A9AC"/>
            </w:tcBorders>
            <w:vAlign w:val="bottom"/>
          </w:tcPr>
          <w:p w14:paraId="55E425B2"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2C870E95" w14:textId="77777777" w:rsidR="004B3D52" w:rsidRPr="004B3D52" w:rsidRDefault="004B3D52" w:rsidP="004B3D52">
            <w:pPr>
              <w:rPr>
                <w:rFonts w:eastAsiaTheme="minorEastAsia"/>
                <w:sz w:val="5"/>
                <w:szCs w:val="5"/>
              </w:rPr>
            </w:pPr>
          </w:p>
        </w:tc>
        <w:tc>
          <w:tcPr>
            <w:tcW w:w="0" w:type="dxa"/>
            <w:vAlign w:val="bottom"/>
          </w:tcPr>
          <w:p w14:paraId="544739B4" w14:textId="77777777" w:rsidR="004B3D52" w:rsidRPr="004B3D52" w:rsidRDefault="004B3D52" w:rsidP="004B3D52">
            <w:pPr>
              <w:rPr>
                <w:rFonts w:eastAsiaTheme="minorEastAsia"/>
                <w:sz w:val="1"/>
                <w:szCs w:val="1"/>
              </w:rPr>
            </w:pPr>
          </w:p>
        </w:tc>
      </w:tr>
      <w:tr w:rsidR="004B3D52" w:rsidRPr="004B3D52" w14:paraId="2516336B" w14:textId="77777777" w:rsidTr="004B3D52">
        <w:trPr>
          <w:trHeight w:val="308"/>
        </w:trPr>
        <w:tc>
          <w:tcPr>
            <w:tcW w:w="2480" w:type="dxa"/>
            <w:tcBorders>
              <w:left w:val="single" w:sz="8" w:space="0" w:color="A7A9AC"/>
              <w:right w:val="single" w:sz="8" w:space="0" w:color="A7A9AC"/>
            </w:tcBorders>
            <w:vAlign w:val="bottom"/>
          </w:tcPr>
          <w:p w14:paraId="29505793"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0A3C63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49C8529D" w14:textId="77777777" w:rsidR="004B3D52" w:rsidRPr="004B3D52" w:rsidRDefault="004B3D52" w:rsidP="004B3D52">
            <w:pPr>
              <w:rPr>
                <w:rFonts w:eastAsiaTheme="minorEastAsia"/>
                <w:sz w:val="1"/>
                <w:szCs w:val="1"/>
              </w:rPr>
            </w:pPr>
          </w:p>
        </w:tc>
      </w:tr>
      <w:tr w:rsidR="004B3D52" w:rsidRPr="004B3D52" w14:paraId="124D57A4" w14:textId="77777777" w:rsidTr="004B3D52">
        <w:trPr>
          <w:trHeight w:val="200"/>
        </w:trPr>
        <w:tc>
          <w:tcPr>
            <w:tcW w:w="2480" w:type="dxa"/>
            <w:tcBorders>
              <w:left w:val="single" w:sz="8" w:space="0" w:color="A7A9AC"/>
              <w:right w:val="single" w:sz="8" w:space="0" w:color="A7A9AC"/>
            </w:tcBorders>
            <w:vAlign w:val="bottom"/>
          </w:tcPr>
          <w:p w14:paraId="5FBF564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A5EBE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2FB6C918" w14:textId="77777777" w:rsidR="004B3D52" w:rsidRPr="004B3D52" w:rsidRDefault="004B3D52" w:rsidP="004B3D52">
            <w:pPr>
              <w:rPr>
                <w:rFonts w:eastAsiaTheme="minorEastAsia"/>
                <w:sz w:val="1"/>
                <w:szCs w:val="1"/>
              </w:rPr>
            </w:pPr>
          </w:p>
        </w:tc>
      </w:tr>
      <w:tr w:rsidR="004B3D52" w:rsidRPr="004B3D52" w14:paraId="56671040" w14:textId="77777777" w:rsidTr="004B3D52">
        <w:trPr>
          <w:trHeight w:val="200"/>
        </w:trPr>
        <w:tc>
          <w:tcPr>
            <w:tcW w:w="2480" w:type="dxa"/>
            <w:vMerge w:val="restart"/>
            <w:tcBorders>
              <w:left w:val="single" w:sz="8" w:space="0" w:color="A7A9AC"/>
              <w:right w:val="single" w:sz="8" w:space="0" w:color="A7A9AC"/>
            </w:tcBorders>
            <w:vAlign w:val="bottom"/>
          </w:tcPr>
          <w:p w14:paraId="3C27F1B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6370C9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78F7D303" w14:textId="77777777" w:rsidR="004B3D52" w:rsidRPr="004B3D52" w:rsidRDefault="004B3D52" w:rsidP="004B3D52">
            <w:pPr>
              <w:rPr>
                <w:rFonts w:eastAsiaTheme="minorEastAsia"/>
                <w:sz w:val="1"/>
                <w:szCs w:val="1"/>
              </w:rPr>
            </w:pPr>
          </w:p>
        </w:tc>
      </w:tr>
      <w:tr w:rsidR="004B3D52" w:rsidRPr="004B3D52" w14:paraId="281087B0" w14:textId="77777777" w:rsidTr="004B3D52">
        <w:trPr>
          <w:trHeight w:val="166"/>
        </w:trPr>
        <w:tc>
          <w:tcPr>
            <w:tcW w:w="2480" w:type="dxa"/>
            <w:vMerge/>
            <w:tcBorders>
              <w:left w:val="single" w:sz="8" w:space="0" w:color="A7A9AC"/>
              <w:right w:val="single" w:sz="8" w:space="0" w:color="A7A9AC"/>
            </w:tcBorders>
            <w:vAlign w:val="bottom"/>
          </w:tcPr>
          <w:p w14:paraId="4AE75252"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274E0349"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76E0C5C8" w14:textId="77777777" w:rsidR="004B3D52" w:rsidRPr="004B3D52" w:rsidRDefault="004B3D52" w:rsidP="004B3D52">
            <w:pPr>
              <w:rPr>
                <w:rFonts w:eastAsiaTheme="minorEastAsia"/>
                <w:sz w:val="1"/>
                <w:szCs w:val="1"/>
              </w:rPr>
            </w:pPr>
          </w:p>
        </w:tc>
      </w:tr>
      <w:tr w:rsidR="004B3D52" w:rsidRPr="004B3D52" w14:paraId="0D2C9A04" w14:textId="77777777" w:rsidTr="004B3D52">
        <w:trPr>
          <w:trHeight w:val="234"/>
        </w:trPr>
        <w:tc>
          <w:tcPr>
            <w:tcW w:w="2480" w:type="dxa"/>
            <w:tcBorders>
              <w:left w:val="single" w:sz="8" w:space="0" w:color="A7A9AC"/>
              <w:right w:val="single" w:sz="8" w:space="0" w:color="A7A9AC"/>
            </w:tcBorders>
            <w:vAlign w:val="bottom"/>
          </w:tcPr>
          <w:p w14:paraId="1D3232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tcBorders>
              <w:right w:val="single" w:sz="8" w:space="0" w:color="A7A9AC"/>
            </w:tcBorders>
            <w:vAlign w:val="bottom"/>
          </w:tcPr>
          <w:p w14:paraId="29C7F78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776F8ACC" w14:textId="77777777" w:rsidR="004B3D52" w:rsidRPr="004B3D52" w:rsidRDefault="004B3D52" w:rsidP="004B3D52">
            <w:pPr>
              <w:rPr>
                <w:rFonts w:eastAsiaTheme="minorEastAsia"/>
                <w:sz w:val="1"/>
                <w:szCs w:val="1"/>
              </w:rPr>
            </w:pPr>
          </w:p>
        </w:tc>
      </w:tr>
      <w:tr w:rsidR="004B3D52" w:rsidRPr="004B3D52" w14:paraId="79D8807E" w14:textId="77777777" w:rsidTr="004B3D52">
        <w:trPr>
          <w:trHeight w:val="200"/>
        </w:trPr>
        <w:tc>
          <w:tcPr>
            <w:tcW w:w="2480" w:type="dxa"/>
            <w:tcBorders>
              <w:left w:val="single" w:sz="8" w:space="0" w:color="A7A9AC"/>
              <w:right w:val="single" w:sz="8" w:space="0" w:color="A7A9AC"/>
            </w:tcBorders>
            <w:vAlign w:val="bottom"/>
          </w:tcPr>
          <w:p w14:paraId="031D4022"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43200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5D3949FE" w14:textId="77777777" w:rsidR="004B3D52" w:rsidRPr="004B3D52" w:rsidRDefault="004B3D52" w:rsidP="004B3D52">
            <w:pPr>
              <w:rPr>
                <w:rFonts w:eastAsiaTheme="minorEastAsia"/>
                <w:sz w:val="1"/>
                <w:szCs w:val="1"/>
              </w:rPr>
            </w:pPr>
          </w:p>
        </w:tc>
      </w:tr>
      <w:tr w:rsidR="004B3D52" w:rsidRPr="004B3D52" w14:paraId="372BC8C4" w14:textId="77777777" w:rsidTr="004B3D52">
        <w:trPr>
          <w:trHeight w:val="200"/>
        </w:trPr>
        <w:tc>
          <w:tcPr>
            <w:tcW w:w="2480" w:type="dxa"/>
            <w:tcBorders>
              <w:left w:val="single" w:sz="8" w:space="0" w:color="A7A9AC"/>
              <w:right w:val="single" w:sz="8" w:space="0" w:color="A7A9AC"/>
            </w:tcBorders>
            <w:vAlign w:val="bottom"/>
          </w:tcPr>
          <w:p w14:paraId="01C65F35"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23F2A6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3C4B7DF4" w14:textId="77777777" w:rsidR="004B3D52" w:rsidRPr="004B3D52" w:rsidRDefault="004B3D52" w:rsidP="004B3D52">
            <w:pPr>
              <w:rPr>
                <w:rFonts w:eastAsiaTheme="minorEastAsia"/>
                <w:sz w:val="1"/>
                <w:szCs w:val="1"/>
              </w:rPr>
            </w:pPr>
          </w:p>
        </w:tc>
      </w:tr>
      <w:tr w:rsidR="004B3D52" w:rsidRPr="004B3D52" w14:paraId="27B7B242" w14:textId="77777777" w:rsidTr="004B3D52">
        <w:trPr>
          <w:trHeight w:val="202"/>
        </w:trPr>
        <w:tc>
          <w:tcPr>
            <w:tcW w:w="2480" w:type="dxa"/>
            <w:tcBorders>
              <w:left w:val="single" w:sz="8" w:space="0" w:color="A7A9AC"/>
              <w:right w:val="single" w:sz="8" w:space="0" w:color="A7A9AC"/>
            </w:tcBorders>
            <w:vAlign w:val="bottom"/>
          </w:tcPr>
          <w:p w14:paraId="25C1D9DA" w14:textId="77777777" w:rsidR="004B3D52" w:rsidRPr="004B3D52" w:rsidRDefault="004B3D52" w:rsidP="004B3D52">
            <w:pPr>
              <w:rPr>
                <w:rFonts w:eastAsiaTheme="minorEastAsia"/>
                <w:sz w:val="17"/>
                <w:szCs w:val="17"/>
              </w:rPr>
            </w:pPr>
          </w:p>
        </w:tc>
        <w:tc>
          <w:tcPr>
            <w:tcW w:w="5500" w:type="dxa"/>
            <w:gridSpan w:val="2"/>
            <w:vAlign w:val="bottom"/>
          </w:tcPr>
          <w:p w14:paraId="18CF41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1860" w:type="dxa"/>
            <w:tcBorders>
              <w:right w:val="single" w:sz="8" w:space="0" w:color="A7A9AC"/>
            </w:tcBorders>
            <w:vAlign w:val="bottom"/>
          </w:tcPr>
          <w:p w14:paraId="6200A801" w14:textId="77777777" w:rsidR="004B3D52" w:rsidRPr="004B3D52" w:rsidRDefault="004B3D52" w:rsidP="004B3D52">
            <w:pPr>
              <w:rPr>
                <w:rFonts w:eastAsiaTheme="minorEastAsia"/>
                <w:sz w:val="17"/>
                <w:szCs w:val="17"/>
              </w:rPr>
            </w:pPr>
          </w:p>
        </w:tc>
        <w:tc>
          <w:tcPr>
            <w:tcW w:w="0" w:type="dxa"/>
            <w:vAlign w:val="bottom"/>
          </w:tcPr>
          <w:p w14:paraId="4E3A2559" w14:textId="77777777" w:rsidR="004B3D52" w:rsidRPr="004B3D52" w:rsidRDefault="004B3D52" w:rsidP="004B3D52">
            <w:pPr>
              <w:rPr>
                <w:rFonts w:eastAsiaTheme="minorEastAsia"/>
                <w:sz w:val="1"/>
                <w:szCs w:val="1"/>
              </w:rPr>
            </w:pPr>
          </w:p>
        </w:tc>
      </w:tr>
      <w:tr w:rsidR="004B3D52" w:rsidRPr="004B3D52" w14:paraId="2A0CA8C3"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D3E492B"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6989E37D"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69E92FB0"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31D767C0" w14:textId="77777777" w:rsidR="004B3D52" w:rsidRPr="004B3D52" w:rsidRDefault="004B3D52" w:rsidP="004B3D52">
            <w:pPr>
              <w:rPr>
                <w:rFonts w:eastAsiaTheme="minorEastAsia"/>
                <w:sz w:val="5"/>
                <w:szCs w:val="5"/>
              </w:rPr>
            </w:pPr>
          </w:p>
        </w:tc>
        <w:tc>
          <w:tcPr>
            <w:tcW w:w="0" w:type="dxa"/>
            <w:vAlign w:val="bottom"/>
          </w:tcPr>
          <w:p w14:paraId="2FB41169" w14:textId="77777777" w:rsidR="004B3D52" w:rsidRPr="004B3D52" w:rsidRDefault="004B3D52" w:rsidP="004B3D52">
            <w:pPr>
              <w:rPr>
                <w:rFonts w:eastAsiaTheme="minorEastAsia"/>
                <w:sz w:val="1"/>
                <w:szCs w:val="1"/>
              </w:rPr>
            </w:pPr>
          </w:p>
        </w:tc>
      </w:tr>
    </w:tbl>
    <w:p w14:paraId="42B2FC7C"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1056" behindDoc="1" locked="0" layoutInCell="0" allowOverlap="1" wp14:anchorId="6742B80B" wp14:editId="059B6AF2">
            <wp:simplePos x="0" y="0"/>
            <wp:positionH relativeFrom="column">
              <wp:posOffset>4621530</wp:posOffset>
            </wp:positionH>
            <wp:positionV relativeFrom="paragraph">
              <wp:posOffset>-3512820</wp:posOffset>
            </wp:positionV>
            <wp:extent cx="1579880" cy="278130"/>
            <wp:effectExtent l="0" t="0" r="0" b="0"/>
            <wp:wrapNone/>
            <wp:docPr id="38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5"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22080" behindDoc="1" locked="0" layoutInCell="0" allowOverlap="1" wp14:anchorId="36627D70" wp14:editId="7B72FC03">
            <wp:simplePos x="0" y="0"/>
            <wp:positionH relativeFrom="column">
              <wp:posOffset>4872355</wp:posOffset>
            </wp:positionH>
            <wp:positionV relativeFrom="paragraph">
              <wp:posOffset>-3067050</wp:posOffset>
            </wp:positionV>
            <wp:extent cx="1090295" cy="174625"/>
            <wp:effectExtent l="0" t="0" r="0" b="0"/>
            <wp:wrapNone/>
            <wp:docPr id="390"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678CEB00" w14:textId="77777777" w:rsidR="004B3D52" w:rsidRPr="004B3D52" w:rsidRDefault="004B3D52" w:rsidP="004B3D52">
      <w:pPr>
        <w:spacing w:line="151" w:lineRule="exact"/>
        <w:rPr>
          <w:rFonts w:eastAsiaTheme="minorEastAsia"/>
          <w:sz w:val="20"/>
          <w:szCs w:val="20"/>
        </w:rPr>
      </w:pPr>
    </w:p>
    <w:p w14:paraId="2420438E" w14:textId="77777777" w:rsidR="004B3D52" w:rsidRPr="004B3D52" w:rsidRDefault="004B3D52" w:rsidP="004B3D52">
      <w:pPr>
        <w:spacing w:line="322" w:lineRule="auto"/>
        <w:ind w:right="240"/>
        <w:rPr>
          <w:rFonts w:eastAsiaTheme="minorEastAsia"/>
          <w:sz w:val="20"/>
          <w:szCs w:val="20"/>
        </w:rPr>
      </w:pPr>
      <w:r w:rsidRPr="004B3D52">
        <w:rPr>
          <w:rFonts w:ascii="Arial" w:eastAsia="Arial" w:hAnsi="Arial" w:cs="Arial"/>
          <w:sz w:val="18"/>
          <w:szCs w:val="18"/>
        </w:rPr>
        <w:t xml:space="preserve">Для услуг: </w:t>
      </w:r>
      <w:r w:rsidRPr="004B3D52">
        <w:rPr>
          <w:rFonts w:ascii="Arial" w:eastAsia="Arial" w:hAnsi="Arial" w:cs="Arial"/>
          <w:color w:val="D3202A"/>
          <w:sz w:val="18"/>
          <w:szCs w:val="18"/>
        </w:rPr>
        <w:t>150349</w:t>
      </w:r>
      <w:r w:rsidRPr="004B3D52">
        <w:rPr>
          <w:rFonts w:ascii="Arial" w:eastAsia="Arial" w:hAnsi="Arial" w:cs="Arial"/>
          <w:sz w:val="18"/>
          <w:szCs w:val="18"/>
        </w:rPr>
        <w:t xml:space="preserve"> 192 пищевых аллергена </w:t>
      </w:r>
      <w:proofErr w:type="spellStart"/>
      <w:r w:rsidRPr="004B3D52">
        <w:rPr>
          <w:rFonts w:ascii="Arial" w:eastAsia="Arial" w:hAnsi="Arial" w:cs="Arial"/>
          <w:sz w:val="18"/>
          <w:szCs w:val="18"/>
        </w:rPr>
        <w:t>IgE</w:t>
      </w:r>
      <w:proofErr w:type="spellEnd"/>
      <w:r w:rsidRPr="004B3D52">
        <w:rPr>
          <w:rFonts w:ascii="Arial" w:eastAsia="Arial" w:hAnsi="Arial" w:cs="Arial"/>
          <w:sz w:val="18"/>
          <w:szCs w:val="18"/>
        </w:rPr>
        <w:t xml:space="preserve">; </w:t>
      </w:r>
      <w:r w:rsidRPr="004B3D52">
        <w:rPr>
          <w:rFonts w:ascii="Arial" w:eastAsia="Arial" w:hAnsi="Arial" w:cs="Arial"/>
          <w:color w:val="D3202A"/>
          <w:sz w:val="18"/>
          <w:szCs w:val="18"/>
        </w:rPr>
        <w:t>150350</w:t>
      </w:r>
      <w:r w:rsidRPr="004B3D52">
        <w:rPr>
          <w:rFonts w:ascii="Arial" w:eastAsia="Arial" w:hAnsi="Arial" w:cs="Arial"/>
          <w:sz w:val="18"/>
          <w:szCs w:val="18"/>
        </w:rPr>
        <w:t xml:space="preserve"> 88 пищевых аллергенов </w:t>
      </w:r>
      <w:proofErr w:type="spellStart"/>
      <w:r w:rsidRPr="004B3D52">
        <w:rPr>
          <w:rFonts w:ascii="Arial" w:eastAsia="Arial" w:hAnsi="Arial" w:cs="Arial"/>
          <w:sz w:val="18"/>
          <w:szCs w:val="18"/>
        </w:rPr>
        <w:t>IgE</w:t>
      </w:r>
      <w:proofErr w:type="spellEnd"/>
      <w:r w:rsidRPr="004B3D52">
        <w:rPr>
          <w:rFonts w:ascii="Arial" w:eastAsia="Arial" w:hAnsi="Arial" w:cs="Arial"/>
          <w:sz w:val="18"/>
          <w:szCs w:val="18"/>
        </w:rPr>
        <w:t xml:space="preserve">; </w:t>
      </w:r>
      <w:r w:rsidRPr="004B3D52">
        <w:rPr>
          <w:rFonts w:ascii="Arial" w:eastAsia="Arial" w:hAnsi="Arial" w:cs="Arial"/>
          <w:color w:val="D3202A"/>
          <w:sz w:val="18"/>
          <w:szCs w:val="18"/>
        </w:rPr>
        <w:t>160004</w:t>
      </w:r>
      <w:r w:rsidRPr="004B3D52">
        <w:rPr>
          <w:rFonts w:ascii="Arial" w:eastAsia="Arial" w:hAnsi="Arial" w:cs="Arial"/>
          <w:sz w:val="18"/>
          <w:szCs w:val="18"/>
        </w:rPr>
        <w:t xml:space="preserve"> 88 пищевых ал-</w:t>
      </w:r>
      <w:proofErr w:type="spellStart"/>
      <w:r w:rsidRPr="004B3D52">
        <w:rPr>
          <w:rFonts w:ascii="Arial" w:eastAsia="Arial" w:hAnsi="Arial" w:cs="Arial"/>
          <w:sz w:val="18"/>
          <w:szCs w:val="18"/>
        </w:rPr>
        <w:t>лергенов</w:t>
      </w:r>
      <w:proofErr w:type="spellEnd"/>
      <w:r w:rsidRPr="004B3D52">
        <w:rPr>
          <w:rFonts w:ascii="Arial" w:eastAsia="Arial" w:hAnsi="Arial" w:cs="Arial"/>
          <w:sz w:val="18"/>
          <w:szCs w:val="18"/>
        </w:rPr>
        <w:t xml:space="preserve"> (IgG4); </w:t>
      </w:r>
      <w:r w:rsidRPr="004B3D52">
        <w:rPr>
          <w:rFonts w:ascii="Arial" w:eastAsia="Arial" w:hAnsi="Arial" w:cs="Arial"/>
          <w:color w:val="D3202A"/>
          <w:sz w:val="18"/>
          <w:szCs w:val="18"/>
        </w:rPr>
        <w:t>160003</w:t>
      </w:r>
      <w:r w:rsidRPr="004B3D52">
        <w:rPr>
          <w:rFonts w:ascii="Arial" w:eastAsia="Arial" w:hAnsi="Arial" w:cs="Arial"/>
          <w:sz w:val="18"/>
          <w:szCs w:val="18"/>
        </w:rPr>
        <w:t xml:space="preserve"> 192 пищевых аллергена (IgG4)..</w:t>
      </w:r>
    </w:p>
    <w:p w14:paraId="04CC6F4A" w14:textId="77777777" w:rsidR="004B3D52" w:rsidRPr="004B3D52" w:rsidRDefault="004B3D52" w:rsidP="004B3D52">
      <w:pPr>
        <w:spacing w:line="57"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232FD7D2"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31D60F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top w:val="single" w:sz="8" w:space="0" w:color="A7A9AC"/>
              <w:right w:val="single" w:sz="8" w:space="0" w:color="A7A9AC"/>
            </w:tcBorders>
            <w:vAlign w:val="bottom"/>
          </w:tcPr>
          <w:p w14:paraId="7C0C1C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w:t>
            </w:r>
          </w:p>
        </w:tc>
        <w:tc>
          <w:tcPr>
            <w:tcW w:w="0" w:type="dxa"/>
            <w:vAlign w:val="bottom"/>
          </w:tcPr>
          <w:p w14:paraId="77B984FD" w14:textId="77777777" w:rsidR="004B3D52" w:rsidRPr="004B3D52" w:rsidRDefault="004B3D52" w:rsidP="004B3D52">
            <w:pPr>
              <w:rPr>
                <w:rFonts w:eastAsiaTheme="minorEastAsia"/>
                <w:sz w:val="1"/>
                <w:szCs w:val="1"/>
              </w:rPr>
            </w:pPr>
          </w:p>
        </w:tc>
      </w:tr>
      <w:tr w:rsidR="004B3D52" w:rsidRPr="004B3D52" w14:paraId="7D71B452" w14:textId="77777777" w:rsidTr="004B3D52">
        <w:trPr>
          <w:trHeight w:val="137"/>
        </w:trPr>
        <w:tc>
          <w:tcPr>
            <w:tcW w:w="2460" w:type="dxa"/>
            <w:vMerge w:val="restart"/>
            <w:tcBorders>
              <w:left w:val="single" w:sz="8" w:space="0" w:color="A7A9AC"/>
              <w:right w:val="single" w:sz="8" w:space="0" w:color="A7A9AC"/>
            </w:tcBorders>
            <w:vAlign w:val="bottom"/>
          </w:tcPr>
          <w:p w14:paraId="7D775B2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60" w:type="dxa"/>
            <w:vMerge/>
            <w:tcBorders>
              <w:right w:val="single" w:sz="8" w:space="0" w:color="A7A9AC"/>
            </w:tcBorders>
            <w:vAlign w:val="bottom"/>
          </w:tcPr>
          <w:p w14:paraId="66F07BB2" w14:textId="77777777" w:rsidR="004B3D52" w:rsidRPr="004B3D52" w:rsidRDefault="004B3D52" w:rsidP="004B3D52">
            <w:pPr>
              <w:rPr>
                <w:rFonts w:eastAsiaTheme="minorEastAsia"/>
                <w:sz w:val="11"/>
                <w:szCs w:val="11"/>
              </w:rPr>
            </w:pPr>
          </w:p>
        </w:tc>
        <w:tc>
          <w:tcPr>
            <w:tcW w:w="0" w:type="dxa"/>
            <w:vAlign w:val="bottom"/>
          </w:tcPr>
          <w:p w14:paraId="32C6532D" w14:textId="77777777" w:rsidR="004B3D52" w:rsidRPr="004B3D52" w:rsidRDefault="004B3D52" w:rsidP="004B3D52">
            <w:pPr>
              <w:rPr>
                <w:rFonts w:eastAsiaTheme="minorEastAsia"/>
                <w:sz w:val="1"/>
                <w:szCs w:val="1"/>
              </w:rPr>
            </w:pPr>
          </w:p>
        </w:tc>
      </w:tr>
      <w:tr w:rsidR="004B3D52" w:rsidRPr="004B3D52" w14:paraId="794A2245" w14:textId="77777777" w:rsidTr="004B3D52">
        <w:trPr>
          <w:trHeight w:val="76"/>
        </w:trPr>
        <w:tc>
          <w:tcPr>
            <w:tcW w:w="2460" w:type="dxa"/>
            <w:vMerge/>
            <w:tcBorders>
              <w:left w:val="single" w:sz="8" w:space="0" w:color="A7A9AC"/>
              <w:right w:val="single" w:sz="8" w:space="0" w:color="A7A9AC"/>
            </w:tcBorders>
            <w:vAlign w:val="bottom"/>
          </w:tcPr>
          <w:p w14:paraId="0E1F98DD"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6D381F7D" w14:textId="77777777" w:rsidR="004B3D52" w:rsidRPr="004B3D52" w:rsidRDefault="004B3D52" w:rsidP="004B3D52">
            <w:pPr>
              <w:rPr>
                <w:rFonts w:eastAsiaTheme="minorEastAsia"/>
                <w:sz w:val="6"/>
                <w:szCs w:val="6"/>
              </w:rPr>
            </w:pPr>
          </w:p>
        </w:tc>
        <w:tc>
          <w:tcPr>
            <w:tcW w:w="0" w:type="dxa"/>
            <w:vAlign w:val="bottom"/>
          </w:tcPr>
          <w:p w14:paraId="1D1CEA02" w14:textId="77777777" w:rsidR="004B3D52" w:rsidRPr="004B3D52" w:rsidRDefault="004B3D52" w:rsidP="004B3D52">
            <w:pPr>
              <w:rPr>
                <w:rFonts w:eastAsiaTheme="minorEastAsia"/>
                <w:sz w:val="1"/>
                <w:szCs w:val="1"/>
              </w:rPr>
            </w:pPr>
          </w:p>
        </w:tc>
      </w:tr>
      <w:tr w:rsidR="004B3D52" w:rsidRPr="004B3D52" w14:paraId="1E97ECD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C119F3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B15B50E" w14:textId="77777777" w:rsidR="004B3D52" w:rsidRPr="004B3D52" w:rsidRDefault="004B3D52" w:rsidP="004B3D52">
            <w:pPr>
              <w:rPr>
                <w:rFonts w:eastAsiaTheme="minorEastAsia"/>
                <w:sz w:val="5"/>
                <w:szCs w:val="5"/>
              </w:rPr>
            </w:pPr>
          </w:p>
        </w:tc>
        <w:tc>
          <w:tcPr>
            <w:tcW w:w="0" w:type="dxa"/>
            <w:vAlign w:val="bottom"/>
          </w:tcPr>
          <w:p w14:paraId="4ACFBD24" w14:textId="77777777" w:rsidR="004B3D52" w:rsidRPr="004B3D52" w:rsidRDefault="004B3D52" w:rsidP="004B3D52">
            <w:pPr>
              <w:rPr>
                <w:rFonts w:eastAsiaTheme="minorEastAsia"/>
                <w:sz w:val="1"/>
                <w:szCs w:val="1"/>
              </w:rPr>
            </w:pPr>
          </w:p>
        </w:tc>
      </w:tr>
      <w:tr w:rsidR="004B3D52" w:rsidRPr="004B3D52" w14:paraId="68FFB8E8" w14:textId="77777777" w:rsidTr="004B3D52">
        <w:trPr>
          <w:trHeight w:val="308"/>
        </w:trPr>
        <w:tc>
          <w:tcPr>
            <w:tcW w:w="2460" w:type="dxa"/>
            <w:vMerge w:val="restart"/>
            <w:tcBorders>
              <w:left w:val="single" w:sz="8" w:space="0" w:color="A7A9AC"/>
              <w:right w:val="single" w:sz="8" w:space="0" w:color="A7A9AC"/>
            </w:tcBorders>
            <w:vAlign w:val="bottom"/>
          </w:tcPr>
          <w:p w14:paraId="4566AB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0ECE70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20B20893" w14:textId="77777777" w:rsidR="004B3D52" w:rsidRPr="004B3D52" w:rsidRDefault="004B3D52" w:rsidP="004B3D52">
            <w:pPr>
              <w:rPr>
                <w:rFonts w:eastAsiaTheme="minorEastAsia"/>
                <w:sz w:val="1"/>
                <w:szCs w:val="1"/>
              </w:rPr>
            </w:pPr>
          </w:p>
        </w:tc>
      </w:tr>
      <w:tr w:rsidR="004B3D52" w:rsidRPr="004B3D52" w14:paraId="34E825E0" w14:textId="77777777" w:rsidTr="004B3D52">
        <w:trPr>
          <w:trHeight w:val="166"/>
        </w:trPr>
        <w:tc>
          <w:tcPr>
            <w:tcW w:w="2460" w:type="dxa"/>
            <w:vMerge/>
            <w:tcBorders>
              <w:left w:val="single" w:sz="8" w:space="0" w:color="A7A9AC"/>
              <w:right w:val="single" w:sz="8" w:space="0" w:color="A7A9AC"/>
            </w:tcBorders>
            <w:vAlign w:val="bottom"/>
          </w:tcPr>
          <w:p w14:paraId="35657D64"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11882864"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вертикальном</w:t>
            </w:r>
          </w:p>
        </w:tc>
        <w:tc>
          <w:tcPr>
            <w:tcW w:w="0" w:type="dxa"/>
            <w:vAlign w:val="bottom"/>
          </w:tcPr>
          <w:p w14:paraId="2F824D9C" w14:textId="77777777" w:rsidR="004B3D52" w:rsidRPr="004B3D52" w:rsidRDefault="004B3D52" w:rsidP="004B3D52">
            <w:pPr>
              <w:rPr>
                <w:rFonts w:eastAsiaTheme="minorEastAsia"/>
                <w:sz w:val="1"/>
                <w:szCs w:val="1"/>
              </w:rPr>
            </w:pPr>
          </w:p>
        </w:tc>
      </w:tr>
      <w:tr w:rsidR="004B3D52" w:rsidRPr="004B3D52" w14:paraId="0226F47E" w14:textId="77777777" w:rsidTr="004B3D52">
        <w:trPr>
          <w:trHeight w:val="200"/>
        </w:trPr>
        <w:tc>
          <w:tcPr>
            <w:tcW w:w="2460" w:type="dxa"/>
            <w:tcBorders>
              <w:left w:val="single" w:sz="8" w:space="0" w:color="A7A9AC"/>
              <w:right w:val="single" w:sz="8" w:space="0" w:color="A7A9AC"/>
            </w:tcBorders>
            <w:vAlign w:val="bottom"/>
          </w:tcPr>
          <w:p w14:paraId="4901D1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65DA6DA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положении в штативе.</w:t>
            </w:r>
          </w:p>
        </w:tc>
        <w:tc>
          <w:tcPr>
            <w:tcW w:w="0" w:type="dxa"/>
            <w:vAlign w:val="bottom"/>
          </w:tcPr>
          <w:p w14:paraId="07AC9042" w14:textId="77777777" w:rsidR="004B3D52" w:rsidRPr="004B3D52" w:rsidRDefault="004B3D52" w:rsidP="004B3D52">
            <w:pPr>
              <w:rPr>
                <w:rFonts w:eastAsiaTheme="minorEastAsia"/>
                <w:sz w:val="1"/>
                <w:szCs w:val="1"/>
              </w:rPr>
            </w:pPr>
          </w:p>
        </w:tc>
      </w:tr>
      <w:tr w:rsidR="004B3D52" w:rsidRPr="004B3D52" w14:paraId="167BCAE8" w14:textId="77777777" w:rsidTr="004B3D52">
        <w:trPr>
          <w:trHeight w:val="234"/>
        </w:trPr>
        <w:tc>
          <w:tcPr>
            <w:tcW w:w="2460" w:type="dxa"/>
            <w:tcBorders>
              <w:left w:val="single" w:sz="8" w:space="0" w:color="A7A9AC"/>
              <w:right w:val="single" w:sz="8" w:space="0" w:color="A7A9AC"/>
            </w:tcBorders>
            <w:vAlign w:val="bottom"/>
          </w:tcPr>
          <w:p w14:paraId="2B7E48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26A8E3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w:t>
            </w:r>
            <w:proofErr w:type="gramStart"/>
            <w:r w:rsidRPr="004B3D52">
              <w:rPr>
                <w:rFonts w:ascii="Arial" w:eastAsia="Arial" w:hAnsi="Arial" w:cs="Arial"/>
                <w:sz w:val="16"/>
                <w:szCs w:val="16"/>
              </w:rPr>
              <w:t>T&lt; 0</w:t>
            </w:r>
            <w:proofErr w:type="gramEnd"/>
            <w:r w:rsidRPr="004B3D52">
              <w:rPr>
                <w:rFonts w:ascii="Arial" w:eastAsia="Arial" w:hAnsi="Arial" w:cs="Arial"/>
                <w:sz w:val="16"/>
                <w:szCs w:val="16"/>
              </w:rPr>
              <w:t xml:space="preserve"> °C. Не допускать размораживания образцов! Разморожен-</w:t>
            </w:r>
          </w:p>
        </w:tc>
        <w:tc>
          <w:tcPr>
            <w:tcW w:w="0" w:type="dxa"/>
            <w:vAlign w:val="bottom"/>
          </w:tcPr>
          <w:p w14:paraId="383CFB27" w14:textId="77777777" w:rsidR="004B3D52" w:rsidRPr="004B3D52" w:rsidRDefault="004B3D52" w:rsidP="004B3D52">
            <w:pPr>
              <w:rPr>
                <w:rFonts w:eastAsiaTheme="minorEastAsia"/>
                <w:sz w:val="1"/>
                <w:szCs w:val="1"/>
              </w:rPr>
            </w:pPr>
          </w:p>
        </w:tc>
      </w:tr>
      <w:tr w:rsidR="004B3D52" w:rsidRPr="004B3D52" w14:paraId="00E6A17B" w14:textId="77777777" w:rsidTr="004B3D52">
        <w:trPr>
          <w:trHeight w:val="202"/>
        </w:trPr>
        <w:tc>
          <w:tcPr>
            <w:tcW w:w="2460" w:type="dxa"/>
            <w:tcBorders>
              <w:left w:val="single" w:sz="8" w:space="0" w:color="A7A9AC"/>
              <w:right w:val="single" w:sz="8" w:space="0" w:color="A7A9AC"/>
            </w:tcBorders>
            <w:vAlign w:val="bottom"/>
          </w:tcPr>
          <w:p w14:paraId="2623E18D"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990ABB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c>
          <w:tcPr>
            <w:tcW w:w="0" w:type="dxa"/>
            <w:vAlign w:val="bottom"/>
          </w:tcPr>
          <w:p w14:paraId="4E17C4D3" w14:textId="77777777" w:rsidR="004B3D52" w:rsidRPr="004B3D52" w:rsidRDefault="004B3D52" w:rsidP="004B3D52">
            <w:pPr>
              <w:rPr>
                <w:rFonts w:eastAsiaTheme="minorEastAsia"/>
                <w:sz w:val="1"/>
                <w:szCs w:val="1"/>
              </w:rPr>
            </w:pPr>
          </w:p>
        </w:tc>
      </w:tr>
      <w:tr w:rsidR="004B3D52" w:rsidRPr="004B3D52" w14:paraId="7E2B647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ACDA275"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2DDE33E1" w14:textId="77777777" w:rsidR="004B3D52" w:rsidRPr="004B3D52" w:rsidRDefault="004B3D52" w:rsidP="004B3D52">
            <w:pPr>
              <w:rPr>
                <w:rFonts w:eastAsiaTheme="minorEastAsia"/>
                <w:sz w:val="5"/>
                <w:szCs w:val="5"/>
              </w:rPr>
            </w:pPr>
          </w:p>
        </w:tc>
        <w:tc>
          <w:tcPr>
            <w:tcW w:w="0" w:type="dxa"/>
            <w:vAlign w:val="bottom"/>
          </w:tcPr>
          <w:p w14:paraId="407907C2" w14:textId="77777777" w:rsidR="004B3D52" w:rsidRPr="004B3D52" w:rsidRDefault="004B3D52" w:rsidP="004B3D52">
            <w:pPr>
              <w:rPr>
                <w:rFonts w:eastAsiaTheme="minorEastAsia"/>
                <w:sz w:val="1"/>
                <w:szCs w:val="1"/>
              </w:rPr>
            </w:pPr>
          </w:p>
        </w:tc>
      </w:tr>
    </w:tbl>
    <w:p w14:paraId="61BA4095" w14:textId="77777777" w:rsidR="004B3D52" w:rsidRPr="004B3D52" w:rsidRDefault="004B3D52" w:rsidP="004B3D52">
      <w:pPr>
        <w:spacing w:line="171" w:lineRule="exact"/>
        <w:rPr>
          <w:rFonts w:eastAsiaTheme="minorEastAsia"/>
          <w:sz w:val="20"/>
          <w:szCs w:val="20"/>
        </w:rPr>
      </w:pPr>
    </w:p>
    <w:p w14:paraId="414C9109"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Другие исследования</w:t>
      </w:r>
    </w:p>
    <w:p w14:paraId="3164D83E" w14:textId="77777777" w:rsidR="004B3D52" w:rsidRPr="004B3D52" w:rsidRDefault="004B3D52" w:rsidP="004B3D52">
      <w:pPr>
        <w:spacing w:line="146"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036233D1"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04C8916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top w:val="single" w:sz="8" w:space="0" w:color="A7A9AC"/>
              <w:right w:val="single" w:sz="8" w:space="0" w:color="A7A9AC"/>
            </w:tcBorders>
            <w:vAlign w:val="bottom"/>
          </w:tcPr>
          <w:p w14:paraId="1D7FC0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w:t>
            </w:r>
          </w:p>
        </w:tc>
        <w:tc>
          <w:tcPr>
            <w:tcW w:w="0" w:type="dxa"/>
            <w:vAlign w:val="bottom"/>
          </w:tcPr>
          <w:p w14:paraId="490296DB" w14:textId="77777777" w:rsidR="004B3D52" w:rsidRPr="004B3D52" w:rsidRDefault="004B3D52" w:rsidP="004B3D52">
            <w:pPr>
              <w:rPr>
                <w:rFonts w:eastAsiaTheme="minorEastAsia"/>
                <w:sz w:val="1"/>
                <w:szCs w:val="1"/>
              </w:rPr>
            </w:pPr>
          </w:p>
        </w:tc>
      </w:tr>
      <w:tr w:rsidR="004B3D52" w:rsidRPr="004B3D52" w14:paraId="6B351542" w14:textId="77777777" w:rsidTr="004B3D52">
        <w:trPr>
          <w:trHeight w:val="137"/>
        </w:trPr>
        <w:tc>
          <w:tcPr>
            <w:tcW w:w="2460" w:type="dxa"/>
            <w:vMerge w:val="restart"/>
            <w:tcBorders>
              <w:left w:val="single" w:sz="8" w:space="0" w:color="A7A9AC"/>
              <w:right w:val="single" w:sz="8" w:space="0" w:color="A7A9AC"/>
            </w:tcBorders>
            <w:vAlign w:val="bottom"/>
          </w:tcPr>
          <w:p w14:paraId="696A8DBF"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vMerge/>
            <w:tcBorders>
              <w:right w:val="single" w:sz="8" w:space="0" w:color="A7A9AC"/>
            </w:tcBorders>
            <w:vAlign w:val="bottom"/>
          </w:tcPr>
          <w:p w14:paraId="37CCDAC3" w14:textId="77777777" w:rsidR="004B3D52" w:rsidRPr="004B3D52" w:rsidRDefault="004B3D52" w:rsidP="004B3D52">
            <w:pPr>
              <w:rPr>
                <w:rFonts w:eastAsiaTheme="minorEastAsia"/>
                <w:sz w:val="11"/>
                <w:szCs w:val="11"/>
              </w:rPr>
            </w:pPr>
          </w:p>
        </w:tc>
        <w:tc>
          <w:tcPr>
            <w:tcW w:w="0" w:type="dxa"/>
            <w:vAlign w:val="bottom"/>
          </w:tcPr>
          <w:p w14:paraId="48F146C7" w14:textId="77777777" w:rsidR="004B3D52" w:rsidRPr="004B3D52" w:rsidRDefault="004B3D52" w:rsidP="004B3D52">
            <w:pPr>
              <w:rPr>
                <w:rFonts w:eastAsiaTheme="minorEastAsia"/>
                <w:sz w:val="1"/>
                <w:szCs w:val="1"/>
              </w:rPr>
            </w:pPr>
          </w:p>
        </w:tc>
      </w:tr>
      <w:tr w:rsidR="004B3D52" w:rsidRPr="004B3D52" w14:paraId="48E4ED3B" w14:textId="77777777" w:rsidTr="004B3D52">
        <w:trPr>
          <w:trHeight w:val="76"/>
        </w:trPr>
        <w:tc>
          <w:tcPr>
            <w:tcW w:w="2460" w:type="dxa"/>
            <w:vMerge/>
            <w:tcBorders>
              <w:left w:val="single" w:sz="8" w:space="0" w:color="A7A9AC"/>
              <w:right w:val="single" w:sz="8" w:space="0" w:color="A7A9AC"/>
            </w:tcBorders>
            <w:vAlign w:val="bottom"/>
          </w:tcPr>
          <w:p w14:paraId="6E7D846D"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604E48C0" w14:textId="77777777" w:rsidR="004B3D52" w:rsidRPr="004B3D52" w:rsidRDefault="004B3D52" w:rsidP="004B3D52">
            <w:pPr>
              <w:rPr>
                <w:rFonts w:eastAsiaTheme="minorEastAsia"/>
                <w:sz w:val="6"/>
                <w:szCs w:val="6"/>
              </w:rPr>
            </w:pPr>
          </w:p>
        </w:tc>
        <w:tc>
          <w:tcPr>
            <w:tcW w:w="0" w:type="dxa"/>
            <w:vAlign w:val="bottom"/>
          </w:tcPr>
          <w:p w14:paraId="3649D108" w14:textId="77777777" w:rsidR="004B3D52" w:rsidRPr="004B3D52" w:rsidRDefault="004B3D52" w:rsidP="004B3D52">
            <w:pPr>
              <w:rPr>
                <w:rFonts w:eastAsiaTheme="minorEastAsia"/>
                <w:sz w:val="1"/>
                <w:szCs w:val="1"/>
              </w:rPr>
            </w:pPr>
          </w:p>
        </w:tc>
      </w:tr>
      <w:tr w:rsidR="004B3D52" w:rsidRPr="004B3D52" w14:paraId="70338E0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16DDBA9"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E909319" w14:textId="77777777" w:rsidR="004B3D52" w:rsidRPr="004B3D52" w:rsidRDefault="004B3D52" w:rsidP="004B3D52">
            <w:pPr>
              <w:rPr>
                <w:rFonts w:eastAsiaTheme="minorEastAsia"/>
                <w:sz w:val="5"/>
                <w:szCs w:val="5"/>
              </w:rPr>
            </w:pPr>
          </w:p>
        </w:tc>
        <w:tc>
          <w:tcPr>
            <w:tcW w:w="0" w:type="dxa"/>
            <w:vAlign w:val="bottom"/>
          </w:tcPr>
          <w:p w14:paraId="4B680278" w14:textId="77777777" w:rsidR="004B3D52" w:rsidRPr="004B3D52" w:rsidRDefault="004B3D52" w:rsidP="004B3D52">
            <w:pPr>
              <w:rPr>
                <w:rFonts w:eastAsiaTheme="minorEastAsia"/>
                <w:sz w:val="1"/>
                <w:szCs w:val="1"/>
              </w:rPr>
            </w:pPr>
          </w:p>
        </w:tc>
      </w:tr>
    </w:tbl>
    <w:p w14:paraId="04DBC975" w14:textId="77777777" w:rsidR="004B3D52" w:rsidRPr="004B3D52" w:rsidRDefault="004B3D52" w:rsidP="004B3D52">
      <w:pPr>
        <w:spacing w:line="200" w:lineRule="exact"/>
        <w:rPr>
          <w:rFonts w:eastAsiaTheme="minorEastAsia"/>
          <w:sz w:val="20"/>
          <w:szCs w:val="20"/>
        </w:rPr>
      </w:pPr>
    </w:p>
    <w:p w14:paraId="7ECC422D" w14:textId="77777777" w:rsidR="004B3D52" w:rsidRPr="004B3D52" w:rsidRDefault="004B3D52" w:rsidP="004B3D52">
      <w:pPr>
        <w:spacing w:line="205" w:lineRule="exact"/>
        <w:rPr>
          <w:rFonts w:eastAsiaTheme="minorEastAsia"/>
          <w:sz w:val="20"/>
          <w:szCs w:val="20"/>
        </w:rPr>
      </w:pPr>
    </w:p>
    <w:p w14:paraId="7D13ACC8" w14:textId="77777777" w:rsidR="004B3D52" w:rsidRPr="004B3D52" w:rsidRDefault="004B3D52" w:rsidP="004B3D52">
      <w:pPr>
        <w:spacing w:line="278" w:lineRule="auto"/>
        <w:ind w:right="160"/>
        <w:rPr>
          <w:rFonts w:eastAsiaTheme="minorEastAsia"/>
          <w:sz w:val="20"/>
          <w:szCs w:val="20"/>
        </w:rPr>
      </w:pPr>
      <w:r w:rsidRPr="004B3D52">
        <w:rPr>
          <w:rFonts w:ascii="Arial" w:eastAsia="Arial" w:hAnsi="Arial" w:cs="Arial"/>
          <w:b/>
          <w:bCs/>
          <w:sz w:val="22"/>
          <w:szCs w:val="22"/>
        </w:rPr>
        <w:t xml:space="preserve">1.2. Мазок/отделяемое носовых ходов, мазок/отделяемое конъюнктивы глаза, </w:t>
      </w:r>
      <w:r w:rsidRPr="004B3D52">
        <w:rPr>
          <w:rFonts w:ascii="Arial" w:eastAsia="Arial" w:hAnsi="Arial" w:cs="Arial"/>
          <w:sz w:val="22"/>
          <w:szCs w:val="22"/>
        </w:rPr>
        <w:t>(</w:t>
      </w:r>
      <w:proofErr w:type="gramStart"/>
      <w:r w:rsidRPr="004B3D52">
        <w:rPr>
          <w:rFonts w:ascii="Arial" w:eastAsia="Arial" w:hAnsi="Arial" w:cs="Arial"/>
          <w:sz w:val="22"/>
          <w:szCs w:val="22"/>
        </w:rPr>
        <w:t>ус-луга</w:t>
      </w:r>
      <w:proofErr w:type="gramEnd"/>
      <w:r w:rsidRPr="004B3D52">
        <w:rPr>
          <w:rFonts w:ascii="Arial" w:eastAsia="Arial" w:hAnsi="Arial" w:cs="Arial"/>
          <w:sz w:val="22"/>
          <w:szCs w:val="22"/>
        </w:rPr>
        <w:t xml:space="preserve"> 151001 микроскопическое исследование на эозинофилы)</w:t>
      </w:r>
    </w:p>
    <w:p w14:paraId="76D87F58" w14:textId="77777777" w:rsidR="004B3D52" w:rsidRPr="004B3D52" w:rsidRDefault="004B3D52" w:rsidP="004B3D52">
      <w:pPr>
        <w:spacing w:line="146" w:lineRule="exact"/>
        <w:rPr>
          <w:rFonts w:eastAsiaTheme="minorEastAsia"/>
          <w:sz w:val="20"/>
          <w:szCs w:val="20"/>
        </w:rPr>
      </w:pPr>
    </w:p>
    <w:p w14:paraId="6A9A5B9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EB7823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5FCF3BBF"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210C8A0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vMerge w:val="restart"/>
            <w:tcBorders>
              <w:top w:val="single" w:sz="8" w:space="0" w:color="A7A9AC"/>
              <w:right w:val="single" w:sz="8" w:space="0" w:color="A7A9AC"/>
            </w:tcBorders>
            <w:vAlign w:val="bottom"/>
          </w:tcPr>
          <w:p w14:paraId="7918BC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пластиковой основе</w:t>
            </w:r>
          </w:p>
        </w:tc>
        <w:tc>
          <w:tcPr>
            <w:tcW w:w="2540" w:type="dxa"/>
            <w:tcBorders>
              <w:top w:val="single" w:sz="8" w:space="0" w:color="A7A9AC"/>
              <w:right w:val="single" w:sz="8" w:space="0" w:color="A7A9AC"/>
            </w:tcBorders>
            <w:vAlign w:val="bottom"/>
          </w:tcPr>
          <w:p w14:paraId="44F37326" w14:textId="77777777" w:rsidR="004B3D52" w:rsidRPr="004B3D52" w:rsidRDefault="004B3D52" w:rsidP="004B3D52">
            <w:pPr>
              <w:rPr>
                <w:rFonts w:eastAsiaTheme="minorEastAsia"/>
                <w:sz w:val="23"/>
                <w:szCs w:val="23"/>
              </w:rPr>
            </w:pPr>
          </w:p>
        </w:tc>
        <w:tc>
          <w:tcPr>
            <w:tcW w:w="0" w:type="dxa"/>
            <w:vAlign w:val="bottom"/>
          </w:tcPr>
          <w:p w14:paraId="4A9561A1" w14:textId="77777777" w:rsidR="004B3D52" w:rsidRPr="004B3D52" w:rsidRDefault="004B3D52" w:rsidP="004B3D52">
            <w:pPr>
              <w:rPr>
                <w:rFonts w:eastAsiaTheme="minorEastAsia"/>
                <w:sz w:val="1"/>
                <w:szCs w:val="1"/>
              </w:rPr>
            </w:pPr>
          </w:p>
        </w:tc>
      </w:tr>
      <w:tr w:rsidR="004B3D52" w:rsidRPr="004B3D52" w14:paraId="5B7D4940" w14:textId="77777777" w:rsidTr="004B3D52">
        <w:trPr>
          <w:trHeight w:val="137"/>
        </w:trPr>
        <w:tc>
          <w:tcPr>
            <w:tcW w:w="2460" w:type="dxa"/>
            <w:vMerge w:val="restart"/>
            <w:tcBorders>
              <w:left w:val="single" w:sz="8" w:space="0" w:color="A7A9AC"/>
              <w:right w:val="single" w:sz="8" w:space="0" w:color="A7A9AC"/>
            </w:tcBorders>
            <w:vAlign w:val="bottom"/>
          </w:tcPr>
          <w:p w14:paraId="2C33FB8F"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vMerge/>
            <w:tcBorders>
              <w:right w:val="single" w:sz="8" w:space="0" w:color="A7A9AC"/>
            </w:tcBorders>
            <w:vAlign w:val="bottom"/>
          </w:tcPr>
          <w:p w14:paraId="61466960" w14:textId="77777777" w:rsidR="004B3D52" w:rsidRPr="004B3D52" w:rsidRDefault="004B3D52" w:rsidP="004B3D52">
            <w:pPr>
              <w:rPr>
                <w:rFonts w:eastAsiaTheme="minorEastAsia"/>
                <w:sz w:val="11"/>
                <w:szCs w:val="11"/>
              </w:rPr>
            </w:pPr>
          </w:p>
        </w:tc>
        <w:tc>
          <w:tcPr>
            <w:tcW w:w="2540" w:type="dxa"/>
            <w:tcBorders>
              <w:right w:val="single" w:sz="8" w:space="0" w:color="A7A9AC"/>
            </w:tcBorders>
            <w:vAlign w:val="bottom"/>
          </w:tcPr>
          <w:p w14:paraId="65456C34" w14:textId="77777777" w:rsidR="004B3D52" w:rsidRPr="004B3D52" w:rsidRDefault="004B3D52" w:rsidP="004B3D52">
            <w:pPr>
              <w:rPr>
                <w:rFonts w:eastAsiaTheme="minorEastAsia"/>
                <w:sz w:val="11"/>
                <w:szCs w:val="11"/>
              </w:rPr>
            </w:pPr>
          </w:p>
        </w:tc>
        <w:tc>
          <w:tcPr>
            <w:tcW w:w="0" w:type="dxa"/>
            <w:vAlign w:val="bottom"/>
          </w:tcPr>
          <w:p w14:paraId="3354E90C" w14:textId="77777777" w:rsidR="004B3D52" w:rsidRPr="004B3D52" w:rsidRDefault="004B3D52" w:rsidP="004B3D52">
            <w:pPr>
              <w:rPr>
                <w:rFonts w:eastAsiaTheme="minorEastAsia"/>
                <w:sz w:val="1"/>
                <w:szCs w:val="1"/>
              </w:rPr>
            </w:pPr>
          </w:p>
        </w:tc>
      </w:tr>
      <w:tr w:rsidR="004B3D52" w:rsidRPr="004B3D52" w14:paraId="3721A58B" w14:textId="77777777" w:rsidTr="004B3D52">
        <w:trPr>
          <w:trHeight w:val="76"/>
        </w:trPr>
        <w:tc>
          <w:tcPr>
            <w:tcW w:w="2460" w:type="dxa"/>
            <w:vMerge/>
            <w:tcBorders>
              <w:left w:val="single" w:sz="8" w:space="0" w:color="A7A9AC"/>
              <w:right w:val="single" w:sz="8" w:space="0" w:color="A7A9AC"/>
            </w:tcBorders>
            <w:vAlign w:val="bottom"/>
          </w:tcPr>
          <w:p w14:paraId="706FF88F"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29F7DC3"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0BA86667" w14:textId="77777777" w:rsidR="004B3D52" w:rsidRPr="004B3D52" w:rsidRDefault="004B3D52" w:rsidP="004B3D52">
            <w:pPr>
              <w:rPr>
                <w:rFonts w:eastAsiaTheme="minorEastAsia"/>
                <w:sz w:val="6"/>
                <w:szCs w:val="6"/>
              </w:rPr>
            </w:pPr>
          </w:p>
        </w:tc>
        <w:tc>
          <w:tcPr>
            <w:tcW w:w="0" w:type="dxa"/>
            <w:vAlign w:val="bottom"/>
          </w:tcPr>
          <w:p w14:paraId="566D389C" w14:textId="77777777" w:rsidR="004B3D52" w:rsidRPr="004B3D52" w:rsidRDefault="004B3D52" w:rsidP="004B3D52">
            <w:pPr>
              <w:rPr>
                <w:rFonts w:eastAsiaTheme="minorEastAsia"/>
                <w:sz w:val="1"/>
                <w:szCs w:val="1"/>
              </w:rPr>
            </w:pPr>
          </w:p>
        </w:tc>
      </w:tr>
      <w:tr w:rsidR="004B3D52" w:rsidRPr="004B3D52" w14:paraId="3C892E8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0D89C6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0F55CF5"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4FFC03A9" w14:textId="77777777" w:rsidR="004B3D52" w:rsidRPr="004B3D52" w:rsidRDefault="004B3D52" w:rsidP="004B3D52">
            <w:pPr>
              <w:rPr>
                <w:rFonts w:eastAsiaTheme="minorEastAsia"/>
                <w:sz w:val="5"/>
                <w:szCs w:val="5"/>
              </w:rPr>
            </w:pPr>
          </w:p>
        </w:tc>
        <w:tc>
          <w:tcPr>
            <w:tcW w:w="0" w:type="dxa"/>
            <w:vAlign w:val="bottom"/>
          </w:tcPr>
          <w:p w14:paraId="12255060" w14:textId="77777777" w:rsidR="004B3D52" w:rsidRPr="004B3D52" w:rsidRDefault="004B3D52" w:rsidP="004B3D52">
            <w:pPr>
              <w:rPr>
                <w:rFonts w:eastAsiaTheme="minorEastAsia"/>
                <w:sz w:val="1"/>
                <w:szCs w:val="1"/>
              </w:rPr>
            </w:pPr>
          </w:p>
        </w:tc>
      </w:tr>
    </w:tbl>
    <w:p w14:paraId="75CA6E4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3104" behindDoc="1" locked="0" layoutInCell="0" allowOverlap="1" wp14:anchorId="053B067D" wp14:editId="4474A594">
            <wp:simplePos x="0" y="0"/>
            <wp:positionH relativeFrom="column">
              <wp:posOffset>4619625</wp:posOffset>
            </wp:positionH>
            <wp:positionV relativeFrom="paragraph">
              <wp:posOffset>-176530</wp:posOffset>
            </wp:positionV>
            <wp:extent cx="1595755" cy="56515"/>
            <wp:effectExtent l="0" t="0" r="0" b="0"/>
            <wp:wrapNone/>
            <wp:docPr id="391"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cstate="print"/>
                    <a:srcRect/>
                    <a:stretch>
                      <a:fillRect/>
                    </a:stretch>
                  </pic:blipFill>
                  <pic:spPr bwMode="auto">
                    <a:xfrm>
                      <a:off x="0" y="0"/>
                      <a:ext cx="1595755" cy="56515"/>
                    </a:xfrm>
                    <a:prstGeom prst="rect">
                      <a:avLst/>
                    </a:prstGeom>
                    <a:noFill/>
                  </pic:spPr>
                </pic:pic>
              </a:graphicData>
            </a:graphic>
          </wp:anchor>
        </w:drawing>
      </w:r>
    </w:p>
    <w:p w14:paraId="71F5319E"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667D719B" w14:textId="77777777" w:rsidR="004B3D52" w:rsidRPr="004B3D52" w:rsidRDefault="004B3D52" w:rsidP="004B3D52">
      <w:pPr>
        <w:spacing w:line="204" w:lineRule="exact"/>
        <w:rPr>
          <w:rFonts w:eastAsiaTheme="minorEastAsia"/>
          <w:sz w:val="20"/>
          <w:szCs w:val="20"/>
        </w:rPr>
      </w:pPr>
    </w:p>
    <w:p w14:paraId="757C473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56</w:t>
      </w:r>
    </w:p>
    <w:p w14:paraId="3BC4BEC8"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2580"/>
        <w:gridCol w:w="30"/>
      </w:tblGrid>
      <w:tr w:rsidR="004B3D52" w:rsidRPr="004B3D52" w14:paraId="4B0E2229" w14:textId="77777777" w:rsidTr="004B3D52">
        <w:trPr>
          <w:trHeight w:val="340"/>
        </w:trPr>
        <w:tc>
          <w:tcPr>
            <w:tcW w:w="2480" w:type="dxa"/>
            <w:tcBorders>
              <w:top w:val="single" w:sz="8" w:space="0" w:color="A7A9AC"/>
              <w:left w:val="single" w:sz="8" w:space="0" w:color="A7A9AC"/>
              <w:bottom w:val="single" w:sz="8" w:space="0" w:color="A7A9AC"/>
              <w:right w:val="single" w:sz="8" w:space="0" w:color="A7A9AC"/>
            </w:tcBorders>
            <w:vAlign w:val="bottom"/>
          </w:tcPr>
          <w:p w14:paraId="05D7C2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Тип первичного контейнера</w:t>
            </w:r>
          </w:p>
        </w:tc>
        <w:tc>
          <w:tcPr>
            <w:tcW w:w="4800" w:type="dxa"/>
            <w:vMerge w:val="restart"/>
            <w:tcBorders>
              <w:top w:val="single" w:sz="8" w:space="0" w:color="A7A9AC"/>
              <w:bottom w:val="single" w:sz="8" w:space="0" w:color="A7A9AC"/>
              <w:right w:val="single" w:sz="8" w:space="0" w:color="A7A9AC"/>
            </w:tcBorders>
            <w:vAlign w:val="bottom"/>
          </w:tcPr>
          <w:p w14:paraId="414678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Стекло предметное со шлифованным краем</w:t>
            </w:r>
          </w:p>
        </w:tc>
        <w:tc>
          <w:tcPr>
            <w:tcW w:w="2580" w:type="dxa"/>
            <w:tcBorders>
              <w:top w:val="single" w:sz="8" w:space="0" w:color="A7A9AC"/>
              <w:right w:val="single" w:sz="8" w:space="0" w:color="A7A9AC"/>
            </w:tcBorders>
            <w:vAlign w:val="bottom"/>
          </w:tcPr>
          <w:p w14:paraId="4779DBF4" w14:textId="77777777" w:rsidR="004B3D52" w:rsidRPr="004B3D52" w:rsidRDefault="004B3D52" w:rsidP="004B3D52">
            <w:pPr>
              <w:rPr>
                <w:rFonts w:eastAsiaTheme="minorEastAsia"/>
              </w:rPr>
            </w:pPr>
          </w:p>
        </w:tc>
        <w:tc>
          <w:tcPr>
            <w:tcW w:w="0" w:type="dxa"/>
            <w:vAlign w:val="bottom"/>
          </w:tcPr>
          <w:p w14:paraId="28F7F210" w14:textId="77777777" w:rsidR="004B3D52" w:rsidRPr="004B3D52" w:rsidRDefault="004B3D52" w:rsidP="004B3D52">
            <w:pPr>
              <w:rPr>
                <w:rFonts w:eastAsiaTheme="minorEastAsia"/>
                <w:sz w:val="1"/>
                <w:szCs w:val="1"/>
              </w:rPr>
            </w:pPr>
          </w:p>
        </w:tc>
      </w:tr>
      <w:tr w:rsidR="004B3D52" w:rsidRPr="004B3D52" w14:paraId="1CE84FBB" w14:textId="77777777" w:rsidTr="004B3D52">
        <w:trPr>
          <w:trHeight w:val="245"/>
        </w:trPr>
        <w:tc>
          <w:tcPr>
            <w:tcW w:w="2480" w:type="dxa"/>
            <w:tcBorders>
              <w:left w:val="single" w:sz="8" w:space="0" w:color="A7A9AC"/>
              <w:right w:val="single" w:sz="8" w:space="0" w:color="A7A9AC"/>
            </w:tcBorders>
            <w:vAlign w:val="bottom"/>
          </w:tcPr>
          <w:p w14:paraId="78414A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7BCB2EED" w14:textId="77777777" w:rsidR="004B3D52" w:rsidRPr="004B3D52" w:rsidRDefault="004B3D52" w:rsidP="004B3D52">
            <w:pPr>
              <w:rPr>
                <w:rFonts w:eastAsiaTheme="minorEastAsia"/>
                <w:sz w:val="21"/>
                <w:szCs w:val="21"/>
              </w:rPr>
            </w:pPr>
          </w:p>
        </w:tc>
        <w:tc>
          <w:tcPr>
            <w:tcW w:w="2580" w:type="dxa"/>
            <w:tcBorders>
              <w:right w:val="single" w:sz="8" w:space="0" w:color="A7A9AC"/>
            </w:tcBorders>
            <w:vAlign w:val="bottom"/>
          </w:tcPr>
          <w:p w14:paraId="3CD42FA9" w14:textId="77777777" w:rsidR="004B3D52" w:rsidRPr="004B3D52" w:rsidRDefault="004B3D52" w:rsidP="004B3D52">
            <w:pPr>
              <w:rPr>
                <w:rFonts w:eastAsiaTheme="minorEastAsia"/>
                <w:sz w:val="21"/>
                <w:szCs w:val="21"/>
              </w:rPr>
            </w:pPr>
          </w:p>
        </w:tc>
        <w:tc>
          <w:tcPr>
            <w:tcW w:w="0" w:type="dxa"/>
            <w:vAlign w:val="bottom"/>
          </w:tcPr>
          <w:p w14:paraId="33354016" w14:textId="77777777" w:rsidR="004B3D52" w:rsidRPr="004B3D52" w:rsidRDefault="004B3D52" w:rsidP="004B3D52">
            <w:pPr>
              <w:rPr>
                <w:rFonts w:eastAsiaTheme="minorEastAsia"/>
                <w:sz w:val="1"/>
                <w:szCs w:val="1"/>
              </w:rPr>
            </w:pPr>
          </w:p>
        </w:tc>
      </w:tr>
      <w:tr w:rsidR="004B3D52" w:rsidRPr="004B3D52" w14:paraId="29398DCC" w14:textId="77777777" w:rsidTr="004B3D52">
        <w:trPr>
          <w:trHeight w:val="212"/>
        </w:trPr>
        <w:tc>
          <w:tcPr>
            <w:tcW w:w="2480" w:type="dxa"/>
            <w:tcBorders>
              <w:left w:val="single" w:sz="8" w:space="0" w:color="A7A9AC"/>
              <w:right w:val="single" w:sz="8" w:space="0" w:color="A7A9AC"/>
            </w:tcBorders>
            <w:vAlign w:val="bottom"/>
          </w:tcPr>
          <w:p w14:paraId="174774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2B41BC5E" w14:textId="77777777" w:rsidR="004B3D52" w:rsidRPr="004B3D52" w:rsidRDefault="004B3D52" w:rsidP="004B3D52">
            <w:pPr>
              <w:rPr>
                <w:rFonts w:eastAsiaTheme="minorEastAsia"/>
                <w:sz w:val="18"/>
                <w:szCs w:val="18"/>
              </w:rPr>
            </w:pPr>
          </w:p>
        </w:tc>
        <w:tc>
          <w:tcPr>
            <w:tcW w:w="2580" w:type="dxa"/>
            <w:tcBorders>
              <w:right w:val="single" w:sz="8" w:space="0" w:color="A7A9AC"/>
            </w:tcBorders>
            <w:vAlign w:val="bottom"/>
          </w:tcPr>
          <w:p w14:paraId="13E434F2" w14:textId="77777777" w:rsidR="004B3D52" w:rsidRPr="004B3D52" w:rsidRDefault="004B3D52" w:rsidP="004B3D52">
            <w:pPr>
              <w:rPr>
                <w:rFonts w:eastAsiaTheme="minorEastAsia"/>
                <w:sz w:val="18"/>
                <w:szCs w:val="18"/>
              </w:rPr>
            </w:pPr>
          </w:p>
        </w:tc>
        <w:tc>
          <w:tcPr>
            <w:tcW w:w="0" w:type="dxa"/>
            <w:vAlign w:val="bottom"/>
          </w:tcPr>
          <w:p w14:paraId="34CFF6BD" w14:textId="77777777" w:rsidR="004B3D52" w:rsidRPr="004B3D52" w:rsidRDefault="004B3D52" w:rsidP="004B3D52">
            <w:pPr>
              <w:rPr>
                <w:rFonts w:eastAsiaTheme="minorEastAsia"/>
                <w:sz w:val="1"/>
                <w:szCs w:val="1"/>
              </w:rPr>
            </w:pPr>
          </w:p>
        </w:tc>
      </w:tr>
      <w:tr w:rsidR="004B3D52" w:rsidRPr="004B3D52" w14:paraId="5DEAAD6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0019C7C"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78DCFE8F" w14:textId="77777777" w:rsidR="004B3D52" w:rsidRPr="004B3D52" w:rsidRDefault="004B3D52" w:rsidP="004B3D52">
            <w:pPr>
              <w:rPr>
                <w:rFonts w:eastAsiaTheme="minorEastAsia"/>
                <w:sz w:val="5"/>
                <w:szCs w:val="5"/>
              </w:rPr>
            </w:pPr>
          </w:p>
        </w:tc>
        <w:tc>
          <w:tcPr>
            <w:tcW w:w="2580" w:type="dxa"/>
            <w:tcBorders>
              <w:bottom w:val="single" w:sz="8" w:space="0" w:color="A7A9AC"/>
              <w:right w:val="single" w:sz="8" w:space="0" w:color="A7A9AC"/>
            </w:tcBorders>
            <w:vAlign w:val="bottom"/>
          </w:tcPr>
          <w:p w14:paraId="511EB905" w14:textId="77777777" w:rsidR="004B3D52" w:rsidRPr="004B3D52" w:rsidRDefault="004B3D52" w:rsidP="004B3D52">
            <w:pPr>
              <w:rPr>
                <w:rFonts w:eastAsiaTheme="minorEastAsia"/>
                <w:sz w:val="5"/>
                <w:szCs w:val="5"/>
              </w:rPr>
            </w:pPr>
          </w:p>
        </w:tc>
        <w:tc>
          <w:tcPr>
            <w:tcW w:w="0" w:type="dxa"/>
            <w:vAlign w:val="bottom"/>
          </w:tcPr>
          <w:p w14:paraId="22ACE570" w14:textId="77777777" w:rsidR="004B3D52" w:rsidRPr="004B3D52" w:rsidRDefault="004B3D52" w:rsidP="004B3D52">
            <w:pPr>
              <w:rPr>
                <w:rFonts w:eastAsiaTheme="minorEastAsia"/>
                <w:sz w:val="1"/>
                <w:szCs w:val="1"/>
              </w:rPr>
            </w:pPr>
          </w:p>
        </w:tc>
      </w:tr>
      <w:tr w:rsidR="004B3D52" w:rsidRPr="004B3D52" w14:paraId="5C87E59B" w14:textId="77777777" w:rsidTr="004B3D52">
        <w:trPr>
          <w:trHeight w:val="246"/>
        </w:trPr>
        <w:tc>
          <w:tcPr>
            <w:tcW w:w="2480" w:type="dxa"/>
            <w:tcBorders>
              <w:left w:val="single" w:sz="8" w:space="0" w:color="A7A9AC"/>
              <w:right w:val="single" w:sz="8" w:space="0" w:color="A7A9AC"/>
            </w:tcBorders>
            <w:vAlign w:val="bottom"/>
          </w:tcPr>
          <w:p w14:paraId="0F0A95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2417C2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80" w:type="dxa"/>
            <w:tcBorders>
              <w:right w:val="single" w:sz="8" w:space="0" w:color="A7A9AC"/>
            </w:tcBorders>
            <w:vAlign w:val="bottom"/>
          </w:tcPr>
          <w:p w14:paraId="3E8E5E07" w14:textId="77777777" w:rsidR="004B3D52" w:rsidRPr="004B3D52" w:rsidRDefault="004B3D52" w:rsidP="004B3D52">
            <w:pPr>
              <w:rPr>
                <w:rFonts w:eastAsiaTheme="minorEastAsia"/>
                <w:sz w:val="21"/>
                <w:szCs w:val="21"/>
              </w:rPr>
            </w:pPr>
          </w:p>
        </w:tc>
        <w:tc>
          <w:tcPr>
            <w:tcW w:w="0" w:type="dxa"/>
            <w:vAlign w:val="bottom"/>
          </w:tcPr>
          <w:p w14:paraId="76BA1A17" w14:textId="77777777" w:rsidR="004B3D52" w:rsidRPr="004B3D52" w:rsidRDefault="004B3D52" w:rsidP="004B3D52">
            <w:pPr>
              <w:rPr>
                <w:rFonts w:eastAsiaTheme="minorEastAsia"/>
                <w:sz w:val="1"/>
                <w:szCs w:val="1"/>
              </w:rPr>
            </w:pPr>
          </w:p>
        </w:tc>
      </w:tr>
      <w:tr w:rsidR="004B3D52" w:rsidRPr="004B3D52" w14:paraId="776E1173" w14:textId="77777777" w:rsidTr="004B3D52">
        <w:trPr>
          <w:trHeight w:val="137"/>
        </w:trPr>
        <w:tc>
          <w:tcPr>
            <w:tcW w:w="2480" w:type="dxa"/>
            <w:vMerge w:val="restart"/>
            <w:tcBorders>
              <w:left w:val="single" w:sz="8" w:space="0" w:color="A7A9AC"/>
              <w:right w:val="single" w:sz="8" w:space="0" w:color="A7A9AC"/>
            </w:tcBorders>
            <w:vAlign w:val="bottom"/>
          </w:tcPr>
          <w:p w14:paraId="648051E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29D23E7E" w14:textId="77777777" w:rsidR="004B3D52" w:rsidRPr="004B3D52" w:rsidRDefault="004B3D52" w:rsidP="004B3D52">
            <w:pPr>
              <w:rPr>
                <w:rFonts w:eastAsiaTheme="minorEastAsia"/>
                <w:sz w:val="11"/>
                <w:szCs w:val="11"/>
              </w:rPr>
            </w:pPr>
          </w:p>
        </w:tc>
        <w:tc>
          <w:tcPr>
            <w:tcW w:w="2580" w:type="dxa"/>
            <w:tcBorders>
              <w:right w:val="single" w:sz="8" w:space="0" w:color="A7A9AC"/>
            </w:tcBorders>
            <w:vAlign w:val="bottom"/>
          </w:tcPr>
          <w:p w14:paraId="01B43720" w14:textId="77777777" w:rsidR="004B3D52" w:rsidRPr="004B3D52" w:rsidRDefault="004B3D52" w:rsidP="004B3D52">
            <w:pPr>
              <w:rPr>
                <w:rFonts w:eastAsiaTheme="minorEastAsia"/>
                <w:sz w:val="11"/>
                <w:szCs w:val="11"/>
              </w:rPr>
            </w:pPr>
          </w:p>
        </w:tc>
        <w:tc>
          <w:tcPr>
            <w:tcW w:w="0" w:type="dxa"/>
            <w:vAlign w:val="bottom"/>
          </w:tcPr>
          <w:p w14:paraId="79B387CF" w14:textId="77777777" w:rsidR="004B3D52" w:rsidRPr="004B3D52" w:rsidRDefault="004B3D52" w:rsidP="004B3D52">
            <w:pPr>
              <w:rPr>
                <w:rFonts w:eastAsiaTheme="minorEastAsia"/>
                <w:sz w:val="1"/>
                <w:szCs w:val="1"/>
              </w:rPr>
            </w:pPr>
          </w:p>
        </w:tc>
      </w:tr>
      <w:tr w:rsidR="004B3D52" w:rsidRPr="004B3D52" w14:paraId="7B15079B" w14:textId="77777777" w:rsidTr="004B3D52">
        <w:trPr>
          <w:trHeight w:val="76"/>
        </w:trPr>
        <w:tc>
          <w:tcPr>
            <w:tcW w:w="2480" w:type="dxa"/>
            <w:vMerge/>
            <w:tcBorders>
              <w:left w:val="single" w:sz="8" w:space="0" w:color="A7A9AC"/>
              <w:right w:val="single" w:sz="8" w:space="0" w:color="A7A9AC"/>
            </w:tcBorders>
            <w:vAlign w:val="bottom"/>
          </w:tcPr>
          <w:p w14:paraId="54A06648"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2880BB96" w14:textId="77777777" w:rsidR="004B3D52" w:rsidRPr="004B3D52" w:rsidRDefault="004B3D52" w:rsidP="004B3D52">
            <w:pPr>
              <w:rPr>
                <w:rFonts w:eastAsiaTheme="minorEastAsia"/>
                <w:sz w:val="6"/>
                <w:szCs w:val="6"/>
              </w:rPr>
            </w:pPr>
          </w:p>
        </w:tc>
        <w:tc>
          <w:tcPr>
            <w:tcW w:w="2580" w:type="dxa"/>
            <w:tcBorders>
              <w:right w:val="single" w:sz="8" w:space="0" w:color="A7A9AC"/>
            </w:tcBorders>
            <w:vAlign w:val="bottom"/>
          </w:tcPr>
          <w:p w14:paraId="6DA944C1" w14:textId="77777777" w:rsidR="004B3D52" w:rsidRPr="004B3D52" w:rsidRDefault="004B3D52" w:rsidP="004B3D52">
            <w:pPr>
              <w:rPr>
                <w:rFonts w:eastAsiaTheme="minorEastAsia"/>
                <w:sz w:val="6"/>
                <w:szCs w:val="6"/>
              </w:rPr>
            </w:pPr>
          </w:p>
        </w:tc>
        <w:tc>
          <w:tcPr>
            <w:tcW w:w="0" w:type="dxa"/>
            <w:vAlign w:val="bottom"/>
          </w:tcPr>
          <w:p w14:paraId="11BF8319" w14:textId="77777777" w:rsidR="004B3D52" w:rsidRPr="004B3D52" w:rsidRDefault="004B3D52" w:rsidP="004B3D52">
            <w:pPr>
              <w:rPr>
                <w:rFonts w:eastAsiaTheme="minorEastAsia"/>
                <w:sz w:val="1"/>
                <w:szCs w:val="1"/>
              </w:rPr>
            </w:pPr>
          </w:p>
        </w:tc>
      </w:tr>
      <w:tr w:rsidR="004B3D52" w:rsidRPr="004B3D52" w14:paraId="24F070D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0D1C7FB"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3AF1DFFF" w14:textId="77777777" w:rsidR="004B3D52" w:rsidRPr="004B3D52" w:rsidRDefault="004B3D52" w:rsidP="004B3D52">
            <w:pPr>
              <w:rPr>
                <w:rFonts w:eastAsiaTheme="minorEastAsia"/>
                <w:sz w:val="5"/>
                <w:szCs w:val="5"/>
              </w:rPr>
            </w:pPr>
          </w:p>
        </w:tc>
        <w:tc>
          <w:tcPr>
            <w:tcW w:w="2580" w:type="dxa"/>
            <w:tcBorders>
              <w:bottom w:val="single" w:sz="8" w:space="0" w:color="A7A9AC"/>
              <w:right w:val="single" w:sz="8" w:space="0" w:color="A7A9AC"/>
            </w:tcBorders>
            <w:vAlign w:val="bottom"/>
          </w:tcPr>
          <w:p w14:paraId="6C2AFE32" w14:textId="77777777" w:rsidR="004B3D52" w:rsidRPr="004B3D52" w:rsidRDefault="004B3D52" w:rsidP="004B3D52">
            <w:pPr>
              <w:rPr>
                <w:rFonts w:eastAsiaTheme="minorEastAsia"/>
                <w:sz w:val="5"/>
                <w:szCs w:val="5"/>
              </w:rPr>
            </w:pPr>
          </w:p>
        </w:tc>
        <w:tc>
          <w:tcPr>
            <w:tcW w:w="0" w:type="dxa"/>
            <w:vAlign w:val="bottom"/>
          </w:tcPr>
          <w:p w14:paraId="4866A5B8" w14:textId="77777777" w:rsidR="004B3D52" w:rsidRPr="004B3D52" w:rsidRDefault="004B3D52" w:rsidP="004B3D52">
            <w:pPr>
              <w:rPr>
                <w:rFonts w:eastAsiaTheme="minorEastAsia"/>
                <w:sz w:val="1"/>
                <w:szCs w:val="1"/>
              </w:rPr>
            </w:pPr>
          </w:p>
        </w:tc>
      </w:tr>
      <w:tr w:rsidR="004B3D52" w:rsidRPr="004B3D52" w14:paraId="14799209" w14:textId="77777777" w:rsidTr="004B3D52">
        <w:trPr>
          <w:trHeight w:val="183"/>
        </w:trPr>
        <w:tc>
          <w:tcPr>
            <w:tcW w:w="2480" w:type="dxa"/>
            <w:tcBorders>
              <w:bottom w:val="single" w:sz="8" w:space="0" w:color="A7A9AC"/>
            </w:tcBorders>
            <w:vAlign w:val="bottom"/>
          </w:tcPr>
          <w:p w14:paraId="3726B324" w14:textId="77777777" w:rsidR="004B3D52" w:rsidRPr="004B3D52" w:rsidRDefault="004B3D52" w:rsidP="004B3D52">
            <w:pPr>
              <w:rPr>
                <w:rFonts w:eastAsiaTheme="minorEastAsia"/>
                <w:sz w:val="15"/>
                <w:szCs w:val="15"/>
              </w:rPr>
            </w:pPr>
          </w:p>
        </w:tc>
        <w:tc>
          <w:tcPr>
            <w:tcW w:w="7380" w:type="dxa"/>
            <w:gridSpan w:val="2"/>
            <w:tcBorders>
              <w:bottom w:val="single" w:sz="8" w:space="0" w:color="A7A9AC"/>
            </w:tcBorders>
            <w:vAlign w:val="bottom"/>
          </w:tcPr>
          <w:p w14:paraId="62B33249" w14:textId="77777777" w:rsidR="004B3D52" w:rsidRPr="004B3D52" w:rsidRDefault="004B3D52" w:rsidP="004B3D52">
            <w:pPr>
              <w:rPr>
                <w:rFonts w:eastAsiaTheme="minorEastAsia"/>
                <w:sz w:val="15"/>
                <w:szCs w:val="15"/>
              </w:rPr>
            </w:pPr>
          </w:p>
        </w:tc>
        <w:tc>
          <w:tcPr>
            <w:tcW w:w="0" w:type="dxa"/>
            <w:vAlign w:val="bottom"/>
          </w:tcPr>
          <w:p w14:paraId="0F9CFBEE" w14:textId="77777777" w:rsidR="004B3D52" w:rsidRPr="004B3D52" w:rsidRDefault="004B3D52" w:rsidP="004B3D52">
            <w:pPr>
              <w:rPr>
                <w:rFonts w:eastAsiaTheme="minorEastAsia"/>
                <w:sz w:val="1"/>
                <w:szCs w:val="1"/>
              </w:rPr>
            </w:pPr>
          </w:p>
        </w:tc>
      </w:tr>
      <w:tr w:rsidR="004B3D52" w:rsidRPr="004B3D52" w14:paraId="17FE23BB" w14:textId="77777777" w:rsidTr="004B3D52">
        <w:trPr>
          <w:trHeight w:val="310"/>
        </w:trPr>
        <w:tc>
          <w:tcPr>
            <w:tcW w:w="2480" w:type="dxa"/>
            <w:tcBorders>
              <w:left w:val="single" w:sz="8" w:space="0" w:color="A7A9AC"/>
              <w:right w:val="single" w:sz="8" w:space="0" w:color="A7A9AC"/>
            </w:tcBorders>
            <w:vAlign w:val="bottom"/>
          </w:tcPr>
          <w:p w14:paraId="16E41C11"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481585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7CBDCA13" w14:textId="77777777" w:rsidR="004B3D52" w:rsidRPr="004B3D52" w:rsidRDefault="004B3D52" w:rsidP="004B3D52">
            <w:pPr>
              <w:rPr>
                <w:rFonts w:eastAsiaTheme="minorEastAsia"/>
                <w:sz w:val="1"/>
                <w:szCs w:val="1"/>
              </w:rPr>
            </w:pPr>
          </w:p>
        </w:tc>
      </w:tr>
      <w:tr w:rsidR="004B3D52" w:rsidRPr="004B3D52" w14:paraId="68D041D1" w14:textId="77777777" w:rsidTr="004B3D52">
        <w:trPr>
          <w:trHeight w:val="259"/>
        </w:trPr>
        <w:tc>
          <w:tcPr>
            <w:tcW w:w="2480" w:type="dxa"/>
            <w:tcBorders>
              <w:left w:val="single" w:sz="8" w:space="0" w:color="A7A9AC"/>
              <w:right w:val="single" w:sz="8" w:space="0" w:color="A7A9AC"/>
            </w:tcBorders>
            <w:vAlign w:val="bottom"/>
          </w:tcPr>
          <w:p w14:paraId="0BAD74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2"/>
            <w:tcBorders>
              <w:right w:val="single" w:sz="8" w:space="0" w:color="A7A9AC"/>
            </w:tcBorders>
            <w:vAlign w:val="bottom"/>
          </w:tcPr>
          <w:p w14:paraId="186AB6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носовых ходов. </w:t>
            </w:r>
            <w:r w:rsidRPr="004B3D52">
              <w:rPr>
                <w:rFonts w:ascii="Arial" w:eastAsia="Arial" w:hAnsi="Arial" w:cs="Arial"/>
                <w:sz w:val="16"/>
                <w:szCs w:val="16"/>
              </w:rPr>
              <w:t>Очистить носовые ходы от слизи(высморкаться).</w:t>
            </w:r>
          </w:p>
        </w:tc>
        <w:tc>
          <w:tcPr>
            <w:tcW w:w="0" w:type="dxa"/>
            <w:vAlign w:val="bottom"/>
          </w:tcPr>
          <w:p w14:paraId="50D725C1" w14:textId="77777777" w:rsidR="004B3D52" w:rsidRPr="004B3D52" w:rsidRDefault="004B3D52" w:rsidP="004B3D52">
            <w:pPr>
              <w:rPr>
                <w:rFonts w:eastAsiaTheme="minorEastAsia"/>
                <w:sz w:val="1"/>
                <w:szCs w:val="1"/>
              </w:rPr>
            </w:pPr>
          </w:p>
        </w:tc>
      </w:tr>
      <w:tr w:rsidR="004B3D52" w:rsidRPr="004B3D52" w14:paraId="72075467" w14:textId="77777777" w:rsidTr="004B3D52">
        <w:trPr>
          <w:trHeight w:val="257"/>
        </w:trPr>
        <w:tc>
          <w:tcPr>
            <w:tcW w:w="2480" w:type="dxa"/>
            <w:tcBorders>
              <w:left w:val="single" w:sz="8" w:space="0" w:color="A7A9AC"/>
              <w:right w:val="single" w:sz="8" w:space="0" w:color="A7A9AC"/>
            </w:tcBorders>
            <w:vAlign w:val="bottom"/>
          </w:tcPr>
          <w:p w14:paraId="1879CD90" w14:textId="77777777" w:rsidR="004B3D52" w:rsidRPr="004B3D52" w:rsidRDefault="004B3D52" w:rsidP="004B3D52">
            <w:pPr>
              <w:rPr>
                <w:rFonts w:eastAsiaTheme="minorEastAsia"/>
                <w:sz w:val="22"/>
                <w:szCs w:val="22"/>
              </w:rPr>
            </w:pPr>
          </w:p>
        </w:tc>
        <w:tc>
          <w:tcPr>
            <w:tcW w:w="7380" w:type="dxa"/>
            <w:gridSpan w:val="2"/>
            <w:tcBorders>
              <w:right w:val="single" w:sz="8" w:space="0" w:color="A7A9AC"/>
            </w:tcBorders>
            <w:vAlign w:val="bottom"/>
          </w:tcPr>
          <w:p w14:paraId="13CFD09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конъюнктивы глаза. </w:t>
            </w:r>
            <w:r w:rsidRPr="004B3D52">
              <w:rPr>
                <w:rFonts w:ascii="Arial" w:eastAsia="Arial" w:hAnsi="Arial" w:cs="Arial"/>
                <w:sz w:val="16"/>
                <w:szCs w:val="16"/>
              </w:rPr>
              <w:t>Специальной подготовки не требуется.</w:t>
            </w:r>
          </w:p>
        </w:tc>
        <w:tc>
          <w:tcPr>
            <w:tcW w:w="0" w:type="dxa"/>
            <w:vAlign w:val="bottom"/>
          </w:tcPr>
          <w:p w14:paraId="26825BC5" w14:textId="77777777" w:rsidR="004B3D52" w:rsidRPr="004B3D52" w:rsidRDefault="004B3D52" w:rsidP="004B3D52">
            <w:pPr>
              <w:rPr>
                <w:rFonts w:eastAsiaTheme="minorEastAsia"/>
                <w:sz w:val="1"/>
                <w:szCs w:val="1"/>
              </w:rPr>
            </w:pPr>
          </w:p>
        </w:tc>
      </w:tr>
      <w:tr w:rsidR="004B3D52" w:rsidRPr="004B3D52" w14:paraId="6913C673" w14:textId="77777777" w:rsidTr="004B3D52">
        <w:trPr>
          <w:trHeight w:val="64"/>
        </w:trPr>
        <w:tc>
          <w:tcPr>
            <w:tcW w:w="2480" w:type="dxa"/>
            <w:tcBorders>
              <w:left w:val="single" w:sz="8" w:space="0" w:color="A7A9AC"/>
              <w:bottom w:val="single" w:sz="8" w:space="0" w:color="A7A9AC"/>
              <w:right w:val="single" w:sz="8" w:space="0" w:color="A7A9AC"/>
            </w:tcBorders>
            <w:vAlign w:val="bottom"/>
          </w:tcPr>
          <w:p w14:paraId="1E3DEA55"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48537C8B" w14:textId="77777777" w:rsidR="004B3D52" w:rsidRPr="004B3D52" w:rsidRDefault="004B3D52" w:rsidP="004B3D52">
            <w:pPr>
              <w:rPr>
                <w:rFonts w:eastAsiaTheme="minorEastAsia"/>
                <w:sz w:val="5"/>
                <w:szCs w:val="5"/>
              </w:rPr>
            </w:pPr>
          </w:p>
        </w:tc>
        <w:tc>
          <w:tcPr>
            <w:tcW w:w="0" w:type="dxa"/>
            <w:vAlign w:val="bottom"/>
          </w:tcPr>
          <w:p w14:paraId="45DDCD24" w14:textId="77777777" w:rsidR="004B3D52" w:rsidRPr="004B3D52" w:rsidRDefault="004B3D52" w:rsidP="004B3D52">
            <w:pPr>
              <w:rPr>
                <w:rFonts w:eastAsiaTheme="minorEastAsia"/>
                <w:sz w:val="1"/>
                <w:szCs w:val="1"/>
              </w:rPr>
            </w:pPr>
          </w:p>
        </w:tc>
      </w:tr>
      <w:tr w:rsidR="004B3D52" w:rsidRPr="004B3D52" w14:paraId="59303823" w14:textId="77777777" w:rsidTr="004B3D52">
        <w:trPr>
          <w:trHeight w:val="312"/>
        </w:trPr>
        <w:tc>
          <w:tcPr>
            <w:tcW w:w="2480" w:type="dxa"/>
            <w:tcBorders>
              <w:left w:val="single" w:sz="8" w:space="0" w:color="A7A9AC"/>
              <w:right w:val="single" w:sz="8" w:space="0" w:color="A7A9AC"/>
            </w:tcBorders>
            <w:vAlign w:val="bottom"/>
          </w:tcPr>
          <w:p w14:paraId="36B12AF4" w14:textId="77777777" w:rsidR="004B3D52" w:rsidRPr="004B3D52" w:rsidRDefault="004B3D52" w:rsidP="004B3D52">
            <w:pPr>
              <w:rPr>
                <w:rFonts w:eastAsiaTheme="minorEastAsia"/>
              </w:rPr>
            </w:pPr>
          </w:p>
        </w:tc>
        <w:tc>
          <w:tcPr>
            <w:tcW w:w="7380" w:type="dxa"/>
            <w:gridSpan w:val="2"/>
            <w:tcBorders>
              <w:right w:val="single" w:sz="8" w:space="0" w:color="A7A9AC"/>
            </w:tcBorders>
            <w:vAlign w:val="bottom"/>
          </w:tcPr>
          <w:p w14:paraId="45C9B2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Не наносить биологический материал на шлифованную поверхность стекла.</w:t>
            </w:r>
          </w:p>
        </w:tc>
        <w:tc>
          <w:tcPr>
            <w:tcW w:w="0" w:type="dxa"/>
            <w:vAlign w:val="bottom"/>
          </w:tcPr>
          <w:p w14:paraId="65C53286" w14:textId="77777777" w:rsidR="004B3D52" w:rsidRPr="004B3D52" w:rsidRDefault="004B3D52" w:rsidP="004B3D52">
            <w:pPr>
              <w:rPr>
                <w:rFonts w:eastAsiaTheme="minorEastAsia"/>
                <w:sz w:val="1"/>
                <w:szCs w:val="1"/>
              </w:rPr>
            </w:pPr>
          </w:p>
        </w:tc>
      </w:tr>
      <w:tr w:rsidR="004B3D52" w:rsidRPr="004B3D52" w14:paraId="02B8DC00" w14:textId="77777777" w:rsidTr="004B3D52">
        <w:trPr>
          <w:trHeight w:val="252"/>
        </w:trPr>
        <w:tc>
          <w:tcPr>
            <w:tcW w:w="2480" w:type="dxa"/>
            <w:tcBorders>
              <w:left w:val="single" w:sz="8" w:space="0" w:color="A7A9AC"/>
              <w:right w:val="single" w:sz="8" w:space="0" w:color="A7A9AC"/>
            </w:tcBorders>
            <w:vAlign w:val="bottom"/>
          </w:tcPr>
          <w:p w14:paraId="29E6816A" w14:textId="77777777" w:rsidR="004B3D52" w:rsidRPr="004B3D52" w:rsidRDefault="004B3D52" w:rsidP="004B3D52">
            <w:pPr>
              <w:rPr>
                <w:rFonts w:eastAsiaTheme="minorEastAsia"/>
                <w:sz w:val="21"/>
                <w:szCs w:val="21"/>
              </w:rPr>
            </w:pPr>
          </w:p>
        </w:tc>
        <w:tc>
          <w:tcPr>
            <w:tcW w:w="7380" w:type="dxa"/>
            <w:gridSpan w:val="2"/>
            <w:tcBorders>
              <w:right w:val="single" w:sz="8" w:space="0" w:color="A7A9AC"/>
            </w:tcBorders>
            <w:vAlign w:val="bottom"/>
          </w:tcPr>
          <w:p w14:paraId="0AFF8C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носовых ходов. </w:t>
            </w:r>
            <w:r w:rsidRPr="004B3D52">
              <w:rPr>
                <w:rFonts w:ascii="Arial" w:eastAsia="Arial" w:hAnsi="Arial" w:cs="Arial"/>
                <w:sz w:val="16"/>
                <w:szCs w:val="16"/>
              </w:rPr>
              <w:t>В носовые ходы вращательными движениями вводят</w:t>
            </w:r>
          </w:p>
        </w:tc>
        <w:tc>
          <w:tcPr>
            <w:tcW w:w="0" w:type="dxa"/>
            <w:vAlign w:val="bottom"/>
          </w:tcPr>
          <w:p w14:paraId="08B0D3C5" w14:textId="77777777" w:rsidR="004B3D52" w:rsidRPr="004B3D52" w:rsidRDefault="004B3D52" w:rsidP="004B3D52">
            <w:pPr>
              <w:rPr>
                <w:rFonts w:eastAsiaTheme="minorEastAsia"/>
                <w:sz w:val="1"/>
                <w:szCs w:val="1"/>
              </w:rPr>
            </w:pPr>
          </w:p>
        </w:tc>
      </w:tr>
      <w:tr w:rsidR="004B3D52" w:rsidRPr="004B3D52" w14:paraId="67CC5313" w14:textId="77777777" w:rsidTr="004B3D52">
        <w:trPr>
          <w:trHeight w:val="200"/>
        </w:trPr>
        <w:tc>
          <w:tcPr>
            <w:tcW w:w="2480" w:type="dxa"/>
            <w:vMerge w:val="restart"/>
            <w:tcBorders>
              <w:left w:val="single" w:sz="8" w:space="0" w:color="A7A9AC"/>
              <w:right w:val="single" w:sz="8" w:space="0" w:color="A7A9AC"/>
            </w:tcBorders>
            <w:vAlign w:val="bottom"/>
          </w:tcPr>
          <w:p w14:paraId="08DC9E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12BF3E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 Материал собирают последовательно из правого и левого хода и наносят </w:t>
            </w:r>
            <w:proofErr w:type="spellStart"/>
            <w:r w:rsidRPr="004B3D52">
              <w:rPr>
                <w:rFonts w:ascii="Arial" w:eastAsia="Arial" w:hAnsi="Arial" w:cs="Arial"/>
                <w:sz w:val="16"/>
                <w:szCs w:val="16"/>
              </w:rPr>
              <w:t>равномер</w:t>
            </w:r>
            <w:proofErr w:type="spellEnd"/>
            <w:r w:rsidRPr="004B3D52">
              <w:rPr>
                <w:rFonts w:ascii="Arial" w:eastAsia="Arial" w:hAnsi="Arial" w:cs="Arial"/>
                <w:sz w:val="16"/>
                <w:szCs w:val="16"/>
              </w:rPr>
              <w:t>-</w:t>
            </w:r>
          </w:p>
        </w:tc>
        <w:tc>
          <w:tcPr>
            <w:tcW w:w="0" w:type="dxa"/>
            <w:vAlign w:val="bottom"/>
          </w:tcPr>
          <w:p w14:paraId="4DCA5FDC" w14:textId="77777777" w:rsidR="004B3D52" w:rsidRPr="004B3D52" w:rsidRDefault="004B3D52" w:rsidP="004B3D52">
            <w:pPr>
              <w:rPr>
                <w:rFonts w:eastAsiaTheme="minorEastAsia"/>
                <w:sz w:val="1"/>
                <w:szCs w:val="1"/>
              </w:rPr>
            </w:pPr>
          </w:p>
        </w:tc>
      </w:tr>
      <w:tr w:rsidR="004B3D52" w:rsidRPr="004B3D52" w14:paraId="02A33133" w14:textId="77777777" w:rsidTr="004B3D52">
        <w:trPr>
          <w:trHeight w:val="66"/>
        </w:trPr>
        <w:tc>
          <w:tcPr>
            <w:tcW w:w="2480" w:type="dxa"/>
            <w:vMerge/>
            <w:tcBorders>
              <w:left w:val="single" w:sz="8" w:space="0" w:color="A7A9AC"/>
              <w:right w:val="single" w:sz="8" w:space="0" w:color="A7A9AC"/>
            </w:tcBorders>
            <w:vAlign w:val="bottom"/>
          </w:tcPr>
          <w:p w14:paraId="249BE176"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0B25326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ным</w:t>
            </w:r>
            <w:proofErr w:type="spellEnd"/>
            <w:r w:rsidRPr="004B3D52">
              <w:rPr>
                <w:rFonts w:ascii="Arial" w:eastAsia="Arial" w:hAnsi="Arial" w:cs="Arial"/>
                <w:sz w:val="16"/>
                <w:szCs w:val="16"/>
              </w:rPr>
              <w:t xml:space="preserve"> тонким слоем на предметное стекло путем прокатывания ватного тампона по стеклу.</w:t>
            </w:r>
          </w:p>
        </w:tc>
        <w:tc>
          <w:tcPr>
            <w:tcW w:w="0" w:type="dxa"/>
            <w:vAlign w:val="bottom"/>
          </w:tcPr>
          <w:p w14:paraId="2D0A63CB" w14:textId="77777777" w:rsidR="004B3D52" w:rsidRPr="004B3D52" w:rsidRDefault="004B3D52" w:rsidP="004B3D52">
            <w:pPr>
              <w:rPr>
                <w:rFonts w:eastAsiaTheme="minorEastAsia"/>
                <w:sz w:val="1"/>
                <w:szCs w:val="1"/>
              </w:rPr>
            </w:pPr>
          </w:p>
        </w:tc>
      </w:tr>
      <w:tr w:rsidR="004B3D52" w:rsidRPr="004B3D52" w14:paraId="76ABB75E" w14:textId="77777777" w:rsidTr="004B3D52">
        <w:trPr>
          <w:trHeight w:val="137"/>
        </w:trPr>
        <w:tc>
          <w:tcPr>
            <w:tcW w:w="2480" w:type="dxa"/>
            <w:vMerge w:val="restart"/>
            <w:tcBorders>
              <w:left w:val="single" w:sz="8" w:space="0" w:color="A7A9AC"/>
              <w:right w:val="single" w:sz="8" w:space="0" w:color="A7A9AC"/>
            </w:tcBorders>
            <w:vAlign w:val="bottom"/>
          </w:tcPr>
          <w:p w14:paraId="49A32BD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vMerge/>
            <w:tcBorders>
              <w:right w:val="single" w:sz="8" w:space="0" w:color="A7A9AC"/>
            </w:tcBorders>
            <w:vAlign w:val="bottom"/>
          </w:tcPr>
          <w:p w14:paraId="13D4FD46" w14:textId="77777777" w:rsidR="004B3D52" w:rsidRPr="004B3D52" w:rsidRDefault="004B3D52" w:rsidP="004B3D52">
            <w:pPr>
              <w:rPr>
                <w:rFonts w:eastAsiaTheme="minorEastAsia"/>
                <w:sz w:val="11"/>
                <w:szCs w:val="11"/>
              </w:rPr>
            </w:pPr>
          </w:p>
        </w:tc>
        <w:tc>
          <w:tcPr>
            <w:tcW w:w="0" w:type="dxa"/>
            <w:vAlign w:val="bottom"/>
          </w:tcPr>
          <w:p w14:paraId="6D0512B6" w14:textId="77777777" w:rsidR="004B3D52" w:rsidRPr="004B3D52" w:rsidRDefault="004B3D52" w:rsidP="004B3D52">
            <w:pPr>
              <w:rPr>
                <w:rFonts w:eastAsiaTheme="minorEastAsia"/>
                <w:sz w:val="1"/>
                <w:szCs w:val="1"/>
              </w:rPr>
            </w:pPr>
          </w:p>
        </w:tc>
      </w:tr>
      <w:tr w:rsidR="004B3D52" w:rsidRPr="004B3D52" w14:paraId="5C514436" w14:textId="77777777" w:rsidTr="004B3D52">
        <w:trPr>
          <w:trHeight w:val="76"/>
        </w:trPr>
        <w:tc>
          <w:tcPr>
            <w:tcW w:w="2480" w:type="dxa"/>
            <w:vMerge/>
            <w:tcBorders>
              <w:left w:val="single" w:sz="8" w:space="0" w:color="A7A9AC"/>
              <w:right w:val="single" w:sz="8" w:space="0" w:color="A7A9AC"/>
            </w:tcBorders>
            <w:vAlign w:val="bottom"/>
          </w:tcPr>
          <w:p w14:paraId="34A676AD"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7123A9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конъюнктивы глаза. </w:t>
            </w:r>
            <w:r w:rsidRPr="004B3D52">
              <w:rPr>
                <w:rFonts w:ascii="Arial" w:eastAsia="Arial" w:hAnsi="Arial" w:cs="Arial"/>
                <w:sz w:val="16"/>
                <w:szCs w:val="16"/>
              </w:rPr>
              <w:t>С конъюнктивы нижнего века с помощью зон-</w:t>
            </w:r>
          </w:p>
        </w:tc>
        <w:tc>
          <w:tcPr>
            <w:tcW w:w="0" w:type="dxa"/>
            <w:vAlign w:val="bottom"/>
          </w:tcPr>
          <w:p w14:paraId="0029BD56" w14:textId="77777777" w:rsidR="004B3D52" w:rsidRPr="004B3D52" w:rsidRDefault="004B3D52" w:rsidP="004B3D52">
            <w:pPr>
              <w:rPr>
                <w:rFonts w:eastAsiaTheme="minorEastAsia"/>
                <w:sz w:val="1"/>
                <w:szCs w:val="1"/>
              </w:rPr>
            </w:pPr>
          </w:p>
        </w:tc>
      </w:tr>
      <w:tr w:rsidR="004B3D52" w:rsidRPr="004B3D52" w14:paraId="04CE4111" w14:textId="77777777" w:rsidTr="004B3D52">
        <w:trPr>
          <w:trHeight w:val="178"/>
        </w:trPr>
        <w:tc>
          <w:tcPr>
            <w:tcW w:w="2480" w:type="dxa"/>
            <w:tcBorders>
              <w:left w:val="single" w:sz="8" w:space="0" w:color="A7A9AC"/>
              <w:right w:val="single" w:sz="8" w:space="0" w:color="A7A9AC"/>
            </w:tcBorders>
            <w:vAlign w:val="bottom"/>
          </w:tcPr>
          <w:p w14:paraId="34B2BFC2" w14:textId="77777777" w:rsidR="004B3D52" w:rsidRPr="004B3D52" w:rsidRDefault="004B3D52" w:rsidP="004B3D52">
            <w:pPr>
              <w:rPr>
                <w:rFonts w:eastAsiaTheme="minorEastAsia"/>
                <w:sz w:val="15"/>
                <w:szCs w:val="15"/>
              </w:rPr>
            </w:pPr>
          </w:p>
        </w:tc>
        <w:tc>
          <w:tcPr>
            <w:tcW w:w="7380" w:type="dxa"/>
            <w:gridSpan w:val="2"/>
            <w:vMerge/>
            <w:tcBorders>
              <w:right w:val="single" w:sz="8" w:space="0" w:color="A7A9AC"/>
            </w:tcBorders>
            <w:vAlign w:val="bottom"/>
          </w:tcPr>
          <w:p w14:paraId="48734C2B" w14:textId="77777777" w:rsidR="004B3D52" w:rsidRPr="004B3D52" w:rsidRDefault="004B3D52" w:rsidP="004B3D52">
            <w:pPr>
              <w:rPr>
                <w:rFonts w:eastAsiaTheme="minorEastAsia"/>
                <w:sz w:val="15"/>
                <w:szCs w:val="15"/>
              </w:rPr>
            </w:pPr>
          </w:p>
        </w:tc>
        <w:tc>
          <w:tcPr>
            <w:tcW w:w="0" w:type="dxa"/>
            <w:vAlign w:val="bottom"/>
          </w:tcPr>
          <w:p w14:paraId="0A3DED88" w14:textId="77777777" w:rsidR="004B3D52" w:rsidRPr="004B3D52" w:rsidRDefault="004B3D52" w:rsidP="004B3D52">
            <w:pPr>
              <w:rPr>
                <w:rFonts w:eastAsiaTheme="minorEastAsia"/>
                <w:sz w:val="1"/>
                <w:szCs w:val="1"/>
              </w:rPr>
            </w:pPr>
          </w:p>
        </w:tc>
      </w:tr>
      <w:tr w:rsidR="004B3D52" w:rsidRPr="004B3D52" w14:paraId="7F37F089" w14:textId="77777777" w:rsidTr="004B3D52">
        <w:trPr>
          <w:trHeight w:val="200"/>
        </w:trPr>
        <w:tc>
          <w:tcPr>
            <w:tcW w:w="2480" w:type="dxa"/>
            <w:tcBorders>
              <w:left w:val="single" w:sz="8" w:space="0" w:color="A7A9AC"/>
              <w:right w:val="single" w:sz="8" w:space="0" w:color="A7A9AC"/>
            </w:tcBorders>
            <w:vAlign w:val="bottom"/>
          </w:tcPr>
          <w:p w14:paraId="77A2E7AA"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F9E51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 собирается материал и наносится равномерным тонким слоем на предметное стекло</w:t>
            </w:r>
          </w:p>
        </w:tc>
        <w:tc>
          <w:tcPr>
            <w:tcW w:w="0" w:type="dxa"/>
            <w:vAlign w:val="bottom"/>
          </w:tcPr>
          <w:p w14:paraId="37A2E500" w14:textId="77777777" w:rsidR="004B3D52" w:rsidRPr="004B3D52" w:rsidRDefault="004B3D52" w:rsidP="004B3D52">
            <w:pPr>
              <w:rPr>
                <w:rFonts w:eastAsiaTheme="minorEastAsia"/>
                <w:sz w:val="1"/>
                <w:szCs w:val="1"/>
              </w:rPr>
            </w:pPr>
          </w:p>
        </w:tc>
      </w:tr>
      <w:tr w:rsidR="004B3D52" w:rsidRPr="004B3D52" w14:paraId="4F90C899" w14:textId="77777777" w:rsidTr="004B3D52">
        <w:trPr>
          <w:trHeight w:val="202"/>
        </w:trPr>
        <w:tc>
          <w:tcPr>
            <w:tcW w:w="2480" w:type="dxa"/>
            <w:tcBorders>
              <w:left w:val="single" w:sz="8" w:space="0" w:color="A7A9AC"/>
              <w:right w:val="single" w:sz="8" w:space="0" w:color="A7A9AC"/>
            </w:tcBorders>
            <w:vAlign w:val="bottom"/>
          </w:tcPr>
          <w:p w14:paraId="2013B92C"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2FB39B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путем прокатывания ватного тампона по стеклу.</w:t>
            </w:r>
          </w:p>
        </w:tc>
        <w:tc>
          <w:tcPr>
            <w:tcW w:w="0" w:type="dxa"/>
            <w:vAlign w:val="bottom"/>
          </w:tcPr>
          <w:p w14:paraId="18535280" w14:textId="77777777" w:rsidR="004B3D52" w:rsidRPr="004B3D52" w:rsidRDefault="004B3D52" w:rsidP="004B3D52">
            <w:pPr>
              <w:rPr>
                <w:rFonts w:eastAsiaTheme="minorEastAsia"/>
                <w:sz w:val="1"/>
                <w:szCs w:val="1"/>
              </w:rPr>
            </w:pPr>
          </w:p>
        </w:tc>
      </w:tr>
      <w:tr w:rsidR="004B3D52" w:rsidRPr="004B3D52" w14:paraId="1AE3B639"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006C7618"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BFB2865" w14:textId="77777777" w:rsidR="004B3D52" w:rsidRPr="004B3D52" w:rsidRDefault="004B3D52" w:rsidP="004B3D52">
            <w:pPr>
              <w:rPr>
                <w:rFonts w:eastAsiaTheme="minorEastAsia"/>
                <w:sz w:val="5"/>
                <w:szCs w:val="5"/>
              </w:rPr>
            </w:pPr>
          </w:p>
        </w:tc>
        <w:tc>
          <w:tcPr>
            <w:tcW w:w="0" w:type="dxa"/>
            <w:vAlign w:val="bottom"/>
          </w:tcPr>
          <w:p w14:paraId="4D4994F1" w14:textId="77777777" w:rsidR="004B3D52" w:rsidRPr="004B3D52" w:rsidRDefault="004B3D52" w:rsidP="004B3D52">
            <w:pPr>
              <w:rPr>
                <w:rFonts w:eastAsiaTheme="minorEastAsia"/>
                <w:sz w:val="1"/>
                <w:szCs w:val="1"/>
              </w:rPr>
            </w:pPr>
          </w:p>
        </w:tc>
      </w:tr>
      <w:tr w:rsidR="004B3D52" w:rsidRPr="004B3D52" w14:paraId="69CB7AE0" w14:textId="77777777" w:rsidTr="004B3D52">
        <w:trPr>
          <w:trHeight w:val="308"/>
        </w:trPr>
        <w:tc>
          <w:tcPr>
            <w:tcW w:w="2480" w:type="dxa"/>
            <w:vMerge w:val="restart"/>
            <w:tcBorders>
              <w:left w:val="single" w:sz="8" w:space="0" w:color="A7A9AC"/>
              <w:right w:val="single" w:sz="8" w:space="0" w:color="A7A9AC"/>
            </w:tcBorders>
            <w:vAlign w:val="bottom"/>
          </w:tcPr>
          <w:p w14:paraId="2CD265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1E9CF7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Материал разместить в средней части стекла, равномерным тонким слоем. Мазок </w:t>
            </w:r>
            <w:proofErr w:type="spellStart"/>
            <w:r w:rsidRPr="004B3D52">
              <w:rPr>
                <w:rFonts w:ascii="Arial" w:eastAsia="Arial" w:hAnsi="Arial" w:cs="Arial"/>
                <w:sz w:val="16"/>
                <w:szCs w:val="16"/>
              </w:rPr>
              <w:t>высу</w:t>
            </w:r>
            <w:proofErr w:type="spellEnd"/>
            <w:r w:rsidRPr="004B3D52">
              <w:rPr>
                <w:rFonts w:ascii="Arial" w:eastAsia="Arial" w:hAnsi="Arial" w:cs="Arial"/>
                <w:sz w:val="16"/>
                <w:szCs w:val="16"/>
              </w:rPr>
              <w:t>-</w:t>
            </w:r>
          </w:p>
        </w:tc>
        <w:tc>
          <w:tcPr>
            <w:tcW w:w="0" w:type="dxa"/>
            <w:vAlign w:val="bottom"/>
          </w:tcPr>
          <w:p w14:paraId="06E06691" w14:textId="77777777" w:rsidR="004B3D52" w:rsidRPr="004B3D52" w:rsidRDefault="004B3D52" w:rsidP="004B3D52">
            <w:pPr>
              <w:rPr>
                <w:rFonts w:eastAsiaTheme="minorEastAsia"/>
                <w:sz w:val="1"/>
                <w:szCs w:val="1"/>
              </w:rPr>
            </w:pPr>
          </w:p>
        </w:tc>
      </w:tr>
      <w:tr w:rsidR="004B3D52" w:rsidRPr="004B3D52" w14:paraId="2E1A0E44" w14:textId="77777777" w:rsidTr="004B3D52">
        <w:trPr>
          <w:trHeight w:val="66"/>
        </w:trPr>
        <w:tc>
          <w:tcPr>
            <w:tcW w:w="2480" w:type="dxa"/>
            <w:vMerge/>
            <w:tcBorders>
              <w:left w:val="single" w:sz="8" w:space="0" w:color="A7A9AC"/>
              <w:right w:val="single" w:sz="8" w:space="0" w:color="A7A9AC"/>
            </w:tcBorders>
            <w:vAlign w:val="bottom"/>
          </w:tcPr>
          <w:p w14:paraId="3E35D80A" w14:textId="77777777" w:rsidR="004B3D52" w:rsidRPr="004B3D52" w:rsidRDefault="004B3D52" w:rsidP="004B3D52">
            <w:pPr>
              <w:rPr>
                <w:rFonts w:eastAsiaTheme="minorEastAsia"/>
                <w:sz w:val="5"/>
                <w:szCs w:val="5"/>
              </w:rPr>
            </w:pPr>
          </w:p>
        </w:tc>
        <w:tc>
          <w:tcPr>
            <w:tcW w:w="7380" w:type="dxa"/>
            <w:gridSpan w:val="2"/>
            <w:vMerge w:val="restart"/>
            <w:tcBorders>
              <w:right w:val="single" w:sz="8" w:space="0" w:color="A7A9AC"/>
            </w:tcBorders>
            <w:vAlign w:val="bottom"/>
          </w:tcPr>
          <w:p w14:paraId="32ADCA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шить на воздухе до полного высыхания, упаковать в индивидуальный полиэтиленовый</w:t>
            </w:r>
          </w:p>
        </w:tc>
        <w:tc>
          <w:tcPr>
            <w:tcW w:w="0" w:type="dxa"/>
            <w:vAlign w:val="bottom"/>
          </w:tcPr>
          <w:p w14:paraId="5038CCEA" w14:textId="77777777" w:rsidR="004B3D52" w:rsidRPr="004B3D52" w:rsidRDefault="004B3D52" w:rsidP="004B3D52">
            <w:pPr>
              <w:rPr>
                <w:rFonts w:eastAsiaTheme="minorEastAsia"/>
                <w:sz w:val="1"/>
                <w:szCs w:val="1"/>
              </w:rPr>
            </w:pPr>
          </w:p>
        </w:tc>
      </w:tr>
      <w:tr w:rsidR="004B3D52" w:rsidRPr="004B3D52" w14:paraId="6C287E63" w14:textId="77777777" w:rsidTr="004B3D52">
        <w:trPr>
          <w:trHeight w:val="134"/>
        </w:trPr>
        <w:tc>
          <w:tcPr>
            <w:tcW w:w="2480" w:type="dxa"/>
            <w:vMerge w:val="restart"/>
            <w:tcBorders>
              <w:left w:val="single" w:sz="8" w:space="0" w:color="A7A9AC"/>
              <w:right w:val="single" w:sz="8" w:space="0" w:color="A7A9AC"/>
            </w:tcBorders>
            <w:vAlign w:val="bottom"/>
          </w:tcPr>
          <w:p w14:paraId="38A217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vMerge/>
            <w:tcBorders>
              <w:right w:val="single" w:sz="8" w:space="0" w:color="A7A9AC"/>
            </w:tcBorders>
            <w:vAlign w:val="bottom"/>
          </w:tcPr>
          <w:p w14:paraId="3D74156E" w14:textId="77777777" w:rsidR="004B3D52" w:rsidRPr="004B3D52" w:rsidRDefault="004B3D52" w:rsidP="004B3D52">
            <w:pPr>
              <w:rPr>
                <w:rFonts w:eastAsiaTheme="minorEastAsia"/>
                <w:sz w:val="11"/>
                <w:szCs w:val="11"/>
              </w:rPr>
            </w:pPr>
          </w:p>
        </w:tc>
        <w:tc>
          <w:tcPr>
            <w:tcW w:w="0" w:type="dxa"/>
            <w:vAlign w:val="bottom"/>
          </w:tcPr>
          <w:p w14:paraId="2966E9EA" w14:textId="77777777" w:rsidR="004B3D52" w:rsidRPr="004B3D52" w:rsidRDefault="004B3D52" w:rsidP="004B3D52">
            <w:pPr>
              <w:rPr>
                <w:rFonts w:eastAsiaTheme="minorEastAsia"/>
                <w:sz w:val="1"/>
                <w:szCs w:val="1"/>
              </w:rPr>
            </w:pPr>
          </w:p>
        </w:tc>
      </w:tr>
      <w:tr w:rsidR="004B3D52" w:rsidRPr="004B3D52" w14:paraId="64D472C5" w14:textId="77777777" w:rsidTr="004B3D52">
        <w:trPr>
          <w:trHeight w:val="78"/>
        </w:trPr>
        <w:tc>
          <w:tcPr>
            <w:tcW w:w="2480" w:type="dxa"/>
            <w:vMerge/>
            <w:tcBorders>
              <w:left w:val="single" w:sz="8" w:space="0" w:color="A7A9AC"/>
              <w:right w:val="single" w:sz="8" w:space="0" w:color="A7A9AC"/>
            </w:tcBorders>
            <w:vAlign w:val="bottom"/>
          </w:tcPr>
          <w:p w14:paraId="688587A2"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65B152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пакетик.</w:t>
            </w:r>
          </w:p>
        </w:tc>
        <w:tc>
          <w:tcPr>
            <w:tcW w:w="0" w:type="dxa"/>
            <w:vAlign w:val="bottom"/>
          </w:tcPr>
          <w:p w14:paraId="5EC27377" w14:textId="77777777" w:rsidR="004B3D52" w:rsidRPr="004B3D52" w:rsidRDefault="004B3D52" w:rsidP="004B3D52">
            <w:pPr>
              <w:rPr>
                <w:rFonts w:eastAsiaTheme="minorEastAsia"/>
                <w:sz w:val="1"/>
                <w:szCs w:val="1"/>
              </w:rPr>
            </w:pPr>
          </w:p>
        </w:tc>
      </w:tr>
      <w:tr w:rsidR="004B3D52" w:rsidRPr="004B3D52" w14:paraId="44E4ED28" w14:textId="77777777" w:rsidTr="004B3D52">
        <w:trPr>
          <w:trHeight w:val="124"/>
        </w:trPr>
        <w:tc>
          <w:tcPr>
            <w:tcW w:w="2480" w:type="dxa"/>
            <w:tcBorders>
              <w:left w:val="single" w:sz="8" w:space="0" w:color="A7A9AC"/>
              <w:right w:val="single" w:sz="8" w:space="0" w:color="A7A9AC"/>
            </w:tcBorders>
            <w:vAlign w:val="bottom"/>
          </w:tcPr>
          <w:p w14:paraId="4543E7E7"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592457D1" w14:textId="77777777" w:rsidR="004B3D52" w:rsidRPr="004B3D52" w:rsidRDefault="004B3D52" w:rsidP="004B3D52">
            <w:pPr>
              <w:rPr>
                <w:rFonts w:eastAsiaTheme="minorEastAsia"/>
                <w:sz w:val="10"/>
                <w:szCs w:val="10"/>
              </w:rPr>
            </w:pPr>
          </w:p>
        </w:tc>
        <w:tc>
          <w:tcPr>
            <w:tcW w:w="0" w:type="dxa"/>
            <w:vAlign w:val="bottom"/>
          </w:tcPr>
          <w:p w14:paraId="6249D107" w14:textId="77777777" w:rsidR="004B3D52" w:rsidRPr="004B3D52" w:rsidRDefault="004B3D52" w:rsidP="004B3D52">
            <w:pPr>
              <w:rPr>
                <w:rFonts w:eastAsiaTheme="minorEastAsia"/>
                <w:sz w:val="1"/>
                <w:szCs w:val="1"/>
              </w:rPr>
            </w:pPr>
          </w:p>
        </w:tc>
      </w:tr>
      <w:tr w:rsidR="004B3D52" w:rsidRPr="004B3D52" w14:paraId="0875868D"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1D6AFBCA"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2C4A2935" w14:textId="77777777" w:rsidR="004B3D52" w:rsidRPr="004B3D52" w:rsidRDefault="004B3D52" w:rsidP="004B3D52">
            <w:pPr>
              <w:rPr>
                <w:rFonts w:eastAsiaTheme="minorEastAsia"/>
                <w:sz w:val="5"/>
                <w:szCs w:val="5"/>
              </w:rPr>
            </w:pPr>
          </w:p>
        </w:tc>
        <w:tc>
          <w:tcPr>
            <w:tcW w:w="2580" w:type="dxa"/>
            <w:tcBorders>
              <w:bottom w:val="single" w:sz="8" w:space="0" w:color="A7A9AC"/>
              <w:right w:val="single" w:sz="8" w:space="0" w:color="A7A9AC"/>
            </w:tcBorders>
            <w:vAlign w:val="bottom"/>
          </w:tcPr>
          <w:p w14:paraId="341BB244" w14:textId="77777777" w:rsidR="004B3D52" w:rsidRPr="004B3D52" w:rsidRDefault="004B3D52" w:rsidP="004B3D52">
            <w:pPr>
              <w:rPr>
                <w:rFonts w:eastAsiaTheme="minorEastAsia"/>
                <w:sz w:val="5"/>
                <w:szCs w:val="5"/>
              </w:rPr>
            </w:pPr>
          </w:p>
        </w:tc>
        <w:tc>
          <w:tcPr>
            <w:tcW w:w="0" w:type="dxa"/>
            <w:vAlign w:val="bottom"/>
          </w:tcPr>
          <w:p w14:paraId="2592B6A4" w14:textId="77777777" w:rsidR="004B3D52" w:rsidRPr="004B3D52" w:rsidRDefault="004B3D52" w:rsidP="004B3D52">
            <w:pPr>
              <w:rPr>
                <w:rFonts w:eastAsiaTheme="minorEastAsia"/>
                <w:sz w:val="1"/>
                <w:szCs w:val="1"/>
              </w:rPr>
            </w:pPr>
          </w:p>
        </w:tc>
      </w:tr>
      <w:tr w:rsidR="004B3D52" w:rsidRPr="004B3D52" w14:paraId="4F6C7F11" w14:textId="77777777" w:rsidTr="004B3D52">
        <w:trPr>
          <w:trHeight w:val="245"/>
        </w:trPr>
        <w:tc>
          <w:tcPr>
            <w:tcW w:w="2480" w:type="dxa"/>
            <w:tcBorders>
              <w:left w:val="single" w:sz="8" w:space="0" w:color="A7A9AC"/>
              <w:right w:val="single" w:sz="8" w:space="0" w:color="A7A9AC"/>
            </w:tcBorders>
            <w:vAlign w:val="bottom"/>
          </w:tcPr>
          <w:p w14:paraId="1FB781F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vMerge w:val="restart"/>
            <w:tcBorders>
              <w:right w:val="single" w:sz="8" w:space="0" w:color="A7A9AC"/>
            </w:tcBorders>
            <w:vAlign w:val="bottom"/>
          </w:tcPr>
          <w:p w14:paraId="5E011F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 в первичном контейнере</w:t>
            </w:r>
          </w:p>
        </w:tc>
        <w:tc>
          <w:tcPr>
            <w:tcW w:w="0" w:type="dxa"/>
            <w:vAlign w:val="bottom"/>
          </w:tcPr>
          <w:p w14:paraId="6C352F82" w14:textId="77777777" w:rsidR="004B3D52" w:rsidRPr="004B3D52" w:rsidRDefault="004B3D52" w:rsidP="004B3D52">
            <w:pPr>
              <w:rPr>
                <w:rFonts w:eastAsiaTheme="minorEastAsia"/>
                <w:sz w:val="1"/>
                <w:szCs w:val="1"/>
              </w:rPr>
            </w:pPr>
          </w:p>
        </w:tc>
      </w:tr>
      <w:tr w:rsidR="004B3D52" w:rsidRPr="004B3D52" w14:paraId="31CF0257" w14:textId="77777777" w:rsidTr="004B3D52">
        <w:trPr>
          <w:trHeight w:val="137"/>
        </w:trPr>
        <w:tc>
          <w:tcPr>
            <w:tcW w:w="2480" w:type="dxa"/>
            <w:vMerge w:val="restart"/>
            <w:tcBorders>
              <w:left w:val="single" w:sz="8" w:space="0" w:color="A7A9AC"/>
              <w:right w:val="single" w:sz="8" w:space="0" w:color="A7A9AC"/>
            </w:tcBorders>
            <w:vAlign w:val="bottom"/>
          </w:tcPr>
          <w:p w14:paraId="10539E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7380" w:type="dxa"/>
            <w:gridSpan w:val="2"/>
            <w:vMerge/>
            <w:tcBorders>
              <w:right w:val="single" w:sz="8" w:space="0" w:color="A7A9AC"/>
            </w:tcBorders>
            <w:vAlign w:val="bottom"/>
          </w:tcPr>
          <w:p w14:paraId="72EC8B65" w14:textId="77777777" w:rsidR="004B3D52" w:rsidRPr="004B3D52" w:rsidRDefault="004B3D52" w:rsidP="004B3D52">
            <w:pPr>
              <w:rPr>
                <w:rFonts w:eastAsiaTheme="minorEastAsia"/>
                <w:sz w:val="11"/>
                <w:szCs w:val="11"/>
              </w:rPr>
            </w:pPr>
          </w:p>
        </w:tc>
        <w:tc>
          <w:tcPr>
            <w:tcW w:w="0" w:type="dxa"/>
            <w:vAlign w:val="bottom"/>
          </w:tcPr>
          <w:p w14:paraId="77AC8DF6" w14:textId="77777777" w:rsidR="004B3D52" w:rsidRPr="004B3D52" w:rsidRDefault="004B3D52" w:rsidP="004B3D52">
            <w:pPr>
              <w:rPr>
                <w:rFonts w:eastAsiaTheme="minorEastAsia"/>
                <w:sz w:val="1"/>
                <w:szCs w:val="1"/>
              </w:rPr>
            </w:pPr>
          </w:p>
        </w:tc>
      </w:tr>
      <w:tr w:rsidR="004B3D52" w:rsidRPr="004B3D52" w14:paraId="22A958F3" w14:textId="77777777" w:rsidTr="004B3D52">
        <w:trPr>
          <w:trHeight w:val="76"/>
        </w:trPr>
        <w:tc>
          <w:tcPr>
            <w:tcW w:w="2480" w:type="dxa"/>
            <w:vMerge/>
            <w:tcBorders>
              <w:left w:val="single" w:sz="8" w:space="0" w:color="A7A9AC"/>
              <w:right w:val="single" w:sz="8" w:space="0" w:color="A7A9AC"/>
            </w:tcBorders>
            <w:vAlign w:val="bottom"/>
          </w:tcPr>
          <w:p w14:paraId="6D9993B4" w14:textId="77777777" w:rsidR="004B3D52" w:rsidRPr="004B3D52" w:rsidRDefault="004B3D52" w:rsidP="004B3D52">
            <w:pPr>
              <w:rPr>
                <w:rFonts w:eastAsiaTheme="minorEastAsia"/>
                <w:sz w:val="6"/>
                <w:szCs w:val="6"/>
              </w:rPr>
            </w:pPr>
          </w:p>
        </w:tc>
        <w:tc>
          <w:tcPr>
            <w:tcW w:w="4800" w:type="dxa"/>
            <w:vAlign w:val="bottom"/>
          </w:tcPr>
          <w:p w14:paraId="37C440E6" w14:textId="77777777" w:rsidR="004B3D52" w:rsidRPr="004B3D52" w:rsidRDefault="004B3D52" w:rsidP="004B3D52">
            <w:pPr>
              <w:rPr>
                <w:rFonts w:eastAsiaTheme="minorEastAsia"/>
                <w:sz w:val="6"/>
                <w:szCs w:val="6"/>
              </w:rPr>
            </w:pPr>
          </w:p>
        </w:tc>
        <w:tc>
          <w:tcPr>
            <w:tcW w:w="2580" w:type="dxa"/>
            <w:tcBorders>
              <w:right w:val="single" w:sz="8" w:space="0" w:color="A7A9AC"/>
            </w:tcBorders>
            <w:vAlign w:val="bottom"/>
          </w:tcPr>
          <w:p w14:paraId="7EFA8F98" w14:textId="77777777" w:rsidR="004B3D52" w:rsidRPr="004B3D52" w:rsidRDefault="004B3D52" w:rsidP="004B3D52">
            <w:pPr>
              <w:rPr>
                <w:rFonts w:eastAsiaTheme="minorEastAsia"/>
                <w:sz w:val="6"/>
                <w:szCs w:val="6"/>
              </w:rPr>
            </w:pPr>
          </w:p>
        </w:tc>
        <w:tc>
          <w:tcPr>
            <w:tcW w:w="0" w:type="dxa"/>
            <w:vAlign w:val="bottom"/>
          </w:tcPr>
          <w:p w14:paraId="6D63A477" w14:textId="77777777" w:rsidR="004B3D52" w:rsidRPr="004B3D52" w:rsidRDefault="004B3D52" w:rsidP="004B3D52">
            <w:pPr>
              <w:rPr>
                <w:rFonts w:eastAsiaTheme="minorEastAsia"/>
                <w:sz w:val="1"/>
                <w:szCs w:val="1"/>
              </w:rPr>
            </w:pPr>
          </w:p>
        </w:tc>
      </w:tr>
      <w:tr w:rsidR="004B3D52" w:rsidRPr="004B3D52" w14:paraId="04D16CB9"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5C63586"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300027F4" w14:textId="77777777" w:rsidR="004B3D52" w:rsidRPr="004B3D52" w:rsidRDefault="004B3D52" w:rsidP="004B3D52">
            <w:pPr>
              <w:rPr>
                <w:rFonts w:eastAsiaTheme="minorEastAsia"/>
                <w:sz w:val="5"/>
                <w:szCs w:val="5"/>
              </w:rPr>
            </w:pPr>
          </w:p>
        </w:tc>
        <w:tc>
          <w:tcPr>
            <w:tcW w:w="2580" w:type="dxa"/>
            <w:tcBorders>
              <w:bottom w:val="single" w:sz="8" w:space="0" w:color="A7A9AC"/>
              <w:right w:val="single" w:sz="8" w:space="0" w:color="A7A9AC"/>
            </w:tcBorders>
            <w:vAlign w:val="bottom"/>
          </w:tcPr>
          <w:p w14:paraId="1109800E" w14:textId="77777777" w:rsidR="004B3D52" w:rsidRPr="004B3D52" w:rsidRDefault="004B3D52" w:rsidP="004B3D52">
            <w:pPr>
              <w:rPr>
                <w:rFonts w:eastAsiaTheme="minorEastAsia"/>
                <w:sz w:val="5"/>
                <w:szCs w:val="5"/>
              </w:rPr>
            </w:pPr>
          </w:p>
        </w:tc>
        <w:tc>
          <w:tcPr>
            <w:tcW w:w="0" w:type="dxa"/>
            <w:vAlign w:val="bottom"/>
          </w:tcPr>
          <w:p w14:paraId="34824658" w14:textId="77777777" w:rsidR="004B3D52" w:rsidRPr="004B3D52" w:rsidRDefault="004B3D52" w:rsidP="004B3D52">
            <w:pPr>
              <w:rPr>
                <w:rFonts w:eastAsiaTheme="minorEastAsia"/>
                <w:sz w:val="1"/>
                <w:szCs w:val="1"/>
              </w:rPr>
            </w:pPr>
          </w:p>
        </w:tc>
      </w:tr>
    </w:tbl>
    <w:p w14:paraId="7144A50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4128" behindDoc="1" locked="0" layoutInCell="0" allowOverlap="1" wp14:anchorId="4A00F322" wp14:editId="217C4D6C">
            <wp:simplePos x="0" y="0"/>
            <wp:positionH relativeFrom="column">
              <wp:posOffset>4999355</wp:posOffset>
            </wp:positionH>
            <wp:positionV relativeFrom="paragraph">
              <wp:posOffset>-3387725</wp:posOffset>
            </wp:positionV>
            <wp:extent cx="847725" cy="241300"/>
            <wp:effectExtent l="0" t="0" r="0" b="0"/>
            <wp:wrapNone/>
            <wp:docPr id="39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 cstate="print"/>
                    <a:srcRect/>
                    <a:stretch>
                      <a:fillRect/>
                    </a:stretch>
                  </pic:blipFill>
                  <pic:spPr bwMode="auto">
                    <a:xfrm>
                      <a:off x="0" y="0"/>
                      <a:ext cx="847725" cy="241300"/>
                    </a:xfrm>
                    <a:prstGeom prst="rect">
                      <a:avLst/>
                    </a:prstGeom>
                    <a:noFill/>
                  </pic:spPr>
                </pic:pic>
              </a:graphicData>
            </a:graphic>
          </wp:anchor>
        </w:drawing>
      </w:r>
    </w:p>
    <w:p w14:paraId="717B3995" w14:textId="77777777" w:rsidR="004B3D52" w:rsidRPr="004B3D52" w:rsidRDefault="004B3D52" w:rsidP="004B3D52">
      <w:pPr>
        <w:spacing w:line="200" w:lineRule="exact"/>
        <w:rPr>
          <w:rFonts w:eastAsiaTheme="minorEastAsia"/>
          <w:sz w:val="20"/>
          <w:szCs w:val="20"/>
        </w:rPr>
      </w:pPr>
    </w:p>
    <w:p w14:paraId="1F5CECB6" w14:textId="77777777" w:rsidR="004B3D52" w:rsidRPr="004B3D52" w:rsidRDefault="004B3D52" w:rsidP="004B3D52">
      <w:pPr>
        <w:spacing w:line="201" w:lineRule="exact"/>
        <w:rPr>
          <w:rFonts w:eastAsiaTheme="minorEastAsia"/>
          <w:sz w:val="20"/>
          <w:szCs w:val="20"/>
        </w:rPr>
      </w:pPr>
    </w:p>
    <w:p w14:paraId="4AF1C507" w14:textId="77777777" w:rsidR="004B3D52" w:rsidRPr="004B3D52" w:rsidRDefault="004B3D52" w:rsidP="004B3D52">
      <w:pPr>
        <w:rPr>
          <w:rFonts w:eastAsiaTheme="minorEastAsia"/>
          <w:sz w:val="20"/>
          <w:szCs w:val="20"/>
        </w:rPr>
      </w:pPr>
      <w:r w:rsidRPr="004B3D52">
        <w:rPr>
          <w:rFonts w:ascii="Arial" w:eastAsia="Arial" w:hAnsi="Arial" w:cs="Arial"/>
          <w:b/>
          <w:bCs/>
        </w:rPr>
        <w:t>XVIII. Бактериологические исследования</w:t>
      </w:r>
    </w:p>
    <w:p w14:paraId="38207F40" w14:textId="77777777" w:rsidR="004B3D52" w:rsidRPr="004B3D52" w:rsidRDefault="004B3D52" w:rsidP="004B3D52">
      <w:pPr>
        <w:spacing w:line="121" w:lineRule="exact"/>
        <w:rPr>
          <w:rFonts w:eastAsiaTheme="minorEastAsia"/>
          <w:sz w:val="20"/>
          <w:szCs w:val="20"/>
        </w:rPr>
      </w:pPr>
    </w:p>
    <w:p w14:paraId="51BE8EB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(услуга 140010 посев крови на стерильность)</w:t>
      </w:r>
    </w:p>
    <w:p w14:paraId="16751157" w14:textId="77777777" w:rsidR="004B3D52" w:rsidRPr="004B3D52" w:rsidRDefault="004B3D52" w:rsidP="004B3D52">
      <w:pPr>
        <w:spacing w:line="332" w:lineRule="exact"/>
        <w:rPr>
          <w:rFonts w:eastAsiaTheme="minorEastAsia"/>
          <w:sz w:val="20"/>
          <w:szCs w:val="20"/>
        </w:rPr>
      </w:pPr>
    </w:p>
    <w:p w14:paraId="242705C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8168974"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720"/>
        <w:gridCol w:w="1840"/>
        <w:gridCol w:w="30"/>
      </w:tblGrid>
      <w:tr w:rsidR="004B3D52" w:rsidRPr="004B3D52" w14:paraId="3785C9C1" w14:textId="77777777" w:rsidTr="004B3D52">
        <w:trPr>
          <w:trHeight w:val="403"/>
        </w:trPr>
        <w:tc>
          <w:tcPr>
            <w:tcW w:w="2460" w:type="dxa"/>
            <w:tcBorders>
              <w:top w:val="single" w:sz="8" w:space="0" w:color="A7A9AC"/>
              <w:left w:val="single" w:sz="8" w:space="0" w:color="A7A9AC"/>
              <w:right w:val="single" w:sz="8" w:space="0" w:color="A7A9AC"/>
            </w:tcBorders>
            <w:vAlign w:val="bottom"/>
          </w:tcPr>
          <w:p w14:paraId="63A3E3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216B2109" w14:textId="77777777" w:rsidR="004B3D52" w:rsidRPr="004B3D52" w:rsidRDefault="004B3D52" w:rsidP="004B3D52">
            <w:pPr>
              <w:rPr>
                <w:rFonts w:eastAsiaTheme="minorEastAsia"/>
              </w:rPr>
            </w:pPr>
          </w:p>
        </w:tc>
        <w:tc>
          <w:tcPr>
            <w:tcW w:w="720" w:type="dxa"/>
            <w:tcBorders>
              <w:top w:val="single" w:sz="8" w:space="0" w:color="A7A9AC"/>
            </w:tcBorders>
            <w:vAlign w:val="bottom"/>
          </w:tcPr>
          <w:p w14:paraId="25DF235F" w14:textId="77777777" w:rsidR="004B3D52" w:rsidRPr="004B3D52" w:rsidRDefault="004B3D52" w:rsidP="004B3D52">
            <w:pPr>
              <w:rPr>
                <w:rFonts w:eastAsiaTheme="minorEastAsia"/>
              </w:rPr>
            </w:pPr>
          </w:p>
        </w:tc>
        <w:tc>
          <w:tcPr>
            <w:tcW w:w="1840" w:type="dxa"/>
            <w:tcBorders>
              <w:top w:val="single" w:sz="8" w:space="0" w:color="A7A9AC"/>
              <w:right w:val="single" w:sz="8" w:space="0" w:color="A7A9AC"/>
            </w:tcBorders>
            <w:vAlign w:val="bottom"/>
          </w:tcPr>
          <w:p w14:paraId="7C5CC9D3" w14:textId="77777777" w:rsidR="004B3D52" w:rsidRPr="004B3D52" w:rsidRDefault="004B3D52" w:rsidP="004B3D52">
            <w:pPr>
              <w:rPr>
                <w:rFonts w:eastAsiaTheme="minorEastAsia"/>
              </w:rPr>
            </w:pPr>
          </w:p>
        </w:tc>
        <w:tc>
          <w:tcPr>
            <w:tcW w:w="0" w:type="dxa"/>
            <w:vAlign w:val="bottom"/>
          </w:tcPr>
          <w:p w14:paraId="0EB7AD73" w14:textId="77777777" w:rsidR="004B3D52" w:rsidRPr="004B3D52" w:rsidRDefault="004B3D52" w:rsidP="004B3D52">
            <w:pPr>
              <w:rPr>
                <w:rFonts w:eastAsiaTheme="minorEastAsia"/>
                <w:sz w:val="1"/>
                <w:szCs w:val="1"/>
              </w:rPr>
            </w:pPr>
          </w:p>
        </w:tc>
      </w:tr>
      <w:tr w:rsidR="004B3D52" w:rsidRPr="004B3D52" w14:paraId="3DFC69AF" w14:textId="77777777" w:rsidTr="004B3D52">
        <w:trPr>
          <w:trHeight w:val="188"/>
        </w:trPr>
        <w:tc>
          <w:tcPr>
            <w:tcW w:w="2460" w:type="dxa"/>
            <w:tcBorders>
              <w:left w:val="single" w:sz="8" w:space="0" w:color="A7A9AC"/>
              <w:bottom w:val="single" w:sz="8" w:space="0" w:color="A7A9AC"/>
              <w:right w:val="single" w:sz="8" w:space="0" w:color="A7A9AC"/>
            </w:tcBorders>
            <w:vAlign w:val="bottom"/>
          </w:tcPr>
          <w:p w14:paraId="2299B4B3" w14:textId="77777777" w:rsidR="004B3D52" w:rsidRPr="004B3D52" w:rsidRDefault="004B3D52" w:rsidP="004B3D52">
            <w:pPr>
              <w:rPr>
                <w:rFonts w:eastAsiaTheme="minorEastAsia"/>
                <w:sz w:val="16"/>
                <w:szCs w:val="16"/>
              </w:rPr>
            </w:pPr>
          </w:p>
        </w:tc>
        <w:tc>
          <w:tcPr>
            <w:tcW w:w="4820" w:type="dxa"/>
            <w:vMerge w:val="restart"/>
            <w:tcBorders>
              <w:right w:val="single" w:sz="8" w:space="0" w:color="A7A9AC"/>
            </w:tcBorders>
            <w:vAlign w:val="bottom"/>
          </w:tcPr>
          <w:p w14:paraId="7DB60A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Двухфазная система для </w:t>
            </w:r>
            <w:proofErr w:type="spellStart"/>
            <w:r w:rsidRPr="004B3D52">
              <w:rPr>
                <w:rFonts w:ascii="Arial" w:eastAsia="Arial" w:hAnsi="Arial" w:cs="Arial"/>
                <w:sz w:val="16"/>
                <w:szCs w:val="16"/>
              </w:rPr>
              <w:t>гемокультур</w:t>
            </w:r>
            <w:proofErr w:type="spellEnd"/>
            <w:r w:rsidRPr="004B3D52">
              <w:rPr>
                <w:rFonts w:ascii="Arial" w:eastAsia="Arial" w:hAnsi="Arial" w:cs="Arial"/>
                <w:sz w:val="16"/>
                <w:szCs w:val="16"/>
              </w:rPr>
              <w:t xml:space="preserve"> (флакон)</w:t>
            </w:r>
          </w:p>
        </w:tc>
        <w:tc>
          <w:tcPr>
            <w:tcW w:w="720" w:type="dxa"/>
            <w:vAlign w:val="bottom"/>
          </w:tcPr>
          <w:p w14:paraId="4BC630ED" w14:textId="77777777" w:rsidR="004B3D52" w:rsidRPr="004B3D52" w:rsidRDefault="004B3D52" w:rsidP="004B3D52">
            <w:pPr>
              <w:rPr>
                <w:rFonts w:eastAsiaTheme="minorEastAsia"/>
                <w:sz w:val="16"/>
                <w:szCs w:val="16"/>
              </w:rPr>
            </w:pPr>
          </w:p>
        </w:tc>
        <w:tc>
          <w:tcPr>
            <w:tcW w:w="1840" w:type="dxa"/>
            <w:tcBorders>
              <w:right w:val="single" w:sz="8" w:space="0" w:color="A7A9AC"/>
            </w:tcBorders>
            <w:vAlign w:val="bottom"/>
          </w:tcPr>
          <w:p w14:paraId="0D4FC626" w14:textId="77777777" w:rsidR="004B3D52" w:rsidRPr="004B3D52" w:rsidRDefault="004B3D52" w:rsidP="004B3D52">
            <w:pPr>
              <w:rPr>
                <w:rFonts w:eastAsiaTheme="minorEastAsia"/>
                <w:sz w:val="16"/>
                <w:szCs w:val="16"/>
              </w:rPr>
            </w:pPr>
          </w:p>
        </w:tc>
        <w:tc>
          <w:tcPr>
            <w:tcW w:w="0" w:type="dxa"/>
            <w:vAlign w:val="bottom"/>
          </w:tcPr>
          <w:p w14:paraId="48714F4F" w14:textId="77777777" w:rsidR="004B3D52" w:rsidRPr="004B3D52" w:rsidRDefault="004B3D52" w:rsidP="004B3D52">
            <w:pPr>
              <w:rPr>
                <w:rFonts w:eastAsiaTheme="minorEastAsia"/>
                <w:sz w:val="1"/>
                <w:szCs w:val="1"/>
              </w:rPr>
            </w:pPr>
          </w:p>
        </w:tc>
      </w:tr>
      <w:tr w:rsidR="004B3D52" w:rsidRPr="004B3D52" w14:paraId="65B06D63" w14:textId="77777777" w:rsidTr="004B3D52">
        <w:trPr>
          <w:trHeight w:val="302"/>
        </w:trPr>
        <w:tc>
          <w:tcPr>
            <w:tcW w:w="2460" w:type="dxa"/>
            <w:vMerge w:val="restart"/>
            <w:tcBorders>
              <w:left w:val="single" w:sz="8" w:space="0" w:color="A7A9AC"/>
              <w:right w:val="single" w:sz="8" w:space="0" w:color="A7A9AC"/>
            </w:tcBorders>
            <w:vAlign w:val="bottom"/>
          </w:tcPr>
          <w:p w14:paraId="176F2C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1EFF8143" w14:textId="77777777" w:rsidR="004B3D52" w:rsidRPr="004B3D52" w:rsidRDefault="004B3D52" w:rsidP="004B3D52">
            <w:pPr>
              <w:rPr>
                <w:rFonts w:eastAsiaTheme="minorEastAsia"/>
              </w:rPr>
            </w:pPr>
          </w:p>
        </w:tc>
        <w:tc>
          <w:tcPr>
            <w:tcW w:w="720" w:type="dxa"/>
            <w:vAlign w:val="bottom"/>
          </w:tcPr>
          <w:p w14:paraId="4B0EADEC" w14:textId="77777777" w:rsidR="004B3D52" w:rsidRPr="004B3D52" w:rsidRDefault="004B3D52" w:rsidP="004B3D52">
            <w:pPr>
              <w:rPr>
                <w:rFonts w:eastAsiaTheme="minorEastAsia"/>
              </w:rPr>
            </w:pPr>
          </w:p>
        </w:tc>
        <w:tc>
          <w:tcPr>
            <w:tcW w:w="1840" w:type="dxa"/>
            <w:tcBorders>
              <w:right w:val="single" w:sz="8" w:space="0" w:color="A7A9AC"/>
            </w:tcBorders>
            <w:vAlign w:val="bottom"/>
          </w:tcPr>
          <w:p w14:paraId="0D33149F" w14:textId="77777777" w:rsidR="004B3D52" w:rsidRPr="004B3D52" w:rsidRDefault="004B3D52" w:rsidP="004B3D52">
            <w:pPr>
              <w:rPr>
                <w:rFonts w:eastAsiaTheme="minorEastAsia"/>
              </w:rPr>
            </w:pPr>
          </w:p>
        </w:tc>
        <w:tc>
          <w:tcPr>
            <w:tcW w:w="0" w:type="dxa"/>
            <w:vAlign w:val="bottom"/>
          </w:tcPr>
          <w:p w14:paraId="7BAAE216" w14:textId="77777777" w:rsidR="004B3D52" w:rsidRPr="004B3D52" w:rsidRDefault="004B3D52" w:rsidP="004B3D52">
            <w:pPr>
              <w:rPr>
                <w:rFonts w:eastAsiaTheme="minorEastAsia"/>
                <w:sz w:val="1"/>
                <w:szCs w:val="1"/>
              </w:rPr>
            </w:pPr>
          </w:p>
        </w:tc>
      </w:tr>
      <w:tr w:rsidR="004B3D52" w:rsidRPr="004B3D52" w14:paraId="3B845EC1" w14:textId="77777777" w:rsidTr="004B3D52">
        <w:trPr>
          <w:trHeight w:val="159"/>
        </w:trPr>
        <w:tc>
          <w:tcPr>
            <w:tcW w:w="2460" w:type="dxa"/>
            <w:vMerge/>
            <w:tcBorders>
              <w:left w:val="single" w:sz="8" w:space="0" w:color="A7A9AC"/>
              <w:right w:val="single" w:sz="8" w:space="0" w:color="A7A9AC"/>
            </w:tcBorders>
            <w:vAlign w:val="bottom"/>
          </w:tcPr>
          <w:p w14:paraId="3C61517F" w14:textId="77777777" w:rsidR="004B3D52" w:rsidRPr="004B3D52" w:rsidRDefault="004B3D52" w:rsidP="004B3D52">
            <w:pPr>
              <w:rPr>
                <w:rFonts w:eastAsiaTheme="minorEastAsia"/>
                <w:sz w:val="13"/>
                <w:szCs w:val="13"/>
              </w:rPr>
            </w:pPr>
          </w:p>
        </w:tc>
        <w:tc>
          <w:tcPr>
            <w:tcW w:w="4820" w:type="dxa"/>
            <w:tcBorders>
              <w:right w:val="single" w:sz="8" w:space="0" w:color="A7A9AC"/>
            </w:tcBorders>
            <w:vAlign w:val="bottom"/>
          </w:tcPr>
          <w:p w14:paraId="7C804981" w14:textId="77777777" w:rsidR="004B3D52" w:rsidRPr="004B3D52" w:rsidRDefault="004B3D52" w:rsidP="004B3D52">
            <w:pPr>
              <w:rPr>
                <w:rFonts w:eastAsiaTheme="minorEastAsia"/>
                <w:sz w:val="13"/>
                <w:szCs w:val="13"/>
              </w:rPr>
            </w:pPr>
          </w:p>
        </w:tc>
        <w:tc>
          <w:tcPr>
            <w:tcW w:w="720" w:type="dxa"/>
            <w:vAlign w:val="bottom"/>
          </w:tcPr>
          <w:p w14:paraId="6090C7EE" w14:textId="77777777" w:rsidR="004B3D52" w:rsidRPr="004B3D52" w:rsidRDefault="004B3D52" w:rsidP="004B3D52">
            <w:pPr>
              <w:rPr>
                <w:rFonts w:eastAsiaTheme="minorEastAsia"/>
                <w:sz w:val="13"/>
                <w:szCs w:val="13"/>
              </w:rPr>
            </w:pPr>
          </w:p>
        </w:tc>
        <w:tc>
          <w:tcPr>
            <w:tcW w:w="1840" w:type="dxa"/>
            <w:tcBorders>
              <w:right w:val="single" w:sz="8" w:space="0" w:color="A7A9AC"/>
            </w:tcBorders>
            <w:vAlign w:val="bottom"/>
          </w:tcPr>
          <w:p w14:paraId="2D52EF39" w14:textId="77777777" w:rsidR="004B3D52" w:rsidRPr="004B3D52" w:rsidRDefault="004B3D52" w:rsidP="004B3D52">
            <w:pPr>
              <w:rPr>
                <w:rFonts w:eastAsiaTheme="minorEastAsia"/>
                <w:sz w:val="13"/>
                <w:szCs w:val="13"/>
              </w:rPr>
            </w:pPr>
          </w:p>
        </w:tc>
        <w:tc>
          <w:tcPr>
            <w:tcW w:w="0" w:type="dxa"/>
            <w:vAlign w:val="bottom"/>
          </w:tcPr>
          <w:p w14:paraId="61B0178D" w14:textId="77777777" w:rsidR="004B3D52" w:rsidRPr="004B3D52" w:rsidRDefault="004B3D52" w:rsidP="004B3D52">
            <w:pPr>
              <w:rPr>
                <w:rFonts w:eastAsiaTheme="minorEastAsia"/>
                <w:sz w:val="1"/>
                <w:szCs w:val="1"/>
              </w:rPr>
            </w:pPr>
          </w:p>
        </w:tc>
      </w:tr>
      <w:tr w:rsidR="004B3D52" w:rsidRPr="004B3D52" w14:paraId="3D6381BA" w14:textId="77777777" w:rsidTr="004B3D52">
        <w:trPr>
          <w:trHeight w:val="212"/>
        </w:trPr>
        <w:tc>
          <w:tcPr>
            <w:tcW w:w="2460" w:type="dxa"/>
            <w:tcBorders>
              <w:left w:val="single" w:sz="8" w:space="0" w:color="A7A9AC"/>
              <w:right w:val="single" w:sz="8" w:space="0" w:color="A7A9AC"/>
            </w:tcBorders>
            <w:vAlign w:val="bottom"/>
          </w:tcPr>
          <w:p w14:paraId="6033E6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421DEAC1" w14:textId="77777777" w:rsidR="004B3D52" w:rsidRPr="004B3D52" w:rsidRDefault="004B3D52" w:rsidP="004B3D52">
            <w:pPr>
              <w:rPr>
                <w:rFonts w:eastAsiaTheme="minorEastAsia"/>
                <w:sz w:val="18"/>
                <w:szCs w:val="18"/>
              </w:rPr>
            </w:pPr>
          </w:p>
        </w:tc>
        <w:tc>
          <w:tcPr>
            <w:tcW w:w="720" w:type="dxa"/>
            <w:vAlign w:val="bottom"/>
          </w:tcPr>
          <w:p w14:paraId="10C3C170" w14:textId="77777777" w:rsidR="004B3D52" w:rsidRPr="004B3D52" w:rsidRDefault="004B3D52" w:rsidP="004B3D52">
            <w:pPr>
              <w:rPr>
                <w:rFonts w:eastAsiaTheme="minorEastAsia"/>
                <w:sz w:val="18"/>
                <w:szCs w:val="18"/>
              </w:rPr>
            </w:pPr>
          </w:p>
        </w:tc>
        <w:tc>
          <w:tcPr>
            <w:tcW w:w="1840" w:type="dxa"/>
            <w:tcBorders>
              <w:right w:val="single" w:sz="8" w:space="0" w:color="A7A9AC"/>
            </w:tcBorders>
            <w:vAlign w:val="bottom"/>
          </w:tcPr>
          <w:p w14:paraId="40E09890" w14:textId="77777777" w:rsidR="004B3D52" w:rsidRPr="004B3D52" w:rsidRDefault="004B3D52" w:rsidP="004B3D52">
            <w:pPr>
              <w:rPr>
                <w:rFonts w:eastAsiaTheme="minorEastAsia"/>
                <w:sz w:val="18"/>
                <w:szCs w:val="18"/>
              </w:rPr>
            </w:pPr>
          </w:p>
        </w:tc>
        <w:tc>
          <w:tcPr>
            <w:tcW w:w="0" w:type="dxa"/>
            <w:vAlign w:val="bottom"/>
          </w:tcPr>
          <w:p w14:paraId="0349B2F8" w14:textId="77777777" w:rsidR="004B3D52" w:rsidRPr="004B3D52" w:rsidRDefault="004B3D52" w:rsidP="004B3D52">
            <w:pPr>
              <w:rPr>
                <w:rFonts w:eastAsiaTheme="minorEastAsia"/>
                <w:sz w:val="1"/>
                <w:szCs w:val="1"/>
              </w:rPr>
            </w:pPr>
          </w:p>
        </w:tc>
      </w:tr>
      <w:tr w:rsidR="004B3D52" w:rsidRPr="004B3D52" w14:paraId="421B9FD0" w14:textId="77777777" w:rsidTr="004B3D52">
        <w:trPr>
          <w:trHeight w:val="278"/>
        </w:trPr>
        <w:tc>
          <w:tcPr>
            <w:tcW w:w="2460" w:type="dxa"/>
            <w:tcBorders>
              <w:left w:val="single" w:sz="8" w:space="0" w:color="A7A9AC"/>
              <w:bottom w:val="single" w:sz="8" w:space="0" w:color="A7A9AC"/>
              <w:right w:val="single" w:sz="8" w:space="0" w:color="A7A9AC"/>
            </w:tcBorders>
            <w:vAlign w:val="bottom"/>
          </w:tcPr>
          <w:p w14:paraId="2D7487CD"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6A8A9C09" w14:textId="77777777" w:rsidR="004B3D52" w:rsidRPr="004B3D52" w:rsidRDefault="004B3D52" w:rsidP="004B3D52">
            <w:pPr>
              <w:rPr>
                <w:rFonts w:eastAsiaTheme="minorEastAsia"/>
              </w:rPr>
            </w:pPr>
          </w:p>
        </w:tc>
        <w:tc>
          <w:tcPr>
            <w:tcW w:w="720" w:type="dxa"/>
            <w:tcBorders>
              <w:bottom w:val="single" w:sz="8" w:space="0" w:color="A7A9AC"/>
            </w:tcBorders>
            <w:vAlign w:val="bottom"/>
          </w:tcPr>
          <w:p w14:paraId="6290F9EE" w14:textId="77777777" w:rsidR="004B3D52" w:rsidRPr="004B3D52" w:rsidRDefault="004B3D52" w:rsidP="004B3D52">
            <w:pPr>
              <w:rPr>
                <w:rFonts w:eastAsiaTheme="minorEastAsia"/>
              </w:rPr>
            </w:pPr>
          </w:p>
        </w:tc>
        <w:tc>
          <w:tcPr>
            <w:tcW w:w="1840" w:type="dxa"/>
            <w:tcBorders>
              <w:bottom w:val="single" w:sz="8" w:space="0" w:color="A7A9AC"/>
              <w:right w:val="single" w:sz="8" w:space="0" w:color="A7A9AC"/>
            </w:tcBorders>
            <w:vAlign w:val="bottom"/>
          </w:tcPr>
          <w:p w14:paraId="6ED1188B" w14:textId="77777777" w:rsidR="004B3D52" w:rsidRPr="004B3D52" w:rsidRDefault="004B3D52" w:rsidP="004B3D52">
            <w:pPr>
              <w:rPr>
                <w:rFonts w:eastAsiaTheme="minorEastAsia"/>
              </w:rPr>
            </w:pPr>
          </w:p>
        </w:tc>
        <w:tc>
          <w:tcPr>
            <w:tcW w:w="0" w:type="dxa"/>
            <w:vAlign w:val="bottom"/>
          </w:tcPr>
          <w:p w14:paraId="66A77AB7" w14:textId="77777777" w:rsidR="004B3D52" w:rsidRPr="004B3D52" w:rsidRDefault="004B3D52" w:rsidP="004B3D52">
            <w:pPr>
              <w:rPr>
                <w:rFonts w:eastAsiaTheme="minorEastAsia"/>
                <w:sz w:val="1"/>
                <w:szCs w:val="1"/>
              </w:rPr>
            </w:pPr>
          </w:p>
        </w:tc>
      </w:tr>
      <w:tr w:rsidR="004B3D52" w:rsidRPr="004B3D52" w14:paraId="1AFC97B4" w14:textId="77777777" w:rsidTr="004B3D52">
        <w:trPr>
          <w:trHeight w:val="245"/>
        </w:trPr>
        <w:tc>
          <w:tcPr>
            <w:tcW w:w="2460" w:type="dxa"/>
            <w:tcBorders>
              <w:left w:val="single" w:sz="8" w:space="0" w:color="A7A9AC"/>
              <w:right w:val="single" w:sz="8" w:space="0" w:color="A7A9AC"/>
            </w:tcBorders>
            <w:vAlign w:val="bottom"/>
          </w:tcPr>
          <w:p w14:paraId="38CEC6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FA30C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+17+22 °С</w:t>
            </w:r>
          </w:p>
        </w:tc>
        <w:tc>
          <w:tcPr>
            <w:tcW w:w="720" w:type="dxa"/>
            <w:vAlign w:val="bottom"/>
          </w:tcPr>
          <w:p w14:paraId="5D1C997A" w14:textId="77777777" w:rsidR="004B3D52" w:rsidRPr="004B3D52" w:rsidRDefault="004B3D52" w:rsidP="004B3D52">
            <w:pPr>
              <w:rPr>
                <w:rFonts w:eastAsiaTheme="minorEastAsia"/>
                <w:sz w:val="21"/>
                <w:szCs w:val="21"/>
              </w:rPr>
            </w:pPr>
          </w:p>
        </w:tc>
        <w:tc>
          <w:tcPr>
            <w:tcW w:w="1840" w:type="dxa"/>
            <w:vMerge w:val="restart"/>
            <w:tcBorders>
              <w:right w:val="single" w:sz="8" w:space="0" w:color="A7A9AC"/>
            </w:tcBorders>
            <w:vAlign w:val="bottom"/>
          </w:tcPr>
          <w:p w14:paraId="2D38C8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672538F" w14:textId="77777777" w:rsidR="004B3D52" w:rsidRPr="004B3D52" w:rsidRDefault="004B3D52" w:rsidP="004B3D52">
            <w:pPr>
              <w:rPr>
                <w:rFonts w:eastAsiaTheme="minorEastAsia"/>
                <w:sz w:val="1"/>
                <w:szCs w:val="1"/>
              </w:rPr>
            </w:pPr>
          </w:p>
        </w:tc>
      </w:tr>
      <w:tr w:rsidR="004B3D52" w:rsidRPr="004B3D52" w14:paraId="3A181136" w14:textId="77777777" w:rsidTr="004B3D52">
        <w:trPr>
          <w:trHeight w:val="137"/>
        </w:trPr>
        <w:tc>
          <w:tcPr>
            <w:tcW w:w="2460" w:type="dxa"/>
            <w:vMerge w:val="restart"/>
            <w:tcBorders>
              <w:left w:val="single" w:sz="8" w:space="0" w:color="A7A9AC"/>
              <w:right w:val="single" w:sz="8" w:space="0" w:color="A7A9AC"/>
            </w:tcBorders>
            <w:vAlign w:val="bottom"/>
          </w:tcPr>
          <w:p w14:paraId="675486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0B963A6" w14:textId="77777777" w:rsidR="004B3D52" w:rsidRPr="004B3D52" w:rsidRDefault="004B3D52" w:rsidP="004B3D52">
            <w:pPr>
              <w:rPr>
                <w:rFonts w:eastAsiaTheme="minorEastAsia"/>
                <w:sz w:val="11"/>
                <w:szCs w:val="11"/>
              </w:rPr>
            </w:pPr>
          </w:p>
        </w:tc>
        <w:tc>
          <w:tcPr>
            <w:tcW w:w="720" w:type="dxa"/>
            <w:vAlign w:val="bottom"/>
          </w:tcPr>
          <w:p w14:paraId="5330AE25" w14:textId="77777777" w:rsidR="004B3D52" w:rsidRPr="004B3D52" w:rsidRDefault="004B3D52" w:rsidP="004B3D52">
            <w:pPr>
              <w:rPr>
                <w:rFonts w:eastAsiaTheme="minorEastAsia"/>
                <w:sz w:val="11"/>
                <w:szCs w:val="11"/>
              </w:rPr>
            </w:pPr>
          </w:p>
        </w:tc>
        <w:tc>
          <w:tcPr>
            <w:tcW w:w="1840" w:type="dxa"/>
            <w:vMerge/>
            <w:tcBorders>
              <w:right w:val="single" w:sz="8" w:space="0" w:color="A7A9AC"/>
            </w:tcBorders>
            <w:vAlign w:val="bottom"/>
          </w:tcPr>
          <w:p w14:paraId="0D95AF4A" w14:textId="77777777" w:rsidR="004B3D52" w:rsidRPr="004B3D52" w:rsidRDefault="004B3D52" w:rsidP="004B3D52">
            <w:pPr>
              <w:rPr>
                <w:rFonts w:eastAsiaTheme="minorEastAsia"/>
                <w:sz w:val="11"/>
                <w:szCs w:val="11"/>
              </w:rPr>
            </w:pPr>
          </w:p>
        </w:tc>
        <w:tc>
          <w:tcPr>
            <w:tcW w:w="0" w:type="dxa"/>
            <w:vAlign w:val="bottom"/>
          </w:tcPr>
          <w:p w14:paraId="4272684C" w14:textId="77777777" w:rsidR="004B3D52" w:rsidRPr="004B3D52" w:rsidRDefault="004B3D52" w:rsidP="004B3D52">
            <w:pPr>
              <w:rPr>
                <w:rFonts w:eastAsiaTheme="minorEastAsia"/>
                <w:sz w:val="1"/>
                <w:szCs w:val="1"/>
              </w:rPr>
            </w:pPr>
          </w:p>
        </w:tc>
      </w:tr>
      <w:tr w:rsidR="004B3D52" w:rsidRPr="004B3D52" w14:paraId="5111D8CD" w14:textId="77777777" w:rsidTr="004B3D52">
        <w:trPr>
          <w:trHeight w:val="76"/>
        </w:trPr>
        <w:tc>
          <w:tcPr>
            <w:tcW w:w="2460" w:type="dxa"/>
            <w:vMerge/>
            <w:tcBorders>
              <w:left w:val="single" w:sz="8" w:space="0" w:color="A7A9AC"/>
              <w:right w:val="single" w:sz="8" w:space="0" w:color="A7A9AC"/>
            </w:tcBorders>
            <w:vAlign w:val="bottom"/>
          </w:tcPr>
          <w:p w14:paraId="48592A25"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FB2AC01" w14:textId="77777777" w:rsidR="004B3D52" w:rsidRPr="004B3D52" w:rsidRDefault="004B3D52" w:rsidP="004B3D52">
            <w:pPr>
              <w:rPr>
                <w:rFonts w:eastAsiaTheme="minorEastAsia"/>
                <w:sz w:val="6"/>
                <w:szCs w:val="6"/>
              </w:rPr>
            </w:pPr>
          </w:p>
        </w:tc>
        <w:tc>
          <w:tcPr>
            <w:tcW w:w="720" w:type="dxa"/>
            <w:vAlign w:val="bottom"/>
          </w:tcPr>
          <w:p w14:paraId="247D5EAF"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78A61B84" w14:textId="77777777" w:rsidR="004B3D52" w:rsidRPr="004B3D52" w:rsidRDefault="004B3D52" w:rsidP="004B3D52">
            <w:pPr>
              <w:rPr>
                <w:rFonts w:eastAsiaTheme="minorEastAsia"/>
                <w:sz w:val="6"/>
                <w:szCs w:val="6"/>
              </w:rPr>
            </w:pPr>
          </w:p>
        </w:tc>
        <w:tc>
          <w:tcPr>
            <w:tcW w:w="0" w:type="dxa"/>
            <w:vAlign w:val="bottom"/>
          </w:tcPr>
          <w:p w14:paraId="177A7CC9" w14:textId="77777777" w:rsidR="004B3D52" w:rsidRPr="004B3D52" w:rsidRDefault="004B3D52" w:rsidP="004B3D52">
            <w:pPr>
              <w:rPr>
                <w:rFonts w:eastAsiaTheme="minorEastAsia"/>
                <w:sz w:val="1"/>
                <w:szCs w:val="1"/>
              </w:rPr>
            </w:pPr>
          </w:p>
        </w:tc>
      </w:tr>
      <w:tr w:rsidR="004B3D52" w:rsidRPr="004B3D52" w14:paraId="5D2AE6E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4B709A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CF991E5"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3D5EFCAC"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00101D58" w14:textId="77777777" w:rsidR="004B3D52" w:rsidRPr="004B3D52" w:rsidRDefault="004B3D52" w:rsidP="004B3D52">
            <w:pPr>
              <w:rPr>
                <w:rFonts w:eastAsiaTheme="minorEastAsia"/>
                <w:sz w:val="5"/>
                <w:szCs w:val="5"/>
              </w:rPr>
            </w:pPr>
          </w:p>
        </w:tc>
        <w:tc>
          <w:tcPr>
            <w:tcW w:w="0" w:type="dxa"/>
            <w:vAlign w:val="bottom"/>
          </w:tcPr>
          <w:p w14:paraId="054257B1" w14:textId="77777777" w:rsidR="004B3D52" w:rsidRPr="004B3D52" w:rsidRDefault="004B3D52" w:rsidP="004B3D52">
            <w:pPr>
              <w:rPr>
                <w:rFonts w:eastAsiaTheme="minorEastAsia"/>
                <w:sz w:val="1"/>
                <w:szCs w:val="1"/>
              </w:rPr>
            </w:pPr>
          </w:p>
        </w:tc>
      </w:tr>
      <w:tr w:rsidR="004B3D52" w:rsidRPr="004B3D52" w14:paraId="0063737E" w14:textId="77777777" w:rsidTr="004B3D52">
        <w:trPr>
          <w:trHeight w:val="183"/>
        </w:trPr>
        <w:tc>
          <w:tcPr>
            <w:tcW w:w="2460" w:type="dxa"/>
            <w:tcBorders>
              <w:bottom w:val="single" w:sz="8" w:space="0" w:color="A7A9AC"/>
            </w:tcBorders>
            <w:vAlign w:val="bottom"/>
          </w:tcPr>
          <w:p w14:paraId="51E95653" w14:textId="77777777" w:rsidR="004B3D52" w:rsidRPr="004B3D52" w:rsidRDefault="004B3D52" w:rsidP="004B3D52">
            <w:pPr>
              <w:rPr>
                <w:rFonts w:eastAsiaTheme="minorEastAsia"/>
                <w:sz w:val="15"/>
                <w:szCs w:val="15"/>
              </w:rPr>
            </w:pPr>
          </w:p>
        </w:tc>
        <w:tc>
          <w:tcPr>
            <w:tcW w:w="5540" w:type="dxa"/>
            <w:gridSpan w:val="2"/>
            <w:tcBorders>
              <w:bottom w:val="single" w:sz="8" w:space="0" w:color="A7A9AC"/>
            </w:tcBorders>
            <w:vAlign w:val="bottom"/>
          </w:tcPr>
          <w:p w14:paraId="7FA18212" w14:textId="77777777" w:rsidR="004B3D52" w:rsidRPr="004B3D52" w:rsidRDefault="004B3D52" w:rsidP="004B3D52">
            <w:pPr>
              <w:rPr>
                <w:rFonts w:eastAsiaTheme="minorEastAsia"/>
                <w:sz w:val="15"/>
                <w:szCs w:val="15"/>
              </w:rPr>
            </w:pPr>
          </w:p>
        </w:tc>
        <w:tc>
          <w:tcPr>
            <w:tcW w:w="1840" w:type="dxa"/>
            <w:tcBorders>
              <w:bottom w:val="single" w:sz="8" w:space="0" w:color="A7A9AC"/>
            </w:tcBorders>
            <w:vAlign w:val="bottom"/>
          </w:tcPr>
          <w:p w14:paraId="7207D729" w14:textId="77777777" w:rsidR="004B3D52" w:rsidRPr="004B3D52" w:rsidRDefault="004B3D52" w:rsidP="004B3D52">
            <w:pPr>
              <w:rPr>
                <w:rFonts w:eastAsiaTheme="minorEastAsia"/>
                <w:sz w:val="15"/>
                <w:szCs w:val="15"/>
              </w:rPr>
            </w:pPr>
          </w:p>
        </w:tc>
        <w:tc>
          <w:tcPr>
            <w:tcW w:w="0" w:type="dxa"/>
            <w:vAlign w:val="bottom"/>
          </w:tcPr>
          <w:p w14:paraId="31D62C04" w14:textId="77777777" w:rsidR="004B3D52" w:rsidRPr="004B3D52" w:rsidRDefault="004B3D52" w:rsidP="004B3D52">
            <w:pPr>
              <w:rPr>
                <w:rFonts w:eastAsiaTheme="minorEastAsia"/>
                <w:sz w:val="1"/>
                <w:szCs w:val="1"/>
              </w:rPr>
            </w:pPr>
          </w:p>
        </w:tc>
      </w:tr>
      <w:tr w:rsidR="004B3D52" w:rsidRPr="004B3D52" w14:paraId="691235C4" w14:textId="77777777" w:rsidTr="004B3D52">
        <w:trPr>
          <w:trHeight w:val="251"/>
        </w:trPr>
        <w:tc>
          <w:tcPr>
            <w:tcW w:w="2460" w:type="dxa"/>
            <w:tcBorders>
              <w:left w:val="single" w:sz="8" w:space="0" w:color="A7A9AC"/>
              <w:right w:val="single" w:sz="8" w:space="0" w:color="A7A9AC"/>
            </w:tcBorders>
            <w:vAlign w:val="bottom"/>
          </w:tcPr>
          <w:p w14:paraId="02525AAE" w14:textId="77777777" w:rsidR="004B3D52" w:rsidRPr="004B3D52" w:rsidRDefault="004B3D52" w:rsidP="004B3D52">
            <w:pPr>
              <w:rPr>
                <w:rFonts w:eastAsiaTheme="minorEastAsia"/>
                <w:sz w:val="21"/>
                <w:szCs w:val="21"/>
              </w:rPr>
            </w:pPr>
          </w:p>
        </w:tc>
        <w:tc>
          <w:tcPr>
            <w:tcW w:w="5540" w:type="dxa"/>
            <w:gridSpan w:val="2"/>
            <w:vAlign w:val="bottom"/>
          </w:tcPr>
          <w:p w14:paraId="2C6D77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40" w:type="dxa"/>
            <w:tcBorders>
              <w:right w:val="single" w:sz="8" w:space="0" w:color="A7A9AC"/>
            </w:tcBorders>
            <w:vAlign w:val="bottom"/>
          </w:tcPr>
          <w:p w14:paraId="7E9399CA" w14:textId="77777777" w:rsidR="004B3D52" w:rsidRPr="004B3D52" w:rsidRDefault="004B3D52" w:rsidP="004B3D52">
            <w:pPr>
              <w:rPr>
                <w:rFonts w:eastAsiaTheme="minorEastAsia"/>
                <w:sz w:val="21"/>
                <w:szCs w:val="21"/>
              </w:rPr>
            </w:pPr>
          </w:p>
        </w:tc>
        <w:tc>
          <w:tcPr>
            <w:tcW w:w="0" w:type="dxa"/>
            <w:vAlign w:val="bottom"/>
          </w:tcPr>
          <w:p w14:paraId="7F7FE8C8" w14:textId="77777777" w:rsidR="004B3D52" w:rsidRPr="004B3D52" w:rsidRDefault="004B3D52" w:rsidP="004B3D52">
            <w:pPr>
              <w:rPr>
                <w:rFonts w:eastAsiaTheme="minorEastAsia"/>
                <w:sz w:val="1"/>
                <w:szCs w:val="1"/>
              </w:rPr>
            </w:pPr>
          </w:p>
        </w:tc>
      </w:tr>
      <w:tr w:rsidR="004B3D52" w:rsidRPr="004B3D52" w14:paraId="182953A5" w14:textId="77777777" w:rsidTr="004B3D52">
        <w:trPr>
          <w:trHeight w:val="200"/>
        </w:trPr>
        <w:tc>
          <w:tcPr>
            <w:tcW w:w="2460" w:type="dxa"/>
            <w:tcBorders>
              <w:left w:val="single" w:sz="8" w:space="0" w:color="A7A9AC"/>
              <w:right w:val="single" w:sz="8" w:space="0" w:color="A7A9AC"/>
            </w:tcBorders>
            <w:vAlign w:val="bottom"/>
          </w:tcPr>
          <w:p w14:paraId="7AA59CCE"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E7D8D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Взятие материала рекомендуется проводить в начале появления лихорадки, до </w:t>
            </w:r>
            <w:proofErr w:type="spellStart"/>
            <w:r w:rsidRPr="004B3D52">
              <w:rPr>
                <w:rFonts w:ascii="Arial" w:eastAsia="Arial" w:hAnsi="Arial" w:cs="Arial"/>
                <w:sz w:val="16"/>
                <w:szCs w:val="16"/>
              </w:rPr>
              <w:t>нача</w:t>
            </w:r>
            <w:proofErr w:type="spellEnd"/>
            <w:r w:rsidRPr="004B3D52">
              <w:rPr>
                <w:rFonts w:ascii="Arial" w:eastAsia="Arial" w:hAnsi="Arial" w:cs="Arial"/>
                <w:sz w:val="16"/>
                <w:szCs w:val="16"/>
              </w:rPr>
              <w:t>-</w:t>
            </w:r>
          </w:p>
        </w:tc>
        <w:tc>
          <w:tcPr>
            <w:tcW w:w="0" w:type="dxa"/>
            <w:vAlign w:val="bottom"/>
          </w:tcPr>
          <w:p w14:paraId="71B06BED" w14:textId="77777777" w:rsidR="004B3D52" w:rsidRPr="004B3D52" w:rsidRDefault="004B3D52" w:rsidP="004B3D52">
            <w:pPr>
              <w:rPr>
                <w:rFonts w:eastAsiaTheme="minorEastAsia"/>
                <w:sz w:val="1"/>
                <w:szCs w:val="1"/>
              </w:rPr>
            </w:pPr>
          </w:p>
        </w:tc>
      </w:tr>
      <w:tr w:rsidR="004B3D52" w:rsidRPr="004B3D52" w14:paraId="667B27EB" w14:textId="77777777" w:rsidTr="004B3D52">
        <w:trPr>
          <w:trHeight w:val="200"/>
        </w:trPr>
        <w:tc>
          <w:tcPr>
            <w:tcW w:w="2460" w:type="dxa"/>
            <w:vMerge w:val="restart"/>
            <w:tcBorders>
              <w:left w:val="single" w:sz="8" w:space="0" w:color="A7A9AC"/>
              <w:right w:val="single" w:sz="8" w:space="0" w:color="A7A9AC"/>
            </w:tcBorders>
            <w:vAlign w:val="bottom"/>
          </w:tcPr>
          <w:p w14:paraId="047A8D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6C9FA9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ла антимикробной терапии или через 12-24 часа после последнего введения </w:t>
            </w:r>
            <w:proofErr w:type="spellStart"/>
            <w:r w:rsidRPr="004B3D52">
              <w:rPr>
                <w:rFonts w:ascii="Arial" w:eastAsia="Arial" w:hAnsi="Arial" w:cs="Arial"/>
                <w:sz w:val="16"/>
                <w:szCs w:val="16"/>
              </w:rPr>
              <w:t>препара</w:t>
            </w:r>
            <w:proofErr w:type="spellEnd"/>
            <w:r w:rsidRPr="004B3D52">
              <w:rPr>
                <w:rFonts w:ascii="Arial" w:eastAsia="Arial" w:hAnsi="Arial" w:cs="Arial"/>
                <w:sz w:val="16"/>
                <w:szCs w:val="16"/>
              </w:rPr>
              <w:t>-</w:t>
            </w:r>
          </w:p>
        </w:tc>
        <w:tc>
          <w:tcPr>
            <w:tcW w:w="0" w:type="dxa"/>
            <w:vAlign w:val="bottom"/>
          </w:tcPr>
          <w:p w14:paraId="4446AD82" w14:textId="77777777" w:rsidR="004B3D52" w:rsidRPr="004B3D52" w:rsidRDefault="004B3D52" w:rsidP="004B3D52">
            <w:pPr>
              <w:rPr>
                <w:rFonts w:eastAsiaTheme="minorEastAsia"/>
                <w:sz w:val="1"/>
                <w:szCs w:val="1"/>
              </w:rPr>
            </w:pPr>
          </w:p>
        </w:tc>
      </w:tr>
      <w:tr w:rsidR="004B3D52" w:rsidRPr="004B3D52" w14:paraId="1D88C552" w14:textId="77777777" w:rsidTr="004B3D52">
        <w:trPr>
          <w:trHeight w:val="106"/>
        </w:trPr>
        <w:tc>
          <w:tcPr>
            <w:tcW w:w="2460" w:type="dxa"/>
            <w:vMerge/>
            <w:tcBorders>
              <w:left w:val="single" w:sz="8" w:space="0" w:color="A7A9AC"/>
              <w:right w:val="single" w:sz="8" w:space="0" w:color="A7A9AC"/>
            </w:tcBorders>
            <w:vAlign w:val="bottom"/>
          </w:tcPr>
          <w:p w14:paraId="1DB75E74"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1EAF5A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 (в зависимости от скорости выведения препарата из организма). Следует учитывать</w:t>
            </w:r>
          </w:p>
        </w:tc>
        <w:tc>
          <w:tcPr>
            <w:tcW w:w="0" w:type="dxa"/>
            <w:vAlign w:val="bottom"/>
          </w:tcPr>
          <w:p w14:paraId="4823B94E" w14:textId="77777777" w:rsidR="004B3D52" w:rsidRPr="004B3D52" w:rsidRDefault="004B3D52" w:rsidP="004B3D52">
            <w:pPr>
              <w:rPr>
                <w:rFonts w:eastAsiaTheme="minorEastAsia"/>
                <w:sz w:val="1"/>
                <w:szCs w:val="1"/>
              </w:rPr>
            </w:pPr>
          </w:p>
        </w:tc>
      </w:tr>
      <w:tr w:rsidR="004B3D52" w:rsidRPr="004B3D52" w14:paraId="158879B2" w14:textId="77777777" w:rsidTr="004B3D52">
        <w:trPr>
          <w:trHeight w:val="94"/>
        </w:trPr>
        <w:tc>
          <w:tcPr>
            <w:tcW w:w="2460" w:type="dxa"/>
            <w:tcBorders>
              <w:left w:val="single" w:sz="8" w:space="0" w:color="A7A9AC"/>
              <w:right w:val="single" w:sz="8" w:space="0" w:color="A7A9AC"/>
            </w:tcBorders>
            <w:vAlign w:val="bottom"/>
          </w:tcPr>
          <w:p w14:paraId="2306A86B"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5177CB3D" w14:textId="77777777" w:rsidR="004B3D52" w:rsidRPr="004B3D52" w:rsidRDefault="004B3D52" w:rsidP="004B3D52">
            <w:pPr>
              <w:rPr>
                <w:rFonts w:eastAsiaTheme="minorEastAsia"/>
                <w:sz w:val="8"/>
                <w:szCs w:val="8"/>
              </w:rPr>
            </w:pPr>
          </w:p>
        </w:tc>
        <w:tc>
          <w:tcPr>
            <w:tcW w:w="0" w:type="dxa"/>
            <w:vAlign w:val="bottom"/>
          </w:tcPr>
          <w:p w14:paraId="7BBCD01A" w14:textId="77777777" w:rsidR="004B3D52" w:rsidRPr="004B3D52" w:rsidRDefault="004B3D52" w:rsidP="004B3D52">
            <w:pPr>
              <w:rPr>
                <w:rFonts w:eastAsiaTheme="minorEastAsia"/>
                <w:sz w:val="1"/>
                <w:szCs w:val="1"/>
              </w:rPr>
            </w:pPr>
          </w:p>
        </w:tc>
      </w:tr>
      <w:tr w:rsidR="004B3D52" w:rsidRPr="004B3D52" w14:paraId="1D0BE35A" w14:textId="77777777" w:rsidTr="004B3D52">
        <w:trPr>
          <w:trHeight w:val="200"/>
        </w:trPr>
        <w:tc>
          <w:tcPr>
            <w:tcW w:w="2460" w:type="dxa"/>
            <w:tcBorders>
              <w:left w:val="single" w:sz="8" w:space="0" w:color="A7A9AC"/>
              <w:right w:val="single" w:sz="8" w:space="0" w:color="A7A9AC"/>
            </w:tcBorders>
            <w:vAlign w:val="bottom"/>
          </w:tcPr>
          <w:p w14:paraId="2FB16C12"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448BB0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стадию заболевания, кровь должна забираться в момент бактериемии (например, при</w:t>
            </w:r>
          </w:p>
        </w:tc>
        <w:tc>
          <w:tcPr>
            <w:tcW w:w="0" w:type="dxa"/>
            <w:vAlign w:val="bottom"/>
          </w:tcPr>
          <w:p w14:paraId="3DF28CAF" w14:textId="77777777" w:rsidR="004B3D52" w:rsidRPr="004B3D52" w:rsidRDefault="004B3D52" w:rsidP="004B3D52">
            <w:pPr>
              <w:rPr>
                <w:rFonts w:eastAsiaTheme="minorEastAsia"/>
                <w:sz w:val="1"/>
                <w:szCs w:val="1"/>
              </w:rPr>
            </w:pPr>
          </w:p>
        </w:tc>
      </w:tr>
      <w:tr w:rsidR="004B3D52" w:rsidRPr="004B3D52" w14:paraId="20F65E5A" w14:textId="77777777" w:rsidTr="004B3D52">
        <w:trPr>
          <w:trHeight w:val="202"/>
        </w:trPr>
        <w:tc>
          <w:tcPr>
            <w:tcW w:w="2460" w:type="dxa"/>
            <w:tcBorders>
              <w:left w:val="single" w:sz="8" w:space="0" w:color="A7A9AC"/>
              <w:right w:val="single" w:sz="8" w:space="0" w:color="A7A9AC"/>
            </w:tcBorders>
            <w:vAlign w:val="bottom"/>
          </w:tcPr>
          <w:p w14:paraId="6C1DBC00" w14:textId="77777777" w:rsidR="004B3D52" w:rsidRPr="004B3D52" w:rsidRDefault="004B3D52" w:rsidP="004B3D52">
            <w:pPr>
              <w:rPr>
                <w:rFonts w:eastAsiaTheme="minorEastAsia"/>
                <w:sz w:val="17"/>
                <w:szCs w:val="17"/>
              </w:rPr>
            </w:pPr>
          </w:p>
        </w:tc>
        <w:tc>
          <w:tcPr>
            <w:tcW w:w="5540" w:type="dxa"/>
            <w:gridSpan w:val="2"/>
            <w:vAlign w:val="bottom"/>
          </w:tcPr>
          <w:p w14:paraId="4BC230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брюшном тифе впервые 10-15 дней от начала заболевания).</w:t>
            </w:r>
          </w:p>
        </w:tc>
        <w:tc>
          <w:tcPr>
            <w:tcW w:w="1840" w:type="dxa"/>
            <w:tcBorders>
              <w:right w:val="single" w:sz="8" w:space="0" w:color="A7A9AC"/>
            </w:tcBorders>
            <w:vAlign w:val="bottom"/>
          </w:tcPr>
          <w:p w14:paraId="73D34806" w14:textId="77777777" w:rsidR="004B3D52" w:rsidRPr="004B3D52" w:rsidRDefault="004B3D52" w:rsidP="004B3D52">
            <w:pPr>
              <w:rPr>
                <w:rFonts w:eastAsiaTheme="minorEastAsia"/>
                <w:sz w:val="17"/>
                <w:szCs w:val="17"/>
              </w:rPr>
            </w:pPr>
          </w:p>
        </w:tc>
        <w:tc>
          <w:tcPr>
            <w:tcW w:w="0" w:type="dxa"/>
            <w:vAlign w:val="bottom"/>
          </w:tcPr>
          <w:p w14:paraId="0B7EF7D5" w14:textId="77777777" w:rsidR="004B3D52" w:rsidRPr="004B3D52" w:rsidRDefault="004B3D52" w:rsidP="004B3D52">
            <w:pPr>
              <w:rPr>
                <w:rFonts w:eastAsiaTheme="minorEastAsia"/>
                <w:sz w:val="1"/>
                <w:szCs w:val="1"/>
              </w:rPr>
            </w:pPr>
          </w:p>
        </w:tc>
      </w:tr>
      <w:tr w:rsidR="004B3D52" w:rsidRPr="004B3D52" w14:paraId="662D41A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68E7079"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417D9A43" w14:textId="77777777" w:rsidR="004B3D52" w:rsidRPr="004B3D52" w:rsidRDefault="004B3D52" w:rsidP="004B3D52">
            <w:pPr>
              <w:rPr>
                <w:rFonts w:eastAsiaTheme="minorEastAsia"/>
                <w:sz w:val="5"/>
                <w:szCs w:val="5"/>
              </w:rPr>
            </w:pPr>
          </w:p>
        </w:tc>
        <w:tc>
          <w:tcPr>
            <w:tcW w:w="0" w:type="dxa"/>
            <w:vAlign w:val="bottom"/>
          </w:tcPr>
          <w:p w14:paraId="0A93E10C" w14:textId="77777777" w:rsidR="004B3D52" w:rsidRPr="004B3D52" w:rsidRDefault="004B3D52" w:rsidP="004B3D52">
            <w:pPr>
              <w:rPr>
                <w:rFonts w:eastAsiaTheme="minorEastAsia"/>
                <w:sz w:val="1"/>
                <w:szCs w:val="1"/>
              </w:rPr>
            </w:pPr>
          </w:p>
        </w:tc>
      </w:tr>
      <w:tr w:rsidR="004B3D52" w:rsidRPr="004B3D52" w14:paraId="7CB5CAE4" w14:textId="77777777" w:rsidTr="004B3D52">
        <w:trPr>
          <w:trHeight w:val="251"/>
        </w:trPr>
        <w:tc>
          <w:tcPr>
            <w:tcW w:w="2460" w:type="dxa"/>
            <w:tcBorders>
              <w:left w:val="single" w:sz="8" w:space="0" w:color="A7A9AC"/>
              <w:right w:val="single" w:sz="8" w:space="0" w:color="A7A9AC"/>
            </w:tcBorders>
            <w:vAlign w:val="bottom"/>
          </w:tcPr>
          <w:p w14:paraId="713BA722" w14:textId="77777777" w:rsidR="004B3D52" w:rsidRPr="004B3D52" w:rsidRDefault="004B3D52" w:rsidP="004B3D52">
            <w:pPr>
              <w:rPr>
                <w:rFonts w:eastAsiaTheme="minorEastAsia"/>
                <w:sz w:val="21"/>
                <w:szCs w:val="21"/>
              </w:rPr>
            </w:pPr>
          </w:p>
        </w:tc>
        <w:tc>
          <w:tcPr>
            <w:tcW w:w="7380" w:type="dxa"/>
            <w:gridSpan w:val="3"/>
            <w:tcBorders>
              <w:right w:val="single" w:sz="8" w:space="0" w:color="A7A9AC"/>
            </w:tcBorders>
            <w:vAlign w:val="bottom"/>
          </w:tcPr>
          <w:p w14:paraId="1887C7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Строго с соблюдением правил асептики. С помощью системы для взятия крови или </w:t>
            </w:r>
            <w:proofErr w:type="spellStart"/>
            <w:r w:rsidRPr="004B3D52">
              <w:rPr>
                <w:rFonts w:ascii="Arial" w:eastAsia="Arial" w:hAnsi="Arial" w:cs="Arial"/>
                <w:sz w:val="16"/>
                <w:szCs w:val="16"/>
              </w:rPr>
              <w:t>шпри</w:t>
            </w:r>
            <w:proofErr w:type="spellEnd"/>
            <w:r w:rsidRPr="004B3D52">
              <w:rPr>
                <w:rFonts w:ascii="Arial" w:eastAsia="Arial" w:hAnsi="Arial" w:cs="Arial"/>
                <w:sz w:val="16"/>
                <w:szCs w:val="16"/>
              </w:rPr>
              <w:t>-</w:t>
            </w:r>
          </w:p>
        </w:tc>
        <w:tc>
          <w:tcPr>
            <w:tcW w:w="0" w:type="dxa"/>
            <w:vAlign w:val="bottom"/>
          </w:tcPr>
          <w:p w14:paraId="2C0CA8D5" w14:textId="77777777" w:rsidR="004B3D52" w:rsidRPr="004B3D52" w:rsidRDefault="004B3D52" w:rsidP="004B3D52">
            <w:pPr>
              <w:rPr>
                <w:rFonts w:eastAsiaTheme="minorEastAsia"/>
                <w:sz w:val="1"/>
                <w:szCs w:val="1"/>
              </w:rPr>
            </w:pPr>
          </w:p>
        </w:tc>
      </w:tr>
      <w:tr w:rsidR="004B3D52" w:rsidRPr="004B3D52" w14:paraId="3A1EB6DE" w14:textId="77777777" w:rsidTr="004B3D52">
        <w:trPr>
          <w:trHeight w:val="200"/>
        </w:trPr>
        <w:tc>
          <w:tcPr>
            <w:tcW w:w="2460" w:type="dxa"/>
            <w:tcBorders>
              <w:left w:val="single" w:sz="8" w:space="0" w:color="A7A9AC"/>
              <w:right w:val="single" w:sz="8" w:space="0" w:color="A7A9AC"/>
            </w:tcBorders>
            <w:vAlign w:val="bottom"/>
          </w:tcPr>
          <w:p w14:paraId="6535930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356334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цом</w:t>
            </w:r>
            <w:proofErr w:type="spellEnd"/>
            <w:r w:rsidRPr="004B3D52">
              <w:rPr>
                <w:rFonts w:ascii="Arial" w:eastAsia="Arial" w:hAnsi="Arial" w:cs="Arial"/>
                <w:sz w:val="16"/>
                <w:szCs w:val="16"/>
              </w:rPr>
              <w:t xml:space="preserve"> в количестве 10 мл у взрослых и 5 мл у детей до года. Кровь на посев собирается в</w:t>
            </w:r>
          </w:p>
        </w:tc>
        <w:tc>
          <w:tcPr>
            <w:tcW w:w="0" w:type="dxa"/>
            <w:vAlign w:val="bottom"/>
          </w:tcPr>
          <w:p w14:paraId="2CFB2748" w14:textId="77777777" w:rsidR="004B3D52" w:rsidRPr="004B3D52" w:rsidRDefault="004B3D52" w:rsidP="004B3D52">
            <w:pPr>
              <w:rPr>
                <w:rFonts w:eastAsiaTheme="minorEastAsia"/>
                <w:sz w:val="1"/>
                <w:szCs w:val="1"/>
              </w:rPr>
            </w:pPr>
          </w:p>
        </w:tc>
      </w:tr>
      <w:tr w:rsidR="004B3D52" w:rsidRPr="004B3D52" w14:paraId="69D50136" w14:textId="77777777" w:rsidTr="004B3D52">
        <w:trPr>
          <w:trHeight w:val="200"/>
        </w:trPr>
        <w:tc>
          <w:tcPr>
            <w:tcW w:w="2460" w:type="dxa"/>
            <w:tcBorders>
              <w:left w:val="single" w:sz="8" w:space="0" w:color="A7A9AC"/>
              <w:right w:val="single" w:sz="8" w:space="0" w:color="A7A9AC"/>
            </w:tcBorders>
            <w:vAlign w:val="bottom"/>
          </w:tcPr>
          <w:p w14:paraId="475A47F4"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D8725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процедурном кабинете или в перевязочной, стерильной системой для взятия крови одно-</w:t>
            </w:r>
          </w:p>
        </w:tc>
        <w:tc>
          <w:tcPr>
            <w:tcW w:w="0" w:type="dxa"/>
            <w:vAlign w:val="bottom"/>
          </w:tcPr>
          <w:p w14:paraId="74AE9D49" w14:textId="77777777" w:rsidR="004B3D52" w:rsidRPr="004B3D52" w:rsidRDefault="004B3D52" w:rsidP="004B3D52">
            <w:pPr>
              <w:rPr>
                <w:rFonts w:eastAsiaTheme="minorEastAsia"/>
                <w:sz w:val="1"/>
                <w:szCs w:val="1"/>
              </w:rPr>
            </w:pPr>
          </w:p>
        </w:tc>
      </w:tr>
      <w:tr w:rsidR="004B3D52" w:rsidRPr="004B3D52" w14:paraId="3D6E0ED6" w14:textId="77777777" w:rsidTr="004B3D52">
        <w:trPr>
          <w:trHeight w:val="200"/>
        </w:trPr>
        <w:tc>
          <w:tcPr>
            <w:tcW w:w="2460" w:type="dxa"/>
            <w:tcBorders>
              <w:left w:val="single" w:sz="8" w:space="0" w:color="A7A9AC"/>
              <w:right w:val="single" w:sz="8" w:space="0" w:color="A7A9AC"/>
            </w:tcBorders>
            <w:vAlign w:val="bottom"/>
          </w:tcPr>
          <w:p w14:paraId="2B9C730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BF571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разового пользования или одноразовым шприцом с соблюдением всех правил асептики.</w:t>
            </w:r>
          </w:p>
        </w:tc>
        <w:tc>
          <w:tcPr>
            <w:tcW w:w="0" w:type="dxa"/>
            <w:vAlign w:val="bottom"/>
          </w:tcPr>
          <w:p w14:paraId="01FF6263" w14:textId="77777777" w:rsidR="004B3D52" w:rsidRPr="004B3D52" w:rsidRDefault="004B3D52" w:rsidP="004B3D52">
            <w:pPr>
              <w:rPr>
                <w:rFonts w:eastAsiaTheme="minorEastAsia"/>
                <w:sz w:val="1"/>
                <w:szCs w:val="1"/>
              </w:rPr>
            </w:pPr>
          </w:p>
        </w:tc>
      </w:tr>
      <w:tr w:rsidR="004B3D52" w:rsidRPr="004B3D52" w14:paraId="75CB56E9" w14:textId="77777777" w:rsidTr="004B3D52">
        <w:trPr>
          <w:trHeight w:val="200"/>
        </w:trPr>
        <w:tc>
          <w:tcPr>
            <w:tcW w:w="2460" w:type="dxa"/>
            <w:tcBorders>
              <w:left w:val="single" w:sz="8" w:space="0" w:color="A7A9AC"/>
              <w:right w:val="single" w:sz="8" w:space="0" w:color="A7A9AC"/>
            </w:tcBorders>
            <w:vAlign w:val="bottom"/>
          </w:tcPr>
          <w:p w14:paraId="423BFB4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22424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У флакона снимается крышечка, иглой шприца или иглой одноразовой системой </w:t>
            </w:r>
            <w:proofErr w:type="spellStart"/>
            <w:r w:rsidRPr="004B3D52">
              <w:rPr>
                <w:rFonts w:ascii="Arial" w:eastAsia="Arial" w:hAnsi="Arial" w:cs="Arial"/>
                <w:sz w:val="16"/>
                <w:szCs w:val="16"/>
              </w:rPr>
              <w:t>пункти</w:t>
            </w:r>
            <w:proofErr w:type="spellEnd"/>
            <w:r w:rsidRPr="004B3D52">
              <w:rPr>
                <w:rFonts w:ascii="Arial" w:eastAsia="Arial" w:hAnsi="Arial" w:cs="Arial"/>
                <w:sz w:val="16"/>
                <w:szCs w:val="16"/>
              </w:rPr>
              <w:t>-</w:t>
            </w:r>
          </w:p>
        </w:tc>
        <w:tc>
          <w:tcPr>
            <w:tcW w:w="0" w:type="dxa"/>
            <w:vAlign w:val="bottom"/>
          </w:tcPr>
          <w:p w14:paraId="0F9F8559" w14:textId="77777777" w:rsidR="004B3D52" w:rsidRPr="004B3D52" w:rsidRDefault="004B3D52" w:rsidP="004B3D52">
            <w:pPr>
              <w:rPr>
                <w:rFonts w:eastAsiaTheme="minorEastAsia"/>
                <w:sz w:val="1"/>
                <w:szCs w:val="1"/>
              </w:rPr>
            </w:pPr>
          </w:p>
        </w:tc>
      </w:tr>
      <w:tr w:rsidR="004B3D52" w:rsidRPr="004B3D52" w14:paraId="4A23CF4A" w14:textId="77777777" w:rsidTr="004B3D52">
        <w:trPr>
          <w:trHeight w:val="200"/>
        </w:trPr>
        <w:tc>
          <w:tcPr>
            <w:tcW w:w="2460" w:type="dxa"/>
            <w:tcBorders>
              <w:left w:val="single" w:sz="8" w:space="0" w:color="A7A9AC"/>
              <w:right w:val="single" w:sz="8" w:space="0" w:color="A7A9AC"/>
            </w:tcBorders>
            <w:vAlign w:val="bottom"/>
          </w:tcPr>
          <w:p w14:paraId="14D20F99"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9AD2A3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руется</w:t>
            </w:r>
            <w:proofErr w:type="spellEnd"/>
            <w:r w:rsidRPr="004B3D52">
              <w:rPr>
                <w:rFonts w:ascii="Arial" w:eastAsia="Arial" w:hAnsi="Arial" w:cs="Arial"/>
                <w:sz w:val="16"/>
                <w:szCs w:val="16"/>
              </w:rPr>
              <w:t xml:space="preserve"> вена пациента, а затем, после появления первой капли крови на игле системы,</w:t>
            </w:r>
          </w:p>
        </w:tc>
        <w:tc>
          <w:tcPr>
            <w:tcW w:w="0" w:type="dxa"/>
            <w:vAlign w:val="bottom"/>
          </w:tcPr>
          <w:p w14:paraId="633A2ED7" w14:textId="77777777" w:rsidR="004B3D52" w:rsidRPr="004B3D52" w:rsidRDefault="004B3D52" w:rsidP="004B3D52">
            <w:pPr>
              <w:rPr>
                <w:rFonts w:eastAsiaTheme="minorEastAsia"/>
                <w:sz w:val="1"/>
                <w:szCs w:val="1"/>
              </w:rPr>
            </w:pPr>
          </w:p>
        </w:tc>
      </w:tr>
      <w:tr w:rsidR="004B3D52" w:rsidRPr="004B3D52" w14:paraId="3DCF5B6E" w14:textId="77777777" w:rsidTr="004B3D52">
        <w:trPr>
          <w:trHeight w:val="200"/>
        </w:trPr>
        <w:tc>
          <w:tcPr>
            <w:tcW w:w="2460" w:type="dxa"/>
            <w:tcBorders>
              <w:left w:val="single" w:sz="8" w:space="0" w:color="A7A9AC"/>
              <w:right w:val="single" w:sz="8" w:space="0" w:color="A7A9AC"/>
            </w:tcBorders>
            <w:vAlign w:val="bottom"/>
          </w:tcPr>
          <w:p w14:paraId="5AD413E9"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50CBD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прокалывается резиновая пробка и кровь поступает во флакон. После забора крови си-</w:t>
            </w:r>
          </w:p>
        </w:tc>
        <w:tc>
          <w:tcPr>
            <w:tcW w:w="0" w:type="dxa"/>
            <w:vAlign w:val="bottom"/>
          </w:tcPr>
          <w:p w14:paraId="24C1E733" w14:textId="77777777" w:rsidR="004B3D52" w:rsidRPr="004B3D52" w:rsidRDefault="004B3D52" w:rsidP="004B3D52">
            <w:pPr>
              <w:rPr>
                <w:rFonts w:eastAsiaTheme="minorEastAsia"/>
                <w:sz w:val="1"/>
                <w:szCs w:val="1"/>
              </w:rPr>
            </w:pPr>
          </w:p>
        </w:tc>
      </w:tr>
      <w:tr w:rsidR="004B3D52" w:rsidRPr="004B3D52" w14:paraId="63F1ABCE" w14:textId="77777777" w:rsidTr="004B3D52">
        <w:trPr>
          <w:trHeight w:val="200"/>
        </w:trPr>
        <w:tc>
          <w:tcPr>
            <w:tcW w:w="2460" w:type="dxa"/>
            <w:vMerge w:val="restart"/>
            <w:tcBorders>
              <w:left w:val="single" w:sz="8" w:space="0" w:color="A7A9AC"/>
              <w:right w:val="single" w:sz="8" w:space="0" w:color="A7A9AC"/>
            </w:tcBorders>
            <w:vAlign w:val="bottom"/>
          </w:tcPr>
          <w:p w14:paraId="56F364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5271BE0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стема</w:t>
            </w:r>
            <w:proofErr w:type="spellEnd"/>
            <w:r w:rsidRPr="004B3D52">
              <w:rPr>
                <w:rFonts w:ascii="Arial" w:eastAsia="Arial" w:hAnsi="Arial" w:cs="Arial"/>
                <w:sz w:val="16"/>
                <w:szCs w:val="16"/>
              </w:rPr>
              <w:t xml:space="preserve"> удаляется в обратном порядке: вначале вынимается игла из пробки флакона, а</w:t>
            </w:r>
          </w:p>
        </w:tc>
        <w:tc>
          <w:tcPr>
            <w:tcW w:w="0" w:type="dxa"/>
            <w:vAlign w:val="bottom"/>
          </w:tcPr>
          <w:p w14:paraId="709374B8" w14:textId="77777777" w:rsidR="004B3D52" w:rsidRPr="004B3D52" w:rsidRDefault="004B3D52" w:rsidP="004B3D52">
            <w:pPr>
              <w:rPr>
                <w:rFonts w:eastAsiaTheme="minorEastAsia"/>
                <w:sz w:val="1"/>
                <w:szCs w:val="1"/>
              </w:rPr>
            </w:pPr>
          </w:p>
        </w:tc>
      </w:tr>
      <w:tr w:rsidR="004B3D52" w:rsidRPr="004B3D52" w14:paraId="21DEB26D" w14:textId="77777777" w:rsidTr="004B3D52">
        <w:trPr>
          <w:trHeight w:val="94"/>
        </w:trPr>
        <w:tc>
          <w:tcPr>
            <w:tcW w:w="2460" w:type="dxa"/>
            <w:vMerge/>
            <w:tcBorders>
              <w:left w:val="single" w:sz="8" w:space="0" w:color="A7A9AC"/>
              <w:right w:val="single" w:sz="8" w:space="0" w:color="A7A9AC"/>
            </w:tcBorders>
            <w:vAlign w:val="bottom"/>
          </w:tcPr>
          <w:p w14:paraId="4958EC81" w14:textId="77777777" w:rsidR="004B3D52" w:rsidRPr="004B3D52" w:rsidRDefault="004B3D52" w:rsidP="004B3D52">
            <w:pPr>
              <w:rPr>
                <w:rFonts w:eastAsiaTheme="minorEastAsia"/>
                <w:sz w:val="8"/>
                <w:szCs w:val="8"/>
              </w:rPr>
            </w:pPr>
          </w:p>
        </w:tc>
        <w:tc>
          <w:tcPr>
            <w:tcW w:w="7380" w:type="dxa"/>
            <w:gridSpan w:val="3"/>
            <w:vMerge w:val="restart"/>
            <w:tcBorders>
              <w:right w:val="single" w:sz="8" w:space="0" w:color="A7A9AC"/>
            </w:tcBorders>
            <w:vAlign w:val="bottom"/>
          </w:tcPr>
          <w:p w14:paraId="7375F5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затем из вены пациента. При наличии у больного постоянного подключичного катетера</w:t>
            </w:r>
          </w:p>
        </w:tc>
        <w:tc>
          <w:tcPr>
            <w:tcW w:w="0" w:type="dxa"/>
            <w:vAlign w:val="bottom"/>
          </w:tcPr>
          <w:p w14:paraId="0F5A9A50" w14:textId="77777777" w:rsidR="004B3D52" w:rsidRPr="004B3D52" w:rsidRDefault="004B3D52" w:rsidP="004B3D52">
            <w:pPr>
              <w:rPr>
                <w:rFonts w:eastAsiaTheme="minorEastAsia"/>
                <w:sz w:val="1"/>
                <w:szCs w:val="1"/>
              </w:rPr>
            </w:pPr>
          </w:p>
        </w:tc>
      </w:tr>
      <w:tr w:rsidR="004B3D52" w:rsidRPr="004B3D52" w14:paraId="5DF1C175" w14:textId="77777777" w:rsidTr="004B3D52">
        <w:trPr>
          <w:trHeight w:val="106"/>
        </w:trPr>
        <w:tc>
          <w:tcPr>
            <w:tcW w:w="2460" w:type="dxa"/>
            <w:vMerge w:val="restart"/>
            <w:tcBorders>
              <w:left w:val="single" w:sz="8" w:space="0" w:color="A7A9AC"/>
              <w:right w:val="single" w:sz="8" w:space="0" w:color="A7A9AC"/>
            </w:tcBorders>
            <w:vAlign w:val="bottom"/>
          </w:tcPr>
          <w:p w14:paraId="776FBE6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14E7BE0D" w14:textId="77777777" w:rsidR="004B3D52" w:rsidRPr="004B3D52" w:rsidRDefault="004B3D52" w:rsidP="004B3D52">
            <w:pPr>
              <w:rPr>
                <w:rFonts w:eastAsiaTheme="minorEastAsia"/>
                <w:sz w:val="9"/>
                <w:szCs w:val="9"/>
              </w:rPr>
            </w:pPr>
          </w:p>
        </w:tc>
        <w:tc>
          <w:tcPr>
            <w:tcW w:w="0" w:type="dxa"/>
            <w:vAlign w:val="bottom"/>
          </w:tcPr>
          <w:p w14:paraId="1972A35C" w14:textId="77777777" w:rsidR="004B3D52" w:rsidRPr="004B3D52" w:rsidRDefault="004B3D52" w:rsidP="004B3D52">
            <w:pPr>
              <w:rPr>
                <w:rFonts w:eastAsiaTheme="minorEastAsia"/>
                <w:sz w:val="1"/>
                <w:szCs w:val="1"/>
              </w:rPr>
            </w:pPr>
          </w:p>
        </w:tc>
      </w:tr>
      <w:tr w:rsidR="004B3D52" w:rsidRPr="004B3D52" w14:paraId="4181FD42" w14:textId="77777777" w:rsidTr="004B3D52">
        <w:trPr>
          <w:trHeight w:val="106"/>
        </w:trPr>
        <w:tc>
          <w:tcPr>
            <w:tcW w:w="2460" w:type="dxa"/>
            <w:vMerge/>
            <w:tcBorders>
              <w:left w:val="single" w:sz="8" w:space="0" w:color="A7A9AC"/>
              <w:right w:val="single" w:sz="8" w:space="0" w:color="A7A9AC"/>
            </w:tcBorders>
            <w:vAlign w:val="bottom"/>
          </w:tcPr>
          <w:p w14:paraId="1E9798D2" w14:textId="77777777" w:rsidR="004B3D52" w:rsidRPr="004B3D52" w:rsidRDefault="004B3D52" w:rsidP="004B3D52">
            <w:pPr>
              <w:rPr>
                <w:rFonts w:eastAsiaTheme="minorEastAsia"/>
                <w:sz w:val="9"/>
                <w:szCs w:val="9"/>
              </w:rPr>
            </w:pPr>
          </w:p>
        </w:tc>
        <w:tc>
          <w:tcPr>
            <w:tcW w:w="7380" w:type="dxa"/>
            <w:gridSpan w:val="3"/>
            <w:vMerge w:val="restart"/>
            <w:tcBorders>
              <w:right w:val="single" w:sz="8" w:space="0" w:color="A7A9AC"/>
            </w:tcBorders>
            <w:vAlign w:val="bottom"/>
          </w:tcPr>
          <w:p w14:paraId="38CE78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капельницы в вене можно воспользоваться ими для получения крови.</w:t>
            </w:r>
          </w:p>
        </w:tc>
        <w:tc>
          <w:tcPr>
            <w:tcW w:w="0" w:type="dxa"/>
            <w:vAlign w:val="bottom"/>
          </w:tcPr>
          <w:p w14:paraId="63F823CB" w14:textId="77777777" w:rsidR="004B3D52" w:rsidRPr="004B3D52" w:rsidRDefault="004B3D52" w:rsidP="004B3D52">
            <w:pPr>
              <w:rPr>
                <w:rFonts w:eastAsiaTheme="minorEastAsia"/>
                <w:sz w:val="1"/>
                <w:szCs w:val="1"/>
              </w:rPr>
            </w:pPr>
          </w:p>
        </w:tc>
      </w:tr>
      <w:tr w:rsidR="004B3D52" w:rsidRPr="004B3D52" w14:paraId="117B718F" w14:textId="77777777" w:rsidTr="004B3D52">
        <w:trPr>
          <w:trHeight w:val="94"/>
        </w:trPr>
        <w:tc>
          <w:tcPr>
            <w:tcW w:w="2460" w:type="dxa"/>
            <w:tcBorders>
              <w:left w:val="single" w:sz="8" w:space="0" w:color="A7A9AC"/>
              <w:right w:val="single" w:sz="8" w:space="0" w:color="A7A9AC"/>
            </w:tcBorders>
            <w:vAlign w:val="bottom"/>
          </w:tcPr>
          <w:p w14:paraId="32DDB700" w14:textId="77777777" w:rsidR="004B3D52" w:rsidRPr="004B3D52" w:rsidRDefault="004B3D52" w:rsidP="004B3D52">
            <w:pPr>
              <w:rPr>
                <w:rFonts w:eastAsiaTheme="minorEastAsia"/>
                <w:sz w:val="8"/>
                <w:szCs w:val="8"/>
              </w:rPr>
            </w:pPr>
          </w:p>
        </w:tc>
        <w:tc>
          <w:tcPr>
            <w:tcW w:w="7380" w:type="dxa"/>
            <w:gridSpan w:val="3"/>
            <w:vMerge/>
            <w:tcBorders>
              <w:right w:val="single" w:sz="8" w:space="0" w:color="A7A9AC"/>
            </w:tcBorders>
            <w:vAlign w:val="bottom"/>
          </w:tcPr>
          <w:p w14:paraId="7EC255A9" w14:textId="77777777" w:rsidR="004B3D52" w:rsidRPr="004B3D52" w:rsidRDefault="004B3D52" w:rsidP="004B3D52">
            <w:pPr>
              <w:rPr>
                <w:rFonts w:eastAsiaTheme="minorEastAsia"/>
                <w:sz w:val="8"/>
                <w:szCs w:val="8"/>
              </w:rPr>
            </w:pPr>
          </w:p>
        </w:tc>
        <w:tc>
          <w:tcPr>
            <w:tcW w:w="0" w:type="dxa"/>
            <w:vAlign w:val="bottom"/>
          </w:tcPr>
          <w:p w14:paraId="005D2C5C" w14:textId="77777777" w:rsidR="004B3D52" w:rsidRPr="004B3D52" w:rsidRDefault="004B3D52" w:rsidP="004B3D52">
            <w:pPr>
              <w:rPr>
                <w:rFonts w:eastAsiaTheme="minorEastAsia"/>
                <w:sz w:val="1"/>
                <w:szCs w:val="1"/>
              </w:rPr>
            </w:pPr>
          </w:p>
        </w:tc>
      </w:tr>
      <w:tr w:rsidR="004B3D52" w:rsidRPr="004B3D52" w14:paraId="4332A2D0" w14:textId="77777777" w:rsidTr="004B3D52">
        <w:trPr>
          <w:trHeight w:val="200"/>
        </w:trPr>
        <w:tc>
          <w:tcPr>
            <w:tcW w:w="2460" w:type="dxa"/>
            <w:tcBorders>
              <w:left w:val="single" w:sz="8" w:space="0" w:color="A7A9AC"/>
              <w:right w:val="single" w:sz="8" w:space="0" w:color="A7A9AC"/>
            </w:tcBorders>
            <w:vAlign w:val="bottom"/>
          </w:tcPr>
          <w:p w14:paraId="47C02DE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32ADCC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Врач должен следить за соблюдением правил асептики на всех этапах взятия крови.</w:t>
            </w:r>
          </w:p>
        </w:tc>
        <w:tc>
          <w:tcPr>
            <w:tcW w:w="0" w:type="dxa"/>
            <w:vAlign w:val="bottom"/>
          </w:tcPr>
          <w:p w14:paraId="508CC371" w14:textId="77777777" w:rsidR="004B3D52" w:rsidRPr="004B3D52" w:rsidRDefault="004B3D52" w:rsidP="004B3D52">
            <w:pPr>
              <w:rPr>
                <w:rFonts w:eastAsiaTheme="minorEastAsia"/>
                <w:sz w:val="1"/>
                <w:szCs w:val="1"/>
              </w:rPr>
            </w:pPr>
          </w:p>
        </w:tc>
      </w:tr>
      <w:tr w:rsidR="004B3D52" w:rsidRPr="004B3D52" w14:paraId="2BFE633B" w14:textId="77777777" w:rsidTr="004B3D52">
        <w:trPr>
          <w:trHeight w:val="200"/>
        </w:trPr>
        <w:tc>
          <w:tcPr>
            <w:tcW w:w="2460" w:type="dxa"/>
            <w:tcBorders>
              <w:left w:val="single" w:sz="8" w:space="0" w:color="A7A9AC"/>
              <w:right w:val="single" w:sz="8" w:space="0" w:color="A7A9AC"/>
            </w:tcBorders>
            <w:vAlign w:val="bottom"/>
          </w:tcPr>
          <w:p w14:paraId="089CDA7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4758CA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Если возникает подозрение, что в какой-то момент в посев крови могли попасть микро-</w:t>
            </w:r>
          </w:p>
        </w:tc>
        <w:tc>
          <w:tcPr>
            <w:tcW w:w="0" w:type="dxa"/>
            <w:vAlign w:val="bottom"/>
          </w:tcPr>
          <w:p w14:paraId="2CA0B2F6" w14:textId="77777777" w:rsidR="004B3D52" w:rsidRPr="004B3D52" w:rsidRDefault="004B3D52" w:rsidP="004B3D52">
            <w:pPr>
              <w:rPr>
                <w:rFonts w:eastAsiaTheme="minorEastAsia"/>
                <w:sz w:val="1"/>
                <w:szCs w:val="1"/>
              </w:rPr>
            </w:pPr>
          </w:p>
        </w:tc>
      </w:tr>
      <w:tr w:rsidR="004B3D52" w:rsidRPr="004B3D52" w14:paraId="5034B4EE" w14:textId="77777777" w:rsidTr="004B3D52">
        <w:trPr>
          <w:trHeight w:val="200"/>
        </w:trPr>
        <w:tc>
          <w:tcPr>
            <w:tcW w:w="2460" w:type="dxa"/>
            <w:tcBorders>
              <w:left w:val="single" w:sz="8" w:space="0" w:color="A7A9AC"/>
              <w:right w:val="single" w:sz="8" w:space="0" w:color="A7A9AC"/>
            </w:tcBorders>
            <w:vAlign w:val="bottom"/>
          </w:tcPr>
          <w:p w14:paraId="59319C6F"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F4B2B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организмы из внешней среды (с кожи больного, с рук персонала, из воздуха и т.п.) и нет</w:t>
            </w:r>
          </w:p>
        </w:tc>
        <w:tc>
          <w:tcPr>
            <w:tcW w:w="0" w:type="dxa"/>
            <w:vAlign w:val="bottom"/>
          </w:tcPr>
          <w:p w14:paraId="61D1FF1C" w14:textId="77777777" w:rsidR="004B3D52" w:rsidRPr="004B3D52" w:rsidRDefault="004B3D52" w:rsidP="004B3D52">
            <w:pPr>
              <w:rPr>
                <w:rFonts w:eastAsiaTheme="minorEastAsia"/>
                <w:sz w:val="1"/>
                <w:szCs w:val="1"/>
              </w:rPr>
            </w:pPr>
          </w:p>
        </w:tc>
      </w:tr>
      <w:tr w:rsidR="004B3D52" w:rsidRPr="004B3D52" w14:paraId="0343DB4D" w14:textId="77777777" w:rsidTr="004B3D52">
        <w:trPr>
          <w:trHeight w:val="200"/>
        </w:trPr>
        <w:tc>
          <w:tcPr>
            <w:tcW w:w="2460" w:type="dxa"/>
            <w:tcBorders>
              <w:left w:val="single" w:sz="8" w:space="0" w:color="A7A9AC"/>
              <w:right w:val="single" w:sz="8" w:space="0" w:color="A7A9AC"/>
            </w:tcBorders>
            <w:vAlign w:val="bottom"/>
          </w:tcPr>
          <w:p w14:paraId="110DED8C"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E5EDA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возможности повторить посев, следует сделать специальную пометку на </w:t>
            </w:r>
            <w:proofErr w:type="spellStart"/>
            <w:r w:rsidRPr="004B3D52">
              <w:rPr>
                <w:rFonts w:ascii="Arial" w:eastAsia="Arial" w:hAnsi="Arial" w:cs="Arial"/>
                <w:sz w:val="16"/>
                <w:szCs w:val="16"/>
              </w:rPr>
              <w:t>соответству</w:t>
            </w:r>
            <w:proofErr w:type="spellEnd"/>
            <w:r w:rsidRPr="004B3D52">
              <w:rPr>
                <w:rFonts w:ascii="Arial" w:eastAsia="Arial" w:hAnsi="Arial" w:cs="Arial"/>
                <w:sz w:val="16"/>
                <w:szCs w:val="16"/>
              </w:rPr>
              <w:t>-</w:t>
            </w:r>
          </w:p>
        </w:tc>
        <w:tc>
          <w:tcPr>
            <w:tcW w:w="0" w:type="dxa"/>
            <w:vAlign w:val="bottom"/>
          </w:tcPr>
          <w:p w14:paraId="77F4BEAD" w14:textId="77777777" w:rsidR="004B3D52" w:rsidRPr="004B3D52" w:rsidRDefault="004B3D52" w:rsidP="004B3D52">
            <w:pPr>
              <w:rPr>
                <w:rFonts w:eastAsiaTheme="minorEastAsia"/>
                <w:sz w:val="1"/>
                <w:szCs w:val="1"/>
              </w:rPr>
            </w:pPr>
          </w:p>
        </w:tc>
      </w:tr>
      <w:tr w:rsidR="004B3D52" w:rsidRPr="004B3D52" w14:paraId="6EA955DE" w14:textId="77777777" w:rsidTr="004B3D52">
        <w:trPr>
          <w:trHeight w:val="200"/>
        </w:trPr>
        <w:tc>
          <w:tcPr>
            <w:tcW w:w="2460" w:type="dxa"/>
            <w:tcBorders>
              <w:left w:val="single" w:sz="8" w:space="0" w:color="A7A9AC"/>
              <w:right w:val="single" w:sz="8" w:space="0" w:color="A7A9AC"/>
            </w:tcBorders>
            <w:vAlign w:val="bottom"/>
          </w:tcPr>
          <w:p w14:paraId="5D40D48A" w14:textId="77777777" w:rsidR="004B3D52" w:rsidRPr="004B3D52" w:rsidRDefault="004B3D52" w:rsidP="004B3D52">
            <w:pPr>
              <w:rPr>
                <w:rFonts w:eastAsiaTheme="minorEastAsia"/>
                <w:sz w:val="17"/>
                <w:szCs w:val="17"/>
              </w:rPr>
            </w:pPr>
          </w:p>
        </w:tc>
        <w:tc>
          <w:tcPr>
            <w:tcW w:w="5540" w:type="dxa"/>
            <w:gridSpan w:val="2"/>
            <w:vAlign w:val="bottom"/>
          </w:tcPr>
          <w:p w14:paraId="1B269B7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ющем</w:t>
            </w:r>
            <w:proofErr w:type="spellEnd"/>
            <w:r w:rsidRPr="004B3D52">
              <w:rPr>
                <w:rFonts w:ascii="Arial" w:eastAsia="Arial" w:hAnsi="Arial" w:cs="Arial"/>
                <w:sz w:val="16"/>
                <w:szCs w:val="16"/>
              </w:rPr>
              <w:t xml:space="preserve"> флаконе, чтобы адекватно оценить результаты посева.</w:t>
            </w:r>
          </w:p>
        </w:tc>
        <w:tc>
          <w:tcPr>
            <w:tcW w:w="1840" w:type="dxa"/>
            <w:tcBorders>
              <w:right w:val="single" w:sz="8" w:space="0" w:color="A7A9AC"/>
            </w:tcBorders>
            <w:vAlign w:val="bottom"/>
          </w:tcPr>
          <w:p w14:paraId="3327BD5D" w14:textId="77777777" w:rsidR="004B3D52" w:rsidRPr="004B3D52" w:rsidRDefault="004B3D52" w:rsidP="004B3D52">
            <w:pPr>
              <w:rPr>
                <w:rFonts w:eastAsiaTheme="minorEastAsia"/>
                <w:sz w:val="17"/>
                <w:szCs w:val="17"/>
              </w:rPr>
            </w:pPr>
          </w:p>
        </w:tc>
        <w:tc>
          <w:tcPr>
            <w:tcW w:w="0" w:type="dxa"/>
            <w:vAlign w:val="bottom"/>
          </w:tcPr>
          <w:p w14:paraId="1698600B" w14:textId="77777777" w:rsidR="004B3D52" w:rsidRPr="004B3D52" w:rsidRDefault="004B3D52" w:rsidP="004B3D52">
            <w:pPr>
              <w:rPr>
                <w:rFonts w:eastAsiaTheme="minorEastAsia"/>
                <w:sz w:val="1"/>
                <w:szCs w:val="1"/>
              </w:rPr>
            </w:pPr>
          </w:p>
        </w:tc>
      </w:tr>
      <w:tr w:rsidR="004B3D52" w:rsidRPr="004B3D52" w14:paraId="10A40C19" w14:textId="77777777" w:rsidTr="004B3D52">
        <w:trPr>
          <w:trHeight w:val="200"/>
        </w:trPr>
        <w:tc>
          <w:tcPr>
            <w:tcW w:w="2460" w:type="dxa"/>
            <w:tcBorders>
              <w:left w:val="single" w:sz="8" w:space="0" w:color="A7A9AC"/>
              <w:right w:val="single" w:sz="8" w:space="0" w:color="A7A9AC"/>
            </w:tcBorders>
            <w:vAlign w:val="bottom"/>
          </w:tcPr>
          <w:p w14:paraId="7150179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8A6C6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Любая манипуляция, связанная с переливанием крови из одной ёмкости в другую </w:t>
            </w:r>
            <w:proofErr w:type="spellStart"/>
            <w:r w:rsidRPr="004B3D52">
              <w:rPr>
                <w:rFonts w:ascii="Arial" w:eastAsia="Arial" w:hAnsi="Arial" w:cs="Arial"/>
                <w:sz w:val="16"/>
                <w:szCs w:val="16"/>
              </w:rPr>
              <w:t>уве</w:t>
            </w:r>
            <w:proofErr w:type="spellEnd"/>
            <w:r w:rsidRPr="004B3D52">
              <w:rPr>
                <w:rFonts w:ascii="Arial" w:eastAsia="Arial" w:hAnsi="Arial" w:cs="Arial"/>
                <w:sz w:val="16"/>
                <w:szCs w:val="16"/>
              </w:rPr>
              <w:t>-</w:t>
            </w:r>
          </w:p>
        </w:tc>
        <w:tc>
          <w:tcPr>
            <w:tcW w:w="0" w:type="dxa"/>
            <w:vAlign w:val="bottom"/>
          </w:tcPr>
          <w:p w14:paraId="211A7FC2" w14:textId="77777777" w:rsidR="004B3D52" w:rsidRPr="004B3D52" w:rsidRDefault="004B3D52" w:rsidP="004B3D52">
            <w:pPr>
              <w:rPr>
                <w:rFonts w:eastAsiaTheme="minorEastAsia"/>
                <w:sz w:val="1"/>
                <w:szCs w:val="1"/>
              </w:rPr>
            </w:pPr>
          </w:p>
        </w:tc>
      </w:tr>
      <w:tr w:rsidR="004B3D52" w:rsidRPr="004B3D52" w14:paraId="1317872A" w14:textId="77777777" w:rsidTr="004B3D52">
        <w:trPr>
          <w:trHeight w:val="202"/>
        </w:trPr>
        <w:tc>
          <w:tcPr>
            <w:tcW w:w="2460" w:type="dxa"/>
            <w:tcBorders>
              <w:left w:val="single" w:sz="8" w:space="0" w:color="A7A9AC"/>
              <w:right w:val="single" w:sz="8" w:space="0" w:color="A7A9AC"/>
            </w:tcBorders>
            <w:vAlign w:val="bottom"/>
          </w:tcPr>
          <w:p w14:paraId="0070CDAA" w14:textId="77777777" w:rsidR="004B3D52" w:rsidRPr="004B3D52" w:rsidRDefault="004B3D52" w:rsidP="004B3D52">
            <w:pPr>
              <w:rPr>
                <w:rFonts w:eastAsiaTheme="minorEastAsia"/>
                <w:sz w:val="17"/>
                <w:szCs w:val="17"/>
              </w:rPr>
            </w:pPr>
          </w:p>
        </w:tc>
        <w:tc>
          <w:tcPr>
            <w:tcW w:w="5540" w:type="dxa"/>
            <w:gridSpan w:val="2"/>
            <w:vAlign w:val="bottom"/>
          </w:tcPr>
          <w:p w14:paraId="028E972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личивает</w:t>
            </w:r>
            <w:proofErr w:type="spellEnd"/>
            <w:r w:rsidRPr="004B3D52">
              <w:rPr>
                <w:rFonts w:ascii="Arial" w:eastAsia="Arial" w:hAnsi="Arial" w:cs="Arial"/>
                <w:sz w:val="16"/>
                <w:szCs w:val="16"/>
              </w:rPr>
              <w:t xml:space="preserve"> риск контаминации из окружающей среды.</w:t>
            </w:r>
          </w:p>
        </w:tc>
        <w:tc>
          <w:tcPr>
            <w:tcW w:w="1840" w:type="dxa"/>
            <w:tcBorders>
              <w:right w:val="single" w:sz="8" w:space="0" w:color="A7A9AC"/>
            </w:tcBorders>
            <w:vAlign w:val="bottom"/>
          </w:tcPr>
          <w:p w14:paraId="334A5777" w14:textId="77777777" w:rsidR="004B3D52" w:rsidRPr="004B3D52" w:rsidRDefault="004B3D52" w:rsidP="004B3D52">
            <w:pPr>
              <w:rPr>
                <w:rFonts w:eastAsiaTheme="minorEastAsia"/>
                <w:sz w:val="17"/>
                <w:szCs w:val="17"/>
              </w:rPr>
            </w:pPr>
          </w:p>
        </w:tc>
        <w:tc>
          <w:tcPr>
            <w:tcW w:w="0" w:type="dxa"/>
            <w:vAlign w:val="bottom"/>
          </w:tcPr>
          <w:p w14:paraId="460A4576" w14:textId="77777777" w:rsidR="004B3D52" w:rsidRPr="004B3D52" w:rsidRDefault="004B3D52" w:rsidP="004B3D52">
            <w:pPr>
              <w:rPr>
                <w:rFonts w:eastAsiaTheme="minorEastAsia"/>
                <w:sz w:val="1"/>
                <w:szCs w:val="1"/>
              </w:rPr>
            </w:pPr>
          </w:p>
        </w:tc>
      </w:tr>
      <w:tr w:rsidR="004B3D52" w:rsidRPr="004B3D52" w14:paraId="2A4A333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8A9166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9CD0D1D"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2A7CE502"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146A3E8B" w14:textId="77777777" w:rsidR="004B3D52" w:rsidRPr="004B3D52" w:rsidRDefault="004B3D52" w:rsidP="004B3D52">
            <w:pPr>
              <w:rPr>
                <w:rFonts w:eastAsiaTheme="minorEastAsia"/>
                <w:sz w:val="5"/>
                <w:szCs w:val="5"/>
              </w:rPr>
            </w:pPr>
          </w:p>
        </w:tc>
        <w:tc>
          <w:tcPr>
            <w:tcW w:w="0" w:type="dxa"/>
            <w:vAlign w:val="bottom"/>
          </w:tcPr>
          <w:p w14:paraId="4AEE128B" w14:textId="77777777" w:rsidR="004B3D52" w:rsidRPr="004B3D52" w:rsidRDefault="004B3D52" w:rsidP="004B3D52">
            <w:pPr>
              <w:rPr>
                <w:rFonts w:eastAsiaTheme="minorEastAsia"/>
                <w:sz w:val="1"/>
                <w:szCs w:val="1"/>
              </w:rPr>
            </w:pPr>
          </w:p>
        </w:tc>
      </w:tr>
      <w:tr w:rsidR="004B3D52" w:rsidRPr="004B3D52" w14:paraId="06A091B1" w14:textId="77777777" w:rsidTr="004B3D52">
        <w:trPr>
          <w:trHeight w:val="245"/>
        </w:trPr>
        <w:tc>
          <w:tcPr>
            <w:tcW w:w="2460" w:type="dxa"/>
            <w:tcBorders>
              <w:left w:val="single" w:sz="8" w:space="0" w:color="A7A9AC"/>
              <w:right w:val="single" w:sz="8" w:space="0" w:color="A7A9AC"/>
            </w:tcBorders>
            <w:vAlign w:val="bottom"/>
          </w:tcPr>
          <w:p w14:paraId="7B9C95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vMerge w:val="restart"/>
            <w:tcBorders>
              <w:right w:val="single" w:sz="8" w:space="0" w:color="A7A9AC"/>
            </w:tcBorders>
            <w:vAlign w:val="bottom"/>
          </w:tcPr>
          <w:p w14:paraId="412825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Доставляют в лабораторию в первичном контейнере. Крышку контейнера плотно закрыть</w:t>
            </w:r>
          </w:p>
        </w:tc>
        <w:tc>
          <w:tcPr>
            <w:tcW w:w="0" w:type="dxa"/>
            <w:vAlign w:val="bottom"/>
          </w:tcPr>
          <w:p w14:paraId="3C403791" w14:textId="77777777" w:rsidR="004B3D52" w:rsidRPr="004B3D52" w:rsidRDefault="004B3D52" w:rsidP="004B3D52">
            <w:pPr>
              <w:rPr>
                <w:rFonts w:eastAsiaTheme="minorEastAsia"/>
                <w:sz w:val="1"/>
                <w:szCs w:val="1"/>
              </w:rPr>
            </w:pPr>
          </w:p>
        </w:tc>
      </w:tr>
      <w:tr w:rsidR="004B3D52" w:rsidRPr="004B3D52" w14:paraId="75DFFB29" w14:textId="77777777" w:rsidTr="004B3D52">
        <w:trPr>
          <w:trHeight w:val="137"/>
        </w:trPr>
        <w:tc>
          <w:tcPr>
            <w:tcW w:w="2460" w:type="dxa"/>
            <w:vMerge w:val="restart"/>
            <w:tcBorders>
              <w:left w:val="single" w:sz="8" w:space="0" w:color="A7A9AC"/>
              <w:right w:val="single" w:sz="8" w:space="0" w:color="A7A9AC"/>
            </w:tcBorders>
            <w:vAlign w:val="bottom"/>
          </w:tcPr>
          <w:p w14:paraId="5901E8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394FAE58" w14:textId="77777777" w:rsidR="004B3D52" w:rsidRPr="004B3D52" w:rsidRDefault="004B3D52" w:rsidP="004B3D52">
            <w:pPr>
              <w:rPr>
                <w:rFonts w:eastAsiaTheme="minorEastAsia"/>
                <w:sz w:val="11"/>
                <w:szCs w:val="11"/>
              </w:rPr>
            </w:pPr>
          </w:p>
        </w:tc>
        <w:tc>
          <w:tcPr>
            <w:tcW w:w="0" w:type="dxa"/>
            <w:vAlign w:val="bottom"/>
          </w:tcPr>
          <w:p w14:paraId="40E03F0F" w14:textId="77777777" w:rsidR="004B3D52" w:rsidRPr="004B3D52" w:rsidRDefault="004B3D52" w:rsidP="004B3D52">
            <w:pPr>
              <w:rPr>
                <w:rFonts w:eastAsiaTheme="minorEastAsia"/>
                <w:sz w:val="1"/>
                <w:szCs w:val="1"/>
              </w:rPr>
            </w:pPr>
          </w:p>
        </w:tc>
      </w:tr>
      <w:tr w:rsidR="004B3D52" w:rsidRPr="004B3D52" w14:paraId="6317344E" w14:textId="77777777" w:rsidTr="004B3D52">
        <w:trPr>
          <w:trHeight w:val="76"/>
        </w:trPr>
        <w:tc>
          <w:tcPr>
            <w:tcW w:w="2460" w:type="dxa"/>
            <w:vMerge/>
            <w:tcBorders>
              <w:left w:val="single" w:sz="8" w:space="0" w:color="A7A9AC"/>
              <w:right w:val="single" w:sz="8" w:space="0" w:color="A7A9AC"/>
            </w:tcBorders>
            <w:vAlign w:val="bottom"/>
          </w:tcPr>
          <w:p w14:paraId="2CB3567F" w14:textId="77777777" w:rsidR="004B3D52" w:rsidRPr="004B3D52" w:rsidRDefault="004B3D52" w:rsidP="004B3D52">
            <w:pPr>
              <w:rPr>
                <w:rFonts w:eastAsiaTheme="minorEastAsia"/>
                <w:sz w:val="6"/>
                <w:szCs w:val="6"/>
              </w:rPr>
            </w:pPr>
          </w:p>
        </w:tc>
        <w:tc>
          <w:tcPr>
            <w:tcW w:w="4820" w:type="dxa"/>
            <w:vAlign w:val="bottom"/>
          </w:tcPr>
          <w:p w14:paraId="770A10B0" w14:textId="77777777" w:rsidR="004B3D52" w:rsidRPr="004B3D52" w:rsidRDefault="004B3D52" w:rsidP="004B3D52">
            <w:pPr>
              <w:rPr>
                <w:rFonts w:eastAsiaTheme="minorEastAsia"/>
                <w:sz w:val="6"/>
                <w:szCs w:val="6"/>
              </w:rPr>
            </w:pPr>
          </w:p>
        </w:tc>
        <w:tc>
          <w:tcPr>
            <w:tcW w:w="720" w:type="dxa"/>
            <w:vAlign w:val="bottom"/>
          </w:tcPr>
          <w:p w14:paraId="582F25E0"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23CCD89F" w14:textId="77777777" w:rsidR="004B3D52" w:rsidRPr="004B3D52" w:rsidRDefault="004B3D52" w:rsidP="004B3D52">
            <w:pPr>
              <w:rPr>
                <w:rFonts w:eastAsiaTheme="minorEastAsia"/>
                <w:sz w:val="6"/>
                <w:szCs w:val="6"/>
              </w:rPr>
            </w:pPr>
          </w:p>
        </w:tc>
        <w:tc>
          <w:tcPr>
            <w:tcW w:w="0" w:type="dxa"/>
            <w:vAlign w:val="bottom"/>
          </w:tcPr>
          <w:p w14:paraId="049F01DD" w14:textId="77777777" w:rsidR="004B3D52" w:rsidRPr="004B3D52" w:rsidRDefault="004B3D52" w:rsidP="004B3D52">
            <w:pPr>
              <w:rPr>
                <w:rFonts w:eastAsiaTheme="minorEastAsia"/>
                <w:sz w:val="1"/>
                <w:szCs w:val="1"/>
              </w:rPr>
            </w:pPr>
          </w:p>
        </w:tc>
      </w:tr>
      <w:tr w:rsidR="004B3D52" w:rsidRPr="004B3D52" w14:paraId="726394B7"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C3E76F2"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365D6E3"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04F1AC6B"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46703234" w14:textId="77777777" w:rsidR="004B3D52" w:rsidRPr="004B3D52" w:rsidRDefault="004B3D52" w:rsidP="004B3D52">
            <w:pPr>
              <w:rPr>
                <w:rFonts w:eastAsiaTheme="minorEastAsia"/>
                <w:sz w:val="5"/>
                <w:szCs w:val="5"/>
              </w:rPr>
            </w:pPr>
          </w:p>
        </w:tc>
        <w:tc>
          <w:tcPr>
            <w:tcW w:w="0" w:type="dxa"/>
            <w:vAlign w:val="bottom"/>
          </w:tcPr>
          <w:p w14:paraId="5942CA9B" w14:textId="77777777" w:rsidR="004B3D52" w:rsidRPr="004B3D52" w:rsidRDefault="004B3D52" w:rsidP="004B3D52">
            <w:pPr>
              <w:rPr>
                <w:rFonts w:eastAsiaTheme="minorEastAsia"/>
                <w:sz w:val="1"/>
                <w:szCs w:val="1"/>
              </w:rPr>
            </w:pPr>
          </w:p>
        </w:tc>
      </w:tr>
    </w:tbl>
    <w:p w14:paraId="714D2CB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5152" behindDoc="1" locked="0" layoutInCell="0" allowOverlap="1" wp14:anchorId="38B2FB8E" wp14:editId="45694FD3">
            <wp:simplePos x="0" y="0"/>
            <wp:positionH relativeFrom="column">
              <wp:posOffset>5216525</wp:posOffset>
            </wp:positionH>
            <wp:positionV relativeFrom="paragraph">
              <wp:posOffset>-4904740</wp:posOffset>
            </wp:positionV>
            <wp:extent cx="413385" cy="985520"/>
            <wp:effectExtent l="0" t="0" r="0" b="0"/>
            <wp:wrapNone/>
            <wp:docPr id="39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5" cstate="print"/>
                    <a:srcRect/>
                    <a:stretch>
                      <a:fillRect/>
                    </a:stretch>
                  </pic:blipFill>
                  <pic:spPr bwMode="auto">
                    <a:xfrm>
                      <a:off x="0" y="0"/>
                      <a:ext cx="413385" cy="985520"/>
                    </a:xfrm>
                    <a:prstGeom prst="rect">
                      <a:avLst/>
                    </a:prstGeom>
                    <a:noFill/>
                  </pic:spPr>
                </pic:pic>
              </a:graphicData>
            </a:graphic>
          </wp:anchor>
        </w:drawing>
      </w:r>
    </w:p>
    <w:p w14:paraId="38B92240"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3163CCE3" w14:textId="77777777" w:rsidR="004B3D52" w:rsidRPr="004B3D52" w:rsidRDefault="004B3D52" w:rsidP="004B3D52">
      <w:pPr>
        <w:spacing w:line="318" w:lineRule="exact"/>
        <w:rPr>
          <w:rFonts w:eastAsiaTheme="minorEastAsia"/>
          <w:sz w:val="20"/>
          <w:szCs w:val="20"/>
        </w:rPr>
      </w:pPr>
    </w:p>
    <w:p w14:paraId="5CB7FFE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57</w:t>
      </w:r>
    </w:p>
    <w:p w14:paraId="19E1EA50"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tblGrid>
      <w:tr w:rsidR="004B3D52" w:rsidRPr="004B3D52" w14:paraId="0A1C230E"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0AE6AF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60" w:type="dxa"/>
            <w:tcBorders>
              <w:top w:val="single" w:sz="8" w:space="0" w:color="A7A9AC"/>
              <w:right w:val="single" w:sz="8" w:space="0" w:color="A7A9AC"/>
            </w:tcBorders>
            <w:vAlign w:val="bottom"/>
          </w:tcPr>
          <w:p w14:paraId="4EF78E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комнатной температуре Т=+17+25 °С, </w:t>
            </w:r>
            <w:r w:rsidRPr="004B3D52">
              <w:rPr>
                <w:rFonts w:ascii="Arial" w:eastAsia="Arial" w:hAnsi="Arial" w:cs="Arial"/>
                <w:color w:val="D3202A"/>
                <w:sz w:val="16"/>
                <w:szCs w:val="16"/>
              </w:rPr>
              <w:t>доставить в лабораторию как можно скорее</w:t>
            </w:r>
            <w:r w:rsidRPr="004B3D52">
              <w:rPr>
                <w:rFonts w:ascii="Arial" w:eastAsia="Arial" w:hAnsi="Arial" w:cs="Arial"/>
                <w:sz w:val="16"/>
                <w:szCs w:val="16"/>
              </w:rPr>
              <w:t>.</w:t>
            </w:r>
          </w:p>
        </w:tc>
      </w:tr>
      <w:tr w:rsidR="004B3D52" w:rsidRPr="004B3D52" w14:paraId="5DDD7109" w14:textId="77777777" w:rsidTr="004B3D52">
        <w:trPr>
          <w:trHeight w:val="237"/>
        </w:trPr>
        <w:tc>
          <w:tcPr>
            <w:tcW w:w="2460" w:type="dxa"/>
            <w:tcBorders>
              <w:left w:val="single" w:sz="8" w:space="0" w:color="A7A9AC"/>
              <w:right w:val="single" w:sz="8" w:space="0" w:color="A7A9AC"/>
            </w:tcBorders>
            <w:vAlign w:val="bottom"/>
          </w:tcPr>
          <w:p w14:paraId="7479913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w:t>
            </w:r>
          </w:p>
        </w:tc>
        <w:tc>
          <w:tcPr>
            <w:tcW w:w="7360" w:type="dxa"/>
            <w:tcBorders>
              <w:right w:val="single" w:sz="8" w:space="0" w:color="A7A9AC"/>
            </w:tcBorders>
            <w:vAlign w:val="bottom"/>
          </w:tcPr>
          <w:p w14:paraId="76C4257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Охлаждение и замораживание образцов недопустимо!</w:t>
            </w:r>
          </w:p>
        </w:tc>
      </w:tr>
      <w:tr w:rsidR="004B3D52" w:rsidRPr="004B3D52" w14:paraId="51527C2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3465265"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BD3A44B" w14:textId="77777777" w:rsidR="004B3D52" w:rsidRPr="004B3D52" w:rsidRDefault="004B3D52" w:rsidP="004B3D52">
            <w:pPr>
              <w:rPr>
                <w:rFonts w:eastAsiaTheme="minorEastAsia"/>
                <w:sz w:val="5"/>
                <w:szCs w:val="5"/>
              </w:rPr>
            </w:pPr>
          </w:p>
        </w:tc>
      </w:tr>
    </w:tbl>
    <w:p w14:paraId="6472CD9F" w14:textId="77777777" w:rsidR="004B3D52" w:rsidRPr="004B3D52" w:rsidRDefault="004B3D52" w:rsidP="004B3D52">
      <w:pPr>
        <w:spacing w:line="200" w:lineRule="exact"/>
        <w:rPr>
          <w:rFonts w:eastAsiaTheme="minorEastAsia"/>
          <w:sz w:val="20"/>
          <w:szCs w:val="20"/>
        </w:rPr>
      </w:pPr>
    </w:p>
    <w:p w14:paraId="23472F98" w14:textId="77777777" w:rsidR="004B3D52" w:rsidRPr="004B3D52" w:rsidRDefault="004B3D52" w:rsidP="004B3D52">
      <w:pPr>
        <w:spacing w:line="318" w:lineRule="exact"/>
        <w:rPr>
          <w:rFonts w:eastAsiaTheme="minorEastAsia"/>
          <w:sz w:val="20"/>
          <w:szCs w:val="20"/>
        </w:rPr>
      </w:pPr>
    </w:p>
    <w:p w14:paraId="7CF9A418" w14:textId="77777777" w:rsidR="004B3D52" w:rsidRPr="004B3D52" w:rsidRDefault="004B3D52" w:rsidP="004B3D52">
      <w:pPr>
        <w:spacing w:line="262" w:lineRule="auto"/>
        <w:ind w:right="420"/>
        <w:rPr>
          <w:rFonts w:eastAsiaTheme="minorEastAsia"/>
          <w:sz w:val="20"/>
          <w:szCs w:val="20"/>
        </w:rPr>
      </w:pPr>
      <w:r w:rsidRPr="004B3D52">
        <w:rPr>
          <w:rFonts w:ascii="Arial" w:eastAsia="Arial" w:hAnsi="Arial" w:cs="Arial"/>
          <w:b/>
          <w:bCs/>
          <w:sz w:val="22"/>
          <w:szCs w:val="22"/>
        </w:rPr>
        <w:t>1.2. Мазок/отделяемое из урогенитального тракта. «</w:t>
      </w:r>
      <w:proofErr w:type="spellStart"/>
      <w:r w:rsidRPr="004B3D52">
        <w:rPr>
          <w:rFonts w:ascii="Arial" w:eastAsia="Arial" w:hAnsi="Arial" w:cs="Arial"/>
          <w:b/>
          <w:bCs/>
          <w:sz w:val="22"/>
          <w:szCs w:val="22"/>
        </w:rPr>
        <w:t>Эппендорф</w:t>
      </w:r>
      <w:proofErr w:type="spellEnd"/>
      <w:r w:rsidRPr="004B3D52">
        <w:rPr>
          <w:rFonts w:ascii="Arial" w:eastAsia="Arial" w:hAnsi="Arial" w:cs="Arial"/>
          <w:b/>
          <w:bCs/>
          <w:sz w:val="22"/>
          <w:szCs w:val="22"/>
        </w:rPr>
        <w:t xml:space="preserve">» с селективной средой оранжевого цвета </w:t>
      </w:r>
      <w:r w:rsidRPr="004B3D52">
        <w:rPr>
          <w:rFonts w:ascii="Arial" w:eastAsia="Arial" w:hAnsi="Arial" w:cs="Arial"/>
          <w:sz w:val="22"/>
          <w:szCs w:val="22"/>
        </w:rPr>
        <w:t xml:space="preserve">(услуги: 140001посев </w:t>
      </w:r>
      <w:proofErr w:type="spellStart"/>
      <w:r w:rsidRPr="004B3D52">
        <w:rPr>
          <w:rFonts w:ascii="Arial" w:eastAsia="Arial" w:hAnsi="Arial" w:cs="Arial"/>
          <w:sz w:val="22"/>
          <w:szCs w:val="22"/>
        </w:rPr>
        <w:t>наU</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urealyticum</w:t>
      </w:r>
      <w:proofErr w:type="spellEnd"/>
      <w:r w:rsidRPr="004B3D52">
        <w:rPr>
          <w:rFonts w:ascii="Arial" w:eastAsia="Arial" w:hAnsi="Arial" w:cs="Arial"/>
          <w:sz w:val="22"/>
          <w:szCs w:val="22"/>
        </w:rPr>
        <w:t xml:space="preserve">/ parvumи140002посев на </w:t>
      </w:r>
      <w:proofErr w:type="spellStart"/>
      <w:r w:rsidRPr="004B3D52">
        <w:rPr>
          <w:rFonts w:ascii="Arial" w:eastAsia="Arial" w:hAnsi="Arial" w:cs="Arial"/>
          <w:sz w:val="22"/>
          <w:szCs w:val="22"/>
        </w:rPr>
        <w:t>Mycoplasma</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hominis</w:t>
      </w:r>
      <w:proofErr w:type="spellEnd"/>
      <w:r w:rsidRPr="004B3D52">
        <w:rPr>
          <w:rFonts w:ascii="Arial" w:eastAsia="Arial" w:hAnsi="Arial" w:cs="Arial"/>
          <w:sz w:val="22"/>
          <w:szCs w:val="22"/>
        </w:rPr>
        <w:t>)</w:t>
      </w:r>
    </w:p>
    <w:p w14:paraId="101930AC" w14:textId="77777777" w:rsidR="004B3D52" w:rsidRPr="004B3D52" w:rsidRDefault="004B3D52" w:rsidP="004B3D52">
      <w:pPr>
        <w:spacing w:line="163" w:lineRule="exact"/>
        <w:rPr>
          <w:rFonts w:eastAsiaTheme="minorEastAsia"/>
          <w:sz w:val="20"/>
          <w:szCs w:val="20"/>
        </w:rPr>
      </w:pPr>
    </w:p>
    <w:p w14:paraId="316CE50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99A9C93"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338F0ADB" w14:textId="77777777" w:rsidTr="004B3D52">
        <w:trPr>
          <w:trHeight w:val="302"/>
        </w:trPr>
        <w:tc>
          <w:tcPr>
            <w:tcW w:w="2460" w:type="dxa"/>
            <w:vMerge w:val="restart"/>
            <w:tcBorders>
              <w:top w:val="single" w:sz="8" w:space="0" w:color="A7A9AC"/>
              <w:left w:val="single" w:sz="8" w:space="0" w:color="A7A9AC"/>
              <w:right w:val="single" w:sz="8" w:space="0" w:color="A7A9AC"/>
            </w:tcBorders>
            <w:vAlign w:val="bottom"/>
          </w:tcPr>
          <w:p w14:paraId="7B7590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tcBorders>
              <w:top w:val="single" w:sz="8" w:space="0" w:color="A7A9AC"/>
              <w:right w:val="single" w:sz="8" w:space="0" w:color="A7A9AC"/>
            </w:tcBorders>
            <w:vAlign w:val="bottom"/>
          </w:tcPr>
          <w:p w14:paraId="682B50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 из уретры</w:t>
            </w:r>
          </w:p>
        </w:tc>
        <w:tc>
          <w:tcPr>
            <w:tcW w:w="2540" w:type="dxa"/>
            <w:tcBorders>
              <w:top w:val="single" w:sz="8" w:space="0" w:color="A7A9AC"/>
              <w:right w:val="single" w:sz="8" w:space="0" w:color="A7A9AC"/>
            </w:tcBorders>
            <w:vAlign w:val="bottom"/>
          </w:tcPr>
          <w:p w14:paraId="60A9C454" w14:textId="77777777" w:rsidR="004B3D52" w:rsidRPr="004B3D52" w:rsidRDefault="004B3D52" w:rsidP="004B3D52">
            <w:pPr>
              <w:rPr>
                <w:rFonts w:eastAsiaTheme="minorEastAsia"/>
              </w:rPr>
            </w:pPr>
          </w:p>
        </w:tc>
        <w:tc>
          <w:tcPr>
            <w:tcW w:w="0" w:type="dxa"/>
            <w:vAlign w:val="bottom"/>
          </w:tcPr>
          <w:p w14:paraId="6BDDB5A9" w14:textId="77777777" w:rsidR="004B3D52" w:rsidRPr="004B3D52" w:rsidRDefault="004B3D52" w:rsidP="004B3D52">
            <w:pPr>
              <w:rPr>
                <w:rFonts w:eastAsiaTheme="minorEastAsia"/>
                <w:sz w:val="1"/>
                <w:szCs w:val="1"/>
              </w:rPr>
            </w:pPr>
          </w:p>
        </w:tc>
      </w:tr>
      <w:tr w:rsidR="004B3D52" w:rsidRPr="004B3D52" w14:paraId="47A3402E" w14:textId="77777777" w:rsidTr="004B3D52">
        <w:trPr>
          <w:trHeight w:val="95"/>
        </w:trPr>
        <w:tc>
          <w:tcPr>
            <w:tcW w:w="2460" w:type="dxa"/>
            <w:vMerge/>
            <w:tcBorders>
              <w:left w:val="single" w:sz="8" w:space="0" w:color="A7A9AC"/>
              <w:bottom w:val="single" w:sz="8" w:space="0" w:color="A7A9AC"/>
              <w:right w:val="single" w:sz="8" w:space="0" w:color="A7A9AC"/>
            </w:tcBorders>
            <w:vAlign w:val="bottom"/>
          </w:tcPr>
          <w:p w14:paraId="11A05425" w14:textId="77777777" w:rsidR="004B3D52" w:rsidRPr="004B3D52" w:rsidRDefault="004B3D52" w:rsidP="004B3D52">
            <w:pPr>
              <w:rPr>
                <w:rFonts w:eastAsiaTheme="minorEastAsia"/>
                <w:sz w:val="8"/>
                <w:szCs w:val="8"/>
              </w:rPr>
            </w:pPr>
          </w:p>
        </w:tc>
        <w:tc>
          <w:tcPr>
            <w:tcW w:w="4820" w:type="dxa"/>
            <w:tcBorders>
              <w:bottom w:val="single" w:sz="8" w:space="0" w:color="A7A9AC"/>
              <w:right w:val="single" w:sz="8" w:space="0" w:color="A7A9AC"/>
            </w:tcBorders>
            <w:vAlign w:val="bottom"/>
          </w:tcPr>
          <w:p w14:paraId="4EC8C816" w14:textId="77777777" w:rsidR="004B3D52" w:rsidRPr="004B3D52" w:rsidRDefault="004B3D52" w:rsidP="004B3D52">
            <w:pPr>
              <w:rPr>
                <w:rFonts w:eastAsiaTheme="minorEastAsia"/>
                <w:sz w:val="8"/>
                <w:szCs w:val="8"/>
              </w:rPr>
            </w:pPr>
          </w:p>
        </w:tc>
        <w:tc>
          <w:tcPr>
            <w:tcW w:w="2540" w:type="dxa"/>
            <w:tcBorders>
              <w:bottom w:val="single" w:sz="8" w:space="0" w:color="A7A9AC"/>
              <w:right w:val="single" w:sz="8" w:space="0" w:color="A7A9AC"/>
            </w:tcBorders>
            <w:vAlign w:val="bottom"/>
          </w:tcPr>
          <w:p w14:paraId="07B0DA20" w14:textId="77777777" w:rsidR="004B3D52" w:rsidRPr="004B3D52" w:rsidRDefault="004B3D52" w:rsidP="004B3D52">
            <w:pPr>
              <w:rPr>
                <w:rFonts w:eastAsiaTheme="minorEastAsia"/>
                <w:sz w:val="8"/>
                <w:szCs w:val="8"/>
              </w:rPr>
            </w:pPr>
          </w:p>
        </w:tc>
        <w:tc>
          <w:tcPr>
            <w:tcW w:w="0" w:type="dxa"/>
            <w:vAlign w:val="bottom"/>
          </w:tcPr>
          <w:p w14:paraId="26ACA0D8" w14:textId="77777777" w:rsidR="004B3D52" w:rsidRPr="004B3D52" w:rsidRDefault="004B3D52" w:rsidP="004B3D52">
            <w:pPr>
              <w:rPr>
                <w:rFonts w:eastAsiaTheme="minorEastAsia"/>
                <w:sz w:val="1"/>
                <w:szCs w:val="1"/>
              </w:rPr>
            </w:pPr>
          </w:p>
        </w:tc>
      </w:tr>
      <w:tr w:rsidR="004B3D52" w:rsidRPr="004B3D52" w14:paraId="28809245" w14:textId="77777777" w:rsidTr="004B3D52">
        <w:trPr>
          <w:trHeight w:val="47"/>
        </w:trPr>
        <w:tc>
          <w:tcPr>
            <w:tcW w:w="2460" w:type="dxa"/>
            <w:vMerge/>
            <w:tcBorders>
              <w:left w:val="single" w:sz="8" w:space="0" w:color="A7A9AC"/>
              <w:right w:val="single" w:sz="8" w:space="0" w:color="A7A9AC"/>
            </w:tcBorders>
            <w:vAlign w:val="bottom"/>
          </w:tcPr>
          <w:p w14:paraId="5CE20A03" w14:textId="77777777" w:rsidR="004B3D52" w:rsidRPr="004B3D52" w:rsidRDefault="004B3D52" w:rsidP="004B3D52">
            <w:pPr>
              <w:rPr>
                <w:rFonts w:eastAsiaTheme="minorEastAsia"/>
                <w:sz w:val="4"/>
                <w:szCs w:val="4"/>
              </w:rPr>
            </w:pPr>
          </w:p>
        </w:tc>
        <w:tc>
          <w:tcPr>
            <w:tcW w:w="4820" w:type="dxa"/>
            <w:tcBorders>
              <w:right w:val="single" w:sz="8" w:space="0" w:color="A7A9AC"/>
            </w:tcBorders>
            <w:vAlign w:val="bottom"/>
          </w:tcPr>
          <w:p w14:paraId="66A7051B" w14:textId="77777777" w:rsidR="004B3D52" w:rsidRPr="004B3D52" w:rsidRDefault="004B3D52" w:rsidP="004B3D52">
            <w:pPr>
              <w:rPr>
                <w:rFonts w:eastAsiaTheme="minorEastAsia"/>
                <w:sz w:val="4"/>
                <w:szCs w:val="4"/>
              </w:rPr>
            </w:pPr>
          </w:p>
        </w:tc>
        <w:tc>
          <w:tcPr>
            <w:tcW w:w="2540" w:type="dxa"/>
            <w:tcBorders>
              <w:right w:val="single" w:sz="8" w:space="0" w:color="A7A9AC"/>
            </w:tcBorders>
            <w:vAlign w:val="bottom"/>
          </w:tcPr>
          <w:p w14:paraId="307BCBDB" w14:textId="77777777" w:rsidR="004B3D52" w:rsidRPr="004B3D52" w:rsidRDefault="004B3D52" w:rsidP="004B3D52">
            <w:pPr>
              <w:rPr>
                <w:rFonts w:eastAsiaTheme="minorEastAsia"/>
                <w:sz w:val="4"/>
                <w:szCs w:val="4"/>
              </w:rPr>
            </w:pPr>
          </w:p>
        </w:tc>
        <w:tc>
          <w:tcPr>
            <w:tcW w:w="0" w:type="dxa"/>
            <w:vAlign w:val="bottom"/>
          </w:tcPr>
          <w:p w14:paraId="18484B61" w14:textId="77777777" w:rsidR="004B3D52" w:rsidRPr="004B3D52" w:rsidRDefault="004B3D52" w:rsidP="004B3D52">
            <w:pPr>
              <w:rPr>
                <w:rFonts w:eastAsiaTheme="minorEastAsia"/>
                <w:sz w:val="1"/>
                <w:szCs w:val="1"/>
              </w:rPr>
            </w:pPr>
          </w:p>
        </w:tc>
      </w:tr>
      <w:tr w:rsidR="004B3D52" w:rsidRPr="004B3D52" w14:paraId="64C78C42" w14:textId="77777777" w:rsidTr="004B3D52">
        <w:trPr>
          <w:trHeight w:val="204"/>
        </w:trPr>
        <w:tc>
          <w:tcPr>
            <w:tcW w:w="2460" w:type="dxa"/>
            <w:tcBorders>
              <w:left w:val="single" w:sz="8" w:space="0" w:color="A7A9AC"/>
              <w:right w:val="single" w:sz="8" w:space="0" w:color="A7A9AC"/>
            </w:tcBorders>
            <w:vAlign w:val="bottom"/>
          </w:tcPr>
          <w:p w14:paraId="67782639"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tcBorders>
              <w:right w:val="single" w:sz="8" w:space="0" w:color="A7A9AC"/>
            </w:tcBorders>
            <w:vAlign w:val="bottom"/>
          </w:tcPr>
          <w:p w14:paraId="075F4B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цитощетка</w:t>
            </w:r>
            <w:proofErr w:type="spellEnd"/>
            <w:r w:rsidRPr="004B3D52">
              <w:rPr>
                <w:rFonts w:ascii="Arial" w:eastAsia="Arial" w:hAnsi="Arial" w:cs="Arial"/>
                <w:sz w:val="16"/>
                <w:szCs w:val="16"/>
              </w:rPr>
              <w:t>) – соскоб/мазок из</w:t>
            </w:r>
          </w:p>
        </w:tc>
        <w:tc>
          <w:tcPr>
            <w:tcW w:w="2540" w:type="dxa"/>
            <w:tcBorders>
              <w:right w:val="single" w:sz="8" w:space="0" w:color="A7A9AC"/>
            </w:tcBorders>
            <w:vAlign w:val="bottom"/>
          </w:tcPr>
          <w:p w14:paraId="6DE5EB34" w14:textId="77777777" w:rsidR="004B3D52" w:rsidRPr="004B3D52" w:rsidRDefault="004B3D52" w:rsidP="004B3D52">
            <w:pPr>
              <w:rPr>
                <w:rFonts w:eastAsiaTheme="minorEastAsia"/>
                <w:sz w:val="17"/>
                <w:szCs w:val="17"/>
              </w:rPr>
            </w:pPr>
          </w:p>
        </w:tc>
        <w:tc>
          <w:tcPr>
            <w:tcW w:w="0" w:type="dxa"/>
            <w:vAlign w:val="bottom"/>
          </w:tcPr>
          <w:p w14:paraId="287D2A2B" w14:textId="77777777" w:rsidR="004B3D52" w:rsidRPr="004B3D52" w:rsidRDefault="004B3D52" w:rsidP="004B3D52">
            <w:pPr>
              <w:rPr>
                <w:rFonts w:eastAsiaTheme="minorEastAsia"/>
                <w:sz w:val="1"/>
                <w:szCs w:val="1"/>
              </w:rPr>
            </w:pPr>
          </w:p>
        </w:tc>
      </w:tr>
      <w:tr w:rsidR="004B3D52" w:rsidRPr="004B3D52" w14:paraId="4BCC64BE" w14:textId="77777777" w:rsidTr="004B3D52">
        <w:trPr>
          <w:trHeight w:val="202"/>
        </w:trPr>
        <w:tc>
          <w:tcPr>
            <w:tcW w:w="2460" w:type="dxa"/>
            <w:tcBorders>
              <w:left w:val="single" w:sz="8" w:space="0" w:color="A7A9AC"/>
              <w:right w:val="single" w:sz="8" w:space="0" w:color="A7A9AC"/>
            </w:tcBorders>
            <w:vAlign w:val="bottom"/>
          </w:tcPr>
          <w:p w14:paraId="565CBB9B"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3E961E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цервикального канала и влагалища</w:t>
            </w:r>
          </w:p>
        </w:tc>
        <w:tc>
          <w:tcPr>
            <w:tcW w:w="2540" w:type="dxa"/>
            <w:tcBorders>
              <w:right w:val="single" w:sz="8" w:space="0" w:color="A7A9AC"/>
            </w:tcBorders>
            <w:vAlign w:val="bottom"/>
          </w:tcPr>
          <w:p w14:paraId="20142BAA" w14:textId="77777777" w:rsidR="004B3D52" w:rsidRPr="004B3D52" w:rsidRDefault="004B3D52" w:rsidP="004B3D52">
            <w:pPr>
              <w:rPr>
                <w:rFonts w:eastAsiaTheme="minorEastAsia"/>
                <w:sz w:val="17"/>
                <w:szCs w:val="17"/>
              </w:rPr>
            </w:pPr>
          </w:p>
        </w:tc>
        <w:tc>
          <w:tcPr>
            <w:tcW w:w="0" w:type="dxa"/>
            <w:vAlign w:val="bottom"/>
          </w:tcPr>
          <w:p w14:paraId="40DBD021" w14:textId="77777777" w:rsidR="004B3D52" w:rsidRPr="004B3D52" w:rsidRDefault="004B3D52" w:rsidP="004B3D52">
            <w:pPr>
              <w:rPr>
                <w:rFonts w:eastAsiaTheme="minorEastAsia"/>
                <w:sz w:val="1"/>
                <w:szCs w:val="1"/>
              </w:rPr>
            </w:pPr>
          </w:p>
        </w:tc>
      </w:tr>
      <w:tr w:rsidR="004B3D52" w:rsidRPr="004B3D52" w14:paraId="029DC22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B41B64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2FB6351"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211DEEDF" w14:textId="77777777" w:rsidR="004B3D52" w:rsidRPr="004B3D52" w:rsidRDefault="004B3D52" w:rsidP="004B3D52">
            <w:pPr>
              <w:rPr>
                <w:rFonts w:eastAsiaTheme="minorEastAsia"/>
                <w:sz w:val="5"/>
                <w:szCs w:val="5"/>
              </w:rPr>
            </w:pPr>
          </w:p>
        </w:tc>
        <w:tc>
          <w:tcPr>
            <w:tcW w:w="0" w:type="dxa"/>
            <w:vAlign w:val="bottom"/>
          </w:tcPr>
          <w:p w14:paraId="1461AFB0" w14:textId="77777777" w:rsidR="004B3D52" w:rsidRPr="004B3D52" w:rsidRDefault="004B3D52" w:rsidP="004B3D52">
            <w:pPr>
              <w:rPr>
                <w:rFonts w:eastAsiaTheme="minorEastAsia"/>
                <w:sz w:val="1"/>
                <w:szCs w:val="1"/>
              </w:rPr>
            </w:pPr>
          </w:p>
        </w:tc>
      </w:tr>
      <w:tr w:rsidR="004B3D52" w:rsidRPr="004B3D52" w14:paraId="77CE8CF3" w14:textId="77777777" w:rsidTr="004B3D52">
        <w:trPr>
          <w:trHeight w:val="258"/>
        </w:trPr>
        <w:tc>
          <w:tcPr>
            <w:tcW w:w="2460" w:type="dxa"/>
            <w:tcBorders>
              <w:left w:val="single" w:sz="8" w:space="0" w:color="A7A9AC"/>
              <w:right w:val="single" w:sz="8" w:space="0" w:color="A7A9AC"/>
            </w:tcBorders>
            <w:vAlign w:val="bottom"/>
          </w:tcPr>
          <w:p w14:paraId="792D92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right w:val="single" w:sz="8" w:space="0" w:color="A7A9AC"/>
            </w:tcBorders>
            <w:vAlign w:val="bottom"/>
          </w:tcPr>
          <w:p w14:paraId="645383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типа «</w:t>
            </w:r>
            <w:proofErr w:type="spellStart"/>
            <w:r w:rsidRPr="004B3D52">
              <w:rPr>
                <w:rFonts w:ascii="Arial" w:eastAsia="Arial" w:hAnsi="Arial" w:cs="Arial"/>
                <w:sz w:val="16"/>
                <w:szCs w:val="16"/>
              </w:rPr>
              <w:t>Эппендорф</w:t>
            </w:r>
            <w:proofErr w:type="spellEnd"/>
            <w:r w:rsidRPr="004B3D52">
              <w:rPr>
                <w:rFonts w:ascii="Arial" w:eastAsia="Arial" w:hAnsi="Arial" w:cs="Arial"/>
                <w:sz w:val="16"/>
                <w:szCs w:val="16"/>
              </w:rPr>
              <w:t>» с селективной средой</w:t>
            </w:r>
          </w:p>
        </w:tc>
        <w:tc>
          <w:tcPr>
            <w:tcW w:w="2540" w:type="dxa"/>
            <w:tcBorders>
              <w:right w:val="single" w:sz="8" w:space="0" w:color="A7A9AC"/>
            </w:tcBorders>
            <w:vAlign w:val="bottom"/>
          </w:tcPr>
          <w:p w14:paraId="72EE4DB2" w14:textId="77777777" w:rsidR="004B3D52" w:rsidRPr="004B3D52" w:rsidRDefault="004B3D52" w:rsidP="004B3D52">
            <w:pPr>
              <w:rPr>
                <w:rFonts w:eastAsiaTheme="minorEastAsia"/>
                <w:sz w:val="22"/>
                <w:szCs w:val="22"/>
              </w:rPr>
            </w:pPr>
          </w:p>
        </w:tc>
        <w:tc>
          <w:tcPr>
            <w:tcW w:w="0" w:type="dxa"/>
            <w:vAlign w:val="bottom"/>
          </w:tcPr>
          <w:p w14:paraId="3B279010" w14:textId="77777777" w:rsidR="004B3D52" w:rsidRPr="004B3D52" w:rsidRDefault="004B3D52" w:rsidP="004B3D52">
            <w:pPr>
              <w:rPr>
                <w:rFonts w:eastAsiaTheme="minorEastAsia"/>
                <w:sz w:val="1"/>
                <w:szCs w:val="1"/>
              </w:rPr>
            </w:pPr>
          </w:p>
        </w:tc>
      </w:tr>
      <w:tr w:rsidR="004B3D52" w:rsidRPr="004B3D52" w14:paraId="5BCECE6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A024FFF" w14:textId="77777777" w:rsidR="004B3D52" w:rsidRPr="004B3D52" w:rsidRDefault="004B3D52" w:rsidP="004B3D52">
            <w:pPr>
              <w:rPr>
                <w:rFonts w:eastAsiaTheme="minorEastAsia"/>
                <w:sz w:val="5"/>
                <w:szCs w:val="5"/>
              </w:rPr>
            </w:pPr>
          </w:p>
        </w:tc>
        <w:tc>
          <w:tcPr>
            <w:tcW w:w="4820" w:type="dxa"/>
            <w:vMerge/>
            <w:tcBorders>
              <w:right w:val="single" w:sz="8" w:space="0" w:color="A7A9AC"/>
            </w:tcBorders>
            <w:vAlign w:val="bottom"/>
          </w:tcPr>
          <w:p w14:paraId="55C3BE14" w14:textId="77777777" w:rsidR="004B3D52" w:rsidRPr="004B3D52" w:rsidRDefault="004B3D52" w:rsidP="004B3D52">
            <w:pPr>
              <w:rPr>
                <w:rFonts w:eastAsiaTheme="minorEastAsia"/>
                <w:sz w:val="5"/>
                <w:szCs w:val="5"/>
              </w:rPr>
            </w:pPr>
          </w:p>
        </w:tc>
        <w:tc>
          <w:tcPr>
            <w:tcW w:w="2540" w:type="dxa"/>
            <w:tcBorders>
              <w:right w:val="single" w:sz="8" w:space="0" w:color="A7A9AC"/>
            </w:tcBorders>
            <w:vAlign w:val="bottom"/>
          </w:tcPr>
          <w:p w14:paraId="515FFA4E" w14:textId="77777777" w:rsidR="004B3D52" w:rsidRPr="004B3D52" w:rsidRDefault="004B3D52" w:rsidP="004B3D52">
            <w:pPr>
              <w:rPr>
                <w:rFonts w:eastAsiaTheme="minorEastAsia"/>
                <w:sz w:val="5"/>
                <w:szCs w:val="5"/>
              </w:rPr>
            </w:pPr>
          </w:p>
        </w:tc>
        <w:tc>
          <w:tcPr>
            <w:tcW w:w="0" w:type="dxa"/>
            <w:vAlign w:val="bottom"/>
          </w:tcPr>
          <w:p w14:paraId="6A125188" w14:textId="77777777" w:rsidR="004B3D52" w:rsidRPr="004B3D52" w:rsidRDefault="004B3D52" w:rsidP="004B3D52">
            <w:pPr>
              <w:rPr>
                <w:rFonts w:eastAsiaTheme="minorEastAsia"/>
                <w:sz w:val="1"/>
                <w:szCs w:val="1"/>
              </w:rPr>
            </w:pPr>
          </w:p>
        </w:tc>
      </w:tr>
      <w:tr w:rsidR="004B3D52" w:rsidRPr="004B3D52" w14:paraId="6C610E2B" w14:textId="77777777" w:rsidTr="004B3D52">
        <w:trPr>
          <w:trHeight w:val="110"/>
        </w:trPr>
        <w:tc>
          <w:tcPr>
            <w:tcW w:w="2460" w:type="dxa"/>
            <w:vMerge w:val="restart"/>
            <w:tcBorders>
              <w:left w:val="single" w:sz="8" w:space="0" w:color="A7A9AC"/>
              <w:right w:val="single" w:sz="8" w:space="0" w:color="A7A9AC"/>
            </w:tcBorders>
            <w:vAlign w:val="bottom"/>
          </w:tcPr>
          <w:p w14:paraId="27D068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014EB3B1" w14:textId="77777777" w:rsidR="004B3D52" w:rsidRPr="004B3D52" w:rsidRDefault="004B3D52" w:rsidP="004B3D52">
            <w:pPr>
              <w:rPr>
                <w:rFonts w:eastAsiaTheme="minorEastAsia"/>
                <w:sz w:val="9"/>
                <w:szCs w:val="9"/>
              </w:rPr>
            </w:pPr>
          </w:p>
        </w:tc>
        <w:tc>
          <w:tcPr>
            <w:tcW w:w="2540" w:type="dxa"/>
            <w:tcBorders>
              <w:right w:val="single" w:sz="8" w:space="0" w:color="A7A9AC"/>
            </w:tcBorders>
            <w:vAlign w:val="bottom"/>
          </w:tcPr>
          <w:p w14:paraId="4350340A" w14:textId="77777777" w:rsidR="004B3D52" w:rsidRPr="004B3D52" w:rsidRDefault="004B3D52" w:rsidP="004B3D52">
            <w:pPr>
              <w:rPr>
                <w:rFonts w:eastAsiaTheme="minorEastAsia"/>
                <w:sz w:val="9"/>
                <w:szCs w:val="9"/>
              </w:rPr>
            </w:pPr>
          </w:p>
        </w:tc>
        <w:tc>
          <w:tcPr>
            <w:tcW w:w="0" w:type="dxa"/>
            <w:vAlign w:val="bottom"/>
          </w:tcPr>
          <w:p w14:paraId="76E939F3" w14:textId="77777777" w:rsidR="004B3D52" w:rsidRPr="004B3D52" w:rsidRDefault="004B3D52" w:rsidP="004B3D52">
            <w:pPr>
              <w:rPr>
                <w:rFonts w:eastAsiaTheme="minorEastAsia"/>
                <w:sz w:val="1"/>
                <w:szCs w:val="1"/>
              </w:rPr>
            </w:pPr>
          </w:p>
        </w:tc>
      </w:tr>
      <w:tr w:rsidR="004B3D52" w:rsidRPr="004B3D52" w14:paraId="56045EB1" w14:textId="77777777" w:rsidTr="004B3D52">
        <w:trPr>
          <w:trHeight w:val="136"/>
        </w:trPr>
        <w:tc>
          <w:tcPr>
            <w:tcW w:w="2460" w:type="dxa"/>
            <w:vMerge/>
            <w:tcBorders>
              <w:left w:val="single" w:sz="8" w:space="0" w:color="A7A9AC"/>
              <w:right w:val="single" w:sz="8" w:space="0" w:color="A7A9AC"/>
            </w:tcBorders>
            <w:vAlign w:val="bottom"/>
          </w:tcPr>
          <w:p w14:paraId="6269813A"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048F86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оранжевого цвета</w:t>
            </w:r>
          </w:p>
        </w:tc>
        <w:tc>
          <w:tcPr>
            <w:tcW w:w="2540" w:type="dxa"/>
            <w:tcBorders>
              <w:right w:val="single" w:sz="8" w:space="0" w:color="A7A9AC"/>
            </w:tcBorders>
            <w:vAlign w:val="bottom"/>
          </w:tcPr>
          <w:p w14:paraId="1132720A" w14:textId="77777777" w:rsidR="004B3D52" w:rsidRPr="004B3D52" w:rsidRDefault="004B3D52" w:rsidP="004B3D52">
            <w:pPr>
              <w:rPr>
                <w:rFonts w:eastAsiaTheme="minorEastAsia"/>
                <w:sz w:val="11"/>
                <w:szCs w:val="11"/>
              </w:rPr>
            </w:pPr>
          </w:p>
        </w:tc>
        <w:tc>
          <w:tcPr>
            <w:tcW w:w="0" w:type="dxa"/>
            <w:vAlign w:val="bottom"/>
          </w:tcPr>
          <w:p w14:paraId="574D92C4" w14:textId="77777777" w:rsidR="004B3D52" w:rsidRPr="004B3D52" w:rsidRDefault="004B3D52" w:rsidP="004B3D52">
            <w:pPr>
              <w:rPr>
                <w:rFonts w:eastAsiaTheme="minorEastAsia"/>
                <w:sz w:val="1"/>
                <w:szCs w:val="1"/>
              </w:rPr>
            </w:pPr>
          </w:p>
        </w:tc>
      </w:tr>
      <w:tr w:rsidR="004B3D52" w:rsidRPr="004B3D52" w14:paraId="5A23C6C6" w14:textId="77777777" w:rsidTr="004B3D52">
        <w:trPr>
          <w:trHeight w:val="67"/>
        </w:trPr>
        <w:tc>
          <w:tcPr>
            <w:tcW w:w="2460" w:type="dxa"/>
            <w:vMerge w:val="restart"/>
            <w:tcBorders>
              <w:left w:val="single" w:sz="8" w:space="0" w:color="A7A9AC"/>
              <w:right w:val="single" w:sz="8" w:space="0" w:color="A7A9AC"/>
            </w:tcBorders>
            <w:vAlign w:val="bottom"/>
          </w:tcPr>
          <w:p w14:paraId="00B17E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345FF12B" w14:textId="77777777" w:rsidR="004B3D52" w:rsidRPr="004B3D52" w:rsidRDefault="004B3D52" w:rsidP="004B3D52">
            <w:pPr>
              <w:rPr>
                <w:rFonts w:eastAsiaTheme="minorEastAsia"/>
                <w:sz w:val="5"/>
                <w:szCs w:val="5"/>
              </w:rPr>
            </w:pPr>
          </w:p>
        </w:tc>
        <w:tc>
          <w:tcPr>
            <w:tcW w:w="2540" w:type="dxa"/>
            <w:tcBorders>
              <w:right w:val="single" w:sz="8" w:space="0" w:color="A7A9AC"/>
            </w:tcBorders>
            <w:vAlign w:val="bottom"/>
          </w:tcPr>
          <w:p w14:paraId="5FB3BDA3" w14:textId="77777777" w:rsidR="004B3D52" w:rsidRPr="004B3D52" w:rsidRDefault="004B3D52" w:rsidP="004B3D52">
            <w:pPr>
              <w:rPr>
                <w:rFonts w:eastAsiaTheme="minorEastAsia"/>
                <w:sz w:val="5"/>
                <w:szCs w:val="5"/>
              </w:rPr>
            </w:pPr>
          </w:p>
        </w:tc>
        <w:tc>
          <w:tcPr>
            <w:tcW w:w="0" w:type="dxa"/>
            <w:vAlign w:val="bottom"/>
          </w:tcPr>
          <w:p w14:paraId="0D7EF258" w14:textId="77777777" w:rsidR="004B3D52" w:rsidRPr="004B3D52" w:rsidRDefault="004B3D52" w:rsidP="004B3D52">
            <w:pPr>
              <w:rPr>
                <w:rFonts w:eastAsiaTheme="minorEastAsia"/>
                <w:sz w:val="1"/>
                <w:szCs w:val="1"/>
              </w:rPr>
            </w:pPr>
          </w:p>
        </w:tc>
      </w:tr>
      <w:tr w:rsidR="004B3D52" w:rsidRPr="004B3D52" w14:paraId="054F9CE0" w14:textId="77777777" w:rsidTr="004B3D52">
        <w:trPr>
          <w:trHeight w:val="146"/>
        </w:trPr>
        <w:tc>
          <w:tcPr>
            <w:tcW w:w="2460" w:type="dxa"/>
            <w:vMerge/>
            <w:tcBorders>
              <w:left w:val="single" w:sz="8" w:space="0" w:color="A7A9AC"/>
              <w:right w:val="single" w:sz="8" w:space="0" w:color="A7A9AC"/>
            </w:tcBorders>
            <w:vAlign w:val="bottom"/>
          </w:tcPr>
          <w:p w14:paraId="298D8B99"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3631351D" w14:textId="77777777" w:rsidR="004B3D52" w:rsidRPr="004B3D52" w:rsidRDefault="004B3D52" w:rsidP="004B3D52">
            <w:pPr>
              <w:rPr>
                <w:rFonts w:eastAsiaTheme="minorEastAsia"/>
                <w:sz w:val="12"/>
                <w:szCs w:val="12"/>
              </w:rPr>
            </w:pPr>
          </w:p>
        </w:tc>
        <w:tc>
          <w:tcPr>
            <w:tcW w:w="2540" w:type="dxa"/>
            <w:tcBorders>
              <w:right w:val="single" w:sz="8" w:space="0" w:color="A7A9AC"/>
            </w:tcBorders>
            <w:vAlign w:val="bottom"/>
          </w:tcPr>
          <w:p w14:paraId="18CF6CC9" w14:textId="77777777" w:rsidR="004B3D52" w:rsidRPr="004B3D52" w:rsidRDefault="004B3D52" w:rsidP="004B3D52">
            <w:pPr>
              <w:rPr>
                <w:rFonts w:eastAsiaTheme="minorEastAsia"/>
                <w:sz w:val="12"/>
                <w:szCs w:val="12"/>
              </w:rPr>
            </w:pPr>
          </w:p>
        </w:tc>
        <w:tc>
          <w:tcPr>
            <w:tcW w:w="0" w:type="dxa"/>
            <w:vAlign w:val="bottom"/>
          </w:tcPr>
          <w:p w14:paraId="688D06ED" w14:textId="77777777" w:rsidR="004B3D52" w:rsidRPr="004B3D52" w:rsidRDefault="004B3D52" w:rsidP="004B3D52">
            <w:pPr>
              <w:rPr>
                <w:rFonts w:eastAsiaTheme="minorEastAsia"/>
                <w:sz w:val="1"/>
                <w:szCs w:val="1"/>
              </w:rPr>
            </w:pPr>
          </w:p>
        </w:tc>
      </w:tr>
      <w:tr w:rsidR="004B3D52" w:rsidRPr="004B3D52" w14:paraId="2A2BD30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A41EAA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DD3179A" w14:textId="77777777" w:rsidR="004B3D52" w:rsidRPr="004B3D52" w:rsidRDefault="004B3D52" w:rsidP="004B3D52">
            <w:pPr>
              <w:rPr>
                <w:rFonts w:eastAsiaTheme="minorEastAsia"/>
                <w:sz w:val="5"/>
                <w:szCs w:val="5"/>
              </w:rPr>
            </w:pPr>
          </w:p>
        </w:tc>
        <w:tc>
          <w:tcPr>
            <w:tcW w:w="2540" w:type="dxa"/>
            <w:tcBorders>
              <w:right w:val="single" w:sz="8" w:space="0" w:color="A7A9AC"/>
            </w:tcBorders>
            <w:vAlign w:val="bottom"/>
          </w:tcPr>
          <w:p w14:paraId="163D451E" w14:textId="77777777" w:rsidR="004B3D52" w:rsidRPr="004B3D52" w:rsidRDefault="004B3D52" w:rsidP="004B3D52">
            <w:pPr>
              <w:rPr>
                <w:rFonts w:eastAsiaTheme="minorEastAsia"/>
                <w:sz w:val="5"/>
                <w:szCs w:val="5"/>
              </w:rPr>
            </w:pPr>
          </w:p>
        </w:tc>
        <w:tc>
          <w:tcPr>
            <w:tcW w:w="0" w:type="dxa"/>
            <w:vAlign w:val="bottom"/>
          </w:tcPr>
          <w:p w14:paraId="47913F07" w14:textId="77777777" w:rsidR="004B3D52" w:rsidRPr="004B3D52" w:rsidRDefault="004B3D52" w:rsidP="004B3D52">
            <w:pPr>
              <w:rPr>
                <w:rFonts w:eastAsiaTheme="minorEastAsia"/>
                <w:sz w:val="1"/>
                <w:szCs w:val="1"/>
              </w:rPr>
            </w:pPr>
          </w:p>
        </w:tc>
      </w:tr>
      <w:tr w:rsidR="004B3D52" w:rsidRPr="004B3D52" w14:paraId="2A79F2F2" w14:textId="77777777" w:rsidTr="004B3D52">
        <w:trPr>
          <w:trHeight w:val="246"/>
        </w:trPr>
        <w:tc>
          <w:tcPr>
            <w:tcW w:w="2460" w:type="dxa"/>
            <w:tcBorders>
              <w:left w:val="single" w:sz="8" w:space="0" w:color="A7A9AC"/>
              <w:right w:val="single" w:sz="8" w:space="0" w:color="A7A9AC"/>
            </w:tcBorders>
            <w:vAlign w:val="bottom"/>
          </w:tcPr>
          <w:p w14:paraId="6E4C55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17C60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-20 °С</w:t>
            </w:r>
          </w:p>
        </w:tc>
        <w:tc>
          <w:tcPr>
            <w:tcW w:w="2540" w:type="dxa"/>
            <w:tcBorders>
              <w:right w:val="single" w:sz="8" w:space="0" w:color="A7A9AC"/>
            </w:tcBorders>
            <w:vAlign w:val="bottom"/>
          </w:tcPr>
          <w:p w14:paraId="1B9724D3" w14:textId="77777777" w:rsidR="004B3D52" w:rsidRPr="004B3D52" w:rsidRDefault="004B3D52" w:rsidP="004B3D52">
            <w:pPr>
              <w:rPr>
                <w:rFonts w:eastAsiaTheme="minorEastAsia"/>
                <w:sz w:val="21"/>
                <w:szCs w:val="21"/>
              </w:rPr>
            </w:pPr>
          </w:p>
        </w:tc>
        <w:tc>
          <w:tcPr>
            <w:tcW w:w="0" w:type="dxa"/>
            <w:vAlign w:val="bottom"/>
          </w:tcPr>
          <w:p w14:paraId="106C6C0D" w14:textId="77777777" w:rsidR="004B3D52" w:rsidRPr="004B3D52" w:rsidRDefault="004B3D52" w:rsidP="004B3D52">
            <w:pPr>
              <w:rPr>
                <w:rFonts w:eastAsiaTheme="minorEastAsia"/>
                <w:sz w:val="1"/>
                <w:szCs w:val="1"/>
              </w:rPr>
            </w:pPr>
          </w:p>
        </w:tc>
      </w:tr>
      <w:tr w:rsidR="004B3D52" w:rsidRPr="004B3D52" w14:paraId="19413BD9" w14:textId="77777777" w:rsidTr="004B3D52">
        <w:trPr>
          <w:trHeight w:val="137"/>
        </w:trPr>
        <w:tc>
          <w:tcPr>
            <w:tcW w:w="2460" w:type="dxa"/>
            <w:vMerge w:val="restart"/>
            <w:tcBorders>
              <w:left w:val="single" w:sz="8" w:space="0" w:color="A7A9AC"/>
              <w:right w:val="single" w:sz="8" w:space="0" w:color="A7A9AC"/>
            </w:tcBorders>
            <w:vAlign w:val="bottom"/>
          </w:tcPr>
          <w:p w14:paraId="236A03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50D407B" w14:textId="77777777" w:rsidR="004B3D52" w:rsidRPr="004B3D52" w:rsidRDefault="004B3D52" w:rsidP="004B3D52">
            <w:pPr>
              <w:rPr>
                <w:rFonts w:eastAsiaTheme="minorEastAsia"/>
                <w:sz w:val="11"/>
                <w:szCs w:val="11"/>
              </w:rPr>
            </w:pPr>
          </w:p>
        </w:tc>
        <w:tc>
          <w:tcPr>
            <w:tcW w:w="2540" w:type="dxa"/>
            <w:tcBorders>
              <w:right w:val="single" w:sz="8" w:space="0" w:color="A7A9AC"/>
            </w:tcBorders>
            <w:vAlign w:val="bottom"/>
          </w:tcPr>
          <w:p w14:paraId="586F83EA" w14:textId="77777777" w:rsidR="004B3D52" w:rsidRPr="004B3D52" w:rsidRDefault="004B3D52" w:rsidP="004B3D52">
            <w:pPr>
              <w:rPr>
                <w:rFonts w:eastAsiaTheme="minorEastAsia"/>
                <w:sz w:val="11"/>
                <w:szCs w:val="11"/>
              </w:rPr>
            </w:pPr>
          </w:p>
        </w:tc>
        <w:tc>
          <w:tcPr>
            <w:tcW w:w="0" w:type="dxa"/>
            <w:vAlign w:val="bottom"/>
          </w:tcPr>
          <w:p w14:paraId="4924864E" w14:textId="77777777" w:rsidR="004B3D52" w:rsidRPr="004B3D52" w:rsidRDefault="004B3D52" w:rsidP="004B3D52">
            <w:pPr>
              <w:rPr>
                <w:rFonts w:eastAsiaTheme="minorEastAsia"/>
                <w:sz w:val="1"/>
                <w:szCs w:val="1"/>
              </w:rPr>
            </w:pPr>
          </w:p>
        </w:tc>
      </w:tr>
      <w:tr w:rsidR="004B3D52" w:rsidRPr="004B3D52" w14:paraId="77B3A4DC" w14:textId="77777777" w:rsidTr="004B3D52">
        <w:trPr>
          <w:trHeight w:val="76"/>
        </w:trPr>
        <w:tc>
          <w:tcPr>
            <w:tcW w:w="2460" w:type="dxa"/>
            <w:vMerge/>
            <w:tcBorders>
              <w:left w:val="single" w:sz="8" w:space="0" w:color="A7A9AC"/>
              <w:right w:val="single" w:sz="8" w:space="0" w:color="A7A9AC"/>
            </w:tcBorders>
            <w:vAlign w:val="bottom"/>
          </w:tcPr>
          <w:p w14:paraId="76A1C1A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69025D9"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5308D690" w14:textId="77777777" w:rsidR="004B3D52" w:rsidRPr="004B3D52" w:rsidRDefault="004B3D52" w:rsidP="004B3D52">
            <w:pPr>
              <w:rPr>
                <w:rFonts w:eastAsiaTheme="minorEastAsia"/>
                <w:sz w:val="6"/>
                <w:szCs w:val="6"/>
              </w:rPr>
            </w:pPr>
          </w:p>
        </w:tc>
        <w:tc>
          <w:tcPr>
            <w:tcW w:w="0" w:type="dxa"/>
            <w:vAlign w:val="bottom"/>
          </w:tcPr>
          <w:p w14:paraId="151C3F43" w14:textId="77777777" w:rsidR="004B3D52" w:rsidRPr="004B3D52" w:rsidRDefault="004B3D52" w:rsidP="004B3D52">
            <w:pPr>
              <w:rPr>
                <w:rFonts w:eastAsiaTheme="minorEastAsia"/>
                <w:sz w:val="1"/>
                <w:szCs w:val="1"/>
              </w:rPr>
            </w:pPr>
          </w:p>
        </w:tc>
      </w:tr>
      <w:tr w:rsidR="004B3D52" w:rsidRPr="004B3D52" w14:paraId="3D616F7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1C87C9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43617411"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0CAE92A3" w14:textId="77777777" w:rsidR="004B3D52" w:rsidRPr="004B3D52" w:rsidRDefault="004B3D52" w:rsidP="004B3D52">
            <w:pPr>
              <w:rPr>
                <w:rFonts w:eastAsiaTheme="minorEastAsia"/>
                <w:sz w:val="5"/>
                <w:szCs w:val="5"/>
              </w:rPr>
            </w:pPr>
          </w:p>
        </w:tc>
        <w:tc>
          <w:tcPr>
            <w:tcW w:w="0" w:type="dxa"/>
            <w:vAlign w:val="bottom"/>
          </w:tcPr>
          <w:p w14:paraId="203C1E41" w14:textId="77777777" w:rsidR="004B3D52" w:rsidRPr="004B3D52" w:rsidRDefault="004B3D52" w:rsidP="004B3D52">
            <w:pPr>
              <w:rPr>
                <w:rFonts w:eastAsiaTheme="minorEastAsia"/>
                <w:sz w:val="1"/>
                <w:szCs w:val="1"/>
              </w:rPr>
            </w:pPr>
          </w:p>
        </w:tc>
      </w:tr>
      <w:tr w:rsidR="004B3D52" w:rsidRPr="004B3D52" w14:paraId="67681466" w14:textId="77777777" w:rsidTr="004B3D52">
        <w:trPr>
          <w:trHeight w:val="183"/>
        </w:trPr>
        <w:tc>
          <w:tcPr>
            <w:tcW w:w="2460" w:type="dxa"/>
            <w:tcBorders>
              <w:bottom w:val="single" w:sz="8" w:space="0" w:color="A7A9AC"/>
            </w:tcBorders>
            <w:vAlign w:val="bottom"/>
          </w:tcPr>
          <w:p w14:paraId="5DFD14FF" w14:textId="77777777" w:rsidR="004B3D52" w:rsidRPr="004B3D52" w:rsidRDefault="004B3D52" w:rsidP="004B3D52">
            <w:pPr>
              <w:rPr>
                <w:rFonts w:eastAsiaTheme="minorEastAsia"/>
                <w:sz w:val="15"/>
                <w:szCs w:val="15"/>
              </w:rPr>
            </w:pPr>
          </w:p>
        </w:tc>
        <w:tc>
          <w:tcPr>
            <w:tcW w:w="7360" w:type="dxa"/>
            <w:gridSpan w:val="2"/>
            <w:tcBorders>
              <w:bottom w:val="single" w:sz="8" w:space="0" w:color="A7A9AC"/>
            </w:tcBorders>
            <w:vAlign w:val="bottom"/>
          </w:tcPr>
          <w:p w14:paraId="511B5766" w14:textId="77777777" w:rsidR="004B3D52" w:rsidRPr="004B3D52" w:rsidRDefault="004B3D52" w:rsidP="004B3D52">
            <w:pPr>
              <w:rPr>
                <w:rFonts w:eastAsiaTheme="minorEastAsia"/>
                <w:sz w:val="15"/>
                <w:szCs w:val="15"/>
              </w:rPr>
            </w:pPr>
          </w:p>
        </w:tc>
        <w:tc>
          <w:tcPr>
            <w:tcW w:w="0" w:type="dxa"/>
            <w:vAlign w:val="bottom"/>
          </w:tcPr>
          <w:p w14:paraId="20F4B8F3" w14:textId="77777777" w:rsidR="004B3D52" w:rsidRPr="004B3D52" w:rsidRDefault="004B3D52" w:rsidP="004B3D52">
            <w:pPr>
              <w:rPr>
                <w:rFonts w:eastAsiaTheme="minorEastAsia"/>
                <w:sz w:val="1"/>
                <w:szCs w:val="1"/>
              </w:rPr>
            </w:pPr>
          </w:p>
        </w:tc>
      </w:tr>
      <w:tr w:rsidR="004B3D52" w:rsidRPr="004B3D52" w14:paraId="27ACAE2F" w14:textId="77777777" w:rsidTr="004B3D52">
        <w:trPr>
          <w:trHeight w:val="251"/>
        </w:trPr>
        <w:tc>
          <w:tcPr>
            <w:tcW w:w="2460" w:type="dxa"/>
            <w:tcBorders>
              <w:left w:val="single" w:sz="8" w:space="0" w:color="A7A9AC"/>
              <w:right w:val="single" w:sz="8" w:space="0" w:color="A7A9AC"/>
            </w:tcBorders>
            <w:vAlign w:val="bottom"/>
          </w:tcPr>
          <w:p w14:paraId="1EE369E5" w14:textId="77777777" w:rsidR="004B3D52" w:rsidRPr="004B3D52" w:rsidRDefault="004B3D52" w:rsidP="004B3D52">
            <w:pPr>
              <w:rPr>
                <w:rFonts w:eastAsiaTheme="minorEastAsia"/>
                <w:sz w:val="21"/>
                <w:szCs w:val="21"/>
              </w:rPr>
            </w:pPr>
          </w:p>
        </w:tc>
        <w:tc>
          <w:tcPr>
            <w:tcW w:w="7360" w:type="dxa"/>
            <w:gridSpan w:val="2"/>
            <w:tcBorders>
              <w:right w:val="single" w:sz="8" w:space="0" w:color="A7A9AC"/>
            </w:tcBorders>
            <w:vAlign w:val="bottom"/>
          </w:tcPr>
          <w:p w14:paraId="15622BB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7232F34C" w14:textId="77777777" w:rsidR="004B3D52" w:rsidRPr="004B3D52" w:rsidRDefault="004B3D52" w:rsidP="004B3D52">
            <w:pPr>
              <w:rPr>
                <w:rFonts w:eastAsiaTheme="minorEastAsia"/>
                <w:sz w:val="1"/>
                <w:szCs w:val="1"/>
              </w:rPr>
            </w:pPr>
          </w:p>
        </w:tc>
      </w:tr>
      <w:tr w:rsidR="004B3D52" w:rsidRPr="004B3D52" w14:paraId="694B4E1D" w14:textId="77777777" w:rsidTr="004B3D52">
        <w:trPr>
          <w:trHeight w:val="200"/>
        </w:trPr>
        <w:tc>
          <w:tcPr>
            <w:tcW w:w="2460" w:type="dxa"/>
            <w:tcBorders>
              <w:left w:val="single" w:sz="8" w:space="0" w:color="A7A9AC"/>
              <w:right w:val="single" w:sz="8" w:space="0" w:color="A7A9AC"/>
            </w:tcBorders>
            <w:vAlign w:val="bottom"/>
          </w:tcPr>
          <w:p w14:paraId="26A3196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5A12D7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0" w:type="dxa"/>
            <w:vAlign w:val="bottom"/>
          </w:tcPr>
          <w:p w14:paraId="1FD92ACA" w14:textId="77777777" w:rsidR="004B3D52" w:rsidRPr="004B3D52" w:rsidRDefault="004B3D52" w:rsidP="004B3D52">
            <w:pPr>
              <w:rPr>
                <w:rFonts w:eastAsiaTheme="minorEastAsia"/>
                <w:sz w:val="1"/>
                <w:szCs w:val="1"/>
              </w:rPr>
            </w:pPr>
          </w:p>
        </w:tc>
      </w:tr>
      <w:tr w:rsidR="004B3D52" w:rsidRPr="004B3D52" w14:paraId="6C661636" w14:textId="77777777" w:rsidTr="004B3D52">
        <w:trPr>
          <w:trHeight w:val="200"/>
        </w:trPr>
        <w:tc>
          <w:tcPr>
            <w:tcW w:w="2460" w:type="dxa"/>
            <w:tcBorders>
              <w:left w:val="single" w:sz="8" w:space="0" w:color="A7A9AC"/>
              <w:right w:val="single" w:sz="8" w:space="0" w:color="A7A9AC"/>
            </w:tcBorders>
            <w:vAlign w:val="bottom"/>
          </w:tcPr>
          <w:p w14:paraId="09009A5C"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72E7D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3-го дня менструального цикла (вне кровянистых выделений);</w:t>
            </w:r>
          </w:p>
        </w:tc>
        <w:tc>
          <w:tcPr>
            <w:tcW w:w="0" w:type="dxa"/>
            <w:vAlign w:val="bottom"/>
          </w:tcPr>
          <w:p w14:paraId="4D91C602" w14:textId="77777777" w:rsidR="004B3D52" w:rsidRPr="004B3D52" w:rsidRDefault="004B3D52" w:rsidP="004B3D52">
            <w:pPr>
              <w:rPr>
                <w:rFonts w:eastAsiaTheme="minorEastAsia"/>
                <w:sz w:val="1"/>
                <w:szCs w:val="1"/>
              </w:rPr>
            </w:pPr>
          </w:p>
        </w:tc>
      </w:tr>
      <w:tr w:rsidR="004B3D52" w:rsidRPr="004B3D52" w14:paraId="3663F258" w14:textId="77777777" w:rsidTr="004B3D52">
        <w:trPr>
          <w:trHeight w:val="200"/>
        </w:trPr>
        <w:tc>
          <w:tcPr>
            <w:tcW w:w="2460" w:type="dxa"/>
            <w:tcBorders>
              <w:left w:val="single" w:sz="8" w:space="0" w:color="A7A9AC"/>
              <w:right w:val="single" w:sz="8" w:space="0" w:color="A7A9AC"/>
            </w:tcBorders>
            <w:vAlign w:val="bottom"/>
          </w:tcPr>
          <w:p w14:paraId="236F0D81"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665D9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24 часа после полового контакта, использования лубрикантов,</w:t>
            </w:r>
          </w:p>
        </w:tc>
        <w:tc>
          <w:tcPr>
            <w:tcW w:w="0" w:type="dxa"/>
            <w:vAlign w:val="bottom"/>
          </w:tcPr>
          <w:p w14:paraId="3C4ECEE5" w14:textId="77777777" w:rsidR="004B3D52" w:rsidRPr="004B3D52" w:rsidRDefault="004B3D52" w:rsidP="004B3D52">
            <w:pPr>
              <w:rPr>
                <w:rFonts w:eastAsiaTheme="minorEastAsia"/>
                <w:sz w:val="1"/>
                <w:szCs w:val="1"/>
              </w:rPr>
            </w:pPr>
          </w:p>
        </w:tc>
      </w:tr>
      <w:tr w:rsidR="004B3D52" w:rsidRPr="004B3D52" w14:paraId="163E79E9" w14:textId="77777777" w:rsidTr="004B3D52">
        <w:trPr>
          <w:trHeight w:val="200"/>
        </w:trPr>
        <w:tc>
          <w:tcPr>
            <w:tcW w:w="2460" w:type="dxa"/>
            <w:tcBorders>
              <w:left w:val="single" w:sz="8" w:space="0" w:color="A7A9AC"/>
              <w:right w:val="single" w:sz="8" w:space="0" w:color="A7A9AC"/>
            </w:tcBorders>
            <w:vAlign w:val="bottom"/>
          </w:tcPr>
          <w:p w14:paraId="3354FAED"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5E2B31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раствора уксуса или Люголя, тампонов, спермицидов, введения во влагалище ме-</w:t>
            </w:r>
          </w:p>
        </w:tc>
        <w:tc>
          <w:tcPr>
            <w:tcW w:w="0" w:type="dxa"/>
            <w:vAlign w:val="bottom"/>
          </w:tcPr>
          <w:p w14:paraId="3A1A1904" w14:textId="77777777" w:rsidR="004B3D52" w:rsidRPr="004B3D52" w:rsidRDefault="004B3D52" w:rsidP="004B3D52">
            <w:pPr>
              <w:rPr>
                <w:rFonts w:eastAsiaTheme="minorEastAsia"/>
                <w:sz w:val="1"/>
                <w:szCs w:val="1"/>
              </w:rPr>
            </w:pPr>
          </w:p>
        </w:tc>
      </w:tr>
      <w:tr w:rsidR="004B3D52" w:rsidRPr="004B3D52" w14:paraId="307919F4" w14:textId="77777777" w:rsidTr="004B3D52">
        <w:trPr>
          <w:trHeight w:val="200"/>
        </w:trPr>
        <w:tc>
          <w:tcPr>
            <w:tcW w:w="2460" w:type="dxa"/>
            <w:vMerge w:val="restart"/>
            <w:tcBorders>
              <w:left w:val="single" w:sz="8" w:space="0" w:color="A7A9AC"/>
              <w:right w:val="single" w:sz="8" w:space="0" w:color="A7A9AC"/>
            </w:tcBorders>
            <w:vAlign w:val="bottom"/>
          </w:tcPr>
          <w:p w14:paraId="75D78F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2"/>
            <w:tcBorders>
              <w:right w:val="single" w:sz="8" w:space="0" w:color="A7A9AC"/>
            </w:tcBorders>
            <w:vAlign w:val="bottom"/>
          </w:tcPr>
          <w:p w14:paraId="69B283C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дикаментов</w:t>
            </w:r>
            <w:proofErr w:type="spellEnd"/>
            <w:r w:rsidRPr="004B3D52">
              <w:rPr>
                <w:rFonts w:ascii="Arial" w:eastAsia="Arial" w:hAnsi="Arial" w:cs="Arial"/>
                <w:sz w:val="16"/>
                <w:szCs w:val="16"/>
              </w:rPr>
              <w:t>, кремов;</w:t>
            </w:r>
          </w:p>
        </w:tc>
        <w:tc>
          <w:tcPr>
            <w:tcW w:w="0" w:type="dxa"/>
            <w:vAlign w:val="bottom"/>
          </w:tcPr>
          <w:p w14:paraId="00755637" w14:textId="77777777" w:rsidR="004B3D52" w:rsidRPr="004B3D52" w:rsidRDefault="004B3D52" w:rsidP="004B3D52">
            <w:pPr>
              <w:rPr>
                <w:rFonts w:eastAsiaTheme="minorEastAsia"/>
                <w:sz w:val="1"/>
                <w:szCs w:val="1"/>
              </w:rPr>
            </w:pPr>
          </w:p>
        </w:tc>
      </w:tr>
      <w:tr w:rsidR="004B3D52" w:rsidRPr="004B3D52" w14:paraId="47632BA5" w14:textId="77777777" w:rsidTr="004B3D52">
        <w:trPr>
          <w:trHeight w:val="106"/>
        </w:trPr>
        <w:tc>
          <w:tcPr>
            <w:tcW w:w="2460" w:type="dxa"/>
            <w:vMerge/>
            <w:tcBorders>
              <w:left w:val="single" w:sz="8" w:space="0" w:color="A7A9AC"/>
              <w:right w:val="single" w:sz="8" w:space="0" w:color="A7A9AC"/>
            </w:tcBorders>
            <w:vAlign w:val="bottom"/>
          </w:tcPr>
          <w:p w14:paraId="30E5724B" w14:textId="77777777" w:rsidR="004B3D52" w:rsidRPr="004B3D52" w:rsidRDefault="004B3D52" w:rsidP="004B3D52">
            <w:pPr>
              <w:rPr>
                <w:rFonts w:eastAsiaTheme="minorEastAsia"/>
                <w:sz w:val="9"/>
                <w:szCs w:val="9"/>
              </w:rPr>
            </w:pPr>
          </w:p>
        </w:tc>
        <w:tc>
          <w:tcPr>
            <w:tcW w:w="7360" w:type="dxa"/>
            <w:gridSpan w:val="2"/>
            <w:vMerge w:val="restart"/>
            <w:tcBorders>
              <w:right w:val="single" w:sz="8" w:space="0" w:color="A7A9AC"/>
            </w:tcBorders>
            <w:vAlign w:val="bottom"/>
          </w:tcPr>
          <w:p w14:paraId="6D5E85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48 часов после кольпоскопии и УЗИ с применением </w:t>
            </w:r>
            <w:proofErr w:type="spellStart"/>
            <w:r w:rsidRPr="004B3D52">
              <w:rPr>
                <w:rFonts w:ascii="Arial" w:eastAsia="Arial" w:hAnsi="Arial" w:cs="Arial"/>
                <w:sz w:val="16"/>
                <w:szCs w:val="16"/>
              </w:rPr>
              <w:t>вагиналь</w:t>
            </w:r>
            <w:proofErr w:type="spellEnd"/>
            <w:r w:rsidRPr="004B3D52">
              <w:rPr>
                <w:rFonts w:ascii="Arial" w:eastAsia="Arial" w:hAnsi="Arial" w:cs="Arial"/>
                <w:sz w:val="16"/>
                <w:szCs w:val="16"/>
              </w:rPr>
              <w:t>-</w:t>
            </w:r>
          </w:p>
        </w:tc>
        <w:tc>
          <w:tcPr>
            <w:tcW w:w="0" w:type="dxa"/>
            <w:vAlign w:val="bottom"/>
          </w:tcPr>
          <w:p w14:paraId="5E38E2D7" w14:textId="77777777" w:rsidR="004B3D52" w:rsidRPr="004B3D52" w:rsidRDefault="004B3D52" w:rsidP="004B3D52">
            <w:pPr>
              <w:rPr>
                <w:rFonts w:eastAsiaTheme="minorEastAsia"/>
                <w:sz w:val="1"/>
                <w:szCs w:val="1"/>
              </w:rPr>
            </w:pPr>
          </w:p>
        </w:tc>
      </w:tr>
      <w:tr w:rsidR="004B3D52" w:rsidRPr="004B3D52" w14:paraId="5BB62FCA" w14:textId="77777777" w:rsidTr="004B3D52">
        <w:trPr>
          <w:trHeight w:val="94"/>
        </w:trPr>
        <w:tc>
          <w:tcPr>
            <w:tcW w:w="2460" w:type="dxa"/>
            <w:tcBorders>
              <w:left w:val="single" w:sz="8" w:space="0" w:color="A7A9AC"/>
              <w:right w:val="single" w:sz="8" w:space="0" w:color="A7A9AC"/>
            </w:tcBorders>
            <w:vAlign w:val="bottom"/>
          </w:tcPr>
          <w:p w14:paraId="428E351A" w14:textId="77777777" w:rsidR="004B3D52" w:rsidRPr="004B3D52" w:rsidRDefault="004B3D52" w:rsidP="004B3D52">
            <w:pPr>
              <w:rPr>
                <w:rFonts w:eastAsiaTheme="minorEastAsia"/>
                <w:sz w:val="8"/>
                <w:szCs w:val="8"/>
              </w:rPr>
            </w:pPr>
          </w:p>
        </w:tc>
        <w:tc>
          <w:tcPr>
            <w:tcW w:w="7360" w:type="dxa"/>
            <w:gridSpan w:val="2"/>
            <w:vMerge/>
            <w:tcBorders>
              <w:right w:val="single" w:sz="8" w:space="0" w:color="A7A9AC"/>
            </w:tcBorders>
            <w:vAlign w:val="bottom"/>
          </w:tcPr>
          <w:p w14:paraId="64981051" w14:textId="77777777" w:rsidR="004B3D52" w:rsidRPr="004B3D52" w:rsidRDefault="004B3D52" w:rsidP="004B3D52">
            <w:pPr>
              <w:rPr>
                <w:rFonts w:eastAsiaTheme="minorEastAsia"/>
                <w:sz w:val="8"/>
                <w:szCs w:val="8"/>
              </w:rPr>
            </w:pPr>
          </w:p>
        </w:tc>
        <w:tc>
          <w:tcPr>
            <w:tcW w:w="0" w:type="dxa"/>
            <w:vAlign w:val="bottom"/>
          </w:tcPr>
          <w:p w14:paraId="38B6E684" w14:textId="77777777" w:rsidR="004B3D52" w:rsidRPr="004B3D52" w:rsidRDefault="004B3D52" w:rsidP="004B3D52">
            <w:pPr>
              <w:rPr>
                <w:rFonts w:eastAsiaTheme="minorEastAsia"/>
                <w:sz w:val="1"/>
                <w:szCs w:val="1"/>
              </w:rPr>
            </w:pPr>
          </w:p>
        </w:tc>
      </w:tr>
      <w:tr w:rsidR="004B3D52" w:rsidRPr="004B3D52" w14:paraId="342EE060" w14:textId="77777777" w:rsidTr="004B3D52">
        <w:trPr>
          <w:trHeight w:val="200"/>
        </w:trPr>
        <w:tc>
          <w:tcPr>
            <w:tcW w:w="2460" w:type="dxa"/>
            <w:tcBorders>
              <w:left w:val="single" w:sz="8" w:space="0" w:color="A7A9AC"/>
              <w:right w:val="single" w:sz="8" w:space="0" w:color="A7A9AC"/>
            </w:tcBorders>
            <w:vAlign w:val="bottom"/>
          </w:tcPr>
          <w:p w14:paraId="7754506A"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89DF24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датчика;</w:t>
            </w:r>
          </w:p>
        </w:tc>
        <w:tc>
          <w:tcPr>
            <w:tcW w:w="0" w:type="dxa"/>
            <w:vAlign w:val="bottom"/>
          </w:tcPr>
          <w:p w14:paraId="5E63C2A3" w14:textId="77777777" w:rsidR="004B3D52" w:rsidRPr="004B3D52" w:rsidRDefault="004B3D52" w:rsidP="004B3D52">
            <w:pPr>
              <w:rPr>
                <w:rFonts w:eastAsiaTheme="minorEastAsia"/>
                <w:sz w:val="1"/>
                <w:szCs w:val="1"/>
              </w:rPr>
            </w:pPr>
          </w:p>
        </w:tc>
      </w:tr>
      <w:tr w:rsidR="004B3D52" w:rsidRPr="004B3D52" w14:paraId="558C355E" w14:textId="77777777" w:rsidTr="004B3D52">
        <w:trPr>
          <w:trHeight w:val="200"/>
        </w:trPr>
        <w:tc>
          <w:tcPr>
            <w:tcW w:w="2460" w:type="dxa"/>
            <w:tcBorders>
              <w:left w:val="single" w:sz="8" w:space="0" w:color="A7A9AC"/>
              <w:right w:val="single" w:sz="8" w:space="0" w:color="A7A9AC"/>
            </w:tcBorders>
            <w:vAlign w:val="bottom"/>
          </w:tcPr>
          <w:p w14:paraId="056291B4"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317C5D2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0B0EE5A2" w14:textId="77777777" w:rsidR="004B3D52" w:rsidRPr="004B3D52" w:rsidRDefault="004B3D52" w:rsidP="004B3D52">
            <w:pPr>
              <w:rPr>
                <w:rFonts w:eastAsiaTheme="minorEastAsia"/>
                <w:sz w:val="1"/>
                <w:szCs w:val="1"/>
              </w:rPr>
            </w:pPr>
          </w:p>
        </w:tc>
      </w:tr>
      <w:tr w:rsidR="004B3D52" w:rsidRPr="004B3D52" w14:paraId="49E61597" w14:textId="77777777" w:rsidTr="004B3D52">
        <w:trPr>
          <w:trHeight w:val="200"/>
        </w:trPr>
        <w:tc>
          <w:tcPr>
            <w:tcW w:w="2460" w:type="dxa"/>
            <w:tcBorders>
              <w:left w:val="single" w:sz="8" w:space="0" w:color="A7A9AC"/>
              <w:right w:val="single" w:sz="8" w:space="0" w:color="A7A9AC"/>
            </w:tcBorders>
            <w:vAlign w:val="bottom"/>
          </w:tcPr>
          <w:p w14:paraId="7EE835D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2D6703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спринцевание;</w:t>
            </w:r>
          </w:p>
        </w:tc>
        <w:tc>
          <w:tcPr>
            <w:tcW w:w="0" w:type="dxa"/>
            <w:vAlign w:val="bottom"/>
          </w:tcPr>
          <w:p w14:paraId="63F1AF7C" w14:textId="77777777" w:rsidR="004B3D52" w:rsidRPr="004B3D52" w:rsidRDefault="004B3D52" w:rsidP="004B3D52">
            <w:pPr>
              <w:rPr>
                <w:rFonts w:eastAsiaTheme="minorEastAsia"/>
                <w:sz w:val="1"/>
                <w:szCs w:val="1"/>
              </w:rPr>
            </w:pPr>
          </w:p>
        </w:tc>
      </w:tr>
      <w:tr w:rsidR="004B3D52" w:rsidRPr="004B3D52" w14:paraId="44FB7011" w14:textId="77777777" w:rsidTr="004B3D52">
        <w:trPr>
          <w:trHeight w:val="200"/>
        </w:trPr>
        <w:tc>
          <w:tcPr>
            <w:tcW w:w="2460" w:type="dxa"/>
            <w:tcBorders>
              <w:left w:val="single" w:sz="8" w:space="0" w:color="A7A9AC"/>
              <w:right w:val="single" w:sz="8" w:space="0" w:color="A7A9AC"/>
            </w:tcBorders>
            <w:vAlign w:val="bottom"/>
          </w:tcPr>
          <w:p w14:paraId="1AD73120"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C8468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0EA4025D" w14:textId="77777777" w:rsidR="004B3D52" w:rsidRPr="004B3D52" w:rsidRDefault="004B3D52" w:rsidP="004B3D52">
            <w:pPr>
              <w:rPr>
                <w:rFonts w:eastAsiaTheme="minorEastAsia"/>
                <w:sz w:val="1"/>
                <w:szCs w:val="1"/>
              </w:rPr>
            </w:pPr>
          </w:p>
        </w:tc>
      </w:tr>
      <w:tr w:rsidR="004B3D52" w:rsidRPr="004B3D52" w14:paraId="25A49104" w14:textId="77777777" w:rsidTr="004B3D52">
        <w:trPr>
          <w:trHeight w:val="202"/>
        </w:trPr>
        <w:tc>
          <w:tcPr>
            <w:tcW w:w="2460" w:type="dxa"/>
            <w:tcBorders>
              <w:left w:val="single" w:sz="8" w:space="0" w:color="A7A9AC"/>
              <w:right w:val="single" w:sz="8" w:space="0" w:color="A7A9AC"/>
            </w:tcBorders>
            <w:vAlign w:val="bottom"/>
          </w:tcPr>
          <w:p w14:paraId="7D07248C"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61210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0" w:type="dxa"/>
            <w:vAlign w:val="bottom"/>
          </w:tcPr>
          <w:p w14:paraId="4DFE08CD" w14:textId="77777777" w:rsidR="004B3D52" w:rsidRPr="004B3D52" w:rsidRDefault="004B3D52" w:rsidP="004B3D52">
            <w:pPr>
              <w:rPr>
                <w:rFonts w:eastAsiaTheme="minorEastAsia"/>
                <w:sz w:val="1"/>
                <w:szCs w:val="1"/>
              </w:rPr>
            </w:pPr>
          </w:p>
        </w:tc>
      </w:tr>
      <w:tr w:rsidR="004B3D52" w:rsidRPr="004B3D52" w14:paraId="533142D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55C198D"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294CFA8F" w14:textId="77777777" w:rsidR="004B3D52" w:rsidRPr="004B3D52" w:rsidRDefault="004B3D52" w:rsidP="004B3D52">
            <w:pPr>
              <w:rPr>
                <w:rFonts w:eastAsiaTheme="minorEastAsia"/>
                <w:sz w:val="5"/>
                <w:szCs w:val="5"/>
              </w:rPr>
            </w:pPr>
          </w:p>
        </w:tc>
        <w:tc>
          <w:tcPr>
            <w:tcW w:w="0" w:type="dxa"/>
            <w:vAlign w:val="bottom"/>
          </w:tcPr>
          <w:p w14:paraId="09350C9B" w14:textId="77777777" w:rsidR="004B3D52" w:rsidRPr="004B3D52" w:rsidRDefault="004B3D52" w:rsidP="004B3D52">
            <w:pPr>
              <w:rPr>
                <w:rFonts w:eastAsiaTheme="minorEastAsia"/>
                <w:sz w:val="1"/>
                <w:szCs w:val="1"/>
              </w:rPr>
            </w:pPr>
          </w:p>
        </w:tc>
      </w:tr>
      <w:tr w:rsidR="004B3D52" w:rsidRPr="004B3D52" w14:paraId="6D732D8D" w14:textId="77777777" w:rsidTr="004B3D52">
        <w:trPr>
          <w:trHeight w:val="251"/>
        </w:trPr>
        <w:tc>
          <w:tcPr>
            <w:tcW w:w="2460" w:type="dxa"/>
            <w:tcBorders>
              <w:left w:val="single" w:sz="8" w:space="0" w:color="A7A9AC"/>
              <w:right w:val="single" w:sz="8" w:space="0" w:color="A7A9AC"/>
            </w:tcBorders>
            <w:vAlign w:val="bottom"/>
          </w:tcPr>
          <w:p w14:paraId="23DD21B9" w14:textId="77777777" w:rsidR="004B3D52" w:rsidRPr="004B3D52" w:rsidRDefault="004B3D52" w:rsidP="004B3D52">
            <w:pPr>
              <w:rPr>
                <w:rFonts w:eastAsiaTheme="minorEastAsia"/>
                <w:sz w:val="21"/>
                <w:szCs w:val="21"/>
              </w:rPr>
            </w:pPr>
          </w:p>
        </w:tc>
        <w:tc>
          <w:tcPr>
            <w:tcW w:w="7360" w:type="dxa"/>
            <w:gridSpan w:val="2"/>
            <w:tcBorders>
              <w:right w:val="single" w:sz="8" w:space="0" w:color="A7A9AC"/>
            </w:tcBorders>
            <w:vAlign w:val="bottom"/>
          </w:tcPr>
          <w:p w14:paraId="756368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 xml:space="preserve">Предварительно за15минут до взятия биологического материала </w:t>
            </w:r>
            <w:proofErr w:type="spellStart"/>
            <w:r w:rsidRPr="004B3D52">
              <w:rPr>
                <w:rFonts w:ascii="Arial" w:eastAsia="Arial" w:hAnsi="Arial" w:cs="Arial"/>
                <w:sz w:val="16"/>
                <w:szCs w:val="16"/>
              </w:rPr>
              <w:t>разморо</w:t>
            </w:r>
            <w:proofErr w:type="spellEnd"/>
            <w:r w:rsidRPr="004B3D52">
              <w:rPr>
                <w:rFonts w:ascii="Arial" w:eastAsia="Arial" w:hAnsi="Arial" w:cs="Arial"/>
                <w:sz w:val="16"/>
                <w:szCs w:val="16"/>
              </w:rPr>
              <w:t>-</w:t>
            </w:r>
          </w:p>
        </w:tc>
        <w:tc>
          <w:tcPr>
            <w:tcW w:w="0" w:type="dxa"/>
            <w:vAlign w:val="bottom"/>
          </w:tcPr>
          <w:p w14:paraId="01BA91AC" w14:textId="77777777" w:rsidR="004B3D52" w:rsidRPr="004B3D52" w:rsidRDefault="004B3D52" w:rsidP="004B3D52">
            <w:pPr>
              <w:rPr>
                <w:rFonts w:eastAsiaTheme="minorEastAsia"/>
                <w:sz w:val="1"/>
                <w:szCs w:val="1"/>
              </w:rPr>
            </w:pPr>
          </w:p>
        </w:tc>
      </w:tr>
      <w:tr w:rsidR="004B3D52" w:rsidRPr="004B3D52" w14:paraId="2DC86634" w14:textId="77777777" w:rsidTr="004B3D52">
        <w:trPr>
          <w:trHeight w:val="200"/>
        </w:trPr>
        <w:tc>
          <w:tcPr>
            <w:tcW w:w="2460" w:type="dxa"/>
            <w:tcBorders>
              <w:left w:val="single" w:sz="8" w:space="0" w:color="A7A9AC"/>
              <w:right w:val="single" w:sz="8" w:space="0" w:color="A7A9AC"/>
            </w:tcBorders>
            <w:vAlign w:val="bottom"/>
          </w:tcPr>
          <w:p w14:paraId="76A771A8"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0C03F7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зить</w:t>
            </w:r>
            <w:proofErr w:type="spellEnd"/>
            <w:r w:rsidRPr="004B3D52">
              <w:rPr>
                <w:rFonts w:ascii="Arial" w:eastAsia="Arial" w:hAnsi="Arial" w:cs="Arial"/>
                <w:sz w:val="16"/>
                <w:szCs w:val="16"/>
              </w:rPr>
              <w:t xml:space="preserve"> при комнатной температуре пробирку с транспортной средой (селективная среда</w:t>
            </w:r>
          </w:p>
        </w:tc>
        <w:tc>
          <w:tcPr>
            <w:tcW w:w="0" w:type="dxa"/>
            <w:vAlign w:val="bottom"/>
          </w:tcPr>
          <w:p w14:paraId="3A50187E" w14:textId="77777777" w:rsidR="004B3D52" w:rsidRPr="004B3D52" w:rsidRDefault="004B3D52" w:rsidP="004B3D52">
            <w:pPr>
              <w:rPr>
                <w:rFonts w:eastAsiaTheme="minorEastAsia"/>
                <w:sz w:val="1"/>
                <w:szCs w:val="1"/>
              </w:rPr>
            </w:pPr>
          </w:p>
        </w:tc>
      </w:tr>
      <w:tr w:rsidR="004B3D52" w:rsidRPr="004B3D52" w14:paraId="7F2E05A3" w14:textId="77777777" w:rsidTr="004B3D52">
        <w:trPr>
          <w:trHeight w:val="202"/>
        </w:trPr>
        <w:tc>
          <w:tcPr>
            <w:tcW w:w="2460" w:type="dxa"/>
            <w:tcBorders>
              <w:left w:val="single" w:sz="8" w:space="0" w:color="A7A9AC"/>
              <w:right w:val="single" w:sz="8" w:space="0" w:color="A7A9AC"/>
            </w:tcBorders>
            <w:vAlign w:val="bottom"/>
          </w:tcPr>
          <w:p w14:paraId="7C0596DA"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D7931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оранжевого цвета).</w:t>
            </w:r>
          </w:p>
        </w:tc>
        <w:tc>
          <w:tcPr>
            <w:tcW w:w="0" w:type="dxa"/>
            <w:vAlign w:val="bottom"/>
          </w:tcPr>
          <w:p w14:paraId="2D751186" w14:textId="77777777" w:rsidR="004B3D52" w:rsidRPr="004B3D52" w:rsidRDefault="004B3D52" w:rsidP="004B3D52">
            <w:pPr>
              <w:rPr>
                <w:rFonts w:eastAsiaTheme="minorEastAsia"/>
                <w:sz w:val="1"/>
                <w:szCs w:val="1"/>
              </w:rPr>
            </w:pPr>
          </w:p>
        </w:tc>
      </w:tr>
      <w:tr w:rsidR="004B3D52" w:rsidRPr="004B3D52" w14:paraId="7A427550" w14:textId="77777777" w:rsidTr="004B3D52">
        <w:trPr>
          <w:trHeight w:val="254"/>
        </w:trPr>
        <w:tc>
          <w:tcPr>
            <w:tcW w:w="2460" w:type="dxa"/>
            <w:tcBorders>
              <w:left w:val="single" w:sz="8" w:space="0" w:color="A7A9AC"/>
              <w:right w:val="single" w:sz="8" w:space="0" w:color="A7A9AC"/>
            </w:tcBorders>
            <w:vAlign w:val="bottom"/>
          </w:tcPr>
          <w:p w14:paraId="239B34C1"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144391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Полученный с помощью зонда/</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соскоб клеток слизистой перенести в транс-</w:t>
            </w:r>
          </w:p>
        </w:tc>
        <w:tc>
          <w:tcPr>
            <w:tcW w:w="0" w:type="dxa"/>
            <w:vAlign w:val="bottom"/>
          </w:tcPr>
          <w:p w14:paraId="7F2CF1BA" w14:textId="77777777" w:rsidR="004B3D52" w:rsidRPr="004B3D52" w:rsidRDefault="004B3D52" w:rsidP="004B3D52">
            <w:pPr>
              <w:rPr>
                <w:rFonts w:eastAsiaTheme="minorEastAsia"/>
                <w:sz w:val="1"/>
                <w:szCs w:val="1"/>
              </w:rPr>
            </w:pPr>
          </w:p>
        </w:tc>
      </w:tr>
      <w:tr w:rsidR="004B3D52" w:rsidRPr="004B3D52" w14:paraId="1B456882" w14:textId="77777777" w:rsidTr="004B3D52">
        <w:trPr>
          <w:trHeight w:val="200"/>
        </w:trPr>
        <w:tc>
          <w:tcPr>
            <w:tcW w:w="2460" w:type="dxa"/>
            <w:tcBorders>
              <w:left w:val="single" w:sz="8" w:space="0" w:color="A7A9AC"/>
              <w:right w:val="single" w:sz="8" w:space="0" w:color="A7A9AC"/>
            </w:tcBorders>
            <w:vAlign w:val="bottom"/>
          </w:tcPr>
          <w:p w14:paraId="629B6AEE"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F6229D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портную</w:t>
            </w:r>
            <w:proofErr w:type="spellEnd"/>
            <w:r w:rsidRPr="004B3D52">
              <w:rPr>
                <w:rFonts w:ascii="Arial" w:eastAsia="Arial" w:hAnsi="Arial" w:cs="Arial"/>
                <w:sz w:val="16"/>
                <w:szCs w:val="16"/>
              </w:rPr>
              <w:t xml:space="preserve"> среду, вращая в среде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в течение 15-20 секунд, затем удалить</w:t>
            </w:r>
          </w:p>
        </w:tc>
        <w:tc>
          <w:tcPr>
            <w:tcW w:w="0" w:type="dxa"/>
            <w:vAlign w:val="bottom"/>
          </w:tcPr>
          <w:p w14:paraId="73EB0C57" w14:textId="77777777" w:rsidR="004B3D52" w:rsidRPr="004B3D52" w:rsidRDefault="004B3D52" w:rsidP="004B3D52">
            <w:pPr>
              <w:rPr>
                <w:rFonts w:eastAsiaTheme="minorEastAsia"/>
                <w:sz w:val="1"/>
                <w:szCs w:val="1"/>
              </w:rPr>
            </w:pPr>
          </w:p>
        </w:tc>
      </w:tr>
      <w:tr w:rsidR="004B3D52" w:rsidRPr="004B3D52" w14:paraId="4B3D4F41" w14:textId="77777777" w:rsidTr="004B3D52">
        <w:trPr>
          <w:trHeight w:val="200"/>
        </w:trPr>
        <w:tc>
          <w:tcPr>
            <w:tcW w:w="2460" w:type="dxa"/>
            <w:tcBorders>
              <w:left w:val="single" w:sz="8" w:space="0" w:color="A7A9AC"/>
              <w:right w:val="single" w:sz="8" w:space="0" w:color="A7A9AC"/>
            </w:tcBorders>
            <w:vAlign w:val="bottom"/>
          </w:tcPr>
          <w:p w14:paraId="50C7034A"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DD613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из пробирки. В отличие от взятия материала для ПЦР – исследований,</w:t>
            </w:r>
          </w:p>
        </w:tc>
        <w:tc>
          <w:tcPr>
            <w:tcW w:w="0" w:type="dxa"/>
            <w:vAlign w:val="bottom"/>
          </w:tcPr>
          <w:p w14:paraId="18B0A1D6" w14:textId="77777777" w:rsidR="004B3D52" w:rsidRPr="004B3D52" w:rsidRDefault="004B3D52" w:rsidP="004B3D52">
            <w:pPr>
              <w:rPr>
                <w:rFonts w:eastAsiaTheme="minorEastAsia"/>
                <w:sz w:val="1"/>
                <w:szCs w:val="1"/>
              </w:rPr>
            </w:pPr>
          </w:p>
        </w:tc>
      </w:tr>
      <w:tr w:rsidR="004B3D52" w:rsidRPr="004B3D52" w14:paraId="574E489F" w14:textId="77777777" w:rsidTr="004B3D52">
        <w:trPr>
          <w:trHeight w:val="202"/>
        </w:trPr>
        <w:tc>
          <w:tcPr>
            <w:tcW w:w="2460" w:type="dxa"/>
            <w:tcBorders>
              <w:left w:val="single" w:sz="8" w:space="0" w:color="A7A9AC"/>
              <w:right w:val="single" w:sz="8" w:space="0" w:color="A7A9AC"/>
            </w:tcBorders>
            <w:vAlign w:val="bottom"/>
          </w:tcPr>
          <w:p w14:paraId="0A165984"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674DBD2"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урогенитальный зонд в пробирке не оставлять!</w:t>
            </w:r>
          </w:p>
        </w:tc>
        <w:tc>
          <w:tcPr>
            <w:tcW w:w="0" w:type="dxa"/>
            <w:vAlign w:val="bottom"/>
          </w:tcPr>
          <w:p w14:paraId="1C21C9FA" w14:textId="77777777" w:rsidR="004B3D52" w:rsidRPr="004B3D52" w:rsidRDefault="004B3D52" w:rsidP="004B3D52">
            <w:pPr>
              <w:rPr>
                <w:rFonts w:eastAsiaTheme="minorEastAsia"/>
                <w:sz w:val="1"/>
                <w:szCs w:val="1"/>
              </w:rPr>
            </w:pPr>
          </w:p>
        </w:tc>
      </w:tr>
      <w:tr w:rsidR="004B3D52" w:rsidRPr="004B3D52" w14:paraId="4C0FBA69" w14:textId="77777777" w:rsidTr="004B3D52">
        <w:trPr>
          <w:trHeight w:val="254"/>
        </w:trPr>
        <w:tc>
          <w:tcPr>
            <w:tcW w:w="2460" w:type="dxa"/>
            <w:tcBorders>
              <w:left w:val="single" w:sz="8" w:space="0" w:color="A7A9AC"/>
              <w:right w:val="single" w:sz="8" w:space="0" w:color="A7A9AC"/>
            </w:tcBorders>
            <w:vAlign w:val="bottom"/>
          </w:tcPr>
          <w:p w14:paraId="7144DC91"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79CE9A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влагалища. </w:t>
            </w:r>
            <w:r w:rsidRPr="004B3D52">
              <w:rPr>
                <w:rFonts w:ascii="Arial" w:eastAsia="Arial" w:hAnsi="Arial" w:cs="Arial"/>
                <w:sz w:val="16"/>
                <w:szCs w:val="16"/>
              </w:rPr>
              <w:t>Использование гинекологического зеркала может</w:t>
            </w:r>
          </w:p>
        </w:tc>
        <w:tc>
          <w:tcPr>
            <w:tcW w:w="0" w:type="dxa"/>
            <w:vAlign w:val="bottom"/>
          </w:tcPr>
          <w:p w14:paraId="060D6CB3" w14:textId="77777777" w:rsidR="004B3D52" w:rsidRPr="004B3D52" w:rsidRDefault="004B3D52" w:rsidP="004B3D52">
            <w:pPr>
              <w:rPr>
                <w:rFonts w:eastAsiaTheme="minorEastAsia"/>
                <w:sz w:val="1"/>
                <w:szCs w:val="1"/>
              </w:rPr>
            </w:pPr>
          </w:p>
        </w:tc>
      </w:tr>
      <w:tr w:rsidR="004B3D52" w:rsidRPr="004B3D52" w14:paraId="6D392529" w14:textId="77777777" w:rsidTr="004B3D52">
        <w:trPr>
          <w:trHeight w:val="200"/>
        </w:trPr>
        <w:tc>
          <w:tcPr>
            <w:tcW w:w="2460" w:type="dxa"/>
            <w:tcBorders>
              <w:left w:val="single" w:sz="8" w:space="0" w:color="A7A9AC"/>
              <w:right w:val="single" w:sz="8" w:space="0" w:color="A7A9AC"/>
            </w:tcBorders>
            <w:vAlign w:val="bottom"/>
          </w:tcPr>
          <w:p w14:paraId="126F2E81"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E57D4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ограничить доступ к поверхности боковых стенок влагалища. Избыток слизи и выделе-</w:t>
            </w:r>
          </w:p>
        </w:tc>
        <w:tc>
          <w:tcPr>
            <w:tcW w:w="0" w:type="dxa"/>
            <w:vAlign w:val="bottom"/>
          </w:tcPr>
          <w:p w14:paraId="1A91FA39" w14:textId="77777777" w:rsidR="004B3D52" w:rsidRPr="004B3D52" w:rsidRDefault="004B3D52" w:rsidP="004B3D52">
            <w:pPr>
              <w:rPr>
                <w:rFonts w:eastAsiaTheme="minorEastAsia"/>
                <w:sz w:val="1"/>
                <w:szCs w:val="1"/>
              </w:rPr>
            </w:pPr>
          </w:p>
        </w:tc>
      </w:tr>
      <w:tr w:rsidR="004B3D52" w:rsidRPr="004B3D52" w14:paraId="6345D12B" w14:textId="77777777" w:rsidTr="004B3D52">
        <w:trPr>
          <w:trHeight w:val="200"/>
        </w:trPr>
        <w:tc>
          <w:tcPr>
            <w:tcW w:w="2460" w:type="dxa"/>
            <w:tcBorders>
              <w:left w:val="single" w:sz="8" w:space="0" w:color="A7A9AC"/>
              <w:right w:val="single" w:sz="8" w:space="0" w:color="A7A9AC"/>
            </w:tcBorders>
            <w:vAlign w:val="bottom"/>
          </w:tcPr>
          <w:p w14:paraId="44538889"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53A9C65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ний</w:t>
            </w:r>
            <w:proofErr w:type="spellEnd"/>
            <w:r w:rsidRPr="004B3D52">
              <w:rPr>
                <w:rFonts w:ascii="Arial" w:eastAsia="Arial" w:hAnsi="Arial" w:cs="Arial"/>
                <w:sz w:val="16"/>
                <w:szCs w:val="16"/>
              </w:rPr>
              <w:t xml:space="preserve"> удалить стерильным тампоном. Рабочей частью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тщательно поскоблить</w:t>
            </w:r>
          </w:p>
        </w:tc>
        <w:tc>
          <w:tcPr>
            <w:tcW w:w="0" w:type="dxa"/>
            <w:vAlign w:val="bottom"/>
          </w:tcPr>
          <w:p w14:paraId="3329BD09" w14:textId="77777777" w:rsidR="004B3D52" w:rsidRPr="004B3D52" w:rsidRDefault="004B3D52" w:rsidP="004B3D52">
            <w:pPr>
              <w:rPr>
                <w:rFonts w:eastAsiaTheme="minorEastAsia"/>
                <w:sz w:val="1"/>
                <w:szCs w:val="1"/>
              </w:rPr>
            </w:pPr>
          </w:p>
        </w:tc>
      </w:tr>
      <w:tr w:rsidR="004B3D52" w:rsidRPr="004B3D52" w14:paraId="31B171AF" w14:textId="77777777" w:rsidTr="004B3D52">
        <w:trPr>
          <w:trHeight w:val="200"/>
        </w:trPr>
        <w:tc>
          <w:tcPr>
            <w:tcW w:w="2460" w:type="dxa"/>
            <w:tcBorders>
              <w:left w:val="single" w:sz="8" w:space="0" w:color="A7A9AC"/>
              <w:right w:val="single" w:sz="8" w:space="0" w:color="A7A9AC"/>
            </w:tcBorders>
            <w:vAlign w:val="bottom"/>
          </w:tcPr>
          <w:p w14:paraId="087642B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3BEAA6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получения достаточного количества эпителиальных клеток) по поверхности за-</w:t>
            </w:r>
          </w:p>
        </w:tc>
        <w:tc>
          <w:tcPr>
            <w:tcW w:w="0" w:type="dxa"/>
            <w:vAlign w:val="bottom"/>
          </w:tcPr>
          <w:p w14:paraId="340EAA8B" w14:textId="77777777" w:rsidR="004B3D52" w:rsidRPr="004B3D52" w:rsidRDefault="004B3D52" w:rsidP="004B3D52">
            <w:pPr>
              <w:rPr>
                <w:rFonts w:eastAsiaTheme="minorEastAsia"/>
                <w:sz w:val="1"/>
                <w:szCs w:val="1"/>
              </w:rPr>
            </w:pPr>
          </w:p>
        </w:tc>
      </w:tr>
      <w:tr w:rsidR="004B3D52" w:rsidRPr="004B3D52" w14:paraId="5375A36C" w14:textId="77777777" w:rsidTr="004B3D52">
        <w:trPr>
          <w:trHeight w:val="202"/>
        </w:trPr>
        <w:tc>
          <w:tcPr>
            <w:tcW w:w="2460" w:type="dxa"/>
            <w:tcBorders>
              <w:left w:val="single" w:sz="8" w:space="0" w:color="A7A9AC"/>
              <w:right w:val="single" w:sz="8" w:space="0" w:color="A7A9AC"/>
            </w:tcBorders>
            <w:vAlign w:val="bottom"/>
          </w:tcPr>
          <w:p w14:paraId="7F63229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932B06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днего</w:t>
            </w:r>
            <w:proofErr w:type="spellEnd"/>
            <w:r w:rsidRPr="004B3D52">
              <w:rPr>
                <w:rFonts w:ascii="Arial" w:eastAsia="Arial" w:hAnsi="Arial" w:cs="Arial"/>
                <w:sz w:val="16"/>
                <w:szCs w:val="16"/>
              </w:rPr>
              <w:t xml:space="preserve"> и боковых сводов влагалища.</w:t>
            </w:r>
          </w:p>
        </w:tc>
        <w:tc>
          <w:tcPr>
            <w:tcW w:w="0" w:type="dxa"/>
            <w:vAlign w:val="bottom"/>
          </w:tcPr>
          <w:p w14:paraId="48A74101" w14:textId="77777777" w:rsidR="004B3D52" w:rsidRPr="004B3D52" w:rsidRDefault="004B3D52" w:rsidP="004B3D52">
            <w:pPr>
              <w:rPr>
                <w:rFonts w:eastAsiaTheme="minorEastAsia"/>
                <w:sz w:val="1"/>
                <w:szCs w:val="1"/>
              </w:rPr>
            </w:pPr>
          </w:p>
        </w:tc>
      </w:tr>
      <w:tr w:rsidR="004B3D52" w:rsidRPr="004B3D52" w14:paraId="5C3F65C7" w14:textId="77777777" w:rsidTr="004B3D52">
        <w:trPr>
          <w:trHeight w:val="254"/>
        </w:trPr>
        <w:tc>
          <w:tcPr>
            <w:tcW w:w="2460" w:type="dxa"/>
            <w:vMerge w:val="restart"/>
            <w:tcBorders>
              <w:left w:val="single" w:sz="8" w:space="0" w:color="A7A9AC"/>
              <w:right w:val="single" w:sz="8" w:space="0" w:color="A7A9AC"/>
            </w:tcBorders>
            <w:vAlign w:val="bottom"/>
          </w:tcPr>
          <w:p w14:paraId="630B3A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40DCB3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цервикального канала. </w:t>
            </w:r>
            <w:r w:rsidRPr="004B3D52">
              <w:rPr>
                <w:rFonts w:ascii="Arial" w:eastAsia="Arial" w:hAnsi="Arial" w:cs="Arial"/>
                <w:sz w:val="16"/>
                <w:szCs w:val="16"/>
              </w:rPr>
              <w:t>Доступ к цервикальному каналу обе-</w:t>
            </w:r>
          </w:p>
        </w:tc>
        <w:tc>
          <w:tcPr>
            <w:tcW w:w="0" w:type="dxa"/>
            <w:vAlign w:val="bottom"/>
          </w:tcPr>
          <w:p w14:paraId="6DE3EE71" w14:textId="77777777" w:rsidR="004B3D52" w:rsidRPr="004B3D52" w:rsidRDefault="004B3D52" w:rsidP="004B3D52">
            <w:pPr>
              <w:rPr>
                <w:rFonts w:eastAsiaTheme="minorEastAsia"/>
                <w:sz w:val="1"/>
                <w:szCs w:val="1"/>
              </w:rPr>
            </w:pPr>
          </w:p>
        </w:tc>
      </w:tr>
      <w:tr w:rsidR="004B3D52" w:rsidRPr="004B3D52" w14:paraId="0771A3C2" w14:textId="77777777" w:rsidTr="004B3D52">
        <w:trPr>
          <w:trHeight w:val="166"/>
        </w:trPr>
        <w:tc>
          <w:tcPr>
            <w:tcW w:w="2460" w:type="dxa"/>
            <w:vMerge/>
            <w:tcBorders>
              <w:left w:val="single" w:sz="8" w:space="0" w:color="A7A9AC"/>
              <w:right w:val="single" w:sz="8" w:space="0" w:color="A7A9AC"/>
            </w:tcBorders>
            <w:vAlign w:val="bottom"/>
          </w:tcPr>
          <w:p w14:paraId="07305F89" w14:textId="77777777" w:rsidR="004B3D52" w:rsidRPr="004B3D52" w:rsidRDefault="004B3D52" w:rsidP="004B3D52">
            <w:pPr>
              <w:rPr>
                <w:rFonts w:eastAsiaTheme="minorEastAsia"/>
                <w:sz w:val="14"/>
                <w:szCs w:val="14"/>
              </w:rPr>
            </w:pPr>
          </w:p>
        </w:tc>
        <w:tc>
          <w:tcPr>
            <w:tcW w:w="7360" w:type="dxa"/>
            <w:gridSpan w:val="2"/>
            <w:tcBorders>
              <w:right w:val="single" w:sz="8" w:space="0" w:color="A7A9AC"/>
            </w:tcBorders>
            <w:vAlign w:val="bottom"/>
          </w:tcPr>
          <w:p w14:paraId="65CDAEE2"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спечить</w:t>
            </w:r>
            <w:proofErr w:type="spellEnd"/>
            <w:r w:rsidRPr="004B3D52">
              <w:rPr>
                <w:rFonts w:ascii="Arial" w:eastAsia="Arial" w:hAnsi="Arial" w:cs="Arial"/>
                <w:sz w:val="16"/>
                <w:szCs w:val="16"/>
              </w:rPr>
              <w:t xml:space="preserve"> с помощью стерильного гинекологического зеркала, удалить слизь и отделя-</w:t>
            </w:r>
          </w:p>
        </w:tc>
        <w:tc>
          <w:tcPr>
            <w:tcW w:w="0" w:type="dxa"/>
            <w:vAlign w:val="bottom"/>
          </w:tcPr>
          <w:p w14:paraId="1EBB0313" w14:textId="77777777" w:rsidR="004B3D52" w:rsidRPr="004B3D52" w:rsidRDefault="004B3D52" w:rsidP="004B3D52">
            <w:pPr>
              <w:rPr>
                <w:rFonts w:eastAsiaTheme="minorEastAsia"/>
                <w:sz w:val="1"/>
                <w:szCs w:val="1"/>
              </w:rPr>
            </w:pPr>
          </w:p>
        </w:tc>
      </w:tr>
      <w:tr w:rsidR="004B3D52" w:rsidRPr="004B3D52" w14:paraId="429AECBC" w14:textId="77777777" w:rsidTr="004B3D52">
        <w:trPr>
          <w:trHeight w:val="234"/>
        </w:trPr>
        <w:tc>
          <w:tcPr>
            <w:tcW w:w="2460" w:type="dxa"/>
            <w:tcBorders>
              <w:left w:val="single" w:sz="8" w:space="0" w:color="A7A9AC"/>
              <w:right w:val="single" w:sz="8" w:space="0" w:color="A7A9AC"/>
            </w:tcBorders>
            <w:vAlign w:val="bottom"/>
          </w:tcPr>
          <w:p w14:paraId="2DA3F14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2"/>
            <w:tcBorders>
              <w:right w:val="single" w:sz="8" w:space="0" w:color="A7A9AC"/>
            </w:tcBorders>
            <w:vAlign w:val="bottom"/>
          </w:tcPr>
          <w:p w14:paraId="056B827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емое</w:t>
            </w:r>
            <w:proofErr w:type="spellEnd"/>
            <w:r w:rsidRPr="004B3D52">
              <w:rPr>
                <w:rFonts w:ascii="Arial" w:eastAsia="Arial" w:hAnsi="Arial" w:cs="Arial"/>
                <w:sz w:val="16"/>
                <w:szCs w:val="16"/>
              </w:rPr>
              <w:t xml:space="preserve"> влагалища с поверхности шейки матки стерильным тампоном. Ввести рабочую</w:t>
            </w:r>
          </w:p>
        </w:tc>
        <w:tc>
          <w:tcPr>
            <w:tcW w:w="0" w:type="dxa"/>
            <w:vAlign w:val="bottom"/>
          </w:tcPr>
          <w:p w14:paraId="0879C583" w14:textId="77777777" w:rsidR="004B3D52" w:rsidRPr="004B3D52" w:rsidRDefault="004B3D52" w:rsidP="004B3D52">
            <w:pPr>
              <w:rPr>
                <w:rFonts w:eastAsiaTheme="minorEastAsia"/>
                <w:sz w:val="1"/>
                <w:szCs w:val="1"/>
              </w:rPr>
            </w:pPr>
          </w:p>
        </w:tc>
      </w:tr>
      <w:tr w:rsidR="004B3D52" w:rsidRPr="004B3D52" w14:paraId="03E5D96C" w14:textId="77777777" w:rsidTr="004B3D52">
        <w:trPr>
          <w:trHeight w:val="200"/>
        </w:trPr>
        <w:tc>
          <w:tcPr>
            <w:tcW w:w="2460" w:type="dxa"/>
            <w:tcBorders>
              <w:left w:val="single" w:sz="8" w:space="0" w:color="A7A9AC"/>
              <w:right w:val="single" w:sz="8" w:space="0" w:color="A7A9AC"/>
            </w:tcBorders>
            <w:vAlign w:val="bottom"/>
          </w:tcPr>
          <w:p w14:paraId="4C78C056"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F778D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часть </w:t>
            </w:r>
            <w:proofErr w:type="spellStart"/>
            <w:r w:rsidRPr="004B3D52">
              <w:rPr>
                <w:rFonts w:ascii="Arial" w:eastAsia="Arial" w:hAnsi="Arial" w:cs="Arial"/>
                <w:sz w:val="16"/>
                <w:szCs w:val="16"/>
              </w:rPr>
              <w:t>цитощетки</w:t>
            </w:r>
            <w:proofErr w:type="spellEnd"/>
            <w:r w:rsidRPr="004B3D52">
              <w:rPr>
                <w:rFonts w:ascii="Arial" w:eastAsia="Arial" w:hAnsi="Arial" w:cs="Arial"/>
                <w:sz w:val="16"/>
                <w:szCs w:val="16"/>
              </w:rPr>
              <w:t xml:space="preserve"> в цервикальный канал на глубину примерно 1–1,5 см и тщательно по-</w:t>
            </w:r>
          </w:p>
        </w:tc>
        <w:tc>
          <w:tcPr>
            <w:tcW w:w="0" w:type="dxa"/>
            <w:vAlign w:val="bottom"/>
          </w:tcPr>
          <w:p w14:paraId="387BE3FB" w14:textId="77777777" w:rsidR="004B3D52" w:rsidRPr="004B3D52" w:rsidRDefault="004B3D52" w:rsidP="004B3D52">
            <w:pPr>
              <w:rPr>
                <w:rFonts w:eastAsiaTheme="minorEastAsia"/>
                <w:sz w:val="1"/>
                <w:szCs w:val="1"/>
              </w:rPr>
            </w:pPr>
          </w:p>
        </w:tc>
      </w:tr>
      <w:tr w:rsidR="004B3D52" w:rsidRPr="004B3D52" w14:paraId="06C8B120" w14:textId="77777777" w:rsidTr="004B3D52">
        <w:trPr>
          <w:trHeight w:val="202"/>
        </w:trPr>
        <w:tc>
          <w:tcPr>
            <w:tcW w:w="2460" w:type="dxa"/>
            <w:tcBorders>
              <w:left w:val="single" w:sz="8" w:space="0" w:color="A7A9AC"/>
              <w:right w:val="single" w:sz="8" w:space="0" w:color="A7A9AC"/>
            </w:tcBorders>
            <w:vAlign w:val="bottom"/>
          </w:tcPr>
          <w:p w14:paraId="23D2B16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64ED1D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скоблить (для получения достаточного количества эпителиальных клеток).</w:t>
            </w:r>
          </w:p>
        </w:tc>
        <w:tc>
          <w:tcPr>
            <w:tcW w:w="0" w:type="dxa"/>
            <w:vAlign w:val="bottom"/>
          </w:tcPr>
          <w:p w14:paraId="779769F4" w14:textId="77777777" w:rsidR="004B3D52" w:rsidRPr="004B3D52" w:rsidRDefault="004B3D52" w:rsidP="004B3D52">
            <w:pPr>
              <w:rPr>
                <w:rFonts w:eastAsiaTheme="minorEastAsia"/>
                <w:sz w:val="1"/>
                <w:szCs w:val="1"/>
              </w:rPr>
            </w:pPr>
          </w:p>
        </w:tc>
      </w:tr>
      <w:tr w:rsidR="004B3D52" w:rsidRPr="004B3D52" w14:paraId="30C5ABCC" w14:textId="77777777" w:rsidTr="004B3D52">
        <w:trPr>
          <w:trHeight w:val="254"/>
        </w:trPr>
        <w:tc>
          <w:tcPr>
            <w:tcW w:w="2460" w:type="dxa"/>
            <w:tcBorders>
              <w:left w:val="single" w:sz="8" w:space="0" w:color="A7A9AC"/>
              <w:right w:val="single" w:sz="8" w:space="0" w:color="A7A9AC"/>
            </w:tcBorders>
            <w:vAlign w:val="bottom"/>
          </w:tcPr>
          <w:p w14:paraId="5C3FD949"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187FBC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женщин). </w:t>
            </w:r>
            <w:r w:rsidRPr="004B3D52">
              <w:rPr>
                <w:rFonts w:ascii="Arial" w:eastAsia="Arial" w:hAnsi="Arial" w:cs="Arial"/>
                <w:sz w:val="16"/>
                <w:szCs w:val="16"/>
              </w:rPr>
              <w:t xml:space="preserve">Перед взятием мазка из </w:t>
            </w:r>
            <w:proofErr w:type="spellStart"/>
            <w:r w:rsidRPr="004B3D52">
              <w:rPr>
                <w:rFonts w:ascii="Arial" w:eastAsia="Arial" w:hAnsi="Arial" w:cs="Arial"/>
                <w:sz w:val="16"/>
                <w:szCs w:val="16"/>
              </w:rPr>
              <w:t>уре</w:t>
            </w:r>
            <w:proofErr w:type="spellEnd"/>
            <w:r w:rsidRPr="004B3D52">
              <w:rPr>
                <w:rFonts w:ascii="Arial" w:eastAsia="Arial" w:hAnsi="Arial" w:cs="Arial"/>
                <w:sz w:val="16"/>
                <w:szCs w:val="16"/>
              </w:rPr>
              <w:t>-</w:t>
            </w:r>
          </w:p>
        </w:tc>
        <w:tc>
          <w:tcPr>
            <w:tcW w:w="0" w:type="dxa"/>
            <w:vAlign w:val="bottom"/>
          </w:tcPr>
          <w:p w14:paraId="7769CC0B" w14:textId="77777777" w:rsidR="004B3D52" w:rsidRPr="004B3D52" w:rsidRDefault="004B3D52" w:rsidP="004B3D52">
            <w:pPr>
              <w:rPr>
                <w:rFonts w:eastAsiaTheme="minorEastAsia"/>
                <w:sz w:val="1"/>
                <w:szCs w:val="1"/>
              </w:rPr>
            </w:pPr>
          </w:p>
        </w:tc>
      </w:tr>
      <w:tr w:rsidR="004B3D52" w:rsidRPr="004B3D52" w14:paraId="6CEED401" w14:textId="77777777" w:rsidTr="004B3D52">
        <w:trPr>
          <w:trHeight w:val="200"/>
        </w:trPr>
        <w:tc>
          <w:tcPr>
            <w:tcW w:w="2460" w:type="dxa"/>
            <w:tcBorders>
              <w:left w:val="single" w:sz="8" w:space="0" w:color="A7A9AC"/>
              <w:right w:val="single" w:sz="8" w:space="0" w:color="A7A9AC"/>
            </w:tcBorders>
            <w:vAlign w:val="bottom"/>
          </w:tcPr>
          <w:p w14:paraId="2A5C76DF"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3849009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тры</w:t>
            </w:r>
            <w:proofErr w:type="spellEnd"/>
            <w:r w:rsidRPr="004B3D52">
              <w:rPr>
                <w:rFonts w:ascii="Arial" w:eastAsia="Arial" w:hAnsi="Arial" w:cs="Arial"/>
                <w:sz w:val="16"/>
                <w:szCs w:val="16"/>
              </w:rPr>
              <w:t xml:space="preserve"> необходимо обработать ее наружное отверстие стерильным тампоном, смоченным</w:t>
            </w:r>
          </w:p>
        </w:tc>
        <w:tc>
          <w:tcPr>
            <w:tcW w:w="0" w:type="dxa"/>
            <w:vAlign w:val="bottom"/>
          </w:tcPr>
          <w:p w14:paraId="63A931F8" w14:textId="77777777" w:rsidR="004B3D52" w:rsidRPr="004B3D52" w:rsidRDefault="004B3D52" w:rsidP="004B3D52">
            <w:pPr>
              <w:rPr>
                <w:rFonts w:eastAsiaTheme="minorEastAsia"/>
                <w:sz w:val="1"/>
                <w:szCs w:val="1"/>
              </w:rPr>
            </w:pPr>
          </w:p>
        </w:tc>
      </w:tr>
      <w:tr w:rsidR="004B3D52" w:rsidRPr="004B3D52" w14:paraId="20C5F2D7" w14:textId="77777777" w:rsidTr="004B3D52">
        <w:trPr>
          <w:trHeight w:val="200"/>
        </w:trPr>
        <w:tc>
          <w:tcPr>
            <w:tcW w:w="2460" w:type="dxa"/>
            <w:tcBorders>
              <w:left w:val="single" w:sz="8" w:space="0" w:color="A7A9AC"/>
              <w:right w:val="single" w:sz="8" w:space="0" w:color="A7A9AC"/>
            </w:tcBorders>
            <w:vAlign w:val="bottom"/>
          </w:tcPr>
          <w:p w14:paraId="21480D32"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642F01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физиологическим раствором. Ввести в уретру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на глубину 1-1,5 см и </w:t>
            </w:r>
            <w:proofErr w:type="spellStart"/>
            <w:r w:rsidRPr="004B3D52">
              <w:rPr>
                <w:rFonts w:ascii="Arial" w:eastAsia="Arial" w:hAnsi="Arial" w:cs="Arial"/>
                <w:sz w:val="16"/>
                <w:szCs w:val="16"/>
              </w:rPr>
              <w:t>тща</w:t>
            </w:r>
            <w:proofErr w:type="spellEnd"/>
            <w:r w:rsidRPr="004B3D52">
              <w:rPr>
                <w:rFonts w:ascii="Arial" w:eastAsia="Arial" w:hAnsi="Arial" w:cs="Arial"/>
                <w:sz w:val="16"/>
                <w:szCs w:val="16"/>
              </w:rPr>
              <w:t>-</w:t>
            </w:r>
          </w:p>
        </w:tc>
        <w:tc>
          <w:tcPr>
            <w:tcW w:w="0" w:type="dxa"/>
            <w:vAlign w:val="bottom"/>
          </w:tcPr>
          <w:p w14:paraId="7A4AC073" w14:textId="77777777" w:rsidR="004B3D52" w:rsidRPr="004B3D52" w:rsidRDefault="004B3D52" w:rsidP="004B3D52">
            <w:pPr>
              <w:rPr>
                <w:rFonts w:eastAsiaTheme="minorEastAsia"/>
                <w:sz w:val="1"/>
                <w:szCs w:val="1"/>
              </w:rPr>
            </w:pPr>
          </w:p>
        </w:tc>
      </w:tr>
      <w:tr w:rsidR="004B3D52" w:rsidRPr="004B3D52" w14:paraId="69DEB0CD" w14:textId="77777777" w:rsidTr="004B3D52">
        <w:trPr>
          <w:trHeight w:val="200"/>
        </w:trPr>
        <w:tc>
          <w:tcPr>
            <w:tcW w:w="2460" w:type="dxa"/>
            <w:tcBorders>
              <w:left w:val="single" w:sz="8" w:space="0" w:color="A7A9AC"/>
              <w:right w:val="single" w:sz="8" w:space="0" w:color="A7A9AC"/>
            </w:tcBorders>
            <w:vAlign w:val="bottom"/>
          </w:tcPr>
          <w:p w14:paraId="6501EDB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6091D2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тельно</w:t>
            </w:r>
            <w:proofErr w:type="spellEnd"/>
            <w:r w:rsidRPr="004B3D52">
              <w:rPr>
                <w:rFonts w:ascii="Arial" w:eastAsia="Arial" w:hAnsi="Arial" w:cs="Arial"/>
                <w:sz w:val="16"/>
                <w:szCs w:val="16"/>
              </w:rPr>
              <w:t xml:space="preserve"> поскоблить (для получения достаточного количества эпителиальных клеток),</w:t>
            </w:r>
          </w:p>
        </w:tc>
        <w:tc>
          <w:tcPr>
            <w:tcW w:w="0" w:type="dxa"/>
            <w:vAlign w:val="bottom"/>
          </w:tcPr>
          <w:p w14:paraId="76B070A7" w14:textId="77777777" w:rsidR="004B3D52" w:rsidRPr="004B3D52" w:rsidRDefault="004B3D52" w:rsidP="004B3D52">
            <w:pPr>
              <w:rPr>
                <w:rFonts w:eastAsiaTheme="minorEastAsia"/>
                <w:sz w:val="1"/>
                <w:szCs w:val="1"/>
              </w:rPr>
            </w:pPr>
          </w:p>
        </w:tc>
      </w:tr>
      <w:tr w:rsidR="004B3D52" w:rsidRPr="004B3D52" w14:paraId="4BCFCF46" w14:textId="77777777" w:rsidTr="004B3D52">
        <w:trPr>
          <w:trHeight w:val="202"/>
        </w:trPr>
        <w:tc>
          <w:tcPr>
            <w:tcW w:w="2460" w:type="dxa"/>
            <w:tcBorders>
              <w:left w:val="single" w:sz="8" w:space="0" w:color="A7A9AC"/>
              <w:right w:val="single" w:sz="8" w:space="0" w:color="A7A9AC"/>
            </w:tcBorders>
            <w:vAlign w:val="bottom"/>
          </w:tcPr>
          <w:p w14:paraId="1F318550"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49D403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слегка нажимая на заднюю и боковые стенки уретры.</w:t>
            </w:r>
          </w:p>
        </w:tc>
        <w:tc>
          <w:tcPr>
            <w:tcW w:w="0" w:type="dxa"/>
            <w:vAlign w:val="bottom"/>
          </w:tcPr>
          <w:p w14:paraId="65997950" w14:textId="77777777" w:rsidR="004B3D52" w:rsidRPr="004B3D52" w:rsidRDefault="004B3D52" w:rsidP="004B3D52">
            <w:pPr>
              <w:rPr>
                <w:rFonts w:eastAsiaTheme="minorEastAsia"/>
                <w:sz w:val="1"/>
                <w:szCs w:val="1"/>
              </w:rPr>
            </w:pPr>
          </w:p>
        </w:tc>
      </w:tr>
      <w:tr w:rsidR="004B3D52" w:rsidRPr="004B3D52" w14:paraId="62AF52A2" w14:textId="77777777" w:rsidTr="004B3D52">
        <w:trPr>
          <w:trHeight w:val="254"/>
        </w:trPr>
        <w:tc>
          <w:tcPr>
            <w:tcW w:w="2460" w:type="dxa"/>
            <w:tcBorders>
              <w:left w:val="single" w:sz="8" w:space="0" w:color="A7A9AC"/>
              <w:right w:val="single" w:sz="8" w:space="0" w:color="A7A9AC"/>
            </w:tcBorders>
            <w:vAlign w:val="bottom"/>
          </w:tcPr>
          <w:p w14:paraId="7E4F88C4" w14:textId="77777777" w:rsidR="004B3D52" w:rsidRPr="004B3D52" w:rsidRDefault="004B3D52" w:rsidP="004B3D52">
            <w:pPr>
              <w:rPr>
                <w:rFonts w:eastAsiaTheme="minorEastAsia"/>
                <w:sz w:val="22"/>
                <w:szCs w:val="22"/>
              </w:rPr>
            </w:pPr>
          </w:p>
        </w:tc>
        <w:tc>
          <w:tcPr>
            <w:tcW w:w="7360" w:type="dxa"/>
            <w:gridSpan w:val="2"/>
            <w:tcBorders>
              <w:right w:val="single" w:sz="8" w:space="0" w:color="A7A9AC"/>
            </w:tcBorders>
            <w:vAlign w:val="bottom"/>
          </w:tcPr>
          <w:p w14:paraId="4C3ECD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мужчин). </w:t>
            </w:r>
            <w:r w:rsidRPr="004B3D52">
              <w:rPr>
                <w:rFonts w:ascii="Arial" w:eastAsia="Arial" w:hAnsi="Arial" w:cs="Arial"/>
                <w:sz w:val="16"/>
                <w:szCs w:val="16"/>
              </w:rPr>
              <w:t>Обработать обнажённую го-</w:t>
            </w:r>
          </w:p>
        </w:tc>
        <w:tc>
          <w:tcPr>
            <w:tcW w:w="0" w:type="dxa"/>
            <w:vAlign w:val="bottom"/>
          </w:tcPr>
          <w:p w14:paraId="2057C863" w14:textId="77777777" w:rsidR="004B3D52" w:rsidRPr="004B3D52" w:rsidRDefault="004B3D52" w:rsidP="004B3D52">
            <w:pPr>
              <w:rPr>
                <w:rFonts w:eastAsiaTheme="minorEastAsia"/>
                <w:sz w:val="1"/>
                <w:szCs w:val="1"/>
              </w:rPr>
            </w:pPr>
          </w:p>
        </w:tc>
      </w:tr>
      <w:tr w:rsidR="004B3D52" w:rsidRPr="004B3D52" w14:paraId="2534D36B" w14:textId="77777777" w:rsidTr="004B3D52">
        <w:trPr>
          <w:trHeight w:val="200"/>
        </w:trPr>
        <w:tc>
          <w:tcPr>
            <w:tcW w:w="2460" w:type="dxa"/>
            <w:tcBorders>
              <w:left w:val="single" w:sz="8" w:space="0" w:color="A7A9AC"/>
              <w:right w:val="single" w:sz="8" w:space="0" w:color="A7A9AC"/>
            </w:tcBorders>
            <w:vAlign w:val="bottom"/>
          </w:tcPr>
          <w:p w14:paraId="7B01F46E"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50B092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ловку</w:t>
            </w:r>
            <w:proofErr w:type="spellEnd"/>
            <w:r w:rsidRPr="004B3D52">
              <w:rPr>
                <w:rFonts w:ascii="Arial" w:eastAsia="Arial" w:hAnsi="Arial" w:cs="Arial"/>
                <w:sz w:val="16"/>
                <w:szCs w:val="16"/>
              </w:rPr>
              <w:t xml:space="preserve"> полового члена в области наружного отверстия уретры стерильным тампоном,</w:t>
            </w:r>
          </w:p>
        </w:tc>
        <w:tc>
          <w:tcPr>
            <w:tcW w:w="0" w:type="dxa"/>
            <w:vAlign w:val="bottom"/>
          </w:tcPr>
          <w:p w14:paraId="636B44A1" w14:textId="77777777" w:rsidR="004B3D52" w:rsidRPr="004B3D52" w:rsidRDefault="004B3D52" w:rsidP="004B3D52">
            <w:pPr>
              <w:rPr>
                <w:rFonts w:eastAsiaTheme="minorEastAsia"/>
                <w:sz w:val="1"/>
                <w:szCs w:val="1"/>
              </w:rPr>
            </w:pPr>
          </w:p>
        </w:tc>
      </w:tr>
      <w:tr w:rsidR="004B3D52" w:rsidRPr="004B3D52" w14:paraId="57FADCED" w14:textId="77777777" w:rsidTr="004B3D52">
        <w:trPr>
          <w:trHeight w:val="200"/>
        </w:trPr>
        <w:tc>
          <w:tcPr>
            <w:tcW w:w="2460" w:type="dxa"/>
            <w:tcBorders>
              <w:left w:val="single" w:sz="8" w:space="0" w:color="A7A9AC"/>
              <w:right w:val="single" w:sz="8" w:space="0" w:color="A7A9AC"/>
            </w:tcBorders>
            <w:vAlign w:val="bottom"/>
          </w:tcPr>
          <w:p w14:paraId="769F7E2B"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5FB830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смоченным физиологическим раствором, свободно истекающие из уретры выделения</w:t>
            </w:r>
          </w:p>
        </w:tc>
        <w:tc>
          <w:tcPr>
            <w:tcW w:w="0" w:type="dxa"/>
            <w:vAlign w:val="bottom"/>
          </w:tcPr>
          <w:p w14:paraId="3831579C" w14:textId="77777777" w:rsidR="004B3D52" w:rsidRPr="004B3D52" w:rsidRDefault="004B3D52" w:rsidP="004B3D52">
            <w:pPr>
              <w:rPr>
                <w:rFonts w:eastAsiaTheme="minorEastAsia"/>
                <w:sz w:val="1"/>
                <w:szCs w:val="1"/>
              </w:rPr>
            </w:pPr>
          </w:p>
        </w:tc>
      </w:tr>
      <w:tr w:rsidR="004B3D52" w:rsidRPr="004B3D52" w14:paraId="2A179D2E" w14:textId="77777777" w:rsidTr="004B3D52">
        <w:trPr>
          <w:trHeight w:val="200"/>
        </w:trPr>
        <w:tc>
          <w:tcPr>
            <w:tcW w:w="2460" w:type="dxa"/>
            <w:tcBorders>
              <w:left w:val="single" w:sz="8" w:space="0" w:color="A7A9AC"/>
              <w:right w:val="single" w:sz="8" w:space="0" w:color="A7A9AC"/>
            </w:tcBorders>
            <w:vAlign w:val="bottom"/>
          </w:tcPr>
          <w:p w14:paraId="4DFA6775"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1A5FDAE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удалить сухим стерильным тампоном (при наличии). Ввести в уретру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на</w:t>
            </w:r>
          </w:p>
        </w:tc>
        <w:tc>
          <w:tcPr>
            <w:tcW w:w="0" w:type="dxa"/>
            <w:vAlign w:val="bottom"/>
          </w:tcPr>
          <w:p w14:paraId="6A5DC33B" w14:textId="77777777" w:rsidR="004B3D52" w:rsidRPr="004B3D52" w:rsidRDefault="004B3D52" w:rsidP="004B3D52">
            <w:pPr>
              <w:rPr>
                <w:rFonts w:eastAsiaTheme="minorEastAsia"/>
                <w:sz w:val="1"/>
                <w:szCs w:val="1"/>
              </w:rPr>
            </w:pPr>
          </w:p>
        </w:tc>
      </w:tr>
      <w:tr w:rsidR="004B3D52" w:rsidRPr="004B3D52" w14:paraId="6A6971DE" w14:textId="77777777" w:rsidTr="004B3D52">
        <w:trPr>
          <w:trHeight w:val="200"/>
        </w:trPr>
        <w:tc>
          <w:tcPr>
            <w:tcW w:w="2460" w:type="dxa"/>
            <w:tcBorders>
              <w:left w:val="single" w:sz="8" w:space="0" w:color="A7A9AC"/>
              <w:right w:val="single" w:sz="8" w:space="0" w:color="A7A9AC"/>
            </w:tcBorders>
            <w:vAlign w:val="bottom"/>
          </w:tcPr>
          <w:p w14:paraId="66F5B304"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7AE1A1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глубину 1-2 см и прижимая его к стенке уретры тщательно поскоблить (для получения</w:t>
            </w:r>
          </w:p>
        </w:tc>
        <w:tc>
          <w:tcPr>
            <w:tcW w:w="0" w:type="dxa"/>
            <w:vAlign w:val="bottom"/>
          </w:tcPr>
          <w:p w14:paraId="3CF6FD8A" w14:textId="77777777" w:rsidR="004B3D52" w:rsidRPr="004B3D52" w:rsidRDefault="004B3D52" w:rsidP="004B3D52">
            <w:pPr>
              <w:rPr>
                <w:rFonts w:eastAsiaTheme="minorEastAsia"/>
                <w:sz w:val="1"/>
                <w:szCs w:val="1"/>
              </w:rPr>
            </w:pPr>
          </w:p>
        </w:tc>
      </w:tr>
      <w:tr w:rsidR="004B3D52" w:rsidRPr="004B3D52" w14:paraId="3007D16A" w14:textId="77777777" w:rsidTr="004B3D52">
        <w:trPr>
          <w:trHeight w:val="202"/>
        </w:trPr>
        <w:tc>
          <w:tcPr>
            <w:tcW w:w="2460" w:type="dxa"/>
            <w:tcBorders>
              <w:left w:val="single" w:sz="8" w:space="0" w:color="A7A9AC"/>
              <w:right w:val="single" w:sz="8" w:space="0" w:color="A7A9AC"/>
            </w:tcBorders>
            <w:vAlign w:val="bottom"/>
          </w:tcPr>
          <w:p w14:paraId="6A425093" w14:textId="77777777" w:rsidR="004B3D52" w:rsidRPr="004B3D52" w:rsidRDefault="004B3D52" w:rsidP="004B3D52">
            <w:pPr>
              <w:rPr>
                <w:rFonts w:eastAsiaTheme="minorEastAsia"/>
                <w:sz w:val="17"/>
                <w:szCs w:val="17"/>
              </w:rPr>
            </w:pPr>
          </w:p>
        </w:tc>
        <w:tc>
          <w:tcPr>
            <w:tcW w:w="7360" w:type="dxa"/>
            <w:gridSpan w:val="2"/>
            <w:tcBorders>
              <w:right w:val="single" w:sz="8" w:space="0" w:color="A7A9AC"/>
            </w:tcBorders>
            <w:vAlign w:val="bottom"/>
          </w:tcPr>
          <w:p w14:paraId="0D1A0C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достаточного количества эпителиальных клеток).</w:t>
            </w:r>
          </w:p>
        </w:tc>
        <w:tc>
          <w:tcPr>
            <w:tcW w:w="0" w:type="dxa"/>
            <w:vAlign w:val="bottom"/>
          </w:tcPr>
          <w:p w14:paraId="3B4DBAE6" w14:textId="77777777" w:rsidR="004B3D52" w:rsidRPr="004B3D52" w:rsidRDefault="004B3D52" w:rsidP="004B3D52">
            <w:pPr>
              <w:rPr>
                <w:rFonts w:eastAsiaTheme="minorEastAsia"/>
                <w:sz w:val="1"/>
                <w:szCs w:val="1"/>
              </w:rPr>
            </w:pPr>
          </w:p>
        </w:tc>
      </w:tr>
      <w:tr w:rsidR="004B3D52" w:rsidRPr="004B3D52" w14:paraId="736EEBF6"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36F98A67"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E3F626B"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00AF63EA" w14:textId="77777777" w:rsidR="004B3D52" w:rsidRPr="004B3D52" w:rsidRDefault="004B3D52" w:rsidP="004B3D52">
            <w:pPr>
              <w:rPr>
                <w:rFonts w:eastAsiaTheme="minorEastAsia"/>
                <w:sz w:val="5"/>
                <w:szCs w:val="5"/>
              </w:rPr>
            </w:pPr>
          </w:p>
        </w:tc>
        <w:tc>
          <w:tcPr>
            <w:tcW w:w="0" w:type="dxa"/>
            <w:vAlign w:val="bottom"/>
          </w:tcPr>
          <w:p w14:paraId="6398AE98" w14:textId="77777777" w:rsidR="004B3D52" w:rsidRPr="004B3D52" w:rsidRDefault="004B3D52" w:rsidP="004B3D52">
            <w:pPr>
              <w:rPr>
                <w:rFonts w:eastAsiaTheme="minorEastAsia"/>
                <w:sz w:val="1"/>
                <w:szCs w:val="1"/>
              </w:rPr>
            </w:pPr>
          </w:p>
        </w:tc>
      </w:tr>
      <w:tr w:rsidR="004B3D52" w:rsidRPr="004B3D52" w14:paraId="562C7129" w14:textId="77777777" w:rsidTr="004B3D52">
        <w:trPr>
          <w:trHeight w:val="245"/>
        </w:trPr>
        <w:tc>
          <w:tcPr>
            <w:tcW w:w="2460" w:type="dxa"/>
            <w:tcBorders>
              <w:left w:val="single" w:sz="8" w:space="0" w:color="A7A9AC"/>
              <w:right w:val="single" w:sz="8" w:space="0" w:color="A7A9AC"/>
            </w:tcBorders>
            <w:vAlign w:val="bottom"/>
          </w:tcPr>
          <w:p w14:paraId="015F33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vMerge w:val="restart"/>
            <w:tcBorders>
              <w:right w:val="single" w:sz="8" w:space="0" w:color="A7A9AC"/>
            </w:tcBorders>
            <w:vAlign w:val="bottom"/>
          </w:tcPr>
          <w:p w14:paraId="3C47AE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пробирки плотно закрыть</w:t>
            </w:r>
          </w:p>
        </w:tc>
        <w:tc>
          <w:tcPr>
            <w:tcW w:w="0" w:type="dxa"/>
            <w:vAlign w:val="bottom"/>
          </w:tcPr>
          <w:p w14:paraId="24FE987B" w14:textId="77777777" w:rsidR="004B3D52" w:rsidRPr="004B3D52" w:rsidRDefault="004B3D52" w:rsidP="004B3D52">
            <w:pPr>
              <w:rPr>
                <w:rFonts w:eastAsiaTheme="minorEastAsia"/>
                <w:sz w:val="1"/>
                <w:szCs w:val="1"/>
              </w:rPr>
            </w:pPr>
          </w:p>
        </w:tc>
      </w:tr>
      <w:tr w:rsidR="004B3D52" w:rsidRPr="004B3D52" w14:paraId="7752C671" w14:textId="77777777" w:rsidTr="004B3D52">
        <w:trPr>
          <w:trHeight w:val="137"/>
        </w:trPr>
        <w:tc>
          <w:tcPr>
            <w:tcW w:w="2460" w:type="dxa"/>
            <w:vMerge w:val="restart"/>
            <w:tcBorders>
              <w:left w:val="single" w:sz="8" w:space="0" w:color="A7A9AC"/>
              <w:right w:val="single" w:sz="8" w:space="0" w:color="A7A9AC"/>
            </w:tcBorders>
            <w:vAlign w:val="bottom"/>
          </w:tcPr>
          <w:p w14:paraId="01FE20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vMerge/>
            <w:tcBorders>
              <w:right w:val="single" w:sz="8" w:space="0" w:color="A7A9AC"/>
            </w:tcBorders>
            <w:vAlign w:val="bottom"/>
          </w:tcPr>
          <w:p w14:paraId="0D3F9881" w14:textId="77777777" w:rsidR="004B3D52" w:rsidRPr="004B3D52" w:rsidRDefault="004B3D52" w:rsidP="004B3D52">
            <w:pPr>
              <w:rPr>
                <w:rFonts w:eastAsiaTheme="minorEastAsia"/>
                <w:sz w:val="11"/>
                <w:szCs w:val="11"/>
              </w:rPr>
            </w:pPr>
          </w:p>
        </w:tc>
        <w:tc>
          <w:tcPr>
            <w:tcW w:w="0" w:type="dxa"/>
            <w:vAlign w:val="bottom"/>
          </w:tcPr>
          <w:p w14:paraId="5BCA34A7" w14:textId="77777777" w:rsidR="004B3D52" w:rsidRPr="004B3D52" w:rsidRDefault="004B3D52" w:rsidP="004B3D52">
            <w:pPr>
              <w:rPr>
                <w:rFonts w:eastAsiaTheme="minorEastAsia"/>
                <w:sz w:val="1"/>
                <w:szCs w:val="1"/>
              </w:rPr>
            </w:pPr>
          </w:p>
        </w:tc>
      </w:tr>
      <w:tr w:rsidR="004B3D52" w:rsidRPr="004B3D52" w14:paraId="3E86CB8A" w14:textId="77777777" w:rsidTr="004B3D52">
        <w:trPr>
          <w:trHeight w:val="76"/>
        </w:trPr>
        <w:tc>
          <w:tcPr>
            <w:tcW w:w="2460" w:type="dxa"/>
            <w:vMerge/>
            <w:tcBorders>
              <w:left w:val="single" w:sz="8" w:space="0" w:color="A7A9AC"/>
              <w:right w:val="single" w:sz="8" w:space="0" w:color="A7A9AC"/>
            </w:tcBorders>
            <w:vAlign w:val="bottom"/>
          </w:tcPr>
          <w:p w14:paraId="3D93E186" w14:textId="77777777" w:rsidR="004B3D52" w:rsidRPr="004B3D52" w:rsidRDefault="004B3D52" w:rsidP="004B3D52">
            <w:pPr>
              <w:rPr>
                <w:rFonts w:eastAsiaTheme="minorEastAsia"/>
                <w:sz w:val="6"/>
                <w:szCs w:val="6"/>
              </w:rPr>
            </w:pPr>
          </w:p>
        </w:tc>
        <w:tc>
          <w:tcPr>
            <w:tcW w:w="4820" w:type="dxa"/>
            <w:vAlign w:val="bottom"/>
          </w:tcPr>
          <w:p w14:paraId="6D3FB0E9"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3F72D5AD" w14:textId="77777777" w:rsidR="004B3D52" w:rsidRPr="004B3D52" w:rsidRDefault="004B3D52" w:rsidP="004B3D52">
            <w:pPr>
              <w:rPr>
                <w:rFonts w:eastAsiaTheme="minorEastAsia"/>
                <w:sz w:val="6"/>
                <w:szCs w:val="6"/>
              </w:rPr>
            </w:pPr>
          </w:p>
        </w:tc>
        <w:tc>
          <w:tcPr>
            <w:tcW w:w="0" w:type="dxa"/>
            <w:vAlign w:val="bottom"/>
          </w:tcPr>
          <w:p w14:paraId="337C3194" w14:textId="77777777" w:rsidR="004B3D52" w:rsidRPr="004B3D52" w:rsidRDefault="004B3D52" w:rsidP="004B3D52">
            <w:pPr>
              <w:rPr>
                <w:rFonts w:eastAsiaTheme="minorEastAsia"/>
                <w:sz w:val="1"/>
                <w:szCs w:val="1"/>
              </w:rPr>
            </w:pPr>
          </w:p>
        </w:tc>
      </w:tr>
      <w:tr w:rsidR="004B3D52" w:rsidRPr="004B3D52" w14:paraId="32CC7298"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43B3FA1"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0004DCCF" w14:textId="77777777" w:rsidR="004B3D52" w:rsidRPr="004B3D52" w:rsidRDefault="004B3D52" w:rsidP="004B3D52">
            <w:pPr>
              <w:rPr>
                <w:rFonts w:eastAsiaTheme="minorEastAsia"/>
                <w:sz w:val="5"/>
                <w:szCs w:val="5"/>
              </w:rPr>
            </w:pPr>
          </w:p>
        </w:tc>
        <w:tc>
          <w:tcPr>
            <w:tcW w:w="0" w:type="dxa"/>
            <w:vAlign w:val="bottom"/>
          </w:tcPr>
          <w:p w14:paraId="55979217" w14:textId="77777777" w:rsidR="004B3D52" w:rsidRPr="004B3D52" w:rsidRDefault="004B3D52" w:rsidP="004B3D52">
            <w:pPr>
              <w:rPr>
                <w:rFonts w:eastAsiaTheme="minorEastAsia"/>
                <w:sz w:val="1"/>
                <w:szCs w:val="1"/>
              </w:rPr>
            </w:pPr>
          </w:p>
        </w:tc>
      </w:tr>
      <w:tr w:rsidR="004B3D52" w:rsidRPr="004B3D52" w14:paraId="115999E2" w14:textId="77777777" w:rsidTr="004B3D52">
        <w:trPr>
          <w:trHeight w:val="274"/>
        </w:trPr>
        <w:tc>
          <w:tcPr>
            <w:tcW w:w="2460" w:type="dxa"/>
            <w:tcBorders>
              <w:left w:val="single" w:sz="8" w:space="0" w:color="A7A9AC"/>
              <w:right w:val="single" w:sz="8" w:space="0" w:color="A7A9AC"/>
            </w:tcBorders>
            <w:vAlign w:val="bottom"/>
          </w:tcPr>
          <w:p w14:paraId="68550A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2"/>
            <w:tcBorders>
              <w:right w:val="single" w:sz="8" w:space="0" w:color="A7A9AC"/>
            </w:tcBorders>
            <w:vAlign w:val="bottom"/>
          </w:tcPr>
          <w:p w14:paraId="2187B0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пробирке в вертикальном положении. Замораживание образцов недо-</w:t>
            </w:r>
          </w:p>
        </w:tc>
        <w:tc>
          <w:tcPr>
            <w:tcW w:w="0" w:type="dxa"/>
            <w:vAlign w:val="bottom"/>
          </w:tcPr>
          <w:p w14:paraId="6D953D32" w14:textId="77777777" w:rsidR="004B3D52" w:rsidRPr="004B3D52" w:rsidRDefault="004B3D52" w:rsidP="004B3D52">
            <w:pPr>
              <w:rPr>
                <w:rFonts w:eastAsiaTheme="minorEastAsia"/>
                <w:sz w:val="1"/>
                <w:szCs w:val="1"/>
              </w:rPr>
            </w:pPr>
          </w:p>
        </w:tc>
      </w:tr>
      <w:tr w:rsidR="004B3D52" w:rsidRPr="004B3D52" w14:paraId="21D1A63A" w14:textId="77777777" w:rsidTr="004B3D52">
        <w:trPr>
          <w:trHeight w:val="237"/>
        </w:trPr>
        <w:tc>
          <w:tcPr>
            <w:tcW w:w="2460" w:type="dxa"/>
            <w:tcBorders>
              <w:left w:val="single" w:sz="8" w:space="0" w:color="A7A9AC"/>
              <w:right w:val="single" w:sz="8" w:space="0" w:color="A7A9AC"/>
            </w:tcBorders>
            <w:vAlign w:val="bottom"/>
          </w:tcPr>
          <w:p w14:paraId="35712A2D"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gridSpan w:val="2"/>
            <w:tcBorders>
              <w:right w:val="single" w:sz="8" w:space="0" w:color="A7A9AC"/>
            </w:tcBorders>
            <w:vAlign w:val="bottom"/>
          </w:tcPr>
          <w:p w14:paraId="516BC73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пустимо</w:t>
            </w:r>
            <w:proofErr w:type="spellEnd"/>
            <w:r w:rsidRPr="004B3D52">
              <w:rPr>
                <w:rFonts w:ascii="Arial" w:eastAsia="Arial" w:hAnsi="Arial" w:cs="Arial"/>
                <w:sz w:val="16"/>
                <w:szCs w:val="16"/>
              </w:rPr>
              <w:t>!</w:t>
            </w:r>
          </w:p>
        </w:tc>
        <w:tc>
          <w:tcPr>
            <w:tcW w:w="0" w:type="dxa"/>
            <w:vAlign w:val="bottom"/>
          </w:tcPr>
          <w:p w14:paraId="2EC6F5D5" w14:textId="77777777" w:rsidR="004B3D52" w:rsidRPr="004B3D52" w:rsidRDefault="004B3D52" w:rsidP="004B3D52">
            <w:pPr>
              <w:rPr>
                <w:rFonts w:eastAsiaTheme="minorEastAsia"/>
                <w:sz w:val="1"/>
                <w:szCs w:val="1"/>
              </w:rPr>
            </w:pPr>
          </w:p>
        </w:tc>
      </w:tr>
      <w:tr w:rsidR="004B3D52" w:rsidRPr="004B3D52" w14:paraId="6D12761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2E2BB3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F35E787"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6200141D" w14:textId="77777777" w:rsidR="004B3D52" w:rsidRPr="004B3D52" w:rsidRDefault="004B3D52" w:rsidP="004B3D52">
            <w:pPr>
              <w:rPr>
                <w:rFonts w:eastAsiaTheme="minorEastAsia"/>
                <w:sz w:val="5"/>
                <w:szCs w:val="5"/>
              </w:rPr>
            </w:pPr>
          </w:p>
        </w:tc>
        <w:tc>
          <w:tcPr>
            <w:tcW w:w="0" w:type="dxa"/>
            <w:vAlign w:val="bottom"/>
          </w:tcPr>
          <w:p w14:paraId="381086DC" w14:textId="77777777" w:rsidR="004B3D52" w:rsidRPr="004B3D52" w:rsidRDefault="004B3D52" w:rsidP="004B3D52">
            <w:pPr>
              <w:rPr>
                <w:rFonts w:eastAsiaTheme="minorEastAsia"/>
                <w:sz w:val="1"/>
                <w:szCs w:val="1"/>
              </w:rPr>
            </w:pPr>
          </w:p>
        </w:tc>
      </w:tr>
    </w:tbl>
    <w:p w14:paraId="78495E3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6176" behindDoc="1" locked="0" layoutInCell="0" allowOverlap="1" wp14:anchorId="7428384D" wp14:editId="4604DC55">
            <wp:simplePos x="0" y="0"/>
            <wp:positionH relativeFrom="column">
              <wp:posOffset>4615815</wp:posOffset>
            </wp:positionH>
            <wp:positionV relativeFrom="paragraph">
              <wp:posOffset>-7672070</wp:posOffset>
            </wp:positionV>
            <wp:extent cx="1602105" cy="63500"/>
            <wp:effectExtent l="0" t="0" r="0" b="0"/>
            <wp:wrapNone/>
            <wp:docPr id="394"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cstate="print"/>
                    <a:srcRect/>
                    <a:stretch>
                      <a:fillRect/>
                    </a:stretch>
                  </pic:blipFill>
                  <pic:spPr bwMode="auto">
                    <a:xfrm>
                      <a:off x="0" y="0"/>
                      <a:ext cx="160210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27200" behindDoc="1" locked="0" layoutInCell="0" allowOverlap="1" wp14:anchorId="4385742F" wp14:editId="71C6F79A">
            <wp:simplePos x="0" y="0"/>
            <wp:positionH relativeFrom="column">
              <wp:posOffset>4615815</wp:posOffset>
            </wp:positionH>
            <wp:positionV relativeFrom="paragraph">
              <wp:posOffset>-7366000</wp:posOffset>
            </wp:positionV>
            <wp:extent cx="1603375" cy="55245"/>
            <wp:effectExtent l="0" t="0" r="0" b="0"/>
            <wp:wrapNone/>
            <wp:docPr id="3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2" cstate="print"/>
                    <a:srcRect/>
                    <a:stretch>
                      <a:fillRect/>
                    </a:stretch>
                  </pic:blipFill>
                  <pic:spPr bwMode="auto">
                    <a:xfrm>
                      <a:off x="0" y="0"/>
                      <a:ext cx="1603375" cy="552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28224" behindDoc="1" locked="0" layoutInCell="0" allowOverlap="1" wp14:anchorId="7915C88D" wp14:editId="53BBC1EE">
            <wp:simplePos x="0" y="0"/>
            <wp:positionH relativeFrom="column">
              <wp:posOffset>5023485</wp:posOffset>
            </wp:positionH>
            <wp:positionV relativeFrom="paragraph">
              <wp:posOffset>-6908800</wp:posOffset>
            </wp:positionV>
            <wp:extent cx="788035" cy="332740"/>
            <wp:effectExtent l="0" t="0" r="0" b="0"/>
            <wp:wrapNone/>
            <wp:docPr id="39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6" cstate="print"/>
                    <a:srcRect/>
                    <a:stretch>
                      <a:fillRect/>
                    </a:stretch>
                  </pic:blipFill>
                  <pic:spPr bwMode="auto">
                    <a:xfrm>
                      <a:off x="0" y="0"/>
                      <a:ext cx="788035" cy="332740"/>
                    </a:xfrm>
                    <a:prstGeom prst="rect">
                      <a:avLst/>
                    </a:prstGeom>
                    <a:noFill/>
                  </pic:spPr>
                </pic:pic>
              </a:graphicData>
            </a:graphic>
          </wp:anchor>
        </w:drawing>
      </w:r>
    </w:p>
    <w:p w14:paraId="31AF7829"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33A18833" w14:textId="77777777" w:rsidR="004B3D52" w:rsidRPr="004B3D52" w:rsidRDefault="004B3D52" w:rsidP="004B3D52">
      <w:pPr>
        <w:spacing w:line="200" w:lineRule="exact"/>
        <w:rPr>
          <w:rFonts w:eastAsiaTheme="minorEastAsia"/>
          <w:sz w:val="20"/>
          <w:szCs w:val="20"/>
        </w:rPr>
      </w:pPr>
    </w:p>
    <w:p w14:paraId="56F2D50F" w14:textId="77777777" w:rsidR="004B3D52" w:rsidRPr="004B3D52" w:rsidRDefault="004B3D52" w:rsidP="004B3D52">
      <w:pPr>
        <w:spacing w:line="200" w:lineRule="exact"/>
        <w:rPr>
          <w:rFonts w:eastAsiaTheme="minorEastAsia"/>
          <w:sz w:val="20"/>
          <w:szCs w:val="20"/>
        </w:rPr>
      </w:pPr>
    </w:p>
    <w:p w14:paraId="3CE473B2" w14:textId="77777777" w:rsidR="004B3D52" w:rsidRPr="004B3D52" w:rsidRDefault="004B3D52" w:rsidP="004B3D52">
      <w:pPr>
        <w:spacing w:line="259" w:lineRule="exact"/>
        <w:rPr>
          <w:rFonts w:eastAsiaTheme="minorEastAsia"/>
          <w:sz w:val="20"/>
          <w:szCs w:val="20"/>
        </w:rPr>
      </w:pPr>
    </w:p>
    <w:p w14:paraId="233745F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58</w:t>
      </w:r>
    </w:p>
    <w:p w14:paraId="1A82CC9A"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p w14:paraId="26EFDD34" w14:textId="77777777" w:rsidR="004B3D52" w:rsidRPr="004B3D52" w:rsidRDefault="004B3D52" w:rsidP="004B3D52">
      <w:pPr>
        <w:spacing w:line="284" w:lineRule="auto"/>
        <w:ind w:right="140"/>
        <w:rPr>
          <w:rFonts w:eastAsiaTheme="minorEastAsia"/>
          <w:sz w:val="20"/>
          <w:szCs w:val="20"/>
        </w:rPr>
      </w:pPr>
      <w:r w:rsidRPr="004B3D52">
        <w:rPr>
          <w:rFonts w:ascii="Arial" w:eastAsia="Arial" w:hAnsi="Arial" w:cs="Arial"/>
          <w:b/>
          <w:bCs/>
          <w:sz w:val="22"/>
          <w:szCs w:val="22"/>
        </w:rPr>
        <w:lastRenderedPageBreak/>
        <w:t xml:space="preserve">1.3. Мазок/отделяемое из урогенитального тракта. Флакон с транспортной средой </w:t>
      </w:r>
      <w:proofErr w:type="spellStart"/>
      <w:r w:rsidRPr="004B3D52">
        <w:rPr>
          <w:rFonts w:ascii="Arial" w:eastAsia="Arial" w:hAnsi="Arial" w:cs="Arial"/>
          <w:b/>
          <w:bCs/>
          <w:sz w:val="22"/>
          <w:szCs w:val="22"/>
        </w:rPr>
        <w:t>UMMt</w:t>
      </w:r>
      <w:proofErr w:type="spellEnd"/>
      <w:r w:rsidRPr="004B3D52">
        <w:rPr>
          <w:rFonts w:ascii="Arial" w:eastAsia="Arial" w:hAnsi="Arial" w:cs="Arial"/>
          <w:b/>
          <w:bCs/>
          <w:sz w:val="22"/>
          <w:szCs w:val="22"/>
        </w:rPr>
        <w:t xml:space="preserve"> </w:t>
      </w:r>
      <w:r w:rsidRPr="004B3D52">
        <w:rPr>
          <w:rFonts w:ascii="Arial" w:eastAsia="Arial" w:hAnsi="Arial" w:cs="Arial"/>
          <w:sz w:val="22"/>
          <w:szCs w:val="22"/>
        </w:rPr>
        <w:t xml:space="preserve">(услуги: 140036и805001Посев </w:t>
      </w:r>
      <w:proofErr w:type="spellStart"/>
      <w:r w:rsidRPr="004B3D52">
        <w:rPr>
          <w:rFonts w:ascii="Arial" w:eastAsia="Arial" w:hAnsi="Arial" w:cs="Arial"/>
          <w:sz w:val="22"/>
          <w:szCs w:val="22"/>
        </w:rPr>
        <w:t>наUreaplasma</w:t>
      </w:r>
      <w:proofErr w:type="spellEnd"/>
      <w:r w:rsidRPr="004B3D52">
        <w:rPr>
          <w:rFonts w:ascii="Arial" w:eastAsia="Arial" w:hAnsi="Arial" w:cs="Arial"/>
          <w:sz w:val="22"/>
          <w:szCs w:val="22"/>
        </w:rPr>
        <w:t xml:space="preserve"> </w:t>
      </w:r>
      <w:proofErr w:type="spellStart"/>
      <w:proofErr w:type="gramStart"/>
      <w:r w:rsidRPr="004B3D52">
        <w:rPr>
          <w:rFonts w:ascii="Arial" w:eastAsia="Arial" w:hAnsi="Arial" w:cs="Arial"/>
          <w:sz w:val="22"/>
          <w:szCs w:val="22"/>
        </w:rPr>
        <w:t>spp.и</w:t>
      </w:r>
      <w:proofErr w:type="gramEnd"/>
      <w:r w:rsidRPr="004B3D52">
        <w:rPr>
          <w:rFonts w:ascii="Arial" w:eastAsia="Arial" w:hAnsi="Arial" w:cs="Arial"/>
          <w:sz w:val="22"/>
          <w:szCs w:val="22"/>
        </w:rPr>
        <w:t>Mycoplasma</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hominis</w:t>
      </w:r>
      <w:proofErr w:type="spellEnd"/>
      <w:r w:rsidRPr="004B3D52">
        <w:rPr>
          <w:rFonts w:ascii="Arial" w:eastAsia="Arial" w:hAnsi="Arial" w:cs="Arial"/>
          <w:sz w:val="22"/>
          <w:szCs w:val="22"/>
        </w:rPr>
        <w:t>)</w:t>
      </w:r>
    </w:p>
    <w:p w14:paraId="5B05E2A4" w14:textId="77777777" w:rsidR="004B3D52" w:rsidRPr="004B3D52" w:rsidRDefault="004B3D52" w:rsidP="004B3D52">
      <w:pPr>
        <w:spacing w:line="76" w:lineRule="exact"/>
        <w:rPr>
          <w:rFonts w:eastAsiaTheme="minorEastAsia"/>
          <w:sz w:val="20"/>
          <w:szCs w:val="20"/>
        </w:rPr>
      </w:pPr>
    </w:p>
    <w:p w14:paraId="0BD483C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2CF0BE1"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3880"/>
        <w:gridCol w:w="940"/>
        <w:gridCol w:w="380"/>
        <w:gridCol w:w="2180"/>
        <w:gridCol w:w="30"/>
      </w:tblGrid>
      <w:tr w:rsidR="004B3D52" w:rsidRPr="004B3D52" w14:paraId="62A934F3" w14:textId="77777777" w:rsidTr="004B3D52">
        <w:trPr>
          <w:trHeight w:val="330"/>
        </w:trPr>
        <w:tc>
          <w:tcPr>
            <w:tcW w:w="2460" w:type="dxa"/>
            <w:tcBorders>
              <w:top w:val="single" w:sz="8" w:space="0" w:color="A7A9AC"/>
              <w:left w:val="single" w:sz="8" w:space="0" w:color="A7A9AC"/>
              <w:right w:val="single" w:sz="8" w:space="0" w:color="A7A9AC"/>
            </w:tcBorders>
            <w:vAlign w:val="bottom"/>
          </w:tcPr>
          <w:p w14:paraId="0C079A3F" w14:textId="77777777" w:rsidR="004B3D52" w:rsidRPr="004B3D52" w:rsidRDefault="004B3D52" w:rsidP="004B3D52">
            <w:pPr>
              <w:rPr>
                <w:rFonts w:eastAsiaTheme="minorEastAsia"/>
              </w:rPr>
            </w:pPr>
          </w:p>
        </w:tc>
        <w:tc>
          <w:tcPr>
            <w:tcW w:w="4820" w:type="dxa"/>
            <w:gridSpan w:val="2"/>
            <w:tcBorders>
              <w:top w:val="single" w:sz="8" w:space="0" w:color="A7A9AC"/>
              <w:right w:val="single" w:sz="8" w:space="0" w:color="A7A9AC"/>
            </w:tcBorders>
            <w:vAlign w:val="bottom"/>
          </w:tcPr>
          <w:p w14:paraId="1AB51E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универсальный ЗГУ «ЦМ» – соскоб/мазок из уретры</w:t>
            </w:r>
          </w:p>
        </w:tc>
        <w:tc>
          <w:tcPr>
            <w:tcW w:w="380" w:type="dxa"/>
            <w:tcBorders>
              <w:top w:val="single" w:sz="8" w:space="0" w:color="A7A9AC"/>
            </w:tcBorders>
            <w:vAlign w:val="bottom"/>
          </w:tcPr>
          <w:p w14:paraId="3169B0F9" w14:textId="77777777" w:rsidR="004B3D52" w:rsidRPr="004B3D52" w:rsidRDefault="004B3D52" w:rsidP="004B3D52">
            <w:pPr>
              <w:rPr>
                <w:rFonts w:eastAsiaTheme="minorEastAsia"/>
              </w:rPr>
            </w:pPr>
          </w:p>
        </w:tc>
        <w:tc>
          <w:tcPr>
            <w:tcW w:w="2180" w:type="dxa"/>
            <w:tcBorders>
              <w:top w:val="single" w:sz="8" w:space="0" w:color="A7A9AC"/>
              <w:right w:val="single" w:sz="8" w:space="0" w:color="A7A9AC"/>
            </w:tcBorders>
            <w:vAlign w:val="bottom"/>
          </w:tcPr>
          <w:p w14:paraId="3EB718A6" w14:textId="77777777" w:rsidR="004B3D52" w:rsidRPr="004B3D52" w:rsidRDefault="004B3D52" w:rsidP="004B3D52">
            <w:pPr>
              <w:rPr>
                <w:rFonts w:eastAsiaTheme="minorEastAsia"/>
              </w:rPr>
            </w:pPr>
          </w:p>
        </w:tc>
        <w:tc>
          <w:tcPr>
            <w:tcW w:w="0" w:type="dxa"/>
            <w:vAlign w:val="bottom"/>
          </w:tcPr>
          <w:p w14:paraId="11396A21" w14:textId="77777777" w:rsidR="004B3D52" w:rsidRPr="004B3D52" w:rsidRDefault="004B3D52" w:rsidP="004B3D52">
            <w:pPr>
              <w:rPr>
                <w:rFonts w:eastAsiaTheme="minorEastAsia"/>
                <w:sz w:val="1"/>
                <w:szCs w:val="1"/>
              </w:rPr>
            </w:pPr>
          </w:p>
        </w:tc>
      </w:tr>
      <w:tr w:rsidR="004B3D52" w:rsidRPr="004B3D52" w14:paraId="3683B954" w14:textId="77777777" w:rsidTr="004B3D52">
        <w:trPr>
          <w:trHeight w:val="66"/>
        </w:trPr>
        <w:tc>
          <w:tcPr>
            <w:tcW w:w="2460" w:type="dxa"/>
            <w:tcBorders>
              <w:left w:val="single" w:sz="8" w:space="0" w:color="A7A9AC"/>
              <w:right w:val="single" w:sz="8" w:space="0" w:color="A7A9AC"/>
            </w:tcBorders>
            <w:vAlign w:val="bottom"/>
          </w:tcPr>
          <w:p w14:paraId="10613AA0" w14:textId="77777777" w:rsidR="004B3D52" w:rsidRPr="004B3D52" w:rsidRDefault="004B3D52" w:rsidP="004B3D52">
            <w:pPr>
              <w:rPr>
                <w:rFonts w:eastAsiaTheme="minorEastAsia"/>
                <w:sz w:val="5"/>
                <w:szCs w:val="5"/>
              </w:rPr>
            </w:pPr>
          </w:p>
        </w:tc>
        <w:tc>
          <w:tcPr>
            <w:tcW w:w="3880" w:type="dxa"/>
            <w:tcBorders>
              <w:bottom w:val="single" w:sz="8" w:space="0" w:color="A7A9AC"/>
            </w:tcBorders>
            <w:vAlign w:val="bottom"/>
          </w:tcPr>
          <w:p w14:paraId="7D12D8A0" w14:textId="77777777" w:rsidR="004B3D52" w:rsidRPr="004B3D52" w:rsidRDefault="004B3D52" w:rsidP="004B3D52">
            <w:pPr>
              <w:rPr>
                <w:rFonts w:eastAsiaTheme="minorEastAsia"/>
                <w:sz w:val="5"/>
                <w:szCs w:val="5"/>
              </w:rPr>
            </w:pPr>
          </w:p>
        </w:tc>
        <w:tc>
          <w:tcPr>
            <w:tcW w:w="940" w:type="dxa"/>
            <w:tcBorders>
              <w:bottom w:val="single" w:sz="8" w:space="0" w:color="A7A9AC"/>
              <w:right w:val="single" w:sz="8" w:space="0" w:color="A7A9AC"/>
            </w:tcBorders>
            <w:vAlign w:val="bottom"/>
          </w:tcPr>
          <w:p w14:paraId="570D5D6C"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36C5D645"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5EB9ED55" w14:textId="77777777" w:rsidR="004B3D52" w:rsidRPr="004B3D52" w:rsidRDefault="004B3D52" w:rsidP="004B3D52">
            <w:pPr>
              <w:rPr>
                <w:rFonts w:eastAsiaTheme="minorEastAsia"/>
                <w:sz w:val="5"/>
                <w:szCs w:val="5"/>
              </w:rPr>
            </w:pPr>
          </w:p>
        </w:tc>
        <w:tc>
          <w:tcPr>
            <w:tcW w:w="0" w:type="dxa"/>
            <w:vAlign w:val="bottom"/>
          </w:tcPr>
          <w:p w14:paraId="1DD2AEAC" w14:textId="77777777" w:rsidR="004B3D52" w:rsidRPr="004B3D52" w:rsidRDefault="004B3D52" w:rsidP="004B3D52">
            <w:pPr>
              <w:rPr>
                <w:rFonts w:eastAsiaTheme="minorEastAsia"/>
                <w:sz w:val="1"/>
                <w:szCs w:val="1"/>
              </w:rPr>
            </w:pPr>
          </w:p>
        </w:tc>
      </w:tr>
      <w:tr w:rsidR="004B3D52" w:rsidRPr="004B3D52" w14:paraId="10354ABA" w14:textId="77777777" w:rsidTr="004B3D52">
        <w:trPr>
          <w:trHeight w:val="251"/>
        </w:trPr>
        <w:tc>
          <w:tcPr>
            <w:tcW w:w="2460" w:type="dxa"/>
            <w:tcBorders>
              <w:left w:val="single" w:sz="8" w:space="0" w:color="A7A9AC"/>
              <w:right w:val="single" w:sz="8" w:space="0" w:color="A7A9AC"/>
            </w:tcBorders>
            <w:vAlign w:val="bottom"/>
          </w:tcPr>
          <w:p w14:paraId="766991D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Зонд для взятия биологи-</w:t>
            </w:r>
          </w:p>
        </w:tc>
        <w:tc>
          <w:tcPr>
            <w:tcW w:w="4820" w:type="dxa"/>
            <w:gridSpan w:val="2"/>
            <w:tcBorders>
              <w:right w:val="single" w:sz="8" w:space="0" w:color="A7A9AC"/>
            </w:tcBorders>
            <w:vAlign w:val="bottom"/>
          </w:tcPr>
          <w:p w14:paraId="4B0E07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Зонд-тампон на пластиковой основе – секрет </w:t>
            </w:r>
            <w:proofErr w:type="spellStart"/>
            <w:r w:rsidRPr="004B3D52">
              <w:rPr>
                <w:rFonts w:ascii="Arial" w:eastAsia="Arial" w:hAnsi="Arial" w:cs="Arial"/>
                <w:sz w:val="16"/>
                <w:szCs w:val="16"/>
              </w:rPr>
              <w:t>предста</w:t>
            </w:r>
            <w:proofErr w:type="spellEnd"/>
            <w:r w:rsidRPr="004B3D52">
              <w:rPr>
                <w:rFonts w:ascii="Arial" w:eastAsia="Arial" w:hAnsi="Arial" w:cs="Arial"/>
                <w:sz w:val="16"/>
                <w:szCs w:val="16"/>
              </w:rPr>
              <w:t>-</w:t>
            </w:r>
          </w:p>
        </w:tc>
        <w:tc>
          <w:tcPr>
            <w:tcW w:w="380" w:type="dxa"/>
            <w:vAlign w:val="bottom"/>
          </w:tcPr>
          <w:p w14:paraId="743D04E6" w14:textId="77777777" w:rsidR="004B3D52" w:rsidRPr="004B3D52" w:rsidRDefault="004B3D52" w:rsidP="004B3D52">
            <w:pPr>
              <w:rPr>
                <w:rFonts w:eastAsiaTheme="minorEastAsia"/>
                <w:sz w:val="21"/>
                <w:szCs w:val="21"/>
              </w:rPr>
            </w:pPr>
          </w:p>
        </w:tc>
        <w:tc>
          <w:tcPr>
            <w:tcW w:w="2180" w:type="dxa"/>
            <w:tcBorders>
              <w:right w:val="single" w:sz="8" w:space="0" w:color="A7A9AC"/>
            </w:tcBorders>
            <w:vAlign w:val="bottom"/>
          </w:tcPr>
          <w:p w14:paraId="63F1D966" w14:textId="77777777" w:rsidR="004B3D52" w:rsidRPr="004B3D52" w:rsidRDefault="004B3D52" w:rsidP="004B3D52">
            <w:pPr>
              <w:rPr>
                <w:rFonts w:eastAsiaTheme="minorEastAsia"/>
                <w:sz w:val="21"/>
                <w:szCs w:val="21"/>
              </w:rPr>
            </w:pPr>
          </w:p>
        </w:tc>
        <w:tc>
          <w:tcPr>
            <w:tcW w:w="0" w:type="dxa"/>
            <w:vAlign w:val="bottom"/>
          </w:tcPr>
          <w:p w14:paraId="502E02FC" w14:textId="77777777" w:rsidR="004B3D52" w:rsidRPr="004B3D52" w:rsidRDefault="004B3D52" w:rsidP="004B3D52">
            <w:pPr>
              <w:rPr>
                <w:rFonts w:eastAsiaTheme="minorEastAsia"/>
                <w:sz w:val="1"/>
                <w:szCs w:val="1"/>
              </w:rPr>
            </w:pPr>
          </w:p>
        </w:tc>
      </w:tr>
      <w:tr w:rsidR="004B3D52" w:rsidRPr="004B3D52" w14:paraId="21C526D0" w14:textId="77777777" w:rsidTr="004B3D52">
        <w:trPr>
          <w:trHeight w:val="212"/>
        </w:trPr>
        <w:tc>
          <w:tcPr>
            <w:tcW w:w="2460" w:type="dxa"/>
            <w:tcBorders>
              <w:left w:val="single" w:sz="8" w:space="0" w:color="A7A9AC"/>
              <w:right w:val="single" w:sz="8" w:space="0" w:color="A7A9AC"/>
            </w:tcBorders>
            <w:vAlign w:val="bottom"/>
          </w:tcPr>
          <w:p w14:paraId="6780787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ческого</w:t>
            </w:r>
            <w:proofErr w:type="spellEnd"/>
            <w:r w:rsidRPr="004B3D52">
              <w:rPr>
                <w:rFonts w:ascii="Arial" w:eastAsia="Arial" w:hAnsi="Arial" w:cs="Arial"/>
                <w:b/>
                <w:bCs/>
                <w:sz w:val="16"/>
                <w:szCs w:val="16"/>
              </w:rPr>
              <w:t xml:space="preserve"> материала</w:t>
            </w:r>
          </w:p>
        </w:tc>
        <w:tc>
          <w:tcPr>
            <w:tcW w:w="4820" w:type="dxa"/>
            <w:gridSpan w:val="2"/>
            <w:tcBorders>
              <w:bottom w:val="single" w:sz="8" w:space="0" w:color="A7A9AC"/>
              <w:right w:val="single" w:sz="8" w:space="0" w:color="A7A9AC"/>
            </w:tcBorders>
            <w:vAlign w:val="bottom"/>
          </w:tcPr>
          <w:p w14:paraId="469B59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тельной железы</w:t>
            </w:r>
          </w:p>
        </w:tc>
        <w:tc>
          <w:tcPr>
            <w:tcW w:w="380" w:type="dxa"/>
            <w:tcBorders>
              <w:bottom w:val="single" w:sz="8" w:space="0" w:color="A7A9AC"/>
            </w:tcBorders>
            <w:vAlign w:val="bottom"/>
          </w:tcPr>
          <w:p w14:paraId="50B55644" w14:textId="77777777" w:rsidR="004B3D52" w:rsidRPr="004B3D52" w:rsidRDefault="004B3D52" w:rsidP="004B3D52">
            <w:pPr>
              <w:rPr>
                <w:rFonts w:eastAsiaTheme="minorEastAsia"/>
                <w:sz w:val="18"/>
                <w:szCs w:val="18"/>
              </w:rPr>
            </w:pPr>
          </w:p>
        </w:tc>
        <w:tc>
          <w:tcPr>
            <w:tcW w:w="2180" w:type="dxa"/>
            <w:tcBorders>
              <w:bottom w:val="single" w:sz="8" w:space="0" w:color="A7A9AC"/>
              <w:right w:val="single" w:sz="8" w:space="0" w:color="A7A9AC"/>
            </w:tcBorders>
            <w:vAlign w:val="bottom"/>
          </w:tcPr>
          <w:p w14:paraId="57BB4E29" w14:textId="77777777" w:rsidR="004B3D52" w:rsidRPr="004B3D52" w:rsidRDefault="004B3D52" w:rsidP="004B3D52">
            <w:pPr>
              <w:rPr>
                <w:rFonts w:eastAsiaTheme="minorEastAsia"/>
                <w:sz w:val="18"/>
                <w:szCs w:val="18"/>
              </w:rPr>
            </w:pPr>
          </w:p>
        </w:tc>
        <w:tc>
          <w:tcPr>
            <w:tcW w:w="0" w:type="dxa"/>
            <w:vAlign w:val="bottom"/>
          </w:tcPr>
          <w:p w14:paraId="47B26478" w14:textId="77777777" w:rsidR="004B3D52" w:rsidRPr="004B3D52" w:rsidRDefault="004B3D52" w:rsidP="004B3D52">
            <w:pPr>
              <w:rPr>
                <w:rFonts w:eastAsiaTheme="minorEastAsia"/>
                <w:sz w:val="1"/>
                <w:szCs w:val="1"/>
              </w:rPr>
            </w:pPr>
          </w:p>
        </w:tc>
      </w:tr>
      <w:tr w:rsidR="004B3D52" w:rsidRPr="004B3D52" w14:paraId="5092FEC1" w14:textId="77777777" w:rsidTr="004B3D52">
        <w:trPr>
          <w:trHeight w:val="251"/>
        </w:trPr>
        <w:tc>
          <w:tcPr>
            <w:tcW w:w="2460" w:type="dxa"/>
            <w:tcBorders>
              <w:left w:val="single" w:sz="8" w:space="0" w:color="A7A9AC"/>
              <w:right w:val="single" w:sz="8" w:space="0" w:color="A7A9AC"/>
            </w:tcBorders>
            <w:vAlign w:val="bottom"/>
          </w:tcPr>
          <w:p w14:paraId="236EBD86" w14:textId="77777777" w:rsidR="004B3D52" w:rsidRPr="004B3D52" w:rsidRDefault="004B3D52" w:rsidP="004B3D52">
            <w:pPr>
              <w:rPr>
                <w:rFonts w:eastAsiaTheme="minorEastAsia"/>
                <w:sz w:val="21"/>
                <w:szCs w:val="21"/>
              </w:rPr>
            </w:pPr>
          </w:p>
        </w:tc>
        <w:tc>
          <w:tcPr>
            <w:tcW w:w="4820" w:type="dxa"/>
            <w:gridSpan w:val="2"/>
            <w:tcBorders>
              <w:right w:val="single" w:sz="8" w:space="0" w:color="A7A9AC"/>
            </w:tcBorders>
            <w:vAlign w:val="bottom"/>
          </w:tcPr>
          <w:p w14:paraId="6A698D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урогенитальный (</w:t>
            </w:r>
            <w:proofErr w:type="spellStart"/>
            <w:r w:rsidRPr="004B3D52">
              <w:rPr>
                <w:rFonts w:ascii="Arial" w:eastAsia="Arial" w:hAnsi="Arial" w:cs="Arial"/>
                <w:sz w:val="16"/>
                <w:szCs w:val="16"/>
              </w:rPr>
              <w:t>цитощетка</w:t>
            </w:r>
            <w:proofErr w:type="spellEnd"/>
            <w:r w:rsidRPr="004B3D52">
              <w:rPr>
                <w:rFonts w:ascii="Arial" w:eastAsia="Arial" w:hAnsi="Arial" w:cs="Arial"/>
                <w:sz w:val="16"/>
                <w:szCs w:val="16"/>
              </w:rPr>
              <w:t>) – соскоб/мазок из</w:t>
            </w:r>
          </w:p>
        </w:tc>
        <w:tc>
          <w:tcPr>
            <w:tcW w:w="380" w:type="dxa"/>
            <w:vAlign w:val="bottom"/>
          </w:tcPr>
          <w:p w14:paraId="6E73CBAB" w14:textId="77777777" w:rsidR="004B3D52" w:rsidRPr="004B3D52" w:rsidRDefault="004B3D52" w:rsidP="004B3D52">
            <w:pPr>
              <w:rPr>
                <w:rFonts w:eastAsiaTheme="minorEastAsia"/>
                <w:sz w:val="21"/>
                <w:szCs w:val="21"/>
              </w:rPr>
            </w:pPr>
          </w:p>
        </w:tc>
        <w:tc>
          <w:tcPr>
            <w:tcW w:w="2180" w:type="dxa"/>
            <w:tcBorders>
              <w:right w:val="single" w:sz="8" w:space="0" w:color="A7A9AC"/>
            </w:tcBorders>
            <w:vAlign w:val="bottom"/>
          </w:tcPr>
          <w:p w14:paraId="6B595967" w14:textId="77777777" w:rsidR="004B3D52" w:rsidRPr="004B3D52" w:rsidRDefault="004B3D52" w:rsidP="004B3D52">
            <w:pPr>
              <w:rPr>
                <w:rFonts w:eastAsiaTheme="minorEastAsia"/>
                <w:sz w:val="21"/>
                <w:szCs w:val="21"/>
              </w:rPr>
            </w:pPr>
          </w:p>
        </w:tc>
        <w:tc>
          <w:tcPr>
            <w:tcW w:w="0" w:type="dxa"/>
            <w:vAlign w:val="bottom"/>
          </w:tcPr>
          <w:p w14:paraId="5DC7AF0A" w14:textId="77777777" w:rsidR="004B3D52" w:rsidRPr="004B3D52" w:rsidRDefault="004B3D52" w:rsidP="004B3D52">
            <w:pPr>
              <w:rPr>
                <w:rFonts w:eastAsiaTheme="minorEastAsia"/>
                <w:sz w:val="1"/>
                <w:szCs w:val="1"/>
              </w:rPr>
            </w:pPr>
          </w:p>
        </w:tc>
      </w:tr>
      <w:tr w:rsidR="004B3D52" w:rsidRPr="004B3D52" w14:paraId="00F295E7"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32441013" w14:textId="77777777" w:rsidR="004B3D52" w:rsidRPr="004B3D52" w:rsidRDefault="004B3D52" w:rsidP="004B3D52">
            <w:pPr>
              <w:rPr>
                <w:rFonts w:eastAsiaTheme="minorEastAsia"/>
                <w:sz w:val="18"/>
                <w:szCs w:val="18"/>
              </w:rPr>
            </w:pPr>
          </w:p>
        </w:tc>
        <w:tc>
          <w:tcPr>
            <w:tcW w:w="4820" w:type="dxa"/>
            <w:gridSpan w:val="2"/>
            <w:tcBorders>
              <w:bottom w:val="single" w:sz="8" w:space="0" w:color="A7A9AC"/>
              <w:right w:val="single" w:sz="8" w:space="0" w:color="A7A9AC"/>
            </w:tcBorders>
            <w:vAlign w:val="bottom"/>
          </w:tcPr>
          <w:p w14:paraId="78297A3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цервикального канала и влагалища</w:t>
            </w:r>
          </w:p>
        </w:tc>
        <w:tc>
          <w:tcPr>
            <w:tcW w:w="380" w:type="dxa"/>
            <w:tcBorders>
              <w:bottom w:val="single" w:sz="8" w:space="0" w:color="A7A9AC"/>
            </w:tcBorders>
            <w:vAlign w:val="bottom"/>
          </w:tcPr>
          <w:p w14:paraId="6A41D370" w14:textId="77777777" w:rsidR="004B3D52" w:rsidRPr="004B3D52" w:rsidRDefault="004B3D52" w:rsidP="004B3D52">
            <w:pPr>
              <w:rPr>
                <w:rFonts w:eastAsiaTheme="minorEastAsia"/>
                <w:sz w:val="18"/>
                <w:szCs w:val="18"/>
              </w:rPr>
            </w:pPr>
          </w:p>
        </w:tc>
        <w:tc>
          <w:tcPr>
            <w:tcW w:w="2180" w:type="dxa"/>
            <w:tcBorders>
              <w:bottom w:val="single" w:sz="8" w:space="0" w:color="A7A9AC"/>
              <w:right w:val="single" w:sz="8" w:space="0" w:color="A7A9AC"/>
            </w:tcBorders>
            <w:vAlign w:val="bottom"/>
          </w:tcPr>
          <w:p w14:paraId="7A595284" w14:textId="77777777" w:rsidR="004B3D52" w:rsidRPr="004B3D52" w:rsidRDefault="004B3D52" w:rsidP="004B3D52">
            <w:pPr>
              <w:rPr>
                <w:rFonts w:eastAsiaTheme="minorEastAsia"/>
                <w:sz w:val="18"/>
                <w:szCs w:val="18"/>
              </w:rPr>
            </w:pPr>
          </w:p>
        </w:tc>
        <w:tc>
          <w:tcPr>
            <w:tcW w:w="0" w:type="dxa"/>
            <w:vAlign w:val="bottom"/>
          </w:tcPr>
          <w:p w14:paraId="4FBF8232" w14:textId="77777777" w:rsidR="004B3D52" w:rsidRPr="004B3D52" w:rsidRDefault="004B3D52" w:rsidP="004B3D52">
            <w:pPr>
              <w:rPr>
                <w:rFonts w:eastAsiaTheme="minorEastAsia"/>
                <w:sz w:val="1"/>
                <w:szCs w:val="1"/>
              </w:rPr>
            </w:pPr>
          </w:p>
        </w:tc>
      </w:tr>
      <w:tr w:rsidR="004B3D52" w:rsidRPr="004B3D52" w14:paraId="1182D078" w14:textId="77777777" w:rsidTr="004B3D52">
        <w:trPr>
          <w:trHeight w:val="263"/>
        </w:trPr>
        <w:tc>
          <w:tcPr>
            <w:tcW w:w="2460" w:type="dxa"/>
            <w:tcBorders>
              <w:left w:val="single" w:sz="8" w:space="0" w:color="A7A9AC"/>
              <w:right w:val="single" w:sz="8" w:space="0" w:color="A7A9AC"/>
            </w:tcBorders>
            <w:vAlign w:val="bottom"/>
          </w:tcPr>
          <w:p w14:paraId="756D7B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3880" w:type="dxa"/>
            <w:vAlign w:val="bottom"/>
          </w:tcPr>
          <w:p w14:paraId="04206EFB" w14:textId="77777777" w:rsidR="004B3D52" w:rsidRPr="004B3D52" w:rsidRDefault="004B3D52" w:rsidP="004B3D52">
            <w:pPr>
              <w:rPr>
                <w:rFonts w:eastAsiaTheme="minorEastAsia"/>
                <w:sz w:val="22"/>
                <w:szCs w:val="22"/>
              </w:rPr>
            </w:pPr>
          </w:p>
        </w:tc>
        <w:tc>
          <w:tcPr>
            <w:tcW w:w="940" w:type="dxa"/>
            <w:tcBorders>
              <w:right w:val="single" w:sz="8" w:space="0" w:color="A7A9AC"/>
            </w:tcBorders>
            <w:vAlign w:val="bottom"/>
          </w:tcPr>
          <w:p w14:paraId="6B4E33C6" w14:textId="77777777" w:rsidR="004B3D52" w:rsidRPr="004B3D52" w:rsidRDefault="004B3D52" w:rsidP="004B3D52">
            <w:pPr>
              <w:rPr>
                <w:rFonts w:eastAsiaTheme="minorEastAsia"/>
                <w:sz w:val="22"/>
                <w:szCs w:val="22"/>
              </w:rPr>
            </w:pPr>
          </w:p>
        </w:tc>
        <w:tc>
          <w:tcPr>
            <w:tcW w:w="380" w:type="dxa"/>
            <w:vAlign w:val="bottom"/>
          </w:tcPr>
          <w:p w14:paraId="322533A8" w14:textId="77777777" w:rsidR="004B3D52" w:rsidRPr="004B3D52" w:rsidRDefault="004B3D52" w:rsidP="004B3D52">
            <w:pPr>
              <w:rPr>
                <w:rFonts w:eastAsiaTheme="minorEastAsia"/>
                <w:sz w:val="22"/>
                <w:szCs w:val="22"/>
              </w:rPr>
            </w:pPr>
          </w:p>
        </w:tc>
        <w:tc>
          <w:tcPr>
            <w:tcW w:w="2180" w:type="dxa"/>
            <w:tcBorders>
              <w:right w:val="single" w:sz="8" w:space="0" w:color="A7A9AC"/>
            </w:tcBorders>
            <w:vAlign w:val="bottom"/>
          </w:tcPr>
          <w:p w14:paraId="583B9044" w14:textId="77777777" w:rsidR="004B3D52" w:rsidRPr="004B3D52" w:rsidRDefault="004B3D52" w:rsidP="004B3D52">
            <w:pPr>
              <w:rPr>
                <w:rFonts w:eastAsiaTheme="minorEastAsia"/>
                <w:sz w:val="22"/>
                <w:szCs w:val="22"/>
              </w:rPr>
            </w:pPr>
          </w:p>
        </w:tc>
        <w:tc>
          <w:tcPr>
            <w:tcW w:w="0" w:type="dxa"/>
            <w:vAlign w:val="bottom"/>
          </w:tcPr>
          <w:p w14:paraId="001A718D" w14:textId="77777777" w:rsidR="004B3D52" w:rsidRPr="004B3D52" w:rsidRDefault="004B3D52" w:rsidP="004B3D52">
            <w:pPr>
              <w:rPr>
                <w:rFonts w:eastAsiaTheme="minorEastAsia"/>
                <w:sz w:val="1"/>
                <w:szCs w:val="1"/>
              </w:rPr>
            </w:pPr>
          </w:p>
        </w:tc>
      </w:tr>
      <w:tr w:rsidR="004B3D52" w:rsidRPr="004B3D52" w14:paraId="6223444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2843F72" w14:textId="77777777" w:rsidR="004B3D52" w:rsidRPr="004B3D52" w:rsidRDefault="004B3D52" w:rsidP="004B3D52">
            <w:pPr>
              <w:rPr>
                <w:rFonts w:eastAsiaTheme="minorEastAsia"/>
                <w:sz w:val="5"/>
                <w:szCs w:val="5"/>
              </w:rPr>
            </w:pPr>
          </w:p>
        </w:tc>
        <w:tc>
          <w:tcPr>
            <w:tcW w:w="4820" w:type="dxa"/>
            <w:gridSpan w:val="2"/>
            <w:vMerge w:val="restart"/>
            <w:tcBorders>
              <w:right w:val="single" w:sz="8" w:space="0" w:color="A7A9AC"/>
            </w:tcBorders>
            <w:vAlign w:val="bottom"/>
          </w:tcPr>
          <w:p w14:paraId="0682D4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Флакон с транспортной средой </w:t>
            </w:r>
            <w:proofErr w:type="spellStart"/>
            <w:r w:rsidRPr="004B3D52">
              <w:rPr>
                <w:rFonts w:ascii="Arial" w:eastAsia="Arial" w:hAnsi="Arial" w:cs="Arial"/>
                <w:sz w:val="16"/>
                <w:szCs w:val="16"/>
              </w:rPr>
              <w:t>UMMt</w:t>
            </w:r>
            <w:proofErr w:type="spellEnd"/>
          </w:p>
        </w:tc>
        <w:tc>
          <w:tcPr>
            <w:tcW w:w="380" w:type="dxa"/>
            <w:vAlign w:val="bottom"/>
          </w:tcPr>
          <w:p w14:paraId="642F9CAE" w14:textId="77777777" w:rsidR="004B3D52" w:rsidRPr="004B3D52" w:rsidRDefault="004B3D52" w:rsidP="004B3D52">
            <w:pPr>
              <w:rPr>
                <w:rFonts w:eastAsiaTheme="minorEastAsia"/>
                <w:sz w:val="5"/>
                <w:szCs w:val="5"/>
              </w:rPr>
            </w:pPr>
          </w:p>
        </w:tc>
        <w:tc>
          <w:tcPr>
            <w:tcW w:w="2180" w:type="dxa"/>
            <w:tcBorders>
              <w:right w:val="single" w:sz="8" w:space="0" w:color="A7A9AC"/>
            </w:tcBorders>
            <w:vAlign w:val="bottom"/>
          </w:tcPr>
          <w:p w14:paraId="119AA079" w14:textId="77777777" w:rsidR="004B3D52" w:rsidRPr="004B3D52" w:rsidRDefault="004B3D52" w:rsidP="004B3D52">
            <w:pPr>
              <w:rPr>
                <w:rFonts w:eastAsiaTheme="minorEastAsia"/>
                <w:sz w:val="5"/>
                <w:szCs w:val="5"/>
              </w:rPr>
            </w:pPr>
          </w:p>
        </w:tc>
        <w:tc>
          <w:tcPr>
            <w:tcW w:w="0" w:type="dxa"/>
            <w:vAlign w:val="bottom"/>
          </w:tcPr>
          <w:p w14:paraId="740AEC97" w14:textId="77777777" w:rsidR="004B3D52" w:rsidRPr="004B3D52" w:rsidRDefault="004B3D52" w:rsidP="004B3D52">
            <w:pPr>
              <w:rPr>
                <w:rFonts w:eastAsiaTheme="minorEastAsia"/>
                <w:sz w:val="1"/>
                <w:szCs w:val="1"/>
              </w:rPr>
            </w:pPr>
          </w:p>
        </w:tc>
      </w:tr>
      <w:tr w:rsidR="004B3D52" w:rsidRPr="004B3D52" w14:paraId="2C727C11" w14:textId="77777777" w:rsidTr="004B3D52">
        <w:trPr>
          <w:trHeight w:val="245"/>
        </w:trPr>
        <w:tc>
          <w:tcPr>
            <w:tcW w:w="2460" w:type="dxa"/>
            <w:tcBorders>
              <w:left w:val="single" w:sz="8" w:space="0" w:color="A7A9AC"/>
              <w:right w:val="single" w:sz="8" w:space="0" w:color="A7A9AC"/>
            </w:tcBorders>
            <w:vAlign w:val="bottom"/>
          </w:tcPr>
          <w:p w14:paraId="7DFE64E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2"/>
            <w:vMerge/>
            <w:tcBorders>
              <w:right w:val="single" w:sz="8" w:space="0" w:color="A7A9AC"/>
            </w:tcBorders>
            <w:vAlign w:val="bottom"/>
          </w:tcPr>
          <w:p w14:paraId="2372C6D8" w14:textId="77777777" w:rsidR="004B3D52" w:rsidRPr="004B3D52" w:rsidRDefault="004B3D52" w:rsidP="004B3D52">
            <w:pPr>
              <w:rPr>
                <w:rFonts w:eastAsiaTheme="minorEastAsia"/>
                <w:sz w:val="21"/>
                <w:szCs w:val="21"/>
              </w:rPr>
            </w:pPr>
          </w:p>
        </w:tc>
        <w:tc>
          <w:tcPr>
            <w:tcW w:w="380" w:type="dxa"/>
            <w:vAlign w:val="bottom"/>
          </w:tcPr>
          <w:p w14:paraId="054311EE" w14:textId="77777777" w:rsidR="004B3D52" w:rsidRPr="004B3D52" w:rsidRDefault="004B3D52" w:rsidP="004B3D52">
            <w:pPr>
              <w:rPr>
                <w:rFonts w:eastAsiaTheme="minorEastAsia"/>
                <w:sz w:val="21"/>
                <w:szCs w:val="21"/>
              </w:rPr>
            </w:pPr>
          </w:p>
        </w:tc>
        <w:tc>
          <w:tcPr>
            <w:tcW w:w="2180" w:type="dxa"/>
            <w:tcBorders>
              <w:right w:val="single" w:sz="8" w:space="0" w:color="A7A9AC"/>
            </w:tcBorders>
            <w:vAlign w:val="bottom"/>
          </w:tcPr>
          <w:p w14:paraId="7913998B" w14:textId="77777777" w:rsidR="004B3D52" w:rsidRPr="004B3D52" w:rsidRDefault="004B3D52" w:rsidP="004B3D52">
            <w:pPr>
              <w:rPr>
                <w:rFonts w:eastAsiaTheme="minorEastAsia"/>
                <w:sz w:val="21"/>
                <w:szCs w:val="21"/>
              </w:rPr>
            </w:pPr>
          </w:p>
        </w:tc>
        <w:tc>
          <w:tcPr>
            <w:tcW w:w="0" w:type="dxa"/>
            <w:vAlign w:val="bottom"/>
          </w:tcPr>
          <w:p w14:paraId="7FF671A3" w14:textId="77777777" w:rsidR="004B3D52" w:rsidRPr="004B3D52" w:rsidRDefault="004B3D52" w:rsidP="004B3D52">
            <w:pPr>
              <w:rPr>
                <w:rFonts w:eastAsiaTheme="minorEastAsia"/>
                <w:sz w:val="1"/>
                <w:szCs w:val="1"/>
              </w:rPr>
            </w:pPr>
          </w:p>
        </w:tc>
      </w:tr>
      <w:tr w:rsidR="004B3D52" w:rsidRPr="004B3D52" w14:paraId="1A08D9A6" w14:textId="77777777" w:rsidTr="004B3D52">
        <w:trPr>
          <w:trHeight w:val="212"/>
        </w:trPr>
        <w:tc>
          <w:tcPr>
            <w:tcW w:w="2460" w:type="dxa"/>
            <w:tcBorders>
              <w:left w:val="single" w:sz="8" w:space="0" w:color="A7A9AC"/>
              <w:right w:val="single" w:sz="8" w:space="0" w:color="A7A9AC"/>
            </w:tcBorders>
            <w:vAlign w:val="bottom"/>
          </w:tcPr>
          <w:p w14:paraId="3F0E69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3880" w:type="dxa"/>
            <w:vAlign w:val="bottom"/>
          </w:tcPr>
          <w:p w14:paraId="26FCA35A" w14:textId="77777777" w:rsidR="004B3D52" w:rsidRPr="004B3D52" w:rsidRDefault="004B3D52" w:rsidP="004B3D52">
            <w:pPr>
              <w:rPr>
                <w:rFonts w:eastAsiaTheme="minorEastAsia"/>
                <w:sz w:val="18"/>
                <w:szCs w:val="18"/>
              </w:rPr>
            </w:pPr>
          </w:p>
        </w:tc>
        <w:tc>
          <w:tcPr>
            <w:tcW w:w="940" w:type="dxa"/>
            <w:tcBorders>
              <w:right w:val="single" w:sz="8" w:space="0" w:color="A7A9AC"/>
            </w:tcBorders>
            <w:vAlign w:val="bottom"/>
          </w:tcPr>
          <w:p w14:paraId="4513860B" w14:textId="77777777" w:rsidR="004B3D52" w:rsidRPr="004B3D52" w:rsidRDefault="004B3D52" w:rsidP="004B3D52">
            <w:pPr>
              <w:rPr>
                <w:rFonts w:eastAsiaTheme="minorEastAsia"/>
                <w:sz w:val="18"/>
                <w:szCs w:val="18"/>
              </w:rPr>
            </w:pPr>
          </w:p>
        </w:tc>
        <w:tc>
          <w:tcPr>
            <w:tcW w:w="380" w:type="dxa"/>
            <w:vAlign w:val="bottom"/>
          </w:tcPr>
          <w:p w14:paraId="190A1F60" w14:textId="77777777" w:rsidR="004B3D52" w:rsidRPr="004B3D52" w:rsidRDefault="004B3D52" w:rsidP="004B3D52">
            <w:pPr>
              <w:rPr>
                <w:rFonts w:eastAsiaTheme="minorEastAsia"/>
                <w:sz w:val="18"/>
                <w:szCs w:val="18"/>
              </w:rPr>
            </w:pPr>
          </w:p>
        </w:tc>
        <w:tc>
          <w:tcPr>
            <w:tcW w:w="2180" w:type="dxa"/>
            <w:tcBorders>
              <w:right w:val="single" w:sz="8" w:space="0" w:color="A7A9AC"/>
            </w:tcBorders>
            <w:vAlign w:val="bottom"/>
          </w:tcPr>
          <w:p w14:paraId="34627560" w14:textId="77777777" w:rsidR="004B3D52" w:rsidRPr="004B3D52" w:rsidRDefault="004B3D52" w:rsidP="004B3D52">
            <w:pPr>
              <w:rPr>
                <w:rFonts w:eastAsiaTheme="minorEastAsia"/>
                <w:sz w:val="18"/>
                <w:szCs w:val="18"/>
              </w:rPr>
            </w:pPr>
          </w:p>
        </w:tc>
        <w:tc>
          <w:tcPr>
            <w:tcW w:w="0" w:type="dxa"/>
            <w:vAlign w:val="bottom"/>
          </w:tcPr>
          <w:p w14:paraId="403DB300" w14:textId="77777777" w:rsidR="004B3D52" w:rsidRPr="004B3D52" w:rsidRDefault="004B3D52" w:rsidP="004B3D52">
            <w:pPr>
              <w:rPr>
                <w:rFonts w:eastAsiaTheme="minorEastAsia"/>
                <w:sz w:val="1"/>
                <w:szCs w:val="1"/>
              </w:rPr>
            </w:pPr>
          </w:p>
        </w:tc>
      </w:tr>
      <w:tr w:rsidR="004B3D52" w:rsidRPr="004B3D52" w14:paraId="5CF2895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0927631" w14:textId="77777777" w:rsidR="004B3D52" w:rsidRPr="004B3D52" w:rsidRDefault="004B3D52" w:rsidP="004B3D52">
            <w:pPr>
              <w:rPr>
                <w:rFonts w:eastAsiaTheme="minorEastAsia"/>
                <w:sz w:val="5"/>
                <w:szCs w:val="5"/>
              </w:rPr>
            </w:pPr>
          </w:p>
        </w:tc>
        <w:tc>
          <w:tcPr>
            <w:tcW w:w="3880" w:type="dxa"/>
            <w:tcBorders>
              <w:bottom w:val="single" w:sz="8" w:space="0" w:color="A7A9AC"/>
            </w:tcBorders>
            <w:vAlign w:val="bottom"/>
          </w:tcPr>
          <w:p w14:paraId="6DCD1B2D" w14:textId="77777777" w:rsidR="004B3D52" w:rsidRPr="004B3D52" w:rsidRDefault="004B3D52" w:rsidP="004B3D52">
            <w:pPr>
              <w:rPr>
                <w:rFonts w:eastAsiaTheme="minorEastAsia"/>
                <w:sz w:val="5"/>
                <w:szCs w:val="5"/>
              </w:rPr>
            </w:pPr>
          </w:p>
        </w:tc>
        <w:tc>
          <w:tcPr>
            <w:tcW w:w="940" w:type="dxa"/>
            <w:tcBorders>
              <w:bottom w:val="single" w:sz="8" w:space="0" w:color="A7A9AC"/>
              <w:right w:val="single" w:sz="8" w:space="0" w:color="A7A9AC"/>
            </w:tcBorders>
            <w:vAlign w:val="bottom"/>
          </w:tcPr>
          <w:p w14:paraId="70988455" w14:textId="77777777" w:rsidR="004B3D52" w:rsidRPr="004B3D52" w:rsidRDefault="004B3D52" w:rsidP="004B3D52">
            <w:pPr>
              <w:rPr>
                <w:rFonts w:eastAsiaTheme="minorEastAsia"/>
                <w:sz w:val="5"/>
                <w:szCs w:val="5"/>
              </w:rPr>
            </w:pPr>
          </w:p>
        </w:tc>
        <w:tc>
          <w:tcPr>
            <w:tcW w:w="380" w:type="dxa"/>
            <w:vAlign w:val="bottom"/>
          </w:tcPr>
          <w:p w14:paraId="26199BCE" w14:textId="77777777" w:rsidR="004B3D52" w:rsidRPr="004B3D52" w:rsidRDefault="004B3D52" w:rsidP="004B3D52">
            <w:pPr>
              <w:rPr>
                <w:rFonts w:eastAsiaTheme="minorEastAsia"/>
                <w:sz w:val="5"/>
                <w:szCs w:val="5"/>
              </w:rPr>
            </w:pPr>
          </w:p>
        </w:tc>
        <w:tc>
          <w:tcPr>
            <w:tcW w:w="2180" w:type="dxa"/>
            <w:tcBorders>
              <w:right w:val="single" w:sz="8" w:space="0" w:color="A7A9AC"/>
            </w:tcBorders>
            <w:vAlign w:val="bottom"/>
          </w:tcPr>
          <w:p w14:paraId="3F7AE91B" w14:textId="77777777" w:rsidR="004B3D52" w:rsidRPr="004B3D52" w:rsidRDefault="004B3D52" w:rsidP="004B3D52">
            <w:pPr>
              <w:rPr>
                <w:rFonts w:eastAsiaTheme="minorEastAsia"/>
                <w:sz w:val="5"/>
                <w:szCs w:val="5"/>
              </w:rPr>
            </w:pPr>
          </w:p>
        </w:tc>
        <w:tc>
          <w:tcPr>
            <w:tcW w:w="0" w:type="dxa"/>
            <w:vAlign w:val="bottom"/>
          </w:tcPr>
          <w:p w14:paraId="694D7E48" w14:textId="77777777" w:rsidR="004B3D52" w:rsidRPr="004B3D52" w:rsidRDefault="004B3D52" w:rsidP="004B3D52">
            <w:pPr>
              <w:rPr>
                <w:rFonts w:eastAsiaTheme="minorEastAsia"/>
                <w:sz w:val="1"/>
                <w:szCs w:val="1"/>
              </w:rPr>
            </w:pPr>
          </w:p>
        </w:tc>
      </w:tr>
      <w:tr w:rsidR="004B3D52" w:rsidRPr="004B3D52" w14:paraId="72FB52B5" w14:textId="77777777" w:rsidTr="004B3D52">
        <w:trPr>
          <w:trHeight w:val="245"/>
        </w:trPr>
        <w:tc>
          <w:tcPr>
            <w:tcW w:w="2460" w:type="dxa"/>
            <w:tcBorders>
              <w:left w:val="single" w:sz="8" w:space="0" w:color="A7A9AC"/>
              <w:right w:val="single" w:sz="8" w:space="0" w:color="A7A9AC"/>
            </w:tcBorders>
            <w:vAlign w:val="bottom"/>
          </w:tcPr>
          <w:p w14:paraId="5F8AB74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2"/>
            <w:vMerge w:val="restart"/>
            <w:tcBorders>
              <w:right w:val="single" w:sz="8" w:space="0" w:color="A7A9AC"/>
            </w:tcBorders>
            <w:vAlign w:val="bottom"/>
          </w:tcPr>
          <w:p w14:paraId="67A4EF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w:t>
            </w:r>
          </w:p>
        </w:tc>
        <w:tc>
          <w:tcPr>
            <w:tcW w:w="380" w:type="dxa"/>
            <w:vAlign w:val="bottom"/>
          </w:tcPr>
          <w:p w14:paraId="3D807A56" w14:textId="77777777" w:rsidR="004B3D52" w:rsidRPr="004B3D52" w:rsidRDefault="004B3D52" w:rsidP="004B3D52">
            <w:pPr>
              <w:rPr>
                <w:rFonts w:eastAsiaTheme="minorEastAsia"/>
                <w:sz w:val="21"/>
                <w:szCs w:val="21"/>
              </w:rPr>
            </w:pPr>
          </w:p>
        </w:tc>
        <w:tc>
          <w:tcPr>
            <w:tcW w:w="2180" w:type="dxa"/>
            <w:tcBorders>
              <w:right w:val="single" w:sz="8" w:space="0" w:color="A7A9AC"/>
            </w:tcBorders>
            <w:vAlign w:val="bottom"/>
          </w:tcPr>
          <w:p w14:paraId="04E21920" w14:textId="77777777" w:rsidR="004B3D52" w:rsidRPr="004B3D52" w:rsidRDefault="004B3D52" w:rsidP="004B3D52">
            <w:pPr>
              <w:rPr>
                <w:rFonts w:eastAsiaTheme="minorEastAsia"/>
                <w:sz w:val="21"/>
                <w:szCs w:val="21"/>
              </w:rPr>
            </w:pPr>
          </w:p>
        </w:tc>
        <w:tc>
          <w:tcPr>
            <w:tcW w:w="0" w:type="dxa"/>
            <w:vAlign w:val="bottom"/>
          </w:tcPr>
          <w:p w14:paraId="70EA98F8" w14:textId="77777777" w:rsidR="004B3D52" w:rsidRPr="004B3D52" w:rsidRDefault="004B3D52" w:rsidP="004B3D52">
            <w:pPr>
              <w:rPr>
                <w:rFonts w:eastAsiaTheme="minorEastAsia"/>
                <w:sz w:val="1"/>
                <w:szCs w:val="1"/>
              </w:rPr>
            </w:pPr>
          </w:p>
        </w:tc>
      </w:tr>
      <w:tr w:rsidR="004B3D52" w:rsidRPr="004B3D52" w14:paraId="72712F98" w14:textId="77777777" w:rsidTr="004B3D52">
        <w:trPr>
          <w:trHeight w:val="137"/>
        </w:trPr>
        <w:tc>
          <w:tcPr>
            <w:tcW w:w="2460" w:type="dxa"/>
            <w:vMerge w:val="restart"/>
            <w:tcBorders>
              <w:left w:val="single" w:sz="8" w:space="0" w:color="A7A9AC"/>
              <w:right w:val="single" w:sz="8" w:space="0" w:color="A7A9AC"/>
            </w:tcBorders>
            <w:vAlign w:val="bottom"/>
          </w:tcPr>
          <w:p w14:paraId="2EA0EA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2"/>
            <w:vMerge/>
            <w:tcBorders>
              <w:right w:val="single" w:sz="8" w:space="0" w:color="A7A9AC"/>
            </w:tcBorders>
            <w:vAlign w:val="bottom"/>
          </w:tcPr>
          <w:p w14:paraId="6E47AD3B" w14:textId="77777777" w:rsidR="004B3D52" w:rsidRPr="004B3D52" w:rsidRDefault="004B3D52" w:rsidP="004B3D52">
            <w:pPr>
              <w:rPr>
                <w:rFonts w:eastAsiaTheme="minorEastAsia"/>
                <w:sz w:val="11"/>
                <w:szCs w:val="11"/>
              </w:rPr>
            </w:pPr>
          </w:p>
        </w:tc>
        <w:tc>
          <w:tcPr>
            <w:tcW w:w="380" w:type="dxa"/>
            <w:vAlign w:val="bottom"/>
          </w:tcPr>
          <w:p w14:paraId="4ECDA6AB" w14:textId="77777777" w:rsidR="004B3D52" w:rsidRPr="004B3D52" w:rsidRDefault="004B3D52" w:rsidP="004B3D52">
            <w:pPr>
              <w:rPr>
                <w:rFonts w:eastAsiaTheme="minorEastAsia"/>
                <w:sz w:val="11"/>
                <w:szCs w:val="11"/>
              </w:rPr>
            </w:pPr>
          </w:p>
        </w:tc>
        <w:tc>
          <w:tcPr>
            <w:tcW w:w="2180" w:type="dxa"/>
            <w:tcBorders>
              <w:right w:val="single" w:sz="8" w:space="0" w:color="A7A9AC"/>
            </w:tcBorders>
            <w:vAlign w:val="bottom"/>
          </w:tcPr>
          <w:p w14:paraId="427FE03D" w14:textId="77777777" w:rsidR="004B3D52" w:rsidRPr="004B3D52" w:rsidRDefault="004B3D52" w:rsidP="004B3D52">
            <w:pPr>
              <w:rPr>
                <w:rFonts w:eastAsiaTheme="minorEastAsia"/>
                <w:sz w:val="11"/>
                <w:szCs w:val="11"/>
              </w:rPr>
            </w:pPr>
          </w:p>
        </w:tc>
        <w:tc>
          <w:tcPr>
            <w:tcW w:w="0" w:type="dxa"/>
            <w:vAlign w:val="bottom"/>
          </w:tcPr>
          <w:p w14:paraId="3ECA5023" w14:textId="77777777" w:rsidR="004B3D52" w:rsidRPr="004B3D52" w:rsidRDefault="004B3D52" w:rsidP="004B3D52">
            <w:pPr>
              <w:rPr>
                <w:rFonts w:eastAsiaTheme="minorEastAsia"/>
                <w:sz w:val="1"/>
                <w:szCs w:val="1"/>
              </w:rPr>
            </w:pPr>
          </w:p>
        </w:tc>
      </w:tr>
      <w:tr w:rsidR="004B3D52" w:rsidRPr="004B3D52" w14:paraId="441EA932" w14:textId="77777777" w:rsidTr="004B3D52">
        <w:trPr>
          <w:trHeight w:val="76"/>
        </w:trPr>
        <w:tc>
          <w:tcPr>
            <w:tcW w:w="2460" w:type="dxa"/>
            <w:vMerge/>
            <w:tcBorders>
              <w:left w:val="single" w:sz="8" w:space="0" w:color="A7A9AC"/>
              <w:right w:val="single" w:sz="8" w:space="0" w:color="A7A9AC"/>
            </w:tcBorders>
            <w:vAlign w:val="bottom"/>
          </w:tcPr>
          <w:p w14:paraId="7B3BD519" w14:textId="77777777" w:rsidR="004B3D52" w:rsidRPr="004B3D52" w:rsidRDefault="004B3D52" w:rsidP="004B3D52">
            <w:pPr>
              <w:rPr>
                <w:rFonts w:eastAsiaTheme="minorEastAsia"/>
                <w:sz w:val="6"/>
                <w:szCs w:val="6"/>
              </w:rPr>
            </w:pPr>
          </w:p>
        </w:tc>
        <w:tc>
          <w:tcPr>
            <w:tcW w:w="3880" w:type="dxa"/>
            <w:vAlign w:val="bottom"/>
          </w:tcPr>
          <w:p w14:paraId="416B1C17" w14:textId="77777777" w:rsidR="004B3D52" w:rsidRPr="004B3D52" w:rsidRDefault="004B3D52" w:rsidP="004B3D52">
            <w:pPr>
              <w:rPr>
                <w:rFonts w:eastAsiaTheme="minorEastAsia"/>
                <w:sz w:val="6"/>
                <w:szCs w:val="6"/>
              </w:rPr>
            </w:pPr>
          </w:p>
        </w:tc>
        <w:tc>
          <w:tcPr>
            <w:tcW w:w="940" w:type="dxa"/>
            <w:tcBorders>
              <w:right w:val="single" w:sz="8" w:space="0" w:color="A7A9AC"/>
            </w:tcBorders>
            <w:vAlign w:val="bottom"/>
          </w:tcPr>
          <w:p w14:paraId="45216982" w14:textId="77777777" w:rsidR="004B3D52" w:rsidRPr="004B3D52" w:rsidRDefault="004B3D52" w:rsidP="004B3D52">
            <w:pPr>
              <w:rPr>
                <w:rFonts w:eastAsiaTheme="minorEastAsia"/>
                <w:sz w:val="6"/>
                <w:szCs w:val="6"/>
              </w:rPr>
            </w:pPr>
          </w:p>
        </w:tc>
        <w:tc>
          <w:tcPr>
            <w:tcW w:w="380" w:type="dxa"/>
            <w:vAlign w:val="bottom"/>
          </w:tcPr>
          <w:p w14:paraId="2DD9812F" w14:textId="77777777" w:rsidR="004B3D52" w:rsidRPr="004B3D52" w:rsidRDefault="004B3D52" w:rsidP="004B3D52">
            <w:pPr>
              <w:rPr>
                <w:rFonts w:eastAsiaTheme="minorEastAsia"/>
                <w:sz w:val="6"/>
                <w:szCs w:val="6"/>
              </w:rPr>
            </w:pPr>
          </w:p>
        </w:tc>
        <w:tc>
          <w:tcPr>
            <w:tcW w:w="2180" w:type="dxa"/>
            <w:tcBorders>
              <w:right w:val="single" w:sz="8" w:space="0" w:color="A7A9AC"/>
            </w:tcBorders>
            <w:vAlign w:val="bottom"/>
          </w:tcPr>
          <w:p w14:paraId="0C3DC391" w14:textId="77777777" w:rsidR="004B3D52" w:rsidRPr="004B3D52" w:rsidRDefault="004B3D52" w:rsidP="004B3D52">
            <w:pPr>
              <w:rPr>
                <w:rFonts w:eastAsiaTheme="minorEastAsia"/>
                <w:sz w:val="6"/>
                <w:szCs w:val="6"/>
              </w:rPr>
            </w:pPr>
          </w:p>
        </w:tc>
        <w:tc>
          <w:tcPr>
            <w:tcW w:w="0" w:type="dxa"/>
            <w:vAlign w:val="bottom"/>
          </w:tcPr>
          <w:p w14:paraId="38843CD6" w14:textId="77777777" w:rsidR="004B3D52" w:rsidRPr="004B3D52" w:rsidRDefault="004B3D52" w:rsidP="004B3D52">
            <w:pPr>
              <w:rPr>
                <w:rFonts w:eastAsiaTheme="minorEastAsia"/>
                <w:sz w:val="1"/>
                <w:szCs w:val="1"/>
              </w:rPr>
            </w:pPr>
          </w:p>
        </w:tc>
      </w:tr>
      <w:tr w:rsidR="004B3D52" w:rsidRPr="004B3D52" w14:paraId="3520F04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74DB9A1" w14:textId="77777777" w:rsidR="004B3D52" w:rsidRPr="004B3D52" w:rsidRDefault="004B3D52" w:rsidP="004B3D52">
            <w:pPr>
              <w:rPr>
                <w:rFonts w:eastAsiaTheme="minorEastAsia"/>
                <w:sz w:val="5"/>
                <w:szCs w:val="5"/>
              </w:rPr>
            </w:pPr>
          </w:p>
        </w:tc>
        <w:tc>
          <w:tcPr>
            <w:tcW w:w="3880" w:type="dxa"/>
            <w:tcBorders>
              <w:bottom w:val="single" w:sz="8" w:space="0" w:color="A7A9AC"/>
            </w:tcBorders>
            <w:vAlign w:val="bottom"/>
          </w:tcPr>
          <w:p w14:paraId="2BD746DB" w14:textId="77777777" w:rsidR="004B3D52" w:rsidRPr="004B3D52" w:rsidRDefault="004B3D52" w:rsidP="004B3D52">
            <w:pPr>
              <w:rPr>
                <w:rFonts w:eastAsiaTheme="minorEastAsia"/>
                <w:sz w:val="5"/>
                <w:szCs w:val="5"/>
              </w:rPr>
            </w:pPr>
          </w:p>
        </w:tc>
        <w:tc>
          <w:tcPr>
            <w:tcW w:w="940" w:type="dxa"/>
            <w:tcBorders>
              <w:bottom w:val="single" w:sz="8" w:space="0" w:color="A7A9AC"/>
              <w:right w:val="single" w:sz="8" w:space="0" w:color="A7A9AC"/>
            </w:tcBorders>
            <w:vAlign w:val="bottom"/>
          </w:tcPr>
          <w:p w14:paraId="7CC61293"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55C39B7F"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4C3127FC" w14:textId="77777777" w:rsidR="004B3D52" w:rsidRPr="004B3D52" w:rsidRDefault="004B3D52" w:rsidP="004B3D52">
            <w:pPr>
              <w:rPr>
                <w:rFonts w:eastAsiaTheme="minorEastAsia"/>
                <w:sz w:val="5"/>
                <w:szCs w:val="5"/>
              </w:rPr>
            </w:pPr>
          </w:p>
        </w:tc>
        <w:tc>
          <w:tcPr>
            <w:tcW w:w="0" w:type="dxa"/>
            <w:vAlign w:val="bottom"/>
          </w:tcPr>
          <w:p w14:paraId="14D7C804" w14:textId="77777777" w:rsidR="004B3D52" w:rsidRPr="004B3D52" w:rsidRDefault="004B3D52" w:rsidP="004B3D52">
            <w:pPr>
              <w:rPr>
                <w:rFonts w:eastAsiaTheme="minorEastAsia"/>
                <w:sz w:val="1"/>
                <w:szCs w:val="1"/>
              </w:rPr>
            </w:pPr>
          </w:p>
        </w:tc>
      </w:tr>
      <w:tr w:rsidR="004B3D52" w:rsidRPr="004B3D52" w14:paraId="3BABC9E9" w14:textId="77777777" w:rsidTr="004B3D52">
        <w:trPr>
          <w:trHeight w:val="183"/>
        </w:trPr>
        <w:tc>
          <w:tcPr>
            <w:tcW w:w="2460" w:type="dxa"/>
            <w:tcBorders>
              <w:bottom w:val="single" w:sz="8" w:space="0" w:color="A7A9AC"/>
            </w:tcBorders>
            <w:vAlign w:val="bottom"/>
          </w:tcPr>
          <w:p w14:paraId="4BAEE827" w14:textId="77777777" w:rsidR="004B3D52" w:rsidRPr="004B3D52" w:rsidRDefault="004B3D52" w:rsidP="004B3D52">
            <w:pPr>
              <w:rPr>
                <w:rFonts w:eastAsiaTheme="minorEastAsia"/>
                <w:sz w:val="15"/>
                <w:szCs w:val="15"/>
              </w:rPr>
            </w:pPr>
          </w:p>
        </w:tc>
        <w:tc>
          <w:tcPr>
            <w:tcW w:w="3880" w:type="dxa"/>
            <w:tcBorders>
              <w:bottom w:val="single" w:sz="8" w:space="0" w:color="A7A9AC"/>
            </w:tcBorders>
            <w:vAlign w:val="bottom"/>
          </w:tcPr>
          <w:p w14:paraId="100CEC86" w14:textId="77777777" w:rsidR="004B3D52" w:rsidRPr="004B3D52" w:rsidRDefault="004B3D52" w:rsidP="004B3D52">
            <w:pPr>
              <w:rPr>
                <w:rFonts w:eastAsiaTheme="minorEastAsia"/>
                <w:sz w:val="15"/>
                <w:szCs w:val="15"/>
              </w:rPr>
            </w:pPr>
          </w:p>
        </w:tc>
        <w:tc>
          <w:tcPr>
            <w:tcW w:w="1320" w:type="dxa"/>
            <w:gridSpan w:val="2"/>
            <w:tcBorders>
              <w:bottom w:val="single" w:sz="8" w:space="0" w:color="A7A9AC"/>
            </w:tcBorders>
            <w:vAlign w:val="bottom"/>
          </w:tcPr>
          <w:p w14:paraId="5ADA87AD" w14:textId="77777777" w:rsidR="004B3D52" w:rsidRPr="004B3D52" w:rsidRDefault="004B3D52" w:rsidP="004B3D52">
            <w:pPr>
              <w:rPr>
                <w:rFonts w:eastAsiaTheme="minorEastAsia"/>
                <w:sz w:val="15"/>
                <w:szCs w:val="15"/>
              </w:rPr>
            </w:pPr>
          </w:p>
        </w:tc>
        <w:tc>
          <w:tcPr>
            <w:tcW w:w="2180" w:type="dxa"/>
            <w:tcBorders>
              <w:bottom w:val="single" w:sz="8" w:space="0" w:color="A7A9AC"/>
            </w:tcBorders>
            <w:vAlign w:val="bottom"/>
          </w:tcPr>
          <w:p w14:paraId="0C93DE21" w14:textId="77777777" w:rsidR="004B3D52" w:rsidRPr="004B3D52" w:rsidRDefault="004B3D52" w:rsidP="004B3D52">
            <w:pPr>
              <w:rPr>
                <w:rFonts w:eastAsiaTheme="minorEastAsia"/>
                <w:sz w:val="15"/>
                <w:szCs w:val="15"/>
              </w:rPr>
            </w:pPr>
          </w:p>
        </w:tc>
        <w:tc>
          <w:tcPr>
            <w:tcW w:w="0" w:type="dxa"/>
            <w:vAlign w:val="bottom"/>
          </w:tcPr>
          <w:p w14:paraId="1FBD4925" w14:textId="77777777" w:rsidR="004B3D52" w:rsidRPr="004B3D52" w:rsidRDefault="004B3D52" w:rsidP="004B3D52">
            <w:pPr>
              <w:rPr>
                <w:rFonts w:eastAsiaTheme="minorEastAsia"/>
                <w:sz w:val="1"/>
                <w:szCs w:val="1"/>
              </w:rPr>
            </w:pPr>
          </w:p>
        </w:tc>
      </w:tr>
      <w:tr w:rsidR="004B3D52" w:rsidRPr="004B3D52" w14:paraId="00861C14" w14:textId="77777777" w:rsidTr="004B3D52">
        <w:trPr>
          <w:trHeight w:val="251"/>
        </w:trPr>
        <w:tc>
          <w:tcPr>
            <w:tcW w:w="2460" w:type="dxa"/>
            <w:tcBorders>
              <w:left w:val="single" w:sz="8" w:space="0" w:color="A7A9AC"/>
              <w:right w:val="single" w:sz="8" w:space="0" w:color="A7A9AC"/>
            </w:tcBorders>
            <w:vAlign w:val="bottom"/>
          </w:tcPr>
          <w:p w14:paraId="486DD5B2" w14:textId="77777777" w:rsidR="004B3D52" w:rsidRPr="004B3D52" w:rsidRDefault="004B3D52" w:rsidP="004B3D52">
            <w:pPr>
              <w:rPr>
                <w:rFonts w:eastAsiaTheme="minorEastAsia"/>
                <w:sz w:val="21"/>
                <w:szCs w:val="21"/>
              </w:rPr>
            </w:pPr>
          </w:p>
        </w:tc>
        <w:tc>
          <w:tcPr>
            <w:tcW w:w="7380" w:type="dxa"/>
            <w:gridSpan w:val="4"/>
            <w:tcBorders>
              <w:right w:val="single" w:sz="8" w:space="0" w:color="A7A9AC"/>
            </w:tcBorders>
            <w:vAlign w:val="bottom"/>
          </w:tcPr>
          <w:p w14:paraId="38ABF6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3821B769" w14:textId="77777777" w:rsidR="004B3D52" w:rsidRPr="004B3D52" w:rsidRDefault="004B3D52" w:rsidP="004B3D52">
            <w:pPr>
              <w:rPr>
                <w:rFonts w:eastAsiaTheme="minorEastAsia"/>
                <w:sz w:val="1"/>
                <w:szCs w:val="1"/>
              </w:rPr>
            </w:pPr>
          </w:p>
        </w:tc>
      </w:tr>
      <w:tr w:rsidR="004B3D52" w:rsidRPr="004B3D52" w14:paraId="12D34F32" w14:textId="77777777" w:rsidTr="004B3D52">
        <w:trPr>
          <w:trHeight w:val="200"/>
        </w:trPr>
        <w:tc>
          <w:tcPr>
            <w:tcW w:w="2460" w:type="dxa"/>
            <w:tcBorders>
              <w:left w:val="single" w:sz="8" w:space="0" w:color="A7A9AC"/>
              <w:right w:val="single" w:sz="8" w:space="0" w:color="A7A9AC"/>
            </w:tcBorders>
            <w:vAlign w:val="bottom"/>
          </w:tcPr>
          <w:p w14:paraId="33EFD214"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125B26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0" w:type="dxa"/>
            <w:vAlign w:val="bottom"/>
          </w:tcPr>
          <w:p w14:paraId="4DE2DA08" w14:textId="77777777" w:rsidR="004B3D52" w:rsidRPr="004B3D52" w:rsidRDefault="004B3D52" w:rsidP="004B3D52">
            <w:pPr>
              <w:rPr>
                <w:rFonts w:eastAsiaTheme="minorEastAsia"/>
                <w:sz w:val="1"/>
                <w:szCs w:val="1"/>
              </w:rPr>
            </w:pPr>
          </w:p>
        </w:tc>
      </w:tr>
      <w:tr w:rsidR="004B3D52" w:rsidRPr="004B3D52" w14:paraId="0CF8333B" w14:textId="77777777" w:rsidTr="004B3D52">
        <w:trPr>
          <w:trHeight w:val="200"/>
        </w:trPr>
        <w:tc>
          <w:tcPr>
            <w:tcW w:w="2460" w:type="dxa"/>
            <w:tcBorders>
              <w:left w:val="single" w:sz="8" w:space="0" w:color="A7A9AC"/>
              <w:right w:val="single" w:sz="8" w:space="0" w:color="A7A9AC"/>
            </w:tcBorders>
            <w:vAlign w:val="bottom"/>
          </w:tcPr>
          <w:p w14:paraId="4F91EAB5"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2BE60E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3-го дня менструального цикла (вне кровянистых выделений);</w:t>
            </w:r>
          </w:p>
        </w:tc>
        <w:tc>
          <w:tcPr>
            <w:tcW w:w="0" w:type="dxa"/>
            <w:vAlign w:val="bottom"/>
          </w:tcPr>
          <w:p w14:paraId="33D1A6C9" w14:textId="77777777" w:rsidR="004B3D52" w:rsidRPr="004B3D52" w:rsidRDefault="004B3D52" w:rsidP="004B3D52">
            <w:pPr>
              <w:rPr>
                <w:rFonts w:eastAsiaTheme="minorEastAsia"/>
                <w:sz w:val="1"/>
                <w:szCs w:val="1"/>
              </w:rPr>
            </w:pPr>
          </w:p>
        </w:tc>
      </w:tr>
      <w:tr w:rsidR="004B3D52" w:rsidRPr="004B3D52" w14:paraId="3C6C41A2" w14:textId="77777777" w:rsidTr="004B3D52">
        <w:trPr>
          <w:trHeight w:val="200"/>
        </w:trPr>
        <w:tc>
          <w:tcPr>
            <w:tcW w:w="2460" w:type="dxa"/>
            <w:tcBorders>
              <w:left w:val="single" w:sz="8" w:space="0" w:color="A7A9AC"/>
              <w:right w:val="single" w:sz="8" w:space="0" w:color="A7A9AC"/>
            </w:tcBorders>
            <w:vAlign w:val="bottom"/>
          </w:tcPr>
          <w:p w14:paraId="28D2197B"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1F283C4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24 часа после полового контакта, использования лубрикантов,</w:t>
            </w:r>
          </w:p>
        </w:tc>
        <w:tc>
          <w:tcPr>
            <w:tcW w:w="0" w:type="dxa"/>
            <w:vAlign w:val="bottom"/>
          </w:tcPr>
          <w:p w14:paraId="659C68C5" w14:textId="77777777" w:rsidR="004B3D52" w:rsidRPr="004B3D52" w:rsidRDefault="004B3D52" w:rsidP="004B3D52">
            <w:pPr>
              <w:rPr>
                <w:rFonts w:eastAsiaTheme="minorEastAsia"/>
                <w:sz w:val="1"/>
                <w:szCs w:val="1"/>
              </w:rPr>
            </w:pPr>
          </w:p>
        </w:tc>
      </w:tr>
      <w:tr w:rsidR="004B3D52" w:rsidRPr="004B3D52" w14:paraId="6961C5C0" w14:textId="77777777" w:rsidTr="004B3D52">
        <w:trPr>
          <w:trHeight w:val="200"/>
        </w:trPr>
        <w:tc>
          <w:tcPr>
            <w:tcW w:w="2460" w:type="dxa"/>
            <w:tcBorders>
              <w:left w:val="single" w:sz="8" w:space="0" w:color="A7A9AC"/>
              <w:right w:val="single" w:sz="8" w:space="0" w:color="A7A9AC"/>
            </w:tcBorders>
            <w:vAlign w:val="bottom"/>
          </w:tcPr>
          <w:p w14:paraId="201EA531"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52B40B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раствора уксуса или Люголя, тампонов, спермицидов, введения во влагалище ме-</w:t>
            </w:r>
          </w:p>
        </w:tc>
        <w:tc>
          <w:tcPr>
            <w:tcW w:w="0" w:type="dxa"/>
            <w:vAlign w:val="bottom"/>
          </w:tcPr>
          <w:p w14:paraId="6020E799" w14:textId="77777777" w:rsidR="004B3D52" w:rsidRPr="004B3D52" w:rsidRDefault="004B3D52" w:rsidP="004B3D52">
            <w:pPr>
              <w:rPr>
                <w:rFonts w:eastAsiaTheme="minorEastAsia"/>
                <w:sz w:val="1"/>
                <w:szCs w:val="1"/>
              </w:rPr>
            </w:pPr>
          </w:p>
        </w:tc>
      </w:tr>
      <w:tr w:rsidR="004B3D52" w:rsidRPr="004B3D52" w14:paraId="49797A12" w14:textId="77777777" w:rsidTr="004B3D52">
        <w:trPr>
          <w:trHeight w:val="200"/>
        </w:trPr>
        <w:tc>
          <w:tcPr>
            <w:tcW w:w="2460" w:type="dxa"/>
            <w:vMerge w:val="restart"/>
            <w:tcBorders>
              <w:left w:val="single" w:sz="8" w:space="0" w:color="A7A9AC"/>
              <w:right w:val="single" w:sz="8" w:space="0" w:color="A7A9AC"/>
            </w:tcBorders>
            <w:vAlign w:val="bottom"/>
          </w:tcPr>
          <w:p w14:paraId="66EC498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4"/>
            <w:tcBorders>
              <w:right w:val="single" w:sz="8" w:space="0" w:color="A7A9AC"/>
            </w:tcBorders>
            <w:vAlign w:val="bottom"/>
          </w:tcPr>
          <w:p w14:paraId="11CE177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дикаментов</w:t>
            </w:r>
            <w:proofErr w:type="spellEnd"/>
            <w:r w:rsidRPr="004B3D52">
              <w:rPr>
                <w:rFonts w:ascii="Arial" w:eastAsia="Arial" w:hAnsi="Arial" w:cs="Arial"/>
                <w:sz w:val="16"/>
                <w:szCs w:val="16"/>
              </w:rPr>
              <w:t>, кремов;</w:t>
            </w:r>
          </w:p>
        </w:tc>
        <w:tc>
          <w:tcPr>
            <w:tcW w:w="0" w:type="dxa"/>
            <w:vAlign w:val="bottom"/>
          </w:tcPr>
          <w:p w14:paraId="2A66EC06" w14:textId="77777777" w:rsidR="004B3D52" w:rsidRPr="004B3D52" w:rsidRDefault="004B3D52" w:rsidP="004B3D52">
            <w:pPr>
              <w:rPr>
                <w:rFonts w:eastAsiaTheme="minorEastAsia"/>
                <w:sz w:val="1"/>
                <w:szCs w:val="1"/>
              </w:rPr>
            </w:pPr>
          </w:p>
        </w:tc>
      </w:tr>
      <w:tr w:rsidR="004B3D52" w:rsidRPr="004B3D52" w14:paraId="4C32B22F" w14:textId="77777777" w:rsidTr="004B3D52">
        <w:trPr>
          <w:trHeight w:val="106"/>
        </w:trPr>
        <w:tc>
          <w:tcPr>
            <w:tcW w:w="2460" w:type="dxa"/>
            <w:vMerge/>
            <w:tcBorders>
              <w:left w:val="single" w:sz="8" w:space="0" w:color="A7A9AC"/>
              <w:right w:val="single" w:sz="8" w:space="0" w:color="A7A9AC"/>
            </w:tcBorders>
            <w:vAlign w:val="bottom"/>
          </w:tcPr>
          <w:p w14:paraId="544CE0DA" w14:textId="77777777" w:rsidR="004B3D52" w:rsidRPr="004B3D52" w:rsidRDefault="004B3D52" w:rsidP="004B3D52">
            <w:pPr>
              <w:rPr>
                <w:rFonts w:eastAsiaTheme="minorEastAsia"/>
                <w:sz w:val="9"/>
                <w:szCs w:val="9"/>
              </w:rPr>
            </w:pPr>
          </w:p>
        </w:tc>
        <w:tc>
          <w:tcPr>
            <w:tcW w:w="7380" w:type="dxa"/>
            <w:gridSpan w:val="4"/>
            <w:vMerge w:val="restart"/>
            <w:tcBorders>
              <w:right w:val="single" w:sz="8" w:space="0" w:color="A7A9AC"/>
            </w:tcBorders>
            <w:vAlign w:val="bottom"/>
          </w:tcPr>
          <w:p w14:paraId="245ADC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48 часов после кольпоскопии и УЗИ с применением </w:t>
            </w:r>
            <w:proofErr w:type="spellStart"/>
            <w:r w:rsidRPr="004B3D52">
              <w:rPr>
                <w:rFonts w:ascii="Arial" w:eastAsia="Arial" w:hAnsi="Arial" w:cs="Arial"/>
                <w:sz w:val="16"/>
                <w:szCs w:val="16"/>
              </w:rPr>
              <w:t>вагиналь</w:t>
            </w:r>
            <w:proofErr w:type="spellEnd"/>
            <w:r w:rsidRPr="004B3D52">
              <w:rPr>
                <w:rFonts w:ascii="Arial" w:eastAsia="Arial" w:hAnsi="Arial" w:cs="Arial"/>
                <w:sz w:val="16"/>
                <w:szCs w:val="16"/>
              </w:rPr>
              <w:t>-</w:t>
            </w:r>
          </w:p>
        </w:tc>
        <w:tc>
          <w:tcPr>
            <w:tcW w:w="0" w:type="dxa"/>
            <w:vAlign w:val="bottom"/>
          </w:tcPr>
          <w:p w14:paraId="4CCF6A6D" w14:textId="77777777" w:rsidR="004B3D52" w:rsidRPr="004B3D52" w:rsidRDefault="004B3D52" w:rsidP="004B3D52">
            <w:pPr>
              <w:rPr>
                <w:rFonts w:eastAsiaTheme="minorEastAsia"/>
                <w:sz w:val="1"/>
                <w:szCs w:val="1"/>
              </w:rPr>
            </w:pPr>
          </w:p>
        </w:tc>
      </w:tr>
      <w:tr w:rsidR="004B3D52" w:rsidRPr="004B3D52" w14:paraId="6363A4F9" w14:textId="77777777" w:rsidTr="004B3D52">
        <w:trPr>
          <w:trHeight w:val="94"/>
        </w:trPr>
        <w:tc>
          <w:tcPr>
            <w:tcW w:w="2460" w:type="dxa"/>
            <w:tcBorders>
              <w:left w:val="single" w:sz="8" w:space="0" w:color="A7A9AC"/>
              <w:right w:val="single" w:sz="8" w:space="0" w:color="A7A9AC"/>
            </w:tcBorders>
            <w:vAlign w:val="bottom"/>
          </w:tcPr>
          <w:p w14:paraId="4FEAA611" w14:textId="77777777" w:rsidR="004B3D52" w:rsidRPr="004B3D52" w:rsidRDefault="004B3D52" w:rsidP="004B3D52">
            <w:pPr>
              <w:rPr>
                <w:rFonts w:eastAsiaTheme="minorEastAsia"/>
                <w:sz w:val="8"/>
                <w:szCs w:val="8"/>
              </w:rPr>
            </w:pPr>
          </w:p>
        </w:tc>
        <w:tc>
          <w:tcPr>
            <w:tcW w:w="7380" w:type="dxa"/>
            <w:gridSpan w:val="4"/>
            <w:vMerge/>
            <w:tcBorders>
              <w:right w:val="single" w:sz="8" w:space="0" w:color="A7A9AC"/>
            </w:tcBorders>
            <w:vAlign w:val="bottom"/>
          </w:tcPr>
          <w:p w14:paraId="77F1B0B7" w14:textId="77777777" w:rsidR="004B3D52" w:rsidRPr="004B3D52" w:rsidRDefault="004B3D52" w:rsidP="004B3D52">
            <w:pPr>
              <w:rPr>
                <w:rFonts w:eastAsiaTheme="minorEastAsia"/>
                <w:sz w:val="8"/>
                <w:szCs w:val="8"/>
              </w:rPr>
            </w:pPr>
          </w:p>
        </w:tc>
        <w:tc>
          <w:tcPr>
            <w:tcW w:w="0" w:type="dxa"/>
            <w:vAlign w:val="bottom"/>
          </w:tcPr>
          <w:p w14:paraId="0E1554D2" w14:textId="77777777" w:rsidR="004B3D52" w:rsidRPr="004B3D52" w:rsidRDefault="004B3D52" w:rsidP="004B3D52">
            <w:pPr>
              <w:rPr>
                <w:rFonts w:eastAsiaTheme="minorEastAsia"/>
                <w:sz w:val="1"/>
                <w:szCs w:val="1"/>
              </w:rPr>
            </w:pPr>
          </w:p>
        </w:tc>
      </w:tr>
      <w:tr w:rsidR="004B3D52" w:rsidRPr="004B3D52" w14:paraId="6075900A" w14:textId="77777777" w:rsidTr="004B3D52">
        <w:trPr>
          <w:trHeight w:val="200"/>
        </w:trPr>
        <w:tc>
          <w:tcPr>
            <w:tcW w:w="2460" w:type="dxa"/>
            <w:tcBorders>
              <w:left w:val="single" w:sz="8" w:space="0" w:color="A7A9AC"/>
              <w:right w:val="single" w:sz="8" w:space="0" w:color="A7A9AC"/>
            </w:tcBorders>
            <w:vAlign w:val="bottom"/>
          </w:tcPr>
          <w:p w14:paraId="00BCD681"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677DB18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датчика;</w:t>
            </w:r>
          </w:p>
        </w:tc>
        <w:tc>
          <w:tcPr>
            <w:tcW w:w="0" w:type="dxa"/>
            <w:vAlign w:val="bottom"/>
          </w:tcPr>
          <w:p w14:paraId="5C0FAD3B" w14:textId="77777777" w:rsidR="004B3D52" w:rsidRPr="004B3D52" w:rsidRDefault="004B3D52" w:rsidP="004B3D52">
            <w:pPr>
              <w:rPr>
                <w:rFonts w:eastAsiaTheme="minorEastAsia"/>
                <w:sz w:val="1"/>
                <w:szCs w:val="1"/>
              </w:rPr>
            </w:pPr>
          </w:p>
        </w:tc>
      </w:tr>
      <w:tr w:rsidR="004B3D52" w:rsidRPr="004B3D52" w14:paraId="250D2343" w14:textId="77777777" w:rsidTr="004B3D52">
        <w:trPr>
          <w:trHeight w:val="200"/>
        </w:trPr>
        <w:tc>
          <w:tcPr>
            <w:tcW w:w="2460" w:type="dxa"/>
            <w:tcBorders>
              <w:left w:val="single" w:sz="8" w:space="0" w:color="A7A9AC"/>
              <w:right w:val="single" w:sz="8" w:space="0" w:color="A7A9AC"/>
            </w:tcBorders>
            <w:vAlign w:val="bottom"/>
          </w:tcPr>
          <w:p w14:paraId="1923C725"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0C9BA5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4A25BE94" w14:textId="77777777" w:rsidR="004B3D52" w:rsidRPr="004B3D52" w:rsidRDefault="004B3D52" w:rsidP="004B3D52">
            <w:pPr>
              <w:rPr>
                <w:rFonts w:eastAsiaTheme="minorEastAsia"/>
                <w:sz w:val="1"/>
                <w:szCs w:val="1"/>
              </w:rPr>
            </w:pPr>
          </w:p>
        </w:tc>
      </w:tr>
      <w:tr w:rsidR="004B3D52" w:rsidRPr="004B3D52" w14:paraId="24E8E8E2" w14:textId="77777777" w:rsidTr="004B3D52">
        <w:trPr>
          <w:trHeight w:val="200"/>
        </w:trPr>
        <w:tc>
          <w:tcPr>
            <w:tcW w:w="2460" w:type="dxa"/>
            <w:tcBorders>
              <w:left w:val="single" w:sz="8" w:space="0" w:color="A7A9AC"/>
              <w:right w:val="single" w:sz="8" w:space="0" w:color="A7A9AC"/>
            </w:tcBorders>
            <w:vAlign w:val="bottom"/>
          </w:tcPr>
          <w:p w14:paraId="040E7F9C"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3B4234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взятие исключить спринцевание;</w:t>
            </w:r>
          </w:p>
        </w:tc>
        <w:tc>
          <w:tcPr>
            <w:tcW w:w="0" w:type="dxa"/>
            <w:vAlign w:val="bottom"/>
          </w:tcPr>
          <w:p w14:paraId="75F72239" w14:textId="77777777" w:rsidR="004B3D52" w:rsidRPr="004B3D52" w:rsidRDefault="004B3D52" w:rsidP="004B3D52">
            <w:pPr>
              <w:rPr>
                <w:rFonts w:eastAsiaTheme="minorEastAsia"/>
                <w:sz w:val="1"/>
                <w:szCs w:val="1"/>
              </w:rPr>
            </w:pPr>
          </w:p>
        </w:tc>
      </w:tr>
      <w:tr w:rsidR="004B3D52" w:rsidRPr="004B3D52" w14:paraId="3F7D868D" w14:textId="77777777" w:rsidTr="004B3D52">
        <w:trPr>
          <w:trHeight w:val="200"/>
        </w:trPr>
        <w:tc>
          <w:tcPr>
            <w:tcW w:w="2460" w:type="dxa"/>
            <w:tcBorders>
              <w:left w:val="single" w:sz="8" w:space="0" w:color="A7A9AC"/>
              <w:right w:val="single" w:sz="8" w:space="0" w:color="A7A9AC"/>
            </w:tcBorders>
            <w:vAlign w:val="bottom"/>
          </w:tcPr>
          <w:p w14:paraId="163AE977"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6D1B39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486756E6" w14:textId="77777777" w:rsidR="004B3D52" w:rsidRPr="004B3D52" w:rsidRDefault="004B3D52" w:rsidP="004B3D52">
            <w:pPr>
              <w:rPr>
                <w:rFonts w:eastAsiaTheme="minorEastAsia"/>
                <w:sz w:val="1"/>
                <w:szCs w:val="1"/>
              </w:rPr>
            </w:pPr>
          </w:p>
        </w:tc>
      </w:tr>
      <w:tr w:rsidR="004B3D52" w:rsidRPr="004B3D52" w14:paraId="0384BD9F" w14:textId="77777777" w:rsidTr="004B3D52">
        <w:trPr>
          <w:trHeight w:val="202"/>
        </w:trPr>
        <w:tc>
          <w:tcPr>
            <w:tcW w:w="2460" w:type="dxa"/>
            <w:tcBorders>
              <w:left w:val="single" w:sz="8" w:space="0" w:color="A7A9AC"/>
              <w:right w:val="single" w:sz="8" w:space="0" w:color="A7A9AC"/>
            </w:tcBorders>
            <w:vAlign w:val="bottom"/>
          </w:tcPr>
          <w:p w14:paraId="4D9FB6A0"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032DE5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0" w:type="dxa"/>
            <w:vAlign w:val="bottom"/>
          </w:tcPr>
          <w:p w14:paraId="12B9F8A6" w14:textId="77777777" w:rsidR="004B3D52" w:rsidRPr="004B3D52" w:rsidRDefault="004B3D52" w:rsidP="004B3D52">
            <w:pPr>
              <w:rPr>
                <w:rFonts w:eastAsiaTheme="minorEastAsia"/>
                <w:sz w:val="1"/>
                <w:szCs w:val="1"/>
              </w:rPr>
            </w:pPr>
          </w:p>
        </w:tc>
      </w:tr>
      <w:tr w:rsidR="004B3D52" w:rsidRPr="004B3D52" w14:paraId="2E2F2FD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66B218E" w14:textId="77777777" w:rsidR="004B3D52" w:rsidRPr="004B3D52" w:rsidRDefault="004B3D52" w:rsidP="004B3D52">
            <w:pPr>
              <w:rPr>
                <w:rFonts w:eastAsiaTheme="minorEastAsia"/>
                <w:sz w:val="5"/>
                <w:szCs w:val="5"/>
              </w:rPr>
            </w:pPr>
          </w:p>
        </w:tc>
        <w:tc>
          <w:tcPr>
            <w:tcW w:w="3880" w:type="dxa"/>
            <w:tcBorders>
              <w:bottom w:val="single" w:sz="8" w:space="0" w:color="A7A9AC"/>
            </w:tcBorders>
            <w:vAlign w:val="bottom"/>
          </w:tcPr>
          <w:p w14:paraId="26F2FF2F" w14:textId="77777777" w:rsidR="004B3D52" w:rsidRPr="004B3D52" w:rsidRDefault="004B3D52" w:rsidP="004B3D52">
            <w:pPr>
              <w:rPr>
                <w:rFonts w:eastAsiaTheme="minorEastAsia"/>
                <w:sz w:val="5"/>
                <w:szCs w:val="5"/>
              </w:rPr>
            </w:pPr>
          </w:p>
        </w:tc>
        <w:tc>
          <w:tcPr>
            <w:tcW w:w="1320" w:type="dxa"/>
            <w:gridSpan w:val="2"/>
            <w:tcBorders>
              <w:bottom w:val="single" w:sz="8" w:space="0" w:color="A7A9AC"/>
            </w:tcBorders>
            <w:vAlign w:val="bottom"/>
          </w:tcPr>
          <w:p w14:paraId="53346333"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1BCE6D0D" w14:textId="77777777" w:rsidR="004B3D52" w:rsidRPr="004B3D52" w:rsidRDefault="004B3D52" w:rsidP="004B3D52">
            <w:pPr>
              <w:rPr>
                <w:rFonts w:eastAsiaTheme="minorEastAsia"/>
                <w:sz w:val="5"/>
                <w:szCs w:val="5"/>
              </w:rPr>
            </w:pPr>
          </w:p>
        </w:tc>
        <w:tc>
          <w:tcPr>
            <w:tcW w:w="0" w:type="dxa"/>
            <w:vAlign w:val="bottom"/>
          </w:tcPr>
          <w:p w14:paraId="593A572D" w14:textId="77777777" w:rsidR="004B3D52" w:rsidRPr="004B3D52" w:rsidRDefault="004B3D52" w:rsidP="004B3D52">
            <w:pPr>
              <w:rPr>
                <w:rFonts w:eastAsiaTheme="minorEastAsia"/>
                <w:sz w:val="1"/>
                <w:szCs w:val="1"/>
              </w:rPr>
            </w:pPr>
          </w:p>
        </w:tc>
      </w:tr>
      <w:tr w:rsidR="004B3D52" w:rsidRPr="004B3D52" w14:paraId="262F8D48" w14:textId="77777777" w:rsidTr="004B3D52">
        <w:trPr>
          <w:trHeight w:val="243"/>
        </w:trPr>
        <w:tc>
          <w:tcPr>
            <w:tcW w:w="2460" w:type="dxa"/>
            <w:tcBorders>
              <w:left w:val="single" w:sz="8" w:space="0" w:color="A7A9AC"/>
              <w:right w:val="single" w:sz="8" w:space="0" w:color="A7A9AC"/>
            </w:tcBorders>
            <w:vAlign w:val="bottom"/>
          </w:tcPr>
          <w:p w14:paraId="634A2FED" w14:textId="77777777" w:rsidR="004B3D52" w:rsidRPr="004B3D52" w:rsidRDefault="004B3D52" w:rsidP="004B3D52">
            <w:pPr>
              <w:rPr>
                <w:rFonts w:eastAsiaTheme="minorEastAsia"/>
                <w:sz w:val="21"/>
                <w:szCs w:val="21"/>
              </w:rPr>
            </w:pPr>
          </w:p>
        </w:tc>
        <w:tc>
          <w:tcPr>
            <w:tcW w:w="7380" w:type="dxa"/>
            <w:gridSpan w:val="4"/>
            <w:tcBorders>
              <w:right w:val="single" w:sz="8" w:space="0" w:color="A7A9AC"/>
            </w:tcBorders>
            <w:vAlign w:val="bottom"/>
          </w:tcPr>
          <w:p w14:paraId="301D907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Аспират из полости матки. </w:t>
            </w:r>
            <w:r w:rsidRPr="004B3D52">
              <w:rPr>
                <w:rFonts w:ascii="Arial" w:eastAsia="Arial" w:hAnsi="Arial" w:cs="Arial"/>
                <w:sz w:val="16"/>
                <w:szCs w:val="16"/>
              </w:rPr>
              <w:t xml:space="preserve">Материал собирает квалифицированный специалист в </w:t>
            </w:r>
            <w:proofErr w:type="spellStart"/>
            <w:r w:rsidRPr="004B3D52">
              <w:rPr>
                <w:rFonts w:ascii="Arial" w:eastAsia="Arial" w:hAnsi="Arial" w:cs="Arial"/>
                <w:sz w:val="16"/>
                <w:szCs w:val="16"/>
              </w:rPr>
              <w:t>соответ</w:t>
            </w:r>
            <w:proofErr w:type="spellEnd"/>
            <w:r w:rsidRPr="004B3D52">
              <w:rPr>
                <w:rFonts w:ascii="Arial" w:eastAsia="Arial" w:hAnsi="Arial" w:cs="Arial"/>
                <w:sz w:val="16"/>
                <w:szCs w:val="16"/>
              </w:rPr>
              <w:t>-</w:t>
            </w:r>
          </w:p>
        </w:tc>
        <w:tc>
          <w:tcPr>
            <w:tcW w:w="0" w:type="dxa"/>
            <w:vAlign w:val="bottom"/>
          </w:tcPr>
          <w:p w14:paraId="793CA269" w14:textId="77777777" w:rsidR="004B3D52" w:rsidRPr="004B3D52" w:rsidRDefault="004B3D52" w:rsidP="004B3D52">
            <w:pPr>
              <w:rPr>
                <w:rFonts w:eastAsiaTheme="minorEastAsia"/>
                <w:sz w:val="1"/>
                <w:szCs w:val="1"/>
              </w:rPr>
            </w:pPr>
          </w:p>
        </w:tc>
      </w:tr>
      <w:tr w:rsidR="004B3D52" w:rsidRPr="004B3D52" w14:paraId="26DEB11E" w14:textId="77777777" w:rsidTr="004B3D52">
        <w:trPr>
          <w:trHeight w:val="192"/>
        </w:trPr>
        <w:tc>
          <w:tcPr>
            <w:tcW w:w="2460" w:type="dxa"/>
            <w:tcBorders>
              <w:left w:val="single" w:sz="8" w:space="0" w:color="A7A9AC"/>
              <w:right w:val="single" w:sz="8" w:space="0" w:color="A7A9AC"/>
            </w:tcBorders>
            <w:vAlign w:val="bottom"/>
          </w:tcPr>
          <w:p w14:paraId="094BD5CE"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3D5600B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ствии</w:t>
            </w:r>
            <w:proofErr w:type="spellEnd"/>
            <w:r w:rsidRPr="004B3D52">
              <w:rPr>
                <w:rFonts w:ascii="Arial" w:eastAsia="Arial" w:hAnsi="Arial" w:cs="Arial"/>
                <w:sz w:val="16"/>
                <w:szCs w:val="16"/>
              </w:rPr>
              <w:t xml:space="preserve"> с методикой взятия. Полученный материал с помощью шприца перенести во флакон</w:t>
            </w:r>
          </w:p>
        </w:tc>
        <w:tc>
          <w:tcPr>
            <w:tcW w:w="0" w:type="dxa"/>
            <w:vAlign w:val="bottom"/>
          </w:tcPr>
          <w:p w14:paraId="27669E96" w14:textId="77777777" w:rsidR="004B3D52" w:rsidRPr="004B3D52" w:rsidRDefault="004B3D52" w:rsidP="004B3D52">
            <w:pPr>
              <w:rPr>
                <w:rFonts w:eastAsiaTheme="minorEastAsia"/>
                <w:sz w:val="1"/>
                <w:szCs w:val="1"/>
              </w:rPr>
            </w:pPr>
          </w:p>
        </w:tc>
      </w:tr>
      <w:tr w:rsidR="004B3D52" w:rsidRPr="004B3D52" w14:paraId="36FB26C8" w14:textId="77777777" w:rsidTr="004B3D52">
        <w:trPr>
          <w:trHeight w:val="202"/>
        </w:trPr>
        <w:tc>
          <w:tcPr>
            <w:tcW w:w="2460" w:type="dxa"/>
            <w:tcBorders>
              <w:left w:val="single" w:sz="8" w:space="0" w:color="A7A9AC"/>
              <w:right w:val="single" w:sz="8" w:space="0" w:color="A7A9AC"/>
            </w:tcBorders>
            <w:vAlign w:val="bottom"/>
          </w:tcPr>
          <w:p w14:paraId="483D9075"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7CDBBA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 транспортной средой </w:t>
            </w:r>
            <w:proofErr w:type="spellStart"/>
            <w:r w:rsidRPr="004B3D52">
              <w:rPr>
                <w:rFonts w:ascii="Arial" w:eastAsia="Arial" w:hAnsi="Arial" w:cs="Arial"/>
                <w:sz w:val="16"/>
                <w:szCs w:val="16"/>
              </w:rPr>
              <w:t>UMMt</w:t>
            </w:r>
            <w:proofErr w:type="spellEnd"/>
            <w:r w:rsidRPr="004B3D52">
              <w:rPr>
                <w:rFonts w:ascii="Arial" w:eastAsia="Arial" w:hAnsi="Arial" w:cs="Arial"/>
                <w:sz w:val="16"/>
                <w:szCs w:val="16"/>
              </w:rPr>
              <w:t xml:space="preserve"> в объёме равным 0,3 мл </w:t>
            </w:r>
            <w:r w:rsidRPr="004B3D52">
              <w:rPr>
                <w:rFonts w:ascii="Arial" w:eastAsia="Arial" w:hAnsi="Arial" w:cs="Arial"/>
                <w:color w:val="D3202A"/>
                <w:sz w:val="16"/>
                <w:szCs w:val="16"/>
              </w:rPr>
              <w:t>(строго соблюдать указанный объём).</w:t>
            </w:r>
          </w:p>
        </w:tc>
        <w:tc>
          <w:tcPr>
            <w:tcW w:w="0" w:type="dxa"/>
            <w:vAlign w:val="bottom"/>
          </w:tcPr>
          <w:p w14:paraId="147DBE53" w14:textId="77777777" w:rsidR="004B3D52" w:rsidRPr="004B3D52" w:rsidRDefault="004B3D52" w:rsidP="004B3D52">
            <w:pPr>
              <w:rPr>
                <w:rFonts w:eastAsiaTheme="minorEastAsia"/>
                <w:sz w:val="1"/>
                <w:szCs w:val="1"/>
              </w:rPr>
            </w:pPr>
          </w:p>
        </w:tc>
      </w:tr>
      <w:tr w:rsidR="004B3D52" w:rsidRPr="004B3D52" w14:paraId="31E11A1E" w14:textId="77777777" w:rsidTr="004B3D52">
        <w:trPr>
          <w:trHeight w:val="238"/>
        </w:trPr>
        <w:tc>
          <w:tcPr>
            <w:tcW w:w="2460" w:type="dxa"/>
            <w:tcBorders>
              <w:left w:val="single" w:sz="8" w:space="0" w:color="A7A9AC"/>
              <w:right w:val="single" w:sz="8" w:space="0" w:color="A7A9AC"/>
            </w:tcBorders>
            <w:vAlign w:val="bottom"/>
          </w:tcPr>
          <w:p w14:paraId="5C0B9C13"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446F61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 xml:space="preserve">Соскоб эпителиальных клеток слизистой </w:t>
            </w:r>
            <w:proofErr w:type="spellStart"/>
            <w:proofErr w:type="gramStart"/>
            <w:r w:rsidRPr="004B3D52">
              <w:rPr>
                <w:rFonts w:ascii="Arial" w:eastAsia="Arial" w:hAnsi="Arial" w:cs="Arial"/>
                <w:sz w:val="16"/>
                <w:szCs w:val="16"/>
              </w:rPr>
              <w:t>оболочки,полученный</w:t>
            </w:r>
            <w:proofErr w:type="spellEnd"/>
            <w:proofErr w:type="gramEnd"/>
            <w:r w:rsidRPr="004B3D52">
              <w:rPr>
                <w:rFonts w:ascii="Arial" w:eastAsia="Arial" w:hAnsi="Arial" w:cs="Arial"/>
                <w:sz w:val="16"/>
                <w:szCs w:val="16"/>
              </w:rPr>
              <w:t xml:space="preserve"> с помощью зон-</w:t>
            </w:r>
          </w:p>
        </w:tc>
        <w:tc>
          <w:tcPr>
            <w:tcW w:w="0" w:type="dxa"/>
            <w:vAlign w:val="bottom"/>
          </w:tcPr>
          <w:p w14:paraId="7FF9EC09" w14:textId="77777777" w:rsidR="004B3D52" w:rsidRPr="004B3D52" w:rsidRDefault="004B3D52" w:rsidP="004B3D52">
            <w:pPr>
              <w:rPr>
                <w:rFonts w:eastAsiaTheme="minorEastAsia"/>
                <w:sz w:val="1"/>
                <w:szCs w:val="1"/>
              </w:rPr>
            </w:pPr>
          </w:p>
        </w:tc>
      </w:tr>
      <w:tr w:rsidR="004B3D52" w:rsidRPr="004B3D52" w14:paraId="4A9AFE90" w14:textId="77777777" w:rsidTr="004B3D52">
        <w:trPr>
          <w:trHeight w:val="192"/>
        </w:trPr>
        <w:tc>
          <w:tcPr>
            <w:tcW w:w="2460" w:type="dxa"/>
            <w:tcBorders>
              <w:left w:val="single" w:sz="8" w:space="0" w:color="A7A9AC"/>
              <w:right w:val="single" w:sz="8" w:space="0" w:color="A7A9AC"/>
            </w:tcBorders>
            <w:vAlign w:val="bottom"/>
          </w:tcPr>
          <w:p w14:paraId="23B3CCB0"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43C042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да/</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необходимо перенести в транспортную среду </w:t>
            </w:r>
            <w:proofErr w:type="spellStart"/>
            <w:r w:rsidRPr="004B3D52">
              <w:rPr>
                <w:rFonts w:ascii="Arial" w:eastAsia="Arial" w:hAnsi="Arial" w:cs="Arial"/>
                <w:sz w:val="16"/>
                <w:szCs w:val="16"/>
              </w:rPr>
              <w:t>UMMt</w:t>
            </w:r>
            <w:proofErr w:type="spellEnd"/>
            <w:r w:rsidRPr="004B3D52">
              <w:rPr>
                <w:rFonts w:ascii="Arial" w:eastAsia="Arial" w:hAnsi="Arial" w:cs="Arial"/>
                <w:sz w:val="16"/>
                <w:szCs w:val="16"/>
              </w:rPr>
              <w:t>, вращая в среде зонд/</w:t>
            </w:r>
          </w:p>
        </w:tc>
        <w:tc>
          <w:tcPr>
            <w:tcW w:w="0" w:type="dxa"/>
            <w:vAlign w:val="bottom"/>
          </w:tcPr>
          <w:p w14:paraId="41D6056D" w14:textId="77777777" w:rsidR="004B3D52" w:rsidRPr="004B3D52" w:rsidRDefault="004B3D52" w:rsidP="004B3D52">
            <w:pPr>
              <w:rPr>
                <w:rFonts w:eastAsiaTheme="minorEastAsia"/>
                <w:sz w:val="1"/>
                <w:szCs w:val="1"/>
              </w:rPr>
            </w:pPr>
          </w:p>
        </w:tc>
      </w:tr>
      <w:tr w:rsidR="004B3D52" w:rsidRPr="004B3D52" w14:paraId="0657B1EA" w14:textId="77777777" w:rsidTr="004B3D52">
        <w:trPr>
          <w:trHeight w:val="192"/>
        </w:trPr>
        <w:tc>
          <w:tcPr>
            <w:tcW w:w="2460" w:type="dxa"/>
            <w:tcBorders>
              <w:left w:val="single" w:sz="8" w:space="0" w:color="A7A9AC"/>
              <w:right w:val="single" w:sz="8" w:space="0" w:color="A7A9AC"/>
            </w:tcBorders>
            <w:vAlign w:val="bottom"/>
          </w:tcPr>
          <w:p w14:paraId="3724BD98"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78A3D8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в течение 15-20 секунд, затем удалить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из флакона. В отличие от</w:t>
            </w:r>
          </w:p>
        </w:tc>
        <w:tc>
          <w:tcPr>
            <w:tcW w:w="0" w:type="dxa"/>
            <w:vAlign w:val="bottom"/>
          </w:tcPr>
          <w:p w14:paraId="2D67E8B8" w14:textId="77777777" w:rsidR="004B3D52" w:rsidRPr="004B3D52" w:rsidRDefault="004B3D52" w:rsidP="004B3D52">
            <w:pPr>
              <w:rPr>
                <w:rFonts w:eastAsiaTheme="minorEastAsia"/>
                <w:sz w:val="1"/>
                <w:szCs w:val="1"/>
              </w:rPr>
            </w:pPr>
          </w:p>
        </w:tc>
      </w:tr>
      <w:tr w:rsidR="004B3D52" w:rsidRPr="004B3D52" w14:paraId="77C219EA" w14:textId="77777777" w:rsidTr="004B3D52">
        <w:trPr>
          <w:trHeight w:val="202"/>
        </w:trPr>
        <w:tc>
          <w:tcPr>
            <w:tcW w:w="2460" w:type="dxa"/>
            <w:tcBorders>
              <w:left w:val="single" w:sz="8" w:space="0" w:color="A7A9AC"/>
              <w:right w:val="single" w:sz="8" w:space="0" w:color="A7A9AC"/>
            </w:tcBorders>
            <w:vAlign w:val="bottom"/>
          </w:tcPr>
          <w:p w14:paraId="6D511407"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5A7A4F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взятия материала для ПЦР – исследований, </w:t>
            </w:r>
            <w:r w:rsidRPr="004B3D52">
              <w:rPr>
                <w:rFonts w:ascii="Arial" w:eastAsia="Arial" w:hAnsi="Arial" w:cs="Arial"/>
                <w:color w:val="D3202A"/>
                <w:sz w:val="16"/>
                <w:szCs w:val="16"/>
              </w:rPr>
              <w:t>урогенитальный зонд в пробирке не оставлять!</w:t>
            </w:r>
          </w:p>
        </w:tc>
        <w:tc>
          <w:tcPr>
            <w:tcW w:w="0" w:type="dxa"/>
            <w:vAlign w:val="bottom"/>
          </w:tcPr>
          <w:p w14:paraId="2141E385" w14:textId="77777777" w:rsidR="004B3D52" w:rsidRPr="004B3D52" w:rsidRDefault="004B3D52" w:rsidP="004B3D52">
            <w:pPr>
              <w:rPr>
                <w:rFonts w:eastAsiaTheme="minorEastAsia"/>
                <w:sz w:val="1"/>
                <w:szCs w:val="1"/>
              </w:rPr>
            </w:pPr>
          </w:p>
        </w:tc>
      </w:tr>
      <w:tr w:rsidR="004B3D52" w:rsidRPr="004B3D52" w14:paraId="565A21B9" w14:textId="77777777" w:rsidTr="004B3D52">
        <w:trPr>
          <w:trHeight w:val="238"/>
        </w:trPr>
        <w:tc>
          <w:tcPr>
            <w:tcW w:w="2460" w:type="dxa"/>
            <w:tcBorders>
              <w:left w:val="single" w:sz="8" w:space="0" w:color="A7A9AC"/>
              <w:right w:val="single" w:sz="8" w:space="0" w:color="A7A9AC"/>
            </w:tcBorders>
            <w:vAlign w:val="bottom"/>
          </w:tcPr>
          <w:p w14:paraId="6C69137A"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161D17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влагалища. </w:t>
            </w:r>
            <w:r w:rsidRPr="004B3D52">
              <w:rPr>
                <w:rFonts w:ascii="Arial" w:eastAsia="Arial" w:hAnsi="Arial" w:cs="Arial"/>
                <w:sz w:val="16"/>
                <w:szCs w:val="16"/>
              </w:rPr>
              <w:t>Использование гинекологического зеркала может</w:t>
            </w:r>
          </w:p>
        </w:tc>
        <w:tc>
          <w:tcPr>
            <w:tcW w:w="0" w:type="dxa"/>
            <w:vAlign w:val="bottom"/>
          </w:tcPr>
          <w:p w14:paraId="7522E28D" w14:textId="77777777" w:rsidR="004B3D52" w:rsidRPr="004B3D52" w:rsidRDefault="004B3D52" w:rsidP="004B3D52">
            <w:pPr>
              <w:rPr>
                <w:rFonts w:eastAsiaTheme="minorEastAsia"/>
                <w:sz w:val="1"/>
                <w:szCs w:val="1"/>
              </w:rPr>
            </w:pPr>
          </w:p>
        </w:tc>
      </w:tr>
      <w:tr w:rsidR="004B3D52" w:rsidRPr="004B3D52" w14:paraId="68871E32" w14:textId="77777777" w:rsidTr="004B3D52">
        <w:trPr>
          <w:trHeight w:val="192"/>
        </w:trPr>
        <w:tc>
          <w:tcPr>
            <w:tcW w:w="2460" w:type="dxa"/>
            <w:tcBorders>
              <w:left w:val="single" w:sz="8" w:space="0" w:color="A7A9AC"/>
              <w:right w:val="single" w:sz="8" w:space="0" w:color="A7A9AC"/>
            </w:tcBorders>
            <w:vAlign w:val="bottom"/>
          </w:tcPr>
          <w:p w14:paraId="5ACCA2A1"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7787CD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ограничить доступ к поверхности боковых стенок влагалища. Избыток слизи и выделе-</w:t>
            </w:r>
          </w:p>
        </w:tc>
        <w:tc>
          <w:tcPr>
            <w:tcW w:w="0" w:type="dxa"/>
            <w:vAlign w:val="bottom"/>
          </w:tcPr>
          <w:p w14:paraId="2FF5172E" w14:textId="77777777" w:rsidR="004B3D52" w:rsidRPr="004B3D52" w:rsidRDefault="004B3D52" w:rsidP="004B3D52">
            <w:pPr>
              <w:rPr>
                <w:rFonts w:eastAsiaTheme="minorEastAsia"/>
                <w:sz w:val="1"/>
                <w:szCs w:val="1"/>
              </w:rPr>
            </w:pPr>
          </w:p>
        </w:tc>
      </w:tr>
      <w:tr w:rsidR="004B3D52" w:rsidRPr="004B3D52" w14:paraId="1CFC0EB1" w14:textId="77777777" w:rsidTr="004B3D52">
        <w:trPr>
          <w:trHeight w:val="192"/>
        </w:trPr>
        <w:tc>
          <w:tcPr>
            <w:tcW w:w="2460" w:type="dxa"/>
            <w:tcBorders>
              <w:left w:val="single" w:sz="8" w:space="0" w:color="A7A9AC"/>
              <w:right w:val="single" w:sz="8" w:space="0" w:color="A7A9AC"/>
            </w:tcBorders>
            <w:vAlign w:val="bottom"/>
          </w:tcPr>
          <w:p w14:paraId="229E3FE1"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2C055AC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ний</w:t>
            </w:r>
            <w:proofErr w:type="spellEnd"/>
            <w:r w:rsidRPr="004B3D52">
              <w:rPr>
                <w:rFonts w:ascii="Arial" w:eastAsia="Arial" w:hAnsi="Arial" w:cs="Arial"/>
                <w:sz w:val="16"/>
                <w:szCs w:val="16"/>
              </w:rPr>
              <w:t xml:space="preserve"> удалить стерильным тампоном. Рабочей частью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тщательно поскоблить</w:t>
            </w:r>
          </w:p>
        </w:tc>
        <w:tc>
          <w:tcPr>
            <w:tcW w:w="0" w:type="dxa"/>
            <w:vAlign w:val="bottom"/>
          </w:tcPr>
          <w:p w14:paraId="64794FEC" w14:textId="77777777" w:rsidR="004B3D52" w:rsidRPr="004B3D52" w:rsidRDefault="004B3D52" w:rsidP="004B3D52">
            <w:pPr>
              <w:rPr>
                <w:rFonts w:eastAsiaTheme="minorEastAsia"/>
                <w:sz w:val="1"/>
                <w:szCs w:val="1"/>
              </w:rPr>
            </w:pPr>
          </w:p>
        </w:tc>
      </w:tr>
      <w:tr w:rsidR="004B3D52" w:rsidRPr="004B3D52" w14:paraId="04157592" w14:textId="77777777" w:rsidTr="004B3D52">
        <w:trPr>
          <w:trHeight w:val="192"/>
        </w:trPr>
        <w:tc>
          <w:tcPr>
            <w:tcW w:w="2460" w:type="dxa"/>
            <w:tcBorders>
              <w:left w:val="single" w:sz="8" w:space="0" w:color="A7A9AC"/>
              <w:right w:val="single" w:sz="8" w:space="0" w:color="A7A9AC"/>
            </w:tcBorders>
            <w:vAlign w:val="bottom"/>
          </w:tcPr>
          <w:p w14:paraId="0CCC5CBE"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70EA0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получения достаточного количества эпителиальных клеток) по поверхности за-</w:t>
            </w:r>
          </w:p>
        </w:tc>
        <w:tc>
          <w:tcPr>
            <w:tcW w:w="0" w:type="dxa"/>
            <w:vAlign w:val="bottom"/>
          </w:tcPr>
          <w:p w14:paraId="2733AA35" w14:textId="77777777" w:rsidR="004B3D52" w:rsidRPr="004B3D52" w:rsidRDefault="004B3D52" w:rsidP="004B3D52">
            <w:pPr>
              <w:rPr>
                <w:rFonts w:eastAsiaTheme="minorEastAsia"/>
                <w:sz w:val="1"/>
                <w:szCs w:val="1"/>
              </w:rPr>
            </w:pPr>
          </w:p>
        </w:tc>
      </w:tr>
      <w:tr w:rsidR="004B3D52" w:rsidRPr="004B3D52" w14:paraId="6F68FD93" w14:textId="77777777" w:rsidTr="004B3D52">
        <w:trPr>
          <w:trHeight w:val="202"/>
        </w:trPr>
        <w:tc>
          <w:tcPr>
            <w:tcW w:w="2460" w:type="dxa"/>
            <w:tcBorders>
              <w:left w:val="single" w:sz="8" w:space="0" w:color="A7A9AC"/>
              <w:right w:val="single" w:sz="8" w:space="0" w:color="A7A9AC"/>
            </w:tcBorders>
            <w:vAlign w:val="bottom"/>
          </w:tcPr>
          <w:p w14:paraId="464C0C00"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6E752B0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днего</w:t>
            </w:r>
            <w:proofErr w:type="spellEnd"/>
            <w:r w:rsidRPr="004B3D52">
              <w:rPr>
                <w:rFonts w:ascii="Arial" w:eastAsia="Arial" w:hAnsi="Arial" w:cs="Arial"/>
                <w:sz w:val="16"/>
                <w:szCs w:val="16"/>
              </w:rPr>
              <w:t xml:space="preserve"> и боковых сводов влагалища.</w:t>
            </w:r>
          </w:p>
        </w:tc>
        <w:tc>
          <w:tcPr>
            <w:tcW w:w="0" w:type="dxa"/>
            <w:vAlign w:val="bottom"/>
          </w:tcPr>
          <w:p w14:paraId="20015D67" w14:textId="77777777" w:rsidR="004B3D52" w:rsidRPr="004B3D52" w:rsidRDefault="004B3D52" w:rsidP="004B3D52">
            <w:pPr>
              <w:rPr>
                <w:rFonts w:eastAsiaTheme="minorEastAsia"/>
                <w:sz w:val="1"/>
                <w:szCs w:val="1"/>
              </w:rPr>
            </w:pPr>
          </w:p>
        </w:tc>
      </w:tr>
      <w:tr w:rsidR="004B3D52" w:rsidRPr="004B3D52" w14:paraId="2BD96685" w14:textId="77777777" w:rsidTr="004B3D52">
        <w:trPr>
          <w:trHeight w:val="238"/>
        </w:trPr>
        <w:tc>
          <w:tcPr>
            <w:tcW w:w="2460" w:type="dxa"/>
            <w:tcBorders>
              <w:left w:val="single" w:sz="8" w:space="0" w:color="A7A9AC"/>
              <w:right w:val="single" w:sz="8" w:space="0" w:color="A7A9AC"/>
            </w:tcBorders>
            <w:vAlign w:val="bottom"/>
          </w:tcPr>
          <w:p w14:paraId="29D4E358"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672273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цервикального канала. </w:t>
            </w:r>
            <w:r w:rsidRPr="004B3D52">
              <w:rPr>
                <w:rFonts w:ascii="Arial" w:eastAsia="Arial" w:hAnsi="Arial" w:cs="Arial"/>
                <w:sz w:val="16"/>
                <w:szCs w:val="16"/>
              </w:rPr>
              <w:t>Доступ к цервикальному каналу обе-</w:t>
            </w:r>
          </w:p>
        </w:tc>
        <w:tc>
          <w:tcPr>
            <w:tcW w:w="0" w:type="dxa"/>
            <w:vAlign w:val="bottom"/>
          </w:tcPr>
          <w:p w14:paraId="2FA36EAB" w14:textId="77777777" w:rsidR="004B3D52" w:rsidRPr="004B3D52" w:rsidRDefault="004B3D52" w:rsidP="004B3D52">
            <w:pPr>
              <w:rPr>
                <w:rFonts w:eastAsiaTheme="minorEastAsia"/>
                <w:sz w:val="1"/>
                <w:szCs w:val="1"/>
              </w:rPr>
            </w:pPr>
          </w:p>
        </w:tc>
      </w:tr>
      <w:tr w:rsidR="004B3D52" w:rsidRPr="004B3D52" w14:paraId="2F7AB00B" w14:textId="77777777" w:rsidTr="004B3D52">
        <w:trPr>
          <w:trHeight w:val="192"/>
        </w:trPr>
        <w:tc>
          <w:tcPr>
            <w:tcW w:w="2460" w:type="dxa"/>
            <w:tcBorders>
              <w:left w:val="single" w:sz="8" w:space="0" w:color="A7A9AC"/>
              <w:right w:val="single" w:sz="8" w:space="0" w:color="A7A9AC"/>
            </w:tcBorders>
            <w:vAlign w:val="bottom"/>
          </w:tcPr>
          <w:p w14:paraId="4E3ED255"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5B17F4C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спечить</w:t>
            </w:r>
            <w:proofErr w:type="spellEnd"/>
            <w:r w:rsidRPr="004B3D52">
              <w:rPr>
                <w:rFonts w:ascii="Arial" w:eastAsia="Arial" w:hAnsi="Arial" w:cs="Arial"/>
                <w:sz w:val="16"/>
                <w:szCs w:val="16"/>
              </w:rPr>
              <w:t xml:space="preserve"> с помощью стерильного гинекологического зеркала, удалить слизь и отделя-</w:t>
            </w:r>
          </w:p>
        </w:tc>
        <w:tc>
          <w:tcPr>
            <w:tcW w:w="0" w:type="dxa"/>
            <w:vAlign w:val="bottom"/>
          </w:tcPr>
          <w:p w14:paraId="411721DB" w14:textId="77777777" w:rsidR="004B3D52" w:rsidRPr="004B3D52" w:rsidRDefault="004B3D52" w:rsidP="004B3D52">
            <w:pPr>
              <w:rPr>
                <w:rFonts w:eastAsiaTheme="minorEastAsia"/>
                <w:sz w:val="1"/>
                <w:szCs w:val="1"/>
              </w:rPr>
            </w:pPr>
          </w:p>
        </w:tc>
      </w:tr>
      <w:tr w:rsidR="004B3D52" w:rsidRPr="004B3D52" w14:paraId="310EA39C" w14:textId="77777777" w:rsidTr="004B3D52">
        <w:trPr>
          <w:trHeight w:val="192"/>
        </w:trPr>
        <w:tc>
          <w:tcPr>
            <w:tcW w:w="2460" w:type="dxa"/>
            <w:tcBorders>
              <w:left w:val="single" w:sz="8" w:space="0" w:color="A7A9AC"/>
              <w:right w:val="single" w:sz="8" w:space="0" w:color="A7A9AC"/>
            </w:tcBorders>
            <w:vAlign w:val="bottom"/>
          </w:tcPr>
          <w:p w14:paraId="10C0558A"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3D9E43C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емое</w:t>
            </w:r>
            <w:proofErr w:type="spellEnd"/>
            <w:r w:rsidRPr="004B3D52">
              <w:rPr>
                <w:rFonts w:ascii="Arial" w:eastAsia="Arial" w:hAnsi="Arial" w:cs="Arial"/>
                <w:sz w:val="16"/>
                <w:szCs w:val="16"/>
              </w:rPr>
              <w:t xml:space="preserve"> влагалища с поверхности шейки матки стерильным тампоном. Ввести рабочую</w:t>
            </w:r>
          </w:p>
        </w:tc>
        <w:tc>
          <w:tcPr>
            <w:tcW w:w="0" w:type="dxa"/>
            <w:vAlign w:val="bottom"/>
          </w:tcPr>
          <w:p w14:paraId="7B9C2A45" w14:textId="77777777" w:rsidR="004B3D52" w:rsidRPr="004B3D52" w:rsidRDefault="004B3D52" w:rsidP="004B3D52">
            <w:pPr>
              <w:rPr>
                <w:rFonts w:eastAsiaTheme="minorEastAsia"/>
                <w:sz w:val="1"/>
                <w:szCs w:val="1"/>
              </w:rPr>
            </w:pPr>
          </w:p>
        </w:tc>
      </w:tr>
      <w:tr w:rsidR="004B3D52" w:rsidRPr="004B3D52" w14:paraId="660A9C27" w14:textId="77777777" w:rsidTr="004B3D52">
        <w:trPr>
          <w:trHeight w:val="192"/>
        </w:trPr>
        <w:tc>
          <w:tcPr>
            <w:tcW w:w="2460" w:type="dxa"/>
            <w:tcBorders>
              <w:left w:val="single" w:sz="8" w:space="0" w:color="A7A9AC"/>
              <w:right w:val="single" w:sz="8" w:space="0" w:color="A7A9AC"/>
            </w:tcBorders>
            <w:vAlign w:val="bottom"/>
          </w:tcPr>
          <w:p w14:paraId="19A76BF8"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46E5C9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часть </w:t>
            </w:r>
            <w:proofErr w:type="spellStart"/>
            <w:r w:rsidRPr="004B3D52">
              <w:rPr>
                <w:rFonts w:ascii="Arial" w:eastAsia="Arial" w:hAnsi="Arial" w:cs="Arial"/>
                <w:sz w:val="16"/>
                <w:szCs w:val="16"/>
              </w:rPr>
              <w:t>цитощётки</w:t>
            </w:r>
            <w:proofErr w:type="spellEnd"/>
            <w:r w:rsidRPr="004B3D52">
              <w:rPr>
                <w:rFonts w:ascii="Arial" w:eastAsia="Arial" w:hAnsi="Arial" w:cs="Arial"/>
                <w:sz w:val="16"/>
                <w:szCs w:val="16"/>
              </w:rPr>
              <w:t xml:space="preserve"> в цервикальный канал на глубину примерно 1–1,5 см и тщательно по-</w:t>
            </w:r>
          </w:p>
        </w:tc>
        <w:tc>
          <w:tcPr>
            <w:tcW w:w="0" w:type="dxa"/>
            <w:vAlign w:val="bottom"/>
          </w:tcPr>
          <w:p w14:paraId="787CC7D1" w14:textId="77777777" w:rsidR="004B3D52" w:rsidRPr="004B3D52" w:rsidRDefault="004B3D52" w:rsidP="004B3D52">
            <w:pPr>
              <w:rPr>
                <w:rFonts w:eastAsiaTheme="minorEastAsia"/>
                <w:sz w:val="1"/>
                <w:szCs w:val="1"/>
              </w:rPr>
            </w:pPr>
          </w:p>
        </w:tc>
      </w:tr>
      <w:tr w:rsidR="004B3D52" w:rsidRPr="004B3D52" w14:paraId="31448E40" w14:textId="77777777" w:rsidTr="004B3D52">
        <w:trPr>
          <w:trHeight w:val="202"/>
        </w:trPr>
        <w:tc>
          <w:tcPr>
            <w:tcW w:w="2460" w:type="dxa"/>
            <w:tcBorders>
              <w:left w:val="single" w:sz="8" w:space="0" w:color="A7A9AC"/>
              <w:right w:val="single" w:sz="8" w:space="0" w:color="A7A9AC"/>
            </w:tcBorders>
            <w:vAlign w:val="bottom"/>
          </w:tcPr>
          <w:p w14:paraId="40156E7E"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113CA7F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скоблить (для получения достаточного количества эпителиальных клеток).</w:t>
            </w:r>
          </w:p>
        </w:tc>
        <w:tc>
          <w:tcPr>
            <w:tcW w:w="0" w:type="dxa"/>
            <w:vAlign w:val="bottom"/>
          </w:tcPr>
          <w:p w14:paraId="5F03D663" w14:textId="77777777" w:rsidR="004B3D52" w:rsidRPr="004B3D52" w:rsidRDefault="004B3D52" w:rsidP="004B3D52">
            <w:pPr>
              <w:rPr>
                <w:rFonts w:eastAsiaTheme="minorEastAsia"/>
                <w:sz w:val="1"/>
                <w:szCs w:val="1"/>
              </w:rPr>
            </w:pPr>
          </w:p>
        </w:tc>
      </w:tr>
      <w:tr w:rsidR="004B3D52" w:rsidRPr="004B3D52" w14:paraId="082C1CA8" w14:textId="77777777" w:rsidTr="004B3D52">
        <w:trPr>
          <w:trHeight w:val="238"/>
        </w:trPr>
        <w:tc>
          <w:tcPr>
            <w:tcW w:w="2460" w:type="dxa"/>
            <w:tcBorders>
              <w:left w:val="single" w:sz="8" w:space="0" w:color="A7A9AC"/>
              <w:right w:val="single" w:sz="8" w:space="0" w:color="A7A9AC"/>
            </w:tcBorders>
            <w:vAlign w:val="bottom"/>
          </w:tcPr>
          <w:p w14:paraId="2E11F183"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016AF44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женщин). </w:t>
            </w:r>
            <w:r w:rsidRPr="004B3D52">
              <w:rPr>
                <w:rFonts w:ascii="Arial" w:eastAsia="Arial" w:hAnsi="Arial" w:cs="Arial"/>
                <w:sz w:val="16"/>
                <w:szCs w:val="16"/>
              </w:rPr>
              <w:t xml:space="preserve">Перед взятием мазка из </w:t>
            </w:r>
            <w:proofErr w:type="spellStart"/>
            <w:r w:rsidRPr="004B3D52">
              <w:rPr>
                <w:rFonts w:ascii="Arial" w:eastAsia="Arial" w:hAnsi="Arial" w:cs="Arial"/>
                <w:sz w:val="16"/>
                <w:szCs w:val="16"/>
              </w:rPr>
              <w:t>уре</w:t>
            </w:r>
            <w:proofErr w:type="spellEnd"/>
            <w:r w:rsidRPr="004B3D52">
              <w:rPr>
                <w:rFonts w:ascii="Arial" w:eastAsia="Arial" w:hAnsi="Arial" w:cs="Arial"/>
                <w:sz w:val="16"/>
                <w:szCs w:val="16"/>
              </w:rPr>
              <w:t>-</w:t>
            </w:r>
          </w:p>
        </w:tc>
        <w:tc>
          <w:tcPr>
            <w:tcW w:w="0" w:type="dxa"/>
            <w:vAlign w:val="bottom"/>
          </w:tcPr>
          <w:p w14:paraId="7F29F86B" w14:textId="77777777" w:rsidR="004B3D52" w:rsidRPr="004B3D52" w:rsidRDefault="004B3D52" w:rsidP="004B3D52">
            <w:pPr>
              <w:rPr>
                <w:rFonts w:eastAsiaTheme="minorEastAsia"/>
                <w:sz w:val="1"/>
                <w:szCs w:val="1"/>
              </w:rPr>
            </w:pPr>
          </w:p>
        </w:tc>
      </w:tr>
      <w:tr w:rsidR="004B3D52" w:rsidRPr="004B3D52" w14:paraId="766090BD" w14:textId="77777777" w:rsidTr="004B3D52">
        <w:trPr>
          <w:trHeight w:val="192"/>
        </w:trPr>
        <w:tc>
          <w:tcPr>
            <w:tcW w:w="2460" w:type="dxa"/>
            <w:tcBorders>
              <w:left w:val="single" w:sz="8" w:space="0" w:color="A7A9AC"/>
              <w:right w:val="single" w:sz="8" w:space="0" w:color="A7A9AC"/>
            </w:tcBorders>
            <w:vAlign w:val="bottom"/>
          </w:tcPr>
          <w:p w14:paraId="1F541ABF"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7892D05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тры</w:t>
            </w:r>
            <w:proofErr w:type="spellEnd"/>
            <w:r w:rsidRPr="004B3D52">
              <w:rPr>
                <w:rFonts w:ascii="Arial" w:eastAsia="Arial" w:hAnsi="Arial" w:cs="Arial"/>
                <w:sz w:val="16"/>
                <w:szCs w:val="16"/>
              </w:rPr>
              <w:t xml:space="preserve"> необходимо обработать ее наружное отверстие стерильным тампоном, смоченным</w:t>
            </w:r>
          </w:p>
        </w:tc>
        <w:tc>
          <w:tcPr>
            <w:tcW w:w="0" w:type="dxa"/>
            <w:vAlign w:val="bottom"/>
          </w:tcPr>
          <w:p w14:paraId="334EF02C" w14:textId="77777777" w:rsidR="004B3D52" w:rsidRPr="004B3D52" w:rsidRDefault="004B3D52" w:rsidP="004B3D52">
            <w:pPr>
              <w:rPr>
                <w:rFonts w:eastAsiaTheme="minorEastAsia"/>
                <w:sz w:val="1"/>
                <w:szCs w:val="1"/>
              </w:rPr>
            </w:pPr>
          </w:p>
        </w:tc>
      </w:tr>
      <w:tr w:rsidR="004B3D52" w:rsidRPr="004B3D52" w14:paraId="0784347C" w14:textId="77777777" w:rsidTr="004B3D52">
        <w:trPr>
          <w:trHeight w:val="169"/>
        </w:trPr>
        <w:tc>
          <w:tcPr>
            <w:tcW w:w="2460" w:type="dxa"/>
            <w:tcBorders>
              <w:left w:val="single" w:sz="8" w:space="0" w:color="A7A9AC"/>
              <w:right w:val="single" w:sz="8" w:space="0" w:color="A7A9AC"/>
            </w:tcBorders>
            <w:vAlign w:val="bottom"/>
          </w:tcPr>
          <w:p w14:paraId="719D8ACF" w14:textId="77777777" w:rsidR="004B3D52" w:rsidRPr="004B3D52" w:rsidRDefault="004B3D52" w:rsidP="004B3D52">
            <w:pPr>
              <w:rPr>
                <w:rFonts w:eastAsiaTheme="minorEastAsia"/>
                <w:sz w:val="14"/>
                <w:szCs w:val="14"/>
              </w:rPr>
            </w:pPr>
          </w:p>
        </w:tc>
        <w:tc>
          <w:tcPr>
            <w:tcW w:w="7380" w:type="dxa"/>
            <w:gridSpan w:val="4"/>
            <w:tcBorders>
              <w:right w:val="single" w:sz="8" w:space="0" w:color="A7A9AC"/>
            </w:tcBorders>
            <w:vAlign w:val="bottom"/>
          </w:tcPr>
          <w:p w14:paraId="43E3139F"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физиологическим раствором. Ввести в уретру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на глубину 1-1,5 см и </w:t>
            </w:r>
            <w:proofErr w:type="spellStart"/>
            <w:r w:rsidRPr="004B3D52">
              <w:rPr>
                <w:rFonts w:ascii="Arial" w:eastAsia="Arial" w:hAnsi="Arial" w:cs="Arial"/>
                <w:sz w:val="16"/>
                <w:szCs w:val="16"/>
              </w:rPr>
              <w:t>тща</w:t>
            </w:r>
            <w:proofErr w:type="spellEnd"/>
            <w:r w:rsidRPr="004B3D52">
              <w:rPr>
                <w:rFonts w:ascii="Arial" w:eastAsia="Arial" w:hAnsi="Arial" w:cs="Arial"/>
                <w:sz w:val="16"/>
                <w:szCs w:val="16"/>
              </w:rPr>
              <w:t>-</w:t>
            </w:r>
          </w:p>
        </w:tc>
        <w:tc>
          <w:tcPr>
            <w:tcW w:w="0" w:type="dxa"/>
            <w:vAlign w:val="bottom"/>
          </w:tcPr>
          <w:p w14:paraId="79748E4E" w14:textId="77777777" w:rsidR="004B3D52" w:rsidRPr="004B3D52" w:rsidRDefault="004B3D52" w:rsidP="004B3D52">
            <w:pPr>
              <w:rPr>
                <w:rFonts w:eastAsiaTheme="minorEastAsia"/>
                <w:sz w:val="1"/>
                <w:szCs w:val="1"/>
              </w:rPr>
            </w:pPr>
          </w:p>
        </w:tc>
      </w:tr>
      <w:tr w:rsidR="004B3D52" w:rsidRPr="004B3D52" w14:paraId="379C4CB8" w14:textId="77777777" w:rsidTr="004B3D52">
        <w:trPr>
          <w:trHeight w:val="20"/>
        </w:trPr>
        <w:tc>
          <w:tcPr>
            <w:tcW w:w="2460" w:type="dxa"/>
            <w:tcBorders>
              <w:left w:val="single" w:sz="8" w:space="0" w:color="A7A9AC"/>
              <w:right w:val="single" w:sz="8" w:space="0" w:color="A7A9AC"/>
            </w:tcBorders>
            <w:vAlign w:val="bottom"/>
          </w:tcPr>
          <w:p w14:paraId="75DE2D1E" w14:textId="77777777" w:rsidR="004B3D52" w:rsidRPr="004B3D52" w:rsidRDefault="004B3D52" w:rsidP="004B3D52">
            <w:pPr>
              <w:spacing w:line="20" w:lineRule="exact"/>
              <w:rPr>
                <w:rFonts w:eastAsiaTheme="minorEastAsia"/>
                <w:sz w:val="1"/>
                <w:szCs w:val="1"/>
              </w:rPr>
            </w:pPr>
          </w:p>
        </w:tc>
        <w:tc>
          <w:tcPr>
            <w:tcW w:w="3880" w:type="dxa"/>
            <w:vAlign w:val="bottom"/>
          </w:tcPr>
          <w:p w14:paraId="6775E151" w14:textId="77777777" w:rsidR="004B3D52" w:rsidRPr="004B3D52" w:rsidRDefault="004B3D52" w:rsidP="004B3D52">
            <w:pPr>
              <w:spacing w:line="20" w:lineRule="exact"/>
              <w:rPr>
                <w:rFonts w:eastAsiaTheme="minorEastAsia"/>
                <w:sz w:val="1"/>
                <w:szCs w:val="1"/>
              </w:rPr>
            </w:pPr>
          </w:p>
        </w:tc>
        <w:tc>
          <w:tcPr>
            <w:tcW w:w="1320" w:type="dxa"/>
            <w:gridSpan w:val="2"/>
            <w:shd w:val="clear" w:color="auto" w:fill="000000"/>
            <w:vAlign w:val="bottom"/>
          </w:tcPr>
          <w:p w14:paraId="3051BF5C" w14:textId="77777777" w:rsidR="004B3D52" w:rsidRPr="004B3D52" w:rsidRDefault="004B3D52" w:rsidP="004B3D52">
            <w:pPr>
              <w:spacing w:line="20" w:lineRule="exact"/>
              <w:rPr>
                <w:rFonts w:eastAsiaTheme="minorEastAsia"/>
                <w:sz w:val="1"/>
                <w:szCs w:val="1"/>
              </w:rPr>
            </w:pPr>
          </w:p>
        </w:tc>
        <w:tc>
          <w:tcPr>
            <w:tcW w:w="2180" w:type="dxa"/>
            <w:tcBorders>
              <w:right w:val="single" w:sz="8" w:space="0" w:color="A7A9AC"/>
            </w:tcBorders>
            <w:vAlign w:val="bottom"/>
          </w:tcPr>
          <w:p w14:paraId="4B270B95" w14:textId="77777777" w:rsidR="004B3D52" w:rsidRPr="004B3D52" w:rsidRDefault="004B3D52" w:rsidP="004B3D52">
            <w:pPr>
              <w:spacing w:line="20" w:lineRule="exact"/>
              <w:rPr>
                <w:rFonts w:eastAsiaTheme="minorEastAsia"/>
                <w:sz w:val="1"/>
                <w:szCs w:val="1"/>
              </w:rPr>
            </w:pPr>
          </w:p>
        </w:tc>
        <w:tc>
          <w:tcPr>
            <w:tcW w:w="0" w:type="dxa"/>
            <w:vAlign w:val="bottom"/>
          </w:tcPr>
          <w:p w14:paraId="33F420D5" w14:textId="77777777" w:rsidR="004B3D52" w:rsidRPr="004B3D52" w:rsidRDefault="004B3D52" w:rsidP="004B3D52">
            <w:pPr>
              <w:spacing w:line="20" w:lineRule="exact"/>
              <w:rPr>
                <w:rFonts w:eastAsiaTheme="minorEastAsia"/>
                <w:sz w:val="1"/>
                <w:szCs w:val="1"/>
              </w:rPr>
            </w:pPr>
          </w:p>
        </w:tc>
      </w:tr>
      <w:tr w:rsidR="004B3D52" w:rsidRPr="004B3D52" w14:paraId="7F4976C1" w14:textId="77777777" w:rsidTr="004B3D52">
        <w:trPr>
          <w:trHeight w:val="195"/>
        </w:trPr>
        <w:tc>
          <w:tcPr>
            <w:tcW w:w="2460" w:type="dxa"/>
            <w:tcBorders>
              <w:left w:val="single" w:sz="8" w:space="0" w:color="A7A9AC"/>
              <w:right w:val="single" w:sz="8" w:space="0" w:color="A7A9AC"/>
            </w:tcBorders>
            <w:vAlign w:val="bottom"/>
          </w:tcPr>
          <w:p w14:paraId="0237F1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4"/>
            <w:tcBorders>
              <w:right w:val="single" w:sz="8" w:space="0" w:color="A7A9AC"/>
            </w:tcBorders>
            <w:vAlign w:val="bottom"/>
          </w:tcPr>
          <w:p w14:paraId="37311B9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тельно</w:t>
            </w:r>
            <w:proofErr w:type="spellEnd"/>
            <w:r w:rsidRPr="004B3D52">
              <w:rPr>
                <w:rFonts w:ascii="Arial" w:eastAsia="Arial" w:hAnsi="Arial" w:cs="Arial"/>
                <w:sz w:val="16"/>
                <w:szCs w:val="16"/>
              </w:rPr>
              <w:t xml:space="preserve"> поскоблить (для получения достаточного количества эпителиальных клеток),</w:t>
            </w:r>
          </w:p>
        </w:tc>
        <w:tc>
          <w:tcPr>
            <w:tcW w:w="0" w:type="dxa"/>
            <w:vAlign w:val="bottom"/>
          </w:tcPr>
          <w:p w14:paraId="71FC8364" w14:textId="77777777" w:rsidR="004B3D52" w:rsidRPr="004B3D52" w:rsidRDefault="004B3D52" w:rsidP="004B3D52">
            <w:pPr>
              <w:rPr>
                <w:rFonts w:eastAsiaTheme="minorEastAsia"/>
                <w:sz w:val="1"/>
                <w:szCs w:val="1"/>
              </w:rPr>
            </w:pPr>
          </w:p>
        </w:tc>
      </w:tr>
      <w:tr w:rsidR="004B3D52" w:rsidRPr="004B3D52" w14:paraId="1B112521" w14:textId="77777777" w:rsidTr="004B3D52">
        <w:trPr>
          <w:trHeight w:val="236"/>
        </w:trPr>
        <w:tc>
          <w:tcPr>
            <w:tcW w:w="2460" w:type="dxa"/>
            <w:tcBorders>
              <w:left w:val="single" w:sz="8" w:space="0" w:color="A7A9AC"/>
              <w:right w:val="single" w:sz="8" w:space="0" w:color="A7A9AC"/>
            </w:tcBorders>
            <w:vAlign w:val="bottom"/>
          </w:tcPr>
          <w:p w14:paraId="405DCBD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4"/>
            <w:tcBorders>
              <w:right w:val="single" w:sz="8" w:space="0" w:color="A7A9AC"/>
            </w:tcBorders>
            <w:vAlign w:val="bottom"/>
          </w:tcPr>
          <w:p w14:paraId="6960D4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слегка нажимая на заднюю и боковые стенки уретры.</w:t>
            </w:r>
          </w:p>
        </w:tc>
        <w:tc>
          <w:tcPr>
            <w:tcW w:w="0" w:type="dxa"/>
            <w:vAlign w:val="bottom"/>
          </w:tcPr>
          <w:p w14:paraId="42C85928" w14:textId="77777777" w:rsidR="004B3D52" w:rsidRPr="004B3D52" w:rsidRDefault="004B3D52" w:rsidP="004B3D52">
            <w:pPr>
              <w:rPr>
                <w:rFonts w:eastAsiaTheme="minorEastAsia"/>
                <w:sz w:val="1"/>
                <w:szCs w:val="1"/>
              </w:rPr>
            </w:pPr>
          </w:p>
        </w:tc>
      </w:tr>
      <w:tr w:rsidR="004B3D52" w:rsidRPr="004B3D52" w14:paraId="0CE1E78A" w14:textId="77777777" w:rsidTr="004B3D52">
        <w:trPr>
          <w:trHeight w:val="204"/>
        </w:trPr>
        <w:tc>
          <w:tcPr>
            <w:tcW w:w="2460" w:type="dxa"/>
            <w:tcBorders>
              <w:left w:val="single" w:sz="8" w:space="0" w:color="A7A9AC"/>
              <w:right w:val="single" w:sz="8" w:space="0" w:color="A7A9AC"/>
            </w:tcBorders>
            <w:vAlign w:val="bottom"/>
          </w:tcPr>
          <w:p w14:paraId="7BCA3568"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176FCF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мужчин). </w:t>
            </w:r>
            <w:r w:rsidRPr="004B3D52">
              <w:rPr>
                <w:rFonts w:ascii="Arial" w:eastAsia="Arial" w:hAnsi="Arial" w:cs="Arial"/>
                <w:sz w:val="16"/>
                <w:szCs w:val="16"/>
              </w:rPr>
              <w:t>Обработать обнажённую го-</w:t>
            </w:r>
          </w:p>
        </w:tc>
        <w:tc>
          <w:tcPr>
            <w:tcW w:w="0" w:type="dxa"/>
            <w:vAlign w:val="bottom"/>
          </w:tcPr>
          <w:p w14:paraId="3777E03A" w14:textId="77777777" w:rsidR="004B3D52" w:rsidRPr="004B3D52" w:rsidRDefault="004B3D52" w:rsidP="004B3D52">
            <w:pPr>
              <w:rPr>
                <w:rFonts w:eastAsiaTheme="minorEastAsia"/>
                <w:sz w:val="1"/>
                <w:szCs w:val="1"/>
              </w:rPr>
            </w:pPr>
          </w:p>
        </w:tc>
      </w:tr>
      <w:tr w:rsidR="004B3D52" w:rsidRPr="004B3D52" w14:paraId="09A2FA52" w14:textId="77777777" w:rsidTr="004B3D52">
        <w:trPr>
          <w:trHeight w:val="192"/>
        </w:trPr>
        <w:tc>
          <w:tcPr>
            <w:tcW w:w="2460" w:type="dxa"/>
            <w:tcBorders>
              <w:left w:val="single" w:sz="8" w:space="0" w:color="A7A9AC"/>
              <w:right w:val="single" w:sz="8" w:space="0" w:color="A7A9AC"/>
            </w:tcBorders>
            <w:vAlign w:val="bottom"/>
          </w:tcPr>
          <w:p w14:paraId="517C6423"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2C1A65B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ловку</w:t>
            </w:r>
            <w:proofErr w:type="spellEnd"/>
            <w:r w:rsidRPr="004B3D52">
              <w:rPr>
                <w:rFonts w:ascii="Arial" w:eastAsia="Arial" w:hAnsi="Arial" w:cs="Arial"/>
                <w:sz w:val="16"/>
                <w:szCs w:val="16"/>
              </w:rPr>
              <w:t xml:space="preserve"> полового члена в области наружного отверстия уретры стерильным тампоном,</w:t>
            </w:r>
          </w:p>
        </w:tc>
        <w:tc>
          <w:tcPr>
            <w:tcW w:w="0" w:type="dxa"/>
            <w:vAlign w:val="bottom"/>
          </w:tcPr>
          <w:p w14:paraId="0BBDC108" w14:textId="77777777" w:rsidR="004B3D52" w:rsidRPr="004B3D52" w:rsidRDefault="004B3D52" w:rsidP="004B3D52">
            <w:pPr>
              <w:rPr>
                <w:rFonts w:eastAsiaTheme="minorEastAsia"/>
                <w:sz w:val="1"/>
                <w:szCs w:val="1"/>
              </w:rPr>
            </w:pPr>
          </w:p>
        </w:tc>
      </w:tr>
      <w:tr w:rsidR="004B3D52" w:rsidRPr="004B3D52" w14:paraId="4000B40F" w14:textId="77777777" w:rsidTr="004B3D52">
        <w:trPr>
          <w:trHeight w:val="192"/>
        </w:trPr>
        <w:tc>
          <w:tcPr>
            <w:tcW w:w="2460" w:type="dxa"/>
            <w:tcBorders>
              <w:left w:val="single" w:sz="8" w:space="0" w:color="A7A9AC"/>
              <w:right w:val="single" w:sz="8" w:space="0" w:color="A7A9AC"/>
            </w:tcBorders>
            <w:vAlign w:val="bottom"/>
          </w:tcPr>
          <w:p w14:paraId="4C69C7EC"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12782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смоченным физиологическим раствором, свободно истекающие из уретры выделения</w:t>
            </w:r>
          </w:p>
        </w:tc>
        <w:tc>
          <w:tcPr>
            <w:tcW w:w="0" w:type="dxa"/>
            <w:vAlign w:val="bottom"/>
          </w:tcPr>
          <w:p w14:paraId="33B4F3FB" w14:textId="77777777" w:rsidR="004B3D52" w:rsidRPr="004B3D52" w:rsidRDefault="004B3D52" w:rsidP="004B3D52">
            <w:pPr>
              <w:rPr>
                <w:rFonts w:eastAsiaTheme="minorEastAsia"/>
                <w:sz w:val="1"/>
                <w:szCs w:val="1"/>
              </w:rPr>
            </w:pPr>
          </w:p>
        </w:tc>
      </w:tr>
      <w:tr w:rsidR="004B3D52" w:rsidRPr="004B3D52" w14:paraId="0F93F786" w14:textId="77777777" w:rsidTr="004B3D52">
        <w:trPr>
          <w:trHeight w:val="192"/>
        </w:trPr>
        <w:tc>
          <w:tcPr>
            <w:tcW w:w="2460" w:type="dxa"/>
            <w:tcBorders>
              <w:left w:val="single" w:sz="8" w:space="0" w:color="A7A9AC"/>
              <w:right w:val="single" w:sz="8" w:space="0" w:color="A7A9AC"/>
            </w:tcBorders>
            <w:vAlign w:val="bottom"/>
          </w:tcPr>
          <w:p w14:paraId="76086F0D"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3C992A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удалить сухим стерильным тампоном (при наличии). Ввести в уретру зонд/</w:t>
            </w:r>
            <w:proofErr w:type="spellStart"/>
            <w:r w:rsidRPr="004B3D52">
              <w:rPr>
                <w:rFonts w:ascii="Arial" w:eastAsia="Arial" w:hAnsi="Arial" w:cs="Arial"/>
                <w:sz w:val="16"/>
                <w:szCs w:val="16"/>
              </w:rPr>
              <w:t>цитощётку</w:t>
            </w:r>
            <w:proofErr w:type="spellEnd"/>
            <w:r w:rsidRPr="004B3D52">
              <w:rPr>
                <w:rFonts w:ascii="Arial" w:eastAsia="Arial" w:hAnsi="Arial" w:cs="Arial"/>
                <w:sz w:val="16"/>
                <w:szCs w:val="16"/>
              </w:rPr>
              <w:t xml:space="preserve"> на</w:t>
            </w:r>
          </w:p>
        </w:tc>
        <w:tc>
          <w:tcPr>
            <w:tcW w:w="0" w:type="dxa"/>
            <w:vAlign w:val="bottom"/>
          </w:tcPr>
          <w:p w14:paraId="5AF1F6C0" w14:textId="77777777" w:rsidR="004B3D52" w:rsidRPr="004B3D52" w:rsidRDefault="004B3D52" w:rsidP="004B3D52">
            <w:pPr>
              <w:rPr>
                <w:rFonts w:eastAsiaTheme="minorEastAsia"/>
                <w:sz w:val="1"/>
                <w:szCs w:val="1"/>
              </w:rPr>
            </w:pPr>
          </w:p>
        </w:tc>
      </w:tr>
      <w:tr w:rsidR="004B3D52" w:rsidRPr="004B3D52" w14:paraId="70A9F315" w14:textId="77777777" w:rsidTr="004B3D52">
        <w:trPr>
          <w:trHeight w:val="192"/>
        </w:trPr>
        <w:tc>
          <w:tcPr>
            <w:tcW w:w="2460" w:type="dxa"/>
            <w:tcBorders>
              <w:left w:val="single" w:sz="8" w:space="0" w:color="A7A9AC"/>
              <w:right w:val="single" w:sz="8" w:space="0" w:color="A7A9AC"/>
            </w:tcBorders>
            <w:vAlign w:val="bottom"/>
          </w:tcPr>
          <w:p w14:paraId="3A8B8601"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5A0A2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глубину 1-2 см и прижимая его к стенке уретры тщательно поскоблить (для получения</w:t>
            </w:r>
          </w:p>
        </w:tc>
        <w:tc>
          <w:tcPr>
            <w:tcW w:w="0" w:type="dxa"/>
            <w:vAlign w:val="bottom"/>
          </w:tcPr>
          <w:p w14:paraId="4E7EC720" w14:textId="77777777" w:rsidR="004B3D52" w:rsidRPr="004B3D52" w:rsidRDefault="004B3D52" w:rsidP="004B3D52">
            <w:pPr>
              <w:rPr>
                <w:rFonts w:eastAsiaTheme="minorEastAsia"/>
                <w:sz w:val="1"/>
                <w:szCs w:val="1"/>
              </w:rPr>
            </w:pPr>
          </w:p>
        </w:tc>
      </w:tr>
      <w:tr w:rsidR="004B3D52" w:rsidRPr="004B3D52" w14:paraId="43755CA8" w14:textId="77777777" w:rsidTr="004B3D52">
        <w:trPr>
          <w:trHeight w:val="202"/>
        </w:trPr>
        <w:tc>
          <w:tcPr>
            <w:tcW w:w="2460" w:type="dxa"/>
            <w:tcBorders>
              <w:left w:val="single" w:sz="8" w:space="0" w:color="A7A9AC"/>
              <w:right w:val="single" w:sz="8" w:space="0" w:color="A7A9AC"/>
            </w:tcBorders>
            <w:vAlign w:val="bottom"/>
          </w:tcPr>
          <w:p w14:paraId="42DF7260"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1133AF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достаточного количества эпителиальных клеток).</w:t>
            </w:r>
          </w:p>
        </w:tc>
        <w:tc>
          <w:tcPr>
            <w:tcW w:w="0" w:type="dxa"/>
            <w:vAlign w:val="bottom"/>
          </w:tcPr>
          <w:p w14:paraId="06E2BCE5" w14:textId="77777777" w:rsidR="004B3D52" w:rsidRPr="004B3D52" w:rsidRDefault="004B3D52" w:rsidP="004B3D52">
            <w:pPr>
              <w:rPr>
                <w:rFonts w:eastAsiaTheme="minorEastAsia"/>
                <w:sz w:val="1"/>
                <w:szCs w:val="1"/>
              </w:rPr>
            </w:pPr>
          </w:p>
        </w:tc>
      </w:tr>
      <w:tr w:rsidR="004B3D52" w:rsidRPr="004B3D52" w14:paraId="7DF69257" w14:textId="77777777" w:rsidTr="004B3D52">
        <w:trPr>
          <w:trHeight w:val="238"/>
        </w:trPr>
        <w:tc>
          <w:tcPr>
            <w:tcW w:w="2460" w:type="dxa"/>
            <w:tcBorders>
              <w:left w:val="single" w:sz="8" w:space="0" w:color="A7A9AC"/>
              <w:right w:val="single" w:sz="8" w:space="0" w:color="A7A9AC"/>
            </w:tcBorders>
            <w:vAlign w:val="bottom"/>
          </w:tcPr>
          <w:p w14:paraId="08706D1B"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5C1650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Секрет предстательной железы. </w:t>
            </w:r>
            <w:r w:rsidRPr="004B3D52">
              <w:rPr>
                <w:rFonts w:ascii="Arial" w:eastAsia="Arial" w:hAnsi="Arial" w:cs="Arial"/>
                <w:sz w:val="16"/>
                <w:szCs w:val="16"/>
              </w:rPr>
              <w:t>Головку полового члена обрабатывают стерильным</w:t>
            </w:r>
          </w:p>
        </w:tc>
        <w:tc>
          <w:tcPr>
            <w:tcW w:w="0" w:type="dxa"/>
            <w:vAlign w:val="bottom"/>
          </w:tcPr>
          <w:p w14:paraId="5F208762" w14:textId="77777777" w:rsidR="004B3D52" w:rsidRPr="004B3D52" w:rsidRDefault="004B3D52" w:rsidP="004B3D52">
            <w:pPr>
              <w:rPr>
                <w:rFonts w:eastAsiaTheme="minorEastAsia"/>
                <w:sz w:val="1"/>
                <w:szCs w:val="1"/>
              </w:rPr>
            </w:pPr>
          </w:p>
        </w:tc>
      </w:tr>
      <w:tr w:rsidR="004B3D52" w:rsidRPr="004B3D52" w14:paraId="2DF51B46" w14:textId="77777777" w:rsidTr="004B3D52">
        <w:trPr>
          <w:trHeight w:val="192"/>
        </w:trPr>
        <w:tc>
          <w:tcPr>
            <w:tcW w:w="2460" w:type="dxa"/>
            <w:tcBorders>
              <w:left w:val="single" w:sz="8" w:space="0" w:color="A7A9AC"/>
              <w:right w:val="single" w:sz="8" w:space="0" w:color="A7A9AC"/>
            </w:tcBorders>
            <w:vAlign w:val="bottom"/>
          </w:tcPr>
          <w:p w14:paraId="77590857"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2DA1F1C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тампоном, смоченным физиологическим раствором. По окончанию массажа </w:t>
            </w:r>
            <w:proofErr w:type="spellStart"/>
            <w:r w:rsidRPr="004B3D52">
              <w:rPr>
                <w:rFonts w:ascii="Arial" w:eastAsia="Arial" w:hAnsi="Arial" w:cs="Arial"/>
                <w:sz w:val="16"/>
                <w:szCs w:val="16"/>
              </w:rPr>
              <w:t>предста</w:t>
            </w:r>
            <w:proofErr w:type="spellEnd"/>
            <w:r w:rsidRPr="004B3D52">
              <w:rPr>
                <w:rFonts w:ascii="Arial" w:eastAsia="Arial" w:hAnsi="Arial" w:cs="Arial"/>
                <w:sz w:val="16"/>
                <w:szCs w:val="16"/>
              </w:rPr>
              <w:t>-</w:t>
            </w:r>
          </w:p>
        </w:tc>
        <w:tc>
          <w:tcPr>
            <w:tcW w:w="0" w:type="dxa"/>
            <w:vAlign w:val="bottom"/>
          </w:tcPr>
          <w:p w14:paraId="38C663F2" w14:textId="77777777" w:rsidR="004B3D52" w:rsidRPr="004B3D52" w:rsidRDefault="004B3D52" w:rsidP="004B3D52">
            <w:pPr>
              <w:rPr>
                <w:rFonts w:eastAsiaTheme="minorEastAsia"/>
                <w:sz w:val="1"/>
                <w:szCs w:val="1"/>
              </w:rPr>
            </w:pPr>
          </w:p>
        </w:tc>
      </w:tr>
      <w:tr w:rsidR="004B3D52" w:rsidRPr="004B3D52" w14:paraId="120D185F" w14:textId="77777777" w:rsidTr="004B3D52">
        <w:trPr>
          <w:trHeight w:val="192"/>
        </w:trPr>
        <w:tc>
          <w:tcPr>
            <w:tcW w:w="2460" w:type="dxa"/>
            <w:tcBorders>
              <w:left w:val="single" w:sz="8" w:space="0" w:color="A7A9AC"/>
              <w:right w:val="single" w:sz="8" w:space="0" w:color="A7A9AC"/>
            </w:tcBorders>
            <w:vAlign w:val="bottom"/>
          </w:tcPr>
          <w:p w14:paraId="2F241689"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68151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тельной железы в зависимости от объёма выделенного секрета:</w:t>
            </w:r>
          </w:p>
        </w:tc>
        <w:tc>
          <w:tcPr>
            <w:tcW w:w="0" w:type="dxa"/>
            <w:vAlign w:val="bottom"/>
          </w:tcPr>
          <w:p w14:paraId="7A2FAD02" w14:textId="77777777" w:rsidR="004B3D52" w:rsidRPr="004B3D52" w:rsidRDefault="004B3D52" w:rsidP="004B3D52">
            <w:pPr>
              <w:rPr>
                <w:rFonts w:eastAsiaTheme="minorEastAsia"/>
                <w:sz w:val="1"/>
                <w:szCs w:val="1"/>
              </w:rPr>
            </w:pPr>
          </w:p>
        </w:tc>
      </w:tr>
      <w:tr w:rsidR="004B3D52" w:rsidRPr="004B3D52" w14:paraId="02F362A0" w14:textId="77777777" w:rsidTr="004B3D52">
        <w:trPr>
          <w:trHeight w:val="192"/>
        </w:trPr>
        <w:tc>
          <w:tcPr>
            <w:tcW w:w="2460" w:type="dxa"/>
            <w:tcBorders>
              <w:left w:val="single" w:sz="8" w:space="0" w:color="A7A9AC"/>
              <w:right w:val="single" w:sz="8" w:space="0" w:color="A7A9AC"/>
            </w:tcBorders>
            <w:vAlign w:val="bottom"/>
          </w:tcPr>
          <w:p w14:paraId="1B6CA4B1"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31F6EC4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1. Полученный материал с помощью шприца перенести во флакон с транспортной </w:t>
            </w:r>
            <w:proofErr w:type="spellStart"/>
            <w:r w:rsidRPr="004B3D52">
              <w:rPr>
                <w:rFonts w:ascii="Arial" w:eastAsia="Arial" w:hAnsi="Arial" w:cs="Arial"/>
                <w:sz w:val="16"/>
                <w:szCs w:val="16"/>
              </w:rPr>
              <w:t>сре</w:t>
            </w:r>
            <w:proofErr w:type="spellEnd"/>
            <w:r w:rsidRPr="004B3D52">
              <w:rPr>
                <w:rFonts w:ascii="Arial" w:eastAsia="Arial" w:hAnsi="Arial" w:cs="Arial"/>
                <w:sz w:val="16"/>
                <w:szCs w:val="16"/>
              </w:rPr>
              <w:t>-</w:t>
            </w:r>
          </w:p>
        </w:tc>
        <w:tc>
          <w:tcPr>
            <w:tcW w:w="0" w:type="dxa"/>
            <w:vAlign w:val="bottom"/>
          </w:tcPr>
          <w:p w14:paraId="68D30854" w14:textId="77777777" w:rsidR="004B3D52" w:rsidRPr="004B3D52" w:rsidRDefault="004B3D52" w:rsidP="004B3D52">
            <w:pPr>
              <w:rPr>
                <w:rFonts w:eastAsiaTheme="minorEastAsia"/>
                <w:sz w:val="1"/>
                <w:szCs w:val="1"/>
              </w:rPr>
            </w:pPr>
          </w:p>
        </w:tc>
      </w:tr>
      <w:tr w:rsidR="004B3D52" w:rsidRPr="004B3D52" w14:paraId="41F1C7D7" w14:textId="77777777" w:rsidTr="004B3D52">
        <w:trPr>
          <w:trHeight w:val="192"/>
        </w:trPr>
        <w:tc>
          <w:tcPr>
            <w:tcW w:w="2460" w:type="dxa"/>
            <w:tcBorders>
              <w:left w:val="single" w:sz="8" w:space="0" w:color="A7A9AC"/>
              <w:right w:val="single" w:sz="8" w:space="0" w:color="A7A9AC"/>
            </w:tcBorders>
            <w:vAlign w:val="bottom"/>
          </w:tcPr>
          <w:p w14:paraId="4E1B3B03"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05B3C65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дой</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UMMt</w:t>
            </w:r>
            <w:proofErr w:type="spellEnd"/>
            <w:r w:rsidRPr="004B3D52">
              <w:rPr>
                <w:rFonts w:ascii="Arial" w:eastAsia="Arial" w:hAnsi="Arial" w:cs="Arial"/>
                <w:sz w:val="16"/>
                <w:szCs w:val="16"/>
              </w:rPr>
              <w:t xml:space="preserve"> в объёме равным 0,3 мл </w:t>
            </w:r>
            <w:r w:rsidRPr="004B3D52">
              <w:rPr>
                <w:rFonts w:ascii="Arial" w:eastAsia="Arial" w:hAnsi="Arial" w:cs="Arial"/>
                <w:color w:val="D3202A"/>
                <w:sz w:val="16"/>
                <w:szCs w:val="16"/>
              </w:rPr>
              <w:t>(строго соблюдать указанный объём).</w:t>
            </w:r>
          </w:p>
        </w:tc>
        <w:tc>
          <w:tcPr>
            <w:tcW w:w="0" w:type="dxa"/>
            <w:vAlign w:val="bottom"/>
          </w:tcPr>
          <w:p w14:paraId="5CCD1028" w14:textId="77777777" w:rsidR="004B3D52" w:rsidRPr="004B3D52" w:rsidRDefault="004B3D52" w:rsidP="004B3D52">
            <w:pPr>
              <w:rPr>
                <w:rFonts w:eastAsiaTheme="minorEastAsia"/>
                <w:sz w:val="1"/>
                <w:szCs w:val="1"/>
              </w:rPr>
            </w:pPr>
          </w:p>
        </w:tc>
      </w:tr>
      <w:tr w:rsidR="004B3D52" w:rsidRPr="004B3D52" w14:paraId="34A1342E" w14:textId="77777777" w:rsidTr="004B3D52">
        <w:trPr>
          <w:trHeight w:val="192"/>
        </w:trPr>
        <w:tc>
          <w:tcPr>
            <w:tcW w:w="2460" w:type="dxa"/>
            <w:tcBorders>
              <w:left w:val="single" w:sz="8" w:space="0" w:color="A7A9AC"/>
              <w:right w:val="single" w:sz="8" w:space="0" w:color="A7A9AC"/>
            </w:tcBorders>
            <w:vAlign w:val="bottom"/>
          </w:tcPr>
          <w:p w14:paraId="738C5FDD"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6B469C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Пропитать полученным секретом зонд – тампон, далее перенести его в транспортную</w:t>
            </w:r>
          </w:p>
        </w:tc>
        <w:tc>
          <w:tcPr>
            <w:tcW w:w="0" w:type="dxa"/>
            <w:vAlign w:val="bottom"/>
          </w:tcPr>
          <w:p w14:paraId="0EF052B2" w14:textId="77777777" w:rsidR="004B3D52" w:rsidRPr="004B3D52" w:rsidRDefault="004B3D52" w:rsidP="004B3D52">
            <w:pPr>
              <w:rPr>
                <w:rFonts w:eastAsiaTheme="minorEastAsia"/>
                <w:sz w:val="1"/>
                <w:szCs w:val="1"/>
              </w:rPr>
            </w:pPr>
          </w:p>
        </w:tc>
      </w:tr>
      <w:tr w:rsidR="004B3D52" w:rsidRPr="004B3D52" w14:paraId="1E8CED8A" w14:textId="77777777" w:rsidTr="004B3D52">
        <w:trPr>
          <w:trHeight w:val="192"/>
        </w:trPr>
        <w:tc>
          <w:tcPr>
            <w:tcW w:w="2460" w:type="dxa"/>
            <w:tcBorders>
              <w:left w:val="single" w:sz="8" w:space="0" w:color="A7A9AC"/>
              <w:right w:val="single" w:sz="8" w:space="0" w:color="A7A9AC"/>
            </w:tcBorders>
            <w:vAlign w:val="bottom"/>
          </w:tcPr>
          <w:p w14:paraId="275BA76C"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0232A4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среду </w:t>
            </w:r>
            <w:proofErr w:type="spellStart"/>
            <w:r w:rsidRPr="004B3D52">
              <w:rPr>
                <w:rFonts w:ascii="Arial" w:eastAsia="Arial" w:hAnsi="Arial" w:cs="Arial"/>
                <w:sz w:val="16"/>
                <w:szCs w:val="16"/>
              </w:rPr>
              <w:t>UMMt</w:t>
            </w:r>
            <w:proofErr w:type="spellEnd"/>
            <w:r w:rsidRPr="004B3D52">
              <w:rPr>
                <w:rFonts w:ascii="Arial" w:eastAsia="Arial" w:hAnsi="Arial" w:cs="Arial"/>
                <w:sz w:val="16"/>
                <w:szCs w:val="16"/>
              </w:rPr>
              <w:t>, вращая в среде зонд-тампон в течение 15-20 секунд, затем удалить его</w:t>
            </w:r>
          </w:p>
        </w:tc>
        <w:tc>
          <w:tcPr>
            <w:tcW w:w="0" w:type="dxa"/>
            <w:vAlign w:val="bottom"/>
          </w:tcPr>
          <w:p w14:paraId="6BDD2979" w14:textId="77777777" w:rsidR="004B3D52" w:rsidRPr="004B3D52" w:rsidRDefault="004B3D52" w:rsidP="004B3D52">
            <w:pPr>
              <w:rPr>
                <w:rFonts w:eastAsiaTheme="minorEastAsia"/>
                <w:sz w:val="1"/>
                <w:szCs w:val="1"/>
              </w:rPr>
            </w:pPr>
          </w:p>
        </w:tc>
      </w:tr>
      <w:tr w:rsidR="004B3D52" w:rsidRPr="004B3D52" w14:paraId="3A9D1C39" w14:textId="77777777" w:rsidTr="004B3D52">
        <w:trPr>
          <w:trHeight w:val="192"/>
        </w:trPr>
        <w:tc>
          <w:tcPr>
            <w:tcW w:w="2460" w:type="dxa"/>
            <w:tcBorders>
              <w:left w:val="single" w:sz="8" w:space="0" w:color="A7A9AC"/>
              <w:right w:val="single" w:sz="8" w:space="0" w:color="A7A9AC"/>
            </w:tcBorders>
            <w:vAlign w:val="bottom"/>
          </w:tcPr>
          <w:p w14:paraId="1F8184CD"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46D072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из пробирки. В отличие от взятия материала для ПЦР – исследований, </w:t>
            </w:r>
            <w:r w:rsidRPr="004B3D52">
              <w:rPr>
                <w:rFonts w:ascii="Arial" w:eastAsia="Arial" w:hAnsi="Arial" w:cs="Arial"/>
                <w:color w:val="D3202A"/>
                <w:sz w:val="16"/>
                <w:szCs w:val="16"/>
              </w:rPr>
              <w:t>урогенитальный</w:t>
            </w:r>
          </w:p>
        </w:tc>
        <w:tc>
          <w:tcPr>
            <w:tcW w:w="0" w:type="dxa"/>
            <w:vAlign w:val="bottom"/>
          </w:tcPr>
          <w:p w14:paraId="45CF3E7D" w14:textId="77777777" w:rsidR="004B3D52" w:rsidRPr="004B3D52" w:rsidRDefault="004B3D52" w:rsidP="004B3D52">
            <w:pPr>
              <w:rPr>
                <w:rFonts w:eastAsiaTheme="minorEastAsia"/>
                <w:sz w:val="1"/>
                <w:szCs w:val="1"/>
              </w:rPr>
            </w:pPr>
          </w:p>
        </w:tc>
      </w:tr>
      <w:tr w:rsidR="004B3D52" w:rsidRPr="004B3D52" w14:paraId="0EB93DC0" w14:textId="77777777" w:rsidTr="004B3D52">
        <w:trPr>
          <w:trHeight w:val="202"/>
        </w:trPr>
        <w:tc>
          <w:tcPr>
            <w:tcW w:w="2460" w:type="dxa"/>
            <w:tcBorders>
              <w:left w:val="single" w:sz="8" w:space="0" w:color="A7A9AC"/>
              <w:right w:val="single" w:sz="8" w:space="0" w:color="A7A9AC"/>
            </w:tcBorders>
            <w:vAlign w:val="bottom"/>
          </w:tcPr>
          <w:p w14:paraId="3850963E"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06A092B5"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зонд в пробирке не оставлять!</w:t>
            </w:r>
          </w:p>
        </w:tc>
        <w:tc>
          <w:tcPr>
            <w:tcW w:w="0" w:type="dxa"/>
            <w:vAlign w:val="bottom"/>
          </w:tcPr>
          <w:p w14:paraId="5928D67C" w14:textId="77777777" w:rsidR="004B3D52" w:rsidRPr="004B3D52" w:rsidRDefault="004B3D52" w:rsidP="004B3D52">
            <w:pPr>
              <w:rPr>
                <w:rFonts w:eastAsiaTheme="minorEastAsia"/>
                <w:sz w:val="1"/>
                <w:szCs w:val="1"/>
              </w:rPr>
            </w:pPr>
          </w:p>
        </w:tc>
      </w:tr>
      <w:tr w:rsidR="004B3D52" w:rsidRPr="004B3D52" w14:paraId="4FD452DD" w14:textId="77777777" w:rsidTr="004B3D52">
        <w:trPr>
          <w:trHeight w:val="238"/>
        </w:trPr>
        <w:tc>
          <w:tcPr>
            <w:tcW w:w="2460" w:type="dxa"/>
            <w:tcBorders>
              <w:left w:val="single" w:sz="8" w:space="0" w:color="A7A9AC"/>
              <w:right w:val="single" w:sz="8" w:space="0" w:color="A7A9AC"/>
            </w:tcBorders>
            <w:vAlign w:val="bottom"/>
          </w:tcPr>
          <w:p w14:paraId="73829509" w14:textId="77777777" w:rsidR="004B3D52" w:rsidRPr="004B3D52" w:rsidRDefault="004B3D52" w:rsidP="004B3D52">
            <w:pPr>
              <w:rPr>
                <w:rFonts w:eastAsiaTheme="minorEastAsia"/>
                <w:sz w:val="20"/>
                <w:szCs w:val="20"/>
              </w:rPr>
            </w:pPr>
          </w:p>
        </w:tc>
        <w:tc>
          <w:tcPr>
            <w:tcW w:w="7380" w:type="dxa"/>
            <w:gridSpan w:val="4"/>
            <w:tcBorders>
              <w:right w:val="single" w:sz="8" w:space="0" w:color="A7A9AC"/>
            </w:tcBorders>
            <w:vAlign w:val="bottom"/>
          </w:tcPr>
          <w:p w14:paraId="739C738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Эякулят. </w:t>
            </w:r>
            <w:r w:rsidRPr="004B3D52">
              <w:rPr>
                <w:rFonts w:ascii="Arial" w:eastAsia="Arial" w:hAnsi="Arial" w:cs="Arial"/>
                <w:sz w:val="16"/>
                <w:szCs w:val="16"/>
              </w:rPr>
              <w:t>Способ получения материала–</w:t>
            </w:r>
            <w:proofErr w:type="spellStart"/>
            <w:proofErr w:type="gramStart"/>
            <w:r w:rsidRPr="004B3D52">
              <w:rPr>
                <w:rFonts w:ascii="Arial" w:eastAsia="Arial" w:hAnsi="Arial" w:cs="Arial"/>
                <w:sz w:val="16"/>
                <w:szCs w:val="16"/>
              </w:rPr>
              <w:t>мастурбация.Для</w:t>
            </w:r>
            <w:proofErr w:type="spellEnd"/>
            <w:proofErr w:type="gramEnd"/>
            <w:r w:rsidRPr="004B3D52">
              <w:rPr>
                <w:rFonts w:ascii="Arial" w:eastAsia="Arial" w:hAnsi="Arial" w:cs="Arial"/>
                <w:sz w:val="16"/>
                <w:szCs w:val="16"/>
              </w:rPr>
              <w:t xml:space="preserve"> сбора материала нельзя</w:t>
            </w:r>
          </w:p>
        </w:tc>
        <w:tc>
          <w:tcPr>
            <w:tcW w:w="0" w:type="dxa"/>
            <w:vAlign w:val="bottom"/>
          </w:tcPr>
          <w:p w14:paraId="5407F1CE" w14:textId="77777777" w:rsidR="004B3D52" w:rsidRPr="004B3D52" w:rsidRDefault="004B3D52" w:rsidP="004B3D52">
            <w:pPr>
              <w:rPr>
                <w:rFonts w:eastAsiaTheme="minorEastAsia"/>
                <w:sz w:val="1"/>
                <w:szCs w:val="1"/>
              </w:rPr>
            </w:pPr>
          </w:p>
        </w:tc>
      </w:tr>
      <w:tr w:rsidR="004B3D52" w:rsidRPr="004B3D52" w14:paraId="075DDCE2" w14:textId="77777777" w:rsidTr="004B3D52">
        <w:trPr>
          <w:trHeight w:val="192"/>
        </w:trPr>
        <w:tc>
          <w:tcPr>
            <w:tcW w:w="2460" w:type="dxa"/>
            <w:tcBorders>
              <w:left w:val="single" w:sz="8" w:space="0" w:color="A7A9AC"/>
              <w:right w:val="single" w:sz="8" w:space="0" w:color="A7A9AC"/>
            </w:tcBorders>
            <w:vAlign w:val="bottom"/>
          </w:tcPr>
          <w:p w14:paraId="1F7BB8C3"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686BC7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использовать прерванный половой акт и презерватив! Эякулят необходимо собирать в</w:t>
            </w:r>
          </w:p>
        </w:tc>
        <w:tc>
          <w:tcPr>
            <w:tcW w:w="0" w:type="dxa"/>
            <w:vAlign w:val="bottom"/>
          </w:tcPr>
          <w:p w14:paraId="09CFE3AB" w14:textId="77777777" w:rsidR="004B3D52" w:rsidRPr="004B3D52" w:rsidRDefault="004B3D52" w:rsidP="004B3D52">
            <w:pPr>
              <w:rPr>
                <w:rFonts w:eastAsiaTheme="minorEastAsia"/>
                <w:sz w:val="1"/>
                <w:szCs w:val="1"/>
              </w:rPr>
            </w:pPr>
          </w:p>
        </w:tc>
      </w:tr>
      <w:tr w:rsidR="004B3D52" w:rsidRPr="004B3D52" w14:paraId="29578AA5" w14:textId="77777777" w:rsidTr="004B3D52">
        <w:trPr>
          <w:trHeight w:val="192"/>
        </w:trPr>
        <w:tc>
          <w:tcPr>
            <w:tcW w:w="2460" w:type="dxa"/>
            <w:tcBorders>
              <w:left w:val="single" w:sz="8" w:space="0" w:color="A7A9AC"/>
              <w:right w:val="single" w:sz="8" w:space="0" w:color="A7A9AC"/>
            </w:tcBorders>
            <w:vAlign w:val="bottom"/>
          </w:tcPr>
          <w:p w14:paraId="36EF81B3"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D4F81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полном объёме в контейнер пластиковый универсальный, 60 мл. Полученный материал с</w:t>
            </w:r>
          </w:p>
        </w:tc>
        <w:tc>
          <w:tcPr>
            <w:tcW w:w="0" w:type="dxa"/>
            <w:vAlign w:val="bottom"/>
          </w:tcPr>
          <w:p w14:paraId="0E212A11" w14:textId="77777777" w:rsidR="004B3D52" w:rsidRPr="004B3D52" w:rsidRDefault="004B3D52" w:rsidP="004B3D52">
            <w:pPr>
              <w:rPr>
                <w:rFonts w:eastAsiaTheme="minorEastAsia"/>
                <w:sz w:val="1"/>
                <w:szCs w:val="1"/>
              </w:rPr>
            </w:pPr>
          </w:p>
        </w:tc>
      </w:tr>
      <w:tr w:rsidR="004B3D52" w:rsidRPr="004B3D52" w14:paraId="61B44D51" w14:textId="77777777" w:rsidTr="004B3D52">
        <w:trPr>
          <w:trHeight w:val="192"/>
        </w:trPr>
        <w:tc>
          <w:tcPr>
            <w:tcW w:w="2460" w:type="dxa"/>
            <w:tcBorders>
              <w:left w:val="single" w:sz="8" w:space="0" w:color="A7A9AC"/>
              <w:right w:val="single" w:sz="8" w:space="0" w:color="A7A9AC"/>
            </w:tcBorders>
            <w:vAlign w:val="bottom"/>
          </w:tcPr>
          <w:p w14:paraId="1E6EA5D3" w14:textId="77777777" w:rsidR="004B3D52" w:rsidRPr="004B3D52" w:rsidRDefault="004B3D52" w:rsidP="004B3D52">
            <w:pPr>
              <w:rPr>
                <w:rFonts w:eastAsiaTheme="minorEastAsia"/>
                <w:sz w:val="16"/>
                <w:szCs w:val="16"/>
              </w:rPr>
            </w:pPr>
          </w:p>
        </w:tc>
        <w:tc>
          <w:tcPr>
            <w:tcW w:w="7380" w:type="dxa"/>
            <w:gridSpan w:val="4"/>
            <w:tcBorders>
              <w:right w:val="single" w:sz="8" w:space="0" w:color="A7A9AC"/>
            </w:tcBorders>
            <w:vAlign w:val="bottom"/>
          </w:tcPr>
          <w:p w14:paraId="15DC46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помощью шприца перенести во флакон с транспортной средой </w:t>
            </w:r>
            <w:proofErr w:type="spellStart"/>
            <w:r w:rsidRPr="004B3D52">
              <w:rPr>
                <w:rFonts w:ascii="Arial" w:eastAsia="Arial" w:hAnsi="Arial" w:cs="Arial"/>
                <w:sz w:val="16"/>
                <w:szCs w:val="16"/>
              </w:rPr>
              <w:t>UMMt</w:t>
            </w:r>
            <w:proofErr w:type="spellEnd"/>
            <w:r w:rsidRPr="004B3D52">
              <w:rPr>
                <w:rFonts w:ascii="Arial" w:eastAsia="Arial" w:hAnsi="Arial" w:cs="Arial"/>
                <w:sz w:val="16"/>
                <w:szCs w:val="16"/>
              </w:rPr>
              <w:t xml:space="preserve"> в объёме равным</w:t>
            </w:r>
          </w:p>
        </w:tc>
        <w:tc>
          <w:tcPr>
            <w:tcW w:w="0" w:type="dxa"/>
            <w:vAlign w:val="bottom"/>
          </w:tcPr>
          <w:p w14:paraId="3E97D432" w14:textId="77777777" w:rsidR="004B3D52" w:rsidRPr="004B3D52" w:rsidRDefault="004B3D52" w:rsidP="004B3D52">
            <w:pPr>
              <w:rPr>
                <w:rFonts w:eastAsiaTheme="minorEastAsia"/>
                <w:sz w:val="1"/>
                <w:szCs w:val="1"/>
              </w:rPr>
            </w:pPr>
          </w:p>
        </w:tc>
      </w:tr>
      <w:tr w:rsidR="004B3D52" w:rsidRPr="004B3D52" w14:paraId="7B12EE30" w14:textId="77777777" w:rsidTr="004B3D52">
        <w:trPr>
          <w:trHeight w:val="202"/>
        </w:trPr>
        <w:tc>
          <w:tcPr>
            <w:tcW w:w="2460" w:type="dxa"/>
            <w:tcBorders>
              <w:left w:val="single" w:sz="8" w:space="0" w:color="A7A9AC"/>
              <w:right w:val="single" w:sz="8" w:space="0" w:color="A7A9AC"/>
            </w:tcBorders>
            <w:vAlign w:val="bottom"/>
          </w:tcPr>
          <w:p w14:paraId="5D06FD62"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703374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0,3 мл </w:t>
            </w:r>
            <w:r w:rsidRPr="004B3D52">
              <w:rPr>
                <w:rFonts w:ascii="Arial" w:eastAsia="Arial" w:hAnsi="Arial" w:cs="Arial"/>
                <w:color w:val="D3202A"/>
                <w:sz w:val="16"/>
                <w:szCs w:val="16"/>
              </w:rPr>
              <w:t>(строго соблюдать указанный объём)</w:t>
            </w:r>
            <w:r w:rsidRPr="004B3D52">
              <w:rPr>
                <w:rFonts w:ascii="Arial" w:eastAsia="Arial" w:hAnsi="Arial" w:cs="Arial"/>
                <w:sz w:val="16"/>
                <w:szCs w:val="16"/>
              </w:rPr>
              <w:t>.</w:t>
            </w:r>
          </w:p>
        </w:tc>
        <w:tc>
          <w:tcPr>
            <w:tcW w:w="0" w:type="dxa"/>
            <w:vAlign w:val="bottom"/>
          </w:tcPr>
          <w:p w14:paraId="00F967E2" w14:textId="77777777" w:rsidR="004B3D52" w:rsidRPr="004B3D52" w:rsidRDefault="004B3D52" w:rsidP="004B3D52">
            <w:pPr>
              <w:rPr>
                <w:rFonts w:eastAsiaTheme="minorEastAsia"/>
                <w:sz w:val="1"/>
                <w:szCs w:val="1"/>
              </w:rPr>
            </w:pPr>
          </w:p>
        </w:tc>
      </w:tr>
      <w:tr w:rsidR="004B3D52" w:rsidRPr="004B3D52" w14:paraId="0E331FE8"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048A445" w14:textId="77777777" w:rsidR="004B3D52" w:rsidRPr="004B3D52" w:rsidRDefault="004B3D52" w:rsidP="004B3D52">
            <w:pPr>
              <w:rPr>
                <w:rFonts w:eastAsiaTheme="minorEastAsia"/>
                <w:sz w:val="5"/>
                <w:szCs w:val="5"/>
              </w:rPr>
            </w:pPr>
          </w:p>
        </w:tc>
        <w:tc>
          <w:tcPr>
            <w:tcW w:w="3880" w:type="dxa"/>
            <w:tcBorders>
              <w:bottom w:val="single" w:sz="8" w:space="0" w:color="A7A9AC"/>
            </w:tcBorders>
            <w:vAlign w:val="bottom"/>
          </w:tcPr>
          <w:p w14:paraId="1DD2C19C"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395A4FA5"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58AE3BD7"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2F3A8B36" w14:textId="77777777" w:rsidR="004B3D52" w:rsidRPr="004B3D52" w:rsidRDefault="004B3D52" w:rsidP="004B3D52">
            <w:pPr>
              <w:rPr>
                <w:rFonts w:eastAsiaTheme="minorEastAsia"/>
                <w:sz w:val="5"/>
                <w:szCs w:val="5"/>
              </w:rPr>
            </w:pPr>
          </w:p>
        </w:tc>
        <w:tc>
          <w:tcPr>
            <w:tcW w:w="0" w:type="dxa"/>
            <w:vAlign w:val="bottom"/>
          </w:tcPr>
          <w:p w14:paraId="73FB63DE" w14:textId="77777777" w:rsidR="004B3D52" w:rsidRPr="004B3D52" w:rsidRDefault="004B3D52" w:rsidP="004B3D52">
            <w:pPr>
              <w:rPr>
                <w:rFonts w:eastAsiaTheme="minorEastAsia"/>
                <w:sz w:val="1"/>
                <w:szCs w:val="1"/>
              </w:rPr>
            </w:pPr>
          </w:p>
        </w:tc>
      </w:tr>
    </w:tbl>
    <w:p w14:paraId="5A5BBC4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29248" behindDoc="1" locked="0" layoutInCell="0" allowOverlap="1" wp14:anchorId="650BB946" wp14:editId="0DCFAF43">
            <wp:simplePos x="0" y="0"/>
            <wp:positionH relativeFrom="column">
              <wp:posOffset>4622165</wp:posOffset>
            </wp:positionH>
            <wp:positionV relativeFrom="paragraph">
              <wp:posOffset>-8862695</wp:posOffset>
            </wp:positionV>
            <wp:extent cx="1602105" cy="63500"/>
            <wp:effectExtent l="0" t="0" r="0" b="0"/>
            <wp:wrapNone/>
            <wp:docPr id="39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cstate="print"/>
                    <a:srcRect/>
                    <a:stretch>
                      <a:fillRect/>
                    </a:stretch>
                  </pic:blipFill>
                  <pic:spPr bwMode="auto">
                    <a:xfrm>
                      <a:off x="0" y="0"/>
                      <a:ext cx="1602105" cy="635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30272" behindDoc="1" locked="0" layoutInCell="0" allowOverlap="1" wp14:anchorId="73836857" wp14:editId="1346CAFE">
            <wp:simplePos x="0" y="0"/>
            <wp:positionH relativeFrom="column">
              <wp:posOffset>4625975</wp:posOffset>
            </wp:positionH>
            <wp:positionV relativeFrom="paragraph">
              <wp:posOffset>-8573770</wp:posOffset>
            </wp:positionV>
            <wp:extent cx="1595755" cy="53975"/>
            <wp:effectExtent l="0" t="0" r="0" b="0"/>
            <wp:wrapNone/>
            <wp:docPr id="398"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7" cstate="print"/>
                    <a:srcRect/>
                    <a:stretch>
                      <a:fillRect/>
                    </a:stretch>
                  </pic:blipFill>
                  <pic:spPr bwMode="auto">
                    <a:xfrm>
                      <a:off x="0" y="0"/>
                      <a:ext cx="1595755" cy="5397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31296" behindDoc="1" locked="0" layoutInCell="0" allowOverlap="1" wp14:anchorId="1DE62FA4" wp14:editId="22BE775A">
            <wp:simplePos x="0" y="0"/>
            <wp:positionH relativeFrom="column">
              <wp:posOffset>4622165</wp:posOffset>
            </wp:positionH>
            <wp:positionV relativeFrom="paragraph">
              <wp:posOffset>-8267700</wp:posOffset>
            </wp:positionV>
            <wp:extent cx="1603375" cy="55245"/>
            <wp:effectExtent l="0" t="0" r="0" b="0"/>
            <wp:wrapNone/>
            <wp:docPr id="39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cstate="print"/>
                    <a:srcRect/>
                    <a:stretch>
                      <a:fillRect/>
                    </a:stretch>
                  </pic:blipFill>
                  <pic:spPr bwMode="auto">
                    <a:xfrm>
                      <a:off x="0" y="0"/>
                      <a:ext cx="1603375" cy="552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32320" behindDoc="1" locked="0" layoutInCell="0" allowOverlap="1" wp14:anchorId="7FF58A30" wp14:editId="09C3531E">
            <wp:simplePos x="0" y="0"/>
            <wp:positionH relativeFrom="column">
              <wp:posOffset>4994275</wp:posOffset>
            </wp:positionH>
            <wp:positionV relativeFrom="paragraph">
              <wp:posOffset>-7833360</wp:posOffset>
            </wp:positionV>
            <wp:extent cx="859155" cy="342900"/>
            <wp:effectExtent l="0" t="0" r="0" b="0"/>
            <wp:wrapNone/>
            <wp:docPr id="40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8" cstate="print"/>
                    <a:srcRect/>
                    <a:stretch>
                      <a:fillRect/>
                    </a:stretch>
                  </pic:blipFill>
                  <pic:spPr bwMode="auto">
                    <a:xfrm>
                      <a:off x="0" y="0"/>
                      <a:ext cx="859155" cy="342900"/>
                    </a:xfrm>
                    <a:prstGeom prst="rect">
                      <a:avLst/>
                    </a:prstGeom>
                    <a:noFill/>
                  </pic:spPr>
                </pic:pic>
              </a:graphicData>
            </a:graphic>
          </wp:anchor>
        </w:drawing>
      </w:r>
    </w:p>
    <w:p w14:paraId="0C51F391"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3EF9AF02" w14:textId="77777777" w:rsidR="004B3D52" w:rsidRPr="004B3D52" w:rsidRDefault="004B3D52" w:rsidP="004B3D52">
      <w:pPr>
        <w:spacing w:line="221" w:lineRule="exact"/>
        <w:rPr>
          <w:rFonts w:eastAsiaTheme="minorEastAsia"/>
          <w:sz w:val="20"/>
          <w:szCs w:val="20"/>
        </w:rPr>
      </w:pPr>
    </w:p>
    <w:p w14:paraId="0BBBB573"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59</w:t>
      </w:r>
    </w:p>
    <w:p w14:paraId="3B2CA876"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60" w:type="dxa"/>
        <w:tblLayout w:type="fixed"/>
        <w:tblCellMar>
          <w:left w:w="0" w:type="dxa"/>
          <w:right w:w="0" w:type="dxa"/>
        </w:tblCellMar>
        <w:tblLook w:val="04A0" w:firstRow="1" w:lastRow="0" w:firstColumn="1" w:lastColumn="0" w:noHBand="0" w:noVBand="1"/>
      </w:tblPr>
      <w:tblGrid>
        <w:gridCol w:w="2400"/>
        <w:gridCol w:w="7240"/>
        <w:gridCol w:w="20"/>
      </w:tblGrid>
      <w:tr w:rsidR="004B3D52" w:rsidRPr="004B3D52" w14:paraId="7A02DC63" w14:textId="77777777" w:rsidTr="004B3D52">
        <w:trPr>
          <w:trHeight w:val="200"/>
        </w:trPr>
        <w:tc>
          <w:tcPr>
            <w:tcW w:w="2400" w:type="dxa"/>
            <w:vAlign w:val="bottom"/>
          </w:tcPr>
          <w:p w14:paraId="3B478C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Подготовка биоматериала</w:t>
            </w:r>
          </w:p>
        </w:tc>
        <w:tc>
          <w:tcPr>
            <w:tcW w:w="7240" w:type="dxa"/>
            <w:vMerge w:val="restart"/>
            <w:vAlign w:val="bottom"/>
          </w:tcPr>
          <w:p w14:paraId="42EEE84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флакона плотно закрутить.</w:t>
            </w:r>
          </w:p>
        </w:tc>
        <w:tc>
          <w:tcPr>
            <w:tcW w:w="0" w:type="dxa"/>
            <w:vAlign w:val="bottom"/>
          </w:tcPr>
          <w:p w14:paraId="6251DFC8" w14:textId="77777777" w:rsidR="004B3D52" w:rsidRPr="004B3D52" w:rsidRDefault="004B3D52" w:rsidP="004B3D52">
            <w:pPr>
              <w:rPr>
                <w:rFonts w:eastAsiaTheme="minorEastAsia"/>
                <w:sz w:val="1"/>
                <w:szCs w:val="1"/>
              </w:rPr>
            </w:pPr>
          </w:p>
        </w:tc>
      </w:tr>
      <w:tr w:rsidR="004B3D52" w:rsidRPr="004B3D52" w14:paraId="7644EE1B" w14:textId="77777777" w:rsidTr="004B3D52">
        <w:trPr>
          <w:trHeight w:val="137"/>
        </w:trPr>
        <w:tc>
          <w:tcPr>
            <w:tcW w:w="2400" w:type="dxa"/>
            <w:vMerge w:val="restart"/>
            <w:vAlign w:val="bottom"/>
          </w:tcPr>
          <w:p w14:paraId="5ACDAE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240" w:type="dxa"/>
            <w:vMerge/>
            <w:vAlign w:val="bottom"/>
          </w:tcPr>
          <w:p w14:paraId="1FBBFEAF" w14:textId="77777777" w:rsidR="004B3D52" w:rsidRPr="004B3D52" w:rsidRDefault="004B3D52" w:rsidP="004B3D52">
            <w:pPr>
              <w:rPr>
                <w:rFonts w:eastAsiaTheme="minorEastAsia"/>
                <w:sz w:val="11"/>
                <w:szCs w:val="11"/>
              </w:rPr>
            </w:pPr>
          </w:p>
        </w:tc>
        <w:tc>
          <w:tcPr>
            <w:tcW w:w="0" w:type="dxa"/>
            <w:vAlign w:val="bottom"/>
          </w:tcPr>
          <w:p w14:paraId="0A26317B" w14:textId="77777777" w:rsidR="004B3D52" w:rsidRPr="004B3D52" w:rsidRDefault="004B3D52" w:rsidP="004B3D52">
            <w:pPr>
              <w:rPr>
                <w:rFonts w:eastAsiaTheme="minorEastAsia"/>
                <w:sz w:val="1"/>
                <w:szCs w:val="1"/>
              </w:rPr>
            </w:pPr>
          </w:p>
        </w:tc>
      </w:tr>
      <w:tr w:rsidR="004B3D52" w:rsidRPr="004B3D52" w14:paraId="5FA94701" w14:textId="77777777" w:rsidTr="004B3D52">
        <w:trPr>
          <w:trHeight w:val="76"/>
        </w:trPr>
        <w:tc>
          <w:tcPr>
            <w:tcW w:w="2400" w:type="dxa"/>
            <w:vMerge/>
            <w:vAlign w:val="bottom"/>
          </w:tcPr>
          <w:p w14:paraId="4D6F8B60" w14:textId="77777777" w:rsidR="004B3D52" w:rsidRPr="004B3D52" w:rsidRDefault="004B3D52" w:rsidP="004B3D52">
            <w:pPr>
              <w:rPr>
                <w:rFonts w:eastAsiaTheme="minorEastAsia"/>
                <w:sz w:val="6"/>
                <w:szCs w:val="6"/>
              </w:rPr>
            </w:pPr>
          </w:p>
        </w:tc>
        <w:tc>
          <w:tcPr>
            <w:tcW w:w="7240" w:type="dxa"/>
            <w:vAlign w:val="bottom"/>
          </w:tcPr>
          <w:p w14:paraId="4B42CE98" w14:textId="77777777" w:rsidR="004B3D52" w:rsidRPr="004B3D52" w:rsidRDefault="004B3D52" w:rsidP="004B3D52">
            <w:pPr>
              <w:rPr>
                <w:rFonts w:eastAsiaTheme="minorEastAsia"/>
                <w:sz w:val="6"/>
                <w:szCs w:val="6"/>
              </w:rPr>
            </w:pPr>
          </w:p>
        </w:tc>
        <w:tc>
          <w:tcPr>
            <w:tcW w:w="0" w:type="dxa"/>
            <w:vAlign w:val="bottom"/>
          </w:tcPr>
          <w:p w14:paraId="5CFC8C90" w14:textId="77777777" w:rsidR="004B3D52" w:rsidRPr="004B3D52" w:rsidRDefault="004B3D52" w:rsidP="004B3D52">
            <w:pPr>
              <w:rPr>
                <w:rFonts w:eastAsiaTheme="minorEastAsia"/>
                <w:sz w:val="1"/>
                <w:szCs w:val="1"/>
              </w:rPr>
            </w:pPr>
          </w:p>
        </w:tc>
      </w:tr>
      <w:tr w:rsidR="004B3D52" w:rsidRPr="004B3D52" w14:paraId="405F13FC" w14:textId="77777777" w:rsidTr="004B3D52">
        <w:trPr>
          <w:trHeight w:val="356"/>
        </w:trPr>
        <w:tc>
          <w:tcPr>
            <w:tcW w:w="2400" w:type="dxa"/>
            <w:vAlign w:val="bottom"/>
          </w:tcPr>
          <w:p w14:paraId="7C15D1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240" w:type="dxa"/>
            <w:vAlign w:val="bottom"/>
          </w:tcPr>
          <w:p w14:paraId="6C0A31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 = +2+8 °С во флаконе в вертикальном положении. Замораживание образцов </w:t>
            </w:r>
            <w:proofErr w:type="spellStart"/>
            <w:r w:rsidRPr="004B3D52">
              <w:rPr>
                <w:rFonts w:ascii="Arial" w:eastAsia="Arial" w:hAnsi="Arial" w:cs="Arial"/>
                <w:sz w:val="16"/>
                <w:szCs w:val="16"/>
              </w:rPr>
              <w:t>не-</w:t>
            </w:r>
            <w:proofErr w:type="spellEnd"/>
          </w:p>
        </w:tc>
        <w:tc>
          <w:tcPr>
            <w:tcW w:w="0" w:type="dxa"/>
            <w:vAlign w:val="bottom"/>
          </w:tcPr>
          <w:p w14:paraId="5E09FDEB" w14:textId="77777777" w:rsidR="004B3D52" w:rsidRPr="004B3D52" w:rsidRDefault="004B3D52" w:rsidP="004B3D52">
            <w:pPr>
              <w:rPr>
                <w:rFonts w:eastAsiaTheme="minorEastAsia"/>
                <w:sz w:val="1"/>
                <w:szCs w:val="1"/>
              </w:rPr>
            </w:pPr>
          </w:p>
        </w:tc>
      </w:tr>
      <w:tr w:rsidR="004B3D52" w:rsidRPr="004B3D52" w14:paraId="3E6BB5B8" w14:textId="77777777" w:rsidTr="004B3D52">
        <w:trPr>
          <w:trHeight w:val="237"/>
        </w:trPr>
        <w:tc>
          <w:tcPr>
            <w:tcW w:w="2400" w:type="dxa"/>
            <w:vAlign w:val="bottom"/>
          </w:tcPr>
          <w:p w14:paraId="1A8E8E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7240" w:type="dxa"/>
            <w:vAlign w:val="bottom"/>
          </w:tcPr>
          <w:p w14:paraId="6A0929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допустимо!</w:t>
            </w:r>
          </w:p>
        </w:tc>
        <w:tc>
          <w:tcPr>
            <w:tcW w:w="0" w:type="dxa"/>
            <w:vAlign w:val="bottom"/>
          </w:tcPr>
          <w:p w14:paraId="7C901467" w14:textId="77777777" w:rsidR="004B3D52" w:rsidRPr="004B3D52" w:rsidRDefault="004B3D52" w:rsidP="004B3D52">
            <w:pPr>
              <w:rPr>
                <w:rFonts w:eastAsiaTheme="minorEastAsia"/>
                <w:sz w:val="1"/>
                <w:szCs w:val="1"/>
              </w:rPr>
            </w:pPr>
          </w:p>
        </w:tc>
      </w:tr>
    </w:tbl>
    <w:p w14:paraId="452728E3" w14:textId="56760E58" w:rsidR="004B3D52" w:rsidRPr="004B3D52" w:rsidRDefault="004B3D52" w:rsidP="004B3D52">
      <w:pPr>
        <w:spacing w:line="20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90016" behindDoc="0" locked="0" layoutInCell="0" allowOverlap="1" wp14:anchorId="27E92A9B" wp14:editId="1280136E">
                <wp:simplePos x="0" y="0"/>
                <wp:positionH relativeFrom="page">
                  <wp:posOffset>719455</wp:posOffset>
                </wp:positionH>
                <wp:positionV relativeFrom="page">
                  <wp:posOffset>542924</wp:posOffset>
                </wp:positionV>
                <wp:extent cx="6234430" cy="0"/>
                <wp:effectExtent l="0" t="0" r="3302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64E95" id="Прямая соединительная линия 82" o:spid="_x0000_s1026" style="position:absolute;z-index:251990016;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42.75pt" to="547.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4294967294" distB="4294967294" distL="0" distR="0" simplePos="0" relativeHeight="251991040" behindDoc="0" locked="0" layoutInCell="0" allowOverlap="1" wp14:anchorId="3714576C" wp14:editId="6FD1CB63">
                <wp:simplePos x="0" y="0"/>
                <wp:positionH relativeFrom="page">
                  <wp:posOffset>719455</wp:posOffset>
                </wp:positionH>
                <wp:positionV relativeFrom="page">
                  <wp:posOffset>885824</wp:posOffset>
                </wp:positionV>
                <wp:extent cx="6234430" cy="0"/>
                <wp:effectExtent l="0" t="0" r="3302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97A3" id="Прямая соединительная линия 81" o:spid="_x0000_s1026" style="position:absolute;z-index:251991040;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69.75pt" to="547.5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992064" behindDoc="0" locked="0" layoutInCell="0" allowOverlap="1" wp14:anchorId="226A9F48" wp14:editId="04862C6F">
                <wp:simplePos x="0" y="0"/>
                <wp:positionH relativeFrom="page">
                  <wp:posOffset>6950709</wp:posOffset>
                </wp:positionH>
                <wp:positionV relativeFrom="page">
                  <wp:posOffset>539750</wp:posOffset>
                </wp:positionV>
                <wp:extent cx="0" cy="728345"/>
                <wp:effectExtent l="0" t="0" r="19050" b="3365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4B5A0" id="Прямая соединительная линия 80" o:spid="_x0000_s1026" style="position:absolute;z-index:251992064;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547.3pt,42.5pt" to="547.3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4294967294" distB="4294967294" distL="0" distR="0" simplePos="0" relativeHeight="251993088" behindDoc="0" locked="0" layoutInCell="0" allowOverlap="1" wp14:anchorId="6F6D46D9" wp14:editId="2FBD70A7">
                <wp:simplePos x="0" y="0"/>
                <wp:positionH relativeFrom="page">
                  <wp:posOffset>719455</wp:posOffset>
                </wp:positionH>
                <wp:positionV relativeFrom="page">
                  <wp:posOffset>1264919</wp:posOffset>
                </wp:positionV>
                <wp:extent cx="6234430" cy="0"/>
                <wp:effectExtent l="0" t="0" r="33020"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75D9" id="Прямая соединительная линия 79" o:spid="_x0000_s1026" style="position:absolute;z-index:251993088;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56.65pt,99.6pt" to="547.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994112" behindDoc="0" locked="0" layoutInCell="0" allowOverlap="1" wp14:anchorId="4E43EDCA" wp14:editId="4058B210">
                <wp:simplePos x="0" y="0"/>
                <wp:positionH relativeFrom="page">
                  <wp:posOffset>722629</wp:posOffset>
                </wp:positionH>
                <wp:positionV relativeFrom="page">
                  <wp:posOffset>539750</wp:posOffset>
                </wp:positionV>
                <wp:extent cx="0" cy="728345"/>
                <wp:effectExtent l="0" t="0" r="19050" b="3365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9A5A6" id="Прямая соединительная линия 78" o:spid="_x0000_s1026" style="position:absolute;z-index:251994112;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56.9pt,42.5pt" to="56.9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" o:allowincell="f" strokecolor="#a7a9ac" strokeweight=".5pt">
                <w10:wrap anchorx="page" anchory="page"/>
              </v:line>
            </w:pict>
          </mc:Fallback>
        </mc:AlternateContent>
      </w:r>
      <w:r w:rsidRPr="004B3D52">
        <w:rPr>
          <w:rFonts w:eastAsiaTheme="minorEastAsia"/>
          <w:noProof/>
          <w:sz w:val="20"/>
          <w:szCs w:val="20"/>
        </w:rPr>
        <mc:AlternateContent>
          <mc:Choice Requires="wps">
            <w:drawing>
              <wp:anchor distT="0" distB="0" distL="4294967294" distR="4294967294" simplePos="0" relativeHeight="251995136" behindDoc="0" locked="0" layoutInCell="0" allowOverlap="1" wp14:anchorId="1F063B12" wp14:editId="231C742F">
                <wp:simplePos x="0" y="0"/>
                <wp:positionH relativeFrom="page">
                  <wp:posOffset>2270759</wp:posOffset>
                </wp:positionH>
                <wp:positionV relativeFrom="page">
                  <wp:posOffset>539750</wp:posOffset>
                </wp:positionV>
                <wp:extent cx="0" cy="728345"/>
                <wp:effectExtent l="0" t="0" r="19050" b="336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6F17" id="Прямая соединительная линия 77" o:spid="_x0000_s1026" style="position:absolute;z-index:251995136;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178.8pt,42.5pt" to="178.8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" o:allowincell="f" strokecolor="#a7a9ac" strokeweight=".5pt">
                <w10:wrap anchorx="page" anchory="page"/>
              </v:line>
            </w:pict>
          </mc:Fallback>
        </mc:AlternateContent>
      </w:r>
    </w:p>
    <w:p w14:paraId="0A586C87" w14:textId="77777777" w:rsidR="004B3D52" w:rsidRPr="004B3D52" w:rsidRDefault="004B3D52" w:rsidP="004B3D52">
      <w:pPr>
        <w:spacing w:line="281" w:lineRule="exact"/>
        <w:rPr>
          <w:rFonts w:eastAsiaTheme="minorEastAsia"/>
          <w:sz w:val="20"/>
          <w:szCs w:val="20"/>
        </w:rPr>
      </w:pPr>
    </w:p>
    <w:p w14:paraId="7D482545" w14:textId="77777777" w:rsidR="004B3D52" w:rsidRPr="004B3D52" w:rsidRDefault="004B3D52" w:rsidP="004B3D52">
      <w:pPr>
        <w:spacing w:line="284" w:lineRule="auto"/>
        <w:ind w:right="620"/>
        <w:rPr>
          <w:rFonts w:eastAsiaTheme="minorEastAsia"/>
          <w:sz w:val="20"/>
          <w:szCs w:val="20"/>
        </w:rPr>
      </w:pPr>
      <w:r w:rsidRPr="004B3D52">
        <w:rPr>
          <w:rFonts w:ascii="Arial" w:eastAsia="Arial" w:hAnsi="Arial" w:cs="Arial"/>
          <w:b/>
          <w:bCs/>
          <w:sz w:val="22"/>
          <w:szCs w:val="22"/>
        </w:rPr>
        <w:t xml:space="preserve">1.4. Мазок/отделяемое из урогенитального тракта. Коллектор транспортный с жидкой средой Эймса </w:t>
      </w:r>
      <w:r w:rsidRPr="004B3D52">
        <w:rPr>
          <w:rFonts w:ascii="Arial" w:eastAsia="Arial" w:hAnsi="Arial" w:cs="Arial"/>
          <w:sz w:val="22"/>
          <w:szCs w:val="22"/>
        </w:rPr>
        <w:t xml:space="preserve">(кроме посевов </w:t>
      </w:r>
      <w:proofErr w:type="spellStart"/>
      <w:r w:rsidRPr="004B3D52">
        <w:rPr>
          <w:rFonts w:ascii="Arial" w:eastAsia="Arial" w:hAnsi="Arial" w:cs="Arial"/>
          <w:sz w:val="22"/>
          <w:szCs w:val="22"/>
        </w:rPr>
        <w:t>наUreaplasma</w:t>
      </w:r>
      <w:proofErr w:type="spellEnd"/>
      <w:r w:rsidRPr="004B3D52">
        <w:rPr>
          <w:rFonts w:ascii="Arial" w:eastAsia="Arial" w:hAnsi="Arial" w:cs="Arial"/>
          <w:sz w:val="22"/>
          <w:szCs w:val="22"/>
        </w:rPr>
        <w:t xml:space="preserve"> </w:t>
      </w:r>
      <w:proofErr w:type="spellStart"/>
      <w:proofErr w:type="gramStart"/>
      <w:r w:rsidRPr="004B3D52">
        <w:rPr>
          <w:rFonts w:ascii="Arial" w:eastAsia="Arial" w:hAnsi="Arial" w:cs="Arial"/>
          <w:sz w:val="22"/>
          <w:szCs w:val="22"/>
        </w:rPr>
        <w:t>spp.и</w:t>
      </w:r>
      <w:proofErr w:type="gramEnd"/>
      <w:r w:rsidRPr="004B3D52">
        <w:rPr>
          <w:rFonts w:ascii="Arial" w:eastAsia="Arial" w:hAnsi="Arial" w:cs="Arial"/>
          <w:sz w:val="22"/>
          <w:szCs w:val="22"/>
        </w:rPr>
        <w:t>Mycoplasma</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hominis</w:t>
      </w:r>
      <w:proofErr w:type="spellEnd"/>
      <w:r w:rsidRPr="004B3D52">
        <w:rPr>
          <w:rFonts w:ascii="Arial" w:eastAsia="Arial" w:hAnsi="Arial" w:cs="Arial"/>
          <w:sz w:val="22"/>
          <w:szCs w:val="22"/>
        </w:rPr>
        <w:t>)</w:t>
      </w:r>
    </w:p>
    <w:p w14:paraId="53CACB0A" w14:textId="77777777" w:rsidR="004B3D52" w:rsidRPr="004B3D52" w:rsidRDefault="004B3D52" w:rsidP="004B3D52">
      <w:pPr>
        <w:spacing w:line="133" w:lineRule="exact"/>
        <w:rPr>
          <w:rFonts w:eastAsiaTheme="minorEastAsia"/>
          <w:sz w:val="20"/>
          <w:szCs w:val="20"/>
        </w:rPr>
      </w:pPr>
    </w:p>
    <w:p w14:paraId="25DC2BF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A8F0A02"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300"/>
        <w:gridCol w:w="600"/>
        <w:gridCol w:w="1920"/>
        <w:gridCol w:w="40"/>
        <w:gridCol w:w="580"/>
        <w:gridCol w:w="1920"/>
        <w:gridCol w:w="30"/>
      </w:tblGrid>
      <w:tr w:rsidR="004B3D52" w:rsidRPr="004B3D52" w14:paraId="3616579C"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2C7FA4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3"/>
            <w:vMerge w:val="restart"/>
            <w:tcBorders>
              <w:top w:val="single" w:sz="8" w:space="0" w:color="A7A9AC"/>
              <w:right w:val="single" w:sz="8" w:space="0" w:color="A7A9AC"/>
            </w:tcBorders>
            <w:vAlign w:val="bottom"/>
          </w:tcPr>
          <w:p w14:paraId="37D4B2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Коллектор транспортный с жидкой средой Эймса (зонд-</w:t>
            </w:r>
          </w:p>
        </w:tc>
        <w:tc>
          <w:tcPr>
            <w:tcW w:w="40" w:type="dxa"/>
            <w:tcBorders>
              <w:top w:val="single" w:sz="8" w:space="0" w:color="A7A9AC"/>
            </w:tcBorders>
            <w:vAlign w:val="bottom"/>
          </w:tcPr>
          <w:p w14:paraId="75D7B46B" w14:textId="77777777" w:rsidR="004B3D52" w:rsidRPr="004B3D52" w:rsidRDefault="004B3D52" w:rsidP="004B3D52">
            <w:pPr>
              <w:rPr>
                <w:rFonts w:eastAsiaTheme="minorEastAsia"/>
              </w:rPr>
            </w:pPr>
          </w:p>
        </w:tc>
        <w:tc>
          <w:tcPr>
            <w:tcW w:w="580" w:type="dxa"/>
            <w:tcBorders>
              <w:top w:val="single" w:sz="8" w:space="0" w:color="A7A9AC"/>
            </w:tcBorders>
            <w:vAlign w:val="bottom"/>
          </w:tcPr>
          <w:p w14:paraId="6F316CB2" w14:textId="77777777" w:rsidR="004B3D52" w:rsidRPr="004B3D52" w:rsidRDefault="004B3D52" w:rsidP="004B3D52">
            <w:pPr>
              <w:rPr>
                <w:rFonts w:eastAsiaTheme="minorEastAsia"/>
              </w:rPr>
            </w:pPr>
          </w:p>
        </w:tc>
        <w:tc>
          <w:tcPr>
            <w:tcW w:w="1920" w:type="dxa"/>
            <w:tcBorders>
              <w:top w:val="single" w:sz="8" w:space="0" w:color="A7A9AC"/>
              <w:right w:val="single" w:sz="8" w:space="0" w:color="A7A9AC"/>
            </w:tcBorders>
            <w:vAlign w:val="bottom"/>
          </w:tcPr>
          <w:p w14:paraId="5623E45F" w14:textId="77777777" w:rsidR="004B3D52" w:rsidRPr="004B3D52" w:rsidRDefault="004B3D52" w:rsidP="004B3D52">
            <w:pPr>
              <w:rPr>
                <w:rFonts w:eastAsiaTheme="minorEastAsia"/>
              </w:rPr>
            </w:pPr>
          </w:p>
        </w:tc>
        <w:tc>
          <w:tcPr>
            <w:tcW w:w="0" w:type="dxa"/>
            <w:vAlign w:val="bottom"/>
          </w:tcPr>
          <w:p w14:paraId="39FCE628" w14:textId="77777777" w:rsidR="004B3D52" w:rsidRPr="004B3D52" w:rsidRDefault="004B3D52" w:rsidP="004B3D52">
            <w:pPr>
              <w:rPr>
                <w:rFonts w:eastAsiaTheme="minorEastAsia"/>
                <w:sz w:val="1"/>
                <w:szCs w:val="1"/>
              </w:rPr>
            </w:pPr>
          </w:p>
        </w:tc>
      </w:tr>
      <w:tr w:rsidR="004B3D52" w:rsidRPr="004B3D52" w14:paraId="56CDD259" w14:textId="77777777" w:rsidTr="004B3D52">
        <w:trPr>
          <w:trHeight w:val="61"/>
        </w:trPr>
        <w:tc>
          <w:tcPr>
            <w:tcW w:w="2460" w:type="dxa"/>
            <w:tcBorders>
              <w:left w:val="single" w:sz="8" w:space="0" w:color="A7A9AC"/>
              <w:right w:val="single" w:sz="8" w:space="0" w:color="A7A9AC"/>
            </w:tcBorders>
            <w:vAlign w:val="bottom"/>
          </w:tcPr>
          <w:p w14:paraId="122BD5AA" w14:textId="77777777" w:rsidR="004B3D52" w:rsidRPr="004B3D52" w:rsidRDefault="004B3D52" w:rsidP="004B3D52">
            <w:pPr>
              <w:rPr>
                <w:rFonts w:eastAsiaTheme="minorEastAsia"/>
                <w:sz w:val="5"/>
                <w:szCs w:val="5"/>
              </w:rPr>
            </w:pPr>
          </w:p>
        </w:tc>
        <w:tc>
          <w:tcPr>
            <w:tcW w:w="4820" w:type="dxa"/>
            <w:gridSpan w:val="3"/>
            <w:vMerge/>
            <w:tcBorders>
              <w:right w:val="single" w:sz="8" w:space="0" w:color="A7A9AC"/>
            </w:tcBorders>
            <w:vAlign w:val="bottom"/>
          </w:tcPr>
          <w:p w14:paraId="36B09401" w14:textId="77777777" w:rsidR="004B3D52" w:rsidRPr="004B3D52" w:rsidRDefault="004B3D52" w:rsidP="004B3D52">
            <w:pPr>
              <w:rPr>
                <w:rFonts w:eastAsiaTheme="minorEastAsia"/>
                <w:sz w:val="5"/>
                <w:szCs w:val="5"/>
              </w:rPr>
            </w:pPr>
          </w:p>
        </w:tc>
        <w:tc>
          <w:tcPr>
            <w:tcW w:w="40" w:type="dxa"/>
            <w:vAlign w:val="bottom"/>
          </w:tcPr>
          <w:p w14:paraId="2F2ABB83" w14:textId="77777777" w:rsidR="004B3D52" w:rsidRPr="004B3D52" w:rsidRDefault="004B3D52" w:rsidP="004B3D52">
            <w:pPr>
              <w:rPr>
                <w:rFonts w:eastAsiaTheme="minorEastAsia"/>
                <w:sz w:val="5"/>
                <w:szCs w:val="5"/>
              </w:rPr>
            </w:pPr>
          </w:p>
        </w:tc>
        <w:tc>
          <w:tcPr>
            <w:tcW w:w="580" w:type="dxa"/>
            <w:vAlign w:val="bottom"/>
          </w:tcPr>
          <w:p w14:paraId="15685F91" w14:textId="77777777" w:rsidR="004B3D52" w:rsidRPr="004B3D52" w:rsidRDefault="004B3D52" w:rsidP="004B3D52">
            <w:pPr>
              <w:rPr>
                <w:rFonts w:eastAsiaTheme="minorEastAsia"/>
                <w:sz w:val="5"/>
                <w:szCs w:val="5"/>
              </w:rPr>
            </w:pPr>
          </w:p>
        </w:tc>
        <w:tc>
          <w:tcPr>
            <w:tcW w:w="1920" w:type="dxa"/>
            <w:tcBorders>
              <w:right w:val="single" w:sz="8" w:space="0" w:color="A7A9AC"/>
            </w:tcBorders>
            <w:vAlign w:val="bottom"/>
          </w:tcPr>
          <w:p w14:paraId="60270262" w14:textId="77777777" w:rsidR="004B3D52" w:rsidRPr="004B3D52" w:rsidRDefault="004B3D52" w:rsidP="004B3D52">
            <w:pPr>
              <w:rPr>
                <w:rFonts w:eastAsiaTheme="minorEastAsia"/>
                <w:sz w:val="5"/>
                <w:szCs w:val="5"/>
              </w:rPr>
            </w:pPr>
          </w:p>
        </w:tc>
        <w:tc>
          <w:tcPr>
            <w:tcW w:w="0" w:type="dxa"/>
            <w:vAlign w:val="bottom"/>
          </w:tcPr>
          <w:p w14:paraId="53935918" w14:textId="77777777" w:rsidR="004B3D52" w:rsidRPr="004B3D52" w:rsidRDefault="004B3D52" w:rsidP="004B3D52">
            <w:pPr>
              <w:rPr>
                <w:rFonts w:eastAsiaTheme="minorEastAsia"/>
                <w:sz w:val="1"/>
                <w:szCs w:val="1"/>
              </w:rPr>
            </w:pPr>
          </w:p>
        </w:tc>
      </w:tr>
      <w:tr w:rsidR="004B3D52" w:rsidRPr="004B3D52" w14:paraId="001DB1F7" w14:textId="77777777" w:rsidTr="004B3D52">
        <w:trPr>
          <w:trHeight w:val="20"/>
        </w:trPr>
        <w:tc>
          <w:tcPr>
            <w:tcW w:w="2460" w:type="dxa"/>
            <w:tcBorders>
              <w:left w:val="single" w:sz="8" w:space="0" w:color="A7A9AC"/>
              <w:bottom w:val="single" w:sz="8" w:space="0" w:color="A7A9AC"/>
              <w:right w:val="single" w:sz="8" w:space="0" w:color="A7A9AC"/>
            </w:tcBorders>
            <w:shd w:val="clear" w:color="auto" w:fill="A7A9AC"/>
            <w:vAlign w:val="bottom"/>
          </w:tcPr>
          <w:p w14:paraId="310B7800" w14:textId="77777777" w:rsidR="004B3D52" w:rsidRPr="004B3D52" w:rsidRDefault="004B3D52" w:rsidP="004B3D52">
            <w:pPr>
              <w:spacing w:line="20" w:lineRule="exact"/>
              <w:rPr>
                <w:rFonts w:eastAsiaTheme="minorEastAsia"/>
                <w:sz w:val="1"/>
                <w:szCs w:val="1"/>
              </w:rPr>
            </w:pPr>
          </w:p>
        </w:tc>
        <w:tc>
          <w:tcPr>
            <w:tcW w:w="2300" w:type="dxa"/>
            <w:vAlign w:val="bottom"/>
          </w:tcPr>
          <w:p w14:paraId="20075F69" w14:textId="77777777" w:rsidR="004B3D52" w:rsidRPr="004B3D52" w:rsidRDefault="004B3D52" w:rsidP="004B3D52">
            <w:pPr>
              <w:spacing w:line="20" w:lineRule="exact"/>
              <w:rPr>
                <w:rFonts w:eastAsiaTheme="minorEastAsia"/>
                <w:sz w:val="1"/>
                <w:szCs w:val="1"/>
              </w:rPr>
            </w:pPr>
          </w:p>
        </w:tc>
        <w:tc>
          <w:tcPr>
            <w:tcW w:w="600" w:type="dxa"/>
            <w:shd w:val="clear" w:color="auto" w:fill="000000"/>
            <w:vAlign w:val="bottom"/>
          </w:tcPr>
          <w:p w14:paraId="55E3F697"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2577E895" w14:textId="77777777" w:rsidR="004B3D52" w:rsidRPr="004B3D52" w:rsidRDefault="004B3D52" w:rsidP="004B3D52">
            <w:pPr>
              <w:spacing w:line="20" w:lineRule="exact"/>
              <w:rPr>
                <w:rFonts w:eastAsiaTheme="minorEastAsia"/>
                <w:sz w:val="1"/>
                <w:szCs w:val="1"/>
              </w:rPr>
            </w:pPr>
          </w:p>
        </w:tc>
        <w:tc>
          <w:tcPr>
            <w:tcW w:w="40" w:type="dxa"/>
            <w:vAlign w:val="bottom"/>
          </w:tcPr>
          <w:p w14:paraId="04225AEC" w14:textId="77777777" w:rsidR="004B3D52" w:rsidRPr="004B3D52" w:rsidRDefault="004B3D52" w:rsidP="004B3D52">
            <w:pPr>
              <w:spacing w:line="20" w:lineRule="exact"/>
              <w:rPr>
                <w:rFonts w:eastAsiaTheme="minorEastAsia"/>
                <w:sz w:val="1"/>
                <w:szCs w:val="1"/>
              </w:rPr>
            </w:pPr>
          </w:p>
        </w:tc>
        <w:tc>
          <w:tcPr>
            <w:tcW w:w="580" w:type="dxa"/>
            <w:vAlign w:val="bottom"/>
          </w:tcPr>
          <w:p w14:paraId="3506CB74"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60B7F210" w14:textId="77777777" w:rsidR="004B3D52" w:rsidRPr="004B3D52" w:rsidRDefault="004B3D52" w:rsidP="004B3D52">
            <w:pPr>
              <w:spacing w:line="20" w:lineRule="exact"/>
              <w:rPr>
                <w:rFonts w:eastAsiaTheme="minorEastAsia"/>
                <w:sz w:val="1"/>
                <w:szCs w:val="1"/>
              </w:rPr>
            </w:pPr>
          </w:p>
        </w:tc>
        <w:tc>
          <w:tcPr>
            <w:tcW w:w="0" w:type="dxa"/>
            <w:vAlign w:val="bottom"/>
          </w:tcPr>
          <w:p w14:paraId="0BCE3040" w14:textId="77777777" w:rsidR="004B3D52" w:rsidRPr="004B3D52" w:rsidRDefault="004B3D52" w:rsidP="004B3D52">
            <w:pPr>
              <w:spacing w:line="20" w:lineRule="exact"/>
              <w:rPr>
                <w:rFonts w:eastAsiaTheme="minorEastAsia"/>
                <w:sz w:val="1"/>
                <w:szCs w:val="1"/>
              </w:rPr>
            </w:pPr>
          </w:p>
        </w:tc>
      </w:tr>
      <w:tr w:rsidR="004B3D52" w:rsidRPr="004B3D52" w14:paraId="39A241CB" w14:textId="77777777" w:rsidTr="004B3D52">
        <w:trPr>
          <w:trHeight w:val="193"/>
        </w:trPr>
        <w:tc>
          <w:tcPr>
            <w:tcW w:w="2460" w:type="dxa"/>
            <w:tcBorders>
              <w:left w:val="single" w:sz="8" w:space="0" w:color="A7A9AC"/>
              <w:right w:val="single" w:sz="8" w:space="0" w:color="A7A9AC"/>
            </w:tcBorders>
            <w:vAlign w:val="bottom"/>
          </w:tcPr>
          <w:p w14:paraId="0E40F2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3"/>
            <w:tcBorders>
              <w:right w:val="single" w:sz="8" w:space="0" w:color="A7A9AC"/>
            </w:tcBorders>
            <w:vAlign w:val="bottom"/>
          </w:tcPr>
          <w:p w14:paraId="6C9F15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тампон для отбора из узких полостей или зонд-тампон</w:t>
            </w:r>
          </w:p>
        </w:tc>
        <w:tc>
          <w:tcPr>
            <w:tcW w:w="40" w:type="dxa"/>
            <w:vAlign w:val="bottom"/>
          </w:tcPr>
          <w:p w14:paraId="2E1097E1" w14:textId="77777777" w:rsidR="004B3D52" w:rsidRPr="004B3D52" w:rsidRDefault="004B3D52" w:rsidP="004B3D52">
            <w:pPr>
              <w:rPr>
                <w:rFonts w:eastAsiaTheme="minorEastAsia"/>
                <w:sz w:val="16"/>
                <w:szCs w:val="16"/>
              </w:rPr>
            </w:pPr>
          </w:p>
        </w:tc>
        <w:tc>
          <w:tcPr>
            <w:tcW w:w="580" w:type="dxa"/>
            <w:vAlign w:val="bottom"/>
          </w:tcPr>
          <w:p w14:paraId="4D9F5799" w14:textId="77777777" w:rsidR="004B3D52" w:rsidRPr="004B3D52" w:rsidRDefault="004B3D52" w:rsidP="004B3D52">
            <w:pPr>
              <w:rPr>
                <w:rFonts w:eastAsiaTheme="minorEastAsia"/>
                <w:sz w:val="16"/>
                <w:szCs w:val="16"/>
              </w:rPr>
            </w:pPr>
          </w:p>
        </w:tc>
        <w:tc>
          <w:tcPr>
            <w:tcW w:w="1920" w:type="dxa"/>
            <w:tcBorders>
              <w:right w:val="single" w:sz="8" w:space="0" w:color="A7A9AC"/>
            </w:tcBorders>
            <w:vAlign w:val="bottom"/>
          </w:tcPr>
          <w:p w14:paraId="74F05FA5" w14:textId="77777777" w:rsidR="004B3D52" w:rsidRPr="004B3D52" w:rsidRDefault="004B3D52" w:rsidP="004B3D52">
            <w:pPr>
              <w:rPr>
                <w:rFonts w:eastAsiaTheme="minorEastAsia"/>
                <w:sz w:val="16"/>
                <w:szCs w:val="16"/>
              </w:rPr>
            </w:pPr>
          </w:p>
        </w:tc>
        <w:tc>
          <w:tcPr>
            <w:tcW w:w="0" w:type="dxa"/>
            <w:vAlign w:val="bottom"/>
          </w:tcPr>
          <w:p w14:paraId="44923FB1" w14:textId="77777777" w:rsidR="004B3D52" w:rsidRPr="004B3D52" w:rsidRDefault="004B3D52" w:rsidP="004B3D52">
            <w:pPr>
              <w:rPr>
                <w:rFonts w:eastAsiaTheme="minorEastAsia"/>
                <w:sz w:val="1"/>
                <w:szCs w:val="1"/>
              </w:rPr>
            </w:pPr>
          </w:p>
        </w:tc>
      </w:tr>
      <w:tr w:rsidR="004B3D52" w:rsidRPr="004B3D52" w14:paraId="3C764326" w14:textId="77777777" w:rsidTr="004B3D52">
        <w:trPr>
          <w:trHeight w:val="246"/>
        </w:trPr>
        <w:tc>
          <w:tcPr>
            <w:tcW w:w="2460" w:type="dxa"/>
            <w:tcBorders>
              <w:left w:val="single" w:sz="8" w:space="0" w:color="A7A9AC"/>
              <w:right w:val="single" w:sz="8" w:space="0" w:color="A7A9AC"/>
            </w:tcBorders>
            <w:vAlign w:val="bottom"/>
          </w:tcPr>
          <w:p w14:paraId="20C2D0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3"/>
            <w:tcBorders>
              <w:right w:val="single" w:sz="8" w:space="0" w:color="A7A9AC"/>
            </w:tcBorders>
            <w:vAlign w:val="bottom"/>
          </w:tcPr>
          <w:p w14:paraId="6CB566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стандартный)</w:t>
            </w:r>
          </w:p>
        </w:tc>
        <w:tc>
          <w:tcPr>
            <w:tcW w:w="40" w:type="dxa"/>
            <w:vAlign w:val="bottom"/>
          </w:tcPr>
          <w:p w14:paraId="061B07A8" w14:textId="77777777" w:rsidR="004B3D52" w:rsidRPr="004B3D52" w:rsidRDefault="004B3D52" w:rsidP="004B3D52">
            <w:pPr>
              <w:rPr>
                <w:rFonts w:eastAsiaTheme="minorEastAsia"/>
                <w:sz w:val="21"/>
                <w:szCs w:val="21"/>
              </w:rPr>
            </w:pPr>
          </w:p>
        </w:tc>
        <w:tc>
          <w:tcPr>
            <w:tcW w:w="580" w:type="dxa"/>
            <w:vAlign w:val="bottom"/>
          </w:tcPr>
          <w:p w14:paraId="56017698" w14:textId="77777777" w:rsidR="004B3D52" w:rsidRPr="004B3D52" w:rsidRDefault="004B3D52" w:rsidP="004B3D52">
            <w:pPr>
              <w:rPr>
                <w:rFonts w:eastAsiaTheme="minorEastAsia"/>
                <w:sz w:val="21"/>
                <w:szCs w:val="21"/>
              </w:rPr>
            </w:pPr>
          </w:p>
        </w:tc>
        <w:tc>
          <w:tcPr>
            <w:tcW w:w="1920" w:type="dxa"/>
            <w:tcBorders>
              <w:right w:val="single" w:sz="8" w:space="0" w:color="A7A9AC"/>
            </w:tcBorders>
            <w:vAlign w:val="bottom"/>
          </w:tcPr>
          <w:p w14:paraId="112F98C3" w14:textId="77777777" w:rsidR="004B3D52" w:rsidRPr="004B3D52" w:rsidRDefault="004B3D52" w:rsidP="004B3D52">
            <w:pPr>
              <w:rPr>
                <w:rFonts w:eastAsiaTheme="minorEastAsia"/>
                <w:sz w:val="21"/>
                <w:szCs w:val="21"/>
              </w:rPr>
            </w:pPr>
          </w:p>
        </w:tc>
        <w:tc>
          <w:tcPr>
            <w:tcW w:w="0" w:type="dxa"/>
            <w:vAlign w:val="bottom"/>
          </w:tcPr>
          <w:p w14:paraId="6A0427C3" w14:textId="77777777" w:rsidR="004B3D52" w:rsidRPr="004B3D52" w:rsidRDefault="004B3D52" w:rsidP="004B3D52">
            <w:pPr>
              <w:rPr>
                <w:rFonts w:eastAsiaTheme="minorEastAsia"/>
                <w:sz w:val="1"/>
                <w:szCs w:val="1"/>
              </w:rPr>
            </w:pPr>
          </w:p>
        </w:tc>
      </w:tr>
      <w:tr w:rsidR="004B3D52" w:rsidRPr="004B3D52" w14:paraId="7FCDBE4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FFAE472" w14:textId="77777777" w:rsidR="004B3D52" w:rsidRPr="004B3D52" w:rsidRDefault="004B3D52" w:rsidP="004B3D52">
            <w:pPr>
              <w:rPr>
                <w:rFonts w:eastAsiaTheme="minorEastAsia"/>
                <w:sz w:val="5"/>
                <w:szCs w:val="5"/>
              </w:rPr>
            </w:pPr>
          </w:p>
        </w:tc>
        <w:tc>
          <w:tcPr>
            <w:tcW w:w="2300" w:type="dxa"/>
            <w:tcBorders>
              <w:bottom w:val="single" w:sz="8" w:space="0" w:color="A7A9AC"/>
            </w:tcBorders>
            <w:vAlign w:val="bottom"/>
          </w:tcPr>
          <w:p w14:paraId="771AA282" w14:textId="77777777" w:rsidR="004B3D52" w:rsidRPr="004B3D52" w:rsidRDefault="004B3D52" w:rsidP="004B3D52">
            <w:pPr>
              <w:rPr>
                <w:rFonts w:eastAsiaTheme="minorEastAsia"/>
                <w:sz w:val="5"/>
                <w:szCs w:val="5"/>
              </w:rPr>
            </w:pPr>
          </w:p>
        </w:tc>
        <w:tc>
          <w:tcPr>
            <w:tcW w:w="600" w:type="dxa"/>
            <w:tcBorders>
              <w:bottom w:val="single" w:sz="8" w:space="0" w:color="A7A9AC"/>
            </w:tcBorders>
            <w:vAlign w:val="bottom"/>
          </w:tcPr>
          <w:p w14:paraId="53D93ECD"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504B15C3" w14:textId="77777777" w:rsidR="004B3D52" w:rsidRPr="004B3D52" w:rsidRDefault="004B3D52" w:rsidP="004B3D52">
            <w:pPr>
              <w:rPr>
                <w:rFonts w:eastAsiaTheme="minorEastAsia"/>
                <w:sz w:val="5"/>
                <w:szCs w:val="5"/>
              </w:rPr>
            </w:pPr>
          </w:p>
        </w:tc>
        <w:tc>
          <w:tcPr>
            <w:tcW w:w="40" w:type="dxa"/>
            <w:vAlign w:val="bottom"/>
          </w:tcPr>
          <w:p w14:paraId="6B8ECB21" w14:textId="77777777" w:rsidR="004B3D52" w:rsidRPr="004B3D52" w:rsidRDefault="004B3D52" w:rsidP="004B3D52">
            <w:pPr>
              <w:rPr>
                <w:rFonts w:eastAsiaTheme="minorEastAsia"/>
                <w:sz w:val="5"/>
                <w:szCs w:val="5"/>
              </w:rPr>
            </w:pPr>
          </w:p>
        </w:tc>
        <w:tc>
          <w:tcPr>
            <w:tcW w:w="580" w:type="dxa"/>
            <w:vAlign w:val="bottom"/>
          </w:tcPr>
          <w:p w14:paraId="6013A367" w14:textId="77777777" w:rsidR="004B3D52" w:rsidRPr="004B3D52" w:rsidRDefault="004B3D52" w:rsidP="004B3D52">
            <w:pPr>
              <w:rPr>
                <w:rFonts w:eastAsiaTheme="minorEastAsia"/>
                <w:sz w:val="5"/>
                <w:szCs w:val="5"/>
              </w:rPr>
            </w:pPr>
          </w:p>
        </w:tc>
        <w:tc>
          <w:tcPr>
            <w:tcW w:w="1920" w:type="dxa"/>
            <w:tcBorders>
              <w:right w:val="single" w:sz="8" w:space="0" w:color="A7A9AC"/>
            </w:tcBorders>
            <w:vAlign w:val="bottom"/>
          </w:tcPr>
          <w:p w14:paraId="6C708E57" w14:textId="77777777" w:rsidR="004B3D52" w:rsidRPr="004B3D52" w:rsidRDefault="004B3D52" w:rsidP="004B3D52">
            <w:pPr>
              <w:rPr>
                <w:rFonts w:eastAsiaTheme="minorEastAsia"/>
                <w:sz w:val="5"/>
                <w:szCs w:val="5"/>
              </w:rPr>
            </w:pPr>
          </w:p>
        </w:tc>
        <w:tc>
          <w:tcPr>
            <w:tcW w:w="0" w:type="dxa"/>
            <w:vAlign w:val="bottom"/>
          </w:tcPr>
          <w:p w14:paraId="35119D56" w14:textId="77777777" w:rsidR="004B3D52" w:rsidRPr="004B3D52" w:rsidRDefault="004B3D52" w:rsidP="004B3D52">
            <w:pPr>
              <w:rPr>
                <w:rFonts w:eastAsiaTheme="minorEastAsia"/>
                <w:sz w:val="1"/>
                <w:szCs w:val="1"/>
              </w:rPr>
            </w:pPr>
          </w:p>
        </w:tc>
      </w:tr>
      <w:tr w:rsidR="004B3D52" w:rsidRPr="004B3D52" w14:paraId="58A0B583" w14:textId="77777777" w:rsidTr="004B3D52">
        <w:trPr>
          <w:trHeight w:val="246"/>
        </w:trPr>
        <w:tc>
          <w:tcPr>
            <w:tcW w:w="2460" w:type="dxa"/>
            <w:tcBorders>
              <w:left w:val="single" w:sz="8" w:space="0" w:color="A7A9AC"/>
              <w:right w:val="single" w:sz="8" w:space="0" w:color="A7A9AC"/>
            </w:tcBorders>
            <w:vAlign w:val="bottom"/>
          </w:tcPr>
          <w:p w14:paraId="1309F2C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3"/>
            <w:vMerge w:val="restart"/>
            <w:tcBorders>
              <w:right w:val="single" w:sz="8" w:space="0" w:color="A7A9AC"/>
            </w:tcBorders>
            <w:vAlign w:val="bottom"/>
          </w:tcPr>
          <w:p w14:paraId="7FB28F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40" w:type="dxa"/>
            <w:vAlign w:val="bottom"/>
          </w:tcPr>
          <w:p w14:paraId="0046ACAB" w14:textId="77777777" w:rsidR="004B3D52" w:rsidRPr="004B3D52" w:rsidRDefault="004B3D52" w:rsidP="004B3D52">
            <w:pPr>
              <w:rPr>
                <w:rFonts w:eastAsiaTheme="minorEastAsia"/>
                <w:sz w:val="21"/>
                <w:szCs w:val="21"/>
              </w:rPr>
            </w:pPr>
          </w:p>
        </w:tc>
        <w:tc>
          <w:tcPr>
            <w:tcW w:w="580" w:type="dxa"/>
            <w:vAlign w:val="bottom"/>
          </w:tcPr>
          <w:p w14:paraId="325ACE66" w14:textId="77777777" w:rsidR="004B3D52" w:rsidRPr="004B3D52" w:rsidRDefault="004B3D52" w:rsidP="004B3D52">
            <w:pPr>
              <w:rPr>
                <w:rFonts w:eastAsiaTheme="minorEastAsia"/>
                <w:sz w:val="21"/>
                <w:szCs w:val="21"/>
              </w:rPr>
            </w:pPr>
          </w:p>
        </w:tc>
        <w:tc>
          <w:tcPr>
            <w:tcW w:w="1920" w:type="dxa"/>
            <w:tcBorders>
              <w:right w:val="single" w:sz="8" w:space="0" w:color="A7A9AC"/>
            </w:tcBorders>
            <w:vAlign w:val="bottom"/>
          </w:tcPr>
          <w:p w14:paraId="60ACF453" w14:textId="77777777" w:rsidR="004B3D52" w:rsidRPr="004B3D52" w:rsidRDefault="004B3D52" w:rsidP="004B3D52">
            <w:pPr>
              <w:rPr>
                <w:rFonts w:eastAsiaTheme="minorEastAsia"/>
                <w:sz w:val="21"/>
                <w:szCs w:val="21"/>
              </w:rPr>
            </w:pPr>
          </w:p>
        </w:tc>
        <w:tc>
          <w:tcPr>
            <w:tcW w:w="0" w:type="dxa"/>
            <w:vAlign w:val="bottom"/>
          </w:tcPr>
          <w:p w14:paraId="6625F123" w14:textId="77777777" w:rsidR="004B3D52" w:rsidRPr="004B3D52" w:rsidRDefault="004B3D52" w:rsidP="004B3D52">
            <w:pPr>
              <w:rPr>
                <w:rFonts w:eastAsiaTheme="minorEastAsia"/>
                <w:sz w:val="1"/>
                <w:szCs w:val="1"/>
              </w:rPr>
            </w:pPr>
          </w:p>
        </w:tc>
      </w:tr>
      <w:tr w:rsidR="004B3D52" w:rsidRPr="004B3D52" w14:paraId="2B3F74AD" w14:textId="77777777" w:rsidTr="004B3D52">
        <w:trPr>
          <w:trHeight w:val="137"/>
        </w:trPr>
        <w:tc>
          <w:tcPr>
            <w:tcW w:w="2460" w:type="dxa"/>
            <w:vMerge w:val="restart"/>
            <w:tcBorders>
              <w:left w:val="single" w:sz="8" w:space="0" w:color="A7A9AC"/>
              <w:right w:val="single" w:sz="8" w:space="0" w:color="A7A9AC"/>
            </w:tcBorders>
            <w:vAlign w:val="bottom"/>
          </w:tcPr>
          <w:p w14:paraId="28604EB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3"/>
            <w:vMerge/>
            <w:tcBorders>
              <w:right w:val="single" w:sz="8" w:space="0" w:color="A7A9AC"/>
            </w:tcBorders>
            <w:vAlign w:val="bottom"/>
          </w:tcPr>
          <w:p w14:paraId="11B87A15" w14:textId="77777777" w:rsidR="004B3D52" w:rsidRPr="004B3D52" w:rsidRDefault="004B3D52" w:rsidP="004B3D52">
            <w:pPr>
              <w:rPr>
                <w:rFonts w:eastAsiaTheme="minorEastAsia"/>
                <w:sz w:val="11"/>
                <w:szCs w:val="11"/>
              </w:rPr>
            </w:pPr>
          </w:p>
        </w:tc>
        <w:tc>
          <w:tcPr>
            <w:tcW w:w="40" w:type="dxa"/>
            <w:vAlign w:val="bottom"/>
          </w:tcPr>
          <w:p w14:paraId="6D30228F" w14:textId="77777777" w:rsidR="004B3D52" w:rsidRPr="004B3D52" w:rsidRDefault="004B3D52" w:rsidP="004B3D52">
            <w:pPr>
              <w:rPr>
                <w:rFonts w:eastAsiaTheme="minorEastAsia"/>
                <w:sz w:val="11"/>
                <w:szCs w:val="11"/>
              </w:rPr>
            </w:pPr>
          </w:p>
        </w:tc>
        <w:tc>
          <w:tcPr>
            <w:tcW w:w="580" w:type="dxa"/>
            <w:vAlign w:val="bottom"/>
          </w:tcPr>
          <w:p w14:paraId="6AAACB39" w14:textId="77777777" w:rsidR="004B3D52" w:rsidRPr="004B3D52" w:rsidRDefault="004B3D52" w:rsidP="004B3D52">
            <w:pPr>
              <w:rPr>
                <w:rFonts w:eastAsiaTheme="minorEastAsia"/>
                <w:sz w:val="11"/>
                <w:szCs w:val="11"/>
              </w:rPr>
            </w:pPr>
          </w:p>
        </w:tc>
        <w:tc>
          <w:tcPr>
            <w:tcW w:w="1920" w:type="dxa"/>
            <w:tcBorders>
              <w:right w:val="single" w:sz="8" w:space="0" w:color="A7A9AC"/>
            </w:tcBorders>
            <w:vAlign w:val="bottom"/>
          </w:tcPr>
          <w:p w14:paraId="35432C8A" w14:textId="77777777" w:rsidR="004B3D52" w:rsidRPr="004B3D52" w:rsidRDefault="004B3D52" w:rsidP="004B3D52">
            <w:pPr>
              <w:rPr>
                <w:rFonts w:eastAsiaTheme="minorEastAsia"/>
                <w:sz w:val="11"/>
                <w:szCs w:val="11"/>
              </w:rPr>
            </w:pPr>
          </w:p>
        </w:tc>
        <w:tc>
          <w:tcPr>
            <w:tcW w:w="0" w:type="dxa"/>
            <w:vAlign w:val="bottom"/>
          </w:tcPr>
          <w:p w14:paraId="6D107402" w14:textId="77777777" w:rsidR="004B3D52" w:rsidRPr="004B3D52" w:rsidRDefault="004B3D52" w:rsidP="004B3D52">
            <w:pPr>
              <w:rPr>
                <w:rFonts w:eastAsiaTheme="minorEastAsia"/>
                <w:sz w:val="1"/>
                <w:szCs w:val="1"/>
              </w:rPr>
            </w:pPr>
          </w:p>
        </w:tc>
      </w:tr>
      <w:tr w:rsidR="004B3D52" w:rsidRPr="004B3D52" w14:paraId="1B2A9E75" w14:textId="77777777" w:rsidTr="004B3D52">
        <w:trPr>
          <w:trHeight w:val="76"/>
        </w:trPr>
        <w:tc>
          <w:tcPr>
            <w:tcW w:w="2460" w:type="dxa"/>
            <w:vMerge/>
            <w:tcBorders>
              <w:left w:val="single" w:sz="8" w:space="0" w:color="A7A9AC"/>
              <w:right w:val="single" w:sz="8" w:space="0" w:color="A7A9AC"/>
            </w:tcBorders>
            <w:vAlign w:val="bottom"/>
          </w:tcPr>
          <w:p w14:paraId="3C6BE5BE" w14:textId="77777777" w:rsidR="004B3D52" w:rsidRPr="004B3D52" w:rsidRDefault="004B3D52" w:rsidP="004B3D52">
            <w:pPr>
              <w:rPr>
                <w:rFonts w:eastAsiaTheme="minorEastAsia"/>
                <w:sz w:val="6"/>
                <w:szCs w:val="6"/>
              </w:rPr>
            </w:pPr>
          </w:p>
        </w:tc>
        <w:tc>
          <w:tcPr>
            <w:tcW w:w="2300" w:type="dxa"/>
            <w:vAlign w:val="bottom"/>
          </w:tcPr>
          <w:p w14:paraId="12597C26" w14:textId="77777777" w:rsidR="004B3D52" w:rsidRPr="004B3D52" w:rsidRDefault="004B3D52" w:rsidP="004B3D52">
            <w:pPr>
              <w:rPr>
                <w:rFonts w:eastAsiaTheme="minorEastAsia"/>
                <w:sz w:val="6"/>
                <w:szCs w:val="6"/>
              </w:rPr>
            </w:pPr>
          </w:p>
        </w:tc>
        <w:tc>
          <w:tcPr>
            <w:tcW w:w="600" w:type="dxa"/>
            <w:vAlign w:val="bottom"/>
          </w:tcPr>
          <w:p w14:paraId="0DFC7448" w14:textId="77777777" w:rsidR="004B3D52" w:rsidRPr="004B3D52" w:rsidRDefault="004B3D52" w:rsidP="004B3D52">
            <w:pPr>
              <w:rPr>
                <w:rFonts w:eastAsiaTheme="minorEastAsia"/>
                <w:sz w:val="6"/>
                <w:szCs w:val="6"/>
              </w:rPr>
            </w:pPr>
          </w:p>
        </w:tc>
        <w:tc>
          <w:tcPr>
            <w:tcW w:w="1920" w:type="dxa"/>
            <w:tcBorders>
              <w:right w:val="single" w:sz="8" w:space="0" w:color="A7A9AC"/>
            </w:tcBorders>
            <w:vAlign w:val="bottom"/>
          </w:tcPr>
          <w:p w14:paraId="2905A3A8" w14:textId="77777777" w:rsidR="004B3D52" w:rsidRPr="004B3D52" w:rsidRDefault="004B3D52" w:rsidP="004B3D52">
            <w:pPr>
              <w:rPr>
                <w:rFonts w:eastAsiaTheme="minorEastAsia"/>
                <w:sz w:val="6"/>
                <w:szCs w:val="6"/>
              </w:rPr>
            </w:pPr>
          </w:p>
        </w:tc>
        <w:tc>
          <w:tcPr>
            <w:tcW w:w="40" w:type="dxa"/>
            <w:vAlign w:val="bottom"/>
          </w:tcPr>
          <w:p w14:paraId="58643208" w14:textId="77777777" w:rsidR="004B3D52" w:rsidRPr="004B3D52" w:rsidRDefault="004B3D52" w:rsidP="004B3D52">
            <w:pPr>
              <w:rPr>
                <w:rFonts w:eastAsiaTheme="minorEastAsia"/>
                <w:sz w:val="6"/>
                <w:szCs w:val="6"/>
              </w:rPr>
            </w:pPr>
          </w:p>
        </w:tc>
        <w:tc>
          <w:tcPr>
            <w:tcW w:w="580" w:type="dxa"/>
            <w:vAlign w:val="bottom"/>
          </w:tcPr>
          <w:p w14:paraId="16E03A1F" w14:textId="77777777" w:rsidR="004B3D52" w:rsidRPr="004B3D52" w:rsidRDefault="004B3D52" w:rsidP="004B3D52">
            <w:pPr>
              <w:rPr>
                <w:rFonts w:eastAsiaTheme="minorEastAsia"/>
                <w:sz w:val="6"/>
                <w:szCs w:val="6"/>
              </w:rPr>
            </w:pPr>
          </w:p>
        </w:tc>
        <w:tc>
          <w:tcPr>
            <w:tcW w:w="1920" w:type="dxa"/>
            <w:tcBorders>
              <w:right w:val="single" w:sz="8" w:space="0" w:color="A7A9AC"/>
            </w:tcBorders>
            <w:vAlign w:val="bottom"/>
          </w:tcPr>
          <w:p w14:paraId="3322693D" w14:textId="77777777" w:rsidR="004B3D52" w:rsidRPr="004B3D52" w:rsidRDefault="004B3D52" w:rsidP="004B3D52">
            <w:pPr>
              <w:rPr>
                <w:rFonts w:eastAsiaTheme="minorEastAsia"/>
                <w:sz w:val="6"/>
                <w:szCs w:val="6"/>
              </w:rPr>
            </w:pPr>
          </w:p>
        </w:tc>
        <w:tc>
          <w:tcPr>
            <w:tcW w:w="0" w:type="dxa"/>
            <w:vAlign w:val="bottom"/>
          </w:tcPr>
          <w:p w14:paraId="4A2C28EB" w14:textId="77777777" w:rsidR="004B3D52" w:rsidRPr="004B3D52" w:rsidRDefault="004B3D52" w:rsidP="004B3D52">
            <w:pPr>
              <w:rPr>
                <w:rFonts w:eastAsiaTheme="minorEastAsia"/>
                <w:sz w:val="1"/>
                <w:szCs w:val="1"/>
              </w:rPr>
            </w:pPr>
          </w:p>
        </w:tc>
      </w:tr>
      <w:tr w:rsidR="004B3D52" w:rsidRPr="004B3D52" w14:paraId="7D158736"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D0DB53C" w14:textId="77777777" w:rsidR="004B3D52" w:rsidRPr="004B3D52" w:rsidRDefault="004B3D52" w:rsidP="004B3D52">
            <w:pPr>
              <w:rPr>
                <w:rFonts w:eastAsiaTheme="minorEastAsia"/>
                <w:sz w:val="5"/>
                <w:szCs w:val="5"/>
              </w:rPr>
            </w:pPr>
          </w:p>
        </w:tc>
        <w:tc>
          <w:tcPr>
            <w:tcW w:w="2300" w:type="dxa"/>
            <w:tcBorders>
              <w:bottom w:val="single" w:sz="8" w:space="0" w:color="A7A9AC"/>
            </w:tcBorders>
            <w:vAlign w:val="bottom"/>
          </w:tcPr>
          <w:p w14:paraId="21EEAA9F" w14:textId="77777777" w:rsidR="004B3D52" w:rsidRPr="004B3D52" w:rsidRDefault="004B3D52" w:rsidP="004B3D52">
            <w:pPr>
              <w:rPr>
                <w:rFonts w:eastAsiaTheme="minorEastAsia"/>
                <w:sz w:val="5"/>
                <w:szCs w:val="5"/>
              </w:rPr>
            </w:pPr>
          </w:p>
        </w:tc>
        <w:tc>
          <w:tcPr>
            <w:tcW w:w="600" w:type="dxa"/>
            <w:tcBorders>
              <w:bottom w:val="single" w:sz="8" w:space="0" w:color="A7A9AC"/>
            </w:tcBorders>
            <w:vAlign w:val="bottom"/>
          </w:tcPr>
          <w:p w14:paraId="5C1457D9"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137B019E" w14:textId="77777777" w:rsidR="004B3D52" w:rsidRPr="004B3D52" w:rsidRDefault="004B3D52" w:rsidP="004B3D52">
            <w:pPr>
              <w:rPr>
                <w:rFonts w:eastAsiaTheme="minorEastAsia"/>
                <w:sz w:val="5"/>
                <w:szCs w:val="5"/>
              </w:rPr>
            </w:pPr>
          </w:p>
        </w:tc>
        <w:tc>
          <w:tcPr>
            <w:tcW w:w="40" w:type="dxa"/>
            <w:tcBorders>
              <w:bottom w:val="single" w:sz="8" w:space="0" w:color="A7A9AC"/>
            </w:tcBorders>
            <w:vAlign w:val="bottom"/>
          </w:tcPr>
          <w:p w14:paraId="70F9BF72"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38326955"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00FFB188" w14:textId="77777777" w:rsidR="004B3D52" w:rsidRPr="004B3D52" w:rsidRDefault="004B3D52" w:rsidP="004B3D52">
            <w:pPr>
              <w:rPr>
                <w:rFonts w:eastAsiaTheme="minorEastAsia"/>
                <w:sz w:val="5"/>
                <w:szCs w:val="5"/>
              </w:rPr>
            </w:pPr>
          </w:p>
        </w:tc>
        <w:tc>
          <w:tcPr>
            <w:tcW w:w="0" w:type="dxa"/>
            <w:vAlign w:val="bottom"/>
          </w:tcPr>
          <w:p w14:paraId="6C4A651A" w14:textId="77777777" w:rsidR="004B3D52" w:rsidRPr="004B3D52" w:rsidRDefault="004B3D52" w:rsidP="004B3D52">
            <w:pPr>
              <w:rPr>
                <w:rFonts w:eastAsiaTheme="minorEastAsia"/>
                <w:sz w:val="1"/>
                <w:szCs w:val="1"/>
              </w:rPr>
            </w:pPr>
          </w:p>
        </w:tc>
      </w:tr>
      <w:tr w:rsidR="004B3D52" w:rsidRPr="004B3D52" w14:paraId="4B6C5881" w14:textId="77777777" w:rsidTr="004B3D52">
        <w:trPr>
          <w:trHeight w:val="183"/>
        </w:trPr>
        <w:tc>
          <w:tcPr>
            <w:tcW w:w="2460" w:type="dxa"/>
            <w:tcBorders>
              <w:bottom w:val="single" w:sz="8" w:space="0" w:color="A7A9AC"/>
            </w:tcBorders>
            <w:vAlign w:val="bottom"/>
          </w:tcPr>
          <w:p w14:paraId="3DF1163B" w14:textId="77777777" w:rsidR="004B3D52" w:rsidRPr="004B3D52" w:rsidRDefault="004B3D52" w:rsidP="004B3D52">
            <w:pPr>
              <w:rPr>
                <w:rFonts w:eastAsiaTheme="minorEastAsia"/>
                <w:sz w:val="15"/>
                <w:szCs w:val="15"/>
              </w:rPr>
            </w:pPr>
          </w:p>
        </w:tc>
        <w:tc>
          <w:tcPr>
            <w:tcW w:w="4860" w:type="dxa"/>
            <w:gridSpan w:val="4"/>
            <w:tcBorders>
              <w:bottom w:val="single" w:sz="8" w:space="0" w:color="A7A9AC"/>
            </w:tcBorders>
            <w:vAlign w:val="bottom"/>
          </w:tcPr>
          <w:p w14:paraId="64EEB9C3" w14:textId="77777777" w:rsidR="004B3D52" w:rsidRPr="004B3D52" w:rsidRDefault="004B3D52" w:rsidP="004B3D52">
            <w:pPr>
              <w:rPr>
                <w:rFonts w:eastAsiaTheme="minorEastAsia"/>
                <w:sz w:val="15"/>
                <w:szCs w:val="15"/>
              </w:rPr>
            </w:pPr>
          </w:p>
        </w:tc>
        <w:tc>
          <w:tcPr>
            <w:tcW w:w="580" w:type="dxa"/>
            <w:tcBorders>
              <w:bottom w:val="single" w:sz="8" w:space="0" w:color="A7A9AC"/>
            </w:tcBorders>
            <w:vAlign w:val="bottom"/>
          </w:tcPr>
          <w:p w14:paraId="35594FFF" w14:textId="77777777" w:rsidR="004B3D52" w:rsidRPr="004B3D52" w:rsidRDefault="004B3D52" w:rsidP="004B3D52">
            <w:pPr>
              <w:rPr>
                <w:rFonts w:eastAsiaTheme="minorEastAsia"/>
                <w:sz w:val="15"/>
                <w:szCs w:val="15"/>
              </w:rPr>
            </w:pPr>
          </w:p>
        </w:tc>
        <w:tc>
          <w:tcPr>
            <w:tcW w:w="1920" w:type="dxa"/>
            <w:tcBorders>
              <w:bottom w:val="single" w:sz="8" w:space="0" w:color="A7A9AC"/>
            </w:tcBorders>
            <w:vAlign w:val="bottom"/>
          </w:tcPr>
          <w:p w14:paraId="3E5EC187" w14:textId="77777777" w:rsidR="004B3D52" w:rsidRPr="004B3D52" w:rsidRDefault="004B3D52" w:rsidP="004B3D52">
            <w:pPr>
              <w:rPr>
                <w:rFonts w:eastAsiaTheme="minorEastAsia"/>
                <w:sz w:val="15"/>
                <w:szCs w:val="15"/>
              </w:rPr>
            </w:pPr>
          </w:p>
        </w:tc>
        <w:tc>
          <w:tcPr>
            <w:tcW w:w="0" w:type="dxa"/>
            <w:vAlign w:val="bottom"/>
          </w:tcPr>
          <w:p w14:paraId="5433345B" w14:textId="77777777" w:rsidR="004B3D52" w:rsidRPr="004B3D52" w:rsidRDefault="004B3D52" w:rsidP="004B3D52">
            <w:pPr>
              <w:rPr>
                <w:rFonts w:eastAsiaTheme="minorEastAsia"/>
                <w:sz w:val="1"/>
                <w:szCs w:val="1"/>
              </w:rPr>
            </w:pPr>
          </w:p>
        </w:tc>
      </w:tr>
      <w:tr w:rsidR="004B3D52" w:rsidRPr="004B3D52" w14:paraId="082DBB26" w14:textId="77777777" w:rsidTr="004B3D52">
        <w:trPr>
          <w:trHeight w:val="251"/>
        </w:trPr>
        <w:tc>
          <w:tcPr>
            <w:tcW w:w="2460" w:type="dxa"/>
            <w:tcBorders>
              <w:left w:val="single" w:sz="8" w:space="0" w:color="A7A9AC"/>
              <w:right w:val="single" w:sz="8" w:space="0" w:color="A7A9AC"/>
            </w:tcBorders>
            <w:vAlign w:val="bottom"/>
          </w:tcPr>
          <w:p w14:paraId="168C37B7" w14:textId="77777777" w:rsidR="004B3D52" w:rsidRPr="004B3D52" w:rsidRDefault="004B3D52" w:rsidP="004B3D52">
            <w:pPr>
              <w:rPr>
                <w:rFonts w:eastAsiaTheme="minorEastAsia"/>
                <w:sz w:val="21"/>
                <w:szCs w:val="21"/>
              </w:rPr>
            </w:pPr>
          </w:p>
        </w:tc>
        <w:tc>
          <w:tcPr>
            <w:tcW w:w="7360" w:type="dxa"/>
            <w:gridSpan w:val="6"/>
            <w:tcBorders>
              <w:right w:val="single" w:sz="8" w:space="0" w:color="A7A9AC"/>
            </w:tcBorders>
            <w:vAlign w:val="bottom"/>
          </w:tcPr>
          <w:p w14:paraId="1C421B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2F2DB962" w14:textId="77777777" w:rsidR="004B3D52" w:rsidRPr="004B3D52" w:rsidRDefault="004B3D52" w:rsidP="004B3D52">
            <w:pPr>
              <w:rPr>
                <w:rFonts w:eastAsiaTheme="minorEastAsia"/>
                <w:sz w:val="1"/>
                <w:szCs w:val="1"/>
              </w:rPr>
            </w:pPr>
          </w:p>
        </w:tc>
      </w:tr>
      <w:tr w:rsidR="004B3D52" w:rsidRPr="004B3D52" w14:paraId="30473BB8" w14:textId="77777777" w:rsidTr="004B3D52">
        <w:trPr>
          <w:trHeight w:val="200"/>
        </w:trPr>
        <w:tc>
          <w:tcPr>
            <w:tcW w:w="2460" w:type="dxa"/>
            <w:tcBorders>
              <w:left w:val="single" w:sz="8" w:space="0" w:color="A7A9AC"/>
              <w:right w:val="single" w:sz="8" w:space="0" w:color="A7A9AC"/>
            </w:tcBorders>
            <w:vAlign w:val="bottom"/>
          </w:tcPr>
          <w:p w14:paraId="5D714C69"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E8D4D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0" w:type="dxa"/>
            <w:vAlign w:val="bottom"/>
          </w:tcPr>
          <w:p w14:paraId="6DDF72E2" w14:textId="77777777" w:rsidR="004B3D52" w:rsidRPr="004B3D52" w:rsidRDefault="004B3D52" w:rsidP="004B3D52">
            <w:pPr>
              <w:rPr>
                <w:rFonts w:eastAsiaTheme="minorEastAsia"/>
                <w:sz w:val="1"/>
                <w:szCs w:val="1"/>
              </w:rPr>
            </w:pPr>
          </w:p>
        </w:tc>
      </w:tr>
      <w:tr w:rsidR="004B3D52" w:rsidRPr="004B3D52" w14:paraId="631CB2AA" w14:textId="77777777" w:rsidTr="004B3D52">
        <w:trPr>
          <w:trHeight w:val="200"/>
        </w:trPr>
        <w:tc>
          <w:tcPr>
            <w:tcW w:w="2460" w:type="dxa"/>
            <w:tcBorders>
              <w:left w:val="single" w:sz="8" w:space="0" w:color="A7A9AC"/>
              <w:right w:val="single" w:sz="8" w:space="0" w:color="A7A9AC"/>
            </w:tcBorders>
            <w:vAlign w:val="bottom"/>
          </w:tcPr>
          <w:p w14:paraId="37CABFCF"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82D4A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3-го дня менструального цикла (вне кровянистых выделений);</w:t>
            </w:r>
          </w:p>
        </w:tc>
        <w:tc>
          <w:tcPr>
            <w:tcW w:w="0" w:type="dxa"/>
            <w:vAlign w:val="bottom"/>
          </w:tcPr>
          <w:p w14:paraId="7C8A5CF2" w14:textId="77777777" w:rsidR="004B3D52" w:rsidRPr="004B3D52" w:rsidRDefault="004B3D52" w:rsidP="004B3D52">
            <w:pPr>
              <w:rPr>
                <w:rFonts w:eastAsiaTheme="minorEastAsia"/>
                <w:sz w:val="1"/>
                <w:szCs w:val="1"/>
              </w:rPr>
            </w:pPr>
          </w:p>
        </w:tc>
      </w:tr>
      <w:tr w:rsidR="004B3D52" w:rsidRPr="004B3D52" w14:paraId="5D051403" w14:textId="77777777" w:rsidTr="004B3D52">
        <w:trPr>
          <w:trHeight w:val="200"/>
        </w:trPr>
        <w:tc>
          <w:tcPr>
            <w:tcW w:w="2460" w:type="dxa"/>
            <w:tcBorders>
              <w:left w:val="single" w:sz="8" w:space="0" w:color="A7A9AC"/>
              <w:right w:val="single" w:sz="8" w:space="0" w:color="A7A9AC"/>
            </w:tcBorders>
            <w:vAlign w:val="bottom"/>
          </w:tcPr>
          <w:p w14:paraId="5EFEFC3F"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71FEA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24 часа после полового контакта, использования лубрикантов,</w:t>
            </w:r>
          </w:p>
        </w:tc>
        <w:tc>
          <w:tcPr>
            <w:tcW w:w="0" w:type="dxa"/>
            <w:vAlign w:val="bottom"/>
          </w:tcPr>
          <w:p w14:paraId="1E772CF9" w14:textId="77777777" w:rsidR="004B3D52" w:rsidRPr="004B3D52" w:rsidRDefault="004B3D52" w:rsidP="004B3D52">
            <w:pPr>
              <w:rPr>
                <w:rFonts w:eastAsiaTheme="minorEastAsia"/>
                <w:sz w:val="1"/>
                <w:szCs w:val="1"/>
              </w:rPr>
            </w:pPr>
          </w:p>
        </w:tc>
      </w:tr>
      <w:tr w:rsidR="004B3D52" w:rsidRPr="004B3D52" w14:paraId="6223E0B5" w14:textId="77777777" w:rsidTr="004B3D52">
        <w:trPr>
          <w:trHeight w:val="200"/>
        </w:trPr>
        <w:tc>
          <w:tcPr>
            <w:tcW w:w="2460" w:type="dxa"/>
            <w:tcBorders>
              <w:left w:val="single" w:sz="8" w:space="0" w:color="A7A9AC"/>
              <w:right w:val="single" w:sz="8" w:space="0" w:color="A7A9AC"/>
            </w:tcBorders>
            <w:vAlign w:val="bottom"/>
          </w:tcPr>
          <w:p w14:paraId="26DDA2D7"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FBCCD3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раствора уксуса или Люголя, тампонов, спермицидов, введения во влагалище ме-</w:t>
            </w:r>
          </w:p>
        </w:tc>
        <w:tc>
          <w:tcPr>
            <w:tcW w:w="0" w:type="dxa"/>
            <w:vAlign w:val="bottom"/>
          </w:tcPr>
          <w:p w14:paraId="2919E99C" w14:textId="77777777" w:rsidR="004B3D52" w:rsidRPr="004B3D52" w:rsidRDefault="004B3D52" w:rsidP="004B3D52">
            <w:pPr>
              <w:rPr>
                <w:rFonts w:eastAsiaTheme="minorEastAsia"/>
                <w:sz w:val="1"/>
                <w:szCs w:val="1"/>
              </w:rPr>
            </w:pPr>
          </w:p>
        </w:tc>
      </w:tr>
      <w:tr w:rsidR="004B3D52" w:rsidRPr="004B3D52" w14:paraId="1278F38E" w14:textId="77777777" w:rsidTr="004B3D52">
        <w:trPr>
          <w:trHeight w:val="200"/>
        </w:trPr>
        <w:tc>
          <w:tcPr>
            <w:tcW w:w="2460" w:type="dxa"/>
            <w:vMerge w:val="restart"/>
            <w:tcBorders>
              <w:left w:val="single" w:sz="8" w:space="0" w:color="A7A9AC"/>
              <w:right w:val="single" w:sz="8" w:space="0" w:color="A7A9AC"/>
            </w:tcBorders>
            <w:vAlign w:val="bottom"/>
          </w:tcPr>
          <w:p w14:paraId="1570743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6"/>
            <w:tcBorders>
              <w:right w:val="single" w:sz="8" w:space="0" w:color="A7A9AC"/>
            </w:tcBorders>
            <w:vAlign w:val="bottom"/>
          </w:tcPr>
          <w:p w14:paraId="16265FF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дикаментов</w:t>
            </w:r>
            <w:proofErr w:type="spellEnd"/>
            <w:r w:rsidRPr="004B3D52">
              <w:rPr>
                <w:rFonts w:ascii="Arial" w:eastAsia="Arial" w:hAnsi="Arial" w:cs="Arial"/>
                <w:sz w:val="16"/>
                <w:szCs w:val="16"/>
              </w:rPr>
              <w:t>, кремов;</w:t>
            </w:r>
          </w:p>
        </w:tc>
        <w:tc>
          <w:tcPr>
            <w:tcW w:w="0" w:type="dxa"/>
            <w:vAlign w:val="bottom"/>
          </w:tcPr>
          <w:p w14:paraId="593CF467" w14:textId="77777777" w:rsidR="004B3D52" w:rsidRPr="004B3D52" w:rsidRDefault="004B3D52" w:rsidP="004B3D52">
            <w:pPr>
              <w:rPr>
                <w:rFonts w:eastAsiaTheme="minorEastAsia"/>
                <w:sz w:val="1"/>
                <w:szCs w:val="1"/>
              </w:rPr>
            </w:pPr>
          </w:p>
        </w:tc>
      </w:tr>
      <w:tr w:rsidR="004B3D52" w:rsidRPr="004B3D52" w14:paraId="028A3A95" w14:textId="77777777" w:rsidTr="004B3D52">
        <w:trPr>
          <w:trHeight w:val="106"/>
        </w:trPr>
        <w:tc>
          <w:tcPr>
            <w:tcW w:w="2460" w:type="dxa"/>
            <w:vMerge/>
            <w:tcBorders>
              <w:left w:val="single" w:sz="8" w:space="0" w:color="A7A9AC"/>
              <w:right w:val="single" w:sz="8" w:space="0" w:color="A7A9AC"/>
            </w:tcBorders>
            <w:vAlign w:val="bottom"/>
          </w:tcPr>
          <w:p w14:paraId="452443C9" w14:textId="77777777" w:rsidR="004B3D52" w:rsidRPr="004B3D52" w:rsidRDefault="004B3D52" w:rsidP="004B3D52">
            <w:pPr>
              <w:rPr>
                <w:rFonts w:eastAsiaTheme="minorEastAsia"/>
                <w:sz w:val="9"/>
                <w:szCs w:val="9"/>
              </w:rPr>
            </w:pPr>
          </w:p>
        </w:tc>
        <w:tc>
          <w:tcPr>
            <w:tcW w:w="7360" w:type="dxa"/>
            <w:gridSpan w:val="6"/>
            <w:vMerge w:val="restart"/>
            <w:tcBorders>
              <w:right w:val="single" w:sz="8" w:space="0" w:color="A7A9AC"/>
            </w:tcBorders>
            <w:vAlign w:val="bottom"/>
          </w:tcPr>
          <w:p w14:paraId="1B494E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48 часов после кольпоскопии и УЗИ с применением </w:t>
            </w:r>
            <w:proofErr w:type="spellStart"/>
            <w:r w:rsidRPr="004B3D52">
              <w:rPr>
                <w:rFonts w:ascii="Arial" w:eastAsia="Arial" w:hAnsi="Arial" w:cs="Arial"/>
                <w:sz w:val="16"/>
                <w:szCs w:val="16"/>
              </w:rPr>
              <w:t>вагиналь</w:t>
            </w:r>
            <w:proofErr w:type="spellEnd"/>
            <w:r w:rsidRPr="004B3D52">
              <w:rPr>
                <w:rFonts w:ascii="Arial" w:eastAsia="Arial" w:hAnsi="Arial" w:cs="Arial"/>
                <w:sz w:val="16"/>
                <w:szCs w:val="16"/>
              </w:rPr>
              <w:t>-</w:t>
            </w:r>
          </w:p>
        </w:tc>
        <w:tc>
          <w:tcPr>
            <w:tcW w:w="0" w:type="dxa"/>
            <w:vAlign w:val="bottom"/>
          </w:tcPr>
          <w:p w14:paraId="6655BEEB" w14:textId="77777777" w:rsidR="004B3D52" w:rsidRPr="004B3D52" w:rsidRDefault="004B3D52" w:rsidP="004B3D52">
            <w:pPr>
              <w:rPr>
                <w:rFonts w:eastAsiaTheme="minorEastAsia"/>
                <w:sz w:val="1"/>
                <w:szCs w:val="1"/>
              </w:rPr>
            </w:pPr>
          </w:p>
        </w:tc>
      </w:tr>
      <w:tr w:rsidR="004B3D52" w:rsidRPr="004B3D52" w14:paraId="10272E50" w14:textId="77777777" w:rsidTr="004B3D52">
        <w:trPr>
          <w:trHeight w:val="94"/>
        </w:trPr>
        <w:tc>
          <w:tcPr>
            <w:tcW w:w="2460" w:type="dxa"/>
            <w:tcBorders>
              <w:left w:val="single" w:sz="8" w:space="0" w:color="A7A9AC"/>
              <w:right w:val="single" w:sz="8" w:space="0" w:color="A7A9AC"/>
            </w:tcBorders>
            <w:vAlign w:val="bottom"/>
          </w:tcPr>
          <w:p w14:paraId="0BF60740" w14:textId="77777777" w:rsidR="004B3D52" w:rsidRPr="004B3D52" w:rsidRDefault="004B3D52" w:rsidP="004B3D52">
            <w:pPr>
              <w:rPr>
                <w:rFonts w:eastAsiaTheme="minorEastAsia"/>
                <w:sz w:val="8"/>
                <w:szCs w:val="8"/>
              </w:rPr>
            </w:pPr>
          </w:p>
        </w:tc>
        <w:tc>
          <w:tcPr>
            <w:tcW w:w="7360" w:type="dxa"/>
            <w:gridSpan w:val="6"/>
            <w:vMerge/>
            <w:tcBorders>
              <w:right w:val="single" w:sz="8" w:space="0" w:color="A7A9AC"/>
            </w:tcBorders>
            <w:vAlign w:val="bottom"/>
          </w:tcPr>
          <w:p w14:paraId="7880E0AA" w14:textId="77777777" w:rsidR="004B3D52" w:rsidRPr="004B3D52" w:rsidRDefault="004B3D52" w:rsidP="004B3D52">
            <w:pPr>
              <w:rPr>
                <w:rFonts w:eastAsiaTheme="minorEastAsia"/>
                <w:sz w:val="8"/>
                <w:szCs w:val="8"/>
              </w:rPr>
            </w:pPr>
          </w:p>
        </w:tc>
        <w:tc>
          <w:tcPr>
            <w:tcW w:w="0" w:type="dxa"/>
            <w:vAlign w:val="bottom"/>
          </w:tcPr>
          <w:p w14:paraId="0337D65C" w14:textId="77777777" w:rsidR="004B3D52" w:rsidRPr="004B3D52" w:rsidRDefault="004B3D52" w:rsidP="004B3D52">
            <w:pPr>
              <w:rPr>
                <w:rFonts w:eastAsiaTheme="minorEastAsia"/>
                <w:sz w:val="1"/>
                <w:szCs w:val="1"/>
              </w:rPr>
            </w:pPr>
          </w:p>
        </w:tc>
      </w:tr>
      <w:tr w:rsidR="004B3D52" w:rsidRPr="004B3D52" w14:paraId="5DB194E9" w14:textId="77777777" w:rsidTr="004B3D52">
        <w:trPr>
          <w:trHeight w:val="200"/>
        </w:trPr>
        <w:tc>
          <w:tcPr>
            <w:tcW w:w="2460" w:type="dxa"/>
            <w:tcBorders>
              <w:left w:val="single" w:sz="8" w:space="0" w:color="A7A9AC"/>
              <w:right w:val="single" w:sz="8" w:space="0" w:color="A7A9AC"/>
            </w:tcBorders>
            <w:vAlign w:val="bottom"/>
          </w:tcPr>
          <w:p w14:paraId="4A2870F5"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0C8232D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датчика;</w:t>
            </w:r>
          </w:p>
        </w:tc>
        <w:tc>
          <w:tcPr>
            <w:tcW w:w="0" w:type="dxa"/>
            <w:vAlign w:val="bottom"/>
          </w:tcPr>
          <w:p w14:paraId="79E4E852" w14:textId="77777777" w:rsidR="004B3D52" w:rsidRPr="004B3D52" w:rsidRDefault="004B3D52" w:rsidP="004B3D52">
            <w:pPr>
              <w:rPr>
                <w:rFonts w:eastAsiaTheme="minorEastAsia"/>
                <w:sz w:val="1"/>
                <w:szCs w:val="1"/>
              </w:rPr>
            </w:pPr>
          </w:p>
        </w:tc>
      </w:tr>
      <w:tr w:rsidR="004B3D52" w:rsidRPr="004B3D52" w14:paraId="27E32C5D" w14:textId="77777777" w:rsidTr="004B3D52">
        <w:trPr>
          <w:trHeight w:val="200"/>
        </w:trPr>
        <w:tc>
          <w:tcPr>
            <w:tcW w:w="2460" w:type="dxa"/>
            <w:tcBorders>
              <w:left w:val="single" w:sz="8" w:space="0" w:color="A7A9AC"/>
              <w:right w:val="single" w:sz="8" w:space="0" w:color="A7A9AC"/>
            </w:tcBorders>
            <w:vAlign w:val="bottom"/>
          </w:tcPr>
          <w:p w14:paraId="00AAAA0E"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2E4A94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7E3A913F" w14:textId="77777777" w:rsidR="004B3D52" w:rsidRPr="004B3D52" w:rsidRDefault="004B3D52" w:rsidP="004B3D52">
            <w:pPr>
              <w:rPr>
                <w:rFonts w:eastAsiaTheme="minorEastAsia"/>
                <w:sz w:val="1"/>
                <w:szCs w:val="1"/>
              </w:rPr>
            </w:pPr>
          </w:p>
        </w:tc>
      </w:tr>
      <w:tr w:rsidR="004B3D52" w:rsidRPr="004B3D52" w14:paraId="38918C5F" w14:textId="77777777" w:rsidTr="004B3D52">
        <w:trPr>
          <w:trHeight w:val="200"/>
        </w:trPr>
        <w:tc>
          <w:tcPr>
            <w:tcW w:w="2460" w:type="dxa"/>
            <w:tcBorders>
              <w:left w:val="single" w:sz="8" w:space="0" w:color="A7A9AC"/>
              <w:right w:val="single" w:sz="8" w:space="0" w:color="A7A9AC"/>
            </w:tcBorders>
            <w:vAlign w:val="bottom"/>
          </w:tcPr>
          <w:p w14:paraId="5129C16D"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49EE64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спринцевание;</w:t>
            </w:r>
          </w:p>
        </w:tc>
        <w:tc>
          <w:tcPr>
            <w:tcW w:w="0" w:type="dxa"/>
            <w:vAlign w:val="bottom"/>
          </w:tcPr>
          <w:p w14:paraId="5980AD9F" w14:textId="77777777" w:rsidR="004B3D52" w:rsidRPr="004B3D52" w:rsidRDefault="004B3D52" w:rsidP="004B3D52">
            <w:pPr>
              <w:rPr>
                <w:rFonts w:eastAsiaTheme="minorEastAsia"/>
                <w:sz w:val="1"/>
                <w:szCs w:val="1"/>
              </w:rPr>
            </w:pPr>
          </w:p>
        </w:tc>
      </w:tr>
      <w:tr w:rsidR="004B3D52" w:rsidRPr="004B3D52" w14:paraId="6AEBEFD6" w14:textId="77777777" w:rsidTr="004B3D52">
        <w:trPr>
          <w:trHeight w:val="200"/>
        </w:trPr>
        <w:tc>
          <w:tcPr>
            <w:tcW w:w="2460" w:type="dxa"/>
            <w:tcBorders>
              <w:left w:val="single" w:sz="8" w:space="0" w:color="A7A9AC"/>
              <w:right w:val="single" w:sz="8" w:space="0" w:color="A7A9AC"/>
            </w:tcBorders>
            <w:vAlign w:val="bottom"/>
          </w:tcPr>
          <w:p w14:paraId="42C2E9A9"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4A8AC7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490F4C39" w14:textId="77777777" w:rsidR="004B3D52" w:rsidRPr="004B3D52" w:rsidRDefault="004B3D52" w:rsidP="004B3D52">
            <w:pPr>
              <w:rPr>
                <w:rFonts w:eastAsiaTheme="minorEastAsia"/>
                <w:sz w:val="1"/>
                <w:szCs w:val="1"/>
              </w:rPr>
            </w:pPr>
          </w:p>
        </w:tc>
      </w:tr>
      <w:tr w:rsidR="004B3D52" w:rsidRPr="004B3D52" w14:paraId="7EE6C377"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785CC95E" w14:textId="77777777" w:rsidR="004B3D52" w:rsidRPr="004B3D52" w:rsidRDefault="004B3D52" w:rsidP="004B3D52">
            <w:pPr>
              <w:rPr>
                <w:rFonts w:eastAsiaTheme="minorEastAsia"/>
                <w:sz w:val="18"/>
                <w:szCs w:val="18"/>
              </w:rPr>
            </w:pPr>
          </w:p>
        </w:tc>
        <w:tc>
          <w:tcPr>
            <w:tcW w:w="7360" w:type="dxa"/>
            <w:gridSpan w:val="6"/>
            <w:tcBorders>
              <w:bottom w:val="single" w:sz="8" w:space="0" w:color="A7A9AC"/>
              <w:right w:val="single" w:sz="8" w:space="0" w:color="A7A9AC"/>
            </w:tcBorders>
            <w:vAlign w:val="bottom"/>
          </w:tcPr>
          <w:p w14:paraId="1AA619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0" w:type="dxa"/>
            <w:vAlign w:val="bottom"/>
          </w:tcPr>
          <w:p w14:paraId="7123A10F" w14:textId="77777777" w:rsidR="004B3D52" w:rsidRPr="004B3D52" w:rsidRDefault="004B3D52" w:rsidP="004B3D52">
            <w:pPr>
              <w:rPr>
                <w:rFonts w:eastAsiaTheme="minorEastAsia"/>
                <w:sz w:val="1"/>
                <w:szCs w:val="1"/>
              </w:rPr>
            </w:pPr>
          </w:p>
        </w:tc>
      </w:tr>
      <w:tr w:rsidR="004B3D52" w:rsidRPr="004B3D52" w14:paraId="7109FCC8" w14:textId="77777777" w:rsidTr="004B3D52">
        <w:trPr>
          <w:trHeight w:val="313"/>
        </w:trPr>
        <w:tc>
          <w:tcPr>
            <w:tcW w:w="2460" w:type="dxa"/>
            <w:tcBorders>
              <w:left w:val="single" w:sz="8" w:space="0" w:color="A7A9AC"/>
              <w:right w:val="single" w:sz="8" w:space="0" w:color="A7A9AC"/>
            </w:tcBorders>
            <w:vAlign w:val="bottom"/>
          </w:tcPr>
          <w:p w14:paraId="75E5B8B8" w14:textId="77777777" w:rsidR="004B3D52" w:rsidRPr="004B3D52" w:rsidRDefault="004B3D52" w:rsidP="004B3D52">
            <w:pPr>
              <w:rPr>
                <w:rFonts w:eastAsiaTheme="minorEastAsia"/>
              </w:rPr>
            </w:pPr>
          </w:p>
        </w:tc>
        <w:tc>
          <w:tcPr>
            <w:tcW w:w="7360" w:type="dxa"/>
            <w:gridSpan w:val="6"/>
            <w:tcBorders>
              <w:right w:val="single" w:sz="8" w:space="0" w:color="A7A9AC"/>
            </w:tcBorders>
            <w:vAlign w:val="bottom"/>
          </w:tcPr>
          <w:p w14:paraId="08EC5A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После взятия биологического материала открутите крышку коллектора и по-</w:t>
            </w:r>
          </w:p>
        </w:tc>
        <w:tc>
          <w:tcPr>
            <w:tcW w:w="0" w:type="dxa"/>
            <w:vAlign w:val="bottom"/>
          </w:tcPr>
          <w:p w14:paraId="6E66990A" w14:textId="77777777" w:rsidR="004B3D52" w:rsidRPr="004B3D52" w:rsidRDefault="004B3D52" w:rsidP="004B3D52">
            <w:pPr>
              <w:rPr>
                <w:rFonts w:eastAsiaTheme="minorEastAsia"/>
                <w:sz w:val="1"/>
                <w:szCs w:val="1"/>
              </w:rPr>
            </w:pPr>
          </w:p>
        </w:tc>
      </w:tr>
      <w:tr w:rsidR="004B3D52" w:rsidRPr="004B3D52" w14:paraId="32E26869" w14:textId="77777777" w:rsidTr="004B3D52">
        <w:trPr>
          <w:trHeight w:val="200"/>
        </w:trPr>
        <w:tc>
          <w:tcPr>
            <w:tcW w:w="2460" w:type="dxa"/>
            <w:tcBorders>
              <w:left w:val="single" w:sz="8" w:space="0" w:color="A7A9AC"/>
              <w:right w:val="single" w:sz="8" w:space="0" w:color="A7A9AC"/>
            </w:tcBorders>
            <w:vAlign w:val="bottom"/>
          </w:tcPr>
          <w:p w14:paraId="27337114"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B85DFC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местите</w:t>
            </w:r>
            <w:proofErr w:type="spellEnd"/>
            <w:r w:rsidRPr="004B3D52">
              <w:rPr>
                <w:rFonts w:ascii="Arial" w:eastAsia="Arial" w:hAnsi="Arial" w:cs="Arial"/>
                <w:sz w:val="16"/>
                <w:szCs w:val="16"/>
              </w:rPr>
              <w:t xml:space="preserve"> в него </w:t>
            </w:r>
            <w:proofErr w:type="gramStart"/>
            <w:r w:rsidRPr="004B3D52">
              <w:rPr>
                <w:rFonts w:ascii="Arial" w:eastAsia="Arial" w:hAnsi="Arial" w:cs="Arial"/>
                <w:sz w:val="16"/>
                <w:szCs w:val="16"/>
              </w:rPr>
              <w:t>зонд-тампон</w:t>
            </w:r>
            <w:proofErr w:type="gramEnd"/>
            <w:r w:rsidRPr="004B3D52">
              <w:rPr>
                <w:rFonts w:ascii="Arial" w:eastAsia="Arial" w:hAnsi="Arial" w:cs="Arial"/>
                <w:sz w:val="16"/>
                <w:szCs w:val="16"/>
              </w:rPr>
              <w:t xml:space="preserve"> не касаясь наружных стенок, и стараясь не пролить жидкую</w:t>
            </w:r>
          </w:p>
        </w:tc>
        <w:tc>
          <w:tcPr>
            <w:tcW w:w="0" w:type="dxa"/>
            <w:vAlign w:val="bottom"/>
          </w:tcPr>
          <w:p w14:paraId="59E7F658" w14:textId="77777777" w:rsidR="004B3D52" w:rsidRPr="004B3D52" w:rsidRDefault="004B3D52" w:rsidP="004B3D52">
            <w:pPr>
              <w:rPr>
                <w:rFonts w:eastAsiaTheme="minorEastAsia"/>
                <w:sz w:val="1"/>
                <w:szCs w:val="1"/>
              </w:rPr>
            </w:pPr>
          </w:p>
        </w:tc>
      </w:tr>
      <w:tr w:rsidR="004B3D52" w:rsidRPr="004B3D52" w14:paraId="415612A5" w14:textId="77777777" w:rsidTr="004B3D52">
        <w:trPr>
          <w:trHeight w:val="200"/>
        </w:trPr>
        <w:tc>
          <w:tcPr>
            <w:tcW w:w="2460" w:type="dxa"/>
            <w:tcBorders>
              <w:left w:val="single" w:sz="8" w:space="0" w:color="A7A9AC"/>
              <w:right w:val="single" w:sz="8" w:space="0" w:color="A7A9AC"/>
            </w:tcBorders>
            <w:vAlign w:val="bottom"/>
          </w:tcPr>
          <w:p w14:paraId="32CC40D6"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60E030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среду, содержащуюся внутри коллектора. Отломите зонд-тампон в коллекторе, </w:t>
            </w:r>
            <w:proofErr w:type="spellStart"/>
            <w:r w:rsidRPr="004B3D52">
              <w:rPr>
                <w:rFonts w:ascii="Arial" w:eastAsia="Arial" w:hAnsi="Arial" w:cs="Arial"/>
                <w:sz w:val="16"/>
                <w:szCs w:val="16"/>
              </w:rPr>
              <w:t>поме</w:t>
            </w:r>
            <w:proofErr w:type="spellEnd"/>
            <w:r w:rsidRPr="004B3D52">
              <w:rPr>
                <w:rFonts w:ascii="Arial" w:eastAsia="Arial" w:hAnsi="Arial" w:cs="Arial"/>
                <w:sz w:val="16"/>
                <w:szCs w:val="16"/>
              </w:rPr>
              <w:t>-</w:t>
            </w:r>
          </w:p>
        </w:tc>
        <w:tc>
          <w:tcPr>
            <w:tcW w:w="0" w:type="dxa"/>
            <w:vAlign w:val="bottom"/>
          </w:tcPr>
          <w:p w14:paraId="13B27C45" w14:textId="77777777" w:rsidR="004B3D52" w:rsidRPr="004B3D52" w:rsidRDefault="004B3D52" w:rsidP="004B3D52">
            <w:pPr>
              <w:rPr>
                <w:rFonts w:eastAsiaTheme="minorEastAsia"/>
                <w:sz w:val="1"/>
                <w:szCs w:val="1"/>
              </w:rPr>
            </w:pPr>
          </w:p>
        </w:tc>
      </w:tr>
      <w:tr w:rsidR="004B3D52" w:rsidRPr="004B3D52" w14:paraId="60E2E3FD" w14:textId="77777777" w:rsidTr="004B3D52">
        <w:trPr>
          <w:trHeight w:val="200"/>
        </w:trPr>
        <w:tc>
          <w:tcPr>
            <w:tcW w:w="2460" w:type="dxa"/>
            <w:tcBorders>
              <w:left w:val="single" w:sz="8" w:space="0" w:color="A7A9AC"/>
              <w:right w:val="single" w:sz="8" w:space="0" w:color="A7A9AC"/>
            </w:tcBorders>
            <w:vAlign w:val="bottom"/>
          </w:tcPr>
          <w:p w14:paraId="1E162AE5"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3785CB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стив</w:t>
            </w:r>
            <w:proofErr w:type="spellEnd"/>
            <w:r w:rsidRPr="004B3D52">
              <w:rPr>
                <w:rFonts w:ascii="Arial" w:eastAsia="Arial" w:hAnsi="Arial" w:cs="Arial"/>
                <w:sz w:val="16"/>
                <w:szCs w:val="16"/>
              </w:rPr>
              <w:t xml:space="preserve"> «насечку», указанную на зонд-тампоне к краю коллектора. Для этого наклоните</w:t>
            </w:r>
          </w:p>
        </w:tc>
        <w:tc>
          <w:tcPr>
            <w:tcW w:w="0" w:type="dxa"/>
            <w:vAlign w:val="bottom"/>
          </w:tcPr>
          <w:p w14:paraId="4B88F9C5" w14:textId="77777777" w:rsidR="004B3D52" w:rsidRPr="004B3D52" w:rsidRDefault="004B3D52" w:rsidP="004B3D52">
            <w:pPr>
              <w:rPr>
                <w:rFonts w:eastAsiaTheme="minorEastAsia"/>
                <w:sz w:val="1"/>
                <w:szCs w:val="1"/>
              </w:rPr>
            </w:pPr>
          </w:p>
        </w:tc>
      </w:tr>
      <w:tr w:rsidR="004B3D52" w:rsidRPr="004B3D52" w14:paraId="60AB6C4D" w14:textId="77777777" w:rsidTr="004B3D52">
        <w:trPr>
          <w:trHeight w:val="200"/>
        </w:trPr>
        <w:tc>
          <w:tcPr>
            <w:tcW w:w="2460" w:type="dxa"/>
            <w:tcBorders>
              <w:left w:val="single" w:sz="8" w:space="0" w:color="A7A9AC"/>
              <w:right w:val="single" w:sz="8" w:space="0" w:color="A7A9AC"/>
            </w:tcBorders>
            <w:vAlign w:val="bottom"/>
          </w:tcPr>
          <w:p w14:paraId="7B51508D"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98C23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на 180°, используя умеренное давление. Остатки зонда-тампона утили-</w:t>
            </w:r>
          </w:p>
        </w:tc>
        <w:tc>
          <w:tcPr>
            <w:tcW w:w="0" w:type="dxa"/>
            <w:vAlign w:val="bottom"/>
          </w:tcPr>
          <w:p w14:paraId="1045CBE3" w14:textId="77777777" w:rsidR="004B3D52" w:rsidRPr="004B3D52" w:rsidRDefault="004B3D52" w:rsidP="004B3D52">
            <w:pPr>
              <w:rPr>
                <w:rFonts w:eastAsiaTheme="minorEastAsia"/>
                <w:sz w:val="1"/>
                <w:szCs w:val="1"/>
              </w:rPr>
            </w:pPr>
          </w:p>
        </w:tc>
      </w:tr>
      <w:tr w:rsidR="004B3D52" w:rsidRPr="004B3D52" w14:paraId="4A93EA0E" w14:textId="77777777" w:rsidTr="004B3D52">
        <w:trPr>
          <w:trHeight w:val="200"/>
        </w:trPr>
        <w:tc>
          <w:tcPr>
            <w:tcW w:w="2460" w:type="dxa"/>
            <w:tcBorders>
              <w:left w:val="single" w:sz="8" w:space="0" w:color="A7A9AC"/>
              <w:right w:val="single" w:sz="8" w:space="0" w:color="A7A9AC"/>
            </w:tcBorders>
            <w:vAlign w:val="bottom"/>
          </w:tcPr>
          <w:p w14:paraId="2B669F97"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B0520A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зируйте</w:t>
            </w:r>
            <w:proofErr w:type="spellEnd"/>
            <w:r w:rsidRPr="004B3D52">
              <w:rPr>
                <w:rFonts w:ascii="Arial" w:eastAsia="Arial" w:hAnsi="Arial" w:cs="Arial"/>
                <w:sz w:val="16"/>
                <w:szCs w:val="16"/>
              </w:rPr>
              <w:t xml:space="preserve"> в соответствии с действующими правилами для медицинских отходов. Плотно</w:t>
            </w:r>
          </w:p>
        </w:tc>
        <w:tc>
          <w:tcPr>
            <w:tcW w:w="0" w:type="dxa"/>
            <w:vAlign w:val="bottom"/>
          </w:tcPr>
          <w:p w14:paraId="2EC15984" w14:textId="77777777" w:rsidR="004B3D52" w:rsidRPr="004B3D52" w:rsidRDefault="004B3D52" w:rsidP="004B3D52">
            <w:pPr>
              <w:rPr>
                <w:rFonts w:eastAsiaTheme="minorEastAsia"/>
                <w:sz w:val="1"/>
                <w:szCs w:val="1"/>
              </w:rPr>
            </w:pPr>
          </w:p>
        </w:tc>
      </w:tr>
      <w:tr w:rsidR="004B3D52" w:rsidRPr="004B3D52" w14:paraId="6B7D72D9" w14:textId="77777777" w:rsidTr="004B3D52">
        <w:trPr>
          <w:trHeight w:val="200"/>
        </w:trPr>
        <w:tc>
          <w:tcPr>
            <w:tcW w:w="2460" w:type="dxa"/>
            <w:tcBorders>
              <w:left w:val="single" w:sz="8" w:space="0" w:color="A7A9AC"/>
              <w:right w:val="single" w:sz="8" w:space="0" w:color="A7A9AC"/>
            </w:tcBorders>
            <w:vAlign w:val="bottom"/>
          </w:tcPr>
          <w:p w14:paraId="2786F168"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EE7DF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закрутите крышку на пробирке и осторожно встряхните. </w:t>
            </w:r>
            <w:r w:rsidRPr="004B3D52">
              <w:rPr>
                <w:rFonts w:ascii="Arial" w:eastAsia="Arial" w:hAnsi="Arial" w:cs="Arial"/>
                <w:color w:val="D3202A"/>
                <w:sz w:val="16"/>
                <w:szCs w:val="16"/>
              </w:rPr>
              <w:t>При недостаточном количестве</w:t>
            </w:r>
          </w:p>
        </w:tc>
        <w:tc>
          <w:tcPr>
            <w:tcW w:w="0" w:type="dxa"/>
            <w:vAlign w:val="bottom"/>
          </w:tcPr>
          <w:p w14:paraId="20836319" w14:textId="77777777" w:rsidR="004B3D52" w:rsidRPr="004B3D52" w:rsidRDefault="004B3D52" w:rsidP="004B3D52">
            <w:pPr>
              <w:rPr>
                <w:rFonts w:eastAsiaTheme="minorEastAsia"/>
                <w:sz w:val="1"/>
                <w:szCs w:val="1"/>
              </w:rPr>
            </w:pPr>
          </w:p>
        </w:tc>
      </w:tr>
      <w:tr w:rsidR="004B3D52" w:rsidRPr="004B3D52" w14:paraId="4B052AFB" w14:textId="77777777" w:rsidTr="004B3D52">
        <w:trPr>
          <w:trHeight w:val="200"/>
        </w:trPr>
        <w:tc>
          <w:tcPr>
            <w:tcW w:w="2460" w:type="dxa"/>
            <w:tcBorders>
              <w:left w:val="single" w:sz="8" w:space="0" w:color="A7A9AC"/>
              <w:right w:val="single" w:sz="8" w:space="0" w:color="A7A9AC"/>
            </w:tcBorders>
            <w:vAlign w:val="bottom"/>
          </w:tcPr>
          <w:p w14:paraId="46ABD496"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49074BBE"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или отсутствии жидкой транспортной среды в коллекторе, неправильном соотношении</w:t>
            </w:r>
          </w:p>
        </w:tc>
        <w:tc>
          <w:tcPr>
            <w:tcW w:w="0" w:type="dxa"/>
            <w:vAlign w:val="bottom"/>
          </w:tcPr>
          <w:p w14:paraId="37F19C47" w14:textId="77777777" w:rsidR="004B3D52" w:rsidRPr="004B3D52" w:rsidRDefault="004B3D52" w:rsidP="004B3D52">
            <w:pPr>
              <w:rPr>
                <w:rFonts w:eastAsiaTheme="minorEastAsia"/>
                <w:sz w:val="1"/>
                <w:szCs w:val="1"/>
              </w:rPr>
            </w:pPr>
          </w:p>
        </w:tc>
      </w:tr>
      <w:tr w:rsidR="004B3D52" w:rsidRPr="004B3D52" w14:paraId="1FDA9E9A" w14:textId="77777777" w:rsidTr="004B3D52">
        <w:trPr>
          <w:trHeight w:val="202"/>
        </w:trPr>
        <w:tc>
          <w:tcPr>
            <w:tcW w:w="2460" w:type="dxa"/>
            <w:tcBorders>
              <w:left w:val="single" w:sz="8" w:space="0" w:color="A7A9AC"/>
              <w:right w:val="single" w:sz="8" w:space="0" w:color="A7A9AC"/>
            </w:tcBorders>
            <w:vAlign w:val="bottom"/>
          </w:tcPr>
          <w:p w14:paraId="204EBB33"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0770491B"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транспортная среда/биологическая жидкость лаборатория пробы в работу не принимает.</w:t>
            </w:r>
          </w:p>
        </w:tc>
        <w:tc>
          <w:tcPr>
            <w:tcW w:w="0" w:type="dxa"/>
            <w:vAlign w:val="bottom"/>
          </w:tcPr>
          <w:p w14:paraId="79B13F69" w14:textId="77777777" w:rsidR="004B3D52" w:rsidRPr="004B3D52" w:rsidRDefault="004B3D52" w:rsidP="004B3D52">
            <w:pPr>
              <w:rPr>
                <w:rFonts w:eastAsiaTheme="minorEastAsia"/>
                <w:sz w:val="1"/>
                <w:szCs w:val="1"/>
              </w:rPr>
            </w:pPr>
          </w:p>
        </w:tc>
      </w:tr>
      <w:tr w:rsidR="004B3D52" w:rsidRPr="004B3D52" w14:paraId="48911BDF" w14:textId="77777777" w:rsidTr="004B3D52">
        <w:trPr>
          <w:trHeight w:val="246"/>
        </w:trPr>
        <w:tc>
          <w:tcPr>
            <w:tcW w:w="2460" w:type="dxa"/>
            <w:tcBorders>
              <w:left w:val="single" w:sz="8" w:space="0" w:color="A7A9AC"/>
              <w:right w:val="single" w:sz="8" w:space="0" w:color="A7A9AC"/>
            </w:tcBorders>
            <w:vAlign w:val="bottom"/>
          </w:tcPr>
          <w:p w14:paraId="21032C60" w14:textId="77777777" w:rsidR="004B3D52" w:rsidRPr="004B3D52" w:rsidRDefault="004B3D52" w:rsidP="004B3D52">
            <w:pPr>
              <w:rPr>
                <w:rFonts w:eastAsiaTheme="minorEastAsia"/>
                <w:sz w:val="21"/>
                <w:szCs w:val="21"/>
              </w:rPr>
            </w:pPr>
          </w:p>
        </w:tc>
        <w:tc>
          <w:tcPr>
            <w:tcW w:w="7360" w:type="dxa"/>
            <w:gridSpan w:val="6"/>
            <w:tcBorders>
              <w:right w:val="single" w:sz="8" w:space="0" w:color="A7A9AC"/>
            </w:tcBorders>
            <w:vAlign w:val="bottom"/>
          </w:tcPr>
          <w:p w14:paraId="11CA1BB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Аспират из полости матки. </w:t>
            </w:r>
            <w:r w:rsidRPr="004B3D52">
              <w:rPr>
                <w:rFonts w:ascii="Arial" w:eastAsia="Arial" w:hAnsi="Arial" w:cs="Arial"/>
                <w:sz w:val="16"/>
                <w:szCs w:val="16"/>
              </w:rPr>
              <w:t>Материал собирает квалифицированный специалист в со-</w:t>
            </w:r>
          </w:p>
        </w:tc>
        <w:tc>
          <w:tcPr>
            <w:tcW w:w="0" w:type="dxa"/>
            <w:vAlign w:val="bottom"/>
          </w:tcPr>
          <w:p w14:paraId="11962834" w14:textId="77777777" w:rsidR="004B3D52" w:rsidRPr="004B3D52" w:rsidRDefault="004B3D52" w:rsidP="004B3D52">
            <w:pPr>
              <w:rPr>
                <w:rFonts w:eastAsiaTheme="minorEastAsia"/>
                <w:sz w:val="1"/>
                <w:szCs w:val="1"/>
              </w:rPr>
            </w:pPr>
          </w:p>
        </w:tc>
      </w:tr>
      <w:tr w:rsidR="004B3D52" w:rsidRPr="004B3D52" w14:paraId="715BDD58" w14:textId="77777777" w:rsidTr="004B3D52">
        <w:trPr>
          <w:trHeight w:val="200"/>
        </w:trPr>
        <w:tc>
          <w:tcPr>
            <w:tcW w:w="2460" w:type="dxa"/>
            <w:tcBorders>
              <w:left w:val="single" w:sz="8" w:space="0" w:color="A7A9AC"/>
              <w:right w:val="single" w:sz="8" w:space="0" w:color="A7A9AC"/>
            </w:tcBorders>
            <w:vAlign w:val="bottom"/>
          </w:tcPr>
          <w:p w14:paraId="01E710B5"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878A94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ответствии</w:t>
            </w:r>
            <w:proofErr w:type="spellEnd"/>
            <w:r w:rsidRPr="004B3D52">
              <w:rPr>
                <w:rFonts w:ascii="Arial" w:eastAsia="Arial" w:hAnsi="Arial" w:cs="Arial"/>
                <w:sz w:val="16"/>
                <w:szCs w:val="16"/>
              </w:rPr>
              <w:t xml:space="preserve"> с методикой взятия. Полученный материал с помощью шприца, соблюдая</w:t>
            </w:r>
          </w:p>
        </w:tc>
        <w:tc>
          <w:tcPr>
            <w:tcW w:w="0" w:type="dxa"/>
            <w:vAlign w:val="bottom"/>
          </w:tcPr>
          <w:p w14:paraId="6803B5A1" w14:textId="77777777" w:rsidR="004B3D52" w:rsidRPr="004B3D52" w:rsidRDefault="004B3D52" w:rsidP="004B3D52">
            <w:pPr>
              <w:rPr>
                <w:rFonts w:eastAsiaTheme="minorEastAsia"/>
                <w:sz w:val="1"/>
                <w:szCs w:val="1"/>
              </w:rPr>
            </w:pPr>
          </w:p>
        </w:tc>
      </w:tr>
      <w:tr w:rsidR="004B3D52" w:rsidRPr="004B3D52" w14:paraId="4A57DBAC" w14:textId="77777777" w:rsidTr="004B3D52">
        <w:trPr>
          <w:trHeight w:val="169"/>
        </w:trPr>
        <w:tc>
          <w:tcPr>
            <w:tcW w:w="2460" w:type="dxa"/>
            <w:tcBorders>
              <w:left w:val="single" w:sz="8" w:space="0" w:color="A7A9AC"/>
              <w:right w:val="single" w:sz="8" w:space="0" w:color="A7A9AC"/>
            </w:tcBorders>
            <w:vAlign w:val="bottom"/>
          </w:tcPr>
          <w:p w14:paraId="6C475C79" w14:textId="77777777" w:rsidR="004B3D52" w:rsidRPr="004B3D52" w:rsidRDefault="004B3D52" w:rsidP="004B3D52">
            <w:pPr>
              <w:rPr>
                <w:rFonts w:eastAsiaTheme="minorEastAsia"/>
                <w:sz w:val="14"/>
                <w:szCs w:val="14"/>
              </w:rPr>
            </w:pPr>
          </w:p>
        </w:tc>
        <w:tc>
          <w:tcPr>
            <w:tcW w:w="7360" w:type="dxa"/>
            <w:gridSpan w:val="6"/>
            <w:tcBorders>
              <w:right w:val="single" w:sz="8" w:space="0" w:color="A7A9AC"/>
            </w:tcBorders>
            <w:vAlign w:val="bottom"/>
          </w:tcPr>
          <w:p w14:paraId="08B37031"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правила асептики, перенести в коллектор транспортный с жидкой средой Эймса в коли-</w:t>
            </w:r>
          </w:p>
        </w:tc>
        <w:tc>
          <w:tcPr>
            <w:tcW w:w="0" w:type="dxa"/>
            <w:vAlign w:val="bottom"/>
          </w:tcPr>
          <w:p w14:paraId="66E3C05F" w14:textId="77777777" w:rsidR="004B3D52" w:rsidRPr="004B3D52" w:rsidRDefault="004B3D52" w:rsidP="004B3D52">
            <w:pPr>
              <w:rPr>
                <w:rFonts w:eastAsiaTheme="minorEastAsia"/>
                <w:sz w:val="1"/>
                <w:szCs w:val="1"/>
              </w:rPr>
            </w:pPr>
          </w:p>
        </w:tc>
      </w:tr>
      <w:tr w:rsidR="004B3D52" w:rsidRPr="004B3D52" w14:paraId="04136201" w14:textId="77777777" w:rsidTr="004B3D52">
        <w:trPr>
          <w:trHeight w:val="20"/>
        </w:trPr>
        <w:tc>
          <w:tcPr>
            <w:tcW w:w="2460" w:type="dxa"/>
            <w:tcBorders>
              <w:left w:val="single" w:sz="8" w:space="0" w:color="A7A9AC"/>
              <w:right w:val="single" w:sz="8" w:space="0" w:color="A7A9AC"/>
            </w:tcBorders>
            <w:vAlign w:val="bottom"/>
          </w:tcPr>
          <w:p w14:paraId="27932330" w14:textId="77777777" w:rsidR="004B3D52" w:rsidRPr="004B3D52" w:rsidRDefault="004B3D52" w:rsidP="004B3D52">
            <w:pPr>
              <w:spacing w:line="20" w:lineRule="exact"/>
              <w:rPr>
                <w:rFonts w:eastAsiaTheme="minorEastAsia"/>
                <w:sz w:val="1"/>
                <w:szCs w:val="1"/>
              </w:rPr>
            </w:pPr>
          </w:p>
        </w:tc>
        <w:tc>
          <w:tcPr>
            <w:tcW w:w="4860" w:type="dxa"/>
            <w:gridSpan w:val="4"/>
            <w:vAlign w:val="bottom"/>
          </w:tcPr>
          <w:p w14:paraId="52B9A9C6" w14:textId="77777777" w:rsidR="004B3D52" w:rsidRPr="004B3D52" w:rsidRDefault="004B3D52" w:rsidP="004B3D52">
            <w:pPr>
              <w:spacing w:line="20" w:lineRule="exact"/>
              <w:rPr>
                <w:rFonts w:eastAsiaTheme="minorEastAsia"/>
                <w:sz w:val="1"/>
                <w:szCs w:val="1"/>
              </w:rPr>
            </w:pPr>
          </w:p>
        </w:tc>
        <w:tc>
          <w:tcPr>
            <w:tcW w:w="580" w:type="dxa"/>
            <w:shd w:val="clear" w:color="auto" w:fill="000000"/>
            <w:vAlign w:val="bottom"/>
          </w:tcPr>
          <w:p w14:paraId="37B2F9C1"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68243F5F" w14:textId="77777777" w:rsidR="004B3D52" w:rsidRPr="004B3D52" w:rsidRDefault="004B3D52" w:rsidP="004B3D52">
            <w:pPr>
              <w:spacing w:line="20" w:lineRule="exact"/>
              <w:rPr>
                <w:rFonts w:eastAsiaTheme="minorEastAsia"/>
                <w:sz w:val="1"/>
                <w:szCs w:val="1"/>
              </w:rPr>
            </w:pPr>
          </w:p>
        </w:tc>
        <w:tc>
          <w:tcPr>
            <w:tcW w:w="0" w:type="dxa"/>
            <w:vAlign w:val="bottom"/>
          </w:tcPr>
          <w:p w14:paraId="51A00CAE" w14:textId="77777777" w:rsidR="004B3D52" w:rsidRPr="004B3D52" w:rsidRDefault="004B3D52" w:rsidP="004B3D52">
            <w:pPr>
              <w:spacing w:line="20" w:lineRule="exact"/>
              <w:rPr>
                <w:rFonts w:eastAsiaTheme="minorEastAsia"/>
                <w:sz w:val="1"/>
                <w:szCs w:val="1"/>
              </w:rPr>
            </w:pPr>
          </w:p>
        </w:tc>
      </w:tr>
      <w:tr w:rsidR="004B3D52" w:rsidRPr="004B3D52" w14:paraId="35D51301" w14:textId="77777777" w:rsidTr="004B3D52">
        <w:trPr>
          <w:trHeight w:val="214"/>
        </w:trPr>
        <w:tc>
          <w:tcPr>
            <w:tcW w:w="2460" w:type="dxa"/>
            <w:tcBorders>
              <w:left w:val="single" w:sz="8" w:space="0" w:color="A7A9AC"/>
              <w:right w:val="single" w:sz="8" w:space="0" w:color="A7A9AC"/>
            </w:tcBorders>
            <w:vAlign w:val="bottom"/>
          </w:tcPr>
          <w:p w14:paraId="76A37E53" w14:textId="77777777" w:rsidR="004B3D52" w:rsidRPr="004B3D52" w:rsidRDefault="004B3D52" w:rsidP="004B3D52">
            <w:pPr>
              <w:rPr>
                <w:rFonts w:eastAsiaTheme="minorEastAsia"/>
                <w:sz w:val="18"/>
                <w:szCs w:val="18"/>
              </w:rPr>
            </w:pPr>
          </w:p>
        </w:tc>
        <w:tc>
          <w:tcPr>
            <w:tcW w:w="7360" w:type="dxa"/>
            <w:gridSpan w:val="6"/>
            <w:tcBorders>
              <w:right w:val="single" w:sz="8" w:space="0" w:color="A7A9AC"/>
            </w:tcBorders>
            <w:vAlign w:val="bottom"/>
          </w:tcPr>
          <w:p w14:paraId="79323EA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честве</w:t>
            </w:r>
            <w:proofErr w:type="spellEnd"/>
            <w:r w:rsidRPr="004B3D52">
              <w:rPr>
                <w:rFonts w:ascii="Arial" w:eastAsia="Arial" w:hAnsi="Arial" w:cs="Arial"/>
                <w:sz w:val="16"/>
                <w:szCs w:val="16"/>
              </w:rPr>
              <w:t xml:space="preserve"> не более половины объёма транспортной среды в коллекторе </w:t>
            </w:r>
            <w:r w:rsidRPr="004B3D52">
              <w:rPr>
                <w:rFonts w:ascii="Arial" w:eastAsia="Arial" w:hAnsi="Arial" w:cs="Arial"/>
                <w:color w:val="D3202A"/>
                <w:sz w:val="16"/>
                <w:szCs w:val="16"/>
              </w:rPr>
              <w:t>(не более0,5мл).</w:t>
            </w:r>
          </w:p>
        </w:tc>
        <w:tc>
          <w:tcPr>
            <w:tcW w:w="0" w:type="dxa"/>
            <w:vAlign w:val="bottom"/>
          </w:tcPr>
          <w:p w14:paraId="179B2487" w14:textId="77777777" w:rsidR="004B3D52" w:rsidRPr="004B3D52" w:rsidRDefault="004B3D52" w:rsidP="004B3D52">
            <w:pPr>
              <w:rPr>
                <w:rFonts w:eastAsiaTheme="minorEastAsia"/>
                <w:sz w:val="1"/>
                <w:szCs w:val="1"/>
              </w:rPr>
            </w:pPr>
          </w:p>
        </w:tc>
      </w:tr>
      <w:tr w:rsidR="004B3D52" w:rsidRPr="004B3D52" w14:paraId="0497F576" w14:textId="77777777" w:rsidTr="004B3D52">
        <w:trPr>
          <w:trHeight w:val="254"/>
        </w:trPr>
        <w:tc>
          <w:tcPr>
            <w:tcW w:w="2460" w:type="dxa"/>
            <w:tcBorders>
              <w:left w:val="single" w:sz="8" w:space="0" w:color="A7A9AC"/>
              <w:right w:val="single" w:sz="8" w:space="0" w:color="A7A9AC"/>
            </w:tcBorders>
            <w:vAlign w:val="bottom"/>
          </w:tcPr>
          <w:p w14:paraId="4A46DD89" w14:textId="77777777" w:rsidR="004B3D52" w:rsidRPr="004B3D52" w:rsidRDefault="004B3D52" w:rsidP="004B3D52">
            <w:pPr>
              <w:rPr>
                <w:rFonts w:eastAsiaTheme="minorEastAsia"/>
                <w:sz w:val="22"/>
                <w:szCs w:val="22"/>
              </w:rPr>
            </w:pPr>
          </w:p>
        </w:tc>
        <w:tc>
          <w:tcPr>
            <w:tcW w:w="7360" w:type="dxa"/>
            <w:gridSpan w:val="6"/>
            <w:tcBorders>
              <w:right w:val="single" w:sz="8" w:space="0" w:color="A7A9AC"/>
            </w:tcBorders>
            <w:vAlign w:val="bottom"/>
          </w:tcPr>
          <w:p w14:paraId="1BADB8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влагалища. </w:t>
            </w:r>
            <w:r w:rsidRPr="004B3D52">
              <w:rPr>
                <w:rFonts w:ascii="Arial" w:eastAsia="Arial" w:hAnsi="Arial" w:cs="Arial"/>
                <w:sz w:val="16"/>
                <w:szCs w:val="16"/>
              </w:rPr>
              <w:t>Использование гинекологического зеркала может</w:t>
            </w:r>
          </w:p>
        </w:tc>
        <w:tc>
          <w:tcPr>
            <w:tcW w:w="0" w:type="dxa"/>
            <w:vAlign w:val="bottom"/>
          </w:tcPr>
          <w:p w14:paraId="72821CCE" w14:textId="77777777" w:rsidR="004B3D52" w:rsidRPr="004B3D52" w:rsidRDefault="004B3D52" w:rsidP="004B3D52">
            <w:pPr>
              <w:rPr>
                <w:rFonts w:eastAsiaTheme="minorEastAsia"/>
                <w:sz w:val="1"/>
                <w:szCs w:val="1"/>
              </w:rPr>
            </w:pPr>
          </w:p>
        </w:tc>
      </w:tr>
      <w:tr w:rsidR="004B3D52" w:rsidRPr="004B3D52" w14:paraId="71805DCB" w14:textId="77777777" w:rsidTr="004B3D52">
        <w:trPr>
          <w:trHeight w:val="200"/>
        </w:trPr>
        <w:tc>
          <w:tcPr>
            <w:tcW w:w="2460" w:type="dxa"/>
            <w:tcBorders>
              <w:left w:val="single" w:sz="8" w:space="0" w:color="A7A9AC"/>
              <w:right w:val="single" w:sz="8" w:space="0" w:color="A7A9AC"/>
            </w:tcBorders>
            <w:vAlign w:val="bottom"/>
          </w:tcPr>
          <w:p w14:paraId="54B075A0"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09D59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ограничить доступ к поверхности боковых стенок влагалища. Избыток слизи и выделе-</w:t>
            </w:r>
          </w:p>
        </w:tc>
        <w:tc>
          <w:tcPr>
            <w:tcW w:w="0" w:type="dxa"/>
            <w:vAlign w:val="bottom"/>
          </w:tcPr>
          <w:p w14:paraId="7F6F7249" w14:textId="77777777" w:rsidR="004B3D52" w:rsidRPr="004B3D52" w:rsidRDefault="004B3D52" w:rsidP="004B3D52">
            <w:pPr>
              <w:rPr>
                <w:rFonts w:eastAsiaTheme="minorEastAsia"/>
                <w:sz w:val="1"/>
                <w:szCs w:val="1"/>
              </w:rPr>
            </w:pPr>
          </w:p>
        </w:tc>
      </w:tr>
      <w:tr w:rsidR="004B3D52" w:rsidRPr="004B3D52" w14:paraId="7847B6C0" w14:textId="77777777" w:rsidTr="004B3D52">
        <w:trPr>
          <w:trHeight w:val="200"/>
        </w:trPr>
        <w:tc>
          <w:tcPr>
            <w:tcW w:w="2460" w:type="dxa"/>
            <w:tcBorders>
              <w:left w:val="single" w:sz="8" w:space="0" w:color="A7A9AC"/>
              <w:right w:val="single" w:sz="8" w:space="0" w:color="A7A9AC"/>
            </w:tcBorders>
            <w:vAlign w:val="bottom"/>
          </w:tcPr>
          <w:p w14:paraId="649B1793"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2CE452B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ний</w:t>
            </w:r>
            <w:proofErr w:type="spellEnd"/>
            <w:r w:rsidRPr="004B3D52">
              <w:rPr>
                <w:rFonts w:ascii="Arial" w:eastAsia="Arial" w:hAnsi="Arial" w:cs="Arial"/>
                <w:sz w:val="16"/>
                <w:szCs w:val="16"/>
              </w:rPr>
              <w:t xml:space="preserve"> удалить стерильным тампоном. Материал в достаточном количестве следует </w:t>
            </w:r>
            <w:proofErr w:type="spellStart"/>
            <w:r w:rsidRPr="004B3D52">
              <w:rPr>
                <w:rFonts w:ascii="Arial" w:eastAsia="Arial" w:hAnsi="Arial" w:cs="Arial"/>
                <w:sz w:val="16"/>
                <w:szCs w:val="16"/>
              </w:rPr>
              <w:t>заби</w:t>
            </w:r>
            <w:proofErr w:type="spellEnd"/>
            <w:r w:rsidRPr="004B3D52">
              <w:rPr>
                <w:rFonts w:ascii="Arial" w:eastAsia="Arial" w:hAnsi="Arial" w:cs="Arial"/>
                <w:sz w:val="16"/>
                <w:szCs w:val="16"/>
              </w:rPr>
              <w:t>-</w:t>
            </w:r>
          </w:p>
        </w:tc>
        <w:tc>
          <w:tcPr>
            <w:tcW w:w="0" w:type="dxa"/>
            <w:vAlign w:val="bottom"/>
          </w:tcPr>
          <w:p w14:paraId="4E464166" w14:textId="77777777" w:rsidR="004B3D52" w:rsidRPr="004B3D52" w:rsidRDefault="004B3D52" w:rsidP="004B3D52">
            <w:pPr>
              <w:rPr>
                <w:rFonts w:eastAsiaTheme="minorEastAsia"/>
                <w:sz w:val="1"/>
                <w:szCs w:val="1"/>
              </w:rPr>
            </w:pPr>
          </w:p>
        </w:tc>
      </w:tr>
      <w:tr w:rsidR="004B3D52" w:rsidRPr="004B3D52" w14:paraId="6F995881" w14:textId="77777777" w:rsidTr="004B3D52">
        <w:trPr>
          <w:trHeight w:val="200"/>
        </w:trPr>
        <w:tc>
          <w:tcPr>
            <w:tcW w:w="2460" w:type="dxa"/>
            <w:tcBorders>
              <w:left w:val="single" w:sz="8" w:space="0" w:color="A7A9AC"/>
              <w:right w:val="single" w:sz="8" w:space="0" w:color="A7A9AC"/>
            </w:tcBorders>
            <w:vAlign w:val="bottom"/>
          </w:tcPr>
          <w:p w14:paraId="723AD5A3"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622D2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рать с заднего и боковых сводов влагалища с помощью зонда-тампона. Рабочей частью</w:t>
            </w:r>
          </w:p>
        </w:tc>
        <w:tc>
          <w:tcPr>
            <w:tcW w:w="0" w:type="dxa"/>
            <w:vAlign w:val="bottom"/>
          </w:tcPr>
          <w:p w14:paraId="10DFAA6A" w14:textId="77777777" w:rsidR="004B3D52" w:rsidRPr="004B3D52" w:rsidRDefault="004B3D52" w:rsidP="004B3D52">
            <w:pPr>
              <w:rPr>
                <w:rFonts w:eastAsiaTheme="minorEastAsia"/>
                <w:sz w:val="1"/>
                <w:szCs w:val="1"/>
              </w:rPr>
            </w:pPr>
          </w:p>
        </w:tc>
      </w:tr>
      <w:tr w:rsidR="004B3D52" w:rsidRPr="004B3D52" w14:paraId="2917D4E8" w14:textId="77777777" w:rsidTr="004B3D52">
        <w:trPr>
          <w:trHeight w:val="200"/>
        </w:trPr>
        <w:tc>
          <w:tcPr>
            <w:tcW w:w="2460" w:type="dxa"/>
            <w:tcBorders>
              <w:left w:val="single" w:sz="8" w:space="0" w:color="A7A9AC"/>
              <w:right w:val="single" w:sz="8" w:space="0" w:color="A7A9AC"/>
            </w:tcBorders>
            <w:vAlign w:val="bottom"/>
          </w:tcPr>
          <w:p w14:paraId="68E54F50"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402093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зонда-тампона вращательными движениями провести по поверхности заднего и </w:t>
            </w:r>
            <w:proofErr w:type="spellStart"/>
            <w:r w:rsidRPr="004B3D52">
              <w:rPr>
                <w:rFonts w:ascii="Arial" w:eastAsia="Arial" w:hAnsi="Arial" w:cs="Arial"/>
                <w:sz w:val="16"/>
                <w:szCs w:val="16"/>
              </w:rPr>
              <w:t>боко</w:t>
            </w:r>
            <w:proofErr w:type="spellEnd"/>
            <w:r w:rsidRPr="004B3D52">
              <w:rPr>
                <w:rFonts w:ascii="Arial" w:eastAsia="Arial" w:hAnsi="Arial" w:cs="Arial"/>
                <w:sz w:val="16"/>
                <w:szCs w:val="16"/>
              </w:rPr>
              <w:t>-</w:t>
            </w:r>
          </w:p>
        </w:tc>
        <w:tc>
          <w:tcPr>
            <w:tcW w:w="0" w:type="dxa"/>
            <w:vAlign w:val="bottom"/>
          </w:tcPr>
          <w:p w14:paraId="3CB5E4D0" w14:textId="77777777" w:rsidR="004B3D52" w:rsidRPr="004B3D52" w:rsidRDefault="004B3D52" w:rsidP="004B3D52">
            <w:pPr>
              <w:rPr>
                <w:rFonts w:eastAsiaTheme="minorEastAsia"/>
                <w:sz w:val="1"/>
                <w:szCs w:val="1"/>
              </w:rPr>
            </w:pPr>
          </w:p>
        </w:tc>
      </w:tr>
      <w:tr w:rsidR="004B3D52" w:rsidRPr="004B3D52" w14:paraId="3FF2C2A6" w14:textId="77777777" w:rsidTr="004B3D52">
        <w:trPr>
          <w:trHeight w:val="202"/>
        </w:trPr>
        <w:tc>
          <w:tcPr>
            <w:tcW w:w="2460" w:type="dxa"/>
            <w:vMerge w:val="restart"/>
            <w:tcBorders>
              <w:left w:val="single" w:sz="8" w:space="0" w:color="A7A9AC"/>
              <w:right w:val="single" w:sz="8" w:space="0" w:color="A7A9AC"/>
            </w:tcBorders>
            <w:vAlign w:val="bottom"/>
          </w:tcPr>
          <w:p w14:paraId="124F9D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6"/>
            <w:tcBorders>
              <w:right w:val="single" w:sz="8" w:space="0" w:color="A7A9AC"/>
            </w:tcBorders>
            <w:vAlign w:val="bottom"/>
          </w:tcPr>
          <w:p w14:paraId="1367784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сводов влагалища, максимально полно собирая отделяемое.</w:t>
            </w:r>
          </w:p>
        </w:tc>
        <w:tc>
          <w:tcPr>
            <w:tcW w:w="0" w:type="dxa"/>
            <w:vAlign w:val="bottom"/>
          </w:tcPr>
          <w:p w14:paraId="037F2673" w14:textId="77777777" w:rsidR="004B3D52" w:rsidRPr="004B3D52" w:rsidRDefault="004B3D52" w:rsidP="004B3D52">
            <w:pPr>
              <w:rPr>
                <w:rFonts w:eastAsiaTheme="minorEastAsia"/>
                <w:sz w:val="1"/>
                <w:szCs w:val="1"/>
              </w:rPr>
            </w:pPr>
          </w:p>
        </w:tc>
      </w:tr>
      <w:tr w:rsidR="004B3D52" w:rsidRPr="004B3D52" w14:paraId="3D828A55" w14:textId="77777777" w:rsidTr="004B3D52">
        <w:trPr>
          <w:trHeight w:val="181"/>
        </w:trPr>
        <w:tc>
          <w:tcPr>
            <w:tcW w:w="2460" w:type="dxa"/>
            <w:vMerge/>
            <w:tcBorders>
              <w:left w:val="single" w:sz="8" w:space="0" w:color="A7A9AC"/>
              <w:right w:val="single" w:sz="8" w:space="0" w:color="A7A9AC"/>
            </w:tcBorders>
            <w:vAlign w:val="bottom"/>
          </w:tcPr>
          <w:p w14:paraId="5F222EF9" w14:textId="77777777" w:rsidR="004B3D52" w:rsidRPr="004B3D52" w:rsidRDefault="004B3D52" w:rsidP="004B3D52">
            <w:pPr>
              <w:rPr>
                <w:rFonts w:eastAsiaTheme="minorEastAsia"/>
                <w:sz w:val="15"/>
                <w:szCs w:val="15"/>
              </w:rPr>
            </w:pPr>
          </w:p>
        </w:tc>
        <w:tc>
          <w:tcPr>
            <w:tcW w:w="7360" w:type="dxa"/>
            <w:gridSpan w:val="6"/>
            <w:vMerge w:val="restart"/>
            <w:tcBorders>
              <w:right w:val="single" w:sz="8" w:space="0" w:color="A7A9AC"/>
            </w:tcBorders>
            <w:vAlign w:val="bottom"/>
          </w:tcPr>
          <w:p w14:paraId="3D70EA0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цервикального канала. </w:t>
            </w:r>
            <w:r w:rsidRPr="004B3D52">
              <w:rPr>
                <w:rFonts w:ascii="Arial" w:eastAsia="Arial" w:hAnsi="Arial" w:cs="Arial"/>
                <w:sz w:val="16"/>
                <w:szCs w:val="16"/>
              </w:rPr>
              <w:t>Доступ к цервикальному каналу обе-</w:t>
            </w:r>
          </w:p>
        </w:tc>
        <w:tc>
          <w:tcPr>
            <w:tcW w:w="0" w:type="dxa"/>
            <w:vAlign w:val="bottom"/>
          </w:tcPr>
          <w:p w14:paraId="2FCF4478" w14:textId="77777777" w:rsidR="004B3D52" w:rsidRPr="004B3D52" w:rsidRDefault="004B3D52" w:rsidP="004B3D52">
            <w:pPr>
              <w:rPr>
                <w:rFonts w:eastAsiaTheme="minorEastAsia"/>
                <w:sz w:val="1"/>
                <w:szCs w:val="1"/>
              </w:rPr>
            </w:pPr>
          </w:p>
        </w:tc>
      </w:tr>
      <w:tr w:rsidR="004B3D52" w:rsidRPr="004B3D52" w14:paraId="7A1C43BE" w14:textId="77777777" w:rsidTr="004B3D52">
        <w:trPr>
          <w:trHeight w:val="73"/>
        </w:trPr>
        <w:tc>
          <w:tcPr>
            <w:tcW w:w="2460" w:type="dxa"/>
            <w:vMerge w:val="restart"/>
            <w:tcBorders>
              <w:left w:val="single" w:sz="8" w:space="0" w:color="A7A9AC"/>
              <w:right w:val="single" w:sz="8" w:space="0" w:color="A7A9AC"/>
            </w:tcBorders>
            <w:vAlign w:val="bottom"/>
          </w:tcPr>
          <w:p w14:paraId="5401B7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6"/>
            <w:vMerge/>
            <w:tcBorders>
              <w:right w:val="single" w:sz="8" w:space="0" w:color="A7A9AC"/>
            </w:tcBorders>
            <w:vAlign w:val="bottom"/>
          </w:tcPr>
          <w:p w14:paraId="60E75EB6" w14:textId="77777777" w:rsidR="004B3D52" w:rsidRPr="004B3D52" w:rsidRDefault="004B3D52" w:rsidP="004B3D52">
            <w:pPr>
              <w:rPr>
                <w:rFonts w:eastAsiaTheme="minorEastAsia"/>
                <w:sz w:val="6"/>
                <w:szCs w:val="6"/>
              </w:rPr>
            </w:pPr>
          </w:p>
        </w:tc>
        <w:tc>
          <w:tcPr>
            <w:tcW w:w="0" w:type="dxa"/>
            <w:vAlign w:val="bottom"/>
          </w:tcPr>
          <w:p w14:paraId="27296534" w14:textId="77777777" w:rsidR="004B3D52" w:rsidRPr="004B3D52" w:rsidRDefault="004B3D52" w:rsidP="004B3D52">
            <w:pPr>
              <w:rPr>
                <w:rFonts w:eastAsiaTheme="minorEastAsia"/>
                <w:sz w:val="1"/>
                <w:szCs w:val="1"/>
              </w:rPr>
            </w:pPr>
          </w:p>
        </w:tc>
      </w:tr>
      <w:tr w:rsidR="004B3D52" w:rsidRPr="004B3D52" w14:paraId="7A977496" w14:textId="77777777" w:rsidTr="004B3D52">
        <w:trPr>
          <w:trHeight w:val="139"/>
        </w:trPr>
        <w:tc>
          <w:tcPr>
            <w:tcW w:w="2460" w:type="dxa"/>
            <w:vMerge/>
            <w:tcBorders>
              <w:left w:val="single" w:sz="8" w:space="0" w:color="A7A9AC"/>
              <w:right w:val="single" w:sz="8" w:space="0" w:color="A7A9AC"/>
            </w:tcBorders>
            <w:vAlign w:val="bottom"/>
          </w:tcPr>
          <w:p w14:paraId="295FD7A5" w14:textId="77777777" w:rsidR="004B3D52" w:rsidRPr="004B3D52" w:rsidRDefault="004B3D52" w:rsidP="004B3D52">
            <w:pPr>
              <w:rPr>
                <w:rFonts w:eastAsiaTheme="minorEastAsia"/>
                <w:sz w:val="12"/>
                <w:szCs w:val="12"/>
              </w:rPr>
            </w:pPr>
          </w:p>
        </w:tc>
        <w:tc>
          <w:tcPr>
            <w:tcW w:w="7360" w:type="dxa"/>
            <w:gridSpan w:val="6"/>
            <w:vMerge w:val="restart"/>
            <w:tcBorders>
              <w:right w:val="single" w:sz="8" w:space="0" w:color="A7A9AC"/>
            </w:tcBorders>
            <w:vAlign w:val="bottom"/>
          </w:tcPr>
          <w:p w14:paraId="5CE0A61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спечить</w:t>
            </w:r>
            <w:proofErr w:type="spellEnd"/>
            <w:r w:rsidRPr="004B3D52">
              <w:rPr>
                <w:rFonts w:ascii="Arial" w:eastAsia="Arial" w:hAnsi="Arial" w:cs="Arial"/>
                <w:sz w:val="16"/>
                <w:szCs w:val="16"/>
              </w:rPr>
              <w:t xml:space="preserve"> с помощью стерильного гинекологического зеркала, удалить слизь и отделя-</w:t>
            </w:r>
          </w:p>
        </w:tc>
        <w:tc>
          <w:tcPr>
            <w:tcW w:w="0" w:type="dxa"/>
            <w:vAlign w:val="bottom"/>
          </w:tcPr>
          <w:p w14:paraId="31508F55" w14:textId="77777777" w:rsidR="004B3D52" w:rsidRPr="004B3D52" w:rsidRDefault="004B3D52" w:rsidP="004B3D52">
            <w:pPr>
              <w:rPr>
                <w:rFonts w:eastAsiaTheme="minorEastAsia"/>
                <w:sz w:val="1"/>
                <w:szCs w:val="1"/>
              </w:rPr>
            </w:pPr>
          </w:p>
        </w:tc>
      </w:tr>
      <w:tr w:rsidR="004B3D52" w:rsidRPr="004B3D52" w14:paraId="344787DC" w14:textId="77777777" w:rsidTr="004B3D52">
        <w:trPr>
          <w:trHeight w:val="61"/>
        </w:trPr>
        <w:tc>
          <w:tcPr>
            <w:tcW w:w="2460" w:type="dxa"/>
            <w:tcBorders>
              <w:left w:val="single" w:sz="8" w:space="0" w:color="A7A9AC"/>
              <w:right w:val="single" w:sz="8" w:space="0" w:color="A7A9AC"/>
            </w:tcBorders>
            <w:vAlign w:val="bottom"/>
          </w:tcPr>
          <w:p w14:paraId="1F608DFD" w14:textId="77777777" w:rsidR="004B3D52" w:rsidRPr="004B3D52" w:rsidRDefault="004B3D52" w:rsidP="004B3D52">
            <w:pPr>
              <w:rPr>
                <w:rFonts w:eastAsiaTheme="minorEastAsia"/>
                <w:sz w:val="5"/>
                <w:szCs w:val="5"/>
              </w:rPr>
            </w:pPr>
          </w:p>
        </w:tc>
        <w:tc>
          <w:tcPr>
            <w:tcW w:w="7360" w:type="dxa"/>
            <w:gridSpan w:val="6"/>
            <w:vMerge/>
            <w:tcBorders>
              <w:right w:val="single" w:sz="8" w:space="0" w:color="A7A9AC"/>
            </w:tcBorders>
            <w:vAlign w:val="bottom"/>
          </w:tcPr>
          <w:p w14:paraId="5633E12D" w14:textId="77777777" w:rsidR="004B3D52" w:rsidRPr="004B3D52" w:rsidRDefault="004B3D52" w:rsidP="004B3D52">
            <w:pPr>
              <w:rPr>
                <w:rFonts w:eastAsiaTheme="minorEastAsia"/>
                <w:sz w:val="5"/>
                <w:szCs w:val="5"/>
              </w:rPr>
            </w:pPr>
          </w:p>
        </w:tc>
        <w:tc>
          <w:tcPr>
            <w:tcW w:w="0" w:type="dxa"/>
            <w:vAlign w:val="bottom"/>
          </w:tcPr>
          <w:p w14:paraId="1F525304" w14:textId="77777777" w:rsidR="004B3D52" w:rsidRPr="004B3D52" w:rsidRDefault="004B3D52" w:rsidP="004B3D52">
            <w:pPr>
              <w:rPr>
                <w:rFonts w:eastAsiaTheme="minorEastAsia"/>
                <w:sz w:val="1"/>
                <w:szCs w:val="1"/>
              </w:rPr>
            </w:pPr>
          </w:p>
        </w:tc>
      </w:tr>
      <w:tr w:rsidR="004B3D52" w:rsidRPr="004B3D52" w14:paraId="362E7E28" w14:textId="77777777" w:rsidTr="004B3D52">
        <w:trPr>
          <w:trHeight w:val="200"/>
        </w:trPr>
        <w:tc>
          <w:tcPr>
            <w:tcW w:w="2460" w:type="dxa"/>
            <w:tcBorders>
              <w:left w:val="single" w:sz="8" w:space="0" w:color="A7A9AC"/>
              <w:right w:val="single" w:sz="8" w:space="0" w:color="A7A9AC"/>
            </w:tcBorders>
            <w:vAlign w:val="bottom"/>
          </w:tcPr>
          <w:p w14:paraId="3733E0BC"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C414FA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емое</w:t>
            </w:r>
            <w:proofErr w:type="spellEnd"/>
            <w:r w:rsidRPr="004B3D52">
              <w:rPr>
                <w:rFonts w:ascii="Arial" w:eastAsia="Arial" w:hAnsi="Arial" w:cs="Arial"/>
                <w:sz w:val="16"/>
                <w:szCs w:val="16"/>
              </w:rPr>
              <w:t xml:space="preserve"> влагалища с поверхности шейки матки стерильным тампоном. Ввести рабочую</w:t>
            </w:r>
          </w:p>
        </w:tc>
        <w:tc>
          <w:tcPr>
            <w:tcW w:w="0" w:type="dxa"/>
            <w:vAlign w:val="bottom"/>
          </w:tcPr>
          <w:p w14:paraId="5099C52F" w14:textId="77777777" w:rsidR="004B3D52" w:rsidRPr="004B3D52" w:rsidRDefault="004B3D52" w:rsidP="004B3D52">
            <w:pPr>
              <w:rPr>
                <w:rFonts w:eastAsiaTheme="minorEastAsia"/>
                <w:sz w:val="1"/>
                <w:szCs w:val="1"/>
              </w:rPr>
            </w:pPr>
          </w:p>
        </w:tc>
      </w:tr>
      <w:tr w:rsidR="004B3D52" w:rsidRPr="004B3D52" w14:paraId="09104355" w14:textId="77777777" w:rsidTr="004B3D52">
        <w:trPr>
          <w:trHeight w:val="200"/>
        </w:trPr>
        <w:tc>
          <w:tcPr>
            <w:tcW w:w="2460" w:type="dxa"/>
            <w:tcBorders>
              <w:left w:val="single" w:sz="8" w:space="0" w:color="A7A9AC"/>
              <w:right w:val="single" w:sz="8" w:space="0" w:color="A7A9AC"/>
            </w:tcBorders>
            <w:vAlign w:val="bottom"/>
          </w:tcPr>
          <w:p w14:paraId="30AA9574"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B3463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часть зонда-тампона в цервикальный канал на глубину примерно 1–1,5 см и выполнить</w:t>
            </w:r>
          </w:p>
        </w:tc>
        <w:tc>
          <w:tcPr>
            <w:tcW w:w="0" w:type="dxa"/>
            <w:vAlign w:val="bottom"/>
          </w:tcPr>
          <w:p w14:paraId="43DCCF7A" w14:textId="77777777" w:rsidR="004B3D52" w:rsidRPr="004B3D52" w:rsidRDefault="004B3D52" w:rsidP="004B3D52">
            <w:pPr>
              <w:rPr>
                <w:rFonts w:eastAsiaTheme="minorEastAsia"/>
                <w:sz w:val="1"/>
                <w:szCs w:val="1"/>
              </w:rPr>
            </w:pPr>
          </w:p>
        </w:tc>
      </w:tr>
      <w:tr w:rsidR="004B3D52" w:rsidRPr="004B3D52" w14:paraId="01051A5B" w14:textId="77777777" w:rsidTr="004B3D52">
        <w:trPr>
          <w:trHeight w:val="202"/>
        </w:trPr>
        <w:tc>
          <w:tcPr>
            <w:tcW w:w="2460" w:type="dxa"/>
            <w:tcBorders>
              <w:left w:val="single" w:sz="8" w:space="0" w:color="A7A9AC"/>
              <w:right w:val="single" w:sz="8" w:space="0" w:color="A7A9AC"/>
            </w:tcBorders>
            <w:vAlign w:val="bottom"/>
          </w:tcPr>
          <w:p w14:paraId="4FF3B658"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3A73D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два–три полных оборота по часовой стрелке.</w:t>
            </w:r>
          </w:p>
        </w:tc>
        <w:tc>
          <w:tcPr>
            <w:tcW w:w="0" w:type="dxa"/>
            <w:vAlign w:val="bottom"/>
          </w:tcPr>
          <w:p w14:paraId="51DF5D24" w14:textId="77777777" w:rsidR="004B3D52" w:rsidRPr="004B3D52" w:rsidRDefault="004B3D52" w:rsidP="004B3D52">
            <w:pPr>
              <w:rPr>
                <w:rFonts w:eastAsiaTheme="minorEastAsia"/>
                <w:sz w:val="1"/>
                <w:szCs w:val="1"/>
              </w:rPr>
            </w:pPr>
          </w:p>
        </w:tc>
      </w:tr>
      <w:tr w:rsidR="004B3D52" w:rsidRPr="004B3D52" w14:paraId="56C6138A" w14:textId="77777777" w:rsidTr="004B3D52">
        <w:trPr>
          <w:trHeight w:val="254"/>
        </w:trPr>
        <w:tc>
          <w:tcPr>
            <w:tcW w:w="2460" w:type="dxa"/>
            <w:tcBorders>
              <w:left w:val="single" w:sz="8" w:space="0" w:color="A7A9AC"/>
              <w:right w:val="single" w:sz="8" w:space="0" w:color="A7A9AC"/>
            </w:tcBorders>
            <w:vAlign w:val="bottom"/>
          </w:tcPr>
          <w:p w14:paraId="3BD0B43B" w14:textId="77777777" w:rsidR="004B3D52" w:rsidRPr="004B3D52" w:rsidRDefault="004B3D52" w:rsidP="004B3D52">
            <w:pPr>
              <w:rPr>
                <w:rFonts w:eastAsiaTheme="minorEastAsia"/>
                <w:sz w:val="22"/>
                <w:szCs w:val="22"/>
              </w:rPr>
            </w:pPr>
          </w:p>
        </w:tc>
        <w:tc>
          <w:tcPr>
            <w:tcW w:w="7360" w:type="dxa"/>
            <w:gridSpan w:val="6"/>
            <w:tcBorders>
              <w:right w:val="single" w:sz="8" w:space="0" w:color="A7A9AC"/>
            </w:tcBorders>
            <w:vAlign w:val="bottom"/>
          </w:tcPr>
          <w:p w14:paraId="509F04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женщин). </w:t>
            </w:r>
            <w:r w:rsidRPr="004B3D52">
              <w:rPr>
                <w:rFonts w:ascii="Arial" w:eastAsia="Arial" w:hAnsi="Arial" w:cs="Arial"/>
                <w:sz w:val="16"/>
                <w:szCs w:val="16"/>
              </w:rPr>
              <w:t xml:space="preserve">Перед взятием мазка из </w:t>
            </w:r>
            <w:proofErr w:type="spellStart"/>
            <w:r w:rsidRPr="004B3D52">
              <w:rPr>
                <w:rFonts w:ascii="Arial" w:eastAsia="Arial" w:hAnsi="Arial" w:cs="Arial"/>
                <w:sz w:val="16"/>
                <w:szCs w:val="16"/>
              </w:rPr>
              <w:t>уре</w:t>
            </w:r>
            <w:proofErr w:type="spellEnd"/>
            <w:r w:rsidRPr="004B3D52">
              <w:rPr>
                <w:rFonts w:ascii="Arial" w:eastAsia="Arial" w:hAnsi="Arial" w:cs="Arial"/>
                <w:sz w:val="16"/>
                <w:szCs w:val="16"/>
              </w:rPr>
              <w:t>-</w:t>
            </w:r>
          </w:p>
        </w:tc>
        <w:tc>
          <w:tcPr>
            <w:tcW w:w="0" w:type="dxa"/>
            <w:vAlign w:val="bottom"/>
          </w:tcPr>
          <w:p w14:paraId="7F7C1888" w14:textId="77777777" w:rsidR="004B3D52" w:rsidRPr="004B3D52" w:rsidRDefault="004B3D52" w:rsidP="004B3D52">
            <w:pPr>
              <w:rPr>
                <w:rFonts w:eastAsiaTheme="minorEastAsia"/>
                <w:sz w:val="1"/>
                <w:szCs w:val="1"/>
              </w:rPr>
            </w:pPr>
          </w:p>
        </w:tc>
      </w:tr>
      <w:tr w:rsidR="004B3D52" w:rsidRPr="004B3D52" w14:paraId="3B9176A6" w14:textId="77777777" w:rsidTr="004B3D52">
        <w:trPr>
          <w:trHeight w:val="200"/>
        </w:trPr>
        <w:tc>
          <w:tcPr>
            <w:tcW w:w="2460" w:type="dxa"/>
            <w:tcBorders>
              <w:left w:val="single" w:sz="8" w:space="0" w:color="A7A9AC"/>
              <w:right w:val="single" w:sz="8" w:space="0" w:color="A7A9AC"/>
            </w:tcBorders>
            <w:vAlign w:val="bottom"/>
          </w:tcPr>
          <w:p w14:paraId="07E871F9"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B6912F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тры</w:t>
            </w:r>
            <w:proofErr w:type="spellEnd"/>
            <w:r w:rsidRPr="004B3D52">
              <w:rPr>
                <w:rFonts w:ascii="Arial" w:eastAsia="Arial" w:hAnsi="Arial" w:cs="Arial"/>
                <w:sz w:val="16"/>
                <w:szCs w:val="16"/>
              </w:rPr>
              <w:t xml:space="preserve"> необходимо обработать ее наружное отверстие стерильным тампоном, смоченным</w:t>
            </w:r>
          </w:p>
        </w:tc>
        <w:tc>
          <w:tcPr>
            <w:tcW w:w="0" w:type="dxa"/>
            <w:vAlign w:val="bottom"/>
          </w:tcPr>
          <w:p w14:paraId="09090F02" w14:textId="77777777" w:rsidR="004B3D52" w:rsidRPr="004B3D52" w:rsidRDefault="004B3D52" w:rsidP="004B3D52">
            <w:pPr>
              <w:rPr>
                <w:rFonts w:eastAsiaTheme="minorEastAsia"/>
                <w:sz w:val="1"/>
                <w:szCs w:val="1"/>
              </w:rPr>
            </w:pPr>
          </w:p>
        </w:tc>
      </w:tr>
      <w:tr w:rsidR="004B3D52" w:rsidRPr="004B3D52" w14:paraId="58D3FB20" w14:textId="77777777" w:rsidTr="004B3D52">
        <w:trPr>
          <w:trHeight w:val="200"/>
        </w:trPr>
        <w:tc>
          <w:tcPr>
            <w:tcW w:w="2460" w:type="dxa"/>
            <w:tcBorders>
              <w:left w:val="single" w:sz="8" w:space="0" w:color="A7A9AC"/>
              <w:right w:val="single" w:sz="8" w:space="0" w:color="A7A9AC"/>
            </w:tcBorders>
            <w:vAlign w:val="bottom"/>
          </w:tcPr>
          <w:p w14:paraId="56819D9D"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45886B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физиологическим раствором. При необходимости провести массаж уретры пальцем со</w:t>
            </w:r>
          </w:p>
        </w:tc>
        <w:tc>
          <w:tcPr>
            <w:tcW w:w="0" w:type="dxa"/>
            <w:vAlign w:val="bottom"/>
          </w:tcPr>
          <w:p w14:paraId="1D9784F2" w14:textId="77777777" w:rsidR="004B3D52" w:rsidRPr="004B3D52" w:rsidRDefault="004B3D52" w:rsidP="004B3D52">
            <w:pPr>
              <w:rPr>
                <w:rFonts w:eastAsiaTheme="minorEastAsia"/>
                <w:sz w:val="1"/>
                <w:szCs w:val="1"/>
              </w:rPr>
            </w:pPr>
          </w:p>
        </w:tc>
      </w:tr>
      <w:tr w:rsidR="004B3D52" w:rsidRPr="004B3D52" w14:paraId="577D62D4" w14:textId="77777777" w:rsidTr="004B3D52">
        <w:trPr>
          <w:trHeight w:val="200"/>
        </w:trPr>
        <w:tc>
          <w:tcPr>
            <w:tcW w:w="2460" w:type="dxa"/>
            <w:tcBorders>
              <w:left w:val="single" w:sz="8" w:space="0" w:color="A7A9AC"/>
              <w:right w:val="single" w:sz="8" w:space="0" w:color="A7A9AC"/>
            </w:tcBorders>
            <w:vAlign w:val="bottom"/>
          </w:tcPr>
          <w:p w14:paraId="5755D1D7"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2600F6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стороны влагалища, прижимая ее к лобковой кости. Ввести в уретру зонд-тампон на </w:t>
            </w:r>
            <w:proofErr w:type="spellStart"/>
            <w:r w:rsidRPr="004B3D52">
              <w:rPr>
                <w:rFonts w:ascii="Arial" w:eastAsia="Arial" w:hAnsi="Arial" w:cs="Arial"/>
                <w:sz w:val="16"/>
                <w:szCs w:val="16"/>
              </w:rPr>
              <w:t>глу</w:t>
            </w:r>
            <w:proofErr w:type="spellEnd"/>
            <w:r w:rsidRPr="004B3D52">
              <w:rPr>
                <w:rFonts w:ascii="Arial" w:eastAsia="Arial" w:hAnsi="Arial" w:cs="Arial"/>
                <w:sz w:val="16"/>
                <w:szCs w:val="16"/>
              </w:rPr>
              <w:t>-</w:t>
            </w:r>
          </w:p>
        </w:tc>
        <w:tc>
          <w:tcPr>
            <w:tcW w:w="0" w:type="dxa"/>
            <w:vAlign w:val="bottom"/>
          </w:tcPr>
          <w:p w14:paraId="0A3CBF23" w14:textId="77777777" w:rsidR="004B3D52" w:rsidRPr="004B3D52" w:rsidRDefault="004B3D52" w:rsidP="004B3D52">
            <w:pPr>
              <w:rPr>
                <w:rFonts w:eastAsiaTheme="minorEastAsia"/>
                <w:sz w:val="1"/>
                <w:szCs w:val="1"/>
              </w:rPr>
            </w:pPr>
          </w:p>
        </w:tc>
      </w:tr>
      <w:tr w:rsidR="004B3D52" w:rsidRPr="004B3D52" w14:paraId="07E6BE40" w14:textId="77777777" w:rsidTr="004B3D52">
        <w:trPr>
          <w:trHeight w:val="200"/>
        </w:trPr>
        <w:tc>
          <w:tcPr>
            <w:tcW w:w="2460" w:type="dxa"/>
            <w:tcBorders>
              <w:left w:val="single" w:sz="8" w:space="0" w:color="A7A9AC"/>
              <w:right w:val="single" w:sz="8" w:space="0" w:color="A7A9AC"/>
            </w:tcBorders>
            <w:vAlign w:val="bottom"/>
          </w:tcPr>
          <w:p w14:paraId="004532F1"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9BFE57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бину</w:t>
            </w:r>
            <w:proofErr w:type="spellEnd"/>
            <w:r w:rsidRPr="004B3D52">
              <w:rPr>
                <w:rFonts w:ascii="Arial" w:eastAsia="Arial" w:hAnsi="Arial" w:cs="Arial"/>
                <w:sz w:val="16"/>
                <w:szCs w:val="16"/>
              </w:rPr>
              <w:t xml:space="preserve"> 1-1,5 см и произвести вращательные движения, слегка нажимая на заднюю и </w:t>
            </w:r>
            <w:proofErr w:type="spellStart"/>
            <w:r w:rsidRPr="004B3D52">
              <w:rPr>
                <w:rFonts w:ascii="Arial" w:eastAsia="Arial" w:hAnsi="Arial" w:cs="Arial"/>
                <w:sz w:val="16"/>
                <w:szCs w:val="16"/>
              </w:rPr>
              <w:t>боко</w:t>
            </w:r>
            <w:proofErr w:type="spellEnd"/>
            <w:r w:rsidRPr="004B3D52">
              <w:rPr>
                <w:rFonts w:ascii="Arial" w:eastAsia="Arial" w:hAnsi="Arial" w:cs="Arial"/>
                <w:sz w:val="16"/>
                <w:szCs w:val="16"/>
              </w:rPr>
              <w:t>-</w:t>
            </w:r>
          </w:p>
        </w:tc>
        <w:tc>
          <w:tcPr>
            <w:tcW w:w="0" w:type="dxa"/>
            <w:vAlign w:val="bottom"/>
          </w:tcPr>
          <w:p w14:paraId="51D23276" w14:textId="77777777" w:rsidR="004B3D52" w:rsidRPr="004B3D52" w:rsidRDefault="004B3D52" w:rsidP="004B3D52">
            <w:pPr>
              <w:rPr>
                <w:rFonts w:eastAsiaTheme="minorEastAsia"/>
                <w:sz w:val="1"/>
                <w:szCs w:val="1"/>
              </w:rPr>
            </w:pPr>
          </w:p>
        </w:tc>
      </w:tr>
      <w:tr w:rsidR="004B3D52" w:rsidRPr="004B3D52" w14:paraId="0B74964C" w14:textId="77777777" w:rsidTr="004B3D52">
        <w:trPr>
          <w:trHeight w:val="202"/>
        </w:trPr>
        <w:tc>
          <w:tcPr>
            <w:tcW w:w="2460" w:type="dxa"/>
            <w:tcBorders>
              <w:left w:val="single" w:sz="8" w:space="0" w:color="A7A9AC"/>
              <w:right w:val="single" w:sz="8" w:space="0" w:color="A7A9AC"/>
            </w:tcBorders>
            <w:vAlign w:val="bottom"/>
          </w:tcPr>
          <w:p w14:paraId="3A1D4783"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104D31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вые стенки уретры.</w:t>
            </w:r>
          </w:p>
        </w:tc>
        <w:tc>
          <w:tcPr>
            <w:tcW w:w="0" w:type="dxa"/>
            <w:vAlign w:val="bottom"/>
          </w:tcPr>
          <w:p w14:paraId="7C63605C" w14:textId="77777777" w:rsidR="004B3D52" w:rsidRPr="004B3D52" w:rsidRDefault="004B3D52" w:rsidP="004B3D52">
            <w:pPr>
              <w:rPr>
                <w:rFonts w:eastAsiaTheme="minorEastAsia"/>
                <w:sz w:val="1"/>
                <w:szCs w:val="1"/>
              </w:rPr>
            </w:pPr>
          </w:p>
        </w:tc>
      </w:tr>
      <w:tr w:rsidR="004B3D52" w:rsidRPr="004B3D52" w14:paraId="44056D53" w14:textId="77777777" w:rsidTr="004B3D52">
        <w:trPr>
          <w:trHeight w:val="254"/>
        </w:trPr>
        <w:tc>
          <w:tcPr>
            <w:tcW w:w="2460" w:type="dxa"/>
            <w:tcBorders>
              <w:left w:val="single" w:sz="8" w:space="0" w:color="A7A9AC"/>
              <w:right w:val="single" w:sz="8" w:space="0" w:color="A7A9AC"/>
            </w:tcBorders>
            <w:vAlign w:val="bottom"/>
          </w:tcPr>
          <w:p w14:paraId="12B6923E" w14:textId="77777777" w:rsidR="004B3D52" w:rsidRPr="004B3D52" w:rsidRDefault="004B3D52" w:rsidP="004B3D52">
            <w:pPr>
              <w:rPr>
                <w:rFonts w:eastAsiaTheme="minorEastAsia"/>
                <w:sz w:val="22"/>
                <w:szCs w:val="22"/>
              </w:rPr>
            </w:pPr>
          </w:p>
        </w:tc>
        <w:tc>
          <w:tcPr>
            <w:tcW w:w="7360" w:type="dxa"/>
            <w:gridSpan w:val="6"/>
            <w:tcBorders>
              <w:right w:val="single" w:sz="8" w:space="0" w:color="A7A9AC"/>
            </w:tcBorders>
            <w:vAlign w:val="bottom"/>
          </w:tcPr>
          <w:p w14:paraId="011503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(взятие мазка у мужчин). </w:t>
            </w:r>
            <w:r w:rsidRPr="004B3D52">
              <w:rPr>
                <w:rFonts w:ascii="Arial" w:eastAsia="Arial" w:hAnsi="Arial" w:cs="Arial"/>
                <w:sz w:val="16"/>
                <w:szCs w:val="16"/>
              </w:rPr>
              <w:t>Обработать обнажённую го-</w:t>
            </w:r>
          </w:p>
        </w:tc>
        <w:tc>
          <w:tcPr>
            <w:tcW w:w="0" w:type="dxa"/>
            <w:vAlign w:val="bottom"/>
          </w:tcPr>
          <w:p w14:paraId="1E37214E" w14:textId="77777777" w:rsidR="004B3D52" w:rsidRPr="004B3D52" w:rsidRDefault="004B3D52" w:rsidP="004B3D52">
            <w:pPr>
              <w:rPr>
                <w:rFonts w:eastAsiaTheme="minorEastAsia"/>
                <w:sz w:val="1"/>
                <w:szCs w:val="1"/>
              </w:rPr>
            </w:pPr>
          </w:p>
        </w:tc>
      </w:tr>
      <w:tr w:rsidR="004B3D52" w:rsidRPr="004B3D52" w14:paraId="18FDD348" w14:textId="77777777" w:rsidTr="004B3D52">
        <w:trPr>
          <w:trHeight w:val="200"/>
        </w:trPr>
        <w:tc>
          <w:tcPr>
            <w:tcW w:w="2460" w:type="dxa"/>
            <w:tcBorders>
              <w:left w:val="single" w:sz="8" w:space="0" w:color="A7A9AC"/>
              <w:right w:val="single" w:sz="8" w:space="0" w:color="A7A9AC"/>
            </w:tcBorders>
            <w:vAlign w:val="bottom"/>
          </w:tcPr>
          <w:p w14:paraId="1F3FF324"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735F701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ловку</w:t>
            </w:r>
            <w:proofErr w:type="spellEnd"/>
            <w:r w:rsidRPr="004B3D52">
              <w:rPr>
                <w:rFonts w:ascii="Arial" w:eastAsia="Arial" w:hAnsi="Arial" w:cs="Arial"/>
                <w:sz w:val="16"/>
                <w:szCs w:val="16"/>
              </w:rPr>
              <w:t xml:space="preserve"> полового члена в области наружного отверстия уретры стерильным тампоном,</w:t>
            </w:r>
          </w:p>
        </w:tc>
        <w:tc>
          <w:tcPr>
            <w:tcW w:w="0" w:type="dxa"/>
            <w:vAlign w:val="bottom"/>
          </w:tcPr>
          <w:p w14:paraId="2F5CDFAE" w14:textId="77777777" w:rsidR="004B3D52" w:rsidRPr="004B3D52" w:rsidRDefault="004B3D52" w:rsidP="004B3D52">
            <w:pPr>
              <w:rPr>
                <w:rFonts w:eastAsiaTheme="minorEastAsia"/>
                <w:sz w:val="1"/>
                <w:szCs w:val="1"/>
              </w:rPr>
            </w:pPr>
          </w:p>
        </w:tc>
      </w:tr>
      <w:tr w:rsidR="004B3D52" w:rsidRPr="004B3D52" w14:paraId="0217769F" w14:textId="77777777" w:rsidTr="004B3D52">
        <w:trPr>
          <w:trHeight w:val="200"/>
        </w:trPr>
        <w:tc>
          <w:tcPr>
            <w:tcW w:w="2460" w:type="dxa"/>
            <w:tcBorders>
              <w:left w:val="single" w:sz="8" w:space="0" w:color="A7A9AC"/>
              <w:right w:val="single" w:sz="8" w:space="0" w:color="A7A9AC"/>
            </w:tcBorders>
            <w:vAlign w:val="bottom"/>
          </w:tcPr>
          <w:p w14:paraId="5C9F260E"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6083CA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смоченным физиологическим раствором, при необходимости провести массаж уретры,</w:t>
            </w:r>
          </w:p>
        </w:tc>
        <w:tc>
          <w:tcPr>
            <w:tcW w:w="0" w:type="dxa"/>
            <w:vAlign w:val="bottom"/>
          </w:tcPr>
          <w:p w14:paraId="3AEBC5FE" w14:textId="77777777" w:rsidR="004B3D52" w:rsidRPr="004B3D52" w:rsidRDefault="004B3D52" w:rsidP="004B3D52">
            <w:pPr>
              <w:rPr>
                <w:rFonts w:eastAsiaTheme="minorEastAsia"/>
                <w:sz w:val="1"/>
                <w:szCs w:val="1"/>
              </w:rPr>
            </w:pPr>
          </w:p>
        </w:tc>
      </w:tr>
      <w:tr w:rsidR="004B3D52" w:rsidRPr="004B3D52" w14:paraId="67E87A87" w14:textId="77777777" w:rsidTr="004B3D52">
        <w:trPr>
          <w:trHeight w:val="200"/>
        </w:trPr>
        <w:tc>
          <w:tcPr>
            <w:tcW w:w="2460" w:type="dxa"/>
            <w:tcBorders>
              <w:left w:val="single" w:sz="8" w:space="0" w:color="A7A9AC"/>
              <w:right w:val="single" w:sz="8" w:space="0" w:color="A7A9AC"/>
            </w:tcBorders>
            <w:vAlign w:val="bottom"/>
          </w:tcPr>
          <w:p w14:paraId="592E60F7"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634ACE3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свободно истекающие из уретры выделения удалить сухим стерильным тампоном (при</w:t>
            </w:r>
          </w:p>
        </w:tc>
        <w:tc>
          <w:tcPr>
            <w:tcW w:w="0" w:type="dxa"/>
            <w:vAlign w:val="bottom"/>
          </w:tcPr>
          <w:p w14:paraId="47D59601" w14:textId="77777777" w:rsidR="004B3D52" w:rsidRPr="004B3D52" w:rsidRDefault="004B3D52" w:rsidP="004B3D52">
            <w:pPr>
              <w:rPr>
                <w:rFonts w:eastAsiaTheme="minorEastAsia"/>
                <w:sz w:val="1"/>
                <w:szCs w:val="1"/>
              </w:rPr>
            </w:pPr>
          </w:p>
        </w:tc>
      </w:tr>
      <w:tr w:rsidR="004B3D52" w:rsidRPr="004B3D52" w14:paraId="7BA10A11" w14:textId="77777777" w:rsidTr="004B3D52">
        <w:trPr>
          <w:trHeight w:val="200"/>
        </w:trPr>
        <w:tc>
          <w:tcPr>
            <w:tcW w:w="2460" w:type="dxa"/>
            <w:tcBorders>
              <w:left w:val="single" w:sz="8" w:space="0" w:color="A7A9AC"/>
              <w:right w:val="single" w:sz="8" w:space="0" w:color="A7A9AC"/>
            </w:tcBorders>
            <w:vAlign w:val="bottom"/>
          </w:tcPr>
          <w:p w14:paraId="5CB188E6"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21DDC3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наличии). Ввести в уретру зонд-тампон на глубину 1-2 см и прижимая его к стенке уретры</w:t>
            </w:r>
          </w:p>
        </w:tc>
        <w:tc>
          <w:tcPr>
            <w:tcW w:w="0" w:type="dxa"/>
            <w:vAlign w:val="bottom"/>
          </w:tcPr>
          <w:p w14:paraId="5390F8AE" w14:textId="77777777" w:rsidR="004B3D52" w:rsidRPr="004B3D52" w:rsidRDefault="004B3D52" w:rsidP="004B3D52">
            <w:pPr>
              <w:rPr>
                <w:rFonts w:eastAsiaTheme="minorEastAsia"/>
                <w:sz w:val="1"/>
                <w:szCs w:val="1"/>
              </w:rPr>
            </w:pPr>
          </w:p>
        </w:tc>
      </w:tr>
      <w:tr w:rsidR="004B3D52" w:rsidRPr="004B3D52" w14:paraId="625350CB" w14:textId="77777777" w:rsidTr="004B3D52">
        <w:trPr>
          <w:trHeight w:val="202"/>
        </w:trPr>
        <w:tc>
          <w:tcPr>
            <w:tcW w:w="2460" w:type="dxa"/>
            <w:tcBorders>
              <w:left w:val="single" w:sz="8" w:space="0" w:color="A7A9AC"/>
              <w:right w:val="single" w:sz="8" w:space="0" w:color="A7A9AC"/>
            </w:tcBorders>
            <w:vAlign w:val="bottom"/>
          </w:tcPr>
          <w:p w14:paraId="6C0C2CBA"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2A1CD3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выполнить несколько вращательных движений.</w:t>
            </w:r>
          </w:p>
        </w:tc>
        <w:tc>
          <w:tcPr>
            <w:tcW w:w="0" w:type="dxa"/>
            <w:vAlign w:val="bottom"/>
          </w:tcPr>
          <w:p w14:paraId="2EF75A63" w14:textId="77777777" w:rsidR="004B3D52" w:rsidRPr="004B3D52" w:rsidRDefault="004B3D52" w:rsidP="004B3D52">
            <w:pPr>
              <w:rPr>
                <w:rFonts w:eastAsiaTheme="minorEastAsia"/>
                <w:sz w:val="1"/>
                <w:szCs w:val="1"/>
              </w:rPr>
            </w:pPr>
          </w:p>
        </w:tc>
      </w:tr>
      <w:tr w:rsidR="004B3D52" w:rsidRPr="004B3D52" w14:paraId="02E2111F" w14:textId="77777777" w:rsidTr="004B3D52">
        <w:trPr>
          <w:trHeight w:val="254"/>
        </w:trPr>
        <w:tc>
          <w:tcPr>
            <w:tcW w:w="2460" w:type="dxa"/>
            <w:tcBorders>
              <w:left w:val="single" w:sz="8" w:space="0" w:color="A7A9AC"/>
              <w:right w:val="single" w:sz="8" w:space="0" w:color="A7A9AC"/>
            </w:tcBorders>
            <w:vAlign w:val="bottom"/>
          </w:tcPr>
          <w:p w14:paraId="314F6ADE" w14:textId="77777777" w:rsidR="004B3D52" w:rsidRPr="004B3D52" w:rsidRDefault="004B3D52" w:rsidP="004B3D52">
            <w:pPr>
              <w:rPr>
                <w:rFonts w:eastAsiaTheme="minorEastAsia"/>
                <w:sz w:val="22"/>
                <w:szCs w:val="22"/>
              </w:rPr>
            </w:pPr>
          </w:p>
        </w:tc>
        <w:tc>
          <w:tcPr>
            <w:tcW w:w="7360" w:type="dxa"/>
            <w:gridSpan w:val="6"/>
            <w:tcBorders>
              <w:right w:val="single" w:sz="8" w:space="0" w:color="A7A9AC"/>
            </w:tcBorders>
            <w:vAlign w:val="bottom"/>
          </w:tcPr>
          <w:p w14:paraId="4EC388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Секрет предстательной железы. </w:t>
            </w:r>
            <w:r w:rsidRPr="004B3D52">
              <w:rPr>
                <w:rFonts w:ascii="Arial" w:eastAsia="Arial" w:hAnsi="Arial" w:cs="Arial"/>
                <w:sz w:val="16"/>
                <w:szCs w:val="16"/>
              </w:rPr>
              <w:t>Головку полового члена обрабатывают стерильным</w:t>
            </w:r>
          </w:p>
        </w:tc>
        <w:tc>
          <w:tcPr>
            <w:tcW w:w="0" w:type="dxa"/>
            <w:vAlign w:val="bottom"/>
          </w:tcPr>
          <w:p w14:paraId="3E55F699" w14:textId="77777777" w:rsidR="004B3D52" w:rsidRPr="004B3D52" w:rsidRDefault="004B3D52" w:rsidP="004B3D52">
            <w:pPr>
              <w:rPr>
                <w:rFonts w:eastAsiaTheme="minorEastAsia"/>
                <w:sz w:val="1"/>
                <w:szCs w:val="1"/>
              </w:rPr>
            </w:pPr>
          </w:p>
        </w:tc>
      </w:tr>
      <w:tr w:rsidR="004B3D52" w:rsidRPr="004B3D52" w14:paraId="7AB1CB2A" w14:textId="77777777" w:rsidTr="004B3D52">
        <w:trPr>
          <w:trHeight w:val="200"/>
        </w:trPr>
        <w:tc>
          <w:tcPr>
            <w:tcW w:w="2460" w:type="dxa"/>
            <w:tcBorders>
              <w:left w:val="single" w:sz="8" w:space="0" w:color="A7A9AC"/>
              <w:right w:val="single" w:sz="8" w:space="0" w:color="A7A9AC"/>
            </w:tcBorders>
            <w:vAlign w:val="bottom"/>
          </w:tcPr>
          <w:p w14:paraId="35B774F4"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A0E92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тампоном, смоченным физиологическим раствором. По окончанию массажа </w:t>
            </w:r>
            <w:proofErr w:type="spellStart"/>
            <w:r w:rsidRPr="004B3D52">
              <w:rPr>
                <w:rFonts w:ascii="Arial" w:eastAsia="Arial" w:hAnsi="Arial" w:cs="Arial"/>
                <w:sz w:val="16"/>
                <w:szCs w:val="16"/>
              </w:rPr>
              <w:t>предста</w:t>
            </w:r>
            <w:proofErr w:type="spellEnd"/>
            <w:r w:rsidRPr="004B3D52">
              <w:rPr>
                <w:rFonts w:ascii="Arial" w:eastAsia="Arial" w:hAnsi="Arial" w:cs="Arial"/>
                <w:sz w:val="16"/>
                <w:szCs w:val="16"/>
              </w:rPr>
              <w:t>-</w:t>
            </w:r>
          </w:p>
        </w:tc>
        <w:tc>
          <w:tcPr>
            <w:tcW w:w="0" w:type="dxa"/>
            <w:vAlign w:val="bottom"/>
          </w:tcPr>
          <w:p w14:paraId="7C0F86C2" w14:textId="77777777" w:rsidR="004B3D52" w:rsidRPr="004B3D52" w:rsidRDefault="004B3D52" w:rsidP="004B3D52">
            <w:pPr>
              <w:rPr>
                <w:rFonts w:eastAsiaTheme="minorEastAsia"/>
                <w:sz w:val="1"/>
                <w:szCs w:val="1"/>
              </w:rPr>
            </w:pPr>
          </w:p>
        </w:tc>
      </w:tr>
      <w:tr w:rsidR="004B3D52" w:rsidRPr="004B3D52" w14:paraId="1E412082" w14:textId="77777777" w:rsidTr="004B3D52">
        <w:trPr>
          <w:trHeight w:val="202"/>
        </w:trPr>
        <w:tc>
          <w:tcPr>
            <w:tcW w:w="2460" w:type="dxa"/>
            <w:tcBorders>
              <w:left w:val="single" w:sz="8" w:space="0" w:color="A7A9AC"/>
              <w:right w:val="single" w:sz="8" w:space="0" w:color="A7A9AC"/>
            </w:tcBorders>
            <w:vAlign w:val="bottom"/>
          </w:tcPr>
          <w:p w14:paraId="11CC12DB" w14:textId="77777777" w:rsidR="004B3D52" w:rsidRPr="004B3D52" w:rsidRDefault="004B3D52" w:rsidP="004B3D52">
            <w:pPr>
              <w:rPr>
                <w:rFonts w:eastAsiaTheme="minorEastAsia"/>
                <w:sz w:val="17"/>
                <w:szCs w:val="17"/>
              </w:rPr>
            </w:pPr>
          </w:p>
        </w:tc>
        <w:tc>
          <w:tcPr>
            <w:tcW w:w="7360" w:type="dxa"/>
            <w:gridSpan w:val="6"/>
            <w:tcBorders>
              <w:right w:val="single" w:sz="8" w:space="0" w:color="A7A9AC"/>
            </w:tcBorders>
            <w:vAlign w:val="bottom"/>
          </w:tcPr>
          <w:p w14:paraId="5CFC14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тельной железы зонд-тампон пропитывают выделившимся секретом.</w:t>
            </w:r>
          </w:p>
        </w:tc>
        <w:tc>
          <w:tcPr>
            <w:tcW w:w="0" w:type="dxa"/>
            <w:vAlign w:val="bottom"/>
          </w:tcPr>
          <w:p w14:paraId="4D9D1526" w14:textId="77777777" w:rsidR="004B3D52" w:rsidRPr="004B3D52" w:rsidRDefault="004B3D52" w:rsidP="004B3D52">
            <w:pPr>
              <w:rPr>
                <w:rFonts w:eastAsiaTheme="minorEastAsia"/>
                <w:sz w:val="1"/>
                <w:szCs w:val="1"/>
              </w:rPr>
            </w:pPr>
          </w:p>
        </w:tc>
      </w:tr>
      <w:tr w:rsidR="004B3D52" w:rsidRPr="004B3D52" w14:paraId="29FF3A0A" w14:textId="77777777" w:rsidTr="004B3D52">
        <w:trPr>
          <w:trHeight w:val="72"/>
        </w:trPr>
        <w:tc>
          <w:tcPr>
            <w:tcW w:w="2460" w:type="dxa"/>
            <w:tcBorders>
              <w:left w:val="single" w:sz="8" w:space="0" w:color="A7A9AC"/>
              <w:right w:val="single" w:sz="8" w:space="0" w:color="A7A9AC"/>
            </w:tcBorders>
            <w:vAlign w:val="bottom"/>
          </w:tcPr>
          <w:p w14:paraId="4388DC90" w14:textId="77777777" w:rsidR="004B3D52" w:rsidRPr="004B3D52" w:rsidRDefault="004B3D52" w:rsidP="004B3D52">
            <w:pPr>
              <w:rPr>
                <w:rFonts w:eastAsiaTheme="minorEastAsia"/>
                <w:sz w:val="6"/>
                <w:szCs w:val="6"/>
              </w:rPr>
            </w:pPr>
          </w:p>
        </w:tc>
        <w:tc>
          <w:tcPr>
            <w:tcW w:w="2300" w:type="dxa"/>
            <w:vAlign w:val="bottom"/>
          </w:tcPr>
          <w:p w14:paraId="74826922" w14:textId="77777777" w:rsidR="004B3D52" w:rsidRPr="004B3D52" w:rsidRDefault="004B3D52" w:rsidP="004B3D52">
            <w:pPr>
              <w:rPr>
                <w:rFonts w:eastAsiaTheme="minorEastAsia"/>
                <w:sz w:val="6"/>
                <w:szCs w:val="6"/>
              </w:rPr>
            </w:pPr>
          </w:p>
        </w:tc>
        <w:tc>
          <w:tcPr>
            <w:tcW w:w="600" w:type="dxa"/>
            <w:vAlign w:val="bottom"/>
          </w:tcPr>
          <w:p w14:paraId="4A0841F9" w14:textId="77777777" w:rsidR="004B3D52" w:rsidRPr="004B3D52" w:rsidRDefault="004B3D52" w:rsidP="004B3D52">
            <w:pPr>
              <w:rPr>
                <w:rFonts w:eastAsiaTheme="minorEastAsia"/>
                <w:sz w:val="6"/>
                <w:szCs w:val="6"/>
              </w:rPr>
            </w:pPr>
          </w:p>
        </w:tc>
        <w:tc>
          <w:tcPr>
            <w:tcW w:w="1920" w:type="dxa"/>
            <w:vAlign w:val="bottom"/>
          </w:tcPr>
          <w:p w14:paraId="39D7DAC7" w14:textId="77777777" w:rsidR="004B3D52" w:rsidRPr="004B3D52" w:rsidRDefault="004B3D52" w:rsidP="004B3D52">
            <w:pPr>
              <w:rPr>
                <w:rFonts w:eastAsiaTheme="minorEastAsia"/>
                <w:sz w:val="6"/>
                <w:szCs w:val="6"/>
              </w:rPr>
            </w:pPr>
          </w:p>
        </w:tc>
        <w:tc>
          <w:tcPr>
            <w:tcW w:w="40" w:type="dxa"/>
            <w:vAlign w:val="bottom"/>
          </w:tcPr>
          <w:p w14:paraId="28F0DEA9" w14:textId="77777777" w:rsidR="004B3D52" w:rsidRPr="004B3D52" w:rsidRDefault="004B3D52" w:rsidP="004B3D52">
            <w:pPr>
              <w:rPr>
                <w:rFonts w:eastAsiaTheme="minorEastAsia"/>
                <w:sz w:val="6"/>
                <w:szCs w:val="6"/>
              </w:rPr>
            </w:pPr>
          </w:p>
        </w:tc>
        <w:tc>
          <w:tcPr>
            <w:tcW w:w="580" w:type="dxa"/>
            <w:vAlign w:val="bottom"/>
          </w:tcPr>
          <w:p w14:paraId="3B9AAF1E" w14:textId="77777777" w:rsidR="004B3D52" w:rsidRPr="004B3D52" w:rsidRDefault="004B3D52" w:rsidP="004B3D52">
            <w:pPr>
              <w:rPr>
                <w:rFonts w:eastAsiaTheme="minorEastAsia"/>
                <w:sz w:val="6"/>
                <w:szCs w:val="6"/>
              </w:rPr>
            </w:pPr>
          </w:p>
        </w:tc>
        <w:tc>
          <w:tcPr>
            <w:tcW w:w="1920" w:type="dxa"/>
            <w:tcBorders>
              <w:right w:val="single" w:sz="8" w:space="0" w:color="A7A9AC"/>
            </w:tcBorders>
            <w:vAlign w:val="bottom"/>
          </w:tcPr>
          <w:p w14:paraId="383CF4CE" w14:textId="77777777" w:rsidR="004B3D52" w:rsidRPr="004B3D52" w:rsidRDefault="004B3D52" w:rsidP="004B3D52">
            <w:pPr>
              <w:rPr>
                <w:rFonts w:eastAsiaTheme="minorEastAsia"/>
                <w:sz w:val="6"/>
                <w:szCs w:val="6"/>
              </w:rPr>
            </w:pPr>
          </w:p>
        </w:tc>
        <w:tc>
          <w:tcPr>
            <w:tcW w:w="0" w:type="dxa"/>
            <w:vAlign w:val="bottom"/>
          </w:tcPr>
          <w:p w14:paraId="158853B0" w14:textId="77777777" w:rsidR="004B3D52" w:rsidRPr="004B3D52" w:rsidRDefault="004B3D52" w:rsidP="004B3D52">
            <w:pPr>
              <w:rPr>
                <w:rFonts w:eastAsiaTheme="minorEastAsia"/>
                <w:sz w:val="1"/>
                <w:szCs w:val="1"/>
              </w:rPr>
            </w:pPr>
          </w:p>
        </w:tc>
      </w:tr>
    </w:tbl>
    <w:p w14:paraId="3F6266D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33344" behindDoc="1" locked="0" layoutInCell="0" allowOverlap="1" wp14:anchorId="25586D28" wp14:editId="4C606768">
            <wp:simplePos x="0" y="0"/>
            <wp:positionH relativeFrom="column">
              <wp:posOffset>4617720</wp:posOffset>
            </wp:positionH>
            <wp:positionV relativeFrom="paragraph">
              <wp:posOffset>-7654290</wp:posOffset>
            </wp:positionV>
            <wp:extent cx="1599565" cy="290830"/>
            <wp:effectExtent l="0" t="0" r="0" b="0"/>
            <wp:wrapNone/>
            <wp:docPr id="401"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9" cstate="print"/>
                    <a:srcRect/>
                    <a:stretch>
                      <a:fillRect/>
                    </a:stretch>
                  </pic:blipFill>
                  <pic:spPr bwMode="auto">
                    <a:xfrm>
                      <a:off x="0" y="0"/>
                      <a:ext cx="1599565" cy="290830"/>
                    </a:xfrm>
                    <a:prstGeom prst="rect">
                      <a:avLst/>
                    </a:prstGeom>
                    <a:noFill/>
                  </pic:spPr>
                </pic:pic>
              </a:graphicData>
            </a:graphic>
          </wp:anchor>
        </w:drawing>
      </w:r>
    </w:p>
    <w:p w14:paraId="3D0F9AA6" w14:textId="77777777" w:rsidR="004B3D52" w:rsidRPr="004B3D52" w:rsidRDefault="004B3D52" w:rsidP="004B3D52">
      <w:pPr>
        <w:rPr>
          <w:rFonts w:eastAsiaTheme="minorEastAsia"/>
          <w:sz w:val="22"/>
          <w:szCs w:val="22"/>
        </w:rPr>
        <w:sectPr w:rsidR="004B3D52" w:rsidRPr="004B3D52">
          <w:pgSz w:w="11900" w:h="16838"/>
          <w:pgMar w:top="915" w:right="946" w:bottom="0" w:left="1140" w:header="0" w:footer="0" w:gutter="0"/>
          <w:cols w:space="720" w:equalWidth="0">
            <w:col w:w="9820"/>
          </w:cols>
        </w:sectPr>
      </w:pPr>
    </w:p>
    <w:p w14:paraId="1AAC9EA9" w14:textId="77777777" w:rsidR="004B3D52" w:rsidRPr="004B3D52" w:rsidRDefault="004B3D52" w:rsidP="004B3D52">
      <w:pPr>
        <w:spacing w:line="323" w:lineRule="exact"/>
        <w:rPr>
          <w:rFonts w:eastAsiaTheme="minorEastAsia"/>
          <w:sz w:val="20"/>
          <w:szCs w:val="20"/>
        </w:rPr>
      </w:pPr>
    </w:p>
    <w:p w14:paraId="6B4F706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60</w:t>
      </w:r>
    </w:p>
    <w:p w14:paraId="6197929B" w14:textId="77777777" w:rsidR="004B3D52" w:rsidRPr="004B3D52" w:rsidRDefault="004B3D52" w:rsidP="004B3D52">
      <w:pPr>
        <w:rPr>
          <w:rFonts w:eastAsiaTheme="minorEastAsia"/>
          <w:sz w:val="22"/>
          <w:szCs w:val="22"/>
        </w:rPr>
        <w:sectPr w:rsidR="004B3D52" w:rsidRPr="004B3D52">
          <w:type w:val="continuous"/>
          <w:pgSz w:w="11900" w:h="16838"/>
          <w:pgMar w:top="915"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6660"/>
        <w:gridCol w:w="580"/>
        <w:gridCol w:w="140"/>
        <w:gridCol w:w="30"/>
      </w:tblGrid>
      <w:tr w:rsidR="004B3D52" w:rsidRPr="004B3D52" w14:paraId="767C1C42" w14:textId="77777777" w:rsidTr="004B3D52">
        <w:trPr>
          <w:trHeight w:val="323"/>
        </w:trPr>
        <w:tc>
          <w:tcPr>
            <w:tcW w:w="2460" w:type="dxa"/>
            <w:tcBorders>
              <w:left w:val="single" w:sz="8" w:space="0" w:color="A7A9AC"/>
              <w:right w:val="single" w:sz="8" w:space="0" w:color="A7A9AC"/>
            </w:tcBorders>
            <w:vAlign w:val="bottom"/>
          </w:tcPr>
          <w:p w14:paraId="0EE01BE7"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469B2D5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Эякулят. </w:t>
            </w:r>
            <w:r w:rsidRPr="004B3D52">
              <w:rPr>
                <w:rFonts w:ascii="Arial" w:eastAsia="Arial" w:hAnsi="Arial" w:cs="Arial"/>
                <w:sz w:val="16"/>
                <w:szCs w:val="16"/>
              </w:rPr>
              <w:t>Метод получения материала–</w:t>
            </w:r>
            <w:proofErr w:type="spellStart"/>
            <w:proofErr w:type="gramStart"/>
            <w:r w:rsidRPr="004B3D52">
              <w:rPr>
                <w:rFonts w:ascii="Arial" w:eastAsia="Arial" w:hAnsi="Arial" w:cs="Arial"/>
                <w:sz w:val="16"/>
                <w:szCs w:val="16"/>
              </w:rPr>
              <w:t>мастурбация.Для</w:t>
            </w:r>
            <w:proofErr w:type="spellEnd"/>
            <w:proofErr w:type="gramEnd"/>
            <w:r w:rsidRPr="004B3D52">
              <w:rPr>
                <w:rFonts w:ascii="Arial" w:eastAsia="Arial" w:hAnsi="Arial" w:cs="Arial"/>
                <w:sz w:val="16"/>
                <w:szCs w:val="16"/>
              </w:rPr>
              <w:t xml:space="preserve"> сбора материала нельзя </w:t>
            </w:r>
            <w:proofErr w:type="spellStart"/>
            <w:r w:rsidRPr="004B3D52">
              <w:rPr>
                <w:rFonts w:ascii="Arial" w:eastAsia="Arial" w:hAnsi="Arial" w:cs="Arial"/>
                <w:sz w:val="16"/>
                <w:szCs w:val="16"/>
              </w:rPr>
              <w:t>ис</w:t>
            </w:r>
            <w:proofErr w:type="spellEnd"/>
            <w:r w:rsidRPr="004B3D52">
              <w:rPr>
                <w:rFonts w:ascii="Arial" w:eastAsia="Arial" w:hAnsi="Arial" w:cs="Arial"/>
                <w:sz w:val="16"/>
                <w:szCs w:val="16"/>
              </w:rPr>
              <w:t>-</w:t>
            </w:r>
          </w:p>
        </w:tc>
        <w:tc>
          <w:tcPr>
            <w:tcW w:w="0" w:type="dxa"/>
            <w:vAlign w:val="bottom"/>
          </w:tcPr>
          <w:p w14:paraId="4A27DDFD" w14:textId="77777777" w:rsidR="004B3D52" w:rsidRPr="004B3D52" w:rsidRDefault="004B3D52" w:rsidP="004B3D52">
            <w:pPr>
              <w:rPr>
                <w:rFonts w:eastAsiaTheme="minorEastAsia"/>
                <w:sz w:val="1"/>
                <w:szCs w:val="1"/>
              </w:rPr>
            </w:pPr>
          </w:p>
        </w:tc>
      </w:tr>
      <w:tr w:rsidR="004B3D52" w:rsidRPr="004B3D52" w14:paraId="071086B9" w14:textId="77777777" w:rsidTr="004B3D52">
        <w:trPr>
          <w:trHeight w:val="200"/>
        </w:trPr>
        <w:tc>
          <w:tcPr>
            <w:tcW w:w="2460" w:type="dxa"/>
            <w:vMerge w:val="restart"/>
            <w:tcBorders>
              <w:left w:val="single" w:sz="8" w:space="0" w:color="A7A9AC"/>
              <w:right w:val="single" w:sz="8" w:space="0" w:color="A7A9AC"/>
            </w:tcBorders>
            <w:vAlign w:val="bottom"/>
          </w:tcPr>
          <w:p w14:paraId="1254F8A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60D3EF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пользовать прерванный половой акт и презерватив! Эякулят необходимо собирать в</w:t>
            </w:r>
          </w:p>
        </w:tc>
        <w:tc>
          <w:tcPr>
            <w:tcW w:w="0" w:type="dxa"/>
            <w:vAlign w:val="bottom"/>
          </w:tcPr>
          <w:p w14:paraId="3D873532" w14:textId="77777777" w:rsidR="004B3D52" w:rsidRPr="004B3D52" w:rsidRDefault="004B3D52" w:rsidP="004B3D52">
            <w:pPr>
              <w:rPr>
                <w:rFonts w:eastAsiaTheme="minorEastAsia"/>
                <w:sz w:val="1"/>
                <w:szCs w:val="1"/>
              </w:rPr>
            </w:pPr>
          </w:p>
        </w:tc>
      </w:tr>
      <w:tr w:rsidR="004B3D52" w:rsidRPr="004B3D52" w14:paraId="79C3597A" w14:textId="77777777" w:rsidTr="004B3D52">
        <w:trPr>
          <w:trHeight w:val="120"/>
        </w:trPr>
        <w:tc>
          <w:tcPr>
            <w:tcW w:w="2460" w:type="dxa"/>
            <w:vMerge/>
            <w:tcBorders>
              <w:left w:val="single" w:sz="8" w:space="0" w:color="A7A9AC"/>
              <w:right w:val="single" w:sz="8" w:space="0" w:color="A7A9AC"/>
            </w:tcBorders>
            <w:vAlign w:val="bottom"/>
          </w:tcPr>
          <w:p w14:paraId="200D2C98" w14:textId="77777777" w:rsidR="004B3D52" w:rsidRPr="004B3D52" w:rsidRDefault="004B3D52" w:rsidP="004B3D52">
            <w:pPr>
              <w:rPr>
                <w:rFonts w:eastAsiaTheme="minorEastAsia"/>
                <w:sz w:val="10"/>
                <w:szCs w:val="10"/>
              </w:rPr>
            </w:pPr>
          </w:p>
        </w:tc>
        <w:tc>
          <w:tcPr>
            <w:tcW w:w="7380" w:type="dxa"/>
            <w:gridSpan w:val="3"/>
            <w:vMerge w:val="restart"/>
            <w:tcBorders>
              <w:right w:val="single" w:sz="8" w:space="0" w:color="A7A9AC"/>
            </w:tcBorders>
            <w:vAlign w:val="bottom"/>
          </w:tcPr>
          <w:p w14:paraId="34747E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полном объёме в контейнер пластиковый универсальный, 60 мл. Пропитать полученным</w:t>
            </w:r>
          </w:p>
        </w:tc>
        <w:tc>
          <w:tcPr>
            <w:tcW w:w="0" w:type="dxa"/>
            <w:vAlign w:val="bottom"/>
          </w:tcPr>
          <w:p w14:paraId="741F8F24" w14:textId="77777777" w:rsidR="004B3D52" w:rsidRPr="004B3D52" w:rsidRDefault="004B3D52" w:rsidP="004B3D52">
            <w:pPr>
              <w:rPr>
                <w:rFonts w:eastAsiaTheme="minorEastAsia"/>
                <w:sz w:val="1"/>
                <w:szCs w:val="1"/>
              </w:rPr>
            </w:pPr>
          </w:p>
        </w:tc>
      </w:tr>
      <w:tr w:rsidR="004B3D52" w:rsidRPr="004B3D52" w14:paraId="69F48979" w14:textId="77777777" w:rsidTr="004B3D52">
        <w:trPr>
          <w:trHeight w:val="80"/>
        </w:trPr>
        <w:tc>
          <w:tcPr>
            <w:tcW w:w="2460" w:type="dxa"/>
            <w:vMerge w:val="restart"/>
            <w:tcBorders>
              <w:left w:val="single" w:sz="8" w:space="0" w:color="A7A9AC"/>
              <w:right w:val="single" w:sz="8" w:space="0" w:color="A7A9AC"/>
            </w:tcBorders>
            <w:vAlign w:val="bottom"/>
          </w:tcPr>
          <w:p w14:paraId="564C91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vMerge/>
            <w:tcBorders>
              <w:right w:val="single" w:sz="8" w:space="0" w:color="A7A9AC"/>
            </w:tcBorders>
            <w:vAlign w:val="bottom"/>
          </w:tcPr>
          <w:p w14:paraId="5283839A" w14:textId="77777777" w:rsidR="004B3D52" w:rsidRPr="004B3D52" w:rsidRDefault="004B3D52" w:rsidP="004B3D52">
            <w:pPr>
              <w:rPr>
                <w:rFonts w:eastAsiaTheme="minorEastAsia"/>
                <w:sz w:val="6"/>
                <w:szCs w:val="6"/>
              </w:rPr>
            </w:pPr>
          </w:p>
        </w:tc>
        <w:tc>
          <w:tcPr>
            <w:tcW w:w="0" w:type="dxa"/>
            <w:vAlign w:val="bottom"/>
          </w:tcPr>
          <w:p w14:paraId="1A5C8204" w14:textId="77777777" w:rsidR="004B3D52" w:rsidRPr="004B3D52" w:rsidRDefault="004B3D52" w:rsidP="004B3D52">
            <w:pPr>
              <w:rPr>
                <w:rFonts w:eastAsiaTheme="minorEastAsia"/>
                <w:sz w:val="1"/>
                <w:szCs w:val="1"/>
              </w:rPr>
            </w:pPr>
          </w:p>
        </w:tc>
      </w:tr>
      <w:tr w:rsidR="004B3D52" w:rsidRPr="004B3D52" w14:paraId="095CD38D" w14:textId="77777777" w:rsidTr="004B3D52">
        <w:trPr>
          <w:trHeight w:val="132"/>
        </w:trPr>
        <w:tc>
          <w:tcPr>
            <w:tcW w:w="2460" w:type="dxa"/>
            <w:vMerge/>
            <w:tcBorders>
              <w:left w:val="single" w:sz="8" w:space="0" w:color="A7A9AC"/>
              <w:right w:val="single" w:sz="8" w:space="0" w:color="A7A9AC"/>
            </w:tcBorders>
            <w:vAlign w:val="bottom"/>
          </w:tcPr>
          <w:p w14:paraId="654AE5BC" w14:textId="77777777" w:rsidR="004B3D52" w:rsidRPr="004B3D52" w:rsidRDefault="004B3D52" w:rsidP="004B3D52">
            <w:pPr>
              <w:rPr>
                <w:rFonts w:eastAsiaTheme="minorEastAsia"/>
                <w:sz w:val="11"/>
                <w:szCs w:val="11"/>
              </w:rPr>
            </w:pPr>
          </w:p>
        </w:tc>
        <w:tc>
          <w:tcPr>
            <w:tcW w:w="7380" w:type="dxa"/>
            <w:gridSpan w:val="3"/>
            <w:vMerge w:val="restart"/>
            <w:tcBorders>
              <w:right w:val="single" w:sz="8" w:space="0" w:color="A7A9AC"/>
            </w:tcBorders>
            <w:vAlign w:val="bottom"/>
          </w:tcPr>
          <w:p w14:paraId="055C4407"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эякулятом зонд-тампон в течение 5 секунд, далее перенести его в коллектор с жидкой</w:t>
            </w:r>
          </w:p>
        </w:tc>
        <w:tc>
          <w:tcPr>
            <w:tcW w:w="0" w:type="dxa"/>
            <w:vAlign w:val="bottom"/>
          </w:tcPr>
          <w:p w14:paraId="3FAA7525" w14:textId="77777777" w:rsidR="004B3D52" w:rsidRPr="004B3D52" w:rsidRDefault="004B3D52" w:rsidP="004B3D52">
            <w:pPr>
              <w:rPr>
                <w:rFonts w:eastAsiaTheme="minorEastAsia"/>
                <w:sz w:val="1"/>
                <w:szCs w:val="1"/>
              </w:rPr>
            </w:pPr>
          </w:p>
        </w:tc>
      </w:tr>
      <w:tr w:rsidR="004B3D52" w:rsidRPr="004B3D52" w14:paraId="59C0F53B" w14:textId="77777777" w:rsidTr="004B3D52">
        <w:trPr>
          <w:trHeight w:val="36"/>
        </w:trPr>
        <w:tc>
          <w:tcPr>
            <w:tcW w:w="2460" w:type="dxa"/>
            <w:tcBorders>
              <w:left w:val="single" w:sz="8" w:space="0" w:color="A7A9AC"/>
              <w:right w:val="single" w:sz="8" w:space="0" w:color="A7A9AC"/>
            </w:tcBorders>
            <w:vAlign w:val="bottom"/>
          </w:tcPr>
          <w:p w14:paraId="492C8A29" w14:textId="77777777" w:rsidR="004B3D52" w:rsidRPr="004B3D52" w:rsidRDefault="004B3D52" w:rsidP="004B3D52">
            <w:pPr>
              <w:rPr>
                <w:rFonts w:eastAsiaTheme="minorEastAsia"/>
                <w:sz w:val="3"/>
                <w:szCs w:val="3"/>
              </w:rPr>
            </w:pPr>
          </w:p>
        </w:tc>
        <w:tc>
          <w:tcPr>
            <w:tcW w:w="7380" w:type="dxa"/>
            <w:gridSpan w:val="3"/>
            <w:vMerge/>
            <w:tcBorders>
              <w:right w:val="single" w:sz="8" w:space="0" w:color="A7A9AC"/>
            </w:tcBorders>
            <w:vAlign w:val="bottom"/>
          </w:tcPr>
          <w:p w14:paraId="4CBD1ABD" w14:textId="77777777" w:rsidR="004B3D52" w:rsidRPr="004B3D52" w:rsidRDefault="004B3D52" w:rsidP="004B3D52">
            <w:pPr>
              <w:rPr>
                <w:rFonts w:eastAsiaTheme="minorEastAsia"/>
                <w:sz w:val="3"/>
                <w:szCs w:val="3"/>
              </w:rPr>
            </w:pPr>
          </w:p>
        </w:tc>
        <w:tc>
          <w:tcPr>
            <w:tcW w:w="0" w:type="dxa"/>
            <w:vAlign w:val="bottom"/>
          </w:tcPr>
          <w:p w14:paraId="0DB7A851" w14:textId="77777777" w:rsidR="004B3D52" w:rsidRPr="004B3D52" w:rsidRDefault="004B3D52" w:rsidP="004B3D52">
            <w:pPr>
              <w:rPr>
                <w:rFonts w:eastAsiaTheme="minorEastAsia"/>
                <w:sz w:val="1"/>
                <w:szCs w:val="1"/>
              </w:rPr>
            </w:pPr>
          </w:p>
        </w:tc>
      </w:tr>
      <w:tr w:rsidR="004B3D52" w:rsidRPr="004B3D52" w14:paraId="4CEF2AD5" w14:textId="77777777" w:rsidTr="004B3D52">
        <w:trPr>
          <w:trHeight w:val="214"/>
        </w:trPr>
        <w:tc>
          <w:tcPr>
            <w:tcW w:w="2460" w:type="dxa"/>
            <w:tcBorders>
              <w:left w:val="single" w:sz="8" w:space="0" w:color="A7A9AC"/>
              <w:right w:val="single" w:sz="8" w:space="0" w:color="A7A9AC"/>
            </w:tcBorders>
            <w:vAlign w:val="bottom"/>
          </w:tcPr>
          <w:p w14:paraId="5A8CAF0D" w14:textId="77777777" w:rsidR="004B3D52" w:rsidRPr="004B3D52" w:rsidRDefault="004B3D52" w:rsidP="004B3D52">
            <w:pPr>
              <w:rPr>
                <w:rFonts w:eastAsiaTheme="minorEastAsia"/>
                <w:sz w:val="18"/>
                <w:szCs w:val="18"/>
              </w:rPr>
            </w:pPr>
          </w:p>
        </w:tc>
        <w:tc>
          <w:tcPr>
            <w:tcW w:w="6660" w:type="dxa"/>
            <w:vAlign w:val="bottom"/>
          </w:tcPr>
          <w:p w14:paraId="62245E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транспортной средой Эймса.</w:t>
            </w:r>
          </w:p>
        </w:tc>
        <w:tc>
          <w:tcPr>
            <w:tcW w:w="580" w:type="dxa"/>
            <w:tcBorders>
              <w:top w:val="single" w:sz="8" w:space="0" w:color="auto"/>
            </w:tcBorders>
            <w:vAlign w:val="bottom"/>
          </w:tcPr>
          <w:p w14:paraId="28506A8A" w14:textId="77777777" w:rsidR="004B3D52" w:rsidRPr="004B3D52" w:rsidRDefault="004B3D52" w:rsidP="004B3D52">
            <w:pPr>
              <w:rPr>
                <w:rFonts w:eastAsiaTheme="minorEastAsia"/>
                <w:sz w:val="18"/>
                <w:szCs w:val="18"/>
              </w:rPr>
            </w:pPr>
          </w:p>
        </w:tc>
        <w:tc>
          <w:tcPr>
            <w:tcW w:w="140" w:type="dxa"/>
            <w:tcBorders>
              <w:right w:val="single" w:sz="8" w:space="0" w:color="A7A9AC"/>
            </w:tcBorders>
            <w:vAlign w:val="bottom"/>
          </w:tcPr>
          <w:p w14:paraId="3013EE40" w14:textId="77777777" w:rsidR="004B3D52" w:rsidRPr="004B3D52" w:rsidRDefault="004B3D52" w:rsidP="004B3D52">
            <w:pPr>
              <w:rPr>
                <w:rFonts w:eastAsiaTheme="minorEastAsia"/>
                <w:sz w:val="18"/>
                <w:szCs w:val="18"/>
              </w:rPr>
            </w:pPr>
          </w:p>
        </w:tc>
        <w:tc>
          <w:tcPr>
            <w:tcW w:w="0" w:type="dxa"/>
            <w:vAlign w:val="bottom"/>
          </w:tcPr>
          <w:p w14:paraId="07A7D6FC" w14:textId="77777777" w:rsidR="004B3D52" w:rsidRPr="004B3D52" w:rsidRDefault="004B3D52" w:rsidP="004B3D52">
            <w:pPr>
              <w:rPr>
                <w:rFonts w:eastAsiaTheme="minorEastAsia"/>
                <w:sz w:val="1"/>
                <w:szCs w:val="1"/>
              </w:rPr>
            </w:pPr>
          </w:p>
        </w:tc>
      </w:tr>
      <w:tr w:rsidR="004B3D52" w:rsidRPr="004B3D52" w14:paraId="7B5EE0B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E4B0A71" w14:textId="77777777" w:rsidR="004B3D52" w:rsidRPr="004B3D52" w:rsidRDefault="004B3D52" w:rsidP="004B3D52">
            <w:pPr>
              <w:rPr>
                <w:rFonts w:eastAsiaTheme="minorEastAsia"/>
                <w:sz w:val="5"/>
                <w:szCs w:val="5"/>
              </w:rPr>
            </w:pPr>
          </w:p>
        </w:tc>
        <w:tc>
          <w:tcPr>
            <w:tcW w:w="6660" w:type="dxa"/>
            <w:tcBorders>
              <w:bottom w:val="single" w:sz="8" w:space="0" w:color="A7A9AC"/>
            </w:tcBorders>
            <w:vAlign w:val="bottom"/>
          </w:tcPr>
          <w:p w14:paraId="6FDC5B74"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73AD5923"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5C419869" w14:textId="77777777" w:rsidR="004B3D52" w:rsidRPr="004B3D52" w:rsidRDefault="004B3D52" w:rsidP="004B3D52">
            <w:pPr>
              <w:rPr>
                <w:rFonts w:eastAsiaTheme="minorEastAsia"/>
                <w:sz w:val="5"/>
                <w:szCs w:val="5"/>
              </w:rPr>
            </w:pPr>
          </w:p>
        </w:tc>
        <w:tc>
          <w:tcPr>
            <w:tcW w:w="0" w:type="dxa"/>
            <w:vAlign w:val="bottom"/>
          </w:tcPr>
          <w:p w14:paraId="5B80E85B" w14:textId="77777777" w:rsidR="004B3D52" w:rsidRPr="004B3D52" w:rsidRDefault="004B3D52" w:rsidP="004B3D52">
            <w:pPr>
              <w:rPr>
                <w:rFonts w:eastAsiaTheme="minorEastAsia"/>
                <w:sz w:val="1"/>
                <w:szCs w:val="1"/>
              </w:rPr>
            </w:pPr>
          </w:p>
        </w:tc>
      </w:tr>
      <w:tr w:rsidR="004B3D52" w:rsidRPr="004B3D52" w14:paraId="230A3744" w14:textId="77777777" w:rsidTr="004B3D52">
        <w:trPr>
          <w:trHeight w:val="245"/>
        </w:trPr>
        <w:tc>
          <w:tcPr>
            <w:tcW w:w="2460" w:type="dxa"/>
            <w:tcBorders>
              <w:left w:val="single" w:sz="8" w:space="0" w:color="A7A9AC"/>
              <w:right w:val="single" w:sz="8" w:space="0" w:color="A7A9AC"/>
            </w:tcBorders>
            <w:vAlign w:val="bottom"/>
          </w:tcPr>
          <w:p w14:paraId="01DEED4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vMerge w:val="restart"/>
            <w:tcBorders>
              <w:right w:val="single" w:sz="8" w:space="0" w:color="A7A9AC"/>
            </w:tcBorders>
            <w:vAlign w:val="bottom"/>
          </w:tcPr>
          <w:p w14:paraId="604068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коллектора плотно закрутить.</w:t>
            </w:r>
          </w:p>
        </w:tc>
        <w:tc>
          <w:tcPr>
            <w:tcW w:w="0" w:type="dxa"/>
            <w:vAlign w:val="bottom"/>
          </w:tcPr>
          <w:p w14:paraId="2207DF32" w14:textId="77777777" w:rsidR="004B3D52" w:rsidRPr="004B3D52" w:rsidRDefault="004B3D52" w:rsidP="004B3D52">
            <w:pPr>
              <w:rPr>
                <w:rFonts w:eastAsiaTheme="minorEastAsia"/>
                <w:sz w:val="1"/>
                <w:szCs w:val="1"/>
              </w:rPr>
            </w:pPr>
          </w:p>
        </w:tc>
      </w:tr>
      <w:tr w:rsidR="004B3D52" w:rsidRPr="004B3D52" w14:paraId="0554B695" w14:textId="77777777" w:rsidTr="004B3D52">
        <w:trPr>
          <w:trHeight w:val="137"/>
        </w:trPr>
        <w:tc>
          <w:tcPr>
            <w:tcW w:w="2460" w:type="dxa"/>
            <w:vMerge w:val="restart"/>
            <w:tcBorders>
              <w:left w:val="single" w:sz="8" w:space="0" w:color="A7A9AC"/>
              <w:right w:val="single" w:sz="8" w:space="0" w:color="A7A9AC"/>
            </w:tcBorders>
            <w:vAlign w:val="bottom"/>
          </w:tcPr>
          <w:p w14:paraId="59F6E4B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6FB16FCF" w14:textId="77777777" w:rsidR="004B3D52" w:rsidRPr="004B3D52" w:rsidRDefault="004B3D52" w:rsidP="004B3D52">
            <w:pPr>
              <w:rPr>
                <w:rFonts w:eastAsiaTheme="minorEastAsia"/>
                <w:sz w:val="11"/>
                <w:szCs w:val="11"/>
              </w:rPr>
            </w:pPr>
          </w:p>
        </w:tc>
        <w:tc>
          <w:tcPr>
            <w:tcW w:w="0" w:type="dxa"/>
            <w:vAlign w:val="bottom"/>
          </w:tcPr>
          <w:p w14:paraId="051B59E7" w14:textId="77777777" w:rsidR="004B3D52" w:rsidRPr="004B3D52" w:rsidRDefault="004B3D52" w:rsidP="004B3D52">
            <w:pPr>
              <w:rPr>
                <w:rFonts w:eastAsiaTheme="minorEastAsia"/>
                <w:sz w:val="1"/>
                <w:szCs w:val="1"/>
              </w:rPr>
            </w:pPr>
          </w:p>
        </w:tc>
      </w:tr>
      <w:tr w:rsidR="004B3D52" w:rsidRPr="004B3D52" w14:paraId="40447979" w14:textId="77777777" w:rsidTr="004B3D52">
        <w:trPr>
          <w:trHeight w:val="76"/>
        </w:trPr>
        <w:tc>
          <w:tcPr>
            <w:tcW w:w="2460" w:type="dxa"/>
            <w:vMerge/>
            <w:tcBorders>
              <w:left w:val="single" w:sz="8" w:space="0" w:color="A7A9AC"/>
              <w:right w:val="single" w:sz="8" w:space="0" w:color="A7A9AC"/>
            </w:tcBorders>
            <w:vAlign w:val="bottom"/>
          </w:tcPr>
          <w:p w14:paraId="1DED266E" w14:textId="77777777" w:rsidR="004B3D52" w:rsidRPr="004B3D52" w:rsidRDefault="004B3D52" w:rsidP="004B3D52">
            <w:pPr>
              <w:rPr>
                <w:rFonts w:eastAsiaTheme="minorEastAsia"/>
                <w:sz w:val="6"/>
                <w:szCs w:val="6"/>
              </w:rPr>
            </w:pPr>
          </w:p>
        </w:tc>
        <w:tc>
          <w:tcPr>
            <w:tcW w:w="6660" w:type="dxa"/>
            <w:vAlign w:val="bottom"/>
          </w:tcPr>
          <w:p w14:paraId="2DE81B8F" w14:textId="77777777" w:rsidR="004B3D52" w:rsidRPr="004B3D52" w:rsidRDefault="004B3D52" w:rsidP="004B3D52">
            <w:pPr>
              <w:rPr>
                <w:rFonts w:eastAsiaTheme="minorEastAsia"/>
                <w:sz w:val="6"/>
                <w:szCs w:val="6"/>
              </w:rPr>
            </w:pPr>
          </w:p>
        </w:tc>
        <w:tc>
          <w:tcPr>
            <w:tcW w:w="580" w:type="dxa"/>
            <w:vAlign w:val="bottom"/>
          </w:tcPr>
          <w:p w14:paraId="3C760F5F" w14:textId="77777777" w:rsidR="004B3D52" w:rsidRPr="004B3D52" w:rsidRDefault="004B3D52" w:rsidP="004B3D52">
            <w:pPr>
              <w:rPr>
                <w:rFonts w:eastAsiaTheme="minorEastAsia"/>
                <w:sz w:val="6"/>
                <w:szCs w:val="6"/>
              </w:rPr>
            </w:pPr>
          </w:p>
        </w:tc>
        <w:tc>
          <w:tcPr>
            <w:tcW w:w="140" w:type="dxa"/>
            <w:tcBorders>
              <w:right w:val="single" w:sz="8" w:space="0" w:color="A7A9AC"/>
            </w:tcBorders>
            <w:vAlign w:val="bottom"/>
          </w:tcPr>
          <w:p w14:paraId="183881DC" w14:textId="77777777" w:rsidR="004B3D52" w:rsidRPr="004B3D52" w:rsidRDefault="004B3D52" w:rsidP="004B3D52">
            <w:pPr>
              <w:rPr>
                <w:rFonts w:eastAsiaTheme="minorEastAsia"/>
                <w:sz w:val="6"/>
                <w:szCs w:val="6"/>
              </w:rPr>
            </w:pPr>
          </w:p>
        </w:tc>
        <w:tc>
          <w:tcPr>
            <w:tcW w:w="0" w:type="dxa"/>
            <w:vAlign w:val="bottom"/>
          </w:tcPr>
          <w:p w14:paraId="4ADAA04D" w14:textId="77777777" w:rsidR="004B3D52" w:rsidRPr="004B3D52" w:rsidRDefault="004B3D52" w:rsidP="004B3D52">
            <w:pPr>
              <w:rPr>
                <w:rFonts w:eastAsiaTheme="minorEastAsia"/>
                <w:sz w:val="1"/>
                <w:szCs w:val="1"/>
              </w:rPr>
            </w:pPr>
          </w:p>
        </w:tc>
      </w:tr>
      <w:tr w:rsidR="004B3D52" w:rsidRPr="004B3D52" w14:paraId="7F7D523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DF4E615" w14:textId="77777777" w:rsidR="004B3D52" w:rsidRPr="004B3D52" w:rsidRDefault="004B3D52" w:rsidP="004B3D52">
            <w:pPr>
              <w:rPr>
                <w:rFonts w:eastAsiaTheme="minorEastAsia"/>
                <w:sz w:val="5"/>
                <w:szCs w:val="5"/>
              </w:rPr>
            </w:pPr>
          </w:p>
        </w:tc>
        <w:tc>
          <w:tcPr>
            <w:tcW w:w="6660" w:type="dxa"/>
            <w:tcBorders>
              <w:bottom w:val="single" w:sz="8" w:space="0" w:color="A7A9AC"/>
            </w:tcBorders>
            <w:vAlign w:val="bottom"/>
          </w:tcPr>
          <w:p w14:paraId="572B8646"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3BCB12AE"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78988296" w14:textId="77777777" w:rsidR="004B3D52" w:rsidRPr="004B3D52" w:rsidRDefault="004B3D52" w:rsidP="004B3D52">
            <w:pPr>
              <w:rPr>
                <w:rFonts w:eastAsiaTheme="minorEastAsia"/>
                <w:sz w:val="5"/>
                <w:szCs w:val="5"/>
              </w:rPr>
            </w:pPr>
          </w:p>
        </w:tc>
        <w:tc>
          <w:tcPr>
            <w:tcW w:w="0" w:type="dxa"/>
            <w:vAlign w:val="bottom"/>
          </w:tcPr>
          <w:p w14:paraId="0DD6AB7B" w14:textId="77777777" w:rsidR="004B3D52" w:rsidRPr="004B3D52" w:rsidRDefault="004B3D52" w:rsidP="004B3D52">
            <w:pPr>
              <w:rPr>
                <w:rFonts w:eastAsiaTheme="minorEastAsia"/>
                <w:sz w:val="1"/>
                <w:szCs w:val="1"/>
              </w:rPr>
            </w:pPr>
          </w:p>
        </w:tc>
      </w:tr>
      <w:tr w:rsidR="004B3D52" w:rsidRPr="004B3D52" w14:paraId="703AA415" w14:textId="77777777" w:rsidTr="004B3D52">
        <w:trPr>
          <w:trHeight w:val="274"/>
        </w:trPr>
        <w:tc>
          <w:tcPr>
            <w:tcW w:w="2460" w:type="dxa"/>
            <w:tcBorders>
              <w:left w:val="single" w:sz="8" w:space="0" w:color="A7A9AC"/>
              <w:right w:val="single" w:sz="8" w:space="0" w:color="A7A9AC"/>
            </w:tcBorders>
            <w:vAlign w:val="bottom"/>
          </w:tcPr>
          <w:p w14:paraId="05C8F61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09954A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коллекторе в вертикальном положении. Замораживание образцов</w:t>
            </w:r>
          </w:p>
        </w:tc>
        <w:tc>
          <w:tcPr>
            <w:tcW w:w="0" w:type="dxa"/>
            <w:vAlign w:val="bottom"/>
          </w:tcPr>
          <w:p w14:paraId="3F4FB760" w14:textId="77777777" w:rsidR="004B3D52" w:rsidRPr="004B3D52" w:rsidRDefault="004B3D52" w:rsidP="004B3D52">
            <w:pPr>
              <w:rPr>
                <w:rFonts w:eastAsiaTheme="minorEastAsia"/>
                <w:sz w:val="1"/>
                <w:szCs w:val="1"/>
              </w:rPr>
            </w:pPr>
          </w:p>
        </w:tc>
      </w:tr>
      <w:tr w:rsidR="004B3D52" w:rsidRPr="004B3D52" w14:paraId="11F2816D" w14:textId="77777777" w:rsidTr="004B3D52">
        <w:trPr>
          <w:trHeight w:val="237"/>
        </w:trPr>
        <w:tc>
          <w:tcPr>
            <w:tcW w:w="2460" w:type="dxa"/>
            <w:tcBorders>
              <w:left w:val="single" w:sz="8" w:space="0" w:color="A7A9AC"/>
              <w:right w:val="single" w:sz="8" w:space="0" w:color="A7A9AC"/>
            </w:tcBorders>
            <w:vAlign w:val="bottom"/>
          </w:tcPr>
          <w:p w14:paraId="14B59B0A"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80" w:type="dxa"/>
            <w:gridSpan w:val="3"/>
            <w:tcBorders>
              <w:right w:val="single" w:sz="8" w:space="0" w:color="A7A9AC"/>
            </w:tcBorders>
            <w:vAlign w:val="bottom"/>
          </w:tcPr>
          <w:p w14:paraId="160987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недопустимо!</w:t>
            </w:r>
          </w:p>
        </w:tc>
        <w:tc>
          <w:tcPr>
            <w:tcW w:w="0" w:type="dxa"/>
            <w:vAlign w:val="bottom"/>
          </w:tcPr>
          <w:p w14:paraId="0694B50E" w14:textId="77777777" w:rsidR="004B3D52" w:rsidRPr="004B3D52" w:rsidRDefault="004B3D52" w:rsidP="004B3D52">
            <w:pPr>
              <w:rPr>
                <w:rFonts w:eastAsiaTheme="minorEastAsia"/>
                <w:sz w:val="1"/>
                <w:szCs w:val="1"/>
              </w:rPr>
            </w:pPr>
          </w:p>
        </w:tc>
      </w:tr>
      <w:tr w:rsidR="004B3D52" w:rsidRPr="004B3D52" w14:paraId="6836424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F5BF3F0" w14:textId="77777777" w:rsidR="004B3D52" w:rsidRPr="004B3D52" w:rsidRDefault="004B3D52" w:rsidP="004B3D52">
            <w:pPr>
              <w:rPr>
                <w:rFonts w:eastAsiaTheme="minorEastAsia"/>
                <w:sz w:val="5"/>
                <w:szCs w:val="5"/>
              </w:rPr>
            </w:pPr>
          </w:p>
        </w:tc>
        <w:tc>
          <w:tcPr>
            <w:tcW w:w="6660" w:type="dxa"/>
            <w:tcBorders>
              <w:bottom w:val="single" w:sz="8" w:space="0" w:color="A7A9AC"/>
            </w:tcBorders>
            <w:vAlign w:val="bottom"/>
          </w:tcPr>
          <w:p w14:paraId="25AA00A7"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05E7BE91"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2686877C" w14:textId="77777777" w:rsidR="004B3D52" w:rsidRPr="004B3D52" w:rsidRDefault="004B3D52" w:rsidP="004B3D52">
            <w:pPr>
              <w:rPr>
                <w:rFonts w:eastAsiaTheme="minorEastAsia"/>
                <w:sz w:val="5"/>
                <w:szCs w:val="5"/>
              </w:rPr>
            </w:pPr>
          </w:p>
        </w:tc>
        <w:tc>
          <w:tcPr>
            <w:tcW w:w="0" w:type="dxa"/>
            <w:vAlign w:val="bottom"/>
          </w:tcPr>
          <w:p w14:paraId="12086C7A" w14:textId="77777777" w:rsidR="004B3D52" w:rsidRPr="004B3D52" w:rsidRDefault="004B3D52" w:rsidP="004B3D52">
            <w:pPr>
              <w:rPr>
                <w:rFonts w:eastAsiaTheme="minorEastAsia"/>
                <w:sz w:val="1"/>
                <w:szCs w:val="1"/>
              </w:rPr>
            </w:pPr>
          </w:p>
        </w:tc>
      </w:tr>
      <w:tr w:rsidR="004B3D52" w:rsidRPr="004B3D52" w14:paraId="42C950CB" w14:textId="77777777" w:rsidTr="004B3D52">
        <w:trPr>
          <w:trHeight w:val="245"/>
        </w:trPr>
        <w:tc>
          <w:tcPr>
            <w:tcW w:w="2460" w:type="dxa"/>
            <w:tcBorders>
              <w:left w:val="single" w:sz="8" w:space="0" w:color="A7A9AC"/>
              <w:right w:val="single" w:sz="8" w:space="0" w:color="A7A9AC"/>
            </w:tcBorders>
            <w:vAlign w:val="bottom"/>
          </w:tcPr>
          <w:p w14:paraId="0499CC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6660" w:type="dxa"/>
            <w:vAlign w:val="bottom"/>
          </w:tcPr>
          <w:p w14:paraId="1B4DE0BE" w14:textId="77777777" w:rsidR="004B3D52" w:rsidRPr="004B3D52" w:rsidRDefault="004B3D52" w:rsidP="004B3D52">
            <w:pPr>
              <w:rPr>
                <w:rFonts w:eastAsiaTheme="minorEastAsia"/>
                <w:sz w:val="21"/>
                <w:szCs w:val="21"/>
              </w:rPr>
            </w:pPr>
          </w:p>
        </w:tc>
        <w:tc>
          <w:tcPr>
            <w:tcW w:w="580" w:type="dxa"/>
            <w:vAlign w:val="bottom"/>
          </w:tcPr>
          <w:p w14:paraId="15B38EFA" w14:textId="77777777" w:rsidR="004B3D52" w:rsidRPr="004B3D52" w:rsidRDefault="004B3D52" w:rsidP="004B3D52">
            <w:pPr>
              <w:rPr>
                <w:rFonts w:eastAsiaTheme="minorEastAsia"/>
                <w:sz w:val="21"/>
                <w:szCs w:val="21"/>
              </w:rPr>
            </w:pPr>
          </w:p>
        </w:tc>
        <w:tc>
          <w:tcPr>
            <w:tcW w:w="140" w:type="dxa"/>
            <w:tcBorders>
              <w:right w:val="single" w:sz="8" w:space="0" w:color="A7A9AC"/>
            </w:tcBorders>
            <w:vAlign w:val="bottom"/>
          </w:tcPr>
          <w:p w14:paraId="2480B7E8" w14:textId="77777777" w:rsidR="004B3D52" w:rsidRPr="004B3D52" w:rsidRDefault="004B3D52" w:rsidP="004B3D52">
            <w:pPr>
              <w:rPr>
                <w:rFonts w:eastAsiaTheme="minorEastAsia"/>
                <w:sz w:val="21"/>
                <w:szCs w:val="21"/>
              </w:rPr>
            </w:pPr>
          </w:p>
        </w:tc>
        <w:tc>
          <w:tcPr>
            <w:tcW w:w="0" w:type="dxa"/>
            <w:vAlign w:val="bottom"/>
          </w:tcPr>
          <w:p w14:paraId="791C03C3" w14:textId="77777777" w:rsidR="004B3D52" w:rsidRPr="004B3D52" w:rsidRDefault="004B3D52" w:rsidP="004B3D52">
            <w:pPr>
              <w:rPr>
                <w:rFonts w:eastAsiaTheme="minorEastAsia"/>
                <w:sz w:val="1"/>
                <w:szCs w:val="1"/>
              </w:rPr>
            </w:pPr>
          </w:p>
        </w:tc>
      </w:tr>
      <w:tr w:rsidR="004B3D52" w:rsidRPr="004B3D52" w14:paraId="7A57CE91" w14:textId="77777777" w:rsidTr="004B3D52">
        <w:trPr>
          <w:trHeight w:val="200"/>
        </w:trPr>
        <w:tc>
          <w:tcPr>
            <w:tcW w:w="2460" w:type="dxa"/>
            <w:tcBorders>
              <w:left w:val="single" w:sz="8" w:space="0" w:color="A7A9AC"/>
              <w:right w:val="single" w:sz="8" w:space="0" w:color="A7A9AC"/>
            </w:tcBorders>
            <w:vAlign w:val="bottom"/>
          </w:tcPr>
          <w:p w14:paraId="402D46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80" w:type="dxa"/>
            <w:gridSpan w:val="3"/>
            <w:tcBorders>
              <w:right w:val="single" w:sz="8" w:space="0" w:color="A7A9AC"/>
            </w:tcBorders>
            <w:vAlign w:val="bottom"/>
          </w:tcPr>
          <w:p w14:paraId="23F487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коллекторе в вертикальном положении. Более 24 часов образцы не</w:t>
            </w:r>
          </w:p>
        </w:tc>
        <w:tc>
          <w:tcPr>
            <w:tcW w:w="0" w:type="dxa"/>
            <w:vAlign w:val="bottom"/>
          </w:tcPr>
          <w:p w14:paraId="76F6EFBB" w14:textId="77777777" w:rsidR="004B3D52" w:rsidRPr="004B3D52" w:rsidRDefault="004B3D52" w:rsidP="004B3D52">
            <w:pPr>
              <w:rPr>
                <w:rFonts w:eastAsiaTheme="minorEastAsia"/>
                <w:sz w:val="1"/>
                <w:szCs w:val="1"/>
              </w:rPr>
            </w:pPr>
          </w:p>
        </w:tc>
      </w:tr>
      <w:tr w:rsidR="004B3D52" w:rsidRPr="004B3D52" w14:paraId="2692148B" w14:textId="77777777" w:rsidTr="004B3D52">
        <w:trPr>
          <w:trHeight w:val="206"/>
        </w:trPr>
        <w:tc>
          <w:tcPr>
            <w:tcW w:w="2460" w:type="dxa"/>
            <w:tcBorders>
              <w:left w:val="single" w:sz="8" w:space="0" w:color="A7A9AC"/>
              <w:right w:val="single" w:sz="8" w:space="0" w:color="A7A9AC"/>
            </w:tcBorders>
            <w:vAlign w:val="bottom"/>
          </w:tcPr>
          <w:p w14:paraId="159C97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часов </w:t>
            </w:r>
            <w:r w:rsidRPr="004B3D52">
              <w:rPr>
                <w:rFonts w:ascii="Arial" w:eastAsia="Arial" w:hAnsi="Arial" w:cs="Arial"/>
                <w:color w:val="D3202A"/>
                <w:sz w:val="16"/>
                <w:szCs w:val="16"/>
              </w:rPr>
              <w:t>для140014посев на</w:t>
            </w:r>
          </w:p>
        </w:tc>
        <w:tc>
          <w:tcPr>
            <w:tcW w:w="7380" w:type="dxa"/>
            <w:gridSpan w:val="3"/>
            <w:tcBorders>
              <w:right w:val="single" w:sz="8" w:space="0" w:color="A7A9AC"/>
            </w:tcBorders>
            <w:vAlign w:val="bottom"/>
          </w:tcPr>
          <w:p w14:paraId="33774D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хранятся! Замораживание образцов недопустимо!</w:t>
            </w:r>
          </w:p>
        </w:tc>
        <w:tc>
          <w:tcPr>
            <w:tcW w:w="0" w:type="dxa"/>
            <w:vAlign w:val="bottom"/>
          </w:tcPr>
          <w:p w14:paraId="02E8585A" w14:textId="77777777" w:rsidR="004B3D52" w:rsidRPr="004B3D52" w:rsidRDefault="004B3D52" w:rsidP="004B3D52">
            <w:pPr>
              <w:rPr>
                <w:rFonts w:eastAsiaTheme="minorEastAsia"/>
                <w:sz w:val="1"/>
                <w:szCs w:val="1"/>
              </w:rPr>
            </w:pPr>
          </w:p>
        </w:tc>
      </w:tr>
      <w:tr w:rsidR="004B3D52" w:rsidRPr="004B3D52" w14:paraId="0984BC40" w14:textId="77777777" w:rsidTr="004B3D52">
        <w:trPr>
          <w:trHeight w:val="202"/>
        </w:trPr>
        <w:tc>
          <w:tcPr>
            <w:tcW w:w="2460" w:type="dxa"/>
            <w:tcBorders>
              <w:left w:val="single" w:sz="8" w:space="0" w:color="A7A9AC"/>
              <w:right w:val="single" w:sz="8" w:space="0" w:color="A7A9AC"/>
            </w:tcBorders>
            <w:vAlign w:val="bottom"/>
          </w:tcPr>
          <w:p w14:paraId="4D2AD38B"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Neisseria</w:t>
            </w:r>
            <w:proofErr w:type="spellEnd"/>
            <w:r w:rsidRPr="004B3D52">
              <w:rPr>
                <w:rFonts w:ascii="Arial" w:eastAsia="Arial" w:hAnsi="Arial" w:cs="Arial"/>
                <w:color w:val="D3202A"/>
                <w:sz w:val="16"/>
                <w:szCs w:val="16"/>
              </w:rPr>
              <w:t xml:space="preserve"> </w:t>
            </w:r>
            <w:proofErr w:type="spellStart"/>
            <w:r w:rsidRPr="004B3D52">
              <w:rPr>
                <w:rFonts w:ascii="Arial" w:eastAsia="Arial" w:hAnsi="Arial" w:cs="Arial"/>
                <w:color w:val="D3202A"/>
                <w:sz w:val="16"/>
                <w:szCs w:val="16"/>
              </w:rPr>
              <w:t>gonorrhoeae</w:t>
            </w:r>
            <w:proofErr w:type="spellEnd"/>
          </w:p>
        </w:tc>
        <w:tc>
          <w:tcPr>
            <w:tcW w:w="6660" w:type="dxa"/>
            <w:vAlign w:val="bottom"/>
          </w:tcPr>
          <w:p w14:paraId="7F024B11" w14:textId="77777777" w:rsidR="004B3D52" w:rsidRPr="004B3D52" w:rsidRDefault="004B3D52" w:rsidP="004B3D52">
            <w:pPr>
              <w:rPr>
                <w:rFonts w:eastAsiaTheme="minorEastAsia"/>
                <w:sz w:val="17"/>
                <w:szCs w:val="17"/>
              </w:rPr>
            </w:pPr>
          </w:p>
        </w:tc>
        <w:tc>
          <w:tcPr>
            <w:tcW w:w="580" w:type="dxa"/>
            <w:vAlign w:val="bottom"/>
          </w:tcPr>
          <w:p w14:paraId="1606C7A2" w14:textId="77777777" w:rsidR="004B3D52" w:rsidRPr="004B3D52" w:rsidRDefault="004B3D52" w:rsidP="004B3D52">
            <w:pPr>
              <w:rPr>
                <w:rFonts w:eastAsiaTheme="minorEastAsia"/>
                <w:sz w:val="17"/>
                <w:szCs w:val="17"/>
              </w:rPr>
            </w:pPr>
          </w:p>
        </w:tc>
        <w:tc>
          <w:tcPr>
            <w:tcW w:w="140" w:type="dxa"/>
            <w:tcBorders>
              <w:right w:val="single" w:sz="8" w:space="0" w:color="A7A9AC"/>
            </w:tcBorders>
            <w:vAlign w:val="bottom"/>
          </w:tcPr>
          <w:p w14:paraId="1D256074" w14:textId="77777777" w:rsidR="004B3D52" w:rsidRPr="004B3D52" w:rsidRDefault="004B3D52" w:rsidP="004B3D52">
            <w:pPr>
              <w:rPr>
                <w:rFonts w:eastAsiaTheme="minorEastAsia"/>
                <w:sz w:val="17"/>
                <w:szCs w:val="17"/>
              </w:rPr>
            </w:pPr>
          </w:p>
        </w:tc>
        <w:tc>
          <w:tcPr>
            <w:tcW w:w="0" w:type="dxa"/>
            <w:vAlign w:val="bottom"/>
          </w:tcPr>
          <w:p w14:paraId="3DF20A5F" w14:textId="77777777" w:rsidR="004B3D52" w:rsidRPr="004B3D52" w:rsidRDefault="004B3D52" w:rsidP="004B3D52">
            <w:pPr>
              <w:rPr>
                <w:rFonts w:eastAsiaTheme="minorEastAsia"/>
                <w:sz w:val="1"/>
                <w:szCs w:val="1"/>
              </w:rPr>
            </w:pPr>
          </w:p>
        </w:tc>
      </w:tr>
      <w:tr w:rsidR="004B3D52" w:rsidRPr="004B3D52" w14:paraId="6E8B311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4369FA4" w14:textId="77777777" w:rsidR="004B3D52" w:rsidRPr="004B3D52" w:rsidRDefault="004B3D52" w:rsidP="004B3D52">
            <w:pPr>
              <w:rPr>
                <w:rFonts w:eastAsiaTheme="minorEastAsia"/>
                <w:sz w:val="5"/>
                <w:szCs w:val="5"/>
              </w:rPr>
            </w:pPr>
          </w:p>
        </w:tc>
        <w:tc>
          <w:tcPr>
            <w:tcW w:w="6660" w:type="dxa"/>
            <w:tcBorders>
              <w:bottom w:val="single" w:sz="8" w:space="0" w:color="A7A9AC"/>
            </w:tcBorders>
            <w:vAlign w:val="bottom"/>
          </w:tcPr>
          <w:p w14:paraId="7E973FD9"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0B796FE8" w14:textId="77777777" w:rsidR="004B3D52" w:rsidRPr="004B3D52" w:rsidRDefault="004B3D52" w:rsidP="004B3D52">
            <w:pPr>
              <w:rPr>
                <w:rFonts w:eastAsiaTheme="minorEastAsia"/>
                <w:sz w:val="5"/>
                <w:szCs w:val="5"/>
              </w:rPr>
            </w:pPr>
          </w:p>
        </w:tc>
        <w:tc>
          <w:tcPr>
            <w:tcW w:w="140" w:type="dxa"/>
            <w:tcBorders>
              <w:bottom w:val="single" w:sz="8" w:space="0" w:color="A7A9AC"/>
              <w:right w:val="single" w:sz="8" w:space="0" w:color="A7A9AC"/>
            </w:tcBorders>
            <w:vAlign w:val="bottom"/>
          </w:tcPr>
          <w:p w14:paraId="4CC6C55D" w14:textId="77777777" w:rsidR="004B3D52" w:rsidRPr="004B3D52" w:rsidRDefault="004B3D52" w:rsidP="004B3D52">
            <w:pPr>
              <w:rPr>
                <w:rFonts w:eastAsiaTheme="minorEastAsia"/>
                <w:sz w:val="5"/>
                <w:szCs w:val="5"/>
              </w:rPr>
            </w:pPr>
          </w:p>
        </w:tc>
        <w:tc>
          <w:tcPr>
            <w:tcW w:w="0" w:type="dxa"/>
            <w:vAlign w:val="bottom"/>
          </w:tcPr>
          <w:p w14:paraId="008E4F77" w14:textId="77777777" w:rsidR="004B3D52" w:rsidRPr="004B3D52" w:rsidRDefault="004B3D52" w:rsidP="004B3D52">
            <w:pPr>
              <w:rPr>
                <w:rFonts w:eastAsiaTheme="minorEastAsia"/>
                <w:sz w:val="1"/>
                <w:szCs w:val="1"/>
              </w:rPr>
            </w:pPr>
          </w:p>
        </w:tc>
      </w:tr>
    </w:tbl>
    <w:p w14:paraId="6CE632CA" w14:textId="77777777" w:rsidR="004B3D52" w:rsidRPr="004B3D52" w:rsidRDefault="004B3D52" w:rsidP="004B3D52">
      <w:pPr>
        <w:spacing w:line="235" w:lineRule="exact"/>
        <w:rPr>
          <w:rFonts w:eastAsiaTheme="minorEastAsia"/>
          <w:sz w:val="20"/>
          <w:szCs w:val="20"/>
        </w:rPr>
      </w:pPr>
    </w:p>
    <w:p w14:paraId="56375E0D" w14:textId="77777777" w:rsidR="004B3D52" w:rsidRPr="004B3D52" w:rsidRDefault="004B3D52" w:rsidP="004B3D52">
      <w:pPr>
        <w:spacing w:line="257" w:lineRule="auto"/>
        <w:ind w:right="200"/>
        <w:rPr>
          <w:rFonts w:eastAsiaTheme="minorEastAsia"/>
          <w:sz w:val="20"/>
          <w:szCs w:val="20"/>
        </w:rPr>
      </w:pPr>
      <w:r w:rsidRPr="004B3D52">
        <w:rPr>
          <w:rFonts w:ascii="Arial" w:eastAsia="Arial" w:hAnsi="Arial" w:cs="Arial"/>
          <w:b/>
          <w:bCs/>
          <w:sz w:val="22"/>
          <w:szCs w:val="22"/>
        </w:rPr>
        <w:t xml:space="preserve">1.5. Мазок/отделяемое из урогенитального тракта (стекло + коллектор </w:t>
      </w:r>
      <w:proofErr w:type="gramStart"/>
      <w:r w:rsidRPr="004B3D52">
        <w:rPr>
          <w:rFonts w:ascii="Arial" w:eastAsia="Arial" w:hAnsi="Arial" w:cs="Arial"/>
          <w:b/>
          <w:bCs/>
          <w:sz w:val="22"/>
          <w:szCs w:val="22"/>
        </w:rPr>
        <w:t>транс-</w:t>
      </w:r>
      <w:proofErr w:type="spellStart"/>
      <w:r w:rsidRPr="004B3D52">
        <w:rPr>
          <w:rFonts w:ascii="Arial" w:eastAsia="Arial" w:hAnsi="Arial" w:cs="Arial"/>
          <w:b/>
          <w:bCs/>
          <w:sz w:val="22"/>
          <w:szCs w:val="22"/>
        </w:rPr>
        <w:t>портный</w:t>
      </w:r>
      <w:proofErr w:type="spellEnd"/>
      <w:proofErr w:type="gramEnd"/>
      <w:r w:rsidRPr="004B3D52">
        <w:rPr>
          <w:rFonts w:ascii="Arial" w:eastAsia="Arial" w:hAnsi="Arial" w:cs="Arial"/>
          <w:b/>
          <w:bCs/>
          <w:sz w:val="22"/>
          <w:szCs w:val="22"/>
        </w:rPr>
        <w:t xml:space="preserve"> с жидкой средой Эймса) </w:t>
      </w:r>
      <w:r w:rsidRPr="004B3D52">
        <w:rPr>
          <w:rFonts w:ascii="Arial" w:eastAsia="Arial" w:hAnsi="Arial" w:cs="Arial"/>
          <w:sz w:val="22"/>
          <w:szCs w:val="22"/>
        </w:rPr>
        <w:t xml:space="preserve">(услуга140021Комплексное исследование на </w:t>
      </w:r>
      <w:proofErr w:type="spellStart"/>
      <w:r w:rsidRPr="004B3D52">
        <w:rPr>
          <w:rFonts w:ascii="Arial" w:eastAsia="Arial" w:hAnsi="Arial" w:cs="Arial"/>
          <w:sz w:val="22"/>
          <w:szCs w:val="22"/>
        </w:rPr>
        <w:t>выяв-ление</w:t>
      </w:r>
      <w:proofErr w:type="spellEnd"/>
      <w:r w:rsidRPr="004B3D52">
        <w:rPr>
          <w:rFonts w:ascii="Arial" w:eastAsia="Arial" w:hAnsi="Arial" w:cs="Arial"/>
          <w:sz w:val="22"/>
          <w:szCs w:val="22"/>
        </w:rPr>
        <w:t xml:space="preserve"> возбудителей инфекций, передающихся половым путем (</w:t>
      </w:r>
      <w:proofErr w:type="spellStart"/>
      <w:r w:rsidRPr="004B3D52">
        <w:rPr>
          <w:rFonts w:ascii="Arial" w:eastAsia="Arial" w:hAnsi="Arial" w:cs="Arial"/>
          <w:sz w:val="22"/>
          <w:szCs w:val="22"/>
        </w:rPr>
        <w:t>Neisseria</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gonorrhoeae</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Trichomonas</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vaginalis</w:t>
      </w:r>
      <w:proofErr w:type="spellEnd"/>
      <w:r w:rsidRPr="004B3D52">
        <w:rPr>
          <w:rFonts w:ascii="Arial" w:eastAsia="Arial" w:hAnsi="Arial" w:cs="Arial"/>
          <w:sz w:val="22"/>
          <w:szCs w:val="22"/>
        </w:rPr>
        <w:t xml:space="preserve">, грибы рода </w:t>
      </w:r>
      <w:proofErr w:type="spellStart"/>
      <w:r w:rsidRPr="004B3D52">
        <w:rPr>
          <w:rFonts w:ascii="Arial" w:eastAsia="Arial" w:hAnsi="Arial" w:cs="Arial"/>
          <w:sz w:val="22"/>
          <w:szCs w:val="22"/>
        </w:rPr>
        <w:t>Candida</w:t>
      </w:r>
      <w:proofErr w:type="spellEnd"/>
      <w:r w:rsidRPr="004B3D52">
        <w:rPr>
          <w:rFonts w:ascii="Arial" w:eastAsia="Arial" w:hAnsi="Arial" w:cs="Arial"/>
          <w:sz w:val="22"/>
          <w:szCs w:val="22"/>
        </w:rPr>
        <w:t>)</w:t>
      </w:r>
    </w:p>
    <w:p w14:paraId="251FFD81" w14:textId="77777777" w:rsidR="004B3D52" w:rsidRPr="004B3D52" w:rsidRDefault="004B3D52" w:rsidP="004B3D52">
      <w:pPr>
        <w:spacing w:line="111" w:lineRule="exact"/>
        <w:rPr>
          <w:rFonts w:eastAsiaTheme="minorEastAsia"/>
          <w:sz w:val="20"/>
          <w:szCs w:val="20"/>
        </w:rPr>
      </w:pPr>
    </w:p>
    <w:p w14:paraId="574CFD1A"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F96B3F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1440"/>
        <w:gridCol w:w="580"/>
        <w:gridCol w:w="2800"/>
        <w:gridCol w:w="860"/>
        <w:gridCol w:w="1700"/>
        <w:gridCol w:w="30"/>
      </w:tblGrid>
      <w:tr w:rsidR="004B3D52" w:rsidRPr="004B3D52" w14:paraId="64D6DF78"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38336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3"/>
            <w:vMerge w:val="restart"/>
            <w:tcBorders>
              <w:top w:val="single" w:sz="8" w:space="0" w:color="A7A9AC"/>
              <w:right w:val="single" w:sz="8" w:space="0" w:color="A7A9AC"/>
            </w:tcBorders>
            <w:vAlign w:val="bottom"/>
          </w:tcPr>
          <w:p w14:paraId="2BBC1A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Стекло предметное со шлифованным краем </w:t>
            </w:r>
            <w:r w:rsidRPr="004B3D52">
              <w:rPr>
                <w:rFonts w:ascii="Arial" w:eastAsia="Arial" w:hAnsi="Arial" w:cs="Arial"/>
                <w:b/>
                <w:bCs/>
                <w:color w:val="D3202A"/>
                <w:sz w:val="16"/>
                <w:szCs w:val="16"/>
              </w:rPr>
              <w:t>и</w:t>
            </w:r>
            <w:r w:rsidRPr="004B3D52">
              <w:rPr>
                <w:rFonts w:ascii="Arial" w:eastAsia="Arial" w:hAnsi="Arial" w:cs="Arial"/>
                <w:sz w:val="16"/>
                <w:szCs w:val="16"/>
              </w:rPr>
              <w:t xml:space="preserve"> коллектор</w:t>
            </w:r>
          </w:p>
        </w:tc>
        <w:tc>
          <w:tcPr>
            <w:tcW w:w="860" w:type="dxa"/>
            <w:tcBorders>
              <w:top w:val="single" w:sz="8" w:space="0" w:color="A7A9AC"/>
            </w:tcBorders>
            <w:vAlign w:val="bottom"/>
          </w:tcPr>
          <w:p w14:paraId="6A436CA8" w14:textId="77777777" w:rsidR="004B3D52" w:rsidRPr="004B3D52" w:rsidRDefault="004B3D52" w:rsidP="004B3D52">
            <w:pPr>
              <w:rPr>
                <w:rFonts w:eastAsiaTheme="minorEastAsia"/>
              </w:rPr>
            </w:pPr>
          </w:p>
        </w:tc>
        <w:tc>
          <w:tcPr>
            <w:tcW w:w="1700" w:type="dxa"/>
            <w:tcBorders>
              <w:top w:val="single" w:sz="8" w:space="0" w:color="A7A9AC"/>
              <w:right w:val="single" w:sz="8" w:space="0" w:color="A7A9AC"/>
            </w:tcBorders>
            <w:vAlign w:val="bottom"/>
          </w:tcPr>
          <w:p w14:paraId="37AC4EDC" w14:textId="77777777" w:rsidR="004B3D52" w:rsidRPr="004B3D52" w:rsidRDefault="004B3D52" w:rsidP="004B3D52">
            <w:pPr>
              <w:rPr>
                <w:rFonts w:eastAsiaTheme="minorEastAsia"/>
              </w:rPr>
            </w:pPr>
          </w:p>
        </w:tc>
        <w:tc>
          <w:tcPr>
            <w:tcW w:w="0" w:type="dxa"/>
            <w:vAlign w:val="bottom"/>
          </w:tcPr>
          <w:p w14:paraId="685A21FD" w14:textId="77777777" w:rsidR="004B3D52" w:rsidRPr="004B3D52" w:rsidRDefault="004B3D52" w:rsidP="004B3D52">
            <w:pPr>
              <w:rPr>
                <w:rFonts w:eastAsiaTheme="minorEastAsia"/>
                <w:sz w:val="1"/>
                <w:szCs w:val="1"/>
              </w:rPr>
            </w:pPr>
          </w:p>
        </w:tc>
      </w:tr>
      <w:tr w:rsidR="004B3D52" w:rsidRPr="004B3D52" w14:paraId="44639A5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247E266" w14:textId="77777777" w:rsidR="004B3D52" w:rsidRPr="004B3D52" w:rsidRDefault="004B3D52" w:rsidP="004B3D52">
            <w:pPr>
              <w:rPr>
                <w:rFonts w:eastAsiaTheme="minorEastAsia"/>
                <w:sz w:val="5"/>
                <w:szCs w:val="5"/>
              </w:rPr>
            </w:pPr>
          </w:p>
        </w:tc>
        <w:tc>
          <w:tcPr>
            <w:tcW w:w="4820" w:type="dxa"/>
            <w:gridSpan w:val="3"/>
            <w:vMerge/>
            <w:tcBorders>
              <w:bottom w:val="single" w:sz="8" w:space="0" w:color="A7A9AC"/>
              <w:right w:val="single" w:sz="8" w:space="0" w:color="A7A9AC"/>
            </w:tcBorders>
            <w:vAlign w:val="bottom"/>
          </w:tcPr>
          <w:p w14:paraId="3AC53ACC" w14:textId="77777777" w:rsidR="004B3D52" w:rsidRPr="004B3D52" w:rsidRDefault="004B3D52" w:rsidP="004B3D52">
            <w:pPr>
              <w:rPr>
                <w:rFonts w:eastAsiaTheme="minorEastAsia"/>
                <w:sz w:val="5"/>
                <w:szCs w:val="5"/>
              </w:rPr>
            </w:pPr>
          </w:p>
        </w:tc>
        <w:tc>
          <w:tcPr>
            <w:tcW w:w="860" w:type="dxa"/>
            <w:vAlign w:val="bottom"/>
          </w:tcPr>
          <w:p w14:paraId="3B6D727C" w14:textId="77777777" w:rsidR="004B3D52" w:rsidRPr="004B3D52" w:rsidRDefault="004B3D52" w:rsidP="004B3D52">
            <w:pPr>
              <w:rPr>
                <w:rFonts w:eastAsiaTheme="minorEastAsia"/>
                <w:sz w:val="5"/>
                <w:szCs w:val="5"/>
              </w:rPr>
            </w:pPr>
          </w:p>
        </w:tc>
        <w:tc>
          <w:tcPr>
            <w:tcW w:w="1700" w:type="dxa"/>
            <w:vMerge w:val="restart"/>
            <w:tcBorders>
              <w:right w:val="single" w:sz="8" w:space="0" w:color="A7A9AC"/>
            </w:tcBorders>
            <w:vAlign w:val="bottom"/>
          </w:tcPr>
          <w:p w14:paraId="70CDD8BC" w14:textId="77777777" w:rsidR="004B3D52" w:rsidRPr="004B3D52" w:rsidRDefault="004B3D52" w:rsidP="004B3D52">
            <w:pPr>
              <w:ind w:right="800"/>
              <w:jc w:val="center"/>
              <w:rPr>
                <w:rFonts w:eastAsiaTheme="minorEastAsia"/>
                <w:sz w:val="20"/>
                <w:szCs w:val="20"/>
              </w:rPr>
            </w:pPr>
            <w:r w:rsidRPr="004B3D52">
              <w:rPr>
                <w:rFonts w:ascii="Arial" w:eastAsia="Arial" w:hAnsi="Arial" w:cs="Arial"/>
                <w:b/>
                <w:bCs/>
                <w:color w:val="D3202A"/>
                <w:sz w:val="16"/>
                <w:szCs w:val="16"/>
              </w:rPr>
              <w:t>и</w:t>
            </w:r>
          </w:p>
        </w:tc>
        <w:tc>
          <w:tcPr>
            <w:tcW w:w="0" w:type="dxa"/>
            <w:vAlign w:val="bottom"/>
          </w:tcPr>
          <w:p w14:paraId="24008E66" w14:textId="77777777" w:rsidR="004B3D52" w:rsidRPr="004B3D52" w:rsidRDefault="004B3D52" w:rsidP="004B3D52">
            <w:pPr>
              <w:rPr>
                <w:rFonts w:eastAsiaTheme="minorEastAsia"/>
                <w:sz w:val="1"/>
                <w:szCs w:val="1"/>
              </w:rPr>
            </w:pPr>
          </w:p>
        </w:tc>
      </w:tr>
      <w:tr w:rsidR="004B3D52" w:rsidRPr="004B3D52" w14:paraId="41B3C776" w14:textId="77777777" w:rsidTr="004B3D52">
        <w:trPr>
          <w:trHeight w:val="96"/>
        </w:trPr>
        <w:tc>
          <w:tcPr>
            <w:tcW w:w="2460" w:type="dxa"/>
            <w:tcBorders>
              <w:left w:val="single" w:sz="8" w:space="0" w:color="A7A9AC"/>
              <w:right w:val="single" w:sz="8" w:space="0" w:color="A7A9AC"/>
            </w:tcBorders>
            <w:vAlign w:val="bottom"/>
          </w:tcPr>
          <w:p w14:paraId="3C242FA1" w14:textId="77777777" w:rsidR="004B3D52" w:rsidRPr="004B3D52" w:rsidRDefault="004B3D52" w:rsidP="004B3D52">
            <w:pPr>
              <w:rPr>
                <w:rFonts w:eastAsiaTheme="minorEastAsia"/>
                <w:sz w:val="8"/>
                <w:szCs w:val="8"/>
              </w:rPr>
            </w:pPr>
          </w:p>
        </w:tc>
        <w:tc>
          <w:tcPr>
            <w:tcW w:w="4820" w:type="dxa"/>
            <w:gridSpan w:val="3"/>
            <w:vMerge/>
            <w:tcBorders>
              <w:right w:val="single" w:sz="8" w:space="0" w:color="A7A9AC"/>
            </w:tcBorders>
            <w:vAlign w:val="bottom"/>
          </w:tcPr>
          <w:p w14:paraId="53440648" w14:textId="77777777" w:rsidR="004B3D52" w:rsidRPr="004B3D52" w:rsidRDefault="004B3D52" w:rsidP="004B3D52">
            <w:pPr>
              <w:rPr>
                <w:rFonts w:eastAsiaTheme="minorEastAsia"/>
                <w:sz w:val="8"/>
                <w:szCs w:val="8"/>
              </w:rPr>
            </w:pPr>
          </w:p>
        </w:tc>
        <w:tc>
          <w:tcPr>
            <w:tcW w:w="860" w:type="dxa"/>
            <w:vAlign w:val="bottom"/>
          </w:tcPr>
          <w:p w14:paraId="73B1ED57" w14:textId="77777777" w:rsidR="004B3D52" w:rsidRPr="004B3D52" w:rsidRDefault="004B3D52" w:rsidP="004B3D52">
            <w:pPr>
              <w:rPr>
                <w:rFonts w:eastAsiaTheme="minorEastAsia"/>
                <w:sz w:val="8"/>
                <w:szCs w:val="8"/>
              </w:rPr>
            </w:pPr>
          </w:p>
        </w:tc>
        <w:tc>
          <w:tcPr>
            <w:tcW w:w="1700" w:type="dxa"/>
            <w:vMerge/>
            <w:tcBorders>
              <w:right w:val="single" w:sz="8" w:space="0" w:color="A7A9AC"/>
            </w:tcBorders>
            <w:vAlign w:val="bottom"/>
          </w:tcPr>
          <w:p w14:paraId="0BEB261C" w14:textId="77777777" w:rsidR="004B3D52" w:rsidRPr="004B3D52" w:rsidRDefault="004B3D52" w:rsidP="004B3D52">
            <w:pPr>
              <w:rPr>
                <w:rFonts w:eastAsiaTheme="minorEastAsia"/>
                <w:sz w:val="8"/>
                <w:szCs w:val="8"/>
              </w:rPr>
            </w:pPr>
          </w:p>
        </w:tc>
        <w:tc>
          <w:tcPr>
            <w:tcW w:w="0" w:type="dxa"/>
            <w:vAlign w:val="bottom"/>
          </w:tcPr>
          <w:p w14:paraId="5721AB41" w14:textId="77777777" w:rsidR="004B3D52" w:rsidRPr="004B3D52" w:rsidRDefault="004B3D52" w:rsidP="004B3D52">
            <w:pPr>
              <w:rPr>
                <w:rFonts w:eastAsiaTheme="minorEastAsia"/>
                <w:sz w:val="1"/>
                <w:szCs w:val="1"/>
              </w:rPr>
            </w:pPr>
          </w:p>
        </w:tc>
      </w:tr>
      <w:tr w:rsidR="004B3D52" w:rsidRPr="004B3D52" w14:paraId="76B6278E" w14:textId="77777777" w:rsidTr="004B3D52">
        <w:trPr>
          <w:trHeight w:val="182"/>
        </w:trPr>
        <w:tc>
          <w:tcPr>
            <w:tcW w:w="2460" w:type="dxa"/>
            <w:tcBorders>
              <w:left w:val="single" w:sz="8" w:space="0" w:color="A7A9AC"/>
              <w:right w:val="single" w:sz="8" w:space="0" w:color="A7A9AC"/>
            </w:tcBorders>
            <w:vAlign w:val="bottom"/>
          </w:tcPr>
          <w:p w14:paraId="28F7D475" w14:textId="77777777" w:rsidR="004B3D52" w:rsidRPr="004B3D52" w:rsidRDefault="004B3D52" w:rsidP="004B3D52">
            <w:pPr>
              <w:spacing w:line="182" w:lineRule="exact"/>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1440" w:type="dxa"/>
            <w:vAlign w:val="bottom"/>
          </w:tcPr>
          <w:p w14:paraId="469E5722" w14:textId="77777777" w:rsidR="004B3D52" w:rsidRPr="004B3D52" w:rsidRDefault="004B3D52" w:rsidP="004B3D52">
            <w:pPr>
              <w:spacing w:line="182" w:lineRule="exact"/>
              <w:rPr>
                <w:rFonts w:eastAsiaTheme="minorEastAsia"/>
                <w:sz w:val="20"/>
                <w:szCs w:val="20"/>
              </w:rPr>
            </w:pPr>
            <w:r w:rsidRPr="004B3D52">
              <w:rPr>
                <w:rFonts w:ascii="Arial" w:eastAsia="Arial" w:hAnsi="Arial" w:cs="Arial"/>
                <w:sz w:val="16"/>
                <w:szCs w:val="16"/>
              </w:rPr>
              <w:t>транспортный с</w:t>
            </w:r>
          </w:p>
        </w:tc>
        <w:tc>
          <w:tcPr>
            <w:tcW w:w="580" w:type="dxa"/>
            <w:tcBorders>
              <w:bottom w:val="single" w:sz="8" w:space="0" w:color="auto"/>
            </w:tcBorders>
            <w:vAlign w:val="bottom"/>
          </w:tcPr>
          <w:p w14:paraId="438189E5" w14:textId="77777777" w:rsidR="004B3D52" w:rsidRPr="004B3D52" w:rsidRDefault="004B3D52" w:rsidP="004B3D52">
            <w:pPr>
              <w:spacing w:line="149" w:lineRule="exact"/>
              <w:rPr>
                <w:rFonts w:eastAsiaTheme="minorEastAsia"/>
                <w:sz w:val="20"/>
                <w:szCs w:val="20"/>
              </w:rPr>
            </w:pPr>
            <w:r w:rsidRPr="004B3D52">
              <w:rPr>
                <w:rFonts w:ascii="Arial" w:eastAsia="Arial" w:hAnsi="Arial" w:cs="Arial"/>
                <w:sz w:val="16"/>
                <w:szCs w:val="16"/>
              </w:rPr>
              <w:t>жидкой</w:t>
            </w:r>
          </w:p>
        </w:tc>
        <w:tc>
          <w:tcPr>
            <w:tcW w:w="2800" w:type="dxa"/>
            <w:tcBorders>
              <w:right w:val="single" w:sz="8" w:space="0" w:color="A7A9AC"/>
            </w:tcBorders>
            <w:vAlign w:val="bottom"/>
          </w:tcPr>
          <w:p w14:paraId="5B93E829" w14:textId="77777777" w:rsidR="004B3D52" w:rsidRPr="004B3D52" w:rsidRDefault="004B3D52" w:rsidP="004B3D52">
            <w:pPr>
              <w:spacing w:line="182" w:lineRule="exact"/>
              <w:rPr>
                <w:rFonts w:eastAsiaTheme="minorEastAsia"/>
                <w:sz w:val="20"/>
                <w:szCs w:val="20"/>
              </w:rPr>
            </w:pPr>
            <w:r w:rsidRPr="004B3D52">
              <w:rPr>
                <w:rFonts w:ascii="Arial" w:eastAsia="Arial" w:hAnsi="Arial" w:cs="Arial"/>
                <w:sz w:val="16"/>
                <w:szCs w:val="16"/>
              </w:rPr>
              <w:t>средой Эймса (зонд-тампон для</w:t>
            </w:r>
          </w:p>
        </w:tc>
        <w:tc>
          <w:tcPr>
            <w:tcW w:w="860" w:type="dxa"/>
            <w:vAlign w:val="bottom"/>
          </w:tcPr>
          <w:p w14:paraId="543E6228" w14:textId="77777777" w:rsidR="004B3D52" w:rsidRPr="004B3D52" w:rsidRDefault="004B3D52" w:rsidP="004B3D52">
            <w:pPr>
              <w:rPr>
                <w:rFonts w:eastAsiaTheme="minorEastAsia"/>
                <w:sz w:val="15"/>
                <w:szCs w:val="15"/>
              </w:rPr>
            </w:pPr>
          </w:p>
        </w:tc>
        <w:tc>
          <w:tcPr>
            <w:tcW w:w="1700" w:type="dxa"/>
            <w:vMerge/>
            <w:tcBorders>
              <w:right w:val="single" w:sz="8" w:space="0" w:color="A7A9AC"/>
            </w:tcBorders>
            <w:vAlign w:val="bottom"/>
          </w:tcPr>
          <w:p w14:paraId="78487CA2" w14:textId="77777777" w:rsidR="004B3D52" w:rsidRPr="004B3D52" w:rsidRDefault="004B3D52" w:rsidP="004B3D52">
            <w:pPr>
              <w:rPr>
                <w:rFonts w:eastAsiaTheme="minorEastAsia"/>
                <w:sz w:val="15"/>
                <w:szCs w:val="15"/>
              </w:rPr>
            </w:pPr>
          </w:p>
        </w:tc>
        <w:tc>
          <w:tcPr>
            <w:tcW w:w="0" w:type="dxa"/>
            <w:vAlign w:val="bottom"/>
          </w:tcPr>
          <w:p w14:paraId="0FE24678" w14:textId="77777777" w:rsidR="004B3D52" w:rsidRPr="004B3D52" w:rsidRDefault="004B3D52" w:rsidP="004B3D52">
            <w:pPr>
              <w:rPr>
                <w:rFonts w:eastAsiaTheme="minorEastAsia"/>
                <w:sz w:val="1"/>
                <w:szCs w:val="1"/>
              </w:rPr>
            </w:pPr>
          </w:p>
        </w:tc>
      </w:tr>
      <w:tr w:rsidR="004B3D52" w:rsidRPr="004B3D52" w14:paraId="0A2F435E" w14:textId="77777777" w:rsidTr="004B3D52">
        <w:trPr>
          <w:trHeight w:val="246"/>
        </w:trPr>
        <w:tc>
          <w:tcPr>
            <w:tcW w:w="2460" w:type="dxa"/>
            <w:tcBorders>
              <w:left w:val="single" w:sz="8" w:space="0" w:color="A7A9AC"/>
              <w:right w:val="single" w:sz="8" w:space="0" w:color="A7A9AC"/>
            </w:tcBorders>
            <w:vAlign w:val="bottom"/>
          </w:tcPr>
          <w:p w14:paraId="45187B1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3"/>
            <w:tcBorders>
              <w:right w:val="single" w:sz="8" w:space="0" w:color="A7A9AC"/>
            </w:tcBorders>
            <w:vAlign w:val="bottom"/>
          </w:tcPr>
          <w:p w14:paraId="573792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отбора из узких полостей или зонд-тампон стандартный)</w:t>
            </w:r>
          </w:p>
        </w:tc>
        <w:tc>
          <w:tcPr>
            <w:tcW w:w="860" w:type="dxa"/>
            <w:vAlign w:val="bottom"/>
          </w:tcPr>
          <w:p w14:paraId="0A097915" w14:textId="77777777" w:rsidR="004B3D52" w:rsidRPr="004B3D52" w:rsidRDefault="004B3D52" w:rsidP="004B3D52">
            <w:pPr>
              <w:rPr>
                <w:rFonts w:eastAsiaTheme="minorEastAsia"/>
                <w:sz w:val="21"/>
                <w:szCs w:val="21"/>
              </w:rPr>
            </w:pPr>
          </w:p>
        </w:tc>
        <w:tc>
          <w:tcPr>
            <w:tcW w:w="1700" w:type="dxa"/>
            <w:tcBorders>
              <w:right w:val="single" w:sz="8" w:space="0" w:color="A7A9AC"/>
            </w:tcBorders>
            <w:vAlign w:val="bottom"/>
          </w:tcPr>
          <w:p w14:paraId="2876E3D6" w14:textId="77777777" w:rsidR="004B3D52" w:rsidRPr="004B3D52" w:rsidRDefault="004B3D52" w:rsidP="004B3D52">
            <w:pPr>
              <w:rPr>
                <w:rFonts w:eastAsiaTheme="minorEastAsia"/>
                <w:sz w:val="21"/>
                <w:szCs w:val="21"/>
              </w:rPr>
            </w:pPr>
          </w:p>
        </w:tc>
        <w:tc>
          <w:tcPr>
            <w:tcW w:w="0" w:type="dxa"/>
            <w:vAlign w:val="bottom"/>
          </w:tcPr>
          <w:p w14:paraId="740F4DF9" w14:textId="77777777" w:rsidR="004B3D52" w:rsidRPr="004B3D52" w:rsidRDefault="004B3D52" w:rsidP="004B3D52">
            <w:pPr>
              <w:rPr>
                <w:rFonts w:eastAsiaTheme="minorEastAsia"/>
                <w:sz w:val="1"/>
                <w:szCs w:val="1"/>
              </w:rPr>
            </w:pPr>
          </w:p>
        </w:tc>
      </w:tr>
      <w:tr w:rsidR="004B3D52" w:rsidRPr="004B3D52" w14:paraId="1B43F5B1" w14:textId="77777777" w:rsidTr="004B3D52">
        <w:trPr>
          <w:trHeight w:val="149"/>
        </w:trPr>
        <w:tc>
          <w:tcPr>
            <w:tcW w:w="2460" w:type="dxa"/>
            <w:tcBorders>
              <w:left w:val="single" w:sz="8" w:space="0" w:color="A7A9AC"/>
              <w:bottom w:val="single" w:sz="8" w:space="0" w:color="A7A9AC"/>
              <w:right w:val="single" w:sz="8" w:space="0" w:color="A7A9AC"/>
            </w:tcBorders>
            <w:vAlign w:val="bottom"/>
          </w:tcPr>
          <w:p w14:paraId="52383501" w14:textId="77777777" w:rsidR="004B3D52" w:rsidRPr="004B3D52" w:rsidRDefault="004B3D52" w:rsidP="004B3D52">
            <w:pPr>
              <w:rPr>
                <w:rFonts w:eastAsiaTheme="minorEastAsia"/>
                <w:sz w:val="12"/>
                <w:szCs w:val="12"/>
              </w:rPr>
            </w:pPr>
          </w:p>
        </w:tc>
        <w:tc>
          <w:tcPr>
            <w:tcW w:w="1440" w:type="dxa"/>
            <w:tcBorders>
              <w:bottom w:val="single" w:sz="8" w:space="0" w:color="A7A9AC"/>
            </w:tcBorders>
            <w:vAlign w:val="bottom"/>
          </w:tcPr>
          <w:p w14:paraId="5156489F" w14:textId="77777777" w:rsidR="004B3D52" w:rsidRPr="004B3D52" w:rsidRDefault="004B3D52" w:rsidP="004B3D52">
            <w:pPr>
              <w:rPr>
                <w:rFonts w:eastAsiaTheme="minorEastAsia"/>
                <w:sz w:val="12"/>
                <w:szCs w:val="12"/>
              </w:rPr>
            </w:pPr>
          </w:p>
        </w:tc>
        <w:tc>
          <w:tcPr>
            <w:tcW w:w="580" w:type="dxa"/>
            <w:tcBorders>
              <w:bottom w:val="single" w:sz="8" w:space="0" w:color="A7A9AC"/>
            </w:tcBorders>
            <w:vAlign w:val="bottom"/>
          </w:tcPr>
          <w:p w14:paraId="762CCCC2" w14:textId="77777777" w:rsidR="004B3D52" w:rsidRPr="004B3D52" w:rsidRDefault="004B3D52" w:rsidP="004B3D52">
            <w:pPr>
              <w:rPr>
                <w:rFonts w:eastAsiaTheme="minorEastAsia"/>
                <w:sz w:val="12"/>
                <w:szCs w:val="12"/>
              </w:rPr>
            </w:pPr>
          </w:p>
        </w:tc>
        <w:tc>
          <w:tcPr>
            <w:tcW w:w="2800" w:type="dxa"/>
            <w:tcBorders>
              <w:bottom w:val="single" w:sz="8" w:space="0" w:color="A7A9AC"/>
              <w:right w:val="single" w:sz="8" w:space="0" w:color="A7A9AC"/>
            </w:tcBorders>
            <w:vAlign w:val="bottom"/>
          </w:tcPr>
          <w:p w14:paraId="2FB815E1" w14:textId="77777777" w:rsidR="004B3D52" w:rsidRPr="004B3D52" w:rsidRDefault="004B3D52" w:rsidP="004B3D52">
            <w:pPr>
              <w:rPr>
                <w:rFonts w:eastAsiaTheme="minorEastAsia"/>
                <w:sz w:val="12"/>
                <w:szCs w:val="12"/>
              </w:rPr>
            </w:pPr>
          </w:p>
        </w:tc>
        <w:tc>
          <w:tcPr>
            <w:tcW w:w="860" w:type="dxa"/>
            <w:tcBorders>
              <w:bottom w:val="single" w:sz="8" w:space="0" w:color="A7A9AC"/>
            </w:tcBorders>
            <w:vAlign w:val="bottom"/>
          </w:tcPr>
          <w:p w14:paraId="442C25B1" w14:textId="77777777" w:rsidR="004B3D52" w:rsidRPr="004B3D52" w:rsidRDefault="004B3D52" w:rsidP="004B3D52">
            <w:pPr>
              <w:rPr>
                <w:rFonts w:eastAsiaTheme="minorEastAsia"/>
                <w:sz w:val="12"/>
                <w:szCs w:val="12"/>
              </w:rPr>
            </w:pPr>
          </w:p>
        </w:tc>
        <w:tc>
          <w:tcPr>
            <w:tcW w:w="1700" w:type="dxa"/>
            <w:tcBorders>
              <w:bottom w:val="single" w:sz="8" w:space="0" w:color="A7A9AC"/>
              <w:right w:val="single" w:sz="8" w:space="0" w:color="A7A9AC"/>
            </w:tcBorders>
            <w:vAlign w:val="bottom"/>
          </w:tcPr>
          <w:p w14:paraId="6CAEBFAE" w14:textId="77777777" w:rsidR="004B3D52" w:rsidRPr="004B3D52" w:rsidRDefault="004B3D52" w:rsidP="004B3D52">
            <w:pPr>
              <w:rPr>
                <w:rFonts w:eastAsiaTheme="minorEastAsia"/>
                <w:sz w:val="12"/>
                <w:szCs w:val="12"/>
              </w:rPr>
            </w:pPr>
          </w:p>
        </w:tc>
        <w:tc>
          <w:tcPr>
            <w:tcW w:w="0" w:type="dxa"/>
            <w:vAlign w:val="bottom"/>
          </w:tcPr>
          <w:p w14:paraId="06FC61E3" w14:textId="77777777" w:rsidR="004B3D52" w:rsidRPr="004B3D52" w:rsidRDefault="004B3D52" w:rsidP="004B3D52">
            <w:pPr>
              <w:rPr>
                <w:rFonts w:eastAsiaTheme="minorEastAsia"/>
                <w:sz w:val="1"/>
                <w:szCs w:val="1"/>
              </w:rPr>
            </w:pPr>
          </w:p>
        </w:tc>
      </w:tr>
      <w:tr w:rsidR="004B3D52" w:rsidRPr="004B3D52" w14:paraId="287E4554" w14:textId="77777777" w:rsidTr="004B3D52">
        <w:trPr>
          <w:trHeight w:val="245"/>
        </w:trPr>
        <w:tc>
          <w:tcPr>
            <w:tcW w:w="2460" w:type="dxa"/>
            <w:tcBorders>
              <w:left w:val="single" w:sz="8" w:space="0" w:color="A7A9AC"/>
              <w:right w:val="single" w:sz="8" w:space="0" w:color="A7A9AC"/>
            </w:tcBorders>
            <w:vAlign w:val="bottom"/>
          </w:tcPr>
          <w:p w14:paraId="193551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3"/>
            <w:vMerge w:val="restart"/>
            <w:tcBorders>
              <w:right w:val="single" w:sz="8" w:space="0" w:color="A7A9AC"/>
            </w:tcBorders>
            <w:vAlign w:val="bottom"/>
          </w:tcPr>
          <w:p w14:paraId="2D94EE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60" w:type="dxa"/>
            <w:vAlign w:val="bottom"/>
          </w:tcPr>
          <w:p w14:paraId="457B6E56" w14:textId="77777777" w:rsidR="004B3D52" w:rsidRPr="004B3D52" w:rsidRDefault="004B3D52" w:rsidP="004B3D52">
            <w:pPr>
              <w:rPr>
                <w:rFonts w:eastAsiaTheme="minorEastAsia"/>
                <w:sz w:val="21"/>
                <w:szCs w:val="21"/>
              </w:rPr>
            </w:pPr>
          </w:p>
        </w:tc>
        <w:tc>
          <w:tcPr>
            <w:tcW w:w="1700" w:type="dxa"/>
            <w:vMerge w:val="restart"/>
            <w:tcBorders>
              <w:right w:val="single" w:sz="8" w:space="0" w:color="A7A9AC"/>
            </w:tcBorders>
            <w:vAlign w:val="bottom"/>
          </w:tcPr>
          <w:p w14:paraId="2B44A825" w14:textId="77777777" w:rsidR="004B3D52" w:rsidRPr="004B3D52" w:rsidRDefault="004B3D52" w:rsidP="004B3D52">
            <w:pPr>
              <w:ind w:right="820"/>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03F35130" w14:textId="77777777" w:rsidR="004B3D52" w:rsidRPr="004B3D52" w:rsidRDefault="004B3D52" w:rsidP="004B3D52">
            <w:pPr>
              <w:rPr>
                <w:rFonts w:eastAsiaTheme="minorEastAsia"/>
                <w:sz w:val="1"/>
                <w:szCs w:val="1"/>
              </w:rPr>
            </w:pPr>
          </w:p>
        </w:tc>
      </w:tr>
      <w:tr w:rsidR="004B3D52" w:rsidRPr="004B3D52" w14:paraId="03AB0E27" w14:textId="77777777" w:rsidTr="004B3D52">
        <w:trPr>
          <w:trHeight w:val="137"/>
        </w:trPr>
        <w:tc>
          <w:tcPr>
            <w:tcW w:w="2460" w:type="dxa"/>
            <w:vMerge w:val="restart"/>
            <w:tcBorders>
              <w:left w:val="single" w:sz="8" w:space="0" w:color="A7A9AC"/>
              <w:right w:val="single" w:sz="8" w:space="0" w:color="A7A9AC"/>
            </w:tcBorders>
            <w:vAlign w:val="bottom"/>
          </w:tcPr>
          <w:p w14:paraId="0F36656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3"/>
            <w:vMerge/>
            <w:tcBorders>
              <w:right w:val="single" w:sz="8" w:space="0" w:color="A7A9AC"/>
            </w:tcBorders>
            <w:vAlign w:val="bottom"/>
          </w:tcPr>
          <w:p w14:paraId="34DD21F8" w14:textId="77777777" w:rsidR="004B3D52" w:rsidRPr="004B3D52" w:rsidRDefault="004B3D52" w:rsidP="004B3D52">
            <w:pPr>
              <w:rPr>
                <w:rFonts w:eastAsiaTheme="minorEastAsia"/>
                <w:sz w:val="11"/>
                <w:szCs w:val="11"/>
              </w:rPr>
            </w:pPr>
          </w:p>
        </w:tc>
        <w:tc>
          <w:tcPr>
            <w:tcW w:w="860" w:type="dxa"/>
            <w:vAlign w:val="bottom"/>
          </w:tcPr>
          <w:p w14:paraId="226D031C" w14:textId="77777777" w:rsidR="004B3D52" w:rsidRPr="004B3D52" w:rsidRDefault="004B3D52" w:rsidP="004B3D52">
            <w:pPr>
              <w:rPr>
                <w:rFonts w:eastAsiaTheme="minorEastAsia"/>
                <w:sz w:val="11"/>
                <w:szCs w:val="11"/>
              </w:rPr>
            </w:pPr>
          </w:p>
        </w:tc>
        <w:tc>
          <w:tcPr>
            <w:tcW w:w="1700" w:type="dxa"/>
            <w:vMerge/>
            <w:tcBorders>
              <w:right w:val="single" w:sz="8" w:space="0" w:color="A7A9AC"/>
            </w:tcBorders>
            <w:vAlign w:val="bottom"/>
          </w:tcPr>
          <w:p w14:paraId="4B1CFEBF" w14:textId="77777777" w:rsidR="004B3D52" w:rsidRPr="004B3D52" w:rsidRDefault="004B3D52" w:rsidP="004B3D52">
            <w:pPr>
              <w:rPr>
                <w:rFonts w:eastAsiaTheme="minorEastAsia"/>
                <w:sz w:val="11"/>
                <w:szCs w:val="11"/>
              </w:rPr>
            </w:pPr>
          </w:p>
        </w:tc>
        <w:tc>
          <w:tcPr>
            <w:tcW w:w="0" w:type="dxa"/>
            <w:vAlign w:val="bottom"/>
          </w:tcPr>
          <w:p w14:paraId="3265BA5B" w14:textId="77777777" w:rsidR="004B3D52" w:rsidRPr="004B3D52" w:rsidRDefault="004B3D52" w:rsidP="004B3D52">
            <w:pPr>
              <w:rPr>
                <w:rFonts w:eastAsiaTheme="minorEastAsia"/>
                <w:sz w:val="1"/>
                <w:szCs w:val="1"/>
              </w:rPr>
            </w:pPr>
          </w:p>
        </w:tc>
      </w:tr>
      <w:tr w:rsidR="004B3D52" w:rsidRPr="004B3D52" w14:paraId="28D2894D" w14:textId="77777777" w:rsidTr="004B3D52">
        <w:trPr>
          <w:trHeight w:val="76"/>
        </w:trPr>
        <w:tc>
          <w:tcPr>
            <w:tcW w:w="2460" w:type="dxa"/>
            <w:vMerge/>
            <w:tcBorders>
              <w:left w:val="single" w:sz="8" w:space="0" w:color="A7A9AC"/>
              <w:right w:val="single" w:sz="8" w:space="0" w:color="A7A9AC"/>
            </w:tcBorders>
            <w:vAlign w:val="bottom"/>
          </w:tcPr>
          <w:p w14:paraId="544AA085" w14:textId="77777777" w:rsidR="004B3D52" w:rsidRPr="004B3D52" w:rsidRDefault="004B3D52" w:rsidP="004B3D52">
            <w:pPr>
              <w:rPr>
                <w:rFonts w:eastAsiaTheme="minorEastAsia"/>
                <w:sz w:val="6"/>
                <w:szCs w:val="6"/>
              </w:rPr>
            </w:pPr>
          </w:p>
        </w:tc>
        <w:tc>
          <w:tcPr>
            <w:tcW w:w="1440" w:type="dxa"/>
            <w:vAlign w:val="bottom"/>
          </w:tcPr>
          <w:p w14:paraId="4DFCEA8D" w14:textId="77777777" w:rsidR="004B3D52" w:rsidRPr="004B3D52" w:rsidRDefault="004B3D52" w:rsidP="004B3D52">
            <w:pPr>
              <w:rPr>
                <w:rFonts w:eastAsiaTheme="minorEastAsia"/>
                <w:sz w:val="6"/>
                <w:szCs w:val="6"/>
              </w:rPr>
            </w:pPr>
          </w:p>
        </w:tc>
        <w:tc>
          <w:tcPr>
            <w:tcW w:w="580" w:type="dxa"/>
            <w:vAlign w:val="bottom"/>
          </w:tcPr>
          <w:p w14:paraId="7ABF1410" w14:textId="77777777" w:rsidR="004B3D52" w:rsidRPr="004B3D52" w:rsidRDefault="004B3D52" w:rsidP="004B3D52">
            <w:pPr>
              <w:rPr>
                <w:rFonts w:eastAsiaTheme="minorEastAsia"/>
                <w:sz w:val="6"/>
                <w:szCs w:val="6"/>
              </w:rPr>
            </w:pPr>
          </w:p>
        </w:tc>
        <w:tc>
          <w:tcPr>
            <w:tcW w:w="2800" w:type="dxa"/>
            <w:tcBorders>
              <w:right w:val="single" w:sz="8" w:space="0" w:color="A7A9AC"/>
            </w:tcBorders>
            <w:vAlign w:val="bottom"/>
          </w:tcPr>
          <w:p w14:paraId="0F7198C9" w14:textId="77777777" w:rsidR="004B3D52" w:rsidRPr="004B3D52" w:rsidRDefault="004B3D52" w:rsidP="004B3D52">
            <w:pPr>
              <w:rPr>
                <w:rFonts w:eastAsiaTheme="minorEastAsia"/>
                <w:sz w:val="6"/>
                <w:szCs w:val="6"/>
              </w:rPr>
            </w:pPr>
          </w:p>
        </w:tc>
        <w:tc>
          <w:tcPr>
            <w:tcW w:w="860" w:type="dxa"/>
            <w:vAlign w:val="bottom"/>
          </w:tcPr>
          <w:p w14:paraId="13FF0AF3" w14:textId="77777777" w:rsidR="004B3D52" w:rsidRPr="004B3D52" w:rsidRDefault="004B3D52" w:rsidP="004B3D52">
            <w:pPr>
              <w:rPr>
                <w:rFonts w:eastAsiaTheme="minorEastAsia"/>
                <w:sz w:val="6"/>
                <w:szCs w:val="6"/>
              </w:rPr>
            </w:pPr>
          </w:p>
        </w:tc>
        <w:tc>
          <w:tcPr>
            <w:tcW w:w="1700" w:type="dxa"/>
            <w:tcBorders>
              <w:right w:val="single" w:sz="8" w:space="0" w:color="A7A9AC"/>
            </w:tcBorders>
            <w:vAlign w:val="bottom"/>
          </w:tcPr>
          <w:p w14:paraId="3A53BB09" w14:textId="77777777" w:rsidR="004B3D52" w:rsidRPr="004B3D52" w:rsidRDefault="004B3D52" w:rsidP="004B3D52">
            <w:pPr>
              <w:rPr>
                <w:rFonts w:eastAsiaTheme="minorEastAsia"/>
                <w:sz w:val="6"/>
                <w:szCs w:val="6"/>
              </w:rPr>
            </w:pPr>
          </w:p>
        </w:tc>
        <w:tc>
          <w:tcPr>
            <w:tcW w:w="0" w:type="dxa"/>
            <w:vAlign w:val="bottom"/>
          </w:tcPr>
          <w:p w14:paraId="393B08EF" w14:textId="77777777" w:rsidR="004B3D52" w:rsidRPr="004B3D52" w:rsidRDefault="004B3D52" w:rsidP="004B3D52">
            <w:pPr>
              <w:rPr>
                <w:rFonts w:eastAsiaTheme="minorEastAsia"/>
                <w:sz w:val="1"/>
                <w:szCs w:val="1"/>
              </w:rPr>
            </w:pPr>
          </w:p>
        </w:tc>
      </w:tr>
      <w:tr w:rsidR="004B3D52" w:rsidRPr="004B3D52" w14:paraId="73F63C9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FEA0599" w14:textId="77777777" w:rsidR="004B3D52" w:rsidRPr="004B3D52" w:rsidRDefault="004B3D52" w:rsidP="004B3D52">
            <w:pPr>
              <w:rPr>
                <w:rFonts w:eastAsiaTheme="minorEastAsia"/>
                <w:sz w:val="5"/>
                <w:szCs w:val="5"/>
              </w:rPr>
            </w:pPr>
          </w:p>
        </w:tc>
        <w:tc>
          <w:tcPr>
            <w:tcW w:w="1440" w:type="dxa"/>
            <w:tcBorders>
              <w:bottom w:val="single" w:sz="8" w:space="0" w:color="A7A9AC"/>
            </w:tcBorders>
            <w:vAlign w:val="bottom"/>
          </w:tcPr>
          <w:p w14:paraId="3FE58205"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62B9BF93" w14:textId="77777777" w:rsidR="004B3D52" w:rsidRPr="004B3D52" w:rsidRDefault="004B3D52" w:rsidP="004B3D52">
            <w:pPr>
              <w:rPr>
                <w:rFonts w:eastAsiaTheme="minorEastAsia"/>
                <w:sz w:val="5"/>
                <w:szCs w:val="5"/>
              </w:rPr>
            </w:pPr>
          </w:p>
        </w:tc>
        <w:tc>
          <w:tcPr>
            <w:tcW w:w="2800" w:type="dxa"/>
            <w:tcBorders>
              <w:bottom w:val="single" w:sz="8" w:space="0" w:color="A7A9AC"/>
              <w:right w:val="single" w:sz="8" w:space="0" w:color="A7A9AC"/>
            </w:tcBorders>
            <w:vAlign w:val="bottom"/>
          </w:tcPr>
          <w:p w14:paraId="0AF7485E"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4B9FE915" w14:textId="77777777" w:rsidR="004B3D52" w:rsidRPr="004B3D52" w:rsidRDefault="004B3D52" w:rsidP="004B3D52">
            <w:pPr>
              <w:rPr>
                <w:rFonts w:eastAsiaTheme="minorEastAsia"/>
                <w:sz w:val="5"/>
                <w:szCs w:val="5"/>
              </w:rPr>
            </w:pPr>
          </w:p>
        </w:tc>
        <w:tc>
          <w:tcPr>
            <w:tcW w:w="1700" w:type="dxa"/>
            <w:tcBorders>
              <w:bottom w:val="single" w:sz="8" w:space="0" w:color="A7A9AC"/>
              <w:right w:val="single" w:sz="8" w:space="0" w:color="A7A9AC"/>
            </w:tcBorders>
            <w:vAlign w:val="bottom"/>
          </w:tcPr>
          <w:p w14:paraId="50BDA78A" w14:textId="77777777" w:rsidR="004B3D52" w:rsidRPr="004B3D52" w:rsidRDefault="004B3D52" w:rsidP="004B3D52">
            <w:pPr>
              <w:rPr>
                <w:rFonts w:eastAsiaTheme="minorEastAsia"/>
                <w:sz w:val="5"/>
                <w:szCs w:val="5"/>
              </w:rPr>
            </w:pPr>
          </w:p>
        </w:tc>
        <w:tc>
          <w:tcPr>
            <w:tcW w:w="0" w:type="dxa"/>
            <w:vAlign w:val="bottom"/>
          </w:tcPr>
          <w:p w14:paraId="16D13BF7" w14:textId="77777777" w:rsidR="004B3D52" w:rsidRPr="004B3D52" w:rsidRDefault="004B3D52" w:rsidP="004B3D52">
            <w:pPr>
              <w:rPr>
                <w:rFonts w:eastAsiaTheme="minorEastAsia"/>
                <w:sz w:val="1"/>
                <w:szCs w:val="1"/>
              </w:rPr>
            </w:pPr>
          </w:p>
        </w:tc>
      </w:tr>
      <w:tr w:rsidR="004B3D52" w:rsidRPr="004B3D52" w14:paraId="7C0EB54C" w14:textId="77777777" w:rsidTr="004B3D52">
        <w:trPr>
          <w:trHeight w:val="183"/>
        </w:trPr>
        <w:tc>
          <w:tcPr>
            <w:tcW w:w="2460" w:type="dxa"/>
            <w:tcBorders>
              <w:bottom w:val="single" w:sz="8" w:space="0" w:color="A7A9AC"/>
            </w:tcBorders>
            <w:vAlign w:val="bottom"/>
          </w:tcPr>
          <w:p w14:paraId="48800A42" w14:textId="77777777" w:rsidR="004B3D52" w:rsidRPr="004B3D52" w:rsidRDefault="004B3D52" w:rsidP="004B3D52">
            <w:pPr>
              <w:rPr>
                <w:rFonts w:eastAsiaTheme="minorEastAsia"/>
                <w:sz w:val="15"/>
                <w:szCs w:val="15"/>
              </w:rPr>
            </w:pPr>
          </w:p>
        </w:tc>
        <w:tc>
          <w:tcPr>
            <w:tcW w:w="5680" w:type="dxa"/>
            <w:gridSpan w:val="4"/>
            <w:tcBorders>
              <w:bottom w:val="single" w:sz="8" w:space="0" w:color="A7A9AC"/>
            </w:tcBorders>
            <w:vAlign w:val="bottom"/>
          </w:tcPr>
          <w:p w14:paraId="73165ADE" w14:textId="77777777" w:rsidR="004B3D52" w:rsidRPr="004B3D52" w:rsidRDefault="004B3D52" w:rsidP="004B3D52">
            <w:pPr>
              <w:rPr>
                <w:rFonts w:eastAsiaTheme="minorEastAsia"/>
                <w:sz w:val="15"/>
                <w:szCs w:val="15"/>
              </w:rPr>
            </w:pPr>
          </w:p>
        </w:tc>
        <w:tc>
          <w:tcPr>
            <w:tcW w:w="1700" w:type="dxa"/>
            <w:tcBorders>
              <w:bottom w:val="single" w:sz="8" w:space="0" w:color="A7A9AC"/>
            </w:tcBorders>
            <w:vAlign w:val="bottom"/>
          </w:tcPr>
          <w:p w14:paraId="3BA8EF22" w14:textId="77777777" w:rsidR="004B3D52" w:rsidRPr="004B3D52" w:rsidRDefault="004B3D52" w:rsidP="004B3D52">
            <w:pPr>
              <w:rPr>
                <w:rFonts w:eastAsiaTheme="minorEastAsia"/>
                <w:sz w:val="15"/>
                <w:szCs w:val="15"/>
              </w:rPr>
            </w:pPr>
          </w:p>
        </w:tc>
        <w:tc>
          <w:tcPr>
            <w:tcW w:w="0" w:type="dxa"/>
            <w:vAlign w:val="bottom"/>
          </w:tcPr>
          <w:p w14:paraId="5AEAC830" w14:textId="77777777" w:rsidR="004B3D52" w:rsidRPr="004B3D52" w:rsidRDefault="004B3D52" w:rsidP="004B3D52">
            <w:pPr>
              <w:rPr>
                <w:rFonts w:eastAsiaTheme="minorEastAsia"/>
                <w:sz w:val="1"/>
                <w:szCs w:val="1"/>
              </w:rPr>
            </w:pPr>
          </w:p>
        </w:tc>
      </w:tr>
      <w:tr w:rsidR="004B3D52" w:rsidRPr="004B3D52" w14:paraId="09F7706A" w14:textId="77777777" w:rsidTr="004B3D52">
        <w:trPr>
          <w:trHeight w:val="243"/>
        </w:trPr>
        <w:tc>
          <w:tcPr>
            <w:tcW w:w="2460" w:type="dxa"/>
            <w:tcBorders>
              <w:left w:val="single" w:sz="8" w:space="0" w:color="A7A9AC"/>
              <w:right w:val="single" w:sz="8" w:space="0" w:color="A7A9AC"/>
            </w:tcBorders>
            <w:vAlign w:val="bottom"/>
          </w:tcPr>
          <w:p w14:paraId="5B4E18F9" w14:textId="77777777" w:rsidR="004B3D52" w:rsidRPr="004B3D52" w:rsidRDefault="004B3D52" w:rsidP="004B3D52">
            <w:pPr>
              <w:rPr>
                <w:rFonts w:eastAsiaTheme="minorEastAsia"/>
                <w:sz w:val="21"/>
                <w:szCs w:val="21"/>
              </w:rPr>
            </w:pPr>
          </w:p>
        </w:tc>
        <w:tc>
          <w:tcPr>
            <w:tcW w:w="5680" w:type="dxa"/>
            <w:gridSpan w:val="4"/>
            <w:vAlign w:val="bottom"/>
          </w:tcPr>
          <w:p w14:paraId="5E20E5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700" w:type="dxa"/>
            <w:tcBorders>
              <w:right w:val="single" w:sz="8" w:space="0" w:color="A7A9AC"/>
            </w:tcBorders>
            <w:vAlign w:val="bottom"/>
          </w:tcPr>
          <w:p w14:paraId="2F1A8955" w14:textId="77777777" w:rsidR="004B3D52" w:rsidRPr="004B3D52" w:rsidRDefault="004B3D52" w:rsidP="004B3D52">
            <w:pPr>
              <w:rPr>
                <w:rFonts w:eastAsiaTheme="minorEastAsia"/>
                <w:sz w:val="21"/>
                <w:szCs w:val="21"/>
              </w:rPr>
            </w:pPr>
          </w:p>
        </w:tc>
        <w:tc>
          <w:tcPr>
            <w:tcW w:w="0" w:type="dxa"/>
            <w:vAlign w:val="bottom"/>
          </w:tcPr>
          <w:p w14:paraId="28135D85" w14:textId="77777777" w:rsidR="004B3D52" w:rsidRPr="004B3D52" w:rsidRDefault="004B3D52" w:rsidP="004B3D52">
            <w:pPr>
              <w:rPr>
                <w:rFonts w:eastAsiaTheme="minorEastAsia"/>
                <w:sz w:val="1"/>
                <w:szCs w:val="1"/>
              </w:rPr>
            </w:pPr>
          </w:p>
        </w:tc>
      </w:tr>
      <w:tr w:rsidR="004B3D52" w:rsidRPr="004B3D52" w14:paraId="20C680EC" w14:textId="77777777" w:rsidTr="004B3D52">
        <w:trPr>
          <w:trHeight w:val="192"/>
        </w:trPr>
        <w:tc>
          <w:tcPr>
            <w:tcW w:w="2460" w:type="dxa"/>
            <w:tcBorders>
              <w:left w:val="single" w:sz="8" w:space="0" w:color="A7A9AC"/>
              <w:right w:val="single" w:sz="8" w:space="0" w:color="A7A9AC"/>
            </w:tcBorders>
            <w:vAlign w:val="bottom"/>
          </w:tcPr>
          <w:p w14:paraId="74A055B7" w14:textId="77777777" w:rsidR="004B3D52" w:rsidRPr="004B3D52" w:rsidRDefault="004B3D52" w:rsidP="004B3D52">
            <w:pPr>
              <w:rPr>
                <w:rFonts w:eastAsiaTheme="minorEastAsia"/>
                <w:sz w:val="16"/>
                <w:szCs w:val="16"/>
              </w:rPr>
            </w:pPr>
          </w:p>
        </w:tc>
        <w:tc>
          <w:tcPr>
            <w:tcW w:w="5680" w:type="dxa"/>
            <w:gridSpan w:val="4"/>
            <w:vAlign w:val="bottom"/>
          </w:tcPr>
          <w:p w14:paraId="46054B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700" w:type="dxa"/>
            <w:tcBorders>
              <w:right w:val="single" w:sz="8" w:space="0" w:color="A7A9AC"/>
            </w:tcBorders>
            <w:vAlign w:val="bottom"/>
          </w:tcPr>
          <w:p w14:paraId="541D68C6" w14:textId="77777777" w:rsidR="004B3D52" w:rsidRPr="004B3D52" w:rsidRDefault="004B3D52" w:rsidP="004B3D52">
            <w:pPr>
              <w:rPr>
                <w:rFonts w:eastAsiaTheme="minorEastAsia"/>
                <w:sz w:val="16"/>
                <w:szCs w:val="16"/>
              </w:rPr>
            </w:pPr>
          </w:p>
        </w:tc>
        <w:tc>
          <w:tcPr>
            <w:tcW w:w="0" w:type="dxa"/>
            <w:vAlign w:val="bottom"/>
          </w:tcPr>
          <w:p w14:paraId="0749441B" w14:textId="77777777" w:rsidR="004B3D52" w:rsidRPr="004B3D52" w:rsidRDefault="004B3D52" w:rsidP="004B3D52">
            <w:pPr>
              <w:rPr>
                <w:rFonts w:eastAsiaTheme="minorEastAsia"/>
                <w:sz w:val="1"/>
                <w:szCs w:val="1"/>
              </w:rPr>
            </w:pPr>
          </w:p>
        </w:tc>
      </w:tr>
      <w:tr w:rsidR="004B3D52" w:rsidRPr="004B3D52" w14:paraId="56B6C966" w14:textId="77777777" w:rsidTr="004B3D52">
        <w:trPr>
          <w:trHeight w:val="192"/>
        </w:trPr>
        <w:tc>
          <w:tcPr>
            <w:tcW w:w="2460" w:type="dxa"/>
            <w:tcBorders>
              <w:left w:val="single" w:sz="8" w:space="0" w:color="A7A9AC"/>
              <w:right w:val="single" w:sz="8" w:space="0" w:color="A7A9AC"/>
            </w:tcBorders>
            <w:vAlign w:val="bottom"/>
          </w:tcPr>
          <w:p w14:paraId="7A4CB1A7"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6B483E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3-го дня менструального цикла (вне кровянистых выделений);</w:t>
            </w:r>
          </w:p>
        </w:tc>
        <w:tc>
          <w:tcPr>
            <w:tcW w:w="0" w:type="dxa"/>
            <w:vAlign w:val="bottom"/>
          </w:tcPr>
          <w:p w14:paraId="4D8A8901" w14:textId="77777777" w:rsidR="004B3D52" w:rsidRPr="004B3D52" w:rsidRDefault="004B3D52" w:rsidP="004B3D52">
            <w:pPr>
              <w:rPr>
                <w:rFonts w:eastAsiaTheme="minorEastAsia"/>
                <w:sz w:val="1"/>
                <w:szCs w:val="1"/>
              </w:rPr>
            </w:pPr>
          </w:p>
        </w:tc>
      </w:tr>
      <w:tr w:rsidR="004B3D52" w:rsidRPr="004B3D52" w14:paraId="089256D2" w14:textId="77777777" w:rsidTr="004B3D52">
        <w:trPr>
          <w:trHeight w:val="192"/>
        </w:trPr>
        <w:tc>
          <w:tcPr>
            <w:tcW w:w="2460" w:type="dxa"/>
            <w:tcBorders>
              <w:left w:val="single" w:sz="8" w:space="0" w:color="A7A9AC"/>
              <w:right w:val="single" w:sz="8" w:space="0" w:color="A7A9AC"/>
            </w:tcBorders>
            <w:vAlign w:val="bottom"/>
          </w:tcPr>
          <w:p w14:paraId="3D592652"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201FF0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24 часа после полового контакта, использования лубрикантов,</w:t>
            </w:r>
          </w:p>
        </w:tc>
        <w:tc>
          <w:tcPr>
            <w:tcW w:w="0" w:type="dxa"/>
            <w:vAlign w:val="bottom"/>
          </w:tcPr>
          <w:p w14:paraId="045D40FA" w14:textId="77777777" w:rsidR="004B3D52" w:rsidRPr="004B3D52" w:rsidRDefault="004B3D52" w:rsidP="004B3D52">
            <w:pPr>
              <w:rPr>
                <w:rFonts w:eastAsiaTheme="minorEastAsia"/>
                <w:sz w:val="1"/>
                <w:szCs w:val="1"/>
              </w:rPr>
            </w:pPr>
          </w:p>
        </w:tc>
      </w:tr>
      <w:tr w:rsidR="004B3D52" w:rsidRPr="004B3D52" w14:paraId="5CC9CEC0" w14:textId="77777777" w:rsidTr="004B3D52">
        <w:trPr>
          <w:trHeight w:val="192"/>
        </w:trPr>
        <w:tc>
          <w:tcPr>
            <w:tcW w:w="2460" w:type="dxa"/>
            <w:tcBorders>
              <w:left w:val="single" w:sz="8" w:space="0" w:color="A7A9AC"/>
              <w:right w:val="single" w:sz="8" w:space="0" w:color="A7A9AC"/>
            </w:tcBorders>
            <w:vAlign w:val="bottom"/>
          </w:tcPr>
          <w:p w14:paraId="711958E7"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747492F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раствора уксуса или Люголя, тампонов, спермицидов, введения во влагалище ме-</w:t>
            </w:r>
          </w:p>
        </w:tc>
        <w:tc>
          <w:tcPr>
            <w:tcW w:w="0" w:type="dxa"/>
            <w:vAlign w:val="bottom"/>
          </w:tcPr>
          <w:p w14:paraId="37373A71" w14:textId="77777777" w:rsidR="004B3D52" w:rsidRPr="004B3D52" w:rsidRDefault="004B3D52" w:rsidP="004B3D52">
            <w:pPr>
              <w:rPr>
                <w:rFonts w:eastAsiaTheme="minorEastAsia"/>
                <w:sz w:val="1"/>
                <w:szCs w:val="1"/>
              </w:rPr>
            </w:pPr>
          </w:p>
        </w:tc>
      </w:tr>
      <w:tr w:rsidR="004B3D52" w:rsidRPr="004B3D52" w14:paraId="5B3CB33D" w14:textId="77777777" w:rsidTr="004B3D52">
        <w:trPr>
          <w:trHeight w:val="192"/>
        </w:trPr>
        <w:tc>
          <w:tcPr>
            <w:tcW w:w="2460" w:type="dxa"/>
            <w:vMerge w:val="restart"/>
            <w:tcBorders>
              <w:left w:val="single" w:sz="8" w:space="0" w:color="A7A9AC"/>
              <w:right w:val="single" w:sz="8" w:space="0" w:color="A7A9AC"/>
            </w:tcBorders>
            <w:vAlign w:val="bottom"/>
          </w:tcPr>
          <w:p w14:paraId="450D83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680" w:type="dxa"/>
            <w:gridSpan w:val="4"/>
            <w:vAlign w:val="bottom"/>
          </w:tcPr>
          <w:p w14:paraId="3278BB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дикаментов</w:t>
            </w:r>
            <w:proofErr w:type="spellEnd"/>
            <w:r w:rsidRPr="004B3D52">
              <w:rPr>
                <w:rFonts w:ascii="Arial" w:eastAsia="Arial" w:hAnsi="Arial" w:cs="Arial"/>
                <w:sz w:val="16"/>
                <w:szCs w:val="16"/>
              </w:rPr>
              <w:t>, кремов;</w:t>
            </w:r>
          </w:p>
        </w:tc>
        <w:tc>
          <w:tcPr>
            <w:tcW w:w="1700" w:type="dxa"/>
            <w:tcBorders>
              <w:right w:val="single" w:sz="8" w:space="0" w:color="A7A9AC"/>
            </w:tcBorders>
            <w:vAlign w:val="bottom"/>
          </w:tcPr>
          <w:p w14:paraId="5CC1E134" w14:textId="77777777" w:rsidR="004B3D52" w:rsidRPr="004B3D52" w:rsidRDefault="004B3D52" w:rsidP="004B3D52">
            <w:pPr>
              <w:rPr>
                <w:rFonts w:eastAsiaTheme="minorEastAsia"/>
                <w:sz w:val="16"/>
                <w:szCs w:val="16"/>
              </w:rPr>
            </w:pPr>
          </w:p>
        </w:tc>
        <w:tc>
          <w:tcPr>
            <w:tcW w:w="0" w:type="dxa"/>
            <w:vAlign w:val="bottom"/>
          </w:tcPr>
          <w:p w14:paraId="14E97510" w14:textId="77777777" w:rsidR="004B3D52" w:rsidRPr="004B3D52" w:rsidRDefault="004B3D52" w:rsidP="004B3D52">
            <w:pPr>
              <w:rPr>
                <w:rFonts w:eastAsiaTheme="minorEastAsia"/>
                <w:sz w:val="1"/>
                <w:szCs w:val="1"/>
              </w:rPr>
            </w:pPr>
          </w:p>
        </w:tc>
      </w:tr>
      <w:tr w:rsidR="004B3D52" w:rsidRPr="004B3D52" w14:paraId="7C5A30FC" w14:textId="77777777" w:rsidTr="004B3D52">
        <w:trPr>
          <w:trHeight w:val="110"/>
        </w:trPr>
        <w:tc>
          <w:tcPr>
            <w:tcW w:w="2460" w:type="dxa"/>
            <w:vMerge/>
            <w:tcBorders>
              <w:left w:val="single" w:sz="8" w:space="0" w:color="A7A9AC"/>
              <w:right w:val="single" w:sz="8" w:space="0" w:color="A7A9AC"/>
            </w:tcBorders>
            <w:vAlign w:val="bottom"/>
          </w:tcPr>
          <w:p w14:paraId="42B50F7D" w14:textId="77777777" w:rsidR="004B3D52" w:rsidRPr="004B3D52" w:rsidRDefault="004B3D52" w:rsidP="004B3D52">
            <w:pPr>
              <w:rPr>
                <w:rFonts w:eastAsiaTheme="minorEastAsia"/>
                <w:sz w:val="9"/>
                <w:szCs w:val="9"/>
              </w:rPr>
            </w:pPr>
          </w:p>
        </w:tc>
        <w:tc>
          <w:tcPr>
            <w:tcW w:w="7380" w:type="dxa"/>
            <w:gridSpan w:val="5"/>
            <w:vMerge w:val="restart"/>
            <w:tcBorders>
              <w:right w:val="single" w:sz="8" w:space="0" w:color="A7A9AC"/>
            </w:tcBorders>
            <w:vAlign w:val="bottom"/>
          </w:tcPr>
          <w:p w14:paraId="3720109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48 часов после кольпоскопии и УЗИ с применением </w:t>
            </w:r>
            <w:proofErr w:type="spellStart"/>
            <w:r w:rsidRPr="004B3D52">
              <w:rPr>
                <w:rFonts w:ascii="Arial" w:eastAsia="Arial" w:hAnsi="Arial" w:cs="Arial"/>
                <w:sz w:val="16"/>
                <w:szCs w:val="16"/>
              </w:rPr>
              <w:t>вагиналь</w:t>
            </w:r>
            <w:proofErr w:type="spellEnd"/>
            <w:r w:rsidRPr="004B3D52">
              <w:rPr>
                <w:rFonts w:ascii="Arial" w:eastAsia="Arial" w:hAnsi="Arial" w:cs="Arial"/>
                <w:sz w:val="16"/>
                <w:szCs w:val="16"/>
              </w:rPr>
              <w:t>-</w:t>
            </w:r>
          </w:p>
        </w:tc>
        <w:tc>
          <w:tcPr>
            <w:tcW w:w="0" w:type="dxa"/>
            <w:vAlign w:val="bottom"/>
          </w:tcPr>
          <w:p w14:paraId="64286291" w14:textId="77777777" w:rsidR="004B3D52" w:rsidRPr="004B3D52" w:rsidRDefault="004B3D52" w:rsidP="004B3D52">
            <w:pPr>
              <w:rPr>
                <w:rFonts w:eastAsiaTheme="minorEastAsia"/>
                <w:sz w:val="1"/>
                <w:szCs w:val="1"/>
              </w:rPr>
            </w:pPr>
          </w:p>
        </w:tc>
      </w:tr>
      <w:tr w:rsidR="004B3D52" w:rsidRPr="004B3D52" w14:paraId="2A2D9188" w14:textId="77777777" w:rsidTr="004B3D52">
        <w:trPr>
          <w:trHeight w:val="82"/>
        </w:trPr>
        <w:tc>
          <w:tcPr>
            <w:tcW w:w="2460" w:type="dxa"/>
            <w:tcBorders>
              <w:left w:val="single" w:sz="8" w:space="0" w:color="A7A9AC"/>
              <w:right w:val="single" w:sz="8" w:space="0" w:color="A7A9AC"/>
            </w:tcBorders>
            <w:vAlign w:val="bottom"/>
          </w:tcPr>
          <w:p w14:paraId="2B162B5C" w14:textId="77777777" w:rsidR="004B3D52" w:rsidRPr="004B3D52" w:rsidRDefault="004B3D52" w:rsidP="004B3D52">
            <w:pPr>
              <w:rPr>
                <w:rFonts w:eastAsiaTheme="minorEastAsia"/>
                <w:sz w:val="7"/>
                <w:szCs w:val="7"/>
              </w:rPr>
            </w:pPr>
          </w:p>
        </w:tc>
        <w:tc>
          <w:tcPr>
            <w:tcW w:w="7380" w:type="dxa"/>
            <w:gridSpan w:val="5"/>
            <w:vMerge/>
            <w:tcBorders>
              <w:right w:val="single" w:sz="8" w:space="0" w:color="A7A9AC"/>
            </w:tcBorders>
            <w:vAlign w:val="bottom"/>
          </w:tcPr>
          <w:p w14:paraId="0C8A2CFC" w14:textId="77777777" w:rsidR="004B3D52" w:rsidRPr="004B3D52" w:rsidRDefault="004B3D52" w:rsidP="004B3D52">
            <w:pPr>
              <w:rPr>
                <w:rFonts w:eastAsiaTheme="minorEastAsia"/>
                <w:sz w:val="7"/>
                <w:szCs w:val="7"/>
              </w:rPr>
            </w:pPr>
          </w:p>
        </w:tc>
        <w:tc>
          <w:tcPr>
            <w:tcW w:w="0" w:type="dxa"/>
            <w:vAlign w:val="bottom"/>
          </w:tcPr>
          <w:p w14:paraId="2BEC7ABE" w14:textId="77777777" w:rsidR="004B3D52" w:rsidRPr="004B3D52" w:rsidRDefault="004B3D52" w:rsidP="004B3D52">
            <w:pPr>
              <w:rPr>
                <w:rFonts w:eastAsiaTheme="minorEastAsia"/>
                <w:sz w:val="1"/>
                <w:szCs w:val="1"/>
              </w:rPr>
            </w:pPr>
          </w:p>
        </w:tc>
      </w:tr>
      <w:tr w:rsidR="004B3D52" w:rsidRPr="004B3D52" w14:paraId="22D673BE" w14:textId="77777777" w:rsidTr="004B3D52">
        <w:trPr>
          <w:trHeight w:val="192"/>
        </w:trPr>
        <w:tc>
          <w:tcPr>
            <w:tcW w:w="2460" w:type="dxa"/>
            <w:tcBorders>
              <w:left w:val="single" w:sz="8" w:space="0" w:color="A7A9AC"/>
              <w:right w:val="single" w:sz="8" w:space="0" w:color="A7A9AC"/>
            </w:tcBorders>
            <w:vAlign w:val="bottom"/>
          </w:tcPr>
          <w:p w14:paraId="3134E553" w14:textId="77777777" w:rsidR="004B3D52" w:rsidRPr="004B3D52" w:rsidRDefault="004B3D52" w:rsidP="004B3D52">
            <w:pPr>
              <w:rPr>
                <w:rFonts w:eastAsiaTheme="minorEastAsia"/>
                <w:sz w:val="16"/>
                <w:szCs w:val="16"/>
              </w:rPr>
            </w:pPr>
          </w:p>
        </w:tc>
        <w:tc>
          <w:tcPr>
            <w:tcW w:w="5680" w:type="dxa"/>
            <w:gridSpan w:val="4"/>
            <w:vAlign w:val="bottom"/>
          </w:tcPr>
          <w:p w14:paraId="554E6F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ного</w:t>
            </w:r>
            <w:proofErr w:type="spellEnd"/>
            <w:r w:rsidRPr="004B3D52">
              <w:rPr>
                <w:rFonts w:ascii="Arial" w:eastAsia="Arial" w:hAnsi="Arial" w:cs="Arial"/>
                <w:sz w:val="16"/>
                <w:szCs w:val="16"/>
              </w:rPr>
              <w:t xml:space="preserve"> датчика;</w:t>
            </w:r>
          </w:p>
        </w:tc>
        <w:tc>
          <w:tcPr>
            <w:tcW w:w="1700" w:type="dxa"/>
            <w:tcBorders>
              <w:right w:val="single" w:sz="8" w:space="0" w:color="A7A9AC"/>
            </w:tcBorders>
            <w:vAlign w:val="bottom"/>
          </w:tcPr>
          <w:p w14:paraId="3D1C479A" w14:textId="77777777" w:rsidR="004B3D52" w:rsidRPr="004B3D52" w:rsidRDefault="004B3D52" w:rsidP="004B3D52">
            <w:pPr>
              <w:rPr>
                <w:rFonts w:eastAsiaTheme="minorEastAsia"/>
                <w:sz w:val="16"/>
                <w:szCs w:val="16"/>
              </w:rPr>
            </w:pPr>
          </w:p>
        </w:tc>
        <w:tc>
          <w:tcPr>
            <w:tcW w:w="0" w:type="dxa"/>
            <w:vAlign w:val="bottom"/>
          </w:tcPr>
          <w:p w14:paraId="00F3C4ED" w14:textId="77777777" w:rsidR="004B3D52" w:rsidRPr="004B3D52" w:rsidRDefault="004B3D52" w:rsidP="004B3D52">
            <w:pPr>
              <w:rPr>
                <w:rFonts w:eastAsiaTheme="minorEastAsia"/>
                <w:sz w:val="1"/>
                <w:szCs w:val="1"/>
              </w:rPr>
            </w:pPr>
          </w:p>
        </w:tc>
      </w:tr>
      <w:tr w:rsidR="004B3D52" w:rsidRPr="004B3D52" w14:paraId="4C3E7825" w14:textId="77777777" w:rsidTr="004B3D52">
        <w:trPr>
          <w:trHeight w:val="192"/>
        </w:trPr>
        <w:tc>
          <w:tcPr>
            <w:tcW w:w="2460" w:type="dxa"/>
            <w:tcBorders>
              <w:left w:val="single" w:sz="8" w:space="0" w:color="A7A9AC"/>
              <w:right w:val="single" w:sz="8" w:space="0" w:color="A7A9AC"/>
            </w:tcBorders>
            <w:vAlign w:val="bottom"/>
          </w:tcPr>
          <w:p w14:paraId="182309FB"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1342AB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ранее чем через 2 недели после лечения антимикробными препаратами;</w:t>
            </w:r>
          </w:p>
        </w:tc>
        <w:tc>
          <w:tcPr>
            <w:tcW w:w="0" w:type="dxa"/>
            <w:vAlign w:val="bottom"/>
          </w:tcPr>
          <w:p w14:paraId="7FC88FB8" w14:textId="77777777" w:rsidR="004B3D52" w:rsidRPr="004B3D52" w:rsidRDefault="004B3D52" w:rsidP="004B3D52">
            <w:pPr>
              <w:rPr>
                <w:rFonts w:eastAsiaTheme="minorEastAsia"/>
                <w:sz w:val="1"/>
                <w:szCs w:val="1"/>
              </w:rPr>
            </w:pPr>
          </w:p>
        </w:tc>
      </w:tr>
      <w:tr w:rsidR="004B3D52" w:rsidRPr="004B3D52" w14:paraId="130DCEA8" w14:textId="77777777" w:rsidTr="004B3D52">
        <w:trPr>
          <w:trHeight w:val="192"/>
        </w:trPr>
        <w:tc>
          <w:tcPr>
            <w:tcW w:w="2460" w:type="dxa"/>
            <w:tcBorders>
              <w:left w:val="single" w:sz="8" w:space="0" w:color="A7A9AC"/>
              <w:right w:val="single" w:sz="8" w:space="0" w:color="A7A9AC"/>
            </w:tcBorders>
            <w:vAlign w:val="bottom"/>
          </w:tcPr>
          <w:p w14:paraId="13941410" w14:textId="77777777" w:rsidR="004B3D52" w:rsidRPr="004B3D52" w:rsidRDefault="004B3D52" w:rsidP="004B3D52">
            <w:pPr>
              <w:rPr>
                <w:rFonts w:eastAsiaTheme="minorEastAsia"/>
                <w:sz w:val="16"/>
                <w:szCs w:val="16"/>
              </w:rPr>
            </w:pPr>
          </w:p>
        </w:tc>
        <w:tc>
          <w:tcPr>
            <w:tcW w:w="5680" w:type="dxa"/>
            <w:gridSpan w:val="4"/>
            <w:vAlign w:val="bottom"/>
          </w:tcPr>
          <w:p w14:paraId="32D25D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накануне исключить спринцевание;</w:t>
            </w:r>
          </w:p>
        </w:tc>
        <w:tc>
          <w:tcPr>
            <w:tcW w:w="1700" w:type="dxa"/>
            <w:tcBorders>
              <w:right w:val="single" w:sz="8" w:space="0" w:color="A7A9AC"/>
            </w:tcBorders>
            <w:vAlign w:val="bottom"/>
          </w:tcPr>
          <w:p w14:paraId="4B5A512B" w14:textId="77777777" w:rsidR="004B3D52" w:rsidRPr="004B3D52" w:rsidRDefault="004B3D52" w:rsidP="004B3D52">
            <w:pPr>
              <w:rPr>
                <w:rFonts w:eastAsiaTheme="minorEastAsia"/>
                <w:sz w:val="16"/>
                <w:szCs w:val="16"/>
              </w:rPr>
            </w:pPr>
          </w:p>
        </w:tc>
        <w:tc>
          <w:tcPr>
            <w:tcW w:w="0" w:type="dxa"/>
            <w:vAlign w:val="bottom"/>
          </w:tcPr>
          <w:p w14:paraId="62E8ABA5" w14:textId="77777777" w:rsidR="004B3D52" w:rsidRPr="004B3D52" w:rsidRDefault="004B3D52" w:rsidP="004B3D52">
            <w:pPr>
              <w:rPr>
                <w:rFonts w:eastAsiaTheme="minorEastAsia"/>
                <w:sz w:val="1"/>
                <w:szCs w:val="1"/>
              </w:rPr>
            </w:pPr>
          </w:p>
        </w:tc>
      </w:tr>
      <w:tr w:rsidR="004B3D52" w:rsidRPr="004B3D52" w14:paraId="502AB13F" w14:textId="77777777" w:rsidTr="004B3D52">
        <w:trPr>
          <w:trHeight w:val="192"/>
        </w:trPr>
        <w:tc>
          <w:tcPr>
            <w:tcW w:w="2460" w:type="dxa"/>
            <w:tcBorders>
              <w:left w:val="single" w:sz="8" w:space="0" w:color="A7A9AC"/>
              <w:right w:val="single" w:sz="8" w:space="0" w:color="A7A9AC"/>
            </w:tcBorders>
            <w:vAlign w:val="bottom"/>
          </w:tcPr>
          <w:p w14:paraId="13BDC439"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721D73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взятие мазка из уретры проводится не ранее, чем через 2 часа после последнего</w:t>
            </w:r>
          </w:p>
        </w:tc>
        <w:tc>
          <w:tcPr>
            <w:tcW w:w="0" w:type="dxa"/>
            <w:vAlign w:val="bottom"/>
          </w:tcPr>
          <w:p w14:paraId="6EDA84EF" w14:textId="77777777" w:rsidR="004B3D52" w:rsidRPr="004B3D52" w:rsidRDefault="004B3D52" w:rsidP="004B3D52">
            <w:pPr>
              <w:rPr>
                <w:rFonts w:eastAsiaTheme="minorEastAsia"/>
                <w:sz w:val="1"/>
                <w:szCs w:val="1"/>
              </w:rPr>
            </w:pPr>
          </w:p>
        </w:tc>
      </w:tr>
      <w:tr w:rsidR="004B3D52" w:rsidRPr="004B3D52" w14:paraId="0C93588F" w14:textId="77777777" w:rsidTr="004B3D52">
        <w:trPr>
          <w:trHeight w:val="202"/>
        </w:trPr>
        <w:tc>
          <w:tcPr>
            <w:tcW w:w="2460" w:type="dxa"/>
            <w:tcBorders>
              <w:left w:val="single" w:sz="8" w:space="0" w:color="A7A9AC"/>
              <w:right w:val="single" w:sz="8" w:space="0" w:color="A7A9AC"/>
            </w:tcBorders>
            <w:vAlign w:val="bottom"/>
          </w:tcPr>
          <w:p w14:paraId="10DE916F" w14:textId="77777777" w:rsidR="004B3D52" w:rsidRPr="004B3D52" w:rsidRDefault="004B3D52" w:rsidP="004B3D52">
            <w:pPr>
              <w:rPr>
                <w:rFonts w:eastAsiaTheme="minorEastAsia"/>
                <w:sz w:val="17"/>
                <w:szCs w:val="17"/>
              </w:rPr>
            </w:pPr>
          </w:p>
        </w:tc>
        <w:tc>
          <w:tcPr>
            <w:tcW w:w="5680" w:type="dxa"/>
            <w:gridSpan w:val="4"/>
            <w:vAlign w:val="bottom"/>
          </w:tcPr>
          <w:p w14:paraId="457E17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w:t>
            </w:r>
          </w:p>
        </w:tc>
        <w:tc>
          <w:tcPr>
            <w:tcW w:w="1700" w:type="dxa"/>
            <w:tcBorders>
              <w:right w:val="single" w:sz="8" w:space="0" w:color="A7A9AC"/>
            </w:tcBorders>
            <w:vAlign w:val="bottom"/>
          </w:tcPr>
          <w:p w14:paraId="1149411A" w14:textId="77777777" w:rsidR="004B3D52" w:rsidRPr="004B3D52" w:rsidRDefault="004B3D52" w:rsidP="004B3D52">
            <w:pPr>
              <w:rPr>
                <w:rFonts w:eastAsiaTheme="minorEastAsia"/>
                <w:sz w:val="17"/>
                <w:szCs w:val="17"/>
              </w:rPr>
            </w:pPr>
          </w:p>
        </w:tc>
        <w:tc>
          <w:tcPr>
            <w:tcW w:w="0" w:type="dxa"/>
            <w:vAlign w:val="bottom"/>
          </w:tcPr>
          <w:p w14:paraId="42533133" w14:textId="77777777" w:rsidR="004B3D52" w:rsidRPr="004B3D52" w:rsidRDefault="004B3D52" w:rsidP="004B3D52">
            <w:pPr>
              <w:rPr>
                <w:rFonts w:eastAsiaTheme="minorEastAsia"/>
                <w:sz w:val="1"/>
                <w:szCs w:val="1"/>
              </w:rPr>
            </w:pPr>
          </w:p>
        </w:tc>
      </w:tr>
      <w:tr w:rsidR="004B3D52" w:rsidRPr="004B3D52" w14:paraId="0B43C2A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BB91010" w14:textId="77777777" w:rsidR="004B3D52" w:rsidRPr="004B3D52" w:rsidRDefault="004B3D52" w:rsidP="004B3D52">
            <w:pPr>
              <w:rPr>
                <w:rFonts w:eastAsiaTheme="minorEastAsia"/>
                <w:sz w:val="5"/>
                <w:szCs w:val="5"/>
              </w:rPr>
            </w:pPr>
          </w:p>
        </w:tc>
        <w:tc>
          <w:tcPr>
            <w:tcW w:w="5680" w:type="dxa"/>
            <w:gridSpan w:val="4"/>
            <w:tcBorders>
              <w:bottom w:val="single" w:sz="8" w:space="0" w:color="A7A9AC"/>
            </w:tcBorders>
            <w:vAlign w:val="bottom"/>
          </w:tcPr>
          <w:p w14:paraId="55A9EC6F" w14:textId="77777777" w:rsidR="004B3D52" w:rsidRPr="004B3D52" w:rsidRDefault="004B3D52" w:rsidP="004B3D52">
            <w:pPr>
              <w:rPr>
                <w:rFonts w:eastAsiaTheme="minorEastAsia"/>
                <w:sz w:val="5"/>
                <w:szCs w:val="5"/>
              </w:rPr>
            </w:pPr>
          </w:p>
        </w:tc>
        <w:tc>
          <w:tcPr>
            <w:tcW w:w="1700" w:type="dxa"/>
            <w:tcBorders>
              <w:bottom w:val="single" w:sz="8" w:space="0" w:color="A7A9AC"/>
              <w:right w:val="single" w:sz="8" w:space="0" w:color="A7A9AC"/>
            </w:tcBorders>
            <w:vAlign w:val="bottom"/>
          </w:tcPr>
          <w:p w14:paraId="72E0481F" w14:textId="77777777" w:rsidR="004B3D52" w:rsidRPr="004B3D52" w:rsidRDefault="004B3D52" w:rsidP="004B3D52">
            <w:pPr>
              <w:rPr>
                <w:rFonts w:eastAsiaTheme="minorEastAsia"/>
                <w:sz w:val="5"/>
                <w:szCs w:val="5"/>
              </w:rPr>
            </w:pPr>
          </w:p>
        </w:tc>
        <w:tc>
          <w:tcPr>
            <w:tcW w:w="0" w:type="dxa"/>
            <w:vAlign w:val="bottom"/>
          </w:tcPr>
          <w:p w14:paraId="213BB963" w14:textId="77777777" w:rsidR="004B3D52" w:rsidRPr="004B3D52" w:rsidRDefault="004B3D52" w:rsidP="004B3D52">
            <w:pPr>
              <w:rPr>
                <w:rFonts w:eastAsiaTheme="minorEastAsia"/>
                <w:sz w:val="1"/>
                <w:szCs w:val="1"/>
              </w:rPr>
            </w:pPr>
          </w:p>
        </w:tc>
      </w:tr>
      <w:tr w:rsidR="004B3D52" w:rsidRPr="004B3D52" w14:paraId="031AE275" w14:textId="77777777" w:rsidTr="004B3D52">
        <w:trPr>
          <w:trHeight w:val="243"/>
        </w:trPr>
        <w:tc>
          <w:tcPr>
            <w:tcW w:w="2460" w:type="dxa"/>
            <w:tcBorders>
              <w:left w:val="single" w:sz="8" w:space="0" w:color="A7A9AC"/>
              <w:right w:val="single" w:sz="8" w:space="0" w:color="A7A9AC"/>
            </w:tcBorders>
            <w:vAlign w:val="bottom"/>
          </w:tcPr>
          <w:p w14:paraId="418EBF7B" w14:textId="77777777" w:rsidR="004B3D52" w:rsidRPr="004B3D52" w:rsidRDefault="004B3D52" w:rsidP="004B3D52">
            <w:pPr>
              <w:rPr>
                <w:rFonts w:eastAsiaTheme="minorEastAsia"/>
                <w:sz w:val="21"/>
                <w:szCs w:val="21"/>
              </w:rPr>
            </w:pPr>
          </w:p>
        </w:tc>
        <w:tc>
          <w:tcPr>
            <w:tcW w:w="5680" w:type="dxa"/>
            <w:gridSpan w:val="4"/>
            <w:vAlign w:val="bottom"/>
          </w:tcPr>
          <w:p w14:paraId="1C54AA7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Внимание!</w:t>
            </w:r>
          </w:p>
        </w:tc>
        <w:tc>
          <w:tcPr>
            <w:tcW w:w="1700" w:type="dxa"/>
            <w:tcBorders>
              <w:right w:val="single" w:sz="8" w:space="0" w:color="A7A9AC"/>
            </w:tcBorders>
            <w:vAlign w:val="bottom"/>
          </w:tcPr>
          <w:p w14:paraId="771CC729" w14:textId="77777777" w:rsidR="004B3D52" w:rsidRPr="004B3D52" w:rsidRDefault="004B3D52" w:rsidP="004B3D52">
            <w:pPr>
              <w:rPr>
                <w:rFonts w:eastAsiaTheme="minorEastAsia"/>
                <w:sz w:val="21"/>
                <w:szCs w:val="21"/>
              </w:rPr>
            </w:pPr>
          </w:p>
        </w:tc>
        <w:tc>
          <w:tcPr>
            <w:tcW w:w="0" w:type="dxa"/>
            <w:vAlign w:val="bottom"/>
          </w:tcPr>
          <w:p w14:paraId="26115C9E" w14:textId="77777777" w:rsidR="004B3D52" w:rsidRPr="004B3D52" w:rsidRDefault="004B3D52" w:rsidP="004B3D52">
            <w:pPr>
              <w:rPr>
                <w:rFonts w:eastAsiaTheme="minorEastAsia"/>
                <w:sz w:val="1"/>
                <w:szCs w:val="1"/>
              </w:rPr>
            </w:pPr>
          </w:p>
        </w:tc>
      </w:tr>
      <w:tr w:rsidR="004B3D52" w:rsidRPr="004B3D52" w14:paraId="76087423" w14:textId="77777777" w:rsidTr="004B3D52">
        <w:trPr>
          <w:trHeight w:val="192"/>
        </w:trPr>
        <w:tc>
          <w:tcPr>
            <w:tcW w:w="2460" w:type="dxa"/>
            <w:tcBorders>
              <w:left w:val="single" w:sz="8" w:space="0" w:color="A7A9AC"/>
              <w:right w:val="single" w:sz="8" w:space="0" w:color="A7A9AC"/>
            </w:tcBorders>
            <w:vAlign w:val="bottom"/>
          </w:tcPr>
          <w:p w14:paraId="396E59CD"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5977E9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Для каждого локуса используется отдельное предметное стекло и отдельный кол-</w:t>
            </w:r>
          </w:p>
        </w:tc>
        <w:tc>
          <w:tcPr>
            <w:tcW w:w="0" w:type="dxa"/>
            <w:vAlign w:val="bottom"/>
          </w:tcPr>
          <w:p w14:paraId="683C8D5F" w14:textId="77777777" w:rsidR="004B3D52" w:rsidRPr="004B3D52" w:rsidRDefault="004B3D52" w:rsidP="004B3D52">
            <w:pPr>
              <w:rPr>
                <w:rFonts w:eastAsiaTheme="minorEastAsia"/>
                <w:sz w:val="1"/>
                <w:szCs w:val="1"/>
              </w:rPr>
            </w:pPr>
          </w:p>
        </w:tc>
      </w:tr>
      <w:tr w:rsidR="004B3D52" w:rsidRPr="004B3D52" w14:paraId="65EE2697" w14:textId="77777777" w:rsidTr="004B3D52">
        <w:trPr>
          <w:trHeight w:val="192"/>
        </w:trPr>
        <w:tc>
          <w:tcPr>
            <w:tcW w:w="2460" w:type="dxa"/>
            <w:tcBorders>
              <w:left w:val="single" w:sz="8" w:space="0" w:color="A7A9AC"/>
              <w:right w:val="single" w:sz="8" w:space="0" w:color="A7A9AC"/>
            </w:tcBorders>
            <w:vAlign w:val="bottom"/>
          </w:tcPr>
          <w:p w14:paraId="3D5C61DE" w14:textId="77777777" w:rsidR="004B3D52" w:rsidRPr="004B3D52" w:rsidRDefault="004B3D52" w:rsidP="004B3D52">
            <w:pPr>
              <w:rPr>
                <w:rFonts w:eastAsiaTheme="minorEastAsia"/>
                <w:sz w:val="16"/>
                <w:szCs w:val="16"/>
              </w:rPr>
            </w:pPr>
          </w:p>
        </w:tc>
        <w:tc>
          <w:tcPr>
            <w:tcW w:w="5680" w:type="dxa"/>
            <w:gridSpan w:val="4"/>
            <w:vAlign w:val="bottom"/>
          </w:tcPr>
          <w:p w14:paraId="1C2364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лектор.</w:t>
            </w:r>
          </w:p>
        </w:tc>
        <w:tc>
          <w:tcPr>
            <w:tcW w:w="1700" w:type="dxa"/>
            <w:tcBorders>
              <w:right w:val="single" w:sz="8" w:space="0" w:color="A7A9AC"/>
            </w:tcBorders>
            <w:vAlign w:val="bottom"/>
          </w:tcPr>
          <w:p w14:paraId="14E3CBCA" w14:textId="77777777" w:rsidR="004B3D52" w:rsidRPr="004B3D52" w:rsidRDefault="004B3D52" w:rsidP="004B3D52">
            <w:pPr>
              <w:rPr>
                <w:rFonts w:eastAsiaTheme="minorEastAsia"/>
                <w:sz w:val="16"/>
                <w:szCs w:val="16"/>
              </w:rPr>
            </w:pPr>
          </w:p>
        </w:tc>
        <w:tc>
          <w:tcPr>
            <w:tcW w:w="0" w:type="dxa"/>
            <w:vAlign w:val="bottom"/>
          </w:tcPr>
          <w:p w14:paraId="020DC93F" w14:textId="77777777" w:rsidR="004B3D52" w:rsidRPr="004B3D52" w:rsidRDefault="004B3D52" w:rsidP="004B3D52">
            <w:pPr>
              <w:rPr>
                <w:rFonts w:eastAsiaTheme="minorEastAsia"/>
                <w:sz w:val="1"/>
                <w:szCs w:val="1"/>
              </w:rPr>
            </w:pPr>
          </w:p>
        </w:tc>
      </w:tr>
      <w:tr w:rsidR="004B3D52" w:rsidRPr="004B3D52" w14:paraId="05BD3A5B" w14:textId="77777777" w:rsidTr="004B3D52">
        <w:trPr>
          <w:trHeight w:val="202"/>
        </w:trPr>
        <w:tc>
          <w:tcPr>
            <w:tcW w:w="2460" w:type="dxa"/>
            <w:tcBorders>
              <w:left w:val="single" w:sz="8" w:space="0" w:color="A7A9AC"/>
              <w:right w:val="single" w:sz="8" w:space="0" w:color="A7A9AC"/>
            </w:tcBorders>
            <w:vAlign w:val="bottom"/>
          </w:tcPr>
          <w:p w14:paraId="7C4B4B3E"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6F9278F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Не наносить биологический материал на шлифованную поверхность стекла.</w:t>
            </w:r>
          </w:p>
        </w:tc>
        <w:tc>
          <w:tcPr>
            <w:tcW w:w="0" w:type="dxa"/>
            <w:vAlign w:val="bottom"/>
          </w:tcPr>
          <w:p w14:paraId="61369349" w14:textId="77777777" w:rsidR="004B3D52" w:rsidRPr="004B3D52" w:rsidRDefault="004B3D52" w:rsidP="004B3D52">
            <w:pPr>
              <w:rPr>
                <w:rFonts w:eastAsiaTheme="minorEastAsia"/>
                <w:sz w:val="1"/>
                <w:szCs w:val="1"/>
              </w:rPr>
            </w:pPr>
          </w:p>
        </w:tc>
      </w:tr>
      <w:tr w:rsidR="004B3D52" w:rsidRPr="004B3D52" w14:paraId="038A9317" w14:textId="77777777" w:rsidTr="004B3D52">
        <w:trPr>
          <w:trHeight w:val="238"/>
        </w:trPr>
        <w:tc>
          <w:tcPr>
            <w:tcW w:w="2460" w:type="dxa"/>
            <w:tcBorders>
              <w:left w:val="single" w:sz="8" w:space="0" w:color="A7A9AC"/>
              <w:right w:val="single" w:sz="8" w:space="0" w:color="A7A9AC"/>
            </w:tcBorders>
            <w:vAlign w:val="bottom"/>
          </w:tcPr>
          <w:p w14:paraId="47745893" w14:textId="77777777" w:rsidR="004B3D52" w:rsidRPr="004B3D52" w:rsidRDefault="004B3D52" w:rsidP="004B3D52">
            <w:pPr>
              <w:rPr>
                <w:rFonts w:eastAsiaTheme="minorEastAsia"/>
                <w:sz w:val="20"/>
                <w:szCs w:val="20"/>
              </w:rPr>
            </w:pPr>
          </w:p>
        </w:tc>
        <w:tc>
          <w:tcPr>
            <w:tcW w:w="7380" w:type="dxa"/>
            <w:gridSpan w:val="5"/>
            <w:tcBorders>
              <w:right w:val="single" w:sz="8" w:space="0" w:color="A7A9AC"/>
            </w:tcBorders>
            <w:vAlign w:val="bottom"/>
          </w:tcPr>
          <w:p w14:paraId="5576DC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Зондом из коллектора производят взятие материала на предметное стекло в виде маз-</w:t>
            </w:r>
          </w:p>
        </w:tc>
        <w:tc>
          <w:tcPr>
            <w:tcW w:w="0" w:type="dxa"/>
            <w:vAlign w:val="bottom"/>
          </w:tcPr>
          <w:p w14:paraId="4C08AABB" w14:textId="77777777" w:rsidR="004B3D52" w:rsidRPr="004B3D52" w:rsidRDefault="004B3D52" w:rsidP="004B3D52">
            <w:pPr>
              <w:rPr>
                <w:rFonts w:eastAsiaTheme="minorEastAsia"/>
                <w:sz w:val="1"/>
                <w:szCs w:val="1"/>
              </w:rPr>
            </w:pPr>
          </w:p>
        </w:tc>
      </w:tr>
      <w:tr w:rsidR="004B3D52" w:rsidRPr="004B3D52" w14:paraId="643706E4" w14:textId="77777777" w:rsidTr="004B3D52">
        <w:trPr>
          <w:trHeight w:val="192"/>
        </w:trPr>
        <w:tc>
          <w:tcPr>
            <w:tcW w:w="2460" w:type="dxa"/>
            <w:tcBorders>
              <w:left w:val="single" w:sz="8" w:space="0" w:color="A7A9AC"/>
              <w:right w:val="single" w:sz="8" w:space="0" w:color="A7A9AC"/>
            </w:tcBorders>
            <w:vAlign w:val="bottom"/>
          </w:tcPr>
          <w:p w14:paraId="763993F2"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19EDACC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ка-отпечатка, далее зонд помещают в коллектор. Открутите крышку коллектора и </w:t>
            </w:r>
            <w:proofErr w:type="spellStart"/>
            <w:r w:rsidRPr="004B3D52">
              <w:rPr>
                <w:rFonts w:ascii="Arial" w:eastAsia="Arial" w:hAnsi="Arial" w:cs="Arial"/>
                <w:sz w:val="16"/>
                <w:szCs w:val="16"/>
              </w:rPr>
              <w:t>поме</w:t>
            </w:r>
            <w:proofErr w:type="spellEnd"/>
            <w:r w:rsidRPr="004B3D52">
              <w:rPr>
                <w:rFonts w:ascii="Arial" w:eastAsia="Arial" w:hAnsi="Arial" w:cs="Arial"/>
                <w:sz w:val="16"/>
                <w:szCs w:val="16"/>
              </w:rPr>
              <w:t>-</w:t>
            </w:r>
          </w:p>
        </w:tc>
        <w:tc>
          <w:tcPr>
            <w:tcW w:w="0" w:type="dxa"/>
            <w:vAlign w:val="bottom"/>
          </w:tcPr>
          <w:p w14:paraId="4E09ACCD" w14:textId="77777777" w:rsidR="004B3D52" w:rsidRPr="004B3D52" w:rsidRDefault="004B3D52" w:rsidP="004B3D52">
            <w:pPr>
              <w:rPr>
                <w:rFonts w:eastAsiaTheme="minorEastAsia"/>
                <w:sz w:val="1"/>
                <w:szCs w:val="1"/>
              </w:rPr>
            </w:pPr>
          </w:p>
        </w:tc>
      </w:tr>
      <w:tr w:rsidR="004B3D52" w:rsidRPr="004B3D52" w14:paraId="79D5E47A" w14:textId="77777777" w:rsidTr="004B3D52">
        <w:trPr>
          <w:trHeight w:val="192"/>
        </w:trPr>
        <w:tc>
          <w:tcPr>
            <w:tcW w:w="2460" w:type="dxa"/>
            <w:tcBorders>
              <w:left w:val="single" w:sz="8" w:space="0" w:color="A7A9AC"/>
              <w:right w:val="single" w:sz="8" w:space="0" w:color="A7A9AC"/>
            </w:tcBorders>
            <w:vAlign w:val="bottom"/>
          </w:tcPr>
          <w:p w14:paraId="2E10518A"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4314E68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стите</w:t>
            </w:r>
            <w:proofErr w:type="spellEnd"/>
            <w:r w:rsidRPr="004B3D52">
              <w:rPr>
                <w:rFonts w:ascii="Arial" w:eastAsia="Arial" w:hAnsi="Arial" w:cs="Arial"/>
                <w:sz w:val="16"/>
                <w:szCs w:val="16"/>
              </w:rPr>
              <w:t xml:space="preserve"> в него зонд-тампон, не касаясь наружных стенок, и стараясь не пролить жидкую</w:t>
            </w:r>
          </w:p>
        </w:tc>
        <w:tc>
          <w:tcPr>
            <w:tcW w:w="0" w:type="dxa"/>
            <w:vAlign w:val="bottom"/>
          </w:tcPr>
          <w:p w14:paraId="13DBFF17" w14:textId="77777777" w:rsidR="004B3D52" w:rsidRPr="004B3D52" w:rsidRDefault="004B3D52" w:rsidP="004B3D52">
            <w:pPr>
              <w:rPr>
                <w:rFonts w:eastAsiaTheme="minorEastAsia"/>
                <w:sz w:val="1"/>
                <w:szCs w:val="1"/>
              </w:rPr>
            </w:pPr>
          </w:p>
        </w:tc>
      </w:tr>
      <w:tr w:rsidR="004B3D52" w:rsidRPr="004B3D52" w14:paraId="14E7D0A5" w14:textId="77777777" w:rsidTr="004B3D52">
        <w:trPr>
          <w:trHeight w:val="192"/>
        </w:trPr>
        <w:tc>
          <w:tcPr>
            <w:tcW w:w="2460" w:type="dxa"/>
            <w:tcBorders>
              <w:left w:val="single" w:sz="8" w:space="0" w:color="A7A9AC"/>
              <w:right w:val="single" w:sz="8" w:space="0" w:color="A7A9AC"/>
            </w:tcBorders>
            <w:vAlign w:val="bottom"/>
          </w:tcPr>
          <w:p w14:paraId="1DAB1555"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475E1ED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среду, содержащуюся внутри коллектора. Отломите зонд-тампон в коллекторе, поместив</w:t>
            </w:r>
          </w:p>
        </w:tc>
        <w:tc>
          <w:tcPr>
            <w:tcW w:w="0" w:type="dxa"/>
            <w:vAlign w:val="bottom"/>
          </w:tcPr>
          <w:p w14:paraId="00D20A75" w14:textId="77777777" w:rsidR="004B3D52" w:rsidRPr="004B3D52" w:rsidRDefault="004B3D52" w:rsidP="004B3D52">
            <w:pPr>
              <w:rPr>
                <w:rFonts w:eastAsiaTheme="minorEastAsia"/>
                <w:sz w:val="1"/>
                <w:szCs w:val="1"/>
              </w:rPr>
            </w:pPr>
          </w:p>
        </w:tc>
      </w:tr>
      <w:tr w:rsidR="004B3D52" w:rsidRPr="004B3D52" w14:paraId="4433441D" w14:textId="77777777" w:rsidTr="004B3D52">
        <w:trPr>
          <w:trHeight w:val="192"/>
        </w:trPr>
        <w:tc>
          <w:tcPr>
            <w:tcW w:w="2460" w:type="dxa"/>
            <w:tcBorders>
              <w:left w:val="single" w:sz="8" w:space="0" w:color="A7A9AC"/>
              <w:right w:val="single" w:sz="8" w:space="0" w:color="A7A9AC"/>
            </w:tcBorders>
            <w:vAlign w:val="bottom"/>
          </w:tcPr>
          <w:p w14:paraId="1C3C0EE1"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471390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«насечку», указанную на зонд-тампоне к краю коллектора. Для этого наклоните зонд-там-</w:t>
            </w:r>
          </w:p>
        </w:tc>
        <w:tc>
          <w:tcPr>
            <w:tcW w:w="0" w:type="dxa"/>
            <w:vAlign w:val="bottom"/>
          </w:tcPr>
          <w:p w14:paraId="54AB218F" w14:textId="77777777" w:rsidR="004B3D52" w:rsidRPr="004B3D52" w:rsidRDefault="004B3D52" w:rsidP="004B3D52">
            <w:pPr>
              <w:rPr>
                <w:rFonts w:eastAsiaTheme="minorEastAsia"/>
                <w:sz w:val="1"/>
                <w:szCs w:val="1"/>
              </w:rPr>
            </w:pPr>
          </w:p>
        </w:tc>
      </w:tr>
      <w:tr w:rsidR="004B3D52" w:rsidRPr="004B3D52" w14:paraId="21752B4B" w14:textId="77777777" w:rsidTr="004B3D52">
        <w:trPr>
          <w:trHeight w:val="192"/>
        </w:trPr>
        <w:tc>
          <w:tcPr>
            <w:tcW w:w="2460" w:type="dxa"/>
            <w:tcBorders>
              <w:left w:val="single" w:sz="8" w:space="0" w:color="A7A9AC"/>
              <w:right w:val="single" w:sz="8" w:space="0" w:color="A7A9AC"/>
            </w:tcBorders>
            <w:vAlign w:val="bottom"/>
          </w:tcPr>
          <w:p w14:paraId="7DC8EC37"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201AF87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пон</w:t>
            </w:r>
            <w:proofErr w:type="spellEnd"/>
            <w:r w:rsidRPr="004B3D52">
              <w:rPr>
                <w:rFonts w:ascii="Arial" w:eastAsia="Arial" w:hAnsi="Arial" w:cs="Arial"/>
                <w:sz w:val="16"/>
                <w:szCs w:val="16"/>
              </w:rPr>
              <w:t xml:space="preserve"> на 180°, используя умеренное давление. Остатки зонда-тампона утилизируйте в </w:t>
            </w:r>
            <w:proofErr w:type="spellStart"/>
            <w:r w:rsidRPr="004B3D52">
              <w:rPr>
                <w:rFonts w:ascii="Arial" w:eastAsia="Arial" w:hAnsi="Arial" w:cs="Arial"/>
                <w:sz w:val="16"/>
                <w:szCs w:val="16"/>
              </w:rPr>
              <w:t>соот</w:t>
            </w:r>
            <w:proofErr w:type="spellEnd"/>
            <w:r w:rsidRPr="004B3D52">
              <w:rPr>
                <w:rFonts w:ascii="Arial" w:eastAsia="Arial" w:hAnsi="Arial" w:cs="Arial"/>
                <w:sz w:val="16"/>
                <w:szCs w:val="16"/>
              </w:rPr>
              <w:t>-</w:t>
            </w:r>
          </w:p>
        </w:tc>
        <w:tc>
          <w:tcPr>
            <w:tcW w:w="0" w:type="dxa"/>
            <w:vAlign w:val="bottom"/>
          </w:tcPr>
          <w:p w14:paraId="45BA91B8" w14:textId="77777777" w:rsidR="004B3D52" w:rsidRPr="004B3D52" w:rsidRDefault="004B3D52" w:rsidP="004B3D52">
            <w:pPr>
              <w:rPr>
                <w:rFonts w:eastAsiaTheme="minorEastAsia"/>
                <w:sz w:val="1"/>
                <w:szCs w:val="1"/>
              </w:rPr>
            </w:pPr>
          </w:p>
        </w:tc>
      </w:tr>
      <w:tr w:rsidR="004B3D52" w:rsidRPr="004B3D52" w14:paraId="19496349" w14:textId="77777777" w:rsidTr="004B3D52">
        <w:trPr>
          <w:trHeight w:val="192"/>
        </w:trPr>
        <w:tc>
          <w:tcPr>
            <w:tcW w:w="2460" w:type="dxa"/>
            <w:tcBorders>
              <w:left w:val="single" w:sz="8" w:space="0" w:color="A7A9AC"/>
              <w:right w:val="single" w:sz="8" w:space="0" w:color="A7A9AC"/>
            </w:tcBorders>
            <w:vAlign w:val="bottom"/>
          </w:tcPr>
          <w:p w14:paraId="270AA1DB"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5DF01E9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ветствии</w:t>
            </w:r>
            <w:proofErr w:type="spellEnd"/>
            <w:r w:rsidRPr="004B3D52">
              <w:rPr>
                <w:rFonts w:ascii="Arial" w:eastAsia="Arial" w:hAnsi="Arial" w:cs="Arial"/>
                <w:sz w:val="16"/>
                <w:szCs w:val="16"/>
              </w:rPr>
              <w:t xml:space="preserve"> с действующими правилами для медицинских отходов. Плотно закрутите крыш-</w:t>
            </w:r>
          </w:p>
        </w:tc>
        <w:tc>
          <w:tcPr>
            <w:tcW w:w="0" w:type="dxa"/>
            <w:vAlign w:val="bottom"/>
          </w:tcPr>
          <w:p w14:paraId="5FD213AB" w14:textId="77777777" w:rsidR="004B3D52" w:rsidRPr="004B3D52" w:rsidRDefault="004B3D52" w:rsidP="004B3D52">
            <w:pPr>
              <w:rPr>
                <w:rFonts w:eastAsiaTheme="minorEastAsia"/>
                <w:sz w:val="1"/>
                <w:szCs w:val="1"/>
              </w:rPr>
            </w:pPr>
          </w:p>
        </w:tc>
      </w:tr>
      <w:tr w:rsidR="004B3D52" w:rsidRPr="004B3D52" w14:paraId="427985F9" w14:textId="77777777" w:rsidTr="004B3D52">
        <w:trPr>
          <w:trHeight w:val="192"/>
        </w:trPr>
        <w:tc>
          <w:tcPr>
            <w:tcW w:w="2460" w:type="dxa"/>
            <w:tcBorders>
              <w:left w:val="single" w:sz="8" w:space="0" w:color="A7A9AC"/>
              <w:right w:val="single" w:sz="8" w:space="0" w:color="A7A9AC"/>
            </w:tcBorders>
            <w:vAlign w:val="bottom"/>
          </w:tcPr>
          <w:p w14:paraId="2F72AB08"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5D181E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ку на пробирке и осторожно встряхните. </w:t>
            </w:r>
            <w:r w:rsidRPr="004B3D52">
              <w:rPr>
                <w:rFonts w:ascii="Arial" w:eastAsia="Arial" w:hAnsi="Arial" w:cs="Arial"/>
                <w:color w:val="D3202A"/>
                <w:sz w:val="16"/>
                <w:szCs w:val="16"/>
              </w:rPr>
              <w:t>При недостаточном количестве или отсутствии</w:t>
            </w:r>
          </w:p>
        </w:tc>
        <w:tc>
          <w:tcPr>
            <w:tcW w:w="0" w:type="dxa"/>
            <w:vAlign w:val="bottom"/>
          </w:tcPr>
          <w:p w14:paraId="015C06B2" w14:textId="77777777" w:rsidR="004B3D52" w:rsidRPr="004B3D52" w:rsidRDefault="004B3D52" w:rsidP="004B3D52">
            <w:pPr>
              <w:rPr>
                <w:rFonts w:eastAsiaTheme="minorEastAsia"/>
                <w:sz w:val="1"/>
                <w:szCs w:val="1"/>
              </w:rPr>
            </w:pPr>
          </w:p>
        </w:tc>
      </w:tr>
      <w:tr w:rsidR="004B3D52" w:rsidRPr="004B3D52" w14:paraId="19DB6C24" w14:textId="77777777" w:rsidTr="004B3D52">
        <w:trPr>
          <w:trHeight w:val="202"/>
        </w:trPr>
        <w:tc>
          <w:tcPr>
            <w:tcW w:w="2460" w:type="dxa"/>
            <w:tcBorders>
              <w:left w:val="single" w:sz="8" w:space="0" w:color="A7A9AC"/>
              <w:right w:val="single" w:sz="8" w:space="0" w:color="A7A9AC"/>
            </w:tcBorders>
            <w:vAlign w:val="bottom"/>
          </w:tcPr>
          <w:p w14:paraId="4B157AD9"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1216B086"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жидкой транспортной среды в коллекторе, лаборатория пробы в работу не принимает.</w:t>
            </w:r>
          </w:p>
        </w:tc>
        <w:tc>
          <w:tcPr>
            <w:tcW w:w="0" w:type="dxa"/>
            <w:vAlign w:val="bottom"/>
          </w:tcPr>
          <w:p w14:paraId="0B7EC86B" w14:textId="77777777" w:rsidR="004B3D52" w:rsidRPr="004B3D52" w:rsidRDefault="004B3D52" w:rsidP="004B3D52">
            <w:pPr>
              <w:rPr>
                <w:rFonts w:eastAsiaTheme="minorEastAsia"/>
                <w:sz w:val="1"/>
                <w:szCs w:val="1"/>
              </w:rPr>
            </w:pPr>
          </w:p>
        </w:tc>
      </w:tr>
      <w:tr w:rsidR="004B3D52" w:rsidRPr="004B3D52" w14:paraId="42C888BC" w14:textId="77777777" w:rsidTr="004B3D52">
        <w:trPr>
          <w:trHeight w:val="238"/>
        </w:trPr>
        <w:tc>
          <w:tcPr>
            <w:tcW w:w="2460" w:type="dxa"/>
            <w:vMerge w:val="restart"/>
            <w:tcBorders>
              <w:left w:val="single" w:sz="8" w:space="0" w:color="A7A9AC"/>
              <w:right w:val="single" w:sz="8" w:space="0" w:color="A7A9AC"/>
            </w:tcBorders>
            <w:vAlign w:val="bottom"/>
          </w:tcPr>
          <w:p w14:paraId="11D06E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5"/>
            <w:tcBorders>
              <w:right w:val="single" w:sz="8" w:space="0" w:color="A7A9AC"/>
            </w:tcBorders>
            <w:vAlign w:val="bottom"/>
          </w:tcPr>
          <w:p w14:paraId="042E106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влагалища. </w:t>
            </w:r>
            <w:r w:rsidRPr="004B3D52">
              <w:rPr>
                <w:rFonts w:ascii="Arial" w:eastAsia="Arial" w:hAnsi="Arial" w:cs="Arial"/>
                <w:sz w:val="16"/>
                <w:szCs w:val="16"/>
              </w:rPr>
              <w:t>Использование гинекологического зеркала может</w:t>
            </w:r>
          </w:p>
        </w:tc>
        <w:tc>
          <w:tcPr>
            <w:tcW w:w="0" w:type="dxa"/>
            <w:vAlign w:val="bottom"/>
          </w:tcPr>
          <w:p w14:paraId="76374E6C" w14:textId="77777777" w:rsidR="004B3D52" w:rsidRPr="004B3D52" w:rsidRDefault="004B3D52" w:rsidP="004B3D52">
            <w:pPr>
              <w:rPr>
                <w:rFonts w:eastAsiaTheme="minorEastAsia"/>
                <w:sz w:val="1"/>
                <w:szCs w:val="1"/>
              </w:rPr>
            </w:pPr>
          </w:p>
        </w:tc>
      </w:tr>
      <w:tr w:rsidR="004B3D52" w:rsidRPr="004B3D52" w14:paraId="60AAA393" w14:textId="77777777" w:rsidTr="004B3D52">
        <w:trPr>
          <w:trHeight w:val="123"/>
        </w:trPr>
        <w:tc>
          <w:tcPr>
            <w:tcW w:w="2460" w:type="dxa"/>
            <w:vMerge/>
            <w:tcBorders>
              <w:left w:val="single" w:sz="8" w:space="0" w:color="A7A9AC"/>
              <w:right w:val="single" w:sz="8" w:space="0" w:color="A7A9AC"/>
            </w:tcBorders>
            <w:vAlign w:val="bottom"/>
          </w:tcPr>
          <w:p w14:paraId="223265BF" w14:textId="77777777" w:rsidR="004B3D52" w:rsidRPr="004B3D52" w:rsidRDefault="004B3D52" w:rsidP="004B3D52">
            <w:pPr>
              <w:rPr>
                <w:rFonts w:eastAsiaTheme="minorEastAsia"/>
                <w:sz w:val="10"/>
                <w:szCs w:val="10"/>
              </w:rPr>
            </w:pPr>
          </w:p>
        </w:tc>
        <w:tc>
          <w:tcPr>
            <w:tcW w:w="7380" w:type="dxa"/>
            <w:gridSpan w:val="5"/>
            <w:vMerge w:val="restart"/>
            <w:tcBorders>
              <w:right w:val="single" w:sz="8" w:space="0" w:color="A7A9AC"/>
            </w:tcBorders>
            <w:vAlign w:val="bottom"/>
          </w:tcPr>
          <w:p w14:paraId="027614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ограничить доступ к поверхности боковых стенок влагалища. Избыток слизи и выделе-</w:t>
            </w:r>
          </w:p>
        </w:tc>
        <w:tc>
          <w:tcPr>
            <w:tcW w:w="0" w:type="dxa"/>
            <w:vAlign w:val="bottom"/>
          </w:tcPr>
          <w:p w14:paraId="070B899B" w14:textId="77777777" w:rsidR="004B3D52" w:rsidRPr="004B3D52" w:rsidRDefault="004B3D52" w:rsidP="004B3D52">
            <w:pPr>
              <w:rPr>
                <w:rFonts w:eastAsiaTheme="minorEastAsia"/>
                <w:sz w:val="1"/>
                <w:szCs w:val="1"/>
              </w:rPr>
            </w:pPr>
          </w:p>
        </w:tc>
      </w:tr>
      <w:tr w:rsidR="004B3D52" w:rsidRPr="004B3D52" w14:paraId="08749868" w14:textId="77777777" w:rsidTr="004B3D52">
        <w:trPr>
          <w:trHeight w:val="69"/>
        </w:trPr>
        <w:tc>
          <w:tcPr>
            <w:tcW w:w="2460" w:type="dxa"/>
            <w:vMerge w:val="restart"/>
            <w:tcBorders>
              <w:left w:val="single" w:sz="8" w:space="0" w:color="A7A9AC"/>
              <w:right w:val="single" w:sz="8" w:space="0" w:color="A7A9AC"/>
            </w:tcBorders>
            <w:vAlign w:val="bottom"/>
          </w:tcPr>
          <w:p w14:paraId="0D522B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5"/>
            <w:vMerge/>
            <w:tcBorders>
              <w:right w:val="single" w:sz="8" w:space="0" w:color="A7A9AC"/>
            </w:tcBorders>
            <w:vAlign w:val="bottom"/>
          </w:tcPr>
          <w:p w14:paraId="246C762C" w14:textId="77777777" w:rsidR="004B3D52" w:rsidRPr="004B3D52" w:rsidRDefault="004B3D52" w:rsidP="004B3D52">
            <w:pPr>
              <w:rPr>
                <w:rFonts w:eastAsiaTheme="minorEastAsia"/>
                <w:sz w:val="6"/>
                <w:szCs w:val="6"/>
              </w:rPr>
            </w:pPr>
          </w:p>
        </w:tc>
        <w:tc>
          <w:tcPr>
            <w:tcW w:w="0" w:type="dxa"/>
            <w:vAlign w:val="bottom"/>
          </w:tcPr>
          <w:p w14:paraId="6FFE439C" w14:textId="77777777" w:rsidR="004B3D52" w:rsidRPr="004B3D52" w:rsidRDefault="004B3D52" w:rsidP="004B3D52">
            <w:pPr>
              <w:rPr>
                <w:rFonts w:eastAsiaTheme="minorEastAsia"/>
                <w:sz w:val="1"/>
                <w:szCs w:val="1"/>
              </w:rPr>
            </w:pPr>
          </w:p>
        </w:tc>
      </w:tr>
      <w:tr w:rsidR="004B3D52" w:rsidRPr="004B3D52" w14:paraId="0D0A458B" w14:textId="77777777" w:rsidTr="004B3D52">
        <w:trPr>
          <w:trHeight w:val="143"/>
        </w:trPr>
        <w:tc>
          <w:tcPr>
            <w:tcW w:w="2460" w:type="dxa"/>
            <w:vMerge/>
            <w:tcBorders>
              <w:left w:val="single" w:sz="8" w:space="0" w:color="A7A9AC"/>
              <w:right w:val="single" w:sz="8" w:space="0" w:color="A7A9AC"/>
            </w:tcBorders>
            <w:vAlign w:val="bottom"/>
          </w:tcPr>
          <w:p w14:paraId="7C07946F" w14:textId="77777777" w:rsidR="004B3D52" w:rsidRPr="004B3D52" w:rsidRDefault="004B3D52" w:rsidP="004B3D52">
            <w:pPr>
              <w:rPr>
                <w:rFonts w:eastAsiaTheme="minorEastAsia"/>
                <w:sz w:val="12"/>
                <w:szCs w:val="12"/>
              </w:rPr>
            </w:pPr>
          </w:p>
        </w:tc>
        <w:tc>
          <w:tcPr>
            <w:tcW w:w="7380" w:type="dxa"/>
            <w:gridSpan w:val="5"/>
            <w:vMerge w:val="restart"/>
            <w:tcBorders>
              <w:right w:val="single" w:sz="8" w:space="0" w:color="A7A9AC"/>
            </w:tcBorders>
            <w:vAlign w:val="bottom"/>
          </w:tcPr>
          <w:p w14:paraId="49D6718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ний</w:t>
            </w:r>
            <w:proofErr w:type="spellEnd"/>
            <w:r w:rsidRPr="004B3D52">
              <w:rPr>
                <w:rFonts w:ascii="Arial" w:eastAsia="Arial" w:hAnsi="Arial" w:cs="Arial"/>
                <w:sz w:val="16"/>
                <w:szCs w:val="16"/>
              </w:rPr>
              <w:t xml:space="preserve"> удалить стерильным тампоном. Материал в достаточном количестве следует </w:t>
            </w:r>
            <w:proofErr w:type="spellStart"/>
            <w:r w:rsidRPr="004B3D52">
              <w:rPr>
                <w:rFonts w:ascii="Arial" w:eastAsia="Arial" w:hAnsi="Arial" w:cs="Arial"/>
                <w:sz w:val="16"/>
                <w:szCs w:val="16"/>
              </w:rPr>
              <w:t>заби</w:t>
            </w:r>
            <w:proofErr w:type="spellEnd"/>
            <w:r w:rsidRPr="004B3D52">
              <w:rPr>
                <w:rFonts w:ascii="Arial" w:eastAsia="Arial" w:hAnsi="Arial" w:cs="Arial"/>
                <w:sz w:val="16"/>
                <w:szCs w:val="16"/>
              </w:rPr>
              <w:t>-</w:t>
            </w:r>
          </w:p>
        </w:tc>
        <w:tc>
          <w:tcPr>
            <w:tcW w:w="0" w:type="dxa"/>
            <w:vAlign w:val="bottom"/>
          </w:tcPr>
          <w:p w14:paraId="42CEA7DB" w14:textId="77777777" w:rsidR="004B3D52" w:rsidRPr="004B3D52" w:rsidRDefault="004B3D52" w:rsidP="004B3D52">
            <w:pPr>
              <w:rPr>
                <w:rFonts w:eastAsiaTheme="minorEastAsia"/>
                <w:sz w:val="1"/>
                <w:szCs w:val="1"/>
              </w:rPr>
            </w:pPr>
          </w:p>
        </w:tc>
      </w:tr>
      <w:tr w:rsidR="004B3D52" w:rsidRPr="004B3D52" w14:paraId="2AEA97F3" w14:textId="77777777" w:rsidTr="004B3D52">
        <w:trPr>
          <w:trHeight w:val="49"/>
        </w:trPr>
        <w:tc>
          <w:tcPr>
            <w:tcW w:w="2460" w:type="dxa"/>
            <w:tcBorders>
              <w:left w:val="single" w:sz="8" w:space="0" w:color="A7A9AC"/>
              <w:right w:val="single" w:sz="8" w:space="0" w:color="A7A9AC"/>
            </w:tcBorders>
            <w:vAlign w:val="bottom"/>
          </w:tcPr>
          <w:p w14:paraId="5E1A95D3" w14:textId="77777777" w:rsidR="004B3D52" w:rsidRPr="004B3D52" w:rsidRDefault="004B3D52" w:rsidP="004B3D52">
            <w:pPr>
              <w:rPr>
                <w:rFonts w:eastAsiaTheme="minorEastAsia"/>
                <w:sz w:val="4"/>
                <w:szCs w:val="4"/>
              </w:rPr>
            </w:pPr>
          </w:p>
        </w:tc>
        <w:tc>
          <w:tcPr>
            <w:tcW w:w="7380" w:type="dxa"/>
            <w:gridSpan w:val="5"/>
            <w:vMerge/>
            <w:tcBorders>
              <w:right w:val="single" w:sz="8" w:space="0" w:color="A7A9AC"/>
            </w:tcBorders>
            <w:vAlign w:val="bottom"/>
          </w:tcPr>
          <w:p w14:paraId="3CF29F90" w14:textId="77777777" w:rsidR="004B3D52" w:rsidRPr="004B3D52" w:rsidRDefault="004B3D52" w:rsidP="004B3D52">
            <w:pPr>
              <w:rPr>
                <w:rFonts w:eastAsiaTheme="minorEastAsia"/>
                <w:sz w:val="4"/>
                <w:szCs w:val="4"/>
              </w:rPr>
            </w:pPr>
          </w:p>
        </w:tc>
        <w:tc>
          <w:tcPr>
            <w:tcW w:w="0" w:type="dxa"/>
            <w:vAlign w:val="bottom"/>
          </w:tcPr>
          <w:p w14:paraId="42E01DF8" w14:textId="77777777" w:rsidR="004B3D52" w:rsidRPr="004B3D52" w:rsidRDefault="004B3D52" w:rsidP="004B3D52">
            <w:pPr>
              <w:rPr>
                <w:rFonts w:eastAsiaTheme="minorEastAsia"/>
                <w:sz w:val="1"/>
                <w:szCs w:val="1"/>
              </w:rPr>
            </w:pPr>
          </w:p>
        </w:tc>
      </w:tr>
      <w:tr w:rsidR="004B3D52" w:rsidRPr="004B3D52" w14:paraId="5441320F" w14:textId="77777777" w:rsidTr="004B3D52">
        <w:trPr>
          <w:trHeight w:val="192"/>
        </w:trPr>
        <w:tc>
          <w:tcPr>
            <w:tcW w:w="2460" w:type="dxa"/>
            <w:tcBorders>
              <w:left w:val="single" w:sz="8" w:space="0" w:color="A7A9AC"/>
              <w:right w:val="single" w:sz="8" w:space="0" w:color="A7A9AC"/>
            </w:tcBorders>
            <w:vAlign w:val="bottom"/>
          </w:tcPr>
          <w:p w14:paraId="04D40B7D"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55C9757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рать с заднего и боковых сводов влагалища с помощью зонда-тампона. Рабочей частью</w:t>
            </w:r>
          </w:p>
        </w:tc>
        <w:tc>
          <w:tcPr>
            <w:tcW w:w="0" w:type="dxa"/>
            <w:vAlign w:val="bottom"/>
          </w:tcPr>
          <w:p w14:paraId="2CABC214" w14:textId="77777777" w:rsidR="004B3D52" w:rsidRPr="004B3D52" w:rsidRDefault="004B3D52" w:rsidP="004B3D52">
            <w:pPr>
              <w:rPr>
                <w:rFonts w:eastAsiaTheme="minorEastAsia"/>
                <w:sz w:val="1"/>
                <w:szCs w:val="1"/>
              </w:rPr>
            </w:pPr>
          </w:p>
        </w:tc>
      </w:tr>
      <w:tr w:rsidR="004B3D52" w:rsidRPr="004B3D52" w14:paraId="3FE60304" w14:textId="77777777" w:rsidTr="004B3D52">
        <w:trPr>
          <w:trHeight w:val="192"/>
        </w:trPr>
        <w:tc>
          <w:tcPr>
            <w:tcW w:w="2460" w:type="dxa"/>
            <w:tcBorders>
              <w:left w:val="single" w:sz="8" w:space="0" w:color="A7A9AC"/>
              <w:right w:val="single" w:sz="8" w:space="0" w:color="A7A9AC"/>
            </w:tcBorders>
            <w:vAlign w:val="bottom"/>
          </w:tcPr>
          <w:p w14:paraId="642A5D83"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485252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зонда-тампона вращательными движениями провести по поверхности заднего и </w:t>
            </w:r>
            <w:proofErr w:type="spellStart"/>
            <w:r w:rsidRPr="004B3D52">
              <w:rPr>
                <w:rFonts w:ascii="Arial" w:eastAsia="Arial" w:hAnsi="Arial" w:cs="Arial"/>
                <w:sz w:val="16"/>
                <w:szCs w:val="16"/>
              </w:rPr>
              <w:t>боко</w:t>
            </w:r>
            <w:proofErr w:type="spellEnd"/>
            <w:r w:rsidRPr="004B3D52">
              <w:rPr>
                <w:rFonts w:ascii="Arial" w:eastAsia="Arial" w:hAnsi="Arial" w:cs="Arial"/>
                <w:sz w:val="16"/>
                <w:szCs w:val="16"/>
              </w:rPr>
              <w:t>-</w:t>
            </w:r>
          </w:p>
        </w:tc>
        <w:tc>
          <w:tcPr>
            <w:tcW w:w="0" w:type="dxa"/>
            <w:vAlign w:val="bottom"/>
          </w:tcPr>
          <w:p w14:paraId="192BC9B6" w14:textId="77777777" w:rsidR="004B3D52" w:rsidRPr="004B3D52" w:rsidRDefault="004B3D52" w:rsidP="004B3D52">
            <w:pPr>
              <w:rPr>
                <w:rFonts w:eastAsiaTheme="minorEastAsia"/>
                <w:sz w:val="1"/>
                <w:szCs w:val="1"/>
              </w:rPr>
            </w:pPr>
          </w:p>
        </w:tc>
      </w:tr>
      <w:tr w:rsidR="004B3D52" w:rsidRPr="004B3D52" w14:paraId="3F21B35B" w14:textId="77777777" w:rsidTr="004B3D52">
        <w:trPr>
          <w:trHeight w:val="202"/>
        </w:trPr>
        <w:tc>
          <w:tcPr>
            <w:tcW w:w="2460" w:type="dxa"/>
            <w:tcBorders>
              <w:left w:val="single" w:sz="8" w:space="0" w:color="A7A9AC"/>
              <w:right w:val="single" w:sz="8" w:space="0" w:color="A7A9AC"/>
            </w:tcBorders>
            <w:vAlign w:val="bottom"/>
          </w:tcPr>
          <w:p w14:paraId="760E7742" w14:textId="77777777" w:rsidR="004B3D52" w:rsidRPr="004B3D52" w:rsidRDefault="004B3D52" w:rsidP="004B3D52">
            <w:pPr>
              <w:rPr>
                <w:rFonts w:eastAsiaTheme="minorEastAsia"/>
                <w:sz w:val="17"/>
                <w:szCs w:val="17"/>
              </w:rPr>
            </w:pPr>
          </w:p>
        </w:tc>
        <w:tc>
          <w:tcPr>
            <w:tcW w:w="5680" w:type="dxa"/>
            <w:gridSpan w:val="4"/>
            <w:vAlign w:val="bottom"/>
          </w:tcPr>
          <w:p w14:paraId="240211C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сводов влагалища, максимально полно собирая отделяемое.</w:t>
            </w:r>
          </w:p>
        </w:tc>
        <w:tc>
          <w:tcPr>
            <w:tcW w:w="1700" w:type="dxa"/>
            <w:tcBorders>
              <w:right w:val="single" w:sz="8" w:space="0" w:color="A7A9AC"/>
            </w:tcBorders>
            <w:vAlign w:val="bottom"/>
          </w:tcPr>
          <w:p w14:paraId="7E707087" w14:textId="77777777" w:rsidR="004B3D52" w:rsidRPr="004B3D52" w:rsidRDefault="004B3D52" w:rsidP="004B3D52">
            <w:pPr>
              <w:rPr>
                <w:rFonts w:eastAsiaTheme="minorEastAsia"/>
                <w:sz w:val="17"/>
                <w:szCs w:val="17"/>
              </w:rPr>
            </w:pPr>
          </w:p>
        </w:tc>
        <w:tc>
          <w:tcPr>
            <w:tcW w:w="0" w:type="dxa"/>
            <w:vAlign w:val="bottom"/>
          </w:tcPr>
          <w:p w14:paraId="3A99F390" w14:textId="77777777" w:rsidR="004B3D52" w:rsidRPr="004B3D52" w:rsidRDefault="004B3D52" w:rsidP="004B3D52">
            <w:pPr>
              <w:rPr>
                <w:rFonts w:eastAsiaTheme="minorEastAsia"/>
                <w:sz w:val="1"/>
                <w:szCs w:val="1"/>
              </w:rPr>
            </w:pPr>
          </w:p>
        </w:tc>
      </w:tr>
      <w:tr w:rsidR="004B3D52" w:rsidRPr="004B3D52" w14:paraId="7C07B3AE" w14:textId="77777777" w:rsidTr="004B3D52">
        <w:trPr>
          <w:trHeight w:val="238"/>
        </w:trPr>
        <w:tc>
          <w:tcPr>
            <w:tcW w:w="2460" w:type="dxa"/>
            <w:tcBorders>
              <w:left w:val="single" w:sz="8" w:space="0" w:color="A7A9AC"/>
              <w:right w:val="single" w:sz="8" w:space="0" w:color="A7A9AC"/>
            </w:tcBorders>
            <w:vAlign w:val="bottom"/>
          </w:tcPr>
          <w:p w14:paraId="0AEA6DF2" w14:textId="77777777" w:rsidR="004B3D52" w:rsidRPr="004B3D52" w:rsidRDefault="004B3D52" w:rsidP="004B3D52">
            <w:pPr>
              <w:rPr>
                <w:rFonts w:eastAsiaTheme="minorEastAsia"/>
                <w:sz w:val="20"/>
                <w:szCs w:val="20"/>
              </w:rPr>
            </w:pPr>
          </w:p>
        </w:tc>
        <w:tc>
          <w:tcPr>
            <w:tcW w:w="7380" w:type="dxa"/>
            <w:gridSpan w:val="5"/>
            <w:tcBorders>
              <w:right w:val="single" w:sz="8" w:space="0" w:color="A7A9AC"/>
            </w:tcBorders>
            <w:vAlign w:val="bottom"/>
          </w:tcPr>
          <w:p w14:paraId="5E88A6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цервикального канала. </w:t>
            </w:r>
            <w:r w:rsidRPr="004B3D52">
              <w:rPr>
                <w:rFonts w:ascii="Arial" w:eastAsia="Arial" w:hAnsi="Arial" w:cs="Arial"/>
                <w:sz w:val="16"/>
                <w:szCs w:val="16"/>
              </w:rPr>
              <w:t>Доступ к цервикальному каналу обе-</w:t>
            </w:r>
          </w:p>
        </w:tc>
        <w:tc>
          <w:tcPr>
            <w:tcW w:w="0" w:type="dxa"/>
            <w:vAlign w:val="bottom"/>
          </w:tcPr>
          <w:p w14:paraId="3B59B87F" w14:textId="77777777" w:rsidR="004B3D52" w:rsidRPr="004B3D52" w:rsidRDefault="004B3D52" w:rsidP="004B3D52">
            <w:pPr>
              <w:rPr>
                <w:rFonts w:eastAsiaTheme="minorEastAsia"/>
                <w:sz w:val="1"/>
                <w:szCs w:val="1"/>
              </w:rPr>
            </w:pPr>
          </w:p>
        </w:tc>
      </w:tr>
      <w:tr w:rsidR="004B3D52" w:rsidRPr="004B3D52" w14:paraId="5A7CE295" w14:textId="77777777" w:rsidTr="004B3D52">
        <w:trPr>
          <w:trHeight w:val="192"/>
        </w:trPr>
        <w:tc>
          <w:tcPr>
            <w:tcW w:w="2460" w:type="dxa"/>
            <w:tcBorders>
              <w:left w:val="single" w:sz="8" w:space="0" w:color="A7A9AC"/>
              <w:right w:val="single" w:sz="8" w:space="0" w:color="A7A9AC"/>
            </w:tcBorders>
            <w:vAlign w:val="bottom"/>
          </w:tcPr>
          <w:p w14:paraId="4E85085B"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609E657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спечить</w:t>
            </w:r>
            <w:proofErr w:type="spellEnd"/>
            <w:r w:rsidRPr="004B3D52">
              <w:rPr>
                <w:rFonts w:ascii="Arial" w:eastAsia="Arial" w:hAnsi="Arial" w:cs="Arial"/>
                <w:sz w:val="16"/>
                <w:szCs w:val="16"/>
              </w:rPr>
              <w:t xml:space="preserve"> с помощью стерильного гинекологического зеркала, удалить слизь и отделя-</w:t>
            </w:r>
          </w:p>
        </w:tc>
        <w:tc>
          <w:tcPr>
            <w:tcW w:w="0" w:type="dxa"/>
            <w:vAlign w:val="bottom"/>
          </w:tcPr>
          <w:p w14:paraId="37A89C31" w14:textId="77777777" w:rsidR="004B3D52" w:rsidRPr="004B3D52" w:rsidRDefault="004B3D52" w:rsidP="004B3D52">
            <w:pPr>
              <w:rPr>
                <w:rFonts w:eastAsiaTheme="minorEastAsia"/>
                <w:sz w:val="1"/>
                <w:szCs w:val="1"/>
              </w:rPr>
            </w:pPr>
          </w:p>
        </w:tc>
      </w:tr>
      <w:tr w:rsidR="004B3D52" w:rsidRPr="004B3D52" w14:paraId="5969C3F1" w14:textId="77777777" w:rsidTr="004B3D52">
        <w:trPr>
          <w:trHeight w:val="192"/>
        </w:trPr>
        <w:tc>
          <w:tcPr>
            <w:tcW w:w="2460" w:type="dxa"/>
            <w:tcBorders>
              <w:left w:val="single" w:sz="8" w:space="0" w:color="A7A9AC"/>
              <w:right w:val="single" w:sz="8" w:space="0" w:color="A7A9AC"/>
            </w:tcBorders>
            <w:vAlign w:val="bottom"/>
          </w:tcPr>
          <w:p w14:paraId="040D65B8"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1103F36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емое</w:t>
            </w:r>
            <w:proofErr w:type="spellEnd"/>
            <w:r w:rsidRPr="004B3D52">
              <w:rPr>
                <w:rFonts w:ascii="Arial" w:eastAsia="Arial" w:hAnsi="Arial" w:cs="Arial"/>
                <w:sz w:val="16"/>
                <w:szCs w:val="16"/>
              </w:rPr>
              <w:t xml:space="preserve"> влагалища с поверхности шейки матки стерильным тампоном. Ввести рабочую</w:t>
            </w:r>
          </w:p>
        </w:tc>
        <w:tc>
          <w:tcPr>
            <w:tcW w:w="0" w:type="dxa"/>
            <w:vAlign w:val="bottom"/>
          </w:tcPr>
          <w:p w14:paraId="5F9E5D2F" w14:textId="77777777" w:rsidR="004B3D52" w:rsidRPr="004B3D52" w:rsidRDefault="004B3D52" w:rsidP="004B3D52">
            <w:pPr>
              <w:rPr>
                <w:rFonts w:eastAsiaTheme="minorEastAsia"/>
                <w:sz w:val="1"/>
                <w:szCs w:val="1"/>
              </w:rPr>
            </w:pPr>
          </w:p>
        </w:tc>
      </w:tr>
      <w:tr w:rsidR="004B3D52" w:rsidRPr="004B3D52" w14:paraId="638BC738" w14:textId="77777777" w:rsidTr="004B3D52">
        <w:trPr>
          <w:trHeight w:val="192"/>
        </w:trPr>
        <w:tc>
          <w:tcPr>
            <w:tcW w:w="2460" w:type="dxa"/>
            <w:tcBorders>
              <w:left w:val="single" w:sz="8" w:space="0" w:color="A7A9AC"/>
              <w:right w:val="single" w:sz="8" w:space="0" w:color="A7A9AC"/>
            </w:tcBorders>
            <w:vAlign w:val="bottom"/>
          </w:tcPr>
          <w:p w14:paraId="498ED5A8"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07A777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часть зонда-тампона в цервикальный канал на глубину примерно 1–1,5 см и выполнить</w:t>
            </w:r>
          </w:p>
        </w:tc>
        <w:tc>
          <w:tcPr>
            <w:tcW w:w="0" w:type="dxa"/>
            <w:vAlign w:val="bottom"/>
          </w:tcPr>
          <w:p w14:paraId="3E9E8CC9" w14:textId="77777777" w:rsidR="004B3D52" w:rsidRPr="004B3D52" w:rsidRDefault="004B3D52" w:rsidP="004B3D52">
            <w:pPr>
              <w:rPr>
                <w:rFonts w:eastAsiaTheme="minorEastAsia"/>
                <w:sz w:val="1"/>
                <w:szCs w:val="1"/>
              </w:rPr>
            </w:pPr>
          </w:p>
        </w:tc>
      </w:tr>
      <w:tr w:rsidR="004B3D52" w:rsidRPr="004B3D52" w14:paraId="46FBC385" w14:textId="77777777" w:rsidTr="004B3D52">
        <w:trPr>
          <w:trHeight w:val="202"/>
        </w:trPr>
        <w:tc>
          <w:tcPr>
            <w:tcW w:w="2460" w:type="dxa"/>
            <w:tcBorders>
              <w:left w:val="single" w:sz="8" w:space="0" w:color="A7A9AC"/>
              <w:right w:val="single" w:sz="8" w:space="0" w:color="A7A9AC"/>
            </w:tcBorders>
            <w:vAlign w:val="bottom"/>
          </w:tcPr>
          <w:p w14:paraId="0466A523" w14:textId="77777777" w:rsidR="004B3D52" w:rsidRPr="004B3D52" w:rsidRDefault="004B3D52" w:rsidP="004B3D52">
            <w:pPr>
              <w:rPr>
                <w:rFonts w:eastAsiaTheme="minorEastAsia"/>
                <w:sz w:val="17"/>
                <w:szCs w:val="17"/>
              </w:rPr>
            </w:pPr>
          </w:p>
        </w:tc>
        <w:tc>
          <w:tcPr>
            <w:tcW w:w="5680" w:type="dxa"/>
            <w:gridSpan w:val="4"/>
            <w:vAlign w:val="bottom"/>
          </w:tcPr>
          <w:p w14:paraId="70D9D1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два–три полных оборота по часовой стрелке.</w:t>
            </w:r>
          </w:p>
        </w:tc>
        <w:tc>
          <w:tcPr>
            <w:tcW w:w="1700" w:type="dxa"/>
            <w:tcBorders>
              <w:right w:val="single" w:sz="8" w:space="0" w:color="A7A9AC"/>
            </w:tcBorders>
            <w:vAlign w:val="bottom"/>
          </w:tcPr>
          <w:p w14:paraId="6F473EFE" w14:textId="77777777" w:rsidR="004B3D52" w:rsidRPr="004B3D52" w:rsidRDefault="004B3D52" w:rsidP="004B3D52">
            <w:pPr>
              <w:rPr>
                <w:rFonts w:eastAsiaTheme="minorEastAsia"/>
                <w:sz w:val="17"/>
                <w:szCs w:val="17"/>
              </w:rPr>
            </w:pPr>
          </w:p>
        </w:tc>
        <w:tc>
          <w:tcPr>
            <w:tcW w:w="0" w:type="dxa"/>
            <w:vAlign w:val="bottom"/>
          </w:tcPr>
          <w:p w14:paraId="1B487D4D" w14:textId="77777777" w:rsidR="004B3D52" w:rsidRPr="004B3D52" w:rsidRDefault="004B3D52" w:rsidP="004B3D52">
            <w:pPr>
              <w:rPr>
                <w:rFonts w:eastAsiaTheme="minorEastAsia"/>
                <w:sz w:val="1"/>
                <w:szCs w:val="1"/>
              </w:rPr>
            </w:pPr>
          </w:p>
        </w:tc>
      </w:tr>
      <w:tr w:rsidR="004B3D52" w:rsidRPr="004B3D52" w14:paraId="2F65E2C2" w14:textId="77777777" w:rsidTr="004B3D52">
        <w:trPr>
          <w:trHeight w:val="238"/>
        </w:trPr>
        <w:tc>
          <w:tcPr>
            <w:tcW w:w="2460" w:type="dxa"/>
            <w:tcBorders>
              <w:left w:val="single" w:sz="8" w:space="0" w:color="A7A9AC"/>
              <w:right w:val="single" w:sz="8" w:space="0" w:color="A7A9AC"/>
            </w:tcBorders>
            <w:vAlign w:val="bottom"/>
          </w:tcPr>
          <w:p w14:paraId="4388A945" w14:textId="77777777" w:rsidR="004B3D52" w:rsidRPr="004B3D52" w:rsidRDefault="004B3D52" w:rsidP="004B3D52">
            <w:pPr>
              <w:rPr>
                <w:rFonts w:eastAsiaTheme="minorEastAsia"/>
                <w:sz w:val="20"/>
                <w:szCs w:val="20"/>
              </w:rPr>
            </w:pPr>
          </w:p>
        </w:tc>
        <w:tc>
          <w:tcPr>
            <w:tcW w:w="7380" w:type="dxa"/>
            <w:gridSpan w:val="5"/>
            <w:tcBorders>
              <w:right w:val="single" w:sz="8" w:space="0" w:color="A7A9AC"/>
            </w:tcBorders>
            <w:vAlign w:val="bottom"/>
          </w:tcPr>
          <w:p w14:paraId="6CD2A1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(у женщин). </w:t>
            </w:r>
            <w:r w:rsidRPr="004B3D52">
              <w:rPr>
                <w:rFonts w:ascii="Arial" w:eastAsia="Arial" w:hAnsi="Arial" w:cs="Arial"/>
                <w:sz w:val="16"/>
                <w:szCs w:val="16"/>
              </w:rPr>
              <w:t>Перед взятием мазка из уретры необходимо</w:t>
            </w:r>
          </w:p>
        </w:tc>
        <w:tc>
          <w:tcPr>
            <w:tcW w:w="0" w:type="dxa"/>
            <w:vAlign w:val="bottom"/>
          </w:tcPr>
          <w:p w14:paraId="6793E284" w14:textId="77777777" w:rsidR="004B3D52" w:rsidRPr="004B3D52" w:rsidRDefault="004B3D52" w:rsidP="004B3D52">
            <w:pPr>
              <w:rPr>
                <w:rFonts w:eastAsiaTheme="minorEastAsia"/>
                <w:sz w:val="1"/>
                <w:szCs w:val="1"/>
              </w:rPr>
            </w:pPr>
          </w:p>
        </w:tc>
      </w:tr>
      <w:tr w:rsidR="004B3D52" w:rsidRPr="004B3D52" w14:paraId="1E89A42E" w14:textId="77777777" w:rsidTr="004B3D52">
        <w:trPr>
          <w:trHeight w:val="192"/>
        </w:trPr>
        <w:tc>
          <w:tcPr>
            <w:tcW w:w="2460" w:type="dxa"/>
            <w:tcBorders>
              <w:left w:val="single" w:sz="8" w:space="0" w:color="A7A9AC"/>
              <w:right w:val="single" w:sz="8" w:space="0" w:color="A7A9AC"/>
            </w:tcBorders>
            <w:vAlign w:val="bottom"/>
          </w:tcPr>
          <w:p w14:paraId="72B8E92A"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3AD5F5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обработать ее наружное отверстие стерильным тампоном, смоченным физиологическим</w:t>
            </w:r>
          </w:p>
        </w:tc>
        <w:tc>
          <w:tcPr>
            <w:tcW w:w="0" w:type="dxa"/>
            <w:vAlign w:val="bottom"/>
          </w:tcPr>
          <w:p w14:paraId="3D346814" w14:textId="77777777" w:rsidR="004B3D52" w:rsidRPr="004B3D52" w:rsidRDefault="004B3D52" w:rsidP="004B3D52">
            <w:pPr>
              <w:rPr>
                <w:rFonts w:eastAsiaTheme="minorEastAsia"/>
                <w:sz w:val="1"/>
                <w:szCs w:val="1"/>
              </w:rPr>
            </w:pPr>
          </w:p>
        </w:tc>
      </w:tr>
      <w:tr w:rsidR="004B3D52" w:rsidRPr="004B3D52" w14:paraId="372530DF" w14:textId="77777777" w:rsidTr="004B3D52">
        <w:trPr>
          <w:trHeight w:val="192"/>
        </w:trPr>
        <w:tc>
          <w:tcPr>
            <w:tcW w:w="2460" w:type="dxa"/>
            <w:tcBorders>
              <w:left w:val="single" w:sz="8" w:space="0" w:color="A7A9AC"/>
              <w:right w:val="single" w:sz="8" w:space="0" w:color="A7A9AC"/>
            </w:tcBorders>
            <w:vAlign w:val="bottom"/>
          </w:tcPr>
          <w:p w14:paraId="216C352E"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4F40EF9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раствором. При необходимости провести массаж уретры пальцем со стороны влагалища,</w:t>
            </w:r>
          </w:p>
        </w:tc>
        <w:tc>
          <w:tcPr>
            <w:tcW w:w="0" w:type="dxa"/>
            <w:vAlign w:val="bottom"/>
          </w:tcPr>
          <w:p w14:paraId="09345172" w14:textId="77777777" w:rsidR="004B3D52" w:rsidRPr="004B3D52" w:rsidRDefault="004B3D52" w:rsidP="004B3D52">
            <w:pPr>
              <w:rPr>
                <w:rFonts w:eastAsiaTheme="minorEastAsia"/>
                <w:sz w:val="1"/>
                <w:szCs w:val="1"/>
              </w:rPr>
            </w:pPr>
          </w:p>
        </w:tc>
      </w:tr>
      <w:tr w:rsidR="004B3D52" w:rsidRPr="004B3D52" w14:paraId="70CBAC1D" w14:textId="77777777" w:rsidTr="004B3D52">
        <w:trPr>
          <w:trHeight w:val="192"/>
        </w:trPr>
        <w:tc>
          <w:tcPr>
            <w:tcW w:w="2460" w:type="dxa"/>
            <w:tcBorders>
              <w:left w:val="single" w:sz="8" w:space="0" w:color="A7A9AC"/>
              <w:right w:val="single" w:sz="8" w:space="0" w:color="A7A9AC"/>
            </w:tcBorders>
            <w:vAlign w:val="bottom"/>
          </w:tcPr>
          <w:p w14:paraId="28D0A62B" w14:textId="77777777" w:rsidR="004B3D52" w:rsidRPr="004B3D52" w:rsidRDefault="004B3D52" w:rsidP="004B3D52">
            <w:pPr>
              <w:rPr>
                <w:rFonts w:eastAsiaTheme="minorEastAsia"/>
                <w:sz w:val="16"/>
                <w:szCs w:val="16"/>
              </w:rPr>
            </w:pPr>
          </w:p>
        </w:tc>
        <w:tc>
          <w:tcPr>
            <w:tcW w:w="7380" w:type="dxa"/>
            <w:gridSpan w:val="5"/>
            <w:tcBorders>
              <w:right w:val="single" w:sz="8" w:space="0" w:color="A7A9AC"/>
            </w:tcBorders>
            <w:vAlign w:val="bottom"/>
          </w:tcPr>
          <w:p w14:paraId="67837A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прижимая ее к лобковой кости. Ввести в уретру зонд-тампон на глубину 1-1,5 см и </w:t>
            </w:r>
            <w:proofErr w:type="spellStart"/>
            <w:r w:rsidRPr="004B3D52">
              <w:rPr>
                <w:rFonts w:ascii="Arial" w:eastAsia="Arial" w:hAnsi="Arial" w:cs="Arial"/>
                <w:sz w:val="16"/>
                <w:szCs w:val="16"/>
              </w:rPr>
              <w:t>произве</w:t>
            </w:r>
            <w:proofErr w:type="spellEnd"/>
            <w:r w:rsidRPr="004B3D52">
              <w:rPr>
                <w:rFonts w:ascii="Arial" w:eastAsia="Arial" w:hAnsi="Arial" w:cs="Arial"/>
                <w:sz w:val="16"/>
                <w:szCs w:val="16"/>
              </w:rPr>
              <w:t>-</w:t>
            </w:r>
          </w:p>
        </w:tc>
        <w:tc>
          <w:tcPr>
            <w:tcW w:w="0" w:type="dxa"/>
            <w:vAlign w:val="bottom"/>
          </w:tcPr>
          <w:p w14:paraId="39F46B78" w14:textId="77777777" w:rsidR="004B3D52" w:rsidRPr="004B3D52" w:rsidRDefault="004B3D52" w:rsidP="004B3D52">
            <w:pPr>
              <w:rPr>
                <w:rFonts w:eastAsiaTheme="minorEastAsia"/>
                <w:sz w:val="1"/>
                <w:szCs w:val="1"/>
              </w:rPr>
            </w:pPr>
          </w:p>
        </w:tc>
      </w:tr>
      <w:tr w:rsidR="004B3D52" w:rsidRPr="004B3D52" w14:paraId="68244E40" w14:textId="77777777" w:rsidTr="004B3D52">
        <w:trPr>
          <w:trHeight w:val="202"/>
        </w:trPr>
        <w:tc>
          <w:tcPr>
            <w:tcW w:w="2460" w:type="dxa"/>
            <w:tcBorders>
              <w:left w:val="single" w:sz="8" w:space="0" w:color="A7A9AC"/>
              <w:right w:val="single" w:sz="8" w:space="0" w:color="A7A9AC"/>
            </w:tcBorders>
            <w:vAlign w:val="bottom"/>
          </w:tcPr>
          <w:p w14:paraId="5096C65A" w14:textId="77777777" w:rsidR="004B3D52" w:rsidRPr="004B3D52" w:rsidRDefault="004B3D52" w:rsidP="004B3D52">
            <w:pPr>
              <w:rPr>
                <w:rFonts w:eastAsiaTheme="minorEastAsia"/>
                <w:sz w:val="17"/>
                <w:szCs w:val="17"/>
              </w:rPr>
            </w:pPr>
          </w:p>
        </w:tc>
        <w:tc>
          <w:tcPr>
            <w:tcW w:w="7380" w:type="dxa"/>
            <w:gridSpan w:val="5"/>
            <w:tcBorders>
              <w:right w:val="single" w:sz="8" w:space="0" w:color="A7A9AC"/>
            </w:tcBorders>
            <w:vAlign w:val="bottom"/>
          </w:tcPr>
          <w:p w14:paraId="4344413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сти</w:t>
            </w:r>
            <w:proofErr w:type="spellEnd"/>
            <w:r w:rsidRPr="004B3D52">
              <w:rPr>
                <w:rFonts w:ascii="Arial" w:eastAsia="Arial" w:hAnsi="Arial" w:cs="Arial"/>
                <w:sz w:val="16"/>
                <w:szCs w:val="16"/>
              </w:rPr>
              <w:t xml:space="preserve"> вращательные движения, слегка нажимая на заднюю и боковые стенки уретры.</w:t>
            </w:r>
          </w:p>
        </w:tc>
        <w:tc>
          <w:tcPr>
            <w:tcW w:w="0" w:type="dxa"/>
            <w:vAlign w:val="bottom"/>
          </w:tcPr>
          <w:p w14:paraId="2C879322" w14:textId="77777777" w:rsidR="004B3D52" w:rsidRPr="004B3D52" w:rsidRDefault="004B3D52" w:rsidP="004B3D52">
            <w:pPr>
              <w:rPr>
                <w:rFonts w:eastAsiaTheme="minorEastAsia"/>
                <w:sz w:val="1"/>
                <w:szCs w:val="1"/>
              </w:rPr>
            </w:pPr>
          </w:p>
        </w:tc>
      </w:tr>
      <w:tr w:rsidR="004B3D52" w:rsidRPr="004B3D52" w14:paraId="243625C2" w14:textId="77777777" w:rsidTr="004B3D52">
        <w:trPr>
          <w:trHeight w:val="72"/>
        </w:trPr>
        <w:tc>
          <w:tcPr>
            <w:tcW w:w="2460" w:type="dxa"/>
            <w:tcBorders>
              <w:left w:val="single" w:sz="8" w:space="0" w:color="A7A9AC"/>
              <w:right w:val="single" w:sz="8" w:space="0" w:color="A7A9AC"/>
            </w:tcBorders>
            <w:vAlign w:val="bottom"/>
          </w:tcPr>
          <w:p w14:paraId="53DAD15A" w14:textId="77777777" w:rsidR="004B3D52" w:rsidRPr="004B3D52" w:rsidRDefault="004B3D52" w:rsidP="004B3D52">
            <w:pPr>
              <w:rPr>
                <w:rFonts w:eastAsiaTheme="minorEastAsia"/>
                <w:sz w:val="6"/>
                <w:szCs w:val="6"/>
              </w:rPr>
            </w:pPr>
          </w:p>
        </w:tc>
        <w:tc>
          <w:tcPr>
            <w:tcW w:w="1440" w:type="dxa"/>
            <w:vAlign w:val="bottom"/>
          </w:tcPr>
          <w:p w14:paraId="0C9E5D50" w14:textId="77777777" w:rsidR="004B3D52" w:rsidRPr="004B3D52" w:rsidRDefault="004B3D52" w:rsidP="004B3D52">
            <w:pPr>
              <w:rPr>
                <w:rFonts w:eastAsiaTheme="minorEastAsia"/>
                <w:sz w:val="6"/>
                <w:szCs w:val="6"/>
              </w:rPr>
            </w:pPr>
          </w:p>
        </w:tc>
        <w:tc>
          <w:tcPr>
            <w:tcW w:w="580" w:type="dxa"/>
            <w:vAlign w:val="bottom"/>
          </w:tcPr>
          <w:p w14:paraId="326E83F4" w14:textId="77777777" w:rsidR="004B3D52" w:rsidRPr="004B3D52" w:rsidRDefault="004B3D52" w:rsidP="004B3D52">
            <w:pPr>
              <w:rPr>
                <w:rFonts w:eastAsiaTheme="minorEastAsia"/>
                <w:sz w:val="6"/>
                <w:szCs w:val="6"/>
              </w:rPr>
            </w:pPr>
          </w:p>
        </w:tc>
        <w:tc>
          <w:tcPr>
            <w:tcW w:w="2800" w:type="dxa"/>
            <w:vAlign w:val="bottom"/>
          </w:tcPr>
          <w:p w14:paraId="54C902D4" w14:textId="77777777" w:rsidR="004B3D52" w:rsidRPr="004B3D52" w:rsidRDefault="004B3D52" w:rsidP="004B3D52">
            <w:pPr>
              <w:rPr>
                <w:rFonts w:eastAsiaTheme="minorEastAsia"/>
                <w:sz w:val="6"/>
                <w:szCs w:val="6"/>
              </w:rPr>
            </w:pPr>
          </w:p>
        </w:tc>
        <w:tc>
          <w:tcPr>
            <w:tcW w:w="860" w:type="dxa"/>
            <w:vAlign w:val="bottom"/>
          </w:tcPr>
          <w:p w14:paraId="3E7E5B07" w14:textId="77777777" w:rsidR="004B3D52" w:rsidRPr="004B3D52" w:rsidRDefault="004B3D52" w:rsidP="004B3D52">
            <w:pPr>
              <w:rPr>
                <w:rFonts w:eastAsiaTheme="minorEastAsia"/>
                <w:sz w:val="6"/>
                <w:szCs w:val="6"/>
              </w:rPr>
            </w:pPr>
          </w:p>
        </w:tc>
        <w:tc>
          <w:tcPr>
            <w:tcW w:w="1700" w:type="dxa"/>
            <w:tcBorders>
              <w:right w:val="single" w:sz="8" w:space="0" w:color="A7A9AC"/>
            </w:tcBorders>
            <w:vAlign w:val="bottom"/>
          </w:tcPr>
          <w:p w14:paraId="1076F77C" w14:textId="77777777" w:rsidR="004B3D52" w:rsidRPr="004B3D52" w:rsidRDefault="004B3D52" w:rsidP="004B3D52">
            <w:pPr>
              <w:rPr>
                <w:rFonts w:eastAsiaTheme="minorEastAsia"/>
                <w:sz w:val="6"/>
                <w:szCs w:val="6"/>
              </w:rPr>
            </w:pPr>
          </w:p>
        </w:tc>
        <w:tc>
          <w:tcPr>
            <w:tcW w:w="0" w:type="dxa"/>
            <w:vAlign w:val="bottom"/>
          </w:tcPr>
          <w:p w14:paraId="3F00FEA7" w14:textId="77777777" w:rsidR="004B3D52" w:rsidRPr="004B3D52" w:rsidRDefault="004B3D52" w:rsidP="004B3D52">
            <w:pPr>
              <w:rPr>
                <w:rFonts w:eastAsiaTheme="minorEastAsia"/>
                <w:sz w:val="1"/>
                <w:szCs w:val="1"/>
              </w:rPr>
            </w:pPr>
          </w:p>
        </w:tc>
      </w:tr>
    </w:tbl>
    <w:p w14:paraId="4C535C3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34368" behindDoc="1" locked="0" layoutInCell="0" allowOverlap="1" wp14:anchorId="296BCC63" wp14:editId="278CB002">
            <wp:simplePos x="0" y="0"/>
            <wp:positionH relativeFrom="column">
              <wp:posOffset>5000625</wp:posOffset>
            </wp:positionH>
            <wp:positionV relativeFrom="paragraph">
              <wp:posOffset>-6473190</wp:posOffset>
            </wp:positionV>
            <wp:extent cx="845820" cy="239395"/>
            <wp:effectExtent l="0" t="0" r="0" b="0"/>
            <wp:wrapNone/>
            <wp:docPr id="40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0" cstate="print"/>
                    <a:srcRect/>
                    <a:stretch>
                      <a:fillRect/>
                    </a:stretch>
                  </pic:blipFill>
                  <pic:spPr bwMode="auto">
                    <a:xfrm>
                      <a:off x="0" y="0"/>
                      <a:ext cx="845820" cy="23939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35392" behindDoc="1" locked="0" layoutInCell="0" allowOverlap="1" wp14:anchorId="5B48FF7D" wp14:editId="1A7E322F">
            <wp:simplePos x="0" y="0"/>
            <wp:positionH relativeFrom="column">
              <wp:posOffset>4623435</wp:posOffset>
            </wp:positionH>
            <wp:positionV relativeFrom="paragraph">
              <wp:posOffset>-6096635</wp:posOffset>
            </wp:positionV>
            <wp:extent cx="1599565" cy="290830"/>
            <wp:effectExtent l="0" t="0" r="0" b="0"/>
            <wp:wrapNone/>
            <wp:docPr id="40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9" cstate="print"/>
                    <a:srcRect/>
                    <a:stretch>
                      <a:fillRect/>
                    </a:stretch>
                  </pic:blipFill>
                  <pic:spPr bwMode="auto">
                    <a:xfrm>
                      <a:off x="0" y="0"/>
                      <a:ext cx="1599565" cy="290830"/>
                    </a:xfrm>
                    <a:prstGeom prst="rect">
                      <a:avLst/>
                    </a:prstGeom>
                    <a:noFill/>
                  </pic:spPr>
                </pic:pic>
              </a:graphicData>
            </a:graphic>
          </wp:anchor>
        </w:drawing>
      </w:r>
    </w:p>
    <w:p w14:paraId="3504A00A" w14:textId="77777777" w:rsidR="004B3D52" w:rsidRPr="004B3D52" w:rsidRDefault="004B3D52" w:rsidP="004B3D52">
      <w:pPr>
        <w:rPr>
          <w:rFonts w:eastAsiaTheme="minorEastAsia"/>
          <w:sz w:val="22"/>
          <w:szCs w:val="22"/>
        </w:rPr>
        <w:sectPr w:rsidR="004B3D52" w:rsidRPr="004B3D52">
          <w:pgSz w:w="11900" w:h="16838"/>
          <w:pgMar w:top="850" w:right="1126" w:bottom="0" w:left="960" w:header="0" w:footer="0" w:gutter="0"/>
          <w:cols w:space="720" w:equalWidth="0">
            <w:col w:w="9820"/>
          </w:cols>
        </w:sectPr>
      </w:pPr>
    </w:p>
    <w:p w14:paraId="0D7C6A1D" w14:textId="77777777" w:rsidR="004B3D52" w:rsidRPr="004B3D52" w:rsidRDefault="004B3D52" w:rsidP="004B3D52">
      <w:pPr>
        <w:spacing w:line="142" w:lineRule="exact"/>
        <w:rPr>
          <w:rFonts w:eastAsiaTheme="minorEastAsia"/>
          <w:sz w:val="20"/>
          <w:szCs w:val="20"/>
        </w:rPr>
      </w:pPr>
    </w:p>
    <w:p w14:paraId="78FFA323"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61</w:t>
      </w:r>
    </w:p>
    <w:p w14:paraId="0222764C" w14:textId="77777777" w:rsidR="004B3D52" w:rsidRPr="004B3D52" w:rsidRDefault="004B3D52" w:rsidP="004B3D52">
      <w:pPr>
        <w:rPr>
          <w:rFonts w:eastAsiaTheme="minorEastAsia"/>
          <w:sz w:val="22"/>
          <w:szCs w:val="22"/>
        </w:rPr>
        <w:sectPr w:rsidR="004B3D52" w:rsidRPr="004B3D52">
          <w:type w:val="continuous"/>
          <w:pgSz w:w="11900" w:h="16838"/>
          <w:pgMar w:top="85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1B61AD92" w14:textId="77777777" w:rsidTr="004B3D52">
        <w:trPr>
          <w:trHeight w:val="258"/>
        </w:trPr>
        <w:tc>
          <w:tcPr>
            <w:tcW w:w="2460" w:type="dxa"/>
            <w:tcBorders>
              <w:left w:val="single" w:sz="8" w:space="0" w:color="A7A9AC"/>
              <w:right w:val="single" w:sz="8" w:space="0" w:color="A7A9AC"/>
            </w:tcBorders>
            <w:vAlign w:val="bottom"/>
          </w:tcPr>
          <w:p w14:paraId="7F20E965" w14:textId="77777777" w:rsidR="004B3D52" w:rsidRPr="004B3D52" w:rsidRDefault="004B3D52" w:rsidP="004B3D52">
            <w:pPr>
              <w:rPr>
                <w:rFonts w:eastAsiaTheme="minorEastAsia"/>
                <w:sz w:val="22"/>
                <w:szCs w:val="22"/>
              </w:rPr>
            </w:pPr>
          </w:p>
        </w:tc>
        <w:tc>
          <w:tcPr>
            <w:tcW w:w="7360" w:type="dxa"/>
            <w:tcBorders>
              <w:right w:val="single" w:sz="8" w:space="0" w:color="A7A9AC"/>
            </w:tcBorders>
            <w:vAlign w:val="bottom"/>
          </w:tcPr>
          <w:p w14:paraId="2CA6B2D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уретры (у мужчин). </w:t>
            </w:r>
            <w:r w:rsidRPr="004B3D52">
              <w:rPr>
                <w:rFonts w:ascii="Arial" w:eastAsia="Arial" w:hAnsi="Arial" w:cs="Arial"/>
                <w:sz w:val="16"/>
                <w:szCs w:val="16"/>
              </w:rPr>
              <w:t>Обработать обнажённую головку полового</w:t>
            </w:r>
          </w:p>
        </w:tc>
        <w:tc>
          <w:tcPr>
            <w:tcW w:w="0" w:type="dxa"/>
            <w:vAlign w:val="bottom"/>
          </w:tcPr>
          <w:p w14:paraId="1227C949" w14:textId="77777777" w:rsidR="004B3D52" w:rsidRPr="004B3D52" w:rsidRDefault="004B3D52" w:rsidP="004B3D52">
            <w:pPr>
              <w:rPr>
                <w:rFonts w:eastAsiaTheme="minorEastAsia"/>
                <w:sz w:val="1"/>
                <w:szCs w:val="1"/>
              </w:rPr>
            </w:pPr>
          </w:p>
        </w:tc>
      </w:tr>
      <w:tr w:rsidR="004B3D52" w:rsidRPr="004B3D52" w14:paraId="61C13163" w14:textId="77777777" w:rsidTr="004B3D52">
        <w:trPr>
          <w:trHeight w:val="192"/>
        </w:trPr>
        <w:tc>
          <w:tcPr>
            <w:tcW w:w="2460" w:type="dxa"/>
            <w:tcBorders>
              <w:left w:val="single" w:sz="8" w:space="0" w:color="A7A9AC"/>
              <w:right w:val="single" w:sz="8" w:space="0" w:color="A7A9AC"/>
            </w:tcBorders>
            <w:vAlign w:val="bottom"/>
          </w:tcPr>
          <w:p w14:paraId="0D4C686C"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474EBB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члена в области наружного отверстия уретры стерильным тампоном, смоченным </w:t>
            </w:r>
            <w:proofErr w:type="spellStart"/>
            <w:r w:rsidRPr="004B3D52">
              <w:rPr>
                <w:rFonts w:ascii="Arial" w:eastAsia="Arial" w:hAnsi="Arial" w:cs="Arial"/>
                <w:sz w:val="16"/>
                <w:szCs w:val="16"/>
              </w:rPr>
              <w:t>физио</w:t>
            </w:r>
            <w:proofErr w:type="spellEnd"/>
            <w:r w:rsidRPr="004B3D52">
              <w:rPr>
                <w:rFonts w:ascii="Arial" w:eastAsia="Arial" w:hAnsi="Arial" w:cs="Arial"/>
                <w:sz w:val="16"/>
                <w:szCs w:val="16"/>
              </w:rPr>
              <w:t>-</w:t>
            </w:r>
          </w:p>
        </w:tc>
        <w:tc>
          <w:tcPr>
            <w:tcW w:w="0" w:type="dxa"/>
            <w:vAlign w:val="bottom"/>
          </w:tcPr>
          <w:p w14:paraId="3278DCF3" w14:textId="77777777" w:rsidR="004B3D52" w:rsidRPr="004B3D52" w:rsidRDefault="004B3D52" w:rsidP="004B3D52">
            <w:pPr>
              <w:rPr>
                <w:rFonts w:eastAsiaTheme="minorEastAsia"/>
                <w:sz w:val="1"/>
                <w:szCs w:val="1"/>
              </w:rPr>
            </w:pPr>
          </w:p>
        </w:tc>
      </w:tr>
      <w:tr w:rsidR="004B3D52" w:rsidRPr="004B3D52" w14:paraId="7CD6F676" w14:textId="77777777" w:rsidTr="004B3D52">
        <w:trPr>
          <w:trHeight w:val="192"/>
        </w:trPr>
        <w:tc>
          <w:tcPr>
            <w:tcW w:w="2460" w:type="dxa"/>
            <w:tcBorders>
              <w:left w:val="single" w:sz="8" w:space="0" w:color="A7A9AC"/>
              <w:right w:val="single" w:sz="8" w:space="0" w:color="A7A9AC"/>
            </w:tcBorders>
            <w:vAlign w:val="bottom"/>
          </w:tcPr>
          <w:p w14:paraId="4B909E5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061882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логическим раствором, при необходимости провести массаж уретры, свободно </w:t>
            </w:r>
            <w:proofErr w:type="spellStart"/>
            <w:r w:rsidRPr="004B3D52">
              <w:rPr>
                <w:rFonts w:ascii="Arial" w:eastAsia="Arial" w:hAnsi="Arial" w:cs="Arial"/>
                <w:sz w:val="16"/>
                <w:szCs w:val="16"/>
              </w:rPr>
              <w:t>истека</w:t>
            </w:r>
            <w:proofErr w:type="spellEnd"/>
            <w:r w:rsidRPr="004B3D52">
              <w:rPr>
                <w:rFonts w:ascii="Arial" w:eastAsia="Arial" w:hAnsi="Arial" w:cs="Arial"/>
                <w:sz w:val="16"/>
                <w:szCs w:val="16"/>
              </w:rPr>
              <w:t>-</w:t>
            </w:r>
          </w:p>
        </w:tc>
        <w:tc>
          <w:tcPr>
            <w:tcW w:w="0" w:type="dxa"/>
            <w:vAlign w:val="bottom"/>
          </w:tcPr>
          <w:p w14:paraId="7555EFA1" w14:textId="77777777" w:rsidR="004B3D52" w:rsidRPr="004B3D52" w:rsidRDefault="004B3D52" w:rsidP="004B3D52">
            <w:pPr>
              <w:rPr>
                <w:rFonts w:eastAsiaTheme="minorEastAsia"/>
                <w:sz w:val="1"/>
                <w:szCs w:val="1"/>
              </w:rPr>
            </w:pPr>
          </w:p>
        </w:tc>
      </w:tr>
      <w:tr w:rsidR="004B3D52" w:rsidRPr="004B3D52" w14:paraId="520303BF" w14:textId="77777777" w:rsidTr="004B3D52">
        <w:trPr>
          <w:trHeight w:val="193"/>
        </w:trPr>
        <w:tc>
          <w:tcPr>
            <w:tcW w:w="2460" w:type="dxa"/>
            <w:tcBorders>
              <w:left w:val="single" w:sz="8" w:space="0" w:color="A7A9AC"/>
              <w:right w:val="single" w:sz="8" w:space="0" w:color="A7A9AC"/>
            </w:tcBorders>
            <w:vAlign w:val="bottom"/>
          </w:tcPr>
          <w:p w14:paraId="5DB9FA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42BFDDE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ющие</w:t>
            </w:r>
            <w:proofErr w:type="spellEnd"/>
            <w:r w:rsidRPr="004B3D52">
              <w:rPr>
                <w:rFonts w:ascii="Arial" w:eastAsia="Arial" w:hAnsi="Arial" w:cs="Arial"/>
                <w:sz w:val="16"/>
                <w:szCs w:val="16"/>
              </w:rPr>
              <w:t xml:space="preserve"> из уретры выделения удалить сухим стерильным тампоном (при наличии). Ввести</w:t>
            </w:r>
          </w:p>
        </w:tc>
        <w:tc>
          <w:tcPr>
            <w:tcW w:w="0" w:type="dxa"/>
            <w:vAlign w:val="bottom"/>
          </w:tcPr>
          <w:p w14:paraId="55AFBD6E" w14:textId="77777777" w:rsidR="004B3D52" w:rsidRPr="004B3D52" w:rsidRDefault="004B3D52" w:rsidP="004B3D52">
            <w:pPr>
              <w:rPr>
                <w:rFonts w:eastAsiaTheme="minorEastAsia"/>
                <w:sz w:val="1"/>
                <w:szCs w:val="1"/>
              </w:rPr>
            </w:pPr>
          </w:p>
        </w:tc>
      </w:tr>
      <w:tr w:rsidR="004B3D52" w:rsidRPr="004B3D52" w14:paraId="76E25590" w14:textId="77777777" w:rsidTr="004B3D52">
        <w:trPr>
          <w:trHeight w:val="191"/>
        </w:trPr>
        <w:tc>
          <w:tcPr>
            <w:tcW w:w="2460" w:type="dxa"/>
            <w:tcBorders>
              <w:left w:val="single" w:sz="8" w:space="0" w:color="A7A9AC"/>
              <w:right w:val="single" w:sz="8" w:space="0" w:color="A7A9AC"/>
            </w:tcBorders>
            <w:vAlign w:val="bottom"/>
          </w:tcPr>
          <w:p w14:paraId="58B3879C"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7A66419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зонд-тампон в уретру на глубину 1-2 см и прижимая его к стенке уретры выполнить </w:t>
            </w:r>
            <w:proofErr w:type="spellStart"/>
            <w:r w:rsidRPr="004B3D52">
              <w:rPr>
                <w:rFonts w:ascii="Arial" w:eastAsia="Arial" w:hAnsi="Arial" w:cs="Arial"/>
                <w:sz w:val="16"/>
                <w:szCs w:val="16"/>
              </w:rPr>
              <w:t>не-</w:t>
            </w:r>
            <w:proofErr w:type="spellEnd"/>
          </w:p>
        </w:tc>
        <w:tc>
          <w:tcPr>
            <w:tcW w:w="0" w:type="dxa"/>
            <w:vAlign w:val="bottom"/>
          </w:tcPr>
          <w:p w14:paraId="3FF00AFD" w14:textId="77777777" w:rsidR="004B3D52" w:rsidRPr="004B3D52" w:rsidRDefault="004B3D52" w:rsidP="004B3D52">
            <w:pPr>
              <w:rPr>
                <w:rFonts w:eastAsiaTheme="minorEastAsia"/>
                <w:sz w:val="1"/>
                <w:szCs w:val="1"/>
              </w:rPr>
            </w:pPr>
          </w:p>
        </w:tc>
      </w:tr>
      <w:tr w:rsidR="004B3D52" w:rsidRPr="004B3D52" w14:paraId="22F0BCAE" w14:textId="77777777" w:rsidTr="004B3D52">
        <w:trPr>
          <w:trHeight w:val="202"/>
        </w:trPr>
        <w:tc>
          <w:tcPr>
            <w:tcW w:w="2460" w:type="dxa"/>
            <w:tcBorders>
              <w:left w:val="single" w:sz="8" w:space="0" w:color="A7A9AC"/>
              <w:right w:val="single" w:sz="8" w:space="0" w:color="A7A9AC"/>
            </w:tcBorders>
            <w:vAlign w:val="bottom"/>
          </w:tcPr>
          <w:p w14:paraId="63F9645B"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718BD8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сколько вращательных движений.</w:t>
            </w:r>
          </w:p>
        </w:tc>
        <w:tc>
          <w:tcPr>
            <w:tcW w:w="0" w:type="dxa"/>
            <w:vAlign w:val="bottom"/>
          </w:tcPr>
          <w:p w14:paraId="1CF94C4C" w14:textId="77777777" w:rsidR="004B3D52" w:rsidRPr="004B3D52" w:rsidRDefault="004B3D52" w:rsidP="004B3D52">
            <w:pPr>
              <w:rPr>
                <w:rFonts w:eastAsiaTheme="minorEastAsia"/>
                <w:sz w:val="1"/>
                <w:szCs w:val="1"/>
              </w:rPr>
            </w:pPr>
          </w:p>
        </w:tc>
      </w:tr>
      <w:tr w:rsidR="004B3D52" w:rsidRPr="004B3D52" w14:paraId="4D100CE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883141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27A75927" w14:textId="77777777" w:rsidR="004B3D52" w:rsidRPr="004B3D52" w:rsidRDefault="004B3D52" w:rsidP="004B3D52">
            <w:pPr>
              <w:rPr>
                <w:rFonts w:eastAsiaTheme="minorEastAsia"/>
                <w:sz w:val="5"/>
                <w:szCs w:val="5"/>
              </w:rPr>
            </w:pPr>
          </w:p>
        </w:tc>
        <w:tc>
          <w:tcPr>
            <w:tcW w:w="0" w:type="dxa"/>
            <w:vAlign w:val="bottom"/>
          </w:tcPr>
          <w:p w14:paraId="5A1404FC" w14:textId="77777777" w:rsidR="004B3D52" w:rsidRPr="004B3D52" w:rsidRDefault="004B3D52" w:rsidP="004B3D52">
            <w:pPr>
              <w:rPr>
                <w:rFonts w:eastAsiaTheme="minorEastAsia"/>
                <w:sz w:val="1"/>
                <w:szCs w:val="1"/>
              </w:rPr>
            </w:pPr>
          </w:p>
        </w:tc>
      </w:tr>
      <w:tr w:rsidR="004B3D52" w:rsidRPr="004B3D52" w14:paraId="19A1BB41" w14:textId="77777777" w:rsidTr="004B3D52">
        <w:trPr>
          <w:trHeight w:val="308"/>
        </w:trPr>
        <w:tc>
          <w:tcPr>
            <w:tcW w:w="2460" w:type="dxa"/>
            <w:vMerge w:val="restart"/>
            <w:tcBorders>
              <w:left w:val="single" w:sz="8" w:space="0" w:color="A7A9AC"/>
              <w:right w:val="single" w:sz="8" w:space="0" w:color="A7A9AC"/>
            </w:tcBorders>
            <w:vAlign w:val="bottom"/>
          </w:tcPr>
          <w:p w14:paraId="7BCB5C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43A479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Стекло. </w:t>
            </w:r>
            <w:r w:rsidRPr="004B3D52">
              <w:rPr>
                <w:rFonts w:ascii="Arial" w:eastAsia="Arial" w:hAnsi="Arial" w:cs="Arial"/>
                <w:sz w:val="16"/>
                <w:szCs w:val="16"/>
              </w:rPr>
              <w:t xml:space="preserve">Промаркировать </w:t>
            </w:r>
            <w:proofErr w:type="spellStart"/>
            <w:proofErr w:type="gramStart"/>
            <w:r w:rsidRPr="004B3D52">
              <w:rPr>
                <w:rFonts w:ascii="Arial" w:eastAsia="Arial" w:hAnsi="Arial" w:cs="Arial"/>
                <w:sz w:val="16"/>
                <w:szCs w:val="16"/>
              </w:rPr>
              <w:t>стекло,указав</w:t>
            </w:r>
            <w:proofErr w:type="spellEnd"/>
            <w:proofErr w:type="gramEnd"/>
            <w:r w:rsidRPr="004B3D52">
              <w:rPr>
                <w:rFonts w:ascii="Arial" w:eastAsia="Arial" w:hAnsi="Arial" w:cs="Arial"/>
                <w:sz w:val="16"/>
                <w:szCs w:val="16"/>
              </w:rPr>
              <w:t xml:space="preserve"> </w:t>
            </w:r>
            <w:proofErr w:type="spellStart"/>
            <w:proofErr w:type="gramStart"/>
            <w:r w:rsidRPr="004B3D52">
              <w:rPr>
                <w:rFonts w:ascii="Arial" w:eastAsia="Arial" w:hAnsi="Arial" w:cs="Arial"/>
                <w:sz w:val="16"/>
                <w:szCs w:val="16"/>
              </w:rPr>
              <w:t>локус,откуда</w:t>
            </w:r>
            <w:proofErr w:type="spellEnd"/>
            <w:proofErr w:type="gramEnd"/>
            <w:r w:rsidRPr="004B3D52">
              <w:rPr>
                <w:rFonts w:ascii="Arial" w:eastAsia="Arial" w:hAnsi="Arial" w:cs="Arial"/>
                <w:sz w:val="16"/>
                <w:szCs w:val="16"/>
              </w:rPr>
              <w:t xml:space="preserve"> получен </w:t>
            </w:r>
            <w:proofErr w:type="spellStart"/>
            <w:proofErr w:type="gramStart"/>
            <w:r w:rsidRPr="004B3D52">
              <w:rPr>
                <w:rFonts w:ascii="Arial" w:eastAsia="Arial" w:hAnsi="Arial" w:cs="Arial"/>
                <w:sz w:val="16"/>
                <w:szCs w:val="16"/>
              </w:rPr>
              <w:t>материал.Приготов</w:t>
            </w:r>
            <w:proofErr w:type="spellEnd"/>
            <w:proofErr w:type="gramEnd"/>
            <w:r w:rsidRPr="004B3D52">
              <w:rPr>
                <w:rFonts w:ascii="Arial" w:eastAsia="Arial" w:hAnsi="Arial" w:cs="Arial"/>
                <w:sz w:val="16"/>
                <w:szCs w:val="16"/>
              </w:rPr>
              <w:t>-</w:t>
            </w:r>
          </w:p>
        </w:tc>
        <w:tc>
          <w:tcPr>
            <w:tcW w:w="0" w:type="dxa"/>
            <w:vAlign w:val="bottom"/>
          </w:tcPr>
          <w:p w14:paraId="17C91E72" w14:textId="77777777" w:rsidR="004B3D52" w:rsidRPr="004B3D52" w:rsidRDefault="004B3D52" w:rsidP="004B3D52">
            <w:pPr>
              <w:rPr>
                <w:rFonts w:eastAsiaTheme="minorEastAsia"/>
                <w:sz w:val="1"/>
                <w:szCs w:val="1"/>
              </w:rPr>
            </w:pPr>
          </w:p>
        </w:tc>
      </w:tr>
      <w:tr w:rsidR="004B3D52" w:rsidRPr="004B3D52" w14:paraId="0EE26278" w14:textId="77777777" w:rsidTr="004B3D52">
        <w:trPr>
          <w:trHeight w:val="194"/>
        </w:trPr>
        <w:tc>
          <w:tcPr>
            <w:tcW w:w="2460" w:type="dxa"/>
            <w:vMerge/>
            <w:tcBorders>
              <w:left w:val="single" w:sz="8" w:space="0" w:color="A7A9AC"/>
              <w:right w:val="single" w:sz="8" w:space="0" w:color="A7A9AC"/>
            </w:tcBorders>
            <w:vAlign w:val="bottom"/>
          </w:tcPr>
          <w:p w14:paraId="6C997D29"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576371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ленный на стекле мазок высушивают на воздухе до полного высыхания, затем стекло</w:t>
            </w:r>
          </w:p>
        </w:tc>
        <w:tc>
          <w:tcPr>
            <w:tcW w:w="0" w:type="dxa"/>
            <w:vAlign w:val="bottom"/>
          </w:tcPr>
          <w:p w14:paraId="1D1377A9" w14:textId="77777777" w:rsidR="004B3D52" w:rsidRPr="004B3D52" w:rsidRDefault="004B3D52" w:rsidP="004B3D52">
            <w:pPr>
              <w:rPr>
                <w:rFonts w:eastAsiaTheme="minorEastAsia"/>
                <w:sz w:val="1"/>
                <w:szCs w:val="1"/>
              </w:rPr>
            </w:pPr>
          </w:p>
        </w:tc>
      </w:tr>
      <w:tr w:rsidR="004B3D52" w:rsidRPr="004B3D52" w14:paraId="263AC459" w14:textId="77777777" w:rsidTr="004B3D52">
        <w:trPr>
          <w:trHeight w:val="212"/>
        </w:trPr>
        <w:tc>
          <w:tcPr>
            <w:tcW w:w="2460" w:type="dxa"/>
            <w:tcBorders>
              <w:left w:val="single" w:sz="8" w:space="0" w:color="A7A9AC"/>
              <w:right w:val="single" w:sz="8" w:space="0" w:color="A7A9AC"/>
            </w:tcBorders>
            <w:vAlign w:val="bottom"/>
          </w:tcPr>
          <w:p w14:paraId="1DE841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7222D6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упаковывают в индивидуальный полиэтиленовый пакетик, маркированный штрих-кодом.</w:t>
            </w:r>
          </w:p>
        </w:tc>
        <w:tc>
          <w:tcPr>
            <w:tcW w:w="0" w:type="dxa"/>
            <w:vAlign w:val="bottom"/>
          </w:tcPr>
          <w:p w14:paraId="3D880529" w14:textId="77777777" w:rsidR="004B3D52" w:rsidRPr="004B3D52" w:rsidRDefault="004B3D52" w:rsidP="004B3D52">
            <w:pPr>
              <w:rPr>
                <w:rFonts w:eastAsiaTheme="minorEastAsia"/>
                <w:sz w:val="1"/>
                <w:szCs w:val="1"/>
              </w:rPr>
            </w:pPr>
          </w:p>
        </w:tc>
      </w:tr>
      <w:tr w:rsidR="004B3D52" w:rsidRPr="004B3D52" w14:paraId="05ECAB19" w14:textId="77777777" w:rsidTr="004B3D52">
        <w:trPr>
          <w:trHeight w:val="255"/>
        </w:trPr>
        <w:tc>
          <w:tcPr>
            <w:tcW w:w="2460" w:type="dxa"/>
            <w:tcBorders>
              <w:left w:val="single" w:sz="8" w:space="0" w:color="A7A9AC"/>
              <w:right w:val="single" w:sz="8" w:space="0" w:color="A7A9AC"/>
            </w:tcBorders>
            <w:vAlign w:val="bottom"/>
          </w:tcPr>
          <w:p w14:paraId="378B44A1" w14:textId="77777777" w:rsidR="004B3D52" w:rsidRPr="004B3D52" w:rsidRDefault="004B3D52" w:rsidP="004B3D52">
            <w:pPr>
              <w:rPr>
                <w:rFonts w:eastAsiaTheme="minorEastAsia"/>
                <w:sz w:val="22"/>
                <w:szCs w:val="22"/>
              </w:rPr>
            </w:pPr>
          </w:p>
        </w:tc>
        <w:tc>
          <w:tcPr>
            <w:tcW w:w="7360" w:type="dxa"/>
            <w:tcBorders>
              <w:right w:val="single" w:sz="8" w:space="0" w:color="A7A9AC"/>
            </w:tcBorders>
            <w:vAlign w:val="bottom"/>
          </w:tcPr>
          <w:p w14:paraId="74D494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Зонд. </w:t>
            </w:r>
            <w:r w:rsidRPr="004B3D52">
              <w:rPr>
                <w:rFonts w:ascii="Arial" w:eastAsia="Arial" w:hAnsi="Arial" w:cs="Arial"/>
                <w:sz w:val="16"/>
                <w:szCs w:val="16"/>
              </w:rPr>
              <w:t xml:space="preserve">Крышку коллектора плотно </w:t>
            </w:r>
            <w:proofErr w:type="spellStart"/>
            <w:proofErr w:type="gramStart"/>
            <w:r w:rsidRPr="004B3D52">
              <w:rPr>
                <w:rFonts w:ascii="Arial" w:eastAsia="Arial" w:hAnsi="Arial" w:cs="Arial"/>
                <w:sz w:val="16"/>
                <w:szCs w:val="16"/>
              </w:rPr>
              <w:t>закрутить.Стекло</w:t>
            </w:r>
            <w:proofErr w:type="spellEnd"/>
            <w:proofErr w:type="gramEnd"/>
            <w:r w:rsidRPr="004B3D52">
              <w:rPr>
                <w:rFonts w:ascii="Arial" w:eastAsia="Arial" w:hAnsi="Arial" w:cs="Arial"/>
                <w:sz w:val="16"/>
                <w:szCs w:val="16"/>
              </w:rPr>
              <w:t xml:space="preserve"> и зонд упаковать </w:t>
            </w:r>
            <w:proofErr w:type="spellStart"/>
            <w:r w:rsidRPr="004B3D52">
              <w:rPr>
                <w:rFonts w:ascii="Arial" w:eastAsia="Arial" w:hAnsi="Arial" w:cs="Arial"/>
                <w:sz w:val="16"/>
                <w:szCs w:val="16"/>
              </w:rPr>
              <w:t>вzip</w:t>
            </w:r>
            <w:proofErr w:type="spellEnd"/>
            <w:r w:rsidRPr="004B3D52">
              <w:rPr>
                <w:rFonts w:ascii="Arial" w:eastAsia="Arial" w:hAnsi="Arial" w:cs="Arial"/>
                <w:sz w:val="16"/>
                <w:szCs w:val="16"/>
              </w:rPr>
              <w:t>-пакет.</w:t>
            </w:r>
          </w:p>
        </w:tc>
        <w:tc>
          <w:tcPr>
            <w:tcW w:w="0" w:type="dxa"/>
            <w:vAlign w:val="bottom"/>
          </w:tcPr>
          <w:p w14:paraId="1A428B74" w14:textId="77777777" w:rsidR="004B3D52" w:rsidRPr="004B3D52" w:rsidRDefault="004B3D52" w:rsidP="004B3D52">
            <w:pPr>
              <w:rPr>
                <w:rFonts w:eastAsiaTheme="minorEastAsia"/>
                <w:sz w:val="1"/>
                <w:szCs w:val="1"/>
              </w:rPr>
            </w:pPr>
          </w:p>
        </w:tc>
      </w:tr>
      <w:tr w:rsidR="004B3D52" w:rsidRPr="004B3D52" w14:paraId="1D819864"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636C9C45"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8B3FA20" w14:textId="77777777" w:rsidR="004B3D52" w:rsidRPr="004B3D52" w:rsidRDefault="004B3D52" w:rsidP="004B3D52">
            <w:pPr>
              <w:rPr>
                <w:rFonts w:eastAsiaTheme="minorEastAsia"/>
                <w:sz w:val="5"/>
                <w:szCs w:val="5"/>
              </w:rPr>
            </w:pPr>
          </w:p>
        </w:tc>
        <w:tc>
          <w:tcPr>
            <w:tcW w:w="0" w:type="dxa"/>
            <w:vAlign w:val="bottom"/>
          </w:tcPr>
          <w:p w14:paraId="0B8F8F85" w14:textId="77777777" w:rsidR="004B3D52" w:rsidRPr="004B3D52" w:rsidRDefault="004B3D52" w:rsidP="004B3D52">
            <w:pPr>
              <w:rPr>
                <w:rFonts w:eastAsiaTheme="minorEastAsia"/>
                <w:sz w:val="1"/>
                <w:szCs w:val="1"/>
              </w:rPr>
            </w:pPr>
          </w:p>
        </w:tc>
      </w:tr>
      <w:tr w:rsidR="004B3D52" w:rsidRPr="004B3D52" w14:paraId="1F04D724" w14:textId="77777777" w:rsidTr="004B3D52">
        <w:trPr>
          <w:trHeight w:val="274"/>
        </w:trPr>
        <w:tc>
          <w:tcPr>
            <w:tcW w:w="2460" w:type="dxa"/>
            <w:tcBorders>
              <w:left w:val="single" w:sz="8" w:space="0" w:color="A7A9AC"/>
              <w:right w:val="single" w:sz="8" w:space="0" w:color="A7A9AC"/>
            </w:tcBorders>
            <w:vAlign w:val="bottom"/>
          </w:tcPr>
          <w:p w14:paraId="0FBFFB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53151A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Т=+2+25 °С (</w:t>
            </w:r>
            <w:r w:rsidRPr="004B3D52">
              <w:rPr>
                <w:rFonts w:ascii="Arial" w:eastAsia="Arial" w:hAnsi="Arial" w:cs="Arial"/>
                <w:color w:val="D3202A"/>
                <w:sz w:val="16"/>
                <w:szCs w:val="16"/>
              </w:rPr>
              <w:t>стекло и коллектор</w:t>
            </w:r>
            <w:r w:rsidRPr="004B3D52">
              <w:rPr>
                <w:rFonts w:ascii="Arial" w:eastAsia="Arial" w:hAnsi="Arial" w:cs="Arial"/>
                <w:sz w:val="16"/>
                <w:szCs w:val="16"/>
              </w:rPr>
              <w:t xml:space="preserve">). Более 24 часов образцы не хранятся! </w:t>
            </w:r>
            <w:proofErr w:type="spellStart"/>
            <w:r w:rsidRPr="004B3D52">
              <w:rPr>
                <w:rFonts w:ascii="Arial" w:eastAsia="Arial" w:hAnsi="Arial" w:cs="Arial"/>
                <w:sz w:val="16"/>
                <w:szCs w:val="16"/>
              </w:rPr>
              <w:t>Заморажива</w:t>
            </w:r>
            <w:proofErr w:type="spellEnd"/>
            <w:r w:rsidRPr="004B3D52">
              <w:rPr>
                <w:rFonts w:ascii="Arial" w:eastAsia="Arial" w:hAnsi="Arial" w:cs="Arial"/>
                <w:sz w:val="16"/>
                <w:szCs w:val="16"/>
              </w:rPr>
              <w:t>-</w:t>
            </w:r>
          </w:p>
        </w:tc>
        <w:tc>
          <w:tcPr>
            <w:tcW w:w="0" w:type="dxa"/>
            <w:vAlign w:val="bottom"/>
          </w:tcPr>
          <w:p w14:paraId="6B93C54C" w14:textId="77777777" w:rsidR="004B3D52" w:rsidRPr="004B3D52" w:rsidRDefault="004B3D52" w:rsidP="004B3D52">
            <w:pPr>
              <w:rPr>
                <w:rFonts w:eastAsiaTheme="minorEastAsia"/>
                <w:sz w:val="1"/>
                <w:szCs w:val="1"/>
              </w:rPr>
            </w:pPr>
          </w:p>
        </w:tc>
      </w:tr>
      <w:tr w:rsidR="004B3D52" w:rsidRPr="004B3D52" w14:paraId="365F06AB" w14:textId="77777777" w:rsidTr="004B3D52">
        <w:trPr>
          <w:trHeight w:val="237"/>
        </w:trPr>
        <w:tc>
          <w:tcPr>
            <w:tcW w:w="2460" w:type="dxa"/>
            <w:tcBorders>
              <w:left w:val="single" w:sz="8" w:space="0" w:color="A7A9AC"/>
              <w:right w:val="single" w:sz="8" w:space="0" w:color="A7A9AC"/>
            </w:tcBorders>
            <w:vAlign w:val="bottom"/>
          </w:tcPr>
          <w:p w14:paraId="17BE5486"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24 часов</w:t>
            </w:r>
          </w:p>
        </w:tc>
        <w:tc>
          <w:tcPr>
            <w:tcW w:w="7360" w:type="dxa"/>
            <w:tcBorders>
              <w:right w:val="single" w:sz="8" w:space="0" w:color="A7A9AC"/>
            </w:tcBorders>
            <w:vAlign w:val="bottom"/>
          </w:tcPr>
          <w:p w14:paraId="7BBD675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образцов недопустимо!</w:t>
            </w:r>
          </w:p>
        </w:tc>
        <w:tc>
          <w:tcPr>
            <w:tcW w:w="0" w:type="dxa"/>
            <w:vAlign w:val="bottom"/>
          </w:tcPr>
          <w:p w14:paraId="2C32DD42" w14:textId="77777777" w:rsidR="004B3D52" w:rsidRPr="004B3D52" w:rsidRDefault="004B3D52" w:rsidP="004B3D52">
            <w:pPr>
              <w:rPr>
                <w:rFonts w:eastAsiaTheme="minorEastAsia"/>
                <w:sz w:val="1"/>
                <w:szCs w:val="1"/>
              </w:rPr>
            </w:pPr>
          </w:p>
        </w:tc>
      </w:tr>
      <w:tr w:rsidR="004B3D52" w:rsidRPr="004B3D52" w14:paraId="0D08278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68F91DA"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CDB6030" w14:textId="77777777" w:rsidR="004B3D52" w:rsidRPr="004B3D52" w:rsidRDefault="004B3D52" w:rsidP="004B3D52">
            <w:pPr>
              <w:rPr>
                <w:rFonts w:eastAsiaTheme="minorEastAsia"/>
                <w:sz w:val="5"/>
                <w:szCs w:val="5"/>
              </w:rPr>
            </w:pPr>
          </w:p>
        </w:tc>
        <w:tc>
          <w:tcPr>
            <w:tcW w:w="0" w:type="dxa"/>
            <w:vAlign w:val="bottom"/>
          </w:tcPr>
          <w:p w14:paraId="0706055B" w14:textId="77777777" w:rsidR="004B3D52" w:rsidRPr="004B3D52" w:rsidRDefault="004B3D52" w:rsidP="004B3D52">
            <w:pPr>
              <w:rPr>
                <w:rFonts w:eastAsiaTheme="minorEastAsia"/>
                <w:sz w:val="1"/>
                <w:szCs w:val="1"/>
              </w:rPr>
            </w:pPr>
          </w:p>
        </w:tc>
      </w:tr>
    </w:tbl>
    <w:p w14:paraId="0CE18472" w14:textId="77777777" w:rsidR="004B3D52" w:rsidRPr="004B3D52" w:rsidRDefault="004B3D52" w:rsidP="004B3D52">
      <w:pPr>
        <w:spacing w:line="200" w:lineRule="exact"/>
        <w:rPr>
          <w:rFonts w:eastAsiaTheme="minorEastAsia"/>
          <w:sz w:val="20"/>
          <w:szCs w:val="20"/>
        </w:rPr>
      </w:pPr>
    </w:p>
    <w:p w14:paraId="42A2BC71" w14:textId="77777777" w:rsidR="004B3D52" w:rsidRPr="004B3D52" w:rsidRDefault="004B3D52" w:rsidP="004B3D52">
      <w:pPr>
        <w:spacing w:line="205" w:lineRule="exact"/>
        <w:rPr>
          <w:rFonts w:eastAsiaTheme="minorEastAsia"/>
          <w:sz w:val="20"/>
          <w:szCs w:val="20"/>
        </w:rPr>
      </w:pPr>
    </w:p>
    <w:p w14:paraId="78240946" w14:textId="77777777" w:rsidR="004B3D52" w:rsidRPr="004B3D52" w:rsidRDefault="004B3D52" w:rsidP="004B3D52">
      <w:pPr>
        <w:spacing w:line="284" w:lineRule="auto"/>
        <w:ind w:right="100"/>
        <w:rPr>
          <w:rFonts w:eastAsiaTheme="minorEastAsia"/>
          <w:sz w:val="20"/>
          <w:szCs w:val="20"/>
        </w:rPr>
      </w:pPr>
      <w:r w:rsidRPr="004B3D52">
        <w:rPr>
          <w:rFonts w:ascii="Arial" w:eastAsia="Arial" w:hAnsi="Arial" w:cs="Arial"/>
          <w:b/>
          <w:bCs/>
          <w:sz w:val="22"/>
          <w:szCs w:val="22"/>
        </w:rPr>
        <w:t xml:space="preserve">1.6. Мазок/отделяемое из ротоглотки/ротовой полости, мазок/отделяемое из </w:t>
      </w:r>
      <w:proofErr w:type="spellStart"/>
      <w:r w:rsidRPr="004B3D52">
        <w:rPr>
          <w:rFonts w:ascii="Arial" w:eastAsia="Arial" w:hAnsi="Arial" w:cs="Arial"/>
          <w:b/>
          <w:bCs/>
          <w:sz w:val="22"/>
          <w:szCs w:val="22"/>
        </w:rPr>
        <w:t>носо</w:t>
      </w:r>
      <w:proofErr w:type="spellEnd"/>
      <w:r w:rsidRPr="004B3D52">
        <w:rPr>
          <w:rFonts w:ascii="Arial" w:eastAsia="Arial" w:hAnsi="Arial" w:cs="Arial"/>
          <w:b/>
          <w:bCs/>
          <w:sz w:val="22"/>
          <w:szCs w:val="22"/>
        </w:rPr>
        <w:t xml:space="preserve">-глотки/носовых ходов </w:t>
      </w:r>
      <w:r w:rsidRPr="004B3D52">
        <w:rPr>
          <w:rFonts w:ascii="Arial" w:eastAsia="Arial" w:hAnsi="Arial" w:cs="Arial"/>
          <w:sz w:val="22"/>
          <w:szCs w:val="22"/>
        </w:rPr>
        <w:t xml:space="preserve">(Посев на </w:t>
      </w:r>
      <w:proofErr w:type="spellStart"/>
      <w:r w:rsidRPr="004B3D52">
        <w:rPr>
          <w:rFonts w:ascii="Arial" w:eastAsia="Arial" w:hAnsi="Arial" w:cs="Arial"/>
          <w:sz w:val="22"/>
          <w:szCs w:val="22"/>
        </w:rPr>
        <w:t>коринобактерии</w:t>
      </w:r>
      <w:proofErr w:type="spellEnd"/>
      <w:r w:rsidRPr="004B3D52">
        <w:rPr>
          <w:rFonts w:ascii="Arial" w:eastAsia="Arial" w:hAnsi="Arial" w:cs="Arial"/>
          <w:sz w:val="22"/>
          <w:szCs w:val="22"/>
        </w:rPr>
        <w:t xml:space="preserve"> </w:t>
      </w:r>
      <w:proofErr w:type="gramStart"/>
      <w:r w:rsidRPr="004B3D52">
        <w:rPr>
          <w:rFonts w:ascii="Arial" w:eastAsia="Arial" w:hAnsi="Arial" w:cs="Arial"/>
          <w:sz w:val="22"/>
          <w:szCs w:val="22"/>
        </w:rPr>
        <w:t>дифтерии(</w:t>
      </w:r>
      <w:proofErr w:type="spellStart"/>
      <w:proofErr w:type="gramEnd"/>
      <w:r w:rsidRPr="004B3D52">
        <w:rPr>
          <w:rFonts w:ascii="Arial" w:eastAsia="Arial" w:hAnsi="Arial" w:cs="Arial"/>
          <w:sz w:val="22"/>
          <w:szCs w:val="22"/>
        </w:rPr>
        <w:t>Corynebacterium</w:t>
      </w:r>
      <w:proofErr w:type="spellEnd"/>
      <w:r w:rsidRPr="004B3D52">
        <w:rPr>
          <w:rFonts w:ascii="Arial" w:eastAsia="Arial" w:hAnsi="Arial" w:cs="Arial"/>
          <w:sz w:val="22"/>
          <w:szCs w:val="22"/>
        </w:rPr>
        <w:t xml:space="preserve"> </w:t>
      </w:r>
      <w:proofErr w:type="spellStart"/>
      <w:r w:rsidRPr="004B3D52">
        <w:rPr>
          <w:rFonts w:ascii="Arial" w:eastAsia="Arial" w:hAnsi="Arial" w:cs="Arial"/>
          <w:sz w:val="22"/>
          <w:szCs w:val="22"/>
        </w:rPr>
        <w:t>diphtheriae</w:t>
      </w:r>
      <w:proofErr w:type="spellEnd"/>
      <w:r w:rsidRPr="004B3D52">
        <w:rPr>
          <w:rFonts w:ascii="Arial" w:eastAsia="Arial" w:hAnsi="Arial" w:cs="Arial"/>
          <w:sz w:val="22"/>
          <w:szCs w:val="22"/>
        </w:rPr>
        <w:t>)</w:t>
      </w:r>
    </w:p>
    <w:p w14:paraId="1984B48C" w14:textId="77777777" w:rsidR="004B3D52" w:rsidRPr="004B3D52" w:rsidRDefault="004B3D52" w:rsidP="004B3D52">
      <w:pPr>
        <w:spacing w:line="133" w:lineRule="exact"/>
        <w:rPr>
          <w:rFonts w:eastAsiaTheme="minorEastAsia"/>
          <w:sz w:val="20"/>
          <w:szCs w:val="20"/>
        </w:rPr>
      </w:pPr>
    </w:p>
    <w:p w14:paraId="130F2AEA"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7EE147F"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940"/>
        <w:gridCol w:w="640"/>
        <w:gridCol w:w="420"/>
        <w:gridCol w:w="280"/>
        <w:gridCol w:w="120"/>
        <w:gridCol w:w="240"/>
        <w:gridCol w:w="240"/>
        <w:gridCol w:w="160"/>
        <w:gridCol w:w="1780"/>
        <w:gridCol w:w="1180"/>
        <w:gridCol w:w="1360"/>
        <w:gridCol w:w="30"/>
      </w:tblGrid>
      <w:tr w:rsidR="004B3D52" w:rsidRPr="004B3D52" w14:paraId="2DEAC73D"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3951C8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9"/>
            <w:vMerge w:val="restart"/>
            <w:tcBorders>
              <w:top w:val="single" w:sz="8" w:space="0" w:color="A7A9AC"/>
              <w:right w:val="single" w:sz="8" w:space="0" w:color="A7A9AC"/>
            </w:tcBorders>
            <w:vAlign w:val="bottom"/>
          </w:tcPr>
          <w:p w14:paraId="5A7489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Коллектор без транспортной среды </w:t>
            </w:r>
            <w:r w:rsidRPr="004B3D52">
              <w:rPr>
                <w:rFonts w:ascii="Arial" w:eastAsia="Arial" w:hAnsi="Arial" w:cs="Arial"/>
                <w:b/>
                <w:bCs/>
                <w:color w:val="D3202A"/>
                <w:sz w:val="16"/>
                <w:szCs w:val="16"/>
              </w:rPr>
              <w:t>и</w:t>
            </w:r>
          </w:p>
        </w:tc>
        <w:tc>
          <w:tcPr>
            <w:tcW w:w="1180" w:type="dxa"/>
            <w:tcBorders>
              <w:top w:val="single" w:sz="8" w:space="0" w:color="A7A9AC"/>
            </w:tcBorders>
            <w:vAlign w:val="bottom"/>
          </w:tcPr>
          <w:p w14:paraId="43D6D1F0" w14:textId="77777777" w:rsidR="004B3D52" w:rsidRPr="004B3D52" w:rsidRDefault="004B3D52" w:rsidP="004B3D52">
            <w:pPr>
              <w:rPr>
                <w:rFonts w:eastAsiaTheme="minorEastAsia"/>
              </w:rPr>
            </w:pPr>
          </w:p>
        </w:tc>
        <w:tc>
          <w:tcPr>
            <w:tcW w:w="1360" w:type="dxa"/>
            <w:tcBorders>
              <w:top w:val="single" w:sz="8" w:space="0" w:color="A7A9AC"/>
              <w:right w:val="single" w:sz="8" w:space="0" w:color="A7A9AC"/>
            </w:tcBorders>
            <w:vAlign w:val="bottom"/>
          </w:tcPr>
          <w:p w14:paraId="2340CFF0" w14:textId="77777777" w:rsidR="004B3D52" w:rsidRPr="004B3D52" w:rsidRDefault="004B3D52" w:rsidP="004B3D52">
            <w:pPr>
              <w:rPr>
                <w:rFonts w:eastAsiaTheme="minorEastAsia"/>
              </w:rPr>
            </w:pPr>
          </w:p>
        </w:tc>
        <w:tc>
          <w:tcPr>
            <w:tcW w:w="0" w:type="dxa"/>
            <w:vAlign w:val="bottom"/>
          </w:tcPr>
          <w:p w14:paraId="0875E54F" w14:textId="77777777" w:rsidR="004B3D52" w:rsidRPr="004B3D52" w:rsidRDefault="004B3D52" w:rsidP="004B3D52">
            <w:pPr>
              <w:rPr>
                <w:rFonts w:eastAsiaTheme="minorEastAsia"/>
                <w:sz w:val="1"/>
                <w:szCs w:val="1"/>
              </w:rPr>
            </w:pPr>
          </w:p>
        </w:tc>
      </w:tr>
      <w:tr w:rsidR="004B3D52" w:rsidRPr="004B3D52" w14:paraId="6241B89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2EA4A33" w14:textId="77777777" w:rsidR="004B3D52" w:rsidRPr="004B3D52" w:rsidRDefault="004B3D52" w:rsidP="004B3D52">
            <w:pPr>
              <w:rPr>
                <w:rFonts w:eastAsiaTheme="minorEastAsia"/>
                <w:sz w:val="5"/>
                <w:szCs w:val="5"/>
              </w:rPr>
            </w:pPr>
          </w:p>
        </w:tc>
        <w:tc>
          <w:tcPr>
            <w:tcW w:w="4820" w:type="dxa"/>
            <w:gridSpan w:val="9"/>
            <w:vMerge/>
            <w:tcBorders>
              <w:bottom w:val="single" w:sz="8" w:space="0" w:color="A7A9AC"/>
              <w:right w:val="single" w:sz="8" w:space="0" w:color="A7A9AC"/>
            </w:tcBorders>
            <w:vAlign w:val="bottom"/>
          </w:tcPr>
          <w:p w14:paraId="112D549B" w14:textId="77777777" w:rsidR="004B3D52" w:rsidRPr="004B3D52" w:rsidRDefault="004B3D52" w:rsidP="004B3D52">
            <w:pPr>
              <w:rPr>
                <w:rFonts w:eastAsiaTheme="minorEastAsia"/>
                <w:sz w:val="5"/>
                <w:szCs w:val="5"/>
              </w:rPr>
            </w:pPr>
          </w:p>
        </w:tc>
        <w:tc>
          <w:tcPr>
            <w:tcW w:w="1180" w:type="dxa"/>
            <w:vAlign w:val="bottom"/>
          </w:tcPr>
          <w:p w14:paraId="13137C21" w14:textId="77777777" w:rsidR="004B3D52" w:rsidRPr="004B3D52" w:rsidRDefault="004B3D52" w:rsidP="004B3D52">
            <w:pPr>
              <w:rPr>
                <w:rFonts w:eastAsiaTheme="minorEastAsia"/>
                <w:sz w:val="5"/>
                <w:szCs w:val="5"/>
              </w:rPr>
            </w:pPr>
          </w:p>
        </w:tc>
        <w:tc>
          <w:tcPr>
            <w:tcW w:w="1360" w:type="dxa"/>
            <w:tcBorders>
              <w:right w:val="single" w:sz="8" w:space="0" w:color="A7A9AC"/>
            </w:tcBorders>
            <w:vAlign w:val="bottom"/>
          </w:tcPr>
          <w:p w14:paraId="6D8DABD8" w14:textId="77777777" w:rsidR="004B3D52" w:rsidRPr="004B3D52" w:rsidRDefault="004B3D52" w:rsidP="004B3D52">
            <w:pPr>
              <w:rPr>
                <w:rFonts w:eastAsiaTheme="minorEastAsia"/>
                <w:sz w:val="5"/>
                <w:szCs w:val="5"/>
              </w:rPr>
            </w:pPr>
          </w:p>
        </w:tc>
        <w:tc>
          <w:tcPr>
            <w:tcW w:w="0" w:type="dxa"/>
            <w:vAlign w:val="bottom"/>
          </w:tcPr>
          <w:p w14:paraId="6F065D99" w14:textId="77777777" w:rsidR="004B3D52" w:rsidRPr="004B3D52" w:rsidRDefault="004B3D52" w:rsidP="004B3D52">
            <w:pPr>
              <w:rPr>
                <w:rFonts w:eastAsiaTheme="minorEastAsia"/>
                <w:sz w:val="1"/>
                <w:szCs w:val="1"/>
              </w:rPr>
            </w:pPr>
          </w:p>
        </w:tc>
      </w:tr>
      <w:tr w:rsidR="004B3D52" w:rsidRPr="004B3D52" w14:paraId="1D86787E" w14:textId="77777777" w:rsidTr="004B3D52">
        <w:trPr>
          <w:trHeight w:val="109"/>
        </w:trPr>
        <w:tc>
          <w:tcPr>
            <w:tcW w:w="2460" w:type="dxa"/>
            <w:tcBorders>
              <w:left w:val="single" w:sz="8" w:space="0" w:color="A7A9AC"/>
              <w:right w:val="single" w:sz="8" w:space="0" w:color="A7A9AC"/>
            </w:tcBorders>
            <w:vAlign w:val="bottom"/>
          </w:tcPr>
          <w:p w14:paraId="0E530BAA" w14:textId="77777777" w:rsidR="004B3D52" w:rsidRPr="004B3D52" w:rsidRDefault="004B3D52" w:rsidP="004B3D52">
            <w:pPr>
              <w:rPr>
                <w:rFonts w:eastAsiaTheme="minorEastAsia"/>
                <w:sz w:val="9"/>
                <w:szCs w:val="9"/>
              </w:rPr>
            </w:pPr>
          </w:p>
        </w:tc>
        <w:tc>
          <w:tcPr>
            <w:tcW w:w="4820" w:type="dxa"/>
            <w:gridSpan w:val="9"/>
            <w:vMerge/>
            <w:tcBorders>
              <w:right w:val="single" w:sz="8" w:space="0" w:color="A7A9AC"/>
            </w:tcBorders>
            <w:vAlign w:val="bottom"/>
          </w:tcPr>
          <w:p w14:paraId="22F342F0" w14:textId="77777777" w:rsidR="004B3D52" w:rsidRPr="004B3D52" w:rsidRDefault="004B3D52" w:rsidP="004B3D52">
            <w:pPr>
              <w:rPr>
                <w:rFonts w:eastAsiaTheme="minorEastAsia"/>
                <w:sz w:val="9"/>
                <w:szCs w:val="9"/>
              </w:rPr>
            </w:pPr>
          </w:p>
        </w:tc>
        <w:tc>
          <w:tcPr>
            <w:tcW w:w="1180" w:type="dxa"/>
            <w:vAlign w:val="bottom"/>
          </w:tcPr>
          <w:p w14:paraId="695BC448" w14:textId="77777777" w:rsidR="004B3D52" w:rsidRPr="004B3D52" w:rsidRDefault="004B3D52" w:rsidP="004B3D52">
            <w:pPr>
              <w:rPr>
                <w:rFonts w:eastAsiaTheme="minorEastAsia"/>
                <w:sz w:val="9"/>
                <w:szCs w:val="9"/>
              </w:rPr>
            </w:pPr>
          </w:p>
        </w:tc>
        <w:tc>
          <w:tcPr>
            <w:tcW w:w="1360" w:type="dxa"/>
            <w:tcBorders>
              <w:right w:val="single" w:sz="8" w:space="0" w:color="A7A9AC"/>
            </w:tcBorders>
            <w:vAlign w:val="bottom"/>
          </w:tcPr>
          <w:p w14:paraId="0085E8DC" w14:textId="77777777" w:rsidR="004B3D52" w:rsidRPr="004B3D52" w:rsidRDefault="004B3D52" w:rsidP="004B3D52">
            <w:pPr>
              <w:rPr>
                <w:rFonts w:eastAsiaTheme="minorEastAsia"/>
                <w:sz w:val="9"/>
                <w:szCs w:val="9"/>
              </w:rPr>
            </w:pPr>
          </w:p>
        </w:tc>
        <w:tc>
          <w:tcPr>
            <w:tcW w:w="0" w:type="dxa"/>
            <w:vAlign w:val="bottom"/>
          </w:tcPr>
          <w:p w14:paraId="2C42E636" w14:textId="77777777" w:rsidR="004B3D52" w:rsidRPr="004B3D52" w:rsidRDefault="004B3D52" w:rsidP="004B3D52">
            <w:pPr>
              <w:rPr>
                <w:rFonts w:eastAsiaTheme="minorEastAsia"/>
                <w:sz w:val="1"/>
                <w:szCs w:val="1"/>
              </w:rPr>
            </w:pPr>
          </w:p>
        </w:tc>
      </w:tr>
      <w:tr w:rsidR="004B3D52" w:rsidRPr="004B3D52" w14:paraId="3A719237" w14:textId="77777777" w:rsidTr="004B3D52">
        <w:trPr>
          <w:trHeight w:val="169"/>
        </w:trPr>
        <w:tc>
          <w:tcPr>
            <w:tcW w:w="2460" w:type="dxa"/>
            <w:vMerge w:val="restart"/>
            <w:tcBorders>
              <w:left w:val="single" w:sz="8" w:space="0" w:color="A7A9AC"/>
              <w:right w:val="single" w:sz="8" w:space="0" w:color="A7A9AC"/>
            </w:tcBorders>
            <w:vAlign w:val="bottom"/>
          </w:tcPr>
          <w:p w14:paraId="4AC934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9"/>
            <w:tcBorders>
              <w:right w:val="single" w:sz="8" w:space="0" w:color="A7A9AC"/>
            </w:tcBorders>
            <w:vAlign w:val="bottom"/>
          </w:tcPr>
          <w:p w14:paraId="23F7C50E"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коллектор транспортный с жидкой средой Эймса (зонд-</w:t>
            </w:r>
          </w:p>
        </w:tc>
        <w:tc>
          <w:tcPr>
            <w:tcW w:w="1180" w:type="dxa"/>
            <w:vAlign w:val="bottom"/>
          </w:tcPr>
          <w:p w14:paraId="734F7C34" w14:textId="77777777" w:rsidR="004B3D52" w:rsidRPr="004B3D52" w:rsidRDefault="004B3D52" w:rsidP="004B3D52">
            <w:pPr>
              <w:rPr>
                <w:rFonts w:eastAsiaTheme="minorEastAsia"/>
                <w:sz w:val="14"/>
                <w:szCs w:val="14"/>
              </w:rPr>
            </w:pPr>
          </w:p>
        </w:tc>
        <w:tc>
          <w:tcPr>
            <w:tcW w:w="1360" w:type="dxa"/>
            <w:tcBorders>
              <w:right w:val="single" w:sz="8" w:space="0" w:color="A7A9AC"/>
            </w:tcBorders>
            <w:vAlign w:val="bottom"/>
          </w:tcPr>
          <w:p w14:paraId="4B5CDA17" w14:textId="77777777" w:rsidR="004B3D52" w:rsidRPr="004B3D52" w:rsidRDefault="004B3D52" w:rsidP="004B3D52">
            <w:pPr>
              <w:spacing w:line="169" w:lineRule="exact"/>
              <w:ind w:right="1140"/>
              <w:jc w:val="center"/>
              <w:rPr>
                <w:rFonts w:eastAsiaTheme="minorEastAsia"/>
                <w:sz w:val="20"/>
                <w:szCs w:val="20"/>
              </w:rPr>
            </w:pPr>
            <w:r w:rsidRPr="004B3D52">
              <w:rPr>
                <w:rFonts w:ascii="Arial" w:eastAsia="Arial" w:hAnsi="Arial" w:cs="Arial"/>
                <w:b/>
                <w:bCs/>
                <w:color w:val="D3202A"/>
                <w:sz w:val="16"/>
                <w:szCs w:val="16"/>
              </w:rPr>
              <w:t>и</w:t>
            </w:r>
          </w:p>
        </w:tc>
        <w:tc>
          <w:tcPr>
            <w:tcW w:w="0" w:type="dxa"/>
            <w:vAlign w:val="bottom"/>
          </w:tcPr>
          <w:p w14:paraId="4427804B" w14:textId="77777777" w:rsidR="004B3D52" w:rsidRPr="004B3D52" w:rsidRDefault="004B3D52" w:rsidP="004B3D52">
            <w:pPr>
              <w:rPr>
                <w:rFonts w:eastAsiaTheme="minorEastAsia"/>
                <w:sz w:val="1"/>
                <w:szCs w:val="1"/>
              </w:rPr>
            </w:pPr>
          </w:p>
        </w:tc>
      </w:tr>
      <w:tr w:rsidR="004B3D52" w:rsidRPr="004B3D52" w14:paraId="20927E52" w14:textId="77777777" w:rsidTr="004B3D52">
        <w:trPr>
          <w:trHeight w:val="20"/>
        </w:trPr>
        <w:tc>
          <w:tcPr>
            <w:tcW w:w="2460" w:type="dxa"/>
            <w:vMerge/>
            <w:tcBorders>
              <w:left w:val="single" w:sz="8" w:space="0" w:color="A7A9AC"/>
              <w:right w:val="single" w:sz="8" w:space="0" w:color="A7A9AC"/>
            </w:tcBorders>
            <w:vAlign w:val="bottom"/>
          </w:tcPr>
          <w:p w14:paraId="32032112" w14:textId="77777777" w:rsidR="004B3D52" w:rsidRPr="004B3D52" w:rsidRDefault="004B3D52" w:rsidP="004B3D52">
            <w:pPr>
              <w:spacing w:line="20" w:lineRule="exact"/>
              <w:rPr>
                <w:rFonts w:eastAsiaTheme="minorEastAsia"/>
                <w:sz w:val="1"/>
                <w:szCs w:val="1"/>
              </w:rPr>
            </w:pPr>
          </w:p>
        </w:tc>
        <w:tc>
          <w:tcPr>
            <w:tcW w:w="940" w:type="dxa"/>
            <w:vAlign w:val="bottom"/>
          </w:tcPr>
          <w:p w14:paraId="3D188841" w14:textId="77777777" w:rsidR="004B3D52" w:rsidRPr="004B3D52" w:rsidRDefault="004B3D52" w:rsidP="004B3D52">
            <w:pPr>
              <w:spacing w:line="20" w:lineRule="exact"/>
              <w:rPr>
                <w:rFonts w:eastAsiaTheme="minorEastAsia"/>
                <w:sz w:val="1"/>
                <w:szCs w:val="1"/>
              </w:rPr>
            </w:pPr>
          </w:p>
        </w:tc>
        <w:tc>
          <w:tcPr>
            <w:tcW w:w="640" w:type="dxa"/>
            <w:vAlign w:val="bottom"/>
          </w:tcPr>
          <w:p w14:paraId="713001D9" w14:textId="77777777" w:rsidR="004B3D52" w:rsidRPr="004B3D52" w:rsidRDefault="004B3D52" w:rsidP="004B3D52">
            <w:pPr>
              <w:spacing w:line="20" w:lineRule="exact"/>
              <w:rPr>
                <w:rFonts w:eastAsiaTheme="minorEastAsia"/>
                <w:sz w:val="1"/>
                <w:szCs w:val="1"/>
              </w:rPr>
            </w:pPr>
          </w:p>
        </w:tc>
        <w:tc>
          <w:tcPr>
            <w:tcW w:w="420" w:type="dxa"/>
            <w:vAlign w:val="bottom"/>
          </w:tcPr>
          <w:p w14:paraId="59C3D2AC" w14:textId="77777777" w:rsidR="004B3D52" w:rsidRPr="004B3D52" w:rsidRDefault="004B3D52" w:rsidP="004B3D52">
            <w:pPr>
              <w:spacing w:line="20" w:lineRule="exact"/>
              <w:rPr>
                <w:rFonts w:eastAsiaTheme="minorEastAsia"/>
                <w:sz w:val="1"/>
                <w:szCs w:val="1"/>
              </w:rPr>
            </w:pPr>
          </w:p>
        </w:tc>
        <w:tc>
          <w:tcPr>
            <w:tcW w:w="280" w:type="dxa"/>
            <w:vAlign w:val="bottom"/>
          </w:tcPr>
          <w:p w14:paraId="4875FF9A" w14:textId="77777777" w:rsidR="004B3D52" w:rsidRPr="004B3D52" w:rsidRDefault="004B3D52" w:rsidP="004B3D52">
            <w:pPr>
              <w:spacing w:line="20" w:lineRule="exact"/>
              <w:rPr>
                <w:rFonts w:eastAsiaTheme="minorEastAsia"/>
                <w:sz w:val="1"/>
                <w:szCs w:val="1"/>
              </w:rPr>
            </w:pPr>
          </w:p>
        </w:tc>
        <w:tc>
          <w:tcPr>
            <w:tcW w:w="120" w:type="dxa"/>
            <w:shd w:val="clear" w:color="auto" w:fill="000000"/>
            <w:vAlign w:val="bottom"/>
          </w:tcPr>
          <w:p w14:paraId="71DB9F18" w14:textId="77777777" w:rsidR="004B3D52" w:rsidRPr="004B3D52" w:rsidRDefault="004B3D52" w:rsidP="004B3D52">
            <w:pPr>
              <w:spacing w:line="20" w:lineRule="exact"/>
              <w:rPr>
                <w:rFonts w:eastAsiaTheme="minorEastAsia"/>
                <w:sz w:val="1"/>
                <w:szCs w:val="1"/>
              </w:rPr>
            </w:pPr>
          </w:p>
        </w:tc>
        <w:tc>
          <w:tcPr>
            <w:tcW w:w="240" w:type="dxa"/>
            <w:shd w:val="clear" w:color="auto" w:fill="000000"/>
            <w:vAlign w:val="bottom"/>
          </w:tcPr>
          <w:p w14:paraId="117347FE" w14:textId="77777777" w:rsidR="004B3D52" w:rsidRPr="004B3D52" w:rsidRDefault="004B3D52" w:rsidP="004B3D52">
            <w:pPr>
              <w:spacing w:line="20" w:lineRule="exact"/>
              <w:rPr>
                <w:rFonts w:eastAsiaTheme="minorEastAsia"/>
                <w:sz w:val="1"/>
                <w:szCs w:val="1"/>
              </w:rPr>
            </w:pPr>
          </w:p>
        </w:tc>
        <w:tc>
          <w:tcPr>
            <w:tcW w:w="240" w:type="dxa"/>
            <w:shd w:val="clear" w:color="auto" w:fill="000000"/>
            <w:vAlign w:val="bottom"/>
          </w:tcPr>
          <w:p w14:paraId="0E9DA0E3" w14:textId="77777777" w:rsidR="004B3D52" w:rsidRPr="004B3D52" w:rsidRDefault="004B3D52" w:rsidP="004B3D52">
            <w:pPr>
              <w:spacing w:line="20" w:lineRule="exact"/>
              <w:rPr>
                <w:rFonts w:eastAsiaTheme="minorEastAsia"/>
                <w:sz w:val="1"/>
                <w:szCs w:val="1"/>
              </w:rPr>
            </w:pPr>
          </w:p>
        </w:tc>
        <w:tc>
          <w:tcPr>
            <w:tcW w:w="160" w:type="dxa"/>
            <w:vAlign w:val="bottom"/>
          </w:tcPr>
          <w:p w14:paraId="5031CE20" w14:textId="77777777" w:rsidR="004B3D52" w:rsidRPr="004B3D52" w:rsidRDefault="004B3D52" w:rsidP="004B3D52">
            <w:pPr>
              <w:spacing w:line="20" w:lineRule="exact"/>
              <w:rPr>
                <w:rFonts w:eastAsiaTheme="minorEastAsia"/>
                <w:sz w:val="1"/>
                <w:szCs w:val="1"/>
              </w:rPr>
            </w:pPr>
          </w:p>
        </w:tc>
        <w:tc>
          <w:tcPr>
            <w:tcW w:w="1780" w:type="dxa"/>
            <w:tcBorders>
              <w:right w:val="single" w:sz="8" w:space="0" w:color="A7A9AC"/>
            </w:tcBorders>
            <w:vAlign w:val="bottom"/>
          </w:tcPr>
          <w:p w14:paraId="21BD7B2B" w14:textId="77777777" w:rsidR="004B3D52" w:rsidRPr="004B3D52" w:rsidRDefault="004B3D52" w:rsidP="004B3D52">
            <w:pPr>
              <w:spacing w:line="20" w:lineRule="exact"/>
              <w:rPr>
                <w:rFonts w:eastAsiaTheme="minorEastAsia"/>
                <w:sz w:val="1"/>
                <w:szCs w:val="1"/>
              </w:rPr>
            </w:pPr>
          </w:p>
        </w:tc>
        <w:tc>
          <w:tcPr>
            <w:tcW w:w="1180" w:type="dxa"/>
            <w:vAlign w:val="bottom"/>
          </w:tcPr>
          <w:p w14:paraId="7D2AD66B" w14:textId="77777777" w:rsidR="004B3D52" w:rsidRPr="004B3D52" w:rsidRDefault="004B3D52" w:rsidP="004B3D52">
            <w:pPr>
              <w:spacing w:line="20" w:lineRule="exact"/>
              <w:rPr>
                <w:rFonts w:eastAsiaTheme="minorEastAsia"/>
                <w:sz w:val="1"/>
                <w:szCs w:val="1"/>
              </w:rPr>
            </w:pPr>
          </w:p>
        </w:tc>
        <w:tc>
          <w:tcPr>
            <w:tcW w:w="1360" w:type="dxa"/>
            <w:tcBorders>
              <w:right w:val="single" w:sz="8" w:space="0" w:color="A7A9AC"/>
            </w:tcBorders>
            <w:vAlign w:val="bottom"/>
          </w:tcPr>
          <w:p w14:paraId="6F70B0BE" w14:textId="77777777" w:rsidR="004B3D52" w:rsidRPr="004B3D52" w:rsidRDefault="004B3D52" w:rsidP="004B3D52">
            <w:pPr>
              <w:spacing w:line="20" w:lineRule="exact"/>
              <w:rPr>
                <w:rFonts w:eastAsiaTheme="minorEastAsia"/>
                <w:sz w:val="1"/>
                <w:szCs w:val="1"/>
              </w:rPr>
            </w:pPr>
          </w:p>
        </w:tc>
        <w:tc>
          <w:tcPr>
            <w:tcW w:w="0" w:type="dxa"/>
            <w:vAlign w:val="bottom"/>
          </w:tcPr>
          <w:p w14:paraId="51395C30" w14:textId="77777777" w:rsidR="004B3D52" w:rsidRPr="004B3D52" w:rsidRDefault="004B3D52" w:rsidP="004B3D52">
            <w:pPr>
              <w:spacing w:line="20" w:lineRule="exact"/>
              <w:rPr>
                <w:rFonts w:eastAsiaTheme="minorEastAsia"/>
                <w:sz w:val="1"/>
                <w:szCs w:val="1"/>
              </w:rPr>
            </w:pPr>
          </w:p>
        </w:tc>
      </w:tr>
      <w:tr w:rsidR="004B3D52" w:rsidRPr="004B3D52" w14:paraId="188BECB3" w14:textId="77777777" w:rsidTr="004B3D52">
        <w:trPr>
          <w:trHeight w:val="147"/>
        </w:trPr>
        <w:tc>
          <w:tcPr>
            <w:tcW w:w="2460" w:type="dxa"/>
            <w:vMerge/>
            <w:tcBorders>
              <w:left w:val="single" w:sz="8" w:space="0" w:color="A7A9AC"/>
              <w:right w:val="single" w:sz="8" w:space="0" w:color="A7A9AC"/>
            </w:tcBorders>
            <w:vAlign w:val="bottom"/>
          </w:tcPr>
          <w:p w14:paraId="2F04E44F" w14:textId="77777777" w:rsidR="004B3D52" w:rsidRPr="004B3D52" w:rsidRDefault="004B3D52" w:rsidP="004B3D52">
            <w:pPr>
              <w:rPr>
                <w:rFonts w:eastAsiaTheme="minorEastAsia"/>
                <w:sz w:val="12"/>
                <w:szCs w:val="12"/>
              </w:rPr>
            </w:pPr>
          </w:p>
        </w:tc>
        <w:tc>
          <w:tcPr>
            <w:tcW w:w="4820" w:type="dxa"/>
            <w:gridSpan w:val="9"/>
            <w:vMerge w:val="restart"/>
            <w:tcBorders>
              <w:right w:val="single" w:sz="8" w:space="0" w:color="A7A9AC"/>
            </w:tcBorders>
            <w:vAlign w:val="bottom"/>
          </w:tcPr>
          <w:p w14:paraId="69B780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тампон для отбора из узких полостей или зонд-тампон</w:t>
            </w:r>
          </w:p>
        </w:tc>
        <w:tc>
          <w:tcPr>
            <w:tcW w:w="1180" w:type="dxa"/>
            <w:vAlign w:val="bottom"/>
          </w:tcPr>
          <w:p w14:paraId="3FC37B0C" w14:textId="77777777" w:rsidR="004B3D52" w:rsidRPr="004B3D52" w:rsidRDefault="004B3D52" w:rsidP="004B3D52">
            <w:pPr>
              <w:rPr>
                <w:rFonts w:eastAsiaTheme="minorEastAsia"/>
                <w:sz w:val="12"/>
                <w:szCs w:val="12"/>
              </w:rPr>
            </w:pPr>
          </w:p>
        </w:tc>
        <w:tc>
          <w:tcPr>
            <w:tcW w:w="1360" w:type="dxa"/>
            <w:tcBorders>
              <w:right w:val="single" w:sz="8" w:space="0" w:color="A7A9AC"/>
            </w:tcBorders>
            <w:vAlign w:val="bottom"/>
          </w:tcPr>
          <w:p w14:paraId="49545559" w14:textId="77777777" w:rsidR="004B3D52" w:rsidRPr="004B3D52" w:rsidRDefault="004B3D52" w:rsidP="004B3D52">
            <w:pPr>
              <w:rPr>
                <w:rFonts w:eastAsiaTheme="minorEastAsia"/>
                <w:sz w:val="12"/>
                <w:szCs w:val="12"/>
              </w:rPr>
            </w:pPr>
          </w:p>
        </w:tc>
        <w:tc>
          <w:tcPr>
            <w:tcW w:w="0" w:type="dxa"/>
            <w:vAlign w:val="bottom"/>
          </w:tcPr>
          <w:p w14:paraId="435B16F1" w14:textId="77777777" w:rsidR="004B3D52" w:rsidRPr="004B3D52" w:rsidRDefault="004B3D52" w:rsidP="004B3D52">
            <w:pPr>
              <w:rPr>
                <w:rFonts w:eastAsiaTheme="minorEastAsia"/>
                <w:sz w:val="1"/>
                <w:szCs w:val="1"/>
              </w:rPr>
            </w:pPr>
          </w:p>
        </w:tc>
      </w:tr>
      <w:tr w:rsidR="004B3D52" w:rsidRPr="004B3D52" w14:paraId="32256935" w14:textId="77777777" w:rsidTr="004B3D52">
        <w:trPr>
          <w:trHeight w:val="64"/>
        </w:trPr>
        <w:tc>
          <w:tcPr>
            <w:tcW w:w="2460" w:type="dxa"/>
            <w:vMerge w:val="restart"/>
            <w:tcBorders>
              <w:left w:val="single" w:sz="8" w:space="0" w:color="A7A9AC"/>
              <w:right w:val="single" w:sz="8" w:space="0" w:color="A7A9AC"/>
            </w:tcBorders>
            <w:vAlign w:val="bottom"/>
          </w:tcPr>
          <w:p w14:paraId="4B045E0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9"/>
            <w:vMerge/>
            <w:tcBorders>
              <w:right w:val="single" w:sz="8" w:space="0" w:color="A7A9AC"/>
            </w:tcBorders>
            <w:vAlign w:val="bottom"/>
          </w:tcPr>
          <w:p w14:paraId="01971114" w14:textId="77777777" w:rsidR="004B3D52" w:rsidRPr="004B3D52" w:rsidRDefault="004B3D52" w:rsidP="004B3D52">
            <w:pPr>
              <w:rPr>
                <w:rFonts w:eastAsiaTheme="minorEastAsia"/>
                <w:sz w:val="5"/>
                <w:szCs w:val="5"/>
              </w:rPr>
            </w:pPr>
          </w:p>
        </w:tc>
        <w:tc>
          <w:tcPr>
            <w:tcW w:w="1180" w:type="dxa"/>
            <w:vAlign w:val="bottom"/>
          </w:tcPr>
          <w:p w14:paraId="1B76CF09" w14:textId="77777777" w:rsidR="004B3D52" w:rsidRPr="004B3D52" w:rsidRDefault="004B3D52" w:rsidP="004B3D52">
            <w:pPr>
              <w:rPr>
                <w:rFonts w:eastAsiaTheme="minorEastAsia"/>
                <w:sz w:val="5"/>
                <w:szCs w:val="5"/>
              </w:rPr>
            </w:pPr>
          </w:p>
        </w:tc>
        <w:tc>
          <w:tcPr>
            <w:tcW w:w="1360" w:type="dxa"/>
            <w:tcBorders>
              <w:right w:val="single" w:sz="8" w:space="0" w:color="A7A9AC"/>
            </w:tcBorders>
            <w:vAlign w:val="bottom"/>
          </w:tcPr>
          <w:p w14:paraId="37F14A89" w14:textId="77777777" w:rsidR="004B3D52" w:rsidRPr="004B3D52" w:rsidRDefault="004B3D52" w:rsidP="004B3D52">
            <w:pPr>
              <w:rPr>
                <w:rFonts w:eastAsiaTheme="minorEastAsia"/>
                <w:sz w:val="5"/>
                <w:szCs w:val="5"/>
              </w:rPr>
            </w:pPr>
          </w:p>
        </w:tc>
        <w:tc>
          <w:tcPr>
            <w:tcW w:w="0" w:type="dxa"/>
            <w:vAlign w:val="bottom"/>
          </w:tcPr>
          <w:p w14:paraId="3EC54CF0" w14:textId="77777777" w:rsidR="004B3D52" w:rsidRPr="004B3D52" w:rsidRDefault="004B3D52" w:rsidP="004B3D52">
            <w:pPr>
              <w:rPr>
                <w:rFonts w:eastAsiaTheme="minorEastAsia"/>
                <w:sz w:val="1"/>
                <w:szCs w:val="1"/>
              </w:rPr>
            </w:pPr>
          </w:p>
        </w:tc>
      </w:tr>
      <w:tr w:rsidR="004B3D52" w:rsidRPr="004B3D52" w14:paraId="2D91160E" w14:textId="77777777" w:rsidTr="004B3D52">
        <w:trPr>
          <w:trHeight w:val="148"/>
        </w:trPr>
        <w:tc>
          <w:tcPr>
            <w:tcW w:w="2460" w:type="dxa"/>
            <w:vMerge/>
            <w:tcBorders>
              <w:left w:val="single" w:sz="8" w:space="0" w:color="A7A9AC"/>
              <w:right w:val="single" w:sz="8" w:space="0" w:color="A7A9AC"/>
            </w:tcBorders>
            <w:vAlign w:val="bottom"/>
          </w:tcPr>
          <w:p w14:paraId="6041DDCF" w14:textId="77777777" w:rsidR="004B3D52" w:rsidRPr="004B3D52" w:rsidRDefault="004B3D52" w:rsidP="004B3D52">
            <w:pPr>
              <w:rPr>
                <w:rFonts w:eastAsiaTheme="minorEastAsia"/>
                <w:sz w:val="12"/>
                <w:szCs w:val="12"/>
              </w:rPr>
            </w:pPr>
          </w:p>
        </w:tc>
        <w:tc>
          <w:tcPr>
            <w:tcW w:w="4820" w:type="dxa"/>
            <w:gridSpan w:val="9"/>
            <w:vMerge w:val="restart"/>
            <w:tcBorders>
              <w:right w:val="single" w:sz="8" w:space="0" w:color="A7A9AC"/>
            </w:tcBorders>
            <w:vAlign w:val="bottom"/>
          </w:tcPr>
          <w:p w14:paraId="59E739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стандартный)</w:t>
            </w:r>
          </w:p>
        </w:tc>
        <w:tc>
          <w:tcPr>
            <w:tcW w:w="1180" w:type="dxa"/>
            <w:vAlign w:val="bottom"/>
          </w:tcPr>
          <w:p w14:paraId="16A6DA66" w14:textId="77777777" w:rsidR="004B3D52" w:rsidRPr="004B3D52" w:rsidRDefault="004B3D52" w:rsidP="004B3D52">
            <w:pPr>
              <w:rPr>
                <w:rFonts w:eastAsiaTheme="minorEastAsia"/>
                <w:sz w:val="12"/>
                <w:szCs w:val="12"/>
              </w:rPr>
            </w:pPr>
          </w:p>
        </w:tc>
        <w:tc>
          <w:tcPr>
            <w:tcW w:w="1360" w:type="dxa"/>
            <w:tcBorders>
              <w:right w:val="single" w:sz="8" w:space="0" w:color="A7A9AC"/>
            </w:tcBorders>
            <w:vAlign w:val="bottom"/>
          </w:tcPr>
          <w:p w14:paraId="1A153A99" w14:textId="77777777" w:rsidR="004B3D52" w:rsidRPr="004B3D52" w:rsidRDefault="004B3D52" w:rsidP="004B3D52">
            <w:pPr>
              <w:rPr>
                <w:rFonts w:eastAsiaTheme="minorEastAsia"/>
                <w:sz w:val="12"/>
                <w:szCs w:val="12"/>
              </w:rPr>
            </w:pPr>
          </w:p>
        </w:tc>
        <w:tc>
          <w:tcPr>
            <w:tcW w:w="0" w:type="dxa"/>
            <w:vAlign w:val="bottom"/>
          </w:tcPr>
          <w:p w14:paraId="3B75B442" w14:textId="77777777" w:rsidR="004B3D52" w:rsidRPr="004B3D52" w:rsidRDefault="004B3D52" w:rsidP="004B3D52">
            <w:pPr>
              <w:rPr>
                <w:rFonts w:eastAsiaTheme="minorEastAsia"/>
                <w:sz w:val="1"/>
                <w:szCs w:val="1"/>
              </w:rPr>
            </w:pPr>
          </w:p>
        </w:tc>
      </w:tr>
      <w:tr w:rsidR="004B3D52" w:rsidRPr="004B3D52" w14:paraId="1A9AB74D" w14:textId="77777777" w:rsidTr="004B3D52">
        <w:trPr>
          <w:trHeight w:val="54"/>
        </w:trPr>
        <w:tc>
          <w:tcPr>
            <w:tcW w:w="2460" w:type="dxa"/>
            <w:tcBorders>
              <w:left w:val="single" w:sz="8" w:space="0" w:color="A7A9AC"/>
              <w:right w:val="single" w:sz="8" w:space="0" w:color="A7A9AC"/>
            </w:tcBorders>
            <w:vAlign w:val="bottom"/>
          </w:tcPr>
          <w:p w14:paraId="3207D4E7" w14:textId="77777777" w:rsidR="004B3D52" w:rsidRPr="004B3D52" w:rsidRDefault="004B3D52" w:rsidP="004B3D52">
            <w:pPr>
              <w:rPr>
                <w:rFonts w:eastAsiaTheme="minorEastAsia"/>
                <w:sz w:val="4"/>
                <w:szCs w:val="4"/>
              </w:rPr>
            </w:pPr>
          </w:p>
        </w:tc>
        <w:tc>
          <w:tcPr>
            <w:tcW w:w="4820" w:type="dxa"/>
            <w:gridSpan w:val="9"/>
            <w:vMerge/>
            <w:tcBorders>
              <w:right w:val="single" w:sz="8" w:space="0" w:color="A7A9AC"/>
            </w:tcBorders>
            <w:vAlign w:val="bottom"/>
          </w:tcPr>
          <w:p w14:paraId="717F7622" w14:textId="77777777" w:rsidR="004B3D52" w:rsidRPr="004B3D52" w:rsidRDefault="004B3D52" w:rsidP="004B3D52">
            <w:pPr>
              <w:rPr>
                <w:rFonts w:eastAsiaTheme="minorEastAsia"/>
                <w:sz w:val="4"/>
                <w:szCs w:val="4"/>
              </w:rPr>
            </w:pPr>
          </w:p>
        </w:tc>
        <w:tc>
          <w:tcPr>
            <w:tcW w:w="1180" w:type="dxa"/>
            <w:vAlign w:val="bottom"/>
          </w:tcPr>
          <w:p w14:paraId="41E3FCD9" w14:textId="77777777" w:rsidR="004B3D52" w:rsidRPr="004B3D52" w:rsidRDefault="004B3D52" w:rsidP="004B3D52">
            <w:pPr>
              <w:rPr>
                <w:rFonts w:eastAsiaTheme="minorEastAsia"/>
                <w:sz w:val="4"/>
                <w:szCs w:val="4"/>
              </w:rPr>
            </w:pPr>
          </w:p>
        </w:tc>
        <w:tc>
          <w:tcPr>
            <w:tcW w:w="1360" w:type="dxa"/>
            <w:tcBorders>
              <w:right w:val="single" w:sz="8" w:space="0" w:color="A7A9AC"/>
            </w:tcBorders>
            <w:vAlign w:val="bottom"/>
          </w:tcPr>
          <w:p w14:paraId="6267EC78" w14:textId="77777777" w:rsidR="004B3D52" w:rsidRPr="004B3D52" w:rsidRDefault="004B3D52" w:rsidP="004B3D52">
            <w:pPr>
              <w:rPr>
                <w:rFonts w:eastAsiaTheme="minorEastAsia"/>
                <w:sz w:val="4"/>
                <w:szCs w:val="4"/>
              </w:rPr>
            </w:pPr>
          </w:p>
        </w:tc>
        <w:tc>
          <w:tcPr>
            <w:tcW w:w="0" w:type="dxa"/>
            <w:vAlign w:val="bottom"/>
          </w:tcPr>
          <w:p w14:paraId="47E7970D" w14:textId="77777777" w:rsidR="004B3D52" w:rsidRPr="004B3D52" w:rsidRDefault="004B3D52" w:rsidP="004B3D52">
            <w:pPr>
              <w:rPr>
                <w:rFonts w:eastAsiaTheme="minorEastAsia"/>
                <w:sz w:val="1"/>
                <w:szCs w:val="1"/>
              </w:rPr>
            </w:pPr>
          </w:p>
        </w:tc>
      </w:tr>
      <w:tr w:rsidR="004B3D52" w:rsidRPr="004B3D52" w14:paraId="4C6A75D9"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3C76B5D4" w14:textId="77777777" w:rsidR="004B3D52" w:rsidRPr="004B3D52" w:rsidRDefault="004B3D52" w:rsidP="004B3D52">
            <w:pPr>
              <w:rPr>
                <w:rFonts w:eastAsiaTheme="minorEastAsia"/>
                <w:sz w:val="18"/>
                <w:szCs w:val="18"/>
              </w:rPr>
            </w:pPr>
          </w:p>
        </w:tc>
        <w:tc>
          <w:tcPr>
            <w:tcW w:w="940" w:type="dxa"/>
            <w:tcBorders>
              <w:bottom w:val="single" w:sz="8" w:space="0" w:color="A7A9AC"/>
            </w:tcBorders>
            <w:vAlign w:val="bottom"/>
          </w:tcPr>
          <w:p w14:paraId="312A49FA" w14:textId="77777777" w:rsidR="004B3D52" w:rsidRPr="004B3D52" w:rsidRDefault="004B3D52" w:rsidP="004B3D52">
            <w:pPr>
              <w:rPr>
                <w:rFonts w:eastAsiaTheme="minorEastAsia"/>
                <w:sz w:val="18"/>
                <w:szCs w:val="18"/>
              </w:rPr>
            </w:pPr>
          </w:p>
        </w:tc>
        <w:tc>
          <w:tcPr>
            <w:tcW w:w="640" w:type="dxa"/>
            <w:tcBorders>
              <w:bottom w:val="single" w:sz="8" w:space="0" w:color="A7A9AC"/>
            </w:tcBorders>
            <w:vAlign w:val="bottom"/>
          </w:tcPr>
          <w:p w14:paraId="3E64CBFE" w14:textId="77777777" w:rsidR="004B3D52" w:rsidRPr="004B3D52" w:rsidRDefault="004B3D52" w:rsidP="004B3D52">
            <w:pPr>
              <w:rPr>
                <w:rFonts w:eastAsiaTheme="minorEastAsia"/>
                <w:sz w:val="18"/>
                <w:szCs w:val="18"/>
              </w:rPr>
            </w:pPr>
          </w:p>
        </w:tc>
        <w:tc>
          <w:tcPr>
            <w:tcW w:w="420" w:type="dxa"/>
            <w:tcBorders>
              <w:bottom w:val="single" w:sz="8" w:space="0" w:color="A7A9AC"/>
            </w:tcBorders>
            <w:vAlign w:val="bottom"/>
          </w:tcPr>
          <w:p w14:paraId="3BF2B6C0" w14:textId="77777777" w:rsidR="004B3D52" w:rsidRPr="004B3D52" w:rsidRDefault="004B3D52" w:rsidP="004B3D52">
            <w:pPr>
              <w:rPr>
                <w:rFonts w:eastAsiaTheme="minorEastAsia"/>
                <w:sz w:val="18"/>
                <w:szCs w:val="18"/>
              </w:rPr>
            </w:pPr>
          </w:p>
        </w:tc>
        <w:tc>
          <w:tcPr>
            <w:tcW w:w="280" w:type="dxa"/>
            <w:tcBorders>
              <w:bottom w:val="single" w:sz="8" w:space="0" w:color="A7A9AC"/>
            </w:tcBorders>
            <w:vAlign w:val="bottom"/>
          </w:tcPr>
          <w:p w14:paraId="6959B7AB" w14:textId="77777777" w:rsidR="004B3D52" w:rsidRPr="004B3D52" w:rsidRDefault="004B3D52" w:rsidP="004B3D52">
            <w:pPr>
              <w:rPr>
                <w:rFonts w:eastAsiaTheme="minorEastAsia"/>
                <w:sz w:val="18"/>
                <w:szCs w:val="18"/>
              </w:rPr>
            </w:pPr>
          </w:p>
        </w:tc>
        <w:tc>
          <w:tcPr>
            <w:tcW w:w="120" w:type="dxa"/>
            <w:tcBorders>
              <w:bottom w:val="single" w:sz="8" w:space="0" w:color="A7A9AC"/>
            </w:tcBorders>
            <w:vAlign w:val="bottom"/>
          </w:tcPr>
          <w:p w14:paraId="31E805BF" w14:textId="77777777" w:rsidR="004B3D52" w:rsidRPr="004B3D52" w:rsidRDefault="004B3D52" w:rsidP="004B3D52">
            <w:pPr>
              <w:rPr>
                <w:rFonts w:eastAsiaTheme="minorEastAsia"/>
                <w:sz w:val="18"/>
                <w:szCs w:val="18"/>
              </w:rPr>
            </w:pPr>
          </w:p>
        </w:tc>
        <w:tc>
          <w:tcPr>
            <w:tcW w:w="240" w:type="dxa"/>
            <w:tcBorders>
              <w:bottom w:val="single" w:sz="8" w:space="0" w:color="A7A9AC"/>
            </w:tcBorders>
            <w:vAlign w:val="bottom"/>
          </w:tcPr>
          <w:p w14:paraId="2D313612" w14:textId="77777777" w:rsidR="004B3D52" w:rsidRPr="004B3D52" w:rsidRDefault="004B3D52" w:rsidP="004B3D52">
            <w:pPr>
              <w:rPr>
                <w:rFonts w:eastAsiaTheme="minorEastAsia"/>
                <w:sz w:val="18"/>
                <w:szCs w:val="18"/>
              </w:rPr>
            </w:pPr>
          </w:p>
        </w:tc>
        <w:tc>
          <w:tcPr>
            <w:tcW w:w="240" w:type="dxa"/>
            <w:tcBorders>
              <w:bottom w:val="single" w:sz="8" w:space="0" w:color="A7A9AC"/>
            </w:tcBorders>
            <w:vAlign w:val="bottom"/>
          </w:tcPr>
          <w:p w14:paraId="53F42788" w14:textId="77777777" w:rsidR="004B3D52" w:rsidRPr="004B3D52" w:rsidRDefault="004B3D52" w:rsidP="004B3D52">
            <w:pPr>
              <w:rPr>
                <w:rFonts w:eastAsiaTheme="minorEastAsia"/>
                <w:sz w:val="18"/>
                <w:szCs w:val="18"/>
              </w:rPr>
            </w:pPr>
          </w:p>
        </w:tc>
        <w:tc>
          <w:tcPr>
            <w:tcW w:w="160" w:type="dxa"/>
            <w:tcBorders>
              <w:bottom w:val="single" w:sz="8" w:space="0" w:color="A7A9AC"/>
            </w:tcBorders>
            <w:vAlign w:val="bottom"/>
          </w:tcPr>
          <w:p w14:paraId="589D61D3" w14:textId="77777777" w:rsidR="004B3D52" w:rsidRPr="004B3D52" w:rsidRDefault="004B3D52" w:rsidP="004B3D52">
            <w:pPr>
              <w:rPr>
                <w:rFonts w:eastAsiaTheme="minorEastAsia"/>
                <w:sz w:val="18"/>
                <w:szCs w:val="18"/>
              </w:rPr>
            </w:pPr>
          </w:p>
        </w:tc>
        <w:tc>
          <w:tcPr>
            <w:tcW w:w="1780" w:type="dxa"/>
            <w:tcBorders>
              <w:bottom w:val="single" w:sz="8" w:space="0" w:color="A7A9AC"/>
              <w:right w:val="single" w:sz="8" w:space="0" w:color="A7A9AC"/>
            </w:tcBorders>
            <w:vAlign w:val="bottom"/>
          </w:tcPr>
          <w:p w14:paraId="28BEB831" w14:textId="77777777" w:rsidR="004B3D52" w:rsidRPr="004B3D52" w:rsidRDefault="004B3D52" w:rsidP="004B3D52">
            <w:pPr>
              <w:rPr>
                <w:rFonts w:eastAsiaTheme="minorEastAsia"/>
                <w:sz w:val="18"/>
                <w:szCs w:val="18"/>
              </w:rPr>
            </w:pPr>
          </w:p>
        </w:tc>
        <w:tc>
          <w:tcPr>
            <w:tcW w:w="1180" w:type="dxa"/>
            <w:tcBorders>
              <w:bottom w:val="single" w:sz="8" w:space="0" w:color="A7A9AC"/>
            </w:tcBorders>
            <w:vAlign w:val="bottom"/>
          </w:tcPr>
          <w:p w14:paraId="37ACEFCA" w14:textId="77777777" w:rsidR="004B3D52" w:rsidRPr="004B3D52" w:rsidRDefault="004B3D52" w:rsidP="004B3D52">
            <w:pPr>
              <w:rPr>
                <w:rFonts w:eastAsiaTheme="minorEastAsia"/>
                <w:sz w:val="18"/>
                <w:szCs w:val="18"/>
              </w:rPr>
            </w:pPr>
          </w:p>
        </w:tc>
        <w:tc>
          <w:tcPr>
            <w:tcW w:w="1360" w:type="dxa"/>
            <w:tcBorders>
              <w:bottom w:val="single" w:sz="8" w:space="0" w:color="A7A9AC"/>
              <w:right w:val="single" w:sz="8" w:space="0" w:color="A7A9AC"/>
            </w:tcBorders>
            <w:vAlign w:val="bottom"/>
          </w:tcPr>
          <w:p w14:paraId="0077F6DF" w14:textId="77777777" w:rsidR="004B3D52" w:rsidRPr="004B3D52" w:rsidRDefault="004B3D52" w:rsidP="004B3D52">
            <w:pPr>
              <w:rPr>
                <w:rFonts w:eastAsiaTheme="minorEastAsia"/>
                <w:sz w:val="18"/>
                <w:szCs w:val="18"/>
              </w:rPr>
            </w:pPr>
          </w:p>
        </w:tc>
        <w:tc>
          <w:tcPr>
            <w:tcW w:w="0" w:type="dxa"/>
            <w:vAlign w:val="bottom"/>
          </w:tcPr>
          <w:p w14:paraId="15467E5D" w14:textId="77777777" w:rsidR="004B3D52" w:rsidRPr="004B3D52" w:rsidRDefault="004B3D52" w:rsidP="004B3D52">
            <w:pPr>
              <w:rPr>
                <w:rFonts w:eastAsiaTheme="minorEastAsia"/>
                <w:sz w:val="1"/>
                <w:szCs w:val="1"/>
              </w:rPr>
            </w:pPr>
          </w:p>
        </w:tc>
      </w:tr>
      <w:tr w:rsidR="004B3D52" w:rsidRPr="004B3D52" w14:paraId="572B8C31" w14:textId="77777777" w:rsidTr="004B3D52">
        <w:trPr>
          <w:trHeight w:val="246"/>
        </w:trPr>
        <w:tc>
          <w:tcPr>
            <w:tcW w:w="2460" w:type="dxa"/>
            <w:tcBorders>
              <w:left w:val="single" w:sz="8" w:space="0" w:color="A7A9AC"/>
              <w:right w:val="single" w:sz="8" w:space="0" w:color="A7A9AC"/>
            </w:tcBorders>
            <w:vAlign w:val="bottom"/>
          </w:tcPr>
          <w:p w14:paraId="2B37F6C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9"/>
            <w:vMerge w:val="restart"/>
            <w:tcBorders>
              <w:right w:val="single" w:sz="8" w:space="0" w:color="A7A9AC"/>
            </w:tcBorders>
            <w:vAlign w:val="bottom"/>
          </w:tcPr>
          <w:p w14:paraId="1D0363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80" w:type="dxa"/>
            <w:vAlign w:val="bottom"/>
          </w:tcPr>
          <w:p w14:paraId="26025242" w14:textId="77777777" w:rsidR="004B3D52" w:rsidRPr="004B3D52" w:rsidRDefault="004B3D52" w:rsidP="004B3D52">
            <w:pPr>
              <w:rPr>
                <w:rFonts w:eastAsiaTheme="minorEastAsia"/>
                <w:sz w:val="21"/>
                <w:szCs w:val="21"/>
              </w:rPr>
            </w:pPr>
          </w:p>
        </w:tc>
        <w:tc>
          <w:tcPr>
            <w:tcW w:w="1360" w:type="dxa"/>
            <w:vMerge w:val="restart"/>
            <w:tcBorders>
              <w:right w:val="single" w:sz="8" w:space="0" w:color="A7A9AC"/>
            </w:tcBorders>
            <w:vAlign w:val="bottom"/>
          </w:tcPr>
          <w:p w14:paraId="421A6B91" w14:textId="77777777" w:rsidR="004B3D52" w:rsidRPr="004B3D52" w:rsidRDefault="004B3D52" w:rsidP="004B3D52">
            <w:pPr>
              <w:ind w:right="114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0A9D7F5B" w14:textId="77777777" w:rsidR="004B3D52" w:rsidRPr="004B3D52" w:rsidRDefault="004B3D52" w:rsidP="004B3D52">
            <w:pPr>
              <w:rPr>
                <w:rFonts w:eastAsiaTheme="minorEastAsia"/>
                <w:sz w:val="1"/>
                <w:szCs w:val="1"/>
              </w:rPr>
            </w:pPr>
          </w:p>
        </w:tc>
      </w:tr>
      <w:tr w:rsidR="004B3D52" w:rsidRPr="004B3D52" w14:paraId="777386F9" w14:textId="77777777" w:rsidTr="004B3D52">
        <w:trPr>
          <w:trHeight w:val="137"/>
        </w:trPr>
        <w:tc>
          <w:tcPr>
            <w:tcW w:w="2460" w:type="dxa"/>
            <w:vMerge w:val="restart"/>
            <w:tcBorders>
              <w:left w:val="single" w:sz="8" w:space="0" w:color="A7A9AC"/>
              <w:right w:val="single" w:sz="8" w:space="0" w:color="A7A9AC"/>
            </w:tcBorders>
            <w:vAlign w:val="bottom"/>
          </w:tcPr>
          <w:p w14:paraId="3CAE0E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9"/>
            <w:vMerge/>
            <w:tcBorders>
              <w:right w:val="single" w:sz="8" w:space="0" w:color="A7A9AC"/>
            </w:tcBorders>
            <w:vAlign w:val="bottom"/>
          </w:tcPr>
          <w:p w14:paraId="7C651D36" w14:textId="77777777" w:rsidR="004B3D52" w:rsidRPr="004B3D52" w:rsidRDefault="004B3D52" w:rsidP="004B3D52">
            <w:pPr>
              <w:rPr>
                <w:rFonts w:eastAsiaTheme="minorEastAsia"/>
                <w:sz w:val="11"/>
                <w:szCs w:val="11"/>
              </w:rPr>
            </w:pPr>
          </w:p>
        </w:tc>
        <w:tc>
          <w:tcPr>
            <w:tcW w:w="1180" w:type="dxa"/>
            <w:vAlign w:val="bottom"/>
          </w:tcPr>
          <w:p w14:paraId="4E1EA5C4" w14:textId="77777777" w:rsidR="004B3D52" w:rsidRPr="004B3D52" w:rsidRDefault="004B3D52" w:rsidP="004B3D52">
            <w:pPr>
              <w:rPr>
                <w:rFonts w:eastAsiaTheme="minorEastAsia"/>
                <w:sz w:val="11"/>
                <w:szCs w:val="11"/>
              </w:rPr>
            </w:pPr>
          </w:p>
        </w:tc>
        <w:tc>
          <w:tcPr>
            <w:tcW w:w="1360" w:type="dxa"/>
            <w:vMerge/>
            <w:tcBorders>
              <w:right w:val="single" w:sz="8" w:space="0" w:color="A7A9AC"/>
            </w:tcBorders>
            <w:vAlign w:val="bottom"/>
          </w:tcPr>
          <w:p w14:paraId="08CA2181" w14:textId="77777777" w:rsidR="004B3D52" w:rsidRPr="004B3D52" w:rsidRDefault="004B3D52" w:rsidP="004B3D52">
            <w:pPr>
              <w:rPr>
                <w:rFonts w:eastAsiaTheme="minorEastAsia"/>
                <w:sz w:val="11"/>
                <w:szCs w:val="11"/>
              </w:rPr>
            </w:pPr>
          </w:p>
        </w:tc>
        <w:tc>
          <w:tcPr>
            <w:tcW w:w="0" w:type="dxa"/>
            <w:vAlign w:val="bottom"/>
          </w:tcPr>
          <w:p w14:paraId="4D740869" w14:textId="77777777" w:rsidR="004B3D52" w:rsidRPr="004B3D52" w:rsidRDefault="004B3D52" w:rsidP="004B3D52">
            <w:pPr>
              <w:rPr>
                <w:rFonts w:eastAsiaTheme="minorEastAsia"/>
                <w:sz w:val="1"/>
                <w:szCs w:val="1"/>
              </w:rPr>
            </w:pPr>
          </w:p>
        </w:tc>
      </w:tr>
      <w:tr w:rsidR="004B3D52" w:rsidRPr="004B3D52" w14:paraId="1679B1F4" w14:textId="77777777" w:rsidTr="004B3D52">
        <w:trPr>
          <w:trHeight w:val="76"/>
        </w:trPr>
        <w:tc>
          <w:tcPr>
            <w:tcW w:w="2460" w:type="dxa"/>
            <w:vMerge/>
            <w:tcBorders>
              <w:left w:val="single" w:sz="8" w:space="0" w:color="A7A9AC"/>
              <w:right w:val="single" w:sz="8" w:space="0" w:color="A7A9AC"/>
            </w:tcBorders>
            <w:vAlign w:val="bottom"/>
          </w:tcPr>
          <w:p w14:paraId="260DEEB4" w14:textId="77777777" w:rsidR="004B3D52" w:rsidRPr="004B3D52" w:rsidRDefault="004B3D52" w:rsidP="004B3D52">
            <w:pPr>
              <w:rPr>
                <w:rFonts w:eastAsiaTheme="minorEastAsia"/>
                <w:sz w:val="6"/>
                <w:szCs w:val="6"/>
              </w:rPr>
            </w:pPr>
          </w:p>
        </w:tc>
        <w:tc>
          <w:tcPr>
            <w:tcW w:w="940" w:type="dxa"/>
            <w:vAlign w:val="bottom"/>
          </w:tcPr>
          <w:p w14:paraId="7F8B26C2" w14:textId="77777777" w:rsidR="004B3D52" w:rsidRPr="004B3D52" w:rsidRDefault="004B3D52" w:rsidP="004B3D52">
            <w:pPr>
              <w:rPr>
                <w:rFonts w:eastAsiaTheme="minorEastAsia"/>
                <w:sz w:val="6"/>
                <w:szCs w:val="6"/>
              </w:rPr>
            </w:pPr>
          </w:p>
        </w:tc>
        <w:tc>
          <w:tcPr>
            <w:tcW w:w="640" w:type="dxa"/>
            <w:vAlign w:val="bottom"/>
          </w:tcPr>
          <w:p w14:paraId="185AE999" w14:textId="77777777" w:rsidR="004B3D52" w:rsidRPr="004B3D52" w:rsidRDefault="004B3D52" w:rsidP="004B3D52">
            <w:pPr>
              <w:rPr>
                <w:rFonts w:eastAsiaTheme="minorEastAsia"/>
                <w:sz w:val="6"/>
                <w:szCs w:val="6"/>
              </w:rPr>
            </w:pPr>
          </w:p>
        </w:tc>
        <w:tc>
          <w:tcPr>
            <w:tcW w:w="420" w:type="dxa"/>
            <w:vAlign w:val="bottom"/>
          </w:tcPr>
          <w:p w14:paraId="72C055A4" w14:textId="77777777" w:rsidR="004B3D52" w:rsidRPr="004B3D52" w:rsidRDefault="004B3D52" w:rsidP="004B3D52">
            <w:pPr>
              <w:rPr>
                <w:rFonts w:eastAsiaTheme="minorEastAsia"/>
                <w:sz w:val="6"/>
                <w:szCs w:val="6"/>
              </w:rPr>
            </w:pPr>
          </w:p>
        </w:tc>
        <w:tc>
          <w:tcPr>
            <w:tcW w:w="280" w:type="dxa"/>
            <w:vAlign w:val="bottom"/>
          </w:tcPr>
          <w:p w14:paraId="57A26438" w14:textId="77777777" w:rsidR="004B3D52" w:rsidRPr="004B3D52" w:rsidRDefault="004B3D52" w:rsidP="004B3D52">
            <w:pPr>
              <w:rPr>
                <w:rFonts w:eastAsiaTheme="minorEastAsia"/>
                <w:sz w:val="6"/>
                <w:szCs w:val="6"/>
              </w:rPr>
            </w:pPr>
          </w:p>
        </w:tc>
        <w:tc>
          <w:tcPr>
            <w:tcW w:w="120" w:type="dxa"/>
            <w:vAlign w:val="bottom"/>
          </w:tcPr>
          <w:p w14:paraId="0BEBAB10" w14:textId="77777777" w:rsidR="004B3D52" w:rsidRPr="004B3D52" w:rsidRDefault="004B3D52" w:rsidP="004B3D52">
            <w:pPr>
              <w:rPr>
                <w:rFonts w:eastAsiaTheme="minorEastAsia"/>
                <w:sz w:val="6"/>
                <w:szCs w:val="6"/>
              </w:rPr>
            </w:pPr>
          </w:p>
        </w:tc>
        <w:tc>
          <w:tcPr>
            <w:tcW w:w="240" w:type="dxa"/>
            <w:vAlign w:val="bottom"/>
          </w:tcPr>
          <w:p w14:paraId="6B0E3BCF" w14:textId="77777777" w:rsidR="004B3D52" w:rsidRPr="004B3D52" w:rsidRDefault="004B3D52" w:rsidP="004B3D52">
            <w:pPr>
              <w:rPr>
                <w:rFonts w:eastAsiaTheme="minorEastAsia"/>
                <w:sz w:val="6"/>
                <w:szCs w:val="6"/>
              </w:rPr>
            </w:pPr>
          </w:p>
        </w:tc>
        <w:tc>
          <w:tcPr>
            <w:tcW w:w="240" w:type="dxa"/>
            <w:vAlign w:val="bottom"/>
          </w:tcPr>
          <w:p w14:paraId="1C195A7B" w14:textId="77777777" w:rsidR="004B3D52" w:rsidRPr="004B3D52" w:rsidRDefault="004B3D52" w:rsidP="004B3D52">
            <w:pPr>
              <w:rPr>
                <w:rFonts w:eastAsiaTheme="minorEastAsia"/>
                <w:sz w:val="6"/>
                <w:szCs w:val="6"/>
              </w:rPr>
            </w:pPr>
          </w:p>
        </w:tc>
        <w:tc>
          <w:tcPr>
            <w:tcW w:w="160" w:type="dxa"/>
            <w:vAlign w:val="bottom"/>
          </w:tcPr>
          <w:p w14:paraId="13B0D1EA" w14:textId="77777777" w:rsidR="004B3D52" w:rsidRPr="004B3D52" w:rsidRDefault="004B3D52" w:rsidP="004B3D52">
            <w:pPr>
              <w:rPr>
                <w:rFonts w:eastAsiaTheme="minorEastAsia"/>
                <w:sz w:val="6"/>
                <w:szCs w:val="6"/>
              </w:rPr>
            </w:pPr>
          </w:p>
        </w:tc>
        <w:tc>
          <w:tcPr>
            <w:tcW w:w="1780" w:type="dxa"/>
            <w:tcBorders>
              <w:right w:val="single" w:sz="8" w:space="0" w:color="A7A9AC"/>
            </w:tcBorders>
            <w:vAlign w:val="bottom"/>
          </w:tcPr>
          <w:p w14:paraId="0171BE73" w14:textId="77777777" w:rsidR="004B3D52" w:rsidRPr="004B3D52" w:rsidRDefault="004B3D52" w:rsidP="004B3D52">
            <w:pPr>
              <w:rPr>
                <w:rFonts w:eastAsiaTheme="minorEastAsia"/>
                <w:sz w:val="6"/>
                <w:szCs w:val="6"/>
              </w:rPr>
            </w:pPr>
          </w:p>
        </w:tc>
        <w:tc>
          <w:tcPr>
            <w:tcW w:w="1180" w:type="dxa"/>
            <w:vAlign w:val="bottom"/>
          </w:tcPr>
          <w:p w14:paraId="03A3FD59" w14:textId="77777777" w:rsidR="004B3D52" w:rsidRPr="004B3D52" w:rsidRDefault="004B3D52" w:rsidP="004B3D52">
            <w:pPr>
              <w:rPr>
                <w:rFonts w:eastAsiaTheme="minorEastAsia"/>
                <w:sz w:val="6"/>
                <w:szCs w:val="6"/>
              </w:rPr>
            </w:pPr>
          </w:p>
        </w:tc>
        <w:tc>
          <w:tcPr>
            <w:tcW w:w="1360" w:type="dxa"/>
            <w:tcBorders>
              <w:right w:val="single" w:sz="8" w:space="0" w:color="A7A9AC"/>
            </w:tcBorders>
            <w:vAlign w:val="bottom"/>
          </w:tcPr>
          <w:p w14:paraId="453B0252" w14:textId="77777777" w:rsidR="004B3D52" w:rsidRPr="004B3D52" w:rsidRDefault="004B3D52" w:rsidP="004B3D52">
            <w:pPr>
              <w:rPr>
                <w:rFonts w:eastAsiaTheme="minorEastAsia"/>
                <w:sz w:val="6"/>
                <w:szCs w:val="6"/>
              </w:rPr>
            </w:pPr>
          </w:p>
        </w:tc>
        <w:tc>
          <w:tcPr>
            <w:tcW w:w="0" w:type="dxa"/>
            <w:vAlign w:val="bottom"/>
          </w:tcPr>
          <w:p w14:paraId="03D4D19A" w14:textId="77777777" w:rsidR="004B3D52" w:rsidRPr="004B3D52" w:rsidRDefault="004B3D52" w:rsidP="004B3D52">
            <w:pPr>
              <w:rPr>
                <w:rFonts w:eastAsiaTheme="minorEastAsia"/>
                <w:sz w:val="1"/>
                <w:szCs w:val="1"/>
              </w:rPr>
            </w:pPr>
          </w:p>
        </w:tc>
      </w:tr>
      <w:tr w:rsidR="004B3D52" w:rsidRPr="004B3D52" w14:paraId="7D912FA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5AC892C"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57174B47"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33AFCB05" w14:textId="77777777" w:rsidR="004B3D52" w:rsidRPr="004B3D52" w:rsidRDefault="004B3D52" w:rsidP="004B3D52">
            <w:pPr>
              <w:rPr>
                <w:rFonts w:eastAsiaTheme="minorEastAsia"/>
                <w:sz w:val="5"/>
                <w:szCs w:val="5"/>
              </w:rPr>
            </w:pPr>
          </w:p>
        </w:tc>
        <w:tc>
          <w:tcPr>
            <w:tcW w:w="420" w:type="dxa"/>
            <w:tcBorders>
              <w:bottom w:val="single" w:sz="8" w:space="0" w:color="A7A9AC"/>
            </w:tcBorders>
            <w:vAlign w:val="bottom"/>
          </w:tcPr>
          <w:p w14:paraId="7A0C4BB1"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44C0AD14"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2EBCA1C6"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1596E3AD"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58A926E8" w14:textId="77777777" w:rsidR="004B3D52" w:rsidRPr="004B3D52" w:rsidRDefault="004B3D52" w:rsidP="004B3D52">
            <w:pPr>
              <w:rPr>
                <w:rFonts w:eastAsiaTheme="minorEastAsia"/>
                <w:sz w:val="5"/>
                <w:szCs w:val="5"/>
              </w:rPr>
            </w:pPr>
          </w:p>
        </w:tc>
        <w:tc>
          <w:tcPr>
            <w:tcW w:w="160" w:type="dxa"/>
            <w:tcBorders>
              <w:bottom w:val="single" w:sz="8" w:space="0" w:color="A7A9AC"/>
            </w:tcBorders>
            <w:vAlign w:val="bottom"/>
          </w:tcPr>
          <w:p w14:paraId="6C4681EC" w14:textId="77777777" w:rsidR="004B3D52" w:rsidRPr="004B3D52" w:rsidRDefault="004B3D52" w:rsidP="004B3D52">
            <w:pPr>
              <w:rPr>
                <w:rFonts w:eastAsiaTheme="minorEastAsia"/>
                <w:sz w:val="5"/>
                <w:szCs w:val="5"/>
              </w:rPr>
            </w:pPr>
          </w:p>
        </w:tc>
        <w:tc>
          <w:tcPr>
            <w:tcW w:w="1780" w:type="dxa"/>
            <w:tcBorders>
              <w:bottom w:val="single" w:sz="8" w:space="0" w:color="A7A9AC"/>
              <w:right w:val="single" w:sz="8" w:space="0" w:color="A7A9AC"/>
            </w:tcBorders>
            <w:vAlign w:val="bottom"/>
          </w:tcPr>
          <w:p w14:paraId="67F32D4C" w14:textId="77777777" w:rsidR="004B3D52" w:rsidRPr="004B3D52" w:rsidRDefault="004B3D52" w:rsidP="004B3D52">
            <w:pPr>
              <w:rPr>
                <w:rFonts w:eastAsiaTheme="minorEastAsia"/>
                <w:sz w:val="5"/>
                <w:szCs w:val="5"/>
              </w:rPr>
            </w:pPr>
          </w:p>
        </w:tc>
        <w:tc>
          <w:tcPr>
            <w:tcW w:w="1180" w:type="dxa"/>
            <w:tcBorders>
              <w:bottom w:val="single" w:sz="8" w:space="0" w:color="A7A9AC"/>
            </w:tcBorders>
            <w:vAlign w:val="bottom"/>
          </w:tcPr>
          <w:p w14:paraId="771DB278" w14:textId="77777777" w:rsidR="004B3D52" w:rsidRPr="004B3D52" w:rsidRDefault="004B3D52" w:rsidP="004B3D52">
            <w:pPr>
              <w:rPr>
                <w:rFonts w:eastAsiaTheme="minorEastAsia"/>
                <w:sz w:val="5"/>
                <w:szCs w:val="5"/>
              </w:rPr>
            </w:pPr>
          </w:p>
        </w:tc>
        <w:tc>
          <w:tcPr>
            <w:tcW w:w="1360" w:type="dxa"/>
            <w:tcBorders>
              <w:bottom w:val="single" w:sz="8" w:space="0" w:color="A7A9AC"/>
              <w:right w:val="single" w:sz="8" w:space="0" w:color="A7A9AC"/>
            </w:tcBorders>
            <w:vAlign w:val="bottom"/>
          </w:tcPr>
          <w:p w14:paraId="49549B15" w14:textId="77777777" w:rsidR="004B3D52" w:rsidRPr="004B3D52" w:rsidRDefault="004B3D52" w:rsidP="004B3D52">
            <w:pPr>
              <w:rPr>
                <w:rFonts w:eastAsiaTheme="minorEastAsia"/>
                <w:sz w:val="5"/>
                <w:szCs w:val="5"/>
              </w:rPr>
            </w:pPr>
          </w:p>
        </w:tc>
        <w:tc>
          <w:tcPr>
            <w:tcW w:w="0" w:type="dxa"/>
            <w:vAlign w:val="bottom"/>
          </w:tcPr>
          <w:p w14:paraId="4DCE4746" w14:textId="77777777" w:rsidR="004B3D52" w:rsidRPr="004B3D52" w:rsidRDefault="004B3D52" w:rsidP="004B3D52">
            <w:pPr>
              <w:rPr>
                <w:rFonts w:eastAsiaTheme="minorEastAsia"/>
                <w:sz w:val="1"/>
                <w:szCs w:val="1"/>
              </w:rPr>
            </w:pPr>
          </w:p>
        </w:tc>
      </w:tr>
      <w:tr w:rsidR="004B3D52" w:rsidRPr="004B3D52" w14:paraId="011901A8" w14:textId="77777777" w:rsidTr="004B3D52">
        <w:trPr>
          <w:trHeight w:val="183"/>
        </w:trPr>
        <w:tc>
          <w:tcPr>
            <w:tcW w:w="2460" w:type="dxa"/>
            <w:tcBorders>
              <w:bottom w:val="single" w:sz="8" w:space="0" w:color="A7A9AC"/>
            </w:tcBorders>
            <w:vAlign w:val="bottom"/>
          </w:tcPr>
          <w:p w14:paraId="45DF0B97" w14:textId="77777777" w:rsidR="004B3D52" w:rsidRPr="004B3D52" w:rsidRDefault="004B3D52" w:rsidP="004B3D52">
            <w:pPr>
              <w:rPr>
                <w:rFonts w:eastAsiaTheme="minorEastAsia"/>
                <w:sz w:val="15"/>
                <w:szCs w:val="15"/>
              </w:rPr>
            </w:pPr>
          </w:p>
        </w:tc>
        <w:tc>
          <w:tcPr>
            <w:tcW w:w="940" w:type="dxa"/>
            <w:tcBorders>
              <w:bottom w:val="single" w:sz="8" w:space="0" w:color="A7A9AC"/>
            </w:tcBorders>
            <w:vAlign w:val="bottom"/>
          </w:tcPr>
          <w:p w14:paraId="18CC708E" w14:textId="77777777" w:rsidR="004B3D52" w:rsidRPr="004B3D52" w:rsidRDefault="004B3D52" w:rsidP="004B3D52">
            <w:pPr>
              <w:rPr>
                <w:rFonts w:eastAsiaTheme="minorEastAsia"/>
                <w:sz w:val="15"/>
                <w:szCs w:val="15"/>
              </w:rPr>
            </w:pPr>
          </w:p>
        </w:tc>
        <w:tc>
          <w:tcPr>
            <w:tcW w:w="640" w:type="dxa"/>
            <w:tcBorders>
              <w:bottom w:val="single" w:sz="8" w:space="0" w:color="A7A9AC"/>
            </w:tcBorders>
            <w:vAlign w:val="bottom"/>
          </w:tcPr>
          <w:p w14:paraId="7606C31C" w14:textId="77777777" w:rsidR="004B3D52" w:rsidRPr="004B3D52" w:rsidRDefault="004B3D52" w:rsidP="004B3D52">
            <w:pPr>
              <w:rPr>
                <w:rFonts w:eastAsiaTheme="minorEastAsia"/>
                <w:sz w:val="15"/>
                <w:szCs w:val="15"/>
              </w:rPr>
            </w:pPr>
          </w:p>
        </w:tc>
        <w:tc>
          <w:tcPr>
            <w:tcW w:w="420" w:type="dxa"/>
            <w:tcBorders>
              <w:bottom w:val="single" w:sz="8" w:space="0" w:color="A7A9AC"/>
            </w:tcBorders>
            <w:vAlign w:val="bottom"/>
          </w:tcPr>
          <w:p w14:paraId="7C780CF8" w14:textId="77777777" w:rsidR="004B3D52" w:rsidRPr="004B3D52" w:rsidRDefault="004B3D52" w:rsidP="004B3D52">
            <w:pPr>
              <w:rPr>
                <w:rFonts w:eastAsiaTheme="minorEastAsia"/>
                <w:sz w:val="15"/>
                <w:szCs w:val="15"/>
              </w:rPr>
            </w:pPr>
          </w:p>
        </w:tc>
        <w:tc>
          <w:tcPr>
            <w:tcW w:w="400" w:type="dxa"/>
            <w:gridSpan w:val="2"/>
            <w:tcBorders>
              <w:bottom w:val="single" w:sz="8" w:space="0" w:color="A7A9AC"/>
            </w:tcBorders>
            <w:vAlign w:val="bottom"/>
          </w:tcPr>
          <w:p w14:paraId="2496736B" w14:textId="77777777" w:rsidR="004B3D52" w:rsidRPr="004B3D52" w:rsidRDefault="004B3D52" w:rsidP="004B3D52">
            <w:pPr>
              <w:rPr>
                <w:rFonts w:eastAsiaTheme="minorEastAsia"/>
                <w:sz w:val="15"/>
                <w:szCs w:val="15"/>
              </w:rPr>
            </w:pPr>
          </w:p>
        </w:tc>
        <w:tc>
          <w:tcPr>
            <w:tcW w:w="240" w:type="dxa"/>
            <w:tcBorders>
              <w:bottom w:val="single" w:sz="8" w:space="0" w:color="A7A9AC"/>
            </w:tcBorders>
            <w:vAlign w:val="bottom"/>
          </w:tcPr>
          <w:p w14:paraId="3AD683F2" w14:textId="77777777" w:rsidR="004B3D52" w:rsidRPr="004B3D52" w:rsidRDefault="004B3D52" w:rsidP="004B3D52">
            <w:pPr>
              <w:rPr>
                <w:rFonts w:eastAsiaTheme="minorEastAsia"/>
                <w:sz w:val="15"/>
                <w:szCs w:val="15"/>
              </w:rPr>
            </w:pPr>
          </w:p>
        </w:tc>
        <w:tc>
          <w:tcPr>
            <w:tcW w:w="400" w:type="dxa"/>
            <w:gridSpan w:val="2"/>
            <w:tcBorders>
              <w:bottom w:val="single" w:sz="8" w:space="0" w:color="A7A9AC"/>
            </w:tcBorders>
            <w:vAlign w:val="bottom"/>
          </w:tcPr>
          <w:p w14:paraId="5290BDF8" w14:textId="77777777" w:rsidR="004B3D52" w:rsidRPr="004B3D52" w:rsidRDefault="004B3D52" w:rsidP="004B3D52">
            <w:pPr>
              <w:rPr>
                <w:rFonts w:eastAsiaTheme="minorEastAsia"/>
                <w:sz w:val="15"/>
                <w:szCs w:val="15"/>
              </w:rPr>
            </w:pPr>
          </w:p>
        </w:tc>
        <w:tc>
          <w:tcPr>
            <w:tcW w:w="2960" w:type="dxa"/>
            <w:gridSpan w:val="2"/>
            <w:tcBorders>
              <w:bottom w:val="single" w:sz="8" w:space="0" w:color="A7A9AC"/>
            </w:tcBorders>
            <w:vAlign w:val="bottom"/>
          </w:tcPr>
          <w:p w14:paraId="15D4B1E2" w14:textId="77777777" w:rsidR="004B3D52" w:rsidRPr="004B3D52" w:rsidRDefault="004B3D52" w:rsidP="004B3D52">
            <w:pPr>
              <w:rPr>
                <w:rFonts w:eastAsiaTheme="minorEastAsia"/>
                <w:sz w:val="15"/>
                <w:szCs w:val="15"/>
              </w:rPr>
            </w:pPr>
          </w:p>
        </w:tc>
        <w:tc>
          <w:tcPr>
            <w:tcW w:w="1360" w:type="dxa"/>
            <w:tcBorders>
              <w:bottom w:val="single" w:sz="8" w:space="0" w:color="A7A9AC"/>
            </w:tcBorders>
            <w:vAlign w:val="bottom"/>
          </w:tcPr>
          <w:p w14:paraId="1BB8D5F7" w14:textId="77777777" w:rsidR="004B3D52" w:rsidRPr="004B3D52" w:rsidRDefault="004B3D52" w:rsidP="004B3D52">
            <w:pPr>
              <w:rPr>
                <w:rFonts w:eastAsiaTheme="minorEastAsia"/>
                <w:sz w:val="15"/>
                <w:szCs w:val="15"/>
              </w:rPr>
            </w:pPr>
          </w:p>
        </w:tc>
        <w:tc>
          <w:tcPr>
            <w:tcW w:w="0" w:type="dxa"/>
            <w:vAlign w:val="bottom"/>
          </w:tcPr>
          <w:p w14:paraId="1CF51450" w14:textId="77777777" w:rsidR="004B3D52" w:rsidRPr="004B3D52" w:rsidRDefault="004B3D52" w:rsidP="004B3D52">
            <w:pPr>
              <w:rPr>
                <w:rFonts w:eastAsiaTheme="minorEastAsia"/>
                <w:sz w:val="1"/>
                <w:szCs w:val="1"/>
              </w:rPr>
            </w:pPr>
          </w:p>
        </w:tc>
      </w:tr>
      <w:tr w:rsidR="004B3D52" w:rsidRPr="004B3D52" w14:paraId="5AD4B6A9" w14:textId="77777777" w:rsidTr="004B3D52">
        <w:trPr>
          <w:trHeight w:val="308"/>
        </w:trPr>
        <w:tc>
          <w:tcPr>
            <w:tcW w:w="2460" w:type="dxa"/>
            <w:tcBorders>
              <w:left w:val="single" w:sz="8" w:space="0" w:color="A7A9AC"/>
              <w:right w:val="single" w:sz="8" w:space="0" w:color="A7A9AC"/>
            </w:tcBorders>
            <w:vAlign w:val="bottom"/>
          </w:tcPr>
          <w:p w14:paraId="37612D2C" w14:textId="77777777" w:rsidR="004B3D52" w:rsidRPr="004B3D52" w:rsidRDefault="004B3D52" w:rsidP="004B3D52">
            <w:pPr>
              <w:rPr>
                <w:rFonts w:eastAsiaTheme="minorEastAsia"/>
              </w:rPr>
            </w:pPr>
          </w:p>
        </w:tc>
        <w:tc>
          <w:tcPr>
            <w:tcW w:w="6000" w:type="dxa"/>
            <w:gridSpan w:val="10"/>
            <w:vAlign w:val="bottom"/>
          </w:tcPr>
          <w:p w14:paraId="260ED2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360" w:type="dxa"/>
            <w:tcBorders>
              <w:right w:val="single" w:sz="8" w:space="0" w:color="A7A9AC"/>
            </w:tcBorders>
            <w:vAlign w:val="bottom"/>
          </w:tcPr>
          <w:p w14:paraId="219EB13F" w14:textId="77777777" w:rsidR="004B3D52" w:rsidRPr="004B3D52" w:rsidRDefault="004B3D52" w:rsidP="004B3D52">
            <w:pPr>
              <w:rPr>
                <w:rFonts w:eastAsiaTheme="minorEastAsia"/>
              </w:rPr>
            </w:pPr>
          </w:p>
        </w:tc>
        <w:tc>
          <w:tcPr>
            <w:tcW w:w="0" w:type="dxa"/>
            <w:vAlign w:val="bottom"/>
          </w:tcPr>
          <w:p w14:paraId="60027F26" w14:textId="77777777" w:rsidR="004B3D52" w:rsidRPr="004B3D52" w:rsidRDefault="004B3D52" w:rsidP="004B3D52">
            <w:pPr>
              <w:rPr>
                <w:rFonts w:eastAsiaTheme="minorEastAsia"/>
                <w:sz w:val="1"/>
                <w:szCs w:val="1"/>
              </w:rPr>
            </w:pPr>
          </w:p>
        </w:tc>
      </w:tr>
      <w:tr w:rsidR="004B3D52" w:rsidRPr="004B3D52" w14:paraId="0066C6C0" w14:textId="77777777" w:rsidTr="004B3D52">
        <w:trPr>
          <w:trHeight w:val="200"/>
        </w:trPr>
        <w:tc>
          <w:tcPr>
            <w:tcW w:w="2460" w:type="dxa"/>
            <w:tcBorders>
              <w:left w:val="single" w:sz="8" w:space="0" w:color="A7A9AC"/>
              <w:right w:val="single" w:sz="8" w:space="0" w:color="A7A9AC"/>
            </w:tcBorders>
            <w:vAlign w:val="bottom"/>
          </w:tcPr>
          <w:p w14:paraId="2D7053C7" w14:textId="77777777" w:rsidR="004B3D52" w:rsidRPr="004B3D52" w:rsidRDefault="004B3D52" w:rsidP="004B3D52">
            <w:pPr>
              <w:rPr>
                <w:rFonts w:eastAsiaTheme="minorEastAsia"/>
                <w:sz w:val="17"/>
                <w:szCs w:val="17"/>
              </w:rPr>
            </w:pPr>
          </w:p>
        </w:tc>
        <w:tc>
          <w:tcPr>
            <w:tcW w:w="6000" w:type="dxa"/>
            <w:gridSpan w:val="10"/>
            <w:vAlign w:val="bottom"/>
          </w:tcPr>
          <w:p w14:paraId="494ABF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материала рекомендуется проводить:</w:t>
            </w:r>
          </w:p>
        </w:tc>
        <w:tc>
          <w:tcPr>
            <w:tcW w:w="1360" w:type="dxa"/>
            <w:tcBorders>
              <w:right w:val="single" w:sz="8" w:space="0" w:color="A7A9AC"/>
            </w:tcBorders>
            <w:vAlign w:val="bottom"/>
          </w:tcPr>
          <w:p w14:paraId="53AA1285" w14:textId="77777777" w:rsidR="004B3D52" w:rsidRPr="004B3D52" w:rsidRDefault="004B3D52" w:rsidP="004B3D52">
            <w:pPr>
              <w:rPr>
                <w:rFonts w:eastAsiaTheme="minorEastAsia"/>
                <w:sz w:val="17"/>
                <w:szCs w:val="17"/>
              </w:rPr>
            </w:pPr>
          </w:p>
        </w:tc>
        <w:tc>
          <w:tcPr>
            <w:tcW w:w="0" w:type="dxa"/>
            <w:vAlign w:val="bottom"/>
          </w:tcPr>
          <w:p w14:paraId="3E954AE3" w14:textId="77777777" w:rsidR="004B3D52" w:rsidRPr="004B3D52" w:rsidRDefault="004B3D52" w:rsidP="004B3D52">
            <w:pPr>
              <w:rPr>
                <w:rFonts w:eastAsiaTheme="minorEastAsia"/>
                <w:sz w:val="1"/>
                <w:szCs w:val="1"/>
              </w:rPr>
            </w:pPr>
          </w:p>
        </w:tc>
      </w:tr>
      <w:tr w:rsidR="004B3D52" w:rsidRPr="004B3D52" w14:paraId="08867E4F" w14:textId="77777777" w:rsidTr="004B3D52">
        <w:trPr>
          <w:trHeight w:val="200"/>
        </w:trPr>
        <w:tc>
          <w:tcPr>
            <w:tcW w:w="2460" w:type="dxa"/>
            <w:vMerge w:val="restart"/>
            <w:tcBorders>
              <w:left w:val="single" w:sz="8" w:space="0" w:color="A7A9AC"/>
              <w:right w:val="single" w:sz="8" w:space="0" w:color="A7A9AC"/>
            </w:tcBorders>
            <w:vAlign w:val="bottom"/>
          </w:tcPr>
          <w:p w14:paraId="01E376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11"/>
            <w:tcBorders>
              <w:right w:val="single" w:sz="8" w:space="0" w:color="A7A9AC"/>
            </w:tcBorders>
            <w:vAlign w:val="bottom"/>
          </w:tcPr>
          <w:p w14:paraId="0E54B2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до начала антибактериальной терапии или не ранее чем через две недели после</w:t>
            </w:r>
          </w:p>
        </w:tc>
        <w:tc>
          <w:tcPr>
            <w:tcW w:w="0" w:type="dxa"/>
            <w:vAlign w:val="bottom"/>
          </w:tcPr>
          <w:p w14:paraId="6258ECEF" w14:textId="77777777" w:rsidR="004B3D52" w:rsidRPr="004B3D52" w:rsidRDefault="004B3D52" w:rsidP="004B3D52">
            <w:pPr>
              <w:rPr>
                <w:rFonts w:eastAsiaTheme="minorEastAsia"/>
                <w:sz w:val="1"/>
                <w:szCs w:val="1"/>
              </w:rPr>
            </w:pPr>
          </w:p>
        </w:tc>
      </w:tr>
      <w:tr w:rsidR="004B3D52" w:rsidRPr="004B3D52" w14:paraId="2411B90E" w14:textId="77777777" w:rsidTr="004B3D52">
        <w:trPr>
          <w:trHeight w:val="200"/>
        </w:trPr>
        <w:tc>
          <w:tcPr>
            <w:tcW w:w="2460" w:type="dxa"/>
            <w:vMerge/>
            <w:tcBorders>
              <w:left w:val="single" w:sz="8" w:space="0" w:color="A7A9AC"/>
              <w:right w:val="single" w:sz="8" w:space="0" w:color="A7A9AC"/>
            </w:tcBorders>
            <w:vAlign w:val="bottom"/>
          </w:tcPr>
          <w:p w14:paraId="2AA840AB" w14:textId="77777777" w:rsidR="004B3D52" w:rsidRPr="004B3D52" w:rsidRDefault="004B3D52" w:rsidP="004B3D52">
            <w:pPr>
              <w:rPr>
                <w:rFonts w:eastAsiaTheme="minorEastAsia"/>
                <w:sz w:val="17"/>
                <w:szCs w:val="17"/>
              </w:rPr>
            </w:pPr>
          </w:p>
        </w:tc>
        <w:tc>
          <w:tcPr>
            <w:tcW w:w="6000" w:type="dxa"/>
            <w:gridSpan w:val="10"/>
            <w:vAlign w:val="bottom"/>
          </w:tcPr>
          <w:p w14:paraId="13C59A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ее окончания;</w:t>
            </w:r>
          </w:p>
        </w:tc>
        <w:tc>
          <w:tcPr>
            <w:tcW w:w="1360" w:type="dxa"/>
            <w:tcBorders>
              <w:right w:val="single" w:sz="8" w:space="0" w:color="A7A9AC"/>
            </w:tcBorders>
            <w:vAlign w:val="bottom"/>
          </w:tcPr>
          <w:p w14:paraId="1ED019D7" w14:textId="77777777" w:rsidR="004B3D52" w:rsidRPr="004B3D52" w:rsidRDefault="004B3D52" w:rsidP="004B3D52">
            <w:pPr>
              <w:rPr>
                <w:rFonts w:eastAsiaTheme="minorEastAsia"/>
                <w:sz w:val="17"/>
                <w:szCs w:val="17"/>
              </w:rPr>
            </w:pPr>
          </w:p>
        </w:tc>
        <w:tc>
          <w:tcPr>
            <w:tcW w:w="0" w:type="dxa"/>
            <w:vAlign w:val="bottom"/>
          </w:tcPr>
          <w:p w14:paraId="307C1A82" w14:textId="77777777" w:rsidR="004B3D52" w:rsidRPr="004B3D52" w:rsidRDefault="004B3D52" w:rsidP="004B3D52">
            <w:pPr>
              <w:rPr>
                <w:rFonts w:eastAsiaTheme="minorEastAsia"/>
                <w:sz w:val="1"/>
                <w:szCs w:val="1"/>
              </w:rPr>
            </w:pPr>
          </w:p>
        </w:tc>
      </w:tr>
      <w:tr w:rsidR="004B3D52" w:rsidRPr="004B3D52" w14:paraId="65125893" w14:textId="77777777" w:rsidTr="004B3D52">
        <w:trPr>
          <w:trHeight w:val="200"/>
        </w:trPr>
        <w:tc>
          <w:tcPr>
            <w:tcW w:w="2460" w:type="dxa"/>
            <w:tcBorders>
              <w:left w:val="single" w:sz="8" w:space="0" w:color="A7A9AC"/>
              <w:right w:val="single" w:sz="8" w:space="0" w:color="A7A9AC"/>
            </w:tcBorders>
            <w:vAlign w:val="bottom"/>
          </w:tcPr>
          <w:p w14:paraId="56F52108" w14:textId="77777777" w:rsidR="004B3D52" w:rsidRPr="004B3D52" w:rsidRDefault="004B3D52" w:rsidP="004B3D52">
            <w:pPr>
              <w:rPr>
                <w:rFonts w:eastAsiaTheme="minorEastAsia"/>
                <w:sz w:val="17"/>
                <w:szCs w:val="17"/>
              </w:rPr>
            </w:pPr>
          </w:p>
        </w:tc>
        <w:tc>
          <w:tcPr>
            <w:tcW w:w="7360" w:type="dxa"/>
            <w:gridSpan w:val="11"/>
            <w:tcBorders>
              <w:right w:val="single" w:sz="8" w:space="0" w:color="A7A9AC"/>
            </w:tcBorders>
            <w:vAlign w:val="bottom"/>
          </w:tcPr>
          <w:p w14:paraId="15010C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или через 4 часа после еды (не полоскать рот и не пить) (для ротоглотки);</w:t>
            </w:r>
          </w:p>
        </w:tc>
        <w:tc>
          <w:tcPr>
            <w:tcW w:w="0" w:type="dxa"/>
            <w:vAlign w:val="bottom"/>
          </w:tcPr>
          <w:p w14:paraId="644FD103" w14:textId="77777777" w:rsidR="004B3D52" w:rsidRPr="004B3D52" w:rsidRDefault="004B3D52" w:rsidP="004B3D52">
            <w:pPr>
              <w:rPr>
                <w:rFonts w:eastAsiaTheme="minorEastAsia"/>
                <w:sz w:val="1"/>
                <w:szCs w:val="1"/>
              </w:rPr>
            </w:pPr>
          </w:p>
        </w:tc>
      </w:tr>
      <w:tr w:rsidR="004B3D52" w:rsidRPr="004B3D52" w14:paraId="153C71ED" w14:textId="77777777" w:rsidTr="004B3D52">
        <w:trPr>
          <w:trHeight w:val="200"/>
        </w:trPr>
        <w:tc>
          <w:tcPr>
            <w:tcW w:w="2460" w:type="dxa"/>
            <w:tcBorders>
              <w:left w:val="single" w:sz="8" w:space="0" w:color="A7A9AC"/>
              <w:right w:val="single" w:sz="8" w:space="0" w:color="A7A9AC"/>
            </w:tcBorders>
            <w:vAlign w:val="bottom"/>
          </w:tcPr>
          <w:p w14:paraId="0BDCDC3E" w14:textId="77777777" w:rsidR="004B3D52" w:rsidRPr="004B3D52" w:rsidRDefault="004B3D52" w:rsidP="004B3D52">
            <w:pPr>
              <w:rPr>
                <w:rFonts w:eastAsiaTheme="minorEastAsia"/>
                <w:sz w:val="17"/>
                <w:szCs w:val="17"/>
              </w:rPr>
            </w:pPr>
          </w:p>
        </w:tc>
        <w:tc>
          <w:tcPr>
            <w:tcW w:w="7360" w:type="dxa"/>
            <w:gridSpan w:val="11"/>
            <w:tcBorders>
              <w:right w:val="single" w:sz="8" w:space="0" w:color="A7A9AC"/>
            </w:tcBorders>
            <w:vAlign w:val="bottom"/>
          </w:tcPr>
          <w:p w14:paraId="32F9EC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если полость носа заполнена слизью, перед процедурой рекомендуется провести</w:t>
            </w:r>
          </w:p>
        </w:tc>
        <w:tc>
          <w:tcPr>
            <w:tcW w:w="0" w:type="dxa"/>
            <w:vAlign w:val="bottom"/>
          </w:tcPr>
          <w:p w14:paraId="38E0702E" w14:textId="77777777" w:rsidR="004B3D52" w:rsidRPr="004B3D52" w:rsidRDefault="004B3D52" w:rsidP="004B3D52">
            <w:pPr>
              <w:rPr>
                <w:rFonts w:eastAsiaTheme="minorEastAsia"/>
                <w:sz w:val="1"/>
                <w:szCs w:val="1"/>
              </w:rPr>
            </w:pPr>
          </w:p>
        </w:tc>
      </w:tr>
      <w:tr w:rsidR="004B3D52" w:rsidRPr="004B3D52" w14:paraId="124D9C55" w14:textId="77777777" w:rsidTr="004B3D52">
        <w:trPr>
          <w:trHeight w:val="202"/>
        </w:trPr>
        <w:tc>
          <w:tcPr>
            <w:tcW w:w="2460" w:type="dxa"/>
            <w:tcBorders>
              <w:left w:val="single" w:sz="8" w:space="0" w:color="A7A9AC"/>
              <w:right w:val="single" w:sz="8" w:space="0" w:color="A7A9AC"/>
            </w:tcBorders>
            <w:vAlign w:val="bottom"/>
          </w:tcPr>
          <w:p w14:paraId="4AEB4313" w14:textId="77777777" w:rsidR="004B3D52" w:rsidRPr="004B3D52" w:rsidRDefault="004B3D52" w:rsidP="004B3D52">
            <w:pPr>
              <w:rPr>
                <w:rFonts w:eastAsiaTheme="minorEastAsia"/>
                <w:sz w:val="17"/>
                <w:szCs w:val="17"/>
              </w:rPr>
            </w:pPr>
          </w:p>
        </w:tc>
        <w:tc>
          <w:tcPr>
            <w:tcW w:w="6000" w:type="dxa"/>
            <w:gridSpan w:val="10"/>
            <w:vAlign w:val="bottom"/>
          </w:tcPr>
          <w:p w14:paraId="3E790F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высмаркивание (для носовых ходов).</w:t>
            </w:r>
          </w:p>
        </w:tc>
        <w:tc>
          <w:tcPr>
            <w:tcW w:w="1360" w:type="dxa"/>
            <w:tcBorders>
              <w:right w:val="single" w:sz="8" w:space="0" w:color="A7A9AC"/>
            </w:tcBorders>
            <w:vAlign w:val="bottom"/>
          </w:tcPr>
          <w:p w14:paraId="455AA57B" w14:textId="77777777" w:rsidR="004B3D52" w:rsidRPr="004B3D52" w:rsidRDefault="004B3D52" w:rsidP="004B3D52">
            <w:pPr>
              <w:rPr>
                <w:rFonts w:eastAsiaTheme="minorEastAsia"/>
                <w:sz w:val="17"/>
                <w:szCs w:val="17"/>
              </w:rPr>
            </w:pPr>
          </w:p>
        </w:tc>
        <w:tc>
          <w:tcPr>
            <w:tcW w:w="0" w:type="dxa"/>
            <w:vAlign w:val="bottom"/>
          </w:tcPr>
          <w:p w14:paraId="418B266B" w14:textId="77777777" w:rsidR="004B3D52" w:rsidRPr="004B3D52" w:rsidRDefault="004B3D52" w:rsidP="004B3D52">
            <w:pPr>
              <w:rPr>
                <w:rFonts w:eastAsiaTheme="minorEastAsia"/>
                <w:sz w:val="1"/>
                <w:szCs w:val="1"/>
              </w:rPr>
            </w:pPr>
          </w:p>
        </w:tc>
      </w:tr>
      <w:tr w:rsidR="004B3D52" w:rsidRPr="004B3D52" w14:paraId="7CBEF5D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6732AF7"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4B442783"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10ACA801" w14:textId="77777777" w:rsidR="004B3D52" w:rsidRPr="004B3D52" w:rsidRDefault="004B3D52" w:rsidP="004B3D52">
            <w:pPr>
              <w:rPr>
                <w:rFonts w:eastAsiaTheme="minorEastAsia"/>
                <w:sz w:val="5"/>
                <w:szCs w:val="5"/>
              </w:rPr>
            </w:pPr>
          </w:p>
        </w:tc>
        <w:tc>
          <w:tcPr>
            <w:tcW w:w="420" w:type="dxa"/>
            <w:tcBorders>
              <w:bottom w:val="single" w:sz="8" w:space="0" w:color="A7A9AC"/>
            </w:tcBorders>
            <w:vAlign w:val="bottom"/>
          </w:tcPr>
          <w:p w14:paraId="4AB5F8EB" w14:textId="77777777" w:rsidR="004B3D52" w:rsidRPr="004B3D52" w:rsidRDefault="004B3D52" w:rsidP="004B3D52">
            <w:pPr>
              <w:rPr>
                <w:rFonts w:eastAsiaTheme="minorEastAsia"/>
                <w:sz w:val="5"/>
                <w:szCs w:val="5"/>
              </w:rPr>
            </w:pPr>
          </w:p>
        </w:tc>
        <w:tc>
          <w:tcPr>
            <w:tcW w:w="400" w:type="dxa"/>
            <w:gridSpan w:val="2"/>
            <w:tcBorders>
              <w:bottom w:val="single" w:sz="8" w:space="0" w:color="A7A9AC"/>
            </w:tcBorders>
            <w:vAlign w:val="bottom"/>
          </w:tcPr>
          <w:p w14:paraId="421B1EF2"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257F0002" w14:textId="77777777" w:rsidR="004B3D52" w:rsidRPr="004B3D52" w:rsidRDefault="004B3D52" w:rsidP="004B3D52">
            <w:pPr>
              <w:rPr>
                <w:rFonts w:eastAsiaTheme="minorEastAsia"/>
                <w:sz w:val="5"/>
                <w:szCs w:val="5"/>
              </w:rPr>
            </w:pPr>
          </w:p>
        </w:tc>
        <w:tc>
          <w:tcPr>
            <w:tcW w:w="400" w:type="dxa"/>
            <w:gridSpan w:val="2"/>
            <w:tcBorders>
              <w:bottom w:val="single" w:sz="8" w:space="0" w:color="A7A9AC"/>
            </w:tcBorders>
            <w:vAlign w:val="bottom"/>
          </w:tcPr>
          <w:p w14:paraId="14301B41" w14:textId="77777777" w:rsidR="004B3D52" w:rsidRPr="004B3D52" w:rsidRDefault="004B3D52" w:rsidP="004B3D52">
            <w:pPr>
              <w:rPr>
                <w:rFonts w:eastAsiaTheme="minorEastAsia"/>
                <w:sz w:val="5"/>
                <w:szCs w:val="5"/>
              </w:rPr>
            </w:pPr>
          </w:p>
        </w:tc>
        <w:tc>
          <w:tcPr>
            <w:tcW w:w="4320" w:type="dxa"/>
            <w:gridSpan w:val="3"/>
            <w:tcBorders>
              <w:bottom w:val="single" w:sz="8" w:space="0" w:color="A7A9AC"/>
              <w:right w:val="single" w:sz="8" w:space="0" w:color="A7A9AC"/>
            </w:tcBorders>
            <w:vAlign w:val="bottom"/>
          </w:tcPr>
          <w:p w14:paraId="14924DE1" w14:textId="77777777" w:rsidR="004B3D52" w:rsidRPr="004B3D52" w:rsidRDefault="004B3D52" w:rsidP="004B3D52">
            <w:pPr>
              <w:rPr>
                <w:rFonts w:eastAsiaTheme="minorEastAsia"/>
                <w:sz w:val="5"/>
                <w:szCs w:val="5"/>
              </w:rPr>
            </w:pPr>
          </w:p>
        </w:tc>
        <w:tc>
          <w:tcPr>
            <w:tcW w:w="0" w:type="dxa"/>
            <w:vAlign w:val="bottom"/>
          </w:tcPr>
          <w:p w14:paraId="4BC26C3B" w14:textId="77777777" w:rsidR="004B3D52" w:rsidRPr="004B3D52" w:rsidRDefault="004B3D52" w:rsidP="004B3D52">
            <w:pPr>
              <w:rPr>
                <w:rFonts w:eastAsiaTheme="minorEastAsia"/>
                <w:sz w:val="1"/>
                <w:szCs w:val="1"/>
              </w:rPr>
            </w:pPr>
          </w:p>
        </w:tc>
      </w:tr>
      <w:tr w:rsidR="004B3D52" w:rsidRPr="004B3D52" w14:paraId="190B16EA" w14:textId="77777777" w:rsidTr="004B3D52">
        <w:trPr>
          <w:trHeight w:val="298"/>
        </w:trPr>
        <w:tc>
          <w:tcPr>
            <w:tcW w:w="2460" w:type="dxa"/>
            <w:tcBorders>
              <w:left w:val="single" w:sz="8" w:space="0" w:color="A7A9AC"/>
              <w:right w:val="single" w:sz="8" w:space="0" w:color="A7A9AC"/>
            </w:tcBorders>
            <w:vAlign w:val="bottom"/>
          </w:tcPr>
          <w:p w14:paraId="44E9195C" w14:textId="77777777" w:rsidR="004B3D52" w:rsidRPr="004B3D52" w:rsidRDefault="004B3D52" w:rsidP="004B3D52">
            <w:pPr>
              <w:rPr>
                <w:rFonts w:eastAsiaTheme="minorEastAsia"/>
              </w:rPr>
            </w:pPr>
          </w:p>
        </w:tc>
        <w:tc>
          <w:tcPr>
            <w:tcW w:w="7360" w:type="dxa"/>
            <w:gridSpan w:val="11"/>
            <w:tcBorders>
              <w:right w:val="single" w:sz="8" w:space="0" w:color="A7A9AC"/>
            </w:tcBorders>
            <w:vAlign w:val="bottom"/>
          </w:tcPr>
          <w:p w14:paraId="3D7EAE5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При взятии биоматериала обязательно используются оба коллектора для ка-</w:t>
            </w:r>
          </w:p>
        </w:tc>
        <w:tc>
          <w:tcPr>
            <w:tcW w:w="0" w:type="dxa"/>
            <w:vAlign w:val="bottom"/>
          </w:tcPr>
          <w:p w14:paraId="3FF44515" w14:textId="77777777" w:rsidR="004B3D52" w:rsidRPr="004B3D52" w:rsidRDefault="004B3D52" w:rsidP="004B3D52">
            <w:pPr>
              <w:rPr>
                <w:rFonts w:eastAsiaTheme="minorEastAsia"/>
                <w:sz w:val="1"/>
                <w:szCs w:val="1"/>
              </w:rPr>
            </w:pPr>
          </w:p>
        </w:tc>
      </w:tr>
      <w:tr w:rsidR="004B3D52" w:rsidRPr="004B3D52" w14:paraId="289CCE0E" w14:textId="77777777" w:rsidTr="004B3D52">
        <w:trPr>
          <w:trHeight w:val="202"/>
        </w:trPr>
        <w:tc>
          <w:tcPr>
            <w:tcW w:w="2460" w:type="dxa"/>
            <w:tcBorders>
              <w:left w:val="single" w:sz="8" w:space="0" w:color="A7A9AC"/>
              <w:right w:val="single" w:sz="8" w:space="0" w:color="A7A9AC"/>
            </w:tcBorders>
            <w:vAlign w:val="bottom"/>
          </w:tcPr>
          <w:p w14:paraId="597AD224" w14:textId="77777777" w:rsidR="004B3D52" w:rsidRPr="004B3D52" w:rsidRDefault="004B3D52" w:rsidP="004B3D52">
            <w:pPr>
              <w:rPr>
                <w:rFonts w:eastAsiaTheme="minorEastAsia"/>
                <w:sz w:val="17"/>
                <w:szCs w:val="17"/>
              </w:rPr>
            </w:pPr>
          </w:p>
        </w:tc>
        <w:tc>
          <w:tcPr>
            <w:tcW w:w="6000" w:type="dxa"/>
            <w:gridSpan w:val="10"/>
            <w:vAlign w:val="bottom"/>
          </w:tcPr>
          <w:p w14:paraId="57DCA5B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ждой</w:t>
            </w:r>
            <w:proofErr w:type="spellEnd"/>
            <w:r w:rsidRPr="004B3D52">
              <w:rPr>
                <w:rFonts w:ascii="Arial" w:eastAsia="Arial" w:hAnsi="Arial" w:cs="Arial"/>
                <w:sz w:val="16"/>
                <w:szCs w:val="16"/>
              </w:rPr>
              <w:t xml:space="preserve"> локализации. Предварительно на коллекторе указать локализацию.</w:t>
            </w:r>
          </w:p>
        </w:tc>
        <w:tc>
          <w:tcPr>
            <w:tcW w:w="1360" w:type="dxa"/>
            <w:tcBorders>
              <w:right w:val="single" w:sz="8" w:space="0" w:color="A7A9AC"/>
            </w:tcBorders>
            <w:vAlign w:val="bottom"/>
          </w:tcPr>
          <w:p w14:paraId="46CD3F62" w14:textId="77777777" w:rsidR="004B3D52" w:rsidRPr="004B3D52" w:rsidRDefault="004B3D52" w:rsidP="004B3D52">
            <w:pPr>
              <w:rPr>
                <w:rFonts w:eastAsiaTheme="minorEastAsia"/>
                <w:sz w:val="17"/>
                <w:szCs w:val="17"/>
              </w:rPr>
            </w:pPr>
          </w:p>
        </w:tc>
        <w:tc>
          <w:tcPr>
            <w:tcW w:w="0" w:type="dxa"/>
            <w:vAlign w:val="bottom"/>
          </w:tcPr>
          <w:p w14:paraId="4B056266" w14:textId="77777777" w:rsidR="004B3D52" w:rsidRPr="004B3D52" w:rsidRDefault="004B3D52" w:rsidP="004B3D52">
            <w:pPr>
              <w:rPr>
                <w:rFonts w:eastAsiaTheme="minorEastAsia"/>
                <w:sz w:val="1"/>
                <w:szCs w:val="1"/>
              </w:rPr>
            </w:pPr>
          </w:p>
        </w:tc>
      </w:tr>
      <w:tr w:rsidR="004B3D52" w:rsidRPr="004B3D52" w14:paraId="4D4B503B" w14:textId="77777777" w:rsidTr="004B3D52">
        <w:trPr>
          <w:trHeight w:val="234"/>
        </w:trPr>
        <w:tc>
          <w:tcPr>
            <w:tcW w:w="2460" w:type="dxa"/>
            <w:tcBorders>
              <w:left w:val="single" w:sz="8" w:space="0" w:color="A7A9AC"/>
              <w:right w:val="single" w:sz="8" w:space="0" w:color="A7A9AC"/>
            </w:tcBorders>
            <w:vAlign w:val="bottom"/>
          </w:tcPr>
          <w:p w14:paraId="2299B140" w14:textId="77777777" w:rsidR="004B3D52" w:rsidRPr="004B3D52" w:rsidRDefault="004B3D52" w:rsidP="004B3D52">
            <w:pPr>
              <w:rPr>
                <w:rFonts w:eastAsiaTheme="minorEastAsia"/>
                <w:sz w:val="20"/>
                <w:szCs w:val="20"/>
              </w:rPr>
            </w:pPr>
          </w:p>
        </w:tc>
        <w:tc>
          <w:tcPr>
            <w:tcW w:w="7360" w:type="dxa"/>
            <w:gridSpan w:val="11"/>
            <w:tcBorders>
              <w:right w:val="single" w:sz="8" w:space="0" w:color="A7A9AC"/>
            </w:tcBorders>
            <w:vAlign w:val="bottom"/>
          </w:tcPr>
          <w:p w14:paraId="7D31A6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Коллектор без транспортной среды. </w:t>
            </w:r>
            <w:r w:rsidRPr="004B3D52">
              <w:rPr>
                <w:rFonts w:ascii="Arial" w:eastAsia="Arial" w:hAnsi="Arial" w:cs="Arial"/>
                <w:sz w:val="16"/>
                <w:szCs w:val="16"/>
              </w:rPr>
              <w:t>После взятия биологического материала в кол-</w:t>
            </w:r>
          </w:p>
        </w:tc>
        <w:tc>
          <w:tcPr>
            <w:tcW w:w="0" w:type="dxa"/>
            <w:vAlign w:val="bottom"/>
          </w:tcPr>
          <w:p w14:paraId="74D29281" w14:textId="77777777" w:rsidR="004B3D52" w:rsidRPr="004B3D52" w:rsidRDefault="004B3D52" w:rsidP="004B3D52">
            <w:pPr>
              <w:rPr>
                <w:rFonts w:eastAsiaTheme="minorEastAsia"/>
                <w:sz w:val="1"/>
                <w:szCs w:val="1"/>
              </w:rPr>
            </w:pPr>
          </w:p>
        </w:tc>
      </w:tr>
      <w:tr w:rsidR="004B3D52" w:rsidRPr="004B3D52" w14:paraId="73A27FB7" w14:textId="77777777" w:rsidTr="004B3D52">
        <w:trPr>
          <w:trHeight w:val="190"/>
        </w:trPr>
        <w:tc>
          <w:tcPr>
            <w:tcW w:w="2460" w:type="dxa"/>
            <w:tcBorders>
              <w:left w:val="single" w:sz="8" w:space="0" w:color="A7A9AC"/>
              <w:right w:val="single" w:sz="8" w:space="0" w:color="A7A9AC"/>
            </w:tcBorders>
            <w:vAlign w:val="bottom"/>
          </w:tcPr>
          <w:p w14:paraId="5D51BA87"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236DB7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лектор без транспортной среды открутите крышку коллектора и поместите в него</w:t>
            </w:r>
          </w:p>
        </w:tc>
        <w:tc>
          <w:tcPr>
            <w:tcW w:w="0" w:type="dxa"/>
            <w:vAlign w:val="bottom"/>
          </w:tcPr>
          <w:p w14:paraId="432EC0AD" w14:textId="77777777" w:rsidR="004B3D52" w:rsidRPr="004B3D52" w:rsidRDefault="004B3D52" w:rsidP="004B3D52">
            <w:pPr>
              <w:rPr>
                <w:rFonts w:eastAsiaTheme="minorEastAsia"/>
                <w:sz w:val="1"/>
                <w:szCs w:val="1"/>
              </w:rPr>
            </w:pPr>
          </w:p>
        </w:tc>
      </w:tr>
      <w:tr w:rsidR="004B3D52" w:rsidRPr="004B3D52" w14:paraId="200D40F6" w14:textId="77777777" w:rsidTr="004B3D52">
        <w:trPr>
          <w:trHeight w:val="202"/>
        </w:trPr>
        <w:tc>
          <w:tcPr>
            <w:tcW w:w="2460" w:type="dxa"/>
            <w:tcBorders>
              <w:left w:val="single" w:sz="8" w:space="0" w:color="A7A9AC"/>
              <w:right w:val="single" w:sz="8" w:space="0" w:color="A7A9AC"/>
            </w:tcBorders>
            <w:vAlign w:val="bottom"/>
          </w:tcPr>
          <w:p w14:paraId="3C0A8BA3" w14:textId="77777777" w:rsidR="004B3D52" w:rsidRPr="004B3D52" w:rsidRDefault="004B3D52" w:rsidP="004B3D52">
            <w:pPr>
              <w:rPr>
                <w:rFonts w:eastAsiaTheme="minorEastAsia"/>
                <w:sz w:val="17"/>
                <w:szCs w:val="17"/>
              </w:rPr>
            </w:pPr>
          </w:p>
        </w:tc>
        <w:tc>
          <w:tcPr>
            <w:tcW w:w="7360" w:type="dxa"/>
            <w:gridSpan w:val="11"/>
            <w:tcBorders>
              <w:right w:val="single" w:sz="8" w:space="0" w:color="A7A9AC"/>
            </w:tcBorders>
            <w:vAlign w:val="bottom"/>
          </w:tcPr>
          <w:p w14:paraId="7B9BC5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не касаясь наружных стенок, плотно закройте крышку коллектора.</w:t>
            </w:r>
          </w:p>
        </w:tc>
        <w:tc>
          <w:tcPr>
            <w:tcW w:w="0" w:type="dxa"/>
            <w:vAlign w:val="bottom"/>
          </w:tcPr>
          <w:p w14:paraId="21ED1A0E" w14:textId="77777777" w:rsidR="004B3D52" w:rsidRPr="004B3D52" w:rsidRDefault="004B3D52" w:rsidP="004B3D52">
            <w:pPr>
              <w:rPr>
                <w:rFonts w:eastAsiaTheme="minorEastAsia"/>
                <w:sz w:val="1"/>
                <w:szCs w:val="1"/>
              </w:rPr>
            </w:pPr>
          </w:p>
        </w:tc>
      </w:tr>
      <w:tr w:rsidR="004B3D52" w:rsidRPr="004B3D52" w14:paraId="0D6B3E12" w14:textId="77777777" w:rsidTr="004B3D52">
        <w:trPr>
          <w:trHeight w:val="213"/>
        </w:trPr>
        <w:tc>
          <w:tcPr>
            <w:tcW w:w="2460" w:type="dxa"/>
            <w:tcBorders>
              <w:left w:val="single" w:sz="8" w:space="0" w:color="A7A9AC"/>
              <w:right w:val="single" w:sz="8" w:space="0" w:color="A7A9AC"/>
            </w:tcBorders>
            <w:vAlign w:val="bottom"/>
          </w:tcPr>
          <w:p w14:paraId="3781E7D9" w14:textId="77777777" w:rsidR="004B3D52" w:rsidRPr="004B3D52" w:rsidRDefault="004B3D52" w:rsidP="004B3D52">
            <w:pPr>
              <w:rPr>
                <w:rFonts w:eastAsiaTheme="minorEastAsia"/>
                <w:sz w:val="18"/>
                <w:szCs w:val="18"/>
              </w:rPr>
            </w:pPr>
          </w:p>
        </w:tc>
        <w:tc>
          <w:tcPr>
            <w:tcW w:w="7360" w:type="dxa"/>
            <w:gridSpan w:val="11"/>
            <w:tcBorders>
              <w:right w:val="single" w:sz="8" w:space="0" w:color="A7A9AC"/>
            </w:tcBorders>
            <w:vAlign w:val="bottom"/>
          </w:tcPr>
          <w:p w14:paraId="0DA8387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Коллектор транспортный с жидкой средой Эймса. </w:t>
            </w:r>
            <w:r w:rsidRPr="004B3D52">
              <w:rPr>
                <w:rFonts w:ascii="Arial" w:eastAsia="Arial" w:hAnsi="Arial" w:cs="Arial"/>
                <w:sz w:val="16"/>
                <w:szCs w:val="16"/>
              </w:rPr>
              <w:t>После взятия биологического мате-</w:t>
            </w:r>
          </w:p>
        </w:tc>
        <w:tc>
          <w:tcPr>
            <w:tcW w:w="0" w:type="dxa"/>
            <w:vAlign w:val="bottom"/>
          </w:tcPr>
          <w:p w14:paraId="0989FAE8" w14:textId="77777777" w:rsidR="004B3D52" w:rsidRPr="004B3D52" w:rsidRDefault="004B3D52" w:rsidP="004B3D52">
            <w:pPr>
              <w:rPr>
                <w:rFonts w:eastAsiaTheme="minorEastAsia"/>
                <w:sz w:val="1"/>
                <w:szCs w:val="1"/>
              </w:rPr>
            </w:pPr>
          </w:p>
        </w:tc>
      </w:tr>
      <w:tr w:rsidR="004B3D52" w:rsidRPr="004B3D52" w14:paraId="57CF2330" w14:textId="77777777" w:rsidTr="004B3D52">
        <w:trPr>
          <w:trHeight w:val="20"/>
        </w:trPr>
        <w:tc>
          <w:tcPr>
            <w:tcW w:w="2460" w:type="dxa"/>
            <w:tcBorders>
              <w:left w:val="single" w:sz="8" w:space="0" w:color="A7A9AC"/>
              <w:right w:val="single" w:sz="8" w:space="0" w:color="A7A9AC"/>
            </w:tcBorders>
            <w:vAlign w:val="bottom"/>
          </w:tcPr>
          <w:p w14:paraId="6638FD52" w14:textId="77777777" w:rsidR="004B3D52" w:rsidRPr="004B3D52" w:rsidRDefault="004B3D52" w:rsidP="004B3D52">
            <w:pPr>
              <w:spacing w:line="20" w:lineRule="exact"/>
              <w:rPr>
                <w:rFonts w:eastAsiaTheme="minorEastAsia"/>
                <w:sz w:val="1"/>
                <w:szCs w:val="1"/>
              </w:rPr>
            </w:pPr>
          </w:p>
        </w:tc>
        <w:tc>
          <w:tcPr>
            <w:tcW w:w="940" w:type="dxa"/>
            <w:vAlign w:val="bottom"/>
          </w:tcPr>
          <w:p w14:paraId="335B2940" w14:textId="77777777" w:rsidR="004B3D52" w:rsidRPr="004B3D52" w:rsidRDefault="004B3D52" w:rsidP="004B3D52">
            <w:pPr>
              <w:spacing w:line="20" w:lineRule="exact"/>
              <w:rPr>
                <w:rFonts w:eastAsiaTheme="minorEastAsia"/>
                <w:sz w:val="1"/>
                <w:szCs w:val="1"/>
              </w:rPr>
            </w:pPr>
          </w:p>
        </w:tc>
        <w:tc>
          <w:tcPr>
            <w:tcW w:w="640" w:type="dxa"/>
            <w:vAlign w:val="bottom"/>
          </w:tcPr>
          <w:p w14:paraId="4B4A5CC2" w14:textId="77777777" w:rsidR="004B3D52" w:rsidRPr="004B3D52" w:rsidRDefault="004B3D52" w:rsidP="004B3D52">
            <w:pPr>
              <w:spacing w:line="20" w:lineRule="exact"/>
              <w:rPr>
                <w:rFonts w:eastAsiaTheme="minorEastAsia"/>
                <w:sz w:val="1"/>
                <w:szCs w:val="1"/>
              </w:rPr>
            </w:pPr>
          </w:p>
        </w:tc>
        <w:tc>
          <w:tcPr>
            <w:tcW w:w="420" w:type="dxa"/>
            <w:vAlign w:val="bottom"/>
          </w:tcPr>
          <w:p w14:paraId="7ED55684" w14:textId="77777777" w:rsidR="004B3D52" w:rsidRPr="004B3D52" w:rsidRDefault="004B3D52" w:rsidP="004B3D52">
            <w:pPr>
              <w:spacing w:line="20" w:lineRule="exact"/>
              <w:rPr>
                <w:rFonts w:eastAsiaTheme="minorEastAsia"/>
                <w:sz w:val="1"/>
                <w:szCs w:val="1"/>
              </w:rPr>
            </w:pPr>
          </w:p>
        </w:tc>
        <w:tc>
          <w:tcPr>
            <w:tcW w:w="400" w:type="dxa"/>
            <w:gridSpan w:val="2"/>
            <w:vAlign w:val="bottom"/>
          </w:tcPr>
          <w:p w14:paraId="5964F033" w14:textId="77777777" w:rsidR="004B3D52" w:rsidRPr="004B3D52" w:rsidRDefault="004B3D52" w:rsidP="004B3D52">
            <w:pPr>
              <w:spacing w:line="20" w:lineRule="exact"/>
              <w:rPr>
                <w:rFonts w:eastAsiaTheme="minorEastAsia"/>
                <w:sz w:val="1"/>
                <w:szCs w:val="1"/>
              </w:rPr>
            </w:pPr>
          </w:p>
        </w:tc>
        <w:tc>
          <w:tcPr>
            <w:tcW w:w="240" w:type="dxa"/>
            <w:shd w:val="clear" w:color="auto" w:fill="000000"/>
            <w:vAlign w:val="bottom"/>
          </w:tcPr>
          <w:p w14:paraId="105FC440" w14:textId="77777777" w:rsidR="004B3D52" w:rsidRPr="004B3D52" w:rsidRDefault="004B3D52" w:rsidP="004B3D52">
            <w:pPr>
              <w:spacing w:line="20" w:lineRule="exact"/>
              <w:rPr>
                <w:rFonts w:eastAsiaTheme="minorEastAsia"/>
                <w:sz w:val="1"/>
                <w:szCs w:val="1"/>
              </w:rPr>
            </w:pPr>
          </w:p>
        </w:tc>
        <w:tc>
          <w:tcPr>
            <w:tcW w:w="400" w:type="dxa"/>
            <w:gridSpan w:val="2"/>
            <w:shd w:val="clear" w:color="auto" w:fill="000000"/>
            <w:vAlign w:val="bottom"/>
          </w:tcPr>
          <w:p w14:paraId="44F8780F" w14:textId="77777777" w:rsidR="004B3D52" w:rsidRPr="004B3D52" w:rsidRDefault="004B3D52" w:rsidP="004B3D52">
            <w:pPr>
              <w:spacing w:line="20" w:lineRule="exact"/>
              <w:rPr>
                <w:rFonts w:eastAsiaTheme="minorEastAsia"/>
                <w:sz w:val="1"/>
                <w:szCs w:val="1"/>
              </w:rPr>
            </w:pPr>
          </w:p>
        </w:tc>
        <w:tc>
          <w:tcPr>
            <w:tcW w:w="4320" w:type="dxa"/>
            <w:gridSpan w:val="3"/>
            <w:tcBorders>
              <w:right w:val="single" w:sz="8" w:space="0" w:color="A7A9AC"/>
            </w:tcBorders>
            <w:vAlign w:val="bottom"/>
          </w:tcPr>
          <w:p w14:paraId="0B22A2C1" w14:textId="77777777" w:rsidR="004B3D52" w:rsidRPr="004B3D52" w:rsidRDefault="004B3D52" w:rsidP="004B3D52">
            <w:pPr>
              <w:spacing w:line="20" w:lineRule="exact"/>
              <w:rPr>
                <w:rFonts w:eastAsiaTheme="minorEastAsia"/>
                <w:sz w:val="1"/>
                <w:szCs w:val="1"/>
              </w:rPr>
            </w:pPr>
          </w:p>
        </w:tc>
        <w:tc>
          <w:tcPr>
            <w:tcW w:w="0" w:type="dxa"/>
            <w:vAlign w:val="bottom"/>
          </w:tcPr>
          <w:p w14:paraId="4ACA8EA5" w14:textId="77777777" w:rsidR="004B3D52" w:rsidRPr="004B3D52" w:rsidRDefault="004B3D52" w:rsidP="004B3D52">
            <w:pPr>
              <w:spacing w:line="20" w:lineRule="exact"/>
              <w:rPr>
                <w:rFonts w:eastAsiaTheme="minorEastAsia"/>
                <w:sz w:val="1"/>
                <w:szCs w:val="1"/>
              </w:rPr>
            </w:pPr>
          </w:p>
        </w:tc>
      </w:tr>
      <w:tr w:rsidR="004B3D52" w:rsidRPr="004B3D52" w14:paraId="3FFADA82" w14:textId="77777777" w:rsidTr="004B3D52">
        <w:trPr>
          <w:trHeight w:val="191"/>
        </w:trPr>
        <w:tc>
          <w:tcPr>
            <w:tcW w:w="2460" w:type="dxa"/>
            <w:tcBorders>
              <w:left w:val="single" w:sz="8" w:space="0" w:color="A7A9AC"/>
              <w:right w:val="single" w:sz="8" w:space="0" w:color="A7A9AC"/>
            </w:tcBorders>
            <w:vAlign w:val="bottom"/>
          </w:tcPr>
          <w:p w14:paraId="4085BAB6"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65589C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риала открутите крышку коллектора и поместите в него </w:t>
            </w:r>
            <w:proofErr w:type="gramStart"/>
            <w:r w:rsidRPr="004B3D52">
              <w:rPr>
                <w:rFonts w:ascii="Arial" w:eastAsia="Arial" w:hAnsi="Arial" w:cs="Arial"/>
                <w:sz w:val="16"/>
                <w:szCs w:val="16"/>
              </w:rPr>
              <w:t>зонд-тампон</w:t>
            </w:r>
            <w:proofErr w:type="gramEnd"/>
            <w:r w:rsidRPr="004B3D52">
              <w:rPr>
                <w:rFonts w:ascii="Arial" w:eastAsia="Arial" w:hAnsi="Arial" w:cs="Arial"/>
                <w:sz w:val="16"/>
                <w:szCs w:val="16"/>
              </w:rPr>
              <w:t xml:space="preserve"> не касаясь наружных</w:t>
            </w:r>
          </w:p>
        </w:tc>
        <w:tc>
          <w:tcPr>
            <w:tcW w:w="0" w:type="dxa"/>
            <w:vAlign w:val="bottom"/>
          </w:tcPr>
          <w:p w14:paraId="1379BAAA" w14:textId="77777777" w:rsidR="004B3D52" w:rsidRPr="004B3D52" w:rsidRDefault="004B3D52" w:rsidP="004B3D52">
            <w:pPr>
              <w:rPr>
                <w:rFonts w:eastAsiaTheme="minorEastAsia"/>
                <w:sz w:val="1"/>
                <w:szCs w:val="1"/>
              </w:rPr>
            </w:pPr>
          </w:p>
        </w:tc>
      </w:tr>
      <w:tr w:rsidR="004B3D52" w:rsidRPr="004B3D52" w14:paraId="512DCCFF" w14:textId="77777777" w:rsidTr="004B3D52">
        <w:trPr>
          <w:trHeight w:val="190"/>
        </w:trPr>
        <w:tc>
          <w:tcPr>
            <w:tcW w:w="2460" w:type="dxa"/>
            <w:tcBorders>
              <w:left w:val="single" w:sz="8" w:space="0" w:color="A7A9AC"/>
              <w:right w:val="single" w:sz="8" w:space="0" w:color="A7A9AC"/>
            </w:tcBorders>
            <w:vAlign w:val="bottom"/>
          </w:tcPr>
          <w:p w14:paraId="159D8366"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56C68F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стенок, и стараясь не пролить жидкую среду, содержащуюся внутри коллектора. </w:t>
            </w:r>
            <w:proofErr w:type="spellStart"/>
            <w:r w:rsidRPr="004B3D52">
              <w:rPr>
                <w:rFonts w:ascii="Arial" w:eastAsia="Arial" w:hAnsi="Arial" w:cs="Arial"/>
                <w:sz w:val="16"/>
                <w:szCs w:val="16"/>
              </w:rPr>
              <w:t>Отло</w:t>
            </w:r>
            <w:proofErr w:type="spellEnd"/>
            <w:r w:rsidRPr="004B3D52">
              <w:rPr>
                <w:rFonts w:ascii="Arial" w:eastAsia="Arial" w:hAnsi="Arial" w:cs="Arial"/>
                <w:sz w:val="16"/>
                <w:szCs w:val="16"/>
              </w:rPr>
              <w:t>-</w:t>
            </w:r>
          </w:p>
        </w:tc>
        <w:tc>
          <w:tcPr>
            <w:tcW w:w="0" w:type="dxa"/>
            <w:vAlign w:val="bottom"/>
          </w:tcPr>
          <w:p w14:paraId="1A6FE195" w14:textId="77777777" w:rsidR="004B3D52" w:rsidRPr="004B3D52" w:rsidRDefault="004B3D52" w:rsidP="004B3D52">
            <w:pPr>
              <w:rPr>
                <w:rFonts w:eastAsiaTheme="minorEastAsia"/>
                <w:sz w:val="1"/>
                <w:szCs w:val="1"/>
              </w:rPr>
            </w:pPr>
          </w:p>
        </w:tc>
      </w:tr>
      <w:tr w:rsidR="004B3D52" w:rsidRPr="004B3D52" w14:paraId="200A6792" w14:textId="77777777" w:rsidTr="004B3D52">
        <w:trPr>
          <w:trHeight w:val="190"/>
        </w:trPr>
        <w:tc>
          <w:tcPr>
            <w:tcW w:w="2460" w:type="dxa"/>
            <w:tcBorders>
              <w:left w:val="single" w:sz="8" w:space="0" w:color="A7A9AC"/>
              <w:right w:val="single" w:sz="8" w:space="0" w:color="A7A9AC"/>
            </w:tcBorders>
            <w:vAlign w:val="bottom"/>
          </w:tcPr>
          <w:p w14:paraId="651E317E"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525DAD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мите зонд-тампон в коллекторе, поместив «насечку», указанную на зонд-тампоне к краю</w:t>
            </w:r>
          </w:p>
        </w:tc>
        <w:tc>
          <w:tcPr>
            <w:tcW w:w="0" w:type="dxa"/>
            <w:vAlign w:val="bottom"/>
          </w:tcPr>
          <w:p w14:paraId="6ECF4156" w14:textId="77777777" w:rsidR="004B3D52" w:rsidRPr="004B3D52" w:rsidRDefault="004B3D52" w:rsidP="004B3D52">
            <w:pPr>
              <w:rPr>
                <w:rFonts w:eastAsiaTheme="minorEastAsia"/>
                <w:sz w:val="1"/>
                <w:szCs w:val="1"/>
              </w:rPr>
            </w:pPr>
          </w:p>
        </w:tc>
      </w:tr>
      <w:tr w:rsidR="004B3D52" w:rsidRPr="004B3D52" w14:paraId="648A0B76" w14:textId="77777777" w:rsidTr="004B3D52">
        <w:trPr>
          <w:trHeight w:val="190"/>
        </w:trPr>
        <w:tc>
          <w:tcPr>
            <w:tcW w:w="2460" w:type="dxa"/>
            <w:tcBorders>
              <w:left w:val="single" w:sz="8" w:space="0" w:color="A7A9AC"/>
              <w:right w:val="single" w:sz="8" w:space="0" w:color="A7A9AC"/>
            </w:tcBorders>
            <w:vAlign w:val="bottom"/>
          </w:tcPr>
          <w:p w14:paraId="4A341219"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4AA71C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коллектора. Для этого наклоните зонд-тампон на 180°, используя умеренное давление.</w:t>
            </w:r>
          </w:p>
        </w:tc>
        <w:tc>
          <w:tcPr>
            <w:tcW w:w="0" w:type="dxa"/>
            <w:vAlign w:val="bottom"/>
          </w:tcPr>
          <w:p w14:paraId="07FF3467" w14:textId="77777777" w:rsidR="004B3D52" w:rsidRPr="004B3D52" w:rsidRDefault="004B3D52" w:rsidP="004B3D52">
            <w:pPr>
              <w:rPr>
                <w:rFonts w:eastAsiaTheme="minorEastAsia"/>
                <w:sz w:val="1"/>
                <w:szCs w:val="1"/>
              </w:rPr>
            </w:pPr>
          </w:p>
        </w:tc>
      </w:tr>
      <w:tr w:rsidR="004B3D52" w:rsidRPr="004B3D52" w14:paraId="193D642B" w14:textId="77777777" w:rsidTr="004B3D52">
        <w:trPr>
          <w:trHeight w:val="190"/>
        </w:trPr>
        <w:tc>
          <w:tcPr>
            <w:tcW w:w="2460" w:type="dxa"/>
            <w:tcBorders>
              <w:left w:val="single" w:sz="8" w:space="0" w:color="A7A9AC"/>
              <w:right w:val="single" w:sz="8" w:space="0" w:color="A7A9AC"/>
            </w:tcBorders>
            <w:vAlign w:val="bottom"/>
          </w:tcPr>
          <w:p w14:paraId="1EE6A8FA"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11ED43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Остатки зонда-тампона утилизируйте в соответствии с действующими правилами для ме-</w:t>
            </w:r>
          </w:p>
        </w:tc>
        <w:tc>
          <w:tcPr>
            <w:tcW w:w="0" w:type="dxa"/>
            <w:vAlign w:val="bottom"/>
          </w:tcPr>
          <w:p w14:paraId="56306271" w14:textId="77777777" w:rsidR="004B3D52" w:rsidRPr="004B3D52" w:rsidRDefault="004B3D52" w:rsidP="004B3D52">
            <w:pPr>
              <w:rPr>
                <w:rFonts w:eastAsiaTheme="minorEastAsia"/>
                <w:sz w:val="1"/>
                <w:szCs w:val="1"/>
              </w:rPr>
            </w:pPr>
          </w:p>
        </w:tc>
      </w:tr>
      <w:tr w:rsidR="004B3D52" w:rsidRPr="004B3D52" w14:paraId="0D6A141D" w14:textId="77777777" w:rsidTr="004B3D52">
        <w:trPr>
          <w:trHeight w:val="190"/>
        </w:trPr>
        <w:tc>
          <w:tcPr>
            <w:tcW w:w="2460" w:type="dxa"/>
            <w:tcBorders>
              <w:left w:val="single" w:sz="8" w:space="0" w:color="A7A9AC"/>
              <w:right w:val="single" w:sz="8" w:space="0" w:color="A7A9AC"/>
            </w:tcBorders>
            <w:vAlign w:val="bottom"/>
          </w:tcPr>
          <w:p w14:paraId="6338744D"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07D28E0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дицинских</w:t>
            </w:r>
            <w:proofErr w:type="spellEnd"/>
            <w:r w:rsidRPr="004B3D52">
              <w:rPr>
                <w:rFonts w:ascii="Arial" w:eastAsia="Arial" w:hAnsi="Arial" w:cs="Arial"/>
                <w:sz w:val="16"/>
                <w:szCs w:val="16"/>
              </w:rPr>
              <w:t xml:space="preserve"> отходов. Плотно закрутите крышку на пробирке и осторожно встряхните. </w:t>
            </w:r>
            <w:r w:rsidRPr="004B3D52">
              <w:rPr>
                <w:rFonts w:ascii="Arial" w:eastAsia="Arial" w:hAnsi="Arial" w:cs="Arial"/>
                <w:color w:val="D3202A"/>
                <w:sz w:val="16"/>
                <w:szCs w:val="16"/>
              </w:rPr>
              <w:t>При</w:t>
            </w:r>
          </w:p>
        </w:tc>
        <w:tc>
          <w:tcPr>
            <w:tcW w:w="0" w:type="dxa"/>
            <w:vAlign w:val="bottom"/>
          </w:tcPr>
          <w:p w14:paraId="339F9D80" w14:textId="77777777" w:rsidR="004B3D52" w:rsidRPr="004B3D52" w:rsidRDefault="004B3D52" w:rsidP="004B3D52">
            <w:pPr>
              <w:rPr>
                <w:rFonts w:eastAsiaTheme="minorEastAsia"/>
                <w:sz w:val="1"/>
                <w:szCs w:val="1"/>
              </w:rPr>
            </w:pPr>
          </w:p>
        </w:tc>
      </w:tr>
      <w:tr w:rsidR="004B3D52" w:rsidRPr="004B3D52" w14:paraId="34859861" w14:textId="77777777" w:rsidTr="004B3D52">
        <w:trPr>
          <w:trHeight w:val="190"/>
        </w:trPr>
        <w:tc>
          <w:tcPr>
            <w:tcW w:w="2460" w:type="dxa"/>
            <w:tcBorders>
              <w:left w:val="single" w:sz="8" w:space="0" w:color="A7A9AC"/>
              <w:right w:val="single" w:sz="8" w:space="0" w:color="A7A9AC"/>
            </w:tcBorders>
            <w:vAlign w:val="bottom"/>
          </w:tcPr>
          <w:p w14:paraId="399263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11"/>
            <w:tcBorders>
              <w:right w:val="single" w:sz="8" w:space="0" w:color="A7A9AC"/>
            </w:tcBorders>
            <w:vAlign w:val="bottom"/>
          </w:tcPr>
          <w:p w14:paraId="3FFFB323"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недостаточном количестве или отсутствии жидкой транспортной среды в коллекторе, ла-</w:t>
            </w:r>
          </w:p>
        </w:tc>
        <w:tc>
          <w:tcPr>
            <w:tcW w:w="0" w:type="dxa"/>
            <w:vAlign w:val="bottom"/>
          </w:tcPr>
          <w:p w14:paraId="4F8821CD" w14:textId="77777777" w:rsidR="004B3D52" w:rsidRPr="004B3D52" w:rsidRDefault="004B3D52" w:rsidP="004B3D52">
            <w:pPr>
              <w:rPr>
                <w:rFonts w:eastAsiaTheme="minorEastAsia"/>
                <w:sz w:val="1"/>
                <w:szCs w:val="1"/>
              </w:rPr>
            </w:pPr>
          </w:p>
        </w:tc>
      </w:tr>
      <w:tr w:rsidR="004B3D52" w:rsidRPr="004B3D52" w14:paraId="02F601C0" w14:textId="77777777" w:rsidTr="004B3D52">
        <w:trPr>
          <w:trHeight w:val="238"/>
        </w:trPr>
        <w:tc>
          <w:tcPr>
            <w:tcW w:w="2460" w:type="dxa"/>
            <w:tcBorders>
              <w:left w:val="single" w:sz="8" w:space="0" w:color="A7A9AC"/>
              <w:right w:val="single" w:sz="8" w:space="0" w:color="A7A9AC"/>
            </w:tcBorders>
            <w:vAlign w:val="bottom"/>
          </w:tcPr>
          <w:p w14:paraId="043392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6000" w:type="dxa"/>
            <w:gridSpan w:val="10"/>
            <w:vAlign w:val="bottom"/>
          </w:tcPr>
          <w:p w14:paraId="49782F75"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боратория</w:t>
            </w:r>
            <w:proofErr w:type="spellEnd"/>
            <w:r w:rsidRPr="004B3D52">
              <w:rPr>
                <w:rFonts w:ascii="Arial" w:eastAsia="Arial" w:hAnsi="Arial" w:cs="Arial"/>
                <w:color w:val="D3202A"/>
                <w:sz w:val="16"/>
                <w:szCs w:val="16"/>
              </w:rPr>
              <w:t xml:space="preserve"> пробы в работу не принимает.</w:t>
            </w:r>
          </w:p>
        </w:tc>
        <w:tc>
          <w:tcPr>
            <w:tcW w:w="1360" w:type="dxa"/>
            <w:tcBorders>
              <w:right w:val="single" w:sz="8" w:space="0" w:color="A7A9AC"/>
            </w:tcBorders>
            <w:vAlign w:val="bottom"/>
          </w:tcPr>
          <w:p w14:paraId="22C170B3" w14:textId="77777777" w:rsidR="004B3D52" w:rsidRPr="004B3D52" w:rsidRDefault="004B3D52" w:rsidP="004B3D52">
            <w:pPr>
              <w:rPr>
                <w:rFonts w:eastAsiaTheme="minorEastAsia"/>
                <w:sz w:val="20"/>
                <w:szCs w:val="20"/>
              </w:rPr>
            </w:pPr>
          </w:p>
        </w:tc>
        <w:tc>
          <w:tcPr>
            <w:tcW w:w="0" w:type="dxa"/>
            <w:vAlign w:val="bottom"/>
          </w:tcPr>
          <w:p w14:paraId="720D4AA8" w14:textId="77777777" w:rsidR="004B3D52" w:rsidRPr="004B3D52" w:rsidRDefault="004B3D52" w:rsidP="004B3D52">
            <w:pPr>
              <w:rPr>
                <w:rFonts w:eastAsiaTheme="minorEastAsia"/>
                <w:sz w:val="1"/>
                <w:szCs w:val="1"/>
              </w:rPr>
            </w:pPr>
          </w:p>
        </w:tc>
      </w:tr>
      <w:tr w:rsidR="004B3D52" w:rsidRPr="004B3D52" w14:paraId="0E7F3CC4" w14:textId="77777777" w:rsidTr="004B3D52">
        <w:trPr>
          <w:trHeight w:val="199"/>
        </w:trPr>
        <w:tc>
          <w:tcPr>
            <w:tcW w:w="2460" w:type="dxa"/>
            <w:tcBorders>
              <w:left w:val="single" w:sz="8" w:space="0" w:color="A7A9AC"/>
              <w:right w:val="single" w:sz="8" w:space="0" w:color="A7A9AC"/>
            </w:tcBorders>
            <w:vAlign w:val="bottom"/>
          </w:tcPr>
          <w:p w14:paraId="32ADD9D3" w14:textId="77777777" w:rsidR="004B3D52" w:rsidRPr="004B3D52" w:rsidRDefault="004B3D52" w:rsidP="004B3D52">
            <w:pPr>
              <w:rPr>
                <w:rFonts w:eastAsiaTheme="minorEastAsia"/>
                <w:sz w:val="17"/>
                <w:szCs w:val="17"/>
              </w:rPr>
            </w:pPr>
          </w:p>
        </w:tc>
        <w:tc>
          <w:tcPr>
            <w:tcW w:w="7360" w:type="dxa"/>
            <w:gridSpan w:val="11"/>
            <w:tcBorders>
              <w:right w:val="single" w:sz="8" w:space="0" w:color="A7A9AC"/>
            </w:tcBorders>
            <w:vAlign w:val="bottom"/>
          </w:tcPr>
          <w:p w14:paraId="528A3A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носоглотки/ носовых ходов. </w:t>
            </w:r>
            <w:r w:rsidRPr="004B3D52">
              <w:rPr>
                <w:rFonts w:ascii="Arial" w:eastAsia="Arial" w:hAnsi="Arial" w:cs="Arial"/>
                <w:sz w:val="16"/>
                <w:szCs w:val="16"/>
              </w:rPr>
              <w:t>Мазок получают в соответствии с</w:t>
            </w:r>
          </w:p>
        </w:tc>
        <w:tc>
          <w:tcPr>
            <w:tcW w:w="0" w:type="dxa"/>
            <w:vAlign w:val="bottom"/>
          </w:tcPr>
          <w:p w14:paraId="1BF4842C" w14:textId="77777777" w:rsidR="004B3D52" w:rsidRPr="004B3D52" w:rsidRDefault="004B3D52" w:rsidP="004B3D52">
            <w:pPr>
              <w:rPr>
                <w:rFonts w:eastAsiaTheme="minorEastAsia"/>
                <w:sz w:val="1"/>
                <w:szCs w:val="1"/>
              </w:rPr>
            </w:pPr>
          </w:p>
        </w:tc>
      </w:tr>
      <w:tr w:rsidR="004B3D52" w:rsidRPr="004B3D52" w14:paraId="73E14EBF" w14:textId="77777777" w:rsidTr="004B3D52">
        <w:trPr>
          <w:trHeight w:val="190"/>
        </w:trPr>
        <w:tc>
          <w:tcPr>
            <w:tcW w:w="2460" w:type="dxa"/>
            <w:tcBorders>
              <w:left w:val="single" w:sz="8" w:space="0" w:color="A7A9AC"/>
              <w:right w:val="single" w:sz="8" w:space="0" w:color="A7A9AC"/>
            </w:tcBorders>
            <w:vAlign w:val="bottom"/>
          </w:tcPr>
          <w:p w14:paraId="424AE832"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4EBA9A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методикой взятия. Зонд-тампон вращательными движениями вводят в нижний носовой</w:t>
            </w:r>
          </w:p>
        </w:tc>
        <w:tc>
          <w:tcPr>
            <w:tcW w:w="0" w:type="dxa"/>
            <w:vAlign w:val="bottom"/>
          </w:tcPr>
          <w:p w14:paraId="67C4619A" w14:textId="77777777" w:rsidR="004B3D52" w:rsidRPr="004B3D52" w:rsidRDefault="004B3D52" w:rsidP="004B3D52">
            <w:pPr>
              <w:rPr>
                <w:rFonts w:eastAsiaTheme="minorEastAsia"/>
                <w:sz w:val="1"/>
                <w:szCs w:val="1"/>
              </w:rPr>
            </w:pPr>
          </w:p>
        </w:tc>
      </w:tr>
      <w:tr w:rsidR="004B3D52" w:rsidRPr="004B3D52" w14:paraId="331FC0B2" w14:textId="77777777" w:rsidTr="004B3D52">
        <w:trPr>
          <w:trHeight w:val="190"/>
        </w:trPr>
        <w:tc>
          <w:tcPr>
            <w:tcW w:w="2460" w:type="dxa"/>
            <w:tcBorders>
              <w:left w:val="single" w:sz="8" w:space="0" w:color="A7A9AC"/>
              <w:right w:val="single" w:sz="8" w:space="0" w:color="A7A9AC"/>
            </w:tcBorders>
            <w:vAlign w:val="bottom"/>
          </w:tcPr>
          <w:p w14:paraId="2596F49E"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2B3315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ход. Материал собирают последовательно из правого и левого хода в коллектор транс-</w:t>
            </w:r>
          </w:p>
        </w:tc>
        <w:tc>
          <w:tcPr>
            <w:tcW w:w="0" w:type="dxa"/>
            <w:vAlign w:val="bottom"/>
          </w:tcPr>
          <w:p w14:paraId="61C73A98" w14:textId="77777777" w:rsidR="004B3D52" w:rsidRPr="004B3D52" w:rsidRDefault="004B3D52" w:rsidP="004B3D52">
            <w:pPr>
              <w:rPr>
                <w:rFonts w:eastAsiaTheme="minorEastAsia"/>
                <w:sz w:val="1"/>
                <w:szCs w:val="1"/>
              </w:rPr>
            </w:pPr>
          </w:p>
        </w:tc>
      </w:tr>
      <w:tr w:rsidR="004B3D52" w:rsidRPr="004B3D52" w14:paraId="25F9A41A" w14:textId="77777777" w:rsidTr="004B3D52">
        <w:trPr>
          <w:trHeight w:val="170"/>
        </w:trPr>
        <w:tc>
          <w:tcPr>
            <w:tcW w:w="2460" w:type="dxa"/>
            <w:tcBorders>
              <w:left w:val="single" w:sz="8" w:space="0" w:color="A7A9AC"/>
              <w:right w:val="single" w:sz="8" w:space="0" w:color="A7A9AC"/>
            </w:tcBorders>
            <w:vAlign w:val="bottom"/>
          </w:tcPr>
          <w:p w14:paraId="64304095" w14:textId="77777777" w:rsidR="004B3D52" w:rsidRPr="004B3D52" w:rsidRDefault="004B3D52" w:rsidP="004B3D52">
            <w:pPr>
              <w:rPr>
                <w:rFonts w:eastAsiaTheme="minorEastAsia"/>
                <w:sz w:val="14"/>
                <w:szCs w:val="14"/>
              </w:rPr>
            </w:pPr>
          </w:p>
        </w:tc>
        <w:tc>
          <w:tcPr>
            <w:tcW w:w="7360" w:type="dxa"/>
            <w:gridSpan w:val="11"/>
            <w:tcBorders>
              <w:right w:val="single" w:sz="8" w:space="0" w:color="A7A9AC"/>
            </w:tcBorders>
            <w:vAlign w:val="bottom"/>
          </w:tcPr>
          <w:p w14:paraId="2A2A7EC1" w14:textId="77777777" w:rsidR="004B3D52" w:rsidRPr="004B3D52" w:rsidRDefault="004B3D52" w:rsidP="004B3D52">
            <w:pPr>
              <w:spacing w:line="170" w:lineRule="exact"/>
              <w:rPr>
                <w:rFonts w:eastAsiaTheme="minorEastAsia"/>
                <w:sz w:val="20"/>
                <w:szCs w:val="20"/>
              </w:rPr>
            </w:pPr>
            <w:proofErr w:type="spellStart"/>
            <w:r w:rsidRPr="004B3D52">
              <w:rPr>
                <w:rFonts w:ascii="Arial" w:eastAsia="Arial" w:hAnsi="Arial" w:cs="Arial"/>
                <w:sz w:val="16"/>
                <w:szCs w:val="16"/>
              </w:rPr>
              <w:t>портный</w:t>
            </w:r>
            <w:proofErr w:type="spellEnd"/>
            <w:r w:rsidRPr="004B3D52">
              <w:rPr>
                <w:rFonts w:ascii="Arial" w:eastAsia="Arial" w:hAnsi="Arial" w:cs="Arial"/>
                <w:sz w:val="16"/>
                <w:szCs w:val="16"/>
              </w:rPr>
              <w:t xml:space="preserve"> с жидкой средой Эймса, далее таким же образом взятие проводят в коллектор</w:t>
            </w:r>
          </w:p>
        </w:tc>
        <w:tc>
          <w:tcPr>
            <w:tcW w:w="0" w:type="dxa"/>
            <w:vAlign w:val="bottom"/>
          </w:tcPr>
          <w:p w14:paraId="3B4D77CC" w14:textId="77777777" w:rsidR="004B3D52" w:rsidRPr="004B3D52" w:rsidRDefault="004B3D52" w:rsidP="004B3D52">
            <w:pPr>
              <w:rPr>
                <w:rFonts w:eastAsiaTheme="minorEastAsia"/>
                <w:sz w:val="1"/>
                <w:szCs w:val="1"/>
              </w:rPr>
            </w:pPr>
          </w:p>
        </w:tc>
      </w:tr>
      <w:tr w:rsidR="004B3D52" w:rsidRPr="004B3D52" w14:paraId="1A4A876B" w14:textId="77777777" w:rsidTr="004B3D52">
        <w:trPr>
          <w:trHeight w:val="20"/>
        </w:trPr>
        <w:tc>
          <w:tcPr>
            <w:tcW w:w="2460" w:type="dxa"/>
            <w:tcBorders>
              <w:left w:val="single" w:sz="8" w:space="0" w:color="A7A9AC"/>
              <w:right w:val="single" w:sz="8" w:space="0" w:color="A7A9AC"/>
            </w:tcBorders>
            <w:vAlign w:val="bottom"/>
          </w:tcPr>
          <w:p w14:paraId="75194EDC" w14:textId="77777777" w:rsidR="004B3D52" w:rsidRPr="004B3D52" w:rsidRDefault="004B3D52" w:rsidP="004B3D52">
            <w:pPr>
              <w:spacing w:line="20" w:lineRule="exact"/>
              <w:rPr>
                <w:rFonts w:eastAsiaTheme="minorEastAsia"/>
                <w:sz w:val="1"/>
                <w:szCs w:val="1"/>
              </w:rPr>
            </w:pPr>
          </w:p>
        </w:tc>
        <w:tc>
          <w:tcPr>
            <w:tcW w:w="940" w:type="dxa"/>
            <w:vAlign w:val="bottom"/>
          </w:tcPr>
          <w:p w14:paraId="66F350D2" w14:textId="77777777" w:rsidR="004B3D52" w:rsidRPr="004B3D52" w:rsidRDefault="004B3D52" w:rsidP="004B3D52">
            <w:pPr>
              <w:spacing w:line="20" w:lineRule="exact"/>
              <w:rPr>
                <w:rFonts w:eastAsiaTheme="minorEastAsia"/>
                <w:sz w:val="1"/>
                <w:szCs w:val="1"/>
              </w:rPr>
            </w:pPr>
          </w:p>
        </w:tc>
        <w:tc>
          <w:tcPr>
            <w:tcW w:w="640" w:type="dxa"/>
            <w:shd w:val="clear" w:color="auto" w:fill="000000"/>
            <w:vAlign w:val="bottom"/>
          </w:tcPr>
          <w:p w14:paraId="1F706EB8" w14:textId="77777777" w:rsidR="004B3D52" w:rsidRPr="004B3D52" w:rsidRDefault="004B3D52" w:rsidP="004B3D52">
            <w:pPr>
              <w:spacing w:line="20" w:lineRule="exact"/>
              <w:rPr>
                <w:rFonts w:eastAsiaTheme="minorEastAsia"/>
                <w:sz w:val="1"/>
                <w:szCs w:val="1"/>
              </w:rPr>
            </w:pPr>
          </w:p>
        </w:tc>
        <w:tc>
          <w:tcPr>
            <w:tcW w:w="420" w:type="dxa"/>
            <w:vAlign w:val="bottom"/>
          </w:tcPr>
          <w:p w14:paraId="375447EF" w14:textId="77777777" w:rsidR="004B3D52" w:rsidRPr="004B3D52" w:rsidRDefault="004B3D52" w:rsidP="004B3D52">
            <w:pPr>
              <w:spacing w:line="20" w:lineRule="exact"/>
              <w:rPr>
                <w:rFonts w:eastAsiaTheme="minorEastAsia"/>
                <w:sz w:val="1"/>
                <w:szCs w:val="1"/>
              </w:rPr>
            </w:pPr>
          </w:p>
        </w:tc>
        <w:tc>
          <w:tcPr>
            <w:tcW w:w="640" w:type="dxa"/>
            <w:gridSpan w:val="3"/>
            <w:vAlign w:val="bottom"/>
          </w:tcPr>
          <w:p w14:paraId="3758736B" w14:textId="77777777" w:rsidR="004B3D52" w:rsidRPr="004B3D52" w:rsidRDefault="004B3D52" w:rsidP="004B3D52">
            <w:pPr>
              <w:spacing w:line="20" w:lineRule="exact"/>
              <w:rPr>
                <w:rFonts w:eastAsiaTheme="minorEastAsia"/>
                <w:sz w:val="1"/>
                <w:szCs w:val="1"/>
              </w:rPr>
            </w:pPr>
          </w:p>
        </w:tc>
        <w:tc>
          <w:tcPr>
            <w:tcW w:w="3360" w:type="dxa"/>
            <w:gridSpan w:val="4"/>
            <w:vAlign w:val="bottom"/>
          </w:tcPr>
          <w:p w14:paraId="5750904F" w14:textId="77777777" w:rsidR="004B3D52" w:rsidRPr="004B3D52" w:rsidRDefault="004B3D52" w:rsidP="004B3D52">
            <w:pPr>
              <w:spacing w:line="20" w:lineRule="exact"/>
              <w:rPr>
                <w:rFonts w:eastAsiaTheme="minorEastAsia"/>
                <w:sz w:val="1"/>
                <w:szCs w:val="1"/>
              </w:rPr>
            </w:pPr>
          </w:p>
        </w:tc>
        <w:tc>
          <w:tcPr>
            <w:tcW w:w="1360" w:type="dxa"/>
            <w:tcBorders>
              <w:right w:val="single" w:sz="8" w:space="0" w:color="A7A9AC"/>
            </w:tcBorders>
            <w:vAlign w:val="bottom"/>
          </w:tcPr>
          <w:p w14:paraId="48BD08A1" w14:textId="77777777" w:rsidR="004B3D52" w:rsidRPr="004B3D52" w:rsidRDefault="004B3D52" w:rsidP="004B3D52">
            <w:pPr>
              <w:spacing w:line="20" w:lineRule="exact"/>
              <w:rPr>
                <w:rFonts w:eastAsiaTheme="minorEastAsia"/>
                <w:sz w:val="1"/>
                <w:szCs w:val="1"/>
              </w:rPr>
            </w:pPr>
          </w:p>
        </w:tc>
        <w:tc>
          <w:tcPr>
            <w:tcW w:w="0" w:type="dxa"/>
            <w:vAlign w:val="bottom"/>
          </w:tcPr>
          <w:p w14:paraId="1700F1D7" w14:textId="77777777" w:rsidR="004B3D52" w:rsidRPr="004B3D52" w:rsidRDefault="004B3D52" w:rsidP="004B3D52">
            <w:pPr>
              <w:spacing w:line="20" w:lineRule="exact"/>
              <w:rPr>
                <w:rFonts w:eastAsiaTheme="minorEastAsia"/>
                <w:sz w:val="1"/>
                <w:szCs w:val="1"/>
              </w:rPr>
            </w:pPr>
          </w:p>
        </w:tc>
      </w:tr>
      <w:tr w:rsidR="004B3D52" w:rsidRPr="004B3D52" w14:paraId="2E38C27F" w14:textId="77777777" w:rsidTr="004B3D52">
        <w:trPr>
          <w:trHeight w:val="203"/>
        </w:trPr>
        <w:tc>
          <w:tcPr>
            <w:tcW w:w="2460" w:type="dxa"/>
            <w:tcBorders>
              <w:left w:val="single" w:sz="8" w:space="0" w:color="A7A9AC"/>
              <w:right w:val="single" w:sz="8" w:space="0" w:color="A7A9AC"/>
            </w:tcBorders>
            <w:vAlign w:val="bottom"/>
          </w:tcPr>
          <w:p w14:paraId="3839E432" w14:textId="77777777" w:rsidR="004B3D52" w:rsidRPr="004B3D52" w:rsidRDefault="004B3D52" w:rsidP="004B3D52">
            <w:pPr>
              <w:rPr>
                <w:rFonts w:eastAsiaTheme="minorEastAsia"/>
                <w:sz w:val="17"/>
                <w:szCs w:val="17"/>
              </w:rPr>
            </w:pPr>
          </w:p>
        </w:tc>
        <w:tc>
          <w:tcPr>
            <w:tcW w:w="6000" w:type="dxa"/>
            <w:gridSpan w:val="10"/>
            <w:vAlign w:val="bottom"/>
          </w:tcPr>
          <w:p w14:paraId="1FF421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транспортной среды.</w:t>
            </w:r>
          </w:p>
        </w:tc>
        <w:tc>
          <w:tcPr>
            <w:tcW w:w="1360" w:type="dxa"/>
            <w:tcBorders>
              <w:right w:val="single" w:sz="8" w:space="0" w:color="A7A9AC"/>
            </w:tcBorders>
            <w:vAlign w:val="bottom"/>
          </w:tcPr>
          <w:p w14:paraId="73AB06A8" w14:textId="77777777" w:rsidR="004B3D52" w:rsidRPr="004B3D52" w:rsidRDefault="004B3D52" w:rsidP="004B3D52">
            <w:pPr>
              <w:rPr>
                <w:rFonts w:eastAsiaTheme="minorEastAsia"/>
                <w:sz w:val="17"/>
                <w:szCs w:val="17"/>
              </w:rPr>
            </w:pPr>
          </w:p>
        </w:tc>
        <w:tc>
          <w:tcPr>
            <w:tcW w:w="0" w:type="dxa"/>
            <w:vAlign w:val="bottom"/>
          </w:tcPr>
          <w:p w14:paraId="032B4668" w14:textId="77777777" w:rsidR="004B3D52" w:rsidRPr="004B3D52" w:rsidRDefault="004B3D52" w:rsidP="004B3D52">
            <w:pPr>
              <w:rPr>
                <w:rFonts w:eastAsiaTheme="minorEastAsia"/>
                <w:sz w:val="1"/>
                <w:szCs w:val="1"/>
              </w:rPr>
            </w:pPr>
          </w:p>
        </w:tc>
      </w:tr>
      <w:tr w:rsidR="004B3D52" w:rsidRPr="004B3D52" w14:paraId="084CA75E" w14:textId="77777777" w:rsidTr="004B3D52">
        <w:trPr>
          <w:trHeight w:val="234"/>
        </w:trPr>
        <w:tc>
          <w:tcPr>
            <w:tcW w:w="2460" w:type="dxa"/>
            <w:tcBorders>
              <w:left w:val="single" w:sz="8" w:space="0" w:color="A7A9AC"/>
              <w:right w:val="single" w:sz="8" w:space="0" w:color="A7A9AC"/>
            </w:tcBorders>
            <w:vAlign w:val="bottom"/>
          </w:tcPr>
          <w:p w14:paraId="528A5D40" w14:textId="77777777" w:rsidR="004B3D52" w:rsidRPr="004B3D52" w:rsidRDefault="004B3D52" w:rsidP="004B3D52">
            <w:pPr>
              <w:rPr>
                <w:rFonts w:eastAsiaTheme="minorEastAsia"/>
                <w:sz w:val="20"/>
                <w:szCs w:val="20"/>
              </w:rPr>
            </w:pPr>
          </w:p>
        </w:tc>
        <w:tc>
          <w:tcPr>
            <w:tcW w:w="7360" w:type="dxa"/>
            <w:gridSpan w:val="11"/>
            <w:tcBorders>
              <w:right w:val="single" w:sz="8" w:space="0" w:color="A7A9AC"/>
            </w:tcBorders>
            <w:vAlign w:val="bottom"/>
          </w:tcPr>
          <w:p w14:paraId="21284C4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из ротоглотки/ротовой полости. </w:t>
            </w:r>
            <w:r w:rsidRPr="004B3D52">
              <w:rPr>
                <w:rFonts w:ascii="Arial" w:eastAsia="Arial" w:hAnsi="Arial" w:cs="Arial"/>
                <w:sz w:val="16"/>
                <w:szCs w:val="16"/>
              </w:rPr>
              <w:t>Мазок получают в соответствии</w:t>
            </w:r>
          </w:p>
        </w:tc>
        <w:tc>
          <w:tcPr>
            <w:tcW w:w="0" w:type="dxa"/>
            <w:vAlign w:val="bottom"/>
          </w:tcPr>
          <w:p w14:paraId="2203D69A" w14:textId="77777777" w:rsidR="004B3D52" w:rsidRPr="004B3D52" w:rsidRDefault="004B3D52" w:rsidP="004B3D52">
            <w:pPr>
              <w:rPr>
                <w:rFonts w:eastAsiaTheme="minorEastAsia"/>
                <w:sz w:val="1"/>
                <w:szCs w:val="1"/>
              </w:rPr>
            </w:pPr>
          </w:p>
        </w:tc>
      </w:tr>
      <w:tr w:rsidR="004B3D52" w:rsidRPr="004B3D52" w14:paraId="6E9E89C3" w14:textId="77777777" w:rsidTr="004B3D52">
        <w:trPr>
          <w:trHeight w:val="190"/>
        </w:trPr>
        <w:tc>
          <w:tcPr>
            <w:tcW w:w="2460" w:type="dxa"/>
            <w:tcBorders>
              <w:left w:val="single" w:sz="8" w:space="0" w:color="A7A9AC"/>
              <w:right w:val="single" w:sz="8" w:space="0" w:color="A7A9AC"/>
            </w:tcBorders>
            <w:vAlign w:val="bottom"/>
          </w:tcPr>
          <w:p w14:paraId="7FBD7751"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22976B2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методикой взятия. После фиксации языка шпателем с помощью другого зонда-тампона</w:t>
            </w:r>
          </w:p>
        </w:tc>
        <w:tc>
          <w:tcPr>
            <w:tcW w:w="0" w:type="dxa"/>
            <w:vAlign w:val="bottom"/>
          </w:tcPr>
          <w:p w14:paraId="25F622B7" w14:textId="77777777" w:rsidR="004B3D52" w:rsidRPr="004B3D52" w:rsidRDefault="004B3D52" w:rsidP="004B3D52">
            <w:pPr>
              <w:rPr>
                <w:rFonts w:eastAsiaTheme="minorEastAsia"/>
                <w:sz w:val="1"/>
                <w:szCs w:val="1"/>
              </w:rPr>
            </w:pPr>
          </w:p>
        </w:tc>
      </w:tr>
      <w:tr w:rsidR="004B3D52" w:rsidRPr="004B3D52" w14:paraId="48BF5F77" w14:textId="77777777" w:rsidTr="004B3D52">
        <w:trPr>
          <w:trHeight w:val="190"/>
        </w:trPr>
        <w:tc>
          <w:tcPr>
            <w:tcW w:w="2460" w:type="dxa"/>
            <w:tcBorders>
              <w:left w:val="single" w:sz="8" w:space="0" w:color="A7A9AC"/>
              <w:right w:val="single" w:sz="8" w:space="0" w:color="A7A9AC"/>
            </w:tcBorders>
            <w:vAlign w:val="bottom"/>
          </w:tcPr>
          <w:p w14:paraId="53180263"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5B2076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собрать материал с пораженных участков ротоглотки, миндалин, а при необходимости –</w:t>
            </w:r>
          </w:p>
        </w:tc>
        <w:tc>
          <w:tcPr>
            <w:tcW w:w="0" w:type="dxa"/>
            <w:vAlign w:val="bottom"/>
          </w:tcPr>
          <w:p w14:paraId="0765000B" w14:textId="77777777" w:rsidR="004B3D52" w:rsidRPr="004B3D52" w:rsidRDefault="004B3D52" w:rsidP="004B3D52">
            <w:pPr>
              <w:rPr>
                <w:rFonts w:eastAsiaTheme="minorEastAsia"/>
                <w:sz w:val="1"/>
                <w:szCs w:val="1"/>
              </w:rPr>
            </w:pPr>
          </w:p>
        </w:tc>
      </w:tr>
      <w:tr w:rsidR="004B3D52" w:rsidRPr="004B3D52" w14:paraId="577236DF" w14:textId="77777777" w:rsidTr="004B3D52">
        <w:trPr>
          <w:trHeight w:val="190"/>
        </w:trPr>
        <w:tc>
          <w:tcPr>
            <w:tcW w:w="2460" w:type="dxa"/>
            <w:tcBorders>
              <w:left w:val="single" w:sz="8" w:space="0" w:color="A7A9AC"/>
              <w:right w:val="single" w:sz="8" w:space="0" w:color="A7A9AC"/>
            </w:tcBorders>
            <w:vAlign w:val="bottom"/>
          </w:tcPr>
          <w:p w14:paraId="70BE3E48"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4D6839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дужек мягкого нёба, нёбного язычка или задней стенки глотки в оба коллектора (кол-</w:t>
            </w:r>
          </w:p>
        </w:tc>
        <w:tc>
          <w:tcPr>
            <w:tcW w:w="0" w:type="dxa"/>
            <w:vAlign w:val="bottom"/>
          </w:tcPr>
          <w:p w14:paraId="32649343" w14:textId="77777777" w:rsidR="004B3D52" w:rsidRPr="004B3D52" w:rsidRDefault="004B3D52" w:rsidP="004B3D52">
            <w:pPr>
              <w:rPr>
                <w:rFonts w:eastAsiaTheme="minorEastAsia"/>
                <w:sz w:val="1"/>
                <w:szCs w:val="1"/>
              </w:rPr>
            </w:pPr>
          </w:p>
        </w:tc>
      </w:tr>
      <w:tr w:rsidR="004B3D52" w:rsidRPr="004B3D52" w14:paraId="495F3441" w14:textId="77777777" w:rsidTr="004B3D52">
        <w:trPr>
          <w:trHeight w:val="170"/>
        </w:trPr>
        <w:tc>
          <w:tcPr>
            <w:tcW w:w="2460" w:type="dxa"/>
            <w:tcBorders>
              <w:left w:val="single" w:sz="8" w:space="0" w:color="A7A9AC"/>
              <w:right w:val="single" w:sz="8" w:space="0" w:color="A7A9AC"/>
            </w:tcBorders>
            <w:vAlign w:val="bottom"/>
          </w:tcPr>
          <w:p w14:paraId="53AFF86E" w14:textId="77777777" w:rsidR="004B3D52" w:rsidRPr="004B3D52" w:rsidRDefault="004B3D52" w:rsidP="004B3D52">
            <w:pPr>
              <w:rPr>
                <w:rFonts w:eastAsiaTheme="minorEastAsia"/>
                <w:sz w:val="14"/>
                <w:szCs w:val="14"/>
              </w:rPr>
            </w:pPr>
          </w:p>
        </w:tc>
        <w:tc>
          <w:tcPr>
            <w:tcW w:w="7360" w:type="dxa"/>
            <w:gridSpan w:val="11"/>
            <w:tcBorders>
              <w:right w:val="single" w:sz="8" w:space="0" w:color="A7A9AC"/>
            </w:tcBorders>
            <w:vAlign w:val="bottom"/>
          </w:tcPr>
          <w:p w14:paraId="20DA71A0" w14:textId="77777777" w:rsidR="004B3D52" w:rsidRPr="004B3D52" w:rsidRDefault="004B3D52" w:rsidP="004B3D52">
            <w:pPr>
              <w:spacing w:line="170" w:lineRule="exact"/>
              <w:rPr>
                <w:rFonts w:eastAsiaTheme="minorEastAsia"/>
                <w:sz w:val="20"/>
                <w:szCs w:val="20"/>
              </w:rPr>
            </w:pPr>
            <w:r w:rsidRPr="004B3D52">
              <w:rPr>
                <w:rFonts w:ascii="Arial" w:eastAsia="Arial" w:hAnsi="Arial" w:cs="Arial"/>
                <w:sz w:val="16"/>
                <w:szCs w:val="16"/>
              </w:rPr>
              <w:t>лектор транспортный с жидкой средой Эймса, далее таким же образом взятие проводят</w:t>
            </w:r>
          </w:p>
        </w:tc>
        <w:tc>
          <w:tcPr>
            <w:tcW w:w="0" w:type="dxa"/>
            <w:vAlign w:val="bottom"/>
          </w:tcPr>
          <w:p w14:paraId="7745BC8C" w14:textId="77777777" w:rsidR="004B3D52" w:rsidRPr="004B3D52" w:rsidRDefault="004B3D52" w:rsidP="004B3D52">
            <w:pPr>
              <w:rPr>
                <w:rFonts w:eastAsiaTheme="minorEastAsia"/>
                <w:sz w:val="1"/>
                <w:szCs w:val="1"/>
              </w:rPr>
            </w:pPr>
          </w:p>
        </w:tc>
      </w:tr>
      <w:tr w:rsidR="004B3D52" w:rsidRPr="004B3D52" w14:paraId="2C1BFBEE" w14:textId="77777777" w:rsidTr="004B3D52">
        <w:trPr>
          <w:trHeight w:val="20"/>
        </w:trPr>
        <w:tc>
          <w:tcPr>
            <w:tcW w:w="2460" w:type="dxa"/>
            <w:tcBorders>
              <w:left w:val="single" w:sz="8" w:space="0" w:color="A7A9AC"/>
              <w:right w:val="single" w:sz="8" w:space="0" w:color="A7A9AC"/>
            </w:tcBorders>
            <w:vAlign w:val="bottom"/>
          </w:tcPr>
          <w:p w14:paraId="646482F1" w14:textId="77777777" w:rsidR="004B3D52" w:rsidRPr="004B3D52" w:rsidRDefault="004B3D52" w:rsidP="004B3D52">
            <w:pPr>
              <w:spacing w:line="20" w:lineRule="exact"/>
              <w:rPr>
                <w:rFonts w:eastAsiaTheme="minorEastAsia"/>
                <w:sz w:val="1"/>
                <w:szCs w:val="1"/>
              </w:rPr>
            </w:pPr>
          </w:p>
        </w:tc>
        <w:tc>
          <w:tcPr>
            <w:tcW w:w="2000" w:type="dxa"/>
            <w:gridSpan w:val="3"/>
            <w:vAlign w:val="bottom"/>
          </w:tcPr>
          <w:p w14:paraId="7F0055E0" w14:textId="77777777" w:rsidR="004B3D52" w:rsidRPr="004B3D52" w:rsidRDefault="004B3D52" w:rsidP="004B3D52">
            <w:pPr>
              <w:spacing w:line="20" w:lineRule="exact"/>
              <w:rPr>
                <w:rFonts w:eastAsiaTheme="minorEastAsia"/>
                <w:sz w:val="1"/>
                <w:szCs w:val="1"/>
              </w:rPr>
            </w:pPr>
          </w:p>
        </w:tc>
        <w:tc>
          <w:tcPr>
            <w:tcW w:w="640" w:type="dxa"/>
            <w:gridSpan w:val="3"/>
            <w:shd w:val="clear" w:color="auto" w:fill="000000"/>
            <w:vAlign w:val="bottom"/>
          </w:tcPr>
          <w:p w14:paraId="4AEB7C05" w14:textId="77777777" w:rsidR="004B3D52" w:rsidRPr="004B3D52" w:rsidRDefault="004B3D52" w:rsidP="004B3D52">
            <w:pPr>
              <w:spacing w:line="20" w:lineRule="exact"/>
              <w:rPr>
                <w:rFonts w:eastAsiaTheme="minorEastAsia"/>
                <w:sz w:val="1"/>
                <w:szCs w:val="1"/>
              </w:rPr>
            </w:pPr>
          </w:p>
        </w:tc>
        <w:tc>
          <w:tcPr>
            <w:tcW w:w="4720" w:type="dxa"/>
            <w:gridSpan w:val="5"/>
            <w:tcBorders>
              <w:right w:val="single" w:sz="8" w:space="0" w:color="A7A9AC"/>
            </w:tcBorders>
            <w:vAlign w:val="bottom"/>
          </w:tcPr>
          <w:p w14:paraId="47019938" w14:textId="77777777" w:rsidR="004B3D52" w:rsidRPr="004B3D52" w:rsidRDefault="004B3D52" w:rsidP="004B3D52">
            <w:pPr>
              <w:spacing w:line="20" w:lineRule="exact"/>
              <w:rPr>
                <w:rFonts w:eastAsiaTheme="minorEastAsia"/>
                <w:sz w:val="1"/>
                <w:szCs w:val="1"/>
              </w:rPr>
            </w:pPr>
          </w:p>
        </w:tc>
        <w:tc>
          <w:tcPr>
            <w:tcW w:w="0" w:type="dxa"/>
            <w:vAlign w:val="bottom"/>
          </w:tcPr>
          <w:p w14:paraId="235FC52C" w14:textId="77777777" w:rsidR="004B3D52" w:rsidRPr="004B3D52" w:rsidRDefault="004B3D52" w:rsidP="004B3D52">
            <w:pPr>
              <w:spacing w:line="20" w:lineRule="exact"/>
              <w:rPr>
                <w:rFonts w:eastAsiaTheme="minorEastAsia"/>
                <w:sz w:val="1"/>
                <w:szCs w:val="1"/>
              </w:rPr>
            </w:pPr>
          </w:p>
        </w:tc>
      </w:tr>
      <w:tr w:rsidR="004B3D52" w:rsidRPr="004B3D52" w14:paraId="12681C04" w14:textId="77777777" w:rsidTr="004B3D52">
        <w:trPr>
          <w:trHeight w:val="190"/>
        </w:trPr>
        <w:tc>
          <w:tcPr>
            <w:tcW w:w="2460" w:type="dxa"/>
            <w:tcBorders>
              <w:left w:val="single" w:sz="8" w:space="0" w:color="A7A9AC"/>
              <w:right w:val="single" w:sz="8" w:space="0" w:color="A7A9AC"/>
            </w:tcBorders>
            <w:vAlign w:val="bottom"/>
          </w:tcPr>
          <w:p w14:paraId="489CB639" w14:textId="77777777" w:rsidR="004B3D52" w:rsidRPr="004B3D52" w:rsidRDefault="004B3D52" w:rsidP="004B3D52">
            <w:pPr>
              <w:rPr>
                <w:rFonts w:eastAsiaTheme="minorEastAsia"/>
                <w:sz w:val="16"/>
                <w:szCs w:val="16"/>
              </w:rPr>
            </w:pPr>
          </w:p>
        </w:tc>
        <w:tc>
          <w:tcPr>
            <w:tcW w:w="7360" w:type="dxa"/>
            <w:gridSpan w:val="11"/>
            <w:tcBorders>
              <w:right w:val="single" w:sz="8" w:space="0" w:color="A7A9AC"/>
            </w:tcBorders>
            <w:vAlign w:val="bottom"/>
          </w:tcPr>
          <w:p w14:paraId="3F077D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коллектор без транспортной среды). При наличии налетов, материал брать с границы</w:t>
            </w:r>
          </w:p>
        </w:tc>
        <w:tc>
          <w:tcPr>
            <w:tcW w:w="0" w:type="dxa"/>
            <w:vAlign w:val="bottom"/>
          </w:tcPr>
          <w:p w14:paraId="1D6A4F12" w14:textId="77777777" w:rsidR="004B3D52" w:rsidRPr="004B3D52" w:rsidRDefault="004B3D52" w:rsidP="004B3D52">
            <w:pPr>
              <w:rPr>
                <w:rFonts w:eastAsiaTheme="minorEastAsia"/>
                <w:sz w:val="1"/>
                <w:szCs w:val="1"/>
              </w:rPr>
            </w:pPr>
          </w:p>
        </w:tc>
      </w:tr>
      <w:tr w:rsidR="004B3D52" w:rsidRPr="004B3D52" w14:paraId="2ECC81F7" w14:textId="77777777" w:rsidTr="004B3D52">
        <w:trPr>
          <w:trHeight w:val="202"/>
        </w:trPr>
        <w:tc>
          <w:tcPr>
            <w:tcW w:w="2460" w:type="dxa"/>
            <w:tcBorders>
              <w:left w:val="single" w:sz="8" w:space="0" w:color="A7A9AC"/>
              <w:right w:val="single" w:sz="8" w:space="0" w:color="A7A9AC"/>
            </w:tcBorders>
            <w:vAlign w:val="bottom"/>
          </w:tcPr>
          <w:p w14:paraId="3F077AF4" w14:textId="77777777" w:rsidR="004B3D52" w:rsidRPr="004B3D52" w:rsidRDefault="004B3D52" w:rsidP="004B3D52">
            <w:pPr>
              <w:rPr>
                <w:rFonts w:eastAsiaTheme="minorEastAsia"/>
                <w:sz w:val="17"/>
                <w:szCs w:val="17"/>
              </w:rPr>
            </w:pPr>
          </w:p>
        </w:tc>
        <w:tc>
          <w:tcPr>
            <w:tcW w:w="6000" w:type="dxa"/>
            <w:gridSpan w:val="10"/>
            <w:vAlign w:val="bottom"/>
          </w:tcPr>
          <w:p w14:paraId="1D04B0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пораженных и здоровых тканей, слегка нажимая на них тампоном.</w:t>
            </w:r>
          </w:p>
        </w:tc>
        <w:tc>
          <w:tcPr>
            <w:tcW w:w="1360" w:type="dxa"/>
            <w:tcBorders>
              <w:right w:val="single" w:sz="8" w:space="0" w:color="A7A9AC"/>
            </w:tcBorders>
            <w:vAlign w:val="bottom"/>
          </w:tcPr>
          <w:p w14:paraId="57F960CA" w14:textId="77777777" w:rsidR="004B3D52" w:rsidRPr="004B3D52" w:rsidRDefault="004B3D52" w:rsidP="004B3D52">
            <w:pPr>
              <w:rPr>
                <w:rFonts w:eastAsiaTheme="minorEastAsia"/>
                <w:sz w:val="17"/>
                <w:szCs w:val="17"/>
              </w:rPr>
            </w:pPr>
          </w:p>
        </w:tc>
        <w:tc>
          <w:tcPr>
            <w:tcW w:w="0" w:type="dxa"/>
            <w:vAlign w:val="bottom"/>
          </w:tcPr>
          <w:p w14:paraId="1502FDBA" w14:textId="77777777" w:rsidR="004B3D52" w:rsidRPr="004B3D52" w:rsidRDefault="004B3D52" w:rsidP="004B3D52">
            <w:pPr>
              <w:rPr>
                <w:rFonts w:eastAsiaTheme="minorEastAsia"/>
                <w:sz w:val="1"/>
                <w:szCs w:val="1"/>
              </w:rPr>
            </w:pPr>
          </w:p>
        </w:tc>
      </w:tr>
      <w:tr w:rsidR="004B3D52" w:rsidRPr="004B3D52" w14:paraId="7C3A0751" w14:textId="77777777" w:rsidTr="004B3D52">
        <w:trPr>
          <w:trHeight w:val="68"/>
        </w:trPr>
        <w:tc>
          <w:tcPr>
            <w:tcW w:w="2460" w:type="dxa"/>
            <w:tcBorders>
              <w:left w:val="single" w:sz="8" w:space="0" w:color="A7A9AC"/>
              <w:bottom w:val="single" w:sz="8" w:space="0" w:color="A7A9AC"/>
              <w:right w:val="single" w:sz="8" w:space="0" w:color="A7A9AC"/>
            </w:tcBorders>
            <w:vAlign w:val="bottom"/>
          </w:tcPr>
          <w:p w14:paraId="76A2BFD0"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5CA57BA8"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5385C7DA" w14:textId="77777777" w:rsidR="004B3D52" w:rsidRPr="004B3D52" w:rsidRDefault="004B3D52" w:rsidP="004B3D52">
            <w:pPr>
              <w:rPr>
                <w:rFonts w:eastAsiaTheme="minorEastAsia"/>
                <w:sz w:val="5"/>
                <w:szCs w:val="5"/>
              </w:rPr>
            </w:pPr>
          </w:p>
        </w:tc>
        <w:tc>
          <w:tcPr>
            <w:tcW w:w="420" w:type="dxa"/>
            <w:tcBorders>
              <w:bottom w:val="single" w:sz="8" w:space="0" w:color="A7A9AC"/>
            </w:tcBorders>
            <w:vAlign w:val="bottom"/>
          </w:tcPr>
          <w:p w14:paraId="4E50DEA5" w14:textId="77777777" w:rsidR="004B3D52" w:rsidRPr="004B3D52" w:rsidRDefault="004B3D52" w:rsidP="004B3D52">
            <w:pPr>
              <w:rPr>
                <w:rFonts w:eastAsiaTheme="minorEastAsia"/>
                <w:sz w:val="5"/>
                <w:szCs w:val="5"/>
              </w:rPr>
            </w:pPr>
          </w:p>
        </w:tc>
        <w:tc>
          <w:tcPr>
            <w:tcW w:w="400" w:type="dxa"/>
            <w:gridSpan w:val="2"/>
            <w:tcBorders>
              <w:bottom w:val="single" w:sz="8" w:space="0" w:color="A7A9AC"/>
            </w:tcBorders>
            <w:vAlign w:val="bottom"/>
          </w:tcPr>
          <w:p w14:paraId="0F7A41BA"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6038319E" w14:textId="77777777" w:rsidR="004B3D52" w:rsidRPr="004B3D52" w:rsidRDefault="004B3D52" w:rsidP="004B3D52">
            <w:pPr>
              <w:rPr>
                <w:rFonts w:eastAsiaTheme="minorEastAsia"/>
                <w:sz w:val="5"/>
                <w:szCs w:val="5"/>
              </w:rPr>
            </w:pPr>
          </w:p>
        </w:tc>
        <w:tc>
          <w:tcPr>
            <w:tcW w:w="400" w:type="dxa"/>
            <w:gridSpan w:val="2"/>
            <w:tcBorders>
              <w:bottom w:val="single" w:sz="8" w:space="0" w:color="A7A9AC"/>
            </w:tcBorders>
            <w:vAlign w:val="bottom"/>
          </w:tcPr>
          <w:p w14:paraId="66D46B50" w14:textId="77777777" w:rsidR="004B3D52" w:rsidRPr="004B3D52" w:rsidRDefault="004B3D52" w:rsidP="004B3D52">
            <w:pPr>
              <w:rPr>
                <w:rFonts w:eastAsiaTheme="minorEastAsia"/>
                <w:sz w:val="5"/>
                <w:szCs w:val="5"/>
              </w:rPr>
            </w:pPr>
          </w:p>
        </w:tc>
        <w:tc>
          <w:tcPr>
            <w:tcW w:w="4320" w:type="dxa"/>
            <w:gridSpan w:val="3"/>
            <w:tcBorders>
              <w:bottom w:val="single" w:sz="8" w:space="0" w:color="A7A9AC"/>
              <w:right w:val="single" w:sz="8" w:space="0" w:color="A7A9AC"/>
            </w:tcBorders>
            <w:vAlign w:val="bottom"/>
          </w:tcPr>
          <w:p w14:paraId="7E25D1FF" w14:textId="77777777" w:rsidR="004B3D52" w:rsidRPr="004B3D52" w:rsidRDefault="004B3D52" w:rsidP="004B3D52">
            <w:pPr>
              <w:rPr>
                <w:rFonts w:eastAsiaTheme="minorEastAsia"/>
                <w:sz w:val="5"/>
                <w:szCs w:val="5"/>
              </w:rPr>
            </w:pPr>
          </w:p>
        </w:tc>
        <w:tc>
          <w:tcPr>
            <w:tcW w:w="0" w:type="dxa"/>
            <w:vAlign w:val="bottom"/>
          </w:tcPr>
          <w:p w14:paraId="0BF62019" w14:textId="77777777" w:rsidR="004B3D52" w:rsidRPr="004B3D52" w:rsidRDefault="004B3D52" w:rsidP="004B3D52">
            <w:pPr>
              <w:rPr>
                <w:rFonts w:eastAsiaTheme="minorEastAsia"/>
                <w:sz w:val="1"/>
                <w:szCs w:val="1"/>
              </w:rPr>
            </w:pPr>
          </w:p>
        </w:tc>
      </w:tr>
      <w:tr w:rsidR="004B3D52" w:rsidRPr="004B3D52" w14:paraId="0856CD19" w14:textId="77777777" w:rsidTr="004B3D52">
        <w:trPr>
          <w:trHeight w:val="272"/>
        </w:trPr>
        <w:tc>
          <w:tcPr>
            <w:tcW w:w="2460" w:type="dxa"/>
            <w:tcBorders>
              <w:left w:val="single" w:sz="8" w:space="0" w:color="A7A9AC"/>
              <w:right w:val="single" w:sz="8" w:space="0" w:color="A7A9AC"/>
            </w:tcBorders>
            <w:vAlign w:val="bottom"/>
          </w:tcPr>
          <w:p w14:paraId="59379D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11"/>
            <w:tcBorders>
              <w:right w:val="single" w:sz="8" w:space="0" w:color="A7A9AC"/>
            </w:tcBorders>
            <w:vAlign w:val="bottom"/>
          </w:tcPr>
          <w:p w14:paraId="458FA6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Каждый зонд поместить в свой коллектор, не касаясь наружных стенок, и плотно </w:t>
            </w:r>
            <w:proofErr w:type="spellStart"/>
            <w:r w:rsidRPr="004B3D52">
              <w:rPr>
                <w:rFonts w:ascii="Arial" w:eastAsia="Arial" w:hAnsi="Arial" w:cs="Arial"/>
                <w:sz w:val="16"/>
                <w:szCs w:val="16"/>
              </w:rPr>
              <w:t>закру</w:t>
            </w:r>
            <w:proofErr w:type="spellEnd"/>
            <w:r w:rsidRPr="004B3D52">
              <w:rPr>
                <w:rFonts w:ascii="Arial" w:eastAsia="Arial" w:hAnsi="Arial" w:cs="Arial"/>
                <w:sz w:val="16"/>
                <w:szCs w:val="16"/>
              </w:rPr>
              <w:t>-</w:t>
            </w:r>
          </w:p>
        </w:tc>
        <w:tc>
          <w:tcPr>
            <w:tcW w:w="0" w:type="dxa"/>
            <w:vAlign w:val="bottom"/>
          </w:tcPr>
          <w:p w14:paraId="32F551FB" w14:textId="77777777" w:rsidR="004B3D52" w:rsidRPr="004B3D52" w:rsidRDefault="004B3D52" w:rsidP="004B3D52">
            <w:pPr>
              <w:rPr>
                <w:rFonts w:eastAsiaTheme="minorEastAsia"/>
                <w:sz w:val="1"/>
                <w:szCs w:val="1"/>
              </w:rPr>
            </w:pPr>
          </w:p>
        </w:tc>
      </w:tr>
      <w:tr w:rsidR="004B3D52" w:rsidRPr="004B3D52" w14:paraId="5D1F3CEE" w14:textId="77777777" w:rsidTr="004B3D52">
        <w:trPr>
          <w:trHeight w:val="237"/>
        </w:trPr>
        <w:tc>
          <w:tcPr>
            <w:tcW w:w="2460" w:type="dxa"/>
            <w:tcBorders>
              <w:left w:val="single" w:sz="8" w:space="0" w:color="A7A9AC"/>
              <w:right w:val="single" w:sz="8" w:space="0" w:color="A7A9AC"/>
            </w:tcBorders>
            <w:vAlign w:val="bottom"/>
          </w:tcPr>
          <w:p w14:paraId="0506F3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6000" w:type="dxa"/>
            <w:gridSpan w:val="10"/>
            <w:vAlign w:val="bottom"/>
          </w:tcPr>
          <w:p w14:paraId="76B5710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тить</w:t>
            </w:r>
            <w:proofErr w:type="spellEnd"/>
            <w:r w:rsidRPr="004B3D52">
              <w:rPr>
                <w:rFonts w:ascii="Arial" w:eastAsia="Arial" w:hAnsi="Arial" w:cs="Arial"/>
                <w:sz w:val="16"/>
                <w:szCs w:val="16"/>
              </w:rPr>
              <w:t xml:space="preserve">. Упаковать в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-пакетик и все коллекторы передать в лабораторию.</w:t>
            </w:r>
          </w:p>
        </w:tc>
        <w:tc>
          <w:tcPr>
            <w:tcW w:w="1360" w:type="dxa"/>
            <w:tcBorders>
              <w:right w:val="single" w:sz="8" w:space="0" w:color="A7A9AC"/>
            </w:tcBorders>
            <w:vAlign w:val="bottom"/>
          </w:tcPr>
          <w:p w14:paraId="29BE81AC" w14:textId="77777777" w:rsidR="004B3D52" w:rsidRPr="004B3D52" w:rsidRDefault="004B3D52" w:rsidP="004B3D52">
            <w:pPr>
              <w:rPr>
                <w:rFonts w:eastAsiaTheme="minorEastAsia"/>
                <w:sz w:val="20"/>
                <w:szCs w:val="20"/>
              </w:rPr>
            </w:pPr>
          </w:p>
        </w:tc>
        <w:tc>
          <w:tcPr>
            <w:tcW w:w="0" w:type="dxa"/>
            <w:vAlign w:val="bottom"/>
          </w:tcPr>
          <w:p w14:paraId="0C8172D6" w14:textId="77777777" w:rsidR="004B3D52" w:rsidRPr="004B3D52" w:rsidRDefault="004B3D52" w:rsidP="004B3D52">
            <w:pPr>
              <w:rPr>
                <w:rFonts w:eastAsiaTheme="minorEastAsia"/>
                <w:sz w:val="1"/>
                <w:szCs w:val="1"/>
              </w:rPr>
            </w:pPr>
          </w:p>
        </w:tc>
      </w:tr>
      <w:tr w:rsidR="004B3D52" w:rsidRPr="004B3D52" w14:paraId="1B16CC73" w14:textId="77777777" w:rsidTr="004B3D52">
        <w:trPr>
          <w:trHeight w:val="68"/>
        </w:trPr>
        <w:tc>
          <w:tcPr>
            <w:tcW w:w="2460" w:type="dxa"/>
            <w:tcBorders>
              <w:left w:val="single" w:sz="8" w:space="0" w:color="A7A9AC"/>
              <w:bottom w:val="single" w:sz="8" w:space="0" w:color="A7A9AC"/>
              <w:right w:val="single" w:sz="8" w:space="0" w:color="A7A9AC"/>
            </w:tcBorders>
            <w:vAlign w:val="bottom"/>
          </w:tcPr>
          <w:p w14:paraId="1271515A" w14:textId="77777777" w:rsidR="004B3D52" w:rsidRPr="004B3D52" w:rsidRDefault="004B3D52" w:rsidP="004B3D52">
            <w:pPr>
              <w:rPr>
                <w:rFonts w:eastAsiaTheme="minorEastAsia"/>
                <w:sz w:val="5"/>
                <w:szCs w:val="5"/>
              </w:rPr>
            </w:pPr>
          </w:p>
        </w:tc>
        <w:tc>
          <w:tcPr>
            <w:tcW w:w="940" w:type="dxa"/>
            <w:tcBorders>
              <w:bottom w:val="single" w:sz="8" w:space="0" w:color="A7A9AC"/>
            </w:tcBorders>
            <w:vAlign w:val="bottom"/>
          </w:tcPr>
          <w:p w14:paraId="204AA9D6" w14:textId="77777777" w:rsidR="004B3D52" w:rsidRPr="004B3D52" w:rsidRDefault="004B3D52" w:rsidP="004B3D52">
            <w:pPr>
              <w:rPr>
                <w:rFonts w:eastAsiaTheme="minorEastAsia"/>
                <w:sz w:val="5"/>
                <w:szCs w:val="5"/>
              </w:rPr>
            </w:pPr>
          </w:p>
        </w:tc>
        <w:tc>
          <w:tcPr>
            <w:tcW w:w="640" w:type="dxa"/>
            <w:tcBorders>
              <w:bottom w:val="single" w:sz="8" w:space="0" w:color="A7A9AC"/>
            </w:tcBorders>
            <w:vAlign w:val="bottom"/>
          </w:tcPr>
          <w:p w14:paraId="6B623CCC" w14:textId="77777777" w:rsidR="004B3D52" w:rsidRPr="004B3D52" w:rsidRDefault="004B3D52" w:rsidP="004B3D52">
            <w:pPr>
              <w:rPr>
                <w:rFonts w:eastAsiaTheme="minorEastAsia"/>
                <w:sz w:val="5"/>
                <w:szCs w:val="5"/>
              </w:rPr>
            </w:pPr>
          </w:p>
        </w:tc>
        <w:tc>
          <w:tcPr>
            <w:tcW w:w="420" w:type="dxa"/>
            <w:tcBorders>
              <w:bottom w:val="single" w:sz="8" w:space="0" w:color="A7A9AC"/>
            </w:tcBorders>
            <w:vAlign w:val="bottom"/>
          </w:tcPr>
          <w:p w14:paraId="32C357F2"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0B119FE1" w14:textId="77777777" w:rsidR="004B3D52" w:rsidRPr="004B3D52" w:rsidRDefault="004B3D52" w:rsidP="004B3D52">
            <w:pPr>
              <w:rPr>
                <w:rFonts w:eastAsiaTheme="minorEastAsia"/>
                <w:sz w:val="5"/>
                <w:szCs w:val="5"/>
              </w:rPr>
            </w:pPr>
          </w:p>
        </w:tc>
        <w:tc>
          <w:tcPr>
            <w:tcW w:w="120" w:type="dxa"/>
            <w:tcBorders>
              <w:bottom w:val="single" w:sz="8" w:space="0" w:color="A7A9AC"/>
            </w:tcBorders>
            <w:vAlign w:val="bottom"/>
          </w:tcPr>
          <w:p w14:paraId="3E2F40B9"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35D2C5B6" w14:textId="77777777" w:rsidR="004B3D52" w:rsidRPr="004B3D52" w:rsidRDefault="004B3D52" w:rsidP="004B3D52">
            <w:pPr>
              <w:rPr>
                <w:rFonts w:eastAsiaTheme="minorEastAsia"/>
                <w:sz w:val="5"/>
                <w:szCs w:val="5"/>
              </w:rPr>
            </w:pPr>
          </w:p>
        </w:tc>
        <w:tc>
          <w:tcPr>
            <w:tcW w:w="240" w:type="dxa"/>
            <w:tcBorders>
              <w:bottom w:val="single" w:sz="8" w:space="0" w:color="A7A9AC"/>
            </w:tcBorders>
            <w:vAlign w:val="bottom"/>
          </w:tcPr>
          <w:p w14:paraId="71F79C0C" w14:textId="77777777" w:rsidR="004B3D52" w:rsidRPr="004B3D52" w:rsidRDefault="004B3D52" w:rsidP="004B3D52">
            <w:pPr>
              <w:rPr>
                <w:rFonts w:eastAsiaTheme="minorEastAsia"/>
                <w:sz w:val="5"/>
                <w:szCs w:val="5"/>
              </w:rPr>
            </w:pPr>
          </w:p>
        </w:tc>
        <w:tc>
          <w:tcPr>
            <w:tcW w:w="160" w:type="dxa"/>
            <w:tcBorders>
              <w:bottom w:val="single" w:sz="8" w:space="0" w:color="A7A9AC"/>
            </w:tcBorders>
            <w:vAlign w:val="bottom"/>
          </w:tcPr>
          <w:p w14:paraId="432A7CC2" w14:textId="77777777" w:rsidR="004B3D52" w:rsidRPr="004B3D52" w:rsidRDefault="004B3D52" w:rsidP="004B3D52">
            <w:pPr>
              <w:rPr>
                <w:rFonts w:eastAsiaTheme="minorEastAsia"/>
                <w:sz w:val="5"/>
                <w:szCs w:val="5"/>
              </w:rPr>
            </w:pPr>
          </w:p>
        </w:tc>
        <w:tc>
          <w:tcPr>
            <w:tcW w:w="1780" w:type="dxa"/>
            <w:tcBorders>
              <w:bottom w:val="single" w:sz="8" w:space="0" w:color="A7A9AC"/>
            </w:tcBorders>
            <w:vAlign w:val="bottom"/>
          </w:tcPr>
          <w:p w14:paraId="5000F6D1" w14:textId="77777777" w:rsidR="004B3D52" w:rsidRPr="004B3D52" w:rsidRDefault="004B3D52" w:rsidP="004B3D52">
            <w:pPr>
              <w:rPr>
                <w:rFonts w:eastAsiaTheme="minorEastAsia"/>
                <w:sz w:val="5"/>
                <w:szCs w:val="5"/>
              </w:rPr>
            </w:pPr>
          </w:p>
        </w:tc>
        <w:tc>
          <w:tcPr>
            <w:tcW w:w="1180" w:type="dxa"/>
            <w:tcBorders>
              <w:bottom w:val="single" w:sz="8" w:space="0" w:color="A7A9AC"/>
            </w:tcBorders>
            <w:vAlign w:val="bottom"/>
          </w:tcPr>
          <w:p w14:paraId="50098FAF" w14:textId="77777777" w:rsidR="004B3D52" w:rsidRPr="004B3D52" w:rsidRDefault="004B3D52" w:rsidP="004B3D52">
            <w:pPr>
              <w:rPr>
                <w:rFonts w:eastAsiaTheme="minorEastAsia"/>
                <w:sz w:val="5"/>
                <w:szCs w:val="5"/>
              </w:rPr>
            </w:pPr>
          </w:p>
        </w:tc>
        <w:tc>
          <w:tcPr>
            <w:tcW w:w="1360" w:type="dxa"/>
            <w:tcBorders>
              <w:bottom w:val="single" w:sz="8" w:space="0" w:color="A7A9AC"/>
              <w:right w:val="single" w:sz="8" w:space="0" w:color="A7A9AC"/>
            </w:tcBorders>
            <w:vAlign w:val="bottom"/>
          </w:tcPr>
          <w:p w14:paraId="19DA0BA9" w14:textId="77777777" w:rsidR="004B3D52" w:rsidRPr="004B3D52" w:rsidRDefault="004B3D52" w:rsidP="004B3D52">
            <w:pPr>
              <w:rPr>
                <w:rFonts w:eastAsiaTheme="minorEastAsia"/>
                <w:sz w:val="5"/>
                <w:szCs w:val="5"/>
              </w:rPr>
            </w:pPr>
          </w:p>
        </w:tc>
        <w:tc>
          <w:tcPr>
            <w:tcW w:w="0" w:type="dxa"/>
            <w:vAlign w:val="bottom"/>
          </w:tcPr>
          <w:p w14:paraId="5CFE1920" w14:textId="77777777" w:rsidR="004B3D52" w:rsidRPr="004B3D52" w:rsidRDefault="004B3D52" w:rsidP="004B3D52">
            <w:pPr>
              <w:rPr>
                <w:rFonts w:eastAsiaTheme="minorEastAsia"/>
                <w:sz w:val="1"/>
                <w:szCs w:val="1"/>
              </w:rPr>
            </w:pPr>
          </w:p>
        </w:tc>
      </w:tr>
      <w:tr w:rsidR="004B3D52" w:rsidRPr="004B3D52" w14:paraId="4C125369" w14:textId="77777777" w:rsidTr="004B3D52">
        <w:trPr>
          <w:trHeight w:val="244"/>
        </w:trPr>
        <w:tc>
          <w:tcPr>
            <w:tcW w:w="2460" w:type="dxa"/>
            <w:tcBorders>
              <w:left w:val="single" w:sz="8" w:space="0" w:color="A7A9AC"/>
              <w:right w:val="single" w:sz="8" w:space="0" w:color="A7A9AC"/>
            </w:tcBorders>
            <w:vAlign w:val="bottom"/>
          </w:tcPr>
          <w:p w14:paraId="54AE19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11"/>
            <w:vMerge w:val="restart"/>
            <w:tcBorders>
              <w:right w:val="single" w:sz="8" w:space="0" w:color="A7A9AC"/>
            </w:tcBorders>
            <w:vAlign w:val="bottom"/>
          </w:tcPr>
          <w:p w14:paraId="362315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Т=+2+8 °С в двух коллекторах для каждого локуса в вертикальном положении. </w:t>
            </w:r>
            <w:proofErr w:type="spellStart"/>
            <w:r w:rsidRPr="004B3D52">
              <w:rPr>
                <w:rFonts w:ascii="Arial" w:eastAsia="Arial" w:hAnsi="Arial" w:cs="Arial"/>
                <w:sz w:val="16"/>
                <w:szCs w:val="16"/>
              </w:rPr>
              <w:t>Замо</w:t>
            </w:r>
            <w:proofErr w:type="spellEnd"/>
            <w:r w:rsidRPr="004B3D52">
              <w:rPr>
                <w:rFonts w:ascii="Arial" w:eastAsia="Arial" w:hAnsi="Arial" w:cs="Arial"/>
                <w:sz w:val="16"/>
                <w:szCs w:val="16"/>
              </w:rPr>
              <w:t>-</w:t>
            </w:r>
          </w:p>
        </w:tc>
        <w:tc>
          <w:tcPr>
            <w:tcW w:w="0" w:type="dxa"/>
            <w:vAlign w:val="bottom"/>
          </w:tcPr>
          <w:p w14:paraId="7AEC0896" w14:textId="77777777" w:rsidR="004B3D52" w:rsidRPr="004B3D52" w:rsidRDefault="004B3D52" w:rsidP="004B3D52">
            <w:pPr>
              <w:rPr>
                <w:rFonts w:eastAsiaTheme="minorEastAsia"/>
                <w:sz w:val="1"/>
                <w:szCs w:val="1"/>
              </w:rPr>
            </w:pPr>
          </w:p>
        </w:tc>
      </w:tr>
      <w:tr w:rsidR="004B3D52" w:rsidRPr="004B3D52" w14:paraId="3B72F0B0" w14:textId="77777777" w:rsidTr="004B3D52">
        <w:trPr>
          <w:trHeight w:val="106"/>
        </w:trPr>
        <w:tc>
          <w:tcPr>
            <w:tcW w:w="2460" w:type="dxa"/>
            <w:vMerge w:val="restart"/>
            <w:tcBorders>
              <w:left w:val="single" w:sz="8" w:space="0" w:color="A7A9AC"/>
              <w:right w:val="single" w:sz="8" w:space="0" w:color="A7A9AC"/>
            </w:tcBorders>
            <w:vAlign w:val="bottom"/>
          </w:tcPr>
          <w:p w14:paraId="7616B2C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24</w:t>
            </w:r>
          </w:p>
        </w:tc>
        <w:tc>
          <w:tcPr>
            <w:tcW w:w="7360" w:type="dxa"/>
            <w:gridSpan w:val="11"/>
            <w:vMerge/>
            <w:tcBorders>
              <w:right w:val="single" w:sz="8" w:space="0" w:color="A7A9AC"/>
            </w:tcBorders>
            <w:vAlign w:val="bottom"/>
          </w:tcPr>
          <w:p w14:paraId="5FD5F2CE" w14:textId="77777777" w:rsidR="004B3D52" w:rsidRPr="004B3D52" w:rsidRDefault="004B3D52" w:rsidP="004B3D52">
            <w:pPr>
              <w:rPr>
                <w:rFonts w:eastAsiaTheme="minorEastAsia"/>
                <w:sz w:val="9"/>
                <w:szCs w:val="9"/>
              </w:rPr>
            </w:pPr>
          </w:p>
        </w:tc>
        <w:tc>
          <w:tcPr>
            <w:tcW w:w="0" w:type="dxa"/>
            <w:vAlign w:val="bottom"/>
          </w:tcPr>
          <w:p w14:paraId="2DD0B9C1" w14:textId="77777777" w:rsidR="004B3D52" w:rsidRPr="004B3D52" w:rsidRDefault="004B3D52" w:rsidP="004B3D52">
            <w:pPr>
              <w:rPr>
                <w:rFonts w:eastAsiaTheme="minorEastAsia"/>
                <w:sz w:val="1"/>
                <w:szCs w:val="1"/>
              </w:rPr>
            </w:pPr>
          </w:p>
        </w:tc>
      </w:tr>
      <w:tr w:rsidR="004B3D52" w:rsidRPr="004B3D52" w14:paraId="1E37AAB7" w14:textId="77777777" w:rsidTr="004B3D52">
        <w:trPr>
          <w:trHeight w:val="94"/>
        </w:trPr>
        <w:tc>
          <w:tcPr>
            <w:tcW w:w="2460" w:type="dxa"/>
            <w:vMerge/>
            <w:tcBorders>
              <w:left w:val="single" w:sz="8" w:space="0" w:color="A7A9AC"/>
              <w:right w:val="single" w:sz="8" w:space="0" w:color="A7A9AC"/>
            </w:tcBorders>
            <w:vAlign w:val="bottom"/>
          </w:tcPr>
          <w:p w14:paraId="43886608" w14:textId="77777777" w:rsidR="004B3D52" w:rsidRPr="004B3D52" w:rsidRDefault="004B3D52" w:rsidP="004B3D52">
            <w:pPr>
              <w:rPr>
                <w:rFonts w:eastAsiaTheme="minorEastAsia"/>
                <w:sz w:val="8"/>
                <w:szCs w:val="8"/>
              </w:rPr>
            </w:pPr>
          </w:p>
        </w:tc>
        <w:tc>
          <w:tcPr>
            <w:tcW w:w="6000" w:type="dxa"/>
            <w:gridSpan w:val="10"/>
            <w:vMerge w:val="restart"/>
            <w:vAlign w:val="bottom"/>
          </w:tcPr>
          <w:p w14:paraId="62BF0F6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раживание</w:t>
            </w:r>
            <w:proofErr w:type="spellEnd"/>
            <w:r w:rsidRPr="004B3D52">
              <w:rPr>
                <w:rFonts w:ascii="Arial" w:eastAsia="Arial" w:hAnsi="Arial" w:cs="Arial"/>
                <w:sz w:val="16"/>
                <w:szCs w:val="16"/>
              </w:rPr>
              <w:t xml:space="preserve"> образцов недопустимо!</w:t>
            </w:r>
          </w:p>
        </w:tc>
        <w:tc>
          <w:tcPr>
            <w:tcW w:w="1360" w:type="dxa"/>
            <w:tcBorders>
              <w:right w:val="single" w:sz="8" w:space="0" w:color="A7A9AC"/>
            </w:tcBorders>
            <w:vAlign w:val="bottom"/>
          </w:tcPr>
          <w:p w14:paraId="56BFD696" w14:textId="77777777" w:rsidR="004B3D52" w:rsidRPr="004B3D52" w:rsidRDefault="004B3D52" w:rsidP="004B3D52">
            <w:pPr>
              <w:rPr>
                <w:rFonts w:eastAsiaTheme="minorEastAsia"/>
                <w:sz w:val="8"/>
                <w:szCs w:val="8"/>
              </w:rPr>
            </w:pPr>
          </w:p>
        </w:tc>
        <w:tc>
          <w:tcPr>
            <w:tcW w:w="0" w:type="dxa"/>
            <w:vAlign w:val="bottom"/>
          </w:tcPr>
          <w:p w14:paraId="18981A5A" w14:textId="77777777" w:rsidR="004B3D52" w:rsidRPr="004B3D52" w:rsidRDefault="004B3D52" w:rsidP="004B3D52">
            <w:pPr>
              <w:rPr>
                <w:rFonts w:eastAsiaTheme="minorEastAsia"/>
                <w:sz w:val="1"/>
                <w:szCs w:val="1"/>
              </w:rPr>
            </w:pPr>
          </w:p>
        </w:tc>
      </w:tr>
      <w:tr w:rsidR="004B3D52" w:rsidRPr="004B3D52" w14:paraId="55673313" w14:textId="77777777" w:rsidTr="004B3D52">
        <w:trPr>
          <w:trHeight w:val="108"/>
        </w:trPr>
        <w:tc>
          <w:tcPr>
            <w:tcW w:w="2460" w:type="dxa"/>
            <w:vMerge w:val="restart"/>
            <w:tcBorders>
              <w:left w:val="single" w:sz="8" w:space="0" w:color="A7A9AC"/>
              <w:right w:val="single" w:sz="8" w:space="0" w:color="A7A9AC"/>
            </w:tcBorders>
            <w:vAlign w:val="bottom"/>
          </w:tcPr>
          <w:p w14:paraId="589CF4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6000" w:type="dxa"/>
            <w:gridSpan w:val="10"/>
            <w:vMerge/>
            <w:vAlign w:val="bottom"/>
          </w:tcPr>
          <w:p w14:paraId="186C84F6" w14:textId="77777777" w:rsidR="004B3D52" w:rsidRPr="004B3D52" w:rsidRDefault="004B3D52" w:rsidP="004B3D52">
            <w:pPr>
              <w:rPr>
                <w:rFonts w:eastAsiaTheme="minorEastAsia"/>
                <w:sz w:val="9"/>
                <w:szCs w:val="9"/>
              </w:rPr>
            </w:pPr>
          </w:p>
        </w:tc>
        <w:tc>
          <w:tcPr>
            <w:tcW w:w="1360" w:type="dxa"/>
            <w:tcBorders>
              <w:right w:val="single" w:sz="8" w:space="0" w:color="A7A9AC"/>
            </w:tcBorders>
            <w:vAlign w:val="bottom"/>
          </w:tcPr>
          <w:p w14:paraId="16357D94" w14:textId="77777777" w:rsidR="004B3D52" w:rsidRPr="004B3D52" w:rsidRDefault="004B3D52" w:rsidP="004B3D52">
            <w:pPr>
              <w:rPr>
                <w:rFonts w:eastAsiaTheme="minorEastAsia"/>
                <w:sz w:val="9"/>
                <w:szCs w:val="9"/>
              </w:rPr>
            </w:pPr>
          </w:p>
        </w:tc>
        <w:tc>
          <w:tcPr>
            <w:tcW w:w="0" w:type="dxa"/>
            <w:vAlign w:val="bottom"/>
          </w:tcPr>
          <w:p w14:paraId="1D1F50B0" w14:textId="77777777" w:rsidR="004B3D52" w:rsidRPr="004B3D52" w:rsidRDefault="004B3D52" w:rsidP="004B3D52">
            <w:pPr>
              <w:rPr>
                <w:rFonts w:eastAsiaTheme="minorEastAsia"/>
                <w:sz w:val="1"/>
                <w:szCs w:val="1"/>
              </w:rPr>
            </w:pPr>
          </w:p>
        </w:tc>
      </w:tr>
      <w:tr w:rsidR="004B3D52" w:rsidRPr="004B3D52" w14:paraId="60412BBF" w14:textId="77777777" w:rsidTr="004B3D52">
        <w:trPr>
          <w:trHeight w:val="108"/>
        </w:trPr>
        <w:tc>
          <w:tcPr>
            <w:tcW w:w="2460" w:type="dxa"/>
            <w:vMerge/>
            <w:tcBorders>
              <w:left w:val="single" w:sz="8" w:space="0" w:color="A7A9AC"/>
              <w:bottom w:val="single" w:sz="8" w:space="0" w:color="A7A9AC"/>
              <w:right w:val="single" w:sz="8" w:space="0" w:color="A7A9AC"/>
            </w:tcBorders>
            <w:vAlign w:val="bottom"/>
          </w:tcPr>
          <w:p w14:paraId="731F3026" w14:textId="77777777" w:rsidR="004B3D52" w:rsidRPr="004B3D52" w:rsidRDefault="004B3D52" w:rsidP="004B3D52">
            <w:pPr>
              <w:rPr>
                <w:rFonts w:eastAsiaTheme="minorEastAsia"/>
                <w:sz w:val="9"/>
                <w:szCs w:val="9"/>
              </w:rPr>
            </w:pPr>
          </w:p>
        </w:tc>
        <w:tc>
          <w:tcPr>
            <w:tcW w:w="940" w:type="dxa"/>
            <w:tcBorders>
              <w:bottom w:val="single" w:sz="8" w:space="0" w:color="A7A9AC"/>
            </w:tcBorders>
            <w:vAlign w:val="bottom"/>
          </w:tcPr>
          <w:p w14:paraId="0E871041" w14:textId="77777777" w:rsidR="004B3D52" w:rsidRPr="004B3D52" w:rsidRDefault="004B3D52" w:rsidP="004B3D52">
            <w:pPr>
              <w:rPr>
                <w:rFonts w:eastAsiaTheme="minorEastAsia"/>
                <w:sz w:val="9"/>
                <w:szCs w:val="9"/>
              </w:rPr>
            </w:pPr>
          </w:p>
        </w:tc>
        <w:tc>
          <w:tcPr>
            <w:tcW w:w="640" w:type="dxa"/>
            <w:tcBorders>
              <w:bottom w:val="single" w:sz="8" w:space="0" w:color="A7A9AC"/>
            </w:tcBorders>
            <w:vAlign w:val="bottom"/>
          </w:tcPr>
          <w:p w14:paraId="6E873732" w14:textId="77777777" w:rsidR="004B3D52" w:rsidRPr="004B3D52" w:rsidRDefault="004B3D52" w:rsidP="004B3D52">
            <w:pPr>
              <w:rPr>
                <w:rFonts w:eastAsiaTheme="minorEastAsia"/>
                <w:sz w:val="9"/>
                <w:szCs w:val="9"/>
              </w:rPr>
            </w:pPr>
          </w:p>
        </w:tc>
        <w:tc>
          <w:tcPr>
            <w:tcW w:w="420" w:type="dxa"/>
            <w:tcBorders>
              <w:bottom w:val="single" w:sz="8" w:space="0" w:color="A7A9AC"/>
            </w:tcBorders>
            <w:vAlign w:val="bottom"/>
          </w:tcPr>
          <w:p w14:paraId="545D7219" w14:textId="77777777" w:rsidR="004B3D52" w:rsidRPr="004B3D52" w:rsidRDefault="004B3D52" w:rsidP="004B3D52">
            <w:pPr>
              <w:rPr>
                <w:rFonts w:eastAsiaTheme="minorEastAsia"/>
                <w:sz w:val="9"/>
                <w:szCs w:val="9"/>
              </w:rPr>
            </w:pPr>
          </w:p>
        </w:tc>
        <w:tc>
          <w:tcPr>
            <w:tcW w:w="280" w:type="dxa"/>
            <w:tcBorders>
              <w:bottom w:val="single" w:sz="8" w:space="0" w:color="A7A9AC"/>
            </w:tcBorders>
            <w:vAlign w:val="bottom"/>
          </w:tcPr>
          <w:p w14:paraId="1FEF0984" w14:textId="77777777" w:rsidR="004B3D52" w:rsidRPr="004B3D52" w:rsidRDefault="004B3D52" w:rsidP="004B3D52">
            <w:pPr>
              <w:rPr>
                <w:rFonts w:eastAsiaTheme="minorEastAsia"/>
                <w:sz w:val="9"/>
                <w:szCs w:val="9"/>
              </w:rPr>
            </w:pPr>
          </w:p>
        </w:tc>
        <w:tc>
          <w:tcPr>
            <w:tcW w:w="120" w:type="dxa"/>
            <w:tcBorders>
              <w:bottom w:val="single" w:sz="8" w:space="0" w:color="A7A9AC"/>
            </w:tcBorders>
            <w:vAlign w:val="bottom"/>
          </w:tcPr>
          <w:p w14:paraId="304CDE07" w14:textId="77777777" w:rsidR="004B3D52" w:rsidRPr="004B3D52" w:rsidRDefault="004B3D52" w:rsidP="004B3D52">
            <w:pPr>
              <w:rPr>
                <w:rFonts w:eastAsiaTheme="minorEastAsia"/>
                <w:sz w:val="9"/>
                <w:szCs w:val="9"/>
              </w:rPr>
            </w:pPr>
          </w:p>
        </w:tc>
        <w:tc>
          <w:tcPr>
            <w:tcW w:w="240" w:type="dxa"/>
            <w:tcBorders>
              <w:bottom w:val="single" w:sz="8" w:space="0" w:color="A7A9AC"/>
            </w:tcBorders>
            <w:vAlign w:val="bottom"/>
          </w:tcPr>
          <w:p w14:paraId="0FEE7A8D" w14:textId="77777777" w:rsidR="004B3D52" w:rsidRPr="004B3D52" w:rsidRDefault="004B3D52" w:rsidP="004B3D52">
            <w:pPr>
              <w:rPr>
                <w:rFonts w:eastAsiaTheme="minorEastAsia"/>
                <w:sz w:val="9"/>
                <w:szCs w:val="9"/>
              </w:rPr>
            </w:pPr>
          </w:p>
        </w:tc>
        <w:tc>
          <w:tcPr>
            <w:tcW w:w="240" w:type="dxa"/>
            <w:tcBorders>
              <w:bottom w:val="single" w:sz="8" w:space="0" w:color="A7A9AC"/>
            </w:tcBorders>
            <w:vAlign w:val="bottom"/>
          </w:tcPr>
          <w:p w14:paraId="4AE03C0D" w14:textId="77777777" w:rsidR="004B3D52" w:rsidRPr="004B3D52" w:rsidRDefault="004B3D52" w:rsidP="004B3D52">
            <w:pPr>
              <w:rPr>
                <w:rFonts w:eastAsiaTheme="minorEastAsia"/>
                <w:sz w:val="9"/>
                <w:szCs w:val="9"/>
              </w:rPr>
            </w:pPr>
          </w:p>
        </w:tc>
        <w:tc>
          <w:tcPr>
            <w:tcW w:w="160" w:type="dxa"/>
            <w:tcBorders>
              <w:bottom w:val="single" w:sz="8" w:space="0" w:color="A7A9AC"/>
            </w:tcBorders>
            <w:vAlign w:val="bottom"/>
          </w:tcPr>
          <w:p w14:paraId="176CADD8" w14:textId="77777777" w:rsidR="004B3D52" w:rsidRPr="004B3D52" w:rsidRDefault="004B3D52" w:rsidP="004B3D52">
            <w:pPr>
              <w:rPr>
                <w:rFonts w:eastAsiaTheme="minorEastAsia"/>
                <w:sz w:val="9"/>
                <w:szCs w:val="9"/>
              </w:rPr>
            </w:pPr>
          </w:p>
        </w:tc>
        <w:tc>
          <w:tcPr>
            <w:tcW w:w="1780" w:type="dxa"/>
            <w:tcBorders>
              <w:bottom w:val="single" w:sz="8" w:space="0" w:color="A7A9AC"/>
            </w:tcBorders>
            <w:vAlign w:val="bottom"/>
          </w:tcPr>
          <w:p w14:paraId="3F55F942" w14:textId="77777777" w:rsidR="004B3D52" w:rsidRPr="004B3D52" w:rsidRDefault="004B3D52" w:rsidP="004B3D52">
            <w:pPr>
              <w:rPr>
                <w:rFonts w:eastAsiaTheme="minorEastAsia"/>
                <w:sz w:val="9"/>
                <w:szCs w:val="9"/>
              </w:rPr>
            </w:pPr>
          </w:p>
        </w:tc>
        <w:tc>
          <w:tcPr>
            <w:tcW w:w="1180" w:type="dxa"/>
            <w:tcBorders>
              <w:bottom w:val="single" w:sz="8" w:space="0" w:color="A7A9AC"/>
            </w:tcBorders>
            <w:vAlign w:val="bottom"/>
          </w:tcPr>
          <w:p w14:paraId="60481EE2" w14:textId="77777777" w:rsidR="004B3D52" w:rsidRPr="004B3D52" w:rsidRDefault="004B3D52" w:rsidP="004B3D52">
            <w:pPr>
              <w:rPr>
                <w:rFonts w:eastAsiaTheme="minorEastAsia"/>
                <w:sz w:val="9"/>
                <w:szCs w:val="9"/>
              </w:rPr>
            </w:pPr>
          </w:p>
        </w:tc>
        <w:tc>
          <w:tcPr>
            <w:tcW w:w="1360" w:type="dxa"/>
            <w:tcBorders>
              <w:bottom w:val="single" w:sz="8" w:space="0" w:color="A7A9AC"/>
              <w:right w:val="single" w:sz="8" w:space="0" w:color="A7A9AC"/>
            </w:tcBorders>
            <w:vAlign w:val="bottom"/>
          </w:tcPr>
          <w:p w14:paraId="49D5AFFF" w14:textId="77777777" w:rsidR="004B3D52" w:rsidRPr="004B3D52" w:rsidRDefault="004B3D52" w:rsidP="004B3D52">
            <w:pPr>
              <w:rPr>
                <w:rFonts w:eastAsiaTheme="minorEastAsia"/>
                <w:sz w:val="9"/>
                <w:szCs w:val="9"/>
              </w:rPr>
            </w:pPr>
          </w:p>
        </w:tc>
        <w:tc>
          <w:tcPr>
            <w:tcW w:w="0" w:type="dxa"/>
            <w:vAlign w:val="bottom"/>
          </w:tcPr>
          <w:p w14:paraId="25CDB90F" w14:textId="77777777" w:rsidR="004B3D52" w:rsidRPr="004B3D52" w:rsidRDefault="004B3D52" w:rsidP="004B3D52">
            <w:pPr>
              <w:rPr>
                <w:rFonts w:eastAsiaTheme="minorEastAsia"/>
                <w:sz w:val="1"/>
                <w:szCs w:val="1"/>
              </w:rPr>
            </w:pPr>
          </w:p>
        </w:tc>
      </w:tr>
    </w:tbl>
    <w:p w14:paraId="3F381A2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36416" behindDoc="1" locked="0" layoutInCell="0" allowOverlap="1" wp14:anchorId="7657EB65" wp14:editId="25EE75FB">
            <wp:simplePos x="0" y="0"/>
            <wp:positionH relativeFrom="column">
              <wp:posOffset>4632960</wp:posOffset>
            </wp:positionH>
            <wp:positionV relativeFrom="paragraph">
              <wp:posOffset>-6453505</wp:posOffset>
            </wp:positionV>
            <wp:extent cx="1568450" cy="222885"/>
            <wp:effectExtent l="0" t="0" r="0" b="0"/>
            <wp:wrapNone/>
            <wp:docPr id="40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1" cstate="print"/>
                    <a:srcRect/>
                    <a:stretch>
                      <a:fillRect/>
                    </a:stretch>
                  </pic:blipFill>
                  <pic:spPr bwMode="auto">
                    <a:xfrm>
                      <a:off x="0" y="0"/>
                      <a:ext cx="1568450" cy="22288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37440" behindDoc="1" locked="0" layoutInCell="0" allowOverlap="1" wp14:anchorId="4830F46D" wp14:editId="191DD610">
            <wp:simplePos x="0" y="0"/>
            <wp:positionH relativeFrom="column">
              <wp:posOffset>4617720</wp:posOffset>
            </wp:positionH>
            <wp:positionV relativeFrom="paragraph">
              <wp:posOffset>-6076950</wp:posOffset>
            </wp:positionV>
            <wp:extent cx="1599565" cy="290830"/>
            <wp:effectExtent l="0" t="0" r="0" b="0"/>
            <wp:wrapNone/>
            <wp:docPr id="40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9" cstate="print"/>
                    <a:srcRect/>
                    <a:stretch>
                      <a:fillRect/>
                    </a:stretch>
                  </pic:blipFill>
                  <pic:spPr bwMode="auto">
                    <a:xfrm>
                      <a:off x="0" y="0"/>
                      <a:ext cx="1599565" cy="290830"/>
                    </a:xfrm>
                    <a:prstGeom prst="rect">
                      <a:avLst/>
                    </a:prstGeom>
                    <a:noFill/>
                  </pic:spPr>
                </pic:pic>
              </a:graphicData>
            </a:graphic>
          </wp:anchor>
        </w:drawing>
      </w:r>
    </w:p>
    <w:p w14:paraId="6650F761"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4B2F2592" w14:textId="77777777" w:rsidR="004B3D52" w:rsidRPr="004B3D52" w:rsidRDefault="004B3D52" w:rsidP="004B3D52">
      <w:pPr>
        <w:spacing w:line="200" w:lineRule="exact"/>
        <w:rPr>
          <w:rFonts w:eastAsiaTheme="minorEastAsia"/>
          <w:sz w:val="20"/>
          <w:szCs w:val="20"/>
        </w:rPr>
      </w:pPr>
    </w:p>
    <w:p w14:paraId="6AC12A01" w14:textId="77777777" w:rsidR="004B3D52" w:rsidRPr="004B3D52" w:rsidRDefault="004B3D52" w:rsidP="004B3D52">
      <w:pPr>
        <w:spacing w:line="200" w:lineRule="exact"/>
        <w:rPr>
          <w:rFonts w:eastAsiaTheme="minorEastAsia"/>
          <w:sz w:val="20"/>
          <w:szCs w:val="20"/>
        </w:rPr>
      </w:pPr>
    </w:p>
    <w:p w14:paraId="0F754BA6" w14:textId="77777777" w:rsidR="004B3D52" w:rsidRPr="004B3D52" w:rsidRDefault="004B3D52" w:rsidP="004B3D52">
      <w:pPr>
        <w:spacing w:line="273" w:lineRule="exact"/>
        <w:rPr>
          <w:rFonts w:eastAsiaTheme="minorEastAsia"/>
          <w:sz w:val="20"/>
          <w:szCs w:val="20"/>
        </w:rPr>
      </w:pPr>
    </w:p>
    <w:p w14:paraId="21E3C64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62</w:t>
      </w:r>
    </w:p>
    <w:p w14:paraId="3A3A09ED"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p w14:paraId="5F9BA02A" w14:textId="77777777" w:rsidR="004B3D52" w:rsidRPr="004B3D52" w:rsidRDefault="004B3D52" w:rsidP="004B3D52">
      <w:pPr>
        <w:spacing w:line="284" w:lineRule="auto"/>
        <w:ind w:right="340"/>
        <w:rPr>
          <w:rFonts w:eastAsiaTheme="minorEastAsia"/>
          <w:sz w:val="20"/>
          <w:szCs w:val="20"/>
        </w:rPr>
      </w:pPr>
      <w:r w:rsidRPr="004B3D52">
        <w:rPr>
          <w:rFonts w:ascii="Arial" w:eastAsia="Arial" w:hAnsi="Arial" w:cs="Arial"/>
          <w:b/>
          <w:bCs/>
          <w:sz w:val="22"/>
          <w:szCs w:val="22"/>
        </w:rPr>
        <w:lastRenderedPageBreak/>
        <w:t>1.7. Мазок/отделяемое ротоглотки/ротовой полости, носоглотки/носовых ходов, наружного уха, конъюнктивы глаза, раневое отделяемое</w:t>
      </w:r>
    </w:p>
    <w:p w14:paraId="705C47A4" w14:textId="77777777" w:rsidR="004B3D52" w:rsidRPr="004B3D52" w:rsidRDefault="004B3D52" w:rsidP="004B3D52">
      <w:pPr>
        <w:spacing w:line="133" w:lineRule="exact"/>
        <w:rPr>
          <w:rFonts w:eastAsiaTheme="minorEastAsia"/>
          <w:sz w:val="20"/>
          <w:szCs w:val="20"/>
        </w:rPr>
      </w:pPr>
    </w:p>
    <w:p w14:paraId="1F355D5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D4B52C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80"/>
        <w:gridCol w:w="1360"/>
        <w:gridCol w:w="580"/>
        <w:gridCol w:w="280"/>
        <w:gridCol w:w="580"/>
        <w:gridCol w:w="860"/>
        <w:gridCol w:w="1060"/>
        <w:gridCol w:w="1100"/>
        <w:gridCol w:w="1460"/>
        <w:gridCol w:w="30"/>
      </w:tblGrid>
      <w:tr w:rsidR="004B3D52" w:rsidRPr="004B3D52" w14:paraId="7337120B"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2DB3C3F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80" w:type="dxa"/>
            <w:tcBorders>
              <w:top w:val="single" w:sz="8" w:space="0" w:color="A7A9AC"/>
            </w:tcBorders>
            <w:vAlign w:val="bottom"/>
          </w:tcPr>
          <w:p w14:paraId="647261A7" w14:textId="77777777" w:rsidR="004B3D52" w:rsidRPr="004B3D52" w:rsidRDefault="004B3D52" w:rsidP="004B3D52">
            <w:pPr>
              <w:rPr>
                <w:rFonts w:eastAsiaTheme="minorEastAsia"/>
              </w:rPr>
            </w:pPr>
          </w:p>
        </w:tc>
        <w:tc>
          <w:tcPr>
            <w:tcW w:w="4720" w:type="dxa"/>
            <w:gridSpan w:val="6"/>
            <w:vMerge w:val="restart"/>
            <w:tcBorders>
              <w:top w:val="single" w:sz="8" w:space="0" w:color="A7A9AC"/>
              <w:right w:val="single" w:sz="8" w:space="0" w:color="A7A9AC"/>
            </w:tcBorders>
            <w:vAlign w:val="bottom"/>
          </w:tcPr>
          <w:p w14:paraId="13192B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Коллектор транспортный с жидкой средой Эймса (зонд-</w:t>
            </w:r>
          </w:p>
        </w:tc>
        <w:tc>
          <w:tcPr>
            <w:tcW w:w="1100" w:type="dxa"/>
            <w:tcBorders>
              <w:top w:val="single" w:sz="8" w:space="0" w:color="A7A9AC"/>
            </w:tcBorders>
            <w:vAlign w:val="bottom"/>
          </w:tcPr>
          <w:p w14:paraId="47B89CF0" w14:textId="77777777" w:rsidR="004B3D52" w:rsidRPr="004B3D52" w:rsidRDefault="004B3D52" w:rsidP="004B3D52">
            <w:pPr>
              <w:rPr>
                <w:rFonts w:eastAsiaTheme="minorEastAsia"/>
              </w:rPr>
            </w:pPr>
          </w:p>
        </w:tc>
        <w:tc>
          <w:tcPr>
            <w:tcW w:w="1460" w:type="dxa"/>
            <w:tcBorders>
              <w:top w:val="single" w:sz="8" w:space="0" w:color="A7A9AC"/>
              <w:right w:val="single" w:sz="8" w:space="0" w:color="A7A9AC"/>
            </w:tcBorders>
            <w:vAlign w:val="bottom"/>
          </w:tcPr>
          <w:p w14:paraId="106986D8" w14:textId="77777777" w:rsidR="004B3D52" w:rsidRPr="004B3D52" w:rsidRDefault="004B3D52" w:rsidP="004B3D52">
            <w:pPr>
              <w:rPr>
                <w:rFonts w:eastAsiaTheme="minorEastAsia"/>
              </w:rPr>
            </w:pPr>
          </w:p>
        </w:tc>
        <w:tc>
          <w:tcPr>
            <w:tcW w:w="0" w:type="dxa"/>
            <w:vAlign w:val="bottom"/>
          </w:tcPr>
          <w:p w14:paraId="3B66D646" w14:textId="77777777" w:rsidR="004B3D52" w:rsidRPr="004B3D52" w:rsidRDefault="004B3D52" w:rsidP="004B3D52">
            <w:pPr>
              <w:rPr>
                <w:rFonts w:eastAsiaTheme="minorEastAsia"/>
                <w:sz w:val="1"/>
                <w:szCs w:val="1"/>
              </w:rPr>
            </w:pPr>
          </w:p>
        </w:tc>
      </w:tr>
      <w:tr w:rsidR="004B3D52" w:rsidRPr="004B3D52" w14:paraId="29496E48" w14:textId="77777777" w:rsidTr="004B3D52">
        <w:trPr>
          <w:trHeight w:val="61"/>
        </w:trPr>
        <w:tc>
          <w:tcPr>
            <w:tcW w:w="2480" w:type="dxa"/>
            <w:tcBorders>
              <w:left w:val="single" w:sz="8" w:space="0" w:color="A7A9AC"/>
              <w:right w:val="single" w:sz="8" w:space="0" w:color="A7A9AC"/>
            </w:tcBorders>
            <w:vAlign w:val="bottom"/>
          </w:tcPr>
          <w:p w14:paraId="22BC2F4D" w14:textId="77777777" w:rsidR="004B3D52" w:rsidRPr="004B3D52" w:rsidRDefault="004B3D52" w:rsidP="004B3D52">
            <w:pPr>
              <w:rPr>
                <w:rFonts w:eastAsiaTheme="minorEastAsia"/>
                <w:sz w:val="5"/>
                <w:szCs w:val="5"/>
              </w:rPr>
            </w:pPr>
          </w:p>
        </w:tc>
        <w:tc>
          <w:tcPr>
            <w:tcW w:w="80" w:type="dxa"/>
            <w:vAlign w:val="bottom"/>
          </w:tcPr>
          <w:p w14:paraId="286F67D4" w14:textId="77777777" w:rsidR="004B3D52" w:rsidRPr="004B3D52" w:rsidRDefault="004B3D52" w:rsidP="004B3D52">
            <w:pPr>
              <w:rPr>
                <w:rFonts w:eastAsiaTheme="minorEastAsia"/>
                <w:sz w:val="5"/>
                <w:szCs w:val="5"/>
              </w:rPr>
            </w:pPr>
          </w:p>
        </w:tc>
        <w:tc>
          <w:tcPr>
            <w:tcW w:w="4720" w:type="dxa"/>
            <w:gridSpan w:val="6"/>
            <w:vMerge/>
            <w:tcBorders>
              <w:right w:val="single" w:sz="8" w:space="0" w:color="A7A9AC"/>
            </w:tcBorders>
            <w:vAlign w:val="bottom"/>
          </w:tcPr>
          <w:p w14:paraId="54EEF519" w14:textId="77777777" w:rsidR="004B3D52" w:rsidRPr="004B3D52" w:rsidRDefault="004B3D52" w:rsidP="004B3D52">
            <w:pPr>
              <w:rPr>
                <w:rFonts w:eastAsiaTheme="minorEastAsia"/>
                <w:sz w:val="5"/>
                <w:szCs w:val="5"/>
              </w:rPr>
            </w:pPr>
          </w:p>
        </w:tc>
        <w:tc>
          <w:tcPr>
            <w:tcW w:w="1100" w:type="dxa"/>
            <w:vAlign w:val="bottom"/>
          </w:tcPr>
          <w:p w14:paraId="6E3DAC0D" w14:textId="77777777" w:rsidR="004B3D52" w:rsidRPr="004B3D52" w:rsidRDefault="004B3D52" w:rsidP="004B3D52">
            <w:pPr>
              <w:rPr>
                <w:rFonts w:eastAsiaTheme="minorEastAsia"/>
                <w:sz w:val="5"/>
                <w:szCs w:val="5"/>
              </w:rPr>
            </w:pPr>
          </w:p>
        </w:tc>
        <w:tc>
          <w:tcPr>
            <w:tcW w:w="1460" w:type="dxa"/>
            <w:tcBorders>
              <w:right w:val="single" w:sz="8" w:space="0" w:color="A7A9AC"/>
            </w:tcBorders>
            <w:vAlign w:val="bottom"/>
          </w:tcPr>
          <w:p w14:paraId="4EFE651C" w14:textId="77777777" w:rsidR="004B3D52" w:rsidRPr="004B3D52" w:rsidRDefault="004B3D52" w:rsidP="004B3D52">
            <w:pPr>
              <w:rPr>
                <w:rFonts w:eastAsiaTheme="minorEastAsia"/>
                <w:sz w:val="5"/>
                <w:szCs w:val="5"/>
              </w:rPr>
            </w:pPr>
          </w:p>
        </w:tc>
        <w:tc>
          <w:tcPr>
            <w:tcW w:w="0" w:type="dxa"/>
            <w:vAlign w:val="bottom"/>
          </w:tcPr>
          <w:p w14:paraId="1079BCB7" w14:textId="77777777" w:rsidR="004B3D52" w:rsidRPr="004B3D52" w:rsidRDefault="004B3D52" w:rsidP="004B3D52">
            <w:pPr>
              <w:rPr>
                <w:rFonts w:eastAsiaTheme="minorEastAsia"/>
                <w:sz w:val="1"/>
                <w:szCs w:val="1"/>
              </w:rPr>
            </w:pPr>
          </w:p>
        </w:tc>
      </w:tr>
      <w:tr w:rsidR="004B3D52" w:rsidRPr="004B3D52" w14:paraId="3B65DD2A" w14:textId="77777777" w:rsidTr="004B3D52">
        <w:trPr>
          <w:trHeight w:val="20"/>
        </w:trPr>
        <w:tc>
          <w:tcPr>
            <w:tcW w:w="2480" w:type="dxa"/>
            <w:tcBorders>
              <w:left w:val="single" w:sz="8" w:space="0" w:color="A7A9AC"/>
              <w:bottom w:val="single" w:sz="8" w:space="0" w:color="A7A9AC"/>
              <w:right w:val="single" w:sz="8" w:space="0" w:color="A7A9AC"/>
            </w:tcBorders>
            <w:shd w:val="clear" w:color="auto" w:fill="A7A9AC"/>
            <w:vAlign w:val="bottom"/>
          </w:tcPr>
          <w:p w14:paraId="011883AC" w14:textId="77777777" w:rsidR="004B3D52" w:rsidRPr="004B3D52" w:rsidRDefault="004B3D52" w:rsidP="004B3D52">
            <w:pPr>
              <w:spacing w:line="20" w:lineRule="exact"/>
              <w:rPr>
                <w:rFonts w:eastAsiaTheme="minorEastAsia"/>
                <w:sz w:val="1"/>
                <w:szCs w:val="1"/>
              </w:rPr>
            </w:pPr>
          </w:p>
        </w:tc>
        <w:tc>
          <w:tcPr>
            <w:tcW w:w="80" w:type="dxa"/>
            <w:vAlign w:val="bottom"/>
          </w:tcPr>
          <w:p w14:paraId="248003DA" w14:textId="77777777" w:rsidR="004B3D52" w:rsidRPr="004B3D52" w:rsidRDefault="004B3D52" w:rsidP="004B3D52">
            <w:pPr>
              <w:spacing w:line="20" w:lineRule="exact"/>
              <w:rPr>
                <w:rFonts w:eastAsiaTheme="minorEastAsia"/>
                <w:sz w:val="1"/>
                <w:szCs w:val="1"/>
              </w:rPr>
            </w:pPr>
          </w:p>
        </w:tc>
        <w:tc>
          <w:tcPr>
            <w:tcW w:w="1360" w:type="dxa"/>
            <w:vAlign w:val="bottom"/>
          </w:tcPr>
          <w:p w14:paraId="5E2075AC" w14:textId="77777777" w:rsidR="004B3D52" w:rsidRPr="004B3D52" w:rsidRDefault="004B3D52" w:rsidP="004B3D52">
            <w:pPr>
              <w:spacing w:line="20" w:lineRule="exact"/>
              <w:rPr>
                <w:rFonts w:eastAsiaTheme="minorEastAsia"/>
                <w:sz w:val="1"/>
                <w:szCs w:val="1"/>
              </w:rPr>
            </w:pPr>
          </w:p>
        </w:tc>
        <w:tc>
          <w:tcPr>
            <w:tcW w:w="580" w:type="dxa"/>
            <w:vAlign w:val="bottom"/>
          </w:tcPr>
          <w:p w14:paraId="1E4F24A9" w14:textId="77777777" w:rsidR="004B3D52" w:rsidRPr="004B3D52" w:rsidRDefault="004B3D52" w:rsidP="004B3D52">
            <w:pPr>
              <w:spacing w:line="20" w:lineRule="exact"/>
              <w:rPr>
                <w:rFonts w:eastAsiaTheme="minorEastAsia"/>
                <w:sz w:val="1"/>
                <w:szCs w:val="1"/>
              </w:rPr>
            </w:pPr>
          </w:p>
        </w:tc>
        <w:tc>
          <w:tcPr>
            <w:tcW w:w="280" w:type="dxa"/>
            <w:vAlign w:val="bottom"/>
          </w:tcPr>
          <w:p w14:paraId="5D3E2908" w14:textId="77777777" w:rsidR="004B3D52" w:rsidRPr="004B3D52" w:rsidRDefault="004B3D52" w:rsidP="004B3D52">
            <w:pPr>
              <w:spacing w:line="20" w:lineRule="exact"/>
              <w:rPr>
                <w:rFonts w:eastAsiaTheme="minorEastAsia"/>
                <w:sz w:val="1"/>
                <w:szCs w:val="1"/>
              </w:rPr>
            </w:pPr>
          </w:p>
        </w:tc>
        <w:tc>
          <w:tcPr>
            <w:tcW w:w="580" w:type="dxa"/>
            <w:shd w:val="clear" w:color="auto" w:fill="000000"/>
            <w:vAlign w:val="bottom"/>
          </w:tcPr>
          <w:p w14:paraId="34B8F63E" w14:textId="77777777" w:rsidR="004B3D52" w:rsidRPr="004B3D52" w:rsidRDefault="004B3D52" w:rsidP="004B3D52">
            <w:pPr>
              <w:spacing w:line="20" w:lineRule="exact"/>
              <w:rPr>
                <w:rFonts w:eastAsiaTheme="minorEastAsia"/>
                <w:sz w:val="1"/>
                <w:szCs w:val="1"/>
              </w:rPr>
            </w:pPr>
          </w:p>
        </w:tc>
        <w:tc>
          <w:tcPr>
            <w:tcW w:w="860" w:type="dxa"/>
            <w:vAlign w:val="bottom"/>
          </w:tcPr>
          <w:p w14:paraId="36CB764D" w14:textId="77777777" w:rsidR="004B3D52" w:rsidRPr="004B3D52" w:rsidRDefault="004B3D52" w:rsidP="004B3D52">
            <w:pPr>
              <w:spacing w:line="20" w:lineRule="exact"/>
              <w:rPr>
                <w:rFonts w:eastAsiaTheme="minorEastAsia"/>
                <w:sz w:val="1"/>
                <w:szCs w:val="1"/>
              </w:rPr>
            </w:pPr>
          </w:p>
        </w:tc>
        <w:tc>
          <w:tcPr>
            <w:tcW w:w="1060" w:type="dxa"/>
            <w:tcBorders>
              <w:right w:val="single" w:sz="8" w:space="0" w:color="A7A9AC"/>
            </w:tcBorders>
            <w:vAlign w:val="bottom"/>
          </w:tcPr>
          <w:p w14:paraId="36863048" w14:textId="77777777" w:rsidR="004B3D52" w:rsidRPr="004B3D52" w:rsidRDefault="004B3D52" w:rsidP="004B3D52">
            <w:pPr>
              <w:spacing w:line="20" w:lineRule="exact"/>
              <w:rPr>
                <w:rFonts w:eastAsiaTheme="minorEastAsia"/>
                <w:sz w:val="1"/>
                <w:szCs w:val="1"/>
              </w:rPr>
            </w:pPr>
          </w:p>
        </w:tc>
        <w:tc>
          <w:tcPr>
            <w:tcW w:w="1100" w:type="dxa"/>
            <w:vAlign w:val="bottom"/>
          </w:tcPr>
          <w:p w14:paraId="54F6F87F" w14:textId="77777777" w:rsidR="004B3D52" w:rsidRPr="004B3D52" w:rsidRDefault="004B3D52" w:rsidP="004B3D52">
            <w:pPr>
              <w:spacing w:line="20" w:lineRule="exact"/>
              <w:rPr>
                <w:rFonts w:eastAsiaTheme="minorEastAsia"/>
                <w:sz w:val="1"/>
                <w:szCs w:val="1"/>
              </w:rPr>
            </w:pPr>
          </w:p>
        </w:tc>
        <w:tc>
          <w:tcPr>
            <w:tcW w:w="1460" w:type="dxa"/>
            <w:tcBorders>
              <w:right w:val="single" w:sz="8" w:space="0" w:color="A7A9AC"/>
            </w:tcBorders>
            <w:vAlign w:val="bottom"/>
          </w:tcPr>
          <w:p w14:paraId="21A7FEC6" w14:textId="77777777" w:rsidR="004B3D52" w:rsidRPr="004B3D52" w:rsidRDefault="004B3D52" w:rsidP="004B3D52">
            <w:pPr>
              <w:spacing w:line="20" w:lineRule="exact"/>
              <w:rPr>
                <w:rFonts w:eastAsiaTheme="minorEastAsia"/>
                <w:sz w:val="1"/>
                <w:szCs w:val="1"/>
              </w:rPr>
            </w:pPr>
          </w:p>
        </w:tc>
        <w:tc>
          <w:tcPr>
            <w:tcW w:w="0" w:type="dxa"/>
            <w:vAlign w:val="bottom"/>
          </w:tcPr>
          <w:p w14:paraId="44E5B537" w14:textId="77777777" w:rsidR="004B3D52" w:rsidRPr="004B3D52" w:rsidRDefault="004B3D52" w:rsidP="004B3D52">
            <w:pPr>
              <w:spacing w:line="20" w:lineRule="exact"/>
              <w:rPr>
                <w:rFonts w:eastAsiaTheme="minorEastAsia"/>
                <w:sz w:val="1"/>
                <w:szCs w:val="1"/>
              </w:rPr>
            </w:pPr>
          </w:p>
        </w:tc>
      </w:tr>
      <w:tr w:rsidR="004B3D52" w:rsidRPr="004B3D52" w14:paraId="33C0F22C" w14:textId="77777777" w:rsidTr="004B3D52">
        <w:trPr>
          <w:trHeight w:val="193"/>
        </w:trPr>
        <w:tc>
          <w:tcPr>
            <w:tcW w:w="2480" w:type="dxa"/>
            <w:tcBorders>
              <w:left w:val="single" w:sz="8" w:space="0" w:color="A7A9AC"/>
              <w:right w:val="single" w:sz="8" w:space="0" w:color="A7A9AC"/>
            </w:tcBorders>
            <w:vAlign w:val="bottom"/>
          </w:tcPr>
          <w:p w14:paraId="4DE27A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80" w:type="dxa"/>
            <w:vAlign w:val="bottom"/>
          </w:tcPr>
          <w:p w14:paraId="0480D16B" w14:textId="77777777" w:rsidR="004B3D52" w:rsidRPr="004B3D52" w:rsidRDefault="004B3D52" w:rsidP="004B3D52">
            <w:pPr>
              <w:rPr>
                <w:rFonts w:eastAsiaTheme="minorEastAsia"/>
                <w:sz w:val="16"/>
                <w:szCs w:val="16"/>
              </w:rPr>
            </w:pPr>
          </w:p>
        </w:tc>
        <w:tc>
          <w:tcPr>
            <w:tcW w:w="4720" w:type="dxa"/>
            <w:gridSpan w:val="6"/>
            <w:tcBorders>
              <w:right w:val="single" w:sz="8" w:space="0" w:color="A7A9AC"/>
            </w:tcBorders>
            <w:vAlign w:val="bottom"/>
          </w:tcPr>
          <w:p w14:paraId="5CEEB3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тампон для отбора из узких полостей или зонд-тампон</w:t>
            </w:r>
          </w:p>
        </w:tc>
        <w:tc>
          <w:tcPr>
            <w:tcW w:w="1100" w:type="dxa"/>
            <w:vAlign w:val="bottom"/>
          </w:tcPr>
          <w:p w14:paraId="4C679B8B" w14:textId="77777777" w:rsidR="004B3D52" w:rsidRPr="004B3D52" w:rsidRDefault="004B3D52" w:rsidP="004B3D52">
            <w:pPr>
              <w:rPr>
                <w:rFonts w:eastAsiaTheme="minorEastAsia"/>
                <w:sz w:val="16"/>
                <w:szCs w:val="16"/>
              </w:rPr>
            </w:pPr>
          </w:p>
        </w:tc>
        <w:tc>
          <w:tcPr>
            <w:tcW w:w="1460" w:type="dxa"/>
            <w:tcBorders>
              <w:right w:val="single" w:sz="8" w:space="0" w:color="A7A9AC"/>
            </w:tcBorders>
            <w:vAlign w:val="bottom"/>
          </w:tcPr>
          <w:p w14:paraId="3DC70FFE" w14:textId="77777777" w:rsidR="004B3D52" w:rsidRPr="004B3D52" w:rsidRDefault="004B3D52" w:rsidP="004B3D52">
            <w:pPr>
              <w:rPr>
                <w:rFonts w:eastAsiaTheme="minorEastAsia"/>
                <w:sz w:val="16"/>
                <w:szCs w:val="16"/>
              </w:rPr>
            </w:pPr>
          </w:p>
        </w:tc>
        <w:tc>
          <w:tcPr>
            <w:tcW w:w="0" w:type="dxa"/>
            <w:vAlign w:val="bottom"/>
          </w:tcPr>
          <w:p w14:paraId="18BD5DB7" w14:textId="77777777" w:rsidR="004B3D52" w:rsidRPr="004B3D52" w:rsidRDefault="004B3D52" w:rsidP="004B3D52">
            <w:pPr>
              <w:rPr>
                <w:rFonts w:eastAsiaTheme="minorEastAsia"/>
                <w:sz w:val="1"/>
                <w:szCs w:val="1"/>
              </w:rPr>
            </w:pPr>
          </w:p>
        </w:tc>
      </w:tr>
      <w:tr w:rsidR="004B3D52" w:rsidRPr="004B3D52" w14:paraId="6BFB4A3F" w14:textId="77777777" w:rsidTr="004B3D52">
        <w:trPr>
          <w:trHeight w:val="246"/>
        </w:trPr>
        <w:tc>
          <w:tcPr>
            <w:tcW w:w="2480" w:type="dxa"/>
            <w:tcBorders>
              <w:left w:val="single" w:sz="8" w:space="0" w:color="A7A9AC"/>
              <w:right w:val="single" w:sz="8" w:space="0" w:color="A7A9AC"/>
            </w:tcBorders>
            <w:vAlign w:val="bottom"/>
          </w:tcPr>
          <w:p w14:paraId="0C1760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80" w:type="dxa"/>
            <w:vAlign w:val="bottom"/>
          </w:tcPr>
          <w:p w14:paraId="77E836C9" w14:textId="77777777" w:rsidR="004B3D52" w:rsidRPr="004B3D52" w:rsidRDefault="004B3D52" w:rsidP="004B3D52">
            <w:pPr>
              <w:rPr>
                <w:rFonts w:eastAsiaTheme="minorEastAsia"/>
                <w:sz w:val="21"/>
                <w:szCs w:val="21"/>
              </w:rPr>
            </w:pPr>
          </w:p>
        </w:tc>
        <w:tc>
          <w:tcPr>
            <w:tcW w:w="4720" w:type="dxa"/>
            <w:gridSpan w:val="6"/>
            <w:tcBorders>
              <w:right w:val="single" w:sz="8" w:space="0" w:color="A7A9AC"/>
            </w:tcBorders>
            <w:vAlign w:val="bottom"/>
          </w:tcPr>
          <w:p w14:paraId="228AB9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стандартный)</w:t>
            </w:r>
          </w:p>
        </w:tc>
        <w:tc>
          <w:tcPr>
            <w:tcW w:w="1100" w:type="dxa"/>
            <w:vAlign w:val="bottom"/>
          </w:tcPr>
          <w:p w14:paraId="3EF48C2E" w14:textId="77777777" w:rsidR="004B3D52" w:rsidRPr="004B3D52" w:rsidRDefault="004B3D52" w:rsidP="004B3D52">
            <w:pPr>
              <w:rPr>
                <w:rFonts w:eastAsiaTheme="minorEastAsia"/>
                <w:sz w:val="21"/>
                <w:szCs w:val="21"/>
              </w:rPr>
            </w:pPr>
          </w:p>
        </w:tc>
        <w:tc>
          <w:tcPr>
            <w:tcW w:w="1460" w:type="dxa"/>
            <w:tcBorders>
              <w:right w:val="single" w:sz="8" w:space="0" w:color="A7A9AC"/>
            </w:tcBorders>
            <w:vAlign w:val="bottom"/>
          </w:tcPr>
          <w:p w14:paraId="46B2912F" w14:textId="77777777" w:rsidR="004B3D52" w:rsidRPr="004B3D52" w:rsidRDefault="004B3D52" w:rsidP="004B3D52">
            <w:pPr>
              <w:rPr>
                <w:rFonts w:eastAsiaTheme="minorEastAsia"/>
                <w:sz w:val="21"/>
                <w:szCs w:val="21"/>
              </w:rPr>
            </w:pPr>
          </w:p>
        </w:tc>
        <w:tc>
          <w:tcPr>
            <w:tcW w:w="0" w:type="dxa"/>
            <w:vAlign w:val="bottom"/>
          </w:tcPr>
          <w:p w14:paraId="4B78950F" w14:textId="77777777" w:rsidR="004B3D52" w:rsidRPr="004B3D52" w:rsidRDefault="004B3D52" w:rsidP="004B3D52">
            <w:pPr>
              <w:rPr>
                <w:rFonts w:eastAsiaTheme="minorEastAsia"/>
                <w:sz w:val="1"/>
                <w:szCs w:val="1"/>
              </w:rPr>
            </w:pPr>
          </w:p>
        </w:tc>
      </w:tr>
      <w:tr w:rsidR="004B3D52" w:rsidRPr="004B3D52" w14:paraId="3618FF94"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25C3F03"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47EA0DC3"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791ECA1A"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2D3C469A"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C6D3EDC"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0611719D"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664058E4" w14:textId="77777777" w:rsidR="004B3D52" w:rsidRPr="004B3D52" w:rsidRDefault="004B3D52" w:rsidP="004B3D52">
            <w:pPr>
              <w:rPr>
                <w:rFonts w:eastAsiaTheme="minorEastAsia"/>
                <w:sz w:val="5"/>
                <w:szCs w:val="5"/>
              </w:rPr>
            </w:pPr>
          </w:p>
        </w:tc>
        <w:tc>
          <w:tcPr>
            <w:tcW w:w="1060" w:type="dxa"/>
            <w:tcBorders>
              <w:bottom w:val="single" w:sz="8" w:space="0" w:color="A7A9AC"/>
              <w:right w:val="single" w:sz="8" w:space="0" w:color="A7A9AC"/>
            </w:tcBorders>
            <w:vAlign w:val="bottom"/>
          </w:tcPr>
          <w:p w14:paraId="4D9F2042"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6CA5605C"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1F6EA834" w14:textId="77777777" w:rsidR="004B3D52" w:rsidRPr="004B3D52" w:rsidRDefault="004B3D52" w:rsidP="004B3D52">
            <w:pPr>
              <w:rPr>
                <w:rFonts w:eastAsiaTheme="minorEastAsia"/>
                <w:sz w:val="5"/>
                <w:szCs w:val="5"/>
              </w:rPr>
            </w:pPr>
          </w:p>
        </w:tc>
        <w:tc>
          <w:tcPr>
            <w:tcW w:w="0" w:type="dxa"/>
            <w:vAlign w:val="bottom"/>
          </w:tcPr>
          <w:p w14:paraId="73379340" w14:textId="77777777" w:rsidR="004B3D52" w:rsidRPr="004B3D52" w:rsidRDefault="004B3D52" w:rsidP="004B3D52">
            <w:pPr>
              <w:rPr>
                <w:rFonts w:eastAsiaTheme="minorEastAsia"/>
                <w:sz w:val="1"/>
                <w:szCs w:val="1"/>
              </w:rPr>
            </w:pPr>
          </w:p>
        </w:tc>
      </w:tr>
      <w:tr w:rsidR="004B3D52" w:rsidRPr="004B3D52" w14:paraId="37D929D1" w14:textId="77777777" w:rsidTr="004B3D52">
        <w:trPr>
          <w:trHeight w:val="246"/>
        </w:trPr>
        <w:tc>
          <w:tcPr>
            <w:tcW w:w="2480" w:type="dxa"/>
            <w:tcBorders>
              <w:left w:val="single" w:sz="8" w:space="0" w:color="A7A9AC"/>
              <w:right w:val="single" w:sz="8" w:space="0" w:color="A7A9AC"/>
            </w:tcBorders>
            <w:vAlign w:val="bottom"/>
          </w:tcPr>
          <w:p w14:paraId="781198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80" w:type="dxa"/>
            <w:vAlign w:val="bottom"/>
          </w:tcPr>
          <w:p w14:paraId="5601EE0D" w14:textId="77777777" w:rsidR="004B3D52" w:rsidRPr="004B3D52" w:rsidRDefault="004B3D52" w:rsidP="004B3D52">
            <w:pPr>
              <w:rPr>
                <w:rFonts w:eastAsiaTheme="minorEastAsia"/>
                <w:sz w:val="21"/>
                <w:szCs w:val="21"/>
              </w:rPr>
            </w:pPr>
          </w:p>
        </w:tc>
        <w:tc>
          <w:tcPr>
            <w:tcW w:w="4720" w:type="dxa"/>
            <w:gridSpan w:val="6"/>
            <w:vMerge w:val="restart"/>
            <w:tcBorders>
              <w:right w:val="single" w:sz="8" w:space="0" w:color="A7A9AC"/>
            </w:tcBorders>
            <w:vAlign w:val="bottom"/>
          </w:tcPr>
          <w:p w14:paraId="23165AD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00" w:type="dxa"/>
            <w:vAlign w:val="bottom"/>
          </w:tcPr>
          <w:p w14:paraId="2BA7B616" w14:textId="77777777" w:rsidR="004B3D52" w:rsidRPr="004B3D52" w:rsidRDefault="004B3D52" w:rsidP="004B3D52">
            <w:pPr>
              <w:rPr>
                <w:rFonts w:eastAsiaTheme="minorEastAsia"/>
                <w:sz w:val="21"/>
                <w:szCs w:val="21"/>
              </w:rPr>
            </w:pPr>
          </w:p>
        </w:tc>
        <w:tc>
          <w:tcPr>
            <w:tcW w:w="1460" w:type="dxa"/>
            <w:vMerge w:val="restart"/>
            <w:tcBorders>
              <w:right w:val="single" w:sz="8" w:space="0" w:color="A7A9AC"/>
            </w:tcBorders>
            <w:vAlign w:val="bottom"/>
          </w:tcPr>
          <w:p w14:paraId="5C0124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2E28A1C" w14:textId="77777777" w:rsidR="004B3D52" w:rsidRPr="004B3D52" w:rsidRDefault="004B3D52" w:rsidP="004B3D52">
            <w:pPr>
              <w:rPr>
                <w:rFonts w:eastAsiaTheme="minorEastAsia"/>
                <w:sz w:val="1"/>
                <w:szCs w:val="1"/>
              </w:rPr>
            </w:pPr>
          </w:p>
        </w:tc>
      </w:tr>
      <w:tr w:rsidR="004B3D52" w:rsidRPr="004B3D52" w14:paraId="734C76D9" w14:textId="77777777" w:rsidTr="004B3D52">
        <w:trPr>
          <w:trHeight w:val="137"/>
        </w:trPr>
        <w:tc>
          <w:tcPr>
            <w:tcW w:w="2480" w:type="dxa"/>
            <w:vMerge w:val="restart"/>
            <w:tcBorders>
              <w:left w:val="single" w:sz="8" w:space="0" w:color="A7A9AC"/>
              <w:right w:val="single" w:sz="8" w:space="0" w:color="A7A9AC"/>
            </w:tcBorders>
            <w:vAlign w:val="bottom"/>
          </w:tcPr>
          <w:p w14:paraId="212602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80" w:type="dxa"/>
            <w:vAlign w:val="bottom"/>
          </w:tcPr>
          <w:p w14:paraId="4A27BA5A" w14:textId="77777777" w:rsidR="004B3D52" w:rsidRPr="004B3D52" w:rsidRDefault="004B3D52" w:rsidP="004B3D52">
            <w:pPr>
              <w:rPr>
                <w:rFonts w:eastAsiaTheme="minorEastAsia"/>
                <w:sz w:val="11"/>
                <w:szCs w:val="11"/>
              </w:rPr>
            </w:pPr>
          </w:p>
        </w:tc>
        <w:tc>
          <w:tcPr>
            <w:tcW w:w="4720" w:type="dxa"/>
            <w:gridSpan w:val="6"/>
            <w:vMerge/>
            <w:tcBorders>
              <w:right w:val="single" w:sz="8" w:space="0" w:color="A7A9AC"/>
            </w:tcBorders>
            <w:vAlign w:val="bottom"/>
          </w:tcPr>
          <w:p w14:paraId="7124EE4D" w14:textId="77777777" w:rsidR="004B3D52" w:rsidRPr="004B3D52" w:rsidRDefault="004B3D52" w:rsidP="004B3D52">
            <w:pPr>
              <w:rPr>
                <w:rFonts w:eastAsiaTheme="minorEastAsia"/>
                <w:sz w:val="11"/>
                <w:szCs w:val="11"/>
              </w:rPr>
            </w:pPr>
          </w:p>
        </w:tc>
        <w:tc>
          <w:tcPr>
            <w:tcW w:w="1100" w:type="dxa"/>
            <w:vAlign w:val="bottom"/>
          </w:tcPr>
          <w:p w14:paraId="30D6F77C" w14:textId="77777777" w:rsidR="004B3D52" w:rsidRPr="004B3D52" w:rsidRDefault="004B3D52" w:rsidP="004B3D52">
            <w:pPr>
              <w:rPr>
                <w:rFonts w:eastAsiaTheme="minorEastAsia"/>
                <w:sz w:val="11"/>
                <w:szCs w:val="11"/>
              </w:rPr>
            </w:pPr>
          </w:p>
        </w:tc>
        <w:tc>
          <w:tcPr>
            <w:tcW w:w="1460" w:type="dxa"/>
            <w:vMerge/>
            <w:tcBorders>
              <w:right w:val="single" w:sz="8" w:space="0" w:color="A7A9AC"/>
            </w:tcBorders>
            <w:vAlign w:val="bottom"/>
          </w:tcPr>
          <w:p w14:paraId="41E11F19" w14:textId="77777777" w:rsidR="004B3D52" w:rsidRPr="004B3D52" w:rsidRDefault="004B3D52" w:rsidP="004B3D52">
            <w:pPr>
              <w:rPr>
                <w:rFonts w:eastAsiaTheme="minorEastAsia"/>
                <w:sz w:val="11"/>
                <w:szCs w:val="11"/>
              </w:rPr>
            </w:pPr>
          </w:p>
        </w:tc>
        <w:tc>
          <w:tcPr>
            <w:tcW w:w="0" w:type="dxa"/>
            <w:vAlign w:val="bottom"/>
          </w:tcPr>
          <w:p w14:paraId="7472CDC2" w14:textId="77777777" w:rsidR="004B3D52" w:rsidRPr="004B3D52" w:rsidRDefault="004B3D52" w:rsidP="004B3D52">
            <w:pPr>
              <w:rPr>
                <w:rFonts w:eastAsiaTheme="minorEastAsia"/>
                <w:sz w:val="1"/>
                <w:szCs w:val="1"/>
              </w:rPr>
            </w:pPr>
          </w:p>
        </w:tc>
      </w:tr>
      <w:tr w:rsidR="004B3D52" w:rsidRPr="004B3D52" w14:paraId="31BCEE97" w14:textId="77777777" w:rsidTr="004B3D52">
        <w:trPr>
          <w:trHeight w:val="76"/>
        </w:trPr>
        <w:tc>
          <w:tcPr>
            <w:tcW w:w="2480" w:type="dxa"/>
            <w:vMerge/>
            <w:tcBorders>
              <w:left w:val="single" w:sz="8" w:space="0" w:color="A7A9AC"/>
              <w:right w:val="single" w:sz="8" w:space="0" w:color="A7A9AC"/>
            </w:tcBorders>
            <w:vAlign w:val="bottom"/>
          </w:tcPr>
          <w:p w14:paraId="577847E9" w14:textId="77777777" w:rsidR="004B3D52" w:rsidRPr="004B3D52" w:rsidRDefault="004B3D52" w:rsidP="004B3D52">
            <w:pPr>
              <w:rPr>
                <w:rFonts w:eastAsiaTheme="minorEastAsia"/>
                <w:sz w:val="6"/>
                <w:szCs w:val="6"/>
              </w:rPr>
            </w:pPr>
          </w:p>
        </w:tc>
        <w:tc>
          <w:tcPr>
            <w:tcW w:w="80" w:type="dxa"/>
            <w:vAlign w:val="bottom"/>
          </w:tcPr>
          <w:p w14:paraId="3C6B90D5" w14:textId="77777777" w:rsidR="004B3D52" w:rsidRPr="004B3D52" w:rsidRDefault="004B3D52" w:rsidP="004B3D52">
            <w:pPr>
              <w:rPr>
                <w:rFonts w:eastAsiaTheme="minorEastAsia"/>
                <w:sz w:val="6"/>
                <w:szCs w:val="6"/>
              </w:rPr>
            </w:pPr>
          </w:p>
        </w:tc>
        <w:tc>
          <w:tcPr>
            <w:tcW w:w="1360" w:type="dxa"/>
            <w:vAlign w:val="bottom"/>
          </w:tcPr>
          <w:p w14:paraId="05A01765" w14:textId="77777777" w:rsidR="004B3D52" w:rsidRPr="004B3D52" w:rsidRDefault="004B3D52" w:rsidP="004B3D52">
            <w:pPr>
              <w:rPr>
                <w:rFonts w:eastAsiaTheme="minorEastAsia"/>
                <w:sz w:val="6"/>
                <w:szCs w:val="6"/>
              </w:rPr>
            </w:pPr>
          </w:p>
        </w:tc>
        <w:tc>
          <w:tcPr>
            <w:tcW w:w="580" w:type="dxa"/>
            <w:vAlign w:val="bottom"/>
          </w:tcPr>
          <w:p w14:paraId="69AE3343" w14:textId="77777777" w:rsidR="004B3D52" w:rsidRPr="004B3D52" w:rsidRDefault="004B3D52" w:rsidP="004B3D52">
            <w:pPr>
              <w:rPr>
                <w:rFonts w:eastAsiaTheme="minorEastAsia"/>
                <w:sz w:val="6"/>
                <w:szCs w:val="6"/>
              </w:rPr>
            </w:pPr>
          </w:p>
        </w:tc>
        <w:tc>
          <w:tcPr>
            <w:tcW w:w="280" w:type="dxa"/>
            <w:vAlign w:val="bottom"/>
          </w:tcPr>
          <w:p w14:paraId="5AF18CAC" w14:textId="77777777" w:rsidR="004B3D52" w:rsidRPr="004B3D52" w:rsidRDefault="004B3D52" w:rsidP="004B3D52">
            <w:pPr>
              <w:rPr>
                <w:rFonts w:eastAsiaTheme="minorEastAsia"/>
                <w:sz w:val="6"/>
                <w:szCs w:val="6"/>
              </w:rPr>
            </w:pPr>
          </w:p>
        </w:tc>
        <w:tc>
          <w:tcPr>
            <w:tcW w:w="580" w:type="dxa"/>
            <w:vAlign w:val="bottom"/>
          </w:tcPr>
          <w:p w14:paraId="7FAE7B92" w14:textId="77777777" w:rsidR="004B3D52" w:rsidRPr="004B3D52" w:rsidRDefault="004B3D52" w:rsidP="004B3D52">
            <w:pPr>
              <w:rPr>
                <w:rFonts w:eastAsiaTheme="minorEastAsia"/>
                <w:sz w:val="6"/>
                <w:szCs w:val="6"/>
              </w:rPr>
            </w:pPr>
          </w:p>
        </w:tc>
        <w:tc>
          <w:tcPr>
            <w:tcW w:w="860" w:type="dxa"/>
            <w:vAlign w:val="bottom"/>
          </w:tcPr>
          <w:p w14:paraId="63C78F1E" w14:textId="77777777" w:rsidR="004B3D52" w:rsidRPr="004B3D52" w:rsidRDefault="004B3D52" w:rsidP="004B3D52">
            <w:pPr>
              <w:rPr>
                <w:rFonts w:eastAsiaTheme="minorEastAsia"/>
                <w:sz w:val="6"/>
                <w:szCs w:val="6"/>
              </w:rPr>
            </w:pPr>
          </w:p>
        </w:tc>
        <w:tc>
          <w:tcPr>
            <w:tcW w:w="1060" w:type="dxa"/>
            <w:tcBorders>
              <w:right w:val="single" w:sz="8" w:space="0" w:color="A7A9AC"/>
            </w:tcBorders>
            <w:vAlign w:val="bottom"/>
          </w:tcPr>
          <w:p w14:paraId="79CA4E22" w14:textId="77777777" w:rsidR="004B3D52" w:rsidRPr="004B3D52" w:rsidRDefault="004B3D52" w:rsidP="004B3D52">
            <w:pPr>
              <w:rPr>
                <w:rFonts w:eastAsiaTheme="minorEastAsia"/>
                <w:sz w:val="6"/>
                <w:szCs w:val="6"/>
              </w:rPr>
            </w:pPr>
          </w:p>
        </w:tc>
        <w:tc>
          <w:tcPr>
            <w:tcW w:w="1100" w:type="dxa"/>
            <w:vAlign w:val="bottom"/>
          </w:tcPr>
          <w:p w14:paraId="61245F31" w14:textId="77777777" w:rsidR="004B3D52" w:rsidRPr="004B3D52" w:rsidRDefault="004B3D52" w:rsidP="004B3D52">
            <w:pPr>
              <w:rPr>
                <w:rFonts w:eastAsiaTheme="minorEastAsia"/>
                <w:sz w:val="6"/>
                <w:szCs w:val="6"/>
              </w:rPr>
            </w:pPr>
          </w:p>
        </w:tc>
        <w:tc>
          <w:tcPr>
            <w:tcW w:w="1460" w:type="dxa"/>
            <w:tcBorders>
              <w:right w:val="single" w:sz="8" w:space="0" w:color="A7A9AC"/>
            </w:tcBorders>
            <w:vAlign w:val="bottom"/>
          </w:tcPr>
          <w:p w14:paraId="4B64C9EB" w14:textId="77777777" w:rsidR="004B3D52" w:rsidRPr="004B3D52" w:rsidRDefault="004B3D52" w:rsidP="004B3D52">
            <w:pPr>
              <w:rPr>
                <w:rFonts w:eastAsiaTheme="minorEastAsia"/>
                <w:sz w:val="6"/>
                <w:szCs w:val="6"/>
              </w:rPr>
            </w:pPr>
          </w:p>
        </w:tc>
        <w:tc>
          <w:tcPr>
            <w:tcW w:w="0" w:type="dxa"/>
            <w:vAlign w:val="bottom"/>
          </w:tcPr>
          <w:p w14:paraId="74A32485" w14:textId="77777777" w:rsidR="004B3D52" w:rsidRPr="004B3D52" w:rsidRDefault="004B3D52" w:rsidP="004B3D52">
            <w:pPr>
              <w:rPr>
                <w:rFonts w:eastAsiaTheme="minorEastAsia"/>
                <w:sz w:val="1"/>
                <w:szCs w:val="1"/>
              </w:rPr>
            </w:pPr>
          </w:p>
        </w:tc>
      </w:tr>
      <w:tr w:rsidR="004B3D52" w:rsidRPr="004B3D52" w14:paraId="029C727B"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3819DC77"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532B9141"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49704427"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72F36854"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EF64863"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4943F121"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4E865FDF" w14:textId="77777777" w:rsidR="004B3D52" w:rsidRPr="004B3D52" w:rsidRDefault="004B3D52" w:rsidP="004B3D52">
            <w:pPr>
              <w:rPr>
                <w:rFonts w:eastAsiaTheme="minorEastAsia"/>
                <w:sz w:val="5"/>
                <w:szCs w:val="5"/>
              </w:rPr>
            </w:pPr>
          </w:p>
        </w:tc>
        <w:tc>
          <w:tcPr>
            <w:tcW w:w="1060" w:type="dxa"/>
            <w:tcBorders>
              <w:bottom w:val="single" w:sz="8" w:space="0" w:color="A7A9AC"/>
              <w:right w:val="single" w:sz="8" w:space="0" w:color="A7A9AC"/>
            </w:tcBorders>
            <w:vAlign w:val="bottom"/>
          </w:tcPr>
          <w:p w14:paraId="1418C289"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14EBB10D"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30F40ACD" w14:textId="77777777" w:rsidR="004B3D52" w:rsidRPr="004B3D52" w:rsidRDefault="004B3D52" w:rsidP="004B3D52">
            <w:pPr>
              <w:rPr>
                <w:rFonts w:eastAsiaTheme="minorEastAsia"/>
                <w:sz w:val="5"/>
                <w:szCs w:val="5"/>
              </w:rPr>
            </w:pPr>
          </w:p>
        </w:tc>
        <w:tc>
          <w:tcPr>
            <w:tcW w:w="0" w:type="dxa"/>
            <w:vAlign w:val="bottom"/>
          </w:tcPr>
          <w:p w14:paraId="1D4F3477" w14:textId="77777777" w:rsidR="004B3D52" w:rsidRPr="004B3D52" w:rsidRDefault="004B3D52" w:rsidP="004B3D52">
            <w:pPr>
              <w:rPr>
                <w:rFonts w:eastAsiaTheme="minorEastAsia"/>
                <w:sz w:val="1"/>
                <w:szCs w:val="1"/>
              </w:rPr>
            </w:pPr>
          </w:p>
        </w:tc>
      </w:tr>
      <w:tr w:rsidR="004B3D52" w:rsidRPr="004B3D52" w14:paraId="3890D115" w14:textId="77777777" w:rsidTr="004B3D52">
        <w:trPr>
          <w:trHeight w:val="183"/>
        </w:trPr>
        <w:tc>
          <w:tcPr>
            <w:tcW w:w="2480" w:type="dxa"/>
            <w:tcBorders>
              <w:bottom w:val="single" w:sz="8" w:space="0" w:color="A7A9AC"/>
            </w:tcBorders>
            <w:vAlign w:val="bottom"/>
          </w:tcPr>
          <w:p w14:paraId="46E08378" w14:textId="77777777" w:rsidR="004B3D52" w:rsidRPr="004B3D52" w:rsidRDefault="004B3D52" w:rsidP="004B3D52">
            <w:pPr>
              <w:rPr>
                <w:rFonts w:eastAsiaTheme="minorEastAsia"/>
                <w:sz w:val="15"/>
                <w:szCs w:val="15"/>
              </w:rPr>
            </w:pPr>
          </w:p>
        </w:tc>
        <w:tc>
          <w:tcPr>
            <w:tcW w:w="80" w:type="dxa"/>
            <w:tcBorders>
              <w:bottom w:val="single" w:sz="8" w:space="0" w:color="A7A9AC"/>
            </w:tcBorders>
            <w:vAlign w:val="bottom"/>
          </w:tcPr>
          <w:p w14:paraId="2E206192" w14:textId="77777777" w:rsidR="004B3D52" w:rsidRPr="004B3D52" w:rsidRDefault="004B3D52" w:rsidP="004B3D52">
            <w:pPr>
              <w:rPr>
                <w:rFonts w:eastAsiaTheme="minorEastAsia"/>
                <w:sz w:val="15"/>
                <w:szCs w:val="15"/>
              </w:rPr>
            </w:pPr>
          </w:p>
        </w:tc>
        <w:tc>
          <w:tcPr>
            <w:tcW w:w="1360" w:type="dxa"/>
            <w:tcBorders>
              <w:bottom w:val="single" w:sz="8" w:space="0" w:color="A7A9AC"/>
            </w:tcBorders>
            <w:vAlign w:val="bottom"/>
          </w:tcPr>
          <w:p w14:paraId="2B4BF9C1" w14:textId="77777777" w:rsidR="004B3D52" w:rsidRPr="004B3D52" w:rsidRDefault="004B3D52" w:rsidP="004B3D52">
            <w:pPr>
              <w:rPr>
                <w:rFonts w:eastAsiaTheme="minorEastAsia"/>
                <w:sz w:val="15"/>
                <w:szCs w:val="15"/>
              </w:rPr>
            </w:pPr>
          </w:p>
        </w:tc>
        <w:tc>
          <w:tcPr>
            <w:tcW w:w="580" w:type="dxa"/>
            <w:tcBorders>
              <w:bottom w:val="single" w:sz="8" w:space="0" w:color="A7A9AC"/>
            </w:tcBorders>
            <w:vAlign w:val="bottom"/>
          </w:tcPr>
          <w:p w14:paraId="1CB9212E" w14:textId="77777777" w:rsidR="004B3D52" w:rsidRPr="004B3D52" w:rsidRDefault="004B3D52" w:rsidP="004B3D52">
            <w:pPr>
              <w:rPr>
                <w:rFonts w:eastAsiaTheme="minorEastAsia"/>
                <w:sz w:val="15"/>
                <w:szCs w:val="15"/>
              </w:rPr>
            </w:pPr>
          </w:p>
        </w:tc>
        <w:tc>
          <w:tcPr>
            <w:tcW w:w="1720" w:type="dxa"/>
            <w:gridSpan w:val="3"/>
            <w:tcBorders>
              <w:bottom w:val="single" w:sz="8" w:space="0" w:color="A7A9AC"/>
            </w:tcBorders>
            <w:vAlign w:val="bottom"/>
          </w:tcPr>
          <w:p w14:paraId="053AA0CE" w14:textId="77777777" w:rsidR="004B3D52" w:rsidRPr="004B3D52" w:rsidRDefault="004B3D52" w:rsidP="004B3D52">
            <w:pPr>
              <w:rPr>
                <w:rFonts w:eastAsiaTheme="minorEastAsia"/>
                <w:sz w:val="15"/>
                <w:szCs w:val="15"/>
              </w:rPr>
            </w:pPr>
          </w:p>
        </w:tc>
        <w:tc>
          <w:tcPr>
            <w:tcW w:w="2160" w:type="dxa"/>
            <w:gridSpan w:val="2"/>
            <w:tcBorders>
              <w:bottom w:val="single" w:sz="8" w:space="0" w:color="A7A9AC"/>
            </w:tcBorders>
            <w:vAlign w:val="bottom"/>
          </w:tcPr>
          <w:p w14:paraId="3537B011" w14:textId="77777777" w:rsidR="004B3D52" w:rsidRPr="004B3D52" w:rsidRDefault="004B3D52" w:rsidP="004B3D52">
            <w:pPr>
              <w:rPr>
                <w:rFonts w:eastAsiaTheme="minorEastAsia"/>
                <w:sz w:val="15"/>
                <w:szCs w:val="15"/>
              </w:rPr>
            </w:pPr>
          </w:p>
        </w:tc>
        <w:tc>
          <w:tcPr>
            <w:tcW w:w="1460" w:type="dxa"/>
            <w:tcBorders>
              <w:bottom w:val="single" w:sz="8" w:space="0" w:color="A7A9AC"/>
            </w:tcBorders>
            <w:vAlign w:val="bottom"/>
          </w:tcPr>
          <w:p w14:paraId="346A3C9D" w14:textId="77777777" w:rsidR="004B3D52" w:rsidRPr="004B3D52" w:rsidRDefault="004B3D52" w:rsidP="004B3D52">
            <w:pPr>
              <w:rPr>
                <w:rFonts w:eastAsiaTheme="minorEastAsia"/>
                <w:sz w:val="15"/>
                <w:szCs w:val="15"/>
              </w:rPr>
            </w:pPr>
          </w:p>
        </w:tc>
        <w:tc>
          <w:tcPr>
            <w:tcW w:w="0" w:type="dxa"/>
            <w:vAlign w:val="bottom"/>
          </w:tcPr>
          <w:p w14:paraId="6AA434F7" w14:textId="77777777" w:rsidR="004B3D52" w:rsidRPr="004B3D52" w:rsidRDefault="004B3D52" w:rsidP="004B3D52">
            <w:pPr>
              <w:rPr>
                <w:rFonts w:eastAsiaTheme="minorEastAsia"/>
                <w:sz w:val="1"/>
                <w:szCs w:val="1"/>
              </w:rPr>
            </w:pPr>
          </w:p>
        </w:tc>
      </w:tr>
      <w:tr w:rsidR="004B3D52" w:rsidRPr="004B3D52" w14:paraId="3DDDEF7A" w14:textId="77777777" w:rsidTr="004B3D52">
        <w:trPr>
          <w:trHeight w:val="308"/>
        </w:trPr>
        <w:tc>
          <w:tcPr>
            <w:tcW w:w="2480" w:type="dxa"/>
            <w:tcBorders>
              <w:left w:val="single" w:sz="8" w:space="0" w:color="A7A9AC"/>
              <w:right w:val="single" w:sz="8" w:space="0" w:color="A7A9AC"/>
            </w:tcBorders>
            <w:vAlign w:val="bottom"/>
          </w:tcPr>
          <w:p w14:paraId="26B1D4F1" w14:textId="77777777" w:rsidR="004B3D52" w:rsidRPr="004B3D52" w:rsidRDefault="004B3D52" w:rsidP="004B3D52">
            <w:pPr>
              <w:rPr>
                <w:rFonts w:eastAsiaTheme="minorEastAsia"/>
              </w:rPr>
            </w:pPr>
          </w:p>
        </w:tc>
        <w:tc>
          <w:tcPr>
            <w:tcW w:w="80" w:type="dxa"/>
            <w:vAlign w:val="bottom"/>
          </w:tcPr>
          <w:p w14:paraId="0F42F1E1" w14:textId="77777777" w:rsidR="004B3D52" w:rsidRPr="004B3D52" w:rsidRDefault="004B3D52" w:rsidP="004B3D52">
            <w:pPr>
              <w:rPr>
                <w:rFonts w:eastAsiaTheme="minorEastAsia"/>
              </w:rPr>
            </w:pPr>
          </w:p>
        </w:tc>
        <w:tc>
          <w:tcPr>
            <w:tcW w:w="5820" w:type="dxa"/>
            <w:gridSpan w:val="7"/>
            <w:vAlign w:val="bottom"/>
          </w:tcPr>
          <w:p w14:paraId="1645ED6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60" w:type="dxa"/>
            <w:tcBorders>
              <w:right w:val="single" w:sz="8" w:space="0" w:color="A7A9AC"/>
            </w:tcBorders>
            <w:vAlign w:val="bottom"/>
          </w:tcPr>
          <w:p w14:paraId="13B23A47" w14:textId="77777777" w:rsidR="004B3D52" w:rsidRPr="004B3D52" w:rsidRDefault="004B3D52" w:rsidP="004B3D52">
            <w:pPr>
              <w:rPr>
                <w:rFonts w:eastAsiaTheme="minorEastAsia"/>
              </w:rPr>
            </w:pPr>
          </w:p>
        </w:tc>
        <w:tc>
          <w:tcPr>
            <w:tcW w:w="0" w:type="dxa"/>
            <w:vAlign w:val="bottom"/>
          </w:tcPr>
          <w:p w14:paraId="37727ACE" w14:textId="77777777" w:rsidR="004B3D52" w:rsidRPr="004B3D52" w:rsidRDefault="004B3D52" w:rsidP="004B3D52">
            <w:pPr>
              <w:rPr>
                <w:rFonts w:eastAsiaTheme="minorEastAsia"/>
                <w:sz w:val="1"/>
                <w:szCs w:val="1"/>
              </w:rPr>
            </w:pPr>
          </w:p>
        </w:tc>
      </w:tr>
      <w:tr w:rsidR="004B3D52" w:rsidRPr="004B3D52" w14:paraId="00A32B27" w14:textId="77777777" w:rsidTr="004B3D52">
        <w:trPr>
          <w:trHeight w:val="169"/>
        </w:trPr>
        <w:tc>
          <w:tcPr>
            <w:tcW w:w="2480" w:type="dxa"/>
            <w:tcBorders>
              <w:left w:val="single" w:sz="8" w:space="0" w:color="A7A9AC"/>
              <w:right w:val="single" w:sz="8" w:space="0" w:color="A7A9AC"/>
            </w:tcBorders>
            <w:vAlign w:val="bottom"/>
          </w:tcPr>
          <w:p w14:paraId="0638EF78" w14:textId="77777777" w:rsidR="004B3D52" w:rsidRPr="004B3D52" w:rsidRDefault="004B3D52" w:rsidP="004B3D52">
            <w:pPr>
              <w:rPr>
                <w:rFonts w:eastAsiaTheme="minorEastAsia"/>
                <w:sz w:val="14"/>
                <w:szCs w:val="14"/>
              </w:rPr>
            </w:pPr>
          </w:p>
        </w:tc>
        <w:tc>
          <w:tcPr>
            <w:tcW w:w="80" w:type="dxa"/>
            <w:vAlign w:val="bottom"/>
          </w:tcPr>
          <w:p w14:paraId="51478165" w14:textId="77777777" w:rsidR="004B3D52" w:rsidRPr="004B3D52" w:rsidRDefault="004B3D52" w:rsidP="004B3D52">
            <w:pPr>
              <w:rPr>
                <w:rFonts w:eastAsiaTheme="minorEastAsia"/>
                <w:sz w:val="14"/>
                <w:szCs w:val="14"/>
              </w:rPr>
            </w:pPr>
          </w:p>
        </w:tc>
        <w:tc>
          <w:tcPr>
            <w:tcW w:w="5820" w:type="dxa"/>
            <w:gridSpan w:val="7"/>
            <w:vAlign w:val="bottom"/>
          </w:tcPr>
          <w:p w14:paraId="3F3BDF60"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Взятие материала рекомендуется проводить</w:t>
            </w:r>
          </w:p>
        </w:tc>
        <w:tc>
          <w:tcPr>
            <w:tcW w:w="1460" w:type="dxa"/>
            <w:tcBorders>
              <w:right w:val="single" w:sz="8" w:space="0" w:color="A7A9AC"/>
            </w:tcBorders>
            <w:vAlign w:val="bottom"/>
          </w:tcPr>
          <w:p w14:paraId="76F53DFD" w14:textId="77777777" w:rsidR="004B3D52" w:rsidRPr="004B3D52" w:rsidRDefault="004B3D52" w:rsidP="004B3D52">
            <w:pPr>
              <w:rPr>
                <w:rFonts w:eastAsiaTheme="minorEastAsia"/>
                <w:sz w:val="14"/>
                <w:szCs w:val="14"/>
              </w:rPr>
            </w:pPr>
          </w:p>
        </w:tc>
        <w:tc>
          <w:tcPr>
            <w:tcW w:w="0" w:type="dxa"/>
            <w:vAlign w:val="bottom"/>
          </w:tcPr>
          <w:p w14:paraId="39580421" w14:textId="77777777" w:rsidR="004B3D52" w:rsidRPr="004B3D52" w:rsidRDefault="004B3D52" w:rsidP="004B3D52">
            <w:pPr>
              <w:rPr>
                <w:rFonts w:eastAsiaTheme="minorEastAsia"/>
                <w:sz w:val="1"/>
                <w:szCs w:val="1"/>
              </w:rPr>
            </w:pPr>
          </w:p>
        </w:tc>
      </w:tr>
      <w:tr w:rsidR="004B3D52" w:rsidRPr="004B3D52" w14:paraId="7F6424E5" w14:textId="77777777" w:rsidTr="004B3D52">
        <w:trPr>
          <w:trHeight w:val="20"/>
        </w:trPr>
        <w:tc>
          <w:tcPr>
            <w:tcW w:w="2480" w:type="dxa"/>
            <w:tcBorders>
              <w:left w:val="single" w:sz="8" w:space="0" w:color="A7A9AC"/>
              <w:right w:val="single" w:sz="8" w:space="0" w:color="A7A9AC"/>
            </w:tcBorders>
            <w:vAlign w:val="bottom"/>
          </w:tcPr>
          <w:p w14:paraId="0EBB1D62" w14:textId="77777777" w:rsidR="004B3D52" w:rsidRPr="004B3D52" w:rsidRDefault="004B3D52" w:rsidP="004B3D52">
            <w:pPr>
              <w:spacing w:line="20" w:lineRule="exact"/>
              <w:rPr>
                <w:rFonts w:eastAsiaTheme="minorEastAsia"/>
                <w:sz w:val="1"/>
                <w:szCs w:val="1"/>
              </w:rPr>
            </w:pPr>
          </w:p>
        </w:tc>
        <w:tc>
          <w:tcPr>
            <w:tcW w:w="80" w:type="dxa"/>
            <w:vAlign w:val="bottom"/>
          </w:tcPr>
          <w:p w14:paraId="3B630481" w14:textId="77777777" w:rsidR="004B3D52" w:rsidRPr="004B3D52" w:rsidRDefault="004B3D52" w:rsidP="004B3D52">
            <w:pPr>
              <w:spacing w:line="20" w:lineRule="exact"/>
              <w:rPr>
                <w:rFonts w:eastAsiaTheme="minorEastAsia"/>
                <w:sz w:val="1"/>
                <w:szCs w:val="1"/>
              </w:rPr>
            </w:pPr>
          </w:p>
        </w:tc>
        <w:tc>
          <w:tcPr>
            <w:tcW w:w="1360" w:type="dxa"/>
            <w:shd w:val="clear" w:color="auto" w:fill="000000"/>
            <w:vAlign w:val="bottom"/>
          </w:tcPr>
          <w:p w14:paraId="60B0AE47" w14:textId="77777777" w:rsidR="004B3D52" w:rsidRPr="004B3D52" w:rsidRDefault="004B3D52" w:rsidP="004B3D52">
            <w:pPr>
              <w:spacing w:line="20" w:lineRule="exact"/>
              <w:rPr>
                <w:rFonts w:eastAsiaTheme="minorEastAsia"/>
                <w:sz w:val="1"/>
                <w:szCs w:val="1"/>
              </w:rPr>
            </w:pPr>
          </w:p>
        </w:tc>
        <w:tc>
          <w:tcPr>
            <w:tcW w:w="580" w:type="dxa"/>
            <w:shd w:val="clear" w:color="auto" w:fill="000000"/>
            <w:vAlign w:val="bottom"/>
          </w:tcPr>
          <w:p w14:paraId="751AC10B" w14:textId="77777777" w:rsidR="004B3D52" w:rsidRPr="004B3D52" w:rsidRDefault="004B3D52" w:rsidP="004B3D52">
            <w:pPr>
              <w:spacing w:line="20" w:lineRule="exact"/>
              <w:rPr>
                <w:rFonts w:eastAsiaTheme="minorEastAsia"/>
                <w:sz w:val="1"/>
                <w:szCs w:val="1"/>
              </w:rPr>
            </w:pPr>
          </w:p>
        </w:tc>
        <w:tc>
          <w:tcPr>
            <w:tcW w:w="1720" w:type="dxa"/>
            <w:gridSpan w:val="3"/>
            <w:shd w:val="clear" w:color="auto" w:fill="000000"/>
            <w:vAlign w:val="bottom"/>
          </w:tcPr>
          <w:p w14:paraId="1E6CA860" w14:textId="77777777" w:rsidR="004B3D52" w:rsidRPr="004B3D52" w:rsidRDefault="004B3D52" w:rsidP="004B3D52">
            <w:pPr>
              <w:spacing w:line="20" w:lineRule="exact"/>
              <w:rPr>
                <w:rFonts w:eastAsiaTheme="minorEastAsia"/>
                <w:sz w:val="1"/>
                <w:szCs w:val="1"/>
              </w:rPr>
            </w:pPr>
          </w:p>
        </w:tc>
        <w:tc>
          <w:tcPr>
            <w:tcW w:w="3620" w:type="dxa"/>
            <w:gridSpan w:val="3"/>
            <w:tcBorders>
              <w:right w:val="single" w:sz="8" w:space="0" w:color="A7A9AC"/>
            </w:tcBorders>
            <w:vAlign w:val="bottom"/>
          </w:tcPr>
          <w:p w14:paraId="49843B93" w14:textId="77777777" w:rsidR="004B3D52" w:rsidRPr="004B3D52" w:rsidRDefault="004B3D52" w:rsidP="004B3D52">
            <w:pPr>
              <w:spacing w:line="20" w:lineRule="exact"/>
              <w:rPr>
                <w:rFonts w:eastAsiaTheme="minorEastAsia"/>
                <w:sz w:val="1"/>
                <w:szCs w:val="1"/>
              </w:rPr>
            </w:pPr>
          </w:p>
        </w:tc>
        <w:tc>
          <w:tcPr>
            <w:tcW w:w="0" w:type="dxa"/>
            <w:vAlign w:val="bottom"/>
          </w:tcPr>
          <w:p w14:paraId="70EE41ED" w14:textId="77777777" w:rsidR="004B3D52" w:rsidRPr="004B3D52" w:rsidRDefault="004B3D52" w:rsidP="004B3D52">
            <w:pPr>
              <w:spacing w:line="20" w:lineRule="exact"/>
              <w:rPr>
                <w:rFonts w:eastAsiaTheme="minorEastAsia"/>
                <w:sz w:val="1"/>
                <w:szCs w:val="1"/>
              </w:rPr>
            </w:pPr>
          </w:p>
        </w:tc>
      </w:tr>
      <w:tr w:rsidR="004B3D52" w:rsidRPr="004B3D52" w14:paraId="21F3085F" w14:textId="77777777" w:rsidTr="004B3D52">
        <w:trPr>
          <w:trHeight w:val="211"/>
        </w:trPr>
        <w:tc>
          <w:tcPr>
            <w:tcW w:w="2480" w:type="dxa"/>
            <w:tcBorders>
              <w:left w:val="single" w:sz="8" w:space="0" w:color="A7A9AC"/>
              <w:right w:val="single" w:sz="8" w:space="0" w:color="A7A9AC"/>
            </w:tcBorders>
            <w:vAlign w:val="bottom"/>
          </w:tcPr>
          <w:p w14:paraId="3FE85283" w14:textId="77777777" w:rsidR="004B3D52" w:rsidRPr="004B3D52" w:rsidRDefault="004B3D52" w:rsidP="004B3D52">
            <w:pPr>
              <w:rPr>
                <w:rFonts w:eastAsiaTheme="minorEastAsia"/>
                <w:sz w:val="18"/>
                <w:szCs w:val="18"/>
              </w:rPr>
            </w:pPr>
          </w:p>
        </w:tc>
        <w:tc>
          <w:tcPr>
            <w:tcW w:w="80" w:type="dxa"/>
            <w:vAlign w:val="bottom"/>
          </w:tcPr>
          <w:p w14:paraId="4EB24607" w14:textId="77777777" w:rsidR="004B3D52" w:rsidRPr="004B3D52" w:rsidRDefault="004B3D52" w:rsidP="004B3D52">
            <w:pPr>
              <w:rPr>
                <w:rFonts w:eastAsiaTheme="minorEastAsia"/>
                <w:sz w:val="18"/>
                <w:szCs w:val="18"/>
              </w:rPr>
            </w:pPr>
          </w:p>
        </w:tc>
        <w:tc>
          <w:tcPr>
            <w:tcW w:w="7280" w:type="dxa"/>
            <w:gridSpan w:val="8"/>
            <w:tcBorders>
              <w:right w:val="single" w:sz="8" w:space="0" w:color="A7A9AC"/>
            </w:tcBorders>
            <w:vAlign w:val="bottom"/>
          </w:tcPr>
          <w:p w14:paraId="28355D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до начала антибактериальной терапии или не ранее, чем через две недели после</w:t>
            </w:r>
          </w:p>
        </w:tc>
        <w:tc>
          <w:tcPr>
            <w:tcW w:w="0" w:type="dxa"/>
            <w:vAlign w:val="bottom"/>
          </w:tcPr>
          <w:p w14:paraId="2254955E" w14:textId="77777777" w:rsidR="004B3D52" w:rsidRPr="004B3D52" w:rsidRDefault="004B3D52" w:rsidP="004B3D52">
            <w:pPr>
              <w:rPr>
                <w:rFonts w:eastAsiaTheme="minorEastAsia"/>
                <w:sz w:val="1"/>
                <w:szCs w:val="1"/>
              </w:rPr>
            </w:pPr>
          </w:p>
        </w:tc>
      </w:tr>
      <w:tr w:rsidR="004B3D52" w:rsidRPr="004B3D52" w14:paraId="1F7BEF44" w14:textId="77777777" w:rsidTr="004B3D52">
        <w:trPr>
          <w:trHeight w:val="197"/>
        </w:trPr>
        <w:tc>
          <w:tcPr>
            <w:tcW w:w="2480" w:type="dxa"/>
            <w:vMerge w:val="restart"/>
            <w:tcBorders>
              <w:left w:val="single" w:sz="8" w:space="0" w:color="A7A9AC"/>
              <w:right w:val="single" w:sz="8" w:space="0" w:color="A7A9AC"/>
            </w:tcBorders>
            <w:vAlign w:val="bottom"/>
          </w:tcPr>
          <w:p w14:paraId="0394FA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80" w:type="dxa"/>
            <w:vAlign w:val="bottom"/>
          </w:tcPr>
          <w:p w14:paraId="05591B19" w14:textId="77777777" w:rsidR="004B3D52" w:rsidRPr="004B3D52" w:rsidRDefault="004B3D52" w:rsidP="004B3D52">
            <w:pPr>
              <w:rPr>
                <w:rFonts w:eastAsiaTheme="minorEastAsia"/>
                <w:sz w:val="17"/>
                <w:szCs w:val="17"/>
              </w:rPr>
            </w:pPr>
          </w:p>
        </w:tc>
        <w:tc>
          <w:tcPr>
            <w:tcW w:w="5820" w:type="dxa"/>
            <w:gridSpan w:val="7"/>
            <w:vAlign w:val="bottom"/>
          </w:tcPr>
          <w:p w14:paraId="467131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ее окончания;</w:t>
            </w:r>
          </w:p>
        </w:tc>
        <w:tc>
          <w:tcPr>
            <w:tcW w:w="1460" w:type="dxa"/>
            <w:tcBorders>
              <w:right w:val="single" w:sz="8" w:space="0" w:color="A7A9AC"/>
            </w:tcBorders>
            <w:vAlign w:val="bottom"/>
          </w:tcPr>
          <w:p w14:paraId="7F7A38D0" w14:textId="77777777" w:rsidR="004B3D52" w:rsidRPr="004B3D52" w:rsidRDefault="004B3D52" w:rsidP="004B3D52">
            <w:pPr>
              <w:rPr>
                <w:rFonts w:eastAsiaTheme="minorEastAsia"/>
                <w:sz w:val="17"/>
                <w:szCs w:val="17"/>
              </w:rPr>
            </w:pPr>
          </w:p>
        </w:tc>
        <w:tc>
          <w:tcPr>
            <w:tcW w:w="0" w:type="dxa"/>
            <w:vAlign w:val="bottom"/>
          </w:tcPr>
          <w:p w14:paraId="0EE26CFD" w14:textId="77777777" w:rsidR="004B3D52" w:rsidRPr="004B3D52" w:rsidRDefault="004B3D52" w:rsidP="004B3D52">
            <w:pPr>
              <w:rPr>
                <w:rFonts w:eastAsiaTheme="minorEastAsia"/>
                <w:sz w:val="1"/>
                <w:szCs w:val="1"/>
              </w:rPr>
            </w:pPr>
          </w:p>
        </w:tc>
      </w:tr>
      <w:tr w:rsidR="004B3D52" w:rsidRPr="004B3D52" w14:paraId="5DDDA43A" w14:textId="77777777" w:rsidTr="004B3D52">
        <w:trPr>
          <w:trHeight w:val="81"/>
        </w:trPr>
        <w:tc>
          <w:tcPr>
            <w:tcW w:w="2480" w:type="dxa"/>
            <w:vMerge/>
            <w:tcBorders>
              <w:left w:val="single" w:sz="8" w:space="0" w:color="A7A9AC"/>
              <w:right w:val="single" w:sz="8" w:space="0" w:color="A7A9AC"/>
            </w:tcBorders>
            <w:vAlign w:val="bottom"/>
          </w:tcPr>
          <w:p w14:paraId="7096D6DF" w14:textId="77777777" w:rsidR="004B3D52" w:rsidRPr="004B3D52" w:rsidRDefault="004B3D52" w:rsidP="004B3D52">
            <w:pPr>
              <w:rPr>
                <w:rFonts w:eastAsiaTheme="minorEastAsia"/>
                <w:sz w:val="7"/>
                <w:szCs w:val="7"/>
              </w:rPr>
            </w:pPr>
          </w:p>
        </w:tc>
        <w:tc>
          <w:tcPr>
            <w:tcW w:w="80" w:type="dxa"/>
            <w:vAlign w:val="bottom"/>
          </w:tcPr>
          <w:p w14:paraId="65BE1AAD" w14:textId="77777777" w:rsidR="004B3D52" w:rsidRPr="004B3D52" w:rsidRDefault="004B3D52" w:rsidP="004B3D52">
            <w:pPr>
              <w:rPr>
                <w:rFonts w:eastAsiaTheme="minorEastAsia"/>
                <w:sz w:val="7"/>
                <w:szCs w:val="7"/>
              </w:rPr>
            </w:pPr>
          </w:p>
        </w:tc>
        <w:tc>
          <w:tcPr>
            <w:tcW w:w="7280" w:type="dxa"/>
            <w:gridSpan w:val="8"/>
            <w:vMerge w:val="restart"/>
            <w:tcBorders>
              <w:right w:val="single" w:sz="8" w:space="0" w:color="A7A9AC"/>
            </w:tcBorders>
            <w:vAlign w:val="bottom"/>
          </w:tcPr>
          <w:p w14:paraId="49124DD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 мазок/отделяемое ротоглотки, ротовой полости. </w:t>
            </w:r>
            <w:r w:rsidRPr="004B3D52">
              <w:rPr>
                <w:rFonts w:ascii="Arial" w:eastAsia="Arial" w:hAnsi="Arial" w:cs="Arial"/>
                <w:sz w:val="16"/>
                <w:szCs w:val="16"/>
              </w:rPr>
              <w:t>Натощак или через4часа по-</w:t>
            </w:r>
          </w:p>
        </w:tc>
        <w:tc>
          <w:tcPr>
            <w:tcW w:w="0" w:type="dxa"/>
            <w:vAlign w:val="bottom"/>
          </w:tcPr>
          <w:p w14:paraId="5E402523" w14:textId="77777777" w:rsidR="004B3D52" w:rsidRPr="004B3D52" w:rsidRDefault="004B3D52" w:rsidP="004B3D52">
            <w:pPr>
              <w:rPr>
                <w:rFonts w:eastAsiaTheme="minorEastAsia"/>
                <w:sz w:val="1"/>
                <w:szCs w:val="1"/>
              </w:rPr>
            </w:pPr>
          </w:p>
        </w:tc>
      </w:tr>
      <w:tr w:rsidR="004B3D52" w:rsidRPr="004B3D52" w14:paraId="2F31A029" w14:textId="77777777" w:rsidTr="004B3D52">
        <w:trPr>
          <w:trHeight w:val="122"/>
        </w:trPr>
        <w:tc>
          <w:tcPr>
            <w:tcW w:w="2480" w:type="dxa"/>
            <w:tcBorders>
              <w:left w:val="single" w:sz="8" w:space="0" w:color="A7A9AC"/>
              <w:right w:val="single" w:sz="8" w:space="0" w:color="A7A9AC"/>
            </w:tcBorders>
            <w:vAlign w:val="bottom"/>
          </w:tcPr>
          <w:p w14:paraId="1AF23038" w14:textId="77777777" w:rsidR="004B3D52" w:rsidRPr="004B3D52" w:rsidRDefault="004B3D52" w:rsidP="004B3D52">
            <w:pPr>
              <w:rPr>
                <w:rFonts w:eastAsiaTheme="minorEastAsia"/>
                <w:sz w:val="10"/>
                <w:szCs w:val="10"/>
              </w:rPr>
            </w:pPr>
          </w:p>
        </w:tc>
        <w:tc>
          <w:tcPr>
            <w:tcW w:w="80" w:type="dxa"/>
            <w:vAlign w:val="bottom"/>
          </w:tcPr>
          <w:p w14:paraId="5830A471" w14:textId="77777777" w:rsidR="004B3D52" w:rsidRPr="004B3D52" w:rsidRDefault="004B3D52" w:rsidP="004B3D52">
            <w:pPr>
              <w:rPr>
                <w:rFonts w:eastAsiaTheme="minorEastAsia"/>
                <w:sz w:val="10"/>
                <w:szCs w:val="10"/>
              </w:rPr>
            </w:pPr>
          </w:p>
        </w:tc>
        <w:tc>
          <w:tcPr>
            <w:tcW w:w="7280" w:type="dxa"/>
            <w:gridSpan w:val="8"/>
            <w:vMerge/>
            <w:tcBorders>
              <w:right w:val="single" w:sz="8" w:space="0" w:color="A7A9AC"/>
            </w:tcBorders>
            <w:vAlign w:val="bottom"/>
          </w:tcPr>
          <w:p w14:paraId="5D21638F" w14:textId="77777777" w:rsidR="004B3D52" w:rsidRPr="004B3D52" w:rsidRDefault="004B3D52" w:rsidP="004B3D52">
            <w:pPr>
              <w:rPr>
                <w:rFonts w:eastAsiaTheme="minorEastAsia"/>
                <w:sz w:val="10"/>
                <w:szCs w:val="10"/>
              </w:rPr>
            </w:pPr>
          </w:p>
        </w:tc>
        <w:tc>
          <w:tcPr>
            <w:tcW w:w="0" w:type="dxa"/>
            <w:vAlign w:val="bottom"/>
          </w:tcPr>
          <w:p w14:paraId="64F53CFD" w14:textId="77777777" w:rsidR="004B3D52" w:rsidRPr="004B3D52" w:rsidRDefault="004B3D52" w:rsidP="004B3D52">
            <w:pPr>
              <w:rPr>
                <w:rFonts w:eastAsiaTheme="minorEastAsia"/>
                <w:sz w:val="1"/>
                <w:szCs w:val="1"/>
              </w:rPr>
            </w:pPr>
          </w:p>
        </w:tc>
      </w:tr>
      <w:tr w:rsidR="004B3D52" w:rsidRPr="004B3D52" w14:paraId="05F673D3" w14:textId="77777777" w:rsidTr="004B3D52">
        <w:trPr>
          <w:trHeight w:val="197"/>
        </w:trPr>
        <w:tc>
          <w:tcPr>
            <w:tcW w:w="2480" w:type="dxa"/>
            <w:tcBorders>
              <w:left w:val="single" w:sz="8" w:space="0" w:color="A7A9AC"/>
              <w:right w:val="single" w:sz="8" w:space="0" w:color="A7A9AC"/>
            </w:tcBorders>
            <w:vAlign w:val="bottom"/>
          </w:tcPr>
          <w:p w14:paraId="1DDA0E1A" w14:textId="77777777" w:rsidR="004B3D52" w:rsidRPr="004B3D52" w:rsidRDefault="004B3D52" w:rsidP="004B3D52">
            <w:pPr>
              <w:rPr>
                <w:rFonts w:eastAsiaTheme="minorEastAsia"/>
                <w:sz w:val="17"/>
                <w:szCs w:val="17"/>
              </w:rPr>
            </w:pPr>
          </w:p>
        </w:tc>
        <w:tc>
          <w:tcPr>
            <w:tcW w:w="80" w:type="dxa"/>
            <w:vAlign w:val="bottom"/>
          </w:tcPr>
          <w:p w14:paraId="515BC0AE" w14:textId="77777777" w:rsidR="004B3D52" w:rsidRPr="004B3D52" w:rsidRDefault="004B3D52" w:rsidP="004B3D52">
            <w:pPr>
              <w:rPr>
                <w:rFonts w:eastAsiaTheme="minorEastAsia"/>
                <w:sz w:val="17"/>
                <w:szCs w:val="17"/>
              </w:rPr>
            </w:pPr>
          </w:p>
        </w:tc>
        <w:tc>
          <w:tcPr>
            <w:tcW w:w="5820" w:type="dxa"/>
            <w:gridSpan w:val="7"/>
            <w:vAlign w:val="bottom"/>
          </w:tcPr>
          <w:p w14:paraId="47FBA6C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сле</w:t>
            </w:r>
            <w:proofErr w:type="spellEnd"/>
            <w:r w:rsidRPr="004B3D52">
              <w:rPr>
                <w:rFonts w:ascii="Arial" w:eastAsia="Arial" w:hAnsi="Arial" w:cs="Arial"/>
                <w:sz w:val="16"/>
                <w:szCs w:val="16"/>
              </w:rPr>
              <w:t xml:space="preserve"> еды, (не полоскать рот, не пить);</w:t>
            </w:r>
          </w:p>
        </w:tc>
        <w:tc>
          <w:tcPr>
            <w:tcW w:w="1460" w:type="dxa"/>
            <w:tcBorders>
              <w:right w:val="single" w:sz="8" w:space="0" w:color="A7A9AC"/>
            </w:tcBorders>
            <w:vAlign w:val="bottom"/>
          </w:tcPr>
          <w:p w14:paraId="1C392843" w14:textId="77777777" w:rsidR="004B3D52" w:rsidRPr="004B3D52" w:rsidRDefault="004B3D52" w:rsidP="004B3D52">
            <w:pPr>
              <w:rPr>
                <w:rFonts w:eastAsiaTheme="minorEastAsia"/>
                <w:sz w:val="17"/>
                <w:szCs w:val="17"/>
              </w:rPr>
            </w:pPr>
          </w:p>
        </w:tc>
        <w:tc>
          <w:tcPr>
            <w:tcW w:w="0" w:type="dxa"/>
            <w:vAlign w:val="bottom"/>
          </w:tcPr>
          <w:p w14:paraId="57CA4644" w14:textId="77777777" w:rsidR="004B3D52" w:rsidRPr="004B3D52" w:rsidRDefault="004B3D52" w:rsidP="004B3D52">
            <w:pPr>
              <w:rPr>
                <w:rFonts w:eastAsiaTheme="minorEastAsia"/>
                <w:sz w:val="1"/>
                <w:szCs w:val="1"/>
              </w:rPr>
            </w:pPr>
          </w:p>
        </w:tc>
      </w:tr>
      <w:tr w:rsidR="004B3D52" w:rsidRPr="004B3D52" w14:paraId="4B620A74" w14:textId="77777777" w:rsidTr="004B3D52">
        <w:trPr>
          <w:trHeight w:val="203"/>
        </w:trPr>
        <w:tc>
          <w:tcPr>
            <w:tcW w:w="2480" w:type="dxa"/>
            <w:tcBorders>
              <w:left w:val="single" w:sz="8" w:space="0" w:color="A7A9AC"/>
              <w:right w:val="single" w:sz="8" w:space="0" w:color="A7A9AC"/>
            </w:tcBorders>
            <w:vAlign w:val="bottom"/>
          </w:tcPr>
          <w:p w14:paraId="5AC62650" w14:textId="77777777" w:rsidR="004B3D52" w:rsidRPr="004B3D52" w:rsidRDefault="004B3D52" w:rsidP="004B3D52">
            <w:pPr>
              <w:rPr>
                <w:rFonts w:eastAsiaTheme="minorEastAsia"/>
                <w:sz w:val="17"/>
                <w:szCs w:val="17"/>
              </w:rPr>
            </w:pPr>
          </w:p>
        </w:tc>
        <w:tc>
          <w:tcPr>
            <w:tcW w:w="80" w:type="dxa"/>
            <w:vAlign w:val="bottom"/>
          </w:tcPr>
          <w:p w14:paraId="7EB8C1E5"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10F371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 мазок/отделяемое носоглотки, носовых ходов. </w:t>
            </w:r>
            <w:r w:rsidRPr="004B3D52">
              <w:rPr>
                <w:rFonts w:ascii="Arial" w:eastAsia="Arial" w:hAnsi="Arial" w:cs="Arial"/>
                <w:sz w:val="16"/>
                <w:szCs w:val="16"/>
              </w:rPr>
              <w:t xml:space="preserve">Если полость носа заполнена </w:t>
            </w:r>
            <w:proofErr w:type="spellStart"/>
            <w:r w:rsidRPr="004B3D52">
              <w:rPr>
                <w:rFonts w:ascii="Arial" w:eastAsia="Arial" w:hAnsi="Arial" w:cs="Arial"/>
                <w:sz w:val="16"/>
                <w:szCs w:val="16"/>
              </w:rPr>
              <w:t>сли</w:t>
            </w:r>
            <w:proofErr w:type="spellEnd"/>
            <w:r w:rsidRPr="004B3D52">
              <w:rPr>
                <w:rFonts w:ascii="Arial" w:eastAsia="Arial" w:hAnsi="Arial" w:cs="Arial"/>
                <w:sz w:val="16"/>
                <w:szCs w:val="16"/>
              </w:rPr>
              <w:t>-</w:t>
            </w:r>
          </w:p>
        </w:tc>
        <w:tc>
          <w:tcPr>
            <w:tcW w:w="0" w:type="dxa"/>
            <w:vAlign w:val="bottom"/>
          </w:tcPr>
          <w:p w14:paraId="6657A501" w14:textId="77777777" w:rsidR="004B3D52" w:rsidRPr="004B3D52" w:rsidRDefault="004B3D52" w:rsidP="004B3D52">
            <w:pPr>
              <w:rPr>
                <w:rFonts w:eastAsiaTheme="minorEastAsia"/>
                <w:sz w:val="1"/>
                <w:szCs w:val="1"/>
              </w:rPr>
            </w:pPr>
          </w:p>
        </w:tc>
      </w:tr>
      <w:tr w:rsidR="004B3D52" w:rsidRPr="004B3D52" w14:paraId="50F93444" w14:textId="77777777" w:rsidTr="004B3D52">
        <w:trPr>
          <w:trHeight w:val="202"/>
        </w:trPr>
        <w:tc>
          <w:tcPr>
            <w:tcW w:w="2480" w:type="dxa"/>
            <w:tcBorders>
              <w:left w:val="single" w:sz="8" w:space="0" w:color="A7A9AC"/>
              <w:right w:val="single" w:sz="8" w:space="0" w:color="A7A9AC"/>
            </w:tcBorders>
            <w:vAlign w:val="bottom"/>
          </w:tcPr>
          <w:p w14:paraId="0B37DDFC" w14:textId="77777777" w:rsidR="004B3D52" w:rsidRPr="004B3D52" w:rsidRDefault="004B3D52" w:rsidP="004B3D52">
            <w:pPr>
              <w:rPr>
                <w:rFonts w:eastAsiaTheme="minorEastAsia"/>
                <w:sz w:val="17"/>
                <w:szCs w:val="17"/>
              </w:rPr>
            </w:pPr>
          </w:p>
        </w:tc>
        <w:tc>
          <w:tcPr>
            <w:tcW w:w="80" w:type="dxa"/>
            <w:vAlign w:val="bottom"/>
          </w:tcPr>
          <w:p w14:paraId="794BB7DA" w14:textId="77777777" w:rsidR="004B3D52" w:rsidRPr="004B3D52" w:rsidRDefault="004B3D52" w:rsidP="004B3D52">
            <w:pPr>
              <w:rPr>
                <w:rFonts w:eastAsiaTheme="minorEastAsia"/>
                <w:sz w:val="17"/>
                <w:szCs w:val="17"/>
              </w:rPr>
            </w:pPr>
          </w:p>
        </w:tc>
        <w:tc>
          <w:tcPr>
            <w:tcW w:w="5820" w:type="dxa"/>
            <w:gridSpan w:val="7"/>
            <w:vAlign w:val="bottom"/>
          </w:tcPr>
          <w:p w14:paraId="68D925F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зью</w:t>
            </w:r>
            <w:proofErr w:type="spellEnd"/>
            <w:r w:rsidRPr="004B3D52">
              <w:rPr>
                <w:rFonts w:ascii="Arial" w:eastAsia="Arial" w:hAnsi="Arial" w:cs="Arial"/>
                <w:sz w:val="16"/>
                <w:szCs w:val="16"/>
              </w:rPr>
              <w:t>, перед процедурой рекомендуется провести высмаркивание.</w:t>
            </w:r>
          </w:p>
        </w:tc>
        <w:tc>
          <w:tcPr>
            <w:tcW w:w="1460" w:type="dxa"/>
            <w:tcBorders>
              <w:right w:val="single" w:sz="8" w:space="0" w:color="A7A9AC"/>
            </w:tcBorders>
            <w:vAlign w:val="bottom"/>
          </w:tcPr>
          <w:p w14:paraId="6D91A993" w14:textId="77777777" w:rsidR="004B3D52" w:rsidRPr="004B3D52" w:rsidRDefault="004B3D52" w:rsidP="004B3D52">
            <w:pPr>
              <w:rPr>
                <w:rFonts w:eastAsiaTheme="minorEastAsia"/>
                <w:sz w:val="17"/>
                <w:szCs w:val="17"/>
              </w:rPr>
            </w:pPr>
          </w:p>
        </w:tc>
        <w:tc>
          <w:tcPr>
            <w:tcW w:w="0" w:type="dxa"/>
            <w:vAlign w:val="bottom"/>
          </w:tcPr>
          <w:p w14:paraId="0823657D" w14:textId="77777777" w:rsidR="004B3D52" w:rsidRPr="004B3D52" w:rsidRDefault="004B3D52" w:rsidP="004B3D52">
            <w:pPr>
              <w:rPr>
                <w:rFonts w:eastAsiaTheme="minorEastAsia"/>
                <w:sz w:val="1"/>
                <w:szCs w:val="1"/>
              </w:rPr>
            </w:pPr>
          </w:p>
        </w:tc>
      </w:tr>
      <w:tr w:rsidR="004B3D52" w:rsidRPr="004B3D52" w14:paraId="068AD367"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356F5F7"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A26AF5E"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79226A2F"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38508064" w14:textId="77777777" w:rsidR="004B3D52" w:rsidRPr="004B3D52" w:rsidRDefault="004B3D52" w:rsidP="004B3D52">
            <w:pPr>
              <w:rPr>
                <w:rFonts w:eastAsiaTheme="minorEastAsia"/>
                <w:sz w:val="5"/>
                <w:szCs w:val="5"/>
              </w:rPr>
            </w:pPr>
          </w:p>
        </w:tc>
        <w:tc>
          <w:tcPr>
            <w:tcW w:w="1720" w:type="dxa"/>
            <w:gridSpan w:val="3"/>
            <w:tcBorders>
              <w:bottom w:val="single" w:sz="8" w:space="0" w:color="A7A9AC"/>
            </w:tcBorders>
            <w:vAlign w:val="bottom"/>
          </w:tcPr>
          <w:p w14:paraId="035A44CA" w14:textId="77777777" w:rsidR="004B3D52" w:rsidRPr="004B3D52" w:rsidRDefault="004B3D52" w:rsidP="004B3D52">
            <w:pPr>
              <w:rPr>
                <w:rFonts w:eastAsiaTheme="minorEastAsia"/>
                <w:sz w:val="5"/>
                <w:szCs w:val="5"/>
              </w:rPr>
            </w:pPr>
          </w:p>
        </w:tc>
        <w:tc>
          <w:tcPr>
            <w:tcW w:w="3620" w:type="dxa"/>
            <w:gridSpan w:val="3"/>
            <w:tcBorders>
              <w:bottom w:val="single" w:sz="8" w:space="0" w:color="A7A9AC"/>
              <w:right w:val="single" w:sz="8" w:space="0" w:color="A7A9AC"/>
            </w:tcBorders>
            <w:vAlign w:val="bottom"/>
          </w:tcPr>
          <w:p w14:paraId="390D9F4C" w14:textId="77777777" w:rsidR="004B3D52" w:rsidRPr="004B3D52" w:rsidRDefault="004B3D52" w:rsidP="004B3D52">
            <w:pPr>
              <w:rPr>
                <w:rFonts w:eastAsiaTheme="minorEastAsia"/>
                <w:sz w:val="5"/>
                <w:szCs w:val="5"/>
              </w:rPr>
            </w:pPr>
          </w:p>
        </w:tc>
        <w:tc>
          <w:tcPr>
            <w:tcW w:w="0" w:type="dxa"/>
            <w:vAlign w:val="bottom"/>
          </w:tcPr>
          <w:p w14:paraId="5AA4FD00" w14:textId="77777777" w:rsidR="004B3D52" w:rsidRPr="004B3D52" w:rsidRDefault="004B3D52" w:rsidP="004B3D52">
            <w:pPr>
              <w:rPr>
                <w:rFonts w:eastAsiaTheme="minorEastAsia"/>
                <w:sz w:val="1"/>
                <w:szCs w:val="1"/>
              </w:rPr>
            </w:pPr>
          </w:p>
        </w:tc>
      </w:tr>
      <w:tr w:rsidR="004B3D52" w:rsidRPr="004B3D52" w14:paraId="5851FC5F" w14:textId="77777777" w:rsidTr="004B3D52">
        <w:trPr>
          <w:trHeight w:val="308"/>
        </w:trPr>
        <w:tc>
          <w:tcPr>
            <w:tcW w:w="2480" w:type="dxa"/>
            <w:tcBorders>
              <w:left w:val="single" w:sz="8" w:space="0" w:color="A7A9AC"/>
              <w:right w:val="single" w:sz="8" w:space="0" w:color="A7A9AC"/>
            </w:tcBorders>
            <w:vAlign w:val="bottom"/>
          </w:tcPr>
          <w:p w14:paraId="16DCC733" w14:textId="77777777" w:rsidR="004B3D52" w:rsidRPr="004B3D52" w:rsidRDefault="004B3D52" w:rsidP="004B3D52">
            <w:pPr>
              <w:rPr>
                <w:rFonts w:eastAsiaTheme="minorEastAsia"/>
              </w:rPr>
            </w:pPr>
          </w:p>
        </w:tc>
        <w:tc>
          <w:tcPr>
            <w:tcW w:w="80" w:type="dxa"/>
            <w:vAlign w:val="bottom"/>
          </w:tcPr>
          <w:p w14:paraId="2ED2AC85" w14:textId="77777777" w:rsidR="004B3D52" w:rsidRPr="004B3D52" w:rsidRDefault="004B3D52" w:rsidP="004B3D52">
            <w:pPr>
              <w:rPr>
                <w:rFonts w:eastAsiaTheme="minorEastAsia"/>
              </w:rPr>
            </w:pPr>
          </w:p>
        </w:tc>
        <w:tc>
          <w:tcPr>
            <w:tcW w:w="7280" w:type="dxa"/>
            <w:gridSpan w:val="8"/>
            <w:tcBorders>
              <w:right w:val="single" w:sz="8" w:space="0" w:color="A7A9AC"/>
            </w:tcBorders>
            <w:vAlign w:val="bottom"/>
          </w:tcPr>
          <w:p w14:paraId="63313E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носоглотки, носовых ходов. </w:t>
            </w:r>
            <w:r w:rsidRPr="004B3D52">
              <w:rPr>
                <w:rFonts w:ascii="Arial" w:eastAsia="Arial" w:hAnsi="Arial" w:cs="Arial"/>
                <w:sz w:val="16"/>
                <w:szCs w:val="16"/>
              </w:rPr>
              <w:t>В соответствии с методикой взятия.</w:t>
            </w:r>
          </w:p>
        </w:tc>
        <w:tc>
          <w:tcPr>
            <w:tcW w:w="0" w:type="dxa"/>
            <w:vAlign w:val="bottom"/>
          </w:tcPr>
          <w:p w14:paraId="733BCDC5" w14:textId="77777777" w:rsidR="004B3D52" w:rsidRPr="004B3D52" w:rsidRDefault="004B3D52" w:rsidP="004B3D52">
            <w:pPr>
              <w:rPr>
                <w:rFonts w:eastAsiaTheme="minorEastAsia"/>
                <w:sz w:val="1"/>
                <w:szCs w:val="1"/>
              </w:rPr>
            </w:pPr>
          </w:p>
        </w:tc>
      </w:tr>
      <w:tr w:rsidR="004B3D52" w:rsidRPr="004B3D52" w14:paraId="011BF7C0" w14:textId="77777777" w:rsidTr="004B3D52">
        <w:trPr>
          <w:trHeight w:val="200"/>
        </w:trPr>
        <w:tc>
          <w:tcPr>
            <w:tcW w:w="2480" w:type="dxa"/>
            <w:tcBorders>
              <w:left w:val="single" w:sz="8" w:space="0" w:color="A7A9AC"/>
              <w:right w:val="single" w:sz="8" w:space="0" w:color="A7A9AC"/>
            </w:tcBorders>
            <w:vAlign w:val="bottom"/>
          </w:tcPr>
          <w:p w14:paraId="5C4BA173" w14:textId="77777777" w:rsidR="004B3D52" w:rsidRPr="004B3D52" w:rsidRDefault="004B3D52" w:rsidP="004B3D52">
            <w:pPr>
              <w:rPr>
                <w:rFonts w:eastAsiaTheme="minorEastAsia"/>
                <w:sz w:val="17"/>
                <w:szCs w:val="17"/>
              </w:rPr>
            </w:pPr>
          </w:p>
        </w:tc>
        <w:tc>
          <w:tcPr>
            <w:tcW w:w="80" w:type="dxa"/>
            <w:vAlign w:val="bottom"/>
          </w:tcPr>
          <w:p w14:paraId="5C7DA9E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BEC80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Зонд-тампон вращательными движениями вводят в нижний носовой ход. Материал со-</w:t>
            </w:r>
          </w:p>
        </w:tc>
        <w:tc>
          <w:tcPr>
            <w:tcW w:w="0" w:type="dxa"/>
            <w:vAlign w:val="bottom"/>
          </w:tcPr>
          <w:p w14:paraId="1B17F4ED" w14:textId="77777777" w:rsidR="004B3D52" w:rsidRPr="004B3D52" w:rsidRDefault="004B3D52" w:rsidP="004B3D52">
            <w:pPr>
              <w:rPr>
                <w:rFonts w:eastAsiaTheme="minorEastAsia"/>
                <w:sz w:val="1"/>
                <w:szCs w:val="1"/>
              </w:rPr>
            </w:pPr>
          </w:p>
        </w:tc>
      </w:tr>
      <w:tr w:rsidR="004B3D52" w:rsidRPr="004B3D52" w14:paraId="5FBC6311" w14:textId="77777777" w:rsidTr="004B3D52">
        <w:trPr>
          <w:trHeight w:val="200"/>
        </w:trPr>
        <w:tc>
          <w:tcPr>
            <w:tcW w:w="2480" w:type="dxa"/>
            <w:tcBorders>
              <w:left w:val="single" w:sz="8" w:space="0" w:color="A7A9AC"/>
              <w:right w:val="single" w:sz="8" w:space="0" w:color="A7A9AC"/>
            </w:tcBorders>
            <w:vAlign w:val="bottom"/>
          </w:tcPr>
          <w:p w14:paraId="28FC3773" w14:textId="77777777" w:rsidR="004B3D52" w:rsidRPr="004B3D52" w:rsidRDefault="004B3D52" w:rsidP="004B3D52">
            <w:pPr>
              <w:rPr>
                <w:rFonts w:eastAsiaTheme="minorEastAsia"/>
                <w:sz w:val="17"/>
                <w:szCs w:val="17"/>
              </w:rPr>
            </w:pPr>
          </w:p>
        </w:tc>
        <w:tc>
          <w:tcPr>
            <w:tcW w:w="80" w:type="dxa"/>
            <w:vAlign w:val="bottom"/>
          </w:tcPr>
          <w:p w14:paraId="6EE8012E"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582353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бирают</w:t>
            </w:r>
            <w:proofErr w:type="spellEnd"/>
            <w:r w:rsidRPr="004B3D52">
              <w:rPr>
                <w:rFonts w:ascii="Arial" w:eastAsia="Arial" w:hAnsi="Arial" w:cs="Arial"/>
                <w:sz w:val="16"/>
                <w:szCs w:val="16"/>
              </w:rPr>
              <w:t xml:space="preserve"> последовательно из правого и левого хода в соответствии с методикой взятия</w:t>
            </w:r>
          </w:p>
        </w:tc>
        <w:tc>
          <w:tcPr>
            <w:tcW w:w="0" w:type="dxa"/>
            <w:vAlign w:val="bottom"/>
          </w:tcPr>
          <w:p w14:paraId="7F4045A2" w14:textId="77777777" w:rsidR="004B3D52" w:rsidRPr="004B3D52" w:rsidRDefault="004B3D52" w:rsidP="004B3D52">
            <w:pPr>
              <w:rPr>
                <w:rFonts w:eastAsiaTheme="minorEastAsia"/>
                <w:sz w:val="1"/>
                <w:szCs w:val="1"/>
              </w:rPr>
            </w:pPr>
          </w:p>
        </w:tc>
      </w:tr>
      <w:tr w:rsidR="004B3D52" w:rsidRPr="004B3D52" w14:paraId="31BFDE22" w14:textId="77777777" w:rsidTr="004B3D52">
        <w:trPr>
          <w:trHeight w:val="202"/>
        </w:trPr>
        <w:tc>
          <w:tcPr>
            <w:tcW w:w="2480" w:type="dxa"/>
            <w:tcBorders>
              <w:left w:val="single" w:sz="8" w:space="0" w:color="A7A9AC"/>
              <w:right w:val="single" w:sz="8" w:space="0" w:color="A7A9AC"/>
            </w:tcBorders>
            <w:vAlign w:val="bottom"/>
          </w:tcPr>
          <w:p w14:paraId="59316FE5" w14:textId="77777777" w:rsidR="004B3D52" w:rsidRPr="004B3D52" w:rsidRDefault="004B3D52" w:rsidP="004B3D52">
            <w:pPr>
              <w:rPr>
                <w:rFonts w:eastAsiaTheme="minorEastAsia"/>
                <w:sz w:val="17"/>
                <w:szCs w:val="17"/>
              </w:rPr>
            </w:pPr>
          </w:p>
        </w:tc>
        <w:tc>
          <w:tcPr>
            <w:tcW w:w="80" w:type="dxa"/>
            <w:vAlign w:val="bottom"/>
          </w:tcPr>
          <w:p w14:paraId="589E9389" w14:textId="77777777" w:rsidR="004B3D52" w:rsidRPr="004B3D52" w:rsidRDefault="004B3D52" w:rsidP="004B3D52">
            <w:pPr>
              <w:rPr>
                <w:rFonts w:eastAsiaTheme="minorEastAsia"/>
                <w:sz w:val="17"/>
                <w:szCs w:val="17"/>
              </w:rPr>
            </w:pPr>
          </w:p>
        </w:tc>
        <w:tc>
          <w:tcPr>
            <w:tcW w:w="5820" w:type="dxa"/>
            <w:gridSpan w:val="7"/>
            <w:vAlign w:val="bottom"/>
          </w:tcPr>
          <w:p w14:paraId="568EC5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конкретного локуса.</w:t>
            </w:r>
          </w:p>
        </w:tc>
        <w:tc>
          <w:tcPr>
            <w:tcW w:w="1460" w:type="dxa"/>
            <w:tcBorders>
              <w:right w:val="single" w:sz="8" w:space="0" w:color="A7A9AC"/>
            </w:tcBorders>
            <w:vAlign w:val="bottom"/>
          </w:tcPr>
          <w:p w14:paraId="3E3A1FC7" w14:textId="77777777" w:rsidR="004B3D52" w:rsidRPr="004B3D52" w:rsidRDefault="004B3D52" w:rsidP="004B3D52">
            <w:pPr>
              <w:rPr>
                <w:rFonts w:eastAsiaTheme="minorEastAsia"/>
                <w:sz w:val="17"/>
                <w:szCs w:val="17"/>
              </w:rPr>
            </w:pPr>
          </w:p>
        </w:tc>
        <w:tc>
          <w:tcPr>
            <w:tcW w:w="0" w:type="dxa"/>
            <w:vAlign w:val="bottom"/>
          </w:tcPr>
          <w:p w14:paraId="56E1DBF3" w14:textId="77777777" w:rsidR="004B3D52" w:rsidRPr="004B3D52" w:rsidRDefault="004B3D52" w:rsidP="004B3D52">
            <w:pPr>
              <w:rPr>
                <w:rFonts w:eastAsiaTheme="minorEastAsia"/>
                <w:sz w:val="1"/>
                <w:szCs w:val="1"/>
              </w:rPr>
            </w:pPr>
          </w:p>
        </w:tc>
      </w:tr>
      <w:tr w:rsidR="004B3D52" w:rsidRPr="004B3D52" w14:paraId="7A1BBAF8" w14:textId="77777777" w:rsidTr="004B3D52">
        <w:trPr>
          <w:trHeight w:val="254"/>
        </w:trPr>
        <w:tc>
          <w:tcPr>
            <w:tcW w:w="2480" w:type="dxa"/>
            <w:tcBorders>
              <w:left w:val="single" w:sz="8" w:space="0" w:color="A7A9AC"/>
              <w:right w:val="single" w:sz="8" w:space="0" w:color="A7A9AC"/>
            </w:tcBorders>
            <w:vAlign w:val="bottom"/>
          </w:tcPr>
          <w:p w14:paraId="28B98490" w14:textId="77777777" w:rsidR="004B3D52" w:rsidRPr="004B3D52" w:rsidRDefault="004B3D52" w:rsidP="004B3D52">
            <w:pPr>
              <w:rPr>
                <w:rFonts w:eastAsiaTheme="minorEastAsia"/>
                <w:sz w:val="22"/>
                <w:szCs w:val="22"/>
              </w:rPr>
            </w:pPr>
          </w:p>
        </w:tc>
        <w:tc>
          <w:tcPr>
            <w:tcW w:w="80" w:type="dxa"/>
            <w:vAlign w:val="bottom"/>
          </w:tcPr>
          <w:p w14:paraId="701F435A"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7A67D8F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 отделяемое ротоглотки, ротовой полости. </w:t>
            </w:r>
            <w:r w:rsidRPr="004B3D52">
              <w:rPr>
                <w:rFonts w:ascii="Arial" w:eastAsia="Arial" w:hAnsi="Arial" w:cs="Arial"/>
                <w:sz w:val="16"/>
                <w:szCs w:val="16"/>
              </w:rPr>
              <w:t>В соответствии с методикой взятия.</w:t>
            </w:r>
          </w:p>
        </w:tc>
        <w:tc>
          <w:tcPr>
            <w:tcW w:w="0" w:type="dxa"/>
            <w:vAlign w:val="bottom"/>
          </w:tcPr>
          <w:p w14:paraId="7CFC6781" w14:textId="77777777" w:rsidR="004B3D52" w:rsidRPr="004B3D52" w:rsidRDefault="004B3D52" w:rsidP="004B3D52">
            <w:pPr>
              <w:rPr>
                <w:rFonts w:eastAsiaTheme="minorEastAsia"/>
                <w:sz w:val="1"/>
                <w:szCs w:val="1"/>
              </w:rPr>
            </w:pPr>
          </w:p>
        </w:tc>
      </w:tr>
      <w:tr w:rsidR="004B3D52" w:rsidRPr="004B3D52" w14:paraId="756AA2AC" w14:textId="77777777" w:rsidTr="004B3D52">
        <w:trPr>
          <w:trHeight w:val="200"/>
        </w:trPr>
        <w:tc>
          <w:tcPr>
            <w:tcW w:w="2480" w:type="dxa"/>
            <w:tcBorders>
              <w:left w:val="single" w:sz="8" w:space="0" w:color="A7A9AC"/>
              <w:right w:val="single" w:sz="8" w:space="0" w:color="A7A9AC"/>
            </w:tcBorders>
            <w:vAlign w:val="bottom"/>
          </w:tcPr>
          <w:p w14:paraId="14E0A6B8" w14:textId="77777777" w:rsidR="004B3D52" w:rsidRPr="004B3D52" w:rsidRDefault="004B3D52" w:rsidP="004B3D52">
            <w:pPr>
              <w:rPr>
                <w:rFonts w:eastAsiaTheme="minorEastAsia"/>
                <w:sz w:val="17"/>
                <w:szCs w:val="17"/>
              </w:rPr>
            </w:pPr>
          </w:p>
        </w:tc>
        <w:tc>
          <w:tcPr>
            <w:tcW w:w="80" w:type="dxa"/>
            <w:vAlign w:val="bottom"/>
          </w:tcPr>
          <w:p w14:paraId="0968A69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0ECC3F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фиксации языка шпателем вращательными движениями при помощи зонд-тампона</w:t>
            </w:r>
          </w:p>
        </w:tc>
        <w:tc>
          <w:tcPr>
            <w:tcW w:w="0" w:type="dxa"/>
            <w:vAlign w:val="bottom"/>
          </w:tcPr>
          <w:p w14:paraId="4CBC7894" w14:textId="77777777" w:rsidR="004B3D52" w:rsidRPr="004B3D52" w:rsidRDefault="004B3D52" w:rsidP="004B3D52">
            <w:pPr>
              <w:rPr>
                <w:rFonts w:eastAsiaTheme="minorEastAsia"/>
                <w:sz w:val="1"/>
                <w:szCs w:val="1"/>
              </w:rPr>
            </w:pPr>
          </w:p>
        </w:tc>
      </w:tr>
      <w:tr w:rsidR="004B3D52" w:rsidRPr="004B3D52" w14:paraId="504EA9DF" w14:textId="77777777" w:rsidTr="004B3D52">
        <w:trPr>
          <w:trHeight w:val="200"/>
        </w:trPr>
        <w:tc>
          <w:tcPr>
            <w:tcW w:w="2480" w:type="dxa"/>
            <w:tcBorders>
              <w:left w:val="single" w:sz="8" w:space="0" w:color="A7A9AC"/>
              <w:right w:val="single" w:sz="8" w:space="0" w:color="A7A9AC"/>
            </w:tcBorders>
            <w:vAlign w:val="bottom"/>
          </w:tcPr>
          <w:p w14:paraId="16EFA9AE" w14:textId="77777777" w:rsidR="004B3D52" w:rsidRPr="004B3D52" w:rsidRDefault="004B3D52" w:rsidP="004B3D52">
            <w:pPr>
              <w:rPr>
                <w:rFonts w:eastAsiaTheme="minorEastAsia"/>
                <w:sz w:val="17"/>
                <w:szCs w:val="17"/>
              </w:rPr>
            </w:pPr>
          </w:p>
        </w:tc>
        <w:tc>
          <w:tcPr>
            <w:tcW w:w="80" w:type="dxa"/>
            <w:vAlign w:val="bottom"/>
          </w:tcPr>
          <w:p w14:paraId="034D422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5F029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собрать материал с поверхности миндалин, небных дужек и задней стенки ротоглотки.</w:t>
            </w:r>
          </w:p>
        </w:tc>
        <w:tc>
          <w:tcPr>
            <w:tcW w:w="0" w:type="dxa"/>
            <w:vAlign w:val="bottom"/>
          </w:tcPr>
          <w:p w14:paraId="2980E144" w14:textId="77777777" w:rsidR="004B3D52" w:rsidRPr="004B3D52" w:rsidRDefault="004B3D52" w:rsidP="004B3D52">
            <w:pPr>
              <w:rPr>
                <w:rFonts w:eastAsiaTheme="minorEastAsia"/>
                <w:sz w:val="1"/>
                <w:szCs w:val="1"/>
              </w:rPr>
            </w:pPr>
          </w:p>
        </w:tc>
      </w:tr>
      <w:tr w:rsidR="004B3D52" w:rsidRPr="004B3D52" w14:paraId="140F87DC" w14:textId="77777777" w:rsidTr="004B3D52">
        <w:trPr>
          <w:trHeight w:val="202"/>
        </w:trPr>
        <w:tc>
          <w:tcPr>
            <w:tcW w:w="2480" w:type="dxa"/>
            <w:tcBorders>
              <w:left w:val="single" w:sz="8" w:space="0" w:color="A7A9AC"/>
              <w:right w:val="single" w:sz="8" w:space="0" w:color="A7A9AC"/>
            </w:tcBorders>
            <w:vAlign w:val="bottom"/>
          </w:tcPr>
          <w:p w14:paraId="74D7A461" w14:textId="77777777" w:rsidR="004B3D52" w:rsidRPr="004B3D52" w:rsidRDefault="004B3D52" w:rsidP="004B3D52">
            <w:pPr>
              <w:rPr>
                <w:rFonts w:eastAsiaTheme="minorEastAsia"/>
                <w:sz w:val="17"/>
                <w:szCs w:val="17"/>
              </w:rPr>
            </w:pPr>
          </w:p>
        </w:tc>
        <w:tc>
          <w:tcPr>
            <w:tcW w:w="80" w:type="dxa"/>
            <w:vAlign w:val="bottom"/>
          </w:tcPr>
          <w:p w14:paraId="0FCA0B50" w14:textId="77777777" w:rsidR="004B3D52" w:rsidRPr="004B3D52" w:rsidRDefault="004B3D52" w:rsidP="004B3D52">
            <w:pPr>
              <w:rPr>
                <w:rFonts w:eastAsiaTheme="minorEastAsia"/>
                <w:sz w:val="17"/>
                <w:szCs w:val="17"/>
              </w:rPr>
            </w:pPr>
          </w:p>
        </w:tc>
        <w:tc>
          <w:tcPr>
            <w:tcW w:w="5820" w:type="dxa"/>
            <w:gridSpan w:val="7"/>
            <w:vAlign w:val="bottom"/>
          </w:tcPr>
          <w:p w14:paraId="5520A9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Аналогично собирается материал из ротовой полости.</w:t>
            </w:r>
          </w:p>
        </w:tc>
        <w:tc>
          <w:tcPr>
            <w:tcW w:w="1460" w:type="dxa"/>
            <w:tcBorders>
              <w:right w:val="single" w:sz="8" w:space="0" w:color="A7A9AC"/>
            </w:tcBorders>
            <w:vAlign w:val="bottom"/>
          </w:tcPr>
          <w:p w14:paraId="6103DDED" w14:textId="77777777" w:rsidR="004B3D52" w:rsidRPr="004B3D52" w:rsidRDefault="004B3D52" w:rsidP="004B3D52">
            <w:pPr>
              <w:rPr>
                <w:rFonts w:eastAsiaTheme="minorEastAsia"/>
                <w:sz w:val="17"/>
                <w:szCs w:val="17"/>
              </w:rPr>
            </w:pPr>
          </w:p>
        </w:tc>
        <w:tc>
          <w:tcPr>
            <w:tcW w:w="0" w:type="dxa"/>
            <w:vAlign w:val="bottom"/>
          </w:tcPr>
          <w:p w14:paraId="6C65AFA0" w14:textId="77777777" w:rsidR="004B3D52" w:rsidRPr="004B3D52" w:rsidRDefault="004B3D52" w:rsidP="004B3D52">
            <w:pPr>
              <w:rPr>
                <w:rFonts w:eastAsiaTheme="minorEastAsia"/>
                <w:sz w:val="1"/>
                <w:szCs w:val="1"/>
              </w:rPr>
            </w:pPr>
          </w:p>
        </w:tc>
      </w:tr>
      <w:tr w:rsidR="004B3D52" w:rsidRPr="004B3D52" w14:paraId="26BC1657" w14:textId="77777777" w:rsidTr="004B3D52">
        <w:trPr>
          <w:trHeight w:val="254"/>
        </w:trPr>
        <w:tc>
          <w:tcPr>
            <w:tcW w:w="2480" w:type="dxa"/>
            <w:tcBorders>
              <w:left w:val="single" w:sz="8" w:space="0" w:color="A7A9AC"/>
              <w:right w:val="single" w:sz="8" w:space="0" w:color="A7A9AC"/>
            </w:tcBorders>
            <w:vAlign w:val="bottom"/>
          </w:tcPr>
          <w:p w14:paraId="32DBCAC7" w14:textId="77777777" w:rsidR="004B3D52" w:rsidRPr="004B3D52" w:rsidRDefault="004B3D52" w:rsidP="004B3D52">
            <w:pPr>
              <w:rPr>
                <w:rFonts w:eastAsiaTheme="minorEastAsia"/>
                <w:sz w:val="22"/>
                <w:szCs w:val="22"/>
              </w:rPr>
            </w:pPr>
          </w:p>
        </w:tc>
        <w:tc>
          <w:tcPr>
            <w:tcW w:w="80" w:type="dxa"/>
            <w:vAlign w:val="bottom"/>
          </w:tcPr>
          <w:p w14:paraId="34FF158D"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38EA93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 отделяемое наружного уха </w:t>
            </w:r>
            <w:r w:rsidRPr="004B3D52">
              <w:rPr>
                <w:rFonts w:ascii="Arial" w:eastAsia="Arial" w:hAnsi="Arial" w:cs="Arial"/>
                <w:sz w:val="16"/>
                <w:szCs w:val="16"/>
              </w:rPr>
              <w:t>в соответствии с методикой взятия при помощи</w:t>
            </w:r>
          </w:p>
        </w:tc>
        <w:tc>
          <w:tcPr>
            <w:tcW w:w="0" w:type="dxa"/>
            <w:vAlign w:val="bottom"/>
          </w:tcPr>
          <w:p w14:paraId="1A1EB2BF" w14:textId="77777777" w:rsidR="004B3D52" w:rsidRPr="004B3D52" w:rsidRDefault="004B3D52" w:rsidP="004B3D52">
            <w:pPr>
              <w:rPr>
                <w:rFonts w:eastAsiaTheme="minorEastAsia"/>
                <w:sz w:val="1"/>
                <w:szCs w:val="1"/>
              </w:rPr>
            </w:pPr>
          </w:p>
        </w:tc>
      </w:tr>
      <w:tr w:rsidR="004B3D52" w:rsidRPr="004B3D52" w14:paraId="24027E7F" w14:textId="77777777" w:rsidTr="004B3D52">
        <w:trPr>
          <w:trHeight w:val="202"/>
        </w:trPr>
        <w:tc>
          <w:tcPr>
            <w:tcW w:w="2480" w:type="dxa"/>
            <w:tcBorders>
              <w:left w:val="single" w:sz="8" w:space="0" w:color="A7A9AC"/>
              <w:right w:val="single" w:sz="8" w:space="0" w:color="A7A9AC"/>
            </w:tcBorders>
            <w:vAlign w:val="bottom"/>
          </w:tcPr>
          <w:p w14:paraId="18B1CFFD" w14:textId="77777777" w:rsidR="004B3D52" w:rsidRPr="004B3D52" w:rsidRDefault="004B3D52" w:rsidP="004B3D52">
            <w:pPr>
              <w:rPr>
                <w:rFonts w:eastAsiaTheme="minorEastAsia"/>
                <w:sz w:val="17"/>
                <w:szCs w:val="17"/>
              </w:rPr>
            </w:pPr>
          </w:p>
        </w:tc>
        <w:tc>
          <w:tcPr>
            <w:tcW w:w="80" w:type="dxa"/>
            <w:vAlign w:val="bottom"/>
          </w:tcPr>
          <w:p w14:paraId="7884E237" w14:textId="77777777" w:rsidR="004B3D52" w:rsidRPr="004B3D52" w:rsidRDefault="004B3D52" w:rsidP="004B3D52">
            <w:pPr>
              <w:rPr>
                <w:rFonts w:eastAsiaTheme="minorEastAsia"/>
                <w:sz w:val="17"/>
                <w:szCs w:val="17"/>
              </w:rPr>
            </w:pPr>
          </w:p>
        </w:tc>
        <w:tc>
          <w:tcPr>
            <w:tcW w:w="5820" w:type="dxa"/>
            <w:gridSpan w:val="7"/>
            <w:vAlign w:val="bottom"/>
          </w:tcPr>
          <w:p w14:paraId="1CE758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зонда-тампона.</w:t>
            </w:r>
          </w:p>
        </w:tc>
        <w:tc>
          <w:tcPr>
            <w:tcW w:w="1460" w:type="dxa"/>
            <w:tcBorders>
              <w:right w:val="single" w:sz="8" w:space="0" w:color="A7A9AC"/>
            </w:tcBorders>
            <w:vAlign w:val="bottom"/>
          </w:tcPr>
          <w:p w14:paraId="7248B394" w14:textId="77777777" w:rsidR="004B3D52" w:rsidRPr="004B3D52" w:rsidRDefault="004B3D52" w:rsidP="004B3D52">
            <w:pPr>
              <w:rPr>
                <w:rFonts w:eastAsiaTheme="minorEastAsia"/>
                <w:sz w:val="17"/>
                <w:szCs w:val="17"/>
              </w:rPr>
            </w:pPr>
          </w:p>
        </w:tc>
        <w:tc>
          <w:tcPr>
            <w:tcW w:w="0" w:type="dxa"/>
            <w:vAlign w:val="bottom"/>
          </w:tcPr>
          <w:p w14:paraId="6A1E35CA" w14:textId="77777777" w:rsidR="004B3D52" w:rsidRPr="004B3D52" w:rsidRDefault="004B3D52" w:rsidP="004B3D52">
            <w:pPr>
              <w:rPr>
                <w:rFonts w:eastAsiaTheme="minorEastAsia"/>
                <w:sz w:val="1"/>
                <w:szCs w:val="1"/>
              </w:rPr>
            </w:pPr>
          </w:p>
        </w:tc>
      </w:tr>
      <w:tr w:rsidR="004B3D52" w:rsidRPr="004B3D52" w14:paraId="13587BFB" w14:textId="77777777" w:rsidTr="004B3D52">
        <w:trPr>
          <w:trHeight w:val="254"/>
        </w:trPr>
        <w:tc>
          <w:tcPr>
            <w:tcW w:w="2480" w:type="dxa"/>
            <w:tcBorders>
              <w:left w:val="single" w:sz="8" w:space="0" w:color="A7A9AC"/>
              <w:right w:val="single" w:sz="8" w:space="0" w:color="A7A9AC"/>
            </w:tcBorders>
            <w:vAlign w:val="bottom"/>
          </w:tcPr>
          <w:p w14:paraId="0EBB8822" w14:textId="77777777" w:rsidR="004B3D52" w:rsidRPr="004B3D52" w:rsidRDefault="004B3D52" w:rsidP="004B3D52">
            <w:pPr>
              <w:rPr>
                <w:rFonts w:eastAsiaTheme="minorEastAsia"/>
                <w:sz w:val="22"/>
                <w:szCs w:val="22"/>
              </w:rPr>
            </w:pPr>
          </w:p>
        </w:tc>
        <w:tc>
          <w:tcPr>
            <w:tcW w:w="80" w:type="dxa"/>
            <w:vAlign w:val="bottom"/>
          </w:tcPr>
          <w:p w14:paraId="4B624A75"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14CF36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 отделяемое конъюнктивы глаз </w:t>
            </w:r>
            <w:r w:rsidRPr="004B3D52">
              <w:rPr>
                <w:rFonts w:ascii="Arial" w:eastAsia="Arial" w:hAnsi="Arial" w:cs="Arial"/>
                <w:sz w:val="16"/>
                <w:szCs w:val="16"/>
              </w:rPr>
              <w:t xml:space="preserve">в соответствии с методикой </w:t>
            </w:r>
            <w:proofErr w:type="spellStart"/>
            <w:proofErr w:type="gramStart"/>
            <w:r w:rsidRPr="004B3D52">
              <w:rPr>
                <w:rFonts w:ascii="Arial" w:eastAsia="Arial" w:hAnsi="Arial" w:cs="Arial"/>
                <w:sz w:val="16"/>
                <w:szCs w:val="16"/>
              </w:rPr>
              <w:t>взятия.Выделяемый</w:t>
            </w:r>
            <w:proofErr w:type="spellEnd"/>
            <w:proofErr w:type="gramEnd"/>
          </w:p>
        </w:tc>
        <w:tc>
          <w:tcPr>
            <w:tcW w:w="0" w:type="dxa"/>
            <w:vAlign w:val="bottom"/>
          </w:tcPr>
          <w:p w14:paraId="6C6FAD4E" w14:textId="77777777" w:rsidR="004B3D52" w:rsidRPr="004B3D52" w:rsidRDefault="004B3D52" w:rsidP="004B3D52">
            <w:pPr>
              <w:rPr>
                <w:rFonts w:eastAsiaTheme="minorEastAsia"/>
                <w:sz w:val="1"/>
                <w:szCs w:val="1"/>
              </w:rPr>
            </w:pPr>
          </w:p>
        </w:tc>
      </w:tr>
      <w:tr w:rsidR="004B3D52" w:rsidRPr="004B3D52" w14:paraId="2E150270" w14:textId="77777777" w:rsidTr="004B3D52">
        <w:trPr>
          <w:trHeight w:val="200"/>
        </w:trPr>
        <w:tc>
          <w:tcPr>
            <w:tcW w:w="2480" w:type="dxa"/>
            <w:tcBorders>
              <w:left w:val="single" w:sz="8" w:space="0" w:color="A7A9AC"/>
              <w:right w:val="single" w:sz="8" w:space="0" w:color="A7A9AC"/>
            </w:tcBorders>
            <w:vAlign w:val="bottom"/>
          </w:tcPr>
          <w:p w14:paraId="4498FC5D" w14:textId="77777777" w:rsidR="004B3D52" w:rsidRPr="004B3D52" w:rsidRDefault="004B3D52" w:rsidP="004B3D52">
            <w:pPr>
              <w:rPr>
                <w:rFonts w:eastAsiaTheme="minorEastAsia"/>
                <w:sz w:val="17"/>
                <w:szCs w:val="17"/>
              </w:rPr>
            </w:pPr>
          </w:p>
        </w:tc>
        <w:tc>
          <w:tcPr>
            <w:tcW w:w="80" w:type="dxa"/>
            <w:vAlign w:val="bottom"/>
          </w:tcPr>
          <w:p w14:paraId="3C164DC2"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3EB1DA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 глаза материал при помощи зонд-тампона собирают утром после сна до умывания из</w:t>
            </w:r>
          </w:p>
        </w:tc>
        <w:tc>
          <w:tcPr>
            <w:tcW w:w="0" w:type="dxa"/>
            <w:vAlign w:val="bottom"/>
          </w:tcPr>
          <w:p w14:paraId="481378FB" w14:textId="77777777" w:rsidR="004B3D52" w:rsidRPr="004B3D52" w:rsidRDefault="004B3D52" w:rsidP="004B3D52">
            <w:pPr>
              <w:rPr>
                <w:rFonts w:eastAsiaTheme="minorEastAsia"/>
                <w:sz w:val="1"/>
                <w:szCs w:val="1"/>
              </w:rPr>
            </w:pPr>
          </w:p>
        </w:tc>
      </w:tr>
      <w:tr w:rsidR="004B3D52" w:rsidRPr="004B3D52" w14:paraId="1BE29617" w14:textId="77777777" w:rsidTr="004B3D52">
        <w:trPr>
          <w:trHeight w:val="202"/>
        </w:trPr>
        <w:tc>
          <w:tcPr>
            <w:tcW w:w="2480" w:type="dxa"/>
            <w:tcBorders>
              <w:left w:val="single" w:sz="8" w:space="0" w:color="A7A9AC"/>
              <w:right w:val="single" w:sz="8" w:space="0" w:color="A7A9AC"/>
            </w:tcBorders>
            <w:vAlign w:val="bottom"/>
          </w:tcPr>
          <w:p w14:paraId="770B4093" w14:textId="77777777" w:rsidR="004B3D52" w:rsidRPr="004B3D52" w:rsidRDefault="004B3D52" w:rsidP="004B3D52">
            <w:pPr>
              <w:rPr>
                <w:rFonts w:eastAsiaTheme="minorEastAsia"/>
                <w:sz w:val="17"/>
                <w:szCs w:val="17"/>
              </w:rPr>
            </w:pPr>
          </w:p>
        </w:tc>
        <w:tc>
          <w:tcPr>
            <w:tcW w:w="80" w:type="dxa"/>
            <w:vAlign w:val="bottom"/>
          </w:tcPr>
          <w:p w14:paraId="05B948F5" w14:textId="77777777" w:rsidR="004B3D52" w:rsidRPr="004B3D52" w:rsidRDefault="004B3D52" w:rsidP="004B3D52">
            <w:pPr>
              <w:rPr>
                <w:rFonts w:eastAsiaTheme="minorEastAsia"/>
                <w:sz w:val="17"/>
                <w:szCs w:val="17"/>
              </w:rPr>
            </w:pPr>
          </w:p>
        </w:tc>
        <w:tc>
          <w:tcPr>
            <w:tcW w:w="5820" w:type="dxa"/>
            <w:gridSpan w:val="7"/>
            <w:vAlign w:val="bottom"/>
          </w:tcPr>
          <w:p w14:paraId="303094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места наибольшего его скопления на конъюнктиве глаза.</w:t>
            </w:r>
          </w:p>
        </w:tc>
        <w:tc>
          <w:tcPr>
            <w:tcW w:w="1460" w:type="dxa"/>
            <w:tcBorders>
              <w:right w:val="single" w:sz="8" w:space="0" w:color="A7A9AC"/>
            </w:tcBorders>
            <w:vAlign w:val="bottom"/>
          </w:tcPr>
          <w:p w14:paraId="52C6867A" w14:textId="77777777" w:rsidR="004B3D52" w:rsidRPr="004B3D52" w:rsidRDefault="004B3D52" w:rsidP="004B3D52">
            <w:pPr>
              <w:rPr>
                <w:rFonts w:eastAsiaTheme="minorEastAsia"/>
                <w:sz w:val="17"/>
                <w:szCs w:val="17"/>
              </w:rPr>
            </w:pPr>
          </w:p>
        </w:tc>
        <w:tc>
          <w:tcPr>
            <w:tcW w:w="0" w:type="dxa"/>
            <w:vAlign w:val="bottom"/>
          </w:tcPr>
          <w:p w14:paraId="2521C72B" w14:textId="77777777" w:rsidR="004B3D52" w:rsidRPr="004B3D52" w:rsidRDefault="004B3D52" w:rsidP="004B3D52">
            <w:pPr>
              <w:rPr>
                <w:rFonts w:eastAsiaTheme="minorEastAsia"/>
                <w:sz w:val="1"/>
                <w:szCs w:val="1"/>
              </w:rPr>
            </w:pPr>
          </w:p>
        </w:tc>
      </w:tr>
      <w:tr w:rsidR="004B3D52" w:rsidRPr="004B3D52" w14:paraId="64D77995" w14:textId="77777777" w:rsidTr="004B3D52">
        <w:trPr>
          <w:trHeight w:val="235"/>
        </w:trPr>
        <w:tc>
          <w:tcPr>
            <w:tcW w:w="2480" w:type="dxa"/>
            <w:tcBorders>
              <w:left w:val="single" w:sz="8" w:space="0" w:color="A7A9AC"/>
              <w:right w:val="single" w:sz="8" w:space="0" w:color="A7A9AC"/>
            </w:tcBorders>
            <w:vAlign w:val="bottom"/>
          </w:tcPr>
          <w:p w14:paraId="5EA49F2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80" w:type="dxa"/>
            <w:vAlign w:val="bottom"/>
          </w:tcPr>
          <w:p w14:paraId="6C7BBC11" w14:textId="77777777" w:rsidR="004B3D52" w:rsidRPr="004B3D52" w:rsidRDefault="004B3D52" w:rsidP="004B3D52">
            <w:pPr>
              <w:rPr>
                <w:rFonts w:eastAsiaTheme="minorEastAsia"/>
                <w:sz w:val="20"/>
                <w:szCs w:val="20"/>
              </w:rPr>
            </w:pPr>
          </w:p>
        </w:tc>
        <w:tc>
          <w:tcPr>
            <w:tcW w:w="7280" w:type="dxa"/>
            <w:gridSpan w:val="8"/>
            <w:tcBorders>
              <w:right w:val="single" w:sz="8" w:space="0" w:color="A7A9AC"/>
            </w:tcBorders>
            <w:vAlign w:val="bottom"/>
          </w:tcPr>
          <w:p w14:paraId="61EACA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Мазок/отделяемое раны. </w:t>
            </w:r>
            <w:r w:rsidRPr="004B3D52">
              <w:rPr>
                <w:rFonts w:ascii="Arial" w:eastAsia="Arial" w:hAnsi="Arial" w:cs="Arial"/>
                <w:sz w:val="16"/>
                <w:szCs w:val="16"/>
              </w:rPr>
              <w:t xml:space="preserve">Обработать кожу вокруг раны </w:t>
            </w:r>
            <w:proofErr w:type="spellStart"/>
            <w:proofErr w:type="gramStart"/>
            <w:r w:rsidRPr="004B3D52">
              <w:rPr>
                <w:rFonts w:ascii="Arial" w:eastAsia="Arial" w:hAnsi="Arial" w:cs="Arial"/>
                <w:sz w:val="16"/>
                <w:szCs w:val="16"/>
              </w:rPr>
              <w:t>антисептиком.Удалить</w:t>
            </w:r>
            <w:proofErr w:type="spellEnd"/>
            <w:proofErr w:type="gramEnd"/>
            <w:r w:rsidRPr="004B3D52">
              <w:rPr>
                <w:rFonts w:ascii="Arial" w:eastAsia="Arial" w:hAnsi="Arial" w:cs="Arial"/>
                <w:sz w:val="16"/>
                <w:szCs w:val="16"/>
              </w:rPr>
              <w:t xml:space="preserve"> </w:t>
            </w:r>
            <w:proofErr w:type="spellStart"/>
            <w:r w:rsidRPr="004B3D52">
              <w:rPr>
                <w:rFonts w:ascii="Arial" w:eastAsia="Arial" w:hAnsi="Arial" w:cs="Arial"/>
                <w:sz w:val="16"/>
                <w:szCs w:val="16"/>
              </w:rPr>
              <w:t>некро</w:t>
            </w:r>
            <w:proofErr w:type="spellEnd"/>
            <w:r w:rsidRPr="004B3D52">
              <w:rPr>
                <w:rFonts w:ascii="Arial" w:eastAsia="Arial" w:hAnsi="Arial" w:cs="Arial"/>
                <w:sz w:val="16"/>
                <w:szCs w:val="16"/>
              </w:rPr>
              <w:t>-</w:t>
            </w:r>
          </w:p>
        </w:tc>
        <w:tc>
          <w:tcPr>
            <w:tcW w:w="0" w:type="dxa"/>
            <w:vAlign w:val="bottom"/>
          </w:tcPr>
          <w:p w14:paraId="07766A44" w14:textId="77777777" w:rsidR="004B3D52" w:rsidRPr="004B3D52" w:rsidRDefault="004B3D52" w:rsidP="004B3D52">
            <w:pPr>
              <w:rPr>
                <w:rFonts w:eastAsiaTheme="minorEastAsia"/>
                <w:sz w:val="1"/>
                <w:szCs w:val="1"/>
              </w:rPr>
            </w:pPr>
          </w:p>
        </w:tc>
      </w:tr>
      <w:tr w:rsidR="004B3D52" w:rsidRPr="004B3D52" w14:paraId="4889065C" w14:textId="77777777" w:rsidTr="004B3D52">
        <w:trPr>
          <w:trHeight w:val="219"/>
        </w:trPr>
        <w:tc>
          <w:tcPr>
            <w:tcW w:w="2480" w:type="dxa"/>
            <w:tcBorders>
              <w:left w:val="single" w:sz="8" w:space="0" w:color="A7A9AC"/>
              <w:right w:val="single" w:sz="8" w:space="0" w:color="A7A9AC"/>
            </w:tcBorders>
            <w:vAlign w:val="bottom"/>
          </w:tcPr>
          <w:p w14:paraId="396042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80" w:type="dxa"/>
            <w:vAlign w:val="bottom"/>
          </w:tcPr>
          <w:p w14:paraId="3CF2DEAC" w14:textId="77777777" w:rsidR="004B3D52" w:rsidRPr="004B3D52" w:rsidRDefault="004B3D52" w:rsidP="004B3D52">
            <w:pPr>
              <w:rPr>
                <w:rFonts w:eastAsiaTheme="minorEastAsia"/>
                <w:sz w:val="19"/>
                <w:szCs w:val="19"/>
              </w:rPr>
            </w:pPr>
          </w:p>
        </w:tc>
        <w:tc>
          <w:tcPr>
            <w:tcW w:w="7280" w:type="dxa"/>
            <w:gridSpan w:val="8"/>
            <w:tcBorders>
              <w:right w:val="single" w:sz="8" w:space="0" w:color="A7A9AC"/>
            </w:tcBorders>
            <w:vAlign w:val="bottom"/>
          </w:tcPr>
          <w:p w14:paraId="4C554F0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тические</w:t>
            </w:r>
            <w:proofErr w:type="spellEnd"/>
            <w:r w:rsidRPr="004B3D52">
              <w:rPr>
                <w:rFonts w:ascii="Arial" w:eastAsia="Arial" w:hAnsi="Arial" w:cs="Arial"/>
                <w:sz w:val="16"/>
                <w:szCs w:val="16"/>
              </w:rPr>
              <w:t xml:space="preserve"> массы, детрит и гной стерильной салфеткой. Взятие материала производят</w:t>
            </w:r>
          </w:p>
        </w:tc>
        <w:tc>
          <w:tcPr>
            <w:tcW w:w="0" w:type="dxa"/>
            <w:vAlign w:val="bottom"/>
          </w:tcPr>
          <w:p w14:paraId="7FC520D2" w14:textId="77777777" w:rsidR="004B3D52" w:rsidRPr="004B3D52" w:rsidRDefault="004B3D52" w:rsidP="004B3D52">
            <w:pPr>
              <w:rPr>
                <w:rFonts w:eastAsiaTheme="minorEastAsia"/>
                <w:sz w:val="1"/>
                <w:szCs w:val="1"/>
              </w:rPr>
            </w:pPr>
          </w:p>
        </w:tc>
      </w:tr>
      <w:tr w:rsidR="004B3D52" w:rsidRPr="004B3D52" w14:paraId="6BE0A188" w14:textId="77777777" w:rsidTr="004B3D52">
        <w:trPr>
          <w:trHeight w:val="200"/>
        </w:trPr>
        <w:tc>
          <w:tcPr>
            <w:tcW w:w="2480" w:type="dxa"/>
            <w:tcBorders>
              <w:left w:val="single" w:sz="8" w:space="0" w:color="A7A9AC"/>
              <w:right w:val="single" w:sz="8" w:space="0" w:color="A7A9AC"/>
            </w:tcBorders>
            <w:vAlign w:val="bottom"/>
          </w:tcPr>
          <w:p w14:paraId="4BC5CAD1" w14:textId="77777777" w:rsidR="004B3D52" w:rsidRPr="004B3D52" w:rsidRDefault="004B3D52" w:rsidP="004B3D52">
            <w:pPr>
              <w:rPr>
                <w:rFonts w:eastAsiaTheme="minorEastAsia"/>
                <w:sz w:val="17"/>
                <w:szCs w:val="17"/>
              </w:rPr>
            </w:pPr>
          </w:p>
        </w:tc>
        <w:tc>
          <w:tcPr>
            <w:tcW w:w="80" w:type="dxa"/>
            <w:vAlign w:val="bottom"/>
          </w:tcPr>
          <w:p w14:paraId="7E02942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3F9BEE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круговыми вращательными движениями от центра к периферии поверхности раны с по-</w:t>
            </w:r>
          </w:p>
        </w:tc>
        <w:tc>
          <w:tcPr>
            <w:tcW w:w="0" w:type="dxa"/>
            <w:vAlign w:val="bottom"/>
          </w:tcPr>
          <w:p w14:paraId="5F1CB88B" w14:textId="77777777" w:rsidR="004B3D52" w:rsidRPr="004B3D52" w:rsidRDefault="004B3D52" w:rsidP="004B3D52">
            <w:pPr>
              <w:rPr>
                <w:rFonts w:eastAsiaTheme="minorEastAsia"/>
                <w:sz w:val="1"/>
                <w:szCs w:val="1"/>
              </w:rPr>
            </w:pPr>
          </w:p>
        </w:tc>
      </w:tr>
      <w:tr w:rsidR="004B3D52" w:rsidRPr="004B3D52" w14:paraId="6FA0A9DC" w14:textId="77777777" w:rsidTr="004B3D52">
        <w:trPr>
          <w:trHeight w:val="200"/>
        </w:trPr>
        <w:tc>
          <w:tcPr>
            <w:tcW w:w="2480" w:type="dxa"/>
            <w:tcBorders>
              <w:left w:val="single" w:sz="8" w:space="0" w:color="A7A9AC"/>
              <w:right w:val="single" w:sz="8" w:space="0" w:color="A7A9AC"/>
            </w:tcBorders>
            <w:vAlign w:val="bottom"/>
          </w:tcPr>
          <w:p w14:paraId="23A1D3F9" w14:textId="77777777" w:rsidR="004B3D52" w:rsidRPr="004B3D52" w:rsidRDefault="004B3D52" w:rsidP="004B3D52">
            <w:pPr>
              <w:rPr>
                <w:rFonts w:eastAsiaTheme="minorEastAsia"/>
                <w:sz w:val="17"/>
                <w:szCs w:val="17"/>
              </w:rPr>
            </w:pPr>
          </w:p>
        </w:tc>
        <w:tc>
          <w:tcPr>
            <w:tcW w:w="80" w:type="dxa"/>
            <w:vAlign w:val="bottom"/>
          </w:tcPr>
          <w:p w14:paraId="124DAAC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89DA4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мощью зонда-тампона. При наличии в ране дренажей, раневое отделяемое собирают</w:t>
            </w:r>
          </w:p>
        </w:tc>
        <w:tc>
          <w:tcPr>
            <w:tcW w:w="0" w:type="dxa"/>
            <w:vAlign w:val="bottom"/>
          </w:tcPr>
          <w:p w14:paraId="62C661BE" w14:textId="77777777" w:rsidR="004B3D52" w:rsidRPr="004B3D52" w:rsidRDefault="004B3D52" w:rsidP="004B3D52">
            <w:pPr>
              <w:rPr>
                <w:rFonts w:eastAsiaTheme="minorEastAsia"/>
                <w:sz w:val="1"/>
                <w:szCs w:val="1"/>
              </w:rPr>
            </w:pPr>
          </w:p>
        </w:tc>
      </w:tr>
      <w:tr w:rsidR="004B3D52" w:rsidRPr="004B3D52" w14:paraId="2B7FAD87" w14:textId="77777777" w:rsidTr="004B3D52">
        <w:trPr>
          <w:trHeight w:val="200"/>
        </w:trPr>
        <w:tc>
          <w:tcPr>
            <w:tcW w:w="2480" w:type="dxa"/>
            <w:tcBorders>
              <w:left w:val="single" w:sz="8" w:space="0" w:color="A7A9AC"/>
              <w:right w:val="single" w:sz="8" w:space="0" w:color="A7A9AC"/>
            </w:tcBorders>
            <w:vAlign w:val="bottom"/>
          </w:tcPr>
          <w:p w14:paraId="01A15616" w14:textId="77777777" w:rsidR="004B3D52" w:rsidRPr="004B3D52" w:rsidRDefault="004B3D52" w:rsidP="004B3D52">
            <w:pPr>
              <w:rPr>
                <w:rFonts w:eastAsiaTheme="minorEastAsia"/>
                <w:sz w:val="17"/>
                <w:szCs w:val="17"/>
              </w:rPr>
            </w:pPr>
          </w:p>
        </w:tc>
        <w:tc>
          <w:tcPr>
            <w:tcW w:w="80" w:type="dxa"/>
            <w:vAlign w:val="bottom"/>
          </w:tcPr>
          <w:p w14:paraId="25703288"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5C4F492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шприцем, далее соблюдая правила асептики вносят содержимое шприца в коллектор</w:t>
            </w:r>
          </w:p>
        </w:tc>
        <w:tc>
          <w:tcPr>
            <w:tcW w:w="0" w:type="dxa"/>
            <w:vAlign w:val="bottom"/>
          </w:tcPr>
          <w:p w14:paraId="68B60F8E" w14:textId="77777777" w:rsidR="004B3D52" w:rsidRPr="004B3D52" w:rsidRDefault="004B3D52" w:rsidP="004B3D52">
            <w:pPr>
              <w:rPr>
                <w:rFonts w:eastAsiaTheme="minorEastAsia"/>
                <w:sz w:val="1"/>
                <w:szCs w:val="1"/>
              </w:rPr>
            </w:pPr>
          </w:p>
        </w:tc>
      </w:tr>
      <w:tr w:rsidR="004B3D52" w:rsidRPr="004B3D52" w14:paraId="205FF793" w14:textId="77777777" w:rsidTr="004B3D52">
        <w:trPr>
          <w:trHeight w:val="169"/>
        </w:trPr>
        <w:tc>
          <w:tcPr>
            <w:tcW w:w="2480" w:type="dxa"/>
            <w:tcBorders>
              <w:left w:val="single" w:sz="8" w:space="0" w:color="A7A9AC"/>
              <w:right w:val="single" w:sz="8" w:space="0" w:color="A7A9AC"/>
            </w:tcBorders>
            <w:vAlign w:val="bottom"/>
          </w:tcPr>
          <w:p w14:paraId="5C30DFF2" w14:textId="77777777" w:rsidR="004B3D52" w:rsidRPr="004B3D52" w:rsidRDefault="004B3D52" w:rsidP="004B3D52">
            <w:pPr>
              <w:rPr>
                <w:rFonts w:eastAsiaTheme="minorEastAsia"/>
                <w:sz w:val="14"/>
                <w:szCs w:val="14"/>
              </w:rPr>
            </w:pPr>
          </w:p>
        </w:tc>
        <w:tc>
          <w:tcPr>
            <w:tcW w:w="80" w:type="dxa"/>
            <w:vAlign w:val="bottom"/>
          </w:tcPr>
          <w:p w14:paraId="5A0C20D4" w14:textId="77777777" w:rsidR="004B3D52" w:rsidRPr="004B3D52" w:rsidRDefault="004B3D52" w:rsidP="004B3D52">
            <w:pPr>
              <w:rPr>
                <w:rFonts w:eastAsiaTheme="minorEastAsia"/>
                <w:sz w:val="14"/>
                <w:szCs w:val="14"/>
              </w:rPr>
            </w:pPr>
          </w:p>
        </w:tc>
        <w:tc>
          <w:tcPr>
            <w:tcW w:w="7280" w:type="dxa"/>
            <w:gridSpan w:val="8"/>
            <w:tcBorders>
              <w:right w:val="single" w:sz="8" w:space="0" w:color="A7A9AC"/>
            </w:tcBorders>
            <w:vAlign w:val="bottom"/>
          </w:tcPr>
          <w:p w14:paraId="1E543DA8"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транспортный с жидкой средой Эймса в количестве не более половины объёма транс-</w:t>
            </w:r>
          </w:p>
        </w:tc>
        <w:tc>
          <w:tcPr>
            <w:tcW w:w="0" w:type="dxa"/>
            <w:vAlign w:val="bottom"/>
          </w:tcPr>
          <w:p w14:paraId="20CE2B4D" w14:textId="77777777" w:rsidR="004B3D52" w:rsidRPr="004B3D52" w:rsidRDefault="004B3D52" w:rsidP="004B3D52">
            <w:pPr>
              <w:rPr>
                <w:rFonts w:eastAsiaTheme="minorEastAsia"/>
                <w:sz w:val="1"/>
                <w:szCs w:val="1"/>
              </w:rPr>
            </w:pPr>
          </w:p>
        </w:tc>
      </w:tr>
      <w:tr w:rsidR="004B3D52" w:rsidRPr="004B3D52" w14:paraId="30AD63B7" w14:textId="77777777" w:rsidTr="004B3D52">
        <w:trPr>
          <w:trHeight w:val="20"/>
        </w:trPr>
        <w:tc>
          <w:tcPr>
            <w:tcW w:w="2480" w:type="dxa"/>
            <w:tcBorders>
              <w:left w:val="single" w:sz="8" w:space="0" w:color="A7A9AC"/>
              <w:right w:val="single" w:sz="8" w:space="0" w:color="A7A9AC"/>
            </w:tcBorders>
            <w:vAlign w:val="bottom"/>
          </w:tcPr>
          <w:p w14:paraId="1CA98AA3" w14:textId="77777777" w:rsidR="004B3D52" w:rsidRPr="004B3D52" w:rsidRDefault="004B3D52" w:rsidP="004B3D52">
            <w:pPr>
              <w:spacing w:line="20" w:lineRule="exact"/>
              <w:rPr>
                <w:rFonts w:eastAsiaTheme="minorEastAsia"/>
                <w:sz w:val="1"/>
                <w:szCs w:val="1"/>
              </w:rPr>
            </w:pPr>
          </w:p>
        </w:tc>
        <w:tc>
          <w:tcPr>
            <w:tcW w:w="80" w:type="dxa"/>
            <w:vAlign w:val="bottom"/>
          </w:tcPr>
          <w:p w14:paraId="2F384697" w14:textId="77777777" w:rsidR="004B3D52" w:rsidRPr="004B3D52" w:rsidRDefault="004B3D52" w:rsidP="004B3D52">
            <w:pPr>
              <w:spacing w:line="20" w:lineRule="exact"/>
              <w:rPr>
                <w:rFonts w:eastAsiaTheme="minorEastAsia"/>
                <w:sz w:val="1"/>
                <w:szCs w:val="1"/>
              </w:rPr>
            </w:pPr>
          </w:p>
        </w:tc>
        <w:tc>
          <w:tcPr>
            <w:tcW w:w="1360" w:type="dxa"/>
            <w:vAlign w:val="bottom"/>
          </w:tcPr>
          <w:p w14:paraId="1CF8CB40" w14:textId="77777777" w:rsidR="004B3D52" w:rsidRPr="004B3D52" w:rsidRDefault="004B3D52" w:rsidP="004B3D52">
            <w:pPr>
              <w:spacing w:line="20" w:lineRule="exact"/>
              <w:rPr>
                <w:rFonts w:eastAsiaTheme="minorEastAsia"/>
                <w:sz w:val="1"/>
                <w:szCs w:val="1"/>
              </w:rPr>
            </w:pPr>
          </w:p>
        </w:tc>
        <w:tc>
          <w:tcPr>
            <w:tcW w:w="580" w:type="dxa"/>
            <w:shd w:val="clear" w:color="auto" w:fill="000000"/>
            <w:vAlign w:val="bottom"/>
          </w:tcPr>
          <w:p w14:paraId="0F9A192A" w14:textId="77777777" w:rsidR="004B3D52" w:rsidRPr="004B3D52" w:rsidRDefault="004B3D52" w:rsidP="004B3D52">
            <w:pPr>
              <w:spacing w:line="20" w:lineRule="exact"/>
              <w:rPr>
                <w:rFonts w:eastAsiaTheme="minorEastAsia"/>
                <w:sz w:val="1"/>
                <w:szCs w:val="1"/>
              </w:rPr>
            </w:pPr>
          </w:p>
        </w:tc>
        <w:tc>
          <w:tcPr>
            <w:tcW w:w="3880" w:type="dxa"/>
            <w:gridSpan w:val="5"/>
            <w:vAlign w:val="bottom"/>
          </w:tcPr>
          <w:p w14:paraId="25C41B9A" w14:textId="77777777" w:rsidR="004B3D52" w:rsidRPr="004B3D52" w:rsidRDefault="004B3D52" w:rsidP="004B3D52">
            <w:pPr>
              <w:spacing w:line="20" w:lineRule="exact"/>
              <w:rPr>
                <w:rFonts w:eastAsiaTheme="minorEastAsia"/>
                <w:sz w:val="1"/>
                <w:szCs w:val="1"/>
              </w:rPr>
            </w:pPr>
          </w:p>
        </w:tc>
        <w:tc>
          <w:tcPr>
            <w:tcW w:w="1460" w:type="dxa"/>
            <w:tcBorders>
              <w:right w:val="single" w:sz="8" w:space="0" w:color="A7A9AC"/>
            </w:tcBorders>
            <w:vAlign w:val="bottom"/>
          </w:tcPr>
          <w:p w14:paraId="6F63B763" w14:textId="77777777" w:rsidR="004B3D52" w:rsidRPr="004B3D52" w:rsidRDefault="004B3D52" w:rsidP="004B3D52">
            <w:pPr>
              <w:spacing w:line="20" w:lineRule="exact"/>
              <w:rPr>
                <w:rFonts w:eastAsiaTheme="minorEastAsia"/>
                <w:sz w:val="1"/>
                <w:szCs w:val="1"/>
              </w:rPr>
            </w:pPr>
          </w:p>
        </w:tc>
        <w:tc>
          <w:tcPr>
            <w:tcW w:w="0" w:type="dxa"/>
            <w:vAlign w:val="bottom"/>
          </w:tcPr>
          <w:p w14:paraId="5F7F4600" w14:textId="77777777" w:rsidR="004B3D52" w:rsidRPr="004B3D52" w:rsidRDefault="004B3D52" w:rsidP="004B3D52">
            <w:pPr>
              <w:spacing w:line="20" w:lineRule="exact"/>
              <w:rPr>
                <w:rFonts w:eastAsiaTheme="minorEastAsia"/>
                <w:sz w:val="1"/>
                <w:szCs w:val="1"/>
              </w:rPr>
            </w:pPr>
          </w:p>
        </w:tc>
      </w:tr>
      <w:tr w:rsidR="004B3D52" w:rsidRPr="004B3D52" w14:paraId="37F7F5B3" w14:textId="77777777" w:rsidTr="004B3D52">
        <w:trPr>
          <w:trHeight w:val="213"/>
        </w:trPr>
        <w:tc>
          <w:tcPr>
            <w:tcW w:w="2480" w:type="dxa"/>
            <w:tcBorders>
              <w:left w:val="single" w:sz="8" w:space="0" w:color="A7A9AC"/>
              <w:right w:val="single" w:sz="8" w:space="0" w:color="A7A9AC"/>
            </w:tcBorders>
            <w:vAlign w:val="bottom"/>
          </w:tcPr>
          <w:p w14:paraId="06D724AC" w14:textId="77777777" w:rsidR="004B3D52" w:rsidRPr="004B3D52" w:rsidRDefault="004B3D52" w:rsidP="004B3D52">
            <w:pPr>
              <w:rPr>
                <w:rFonts w:eastAsiaTheme="minorEastAsia"/>
                <w:sz w:val="18"/>
                <w:szCs w:val="18"/>
              </w:rPr>
            </w:pPr>
          </w:p>
        </w:tc>
        <w:tc>
          <w:tcPr>
            <w:tcW w:w="80" w:type="dxa"/>
            <w:vAlign w:val="bottom"/>
          </w:tcPr>
          <w:p w14:paraId="06A68F03" w14:textId="77777777" w:rsidR="004B3D52" w:rsidRPr="004B3D52" w:rsidRDefault="004B3D52" w:rsidP="004B3D52">
            <w:pPr>
              <w:rPr>
                <w:rFonts w:eastAsiaTheme="minorEastAsia"/>
                <w:sz w:val="18"/>
                <w:szCs w:val="18"/>
              </w:rPr>
            </w:pPr>
          </w:p>
        </w:tc>
        <w:tc>
          <w:tcPr>
            <w:tcW w:w="5820" w:type="dxa"/>
            <w:gridSpan w:val="7"/>
            <w:vAlign w:val="bottom"/>
          </w:tcPr>
          <w:p w14:paraId="3EC926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портной среды в коллекторе </w:t>
            </w:r>
            <w:r w:rsidRPr="004B3D52">
              <w:rPr>
                <w:rFonts w:ascii="Arial" w:eastAsia="Arial" w:hAnsi="Arial" w:cs="Arial"/>
                <w:color w:val="D3202A"/>
                <w:sz w:val="16"/>
                <w:szCs w:val="16"/>
              </w:rPr>
              <w:t>(не более0,5мл).</w:t>
            </w:r>
          </w:p>
        </w:tc>
        <w:tc>
          <w:tcPr>
            <w:tcW w:w="1460" w:type="dxa"/>
            <w:tcBorders>
              <w:right w:val="single" w:sz="8" w:space="0" w:color="A7A9AC"/>
            </w:tcBorders>
            <w:vAlign w:val="bottom"/>
          </w:tcPr>
          <w:p w14:paraId="45CC6B7E" w14:textId="77777777" w:rsidR="004B3D52" w:rsidRPr="004B3D52" w:rsidRDefault="004B3D52" w:rsidP="004B3D52">
            <w:pPr>
              <w:rPr>
                <w:rFonts w:eastAsiaTheme="minorEastAsia"/>
                <w:sz w:val="18"/>
                <w:szCs w:val="18"/>
              </w:rPr>
            </w:pPr>
          </w:p>
        </w:tc>
        <w:tc>
          <w:tcPr>
            <w:tcW w:w="0" w:type="dxa"/>
            <w:vAlign w:val="bottom"/>
          </w:tcPr>
          <w:p w14:paraId="4E44943E" w14:textId="77777777" w:rsidR="004B3D52" w:rsidRPr="004B3D52" w:rsidRDefault="004B3D52" w:rsidP="004B3D52">
            <w:pPr>
              <w:rPr>
                <w:rFonts w:eastAsiaTheme="minorEastAsia"/>
                <w:sz w:val="1"/>
                <w:szCs w:val="1"/>
              </w:rPr>
            </w:pPr>
          </w:p>
        </w:tc>
      </w:tr>
      <w:tr w:rsidR="004B3D52" w:rsidRPr="004B3D52" w14:paraId="1FD2E473" w14:textId="77777777" w:rsidTr="004B3D52">
        <w:trPr>
          <w:trHeight w:val="254"/>
        </w:trPr>
        <w:tc>
          <w:tcPr>
            <w:tcW w:w="2480" w:type="dxa"/>
            <w:tcBorders>
              <w:left w:val="single" w:sz="8" w:space="0" w:color="A7A9AC"/>
              <w:right w:val="single" w:sz="8" w:space="0" w:color="A7A9AC"/>
            </w:tcBorders>
            <w:vAlign w:val="bottom"/>
          </w:tcPr>
          <w:p w14:paraId="3E99B270" w14:textId="77777777" w:rsidR="004B3D52" w:rsidRPr="004B3D52" w:rsidRDefault="004B3D52" w:rsidP="004B3D52">
            <w:pPr>
              <w:rPr>
                <w:rFonts w:eastAsiaTheme="minorEastAsia"/>
                <w:sz w:val="22"/>
                <w:szCs w:val="22"/>
              </w:rPr>
            </w:pPr>
          </w:p>
        </w:tc>
        <w:tc>
          <w:tcPr>
            <w:tcW w:w="80" w:type="dxa"/>
            <w:vAlign w:val="bottom"/>
          </w:tcPr>
          <w:p w14:paraId="295F476F" w14:textId="77777777" w:rsidR="004B3D52" w:rsidRPr="004B3D52" w:rsidRDefault="004B3D52" w:rsidP="004B3D52">
            <w:pPr>
              <w:rPr>
                <w:rFonts w:eastAsiaTheme="minorEastAsia"/>
                <w:sz w:val="22"/>
                <w:szCs w:val="22"/>
              </w:rPr>
            </w:pPr>
          </w:p>
        </w:tc>
        <w:tc>
          <w:tcPr>
            <w:tcW w:w="7280" w:type="dxa"/>
            <w:gridSpan w:val="8"/>
            <w:tcBorders>
              <w:right w:val="single" w:sz="8" w:space="0" w:color="A7A9AC"/>
            </w:tcBorders>
            <w:vAlign w:val="bottom"/>
          </w:tcPr>
          <w:p w14:paraId="4744318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После взятия биологического материала открутите крышку коллектора и по-</w:t>
            </w:r>
          </w:p>
        </w:tc>
        <w:tc>
          <w:tcPr>
            <w:tcW w:w="0" w:type="dxa"/>
            <w:vAlign w:val="bottom"/>
          </w:tcPr>
          <w:p w14:paraId="1E2C2D4F" w14:textId="77777777" w:rsidR="004B3D52" w:rsidRPr="004B3D52" w:rsidRDefault="004B3D52" w:rsidP="004B3D52">
            <w:pPr>
              <w:rPr>
                <w:rFonts w:eastAsiaTheme="minorEastAsia"/>
                <w:sz w:val="1"/>
                <w:szCs w:val="1"/>
              </w:rPr>
            </w:pPr>
          </w:p>
        </w:tc>
      </w:tr>
      <w:tr w:rsidR="004B3D52" w:rsidRPr="004B3D52" w14:paraId="335A96DB" w14:textId="77777777" w:rsidTr="004B3D52">
        <w:trPr>
          <w:trHeight w:val="200"/>
        </w:trPr>
        <w:tc>
          <w:tcPr>
            <w:tcW w:w="2480" w:type="dxa"/>
            <w:tcBorders>
              <w:left w:val="single" w:sz="8" w:space="0" w:color="A7A9AC"/>
              <w:right w:val="single" w:sz="8" w:space="0" w:color="A7A9AC"/>
            </w:tcBorders>
            <w:vAlign w:val="bottom"/>
          </w:tcPr>
          <w:p w14:paraId="7892E4D1" w14:textId="77777777" w:rsidR="004B3D52" w:rsidRPr="004B3D52" w:rsidRDefault="004B3D52" w:rsidP="004B3D52">
            <w:pPr>
              <w:rPr>
                <w:rFonts w:eastAsiaTheme="minorEastAsia"/>
                <w:sz w:val="17"/>
                <w:szCs w:val="17"/>
              </w:rPr>
            </w:pPr>
          </w:p>
        </w:tc>
        <w:tc>
          <w:tcPr>
            <w:tcW w:w="80" w:type="dxa"/>
            <w:vAlign w:val="bottom"/>
          </w:tcPr>
          <w:p w14:paraId="36612C5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48EF271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местите</w:t>
            </w:r>
            <w:proofErr w:type="spellEnd"/>
            <w:r w:rsidRPr="004B3D52">
              <w:rPr>
                <w:rFonts w:ascii="Arial" w:eastAsia="Arial" w:hAnsi="Arial" w:cs="Arial"/>
                <w:sz w:val="16"/>
                <w:szCs w:val="16"/>
              </w:rPr>
              <w:t xml:space="preserve"> в него зонд-тампон, не касаясь наружных стенок, и стараясь не пролить жидкую</w:t>
            </w:r>
          </w:p>
        </w:tc>
        <w:tc>
          <w:tcPr>
            <w:tcW w:w="0" w:type="dxa"/>
            <w:vAlign w:val="bottom"/>
          </w:tcPr>
          <w:p w14:paraId="19BAEE74" w14:textId="77777777" w:rsidR="004B3D52" w:rsidRPr="004B3D52" w:rsidRDefault="004B3D52" w:rsidP="004B3D52">
            <w:pPr>
              <w:rPr>
                <w:rFonts w:eastAsiaTheme="minorEastAsia"/>
                <w:sz w:val="1"/>
                <w:szCs w:val="1"/>
              </w:rPr>
            </w:pPr>
          </w:p>
        </w:tc>
      </w:tr>
      <w:tr w:rsidR="004B3D52" w:rsidRPr="004B3D52" w14:paraId="56067251" w14:textId="77777777" w:rsidTr="004B3D52">
        <w:trPr>
          <w:trHeight w:val="200"/>
        </w:trPr>
        <w:tc>
          <w:tcPr>
            <w:tcW w:w="2480" w:type="dxa"/>
            <w:tcBorders>
              <w:left w:val="single" w:sz="8" w:space="0" w:color="A7A9AC"/>
              <w:right w:val="single" w:sz="8" w:space="0" w:color="A7A9AC"/>
            </w:tcBorders>
            <w:vAlign w:val="bottom"/>
          </w:tcPr>
          <w:p w14:paraId="355A2AAC" w14:textId="77777777" w:rsidR="004B3D52" w:rsidRPr="004B3D52" w:rsidRDefault="004B3D52" w:rsidP="004B3D52">
            <w:pPr>
              <w:rPr>
                <w:rFonts w:eastAsiaTheme="minorEastAsia"/>
                <w:sz w:val="17"/>
                <w:szCs w:val="17"/>
              </w:rPr>
            </w:pPr>
          </w:p>
        </w:tc>
        <w:tc>
          <w:tcPr>
            <w:tcW w:w="80" w:type="dxa"/>
            <w:vAlign w:val="bottom"/>
          </w:tcPr>
          <w:p w14:paraId="5F23DD87"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DF664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среду, содержащуюся внутри коллектора. Отломите зонд-тампон в коллекторе, поместив</w:t>
            </w:r>
          </w:p>
        </w:tc>
        <w:tc>
          <w:tcPr>
            <w:tcW w:w="0" w:type="dxa"/>
            <w:vAlign w:val="bottom"/>
          </w:tcPr>
          <w:p w14:paraId="706B0E09" w14:textId="77777777" w:rsidR="004B3D52" w:rsidRPr="004B3D52" w:rsidRDefault="004B3D52" w:rsidP="004B3D52">
            <w:pPr>
              <w:rPr>
                <w:rFonts w:eastAsiaTheme="minorEastAsia"/>
                <w:sz w:val="1"/>
                <w:szCs w:val="1"/>
              </w:rPr>
            </w:pPr>
          </w:p>
        </w:tc>
      </w:tr>
      <w:tr w:rsidR="004B3D52" w:rsidRPr="004B3D52" w14:paraId="7E3AC9D6" w14:textId="77777777" w:rsidTr="004B3D52">
        <w:trPr>
          <w:trHeight w:val="200"/>
        </w:trPr>
        <w:tc>
          <w:tcPr>
            <w:tcW w:w="2480" w:type="dxa"/>
            <w:tcBorders>
              <w:left w:val="single" w:sz="8" w:space="0" w:color="A7A9AC"/>
              <w:right w:val="single" w:sz="8" w:space="0" w:color="A7A9AC"/>
            </w:tcBorders>
            <w:vAlign w:val="bottom"/>
          </w:tcPr>
          <w:p w14:paraId="505C81CA" w14:textId="77777777" w:rsidR="004B3D52" w:rsidRPr="004B3D52" w:rsidRDefault="004B3D52" w:rsidP="004B3D52">
            <w:pPr>
              <w:rPr>
                <w:rFonts w:eastAsiaTheme="minorEastAsia"/>
                <w:sz w:val="17"/>
                <w:szCs w:val="17"/>
              </w:rPr>
            </w:pPr>
          </w:p>
        </w:tc>
        <w:tc>
          <w:tcPr>
            <w:tcW w:w="80" w:type="dxa"/>
            <w:vAlign w:val="bottom"/>
          </w:tcPr>
          <w:p w14:paraId="07EBFF99"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03B942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«насечку», указанную на зонд-тампоне к краю коллектора. Для этого наклоните зонд-там-</w:t>
            </w:r>
          </w:p>
        </w:tc>
        <w:tc>
          <w:tcPr>
            <w:tcW w:w="0" w:type="dxa"/>
            <w:vAlign w:val="bottom"/>
          </w:tcPr>
          <w:p w14:paraId="753B47B4" w14:textId="77777777" w:rsidR="004B3D52" w:rsidRPr="004B3D52" w:rsidRDefault="004B3D52" w:rsidP="004B3D52">
            <w:pPr>
              <w:rPr>
                <w:rFonts w:eastAsiaTheme="minorEastAsia"/>
                <w:sz w:val="1"/>
                <w:szCs w:val="1"/>
              </w:rPr>
            </w:pPr>
          </w:p>
        </w:tc>
      </w:tr>
      <w:tr w:rsidR="004B3D52" w:rsidRPr="004B3D52" w14:paraId="6F5708BE" w14:textId="77777777" w:rsidTr="004B3D52">
        <w:trPr>
          <w:trHeight w:val="200"/>
        </w:trPr>
        <w:tc>
          <w:tcPr>
            <w:tcW w:w="2480" w:type="dxa"/>
            <w:tcBorders>
              <w:left w:val="single" w:sz="8" w:space="0" w:color="A7A9AC"/>
              <w:right w:val="single" w:sz="8" w:space="0" w:color="A7A9AC"/>
            </w:tcBorders>
            <w:vAlign w:val="bottom"/>
          </w:tcPr>
          <w:p w14:paraId="305E03EA" w14:textId="77777777" w:rsidR="004B3D52" w:rsidRPr="004B3D52" w:rsidRDefault="004B3D52" w:rsidP="004B3D52">
            <w:pPr>
              <w:rPr>
                <w:rFonts w:eastAsiaTheme="minorEastAsia"/>
                <w:sz w:val="17"/>
                <w:szCs w:val="17"/>
              </w:rPr>
            </w:pPr>
          </w:p>
        </w:tc>
        <w:tc>
          <w:tcPr>
            <w:tcW w:w="80" w:type="dxa"/>
            <w:vAlign w:val="bottom"/>
          </w:tcPr>
          <w:p w14:paraId="21C8F483"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35590A8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пон</w:t>
            </w:r>
            <w:proofErr w:type="spellEnd"/>
            <w:r w:rsidRPr="004B3D52">
              <w:rPr>
                <w:rFonts w:ascii="Arial" w:eastAsia="Arial" w:hAnsi="Arial" w:cs="Arial"/>
                <w:sz w:val="16"/>
                <w:szCs w:val="16"/>
              </w:rPr>
              <w:t xml:space="preserve"> на 180°, используя умеренное давление. Остатки зонда – тампона утилизируйте в</w:t>
            </w:r>
          </w:p>
        </w:tc>
        <w:tc>
          <w:tcPr>
            <w:tcW w:w="0" w:type="dxa"/>
            <w:vAlign w:val="bottom"/>
          </w:tcPr>
          <w:p w14:paraId="33F594B7" w14:textId="77777777" w:rsidR="004B3D52" w:rsidRPr="004B3D52" w:rsidRDefault="004B3D52" w:rsidP="004B3D52">
            <w:pPr>
              <w:rPr>
                <w:rFonts w:eastAsiaTheme="minorEastAsia"/>
                <w:sz w:val="1"/>
                <w:szCs w:val="1"/>
              </w:rPr>
            </w:pPr>
          </w:p>
        </w:tc>
      </w:tr>
      <w:tr w:rsidR="004B3D52" w:rsidRPr="004B3D52" w14:paraId="336FF7FA" w14:textId="77777777" w:rsidTr="004B3D52">
        <w:trPr>
          <w:trHeight w:val="200"/>
        </w:trPr>
        <w:tc>
          <w:tcPr>
            <w:tcW w:w="2480" w:type="dxa"/>
            <w:tcBorders>
              <w:left w:val="single" w:sz="8" w:space="0" w:color="A7A9AC"/>
              <w:right w:val="single" w:sz="8" w:space="0" w:color="A7A9AC"/>
            </w:tcBorders>
            <w:vAlign w:val="bottom"/>
          </w:tcPr>
          <w:p w14:paraId="78F7602C" w14:textId="77777777" w:rsidR="004B3D52" w:rsidRPr="004B3D52" w:rsidRDefault="004B3D52" w:rsidP="004B3D52">
            <w:pPr>
              <w:rPr>
                <w:rFonts w:eastAsiaTheme="minorEastAsia"/>
                <w:sz w:val="17"/>
                <w:szCs w:val="17"/>
              </w:rPr>
            </w:pPr>
          </w:p>
        </w:tc>
        <w:tc>
          <w:tcPr>
            <w:tcW w:w="80" w:type="dxa"/>
            <w:vAlign w:val="bottom"/>
          </w:tcPr>
          <w:p w14:paraId="453181A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1746CA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соответствии с действующими правилами для медицинских отходов. Плотно закрутите</w:t>
            </w:r>
          </w:p>
        </w:tc>
        <w:tc>
          <w:tcPr>
            <w:tcW w:w="0" w:type="dxa"/>
            <w:vAlign w:val="bottom"/>
          </w:tcPr>
          <w:p w14:paraId="11E258A9" w14:textId="77777777" w:rsidR="004B3D52" w:rsidRPr="004B3D52" w:rsidRDefault="004B3D52" w:rsidP="004B3D52">
            <w:pPr>
              <w:rPr>
                <w:rFonts w:eastAsiaTheme="minorEastAsia"/>
                <w:sz w:val="1"/>
                <w:szCs w:val="1"/>
              </w:rPr>
            </w:pPr>
          </w:p>
        </w:tc>
      </w:tr>
      <w:tr w:rsidR="004B3D52" w:rsidRPr="004B3D52" w14:paraId="1108A211" w14:textId="77777777" w:rsidTr="004B3D52">
        <w:trPr>
          <w:trHeight w:val="200"/>
        </w:trPr>
        <w:tc>
          <w:tcPr>
            <w:tcW w:w="2480" w:type="dxa"/>
            <w:tcBorders>
              <w:left w:val="single" w:sz="8" w:space="0" w:color="A7A9AC"/>
              <w:right w:val="single" w:sz="8" w:space="0" w:color="A7A9AC"/>
            </w:tcBorders>
            <w:vAlign w:val="bottom"/>
          </w:tcPr>
          <w:p w14:paraId="69890E94" w14:textId="77777777" w:rsidR="004B3D52" w:rsidRPr="004B3D52" w:rsidRDefault="004B3D52" w:rsidP="004B3D52">
            <w:pPr>
              <w:rPr>
                <w:rFonts w:eastAsiaTheme="minorEastAsia"/>
                <w:sz w:val="17"/>
                <w:szCs w:val="17"/>
              </w:rPr>
            </w:pPr>
          </w:p>
        </w:tc>
        <w:tc>
          <w:tcPr>
            <w:tcW w:w="80" w:type="dxa"/>
            <w:vAlign w:val="bottom"/>
          </w:tcPr>
          <w:p w14:paraId="4A013F06"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2CDB9B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крышку на пробирке и осторожно встряхните. </w:t>
            </w:r>
            <w:r w:rsidRPr="004B3D52">
              <w:rPr>
                <w:rFonts w:ascii="Arial" w:eastAsia="Arial" w:hAnsi="Arial" w:cs="Arial"/>
                <w:color w:val="D3202A"/>
                <w:sz w:val="16"/>
                <w:szCs w:val="16"/>
              </w:rPr>
              <w:t xml:space="preserve">При недостаточном количестве или </w:t>
            </w:r>
            <w:proofErr w:type="spellStart"/>
            <w:r w:rsidRPr="004B3D52">
              <w:rPr>
                <w:rFonts w:ascii="Arial" w:eastAsia="Arial" w:hAnsi="Arial" w:cs="Arial"/>
                <w:color w:val="D3202A"/>
                <w:sz w:val="16"/>
                <w:szCs w:val="16"/>
              </w:rPr>
              <w:t>отсут</w:t>
            </w:r>
            <w:proofErr w:type="spellEnd"/>
            <w:r w:rsidRPr="004B3D52">
              <w:rPr>
                <w:rFonts w:ascii="Arial" w:eastAsia="Arial" w:hAnsi="Arial" w:cs="Arial"/>
                <w:color w:val="D3202A"/>
                <w:sz w:val="16"/>
                <w:szCs w:val="16"/>
              </w:rPr>
              <w:t>-</w:t>
            </w:r>
          </w:p>
        </w:tc>
        <w:tc>
          <w:tcPr>
            <w:tcW w:w="0" w:type="dxa"/>
            <w:vAlign w:val="bottom"/>
          </w:tcPr>
          <w:p w14:paraId="7FE1B5CE" w14:textId="77777777" w:rsidR="004B3D52" w:rsidRPr="004B3D52" w:rsidRDefault="004B3D52" w:rsidP="004B3D52">
            <w:pPr>
              <w:rPr>
                <w:rFonts w:eastAsiaTheme="minorEastAsia"/>
                <w:sz w:val="1"/>
                <w:szCs w:val="1"/>
              </w:rPr>
            </w:pPr>
          </w:p>
        </w:tc>
      </w:tr>
      <w:tr w:rsidR="004B3D52" w:rsidRPr="004B3D52" w14:paraId="78B63379" w14:textId="77777777" w:rsidTr="004B3D52">
        <w:trPr>
          <w:trHeight w:val="200"/>
        </w:trPr>
        <w:tc>
          <w:tcPr>
            <w:tcW w:w="2480" w:type="dxa"/>
            <w:tcBorders>
              <w:left w:val="single" w:sz="8" w:space="0" w:color="A7A9AC"/>
              <w:right w:val="single" w:sz="8" w:space="0" w:color="A7A9AC"/>
            </w:tcBorders>
            <w:vAlign w:val="bottom"/>
          </w:tcPr>
          <w:p w14:paraId="133E0DF7" w14:textId="77777777" w:rsidR="004B3D52" w:rsidRPr="004B3D52" w:rsidRDefault="004B3D52" w:rsidP="004B3D52">
            <w:pPr>
              <w:rPr>
                <w:rFonts w:eastAsiaTheme="minorEastAsia"/>
                <w:sz w:val="17"/>
                <w:szCs w:val="17"/>
              </w:rPr>
            </w:pPr>
          </w:p>
        </w:tc>
        <w:tc>
          <w:tcPr>
            <w:tcW w:w="80" w:type="dxa"/>
            <w:vAlign w:val="bottom"/>
          </w:tcPr>
          <w:p w14:paraId="4EAA8184"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7E37750C"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ствии</w:t>
            </w:r>
            <w:proofErr w:type="spellEnd"/>
            <w:r w:rsidRPr="004B3D52">
              <w:rPr>
                <w:rFonts w:ascii="Arial" w:eastAsia="Arial" w:hAnsi="Arial" w:cs="Arial"/>
                <w:color w:val="D3202A"/>
                <w:sz w:val="16"/>
                <w:szCs w:val="16"/>
              </w:rPr>
              <w:t xml:space="preserve"> жидкой транспортной среды в коллекторе, неправильном соотношении транспорт-</w:t>
            </w:r>
          </w:p>
        </w:tc>
        <w:tc>
          <w:tcPr>
            <w:tcW w:w="0" w:type="dxa"/>
            <w:vAlign w:val="bottom"/>
          </w:tcPr>
          <w:p w14:paraId="3092543B" w14:textId="77777777" w:rsidR="004B3D52" w:rsidRPr="004B3D52" w:rsidRDefault="004B3D52" w:rsidP="004B3D52">
            <w:pPr>
              <w:rPr>
                <w:rFonts w:eastAsiaTheme="minorEastAsia"/>
                <w:sz w:val="1"/>
                <w:szCs w:val="1"/>
              </w:rPr>
            </w:pPr>
          </w:p>
        </w:tc>
      </w:tr>
      <w:tr w:rsidR="004B3D52" w:rsidRPr="004B3D52" w14:paraId="2778D5D3" w14:textId="77777777" w:rsidTr="004B3D52">
        <w:trPr>
          <w:trHeight w:val="202"/>
        </w:trPr>
        <w:tc>
          <w:tcPr>
            <w:tcW w:w="2480" w:type="dxa"/>
            <w:tcBorders>
              <w:left w:val="single" w:sz="8" w:space="0" w:color="A7A9AC"/>
              <w:right w:val="single" w:sz="8" w:space="0" w:color="A7A9AC"/>
            </w:tcBorders>
            <w:vAlign w:val="bottom"/>
          </w:tcPr>
          <w:p w14:paraId="00E19336" w14:textId="77777777" w:rsidR="004B3D52" w:rsidRPr="004B3D52" w:rsidRDefault="004B3D52" w:rsidP="004B3D52">
            <w:pPr>
              <w:rPr>
                <w:rFonts w:eastAsiaTheme="minorEastAsia"/>
                <w:sz w:val="17"/>
                <w:szCs w:val="17"/>
              </w:rPr>
            </w:pPr>
          </w:p>
        </w:tc>
        <w:tc>
          <w:tcPr>
            <w:tcW w:w="80" w:type="dxa"/>
            <w:vAlign w:val="bottom"/>
          </w:tcPr>
          <w:p w14:paraId="68D9219B"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6CEB30D7"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ная среда/биологическая жидкость лаборатория пробы в работу не принимает.</w:t>
            </w:r>
          </w:p>
        </w:tc>
        <w:tc>
          <w:tcPr>
            <w:tcW w:w="0" w:type="dxa"/>
            <w:vAlign w:val="bottom"/>
          </w:tcPr>
          <w:p w14:paraId="15BDA53D" w14:textId="77777777" w:rsidR="004B3D52" w:rsidRPr="004B3D52" w:rsidRDefault="004B3D52" w:rsidP="004B3D52">
            <w:pPr>
              <w:rPr>
                <w:rFonts w:eastAsiaTheme="minorEastAsia"/>
                <w:sz w:val="1"/>
                <w:szCs w:val="1"/>
              </w:rPr>
            </w:pPr>
          </w:p>
        </w:tc>
      </w:tr>
      <w:tr w:rsidR="004B3D52" w:rsidRPr="004B3D52" w14:paraId="42DDC7E7"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61AFD020"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30D0389D"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3F18A279"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2F1DC1B7"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239D6771"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68962B59"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6409D23E"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67D3775A"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3696A7F0"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4CB57FC6" w14:textId="77777777" w:rsidR="004B3D52" w:rsidRPr="004B3D52" w:rsidRDefault="004B3D52" w:rsidP="004B3D52">
            <w:pPr>
              <w:rPr>
                <w:rFonts w:eastAsiaTheme="minorEastAsia"/>
                <w:sz w:val="5"/>
                <w:szCs w:val="5"/>
              </w:rPr>
            </w:pPr>
          </w:p>
        </w:tc>
        <w:tc>
          <w:tcPr>
            <w:tcW w:w="0" w:type="dxa"/>
            <w:vAlign w:val="bottom"/>
          </w:tcPr>
          <w:p w14:paraId="69F3A3BF" w14:textId="77777777" w:rsidR="004B3D52" w:rsidRPr="004B3D52" w:rsidRDefault="004B3D52" w:rsidP="004B3D52">
            <w:pPr>
              <w:rPr>
                <w:rFonts w:eastAsiaTheme="minorEastAsia"/>
                <w:sz w:val="1"/>
                <w:szCs w:val="1"/>
              </w:rPr>
            </w:pPr>
          </w:p>
        </w:tc>
      </w:tr>
      <w:tr w:rsidR="004B3D52" w:rsidRPr="004B3D52" w14:paraId="06678EB9" w14:textId="77777777" w:rsidTr="004B3D52">
        <w:trPr>
          <w:trHeight w:val="245"/>
        </w:trPr>
        <w:tc>
          <w:tcPr>
            <w:tcW w:w="2480" w:type="dxa"/>
            <w:tcBorders>
              <w:left w:val="single" w:sz="8" w:space="0" w:color="A7A9AC"/>
              <w:right w:val="single" w:sz="8" w:space="0" w:color="A7A9AC"/>
            </w:tcBorders>
            <w:vAlign w:val="bottom"/>
          </w:tcPr>
          <w:p w14:paraId="514AC9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80" w:type="dxa"/>
            <w:vAlign w:val="bottom"/>
          </w:tcPr>
          <w:p w14:paraId="3D2F71DD" w14:textId="77777777" w:rsidR="004B3D52" w:rsidRPr="004B3D52" w:rsidRDefault="004B3D52" w:rsidP="004B3D52">
            <w:pPr>
              <w:rPr>
                <w:rFonts w:eastAsiaTheme="minorEastAsia"/>
                <w:sz w:val="21"/>
                <w:szCs w:val="21"/>
              </w:rPr>
            </w:pPr>
          </w:p>
        </w:tc>
        <w:tc>
          <w:tcPr>
            <w:tcW w:w="5820" w:type="dxa"/>
            <w:gridSpan w:val="7"/>
            <w:vMerge w:val="restart"/>
            <w:vAlign w:val="bottom"/>
          </w:tcPr>
          <w:p w14:paraId="602FFC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коллектора плотно закрутить.</w:t>
            </w:r>
          </w:p>
        </w:tc>
        <w:tc>
          <w:tcPr>
            <w:tcW w:w="1460" w:type="dxa"/>
            <w:tcBorders>
              <w:right w:val="single" w:sz="8" w:space="0" w:color="A7A9AC"/>
            </w:tcBorders>
            <w:vAlign w:val="bottom"/>
          </w:tcPr>
          <w:p w14:paraId="2C025CA7" w14:textId="77777777" w:rsidR="004B3D52" w:rsidRPr="004B3D52" w:rsidRDefault="004B3D52" w:rsidP="004B3D52">
            <w:pPr>
              <w:rPr>
                <w:rFonts w:eastAsiaTheme="minorEastAsia"/>
                <w:sz w:val="21"/>
                <w:szCs w:val="21"/>
              </w:rPr>
            </w:pPr>
          </w:p>
        </w:tc>
        <w:tc>
          <w:tcPr>
            <w:tcW w:w="0" w:type="dxa"/>
            <w:vAlign w:val="bottom"/>
          </w:tcPr>
          <w:p w14:paraId="71A94922" w14:textId="77777777" w:rsidR="004B3D52" w:rsidRPr="004B3D52" w:rsidRDefault="004B3D52" w:rsidP="004B3D52">
            <w:pPr>
              <w:rPr>
                <w:rFonts w:eastAsiaTheme="minorEastAsia"/>
                <w:sz w:val="1"/>
                <w:szCs w:val="1"/>
              </w:rPr>
            </w:pPr>
          </w:p>
        </w:tc>
      </w:tr>
      <w:tr w:rsidR="004B3D52" w:rsidRPr="004B3D52" w14:paraId="15146F71" w14:textId="77777777" w:rsidTr="004B3D52">
        <w:trPr>
          <w:trHeight w:val="137"/>
        </w:trPr>
        <w:tc>
          <w:tcPr>
            <w:tcW w:w="2480" w:type="dxa"/>
            <w:vMerge w:val="restart"/>
            <w:tcBorders>
              <w:left w:val="single" w:sz="8" w:space="0" w:color="A7A9AC"/>
              <w:right w:val="single" w:sz="8" w:space="0" w:color="A7A9AC"/>
            </w:tcBorders>
            <w:vAlign w:val="bottom"/>
          </w:tcPr>
          <w:p w14:paraId="4DDAFB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80" w:type="dxa"/>
            <w:vAlign w:val="bottom"/>
          </w:tcPr>
          <w:p w14:paraId="650010E2" w14:textId="77777777" w:rsidR="004B3D52" w:rsidRPr="004B3D52" w:rsidRDefault="004B3D52" w:rsidP="004B3D52">
            <w:pPr>
              <w:rPr>
                <w:rFonts w:eastAsiaTheme="minorEastAsia"/>
                <w:sz w:val="11"/>
                <w:szCs w:val="11"/>
              </w:rPr>
            </w:pPr>
          </w:p>
        </w:tc>
        <w:tc>
          <w:tcPr>
            <w:tcW w:w="5820" w:type="dxa"/>
            <w:gridSpan w:val="7"/>
            <w:vMerge/>
            <w:vAlign w:val="bottom"/>
          </w:tcPr>
          <w:p w14:paraId="4E94A11E" w14:textId="77777777" w:rsidR="004B3D52" w:rsidRPr="004B3D52" w:rsidRDefault="004B3D52" w:rsidP="004B3D52">
            <w:pPr>
              <w:rPr>
                <w:rFonts w:eastAsiaTheme="minorEastAsia"/>
                <w:sz w:val="11"/>
                <w:szCs w:val="11"/>
              </w:rPr>
            </w:pPr>
          </w:p>
        </w:tc>
        <w:tc>
          <w:tcPr>
            <w:tcW w:w="1460" w:type="dxa"/>
            <w:tcBorders>
              <w:right w:val="single" w:sz="8" w:space="0" w:color="A7A9AC"/>
            </w:tcBorders>
            <w:vAlign w:val="bottom"/>
          </w:tcPr>
          <w:p w14:paraId="36F5CEC5" w14:textId="77777777" w:rsidR="004B3D52" w:rsidRPr="004B3D52" w:rsidRDefault="004B3D52" w:rsidP="004B3D52">
            <w:pPr>
              <w:rPr>
                <w:rFonts w:eastAsiaTheme="minorEastAsia"/>
                <w:sz w:val="11"/>
                <w:szCs w:val="11"/>
              </w:rPr>
            </w:pPr>
          </w:p>
        </w:tc>
        <w:tc>
          <w:tcPr>
            <w:tcW w:w="0" w:type="dxa"/>
            <w:vAlign w:val="bottom"/>
          </w:tcPr>
          <w:p w14:paraId="0F0A315D" w14:textId="77777777" w:rsidR="004B3D52" w:rsidRPr="004B3D52" w:rsidRDefault="004B3D52" w:rsidP="004B3D52">
            <w:pPr>
              <w:rPr>
                <w:rFonts w:eastAsiaTheme="minorEastAsia"/>
                <w:sz w:val="1"/>
                <w:szCs w:val="1"/>
              </w:rPr>
            </w:pPr>
          </w:p>
        </w:tc>
      </w:tr>
      <w:tr w:rsidR="004B3D52" w:rsidRPr="004B3D52" w14:paraId="5C52A20F" w14:textId="77777777" w:rsidTr="004B3D52">
        <w:trPr>
          <w:trHeight w:val="76"/>
        </w:trPr>
        <w:tc>
          <w:tcPr>
            <w:tcW w:w="2480" w:type="dxa"/>
            <w:vMerge/>
            <w:tcBorders>
              <w:left w:val="single" w:sz="8" w:space="0" w:color="A7A9AC"/>
              <w:right w:val="single" w:sz="8" w:space="0" w:color="A7A9AC"/>
            </w:tcBorders>
            <w:vAlign w:val="bottom"/>
          </w:tcPr>
          <w:p w14:paraId="4C03ED6F" w14:textId="77777777" w:rsidR="004B3D52" w:rsidRPr="004B3D52" w:rsidRDefault="004B3D52" w:rsidP="004B3D52">
            <w:pPr>
              <w:rPr>
                <w:rFonts w:eastAsiaTheme="minorEastAsia"/>
                <w:sz w:val="6"/>
                <w:szCs w:val="6"/>
              </w:rPr>
            </w:pPr>
          </w:p>
        </w:tc>
        <w:tc>
          <w:tcPr>
            <w:tcW w:w="80" w:type="dxa"/>
            <w:vAlign w:val="bottom"/>
          </w:tcPr>
          <w:p w14:paraId="4DB89BAE" w14:textId="77777777" w:rsidR="004B3D52" w:rsidRPr="004B3D52" w:rsidRDefault="004B3D52" w:rsidP="004B3D52">
            <w:pPr>
              <w:rPr>
                <w:rFonts w:eastAsiaTheme="minorEastAsia"/>
                <w:sz w:val="6"/>
                <w:szCs w:val="6"/>
              </w:rPr>
            </w:pPr>
          </w:p>
        </w:tc>
        <w:tc>
          <w:tcPr>
            <w:tcW w:w="1360" w:type="dxa"/>
            <w:vAlign w:val="bottom"/>
          </w:tcPr>
          <w:p w14:paraId="3E3952AE" w14:textId="77777777" w:rsidR="004B3D52" w:rsidRPr="004B3D52" w:rsidRDefault="004B3D52" w:rsidP="004B3D52">
            <w:pPr>
              <w:rPr>
                <w:rFonts w:eastAsiaTheme="minorEastAsia"/>
                <w:sz w:val="6"/>
                <w:szCs w:val="6"/>
              </w:rPr>
            </w:pPr>
          </w:p>
        </w:tc>
        <w:tc>
          <w:tcPr>
            <w:tcW w:w="580" w:type="dxa"/>
            <w:vAlign w:val="bottom"/>
          </w:tcPr>
          <w:p w14:paraId="3825A957" w14:textId="77777777" w:rsidR="004B3D52" w:rsidRPr="004B3D52" w:rsidRDefault="004B3D52" w:rsidP="004B3D52">
            <w:pPr>
              <w:rPr>
                <w:rFonts w:eastAsiaTheme="minorEastAsia"/>
                <w:sz w:val="6"/>
                <w:szCs w:val="6"/>
              </w:rPr>
            </w:pPr>
          </w:p>
        </w:tc>
        <w:tc>
          <w:tcPr>
            <w:tcW w:w="280" w:type="dxa"/>
            <w:vAlign w:val="bottom"/>
          </w:tcPr>
          <w:p w14:paraId="17DE3710" w14:textId="77777777" w:rsidR="004B3D52" w:rsidRPr="004B3D52" w:rsidRDefault="004B3D52" w:rsidP="004B3D52">
            <w:pPr>
              <w:rPr>
                <w:rFonts w:eastAsiaTheme="minorEastAsia"/>
                <w:sz w:val="6"/>
                <w:szCs w:val="6"/>
              </w:rPr>
            </w:pPr>
          </w:p>
        </w:tc>
        <w:tc>
          <w:tcPr>
            <w:tcW w:w="580" w:type="dxa"/>
            <w:vAlign w:val="bottom"/>
          </w:tcPr>
          <w:p w14:paraId="42F32D17" w14:textId="77777777" w:rsidR="004B3D52" w:rsidRPr="004B3D52" w:rsidRDefault="004B3D52" w:rsidP="004B3D52">
            <w:pPr>
              <w:rPr>
                <w:rFonts w:eastAsiaTheme="minorEastAsia"/>
                <w:sz w:val="6"/>
                <w:szCs w:val="6"/>
              </w:rPr>
            </w:pPr>
          </w:p>
        </w:tc>
        <w:tc>
          <w:tcPr>
            <w:tcW w:w="860" w:type="dxa"/>
            <w:vAlign w:val="bottom"/>
          </w:tcPr>
          <w:p w14:paraId="0615A1C0" w14:textId="77777777" w:rsidR="004B3D52" w:rsidRPr="004B3D52" w:rsidRDefault="004B3D52" w:rsidP="004B3D52">
            <w:pPr>
              <w:rPr>
                <w:rFonts w:eastAsiaTheme="minorEastAsia"/>
                <w:sz w:val="6"/>
                <w:szCs w:val="6"/>
              </w:rPr>
            </w:pPr>
          </w:p>
        </w:tc>
        <w:tc>
          <w:tcPr>
            <w:tcW w:w="1060" w:type="dxa"/>
            <w:vAlign w:val="bottom"/>
          </w:tcPr>
          <w:p w14:paraId="06EB06CA" w14:textId="77777777" w:rsidR="004B3D52" w:rsidRPr="004B3D52" w:rsidRDefault="004B3D52" w:rsidP="004B3D52">
            <w:pPr>
              <w:rPr>
                <w:rFonts w:eastAsiaTheme="minorEastAsia"/>
                <w:sz w:val="6"/>
                <w:szCs w:val="6"/>
              </w:rPr>
            </w:pPr>
          </w:p>
        </w:tc>
        <w:tc>
          <w:tcPr>
            <w:tcW w:w="1100" w:type="dxa"/>
            <w:vAlign w:val="bottom"/>
          </w:tcPr>
          <w:p w14:paraId="0170242A" w14:textId="77777777" w:rsidR="004B3D52" w:rsidRPr="004B3D52" w:rsidRDefault="004B3D52" w:rsidP="004B3D52">
            <w:pPr>
              <w:rPr>
                <w:rFonts w:eastAsiaTheme="minorEastAsia"/>
                <w:sz w:val="6"/>
                <w:szCs w:val="6"/>
              </w:rPr>
            </w:pPr>
          </w:p>
        </w:tc>
        <w:tc>
          <w:tcPr>
            <w:tcW w:w="1460" w:type="dxa"/>
            <w:tcBorders>
              <w:right w:val="single" w:sz="8" w:space="0" w:color="A7A9AC"/>
            </w:tcBorders>
            <w:vAlign w:val="bottom"/>
          </w:tcPr>
          <w:p w14:paraId="46281C40" w14:textId="77777777" w:rsidR="004B3D52" w:rsidRPr="004B3D52" w:rsidRDefault="004B3D52" w:rsidP="004B3D52">
            <w:pPr>
              <w:rPr>
                <w:rFonts w:eastAsiaTheme="minorEastAsia"/>
                <w:sz w:val="6"/>
                <w:szCs w:val="6"/>
              </w:rPr>
            </w:pPr>
          </w:p>
        </w:tc>
        <w:tc>
          <w:tcPr>
            <w:tcW w:w="0" w:type="dxa"/>
            <w:vAlign w:val="bottom"/>
          </w:tcPr>
          <w:p w14:paraId="0BD0978D" w14:textId="77777777" w:rsidR="004B3D52" w:rsidRPr="004B3D52" w:rsidRDefault="004B3D52" w:rsidP="004B3D52">
            <w:pPr>
              <w:rPr>
                <w:rFonts w:eastAsiaTheme="minorEastAsia"/>
                <w:sz w:val="1"/>
                <w:szCs w:val="1"/>
              </w:rPr>
            </w:pPr>
          </w:p>
        </w:tc>
      </w:tr>
      <w:tr w:rsidR="004B3D52" w:rsidRPr="004B3D52" w14:paraId="4DA1D94B" w14:textId="77777777" w:rsidTr="004B3D52">
        <w:trPr>
          <w:trHeight w:val="63"/>
        </w:trPr>
        <w:tc>
          <w:tcPr>
            <w:tcW w:w="2480" w:type="dxa"/>
            <w:tcBorders>
              <w:left w:val="single" w:sz="8" w:space="0" w:color="A7A9AC"/>
              <w:bottom w:val="single" w:sz="8" w:space="0" w:color="A7A9AC"/>
              <w:right w:val="single" w:sz="8" w:space="0" w:color="A7A9AC"/>
            </w:tcBorders>
            <w:vAlign w:val="bottom"/>
          </w:tcPr>
          <w:p w14:paraId="69200F3C"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DF55F52"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19567D32"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260DA7AE"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4E680BF"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49E6049D"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184BE42A"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327CCCAA"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78C47271"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23674D57" w14:textId="77777777" w:rsidR="004B3D52" w:rsidRPr="004B3D52" w:rsidRDefault="004B3D52" w:rsidP="004B3D52">
            <w:pPr>
              <w:rPr>
                <w:rFonts w:eastAsiaTheme="minorEastAsia"/>
                <w:sz w:val="5"/>
                <w:szCs w:val="5"/>
              </w:rPr>
            </w:pPr>
          </w:p>
        </w:tc>
        <w:tc>
          <w:tcPr>
            <w:tcW w:w="0" w:type="dxa"/>
            <w:vAlign w:val="bottom"/>
          </w:tcPr>
          <w:p w14:paraId="4D0ED8D9" w14:textId="77777777" w:rsidR="004B3D52" w:rsidRPr="004B3D52" w:rsidRDefault="004B3D52" w:rsidP="004B3D52">
            <w:pPr>
              <w:rPr>
                <w:rFonts w:eastAsiaTheme="minorEastAsia"/>
                <w:sz w:val="1"/>
                <w:szCs w:val="1"/>
              </w:rPr>
            </w:pPr>
          </w:p>
        </w:tc>
      </w:tr>
      <w:tr w:rsidR="004B3D52" w:rsidRPr="004B3D52" w14:paraId="10B927F8" w14:textId="77777777" w:rsidTr="004B3D52">
        <w:trPr>
          <w:trHeight w:val="245"/>
        </w:trPr>
        <w:tc>
          <w:tcPr>
            <w:tcW w:w="2480" w:type="dxa"/>
            <w:tcBorders>
              <w:left w:val="single" w:sz="8" w:space="0" w:color="A7A9AC"/>
              <w:right w:val="single" w:sz="8" w:space="0" w:color="A7A9AC"/>
            </w:tcBorders>
            <w:vAlign w:val="bottom"/>
          </w:tcPr>
          <w:p w14:paraId="5519F1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80" w:type="dxa"/>
            <w:vAlign w:val="bottom"/>
          </w:tcPr>
          <w:p w14:paraId="5F579018" w14:textId="77777777" w:rsidR="004B3D52" w:rsidRPr="004B3D52" w:rsidRDefault="004B3D52" w:rsidP="004B3D52">
            <w:pPr>
              <w:rPr>
                <w:rFonts w:eastAsiaTheme="minorEastAsia"/>
                <w:sz w:val="21"/>
                <w:szCs w:val="21"/>
              </w:rPr>
            </w:pPr>
          </w:p>
        </w:tc>
        <w:tc>
          <w:tcPr>
            <w:tcW w:w="7280" w:type="dxa"/>
            <w:gridSpan w:val="8"/>
            <w:vMerge w:val="restart"/>
            <w:tcBorders>
              <w:right w:val="single" w:sz="8" w:space="0" w:color="A7A9AC"/>
            </w:tcBorders>
            <w:vAlign w:val="bottom"/>
          </w:tcPr>
          <w:p w14:paraId="3D3FC4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коллекторе в вертикальном положении. Замораживание образцов</w:t>
            </w:r>
          </w:p>
        </w:tc>
        <w:tc>
          <w:tcPr>
            <w:tcW w:w="0" w:type="dxa"/>
            <w:vAlign w:val="bottom"/>
          </w:tcPr>
          <w:p w14:paraId="52513709" w14:textId="77777777" w:rsidR="004B3D52" w:rsidRPr="004B3D52" w:rsidRDefault="004B3D52" w:rsidP="004B3D52">
            <w:pPr>
              <w:rPr>
                <w:rFonts w:eastAsiaTheme="minorEastAsia"/>
                <w:sz w:val="1"/>
                <w:szCs w:val="1"/>
              </w:rPr>
            </w:pPr>
          </w:p>
        </w:tc>
      </w:tr>
      <w:tr w:rsidR="004B3D52" w:rsidRPr="004B3D52" w14:paraId="18EEC69A" w14:textId="77777777" w:rsidTr="004B3D52">
        <w:trPr>
          <w:trHeight w:val="134"/>
        </w:trPr>
        <w:tc>
          <w:tcPr>
            <w:tcW w:w="2480" w:type="dxa"/>
            <w:vMerge w:val="restart"/>
            <w:tcBorders>
              <w:left w:val="single" w:sz="8" w:space="0" w:color="A7A9AC"/>
              <w:right w:val="single" w:sz="8" w:space="0" w:color="A7A9AC"/>
            </w:tcBorders>
            <w:vAlign w:val="bottom"/>
          </w:tcPr>
          <w:p w14:paraId="2A3F04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48</w:t>
            </w:r>
          </w:p>
        </w:tc>
        <w:tc>
          <w:tcPr>
            <w:tcW w:w="80" w:type="dxa"/>
            <w:vAlign w:val="bottom"/>
          </w:tcPr>
          <w:p w14:paraId="4E9A81D3" w14:textId="77777777" w:rsidR="004B3D52" w:rsidRPr="004B3D52" w:rsidRDefault="004B3D52" w:rsidP="004B3D52">
            <w:pPr>
              <w:rPr>
                <w:rFonts w:eastAsiaTheme="minorEastAsia"/>
                <w:sz w:val="11"/>
                <w:szCs w:val="11"/>
              </w:rPr>
            </w:pPr>
          </w:p>
        </w:tc>
        <w:tc>
          <w:tcPr>
            <w:tcW w:w="7280" w:type="dxa"/>
            <w:gridSpan w:val="8"/>
            <w:vMerge/>
            <w:tcBorders>
              <w:right w:val="single" w:sz="8" w:space="0" w:color="A7A9AC"/>
            </w:tcBorders>
            <w:vAlign w:val="bottom"/>
          </w:tcPr>
          <w:p w14:paraId="18735186" w14:textId="77777777" w:rsidR="004B3D52" w:rsidRPr="004B3D52" w:rsidRDefault="004B3D52" w:rsidP="004B3D52">
            <w:pPr>
              <w:rPr>
                <w:rFonts w:eastAsiaTheme="minorEastAsia"/>
                <w:sz w:val="11"/>
                <w:szCs w:val="11"/>
              </w:rPr>
            </w:pPr>
          </w:p>
        </w:tc>
        <w:tc>
          <w:tcPr>
            <w:tcW w:w="0" w:type="dxa"/>
            <w:vAlign w:val="bottom"/>
          </w:tcPr>
          <w:p w14:paraId="1B0B3B4D" w14:textId="77777777" w:rsidR="004B3D52" w:rsidRPr="004B3D52" w:rsidRDefault="004B3D52" w:rsidP="004B3D52">
            <w:pPr>
              <w:rPr>
                <w:rFonts w:eastAsiaTheme="minorEastAsia"/>
                <w:sz w:val="1"/>
                <w:szCs w:val="1"/>
              </w:rPr>
            </w:pPr>
          </w:p>
        </w:tc>
      </w:tr>
      <w:tr w:rsidR="004B3D52" w:rsidRPr="004B3D52" w14:paraId="0E484563" w14:textId="77777777" w:rsidTr="004B3D52">
        <w:trPr>
          <w:trHeight w:val="66"/>
        </w:trPr>
        <w:tc>
          <w:tcPr>
            <w:tcW w:w="2480" w:type="dxa"/>
            <w:vMerge/>
            <w:tcBorders>
              <w:left w:val="single" w:sz="8" w:space="0" w:color="A7A9AC"/>
              <w:right w:val="single" w:sz="8" w:space="0" w:color="A7A9AC"/>
            </w:tcBorders>
            <w:vAlign w:val="bottom"/>
          </w:tcPr>
          <w:p w14:paraId="1B45BC51" w14:textId="77777777" w:rsidR="004B3D52" w:rsidRPr="004B3D52" w:rsidRDefault="004B3D52" w:rsidP="004B3D52">
            <w:pPr>
              <w:rPr>
                <w:rFonts w:eastAsiaTheme="minorEastAsia"/>
                <w:sz w:val="5"/>
                <w:szCs w:val="5"/>
              </w:rPr>
            </w:pPr>
          </w:p>
        </w:tc>
        <w:tc>
          <w:tcPr>
            <w:tcW w:w="80" w:type="dxa"/>
            <w:vAlign w:val="bottom"/>
          </w:tcPr>
          <w:p w14:paraId="5D563602" w14:textId="77777777" w:rsidR="004B3D52" w:rsidRPr="004B3D52" w:rsidRDefault="004B3D52" w:rsidP="004B3D52">
            <w:pPr>
              <w:rPr>
                <w:rFonts w:eastAsiaTheme="minorEastAsia"/>
                <w:sz w:val="5"/>
                <w:szCs w:val="5"/>
              </w:rPr>
            </w:pPr>
          </w:p>
        </w:tc>
        <w:tc>
          <w:tcPr>
            <w:tcW w:w="5820" w:type="dxa"/>
            <w:gridSpan w:val="7"/>
            <w:vMerge w:val="restart"/>
            <w:vAlign w:val="bottom"/>
          </w:tcPr>
          <w:p w14:paraId="4F62C8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недопустимо!</w:t>
            </w:r>
          </w:p>
        </w:tc>
        <w:tc>
          <w:tcPr>
            <w:tcW w:w="1460" w:type="dxa"/>
            <w:tcBorders>
              <w:right w:val="single" w:sz="8" w:space="0" w:color="A7A9AC"/>
            </w:tcBorders>
            <w:vAlign w:val="bottom"/>
          </w:tcPr>
          <w:p w14:paraId="1BB6F95E" w14:textId="77777777" w:rsidR="004B3D52" w:rsidRPr="004B3D52" w:rsidRDefault="004B3D52" w:rsidP="004B3D52">
            <w:pPr>
              <w:rPr>
                <w:rFonts w:eastAsiaTheme="minorEastAsia"/>
                <w:sz w:val="5"/>
                <w:szCs w:val="5"/>
              </w:rPr>
            </w:pPr>
          </w:p>
        </w:tc>
        <w:tc>
          <w:tcPr>
            <w:tcW w:w="0" w:type="dxa"/>
            <w:vAlign w:val="bottom"/>
          </w:tcPr>
          <w:p w14:paraId="558945D1" w14:textId="77777777" w:rsidR="004B3D52" w:rsidRPr="004B3D52" w:rsidRDefault="004B3D52" w:rsidP="004B3D52">
            <w:pPr>
              <w:rPr>
                <w:rFonts w:eastAsiaTheme="minorEastAsia"/>
                <w:sz w:val="1"/>
                <w:szCs w:val="1"/>
              </w:rPr>
            </w:pPr>
          </w:p>
        </w:tc>
      </w:tr>
      <w:tr w:rsidR="004B3D52" w:rsidRPr="004B3D52" w14:paraId="4E668926" w14:textId="77777777" w:rsidTr="004B3D52">
        <w:trPr>
          <w:trHeight w:val="137"/>
        </w:trPr>
        <w:tc>
          <w:tcPr>
            <w:tcW w:w="2480" w:type="dxa"/>
            <w:vMerge w:val="restart"/>
            <w:tcBorders>
              <w:left w:val="single" w:sz="8" w:space="0" w:color="A7A9AC"/>
              <w:right w:val="single" w:sz="8" w:space="0" w:color="A7A9AC"/>
            </w:tcBorders>
            <w:vAlign w:val="bottom"/>
          </w:tcPr>
          <w:p w14:paraId="059A8E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80" w:type="dxa"/>
            <w:vAlign w:val="bottom"/>
          </w:tcPr>
          <w:p w14:paraId="15468832" w14:textId="77777777" w:rsidR="004B3D52" w:rsidRPr="004B3D52" w:rsidRDefault="004B3D52" w:rsidP="004B3D52">
            <w:pPr>
              <w:rPr>
                <w:rFonts w:eastAsiaTheme="minorEastAsia"/>
                <w:sz w:val="11"/>
                <w:szCs w:val="11"/>
              </w:rPr>
            </w:pPr>
          </w:p>
        </w:tc>
        <w:tc>
          <w:tcPr>
            <w:tcW w:w="5820" w:type="dxa"/>
            <w:gridSpan w:val="7"/>
            <w:vMerge/>
            <w:vAlign w:val="bottom"/>
          </w:tcPr>
          <w:p w14:paraId="4DE392BF" w14:textId="77777777" w:rsidR="004B3D52" w:rsidRPr="004B3D52" w:rsidRDefault="004B3D52" w:rsidP="004B3D52">
            <w:pPr>
              <w:rPr>
                <w:rFonts w:eastAsiaTheme="minorEastAsia"/>
                <w:sz w:val="11"/>
                <w:szCs w:val="11"/>
              </w:rPr>
            </w:pPr>
          </w:p>
        </w:tc>
        <w:tc>
          <w:tcPr>
            <w:tcW w:w="1460" w:type="dxa"/>
            <w:tcBorders>
              <w:right w:val="single" w:sz="8" w:space="0" w:color="A7A9AC"/>
            </w:tcBorders>
            <w:vAlign w:val="bottom"/>
          </w:tcPr>
          <w:p w14:paraId="2E818626" w14:textId="77777777" w:rsidR="004B3D52" w:rsidRPr="004B3D52" w:rsidRDefault="004B3D52" w:rsidP="004B3D52">
            <w:pPr>
              <w:rPr>
                <w:rFonts w:eastAsiaTheme="minorEastAsia"/>
                <w:sz w:val="11"/>
                <w:szCs w:val="11"/>
              </w:rPr>
            </w:pPr>
          </w:p>
        </w:tc>
        <w:tc>
          <w:tcPr>
            <w:tcW w:w="0" w:type="dxa"/>
            <w:vAlign w:val="bottom"/>
          </w:tcPr>
          <w:p w14:paraId="3A0434B3" w14:textId="77777777" w:rsidR="004B3D52" w:rsidRPr="004B3D52" w:rsidRDefault="004B3D52" w:rsidP="004B3D52">
            <w:pPr>
              <w:rPr>
                <w:rFonts w:eastAsiaTheme="minorEastAsia"/>
                <w:sz w:val="1"/>
                <w:szCs w:val="1"/>
              </w:rPr>
            </w:pPr>
          </w:p>
        </w:tc>
      </w:tr>
      <w:tr w:rsidR="004B3D52" w:rsidRPr="004B3D52" w14:paraId="3AE5A4B4" w14:textId="77777777" w:rsidTr="004B3D52">
        <w:trPr>
          <w:trHeight w:val="76"/>
        </w:trPr>
        <w:tc>
          <w:tcPr>
            <w:tcW w:w="2480" w:type="dxa"/>
            <w:vMerge/>
            <w:tcBorders>
              <w:left w:val="single" w:sz="8" w:space="0" w:color="A7A9AC"/>
              <w:right w:val="single" w:sz="8" w:space="0" w:color="A7A9AC"/>
            </w:tcBorders>
            <w:vAlign w:val="bottom"/>
          </w:tcPr>
          <w:p w14:paraId="4EA853A4" w14:textId="77777777" w:rsidR="004B3D52" w:rsidRPr="004B3D52" w:rsidRDefault="004B3D52" w:rsidP="004B3D52">
            <w:pPr>
              <w:rPr>
                <w:rFonts w:eastAsiaTheme="minorEastAsia"/>
                <w:sz w:val="6"/>
                <w:szCs w:val="6"/>
              </w:rPr>
            </w:pPr>
          </w:p>
        </w:tc>
        <w:tc>
          <w:tcPr>
            <w:tcW w:w="80" w:type="dxa"/>
            <w:vAlign w:val="bottom"/>
          </w:tcPr>
          <w:p w14:paraId="2A9D9671" w14:textId="77777777" w:rsidR="004B3D52" w:rsidRPr="004B3D52" w:rsidRDefault="004B3D52" w:rsidP="004B3D52">
            <w:pPr>
              <w:rPr>
                <w:rFonts w:eastAsiaTheme="minorEastAsia"/>
                <w:sz w:val="6"/>
                <w:szCs w:val="6"/>
              </w:rPr>
            </w:pPr>
          </w:p>
        </w:tc>
        <w:tc>
          <w:tcPr>
            <w:tcW w:w="1360" w:type="dxa"/>
            <w:vAlign w:val="bottom"/>
          </w:tcPr>
          <w:p w14:paraId="7AA13B0C" w14:textId="77777777" w:rsidR="004B3D52" w:rsidRPr="004B3D52" w:rsidRDefault="004B3D52" w:rsidP="004B3D52">
            <w:pPr>
              <w:rPr>
                <w:rFonts w:eastAsiaTheme="minorEastAsia"/>
                <w:sz w:val="6"/>
                <w:szCs w:val="6"/>
              </w:rPr>
            </w:pPr>
          </w:p>
        </w:tc>
        <w:tc>
          <w:tcPr>
            <w:tcW w:w="580" w:type="dxa"/>
            <w:vAlign w:val="bottom"/>
          </w:tcPr>
          <w:p w14:paraId="16633EF0" w14:textId="77777777" w:rsidR="004B3D52" w:rsidRPr="004B3D52" w:rsidRDefault="004B3D52" w:rsidP="004B3D52">
            <w:pPr>
              <w:rPr>
                <w:rFonts w:eastAsiaTheme="minorEastAsia"/>
                <w:sz w:val="6"/>
                <w:szCs w:val="6"/>
              </w:rPr>
            </w:pPr>
          </w:p>
        </w:tc>
        <w:tc>
          <w:tcPr>
            <w:tcW w:w="280" w:type="dxa"/>
            <w:vAlign w:val="bottom"/>
          </w:tcPr>
          <w:p w14:paraId="78722F29" w14:textId="77777777" w:rsidR="004B3D52" w:rsidRPr="004B3D52" w:rsidRDefault="004B3D52" w:rsidP="004B3D52">
            <w:pPr>
              <w:rPr>
                <w:rFonts w:eastAsiaTheme="minorEastAsia"/>
                <w:sz w:val="6"/>
                <w:szCs w:val="6"/>
              </w:rPr>
            </w:pPr>
          </w:p>
        </w:tc>
        <w:tc>
          <w:tcPr>
            <w:tcW w:w="580" w:type="dxa"/>
            <w:vAlign w:val="bottom"/>
          </w:tcPr>
          <w:p w14:paraId="4F883E04" w14:textId="77777777" w:rsidR="004B3D52" w:rsidRPr="004B3D52" w:rsidRDefault="004B3D52" w:rsidP="004B3D52">
            <w:pPr>
              <w:rPr>
                <w:rFonts w:eastAsiaTheme="minorEastAsia"/>
                <w:sz w:val="6"/>
                <w:szCs w:val="6"/>
              </w:rPr>
            </w:pPr>
          </w:p>
        </w:tc>
        <w:tc>
          <w:tcPr>
            <w:tcW w:w="860" w:type="dxa"/>
            <w:vAlign w:val="bottom"/>
          </w:tcPr>
          <w:p w14:paraId="38BFFEB0" w14:textId="77777777" w:rsidR="004B3D52" w:rsidRPr="004B3D52" w:rsidRDefault="004B3D52" w:rsidP="004B3D52">
            <w:pPr>
              <w:rPr>
                <w:rFonts w:eastAsiaTheme="minorEastAsia"/>
                <w:sz w:val="6"/>
                <w:szCs w:val="6"/>
              </w:rPr>
            </w:pPr>
          </w:p>
        </w:tc>
        <w:tc>
          <w:tcPr>
            <w:tcW w:w="1060" w:type="dxa"/>
            <w:vAlign w:val="bottom"/>
          </w:tcPr>
          <w:p w14:paraId="389A7A9B" w14:textId="77777777" w:rsidR="004B3D52" w:rsidRPr="004B3D52" w:rsidRDefault="004B3D52" w:rsidP="004B3D52">
            <w:pPr>
              <w:rPr>
                <w:rFonts w:eastAsiaTheme="minorEastAsia"/>
                <w:sz w:val="6"/>
                <w:szCs w:val="6"/>
              </w:rPr>
            </w:pPr>
          </w:p>
        </w:tc>
        <w:tc>
          <w:tcPr>
            <w:tcW w:w="1100" w:type="dxa"/>
            <w:vAlign w:val="bottom"/>
          </w:tcPr>
          <w:p w14:paraId="195E6FE4" w14:textId="77777777" w:rsidR="004B3D52" w:rsidRPr="004B3D52" w:rsidRDefault="004B3D52" w:rsidP="004B3D52">
            <w:pPr>
              <w:rPr>
                <w:rFonts w:eastAsiaTheme="minorEastAsia"/>
                <w:sz w:val="6"/>
                <w:szCs w:val="6"/>
              </w:rPr>
            </w:pPr>
          </w:p>
        </w:tc>
        <w:tc>
          <w:tcPr>
            <w:tcW w:w="1460" w:type="dxa"/>
            <w:tcBorders>
              <w:right w:val="single" w:sz="8" w:space="0" w:color="A7A9AC"/>
            </w:tcBorders>
            <w:vAlign w:val="bottom"/>
          </w:tcPr>
          <w:p w14:paraId="56F740AA" w14:textId="77777777" w:rsidR="004B3D52" w:rsidRPr="004B3D52" w:rsidRDefault="004B3D52" w:rsidP="004B3D52">
            <w:pPr>
              <w:rPr>
                <w:rFonts w:eastAsiaTheme="minorEastAsia"/>
                <w:sz w:val="6"/>
                <w:szCs w:val="6"/>
              </w:rPr>
            </w:pPr>
          </w:p>
        </w:tc>
        <w:tc>
          <w:tcPr>
            <w:tcW w:w="0" w:type="dxa"/>
            <w:vAlign w:val="bottom"/>
          </w:tcPr>
          <w:p w14:paraId="6678947E" w14:textId="77777777" w:rsidR="004B3D52" w:rsidRPr="004B3D52" w:rsidRDefault="004B3D52" w:rsidP="004B3D52">
            <w:pPr>
              <w:rPr>
                <w:rFonts w:eastAsiaTheme="minorEastAsia"/>
                <w:sz w:val="1"/>
                <w:szCs w:val="1"/>
              </w:rPr>
            </w:pPr>
          </w:p>
        </w:tc>
      </w:tr>
      <w:tr w:rsidR="004B3D52" w:rsidRPr="004B3D52" w14:paraId="00980506" w14:textId="77777777" w:rsidTr="004B3D52">
        <w:trPr>
          <w:trHeight w:val="63"/>
        </w:trPr>
        <w:tc>
          <w:tcPr>
            <w:tcW w:w="2480" w:type="dxa"/>
            <w:tcBorders>
              <w:left w:val="single" w:sz="8" w:space="0" w:color="A7A9AC"/>
              <w:bottom w:val="single" w:sz="8" w:space="0" w:color="A7A9AC"/>
              <w:right w:val="single" w:sz="8" w:space="0" w:color="A7A9AC"/>
            </w:tcBorders>
            <w:vAlign w:val="bottom"/>
          </w:tcPr>
          <w:p w14:paraId="16EC5BB2"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04866807"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33517609"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572A1886"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04FBC40B"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499C9B09"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17F47539"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1841D417"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30723BAA"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2967C346" w14:textId="77777777" w:rsidR="004B3D52" w:rsidRPr="004B3D52" w:rsidRDefault="004B3D52" w:rsidP="004B3D52">
            <w:pPr>
              <w:rPr>
                <w:rFonts w:eastAsiaTheme="minorEastAsia"/>
                <w:sz w:val="5"/>
                <w:szCs w:val="5"/>
              </w:rPr>
            </w:pPr>
          </w:p>
        </w:tc>
        <w:tc>
          <w:tcPr>
            <w:tcW w:w="0" w:type="dxa"/>
            <w:vAlign w:val="bottom"/>
          </w:tcPr>
          <w:p w14:paraId="0CBB1818" w14:textId="77777777" w:rsidR="004B3D52" w:rsidRPr="004B3D52" w:rsidRDefault="004B3D52" w:rsidP="004B3D52">
            <w:pPr>
              <w:rPr>
                <w:rFonts w:eastAsiaTheme="minorEastAsia"/>
                <w:sz w:val="1"/>
                <w:szCs w:val="1"/>
              </w:rPr>
            </w:pPr>
          </w:p>
        </w:tc>
      </w:tr>
      <w:tr w:rsidR="004B3D52" w:rsidRPr="004B3D52" w14:paraId="7F7BF977" w14:textId="77777777" w:rsidTr="004B3D52">
        <w:trPr>
          <w:trHeight w:val="245"/>
        </w:trPr>
        <w:tc>
          <w:tcPr>
            <w:tcW w:w="2480" w:type="dxa"/>
            <w:tcBorders>
              <w:left w:val="single" w:sz="8" w:space="0" w:color="A7A9AC"/>
              <w:right w:val="single" w:sz="8" w:space="0" w:color="A7A9AC"/>
            </w:tcBorders>
            <w:vAlign w:val="bottom"/>
          </w:tcPr>
          <w:p w14:paraId="6305626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80" w:type="dxa"/>
            <w:vAlign w:val="bottom"/>
          </w:tcPr>
          <w:p w14:paraId="609D4EEE" w14:textId="77777777" w:rsidR="004B3D52" w:rsidRPr="004B3D52" w:rsidRDefault="004B3D52" w:rsidP="004B3D52">
            <w:pPr>
              <w:rPr>
                <w:rFonts w:eastAsiaTheme="minorEastAsia"/>
                <w:sz w:val="21"/>
                <w:szCs w:val="21"/>
              </w:rPr>
            </w:pPr>
          </w:p>
        </w:tc>
        <w:tc>
          <w:tcPr>
            <w:tcW w:w="1360" w:type="dxa"/>
            <w:vAlign w:val="bottom"/>
          </w:tcPr>
          <w:p w14:paraId="0DE9DE46" w14:textId="77777777" w:rsidR="004B3D52" w:rsidRPr="004B3D52" w:rsidRDefault="004B3D52" w:rsidP="004B3D52">
            <w:pPr>
              <w:rPr>
                <w:rFonts w:eastAsiaTheme="minorEastAsia"/>
                <w:sz w:val="21"/>
                <w:szCs w:val="21"/>
              </w:rPr>
            </w:pPr>
          </w:p>
        </w:tc>
        <w:tc>
          <w:tcPr>
            <w:tcW w:w="580" w:type="dxa"/>
            <w:vAlign w:val="bottom"/>
          </w:tcPr>
          <w:p w14:paraId="6000E6CA" w14:textId="77777777" w:rsidR="004B3D52" w:rsidRPr="004B3D52" w:rsidRDefault="004B3D52" w:rsidP="004B3D52">
            <w:pPr>
              <w:rPr>
                <w:rFonts w:eastAsiaTheme="minorEastAsia"/>
                <w:sz w:val="21"/>
                <w:szCs w:val="21"/>
              </w:rPr>
            </w:pPr>
          </w:p>
        </w:tc>
        <w:tc>
          <w:tcPr>
            <w:tcW w:w="280" w:type="dxa"/>
            <w:vAlign w:val="bottom"/>
          </w:tcPr>
          <w:p w14:paraId="1DA2B88A" w14:textId="77777777" w:rsidR="004B3D52" w:rsidRPr="004B3D52" w:rsidRDefault="004B3D52" w:rsidP="004B3D52">
            <w:pPr>
              <w:rPr>
                <w:rFonts w:eastAsiaTheme="minorEastAsia"/>
                <w:sz w:val="21"/>
                <w:szCs w:val="21"/>
              </w:rPr>
            </w:pPr>
          </w:p>
        </w:tc>
        <w:tc>
          <w:tcPr>
            <w:tcW w:w="580" w:type="dxa"/>
            <w:vAlign w:val="bottom"/>
          </w:tcPr>
          <w:p w14:paraId="068E41DB" w14:textId="77777777" w:rsidR="004B3D52" w:rsidRPr="004B3D52" w:rsidRDefault="004B3D52" w:rsidP="004B3D52">
            <w:pPr>
              <w:rPr>
                <w:rFonts w:eastAsiaTheme="minorEastAsia"/>
                <w:sz w:val="21"/>
                <w:szCs w:val="21"/>
              </w:rPr>
            </w:pPr>
          </w:p>
        </w:tc>
        <w:tc>
          <w:tcPr>
            <w:tcW w:w="860" w:type="dxa"/>
            <w:vAlign w:val="bottom"/>
          </w:tcPr>
          <w:p w14:paraId="1A81191F" w14:textId="77777777" w:rsidR="004B3D52" w:rsidRPr="004B3D52" w:rsidRDefault="004B3D52" w:rsidP="004B3D52">
            <w:pPr>
              <w:rPr>
                <w:rFonts w:eastAsiaTheme="minorEastAsia"/>
                <w:sz w:val="21"/>
                <w:szCs w:val="21"/>
              </w:rPr>
            </w:pPr>
          </w:p>
        </w:tc>
        <w:tc>
          <w:tcPr>
            <w:tcW w:w="1060" w:type="dxa"/>
            <w:vAlign w:val="bottom"/>
          </w:tcPr>
          <w:p w14:paraId="65AD7454" w14:textId="77777777" w:rsidR="004B3D52" w:rsidRPr="004B3D52" w:rsidRDefault="004B3D52" w:rsidP="004B3D52">
            <w:pPr>
              <w:rPr>
                <w:rFonts w:eastAsiaTheme="minorEastAsia"/>
                <w:sz w:val="21"/>
                <w:szCs w:val="21"/>
              </w:rPr>
            </w:pPr>
          </w:p>
        </w:tc>
        <w:tc>
          <w:tcPr>
            <w:tcW w:w="1100" w:type="dxa"/>
            <w:vAlign w:val="bottom"/>
          </w:tcPr>
          <w:p w14:paraId="4A54B1F3" w14:textId="77777777" w:rsidR="004B3D52" w:rsidRPr="004B3D52" w:rsidRDefault="004B3D52" w:rsidP="004B3D52">
            <w:pPr>
              <w:rPr>
                <w:rFonts w:eastAsiaTheme="minorEastAsia"/>
                <w:sz w:val="21"/>
                <w:szCs w:val="21"/>
              </w:rPr>
            </w:pPr>
          </w:p>
        </w:tc>
        <w:tc>
          <w:tcPr>
            <w:tcW w:w="1460" w:type="dxa"/>
            <w:tcBorders>
              <w:right w:val="single" w:sz="8" w:space="0" w:color="A7A9AC"/>
            </w:tcBorders>
            <w:vAlign w:val="bottom"/>
          </w:tcPr>
          <w:p w14:paraId="2E3BA5A6" w14:textId="77777777" w:rsidR="004B3D52" w:rsidRPr="004B3D52" w:rsidRDefault="004B3D52" w:rsidP="004B3D52">
            <w:pPr>
              <w:rPr>
                <w:rFonts w:eastAsiaTheme="minorEastAsia"/>
                <w:sz w:val="21"/>
                <w:szCs w:val="21"/>
              </w:rPr>
            </w:pPr>
          </w:p>
        </w:tc>
        <w:tc>
          <w:tcPr>
            <w:tcW w:w="0" w:type="dxa"/>
            <w:vAlign w:val="bottom"/>
          </w:tcPr>
          <w:p w14:paraId="414E9A23" w14:textId="77777777" w:rsidR="004B3D52" w:rsidRPr="004B3D52" w:rsidRDefault="004B3D52" w:rsidP="004B3D52">
            <w:pPr>
              <w:rPr>
                <w:rFonts w:eastAsiaTheme="minorEastAsia"/>
                <w:sz w:val="1"/>
                <w:szCs w:val="1"/>
              </w:rPr>
            </w:pPr>
          </w:p>
        </w:tc>
      </w:tr>
      <w:tr w:rsidR="004B3D52" w:rsidRPr="004B3D52" w14:paraId="4100CBF2" w14:textId="77777777" w:rsidTr="004B3D52">
        <w:trPr>
          <w:trHeight w:val="200"/>
        </w:trPr>
        <w:tc>
          <w:tcPr>
            <w:tcW w:w="2480" w:type="dxa"/>
            <w:tcBorders>
              <w:left w:val="single" w:sz="8" w:space="0" w:color="A7A9AC"/>
              <w:right w:val="single" w:sz="8" w:space="0" w:color="A7A9AC"/>
            </w:tcBorders>
            <w:vAlign w:val="bottom"/>
          </w:tcPr>
          <w:p w14:paraId="521E58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транспортировки до 24 </w:t>
            </w:r>
            <w:proofErr w:type="spellStart"/>
            <w:r w:rsidRPr="004B3D52">
              <w:rPr>
                <w:rFonts w:ascii="Arial" w:eastAsia="Arial" w:hAnsi="Arial" w:cs="Arial"/>
                <w:b/>
                <w:bCs/>
                <w:sz w:val="16"/>
                <w:szCs w:val="16"/>
              </w:rPr>
              <w:t>ча</w:t>
            </w:r>
            <w:proofErr w:type="spellEnd"/>
            <w:r w:rsidRPr="004B3D52">
              <w:rPr>
                <w:rFonts w:ascii="Arial" w:eastAsia="Arial" w:hAnsi="Arial" w:cs="Arial"/>
                <w:b/>
                <w:bCs/>
                <w:sz w:val="16"/>
                <w:szCs w:val="16"/>
              </w:rPr>
              <w:t>-</w:t>
            </w:r>
          </w:p>
        </w:tc>
        <w:tc>
          <w:tcPr>
            <w:tcW w:w="80" w:type="dxa"/>
            <w:vAlign w:val="bottom"/>
          </w:tcPr>
          <w:p w14:paraId="713F5D71" w14:textId="77777777" w:rsidR="004B3D52" w:rsidRPr="004B3D52" w:rsidRDefault="004B3D52" w:rsidP="004B3D52">
            <w:pPr>
              <w:rPr>
                <w:rFonts w:eastAsiaTheme="minorEastAsia"/>
                <w:sz w:val="17"/>
                <w:szCs w:val="17"/>
              </w:rPr>
            </w:pPr>
          </w:p>
        </w:tc>
        <w:tc>
          <w:tcPr>
            <w:tcW w:w="7280" w:type="dxa"/>
            <w:gridSpan w:val="8"/>
            <w:tcBorders>
              <w:right w:val="single" w:sz="8" w:space="0" w:color="A7A9AC"/>
            </w:tcBorders>
            <w:vAlign w:val="bottom"/>
          </w:tcPr>
          <w:p w14:paraId="26F0B1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коллекторе в вертикальном положении. Более 24 часов образцы не</w:t>
            </w:r>
          </w:p>
        </w:tc>
        <w:tc>
          <w:tcPr>
            <w:tcW w:w="0" w:type="dxa"/>
            <w:vAlign w:val="bottom"/>
          </w:tcPr>
          <w:p w14:paraId="7AE5126D" w14:textId="77777777" w:rsidR="004B3D52" w:rsidRPr="004B3D52" w:rsidRDefault="004B3D52" w:rsidP="004B3D52">
            <w:pPr>
              <w:rPr>
                <w:rFonts w:eastAsiaTheme="minorEastAsia"/>
                <w:sz w:val="1"/>
                <w:szCs w:val="1"/>
              </w:rPr>
            </w:pPr>
          </w:p>
        </w:tc>
      </w:tr>
      <w:tr w:rsidR="004B3D52" w:rsidRPr="004B3D52" w14:paraId="04921027" w14:textId="77777777" w:rsidTr="004B3D52">
        <w:trPr>
          <w:trHeight w:val="206"/>
        </w:trPr>
        <w:tc>
          <w:tcPr>
            <w:tcW w:w="2480" w:type="dxa"/>
            <w:tcBorders>
              <w:left w:val="single" w:sz="8" w:space="0" w:color="A7A9AC"/>
              <w:right w:val="single" w:sz="8" w:space="0" w:color="A7A9AC"/>
            </w:tcBorders>
            <w:vAlign w:val="bottom"/>
          </w:tcPr>
          <w:p w14:paraId="569CCF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сов </w:t>
            </w:r>
            <w:r w:rsidRPr="004B3D52">
              <w:rPr>
                <w:rFonts w:ascii="Arial" w:eastAsia="Arial" w:hAnsi="Arial" w:cs="Arial"/>
                <w:color w:val="D3202A"/>
                <w:sz w:val="16"/>
                <w:szCs w:val="16"/>
              </w:rPr>
              <w:t xml:space="preserve">для140015 </w:t>
            </w:r>
            <w:proofErr w:type="spellStart"/>
            <w:r w:rsidRPr="004B3D52">
              <w:rPr>
                <w:rFonts w:ascii="Arial" w:eastAsia="Arial" w:hAnsi="Arial" w:cs="Arial"/>
                <w:color w:val="D3202A"/>
                <w:sz w:val="16"/>
                <w:szCs w:val="16"/>
              </w:rPr>
              <w:t>Haemophilus</w:t>
            </w:r>
            <w:proofErr w:type="spellEnd"/>
          </w:p>
        </w:tc>
        <w:tc>
          <w:tcPr>
            <w:tcW w:w="80" w:type="dxa"/>
            <w:vAlign w:val="bottom"/>
          </w:tcPr>
          <w:p w14:paraId="58D3C08C" w14:textId="77777777" w:rsidR="004B3D52" w:rsidRPr="004B3D52" w:rsidRDefault="004B3D52" w:rsidP="004B3D52">
            <w:pPr>
              <w:rPr>
                <w:rFonts w:eastAsiaTheme="minorEastAsia"/>
                <w:sz w:val="17"/>
                <w:szCs w:val="17"/>
              </w:rPr>
            </w:pPr>
          </w:p>
        </w:tc>
        <w:tc>
          <w:tcPr>
            <w:tcW w:w="5820" w:type="dxa"/>
            <w:gridSpan w:val="7"/>
            <w:vAlign w:val="bottom"/>
          </w:tcPr>
          <w:p w14:paraId="4E8E90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хранятся! Замораживание образцов недопустимо!</w:t>
            </w:r>
          </w:p>
        </w:tc>
        <w:tc>
          <w:tcPr>
            <w:tcW w:w="1460" w:type="dxa"/>
            <w:tcBorders>
              <w:right w:val="single" w:sz="8" w:space="0" w:color="A7A9AC"/>
            </w:tcBorders>
            <w:vAlign w:val="bottom"/>
          </w:tcPr>
          <w:p w14:paraId="4E502FAF" w14:textId="77777777" w:rsidR="004B3D52" w:rsidRPr="004B3D52" w:rsidRDefault="004B3D52" w:rsidP="004B3D52">
            <w:pPr>
              <w:rPr>
                <w:rFonts w:eastAsiaTheme="minorEastAsia"/>
                <w:sz w:val="17"/>
                <w:szCs w:val="17"/>
              </w:rPr>
            </w:pPr>
          </w:p>
        </w:tc>
        <w:tc>
          <w:tcPr>
            <w:tcW w:w="0" w:type="dxa"/>
            <w:vAlign w:val="bottom"/>
          </w:tcPr>
          <w:p w14:paraId="75421E51" w14:textId="77777777" w:rsidR="004B3D52" w:rsidRPr="004B3D52" w:rsidRDefault="004B3D52" w:rsidP="004B3D52">
            <w:pPr>
              <w:rPr>
                <w:rFonts w:eastAsiaTheme="minorEastAsia"/>
                <w:sz w:val="1"/>
                <w:szCs w:val="1"/>
              </w:rPr>
            </w:pPr>
          </w:p>
        </w:tc>
      </w:tr>
      <w:tr w:rsidR="004B3D52" w:rsidRPr="004B3D52" w14:paraId="464F8D6D" w14:textId="77777777" w:rsidTr="004B3D52">
        <w:trPr>
          <w:trHeight w:val="202"/>
        </w:trPr>
        <w:tc>
          <w:tcPr>
            <w:tcW w:w="2480" w:type="dxa"/>
            <w:tcBorders>
              <w:left w:val="single" w:sz="8" w:space="0" w:color="A7A9AC"/>
              <w:right w:val="single" w:sz="8" w:space="0" w:color="A7A9AC"/>
            </w:tcBorders>
            <w:vAlign w:val="bottom"/>
          </w:tcPr>
          <w:p w14:paraId="72824C0E"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influenzae</w:t>
            </w:r>
            <w:proofErr w:type="spellEnd"/>
            <w:r w:rsidRPr="004B3D52">
              <w:rPr>
                <w:rFonts w:ascii="Arial" w:eastAsia="Arial" w:hAnsi="Arial" w:cs="Arial"/>
                <w:color w:val="D3202A"/>
                <w:sz w:val="16"/>
                <w:szCs w:val="16"/>
              </w:rPr>
              <w:t xml:space="preserve"> типа b</w:t>
            </w:r>
          </w:p>
        </w:tc>
        <w:tc>
          <w:tcPr>
            <w:tcW w:w="80" w:type="dxa"/>
            <w:vAlign w:val="bottom"/>
          </w:tcPr>
          <w:p w14:paraId="0BACB584" w14:textId="77777777" w:rsidR="004B3D52" w:rsidRPr="004B3D52" w:rsidRDefault="004B3D52" w:rsidP="004B3D52">
            <w:pPr>
              <w:rPr>
                <w:rFonts w:eastAsiaTheme="minorEastAsia"/>
                <w:sz w:val="17"/>
                <w:szCs w:val="17"/>
              </w:rPr>
            </w:pPr>
          </w:p>
        </w:tc>
        <w:tc>
          <w:tcPr>
            <w:tcW w:w="1360" w:type="dxa"/>
            <w:vAlign w:val="bottom"/>
          </w:tcPr>
          <w:p w14:paraId="7BBC4950" w14:textId="77777777" w:rsidR="004B3D52" w:rsidRPr="004B3D52" w:rsidRDefault="004B3D52" w:rsidP="004B3D52">
            <w:pPr>
              <w:rPr>
                <w:rFonts w:eastAsiaTheme="minorEastAsia"/>
                <w:sz w:val="17"/>
                <w:szCs w:val="17"/>
              </w:rPr>
            </w:pPr>
          </w:p>
        </w:tc>
        <w:tc>
          <w:tcPr>
            <w:tcW w:w="580" w:type="dxa"/>
            <w:vAlign w:val="bottom"/>
          </w:tcPr>
          <w:p w14:paraId="01558365" w14:textId="77777777" w:rsidR="004B3D52" w:rsidRPr="004B3D52" w:rsidRDefault="004B3D52" w:rsidP="004B3D52">
            <w:pPr>
              <w:rPr>
                <w:rFonts w:eastAsiaTheme="minorEastAsia"/>
                <w:sz w:val="17"/>
                <w:szCs w:val="17"/>
              </w:rPr>
            </w:pPr>
          </w:p>
        </w:tc>
        <w:tc>
          <w:tcPr>
            <w:tcW w:w="280" w:type="dxa"/>
            <w:vAlign w:val="bottom"/>
          </w:tcPr>
          <w:p w14:paraId="489E5A96" w14:textId="77777777" w:rsidR="004B3D52" w:rsidRPr="004B3D52" w:rsidRDefault="004B3D52" w:rsidP="004B3D52">
            <w:pPr>
              <w:rPr>
                <w:rFonts w:eastAsiaTheme="minorEastAsia"/>
                <w:sz w:val="17"/>
                <w:szCs w:val="17"/>
              </w:rPr>
            </w:pPr>
          </w:p>
        </w:tc>
        <w:tc>
          <w:tcPr>
            <w:tcW w:w="580" w:type="dxa"/>
            <w:vAlign w:val="bottom"/>
          </w:tcPr>
          <w:p w14:paraId="7E05FC5D" w14:textId="77777777" w:rsidR="004B3D52" w:rsidRPr="004B3D52" w:rsidRDefault="004B3D52" w:rsidP="004B3D52">
            <w:pPr>
              <w:rPr>
                <w:rFonts w:eastAsiaTheme="minorEastAsia"/>
                <w:sz w:val="17"/>
                <w:szCs w:val="17"/>
              </w:rPr>
            </w:pPr>
          </w:p>
        </w:tc>
        <w:tc>
          <w:tcPr>
            <w:tcW w:w="860" w:type="dxa"/>
            <w:vAlign w:val="bottom"/>
          </w:tcPr>
          <w:p w14:paraId="46AF7937" w14:textId="77777777" w:rsidR="004B3D52" w:rsidRPr="004B3D52" w:rsidRDefault="004B3D52" w:rsidP="004B3D52">
            <w:pPr>
              <w:rPr>
                <w:rFonts w:eastAsiaTheme="minorEastAsia"/>
                <w:sz w:val="17"/>
                <w:szCs w:val="17"/>
              </w:rPr>
            </w:pPr>
          </w:p>
        </w:tc>
        <w:tc>
          <w:tcPr>
            <w:tcW w:w="1060" w:type="dxa"/>
            <w:vAlign w:val="bottom"/>
          </w:tcPr>
          <w:p w14:paraId="54CA0F84" w14:textId="77777777" w:rsidR="004B3D52" w:rsidRPr="004B3D52" w:rsidRDefault="004B3D52" w:rsidP="004B3D52">
            <w:pPr>
              <w:rPr>
                <w:rFonts w:eastAsiaTheme="minorEastAsia"/>
                <w:sz w:val="17"/>
                <w:szCs w:val="17"/>
              </w:rPr>
            </w:pPr>
          </w:p>
        </w:tc>
        <w:tc>
          <w:tcPr>
            <w:tcW w:w="1100" w:type="dxa"/>
            <w:vAlign w:val="bottom"/>
          </w:tcPr>
          <w:p w14:paraId="66C2214E" w14:textId="77777777" w:rsidR="004B3D52" w:rsidRPr="004B3D52" w:rsidRDefault="004B3D52" w:rsidP="004B3D52">
            <w:pPr>
              <w:rPr>
                <w:rFonts w:eastAsiaTheme="minorEastAsia"/>
                <w:sz w:val="17"/>
                <w:szCs w:val="17"/>
              </w:rPr>
            </w:pPr>
          </w:p>
        </w:tc>
        <w:tc>
          <w:tcPr>
            <w:tcW w:w="1460" w:type="dxa"/>
            <w:tcBorders>
              <w:right w:val="single" w:sz="8" w:space="0" w:color="A7A9AC"/>
            </w:tcBorders>
            <w:vAlign w:val="bottom"/>
          </w:tcPr>
          <w:p w14:paraId="40848BD2" w14:textId="77777777" w:rsidR="004B3D52" w:rsidRPr="004B3D52" w:rsidRDefault="004B3D52" w:rsidP="004B3D52">
            <w:pPr>
              <w:rPr>
                <w:rFonts w:eastAsiaTheme="minorEastAsia"/>
                <w:sz w:val="17"/>
                <w:szCs w:val="17"/>
              </w:rPr>
            </w:pPr>
          </w:p>
        </w:tc>
        <w:tc>
          <w:tcPr>
            <w:tcW w:w="0" w:type="dxa"/>
            <w:vAlign w:val="bottom"/>
          </w:tcPr>
          <w:p w14:paraId="37F4D301" w14:textId="77777777" w:rsidR="004B3D52" w:rsidRPr="004B3D52" w:rsidRDefault="004B3D52" w:rsidP="004B3D52">
            <w:pPr>
              <w:rPr>
                <w:rFonts w:eastAsiaTheme="minorEastAsia"/>
                <w:sz w:val="1"/>
                <w:szCs w:val="1"/>
              </w:rPr>
            </w:pPr>
          </w:p>
        </w:tc>
      </w:tr>
      <w:tr w:rsidR="004B3D52" w:rsidRPr="004B3D52" w14:paraId="373E2CE5"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74F1740C" w14:textId="77777777" w:rsidR="004B3D52" w:rsidRPr="004B3D52" w:rsidRDefault="004B3D52" w:rsidP="004B3D52">
            <w:pPr>
              <w:rPr>
                <w:rFonts w:eastAsiaTheme="minorEastAsia"/>
                <w:sz w:val="5"/>
                <w:szCs w:val="5"/>
              </w:rPr>
            </w:pPr>
          </w:p>
        </w:tc>
        <w:tc>
          <w:tcPr>
            <w:tcW w:w="80" w:type="dxa"/>
            <w:tcBorders>
              <w:bottom w:val="single" w:sz="8" w:space="0" w:color="A7A9AC"/>
            </w:tcBorders>
            <w:vAlign w:val="bottom"/>
          </w:tcPr>
          <w:p w14:paraId="6DFDEE50" w14:textId="77777777" w:rsidR="004B3D52" w:rsidRPr="004B3D52" w:rsidRDefault="004B3D52" w:rsidP="004B3D52">
            <w:pPr>
              <w:rPr>
                <w:rFonts w:eastAsiaTheme="minorEastAsia"/>
                <w:sz w:val="5"/>
                <w:szCs w:val="5"/>
              </w:rPr>
            </w:pPr>
          </w:p>
        </w:tc>
        <w:tc>
          <w:tcPr>
            <w:tcW w:w="1360" w:type="dxa"/>
            <w:tcBorders>
              <w:bottom w:val="single" w:sz="8" w:space="0" w:color="A7A9AC"/>
            </w:tcBorders>
            <w:vAlign w:val="bottom"/>
          </w:tcPr>
          <w:p w14:paraId="41AC59F0"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0C03352A"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21B5217"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1D292149"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4DEEBAC5" w14:textId="77777777" w:rsidR="004B3D52" w:rsidRPr="004B3D52" w:rsidRDefault="004B3D52" w:rsidP="004B3D52">
            <w:pPr>
              <w:rPr>
                <w:rFonts w:eastAsiaTheme="minorEastAsia"/>
                <w:sz w:val="5"/>
                <w:szCs w:val="5"/>
              </w:rPr>
            </w:pPr>
          </w:p>
        </w:tc>
        <w:tc>
          <w:tcPr>
            <w:tcW w:w="1060" w:type="dxa"/>
            <w:tcBorders>
              <w:bottom w:val="single" w:sz="8" w:space="0" w:color="A7A9AC"/>
            </w:tcBorders>
            <w:vAlign w:val="bottom"/>
          </w:tcPr>
          <w:p w14:paraId="5A7FFBD2"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7AEC8279" w14:textId="77777777" w:rsidR="004B3D52" w:rsidRPr="004B3D52" w:rsidRDefault="004B3D52" w:rsidP="004B3D52">
            <w:pPr>
              <w:rPr>
                <w:rFonts w:eastAsiaTheme="minorEastAsia"/>
                <w:sz w:val="5"/>
                <w:szCs w:val="5"/>
              </w:rPr>
            </w:pPr>
          </w:p>
        </w:tc>
        <w:tc>
          <w:tcPr>
            <w:tcW w:w="1460" w:type="dxa"/>
            <w:tcBorders>
              <w:bottom w:val="single" w:sz="8" w:space="0" w:color="A7A9AC"/>
              <w:right w:val="single" w:sz="8" w:space="0" w:color="A7A9AC"/>
            </w:tcBorders>
            <w:vAlign w:val="bottom"/>
          </w:tcPr>
          <w:p w14:paraId="5E565E55" w14:textId="77777777" w:rsidR="004B3D52" w:rsidRPr="004B3D52" w:rsidRDefault="004B3D52" w:rsidP="004B3D52">
            <w:pPr>
              <w:rPr>
                <w:rFonts w:eastAsiaTheme="minorEastAsia"/>
                <w:sz w:val="5"/>
                <w:szCs w:val="5"/>
              </w:rPr>
            </w:pPr>
          </w:p>
        </w:tc>
        <w:tc>
          <w:tcPr>
            <w:tcW w:w="0" w:type="dxa"/>
            <w:vAlign w:val="bottom"/>
          </w:tcPr>
          <w:p w14:paraId="326DBED1" w14:textId="77777777" w:rsidR="004B3D52" w:rsidRPr="004B3D52" w:rsidRDefault="004B3D52" w:rsidP="004B3D52">
            <w:pPr>
              <w:rPr>
                <w:rFonts w:eastAsiaTheme="minorEastAsia"/>
                <w:sz w:val="1"/>
                <w:szCs w:val="1"/>
              </w:rPr>
            </w:pPr>
          </w:p>
        </w:tc>
      </w:tr>
    </w:tbl>
    <w:p w14:paraId="674D264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38464" behindDoc="1" locked="0" layoutInCell="0" allowOverlap="1" wp14:anchorId="28A9DCD6" wp14:editId="1789B9FD">
            <wp:simplePos x="0" y="0"/>
            <wp:positionH relativeFrom="column">
              <wp:posOffset>4623435</wp:posOffset>
            </wp:positionH>
            <wp:positionV relativeFrom="paragraph">
              <wp:posOffset>-7438390</wp:posOffset>
            </wp:positionV>
            <wp:extent cx="1599565" cy="290830"/>
            <wp:effectExtent l="0" t="0" r="0" b="0"/>
            <wp:wrapNone/>
            <wp:docPr id="406"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9" cstate="print"/>
                    <a:srcRect/>
                    <a:stretch>
                      <a:fillRect/>
                    </a:stretch>
                  </pic:blipFill>
                  <pic:spPr bwMode="auto">
                    <a:xfrm>
                      <a:off x="0" y="0"/>
                      <a:ext cx="1599565" cy="290830"/>
                    </a:xfrm>
                    <a:prstGeom prst="rect">
                      <a:avLst/>
                    </a:prstGeom>
                    <a:noFill/>
                  </pic:spPr>
                </pic:pic>
              </a:graphicData>
            </a:graphic>
          </wp:anchor>
        </w:drawing>
      </w:r>
    </w:p>
    <w:p w14:paraId="15C270E0" w14:textId="77777777" w:rsidR="004B3D52" w:rsidRPr="004B3D52" w:rsidRDefault="004B3D52" w:rsidP="004B3D52">
      <w:pPr>
        <w:spacing w:line="200" w:lineRule="exact"/>
        <w:rPr>
          <w:rFonts w:eastAsiaTheme="minorEastAsia"/>
          <w:sz w:val="20"/>
          <w:szCs w:val="20"/>
        </w:rPr>
      </w:pPr>
    </w:p>
    <w:p w14:paraId="5F70F73F" w14:textId="77777777" w:rsidR="004B3D52" w:rsidRPr="004B3D52" w:rsidRDefault="004B3D52" w:rsidP="004B3D52">
      <w:pPr>
        <w:spacing w:line="298" w:lineRule="exact"/>
        <w:rPr>
          <w:rFonts w:eastAsiaTheme="minorEastAsia"/>
          <w:sz w:val="20"/>
          <w:szCs w:val="20"/>
        </w:rPr>
      </w:pPr>
    </w:p>
    <w:p w14:paraId="0BCA1CB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1.8. Исследование биологических жидкостей</w:t>
      </w:r>
    </w:p>
    <w:p w14:paraId="63BCFA8A" w14:textId="77777777" w:rsidR="004B3D52" w:rsidRPr="004B3D52" w:rsidRDefault="004B3D52" w:rsidP="004B3D52">
      <w:pPr>
        <w:spacing w:line="219" w:lineRule="exact"/>
        <w:rPr>
          <w:rFonts w:eastAsiaTheme="minorEastAsia"/>
          <w:sz w:val="20"/>
          <w:szCs w:val="20"/>
        </w:rPr>
      </w:pPr>
    </w:p>
    <w:p w14:paraId="63E45A5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A6AD67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39488" behindDoc="1" locked="0" layoutInCell="0" allowOverlap="1" wp14:anchorId="19B0D3E3" wp14:editId="2FBD6F0D">
            <wp:simplePos x="0" y="0"/>
            <wp:positionH relativeFrom="column">
              <wp:posOffset>5038090</wp:posOffset>
            </wp:positionH>
            <wp:positionV relativeFrom="paragraph">
              <wp:posOffset>38100</wp:posOffset>
            </wp:positionV>
            <wp:extent cx="770890" cy="454025"/>
            <wp:effectExtent l="0" t="0" r="0" b="0"/>
            <wp:wrapNone/>
            <wp:docPr id="407"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7FB317D4"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5B8A16A6" w14:textId="77777777" w:rsidTr="004B3D52">
        <w:trPr>
          <w:trHeight w:val="354"/>
        </w:trPr>
        <w:tc>
          <w:tcPr>
            <w:tcW w:w="2460" w:type="dxa"/>
            <w:tcBorders>
              <w:top w:val="single" w:sz="8" w:space="0" w:color="A7A9AC"/>
              <w:left w:val="single" w:sz="8" w:space="0" w:color="A7A9AC"/>
              <w:right w:val="single" w:sz="8" w:space="0" w:color="A7A9AC"/>
            </w:tcBorders>
            <w:vAlign w:val="bottom"/>
          </w:tcPr>
          <w:p w14:paraId="14A616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42B926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60" w:type="dxa"/>
            <w:tcBorders>
              <w:top w:val="single" w:sz="8" w:space="0" w:color="A7A9AC"/>
              <w:right w:val="single" w:sz="8" w:space="0" w:color="A7A9AC"/>
            </w:tcBorders>
            <w:vAlign w:val="bottom"/>
          </w:tcPr>
          <w:p w14:paraId="54164AED" w14:textId="77777777" w:rsidR="004B3D52" w:rsidRPr="004B3D52" w:rsidRDefault="004B3D52" w:rsidP="004B3D52">
            <w:pPr>
              <w:rPr>
                <w:rFonts w:eastAsiaTheme="minorEastAsia"/>
              </w:rPr>
            </w:pPr>
          </w:p>
        </w:tc>
        <w:tc>
          <w:tcPr>
            <w:tcW w:w="0" w:type="dxa"/>
            <w:vAlign w:val="bottom"/>
          </w:tcPr>
          <w:p w14:paraId="76454C39" w14:textId="77777777" w:rsidR="004B3D52" w:rsidRPr="004B3D52" w:rsidRDefault="004B3D52" w:rsidP="004B3D52">
            <w:pPr>
              <w:rPr>
                <w:rFonts w:eastAsiaTheme="minorEastAsia"/>
                <w:sz w:val="1"/>
                <w:szCs w:val="1"/>
              </w:rPr>
            </w:pPr>
          </w:p>
        </w:tc>
      </w:tr>
      <w:tr w:rsidR="004B3D52" w:rsidRPr="004B3D52" w14:paraId="5AC60EC0" w14:textId="77777777" w:rsidTr="004B3D52">
        <w:trPr>
          <w:trHeight w:val="131"/>
        </w:trPr>
        <w:tc>
          <w:tcPr>
            <w:tcW w:w="2460" w:type="dxa"/>
            <w:vMerge w:val="restart"/>
            <w:tcBorders>
              <w:left w:val="single" w:sz="8" w:space="0" w:color="A7A9AC"/>
              <w:right w:val="single" w:sz="8" w:space="0" w:color="A7A9AC"/>
            </w:tcBorders>
            <w:vAlign w:val="bottom"/>
          </w:tcPr>
          <w:p w14:paraId="5B93C6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необходимости)</w:t>
            </w:r>
          </w:p>
        </w:tc>
        <w:tc>
          <w:tcPr>
            <w:tcW w:w="4820" w:type="dxa"/>
            <w:vMerge/>
            <w:tcBorders>
              <w:right w:val="single" w:sz="8" w:space="0" w:color="A7A9AC"/>
            </w:tcBorders>
            <w:vAlign w:val="bottom"/>
          </w:tcPr>
          <w:p w14:paraId="4F341C48"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1D2DDDEF" w14:textId="77777777" w:rsidR="004B3D52" w:rsidRPr="004B3D52" w:rsidRDefault="004B3D52" w:rsidP="004B3D52">
            <w:pPr>
              <w:rPr>
                <w:rFonts w:eastAsiaTheme="minorEastAsia"/>
                <w:sz w:val="11"/>
                <w:szCs w:val="11"/>
              </w:rPr>
            </w:pPr>
          </w:p>
        </w:tc>
        <w:tc>
          <w:tcPr>
            <w:tcW w:w="0" w:type="dxa"/>
            <w:vAlign w:val="bottom"/>
          </w:tcPr>
          <w:p w14:paraId="03A7E342" w14:textId="77777777" w:rsidR="004B3D52" w:rsidRPr="004B3D52" w:rsidRDefault="004B3D52" w:rsidP="004B3D52">
            <w:pPr>
              <w:rPr>
                <w:rFonts w:eastAsiaTheme="minorEastAsia"/>
                <w:sz w:val="1"/>
                <w:szCs w:val="1"/>
              </w:rPr>
            </w:pPr>
          </w:p>
        </w:tc>
      </w:tr>
      <w:tr w:rsidR="004B3D52" w:rsidRPr="004B3D52" w14:paraId="300BFBEA" w14:textId="77777777" w:rsidTr="004B3D52">
        <w:trPr>
          <w:trHeight w:val="72"/>
        </w:trPr>
        <w:tc>
          <w:tcPr>
            <w:tcW w:w="2460" w:type="dxa"/>
            <w:vMerge/>
            <w:tcBorders>
              <w:left w:val="single" w:sz="8" w:space="0" w:color="A7A9AC"/>
              <w:right w:val="single" w:sz="8" w:space="0" w:color="A7A9AC"/>
            </w:tcBorders>
            <w:vAlign w:val="bottom"/>
          </w:tcPr>
          <w:p w14:paraId="7B30C94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9A73184"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E2364C1" w14:textId="77777777" w:rsidR="004B3D52" w:rsidRPr="004B3D52" w:rsidRDefault="004B3D52" w:rsidP="004B3D52">
            <w:pPr>
              <w:rPr>
                <w:rFonts w:eastAsiaTheme="minorEastAsia"/>
                <w:sz w:val="6"/>
                <w:szCs w:val="6"/>
              </w:rPr>
            </w:pPr>
          </w:p>
        </w:tc>
        <w:tc>
          <w:tcPr>
            <w:tcW w:w="0" w:type="dxa"/>
            <w:vAlign w:val="bottom"/>
          </w:tcPr>
          <w:p w14:paraId="6EDD04BF" w14:textId="77777777" w:rsidR="004B3D52" w:rsidRPr="004B3D52" w:rsidRDefault="004B3D52" w:rsidP="004B3D52">
            <w:pPr>
              <w:rPr>
                <w:rFonts w:eastAsiaTheme="minorEastAsia"/>
                <w:sz w:val="1"/>
                <w:szCs w:val="1"/>
              </w:rPr>
            </w:pPr>
          </w:p>
        </w:tc>
      </w:tr>
      <w:tr w:rsidR="004B3D52" w:rsidRPr="004B3D52" w14:paraId="06F81C9B" w14:textId="77777777" w:rsidTr="004B3D52">
        <w:trPr>
          <w:trHeight w:val="149"/>
        </w:trPr>
        <w:tc>
          <w:tcPr>
            <w:tcW w:w="2460" w:type="dxa"/>
            <w:tcBorders>
              <w:left w:val="single" w:sz="8" w:space="0" w:color="A7A9AC"/>
              <w:bottom w:val="single" w:sz="8" w:space="0" w:color="A7A9AC"/>
              <w:right w:val="single" w:sz="8" w:space="0" w:color="A7A9AC"/>
            </w:tcBorders>
            <w:vAlign w:val="bottom"/>
          </w:tcPr>
          <w:p w14:paraId="56CC0278" w14:textId="77777777" w:rsidR="004B3D52" w:rsidRPr="004B3D52" w:rsidRDefault="004B3D52" w:rsidP="004B3D52">
            <w:pPr>
              <w:rPr>
                <w:rFonts w:eastAsiaTheme="minorEastAsia"/>
                <w:sz w:val="12"/>
                <w:szCs w:val="12"/>
              </w:rPr>
            </w:pPr>
          </w:p>
        </w:tc>
        <w:tc>
          <w:tcPr>
            <w:tcW w:w="4820" w:type="dxa"/>
            <w:tcBorders>
              <w:bottom w:val="single" w:sz="8" w:space="0" w:color="A7A9AC"/>
              <w:right w:val="single" w:sz="8" w:space="0" w:color="A7A9AC"/>
            </w:tcBorders>
            <w:vAlign w:val="bottom"/>
          </w:tcPr>
          <w:p w14:paraId="6B8793DA" w14:textId="77777777" w:rsidR="004B3D52" w:rsidRPr="004B3D52" w:rsidRDefault="004B3D52" w:rsidP="004B3D52">
            <w:pPr>
              <w:rPr>
                <w:rFonts w:eastAsiaTheme="minorEastAsia"/>
                <w:sz w:val="12"/>
                <w:szCs w:val="12"/>
              </w:rPr>
            </w:pPr>
          </w:p>
        </w:tc>
        <w:tc>
          <w:tcPr>
            <w:tcW w:w="2560" w:type="dxa"/>
            <w:tcBorders>
              <w:bottom w:val="single" w:sz="8" w:space="0" w:color="A7A9AC"/>
              <w:right w:val="single" w:sz="8" w:space="0" w:color="A7A9AC"/>
            </w:tcBorders>
            <w:vAlign w:val="bottom"/>
          </w:tcPr>
          <w:p w14:paraId="4B3FFF5E" w14:textId="77777777" w:rsidR="004B3D52" w:rsidRPr="004B3D52" w:rsidRDefault="004B3D52" w:rsidP="004B3D52">
            <w:pPr>
              <w:rPr>
                <w:rFonts w:eastAsiaTheme="minorEastAsia"/>
                <w:sz w:val="12"/>
                <w:szCs w:val="12"/>
              </w:rPr>
            </w:pPr>
          </w:p>
        </w:tc>
        <w:tc>
          <w:tcPr>
            <w:tcW w:w="0" w:type="dxa"/>
            <w:vAlign w:val="bottom"/>
          </w:tcPr>
          <w:p w14:paraId="713485A6" w14:textId="77777777" w:rsidR="004B3D52" w:rsidRPr="004B3D52" w:rsidRDefault="004B3D52" w:rsidP="004B3D52">
            <w:pPr>
              <w:rPr>
                <w:rFonts w:eastAsiaTheme="minorEastAsia"/>
                <w:sz w:val="1"/>
                <w:szCs w:val="1"/>
              </w:rPr>
            </w:pPr>
          </w:p>
        </w:tc>
      </w:tr>
    </w:tbl>
    <w:p w14:paraId="776E1DFA" w14:textId="77777777" w:rsidR="004B3D52" w:rsidRPr="004B3D52" w:rsidRDefault="004B3D52" w:rsidP="004B3D52">
      <w:pPr>
        <w:spacing w:line="200" w:lineRule="exact"/>
        <w:rPr>
          <w:rFonts w:eastAsiaTheme="minorEastAsia"/>
          <w:sz w:val="20"/>
          <w:szCs w:val="20"/>
        </w:rPr>
      </w:pPr>
    </w:p>
    <w:p w14:paraId="5680FE73" w14:textId="77777777" w:rsidR="004B3D52" w:rsidRPr="004B3D52" w:rsidRDefault="004B3D52" w:rsidP="004B3D52">
      <w:pPr>
        <w:rPr>
          <w:rFonts w:eastAsiaTheme="minorEastAsia"/>
          <w:sz w:val="22"/>
          <w:szCs w:val="22"/>
        </w:rPr>
        <w:sectPr w:rsidR="004B3D52" w:rsidRPr="004B3D52">
          <w:pgSz w:w="11900" w:h="16838"/>
          <w:pgMar w:top="855" w:right="1126" w:bottom="0" w:left="960" w:header="0" w:footer="0" w:gutter="0"/>
          <w:cols w:space="720" w:equalWidth="0">
            <w:col w:w="9820"/>
          </w:cols>
        </w:sectPr>
      </w:pPr>
    </w:p>
    <w:p w14:paraId="2DAE5AB8" w14:textId="77777777" w:rsidR="004B3D52" w:rsidRPr="004B3D52" w:rsidRDefault="004B3D52" w:rsidP="004B3D52">
      <w:pPr>
        <w:spacing w:line="207" w:lineRule="exact"/>
        <w:rPr>
          <w:rFonts w:eastAsiaTheme="minorEastAsia"/>
          <w:sz w:val="20"/>
          <w:szCs w:val="20"/>
        </w:rPr>
      </w:pPr>
    </w:p>
    <w:p w14:paraId="14DB0FA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63</w:t>
      </w:r>
    </w:p>
    <w:p w14:paraId="32F32B3E" w14:textId="77777777" w:rsidR="004B3D52" w:rsidRPr="004B3D52" w:rsidRDefault="004B3D52" w:rsidP="004B3D52">
      <w:pPr>
        <w:rPr>
          <w:rFonts w:eastAsiaTheme="minorEastAsia"/>
          <w:sz w:val="22"/>
          <w:szCs w:val="22"/>
        </w:rPr>
        <w:sectPr w:rsidR="004B3D52" w:rsidRPr="004B3D52">
          <w:type w:val="continuous"/>
          <w:pgSz w:w="11900" w:h="16838"/>
          <w:pgMar w:top="855"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300"/>
        <w:gridCol w:w="600"/>
        <w:gridCol w:w="1920"/>
        <w:gridCol w:w="2540"/>
        <w:gridCol w:w="30"/>
      </w:tblGrid>
      <w:tr w:rsidR="004B3D52" w:rsidRPr="004B3D52" w14:paraId="7FC75849" w14:textId="77777777" w:rsidTr="004B3D52">
        <w:trPr>
          <w:trHeight w:val="297"/>
        </w:trPr>
        <w:tc>
          <w:tcPr>
            <w:tcW w:w="2460" w:type="dxa"/>
            <w:vMerge w:val="restart"/>
            <w:tcBorders>
              <w:top w:val="single" w:sz="8" w:space="0" w:color="A7A9AC"/>
              <w:left w:val="single" w:sz="8" w:space="0" w:color="A7A9AC"/>
              <w:right w:val="single" w:sz="8" w:space="0" w:color="A7A9AC"/>
            </w:tcBorders>
            <w:vAlign w:val="bottom"/>
          </w:tcPr>
          <w:p w14:paraId="35CEB3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gridSpan w:val="3"/>
            <w:tcBorders>
              <w:top w:val="single" w:sz="8" w:space="0" w:color="A7A9AC"/>
              <w:right w:val="single" w:sz="8" w:space="0" w:color="A7A9AC"/>
            </w:tcBorders>
            <w:vAlign w:val="bottom"/>
          </w:tcPr>
          <w:p w14:paraId="55BF94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Коллектор транспортный с жидкой средой Эймса (зонд-</w:t>
            </w:r>
          </w:p>
        </w:tc>
        <w:tc>
          <w:tcPr>
            <w:tcW w:w="2540" w:type="dxa"/>
            <w:tcBorders>
              <w:top w:val="single" w:sz="8" w:space="0" w:color="A7A9AC"/>
              <w:right w:val="single" w:sz="8" w:space="0" w:color="A7A9AC"/>
            </w:tcBorders>
            <w:vAlign w:val="bottom"/>
          </w:tcPr>
          <w:p w14:paraId="31A7AB67" w14:textId="77777777" w:rsidR="004B3D52" w:rsidRPr="004B3D52" w:rsidRDefault="004B3D52" w:rsidP="004B3D52">
            <w:pPr>
              <w:rPr>
                <w:rFonts w:eastAsiaTheme="minorEastAsia"/>
              </w:rPr>
            </w:pPr>
          </w:p>
        </w:tc>
        <w:tc>
          <w:tcPr>
            <w:tcW w:w="0" w:type="dxa"/>
            <w:vAlign w:val="bottom"/>
          </w:tcPr>
          <w:p w14:paraId="086758D3" w14:textId="77777777" w:rsidR="004B3D52" w:rsidRPr="004B3D52" w:rsidRDefault="004B3D52" w:rsidP="004B3D52">
            <w:pPr>
              <w:rPr>
                <w:rFonts w:eastAsiaTheme="minorEastAsia"/>
                <w:sz w:val="1"/>
                <w:szCs w:val="1"/>
              </w:rPr>
            </w:pPr>
          </w:p>
        </w:tc>
      </w:tr>
      <w:tr w:rsidR="004B3D52" w:rsidRPr="004B3D52" w14:paraId="61A25E7C" w14:textId="77777777" w:rsidTr="004B3D52">
        <w:trPr>
          <w:trHeight w:val="20"/>
        </w:trPr>
        <w:tc>
          <w:tcPr>
            <w:tcW w:w="2460" w:type="dxa"/>
            <w:vMerge/>
            <w:tcBorders>
              <w:left w:val="single" w:sz="8" w:space="0" w:color="A7A9AC"/>
              <w:right w:val="single" w:sz="8" w:space="0" w:color="A7A9AC"/>
            </w:tcBorders>
            <w:vAlign w:val="bottom"/>
          </w:tcPr>
          <w:p w14:paraId="1D92ED38" w14:textId="77777777" w:rsidR="004B3D52" w:rsidRPr="004B3D52" w:rsidRDefault="004B3D52" w:rsidP="004B3D52">
            <w:pPr>
              <w:spacing w:line="20" w:lineRule="exact"/>
              <w:rPr>
                <w:rFonts w:eastAsiaTheme="minorEastAsia"/>
                <w:sz w:val="1"/>
                <w:szCs w:val="1"/>
              </w:rPr>
            </w:pPr>
          </w:p>
        </w:tc>
        <w:tc>
          <w:tcPr>
            <w:tcW w:w="2300" w:type="dxa"/>
            <w:vAlign w:val="bottom"/>
          </w:tcPr>
          <w:p w14:paraId="28A34B32" w14:textId="77777777" w:rsidR="004B3D52" w:rsidRPr="004B3D52" w:rsidRDefault="004B3D52" w:rsidP="004B3D52">
            <w:pPr>
              <w:spacing w:line="20" w:lineRule="exact"/>
              <w:rPr>
                <w:rFonts w:eastAsiaTheme="minorEastAsia"/>
                <w:sz w:val="1"/>
                <w:szCs w:val="1"/>
              </w:rPr>
            </w:pPr>
          </w:p>
        </w:tc>
        <w:tc>
          <w:tcPr>
            <w:tcW w:w="600" w:type="dxa"/>
            <w:shd w:val="clear" w:color="auto" w:fill="000000"/>
            <w:vAlign w:val="bottom"/>
          </w:tcPr>
          <w:p w14:paraId="1B888C71"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60808545" w14:textId="77777777" w:rsidR="004B3D52" w:rsidRPr="004B3D52" w:rsidRDefault="004B3D52" w:rsidP="004B3D52">
            <w:pPr>
              <w:spacing w:line="20" w:lineRule="exact"/>
              <w:rPr>
                <w:rFonts w:eastAsiaTheme="minorEastAsia"/>
                <w:sz w:val="1"/>
                <w:szCs w:val="1"/>
              </w:rPr>
            </w:pPr>
          </w:p>
        </w:tc>
        <w:tc>
          <w:tcPr>
            <w:tcW w:w="2540" w:type="dxa"/>
            <w:tcBorders>
              <w:right w:val="single" w:sz="8" w:space="0" w:color="A7A9AC"/>
            </w:tcBorders>
            <w:vAlign w:val="bottom"/>
          </w:tcPr>
          <w:p w14:paraId="3D858713" w14:textId="77777777" w:rsidR="004B3D52" w:rsidRPr="004B3D52" w:rsidRDefault="004B3D52" w:rsidP="004B3D52">
            <w:pPr>
              <w:spacing w:line="20" w:lineRule="exact"/>
              <w:rPr>
                <w:rFonts w:eastAsiaTheme="minorEastAsia"/>
                <w:sz w:val="1"/>
                <w:szCs w:val="1"/>
              </w:rPr>
            </w:pPr>
          </w:p>
        </w:tc>
        <w:tc>
          <w:tcPr>
            <w:tcW w:w="0" w:type="dxa"/>
            <w:vAlign w:val="bottom"/>
          </w:tcPr>
          <w:p w14:paraId="469BCA08" w14:textId="77777777" w:rsidR="004B3D52" w:rsidRPr="004B3D52" w:rsidRDefault="004B3D52" w:rsidP="004B3D52">
            <w:pPr>
              <w:spacing w:line="20" w:lineRule="exact"/>
              <w:rPr>
                <w:rFonts w:eastAsiaTheme="minorEastAsia"/>
                <w:sz w:val="1"/>
                <w:szCs w:val="1"/>
              </w:rPr>
            </w:pPr>
          </w:p>
        </w:tc>
      </w:tr>
      <w:tr w:rsidR="004B3D52" w:rsidRPr="004B3D52" w14:paraId="70340921" w14:textId="77777777" w:rsidTr="004B3D52">
        <w:trPr>
          <w:trHeight w:val="77"/>
        </w:trPr>
        <w:tc>
          <w:tcPr>
            <w:tcW w:w="2460" w:type="dxa"/>
            <w:vMerge/>
            <w:tcBorders>
              <w:left w:val="single" w:sz="8" w:space="0" w:color="A7A9AC"/>
              <w:right w:val="single" w:sz="8" w:space="0" w:color="A7A9AC"/>
            </w:tcBorders>
            <w:vAlign w:val="bottom"/>
          </w:tcPr>
          <w:p w14:paraId="2D0FA320" w14:textId="77777777" w:rsidR="004B3D52" w:rsidRPr="004B3D52" w:rsidRDefault="004B3D52" w:rsidP="004B3D52">
            <w:pPr>
              <w:rPr>
                <w:rFonts w:eastAsiaTheme="minorEastAsia"/>
                <w:sz w:val="6"/>
                <w:szCs w:val="6"/>
              </w:rPr>
            </w:pPr>
          </w:p>
        </w:tc>
        <w:tc>
          <w:tcPr>
            <w:tcW w:w="4820" w:type="dxa"/>
            <w:gridSpan w:val="3"/>
            <w:vMerge w:val="restart"/>
            <w:tcBorders>
              <w:right w:val="single" w:sz="8" w:space="0" w:color="A7A9AC"/>
            </w:tcBorders>
            <w:vAlign w:val="bottom"/>
          </w:tcPr>
          <w:p w14:paraId="4BF1C1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тампон для отбора из узких полостей или зонд-тампон</w:t>
            </w:r>
          </w:p>
        </w:tc>
        <w:tc>
          <w:tcPr>
            <w:tcW w:w="2540" w:type="dxa"/>
            <w:tcBorders>
              <w:right w:val="single" w:sz="8" w:space="0" w:color="A7A9AC"/>
            </w:tcBorders>
            <w:vAlign w:val="bottom"/>
          </w:tcPr>
          <w:p w14:paraId="149BA155" w14:textId="77777777" w:rsidR="004B3D52" w:rsidRPr="004B3D52" w:rsidRDefault="004B3D52" w:rsidP="004B3D52">
            <w:pPr>
              <w:rPr>
                <w:rFonts w:eastAsiaTheme="minorEastAsia"/>
                <w:sz w:val="6"/>
                <w:szCs w:val="6"/>
              </w:rPr>
            </w:pPr>
          </w:p>
        </w:tc>
        <w:tc>
          <w:tcPr>
            <w:tcW w:w="0" w:type="dxa"/>
            <w:vAlign w:val="bottom"/>
          </w:tcPr>
          <w:p w14:paraId="31890290" w14:textId="77777777" w:rsidR="004B3D52" w:rsidRPr="004B3D52" w:rsidRDefault="004B3D52" w:rsidP="004B3D52">
            <w:pPr>
              <w:rPr>
                <w:rFonts w:eastAsiaTheme="minorEastAsia"/>
                <w:sz w:val="1"/>
                <w:szCs w:val="1"/>
              </w:rPr>
            </w:pPr>
          </w:p>
        </w:tc>
      </w:tr>
      <w:tr w:rsidR="004B3D52" w:rsidRPr="004B3D52" w14:paraId="274391D8" w14:textId="77777777" w:rsidTr="004B3D52">
        <w:trPr>
          <w:trHeight w:val="134"/>
        </w:trPr>
        <w:tc>
          <w:tcPr>
            <w:tcW w:w="2460" w:type="dxa"/>
            <w:vMerge w:val="restart"/>
            <w:tcBorders>
              <w:left w:val="single" w:sz="8" w:space="0" w:color="A7A9AC"/>
              <w:right w:val="single" w:sz="8" w:space="0" w:color="A7A9AC"/>
            </w:tcBorders>
            <w:vAlign w:val="bottom"/>
          </w:tcPr>
          <w:p w14:paraId="174F276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gridSpan w:val="3"/>
            <w:vMerge/>
            <w:tcBorders>
              <w:right w:val="single" w:sz="8" w:space="0" w:color="A7A9AC"/>
            </w:tcBorders>
            <w:vAlign w:val="bottom"/>
          </w:tcPr>
          <w:p w14:paraId="52A69FC2" w14:textId="77777777" w:rsidR="004B3D52" w:rsidRPr="004B3D52" w:rsidRDefault="004B3D52" w:rsidP="004B3D52">
            <w:pPr>
              <w:rPr>
                <w:rFonts w:eastAsiaTheme="minorEastAsia"/>
                <w:sz w:val="11"/>
                <w:szCs w:val="11"/>
              </w:rPr>
            </w:pPr>
          </w:p>
        </w:tc>
        <w:tc>
          <w:tcPr>
            <w:tcW w:w="2540" w:type="dxa"/>
            <w:tcBorders>
              <w:right w:val="single" w:sz="8" w:space="0" w:color="A7A9AC"/>
            </w:tcBorders>
            <w:vAlign w:val="bottom"/>
          </w:tcPr>
          <w:p w14:paraId="5D4BC86A" w14:textId="77777777" w:rsidR="004B3D52" w:rsidRPr="004B3D52" w:rsidRDefault="004B3D52" w:rsidP="004B3D52">
            <w:pPr>
              <w:rPr>
                <w:rFonts w:eastAsiaTheme="minorEastAsia"/>
                <w:sz w:val="11"/>
                <w:szCs w:val="11"/>
              </w:rPr>
            </w:pPr>
          </w:p>
        </w:tc>
        <w:tc>
          <w:tcPr>
            <w:tcW w:w="0" w:type="dxa"/>
            <w:vAlign w:val="bottom"/>
          </w:tcPr>
          <w:p w14:paraId="3F547CC6" w14:textId="77777777" w:rsidR="004B3D52" w:rsidRPr="004B3D52" w:rsidRDefault="004B3D52" w:rsidP="004B3D52">
            <w:pPr>
              <w:rPr>
                <w:rFonts w:eastAsiaTheme="minorEastAsia"/>
                <w:sz w:val="1"/>
                <w:szCs w:val="1"/>
              </w:rPr>
            </w:pPr>
          </w:p>
        </w:tc>
      </w:tr>
      <w:tr w:rsidR="004B3D52" w:rsidRPr="004B3D52" w14:paraId="3742D74A" w14:textId="77777777" w:rsidTr="004B3D52">
        <w:trPr>
          <w:trHeight w:val="78"/>
        </w:trPr>
        <w:tc>
          <w:tcPr>
            <w:tcW w:w="2460" w:type="dxa"/>
            <w:vMerge/>
            <w:tcBorders>
              <w:left w:val="single" w:sz="8" w:space="0" w:color="A7A9AC"/>
              <w:right w:val="single" w:sz="8" w:space="0" w:color="A7A9AC"/>
            </w:tcBorders>
            <w:vAlign w:val="bottom"/>
          </w:tcPr>
          <w:p w14:paraId="663EE41B" w14:textId="77777777" w:rsidR="004B3D52" w:rsidRPr="004B3D52" w:rsidRDefault="004B3D52" w:rsidP="004B3D52">
            <w:pPr>
              <w:rPr>
                <w:rFonts w:eastAsiaTheme="minorEastAsia"/>
                <w:sz w:val="6"/>
                <w:szCs w:val="6"/>
              </w:rPr>
            </w:pPr>
          </w:p>
        </w:tc>
        <w:tc>
          <w:tcPr>
            <w:tcW w:w="4820" w:type="dxa"/>
            <w:gridSpan w:val="3"/>
            <w:vMerge w:val="restart"/>
            <w:tcBorders>
              <w:right w:val="single" w:sz="8" w:space="0" w:color="A7A9AC"/>
            </w:tcBorders>
            <w:vAlign w:val="bottom"/>
          </w:tcPr>
          <w:p w14:paraId="15C1DB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стандартный)</w:t>
            </w:r>
          </w:p>
        </w:tc>
        <w:tc>
          <w:tcPr>
            <w:tcW w:w="2540" w:type="dxa"/>
            <w:tcBorders>
              <w:right w:val="single" w:sz="8" w:space="0" w:color="A7A9AC"/>
            </w:tcBorders>
            <w:vAlign w:val="bottom"/>
          </w:tcPr>
          <w:p w14:paraId="490C4CA6" w14:textId="77777777" w:rsidR="004B3D52" w:rsidRPr="004B3D52" w:rsidRDefault="004B3D52" w:rsidP="004B3D52">
            <w:pPr>
              <w:rPr>
                <w:rFonts w:eastAsiaTheme="minorEastAsia"/>
                <w:sz w:val="6"/>
                <w:szCs w:val="6"/>
              </w:rPr>
            </w:pPr>
          </w:p>
        </w:tc>
        <w:tc>
          <w:tcPr>
            <w:tcW w:w="0" w:type="dxa"/>
            <w:vAlign w:val="bottom"/>
          </w:tcPr>
          <w:p w14:paraId="77E56AE5" w14:textId="77777777" w:rsidR="004B3D52" w:rsidRPr="004B3D52" w:rsidRDefault="004B3D52" w:rsidP="004B3D52">
            <w:pPr>
              <w:rPr>
                <w:rFonts w:eastAsiaTheme="minorEastAsia"/>
                <w:sz w:val="1"/>
                <w:szCs w:val="1"/>
              </w:rPr>
            </w:pPr>
          </w:p>
        </w:tc>
      </w:tr>
      <w:tr w:rsidR="004B3D52" w:rsidRPr="004B3D52" w14:paraId="28844404" w14:textId="77777777" w:rsidTr="004B3D52">
        <w:trPr>
          <w:trHeight w:val="124"/>
        </w:trPr>
        <w:tc>
          <w:tcPr>
            <w:tcW w:w="2460" w:type="dxa"/>
            <w:tcBorders>
              <w:left w:val="single" w:sz="8" w:space="0" w:color="A7A9AC"/>
              <w:right w:val="single" w:sz="8" w:space="0" w:color="A7A9AC"/>
            </w:tcBorders>
            <w:vAlign w:val="bottom"/>
          </w:tcPr>
          <w:p w14:paraId="1A4A14B7" w14:textId="77777777" w:rsidR="004B3D52" w:rsidRPr="004B3D52" w:rsidRDefault="004B3D52" w:rsidP="004B3D52">
            <w:pPr>
              <w:rPr>
                <w:rFonts w:eastAsiaTheme="minorEastAsia"/>
                <w:sz w:val="10"/>
                <w:szCs w:val="10"/>
              </w:rPr>
            </w:pPr>
          </w:p>
        </w:tc>
        <w:tc>
          <w:tcPr>
            <w:tcW w:w="4820" w:type="dxa"/>
            <w:gridSpan w:val="3"/>
            <w:vMerge/>
            <w:tcBorders>
              <w:right w:val="single" w:sz="8" w:space="0" w:color="A7A9AC"/>
            </w:tcBorders>
            <w:vAlign w:val="bottom"/>
          </w:tcPr>
          <w:p w14:paraId="27097A5D" w14:textId="77777777" w:rsidR="004B3D52" w:rsidRPr="004B3D52" w:rsidRDefault="004B3D52" w:rsidP="004B3D52">
            <w:pPr>
              <w:rPr>
                <w:rFonts w:eastAsiaTheme="minorEastAsia"/>
                <w:sz w:val="10"/>
                <w:szCs w:val="10"/>
              </w:rPr>
            </w:pPr>
          </w:p>
        </w:tc>
        <w:tc>
          <w:tcPr>
            <w:tcW w:w="2540" w:type="dxa"/>
            <w:tcBorders>
              <w:right w:val="single" w:sz="8" w:space="0" w:color="A7A9AC"/>
            </w:tcBorders>
            <w:vAlign w:val="bottom"/>
          </w:tcPr>
          <w:p w14:paraId="31A7F902" w14:textId="77777777" w:rsidR="004B3D52" w:rsidRPr="004B3D52" w:rsidRDefault="004B3D52" w:rsidP="004B3D52">
            <w:pPr>
              <w:rPr>
                <w:rFonts w:eastAsiaTheme="minorEastAsia"/>
                <w:sz w:val="10"/>
                <w:szCs w:val="10"/>
              </w:rPr>
            </w:pPr>
          </w:p>
        </w:tc>
        <w:tc>
          <w:tcPr>
            <w:tcW w:w="0" w:type="dxa"/>
            <w:vAlign w:val="bottom"/>
          </w:tcPr>
          <w:p w14:paraId="1408968C" w14:textId="77777777" w:rsidR="004B3D52" w:rsidRPr="004B3D52" w:rsidRDefault="004B3D52" w:rsidP="004B3D52">
            <w:pPr>
              <w:rPr>
                <w:rFonts w:eastAsiaTheme="minorEastAsia"/>
                <w:sz w:val="1"/>
                <w:szCs w:val="1"/>
              </w:rPr>
            </w:pPr>
          </w:p>
        </w:tc>
      </w:tr>
      <w:tr w:rsidR="004B3D52" w:rsidRPr="004B3D52" w14:paraId="1570A58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532080B" w14:textId="77777777" w:rsidR="004B3D52" w:rsidRPr="004B3D52" w:rsidRDefault="004B3D52" w:rsidP="004B3D52">
            <w:pPr>
              <w:rPr>
                <w:rFonts w:eastAsiaTheme="minorEastAsia"/>
                <w:sz w:val="5"/>
                <w:szCs w:val="5"/>
              </w:rPr>
            </w:pPr>
          </w:p>
        </w:tc>
        <w:tc>
          <w:tcPr>
            <w:tcW w:w="2300" w:type="dxa"/>
            <w:tcBorders>
              <w:bottom w:val="single" w:sz="8" w:space="0" w:color="A7A9AC"/>
            </w:tcBorders>
            <w:vAlign w:val="bottom"/>
          </w:tcPr>
          <w:p w14:paraId="1B6B8FD9" w14:textId="77777777" w:rsidR="004B3D52" w:rsidRPr="004B3D52" w:rsidRDefault="004B3D52" w:rsidP="004B3D52">
            <w:pPr>
              <w:rPr>
                <w:rFonts w:eastAsiaTheme="minorEastAsia"/>
                <w:sz w:val="5"/>
                <w:szCs w:val="5"/>
              </w:rPr>
            </w:pPr>
          </w:p>
        </w:tc>
        <w:tc>
          <w:tcPr>
            <w:tcW w:w="600" w:type="dxa"/>
            <w:tcBorders>
              <w:bottom w:val="single" w:sz="8" w:space="0" w:color="A7A9AC"/>
            </w:tcBorders>
            <w:vAlign w:val="bottom"/>
          </w:tcPr>
          <w:p w14:paraId="087A496F"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565FD362"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353D28F3" w14:textId="77777777" w:rsidR="004B3D52" w:rsidRPr="004B3D52" w:rsidRDefault="004B3D52" w:rsidP="004B3D52">
            <w:pPr>
              <w:rPr>
                <w:rFonts w:eastAsiaTheme="minorEastAsia"/>
                <w:sz w:val="5"/>
                <w:szCs w:val="5"/>
              </w:rPr>
            </w:pPr>
          </w:p>
        </w:tc>
        <w:tc>
          <w:tcPr>
            <w:tcW w:w="0" w:type="dxa"/>
            <w:vAlign w:val="bottom"/>
          </w:tcPr>
          <w:p w14:paraId="0658BDA9" w14:textId="77777777" w:rsidR="004B3D52" w:rsidRPr="004B3D52" w:rsidRDefault="004B3D52" w:rsidP="004B3D52">
            <w:pPr>
              <w:rPr>
                <w:rFonts w:eastAsiaTheme="minorEastAsia"/>
                <w:sz w:val="1"/>
                <w:szCs w:val="1"/>
              </w:rPr>
            </w:pPr>
          </w:p>
        </w:tc>
      </w:tr>
      <w:tr w:rsidR="004B3D52" w:rsidRPr="004B3D52" w14:paraId="194E392F" w14:textId="77777777" w:rsidTr="004B3D52">
        <w:trPr>
          <w:trHeight w:val="245"/>
        </w:trPr>
        <w:tc>
          <w:tcPr>
            <w:tcW w:w="2460" w:type="dxa"/>
            <w:tcBorders>
              <w:left w:val="single" w:sz="8" w:space="0" w:color="A7A9AC"/>
              <w:right w:val="single" w:sz="8" w:space="0" w:color="A7A9AC"/>
            </w:tcBorders>
            <w:vAlign w:val="bottom"/>
          </w:tcPr>
          <w:p w14:paraId="1D8B218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3"/>
            <w:vMerge w:val="restart"/>
            <w:tcBorders>
              <w:right w:val="single" w:sz="8" w:space="0" w:color="A7A9AC"/>
            </w:tcBorders>
            <w:vAlign w:val="bottom"/>
          </w:tcPr>
          <w:p w14:paraId="7D9231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6C70A6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8C283FC" w14:textId="77777777" w:rsidR="004B3D52" w:rsidRPr="004B3D52" w:rsidRDefault="004B3D52" w:rsidP="004B3D52">
            <w:pPr>
              <w:rPr>
                <w:rFonts w:eastAsiaTheme="minorEastAsia"/>
                <w:sz w:val="1"/>
                <w:szCs w:val="1"/>
              </w:rPr>
            </w:pPr>
          </w:p>
        </w:tc>
      </w:tr>
      <w:tr w:rsidR="004B3D52" w:rsidRPr="004B3D52" w14:paraId="1115E2AC" w14:textId="77777777" w:rsidTr="004B3D52">
        <w:trPr>
          <w:trHeight w:val="137"/>
        </w:trPr>
        <w:tc>
          <w:tcPr>
            <w:tcW w:w="2460" w:type="dxa"/>
            <w:vMerge w:val="restart"/>
            <w:tcBorders>
              <w:left w:val="single" w:sz="8" w:space="0" w:color="A7A9AC"/>
              <w:right w:val="single" w:sz="8" w:space="0" w:color="A7A9AC"/>
            </w:tcBorders>
            <w:vAlign w:val="bottom"/>
          </w:tcPr>
          <w:p w14:paraId="68F483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3"/>
            <w:vMerge/>
            <w:tcBorders>
              <w:right w:val="single" w:sz="8" w:space="0" w:color="A7A9AC"/>
            </w:tcBorders>
            <w:vAlign w:val="bottom"/>
          </w:tcPr>
          <w:p w14:paraId="07603E9C"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124EA684" w14:textId="77777777" w:rsidR="004B3D52" w:rsidRPr="004B3D52" w:rsidRDefault="004B3D52" w:rsidP="004B3D52">
            <w:pPr>
              <w:rPr>
                <w:rFonts w:eastAsiaTheme="minorEastAsia"/>
                <w:sz w:val="11"/>
                <w:szCs w:val="11"/>
              </w:rPr>
            </w:pPr>
          </w:p>
        </w:tc>
        <w:tc>
          <w:tcPr>
            <w:tcW w:w="0" w:type="dxa"/>
            <w:vAlign w:val="bottom"/>
          </w:tcPr>
          <w:p w14:paraId="6E56C023" w14:textId="77777777" w:rsidR="004B3D52" w:rsidRPr="004B3D52" w:rsidRDefault="004B3D52" w:rsidP="004B3D52">
            <w:pPr>
              <w:rPr>
                <w:rFonts w:eastAsiaTheme="minorEastAsia"/>
                <w:sz w:val="1"/>
                <w:szCs w:val="1"/>
              </w:rPr>
            </w:pPr>
          </w:p>
        </w:tc>
      </w:tr>
      <w:tr w:rsidR="004B3D52" w:rsidRPr="004B3D52" w14:paraId="0EFC73FC" w14:textId="77777777" w:rsidTr="004B3D52">
        <w:trPr>
          <w:trHeight w:val="76"/>
        </w:trPr>
        <w:tc>
          <w:tcPr>
            <w:tcW w:w="2460" w:type="dxa"/>
            <w:vMerge/>
            <w:tcBorders>
              <w:left w:val="single" w:sz="8" w:space="0" w:color="A7A9AC"/>
              <w:right w:val="single" w:sz="8" w:space="0" w:color="A7A9AC"/>
            </w:tcBorders>
            <w:vAlign w:val="bottom"/>
          </w:tcPr>
          <w:p w14:paraId="0FA59FF4" w14:textId="77777777" w:rsidR="004B3D52" w:rsidRPr="004B3D52" w:rsidRDefault="004B3D52" w:rsidP="004B3D52">
            <w:pPr>
              <w:rPr>
                <w:rFonts w:eastAsiaTheme="minorEastAsia"/>
                <w:sz w:val="6"/>
                <w:szCs w:val="6"/>
              </w:rPr>
            </w:pPr>
          </w:p>
        </w:tc>
        <w:tc>
          <w:tcPr>
            <w:tcW w:w="2300" w:type="dxa"/>
            <w:vAlign w:val="bottom"/>
          </w:tcPr>
          <w:p w14:paraId="5FF60158" w14:textId="77777777" w:rsidR="004B3D52" w:rsidRPr="004B3D52" w:rsidRDefault="004B3D52" w:rsidP="004B3D52">
            <w:pPr>
              <w:rPr>
                <w:rFonts w:eastAsiaTheme="minorEastAsia"/>
                <w:sz w:val="6"/>
                <w:szCs w:val="6"/>
              </w:rPr>
            </w:pPr>
          </w:p>
        </w:tc>
        <w:tc>
          <w:tcPr>
            <w:tcW w:w="600" w:type="dxa"/>
            <w:vAlign w:val="bottom"/>
          </w:tcPr>
          <w:p w14:paraId="7B9E8586" w14:textId="77777777" w:rsidR="004B3D52" w:rsidRPr="004B3D52" w:rsidRDefault="004B3D52" w:rsidP="004B3D52">
            <w:pPr>
              <w:rPr>
                <w:rFonts w:eastAsiaTheme="minorEastAsia"/>
                <w:sz w:val="6"/>
                <w:szCs w:val="6"/>
              </w:rPr>
            </w:pPr>
          </w:p>
        </w:tc>
        <w:tc>
          <w:tcPr>
            <w:tcW w:w="1920" w:type="dxa"/>
            <w:tcBorders>
              <w:right w:val="single" w:sz="8" w:space="0" w:color="A7A9AC"/>
            </w:tcBorders>
            <w:vAlign w:val="bottom"/>
          </w:tcPr>
          <w:p w14:paraId="0B756FDA"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3350AF93" w14:textId="77777777" w:rsidR="004B3D52" w:rsidRPr="004B3D52" w:rsidRDefault="004B3D52" w:rsidP="004B3D52">
            <w:pPr>
              <w:rPr>
                <w:rFonts w:eastAsiaTheme="minorEastAsia"/>
                <w:sz w:val="6"/>
                <w:szCs w:val="6"/>
              </w:rPr>
            </w:pPr>
          </w:p>
        </w:tc>
        <w:tc>
          <w:tcPr>
            <w:tcW w:w="0" w:type="dxa"/>
            <w:vAlign w:val="bottom"/>
          </w:tcPr>
          <w:p w14:paraId="396C68C7" w14:textId="77777777" w:rsidR="004B3D52" w:rsidRPr="004B3D52" w:rsidRDefault="004B3D52" w:rsidP="004B3D52">
            <w:pPr>
              <w:rPr>
                <w:rFonts w:eastAsiaTheme="minorEastAsia"/>
                <w:sz w:val="1"/>
                <w:szCs w:val="1"/>
              </w:rPr>
            </w:pPr>
          </w:p>
        </w:tc>
      </w:tr>
      <w:tr w:rsidR="004B3D52" w:rsidRPr="004B3D52" w14:paraId="6FF578C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5FA4E49" w14:textId="77777777" w:rsidR="004B3D52" w:rsidRPr="004B3D52" w:rsidRDefault="004B3D52" w:rsidP="004B3D52">
            <w:pPr>
              <w:rPr>
                <w:rFonts w:eastAsiaTheme="minorEastAsia"/>
                <w:sz w:val="5"/>
                <w:szCs w:val="5"/>
              </w:rPr>
            </w:pPr>
          </w:p>
        </w:tc>
        <w:tc>
          <w:tcPr>
            <w:tcW w:w="2300" w:type="dxa"/>
            <w:tcBorders>
              <w:bottom w:val="single" w:sz="8" w:space="0" w:color="A7A9AC"/>
            </w:tcBorders>
            <w:vAlign w:val="bottom"/>
          </w:tcPr>
          <w:p w14:paraId="6E9A01C9" w14:textId="77777777" w:rsidR="004B3D52" w:rsidRPr="004B3D52" w:rsidRDefault="004B3D52" w:rsidP="004B3D52">
            <w:pPr>
              <w:rPr>
                <w:rFonts w:eastAsiaTheme="minorEastAsia"/>
                <w:sz w:val="5"/>
                <w:szCs w:val="5"/>
              </w:rPr>
            </w:pPr>
          </w:p>
        </w:tc>
        <w:tc>
          <w:tcPr>
            <w:tcW w:w="600" w:type="dxa"/>
            <w:tcBorders>
              <w:bottom w:val="single" w:sz="8" w:space="0" w:color="A7A9AC"/>
            </w:tcBorders>
            <w:vAlign w:val="bottom"/>
          </w:tcPr>
          <w:p w14:paraId="25436FDC"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27271DDF"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22B1AA69" w14:textId="77777777" w:rsidR="004B3D52" w:rsidRPr="004B3D52" w:rsidRDefault="004B3D52" w:rsidP="004B3D52">
            <w:pPr>
              <w:rPr>
                <w:rFonts w:eastAsiaTheme="minorEastAsia"/>
                <w:sz w:val="5"/>
                <w:szCs w:val="5"/>
              </w:rPr>
            </w:pPr>
          </w:p>
        </w:tc>
        <w:tc>
          <w:tcPr>
            <w:tcW w:w="0" w:type="dxa"/>
            <w:vAlign w:val="bottom"/>
          </w:tcPr>
          <w:p w14:paraId="14E3530B" w14:textId="77777777" w:rsidR="004B3D52" w:rsidRPr="004B3D52" w:rsidRDefault="004B3D52" w:rsidP="004B3D52">
            <w:pPr>
              <w:rPr>
                <w:rFonts w:eastAsiaTheme="minorEastAsia"/>
                <w:sz w:val="1"/>
                <w:szCs w:val="1"/>
              </w:rPr>
            </w:pPr>
          </w:p>
        </w:tc>
      </w:tr>
    </w:tbl>
    <w:p w14:paraId="372660F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0512" behindDoc="1" locked="0" layoutInCell="0" allowOverlap="1" wp14:anchorId="115A196C" wp14:editId="488DF397">
            <wp:simplePos x="0" y="0"/>
            <wp:positionH relativeFrom="column">
              <wp:posOffset>4617720</wp:posOffset>
            </wp:positionH>
            <wp:positionV relativeFrom="paragraph">
              <wp:posOffset>-744220</wp:posOffset>
            </wp:positionV>
            <wp:extent cx="1599565" cy="290830"/>
            <wp:effectExtent l="0" t="0" r="0" b="0"/>
            <wp:wrapNone/>
            <wp:docPr id="40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9" cstate="print"/>
                    <a:srcRect/>
                    <a:stretch>
                      <a:fillRect/>
                    </a:stretch>
                  </pic:blipFill>
                  <pic:spPr bwMode="auto">
                    <a:xfrm>
                      <a:off x="0" y="0"/>
                      <a:ext cx="1599565" cy="290830"/>
                    </a:xfrm>
                    <a:prstGeom prst="rect">
                      <a:avLst/>
                    </a:prstGeom>
                    <a:noFill/>
                  </pic:spPr>
                </pic:pic>
              </a:graphicData>
            </a:graphic>
          </wp:anchor>
        </w:drawing>
      </w:r>
    </w:p>
    <w:p w14:paraId="56622637" w14:textId="77777777" w:rsidR="004B3D52" w:rsidRPr="004B3D52" w:rsidRDefault="004B3D52" w:rsidP="004B3D52">
      <w:pPr>
        <w:spacing w:line="143" w:lineRule="exact"/>
        <w:rPr>
          <w:rFonts w:eastAsiaTheme="minorEastAsia"/>
          <w:sz w:val="20"/>
          <w:szCs w:val="20"/>
        </w:rPr>
      </w:pPr>
    </w:p>
    <w:p w14:paraId="0E60E0F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Желчь</w:t>
      </w:r>
    </w:p>
    <w:p w14:paraId="35A2A35E"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360"/>
        <w:gridCol w:w="620"/>
        <w:gridCol w:w="1380"/>
        <w:gridCol w:w="30"/>
      </w:tblGrid>
      <w:tr w:rsidR="004B3D52" w:rsidRPr="004B3D52" w14:paraId="7A9BF37F"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3B6225D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top w:val="single" w:sz="8" w:space="0" w:color="A7A9AC"/>
              <w:right w:val="single" w:sz="8" w:space="0" w:color="A7A9AC"/>
            </w:tcBorders>
            <w:vAlign w:val="bottom"/>
          </w:tcPr>
          <w:p w14:paraId="3F536B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 Взятие материала рекомендуется</w:t>
            </w:r>
          </w:p>
        </w:tc>
        <w:tc>
          <w:tcPr>
            <w:tcW w:w="0" w:type="dxa"/>
            <w:vAlign w:val="bottom"/>
          </w:tcPr>
          <w:p w14:paraId="7E50BE28" w14:textId="77777777" w:rsidR="004B3D52" w:rsidRPr="004B3D52" w:rsidRDefault="004B3D52" w:rsidP="004B3D52">
            <w:pPr>
              <w:rPr>
                <w:rFonts w:eastAsiaTheme="minorEastAsia"/>
                <w:sz w:val="1"/>
                <w:szCs w:val="1"/>
              </w:rPr>
            </w:pPr>
          </w:p>
        </w:tc>
      </w:tr>
      <w:tr w:rsidR="004B3D52" w:rsidRPr="004B3D52" w14:paraId="122D0B69" w14:textId="77777777" w:rsidTr="004B3D52">
        <w:trPr>
          <w:trHeight w:val="200"/>
        </w:trPr>
        <w:tc>
          <w:tcPr>
            <w:tcW w:w="2460" w:type="dxa"/>
            <w:vMerge/>
            <w:tcBorders>
              <w:left w:val="single" w:sz="8" w:space="0" w:color="A7A9AC"/>
              <w:right w:val="single" w:sz="8" w:space="0" w:color="A7A9AC"/>
            </w:tcBorders>
            <w:vAlign w:val="bottom"/>
          </w:tcPr>
          <w:p w14:paraId="4BD94FC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AD6CD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проводить до начала антибактериальной терапии или не ранее, чем через две недели</w:t>
            </w:r>
          </w:p>
        </w:tc>
        <w:tc>
          <w:tcPr>
            <w:tcW w:w="0" w:type="dxa"/>
            <w:vAlign w:val="bottom"/>
          </w:tcPr>
          <w:p w14:paraId="4D996E66" w14:textId="77777777" w:rsidR="004B3D52" w:rsidRPr="004B3D52" w:rsidRDefault="004B3D52" w:rsidP="004B3D52">
            <w:pPr>
              <w:rPr>
                <w:rFonts w:eastAsiaTheme="minorEastAsia"/>
                <w:sz w:val="1"/>
                <w:szCs w:val="1"/>
              </w:rPr>
            </w:pPr>
          </w:p>
        </w:tc>
      </w:tr>
      <w:tr w:rsidR="004B3D52" w:rsidRPr="004B3D52" w14:paraId="7A32563B" w14:textId="77777777" w:rsidTr="004B3D52">
        <w:trPr>
          <w:trHeight w:val="202"/>
        </w:trPr>
        <w:tc>
          <w:tcPr>
            <w:tcW w:w="2460" w:type="dxa"/>
            <w:tcBorders>
              <w:left w:val="single" w:sz="8" w:space="0" w:color="A7A9AC"/>
              <w:right w:val="single" w:sz="8" w:space="0" w:color="A7A9AC"/>
            </w:tcBorders>
            <w:vAlign w:val="bottom"/>
          </w:tcPr>
          <w:p w14:paraId="651B722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8F6B5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ее окончания.</w:t>
            </w:r>
          </w:p>
        </w:tc>
        <w:tc>
          <w:tcPr>
            <w:tcW w:w="0" w:type="dxa"/>
            <w:vAlign w:val="bottom"/>
          </w:tcPr>
          <w:p w14:paraId="5B983B93" w14:textId="77777777" w:rsidR="004B3D52" w:rsidRPr="004B3D52" w:rsidRDefault="004B3D52" w:rsidP="004B3D52">
            <w:pPr>
              <w:rPr>
                <w:rFonts w:eastAsiaTheme="minorEastAsia"/>
                <w:sz w:val="1"/>
                <w:szCs w:val="1"/>
              </w:rPr>
            </w:pPr>
          </w:p>
        </w:tc>
      </w:tr>
      <w:tr w:rsidR="004B3D52" w:rsidRPr="004B3D52" w14:paraId="0975B37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2321D9" w14:textId="77777777" w:rsidR="004B3D52" w:rsidRPr="004B3D52" w:rsidRDefault="004B3D52" w:rsidP="004B3D52">
            <w:pPr>
              <w:rPr>
                <w:rFonts w:eastAsiaTheme="minorEastAsia"/>
                <w:sz w:val="5"/>
                <w:szCs w:val="5"/>
              </w:rPr>
            </w:pPr>
          </w:p>
        </w:tc>
        <w:tc>
          <w:tcPr>
            <w:tcW w:w="5360" w:type="dxa"/>
            <w:tcBorders>
              <w:bottom w:val="single" w:sz="8" w:space="0" w:color="A7A9AC"/>
            </w:tcBorders>
            <w:vAlign w:val="bottom"/>
          </w:tcPr>
          <w:p w14:paraId="76D66AF4"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1AD20CDA"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0743C491" w14:textId="77777777" w:rsidR="004B3D52" w:rsidRPr="004B3D52" w:rsidRDefault="004B3D52" w:rsidP="004B3D52">
            <w:pPr>
              <w:rPr>
                <w:rFonts w:eastAsiaTheme="minorEastAsia"/>
                <w:sz w:val="5"/>
                <w:szCs w:val="5"/>
              </w:rPr>
            </w:pPr>
          </w:p>
        </w:tc>
        <w:tc>
          <w:tcPr>
            <w:tcW w:w="0" w:type="dxa"/>
            <w:vAlign w:val="bottom"/>
          </w:tcPr>
          <w:p w14:paraId="4DD89916" w14:textId="77777777" w:rsidR="004B3D52" w:rsidRPr="004B3D52" w:rsidRDefault="004B3D52" w:rsidP="004B3D52">
            <w:pPr>
              <w:rPr>
                <w:rFonts w:eastAsiaTheme="minorEastAsia"/>
                <w:sz w:val="1"/>
                <w:szCs w:val="1"/>
              </w:rPr>
            </w:pPr>
          </w:p>
        </w:tc>
      </w:tr>
      <w:tr w:rsidR="004B3D52" w:rsidRPr="004B3D52" w14:paraId="6B2B176E" w14:textId="77777777" w:rsidTr="004B3D52">
        <w:trPr>
          <w:trHeight w:val="251"/>
        </w:trPr>
        <w:tc>
          <w:tcPr>
            <w:tcW w:w="2460" w:type="dxa"/>
            <w:tcBorders>
              <w:left w:val="single" w:sz="8" w:space="0" w:color="A7A9AC"/>
              <w:right w:val="single" w:sz="8" w:space="0" w:color="A7A9AC"/>
            </w:tcBorders>
            <w:vAlign w:val="bottom"/>
          </w:tcPr>
          <w:p w14:paraId="03739BBB" w14:textId="77777777" w:rsidR="004B3D52" w:rsidRPr="004B3D52" w:rsidRDefault="004B3D52" w:rsidP="004B3D52">
            <w:pPr>
              <w:rPr>
                <w:rFonts w:eastAsiaTheme="minorEastAsia"/>
                <w:sz w:val="21"/>
                <w:szCs w:val="21"/>
              </w:rPr>
            </w:pPr>
          </w:p>
        </w:tc>
        <w:tc>
          <w:tcPr>
            <w:tcW w:w="7360" w:type="dxa"/>
            <w:gridSpan w:val="3"/>
            <w:tcBorders>
              <w:right w:val="single" w:sz="8" w:space="0" w:color="A7A9AC"/>
            </w:tcBorders>
            <w:vAlign w:val="bottom"/>
          </w:tcPr>
          <w:p w14:paraId="0529F5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Зондирование, в соответствии с методикой проведения. Собрать желчь в три </w:t>
            </w:r>
            <w:proofErr w:type="spellStart"/>
            <w:r w:rsidRPr="004B3D52">
              <w:rPr>
                <w:rFonts w:ascii="Arial" w:eastAsia="Arial" w:hAnsi="Arial" w:cs="Arial"/>
                <w:sz w:val="16"/>
                <w:szCs w:val="16"/>
              </w:rPr>
              <w:t>контейне</w:t>
            </w:r>
            <w:proofErr w:type="spellEnd"/>
            <w:r w:rsidRPr="004B3D52">
              <w:rPr>
                <w:rFonts w:ascii="Arial" w:eastAsia="Arial" w:hAnsi="Arial" w:cs="Arial"/>
                <w:sz w:val="16"/>
                <w:szCs w:val="16"/>
              </w:rPr>
              <w:t>-</w:t>
            </w:r>
          </w:p>
        </w:tc>
        <w:tc>
          <w:tcPr>
            <w:tcW w:w="0" w:type="dxa"/>
            <w:vAlign w:val="bottom"/>
          </w:tcPr>
          <w:p w14:paraId="35C895E4" w14:textId="77777777" w:rsidR="004B3D52" w:rsidRPr="004B3D52" w:rsidRDefault="004B3D52" w:rsidP="004B3D52">
            <w:pPr>
              <w:rPr>
                <w:rFonts w:eastAsiaTheme="minorEastAsia"/>
                <w:sz w:val="1"/>
                <w:szCs w:val="1"/>
              </w:rPr>
            </w:pPr>
          </w:p>
        </w:tc>
      </w:tr>
      <w:tr w:rsidR="004B3D52" w:rsidRPr="004B3D52" w14:paraId="2238E424" w14:textId="77777777" w:rsidTr="004B3D52">
        <w:trPr>
          <w:trHeight w:val="200"/>
        </w:trPr>
        <w:tc>
          <w:tcPr>
            <w:tcW w:w="2460" w:type="dxa"/>
            <w:tcBorders>
              <w:left w:val="single" w:sz="8" w:space="0" w:color="A7A9AC"/>
              <w:right w:val="single" w:sz="8" w:space="0" w:color="A7A9AC"/>
            </w:tcBorders>
            <w:vAlign w:val="bottom"/>
          </w:tcPr>
          <w:p w14:paraId="6F2EBB5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ED6C7E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w:t>
            </w:r>
            <w:proofErr w:type="spellEnd"/>
            <w:r w:rsidRPr="004B3D52">
              <w:rPr>
                <w:rFonts w:ascii="Arial" w:eastAsia="Arial" w:hAnsi="Arial" w:cs="Arial"/>
                <w:sz w:val="16"/>
                <w:szCs w:val="16"/>
              </w:rPr>
              <w:t xml:space="preserve"> пластиковых универсальных, 60 мл по порциям A, B, C. Контейнеры предварительно</w:t>
            </w:r>
          </w:p>
        </w:tc>
        <w:tc>
          <w:tcPr>
            <w:tcW w:w="0" w:type="dxa"/>
            <w:vAlign w:val="bottom"/>
          </w:tcPr>
          <w:p w14:paraId="40C0097D" w14:textId="77777777" w:rsidR="004B3D52" w:rsidRPr="004B3D52" w:rsidRDefault="004B3D52" w:rsidP="004B3D52">
            <w:pPr>
              <w:rPr>
                <w:rFonts w:eastAsiaTheme="minorEastAsia"/>
                <w:sz w:val="1"/>
                <w:szCs w:val="1"/>
              </w:rPr>
            </w:pPr>
          </w:p>
        </w:tc>
      </w:tr>
      <w:tr w:rsidR="004B3D52" w:rsidRPr="004B3D52" w14:paraId="43802987" w14:textId="77777777" w:rsidTr="004B3D52">
        <w:trPr>
          <w:trHeight w:val="200"/>
        </w:trPr>
        <w:tc>
          <w:tcPr>
            <w:tcW w:w="2460" w:type="dxa"/>
            <w:tcBorders>
              <w:left w:val="single" w:sz="8" w:space="0" w:color="A7A9AC"/>
              <w:right w:val="single" w:sz="8" w:space="0" w:color="A7A9AC"/>
            </w:tcBorders>
            <w:vAlign w:val="bottom"/>
          </w:tcPr>
          <w:p w14:paraId="7B9509D9"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FA7C2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промаркировать, указав порции А, В, С. Пропитать желчью зонд-тампоны в течение 5</w:t>
            </w:r>
          </w:p>
        </w:tc>
        <w:tc>
          <w:tcPr>
            <w:tcW w:w="0" w:type="dxa"/>
            <w:vAlign w:val="bottom"/>
          </w:tcPr>
          <w:p w14:paraId="01E4D9B2" w14:textId="77777777" w:rsidR="004B3D52" w:rsidRPr="004B3D52" w:rsidRDefault="004B3D52" w:rsidP="004B3D52">
            <w:pPr>
              <w:rPr>
                <w:rFonts w:eastAsiaTheme="minorEastAsia"/>
                <w:sz w:val="1"/>
                <w:szCs w:val="1"/>
              </w:rPr>
            </w:pPr>
          </w:p>
        </w:tc>
      </w:tr>
      <w:tr w:rsidR="004B3D52" w:rsidRPr="004B3D52" w14:paraId="22EFC354" w14:textId="77777777" w:rsidTr="004B3D52">
        <w:trPr>
          <w:trHeight w:val="169"/>
        </w:trPr>
        <w:tc>
          <w:tcPr>
            <w:tcW w:w="2460" w:type="dxa"/>
            <w:tcBorders>
              <w:left w:val="single" w:sz="8" w:space="0" w:color="A7A9AC"/>
              <w:right w:val="single" w:sz="8" w:space="0" w:color="A7A9AC"/>
            </w:tcBorders>
            <w:vAlign w:val="bottom"/>
          </w:tcPr>
          <w:p w14:paraId="26C5EBCD"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11F3D418"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секунд, после чего поместить их в коллекторы с транспортной с жидкой средой Эймса.</w:t>
            </w:r>
          </w:p>
        </w:tc>
        <w:tc>
          <w:tcPr>
            <w:tcW w:w="0" w:type="dxa"/>
            <w:vAlign w:val="bottom"/>
          </w:tcPr>
          <w:p w14:paraId="521C4E2C" w14:textId="77777777" w:rsidR="004B3D52" w:rsidRPr="004B3D52" w:rsidRDefault="004B3D52" w:rsidP="004B3D52">
            <w:pPr>
              <w:rPr>
                <w:rFonts w:eastAsiaTheme="minorEastAsia"/>
                <w:sz w:val="1"/>
                <w:szCs w:val="1"/>
              </w:rPr>
            </w:pPr>
          </w:p>
        </w:tc>
      </w:tr>
      <w:tr w:rsidR="004B3D52" w:rsidRPr="004B3D52" w14:paraId="035AF296" w14:textId="77777777" w:rsidTr="004B3D52">
        <w:trPr>
          <w:trHeight w:val="20"/>
        </w:trPr>
        <w:tc>
          <w:tcPr>
            <w:tcW w:w="2460" w:type="dxa"/>
            <w:tcBorders>
              <w:left w:val="single" w:sz="8" w:space="0" w:color="A7A9AC"/>
              <w:right w:val="single" w:sz="8" w:space="0" w:color="A7A9AC"/>
            </w:tcBorders>
            <w:vAlign w:val="bottom"/>
          </w:tcPr>
          <w:p w14:paraId="63254315" w14:textId="77777777" w:rsidR="004B3D52" w:rsidRPr="004B3D52" w:rsidRDefault="004B3D52" w:rsidP="004B3D52">
            <w:pPr>
              <w:spacing w:line="20" w:lineRule="exact"/>
              <w:rPr>
                <w:rFonts w:eastAsiaTheme="minorEastAsia"/>
                <w:sz w:val="1"/>
                <w:szCs w:val="1"/>
              </w:rPr>
            </w:pPr>
          </w:p>
        </w:tc>
        <w:tc>
          <w:tcPr>
            <w:tcW w:w="5360" w:type="dxa"/>
            <w:vAlign w:val="bottom"/>
          </w:tcPr>
          <w:p w14:paraId="278B671B" w14:textId="77777777" w:rsidR="004B3D52" w:rsidRPr="004B3D52" w:rsidRDefault="004B3D52" w:rsidP="004B3D52">
            <w:pPr>
              <w:spacing w:line="20" w:lineRule="exact"/>
              <w:rPr>
                <w:rFonts w:eastAsiaTheme="minorEastAsia"/>
                <w:sz w:val="1"/>
                <w:szCs w:val="1"/>
              </w:rPr>
            </w:pPr>
          </w:p>
        </w:tc>
        <w:tc>
          <w:tcPr>
            <w:tcW w:w="620" w:type="dxa"/>
            <w:shd w:val="clear" w:color="auto" w:fill="000000"/>
            <w:vAlign w:val="bottom"/>
          </w:tcPr>
          <w:p w14:paraId="29FF2E8F" w14:textId="77777777" w:rsidR="004B3D52" w:rsidRPr="004B3D52" w:rsidRDefault="004B3D52" w:rsidP="004B3D52">
            <w:pPr>
              <w:spacing w:line="20" w:lineRule="exact"/>
              <w:rPr>
                <w:rFonts w:eastAsiaTheme="minorEastAsia"/>
                <w:sz w:val="1"/>
                <w:szCs w:val="1"/>
              </w:rPr>
            </w:pPr>
          </w:p>
        </w:tc>
        <w:tc>
          <w:tcPr>
            <w:tcW w:w="1380" w:type="dxa"/>
            <w:tcBorders>
              <w:right w:val="single" w:sz="8" w:space="0" w:color="A7A9AC"/>
            </w:tcBorders>
            <w:vAlign w:val="bottom"/>
          </w:tcPr>
          <w:p w14:paraId="3DA9DCD2" w14:textId="77777777" w:rsidR="004B3D52" w:rsidRPr="004B3D52" w:rsidRDefault="004B3D52" w:rsidP="004B3D52">
            <w:pPr>
              <w:spacing w:line="20" w:lineRule="exact"/>
              <w:rPr>
                <w:rFonts w:eastAsiaTheme="minorEastAsia"/>
                <w:sz w:val="1"/>
                <w:szCs w:val="1"/>
              </w:rPr>
            </w:pPr>
          </w:p>
        </w:tc>
        <w:tc>
          <w:tcPr>
            <w:tcW w:w="0" w:type="dxa"/>
            <w:vAlign w:val="bottom"/>
          </w:tcPr>
          <w:p w14:paraId="388938F5" w14:textId="77777777" w:rsidR="004B3D52" w:rsidRPr="004B3D52" w:rsidRDefault="004B3D52" w:rsidP="004B3D52">
            <w:pPr>
              <w:spacing w:line="20" w:lineRule="exact"/>
              <w:rPr>
                <w:rFonts w:eastAsiaTheme="minorEastAsia"/>
                <w:sz w:val="1"/>
                <w:szCs w:val="1"/>
              </w:rPr>
            </w:pPr>
          </w:p>
        </w:tc>
      </w:tr>
      <w:tr w:rsidR="004B3D52" w:rsidRPr="004B3D52" w14:paraId="15E8AD04" w14:textId="77777777" w:rsidTr="004B3D52">
        <w:trPr>
          <w:trHeight w:val="268"/>
        </w:trPr>
        <w:tc>
          <w:tcPr>
            <w:tcW w:w="2460" w:type="dxa"/>
            <w:vMerge w:val="restart"/>
            <w:tcBorders>
              <w:left w:val="single" w:sz="8" w:space="0" w:color="A7A9AC"/>
              <w:right w:val="single" w:sz="8" w:space="0" w:color="A7A9AC"/>
            </w:tcBorders>
            <w:vAlign w:val="bottom"/>
          </w:tcPr>
          <w:p w14:paraId="531927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07069C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После взятия биологического материала открутите крышку коллектора и по-</w:t>
            </w:r>
          </w:p>
        </w:tc>
        <w:tc>
          <w:tcPr>
            <w:tcW w:w="0" w:type="dxa"/>
            <w:vAlign w:val="bottom"/>
          </w:tcPr>
          <w:p w14:paraId="23A5422E" w14:textId="77777777" w:rsidR="004B3D52" w:rsidRPr="004B3D52" w:rsidRDefault="004B3D52" w:rsidP="004B3D52">
            <w:pPr>
              <w:rPr>
                <w:rFonts w:eastAsiaTheme="minorEastAsia"/>
                <w:sz w:val="1"/>
                <w:szCs w:val="1"/>
              </w:rPr>
            </w:pPr>
          </w:p>
        </w:tc>
      </w:tr>
      <w:tr w:rsidR="004B3D52" w:rsidRPr="004B3D52" w14:paraId="38F22623" w14:textId="77777777" w:rsidTr="004B3D52">
        <w:trPr>
          <w:trHeight w:val="166"/>
        </w:trPr>
        <w:tc>
          <w:tcPr>
            <w:tcW w:w="2460" w:type="dxa"/>
            <w:vMerge/>
            <w:tcBorders>
              <w:left w:val="single" w:sz="8" w:space="0" w:color="A7A9AC"/>
              <w:right w:val="single" w:sz="8" w:space="0" w:color="A7A9AC"/>
            </w:tcBorders>
            <w:vAlign w:val="bottom"/>
          </w:tcPr>
          <w:p w14:paraId="1A421ED0"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75A4D96A"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местите</w:t>
            </w:r>
            <w:proofErr w:type="spellEnd"/>
            <w:r w:rsidRPr="004B3D52">
              <w:rPr>
                <w:rFonts w:ascii="Arial" w:eastAsia="Arial" w:hAnsi="Arial" w:cs="Arial"/>
                <w:sz w:val="16"/>
                <w:szCs w:val="16"/>
              </w:rPr>
              <w:t xml:space="preserve"> в него зонд-тампон, не касаясь наружных стенок, и стараясь не пролить жидкую</w:t>
            </w:r>
          </w:p>
        </w:tc>
        <w:tc>
          <w:tcPr>
            <w:tcW w:w="0" w:type="dxa"/>
            <w:vAlign w:val="bottom"/>
          </w:tcPr>
          <w:p w14:paraId="5035BF21" w14:textId="77777777" w:rsidR="004B3D52" w:rsidRPr="004B3D52" w:rsidRDefault="004B3D52" w:rsidP="004B3D52">
            <w:pPr>
              <w:rPr>
                <w:rFonts w:eastAsiaTheme="minorEastAsia"/>
                <w:sz w:val="1"/>
                <w:szCs w:val="1"/>
              </w:rPr>
            </w:pPr>
          </w:p>
        </w:tc>
      </w:tr>
      <w:tr w:rsidR="004B3D52" w:rsidRPr="004B3D52" w14:paraId="32823EF9" w14:textId="77777777" w:rsidTr="004B3D52">
        <w:trPr>
          <w:trHeight w:val="234"/>
        </w:trPr>
        <w:tc>
          <w:tcPr>
            <w:tcW w:w="2460" w:type="dxa"/>
            <w:tcBorders>
              <w:left w:val="single" w:sz="8" w:space="0" w:color="A7A9AC"/>
              <w:right w:val="single" w:sz="8" w:space="0" w:color="A7A9AC"/>
            </w:tcBorders>
            <w:vAlign w:val="bottom"/>
          </w:tcPr>
          <w:p w14:paraId="3CADDBB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74D1DA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среду, содержащуюся внутри коллектора. Отломите зонд-тампон в коллекторе, поместив</w:t>
            </w:r>
          </w:p>
        </w:tc>
        <w:tc>
          <w:tcPr>
            <w:tcW w:w="0" w:type="dxa"/>
            <w:vAlign w:val="bottom"/>
          </w:tcPr>
          <w:p w14:paraId="31A56E39" w14:textId="77777777" w:rsidR="004B3D52" w:rsidRPr="004B3D52" w:rsidRDefault="004B3D52" w:rsidP="004B3D52">
            <w:pPr>
              <w:rPr>
                <w:rFonts w:eastAsiaTheme="minorEastAsia"/>
                <w:sz w:val="1"/>
                <w:szCs w:val="1"/>
              </w:rPr>
            </w:pPr>
          </w:p>
        </w:tc>
      </w:tr>
      <w:tr w:rsidR="004B3D52" w:rsidRPr="004B3D52" w14:paraId="7F78F734" w14:textId="77777777" w:rsidTr="004B3D52">
        <w:trPr>
          <w:trHeight w:val="200"/>
        </w:trPr>
        <w:tc>
          <w:tcPr>
            <w:tcW w:w="2460" w:type="dxa"/>
            <w:tcBorders>
              <w:left w:val="single" w:sz="8" w:space="0" w:color="A7A9AC"/>
              <w:right w:val="single" w:sz="8" w:space="0" w:color="A7A9AC"/>
            </w:tcBorders>
            <w:vAlign w:val="bottom"/>
          </w:tcPr>
          <w:p w14:paraId="49B6AE1F"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0042C90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«насечку», указанную на зонд-тампоне к краю коллектора. Для этого наклоните зонд-там-</w:t>
            </w:r>
          </w:p>
        </w:tc>
        <w:tc>
          <w:tcPr>
            <w:tcW w:w="0" w:type="dxa"/>
            <w:vAlign w:val="bottom"/>
          </w:tcPr>
          <w:p w14:paraId="1D2715B8" w14:textId="77777777" w:rsidR="004B3D52" w:rsidRPr="004B3D52" w:rsidRDefault="004B3D52" w:rsidP="004B3D52">
            <w:pPr>
              <w:rPr>
                <w:rFonts w:eastAsiaTheme="minorEastAsia"/>
                <w:sz w:val="1"/>
                <w:szCs w:val="1"/>
              </w:rPr>
            </w:pPr>
          </w:p>
        </w:tc>
      </w:tr>
      <w:tr w:rsidR="004B3D52" w:rsidRPr="004B3D52" w14:paraId="6D567B95" w14:textId="77777777" w:rsidTr="004B3D52">
        <w:trPr>
          <w:trHeight w:val="200"/>
        </w:trPr>
        <w:tc>
          <w:tcPr>
            <w:tcW w:w="2460" w:type="dxa"/>
            <w:tcBorders>
              <w:left w:val="single" w:sz="8" w:space="0" w:color="A7A9AC"/>
              <w:right w:val="single" w:sz="8" w:space="0" w:color="A7A9AC"/>
            </w:tcBorders>
            <w:vAlign w:val="bottom"/>
          </w:tcPr>
          <w:p w14:paraId="5EB0796E"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32F4E6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пон</w:t>
            </w:r>
            <w:proofErr w:type="spellEnd"/>
            <w:r w:rsidRPr="004B3D52">
              <w:rPr>
                <w:rFonts w:ascii="Arial" w:eastAsia="Arial" w:hAnsi="Arial" w:cs="Arial"/>
                <w:sz w:val="16"/>
                <w:szCs w:val="16"/>
              </w:rPr>
              <w:t xml:space="preserve"> на 180°, используя умеренное давление. Остатки зонда-тампона утилизируйте в </w:t>
            </w:r>
            <w:proofErr w:type="spellStart"/>
            <w:r w:rsidRPr="004B3D52">
              <w:rPr>
                <w:rFonts w:ascii="Arial" w:eastAsia="Arial" w:hAnsi="Arial" w:cs="Arial"/>
                <w:sz w:val="16"/>
                <w:szCs w:val="16"/>
              </w:rPr>
              <w:t>соот</w:t>
            </w:r>
            <w:proofErr w:type="spellEnd"/>
            <w:r w:rsidRPr="004B3D52">
              <w:rPr>
                <w:rFonts w:ascii="Arial" w:eastAsia="Arial" w:hAnsi="Arial" w:cs="Arial"/>
                <w:sz w:val="16"/>
                <w:szCs w:val="16"/>
              </w:rPr>
              <w:t>-</w:t>
            </w:r>
          </w:p>
        </w:tc>
        <w:tc>
          <w:tcPr>
            <w:tcW w:w="0" w:type="dxa"/>
            <w:vAlign w:val="bottom"/>
          </w:tcPr>
          <w:p w14:paraId="38DF65F0" w14:textId="77777777" w:rsidR="004B3D52" w:rsidRPr="004B3D52" w:rsidRDefault="004B3D52" w:rsidP="004B3D52">
            <w:pPr>
              <w:rPr>
                <w:rFonts w:eastAsiaTheme="minorEastAsia"/>
                <w:sz w:val="1"/>
                <w:szCs w:val="1"/>
              </w:rPr>
            </w:pPr>
          </w:p>
        </w:tc>
      </w:tr>
      <w:tr w:rsidR="004B3D52" w:rsidRPr="004B3D52" w14:paraId="649CEDAD" w14:textId="77777777" w:rsidTr="004B3D52">
        <w:trPr>
          <w:trHeight w:val="200"/>
        </w:trPr>
        <w:tc>
          <w:tcPr>
            <w:tcW w:w="2460" w:type="dxa"/>
            <w:tcBorders>
              <w:left w:val="single" w:sz="8" w:space="0" w:color="A7A9AC"/>
              <w:right w:val="single" w:sz="8" w:space="0" w:color="A7A9AC"/>
            </w:tcBorders>
            <w:vAlign w:val="bottom"/>
          </w:tcPr>
          <w:p w14:paraId="29CFE357"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7513CC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ветствии</w:t>
            </w:r>
            <w:proofErr w:type="spellEnd"/>
            <w:r w:rsidRPr="004B3D52">
              <w:rPr>
                <w:rFonts w:ascii="Arial" w:eastAsia="Arial" w:hAnsi="Arial" w:cs="Arial"/>
                <w:sz w:val="16"/>
                <w:szCs w:val="16"/>
              </w:rPr>
              <w:t xml:space="preserve"> с действующими правилами для медицинских отходов. Плотно закрутите крыш-</w:t>
            </w:r>
          </w:p>
        </w:tc>
        <w:tc>
          <w:tcPr>
            <w:tcW w:w="0" w:type="dxa"/>
            <w:vAlign w:val="bottom"/>
          </w:tcPr>
          <w:p w14:paraId="72954C4C" w14:textId="77777777" w:rsidR="004B3D52" w:rsidRPr="004B3D52" w:rsidRDefault="004B3D52" w:rsidP="004B3D52">
            <w:pPr>
              <w:rPr>
                <w:rFonts w:eastAsiaTheme="minorEastAsia"/>
                <w:sz w:val="1"/>
                <w:szCs w:val="1"/>
              </w:rPr>
            </w:pPr>
          </w:p>
        </w:tc>
      </w:tr>
      <w:tr w:rsidR="004B3D52" w:rsidRPr="004B3D52" w14:paraId="10AE907F" w14:textId="77777777" w:rsidTr="004B3D52">
        <w:trPr>
          <w:trHeight w:val="200"/>
        </w:trPr>
        <w:tc>
          <w:tcPr>
            <w:tcW w:w="2460" w:type="dxa"/>
            <w:tcBorders>
              <w:left w:val="single" w:sz="8" w:space="0" w:color="A7A9AC"/>
              <w:right w:val="single" w:sz="8" w:space="0" w:color="A7A9AC"/>
            </w:tcBorders>
            <w:vAlign w:val="bottom"/>
          </w:tcPr>
          <w:p w14:paraId="7356FF9A"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B98BD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ку на пробирке и осторожно встряхните. </w:t>
            </w:r>
            <w:r w:rsidRPr="004B3D52">
              <w:rPr>
                <w:rFonts w:ascii="Arial" w:eastAsia="Arial" w:hAnsi="Arial" w:cs="Arial"/>
                <w:color w:val="D3202A"/>
                <w:sz w:val="16"/>
                <w:szCs w:val="16"/>
              </w:rPr>
              <w:t>При недостаточном количестве или отсутствии</w:t>
            </w:r>
          </w:p>
        </w:tc>
        <w:tc>
          <w:tcPr>
            <w:tcW w:w="0" w:type="dxa"/>
            <w:vAlign w:val="bottom"/>
          </w:tcPr>
          <w:p w14:paraId="5DAB537B" w14:textId="77777777" w:rsidR="004B3D52" w:rsidRPr="004B3D52" w:rsidRDefault="004B3D52" w:rsidP="004B3D52">
            <w:pPr>
              <w:rPr>
                <w:rFonts w:eastAsiaTheme="minorEastAsia"/>
                <w:sz w:val="1"/>
                <w:szCs w:val="1"/>
              </w:rPr>
            </w:pPr>
          </w:p>
        </w:tc>
      </w:tr>
      <w:tr w:rsidR="004B3D52" w:rsidRPr="004B3D52" w14:paraId="15CE6F75" w14:textId="77777777" w:rsidTr="004B3D52">
        <w:trPr>
          <w:trHeight w:val="202"/>
        </w:trPr>
        <w:tc>
          <w:tcPr>
            <w:tcW w:w="2460" w:type="dxa"/>
            <w:tcBorders>
              <w:left w:val="single" w:sz="8" w:space="0" w:color="A7A9AC"/>
              <w:right w:val="single" w:sz="8" w:space="0" w:color="A7A9AC"/>
            </w:tcBorders>
            <w:vAlign w:val="bottom"/>
          </w:tcPr>
          <w:p w14:paraId="13EA007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3200AFB"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жидкой транспортной среды в коллекторе, лаборатория пробы в работу не принимает.</w:t>
            </w:r>
          </w:p>
        </w:tc>
        <w:tc>
          <w:tcPr>
            <w:tcW w:w="0" w:type="dxa"/>
            <w:vAlign w:val="bottom"/>
          </w:tcPr>
          <w:p w14:paraId="4F51F26F" w14:textId="77777777" w:rsidR="004B3D52" w:rsidRPr="004B3D52" w:rsidRDefault="004B3D52" w:rsidP="004B3D52">
            <w:pPr>
              <w:rPr>
                <w:rFonts w:eastAsiaTheme="minorEastAsia"/>
                <w:sz w:val="1"/>
                <w:szCs w:val="1"/>
              </w:rPr>
            </w:pPr>
          </w:p>
        </w:tc>
      </w:tr>
      <w:tr w:rsidR="004B3D52" w:rsidRPr="004B3D52" w14:paraId="29DC35A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B969AE5" w14:textId="77777777" w:rsidR="004B3D52" w:rsidRPr="004B3D52" w:rsidRDefault="004B3D52" w:rsidP="004B3D52">
            <w:pPr>
              <w:rPr>
                <w:rFonts w:eastAsiaTheme="minorEastAsia"/>
                <w:sz w:val="5"/>
                <w:szCs w:val="5"/>
              </w:rPr>
            </w:pPr>
          </w:p>
        </w:tc>
        <w:tc>
          <w:tcPr>
            <w:tcW w:w="5360" w:type="dxa"/>
            <w:tcBorders>
              <w:bottom w:val="single" w:sz="8" w:space="0" w:color="A7A9AC"/>
            </w:tcBorders>
            <w:vAlign w:val="bottom"/>
          </w:tcPr>
          <w:p w14:paraId="4BC1104B"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89AE390"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7918EEBD" w14:textId="77777777" w:rsidR="004B3D52" w:rsidRPr="004B3D52" w:rsidRDefault="004B3D52" w:rsidP="004B3D52">
            <w:pPr>
              <w:rPr>
                <w:rFonts w:eastAsiaTheme="minorEastAsia"/>
                <w:sz w:val="5"/>
                <w:szCs w:val="5"/>
              </w:rPr>
            </w:pPr>
          </w:p>
        </w:tc>
        <w:tc>
          <w:tcPr>
            <w:tcW w:w="0" w:type="dxa"/>
            <w:vAlign w:val="bottom"/>
          </w:tcPr>
          <w:p w14:paraId="4C8BCA49" w14:textId="77777777" w:rsidR="004B3D52" w:rsidRPr="004B3D52" w:rsidRDefault="004B3D52" w:rsidP="004B3D52">
            <w:pPr>
              <w:rPr>
                <w:rFonts w:eastAsiaTheme="minorEastAsia"/>
                <w:sz w:val="1"/>
                <w:szCs w:val="1"/>
              </w:rPr>
            </w:pPr>
          </w:p>
        </w:tc>
      </w:tr>
      <w:tr w:rsidR="004B3D52" w:rsidRPr="004B3D52" w14:paraId="7255E962" w14:textId="77777777" w:rsidTr="004B3D52">
        <w:trPr>
          <w:trHeight w:val="245"/>
        </w:trPr>
        <w:tc>
          <w:tcPr>
            <w:tcW w:w="2460" w:type="dxa"/>
            <w:tcBorders>
              <w:left w:val="single" w:sz="8" w:space="0" w:color="A7A9AC"/>
              <w:right w:val="single" w:sz="8" w:space="0" w:color="A7A9AC"/>
            </w:tcBorders>
            <w:vAlign w:val="bottom"/>
          </w:tcPr>
          <w:p w14:paraId="0003071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vMerge w:val="restart"/>
            <w:tcBorders>
              <w:right w:val="single" w:sz="8" w:space="0" w:color="A7A9AC"/>
            </w:tcBorders>
            <w:vAlign w:val="bottom"/>
          </w:tcPr>
          <w:p w14:paraId="0F3297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Крышки коллекторов плотно закрутить, отправить в лабораторию три коллектора.</w:t>
            </w:r>
          </w:p>
        </w:tc>
        <w:tc>
          <w:tcPr>
            <w:tcW w:w="0" w:type="dxa"/>
            <w:vAlign w:val="bottom"/>
          </w:tcPr>
          <w:p w14:paraId="22ECD28B" w14:textId="77777777" w:rsidR="004B3D52" w:rsidRPr="004B3D52" w:rsidRDefault="004B3D52" w:rsidP="004B3D52">
            <w:pPr>
              <w:rPr>
                <w:rFonts w:eastAsiaTheme="minorEastAsia"/>
                <w:sz w:val="1"/>
                <w:szCs w:val="1"/>
              </w:rPr>
            </w:pPr>
          </w:p>
        </w:tc>
      </w:tr>
      <w:tr w:rsidR="004B3D52" w:rsidRPr="004B3D52" w14:paraId="50406FA1" w14:textId="77777777" w:rsidTr="004B3D52">
        <w:trPr>
          <w:trHeight w:val="137"/>
        </w:trPr>
        <w:tc>
          <w:tcPr>
            <w:tcW w:w="2460" w:type="dxa"/>
            <w:vMerge w:val="restart"/>
            <w:tcBorders>
              <w:left w:val="single" w:sz="8" w:space="0" w:color="A7A9AC"/>
              <w:right w:val="single" w:sz="8" w:space="0" w:color="A7A9AC"/>
            </w:tcBorders>
            <w:vAlign w:val="bottom"/>
          </w:tcPr>
          <w:p w14:paraId="64E756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19F68153" w14:textId="77777777" w:rsidR="004B3D52" w:rsidRPr="004B3D52" w:rsidRDefault="004B3D52" w:rsidP="004B3D52">
            <w:pPr>
              <w:rPr>
                <w:rFonts w:eastAsiaTheme="minorEastAsia"/>
                <w:sz w:val="11"/>
                <w:szCs w:val="11"/>
              </w:rPr>
            </w:pPr>
          </w:p>
        </w:tc>
        <w:tc>
          <w:tcPr>
            <w:tcW w:w="0" w:type="dxa"/>
            <w:vAlign w:val="bottom"/>
          </w:tcPr>
          <w:p w14:paraId="20CC14A3" w14:textId="77777777" w:rsidR="004B3D52" w:rsidRPr="004B3D52" w:rsidRDefault="004B3D52" w:rsidP="004B3D52">
            <w:pPr>
              <w:rPr>
                <w:rFonts w:eastAsiaTheme="minorEastAsia"/>
                <w:sz w:val="1"/>
                <w:szCs w:val="1"/>
              </w:rPr>
            </w:pPr>
          </w:p>
        </w:tc>
      </w:tr>
      <w:tr w:rsidR="004B3D52" w:rsidRPr="004B3D52" w14:paraId="61B74414" w14:textId="77777777" w:rsidTr="004B3D52">
        <w:trPr>
          <w:trHeight w:val="76"/>
        </w:trPr>
        <w:tc>
          <w:tcPr>
            <w:tcW w:w="2460" w:type="dxa"/>
            <w:vMerge/>
            <w:tcBorders>
              <w:left w:val="single" w:sz="8" w:space="0" w:color="A7A9AC"/>
              <w:right w:val="single" w:sz="8" w:space="0" w:color="A7A9AC"/>
            </w:tcBorders>
            <w:vAlign w:val="bottom"/>
          </w:tcPr>
          <w:p w14:paraId="53075917" w14:textId="77777777" w:rsidR="004B3D52" w:rsidRPr="004B3D52" w:rsidRDefault="004B3D52" w:rsidP="004B3D52">
            <w:pPr>
              <w:rPr>
                <w:rFonts w:eastAsiaTheme="minorEastAsia"/>
                <w:sz w:val="6"/>
                <w:szCs w:val="6"/>
              </w:rPr>
            </w:pPr>
          </w:p>
        </w:tc>
        <w:tc>
          <w:tcPr>
            <w:tcW w:w="5360" w:type="dxa"/>
            <w:vAlign w:val="bottom"/>
          </w:tcPr>
          <w:p w14:paraId="5BF1ACE2" w14:textId="77777777" w:rsidR="004B3D52" w:rsidRPr="004B3D52" w:rsidRDefault="004B3D52" w:rsidP="004B3D52">
            <w:pPr>
              <w:rPr>
                <w:rFonts w:eastAsiaTheme="minorEastAsia"/>
                <w:sz w:val="6"/>
                <w:szCs w:val="6"/>
              </w:rPr>
            </w:pPr>
          </w:p>
        </w:tc>
        <w:tc>
          <w:tcPr>
            <w:tcW w:w="620" w:type="dxa"/>
            <w:vAlign w:val="bottom"/>
          </w:tcPr>
          <w:p w14:paraId="618238A9" w14:textId="77777777" w:rsidR="004B3D52" w:rsidRPr="004B3D52" w:rsidRDefault="004B3D52" w:rsidP="004B3D52">
            <w:pPr>
              <w:rPr>
                <w:rFonts w:eastAsiaTheme="minorEastAsia"/>
                <w:sz w:val="6"/>
                <w:szCs w:val="6"/>
              </w:rPr>
            </w:pPr>
          </w:p>
        </w:tc>
        <w:tc>
          <w:tcPr>
            <w:tcW w:w="1380" w:type="dxa"/>
            <w:tcBorders>
              <w:right w:val="single" w:sz="8" w:space="0" w:color="A7A9AC"/>
            </w:tcBorders>
            <w:vAlign w:val="bottom"/>
          </w:tcPr>
          <w:p w14:paraId="5BC48E13" w14:textId="77777777" w:rsidR="004B3D52" w:rsidRPr="004B3D52" w:rsidRDefault="004B3D52" w:rsidP="004B3D52">
            <w:pPr>
              <w:rPr>
                <w:rFonts w:eastAsiaTheme="minorEastAsia"/>
                <w:sz w:val="6"/>
                <w:szCs w:val="6"/>
              </w:rPr>
            </w:pPr>
          </w:p>
        </w:tc>
        <w:tc>
          <w:tcPr>
            <w:tcW w:w="0" w:type="dxa"/>
            <w:vAlign w:val="bottom"/>
          </w:tcPr>
          <w:p w14:paraId="1E8B5136" w14:textId="77777777" w:rsidR="004B3D52" w:rsidRPr="004B3D52" w:rsidRDefault="004B3D52" w:rsidP="004B3D52">
            <w:pPr>
              <w:rPr>
                <w:rFonts w:eastAsiaTheme="minorEastAsia"/>
                <w:sz w:val="1"/>
                <w:szCs w:val="1"/>
              </w:rPr>
            </w:pPr>
          </w:p>
        </w:tc>
      </w:tr>
      <w:tr w:rsidR="004B3D52" w:rsidRPr="004B3D52" w14:paraId="45BB1B4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EBBADB3" w14:textId="77777777" w:rsidR="004B3D52" w:rsidRPr="004B3D52" w:rsidRDefault="004B3D52" w:rsidP="004B3D52">
            <w:pPr>
              <w:rPr>
                <w:rFonts w:eastAsiaTheme="minorEastAsia"/>
                <w:sz w:val="5"/>
                <w:szCs w:val="5"/>
              </w:rPr>
            </w:pPr>
          </w:p>
        </w:tc>
        <w:tc>
          <w:tcPr>
            <w:tcW w:w="5360" w:type="dxa"/>
            <w:tcBorders>
              <w:bottom w:val="single" w:sz="8" w:space="0" w:color="A7A9AC"/>
            </w:tcBorders>
            <w:vAlign w:val="bottom"/>
          </w:tcPr>
          <w:p w14:paraId="11037E3A"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E0E3483"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12015D56" w14:textId="77777777" w:rsidR="004B3D52" w:rsidRPr="004B3D52" w:rsidRDefault="004B3D52" w:rsidP="004B3D52">
            <w:pPr>
              <w:rPr>
                <w:rFonts w:eastAsiaTheme="minorEastAsia"/>
                <w:sz w:val="5"/>
                <w:szCs w:val="5"/>
              </w:rPr>
            </w:pPr>
          </w:p>
        </w:tc>
        <w:tc>
          <w:tcPr>
            <w:tcW w:w="0" w:type="dxa"/>
            <w:vAlign w:val="bottom"/>
          </w:tcPr>
          <w:p w14:paraId="59665441" w14:textId="77777777" w:rsidR="004B3D52" w:rsidRPr="004B3D52" w:rsidRDefault="004B3D52" w:rsidP="004B3D52">
            <w:pPr>
              <w:rPr>
                <w:rFonts w:eastAsiaTheme="minorEastAsia"/>
                <w:sz w:val="1"/>
                <w:szCs w:val="1"/>
              </w:rPr>
            </w:pPr>
          </w:p>
        </w:tc>
      </w:tr>
      <w:tr w:rsidR="004B3D52" w:rsidRPr="004B3D52" w14:paraId="515FB5AA" w14:textId="77777777" w:rsidTr="004B3D52">
        <w:trPr>
          <w:trHeight w:val="245"/>
        </w:trPr>
        <w:tc>
          <w:tcPr>
            <w:tcW w:w="2460" w:type="dxa"/>
            <w:tcBorders>
              <w:left w:val="single" w:sz="8" w:space="0" w:color="A7A9AC"/>
              <w:right w:val="single" w:sz="8" w:space="0" w:color="A7A9AC"/>
            </w:tcBorders>
            <w:vAlign w:val="bottom"/>
          </w:tcPr>
          <w:p w14:paraId="3613431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7360" w:type="dxa"/>
            <w:gridSpan w:val="3"/>
            <w:vMerge w:val="restart"/>
            <w:tcBorders>
              <w:right w:val="single" w:sz="8" w:space="0" w:color="A7A9AC"/>
            </w:tcBorders>
            <w:vAlign w:val="bottom"/>
          </w:tcPr>
          <w:p w14:paraId="1C00EB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трёх коллекторах в вертикальном положении. Замораживание образ-</w:t>
            </w:r>
          </w:p>
        </w:tc>
        <w:tc>
          <w:tcPr>
            <w:tcW w:w="0" w:type="dxa"/>
            <w:vAlign w:val="bottom"/>
          </w:tcPr>
          <w:p w14:paraId="6A4AC475" w14:textId="77777777" w:rsidR="004B3D52" w:rsidRPr="004B3D52" w:rsidRDefault="004B3D52" w:rsidP="004B3D52">
            <w:pPr>
              <w:rPr>
                <w:rFonts w:eastAsiaTheme="minorEastAsia"/>
                <w:sz w:val="1"/>
                <w:szCs w:val="1"/>
              </w:rPr>
            </w:pPr>
          </w:p>
        </w:tc>
      </w:tr>
      <w:tr w:rsidR="004B3D52" w:rsidRPr="004B3D52" w14:paraId="0E7B1CC9" w14:textId="77777777" w:rsidTr="004B3D52">
        <w:trPr>
          <w:trHeight w:val="134"/>
        </w:trPr>
        <w:tc>
          <w:tcPr>
            <w:tcW w:w="2460" w:type="dxa"/>
            <w:vMerge w:val="restart"/>
            <w:tcBorders>
              <w:left w:val="single" w:sz="8" w:space="0" w:color="A7A9AC"/>
              <w:right w:val="single" w:sz="8" w:space="0" w:color="A7A9AC"/>
            </w:tcBorders>
            <w:vAlign w:val="bottom"/>
          </w:tcPr>
          <w:p w14:paraId="5FC909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и транспортировки до</w:t>
            </w:r>
          </w:p>
        </w:tc>
        <w:tc>
          <w:tcPr>
            <w:tcW w:w="7360" w:type="dxa"/>
            <w:gridSpan w:val="3"/>
            <w:vMerge/>
            <w:tcBorders>
              <w:right w:val="single" w:sz="8" w:space="0" w:color="A7A9AC"/>
            </w:tcBorders>
            <w:vAlign w:val="bottom"/>
          </w:tcPr>
          <w:p w14:paraId="3E817644" w14:textId="77777777" w:rsidR="004B3D52" w:rsidRPr="004B3D52" w:rsidRDefault="004B3D52" w:rsidP="004B3D52">
            <w:pPr>
              <w:rPr>
                <w:rFonts w:eastAsiaTheme="minorEastAsia"/>
                <w:sz w:val="11"/>
                <w:szCs w:val="11"/>
              </w:rPr>
            </w:pPr>
          </w:p>
        </w:tc>
        <w:tc>
          <w:tcPr>
            <w:tcW w:w="0" w:type="dxa"/>
            <w:vAlign w:val="bottom"/>
          </w:tcPr>
          <w:p w14:paraId="07A2E014" w14:textId="77777777" w:rsidR="004B3D52" w:rsidRPr="004B3D52" w:rsidRDefault="004B3D52" w:rsidP="004B3D52">
            <w:pPr>
              <w:rPr>
                <w:rFonts w:eastAsiaTheme="minorEastAsia"/>
                <w:sz w:val="1"/>
                <w:szCs w:val="1"/>
              </w:rPr>
            </w:pPr>
          </w:p>
        </w:tc>
      </w:tr>
      <w:tr w:rsidR="004B3D52" w:rsidRPr="004B3D52" w14:paraId="7649C968" w14:textId="77777777" w:rsidTr="004B3D52">
        <w:trPr>
          <w:trHeight w:val="66"/>
        </w:trPr>
        <w:tc>
          <w:tcPr>
            <w:tcW w:w="2460" w:type="dxa"/>
            <w:vMerge/>
            <w:tcBorders>
              <w:left w:val="single" w:sz="8" w:space="0" w:color="A7A9AC"/>
              <w:right w:val="single" w:sz="8" w:space="0" w:color="A7A9AC"/>
            </w:tcBorders>
            <w:vAlign w:val="bottom"/>
          </w:tcPr>
          <w:p w14:paraId="240C035E"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7BE9F76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цов</w:t>
            </w:r>
            <w:proofErr w:type="spellEnd"/>
            <w:r w:rsidRPr="004B3D52">
              <w:rPr>
                <w:rFonts w:ascii="Arial" w:eastAsia="Arial" w:hAnsi="Arial" w:cs="Arial"/>
                <w:sz w:val="16"/>
                <w:szCs w:val="16"/>
              </w:rPr>
              <w:t xml:space="preserve"> недопустимо!</w:t>
            </w:r>
          </w:p>
        </w:tc>
        <w:tc>
          <w:tcPr>
            <w:tcW w:w="0" w:type="dxa"/>
            <w:vAlign w:val="bottom"/>
          </w:tcPr>
          <w:p w14:paraId="59C5047B" w14:textId="77777777" w:rsidR="004B3D52" w:rsidRPr="004B3D52" w:rsidRDefault="004B3D52" w:rsidP="004B3D52">
            <w:pPr>
              <w:rPr>
                <w:rFonts w:eastAsiaTheme="minorEastAsia"/>
                <w:sz w:val="1"/>
                <w:szCs w:val="1"/>
              </w:rPr>
            </w:pPr>
          </w:p>
        </w:tc>
      </w:tr>
      <w:tr w:rsidR="004B3D52" w:rsidRPr="004B3D52" w14:paraId="11BEA95A" w14:textId="77777777" w:rsidTr="004B3D52">
        <w:trPr>
          <w:trHeight w:val="137"/>
        </w:trPr>
        <w:tc>
          <w:tcPr>
            <w:tcW w:w="2460" w:type="dxa"/>
            <w:vMerge w:val="restart"/>
            <w:tcBorders>
              <w:left w:val="single" w:sz="8" w:space="0" w:color="A7A9AC"/>
              <w:right w:val="single" w:sz="8" w:space="0" w:color="A7A9AC"/>
            </w:tcBorders>
            <w:vAlign w:val="bottom"/>
          </w:tcPr>
          <w:p w14:paraId="07C09C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48часов</w:t>
            </w:r>
          </w:p>
        </w:tc>
        <w:tc>
          <w:tcPr>
            <w:tcW w:w="7360" w:type="dxa"/>
            <w:gridSpan w:val="3"/>
            <w:vMerge/>
            <w:tcBorders>
              <w:right w:val="single" w:sz="8" w:space="0" w:color="A7A9AC"/>
            </w:tcBorders>
            <w:vAlign w:val="bottom"/>
          </w:tcPr>
          <w:p w14:paraId="0331A56F" w14:textId="77777777" w:rsidR="004B3D52" w:rsidRPr="004B3D52" w:rsidRDefault="004B3D52" w:rsidP="004B3D52">
            <w:pPr>
              <w:rPr>
                <w:rFonts w:eastAsiaTheme="minorEastAsia"/>
                <w:sz w:val="11"/>
                <w:szCs w:val="11"/>
              </w:rPr>
            </w:pPr>
          </w:p>
        </w:tc>
        <w:tc>
          <w:tcPr>
            <w:tcW w:w="0" w:type="dxa"/>
            <w:vAlign w:val="bottom"/>
          </w:tcPr>
          <w:p w14:paraId="22A43CD6" w14:textId="77777777" w:rsidR="004B3D52" w:rsidRPr="004B3D52" w:rsidRDefault="004B3D52" w:rsidP="004B3D52">
            <w:pPr>
              <w:rPr>
                <w:rFonts w:eastAsiaTheme="minorEastAsia"/>
                <w:sz w:val="1"/>
                <w:szCs w:val="1"/>
              </w:rPr>
            </w:pPr>
          </w:p>
        </w:tc>
      </w:tr>
      <w:tr w:rsidR="004B3D52" w:rsidRPr="004B3D52" w14:paraId="7240A4B9" w14:textId="77777777" w:rsidTr="004B3D52">
        <w:trPr>
          <w:trHeight w:val="76"/>
        </w:trPr>
        <w:tc>
          <w:tcPr>
            <w:tcW w:w="2460" w:type="dxa"/>
            <w:vMerge/>
            <w:tcBorders>
              <w:left w:val="single" w:sz="8" w:space="0" w:color="A7A9AC"/>
              <w:right w:val="single" w:sz="8" w:space="0" w:color="A7A9AC"/>
            </w:tcBorders>
            <w:vAlign w:val="bottom"/>
          </w:tcPr>
          <w:p w14:paraId="5A739060" w14:textId="77777777" w:rsidR="004B3D52" w:rsidRPr="004B3D52" w:rsidRDefault="004B3D52" w:rsidP="004B3D52">
            <w:pPr>
              <w:rPr>
                <w:rFonts w:eastAsiaTheme="minorEastAsia"/>
                <w:sz w:val="6"/>
                <w:szCs w:val="6"/>
              </w:rPr>
            </w:pPr>
          </w:p>
        </w:tc>
        <w:tc>
          <w:tcPr>
            <w:tcW w:w="5360" w:type="dxa"/>
            <w:vAlign w:val="bottom"/>
          </w:tcPr>
          <w:p w14:paraId="1E7692EF" w14:textId="77777777" w:rsidR="004B3D52" w:rsidRPr="004B3D52" w:rsidRDefault="004B3D52" w:rsidP="004B3D52">
            <w:pPr>
              <w:rPr>
                <w:rFonts w:eastAsiaTheme="minorEastAsia"/>
                <w:sz w:val="6"/>
                <w:szCs w:val="6"/>
              </w:rPr>
            </w:pPr>
          </w:p>
        </w:tc>
        <w:tc>
          <w:tcPr>
            <w:tcW w:w="620" w:type="dxa"/>
            <w:vAlign w:val="bottom"/>
          </w:tcPr>
          <w:p w14:paraId="45EFAF6B" w14:textId="77777777" w:rsidR="004B3D52" w:rsidRPr="004B3D52" w:rsidRDefault="004B3D52" w:rsidP="004B3D52">
            <w:pPr>
              <w:rPr>
                <w:rFonts w:eastAsiaTheme="minorEastAsia"/>
                <w:sz w:val="6"/>
                <w:szCs w:val="6"/>
              </w:rPr>
            </w:pPr>
          </w:p>
        </w:tc>
        <w:tc>
          <w:tcPr>
            <w:tcW w:w="1380" w:type="dxa"/>
            <w:tcBorders>
              <w:right w:val="single" w:sz="8" w:space="0" w:color="A7A9AC"/>
            </w:tcBorders>
            <w:vAlign w:val="bottom"/>
          </w:tcPr>
          <w:p w14:paraId="1729787C" w14:textId="77777777" w:rsidR="004B3D52" w:rsidRPr="004B3D52" w:rsidRDefault="004B3D52" w:rsidP="004B3D52">
            <w:pPr>
              <w:rPr>
                <w:rFonts w:eastAsiaTheme="minorEastAsia"/>
                <w:sz w:val="6"/>
                <w:szCs w:val="6"/>
              </w:rPr>
            </w:pPr>
          </w:p>
        </w:tc>
        <w:tc>
          <w:tcPr>
            <w:tcW w:w="0" w:type="dxa"/>
            <w:vAlign w:val="bottom"/>
          </w:tcPr>
          <w:p w14:paraId="2CFFF401" w14:textId="77777777" w:rsidR="004B3D52" w:rsidRPr="004B3D52" w:rsidRDefault="004B3D52" w:rsidP="004B3D52">
            <w:pPr>
              <w:rPr>
                <w:rFonts w:eastAsiaTheme="minorEastAsia"/>
                <w:sz w:val="1"/>
                <w:szCs w:val="1"/>
              </w:rPr>
            </w:pPr>
          </w:p>
        </w:tc>
      </w:tr>
      <w:tr w:rsidR="004B3D52" w:rsidRPr="004B3D52" w14:paraId="7CC649A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4FC4FA8" w14:textId="77777777" w:rsidR="004B3D52" w:rsidRPr="004B3D52" w:rsidRDefault="004B3D52" w:rsidP="004B3D52">
            <w:pPr>
              <w:rPr>
                <w:rFonts w:eastAsiaTheme="minorEastAsia"/>
                <w:sz w:val="5"/>
                <w:szCs w:val="5"/>
              </w:rPr>
            </w:pPr>
          </w:p>
        </w:tc>
        <w:tc>
          <w:tcPr>
            <w:tcW w:w="5360" w:type="dxa"/>
            <w:tcBorders>
              <w:bottom w:val="single" w:sz="8" w:space="0" w:color="A7A9AC"/>
            </w:tcBorders>
            <w:vAlign w:val="bottom"/>
          </w:tcPr>
          <w:p w14:paraId="4E88C303"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6FAE21E7"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065796A1" w14:textId="77777777" w:rsidR="004B3D52" w:rsidRPr="004B3D52" w:rsidRDefault="004B3D52" w:rsidP="004B3D52">
            <w:pPr>
              <w:rPr>
                <w:rFonts w:eastAsiaTheme="minorEastAsia"/>
                <w:sz w:val="5"/>
                <w:szCs w:val="5"/>
              </w:rPr>
            </w:pPr>
          </w:p>
        </w:tc>
        <w:tc>
          <w:tcPr>
            <w:tcW w:w="0" w:type="dxa"/>
            <w:vAlign w:val="bottom"/>
          </w:tcPr>
          <w:p w14:paraId="693A4DC4" w14:textId="77777777" w:rsidR="004B3D52" w:rsidRPr="004B3D52" w:rsidRDefault="004B3D52" w:rsidP="004B3D52">
            <w:pPr>
              <w:rPr>
                <w:rFonts w:eastAsiaTheme="minorEastAsia"/>
                <w:sz w:val="1"/>
                <w:szCs w:val="1"/>
              </w:rPr>
            </w:pPr>
          </w:p>
        </w:tc>
      </w:tr>
    </w:tbl>
    <w:p w14:paraId="5E0418EE" w14:textId="77777777" w:rsidR="004B3D52" w:rsidRPr="004B3D52" w:rsidRDefault="004B3D52" w:rsidP="004B3D52">
      <w:pPr>
        <w:spacing w:line="163" w:lineRule="exact"/>
        <w:rPr>
          <w:rFonts w:eastAsiaTheme="minorEastAsia"/>
          <w:sz w:val="20"/>
          <w:szCs w:val="20"/>
        </w:rPr>
      </w:pPr>
    </w:p>
    <w:p w14:paraId="5E3D422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Мокрота</w:t>
      </w:r>
    </w:p>
    <w:p w14:paraId="6F1F5D8E"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460"/>
        <w:gridCol w:w="620"/>
        <w:gridCol w:w="1280"/>
        <w:gridCol w:w="30"/>
      </w:tblGrid>
      <w:tr w:rsidR="004B3D52" w:rsidRPr="004B3D52" w14:paraId="1B1A20E3" w14:textId="77777777" w:rsidTr="004B3D52">
        <w:trPr>
          <w:trHeight w:val="271"/>
        </w:trPr>
        <w:tc>
          <w:tcPr>
            <w:tcW w:w="2460" w:type="dxa"/>
            <w:vMerge w:val="restart"/>
            <w:tcBorders>
              <w:top w:val="single" w:sz="8" w:space="0" w:color="A7A9AC"/>
              <w:left w:val="single" w:sz="8" w:space="0" w:color="A7A9AC"/>
              <w:right w:val="single" w:sz="8" w:space="0" w:color="A7A9AC"/>
            </w:tcBorders>
            <w:vAlign w:val="bottom"/>
          </w:tcPr>
          <w:p w14:paraId="215501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3"/>
            <w:tcBorders>
              <w:top w:val="single" w:sz="8" w:space="0" w:color="A7A9AC"/>
              <w:right w:val="single" w:sz="8" w:space="0" w:color="A7A9AC"/>
            </w:tcBorders>
            <w:vAlign w:val="bottom"/>
          </w:tcPr>
          <w:p w14:paraId="553300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 Взятие материала рекомендуется</w:t>
            </w:r>
          </w:p>
        </w:tc>
        <w:tc>
          <w:tcPr>
            <w:tcW w:w="0" w:type="dxa"/>
            <w:vAlign w:val="bottom"/>
          </w:tcPr>
          <w:p w14:paraId="20BA0337" w14:textId="77777777" w:rsidR="004B3D52" w:rsidRPr="004B3D52" w:rsidRDefault="004B3D52" w:rsidP="004B3D52">
            <w:pPr>
              <w:rPr>
                <w:rFonts w:eastAsiaTheme="minorEastAsia"/>
                <w:sz w:val="1"/>
                <w:szCs w:val="1"/>
              </w:rPr>
            </w:pPr>
          </w:p>
        </w:tc>
      </w:tr>
      <w:tr w:rsidR="004B3D52" w:rsidRPr="004B3D52" w14:paraId="6BEE8B82" w14:textId="77777777" w:rsidTr="004B3D52">
        <w:trPr>
          <w:trHeight w:val="200"/>
        </w:trPr>
        <w:tc>
          <w:tcPr>
            <w:tcW w:w="2460" w:type="dxa"/>
            <w:vMerge/>
            <w:tcBorders>
              <w:left w:val="single" w:sz="8" w:space="0" w:color="A7A9AC"/>
              <w:right w:val="single" w:sz="8" w:space="0" w:color="A7A9AC"/>
            </w:tcBorders>
            <w:vAlign w:val="bottom"/>
          </w:tcPr>
          <w:p w14:paraId="546C5804"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B796A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проводить до начала антибактериальной терапии или не ранее, чем через две недели по-</w:t>
            </w:r>
          </w:p>
        </w:tc>
        <w:tc>
          <w:tcPr>
            <w:tcW w:w="0" w:type="dxa"/>
            <w:vAlign w:val="bottom"/>
          </w:tcPr>
          <w:p w14:paraId="5BE7EFFC" w14:textId="77777777" w:rsidR="004B3D52" w:rsidRPr="004B3D52" w:rsidRDefault="004B3D52" w:rsidP="004B3D52">
            <w:pPr>
              <w:rPr>
                <w:rFonts w:eastAsiaTheme="minorEastAsia"/>
                <w:sz w:val="1"/>
                <w:szCs w:val="1"/>
              </w:rPr>
            </w:pPr>
          </w:p>
        </w:tc>
      </w:tr>
      <w:tr w:rsidR="004B3D52" w:rsidRPr="004B3D52" w14:paraId="1286701A" w14:textId="77777777" w:rsidTr="004B3D52">
        <w:trPr>
          <w:trHeight w:val="202"/>
        </w:trPr>
        <w:tc>
          <w:tcPr>
            <w:tcW w:w="2460" w:type="dxa"/>
            <w:tcBorders>
              <w:left w:val="single" w:sz="8" w:space="0" w:color="A7A9AC"/>
              <w:right w:val="single" w:sz="8" w:space="0" w:color="A7A9AC"/>
            </w:tcBorders>
            <w:vAlign w:val="bottom"/>
          </w:tcPr>
          <w:p w14:paraId="396AE8D2"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5729E0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сле</w:t>
            </w:r>
            <w:proofErr w:type="spellEnd"/>
            <w:r w:rsidRPr="004B3D52">
              <w:rPr>
                <w:rFonts w:ascii="Arial" w:eastAsia="Arial" w:hAnsi="Arial" w:cs="Arial"/>
                <w:sz w:val="16"/>
                <w:szCs w:val="16"/>
              </w:rPr>
              <w:t xml:space="preserve"> ее окончания. Тщательно почистить зубы и прополоскать рот и глотку кипячёной водой.</w:t>
            </w:r>
          </w:p>
        </w:tc>
        <w:tc>
          <w:tcPr>
            <w:tcW w:w="0" w:type="dxa"/>
            <w:vAlign w:val="bottom"/>
          </w:tcPr>
          <w:p w14:paraId="29252EF0" w14:textId="77777777" w:rsidR="004B3D52" w:rsidRPr="004B3D52" w:rsidRDefault="004B3D52" w:rsidP="004B3D52">
            <w:pPr>
              <w:rPr>
                <w:rFonts w:eastAsiaTheme="minorEastAsia"/>
                <w:sz w:val="1"/>
                <w:szCs w:val="1"/>
              </w:rPr>
            </w:pPr>
          </w:p>
        </w:tc>
      </w:tr>
      <w:tr w:rsidR="004B3D52" w:rsidRPr="004B3D52" w14:paraId="6484188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A8750CA" w14:textId="77777777" w:rsidR="004B3D52" w:rsidRPr="004B3D52" w:rsidRDefault="004B3D52" w:rsidP="004B3D52">
            <w:pPr>
              <w:rPr>
                <w:rFonts w:eastAsiaTheme="minorEastAsia"/>
                <w:sz w:val="5"/>
                <w:szCs w:val="5"/>
              </w:rPr>
            </w:pPr>
          </w:p>
        </w:tc>
        <w:tc>
          <w:tcPr>
            <w:tcW w:w="5460" w:type="dxa"/>
            <w:tcBorders>
              <w:bottom w:val="single" w:sz="8" w:space="0" w:color="A7A9AC"/>
            </w:tcBorders>
            <w:vAlign w:val="bottom"/>
          </w:tcPr>
          <w:p w14:paraId="443329D4"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79D878B0" w14:textId="77777777" w:rsidR="004B3D52" w:rsidRPr="004B3D52" w:rsidRDefault="004B3D52" w:rsidP="004B3D52">
            <w:pPr>
              <w:rPr>
                <w:rFonts w:eastAsiaTheme="minorEastAsia"/>
                <w:sz w:val="5"/>
                <w:szCs w:val="5"/>
              </w:rPr>
            </w:pPr>
          </w:p>
        </w:tc>
        <w:tc>
          <w:tcPr>
            <w:tcW w:w="1280" w:type="dxa"/>
            <w:tcBorders>
              <w:bottom w:val="single" w:sz="8" w:space="0" w:color="A7A9AC"/>
              <w:right w:val="single" w:sz="8" w:space="0" w:color="A7A9AC"/>
            </w:tcBorders>
            <w:vAlign w:val="bottom"/>
          </w:tcPr>
          <w:p w14:paraId="009AED81" w14:textId="77777777" w:rsidR="004B3D52" w:rsidRPr="004B3D52" w:rsidRDefault="004B3D52" w:rsidP="004B3D52">
            <w:pPr>
              <w:rPr>
                <w:rFonts w:eastAsiaTheme="minorEastAsia"/>
                <w:sz w:val="5"/>
                <w:szCs w:val="5"/>
              </w:rPr>
            </w:pPr>
          </w:p>
        </w:tc>
        <w:tc>
          <w:tcPr>
            <w:tcW w:w="0" w:type="dxa"/>
            <w:vAlign w:val="bottom"/>
          </w:tcPr>
          <w:p w14:paraId="52962130" w14:textId="77777777" w:rsidR="004B3D52" w:rsidRPr="004B3D52" w:rsidRDefault="004B3D52" w:rsidP="004B3D52">
            <w:pPr>
              <w:rPr>
                <w:rFonts w:eastAsiaTheme="minorEastAsia"/>
                <w:sz w:val="1"/>
                <w:szCs w:val="1"/>
              </w:rPr>
            </w:pPr>
          </w:p>
        </w:tc>
      </w:tr>
      <w:tr w:rsidR="004B3D52" w:rsidRPr="004B3D52" w14:paraId="3AC61FC2" w14:textId="77777777" w:rsidTr="004B3D52">
        <w:trPr>
          <w:trHeight w:val="251"/>
        </w:trPr>
        <w:tc>
          <w:tcPr>
            <w:tcW w:w="2460" w:type="dxa"/>
            <w:tcBorders>
              <w:left w:val="single" w:sz="8" w:space="0" w:color="A7A9AC"/>
              <w:right w:val="single" w:sz="8" w:space="0" w:color="A7A9AC"/>
            </w:tcBorders>
            <w:vAlign w:val="bottom"/>
          </w:tcPr>
          <w:p w14:paraId="3AAE2CDE" w14:textId="77777777" w:rsidR="004B3D52" w:rsidRPr="004B3D52" w:rsidRDefault="004B3D52" w:rsidP="004B3D52">
            <w:pPr>
              <w:rPr>
                <w:rFonts w:eastAsiaTheme="minorEastAsia"/>
                <w:sz w:val="21"/>
                <w:szCs w:val="21"/>
              </w:rPr>
            </w:pPr>
          </w:p>
        </w:tc>
        <w:tc>
          <w:tcPr>
            <w:tcW w:w="7360" w:type="dxa"/>
            <w:gridSpan w:val="3"/>
            <w:tcBorders>
              <w:right w:val="single" w:sz="8" w:space="0" w:color="A7A9AC"/>
            </w:tcBorders>
            <w:vAlign w:val="bottom"/>
          </w:tcPr>
          <w:p w14:paraId="46FC061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Исследуется утренняя порция мокроты, полученная в полном объёме до приёма пищи,</w:t>
            </w:r>
          </w:p>
        </w:tc>
        <w:tc>
          <w:tcPr>
            <w:tcW w:w="0" w:type="dxa"/>
            <w:vAlign w:val="bottom"/>
          </w:tcPr>
          <w:p w14:paraId="4D832242" w14:textId="77777777" w:rsidR="004B3D52" w:rsidRPr="004B3D52" w:rsidRDefault="004B3D52" w:rsidP="004B3D52">
            <w:pPr>
              <w:rPr>
                <w:rFonts w:eastAsiaTheme="minorEastAsia"/>
                <w:sz w:val="1"/>
                <w:szCs w:val="1"/>
              </w:rPr>
            </w:pPr>
          </w:p>
        </w:tc>
      </w:tr>
      <w:tr w:rsidR="004B3D52" w:rsidRPr="004B3D52" w14:paraId="08DC0472" w14:textId="77777777" w:rsidTr="004B3D52">
        <w:trPr>
          <w:trHeight w:val="200"/>
        </w:trPr>
        <w:tc>
          <w:tcPr>
            <w:tcW w:w="2460" w:type="dxa"/>
            <w:tcBorders>
              <w:left w:val="single" w:sz="8" w:space="0" w:color="A7A9AC"/>
              <w:right w:val="single" w:sz="8" w:space="0" w:color="A7A9AC"/>
            </w:tcBorders>
            <w:vAlign w:val="bottom"/>
          </w:tcPr>
          <w:p w14:paraId="5DBD30E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E0965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после тщательной чистки зубов и полоскания полости рта кипячёной водой. После </w:t>
            </w:r>
            <w:proofErr w:type="spellStart"/>
            <w:r w:rsidRPr="004B3D52">
              <w:rPr>
                <w:rFonts w:ascii="Arial" w:eastAsia="Arial" w:hAnsi="Arial" w:cs="Arial"/>
                <w:sz w:val="16"/>
                <w:szCs w:val="16"/>
              </w:rPr>
              <w:t>глу</w:t>
            </w:r>
            <w:proofErr w:type="spellEnd"/>
            <w:r w:rsidRPr="004B3D52">
              <w:rPr>
                <w:rFonts w:ascii="Arial" w:eastAsia="Arial" w:hAnsi="Arial" w:cs="Arial"/>
                <w:sz w:val="16"/>
                <w:szCs w:val="16"/>
              </w:rPr>
              <w:t>-</w:t>
            </w:r>
          </w:p>
        </w:tc>
        <w:tc>
          <w:tcPr>
            <w:tcW w:w="0" w:type="dxa"/>
            <w:vAlign w:val="bottom"/>
          </w:tcPr>
          <w:p w14:paraId="0983302E" w14:textId="77777777" w:rsidR="004B3D52" w:rsidRPr="004B3D52" w:rsidRDefault="004B3D52" w:rsidP="004B3D52">
            <w:pPr>
              <w:rPr>
                <w:rFonts w:eastAsiaTheme="minorEastAsia"/>
                <w:sz w:val="1"/>
                <w:szCs w:val="1"/>
              </w:rPr>
            </w:pPr>
          </w:p>
        </w:tc>
      </w:tr>
      <w:tr w:rsidR="004B3D52" w:rsidRPr="004B3D52" w14:paraId="35DB1D4F" w14:textId="77777777" w:rsidTr="004B3D52">
        <w:trPr>
          <w:trHeight w:val="200"/>
        </w:trPr>
        <w:tc>
          <w:tcPr>
            <w:tcW w:w="2460" w:type="dxa"/>
            <w:tcBorders>
              <w:left w:val="single" w:sz="8" w:space="0" w:color="A7A9AC"/>
              <w:right w:val="single" w:sz="8" w:space="0" w:color="A7A9AC"/>
            </w:tcBorders>
            <w:vAlign w:val="bottom"/>
          </w:tcPr>
          <w:p w14:paraId="7BA3319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EB1BC07"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бокого</w:t>
            </w:r>
            <w:proofErr w:type="spellEnd"/>
            <w:r w:rsidRPr="004B3D52">
              <w:rPr>
                <w:rFonts w:ascii="Arial" w:eastAsia="Arial" w:hAnsi="Arial" w:cs="Arial"/>
                <w:sz w:val="16"/>
                <w:szCs w:val="16"/>
              </w:rPr>
              <w:t xml:space="preserve"> откашливания мокрота собирается в универсальный пластиковый контейнер на 60</w:t>
            </w:r>
          </w:p>
        </w:tc>
        <w:tc>
          <w:tcPr>
            <w:tcW w:w="0" w:type="dxa"/>
            <w:vAlign w:val="bottom"/>
          </w:tcPr>
          <w:p w14:paraId="43873A79" w14:textId="77777777" w:rsidR="004B3D52" w:rsidRPr="004B3D52" w:rsidRDefault="004B3D52" w:rsidP="004B3D52">
            <w:pPr>
              <w:rPr>
                <w:rFonts w:eastAsiaTheme="minorEastAsia"/>
                <w:sz w:val="1"/>
                <w:szCs w:val="1"/>
              </w:rPr>
            </w:pPr>
          </w:p>
        </w:tc>
      </w:tr>
      <w:tr w:rsidR="004B3D52" w:rsidRPr="004B3D52" w14:paraId="5645CBA0" w14:textId="77777777" w:rsidTr="004B3D52">
        <w:trPr>
          <w:trHeight w:val="200"/>
        </w:trPr>
        <w:tc>
          <w:tcPr>
            <w:tcW w:w="2460" w:type="dxa"/>
            <w:tcBorders>
              <w:left w:val="single" w:sz="8" w:space="0" w:color="A7A9AC"/>
              <w:right w:val="single" w:sz="8" w:space="0" w:color="A7A9AC"/>
            </w:tcBorders>
            <w:vAlign w:val="bottom"/>
          </w:tcPr>
          <w:p w14:paraId="3200220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A259D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мл. Следует собирать только мокроту, отделяющуюся при кашле, а не при отхаркивании.</w:t>
            </w:r>
          </w:p>
        </w:tc>
        <w:tc>
          <w:tcPr>
            <w:tcW w:w="0" w:type="dxa"/>
            <w:vAlign w:val="bottom"/>
          </w:tcPr>
          <w:p w14:paraId="2014BA8F" w14:textId="77777777" w:rsidR="004B3D52" w:rsidRPr="004B3D52" w:rsidRDefault="004B3D52" w:rsidP="004B3D52">
            <w:pPr>
              <w:rPr>
                <w:rFonts w:eastAsiaTheme="minorEastAsia"/>
                <w:sz w:val="1"/>
                <w:szCs w:val="1"/>
              </w:rPr>
            </w:pPr>
          </w:p>
        </w:tc>
      </w:tr>
      <w:tr w:rsidR="004B3D52" w:rsidRPr="004B3D52" w14:paraId="537C61DF" w14:textId="77777777" w:rsidTr="004B3D52">
        <w:trPr>
          <w:trHeight w:val="169"/>
        </w:trPr>
        <w:tc>
          <w:tcPr>
            <w:tcW w:w="2460" w:type="dxa"/>
            <w:tcBorders>
              <w:left w:val="single" w:sz="8" w:space="0" w:color="A7A9AC"/>
              <w:right w:val="single" w:sz="8" w:space="0" w:color="A7A9AC"/>
            </w:tcBorders>
            <w:vAlign w:val="bottom"/>
          </w:tcPr>
          <w:p w14:paraId="4EA1A47F"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2A308124"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Пропитать мокротой зонд-тампон из коллектора транспортного с жидкой средой Эймса</w:t>
            </w:r>
          </w:p>
        </w:tc>
        <w:tc>
          <w:tcPr>
            <w:tcW w:w="0" w:type="dxa"/>
            <w:vAlign w:val="bottom"/>
          </w:tcPr>
          <w:p w14:paraId="21D7163A" w14:textId="77777777" w:rsidR="004B3D52" w:rsidRPr="004B3D52" w:rsidRDefault="004B3D52" w:rsidP="004B3D52">
            <w:pPr>
              <w:rPr>
                <w:rFonts w:eastAsiaTheme="minorEastAsia"/>
                <w:sz w:val="1"/>
                <w:szCs w:val="1"/>
              </w:rPr>
            </w:pPr>
          </w:p>
        </w:tc>
      </w:tr>
      <w:tr w:rsidR="004B3D52" w:rsidRPr="004B3D52" w14:paraId="520BA687" w14:textId="77777777" w:rsidTr="004B3D52">
        <w:trPr>
          <w:trHeight w:val="214"/>
        </w:trPr>
        <w:tc>
          <w:tcPr>
            <w:tcW w:w="2460" w:type="dxa"/>
            <w:tcBorders>
              <w:left w:val="single" w:sz="8" w:space="0" w:color="A7A9AC"/>
              <w:right w:val="single" w:sz="8" w:space="0" w:color="A7A9AC"/>
            </w:tcBorders>
            <w:vAlign w:val="bottom"/>
          </w:tcPr>
          <w:p w14:paraId="65C387B1" w14:textId="77777777" w:rsidR="004B3D52" w:rsidRPr="004B3D52" w:rsidRDefault="004B3D52" w:rsidP="004B3D52">
            <w:pPr>
              <w:rPr>
                <w:rFonts w:eastAsiaTheme="minorEastAsia"/>
                <w:sz w:val="18"/>
                <w:szCs w:val="18"/>
              </w:rPr>
            </w:pPr>
          </w:p>
        </w:tc>
        <w:tc>
          <w:tcPr>
            <w:tcW w:w="5460" w:type="dxa"/>
            <w:vAlign w:val="bottom"/>
          </w:tcPr>
          <w:p w14:paraId="19398F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течение 5 секунд, после чего поместить тампон в коллектор.</w:t>
            </w:r>
          </w:p>
        </w:tc>
        <w:tc>
          <w:tcPr>
            <w:tcW w:w="620" w:type="dxa"/>
            <w:tcBorders>
              <w:top w:val="single" w:sz="8" w:space="0" w:color="auto"/>
            </w:tcBorders>
            <w:vAlign w:val="bottom"/>
          </w:tcPr>
          <w:p w14:paraId="504DB682" w14:textId="77777777" w:rsidR="004B3D52" w:rsidRPr="004B3D52" w:rsidRDefault="004B3D52" w:rsidP="004B3D52">
            <w:pPr>
              <w:rPr>
                <w:rFonts w:eastAsiaTheme="minorEastAsia"/>
                <w:sz w:val="18"/>
                <w:szCs w:val="18"/>
              </w:rPr>
            </w:pPr>
          </w:p>
        </w:tc>
        <w:tc>
          <w:tcPr>
            <w:tcW w:w="1280" w:type="dxa"/>
            <w:tcBorders>
              <w:right w:val="single" w:sz="8" w:space="0" w:color="A7A9AC"/>
            </w:tcBorders>
            <w:vAlign w:val="bottom"/>
          </w:tcPr>
          <w:p w14:paraId="505F84AC" w14:textId="77777777" w:rsidR="004B3D52" w:rsidRPr="004B3D52" w:rsidRDefault="004B3D52" w:rsidP="004B3D52">
            <w:pPr>
              <w:rPr>
                <w:rFonts w:eastAsiaTheme="minorEastAsia"/>
                <w:sz w:val="18"/>
                <w:szCs w:val="18"/>
              </w:rPr>
            </w:pPr>
          </w:p>
        </w:tc>
        <w:tc>
          <w:tcPr>
            <w:tcW w:w="0" w:type="dxa"/>
            <w:vAlign w:val="bottom"/>
          </w:tcPr>
          <w:p w14:paraId="7B71A674" w14:textId="77777777" w:rsidR="004B3D52" w:rsidRPr="004B3D52" w:rsidRDefault="004B3D52" w:rsidP="004B3D52">
            <w:pPr>
              <w:rPr>
                <w:rFonts w:eastAsiaTheme="minorEastAsia"/>
                <w:sz w:val="1"/>
                <w:szCs w:val="1"/>
              </w:rPr>
            </w:pPr>
          </w:p>
        </w:tc>
      </w:tr>
      <w:tr w:rsidR="004B3D52" w:rsidRPr="004B3D52" w14:paraId="62847934" w14:textId="77777777" w:rsidTr="004B3D52">
        <w:trPr>
          <w:trHeight w:val="220"/>
        </w:trPr>
        <w:tc>
          <w:tcPr>
            <w:tcW w:w="2460" w:type="dxa"/>
            <w:tcBorders>
              <w:left w:val="single" w:sz="8" w:space="0" w:color="A7A9AC"/>
              <w:right w:val="single" w:sz="8" w:space="0" w:color="A7A9AC"/>
            </w:tcBorders>
            <w:vAlign w:val="bottom"/>
          </w:tcPr>
          <w:p w14:paraId="240062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3DD2CA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После взятия биологического материала открутите крышку коллектора и по-</w:t>
            </w:r>
          </w:p>
        </w:tc>
        <w:tc>
          <w:tcPr>
            <w:tcW w:w="0" w:type="dxa"/>
            <w:vAlign w:val="bottom"/>
          </w:tcPr>
          <w:p w14:paraId="5AA762C1" w14:textId="77777777" w:rsidR="004B3D52" w:rsidRPr="004B3D52" w:rsidRDefault="004B3D52" w:rsidP="004B3D52">
            <w:pPr>
              <w:rPr>
                <w:rFonts w:eastAsiaTheme="minorEastAsia"/>
                <w:sz w:val="1"/>
                <w:szCs w:val="1"/>
              </w:rPr>
            </w:pPr>
          </w:p>
        </w:tc>
      </w:tr>
      <w:tr w:rsidR="004B3D52" w:rsidRPr="004B3D52" w14:paraId="633D5453" w14:textId="77777777" w:rsidTr="004B3D52">
        <w:trPr>
          <w:trHeight w:val="234"/>
        </w:trPr>
        <w:tc>
          <w:tcPr>
            <w:tcW w:w="2460" w:type="dxa"/>
            <w:tcBorders>
              <w:left w:val="single" w:sz="8" w:space="0" w:color="A7A9AC"/>
              <w:right w:val="single" w:sz="8" w:space="0" w:color="A7A9AC"/>
            </w:tcBorders>
            <w:vAlign w:val="bottom"/>
          </w:tcPr>
          <w:p w14:paraId="0F2A99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3"/>
            <w:tcBorders>
              <w:right w:val="single" w:sz="8" w:space="0" w:color="A7A9AC"/>
            </w:tcBorders>
            <w:vAlign w:val="bottom"/>
          </w:tcPr>
          <w:p w14:paraId="70586C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местите</w:t>
            </w:r>
            <w:proofErr w:type="spellEnd"/>
            <w:r w:rsidRPr="004B3D52">
              <w:rPr>
                <w:rFonts w:ascii="Arial" w:eastAsia="Arial" w:hAnsi="Arial" w:cs="Arial"/>
                <w:sz w:val="16"/>
                <w:szCs w:val="16"/>
              </w:rPr>
              <w:t xml:space="preserve"> в него зонд-тампон, не касаясь наружных стенок, и стараясь не пролить жидкую</w:t>
            </w:r>
          </w:p>
        </w:tc>
        <w:tc>
          <w:tcPr>
            <w:tcW w:w="0" w:type="dxa"/>
            <w:vAlign w:val="bottom"/>
          </w:tcPr>
          <w:p w14:paraId="0B4B4FB4" w14:textId="77777777" w:rsidR="004B3D52" w:rsidRPr="004B3D52" w:rsidRDefault="004B3D52" w:rsidP="004B3D52">
            <w:pPr>
              <w:rPr>
                <w:rFonts w:eastAsiaTheme="minorEastAsia"/>
                <w:sz w:val="1"/>
                <w:szCs w:val="1"/>
              </w:rPr>
            </w:pPr>
          </w:p>
        </w:tc>
      </w:tr>
      <w:tr w:rsidR="004B3D52" w:rsidRPr="004B3D52" w14:paraId="1500561E" w14:textId="77777777" w:rsidTr="004B3D52">
        <w:trPr>
          <w:trHeight w:val="200"/>
        </w:trPr>
        <w:tc>
          <w:tcPr>
            <w:tcW w:w="2460" w:type="dxa"/>
            <w:tcBorders>
              <w:left w:val="single" w:sz="8" w:space="0" w:color="A7A9AC"/>
              <w:right w:val="single" w:sz="8" w:space="0" w:color="A7A9AC"/>
            </w:tcBorders>
            <w:vAlign w:val="bottom"/>
          </w:tcPr>
          <w:p w14:paraId="42D8ED3D"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171205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среду, содержащуюся внутри коллектора. Отломите зонд-тампон в коллекторе, поместив</w:t>
            </w:r>
          </w:p>
        </w:tc>
        <w:tc>
          <w:tcPr>
            <w:tcW w:w="0" w:type="dxa"/>
            <w:vAlign w:val="bottom"/>
          </w:tcPr>
          <w:p w14:paraId="29574BB6" w14:textId="77777777" w:rsidR="004B3D52" w:rsidRPr="004B3D52" w:rsidRDefault="004B3D52" w:rsidP="004B3D52">
            <w:pPr>
              <w:rPr>
                <w:rFonts w:eastAsiaTheme="minorEastAsia"/>
                <w:sz w:val="1"/>
                <w:szCs w:val="1"/>
              </w:rPr>
            </w:pPr>
          </w:p>
        </w:tc>
      </w:tr>
      <w:tr w:rsidR="004B3D52" w:rsidRPr="004B3D52" w14:paraId="2ED3222D" w14:textId="77777777" w:rsidTr="004B3D52">
        <w:trPr>
          <w:trHeight w:val="200"/>
        </w:trPr>
        <w:tc>
          <w:tcPr>
            <w:tcW w:w="2460" w:type="dxa"/>
            <w:tcBorders>
              <w:left w:val="single" w:sz="8" w:space="0" w:color="A7A9AC"/>
              <w:right w:val="single" w:sz="8" w:space="0" w:color="A7A9AC"/>
            </w:tcBorders>
            <w:vAlign w:val="bottom"/>
          </w:tcPr>
          <w:p w14:paraId="48F47DF0"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66902D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«насечку», указанную на зонд-тампоне к краю коллектора. Для этого наклоните зонд-там-</w:t>
            </w:r>
          </w:p>
        </w:tc>
        <w:tc>
          <w:tcPr>
            <w:tcW w:w="0" w:type="dxa"/>
            <w:vAlign w:val="bottom"/>
          </w:tcPr>
          <w:p w14:paraId="44208675" w14:textId="77777777" w:rsidR="004B3D52" w:rsidRPr="004B3D52" w:rsidRDefault="004B3D52" w:rsidP="004B3D52">
            <w:pPr>
              <w:rPr>
                <w:rFonts w:eastAsiaTheme="minorEastAsia"/>
                <w:sz w:val="1"/>
                <w:szCs w:val="1"/>
              </w:rPr>
            </w:pPr>
          </w:p>
        </w:tc>
      </w:tr>
      <w:tr w:rsidR="004B3D52" w:rsidRPr="004B3D52" w14:paraId="66C3283B" w14:textId="77777777" w:rsidTr="004B3D52">
        <w:trPr>
          <w:trHeight w:val="200"/>
        </w:trPr>
        <w:tc>
          <w:tcPr>
            <w:tcW w:w="2460" w:type="dxa"/>
            <w:tcBorders>
              <w:left w:val="single" w:sz="8" w:space="0" w:color="A7A9AC"/>
              <w:right w:val="single" w:sz="8" w:space="0" w:color="A7A9AC"/>
            </w:tcBorders>
            <w:vAlign w:val="bottom"/>
          </w:tcPr>
          <w:p w14:paraId="74D2F2DC"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5BBBCBF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пон</w:t>
            </w:r>
            <w:proofErr w:type="spellEnd"/>
            <w:r w:rsidRPr="004B3D52">
              <w:rPr>
                <w:rFonts w:ascii="Arial" w:eastAsia="Arial" w:hAnsi="Arial" w:cs="Arial"/>
                <w:sz w:val="16"/>
                <w:szCs w:val="16"/>
              </w:rPr>
              <w:t xml:space="preserve"> на 180°, используя умеренное давление. Остатки зонда-тампона утилизируйте в </w:t>
            </w:r>
            <w:proofErr w:type="spellStart"/>
            <w:r w:rsidRPr="004B3D52">
              <w:rPr>
                <w:rFonts w:ascii="Arial" w:eastAsia="Arial" w:hAnsi="Arial" w:cs="Arial"/>
                <w:sz w:val="16"/>
                <w:szCs w:val="16"/>
              </w:rPr>
              <w:t>соот</w:t>
            </w:r>
            <w:proofErr w:type="spellEnd"/>
            <w:r w:rsidRPr="004B3D52">
              <w:rPr>
                <w:rFonts w:ascii="Arial" w:eastAsia="Arial" w:hAnsi="Arial" w:cs="Arial"/>
                <w:sz w:val="16"/>
                <w:szCs w:val="16"/>
              </w:rPr>
              <w:t>-</w:t>
            </w:r>
          </w:p>
        </w:tc>
        <w:tc>
          <w:tcPr>
            <w:tcW w:w="0" w:type="dxa"/>
            <w:vAlign w:val="bottom"/>
          </w:tcPr>
          <w:p w14:paraId="4E8BDDA7" w14:textId="77777777" w:rsidR="004B3D52" w:rsidRPr="004B3D52" w:rsidRDefault="004B3D52" w:rsidP="004B3D52">
            <w:pPr>
              <w:rPr>
                <w:rFonts w:eastAsiaTheme="minorEastAsia"/>
                <w:sz w:val="1"/>
                <w:szCs w:val="1"/>
              </w:rPr>
            </w:pPr>
          </w:p>
        </w:tc>
      </w:tr>
      <w:tr w:rsidR="004B3D52" w:rsidRPr="004B3D52" w14:paraId="3BEE328F" w14:textId="77777777" w:rsidTr="004B3D52">
        <w:trPr>
          <w:trHeight w:val="200"/>
        </w:trPr>
        <w:tc>
          <w:tcPr>
            <w:tcW w:w="2460" w:type="dxa"/>
            <w:tcBorders>
              <w:left w:val="single" w:sz="8" w:space="0" w:color="A7A9AC"/>
              <w:right w:val="single" w:sz="8" w:space="0" w:color="A7A9AC"/>
            </w:tcBorders>
            <w:vAlign w:val="bottom"/>
          </w:tcPr>
          <w:p w14:paraId="67EB5418"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A0615C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ветствии</w:t>
            </w:r>
            <w:proofErr w:type="spellEnd"/>
            <w:r w:rsidRPr="004B3D52">
              <w:rPr>
                <w:rFonts w:ascii="Arial" w:eastAsia="Arial" w:hAnsi="Arial" w:cs="Arial"/>
                <w:sz w:val="16"/>
                <w:szCs w:val="16"/>
              </w:rPr>
              <w:t xml:space="preserve"> с действующими правилами для медицинских отходов. Плотно закрутите крыш-</w:t>
            </w:r>
          </w:p>
        </w:tc>
        <w:tc>
          <w:tcPr>
            <w:tcW w:w="0" w:type="dxa"/>
            <w:vAlign w:val="bottom"/>
          </w:tcPr>
          <w:p w14:paraId="667F47B1" w14:textId="77777777" w:rsidR="004B3D52" w:rsidRPr="004B3D52" w:rsidRDefault="004B3D52" w:rsidP="004B3D52">
            <w:pPr>
              <w:rPr>
                <w:rFonts w:eastAsiaTheme="minorEastAsia"/>
                <w:sz w:val="1"/>
                <w:szCs w:val="1"/>
              </w:rPr>
            </w:pPr>
          </w:p>
        </w:tc>
      </w:tr>
      <w:tr w:rsidR="004B3D52" w:rsidRPr="004B3D52" w14:paraId="47D44C9E" w14:textId="77777777" w:rsidTr="004B3D52">
        <w:trPr>
          <w:trHeight w:val="200"/>
        </w:trPr>
        <w:tc>
          <w:tcPr>
            <w:tcW w:w="2460" w:type="dxa"/>
            <w:tcBorders>
              <w:left w:val="single" w:sz="8" w:space="0" w:color="A7A9AC"/>
              <w:right w:val="single" w:sz="8" w:space="0" w:color="A7A9AC"/>
            </w:tcBorders>
            <w:vAlign w:val="bottom"/>
          </w:tcPr>
          <w:p w14:paraId="3C1668F3"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42C4F3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ку на пробирке и осторожно встряхните. </w:t>
            </w:r>
            <w:r w:rsidRPr="004B3D52">
              <w:rPr>
                <w:rFonts w:ascii="Arial" w:eastAsia="Arial" w:hAnsi="Arial" w:cs="Arial"/>
                <w:color w:val="D3202A"/>
                <w:sz w:val="16"/>
                <w:szCs w:val="16"/>
              </w:rPr>
              <w:t>При недостаточном количестве или отсутствии</w:t>
            </w:r>
          </w:p>
        </w:tc>
        <w:tc>
          <w:tcPr>
            <w:tcW w:w="0" w:type="dxa"/>
            <w:vAlign w:val="bottom"/>
          </w:tcPr>
          <w:p w14:paraId="18B73761" w14:textId="77777777" w:rsidR="004B3D52" w:rsidRPr="004B3D52" w:rsidRDefault="004B3D52" w:rsidP="004B3D52">
            <w:pPr>
              <w:rPr>
                <w:rFonts w:eastAsiaTheme="minorEastAsia"/>
                <w:sz w:val="1"/>
                <w:szCs w:val="1"/>
              </w:rPr>
            </w:pPr>
          </w:p>
        </w:tc>
      </w:tr>
      <w:tr w:rsidR="004B3D52" w:rsidRPr="004B3D52" w14:paraId="5AAB240C" w14:textId="77777777" w:rsidTr="004B3D52">
        <w:trPr>
          <w:trHeight w:val="202"/>
        </w:trPr>
        <w:tc>
          <w:tcPr>
            <w:tcW w:w="2460" w:type="dxa"/>
            <w:tcBorders>
              <w:left w:val="single" w:sz="8" w:space="0" w:color="A7A9AC"/>
              <w:right w:val="single" w:sz="8" w:space="0" w:color="A7A9AC"/>
            </w:tcBorders>
            <w:vAlign w:val="bottom"/>
          </w:tcPr>
          <w:p w14:paraId="368C3512"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3BDCCE0E"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жидкой транспортной среды в коллекторе, лаборатория пробы в работу не принимает.</w:t>
            </w:r>
          </w:p>
        </w:tc>
        <w:tc>
          <w:tcPr>
            <w:tcW w:w="0" w:type="dxa"/>
            <w:vAlign w:val="bottom"/>
          </w:tcPr>
          <w:p w14:paraId="20D9B2C0" w14:textId="77777777" w:rsidR="004B3D52" w:rsidRPr="004B3D52" w:rsidRDefault="004B3D52" w:rsidP="004B3D52">
            <w:pPr>
              <w:rPr>
                <w:rFonts w:eastAsiaTheme="minorEastAsia"/>
                <w:sz w:val="1"/>
                <w:szCs w:val="1"/>
              </w:rPr>
            </w:pPr>
          </w:p>
        </w:tc>
      </w:tr>
      <w:tr w:rsidR="004B3D52" w:rsidRPr="004B3D52" w14:paraId="622EDA9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292D851" w14:textId="77777777" w:rsidR="004B3D52" w:rsidRPr="004B3D52" w:rsidRDefault="004B3D52" w:rsidP="004B3D52">
            <w:pPr>
              <w:rPr>
                <w:rFonts w:eastAsiaTheme="minorEastAsia"/>
                <w:sz w:val="5"/>
                <w:szCs w:val="5"/>
              </w:rPr>
            </w:pPr>
          </w:p>
        </w:tc>
        <w:tc>
          <w:tcPr>
            <w:tcW w:w="5460" w:type="dxa"/>
            <w:tcBorders>
              <w:bottom w:val="single" w:sz="8" w:space="0" w:color="A7A9AC"/>
            </w:tcBorders>
            <w:vAlign w:val="bottom"/>
          </w:tcPr>
          <w:p w14:paraId="06819437"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341FADF7" w14:textId="77777777" w:rsidR="004B3D52" w:rsidRPr="004B3D52" w:rsidRDefault="004B3D52" w:rsidP="004B3D52">
            <w:pPr>
              <w:rPr>
                <w:rFonts w:eastAsiaTheme="minorEastAsia"/>
                <w:sz w:val="5"/>
                <w:szCs w:val="5"/>
              </w:rPr>
            </w:pPr>
          </w:p>
        </w:tc>
        <w:tc>
          <w:tcPr>
            <w:tcW w:w="1280" w:type="dxa"/>
            <w:tcBorders>
              <w:bottom w:val="single" w:sz="8" w:space="0" w:color="A7A9AC"/>
              <w:right w:val="single" w:sz="8" w:space="0" w:color="A7A9AC"/>
            </w:tcBorders>
            <w:vAlign w:val="bottom"/>
          </w:tcPr>
          <w:p w14:paraId="3E61A81C" w14:textId="77777777" w:rsidR="004B3D52" w:rsidRPr="004B3D52" w:rsidRDefault="004B3D52" w:rsidP="004B3D52">
            <w:pPr>
              <w:rPr>
                <w:rFonts w:eastAsiaTheme="minorEastAsia"/>
                <w:sz w:val="5"/>
                <w:szCs w:val="5"/>
              </w:rPr>
            </w:pPr>
          </w:p>
        </w:tc>
        <w:tc>
          <w:tcPr>
            <w:tcW w:w="0" w:type="dxa"/>
            <w:vAlign w:val="bottom"/>
          </w:tcPr>
          <w:p w14:paraId="437B09AC" w14:textId="77777777" w:rsidR="004B3D52" w:rsidRPr="004B3D52" w:rsidRDefault="004B3D52" w:rsidP="004B3D52">
            <w:pPr>
              <w:rPr>
                <w:rFonts w:eastAsiaTheme="minorEastAsia"/>
                <w:sz w:val="1"/>
                <w:szCs w:val="1"/>
              </w:rPr>
            </w:pPr>
          </w:p>
        </w:tc>
      </w:tr>
      <w:tr w:rsidR="004B3D52" w:rsidRPr="004B3D52" w14:paraId="0EE99EB2" w14:textId="77777777" w:rsidTr="004B3D52">
        <w:trPr>
          <w:trHeight w:val="245"/>
        </w:trPr>
        <w:tc>
          <w:tcPr>
            <w:tcW w:w="2460" w:type="dxa"/>
            <w:tcBorders>
              <w:left w:val="single" w:sz="8" w:space="0" w:color="A7A9AC"/>
              <w:right w:val="single" w:sz="8" w:space="0" w:color="A7A9AC"/>
            </w:tcBorders>
            <w:vAlign w:val="bottom"/>
          </w:tcPr>
          <w:p w14:paraId="3A8565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vMerge w:val="restart"/>
            <w:tcBorders>
              <w:right w:val="single" w:sz="8" w:space="0" w:color="A7A9AC"/>
            </w:tcBorders>
            <w:vAlign w:val="bottom"/>
          </w:tcPr>
          <w:p w14:paraId="2A8CBB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коллектора плотно закрутить.</w:t>
            </w:r>
          </w:p>
        </w:tc>
        <w:tc>
          <w:tcPr>
            <w:tcW w:w="0" w:type="dxa"/>
            <w:vAlign w:val="bottom"/>
          </w:tcPr>
          <w:p w14:paraId="7408C139" w14:textId="77777777" w:rsidR="004B3D52" w:rsidRPr="004B3D52" w:rsidRDefault="004B3D52" w:rsidP="004B3D52">
            <w:pPr>
              <w:rPr>
                <w:rFonts w:eastAsiaTheme="minorEastAsia"/>
                <w:sz w:val="1"/>
                <w:szCs w:val="1"/>
              </w:rPr>
            </w:pPr>
          </w:p>
        </w:tc>
      </w:tr>
      <w:tr w:rsidR="004B3D52" w:rsidRPr="004B3D52" w14:paraId="69FDA888" w14:textId="77777777" w:rsidTr="004B3D52">
        <w:trPr>
          <w:trHeight w:val="137"/>
        </w:trPr>
        <w:tc>
          <w:tcPr>
            <w:tcW w:w="2460" w:type="dxa"/>
            <w:vMerge w:val="restart"/>
            <w:tcBorders>
              <w:left w:val="single" w:sz="8" w:space="0" w:color="A7A9AC"/>
              <w:right w:val="single" w:sz="8" w:space="0" w:color="A7A9AC"/>
            </w:tcBorders>
            <w:vAlign w:val="bottom"/>
          </w:tcPr>
          <w:p w14:paraId="3379D7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64428743" w14:textId="77777777" w:rsidR="004B3D52" w:rsidRPr="004B3D52" w:rsidRDefault="004B3D52" w:rsidP="004B3D52">
            <w:pPr>
              <w:rPr>
                <w:rFonts w:eastAsiaTheme="minorEastAsia"/>
                <w:sz w:val="11"/>
                <w:szCs w:val="11"/>
              </w:rPr>
            </w:pPr>
          </w:p>
        </w:tc>
        <w:tc>
          <w:tcPr>
            <w:tcW w:w="0" w:type="dxa"/>
            <w:vAlign w:val="bottom"/>
          </w:tcPr>
          <w:p w14:paraId="674C0235" w14:textId="77777777" w:rsidR="004B3D52" w:rsidRPr="004B3D52" w:rsidRDefault="004B3D52" w:rsidP="004B3D52">
            <w:pPr>
              <w:rPr>
                <w:rFonts w:eastAsiaTheme="minorEastAsia"/>
                <w:sz w:val="1"/>
                <w:szCs w:val="1"/>
              </w:rPr>
            </w:pPr>
          </w:p>
        </w:tc>
      </w:tr>
      <w:tr w:rsidR="004B3D52" w:rsidRPr="004B3D52" w14:paraId="308790A6" w14:textId="77777777" w:rsidTr="004B3D52">
        <w:trPr>
          <w:trHeight w:val="76"/>
        </w:trPr>
        <w:tc>
          <w:tcPr>
            <w:tcW w:w="2460" w:type="dxa"/>
            <w:vMerge/>
            <w:tcBorders>
              <w:left w:val="single" w:sz="8" w:space="0" w:color="A7A9AC"/>
              <w:right w:val="single" w:sz="8" w:space="0" w:color="A7A9AC"/>
            </w:tcBorders>
            <w:vAlign w:val="bottom"/>
          </w:tcPr>
          <w:p w14:paraId="43375E38" w14:textId="77777777" w:rsidR="004B3D52" w:rsidRPr="004B3D52" w:rsidRDefault="004B3D52" w:rsidP="004B3D52">
            <w:pPr>
              <w:rPr>
                <w:rFonts w:eastAsiaTheme="minorEastAsia"/>
                <w:sz w:val="6"/>
                <w:szCs w:val="6"/>
              </w:rPr>
            </w:pPr>
          </w:p>
        </w:tc>
        <w:tc>
          <w:tcPr>
            <w:tcW w:w="5460" w:type="dxa"/>
            <w:vAlign w:val="bottom"/>
          </w:tcPr>
          <w:p w14:paraId="3E266B00" w14:textId="77777777" w:rsidR="004B3D52" w:rsidRPr="004B3D52" w:rsidRDefault="004B3D52" w:rsidP="004B3D52">
            <w:pPr>
              <w:rPr>
                <w:rFonts w:eastAsiaTheme="minorEastAsia"/>
                <w:sz w:val="6"/>
                <w:szCs w:val="6"/>
              </w:rPr>
            </w:pPr>
          </w:p>
        </w:tc>
        <w:tc>
          <w:tcPr>
            <w:tcW w:w="620" w:type="dxa"/>
            <w:vAlign w:val="bottom"/>
          </w:tcPr>
          <w:p w14:paraId="62E3C4FA" w14:textId="77777777" w:rsidR="004B3D52" w:rsidRPr="004B3D52" w:rsidRDefault="004B3D52" w:rsidP="004B3D52">
            <w:pPr>
              <w:rPr>
                <w:rFonts w:eastAsiaTheme="minorEastAsia"/>
                <w:sz w:val="6"/>
                <w:szCs w:val="6"/>
              </w:rPr>
            </w:pPr>
          </w:p>
        </w:tc>
        <w:tc>
          <w:tcPr>
            <w:tcW w:w="1280" w:type="dxa"/>
            <w:tcBorders>
              <w:right w:val="single" w:sz="8" w:space="0" w:color="A7A9AC"/>
            </w:tcBorders>
            <w:vAlign w:val="bottom"/>
          </w:tcPr>
          <w:p w14:paraId="57088CD3" w14:textId="77777777" w:rsidR="004B3D52" w:rsidRPr="004B3D52" w:rsidRDefault="004B3D52" w:rsidP="004B3D52">
            <w:pPr>
              <w:rPr>
                <w:rFonts w:eastAsiaTheme="minorEastAsia"/>
                <w:sz w:val="6"/>
                <w:szCs w:val="6"/>
              </w:rPr>
            </w:pPr>
          </w:p>
        </w:tc>
        <w:tc>
          <w:tcPr>
            <w:tcW w:w="0" w:type="dxa"/>
            <w:vAlign w:val="bottom"/>
          </w:tcPr>
          <w:p w14:paraId="7E0F6AF7" w14:textId="77777777" w:rsidR="004B3D52" w:rsidRPr="004B3D52" w:rsidRDefault="004B3D52" w:rsidP="004B3D52">
            <w:pPr>
              <w:rPr>
                <w:rFonts w:eastAsiaTheme="minorEastAsia"/>
                <w:sz w:val="1"/>
                <w:szCs w:val="1"/>
              </w:rPr>
            </w:pPr>
          </w:p>
        </w:tc>
      </w:tr>
      <w:tr w:rsidR="004B3D52" w:rsidRPr="004B3D52" w14:paraId="6070287C"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5BC50127" w14:textId="77777777" w:rsidR="004B3D52" w:rsidRPr="004B3D52" w:rsidRDefault="004B3D52" w:rsidP="004B3D52">
            <w:pPr>
              <w:rPr>
                <w:rFonts w:eastAsiaTheme="minorEastAsia"/>
                <w:sz w:val="5"/>
                <w:szCs w:val="5"/>
              </w:rPr>
            </w:pPr>
          </w:p>
        </w:tc>
        <w:tc>
          <w:tcPr>
            <w:tcW w:w="5460" w:type="dxa"/>
            <w:tcBorders>
              <w:bottom w:val="single" w:sz="8" w:space="0" w:color="A7A9AC"/>
            </w:tcBorders>
            <w:vAlign w:val="bottom"/>
          </w:tcPr>
          <w:p w14:paraId="2FCA0EA2"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75A0320B" w14:textId="77777777" w:rsidR="004B3D52" w:rsidRPr="004B3D52" w:rsidRDefault="004B3D52" w:rsidP="004B3D52">
            <w:pPr>
              <w:rPr>
                <w:rFonts w:eastAsiaTheme="minorEastAsia"/>
                <w:sz w:val="5"/>
                <w:szCs w:val="5"/>
              </w:rPr>
            </w:pPr>
          </w:p>
        </w:tc>
        <w:tc>
          <w:tcPr>
            <w:tcW w:w="1280" w:type="dxa"/>
            <w:tcBorders>
              <w:bottom w:val="single" w:sz="8" w:space="0" w:color="A7A9AC"/>
              <w:right w:val="single" w:sz="8" w:space="0" w:color="A7A9AC"/>
            </w:tcBorders>
            <w:vAlign w:val="bottom"/>
          </w:tcPr>
          <w:p w14:paraId="1DACBDFE" w14:textId="77777777" w:rsidR="004B3D52" w:rsidRPr="004B3D52" w:rsidRDefault="004B3D52" w:rsidP="004B3D52">
            <w:pPr>
              <w:rPr>
                <w:rFonts w:eastAsiaTheme="minorEastAsia"/>
                <w:sz w:val="5"/>
                <w:szCs w:val="5"/>
              </w:rPr>
            </w:pPr>
          </w:p>
        </w:tc>
        <w:tc>
          <w:tcPr>
            <w:tcW w:w="0" w:type="dxa"/>
            <w:vAlign w:val="bottom"/>
          </w:tcPr>
          <w:p w14:paraId="070185A1" w14:textId="77777777" w:rsidR="004B3D52" w:rsidRPr="004B3D52" w:rsidRDefault="004B3D52" w:rsidP="004B3D52">
            <w:pPr>
              <w:rPr>
                <w:rFonts w:eastAsiaTheme="minorEastAsia"/>
                <w:sz w:val="1"/>
                <w:szCs w:val="1"/>
              </w:rPr>
            </w:pPr>
          </w:p>
        </w:tc>
      </w:tr>
      <w:tr w:rsidR="004B3D52" w:rsidRPr="004B3D52" w14:paraId="443AE576" w14:textId="77777777" w:rsidTr="004B3D52">
        <w:trPr>
          <w:trHeight w:val="245"/>
        </w:trPr>
        <w:tc>
          <w:tcPr>
            <w:tcW w:w="2460" w:type="dxa"/>
            <w:tcBorders>
              <w:left w:val="single" w:sz="8" w:space="0" w:color="A7A9AC"/>
              <w:right w:val="single" w:sz="8" w:space="0" w:color="A7A9AC"/>
            </w:tcBorders>
            <w:vAlign w:val="bottom"/>
          </w:tcPr>
          <w:p w14:paraId="49CE03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460" w:type="dxa"/>
            <w:vAlign w:val="bottom"/>
          </w:tcPr>
          <w:p w14:paraId="7F625EAA" w14:textId="77777777" w:rsidR="004B3D52" w:rsidRPr="004B3D52" w:rsidRDefault="004B3D52" w:rsidP="004B3D52">
            <w:pPr>
              <w:rPr>
                <w:rFonts w:eastAsiaTheme="minorEastAsia"/>
                <w:sz w:val="21"/>
                <w:szCs w:val="21"/>
              </w:rPr>
            </w:pPr>
          </w:p>
        </w:tc>
        <w:tc>
          <w:tcPr>
            <w:tcW w:w="620" w:type="dxa"/>
            <w:vAlign w:val="bottom"/>
          </w:tcPr>
          <w:p w14:paraId="7BD6A5F3" w14:textId="77777777" w:rsidR="004B3D52" w:rsidRPr="004B3D52" w:rsidRDefault="004B3D52" w:rsidP="004B3D52">
            <w:pPr>
              <w:rPr>
                <w:rFonts w:eastAsiaTheme="minorEastAsia"/>
                <w:sz w:val="21"/>
                <w:szCs w:val="21"/>
              </w:rPr>
            </w:pPr>
          </w:p>
        </w:tc>
        <w:tc>
          <w:tcPr>
            <w:tcW w:w="1280" w:type="dxa"/>
            <w:tcBorders>
              <w:right w:val="single" w:sz="8" w:space="0" w:color="A7A9AC"/>
            </w:tcBorders>
            <w:vAlign w:val="bottom"/>
          </w:tcPr>
          <w:p w14:paraId="74A967C4" w14:textId="77777777" w:rsidR="004B3D52" w:rsidRPr="004B3D52" w:rsidRDefault="004B3D52" w:rsidP="004B3D52">
            <w:pPr>
              <w:rPr>
                <w:rFonts w:eastAsiaTheme="minorEastAsia"/>
                <w:sz w:val="21"/>
                <w:szCs w:val="21"/>
              </w:rPr>
            </w:pPr>
          </w:p>
        </w:tc>
        <w:tc>
          <w:tcPr>
            <w:tcW w:w="0" w:type="dxa"/>
            <w:vAlign w:val="bottom"/>
          </w:tcPr>
          <w:p w14:paraId="21FEBA39" w14:textId="77777777" w:rsidR="004B3D52" w:rsidRPr="004B3D52" w:rsidRDefault="004B3D52" w:rsidP="004B3D52">
            <w:pPr>
              <w:rPr>
                <w:rFonts w:eastAsiaTheme="minorEastAsia"/>
                <w:sz w:val="1"/>
                <w:szCs w:val="1"/>
              </w:rPr>
            </w:pPr>
          </w:p>
        </w:tc>
      </w:tr>
      <w:tr w:rsidR="004B3D52" w:rsidRPr="004B3D52" w14:paraId="5DEA1ADD" w14:textId="77777777" w:rsidTr="004B3D52">
        <w:trPr>
          <w:trHeight w:val="200"/>
        </w:trPr>
        <w:tc>
          <w:tcPr>
            <w:tcW w:w="2460" w:type="dxa"/>
            <w:tcBorders>
              <w:left w:val="single" w:sz="8" w:space="0" w:color="A7A9AC"/>
              <w:right w:val="single" w:sz="8" w:space="0" w:color="A7A9AC"/>
            </w:tcBorders>
            <w:vAlign w:val="bottom"/>
          </w:tcPr>
          <w:p w14:paraId="2281C80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и транспортировки до</w:t>
            </w:r>
          </w:p>
        </w:tc>
        <w:tc>
          <w:tcPr>
            <w:tcW w:w="7360" w:type="dxa"/>
            <w:gridSpan w:val="3"/>
            <w:tcBorders>
              <w:right w:val="single" w:sz="8" w:space="0" w:color="A7A9AC"/>
            </w:tcBorders>
            <w:vAlign w:val="bottom"/>
          </w:tcPr>
          <w:p w14:paraId="67E32DB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 в коллекторе. Замораживание образцов недопустимо!</w:t>
            </w:r>
          </w:p>
        </w:tc>
        <w:tc>
          <w:tcPr>
            <w:tcW w:w="0" w:type="dxa"/>
            <w:vAlign w:val="bottom"/>
          </w:tcPr>
          <w:p w14:paraId="115DFE1B" w14:textId="77777777" w:rsidR="004B3D52" w:rsidRPr="004B3D52" w:rsidRDefault="004B3D52" w:rsidP="004B3D52">
            <w:pPr>
              <w:rPr>
                <w:rFonts w:eastAsiaTheme="minorEastAsia"/>
                <w:sz w:val="1"/>
                <w:szCs w:val="1"/>
              </w:rPr>
            </w:pPr>
          </w:p>
        </w:tc>
      </w:tr>
      <w:tr w:rsidR="004B3D52" w:rsidRPr="004B3D52" w14:paraId="618A590F" w14:textId="77777777" w:rsidTr="004B3D52">
        <w:trPr>
          <w:trHeight w:val="212"/>
        </w:trPr>
        <w:tc>
          <w:tcPr>
            <w:tcW w:w="2460" w:type="dxa"/>
            <w:tcBorders>
              <w:left w:val="single" w:sz="8" w:space="0" w:color="A7A9AC"/>
              <w:right w:val="single" w:sz="8" w:space="0" w:color="A7A9AC"/>
            </w:tcBorders>
            <w:vAlign w:val="bottom"/>
          </w:tcPr>
          <w:p w14:paraId="79156DF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48часов</w:t>
            </w:r>
          </w:p>
        </w:tc>
        <w:tc>
          <w:tcPr>
            <w:tcW w:w="5460" w:type="dxa"/>
            <w:vAlign w:val="bottom"/>
          </w:tcPr>
          <w:p w14:paraId="4627B8B4" w14:textId="77777777" w:rsidR="004B3D52" w:rsidRPr="004B3D52" w:rsidRDefault="004B3D52" w:rsidP="004B3D52">
            <w:pPr>
              <w:rPr>
                <w:rFonts w:eastAsiaTheme="minorEastAsia"/>
                <w:sz w:val="18"/>
                <w:szCs w:val="18"/>
              </w:rPr>
            </w:pPr>
          </w:p>
        </w:tc>
        <w:tc>
          <w:tcPr>
            <w:tcW w:w="620" w:type="dxa"/>
            <w:vAlign w:val="bottom"/>
          </w:tcPr>
          <w:p w14:paraId="7CE5987F" w14:textId="77777777" w:rsidR="004B3D52" w:rsidRPr="004B3D52" w:rsidRDefault="004B3D52" w:rsidP="004B3D52">
            <w:pPr>
              <w:rPr>
                <w:rFonts w:eastAsiaTheme="minorEastAsia"/>
                <w:sz w:val="18"/>
                <w:szCs w:val="18"/>
              </w:rPr>
            </w:pPr>
          </w:p>
        </w:tc>
        <w:tc>
          <w:tcPr>
            <w:tcW w:w="1280" w:type="dxa"/>
            <w:tcBorders>
              <w:right w:val="single" w:sz="8" w:space="0" w:color="A7A9AC"/>
            </w:tcBorders>
            <w:vAlign w:val="bottom"/>
          </w:tcPr>
          <w:p w14:paraId="0F182871" w14:textId="77777777" w:rsidR="004B3D52" w:rsidRPr="004B3D52" w:rsidRDefault="004B3D52" w:rsidP="004B3D52">
            <w:pPr>
              <w:rPr>
                <w:rFonts w:eastAsiaTheme="minorEastAsia"/>
                <w:sz w:val="18"/>
                <w:szCs w:val="18"/>
              </w:rPr>
            </w:pPr>
          </w:p>
        </w:tc>
        <w:tc>
          <w:tcPr>
            <w:tcW w:w="0" w:type="dxa"/>
            <w:vAlign w:val="bottom"/>
          </w:tcPr>
          <w:p w14:paraId="2CD42489" w14:textId="77777777" w:rsidR="004B3D52" w:rsidRPr="004B3D52" w:rsidRDefault="004B3D52" w:rsidP="004B3D52">
            <w:pPr>
              <w:rPr>
                <w:rFonts w:eastAsiaTheme="minorEastAsia"/>
                <w:sz w:val="1"/>
                <w:szCs w:val="1"/>
              </w:rPr>
            </w:pPr>
          </w:p>
        </w:tc>
      </w:tr>
      <w:tr w:rsidR="004B3D52" w:rsidRPr="004B3D52" w14:paraId="6E1149A1"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1387849F" w14:textId="77777777" w:rsidR="004B3D52" w:rsidRPr="004B3D52" w:rsidRDefault="004B3D52" w:rsidP="004B3D52">
            <w:pPr>
              <w:rPr>
                <w:rFonts w:eastAsiaTheme="minorEastAsia"/>
                <w:sz w:val="5"/>
                <w:szCs w:val="5"/>
              </w:rPr>
            </w:pPr>
          </w:p>
        </w:tc>
        <w:tc>
          <w:tcPr>
            <w:tcW w:w="5460" w:type="dxa"/>
            <w:tcBorders>
              <w:bottom w:val="single" w:sz="8" w:space="0" w:color="A7A9AC"/>
            </w:tcBorders>
            <w:vAlign w:val="bottom"/>
          </w:tcPr>
          <w:p w14:paraId="50F77804" w14:textId="77777777" w:rsidR="004B3D52" w:rsidRPr="004B3D52" w:rsidRDefault="004B3D52" w:rsidP="004B3D52">
            <w:pPr>
              <w:rPr>
                <w:rFonts w:eastAsiaTheme="minorEastAsia"/>
                <w:sz w:val="5"/>
                <w:szCs w:val="5"/>
              </w:rPr>
            </w:pPr>
          </w:p>
        </w:tc>
        <w:tc>
          <w:tcPr>
            <w:tcW w:w="620" w:type="dxa"/>
            <w:tcBorders>
              <w:bottom w:val="single" w:sz="8" w:space="0" w:color="A7A9AC"/>
            </w:tcBorders>
            <w:vAlign w:val="bottom"/>
          </w:tcPr>
          <w:p w14:paraId="40C40A65" w14:textId="77777777" w:rsidR="004B3D52" w:rsidRPr="004B3D52" w:rsidRDefault="004B3D52" w:rsidP="004B3D52">
            <w:pPr>
              <w:rPr>
                <w:rFonts w:eastAsiaTheme="minorEastAsia"/>
                <w:sz w:val="5"/>
                <w:szCs w:val="5"/>
              </w:rPr>
            </w:pPr>
          </w:p>
        </w:tc>
        <w:tc>
          <w:tcPr>
            <w:tcW w:w="1280" w:type="dxa"/>
            <w:tcBorders>
              <w:bottom w:val="single" w:sz="8" w:space="0" w:color="A7A9AC"/>
              <w:right w:val="single" w:sz="8" w:space="0" w:color="A7A9AC"/>
            </w:tcBorders>
            <w:vAlign w:val="bottom"/>
          </w:tcPr>
          <w:p w14:paraId="3BCF8F78" w14:textId="77777777" w:rsidR="004B3D52" w:rsidRPr="004B3D52" w:rsidRDefault="004B3D52" w:rsidP="004B3D52">
            <w:pPr>
              <w:rPr>
                <w:rFonts w:eastAsiaTheme="minorEastAsia"/>
                <w:sz w:val="5"/>
                <w:szCs w:val="5"/>
              </w:rPr>
            </w:pPr>
          </w:p>
        </w:tc>
        <w:tc>
          <w:tcPr>
            <w:tcW w:w="0" w:type="dxa"/>
            <w:vAlign w:val="bottom"/>
          </w:tcPr>
          <w:p w14:paraId="24BFD313" w14:textId="77777777" w:rsidR="004B3D52" w:rsidRPr="004B3D52" w:rsidRDefault="004B3D52" w:rsidP="004B3D52">
            <w:pPr>
              <w:rPr>
                <w:rFonts w:eastAsiaTheme="minorEastAsia"/>
                <w:sz w:val="1"/>
                <w:szCs w:val="1"/>
              </w:rPr>
            </w:pPr>
          </w:p>
        </w:tc>
      </w:tr>
    </w:tbl>
    <w:p w14:paraId="28429B81" w14:textId="77777777" w:rsidR="004B3D52" w:rsidRPr="004B3D52" w:rsidRDefault="004B3D52" w:rsidP="004B3D52">
      <w:pPr>
        <w:spacing w:line="163" w:lineRule="exact"/>
        <w:rPr>
          <w:rFonts w:eastAsiaTheme="minorEastAsia"/>
          <w:sz w:val="20"/>
          <w:szCs w:val="20"/>
        </w:rPr>
      </w:pPr>
    </w:p>
    <w:p w14:paraId="1E545AA3" w14:textId="77777777" w:rsidR="004B3D52" w:rsidRPr="004B3D52" w:rsidRDefault="004B3D52" w:rsidP="004B3D52">
      <w:pPr>
        <w:spacing w:line="305" w:lineRule="auto"/>
        <w:ind w:right="120"/>
        <w:jc w:val="both"/>
        <w:rPr>
          <w:rFonts w:eastAsiaTheme="minorEastAsia"/>
          <w:sz w:val="20"/>
          <w:szCs w:val="20"/>
        </w:rPr>
      </w:pPr>
      <w:r w:rsidRPr="004B3D52">
        <w:rPr>
          <w:rFonts w:ascii="Arial" w:eastAsia="Arial" w:hAnsi="Arial" w:cs="Arial"/>
          <w:b/>
          <w:bCs/>
          <w:sz w:val="18"/>
          <w:szCs w:val="18"/>
        </w:rPr>
        <w:t xml:space="preserve">Биологическая жидкость </w:t>
      </w:r>
      <w:r w:rsidRPr="004B3D52">
        <w:rPr>
          <w:rFonts w:ascii="Arial" w:eastAsia="Arial" w:hAnsi="Arial" w:cs="Arial"/>
          <w:sz w:val="18"/>
          <w:szCs w:val="18"/>
        </w:rPr>
        <w:t>(</w:t>
      </w:r>
      <w:proofErr w:type="gramStart"/>
      <w:r w:rsidRPr="004B3D52">
        <w:rPr>
          <w:rFonts w:ascii="Arial" w:eastAsia="Arial" w:hAnsi="Arial" w:cs="Arial"/>
          <w:sz w:val="18"/>
          <w:szCs w:val="18"/>
        </w:rPr>
        <w:t>синовиальная,асцитическая</w:t>
      </w:r>
      <w:proofErr w:type="gramEnd"/>
      <w:r w:rsidRPr="004B3D52">
        <w:rPr>
          <w:rFonts w:ascii="Arial" w:eastAsia="Arial" w:hAnsi="Arial" w:cs="Arial"/>
          <w:sz w:val="18"/>
          <w:szCs w:val="18"/>
        </w:rPr>
        <w:t>,</w:t>
      </w:r>
      <w:proofErr w:type="gramStart"/>
      <w:r w:rsidRPr="004B3D52">
        <w:rPr>
          <w:rFonts w:ascii="Arial" w:eastAsia="Arial" w:hAnsi="Arial" w:cs="Arial"/>
          <w:sz w:val="18"/>
          <w:szCs w:val="18"/>
        </w:rPr>
        <w:t>спинномозговая,плевральная</w:t>
      </w:r>
      <w:proofErr w:type="gramEnd"/>
      <w:r w:rsidRPr="004B3D52">
        <w:rPr>
          <w:rFonts w:ascii="Arial" w:eastAsia="Arial" w:hAnsi="Arial" w:cs="Arial"/>
          <w:sz w:val="18"/>
          <w:szCs w:val="18"/>
        </w:rPr>
        <w:t>,</w:t>
      </w:r>
      <w:proofErr w:type="gramStart"/>
      <w:r w:rsidRPr="004B3D52">
        <w:rPr>
          <w:rFonts w:ascii="Arial" w:eastAsia="Arial" w:hAnsi="Arial" w:cs="Arial"/>
          <w:sz w:val="18"/>
          <w:szCs w:val="18"/>
        </w:rPr>
        <w:t>инфильтрат,со</w:t>
      </w:r>
      <w:proofErr w:type="gramEnd"/>
      <w:r w:rsidRPr="004B3D52">
        <w:rPr>
          <w:rFonts w:ascii="Arial" w:eastAsia="Arial" w:hAnsi="Arial" w:cs="Arial"/>
          <w:sz w:val="18"/>
          <w:szCs w:val="18"/>
        </w:rPr>
        <w:t xml:space="preserve">-держимое абсцессов, </w:t>
      </w:r>
      <w:proofErr w:type="spellStart"/>
      <w:r w:rsidRPr="004B3D52">
        <w:rPr>
          <w:rFonts w:ascii="Arial" w:eastAsia="Arial" w:hAnsi="Arial" w:cs="Arial"/>
          <w:sz w:val="18"/>
          <w:szCs w:val="18"/>
        </w:rPr>
        <w:t>пунктат</w:t>
      </w:r>
      <w:proofErr w:type="spellEnd"/>
      <w:r w:rsidRPr="004B3D52">
        <w:rPr>
          <w:rFonts w:ascii="Arial" w:eastAsia="Arial" w:hAnsi="Arial" w:cs="Arial"/>
          <w:sz w:val="18"/>
          <w:szCs w:val="18"/>
        </w:rPr>
        <w:t xml:space="preserve"> пазух носа, трахеобронхиальные смывы, </w:t>
      </w:r>
      <w:proofErr w:type="spellStart"/>
      <w:r w:rsidRPr="004B3D52">
        <w:rPr>
          <w:rFonts w:ascii="Arial" w:eastAsia="Arial" w:hAnsi="Arial" w:cs="Arial"/>
          <w:sz w:val="18"/>
          <w:szCs w:val="18"/>
        </w:rPr>
        <w:t>бронхоалвеолярный</w:t>
      </w:r>
      <w:proofErr w:type="spellEnd"/>
      <w:r w:rsidRPr="004B3D52">
        <w:rPr>
          <w:rFonts w:ascii="Arial" w:eastAsia="Arial" w:hAnsi="Arial" w:cs="Arial"/>
          <w:sz w:val="18"/>
          <w:szCs w:val="18"/>
        </w:rPr>
        <w:t xml:space="preserve"> </w:t>
      </w:r>
      <w:proofErr w:type="spellStart"/>
      <w:r w:rsidRPr="004B3D52">
        <w:rPr>
          <w:rFonts w:ascii="Arial" w:eastAsia="Arial" w:hAnsi="Arial" w:cs="Arial"/>
          <w:sz w:val="18"/>
          <w:szCs w:val="18"/>
        </w:rPr>
        <w:t>лаваж</w:t>
      </w:r>
      <w:proofErr w:type="spellEnd"/>
      <w:r w:rsidRPr="004B3D52">
        <w:rPr>
          <w:rFonts w:ascii="Arial" w:eastAsia="Arial" w:hAnsi="Arial" w:cs="Arial"/>
          <w:sz w:val="18"/>
          <w:szCs w:val="18"/>
        </w:rPr>
        <w:t xml:space="preserve"> и </w:t>
      </w:r>
      <w:proofErr w:type="gramStart"/>
      <w:r w:rsidRPr="004B3D52">
        <w:rPr>
          <w:rFonts w:ascii="Arial" w:eastAsia="Arial" w:hAnsi="Arial" w:cs="Arial"/>
          <w:sz w:val="18"/>
          <w:szCs w:val="18"/>
        </w:rPr>
        <w:t>др..</w:t>
      </w:r>
      <w:proofErr w:type="gramEnd"/>
      <w:r w:rsidRPr="004B3D52">
        <w:rPr>
          <w:rFonts w:ascii="Arial" w:eastAsia="Arial" w:hAnsi="Arial" w:cs="Arial"/>
          <w:sz w:val="18"/>
          <w:szCs w:val="18"/>
        </w:rPr>
        <w:t>)</w:t>
      </w:r>
    </w:p>
    <w:tbl>
      <w:tblPr>
        <w:tblW w:w="0" w:type="auto"/>
        <w:tblInd w:w="10" w:type="dxa"/>
        <w:tblLayout w:type="fixed"/>
        <w:tblCellMar>
          <w:left w:w="0" w:type="dxa"/>
          <w:right w:w="0" w:type="dxa"/>
        </w:tblCellMar>
        <w:tblLook w:val="04A0" w:firstRow="1" w:lastRow="0" w:firstColumn="1" w:lastColumn="0" w:noHBand="0" w:noVBand="1"/>
      </w:tblPr>
      <w:tblGrid>
        <w:gridCol w:w="2460"/>
        <w:gridCol w:w="1440"/>
        <w:gridCol w:w="600"/>
        <w:gridCol w:w="2820"/>
        <w:gridCol w:w="580"/>
        <w:gridCol w:w="1920"/>
        <w:gridCol w:w="30"/>
      </w:tblGrid>
      <w:tr w:rsidR="004B3D52" w:rsidRPr="004B3D52" w14:paraId="3458A1F6" w14:textId="77777777" w:rsidTr="004B3D52">
        <w:trPr>
          <w:trHeight w:val="309"/>
        </w:trPr>
        <w:tc>
          <w:tcPr>
            <w:tcW w:w="2460" w:type="dxa"/>
            <w:vMerge w:val="restart"/>
            <w:tcBorders>
              <w:top w:val="single" w:sz="8" w:space="0" w:color="A7A9AC"/>
              <w:left w:val="single" w:sz="8" w:space="0" w:color="A7A9AC"/>
              <w:right w:val="single" w:sz="8" w:space="0" w:color="A7A9AC"/>
            </w:tcBorders>
            <w:vAlign w:val="bottom"/>
          </w:tcPr>
          <w:p w14:paraId="2525F0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gridSpan w:val="5"/>
            <w:tcBorders>
              <w:top w:val="single" w:sz="8" w:space="0" w:color="A7A9AC"/>
              <w:right w:val="single" w:sz="8" w:space="0" w:color="A7A9AC"/>
            </w:tcBorders>
            <w:vAlign w:val="bottom"/>
          </w:tcPr>
          <w:p w14:paraId="3B8B8E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73E1B138" w14:textId="77777777" w:rsidR="004B3D52" w:rsidRPr="004B3D52" w:rsidRDefault="004B3D52" w:rsidP="004B3D52">
            <w:pPr>
              <w:rPr>
                <w:rFonts w:eastAsiaTheme="minorEastAsia"/>
                <w:sz w:val="1"/>
                <w:szCs w:val="1"/>
              </w:rPr>
            </w:pPr>
          </w:p>
        </w:tc>
      </w:tr>
      <w:tr w:rsidR="004B3D52" w:rsidRPr="004B3D52" w14:paraId="4449E972" w14:textId="77777777" w:rsidTr="004B3D52">
        <w:trPr>
          <w:trHeight w:val="200"/>
        </w:trPr>
        <w:tc>
          <w:tcPr>
            <w:tcW w:w="2460" w:type="dxa"/>
            <w:vMerge/>
            <w:tcBorders>
              <w:left w:val="single" w:sz="8" w:space="0" w:color="A7A9AC"/>
              <w:right w:val="single" w:sz="8" w:space="0" w:color="A7A9AC"/>
            </w:tcBorders>
            <w:vAlign w:val="bottom"/>
          </w:tcPr>
          <w:p w14:paraId="474A3481"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04CD266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материала рекомендуется проводить до начала антибактериальной терапии или</w:t>
            </w:r>
          </w:p>
        </w:tc>
        <w:tc>
          <w:tcPr>
            <w:tcW w:w="0" w:type="dxa"/>
            <w:vAlign w:val="bottom"/>
          </w:tcPr>
          <w:p w14:paraId="4D47530D" w14:textId="77777777" w:rsidR="004B3D52" w:rsidRPr="004B3D52" w:rsidRDefault="004B3D52" w:rsidP="004B3D52">
            <w:pPr>
              <w:rPr>
                <w:rFonts w:eastAsiaTheme="minorEastAsia"/>
                <w:sz w:val="1"/>
                <w:szCs w:val="1"/>
              </w:rPr>
            </w:pPr>
          </w:p>
        </w:tc>
      </w:tr>
      <w:tr w:rsidR="004B3D52" w:rsidRPr="004B3D52" w14:paraId="5CE18485" w14:textId="77777777" w:rsidTr="004B3D52">
        <w:trPr>
          <w:trHeight w:val="202"/>
        </w:trPr>
        <w:tc>
          <w:tcPr>
            <w:tcW w:w="2460" w:type="dxa"/>
            <w:tcBorders>
              <w:left w:val="single" w:sz="8" w:space="0" w:color="A7A9AC"/>
              <w:right w:val="single" w:sz="8" w:space="0" w:color="A7A9AC"/>
            </w:tcBorders>
            <w:vAlign w:val="bottom"/>
          </w:tcPr>
          <w:p w14:paraId="628D9E71" w14:textId="77777777" w:rsidR="004B3D52" w:rsidRPr="004B3D52" w:rsidRDefault="004B3D52" w:rsidP="004B3D52">
            <w:pPr>
              <w:rPr>
                <w:rFonts w:eastAsiaTheme="minorEastAsia"/>
                <w:sz w:val="17"/>
                <w:szCs w:val="17"/>
              </w:rPr>
            </w:pPr>
          </w:p>
        </w:tc>
        <w:tc>
          <w:tcPr>
            <w:tcW w:w="7360" w:type="dxa"/>
            <w:gridSpan w:val="5"/>
            <w:tcBorders>
              <w:right w:val="single" w:sz="8" w:space="0" w:color="A7A9AC"/>
            </w:tcBorders>
            <w:vAlign w:val="bottom"/>
          </w:tcPr>
          <w:p w14:paraId="6E0441B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ранее, чем через две недели после ее окончания.</w:t>
            </w:r>
          </w:p>
        </w:tc>
        <w:tc>
          <w:tcPr>
            <w:tcW w:w="0" w:type="dxa"/>
            <w:vAlign w:val="bottom"/>
          </w:tcPr>
          <w:p w14:paraId="3459320A" w14:textId="77777777" w:rsidR="004B3D52" w:rsidRPr="004B3D52" w:rsidRDefault="004B3D52" w:rsidP="004B3D52">
            <w:pPr>
              <w:rPr>
                <w:rFonts w:eastAsiaTheme="minorEastAsia"/>
                <w:sz w:val="1"/>
                <w:szCs w:val="1"/>
              </w:rPr>
            </w:pPr>
          </w:p>
        </w:tc>
      </w:tr>
      <w:tr w:rsidR="004B3D52" w:rsidRPr="004B3D52" w14:paraId="4FF2283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2A5C8D1" w14:textId="77777777" w:rsidR="004B3D52" w:rsidRPr="004B3D52" w:rsidRDefault="004B3D52" w:rsidP="004B3D52">
            <w:pPr>
              <w:rPr>
                <w:rFonts w:eastAsiaTheme="minorEastAsia"/>
                <w:sz w:val="5"/>
                <w:szCs w:val="5"/>
              </w:rPr>
            </w:pPr>
          </w:p>
        </w:tc>
        <w:tc>
          <w:tcPr>
            <w:tcW w:w="1440" w:type="dxa"/>
            <w:tcBorders>
              <w:bottom w:val="single" w:sz="8" w:space="0" w:color="A7A9AC"/>
            </w:tcBorders>
            <w:vAlign w:val="bottom"/>
          </w:tcPr>
          <w:p w14:paraId="3D15E659" w14:textId="77777777" w:rsidR="004B3D52" w:rsidRPr="004B3D52" w:rsidRDefault="004B3D52" w:rsidP="004B3D52">
            <w:pPr>
              <w:rPr>
                <w:rFonts w:eastAsiaTheme="minorEastAsia"/>
                <w:sz w:val="5"/>
                <w:szCs w:val="5"/>
              </w:rPr>
            </w:pPr>
          </w:p>
        </w:tc>
        <w:tc>
          <w:tcPr>
            <w:tcW w:w="600" w:type="dxa"/>
            <w:tcBorders>
              <w:bottom w:val="single" w:sz="8" w:space="0" w:color="A7A9AC"/>
            </w:tcBorders>
            <w:vAlign w:val="bottom"/>
          </w:tcPr>
          <w:p w14:paraId="0C32B7CE" w14:textId="77777777" w:rsidR="004B3D52" w:rsidRPr="004B3D52" w:rsidRDefault="004B3D52" w:rsidP="004B3D52">
            <w:pPr>
              <w:rPr>
                <w:rFonts w:eastAsiaTheme="minorEastAsia"/>
                <w:sz w:val="5"/>
                <w:szCs w:val="5"/>
              </w:rPr>
            </w:pPr>
          </w:p>
        </w:tc>
        <w:tc>
          <w:tcPr>
            <w:tcW w:w="2820" w:type="dxa"/>
            <w:tcBorders>
              <w:bottom w:val="single" w:sz="8" w:space="0" w:color="A7A9AC"/>
            </w:tcBorders>
            <w:vAlign w:val="bottom"/>
          </w:tcPr>
          <w:p w14:paraId="10C21AA7" w14:textId="77777777" w:rsidR="004B3D52" w:rsidRPr="004B3D52" w:rsidRDefault="004B3D52" w:rsidP="004B3D52">
            <w:pPr>
              <w:rPr>
                <w:rFonts w:eastAsiaTheme="minorEastAsia"/>
                <w:sz w:val="5"/>
                <w:szCs w:val="5"/>
              </w:rPr>
            </w:pPr>
          </w:p>
        </w:tc>
        <w:tc>
          <w:tcPr>
            <w:tcW w:w="580" w:type="dxa"/>
            <w:tcBorders>
              <w:bottom w:val="single" w:sz="8" w:space="0" w:color="A7A9AC"/>
            </w:tcBorders>
            <w:vAlign w:val="bottom"/>
          </w:tcPr>
          <w:p w14:paraId="018530B8" w14:textId="77777777" w:rsidR="004B3D52" w:rsidRPr="004B3D52" w:rsidRDefault="004B3D52" w:rsidP="004B3D52">
            <w:pPr>
              <w:rPr>
                <w:rFonts w:eastAsiaTheme="minorEastAsia"/>
                <w:sz w:val="5"/>
                <w:szCs w:val="5"/>
              </w:rPr>
            </w:pPr>
          </w:p>
        </w:tc>
        <w:tc>
          <w:tcPr>
            <w:tcW w:w="1920" w:type="dxa"/>
            <w:tcBorders>
              <w:bottom w:val="single" w:sz="8" w:space="0" w:color="A7A9AC"/>
              <w:right w:val="single" w:sz="8" w:space="0" w:color="A7A9AC"/>
            </w:tcBorders>
            <w:vAlign w:val="bottom"/>
          </w:tcPr>
          <w:p w14:paraId="6DAAB139" w14:textId="77777777" w:rsidR="004B3D52" w:rsidRPr="004B3D52" w:rsidRDefault="004B3D52" w:rsidP="004B3D52">
            <w:pPr>
              <w:rPr>
                <w:rFonts w:eastAsiaTheme="minorEastAsia"/>
                <w:sz w:val="5"/>
                <w:szCs w:val="5"/>
              </w:rPr>
            </w:pPr>
          </w:p>
        </w:tc>
        <w:tc>
          <w:tcPr>
            <w:tcW w:w="0" w:type="dxa"/>
            <w:vAlign w:val="bottom"/>
          </w:tcPr>
          <w:p w14:paraId="485DC242" w14:textId="77777777" w:rsidR="004B3D52" w:rsidRPr="004B3D52" w:rsidRDefault="004B3D52" w:rsidP="004B3D52">
            <w:pPr>
              <w:rPr>
                <w:rFonts w:eastAsiaTheme="minorEastAsia"/>
                <w:sz w:val="1"/>
                <w:szCs w:val="1"/>
              </w:rPr>
            </w:pPr>
          </w:p>
        </w:tc>
      </w:tr>
      <w:tr w:rsidR="004B3D52" w:rsidRPr="004B3D52" w14:paraId="7179FA93" w14:textId="77777777" w:rsidTr="004B3D52">
        <w:trPr>
          <w:trHeight w:val="310"/>
        </w:trPr>
        <w:tc>
          <w:tcPr>
            <w:tcW w:w="2460" w:type="dxa"/>
            <w:tcBorders>
              <w:left w:val="single" w:sz="8" w:space="0" w:color="A7A9AC"/>
              <w:right w:val="single" w:sz="8" w:space="0" w:color="A7A9AC"/>
            </w:tcBorders>
            <w:vAlign w:val="bottom"/>
          </w:tcPr>
          <w:p w14:paraId="17FE3980" w14:textId="77777777" w:rsidR="004B3D52" w:rsidRPr="004B3D52" w:rsidRDefault="004B3D52" w:rsidP="004B3D52">
            <w:pPr>
              <w:rPr>
                <w:rFonts w:eastAsiaTheme="minorEastAsia"/>
              </w:rPr>
            </w:pPr>
          </w:p>
        </w:tc>
        <w:tc>
          <w:tcPr>
            <w:tcW w:w="7360" w:type="dxa"/>
            <w:gridSpan w:val="5"/>
            <w:tcBorders>
              <w:right w:val="single" w:sz="8" w:space="0" w:color="A7A9AC"/>
            </w:tcBorders>
            <w:vAlign w:val="bottom"/>
          </w:tcPr>
          <w:p w14:paraId="0EF0A3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соответствии с методикой взятия биологического материала для конкретного локуса.</w:t>
            </w:r>
          </w:p>
        </w:tc>
        <w:tc>
          <w:tcPr>
            <w:tcW w:w="0" w:type="dxa"/>
            <w:vAlign w:val="bottom"/>
          </w:tcPr>
          <w:p w14:paraId="40C57082" w14:textId="77777777" w:rsidR="004B3D52" w:rsidRPr="004B3D52" w:rsidRDefault="004B3D52" w:rsidP="004B3D52">
            <w:pPr>
              <w:rPr>
                <w:rFonts w:eastAsiaTheme="minorEastAsia"/>
                <w:sz w:val="1"/>
                <w:szCs w:val="1"/>
              </w:rPr>
            </w:pPr>
          </w:p>
        </w:tc>
      </w:tr>
      <w:tr w:rsidR="004B3D52" w:rsidRPr="004B3D52" w14:paraId="5C363491" w14:textId="77777777" w:rsidTr="004B3D52">
        <w:trPr>
          <w:trHeight w:val="254"/>
        </w:trPr>
        <w:tc>
          <w:tcPr>
            <w:tcW w:w="2460" w:type="dxa"/>
            <w:tcBorders>
              <w:left w:val="single" w:sz="8" w:space="0" w:color="A7A9AC"/>
              <w:right w:val="single" w:sz="8" w:space="0" w:color="A7A9AC"/>
            </w:tcBorders>
            <w:vAlign w:val="bottom"/>
          </w:tcPr>
          <w:p w14:paraId="6F8EC0F3" w14:textId="77777777" w:rsidR="004B3D52" w:rsidRPr="004B3D52" w:rsidRDefault="004B3D52" w:rsidP="004B3D52">
            <w:pPr>
              <w:rPr>
                <w:rFonts w:eastAsiaTheme="minorEastAsia"/>
                <w:sz w:val="22"/>
                <w:szCs w:val="22"/>
              </w:rPr>
            </w:pPr>
          </w:p>
        </w:tc>
        <w:tc>
          <w:tcPr>
            <w:tcW w:w="7360" w:type="dxa"/>
            <w:gridSpan w:val="5"/>
            <w:tcBorders>
              <w:right w:val="single" w:sz="8" w:space="0" w:color="A7A9AC"/>
            </w:tcBorders>
            <w:vAlign w:val="bottom"/>
          </w:tcPr>
          <w:p w14:paraId="528D2BA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 Биологическую жидкость из шприца соблюдая правила асептики вносят в коллектор</w:t>
            </w:r>
          </w:p>
        </w:tc>
        <w:tc>
          <w:tcPr>
            <w:tcW w:w="0" w:type="dxa"/>
            <w:vAlign w:val="bottom"/>
          </w:tcPr>
          <w:p w14:paraId="0CD1805D" w14:textId="77777777" w:rsidR="004B3D52" w:rsidRPr="004B3D52" w:rsidRDefault="004B3D52" w:rsidP="004B3D52">
            <w:pPr>
              <w:rPr>
                <w:rFonts w:eastAsiaTheme="minorEastAsia"/>
                <w:sz w:val="1"/>
                <w:szCs w:val="1"/>
              </w:rPr>
            </w:pPr>
          </w:p>
        </w:tc>
      </w:tr>
      <w:tr w:rsidR="004B3D52" w:rsidRPr="004B3D52" w14:paraId="7DB963A2" w14:textId="77777777" w:rsidTr="004B3D52">
        <w:trPr>
          <w:trHeight w:val="169"/>
        </w:trPr>
        <w:tc>
          <w:tcPr>
            <w:tcW w:w="2460" w:type="dxa"/>
            <w:vMerge w:val="restart"/>
            <w:tcBorders>
              <w:left w:val="single" w:sz="8" w:space="0" w:color="A7A9AC"/>
              <w:right w:val="single" w:sz="8" w:space="0" w:color="A7A9AC"/>
            </w:tcBorders>
            <w:vAlign w:val="bottom"/>
          </w:tcPr>
          <w:p w14:paraId="268B952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5"/>
            <w:tcBorders>
              <w:right w:val="single" w:sz="8" w:space="0" w:color="A7A9AC"/>
            </w:tcBorders>
            <w:vAlign w:val="bottom"/>
          </w:tcPr>
          <w:p w14:paraId="53E54039"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транспортный с жидкой средой Эймса в количестве не более половины объёма транс-</w:t>
            </w:r>
          </w:p>
        </w:tc>
        <w:tc>
          <w:tcPr>
            <w:tcW w:w="0" w:type="dxa"/>
            <w:vAlign w:val="bottom"/>
          </w:tcPr>
          <w:p w14:paraId="1CDDA2C0" w14:textId="77777777" w:rsidR="004B3D52" w:rsidRPr="004B3D52" w:rsidRDefault="004B3D52" w:rsidP="004B3D52">
            <w:pPr>
              <w:rPr>
                <w:rFonts w:eastAsiaTheme="minorEastAsia"/>
                <w:sz w:val="1"/>
                <w:szCs w:val="1"/>
              </w:rPr>
            </w:pPr>
          </w:p>
        </w:tc>
      </w:tr>
      <w:tr w:rsidR="004B3D52" w:rsidRPr="004B3D52" w14:paraId="258861C8" w14:textId="77777777" w:rsidTr="004B3D52">
        <w:trPr>
          <w:trHeight w:val="20"/>
        </w:trPr>
        <w:tc>
          <w:tcPr>
            <w:tcW w:w="2460" w:type="dxa"/>
            <w:vMerge/>
            <w:tcBorders>
              <w:left w:val="single" w:sz="8" w:space="0" w:color="A7A9AC"/>
              <w:right w:val="single" w:sz="8" w:space="0" w:color="A7A9AC"/>
            </w:tcBorders>
            <w:vAlign w:val="bottom"/>
          </w:tcPr>
          <w:p w14:paraId="4C302D6B" w14:textId="77777777" w:rsidR="004B3D52" w:rsidRPr="004B3D52" w:rsidRDefault="004B3D52" w:rsidP="004B3D52">
            <w:pPr>
              <w:spacing w:line="20" w:lineRule="exact"/>
              <w:rPr>
                <w:rFonts w:eastAsiaTheme="minorEastAsia"/>
                <w:sz w:val="1"/>
                <w:szCs w:val="1"/>
              </w:rPr>
            </w:pPr>
          </w:p>
        </w:tc>
        <w:tc>
          <w:tcPr>
            <w:tcW w:w="1440" w:type="dxa"/>
            <w:vAlign w:val="bottom"/>
          </w:tcPr>
          <w:p w14:paraId="6F4B4D8A" w14:textId="77777777" w:rsidR="004B3D52" w:rsidRPr="004B3D52" w:rsidRDefault="004B3D52" w:rsidP="004B3D52">
            <w:pPr>
              <w:spacing w:line="20" w:lineRule="exact"/>
              <w:rPr>
                <w:rFonts w:eastAsiaTheme="minorEastAsia"/>
                <w:sz w:val="1"/>
                <w:szCs w:val="1"/>
              </w:rPr>
            </w:pPr>
          </w:p>
        </w:tc>
        <w:tc>
          <w:tcPr>
            <w:tcW w:w="600" w:type="dxa"/>
            <w:shd w:val="clear" w:color="auto" w:fill="000000"/>
            <w:vAlign w:val="bottom"/>
          </w:tcPr>
          <w:p w14:paraId="36EAA803" w14:textId="77777777" w:rsidR="004B3D52" w:rsidRPr="004B3D52" w:rsidRDefault="004B3D52" w:rsidP="004B3D52">
            <w:pPr>
              <w:spacing w:line="20" w:lineRule="exact"/>
              <w:rPr>
                <w:rFonts w:eastAsiaTheme="minorEastAsia"/>
                <w:sz w:val="1"/>
                <w:szCs w:val="1"/>
              </w:rPr>
            </w:pPr>
          </w:p>
        </w:tc>
        <w:tc>
          <w:tcPr>
            <w:tcW w:w="2820" w:type="dxa"/>
            <w:vAlign w:val="bottom"/>
          </w:tcPr>
          <w:p w14:paraId="633C3EC0" w14:textId="77777777" w:rsidR="004B3D52" w:rsidRPr="004B3D52" w:rsidRDefault="004B3D52" w:rsidP="004B3D52">
            <w:pPr>
              <w:spacing w:line="20" w:lineRule="exact"/>
              <w:rPr>
                <w:rFonts w:eastAsiaTheme="minorEastAsia"/>
                <w:sz w:val="1"/>
                <w:szCs w:val="1"/>
              </w:rPr>
            </w:pPr>
          </w:p>
        </w:tc>
        <w:tc>
          <w:tcPr>
            <w:tcW w:w="580" w:type="dxa"/>
            <w:vAlign w:val="bottom"/>
          </w:tcPr>
          <w:p w14:paraId="1940266A"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4D0E821B" w14:textId="77777777" w:rsidR="004B3D52" w:rsidRPr="004B3D52" w:rsidRDefault="004B3D52" w:rsidP="004B3D52">
            <w:pPr>
              <w:spacing w:line="20" w:lineRule="exact"/>
              <w:rPr>
                <w:rFonts w:eastAsiaTheme="minorEastAsia"/>
                <w:sz w:val="1"/>
                <w:szCs w:val="1"/>
              </w:rPr>
            </w:pPr>
          </w:p>
        </w:tc>
        <w:tc>
          <w:tcPr>
            <w:tcW w:w="0" w:type="dxa"/>
            <w:vAlign w:val="bottom"/>
          </w:tcPr>
          <w:p w14:paraId="40A2183B" w14:textId="77777777" w:rsidR="004B3D52" w:rsidRPr="004B3D52" w:rsidRDefault="004B3D52" w:rsidP="004B3D52">
            <w:pPr>
              <w:spacing w:line="20" w:lineRule="exact"/>
              <w:rPr>
                <w:rFonts w:eastAsiaTheme="minorEastAsia"/>
                <w:sz w:val="1"/>
                <w:szCs w:val="1"/>
              </w:rPr>
            </w:pPr>
          </w:p>
        </w:tc>
      </w:tr>
      <w:tr w:rsidR="004B3D52" w:rsidRPr="004B3D52" w14:paraId="6BFC29D1" w14:textId="77777777" w:rsidTr="004B3D52">
        <w:trPr>
          <w:trHeight w:val="77"/>
        </w:trPr>
        <w:tc>
          <w:tcPr>
            <w:tcW w:w="2460" w:type="dxa"/>
            <w:vMerge/>
            <w:tcBorders>
              <w:left w:val="single" w:sz="8" w:space="0" w:color="A7A9AC"/>
              <w:right w:val="single" w:sz="8" w:space="0" w:color="A7A9AC"/>
            </w:tcBorders>
            <w:vAlign w:val="bottom"/>
          </w:tcPr>
          <w:p w14:paraId="7C1C0108" w14:textId="77777777" w:rsidR="004B3D52" w:rsidRPr="004B3D52" w:rsidRDefault="004B3D52" w:rsidP="004B3D52">
            <w:pPr>
              <w:rPr>
                <w:rFonts w:eastAsiaTheme="minorEastAsia"/>
                <w:sz w:val="6"/>
                <w:szCs w:val="6"/>
              </w:rPr>
            </w:pPr>
          </w:p>
        </w:tc>
        <w:tc>
          <w:tcPr>
            <w:tcW w:w="7360" w:type="dxa"/>
            <w:gridSpan w:val="5"/>
            <w:vMerge w:val="restart"/>
            <w:tcBorders>
              <w:right w:val="single" w:sz="8" w:space="0" w:color="A7A9AC"/>
            </w:tcBorders>
            <w:vAlign w:val="bottom"/>
          </w:tcPr>
          <w:p w14:paraId="596085C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портной среды в коллекторе </w:t>
            </w:r>
            <w:r w:rsidRPr="004B3D52">
              <w:rPr>
                <w:rFonts w:ascii="Arial" w:eastAsia="Arial" w:hAnsi="Arial" w:cs="Arial"/>
                <w:color w:val="D3202A"/>
                <w:sz w:val="16"/>
                <w:szCs w:val="16"/>
              </w:rPr>
              <w:t>(не более0,5мл)</w:t>
            </w:r>
            <w:r w:rsidRPr="004B3D52">
              <w:rPr>
                <w:rFonts w:ascii="Arial" w:eastAsia="Arial" w:hAnsi="Arial" w:cs="Arial"/>
                <w:sz w:val="16"/>
                <w:szCs w:val="16"/>
              </w:rPr>
              <w:t>.</w:t>
            </w:r>
          </w:p>
        </w:tc>
        <w:tc>
          <w:tcPr>
            <w:tcW w:w="0" w:type="dxa"/>
            <w:vAlign w:val="bottom"/>
          </w:tcPr>
          <w:p w14:paraId="66F8A5C3" w14:textId="77777777" w:rsidR="004B3D52" w:rsidRPr="004B3D52" w:rsidRDefault="004B3D52" w:rsidP="004B3D52">
            <w:pPr>
              <w:rPr>
                <w:rFonts w:eastAsiaTheme="minorEastAsia"/>
                <w:sz w:val="1"/>
                <w:szCs w:val="1"/>
              </w:rPr>
            </w:pPr>
          </w:p>
        </w:tc>
      </w:tr>
      <w:tr w:rsidR="004B3D52" w:rsidRPr="004B3D52" w14:paraId="6760F276" w14:textId="77777777" w:rsidTr="004B3D52">
        <w:trPr>
          <w:trHeight w:val="137"/>
        </w:trPr>
        <w:tc>
          <w:tcPr>
            <w:tcW w:w="2460" w:type="dxa"/>
            <w:vMerge w:val="restart"/>
            <w:tcBorders>
              <w:left w:val="single" w:sz="8" w:space="0" w:color="A7A9AC"/>
              <w:right w:val="single" w:sz="8" w:space="0" w:color="A7A9AC"/>
            </w:tcBorders>
            <w:vAlign w:val="bottom"/>
          </w:tcPr>
          <w:p w14:paraId="43DD1A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5"/>
            <w:vMerge/>
            <w:tcBorders>
              <w:right w:val="single" w:sz="8" w:space="0" w:color="A7A9AC"/>
            </w:tcBorders>
            <w:vAlign w:val="bottom"/>
          </w:tcPr>
          <w:p w14:paraId="143D70EB" w14:textId="77777777" w:rsidR="004B3D52" w:rsidRPr="004B3D52" w:rsidRDefault="004B3D52" w:rsidP="004B3D52">
            <w:pPr>
              <w:rPr>
                <w:rFonts w:eastAsiaTheme="minorEastAsia"/>
                <w:sz w:val="11"/>
                <w:szCs w:val="11"/>
              </w:rPr>
            </w:pPr>
          </w:p>
        </w:tc>
        <w:tc>
          <w:tcPr>
            <w:tcW w:w="0" w:type="dxa"/>
            <w:vAlign w:val="bottom"/>
          </w:tcPr>
          <w:p w14:paraId="14219515" w14:textId="77777777" w:rsidR="004B3D52" w:rsidRPr="004B3D52" w:rsidRDefault="004B3D52" w:rsidP="004B3D52">
            <w:pPr>
              <w:rPr>
                <w:rFonts w:eastAsiaTheme="minorEastAsia"/>
                <w:sz w:val="1"/>
                <w:szCs w:val="1"/>
              </w:rPr>
            </w:pPr>
          </w:p>
        </w:tc>
      </w:tr>
      <w:tr w:rsidR="004B3D52" w:rsidRPr="004B3D52" w14:paraId="3FEB8C1B" w14:textId="77777777" w:rsidTr="004B3D52">
        <w:trPr>
          <w:trHeight w:val="76"/>
        </w:trPr>
        <w:tc>
          <w:tcPr>
            <w:tcW w:w="2460" w:type="dxa"/>
            <w:vMerge/>
            <w:tcBorders>
              <w:left w:val="single" w:sz="8" w:space="0" w:color="A7A9AC"/>
              <w:right w:val="single" w:sz="8" w:space="0" w:color="A7A9AC"/>
            </w:tcBorders>
            <w:vAlign w:val="bottom"/>
          </w:tcPr>
          <w:p w14:paraId="0D427CAD" w14:textId="77777777" w:rsidR="004B3D52" w:rsidRPr="004B3D52" w:rsidRDefault="004B3D52" w:rsidP="004B3D52">
            <w:pPr>
              <w:rPr>
                <w:rFonts w:eastAsiaTheme="minorEastAsia"/>
                <w:sz w:val="6"/>
                <w:szCs w:val="6"/>
              </w:rPr>
            </w:pPr>
          </w:p>
        </w:tc>
        <w:tc>
          <w:tcPr>
            <w:tcW w:w="7360" w:type="dxa"/>
            <w:gridSpan w:val="5"/>
            <w:vMerge w:val="restart"/>
            <w:tcBorders>
              <w:right w:val="single" w:sz="8" w:space="0" w:color="A7A9AC"/>
            </w:tcBorders>
            <w:vAlign w:val="bottom"/>
          </w:tcPr>
          <w:p w14:paraId="4AB5AA3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Биологической жидкостью, собранной в стерильную ёмкость (например, контейнер),</w:t>
            </w:r>
          </w:p>
        </w:tc>
        <w:tc>
          <w:tcPr>
            <w:tcW w:w="0" w:type="dxa"/>
            <w:vAlign w:val="bottom"/>
          </w:tcPr>
          <w:p w14:paraId="36504172" w14:textId="77777777" w:rsidR="004B3D52" w:rsidRPr="004B3D52" w:rsidRDefault="004B3D52" w:rsidP="004B3D52">
            <w:pPr>
              <w:rPr>
                <w:rFonts w:eastAsiaTheme="minorEastAsia"/>
                <w:sz w:val="1"/>
                <w:szCs w:val="1"/>
              </w:rPr>
            </w:pPr>
          </w:p>
        </w:tc>
      </w:tr>
      <w:tr w:rsidR="004B3D52" w:rsidRPr="004B3D52" w14:paraId="486E482D" w14:textId="77777777" w:rsidTr="004B3D52">
        <w:trPr>
          <w:trHeight w:val="178"/>
        </w:trPr>
        <w:tc>
          <w:tcPr>
            <w:tcW w:w="2460" w:type="dxa"/>
            <w:tcBorders>
              <w:left w:val="single" w:sz="8" w:space="0" w:color="A7A9AC"/>
              <w:right w:val="single" w:sz="8" w:space="0" w:color="A7A9AC"/>
            </w:tcBorders>
            <w:vAlign w:val="bottom"/>
          </w:tcPr>
          <w:p w14:paraId="4A6AAB8B" w14:textId="77777777" w:rsidR="004B3D52" w:rsidRPr="004B3D52" w:rsidRDefault="004B3D52" w:rsidP="004B3D52">
            <w:pPr>
              <w:rPr>
                <w:rFonts w:eastAsiaTheme="minorEastAsia"/>
                <w:sz w:val="15"/>
                <w:szCs w:val="15"/>
              </w:rPr>
            </w:pPr>
          </w:p>
        </w:tc>
        <w:tc>
          <w:tcPr>
            <w:tcW w:w="7360" w:type="dxa"/>
            <w:gridSpan w:val="5"/>
            <w:vMerge/>
            <w:tcBorders>
              <w:right w:val="single" w:sz="8" w:space="0" w:color="A7A9AC"/>
            </w:tcBorders>
            <w:vAlign w:val="bottom"/>
          </w:tcPr>
          <w:p w14:paraId="7943D520" w14:textId="77777777" w:rsidR="004B3D52" w:rsidRPr="004B3D52" w:rsidRDefault="004B3D52" w:rsidP="004B3D52">
            <w:pPr>
              <w:rPr>
                <w:rFonts w:eastAsiaTheme="minorEastAsia"/>
                <w:sz w:val="15"/>
                <w:szCs w:val="15"/>
              </w:rPr>
            </w:pPr>
          </w:p>
        </w:tc>
        <w:tc>
          <w:tcPr>
            <w:tcW w:w="0" w:type="dxa"/>
            <w:vAlign w:val="bottom"/>
          </w:tcPr>
          <w:p w14:paraId="3A542077" w14:textId="77777777" w:rsidR="004B3D52" w:rsidRPr="004B3D52" w:rsidRDefault="004B3D52" w:rsidP="004B3D52">
            <w:pPr>
              <w:rPr>
                <w:rFonts w:eastAsiaTheme="minorEastAsia"/>
                <w:sz w:val="1"/>
                <w:szCs w:val="1"/>
              </w:rPr>
            </w:pPr>
          </w:p>
        </w:tc>
      </w:tr>
      <w:tr w:rsidR="004B3D52" w:rsidRPr="004B3D52" w14:paraId="5DA5B472" w14:textId="77777777" w:rsidTr="004B3D52">
        <w:trPr>
          <w:trHeight w:val="169"/>
        </w:trPr>
        <w:tc>
          <w:tcPr>
            <w:tcW w:w="2460" w:type="dxa"/>
            <w:tcBorders>
              <w:left w:val="single" w:sz="8" w:space="0" w:color="A7A9AC"/>
              <w:right w:val="single" w:sz="8" w:space="0" w:color="A7A9AC"/>
            </w:tcBorders>
            <w:vAlign w:val="bottom"/>
          </w:tcPr>
          <w:p w14:paraId="49D3C31C" w14:textId="77777777" w:rsidR="004B3D52" w:rsidRPr="004B3D52" w:rsidRDefault="004B3D52" w:rsidP="004B3D52">
            <w:pPr>
              <w:rPr>
                <w:rFonts w:eastAsiaTheme="minorEastAsia"/>
                <w:sz w:val="14"/>
                <w:szCs w:val="14"/>
              </w:rPr>
            </w:pPr>
          </w:p>
        </w:tc>
        <w:tc>
          <w:tcPr>
            <w:tcW w:w="7360" w:type="dxa"/>
            <w:gridSpan w:val="5"/>
            <w:tcBorders>
              <w:right w:val="single" w:sz="8" w:space="0" w:color="A7A9AC"/>
            </w:tcBorders>
            <w:vAlign w:val="bottom"/>
          </w:tcPr>
          <w:p w14:paraId="5BF0DE10"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пропитывают зонд-тампон из коллектора транспортного с жидкой средой Эймса в </w:t>
            </w:r>
            <w:proofErr w:type="spellStart"/>
            <w:r w:rsidRPr="004B3D52">
              <w:rPr>
                <w:rFonts w:ascii="Arial" w:eastAsia="Arial" w:hAnsi="Arial" w:cs="Arial"/>
                <w:sz w:val="16"/>
                <w:szCs w:val="16"/>
              </w:rPr>
              <w:t>тече</w:t>
            </w:r>
            <w:proofErr w:type="spellEnd"/>
            <w:r w:rsidRPr="004B3D52">
              <w:rPr>
                <w:rFonts w:ascii="Arial" w:eastAsia="Arial" w:hAnsi="Arial" w:cs="Arial"/>
                <w:sz w:val="16"/>
                <w:szCs w:val="16"/>
              </w:rPr>
              <w:t>-</w:t>
            </w:r>
          </w:p>
        </w:tc>
        <w:tc>
          <w:tcPr>
            <w:tcW w:w="0" w:type="dxa"/>
            <w:vAlign w:val="bottom"/>
          </w:tcPr>
          <w:p w14:paraId="4284044C" w14:textId="77777777" w:rsidR="004B3D52" w:rsidRPr="004B3D52" w:rsidRDefault="004B3D52" w:rsidP="004B3D52">
            <w:pPr>
              <w:rPr>
                <w:rFonts w:eastAsiaTheme="minorEastAsia"/>
                <w:sz w:val="1"/>
                <w:szCs w:val="1"/>
              </w:rPr>
            </w:pPr>
          </w:p>
        </w:tc>
      </w:tr>
      <w:tr w:rsidR="004B3D52" w:rsidRPr="004B3D52" w14:paraId="012BD2CF" w14:textId="77777777" w:rsidTr="004B3D52">
        <w:trPr>
          <w:trHeight w:val="20"/>
        </w:trPr>
        <w:tc>
          <w:tcPr>
            <w:tcW w:w="2460" w:type="dxa"/>
            <w:tcBorders>
              <w:left w:val="single" w:sz="8" w:space="0" w:color="A7A9AC"/>
              <w:right w:val="single" w:sz="8" w:space="0" w:color="A7A9AC"/>
            </w:tcBorders>
            <w:vAlign w:val="bottom"/>
          </w:tcPr>
          <w:p w14:paraId="39085547" w14:textId="77777777" w:rsidR="004B3D52" w:rsidRPr="004B3D52" w:rsidRDefault="004B3D52" w:rsidP="004B3D52">
            <w:pPr>
              <w:spacing w:line="20" w:lineRule="exact"/>
              <w:rPr>
                <w:rFonts w:eastAsiaTheme="minorEastAsia"/>
                <w:sz w:val="1"/>
                <w:szCs w:val="1"/>
              </w:rPr>
            </w:pPr>
          </w:p>
        </w:tc>
        <w:tc>
          <w:tcPr>
            <w:tcW w:w="4860" w:type="dxa"/>
            <w:gridSpan w:val="3"/>
            <w:vAlign w:val="bottom"/>
          </w:tcPr>
          <w:p w14:paraId="0FBC52CC" w14:textId="77777777" w:rsidR="004B3D52" w:rsidRPr="004B3D52" w:rsidRDefault="004B3D52" w:rsidP="004B3D52">
            <w:pPr>
              <w:spacing w:line="20" w:lineRule="exact"/>
              <w:rPr>
                <w:rFonts w:eastAsiaTheme="minorEastAsia"/>
                <w:sz w:val="1"/>
                <w:szCs w:val="1"/>
              </w:rPr>
            </w:pPr>
          </w:p>
        </w:tc>
        <w:tc>
          <w:tcPr>
            <w:tcW w:w="580" w:type="dxa"/>
            <w:shd w:val="clear" w:color="auto" w:fill="000000"/>
            <w:vAlign w:val="bottom"/>
          </w:tcPr>
          <w:p w14:paraId="46C112F5" w14:textId="77777777" w:rsidR="004B3D52" w:rsidRPr="004B3D52" w:rsidRDefault="004B3D52" w:rsidP="004B3D52">
            <w:pPr>
              <w:spacing w:line="20" w:lineRule="exact"/>
              <w:rPr>
                <w:rFonts w:eastAsiaTheme="minorEastAsia"/>
                <w:sz w:val="1"/>
                <w:szCs w:val="1"/>
              </w:rPr>
            </w:pPr>
          </w:p>
        </w:tc>
        <w:tc>
          <w:tcPr>
            <w:tcW w:w="1920" w:type="dxa"/>
            <w:tcBorders>
              <w:right w:val="single" w:sz="8" w:space="0" w:color="A7A9AC"/>
            </w:tcBorders>
            <w:vAlign w:val="bottom"/>
          </w:tcPr>
          <w:p w14:paraId="78011957" w14:textId="77777777" w:rsidR="004B3D52" w:rsidRPr="004B3D52" w:rsidRDefault="004B3D52" w:rsidP="004B3D52">
            <w:pPr>
              <w:spacing w:line="20" w:lineRule="exact"/>
              <w:rPr>
                <w:rFonts w:eastAsiaTheme="minorEastAsia"/>
                <w:sz w:val="1"/>
                <w:szCs w:val="1"/>
              </w:rPr>
            </w:pPr>
          </w:p>
        </w:tc>
        <w:tc>
          <w:tcPr>
            <w:tcW w:w="0" w:type="dxa"/>
            <w:vAlign w:val="bottom"/>
          </w:tcPr>
          <w:p w14:paraId="5D3624BA" w14:textId="77777777" w:rsidR="004B3D52" w:rsidRPr="004B3D52" w:rsidRDefault="004B3D52" w:rsidP="004B3D52">
            <w:pPr>
              <w:spacing w:line="20" w:lineRule="exact"/>
              <w:rPr>
                <w:rFonts w:eastAsiaTheme="minorEastAsia"/>
                <w:sz w:val="1"/>
                <w:szCs w:val="1"/>
              </w:rPr>
            </w:pPr>
          </w:p>
        </w:tc>
      </w:tr>
      <w:tr w:rsidR="004B3D52" w:rsidRPr="004B3D52" w14:paraId="4D520F19" w14:textId="77777777" w:rsidTr="004B3D52">
        <w:trPr>
          <w:trHeight w:val="214"/>
        </w:trPr>
        <w:tc>
          <w:tcPr>
            <w:tcW w:w="2460" w:type="dxa"/>
            <w:tcBorders>
              <w:left w:val="single" w:sz="8" w:space="0" w:color="A7A9AC"/>
              <w:right w:val="single" w:sz="8" w:space="0" w:color="A7A9AC"/>
            </w:tcBorders>
            <w:vAlign w:val="bottom"/>
          </w:tcPr>
          <w:p w14:paraId="0942FD82" w14:textId="77777777" w:rsidR="004B3D52" w:rsidRPr="004B3D52" w:rsidRDefault="004B3D52" w:rsidP="004B3D52">
            <w:pPr>
              <w:rPr>
                <w:rFonts w:eastAsiaTheme="minorEastAsia"/>
                <w:sz w:val="18"/>
                <w:szCs w:val="18"/>
              </w:rPr>
            </w:pPr>
          </w:p>
        </w:tc>
        <w:tc>
          <w:tcPr>
            <w:tcW w:w="7360" w:type="dxa"/>
            <w:gridSpan w:val="5"/>
            <w:tcBorders>
              <w:right w:val="single" w:sz="8" w:space="0" w:color="A7A9AC"/>
            </w:tcBorders>
            <w:vAlign w:val="bottom"/>
          </w:tcPr>
          <w:p w14:paraId="6A042171"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5 секунд, после чего помещают зонд-тампон в коллектор.</w:t>
            </w:r>
          </w:p>
        </w:tc>
        <w:tc>
          <w:tcPr>
            <w:tcW w:w="0" w:type="dxa"/>
            <w:vAlign w:val="bottom"/>
          </w:tcPr>
          <w:p w14:paraId="3B83E0C1" w14:textId="77777777" w:rsidR="004B3D52" w:rsidRPr="004B3D52" w:rsidRDefault="004B3D52" w:rsidP="004B3D52">
            <w:pPr>
              <w:rPr>
                <w:rFonts w:eastAsiaTheme="minorEastAsia"/>
                <w:sz w:val="1"/>
                <w:szCs w:val="1"/>
              </w:rPr>
            </w:pPr>
          </w:p>
        </w:tc>
      </w:tr>
      <w:tr w:rsidR="004B3D52" w:rsidRPr="004B3D52" w14:paraId="179886C1" w14:textId="77777777" w:rsidTr="004B3D52">
        <w:trPr>
          <w:trHeight w:val="71"/>
        </w:trPr>
        <w:tc>
          <w:tcPr>
            <w:tcW w:w="2460" w:type="dxa"/>
            <w:tcBorders>
              <w:left w:val="single" w:sz="8" w:space="0" w:color="A7A9AC"/>
              <w:right w:val="single" w:sz="8" w:space="0" w:color="A7A9AC"/>
            </w:tcBorders>
            <w:vAlign w:val="bottom"/>
          </w:tcPr>
          <w:p w14:paraId="601A1AC1" w14:textId="77777777" w:rsidR="004B3D52" w:rsidRPr="004B3D52" w:rsidRDefault="004B3D52" w:rsidP="004B3D52">
            <w:pPr>
              <w:rPr>
                <w:rFonts w:eastAsiaTheme="minorEastAsia"/>
                <w:sz w:val="6"/>
                <w:szCs w:val="6"/>
              </w:rPr>
            </w:pPr>
          </w:p>
        </w:tc>
        <w:tc>
          <w:tcPr>
            <w:tcW w:w="1440" w:type="dxa"/>
            <w:vAlign w:val="bottom"/>
          </w:tcPr>
          <w:p w14:paraId="648154CC" w14:textId="77777777" w:rsidR="004B3D52" w:rsidRPr="004B3D52" w:rsidRDefault="004B3D52" w:rsidP="004B3D52">
            <w:pPr>
              <w:rPr>
                <w:rFonts w:eastAsiaTheme="minorEastAsia"/>
                <w:sz w:val="6"/>
                <w:szCs w:val="6"/>
              </w:rPr>
            </w:pPr>
          </w:p>
        </w:tc>
        <w:tc>
          <w:tcPr>
            <w:tcW w:w="600" w:type="dxa"/>
            <w:vAlign w:val="bottom"/>
          </w:tcPr>
          <w:p w14:paraId="509F0B85" w14:textId="77777777" w:rsidR="004B3D52" w:rsidRPr="004B3D52" w:rsidRDefault="004B3D52" w:rsidP="004B3D52">
            <w:pPr>
              <w:rPr>
                <w:rFonts w:eastAsiaTheme="minorEastAsia"/>
                <w:sz w:val="6"/>
                <w:szCs w:val="6"/>
              </w:rPr>
            </w:pPr>
          </w:p>
        </w:tc>
        <w:tc>
          <w:tcPr>
            <w:tcW w:w="2820" w:type="dxa"/>
            <w:vAlign w:val="bottom"/>
          </w:tcPr>
          <w:p w14:paraId="0089DF5D" w14:textId="77777777" w:rsidR="004B3D52" w:rsidRPr="004B3D52" w:rsidRDefault="004B3D52" w:rsidP="004B3D52">
            <w:pPr>
              <w:rPr>
                <w:rFonts w:eastAsiaTheme="minorEastAsia"/>
                <w:sz w:val="6"/>
                <w:szCs w:val="6"/>
              </w:rPr>
            </w:pPr>
          </w:p>
        </w:tc>
        <w:tc>
          <w:tcPr>
            <w:tcW w:w="580" w:type="dxa"/>
            <w:vAlign w:val="bottom"/>
          </w:tcPr>
          <w:p w14:paraId="444A916E" w14:textId="77777777" w:rsidR="004B3D52" w:rsidRPr="004B3D52" w:rsidRDefault="004B3D52" w:rsidP="004B3D52">
            <w:pPr>
              <w:rPr>
                <w:rFonts w:eastAsiaTheme="minorEastAsia"/>
                <w:sz w:val="6"/>
                <w:szCs w:val="6"/>
              </w:rPr>
            </w:pPr>
          </w:p>
        </w:tc>
        <w:tc>
          <w:tcPr>
            <w:tcW w:w="1920" w:type="dxa"/>
            <w:tcBorders>
              <w:right w:val="single" w:sz="8" w:space="0" w:color="A7A9AC"/>
            </w:tcBorders>
            <w:vAlign w:val="bottom"/>
          </w:tcPr>
          <w:p w14:paraId="7BBA0DF6" w14:textId="77777777" w:rsidR="004B3D52" w:rsidRPr="004B3D52" w:rsidRDefault="004B3D52" w:rsidP="004B3D52">
            <w:pPr>
              <w:rPr>
                <w:rFonts w:eastAsiaTheme="minorEastAsia"/>
                <w:sz w:val="6"/>
                <w:szCs w:val="6"/>
              </w:rPr>
            </w:pPr>
          </w:p>
        </w:tc>
        <w:tc>
          <w:tcPr>
            <w:tcW w:w="0" w:type="dxa"/>
            <w:vAlign w:val="bottom"/>
          </w:tcPr>
          <w:p w14:paraId="2BB69C57" w14:textId="77777777" w:rsidR="004B3D52" w:rsidRPr="004B3D52" w:rsidRDefault="004B3D52" w:rsidP="004B3D52">
            <w:pPr>
              <w:rPr>
                <w:rFonts w:eastAsiaTheme="minorEastAsia"/>
                <w:sz w:val="1"/>
                <w:szCs w:val="1"/>
              </w:rPr>
            </w:pPr>
          </w:p>
        </w:tc>
      </w:tr>
    </w:tbl>
    <w:p w14:paraId="51766916" w14:textId="77777777" w:rsidR="004B3D52" w:rsidRPr="004B3D52" w:rsidRDefault="004B3D52" w:rsidP="004B3D52">
      <w:pPr>
        <w:spacing w:line="194" w:lineRule="exact"/>
        <w:rPr>
          <w:rFonts w:eastAsiaTheme="minorEastAsia"/>
          <w:sz w:val="20"/>
          <w:szCs w:val="20"/>
        </w:rPr>
      </w:pPr>
    </w:p>
    <w:p w14:paraId="46AA5C11"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109AC14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64</w:t>
      </w:r>
    </w:p>
    <w:p w14:paraId="1BF6B1F8"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208F0A93" w14:textId="77777777" w:rsidTr="004B3D52">
        <w:trPr>
          <w:trHeight w:val="210"/>
        </w:trPr>
        <w:tc>
          <w:tcPr>
            <w:tcW w:w="2460" w:type="dxa"/>
            <w:tcBorders>
              <w:left w:val="single" w:sz="8" w:space="0" w:color="A7A9AC"/>
              <w:right w:val="single" w:sz="8" w:space="0" w:color="A7A9AC"/>
            </w:tcBorders>
            <w:vAlign w:val="bottom"/>
          </w:tcPr>
          <w:p w14:paraId="62162865" w14:textId="77777777" w:rsidR="004B3D52" w:rsidRPr="004B3D52" w:rsidRDefault="004B3D52" w:rsidP="004B3D52">
            <w:pPr>
              <w:rPr>
                <w:rFonts w:eastAsiaTheme="minorEastAsia"/>
                <w:sz w:val="18"/>
                <w:szCs w:val="18"/>
              </w:rPr>
            </w:pPr>
          </w:p>
        </w:tc>
        <w:tc>
          <w:tcPr>
            <w:tcW w:w="7380" w:type="dxa"/>
            <w:tcBorders>
              <w:right w:val="single" w:sz="8" w:space="0" w:color="A7A9AC"/>
            </w:tcBorders>
            <w:vAlign w:val="bottom"/>
          </w:tcPr>
          <w:p w14:paraId="0718987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После взятия биологического материала открутите крышку коллектора и по-</w:t>
            </w:r>
          </w:p>
        </w:tc>
        <w:tc>
          <w:tcPr>
            <w:tcW w:w="0" w:type="dxa"/>
            <w:vAlign w:val="bottom"/>
          </w:tcPr>
          <w:p w14:paraId="559DC4AD" w14:textId="77777777" w:rsidR="004B3D52" w:rsidRPr="004B3D52" w:rsidRDefault="004B3D52" w:rsidP="004B3D52">
            <w:pPr>
              <w:rPr>
                <w:rFonts w:eastAsiaTheme="minorEastAsia"/>
                <w:sz w:val="1"/>
                <w:szCs w:val="1"/>
              </w:rPr>
            </w:pPr>
          </w:p>
        </w:tc>
      </w:tr>
      <w:tr w:rsidR="004B3D52" w:rsidRPr="004B3D52" w14:paraId="671E229C" w14:textId="77777777" w:rsidTr="004B3D52">
        <w:trPr>
          <w:trHeight w:val="200"/>
        </w:trPr>
        <w:tc>
          <w:tcPr>
            <w:tcW w:w="2460" w:type="dxa"/>
            <w:tcBorders>
              <w:left w:val="single" w:sz="8" w:space="0" w:color="A7A9AC"/>
              <w:right w:val="single" w:sz="8" w:space="0" w:color="A7A9AC"/>
            </w:tcBorders>
            <w:vAlign w:val="bottom"/>
          </w:tcPr>
          <w:p w14:paraId="2A956832"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0CB01E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местите</w:t>
            </w:r>
            <w:proofErr w:type="spellEnd"/>
            <w:r w:rsidRPr="004B3D52">
              <w:rPr>
                <w:rFonts w:ascii="Arial" w:eastAsia="Arial" w:hAnsi="Arial" w:cs="Arial"/>
                <w:sz w:val="16"/>
                <w:szCs w:val="16"/>
              </w:rPr>
              <w:t xml:space="preserve"> в него зонд-тампон, не касаясь наружных стенок, и стараясь не пролить жидкую</w:t>
            </w:r>
          </w:p>
        </w:tc>
        <w:tc>
          <w:tcPr>
            <w:tcW w:w="0" w:type="dxa"/>
            <w:vAlign w:val="bottom"/>
          </w:tcPr>
          <w:p w14:paraId="47140C06" w14:textId="77777777" w:rsidR="004B3D52" w:rsidRPr="004B3D52" w:rsidRDefault="004B3D52" w:rsidP="004B3D52">
            <w:pPr>
              <w:rPr>
                <w:rFonts w:eastAsiaTheme="minorEastAsia"/>
                <w:sz w:val="1"/>
                <w:szCs w:val="1"/>
              </w:rPr>
            </w:pPr>
          </w:p>
        </w:tc>
      </w:tr>
      <w:tr w:rsidR="004B3D52" w:rsidRPr="004B3D52" w14:paraId="2F993A41" w14:textId="77777777" w:rsidTr="004B3D52">
        <w:trPr>
          <w:trHeight w:val="200"/>
        </w:trPr>
        <w:tc>
          <w:tcPr>
            <w:tcW w:w="2460" w:type="dxa"/>
            <w:tcBorders>
              <w:left w:val="single" w:sz="8" w:space="0" w:color="A7A9AC"/>
              <w:right w:val="single" w:sz="8" w:space="0" w:color="A7A9AC"/>
            </w:tcBorders>
            <w:vAlign w:val="bottom"/>
          </w:tcPr>
          <w:p w14:paraId="0A22B21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017A4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среду, содержащуюся внутри коллектора. Отломите зонд-тампон в коллекторе, поместив</w:t>
            </w:r>
          </w:p>
        </w:tc>
        <w:tc>
          <w:tcPr>
            <w:tcW w:w="0" w:type="dxa"/>
            <w:vAlign w:val="bottom"/>
          </w:tcPr>
          <w:p w14:paraId="5602418A" w14:textId="77777777" w:rsidR="004B3D52" w:rsidRPr="004B3D52" w:rsidRDefault="004B3D52" w:rsidP="004B3D52">
            <w:pPr>
              <w:rPr>
                <w:rFonts w:eastAsiaTheme="minorEastAsia"/>
                <w:sz w:val="1"/>
                <w:szCs w:val="1"/>
              </w:rPr>
            </w:pPr>
          </w:p>
        </w:tc>
      </w:tr>
      <w:tr w:rsidR="004B3D52" w:rsidRPr="004B3D52" w14:paraId="684A99C7" w14:textId="77777777" w:rsidTr="004B3D52">
        <w:trPr>
          <w:trHeight w:val="200"/>
        </w:trPr>
        <w:tc>
          <w:tcPr>
            <w:tcW w:w="2460" w:type="dxa"/>
            <w:vMerge w:val="restart"/>
            <w:tcBorders>
              <w:left w:val="single" w:sz="8" w:space="0" w:color="A7A9AC"/>
              <w:right w:val="single" w:sz="8" w:space="0" w:color="A7A9AC"/>
            </w:tcBorders>
            <w:vAlign w:val="bottom"/>
          </w:tcPr>
          <w:p w14:paraId="245C91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0E42E2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«насечку», указанную на зонд-тампоне к краю коллектора. Для этого наклоните зонд-там-</w:t>
            </w:r>
          </w:p>
        </w:tc>
        <w:tc>
          <w:tcPr>
            <w:tcW w:w="0" w:type="dxa"/>
            <w:vAlign w:val="bottom"/>
          </w:tcPr>
          <w:p w14:paraId="36F1760D" w14:textId="77777777" w:rsidR="004B3D52" w:rsidRPr="004B3D52" w:rsidRDefault="004B3D52" w:rsidP="004B3D52">
            <w:pPr>
              <w:rPr>
                <w:rFonts w:eastAsiaTheme="minorEastAsia"/>
                <w:sz w:val="1"/>
                <w:szCs w:val="1"/>
              </w:rPr>
            </w:pPr>
          </w:p>
        </w:tc>
      </w:tr>
      <w:tr w:rsidR="004B3D52" w:rsidRPr="004B3D52" w14:paraId="1D2D0B9C" w14:textId="77777777" w:rsidTr="004B3D52">
        <w:trPr>
          <w:trHeight w:val="94"/>
        </w:trPr>
        <w:tc>
          <w:tcPr>
            <w:tcW w:w="2460" w:type="dxa"/>
            <w:vMerge/>
            <w:tcBorders>
              <w:left w:val="single" w:sz="8" w:space="0" w:color="A7A9AC"/>
              <w:right w:val="single" w:sz="8" w:space="0" w:color="A7A9AC"/>
            </w:tcBorders>
            <w:vAlign w:val="bottom"/>
          </w:tcPr>
          <w:p w14:paraId="10FA44F5"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6C34206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пон</w:t>
            </w:r>
            <w:proofErr w:type="spellEnd"/>
            <w:r w:rsidRPr="004B3D52">
              <w:rPr>
                <w:rFonts w:ascii="Arial" w:eastAsia="Arial" w:hAnsi="Arial" w:cs="Arial"/>
                <w:sz w:val="16"/>
                <w:szCs w:val="16"/>
              </w:rPr>
              <w:t xml:space="preserve"> на 180°, используя умеренное давление. Остатки зонда-тампона утилизируйте в </w:t>
            </w:r>
            <w:proofErr w:type="spellStart"/>
            <w:r w:rsidRPr="004B3D52">
              <w:rPr>
                <w:rFonts w:ascii="Arial" w:eastAsia="Arial" w:hAnsi="Arial" w:cs="Arial"/>
                <w:sz w:val="16"/>
                <w:szCs w:val="16"/>
              </w:rPr>
              <w:t>соот</w:t>
            </w:r>
            <w:proofErr w:type="spellEnd"/>
            <w:r w:rsidRPr="004B3D52">
              <w:rPr>
                <w:rFonts w:ascii="Arial" w:eastAsia="Arial" w:hAnsi="Arial" w:cs="Arial"/>
                <w:sz w:val="16"/>
                <w:szCs w:val="16"/>
              </w:rPr>
              <w:t>-</w:t>
            </w:r>
          </w:p>
        </w:tc>
        <w:tc>
          <w:tcPr>
            <w:tcW w:w="0" w:type="dxa"/>
            <w:vAlign w:val="bottom"/>
          </w:tcPr>
          <w:p w14:paraId="26CCE2FF" w14:textId="77777777" w:rsidR="004B3D52" w:rsidRPr="004B3D52" w:rsidRDefault="004B3D52" w:rsidP="004B3D52">
            <w:pPr>
              <w:rPr>
                <w:rFonts w:eastAsiaTheme="minorEastAsia"/>
                <w:sz w:val="1"/>
                <w:szCs w:val="1"/>
              </w:rPr>
            </w:pPr>
          </w:p>
        </w:tc>
      </w:tr>
      <w:tr w:rsidR="004B3D52" w:rsidRPr="004B3D52" w14:paraId="6FB07645" w14:textId="77777777" w:rsidTr="004B3D52">
        <w:trPr>
          <w:trHeight w:val="106"/>
        </w:trPr>
        <w:tc>
          <w:tcPr>
            <w:tcW w:w="2460" w:type="dxa"/>
            <w:vMerge w:val="restart"/>
            <w:tcBorders>
              <w:left w:val="single" w:sz="8" w:space="0" w:color="A7A9AC"/>
              <w:right w:val="single" w:sz="8" w:space="0" w:color="A7A9AC"/>
            </w:tcBorders>
            <w:vAlign w:val="bottom"/>
          </w:tcPr>
          <w:p w14:paraId="642311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vMerge/>
            <w:tcBorders>
              <w:right w:val="single" w:sz="8" w:space="0" w:color="A7A9AC"/>
            </w:tcBorders>
            <w:vAlign w:val="bottom"/>
          </w:tcPr>
          <w:p w14:paraId="305A8DB6" w14:textId="77777777" w:rsidR="004B3D52" w:rsidRPr="004B3D52" w:rsidRDefault="004B3D52" w:rsidP="004B3D52">
            <w:pPr>
              <w:rPr>
                <w:rFonts w:eastAsiaTheme="minorEastAsia"/>
                <w:sz w:val="9"/>
                <w:szCs w:val="9"/>
              </w:rPr>
            </w:pPr>
          </w:p>
        </w:tc>
        <w:tc>
          <w:tcPr>
            <w:tcW w:w="0" w:type="dxa"/>
            <w:vAlign w:val="bottom"/>
          </w:tcPr>
          <w:p w14:paraId="1CFB4C72" w14:textId="77777777" w:rsidR="004B3D52" w:rsidRPr="004B3D52" w:rsidRDefault="004B3D52" w:rsidP="004B3D52">
            <w:pPr>
              <w:rPr>
                <w:rFonts w:eastAsiaTheme="minorEastAsia"/>
                <w:sz w:val="1"/>
                <w:szCs w:val="1"/>
              </w:rPr>
            </w:pPr>
          </w:p>
        </w:tc>
      </w:tr>
      <w:tr w:rsidR="004B3D52" w:rsidRPr="004B3D52" w14:paraId="14BE6A61" w14:textId="77777777" w:rsidTr="004B3D52">
        <w:trPr>
          <w:trHeight w:val="106"/>
        </w:trPr>
        <w:tc>
          <w:tcPr>
            <w:tcW w:w="2460" w:type="dxa"/>
            <w:vMerge/>
            <w:tcBorders>
              <w:left w:val="single" w:sz="8" w:space="0" w:color="A7A9AC"/>
              <w:right w:val="single" w:sz="8" w:space="0" w:color="A7A9AC"/>
            </w:tcBorders>
            <w:vAlign w:val="bottom"/>
          </w:tcPr>
          <w:p w14:paraId="5FB6327F"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BBC0EA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ветствии</w:t>
            </w:r>
            <w:proofErr w:type="spellEnd"/>
            <w:r w:rsidRPr="004B3D52">
              <w:rPr>
                <w:rFonts w:ascii="Arial" w:eastAsia="Arial" w:hAnsi="Arial" w:cs="Arial"/>
                <w:sz w:val="16"/>
                <w:szCs w:val="16"/>
              </w:rPr>
              <w:t xml:space="preserve"> с действующими правилами для медицинских отходов. Плотно закрутите крыш-</w:t>
            </w:r>
          </w:p>
        </w:tc>
        <w:tc>
          <w:tcPr>
            <w:tcW w:w="0" w:type="dxa"/>
            <w:vAlign w:val="bottom"/>
          </w:tcPr>
          <w:p w14:paraId="288BC2D7" w14:textId="77777777" w:rsidR="004B3D52" w:rsidRPr="004B3D52" w:rsidRDefault="004B3D52" w:rsidP="004B3D52">
            <w:pPr>
              <w:rPr>
                <w:rFonts w:eastAsiaTheme="minorEastAsia"/>
                <w:sz w:val="1"/>
                <w:szCs w:val="1"/>
              </w:rPr>
            </w:pPr>
          </w:p>
        </w:tc>
      </w:tr>
      <w:tr w:rsidR="004B3D52" w:rsidRPr="004B3D52" w14:paraId="47FA07F5" w14:textId="77777777" w:rsidTr="004B3D52">
        <w:trPr>
          <w:trHeight w:val="94"/>
        </w:trPr>
        <w:tc>
          <w:tcPr>
            <w:tcW w:w="2460" w:type="dxa"/>
            <w:tcBorders>
              <w:left w:val="single" w:sz="8" w:space="0" w:color="A7A9AC"/>
              <w:right w:val="single" w:sz="8" w:space="0" w:color="A7A9AC"/>
            </w:tcBorders>
            <w:vAlign w:val="bottom"/>
          </w:tcPr>
          <w:p w14:paraId="6803CE86"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7516C8DD" w14:textId="77777777" w:rsidR="004B3D52" w:rsidRPr="004B3D52" w:rsidRDefault="004B3D52" w:rsidP="004B3D52">
            <w:pPr>
              <w:rPr>
                <w:rFonts w:eastAsiaTheme="minorEastAsia"/>
                <w:sz w:val="8"/>
                <w:szCs w:val="8"/>
              </w:rPr>
            </w:pPr>
          </w:p>
        </w:tc>
        <w:tc>
          <w:tcPr>
            <w:tcW w:w="0" w:type="dxa"/>
            <w:vAlign w:val="bottom"/>
          </w:tcPr>
          <w:p w14:paraId="0624AC7E" w14:textId="77777777" w:rsidR="004B3D52" w:rsidRPr="004B3D52" w:rsidRDefault="004B3D52" w:rsidP="004B3D52">
            <w:pPr>
              <w:rPr>
                <w:rFonts w:eastAsiaTheme="minorEastAsia"/>
                <w:sz w:val="1"/>
                <w:szCs w:val="1"/>
              </w:rPr>
            </w:pPr>
          </w:p>
        </w:tc>
      </w:tr>
      <w:tr w:rsidR="004B3D52" w:rsidRPr="004B3D52" w14:paraId="1284D232" w14:textId="77777777" w:rsidTr="004B3D52">
        <w:trPr>
          <w:trHeight w:val="200"/>
        </w:trPr>
        <w:tc>
          <w:tcPr>
            <w:tcW w:w="2460" w:type="dxa"/>
            <w:tcBorders>
              <w:left w:val="single" w:sz="8" w:space="0" w:color="A7A9AC"/>
              <w:right w:val="single" w:sz="8" w:space="0" w:color="A7A9AC"/>
            </w:tcBorders>
            <w:vAlign w:val="bottom"/>
          </w:tcPr>
          <w:p w14:paraId="5E1025F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2C8D0D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ку на пробирке и осторожно встряхните. </w:t>
            </w:r>
            <w:r w:rsidRPr="004B3D52">
              <w:rPr>
                <w:rFonts w:ascii="Arial" w:eastAsia="Arial" w:hAnsi="Arial" w:cs="Arial"/>
                <w:color w:val="D3202A"/>
                <w:sz w:val="16"/>
                <w:szCs w:val="16"/>
              </w:rPr>
              <w:t>При недостаточном количестве или отсутствии</w:t>
            </w:r>
          </w:p>
        </w:tc>
        <w:tc>
          <w:tcPr>
            <w:tcW w:w="0" w:type="dxa"/>
            <w:vAlign w:val="bottom"/>
          </w:tcPr>
          <w:p w14:paraId="3A52B8B5" w14:textId="77777777" w:rsidR="004B3D52" w:rsidRPr="004B3D52" w:rsidRDefault="004B3D52" w:rsidP="004B3D52">
            <w:pPr>
              <w:rPr>
                <w:rFonts w:eastAsiaTheme="minorEastAsia"/>
                <w:sz w:val="1"/>
                <w:szCs w:val="1"/>
              </w:rPr>
            </w:pPr>
          </w:p>
        </w:tc>
      </w:tr>
      <w:tr w:rsidR="004B3D52" w:rsidRPr="004B3D52" w14:paraId="231E4EBF" w14:textId="77777777" w:rsidTr="004B3D52">
        <w:trPr>
          <w:trHeight w:val="200"/>
        </w:trPr>
        <w:tc>
          <w:tcPr>
            <w:tcW w:w="2460" w:type="dxa"/>
            <w:tcBorders>
              <w:left w:val="single" w:sz="8" w:space="0" w:color="A7A9AC"/>
              <w:right w:val="single" w:sz="8" w:space="0" w:color="A7A9AC"/>
            </w:tcBorders>
            <w:vAlign w:val="bottom"/>
          </w:tcPr>
          <w:p w14:paraId="0C8084D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975A45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жидкой транспортной среды в коллекторе, неправильном соотношении транспортная</w:t>
            </w:r>
          </w:p>
        </w:tc>
        <w:tc>
          <w:tcPr>
            <w:tcW w:w="0" w:type="dxa"/>
            <w:vAlign w:val="bottom"/>
          </w:tcPr>
          <w:p w14:paraId="712E9530" w14:textId="77777777" w:rsidR="004B3D52" w:rsidRPr="004B3D52" w:rsidRDefault="004B3D52" w:rsidP="004B3D52">
            <w:pPr>
              <w:rPr>
                <w:rFonts w:eastAsiaTheme="minorEastAsia"/>
                <w:sz w:val="1"/>
                <w:szCs w:val="1"/>
              </w:rPr>
            </w:pPr>
          </w:p>
        </w:tc>
      </w:tr>
      <w:tr w:rsidR="004B3D52" w:rsidRPr="004B3D52" w14:paraId="3076539B" w14:textId="77777777" w:rsidTr="004B3D52">
        <w:trPr>
          <w:trHeight w:val="202"/>
        </w:trPr>
        <w:tc>
          <w:tcPr>
            <w:tcW w:w="2460" w:type="dxa"/>
            <w:tcBorders>
              <w:left w:val="single" w:sz="8" w:space="0" w:color="A7A9AC"/>
              <w:right w:val="single" w:sz="8" w:space="0" w:color="A7A9AC"/>
            </w:tcBorders>
            <w:vAlign w:val="bottom"/>
          </w:tcPr>
          <w:p w14:paraId="5CBFB60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1B7E132"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среда/биологическая жидкость лаборатория пробы в работу не принимает.</w:t>
            </w:r>
          </w:p>
        </w:tc>
        <w:tc>
          <w:tcPr>
            <w:tcW w:w="0" w:type="dxa"/>
            <w:vAlign w:val="bottom"/>
          </w:tcPr>
          <w:p w14:paraId="46471826" w14:textId="77777777" w:rsidR="004B3D52" w:rsidRPr="004B3D52" w:rsidRDefault="004B3D52" w:rsidP="004B3D52">
            <w:pPr>
              <w:rPr>
                <w:rFonts w:eastAsiaTheme="minorEastAsia"/>
                <w:sz w:val="1"/>
                <w:szCs w:val="1"/>
              </w:rPr>
            </w:pPr>
          </w:p>
        </w:tc>
      </w:tr>
      <w:tr w:rsidR="004B3D52" w:rsidRPr="004B3D52" w14:paraId="090C1D0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6722711"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4519523" w14:textId="77777777" w:rsidR="004B3D52" w:rsidRPr="004B3D52" w:rsidRDefault="004B3D52" w:rsidP="004B3D52">
            <w:pPr>
              <w:rPr>
                <w:rFonts w:eastAsiaTheme="minorEastAsia"/>
                <w:sz w:val="5"/>
                <w:szCs w:val="5"/>
              </w:rPr>
            </w:pPr>
          </w:p>
        </w:tc>
        <w:tc>
          <w:tcPr>
            <w:tcW w:w="0" w:type="dxa"/>
            <w:vAlign w:val="bottom"/>
          </w:tcPr>
          <w:p w14:paraId="68D33103" w14:textId="77777777" w:rsidR="004B3D52" w:rsidRPr="004B3D52" w:rsidRDefault="004B3D52" w:rsidP="004B3D52">
            <w:pPr>
              <w:rPr>
                <w:rFonts w:eastAsiaTheme="minorEastAsia"/>
                <w:sz w:val="1"/>
                <w:szCs w:val="1"/>
              </w:rPr>
            </w:pPr>
          </w:p>
        </w:tc>
      </w:tr>
      <w:tr w:rsidR="004B3D52" w:rsidRPr="004B3D52" w14:paraId="7626BA21" w14:textId="77777777" w:rsidTr="004B3D52">
        <w:trPr>
          <w:trHeight w:val="245"/>
        </w:trPr>
        <w:tc>
          <w:tcPr>
            <w:tcW w:w="2460" w:type="dxa"/>
            <w:tcBorders>
              <w:left w:val="single" w:sz="8" w:space="0" w:color="A7A9AC"/>
              <w:right w:val="single" w:sz="8" w:space="0" w:color="A7A9AC"/>
            </w:tcBorders>
            <w:vAlign w:val="bottom"/>
          </w:tcPr>
          <w:p w14:paraId="30C16B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vMerge w:val="restart"/>
            <w:tcBorders>
              <w:right w:val="single" w:sz="8" w:space="0" w:color="A7A9AC"/>
            </w:tcBorders>
            <w:vAlign w:val="bottom"/>
          </w:tcPr>
          <w:p w14:paraId="075294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коллектора плотно закрутить.</w:t>
            </w:r>
          </w:p>
        </w:tc>
        <w:tc>
          <w:tcPr>
            <w:tcW w:w="0" w:type="dxa"/>
            <w:vAlign w:val="bottom"/>
          </w:tcPr>
          <w:p w14:paraId="060E8591" w14:textId="77777777" w:rsidR="004B3D52" w:rsidRPr="004B3D52" w:rsidRDefault="004B3D52" w:rsidP="004B3D52">
            <w:pPr>
              <w:rPr>
                <w:rFonts w:eastAsiaTheme="minorEastAsia"/>
                <w:sz w:val="1"/>
                <w:szCs w:val="1"/>
              </w:rPr>
            </w:pPr>
          </w:p>
        </w:tc>
      </w:tr>
      <w:tr w:rsidR="004B3D52" w:rsidRPr="004B3D52" w14:paraId="7F6D1AB4" w14:textId="77777777" w:rsidTr="004B3D52">
        <w:trPr>
          <w:trHeight w:val="137"/>
        </w:trPr>
        <w:tc>
          <w:tcPr>
            <w:tcW w:w="2460" w:type="dxa"/>
            <w:vMerge w:val="restart"/>
            <w:tcBorders>
              <w:left w:val="single" w:sz="8" w:space="0" w:color="A7A9AC"/>
              <w:right w:val="single" w:sz="8" w:space="0" w:color="A7A9AC"/>
            </w:tcBorders>
            <w:vAlign w:val="bottom"/>
          </w:tcPr>
          <w:p w14:paraId="46BF75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3A0BB6E5" w14:textId="77777777" w:rsidR="004B3D52" w:rsidRPr="004B3D52" w:rsidRDefault="004B3D52" w:rsidP="004B3D52">
            <w:pPr>
              <w:rPr>
                <w:rFonts w:eastAsiaTheme="minorEastAsia"/>
                <w:sz w:val="11"/>
                <w:szCs w:val="11"/>
              </w:rPr>
            </w:pPr>
          </w:p>
        </w:tc>
        <w:tc>
          <w:tcPr>
            <w:tcW w:w="0" w:type="dxa"/>
            <w:vAlign w:val="bottom"/>
          </w:tcPr>
          <w:p w14:paraId="6E7451A5" w14:textId="77777777" w:rsidR="004B3D52" w:rsidRPr="004B3D52" w:rsidRDefault="004B3D52" w:rsidP="004B3D52">
            <w:pPr>
              <w:rPr>
                <w:rFonts w:eastAsiaTheme="minorEastAsia"/>
                <w:sz w:val="1"/>
                <w:szCs w:val="1"/>
              </w:rPr>
            </w:pPr>
          </w:p>
        </w:tc>
      </w:tr>
      <w:tr w:rsidR="004B3D52" w:rsidRPr="004B3D52" w14:paraId="279839BF" w14:textId="77777777" w:rsidTr="004B3D52">
        <w:trPr>
          <w:trHeight w:val="76"/>
        </w:trPr>
        <w:tc>
          <w:tcPr>
            <w:tcW w:w="2460" w:type="dxa"/>
            <w:vMerge/>
            <w:tcBorders>
              <w:left w:val="single" w:sz="8" w:space="0" w:color="A7A9AC"/>
              <w:right w:val="single" w:sz="8" w:space="0" w:color="A7A9AC"/>
            </w:tcBorders>
            <w:vAlign w:val="bottom"/>
          </w:tcPr>
          <w:p w14:paraId="17A65DA9"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6463D005" w14:textId="77777777" w:rsidR="004B3D52" w:rsidRPr="004B3D52" w:rsidRDefault="004B3D52" w:rsidP="004B3D52">
            <w:pPr>
              <w:rPr>
                <w:rFonts w:eastAsiaTheme="minorEastAsia"/>
                <w:sz w:val="6"/>
                <w:szCs w:val="6"/>
              </w:rPr>
            </w:pPr>
          </w:p>
        </w:tc>
        <w:tc>
          <w:tcPr>
            <w:tcW w:w="0" w:type="dxa"/>
            <w:vAlign w:val="bottom"/>
          </w:tcPr>
          <w:p w14:paraId="64302F6C" w14:textId="77777777" w:rsidR="004B3D52" w:rsidRPr="004B3D52" w:rsidRDefault="004B3D52" w:rsidP="004B3D52">
            <w:pPr>
              <w:rPr>
                <w:rFonts w:eastAsiaTheme="minorEastAsia"/>
                <w:sz w:val="1"/>
                <w:szCs w:val="1"/>
              </w:rPr>
            </w:pPr>
          </w:p>
        </w:tc>
      </w:tr>
      <w:tr w:rsidR="004B3D52" w:rsidRPr="004B3D52" w14:paraId="3B7C055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5EC235D"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F156B7F" w14:textId="77777777" w:rsidR="004B3D52" w:rsidRPr="004B3D52" w:rsidRDefault="004B3D52" w:rsidP="004B3D52">
            <w:pPr>
              <w:rPr>
                <w:rFonts w:eastAsiaTheme="minorEastAsia"/>
                <w:sz w:val="5"/>
                <w:szCs w:val="5"/>
              </w:rPr>
            </w:pPr>
          </w:p>
        </w:tc>
        <w:tc>
          <w:tcPr>
            <w:tcW w:w="0" w:type="dxa"/>
            <w:vAlign w:val="bottom"/>
          </w:tcPr>
          <w:p w14:paraId="13C9B045" w14:textId="77777777" w:rsidR="004B3D52" w:rsidRPr="004B3D52" w:rsidRDefault="004B3D52" w:rsidP="004B3D52">
            <w:pPr>
              <w:rPr>
                <w:rFonts w:eastAsiaTheme="minorEastAsia"/>
                <w:sz w:val="1"/>
                <w:szCs w:val="1"/>
              </w:rPr>
            </w:pPr>
          </w:p>
        </w:tc>
      </w:tr>
      <w:tr w:rsidR="004B3D52" w:rsidRPr="004B3D52" w14:paraId="6BB2EC50" w14:textId="77777777" w:rsidTr="004B3D52">
        <w:trPr>
          <w:trHeight w:val="245"/>
        </w:trPr>
        <w:tc>
          <w:tcPr>
            <w:tcW w:w="2460" w:type="dxa"/>
            <w:tcBorders>
              <w:left w:val="single" w:sz="8" w:space="0" w:color="A7A9AC"/>
              <w:right w:val="single" w:sz="8" w:space="0" w:color="A7A9AC"/>
            </w:tcBorders>
            <w:vAlign w:val="bottom"/>
          </w:tcPr>
          <w:p w14:paraId="1FE565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3E757344" w14:textId="77777777" w:rsidR="004B3D52" w:rsidRPr="004B3D52" w:rsidRDefault="004B3D52" w:rsidP="004B3D52">
            <w:pPr>
              <w:rPr>
                <w:rFonts w:eastAsiaTheme="minorEastAsia"/>
                <w:sz w:val="21"/>
                <w:szCs w:val="21"/>
              </w:rPr>
            </w:pPr>
          </w:p>
        </w:tc>
        <w:tc>
          <w:tcPr>
            <w:tcW w:w="0" w:type="dxa"/>
            <w:vAlign w:val="bottom"/>
          </w:tcPr>
          <w:p w14:paraId="3AD3D584" w14:textId="77777777" w:rsidR="004B3D52" w:rsidRPr="004B3D52" w:rsidRDefault="004B3D52" w:rsidP="004B3D52">
            <w:pPr>
              <w:rPr>
                <w:rFonts w:eastAsiaTheme="minorEastAsia"/>
                <w:sz w:val="1"/>
                <w:szCs w:val="1"/>
              </w:rPr>
            </w:pPr>
          </w:p>
        </w:tc>
      </w:tr>
      <w:tr w:rsidR="004B3D52" w:rsidRPr="004B3D52" w14:paraId="7289B482" w14:textId="77777777" w:rsidTr="004B3D52">
        <w:trPr>
          <w:trHeight w:val="200"/>
        </w:trPr>
        <w:tc>
          <w:tcPr>
            <w:tcW w:w="2460" w:type="dxa"/>
            <w:tcBorders>
              <w:left w:val="single" w:sz="8" w:space="0" w:color="A7A9AC"/>
              <w:right w:val="single" w:sz="8" w:space="0" w:color="A7A9AC"/>
            </w:tcBorders>
            <w:vAlign w:val="bottom"/>
          </w:tcPr>
          <w:p w14:paraId="4A209E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48</w:t>
            </w:r>
          </w:p>
        </w:tc>
        <w:tc>
          <w:tcPr>
            <w:tcW w:w="7380" w:type="dxa"/>
            <w:tcBorders>
              <w:right w:val="single" w:sz="8" w:space="0" w:color="A7A9AC"/>
            </w:tcBorders>
            <w:vAlign w:val="bottom"/>
          </w:tcPr>
          <w:p w14:paraId="606286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 в коллекторе. Замораживание образцов недопустимо!</w:t>
            </w:r>
          </w:p>
        </w:tc>
        <w:tc>
          <w:tcPr>
            <w:tcW w:w="0" w:type="dxa"/>
            <w:vAlign w:val="bottom"/>
          </w:tcPr>
          <w:p w14:paraId="3EC3A47A" w14:textId="77777777" w:rsidR="004B3D52" w:rsidRPr="004B3D52" w:rsidRDefault="004B3D52" w:rsidP="004B3D52">
            <w:pPr>
              <w:rPr>
                <w:rFonts w:eastAsiaTheme="minorEastAsia"/>
                <w:sz w:val="1"/>
                <w:szCs w:val="1"/>
              </w:rPr>
            </w:pPr>
          </w:p>
        </w:tc>
      </w:tr>
      <w:tr w:rsidR="004B3D52" w:rsidRPr="004B3D52" w14:paraId="2ADA030E" w14:textId="77777777" w:rsidTr="004B3D52">
        <w:trPr>
          <w:trHeight w:val="212"/>
        </w:trPr>
        <w:tc>
          <w:tcPr>
            <w:tcW w:w="2460" w:type="dxa"/>
            <w:tcBorders>
              <w:left w:val="single" w:sz="8" w:space="0" w:color="A7A9AC"/>
              <w:right w:val="single" w:sz="8" w:space="0" w:color="A7A9AC"/>
            </w:tcBorders>
            <w:vAlign w:val="bottom"/>
          </w:tcPr>
          <w:p w14:paraId="27DED76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2AFABE79" w14:textId="77777777" w:rsidR="004B3D52" w:rsidRPr="004B3D52" w:rsidRDefault="004B3D52" w:rsidP="004B3D52">
            <w:pPr>
              <w:rPr>
                <w:rFonts w:eastAsiaTheme="minorEastAsia"/>
                <w:sz w:val="18"/>
                <w:szCs w:val="18"/>
              </w:rPr>
            </w:pPr>
          </w:p>
        </w:tc>
        <w:tc>
          <w:tcPr>
            <w:tcW w:w="0" w:type="dxa"/>
            <w:vAlign w:val="bottom"/>
          </w:tcPr>
          <w:p w14:paraId="7069EDF0" w14:textId="77777777" w:rsidR="004B3D52" w:rsidRPr="004B3D52" w:rsidRDefault="004B3D52" w:rsidP="004B3D52">
            <w:pPr>
              <w:rPr>
                <w:rFonts w:eastAsiaTheme="minorEastAsia"/>
                <w:sz w:val="1"/>
                <w:szCs w:val="1"/>
              </w:rPr>
            </w:pPr>
          </w:p>
        </w:tc>
      </w:tr>
      <w:tr w:rsidR="004B3D52" w:rsidRPr="004B3D52" w14:paraId="5EEA7CEF"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08B3F519"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7ACE7EB8" w14:textId="77777777" w:rsidR="004B3D52" w:rsidRPr="004B3D52" w:rsidRDefault="004B3D52" w:rsidP="004B3D52">
            <w:pPr>
              <w:rPr>
                <w:rFonts w:eastAsiaTheme="minorEastAsia"/>
                <w:sz w:val="5"/>
                <w:szCs w:val="5"/>
              </w:rPr>
            </w:pPr>
          </w:p>
        </w:tc>
        <w:tc>
          <w:tcPr>
            <w:tcW w:w="0" w:type="dxa"/>
            <w:vAlign w:val="bottom"/>
          </w:tcPr>
          <w:p w14:paraId="5EE0535A" w14:textId="77777777" w:rsidR="004B3D52" w:rsidRPr="004B3D52" w:rsidRDefault="004B3D52" w:rsidP="004B3D52">
            <w:pPr>
              <w:rPr>
                <w:rFonts w:eastAsiaTheme="minorEastAsia"/>
                <w:sz w:val="1"/>
                <w:szCs w:val="1"/>
              </w:rPr>
            </w:pPr>
          </w:p>
        </w:tc>
      </w:tr>
    </w:tbl>
    <w:p w14:paraId="64C7C379" w14:textId="77777777" w:rsidR="004B3D52" w:rsidRPr="004B3D52" w:rsidRDefault="004B3D52" w:rsidP="004B3D52">
      <w:pPr>
        <w:spacing w:line="200" w:lineRule="exact"/>
        <w:rPr>
          <w:rFonts w:eastAsiaTheme="minorEastAsia"/>
          <w:sz w:val="20"/>
          <w:szCs w:val="20"/>
        </w:rPr>
      </w:pPr>
    </w:p>
    <w:p w14:paraId="5EA2F350" w14:textId="77777777" w:rsidR="004B3D52" w:rsidRPr="004B3D52" w:rsidRDefault="004B3D52" w:rsidP="004B3D52">
      <w:pPr>
        <w:spacing w:line="318" w:lineRule="exact"/>
        <w:rPr>
          <w:rFonts w:eastAsiaTheme="minorEastAsia"/>
          <w:sz w:val="20"/>
          <w:szCs w:val="20"/>
        </w:rPr>
      </w:pPr>
    </w:p>
    <w:p w14:paraId="2C5D35A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1.9. Исследование грудного молока</w:t>
      </w:r>
    </w:p>
    <w:p w14:paraId="0EE02F99" w14:textId="77777777" w:rsidR="004B3D52" w:rsidRPr="004B3D52" w:rsidRDefault="004B3D52" w:rsidP="004B3D52">
      <w:pPr>
        <w:spacing w:line="219" w:lineRule="exact"/>
        <w:rPr>
          <w:rFonts w:eastAsiaTheme="minorEastAsia"/>
          <w:sz w:val="20"/>
          <w:szCs w:val="20"/>
        </w:rPr>
      </w:pPr>
    </w:p>
    <w:p w14:paraId="498EB19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23F9965"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20"/>
        <w:gridCol w:w="1640"/>
        <w:gridCol w:w="30"/>
      </w:tblGrid>
      <w:tr w:rsidR="004B3D52" w:rsidRPr="004B3D52" w14:paraId="107AE151"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5CEC594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2292134" w14:textId="77777777" w:rsidR="004B3D52" w:rsidRPr="004B3D52" w:rsidRDefault="004B3D52" w:rsidP="004B3D52">
            <w:pPr>
              <w:rPr>
                <w:rFonts w:eastAsiaTheme="minorEastAsia"/>
              </w:rPr>
            </w:pPr>
          </w:p>
        </w:tc>
        <w:tc>
          <w:tcPr>
            <w:tcW w:w="920" w:type="dxa"/>
            <w:tcBorders>
              <w:top w:val="single" w:sz="8" w:space="0" w:color="A7A9AC"/>
            </w:tcBorders>
            <w:vAlign w:val="bottom"/>
          </w:tcPr>
          <w:p w14:paraId="2EEBABC5" w14:textId="77777777" w:rsidR="004B3D52" w:rsidRPr="004B3D52" w:rsidRDefault="004B3D52" w:rsidP="004B3D52">
            <w:pPr>
              <w:rPr>
                <w:rFonts w:eastAsiaTheme="minorEastAsia"/>
              </w:rPr>
            </w:pPr>
          </w:p>
        </w:tc>
        <w:tc>
          <w:tcPr>
            <w:tcW w:w="1640" w:type="dxa"/>
            <w:tcBorders>
              <w:top w:val="single" w:sz="8" w:space="0" w:color="A7A9AC"/>
              <w:right w:val="single" w:sz="8" w:space="0" w:color="A7A9AC"/>
            </w:tcBorders>
            <w:vAlign w:val="bottom"/>
          </w:tcPr>
          <w:p w14:paraId="2229835A" w14:textId="77777777" w:rsidR="004B3D52" w:rsidRPr="004B3D52" w:rsidRDefault="004B3D52" w:rsidP="004B3D52">
            <w:pPr>
              <w:rPr>
                <w:rFonts w:eastAsiaTheme="minorEastAsia"/>
              </w:rPr>
            </w:pPr>
          </w:p>
        </w:tc>
        <w:tc>
          <w:tcPr>
            <w:tcW w:w="0" w:type="dxa"/>
            <w:vAlign w:val="bottom"/>
          </w:tcPr>
          <w:p w14:paraId="2DA0E4EB" w14:textId="77777777" w:rsidR="004B3D52" w:rsidRPr="004B3D52" w:rsidRDefault="004B3D52" w:rsidP="004B3D52">
            <w:pPr>
              <w:rPr>
                <w:rFonts w:eastAsiaTheme="minorEastAsia"/>
                <w:sz w:val="1"/>
                <w:szCs w:val="1"/>
              </w:rPr>
            </w:pPr>
          </w:p>
        </w:tc>
      </w:tr>
      <w:tr w:rsidR="004B3D52" w:rsidRPr="004B3D52" w14:paraId="3EE9226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522A103"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2C87DF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920" w:type="dxa"/>
            <w:vAlign w:val="bottom"/>
          </w:tcPr>
          <w:p w14:paraId="73A79B1C" w14:textId="77777777" w:rsidR="004B3D52" w:rsidRPr="004B3D52" w:rsidRDefault="004B3D52" w:rsidP="004B3D52">
            <w:pPr>
              <w:rPr>
                <w:rFonts w:eastAsiaTheme="minorEastAsia"/>
                <w:sz w:val="5"/>
                <w:szCs w:val="5"/>
              </w:rPr>
            </w:pPr>
          </w:p>
        </w:tc>
        <w:tc>
          <w:tcPr>
            <w:tcW w:w="1640" w:type="dxa"/>
            <w:tcBorders>
              <w:right w:val="single" w:sz="8" w:space="0" w:color="A7A9AC"/>
            </w:tcBorders>
            <w:vAlign w:val="bottom"/>
          </w:tcPr>
          <w:p w14:paraId="7FF66A98" w14:textId="77777777" w:rsidR="004B3D52" w:rsidRPr="004B3D52" w:rsidRDefault="004B3D52" w:rsidP="004B3D52">
            <w:pPr>
              <w:rPr>
                <w:rFonts w:eastAsiaTheme="minorEastAsia"/>
                <w:sz w:val="5"/>
                <w:szCs w:val="5"/>
              </w:rPr>
            </w:pPr>
          </w:p>
        </w:tc>
        <w:tc>
          <w:tcPr>
            <w:tcW w:w="0" w:type="dxa"/>
            <w:vAlign w:val="bottom"/>
          </w:tcPr>
          <w:p w14:paraId="2B6438F0" w14:textId="77777777" w:rsidR="004B3D52" w:rsidRPr="004B3D52" w:rsidRDefault="004B3D52" w:rsidP="004B3D52">
            <w:pPr>
              <w:rPr>
                <w:rFonts w:eastAsiaTheme="minorEastAsia"/>
                <w:sz w:val="1"/>
                <w:szCs w:val="1"/>
              </w:rPr>
            </w:pPr>
          </w:p>
        </w:tc>
      </w:tr>
      <w:tr w:rsidR="004B3D52" w:rsidRPr="004B3D52" w14:paraId="576EAC56" w14:textId="77777777" w:rsidTr="004B3D52">
        <w:trPr>
          <w:trHeight w:val="245"/>
        </w:trPr>
        <w:tc>
          <w:tcPr>
            <w:tcW w:w="2460" w:type="dxa"/>
            <w:tcBorders>
              <w:left w:val="single" w:sz="8" w:space="0" w:color="A7A9AC"/>
              <w:right w:val="single" w:sz="8" w:space="0" w:color="A7A9AC"/>
            </w:tcBorders>
            <w:vAlign w:val="bottom"/>
          </w:tcPr>
          <w:p w14:paraId="10DACE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353487FE" w14:textId="77777777" w:rsidR="004B3D52" w:rsidRPr="004B3D52" w:rsidRDefault="004B3D52" w:rsidP="004B3D52">
            <w:pPr>
              <w:rPr>
                <w:rFonts w:eastAsiaTheme="minorEastAsia"/>
                <w:sz w:val="21"/>
                <w:szCs w:val="21"/>
              </w:rPr>
            </w:pPr>
          </w:p>
        </w:tc>
        <w:tc>
          <w:tcPr>
            <w:tcW w:w="920" w:type="dxa"/>
            <w:vAlign w:val="bottom"/>
          </w:tcPr>
          <w:p w14:paraId="3B51EEE5" w14:textId="77777777" w:rsidR="004B3D52" w:rsidRPr="004B3D52" w:rsidRDefault="004B3D52" w:rsidP="004B3D52">
            <w:pPr>
              <w:rPr>
                <w:rFonts w:eastAsiaTheme="minorEastAsia"/>
                <w:sz w:val="21"/>
                <w:szCs w:val="21"/>
              </w:rPr>
            </w:pPr>
          </w:p>
        </w:tc>
        <w:tc>
          <w:tcPr>
            <w:tcW w:w="1640" w:type="dxa"/>
            <w:tcBorders>
              <w:right w:val="single" w:sz="8" w:space="0" w:color="A7A9AC"/>
            </w:tcBorders>
            <w:vAlign w:val="bottom"/>
          </w:tcPr>
          <w:p w14:paraId="514695F1" w14:textId="77777777" w:rsidR="004B3D52" w:rsidRPr="004B3D52" w:rsidRDefault="004B3D52" w:rsidP="004B3D52">
            <w:pPr>
              <w:rPr>
                <w:rFonts w:eastAsiaTheme="minorEastAsia"/>
                <w:sz w:val="21"/>
                <w:szCs w:val="21"/>
              </w:rPr>
            </w:pPr>
          </w:p>
        </w:tc>
        <w:tc>
          <w:tcPr>
            <w:tcW w:w="0" w:type="dxa"/>
            <w:vAlign w:val="bottom"/>
          </w:tcPr>
          <w:p w14:paraId="1BF314B9" w14:textId="77777777" w:rsidR="004B3D52" w:rsidRPr="004B3D52" w:rsidRDefault="004B3D52" w:rsidP="004B3D52">
            <w:pPr>
              <w:rPr>
                <w:rFonts w:eastAsiaTheme="minorEastAsia"/>
                <w:sz w:val="1"/>
                <w:szCs w:val="1"/>
              </w:rPr>
            </w:pPr>
          </w:p>
        </w:tc>
      </w:tr>
      <w:tr w:rsidR="004B3D52" w:rsidRPr="004B3D52" w14:paraId="5DF4C428" w14:textId="77777777" w:rsidTr="004B3D52">
        <w:trPr>
          <w:trHeight w:val="212"/>
        </w:trPr>
        <w:tc>
          <w:tcPr>
            <w:tcW w:w="2460" w:type="dxa"/>
            <w:tcBorders>
              <w:left w:val="single" w:sz="8" w:space="0" w:color="A7A9AC"/>
              <w:right w:val="single" w:sz="8" w:space="0" w:color="A7A9AC"/>
            </w:tcBorders>
            <w:vAlign w:val="bottom"/>
          </w:tcPr>
          <w:p w14:paraId="4BD642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5CB7B9D" w14:textId="77777777" w:rsidR="004B3D52" w:rsidRPr="004B3D52" w:rsidRDefault="004B3D52" w:rsidP="004B3D52">
            <w:pPr>
              <w:rPr>
                <w:rFonts w:eastAsiaTheme="minorEastAsia"/>
                <w:sz w:val="18"/>
                <w:szCs w:val="18"/>
              </w:rPr>
            </w:pPr>
          </w:p>
        </w:tc>
        <w:tc>
          <w:tcPr>
            <w:tcW w:w="920" w:type="dxa"/>
            <w:vAlign w:val="bottom"/>
          </w:tcPr>
          <w:p w14:paraId="1A523B43" w14:textId="77777777" w:rsidR="004B3D52" w:rsidRPr="004B3D52" w:rsidRDefault="004B3D52" w:rsidP="004B3D52">
            <w:pPr>
              <w:rPr>
                <w:rFonts w:eastAsiaTheme="minorEastAsia"/>
                <w:sz w:val="18"/>
                <w:szCs w:val="18"/>
              </w:rPr>
            </w:pPr>
          </w:p>
        </w:tc>
        <w:tc>
          <w:tcPr>
            <w:tcW w:w="1640" w:type="dxa"/>
            <w:tcBorders>
              <w:right w:val="single" w:sz="8" w:space="0" w:color="A7A9AC"/>
            </w:tcBorders>
            <w:vAlign w:val="bottom"/>
          </w:tcPr>
          <w:p w14:paraId="5FB82B51" w14:textId="77777777" w:rsidR="004B3D52" w:rsidRPr="004B3D52" w:rsidRDefault="004B3D52" w:rsidP="004B3D52">
            <w:pPr>
              <w:rPr>
                <w:rFonts w:eastAsiaTheme="minorEastAsia"/>
                <w:sz w:val="18"/>
                <w:szCs w:val="18"/>
              </w:rPr>
            </w:pPr>
          </w:p>
        </w:tc>
        <w:tc>
          <w:tcPr>
            <w:tcW w:w="0" w:type="dxa"/>
            <w:vAlign w:val="bottom"/>
          </w:tcPr>
          <w:p w14:paraId="3762A22F" w14:textId="77777777" w:rsidR="004B3D52" w:rsidRPr="004B3D52" w:rsidRDefault="004B3D52" w:rsidP="004B3D52">
            <w:pPr>
              <w:rPr>
                <w:rFonts w:eastAsiaTheme="minorEastAsia"/>
                <w:sz w:val="1"/>
                <w:szCs w:val="1"/>
              </w:rPr>
            </w:pPr>
          </w:p>
        </w:tc>
      </w:tr>
      <w:tr w:rsidR="004B3D52" w:rsidRPr="004B3D52" w14:paraId="5FA32BB0"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2161FA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5C828F2"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1AD7B45E"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602F35B7" w14:textId="77777777" w:rsidR="004B3D52" w:rsidRPr="004B3D52" w:rsidRDefault="004B3D52" w:rsidP="004B3D52">
            <w:pPr>
              <w:rPr>
                <w:rFonts w:eastAsiaTheme="minorEastAsia"/>
                <w:sz w:val="5"/>
                <w:szCs w:val="5"/>
              </w:rPr>
            </w:pPr>
          </w:p>
        </w:tc>
        <w:tc>
          <w:tcPr>
            <w:tcW w:w="0" w:type="dxa"/>
            <w:vAlign w:val="bottom"/>
          </w:tcPr>
          <w:p w14:paraId="0E2C96D5" w14:textId="77777777" w:rsidR="004B3D52" w:rsidRPr="004B3D52" w:rsidRDefault="004B3D52" w:rsidP="004B3D52">
            <w:pPr>
              <w:rPr>
                <w:rFonts w:eastAsiaTheme="minorEastAsia"/>
                <w:sz w:val="1"/>
                <w:szCs w:val="1"/>
              </w:rPr>
            </w:pPr>
          </w:p>
        </w:tc>
      </w:tr>
      <w:tr w:rsidR="004B3D52" w:rsidRPr="004B3D52" w14:paraId="1A933C00" w14:textId="77777777" w:rsidTr="004B3D52">
        <w:trPr>
          <w:trHeight w:val="246"/>
        </w:trPr>
        <w:tc>
          <w:tcPr>
            <w:tcW w:w="2460" w:type="dxa"/>
            <w:tcBorders>
              <w:left w:val="single" w:sz="8" w:space="0" w:color="A7A9AC"/>
              <w:right w:val="single" w:sz="8" w:space="0" w:color="A7A9AC"/>
            </w:tcBorders>
            <w:vAlign w:val="bottom"/>
          </w:tcPr>
          <w:p w14:paraId="11CFF5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20ECA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20" w:type="dxa"/>
            <w:vAlign w:val="bottom"/>
          </w:tcPr>
          <w:p w14:paraId="3C6EEC07" w14:textId="77777777" w:rsidR="004B3D52" w:rsidRPr="004B3D52" w:rsidRDefault="004B3D52" w:rsidP="004B3D52">
            <w:pPr>
              <w:rPr>
                <w:rFonts w:eastAsiaTheme="minorEastAsia"/>
                <w:sz w:val="21"/>
                <w:szCs w:val="21"/>
              </w:rPr>
            </w:pPr>
          </w:p>
        </w:tc>
        <w:tc>
          <w:tcPr>
            <w:tcW w:w="1640" w:type="dxa"/>
            <w:vMerge w:val="restart"/>
            <w:tcBorders>
              <w:right w:val="single" w:sz="8" w:space="0" w:color="A7A9AC"/>
            </w:tcBorders>
            <w:vAlign w:val="bottom"/>
          </w:tcPr>
          <w:p w14:paraId="06618DB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6785FEF7" w14:textId="77777777" w:rsidR="004B3D52" w:rsidRPr="004B3D52" w:rsidRDefault="004B3D52" w:rsidP="004B3D52">
            <w:pPr>
              <w:rPr>
                <w:rFonts w:eastAsiaTheme="minorEastAsia"/>
                <w:sz w:val="1"/>
                <w:szCs w:val="1"/>
              </w:rPr>
            </w:pPr>
          </w:p>
        </w:tc>
      </w:tr>
      <w:tr w:rsidR="004B3D52" w:rsidRPr="004B3D52" w14:paraId="605ED3DB" w14:textId="77777777" w:rsidTr="004B3D52">
        <w:trPr>
          <w:trHeight w:val="137"/>
        </w:trPr>
        <w:tc>
          <w:tcPr>
            <w:tcW w:w="2460" w:type="dxa"/>
            <w:vMerge w:val="restart"/>
            <w:tcBorders>
              <w:left w:val="single" w:sz="8" w:space="0" w:color="A7A9AC"/>
              <w:right w:val="single" w:sz="8" w:space="0" w:color="A7A9AC"/>
            </w:tcBorders>
            <w:vAlign w:val="bottom"/>
          </w:tcPr>
          <w:p w14:paraId="1D717F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6371CDD" w14:textId="77777777" w:rsidR="004B3D52" w:rsidRPr="004B3D52" w:rsidRDefault="004B3D52" w:rsidP="004B3D52">
            <w:pPr>
              <w:rPr>
                <w:rFonts w:eastAsiaTheme="minorEastAsia"/>
                <w:sz w:val="11"/>
                <w:szCs w:val="11"/>
              </w:rPr>
            </w:pPr>
          </w:p>
        </w:tc>
        <w:tc>
          <w:tcPr>
            <w:tcW w:w="920" w:type="dxa"/>
            <w:vAlign w:val="bottom"/>
          </w:tcPr>
          <w:p w14:paraId="2B5B1F8E" w14:textId="77777777" w:rsidR="004B3D52" w:rsidRPr="004B3D52" w:rsidRDefault="004B3D52" w:rsidP="004B3D52">
            <w:pPr>
              <w:rPr>
                <w:rFonts w:eastAsiaTheme="minorEastAsia"/>
                <w:sz w:val="11"/>
                <w:szCs w:val="11"/>
              </w:rPr>
            </w:pPr>
          </w:p>
        </w:tc>
        <w:tc>
          <w:tcPr>
            <w:tcW w:w="1640" w:type="dxa"/>
            <w:vMerge/>
            <w:tcBorders>
              <w:right w:val="single" w:sz="8" w:space="0" w:color="A7A9AC"/>
            </w:tcBorders>
            <w:vAlign w:val="bottom"/>
          </w:tcPr>
          <w:p w14:paraId="61D6592F" w14:textId="77777777" w:rsidR="004B3D52" w:rsidRPr="004B3D52" w:rsidRDefault="004B3D52" w:rsidP="004B3D52">
            <w:pPr>
              <w:rPr>
                <w:rFonts w:eastAsiaTheme="minorEastAsia"/>
                <w:sz w:val="11"/>
                <w:szCs w:val="11"/>
              </w:rPr>
            </w:pPr>
          </w:p>
        </w:tc>
        <w:tc>
          <w:tcPr>
            <w:tcW w:w="0" w:type="dxa"/>
            <w:vAlign w:val="bottom"/>
          </w:tcPr>
          <w:p w14:paraId="77284EAA" w14:textId="77777777" w:rsidR="004B3D52" w:rsidRPr="004B3D52" w:rsidRDefault="004B3D52" w:rsidP="004B3D52">
            <w:pPr>
              <w:rPr>
                <w:rFonts w:eastAsiaTheme="minorEastAsia"/>
                <w:sz w:val="1"/>
                <w:szCs w:val="1"/>
              </w:rPr>
            </w:pPr>
          </w:p>
        </w:tc>
      </w:tr>
      <w:tr w:rsidR="004B3D52" w:rsidRPr="004B3D52" w14:paraId="79788234" w14:textId="77777777" w:rsidTr="004B3D52">
        <w:trPr>
          <w:trHeight w:val="76"/>
        </w:trPr>
        <w:tc>
          <w:tcPr>
            <w:tcW w:w="2460" w:type="dxa"/>
            <w:vMerge/>
            <w:tcBorders>
              <w:left w:val="single" w:sz="8" w:space="0" w:color="A7A9AC"/>
              <w:right w:val="single" w:sz="8" w:space="0" w:color="A7A9AC"/>
            </w:tcBorders>
            <w:vAlign w:val="bottom"/>
          </w:tcPr>
          <w:p w14:paraId="30F25B64"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CA8D535" w14:textId="77777777" w:rsidR="004B3D52" w:rsidRPr="004B3D52" w:rsidRDefault="004B3D52" w:rsidP="004B3D52">
            <w:pPr>
              <w:rPr>
                <w:rFonts w:eastAsiaTheme="minorEastAsia"/>
                <w:sz w:val="6"/>
                <w:szCs w:val="6"/>
              </w:rPr>
            </w:pPr>
          </w:p>
        </w:tc>
        <w:tc>
          <w:tcPr>
            <w:tcW w:w="920" w:type="dxa"/>
            <w:vAlign w:val="bottom"/>
          </w:tcPr>
          <w:p w14:paraId="54082FD7"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59201FEC" w14:textId="77777777" w:rsidR="004B3D52" w:rsidRPr="004B3D52" w:rsidRDefault="004B3D52" w:rsidP="004B3D52">
            <w:pPr>
              <w:rPr>
                <w:rFonts w:eastAsiaTheme="minorEastAsia"/>
                <w:sz w:val="6"/>
                <w:szCs w:val="6"/>
              </w:rPr>
            </w:pPr>
          </w:p>
        </w:tc>
        <w:tc>
          <w:tcPr>
            <w:tcW w:w="0" w:type="dxa"/>
            <w:vAlign w:val="bottom"/>
          </w:tcPr>
          <w:p w14:paraId="40759240" w14:textId="77777777" w:rsidR="004B3D52" w:rsidRPr="004B3D52" w:rsidRDefault="004B3D52" w:rsidP="004B3D52">
            <w:pPr>
              <w:rPr>
                <w:rFonts w:eastAsiaTheme="minorEastAsia"/>
                <w:sz w:val="1"/>
                <w:szCs w:val="1"/>
              </w:rPr>
            </w:pPr>
          </w:p>
        </w:tc>
      </w:tr>
      <w:tr w:rsidR="004B3D52" w:rsidRPr="004B3D52" w14:paraId="2E2BF19D"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F2806B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D97789E"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16FB3E30" w14:textId="77777777" w:rsidR="004B3D52" w:rsidRPr="004B3D52" w:rsidRDefault="004B3D52" w:rsidP="004B3D52">
            <w:pPr>
              <w:rPr>
                <w:rFonts w:eastAsiaTheme="minorEastAsia"/>
                <w:sz w:val="5"/>
                <w:szCs w:val="5"/>
              </w:rPr>
            </w:pPr>
          </w:p>
        </w:tc>
        <w:tc>
          <w:tcPr>
            <w:tcW w:w="0" w:type="dxa"/>
            <w:vAlign w:val="bottom"/>
          </w:tcPr>
          <w:p w14:paraId="3F8D636C" w14:textId="77777777" w:rsidR="004B3D52" w:rsidRPr="004B3D52" w:rsidRDefault="004B3D52" w:rsidP="004B3D52">
            <w:pPr>
              <w:rPr>
                <w:rFonts w:eastAsiaTheme="minorEastAsia"/>
                <w:sz w:val="1"/>
                <w:szCs w:val="1"/>
              </w:rPr>
            </w:pPr>
          </w:p>
        </w:tc>
      </w:tr>
      <w:tr w:rsidR="004B3D52" w:rsidRPr="004B3D52" w14:paraId="5AE5A4FE" w14:textId="77777777" w:rsidTr="004B3D52">
        <w:trPr>
          <w:trHeight w:val="183"/>
        </w:trPr>
        <w:tc>
          <w:tcPr>
            <w:tcW w:w="2460" w:type="dxa"/>
            <w:tcBorders>
              <w:bottom w:val="single" w:sz="8" w:space="0" w:color="A7A9AC"/>
            </w:tcBorders>
            <w:vAlign w:val="bottom"/>
          </w:tcPr>
          <w:p w14:paraId="66E0E388" w14:textId="77777777" w:rsidR="004B3D52" w:rsidRPr="004B3D52" w:rsidRDefault="004B3D52" w:rsidP="004B3D52">
            <w:pPr>
              <w:rPr>
                <w:rFonts w:eastAsiaTheme="minorEastAsia"/>
                <w:sz w:val="15"/>
                <w:szCs w:val="15"/>
              </w:rPr>
            </w:pPr>
          </w:p>
        </w:tc>
        <w:tc>
          <w:tcPr>
            <w:tcW w:w="7380" w:type="dxa"/>
            <w:gridSpan w:val="3"/>
            <w:tcBorders>
              <w:bottom w:val="single" w:sz="8" w:space="0" w:color="A7A9AC"/>
            </w:tcBorders>
            <w:vAlign w:val="bottom"/>
          </w:tcPr>
          <w:p w14:paraId="5C85CDE4" w14:textId="77777777" w:rsidR="004B3D52" w:rsidRPr="004B3D52" w:rsidRDefault="004B3D52" w:rsidP="004B3D52">
            <w:pPr>
              <w:rPr>
                <w:rFonts w:eastAsiaTheme="minorEastAsia"/>
                <w:sz w:val="15"/>
                <w:szCs w:val="15"/>
              </w:rPr>
            </w:pPr>
          </w:p>
        </w:tc>
        <w:tc>
          <w:tcPr>
            <w:tcW w:w="0" w:type="dxa"/>
            <w:vAlign w:val="bottom"/>
          </w:tcPr>
          <w:p w14:paraId="14389CD7" w14:textId="77777777" w:rsidR="004B3D52" w:rsidRPr="004B3D52" w:rsidRDefault="004B3D52" w:rsidP="004B3D52">
            <w:pPr>
              <w:rPr>
                <w:rFonts w:eastAsiaTheme="minorEastAsia"/>
                <w:sz w:val="1"/>
                <w:szCs w:val="1"/>
              </w:rPr>
            </w:pPr>
          </w:p>
        </w:tc>
      </w:tr>
      <w:tr w:rsidR="004B3D52" w:rsidRPr="004B3D52" w14:paraId="0D589965" w14:textId="77777777" w:rsidTr="004B3D52">
        <w:trPr>
          <w:trHeight w:val="308"/>
        </w:trPr>
        <w:tc>
          <w:tcPr>
            <w:tcW w:w="2460" w:type="dxa"/>
            <w:tcBorders>
              <w:left w:val="single" w:sz="8" w:space="0" w:color="A7A9AC"/>
              <w:right w:val="single" w:sz="8" w:space="0" w:color="A7A9AC"/>
            </w:tcBorders>
            <w:vAlign w:val="bottom"/>
          </w:tcPr>
          <w:p w14:paraId="36F789A7"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51689C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 Взятие материала рекомендует-</w:t>
            </w:r>
          </w:p>
        </w:tc>
        <w:tc>
          <w:tcPr>
            <w:tcW w:w="0" w:type="dxa"/>
            <w:vAlign w:val="bottom"/>
          </w:tcPr>
          <w:p w14:paraId="3540ADCE" w14:textId="77777777" w:rsidR="004B3D52" w:rsidRPr="004B3D52" w:rsidRDefault="004B3D52" w:rsidP="004B3D52">
            <w:pPr>
              <w:rPr>
                <w:rFonts w:eastAsiaTheme="minorEastAsia"/>
                <w:sz w:val="1"/>
                <w:szCs w:val="1"/>
              </w:rPr>
            </w:pPr>
          </w:p>
        </w:tc>
      </w:tr>
      <w:tr w:rsidR="004B3D52" w:rsidRPr="004B3D52" w14:paraId="17167EF2" w14:textId="77777777" w:rsidTr="004B3D52">
        <w:trPr>
          <w:trHeight w:val="200"/>
        </w:trPr>
        <w:tc>
          <w:tcPr>
            <w:tcW w:w="2460" w:type="dxa"/>
            <w:vMerge w:val="restart"/>
            <w:tcBorders>
              <w:left w:val="single" w:sz="8" w:space="0" w:color="A7A9AC"/>
              <w:right w:val="single" w:sz="8" w:space="0" w:color="A7A9AC"/>
            </w:tcBorders>
            <w:vAlign w:val="bottom"/>
          </w:tcPr>
          <w:p w14:paraId="1B017E3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3"/>
            <w:tcBorders>
              <w:right w:val="single" w:sz="8" w:space="0" w:color="A7A9AC"/>
            </w:tcBorders>
            <w:vAlign w:val="bottom"/>
          </w:tcPr>
          <w:p w14:paraId="2353417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ся</w:t>
            </w:r>
            <w:proofErr w:type="spellEnd"/>
            <w:r w:rsidRPr="004B3D52">
              <w:rPr>
                <w:rFonts w:ascii="Arial" w:eastAsia="Arial" w:hAnsi="Arial" w:cs="Arial"/>
                <w:sz w:val="16"/>
                <w:szCs w:val="16"/>
              </w:rPr>
              <w:t xml:space="preserve"> проводить перед кормлением ребенка грудью или через два часа после кормления.</w:t>
            </w:r>
          </w:p>
        </w:tc>
        <w:tc>
          <w:tcPr>
            <w:tcW w:w="0" w:type="dxa"/>
            <w:vAlign w:val="bottom"/>
          </w:tcPr>
          <w:p w14:paraId="4C0280DD" w14:textId="77777777" w:rsidR="004B3D52" w:rsidRPr="004B3D52" w:rsidRDefault="004B3D52" w:rsidP="004B3D52">
            <w:pPr>
              <w:rPr>
                <w:rFonts w:eastAsiaTheme="minorEastAsia"/>
                <w:sz w:val="1"/>
                <w:szCs w:val="1"/>
              </w:rPr>
            </w:pPr>
          </w:p>
        </w:tc>
      </w:tr>
      <w:tr w:rsidR="004B3D52" w:rsidRPr="004B3D52" w14:paraId="732DCF66" w14:textId="77777777" w:rsidTr="004B3D52">
        <w:trPr>
          <w:trHeight w:val="200"/>
        </w:trPr>
        <w:tc>
          <w:tcPr>
            <w:tcW w:w="2460" w:type="dxa"/>
            <w:vMerge/>
            <w:tcBorders>
              <w:left w:val="single" w:sz="8" w:space="0" w:color="A7A9AC"/>
              <w:right w:val="single" w:sz="8" w:space="0" w:color="A7A9AC"/>
            </w:tcBorders>
            <w:vAlign w:val="bottom"/>
          </w:tcPr>
          <w:p w14:paraId="5510C987"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001022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Перед сцеживанием молока тщательно помыть руки и молочные железы с мылом, </w:t>
            </w:r>
            <w:proofErr w:type="spellStart"/>
            <w:r w:rsidRPr="004B3D52">
              <w:rPr>
                <w:rFonts w:ascii="Arial" w:eastAsia="Arial" w:hAnsi="Arial" w:cs="Arial"/>
                <w:sz w:val="16"/>
                <w:szCs w:val="16"/>
              </w:rPr>
              <w:t>обра</w:t>
            </w:r>
            <w:proofErr w:type="spellEnd"/>
            <w:r w:rsidRPr="004B3D52">
              <w:rPr>
                <w:rFonts w:ascii="Arial" w:eastAsia="Arial" w:hAnsi="Arial" w:cs="Arial"/>
                <w:sz w:val="16"/>
                <w:szCs w:val="16"/>
              </w:rPr>
              <w:t>-</w:t>
            </w:r>
          </w:p>
        </w:tc>
        <w:tc>
          <w:tcPr>
            <w:tcW w:w="0" w:type="dxa"/>
            <w:vAlign w:val="bottom"/>
          </w:tcPr>
          <w:p w14:paraId="05F716AE" w14:textId="77777777" w:rsidR="004B3D52" w:rsidRPr="004B3D52" w:rsidRDefault="004B3D52" w:rsidP="004B3D52">
            <w:pPr>
              <w:rPr>
                <w:rFonts w:eastAsiaTheme="minorEastAsia"/>
                <w:sz w:val="1"/>
                <w:szCs w:val="1"/>
              </w:rPr>
            </w:pPr>
          </w:p>
        </w:tc>
      </w:tr>
      <w:tr w:rsidR="004B3D52" w:rsidRPr="004B3D52" w14:paraId="6EBC5269" w14:textId="77777777" w:rsidTr="004B3D52">
        <w:trPr>
          <w:trHeight w:val="200"/>
        </w:trPr>
        <w:tc>
          <w:tcPr>
            <w:tcW w:w="2460" w:type="dxa"/>
            <w:tcBorders>
              <w:left w:val="single" w:sz="8" w:space="0" w:color="A7A9AC"/>
              <w:right w:val="single" w:sz="8" w:space="0" w:color="A7A9AC"/>
            </w:tcBorders>
            <w:vAlign w:val="bottom"/>
          </w:tcPr>
          <w:p w14:paraId="3F7A80C6"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59AAF1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ботать соски и </w:t>
            </w:r>
            <w:proofErr w:type="spellStart"/>
            <w:r w:rsidRPr="004B3D52">
              <w:rPr>
                <w:rFonts w:ascii="Arial" w:eastAsia="Arial" w:hAnsi="Arial" w:cs="Arial"/>
                <w:sz w:val="16"/>
                <w:szCs w:val="16"/>
              </w:rPr>
              <w:t>околососковую</w:t>
            </w:r>
            <w:proofErr w:type="spellEnd"/>
            <w:r w:rsidRPr="004B3D52">
              <w:rPr>
                <w:rFonts w:ascii="Arial" w:eastAsia="Arial" w:hAnsi="Arial" w:cs="Arial"/>
                <w:sz w:val="16"/>
                <w:szCs w:val="16"/>
              </w:rPr>
              <w:t xml:space="preserve"> область ватными тампонами, смоченными 70% спиртом</w:t>
            </w:r>
          </w:p>
        </w:tc>
        <w:tc>
          <w:tcPr>
            <w:tcW w:w="0" w:type="dxa"/>
            <w:vAlign w:val="bottom"/>
          </w:tcPr>
          <w:p w14:paraId="0E124A62" w14:textId="77777777" w:rsidR="004B3D52" w:rsidRPr="004B3D52" w:rsidRDefault="004B3D52" w:rsidP="004B3D52">
            <w:pPr>
              <w:rPr>
                <w:rFonts w:eastAsiaTheme="minorEastAsia"/>
                <w:sz w:val="1"/>
                <w:szCs w:val="1"/>
              </w:rPr>
            </w:pPr>
          </w:p>
        </w:tc>
      </w:tr>
      <w:tr w:rsidR="004B3D52" w:rsidRPr="004B3D52" w14:paraId="03151DDF" w14:textId="77777777" w:rsidTr="004B3D52">
        <w:trPr>
          <w:trHeight w:val="202"/>
        </w:trPr>
        <w:tc>
          <w:tcPr>
            <w:tcW w:w="2460" w:type="dxa"/>
            <w:tcBorders>
              <w:left w:val="single" w:sz="8" w:space="0" w:color="A7A9AC"/>
              <w:right w:val="single" w:sz="8" w:space="0" w:color="A7A9AC"/>
            </w:tcBorders>
            <w:vAlign w:val="bottom"/>
          </w:tcPr>
          <w:p w14:paraId="49B28AEB" w14:textId="77777777" w:rsidR="004B3D52" w:rsidRPr="004B3D52" w:rsidRDefault="004B3D52" w:rsidP="004B3D52">
            <w:pPr>
              <w:rPr>
                <w:rFonts w:eastAsiaTheme="minorEastAsia"/>
                <w:sz w:val="17"/>
                <w:szCs w:val="17"/>
              </w:rPr>
            </w:pPr>
          </w:p>
        </w:tc>
        <w:tc>
          <w:tcPr>
            <w:tcW w:w="5740" w:type="dxa"/>
            <w:gridSpan w:val="2"/>
            <w:vAlign w:val="bottom"/>
          </w:tcPr>
          <w:p w14:paraId="61882E1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(каждая железа обрабатывается отдельным тампоном).</w:t>
            </w:r>
          </w:p>
        </w:tc>
        <w:tc>
          <w:tcPr>
            <w:tcW w:w="1640" w:type="dxa"/>
            <w:tcBorders>
              <w:right w:val="single" w:sz="8" w:space="0" w:color="A7A9AC"/>
            </w:tcBorders>
            <w:vAlign w:val="bottom"/>
          </w:tcPr>
          <w:p w14:paraId="405DF915" w14:textId="77777777" w:rsidR="004B3D52" w:rsidRPr="004B3D52" w:rsidRDefault="004B3D52" w:rsidP="004B3D52">
            <w:pPr>
              <w:rPr>
                <w:rFonts w:eastAsiaTheme="minorEastAsia"/>
                <w:sz w:val="17"/>
                <w:szCs w:val="17"/>
              </w:rPr>
            </w:pPr>
          </w:p>
        </w:tc>
        <w:tc>
          <w:tcPr>
            <w:tcW w:w="0" w:type="dxa"/>
            <w:vAlign w:val="bottom"/>
          </w:tcPr>
          <w:p w14:paraId="70297FB4" w14:textId="77777777" w:rsidR="004B3D52" w:rsidRPr="004B3D52" w:rsidRDefault="004B3D52" w:rsidP="004B3D52">
            <w:pPr>
              <w:rPr>
                <w:rFonts w:eastAsiaTheme="minorEastAsia"/>
                <w:sz w:val="1"/>
                <w:szCs w:val="1"/>
              </w:rPr>
            </w:pPr>
          </w:p>
        </w:tc>
      </w:tr>
      <w:tr w:rsidR="004B3D52" w:rsidRPr="004B3D52" w14:paraId="3632945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C27A2B1"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7799405C" w14:textId="77777777" w:rsidR="004B3D52" w:rsidRPr="004B3D52" w:rsidRDefault="004B3D52" w:rsidP="004B3D52">
            <w:pPr>
              <w:rPr>
                <w:rFonts w:eastAsiaTheme="minorEastAsia"/>
                <w:sz w:val="5"/>
                <w:szCs w:val="5"/>
              </w:rPr>
            </w:pPr>
          </w:p>
        </w:tc>
        <w:tc>
          <w:tcPr>
            <w:tcW w:w="0" w:type="dxa"/>
            <w:vAlign w:val="bottom"/>
          </w:tcPr>
          <w:p w14:paraId="4D46F505" w14:textId="77777777" w:rsidR="004B3D52" w:rsidRPr="004B3D52" w:rsidRDefault="004B3D52" w:rsidP="004B3D52">
            <w:pPr>
              <w:rPr>
                <w:rFonts w:eastAsiaTheme="minorEastAsia"/>
                <w:sz w:val="1"/>
                <w:szCs w:val="1"/>
              </w:rPr>
            </w:pPr>
          </w:p>
        </w:tc>
      </w:tr>
      <w:tr w:rsidR="004B3D52" w:rsidRPr="004B3D52" w14:paraId="78177EDB" w14:textId="77777777" w:rsidTr="004B3D52">
        <w:trPr>
          <w:trHeight w:val="308"/>
        </w:trPr>
        <w:tc>
          <w:tcPr>
            <w:tcW w:w="2460" w:type="dxa"/>
            <w:tcBorders>
              <w:left w:val="single" w:sz="8" w:space="0" w:color="A7A9AC"/>
              <w:right w:val="single" w:sz="8" w:space="0" w:color="A7A9AC"/>
            </w:tcBorders>
            <w:vAlign w:val="bottom"/>
          </w:tcPr>
          <w:p w14:paraId="4D727B91"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3BFB43F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Сцедить первые 5-10 мл в отдельную посуду (утилизировать). Последующие 4-5 мл </w:t>
            </w:r>
            <w:proofErr w:type="spellStart"/>
            <w:r w:rsidRPr="004B3D52">
              <w:rPr>
                <w:rFonts w:ascii="Arial" w:eastAsia="Arial" w:hAnsi="Arial" w:cs="Arial"/>
                <w:sz w:val="16"/>
                <w:szCs w:val="16"/>
              </w:rPr>
              <w:t>сце</w:t>
            </w:r>
            <w:proofErr w:type="spellEnd"/>
            <w:r w:rsidRPr="004B3D52">
              <w:rPr>
                <w:rFonts w:ascii="Arial" w:eastAsia="Arial" w:hAnsi="Arial" w:cs="Arial"/>
                <w:sz w:val="16"/>
                <w:szCs w:val="16"/>
              </w:rPr>
              <w:t>-</w:t>
            </w:r>
          </w:p>
        </w:tc>
        <w:tc>
          <w:tcPr>
            <w:tcW w:w="0" w:type="dxa"/>
            <w:vAlign w:val="bottom"/>
          </w:tcPr>
          <w:p w14:paraId="316B2FDA" w14:textId="77777777" w:rsidR="004B3D52" w:rsidRPr="004B3D52" w:rsidRDefault="004B3D52" w:rsidP="004B3D52">
            <w:pPr>
              <w:rPr>
                <w:rFonts w:eastAsiaTheme="minorEastAsia"/>
                <w:sz w:val="1"/>
                <w:szCs w:val="1"/>
              </w:rPr>
            </w:pPr>
          </w:p>
        </w:tc>
      </w:tr>
      <w:tr w:rsidR="004B3D52" w:rsidRPr="004B3D52" w14:paraId="30D534FF" w14:textId="77777777" w:rsidTr="004B3D52">
        <w:trPr>
          <w:trHeight w:val="200"/>
        </w:trPr>
        <w:tc>
          <w:tcPr>
            <w:tcW w:w="2460" w:type="dxa"/>
            <w:tcBorders>
              <w:left w:val="single" w:sz="8" w:space="0" w:color="A7A9AC"/>
              <w:right w:val="single" w:sz="8" w:space="0" w:color="A7A9AC"/>
            </w:tcBorders>
            <w:vAlign w:val="bottom"/>
          </w:tcPr>
          <w:p w14:paraId="386A8E6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AE595D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дить</w:t>
            </w:r>
            <w:proofErr w:type="spellEnd"/>
            <w:r w:rsidRPr="004B3D52">
              <w:rPr>
                <w:rFonts w:ascii="Arial" w:eastAsia="Arial" w:hAnsi="Arial" w:cs="Arial"/>
                <w:sz w:val="16"/>
                <w:szCs w:val="16"/>
              </w:rPr>
              <w:t xml:space="preserve"> в стерильный контейнер, не касаясь краёв контейнера телом. Молоко из каждой же-</w:t>
            </w:r>
          </w:p>
        </w:tc>
        <w:tc>
          <w:tcPr>
            <w:tcW w:w="0" w:type="dxa"/>
            <w:vAlign w:val="bottom"/>
          </w:tcPr>
          <w:p w14:paraId="04B1B764" w14:textId="77777777" w:rsidR="004B3D52" w:rsidRPr="004B3D52" w:rsidRDefault="004B3D52" w:rsidP="004B3D52">
            <w:pPr>
              <w:rPr>
                <w:rFonts w:eastAsiaTheme="minorEastAsia"/>
                <w:sz w:val="1"/>
                <w:szCs w:val="1"/>
              </w:rPr>
            </w:pPr>
          </w:p>
        </w:tc>
      </w:tr>
      <w:tr w:rsidR="004B3D52" w:rsidRPr="004B3D52" w14:paraId="58CA6CEE" w14:textId="77777777" w:rsidTr="004B3D52">
        <w:trPr>
          <w:trHeight w:val="200"/>
        </w:trPr>
        <w:tc>
          <w:tcPr>
            <w:tcW w:w="2460" w:type="dxa"/>
            <w:vMerge w:val="restart"/>
            <w:tcBorders>
              <w:left w:val="single" w:sz="8" w:space="0" w:color="A7A9AC"/>
              <w:right w:val="single" w:sz="8" w:space="0" w:color="A7A9AC"/>
            </w:tcBorders>
            <w:vAlign w:val="bottom"/>
          </w:tcPr>
          <w:p w14:paraId="7E5EE0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18E77FC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лезы</w:t>
            </w:r>
            <w:proofErr w:type="spellEnd"/>
            <w:r w:rsidRPr="004B3D52">
              <w:rPr>
                <w:rFonts w:ascii="Arial" w:eastAsia="Arial" w:hAnsi="Arial" w:cs="Arial"/>
                <w:sz w:val="16"/>
                <w:szCs w:val="16"/>
              </w:rPr>
              <w:t xml:space="preserve"> необходимо собирать в отдельный контейнер. После сцеживания плотно закрыть</w:t>
            </w:r>
          </w:p>
        </w:tc>
        <w:tc>
          <w:tcPr>
            <w:tcW w:w="0" w:type="dxa"/>
            <w:vAlign w:val="bottom"/>
          </w:tcPr>
          <w:p w14:paraId="041C9D47" w14:textId="77777777" w:rsidR="004B3D52" w:rsidRPr="004B3D52" w:rsidRDefault="004B3D52" w:rsidP="004B3D52">
            <w:pPr>
              <w:rPr>
                <w:rFonts w:eastAsiaTheme="minorEastAsia"/>
                <w:sz w:val="1"/>
                <w:szCs w:val="1"/>
              </w:rPr>
            </w:pPr>
          </w:p>
        </w:tc>
      </w:tr>
      <w:tr w:rsidR="004B3D52" w:rsidRPr="004B3D52" w14:paraId="0D96D778" w14:textId="77777777" w:rsidTr="004B3D52">
        <w:trPr>
          <w:trHeight w:val="166"/>
        </w:trPr>
        <w:tc>
          <w:tcPr>
            <w:tcW w:w="2460" w:type="dxa"/>
            <w:vMerge/>
            <w:tcBorders>
              <w:left w:val="single" w:sz="8" w:space="0" w:color="A7A9AC"/>
              <w:right w:val="single" w:sz="8" w:space="0" w:color="A7A9AC"/>
            </w:tcBorders>
            <w:vAlign w:val="bottom"/>
          </w:tcPr>
          <w:p w14:paraId="68C1D2E1"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6EC3FB92"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крышку, не дотрагиваться краёв контейнера руками. На каждом контейнере необходимо</w:t>
            </w:r>
          </w:p>
        </w:tc>
        <w:tc>
          <w:tcPr>
            <w:tcW w:w="0" w:type="dxa"/>
            <w:vAlign w:val="bottom"/>
          </w:tcPr>
          <w:p w14:paraId="6F96F736" w14:textId="77777777" w:rsidR="004B3D52" w:rsidRPr="004B3D52" w:rsidRDefault="004B3D52" w:rsidP="004B3D52">
            <w:pPr>
              <w:rPr>
                <w:rFonts w:eastAsiaTheme="minorEastAsia"/>
                <w:sz w:val="1"/>
                <w:szCs w:val="1"/>
              </w:rPr>
            </w:pPr>
          </w:p>
        </w:tc>
      </w:tr>
      <w:tr w:rsidR="004B3D52" w:rsidRPr="004B3D52" w14:paraId="78C9634C" w14:textId="77777777" w:rsidTr="004B3D52">
        <w:trPr>
          <w:trHeight w:val="234"/>
        </w:trPr>
        <w:tc>
          <w:tcPr>
            <w:tcW w:w="2460" w:type="dxa"/>
            <w:tcBorders>
              <w:left w:val="single" w:sz="8" w:space="0" w:color="A7A9AC"/>
              <w:right w:val="single" w:sz="8" w:space="0" w:color="A7A9AC"/>
            </w:tcBorders>
            <w:vAlign w:val="bottom"/>
          </w:tcPr>
          <w:p w14:paraId="6ED4CC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3"/>
            <w:tcBorders>
              <w:right w:val="single" w:sz="8" w:space="0" w:color="A7A9AC"/>
            </w:tcBorders>
            <w:vAlign w:val="bottom"/>
          </w:tcPr>
          <w:p w14:paraId="74A3A2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обозначить: «правая молочная железа» или «левая молочная железа». Также </w:t>
            </w:r>
            <w:proofErr w:type="spellStart"/>
            <w:r w:rsidRPr="004B3D52">
              <w:rPr>
                <w:rFonts w:ascii="Arial" w:eastAsia="Arial" w:hAnsi="Arial" w:cs="Arial"/>
                <w:sz w:val="16"/>
                <w:szCs w:val="16"/>
              </w:rPr>
              <w:t>необходи</w:t>
            </w:r>
            <w:proofErr w:type="spellEnd"/>
            <w:r w:rsidRPr="004B3D52">
              <w:rPr>
                <w:rFonts w:ascii="Arial" w:eastAsia="Arial" w:hAnsi="Arial" w:cs="Arial"/>
                <w:sz w:val="16"/>
                <w:szCs w:val="16"/>
              </w:rPr>
              <w:t>-</w:t>
            </w:r>
          </w:p>
        </w:tc>
        <w:tc>
          <w:tcPr>
            <w:tcW w:w="0" w:type="dxa"/>
            <w:vAlign w:val="bottom"/>
          </w:tcPr>
          <w:p w14:paraId="44AB402A" w14:textId="77777777" w:rsidR="004B3D52" w:rsidRPr="004B3D52" w:rsidRDefault="004B3D52" w:rsidP="004B3D52">
            <w:pPr>
              <w:rPr>
                <w:rFonts w:eastAsiaTheme="minorEastAsia"/>
                <w:sz w:val="1"/>
                <w:szCs w:val="1"/>
              </w:rPr>
            </w:pPr>
          </w:p>
        </w:tc>
      </w:tr>
      <w:tr w:rsidR="004B3D52" w:rsidRPr="004B3D52" w14:paraId="09858A30" w14:textId="77777777" w:rsidTr="004B3D52">
        <w:trPr>
          <w:trHeight w:val="200"/>
        </w:trPr>
        <w:tc>
          <w:tcPr>
            <w:tcW w:w="2460" w:type="dxa"/>
            <w:tcBorders>
              <w:left w:val="single" w:sz="8" w:space="0" w:color="A7A9AC"/>
              <w:right w:val="single" w:sz="8" w:space="0" w:color="A7A9AC"/>
            </w:tcBorders>
            <w:vAlign w:val="bottom"/>
          </w:tcPr>
          <w:p w14:paraId="60F344DB"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FA5754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 xml:space="preserve"> указать, из какой железы проводилось последнее кормление ребёнка. Грудное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3990F7F7" w14:textId="77777777" w:rsidR="004B3D52" w:rsidRPr="004B3D52" w:rsidRDefault="004B3D52" w:rsidP="004B3D52">
            <w:pPr>
              <w:rPr>
                <w:rFonts w:eastAsiaTheme="minorEastAsia"/>
                <w:sz w:val="1"/>
                <w:szCs w:val="1"/>
              </w:rPr>
            </w:pPr>
          </w:p>
        </w:tc>
      </w:tr>
      <w:tr w:rsidR="004B3D52" w:rsidRPr="004B3D52" w14:paraId="3967150C" w14:textId="77777777" w:rsidTr="004B3D52">
        <w:trPr>
          <w:trHeight w:val="200"/>
        </w:trPr>
        <w:tc>
          <w:tcPr>
            <w:tcW w:w="2460" w:type="dxa"/>
            <w:tcBorders>
              <w:left w:val="single" w:sz="8" w:space="0" w:color="A7A9AC"/>
              <w:right w:val="single" w:sz="8" w:space="0" w:color="A7A9AC"/>
            </w:tcBorders>
            <w:vAlign w:val="bottom"/>
          </w:tcPr>
          <w:p w14:paraId="6313038A"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B7BB67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локо, собранное в один контейнер в несколько приёмов, не пригодно для выполнения</w:t>
            </w:r>
          </w:p>
        </w:tc>
        <w:tc>
          <w:tcPr>
            <w:tcW w:w="0" w:type="dxa"/>
            <w:vAlign w:val="bottom"/>
          </w:tcPr>
          <w:p w14:paraId="04151F86" w14:textId="77777777" w:rsidR="004B3D52" w:rsidRPr="004B3D52" w:rsidRDefault="004B3D52" w:rsidP="004B3D52">
            <w:pPr>
              <w:rPr>
                <w:rFonts w:eastAsiaTheme="minorEastAsia"/>
                <w:sz w:val="1"/>
                <w:szCs w:val="1"/>
              </w:rPr>
            </w:pPr>
          </w:p>
        </w:tc>
      </w:tr>
      <w:tr w:rsidR="004B3D52" w:rsidRPr="004B3D52" w14:paraId="3FDD28B0" w14:textId="77777777" w:rsidTr="004B3D52">
        <w:trPr>
          <w:trHeight w:val="202"/>
        </w:trPr>
        <w:tc>
          <w:tcPr>
            <w:tcW w:w="2460" w:type="dxa"/>
            <w:tcBorders>
              <w:left w:val="single" w:sz="8" w:space="0" w:color="A7A9AC"/>
              <w:right w:val="single" w:sz="8" w:space="0" w:color="A7A9AC"/>
            </w:tcBorders>
            <w:vAlign w:val="bottom"/>
          </w:tcPr>
          <w:p w14:paraId="429F3E22" w14:textId="77777777" w:rsidR="004B3D52" w:rsidRPr="004B3D52" w:rsidRDefault="004B3D52" w:rsidP="004B3D52">
            <w:pPr>
              <w:rPr>
                <w:rFonts w:eastAsiaTheme="minorEastAsia"/>
                <w:sz w:val="17"/>
                <w:szCs w:val="17"/>
              </w:rPr>
            </w:pPr>
          </w:p>
        </w:tc>
        <w:tc>
          <w:tcPr>
            <w:tcW w:w="5740" w:type="dxa"/>
            <w:gridSpan w:val="2"/>
            <w:vAlign w:val="bottom"/>
          </w:tcPr>
          <w:p w14:paraId="721F70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исследований.</w:t>
            </w:r>
          </w:p>
        </w:tc>
        <w:tc>
          <w:tcPr>
            <w:tcW w:w="1640" w:type="dxa"/>
            <w:tcBorders>
              <w:right w:val="single" w:sz="8" w:space="0" w:color="A7A9AC"/>
            </w:tcBorders>
            <w:vAlign w:val="bottom"/>
          </w:tcPr>
          <w:p w14:paraId="3B390E26" w14:textId="77777777" w:rsidR="004B3D52" w:rsidRPr="004B3D52" w:rsidRDefault="004B3D52" w:rsidP="004B3D52">
            <w:pPr>
              <w:rPr>
                <w:rFonts w:eastAsiaTheme="minorEastAsia"/>
                <w:sz w:val="17"/>
                <w:szCs w:val="17"/>
              </w:rPr>
            </w:pPr>
          </w:p>
        </w:tc>
        <w:tc>
          <w:tcPr>
            <w:tcW w:w="0" w:type="dxa"/>
            <w:vAlign w:val="bottom"/>
          </w:tcPr>
          <w:p w14:paraId="16E08F10" w14:textId="77777777" w:rsidR="004B3D52" w:rsidRPr="004B3D52" w:rsidRDefault="004B3D52" w:rsidP="004B3D52">
            <w:pPr>
              <w:rPr>
                <w:rFonts w:eastAsiaTheme="minorEastAsia"/>
                <w:sz w:val="1"/>
                <w:szCs w:val="1"/>
              </w:rPr>
            </w:pPr>
          </w:p>
        </w:tc>
      </w:tr>
      <w:tr w:rsidR="004B3D52" w:rsidRPr="004B3D52" w14:paraId="148FD60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26EB38B"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BEA998A"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421105E5"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221BF5F7" w14:textId="77777777" w:rsidR="004B3D52" w:rsidRPr="004B3D52" w:rsidRDefault="004B3D52" w:rsidP="004B3D52">
            <w:pPr>
              <w:rPr>
                <w:rFonts w:eastAsiaTheme="minorEastAsia"/>
                <w:sz w:val="5"/>
                <w:szCs w:val="5"/>
              </w:rPr>
            </w:pPr>
          </w:p>
        </w:tc>
        <w:tc>
          <w:tcPr>
            <w:tcW w:w="0" w:type="dxa"/>
            <w:vAlign w:val="bottom"/>
          </w:tcPr>
          <w:p w14:paraId="25B7BB0E" w14:textId="77777777" w:rsidR="004B3D52" w:rsidRPr="004B3D52" w:rsidRDefault="004B3D52" w:rsidP="004B3D52">
            <w:pPr>
              <w:rPr>
                <w:rFonts w:eastAsiaTheme="minorEastAsia"/>
                <w:sz w:val="1"/>
                <w:szCs w:val="1"/>
              </w:rPr>
            </w:pPr>
          </w:p>
        </w:tc>
      </w:tr>
      <w:tr w:rsidR="004B3D52" w:rsidRPr="004B3D52" w14:paraId="31996F39" w14:textId="77777777" w:rsidTr="004B3D52">
        <w:trPr>
          <w:trHeight w:val="245"/>
        </w:trPr>
        <w:tc>
          <w:tcPr>
            <w:tcW w:w="2460" w:type="dxa"/>
            <w:tcBorders>
              <w:left w:val="single" w:sz="8" w:space="0" w:color="A7A9AC"/>
              <w:right w:val="single" w:sz="8" w:space="0" w:color="A7A9AC"/>
            </w:tcBorders>
            <w:vAlign w:val="bottom"/>
          </w:tcPr>
          <w:p w14:paraId="6D1207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740" w:type="dxa"/>
            <w:gridSpan w:val="2"/>
            <w:vMerge w:val="restart"/>
            <w:vAlign w:val="bottom"/>
          </w:tcPr>
          <w:p w14:paraId="67B0245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1640" w:type="dxa"/>
            <w:tcBorders>
              <w:right w:val="single" w:sz="8" w:space="0" w:color="A7A9AC"/>
            </w:tcBorders>
            <w:vAlign w:val="bottom"/>
          </w:tcPr>
          <w:p w14:paraId="6B6EFD23" w14:textId="77777777" w:rsidR="004B3D52" w:rsidRPr="004B3D52" w:rsidRDefault="004B3D52" w:rsidP="004B3D52">
            <w:pPr>
              <w:rPr>
                <w:rFonts w:eastAsiaTheme="minorEastAsia"/>
                <w:sz w:val="21"/>
                <w:szCs w:val="21"/>
              </w:rPr>
            </w:pPr>
          </w:p>
        </w:tc>
        <w:tc>
          <w:tcPr>
            <w:tcW w:w="0" w:type="dxa"/>
            <w:vAlign w:val="bottom"/>
          </w:tcPr>
          <w:p w14:paraId="1BF21842" w14:textId="77777777" w:rsidR="004B3D52" w:rsidRPr="004B3D52" w:rsidRDefault="004B3D52" w:rsidP="004B3D52">
            <w:pPr>
              <w:rPr>
                <w:rFonts w:eastAsiaTheme="minorEastAsia"/>
                <w:sz w:val="1"/>
                <w:szCs w:val="1"/>
              </w:rPr>
            </w:pPr>
          </w:p>
        </w:tc>
      </w:tr>
      <w:tr w:rsidR="004B3D52" w:rsidRPr="004B3D52" w14:paraId="3CDA83CD" w14:textId="77777777" w:rsidTr="004B3D52">
        <w:trPr>
          <w:trHeight w:val="137"/>
        </w:trPr>
        <w:tc>
          <w:tcPr>
            <w:tcW w:w="2460" w:type="dxa"/>
            <w:vMerge w:val="restart"/>
            <w:tcBorders>
              <w:left w:val="single" w:sz="8" w:space="0" w:color="A7A9AC"/>
              <w:right w:val="single" w:sz="8" w:space="0" w:color="A7A9AC"/>
            </w:tcBorders>
            <w:vAlign w:val="bottom"/>
          </w:tcPr>
          <w:p w14:paraId="664CAFF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740" w:type="dxa"/>
            <w:gridSpan w:val="2"/>
            <w:vMerge/>
            <w:vAlign w:val="bottom"/>
          </w:tcPr>
          <w:p w14:paraId="2707F498" w14:textId="77777777" w:rsidR="004B3D52" w:rsidRPr="004B3D52" w:rsidRDefault="004B3D52" w:rsidP="004B3D52">
            <w:pPr>
              <w:rPr>
                <w:rFonts w:eastAsiaTheme="minorEastAsia"/>
                <w:sz w:val="11"/>
                <w:szCs w:val="11"/>
              </w:rPr>
            </w:pPr>
          </w:p>
        </w:tc>
        <w:tc>
          <w:tcPr>
            <w:tcW w:w="1640" w:type="dxa"/>
            <w:tcBorders>
              <w:right w:val="single" w:sz="8" w:space="0" w:color="A7A9AC"/>
            </w:tcBorders>
            <w:vAlign w:val="bottom"/>
          </w:tcPr>
          <w:p w14:paraId="773F3ED6" w14:textId="77777777" w:rsidR="004B3D52" w:rsidRPr="004B3D52" w:rsidRDefault="004B3D52" w:rsidP="004B3D52">
            <w:pPr>
              <w:rPr>
                <w:rFonts w:eastAsiaTheme="minorEastAsia"/>
                <w:sz w:val="11"/>
                <w:szCs w:val="11"/>
              </w:rPr>
            </w:pPr>
          </w:p>
        </w:tc>
        <w:tc>
          <w:tcPr>
            <w:tcW w:w="0" w:type="dxa"/>
            <w:vAlign w:val="bottom"/>
          </w:tcPr>
          <w:p w14:paraId="505A8CDB" w14:textId="77777777" w:rsidR="004B3D52" w:rsidRPr="004B3D52" w:rsidRDefault="004B3D52" w:rsidP="004B3D52">
            <w:pPr>
              <w:rPr>
                <w:rFonts w:eastAsiaTheme="minorEastAsia"/>
                <w:sz w:val="1"/>
                <w:szCs w:val="1"/>
              </w:rPr>
            </w:pPr>
          </w:p>
        </w:tc>
      </w:tr>
      <w:tr w:rsidR="004B3D52" w:rsidRPr="004B3D52" w14:paraId="374730CC" w14:textId="77777777" w:rsidTr="004B3D52">
        <w:trPr>
          <w:trHeight w:val="76"/>
        </w:trPr>
        <w:tc>
          <w:tcPr>
            <w:tcW w:w="2460" w:type="dxa"/>
            <w:vMerge/>
            <w:tcBorders>
              <w:left w:val="single" w:sz="8" w:space="0" w:color="A7A9AC"/>
              <w:right w:val="single" w:sz="8" w:space="0" w:color="A7A9AC"/>
            </w:tcBorders>
            <w:vAlign w:val="bottom"/>
          </w:tcPr>
          <w:p w14:paraId="25FF2BF0" w14:textId="77777777" w:rsidR="004B3D52" w:rsidRPr="004B3D52" w:rsidRDefault="004B3D52" w:rsidP="004B3D52">
            <w:pPr>
              <w:rPr>
                <w:rFonts w:eastAsiaTheme="minorEastAsia"/>
                <w:sz w:val="6"/>
                <w:szCs w:val="6"/>
              </w:rPr>
            </w:pPr>
          </w:p>
        </w:tc>
        <w:tc>
          <w:tcPr>
            <w:tcW w:w="4820" w:type="dxa"/>
            <w:vAlign w:val="bottom"/>
          </w:tcPr>
          <w:p w14:paraId="49454F35" w14:textId="77777777" w:rsidR="004B3D52" w:rsidRPr="004B3D52" w:rsidRDefault="004B3D52" w:rsidP="004B3D52">
            <w:pPr>
              <w:rPr>
                <w:rFonts w:eastAsiaTheme="minorEastAsia"/>
                <w:sz w:val="6"/>
                <w:szCs w:val="6"/>
              </w:rPr>
            </w:pPr>
          </w:p>
        </w:tc>
        <w:tc>
          <w:tcPr>
            <w:tcW w:w="920" w:type="dxa"/>
            <w:vAlign w:val="bottom"/>
          </w:tcPr>
          <w:p w14:paraId="02FC86DD"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2CCE8143" w14:textId="77777777" w:rsidR="004B3D52" w:rsidRPr="004B3D52" w:rsidRDefault="004B3D52" w:rsidP="004B3D52">
            <w:pPr>
              <w:rPr>
                <w:rFonts w:eastAsiaTheme="minorEastAsia"/>
                <w:sz w:val="6"/>
                <w:szCs w:val="6"/>
              </w:rPr>
            </w:pPr>
          </w:p>
        </w:tc>
        <w:tc>
          <w:tcPr>
            <w:tcW w:w="0" w:type="dxa"/>
            <w:vAlign w:val="bottom"/>
          </w:tcPr>
          <w:p w14:paraId="0941AAEE" w14:textId="77777777" w:rsidR="004B3D52" w:rsidRPr="004B3D52" w:rsidRDefault="004B3D52" w:rsidP="004B3D52">
            <w:pPr>
              <w:rPr>
                <w:rFonts w:eastAsiaTheme="minorEastAsia"/>
                <w:sz w:val="1"/>
                <w:szCs w:val="1"/>
              </w:rPr>
            </w:pPr>
          </w:p>
        </w:tc>
      </w:tr>
      <w:tr w:rsidR="004B3D52" w:rsidRPr="004B3D52" w14:paraId="60A5096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127CEC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F33E1B6"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7466D8E8"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289C3BA9" w14:textId="77777777" w:rsidR="004B3D52" w:rsidRPr="004B3D52" w:rsidRDefault="004B3D52" w:rsidP="004B3D52">
            <w:pPr>
              <w:rPr>
                <w:rFonts w:eastAsiaTheme="minorEastAsia"/>
                <w:sz w:val="5"/>
                <w:szCs w:val="5"/>
              </w:rPr>
            </w:pPr>
          </w:p>
        </w:tc>
        <w:tc>
          <w:tcPr>
            <w:tcW w:w="0" w:type="dxa"/>
            <w:vAlign w:val="bottom"/>
          </w:tcPr>
          <w:p w14:paraId="0CA99425" w14:textId="77777777" w:rsidR="004B3D52" w:rsidRPr="004B3D52" w:rsidRDefault="004B3D52" w:rsidP="004B3D52">
            <w:pPr>
              <w:rPr>
                <w:rFonts w:eastAsiaTheme="minorEastAsia"/>
                <w:sz w:val="1"/>
                <w:szCs w:val="1"/>
              </w:rPr>
            </w:pPr>
          </w:p>
        </w:tc>
      </w:tr>
      <w:tr w:rsidR="004B3D52" w:rsidRPr="004B3D52" w14:paraId="06C16EA9" w14:textId="77777777" w:rsidTr="004B3D52">
        <w:trPr>
          <w:trHeight w:val="245"/>
        </w:trPr>
        <w:tc>
          <w:tcPr>
            <w:tcW w:w="2460" w:type="dxa"/>
            <w:tcBorders>
              <w:left w:val="single" w:sz="8" w:space="0" w:color="A7A9AC"/>
              <w:right w:val="single" w:sz="8" w:space="0" w:color="A7A9AC"/>
            </w:tcBorders>
            <w:vAlign w:val="bottom"/>
          </w:tcPr>
          <w:p w14:paraId="3667D7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7380" w:type="dxa"/>
            <w:gridSpan w:val="3"/>
            <w:vMerge w:val="restart"/>
            <w:tcBorders>
              <w:right w:val="single" w:sz="8" w:space="0" w:color="A7A9AC"/>
            </w:tcBorders>
            <w:vAlign w:val="bottom"/>
          </w:tcPr>
          <w:p w14:paraId="48CE52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Т=+2+8 °С в первичном контейнере в вертикальном положении, </w:t>
            </w:r>
            <w:r w:rsidRPr="004B3D52">
              <w:rPr>
                <w:rFonts w:ascii="Arial" w:eastAsia="Arial" w:hAnsi="Arial" w:cs="Arial"/>
                <w:color w:val="D3202A"/>
                <w:sz w:val="16"/>
                <w:szCs w:val="16"/>
              </w:rPr>
              <w:t xml:space="preserve">доставить в </w:t>
            </w:r>
            <w:proofErr w:type="spellStart"/>
            <w:r w:rsidRPr="004B3D52">
              <w:rPr>
                <w:rFonts w:ascii="Arial" w:eastAsia="Arial" w:hAnsi="Arial" w:cs="Arial"/>
                <w:color w:val="D3202A"/>
                <w:sz w:val="16"/>
                <w:szCs w:val="16"/>
              </w:rPr>
              <w:t>лабора</w:t>
            </w:r>
            <w:proofErr w:type="spellEnd"/>
            <w:r w:rsidRPr="004B3D52">
              <w:rPr>
                <w:rFonts w:ascii="Arial" w:eastAsia="Arial" w:hAnsi="Arial" w:cs="Arial"/>
                <w:color w:val="D3202A"/>
                <w:sz w:val="16"/>
                <w:szCs w:val="16"/>
              </w:rPr>
              <w:t>-</w:t>
            </w:r>
          </w:p>
        </w:tc>
        <w:tc>
          <w:tcPr>
            <w:tcW w:w="0" w:type="dxa"/>
            <w:vAlign w:val="bottom"/>
          </w:tcPr>
          <w:p w14:paraId="2E4E23D5" w14:textId="77777777" w:rsidR="004B3D52" w:rsidRPr="004B3D52" w:rsidRDefault="004B3D52" w:rsidP="004B3D52">
            <w:pPr>
              <w:rPr>
                <w:rFonts w:eastAsiaTheme="minorEastAsia"/>
                <w:sz w:val="1"/>
                <w:szCs w:val="1"/>
              </w:rPr>
            </w:pPr>
          </w:p>
        </w:tc>
      </w:tr>
      <w:tr w:rsidR="004B3D52" w:rsidRPr="004B3D52" w14:paraId="308CFAA1" w14:textId="77777777" w:rsidTr="004B3D52">
        <w:trPr>
          <w:trHeight w:val="134"/>
        </w:trPr>
        <w:tc>
          <w:tcPr>
            <w:tcW w:w="2460" w:type="dxa"/>
            <w:vMerge w:val="restart"/>
            <w:tcBorders>
              <w:left w:val="single" w:sz="8" w:space="0" w:color="A7A9AC"/>
              <w:right w:val="single" w:sz="8" w:space="0" w:color="A7A9AC"/>
            </w:tcBorders>
            <w:vAlign w:val="bottom"/>
          </w:tcPr>
          <w:p w14:paraId="45BEF96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и транспортировки до 6</w:t>
            </w:r>
          </w:p>
        </w:tc>
        <w:tc>
          <w:tcPr>
            <w:tcW w:w="7380" w:type="dxa"/>
            <w:gridSpan w:val="3"/>
            <w:vMerge/>
            <w:tcBorders>
              <w:right w:val="single" w:sz="8" w:space="0" w:color="A7A9AC"/>
            </w:tcBorders>
            <w:vAlign w:val="bottom"/>
          </w:tcPr>
          <w:p w14:paraId="4A738EA2" w14:textId="77777777" w:rsidR="004B3D52" w:rsidRPr="004B3D52" w:rsidRDefault="004B3D52" w:rsidP="004B3D52">
            <w:pPr>
              <w:rPr>
                <w:rFonts w:eastAsiaTheme="minorEastAsia"/>
                <w:sz w:val="11"/>
                <w:szCs w:val="11"/>
              </w:rPr>
            </w:pPr>
          </w:p>
        </w:tc>
        <w:tc>
          <w:tcPr>
            <w:tcW w:w="0" w:type="dxa"/>
            <w:vAlign w:val="bottom"/>
          </w:tcPr>
          <w:p w14:paraId="4E33B3FE" w14:textId="77777777" w:rsidR="004B3D52" w:rsidRPr="004B3D52" w:rsidRDefault="004B3D52" w:rsidP="004B3D52">
            <w:pPr>
              <w:rPr>
                <w:rFonts w:eastAsiaTheme="minorEastAsia"/>
                <w:sz w:val="1"/>
                <w:szCs w:val="1"/>
              </w:rPr>
            </w:pPr>
          </w:p>
        </w:tc>
      </w:tr>
      <w:tr w:rsidR="004B3D52" w:rsidRPr="004B3D52" w14:paraId="7A59A9F8" w14:textId="77777777" w:rsidTr="004B3D52">
        <w:trPr>
          <w:trHeight w:val="66"/>
        </w:trPr>
        <w:tc>
          <w:tcPr>
            <w:tcW w:w="2460" w:type="dxa"/>
            <w:vMerge/>
            <w:tcBorders>
              <w:left w:val="single" w:sz="8" w:space="0" w:color="A7A9AC"/>
              <w:right w:val="single" w:sz="8" w:space="0" w:color="A7A9AC"/>
            </w:tcBorders>
            <w:vAlign w:val="bottom"/>
          </w:tcPr>
          <w:p w14:paraId="2B77C6C9" w14:textId="77777777" w:rsidR="004B3D52" w:rsidRPr="004B3D52" w:rsidRDefault="004B3D52" w:rsidP="004B3D52">
            <w:pPr>
              <w:rPr>
                <w:rFonts w:eastAsiaTheme="minorEastAsia"/>
                <w:sz w:val="5"/>
                <w:szCs w:val="5"/>
              </w:rPr>
            </w:pPr>
          </w:p>
        </w:tc>
        <w:tc>
          <w:tcPr>
            <w:tcW w:w="5740" w:type="dxa"/>
            <w:gridSpan w:val="2"/>
            <w:vMerge w:val="restart"/>
            <w:vAlign w:val="bottom"/>
          </w:tcPr>
          <w:p w14:paraId="2D11CDC2"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 xml:space="preserve">торию как можно скорее! </w:t>
            </w:r>
            <w:r w:rsidRPr="004B3D52">
              <w:rPr>
                <w:rFonts w:ascii="Arial" w:eastAsia="Arial" w:hAnsi="Arial" w:cs="Arial"/>
                <w:color w:val="000000"/>
                <w:sz w:val="16"/>
                <w:szCs w:val="16"/>
              </w:rPr>
              <w:t>Замораживание образцов недопустимо!</w:t>
            </w:r>
          </w:p>
        </w:tc>
        <w:tc>
          <w:tcPr>
            <w:tcW w:w="1640" w:type="dxa"/>
            <w:tcBorders>
              <w:right w:val="single" w:sz="8" w:space="0" w:color="A7A9AC"/>
            </w:tcBorders>
            <w:vAlign w:val="bottom"/>
          </w:tcPr>
          <w:p w14:paraId="1F0F62EC" w14:textId="77777777" w:rsidR="004B3D52" w:rsidRPr="004B3D52" w:rsidRDefault="004B3D52" w:rsidP="004B3D52">
            <w:pPr>
              <w:rPr>
                <w:rFonts w:eastAsiaTheme="minorEastAsia"/>
                <w:sz w:val="5"/>
                <w:szCs w:val="5"/>
              </w:rPr>
            </w:pPr>
          </w:p>
        </w:tc>
        <w:tc>
          <w:tcPr>
            <w:tcW w:w="0" w:type="dxa"/>
            <w:vAlign w:val="bottom"/>
          </w:tcPr>
          <w:p w14:paraId="2C52AA3D" w14:textId="77777777" w:rsidR="004B3D52" w:rsidRPr="004B3D52" w:rsidRDefault="004B3D52" w:rsidP="004B3D52">
            <w:pPr>
              <w:rPr>
                <w:rFonts w:eastAsiaTheme="minorEastAsia"/>
                <w:sz w:val="1"/>
                <w:szCs w:val="1"/>
              </w:rPr>
            </w:pPr>
          </w:p>
        </w:tc>
      </w:tr>
      <w:tr w:rsidR="004B3D52" w:rsidRPr="004B3D52" w14:paraId="6601DE82" w14:textId="77777777" w:rsidTr="004B3D52">
        <w:trPr>
          <w:trHeight w:val="137"/>
        </w:trPr>
        <w:tc>
          <w:tcPr>
            <w:tcW w:w="2460" w:type="dxa"/>
            <w:vMerge w:val="restart"/>
            <w:tcBorders>
              <w:left w:val="single" w:sz="8" w:space="0" w:color="A7A9AC"/>
              <w:right w:val="single" w:sz="8" w:space="0" w:color="A7A9AC"/>
            </w:tcBorders>
            <w:vAlign w:val="bottom"/>
          </w:tcPr>
          <w:p w14:paraId="5CDA77B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5740" w:type="dxa"/>
            <w:gridSpan w:val="2"/>
            <w:vMerge/>
            <w:vAlign w:val="bottom"/>
          </w:tcPr>
          <w:p w14:paraId="442EB105" w14:textId="77777777" w:rsidR="004B3D52" w:rsidRPr="004B3D52" w:rsidRDefault="004B3D52" w:rsidP="004B3D52">
            <w:pPr>
              <w:rPr>
                <w:rFonts w:eastAsiaTheme="minorEastAsia"/>
                <w:sz w:val="11"/>
                <w:szCs w:val="11"/>
              </w:rPr>
            </w:pPr>
          </w:p>
        </w:tc>
        <w:tc>
          <w:tcPr>
            <w:tcW w:w="1640" w:type="dxa"/>
            <w:tcBorders>
              <w:right w:val="single" w:sz="8" w:space="0" w:color="A7A9AC"/>
            </w:tcBorders>
            <w:vAlign w:val="bottom"/>
          </w:tcPr>
          <w:p w14:paraId="4E49DFFC" w14:textId="77777777" w:rsidR="004B3D52" w:rsidRPr="004B3D52" w:rsidRDefault="004B3D52" w:rsidP="004B3D52">
            <w:pPr>
              <w:rPr>
                <w:rFonts w:eastAsiaTheme="minorEastAsia"/>
                <w:sz w:val="11"/>
                <w:szCs w:val="11"/>
              </w:rPr>
            </w:pPr>
          </w:p>
        </w:tc>
        <w:tc>
          <w:tcPr>
            <w:tcW w:w="0" w:type="dxa"/>
            <w:vAlign w:val="bottom"/>
          </w:tcPr>
          <w:p w14:paraId="0322B838" w14:textId="77777777" w:rsidR="004B3D52" w:rsidRPr="004B3D52" w:rsidRDefault="004B3D52" w:rsidP="004B3D52">
            <w:pPr>
              <w:rPr>
                <w:rFonts w:eastAsiaTheme="minorEastAsia"/>
                <w:sz w:val="1"/>
                <w:szCs w:val="1"/>
              </w:rPr>
            </w:pPr>
          </w:p>
        </w:tc>
      </w:tr>
      <w:tr w:rsidR="004B3D52" w:rsidRPr="004B3D52" w14:paraId="0B6D4690" w14:textId="77777777" w:rsidTr="004B3D52">
        <w:trPr>
          <w:trHeight w:val="76"/>
        </w:trPr>
        <w:tc>
          <w:tcPr>
            <w:tcW w:w="2460" w:type="dxa"/>
            <w:vMerge/>
            <w:tcBorders>
              <w:left w:val="single" w:sz="8" w:space="0" w:color="A7A9AC"/>
              <w:right w:val="single" w:sz="8" w:space="0" w:color="A7A9AC"/>
            </w:tcBorders>
            <w:vAlign w:val="bottom"/>
          </w:tcPr>
          <w:p w14:paraId="70C21AD6" w14:textId="77777777" w:rsidR="004B3D52" w:rsidRPr="004B3D52" w:rsidRDefault="004B3D52" w:rsidP="004B3D52">
            <w:pPr>
              <w:rPr>
                <w:rFonts w:eastAsiaTheme="minorEastAsia"/>
                <w:sz w:val="6"/>
                <w:szCs w:val="6"/>
              </w:rPr>
            </w:pPr>
          </w:p>
        </w:tc>
        <w:tc>
          <w:tcPr>
            <w:tcW w:w="4820" w:type="dxa"/>
            <w:vAlign w:val="bottom"/>
          </w:tcPr>
          <w:p w14:paraId="618C6D04" w14:textId="77777777" w:rsidR="004B3D52" w:rsidRPr="004B3D52" w:rsidRDefault="004B3D52" w:rsidP="004B3D52">
            <w:pPr>
              <w:rPr>
                <w:rFonts w:eastAsiaTheme="minorEastAsia"/>
                <w:sz w:val="6"/>
                <w:szCs w:val="6"/>
              </w:rPr>
            </w:pPr>
          </w:p>
        </w:tc>
        <w:tc>
          <w:tcPr>
            <w:tcW w:w="920" w:type="dxa"/>
            <w:vAlign w:val="bottom"/>
          </w:tcPr>
          <w:p w14:paraId="633F143C"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05F81D37" w14:textId="77777777" w:rsidR="004B3D52" w:rsidRPr="004B3D52" w:rsidRDefault="004B3D52" w:rsidP="004B3D52">
            <w:pPr>
              <w:rPr>
                <w:rFonts w:eastAsiaTheme="minorEastAsia"/>
                <w:sz w:val="6"/>
                <w:szCs w:val="6"/>
              </w:rPr>
            </w:pPr>
          </w:p>
        </w:tc>
        <w:tc>
          <w:tcPr>
            <w:tcW w:w="0" w:type="dxa"/>
            <w:vAlign w:val="bottom"/>
          </w:tcPr>
          <w:p w14:paraId="1A856B2C" w14:textId="77777777" w:rsidR="004B3D52" w:rsidRPr="004B3D52" w:rsidRDefault="004B3D52" w:rsidP="004B3D52">
            <w:pPr>
              <w:rPr>
                <w:rFonts w:eastAsiaTheme="minorEastAsia"/>
                <w:sz w:val="1"/>
                <w:szCs w:val="1"/>
              </w:rPr>
            </w:pPr>
          </w:p>
        </w:tc>
      </w:tr>
      <w:tr w:rsidR="004B3D52" w:rsidRPr="004B3D52" w14:paraId="4CF5F195"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7A38B20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C131E85"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3486BBF1"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2FE4EE7C" w14:textId="77777777" w:rsidR="004B3D52" w:rsidRPr="004B3D52" w:rsidRDefault="004B3D52" w:rsidP="004B3D52">
            <w:pPr>
              <w:rPr>
                <w:rFonts w:eastAsiaTheme="minorEastAsia"/>
                <w:sz w:val="5"/>
                <w:szCs w:val="5"/>
              </w:rPr>
            </w:pPr>
          </w:p>
        </w:tc>
        <w:tc>
          <w:tcPr>
            <w:tcW w:w="0" w:type="dxa"/>
            <w:vAlign w:val="bottom"/>
          </w:tcPr>
          <w:p w14:paraId="7C9DCE08" w14:textId="77777777" w:rsidR="004B3D52" w:rsidRPr="004B3D52" w:rsidRDefault="004B3D52" w:rsidP="004B3D52">
            <w:pPr>
              <w:rPr>
                <w:rFonts w:eastAsiaTheme="minorEastAsia"/>
                <w:sz w:val="1"/>
                <w:szCs w:val="1"/>
              </w:rPr>
            </w:pPr>
          </w:p>
        </w:tc>
      </w:tr>
    </w:tbl>
    <w:p w14:paraId="1241B18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1536" behindDoc="1" locked="0" layoutInCell="0" allowOverlap="1" wp14:anchorId="08C6B9E8" wp14:editId="4AD6A8C9">
            <wp:simplePos x="0" y="0"/>
            <wp:positionH relativeFrom="column">
              <wp:posOffset>5038090</wp:posOffset>
            </wp:positionH>
            <wp:positionV relativeFrom="paragraph">
              <wp:posOffset>-3695065</wp:posOffset>
            </wp:positionV>
            <wp:extent cx="770890" cy="454025"/>
            <wp:effectExtent l="0" t="0" r="0" b="0"/>
            <wp:wrapNone/>
            <wp:docPr id="40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7D445E0F" w14:textId="77777777" w:rsidR="004B3D52" w:rsidRPr="004B3D52" w:rsidRDefault="004B3D52" w:rsidP="004B3D52">
      <w:pPr>
        <w:spacing w:line="200" w:lineRule="exact"/>
        <w:rPr>
          <w:rFonts w:eastAsiaTheme="minorEastAsia"/>
          <w:sz w:val="20"/>
          <w:szCs w:val="20"/>
        </w:rPr>
      </w:pPr>
    </w:p>
    <w:p w14:paraId="42D9535F" w14:textId="77777777" w:rsidR="004B3D52" w:rsidRPr="004B3D52" w:rsidRDefault="004B3D52" w:rsidP="004B3D52">
      <w:pPr>
        <w:spacing w:line="298" w:lineRule="exact"/>
        <w:rPr>
          <w:rFonts w:eastAsiaTheme="minorEastAsia"/>
          <w:sz w:val="20"/>
          <w:szCs w:val="20"/>
        </w:rPr>
      </w:pPr>
    </w:p>
    <w:p w14:paraId="266028F9"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1.10. Исследование мочи</w:t>
      </w:r>
    </w:p>
    <w:p w14:paraId="52109A8B" w14:textId="77777777" w:rsidR="004B3D52" w:rsidRPr="004B3D52" w:rsidRDefault="004B3D52" w:rsidP="004B3D52">
      <w:pPr>
        <w:spacing w:line="219" w:lineRule="exact"/>
        <w:rPr>
          <w:rFonts w:eastAsiaTheme="minorEastAsia"/>
          <w:sz w:val="20"/>
          <w:szCs w:val="20"/>
        </w:rPr>
      </w:pPr>
    </w:p>
    <w:p w14:paraId="6205A84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мочи</w:t>
      </w:r>
    </w:p>
    <w:p w14:paraId="0E158735"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7877F4F2"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6AF0C6C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3207C2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Расходные материалы для микробиологического </w:t>
            </w:r>
            <w:proofErr w:type="spellStart"/>
            <w:r w:rsidRPr="004B3D52">
              <w:rPr>
                <w:rFonts w:ascii="Arial" w:eastAsia="Arial" w:hAnsi="Arial" w:cs="Arial"/>
                <w:sz w:val="16"/>
                <w:szCs w:val="16"/>
              </w:rPr>
              <w:t>иссле</w:t>
            </w:r>
            <w:proofErr w:type="spellEnd"/>
            <w:r w:rsidRPr="004B3D52">
              <w:rPr>
                <w:rFonts w:ascii="Arial" w:eastAsia="Arial" w:hAnsi="Arial" w:cs="Arial"/>
                <w:sz w:val="16"/>
                <w:szCs w:val="16"/>
              </w:rPr>
              <w:t>-</w:t>
            </w:r>
          </w:p>
        </w:tc>
        <w:tc>
          <w:tcPr>
            <w:tcW w:w="2560" w:type="dxa"/>
            <w:tcBorders>
              <w:top w:val="single" w:sz="8" w:space="0" w:color="A7A9AC"/>
              <w:right w:val="single" w:sz="8" w:space="0" w:color="A7A9AC"/>
            </w:tcBorders>
            <w:vAlign w:val="bottom"/>
          </w:tcPr>
          <w:p w14:paraId="6EC7FC2B" w14:textId="77777777" w:rsidR="004B3D52" w:rsidRPr="004B3D52" w:rsidRDefault="004B3D52" w:rsidP="004B3D52">
            <w:pPr>
              <w:rPr>
                <w:rFonts w:eastAsiaTheme="minorEastAsia"/>
              </w:rPr>
            </w:pPr>
          </w:p>
        </w:tc>
        <w:tc>
          <w:tcPr>
            <w:tcW w:w="0" w:type="dxa"/>
            <w:vAlign w:val="bottom"/>
          </w:tcPr>
          <w:p w14:paraId="09220073" w14:textId="77777777" w:rsidR="004B3D52" w:rsidRPr="004B3D52" w:rsidRDefault="004B3D52" w:rsidP="004B3D52">
            <w:pPr>
              <w:rPr>
                <w:rFonts w:eastAsiaTheme="minorEastAsia"/>
                <w:sz w:val="1"/>
                <w:szCs w:val="1"/>
              </w:rPr>
            </w:pPr>
          </w:p>
        </w:tc>
      </w:tr>
      <w:tr w:rsidR="004B3D52" w:rsidRPr="004B3D52" w14:paraId="1C406D38" w14:textId="77777777" w:rsidTr="004B3D52">
        <w:trPr>
          <w:trHeight w:val="52"/>
        </w:trPr>
        <w:tc>
          <w:tcPr>
            <w:tcW w:w="2460" w:type="dxa"/>
            <w:tcBorders>
              <w:left w:val="single" w:sz="8" w:space="0" w:color="A7A9AC"/>
              <w:bottom w:val="single" w:sz="8" w:space="0" w:color="A7A9AC"/>
              <w:right w:val="single" w:sz="8" w:space="0" w:color="A7A9AC"/>
            </w:tcBorders>
            <w:vAlign w:val="bottom"/>
          </w:tcPr>
          <w:p w14:paraId="2CFCD875" w14:textId="77777777" w:rsidR="004B3D52" w:rsidRPr="004B3D52" w:rsidRDefault="004B3D52" w:rsidP="004B3D52">
            <w:pPr>
              <w:rPr>
                <w:rFonts w:eastAsiaTheme="minorEastAsia"/>
                <w:sz w:val="4"/>
                <w:szCs w:val="4"/>
              </w:rPr>
            </w:pPr>
          </w:p>
        </w:tc>
        <w:tc>
          <w:tcPr>
            <w:tcW w:w="4820" w:type="dxa"/>
            <w:vMerge/>
            <w:tcBorders>
              <w:right w:val="single" w:sz="8" w:space="0" w:color="A7A9AC"/>
            </w:tcBorders>
            <w:vAlign w:val="bottom"/>
          </w:tcPr>
          <w:p w14:paraId="7B08D3BF" w14:textId="77777777" w:rsidR="004B3D52" w:rsidRPr="004B3D52" w:rsidRDefault="004B3D52" w:rsidP="004B3D52">
            <w:pPr>
              <w:rPr>
                <w:rFonts w:eastAsiaTheme="minorEastAsia"/>
                <w:sz w:val="4"/>
                <w:szCs w:val="4"/>
              </w:rPr>
            </w:pPr>
          </w:p>
        </w:tc>
        <w:tc>
          <w:tcPr>
            <w:tcW w:w="2560" w:type="dxa"/>
            <w:tcBorders>
              <w:right w:val="single" w:sz="8" w:space="0" w:color="A7A9AC"/>
            </w:tcBorders>
            <w:vAlign w:val="bottom"/>
          </w:tcPr>
          <w:p w14:paraId="1CB03F06" w14:textId="77777777" w:rsidR="004B3D52" w:rsidRPr="004B3D52" w:rsidRDefault="004B3D52" w:rsidP="004B3D52">
            <w:pPr>
              <w:rPr>
                <w:rFonts w:eastAsiaTheme="minorEastAsia"/>
                <w:sz w:val="4"/>
                <w:szCs w:val="4"/>
              </w:rPr>
            </w:pPr>
          </w:p>
        </w:tc>
        <w:tc>
          <w:tcPr>
            <w:tcW w:w="0" w:type="dxa"/>
            <w:vAlign w:val="bottom"/>
          </w:tcPr>
          <w:p w14:paraId="306E8DBE" w14:textId="77777777" w:rsidR="004B3D52" w:rsidRPr="004B3D52" w:rsidRDefault="004B3D52" w:rsidP="004B3D52">
            <w:pPr>
              <w:rPr>
                <w:rFonts w:eastAsiaTheme="minorEastAsia"/>
                <w:sz w:val="1"/>
                <w:szCs w:val="1"/>
              </w:rPr>
            </w:pPr>
          </w:p>
        </w:tc>
      </w:tr>
      <w:tr w:rsidR="004B3D52" w:rsidRPr="004B3D52" w14:paraId="6DA8D7DE" w14:textId="77777777" w:rsidTr="004B3D52">
        <w:trPr>
          <w:trHeight w:val="178"/>
        </w:trPr>
        <w:tc>
          <w:tcPr>
            <w:tcW w:w="2460" w:type="dxa"/>
            <w:tcBorders>
              <w:left w:val="single" w:sz="8" w:space="0" w:color="A7A9AC"/>
              <w:right w:val="single" w:sz="8" w:space="0" w:color="A7A9AC"/>
            </w:tcBorders>
            <w:vAlign w:val="bottom"/>
          </w:tcPr>
          <w:p w14:paraId="6EAAC3D9" w14:textId="77777777" w:rsidR="004B3D52" w:rsidRPr="004B3D52" w:rsidRDefault="004B3D52" w:rsidP="004B3D52">
            <w:pPr>
              <w:rPr>
                <w:rFonts w:eastAsiaTheme="minorEastAsia"/>
                <w:sz w:val="15"/>
                <w:szCs w:val="15"/>
              </w:rPr>
            </w:pPr>
          </w:p>
        </w:tc>
        <w:tc>
          <w:tcPr>
            <w:tcW w:w="4820" w:type="dxa"/>
            <w:tcBorders>
              <w:right w:val="single" w:sz="8" w:space="0" w:color="A7A9AC"/>
            </w:tcBorders>
            <w:vAlign w:val="bottom"/>
          </w:tcPr>
          <w:p w14:paraId="2828591D" w14:textId="77777777" w:rsidR="004B3D52" w:rsidRPr="004B3D52" w:rsidRDefault="004B3D52" w:rsidP="004B3D52">
            <w:pPr>
              <w:spacing w:line="178" w:lineRule="exact"/>
              <w:rPr>
                <w:rFonts w:eastAsiaTheme="minorEastAsia"/>
                <w:sz w:val="20"/>
                <w:szCs w:val="20"/>
              </w:rPr>
            </w:pPr>
            <w:proofErr w:type="spellStart"/>
            <w:r w:rsidRPr="004B3D52">
              <w:rPr>
                <w:rFonts w:ascii="Arial" w:eastAsia="Arial" w:hAnsi="Arial" w:cs="Arial"/>
                <w:sz w:val="16"/>
                <w:szCs w:val="16"/>
              </w:rPr>
              <w:t>дования</w:t>
            </w:r>
            <w:proofErr w:type="spellEnd"/>
            <w:r w:rsidRPr="004B3D52">
              <w:rPr>
                <w:rFonts w:ascii="Arial" w:eastAsia="Arial" w:hAnsi="Arial" w:cs="Arial"/>
                <w:sz w:val="16"/>
                <w:szCs w:val="16"/>
              </w:rPr>
              <w:t xml:space="preserve"> мочи (посев):</w:t>
            </w:r>
          </w:p>
        </w:tc>
        <w:tc>
          <w:tcPr>
            <w:tcW w:w="2560" w:type="dxa"/>
            <w:tcBorders>
              <w:right w:val="single" w:sz="8" w:space="0" w:color="A7A9AC"/>
            </w:tcBorders>
            <w:vAlign w:val="bottom"/>
          </w:tcPr>
          <w:p w14:paraId="2EEF7BFD" w14:textId="77777777" w:rsidR="004B3D52" w:rsidRPr="004B3D52" w:rsidRDefault="004B3D52" w:rsidP="004B3D52">
            <w:pPr>
              <w:rPr>
                <w:rFonts w:eastAsiaTheme="minorEastAsia"/>
                <w:sz w:val="15"/>
                <w:szCs w:val="15"/>
              </w:rPr>
            </w:pPr>
          </w:p>
        </w:tc>
        <w:tc>
          <w:tcPr>
            <w:tcW w:w="0" w:type="dxa"/>
            <w:vAlign w:val="bottom"/>
          </w:tcPr>
          <w:p w14:paraId="34745335" w14:textId="77777777" w:rsidR="004B3D52" w:rsidRPr="004B3D52" w:rsidRDefault="004B3D52" w:rsidP="004B3D52">
            <w:pPr>
              <w:rPr>
                <w:rFonts w:eastAsiaTheme="minorEastAsia"/>
                <w:sz w:val="1"/>
                <w:szCs w:val="1"/>
              </w:rPr>
            </w:pPr>
          </w:p>
        </w:tc>
      </w:tr>
      <w:tr w:rsidR="004B3D52" w:rsidRPr="004B3D52" w14:paraId="1EC8E80E" w14:textId="77777777" w:rsidTr="004B3D52">
        <w:trPr>
          <w:trHeight w:val="202"/>
        </w:trPr>
        <w:tc>
          <w:tcPr>
            <w:tcW w:w="2460" w:type="dxa"/>
            <w:tcBorders>
              <w:left w:val="single" w:sz="8" w:space="0" w:color="A7A9AC"/>
              <w:right w:val="single" w:sz="8" w:space="0" w:color="A7A9AC"/>
            </w:tcBorders>
            <w:vAlign w:val="bottom"/>
          </w:tcPr>
          <w:p w14:paraId="016E41A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7DD993F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1. Контейнер со встроенным устройством для </w:t>
            </w:r>
            <w:proofErr w:type="spellStart"/>
            <w:r w:rsidRPr="004B3D52">
              <w:rPr>
                <w:rFonts w:ascii="Arial" w:eastAsia="Arial" w:hAnsi="Arial" w:cs="Arial"/>
                <w:sz w:val="16"/>
                <w:szCs w:val="16"/>
              </w:rPr>
              <w:t>бескон</w:t>
            </w:r>
            <w:proofErr w:type="spellEnd"/>
            <w:r w:rsidRPr="004B3D52">
              <w:rPr>
                <w:rFonts w:ascii="Arial" w:eastAsia="Arial" w:hAnsi="Arial" w:cs="Arial"/>
                <w:sz w:val="16"/>
                <w:szCs w:val="16"/>
              </w:rPr>
              <w:t>-</w:t>
            </w:r>
          </w:p>
        </w:tc>
        <w:tc>
          <w:tcPr>
            <w:tcW w:w="2560" w:type="dxa"/>
            <w:tcBorders>
              <w:right w:val="single" w:sz="8" w:space="0" w:color="A7A9AC"/>
            </w:tcBorders>
            <w:vAlign w:val="bottom"/>
          </w:tcPr>
          <w:p w14:paraId="1F0F0F1B" w14:textId="77777777" w:rsidR="004B3D52" w:rsidRPr="004B3D52" w:rsidRDefault="004B3D52" w:rsidP="004B3D52">
            <w:pPr>
              <w:rPr>
                <w:rFonts w:eastAsiaTheme="minorEastAsia"/>
                <w:sz w:val="17"/>
                <w:szCs w:val="17"/>
              </w:rPr>
            </w:pPr>
          </w:p>
        </w:tc>
        <w:tc>
          <w:tcPr>
            <w:tcW w:w="0" w:type="dxa"/>
            <w:vAlign w:val="bottom"/>
          </w:tcPr>
          <w:p w14:paraId="1FC334AF" w14:textId="77777777" w:rsidR="004B3D52" w:rsidRPr="004B3D52" w:rsidRDefault="004B3D52" w:rsidP="004B3D52">
            <w:pPr>
              <w:rPr>
                <w:rFonts w:eastAsiaTheme="minorEastAsia"/>
                <w:sz w:val="1"/>
                <w:szCs w:val="1"/>
              </w:rPr>
            </w:pPr>
          </w:p>
        </w:tc>
      </w:tr>
      <w:tr w:rsidR="004B3D52" w:rsidRPr="004B3D52" w14:paraId="0D434652" w14:textId="77777777" w:rsidTr="004B3D52">
        <w:trPr>
          <w:trHeight w:val="200"/>
        </w:trPr>
        <w:tc>
          <w:tcPr>
            <w:tcW w:w="2460" w:type="dxa"/>
            <w:tcBorders>
              <w:left w:val="single" w:sz="8" w:space="0" w:color="A7A9AC"/>
              <w:right w:val="single" w:sz="8" w:space="0" w:color="A7A9AC"/>
            </w:tcBorders>
            <w:vAlign w:val="bottom"/>
          </w:tcPr>
          <w:p w14:paraId="1C7B29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BFB45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тактного отбора мочи, 60 мл</w:t>
            </w:r>
          </w:p>
        </w:tc>
        <w:tc>
          <w:tcPr>
            <w:tcW w:w="2560" w:type="dxa"/>
            <w:tcBorders>
              <w:right w:val="single" w:sz="8" w:space="0" w:color="A7A9AC"/>
            </w:tcBorders>
            <w:vAlign w:val="bottom"/>
          </w:tcPr>
          <w:p w14:paraId="31A6A71B" w14:textId="77777777" w:rsidR="004B3D52" w:rsidRPr="004B3D52" w:rsidRDefault="004B3D52" w:rsidP="004B3D52">
            <w:pPr>
              <w:rPr>
                <w:rFonts w:eastAsiaTheme="minorEastAsia"/>
                <w:sz w:val="17"/>
                <w:szCs w:val="17"/>
              </w:rPr>
            </w:pPr>
          </w:p>
        </w:tc>
        <w:tc>
          <w:tcPr>
            <w:tcW w:w="0" w:type="dxa"/>
            <w:vAlign w:val="bottom"/>
          </w:tcPr>
          <w:p w14:paraId="61657B97" w14:textId="77777777" w:rsidR="004B3D52" w:rsidRPr="004B3D52" w:rsidRDefault="004B3D52" w:rsidP="004B3D52">
            <w:pPr>
              <w:rPr>
                <w:rFonts w:eastAsiaTheme="minorEastAsia"/>
                <w:sz w:val="1"/>
                <w:szCs w:val="1"/>
              </w:rPr>
            </w:pPr>
          </w:p>
        </w:tc>
      </w:tr>
      <w:tr w:rsidR="004B3D52" w:rsidRPr="004B3D52" w14:paraId="08C1DCCD" w14:textId="77777777" w:rsidTr="004B3D52">
        <w:trPr>
          <w:trHeight w:val="202"/>
        </w:trPr>
        <w:tc>
          <w:tcPr>
            <w:tcW w:w="2460" w:type="dxa"/>
            <w:tcBorders>
              <w:left w:val="single" w:sz="8" w:space="0" w:color="A7A9AC"/>
              <w:right w:val="single" w:sz="8" w:space="0" w:color="A7A9AC"/>
            </w:tcBorders>
            <w:vAlign w:val="bottom"/>
          </w:tcPr>
          <w:p w14:paraId="68ED71EE"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7838B5D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Вакуумная пробирка с консервантом для посева мочи</w:t>
            </w:r>
          </w:p>
        </w:tc>
        <w:tc>
          <w:tcPr>
            <w:tcW w:w="2560" w:type="dxa"/>
            <w:tcBorders>
              <w:right w:val="single" w:sz="8" w:space="0" w:color="A7A9AC"/>
            </w:tcBorders>
            <w:vAlign w:val="bottom"/>
          </w:tcPr>
          <w:p w14:paraId="32A5C989" w14:textId="77777777" w:rsidR="004B3D52" w:rsidRPr="004B3D52" w:rsidRDefault="004B3D52" w:rsidP="004B3D52">
            <w:pPr>
              <w:rPr>
                <w:rFonts w:eastAsiaTheme="minorEastAsia"/>
                <w:sz w:val="17"/>
                <w:szCs w:val="17"/>
              </w:rPr>
            </w:pPr>
          </w:p>
        </w:tc>
        <w:tc>
          <w:tcPr>
            <w:tcW w:w="0" w:type="dxa"/>
            <w:vAlign w:val="bottom"/>
          </w:tcPr>
          <w:p w14:paraId="1D315620" w14:textId="77777777" w:rsidR="004B3D52" w:rsidRPr="004B3D52" w:rsidRDefault="004B3D52" w:rsidP="004B3D52">
            <w:pPr>
              <w:rPr>
                <w:rFonts w:eastAsiaTheme="minorEastAsia"/>
                <w:sz w:val="1"/>
                <w:szCs w:val="1"/>
              </w:rPr>
            </w:pPr>
          </w:p>
        </w:tc>
      </w:tr>
      <w:tr w:rsidR="004B3D52" w:rsidRPr="004B3D52" w14:paraId="023BAB81"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1040496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D4D300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538C2E0" w14:textId="77777777" w:rsidR="004B3D52" w:rsidRPr="004B3D52" w:rsidRDefault="004B3D52" w:rsidP="004B3D52">
            <w:pPr>
              <w:rPr>
                <w:rFonts w:eastAsiaTheme="minorEastAsia"/>
                <w:sz w:val="5"/>
                <w:szCs w:val="5"/>
              </w:rPr>
            </w:pPr>
          </w:p>
        </w:tc>
        <w:tc>
          <w:tcPr>
            <w:tcW w:w="0" w:type="dxa"/>
            <w:vAlign w:val="bottom"/>
          </w:tcPr>
          <w:p w14:paraId="4D990402" w14:textId="77777777" w:rsidR="004B3D52" w:rsidRPr="004B3D52" w:rsidRDefault="004B3D52" w:rsidP="004B3D52">
            <w:pPr>
              <w:rPr>
                <w:rFonts w:eastAsiaTheme="minorEastAsia"/>
                <w:sz w:val="1"/>
                <w:szCs w:val="1"/>
              </w:rPr>
            </w:pPr>
          </w:p>
        </w:tc>
      </w:tr>
      <w:tr w:rsidR="004B3D52" w:rsidRPr="004B3D52" w14:paraId="3C529688" w14:textId="77777777" w:rsidTr="004B3D52">
        <w:trPr>
          <w:trHeight w:val="245"/>
        </w:trPr>
        <w:tc>
          <w:tcPr>
            <w:tcW w:w="2460" w:type="dxa"/>
            <w:tcBorders>
              <w:left w:val="single" w:sz="8" w:space="0" w:color="A7A9AC"/>
              <w:right w:val="single" w:sz="8" w:space="0" w:color="A7A9AC"/>
            </w:tcBorders>
            <w:vAlign w:val="bottom"/>
          </w:tcPr>
          <w:p w14:paraId="462F211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91671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0CFA6D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E3E6FC3" w14:textId="77777777" w:rsidR="004B3D52" w:rsidRPr="004B3D52" w:rsidRDefault="004B3D52" w:rsidP="004B3D52">
            <w:pPr>
              <w:rPr>
                <w:rFonts w:eastAsiaTheme="minorEastAsia"/>
                <w:sz w:val="1"/>
                <w:szCs w:val="1"/>
              </w:rPr>
            </w:pPr>
          </w:p>
        </w:tc>
      </w:tr>
      <w:tr w:rsidR="004B3D52" w:rsidRPr="004B3D52" w14:paraId="6DA71D75" w14:textId="77777777" w:rsidTr="004B3D52">
        <w:trPr>
          <w:trHeight w:val="137"/>
        </w:trPr>
        <w:tc>
          <w:tcPr>
            <w:tcW w:w="2460" w:type="dxa"/>
            <w:vMerge w:val="restart"/>
            <w:tcBorders>
              <w:left w:val="single" w:sz="8" w:space="0" w:color="A7A9AC"/>
              <w:right w:val="single" w:sz="8" w:space="0" w:color="A7A9AC"/>
            </w:tcBorders>
            <w:vAlign w:val="bottom"/>
          </w:tcPr>
          <w:p w14:paraId="4765C1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5C26913"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2E45D618" w14:textId="77777777" w:rsidR="004B3D52" w:rsidRPr="004B3D52" w:rsidRDefault="004B3D52" w:rsidP="004B3D52">
            <w:pPr>
              <w:rPr>
                <w:rFonts w:eastAsiaTheme="minorEastAsia"/>
                <w:sz w:val="11"/>
                <w:szCs w:val="11"/>
              </w:rPr>
            </w:pPr>
          </w:p>
        </w:tc>
        <w:tc>
          <w:tcPr>
            <w:tcW w:w="0" w:type="dxa"/>
            <w:vAlign w:val="bottom"/>
          </w:tcPr>
          <w:p w14:paraId="4833288A" w14:textId="77777777" w:rsidR="004B3D52" w:rsidRPr="004B3D52" w:rsidRDefault="004B3D52" w:rsidP="004B3D52">
            <w:pPr>
              <w:rPr>
                <w:rFonts w:eastAsiaTheme="minorEastAsia"/>
                <w:sz w:val="1"/>
                <w:szCs w:val="1"/>
              </w:rPr>
            </w:pPr>
          </w:p>
        </w:tc>
      </w:tr>
      <w:tr w:rsidR="004B3D52" w:rsidRPr="004B3D52" w14:paraId="137E4618" w14:textId="77777777" w:rsidTr="004B3D52">
        <w:trPr>
          <w:trHeight w:val="76"/>
        </w:trPr>
        <w:tc>
          <w:tcPr>
            <w:tcW w:w="2460" w:type="dxa"/>
            <w:vMerge/>
            <w:tcBorders>
              <w:left w:val="single" w:sz="8" w:space="0" w:color="A7A9AC"/>
              <w:right w:val="single" w:sz="8" w:space="0" w:color="A7A9AC"/>
            </w:tcBorders>
            <w:vAlign w:val="bottom"/>
          </w:tcPr>
          <w:p w14:paraId="3F21FDD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61460DA"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26D437B4" w14:textId="77777777" w:rsidR="004B3D52" w:rsidRPr="004B3D52" w:rsidRDefault="004B3D52" w:rsidP="004B3D52">
            <w:pPr>
              <w:rPr>
                <w:rFonts w:eastAsiaTheme="minorEastAsia"/>
                <w:sz w:val="6"/>
                <w:szCs w:val="6"/>
              </w:rPr>
            </w:pPr>
          </w:p>
        </w:tc>
        <w:tc>
          <w:tcPr>
            <w:tcW w:w="0" w:type="dxa"/>
            <w:vAlign w:val="bottom"/>
          </w:tcPr>
          <w:p w14:paraId="3669CA2F" w14:textId="77777777" w:rsidR="004B3D52" w:rsidRPr="004B3D52" w:rsidRDefault="004B3D52" w:rsidP="004B3D52">
            <w:pPr>
              <w:rPr>
                <w:rFonts w:eastAsiaTheme="minorEastAsia"/>
                <w:sz w:val="1"/>
                <w:szCs w:val="1"/>
              </w:rPr>
            </w:pPr>
          </w:p>
        </w:tc>
      </w:tr>
      <w:tr w:rsidR="004B3D52" w:rsidRPr="004B3D52" w14:paraId="028B677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E53B21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BE46FCE"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5A1FC18" w14:textId="77777777" w:rsidR="004B3D52" w:rsidRPr="004B3D52" w:rsidRDefault="004B3D52" w:rsidP="004B3D52">
            <w:pPr>
              <w:rPr>
                <w:rFonts w:eastAsiaTheme="minorEastAsia"/>
                <w:sz w:val="5"/>
                <w:szCs w:val="5"/>
              </w:rPr>
            </w:pPr>
          </w:p>
        </w:tc>
        <w:tc>
          <w:tcPr>
            <w:tcW w:w="0" w:type="dxa"/>
            <w:vAlign w:val="bottom"/>
          </w:tcPr>
          <w:p w14:paraId="5250D86B" w14:textId="77777777" w:rsidR="004B3D52" w:rsidRPr="004B3D52" w:rsidRDefault="004B3D52" w:rsidP="004B3D52">
            <w:pPr>
              <w:rPr>
                <w:rFonts w:eastAsiaTheme="minorEastAsia"/>
                <w:sz w:val="1"/>
                <w:szCs w:val="1"/>
              </w:rPr>
            </w:pPr>
          </w:p>
        </w:tc>
      </w:tr>
      <w:tr w:rsidR="004B3D52" w:rsidRPr="004B3D52" w14:paraId="719A144F" w14:textId="77777777" w:rsidTr="004B3D52">
        <w:trPr>
          <w:trHeight w:val="183"/>
        </w:trPr>
        <w:tc>
          <w:tcPr>
            <w:tcW w:w="2460" w:type="dxa"/>
            <w:tcBorders>
              <w:bottom w:val="single" w:sz="8" w:space="0" w:color="A7A9AC"/>
            </w:tcBorders>
            <w:vAlign w:val="bottom"/>
          </w:tcPr>
          <w:p w14:paraId="390C73CE" w14:textId="77777777" w:rsidR="004B3D52" w:rsidRPr="004B3D52" w:rsidRDefault="004B3D52" w:rsidP="004B3D52">
            <w:pPr>
              <w:rPr>
                <w:rFonts w:eastAsiaTheme="minorEastAsia"/>
                <w:sz w:val="15"/>
                <w:szCs w:val="15"/>
              </w:rPr>
            </w:pPr>
          </w:p>
        </w:tc>
        <w:tc>
          <w:tcPr>
            <w:tcW w:w="7380" w:type="dxa"/>
            <w:gridSpan w:val="2"/>
            <w:tcBorders>
              <w:bottom w:val="single" w:sz="8" w:space="0" w:color="A7A9AC"/>
            </w:tcBorders>
            <w:vAlign w:val="bottom"/>
          </w:tcPr>
          <w:p w14:paraId="2DC37530" w14:textId="77777777" w:rsidR="004B3D52" w:rsidRPr="004B3D52" w:rsidRDefault="004B3D52" w:rsidP="004B3D52">
            <w:pPr>
              <w:rPr>
                <w:rFonts w:eastAsiaTheme="minorEastAsia"/>
                <w:sz w:val="15"/>
                <w:szCs w:val="15"/>
              </w:rPr>
            </w:pPr>
          </w:p>
        </w:tc>
        <w:tc>
          <w:tcPr>
            <w:tcW w:w="0" w:type="dxa"/>
            <w:vAlign w:val="bottom"/>
          </w:tcPr>
          <w:p w14:paraId="3E738AA1" w14:textId="77777777" w:rsidR="004B3D52" w:rsidRPr="004B3D52" w:rsidRDefault="004B3D52" w:rsidP="004B3D52">
            <w:pPr>
              <w:rPr>
                <w:rFonts w:eastAsiaTheme="minorEastAsia"/>
                <w:sz w:val="1"/>
                <w:szCs w:val="1"/>
              </w:rPr>
            </w:pPr>
          </w:p>
        </w:tc>
      </w:tr>
      <w:tr w:rsidR="004B3D52" w:rsidRPr="004B3D52" w14:paraId="1E17A0D6" w14:textId="77777777" w:rsidTr="004B3D52">
        <w:trPr>
          <w:trHeight w:val="241"/>
        </w:trPr>
        <w:tc>
          <w:tcPr>
            <w:tcW w:w="2460" w:type="dxa"/>
            <w:tcBorders>
              <w:left w:val="single" w:sz="8" w:space="0" w:color="A7A9AC"/>
              <w:right w:val="single" w:sz="8" w:space="0" w:color="A7A9AC"/>
            </w:tcBorders>
            <w:vAlign w:val="bottom"/>
          </w:tcPr>
          <w:p w14:paraId="3F0A0207" w14:textId="77777777" w:rsidR="004B3D52" w:rsidRPr="004B3D52" w:rsidRDefault="004B3D52" w:rsidP="004B3D52">
            <w:pPr>
              <w:rPr>
                <w:rFonts w:eastAsiaTheme="minorEastAsia"/>
                <w:sz w:val="20"/>
                <w:szCs w:val="20"/>
              </w:rPr>
            </w:pPr>
          </w:p>
        </w:tc>
        <w:tc>
          <w:tcPr>
            <w:tcW w:w="7380" w:type="dxa"/>
            <w:gridSpan w:val="2"/>
            <w:tcBorders>
              <w:right w:val="single" w:sz="8" w:space="0" w:color="A7A9AC"/>
            </w:tcBorders>
            <w:vAlign w:val="bottom"/>
          </w:tcPr>
          <w:p w14:paraId="7DFC8C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 Взятие материала рекомендуется</w:t>
            </w:r>
          </w:p>
        </w:tc>
        <w:tc>
          <w:tcPr>
            <w:tcW w:w="0" w:type="dxa"/>
            <w:vAlign w:val="bottom"/>
          </w:tcPr>
          <w:p w14:paraId="5CAAC36A" w14:textId="77777777" w:rsidR="004B3D52" w:rsidRPr="004B3D52" w:rsidRDefault="004B3D52" w:rsidP="004B3D52">
            <w:pPr>
              <w:rPr>
                <w:rFonts w:eastAsiaTheme="minorEastAsia"/>
                <w:sz w:val="1"/>
                <w:szCs w:val="1"/>
              </w:rPr>
            </w:pPr>
          </w:p>
        </w:tc>
      </w:tr>
      <w:tr w:rsidR="004B3D52" w:rsidRPr="004B3D52" w14:paraId="4693D7C7" w14:textId="77777777" w:rsidTr="004B3D52">
        <w:trPr>
          <w:trHeight w:val="190"/>
        </w:trPr>
        <w:tc>
          <w:tcPr>
            <w:tcW w:w="2460" w:type="dxa"/>
            <w:tcBorders>
              <w:left w:val="single" w:sz="8" w:space="0" w:color="A7A9AC"/>
              <w:right w:val="single" w:sz="8" w:space="0" w:color="A7A9AC"/>
            </w:tcBorders>
            <w:vAlign w:val="bottom"/>
          </w:tcPr>
          <w:p w14:paraId="0B81F7BB"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140967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проводить до начала антибактериальной терапии или не ранее, чем через две недели</w:t>
            </w:r>
          </w:p>
        </w:tc>
        <w:tc>
          <w:tcPr>
            <w:tcW w:w="0" w:type="dxa"/>
            <w:vAlign w:val="bottom"/>
          </w:tcPr>
          <w:p w14:paraId="47C408D6" w14:textId="77777777" w:rsidR="004B3D52" w:rsidRPr="004B3D52" w:rsidRDefault="004B3D52" w:rsidP="004B3D52">
            <w:pPr>
              <w:rPr>
                <w:rFonts w:eastAsiaTheme="minorEastAsia"/>
                <w:sz w:val="1"/>
                <w:szCs w:val="1"/>
              </w:rPr>
            </w:pPr>
          </w:p>
        </w:tc>
      </w:tr>
      <w:tr w:rsidR="004B3D52" w:rsidRPr="004B3D52" w14:paraId="3E3CE4B5" w14:textId="77777777" w:rsidTr="004B3D52">
        <w:trPr>
          <w:trHeight w:val="202"/>
        </w:trPr>
        <w:tc>
          <w:tcPr>
            <w:tcW w:w="2460" w:type="dxa"/>
            <w:vMerge w:val="restart"/>
            <w:tcBorders>
              <w:left w:val="single" w:sz="8" w:space="0" w:color="A7A9AC"/>
              <w:right w:val="single" w:sz="8" w:space="0" w:color="A7A9AC"/>
            </w:tcBorders>
            <w:vAlign w:val="bottom"/>
          </w:tcPr>
          <w:p w14:paraId="30C9C5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47ACD7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ее окончания.</w:t>
            </w:r>
          </w:p>
        </w:tc>
        <w:tc>
          <w:tcPr>
            <w:tcW w:w="2560" w:type="dxa"/>
            <w:tcBorders>
              <w:right w:val="single" w:sz="8" w:space="0" w:color="A7A9AC"/>
            </w:tcBorders>
            <w:vAlign w:val="bottom"/>
          </w:tcPr>
          <w:p w14:paraId="4CDD50DD" w14:textId="77777777" w:rsidR="004B3D52" w:rsidRPr="004B3D52" w:rsidRDefault="004B3D52" w:rsidP="004B3D52">
            <w:pPr>
              <w:rPr>
                <w:rFonts w:eastAsiaTheme="minorEastAsia"/>
                <w:sz w:val="17"/>
                <w:szCs w:val="17"/>
              </w:rPr>
            </w:pPr>
          </w:p>
        </w:tc>
        <w:tc>
          <w:tcPr>
            <w:tcW w:w="0" w:type="dxa"/>
            <w:vAlign w:val="bottom"/>
          </w:tcPr>
          <w:p w14:paraId="61741B01" w14:textId="77777777" w:rsidR="004B3D52" w:rsidRPr="004B3D52" w:rsidRDefault="004B3D52" w:rsidP="004B3D52">
            <w:pPr>
              <w:rPr>
                <w:rFonts w:eastAsiaTheme="minorEastAsia"/>
                <w:sz w:val="1"/>
                <w:szCs w:val="1"/>
              </w:rPr>
            </w:pPr>
          </w:p>
        </w:tc>
      </w:tr>
      <w:tr w:rsidR="004B3D52" w:rsidRPr="004B3D52" w14:paraId="3628D70E" w14:textId="77777777" w:rsidTr="004B3D52">
        <w:trPr>
          <w:trHeight w:val="128"/>
        </w:trPr>
        <w:tc>
          <w:tcPr>
            <w:tcW w:w="2460" w:type="dxa"/>
            <w:vMerge/>
            <w:tcBorders>
              <w:left w:val="single" w:sz="8" w:space="0" w:color="A7A9AC"/>
              <w:right w:val="single" w:sz="8" w:space="0" w:color="A7A9AC"/>
            </w:tcBorders>
            <w:vAlign w:val="bottom"/>
          </w:tcPr>
          <w:p w14:paraId="411ECA72" w14:textId="77777777" w:rsidR="004B3D52" w:rsidRPr="004B3D52" w:rsidRDefault="004B3D52" w:rsidP="004B3D52">
            <w:pPr>
              <w:rPr>
                <w:rFonts w:eastAsiaTheme="minorEastAsia"/>
                <w:sz w:val="11"/>
                <w:szCs w:val="11"/>
              </w:rPr>
            </w:pPr>
          </w:p>
        </w:tc>
        <w:tc>
          <w:tcPr>
            <w:tcW w:w="7380" w:type="dxa"/>
            <w:gridSpan w:val="2"/>
            <w:vMerge w:val="restart"/>
            <w:tcBorders>
              <w:right w:val="single" w:sz="8" w:space="0" w:color="A7A9AC"/>
            </w:tcBorders>
            <w:vAlign w:val="bottom"/>
          </w:tcPr>
          <w:p w14:paraId="5549575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79A7D1CE" w14:textId="77777777" w:rsidR="004B3D52" w:rsidRPr="004B3D52" w:rsidRDefault="004B3D52" w:rsidP="004B3D52">
            <w:pPr>
              <w:rPr>
                <w:rFonts w:eastAsiaTheme="minorEastAsia"/>
                <w:sz w:val="1"/>
                <w:szCs w:val="1"/>
              </w:rPr>
            </w:pPr>
          </w:p>
        </w:tc>
      </w:tr>
      <w:tr w:rsidR="004B3D52" w:rsidRPr="004B3D52" w14:paraId="0CEF3483" w14:textId="77777777" w:rsidTr="004B3D52">
        <w:trPr>
          <w:trHeight w:val="107"/>
        </w:trPr>
        <w:tc>
          <w:tcPr>
            <w:tcW w:w="2460" w:type="dxa"/>
            <w:tcBorders>
              <w:left w:val="single" w:sz="8" w:space="0" w:color="A7A9AC"/>
              <w:right w:val="single" w:sz="8" w:space="0" w:color="A7A9AC"/>
            </w:tcBorders>
            <w:vAlign w:val="bottom"/>
          </w:tcPr>
          <w:p w14:paraId="57CEFA71" w14:textId="77777777" w:rsidR="004B3D52" w:rsidRPr="004B3D52" w:rsidRDefault="004B3D52" w:rsidP="004B3D52">
            <w:pPr>
              <w:rPr>
                <w:rFonts w:eastAsiaTheme="minorEastAsia"/>
                <w:sz w:val="9"/>
                <w:szCs w:val="9"/>
              </w:rPr>
            </w:pPr>
          </w:p>
        </w:tc>
        <w:tc>
          <w:tcPr>
            <w:tcW w:w="7380" w:type="dxa"/>
            <w:gridSpan w:val="2"/>
            <w:vMerge/>
            <w:tcBorders>
              <w:right w:val="single" w:sz="8" w:space="0" w:color="A7A9AC"/>
            </w:tcBorders>
            <w:vAlign w:val="bottom"/>
          </w:tcPr>
          <w:p w14:paraId="3A6AB065" w14:textId="77777777" w:rsidR="004B3D52" w:rsidRPr="004B3D52" w:rsidRDefault="004B3D52" w:rsidP="004B3D52">
            <w:pPr>
              <w:rPr>
                <w:rFonts w:eastAsiaTheme="minorEastAsia"/>
                <w:sz w:val="9"/>
                <w:szCs w:val="9"/>
              </w:rPr>
            </w:pPr>
          </w:p>
        </w:tc>
        <w:tc>
          <w:tcPr>
            <w:tcW w:w="0" w:type="dxa"/>
            <w:vAlign w:val="bottom"/>
          </w:tcPr>
          <w:p w14:paraId="29FDE963" w14:textId="77777777" w:rsidR="004B3D52" w:rsidRPr="004B3D52" w:rsidRDefault="004B3D52" w:rsidP="004B3D52">
            <w:pPr>
              <w:rPr>
                <w:rFonts w:eastAsiaTheme="minorEastAsia"/>
                <w:sz w:val="1"/>
                <w:szCs w:val="1"/>
              </w:rPr>
            </w:pPr>
          </w:p>
        </w:tc>
      </w:tr>
      <w:tr w:rsidR="004B3D52" w:rsidRPr="004B3D52" w14:paraId="22CCD4D8" w14:textId="77777777" w:rsidTr="004B3D52">
        <w:trPr>
          <w:trHeight w:val="190"/>
        </w:trPr>
        <w:tc>
          <w:tcPr>
            <w:tcW w:w="2460" w:type="dxa"/>
            <w:tcBorders>
              <w:left w:val="single" w:sz="8" w:space="0" w:color="A7A9AC"/>
              <w:right w:val="single" w:sz="8" w:space="0" w:color="A7A9AC"/>
            </w:tcBorders>
            <w:vAlign w:val="bottom"/>
          </w:tcPr>
          <w:p w14:paraId="4FBE4C3F" w14:textId="77777777" w:rsidR="004B3D52" w:rsidRPr="004B3D52" w:rsidRDefault="004B3D52" w:rsidP="004B3D52">
            <w:pPr>
              <w:rPr>
                <w:rFonts w:eastAsiaTheme="minorEastAsia"/>
                <w:sz w:val="16"/>
                <w:szCs w:val="16"/>
              </w:rPr>
            </w:pPr>
          </w:p>
        </w:tc>
        <w:tc>
          <w:tcPr>
            <w:tcW w:w="7380" w:type="dxa"/>
            <w:gridSpan w:val="2"/>
            <w:tcBorders>
              <w:right w:val="single" w:sz="8" w:space="0" w:color="A7A9AC"/>
            </w:tcBorders>
            <w:vAlign w:val="bottom"/>
          </w:tcPr>
          <w:p w14:paraId="527FF1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Освободить наружное отверстие мочеиспускательного канала, </w:t>
            </w:r>
            <w:proofErr w:type="spellStart"/>
            <w:r w:rsidRPr="004B3D52">
              <w:rPr>
                <w:rFonts w:ascii="Arial" w:eastAsia="Arial" w:hAnsi="Arial" w:cs="Arial"/>
                <w:sz w:val="16"/>
                <w:szCs w:val="16"/>
              </w:rPr>
              <w:t>оття</w:t>
            </w:r>
            <w:proofErr w:type="spellEnd"/>
            <w:r w:rsidRPr="004B3D52">
              <w:rPr>
                <w:rFonts w:ascii="Arial" w:eastAsia="Arial" w:hAnsi="Arial" w:cs="Arial"/>
                <w:sz w:val="16"/>
                <w:szCs w:val="16"/>
              </w:rPr>
              <w:t>-</w:t>
            </w:r>
          </w:p>
        </w:tc>
        <w:tc>
          <w:tcPr>
            <w:tcW w:w="0" w:type="dxa"/>
            <w:vAlign w:val="bottom"/>
          </w:tcPr>
          <w:p w14:paraId="1169CC3C" w14:textId="77777777" w:rsidR="004B3D52" w:rsidRPr="004B3D52" w:rsidRDefault="004B3D52" w:rsidP="004B3D52">
            <w:pPr>
              <w:rPr>
                <w:rFonts w:eastAsiaTheme="minorEastAsia"/>
                <w:sz w:val="1"/>
                <w:szCs w:val="1"/>
              </w:rPr>
            </w:pPr>
          </w:p>
        </w:tc>
      </w:tr>
      <w:tr w:rsidR="004B3D52" w:rsidRPr="004B3D52" w14:paraId="57A1CC5C" w14:textId="77777777" w:rsidTr="004B3D52">
        <w:trPr>
          <w:trHeight w:val="202"/>
        </w:trPr>
        <w:tc>
          <w:tcPr>
            <w:tcW w:w="2460" w:type="dxa"/>
            <w:tcBorders>
              <w:left w:val="single" w:sz="8" w:space="0" w:color="A7A9AC"/>
              <w:right w:val="single" w:sz="8" w:space="0" w:color="A7A9AC"/>
            </w:tcBorders>
            <w:vAlign w:val="bottom"/>
          </w:tcPr>
          <w:p w14:paraId="270E1B0B" w14:textId="77777777" w:rsidR="004B3D52" w:rsidRPr="004B3D52" w:rsidRDefault="004B3D52" w:rsidP="004B3D52">
            <w:pPr>
              <w:rPr>
                <w:rFonts w:eastAsiaTheme="minorEastAsia"/>
                <w:sz w:val="17"/>
                <w:szCs w:val="17"/>
              </w:rPr>
            </w:pPr>
          </w:p>
        </w:tc>
        <w:tc>
          <w:tcPr>
            <w:tcW w:w="4820" w:type="dxa"/>
            <w:vAlign w:val="bottom"/>
          </w:tcPr>
          <w:p w14:paraId="63302DC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нув</w:t>
            </w:r>
            <w:proofErr w:type="spellEnd"/>
            <w:r w:rsidRPr="004B3D52">
              <w:rPr>
                <w:rFonts w:ascii="Arial" w:eastAsia="Arial" w:hAnsi="Arial" w:cs="Arial"/>
                <w:sz w:val="16"/>
                <w:szCs w:val="16"/>
              </w:rPr>
              <w:t xml:space="preserve"> кожную складку.</w:t>
            </w:r>
          </w:p>
        </w:tc>
        <w:tc>
          <w:tcPr>
            <w:tcW w:w="2560" w:type="dxa"/>
            <w:tcBorders>
              <w:right w:val="single" w:sz="8" w:space="0" w:color="A7A9AC"/>
            </w:tcBorders>
            <w:vAlign w:val="bottom"/>
          </w:tcPr>
          <w:p w14:paraId="4A599272" w14:textId="77777777" w:rsidR="004B3D52" w:rsidRPr="004B3D52" w:rsidRDefault="004B3D52" w:rsidP="004B3D52">
            <w:pPr>
              <w:rPr>
                <w:rFonts w:eastAsiaTheme="minorEastAsia"/>
                <w:sz w:val="17"/>
                <w:szCs w:val="17"/>
              </w:rPr>
            </w:pPr>
          </w:p>
        </w:tc>
        <w:tc>
          <w:tcPr>
            <w:tcW w:w="0" w:type="dxa"/>
            <w:vAlign w:val="bottom"/>
          </w:tcPr>
          <w:p w14:paraId="6954071D" w14:textId="77777777" w:rsidR="004B3D52" w:rsidRPr="004B3D52" w:rsidRDefault="004B3D52" w:rsidP="004B3D52">
            <w:pPr>
              <w:rPr>
                <w:rFonts w:eastAsiaTheme="minorEastAsia"/>
                <w:sz w:val="1"/>
                <w:szCs w:val="1"/>
              </w:rPr>
            </w:pPr>
          </w:p>
        </w:tc>
      </w:tr>
      <w:tr w:rsidR="004B3D52" w:rsidRPr="004B3D52" w14:paraId="5A95760F" w14:textId="77777777" w:rsidTr="004B3D52">
        <w:trPr>
          <w:trHeight w:val="72"/>
        </w:trPr>
        <w:tc>
          <w:tcPr>
            <w:tcW w:w="2460" w:type="dxa"/>
            <w:tcBorders>
              <w:left w:val="single" w:sz="8" w:space="0" w:color="A7A9AC"/>
              <w:right w:val="single" w:sz="8" w:space="0" w:color="A7A9AC"/>
            </w:tcBorders>
            <w:vAlign w:val="bottom"/>
          </w:tcPr>
          <w:p w14:paraId="7529C3AE" w14:textId="77777777" w:rsidR="004B3D52" w:rsidRPr="004B3D52" w:rsidRDefault="004B3D52" w:rsidP="004B3D52">
            <w:pPr>
              <w:rPr>
                <w:rFonts w:eastAsiaTheme="minorEastAsia"/>
                <w:sz w:val="6"/>
                <w:szCs w:val="6"/>
              </w:rPr>
            </w:pPr>
          </w:p>
        </w:tc>
        <w:tc>
          <w:tcPr>
            <w:tcW w:w="4820" w:type="dxa"/>
            <w:vAlign w:val="bottom"/>
          </w:tcPr>
          <w:p w14:paraId="5E44D761"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1207971B" w14:textId="77777777" w:rsidR="004B3D52" w:rsidRPr="004B3D52" w:rsidRDefault="004B3D52" w:rsidP="004B3D52">
            <w:pPr>
              <w:rPr>
                <w:rFonts w:eastAsiaTheme="minorEastAsia"/>
                <w:sz w:val="6"/>
                <w:szCs w:val="6"/>
              </w:rPr>
            </w:pPr>
          </w:p>
        </w:tc>
        <w:tc>
          <w:tcPr>
            <w:tcW w:w="0" w:type="dxa"/>
            <w:vAlign w:val="bottom"/>
          </w:tcPr>
          <w:p w14:paraId="483CABBE" w14:textId="77777777" w:rsidR="004B3D52" w:rsidRPr="004B3D52" w:rsidRDefault="004B3D52" w:rsidP="004B3D52">
            <w:pPr>
              <w:rPr>
                <w:rFonts w:eastAsiaTheme="minorEastAsia"/>
                <w:sz w:val="1"/>
                <w:szCs w:val="1"/>
              </w:rPr>
            </w:pPr>
          </w:p>
        </w:tc>
      </w:tr>
    </w:tbl>
    <w:p w14:paraId="32DEF5B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2560" behindDoc="1" locked="0" layoutInCell="0" allowOverlap="1" wp14:anchorId="28160701" wp14:editId="70177EFD">
            <wp:simplePos x="0" y="0"/>
            <wp:positionH relativeFrom="column">
              <wp:posOffset>4833620</wp:posOffset>
            </wp:positionH>
            <wp:positionV relativeFrom="paragraph">
              <wp:posOffset>-2071370</wp:posOffset>
            </wp:positionV>
            <wp:extent cx="1180465" cy="728980"/>
            <wp:effectExtent l="0" t="0" r="0" b="0"/>
            <wp:wrapNone/>
            <wp:docPr id="41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2" cstate="print"/>
                    <a:srcRect/>
                    <a:stretch>
                      <a:fillRect/>
                    </a:stretch>
                  </pic:blipFill>
                  <pic:spPr bwMode="auto">
                    <a:xfrm>
                      <a:off x="0" y="0"/>
                      <a:ext cx="1180465" cy="728980"/>
                    </a:xfrm>
                    <a:prstGeom prst="rect">
                      <a:avLst/>
                    </a:prstGeom>
                    <a:noFill/>
                  </pic:spPr>
                </pic:pic>
              </a:graphicData>
            </a:graphic>
          </wp:anchor>
        </w:drawing>
      </w:r>
    </w:p>
    <w:p w14:paraId="2E854646" w14:textId="77777777" w:rsidR="004B3D52" w:rsidRPr="004B3D52" w:rsidRDefault="004B3D52" w:rsidP="004B3D52">
      <w:pPr>
        <w:rPr>
          <w:rFonts w:eastAsiaTheme="minorEastAsia"/>
          <w:sz w:val="22"/>
          <w:szCs w:val="22"/>
        </w:rPr>
        <w:sectPr w:rsidR="004B3D52" w:rsidRPr="004B3D52">
          <w:pgSz w:w="11900" w:h="16838"/>
          <w:pgMar w:top="850" w:right="1126" w:bottom="0" w:left="960" w:header="0" w:footer="0" w:gutter="0"/>
          <w:cols w:space="720" w:equalWidth="0">
            <w:col w:w="9820"/>
          </w:cols>
        </w:sectPr>
      </w:pPr>
    </w:p>
    <w:p w14:paraId="49E5A845" w14:textId="77777777" w:rsidR="004B3D52" w:rsidRPr="004B3D52" w:rsidRDefault="004B3D52" w:rsidP="004B3D52">
      <w:pPr>
        <w:spacing w:line="200" w:lineRule="exact"/>
        <w:rPr>
          <w:rFonts w:eastAsiaTheme="minorEastAsia"/>
          <w:sz w:val="20"/>
          <w:szCs w:val="20"/>
        </w:rPr>
      </w:pPr>
    </w:p>
    <w:p w14:paraId="0A754BCA" w14:textId="77777777" w:rsidR="004B3D52" w:rsidRPr="004B3D52" w:rsidRDefault="004B3D52" w:rsidP="004B3D52">
      <w:pPr>
        <w:spacing w:line="232" w:lineRule="exact"/>
        <w:rPr>
          <w:rFonts w:eastAsiaTheme="minorEastAsia"/>
          <w:sz w:val="20"/>
          <w:szCs w:val="20"/>
        </w:rPr>
      </w:pPr>
    </w:p>
    <w:p w14:paraId="50E94D5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65</w:t>
      </w:r>
    </w:p>
    <w:p w14:paraId="2149BF7B" w14:textId="77777777" w:rsidR="004B3D52" w:rsidRPr="004B3D52" w:rsidRDefault="004B3D52" w:rsidP="004B3D52">
      <w:pPr>
        <w:rPr>
          <w:rFonts w:eastAsiaTheme="minorEastAsia"/>
          <w:sz w:val="22"/>
          <w:szCs w:val="22"/>
        </w:rPr>
        <w:sectPr w:rsidR="004B3D52" w:rsidRPr="004B3D52">
          <w:type w:val="continuous"/>
          <w:pgSz w:w="11900" w:h="16838"/>
          <w:pgMar w:top="85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08773DD4" w14:textId="77777777" w:rsidTr="004B3D52">
        <w:trPr>
          <w:trHeight w:val="256"/>
        </w:trPr>
        <w:tc>
          <w:tcPr>
            <w:tcW w:w="2460" w:type="dxa"/>
            <w:tcBorders>
              <w:left w:val="single" w:sz="8" w:space="0" w:color="A7A9AC"/>
              <w:right w:val="single" w:sz="8" w:space="0" w:color="A7A9AC"/>
            </w:tcBorders>
            <w:vAlign w:val="bottom"/>
          </w:tcPr>
          <w:p w14:paraId="25438B3B" w14:textId="77777777" w:rsidR="004B3D52" w:rsidRPr="004B3D52" w:rsidRDefault="004B3D52" w:rsidP="004B3D52">
            <w:pPr>
              <w:rPr>
                <w:rFonts w:eastAsiaTheme="minorEastAsia"/>
                <w:sz w:val="22"/>
                <w:szCs w:val="22"/>
              </w:rPr>
            </w:pPr>
          </w:p>
        </w:tc>
        <w:tc>
          <w:tcPr>
            <w:tcW w:w="7360" w:type="dxa"/>
            <w:tcBorders>
              <w:right w:val="single" w:sz="8" w:space="0" w:color="A7A9AC"/>
            </w:tcBorders>
            <w:vAlign w:val="bottom"/>
          </w:tcPr>
          <w:p w14:paraId="2B411D1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7C05E035" w14:textId="77777777" w:rsidR="004B3D52" w:rsidRPr="004B3D52" w:rsidRDefault="004B3D52" w:rsidP="004B3D52">
            <w:pPr>
              <w:rPr>
                <w:rFonts w:eastAsiaTheme="minorEastAsia"/>
                <w:sz w:val="1"/>
                <w:szCs w:val="1"/>
              </w:rPr>
            </w:pPr>
          </w:p>
        </w:tc>
      </w:tr>
      <w:tr w:rsidR="004B3D52" w:rsidRPr="004B3D52" w14:paraId="2753C7BF" w14:textId="77777777" w:rsidTr="004B3D52">
        <w:trPr>
          <w:trHeight w:val="190"/>
        </w:trPr>
        <w:tc>
          <w:tcPr>
            <w:tcW w:w="2460" w:type="dxa"/>
            <w:vMerge w:val="restart"/>
            <w:tcBorders>
              <w:left w:val="single" w:sz="8" w:space="0" w:color="A7A9AC"/>
              <w:right w:val="single" w:sz="8" w:space="0" w:color="A7A9AC"/>
            </w:tcBorders>
            <w:vAlign w:val="bottom"/>
          </w:tcPr>
          <w:p w14:paraId="618BA9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60" w:type="dxa"/>
            <w:tcBorders>
              <w:right w:val="single" w:sz="8" w:space="0" w:color="A7A9AC"/>
            </w:tcBorders>
            <w:vAlign w:val="bottom"/>
          </w:tcPr>
          <w:p w14:paraId="45E463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65C08FA6" w14:textId="77777777" w:rsidR="004B3D52" w:rsidRPr="004B3D52" w:rsidRDefault="004B3D52" w:rsidP="004B3D52">
            <w:pPr>
              <w:rPr>
                <w:rFonts w:eastAsiaTheme="minorEastAsia"/>
                <w:sz w:val="1"/>
                <w:szCs w:val="1"/>
              </w:rPr>
            </w:pPr>
          </w:p>
        </w:tc>
      </w:tr>
      <w:tr w:rsidR="004B3D52" w:rsidRPr="004B3D52" w14:paraId="467934E6" w14:textId="77777777" w:rsidTr="004B3D52">
        <w:trPr>
          <w:trHeight w:val="112"/>
        </w:trPr>
        <w:tc>
          <w:tcPr>
            <w:tcW w:w="2460" w:type="dxa"/>
            <w:vMerge/>
            <w:tcBorders>
              <w:left w:val="single" w:sz="8" w:space="0" w:color="A7A9AC"/>
              <w:right w:val="single" w:sz="8" w:space="0" w:color="A7A9AC"/>
            </w:tcBorders>
            <w:vAlign w:val="bottom"/>
          </w:tcPr>
          <w:p w14:paraId="5422A834" w14:textId="77777777" w:rsidR="004B3D52" w:rsidRPr="004B3D52" w:rsidRDefault="004B3D52" w:rsidP="004B3D52">
            <w:pPr>
              <w:rPr>
                <w:rFonts w:eastAsiaTheme="minorEastAsia"/>
                <w:sz w:val="9"/>
                <w:szCs w:val="9"/>
              </w:rPr>
            </w:pPr>
          </w:p>
        </w:tc>
        <w:tc>
          <w:tcPr>
            <w:tcW w:w="7360" w:type="dxa"/>
            <w:vMerge w:val="restart"/>
            <w:tcBorders>
              <w:right w:val="single" w:sz="8" w:space="0" w:color="A7A9AC"/>
            </w:tcBorders>
            <w:vAlign w:val="bottom"/>
          </w:tcPr>
          <w:p w14:paraId="509BA7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поло-</w:t>
            </w:r>
          </w:p>
        </w:tc>
        <w:tc>
          <w:tcPr>
            <w:tcW w:w="0" w:type="dxa"/>
            <w:vAlign w:val="bottom"/>
          </w:tcPr>
          <w:p w14:paraId="7E66BD4D" w14:textId="77777777" w:rsidR="004B3D52" w:rsidRPr="004B3D52" w:rsidRDefault="004B3D52" w:rsidP="004B3D52">
            <w:pPr>
              <w:rPr>
                <w:rFonts w:eastAsiaTheme="minorEastAsia"/>
                <w:sz w:val="1"/>
                <w:szCs w:val="1"/>
              </w:rPr>
            </w:pPr>
          </w:p>
        </w:tc>
      </w:tr>
      <w:tr w:rsidR="004B3D52" w:rsidRPr="004B3D52" w14:paraId="400A2B54" w14:textId="77777777" w:rsidTr="004B3D52">
        <w:trPr>
          <w:trHeight w:val="78"/>
        </w:trPr>
        <w:tc>
          <w:tcPr>
            <w:tcW w:w="2460" w:type="dxa"/>
            <w:tcBorders>
              <w:left w:val="single" w:sz="8" w:space="0" w:color="A7A9AC"/>
              <w:right w:val="single" w:sz="8" w:space="0" w:color="A7A9AC"/>
            </w:tcBorders>
            <w:vAlign w:val="bottom"/>
          </w:tcPr>
          <w:p w14:paraId="32EF3432" w14:textId="77777777" w:rsidR="004B3D52" w:rsidRPr="004B3D52" w:rsidRDefault="004B3D52" w:rsidP="004B3D52">
            <w:pPr>
              <w:rPr>
                <w:rFonts w:eastAsiaTheme="minorEastAsia"/>
                <w:sz w:val="6"/>
                <w:szCs w:val="6"/>
              </w:rPr>
            </w:pPr>
          </w:p>
        </w:tc>
        <w:tc>
          <w:tcPr>
            <w:tcW w:w="7360" w:type="dxa"/>
            <w:vMerge/>
            <w:tcBorders>
              <w:right w:val="single" w:sz="8" w:space="0" w:color="A7A9AC"/>
            </w:tcBorders>
            <w:vAlign w:val="bottom"/>
          </w:tcPr>
          <w:p w14:paraId="1DB2376F" w14:textId="77777777" w:rsidR="004B3D52" w:rsidRPr="004B3D52" w:rsidRDefault="004B3D52" w:rsidP="004B3D52">
            <w:pPr>
              <w:rPr>
                <w:rFonts w:eastAsiaTheme="minorEastAsia"/>
                <w:sz w:val="6"/>
                <w:szCs w:val="6"/>
              </w:rPr>
            </w:pPr>
          </w:p>
        </w:tc>
        <w:tc>
          <w:tcPr>
            <w:tcW w:w="0" w:type="dxa"/>
            <w:vAlign w:val="bottom"/>
          </w:tcPr>
          <w:p w14:paraId="59056BEC" w14:textId="77777777" w:rsidR="004B3D52" w:rsidRPr="004B3D52" w:rsidRDefault="004B3D52" w:rsidP="004B3D52">
            <w:pPr>
              <w:rPr>
                <w:rFonts w:eastAsiaTheme="minorEastAsia"/>
                <w:sz w:val="1"/>
                <w:szCs w:val="1"/>
              </w:rPr>
            </w:pPr>
          </w:p>
        </w:tc>
      </w:tr>
      <w:tr w:rsidR="004B3D52" w:rsidRPr="004B3D52" w14:paraId="078EEAED" w14:textId="77777777" w:rsidTr="004B3D52">
        <w:trPr>
          <w:trHeight w:val="202"/>
        </w:trPr>
        <w:tc>
          <w:tcPr>
            <w:tcW w:w="2460" w:type="dxa"/>
            <w:tcBorders>
              <w:left w:val="single" w:sz="8" w:space="0" w:color="A7A9AC"/>
              <w:right w:val="single" w:sz="8" w:space="0" w:color="A7A9AC"/>
            </w:tcBorders>
            <w:vAlign w:val="bottom"/>
          </w:tcPr>
          <w:p w14:paraId="612D1340"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948610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губ. Не следует производить сбор мочи во время менструации.</w:t>
            </w:r>
          </w:p>
        </w:tc>
        <w:tc>
          <w:tcPr>
            <w:tcW w:w="0" w:type="dxa"/>
            <w:vAlign w:val="bottom"/>
          </w:tcPr>
          <w:p w14:paraId="08BE4CA4" w14:textId="77777777" w:rsidR="004B3D52" w:rsidRPr="004B3D52" w:rsidRDefault="004B3D52" w:rsidP="004B3D52">
            <w:pPr>
              <w:rPr>
                <w:rFonts w:eastAsiaTheme="minorEastAsia"/>
                <w:sz w:val="1"/>
                <w:szCs w:val="1"/>
              </w:rPr>
            </w:pPr>
          </w:p>
        </w:tc>
      </w:tr>
      <w:tr w:rsidR="004B3D52" w:rsidRPr="004B3D52" w14:paraId="3A0EA4DF"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0D7342F"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2AF99763" w14:textId="77777777" w:rsidR="004B3D52" w:rsidRPr="004B3D52" w:rsidRDefault="004B3D52" w:rsidP="004B3D52">
            <w:pPr>
              <w:rPr>
                <w:rFonts w:eastAsiaTheme="minorEastAsia"/>
                <w:sz w:val="5"/>
                <w:szCs w:val="5"/>
              </w:rPr>
            </w:pPr>
          </w:p>
        </w:tc>
        <w:tc>
          <w:tcPr>
            <w:tcW w:w="0" w:type="dxa"/>
            <w:vAlign w:val="bottom"/>
          </w:tcPr>
          <w:p w14:paraId="4431802A" w14:textId="77777777" w:rsidR="004B3D52" w:rsidRPr="004B3D52" w:rsidRDefault="004B3D52" w:rsidP="004B3D52">
            <w:pPr>
              <w:rPr>
                <w:rFonts w:eastAsiaTheme="minorEastAsia"/>
                <w:sz w:val="1"/>
                <w:szCs w:val="1"/>
              </w:rPr>
            </w:pPr>
          </w:p>
        </w:tc>
      </w:tr>
      <w:tr w:rsidR="004B3D52" w:rsidRPr="004B3D52" w14:paraId="5E73A100" w14:textId="77777777" w:rsidTr="004B3D52">
        <w:trPr>
          <w:trHeight w:val="241"/>
        </w:trPr>
        <w:tc>
          <w:tcPr>
            <w:tcW w:w="2460" w:type="dxa"/>
            <w:tcBorders>
              <w:left w:val="single" w:sz="8" w:space="0" w:color="A7A9AC"/>
              <w:right w:val="single" w:sz="8" w:space="0" w:color="A7A9AC"/>
            </w:tcBorders>
            <w:vAlign w:val="bottom"/>
          </w:tcPr>
          <w:p w14:paraId="5ED7E224" w14:textId="77777777" w:rsidR="004B3D52" w:rsidRPr="004B3D52" w:rsidRDefault="004B3D52" w:rsidP="004B3D52">
            <w:pPr>
              <w:rPr>
                <w:rFonts w:eastAsiaTheme="minorEastAsia"/>
                <w:sz w:val="20"/>
                <w:szCs w:val="20"/>
              </w:rPr>
            </w:pPr>
          </w:p>
        </w:tc>
        <w:tc>
          <w:tcPr>
            <w:tcW w:w="7360" w:type="dxa"/>
            <w:tcBorders>
              <w:right w:val="single" w:sz="8" w:space="0" w:color="A7A9AC"/>
            </w:tcBorders>
            <w:vAlign w:val="bottom"/>
          </w:tcPr>
          <w:p w14:paraId="1B0B64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Предпочтительно использовать утреннюю порцию мочи, при отсутствии такой </w:t>
            </w:r>
            <w:proofErr w:type="spellStart"/>
            <w:r w:rsidRPr="004B3D52">
              <w:rPr>
                <w:rFonts w:ascii="Arial" w:eastAsia="Arial" w:hAnsi="Arial" w:cs="Arial"/>
                <w:sz w:val="16"/>
                <w:szCs w:val="16"/>
              </w:rPr>
              <w:t>возмож</w:t>
            </w:r>
            <w:proofErr w:type="spellEnd"/>
            <w:r w:rsidRPr="004B3D52">
              <w:rPr>
                <w:rFonts w:ascii="Arial" w:eastAsia="Arial" w:hAnsi="Arial" w:cs="Arial"/>
                <w:sz w:val="16"/>
                <w:szCs w:val="16"/>
              </w:rPr>
              <w:t>-</w:t>
            </w:r>
          </w:p>
        </w:tc>
        <w:tc>
          <w:tcPr>
            <w:tcW w:w="0" w:type="dxa"/>
            <w:vAlign w:val="bottom"/>
          </w:tcPr>
          <w:p w14:paraId="1F280C7C" w14:textId="77777777" w:rsidR="004B3D52" w:rsidRPr="004B3D52" w:rsidRDefault="004B3D52" w:rsidP="004B3D52">
            <w:pPr>
              <w:rPr>
                <w:rFonts w:eastAsiaTheme="minorEastAsia"/>
                <w:sz w:val="1"/>
                <w:szCs w:val="1"/>
              </w:rPr>
            </w:pPr>
          </w:p>
        </w:tc>
      </w:tr>
      <w:tr w:rsidR="004B3D52" w:rsidRPr="004B3D52" w14:paraId="7027FFD3" w14:textId="77777777" w:rsidTr="004B3D52">
        <w:trPr>
          <w:trHeight w:val="190"/>
        </w:trPr>
        <w:tc>
          <w:tcPr>
            <w:tcW w:w="2460" w:type="dxa"/>
            <w:vMerge w:val="restart"/>
            <w:tcBorders>
              <w:left w:val="single" w:sz="8" w:space="0" w:color="A7A9AC"/>
              <w:right w:val="single" w:sz="8" w:space="0" w:color="A7A9AC"/>
            </w:tcBorders>
            <w:vAlign w:val="bottom"/>
          </w:tcPr>
          <w:p w14:paraId="14F460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7E24373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ности</w:t>
            </w:r>
            <w:proofErr w:type="spellEnd"/>
            <w:r w:rsidRPr="004B3D52">
              <w:rPr>
                <w:rFonts w:ascii="Arial" w:eastAsia="Arial" w:hAnsi="Arial" w:cs="Arial"/>
                <w:sz w:val="16"/>
                <w:szCs w:val="16"/>
              </w:rPr>
              <w:t xml:space="preserve"> сбор мочи следует осуществлять не ранее чем через 4 часа после последнего</w:t>
            </w:r>
          </w:p>
        </w:tc>
        <w:tc>
          <w:tcPr>
            <w:tcW w:w="0" w:type="dxa"/>
            <w:vAlign w:val="bottom"/>
          </w:tcPr>
          <w:p w14:paraId="4E6768B0" w14:textId="77777777" w:rsidR="004B3D52" w:rsidRPr="004B3D52" w:rsidRDefault="004B3D52" w:rsidP="004B3D52">
            <w:pPr>
              <w:rPr>
                <w:rFonts w:eastAsiaTheme="minorEastAsia"/>
                <w:sz w:val="1"/>
                <w:szCs w:val="1"/>
              </w:rPr>
            </w:pPr>
          </w:p>
        </w:tc>
      </w:tr>
      <w:tr w:rsidR="004B3D52" w:rsidRPr="004B3D52" w14:paraId="61BEF3B8" w14:textId="77777777" w:rsidTr="004B3D52">
        <w:trPr>
          <w:trHeight w:val="189"/>
        </w:trPr>
        <w:tc>
          <w:tcPr>
            <w:tcW w:w="2460" w:type="dxa"/>
            <w:vMerge/>
            <w:tcBorders>
              <w:left w:val="single" w:sz="8" w:space="0" w:color="A7A9AC"/>
              <w:right w:val="single" w:sz="8" w:space="0" w:color="A7A9AC"/>
            </w:tcBorders>
            <w:vAlign w:val="bottom"/>
          </w:tcPr>
          <w:p w14:paraId="498E4454"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71E01B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мочеиспускания. Открыть крышку контейнера, повернув её против часовой стрелки.</w:t>
            </w:r>
          </w:p>
        </w:tc>
        <w:tc>
          <w:tcPr>
            <w:tcW w:w="0" w:type="dxa"/>
            <w:vAlign w:val="bottom"/>
          </w:tcPr>
          <w:p w14:paraId="3D9D9737" w14:textId="77777777" w:rsidR="004B3D52" w:rsidRPr="004B3D52" w:rsidRDefault="004B3D52" w:rsidP="004B3D52">
            <w:pPr>
              <w:rPr>
                <w:rFonts w:eastAsiaTheme="minorEastAsia"/>
                <w:sz w:val="1"/>
                <w:szCs w:val="1"/>
              </w:rPr>
            </w:pPr>
          </w:p>
        </w:tc>
      </w:tr>
      <w:tr w:rsidR="004B3D52" w:rsidRPr="004B3D52" w14:paraId="03B80285" w14:textId="77777777" w:rsidTr="004B3D52">
        <w:trPr>
          <w:trHeight w:val="190"/>
        </w:trPr>
        <w:tc>
          <w:tcPr>
            <w:tcW w:w="2460" w:type="dxa"/>
            <w:tcBorders>
              <w:left w:val="single" w:sz="8" w:space="0" w:color="A7A9AC"/>
              <w:right w:val="single" w:sz="8" w:space="0" w:color="A7A9AC"/>
            </w:tcBorders>
            <w:vAlign w:val="bottom"/>
          </w:tcPr>
          <w:p w14:paraId="7598B26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7E0134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Положить крышку внешней стороной на чистую поверхность (устройством для отбора</w:t>
            </w:r>
          </w:p>
        </w:tc>
        <w:tc>
          <w:tcPr>
            <w:tcW w:w="0" w:type="dxa"/>
            <w:vAlign w:val="bottom"/>
          </w:tcPr>
          <w:p w14:paraId="0F45CC37" w14:textId="77777777" w:rsidR="004B3D52" w:rsidRPr="004B3D52" w:rsidRDefault="004B3D52" w:rsidP="004B3D52">
            <w:pPr>
              <w:rPr>
                <w:rFonts w:eastAsiaTheme="minorEastAsia"/>
                <w:sz w:val="1"/>
                <w:szCs w:val="1"/>
              </w:rPr>
            </w:pPr>
          </w:p>
        </w:tc>
      </w:tr>
      <w:tr w:rsidR="004B3D52" w:rsidRPr="004B3D52" w14:paraId="50668A58" w14:textId="77777777" w:rsidTr="004B3D52">
        <w:trPr>
          <w:trHeight w:val="190"/>
        </w:trPr>
        <w:tc>
          <w:tcPr>
            <w:tcW w:w="2460" w:type="dxa"/>
            <w:tcBorders>
              <w:left w:val="single" w:sz="8" w:space="0" w:color="A7A9AC"/>
              <w:right w:val="single" w:sz="8" w:space="0" w:color="A7A9AC"/>
            </w:tcBorders>
            <w:vAlign w:val="bottom"/>
          </w:tcPr>
          <w:p w14:paraId="4545660F"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12691A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мочи вверх). Собрать среднюю порцию мочи, объёмом не более чем на 3/4 контейнера.</w:t>
            </w:r>
          </w:p>
        </w:tc>
        <w:tc>
          <w:tcPr>
            <w:tcW w:w="0" w:type="dxa"/>
            <w:vAlign w:val="bottom"/>
          </w:tcPr>
          <w:p w14:paraId="65322948" w14:textId="77777777" w:rsidR="004B3D52" w:rsidRPr="004B3D52" w:rsidRDefault="004B3D52" w:rsidP="004B3D52">
            <w:pPr>
              <w:rPr>
                <w:rFonts w:eastAsiaTheme="minorEastAsia"/>
                <w:sz w:val="1"/>
                <w:szCs w:val="1"/>
              </w:rPr>
            </w:pPr>
          </w:p>
        </w:tc>
      </w:tr>
      <w:tr w:rsidR="004B3D52" w:rsidRPr="004B3D52" w14:paraId="03D7E487" w14:textId="77777777" w:rsidTr="004B3D52">
        <w:trPr>
          <w:trHeight w:val="202"/>
        </w:trPr>
        <w:tc>
          <w:tcPr>
            <w:tcW w:w="2460" w:type="dxa"/>
            <w:tcBorders>
              <w:left w:val="single" w:sz="8" w:space="0" w:color="A7A9AC"/>
              <w:right w:val="single" w:sz="8" w:space="0" w:color="A7A9AC"/>
            </w:tcBorders>
            <w:vAlign w:val="bottom"/>
          </w:tcPr>
          <w:p w14:paraId="08D62DF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BAED2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Закрыть контейнер крышкой, повернув её по часовой стрелке.</w:t>
            </w:r>
          </w:p>
        </w:tc>
        <w:tc>
          <w:tcPr>
            <w:tcW w:w="0" w:type="dxa"/>
            <w:vAlign w:val="bottom"/>
          </w:tcPr>
          <w:p w14:paraId="1CBFC43C" w14:textId="77777777" w:rsidR="004B3D52" w:rsidRPr="004B3D52" w:rsidRDefault="004B3D52" w:rsidP="004B3D52">
            <w:pPr>
              <w:rPr>
                <w:rFonts w:eastAsiaTheme="minorEastAsia"/>
                <w:sz w:val="1"/>
                <w:szCs w:val="1"/>
              </w:rPr>
            </w:pPr>
          </w:p>
        </w:tc>
      </w:tr>
      <w:tr w:rsidR="004B3D52" w:rsidRPr="004B3D52" w14:paraId="3A4D3D28"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0C66C16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D161BED" w14:textId="77777777" w:rsidR="004B3D52" w:rsidRPr="004B3D52" w:rsidRDefault="004B3D52" w:rsidP="004B3D52">
            <w:pPr>
              <w:rPr>
                <w:rFonts w:eastAsiaTheme="minorEastAsia"/>
                <w:sz w:val="5"/>
                <w:szCs w:val="5"/>
              </w:rPr>
            </w:pPr>
          </w:p>
        </w:tc>
        <w:tc>
          <w:tcPr>
            <w:tcW w:w="0" w:type="dxa"/>
            <w:vAlign w:val="bottom"/>
          </w:tcPr>
          <w:p w14:paraId="343A43F1" w14:textId="77777777" w:rsidR="004B3D52" w:rsidRPr="004B3D52" w:rsidRDefault="004B3D52" w:rsidP="004B3D52">
            <w:pPr>
              <w:rPr>
                <w:rFonts w:eastAsiaTheme="minorEastAsia"/>
                <w:sz w:val="1"/>
                <w:szCs w:val="1"/>
              </w:rPr>
            </w:pPr>
          </w:p>
        </w:tc>
      </w:tr>
      <w:tr w:rsidR="004B3D52" w:rsidRPr="004B3D52" w14:paraId="3DFA0B78" w14:textId="77777777" w:rsidTr="004B3D52">
        <w:trPr>
          <w:trHeight w:val="241"/>
        </w:trPr>
        <w:tc>
          <w:tcPr>
            <w:tcW w:w="2460" w:type="dxa"/>
            <w:tcBorders>
              <w:left w:val="single" w:sz="8" w:space="0" w:color="A7A9AC"/>
              <w:right w:val="single" w:sz="8" w:space="0" w:color="A7A9AC"/>
            </w:tcBorders>
            <w:vAlign w:val="bottom"/>
          </w:tcPr>
          <w:p w14:paraId="403001BF" w14:textId="77777777" w:rsidR="004B3D52" w:rsidRPr="004B3D52" w:rsidRDefault="004B3D52" w:rsidP="004B3D52">
            <w:pPr>
              <w:rPr>
                <w:rFonts w:eastAsiaTheme="minorEastAsia"/>
                <w:sz w:val="20"/>
                <w:szCs w:val="20"/>
              </w:rPr>
            </w:pPr>
          </w:p>
        </w:tc>
        <w:tc>
          <w:tcPr>
            <w:tcW w:w="7360" w:type="dxa"/>
            <w:tcBorders>
              <w:right w:val="single" w:sz="8" w:space="0" w:color="A7A9AC"/>
            </w:tcBorders>
            <w:vAlign w:val="bottom"/>
          </w:tcPr>
          <w:p w14:paraId="0CBFCA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Защитную этикетку на крышке контейнера приподнять за край, полностью не снимать.</w:t>
            </w:r>
          </w:p>
        </w:tc>
        <w:tc>
          <w:tcPr>
            <w:tcW w:w="0" w:type="dxa"/>
            <w:vAlign w:val="bottom"/>
          </w:tcPr>
          <w:p w14:paraId="34C9D4EB" w14:textId="77777777" w:rsidR="004B3D52" w:rsidRPr="004B3D52" w:rsidRDefault="004B3D52" w:rsidP="004B3D52">
            <w:pPr>
              <w:rPr>
                <w:rFonts w:eastAsiaTheme="minorEastAsia"/>
                <w:sz w:val="1"/>
                <w:szCs w:val="1"/>
              </w:rPr>
            </w:pPr>
          </w:p>
        </w:tc>
      </w:tr>
      <w:tr w:rsidR="004B3D52" w:rsidRPr="004B3D52" w14:paraId="4C1AFBD1" w14:textId="77777777" w:rsidTr="004B3D52">
        <w:trPr>
          <w:trHeight w:val="190"/>
        </w:trPr>
        <w:tc>
          <w:tcPr>
            <w:tcW w:w="2460" w:type="dxa"/>
            <w:tcBorders>
              <w:left w:val="single" w:sz="8" w:space="0" w:color="A7A9AC"/>
              <w:right w:val="single" w:sz="8" w:space="0" w:color="A7A9AC"/>
            </w:tcBorders>
            <w:vAlign w:val="bottom"/>
          </w:tcPr>
          <w:p w14:paraId="3C96DB1A"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02604C7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Вакуумную пробирку вставить в углубление крышки (под защитной этикеткой). </w:t>
            </w:r>
            <w:proofErr w:type="spellStart"/>
            <w:r w:rsidRPr="004B3D52">
              <w:rPr>
                <w:rFonts w:ascii="Arial" w:eastAsia="Arial" w:hAnsi="Arial" w:cs="Arial"/>
                <w:sz w:val="16"/>
                <w:szCs w:val="16"/>
              </w:rPr>
              <w:t>Осторож</w:t>
            </w:r>
            <w:proofErr w:type="spellEnd"/>
            <w:r w:rsidRPr="004B3D52">
              <w:rPr>
                <w:rFonts w:ascii="Arial" w:eastAsia="Arial" w:hAnsi="Arial" w:cs="Arial"/>
                <w:sz w:val="16"/>
                <w:szCs w:val="16"/>
              </w:rPr>
              <w:t>-</w:t>
            </w:r>
          </w:p>
        </w:tc>
        <w:tc>
          <w:tcPr>
            <w:tcW w:w="0" w:type="dxa"/>
            <w:vAlign w:val="bottom"/>
          </w:tcPr>
          <w:p w14:paraId="43631B4C" w14:textId="77777777" w:rsidR="004B3D52" w:rsidRPr="004B3D52" w:rsidRDefault="004B3D52" w:rsidP="004B3D52">
            <w:pPr>
              <w:rPr>
                <w:rFonts w:eastAsiaTheme="minorEastAsia"/>
                <w:sz w:val="1"/>
                <w:szCs w:val="1"/>
              </w:rPr>
            </w:pPr>
          </w:p>
        </w:tc>
      </w:tr>
      <w:tr w:rsidR="004B3D52" w:rsidRPr="004B3D52" w14:paraId="695527FD" w14:textId="77777777" w:rsidTr="004B3D52">
        <w:trPr>
          <w:trHeight w:val="190"/>
        </w:trPr>
        <w:tc>
          <w:tcPr>
            <w:tcW w:w="2460" w:type="dxa"/>
            <w:vMerge w:val="restart"/>
            <w:tcBorders>
              <w:left w:val="single" w:sz="8" w:space="0" w:color="A7A9AC"/>
              <w:right w:val="single" w:sz="8" w:space="0" w:color="A7A9AC"/>
            </w:tcBorders>
            <w:vAlign w:val="bottom"/>
          </w:tcPr>
          <w:p w14:paraId="423B5D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переноса мочи в</w:t>
            </w:r>
          </w:p>
        </w:tc>
        <w:tc>
          <w:tcPr>
            <w:tcW w:w="7360" w:type="dxa"/>
            <w:tcBorders>
              <w:right w:val="single" w:sz="8" w:space="0" w:color="A7A9AC"/>
            </w:tcBorders>
            <w:vAlign w:val="bottom"/>
          </w:tcPr>
          <w:p w14:paraId="7A71DE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 надавить на неё до упора, удерживать, пока пробирка не заполнится мочой. Извлечь</w:t>
            </w:r>
          </w:p>
        </w:tc>
        <w:tc>
          <w:tcPr>
            <w:tcW w:w="0" w:type="dxa"/>
            <w:vAlign w:val="bottom"/>
          </w:tcPr>
          <w:p w14:paraId="7D7AC143" w14:textId="77777777" w:rsidR="004B3D52" w:rsidRPr="004B3D52" w:rsidRDefault="004B3D52" w:rsidP="004B3D52">
            <w:pPr>
              <w:rPr>
                <w:rFonts w:eastAsiaTheme="minorEastAsia"/>
                <w:sz w:val="1"/>
                <w:szCs w:val="1"/>
              </w:rPr>
            </w:pPr>
          </w:p>
        </w:tc>
      </w:tr>
      <w:tr w:rsidR="004B3D52" w:rsidRPr="004B3D52" w14:paraId="4BB3F799" w14:textId="77777777" w:rsidTr="004B3D52">
        <w:trPr>
          <w:trHeight w:val="94"/>
        </w:trPr>
        <w:tc>
          <w:tcPr>
            <w:tcW w:w="2460" w:type="dxa"/>
            <w:vMerge/>
            <w:tcBorders>
              <w:left w:val="single" w:sz="8" w:space="0" w:color="A7A9AC"/>
              <w:right w:val="single" w:sz="8" w:space="0" w:color="A7A9AC"/>
            </w:tcBorders>
            <w:vAlign w:val="bottom"/>
          </w:tcPr>
          <w:p w14:paraId="02EC1079" w14:textId="77777777" w:rsidR="004B3D52" w:rsidRPr="004B3D52" w:rsidRDefault="004B3D52" w:rsidP="004B3D52">
            <w:pPr>
              <w:rPr>
                <w:rFonts w:eastAsiaTheme="minorEastAsia"/>
                <w:sz w:val="8"/>
                <w:szCs w:val="8"/>
              </w:rPr>
            </w:pPr>
          </w:p>
        </w:tc>
        <w:tc>
          <w:tcPr>
            <w:tcW w:w="7360" w:type="dxa"/>
            <w:vMerge w:val="restart"/>
            <w:tcBorders>
              <w:right w:val="single" w:sz="8" w:space="0" w:color="A7A9AC"/>
            </w:tcBorders>
            <w:vAlign w:val="bottom"/>
          </w:tcPr>
          <w:p w14:paraId="3540933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пробирку, защитную этикетку приклеить обратно на крышку для устранения возможных</w:t>
            </w:r>
          </w:p>
        </w:tc>
        <w:tc>
          <w:tcPr>
            <w:tcW w:w="0" w:type="dxa"/>
            <w:vAlign w:val="bottom"/>
          </w:tcPr>
          <w:p w14:paraId="095CE46E" w14:textId="77777777" w:rsidR="004B3D52" w:rsidRPr="004B3D52" w:rsidRDefault="004B3D52" w:rsidP="004B3D52">
            <w:pPr>
              <w:rPr>
                <w:rFonts w:eastAsiaTheme="minorEastAsia"/>
                <w:sz w:val="1"/>
                <w:szCs w:val="1"/>
              </w:rPr>
            </w:pPr>
          </w:p>
        </w:tc>
      </w:tr>
      <w:tr w:rsidR="004B3D52" w:rsidRPr="004B3D52" w14:paraId="6A6840D5" w14:textId="77777777" w:rsidTr="004B3D52">
        <w:trPr>
          <w:trHeight w:val="96"/>
        </w:trPr>
        <w:tc>
          <w:tcPr>
            <w:tcW w:w="2460" w:type="dxa"/>
            <w:vMerge w:val="restart"/>
            <w:tcBorders>
              <w:left w:val="single" w:sz="8" w:space="0" w:color="A7A9AC"/>
              <w:right w:val="single" w:sz="8" w:space="0" w:color="A7A9AC"/>
            </w:tcBorders>
            <w:vAlign w:val="bottom"/>
          </w:tcPr>
          <w:p w14:paraId="522E85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вакуумную пробирку</w:t>
            </w:r>
          </w:p>
        </w:tc>
        <w:tc>
          <w:tcPr>
            <w:tcW w:w="7360" w:type="dxa"/>
            <w:vMerge/>
            <w:tcBorders>
              <w:right w:val="single" w:sz="8" w:space="0" w:color="A7A9AC"/>
            </w:tcBorders>
            <w:vAlign w:val="bottom"/>
          </w:tcPr>
          <w:p w14:paraId="5DCF9516" w14:textId="77777777" w:rsidR="004B3D52" w:rsidRPr="004B3D52" w:rsidRDefault="004B3D52" w:rsidP="004B3D52">
            <w:pPr>
              <w:rPr>
                <w:rFonts w:eastAsiaTheme="minorEastAsia"/>
                <w:sz w:val="8"/>
                <w:szCs w:val="8"/>
              </w:rPr>
            </w:pPr>
          </w:p>
        </w:tc>
        <w:tc>
          <w:tcPr>
            <w:tcW w:w="0" w:type="dxa"/>
            <w:vAlign w:val="bottom"/>
          </w:tcPr>
          <w:p w14:paraId="7F974CBF" w14:textId="77777777" w:rsidR="004B3D52" w:rsidRPr="004B3D52" w:rsidRDefault="004B3D52" w:rsidP="004B3D52">
            <w:pPr>
              <w:rPr>
                <w:rFonts w:eastAsiaTheme="minorEastAsia"/>
                <w:sz w:val="1"/>
                <w:szCs w:val="1"/>
              </w:rPr>
            </w:pPr>
          </w:p>
        </w:tc>
      </w:tr>
      <w:tr w:rsidR="004B3D52" w:rsidRPr="004B3D52" w14:paraId="290DEA02" w14:textId="77777777" w:rsidTr="004B3D52">
        <w:trPr>
          <w:trHeight w:val="117"/>
        </w:trPr>
        <w:tc>
          <w:tcPr>
            <w:tcW w:w="2460" w:type="dxa"/>
            <w:vMerge/>
            <w:tcBorders>
              <w:left w:val="single" w:sz="8" w:space="0" w:color="A7A9AC"/>
              <w:right w:val="single" w:sz="8" w:space="0" w:color="A7A9AC"/>
            </w:tcBorders>
            <w:vAlign w:val="bottom"/>
          </w:tcPr>
          <w:p w14:paraId="3C8C188D" w14:textId="77777777" w:rsidR="004B3D52" w:rsidRPr="004B3D52" w:rsidRDefault="004B3D52" w:rsidP="004B3D52">
            <w:pPr>
              <w:rPr>
                <w:rFonts w:eastAsiaTheme="minorEastAsia"/>
                <w:sz w:val="10"/>
                <w:szCs w:val="10"/>
              </w:rPr>
            </w:pPr>
          </w:p>
        </w:tc>
        <w:tc>
          <w:tcPr>
            <w:tcW w:w="7360" w:type="dxa"/>
            <w:vMerge w:val="restart"/>
            <w:tcBorders>
              <w:right w:val="single" w:sz="8" w:space="0" w:color="A7A9AC"/>
            </w:tcBorders>
            <w:vAlign w:val="bottom"/>
          </w:tcPr>
          <w:p w14:paraId="6596A5A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уколов при утилизации. Плавно перемешать мочу в пробирке, перевернув 8-10 раз. </w:t>
            </w:r>
            <w:r w:rsidRPr="004B3D52">
              <w:rPr>
                <w:rFonts w:ascii="Arial" w:eastAsia="Arial" w:hAnsi="Arial" w:cs="Arial"/>
                <w:color w:val="D3202A"/>
                <w:sz w:val="16"/>
                <w:szCs w:val="16"/>
              </w:rPr>
              <w:t>Ла-</w:t>
            </w:r>
          </w:p>
        </w:tc>
        <w:tc>
          <w:tcPr>
            <w:tcW w:w="0" w:type="dxa"/>
            <w:vAlign w:val="bottom"/>
          </w:tcPr>
          <w:p w14:paraId="5F5DB5A2" w14:textId="77777777" w:rsidR="004B3D52" w:rsidRPr="004B3D52" w:rsidRDefault="004B3D52" w:rsidP="004B3D52">
            <w:pPr>
              <w:rPr>
                <w:rFonts w:eastAsiaTheme="minorEastAsia"/>
                <w:sz w:val="1"/>
                <w:szCs w:val="1"/>
              </w:rPr>
            </w:pPr>
          </w:p>
        </w:tc>
      </w:tr>
      <w:tr w:rsidR="004B3D52" w:rsidRPr="004B3D52" w14:paraId="40D5293C" w14:textId="77777777" w:rsidTr="004B3D52">
        <w:trPr>
          <w:trHeight w:val="73"/>
        </w:trPr>
        <w:tc>
          <w:tcPr>
            <w:tcW w:w="2460" w:type="dxa"/>
            <w:tcBorders>
              <w:left w:val="single" w:sz="8" w:space="0" w:color="A7A9AC"/>
              <w:right w:val="single" w:sz="8" w:space="0" w:color="A7A9AC"/>
            </w:tcBorders>
            <w:vAlign w:val="bottom"/>
          </w:tcPr>
          <w:p w14:paraId="15D7269F" w14:textId="77777777" w:rsidR="004B3D52" w:rsidRPr="004B3D52" w:rsidRDefault="004B3D52" w:rsidP="004B3D52">
            <w:pPr>
              <w:rPr>
                <w:rFonts w:eastAsiaTheme="minorEastAsia"/>
                <w:sz w:val="6"/>
                <w:szCs w:val="6"/>
              </w:rPr>
            </w:pPr>
          </w:p>
        </w:tc>
        <w:tc>
          <w:tcPr>
            <w:tcW w:w="7360" w:type="dxa"/>
            <w:vMerge/>
            <w:tcBorders>
              <w:right w:val="single" w:sz="8" w:space="0" w:color="A7A9AC"/>
            </w:tcBorders>
            <w:vAlign w:val="bottom"/>
          </w:tcPr>
          <w:p w14:paraId="79F157B5" w14:textId="77777777" w:rsidR="004B3D52" w:rsidRPr="004B3D52" w:rsidRDefault="004B3D52" w:rsidP="004B3D52">
            <w:pPr>
              <w:rPr>
                <w:rFonts w:eastAsiaTheme="minorEastAsia"/>
                <w:sz w:val="6"/>
                <w:szCs w:val="6"/>
              </w:rPr>
            </w:pPr>
          </w:p>
        </w:tc>
        <w:tc>
          <w:tcPr>
            <w:tcW w:w="0" w:type="dxa"/>
            <w:vAlign w:val="bottom"/>
          </w:tcPr>
          <w:p w14:paraId="3ABEB291" w14:textId="77777777" w:rsidR="004B3D52" w:rsidRPr="004B3D52" w:rsidRDefault="004B3D52" w:rsidP="004B3D52">
            <w:pPr>
              <w:rPr>
                <w:rFonts w:eastAsiaTheme="minorEastAsia"/>
                <w:sz w:val="1"/>
                <w:szCs w:val="1"/>
              </w:rPr>
            </w:pPr>
          </w:p>
        </w:tc>
      </w:tr>
      <w:tr w:rsidR="004B3D52" w:rsidRPr="004B3D52" w14:paraId="72A487AA" w14:textId="77777777" w:rsidTr="004B3D52">
        <w:trPr>
          <w:trHeight w:val="190"/>
        </w:trPr>
        <w:tc>
          <w:tcPr>
            <w:tcW w:w="2460" w:type="dxa"/>
            <w:tcBorders>
              <w:left w:val="single" w:sz="8" w:space="0" w:color="A7A9AC"/>
              <w:right w:val="single" w:sz="8" w:space="0" w:color="A7A9AC"/>
            </w:tcBorders>
            <w:vAlign w:val="bottom"/>
          </w:tcPr>
          <w:p w14:paraId="4C9BC45A" w14:textId="77777777" w:rsidR="004B3D52" w:rsidRPr="004B3D52" w:rsidRDefault="004B3D52" w:rsidP="004B3D52">
            <w:pPr>
              <w:rPr>
                <w:rFonts w:eastAsiaTheme="minorEastAsia"/>
                <w:sz w:val="16"/>
                <w:szCs w:val="16"/>
              </w:rPr>
            </w:pPr>
          </w:p>
        </w:tc>
        <w:tc>
          <w:tcPr>
            <w:tcW w:w="7360" w:type="dxa"/>
            <w:tcBorders>
              <w:right w:val="single" w:sz="8" w:space="0" w:color="A7A9AC"/>
            </w:tcBorders>
            <w:vAlign w:val="bottom"/>
          </w:tcPr>
          <w:p w14:paraId="0EC89D92"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боратория</w:t>
            </w:r>
            <w:proofErr w:type="spellEnd"/>
            <w:r w:rsidRPr="004B3D52">
              <w:rPr>
                <w:rFonts w:ascii="Arial" w:eastAsia="Arial" w:hAnsi="Arial" w:cs="Arial"/>
                <w:color w:val="D3202A"/>
                <w:sz w:val="16"/>
                <w:szCs w:val="16"/>
              </w:rPr>
              <w:t xml:space="preserve"> принимает в работу только образцы мочи, предоставленные в вакуумных</w:t>
            </w:r>
          </w:p>
        </w:tc>
        <w:tc>
          <w:tcPr>
            <w:tcW w:w="0" w:type="dxa"/>
            <w:vAlign w:val="bottom"/>
          </w:tcPr>
          <w:p w14:paraId="41519A98" w14:textId="77777777" w:rsidR="004B3D52" w:rsidRPr="004B3D52" w:rsidRDefault="004B3D52" w:rsidP="004B3D52">
            <w:pPr>
              <w:rPr>
                <w:rFonts w:eastAsiaTheme="minorEastAsia"/>
                <w:sz w:val="1"/>
                <w:szCs w:val="1"/>
              </w:rPr>
            </w:pPr>
          </w:p>
        </w:tc>
      </w:tr>
      <w:tr w:rsidR="004B3D52" w:rsidRPr="004B3D52" w14:paraId="2E485AA4" w14:textId="77777777" w:rsidTr="004B3D52">
        <w:trPr>
          <w:trHeight w:val="202"/>
        </w:trPr>
        <w:tc>
          <w:tcPr>
            <w:tcW w:w="2460" w:type="dxa"/>
            <w:tcBorders>
              <w:left w:val="single" w:sz="8" w:space="0" w:color="A7A9AC"/>
              <w:right w:val="single" w:sz="8" w:space="0" w:color="A7A9AC"/>
            </w:tcBorders>
            <w:vAlign w:val="bottom"/>
          </w:tcPr>
          <w:p w14:paraId="2CF58BC8"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6300376B"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пробирках с консервантом для посева.</w:t>
            </w:r>
          </w:p>
        </w:tc>
        <w:tc>
          <w:tcPr>
            <w:tcW w:w="0" w:type="dxa"/>
            <w:vAlign w:val="bottom"/>
          </w:tcPr>
          <w:p w14:paraId="1A5AF3D1" w14:textId="77777777" w:rsidR="004B3D52" w:rsidRPr="004B3D52" w:rsidRDefault="004B3D52" w:rsidP="004B3D52">
            <w:pPr>
              <w:rPr>
                <w:rFonts w:eastAsiaTheme="minorEastAsia"/>
                <w:sz w:val="1"/>
                <w:szCs w:val="1"/>
              </w:rPr>
            </w:pPr>
          </w:p>
        </w:tc>
      </w:tr>
      <w:tr w:rsidR="004B3D52" w:rsidRPr="004B3D52" w14:paraId="53D7F7E5"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28CA0485"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91C2BF8" w14:textId="77777777" w:rsidR="004B3D52" w:rsidRPr="004B3D52" w:rsidRDefault="004B3D52" w:rsidP="004B3D52">
            <w:pPr>
              <w:rPr>
                <w:rFonts w:eastAsiaTheme="minorEastAsia"/>
                <w:sz w:val="5"/>
                <w:szCs w:val="5"/>
              </w:rPr>
            </w:pPr>
          </w:p>
        </w:tc>
        <w:tc>
          <w:tcPr>
            <w:tcW w:w="0" w:type="dxa"/>
            <w:vAlign w:val="bottom"/>
          </w:tcPr>
          <w:p w14:paraId="78CFB822" w14:textId="77777777" w:rsidR="004B3D52" w:rsidRPr="004B3D52" w:rsidRDefault="004B3D52" w:rsidP="004B3D52">
            <w:pPr>
              <w:rPr>
                <w:rFonts w:eastAsiaTheme="minorEastAsia"/>
                <w:sz w:val="1"/>
                <w:szCs w:val="1"/>
              </w:rPr>
            </w:pPr>
          </w:p>
        </w:tc>
      </w:tr>
      <w:tr w:rsidR="004B3D52" w:rsidRPr="004B3D52" w14:paraId="2B0796FE" w14:textId="77777777" w:rsidTr="004B3D52">
        <w:trPr>
          <w:trHeight w:val="244"/>
        </w:trPr>
        <w:tc>
          <w:tcPr>
            <w:tcW w:w="2460" w:type="dxa"/>
            <w:tcBorders>
              <w:left w:val="single" w:sz="8" w:space="0" w:color="A7A9AC"/>
              <w:right w:val="single" w:sz="8" w:space="0" w:color="A7A9AC"/>
            </w:tcBorders>
            <w:vAlign w:val="bottom"/>
          </w:tcPr>
          <w:p w14:paraId="1F4DFCA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vMerge w:val="restart"/>
            <w:tcBorders>
              <w:right w:val="single" w:sz="8" w:space="0" w:color="A7A9AC"/>
            </w:tcBorders>
            <w:vAlign w:val="bottom"/>
          </w:tcPr>
          <w:p w14:paraId="0DE2AB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Вакуумную пробирку с консервантом отправить в лабораторию</w:t>
            </w:r>
          </w:p>
        </w:tc>
        <w:tc>
          <w:tcPr>
            <w:tcW w:w="0" w:type="dxa"/>
            <w:vAlign w:val="bottom"/>
          </w:tcPr>
          <w:p w14:paraId="4BDAFC23" w14:textId="77777777" w:rsidR="004B3D52" w:rsidRPr="004B3D52" w:rsidRDefault="004B3D52" w:rsidP="004B3D52">
            <w:pPr>
              <w:rPr>
                <w:rFonts w:eastAsiaTheme="minorEastAsia"/>
                <w:sz w:val="1"/>
                <w:szCs w:val="1"/>
              </w:rPr>
            </w:pPr>
          </w:p>
        </w:tc>
      </w:tr>
      <w:tr w:rsidR="004B3D52" w:rsidRPr="004B3D52" w14:paraId="4DCE82D7" w14:textId="77777777" w:rsidTr="004B3D52">
        <w:trPr>
          <w:trHeight w:val="137"/>
        </w:trPr>
        <w:tc>
          <w:tcPr>
            <w:tcW w:w="2460" w:type="dxa"/>
            <w:vMerge w:val="restart"/>
            <w:tcBorders>
              <w:left w:val="single" w:sz="8" w:space="0" w:color="A7A9AC"/>
              <w:right w:val="single" w:sz="8" w:space="0" w:color="A7A9AC"/>
            </w:tcBorders>
            <w:vAlign w:val="bottom"/>
          </w:tcPr>
          <w:p w14:paraId="5D3864A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577AB828" w14:textId="77777777" w:rsidR="004B3D52" w:rsidRPr="004B3D52" w:rsidRDefault="004B3D52" w:rsidP="004B3D52">
            <w:pPr>
              <w:rPr>
                <w:rFonts w:eastAsiaTheme="minorEastAsia"/>
                <w:sz w:val="11"/>
                <w:szCs w:val="11"/>
              </w:rPr>
            </w:pPr>
          </w:p>
        </w:tc>
        <w:tc>
          <w:tcPr>
            <w:tcW w:w="0" w:type="dxa"/>
            <w:vAlign w:val="bottom"/>
          </w:tcPr>
          <w:p w14:paraId="19F7ADAD" w14:textId="77777777" w:rsidR="004B3D52" w:rsidRPr="004B3D52" w:rsidRDefault="004B3D52" w:rsidP="004B3D52">
            <w:pPr>
              <w:rPr>
                <w:rFonts w:eastAsiaTheme="minorEastAsia"/>
                <w:sz w:val="1"/>
                <w:szCs w:val="1"/>
              </w:rPr>
            </w:pPr>
          </w:p>
        </w:tc>
      </w:tr>
      <w:tr w:rsidR="004B3D52" w:rsidRPr="004B3D52" w14:paraId="1E609853" w14:textId="77777777" w:rsidTr="004B3D52">
        <w:trPr>
          <w:trHeight w:val="76"/>
        </w:trPr>
        <w:tc>
          <w:tcPr>
            <w:tcW w:w="2460" w:type="dxa"/>
            <w:vMerge/>
            <w:tcBorders>
              <w:left w:val="single" w:sz="8" w:space="0" w:color="A7A9AC"/>
              <w:right w:val="single" w:sz="8" w:space="0" w:color="A7A9AC"/>
            </w:tcBorders>
            <w:vAlign w:val="bottom"/>
          </w:tcPr>
          <w:p w14:paraId="067E4667"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355F9E28" w14:textId="77777777" w:rsidR="004B3D52" w:rsidRPr="004B3D52" w:rsidRDefault="004B3D52" w:rsidP="004B3D52">
            <w:pPr>
              <w:rPr>
                <w:rFonts w:eastAsiaTheme="minorEastAsia"/>
                <w:sz w:val="6"/>
                <w:szCs w:val="6"/>
              </w:rPr>
            </w:pPr>
          </w:p>
        </w:tc>
        <w:tc>
          <w:tcPr>
            <w:tcW w:w="0" w:type="dxa"/>
            <w:vAlign w:val="bottom"/>
          </w:tcPr>
          <w:p w14:paraId="30433BF9" w14:textId="77777777" w:rsidR="004B3D52" w:rsidRPr="004B3D52" w:rsidRDefault="004B3D52" w:rsidP="004B3D52">
            <w:pPr>
              <w:rPr>
                <w:rFonts w:eastAsiaTheme="minorEastAsia"/>
                <w:sz w:val="1"/>
                <w:szCs w:val="1"/>
              </w:rPr>
            </w:pPr>
          </w:p>
        </w:tc>
      </w:tr>
      <w:tr w:rsidR="004B3D52" w:rsidRPr="004B3D52" w14:paraId="643419F2" w14:textId="77777777" w:rsidTr="004B3D52">
        <w:trPr>
          <w:trHeight w:val="64"/>
        </w:trPr>
        <w:tc>
          <w:tcPr>
            <w:tcW w:w="2460" w:type="dxa"/>
            <w:tcBorders>
              <w:left w:val="single" w:sz="8" w:space="0" w:color="A7A9AC"/>
              <w:bottom w:val="single" w:sz="8" w:space="0" w:color="A7A9AC"/>
              <w:right w:val="single" w:sz="8" w:space="0" w:color="A7A9AC"/>
            </w:tcBorders>
            <w:vAlign w:val="bottom"/>
          </w:tcPr>
          <w:p w14:paraId="7AC06BF6"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42FAA4F8" w14:textId="77777777" w:rsidR="004B3D52" w:rsidRPr="004B3D52" w:rsidRDefault="004B3D52" w:rsidP="004B3D52">
            <w:pPr>
              <w:rPr>
                <w:rFonts w:eastAsiaTheme="minorEastAsia"/>
                <w:sz w:val="5"/>
                <w:szCs w:val="5"/>
              </w:rPr>
            </w:pPr>
          </w:p>
        </w:tc>
        <w:tc>
          <w:tcPr>
            <w:tcW w:w="0" w:type="dxa"/>
            <w:vAlign w:val="bottom"/>
          </w:tcPr>
          <w:p w14:paraId="24978773" w14:textId="77777777" w:rsidR="004B3D52" w:rsidRPr="004B3D52" w:rsidRDefault="004B3D52" w:rsidP="004B3D52">
            <w:pPr>
              <w:rPr>
                <w:rFonts w:eastAsiaTheme="minorEastAsia"/>
                <w:sz w:val="1"/>
                <w:szCs w:val="1"/>
              </w:rPr>
            </w:pPr>
          </w:p>
        </w:tc>
      </w:tr>
      <w:tr w:rsidR="004B3D52" w:rsidRPr="004B3D52" w14:paraId="4CD7A1D9" w14:textId="77777777" w:rsidTr="004B3D52">
        <w:trPr>
          <w:trHeight w:val="274"/>
        </w:trPr>
        <w:tc>
          <w:tcPr>
            <w:tcW w:w="2460" w:type="dxa"/>
            <w:tcBorders>
              <w:left w:val="single" w:sz="8" w:space="0" w:color="A7A9AC"/>
              <w:right w:val="single" w:sz="8" w:space="0" w:color="A7A9AC"/>
            </w:tcBorders>
            <w:vAlign w:val="bottom"/>
          </w:tcPr>
          <w:p w14:paraId="3DD44A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143DFE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 = +2+25 °С в вакуумной пробирке с консервантом для посева мочи. </w:t>
            </w:r>
            <w:proofErr w:type="spellStart"/>
            <w:r w:rsidRPr="004B3D52">
              <w:rPr>
                <w:rFonts w:ascii="Arial" w:eastAsia="Arial" w:hAnsi="Arial" w:cs="Arial"/>
                <w:sz w:val="16"/>
                <w:szCs w:val="16"/>
              </w:rPr>
              <w:t>Заморажива</w:t>
            </w:r>
            <w:proofErr w:type="spellEnd"/>
            <w:r w:rsidRPr="004B3D52">
              <w:rPr>
                <w:rFonts w:ascii="Arial" w:eastAsia="Arial" w:hAnsi="Arial" w:cs="Arial"/>
                <w:sz w:val="16"/>
                <w:szCs w:val="16"/>
              </w:rPr>
              <w:t>-</w:t>
            </w:r>
          </w:p>
        </w:tc>
        <w:tc>
          <w:tcPr>
            <w:tcW w:w="0" w:type="dxa"/>
            <w:vAlign w:val="bottom"/>
          </w:tcPr>
          <w:p w14:paraId="295F6CA4" w14:textId="77777777" w:rsidR="004B3D52" w:rsidRPr="004B3D52" w:rsidRDefault="004B3D52" w:rsidP="004B3D52">
            <w:pPr>
              <w:rPr>
                <w:rFonts w:eastAsiaTheme="minorEastAsia"/>
                <w:sz w:val="1"/>
                <w:szCs w:val="1"/>
              </w:rPr>
            </w:pPr>
          </w:p>
        </w:tc>
      </w:tr>
      <w:tr w:rsidR="004B3D52" w:rsidRPr="004B3D52" w14:paraId="6EFAB3C8" w14:textId="77777777" w:rsidTr="004B3D52">
        <w:trPr>
          <w:trHeight w:val="237"/>
        </w:trPr>
        <w:tc>
          <w:tcPr>
            <w:tcW w:w="2460" w:type="dxa"/>
            <w:tcBorders>
              <w:left w:val="single" w:sz="8" w:space="0" w:color="A7A9AC"/>
              <w:right w:val="single" w:sz="8" w:space="0" w:color="A7A9AC"/>
            </w:tcBorders>
            <w:vAlign w:val="bottom"/>
          </w:tcPr>
          <w:p w14:paraId="0768EC9C"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60" w:type="dxa"/>
            <w:tcBorders>
              <w:right w:val="single" w:sz="8" w:space="0" w:color="A7A9AC"/>
            </w:tcBorders>
            <w:vAlign w:val="bottom"/>
          </w:tcPr>
          <w:p w14:paraId="5F49C9E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ние</w:t>
            </w:r>
            <w:proofErr w:type="spellEnd"/>
            <w:r w:rsidRPr="004B3D52">
              <w:rPr>
                <w:rFonts w:ascii="Arial" w:eastAsia="Arial" w:hAnsi="Arial" w:cs="Arial"/>
                <w:sz w:val="16"/>
                <w:szCs w:val="16"/>
              </w:rPr>
              <w:t xml:space="preserve"> образцов недопустимо!</w:t>
            </w:r>
          </w:p>
        </w:tc>
        <w:tc>
          <w:tcPr>
            <w:tcW w:w="0" w:type="dxa"/>
            <w:vAlign w:val="bottom"/>
          </w:tcPr>
          <w:p w14:paraId="2CD47E36" w14:textId="77777777" w:rsidR="004B3D52" w:rsidRPr="004B3D52" w:rsidRDefault="004B3D52" w:rsidP="004B3D52">
            <w:pPr>
              <w:rPr>
                <w:rFonts w:eastAsiaTheme="minorEastAsia"/>
                <w:sz w:val="1"/>
                <w:szCs w:val="1"/>
              </w:rPr>
            </w:pPr>
          </w:p>
        </w:tc>
      </w:tr>
      <w:tr w:rsidR="004B3D52" w:rsidRPr="004B3D52" w14:paraId="6571590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2CFFB84"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1FF0B42C" w14:textId="77777777" w:rsidR="004B3D52" w:rsidRPr="004B3D52" w:rsidRDefault="004B3D52" w:rsidP="004B3D52">
            <w:pPr>
              <w:rPr>
                <w:rFonts w:eastAsiaTheme="minorEastAsia"/>
                <w:sz w:val="5"/>
                <w:szCs w:val="5"/>
              </w:rPr>
            </w:pPr>
          </w:p>
        </w:tc>
        <w:tc>
          <w:tcPr>
            <w:tcW w:w="0" w:type="dxa"/>
            <w:vAlign w:val="bottom"/>
          </w:tcPr>
          <w:p w14:paraId="703CBED1" w14:textId="77777777" w:rsidR="004B3D52" w:rsidRPr="004B3D52" w:rsidRDefault="004B3D52" w:rsidP="004B3D52">
            <w:pPr>
              <w:rPr>
                <w:rFonts w:eastAsiaTheme="minorEastAsia"/>
                <w:sz w:val="1"/>
                <w:szCs w:val="1"/>
              </w:rPr>
            </w:pPr>
          </w:p>
        </w:tc>
      </w:tr>
    </w:tbl>
    <w:p w14:paraId="48713A2F" w14:textId="77777777" w:rsidR="004B3D52" w:rsidRPr="004B3D52" w:rsidRDefault="004B3D52" w:rsidP="004B3D52">
      <w:pPr>
        <w:spacing w:line="200" w:lineRule="exact"/>
        <w:rPr>
          <w:rFonts w:eastAsiaTheme="minorEastAsia"/>
          <w:sz w:val="20"/>
          <w:szCs w:val="20"/>
        </w:rPr>
      </w:pPr>
    </w:p>
    <w:p w14:paraId="3AD1F258" w14:textId="77777777" w:rsidR="004B3D52" w:rsidRPr="004B3D52" w:rsidRDefault="004B3D52" w:rsidP="004B3D52">
      <w:pPr>
        <w:spacing w:line="205" w:lineRule="exact"/>
        <w:rPr>
          <w:rFonts w:eastAsiaTheme="minorEastAsia"/>
          <w:sz w:val="20"/>
          <w:szCs w:val="20"/>
        </w:rPr>
      </w:pPr>
    </w:p>
    <w:p w14:paraId="234AE89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1.11. Мазок из прямой кишки, кал </w:t>
      </w:r>
      <w:r w:rsidRPr="004B3D52">
        <w:rPr>
          <w:rFonts w:ascii="Arial" w:eastAsia="Arial" w:hAnsi="Arial" w:cs="Arial"/>
          <w:sz w:val="22"/>
          <w:szCs w:val="22"/>
        </w:rPr>
        <w:t>(кроме посева на дисбактериоз кишечника)</w:t>
      </w:r>
    </w:p>
    <w:p w14:paraId="0BC8F146" w14:textId="77777777" w:rsidR="004B3D52" w:rsidRPr="004B3D52" w:rsidRDefault="004B3D52" w:rsidP="004B3D52">
      <w:pPr>
        <w:spacing w:line="219" w:lineRule="exact"/>
        <w:rPr>
          <w:rFonts w:eastAsiaTheme="minorEastAsia"/>
          <w:sz w:val="20"/>
          <w:szCs w:val="20"/>
        </w:rPr>
      </w:pPr>
    </w:p>
    <w:p w14:paraId="36DCC1C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E03B83A"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100"/>
        <w:gridCol w:w="1440"/>
        <w:gridCol w:w="30"/>
      </w:tblGrid>
      <w:tr w:rsidR="004B3D52" w:rsidRPr="004B3D52" w14:paraId="421BE37B"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7FBF725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6E927B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Коллектор транспортный со средой Кэри </w:t>
            </w:r>
            <w:proofErr w:type="spellStart"/>
            <w:r w:rsidRPr="004B3D52">
              <w:rPr>
                <w:rFonts w:ascii="Arial" w:eastAsia="Arial" w:hAnsi="Arial" w:cs="Arial"/>
                <w:sz w:val="16"/>
                <w:szCs w:val="16"/>
              </w:rPr>
              <w:t>Блейр</w:t>
            </w:r>
            <w:proofErr w:type="spellEnd"/>
          </w:p>
        </w:tc>
        <w:tc>
          <w:tcPr>
            <w:tcW w:w="1100" w:type="dxa"/>
            <w:tcBorders>
              <w:top w:val="single" w:sz="8" w:space="0" w:color="A7A9AC"/>
            </w:tcBorders>
            <w:vAlign w:val="bottom"/>
          </w:tcPr>
          <w:p w14:paraId="049F704C" w14:textId="77777777" w:rsidR="004B3D52" w:rsidRPr="004B3D52" w:rsidRDefault="004B3D52" w:rsidP="004B3D52">
            <w:pPr>
              <w:rPr>
                <w:rFonts w:eastAsiaTheme="minorEastAsia"/>
              </w:rPr>
            </w:pPr>
          </w:p>
        </w:tc>
        <w:tc>
          <w:tcPr>
            <w:tcW w:w="1440" w:type="dxa"/>
            <w:tcBorders>
              <w:top w:val="single" w:sz="8" w:space="0" w:color="A7A9AC"/>
              <w:right w:val="single" w:sz="8" w:space="0" w:color="A7A9AC"/>
            </w:tcBorders>
            <w:vAlign w:val="bottom"/>
          </w:tcPr>
          <w:p w14:paraId="73A3BBFE" w14:textId="77777777" w:rsidR="004B3D52" w:rsidRPr="004B3D52" w:rsidRDefault="004B3D52" w:rsidP="004B3D52">
            <w:pPr>
              <w:rPr>
                <w:rFonts w:eastAsiaTheme="minorEastAsia"/>
              </w:rPr>
            </w:pPr>
          </w:p>
        </w:tc>
        <w:tc>
          <w:tcPr>
            <w:tcW w:w="0" w:type="dxa"/>
            <w:vAlign w:val="bottom"/>
          </w:tcPr>
          <w:p w14:paraId="6B6FFBCD" w14:textId="77777777" w:rsidR="004B3D52" w:rsidRPr="004B3D52" w:rsidRDefault="004B3D52" w:rsidP="004B3D52">
            <w:pPr>
              <w:rPr>
                <w:rFonts w:eastAsiaTheme="minorEastAsia"/>
                <w:sz w:val="1"/>
                <w:szCs w:val="1"/>
              </w:rPr>
            </w:pPr>
          </w:p>
        </w:tc>
      </w:tr>
      <w:tr w:rsidR="004B3D52" w:rsidRPr="004B3D52" w14:paraId="4FCCDC4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2F2B0D6" w14:textId="77777777" w:rsidR="004B3D52" w:rsidRPr="004B3D52" w:rsidRDefault="004B3D52" w:rsidP="004B3D52">
            <w:pPr>
              <w:rPr>
                <w:rFonts w:eastAsiaTheme="minorEastAsia"/>
                <w:sz w:val="5"/>
                <w:szCs w:val="5"/>
              </w:rPr>
            </w:pPr>
          </w:p>
        </w:tc>
        <w:tc>
          <w:tcPr>
            <w:tcW w:w="4820" w:type="dxa"/>
            <w:vMerge/>
            <w:tcBorders>
              <w:bottom w:val="single" w:sz="8" w:space="0" w:color="A7A9AC"/>
              <w:right w:val="single" w:sz="8" w:space="0" w:color="A7A9AC"/>
            </w:tcBorders>
            <w:vAlign w:val="bottom"/>
          </w:tcPr>
          <w:p w14:paraId="7376E2B2" w14:textId="77777777" w:rsidR="004B3D52" w:rsidRPr="004B3D52" w:rsidRDefault="004B3D52" w:rsidP="004B3D52">
            <w:pPr>
              <w:rPr>
                <w:rFonts w:eastAsiaTheme="minorEastAsia"/>
                <w:sz w:val="5"/>
                <w:szCs w:val="5"/>
              </w:rPr>
            </w:pPr>
          </w:p>
        </w:tc>
        <w:tc>
          <w:tcPr>
            <w:tcW w:w="1100" w:type="dxa"/>
            <w:vAlign w:val="bottom"/>
          </w:tcPr>
          <w:p w14:paraId="32E3C884"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6790418C" w14:textId="77777777" w:rsidR="004B3D52" w:rsidRPr="004B3D52" w:rsidRDefault="004B3D52" w:rsidP="004B3D52">
            <w:pPr>
              <w:rPr>
                <w:rFonts w:eastAsiaTheme="minorEastAsia"/>
                <w:sz w:val="5"/>
                <w:szCs w:val="5"/>
              </w:rPr>
            </w:pPr>
          </w:p>
        </w:tc>
        <w:tc>
          <w:tcPr>
            <w:tcW w:w="0" w:type="dxa"/>
            <w:vAlign w:val="bottom"/>
          </w:tcPr>
          <w:p w14:paraId="242F90A5" w14:textId="77777777" w:rsidR="004B3D52" w:rsidRPr="004B3D52" w:rsidRDefault="004B3D52" w:rsidP="004B3D52">
            <w:pPr>
              <w:rPr>
                <w:rFonts w:eastAsiaTheme="minorEastAsia"/>
                <w:sz w:val="1"/>
                <w:szCs w:val="1"/>
              </w:rPr>
            </w:pPr>
          </w:p>
        </w:tc>
      </w:tr>
      <w:tr w:rsidR="004B3D52" w:rsidRPr="004B3D52" w14:paraId="31EEA57C" w14:textId="77777777" w:rsidTr="004B3D52">
        <w:trPr>
          <w:trHeight w:val="110"/>
        </w:trPr>
        <w:tc>
          <w:tcPr>
            <w:tcW w:w="2460" w:type="dxa"/>
            <w:vMerge w:val="restart"/>
            <w:tcBorders>
              <w:left w:val="single" w:sz="8" w:space="0" w:color="A7A9AC"/>
              <w:right w:val="single" w:sz="8" w:space="0" w:color="A7A9AC"/>
            </w:tcBorders>
            <w:vAlign w:val="bottom"/>
          </w:tcPr>
          <w:p w14:paraId="012BCE4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0894AFD8" w14:textId="77777777" w:rsidR="004B3D52" w:rsidRPr="004B3D52" w:rsidRDefault="004B3D52" w:rsidP="004B3D52">
            <w:pPr>
              <w:rPr>
                <w:rFonts w:eastAsiaTheme="minorEastAsia"/>
                <w:sz w:val="9"/>
                <w:szCs w:val="9"/>
              </w:rPr>
            </w:pPr>
          </w:p>
        </w:tc>
        <w:tc>
          <w:tcPr>
            <w:tcW w:w="1100" w:type="dxa"/>
            <w:vAlign w:val="bottom"/>
          </w:tcPr>
          <w:p w14:paraId="4B2A9A3B" w14:textId="77777777" w:rsidR="004B3D52" w:rsidRPr="004B3D52" w:rsidRDefault="004B3D52" w:rsidP="004B3D52">
            <w:pPr>
              <w:rPr>
                <w:rFonts w:eastAsiaTheme="minorEastAsia"/>
                <w:sz w:val="9"/>
                <w:szCs w:val="9"/>
              </w:rPr>
            </w:pPr>
          </w:p>
        </w:tc>
        <w:tc>
          <w:tcPr>
            <w:tcW w:w="1440" w:type="dxa"/>
            <w:tcBorders>
              <w:right w:val="single" w:sz="8" w:space="0" w:color="A7A9AC"/>
            </w:tcBorders>
            <w:vAlign w:val="bottom"/>
          </w:tcPr>
          <w:p w14:paraId="3C6BA795" w14:textId="77777777" w:rsidR="004B3D52" w:rsidRPr="004B3D52" w:rsidRDefault="004B3D52" w:rsidP="004B3D52">
            <w:pPr>
              <w:rPr>
                <w:rFonts w:eastAsiaTheme="minorEastAsia"/>
                <w:sz w:val="9"/>
                <w:szCs w:val="9"/>
              </w:rPr>
            </w:pPr>
          </w:p>
        </w:tc>
        <w:tc>
          <w:tcPr>
            <w:tcW w:w="0" w:type="dxa"/>
            <w:vAlign w:val="bottom"/>
          </w:tcPr>
          <w:p w14:paraId="0908CEB5" w14:textId="77777777" w:rsidR="004B3D52" w:rsidRPr="004B3D52" w:rsidRDefault="004B3D52" w:rsidP="004B3D52">
            <w:pPr>
              <w:rPr>
                <w:rFonts w:eastAsiaTheme="minorEastAsia"/>
                <w:sz w:val="1"/>
                <w:szCs w:val="1"/>
              </w:rPr>
            </w:pPr>
          </w:p>
        </w:tc>
      </w:tr>
      <w:tr w:rsidR="004B3D52" w:rsidRPr="004B3D52" w14:paraId="5B3AF748" w14:textId="77777777" w:rsidTr="004B3D52">
        <w:trPr>
          <w:trHeight w:val="136"/>
        </w:trPr>
        <w:tc>
          <w:tcPr>
            <w:tcW w:w="2460" w:type="dxa"/>
            <w:vMerge/>
            <w:tcBorders>
              <w:left w:val="single" w:sz="8" w:space="0" w:color="A7A9AC"/>
              <w:right w:val="single" w:sz="8" w:space="0" w:color="A7A9AC"/>
            </w:tcBorders>
            <w:vAlign w:val="bottom"/>
          </w:tcPr>
          <w:p w14:paraId="2B4F5493"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1D6C4C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CARY BLAIR)</w:t>
            </w:r>
          </w:p>
        </w:tc>
        <w:tc>
          <w:tcPr>
            <w:tcW w:w="1100" w:type="dxa"/>
            <w:vAlign w:val="bottom"/>
          </w:tcPr>
          <w:p w14:paraId="5EC5F79D" w14:textId="77777777" w:rsidR="004B3D52" w:rsidRPr="004B3D52" w:rsidRDefault="004B3D52" w:rsidP="004B3D52">
            <w:pPr>
              <w:rPr>
                <w:rFonts w:eastAsiaTheme="minorEastAsia"/>
                <w:sz w:val="11"/>
                <w:szCs w:val="11"/>
              </w:rPr>
            </w:pPr>
          </w:p>
        </w:tc>
        <w:tc>
          <w:tcPr>
            <w:tcW w:w="1440" w:type="dxa"/>
            <w:tcBorders>
              <w:right w:val="single" w:sz="8" w:space="0" w:color="A7A9AC"/>
            </w:tcBorders>
            <w:vAlign w:val="bottom"/>
          </w:tcPr>
          <w:p w14:paraId="6BB9246A" w14:textId="77777777" w:rsidR="004B3D52" w:rsidRPr="004B3D52" w:rsidRDefault="004B3D52" w:rsidP="004B3D52">
            <w:pPr>
              <w:rPr>
                <w:rFonts w:eastAsiaTheme="minorEastAsia"/>
                <w:sz w:val="11"/>
                <w:szCs w:val="11"/>
              </w:rPr>
            </w:pPr>
          </w:p>
        </w:tc>
        <w:tc>
          <w:tcPr>
            <w:tcW w:w="0" w:type="dxa"/>
            <w:vAlign w:val="bottom"/>
          </w:tcPr>
          <w:p w14:paraId="38B6E34E" w14:textId="77777777" w:rsidR="004B3D52" w:rsidRPr="004B3D52" w:rsidRDefault="004B3D52" w:rsidP="004B3D52">
            <w:pPr>
              <w:rPr>
                <w:rFonts w:eastAsiaTheme="minorEastAsia"/>
                <w:sz w:val="1"/>
                <w:szCs w:val="1"/>
              </w:rPr>
            </w:pPr>
          </w:p>
        </w:tc>
      </w:tr>
      <w:tr w:rsidR="004B3D52" w:rsidRPr="004B3D52" w14:paraId="3C080C42" w14:textId="77777777" w:rsidTr="004B3D52">
        <w:trPr>
          <w:trHeight w:val="67"/>
        </w:trPr>
        <w:tc>
          <w:tcPr>
            <w:tcW w:w="2460" w:type="dxa"/>
            <w:vMerge w:val="restart"/>
            <w:tcBorders>
              <w:left w:val="single" w:sz="8" w:space="0" w:color="A7A9AC"/>
              <w:right w:val="single" w:sz="8" w:space="0" w:color="A7A9AC"/>
            </w:tcBorders>
            <w:vAlign w:val="bottom"/>
          </w:tcPr>
          <w:p w14:paraId="002D7E1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6C4B18A3" w14:textId="77777777" w:rsidR="004B3D52" w:rsidRPr="004B3D52" w:rsidRDefault="004B3D52" w:rsidP="004B3D52">
            <w:pPr>
              <w:rPr>
                <w:rFonts w:eastAsiaTheme="minorEastAsia"/>
                <w:sz w:val="5"/>
                <w:szCs w:val="5"/>
              </w:rPr>
            </w:pPr>
          </w:p>
        </w:tc>
        <w:tc>
          <w:tcPr>
            <w:tcW w:w="1100" w:type="dxa"/>
            <w:vAlign w:val="bottom"/>
          </w:tcPr>
          <w:p w14:paraId="17FD0EB8" w14:textId="77777777" w:rsidR="004B3D52" w:rsidRPr="004B3D52" w:rsidRDefault="004B3D52" w:rsidP="004B3D52">
            <w:pPr>
              <w:rPr>
                <w:rFonts w:eastAsiaTheme="minorEastAsia"/>
                <w:sz w:val="5"/>
                <w:szCs w:val="5"/>
              </w:rPr>
            </w:pPr>
          </w:p>
        </w:tc>
        <w:tc>
          <w:tcPr>
            <w:tcW w:w="1440" w:type="dxa"/>
            <w:tcBorders>
              <w:right w:val="single" w:sz="8" w:space="0" w:color="A7A9AC"/>
            </w:tcBorders>
            <w:vAlign w:val="bottom"/>
          </w:tcPr>
          <w:p w14:paraId="622A611D" w14:textId="77777777" w:rsidR="004B3D52" w:rsidRPr="004B3D52" w:rsidRDefault="004B3D52" w:rsidP="004B3D52">
            <w:pPr>
              <w:rPr>
                <w:rFonts w:eastAsiaTheme="minorEastAsia"/>
                <w:sz w:val="5"/>
                <w:szCs w:val="5"/>
              </w:rPr>
            </w:pPr>
          </w:p>
        </w:tc>
        <w:tc>
          <w:tcPr>
            <w:tcW w:w="0" w:type="dxa"/>
            <w:vAlign w:val="bottom"/>
          </w:tcPr>
          <w:p w14:paraId="0EDC7F30" w14:textId="77777777" w:rsidR="004B3D52" w:rsidRPr="004B3D52" w:rsidRDefault="004B3D52" w:rsidP="004B3D52">
            <w:pPr>
              <w:rPr>
                <w:rFonts w:eastAsiaTheme="minorEastAsia"/>
                <w:sz w:val="1"/>
                <w:szCs w:val="1"/>
              </w:rPr>
            </w:pPr>
          </w:p>
        </w:tc>
      </w:tr>
      <w:tr w:rsidR="004B3D52" w:rsidRPr="004B3D52" w14:paraId="064F770F" w14:textId="77777777" w:rsidTr="004B3D52">
        <w:trPr>
          <w:trHeight w:val="146"/>
        </w:trPr>
        <w:tc>
          <w:tcPr>
            <w:tcW w:w="2460" w:type="dxa"/>
            <w:vMerge/>
            <w:tcBorders>
              <w:left w:val="single" w:sz="8" w:space="0" w:color="A7A9AC"/>
              <w:right w:val="single" w:sz="8" w:space="0" w:color="A7A9AC"/>
            </w:tcBorders>
            <w:vAlign w:val="bottom"/>
          </w:tcPr>
          <w:p w14:paraId="1BCB262E"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5B848342" w14:textId="77777777" w:rsidR="004B3D52" w:rsidRPr="004B3D52" w:rsidRDefault="004B3D52" w:rsidP="004B3D52">
            <w:pPr>
              <w:rPr>
                <w:rFonts w:eastAsiaTheme="minorEastAsia"/>
                <w:sz w:val="12"/>
                <w:szCs w:val="12"/>
              </w:rPr>
            </w:pPr>
          </w:p>
        </w:tc>
        <w:tc>
          <w:tcPr>
            <w:tcW w:w="1100" w:type="dxa"/>
            <w:vAlign w:val="bottom"/>
          </w:tcPr>
          <w:p w14:paraId="05AC5EEF" w14:textId="77777777" w:rsidR="004B3D52" w:rsidRPr="004B3D52" w:rsidRDefault="004B3D52" w:rsidP="004B3D52">
            <w:pPr>
              <w:rPr>
                <w:rFonts w:eastAsiaTheme="minorEastAsia"/>
                <w:sz w:val="12"/>
                <w:szCs w:val="12"/>
              </w:rPr>
            </w:pPr>
          </w:p>
        </w:tc>
        <w:tc>
          <w:tcPr>
            <w:tcW w:w="1440" w:type="dxa"/>
            <w:tcBorders>
              <w:right w:val="single" w:sz="8" w:space="0" w:color="A7A9AC"/>
            </w:tcBorders>
            <w:vAlign w:val="bottom"/>
          </w:tcPr>
          <w:p w14:paraId="40C2B624" w14:textId="77777777" w:rsidR="004B3D52" w:rsidRPr="004B3D52" w:rsidRDefault="004B3D52" w:rsidP="004B3D52">
            <w:pPr>
              <w:rPr>
                <w:rFonts w:eastAsiaTheme="minorEastAsia"/>
                <w:sz w:val="12"/>
                <w:szCs w:val="12"/>
              </w:rPr>
            </w:pPr>
          </w:p>
        </w:tc>
        <w:tc>
          <w:tcPr>
            <w:tcW w:w="0" w:type="dxa"/>
            <w:vAlign w:val="bottom"/>
          </w:tcPr>
          <w:p w14:paraId="08D24937" w14:textId="77777777" w:rsidR="004B3D52" w:rsidRPr="004B3D52" w:rsidRDefault="004B3D52" w:rsidP="004B3D52">
            <w:pPr>
              <w:rPr>
                <w:rFonts w:eastAsiaTheme="minorEastAsia"/>
                <w:sz w:val="1"/>
                <w:szCs w:val="1"/>
              </w:rPr>
            </w:pPr>
          </w:p>
        </w:tc>
      </w:tr>
      <w:tr w:rsidR="004B3D52" w:rsidRPr="004B3D52" w14:paraId="7943AB0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3197372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12B3EDE"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43177582"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7603D22B" w14:textId="77777777" w:rsidR="004B3D52" w:rsidRPr="004B3D52" w:rsidRDefault="004B3D52" w:rsidP="004B3D52">
            <w:pPr>
              <w:rPr>
                <w:rFonts w:eastAsiaTheme="minorEastAsia"/>
                <w:sz w:val="5"/>
                <w:szCs w:val="5"/>
              </w:rPr>
            </w:pPr>
          </w:p>
        </w:tc>
        <w:tc>
          <w:tcPr>
            <w:tcW w:w="0" w:type="dxa"/>
            <w:vAlign w:val="bottom"/>
          </w:tcPr>
          <w:p w14:paraId="0BA2A293" w14:textId="77777777" w:rsidR="004B3D52" w:rsidRPr="004B3D52" w:rsidRDefault="004B3D52" w:rsidP="004B3D52">
            <w:pPr>
              <w:rPr>
                <w:rFonts w:eastAsiaTheme="minorEastAsia"/>
                <w:sz w:val="1"/>
                <w:szCs w:val="1"/>
              </w:rPr>
            </w:pPr>
          </w:p>
        </w:tc>
      </w:tr>
      <w:tr w:rsidR="004B3D52" w:rsidRPr="004B3D52" w14:paraId="4B15129B" w14:textId="77777777" w:rsidTr="004B3D52">
        <w:trPr>
          <w:trHeight w:val="245"/>
        </w:trPr>
        <w:tc>
          <w:tcPr>
            <w:tcW w:w="2460" w:type="dxa"/>
            <w:tcBorders>
              <w:left w:val="single" w:sz="8" w:space="0" w:color="A7A9AC"/>
              <w:right w:val="single" w:sz="8" w:space="0" w:color="A7A9AC"/>
            </w:tcBorders>
            <w:vAlign w:val="bottom"/>
          </w:tcPr>
          <w:p w14:paraId="3406272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B17FE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1100" w:type="dxa"/>
            <w:vAlign w:val="bottom"/>
          </w:tcPr>
          <w:p w14:paraId="128467C2" w14:textId="77777777" w:rsidR="004B3D52" w:rsidRPr="004B3D52" w:rsidRDefault="004B3D52" w:rsidP="004B3D52">
            <w:pPr>
              <w:rPr>
                <w:rFonts w:eastAsiaTheme="minorEastAsia"/>
                <w:sz w:val="21"/>
                <w:szCs w:val="21"/>
              </w:rPr>
            </w:pPr>
          </w:p>
        </w:tc>
        <w:tc>
          <w:tcPr>
            <w:tcW w:w="1440" w:type="dxa"/>
            <w:vMerge w:val="restart"/>
            <w:tcBorders>
              <w:right w:val="single" w:sz="8" w:space="0" w:color="A7A9AC"/>
            </w:tcBorders>
            <w:vAlign w:val="bottom"/>
          </w:tcPr>
          <w:p w14:paraId="7C8D3A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10BC1C2" w14:textId="77777777" w:rsidR="004B3D52" w:rsidRPr="004B3D52" w:rsidRDefault="004B3D52" w:rsidP="004B3D52">
            <w:pPr>
              <w:rPr>
                <w:rFonts w:eastAsiaTheme="minorEastAsia"/>
                <w:sz w:val="1"/>
                <w:szCs w:val="1"/>
              </w:rPr>
            </w:pPr>
          </w:p>
        </w:tc>
      </w:tr>
      <w:tr w:rsidR="004B3D52" w:rsidRPr="004B3D52" w14:paraId="5805D0BE" w14:textId="77777777" w:rsidTr="004B3D52">
        <w:trPr>
          <w:trHeight w:val="137"/>
        </w:trPr>
        <w:tc>
          <w:tcPr>
            <w:tcW w:w="2460" w:type="dxa"/>
            <w:vMerge w:val="restart"/>
            <w:tcBorders>
              <w:left w:val="single" w:sz="8" w:space="0" w:color="A7A9AC"/>
              <w:right w:val="single" w:sz="8" w:space="0" w:color="A7A9AC"/>
            </w:tcBorders>
            <w:vAlign w:val="bottom"/>
          </w:tcPr>
          <w:p w14:paraId="0277AA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3C3F4EA" w14:textId="77777777" w:rsidR="004B3D52" w:rsidRPr="004B3D52" w:rsidRDefault="004B3D52" w:rsidP="004B3D52">
            <w:pPr>
              <w:rPr>
                <w:rFonts w:eastAsiaTheme="minorEastAsia"/>
                <w:sz w:val="11"/>
                <w:szCs w:val="11"/>
              </w:rPr>
            </w:pPr>
          </w:p>
        </w:tc>
        <w:tc>
          <w:tcPr>
            <w:tcW w:w="1100" w:type="dxa"/>
            <w:vAlign w:val="bottom"/>
          </w:tcPr>
          <w:p w14:paraId="4F978B54" w14:textId="77777777" w:rsidR="004B3D52" w:rsidRPr="004B3D52" w:rsidRDefault="004B3D52" w:rsidP="004B3D52">
            <w:pPr>
              <w:rPr>
                <w:rFonts w:eastAsiaTheme="minorEastAsia"/>
                <w:sz w:val="11"/>
                <w:szCs w:val="11"/>
              </w:rPr>
            </w:pPr>
          </w:p>
        </w:tc>
        <w:tc>
          <w:tcPr>
            <w:tcW w:w="1440" w:type="dxa"/>
            <w:vMerge/>
            <w:tcBorders>
              <w:right w:val="single" w:sz="8" w:space="0" w:color="A7A9AC"/>
            </w:tcBorders>
            <w:vAlign w:val="bottom"/>
          </w:tcPr>
          <w:p w14:paraId="03C8E997" w14:textId="77777777" w:rsidR="004B3D52" w:rsidRPr="004B3D52" w:rsidRDefault="004B3D52" w:rsidP="004B3D52">
            <w:pPr>
              <w:rPr>
                <w:rFonts w:eastAsiaTheme="minorEastAsia"/>
                <w:sz w:val="11"/>
                <w:szCs w:val="11"/>
              </w:rPr>
            </w:pPr>
          </w:p>
        </w:tc>
        <w:tc>
          <w:tcPr>
            <w:tcW w:w="0" w:type="dxa"/>
            <w:vAlign w:val="bottom"/>
          </w:tcPr>
          <w:p w14:paraId="4DB5F1B0" w14:textId="77777777" w:rsidR="004B3D52" w:rsidRPr="004B3D52" w:rsidRDefault="004B3D52" w:rsidP="004B3D52">
            <w:pPr>
              <w:rPr>
                <w:rFonts w:eastAsiaTheme="minorEastAsia"/>
                <w:sz w:val="1"/>
                <w:szCs w:val="1"/>
              </w:rPr>
            </w:pPr>
          </w:p>
        </w:tc>
      </w:tr>
      <w:tr w:rsidR="004B3D52" w:rsidRPr="004B3D52" w14:paraId="47AE565E" w14:textId="77777777" w:rsidTr="004B3D52">
        <w:trPr>
          <w:trHeight w:val="76"/>
        </w:trPr>
        <w:tc>
          <w:tcPr>
            <w:tcW w:w="2460" w:type="dxa"/>
            <w:vMerge/>
            <w:tcBorders>
              <w:left w:val="single" w:sz="8" w:space="0" w:color="A7A9AC"/>
              <w:right w:val="single" w:sz="8" w:space="0" w:color="A7A9AC"/>
            </w:tcBorders>
            <w:vAlign w:val="bottom"/>
          </w:tcPr>
          <w:p w14:paraId="7225E0C3"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322C8D94" w14:textId="77777777" w:rsidR="004B3D52" w:rsidRPr="004B3D52" w:rsidRDefault="004B3D52" w:rsidP="004B3D52">
            <w:pPr>
              <w:rPr>
                <w:rFonts w:eastAsiaTheme="minorEastAsia"/>
                <w:sz w:val="6"/>
                <w:szCs w:val="6"/>
              </w:rPr>
            </w:pPr>
          </w:p>
        </w:tc>
        <w:tc>
          <w:tcPr>
            <w:tcW w:w="1100" w:type="dxa"/>
            <w:vAlign w:val="bottom"/>
          </w:tcPr>
          <w:p w14:paraId="7240409A"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25FB4BFB" w14:textId="77777777" w:rsidR="004B3D52" w:rsidRPr="004B3D52" w:rsidRDefault="004B3D52" w:rsidP="004B3D52">
            <w:pPr>
              <w:rPr>
                <w:rFonts w:eastAsiaTheme="minorEastAsia"/>
                <w:sz w:val="6"/>
                <w:szCs w:val="6"/>
              </w:rPr>
            </w:pPr>
          </w:p>
        </w:tc>
        <w:tc>
          <w:tcPr>
            <w:tcW w:w="0" w:type="dxa"/>
            <w:vAlign w:val="bottom"/>
          </w:tcPr>
          <w:p w14:paraId="349EB5B9" w14:textId="77777777" w:rsidR="004B3D52" w:rsidRPr="004B3D52" w:rsidRDefault="004B3D52" w:rsidP="004B3D52">
            <w:pPr>
              <w:rPr>
                <w:rFonts w:eastAsiaTheme="minorEastAsia"/>
                <w:sz w:val="1"/>
                <w:szCs w:val="1"/>
              </w:rPr>
            </w:pPr>
          </w:p>
        </w:tc>
      </w:tr>
      <w:tr w:rsidR="004B3D52" w:rsidRPr="004B3D52" w14:paraId="71E2423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6343E07"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D3C38E9"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2A5FF61F"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3E71D4EF" w14:textId="77777777" w:rsidR="004B3D52" w:rsidRPr="004B3D52" w:rsidRDefault="004B3D52" w:rsidP="004B3D52">
            <w:pPr>
              <w:rPr>
                <w:rFonts w:eastAsiaTheme="minorEastAsia"/>
                <w:sz w:val="5"/>
                <w:szCs w:val="5"/>
              </w:rPr>
            </w:pPr>
          </w:p>
        </w:tc>
        <w:tc>
          <w:tcPr>
            <w:tcW w:w="0" w:type="dxa"/>
            <w:vAlign w:val="bottom"/>
          </w:tcPr>
          <w:p w14:paraId="3002AE37" w14:textId="77777777" w:rsidR="004B3D52" w:rsidRPr="004B3D52" w:rsidRDefault="004B3D52" w:rsidP="004B3D52">
            <w:pPr>
              <w:rPr>
                <w:rFonts w:eastAsiaTheme="minorEastAsia"/>
                <w:sz w:val="1"/>
                <w:szCs w:val="1"/>
              </w:rPr>
            </w:pPr>
          </w:p>
        </w:tc>
      </w:tr>
      <w:tr w:rsidR="004B3D52" w:rsidRPr="004B3D52" w14:paraId="6122061F" w14:textId="77777777" w:rsidTr="004B3D52">
        <w:trPr>
          <w:trHeight w:val="183"/>
        </w:trPr>
        <w:tc>
          <w:tcPr>
            <w:tcW w:w="2460" w:type="dxa"/>
            <w:tcBorders>
              <w:bottom w:val="single" w:sz="8" w:space="0" w:color="A7A9AC"/>
            </w:tcBorders>
            <w:vAlign w:val="bottom"/>
          </w:tcPr>
          <w:p w14:paraId="1012B702" w14:textId="77777777" w:rsidR="004B3D52" w:rsidRPr="004B3D52" w:rsidRDefault="004B3D52" w:rsidP="004B3D52">
            <w:pPr>
              <w:rPr>
                <w:rFonts w:eastAsiaTheme="minorEastAsia"/>
                <w:sz w:val="15"/>
                <w:szCs w:val="15"/>
              </w:rPr>
            </w:pPr>
          </w:p>
        </w:tc>
        <w:tc>
          <w:tcPr>
            <w:tcW w:w="5920" w:type="dxa"/>
            <w:gridSpan w:val="2"/>
            <w:tcBorders>
              <w:bottom w:val="single" w:sz="8" w:space="0" w:color="A7A9AC"/>
            </w:tcBorders>
            <w:vAlign w:val="bottom"/>
          </w:tcPr>
          <w:p w14:paraId="390393C8" w14:textId="77777777" w:rsidR="004B3D52" w:rsidRPr="004B3D52" w:rsidRDefault="004B3D52" w:rsidP="004B3D52">
            <w:pPr>
              <w:rPr>
                <w:rFonts w:eastAsiaTheme="minorEastAsia"/>
                <w:sz w:val="15"/>
                <w:szCs w:val="15"/>
              </w:rPr>
            </w:pPr>
          </w:p>
        </w:tc>
        <w:tc>
          <w:tcPr>
            <w:tcW w:w="1440" w:type="dxa"/>
            <w:tcBorders>
              <w:bottom w:val="single" w:sz="8" w:space="0" w:color="A7A9AC"/>
            </w:tcBorders>
            <w:vAlign w:val="bottom"/>
          </w:tcPr>
          <w:p w14:paraId="59492124" w14:textId="77777777" w:rsidR="004B3D52" w:rsidRPr="004B3D52" w:rsidRDefault="004B3D52" w:rsidP="004B3D52">
            <w:pPr>
              <w:rPr>
                <w:rFonts w:eastAsiaTheme="minorEastAsia"/>
                <w:sz w:val="15"/>
                <w:szCs w:val="15"/>
              </w:rPr>
            </w:pPr>
          </w:p>
        </w:tc>
        <w:tc>
          <w:tcPr>
            <w:tcW w:w="0" w:type="dxa"/>
            <w:vAlign w:val="bottom"/>
          </w:tcPr>
          <w:p w14:paraId="658958D6" w14:textId="77777777" w:rsidR="004B3D52" w:rsidRPr="004B3D52" w:rsidRDefault="004B3D52" w:rsidP="004B3D52">
            <w:pPr>
              <w:rPr>
                <w:rFonts w:eastAsiaTheme="minorEastAsia"/>
                <w:sz w:val="1"/>
                <w:szCs w:val="1"/>
              </w:rPr>
            </w:pPr>
          </w:p>
        </w:tc>
      </w:tr>
      <w:tr w:rsidR="004B3D52" w:rsidRPr="004B3D52" w14:paraId="6DD66198" w14:textId="77777777" w:rsidTr="004B3D52">
        <w:trPr>
          <w:trHeight w:val="251"/>
        </w:trPr>
        <w:tc>
          <w:tcPr>
            <w:tcW w:w="2460" w:type="dxa"/>
            <w:vMerge w:val="restart"/>
            <w:tcBorders>
              <w:left w:val="single" w:sz="8" w:space="0" w:color="A7A9AC"/>
              <w:right w:val="single" w:sz="8" w:space="0" w:color="A7A9AC"/>
            </w:tcBorders>
            <w:vAlign w:val="bottom"/>
          </w:tcPr>
          <w:p w14:paraId="7151C1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20" w:type="dxa"/>
            <w:gridSpan w:val="2"/>
            <w:vAlign w:val="bottom"/>
          </w:tcPr>
          <w:p w14:paraId="686CED7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440" w:type="dxa"/>
            <w:tcBorders>
              <w:right w:val="single" w:sz="8" w:space="0" w:color="A7A9AC"/>
            </w:tcBorders>
            <w:vAlign w:val="bottom"/>
          </w:tcPr>
          <w:p w14:paraId="35DE8323" w14:textId="77777777" w:rsidR="004B3D52" w:rsidRPr="004B3D52" w:rsidRDefault="004B3D52" w:rsidP="004B3D52">
            <w:pPr>
              <w:rPr>
                <w:rFonts w:eastAsiaTheme="minorEastAsia"/>
                <w:sz w:val="21"/>
                <w:szCs w:val="21"/>
              </w:rPr>
            </w:pPr>
          </w:p>
        </w:tc>
        <w:tc>
          <w:tcPr>
            <w:tcW w:w="0" w:type="dxa"/>
            <w:vAlign w:val="bottom"/>
          </w:tcPr>
          <w:p w14:paraId="3459A331" w14:textId="77777777" w:rsidR="004B3D52" w:rsidRPr="004B3D52" w:rsidRDefault="004B3D52" w:rsidP="004B3D52">
            <w:pPr>
              <w:rPr>
                <w:rFonts w:eastAsiaTheme="minorEastAsia"/>
                <w:sz w:val="1"/>
                <w:szCs w:val="1"/>
              </w:rPr>
            </w:pPr>
          </w:p>
        </w:tc>
      </w:tr>
      <w:tr w:rsidR="004B3D52" w:rsidRPr="004B3D52" w14:paraId="67EAA3E7" w14:textId="77777777" w:rsidTr="004B3D52">
        <w:trPr>
          <w:trHeight w:val="200"/>
        </w:trPr>
        <w:tc>
          <w:tcPr>
            <w:tcW w:w="2460" w:type="dxa"/>
            <w:vMerge/>
            <w:tcBorders>
              <w:left w:val="single" w:sz="8" w:space="0" w:color="A7A9AC"/>
              <w:right w:val="single" w:sz="8" w:space="0" w:color="A7A9AC"/>
            </w:tcBorders>
            <w:vAlign w:val="bottom"/>
          </w:tcPr>
          <w:p w14:paraId="546AF968" w14:textId="77777777" w:rsidR="004B3D52" w:rsidRPr="004B3D52" w:rsidRDefault="004B3D52" w:rsidP="004B3D52">
            <w:pPr>
              <w:rPr>
                <w:rFonts w:eastAsiaTheme="minorEastAsia"/>
                <w:sz w:val="17"/>
                <w:szCs w:val="17"/>
              </w:rPr>
            </w:pPr>
          </w:p>
        </w:tc>
        <w:tc>
          <w:tcPr>
            <w:tcW w:w="7360" w:type="dxa"/>
            <w:gridSpan w:val="3"/>
            <w:tcBorders>
              <w:right w:val="single" w:sz="8" w:space="0" w:color="A7A9AC"/>
            </w:tcBorders>
            <w:vAlign w:val="bottom"/>
          </w:tcPr>
          <w:p w14:paraId="26EEE7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материала рекомендуется проводить до начала антибактериальной терапии или</w:t>
            </w:r>
          </w:p>
        </w:tc>
        <w:tc>
          <w:tcPr>
            <w:tcW w:w="0" w:type="dxa"/>
            <w:vAlign w:val="bottom"/>
          </w:tcPr>
          <w:p w14:paraId="3643F3BE" w14:textId="77777777" w:rsidR="004B3D52" w:rsidRPr="004B3D52" w:rsidRDefault="004B3D52" w:rsidP="004B3D52">
            <w:pPr>
              <w:rPr>
                <w:rFonts w:eastAsiaTheme="minorEastAsia"/>
                <w:sz w:val="1"/>
                <w:szCs w:val="1"/>
              </w:rPr>
            </w:pPr>
          </w:p>
        </w:tc>
      </w:tr>
      <w:tr w:rsidR="004B3D52" w:rsidRPr="004B3D52" w14:paraId="714D77CE" w14:textId="77777777" w:rsidTr="004B3D52">
        <w:trPr>
          <w:trHeight w:val="202"/>
        </w:trPr>
        <w:tc>
          <w:tcPr>
            <w:tcW w:w="2460" w:type="dxa"/>
            <w:tcBorders>
              <w:left w:val="single" w:sz="8" w:space="0" w:color="A7A9AC"/>
              <w:right w:val="single" w:sz="8" w:space="0" w:color="A7A9AC"/>
            </w:tcBorders>
            <w:vAlign w:val="bottom"/>
          </w:tcPr>
          <w:p w14:paraId="2F9EB3A1" w14:textId="77777777" w:rsidR="004B3D52" w:rsidRPr="004B3D52" w:rsidRDefault="004B3D52" w:rsidP="004B3D52">
            <w:pPr>
              <w:rPr>
                <w:rFonts w:eastAsiaTheme="minorEastAsia"/>
                <w:sz w:val="17"/>
                <w:szCs w:val="17"/>
              </w:rPr>
            </w:pPr>
          </w:p>
        </w:tc>
        <w:tc>
          <w:tcPr>
            <w:tcW w:w="5920" w:type="dxa"/>
            <w:gridSpan w:val="2"/>
            <w:vAlign w:val="bottom"/>
          </w:tcPr>
          <w:p w14:paraId="765DF1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ранее, чем через две недели после ее окончания.</w:t>
            </w:r>
          </w:p>
        </w:tc>
        <w:tc>
          <w:tcPr>
            <w:tcW w:w="1440" w:type="dxa"/>
            <w:tcBorders>
              <w:right w:val="single" w:sz="8" w:space="0" w:color="A7A9AC"/>
            </w:tcBorders>
            <w:vAlign w:val="bottom"/>
          </w:tcPr>
          <w:p w14:paraId="0D0FE017" w14:textId="77777777" w:rsidR="004B3D52" w:rsidRPr="004B3D52" w:rsidRDefault="004B3D52" w:rsidP="004B3D52">
            <w:pPr>
              <w:rPr>
                <w:rFonts w:eastAsiaTheme="minorEastAsia"/>
                <w:sz w:val="17"/>
                <w:szCs w:val="17"/>
              </w:rPr>
            </w:pPr>
          </w:p>
        </w:tc>
        <w:tc>
          <w:tcPr>
            <w:tcW w:w="0" w:type="dxa"/>
            <w:vAlign w:val="bottom"/>
          </w:tcPr>
          <w:p w14:paraId="351492B8" w14:textId="77777777" w:rsidR="004B3D52" w:rsidRPr="004B3D52" w:rsidRDefault="004B3D52" w:rsidP="004B3D52">
            <w:pPr>
              <w:rPr>
                <w:rFonts w:eastAsiaTheme="minorEastAsia"/>
                <w:sz w:val="1"/>
                <w:szCs w:val="1"/>
              </w:rPr>
            </w:pPr>
          </w:p>
        </w:tc>
      </w:tr>
      <w:tr w:rsidR="004B3D52" w:rsidRPr="004B3D52" w14:paraId="3265A4F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3FA074E"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69F723B5" w14:textId="77777777" w:rsidR="004B3D52" w:rsidRPr="004B3D52" w:rsidRDefault="004B3D52" w:rsidP="004B3D52">
            <w:pPr>
              <w:rPr>
                <w:rFonts w:eastAsiaTheme="minorEastAsia"/>
                <w:sz w:val="5"/>
                <w:szCs w:val="5"/>
              </w:rPr>
            </w:pPr>
          </w:p>
        </w:tc>
        <w:tc>
          <w:tcPr>
            <w:tcW w:w="0" w:type="dxa"/>
            <w:vAlign w:val="bottom"/>
          </w:tcPr>
          <w:p w14:paraId="4921D7EE" w14:textId="77777777" w:rsidR="004B3D52" w:rsidRPr="004B3D52" w:rsidRDefault="004B3D52" w:rsidP="004B3D52">
            <w:pPr>
              <w:rPr>
                <w:rFonts w:eastAsiaTheme="minorEastAsia"/>
                <w:sz w:val="1"/>
                <w:szCs w:val="1"/>
              </w:rPr>
            </w:pPr>
          </w:p>
        </w:tc>
      </w:tr>
      <w:tr w:rsidR="004B3D52" w:rsidRPr="004B3D52" w14:paraId="68435319" w14:textId="77777777" w:rsidTr="004B3D52">
        <w:trPr>
          <w:trHeight w:val="302"/>
        </w:trPr>
        <w:tc>
          <w:tcPr>
            <w:tcW w:w="2460" w:type="dxa"/>
            <w:tcBorders>
              <w:left w:val="single" w:sz="8" w:space="0" w:color="A7A9AC"/>
              <w:right w:val="single" w:sz="8" w:space="0" w:color="A7A9AC"/>
            </w:tcBorders>
            <w:vAlign w:val="bottom"/>
          </w:tcPr>
          <w:p w14:paraId="007794D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 биоматери-</w:t>
            </w:r>
          </w:p>
        </w:tc>
        <w:tc>
          <w:tcPr>
            <w:tcW w:w="7360" w:type="dxa"/>
            <w:gridSpan w:val="3"/>
            <w:tcBorders>
              <w:right w:val="single" w:sz="8" w:space="0" w:color="A7A9AC"/>
            </w:tcBorders>
            <w:vAlign w:val="bottom"/>
          </w:tcPr>
          <w:p w14:paraId="0694E9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Зонд вводят в анальное отверстие. Материал собирают с крипт ануса при плавном </w:t>
            </w:r>
            <w:proofErr w:type="spellStart"/>
            <w:r w:rsidRPr="004B3D52">
              <w:rPr>
                <w:rFonts w:ascii="Arial" w:eastAsia="Arial" w:hAnsi="Arial" w:cs="Arial"/>
                <w:sz w:val="16"/>
                <w:szCs w:val="16"/>
              </w:rPr>
              <w:t>вра</w:t>
            </w:r>
            <w:proofErr w:type="spellEnd"/>
            <w:r w:rsidRPr="004B3D52">
              <w:rPr>
                <w:rFonts w:ascii="Arial" w:eastAsia="Arial" w:hAnsi="Arial" w:cs="Arial"/>
                <w:sz w:val="16"/>
                <w:szCs w:val="16"/>
              </w:rPr>
              <w:t>-</w:t>
            </w:r>
          </w:p>
        </w:tc>
        <w:tc>
          <w:tcPr>
            <w:tcW w:w="0" w:type="dxa"/>
            <w:vAlign w:val="bottom"/>
          </w:tcPr>
          <w:p w14:paraId="19BC4F85" w14:textId="77777777" w:rsidR="004B3D52" w:rsidRPr="004B3D52" w:rsidRDefault="004B3D52" w:rsidP="004B3D52">
            <w:pPr>
              <w:rPr>
                <w:rFonts w:eastAsiaTheme="minorEastAsia"/>
                <w:sz w:val="1"/>
                <w:szCs w:val="1"/>
              </w:rPr>
            </w:pPr>
          </w:p>
        </w:tc>
      </w:tr>
      <w:tr w:rsidR="004B3D52" w:rsidRPr="004B3D52" w14:paraId="22AA6506" w14:textId="77777777" w:rsidTr="004B3D52">
        <w:trPr>
          <w:trHeight w:val="212"/>
        </w:trPr>
        <w:tc>
          <w:tcPr>
            <w:tcW w:w="2460" w:type="dxa"/>
            <w:tcBorders>
              <w:left w:val="single" w:sz="8" w:space="0" w:color="A7A9AC"/>
              <w:right w:val="single" w:sz="8" w:space="0" w:color="A7A9AC"/>
            </w:tcBorders>
            <w:vAlign w:val="bottom"/>
          </w:tcPr>
          <w:p w14:paraId="79D7E65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ала </w:t>
            </w:r>
            <w:r w:rsidRPr="004B3D52">
              <w:rPr>
                <w:rFonts w:ascii="Arial" w:eastAsia="Arial" w:hAnsi="Arial" w:cs="Arial"/>
                <w:sz w:val="16"/>
                <w:szCs w:val="16"/>
              </w:rPr>
              <w:t>(мазок из прямой кишки)</w:t>
            </w:r>
          </w:p>
        </w:tc>
        <w:tc>
          <w:tcPr>
            <w:tcW w:w="5920" w:type="dxa"/>
            <w:gridSpan w:val="2"/>
            <w:vAlign w:val="bottom"/>
          </w:tcPr>
          <w:p w14:paraId="6AAC781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щении</w:t>
            </w:r>
            <w:proofErr w:type="spellEnd"/>
            <w:r w:rsidRPr="004B3D52">
              <w:rPr>
                <w:rFonts w:ascii="Arial" w:eastAsia="Arial" w:hAnsi="Arial" w:cs="Arial"/>
                <w:sz w:val="16"/>
                <w:szCs w:val="16"/>
              </w:rPr>
              <w:t xml:space="preserve"> зонда вокруг его продольной оси.</w:t>
            </w:r>
          </w:p>
        </w:tc>
        <w:tc>
          <w:tcPr>
            <w:tcW w:w="1440" w:type="dxa"/>
            <w:tcBorders>
              <w:right w:val="single" w:sz="8" w:space="0" w:color="A7A9AC"/>
            </w:tcBorders>
            <w:vAlign w:val="bottom"/>
          </w:tcPr>
          <w:p w14:paraId="7588C893" w14:textId="77777777" w:rsidR="004B3D52" w:rsidRPr="004B3D52" w:rsidRDefault="004B3D52" w:rsidP="004B3D52">
            <w:pPr>
              <w:rPr>
                <w:rFonts w:eastAsiaTheme="minorEastAsia"/>
                <w:sz w:val="18"/>
                <w:szCs w:val="18"/>
              </w:rPr>
            </w:pPr>
          </w:p>
        </w:tc>
        <w:tc>
          <w:tcPr>
            <w:tcW w:w="0" w:type="dxa"/>
            <w:vAlign w:val="bottom"/>
          </w:tcPr>
          <w:p w14:paraId="1B8399A7" w14:textId="77777777" w:rsidR="004B3D52" w:rsidRPr="004B3D52" w:rsidRDefault="004B3D52" w:rsidP="004B3D52">
            <w:pPr>
              <w:rPr>
                <w:rFonts w:eastAsiaTheme="minorEastAsia"/>
                <w:sz w:val="1"/>
                <w:szCs w:val="1"/>
              </w:rPr>
            </w:pPr>
          </w:p>
        </w:tc>
      </w:tr>
      <w:tr w:rsidR="004B3D52" w:rsidRPr="004B3D52" w14:paraId="71CF568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DF26A59"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57E6C9FF" w14:textId="77777777" w:rsidR="004B3D52" w:rsidRPr="004B3D52" w:rsidRDefault="004B3D52" w:rsidP="004B3D52">
            <w:pPr>
              <w:rPr>
                <w:rFonts w:eastAsiaTheme="minorEastAsia"/>
                <w:sz w:val="5"/>
                <w:szCs w:val="5"/>
              </w:rPr>
            </w:pPr>
          </w:p>
        </w:tc>
        <w:tc>
          <w:tcPr>
            <w:tcW w:w="0" w:type="dxa"/>
            <w:vAlign w:val="bottom"/>
          </w:tcPr>
          <w:p w14:paraId="4BE02A9B" w14:textId="77777777" w:rsidR="004B3D52" w:rsidRPr="004B3D52" w:rsidRDefault="004B3D52" w:rsidP="004B3D52">
            <w:pPr>
              <w:rPr>
                <w:rFonts w:eastAsiaTheme="minorEastAsia"/>
                <w:sz w:val="1"/>
                <w:szCs w:val="1"/>
              </w:rPr>
            </w:pPr>
          </w:p>
        </w:tc>
      </w:tr>
      <w:tr w:rsidR="004B3D52" w:rsidRPr="004B3D52" w14:paraId="6D6D8C9B" w14:textId="77777777" w:rsidTr="004B3D52">
        <w:trPr>
          <w:trHeight w:val="298"/>
        </w:trPr>
        <w:tc>
          <w:tcPr>
            <w:tcW w:w="2460" w:type="dxa"/>
            <w:tcBorders>
              <w:left w:val="single" w:sz="8" w:space="0" w:color="A7A9AC"/>
              <w:right w:val="single" w:sz="8" w:space="0" w:color="A7A9AC"/>
            </w:tcBorders>
            <w:vAlign w:val="bottom"/>
          </w:tcPr>
          <w:p w14:paraId="3A3720D5"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6FF350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Нельзя собирать кал из памперсов, после клизмы, с примесями мочи или выделений из</w:t>
            </w:r>
          </w:p>
        </w:tc>
        <w:tc>
          <w:tcPr>
            <w:tcW w:w="0" w:type="dxa"/>
            <w:vAlign w:val="bottom"/>
          </w:tcPr>
          <w:p w14:paraId="645A0B3A" w14:textId="77777777" w:rsidR="004B3D52" w:rsidRPr="004B3D52" w:rsidRDefault="004B3D52" w:rsidP="004B3D52">
            <w:pPr>
              <w:rPr>
                <w:rFonts w:eastAsiaTheme="minorEastAsia"/>
                <w:sz w:val="1"/>
                <w:szCs w:val="1"/>
              </w:rPr>
            </w:pPr>
          </w:p>
        </w:tc>
      </w:tr>
      <w:tr w:rsidR="004B3D52" w:rsidRPr="004B3D52" w14:paraId="5E09C1FC" w14:textId="77777777" w:rsidTr="004B3D52">
        <w:trPr>
          <w:trHeight w:val="190"/>
        </w:trPr>
        <w:tc>
          <w:tcPr>
            <w:tcW w:w="2460" w:type="dxa"/>
            <w:tcBorders>
              <w:left w:val="single" w:sz="8" w:space="0" w:color="A7A9AC"/>
              <w:right w:val="single" w:sz="8" w:space="0" w:color="A7A9AC"/>
            </w:tcBorders>
            <w:vAlign w:val="bottom"/>
          </w:tcPr>
          <w:p w14:paraId="1EB7FCAA"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1364BE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а также после введения ректальных свечей, на фоне приема медика-</w:t>
            </w:r>
          </w:p>
        </w:tc>
        <w:tc>
          <w:tcPr>
            <w:tcW w:w="0" w:type="dxa"/>
            <w:vAlign w:val="bottom"/>
          </w:tcPr>
          <w:p w14:paraId="1ADAFC32" w14:textId="77777777" w:rsidR="004B3D52" w:rsidRPr="004B3D52" w:rsidRDefault="004B3D52" w:rsidP="004B3D52">
            <w:pPr>
              <w:rPr>
                <w:rFonts w:eastAsiaTheme="minorEastAsia"/>
                <w:sz w:val="1"/>
                <w:szCs w:val="1"/>
              </w:rPr>
            </w:pPr>
          </w:p>
        </w:tc>
      </w:tr>
      <w:tr w:rsidR="004B3D52" w:rsidRPr="004B3D52" w14:paraId="3885E8FE" w14:textId="77777777" w:rsidTr="004B3D52">
        <w:trPr>
          <w:trHeight w:val="190"/>
        </w:trPr>
        <w:tc>
          <w:tcPr>
            <w:tcW w:w="2460" w:type="dxa"/>
            <w:vMerge w:val="restart"/>
            <w:tcBorders>
              <w:left w:val="single" w:sz="8" w:space="0" w:color="A7A9AC"/>
              <w:right w:val="single" w:sz="8" w:space="0" w:color="A7A9AC"/>
            </w:tcBorders>
            <w:vAlign w:val="bottom"/>
          </w:tcPr>
          <w:p w14:paraId="3763C6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09CC844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ментов, влияющих на перистальтику кишечника. Кал собирают после естественной де-</w:t>
            </w:r>
          </w:p>
        </w:tc>
        <w:tc>
          <w:tcPr>
            <w:tcW w:w="0" w:type="dxa"/>
            <w:vAlign w:val="bottom"/>
          </w:tcPr>
          <w:p w14:paraId="05FC3B91" w14:textId="77777777" w:rsidR="004B3D52" w:rsidRPr="004B3D52" w:rsidRDefault="004B3D52" w:rsidP="004B3D52">
            <w:pPr>
              <w:rPr>
                <w:rFonts w:eastAsiaTheme="minorEastAsia"/>
                <w:sz w:val="1"/>
                <w:szCs w:val="1"/>
              </w:rPr>
            </w:pPr>
          </w:p>
        </w:tc>
      </w:tr>
      <w:tr w:rsidR="004B3D52" w:rsidRPr="004B3D52" w14:paraId="193D78D7" w14:textId="77777777" w:rsidTr="004B3D52">
        <w:trPr>
          <w:trHeight w:val="66"/>
        </w:trPr>
        <w:tc>
          <w:tcPr>
            <w:tcW w:w="2460" w:type="dxa"/>
            <w:vMerge/>
            <w:tcBorders>
              <w:left w:val="single" w:sz="8" w:space="0" w:color="A7A9AC"/>
              <w:right w:val="single" w:sz="8" w:space="0" w:color="A7A9AC"/>
            </w:tcBorders>
            <w:vAlign w:val="bottom"/>
          </w:tcPr>
          <w:p w14:paraId="04481E69"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5DC3563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фекации</w:t>
            </w:r>
            <w:proofErr w:type="spellEnd"/>
            <w:r w:rsidRPr="004B3D52">
              <w:rPr>
                <w:rFonts w:ascii="Arial" w:eastAsia="Arial" w:hAnsi="Arial" w:cs="Arial"/>
                <w:sz w:val="16"/>
                <w:szCs w:val="16"/>
              </w:rPr>
              <w:t xml:space="preserve"> на чистый лист бумаги или в чистую ёмкость (ёмкость предварительно вымыть</w:t>
            </w:r>
          </w:p>
        </w:tc>
        <w:tc>
          <w:tcPr>
            <w:tcW w:w="0" w:type="dxa"/>
            <w:vAlign w:val="bottom"/>
          </w:tcPr>
          <w:p w14:paraId="29CF8567" w14:textId="77777777" w:rsidR="004B3D52" w:rsidRPr="004B3D52" w:rsidRDefault="004B3D52" w:rsidP="004B3D52">
            <w:pPr>
              <w:rPr>
                <w:rFonts w:eastAsiaTheme="minorEastAsia"/>
                <w:sz w:val="1"/>
                <w:szCs w:val="1"/>
              </w:rPr>
            </w:pPr>
          </w:p>
        </w:tc>
      </w:tr>
      <w:tr w:rsidR="004B3D52" w:rsidRPr="004B3D52" w14:paraId="11B89603" w14:textId="77777777" w:rsidTr="004B3D52">
        <w:trPr>
          <w:trHeight w:val="124"/>
        </w:trPr>
        <w:tc>
          <w:tcPr>
            <w:tcW w:w="2460" w:type="dxa"/>
            <w:vMerge w:val="restart"/>
            <w:tcBorders>
              <w:left w:val="single" w:sz="8" w:space="0" w:color="A7A9AC"/>
              <w:right w:val="single" w:sz="8" w:space="0" w:color="A7A9AC"/>
            </w:tcBorders>
            <w:vAlign w:val="bottom"/>
          </w:tcPr>
          <w:p w14:paraId="6651A1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биоматериала </w:t>
            </w:r>
            <w:r w:rsidRPr="004B3D52">
              <w:rPr>
                <w:rFonts w:ascii="Arial" w:eastAsia="Arial" w:hAnsi="Arial" w:cs="Arial"/>
                <w:sz w:val="16"/>
                <w:szCs w:val="16"/>
              </w:rPr>
              <w:t>(кал)</w:t>
            </w:r>
          </w:p>
        </w:tc>
        <w:tc>
          <w:tcPr>
            <w:tcW w:w="7360" w:type="dxa"/>
            <w:gridSpan w:val="3"/>
            <w:vMerge/>
            <w:tcBorders>
              <w:right w:val="single" w:sz="8" w:space="0" w:color="A7A9AC"/>
            </w:tcBorders>
            <w:vAlign w:val="bottom"/>
          </w:tcPr>
          <w:p w14:paraId="64A6E975" w14:textId="77777777" w:rsidR="004B3D52" w:rsidRPr="004B3D52" w:rsidRDefault="004B3D52" w:rsidP="004B3D52">
            <w:pPr>
              <w:rPr>
                <w:rFonts w:eastAsiaTheme="minorEastAsia"/>
                <w:sz w:val="10"/>
                <w:szCs w:val="10"/>
              </w:rPr>
            </w:pPr>
          </w:p>
        </w:tc>
        <w:tc>
          <w:tcPr>
            <w:tcW w:w="0" w:type="dxa"/>
            <w:vAlign w:val="bottom"/>
          </w:tcPr>
          <w:p w14:paraId="72571474" w14:textId="77777777" w:rsidR="004B3D52" w:rsidRPr="004B3D52" w:rsidRDefault="004B3D52" w:rsidP="004B3D52">
            <w:pPr>
              <w:rPr>
                <w:rFonts w:eastAsiaTheme="minorEastAsia"/>
                <w:sz w:val="1"/>
                <w:szCs w:val="1"/>
              </w:rPr>
            </w:pPr>
          </w:p>
        </w:tc>
      </w:tr>
      <w:tr w:rsidR="004B3D52" w:rsidRPr="004B3D52" w14:paraId="78566E60" w14:textId="77777777" w:rsidTr="004B3D52">
        <w:trPr>
          <w:trHeight w:val="88"/>
        </w:trPr>
        <w:tc>
          <w:tcPr>
            <w:tcW w:w="2460" w:type="dxa"/>
            <w:vMerge/>
            <w:tcBorders>
              <w:left w:val="single" w:sz="8" w:space="0" w:color="A7A9AC"/>
              <w:right w:val="single" w:sz="8" w:space="0" w:color="A7A9AC"/>
            </w:tcBorders>
            <w:vAlign w:val="bottom"/>
          </w:tcPr>
          <w:p w14:paraId="715FABE8" w14:textId="77777777" w:rsidR="004B3D52" w:rsidRPr="004B3D52" w:rsidRDefault="004B3D52" w:rsidP="004B3D52">
            <w:pPr>
              <w:rPr>
                <w:rFonts w:eastAsiaTheme="minorEastAsia"/>
                <w:sz w:val="7"/>
                <w:szCs w:val="7"/>
              </w:rPr>
            </w:pPr>
          </w:p>
        </w:tc>
        <w:tc>
          <w:tcPr>
            <w:tcW w:w="7360" w:type="dxa"/>
            <w:gridSpan w:val="3"/>
            <w:vMerge w:val="restart"/>
            <w:tcBorders>
              <w:right w:val="single" w:sz="8" w:space="0" w:color="A7A9AC"/>
            </w:tcBorders>
            <w:vAlign w:val="bottom"/>
          </w:tcPr>
          <w:p w14:paraId="7E52D3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мылом, обдать кипятком и высушить). Нельзя отбирать пробу из унитаза.</w:t>
            </w:r>
          </w:p>
        </w:tc>
        <w:tc>
          <w:tcPr>
            <w:tcW w:w="0" w:type="dxa"/>
            <w:vAlign w:val="bottom"/>
          </w:tcPr>
          <w:p w14:paraId="4A8F5902" w14:textId="77777777" w:rsidR="004B3D52" w:rsidRPr="004B3D52" w:rsidRDefault="004B3D52" w:rsidP="004B3D52">
            <w:pPr>
              <w:rPr>
                <w:rFonts w:eastAsiaTheme="minorEastAsia"/>
                <w:sz w:val="1"/>
                <w:szCs w:val="1"/>
              </w:rPr>
            </w:pPr>
          </w:p>
        </w:tc>
      </w:tr>
      <w:tr w:rsidR="004B3D52" w:rsidRPr="004B3D52" w14:paraId="4B3F49EA" w14:textId="77777777" w:rsidTr="004B3D52">
        <w:trPr>
          <w:trHeight w:val="102"/>
        </w:trPr>
        <w:tc>
          <w:tcPr>
            <w:tcW w:w="2460" w:type="dxa"/>
            <w:tcBorders>
              <w:left w:val="single" w:sz="8" w:space="0" w:color="A7A9AC"/>
              <w:right w:val="single" w:sz="8" w:space="0" w:color="A7A9AC"/>
            </w:tcBorders>
            <w:vAlign w:val="bottom"/>
          </w:tcPr>
          <w:p w14:paraId="26D5521C" w14:textId="77777777" w:rsidR="004B3D52" w:rsidRPr="004B3D52" w:rsidRDefault="004B3D52" w:rsidP="004B3D52">
            <w:pPr>
              <w:rPr>
                <w:rFonts w:eastAsiaTheme="minorEastAsia"/>
                <w:sz w:val="8"/>
                <w:szCs w:val="8"/>
              </w:rPr>
            </w:pPr>
          </w:p>
        </w:tc>
        <w:tc>
          <w:tcPr>
            <w:tcW w:w="7360" w:type="dxa"/>
            <w:gridSpan w:val="3"/>
            <w:vMerge/>
            <w:tcBorders>
              <w:right w:val="single" w:sz="8" w:space="0" w:color="A7A9AC"/>
            </w:tcBorders>
            <w:vAlign w:val="bottom"/>
          </w:tcPr>
          <w:p w14:paraId="60BBD21D" w14:textId="77777777" w:rsidR="004B3D52" w:rsidRPr="004B3D52" w:rsidRDefault="004B3D52" w:rsidP="004B3D52">
            <w:pPr>
              <w:rPr>
                <w:rFonts w:eastAsiaTheme="minorEastAsia"/>
                <w:sz w:val="8"/>
                <w:szCs w:val="8"/>
              </w:rPr>
            </w:pPr>
          </w:p>
        </w:tc>
        <w:tc>
          <w:tcPr>
            <w:tcW w:w="0" w:type="dxa"/>
            <w:vAlign w:val="bottom"/>
          </w:tcPr>
          <w:p w14:paraId="2078897D" w14:textId="77777777" w:rsidR="004B3D52" w:rsidRPr="004B3D52" w:rsidRDefault="004B3D52" w:rsidP="004B3D52">
            <w:pPr>
              <w:rPr>
                <w:rFonts w:eastAsiaTheme="minorEastAsia"/>
                <w:sz w:val="1"/>
                <w:szCs w:val="1"/>
              </w:rPr>
            </w:pPr>
          </w:p>
        </w:tc>
      </w:tr>
      <w:tr w:rsidR="004B3D52" w:rsidRPr="004B3D52" w14:paraId="4F655682" w14:textId="77777777" w:rsidTr="004B3D52">
        <w:trPr>
          <w:trHeight w:val="190"/>
        </w:trPr>
        <w:tc>
          <w:tcPr>
            <w:tcW w:w="2460" w:type="dxa"/>
            <w:tcBorders>
              <w:left w:val="single" w:sz="8" w:space="0" w:color="A7A9AC"/>
              <w:right w:val="single" w:sz="8" w:space="0" w:color="A7A9AC"/>
            </w:tcBorders>
            <w:vAlign w:val="bottom"/>
          </w:tcPr>
          <w:p w14:paraId="5603771D" w14:textId="77777777" w:rsidR="004B3D52" w:rsidRPr="004B3D52" w:rsidRDefault="004B3D52" w:rsidP="004B3D52">
            <w:pPr>
              <w:rPr>
                <w:rFonts w:eastAsiaTheme="minorEastAsia"/>
                <w:sz w:val="16"/>
                <w:szCs w:val="16"/>
              </w:rPr>
            </w:pPr>
          </w:p>
        </w:tc>
        <w:tc>
          <w:tcPr>
            <w:tcW w:w="7360" w:type="dxa"/>
            <w:gridSpan w:val="3"/>
            <w:tcBorders>
              <w:right w:val="single" w:sz="8" w:space="0" w:color="A7A9AC"/>
            </w:tcBorders>
            <w:vAlign w:val="bottom"/>
          </w:tcPr>
          <w:p w14:paraId="5DFD7C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Пробу для исследования берут путем погружения зонда в кал поочередно в нескольких</w:t>
            </w:r>
          </w:p>
        </w:tc>
        <w:tc>
          <w:tcPr>
            <w:tcW w:w="0" w:type="dxa"/>
            <w:vAlign w:val="bottom"/>
          </w:tcPr>
          <w:p w14:paraId="60AFB2A5" w14:textId="77777777" w:rsidR="004B3D52" w:rsidRPr="004B3D52" w:rsidRDefault="004B3D52" w:rsidP="004B3D52">
            <w:pPr>
              <w:rPr>
                <w:rFonts w:eastAsiaTheme="minorEastAsia"/>
                <w:sz w:val="1"/>
                <w:szCs w:val="1"/>
              </w:rPr>
            </w:pPr>
          </w:p>
        </w:tc>
      </w:tr>
      <w:tr w:rsidR="004B3D52" w:rsidRPr="004B3D52" w14:paraId="3F7DB02D" w14:textId="77777777" w:rsidTr="004B3D52">
        <w:trPr>
          <w:trHeight w:val="202"/>
        </w:trPr>
        <w:tc>
          <w:tcPr>
            <w:tcW w:w="2460" w:type="dxa"/>
            <w:tcBorders>
              <w:left w:val="single" w:sz="8" w:space="0" w:color="A7A9AC"/>
              <w:right w:val="single" w:sz="8" w:space="0" w:color="A7A9AC"/>
            </w:tcBorders>
            <w:vAlign w:val="bottom"/>
          </w:tcPr>
          <w:p w14:paraId="7DB488A6" w14:textId="77777777" w:rsidR="004B3D52" w:rsidRPr="004B3D52" w:rsidRDefault="004B3D52" w:rsidP="004B3D52">
            <w:pPr>
              <w:rPr>
                <w:rFonts w:eastAsiaTheme="minorEastAsia"/>
                <w:sz w:val="17"/>
                <w:szCs w:val="17"/>
              </w:rPr>
            </w:pPr>
          </w:p>
        </w:tc>
        <w:tc>
          <w:tcPr>
            <w:tcW w:w="5920" w:type="dxa"/>
            <w:gridSpan w:val="2"/>
            <w:vAlign w:val="bottom"/>
          </w:tcPr>
          <w:p w14:paraId="11EB36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местах. Не переносить в пробирку кусочки кала!</w:t>
            </w:r>
          </w:p>
        </w:tc>
        <w:tc>
          <w:tcPr>
            <w:tcW w:w="1440" w:type="dxa"/>
            <w:tcBorders>
              <w:right w:val="single" w:sz="8" w:space="0" w:color="A7A9AC"/>
            </w:tcBorders>
            <w:vAlign w:val="bottom"/>
          </w:tcPr>
          <w:p w14:paraId="07A3137F" w14:textId="77777777" w:rsidR="004B3D52" w:rsidRPr="004B3D52" w:rsidRDefault="004B3D52" w:rsidP="004B3D52">
            <w:pPr>
              <w:rPr>
                <w:rFonts w:eastAsiaTheme="minorEastAsia"/>
                <w:sz w:val="17"/>
                <w:szCs w:val="17"/>
              </w:rPr>
            </w:pPr>
          </w:p>
        </w:tc>
        <w:tc>
          <w:tcPr>
            <w:tcW w:w="0" w:type="dxa"/>
            <w:vAlign w:val="bottom"/>
          </w:tcPr>
          <w:p w14:paraId="162FB69F" w14:textId="77777777" w:rsidR="004B3D52" w:rsidRPr="004B3D52" w:rsidRDefault="004B3D52" w:rsidP="004B3D52">
            <w:pPr>
              <w:rPr>
                <w:rFonts w:eastAsiaTheme="minorEastAsia"/>
                <w:sz w:val="1"/>
                <w:szCs w:val="1"/>
              </w:rPr>
            </w:pPr>
          </w:p>
        </w:tc>
      </w:tr>
      <w:tr w:rsidR="004B3D52" w:rsidRPr="004B3D52" w14:paraId="1BE051C2"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53DC93F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5024B6CE"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2B85DB66"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493E945F" w14:textId="77777777" w:rsidR="004B3D52" w:rsidRPr="004B3D52" w:rsidRDefault="004B3D52" w:rsidP="004B3D52">
            <w:pPr>
              <w:rPr>
                <w:rFonts w:eastAsiaTheme="minorEastAsia"/>
                <w:sz w:val="5"/>
                <w:szCs w:val="5"/>
              </w:rPr>
            </w:pPr>
          </w:p>
        </w:tc>
        <w:tc>
          <w:tcPr>
            <w:tcW w:w="0" w:type="dxa"/>
            <w:vAlign w:val="bottom"/>
          </w:tcPr>
          <w:p w14:paraId="00CEE2D2" w14:textId="77777777" w:rsidR="004B3D52" w:rsidRPr="004B3D52" w:rsidRDefault="004B3D52" w:rsidP="004B3D52">
            <w:pPr>
              <w:rPr>
                <w:rFonts w:eastAsiaTheme="minorEastAsia"/>
                <w:sz w:val="1"/>
                <w:szCs w:val="1"/>
              </w:rPr>
            </w:pPr>
          </w:p>
        </w:tc>
      </w:tr>
      <w:tr w:rsidR="004B3D52" w:rsidRPr="004B3D52" w14:paraId="5CBE38F8" w14:textId="77777777" w:rsidTr="004B3D52">
        <w:trPr>
          <w:trHeight w:val="245"/>
        </w:trPr>
        <w:tc>
          <w:tcPr>
            <w:tcW w:w="2460" w:type="dxa"/>
            <w:tcBorders>
              <w:left w:val="single" w:sz="8" w:space="0" w:color="A7A9AC"/>
              <w:right w:val="single" w:sz="8" w:space="0" w:color="A7A9AC"/>
            </w:tcBorders>
            <w:vAlign w:val="bottom"/>
          </w:tcPr>
          <w:p w14:paraId="07AD2D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vMerge w:val="restart"/>
            <w:tcBorders>
              <w:right w:val="single" w:sz="8" w:space="0" w:color="A7A9AC"/>
            </w:tcBorders>
            <w:vAlign w:val="bottom"/>
          </w:tcPr>
          <w:p w14:paraId="19AB41C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Зонд поместить в коллектор, не касаясь наружных стенок, и плотно закрыть.</w:t>
            </w:r>
          </w:p>
        </w:tc>
        <w:tc>
          <w:tcPr>
            <w:tcW w:w="0" w:type="dxa"/>
            <w:vAlign w:val="bottom"/>
          </w:tcPr>
          <w:p w14:paraId="5A071505" w14:textId="77777777" w:rsidR="004B3D52" w:rsidRPr="004B3D52" w:rsidRDefault="004B3D52" w:rsidP="004B3D52">
            <w:pPr>
              <w:rPr>
                <w:rFonts w:eastAsiaTheme="minorEastAsia"/>
                <w:sz w:val="1"/>
                <w:szCs w:val="1"/>
              </w:rPr>
            </w:pPr>
          </w:p>
        </w:tc>
      </w:tr>
      <w:tr w:rsidR="004B3D52" w:rsidRPr="004B3D52" w14:paraId="76BF0426" w14:textId="77777777" w:rsidTr="004B3D52">
        <w:trPr>
          <w:trHeight w:val="137"/>
        </w:trPr>
        <w:tc>
          <w:tcPr>
            <w:tcW w:w="2460" w:type="dxa"/>
            <w:vMerge w:val="restart"/>
            <w:tcBorders>
              <w:left w:val="single" w:sz="8" w:space="0" w:color="A7A9AC"/>
              <w:right w:val="single" w:sz="8" w:space="0" w:color="A7A9AC"/>
            </w:tcBorders>
            <w:vAlign w:val="bottom"/>
          </w:tcPr>
          <w:p w14:paraId="089C63A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72A7C42C" w14:textId="77777777" w:rsidR="004B3D52" w:rsidRPr="004B3D52" w:rsidRDefault="004B3D52" w:rsidP="004B3D52">
            <w:pPr>
              <w:rPr>
                <w:rFonts w:eastAsiaTheme="minorEastAsia"/>
                <w:sz w:val="11"/>
                <w:szCs w:val="11"/>
              </w:rPr>
            </w:pPr>
          </w:p>
        </w:tc>
        <w:tc>
          <w:tcPr>
            <w:tcW w:w="0" w:type="dxa"/>
            <w:vAlign w:val="bottom"/>
          </w:tcPr>
          <w:p w14:paraId="291DC944" w14:textId="77777777" w:rsidR="004B3D52" w:rsidRPr="004B3D52" w:rsidRDefault="004B3D52" w:rsidP="004B3D52">
            <w:pPr>
              <w:rPr>
                <w:rFonts w:eastAsiaTheme="minorEastAsia"/>
                <w:sz w:val="1"/>
                <w:szCs w:val="1"/>
              </w:rPr>
            </w:pPr>
          </w:p>
        </w:tc>
      </w:tr>
      <w:tr w:rsidR="004B3D52" w:rsidRPr="004B3D52" w14:paraId="2DCFE7DD" w14:textId="77777777" w:rsidTr="004B3D52">
        <w:trPr>
          <w:trHeight w:val="76"/>
        </w:trPr>
        <w:tc>
          <w:tcPr>
            <w:tcW w:w="2460" w:type="dxa"/>
            <w:vMerge/>
            <w:tcBorders>
              <w:left w:val="single" w:sz="8" w:space="0" w:color="A7A9AC"/>
              <w:right w:val="single" w:sz="8" w:space="0" w:color="A7A9AC"/>
            </w:tcBorders>
            <w:vAlign w:val="bottom"/>
          </w:tcPr>
          <w:p w14:paraId="190F2CD4" w14:textId="77777777" w:rsidR="004B3D52" w:rsidRPr="004B3D52" w:rsidRDefault="004B3D52" w:rsidP="004B3D52">
            <w:pPr>
              <w:rPr>
                <w:rFonts w:eastAsiaTheme="minorEastAsia"/>
                <w:sz w:val="6"/>
                <w:szCs w:val="6"/>
              </w:rPr>
            </w:pPr>
          </w:p>
        </w:tc>
        <w:tc>
          <w:tcPr>
            <w:tcW w:w="4820" w:type="dxa"/>
            <w:vAlign w:val="bottom"/>
          </w:tcPr>
          <w:p w14:paraId="763780C7" w14:textId="77777777" w:rsidR="004B3D52" w:rsidRPr="004B3D52" w:rsidRDefault="004B3D52" w:rsidP="004B3D52">
            <w:pPr>
              <w:rPr>
                <w:rFonts w:eastAsiaTheme="minorEastAsia"/>
                <w:sz w:val="6"/>
                <w:szCs w:val="6"/>
              </w:rPr>
            </w:pPr>
          </w:p>
        </w:tc>
        <w:tc>
          <w:tcPr>
            <w:tcW w:w="1100" w:type="dxa"/>
            <w:vAlign w:val="bottom"/>
          </w:tcPr>
          <w:p w14:paraId="4A54423C"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1D7DE006" w14:textId="77777777" w:rsidR="004B3D52" w:rsidRPr="004B3D52" w:rsidRDefault="004B3D52" w:rsidP="004B3D52">
            <w:pPr>
              <w:rPr>
                <w:rFonts w:eastAsiaTheme="minorEastAsia"/>
                <w:sz w:val="6"/>
                <w:szCs w:val="6"/>
              </w:rPr>
            </w:pPr>
          </w:p>
        </w:tc>
        <w:tc>
          <w:tcPr>
            <w:tcW w:w="0" w:type="dxa"/>
            <w:vAlign w:val="bottom"/>
          </w:tcPr>
          <w:p w14:paraId="0108130F" w14:textId="77777777" w:rsidR="004B3D52" w:rsidRPr="004B3D52" w:rsidRDefault="004B3D52" w:rsidP="004B3D52">
            <w:pPr>
              <w:rPr>
                <w:rFonts w:eastAsiaTheme="minorEastAsia"/>
                <w:sz w:val="1"/>
                <w:szCs w:val="1"/>
              </w:rPr>
            </w:pPr>
          </w:p>
        </w:tc>
      </w:tr>
      <w:tr w:rsidR="004B3D52" w:rsidRPr="004B3D52" w14:paraId="00D71033"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1BFED2B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9E69C20"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3F002718"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03E88D0A" w14:textId="77777777" w:rsidR="004B3D52" w:rsidRPr="004B3D52" w:rsidRDefault="004B3D52" w:rsidP="004B3D52">
            <w:pPr>
              <w:rPr>
                <w:rFonts w:eastAsiaTheme="minorEastAsia"/>
                <w:sz w:val="5"/>
                <w:szCs w:val="5"/>
              </w:rPr>
            </w:pPr>
          </w:p>
        </w:tc>
        <w:tc>
          <w:tcPr>
            <w:tcW w:w="0" w:type="dxa"/>
            <w:vAlign w:val="bottom"/>
          </w:tcPr>
          <w:p w14:paraId="0B77752E" w14:textId="77777777" w:rsidR="004B3D52" w:rsidRPr="004B3D52" w:rsidRDefault="004B3D52" w:rsidP="004B3D52">
            <w:pPr>
              <w:rPr>
                <w:rFonts w:eastAsiaTheme="minorEastAsia"/>
                <w:sz w:val="1"/>
                <w:szCs w:val="1"/>
              </w:rPr>
            </w:pPr>
          </w:p>
        </w:tc>
      </w:tr>
      <w:tr w:rsidR="004B3D52" w:rsidRPr="004B3D52" w14:paraId="61C372F0" w14:textId="77777777" w:rsidTr="004B3D52">
        <w:trPr>
          <w:trHeight w:val="245"/>
        </w:trPr>
        <w:tc>
          <w:tcPr>
            <w:tcW w:w="2460" w:type="dxa"/>
            <w:tcBorders>
              <w:left w:val="single" w:sz="8" w:space="0" w:color="A7A9AC"/>
              <w:right w:val="single" w:sz="8" w:space="0" w:color="A7A9AC"/>
            </w:tcBorders>
            <w:vAlign w:val="bottom"/>
          </w:tcPr>
          <w:p w14:paraId="559527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920" w:type="dxa"/>
            <w:gridSpan w:val="2"/>
            <w:vMerge w:val="restart"/>
            <w:vAlign w:val="bottom"/>
          </w:tcPr>
          <w:p w14:paraId="561E20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 в коллекторе. Замораживание образцов недопустимо!</w:t>
            </w:r>
          </w:p>
        </w:tc>
        <w:tc>
          <w:tcPr>
            <w:tcW w:w="1440" w:type="dxa"/>
            <w:tcBorders>
              <w:right w:val="single" w:sz="8" w:space="0" w:color="A7A9AC"/>
            </w:tcBorders>
            <w:vAlign w:val="bottom"/>
          </w:tcPr>
          <w:p w14:paraId="5CD8ACAB" w14:textId="77777777" w:rsidR="004B3D52" w:rsidRPr="004B3D52" w:rsidRDefault="004B3D52" w:rsidP="004B3D52">
            <w:pPr>
              <w:rPr>
                <w:rFonts w:eastAsiaTheme="minorEastAsia"/>
                <w:sz w:val="21"/>
                <w:szCs w:val="21"/>
              </w:rPr>
            </w:pPr>
          </w:p>
        </w:tc>
        <w:tc>
          <w:tcPr>
            <w:tcW w:w="0" w:type="dxa"/>
            <w:vAlign w:val="bottom"/>
          </w:tcPr>
          <w:p w14:paraId="7F6506D1" w14:textId="77777777" w:rsidR="004B3D52" w:rsidRPr="004B3D52" w:rsidRDefault="004B3D52" w:rsidP="004B3D52">
            <w:pPr>
              <w:rPr>
                <w:rFonts w:eastAsiaTheme="minorEastAsia"/>
                <w:sz w:val="1"/>
                <w:szCs w:val="1"/>
              </w:rPr>
            </w:pPr>
          </w:p>
        </w:tc>
      </w:tr>
      <w:tr w:rsidR="004B3D52" w:rsidRPr="004B3D52" w14:paraId="2932A764" w14:textId="77777777" w:rsidTr="004B3D52">
        <w:trPr>
          <w:trHeight w:val="137"/>
        </w:trPr>
        <w:tc>
          <w:tcPr>
            <w:tcW w:w="2460" w:type="dxa"/>
            <w:vMerge w:val="restart"/>
            <w:tcBorders>
              <w:left w:val="single" w:sz="8" w:space="0" w:color="A7A9AC"/>
              <w:right w:val="single" w:sz="8" w:space="0" w:color="A7A9AC"/>
            </w:tcBorders>
            <w:vAlign w:val="bottom"/>
          </w:tcPr>
          <w:p w14:paraId="221D5A80"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920" w:type="dxa"/>
            <w:gridSpan w:val="2"/>
            <w:vMerge/>
            <w:vAlign w:val="bottom"/>
          </w:tcPr>
          <w:p w14:paraId="5B2596E6" w14:textId="77777777" w:rsidR="004B3D52" w:rsidRPr="004B3D52" w:rsidRDefault="004B3D52" w:rsidP="004B3D52">
            <w:pPr>
              <w:rPr>
                <w:rFonts w:eastAsiaTheme="minorEastAsia"/>
                <w:sz w:val="11"/>
                <w:szCs w:val="11"/>
              </w:rPr>
            </w:pPr>
          </w:p>
        </w:tc>
        <w:tc>
          <w:tcPr>
            <w:tcW w:w="1440" w:type="dxa"/>
            <w:tcBorders>
              <w:right w:val="single" w:sz="8" w:space="0" w:color="A7A9AC"/>
            </w:tcBorders>
            <w:vAlign w:val="bottom"/>
          </w:tcPr>
          <w:p w14:paraId="4C1ACA73" w14:textId="77777777" w:rsidR="004B3D52" w:rsidRPr="004B3D52" w:rsidRDefault="004B3D52" w:rsidP="004B3D52">
            <w:pPr>
              <w:rPr>
                <w:rFonts w:eastAsiaTheme="minorEastAsia"/>
                <w:sz w:val="11"/>
                <w:szCs w:val="11"/>
              </w:rPr>
            </w:pPr>
          </w:p>
        </w:tc>
        <w:tc>
          <w:tcPr>
            <w:tcW w:w="0" w:type="dxa"/>
            <w:vAlign w:val="bottom"/>
          </w:tcPr>
          <w:p w14:paraId="3AD56FE6" w14:textId="77777777" w:rsidR="004B3D52" w:rsidRPr="004B3D52" w:rsidRDefault="004B3D52" w:rsidP="004B3D52">
            <w:pPr>
              <w:rPr>
                <w:rFonts w:eastAsiaTheme="minorEastAsia"/>
                <w:sz w:val="1"/>
                <w:szCs w:val="1"/>
              </w:rPr>
            </w:pPr>
          </w:p>
        </w:tc>
      </w:tr>
      <w:tr w:rsidR="004B3D52" w:rsidRPr="004B3D52" w14:paraId="77110C28" w14:textId="77777777" w:rsidTr="004B3D52">
        <w:trPr>
          <w:trHeight w:val="76"/>
        </w:trPr>
        <w:tc>
          <w:tcPr>
            <w:tcW w:w="2460" w:type="dxa"/>
            <w:vMerge/>
            <w:tcBorders>
              <w:left w:val="single" w:sz="8" w:space="0" w:color="A7A9AC"/>
              <w:right w:val="single" w:sz="8" w:space="0" w:color="A7A9AC"/>
            </w:tcBorders>
            <w:vAlign w:val="bottom"/>
          </w:tcPr>
          <w:p w14:paraId="174C8331" w14:textId="77777777" w:rsidR="004B3D52" w:rsidRPr="004B3D52" w:rsidRDefault="004B3D52" w:rsidP="004B3D52">
            <w:pPr>
              <w:rPr>
                <w:rFonts w:eastAsiaTheme="minorEastAsia"/>
                <w:sz w:val="6"/>
                <w:szCs w:val="6"/>
              </w:rPr>
            </w:pPr>
          </w:p>
        </w:tc>
        <w:tc>
          <w:tcPr>
            <w:tcW w:w="4820" w:type="dxa"/>
            <w:vAlign w:val="bottom"/>
          </w:tcPr>
          <w:p w14:paraId="6D51BCCC" w14:textId="77777777" w:rsidR="004B3D52" w:rsidRPr="004B3D52" w:rsidRDefault="004B3D52" w:rsidP="004B3D52">
            <w:pPr>
              <w:rPr>
                <w:rFonts w:eastAsiaTheme="minorEastAsia"/>
                <w:sz w:val="6"/>
                <w:szCs w:val="6"/>
              </w:rPr>
            </w:pPr>
          </w:p>
        </w:tc>
        <w:tc>
          <w:tcPr>
            <w:tcW w:w="1100" w:type="dxa"/>
            <w:vAlign w:val="bottom"/>
          </w:tcPr>
          <w:p w14:paraId="73C4E1AE" w14:textId="77777777" w:rsidR="004B3D52" w:rsidRPr="004B3D52" w:rsidRDefault="004B3D52" w:rsidP="004B3D52">
            <w:pPr>
              <w:rPr>
                <w:rFonts w:eastAsiaTheme="minorEastAsia"/>
                <w:sz w:val="6"/>
                <w:szCs w:val="6"/>
              </w:rPr>
            </w:pPr>
          </w:p>
        </w:tc>
        <w:tc>
          <w:tcPr>
            <w:tcW w:w="1440" w:type="dxa"/>
            <w:tcBorders>
              <w:right w:val="single" w:sz="8" w:space="0" w:color="A7A9AC"/>
            </w:tcBorders>
            <w:vAlign w:val="bottom"/>
          </w:tcPr>
          <w:p w14:paraId="6312CEEA" w14:textId="77777777" w:rsidR="004B3D52" w:rsidRPr="004B3D52" w:rsidRDefault="004B3D52" w:rsidP="004B3D52">
            <w:pPr>
              <w:rPr>
                <w:rFonts w:eastAsiaTheme="minorEastAsia"/>
                <w:sz w:val="6"/>
                <w:szCs w:val="6"/>
              </w:rPr>
            </w:pPr>
          </w:p>
        </w:tc>
        <w:tc>
          <w:tcPr>
            <w:tcW w:w="0" w:type="dxa"/>
            <w:vAlign w:val="bottom"/>
          </w:tcPr>
          <w:p w14:paraId="6398C6D7" w14:textId="77777777" w:rsidR="004B3D52" w:rsidRPr="004B3D52" w:rsidRDefault="004B3D52" w:rsidP="004B3D52">
            <w:pPr>
              <w:rPr>
                <w:rFonts w:eastAsiaTheme="minorEastAsia"/>
                <w:sz w:val="1"/>
                <w:szCs w:val="1"/>
              </w:rPr>
            </w:pPr>
          </w:p>
        </w:tc>
      </w:tr>
      <w:tr w:rsidR="004B3D52" w:rsidRPr="004B3D52" w14:paraId="5201D79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40C438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5869822" w14:textId="77777777" w:rsidR="004B3D52" w:rsidRPr="004B3D52" w:rsidRDefault="004B3D52" w:rsidP="004B3D52">
            <w:pPr>
              <w:rPr>
                <w:rFonts w:eastAsiaTheme="minorEastAsia"/>
                <w:sz w:val="5"/>
                <w:szCs w:val="5"/>
              </w:rPr>
            </w:pPr>
          </w:p>
        </w:tc>
        <w:tc>
          <w:tcPr>
            <w:tcW w:w="1100" w:type="dxa"/>
            <w:tcBorders>
              <w:bottom w:val="single" w:sz="8" w:space="0" w:color="A7A9AC"/>
            </w:tcBorders>
            <w:vAlign w:val="bottom"/>
          </w:tcPr>
          <w:p w14:paraId="57873C3F" w14:textId="77777777" w:rsidR="004B3D52" w:rsidRPr="004B3D52" w:rsidRDefault="004B3D52" w:rsidP="004B3D52">
            <w:pPr>
              <w:rPr>
                <w:rFonts w:eastAsiaTheme="minorEastAsia"/>
                <w:sz w:val="5"/>
                <w:szCs w:val="5"/>
              </w:rPr>
            </w:pPr>
          </w:p>
        </w:tc>
        <w:tc>
          <w:tcPr>
            <w:tcW w:w="1440" w:type="dxa"/>
            <w:tcBorders>
              <w:bottom w:val="single" w:sz="8" w:space="0" w:color="A7A9AC"/>
              <w:right w:val="single" w:sz="8" w:space="0" w:color="A7A9AC"/>
            </w:tcBorders>
            <w:vAlign w:val="bottom"/>
          </w:tcPr>
          <w:p w14:paraId="7A1F2C4D" w14:textId="77777777" w:rsidR="004B3D52" w:rsidRPr="004B3D52" w:rsidRDefault="004B3D52" w:rsidP="004B3D52">
            <w:pPr>
              <w:rPr>
                <w:rFonts w:eastAsiaTheme="minorEastAsia"/>
                <w:sz w:val="5"/>
                <w:szCs w:val="5"/>
              </w:rPr>
            </w:pPr>
          </w:p>
        </w:tc>
        <w:tc>
          <w:tcPr>
            <w:tcW w:w="0" w:type="dxa"/>
            <w:vAlign w:val="bottom"/>
          </w:tcPr>
          <w:p w14:paraId="18F38A00" w14:textId="77777777" w:rsidR="004B3D52" w:rsidRPr="004B3D52" w:rsidRDefault="004B3D52" w:rsidP="004B3D52">
            <w:pPr>
              <w:rPr>
                <w:rFonts w:eastAsiaTheme="minorEastAsia"/>
                <w:sz w:val="1"/>
                <w:szCs w:val="1"/>
              </w:rPr>
            </w:pPr>
          </w:p>
        </w:tc>
      </w:tr>
    </w:tbl>
    <w:p w14:paraId="2BB7F75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3584" behindDoc="1" locked="0" layoutInCell="0" allowOverlap="1" wp14:anchorId="506F90A4" wp14:editId="630CD099">
            <wp:simplePos x="0" y="0"/>
            <wp:positionH relativeFrom="column">
              <wp:posOffset>4632325</wp:posOffset>
            </wp:positionH>
            <wp:positionV relativeFrom="paragraph">
              <wp:posOffset>-3400425</wp:posOffset>
            </wp:positionV>
            <wp:extent cx="1569720" cy="271145"/>
            <wp:effectExtent l="0" t="0" r="0" b="0"/>
            <wp:wrapNone/>
            <wp:docPr id="411"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3" cstate="print"/>
                    <a:srcRect/>
                    <a:stretch>
                      <a:fillRect/>
                    </a:stretch>
                  </pic:blipFill>
                  <pic:spPr bwMode="auto">
                    <a:xfrm>
                      <a:off x="0" y="0"/>
                      <a:ext cx="1569720" cy="271145"/>
                    </a:xfrm>
                    <a:prstGeom prst="rect">
                      <a:avLst/>
                    </a:prstGeom>
                    <a:noFill/>
                  </pic:spPr>
                </pic:pic>
              </a:graphicData>
            </a:graphic>
          </wp:anchor>
        </w:drawing>
      </w:r>
    </w:p>
    <w:p w14:paraId="4B99D09A" w14:textId="77777777" w:rsidR="004B3D52" w:rsidRPr="004B3D52" w:rsidRDefault="004B3D52" w:rsidP="004B3D52">
      <w:pPr>
        <w:spacing w:line="385" w:lineRule="exact"/>
        <w:rPr>
          <w:rFonts w:eastAsiaTheme="minorEastAsia"/>
          <w:sz w:val="20"/>
          <w:szCs w:val="20"/>
        </w:rPr>
      </w:pPr>
    </w:p>
    <w:p w14:paraId="66E47CA9"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1.13. Исследование кала. Дисбактериоз кишечника</w:t>
      </w:r>
    </w:p>
    <w:p w14:paraId="668F3BA1" w14:textId="77777777" w:rsidR="004B3D52" w:rsidRPr="004B3D52" w:rsidRDefault="004B3D52" w:rsidP="004B3D52">
      <w:pPr>
        <w:spacing w:line="219" w:lineRule="exact"/>
        <w:rPr>
          <w:rFonts w:eastAsiaTheme="minorEastAsia"/>
          <w:sz w:val="20"/>
          <w:szCs w:val="20"/>
        </w:rPr>
      </w:pPr>
    </w:p>
    <w:p w14:paraId="1FEF805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21B057C"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4608" behindDoc="1" locked="0" layoutInCell="0" allowOverlap="1" wp14:anchorId="7DAB626F" wp14:editId="32EC28E5">
            <wp:simplePos x="0" y="0"/>
            <wp:positionH relativeFrom="column">
              <wp:posOffset>-3175</wp:posOffset>
            </wp:positionH>
            <wp:positionV relativeFrom="paragraph">
              <wp:posOffset>38100</wp:posOffset>
            </wp:positionV>
            <wp:extent cx="6234430" cy="908050"/>
            <wp:effectExtent l="0" t="0" r="0" b="0"/>
            <wp:wrapNone/>
            <wp:docPr id="4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4" cstate="print"/>
                    <a:srcRect/>
                    <a:stretch>
                      <a:fillRect/>
                    </a:stretch>
                  </pic:blipFill>
                  <pic:spPr bwMode="auto">
                    <a:xfrm>
                      <a:off x="0" y="0"/>
                      <a:ext cx="6234430" cy="908050"/>
                    </a:xfrm>
                    <a:prstGeom prst="rect">
                      <a:avLst/>
                    </a:prstGeom>
                    <a:noFill/>
                  </pic:spPr>
                </pic:pic>
              </a:graphicData>
            </a:graphic>
          </wp:anchor>
        </w:drawing>
      </w:r>
    </w:p>
    <w:p w14:paraId="21AE4043" w14:textId="77777777" w:rsidR="004B3D52" w:rsidRPr="004B3D52" w:rsidRDefault="004B3D52" w:rsidP="004B3D52">
      <w:pPr>
        <w:spacing w:line="105" w:lineRule="exact"/>
        <w:rPr>
          <w:rFonts w:eastAsiaTheme="minorEastAsia"/>
          <w:sz w:val="20"/>
          <w:szCs w:val="20"/>
        </w:rPr>
      </w:pPr>
    </w:p>
    <w:p w14:paraId="34E4187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2D8C5E8F" w14:textId="77777777" w:rsidR="004B3D52" w:rsidRPr="004B3D52" w:rsidRDefault="004B3D52" w:rsidP="004B3D52">
      <w:pPr>
        <w:spacing w:line="120"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20"/>
        <w:gridCol w:w="7400"/>
        <w:gridCol w:w="20"/>
      </w:tblGrid>
      <w:tr w:rsidR="004B3D52" w:rsidRPr="004B3D52" w14:paraId="06167631" w14:textId="77777777" w:rsidTr="004B3D52">
        <w:trPr>
          <w:trHeight w:val="236"/>
        </w:trPr>
        <w:tc>
          <w:tcPr>
            <w:tcW w:w="2420" w:type="dxa"/>
            <w:vAlign w:val="bottom"/>
          </w:tcPr>
          <w:p w14:paraId="7D1464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7400" w:type="dxa"/>
            <w:vAlign w:val="bottom"/>
          </w:tcPr>
          <w:p w14:paraId="124F00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0" w:type="dxa"/>
            <w:vAlign w:val="bottom"/>
          </w:tcPr>
          <w:p w14:paraId="7BE11CB0" w14:textId="77777777" w:rsidR="004B3D52" w:rsidRPr="004B3D52" w:rsidRDefault="004B3D52" w:rsidP="004B3D52">
            <w:pPr>
              <w:rPr>
                <w:rFonts w:eastAsiaTheme="minorEastAsia"/>
                <w:sz w:val="1"/>
                <w:szCs w:val="1"/>
              </w:rPr>
            </w:pPr>
          </w:p>
        </w:tc>
      </w:tr>
      <w:tr w:rsidR="004B3D52" w:rsidRPr="004B3D52" w14:paraId="12215562" w14:textId="77777777" w:rsidTr="004B3D52">
        <w:trPr>
          <w:trHeight w:val="212"/>
        </w:trPr>
        <w:tc>
          <w:tcPr>
            <w:tcW w:w="2420" w:type="dxa"/>
            <w:vAlign w:val="bottom"/>
          </w:tcPr>
          <w:p w14:paraId="26C0D8C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7400" w:type="dxa"/>
            <w:vAlign w:val="bottom"/>
          </w:tcPr>
          <w:p w14:paraId="4F49B6EA" w14:textId="77777777" w:rsidR="004B3D52" w:rsidRPr="004B3D52" w:rsidRDefault="004B3D52" w:rsidP="004B3D52">
            <w:pPr>
              <w:rPr>
                <w:rFonts w:eastAsiaTheme="minorEastAsia"/>
                <w:sz w:val="18"/>
                <w:szCs w:val="18"/>
              </w:rPr>
            </w:pPr>
          </w:p>
        </w:tc>
        <w:tc>
          <w:tcPr>
            <w:tcW w:w="0" w:type="dxa"/>
            <w:vAlign w:val="bottom"/>
          </w:tcPr>
          <w:p w14:paraId="59FB20AC" w14:textId="77777777" w:rsidR="004B3D52" w:rsidRPr="004B3D52" w:rsidRDefault="004B3D52" w:rsidP="004B3D52">
            <w:pPr>
              <w:rPr>
                <w:rFonts w:eastAsiaTheme="minorEastAsia"/>
                <w:sz w:val="1"/>
                <w:szCs w:val="1"/>
              </w:rPr>
            </w:pPr>
          </w:p>
        </w:tc>
      </w:tr>
      <w:tr w:rsidR="004B3D52" w:rsidRPr="004B3D52" w14:paraId="10C79E27" w14:textId="77777777" w:rsidTr="004B3D52">
        <w:trPr>
          <w:trHeight w:val="62"/>
        </w:trPr>
        <w:tc>
          <w:tcPr>
            <w:tcW w:w="2420" w:type="dxa"/>
            <w:tcBorders>
              <w:bottom w:val="single" w:sz="8" w:space="0" w:color="A7A9AC"/>
            </w:tcBorders>
            <w:vAlign w:val="bottom"/>
          </w:tcPr>
          <w:p w14:paraId="23D53D7C" w14:textId="77777777" w:rsidR="004B3D52" w:rsidRPr="004B3D52" w:rsidRDefault="004B3D52" w:rsidP="004B3D52">
            <w:pPr>
              <w:rPr>
                <w:rFonts w:eastAsiaTheme="minorEastAsia"/>
                <w:sz w:val="5"/>
                <w:szCs w:val="5"/>
              </w:rPr>
            </w:pPr>
          </w:p>
        </w:tc>
        <w:tc>
          <w:tcPr>
            <w:tcW w:w="7400" w:type="dxa"/>
            <w:tcBorders>
              <w:bottom w:val="single" w:sz="8" w:space="0" w:color="A7A9AC"/>
            </w:tcBorders>
            <w:vAlign w:val="bottom"/>
          </w:tcPr>
          <w:p w14:paraId="46A49051" w14:textId="77777777" w:rsidR="004B3D52" w:rsidRPr="004B3D52" w:rsidRDefault="004B3D52" w:rsidP="004B3D52">
            <w:pPr>
              <w:rPr>
                <w:rFonts w:eastAsiaTheme="minorEastAsia"/>
                <w:sz w:val="5"/>
                <w:szCs w:val="5"/>
              </w:rPr>
            </w:pPr>
          </w:p>
        </w:tc>
        <w:tc>
          <w:tcPr>
            <w:tcW w:w="0" w:type="dxa"/>
            <w:vAlign w:val="bottom"/>
          </w:tcPr>
          <w:p w14:paraId="32415E33" w14:textId="77777777" w:rsidR="004B3D52" w:rsidRPr="004B3D52" w:rsidRDefault="004B3D52" w:rsidP="004B3D52">
            <w:pPr>
              <w:rPr>
                <w:rFonts w:eastAsiaTheme="minorEastAsia"/>
                <w:sz w:val="1"/>
                <w:szCs w:val="1"/>
              </w:rPr>
            </w:pPr>
          </w:p>
        </w:tc>
      </w:tr>
      <w:tr w:rsidR="004B3D52" w:rsidRPr="004B3D52" w14:paraId="0B0D7DD1" w14:textId="77777777" w:rsidTr="004B3D52">
        <w:trPr>
          <w:trHeight w:val="245"/>
        </w:trPr>
        <w:tc>
          <w:tcPr>
            <w:tcW w:w="2420" w:type="dxa"/>
            <w:vAlign w:val="bottom"/>
          </w:tcPr>
          <w:p w14:paraId="550AE68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7400" w:type="dxa"/>
            <w:vMerge w:val="restart"/>
            <w:vAlign w:val="bottom"/>
          </w:tcPr>
          <w:p w14:paraId="1E3BAB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0" w:type="dxa"/>
            <w:vAlign w:val="bottom"/>
          </w:tcPr>
          <w:p w14:paraId="7238E09B" w14:textId="77777777" w:rsidR="004B3D52" w:rsidRPr="004B3D52" w:rsidRDefault="004B3D52" w:rsidP="004B3D52">
            <w:pPr>
              <w:rPr>
                <w:rFonts w:eastAsiaTheme="minorEastAsia"/>
                <w:sz w:val="1"/>
                <w:szCs w:val="1"/>
              </w:rPr>
            </w:pPr>
          </w:p>
        </w:tc>
      </w:tr>
      <w:tr w:rsidR="004B3D52" w:rsidRPr="004B3D52" w14:paraId="0ED7F253" w14:textId="77777777" w:rsidTr="004B3D52">
        <w:trPr>
          <w:trHeight w:val="137"/>
        </w:trPr>
        <w:tc>
          <w:tcPr>
            <w:tcW w:w="2420" w:type="dxa"/>
            <w:vMerge w:val="restart"/>
            <w:vAlign w:val="bottom"/>
          </w:tcPr>
          <w:p w14:paraId="1FA076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7400" w:type="dxa"/>
            <w:vMerge/>
            <w:vAlign w:val="bottom"/>
          </w:tcPr>
          <w:p w14:paraId="69FA289A" w14:textId="77777777" w:rsidR="004B3D52" w:rsidRPr="004B3D52" w:rsidRDefault="004B3D52" w:rsidP="004B3D52">
            <w:pPr>
              <w:rPr>
                <w:rFonts w:eastAsiaTheme="minorEastAsia"/>
                <w:sz w:val="11"/>
                <w:szCs w:val="11"/>
              </w:rPr>
            </w:pPr>
          </w:p>
        </w:tc>
        <w:tc>
          <w:tcPr>
            <w:tcW w:w="0" w:type="dxa"/>
            <w:vAlign w:val="bottom"/>
          </w:tcPr>
          <w:p w14:paraId="3CF49A80" w14:textId="77777777" w:rsidR="004B3D52" w:rsidRPr="004B3D52" w:rsidRDefault="004B3D52" w:rsidP="004B3D52">
            <w:pPr>
              <w:rPr>
                <w:rFonts w:eastAsiaTheme="minorEastAsia"/>
                <w:sz w:val="1"/>
                <w:szCs w:val="1"/>
              </w:rPr>
            </w:pPr>
          </w:p>
        </w:tc>
      </w:tr>
      <w:tr w:rsidR="004B3D52" w:rsidRPr="004B3D52" w14:paraId="7D86AC3D" w14:textId="77777777" w:rsidTr="004B3D52">
        <w:trPr>
          <w:trHeight w:val="76"/>
        </w:trPr>
        <w:tc>
          <w:tcPr>
            <w:tcW w:w="2420" w:type="dxa"/>
            <w:vMerge/>
            <w:vAlign w:val="bottom"/>
          </w:tcPr>
          <w:p w14:paraId="0D781B1E" w14:textId="77777777" w:rsidR="004B3D52" w:rsidRPr="004B3D52" w:rsidRDefault="004B3D52" w:rsidP="004B3D52">
            <w:pPr>
              <w:rPr>
                <w:rFonts w:eastAsiaTheme="minorEastAsia"/>
                <w:sz w:val="6"/>
                <w:szCs w:val="6"/>
              </w:rPr>
            </w:pPr>
          </w:p>
        </w:tc>
        <w:tc>
          <w:tcPr>
            <w:tcW w:w="7400" w:type="dxa"/>
            <w:vAlign w:val="bottom"/>
          </w:tcPr>
          <w:p w14:paraId="53B513E1" w14:textId="77777777" w:rsidR="004B3D52" w:rsidRPr="004B3D52" w:rsidRDefault="004B3D52" w:rsidP="004B3D52">
            <w:pPr>
              <w:rPr>
                <w:rFonts w:eastAsiaTheme="minorEastAsia"/>
                <w:sz w:val="6"/>
                <w:szCs w:val="6"/>
              </w:rPr>
            </w:pPr>
          </w:p>
        </w:tc>
        <w:tc>
          <w:tcPr>
            <w:tcW w:w="0" w:type="dxa"/>
            <w:vAlign w:val="bottom"/>
          </w:tcPr>
          <w:p w14:paraId="64C8919A" w14:textId="77777777" w:rsidR="004B3D52" w:rsidRPr="004B3D52" w:rsidRDefault="004B3D52" w:rsidP="004B3D52">
            <w:pPr>
              <w:rPr>
                <w:rFonts w:eastAsiaTheme="minorEastAsia"/>
                <w:sz w:val="1"/>
                <w:szCs w:val="1"/>
              </w:rPr>
            </w:pPr>
          </w:p>
        </w:tc>
      </w:tr>
    </w:tbl>
    <w:p w14:paraId="328AA48F" w14:textId="77777777" w:rsidR="004B3D52" w:rsidRPr="004B3D52" w:rsidRDefault="004B3D52" w:rsidP="004B3D52">
      <w:pPr>
        <w:spacing w:line="200" w:lineRule="exact"/>
        <w:rPr>
          <w:rFonts w:eastAsiaTheme="minorEastAsia"/>
          <w:sz w:val="20"/>
          <w:szCs w:val="20"/>
        </w:rPr>
      </w:pPr>
    </w:p>
    <w:p w14:paraId="0BD7DA4B"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72DE28A3" w14:textId="77777777" w:rsidR="004B3D52" w:rsidRPr="004B3D52" w:rsidRDefault="004B3D52" w:rsidP="004B3D52">
      <w:pPr>
        <w:spacing w:line="200" w:lineRule="exact"/>
        <w:rPr>
          <w:rFonts w:eastAsiaTheme="minorEastAsia"/>
          <w:sz w:val="20"/>
          <w:szCs w:val="20"/>
        </w:rPr>
      </w:pPr>
    </w:p>
    <w:p w14:paraId="4FC9FAA9" w14:textId="77777777" w:rsidR="004B3D52" w:rsidRPr="004B3D52" w:rsidRDefault="004B3D52" w:rsidP="004B3D52">
      <w:pPr>
        <w:spacing w:line="200" w:lineRule="exact"/>
        <w:rPr>
          <w:rFonts w:eastAsiaTheme="minorEastAsia"/>
          <w:sz w:val="20"/>
          <w:szCs w:val="20"/>
        </w:rPr>
      </w:pPr>
    </w:p>
    <w:p w14:paraId="12A21291" w14:textId="77777777" w:rsidR="004B3D52" w:rsidRPr="004B3D52" w:rsidRDefault="004B3D52" w:rsidP="004B3D52">
      <w:pPr>
        <w:spacing w:line="200" w:lineRule="exact"/>
        <w:rPr>
          <w:rFonts w:eastAsiaTheme="minorEastAsia"/>
          <w:sz w:val="20"/>
          <w:szCs w:val="20"/>
        </w:rPr>
      </w:pPr>
    </w:p>
    <w:p w14:paraId="6EAF111A" w14:textId="77777777" w:rsidR="004B3D52" w:rsidRPr="004B3D52" w:rsidRDefault="004B3D52" w:rsidP="004B3D52">
      <w:pPr>
        <w:spacing w:line="200" w:lineRule="exact"/>
        <w:rPr>
          <w:rFonts w:eastAsiaTheme="minorEastAsia"/>
          <w:sz w:val="20"/>
          <w:szCs w:val="20"/>
        </w:rPr>
      </w:pPr>
    </w:p>
    <w:p w14:paraId="4D2FF6C6" w14:textId="77777777" w:rsidR="004B3D52" w:rsidRPr="004B3D52" w:rsidRDefault="004B3D52" w:rsidP="004B3D52">
      <w:pPr>
        <w:spacing w:line="260" w:lineRule="exact"/>
        <w:rPr>
          <w:rFonts w:eastAsiaTheme="minorEastAsia"/>
          <w:sz w:val="20"/>
          <w:szCs w:val="20"/>
        </w:rPr>
      </w:pPr>
    </w:p>
    <w:p w14:paraId="441AEC2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66</w:t>
      </w:r>
    </w:p>
    <w:p w14:paraId="57E2BFC1"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2B28C3E8" w14:textId="77777777" w:rsidTr="004B3D52">
        <w:trPr>
          <w:trHeight w:val="271"/>
        </w:trPr>
        <w:tc>
          <w:tcPr>
            <w:tcW w:w="2460" w:type="dxa"/>
            <w:tcBorders>
              <w:top w:val="single" w:sz="8" w:space="0" w:color="A7A9AC"/>
              <w:left w:val="single" w:sz="8" w:space="0" w:color="A7A9AC"/>
              <w:right w:val="single" w:sz="8" w:space="0" w:color="A7A9AC"/>
            </w:tcBorders>
            <w:vAlign w:val="bottom"/>
          </w:tcPr>
          <w:p w14:paraId="30E3274E" w14:textId="77777777" w:rsidR="004B3D52" w:rsidRPr="004B3D52" w:rsidRDefault="004B3D52" w:rsidP="004B3D52">
            <w:pPr>
              <w:rPr>
                <w:rFonts w:eastAsiaTheme="minorEastAsia"/>
                <w:sz w:val="23"/>
                <w:szCs w:val="23"/>
              </w:rPr>
            </w:pPr>
          </w:p>
        </w:tc>
        <w:tc>
          <w:tcPr>
            <w:tcW w:w="7380" w:type="dxa"/>
            <w:tcBorders>
              <w:top w:val="single" w:sz="8" w:space="0" w:color="A7A9AC"/>
              <w:right w:val="single" w:sz="8" w:space="0" w:color="A7A9AC"/>
            </w:tcBorders>
            <w:vAlign w:val="bottom"/>
          </w:tcPr>
          <w:p w14:paraId="1567AD2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456ABEDB" w14:textId="77777777" w:rsidR="004B3D52" w:rsidRPr="004B3D52" w:rsidRDefault="004B3D52" w:rsidP="004B3D52">
            <w:pPr>
              <w:rPr>
                <w:rFonts w:eastAsiaTheme="minorEastAsia"/>
                <w:sz w:val="1"/>
                <w:szCs w:val="1"/>
              </w:rPr>
            </w:pPr>
          </w:p>
        </w:tc>
      </w:tr>
      <w:tr w:rsidR="004B3D52" w:rsidRPr="004B3D52" w14:paraId="10DCF91E" w14:textId="77777777" w:rsidTr="004B3D52">
        <w:trPr>
          <w:trHeight w:val="200"/>
        </w:trPr>
        <w:tc>
          <w:tcPr>
            <w:tcW w:w="2460" w:type="dxa"/>
            <w:tcBorders>
              <w:left w:val="single" w:sz="8" w:space="0" w:color="A7A9AC"/>
              <w:right w:val="single" w:sz="8" w:space="0" w:color="A7A9AC"/>
            </w:tcBorders>
            <w:vAlign w:val="bottom"/>
          </w:tcPr>
          <w:p w14:paraId="55F067C8"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2CA4E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материала рекомендуется проводить:</w:t>
            </w:r>
          </w:p>
        </w:tc>
        <w:tc>
          <w:tcPr>
            <w:tcW w:w="0" w:type="dxa"/>
            <w:vAlign w:val="bottom"/>
          </w:tcPr>
          <w:p w14:paraId="2643C4AD" w14:textId="77777777" w:rsidR="004B3D52" w:rsidRPr="004B3D52" w:rsidRDefault="004B3D52" w:rsidP="004B3D52">
            <w:pPr>
              <w:rPr>
                <w:rFonts w:eastAsiaTheme="minorEastAsia"/>
                <w:sz w:val="1"/>
                <w:szCs w:val="1"/>
              </w:rPr>
            </w:pPr>
          </w:p>
        </w:tc>
      </w:tr>
      <w:tr w:rsidR="004B3D52" w:rsidRPr="004B3D52" w14:paraId="64EC4BE2" w14:textId="77777777" w:rsidTr="004B3D52">
        <w:trPr>
          <w:trHeight w:val="200"/>
        </w:trPr>
        <w:tc>
          <w:tcPr>
            <w:tcW w:w="2460" w:type="dxa"/>
            <w:vMerge w:val="restart"/>
            <w:tcBorders>
              <w:left w:val="single" w:sz="8" w:space="0" w:color="A7A9AC"/>
              <w:right w:val="single" w:sz="8" w:space="0" w:color="A7A9AC"/>
            </w:tcBorders>
            <w:vAlign w:val="bottom"/>
          </w:tcPr>
          <w:p w14:paraId="084DBD5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tcBorders>
              <w:right w:val="single" w:sz="8" w:space="0" w:color="A7A9AC"/>
            </w:tcBorders>
            <w:vAlign w:val="bottom"/>
          </w:tcPr>
          <w:p w14:paraId="296519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до начала антибактериальной терапии или не ранее, чем через две недели после</w:t>
            </w:r>
          </w:p>
        </w:tc>
        <w:tc>
          <w:tcPr>
            <w:tcW w:w="0" w:type="dxa"/>
            <w:vAlign w:val="bottom"/>
          </w:tcPr>
          <w:p w14:paraId="26960937" w14:textId="77777777" w:rsidR="004B3D52" w:rsidRPr="004B3D52" w:rsidRDefault="004B3D52" w:rsidP="004B3D52">
            <w:pPr>
              <w:rPr>
                <w:rFonts w:eastAsiaTheme="minorEastAsia"/>
                <w:sz w:val="1"/>
                <w:szCs w:val="1"/>
              </w:rPr>
            </w:pPr>
          </w:p>
        </w:tc>
      </w:tr>
      <w:tr w:rsidR="004B3D52" w:rsidRPr="004B3D52" w14:paraId="77E672BF" w14:textId="77777777" w:rsidTr="004B3D52">
        <w:trPr>
          <w:trHeight w:val="106"/>
        </w:trPr>
        <w:tc>
          <w:tcPr>
            <w:tcW w:w="2460" w:type="dxa"/>
            <w:vMerge/>
            <w:tcBorders>
              <w:left w:val="single" w:sz="8" w:space="0" w:color="A7A9AC"/>
              <w:right w:val="single" w:sz="8" w:space="0" w:color="A7A9AC"/>
            </w:tcBorders>
            <w:vAlign w:val="bottom"/>
          </w:tcPr>
          <w:p w14:paraId="58281330"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1474FC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ее окончания.</w:t>
            </w:r>
          </w:p>
        </w:tc>
        <w:tc>
          <w:tcPr>
            <w:tcW w:w="0" w:type="dxa"/>
            <w:vAlign w:val="bottom"/>
          </w:tcPr>
          <w:p w14:paraId="67064DE0" w14:textId="77777777" w:rsidR="004B3D52" w:rsidRPr="004B3D52" w:rsidRDefault="004B3D52" w:rsidP="004B3D52">
            <w:pPr>
              <w:rPr>
                <w:rFonts w:eastAsiaTheme="minorEastAsia"/>
                <w:sz w:val="1"/>
                <w:szCs w:val="1"/>
              </w:rPr>
            </w:pPr>
          </w:p>
        </w:tc>
      </w:tr>
      <w:tr w:rsidR="004B3D52" w:rsidRPr="004B3D52" w14:paraId="06017657" w14:textId="77777777" w:rsidTr="004B3D52">
        <w:trPr>
          <w:trHeight w:val="94"/>
        </w:trPr>
        <w:tc>
          <w:tcPr>
            <w:tcW w:w="2460" w:type="dxa"/>
            <w:tcBorders>
              <w:left w:val="single" w:sz="8" w:space="0" w:color="A7A9AC"/>
              <w:right w:val="single" w:sz="8" w:space="0" w:color="A7A9AC"/>
            </w:tcBorders>
            <w:vAlign w:val="bottom"/>
          </w:tcPr>
          <w:p w14:paraId="5ECD0A90"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7B1B15D8" w14:textId="77777777" w:rsidR="004B3D52" w:rsidRPr="004B3D52" w:rsidRDefault="004B3D52" w:rsidP="004B3D52">
            <w:pPr>
              <w:rPr>
                <w:rFonts w:eastAsiaTheme="minorEastAsia"/>
                <w:sz w:val="8"/>
                <w:szCs w:val="8"/>
              </w:rPr>
            </w:pPr>
          </w:p>
        </w:tc>
        <w:tc>
          <w:tcPr>
            <w:tcW w:w="0" w:type="dxa"/>
            <w:vAlign w:val="bottom"/>
          </w:tcPr>
          <w:p w14:paraId="5921F003" w14:textId="77777777" w:rsidR="004B3D52" w:rsidRPr="004B3D52" w:rsidRDefault="004B3D52" w:rsidP="004B3D52">
            <w:pPr>
              <w:rPr>
                <w:rFonts w:eastAsiaTheme="minorEastAsia"/>
                <w:sz w:val="1"/>
                <w:szCs w:val="1"/>
              </w:rPr>
            </w:pPr>
          </w:p>
        </w:tc>
      </w:tr>
      <w:tr w:rsidR="004B3D52" w:rsidRPr="004B3D52" w14:paraId="3E451208" w14:textId="77777777" w:rsidTr="004B3D52">
        <w:trPr>
          <w:trHeight w:val="200"/>
        </w:trPr>
        <w:tc>
          <w:tcPr>
            <w:tcW w:w="2460" w:type="dxa"/>
            <w:tcBorders>
              <w:left w:val="single" w:sz="8" w:space="0" w:color="A7A9AC"/>
              <w:right w:val="single" w:sz="8" w:space="0" w:color="A7A9AC"/>
            </w:tcBorders>
            <w:vAlign w:val="bottom"/>
          </w:tcPr>
          <w:p w14:paraId="0125938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998F3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аналогичной тактики следует придерживаться при лечении пациентов </w:t>
            </w:r>
            <w:proofErr w:type="spellStart"/>
            <w:r w:rsidRPr="004B3D52">
              <w:rPr>
                <w:rFonts w:ascii="Arial" w:eastAsia="Arial" w:hAnsi="Arial" w:cs="Arial"/>
                <w:sz w:val="16"/>
                <w:szCs w:val="16"/>
              </w:rPr>
              <w:t>эубиотика</w:t>
            </w:r>
            <w:proofErr w:type="spellEnd"/>
            <w:r w:rsidRPr="004B3D52">
              <w:rPr>
                <w:rFonts w:ascii="Arial" w:eastAsia="Arial" w:hAnsi="Arial" w:cs="Arial"/>
                <w:sz w:val="16"/>
                <w:szCs w:val="16"/>
              </w:rPr>
              <w:t>-</w:t>
            </w:r>
          </w:p>
        </w:tc>
        <w:tc>
          <w:tcPr>
            <w:tcW w:w="0" w:type="dxa"/>
            <w:vAlign w:val="bottom"/>
          </w:tcPr>
          <w:p w14:paraId="1BBD0A69" w14:textId="77777777" w:rsidR="004B3D52" w:rsidRPr="004B3D52" w:rsidRDefault="004B3D52" w:rsidP="004B3D52">
            <w:pPr>
              <w:rPr>
                <w:rFonts w:eastAsiaTheme="minorEastAsia"/>
                <w:sz w:val="1"/>
                <w:szCs w:val="1"/>
              </w:rPr>
            </w:pPr>
          </w:p>
        </w:tc>
      </w:tr>
      <w:tr w:rsidR="004B3D52" w:rsidRPr="004B3D52" w14:paraId="1985D5D6" w14:textId="77777777" w:rsidTr="004B3D52">
        <w:trPr>
          <w:trHeight w:val="202"/>
        </w:trPr>
        <w:tc>
          <w:tcPr>
            <w:tcW w:w="2460" w:type="dxa"/>
            <w:tcBorders>
              <w:left w:val="single" w:sz="8" w:space="0" w:color="A7A9AC"/>
              <w:right w:val="single" w:sz="8" w:space="0" w:color="A7A9AC"/>
            </w:tcBorders>
            <w:vAlign w:val="bottom"/>
          </w:tcPr>
          <w:p w14:paraId="7AD1A1B8"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7360C1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ми (требование для исследования на дисбактериоз кишечника).</w:t>
            </w:r>
          </w:p>
        </w:tc>
        <w:tc>
          <w:tcPr>
            <w:tcW w:w="0" w:type="dxa"/>
            <w:vAlign w:val="bottom"/>
          </w:tcPr>
          <w:p w14:paraId="4F7A1509" w14:textId="77777777" w:rsidR="004B3D52" w:rsidRPr="004B3D52" w:rsidRDefault="004B3D52" w:rsidP="004B3D52">
            <w:pPr>
              <w:rPr>
                <w:rFonts w:eastAsiaTheme="minorEastAsia"/>
                <w:sz w:val="1"/>
                <w:szCs w:val="1"/>
              </w:rPr>
            </w:pPr>
          </w:p>
        </w:tc>
      </w:tr>
      <w:tr w:rsidR="004B3D52" w:rsidRPr="004B3D52" w14:paraId="18E1170C"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E6924DF"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2B84657" w14:textId="77777777" w:rsidR="004B3D52" w:rsidRPr="004B3D52" w:rsidRDefault="004B3D52" w:rsidP="004B3D52">
            <w:pPr>
              <w:rPr>
                <w:rFonts w:eastAsiaTheme="minorEastAsia"/>
                <w:sz w:val="5"/>
                <w:szCs w:val="5"/>
              </w:rPr>
            </w:pPr>
          </w:p>
        </w:tc>
        <w:tc>
          <w:tcPr>
            <w:tcW w:w="0" w:type="dxa"/>
            <w:vAlign w:val="bottom"/>
          </w:tcPr>
          <w:p w14:paraId="526F74CF" w14:textId="77777777" w:rsidR="004B3D52" w:rsidRPr="004B3D52" w:rsidRDefault="004B3D52" w:rsidP="004B3D52">
            <w:pPr>
              <w:rPr>
                <w:rFonts w:eastAsiaTheme="minorEastAsia"/>
                <w:sz w:val="1"/>
                <w:szCs w:val="1"/>
              </w:rPr>
            </w:pPr>
          </w:p>
        </w:tc>
      </w:tr>
      <w:tr w:rsidR="004B3D52" w:rsidRPr="004B3D52" w14:paraId="38416F76" w14:textId="77777777" w:rsidTr="004B3D52">
        <w:trPr>
          <w:trHeight w:val="251"/>
        </w:trPr>
        <w:tc>
          <w:tcPr>
            <w:tcW w:w="2460" w:type="dxa"/>
            <w:tcBorders>
              <w:left w:val="single" w:sz="8" w:space="0" w:color="A7A9AC"/>
              <w:right w:val="single" w:sz="8" w:space="0" w:color="A7A9AC"/>
            </w:tcBorders>
            <w:vAlign w:val="bottom"/>
          </w:tcPr>
          <w:p w14:paraId="0E3DE5C7" w14:textId="77777777" w:rsidR="004B3D52" w:rsidRPr="004B3D52" w:rsidRDefault="004B3D52" w:rsidP="004B3D52">
            <w:pPr>
              <w:rPr>
                <w:rFonts w:eastAsiaTheme="minorEastAsia"/>
                <w:sz w:val="21"/>
                <w:szCs w:val="21"/>
              </w:rPr>
            </w:pPr>
          </w:p>
        </w:tc>
        <w:tc>
          <w:tcPr>
            <w:tcW w:w="7380" w:type="dxa"/>
            <w:tcBorders>
              <w:right w:val="single" w:sz="8" w:space="0" w:color="A7A9AC"/>
            </w:tcBorders>
            <w:vAlign w:val="bottom"/>
          </w:tcPr>
          <w:p w14:paraId="77A4C2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Нельзя собирать кал из памперсов, после клизмы, после введения ректальных свечей</w:t>
            </w:r>
          </w:p>
        </w:tc>
        <w:tc>
          <w:tcPr>
            <w:tcW w:w="0" w:type="dxa"/>
            <w:vAlign w:val="bottom"/>
          </w:tcPr>
          <w:p w14:paraId="06C7C0F0" w14:textId="77777777" w:rsidR="004B3D52" w:rsidRPr="004B3D52" w:rsidRDefault="004B3D52" w:rsidP="004B3D52">
            <w:pPr>
              <w:rPr>
                <w:rFonts w:eastAsiaTheme="minorEastAsia"/>
                <w:sz w:val="1"/>
                <w:szCs w:val="1"/>
              </w:rPr>
            </w:pPr>
          </w:p>
        </w:tc>
      </w:tr>
      <w:tr w:rsidR="004B3D52" w:rsidRPr="004B3D52" w14:paraId="221CA11B" w14:textId="77777777" w:rsidTr="004B3D52">
        <w:trPr>
          <w:trHeight w:val="200"/>
        </w:trPr>
        <w:tc>
          <w:tcPr>
            <w:tcW w:w="2460" w:type="dxa"/>
            <w:tcBorders>
              <w:left w:val="single" w:sz="8" w:space="0" w:color="A7A9AC"/>
              <w:right w:val="single" w:sz="8" w:space="0" w:color="A7A9AC"/>
            </w:tcBorders>
            <w:vAlign w:val="bottom"/>
          </w:tcPr>
          <w:p w14:paraId="415DC527"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56147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приема медикаментов, влияющих на перистальтику кишечника, с примесями мочи</w:t>
            </w:r>
          </w:p>
        </w:tc>
        <w:tc>
          <w:tcPr>
            <w:tcW w:w="0" w:type="dxa"/>
            <w:vAlign w:val="bottom"/>
          </w:tcPr>
          <w:p w14:paraId="3FFB2DE6" w14:textId="77777777" w:rsidR="004B3D52" w:rsidRPr="004B3D52" w:rsidRDefault="004B3D52" w:rsidP="004B3D52">
            <w:pPr>
              <w:rPr>
                <w:rFonts w:eastAsiaTheme="minorEastAsia"/>
                <w:sz w:val="1"/>
                <w:szCs w:val="1"/>
              </w:rPr>
            </w:pPr>
          </w:p>
        </w:tc>
      </w:tr>
      <w:tr w:rsidR="004B3D52" w:rsidRPr="004B3D52" w14:paraId="4381BC66" w14:textId="77777777" w:rsidTr="004B3D52">
        <w:trPr>
          <w:trHeight w:val="200"/>
        </w:trPr>
        <w:tc>
          <w:tcPr>
            <w:tcW w:w="2460" w:type="dxa"/>
            <w:tcBorders>
              <w:left w:val="single" w:sz="8" w:space="0" w:color="A7A9AC"/>
              <w:right w:val="single" w:sz="8" w:space="0" w:color="A7A9AC"/>
            </w:tcBorders>
            <w:vAlign w:val="bottom"/>
          </w:tcPr>
          <w:p w14:paraId="3F5D4666"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8629C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или выделений из половых органов. Кал собирается после естественной дефекации на</w:t>
            </w:r>
          </w:p>
        </w:tc>
        <w:tc>
          <w:tcPr>
            <w:tcW w:w="0" w:type="dxa"/>
            <w:vAlign w:val="bottom"/>
          </w:tcPr>
          <w:p w14:paraId="7A239E6D" w14:textId="77777777" w:rsidR="004B3D52" w:rsidRPr="004B3D52" w:rsidRDefault="004B3D52" w:rsidP="004B3D52">
            <w:pPr>
              <w:rPr>
                <w:rFonts w:eastAsiaTheme="minorEastAsia"/>
                <w:sz w:val="1"/>
                <w:szCs w:val="1"/>
              </w:rPr>
            </w:pPr>
          </w:p>
        </w:tc>
      </w:tr>
      <w:tr w:rsidR="004B3D52" w:rsidRPr="004B3D52" w14:paraId="40412737" w14:textId="77777777" w:rsidTr="004B3D52">
        <w:trPr>
          <w:trHeight w:val="200"/>
        </w:trPr>
        <w:tc>
          <w:tcPr>
            <w:tcW w:w="2460" w:type="dxa"/>
            <w:vMerge w:val="restart"/>
            <w:tcBorders>
              <w:left w:val="single" w:sz="8" w:space="0" w:color="A7A9AC"/>
              <w:right w:val="single" w:sz="8" w:space="0" w:color="A7A9AC"/>
            </w:tcBorders>
            <w:vAlign w:val="bottom"/>
          </w:tcPr>
          <w:p w14:paraId="6325782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2F8088D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чистый лист бумаги или в чистую ёмкость (ёмкость предварительно вымыть с мылом,</w:t>
            </w:r>
          </w:p>
        </w:tc>
        <w:tc>
          <w:tcPr>
            <w:tcW w:w="0" w:type="dxa"/>
            <w:vAlign w:val="bottom"/>
          </w:tcPr>
          <w:p w14:paraId="710DFA1D" w14:textId="77777777" w:rsidR="004B3D52" w:rsidRPr="004B3D52" w:rsidRDefault="004B3D52" w:rsidP="004B3D52">
            <w:pPr>
              <w:rPr>
                <w:rFonts w:eastAsiaTheme="minorEastAsia"/>
                <w:sz w:val="1"/>
                <w:szCs w:val="1"/>
              </w:rPr>
            </w:pPr>
          </w:p>
        </w:tc>
      </w:tr>
      <w:tr w:rsidR="004B3D52" w:rsidRPr="004B3D52" w14:paraId="0452B3A9" w14:textId="77777777" w:rsidTr="004B3D52">
        <w:trPr>
          <w:trHeight w:val="94"/>
        </w:trPr>
        <w:tc>
          <w:tcPr>
            <w:tcW w:w="2460" w:type="dxa"/>
            <w:vMerge/>
            <w:tcBorders>
              <w:left w:val="single" w:sz="8" w:space="0" w:color="A7A9AC"/>
              <w:right w:val="single" w:sz="8" w:space="0" w:color="A7A9AC"/>
            </w:tcBorders>
            <w:vAlign w:val="bottom"/>
          </w:tcPr>
          <w:p w14:paraId="1E8A4C6A" w14:textId="77777777" w:rsidR="004B3D52" w:rsidRPr="004B3D52" w:rsidRDefault="004B3D52" w:rsidP="004B3D52">
            <w:pPr>
              <w:rPr>
                <w:rFonts w:eastAsiaTheme="minorEastAsia"/>
                <w:sz w:val="8"/>
                <w:szCs w:val="8"/>
              </w:rPr>
            </w:pPr>
          </w:p>
        </w:tc>
        <w:tc>
          <w:tcPr>
            <w:tcW w:w="7380" w:type="dxa"/>
            <w:vMerge w:val="restart"/>
            <w:tcBorders>
              <w:right w:val="single" w:sz="8" w:space="0" w:color="A7A9AC"/>
            </w:tcBorders>
            <w:vAlign w:val="bottom"/>
          </w:tcPr>
          <w:p w14:paraId="3AA233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обдать кипятком и высушить). Нельзя отбирать пробу из унитаза. Испражнения </w:t>
            </w:r>
            <w:proofErr w:type="spellStart"/>
            <w:r w:rsidRPr="004B3D52">
              <w:rPr>
                <w:rFonts w:ascii="Arial" w:eastAsia="Arial" w:hAnsi="Arial" w:cs="Arial"/>
                <w:sz w:val="16"/>
                <w:szCs w:val="16"/>
              </w:rPr>
              <w:t>собира</w:t>
            </w:r>
            <w:proofErr w:type="spellEnd"/>
            <w:r w:rsidRPr="004B3D52">
              <w:rPr>
                <w:rFonts w:ascii="Arial" w:eastAsia="Arial" w:hAnsi="Arial" w:cs="Arial"/>
                <w:sz w:val="16"/>
                <w:szCs w:val="16"/>
              </w:rPr>
              <w:t>-</w:t>
            </w:r>
          </w:p>
        </w:tc>
        <w:tc>
          <w:tcPr>
            <w:tcW w:w="0" w:type="dxa"/>
            <w:vAlign w:val="bottom"/>
          </w:tcPr>
          <w:p w14:paraId="7B9AFFC2" w14:textId="77777777" w:rsidR="004B3D52" w:rsidRPr="004B3D52" w:rsidRDefault="004B3D52" w:rsidP="004B3D52">
            <w:pPr>
              <w:rPr>
                <w:rFonts w:eastAsiaTheme="minorEastAsia"/>
                <w:sz w:val="1"/>
                <w:szCs w:val="1"/>
              </w:rPr>
            </w:pPr>
          </w:p>
        </w:tc>
      </w:tr>
      <w:tr w:rsidR="004B3D52" w:rsidRPr="004B3D52" w14:paraId="18C2AC89" w14:textId="77777777" w:rsidTr="004B3D52">
        <w:trPr>
          <w:trHeight w:val="106"/>
        </w:trPr>
        <w:tc>
          <w:tcPr>
            <w:tcW w:w="2460" w:type="dxa"/>
            <w:vMerge w:val="restart"/>
            <w:tcBorders>
              <w:left w:val="single" w:sz="8" w:space="0" w:color="A7A9AC"/>
              <w:right w:val="single" w:sz="8" w:space="0" w:color="A7A9AC"/>
            </w:tcBorders>
            <w:vAlign w:val="bottom"/>
          </w:tcPr>
          <w:p w14:paraId="73C3095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vMerge/>
            <w:tcBorders>
              <w:right w:val="single" w:sz="8" w:space="0" w:color="A7A9AC"/>
            </w:tcBorders>
            <w:vAlign w:val="bottom"/>
          </w:tcPr>
          <w:p w14:paraId="1C4B7D72" w14:textId="77777777" w:rsidR="004B3D52" w:rsidRPr="004B3D52" w:rsidRDefault="004B3D52" w:rsidP="004B3D52">
            <w:pPr>
              <w:rPr>
                <w:rFonts w:eastAsiaTheme="minorEastAsia"/>
                <w:sz w:val="9"/>
                <w:szCs w:val="9"/>
              </w:rPr>
            </w:pPr>
          </w:p>
        </w:tc>
        <w:tc>
          <w:tcPr>
            <w:tcW w:w="0" w:type="dxa"/>
            <w:vAlign w:val="bottom"/>
          </w:tcPr>
          <w:p w14:paraId="171842AD" w14:textId="77777777" w:rsidR="004B3D52" w:rsidRPr="004B3D52" w:rsidRDefault="004B3D52" w:rsidP="004B3D52">
            <w:pPr>
              <w:rPr>
                <w:rFonts w:eastAsiaTheme="minorEastAsia"/>
                <w:sz w:val="1"/>
                <w:szCs w:val="1"/>
              </w:rPr>
            </w:pPr>
          </w:p>
        </w:tc>
      </w:tr>
      <w:tr w:rsidR="004B3D52" w:rsidRPr="004B3D52" w14:paraId="29D82021" w14:textId="77777777" w:rsidTr="004B3D52">
        <w:trPr>
          <w:trHeight w:val="106"/>
        </w:trPr>
        <w:tc>
          <w:tcPr>
            <w:tcW w:w="2460" w:type="dxa"/>
            <w:vMerge/>
            <w:tcBorders>
              <w:left w:val="single" w:sz="8" w:space="0" w:color="A7A9AC"/>
              <w:right w:val="single" w:sz="8" w:space="0" w:color="A7A9AC"/>
            </w:tcBorders>
            <w:vAlign w:val="bottom"/>
          </w:tcPr>
          <w:p w14:paraId="7F61B465" w14:textId="77777777" w:rsidR="004B3D52" w:rsidRPr="004B3D52" w:rsidRDefault="004B3D52" w:rsidP="004B3D52">
            <w:pPr>
              <w:rPr>
                <w:rFonts w:eastAsiaTheme="minorEastAsia"/>
                <w:sz w:val="9"/>
                <w:szCs w:val="9"/>
              </w:rPr>
            </w:pPr>
          </w:p>
        </w:tc>
        <w:tc>
          <w:tcPr>
            <w:tcW w:w="7380" w:type="dxa"/>
            <w:vMerge w:val="restart"/>
            <w:tcBorders>
              <w:right w:val="single" w:sz="8" w:space="0" w:color="A7A9AC"/>
            </w:tcBorders>
            <w:vAlign w:val="bottom"/>
          </w:tcPr>
          <w:p w14:paraId="6252827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ются</w:t>
            </w:r>
            <w:proofErr w:type="spellEnd"/>
            <w:r w:rsidRPr="004B3D52">
              <w:rPr>
                <w:rFonts w:ascii="Arial" w:eastAsia="Arial" w:hAnsi="Arial" w:cs="Arial"/>
                <w:sz w:val="16"/>
                <w:szCs w:val="16"/>
              </w:rPr>
              <w:t xml:space="preserve"> специальной лопаточкой из разных мест, вмонтированной в крышку контейнера, в</w:t>
            </w:r>
          </w:p>
        </w:tc>
        <w:tc>
          <w:tcPr>
            <w:tcW w:w="0" w:type="dxa"/>
            <w:vAlign w:val="bottom"/>
          </w:tcPr>
          <w:p w14:paraId="1264387F" w14:textId="77777777" w:rsidR="004B3D52" w:rsidRPr="004B3D52" w:rsidRDefault="004B3D52" w:rsidP="004B3D52">
            <w:pPr>
              <w:rPr>
                <w:rFonts w:eastAsiaTheme="minorEastAsia"/>
                <w:sz w:val="1"/>
                <w:szCs w:val="1"/>
              </w:rPr>
            </w:pPr>
          </w:p>
        </w:tc>
      </w:tr>
      <w:tr w:rsidR="004B3D52" w:rsidRPr="004B3D52" w14:paraId="06ACFB80" w14:textId="77777777" w:rsidTr="004B3D52">
        <w:trPr>
          <w:trHeight w:val="94"/>
        </w:trPr>
        <w:tc>
          <w:tcPr>
            <w:tcW w:w="2460" w:type="dxa"/>
            <w:tcBorders>
              <w:left w:val="single" w:sz="8" w:space="0" w:color="A7A9AC"/>
              <w:right w:val="single" w:sz="8" w:space="0" w:color="A7A9AC"/>
            </w:tcBorders>
            <w:vAlign w:val="bottom"/>
          </w:tcPr>
          <w:p w14:paraId="63554A1C" w14:textId="77777777" w:rsidR="004B3D52" w:rsidRPr="004B3D52" w:rsidRDefault="004B3D52" w:rsidP="004B3D52">
            <w:pPr>
              <w:rPr>
                <w:rFonts w:eastAsiaTheme="minorEastAsia"/>
                <w:sz w:val="8"/>
                <w:szCs w:val="8"/>
              </w:rPr>
            </w:pPr>
          </w:p>
        </w:tc>
        <w:tc>
          <w:tcPr>
            <w:tcW w:w="7380" w:type="dxa"/>
            <w:vMerge/>
            <w:tcBorders>
              <w:right w:val="single" w:sz="8" w:space="0" w:color="A7A9AC"/>
            </w:tcBorders>
            <w:vAlign w:val="bottom"/>
          </w:tcPr>
          <w:p w14:paraId="5A08EFE2" w14:textId="77777777" w:rsidR="004B3D52" w:rsidRPr="004B3D52" w:rsidRDefault="004B3D52" w:rsidP="004B3D52">
            <w:pPr>
              <w:rPr>
                <w:rFonts w:eastAsiaTheme="minorEastAsia"/>
                <w:sz w:val="8"/>
                <w:szCs w:val="8"/>
              </w:rPr>
            </w:pPr>
          </w:p>
        </w:tc>
        <w:tc>
          <w:tcPr>
            <w:tcW w:w="0" w:type="dxa"/>
            <w:vAlign w:val="bottom"/>
          </w:tcPr>
          <w:p w14:paraId="23E79788" w14:textId="77777777" w:rsidR="004B3D52" w:rsidRPr="004B3D52" w:rsidRDefault="004B3D52" w:rsidP="004B3D52">
            <w:pPr>
              <w:rPr>
                <w:rFonts w:eastAsiaTheme="minorEastAsia"/>
                <w:sz w:val="1"/>
                <w:szCs w:val="1"/>
              </w:rPr>
            </w:pPr>
          </w:p>
        </w:tc>
      </w:tr>
      <w:tr w:rsidR="004B3D52" w:rsidRPr="004B3D52" w14:paraId="48AA7A66" w14:textId="77777777" w:rsidTr="004B3D52">
        <w:trPr>
          <w:trHeight w:val="200"/>
        </w:trPr>
        <w:tc>
          <w:tcPr>
            <w:tcW w:w="2460" w:type="dxa"/>
            <w:tcBorders>
              <w:left w:val="single" w:sz="8" w:space="0" w:color="A7A9AC"/>
              <w:right w:val="single" w:sz="8" w:space="0" w:color="A7A9AC"/>
            </w:tcBorders>
            <w:vAlign w:val="bottom"/>
          </w:tcPr>
          <w:p w14:paraId="35390EBB"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8F6DC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объёме примерно с грецкий орех.</w:t>
            </w:r>
          </w:p>
        </w:tc>
        <w:tc>
          <w:tcPr>
            <w:tcW w:w="0" w:type="dxa"/>
            <w:vAlign w:val="bottom"/>
          </w:tcPr>
          <w:p w14:paraId="61710A71" w14:textId="77777777" w:rsidR="004B3D52" w:rsidRPr="004B3D52" w:rsidRDefault="004B3D52" w:rsidP="004B3D52">
            <w:pPr>
              <w:rPr>
                <w:rFonts w:eastAsiaTheme="minorEastAsia"/>
                <w:sz w:val="1"/>
                <w:szCs w:val="1"/>
              </w:rPr>
            </w:pPr>
          </w:p>
        </w:tc>
      </w:tr>
      <w:tr w:rsidR="004B3D52" w:rsidRPr="004B3D52" w14:paraId="0F057439" w14:textId="77777777" w:rsidTr="004B3D52">
        <w:trPr>
          <w:trHeight w:val="200"/>
        </w:trPr>
        <w:tc>
          <w:tcPr>
            <w:tcW w:w="2460" w:type="dxa"/>
            <w:tcBorders>
              <w:left w:val="single" w:sz="8" w:space="0" w:color="A7A9AC"/>
              <w:right w:val="single" w:sz="8" w:space="0" w:color="A7A9AC"/>
            </w:tcBorders>
            <w:vAlign w:val="bottom"/>
          </w:tcPr>
          <w:p w14:paraId="4F2683BB"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3986D4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исследований предпочтительно использовать утреннюю порцию фекалий. Следует</w:t>
            </w:r>
          </w:p>
        </w:tc>
        <w:tc>
          <w:tcPr>
            <w:tcW w:w="0" w:type="dxa"/>
            <w:vAlign w:val="bottom"/>
          </w:tcPr>
          <w:p w14:paraId="59A44C06" w14:textId="77777777" w:rsidR="004B3D52" w:rsidRPr="004B3D52" w:rsidRDefault="004B3D52" w:rsidP="004B3D52">
            <w:pPr>
              <w:rPr>
                <w:rFonts w:eastAsiaTheme="minorEastAsia"/>
                <w:sz w:val="1"/>
                <w:szCs w:val="1"/>
              </w:rPr>
            </w:pPr>
          </w:p>
        </w:tc>
      </w:tr>
      <w:tr w:rsidR="004B3D52" w:rsidRPr="004B3D52" w14:paraId="63CA2E0A" w14:textId="77777777" w:rsidTr="004B3D52">
        <w:trPr>
          <w:trHeight w:val="202"/>
        </w:trPr>
        <w:tc>
          <w:tcPr>
            <w:tcW w:w="2460" w:type="dxa"/>
            <w:tcBorders>
              <w:left w:val="single" w:sz="8" w:space="0" w:color="A7A9AC"/>
              <w:right w:val="single" w:sz="8" w:space="0" w:color="A7A9AC"/>
            </w:tcBorders>
            <w:vAlign w:val="bottom"/>
          </w:tcPr>
          <w:p w14:paraId="5F4873B7"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98C18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попадания кусочков непереваренной пищи и мочи.</w:t>
            </w:r>
          </w:p>
        </w:tc>
        <w:tc>
          <w:tcPr>
            <w:tcW w:w="0" w:type="dxa"/>
            <w:vAlign w:val="bottom"/>
          </w:tcPr>
          <w:p w14:paraId="0E942132" w14:textId="77777777" w:rsidR="004B3D52" w:rsidRPr="004B3D52" w:rsidRDefault="004B3D52" w:rsidP="004B3D52">
            <w:pPr>
              <w:rPr>
                <w:rFonts w:eastAsiaTheme="minorEastAsia"/>
                <w:sz w:val="1"/>
                <w:szCs w:val="1"/>
              </w:rPr>
            </w:pPr>
          </w:p>
        </w:tc>
      </w:tr>
      <w:tr w:rsidR="004B3D52" w:rsidRPr="004B3D52" w14:paraId="42A1A3A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E551C48"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022AF085" w14:textId="77777777" w:rsidR="004B3D52" w:rsidRPr="004B3D52" w:rsidRDefault="004B3D52" w:rsidP="004B3D52">
            <w:pPr>
              <w:rPr>
                <w:rFonts w:eastAsiaTheme="minorEastAsia"/>
                <w:sz w:val="5"/>
                <w:szCs w:val="5"/>
              </w:rPr>
            </w:pPr>
          </w:p>
        </w:tc>
        <w:tc>
          <w:tcPr>
            <w:tcW w:w="0" w:type="dxa"/>
            <w:vAlign w:val="bottom"/>
          </w:tcPr>
          <w:p w14:paraId="4459C32E" w14:textId="77777777" w:rsidR="004B3D52" w:rsidRPr="004B3D52" w:rsidRDefault="004B3D52" w:rsidP="004B3D52">
            <w:pPr>
              <w:rPr>
                <w:rFonts w:eastAsiaTheme="minorEastAsia"/>
                <w:sz w:val="1"/>
                <w:szCs w:val="1"/>
              </w:rPr>
            </w:pPr>
          </w:p>
        </w:tc>
      </w:tr>
      <w:tr w:rsidR="004B3D52" w:rsidRPr="004B3D52" w14:paraId="0C2D796F" w14:textId="77777777" w:rsidTr="004B3D52">
        <w:trPr>
          <w:trHeight w:val="245"/>
        </w:trPr>
        <w:tc>
          <w:tcPr>
            <w:tcW w:w="2460" w:type="dxa"/>
            <w:tcBorders>
              <w:left w:val="single" w:sz="8" w:space="0" w:color="A7A9AC"/>
              <w:right w:val="single" w:sz="8" w:space="0" w:color="A7A9AC"/>
            </w:tcBorders>
            <w:vAlign w:val="bottom"/>
          </w:tcPr>
          <w:p w14:paraId="4E0F92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vMerge w:val="restart"/>
            <w:tcBorders>
              <w:right w:val="single" w:sz="8" w:space="0" w:color="A7A9AC"/>
            </w:tcBorders>
            <w:vAlign w:val="bottom"/>
          </w:tcPr>
          <w:p w14:paraId="46774D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0" w:type="dxa"/>
            <w:vAlign w:val="bottom"/>
          </w:tcPr>
          <w:p w14:paraId="69DE31E8" w14:textId="77777777" w:rsidR="004B3D52" w:rsidRPr="004B3D52" w:rsidRDefault="004B3D52" w:rsidP="004B3D52">
            <w:pPr>
              <w:rPr>
                <w:rFonts w:eastAsiaTheme="minorEastAsia"/>
                <w:sz w:val="1"/>
                <w:szCs w:val="1"/>
              </w:rPr>
            </w:pPr>
          </w:p>
        </w:tc>
      </w:tr>
      <w:tr w:rsidR="004B3D52" w:rsidRPr="004B3D52" w14:paraId="24E2EB7D" w14:textId="77777777" w:rsidTr="004B3D52">
        <w:trPr>
          <w:trHeight w:val="137"/>
        </w:trPr>
        <w:tc>
          <w:tcPr>
            <w:tcW w:w="2460" w:type="dxa"/>
            <w:vMerge w:val="restart"/>
            <w:tcBorders>
              <w:left w:val="single" w:sz="8" w:space="0" w:color="A7A9AC"/>
              <w:right w:val="single" w:sz="8" w:space="0" w:color="A7A9AC"/>
            </w:tcBorders>
            <w:vAlign w:val="bottom"/>
          </w:tcPr>
          <w:p w14:paraId="47985D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vMerge/>
            <w:tcBorders>
              <w:right w:val="single" w:sz="8" w:space="0" w:color="A7A9AC"/>
            </w:tcBorders>
            <w:vAlign w:val="bottom"/>
          </w:tcPr>
          <w:p w14:paraId="3B3D8C55" w14:textId="77777777" w:rsidR="004B3D52" w:rsidRPr="004B3D52" w:rsidRDefault="004B3D52" w:rsidP="004B3D52">
            <w:pPr>
              <w:rPr>
                <w:rFonts w:eastAsiaTheme="minorEastAsia"/>
                <w:sz w:val="11"/>
                <w:szCs w:val="11"/>
              </w:rPr>
            </w:pPr>
          </w:p>
        </w:tc>
        <w:tc>
          <w:tcPr>
            <w:tcW w:w="0" w:type="dxa"/>
            <w:vAlign w:val="bottom"/>
          </w:tcPr>
          <w:p w14:paraId="433D61EF" w14:textId="77777777" w:rsidR="004B3D52" w:rsidRPr="004B3D52" w:rsidRDefault="004B3D52" w:rsidP="004B3D52">
            <w:pPr>
              <w:rPr>
                <w:rFonts w:eastAsiaTheme="minorEastAsia"/>
                <w:sz w:val="1"/>
                <w:szCs w:val="1"/>
              </w:rPr>
            </w:pPr>
          </w:p>
        </w:tc>
      </w:tr>
      <w:tr w:rsidR="004B3D52" w:rsidRPr="004B3D52" w14:paraId="1513BE62" w14:textId="77777777" w:rsidTr="004B3D52">
        <w:trPr>
          <w:trHeight w:val="76"/>
        </w:trPr>
        <w:tc>
          <w:tcPr>
            <w:tcW w:w="2460" w:type="dxa"/>
            <w:vMerge/>
            <w:tcBorders>
              <w:left w:val="single" w:sz="8" w:space="0" w:color="A7A9AC"/>
              <w:right w:val="single" w:sz="8" w:space="0" w:color="A7A9AC"/>
            </w:tcBorders>
            <w:vAlign w:val="bottom"/>
          </w:tcPr>
          <w:p w14:paraId="3070CFD6"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72E20BC5" w14:textId="77777777" w:rsidR="004B3D52" w:rsidRPr="004B3D52" w:rsidRDefault="004B3D52" w:rsidP="004B3D52">
            <w:pPr>
              <w:rPr>
                <w:rFonts w:eastAsiaTheme="minorEastAsia"/>
                <w:sz w:val="6"/>
                <w:szCs w:val="6"/>
              </w:rPr>
            </w:pPr>
          </w:p>
        </w:tc>
        <w:tc>
          <w:tcPr>
            <w:tcW w:w="0" w:type="dxa"/>
            <w:vAlign w:val="bottom"/>
          </w:tcPr>
          <w:p w14:paraId="64EA8C42" w14:textId="77777777" w:rsidR="004B3D52" w:rsidRPr="004B3D52" w:rsidRDefault="004B3D52" w:rsidP="004B3D52">
            <w:pPr>
              <w:rPr>
                <w:rFonts w:eastAsiaTheme="minorEastAsia"/>
                <w:sz w:val="1"/>
                <w:szCs w:val="1"/>
              </w:rPr>
            </w:pPr>
          </w:p>
        </w:tc>
      </w:tr>
      <w:tr w:rsidR="004B3D52" w:rsidRPr="004B3D52" w14:paraId="15728566" w14:textId="77777777" w:rsidTr="004B3D52">
        <w:trPr>
          <w:trHeight w:val="63"/>
        </w:trPr>
        <w:tc>
          <w:tcPr>
            <w:tcW w:w="2460" w:type="dxa"/>
            <w:tcBorders>
              <w:left w:val="single" w:sz="8" w:space="0" w:color="A7A9AC"/>
              <w:bottom w:val="single" w:sz="8" w:space="0" w:color="A7A9AC"/>
              <w:right w:val="single" w:sz="8" w:space="0" w:color="A7A9AC"/>
            </w:tcBorders>
            <w:vAlign w:val="bottom"/>
          </w:tcPr>
          <w:p w14:paraId="317B797D"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8F0799D" w14:textId="77777777" w:rsidR="004B3D52" w:rsidRPr="004B3D52" w:rsidRDefault="004B3D52" w:rsidP="004B3D52">
            <w:pPr>
              <w:rPr>
                <w:rFonts w:eastAsiaTheme="minorEastAsia"/>
                <w:sz w:val="5"/>
                <w:szCs w:val="5"/>
              </w:rPr>
            </w:pPr>
          </w:p>
        </w:tc>
        <w:tc>
          <w:tcPr>
            <w:tcW w:w="0" w:type="dxa"/>
            <w:vAlign w:val="bottom"/>
          </w:tcPr>
          <w:p w14:paraId="6C7667A1" w14:textId="77777777" w:rsidR="004B3D52" w:rsidRPr="004B3D52" w:rsidRDefault="004B3D52" w:rsidP="004B3D52">
            <w:pPr>
              <w:rPr>
                <w:rFonts w:eastAsiaTheme="minorEastAsia"/>
                <w:sz w:val="1"/>
                <w:szCs w:val="1"/>
              </w:rPr>
            </w:pPr>
          </w:p>
        </w:tc>
      </w:tr>
      <w:tr w:rsidR="004B3D52" w:rsidRPr="004B3D52" w14:paraId="76323668" w14:textId="77777777" w:rsidTr="004B3D52">
        <w:trPr>
          <w:trHeight w:val="274"/>
        </w:trPr>
        <w:tc>
          <w:tcPr>
            <w:tcW w:w="2460" w:type="dxa"/>
            <w:tcBorders>
              <w:left w:val="single" w:sz="8" w:space="0" w:color="A7A9AC"/>
              <w:right w:val="single" w:sz="8" w:space="0" w:color="A7A9AC"/>
            </w:tcBorders>
            <w:vAlign w:val="bottom"/>
          </w:tcPr>
          <w:p w14:paraId="657461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3CDD08E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При Т = +2+8 °С в первичном контейнере в вертикальном положении. </w:t>
            </w:r>
            <w:r w:rsidRPr="004B3D52">
              <w:rPr>
                <w:rFonts w:ascii="Arial" w:eastAsia="Arial" w:hAnsi="Arial" w:cs="Arial"/>
                <w:color w:val="D3202A"/>
                <w:sz w:val="16"/>
                <w:szCs w:val="16"/>
              </w:rPr>
              <w:t xml:space="preserve">Доставить в </w:t>
            </w:r>
            <w:proofErr w:type="spellStart"/>
            <w:r w:rsidRPr="004B3D52">
              <w:rPr>
                <w:rFonts w:ascii="Arial" w:eastAsia="Arial" w:hAnsi="Arial" w:cs="Arial"/>
                <w:color w:val="D3202A"/>
                <w:sz w:val="16"/>
                <w:szCs w:val="16"/>
              </w:rPr>
              <w:t>лабо</w:t>
            </w:r>
            <w:proofErr w:type="spellEnd"/>
            <w:r w:rsidRPr="004B3D52">
              <w:rPr>
                <w:rFonts w:ascii="Arial" w:eastAsia="Arial" w:hAnsi="Arial" w:cs="Arial"/>
                <w:color w:val="D3202A"/>
                <w:sz w:val="16"/>
                <w:szCs w:val="16"/>
              </w:rPr>
              <w:t>-</w:t>
            </w:r>
          </w:p>
        </w:tc>
        <w:tc>
          <w:tcPr>
            <w:tcW w:w="0" w:type="dxa"/>
            <w:vAlign w:val="bottom"/>
          </w:tcPr>
          <w:p w14:paraId="06AB56EB" w14:textId="77777777" w:rsidR="004B3D52" w:rsidRPr="004B3D52" w:rsidRDefault="004B3D52" w:rsidP="004B3D52">
            <w:pPr>
              <w:rPr>
                <w:rFonts w:eastAsiaTheme="minorEastAsia"/>
                <w:sz w:val="1"/>
                <w:szCs w:val="1"/>
              </w:rPr>
            </w:pPr>
          </w:p>
        </w:tc>
      </w:tr>
      <w:tr w:rsidR="004B3D52" w:rsidRPr="004B3D52" w14:paraId="4B588668" w14:textId="77777777" w:rsidTr="004B3D52">
        <w:trPr>
          <w:trHeight w:val="237"/>
        </w:trPr>
        <w:tc>
          <w:tcPr>
            <w:tcW w:w="2460" w:type="dxa"/>
            <w:tcBorders>
              <w:left w:val="single" w:sz="8" w:space="0" w:color="A7A9AC"/>
              <w:right w:val="single" w:sz="8" w:space="0" w:color="A7A9AC"/>
            </w:tcBorders>
            <w:vAlign w:val="bottom"/>
          </w:tcPr>
          <w:p w14:paraId="7F5E271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w:t>
            </w:r>
          </w:p>
        </w:tc>
        <w:tc>
          <w:tcPr>
            <w:tcW w:w="7380" w:type="dxa"/>
            <w:tcBorders>
              <w:right w:val="single" w:sz="8" w:space="0" w:color="A7A9AC"/>
            </w:tcBorders>
            <w:vAlign w:val="bottom"/>
          </w:tcPr>
          <w:p w14:paraId="5A0EB289"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раторию</w:t>
            </w:r>
            <w:proofErr w:type="spellEnd"/>
            <w:r w:rsidRPr="004B3D52">
              <w:rPr>
                <w:rFonts w:ascii="Arial" w:eastAsia="Arial" w:hAnsi="Arial" w:cs="Arial"/>
                <w:color w:val="D3202A"/>
                <w:sz w:val="16"/>
                <w:szCs w:val="16"/>
              </w:rPr>
              <w:t xml:space="preserve"> как можно скорее! </w:t>
            </w:r>
            <w:r w:rsidRPr="004B3D52">
              <w:rPr>
                <w:rFonts w:ascii="Arial" w:eastAsia="Arial" w:hAnsi="Arial" w:cs="Arial"/>
                <w:color w:val="000000"/>
                <w:sz w:val="16"/>
                <w:szCs w:val="16"/>
              </w:rPr>
              <w:t>Замораживание образцов недопустимо!</w:t>
            </w:r>
          </w:p>
        </w:tc>
        <w:tc>
          <w:tcPr>
            <w:tcW w:w="0" w:type="dxa"/>
            <w:vAlign w:val="bottom"/>
          </w:tcPr>
          <w:p w14:paraId="00E4247D" w14:textId="77777777" w:rsidR="004B3D52" w:rsidRPr="004B3D52" w:rsidRDefault="004B3D52" w:rsidP="004B3D52">
            <w:pPr>
              <w:rPr>
                <w:rFonts w:eastAsiaTheme="minorEastAsia"/>
                <w:sz w:val="1"/>
                <w:szCs w:val="1"/>
              </w:rPr>
            </w:pPr>
          </w:p>
        </w:tc>
      </w:tr>
      <w:tr w:rsidR="004B3D52" w:rsidRPr="004B3D52" w14:paraId="75BD52A2"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E292A10"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C3F646E" w14:textId="77777777" w:rsidR="004B3D52" w:rsidRPr="004B3D52" w:rsidRDefault="004B3D52" w:rsidP="004B3D52">
            <w:pPr>
              <w:rPr>
                <w:rFonts w:eastAsiaTheme="minorEastAsia"/>
                <w:sz w:val="5"/>
                <w:szCs w:val="5"/>
              </w:rPr>
            </w:pPr>
          </w:p>
        </w:tc>
        <w:tc>
          <w:tcPr>
            <w:tcW w:w="0" w:type="dxa"/>
            <w:vAlign w:val="bottom"/>
          </w:tcPr>
          <w:p w14:paraId="16FCA7C8" w14:textId="77777777" w:rsidR="004B3D52" w:rsidRPr="004B3D52" w:rsidRDefault="004B3D52" w:rsidP="004B3D52">
            <w:pPr>
              <w:rPr>
                <w:rFonts w:eastAsiaTheme="minorEastAsia"/>
                <w:sz w:val="1"/>
                <w:szCs w:val="1"/>
              </w:rPr>
            </w:pPr>
          </w:p>
        </w:tc>
      </w:tr>
    </w:tbl>
    <w:p w14:paraId="7B180CC8" w14:textId="77777777" w:rsidR="004B3D52" w:rsidRPr="004B3D52" w:rsidRDefault="004B3D52" w:rsidP="004B3D52">
      <w:pPr>
        <w:spacing w:line="200" w:lineRule="exact"/>
        <w:rPr>
          <w:rFonts w:eastAsiaTheme="minorEastAsia"/>
          <w:sz w:val="20"/>
          <w:szCs w:val="20"/>
        </w:rPr>
      </w:pPr>
    </w:p>
    <w:p w14:paraId="64AF3F47" w14:textId="77777777" w:rsidR="004B3D52" w:rsidRPr="004B3D52" w:rsidRDefault="004B3D52" w:rsidP="004B3D52">
      <w:pPr>
        <w:spacing w:line="221" w:lineRule="exact"/>
        <w:rPr>
          <w:rFonts w:eastAsiaTheme="minorEastAsia"/>
          <w:sz w:val="20"/>
          <w:szCs w:val="20"/>
        </w:rPr>
      </w:pPr>
    </w:p>
    <w:p w14:paraId="321B72EA" w14:textId="77777777" w:rsidR="004B3D52" w:rsidRPr="004B3D52" w:rsidRDefault="004B3D52" w:rsidP="004B3D52">
      <w:pPr>
        <w:rPr>
          <w:rFonts w:eastAsiaTheme="minorEastAsia"/>
          <w:sz w:val="20"/>
          <w:szCs w:val="20"/>
        </w:rPr>
      </w:pPr>
      <w:r w:rsidRPr="004B3D52">
        <w:rPr>
          <w:rFonts w:ascii="Arial" w:eastAsia="Arial" w:hAnsi="Arial" w:cs="Arial"/>
          <w:b/>
          <w:bCs/>
        </w:rPr>
        <w:t>XIX. Гистологические исследования</w:t>
      </w:r>
    </w:p>
    <w:p w14:paraId="621458F7" w14:textId="77777777" w:rsidR="004B3D52" w:rsidRPr="004B3D52" w:rsidRDefault="004B3D52" w:rsidP="004B3D52">
      <w:pPr>
        <w:spacing w:line="121" w:lineRule="exact"/>
        <w:rPr>
          <w:rFonts w:eastAsiaTheme="minorEastAsia"/>
          <w:sz w:val="20"/>
          <w:szCs w:val="20"/>
        </w:rPr>
      </w:pPr>
    </w:p>
    <w:p w14:paraId="41A5F36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1.1. Операционный материал </w:t>
      </w:r>
      <w:r w:rsidRPr="004B3D52">
        <w:rPr>
          <w:rFonts w:ascii="Arial" w:eastAsia="Arial" w:hAnsi="Arial" w:cs="Arial"/>
          <w:sz w:val="22"/>
          <w:szCs w:val="22"/>
        </w:rPr>
        <w:t>(услуги: 200001-200020)</w:t>
      </w:r>
    </w:p>
    <w:p w14:paraId="1677203E" w14:textId="77777777" w:rsidR="004B3D52" w:rsidRPr="004B3D52" w:rsidRDefault="004B3D52" w:rsidP="004B3D52">
      <w:pPr>
        <w:spacing w:line="221" w:lineRule="exact"/>
        <w:rPr>
          <w:rFonts w:eastAsiaTheme="minorEastAsia"/>
          <w:sz w:val="20"/>
          <w:szCs w:val="20"/>
        </w:rPr>
      </w:pPr>
    </w:p>
    <w:p w14:paraId="731CA6FD" w14:textId="77777777" w:rsidR="004B3D52" w:rsidRPr="004B3D52" w:rsidRDefault="004B3D52" w:rsidP="004B3D52">
      <w:pPr>
        <w:spacing w:line="328" w:lineRule="auto"/>
        <w:jc w:val="both"/>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направительным </w:t>
      </w:r>
      <w:proofErr w:type="spellStart"/>
      <w:r w:rsidRPr="004B3D52">
        <w:rPr>
          <w:rFonts w:ascii="Arial" w:eastAsia="Arial" w:hAnsi="Arial" w:cs="Arial"/>
          <w:sz w:val="18"/>
          <w:szCs w:val="18"/>
        </w:rPr>
        <w:t>бланкомLиQ</w:t>
      </w:r>
      <w:proofErr w:type="spellEnd"/>
      <w:r w:rsidRPr="004B3D52">
        <w:rPr>
          <w:rFonts w:ascii="Arial" w:eastAsia="Arial" w:hAnsi="Arial" w:cs="Arial"/>
          <w:sz w:val="18"/>
          <w:szCs w:val="18"/>
        </w:rPr>
        <w:t xml:space="preserve"> (для мультифокальной </w:t>
      </w:r>
      <w:proofErr w:type="spellStart"/>
      <w:r w:rsidRPr="004B3D52">
        <w:rPr>
          <w:rFonts w:ascii="Arial" w:eastAsia="Arial" w:hAnsi="Arial" w:cs="Arial"/>
          <w:sz w:val="18"/>
          <w:szCs w:val="18"/>
        </w:rPr>
        <w:t>биопсиипредстательной</w:t>
      </w:r>
      <w:proofErr w:type="spellEnd"/>
      <w:r w:rsidRPr="004B3D52">
        <w:rPr>
          <w:rFonts w:ascii="Arial" w:eastAsia="Arial" w:hAnsi="Arial" w:cs="Arial"/>
          <w:sz w:val="18"/>
          <w:szCs w:val="18"/>
        </w:rPr>
        <w:t xml:space="preserve"> железы) с заполнением дополнительных сведений о </w:t>
      </w:r>
      <w:proofErr w:type="gramStart"/>
      <w:r w:rsidRPr="004B3D52">
        <w:rPr>
          <w:rFonts w:ascii="Arial" w:eastAsia="Arial" w:hAnsi="Arial" w:cs="Arial"/>
          <w:sz w:val="18"/>
          <w:szCs w:val="18"/>
        </w:rPr>
        <w:t>пациенте..</w:t>
      </w:r>
      <w:proofErr w:type="gramEnd"/>
    </w:p>
    <w:p w14:paraId="2D3F2827" w14:textId="77777777" w:rsidR="004B3D52" w:rsidRPr="004B3D52" w:rsidRDefault="004B3D52" w:rsidP="004B3D52">
      <w:pPr>
        <w:spacing w:line="121" w:lineRule="exact"/>
        <w:rPr>
          <w:rFonts w:eastAsiaTheme="minorEastAsia"/>
          <w:sz w:val="20"/>
          <w:szCs w:val="20"/>
        </w:rPr>
      </w:pPr>
    </w:p>
    <w:p w14:paraId="6AF43DE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услуг 200001-200020</w:t>
      </w:r>
    </w:p>
    <w:p w14:paraId="36F7A9AD"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820"/>
        <w:gridCol w:w="760"/>
        <w:gridCol w:w="980"/>
        <w:gridCol w:w="30"/>
      </w:tblGrid>
      <w:tr w:rsidR="004B3D52" w:rsidRPr="004B3D52" w14:paraId="144F1D7B" w14:textId="77777777" w:rsidTr="004B3D52">
        <w:trPr>
          <w:trHeight w:val="616"/>
        </w:trPr>
        <w:tc>
          <w:tcPr>
            <w:tcW w:w="2460" w:type="dxa"/>
            <w:tcBorders>
              <w:top w:val="single" w:sz="8" w:space="0" w:color="A7A9AC"/>
              <w:left w:val="single" w:sz="8" w:space="0" w:color="A7A9AC"/>
              <w:right w:val="single" w:sz="8" w:space="0" w:color="A7A9AC"/>
            </w:tcBorders>
            <w:vAlign w:val="bottom"/>
          </w:tcPr>
          <w:p w14:paraId="563514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w:t>
            </w:r>
          </w:p>
        </w:tc>
        <w:tc>
          <w:tcPr>
            <w:tcW w:w="4820" w:type="dxa"/>
            <w:tcBorders>
              <w:top w:val="single" w:sz="8" w:space="0" w:color="A7A9AC"/>
              <w:right w:val="single" w:sz="8" w:space="0" w:color="A7A9AC"/>
            </w:tcBorders>
            <w:vAlign w:val="bottom"/>
          </w:tcPr>
          <w:p w14:paraId="4D6FF7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10% раствор формалина</w:t>
            </w:r>
          </w:p>
        </w:tc>
        <w:tc>
          <w:tcPr>
            <w:tcW w:w="820" w:type="dxa"/>
            <w:tcBorders>
              <w:top w:val="single" w:sz="8" w:space="0" w:color="A7A9AC"/>
            </w:tcBorders>
            <w:vAlign w:val="bottom"/>
          </w:tcPr>
          <w:p w14:paraId="5B870B4C" w14:textId="77777777" w:rsidR="004B3D52" w:rsidRPr="004B3D52" w:rsidRDefault="004B3D52" w:rsidP="004B3D52">
            <w:pPr>
              <w:rPr>
                <w:rFonts w:eastAsiaTheme="minorEastAsia"/>
              </w:rPr>
            </w:pPr>
          </w:p>
        </w:tc>
        <w:tc>
          <w:tcPr>
            <w:tcW w:w="760" w:type="dxa"/>
            <w:tcBorders>
              <w:top w:val="single" w:sz="8" w:space="0" w:color="A7A9AC"/>
            </w:tcBorders>
            <w:vAlign w:val="bottom"/>
          </w:tcPr>
          <w:p w14:paraId="66C95865" w14:textId="77777777" w:rsidR="004B3D52" w:rsidRPr="004B3D52" w:rsidRDefault="004B3D52" w:rsidP="004B3D52">
            <w:pPr>
              <w:rPr>
                <w:rFonts w:eastAsiaTheme="minorEastAsia"/>
              </w:rPr>
            </w:pPr>
          </w:p>
        </w:tc>
        <w:tc>
          <w:tcPr>
            <w:tcW w:w="980" w:type="dxa"/>
            <w:tcBorders>
              <w:top w:val="single" w:sz="8" w:space="0" w:color="A7A9AC"/>
              <w:right w:val="single" w:sz="8" w:space="0" w:color="A7A9AC"/>
            </w:tcBorders>
            <w:vAlign w:val="bottom"/>
          </w:tcPr>
          <w:p w14:paraId="55510936" w14:textId="77777777" w:rsidR="004B3D52" w:rsidRPr="004B3D52" w:rsidRDefault="004B3D52" w:rsidP="004B3D52">
            <w:pPr>
              <w:rPr>
                <w:rFonts w:eastAsiaTheme="minorEastAsia"/>
              </w:rPr>
            </w:pPr>
          </w:p>
        </w:tc>
        <w:tc>
          <w:tcPr>
            <w:tcW w:w="0" w:type="dxa"/>
            <w:vAlign w:val="bottom"/>
          </w:tcPr>
          <w:p w14:paraId="20DB3363" w14:textId="77777777" w:rsidR="004B3D52" w:rsidRPr="004B3D52" w:rsidRDefault="004B3D52" w:rsidP="004B3D52">
            <w:pPr>
              <w:rPr>
                <w:rFonts w:eastAsiaTheme="minorEastAsia"/>
                <w:sz w:val="1"/>
                <w:szCs w:val="1"/>
              </w:rPr>
            </w:pPr>
          </w:p>
        </w:tc>
      </w:tr>
      <w:tr w:rsidR="004B3D52" w:rsidRPr="004B3D52" w14:paraId="40A6EE4C" w14:textId="77777777" w:rsidTr="004B3D52">
        <w:trPr>
          <w:trHeight w:val="352"/>
        </w:trPr>
        <w:tc>
          <w:tcPr>
            <w:tcW w:w="2460" w:type="dxa"/>
            <w:tcBorders>
              <w:left w:val="single" w:sz="8" w:space="0" w:color="A7A9AC"/>
              <w:bottom w:val="single" w:sz="8" w:space="0" w:color="A7A9AC"/>
              <w:right w:val="single" w:sz="8" w:space="0" w:color="A7A9AC"/>
            </w:tcBorders>
            <w:vAlign w:val="bottom"/>
          </w:tcPr>
          <w:p w14:paraId="3A2ABA38" w14:textId="77777777" w:rsidR="004B3D52" w:rsidRPr="004B3D52" w:rsidRDefault="004B3D52" w:rsidP="004B3D52">
            <w:pPr>
              <w:rPr>
                <w:rFonts w:eastAsiaTheme="minorEastAsia"/>
              </w:rPr>
            </w:pPr>
          </w:p>
        </w:tc>
        <w:tc>
          <w:tcPr>
            <w:tcW w:w="4820" w:type="dxa"/>
            <w:tcBorders>
              <w:bottom w:val="single" w:sz="8" w:space="0" w:color="A7A9AC"/>
              <w:right w:val="single" w:sz="8" w:space="0" w:color="A7A9AC"/>
            </w:tcBorders>
            <w:vAlign w:val="bottom"/>
          </w:tcPr>
          <w:p w14:paraId="1436DB93" w14:textId="77777777" w:rsidR="004B3D52" w:rsidRPr="004B3D52" w:rsidRDefault="004B3D52" w:rsidP="004B3D52">
            <w:pPr>
              <w:rPr>
                <w:rFonts w:eastAsiaTheme="minorEastAsia"/>
              </w:rPr>
            </w:pPr>
          </w:p>
        </w:tc>
        <w:tc>
          <w:tcPr>
            <w:tcW w:w="820" w:type="dxa"/>
            <w:tcBorders>
              <w:bottom w:val="single" w:sz="8" w:space="0" w:color="A7A9AC"/>
            </w:tcBorders>
            <w:vAlign w:val="bottom"/>
          </w:tcPr>
          <w:p w14:paraId="17925917" w14:textId="77777777" w:rsidR="004B3D52" w:rsidRPr="004B3D52" w:rsidRDefault="004B3D52" w:rsidP="004B3D52">
            <w:pPr>
              <w:rPr>
                <w:rFonts w:eastAsiaTheme="minorEastAsia"/>
              </w:rPr>
            </w:pPr>
          </w:p>
        </w:tc>
        <w:tc>
          <w:tcPr>
            <w:tcW w:w="760" w:type="dxa"/>
            <w:tcBorders>
              <w:bottom w:val="single" w:sz="8" w:space="0" w:color="A7A9AC"/>
            </w:tcBorders>
            <w:vAlign w:val="bottom"/>
          </w:tcPr>
          <w:p w14:paraId="64709428" w14:textId="77777777" w:rsidR="004B3D52" w:rsidRPr="004B3D52" w:rsidRDefault="004B3D52" w:rsidP="004B3D52">
            <w:pPr>
              <w:rPr>
                <w:rFonts w:eastAsiaTheme="minorEastAsia"/>
              </w:rPr>
            </w:pPr>
          </w:p>
        </w:tc>
        <w:tc>
          <w:tcPr>
            <w:tcW w:w="980" w:type="dxa"/>
            <w:tcBorders>
              <w:bottom w:val="single" w:sz="8" w:space="0" w:color="A7A9AC"/>
              <w:right w:val="single" w:sz="8" w:space="0" w:color="A7A9AC"/>
            </w:tcBorders>
            <w:vAlign w:val="bottom"/>
          </w:tcPr>
          <w:p w14:paraId="4DF0A357" w14:textId="77777777" w:rsidR="004B3D52" w:rsidRPr="004B3D52" w:rsidRDefault="004B3D52" w:rsidP="004B3D52">
            <w:pPr>
              <w:rPr>
                <w:rFonts w:eastAsiaTheme="minorEastAsia"/>
              </w:rPr>
            </w:pPr>
          </w:p>
        </w:tc>
        <w:tc>
          <w:tcPr>
            <w:tcW w:w="0" w:type="dxa"/>
            <w:vAlign w:val="bottom"/>
          </w:tcPr>
          <w:p w14:paraId="23B70E29" w14:textId="77777777" w:rsidR="004B3D52" w:rsidRPr="004B3D52" w:rsidRDefault="004B3D52" w:rsidP="004B3D52">
            <w:pPr>
              <w:rPr>
                <w:rFonts w:eastAsiaTheme="minorEastAsia"/>
                <w:sz w:val="1"/>
                <w:szCs w:val="1"/>
              </w:rPr>
            </w:pPr>
          </w:p>
        </w:tc>
      </w:tr>
      <w:tr w:rsidR="004B3D52" w:rsidRPr="004B3D52" w14:paraId="233112EE" w14:textId="77777777" w:rsidTr="004B3D52">
        <w:trPr>
          <w:trHeight w:val="258"/>
        </w:trPr>
        <w:tc>
          <w:tcPr>
            <w:tcW w:w="2460" w:type="dxa"/>
            <w:tcBorders>
              <w:left w:val="single" w:sz="8" w:space="0" w:color="A7A9AC"/>
              <w:right w:val="single" w:sz="8" w:space="0" w:color="A7A9AC"/>
            </w:tcBorders>
            <w:vAlign w:val="bottom"/>
          </w:tcPr>
          <w:p w14:paraId="5F10A4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1C7C6E93" w14:textId="77777777" w:rsidR="004B3D52" w:rsidRPr="004B3D52" w:rsidRDefault="004B3D52" w:rsidP="004B3D52">
            <w:pPr>
              <w:rPr>
                <w:rFonts w:eastAsiaTheme="minorEastAsia"/>
                <w:sz w:val="22"/>
                <w:szCs w:val="22"/>
              </w:rPr>
            </w:pPr>
          </w:p>
        </w:tc>
        <w:tc>
          <w:tcPr>
            <w:tcW w:w="820" w:type="dxa"/>
            <w:vAlign w:val="bottom"/>
          </w:tcPr>
          <w:p w14:paraId="6CAACB40" w14:textId="77777777" w:rsidR="004B3D52" w:rsidRPr="004B3D52" w:rsidRDefault="004B3D52" w:rsidP="004B3D52">
            <w:pPr>
              <w:rPr>
                <w:rFonts w:eastAsiaTheme="minorEastAsia"/>
                <w:sz w:val="22"/>
                <w:szCs w:val="22"/>
              </w:rPr>
            </w:pPr>
          </w:p>
        </w:tc>
        <w:tc>
          <w:tcPr>
            <w:tcW w:w="760" w:type="dxa"/>
            <w:vMerge w:val="restart"/>
            <w:vAlign w:val="bottom"/>
          </w:tcPr>
          <w:p w14:paraId="6F444BE3" w14:textId="77777777" w:rsidR="004B3D52" w:rsidRPr="004B3D52" w:rsidRDefault="004B3D52" w:rsidP="004B3D52">
            <w:pPr>
              <w:rPr>
                <w:rFonts w:eastAsiaTheme="minorEastAsia"/>
                <w:sz w:val="20"/>
                <w:szCs w:val="20"/>
              </w:rPr>
            </w:pPr>
            <w:r w:rsidRPr="004B3D52">
              <w:rPr>
                <w:rFonts w:ascii="Arial" w:eastAsia="Arial" w:hAnsi="Arial" w:cs="Arial"/>
                <w:color w:val="6D6E71"/>
                <w:sz w:val="12"/>
                <w:szCs w:val="12"/>
              </w:rPr>
              <w:t>3 000 мл</w:t>
            </w:r>
          </w:p>
        </w:tc>
        <w:tc>
          <w:tcPr>
            <w:tcW w:w="980" w:type="dxa"/>
            <w:vMerge w:val="restart"/>
            <w:tcBorders>
              <w:right w:val="single" w:sz="8" w:space="0" w:color="A7A9AC"/>
            </w:tcBorders>
            <w:vAlign w:val="bottom"/>
          </w:tcPr>
          <w:p w14:paraId="2A202433" w14:textId="77777777" w:rsidR="004B3D52" w:rsidRPr="004B3D52" w:rsidRDefault="004B3D52" w:rsidP="004B3D52">
            <w:pPr>
              <w:rPr>
                <w:rFonts w:eastAsiaTheme="minorEastAsia"/>
                <w:sz w:val="20"/>
                <w:szCs w:val="20"/>
              </w:rPr>
            </w:pPr>
            <w:r w:rsidRPr="004B3D52">
              <w:rPr>
                <w:rFonts w:ascii="Arial" w:eastAsia="Arial" w:hAnsi="Arial" w:cs="Arial"/>
                <w:color w:val="6D6E71"/>
                <w:sz w:val="12"/>
                <w:szCs w:val="12"/>
              </w:rPr>
              <w:t>500 мл</w:t>
            </w:r>
          </w:p>
        </w:tc>
        <w:tc>
          <w:tcPr>
            <w:tcW w:w="0" w:type="dxa"/>
            <w:vAlign w:val="bottom"/>
          </w:tcPr>
          <w:p w14:paraId="2E197F30" w14:textId="77777777" w:rsidR="004B3D52" w:rsidRPr="004B3D52" w:rsidRDefault="004B3D52" w:rsidP="004B3D52">
            <w:pPr>
              <w:rPr>
                <w:rFonts w:eastAsiaTheme="minorEastAsia"/>
                <w:sz w:val="1"/>
                <w:szCs w:val="1"/>
              </w:rPr>
            </w:pPr>
          </w:p>
        </w:tc>
      </w:tr>
      <w:tr w:rsidR="004B3D52" w:rsidRPr="004B3D52" w14:paraId="6AB3A57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CAFFAAC"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63053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с 10% раствором формалина со-</w:t>
            </w:r>
          </w:p>
        </w:tc>
        <w:tc>
          <w:tcPr>
            <w:tcW w:w="820" w:type="dxa"/>
            <w:vAlign w:val="bottom"/>
          </w:tcPr>
          <w:p w14:paraId="370140FA" w14:textId="77777777" w:rsidR="004B3D52" w:rsidRPr="004B3D52" w:rsidRDefault="004B3D52" w:rsidP="004B3D52">
            <w:pPr>
              <w:rPr>
                <w:rFonts w:eastAsiaTheme="minorEastAsia"/>
                <w:sz w:val="5"/>
                <w:szCs w:val="5"/>
              </w:rPr>
            </w:pPr>
          </w:p>
        </w:tc>
        <w:tc>
          <w:tcPr>
            <w:tcW w:w="760" w:type="dxa"/>
            <w:vMerge/>
            <w:vAlign w:val="bottom"/>
          </w:tcPr>
          <w:p w14:paraId="4626960E" w14:textId="77777777" w:rsidR="004B3D52" w:rsidRPr="004B3D52" w:rsidRDefault="004B3D52" w:rsidP="004B3D52">
            <w:pPr>
              <w:rPr>
                <w:rFonts w:eastAsiaTheme="minorEastAsia"/>
                <w:sz w:val="5"/>
                <w:szCs w:val="5"/>
              </w:rPr>
            </w:pPr>
          </w:p>
        </w:tc>
        <w:tc>
          <w:tcPr>
            <w:tcW w:w="980" w:type="dxa"/>
            <w:vMerge/>
            <w:tcBorders>
              <w:right w:val="single" w:sz="8" w:space="0" w:color="A7A9AC"/>
            </w:tcBorders>
            <w:vAlign w:val="bottom"/>
          </w:tcPr>
          <w:p w14:paraId="51576BC1" w14:textId="77777777" w:rsidR="004B3D52" w:rsidRPr="004B3D52" w:rsidRDefault="004B3D52" w:rsidP="004B3D52">
            <w:pPr>
              <w:rPr>
                <w:rFonts w:eastAsiaTheme="minorEastAsia"/>
                <w:sz w:val="5"/>
                <w:szCs w:val="5"/>
              </w:rPr>
            </w:pPr>
          </w:p>
        </w:tc>
        <w:tc>
          <w:tcPr>
            <w:tcW w:w="0" w:type="dxa"/>
            <w:vAlign w:val="bottom"/>
          </w:tcPr>
          <w:p w14:paraId="21CDAEB2" w14:textId="77777777" w:rsidR="004B3D52" w:rsidRPr="004B3D52" w:rsidRDefault="004B3D52" w:rsidP="004B3D52">
            <w:pPr>
              <w:rPr>
                <w:rFonts w:eastAsiaTheme="minorEastAsia"/>
                <w:sz w:val="1"/>
                <w:szCs w:val="1"/>
              </w:rPr>
            </w:pPr>
          </w:p>
        </w:tc>
      </w:tr>
      <w:tr w:rsidR="004B3D52" w:rsidRPr="004B3D52" w14:paraId="778E1398" w14:textId="77777777" w:rsidTr="004B3D52">
        <w:trPr>
          <w:trHeight w:val="30"/>
        </w:trPr>
        <w:tc>
          <w:tcPr>
            <w:tcW w:w="2460" w:type="dxa"/>
            <w:tcBorders>
              <w:left w:val="single" w:sz="8" w:space="0" w:color="A7A9AC"/>
              <w:right w:val="single" w:sz="8" w:space="0" w:color="A7A9AC"/>
            </w:tcBorders>
            <w:vAlign w:val="bottom"/>
          </w:tcPr>
          <w:p w14:paraId="08E0FA3E" w14:textId="77777777" w:rsidR="004B3D52" w:rsidRPr="004B3D52" w:rsidRDefault="004B3D52" w:rsidP="004B3D52">
            <w:pPr>
              <w:rPr>
                <w:rFonts w:eastAsiaTheme="minorEastAsia"/>
                <w:sz w:val="2"/>
                <w:szCs w:val="2"/>
              </w:rPr>
            </w:pPr>
          </w:p>
        </w:tc>
        <w:tc>
          <w:tcPr>
            <w:tcW w:w="4820" w:type="dxa"/>
            <w:vMerge/>
            <w:tcBorders>
              <w:right w:val="single" w:sz="8" w:space="0" w:color="A7A9AC"/>
            </w:tcBorders>
            <w:vAlign w:val="bottom"/>
          </w:tcPr>
          <w:p w14:paraId="39ECCEBA" w14:textId="77777777" w:rsidR="004B3D52" w:rsidRPr="004B3D52" w:rsidRDefault="004B3D52" w:rsidP="004B3D52">
            <w:pPr>
              <w:rPr>
                <w:rFonts w:eastAsiaTheme="minorEastAsia"/>
                <w:sz w:val="2"/>
                <w:szCs w:val="2"/>
              </w:rPr>
            </w:pPr>
          </w:p>
        </w:tc>
        <w:tc>
          <w:tcPr>
            <w:tcW w:w="820" w:type="dxa"/>
            <w:vAlign w:val="bottom"/>
          </w:tcPr>
          <w:p w14:paraId="4CC383DF" w14:textId="77777777" w:rsidR="004B3D52" w:rsidRPr="004B3D52" w:rsidRDefault="004B3D52" w:rsidP="004B3D52">
            <w:pPr>
              <w:rPr>
                <w:rFonts w:eastAsiaTheme="minorEastAsia"/>
                <w:sz w:val="2"/>
                <w:szCs w:val="2"/>
              </w:rPr>
            </w:pPr>
          </w:p>
        </w:tc>
        <w:tc>
          <w:tcPr>
            <w:tcW w:w="760" w:type="dxa"/>
            <w:vMerge/>
            <w:vAlign w:val="bottom"/>
          </w:tcPr>
          <w:p w14:paraId="03A6D4BD" w14:textId="77777777" w:rsidR="004B3D52" w:rsidRPr="004B3D52" w:rsidRDefault="004B3D52" w:rsidP="004B3D52">
            <w:pPr>
              <w:rPr>
                <w:rFonts w:eastAsiaTheme="minorEastAsia"/>
                <w:sz w:val="2"/>
                <w:szCs w:val="2"/>
              </w:rPr>
            </w:pPr>
          </w:p>
        </w:tc>
        <w:tc>
          <w:tcPr>
            <w:tcW w:w="980" w:type="dxa"/>
            <w:vMerge/>
            <w:tcBorders>
              <w:right w:val="single" w:sz="8" w:space="0" w:color="A7A9AC"/>
            </w:tcBorders>
            <w:vAlign w:val="bottom"/>
          </w:tcPr>
          <w:p w14:paraId="323BF827" w14:textId="77777777" w:rsidR="004B3D52" w:rsidRPr="004B3D52" w:rsidRDefault="004B3D52" w:rsidP="004B3D52">
            <w:pPr>
              <w:rPr>
                <w:rFonts w:eastAsiaTheme="minorEastAsia"/>
                <w:sz w:val="2"/>
                <w:szCs w:val="2"/>
              </w:rPr>
            </w:pPr>
          </w:p>
        </w:tc>
        <w:tc>
          <w:tcPr>
            <w:tcW w:w="0" w:type="dxa"/>
            <w:vAlign w:val="bottom"/>
          </w:tcPr>
          <w:p w14:paraId="41ABD16D" w14:textId="77777777" w:rsidR="004B3D52" w:rsidRPr="004B3D52" w:rsidRDefault="004B3D52" w:rsidP="004B3D52">
            <w:pPr>
              <w:spacing w:line="20" w:lineRule="exact"/>
              <w:rPr>
                <w:rFonts w:eastAsiaTheme="minorEastAsia"/>
                <w:sz w:val="1"/>
                <w:szCs w:val="1"/>
              </w:rPr>
            </w:pPr>
          </w:p>
        </w:tc>
      </w:tr>
      <w:tr w:rsidR="004B3D52" w:rsidRPr="004B3D52" w14:paraId="12255DAC" w14:textId="77777777" w:rsidTr="004B3D52">
        <w:trPr>
          <w:trHeight w:val="137"/>
        </w:trPr>
        <w:tc>
          <w:tcPr>
            <w:tcW w:w="2460" w:type="dxa"/>
            <w:vMerge w:val="restart"/>
            <w:tcBorders>
              <w:left w:val="single" w:sz="8" w:space="0" w:color="A7A9AC"/>
              <w:right w:val="single" w:sz="8" w:space="0" w:color="A7A9AC"/>
            </w:tcBorders>
            <w:vAlign w:val="bottom"/>
          </w:tcPr>
          <w:p w14:paraId="209295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3282C1B7" w14:textId="77777777" w:rsidR="004B3D52" w:rsidRPr="004B3D52" w:rsidRDefault="004B3D52" w:rsidP="004B3D52">
            <w:pPr>
              <w:rPr>
                <w:rFonts w:eastAsiaTheme="minorEastAsia"/>
                <w:sz w:val="11"/>
                <w:szCs w:val="11"/>
              </w:rPr>
            </w:pPr>
          </w:p>
        </w:tc>
        <w:tc>
          <w:tcPr>
            <w:tcW w:w="820" w:type="dxa"/>
            <w:vAlign w:val="bottom"/>
          </w:tcPr>
          <w:p w14:paraId="5D4E51DC" w14:textId="77777777" w:rsidR="004B3D52" w:rsidRPr="004B3D52" w:rsidRDefault="004B3D52" w:rsidP="004B3D52">
            <w:pPr>
              <w:rPr>
                <w:rFonts w:eastAsiaTheme="minorEastAsia"/>
                <w:sz w:val="11"/>
                <w:szCs w:val="11"/>
              </w:rPr>
            </w:pPr>
          </w:p>
        </w:tc>
        <w:tc>
          <w:tcPr>
            <w:tcW w:w="760" w:type="dxa"/>
            <w:vAlign w:val="bottom"/>
          </w:tcPr>
          <w:p w14:paraId="20A75099" w14:textId="77777777" w:rsidR="004B3D52" w:rsidRPr="004B3D52" w:rsidRDefault="004B3D52" w:rsidP="004B3D52">
            <w:pPr>
              <w:spacing w:line="137" w:lineRule="exact"/>
              <w:rPr>
                <w:rFonts w:eastAsiaTheme="minorEastAsia"/>
                <w:sz w:val="20"/>
                <w:szCs w:val="20"/>
              </w:rPr>
            </w:pPr>
            <w:r w:rsidRPr="004B3D52">
              <w:rPr>
                <w:rFonts w:ascii="Arial" w:eastAsia="Arial" w:hAnsi="Arial" w:cs="Arial"/>
                <w:color w:val="6D6E71"/>
                <w:sz w:val="12"/>
                <w:szCs w:val="12"/>
              </w:rPr>
              <w:t>1500 мл</w:t>
            </w:r>
          </w:p>
        </w:tc>
        <w:tc>
          <w:tcPr>
            <w:tcW w:w="980" w:type="dxa"/>
            <w:tcBorders>
              <w:right w:val="single" w:sz="8" w:space="0" w:color="A7A9AC"/>
            </w:tcBorders>
            <w:vAlign w:val="bottom"/>
          </w:tcPr>
          <w:p w14:paraId="4DCBB1BB" w14:textId="77777777" w:rsidR="004B3D52" w:rsidRPr="004B3D52" w:rsidRDefault="004B3D52" w:rsidP="004B3D52">
            <w:pPr>
              <w:spacing w:line="137" w:lineRule="exact"/>
              <w:rPr>
                <w:rFonts w:eastAsiaTheme="minorEastAsia"/>
                <w:sz w:val="20"/>
                <w:szCs w:val="20"/>
              </w:rPr>
            </w:pPr>
            <w:r w:rsidRPr="004B3D52">
              <w:rPr>
                <w:rFonts w:ascii="Arial" w:eastAsia="Arial" w:hAnsi="Arial" w:cs="Arial"/>
                <w:color w:val="6D6E71"/>
                <w:sz w:val="12"/>
                <w:szCs w:val="12"/>
              </w:rPr>
              <w:t>120 мл</w:t>
            </w:r>
          </w:p>
        </w:tc>
        <w:tc>
          <w:tcPr>
            <w:tcW w:w="0" w:type="dxa"/>
            <w:vAlign w:val="bottom"/>
          </w:tcPr>
          <w:p w14:paraId="1A6E3CF6" w14:textId="77777777" w:rsidR="004B3D52" w:rsidRPr="004B3D52" w:rsidRDefault="004B3D52" w:rsidP="004B3D52">
            <w:pPr>
              <w:rPr>
                <w:rFonts w:eastAsiaTheme="minorEastAsia"/>
                <w:sz w:val="1"/>
                <w:szCs w:val="1"/>
              </w:rPr>
            </w:pPr>
          </w:p>
        </w:tc>
      </w:tr>
      <w:tr w:rsidR="004B3D52" w:rsidRPr="004B3D52" w14:paraId="1C53E148" w14:textId="77777777" w:rsidTr="004B3D52">
        <w:trPr>
          <w:trHeight w:val="136"/>
        </w:trPr>
        <w:tc>
          <w:tcPr>
            <w:tcW w:w="2460" w:type="dxa"/>
            <w:vMerge/>
            <w:tcBorders>
              <w:left w:val="single" w:sz="8" w:space="0" w:color="A7A9AC"/>
              <w:right w:val="single" w:sz="8" w:space="0" w:color="A7A9AC"/>
            </w:tcBorders>
            <w:vAlign w:val="bottom"/>
          </w:tcPr>
          <w:p w14:paraId="3E873AB8"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64E4774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ответствующий объему исследуемого образца</w:t>
            </w:r>
          </w:p>
        </w:tc>
        <w:tc>
          <w:tcPr>
            <w:tcW w:w="820" w:type="dxa"/>
            <w:vAlign w:val="bottom"/>
          </w:tcPr>
          <w:p w14:paraId="2BC03E0D" w14:textId="77777777" w:rsidR="004B3D52" w:rsidRPr="004B3D52" w:rsidRDefault="004B3D52" w:rsidP="004B3D52">
            <w:pPr>
              <w:rPr>
                <w:rFonts w:eastAsiaTheme="minorEastAsia"/>
                <w:sz w:val="11"/>
                <w:szCs w:val="11"/>
              </w:rPr>
            </w:pPr>
          </w:p>
        </w:tc>
        <w:tc>
          <w:tcPr>
            <w:tcW w:w="760" w:type="dxa"/>
            <w:vMerge w:val="restart"/>
            <w:vAlign w:val="bottom"/>
          </w:tcPr>
          <w:p w14:paraId="0919441B" w14:textId="77777777" w:rsidR="004B3D52" w:rsidRPr="004B3D52" w:rsidRDefault="004B3D52" w:rsidP="004B3D52">
            <w:pPr>
              <w:rPr>
                <w:rFonts w:eastAsiaTheme="minorEastAsia"/>
                <w:sz w:val="20"/>
                <w:szCs w:val="20"/>
              </w:rPr>
            </w:pPr>
            <w:r w:rsidRPr="004B3D52">
              <w:rPr>
                <w:rFonts w:ascii="Arial" w:eastAsia="Arial" w:hAnsi="Arial" w:cs="Arial"/>
                <w:color w:val="6D6E71"/>
                <w:sz w:val="12"/>
                <w:szCs w:val="12"/>
              </w:rPr>
              <w:t>800 мл</w:t>
            </w:r>
          </w:p>
        </w:tc>
        <w:tc>
          <w:tcPr>
            <w:tcW w:w="980" w:type="dxa"/>
            <w:vMerge w:val="restart"/>
            <w:tcBorders>
              <w:right w:val="single" w:sz="8" w:space="0" w:color="A7A9AC"/>
            </w:tcBorders>
            <w:vAlign w:val="bottom"/>
          </w:tcPr>
          <w:p w14:paraId="295668F2" w14:textId="77777777" w:rsidR="004B3D52" w:rsidRPr="004B3D52" w:rsidRDefault="004B3D52" w:rsidP="004B3D52">
            <w:pPr>
              <w:rPr>
                <w:rFonts w:eastAsiaTheme="minorEastAsia"/>
                <w:sz w:val="20"/>
                <w:szCs w:val="20"/>
              </w:rPr>
            </w:pPr>
            <w:r w:rsidRPr="004B3D52">
              <w:rPr>
                <w:rFonts w:ascii="Arial" w:eastAsia="Arial" w:hAnsi="Arial" w:cs="Arial"/>
                <w:color w:val="6D6E71"/>
                <w:sz w:val="12"/>
                <w:szCs w:val="12"/>
              </w:rPr>
              <w:t>60 мл</w:t>
            </w:r>
          </w:p>
        </w:tc>
        <w:tc>
          <w:tcPr>
            <w:tcW w:w="0" w:type="dxa"/>
            <w:vAlign w:val="bottom"/>
          </w:tcPr>
          <w:p w14:paraId="7304DB09" w14:textId="77777777" w:rsidR="004B3D52" w:rsidRPr="004B3D52" w:rsidRDefault="004B3D52" w:rsidP="004B3D52">
            <w:pPr>
              <w:rPr>
                <w:rFonts w:eastAsiaTheme="minorEastAsia"/>
                <w:sz w:val="1"/>
                <w:szCs w:val="1"/>
              </w:rPr>
            </w:pPr>
          </w:p>
        </w:tc>
      </w:tr>
      <w:tr w:rsidR="004B3D52" w:rsidRPr="004B3D52" w14:paraId="75D637F5" w14:textId="77777777" w:rsidTr="004B3D52">
        <w:trPr>
          <w:trHeight w:val="75"/>
        </w:trPr>
        <w:tc>
          <w:tcPr>
            <w:tcW w:w="2460" w:type="dxa"/>
            <w:vMerge w:val="restart"/>
            <w:tcBorders>
              <w:left w:val="single" w:sz="8" w:space="0" w:color="A7A9AC"/>
              <w:right w:val="single" w:sz="8" w:space="0" w:color="A7A9AC"/>
            </w:tcBorders>
            <w:vAlign w:val="bottom"/>
          </w:tcPr>
          <w:p w14:paraId="58F648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7B39933E" w14:textId="77777777" w:rsidR="004B3D52" w:rsidRPr="004B3D52" w:rsidRDefault="004B3D52" w:rsidP="004B3D52">
            <w:pPr>
              <w:rPr>
                <w:rFonts w:eastAsiaTheme="minorEastAsia"/>
                <w:sz w:val="6"/>
                <w:szCs w:val="6"/>
              </w:rPr>
            </w:pPr>
          </w:p>
        </w:tc>
        <w:tc>
          <w:tcPr>
            <w:tcW w:w="820" w:type="dxa"/>
            <w:vAlign w:val="bottom"/>
          </w:tcPr>
          <w:p w14:paraId="6AD2A463" w14:textId="77777777" w:rsidR="004B3D52" w:rsidRPr="004B3D52" w:rsidRDefault="004B3D52" w:rsidP="004B3D52">
            <w:pPr>
              <w:rPr>
                <w:rFonts w:eastAsiaTheme="minorEastAsia"/>
                <w:sz w:val="6"/>
                <w:szCs w:val="6"/>
              </w:rPr>
            </w:pPr>
          </w:p>
        </w:tc>
        <w:tc>
          <w:tcPr>
            <w:tcW w:w="760" w:type="dxa"/>
            <w:vMerge/>
            <w:vAlign w:val="bottom"/>
          </w:tcPr>
          <w:p w14:paraId="2DF95557" w14:textId="77777777" w:rsidR="004B3D52" w:rsidRPr="004B3D52" w:rsidRDefault="004B3D52" w:rsidP="004B3D52">
            <w:pPr>
              <w:rPr>
                <w:rFonts w:eastAsiaTheme="minorEastAsia"/>
                <w:sz w:val="6"/>
                <w:szCs w:val="6"/>
              </w:rPr>
            </w:pPr>
          </w:p>
        </w:tc>
        <w:tc>
          <w:tcPr>
            <w:tcW w:w="980" w:type="dxa"/>
            <w:vMerge/>
            <w:tcBorders>
              <w:right w:val="single" w:sz="8" w:space="0" w:color="A7A9AC"/>
            </w:tcBorders>
            <w:vAlign w:val="bottom"/>
          </w:tcPr>
          <w:p w14:paraId="514BA952" w14:textId="77777777" w:rsidR="004B3D52" w:rsidRPr="004B3D52" w:rsidRDefault="004B3D52" w:rsidP="004B3D52">
            <w:pPr>
              <w:rPr>
                <w:rFonts w:eastAsiaTheme="minorEastAsia"/>
                <w:sz w:val="6"/>
                <w:szCs w:val="6"/>
              </w:rPr>
            </w:pPr>
          </w:p>
        </w:tc>
        <w:tc>
          <w:tcPr>
            <w:tcW w:w="0" w:type="dxa"/>
            <w:vAlign w:val="bottom"/>
          </w:tcPr>
          <w:p w14:paraId="5EAB89E6" w14:textId="77777777" w:rsidR="004B3D52" w:rsidRPr="004B3D52" w:rsidRDefault="004B3D52" w:rsidP="004B3D52">
            <w:pPr>
              <w:rPr>
                <w:rFonts w:eastAsiaTheme="minorEastAsia"/>
                <w:sz w:val="1"/>
                <w:szCs w:val="1"/>
              </w:rPr>
            </w:pPr>
          </w:p>
        </w:tc>
      </w:tr>
      <w:tr w:rsidR="004B3D52" w:rsidRPr="004B3D52" w14:paraId="6124520D" w14:textId="77777777" w:rsidTr="004B3D52">
        <w:trPr>
          <w:trHeight w:val="151"/>
        </w:trPr>
        <w:tc>
          <w:tcPr>
            <w:tcW w:w="2460" w:type="dxa"/>
            <w:vMerge/>
            <w:tcBorders>
              <w:left w:val="single" w:sz="8" w:space="0" w:color="A7A9AC"/>
              <w:right w:val="single" w:sz="8" w:space="0" w:color="A7A9AC"/>
            </w:tcBorders>
            <w:vAlign w:val="bottom"/>
          </w:tcPr>
          <w:p w14:paraId="362DB86D" w14:textId="77777777" w:rsidR="004B3D52" w:rsidRPr="004B3D52" w:rsidRDefault="004B3D52" w:rsidP="004B3D52">
            <w:pPr>
              <w:rPr>
                <w:rFonts w:eastAsiaTheme="minorEastAsia"/>
                <w:sz w:val="13"/>
                <w:szCs w:val="13"/>
              </w:rPr>
            </w:pPr>
          </w:p>
        </w:tc>
        <w:tc>
          <w:tcPr>
            <w:tcW w:w="4820" w:type="dxa"/>
            <w:tcBorders>
              <w:right w:val="single" w:sz="8" w:space="0" w:color="A7A9AC"/>
            </w:tcBorders>
            <w:vAlign w:val="bottom"/>
          </w:tcPr>
          <w:p w14:paraId="13090258" w14:textId="77777777" w:rsidR="004B3D52" w:rsidRPr="004B3D52" w:rsidRDefault="004B3D52" w:rsidP="004B3D52">
            <w:pPr>
              <w:rPr>
                <w:rFonts w:eastAsiaTheme="minorEastAsia"/>
                <w:sz w:val="13"/>
                <w:szCs w:val="13"/>
              </w:rPr>
            </w:pPr>
          </w:p>
        </w:tc>
        <w:tc>
          <w:tcPr>
            <w:tcW w:w="820" w:type="dxa"/>
            <w:vAlign w:val="bottom"/>
          </w:tcPr>
          <w:p w14:paraId="5BABAE27" w14:textId="77777777" w:rsidR="004B3D52" w:rsidRPr="004B3D52" w:rsidRDefault="004B3D52" w:rsidP="004B3D52">
            <w:pPr>
              <w:rPr>
                <w:rFonts w:eastAsiaTheme="minorEastAsia"/>
                <w:sz w:val="13"/>
                <w:szCs w:val="13"/>
              </w:rPr>
            </w:pPr>
          </w:p>
        </w:tc>
        <w:tc>
          <w:tcPr>
            <w:tcW w:w="760" w:type="dxa"/>
            <w:vAlign w:val="bottom"/>
          </w:tcPr>
          <w:p w14:paraId="6444F33F" w14:textId="77777777" w:rsidR="004B3D52" w:rsidRPr="004B3D52" w:rsidRDefault="004B3D52" w:rsidP="004B3D52">
            <w:pPr>
              <w:rPr>
                <w:rFonts w:eastAsiaTheme="minorEastAsia"/>
                <w:sz w:val="13"/>
                <w:szCs w:val="13"/>
              </w:rPr>
            </w:pPr>
          </w:p>
        </w:tc>
        <w:tc>
          <w:tcPr>
            <w:tcW w:w="980" w:type="dxa"/>
            <w:tcBorders>
              <w:right w:val="single" w:sz="8" w:space="0" w:color="A7A9AC"/>
            </w:tcBorders>
            <w:vAlign w:val="bottom"/>
          </w:tcPr>
          <w:p w14:paraId="44349300" w14:textId="77777777" w:rsidR="004B3D52" w:rsidRPr="004B3D52" w:rsidRDefault="004B3D52" w:rsidP="004B3D52">
            <w:pPr>
              <w:rPr>
                <w:rFonts w:eastAsiaTheme="minorEastAsia"/>
                <w:sz w:val="20"/>
                <w:szCs w:val="20"/>
              </w:rPr>
            </w:pPr>
            <w:r w:rsidRPr="004B3D52">
              <w:rPr>
                <w:rFonts w:ascii="Arial" w:eastAsia="Arial" w:hAnsi="Arial" w:cs="Arial"/>
                <w:color w:val="6D6E71"/>
                <w:sz w:val="12"/>
                <w:szCs w:val="12"/>
              </w:rPr>
              <w:t>20 мл</w:t>
            </w:r>
          </w:p>
        </w:tc>
        <w:tc>
          <w:tcPr>
            <w:tcW w:w="0" w:type="dxa"/>
            <w:vAlign w:val="bottom"/>
          </w:tcPr>
          <w:p w14:paraId="2FF83C0B" w14:textId="77777777" w:rsidR="004B3D52" w:rsidRPr="004B3D52" w:rsidRDefault="004B3D52" w:rsidP="004B3D52">
            <w:pPr>
              <w:rPr>
                <w:rFonts w:eastAsiaTheme="minorEastAsia"/>
                <w:sz w:val="1"/>
                <w:szCs w:val="1"/>
              </w:rPr>
            </w:pPr>
          </w:p>
        </w:tc>
      </w:tr>
      <w:tr w:rsidR="004B3D52" w:rsidRPr="004B3D52" w14:paraId="0FB2D0C9" w14:textId="77777777" w:rsidTr="004B3D52">
        <w:trPr>
          <w:trHeight w:val="107"/>
        </w:trPr>
        <w:tc>
          <w:tcPr>
            <w:tcW w:w="2460" w:type="dxa"/>
            <w:tcBorders>
              <w:left w:val="single" w:sz="8" w:space="0" w:color="A7A9AC"/>
              <w:bottom w:val="single" w:sz="8" w:space="0" w:color="A7A9AC"/>
              <w:right w:val="single" w:sz="8" w:space="0" w:color="A7A9AC"/>
            </w:tcBorders>
            <w:vAlign w:val="bottom"/>
          </w:tcPr>
          <w:p w14:paraId="496CB7AE" w14:textId="77777777" w:rsidR="004B3D52" w:rsidRPr="004B3D52" w:rsidRDefault="004B3D52" w:rsidP="004B3D52">
            <w:pPr>
              <w:rPr>
                <w:rFonts w:eastAsiaTheme="minorEastAsia"/>
                <w:sz w:val="9"/>
                <w:szCs w:val="9"/>
              </w:rPr>
            </w:pPr>
          </w:p>
        </w:tc>
        <w:tc>
          <w:tcPr>
            <w:tcW w:w="4820" w:type="dxa"/>
            <w:tcBorders>
              <w:bottom w:val="single" w:sz="8" w:space="0" w:color="A7A9AC"/>
              <w:right w:val="single" w:sz="8" w:space="0" w:color="A7A9AC"/>
            </w:tcBorders>
            <w:vAlign w:val="bottom"/>
          </w:tcPr>
          <w:p w14:paraId="6ACF6AD2" w14:textId="77777777" w:rsidR="004B3D52" w:rsidRPr="004B3D52" w:rsidRDefault="004B3D52" w:rsidP="004B3D52">
            <w:pPr>
              <w:rPr>
                <w:rFonts w:eastAsiaTheme="minorEastAsia"/>
                <w:sz w:val="9"/>
                <w:szCs w:val="9"/>
              </w:rPr>
            </w:pPr>
          </w:p>
        </w:tc>
        <w:tc>
          <w:tcPr>
            <w:tcW w:w="820" w:type="dxa"/>
            <w:tcBorders>
              <w:bottom w:val="single" w:sz="8" w:space="0" w:color="A7A9AC"/>
            </w:tcBorders>
            <w:vAlign w:val="bottom"/>
          </w:tcPr>
          <w:p w14:paraId="3241E79C" w14:textId="77777777" w:rsidR="004B3D52" w:rsidRPr="004B3D52" w:rsidRDefault="004B3D52" w:rsidP="004B3D52">
            <w:pPr>
              <w:rPr>
                <w:rFonts w:eastAsiaTheme="minorEastAsia"/>
                <w:sz w:val="9"/>
                <w:szCs w:val="9"/>
              </w:rPr>
            </w:pPr>
          </w:p>
        </w:tc>
        <w:tc>
          <w:tcPr>
            <w:tcW w:w="760" w:type="dxa"/>
            <w:tcBorders>
              <w:bottom w:val="single" w:sz="8" w:space="0" w:color="A7A9AC"/>
            </w:tcBorders>
            <w:vAlign w:val="bottom"/>
          </w:tcPr>
          <w:p w14:paraId="255F261D" w14:textId="77777777" w:rsidR="004B3D52" w:rsidRPr="004B3D52" w:rsidRDefault="004B3D52" w:rsidP="004B3D52">
            <w:pPr>
              <w:rPr>
                <w:rFonts w:eastAsiaTheme="minorEastAsia"/>
                <w:sz w:val="9"/>
                <w:szCs w:val="9"/>
              </w:rPr>
            </w:pPr>
          </w:p>
        </w:tc>
        <w:tc>
          <w:tcPr>
            <w:tcW w:w="980" w:type="dxa"/>
            <w:tcBorders>
              <w:bottom w:val="single" w:sz="8" w:space="0" w:color="A7A9AC"/>
              <w:right w:val="single" w:sz="8" w:space="0" w:color="A7A9AC"/>
            </w:tcBorders>
            <w:vAlign w:val="bottom"/>
          </w:tcPr>
          <w:p w14:paraId="4E45E33A" w14:textId="77777777" w:rsidR="004B3D52" w:rsidRPr="004B3D52" w:rsidRDefault="004B3D52" w:rsidP="004B3D52">
            <w:pPr>
              <w:rPr>
                <w:rFonts w:eastAsiaTheme="minorEastAsia"/>
                <w:sz w:val="9"/>
                <w:szCs w:val="9"/>
              </w:rPr>
            </w:pPr>
          </w:p>
        </w:tc>
        <w:tc>
          <w:tcPr>
            <w:tcW w:w="0" w:type="dxa"/>
            <w:vAlign w:val="bottom"/>
          </w:tcPr>
          <w:p w14:paraId="6A2B06DA" w14:textId="77777777" w:rsidR="004B3D52" w:rsidRPr="004B3D52" w:rsidRDefault="004B3D52" w:rsidP="004B3D52">
            <w:pPr>
              <w:rPr>
                <w:rFonts w:eastAsiaTheme="minorEastAsia"/>
                <w:sz w:val="1"/>
                <w:szCs w:val="1"/>
              </w:rPr>
            </w:pPr>
          </w:p>
        </w:tc>
      </w:tr>
      <w:tr w:rsidR="004B3D52" w:rsidRPr="004B3D52" w14:paraId="25A7CE9E" w14:textId="77777777" w:rsidTr="004B3D52">
        <w:trPr>
          <w:trHeight w:val="245"/>
        </w:trPr>
        <w:tc>
          <w:tcPr>
            <w:tcW w:w="2460" w:type="dxa"/>
            <w:tcBorders>
              <w:left w:val="single" w:sz="8" w:space="0" w:color="A7A9AC"/>
              <w:right w:val="single" w:sz="8" w:space="0" w:color="A7A9AC"/>
            </w:tcBorders>
            <w:vAlign w:val="bottom"/>
          </w:tcPr>
          <w:p w14:paraId="5A005E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5B39FA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820" w:type="dxa"/>
            <w:vAlign w:val="bottom"/>
          </w:tcPr>
          <w:p w14:paraId="5A4D2346" w14:textId="77777777" w:rsidR="004B3D52" w:rsidRPr="004B3D52" w:rsidRDefault="004B3D52" w:rsidP="004B3D52">
            <w:pPr>
              <w:rPr>
                <w:rFonts w:eastAsiaTheme="minorEastAsia"/>
                <w:sz w:val="21"/>
                <w:szCs w:val="21"/>
              </w:rPr>
            </w:pPr>
          </w:p>
        </w:tc>
        <w:tc>
          <w:tcPr>
            <w:tcW w:w="760" w:type="dxa"/>
            <w:vMerge w:val="restart"/>
            <w:vAlign w:val="bottom"/>
          </w:tcPr>
          <w:p w14:paraId="5C4F15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980" w:type="dxa"/>
            <w:tcBorders>
              <w:right w:val="single" w:sz="8" w:space="0" w:color="A7A9AC"/>
            </w:tcBorders>
            <w:vAlign w:val="bottom"/>
          </w:tcPr>
          <w:p w14:paraId="60FA1231" w14:textId="77777777" w:rsidR="004B3D52" w:rsidRPr="004B3D52" w:rsidRDefault="004B3D52" w:rsidP="004B3D52">
            <w:pPr>
              <w:rPr>
                <w:rFonts w:eastAsiaTheme="minorEastAsia"/>
                <w:sz w:val="21"/>
                <w:szCs w:val="21"/>
              </w:rPr>
            </w:pPr>
          </w:p>
        </w:tc>
        <w:tc>
          <w:tcPr>
            <w:tcW w:w="0" w:type="dxa"/>
            <w:vAlign w:val="bottom"/>
          </w:tcPr>
          <w:p w14:paraId="7498D171" w14:textId="77777777" w:rsidR="004B3D52" w:rsidRPr="004B3D52" w:rsidRDefault="004B3D52" w:rsidP="004B3D52">
            <w:pPr>
              <w:rPr>
                <w:rFonts w:eastAsiaTheme="minorEastAsia"/>
                <w:sz w:val="1"/>
                <w:szCs w:val="1"/>
              </w:rPr>
            </w:pPr>
          </w:p>
        </w:tc>
      </w:tr>
      <w:tr w:rsidR="004B3D52" w:rsidRPr="004B3D52" w14:paraId="651FFDC2" w14:textId="77777777" w:rsidTr="004B3D52">
        <w:trPr>
          <w:trHeight w:val="137"/>
        </w:trPr>
        <w:tc>
          <w:tcPr>
            <w:tcW w:w="2460" w:type="dxa"/>
            <w:vMerge w:val="restart"/>
            <w:tcBorders>
              <w:left w:val="single" w:sz="8" w:space="0" w:color="A7A9AC"/>
              <w:right w:val="single" w:sz="8" w:space="0" w:color="A7A9AC"/>
            </w:tcBorders>
            <w:vAlign w:val="bottom"/>
          </w:tcPr>
          <w:p w14:paraId="31AE52E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07AF10AF" w14:textId="77777777" w:rsidR="004B3D52" w:rsidRPr="004B3D52" w:rsidRDefault="004B3D52" w:rsidP="004B3D52">
            <w:pPr>
              <w:rPr>
                <w:rFonts w:eastAsiaTheme="minorEastAsia"/>
                <w:sz w:val="11"/>
                <w:szCs w:val="11"/>
              </w:rPr>
            </w:pPr>
          </w:p>
        </w:tc>
        <w:tc>
          <w:tcPr>
            <w:tcW w:w="820" w:type="dxa"/>
            <w:vAlign w:val="bottom"/>
          </w:tcPr>
          <w:p w14:paraId="621FB5DB" w14:textId="77777777" w:rsidR="004B3D52" w:rsidRPr="004B3D52" w:rsidRDefault="004B3D52" w:rsidP="004B3D52">
            <w:pPr>
              <w:rPr>
                <w:rFonts w:eastAsiaTheme="minorEastAsia"/>
                <w:sz w:val="11"/>
                <w:szCs w:val="11"/>
              </w:rPr>
            </w:pPr>
          </w:p>
        </w:tc>
        <w:tc>
          <w:tcPr>
            <w:tcW w:w="760" w:type="dxa"/>
            <w:vMerge/>
            <w:vAlign w:val="bottom"/>
          </w:tcPr>
          <w:p w14:paraId="759079CF" w14:textId="77777777" w:rsidR="004B3D52" w:rsidRPr="004B3D52" w:rsidRDefault="004B3D52" w:rsidP="004B3D52">
            <w:pPr>
              <w:rPr>
                <w:rFonts w:eastAsiaTheme="minorEastAsia"/>
                <w:sz w:val="11"/>
                <w:szCs w:val="11"/>
              </w:rPr>
            </w:pPr>
          </w:p>
        </w:tc>
        <w:tc>
          <w:tcPr>
            <w:tcW w:w="980" w:type="dxa"/>
            <w:tcBorders>
              <w:right w:val="single" w:sz="8" w:space="0" w:color="A7A9AC"/>
            </w:tcBorders>
            <w:vAlign w:val="bottom"/>
          </w:tcPr>
          <w:p w14:paraId="429DDF94" w14:textId="77777777" w:rsidR="004B3D52" w:rsidRPr="004B3D52" w:rsidRDefault="004B3D52" w:rsidP="004B3D52">
            <w:pPr>
              <w:rPr>
                <w:rFonts w:eastAsiaTheme="minorEastAsia"/>
                <w:sz w:val="11"/>
                <w:szCs w:val="11"/>
              </w:rPr>
            </w:pPr>
          </w:p>
        </w:tc>
        <w:tc>
          <w:tcPr>
            <w:tcW w:w="0" w:type="dxa"/>
            <w:vAlign w:val="bottom"/>
          </w:tcPr>
          <w:p w14:paraId="3D970177" w14:textId="77777777" w:rsidR="004B3D52" w:rsidRPr="004B3D52" w:rsidRDefault="004B3D52" w:rsidP="004B3D52">
            <w:pPr>
              <w:rPr>
                <w:rFonts w:eastAsiaTheme="minorEastAsia"/>
                <w:sz w:val="1"/>
                <w:szCs w:val="1"/>
              </w:rPr>
            </w:pPr>
          </w:p>
        </w:tc>
      </w:tr>
      <w:tr w:rsidR="004B3D52" w:rsidRPr="004B3D52" w14:paraId="76E504C5" w14:textId="77777777" w:rsidTr="004B3D52">
        <w:trPr>
          <w:trHeight w:val="76"/>
        </w:trPr>
        <w:tc>
          <w:tcPr>
            <w:tcW w:w="2460" w:type="dxa"/>
            <w:vMerge/>
            <w:tcBorders>
              <w:left w:val="single" w:sz="8" w:space="0" w:color="A7A9AC"/>
              <w:right w:val="single" w:sz="8" w:space="0" w:color="A7A9AC"/>
            </w:tcBorders>
            <w:vAlign w:val="bottom"/>
          </w:tcPr>
          <w:p w14:paraId="1756D8E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79CC4FE3" w14:textId="77777777" w:rsidR="004B3D52" w:rsidRPr="004B3D52" w:rsidRDefault="004B3D52" w:rsidP="004B3D52">
            <w:pPr>
              <w:rPr>
                <w:rFonts w:eastAsiaTheme="minorEastAsia"/>
                <w:sz w:val="6"/>
                <w:szCs w:val="6"/>
              </w:rPr>
            </w:pPr>
          </w:p>
        </w:tc>
        <w:tc>
          <w:tcPr>
            <w:tcW w:w="820" w:type="dxa"/>
            <w:vAlign w:val="bottom"/>
          </w:tcPr>
          <w:p w14:paraId="2E21B13A" w14:textId="77777777" w:rsidR="004B3D52" w:rsidRPr="004B3D52" w:rsidRDefault="004B3D52" w:rsidP="004B3D52">
            <w:pPr>
              <w:rPr>
                <w:rFonts w:eastAsiaTheme="minorEastAsia"/>
                <w:sz w:val="6"/>
                <w:szCs w:val="6"/>
              </w:rPr>
            </w:pPr>
          </w:p>
        </w:tc>
        <w:tc>
          <w:tcPr>
            <w:tcW w:w="760" w:type="dxa"/>
            <w:vAlign w:val="bottom"/>
          </w:tcPr>
          <w:p w14:paraId="5D98B7FD" w14:textId="77777777" w:rsidR="004B3D52" w:rsidRPr="004B3D52" w:rsidRDefault="004B3D52" w:rsidP="004B3D52">
            <w:pPr>
              <w:rPr>
                <w:rFonts w:eastAsiaTheme="minorEastAsia"/>
                <w:sz w:val="6"/>
                <w:szCs w:val="6"/>
              </w:rPr>
            </w:pPr>
          </w:p>
        </w:tc>
        <w:tc>
          <w:tcPr>
            <w:tcW w:w="980" w:type="dxa"/>
            <w:tcBorders>
              <w:right w:val="single" w:sz="8" w:space="0" w:color="A7A9AC"/>
            </w:tcBorders>
            <w:vAlign w:val="bottom"/>
          </w:tcPr>
          <w:p w14:paraId="46D74E69" w14:textId="77777777" w:rsidR="004B3D52" w:rsidRPr="004B3D52" w:rsidRDefault="004B3D52" w:rsidP="004B3D52">
            <w:pPr>
              <w:rPr>
                <w:rFonts w:eastAsiaTheme="minorEastAsia"/>
                <w:sz w:val="6"/>
                <w:szCs w:val="6"/>
              </w:rPr>
            </w:pPr>
          </w:p>
        </w:tc>
        <w:tc>
          <w:tcPr>
            <w:tcW w:w="0" w:type="dxa"/>
            <w:vAlign w:val="bottom"/>
          </w:tcPr>
          <w:p w14:paraId="4CE7E264" w14:textId="77777777" w:rsidR="004B3D52" w:rsidRPr="004B3D52" w:rsidRDefault="004B3D52" w:rsidP="004B3D52">
            <w:pPr>
              <w:rPr>
                <w:rFonts w:eastAsiaTheme="minorEastAsia"/>
                <w:sz w:val="1"/>
                <w:szCs w:val="1"/>
              </w:rPr>
            </w:pPr>
          </w:p>
        </w:tc>
      </w:tr>
      <w:tr w:rsidR="004B3D52" w:rsidRPr="004B3D52" w14:paraId="010E104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AF4EFB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19D9DA5" w14:textId="77777777" w:rsidR="004B3D52" w:rsidRPr="004B3D52" w:rsidRDefault="004B3D52" w:rsidP="004B3D52">
            <w:pPr>
              <w:rPr>
                <w:rFonts w:eastAsiaTheme="minorEastAsia"/>
                <w:sz w:val="5"/>
                <w:szCs w:val="5"/>
              </w:rPr>
            </w:pPr>
          </w:p>
        </w:tc>
        <w:tc>
          <w:tcPr>
            <w:tcW w:w="2560" w:type="dxa"/>
            <w:gridSpan w:val="3"/>
            <w:tcBorders>
              <w:bottom w:val="single" w:sz="8" w:space="0" w:color="A7A9AC"/>
              <w:right w:val="single" w:sz="8" w:space="0" w:color="A7A9AC"/>
            </w:tcBorders>
            <w:vAlign w:val="bottom"/>
          </w:tcPr>
          <w:p w14:paraId="06B58C13" w14:textId="77777777" w:rsidR="004B3D52" w:rsidRPr="004B3D52" w:rsidRDefault="004B3D52" w:rsidP="004B3D52">
            <w:pPr>
              <w:rPr>
                <w:rFonts w:eastAsiaTheme="minorEastAsia"/>
                <w:sz w:val="5"/>
                <w:szCs w:val="5"/>
              </w:rPr>
            </w:pPr>
          </w:p>
        </w:tc>
        <w:tc>
          <w:tcPr>
            <w:tcW w:w="0" w:type="dxa"/>
            <w:vAlign w:val="bottom"/>
          </w:tcPr>
          <w:p w14:paraId="7DCB732A" w14:textId="77777777" w:rsidR="004B3D52" w:rsidRPr="004B3D52" w:rsidRDefault="004B3D52" w:rsidP="004B3D52">
            <w:pPr>
              <w:rPr>
                <w:rFonts w:eastAsiaTheme="minorEastAsia"/>
                <w:sz w:val="1"/>
                <w:szCs w:val="1"/>
              </w:rPr>
            </w:pPr>
          </w:p>
        </w:tc>
      </w:tr>
      <w:tr w:rsidR="004B3D52" w:rsidRPr="004B3D52" w14:paraId="1609914F" w14:textId="77777777" w:rsidTr="004B3D52">
        <w:trPr>
          <w:trHeight w:val="335"/>
        </w:trPr>
        <w:tc>
          <w:tcPr>
            <w:tcW w:w="9840" w:type="dxa"/>
            <w:gridSpan w:val="5"/>
            <w:vAlign w:val="bottom"/>
          </w:tcPr>
          <w:p w14:paraId="1393AE7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 для услуги 200016 Мультифокальная биопсия предстательной железы</w:t>
            </w:r>
          </w:p>
        </w:tc>
        <w:tc>
          <w:tcPr>
            <w:tcW w:w="0" w:type="dxa"/>
            <w:vAlign w:val="bottom"/>
          </w:tcPr>
          <w:p w14:paraId="2397EA70" w14:textId="77777777" w:rsidR="004B3D52" w:rsidRPr="004B3D52" w:rsidRDefault="004B3D52" w:rsidP="004B3D52">
            <w:pPr>
              <w:rPr>
                <w:rFonts w:eastAsiaTheme="minorEastAsia"/>
                <w:sz w:val="1"/>
                <w:szCs w:val="1"/>
              </w:rPr>
            </w:pPr>
          </w:p>
        </w:tc>
      </w:tr>
      <w:tr w:rsidR="004B3D52" w:rsidRPr="004B3D52" w14:paraId="644A41C6" w14:textId="77777777" w:rsidTr="004B3D52">
        <w:trPr>
          <w:trHeight w:val="28"/>
        </w:trPr>
        <w:tc>
          <w:tcPr>
            <w:tcW w:w="2460" w:type="dxa"/>
            <w:tcBorders>
              <w:bottom w:val="single" w:sz="8" w:space="0" w:color="A7A9AC"/>
            </w:tcBorders>
            <w:vAlign w:val="bottom"/>
          </w:tcPr>
          <w:p w14:paraId="081851E4" w14:textId="77777777" w:rsidR="004B3D52" w:rsidRPr="004B3D52" w:rsidRDefault="004B3D52" w:rsidP="004B3D52">
            <w:pPr>
              <w:rPr>
                <w:rFonts w:eastAsiaTheme="minorEastAsia"/>
                <w:sz w:val="2"/>
                <w:szCs w:val="2"/>
              </w:rPr>
            </w:pPr>
          </w:p>
        </w:tc>
        <w:tc>
          <w:tcPr>
            <w:tcW w:w="5640" w:type="dxa"/>
            <w:gridSpan w:val="2"/>
            <w:tcBorders>
              <w:bottom w:val="single" w:sz="8" w:space="0" w:color="A7A9AC"/>
            </w:tcBorders>
            <w:vAlign w:val="bottom"/>
          </w:tcPr>
          <w:p w14:paraId="280A4CEB" w14:textId="77777777" w:rsidR="004B3D52" w:rsidRPr="004B3D52" w:rsidRDefault="004B3D52" w:rsidP="004B3D52">
            <w:pPr>
              <w:rPr>
                <w:rFonts w:eastAsiaTheme="minorEastAsia"/>
                <w:sz w:val="2"/>
                <w:szCs w:val="2"/>
              </w:rPr>
            </w:pPr>
          </w:p>
        </w:tc>
        <w:tc>
          <w:tcPr>
            <w:tcW w:w="760" w:type="dxa"/>
            <w:tcBorders>
              <w:bottom w:val="single" w:sz="8" w:space="0" w:color="A7A9AC"/>
            </w:tcBorders>
            <w:vAlign w:val="bottom"/>
          </w:tcPr>
          <w:p w14:paraId="2E358E3B" w14:textId="77777777" w:rsidR="004B3D52" w:rsidRPr="004B3D52" w:rsidRDefault="004B3D52" w:rsidP="004B3D52">
            <w:pPr>
              <w:rPr>
                <w:rFonts w:eastAsiaTheme="minorEastAsia"/>
                <w:sz w:val="2"/>
                <w:szCs w:val="2"/>
              </w:rPr>
            </w:pPr>
          </w:p>
        </w:tc>
        <w:tc>
          <w:tcPr>
            <w:tcW w:w="980" w:type="dxa"/>
            <w:tcBorders>
              <w:bottom w:val="single" w:sz="8" w:space="0" w:color="A7A9AC"/>
            </w:tcBorders>
            <w:vAlign w:val="bottom"/>
          </w:tcPr>
          <w:p w14:paraId="579E27C4" w14:textId="77777777" w:rsidR="004B3D52" w:rsidRPr="004B3D52" w:rsidRDefault="004B3D52" w:rsidP="004B3D52">
            <w:pPr>
              <w:rPr>
                <w:rFonts w:eastAsiaTheme="minorEastAsia"/>
                <w:sz w:val="2"/>
                <w:szCs w:val="2"/>
              </w:rPr>
            </w:pPr>
          </w:p>
        </w:tc>
        <w:tc>
          <w:tcPr>
            <w:tcW w:w="0" w:type="dxa"/>
            <w:vAlign w:val="bottom"/>
          </w:tcPr>
          <w:p w14:paraId="6968607B" w14:textId="77777777" w:rsidR="004B3D52" w:rsidRPr="004B3D52" w:rsidRDefault="004B3D52" w:rsidP="004B3D52">
            <w:pPr>
              <w:rPr>
                <w:rFonts w:eastAsiaTheme="minorEastAsia"/>
                <w:sz w:val="1"/>
                <w:szCs w:val="1"/>
              </w:rPr>
            </w:pPr>
          </w:p>
        </w:tc>
      </w:tr>
      <w:tr w:rsidR="004B3D52" w:rsidRPr="004B3D52" w14:paraId="7F2C5D5A" w14:textId="77777777" w:rsidTr="004B3D52">
        <w:trPr>
          <w:trHeight w:val="320"/>
        </w:trPr>
        <w:tc>
          <w:tcPr>
            <w:tcW w:w="2460" w:type="dxa"/>
            <w:tcBorders>
              <w:left w:val="single" w:sz="8" w:space="0" w:color="A7A9AC"/>
              <w:bottom w:val="single" w:sz="8" w:space="0" w:color="A7A9AC"/>
              <w:right w:val="single" w:sz="8" w:space="0" w:color="A7A9AC"/>
            </w:tcBorders>
            <w:vAlign w:val="bottom"/>
          </w:tcPr>
          <w:p w14:paraId="0FCA22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right w:val="single" w:sz="8" w:space="0" w:color="A7A9AC"/>
            </w:tcBorders>
            <w:vAlign w:val="bottom"/>
          </w:tcPr>
          <w:p w14:paraId="58A4B1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Комплект расходных материалов для услуги «</w:t>
            </w:r>
            <w:proofErr w:type="spellStart"/>
            <w:r w:rsidRPr="004B3D52">
              <w:rPr>
                <w:rFonts w:ascii="Arial" w:eastAsia="Arial" w:hAnsi="Arial" w:cs="Arial"/>
                <w:sz w:val="16"/>
                <w:szCs w:val="16"/>
              </w:rPr>
              <w:t>Мультифо</w:t>
            </w:r>
            <w:proofErr w:type="spellEnd"/>
            <w:r w:rsidRPr="004B3D52">
              <w:rPr>
                <w:rFonts w:ascii="Arial" w:eastAsia="Arial" w:hAnsi="Arial" w:cs="Arial"/>
                <w:sz w:val="16"/>
                <w:szCs w:val="16"/>
              </w:rPr>
              <w:t>-</w:t>
            </w:r>
          </w:p>
        </w:tc>
        <w:tc>
          <w:tcPr>
            <w:tcW w:w="820" w:type="dxa"/>
            <w:vAlign w:val="bottom"/>
          </w:tcPr>
          <w:p w14:paraId="41304A8D" w14:textId="77777777" w:rsidR="004B3D52" w:rsidRPr="004B3D52" w:rsidRDefault="004B3D52" w:rsidP="004B3D52">
            <w:pPr>
              <w:rPr>
                <w:rFonts w:eastAsiaTheme="minorEastAsia"/>
              </w:rPr>
            </w:pPr>
          </w:p>
        </w:tc>
        <w:tc>
          <w:tcPr>
            <w:tcW w:w="760" w:type="dxa"/>
            <w:vAlign w:val="bottom"/>
          </w:tcPr>
          <w:p w14:paraId="74A8D172" w14:textId="77777777" w:rsidR="004B3D52" w:rsidRPr="004B3D52" w:rsidRDefault="004B3D52" w:rsidP="004B3D52">
            <w:pPr>
              <w:rPr>
                <w:rFonts w:eastAsiaTheme="minorEastAsia"/>
              </w:rPr>
            </w:pPr>
          </w:p>
        </w:tc>
        <w:tc>
          <w:tcPr>
            <w:tcW w:w="980" w:type="dxa"/>
            <w:vMerge w:val="restart"/>
            <w:tcBorders>
              <w:right w:val="single" w:sz="8" w:space="0" w:color="A7A9AC"/>
            </w:tcBorders>
            <w:vAlign w:val="bottom"/>
          </w:tcPr>
          <w:p w14:paraId="0B77F489" w14:textId="77777777" w:rsidR="004B3D52" w:rsidRPr="004B3D52" w:rsidRDefault="004B3D52" w:rsidP="004B3D52">
            <w:pPr>
              <w:rPr>
                <w:rFonts w:eastAsiaTheme="minorEastAsia"/>
                <w:sz w:val="20"/>
                <w:szCs w:val="20"/>
              </w:rPr>
            </w:pPr>
            <w:r w:rsidRPr="004B3D52">
              <w:rPr>
                <w:rFonts w:ascii="Arial" w:eastAsia="Arial" w:hAnsi="Arial" w:cs="Arial"/>
                <w:color w:val="414042"/>
                <w:sz w:val="16"/>
                <w:szCs w:val="16"/>
              </w:rPr>
              <w:t xml:space="preserve">Х </w:t>
            </w:r>
            <w:r w:rsidRPr="004B3D52">
              <w:rPr>
                <w:rFonts w:ascii="Arial" w:eastAsia="Arial" w:hAnsi="Arial" w:cs="Arial"/>
                <w:color w:val="414042"/>
                <w:sz w:val="34"/>
                <w:szCs w:val="34"/>
              </w:rPr>
              <w:t>12</w:t>
            </w:r>
          </w:p>
        </w:tc>
        <w:tc>
          <w:tcPr>
            <w:tcW w:w="0" w:type="dxa"/>
            <w:vAlign w:val="bottom"/>
          </w:tcPr>
          <w:p w14:paraId="13ECD176" w14:textId="77777777" w:rsidR="004B3D52" w:rsidRPr="004B3D52" w:rsidRDefault="004B3D52" w:rsidP="004B3D52">
            <w:pPr>
              <w:rPr>
                <w:rFonts w:eastAsiaTheme="minorEastAsia"/>
                <w:sz w:val="1"/>
                <w:szCs w:val="1"/>
              </w:rPr>
            </w:pPr>
          </w:p>
        </w:tc>
      </w:tr>
      <w:tr w:rsidR="004B3D52" w:rsidRPr="004B3D52" w14:paraId="55E86B26" w14:textId="77777777" w:rsidTr="004B3D52">
        <w:trPr>
          <w:trHeight w:val="212"/>
        </w:trPr>
        <w:tc>
          <w:tcPr>
            <w:tcW w:w="2460" w:type="dxa"/>
            <w:tcBorders>
              <w:left w:val="single" w:sz="8" w:space="0" w:color="A7A9AC"/>
              <w:right w:val="single" w:sz="8" w:space="0" w:color="A7A9AC"/>
            </w:tcBorders>
            <w:vAlign w:val="bottom"/>
          </w:tcPr>
          <w:p w14:paraId="64063C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5E4A2A9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кальная</w:t>
            </w:r>
            <w:proofErr w:type="spellEnd"/>
            <w:r w:rsidRPr="004B3D52">
              <w:rPr>
                <w:rFonts w:ascii="Arial" w:eastAsia="Arial" w:hAnsi="Arial" w:cs="Arial"/>
                <w:sz w:val="16"/>
                <w:szCs w:val="16"/>
              </w:rPr>
              <w:t xml:space="preserve"> биопсия предстательной железы»</w:t>
            </w:r>
          </w:p>
        </w:tc>
        <w:tc>
          <w:tcPr>
            <w:tcW w:w="820" w:type="dxa"/>
            <w:vAlign w:val="bottom"/>
          </w:tcPr>
          <w:p w14:paraId="5E50FE1B" w14:textId="77777777" w:rsidR="004B3D52" w:rsidRPr="004B3D52" w:rsidRDefault="004B3D52" w:rsidP="004B3D52">
            <w:pPr>
              <w:rPr>
                <w:rFonts w:eastAsiaTheme="minorEastAsia"/>
                <w:sz w:val="18"/>
                <w:szCs w:val="18"/>
              </w:rPr>
            </w:pPr>
          </w:p>
        </w:tc>
        <w:tc>
          <w:tcPr>
            <w:tcW w:w="760" w:type="dxa"/>
            <w:vAlign w:val="bottom"/>
          </w:tcPr>
          <w:p w14:paraId="6431396F" w14:textId="77777777" w:rsidR="004B3D52" w:rsidRPr="004B3D52" w:rsidRDefault="004B3D52" w:rsidP="004B3D52">
            <w:pPr>
              <w:rPr>
                <w:rFonts w:eastAsiaTheme="minorEastAsia"/>
                <w:sz w:val="18"/>
                <w:szCs w:val="18"/>
              </w:rPr>
            </w:pPr>
          </w:p>
        </w:tc>
        <w:tc>
          <w:tcPr>
            <w:tcW w:w="980" w:type="dxa"/>
            <w:vMerge/>
            <w:tcBorders>
              <w:right w:val="single" w:sz="8" w:space="0" w:color="A7A9AC"/>
            </w:tcBorders>
            <w:vAlign w:val="bottom"/>
          </w:tcPr>
          <w:p w14:paraId="4F75392E" w14:textId="77777777" w:rsidR="004B3D52" w:rsidRPr="004B3D52" w:rsidRDefault="004B3D52" w:rsidP="004B3D52">
            <w:pPr>
              <w:rPr>
                <w:rFonts w:eastAsiaTheme="minorEastAsia"/>
                <w:sz w:val="18"/>
                <w:szCs w:val="18"/>
              </w:rPr>
            </w:pPr>
          </w:p>
        </w:tc>
        <w:tc>
          <w:tcPr>
            <w:tcW w:w="0" w:type="dxa"/>
            <w:vAlign w:val="bottom"/>
          </w:tcPr>
          <w:p w14:paraId="5F1F7C17" w14:textId="77777777" w:rsidR="004B3D52" w:rsidRPr="004B3D52" w:rsidRDefault="004B3D52" w:rsidP="004B3D52">
            <w:pPr>
              <w:rPr>
                <w:rFonts w:eastAsiaTheme="minorEastAsia"/>
                <w:sz w:val="1"/>
                <w:szCs w:val="1"/>
              </w:rPr>
            </w:pPr>
          </w:p>
        </w:tc>
      </w:tr>
      <w:tr w:rsidR="004B3D52" w:rsidRPr="004B3D52" w14:paraId="62B4BD0D" w14:textId="77777777" w:rsidTr="004B3D52">
        <w:trPr>
          <w:trHeight w:val="246"/>
        </w:trPr>
        <w:tc>
          <w:tcPr>
            <w:tcW w:w="2460" w:type="dxa"/>
            <w:tcBorders>
              <w:left w:val="single" w:sz="8" w:space="0" w:color="A7A9AC"/>
              <w:right w:val="single" w:sz="8" w:space="0" w:color="A7A9AC"/>
            </w:tcBorders>
            <w:vAlign w:val="bottom"/>
          </w:tcPr>
          <w:p w14:paraId="506387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15435C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Состав: контейнеры с 10% раствором формалина – 12 шт.</w:t>
            </w:r>
          </w:p>
        </w:tc>
        <w:tc>
          <w:tcPr>
            <w:tcW w:w="820" w:type="dxa"/>
            <w:vAlign w:val="bottom"/>
          </w:tcPr>
          <w:p w14:paraId="543F47E0" w14:textId="77777777" w:rsidR="004B3D52" w:rsidRPr="004B3D52" w:rsidRDefault="004B3D52" w:rsidP="004B3D52">
            <w:pPr>
              <w:rPr>
                <w:rFonts w:eastAsiaTheme="minorEastAsia"/>
                <w:sz w:val="21"/>
                <w:szCs w:val="21"/>
              </w:rPr>
            </w:pPr>
          </w:p>
        </w:tc>
        <w:tc>
          <w:tcPr>
            <w:tcW w:w="760" w:type="dxa"/>
            <w:vAlign w:val="bottom"/>
          </w:tcPr>
          <w:p w14:paraId="1AB545E0" w14:textId="77777777" w:rsidR="004B3D52" w:rsidRPr="004B3D52" w:rsidRDefault="004B3D52" w:rsidP="004B3D52">
            <w:pPr>
              <w:rPr>
                <w:rFonts w:eastAsiaTheme="minorEastAsia"/>
                <w:sz w:val="21"/>
                <w:szCs w:val="21"/>
              </w:rPr>
            </w:pPr>
          </w:p>
        </w:tc>
        <w:tc>
          <w:tcPr>
            <w:tcW w:w="980" w:type="dxa"/>
            <w:tcBorders>
              <w:right w:val="single" w:sz="8" w:space="0" w:color="A7A9AC"/>
            </w:tcBorders>
            <w:vAlign w:val="bottom"/>
          </w:tcPr>
          <w:p w14:paraId="374672A0" w14:textId="77777777" w:rsidR="004B3D52" w:rsidRPr="004B3D52" w:rsidRDefault="004B3D52" w:rsidP="004B3D52">
            <w:pPr>
              <w:rPr>
                <w:rFonts w:eastAsiaTheme="minorEastAsia"/>
                <w:sz w:val="21"/>
                <w:szCs w:val="21"/>
              </w:rPr>
            </w:pPr>
          </w:p>
        </w:tc>
        <w:tc>
          <w:tcPr>
            <w:tcW w:w="0" w:type="dxa"/>
            <w:vAlign w:val="bottom"/>
          </w:tcPr>
          <w:p w14:paraId="24A82C35" w14:textId="77777777" w:rsidR="004B3D52" w:rsidRPr="004B3D52" w:rsidRDefault="004B3D52" w:rsidP="004B3D52">
            <w:pPr>
              <w:rPr>
                <w:rFonts w:eastAsiaTheme="minorEastAsia"/>
                <w:sz w:val="1"/>
                <w:szCs w:val="1"/>
              </w:rPr>
            </w:pPr>
          </w:p>
        </w:tc>
      </w:tr>
      <w:tr w:rsidR="004B3D52" w:rsidRPr="004B3D52" w14:paraId="4446D09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AC586B8"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16CE295F" w14:textId="77777777" w:rsidR="004B3D52" w:rsidRPr="004B3D52" w:rsidRDefault="004B3D52" w:rsidP="004B3D52">
            <w:pPr>
              <w:rPr>
                <w:rFonts w:eastAsiaTheme="minorEastAsia"/>
                <w:sz w:val="5"/>
                <w:szCs w:val="5"/>
              </w:rPr>
            </w:pPr>
          </w:p>
        </w:tc>
        <w:tc>
          <w:tcPr>
            <w:tcW w:w="820" w:type="dxa"/>
            <w:tcBorders>
              <w:bottom w:val="single" w:sz="8" w:space="0" w:color="A7A9AC"/>
            </w:tcBorders>
            <w:vAlign w:val="bottom"/>
          </w:tcPr>
          <w:p w14:paraId="7E15E3E5"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28D4C5D9" w14:textId="77777777" w:rsidR="004B3D52" w:rsidRPr="004B3D52" w:rsidRDefault="004B3D52" w:rsidP="004B3D52">
            <w:pPr>
              <w:rPr>
                <w:rFonts w:eastAsiaTheme="minorEastAsia"/>
                <w:sz w:val="5"/>
                <w:szCs w:val="5"/>
              </w:rPr>
            </w:pPr>
          </w:p>
        </w:tc>
        <w:tc>
          <w:tcPr>
            <w:tcW w:w="980" w:type="dxa"/>
            <w:tcBorders>
              <w:bottom w:val="single" w:sz="8" w:space="0" w:color="A7A9AC"/>
              <w:right w:val="single" w:sz="8" w:space="0" w:color="A7A9AC"/>
            </w:tcBorders>
            <w:vAlign w:val="bottom"/>
          </w:tcPr>
          <w:p w14:paraId="05B6E0D7" w14:textId="77777777" w:rsidR="004B3D52" w:rsidRPr="004B3D52" w:rsidRDefault="004B3D52" w:rsidP="004B3D52">
            <w:pPr>
              <w:rPr>
                <w:rFonts w:eastAsiaTheme="minorEastAsia"/>
                <w:sz w:val="5"/>
                <w:szCs w:val="5"/>
              </w:rPr>
            </w:pPr>
          </w:p>
        </w:tc>
        <w:tc>
          <w:tcPr>
            <w:tcW w:w="0" w:type="dxa"/>
            <w:vAlign w:val="bottom"/>
          </w:tcPr>
          <w:p w14:paraId="53DC44C3" w14:textId="77777777" w:rsidR="004B3D52" w:rsidRPr="004B3D52" w:rsidRDefault="004B3D52" w:rsidP="004B3D52">
            <w:pPr>
              <w:rPr>
                <w:rFonts w:eastAsiaTheme="minorEastAsia"/>
                <w:sz w:val="1"/>
                <w:szCs w:val="1"/>
              </w:rPr>
            </w:pPr>
          </w:p>
        </w:tc>
      </w:tr>
      <w:tr w:rsidR="004B3D52" w:rsidRPr="004B3D52" w14:paraId="3AC42CE6" w14:textId="77777777" w:rsidTr="004B3D52">
        <w:trPr>
          <w:trHeight w:val="245"/>
        </w:trPr>
        <w:tc>
          <w:tcPr>
            <w:tcW w:w="2460" w:type="dxa"/>
            <w:tcBorders>
              <w:left w:val="single" w:sz="8" w:space="0" w:color="A7A9AC"/>
              <w:right w:val="single" w:sz="8" w:space="0" w:color="A7A9AC"/>
            </w:tcBorders>
            <w:vAlign w:val="bottom"/>
          </w:tcPr>
          <w:p w14:paraId="6BBC41C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30359B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20" w:type="dxa"/>
            <w:vAlign w:val="bottom"/>
          </w:tcPr>
          <w:p w14:paraId="138A67D7" w14:textId="77777777" w:rsidR="004B3D52" w:rsidRPr="004B3D52" w:rsidRDefault="004B3D52" w:rsidP="004B3D52">
            <w:pPr>
              <w:rPr>
                <w:rFonts w:eastAsiaTheme="minorEastAsia"/>
                <w:sz w:val="21"/>
                <w:szCs w:val="21"/>
              </w:rPr>
            </w:pPr>
          </w:p>
        </w:tc>
        <w:tc>
          <w:tcPr>
            <w:tcW w:w="760" w:type="dxa"/>
            <w:vMerge w:val="restart"/>
            <w:vAlign w:val="bottom"/>
          </w:tcPr>
          <w:p w14:paraId="3FBE71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980" w:type="dxa"/>
            <w:tcBorders>
              <w:right w:val="single" w:sz="8" w:space="0" w:color="A7A9AC"/>
            </w:tcBorders>
            <w:vAlign w:val="bottom"/>
          </w:tcPr>
          <w:p w14:paraId="080E95A3" w14:textId="77777777" w:rsidR="004B3D52" w:rsidRPr="004B3D52" w:rsidRDefault="004B3D52" w:rsidP="004B3D52">
            <w:pPr>
              <w:rPr>
                <w:rFonts w:eastAsiaTheme="minorEastAsia"/>
                <w:sz w:val="21"/>
                <w:szCs w:val="21"/>
              </w:rPr>
            </w:pPr>
          </w:p>
        </w:tc>
        <w:tc>
          <w:tcPr>
            <w:tcW w:w="0" w:type="dxa"/>
            <w:vAlign w:val="bottom"/>
          </w:tcPr>
          <w:p w14:paraId="328F33D4" w14:textId="77777777" w:rsidR="004B3D52" w:rsidRPr="004B3D52" w:rsidRDefault="004B3D52" w:rsidP="004B3D52">
            <w:pPr>
              <w:rPr>
                <w:rFonts w:eastAsiaTheme="minorEastAsia"/>
                <w:sz w:val="1"/>
                <w:szCs w:val="1"/>
              </w:rPr>
            </w:pPr>
          </w:p>
        </w:tc>
      </w:tr>
      <w:tr w:rsidR="004B3D52" w:rsidRPr="004B3D52" w14:paraId="43F75C24" w14:textId="77777777" w:rsidTr="004B3D52">
        <w:trPr>
          <w:trHeight w:val="137"/>
        </w:trPr>
        <w:tc>
          <w:tcPr>
            <w:tcW w:w="2460" w:type="dxa"/>
            <w:vMerge w:val="restart"/>
            <w:tcBorders>
              <w:left w:val="single" w:sz="8" w:space="0" w:color="A7A9AC"/>
              <w:right w:val="single" w:sz="8" w:space="0" w:color="A7A9AC"/>
            </w:tcBorders>
            <w:vAlign w:val="bottom"/>
          </w:tcPr>
          <w:p w14:paraId="12FB48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D08D68B" w14:textId="77777777" w:rsidR="004B3D52" w:rsidRPr="004B3D52" w:rsidRDefault="004B3D52" w:rsidP="004B3D52">
            <w:pPr>
              <w:rPr>
                <w:rFonts w:eastAsiaTheme="minorEastAsia"/>
                <w:sz w:val="11"/>
                <w:szCs w:val="11"/>
              </w:rPr>
            </w:pPr>
          </w:p>
        </w:tc>
        <w:tc>
          <w:tcPr>
            <w:tcW w:w="820" w:type="dxa"/>
            <w:vAlign w:val="bottom"/>
          </w:tcPr>
          <w:p w14:paraId="671B83EF" w14:textId="77777777" w:rsidR="004B3D52" w:rsidRPr="004B3D52" w:rsidRDefault="004B3D52" w:rsidP="004B3D52">
            <w:pPr>
              <w:rPr>
                <w:rFonts w:eastAsiaTheme="minorEastAsia"/>
                <w:sz w:val="11"/>
                <w:szCs w:val="11"/>
              </w:rPr>
            </w:pPr>
          </w:p>
        </w:tc>
        <w:tc>
          <w:tcPr>
            <w:tcW w:w="760" w:type="dxa"/>
            <w:vMerge/>
            <w:vAlign w:val="bottom"/>
          </w:tcPr>
          <w:p w14:paraId="25A1682E" w14:textId="77777777" w:rsidR="004B3D52" w:rsidRPr="004B3D52" w:rsidRDefault="004B3D52" w:rsidP="004B3D52">
            <w:pPr>
              <w:rPr>
                <w:rFonts w:eastAsiaTheme="minorEastAsia"/>
                <w:sz w:val="11"/>
                <w:szCs w:val="11"/>
              </w:rPr>
            </w:pPr>
          </w:p>
        </w:tc>
        <w:tc>
          <w:tcPr>
            <w:tcW w:w="980" w:type="dxa"/>
            <w:tcBorders>
              <w:right w:val="single" w:sz="8" w:space="0" w:color="A7A9AC"/>
            </w:tcBorders>
            <w:vAlign w:val="bottom"/>
          </w:tcPr>
          <w:p w14:paraId="3C2665F5" w14:textId="77777777" w:rsidR="004B3D52" w:rsidRPr="004B3D52" w:rsidRDefault="004B3D52" w:rsidP="004B3D52">
            <w:pPr>
              <w:rPr>
                <w:rFonts w:eastAsiaTheme="minorEastAsia"/>
                <w:sz w:val="11"/>
                <w:szCs w:val="11"/>
              </w:rPr>
            </w:pPr>
          </w:p>
        </w:tc>
        <w:tc>
          <w:tcPr>
            <w:tcW w:w="0" w:type="dxa"/>
            <w:vAlign w:val="bottom"/>
          </w:tcPr>
          <w:p w14:paraId="28223927" w14:textId="77777777" w:rsidR="004B3D52" w:rsidRPr="004B3D52" w:rsidRDefault="004B3D52" w:rsidP="004B3D52">
            <w:pPr>
              <w:rPr>
                <w:rFonts w:eastAsiaTheme="minorEastAsia"/>
                <w:sz w:val="1"/>
                <w:szCs w:val="1"/>
              </w:rPr>
            </w:pPr>
          </w:p>
        </w:tc>
      </w:tr>
      <w:tr w:rsidR="004B3D52" w:rsidRPr="004B3D52" w14:paraId="15272CAB" w14:textId="77777777" w:rsidTr="004B3D52">
        <w:trPr>
          <w:trHeight w:val="76"/>
        </w:trPr>
        <w:tc>
          <w:tcPr>
            <w:tcW w:w="2460" w:type="dxa"/>
            <w:vMerge/>
            <w:tcBorders>
              <w:left w:val="single" w:sz="8" w:space="0" w:color="A7A9AC"/>
              <w:right w:val="single" w:sz="8" w:space="0" w:color="A7A9AC"/>
            </w:tcBorders>
            <w:vAlign w:val="bottom"/>
          </w:tcPr>
          <w:p w14:paraId="0396BC28"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48BCED4C" w14:textId="77777777" w:rsidR="004B3D52" w:rsidRPr="004B3D52" w:rsidRDefault="004B3D52" w:rsidP="004B3D52">
            <w:pPr>
              <w:rPr>
                <w:rFonts w:eastAsiaTheme="minorEastAsia"/>
                <w:sz w:val="6"/>
                <w:szCs w:val="6"/>
              </w:rPr>
            </w:pPr>
          </w:p>
        </w:tc>
        <w:tc>
          <w:tcPr>
            <w:tcW w:w="820" w:type="dxa"/>
            <w:vAlign w:val="bottom"/>
          </w:tcPr>
          <w:p w14:paraId="12E8613E" w14:textId="77777777" w:rsidR="004B3D52" w:rsidRPr="004B3D52" w:rsidRDefault="004B3D52" w:rsidP="004B3D52">
            <w:pPr>
              <w:rPr>
                <w:rFonts w:eastAsiaTheme="minorEastAsia"/>
                <w:sz w:val="6"/>
                <w:szCs w:val="6"/>
              </w:rPr>
            </w:pPr>
          </w:p>
        </w:tc>
        <w:tc>
          <w:tcPr>
            <w:tcW w:w="760" w:type="dxa"/>
            <w:vAlign w:val="bottom"/>
          </w:tcPr>
          <w:p w14:paraId="77E738D3" w14:textId="77777777" w:rsidR="004B3D52" w:rsidRPr="004B3D52" w:rsidRDefault="004B3D52" w:rsidP="004B3D52">
            <w:pPr>
              <w:rPr>
                <w:rFonts w:eastAsiaTheme="minorEastAsia"/>
                <w:sz w:val="6"/>
                <w:szCs w:val="6"/>
              </w:rPr>
            </w:pPr>
          </w:p>
        </w:tc>
        <w:tc>
          <w:tcPr>
            <w:tcW w:w="980" w:type="dxa"/>
            <w:tcBorders>
              <w:right w:val="single" w:sz="8" w:space="0" w:color="A7A9AC"/>
            </w:tcBorders>
            <w:vAlign w:val="bottom"/>
          </w:tcPr>
          <w:p w14:paraId="7C7BE46B" w14:textId="77777777" w:rsidR="004B3D52" w:rsidRPr="004B3D52" w:rsidRDefault="004B3D52" w:rsidP="004B3D52">
            <w:pPr>
              <w:rPr>
                <w:rFonts w:eastAsiaTheme="minorEastAsia"/>
                <w:sz w:val="6"/>
                <w:szCs w:val="6"/>
              </w:rPr>
            </w:pPr>
          </w:p>
        </w:tc>
        <w:tc>
          <w:tcPr>
            <w:tcW w:w="0" w:type="dxa"/>
            <w:vAlign w:val="bottom"/>
          </w:tcPr>
          <w:p w14:paraId="37F6E11F" w14:textId="77777777" w:rsidR="004B3D52" w:rsidRPr="004B3D52" w:rsidRDefault="004B3D52" w:rsidP="004B3D52">
            <w:pPr>
              <w:rPr>
                <w:rFonts w:eastAsiaTheme="minorEastAsia"/>
                <w:sz w:val="1"/>
                <w:szCs w:val="1"/>
              </w:rPr>
            </w:pPr>
          </w:p>
        </w:tc>
      </w:tr>
      <w:tr w:rsidR="004B3D52" w:rsidRPr="004B3D52" w14:paraId="03CEC799"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AE95DC3"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5BEB9D1" w14:textId="77777777" w:rsidR="004B3D52" w:rsidRPr="004B3D52" w:rsidRDefault="004B3D52" w:rsidP="004B3D52">
            <w:pPr>
              <w:rPr>
                <w:rFonts w:eastAsiaTheme="minorEastAsia"/>
                <w:sz w:val="5"/>
                <w:szCs w:val="5"/>
              </w:rPr>
            </w:pPr>
          </w:p>
        </w:tc>
        <w:tc>
          <w:tcPr>
            <w:tcW w:w="820" w:type="dxa"/>
            <w:tcBorders>
              <w:bottom w:val="single" w:sz="8" w:space="0" w:color="A7A9AC"/>
            </w:tcBorders>
            <w:vAlign w:val="bottom"/>
          </w:tcPr>
          <w:p w14:paraId="00EB2E58" w14:textId="77777777" w:rsidR="004B3D52" w:rsidRPr="004B3D52" w:rsidRDefault="004B3D52" w:rsidP="004B3D52">
            <w:pPr>
              <w:rPr>
                <w:rFonts w:eastAsiaTheme="minorEastAsia"/>
                <w:sz w:val="5"/>
                <w:szCs w:val="5"/>
              </w:rPr>
            </w:pPr>
          </w:p>
        </w:tc>
        <w:tc>
          <w:tcPr>
            <w:tcW w:w="760" w:type="dxa"/>
            <w:tcBorders>
              <w:bottom w:val="single" w:sz="8" w:space="0" w:color="A7A9AC"/>
            </w:tcBorders>
            <w:vAlign w:val="bottom"/>
          </w:tcPr>
          <w:p w14:paraId="595D87E9" w14:textId="77777777" w:rsidR="004B3D52" w:rsidRPr="004B3D52" w:rsidRDefault="004B3D52" w:rsidP="004B3D52">
            <w:pPr>
              <w:rPr>
                <w:rFonts w:eastAsiaTheme="minorEastAsia"/>
                <w:sz w:val="5"/>
                <w:szCs w:val="5"/>
              </w:rPr>
            </w:pPr>
          </w:p>
        </w:tc>
        <w:tc>
          <w:tcPr>
            <w:tcW w:w="980" w:type="dxa"/>
            <w:tcBorders>
              <w:bottom w:val="single" w:sz="8" w:space="0" w:color="A7A9AC"/>
              <w:right w:val="single" w:sz="8" w:space="0" w:color="A7A9AC"/>
            </w:tcBorders>
            <w:vAlign w:val="bottom"/>
          </w:tcPr>
          <w:p w14:paraId="7433DA59" w14:textId="77777777" w:rsidR="004B3D52" w:rsidRPr="004B3D52" w:rsidRDefault="004B3D52" w:rsidP="004B3D52">
            <w:pPr>
              <w:rPr>
                <w:rFonts w:eastAsiaTheme="minorEastAsia"/>
                <w:sz w:val="5"/>
                <w:szCs w:val="5"/>
              </w:rPr>
            </w:pPr>
          </w:p>
        </w:tc>
        <w:tc>
          <w:tcPr>
            <w:tcW w:w="0" w:type="dxa"/>
            <w:vAlign w:val="bottom"/>
          </w:tcPr>
          <w:p w14:paraId="044C726F" w14:textId="77777777" w:rsidR="004B3D52" w:rsidRPr="004B3D52" w:rsidRDefault="004B3D52" w:rsidP="004B3D52">
            <w:pPr>
              <w:rPr>
                <w:rFonts w:eastAsiaTheme="minorEastAsia"/>
                <w:sz w:val="1"/>
                <w:szCs w:val="1"/>
              </w:rPr>
            </w:pPr>
          </w:p>
        </w:tc>
      </w:tr>
      <w:tr w:rsidR="004B3D52" w:rsidRPr="004B3D52" w14:paraId="08CC4334" w14:textId="77777777" w:rsidTr="004B3D52">
        <w:trPr>
          <w:trHeight w:val="183"/>
        </w:trPr>
        <w:tc>
          <w:tcPr>
            <w:tcW w:w="2460" w:type="dxa"/>
            <w:tcBorders>
              <w:bottom w:val="single" w:sz="8" w:space="0" w:color="A7A9AC"/>
            </w:tcBorders>
            <w:vAlign w:val="bottom"/>
          </w:tcPr>
          <w:p w14:paraId="2ECBDFB2" w14:textId="77777777" w:rsidR="004B3D52" w:rsidRPr="004B3D52" w:rsidRDefault="004B3D52" w:rsidP="004B3D52">
            <w:pPr>
              <w:rPr>
                <w:rFonts w:eastAsiaTheme="minorEastAsia"/>
                <w:sz w:val="15"/>
                <w:szCs w:val="15"/>
              </w:rPr>
            </w:pPr>
          </w:p>
        </w:tc>
        <w:tc>
          <w:tcPr>
            <w:tcW w:w="5640" w:type="dxa"/>
            <w:gridSpan w:val="2"/>
            <w:tcBorders>
              <w:bottom w:val="single" w:sz="8" w:space="0" w:color="A7A9AC"/>
            </w:tcBorders>
            <w:vAlign w:val="bottom"/>
          </w:tcPr>
          <w:p w14:paraId="5E518275" w14:textId="77777777" w:rsidR="004B3D52" w:rsidRPr="004B3D52" w:rsidRDefault="004B3D52" w:rsidP="004B3D52">
            <w:pPr>
              <w:rPr>
                <w:rFonts w:eastAsiaTheme="minorEastAsia"/>
                <w:sz w:val="15"/>
                <w:szCs w:val="15"/>
              </w:rPr>
            </w:pPr>
          </w:p>
        </w:tc>
        <w:tc>
          <w:tcPr>
            <w:tcW w:w="760" w:type="dxa"/>
            <w:tcBorders>
              <w:bottom w:val="single" w:sz="8" w:space="0" w:color="A7A9AC"/>
            </w:tcBorders>
            <w:vAlign w:val="bottom"/>
          </w:tcPr>
          <w:p w14:paraId="7806B7B0" w14:textId="77777777" w:rsidR="004B3D52" w:rsidRPr="004B3D52" w:rsidRDefault="004B3D52" w:rsidP="004B3D52">
            <w:pPr>
              <w:rPr>
                <w:rFonts w:eastAsiaTheme="minorEastAsia"/>
                <w:sz w:val="15"/>
                <w:szCs w:val="15"/>
              </w:rPr>
            </w:pPr>
          </w:p>
        </w:tc>
        <w:tc>
          <w:tcPr>
            <w:tcW w:w="980" w:type="dxa"/>
            <w:tcBorders>
              <w:bottom w:val="single" w:sz="8" w:space="0" w:color="A7A9AC"/>
            </w:tcBorders>
            <w:vAlign w:val="bottom"/>
          </w:tcPr>
          <w:p w14:paraId="34C1DE70" w14:textId="77777777" w:rsidR="004B3D52" w:rsidRPr="004B3D52" w:rsidRDefault="004B3D52" w:rsidP="004B3D52">
            <w:pPr>
              <w:rPr>
                <w:rFonts w:eastAsiaTheme="minorEastAsia"/>
                <w:sz w:val="15"/>
                <w:szCs w:val="15"/>
              </w:rPr>
            </w:pPr>
          </w:p>
        </w:tc>
        <w:tc>
          <w:tcPr>
            <w:tcW w:w="0" w:type="dxa"/>
            <w:vAlign w:val="bottom"/>
          </w:tcPr>
          <w:p w14:paraId="0C7F4023" w14:textId="77777777" w:rsidR="004B3D52" w:rsidRPr="004B3D52" w:rsidRDefault="004B3D52" w:rsidP="004B3D52">
            <w:pPr>
              <w:rPr>
                <w:rFonts w:eastAsiaTheme="minorEastAsia"/>
                <w:sz w:val="1"/>
                <w:szCs w:val="1"/>
              </w:rPr>
            </w:pPr>
          </w:p>
        </w:tc>
      </w:tr>
      <w:tr w:rsidR="004B3D52" w:rsidRPr="004B3D52" w14:paraId="33672218" w14:textId="77777777" w:rsidTr="004B3D52">
        <w:trPr>
          <w:trHeight w:val="310"/>
        </w:trPr>
        <w:tc>
          <w:tcPr>
            <w:tcW w:w="2460" w:type="dxa"/>
            <w:tcBorders>
              <w:left w:val="single" w:sz="8" w:space="0" w:color="A7A9AC"/>
              <w:right w:val="single" w:sz="8" w:space="0" w:color="A7A9AC"/>
            </w:tcBorders>
            <w:vAlign w:val="bottom"/>
          </w:tcPr>
          <w:p w14:paraId="1F3AD61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640" w:type="dxa"/>
            <w:gridSpan w:val="2"/>
            <w:vAlign w:val="bottom"/>
          </w:tcPr>
          <w:p w14:paraId="2F35078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760" w:type="dxa"/>
            <w:vAlign w:val="bottom"/>
          </w:tcPr>
          <w:p w14:paraId="206E9C96" w14:textId="77777777" w:rsidR="004B3D52" w:rsidRPr="004B3D52" w:rsidRDefault="004B3D52" w:rsidP="004B3D52">
            <w:pPr>
              <w:rPr>
                <w:rFonts w:eastAsiaTheme="minorEastAsia"/>
              </w:rPr>
            </w:pPr>
          </w:p>
        </w:tc>
        <w:tc>
          <w:tcPr>
            <w:tcW w:w="980" w:type="dxa"/>
            <w:tcBorders>
              <w:right w:val="single" w:sz="8" w:space="0" w:color="A7A9AC"/>
            </w:tcBorders>
            <w:vAlign w:val="bottom"/>
          </w:tcPr>
          <w:p w14:paraId="4E79F877" w14:textId="77777777" w:rsidR="004B3D52" w:rsidRPr="004B3D52" w:rsidRDefault="004B3D52" w:rsidP="004B3D52">
            <w:pPr>
              <w:rPr>
                <w:rFonts w:eastAsiaTheme="minorEastAsia"/>
              </w:rPr>
            </w:pPr>
          </w:p>
        </w:tc>
        <w:tc>
          <w:tcPr>
            <w:tcW w:w="0" w:type="dxa"/>
            <w:vAlign w:val="bottom"/>
          </w:tcPr>
          <w:p w14:paraId="383DBC21" w14:textId="77777777" w:rsidR="004B3D52" w:rsidRPr="004B3D52" w:rsidRDefault="004B3D52" w:rsidP="004B3D52">
            <w:pPr>
              <w:rPr>
                <w:rFonts w:eastAsiaTheme="minorEastAsia"/>
                <w:sz w:val="1"/>
                <w:szCs w:val="1"/>
              </w:rPr>
            </w:pPr>
          </w:p>
        </w:tc>
      </w:tr>
      <w:tr w:rsidR="004B3D52" w:rsidRPr="004B3D52" w14:paraId="62A8505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1693BFF9" w14:textId="77777777" w:rsidR="004B3D52" w:rsidRPr="004B3D52" w:rsidRDefault="004B3D52" w:rsidP="004B3D52">
            <w:pPr>
              <w:rPr>
                <w:rFonts w:eastAsiaTheme="minorEastAsia"/>
                <w:sz w:val="5"/>
                <w:szCs w:val="5"/>
              </w:rPr>
            </w:pPr>
          </w:p>
        </w:tc>
        <w:tc>
          <w:tcPr>
            <w:tcW w:w="7380" w:type="dxa"/>
            <w:gridSpan w:val="4"/>
            <w:tcBorders>
              <w:bottom w:val="single" w:sz="8" w:space="0" w:color="A7A9AC"/>
              <w:right w:val="single" w:sz="8" w:space="0" w:color="A7A9AC"/>
            </w:tcBorders>
            <w:vAlign w:val="bottom"/>
          </w:tcPr>
          <w:p w14:paraId="3D387159" w14:textId="77777777" w:rsidR="004B3D52" w:rsidRPr="004B3D52" w:rsidRDefault="004B3D52" w:rsidP="004B3D52">
            <w:pPr>
              <w:rPr>
                <w:rFonts w:eastAsiaTheme="minorEastAsia"/>
                <w:sz w:val="5"/>
                <w:szCs w:val="5"/>
              </w:rPr>
            </w:pPr>
          </w:p>
        </w:tc>
        <w:tc>
          <w:tcPr>
            <w:tcW w:w="0" w:type="dxa"/>
            <w:vAlign w:val="bottom"/>
          </w:tcPr>
          <w:p w14:paraId="39613E85" w14:textId="77777777" w:rsidR="004B3D52" w:rsidRPr="004B3D52" w:rsidRDefault="004B3D52" w:rsidP="004B3D52">
            <w:pPr>
              <w:rPr>
                <w:rFonts w:eastAsiaTheme="minorEastAsia"/>
                <w:sz w:val="1"/>
                <w:szCs w:val="1"/>
              </w:rPr>
            </w:pPr>
          </w:p>
        </w:tc>
      </w:tr>
      <w:tr w:rsidR="004B3D52" w:rsidRPr="004B3D52" w14:paraId="3C6C5ACC" w14:textId="77777777" w:rsidTr="004B3D52">
        <w:trPr>
          <w:trHeight w:val="251"/>
        </w:trPr>
        <w:tc>
          <w:tcPr>
            <w:tcW w:w="2460" w:type="dxa"/>
            <w:tcBorders>
              <w:left w:val="single" w:sz="8" w:space="0" w:color="A7A9AC"/>
              <w:right w:val="single" w:sz="8" w:space="0" w:color="A7A9AC"/>
            </w:tcBorders>
            <w:vAlign w:val="bottom"/>
          </w:tcPr>
          <w:p w14:paraId="6E1E8273" w14:textId="77777777" w:rsidR="004B3D52" w:rsidRPr="004B3D52" w:rsidRDefault="004B3D52" w:rsidP="004B3D52">
            <w:pPr>
              <w:rPr>
                <w:rFonts w:eastAsiaTheme="minorEastAsia"/>
                <w:sz w:val="21"/>
                <w:szCs w:val="21"/>
              </w:rPr>
            </w:pPr>
          </w:p>
        </w:tc>
        <w:tc>
          <w:tcPr>
            <w:tcW w:w="7380" w:type="dxa"/>
            <w:gridSpan w:val="4"/>
            <w:tcBorders>
              <w:right w:val="single" w:sz="8" w:space="0" w:color="A7A9AC"/>
            </w:tcBorders>
            <w:vAlign w:val="bottom"/>
          </w:tcPr>
          <w:p w14:paraId="237F711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забирается квалифицированным специалистом в соответствии с методикой</w:t>
            </w:r>
          </w:p>
        </w:tc>
        <w:tc>
          <w:tcPr>
            <w:tcW w:w="0" w:type="dxa"/>
            <w:vAlign w:val="bottom"/>
          </w:tcPr>
          <w:p w14:paraId="6B231869" w14:textId="77777777" w:rsidR="004B3D52" w:rsidRPr="004B3D52" w:rsidRDefault="004B3D52" w:rsidP="004B3D52">
            <w:pPr>
              <w:rPr>
                <w:rFonts w:eastAsiaTheme="minorEastAsia"/>
                <w:sz w:val="1"/>
                <w:szCs w:val="1"/>
              </w:rPr>
            </w:pPr>
          </w:p>
        </w:tc>
      </w:tr>
      <w:tr w:rsidR="004B3D52" w:rsidRPr="004B3D52" w14:paraId="59A8D9F0" w14:textId="77777777" w:rsidTr="004B3D52">
        <w:trPr>
          <w:trHeight w:val="200"/>
        </w:trPr>
        <w:tc>
          <w:tcPr>
            <w:tcW w:w="2460" w:type="dxa"/>
            <w:tcBorders>
              <w:left w:val="single" w:sz="8" w:space="0" w:color="A7A9AC"/>
              <w:right w:val="single" w:sz="8" w:space="0" w:color="A7A9AC"/>
            </w:tcBorders>
            <w:vAlign w:val="bottom"/>
          </w:tcPr>
          <w:p w14:paraId="23E41842"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00834E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из патологически измененного очага: из его центральной зоны и зоны, гранича-</w:t>
            </w:r>
          </w:p>
        </w:tc>
        <w:tc>
          <w:tcPr>
            <w:tcW w:w="0" w:type="dxa"/>
            <w:vAlign w:val="bottom"/>
          </w:tcPr>
          <w:p w14:paraId="487207FA" w14:textId="77777777" w:rsidR="004B3D52" w:rsidRPr="004B3D52" w:rsidRDefault="004B3D52" w:rsidP="004B3D52">
            <w:pPr>
              <w:rPr>
                <w:rFonts w:eastAsiaTheme="minorEastAsia"/>
                <w:sz w:val="1"/>
                <w:szCs w:val="1"/>
              </w:rPr>
            </w:pPr>
          </w:p>
        </w:tc>
      </w:tr>
      <w:tr w:rsidR="004B3D52" w:rsidRPr="004B3D52" w14:paraId="20D784E2" w14:textId="77777777" w:rsidTr="004B3D52">
        <w:trPr>
          <w:trHeight w:val="200"/>
        </w:trPr>
        <w:tc>
          <w:tcPr>
            <w:tcW w:w="2460" w:type="dxa"/>
            <w:tcBorders>
              <w:left w:val="single" w:sz="8" w:space="0" w:color="A7A9AC"/>
              <w:right w:val="single" w:sz="8" w:space="0" w:color="A7A9AC"/>
            </w:tcBorders>
            <w:vAlign w:val="bottom"/>
          </w:tcPr>
          <w:p w14:paraId="3DBDA281" w14:textId="77777777" w:rsidR="004B3D52" w:rsidRPr="004B3D52" w:rsidRDefault="004B3D52" w:rsidP="004B3D52">
            <w:pPr>
              <w:rPr>
                <w:rFonts w:eastAsiaTheme="minorEastAsia"/>
                <w:sz w:val="17"/>
                <w:szCs w:val="17"/>
              </w:rPr>
            </w:pPr>
          </w:p>
        </w:tc>
        <w:tc>
          <w:tcPr>
            <w:tcW w:w="5640" w:type="dxa"/>
            <w:gridSpan w:val="2"/>
            <w:vAlign w:val="bottom"/>
          </w:tcPr>
          <w:p w14:paraId="2F1012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щей с неизменёнными тканями.</w:t>
            </w:r>
          </w:p>
        </w:tc>
        <w:tc>
          <w:tcPr>
            <w:tcW w:w="760" w:type="dxa"/>
            <w:vAlign w:val="bottom"/>
          </w:tcPr>
          <w:p w14:paraId="169AA283" w14:textId="77777777" w:rsidR="004B3D52" w:rsidRPr="004B3D52" w:rsidRDefault="004B3D52" w:rsidP="004B3D52">
            <w:pPr>
              <w:rPr>
                <w:rFonts w:eastAsiaTheme="minorEastAsia"/>
                <w:sz w:val="17"/>
                <w:szCs w:val="17"/>
              </w:rPr>
            </w:pPr>
          </w:p>
        </w:tc>
        <w:tc>
          <w:tcPr>
            <w:tcW w:w="980" w:type="dxa"/>
            <w:tcBorders>
              <w:right w:val="single" w:sz="8" w:space="0" w:color="A7A9AC"/>
            </w:tcBorders>
            <w:vAlign w:val="bottom"/>
          </w:tcPr>
          <w:p w14:paraId="45593835" w14:textId="77777777" w:rsidR="004B3D52" w:rsidRPr="004B3D52" w:rsidRDefault="004B3D52" w:rsidP="004B3D52">
            <w:pPr>
              <w:rPr>
                <w:rFonts w:eastAsiaTheme="minorEastAsia"/>
                <w:sz w:val="17"/>
                <w:szCs w:val="17"/>
              </w:rPr>
            </w:pPr>
          </w:p>
        </w:tc>
        <w:tc>
          <w:tcPr>
            <w:tcW w:w="0" w:type="dxa"/>
            <w:vAlign w:val="bottom"/>
          </w:tcPr>
          <w:p w14:paraId="0ACE2113" w14:textId="77777777" w:rsidR="004B3D52" w:rsidRPr="004B3D52" w:rsidRDefault="004B3D52" w:rsidP="004B3D52">
            <w:pPr>
              <w:rPr>
                <w:rFonts w:eastAsiaTheme="minorEastAsia"/>
                <w:sz w:val="1"/>
                <w:szCs w:val="1"/>
              </w:rPr>
            </w:pPr>
          </w:p>
        </w:tc>
      </w:tr>
      <w:tr w:rsidR="004B3D52" w:rsidRPr="004B3D52" w14:paraId="0F7F03C1" w14:textId="77777777" w:rsidTr="004B3D52">
        <w:trPr>
          <w:trHeight w:val="200"/>
        </w:trPr>
        <w:tc>
          <w:tcPr>
            <w:tcW w:w="2460" w:type="dxa"/>
            <w:tcBorders>
              <w:left w:val="single" w:sz="8" w:space="0" w:color="A7A9AC"/>
              <w:right w:val="single" w:sz="8" w:space="0" w:color="A7A9AC"/>
            </w:tcBorders>
            <w:vAlign w:val="bottom"/>
          </w:tcPr>
          <w:p w14:paraId="0711A7AC"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4B5A35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Иссечение кусочков тканей из органов следует производить только острым </w:t>
            </w:r>
            <w:proofErr w:type="spellStart"/>
            <w:r w:rsidRPr="004B3D52">
              <w:rPr>
                <w:rFonts w:ascii="Arial" w:eastAsia="Arial" w:hAnsi="Arial" w:cs="Arial"/>
                <w:sz w:val="16"/>
                <w:szCs w:val="16"/>
              </w:rPr>
              <w:t>инструмен</w:t>
            </w:r>
            <w:proofErr w:type="spellEnd"/>
            <w:r w:rsidRPr="004B3D52">
              <w:rPr>
                <w:rFonts w:ascii="Arial" w:eastAsia="Arial" w:hAnsi="Arial" w:cs="Arial"/>
                <w:sz w:val="16"/>
                <w:szCs w:val="16"/>
              </w:rPr>
              <w:t>-</w:t>
            </w:r>
          </w:p>
        </w:tc>
        <w:tc>
          <w:tcPr>
            <w:tcW w:w="0" w:type="dxa"/>
            <w:vAlign w:val="bottom"/>
          </w:tcPr>
          <w:p w14:paraId="5EC6E654" w14:textId="77777777" w:rsidR="004B3D52" w:rsidRPr="004B3D52" w:rsidRDefault="004B3D52" w:rsidP="004B3D52">
            <w:pPr>
              <w:rPr>
                <w:rFonts w:eastAsiaTheme="minorEastAsia"/>
                <w:sz w:val="1"/>
                <w:szCs w:val="1"/>
              </w:rPr>
            </w:pPr>
          </w:p>
        </w:tc>
      </w:tr>
      <w:tr w:rsidR="004B3D52" w:rsidRPr="004B3D52" w14:paraId="3D75268F" w14:textId="77777777" w:rsidTr="004B3D52">
        <w:trPr>
          <w:trHeight w:val="200"/>
        </w:trPr>
        <w:tc>
          <w:tcPr>
            <w:tcW w:w="2460" w:type="dxa"/>
            <w:tcBorders>
              <w:left w:val="single" w:sz="8" w:space="0" w:color="A7A9AC"/>
              <w:right w:val="single" w:sz="8" w:space="0" w:color="A7A9AC"/>
            </w:tcBorders>
            <w:vAlign w:val="bottom"/>
          </w:tcPr>
          <w:p w14:paraId="16BFB16C"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530639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том, предупреждая деформацию материала, что приводит к возникновению артефактов.</w:t>
            </w:r>
          </w:p>
        </w:tc>
        <w:tc>
          <w:tcPr>
            <w:tcW w:w="0" w:type="dxa"/>
            <w:vAlign w:val="bottom"/>
          </w:tcPr>
          <w:p w14:paraId="30D6D9FA" w14:textId="77777777" w:rsidR="004B3D52" w:rsidRPr="004B3D52" w:rsidRDefault="004B3D52" w:rsidP="004B3D52">
            <w:pPr>
              <w:rPr>
                <w:rFonts w:eastAsiaTheme="minorEastAsia"/>
                <w:sz w:val="1"/>
                <w:szCs w:val="1"/>
              </w:rPr>
            </w:pPr>
          </w:p>
        </w:tc>
      </w:tr>
      <w:tr w:rsidR="004B3D52" w:rsidRPr="004B3D52" w14:paraId="2049251A" w14:textId="77777777" w:rsidTr="004B3D52">
        <w:trPr>
          <w:trHeight w:val="200"/>
        </w:trPr>
        <w:tc>
          <w:tcPr>
            <w:tcW w:w="2460" w:type="dxa"/>
            <w:tcBorders>
              <w:left w:val="single" w:sz="8" w:space="0" w:color="A7A9AC"/>
              <w:right w:val="single" w:sz="8" w:space="0" w:color="A7A9AC"/>
            </w:tcBorders>
            <w:vAlign w:val="bottom"/>
          </w:tcPr>
          <w:p w14:paraId="52551483"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2500DA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рекомендуется получать материал электроинструментами, так как в этом случае ди-</w:t>
            </w:r>
          </w:p>
        </w:tc>
        <w:tc>
          <w:tcPr>
            <w:tcW w:w="0" w:type="dxa"/>
            <w:vAlign w:val="bottom"/>
          </w:tcPr>
          <w:p w14:paraId="2CC1C256" w14:textId="77777777" w:rsidR="004B3D52" w:rsidRPr="004B3D52" w:rsidRDefault="004B3D52" w:rsidP="004B3D52">
            <w:pPr>
              <w:rPr>
                <w:rFonts w:eastAsiaTheme="minorEastAsia"/>
                <w:sz w:val="1"/>
                <w:szCs w:val="1"/>
              </w:rPr>
            </w:pPr>
          </w:p>
        </w:tc>
      </w:tr>
      <w:tr w:rsidR="004B3D52" w:rsidRPr="004B3D52" w14:paraId="1F99D149" w14:textId="77777777" w:rsidTr="004B3D52">
        <w:trPr>
          <w:trHeight w:val="200"/>
        </w:trPr>
        <w:tc>
          <w:tcPr>
            <w:tcW w:w="2460" w:type="dxa"/>
            <w:tcBorders>
              <w:left w:val="single" w:sz="8" w:space="0" w:color="A7A9AC"/>
              <w:right w:val="single" w:sz="8" w:space="0" w:color="A7A9AC"/>
            </w:tcBorders>
            <w:vAlign w:val="bottom"/>
          </w:tcPr>
          <w:p w14:paraId="31211157"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5CA3079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агноз</w:t>
            </w:r>
            <w:proofErr w:type="spellEnd"/>
            <w:r w:rsidRPr="004B3D52">
              <w:rPr>
                <w:rFonts w:ascii="Arial" w:eastAsia="Arial" w:hAnsi="Arial" w:cs="Arial"/>
                <w:sz w:val="16"/>
                <w:szCs w:val="16"/>
              </w:rPr>
              <w:t xml:space="preserve"> возможно выставить только в предположительной форме. Иссеченный фрагмент</w:t>
            </w:r>
          </w:p>
        </w:tc>
        <w:tc>
          <w:tcPr>
            <w:tcW w:w="0" w:type="dxa"/>
            <w:vAlign w:val="bottom"/>
          </w:tcPr>
          <w:p w14:paraId="75678658" w14:textId="77777777" w:rsidR="004B3D52" w:rsidRPr="004B3D52" w:rsidRDefault="004B3D52" w:rsidP="004B3D52">
            <w:pPr>
              <w:rPr>
                <w:rFonts w:eastAsiaTheme="minorEastAsia"/>
                <w:sz w:val="1"/>
                <w:szCs w:val="1"/>
              </w:rPr>
            </w:pPr>
          </w:p>
        </w:tc>
      </w:tr>
      <w:tr w:rsidR="004B3D52" w:rsidRPr="004B3D52" w14:paraId="6017C118" w14:textId="77777777" w:rsidTr="004B3D52">
        <w:trPr>
          <w:trHeight w:val="200"/>
        </w:trPr>
        <w:tc>
          <w:tcPr>
            <w:tcW w:w="2460" w:type="dxa"/>
            <w:vMerge w:val="restart"/>
            <w:tcBorders>
              <w:left w:val="single" w:sz="8" w:space="0" w:color="A7A9AC"/>
              <w:right w:val="single" w:sz="8" w:space="0" w:color="A7A9AC"/>
            </w:tcBorders>
            <w:vAlign w:val="bottom"/>
          </w:tcPr>
          <w:p w14:paraId="6AFEA5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4"/>
            <w:tcBorders>
              <w:right w:val="single" w:sz="8" w:space="0" w:color="A7A9AC"/>
            </w:tcBorders>
            <w:vAlign w:val="bottom"/>
          </w:tcPr>
          <w:p w14:paraId="463234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ткани должен быть по возможности небольшого размера, плоской формы (не толще 3-5</w:t>
            </w:r>
          </w:p>
        </w:tc>
        <w:tc>
          <w:tcPr>
            <w:tcW w:w="0" w:type="dxa"/>
            <w:vAlign w:val="bottom"/>
          </w:tcPr>
          <w:p w14:paraId="0F0579A1" w14:textId="77777777" w:rsidR="004B3D52" w:rsidRPr="004B3D52" w:rsidRDefault="004B3D52" w:rsidP="004B3D52">
            <w:pPr>
              <w:rPr>
                <w:rFonts w:eastAsiaTheme="minorEastAsia"/>
                <w:sz w:val="1"/>
                <w:szCs w:val="1"/>
              </w:rPr>
            </w:pPr>
          </w:p>
        </w:tc>
      </w:tr>
      <w:tr w:rsidR="004B3D52" w:rsidRPr="004B3D52" w14:paraId="223E8827" w14:textId="77777777" w:rsidTr="004B3D52">
        <w:trPr>
          <w:trHeight w:val="94"/>
        </w:trPr>
        <w:tc>
          <w:tcPr>
            <w:tcW w:w="2460" w:type="dxa"/>
            <w:vMerge/>
            <w:tcBorders>
              <w:left w:val="single" w:sz="8" w:space="0" w:color="A7A9AC"/>
              <w:right w:val="single" w:sz="8" w:space="0" w:color="A7A9AC"/>
            </w:tcBorders>
            <w:vAlign w:val="bottom"/>
          </w:tcPr>
          <w:p w14:paraId="0A57AAFC" w14:textId="77777777" w:rsidR="004B3D52" w:rsidRPr="004B3D52" w:rsidRDefault="004B3D52" w:rsidP="004B3D52">
            <w:pPr>
              <w:rPr>
                <w:rFonts w:eastAsiaTheme="minorEastAsia"/>
                <w:sz w:val="8"/>
                <w:szCs w:val="8"/>
              </w:rPr>
            </w:pPr>
          </w:p>
        </w:tc>
        <w:tc>
          <w:tcPr>
            <w:tcW w:w="5640" w:type="dxa"/>
            <w:gridSpan w:val="2"/>
            <w:vMerge w:val="restart"/>
            <w:vAlign w:val="bottom"/>
          </w:tcPr>
          <w:p w14:paraId="604743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мм), что обеспечивает его равномерную фиксацию.</w:t>
            </w:r>
          </w:p>
        </w:tc>
        <w:tc>
          <w:tcPr>
            <w:tcW w:w="760" w:type="dxa"/>
            <w:vAlign w:val="bottom"/>
          </w:tcPr>
          <w:p w14:paraId="28ED3B23" w14:textId="77777777" w:rsidR="004B3D52" w:rsidRPr="004B3D52" w:rsidRDefault="004B3D52" w:rsidP="004B3D52">
            <w:pPr>
              <w:rPr>
                <w:rFonts w:eastAsiaTheme="minorEastAsia"/>
                <w:sz w:val="8"/>
                <w:szCs w:val="8"/>
              </w:rPr>
            </w:pPr>
          </w:p>
        </w:tc>
        <w:tc>
          <w:tcPr>
            <w:tcW w:w="980" w:type="dxa"/>
            <w:tcBorders>
              <w:right w:val="single" w:sz="8" w:space="0" w:color="A7A9AC"/>
            </w:tcBorders>
            <w:vAlign w:val="bottom"/>
          </w:tcPr>
          <w:p w14:paraId="30026B9B" w14:textId="77777777" w:rsidR="004B3D52" w:rsidRPr="004B3D52" w:rsidRDefault="004B3D52" w:rsidP="004B3D52">
            <w:pPr>
              <w:rPr>
                <w:rFonts w:eastAsiaTheme="minorEastAsia"/>
                <w:sz w:val="8"/>
                <w:szCs w:val="8"/>
              </w:rPr>
            </w:pPr>
          </w:p>
        </w:tc>
        <w:tc>
          <w:tcPr>
            <w:tcW w:w="0" w:type="dxa"/>
            <w:vAlign w:val="bottom"/>
          </w:tcPr>
          <w:p w14:paraId="67E6F47F" w14:textId="77777777" w:rsidR="004B3D52" w:rsidRPr="004B3D52" w:rsidRDefault="004B3D52" w:rsidP="004B3D52">
            <w:pPr>
              <w:rPr>
                <w:rFonts w:eastAsiaTheme="minorEastAsia"/>
                <w:sz w:val="1"/>
                <w:szCs w:val="1"/>
              </w:rPr>
            </w:pPr>
          </w:p>
        </w:tc>
      </w:tr>
      <w:tr w:rsidR="004B3D52" w:rsidRPr="004B3D52" w14:paraId="15050224" w14:textId="77777777" w:rsidTr="004B3D52">
        <w:trPr>
          <w:trHeight w:val="106"/>
        </w:trPr>
        <w:tc>
          <w:tcPr>
            <w:tcW w:w="2460" w:type="dxa"/>
            <w:vMerge w:val="restart"/>
            <w:tcBorders>
              <w:left w:val="single" w:sz="8" w:space="0" w:color="A7A9AC"/>
              <w:right w:val="single" w:sz="8" w:space="0" w:color="A7A9AC"/>
            </w:tcBorders>
            <w:vAlign w:val="bottom"/>
          </w:tcPr>
          <w:p w14:paraId="53F9F5B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640" w:type="dxa"/>
            <w:gridSpan w:val="2"/>
            <w:vMerge/>
            <w:vAlign w:val="bottom"/>
          </w:tcPr>
          <w:p w14:paraId="37554EFE" w14:textId="77777777" w:rsidR="004B3D52" w:rsidRPr="004B3D52" w:rsidRDefault="004B3D52" w:rsidP="004B3D52">
            <w:pPr>
              <w:rPr>
                <w:rFonts w:eastAsiaTheme="minorEastAsia"/>
                <w:sz w:val="9"/>
                <w:szCs w:val="9"/>
              </w:rPr>
            </w:pPr>
          </w:p>
        </w:tc>
        <w:tc>
          <w:tcPr>
            <w:tcW w:w="760" w:type="dxa"/>
            <w:vAlign w:val="bottom"/>
          </w:tcPr>
          <w:p w14:paraId="5EC43F5D" w14:textId="77777777" w:rsidR="004B3D52" w:rsidRPr="004B3D52" w:rsidRDefault="004B3D52" w:rsidP="004B3D52">
            <w:pPr>
              <w:rPr>
                <w:rFonts w:eastAsiaTheme="minorEastAsia"/>
                <w:sz w:val="9"/>
                <w:szCs w:val="9"/>
              </w:rPr>
            </w:pPr>
          </w:p>
        </w:tc>
        <w:tc>
          <w:tcPr>
            <w:tcW w:w="980" w:type="dxa"/>
            <w:tcBorders>
              <w:right w:val="single" w:sz="8" w:space="0" w:color="A7A9AC"/>
            </w:tcBorders>
            <w:vAlign w:val="bottom"/>
          </w:tcPr>
          <w:p w14:paraId="29BFAB80" w14:textId="77777777" w:rsidR="004B3D52" w:rsidRPr="004B3D52" w:rsidRDefault="004B3D52" w:rsidP="004B3D52">
            <w:pPr>
              <w:rPr>
                <w:rFonts w:eastAsiaTheme="minorEastAsia"/>
                <w:sz w:val="9"/>
                <w:szCs w:val="9"/>
              </w:rPr>
            </w:pPr>
          </w:p>
        </w:tc>
        <w:tc>
          <w:tcPr>
            <w:tcW w:w="0" w:type="dxa"/>
            <w:vAlign w:val="bottom"/>
          </w:tcPr>
          <w:p w14:paraId="392329BD" w14:textId="77777777" w:rsidR="004B3D52" w:rsidRPr="004B3D52" w:rsidRDefault="004B3D52" w:rsidP="004B3D52">
            <w:pPr>
              <w:rPr>
                <w:rFonts w:eastAsiaTheme="minorEastAsia"/>
                <w:sz w:val="1"/>
                <w:szCs w:val="1"/>
              </w:rPr>
            </w:pPr>
          </w:p>
        </w:tc>
      </w:tr>
      <w:tr w:rsidR="004B3D52" w:rsidRPr="004B3D52" w14:paraId="74B5A18D" w14:textId="77777777" w:rsidTr="004B3D52">
        <w:trPr>
          <w:trHeight w:val="106"/>
        </w:trPr>
        <w:tc>
          <w:tcPr>
            <w:tcW w:w="2460" w:type="dxa"/>
            <w:vMerge/>
            <w:tcBorders>
              <w:left w:val="single" w:sz="8" w:space="0" w:color="A7A9AC"/>
              <w:right w:val="single" w:sz="8" w:space="0" w:color="A7A9AC"/>
            </w:tcBorders>
            <w:vAlign w:val="bottom"/>
          </w:tcPr>
          <w:p w14:paraId="7C2FE7AE" w14:textId="77777777" w:rsidR="004B3D52" w:rsidRPr="004B3D52" w:rsidRDefault="004B3D52" w:rsidP="004B3D52">
            <w:pPr>
              <w:rPr>
                <w:rFonts w:eastAsiaTheme="minorEastAsia"/>
                <w:sz w:val="9"/>
                <w:szCs w:val="9"/>
              </w:rPr>
            </w:pPr>
          </w:p>
        </w:tc>
        <w:tc>
          <w:tcPr>
            <w:tcW w:w="7380" w:type="dxa"/>
            <w:gridSpan w:val="4"/>
            <w:vMerge w:val="restart"/>
            <w:tcBorders>
              <w:right w:val="single" w:sz="8" w:space="0" w:color="A7A9AC"/>
            </w:tcBorders>
            <w:vAlign w:val="bottom"/>
          </w:tcPr>
          <w:p w14:paraId="54D7FE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в виде слизи, крови, экссудата или менее 1 мм не может расцениваться, как</w:t>
            </w:r>
          </w:p>
        </w:tc>
        <w:tc>
          <w:tcPr>
            <w:tcW w:w="0" w:type="dxa"/>
            <w:vAlign w:val="bottom"/>
          </w:tcPr>
          <w:p w14:paraId="7D565988" w14:textId="77777777" w:rsidR="004B3D52" w:rsidRPr="004B3D52" w:rsidRDefault="004B3D52" w:rsidP="004B3D52">
            <w:pPr>
              <w:rPr>
                <w:rFonts w:eastAsiaTheme="minorEastAsia"/>
                <w:sz w:val="1"/>
                <w:szCs w:val="1"/>
              </w:rPr>
            </w:pPr>
          </w:p>
        </w:tc>
      </w:tr>
      <w:tr w:rsidR="004B3D52" w:rsidRPr="004B3D52" w14:paraId="74FCAB89" w14:textId="77777777" w:rsidTr="004B3D52">
        <w:trPr>
          <w:trHeight w:val="94"/>
        </w:trPr>
        <w:tc>
          <w:tcPr>
            <w:tcW w:w="2460" w:type="dxa"/>
            <w:tcBorders>
              <w:left w:val="single" w:sz="8" w:space="0" w:color="A7A9AC"/>
              <w:right w:val="single" w:sz="8" w:space="0" w:color="A7A9AC"/>
            </w:tcBorders>
            <w:vAlign w:val="bottom"/>
          </w:tcPr>
          <w:p w14:paraId="770394D5" w14:textId="77777777" w:rsidR="004B3D52" w:rsidRPr="004B3D52" w:rsidRDefault="004B3D52" w:rsidP="004B3D52">
            <w:pPr>
              <w:rPr>
                <w:rFonts w:eastAsiaTheme="minorEastAsia"/>
                <w:sz w:val="8"/>
                <w:szCs w:val="8"/>
              </w:rPr>
            </w:pPr>
          </w:p>
        </w:tc>
        <w:tc>
          <w:tcPr>
            <w:tcW w:w="7380" w:type="dxa"/>
            <w:gridSpan w:val="4"/>
            <w:vMerge/>
            <w:tcBorders>
              <w:right w:val="single" w:sz="8" w:space="0" w:color="A7A9AC"/>
            </w:tcBorders>
            <w:vAlign w:val="bottom"/>
          </w:tcPr>
          <w:p w14:paraId="5F719DE6" w14:textId="77777777" w:rsidR="004B3D52" w:rsidRPr="004B3D52" w:rsidRDefault="004B3D52" w:rsidP="004B3D52">
            <w:pPr>
              <w:rPr>
                <w:rFonts w:eastAsiaTheme="minorEastAsia"/>
                <w:sz w:val="8"/>
                <w:szCs w:val="8"/>
              </w:rPr>
            </w:pPr>
          </w:p>
        </w:tc>
        <w:tc>
          <w:tcPr>
            <w:tcW w:w="0" w:type="dxa"/>
            <w:vAlign w:val="bottom"/>
          </w:tcPr>
          <w:p w14:paraId="24C35766" w14:textId="77777777" w:rsidR="004B3D52" w:rsidRPr="004B3D52" w:rsidRDefault="004B3D52" w:rsidP="004B3D52">
            <w:pPr>
              <w:rPr>
                <w:rFonts w:eastAsiaTheme="minorEastAsia"/>
                <w:sz w:val="1"/>
                <w:szCs w:val="1"/>
              </w:rPr>
            </w:pPr>
          </w:p>
        </w:tc>
      </w:tr>
      <w:tr w:rsidR="004B3D52" w:rsidRPr="004B3D52" w14:paraId="108AC625" w14:textId="77777777" w:rsidTr="004B3D52">
        <w:trPr>
          <w:trHeight w:val="200"/>
        </w:trPr>
        <w:tc>
          <w:tcPr>
            <w:tcW w:w="2460" w:type="dxa"/>
            <w:tcBorders>
              <w:left w:val="single" w:sz="8" w:space="0" w:color="A7A9AC"/>
              <w:right w:val="single" w:sz="8" w:space="0" w:color="A7A9AC"/>
            </w:tcBorders>
            <w:vAlign w:val="bottom"/>
          </w:tcPr>
          <w:p w14:paraId="1C4D8B8D"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65EF5F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полноценный для гистологического описания. В случае, когда материал содержит при-</w:t>
            </w:r>
          </w:p>
        </w:tc>
        <w:tc>
          <w:tcPr>
            <w:tcW w:w="0" w:type="dxa"/>
            <w:vAlign w:val="bottom"/>
          </w:tcPr>
          <w:p w14:paraId="2B30F744" w14:textId="77777777" w:rsidR="004B3D52" w:rsidRPr="004B3D52" w:rsidRDefault="004B3D52" w:rsidP="004B3D52">
            <w:pPr>
              <w:rPr>
                <w:rFonts w:eastAsiaTheme="minorEastAsia"/>
                <w:sz w:val="1"/>
                <w:szCs w:val="1"/>
              </w:rPr>
            </w:pPr>
          </w:p>
        </w:tc>
      </w:tr>
      <w:tr w:rsidR="004B3D52" w:rsidRPr="004B3D52" w14:paraId="2B013D22" w14:textId="77777777" w:rsidTr="004B3D52">
        <w:trPr>
          <w:trHeight w:val="200"/>
        </w:trPr>
        <w:tc>
          <w:tcPr>
            <w:tcW w:w="2460" w:type="dxa"/>
            <w:tcBorders>
              <w:left w:val="single" w:sz="8" w:space="0" w:color="A7A9AC"/>
              <w:right w:val="single" w:sz="8" w:space="0" w:color="A7A9AC"/>
            </w:tcBorders>
            <w:vAlign w:val="bottom"/>
          </w:tcPr>
          <w:p w14:paraId="36E03622"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5289952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меси крови, до помещения в фиксирующую жидкость образец необходимо промыть в</w:t>
            </w:r>
          </w:p>
        </w:tc>
        <w:tc>
          <w:tcPr>
            <w:tcW w:w="0" w:type="dxa"/>
            <w:vAlign w:val="bottom"/>
          </w:tcPr>
          <w:p w14:paraId="032B30F1" w14:textId="77777777" w:rsidR="004B3D52" w:rsidRPr="004B3D52" w:rsidRDefault="004B3D52" w:rsidP="004B3D52">
            <w:pPr>
              <w:rPr>
                <w:rFonts w:eastAsiaTheme="minorEastAsia"/>
                <w:sz w:val="1"/>
                <w:szCs w:val="1"/>
              </w:rPr>
            </w:pPr>
          </w:p>
        </w:tc>
      </w:tr>
      <w:tr w:rsidR="004B3D52" w:rsidRPr="004B3D52" w14:paraId="6FA973A8" w14:textId="77777777" w:rsidTr="004B3D52">
        <w:trPr>
          <w:trHeight w:val="200"/>
        </w:trPr>
        <w:tc>
          <w:tcPr>
            <w:tcW w:w="2460" w:type="dxa"/>
            <w:tcBorders>
              <w:left w:val="single" w:sz="8" w:space="0" w:color="A7A9AC"/>
              <w:right w:val="single" w:sz="8" w:space="0" w:color="A7A9AC"/>
            </w:tcBorders>
            <w:vAlign w:val="bottom"/>
          </w:tcPr>
          <w:p w14:paraId="699301F1"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47BE5B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физиологическом растворе, поместив его в марлевый мешочек, а затем, удалив излишки</w:t>
            </w:r>
          </w:p>
        </w:tc>
        <w:tc>
          <w:tcPr>
            <w:tcW w:w="0" w:type="dxa"/>
            <w:vAlign w:val="bottom"/>
          </w:tcPr>
          <w:p w14:paraId="6CB8267D" w14:textId="77777777" w:rsidR="004B3D52" w:rsidRPr="004B3D52" w:rsidRDefault="004B3D52" w:rsidP="004B3D52">
            <w:pPr>
              <w:rPr>
                <w:rFonts w:eastAsiaTheme="minorEastAsia"/>
                <w:sz w:val="1"/>
                <w:szCs w:val="1"/>
              </w:rPr>
            </w:pPr>
          </w:p>
        </w:tc>
      </w:tr>
      <w:tr w:rsidR="004B3D52" w:rsidRPr="004B3D52" w14:paraId="19045E0F" w14:textId="77777777" w:rsidTr="004B3D52">
        <w:trPr>
          <w:trHeight w:val="200"/>
        </w:trPr>
        <w:tc>
          <w:tcPr>
            <w:tcW w:w="2460" w:type="dxa"/>
            <w:tcBorders>
              <w:left w:val="single" w:sz="8" w:space="0" w:color="A7A9AC"/>
              <w:right w:val="single" w:sz="8" w:space="0" w:color="A7A9AC"/>
            </w:tcBorders>
            <w:vAlign w:val="bottom"/>
          </w:tcPr>
          <w:p w14:paraId="52C6E3C0"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331C0FF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промывной жидкости, поместить в фиксатор. Данное условие необходимо для полно-</w:t>
            </w:r>
          </w:p>
        </w:tc>
        <w:tc>
          <w:tcPr>
            <w:tcW w:w="0" w:type="dxa"/>
            <w:vAlign w:val="bottom"/>
          </w:tcPr>
          <w:p w14:paraId="569E7BE8" w14:textId="77777777" w:rsidR="004B3D52" w:rsidRPr="004B3D52" w:rsidRDefault="004B3D52" w:rsidP="004B3D52">
            <w:pPr>
              <w:rPr>
                <w:rFonts w:eastAsiaTheme="minorEastAsia"/>
                <w:sz w:val="1"/>
                <w:szCs w:val="1"/>
              </w:rPr>
            </w:pPr>
          </w:p>
        </w:tc>
      </w:tr>
      <w:tr w:rsidR="004B3D52" w:rsidRPr="004B3D52" w14:paraId="3D3CDF66" w14:textId="77777777" w:rsidTr="004B3D52">
        <w:trPr>
          <w:trHeight w:val="200"/>
        </w:trPr>
        <w:tc>
          <w:tcPr>
            <w:tcW w:w="2460" w:type="dxa"/>
            <w:tcBorders>
              <w:left w:val="single" w:sz="8" w:space="0" w:color="A7A9AC"/>
              <w:right w:val="single" w:sz="8" w:space="0" w:color="A7A9AC"/>
            </w:tcBorders>
            <w:vAlign w:val="bottom"/>
          </w:tcPr>
          <w:p w14:paraId="579912B4"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266F788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ценности гистологического исследования. После взятия материал сразу поместить в</w:t>
            </w:r>
          </w:p>
        </w:tc>
        <w:tc>
          <w:tcPr>
            <w:tcW w:w="0" w:type="dxa"/>
            <w:vAlign w:val="bottom"/>
          </w:tcPr>
          <w:p w14:paraId="1D6EC309" w14:textId="77777777" w:rsidR="004B3D52" w:rsidRPr="004B3D52" w:rsidRDefault="004B3D52" w:rsidP="004B3D52">
            <w:pPr>
              <w:rPr>
                <w:rFonts w:eastAsiaTheme="minorEastAsia"/>
                <w:sz w:val="1"/>
                <w:szCs w:val="1"/>
              </w:rPr>
            </w:pPr>
          </w:p>
        </w:tc>
      </w:tr>
      <w:tr w:rsidR="004B3D52" w:rsidRPr="004B3D52" w14:paraId="5D9B4B3A" w14:textId="77777777" w:rsidTr="004B3D52">
        <w:trPr>
          <w:trHeight w:val="200"/>
        </w:trPr>
        <w:tc>
          <w:tcPr>
            <w:tcW w:w="2460" w:type="dxa"/>
            <w:tcBorders>
              <w:left w:val="single" w:sz="8" w:space="0" w:color="A7A9AC"/>
              <w:right w:val="single" w:sz="8" w:space="0" w:color="A7A9AC"/>
            </w:tcBorders>
            <w:vAlign w:val="bottom"/>
          </w:tcPr>
          <w:p w14:paraId="63532F8F" w14:textId="77777777" w:rsidR="004B3D52" w:rsidRPr="004B3D52" w:rsidRDefault="004B3D52" w:rsidP="004B3D52">
            <w:pPr>
              <w:rPr>
                <w:rFonts w:eastAsiaTheme="minorEastAsia"/>
                <w:sz w:val="17"/>
                <w:szCs w:val="17"/>
              </w:rPr>
            </w:pPr>
          </w:p>
        </w:tc>
        <w:tc>
          <w:tcPr>
            <w:tcW w:w="7380" w:type="dxa"/>
            <w:gridSpan w:val="4"/>
            <w:tcBorders>
              <w:right w:val="single" w:sz="8" w:space="0" w:color="A7A9AC"/>
            </w:tcBorders>
            <w:vAlign w:val="bottom"/>
          </w:tcPr>
          <w:p w14:paraId="095463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контейнер с фиксатором – 10% раствором формалина. Нельзя применять формалин </w:t>
            </w:r>
            <w:proofErr w:type="spellStart"/>
            <w:r w:rsidRPr="004B3D52">
              <w:rPr>
                <w:rFonts w:ascii="Arial" w:eastAsia="Arial" w:hAnsi="Arial" w:cs="Arial"/>
                <w:sz w:val="16"/>
                <w:szCs w:val="16"/>
              </w:rPr>
              <w:t>бо</w:t>
            </w:r>
            <w:proofErr w:type="spellEnd"/>
            <w:r w:rsidRPr="004B3D52">
              <w:rPr>
                <w:rFonts w:ascii="Arial" w:eastAsia="Arial" w:hAnsi="Arial" w:cs="Arial"/>
                <w:sz w:val="16"/>
                <w:szCs w:val="16"/>
              </w:rPr>
              <w:t>-</w:t>
            </w:r>
          </w:p>
        </w:tc>
        <w:tc>
          <w:tcPr>
            <w:tcW w:w="0" w:type="dxa"/>
            <w:vAlign w:val="bottom"/>
          </w:tcPr>
          <w:p w14:paraId="056DBA93" w14:textId="77777777" w:rsidR="004B3D52" w:rsidRPr="004B3D52" w:rsidRDefault="004B3D52" w:rsidP="004B3D52">
            <w:pPr>
              <w:rPr>
                <w:rFonts w:eastAsiaTheme="minorEastAsia"/>
                <w:sz w:val="1"/>
                <w:szCs w:val="1"/>
              </w:rPr>
            </w:pPr>
          </w:p>
        </w:tc>
      </w:tr>
      <w:tr w:rsidR="004B3D52" w:rsidRPr="004B3D52" w14:paraId="2790D6D2" w14:textId="77777777" w:rsidTr="004B3D52">
        <w:trPr>
          <w:trHeight w:val="202"/>
        </w:trPr>
        <w:tc>
          <w:tcPr>
            <w:tcW w:w="2460" w:type="dxa"/>
            <w:tcBorders>
              <w:left w:val="single" w:sz="8" w:space="0" w:color="A7A9AC"/>
              <w:right w:val="single" w:sz="8" w:space="0" w:color="A7A9AC"/>
            </w:tcBorders>
            <w:vAlign w:val="bottom"/>
          </w:tcPr>
          <w:p w14:paraId="29A1E842" w14:textId="77777777" w:rsidR="004B3D52" w:rsidRPr="004B3D52" w:rsidRDefault="004B3D52" w:rsidP="004B3D52">
            <w:pPr>
              <w:rPr>
                <w:rFonts w:eastAsiaTheme="minorEastAsia"/>
                <w:sz w:val="17"/>
                <w:szCs w:val="17"/>
              </w:rPr>
            </w:pPr>
          </w:p>
        </w:tc>
        <w:tc>
          <w:tcPr>
            <w:tcW w:w="5640" w:type="dxa"/>
            <w:gridSpan w:val="2"/>
            <w:vAlign w:val="bottom"/>
          </w:tcPr>
          <w:p w14:paraId="4357ECF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лее высокой концентрации, а также с истекшим сроком годности.</w:t>
            </w:r>
          </w:p>
        </w:tc>
        <w:tc>
          <w:tcPr>
            <w:tcW w:w="760" w:type="dxa"/>
            <w:vAlign w:val="bottom"/>
          </w:tcPr>
          <w:p w14:paraId="1F299F89" w14:textId="77777777" w:rsidR="004B3D52" w:rsidRPr="004B3D52" w:rsidRDefault="004B3D52" w:rsidP="004B3D52">
            <w:pPr>
              <w:rPr>
                <w:rFonts w:eastAsiaTheme="minorEastAsia"/>
                <w:sz w:val="17"/>
                <w:szCs w:val="17"/>
              </w:rPr>
            </w:pPr>
          </w:p>
        </w:tc>
        <w:tc>
          <w:tcPr>
            <w:tcW w:w="980" w:type="dxa"/>
            <w:tcBorders>
              <w:right w:val="single" w:sz="8" w:space="0" w:color="A7A9AC"/>
            </w:tcBorders>
            <w:vAlign w:val="bottom"/>
          </w:tcPr>
          <w:p w14:paraId="1ADA1746" w14:textId="77777777" w:rsidR="004B3D52" w:rsidRPr="004B3D52" w:rsidRDefault="004B3D52" w:rsidP="004B3D52">
            <w:pPr>
              <w:rPr>
                <w:rFonts w:eastAsiaTheme="minorEastAsia"/>
                <w:sz w:val="17"/>
                <w:szCs w:val="17"/>
              </w:rPr>
            </w:pPr>
          </w:p>
        </w:tc>
        <w:tc>
          <w:tcPr>
            <w:tcW w:w="0" w:type="dxa"/>
            <w:vAlign w:val="bottom"/>
          </w:tcPr>
          <w:p w14:paraId="3BBB9D5D" w14:textId="77777777" w:rsidR="004B3D52" w:rsidRPr="004B3D52" w:rsidRDefault="004B3D52" w:rsidP="004B3D52">
            <w:pPr>
              <w:rPr>
                <w:rFonts w:eastAsiaTheme="minorEastAsia"/>
                <w:sz w:val="1"/>
                <w:szCs w:val="1"/>
              </w:rPr>
            </w:pPr>
          </w:p>
        </w:tc>
      </w:tr>
      <w:tr w:rsidR="004B3D52" w:rsidRPr="004B3D52" w14:paraId="2BDF7F98" w14:textId="77777777" w:rsidTr="004B3D52">
        <w:trPr>
          <w:trHeight w:val="71"/>
        </w:trPr>
        <w:tc>
          <w:tcPr>
            <w:tcW w:w="2460" w:type="dxa"/>
            <w:tcBorders>
              <w:left w:val="single" w:sz="8" w:space="0" w:color="A7A9AC"/>
              <w:right w:val="single" w:sz="8" w:space="0" w:color="A7A9AC"/>
            </w:tcBorders>
            <w:vAlign w:val="bottom"/>
          </w:tcPr>
          <w:p w14:paraId="7A8E0E8D" w14:textId="77777777" w:rsidR="004B3D52" w:rsidRPr="004B3D52" w:rsidRDefault="004B3D52" w:rsidP="004B3D52">
            <w:pPr>
              <w:rPr>
                <w:rFonts w:eastAsiaTheme="minorEastAsia"/>
                <w:sz w:val="6"/>
                <w:szCs w:val="6"/>
              </w:rPr>
            </w:pPr>
          </w:p>
        </w:tc>
        <w:tc>
          <w:tcPr>
            <w:tcW w:w="4820" w:type="dxa"/>
            <w:vAlign w:val="bottom"/>
          </w:tcPr>
          <w:p w14:paraId="36D13660" w14:textId="77777777" w:rsidR="004B3D52" w:rsidRPr="004B3D52" w:rsidRDefault="004B3D52" w:rsidP="004B3D52">
            <w:pPr>
              <w:rPr>
                <w:rFonts w:eastAsiaTheme="minorEastAsia"/>
                <w:sz w:val="6"/>
                <w:szCs w:val="6"/>
              </w:rPr>
            </w:pPr>
          </w:p>
        </w:tc>
        <w:tc>
          <w:tcPr>
            <w:tcW w:w="820" w:type="dxa"/>
            <w:vAlign w:val="bottom"/>
          </w:tcPr>
          <w:p w14:paraId="131FE428" w14:textId="77777777" w:rsidR="004B3D52" w:rsidRPr="004B3D52" w:rsidRDefault="004B3D52" w:rsidP="004B3D52">
            <w:pPr>
              <w:rPr>
                <w:rFonts w:eastAsiaTheme="minorEastAsia"/>
                <w:sz w:val="6"/>
                <w:szCs w:val="6"/>
              </w:rPr>
            </w:pPr>
          </w:p>
        </w:tc>
        <w:tc>
          <w:tcPr>
            <w:tcW w:w="760" w:type="dxa"/>
            <w:vAlign w:val="bottom"/>
          </w:tcPr>
          <w:p w14:paraId="49809FDB" w14:textId="77777777" w:rsidR="004B3D52" w:rsidRPr="004B3D52" w:rsidRDefault="004B3D52" w:rsidP="004B3D52">
            <w:pPr>
              <w:rPr>
                <w:rFonts w:eastAsiaTheme="minorEastAsia"/>
                <w:sz w:val="6"/>
                <w:szCs w:val="6"/>
              </w:rPr>
            </w:pPr>
          </w:p>
        </w:tc>
        <w:tc>
          <w:tcPr>
            <w:tcW w:w="980" w:type="dxa"/>
            <w:tcBorders>
              <w:right w:val="single" w:sz="8" w:space="0" w:color="A7A9AC"/>
            </w:tcBorders>
            <w:vAlign w:val="bottom"/>
          </w:tcPr>
          <w:p w14:paraId="66817FC7" w14:textId="77777777" w:rsidR="004B3D52" w:rsidRPr="004B3D52" w:rsidRDefault="004B3D52" w:rsidP="004B3D52">
            <w:pPr>
              <w:rPr>
                <w:rFonts w:eastAsiaTheme="minorEastAsia"/>
                <w:sz w:val="6"/>
                <w:szCs w:val="6"/>
              </w:rPr>
            </w:pPr>
          </w:p>
        </w:tc>
        <w:tc>
          <w:tcPr>
            <w:tcW w:w="0" w:type="dxa"/>
            <w:vAlign w:val="bottom"/>
          </w:tcPr>
          <w:p w14:paraId="110FF2BA" w14:textId="77777777" w:rsidR="004B3D52" w:rsidRPr="004B3D52" w:rsidRDefault="004B3D52" w:rsidP="004B3D52">
            <w:pPr>
              <w:rPr>
                <w:rFonts w:eastAsiaTheme="minorEastAsia"/>
                <w:sz w:val="1"/>
                <w:szCs w:val="1"/>
              </w:rPr>
            </w:pPr>
          </w:p>
        </w:tc>
      </w:tr>
    </w:tbl>
    <w:p w14:paraId="382EC2A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5632" behindDoc="1" locked="0" layoutInCell="0" allowOverlap="1" wp14:anchorId="28E9BAAD" wp14:editId="29AB3E63">
            <wp:simplePos x="0" y="0"/>
            <wp:positionH relativeFrom="column">
              <wp:posOffset>4614545</wp:posOffset>
            </wp:positionH>
            <wp:positionV relativeFrom="paragraph">
              <wp:posOffset>-5360035</wp:posOffset>
            </wp:positionV>
            <wp:extent cx="1428115" cy="1246505"/>
            <wp:effectExtent l="0" t="0" r="0" b="0"/>
            <wp:wrapNone/>
            <wp:docPr id="413"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5" cstate="print"/>
                    <a:srcRect/>
                    <a:stretch>
                      <a:fillRect/>
                    </a:stretch>
                  </pic:blipFill>
                  <pic:spPr bwMode="auto">
                    <a:xfrm>
                      <a:off x="0" y="0"/>
                      <a:ext cx="1428115" cy="124650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46656" behindDoc="1" locked="0" layoutInCell="0" allowOverlap="1" wp14:anchorId="29853701" wp14:editId="769BEF70">
            <wp:simplePos x="0" y="0"/>
            <wp:positionH relativeFrom="column">
              <wp:posOffset>4725670</wp:posOffset>
            </wp:positionH>
            <wp:positionV relativeFrom="paragraph">
              <wp:posOffset>-3396615</wp:posOffset>
            </wp:positionV>
            <wp:extent cx="885825" cy="287655"/>
            <wp:effectExtent l="0" t="0" r="0" b="0"/>
            <wp:wrapNone/>
            <wp:docPr id="41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6" cstate="print"/>
                    <a:srcRect/>
                    <a:stretch>
                      <a:fillRect/>
                    </a:stretch>
                  </pic:blipFill>
                  <pic:spPr bwMode="auto">
                    <a:xfrm>
                      <a:off x="0" y="0"/>
                      <a:ext cx="885825" cy="287655"/>
                    </a:xfrm>
                    <a:prstGeom prst="rect">
                      <a:avLst/>
                    </a:prstGeom>
                    <a:noFill/>
                  </pic:spPr>
                </pic:pic>
              </a:graphicData>
            </a:graphic>
          </wp:anchor>
        </w:drawing>
      </w:r>
    </w:p>
    <w:p w14:paraId="74EDA793"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5C42B3BA" w14:textId="77777777" w:rsidR="004B3D52" w:rsidRPr="004B3D52" w:rsidRDefault="004B3D52" w:rsidP="004B3D52">
      <w:pPr>
        <w:spacing w:line="188" w:lineRule="exact"/>
        <w:rPr>
          <w:rFonts w:eastAsiaTheme="minorEastAsia"/>
          <w:sz w:val="20"/>
          <w:szCs w:val="20"/>
        </w:rPr>
      </w:pPr>
    </w:p>
    <w:p w14:paraId="05F5D432"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67</w:t>
      </w:r>
    </w:p>
    <w:p w14:paraId="42DA2BAD"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6" w:type="dxa"/>
        <w:tblLayout w:type="fixed"/>
        <w:tblCellMar>
          <w:left w:w="0" w:type="dxa"/>
          <w:right w:w="0" w:type="dxa"/>
        </w:tblCellMar>
        <w:tblLook w:val="04A0" w:firstRow="1" w:lastRow="0" w:firstColumn="1" w:lastColumn="0" w:noHBand="0" w:noVBand="1"/>
      </w:tblPr>
      <w:tblGrid>
        <w:gridCol w:w="2460"/>
        <w:gridCol w:w="100"/>
        <w:gridCol w:w="900"/>
        <w:gridCol w:w="1220"/>
        <w:gridCol w:w="1200"/>
        <w:gridCol w:w="2320"/>
        <w:gridCol w:w="1620"/>
        <w:gridCol w:w="30"/>
      </w:tblGrid>
      <w:tr w:rsidR="004B3D52" w:rsidRPr="004B3D52" w14:paraId="7D1B4B46" w14:textId="77777777" w:rsidTr="004B3D52">
        <w:trPr>
          <w:trHeight w:val="323"/>
        </w:trPr>
        <w:tc>
          <w:tcPr>
            <w:tcW w:w="2460" w:type="dxa"/>
            <w:tcBorders>
              <w:left w:val="single" w:sz="8" w:space="0" w:color="A7A9AC"/>
              <w:right w:val="single" w:sz="8" w:space="0" w:color="A7A9AC"/>
            </w:tcBorders>
            <w:vAlign w:val="bottom"/>
          </w:tcPr>
          <w:p w14:paraId="46CA5773" w14:textId="77777777" w:rsidR="004B3D52" w:rsidRPr="004B3D52" w:rsidRDefault="004B3D52" w:rsidP="004B3D52">
            <w:pPr>
              <w:rPr>
                <w:rFonts w:eastAsiaTheme="minorEastAsia"/>
              </w:rPr>
            </w:pPr>
          </w:p>
        </w:tc>
        <w:tc>
          <w:tcPr>
            <w:tcW w:w="100" w:type="dxa"/>
            <w:vAlign w:val="bottom"/>
          </w:tcPr>
          <w:p w14:paraId="5B89BB2E" w14:textId="77777777" w:rsidR="004B3D52" w:rsidRPr="004B3D52" w:rsidRDefault="004B3D52" w:rsidP="004B3D52">
            <w:pPr>
              <w:rPr>
                <w:rFonts w:eastAsiaTheme="minorEastAsia"/>
              </w:rPr>
            </w:pPr>
          </w:p>
        </w:tc>
        <w:tc>
          <w:tcPr>
            <w:tcW w:w="7260" w:type="dxa"/>
            <w:gridSpan w:val="5"/>
            <w:tcBorders>
              <w:right w:val="single" w:sz="8" w:space="0" w:color="A7A9AC"/>
            </w:tcBorders>
            <w:vAlign w:val="bottom"/>
          </w:tcPr>
          <w:p w14:paraId="4DDEBC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Материал должен быть полностью погружен в контейнер с 10% раствором формалина.</w:t>
            </w:r>
          </w:p>
        </w:tc>
        <w:tc>
          <w:tcPr>
            <w:tcW w:w="0" w:type="dxa"/>
            <w:vAlign w:val="bottom"/>
          </w:tcPr>
          <w:p w14:paraId="74FF3182" w14:textId="77777777" w:rsidR="004B3D52" w:rsidRPr="004B3D52" w:rsidRDefault="004B3D52" w:rsidP="004B3D52">
            <w:pPr>
              <w:rPr>
                <w:rFonts w:eastAsiaTheme="minorEastAsia"/>
                <w:sz w:val="1"/>
                <w:szCs w:val="1"/>
              </w:rPr>
            </w:pPr>
          </w:p>
        </w:tc>
      </w:tr>
      <w:tr w:rsidR="004B3D52" w:rsidRPr="004B3D52" w14:paraId="2AADE0DC" w14:textId="77777777" w:rsidTr="004B3D52">
        <w:trPr>
          <w:trHeight w:val="200"/>
        </w:trPr>
        <w:tc>
          <w:tcPr>
            <w:tcW w:w="2460" w:type="dxa"/>
            <w:tcBorders>
              <w:left w:val="single" w:sz="8" w:space="0" w:color="A7A9AC"/>
              <w:right w:val="single" w:sz="8" w:space="0" w:color="A7A9AC"/>
            </w:tcBorders>
            <w:vAlign w:val="bottom"/>
          </w:tcPr>
          <w:p w14:paraId="1B23B0CC" w14:textId="77777777" w:rsidR="004B3D52" w:rsidRPr="004B3D52" w:rsidRDefault="004B3D52" w:rsidP="004B3D52">
            <w:pPr>
              <w:rPr>
                <w:rFonts w:eastAsiaTheme="minorEastAsia"/>
                <w:sz w:val="17"/>
                <w:szCs w:val="17"/>
              </w:rPr>
            </w:pPr>
          </w:p>
        </w:tc>
        <w:tc>
          <w:tcPr>
            <w:tcW w:w="100" w:type="dxa"/>
            <w:vAlign w:val="bottom"/>
          </w:tcPr>
          <w:p w14:paraId="43423908"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5E92C73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Соотношение объема исследуемого материала к объему формалина должно составлять</w:t>
            </w:r>
          </w:p>
        </w:tc>
        <w:tc>
          <w:tcPr>
            <w:tcW w:w="0" w:type="dxa"/>
            <w:vAlign w:val="bottom"/>
          </w:tcPr>
          <w:p w14:paraId="3FF1649E" w14:textId="77777777" w:rsidR="004B3D52" w:rsidRPr="004B3D52" w:rsidRDefault="004B3D52" w:rsidP="004B3D52">
            <w:pPr>
              <w:rPr>
                <w:rFonts w:eastAsiaTheme="minorEastAsia"/>
                <w:sz w:val="1"/>
                <w:szCs w:val="1"/>
              </w:rPr>
            </w:pPr>
          </w:p>
        </w:tc>
      </w:tr>
      <w:tr w:rsidR="004B3D52" w:rsidRPr="004B3D52" w14:paraId="43BC5276" w14:textId="77777777" w:rsidTr="004B3D52">
        <w:trPr>
          <w:trHeight w:val="202"/>
        </w:trPr>
        <w:tc>
          <w:tcPr>
            <w:tcW w:w="2460" w:type="dxa"/>
            <w:vMerge w:val="restart"/>
            <w:tcBorders>
              <w:left w:val="single" w:sz="8" w:space="0" w:color="A7A9AC"/>
              <w:right w:val="single" w:sz="8" w:space="0" w:color="A7A9AC"/>
            </w:tcBorders>
            <w:vAlign w:val="bottom"/>
          </w:tcPr>
          <w:p w14:paraId="6B981B2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100" w:type="dxa"/>
            <w:vAlign w:val="bottom"/>
          </w:tcPr>
          <w:p w14:paraId="4555BE91"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057CAB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менее 1: 10.</w:t>
            </w:r>
          </w:p>
        </w:tc>
        <w:tc>
          <w:tcPr>
            <w:tcW w:w="0" w:type="dxa"/>
            <w:vAlign w:val="bottom"/>
          </w:tcPr>
          <w:p w14:paraId="1AB8EF2D" w14:textId="77777777" w:rsidR="004B3D52" w:rsidRPr="004B3D52" w:rsidRDefault="004B3D52" w:rsidP="004B3D52">
            <w:pPr>
              <w:rPr>
                <w:rFonts w:eastAsiaTheme="minorEastAsia"/>
                <w:sz w:val="1"/>
                <w:szCs w:val="1"/>
              </w:rPr>
            </w:pPr>
          </w:p>
        </w:tc>
      </w:tr>
      <w:tr w:rsidR="004B3D52" w:rsidRPr="004B3D52" w14:paraId="28503152" w14:textId="77777777" w:rsidTr="004B3D52">
        <w:trPr>
          <w:trHeight w:val="192"/>
        </w:trPr>
        <w:tc>
          <w:tcPr>
            <w:tcW w:w="2460" w:type="dxa"/>
            <w:vMerge/>
            <w:tcBorders>
              <w:left w:val="single" w:sz="8" w:space="0" w:color="A7A9AC"/>
              <w:right w:val="single" w:sz="8" w:space="0" w:color="A7A9AC"/>
            </w:tcBorders>
            <w:vAlign w:val="bottom"/>
          </w:tcPr>
          <w:p w14:paraId="2AB44CCA" w14:textId="77777777" w:rsidR="004B3D52" w:rsidRPr="004B3D52" w:rsidRDefault="004B3D52" w:rsidP="004B3D52">
            <w:pPr>
              <w:rPr>
                <w:rFonts w:eastAsiaTheme="minorEastAsia"/>
                <w:sz w:val="16"/>
                <w:szCs w:val="16"/>
              </w:rPr>
            </w:pPr>
          </w:p>
        </w:tc>
        <w:tc>
          <w:tcPr>
            <w:tcW w:w="100" w:type="dxa"/>
            <w:vAlign w:val="bottom"/>
          </w:tcPr>
          <w:p w14:paraId="61F2A5A4" w14:textId="77777777" w:rsidR="004B3D52" w:rsidRPr="004B3D52" w:rsidRDefault="004B3D52" w:rsidP="004B3D52">
            <w:pPr>
              <w:rPr>
                <w:rFonts w:eastAsiaTheme="minorEastAsia"/>
                <w:sz w:val="16"/>
                <w:szCs w:val="16"/>
              </w:rPr>
            </w:pPr>
          </w:p>
        </w:tc>
        <w:tc>
          <w:tcPr>
            <w:tcW w:w="7260" w:type="dxa"/>
            <w:gridSpan w:val="5"/>
            <w:vMerge w:val="restart"/>
            <w:tcBorders>
              <w:right w:val="single" w:sz="8" w:space="0" w:color="A7A9AC"/>
            </w:tcBorders>
            <w:vAlign w:val="bottom"/>
          </w:tcPr>
          <w:p w14:paraId="34C970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color w:val="D3202A"/>
                <w:sz w:val="16"/>
                <w:szCs w:val="16"/>
              </w:rPr>
              <w:t>Для услуг200017 – 200020</w:t>
            </w:r>
            <w:r w:rsidRPr="004B3D52">
              <w:rPr>
                <w:rFonts w:ascii="Arial" w:eastAsia="Arial" w:hAnsi="Arial" w:cs="Arial"/>
                <w:sz w:val="16"/>
                <w:szCs w:val="16"/>
              </w:rPr>
              <w:t>–биопсийный(операционный)материал из одной</w:t>
            </w:r>
          </w:p>
        </w:tc>
        <w:tc>
          <w:tcPr>
            <w:tcW w:w="0" w:type="dxa"/>
            <w:vAlign w:val="bottom"/>
          </w:tcPr>
          <w:p w14:paraId="2EF2811E" w14:textId="77777777" w:rsidR="004B3D52" w:rsidRPr="004B3D52" w:rsidRDefault="004B3D52" w:rsidP="004B3D52">
            <w:pPr>
              <w:rPr>
                <w:rFonts w:eastAsiaTheme="minorEastAsia"/>
                <w:sz w:val="1"/>
                <w:szCs w:val="1"/>
              </w:rPr>
            </w:pPr>
          </w:p>
        </w:tc>
      </w:tr>
      <w:tr w:rsidR="004B3D52" w:rsidRPr="004B3D52" w14:paraId="6AF9157F" w14:textId="77777777" w:rsidTr="004B3D52">
        <w:trPr>
          <w:trHeight w:val="62"/>
        </w:trPr>
        <w:tc>
          <w:tcPr>
            <w:tcW w:w="2460" w:type="dxa"/>
            <w:vMerge w:val="restart"/>
            <w:tcBorders>
              <w:left w:val="single" w:sz="8" w:space="0" w:color="A7A9AC"/>
              <w:right w:val="single" w:sz="8" w:space="0" w:color="A7A9AC"/>
            </w:tcBorders>
            <w:vAlign w:val="bottom"/>
          </w:tcPr>
          <w:p w14:paraId="2780CCF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100" w:type="dxa"/>
            <w:vAlign w:val="bottom"/>
          </w:tcPr>
          <w:p w14:paraId="1343DFB9" w14:textId="77777777" w:rsidR="004B3D52" w:rsidRPr="004B3D52" w:rsidRDefault="004B3D52" w:rsidP="004B3D52">
            <w:pPr>
              <w:rPr>
                <w:rFonts w:eastAsiaTheme="minorEastAsia"/>
                <w:sz w:val="5"/>
                <w:szCs w:val="5"/>
              </w:rPr>
            </w:pPr>
          </w:p>
        </w:tc>
        <w:tc>
          <w:tcPr>
            <w:tcW w:w="7260" w:type="dxa"/>
            <w:gridSpan w:val="5"/>
            <w:vMerge/>
            <w:tcBorders>
              <w:right w:val="single" w:sz="8" w:space="0" w:color="A7A9AC"/>
            </w:tcBorders>
            <w:vAlign w:val="bottom"/>
          </w:tcPr>
          <w:p w14:paraId="2DEA7454" w14:textId="77777777" w:rsidR="004B3D52" w:rsidRPr="004B3D52" w:rsidRDefault="004B3D52" w:rsidP="004B3D52">
            <w:pPr>
              <w:rPr>
                <w:rFonts w:eastAsiaTheme="minorEastAsia"/>
                <w:sz w:val="5"/>
                <w:szCs w:val="5"/>
              </w:rPr>
            </w:pPr>
          </w:p>
        </w:tc>
        <w:tc>
          <w:tcPr>
            <w:tcW w:w="0" w:type="dxa"/>
            <w:vAlign w:val="bottom"/>
          </w:tcPr>
          <w:p w14:paraId="167D963B" w14:textId="77777777" w:rsidR="004B3D52" w:rsidRPr="004B3D52" w:rsidRDefault="004B3D52" w:rsidP="004B3D52">
            <w:pPr>
              <w:rPr>
                <w:rFonts w:eastAsiaTheme="minorEastAsia"/>
                <w:sz w:val="1"/>
                <w:szCs w:val="1"/>
              </w:rPr>
            </w:pPr>
          </w:p>
        </w:tc>
      </w:tr>
      <w:tr w:rsidR="004B3D52" w:rsidRPr="004B3D52" w14:paraId="77CD4349" w14:textId="77777777" w:rsidTr="004B3D52">
        <w:trPr>
          <w:trHeight w:val="150"/>
        </w:trPr>
        <w:tc>
          <w:tcPr>
            <w:tcW w:w="2460" w:type="dxa"/>
            <w:vMerge/>
            <w:tcBorders>
              <w:left w:val="single" w:sz="8" w:space="0" w:color="A7A9AC"/>
              <w:right w:val="single" w:sz="8" w:space="0" w:color="A7A9AC"/>
            </w:tcBorders>
            <w:vAlign w:val="bottom"/>
          </w:tcPr>
          <w:p w14:paraId="70BA8E96" w14:textId="77777777" w:rsidR="004B3D52" w:rsidRPr="004B3D52" w:rsidRDefault="004B3D52" w:rsidP="004B3D52">
            <w:pPr>
              <w:rPr>
                <w:rFonts w:eastAsiaTheme="minorEastAsia"/>
                <w:sz w:val="13"/>
                <w:szCs w:val="13"/>
              </w:rPr>
            </w:pPr>
          </w:p>
        </w:tc>
        <w:tc>
          <w:tcPr>
            <w:tcW w:w="100" w:type="dxa"/>
            <w:vAlign w:val="bottom"/>
          </w:tcPr>
          <w:p w14:paraId="3FFD0E99" w14:textId="77777777" w:rsidR="004B3D52" w:rsidRPr="004B3D52" w:rsidRDefault="004B3D52" w:rsidP="004B3D52">
            <w:pPr>
              <w:rPr>
                <w:rFonts w:eastAsiaTheme="minorEastAsia"/>
                <w:sz w:val="13"/>
                <w:szCs w:val="13"/>
              </w:rPr>
            </w:pPr>
          </w:p>
        </w:tc>
        <w:tc>
          <w:tcPr>
            <w:tcW w:w="7260" w:type="dxa"/>
            <w:gridSpan w:val="5"/>
            <w:vMerge w:val="restart"/>
            <w:tcBorders>
              <w:right w:val="single" w:sz="8" w:space="0" w:color="A7A9AC"/>
            </w:tcBorders>
            <w:vAlign w:val="bottom"/>
          </w:tcPr>
          <w:p w14:paraId="6A25D2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локализации рекомендуется помещать в один флакон. В результате гистологического</w:t>
            </w:r>
          </w:p>
        </w:tc>
        <w:tc>
          <w:tcPr>
            <w:tcW w:w="0" w:type="dxa"/>
            <w:vAlign w:val="bottom"/>
          </w:tcPr>
          <w:p w14:paraId="47F75D90" w14:textId="77777777" w:rsidR="004B3D52" w:rsidRPr="004B3D52" w:rsidRDefault="004B3D52" w:rsidP="004B3D52">
            <w:pPr>
              <w:rPr>
                <w:rFonts w:eastAsiaTheme="minorEastAsia"/>
                <w:sz w:val="1"/>
                <w:szCs w:val="1"/>
              </w:rPr>
            </w:pPr>
          </w:p>
        </w:tc>
      </w:tr>
      <w:tr w:rsidR="004B3D52" w:rsidRPr="004B3D52" w14:paraId="2F10FEF4" w14:textId="77777777" w:rsidTr="004B3D52">
        <w:trPr>
          <w:trHeight w:val="50"/>
        </w:trPr>
        <w:tc>
          <w:tcPr>
            <w:tcW w:w="2460" w:type="dxa"/>
            <w:tcBorders>
              <w:left w:val="single" w:sz="8" w:space="0" w:color="A7A9AC"/>
              <w:right w:val="single" w:sz="8" w:space="0" w:color="A7A9AC"/>
            </w:tcBorders>
            <w:vAlign w:val="bottom"/>
          </w:tcPr>
          <w:p w14:paraId="189B4FE4" w14:textId="77777777" w:rsidR="004B3D52" w:rsidRPr="004B3D52" w:rsidRDefault="004B3D52" w:rsidP="004B3D52">
            <w:pPr>
              <w:rPr>
                <w:rFonts w:eastAsiaTheme="minorEastAsia"/>
                <w:sz w:val="4"/>
                <w:szCs w:val="4"/>
              </w:rPr>
            </w:pPr>
          </w:p>
        </w:tc>
        <w:tc>
          <w:tcPr>
            <w:tcW w:w="100" w:type="dxa"/>
            <w:vAlign w:val="bottom"/>
          </w:tcPr>
          <w:p w14:paraId="1954A7C9" w14:textId="77777777" w:rsidR="004B3D52" w:rsidRPr="004B3D52" w:rsidRDefault="004B3D52" w:rsidP="004B3D52">
            <w:pPr>
              <w:rPr>
                <w:rFonts w:eastAsiaTheme="minorEastAsia"/>
                <w:sz w:val="4"/>
                <w:szCs w:val="4"/>
              </w:rPr>
            </w:pPr>
          </w:p>
        </w:tc>
        <w:tc>
          <w:tcPr>
            <w:tcW w:w="7260" w:type="dxa"/>
            <w:gridSpan w:val="5"/>
            <w:vMerge/>
            <w:tcBorders>
              <w:right w:val="single" w:sz="8" w:space="0" w:color="A7A9AC"/>
            </w:tcBorders>
            <w:vAlign w:val="bottom"/>
          </w:tcPr>
          <w:p w14:paraId="5FB58835" w14:textId="77777777" w:rsidR="004B3D52" w:rsidRPr="004B3D52" w:rsidRDefault="004B3D52" w:rsidP="004B3D52">
            <w:pPr>
              <w:rPr>
                <w:rFonts w:eastAsiaTheme="minorEastAsia"/>
                <w:sz w:val="4"/>
                <w:szCs w:val="4"/>
              </w:rPr>
            </w:pPr>
          </w:p>
        </w:tc>
        <w:tc>
          <w:tcPr>
            <w:tcW w:w="0" w:type="dxa"/>
            <w:vAlign w:val="bottom"/>
          </w:tcPr>
          <w:p w14:paraId="52375050" w14:textId="77777777" w:rsidR="004B3D52" w:rsidRPr="004B3D52" w:rsidRDefault="004B3D52" w:rsidP="004B3D52">
            <w:pPr>
              <w:rPr>
                <w:rFonts w:eastAsiaTheme="minorEastAsia"/>
                <w:sz w:val="1"/>
                <w:szCs w:val="1"/>
              </w:rPr>
            </w:pPr>
          </w:p>
        </w:tc>
      </w:tr>
      <w:tr w:rsidR="004B3D52" w:rsidRPr="004B3D52" w14:paraId="39CF41D4" w14:textId="77777777" w:rsidTr="004B3D52">
        <w:trPr>
          <w:trHeight w:val="200"/>
        </w:trPr>
        <w:tc>
          <w:tcPr>
            <w:tcW w:w="2460" w:type="dxa"/>
            <w:tcBorders>
              <w:left w:val="single" w:sz="8" w:space="0" w:color="A7A9AC"/>
              <w:right w:val="single" w:sz="8" w:space="0" w:color="A7A9AC"/>
            </w:tcBorders>
            <w:vAlign w:val="bottom"/>
          </w:tcPr>
          <w:p w14:paraId="3A11B414" w14:textId="77777777" w:rsidR="004B3D52" w:rsidRPr="004B3D52" w:rsidRDefault="004B3D52" w:rsidP="004B3D52">
            <w:pPr>
              <w:rPr>
                <w:rFonts w:eastAsiaTheme="minorEastAsia"/>
                <w:sz w:val="17"/>
                <w:szCs w:val="17"/>
              </w:rPr>
            </w:pPr>
          </w:p>
        </w:tc>
        <w:tc>
          <w:tcPr>
            <w:tcW w:w="100" w:type="dxa"/>
            <w:vAlign w:val="bottom"/>
          </w:tcPr>
          <w:p w14:paraId="54362A26"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3CFBC73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исследования заключение формируется по каждому флакону. Если необходимо </w:t>
            </w:r>
            <w:proofErr w:type="spellStart"/>
            <w:r w:rsidRPr="004B3D52">
              <w:rPr>
                <w:rFonts w:ascii="Arial" w:eastAsia="Arial" w:hAnsi="Arial" w:cs="Arial"/>
                <w:sz w:val="16"/>
                <w:szCs w:val="16"/>
              </w:rPr>
              <w:t>заклю</w:t>
            </w:r>
            <w:proofErr w:type="spellEnd"/>
            <w:r w:rsidRPr="004B3D52">
              <w:rPr>
                <w:rFonts w:ascii="Arial" w:eastAsia="Arial" w:hAnsi="Arial" w:cs="Arial"/>
                <w:sz w:val="16"/>
                <w:szCs w:val="16"/>
              </w:rPr>
              <w:t>-</w:t>
            </w:r>
          </w:p>
        </w:tc>
        <w:tc>
          <w:tcPr>
            <w:tcW w:w="0" w:type="dxa"/>
            <w:vAlign w:val="bottom"/>
          </w:tcPr>
          <w:p w14:paraId="2215CFBD" w14:textId="77777777" w:rsidR="004B3D52" w:rsidRPr="004B3D52" w:rsidRDefault="004B3D52" w:rsidP="004B3D52">
            <w:pPr>
              <w:rPr>
                <w:rFonts w:eastAsiaTheme="minorEastAsia"/>
                <w:sz w:val="1"/>
                <w:szCs w:val="1"/>
              </w:rPr>
            </w:pPr>
          </w:p>
        </w:tc>
      </w:tr>
      <w:tr w:rsidR="004B3D52" w:rsidRPr="004B3D52" w14:paraId="1749DF8F" w14:textId="77777777" w:rsidTr="004B3D52">
        <w:trPr>
          <w:trHeight w:val="200"/>
        </w:trPr>
        <w:tc>
          <w:tcPr>
            <w:tcW w:w="2460" w:type="dxa"/>
            <w:tcBorders>
              <w:left w:val="single" w:sz="8" w:space="0" w:color="A7A9AC"/>
              <w:right w:val="single" w:sz="8" w:space="0" w:color="A7A9AC"/>
            </w:tcBorders>
            <w:vAlign w:val="bottom"/>
          </w:tcPr>
          <w:p w14:paraId="5F1D3662" w14:textId="77777777" w:rsidR="004B3D52" w:rsidRPr="004B3D52" w:rsidRDefault="004B3D52" w:rsidP="004B3D52">
            <w:pPr>
              <w:rPr>
                <w:rFonts w:eastAsiaTheme="minorEastAsia"/>
                <w:sz w:val="17"/>
                <w:szCs w:val="17"/>
              </w:rPr>
            </w:pPr>
          </w:p>
        </w:tc>
        <w:tc>
          <w:tcPr>
            <w:tcW w:w="100" w:type="dxa"/>
            <w:vAlign w:val="bottom"/>
          </w:tcPr>
          <w:p w14:paraId="7EBC3BAB"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164A08C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чение</w:t>
            </w:r>
            <w:proofErr w:type="spellEnd"/>
            <w:r w:rsidRPr="004B3D52">
              <w:rPr>
                <w:rFonts w:ascii="Arial" w:eastAsia="Arial" w:hAnsi="Arial" w:cs="Arial"/>
                <w:sz w:val="16"/>
                <w:szCs w:val="16"/>
              </w:rPr>
              <w:t xml:space="preserve"> по каждому кусочку, то требуется раскладка в отдельные флаконы. Количество</w:t>
            </w:r>
          </w:p>
        </w:tc>
        <w:tc>
          <w:tcPr>
            <w:tcW w:w="0" w:type="dxa"/>
            <w:vAlign w:val="bottom"/>
          </w:tcPr>
          <w:p w14:paraId="3140A014" w14:textId="77777777" w:rsidR="004B3D52" w:rsidRPr="004B3D52" w:rsidRDefault="004B3D52" w:rsidP="004B3D52">
            <w:pPr>
              <w:rPr>
                <w:rFonts w:eastAsiaTheme="minorEastAsia"/>
                <w:sz w:val="1"/>
                <w:szCs w:val="1"/>
              </w:rPr>
            </w:pPr>
          </w:p>
        </w:tc>
      </w:tr>
      <w:tr w:rsidR="004B3D52" w:rsidRPr="004B3D52" w14:paraId="7AEA47E7" w14:textId="77777777" w:rsidTr="004B3D52">
        <w:trPr>
          <w:trHeight w:val="202"/>
        </w:trPr>
        <w:tc>
          <w:tcPr>
            <w:tcW w:w="2460" w:type="dxa"/>
            <w:tcBorders>
              <w:left w:val="single" w:sz="8" w:space="0" w:color="A7A9AC"/>
              <w:right w:val="single" w:sz="8" w:space="0" w:color="A7A9AC"/>
            </w:tcBorders>
            <w:vAlign w:val="bottom"/>
          </w:tcPr>
          <w:p w14:paraId="08121E96" w14:textId="77777777" w:rsidR="004B3D52" w:rsidRPr="004B3D52" w:rsidRDefault="004B3D52" w:rsidP="004B3D52">
            <w:pPr>
              <w:rPr>
                <w:rFonts w:eastAsiaTheme="minorEastAsia"/>
                <w:sz w:val="17"/>
                <w:szCs w:val="17"/>
              </w:rPr>
            </w:pPr>
          </w:p>
        </w:tc>
        <w:tc>
          <w:tcPr>
            <w:tcW w:w="100" w:type="dxa"/>
            <w:vAlign w:val="bottom"/>
          </w:tcPr>
          <w:p w14:paraId="3A2C055C"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45D65B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флаконов ограничено только количеством кусочков в соответствие с названием услуги.</w:t>
            </w:r>
          </w:p>
        </w:tc>
        <w:tc>
          <w:tcPr>
            <w:tcW w:w="0" w:type="dxa"/>
            <w:vAlign w:val="bottom"/>
          </w:tcPr>
          <w:p w14:paraId="4B93A9EA" w14:textId="77777777" w:rsidR="004B3D52" w:rsidRPr="004B3D52" w:rsidRDefault="004B3D52" w:rsidP="004B3D52">
            <w:pPr>
              <w:rPr>
                <w:rFonts w:eastAsiaTheme="minorEastAsia"/>
                <w:sz w:val="1"/>
                <w:szCs w:val="1"/>
              </w:rPr>
            </w:pPr>
          </w:p>
        </w:tc>
      </w:tr>
      <w:tr w:rsidR="004B3D52" w:rsidRPr="004B3D52" w14:paraId="2BCD050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8D55737"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7B7F9AD7"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69641D58" w14:textId="77777777" w:rsidR="004B3D52" w:rsidRPr="004B3D52" w:rsidRDefault="004B3D52" w:rsidP="004B3D52">
            <w:pPr>
              <w:rPr>
                <w:rFonts w:eastAsiaTheme="minorEastAsia"/>
                <w:sz w:val="5"/>
                <w:szCs w:val="5"/>
              </w:rPr>
            </w:pPr>
          </w:p>
        </w:tc>
        <w:tc>
          <w:tcPr>
            <w:tcW w:w="1220" w:type="dxa"/>
            <w:tcBorders>
              <w:bottom w:val="single" w:sz="8" w:space="0" w:color="A7A9AC"/>
            </w:tcBorders>
            <w:vAlign w:val="bottom"/>
          </w:tcPr>
          <w:p w14:paraId="40C6A0E5"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1F17488F" w14:textId="77777777" w:rsidR="004B3D52" w:rsidRPr="004B3D52" w:rsidRDefault="004B3D52" w:rsidP="004B3D52">
            <w:pPr>
              <w:rPr>
                <w:rFonts w:eastAsiaTheme="minorEastAsia"/>
                <w:sz w:val="5"/>
                <w:szCs w:val="5"/>
              </w:rPr>
            </w:pPr>
          </w:p>
        </w:tc>
        <w:tc>
          <w:tcPr>
            <w:tcW w:w="2320" w:type="dxa"/>
            <w:tcBorders>
              <w:bottom w:val="single" w:sz="8" w:space="0" w:color="A7A9AC"/>
            </w:tcBorders>
            <w:vAlign w:val="bottom"/>
          </w:tcPr>
          <w:p w14:paraId="5B4767D8"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5D67B7C3" w14:textId="77777777" w:rsidR="004B3D52" w:rsidRPr="004B3D52" w:rsidRDefault="004B3D52" w:rsidP="004B3D52">
            <w:pPr>
              <w:rPr>
                <w:rFonts w:eastAsiaTheme="minorEastAsia"/>
                <w:sz w:val="5"/>
                <w:szCs w:val="5"/>
              </w:rPr>
            </w:pPr>
          </w:p>
        </w:tc>
        <w:tc>
          <w:tcPr>
            <w:tcW w:w="0" w:type="dxa"/>
            <w:vAlign w:val="bottom"/>
          </w:tcPr>
          <w:p w14:paraId="6F019C10" w14:textId="77777777" w:rsidR="004B3D52" w:rsidRPr="004B3D52" w:rsidRDefault="004B3D52" w:rsidP="004B3D52">
            <w:pPr>
              <w:rPr>
                <w:rFonts w:eastAsiaTheme="minorEastAsia"/>
                <w:sz w:val="1"/>
                <w:szCs w:val="1"/>
              </w:rPr>
            </w:pPr>
          </w:p>
        </w:tc>
      </w:tr>
      <w:tr w:rsidR="004B3D52" w:rsidRPr="004B3D52" w14:paraId="42DBDE6A" w14:textId="77777777" w:rsidTr="004B3D52">
        <w:trPr>
          <w:trHeight w:val="308"/>
        </w:trPr>
        <w:tc>
          <w:tcPr>
            <w:tcW w:w="2460" w:type="dxa"/>
            <w:tcBorders>
              <w:left w:val="single" w:sz="8" w:space="0" w:color="A7A9AC"/>
              <w:right w:val="single" w:sz="8" w:space="0" w:color="A7A9AC"/>
            </w:tcBorders>
            <w:vAlign w:val="bottom"/>
          </w:tcPr>
          <w:p w14:paraId="7347ABA5" w14:textId="77777777" w:rsidR="004B3D52" w:rsidRPr="004B3D52" w:rsidRDefault="004B3D52" w:rsidP="004B3D52">
            <w:pPr>
              <w:rPr>
                <w:rFonts w:eastAsiaTheme="minorEastAsia"/>
              </w:rPr>
            </w:pPr>
          </w:p>
        </w:tc>
        <w:tc>
          <w:tcPr>
            <w:tcW w:w="100" w:type="dxa"/>
            <w:vAlign w:val="bottom"/>
          </w:tcPr>
          <w:p w14:paraId="1F90D6AC" w14:textId="77777777" w:rsidR="004B3D52" w:rsidRPr="004B3D52" w:rsidRDefault="004B3D52" w:rsidP="004B3D52">
            <w:pPr>
              <w:rPr>
                <w:rFonts w:eastAsiaTheme="minorEastAsia"/>
              </w:rPr>
            </w:pPr>
          </w:p>
        </w:tc>
        <w:tc>
          <w:tcPr>
            <w:tcW w:w="7260" w:type="dxa"/>
            <w:gridSpan w:val="5"/>
            <w:tcBorders>
              <w:right w:val="single" w:sz="8" w:space="0" w:color="A7A9AC"/>
            </w:tcBorders>
            <w:vAlign w:val="bottom"/>
          </w:tcPr>
          <w:p w14:paraId="128856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Плотно закрутите крышку контейнера для предотвращения испарения формалина.</w:t>
            </w:r>
          </w:p>
        </w:tc>
        <w:tc>
          <w:tcPr>
            <w:tcW w:w="0" w:type="dxa"/>
            <w:vAlign w:val="bottom"/>
          </w:tcPr>
          <w:p w14:paraId="136C7547" w14:textId="77777777" w:rsidR="004B3D52" w:rsidRPr="004B3D52" w:rsidRDefault="004B3D52" w:rsidP="004B3D52">
            <w:pPr>
              <w:rPr>
                <w:rFonts w:eastAsiaTheme="minorEastAsia"/>
                <w:sz w:val="1"/>
                <w:szCs w:val="1"/>
              </w:rPr>
            </w:pPr>
          </w:p>
        </w:tc>
      </w:tr>
      <w:tr w:rsidR="004B3D52" w:rsidRPr="004B3D52" w14:paraId="6A5D4749" w14:textId="77777777" w:rsidTr="004B3D52">
        <w:trPr>
          <w:trHeight w:val="169"/>
        </w:trPr>
        <w:tc>
          <w:tcPr>
            <w:tcW w:w="2460" w:type="dxa"/>
            <w:tcBorders>
              <w:left w:val="single" w:sz="8" w:space="0" w:color="A7A9AC"/>
              <w:right w:val="single" w:sz="8" w:space="0" w:color="A7A9AC"/>
            </w:tcBorders>
            <w:vAlign w:val="bottom"/>
          </w:tcPr>
          <w:p w14:paraId="07F05623" w14:textId="77777777" w:rsidR="004B3D52" w:rsidRPr="004B3D52" w:rsidRDefault="004B3D52" w:rsidP="004B3D52">
            <w:pPr>
              <w:rPr>
                <w:rFonts w:eastAsiaTheme="minorEastAsia"/>
                <w:sz w:val="14"/>
                <w:szCs w:val="14"/>
              </w:rPr>
            </w:pPr>
          </w:p>
        </w:tc>
        <w:tc>
          <w:tcPr>
            <w:tcW w:w="100" w:type="dxa"/>
            <w:vAlign w:val="bottom"/>
          </w:tcPr>
          <w:p w14:paraId="2A253716" w14:textId="77777777" w:rsidR="004B3D52" w:rsidRPr="004B3D52" w:rsidRDefault="004B3D52" w:rsidP="004B3D52">
            <w:pPr>
              <w:rPr>
                <w:rFonts w:eastAsiaTheme="minorEastAsia"/>
                <w:sz w:val="14"/>
                <w:szCs w:val="14"/>
              </w:rPr>
            </w:pPr>
          </w:p>
        </w:tc>
        <w:tc>
          <w:tcPr>
            <w:tcW w:w="7260" w:type="dxa"/>
            <w:gridSpan w:val="5"/>
            <w:tcBorders>
              <w:right w:val="single" w:sz="8" w:space="0" w:color="A7A9AC"/>
            </w:tcBorders>
            <w:vAlign w:val="bottom"/>
          </w:tcPr>
          <w:p w14:paraId="70BF0D92"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Для услуги 200016 Мультифокальная биопсия предстательной желез плотно закрутите</w:t>
            </w:r>
          </w:p>
        </w:tc>
        <w:tc>
          <w:tcPr>
            <w:tcW w:w="0" w:type="dxa"/>
            <w:vAlign w:val="bottom"/>
          </w:tcPr>
          <w:p w14:paraId="6C789E49" w14:textId="77777777" w:rsidR="004B3D52" w:rsidRPr="004B3D52" w:rsidRDefault="004B3D52" w:rsidP="004B3D52">
            <w:pPr>
              <w:rPr>
                <w:rFonts w:eastAsiaTheme="minorEastAsia"/>
                <w:sz w:val="1"/>
                <w:szCs w:val="1"/>
              </w:rPr>
            </w:pPr>
          </w:p>
        </w:tc>
      </w:tr>
      <w:tr w:rsidR="004B3D52" w:rsidRPr="004B3D52" w14:paraId="3C60E106" w14:textId="77777777" w:rsidTr="004B3D52">
        <w:trPr>
          <w:trHeight w:val="20"/>
        </w:trPr>
        <w:tc>
          <w:tcPr>
            <w:tcW w:w="2460" w:type="dxa"/>
            <w:tcBorders>
              <w:left w:val="single" w:sz="8" w:space="0" w:color="A7A9AC"/>
              <w:right w:val="single" w:sz="8" w:space="0" w:color="A7A9AC"/>
            </w:tcBorders>
            <w:vAlign w:val="bottom"/>
          </w:tcPr>
          <w:p w14:paraId="1784A399" w14:textId="77777777" w:rsidR="004B3D52" w:rsidRPr="004B3D52" w:rsidRDefault="004B3D52" w:rsidP="004B3D52">
            <w:pPr>
              <w:spacing w:line="20" w:lineRule="exact"/>
              <w:rPr>
                <w:rFonts w:eastAsiaTheme="minorEastAsia"/>
                <w:sz w:val="1"/>
                <w:szCs w:val="1"/>
              </w:rPr>
            </w:pPr>
          </w:p>
        </w:tc>
        <w:tc>
          <w:tcPr>
            <w:tcW w:w="100" w:type="dxa"/>
            <w:vAlign w:val="bottom"/>
          </w:tcPr>
          <w:p w14:paraId="5684E385" w14:textId="77777777" w:rsidR="004B3D52" w:rsidRPr="004B3D52" w:rsidRDefault="004B3D52" w:rsidP="004B3D52">
            <w:pPr>
              <w:spacing w:line="20" w:lineRule="exact"/>
              <w:rPr>
                <w:rFonts w:eastAsiaTheme="minorEastAsia"/>
                <w:sz w:val="1"/>
                <w:szCs w:val="1"/>
              </w:rPr>
            </w:pPr>
          </w:p>
        </w:tc>
        <w:tc>
          <w:tcPr>
            <w:tcW w:w="900" w:type="dxa"/>
            <w:shd w:val="clear" w:color="auto" w:fill="000000"/>
            <w:vAlign w:val="bottom"/>
          </w:tcPr>
          <w:p w14:paraId="43195556" w14:textId="77777777" w:rsidR="004B3D52" w:rsidRPr="004B3D52" w:rsidRDefault="004B3D52" w:rsidP="004B3D52">
            <w:pPr>
              <w:spacing w:line="20" w:lineRule="exact"/>
              <w:rPr>
                <w:rFonts w:eastAsiaTheme="minorEastAsia"/>
                <w:sz w:val="1"/>
                <w:szCs w:val="1"/>
              </w:rPr>
            </w:pPr>
          </w:p>
        </w:tc>
        <w:tc>
          <w:tcPr>
            <w:tcW w:w="1220" w:type="dxa"/>
            <w:shd w:val="clear" w:color="auto" w:fill="000000"/>
            <w:vAlign w:val="bottom"/>
          </w:tcPr>
          <w:p w14:paraId="3DEB8CEC" w14:textId="77777777" w:rsidR="004B3D52" w:rsidRPr="004B3D52" w:rsidRDefault="004B3D52" w:rsidP="004B3D52">
            <w:pPr>
              <w:spacing w:line="20" w:lineRule="exact"/>
              <w:rPr>
                <w:rFonts w:eastAsiaTheme="minorEastAsia"/>
                <w:sz w:val="1"/>
                <w:szCs w:val="1"/>
              </w:rPr>
            </w:pPr>
          </w:p>
        </w:tc>
        <w:tc>
          <w:tcPr>
            <w:tcW w:w="1200" w:type="dxa"/>
            <w:shd w:val="clear" w:color="auto" w:fill="000000"/>
            <w:vAlign w:val="bottom"/>
          </w:tcPr>
          <w:p w14:paraId="108A1AEB" w14:textId="77777777" w:rsidR="004B3D52" w:rsidRPr="004B3D52" w:rsidRDefault="004B3D52" w:rsidP="004B3D52">
            <w:pPr>
              <w:spacing w:line="20" w:lineRule="exact"/>
              <w:rPr>
                <w:rFonts w:eastAsiaTheme="minorEastAsia"/>
                <w:sz w:val="1"/>
                <w:szCs w:val="1"/>
              </w:rPr>
            </w:pPr>
          </w:p>
        </w:tc>
        <w:tc>
          <w:tcPr>
            <w:tcW w:w="2320" w:type="dxa"/>
            <w:shd w:val="clear" w:color="auto" w:fill="000000"/>
            <w:vAlign w:val="bottom"/>
          </w:tcPr>
          <w:p w14:paraId="1D377367" w14:textId="77777777" w:rsidR="004B3D52" w:rsidRPr="004B3D52" w:rsidRDefault="004B3D52" w:rsidP="004B3D52">
            <w:pPr>
              <w:spacing w:line="20" w:lineRule="exact"/>
              <w:rPr>
                <w:rFonts w:eastAsiaTheme="minorEastAsia"/>
                <w:sz w:val="1"/>
                <w:szCs w:val="1"/>
              </w:rPr>
            </w:pPr>
          </w:p>
        </w:tc>
        <w:tc>
          <w:tcPr>
            <w:tcW w:w="1620" w:type="dxa"/>
            <w:tcBorders>
              <w:right w:val="single" w:sz="8" w:space="0" w:color="A7A9AC"/>
            </w:tcBorders>
            <w:vAlign w:val="bottom"/>
          </w:tcPr>
          <w:p w14:paraId="7352FB93" w14:textId="77777777" w:rsidR="004B3D52" w:rsidRPr="004B3D52" w:rsidRDefault="004B3D52" w:rsidP="004B3D52">
            <w:pPr>
              <w:spacing w:line="20" w:lineRule="exact"/>
              <w:rPr>
                <w:rFonts w:eastAsiaTheme="minorEastAsia"/>
                <w:sz w:val="1"/>
                <w:szCs w:val="1"/>
              </w:rPr>
            </w:pPr>
          </w:p>
        </w:tc>
        <w:tc>
          <w:tcPr>
            <w:tcW w:w="0" w:type="dxa"/>
            <w:vAlign w:val="bottom"/>
          </w:tcPr>
          <w:p w14:paraId="518A2957" w14:textId="77777777" w:rsidR="004B3D52" w:rsidRPr="004B3D52" w:rsidRDefault="004B3D52" w:rsidP="004B3D52">
            <w:pPr>
              <w:spacing w:line="20" w:lineRule="exact"/>
              <w:rPr>
                <w:rFonts w:eastAsiaTheme="minorEastAsia"/>
                <w:sz w:val="1"/>
                <w:szCs w:val="1"/>
              </w:rPr>
            </w:pPr>
          </w:p>
        </w:tc>
      </w:tr>
      <w:tr w:rsidR="004B3D52" w:rsidRPr="004B3D52" w14:paraId="36F161BF" w14:textId="77777777" w:rsidTr="004B3D52">
        <w:trPr>
          <w:trHeight w:val="211"/>
        </w:trPr>
        <w:tc>
          <w:tcPr>
            <w:tcW w:w="2460" w:type="dxa"/>
            <w:tcBorders>
              <w:left w:val="single" w:sz="8" w:space="0" w:color="A7A9AC"/>
              <w:right w:val="single" w:sz="8" w:space="0" w:color="A7A9AC"/>
            </w:tcBorders>
            <w:vAlign w:val="bottom"/>
          </w:tcPr>
          <w:p w14:paraId="6BA564AA" w14:textId="77777777" w:rsidR="004B3D52" w:rsidRPr="004B3D52" w:rsidRDefault="004B3D52" w:rsidP="004B3D52">
            <w:pPr>
              <w:rPr>
                <w:rFonts w:eastAsiaTheme="minorEastAsia"/>
                <w:sz w:val="18"/>
                <w:szCs w:val="18"/>
              </w:rPr>
            </w:pPr>
          </w:p>
        </w:tc>
        <w:tc>
          <w:tcPr>
            <w:tcW w:w="100" w:type="dxa"/>
            <w:vAlign w:val="bottom"/>
          </w:tcPr>
          <w:p w14:paraId="4313C485" w14:textId="77777777" w:rsidR="004B3D52" w:rsidRPr="004B3D52" w:rsidRDefault="004B3D52" w:rsidP="004B3D52">
            <w:pPr>
              <w:rPr>
                <w:rFonts w:eastAsiaTheme="minorEastAsia"/>
                <w:sz w:val="18"/>
                <w:szCs w:val="18"/>
              </w:rPr>
            </w:pPr>
          </w:p>
        </w:tc>
        <w:tc>
          <w:tcPr>
            <w:tcW w:w="7260" w:type="dxa"/>
            <w:gridSpan w:val="5"/>
            <w:tcBorders>
              <w:right w:val="single" w:sz="8" w:space="0" w:color="A7A9AC"/>
            </w:tcBorders>
            <w:vAlign w:val="bottom"/>
          </w:tcPr>
          <w:p w14:paraId="6866F86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крышки контейнеров для предотвращения испарения формалина, поместите все кон-</w:t>
            </w:r>
          </w:p>
        </w:tc>
        <w:tc>
          <w:tcPr>
            <w:tcW w:w="0" w:type="dxa"/>
            <w:vAlign w:val="bottom"/>
          </w:tcPr>
          <w:p w14:paraId="5154A2AB" w14:textId="77777777" w:rsidR="004B3D52" w:rsidRPr="004B3D52" w:rsidRDefault="004B3D52" w:rsidP="004B3D52">
            <w:pPr>
              <w:rPr>
                <w:rFonts w:eastAsiaTheme="minorEastAsia"/>
                <w:sz w:val="1"/>
                <w:szCs w:val="1"/>
              </w:rPr>
            </w:pPr>
          </w:p>
        </w:tc>
      </w:tr>
      <w:tr w:rsidR="004B3D52" w:rsidRPr="004B3D52" w14:paraId="05236E89" w14:textId="77777777" w:rsidTr="004B3D52">
        <w:trPr>
          <w:trHeight w:val="200"/>
        </w:trPr>
        <w:tc>
          <w:tcPr>
            <w:tcW w:w="2460" w:type="dxa"/>
            <w:vMerge w:val="restart"/>
            <w:tcBorders>
              <w:left w:val="single" w:sz="8" w:space="0" w:color="A7A9AC"/>
              <w:right w:val="single" w:sz="8" w:space="0" w:color="A7A9AC"/>
            </w:tcBorders>
            <w:vAlign w:val="bottom"/>
          </w:tcPr>
          <w:p w14:paraId="653FBE3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100" w:type="dxa"/>
            <w:vAlign w:val="bottom"/>
          </w:tcPr>
          <w:p w14:paraId="597232E7"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0D17B4B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тейнеры</w:t>
            </w:r>
            <w:proofErr w:type="spellEnd"/>
            <w:r w:rsidRPr="004B3D52">
              <w:rPr>
                <w:rFonts w:ascii="Arial" w:eastAsia="Arial" w:hAnsi="Arial" w:cs="Arial"/>
                <w:sz w:val="16"/>
                <w:szCs w:val="16"/>
              </w:rPr>
              <w:t xml:space="preserve"> в один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-пакетик.</w:t>
            </w:r>
          </w:p>
        </w:tc>
        <w:tc>
          <w:tcPr>
            <w:tcW w:w="0" w:type="dxa"/>
            <w:vAlign w:val="bottom"/>
          </w:tcPr>
          <w:p w14:paraId="617CA06D" w14:textId="77777777" w:rsidR="004B3D52" w:rsidRPr="004B3D52" w:rsidRDefault="004B3D52" w:rsidP="004B3D52">
            <w:pPr>
              <w:rPr>
                <w:rFonts w:eastAsiaTheme="minorEastAsia"/>
                <w:sz w:val="1"/>
                <w:szCs w:val="1"/>
              </w:rPr>
            </w:pPr>
          </w:p>
        </w:tc>
      </w:tr>
      <w:tr w:rsidR="004B3D52" w:rsidRPr="004B3D52" w14:paraId="594935DD" w14:textId="77777777" w:rsidTr="004B3D52">
        <w:trPr>
          <w:trHeight w:val="94"/>
        </w:trPr>
        <w:tc>
          <w:tcPr>
            <w:tcW w:w="2460" w:type="dxa"/>
            <w:vMerge/>
            <w:tcBorders>
              <w:left w:val="single" w:sz="8" w:space="0" w:color="A7A9AC"/>
              <w:right w:val="single" w:sz="8" w:space="0" w:color="A7A9AC"/>
            </w:tcBorders>
            <w:vAlign w:val="bottom"/>
          </w:tcPr>
          <w:p w14:paraId="3B5437B1" w14:textId="77777777" w:rsidR="004B3D52" w:rsidRPr="004B3D52" w:rsidRDefault="004B3D52" w:rsidP="004B3D52">
            <w:pPr>
              <w:rPr>
                <w:rFonts w:eastAsiaTheme="minorEastAsia"/>
                <w:sz w:val="8"/>
                <w:szCs w:val="8"/>
              </w:rPr>
            </w:pPr>
          </w:p>
        </w:tc>
        <w:tc>
          <w:tcPr>
            <w:tcW w:w="100" w:type="dxa"/>
            <w:vAlign w:val="bottom"/>
          </w:tcPr>
          <w:p w14:paraId="28E94470" w14:textId="77777777" w:rsidR="004B3D52" w:rsidRPr="004B3D52" w:rsidRDefault="004B3D52" w:rsidP="004B3D52">
            <w:pPr>
              <w:rPr>
                <w:rFonts w:eastAsiaTheme="minorEastAsia"/>
                <w:sz w:val="8"/>
                <w:szCs w:val="8"/>
              </w:rPr>
            </w:pPr>
          </w:p>
        </w:tc>
        <w:tc>
          <w:tcPr>
            <w:tcW w:w="7260" w:type="dxa"/>
            <w:gridSpan w:val="5"/>
            <w:vMerge w:val="restart"/>
            <w:tcBorders>
              <w:right w:val="single" w:sz="8" w:space="0" w:color="A7A9AC"/>
            </w:tcBorders>
            <w:vAlign w:val="bottom"/>
          </w:tcPr>
          <w:p w14:paraId="17F34CF0" w14:textId="77777777" w:rsidR="004B3D52" w:rsidRPr="004B3D52" w:rsidRDefault="004B3D52" w:rsidP="004B3D52">
            <w:pPr>
              <w:spacing w:line="169" w:lineRule="exact"/>
              <w:rPr>
                <w:rFonts w:eastAsiaTheme="minorEastAsia"/>
                <w:sz w:val="20"/>
                <w:szCs w:val="20"/>
              </w:rPr>
            </w:pPr>
            <w:r w:rsidRPr="004B3D52">
              <w:rPr>
                <w:rFonts w:ascii="Arial" w:eastAsia="Arial" w:hAnsi="Arial" w:cs="Arial"/>
                <w:sz w:val="16"/>
                <w:szCs w:val="16"/>
              </w:rPr>
              <w:t xml:space="preserve">Для услуг 200017 – 200020 промаркируйте каждый контейнер цифрой от 1 до 5 в </w:t>
            </w:r>
            <w:proofErr w:type="spellStart"/>
            <w:r w:rsidRPr="004B3D52">
              <w:rPr>
                <w:rFonts w:ascii="Arial" w:eastAsia="Arial" w:hAnsi="Arial" w:cs="Arial"/>
                <w:sz w:val="16"/>
                <w:szCs w:val="16"/>
              </w:rPr>
              <w:t>зависи</w:t>
            </w:r>
            <w:proofErr w:type="spellEnd"/>
            <w:r w:rsidRPr="004B3D52">
              <w:rPr>
                <w:rFonts w:ascii="Arial" w:eastAsia="Arial" w:hAnsi="Arial" w:cs="Arial"/>
                <w:sz w:val="16"/>
                <w:szCs w:val="16"/>
              </w:rPr>
              <w:t>-</w:t>
            </w:r>
          </w:p>
        </w:tc>
        <w:tc>
          <w:tcPr>
            <w:tcW w:w="0" w:type="dxa"/>
            <w:vAlign w:val="bottom"/>
          </w:tcPr>
          <w:p w14:paraId="6BDB5B44" w14:textId="77777777" w:rsidR="004B3D52" w:rsidRPr="004B3D52" w:rsidRDefault="004B3D52" w:rsidP="004B3D52">
            <w:pPr>
              <w:rPr>
                <w:rFonts w:eastAsiaTheme="minorEastAsia"/>
                <w:sz w:val="1"/>
                <w:szCs w:val="1"/>
              </w:rPr>
            </w:pPr>
          </w:p>
        </w:tc>
      </w:tr>
      <w:tr w:rsidR="004B3D52" w:rsidRPr="004B3D52" w14:paraId="49E467B2" w14:textId="77777777" w:rsidTr="004B3D52">
        <w:trPr>
          <w:trHeight w:val="75"/>
        </w:trPr>
        <w:tc>
          <w:tcPr>
            <w:tcW w:w="2460" w:type="dxa"/>
            <w:vMerge w:val="restart"/>
            <w:tcBorders>
              <w:left w:val="single" w:sz="8" w:space="0" w:color="A7A9AC"/>
              <w:right w:val="single" w:sz="8" w:space="0" w:color="A7A9AC"/>
            </w:tcBorders>
            <w:vAlign w:val="bottom"/>
          </w:tcPr>
          <w:p w14:paraId="68A44A5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100" w:type="dxa"/>
            <w:vAlign w:val="bottom"/>
          </w:tcPr>
          <w:p w14:paraId="01C5748E" w14:textId="77777777" w:rsidR="004B3D52" w:rsidRPr="004B3D52" w:rsidRDefault="004B3D52" w:rsidP="004B3D52">
            <w:pPr>
              <w:rPr>
                <w:rFonts w:eastAsiaTheme="minorEastAsia"/>
                <w:sz w:val="6"/>
                <w:szCs w:val="6"/>
              </w:rPr>
            </w:pPr>
          </w:p>
        </w:tc>
        <w:tc>
          <w:tcPr>
            <w:tcW w:w="7260" w:type="dxa"/>
            <w:gridSpan w:val="5"/>
            <w:vMerge/>
            <w:tcBorders>
              <w:right w:val="single" w:sz="8" w:space="0" w:color="A7A9AC"/>
            </w:tcBorders>
            <w:vAlign w:val="bottom"/>
          </w:tcPr>
          <w:p w14:paraId="0F1529DB" w14:textId="77777777" w:rsidR="004B3D52" w:rsidRPr="004B3D52" w:rsidRDefault="004B3D52" w:rsidP="004B3D52">
            <w:pPr>
              <w:rPr>
                <w:rFonts w:eastAsiaTheme="minorEastAsia"/>
                <w:sz w:val="6"/>
                <w:szCs w:val="6"/>
              </w:rPr>
            </w:pPr>
          </w:p>
        </w:tc>
        <w:tc>
          <w:tcPr>
            <w:tcW w:w="0" w:type="dxa"/>
            <w:vAlign w:val="bottom"/>
          </w:tcPr>
          <w:p w14:paraId="39F367DD" w14:textId="77777777" w:rsidR="004B3D52" w:rsidRPr="004B3D52" w:rsidRDefault="004B3D52" w:rsidP="004B3D52">
            <w:pPr>
              <w:rPr>
                <w:rFonts w:eastAsiaTheme="minorEastAsia"/>
                <w:sz w:val="1"/>
                <w:szCs w:val="1"/>
              </w:rPr>
            </w:pPr>
          </w:p>
        </w:tc>
      </w:tr>
      <w:tr w:rsidR="004B3D52" w:rsidRPr="004B3D52" w14:paraId="233D744E" w14:textId="77777777" w:rsidTr="004B3D52">
        <w:trPr>
          <w:trHeight w:val="20"/>
        </w:trPr>
        <w:tc>
          <w:tcPr>
            <w:tcW w:w="2460" w:type="dxa"/>
            <w:vMerge/>
            <w:tcBorders>
              <w:left w:val="single" w:sz="8" w:space="0" w:color="A7A9AC"/>
              <w:right w:val="single" w:sz="8" w:space="0" w:color="A7A9AC"/>
            </w:tcBorders>
            <w:vAlign w:val="bottom"/>
          </w:tcPr>
          <w:p w14:paraId="5A6AEC68" w14:textId="77777777" w:rsidR="004B3D52" w:rsidRPr="004B3D52" w:rsidRDefault="004B3D52" w:rsidP="004B3D52">
            <w:pPr>
              <w:spacing w:line="20" w:lineRule="exact"/>
              <w:rPr>
                <w:rFonts w:eastAsiaTheme="minorEastAsia"/>
                <w:sz w:val="1"/>
                <w:szCs w:val="1"/>
              </w:rPr>
            </w:pPr>
          </w:p>
        </w:tc>
        <w:tc>
          <w:tcPr>
            <w:tcW w:w="100" w:type="dxa"/>
            <w:vAlign w:val="bottom"/>
          </w:tcPr>
          <w:p w14:paraId="52FC3C54" w14:textId="77777777" w:rsidR="004B3D52" w:rsidRPr="004B3D52" w:rsidRDefault="004B3D52" w:rsidP="004B3D52">
            <w:pPr>
              <w:spacing w:line="20" w:lineRule="exact"/>
              <w:rPr>
                <w:rFonts w:eastAsiaTheme="minorEastAsia"/>
                <w:sz w:val="1"/>
                <w:szCs w:val="1"/>
              </w:rPr>
            </w:pPr>
          </w:p>
        </w:tc>
        <w:tc>
          <w:tcPr>
            <w:tcW w:w="900" w:type="dxa"/>
            <w:shd w:val="clear" w:color="auto" w:fill="000000"/>
            <w:vAlign w:val="bottom"/>
          </w:tcPr>
          <w:p w14:paraId="31A34798" w14:textId="77777777" w:rsidR="004B3D52" w:rsidRPr="004B3D52" w:rsidRDefault="004B3D52" w:rsidP="004B3D52">
            <w:pPr>
              <w:spacing w:line="20" w:lineRule="exact"/>
              <w:rPr>
                <w:rFonts w:eastAsiaTheme="minorEastAsia"/>
                <w:sz w:val="1"/>
                <w:szCs w:val="1"/>
              </w:rPr>
            </w:pPr>
          </w:p>
        </w:tc>
        <w:tc>
          <w:tcPr>
            <w:tcW w:w="1220" w:type="dxa"/>
            <w:shd w:val="clear" w:color="auto" w:fill="000000"/>
            <w:vAlign w:val="bottom"/>
          </w:tcPr>
          <w:p w14:paraId="5FFE6D54" w14:textId="77777777" w:rsidR="004B3D52" w:rsidRPr="004B3D52" w:rsidRDefault="004B3D52" w:rsidP="004B3D52">
            <w:pPr>
              <w:spacing w:line="20" w:lineRule="exact"/>
              <w:rPr>
                <w:rFonts w:eastAsiaTheme="minorEastAsia"/>
                <w:sz w:val="1"/>
                <w:szCs w:val="1"/>
              </w:rPr>
            </w:pPr>
          </w:p>
        </w:tc>
        <w:tc>
          <w:tcPr>
            <w:tcW w:w="1200" w:type="dxa"/>
            <w:vAlign w:val="bottom"/>
          </w:tcPr>
          <w:p w14:paraId="3EB52AEC" w14:textId="77777777" w:rsidR="004B3D52" w:rsidRPr="004B3D52" w:rsidRDefault="004B3D52" w:rsidP="004B3D52">
            <w:pPr>
              <w:spacing w:line="20" w:lineRule="exact"/>
              <w:rPr>
                <w:rFonts w:eastAsiaTheme="minorEastAsia"/>
                <w:sz w:val="1"/>
                <w:szCs w:val="1"/>
              </w:rPr>
            </w:pPr>
          </w:p>
        </w:tc>
        <w:tc>
          <w:tcPr>
            <w:tcW w:w="2320" w:type="dxa"/>
            <w:vAlign w:val="bottom"/>
          </w:tcPr>
          <w:p w14:paraId="473C7FCB" w14:textId="77777777" w:rsidR="004B3D52" w:rsidRPr="004B3D52" w:rsidRDefault="004B3D52" w:rsidP="004B3D52">
            <w:pPr>
              <w:spacing w:line="20" w:lineRule="exact"/>
              <w:rPr>
                <w:rFonts w:eastAsiaTheme="minorEastAsia"/>
                <w:sz w:val="1"/>
                <w:szCs w:val="1"/>
              </w:rPr>
            </w:pPr>
          </w:p>
        </w:tc>
        <w:tc>
          <w:tcPr>
            <w:tcW w:w="1620" w:type="dxa"/>
            <w:tcBorders>
              <w:right w:val="single" w:sz="8" w:space="0" w:color="A7A9AC"/>
            </w:tcBorders>
            <w:vAlign w:val="bottom"/>
          </w:tcPr>
          <w:p w14:paraId="76FF6356" w14:textId="77777777" w:rsidR="004B3D52" w:rsidRPr="004B3D52" w:rsidRDefault="004B3D52" w:rsidP="004B3D52">
            <w:pPr>
              <w:spacing w:line="20" w:lineRule="exact"/>
              <w:rPr>
                <w:rFonts w:eastAsiaTheme="minorEastAsia"/>
                <w:sz w:val="1"/>
                <w:szCs w:val="1"/>
              </w:rPr>
            </w:pPr>
          </w:p>
        </w:tc>
        <w:tc>
          <w:tcPr>
            <w:tcW w:w="0" w:type="dxa"/>
            <w:vAlign w:val="bottom"/>
          </w:tcPr>
          <w:p w14:paraId="3E92DD38" w14:textId="77777777" w:rsidR="004B3D52" w:rsidRPr="004B3D52" w:rsidRDefault="004B3D52" w:rsidP="004B3D52">
            <w:pPr>
              <w:spacing w:line="20" w:lineRule="exact"/>
              <w:rPr>
                <w:rFonts w:eastAsiaTheme="minorEastAsia"/>
                <w:sz w:val="1"/>
                <w:szCs w:val="1"/>
              </w:rPr>
            </w:pPr>
          </w:p>
        </w:tc>
      </w:tr>
      <w:tr w:rsidR="004B3D52" w:rsidRPr="004B3D52" w14:paraId="38E0C32B" w14:textId="77777777" w:rsidTr="004B3D52">
        <w:trPr>
          <w:trHeight w:val="118"/>
        </w:trPr>
        <w:tc>
          <w:tcPr>
            <w:tcW w:w="2460" w:type="dxa"/>
            <w:vMerge/>
            <w:tcBorders>
              <w:left w:val="single" w:sz="8" w:space="0" w:color="A7A9AC"/>
              <w:right w:val="single" w:sz="8" w:space="0" w:color="A7A9AC"/>
            </w:tcBorders>
            <w:vAlign w:val="bottom"/>
          </w:tcPr>
          <w:p w14:paraId="07A38857" w14:textId="77777777" w:rsidR="004B3D52" w:rsidRPr="004B3D52" w:rsidRDefault="004B3D52" w:rsidP="004B3D52">
            <w:pPr>
              <w:rPr>
                <w:rFonts w:eastAsiaTheme="minorEastAsia"/>
                <w:sz w:val="10"/>
                <w:szCs w:val="10"/>
              </w:rPr>
            </w:pPr>
          </w:p>
        </w:tc>
        <w:tc>
          <w:tcPr>
            <w:tcW w:w="100" w:type="dxa"/>
            <w:vAlign w:val="bottom"/>
          </w:tcPr>
          <w:p w14:paraId="27B22755" w14:textId="77777777" w:rsidR="004B3D52" w:rsidRPr="004B3D52" w:rsidRDefault="004B3D52" w:rsidP="004B3D52">
            <w:pPr>
              <w:rPr>
                <w:rFonts w:eastAsiaTheme="minorEastAsia"/>
                <w:sz w:val="10"/>
                <w:szCs w:val="10"/>
              </w:rPr>
            </w:pPr>
          </w:p>
        </w:tc>
        <w:tc>
          <w:tcPr>
            <w:tcW w:w="7260" w:type="dxa"/>
            <w:gridSpan w:val="5"/>
            <w:vMerge w:val="restart"/>
            <w:tcBorders>
              <w:right w:val="single" w:sz="8" w:space="0" w:color="A7A9AC"/>
            </w:tcBorders>
            <w:vAlign w:val="bottom"/>
          </w:tcPr>
          <w:p w14:paraId="789BA4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мости от количества флаконов.</w:t>
            </w:r>
          </w:p>
        </w:tc>
        <w:tc>
          <w:tcPr>
            <w:tcW w:w="0" w:type="dxa"/>
            <w:vAlign w:val="bottom"/>
          </w:tcPr>
          <w:p w14:paraId="05FF9416" w14:textId="77777777" w:rsidR="004B3D52" w:rsidRPr="004B3D52" w:rsidRDefault="004B3D52" w:rsidP="004B3D52">
            <w:pPr>
              <w:rPr>
                <w:rFonts w:eastAsiaTheme="minorEastAsia"/>
                <w:sz w:val="1"/>
                <w:szCs w:val="1"/>
              </w:rPr>
            </w:pPr>
          </w:p>
        </w:tc>
      </w:tr>
      <w:tr w:rsidR="004B3D52" w:rsidRPr="004B3D52" w14:paraId="46F3FF79" w14:textId="77777777" w:rsidTr="004B3D52">
        <w:trPr>
          <w:trHeight w:val="96"/>
        </w:trPr>
        <w:tc>
          <w:tcPr>
            <w:tcW w:w="2460" w:type="dxa"/>
            <w:tcBorders>
              <w:left w:val="single" w:sz="8" w:space="0" w:color="A7A9AC"/>
              <w:right w:val="single" w:sz="8" w:space="0" w:color="A7A9AC"/>
            </w:tcBorders>
            <w:vAlign w:val="bottom"/>
          </w:tcPr>
          <w:p w14:paraId="21AC24C9" w14:textId="77777777" w:rsidR="004B3D52" w:rsidRPr="004B3D52" w:rsidRDefault="004B3D52" w:rsidP="004B3D52">
            <w:pPr>
              <w:rPr>
                <w:rFonts w:eastAsiaTheme="minorEastAsia"/>
                <w:sz w:val="8"/>
                <w:szCs w:val="8"/>
              </w:rPr>
            </w:pPr>
          </w:p>
        </w:tc>
        <w:tc>
          <w:tcPr>
            <w:tcW w:w="100" w:type="dxa"/>
            <w:vAlign w:val="bottom"/>
          </w:tcPr>
          <w:p w14:paraId="640BF687" w14:textId="77777777" w:rsidR="004B3D52" w:rsidRPr="004B3D52" w:rsidRDefault="004B3D52" w:rsidP="004B3D52">
            <w:pPr>
              <w:rPr>
                <w:rFonts w:eastAsiaTheme="minorEastAsia"/>
                <w:sz w:val="8"/>
                <w:szCs w:val="8"/>
              </w:rPr>
            </w:pPr>
          </w:p>
        </w:tc>
        <w:tc>
          <w:tcPr>
            <w:tcW w:w="7260" w:type="dxa"/>
            <w:gridSpan w:val="5"/>
            <w:vMerge/>
            <w:tcBorders>
              <w:right w:val="single" w:sz="8" w:space="0" w:color="A7A9AC"/>
            </w:tcBorders>
            <w:vAlign w:val="bottom"/>
          </w:tcPr>
          <w:p w14:paraId="39FD8C22" w14:textId="77777777" w:rsidR="004B3D52" w:rsidRPr="004B3D52" w:rsidRDefault="004B3D52" w:rsidP="004B3D52">
            <w:pPr>
              <w:rPr>
                <w:rFonts w:eastAsiaTheme="minorEastAsia"/>
                <w:sz w:val="8"/>
                <w:szCs w:val="8"/>
              </w:rPr>
            </w:pPr>
          </w:p>
        </w:tc>
        <w:tc>
          <w:tcPr>
            <w:tcW w:w="0" w:type="dxa"/>
            <w:vAlign w:val="bottom"/>
          </w:tcPr>
          <w:p w14:paraId="4EF5CE31" w14:textId="77777777" w:rsidR="004B3D52" w:rsidRPr="004B3D52" w:rsidRDefault="004B3D52" w:rsidP="004B3D52">
            <w:pPr>
              <w:rPr>
                <w:rFonts w:eastAsiaTheme="minorEastAsia"/>
                <w:sz w:val="1"/>
                <w:szCs w:val="1"/>
              </w:rPr>
            </w:pPr>
          </w:p>
        </w:tc>
      </w:tr>
      <w:tr w:rsidR="004B3D52" w:rsidRPr="004B3D52" w14:paraId="44D0FB2E" w14:textId="77777777" w:rsidTr="004B3D52">
        <w:trPr>
          <w:trHeight w:val="223"/>
        </w:trPr>
        <w:tc>
          <w:tcPr>
            <w:tcW w:w="2460" w:type="dxa"/>
            <w:tcBorders>
              <w:left w:val="single" w:sz="8" w:space="0" w:color="A7A9AC"/>
              <w:right w:val="single" w:sz="8" w:space="0" w:color="A7A9AC"/>
            </w:tcBorders>
            <w:vAlign w:val="bottom"/>
          </w:tcPr>
          <w:p w14:paraId="199C9E59" w14:textId="77777777" w:rsidR="004B3D52" w:rsidRPr="004B3D52" w:rsidRDefault="004B3D52" w:rsidP="004B3D52">
            <w:pPr>
              <w:rPr>
                <w:rFonts w:eastAsiaTheme="minorEastAsia"/>
                <w:sz w:val="19"/>
                <w:szCs w:val="19"/>
              </w:rPr>
            </w:pPr>
          </w:p>
        </w:tc>
        <w:tc>
          <w:tcPr>
            <w:tcW w:w="100" w:type="dxa"/>
            <w:vAlign w:val="bottom"/>
          </w:tcPr>
          <w:p w14:paraId="28738A8F" w14:textId="77777777" w:rsidR="004B3D52" w:rsidRPr="004B3D52" w:rsidRDefault="004B3D52" w:rsidP="004B3D52">
            <w:pPr>
              <w:rPr>
                <w:rFonts w:eastAsiaTheme="minorEastAsia"/>
                <w:sz w:val="19"/>
                <w:szCs w:val="19"/>
              </w:rPr>
            </w:pPr>
          </w:p>
        </w:tc>
        <w:tc>
          <w:tcPr>
            <w:tcW w:w="7260" w:type="dxa"/>
            <w:gridSpan w:val="5"/>
            <w:tcBorders>
              <w:right w:val="single" w:sz="8" w:space="0" w:color="A7A9AC"/>
            </w:tcBorders>
            <w:vAlign w:val="bottom"/>
          </w:tcPr>
          <w:p w14:paraId="73975B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Запрещается делить материал и отправлять в разные патогистологические ла-</w:t>
            </w:r>
          </w:p>
        </w:tc>
        <w:tc>
          <w:tcPr>
            <w:tcW w:w="0" w:type="dxa"/>
            <w:vAlign w:val="bottom"/>
          </w:tcPr>
          <w:p w14:paraId="10A5D45F" w14:textId="77777777" w:rsidR="004B3D52" w:rsidRPr="004B3D52" w:rsidRDefault="004B3D52" w:rsidP="004B3D52">
            <w:pPr>
              <w:rPr>
                <w:rFonts w:eastAsiaTheme="minorEastAsia"/>
                <w:sz w:val="1"/>
                <w:szCs w:val="1"/>
              </w:rPr>
            </w:pPr>
          </w:p>
        </w:tc>
      </w:tr>
      <w:tr w:rsidR="004B3D52" w:rsidRPr="004B3D52" w14:paraId="23C01CC8" w14:textId="77777777" w:rsidTr="004B3D52">
        <w:trPr>
          <w:trHeight w:val="20"/>
        </w:trPr>
        <w:tc>
          <w:tcPr>
            <w:tcW w:w="2460" w:type="dxa"/>
            <w:tcBorders>
              <w:left w:val="single" w:sz="8" w:space="0" w:color="A7A9AC"/>
              <w:right w:val="single" w:sz="8" w:space="0" w:color="A7A9AC"/>
            </w:tcBorders>
            <w:vAlign w:val="bottom"/>
          </w:tcPr>
          <w:p w14:paraId="2040F62B" w14:textId="77777777" w:rsidR="004B3D52" w:rsidRPr="004B3D52" w:rsidRDefault="004B3D52" w:rsidP="004B3D52">
            <w:pPr>
              <w:spacing w:line="20" w:lineRule="exact"/>
              <w:rPr>
                <w:rFonts w:eastAsiaTheme="minorEastAsia"/>
                <w:sz w:val="1"/>
                <w:szCs w:val="1"/>
              </w:rPr>
            </w:pPr>
          </w:p>
        </w:tc>
        <w:tc>
          <w:tcPr>
            <w:tcW w:w="100" w:type="dxa"/>
            <w:vAlign w:val="bottom"/>
          </w:tcPr>
          <w:p w14:paraId="77309D05" w14:textId="77777777" w:rsidR="004B3D52" w:rsidRPr="004B3D52" w:rsidRDefault="004B3D52" w:rsidP="004B3D52">
            <w:pPr>
              <w:spacing w:line="20" w:lineRule="exact"/>
              <w:rPr>
                <w:rFonts w:eastAsiaTheme="minorEastAsia"/>
                <w:sz w:val="1"/>
                <w:szCs w:val="1"/>
              </w:rPr>
            </w:pPr>
          </w:p>
        </w:tc>
        <w:tc>
          <w:tcPr>
            <w:tcW w:w="900" w:type="dxa"/>
            <w:vAlign w:val="bottom"/>
          </w:tcPr>
          <w:p w14:paraId="1F04BB02" w14:textId="77777777" w:rsidR="004B3D52" w:rsidRPr="004B3D52" w:rsidRDefault="004B3D52" w:rsidP="004B3D52">
            <w:pPr>
              <w:spacing w:line="20" w:lineRule="exact"/>
              <w:rPr>
                <w:rFonts w:eastAsiaTheme="minorEastAsia"/>
                <w:sz w:val="1"/>
                <w:szCs w:val="1"/>
              </w:rPr>
            </w:pPr>
          </w:p>
        </w:tc>
        <w:tc>
          <w:tcPr>
            <w:tcW w:w="2420" w:type="dxa"/>
            <w:gridSpan w:val="2"/>
            <w:shd w:val="clear" w:color="auto" w:fill="000000"/>
            <w:vAlign w:val="bottom"/>
          </w:tcPr>
          <w:p w14:paraId="13870EAD" w14:textId="77777777" w:rsidR="004B3D52" w:rsidRPr="004B3D52" w:rsidRDefault="004B3D52" w:rsidP="004B3D52">
            <w:pPr>
              <w:spacing w:line="20" w:lineRule="exact"/>
              <w:rPr>
                <w:rFonts w:eastAsiaTheme="minorEastAsia"/>
                <w:sz w:val="1"/>
                <w:szCs w:val="1"/>
              </w:rPr>
            </w:pPr>
          </w:p>
        </w:tc>
        <w:tc>
          <w:tcPr>
            <w:tcW w:w="3940" w:type="dxa"/>
            <w:gridSpan w:val="2"/>
            <w:tcBorders>
              <w:right w:val="single" w:sz="8" w:space="0" w:color="A7A9AC"/>
            </w:tcBorders>
            <w:vAlign w:val="bottom"/>
          </w:tcPr>
          <w:p w14:paraId="3F4AB93F" w14:textId="77777777" w:rsidR="004B3D52" w:rsidRPr="004B3D52" w:rsidRDefault="004B3D52" w:rsidP="004B3D52">
            <w:pPr>
              <w:spacing w:line="20" w:lineRule="exact"/>
              <w:rPr>
                <w:rFonts w:eastAsiaTheme="minorEastAsia"/>
                <w:sz w:val="1"/>
                <w:szCs w:val="1"/>
              </w:rPr>
            </w:pPr>
          </w:p>
        </w:tc>
        <w:tc>
          <w:tcPr>
            <w:tcW w:w="0" w:type="dxa"/>
            <w:vAlign w:val="bottom"/>
          </w:tcPr>
          <w:p w14:paraId="30B17AC8" w14:textId="77777777" w:rsidR="004B3D52" w:rsidRPr="004B3D52" w:rsidRDefault="004B3D52" w:rsidP="004B3D52">
            <w:pPr>
              <w:spacing w:line="20" w:lineRule="exact"/>
              <w:rPr>
                <w:rFonts w:eastAsiaTheme="minorEastAsia"/>
                <w:sz w:val="1"/>
                <w:szCs w:val="1"/>
              </w:rPr>
            </w:pPr>
          </w:p>
        </w:tc>
      </w:tr>
      <w:tr w:rsidR="004B3D52" w:rsidRPr="004B3D52" w14:paraId="7D381736" w14:textId="77777777" w:rsidTr="004B3D52">
        <w:trPr>
          <w:trHeight w:val="211"/>
        </w:trPr>
        <w:tc>
          <w:tcPr>
            <w:tcW w:w="2460" w:type="dxa"/>
            <w:tcBorders>
              <w:left w:val="single" w:sz="8" w:space="0" w:color="A7A9AC"/>
              <w:right w:val="single" w:sz="8" w:space="0" w:color="A7A9AC"/>
            </w:tcBorders>
            <w:vAlign w:val="bottom"/>
          </w:tcPr>
          <w:p w14:paraId="1C1CDB22" w14:textId="77777777" w:rsidR="004B3D52" w:rsidRPr="004B3D52" w:rsidRDefault="004B3D52" w:rsidP="004B3D52">
            <w:pPr>
              <w:rPr>
                <w:rFonts w:eastAsiaTheme="minorEastAsia"/>
                <w:sz w:val="18"/>
                <w:szCs w:val="18"/>
              </w:rPr>
            </w:pPr>
          </w:p>
        </w:tc>
        <w:tc>
          <w:tcPr>
            <w:tcW w:w="100" w:type="dxa"/>
            <w:vAlign w:val="bottom"/>
          </w:tcPr>
          <w:p w14:paraId="1A0F5CDA" w14:textId="77777777" w:rsidR="004B3D52" w:rsidRPr="004B3D52" w:rsidRDefault="004B3D52" w:rsidP="004B3D52">
            <w:pPr>
              <w:rPr>
                <w:rFonts w:eastAsiaTheme="minorEastAsia"/>
                <w:sz w:val="18"/>
                <w:szCs w:val="18"/>
              </w:rPr>
            </w:pPr>
          </w:p>
        </w:tc>
        <w:tc>
          <w:tcPr>
            <w:tcW w:w="7260" w:type="dxa"/>
            <w:gridSpan w:val="5"/>
            <w:tcBorders>
              <w:right w:val="single" w:sz="8" w:space="0" w:color="A7A9AC"/>
            </w:tcBorders>
            <w:vAlign w:val="bottom"/>
          </w:tcPr>
          <w:p w14:paraId="5A69E53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боратории</w:t>
            </w:r>
            <w:proofErr w:type="spellEnd"/>
            <w:r w:rsidRPr="004B3D52">
              <w:rPr>
                <w:rFonts w:ascii="Arial" w:eastAsia="Arial" w:hAnsi="Arial" w:cs="Arial"/>
                <w:sz w:val="16"/>
                <w:szCs w:val="16"/>
              </w:rPr>
              <w:t>, так как изменения, характерные для данного патологического процесса могут</w:t>
            </w:r>
          </w:p>
        </w:tc>
        <w:tc>
          <w:tcPr>
            <w:tcW w:w="0" w:type="dxa"/>
            <w:vAlign w:val="bottom"/>
          </w:tcPr>
          <w:p w14:paraId="2B8A8C60" w14:textId="77777777" w:rsidR="004B3D52" w:rsidRPr="004B3D52" w:rsidRDefault="004B3D52" w:rsidP="004B3D52">
            <w:pPr>
              <w:rPr>
                <w:rFonts w:eastAsiaTheme="minorEastAsia"/>
                <w:sz w:val="1"/>
                <w:szCs w:val="1"/>
              </w:rPr>
            </w:pPr>
          </w:p>
        </w:tc>
      </w:tr>
      <w:tr w:rsidR="004B3D52" w:rsidRPr="004B3D52" w14:paraId="0CB7EA77" w14:textId="77777777" w:rsidTr="004B3D52">
        <w:trPr>
          <w:trHeight w:val="202"/>
        </w:trPr>
        <w:tc>
          <w:tcPr>
            <w:tcW w:w="2460" w:type="dxa"/>
            <w:tcBorders>
              <w:left w:val="single" w:sz="8" w:space="0" w:color="A7A9AC"/>
              <w:right w:val="single" w:sz="8" w:space="0" w:color="A7A9AC"/>
            </w:tcBorders>
            <w:vAlign w:val="bottom"/>
          </w:tcPr>
          <w:p w14:paraId="6BDF78BD" w14:textId="77777777" w:rsidR="004B3D52" w:rsidRPr="004B3D52" w:rsidRDefault="004B3D52" w:rsidP="004B3D52">
            <w:pPr>
              <w:rPr>
                <w:rFonts w:eastAsiaTheme="minorEastAsia"/>
                <w:sz w:val="17"/>
                <w:szCs w:val="17"/>
              </w:rPr>
            </w:pPr>
          </w:p>
        </w:tc>
        <w:tc>
          <w:tcPr>
            <w:tcW w:w="100" w:type="dxa"/>
            <w:vAlign w:val="bottom"/>
          </w:tcPr>
          <w:p w14:paraId="7727C9E4"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4C792A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оказаться только в одной части объекта, что приведет к разным результатам исследования.</w:t>
            </w:r>
          </w:p>
        </w:tc>
        <w:tc>
          <w:tcPr>
            <w:tcW w:w="0" w:type="dxa"/>
            <w:vAlign w:val="bottom"/>
          </w:tcPr>
          <w:p w14:paraId="5F70FD72" w14:textId="77777777" w:rsidR="004B3D52" w:rsidRPr="004B3D52" w:rsidRDefault="004B3D52" w:rsidP="004B3D52">
            <w:pPr>
              <w:rPr>
                <w:rFonts w:eastAsiaTheme="minorEastAsia"/>
                <w:sz w:val="1"/>
                <w:szCs w:val="1"/>
              </w:rPr>
            </w:pPr>
          </w:p>
        </w:tc>
      </w:tr>
      <w:tr w:rsidR="004B3D52" w:rsidRPr="004B3D52" w14:paraId="0A779BF1"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6AA87DD"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572AD857"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21BA5E25" w14:textId="77777777" w:rsidR="004B3D52" w:rsidRPr="004B3D52" w:rsidRDefault="004B3D52" w:rsidP="004B3D52">
            <w:pPr>
              <w:rPr>
                <w:rFonts w:eastAsiaTheme="minorEastAsia"/>
                <w:sz w:val="5"/>
                <w:szCs w:val="5"/>
              </w:rPr>
            </w:pPr>
          </w:p>
        </w:tc>
        <w:tc>
          <w:tcPr>
            <w:tcW w:w="1220" w:type="dxa"/>
            <w:tcBorders>
              <w:bottom w:val="single" w:sz="8" w:space="0" w:color="A7A9AC"/>
            </w:tcBorders>
            <w:vAlign w:val="bottom"/>
          </w:tcPr>
          <w:p w14:paraId="05BA716F"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5C9E6772" w14:textId="77777777" w:rsidR="004B3D52" w:rsidRPr="004B3D52" w:rsidRDefault="004B3D52" w:rsidP="004B3D52">
            <w:pPr>
              <w:rPr>
                <w:rFonts w:eastAsiaTheme="minorEastAsia"/>
                <w:sz w:val="5"/>
                <w:szCs w:val="5"/>
              </w:rPr>
            </w:pPr>
          </w:p>
        </w:tc>
        <w:tc>
          <w:tcPr>
            <w:tcW w:w="2320" w:type="dxa"/>
            <w:tcBorders>
              <w:bottom w:val="single" w:sz="8" w:space="0" w:color="A7A9AC"/>
            </w:tcBorders>
            <w:vAlign w:val="bottom"/>
          </w:tcPr>
          <w:p w14:paraId="43F35C20"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6A221E0D" w14:textId="77777777" w:rsidR="004B3D52" w:rsidRPr="004B3D52" w:rsidRDefault="004B3D52" w:rsidP="004B3D52">
            <w:pPr>
              <w:rPr>
                <w:rFonts w:eastAsiaTheme="minorEastAsia"/>
                <w:sz w:val="5"/>
                <w:szCs w:val="5"/>
              </w:rPr>
            </w:pPr>
          </w:p>
        </w:tc>
        <w:tc>
          <w:tcPr>
            <w:tcW w:w="0" w:type="dxa"/>
            <w:vAlign w:val="bottom"/>
          </w:tcPr>
          <w:p w14:paraId="39E7BE2D" w14:textId="77777777" w:rsidR="004B3D52" w:rsidRPr="004B3D52" w:rsidRDefault="004B3D52" w:rsidP="004B3D52">
            <w:pPr>
              <w:rPr>
                <w:rFonts w:eastAsiaTheme="minorEastAsia"/>
                <w:sz w:val="1"/>
                <w:szCs w:val="1"/>
              </w:rPr>
            </w:pPr>
          </w:p>
        </w:tc>
      </w:tr>
      <w:tr w:rsidR="004B3D52" w:rsidRPr="004B3D52" w14:paraId="3CC11BDA" w14:textId="77777777" w:rsidTr="004B3D52">
        <w:trPr>
          <w:trHeight w:val="245"/>
        </w:trPr>
        <w:tc>
          <w:tcPr>
            <w:tcW w:w="2460" w:type="dxa"/>
            <w:tcBorders>
              <w:left w:val="single" w:sz="8" w:space="0" w:color="A7A9AC"/>
              <w:right w:val="single" w:sz="8" w:space="0" w:color="A7A9AC"/>
            </w:tcBorders>
            <w:vAlign w:val="bottom"/>
          </w:tcPr>
          <w:p w14:paraId="29A62C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100" w:type="dxa"/>
            <w:vAlign w:val="bottom"/>
          </w:tcPr>
          <w:p w14:paraId="6718C7D7" w14:textId="77777777" w:rsidR="004B3D52" w:rsidRPr="004B3D52" w:rsidRDefault="004B3D52" w:rsidP="004B3D52">
            <w:pPr>
              <w:rPr>
                <w:rFonts w:eastAsiaTheme="minorEastAsia"/>
                <w:sz w:val="21"/>
                <w:szCs w:val="21"/>
              </w:rPr>
            </w:pPr>
          </w:p>
        </w:tc>
        <w:tc>
          <w:tcPr>
            <w:tcW w:w="900" w:type="dxa"/>
            <w:vAlign w:val="bottom"/>
          </w:tcPr>
          <w:p w14:paraId="3CB76C75" w14:textId="77777777" w:rsidR="004B3D52" w:rsidRPr="004B3D52" w:rsidRDefault="004B3D52" w:rsidP="004B3D52">
            <w:pPr>
              <w:rPr>
                <w:rFonts w:eastAsiaTheme="minorEastAsia"/>
                <w:sz w:val="21"/>
                <w:szCs w:val="21"/>
              </w:rPr>
            </w:pPr>
          </w:p>
        </w:tc>
        <w:tc>
          <w:tcPr>
            <w:tcW w:w="1220" w:type="dxa"/>
            <w:vAlign w:val="bottom"/>
          </w:tcPr>
          <w:p w14:paraId="63C886D0" w14:textId="77777777" w:rsidR="004B3D52" w:rsidRPr="004B3D52" w:rsidRDefault="004B3D52" w:rsidP="004B3D52">
            <w:pPr>
              <w:rPr>
                <w:rFonts w:eastAsiaTheme="minorEastAsia"/>
                <w:sz w:val="21"/>
                <w:szCs w:val="21"/>
              </w:rPr>
            </w:pPr>
          </w:p>
        </w:tc>
        <w:tc>
          <w:tcPr>
            <w:tcW w:w="1200" w:type="dxa"/>
            <w:vAlign w:val="bottom"/>
          </w:tcPr>
          <w:p w14:paraId="1EE8D040" w14:textId="77777777" w:rsidR="004B3D52" w:rsidRPr="004B3D52" w:rsidRDefault="004B3D52" w:rsidP="004B3D52">
            <w:pPr>
              <w:rPr>
                <w:rFonts w:eastAsiaTheme="minorEastAsia"/>
                <w:sz w:val="21"/>
                <w:szCs w:val="21"/>
              </w:rPr>
            </w:pPr>
          </w:p>
        </w:tc>
        <w:tc>
          <w:tcPr>
            <w:tcW w:w="2320" w:type="dxa"/>
            <w:vAlign w:val="bottom"/>
          </w:tcPr>
          <w:p w14:paraId="6489F64C" w14:textId="77777777" w:rsidR="004B3D52" w:rsidRPr="004B3D52" w:rsidRDefault="004B3D52" w:rsidP="004B3D52">
            <w:pPr>
              <w:rPr>
                <w:rFonts w:eastAsiaTheme="minorEastAsia"/>
                <w:sz w:val="21"/>
                <w:szCs w:val="21"/>
              </w:rPr>
            </w:pPr>
          </w:p>
        </w:tc>
        <w:tc>
          <w:tcPr>
            <w:tcW w:w="1620" w:type="dxa"/>
            <w:tcBorders>
              <w:right w:val="single" w:sz="8" w:space="0" w:color="A7A9AC"/>
            </w:tcBorders>
            <w:vAlign w:val="bottom"/>
          </w:tcPr>
          <w:p w14:paraId="1BBAB3A7" w14:textId="77777777" w:rsidR="004B3D52" w:rsidRPr="004B3D52" w:rsidRDefault="004B3D52" w:rsidP="004B3D52">
            <w:pPr>
              <w:rPr>
                <w:rFonts w:eastAsiaTheme="minorEastAsia"/>
                <w:sz w:val="21"/>
                <w:szCs w:val="21"/>
              </w:rPr>
            </w:pPr>
          </w:p>
        </w:tc>
        <w:tc>
          <w:tcPr>
            <w:tcW w:w="0" w:type="dxa"/>
            <w:vAlign w:val="bottom"/>
          </w:tcPr>
          <w:p w14:paraId="648AD2AD" w14:textId="77777777" w:rsidR="004B3D52" w:rsidRPr="004B3D52" w:rsidRDefault="004B3D52" w:rsidP="004B3D52">
            <w:pPr>
              <w:rPr>
                <w:rFonts w:eastAsiaTheme="minorEastAsia"/>
                <w:sz w:val="1"/>
                <w:szCs w:val="1"/>
              </w:rPr>
            </w:pPr>
          </w:p>
        </w:tc>
      </w:tr>
      <w:tr w:rsidR="004B3D52" w:rsidRPr="004B3D52" w14:paraId="0F7E9901" w14:textId="77777777" w:rsidTr="004B3D52">
        <w:trPr>
          <w:trHeight w:val="200"/>
        </w:trPr>
        <w:tc>
          <w:tcPr>
            <w:tcW w:w="2460" w:type="dxa"/>
            <w:tcBorders>
              <w:left w:val="single" w:sz="8" w:space="0" w:color="A7A9AC"/>
              <w:right w:val="single" w:sz="8" w:space="0" w:color="A7A9AC"/>
            </w:tcBorders>
            <w:vAlign w:val="bottom"/>
          </w:tcPr>
          <w:p w14:paraId="57564E5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100" w:type="dxa"/>
            <w:vAlign w:val="bottom"/>
          </w:tcPr>
          <w:p w14:paraId="250838C6" w14:textId="77777777" w:rsidR="004B3D52" w:rsidRPr="004B3D52" w:rsidRDefault="004B3D52" w:rsidP="004B3D52">
            <w:pPr>
              <w:rPr>
                <w:rFonts w:eastAsiaTheme="minorEastAsia"/>
                <w:sz w:val="17"/>
                <w:szCs w:val="17"/>
              </w:rPr>
            </w:pPr>
          </w:p>
        </w:tc>
        <w:tc>
          <w:tcPr>
            <w:tcW w:w="7260" w:type="dxa"/>
            <w:gridSpan w:val="5"/>
            <w:tcBorders>
              <w:right w:val="single" w:sz="8" w:space="0" w:color="A7A9AC"/>
            </w:tcBorders>
            <w:vAlign w:val="bottom"/>
          </w:tcPr>
          <w:p w14:paraId="4776BD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Т=+2+25 °С в первичном контейнере в вертикальном положении.</w:t>
            </w:r>
          </w:p>
        </w:tc>
        <w:tc>
          <w:tcPr>
            <w:tcW w:w="0" w:type="dxa"/>
            <w:vAlign w:val="bottom"/>
          </w:tcPr>
          <w:p w14:paraId="3147185E" w14:textId="77777777" w:rsidR="004B3D52" w:rsidRPr="004B3D52" w:rsidRDefault="004B3D52" w:rsidP="004B3D52">
            <w:pPr>
              <w:rPr>
                <w:rFonts w:eastAsiaTheme="minorEastAsia"/>
                <w:sz w:val="1"/>
                <w:szCs w:val="1"/>
              </w:rPr>
            </w:pPr>
          </w:p>
        </w:tc>
      </w:tr>
      <w:tr w:rsidR="004B3D52" w:rsidRPr="004B3D52" w14:paraId="799BD420" w14:textId="77777777" w:rsidTr="004B3D52">
        <w:trPr>
          <w:trHeight w:val="212"/>
        </w:trPr>
        <w:tc>
          <w:tcPr>
            <w:tcW w:w="2460" w:type="dxa"/>
            <w:tcBorders>
              <w:left w:val="single" w:sz="8" w:space="0" w:color="A7A9AC"/>
              <w:right w:val="single" w:sz="8" w:space="0" w:color="A7A9AC"/>
            </w:tcBorders>
            <w:vAlign w:val="bottom"/>
          </w:tcPr>
          <w:p w14:paraId="06C0807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100" w:type="dxa"/>
            <w:vAlign w:val="bottom"/>
          </w:tcPr>
          <w:p w14:paraId="220C8163" w14:textId="77777777" w:rsidR="004B3D52" w:rsidRPr="004B3D52" w:rsidRDefault="004B3D52" w:rsidP="004B3D52">
            <w:pPr>
              <w:rPr>
                <w:rFonts w:eastAsiaTheme="minorEastAsia"/>
                <w:sz w:val="18"/>
                <w:szCs w:val="18"/>
              </w:rPr>
            </w:pPr>
          </w:p>
        </w:tc>
        <w:tc>
          <w:tcPr>
            <w:tcW w:w="900" w:type="dxa"/>
            <w:vAlign w:val="bottom"/>
          </w:tcPr>
          <w:p w14:paraId="54CC82FD" w14:textId="77777777" w:rsidR="004B3D52" w:rsidRPr="004B3D52" w:rsidRDefault="004B3D52" w:rsidP="004B3D52">
            <w:pPr>
              <w:rPr>
                <w:rFonts w:eastAsiaTheme="minorEastAsia"/>
                <w:sz w:val="18"/>
                <w:szCs w:val="18"/>
              </w:rPr>
            </w:pPr>
          </w:p>
        </w:tc>
        <w:tc>
          <w:tcPr>
            <w:tcW w:w="1220" w:type="dxa"/>
            <w:vAlign w:val="bottom"/>
          </w:tcPr>
          <w:p w14:paraId="44C9FD73" w14:textId="77777777" w:rsidR="004B3D52" w:rsidRPr="004B3D52" w:rsidRDefault="004B3D52" w:rsidP="004B3D52">
            <w:pPr>
              <w:rPr>
                <w:rFonts w:eastAsiaTheme="minorEastAsia"/>
                <w:sz w:val="18"/>
                <w:szCs w:val="18"/>
              </w:rPr>
            </w:pPr>
          </w:p>
        </w:tc>
        <w:tc>
          <w:tcPr>
            <w:tcW w:w="1200" w:type="dxa"/>
            <w:vAlign w:val="bottom"/>
          </w:tcPr>
          <w:p w14:paraId="140D00F1" w14:textId="77777777" w:rsidR="004B3D52" w:rsidRPr="004B3D52" w:rsidRDefault="004B3D52" w:rsidP="004B3D52">
            <w:pPr>
              <w:rPr>
                <w:rFonts w:eastAsiaTheme="minorEastAsia"/>
                <w:sz w:val="18"/>
                <w:szCs w:val="18"/>
              </w:rPr>
            </w:pPr>
          </w:p>
        </w:tc>
        <w:tc>
          <w:tcPr>
            <w:tcW w:w="2320" w:type="dxa"/>
            <w:vAlign w:val="bottom"/>
          </w:tcPr>
          <w:p w14:paraId="51E9E10F" w14:textId="77777777" w:rsidR="004B3D52" w:rsidRPr="004B3D52" w:rsidRDefault="004B3D52" w:rsidP="004B3D52">
            <w:pPr>
              <w:rPr>
                <w:rFonts w:eastAsiaTheme="minorEastAsia"/>
                <w:sz w:val="18"/>
                <w:szCs w:val="18"/>
              </w:rPr>
            </w:pPr>
          </w:p>
        </w:tc>
        <w:tc>
          <w:tcPr>
            <w:tcW w:w="1620" w:type="dxa"/>
            <w:tcBorders>
              <w:right w:val="single" w:sz="8" w:space="0" w:color="A7A9AC"/>
            </w:tcBorders>
            <w:vAlign w:val="bottom"/>
          </w:tcPr>
          <w:p w14:paraId="146BEF8B" w14:textId="77777777" w:rsidR="004B3D52" w:rsidRPr="004B3D52" w:rsidRDefault="004B3D52" w:rsidP="004B3D52">
            <w:pPr>
              <w:rPr>
                <w:rFonts w:eastAsiaTheme="minorEastAsia"/>
                <w:sz w:val="18"/>
                <w:szCs w:val="18"/>
              </w:rPr>
            </w:pPr>
          </w:p>
        </w:tc>
        <w:tc>
          <w:tcPr>
            <w:tcW w:w="0" w:type="dxa"/>
            <w:vAlign w:val="bottom"/>
          </w:tcPr>
          <w:p w14:paraId="0BD15AFA" w14:textId="77777777" w:rsidR="004B3D52" w:rsidRPr="004B3D52" w:rsidRDefault="004B3D52" w:rsidP="004B3D52">
            <w:pPr>
              <w:rPr>
                <w:rFonts w:eastAsiaTheme="minorEastAsia"/>
                <w:sz w:val="1"/>
                <w:szCs w:val="1"/>
              </w:rPr>
            </w:pPr>
          </w:p>
        </w:tc>
      </w:tr>
      <w:tr w:rsidR="004B3D52" w:rsidRPr="004B3D52" w14:paraId="3CC3A2E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A25CF60" w14:textId="77777777" w:rsidR="004B3D52" w:rsidRPr="004B3D52" w:rsidRDefault="004B3D52" w:rsidP="004B3D52">
            <w:pPr>
              <w:rPr>
                <w:rFonts w:eastAsiaTheme="minorEastAsia"/>
                <w:sz w:val="5"/>
                <w:szCs w:val="5"/>
              </w:rPr>
            </w:pPr>
          </w:p>
        </w:tc>
        <w:tc>
          <w:tcPr>
            <w:tcW w:w="100" w:type="dxa"/>
            <w:tcBorders>
              <w:bottom w:val="single" w:sz="8" w:space="0" w:color="A7A9AC"/>
            </w:tcBorders>
            <w:vAlign w:val="bottom"/>
          </w:tcPr>
          <w:p w14:paraId="47918A8A" w14:textId="77777777" w:rsidR="004B3D52" w:rsidRPr="004B3D52" w:rsidRDefault="004B3D52" w:rsidP="004B3D52">
            <w:pPr>
              <w:rPr>
                <w:rFonts w:eastAsiaTheme="minorEastAsia"/>
                <w:sz w:val="5"/>
                <w:szCs w:val="5"/>
              </w:rPr>
            </w:pPr>
          </w:p>
        </w:tc>
        <w:tc>
          <w:tcPr>
            <w:tcW w:w="900" w:type="dxa"/>
            <w:tcBorders>
              <w:bottom w:val="single" w:sz="8" w:space="0" w:color="A7A9AC"/>
            </w:tcBorders>
            <w:vAlign w:val="bottom"/>
          </w:tcPr>
          <w:p w14:paraId="357CA2DB" w14:textId="77777777" w:rsidR="004B3D52" w:rsidRPr="004B3D52" w:rsidRDefault="004B3D52" w:rsidP="004B3D52">
            <w:pPr>
              <w:rPr>
                <w:rFonts w:eastAsiaTheme="minorEastAsia"/>
                <w:sz w:val="5"/>
                <w:szCs w:val="5"/>
              </w:rPr>
            </w:pPr>
          </w:p>
        </w:tc>
        <w:tc>
          <w:tcPr>
            <w:tcW w:w="1220" w:type="dxa"/>
            <w:tcBorders>
              <w:bottom w:val="single" w:sz="8" w:space="0" w:color="A7A9AC"/>
            </w:tcBorders>
            <w:vAlign w:val="bottom"/>
          </w:tcPr>
          <w:p w14:paraId="0980736B"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1FD88AC4" w14:textId="77777777" w:rsidR="004B3D52" w:rsidRPr="004B3D52" w:rsidRDefault="004B3D52" w:rsidP="004B3D52">
            <w:pPr>
              <w:rPr>
                <w:rFonts w:eastAsiaTheme="minorEastAsia"/>
                <w:sz w:val="5"/>
                <w:szCs w:val="5"/>
              </w:rPr>
            </w:pPr>
          </w:p>
        </w:tc>
        <w:tc>
          <w:tcPr>
            <w:tcW w:w="2320" w:type="dxa"/>
            <w:tcBorders>
              <w:bottom w:val="single" w:sz="8" w:space="0" w:color="A7A9AC"/>
            </w:tcBorders>
            <w:vAlign w:val="bottom"/>
          </w:tcPr>
          <w:p w14:paraId="51505233" w14:textId="77777777" w:rsidR="004B3D52" w:rsidRPr="004B3D52" w:rsidRDefault="004B3D52" w:rsidP="004B3D52">
            <w:pPr>
              <w:rPr>
                <w:rFonts w:eastAsiaTheme="minorEastAsia"/>
                <w:sz w:val="5"/>
                <w:szCs w:val="5"/>
              </w:rPr>
            </w:pPr>
          </w:p>
        </w:tc>
        <w:tc>
          <w:tcPr>
            <w:tcW w:w="1620" w:type="dxa"/>
            <w:tcBorders>
              <w:bottom w:val="single" w:sz="8" w:space="0" w:color="A7A9AC"/>
              <w:right w:val="single" w:sz="8" w:space="0" w:color="A7A9AC"/>
            </w:tcBorders>
            <w:vAlign w:val="bottom"/>
          </w:tcPr>
          <w:p w14:paraId="116E55EE" w14:textId="77777777" w:rsidR="004B3D52" w:rsidRPr="004B3D52" w:rsidRDefault="004B3D52" w:rsidP="004B3D52">
            <w:pPr>
              <w:rPr>
                <w:rFonts w:eastAsiaTheme="minorEastAsia"/>
                <w:sz w:val="5"/>
                <w:szCs w:val="5"/>
              </w:rPr>
            </w:pPr>
          </w:p>
        </w:tc>
        <w:tc>
          <w:tcPr>
            <w:tcW w:w="0" w:type="dxa"/>
            <w:vAlign w:val="bottom"/>
          </w:tcPr>
          <w:p w14:paraId="50E35869" w14:textId="77777777" w:rsidR="004B3D52" w:rsidRPr="004B3D52" w:rsidRDefault="004B3D52" w:rsidP="004B3D52">
            <w:pPr>
              <w:rPr>
                <w:rFonts w:eastAsiaTheme="minorEastAsia"/>
                <w:sz w:val="1"/>
                <w:szCs w:val="1"/>
              </w:rPr>
            </w:pPr>
          </w:p>
        </w:tc>
      </w:tr>
    </w:tbl>
    <w:p w14:paraId="384CCA23" w14:textId="77777777" w:rsidR="004B3D52" w:rsidRPr="004B3D52" w:rsidRDefault="004B3D52" w:rsidP="004B3D52">
      <w:pPr>
        <w:spacing w:line="200" w:lineRule="exact"/>
        <w:rPr>
          <w:rFonts w:eastAsiaTheme="minorEastAsia"/>
          <w:sz w:val="20"/>
          <w:szCs w:val="20"/>
        </w:rPr>
      </w:pPr>
    </w:p>
    <w:p w14:paraId="74F37B3A" w14:textId="77777777" w:rsidR="004B3D52" w:rsidRPr="004B3D52" w:rsidRDefault="004B3D52" w:rsidP="004B3D52">
      <w:pPr>
        <w:spacing w:line="221" w:lineRule="exact"/>
        <w:rPr>
          <w:rFonts w:eastAsiaTheme="minorEastAsia"/>
          <w:sz w:val="20"/>
          <w:szCs w:val="20"/>
        </w:rPr>
      </w:pPr>
    </w:p>
    <w:p w14:paraId="3BCB4A18" w14:textId="77777777" w:rsidR="004B3D52" w:rsidRPr="004B3D52" w:rsidRDefault="004B3D52" w:rsidP="00471AE9">
      <w:pPr>
        <w:numPr>
          <w:ilvl w:val="0"/>
          <w:numId w:val="87"/>
        </w:numPr>
        <w:tabs>
          <w:tab w:val="left" w:pos="486"/>
        </w:tabs>
        <w:spacing w:after="200" w:line="276" w:lineRule="auto"/>
        <w:rPr>
          <w:rFonts w:ascii="Arial" w:eastAsia="Arial" w:hAnsi="Arial" w:cs="Arial"/>
          <w:b/>
          <w:bCs/>
        </w:rPr>
      </w:pPr>
      <w:r w:rsidRPr="004B3D52">
        <w:rPr>
          <w:rFonts w:ascii="Arial" w:eastAsia="Arial" w:hAnsi="Arial" w:cs="Arial"/>
          <w:b/>
          <w:bCs/>
        </w:rPr>
        <w:t>Иммуногистохимические исследования (ИГХ)</w:t>
      </w:r>
    </w:p>
    <w:p w14:paraId="00E65576" w14:textId="77777777" w:rsidR="004B3D52" w:rsidRPr="004B3D52" w:rsidRDefault="004B3D52" w:rsidP="004B3D52">
      <w:pPr>
        <w:spacing w:line="121" w:lineRule="exact"/>
        <w:rPr>
          <w:rFonts w:eastAsiaTheme="minorEastAsia"/>
          <w:sz w:val="20"/>
          <w:szCs w:val="20"/>
        </w:rPr>
      </w:pPr>
    </w:p>
    <w:p w14:paraId="1F694212" w14:textId="77777777" w:rsidR="004B3D52" w:rsidRPr="004B3D52" w:rsidRDefault="004B3D52" w:rsidP="00471AE9">
      <w:pPr>
        <w:numPr>
          <w:ilvl w:val="0"/>
          <w:numId w:val="88"/>
        </w:numPr>
        <w:tabs>
          <w:tab w:val="left" w:pos="226"/>
        </w:tabs>
        <w:spacing w:after="200" w:line="276" w:lineRule="auto"/>
        <w:rPr>
          <w:rFonts w:ascii="Arial" w:eastAsia="Arial" w:hAnsi="Arial" w:cs="Arial"/>
          <w:b/>
          <w:bCs/>
          <w:sz w:val="22"/>
          <w:szCs w:val="22"/>
        </w:rPr>
      </w:pPr>
      <w:r w:rsidRPr="004B3D52">
        <w:rPr>
          <w:rFonts w:ascii="Arial" w:eastAsia="Arial" w:hAnsi="Arial" w:cs="Arial"/>
          <w:b/>
          <w:bCs/>
          <w:sz w:val="22"/>
          <w:szCs w:val="22"/>
        </w:rPr>
        <w:t xml:space="preserve">Микропрепараты (блок + стекло) </w:t>
      </w:r>
      <w:r w:rsidRPr="004B3D52">
        <w:rPr>
          <w:rFonts w:ascii="Arial" w:eastAsia="Arial" w:hAnsi="Arial" w:cs="Arial"/>
          <w:sz w:val="22"/>
          <w:szCs w:val="22"/>
        </w:rPr>
        <w:t>(услуги: 220018-220034)</w:t>
      </w:r>
    </w:p>
    <w:p w14:paraId="24187AD8" w14:textId="77777777" w:rsidR="004B3D52" w:rsidRPr="004B3D52" w:rsidRDefault="004B3D52" w:rsidP="004B3D52">
      <w:pPr>
        <w:spacing w:line="221" w:lineRule="exact"/>
        <w:rPr>
          <w:rFonts w:eastAsiaTheme="minorEastAsia"/>
          <w:sz w:val="20"/>
          <w:szCs w:val="20"/>
        </w:rPr>
      </w:pPr>
    </w:p>
    <w:p w14:paraId="5A2D6854" w14:textId="77777777" w:rsidR="004B3D52" w:rsidRPr="004B3D52" w:rsidRDefault="004B3D52" w:rsidP="004B3D52">
      <w:pPr>
        <w:spacing w:line="369" w:lineRule="auto"/>
        <w:ind w:right="780"/>
        <w:rPr>
          <w:rFonts w:eastAsiaTheme="minorEastAsia"/>
          <w:sz w:val="20"/>
          <w:szCs w:val="20"/>
        </w:rPr>
      </w:pPr>
      <w:r w:rsidRPr="004B3D52">
        <w:rPr>
          <w:rFonts w:ascii="Arial" w:eastAsia="Arial" w:hAnsi="Arial" w:cs="Arial"/>
          <w:b/>
          <w:bCs/>
          <w:sz w:val="18"/>
          <w:szCs w:val="18"/>
        </w:rPr>
        <w:t xml:space="preserve">Внимание! </w:t>
      </w:r>
      <w:r w:rsidRPr="004B3D52">
        <w:rPr>
          <w:rFonts w:ascii="Arial" w:eastAsia="Arial" w:hAnsi="Arial" w:cs="Arial"/>
          <w:sz w:val="18"/>
          <w:szCs w:val="18"/>
        </w:rPr>
        <w:t xml:space="preserve">Биоматериал сопровождается направительным </w:t>
      </w:r>
      <w:proofErr w:type="spellStart"/>
      <w:r w:rsidRPr="004B3D52">
        <w:rPr>
          <w:rFonts w:ascii="Arial" w:eastAsia="Arial" w:hAnsi="Arial" w:cs="Arial"/>
          <w:sz w:val="18"/>
          <w:szCs w:val="18"/>
        </w:rPr>
        <w:t>бланкомLGс</w:t>
      </w:r>
      <w:proofErr w:type="spellEnd"/>
      <w:r w:rsidRPr="004B3D52">
        <w:rPr>
          <w:rFonts w:ascii="Arial" w:eastAsia="Arial" w:hAnsi="Arial" w:cs="Arial"/>
          <w:sz w:val="18"/>
          <w:szCs w:val="18"/>
        </w:rPr>
        <w:t xml:space="preserve"> заполнением всех </w:t>
      </w:r>
      <w:proofErr w:type="gramStart"/>
      <w:r w:rsidRPr="004B3D52">
        <w:rPr>
          <w:rFonts w:ascii="Arial" w:eastAsia="Arial" w:hAnsi="Arial" w:cs="Arial"/>
          <w:sz w:val="18"/>
          <w:szCs w:val="18"/>
        </w:rPr>
        <w:t>полей..</w:t>
      </w:r>
      <w:proofErr w:type="gramEnd"/>
      <w:r w:rsidRPr="004B3D52">
        <w:rPr>
          <w:rFonts w:ascii="Arial" w:eastAsia="Arial" w:hAnsi="Arial" w:cs="Arial"/>
          <w:b/>
          <w:bCs/>
          <w:sz w:val="18"/>
          <w:szCs w:val="18"/>
        </w:rPr>
        <w:t xml:space="preserve"> Расходные материалы</w:t>
      </w:r>
    </w:p>
    <w:tbl>
      <w:tblPr>
        <w:tblW w:w="0" w:type="auto"/>
        <w:tblInd w:w="16" w:type="dxa"/>
        <w:tblLayout w:type="fixed"/>
        <w:tblCellMar>
          <w:left w:w="0" w:type="dxa"/>
          <w:right w:w="0" w:type="dxa"/>
        </w:tblCellMar>
        <w:tblLook w:val="04A0" w:firstRow="1" w:lastRow="0" w:firstColumn="1" w:lastColumn="0" w:noHBand="0" w:noVBand="1"/>
      </w:tblPr>
      <w:tblGrid>
        <w:gridCol w:w="2460"/>
        <w:gridCol w:w="4820"/>
        <w:gridCol w:w="2540"/>
        <w:gridCol w:w="60"/>
        <w:gridCol w:w="30"/>
      </w:tblGrid>
      <w:tr w:rsidR="004B3D52" w:rsidRPr="004B3D52" w14:paraId="43BEBF99" w14:textId="77777777" w:rsidTr="004B3D52">
        <w:trPr>
          <w:trHeight w:val="321"/>
        </w:trPr>
        <w:tc>
          <w:tcPr>
            <w:tcW w:w="2460" w:type="dxa"/>
            <w:tcBorders>
              <w:top w:val="single" w:sz="8" w:space="0" w:color="A7A9AC"/>
              <w:left w:val="single" w:sz="8" w:space="0" w:color="A7A9AC"/>
              <w:bottom w:val="single" w:sz="8" w:space="0" w:color="A7A9AC"/>
              <w:right w:val="single" w:sz="8" w:space="0" w:color="A7A9AC"/>
            </w:tcBorders>
            <w:vAlign w:val="bottom"/>
          </w:tcPr>
          <w:p w14:paraId="1B0835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24E6E2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Парафиновый блок и предметное стекло со шлифован-</w:t>
            </w:r>
          </w:p>
        </w:tc>
        <w:tc>
          <w:tcPr>
            <w:tcW w:w="2540" w:type="dxa"/>
            <w:tcBorders>
              <w:top w:val="single" w:sz="8" w:space="0" w:color="A7A9AC"/>
              <w:right w:val="single" w:sz="8" w:space="0" w:color="A7A9AC"/>
            </w:tcBorders>
            <w:vAlign w:val="bottom"/>
          </w:tcPr>
          <w:p w14:paraId="488D0320" w14:textId="77777777" w:rsidR="004B3D52" w:rsidRPr="004B3D52" w:rsidRDefault="004B3D52" w:rsidP="004B3D52">
            <w:pPr>
              <w:rPr>
                <w:rFonts w:eastAsiaTheme="minorEastAsia"/>
              </w:rPr>
            </w:pPr>
          </w:p>
        </w:tc>
        <w:tc>
          <w:tcPr>
            <w:tcW w:w="60" w:type="dxa"/>
            <w:vAlign w:val="bottom"/>
          </w:tcPr>
          <w:p w14:paraId="64BDB14C" w14:textId="77777777" w:rsidR="004B3D52" w:rsidRPr="004B3D52" w:rsidRDefault="004B3D52" w:rsidP="004B3D52">
            <w:pPr>
              <w:rPr>
                <w:rFonts w:eastAsiaTheme="minorEastAsia"/>
              </w:rPr>
            </w:pPr>
          </w:p>
        </w:tc>
        <w:tc>
          <w:tcPr>
            <w:tcW w:w="0" w:type="dxa"/>
            <w:vAlign w:val="bottom"/>
          </w:tcPr>
          <w:p w14:paraId="5C47A62C" w14:textId="77777777" w:rsidR="004B3D52" w:rsidRPr="004B3D52" w:rsidRDefault="004B3D52" w:rsidP="004B3D52">
            <w:pPr>
              <w:rPr>
                <w:rFonts w:eastAsiaTheme="minorEastAsia"/>
                <w:sz w:val="1"/>
                <w:szCs w:val="1"/>
              </w:rPr>
            </w:pPr>
          </w:p>
        </w:tc>
      </w:tr>
      <w:tr w:rsidR="004B3D52" w:rsidRPr="004B3D52" w14:paraId="20AFF364" w14:textId="77777777" w:rsidTr="004B3D52">
        <w:trPr>
          <w:trHeight w:val="212"/>
        </w:trPr>
        <w:tc>
          <w:tcPr>
            <w:tcW w:w="2460" w:type="dxa"/>
            <w:tcBorders>
              <w:left w:val="single" w:sz="8" w:space="0" w:color="A7A9AC"/>
              <w:right w:val="single" w:sz="8" w:space="0" w:color="A7A9AC"/>
            </w:tcBorders>
            <w:vAlign w:val="bottom"/>
          </w:tcPr>
          <w:p w14:paraId="07C933B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4CD1B2D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ным</w:t>
            </w:r>
            <w:proofErr w:type="spellEnd"/>
            <w:r w:rsidRPr="004B3D52">
              <w:rPr>
                <w:rFonts w:ascii="Arial" w:eastAsia="Arial" w:hAnsi="Arial" w:cs="Arial"/>
                <w:sz w:val="16"/>
                <w:szCs w:val="16"/>
              </w:rPr>
              <w:t xml:space="preserve"> краем</w:t>
            </w:r>
          </w:p>
        </w:tc>
        <w:tc>
          <w:tcPr>
            <w:tcW w:w="2540" w:type="dxa"/>
            <w:tcBorders>
              <w:right w:val="single" w:sz="8" w:space="0" w:color="A7A9AC"/>
            </w:tcBorders>
            <w:vAlign w:val="bottom"/>
          </w:tcPr>
          <w:p w14:paraId="23C7E21D" w14:textId="77777777" w:rsidR="004B3D52" w:rsidRPr="004B3D52" w:rsidRDefault="004B3D52" w:rsidP="004B3D52">
            <w:pPr>
              <w:rPr>
                <w:rFonts w:eastAsiaTheme="minorEastAsia"/>
                <w:sz w:val="18"/>
                <w:szCs w:val="18"/>
              </w:rPr>
            </w:pPr>
          </w:p>
        </w:tc>
        <w:tc>
          <w:tcPr>
            <w:tcW w:w="60" w:type="dxa"/>
            <w:vAlign w:val="bottom"/>
          </w:tcPr>
          <w:p w14:paraId="463A48DA" w14:textId="77777777" w:rsidR="004B3D52" w:rsidRPr="004B3D52" w:rsidRDefault="004B3D52" w:rsidP="004B3D52">
            <w:pPr>
              <w:rPr>
                <w:rFonts w:eastAsiaTheme="minorEastAsia"/>
                <w:sz w:val="18"/>
                <w:szCs w:val="18"/>
              </w:rPr>
            </w:pPr>
          </w:p>
        </w:tc>
        <w:tc>
          <w:tcPr>
            <w:tcW w:w="0" w:type="dxa"/>
            <w:vAlign w:val="bottom"/>
          </w:tcPr>
          <w:p w14:paraId="4509B6A0" w14:textId="77777777" w:rsidR="004B3D52" w:rsidRPr="004B3D52" w:rsidRDefault="004B3D52" w:rsidP="004B3D52">
            <w:pPr>
              <w:rPr>
                <w:rFonts w:eastAsiaTheme="minorEastAsia"/>
                <w:sz w:val="1"/>
                <w:szCs w:val="1"/>
              </w:rPr>
            </w:pPr>
          </w:p>
        </w:tc>
      </w:tr>
      <w:tr w:rsidR="004B3D52" w:rsidRPr="004B3D52" w14:paraId="6BBE0657" w14:textId="77777777" w:rsidTr="004B3D52">
        <w:trPr>
          <w:trHeight w:val="246"/>
        </w:trPr>
        <w:tc>
          <w:tcPr>
            <w:tcW w:w="2460" w:type="dxa"/>
            <w:tcBorders>
              <w:left w:val="single" w:sz="8" w:space="0" w:color="A7A9AC"/>
              <w:right w:val="single" w:sz="8" w:space="0" w:color="A7A9AC"/>
            </w:tcBorders>
            <w:vAlign w:val="bottom"/>
          </w:tcPr>
          <w:p w14:paraId="1918FFF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6F1FBE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Парафиновый блок лаборатория не предоставляет!</w:t>
            </w:r>
          </w:p>
        </w:tc>
        <w:tc>
          <w:tcPr>
            <w:tcW w:w="2540" w:type="dxa"/>
            <w:tcBorders>
              <w:right w:val="single" w:sz="8" w:space="0" w:color="A7A9AC"/>
            </w:tcBorders>
            <w:vAlign w:val="bottom"/>
          </w:tcPr>
          <w:p w14:paraId="2FE4E147" w14:textId="77777777" w:rsidR="004B3D52" w:rsidRPr="004B3D52" w:rsidRDefault="004B3D52" w:rsidP="004B3D52">
            <w:pPr>
              <w:rPr>
                <w:rFonts w:eastAsiaTheme="minorEastAsia"/>
                <w:sz w:val="21"/>
                <w:szCs w:val="21"/>
              </w:rPr>
            </w:pPr>
          </w:p>
        </w:tc>
        <w:tc>
          <w:tcPr>
            <w:tcW w:w="60" w:type="dxa"/>
            <w:vAlign w:val="bottom"/>
          </w:tcPr>
          <w:p w14:paraId="7AA3366F" w14:textId="77777777" w:rsidR="004B3D52" w:rsidRPr="004B3D52" w:rsidRDefault="004B3D52" w:rsidP="004B3D52">
            <w:pPr>
              <w:rPr>
                <w:rFonts w:eastAsiaTheme="minorEastAsia"/>
                <w:sz w:val="21"/>
                <w:szCs w:val="21"/>
              </w:rPr>
            </w:pPr>
          </w:p>
        </w:tc>
        <w:tc>
          <w:tcPr>
            <w:tcW w:w="0" w:type="dxa"/>
            <w:vAlign w:val="bottom"/>
          </w:tcPr>
          <w:p w14:paraId="626C31C4" w14:textId="77777777" w:rsidR="004B3D52" w:rsidRPr="004B3D52" w:rsidRDefault="004B3D52" w:rsidP="004B3D52">
            <w:pPr>
              <w:rPr>
                <w:rFonts w:eastAsiaTheme="minorEastAsia"/>
                <w:sz w:val="1"/>
                <w:szCs w:val="1"/>
              </w:rPr>
            </w:pPr>
          </w:p>
        </w:tc>
      </w:tr>
      <w:tr w:rsidR="004B3D52" w:rsidRPr="004B3D52" w14:paraId="7AE84E9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4062526"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ACC123A"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71E3F271" w14:textId="77777777" w:rsidR="004B3D52" w:rsidRPr="004B3D52" w:rsidRDefault="004B3D52" w:rsidP="004B3D52">
            <w:pPr>
              <w:rPr>
                <w:rFonts w:eastAsiaTheme="minorEastAsia"/>
                <w:sz w:val="5"/>
                <w:szCs w:val="5"/>
              </w:rPr>
            </w:pPr>
          </w:p>
        </w:tc>
        <w:tc>
          <w:tcPr>
            <w:tcW w:w="60" w:type="dxa"/>
            <w:vAlign w:val="bottom"/>
          </w:tcPr>
          <w:p w14:paraId="50D8BBCE" w14:textId="77777777" w:rsidR="004B3D52" w:rsidRPr="004B3D52" w:rsidRDefault="004B3D52" w:rsidP="004B3D52">
            <w:pPr>
              <w:rPr>
                <w:rFonts w:eastAsiaTheme="minorEastAsia"/>
                <w:sz w:val="5"/>
                <w:szCs w:val="5"/>
              </w:rPr>
            </w:pPr>
          </w:p>
        </w:tc>
        <w:tc>
          <w:tcPr>
            <w:tcW w:w="0" w:type="dxa"/>
            <w:vAlign w:val="bottom"/>
          </w:tcPr>
          <w:p w14:paraId="25A9B743" w14:textId="77777777" w:rsidR="004B3D52" w:rsidRPr="004B3D52" w:rsidRDefault="004B3D52" w:rsidP="004B3D52">
            <w:pPr>
              <w:rPr>
                <w:rFonts w:eastAsiaTheme="minorEastAsia"/>
                <w:sz w:val="1"/>
                <w:szCs w:val="1"/>
              </w:rPr>
            </w:pPr>
          </w:p>
        </w:tc>
      </w:tr>
      <w:tr w:rsidR="004B3D52" w:rsidRPr="004B3D52" w14:paraId="5A76A91F" w14:textId="77777777" w:rsidTr="004B3D52">
        <w:trPr>
          <w:trHeight w:val="245"/>
        </w:trPr>
        <w:tc>
          <w:tcPr>
            <w:tcW w:w="2460" w:type="dxa"/>
            <w:tcBorders>
              <w:left w:val="single" w:sz="8" w:space="0" w:color="A7A9AC"/>
              <w:right w:val="single" w:sz="8" w:space="0" w:color="A7A9AC"/>
            </w:tcBorders>
            <w:vAlign w:val="bottom"/>
          </w:tcPr>
          <w:p w14:paraId="3D1CF5F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B14D4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091EAA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60" w:type="dxa"/>
            <w:vAlign w:val="bottom"/>
          </w:tcPr>
          <w:p w14:paraId="78820298" w14:textId="77777777" w:rsidR="004B3D52" w:rsidRPr="004B3D52" w:rsidRDefault="004B3D52" w:rsidP="004B3D52">
            <w:pPr>
              <w:rPr>
                <w:rFonts w:eastAsiaTheme="minorEastAsia"/>
                <w:sz w:val="21"/>
                <w:szCs w:val="21"/>
              </w:rPr>
            </w:pPr>
          </w:p>
        </w:tc>
        <w:tc>
          <w:tcPr>
            <w:tcW w:w="0" w:type="dxa"/>
            <w:vAlign w:val="bottom"/>
          </w:tcPr>
          <w:p w14:paraId="2EAA6879" w14:textId="77777777" w:rsidR="004B3D52" w:rsidRPr="004B3D52" w:rsidRDefault="004B3D52" w:rsidP="004B3D52">
            <w:pPr>
              <w:rPr>
                <w:rFonts w:eastAsiaTheme="minorEastAsia"/>
                <w:sz w:val="1"/>
                <w:szCs w:val="1"/>
              </w:rPr>
            </w:pPr>
          </w:p>
        </w:tc>
      </w:tr>
      <w:tr w:rsidR="004B3D52" w:rsidRPr="004B3D52" w14:paraId="20A2B02F" w14:textId="77777777" w:rsidTr="004B3D52">
        <w:trPr>
          <w:trHeight w:val="137"/>
        </w:trPr>
        <w:tc>
          <w:tcPr>
            <w:tcW w:w="2460" w:type="dxa"/>
            <w:vMerge w:val="restart"/>
            <w:tcBorders>
              <w:left w:val="single" w:sz="8" w:space="0" w:color="A7A9AC"/>
              <w:right w:val="single" w:sz="8" w:space="0" w:color="A7A9AC"/>
            </w:tcBorders>
            <w:vAlign w:val="bottom"/>
          </w:tcPr>
          <w:p w14:paraId="1542E8D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2EAA2F8"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3E7AE666" w14:textId="77777777" w:rsidR="004B3D52" w:rsidRPr="004B3D52" w:rsidRDefault="004B3D52" w:rsidP="004B3D52">
            <w:pPr>
              <w:rPr>
                <w:rFonts w:eastAsiaTheme="minorEastAsia"/>
                <w:sz w:val="11"/>
                <w:szCs w:val="11"/>
              </w:rPr>
            </w:pPr>
          </w:p>
        </w:tc>
        <w:tc>
          <w:tcPr>
            <w:tcW w:w="60" w:type="dxa"/>
            <w:vAlign w:val="bottom"/>
          </w:tcPr>
          <w:p w14:paraId="0BE5BCE3" w14:textId="77777777" w:rsidR="004B3D52" w:rsidRPr="004B3D52" w:rsidRDefault="004B3D52" w:rsidP="004B3D52">
            <w:pPr>
              <w:rPr>
                <w:rFonts w:eastAsiaTheme="minorEastAsia"/>
                <w:sz w:val="11"/>
                <w:szCs w:val="11"/>
              </w:rPr>
            </w:pPr>
          </w:p>
        </w:tc>
        <w:tc>
          <w:tcPr>
            <w:tcW w:w="0" w:type="dxa"/>
            <w:vAlign w:val="bottom"/>
          </w:tcPr>
          <w:p w14:paraId="078BFE2D" w14:textId="77777777" w:rsidR="004B3D52" w:rsidRPr="004B3D52" w:rsidRDefault="004B3D52" w:rsidP="004B3D52">
            <w:pPr>
              <w:rPr>
                <w:rFonts w:eastAsiaTheme="minorEastAsia"/>
                <w:sz w:val="1"/>
                <w:szCs w:val="1"/>
              </w:rPr>
            </w:pPr>
          </w:p>
        </w:tc>
      </w:tr>
      <w:tr w:rsidR="004B3D52" w:rsidRPr="004B3D52" w14:paraId="07F9AFE2" w14:textId="77777777" w:rsidTr="004B3D52">
        <w:trPr>
          <w:trHeight w:val="76"/>
        </w:trPr>
        <w:tc>
          <w:tcPr>
            <w:tcW w:w="2460" w:type="dxa"/>
            <w:vMerge/>
            <w:tcBorders>
              <w:left w:val="single" w:sz="8" w:space="0" w:color="A7A9AC"/>
              <w:right w:val="single" w:sz="8" w:space="0" w:color="A7A9AC"/>
            </w:tcBorders>
            <w:vAlign w:val="bottom"/>
          </w:tcPr>
          <w:p w14:paraId="1C4DB885"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6CAC77B1"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2F78B60A" w14:textId="77777777" w:rsidR="004B3D52" w:rsidRPr="004B3D52" w:rsidRDefault="004B3D52" w:rsidP="004B3D52">
            <w:pPr>
              <w:rPr>
                <w:rFonts w:eastAsiaTheme="minorEastAsia"/>
                <w:sz w:val="6"/>
                <w:szCs w:val="6"/>
              </w:rPr>
            </w:pPr>
          </w:p>
        </w:tc>
        <w:tc>
          <w:tcPr>
            <w:tcW w:w="60" w:type="dxa"/>
            <w:vAlign w:val="bottom"/>
          </w:tcPr>
          <w:p w14:paraId="44EC7779" w14:textId="77777777" w:rsidR="004B3D52" w:rsidRPr="004B3D52" w:rsidRDefault="004B3D52" w:rsidP="004B3D52">
            <w:pPr>
              <w:rPr>
                <w:rFonts w:eastAsiaTheme="minorEastAsia"/>
                <w:sz w:val="6"/>
                <w:szCs w:val="6"/>
              </w:rPr>
            </w:pPr>
          </w:p>
        </w:tc>
        <w:tc>
          <w:tcPr>
            <w:tcW w:w="0" w:type="dxa"/>
            <w:vAlign w:val="bottom"/>
          </w:tcPr>
          <w:p w14:paraId="3EB02EA1" w14:textId="77777777" w:rsidR="004B3D52" w:rsidRPr="004B3D52" w:rsidRDefault="004B3D52" w:rsidP="004B3D52">
            <w:pPr>
              <w:rPr>
                <w:rFonts w:eastAsiaTheme="minorEastAsia"/>
                <w:sz w:val="1"/>
                <w:szCs w:val="1"/>
              </w:rPr>
            </w:pPr>
          </w:p>
        </w:tc>
      </w:tr>
      <w:tr w:rsidR="004B3D52" w:rsidRPr="004B3D52" w14:paraId="7BA0FF85"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0DD18F7"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D13877D"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41416C06" w14:textId="77777777" w:rsidR="004B3D52" w:rsidRPr="004B3D52" w:rsidRDefault="004B3D52" w:rsidP="004B3D52">
            <w:pPr>
              <w:rPr>
                <w:rFonts w:eastAsiaTheme="minorEastAsia"/>
                <w:sz w:val="5"/>
                <w:szCs w:val="5"/>
              </w:rPr>
            </w:pPr>
          </w:p>
        </w:tc>
        <w:tc>
          <w:tcPr>
            <w:tcW w:w="60" w:type="dxa"/>
            <w:vAlign w:val="bottom"/>
          </w:tcPr>
          <w:p w14:paraId="05DA0311" w14:textId="77777777" w:rsidR="004B3D52" w:rsidRPr="004B3D52" w:rsidRDefault="004B3D52" w:rsidP="004B3D52">
            <w:pPr>
              <w:rPr>
                <w:rFonts w:eastAsiaTheme="minorEastAsia"/>
                <w:sz w:val="5"/>
                <w:szCs w:val="5"/>
              </w:rPr>
            </w:pPr>
          </w:p>
        </w:tc>
        <w:tc>
          <w:tcPr>
            <w:tcW w:w="0" w:type="dxa"/>
            <w:vAlign w:val="bottom"/>
          </w:tcPr>
          <w:p w14:paraId="17B45156" w14:textId="77777777" w:rsidR="004B3D52" w:rsidRPr="004B3D52" w:rsidRDefault="004B3D52" w:rsidP="004B3D52">
            <w:pPr>
              <w:rPr>
                <w:rFonts w:eastAsiaTheme="minorEastAsia"/>
                <w:sz w:val="1"/>
                <w:szCs w:val="1"/>
              </w:rPr>
            </w:pPr>
          </w:p>
        </w:tc>
      </w:tr>
      <w:tr w:rsidR="004B3D52" w:rsidRPr="004B3D52" w14:paraId="40E1A24E" w14:textId="77777777" w:rsidTr="004B3D52">
        <w:trPr>
          <w:trHeight w:val="183"/>
        </w:trPr>
        <w:tc>
          <w:tcPr>
            <w:tcW w:w="2460" w:type="dxa"/>
            <w:tcBorders>
              <w:bottom w:val="single" w:sz="8" w:space="0" w:color="A7A9AC"/>
            </w:tcBorders>
            <w:vAlign w:val="bottom"/>
          </w:tcPr>
          <w:p w14:paraId="6A7782C1"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5E0269F" w14:textId="77777777" w:rsidR="004B3D52" w:rsidRPr="004B3D52" w:rsidRDefault="004B3D52" w:rsidP="004B3D52">
            <w:pPr>
              <w:rPr>
                <w:rFonts w:eastAsiaTheme="minorEastAsia"/>
                <w:sz w:val="15"/>
                <w:szCs w:val="15"/>
              </w:rPr>
            </w:pPr>
          </w:p>
        </w:tc>
        <w:tc>
          <w:tcPr>
            <w:tcW w:w="2540" w:type="dxa"/>
            <w:tcBorders>
              <w:bottom w:val="single" w:sz="8" w:space="0" w:color="A7A9AC"/>
            </w:tcBorders>
            <w:vAlign w:val="bottom"/>
          </w:tcPr>
          <w:p w14:paraId="03364296" w14:textId="77777777" w:rsidR="004B3D52" w:rsidRPr="004B3D52" w:rsidRDefault="004B3D52" w:rsidP="004B3D52">
            <w:pPr>
              <w:rPr>
                <w:rFonts w:eastAsiaTheme="minorEastAsia"/>
                <w:sz w:val="15"/>
                <w:szCs w:val="15"/>
              </w:rPr>
            </w:pPr>
          </w:p>
        </w:tc>
        <w:tc>
          <w:tcPr>
            <w:tcW w:w="60" w:type="dxa"/>
            <w:tcBorders>
              <w:bottom w:val="single" w:sz="8" w:space="0" w:color="A7A9AC"/>
            </w:tcBorders>
            <w:vAlign w:val="bottom"/>
          </w:tcPr>
          <w:p w14:paraId="53A51709" w14:textId="77777777" w:rsidR="004B3D52" w:rsidRPr="004B3D52" w:rsidRDefault="004B3D52" w:rsidP="004B3D52">
            <w:pPr>
              <w:rPr>
                <w:rFonts w:eastAsiaTheme="minorEastAsia"/>
                <w:sz w:val="15"/>
                <w:szCs w:val="15"/>
              </w:rPr>
            </w:pPr>
          </w:p>
        </w:tc>
        <w:tc>
          <w:tcPr>
            <w:tcW w:w="0" w:type="dxa"/>
            <w:vAlign w:val="bottom"/>
          </w:tcPr>
          <w:p w14:paraId="7F7183FE" w14:textId="77777777" w:rsidR="004B3D52" w:rsidRPr="004B3D52" w:rsidRDefault="004B3D52" w:rsidP="004B3D52">
            <w:pPr>
              <w:rPr>
                <w:rFonts w:eastAsiaTheme="minorEastAsia"/>
                <w:sz w:val="1"/>
                <w:szCs w:val="1"/>
              </w:rPr>
            </w:pPr>
          </w:p>
        </w:tc>
      </w:tr>
      <w:tr w:rsidR="004B3D52" w:rsidRPr="004B3D52" w14:paraId="66CCA834" w14:textId="77777777" w:rsidTr="004B3D52">
        <w:trPr>
          <w:trHeight w:val="310"/>
        </w:trPr>
        <w:tc>
          <w:tcPr>
            <w:tcW w:w="2460" w:type="dxa"/>
            <w:tcBorders>
              <w:left w:val="single" w:sz="8" w:space="0" w:color="A7A9AC"/>
              <w:right w:val="single" w:sz="8" w:space="0" w:color="A7A9AC"/>
            </w:tcBorders>
            <w:vAlign w:val="bottom"/>
          </w:tcPr>
          <w:p w14:paraId="2B1C6E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7CB752F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40" w:type="dxa"/>
            <w:vAlign w:val="bottom"/>
          </w:tcPr>
          <w:p w14:paraId="1FF606C7" w14:textId="77777777" w:rsidR="004B3D52" w:rsidRPr="004B3D52" w:rsidRDefault="004B3D52" w:rsidP="004B3D52">
            <w:pPr>
              <w:rPr>
                <w:rFonts w:eastAsiaTheme="minorEastAsia"/>
              </w:rPr>
            </w:pPr>
          </w:p>
        </w:tc>
        <w:tc>
          <w:tcPr>
            <w:tcW w:w="60" w:type="dxa"/>
            <w:tcBorders>
              <w:right w:val="single" w:sz="8" w:space="0" w:color="A7A9AC"/>
            </w:tcBorders>
            <w:vAlign w:val="bottom"/>
          </w:tcPr>
          <w:p w14:paraId="3C6EB352" w14:textId="77777777" w:rsidR="004B3D52" w:rsidRPr="004B3D52" w:rsidRDefault="004B3D52" w:rsidP="004B3D52">
            <w:pPr>
              <w:rPr>
                <w:rFonts w:eastAsiaTheme="minorEastAsia"/>
              </w:rPr>
            </w:pPr>
          </w:p>
        </w:tc>
        <w:tc>
          <w:tcPr>
            <w:tcW w:w="0" w:type="dxa"/>
            <w:vAlign w:val="bottom"/>
          </w:tcPr>
          <w:p w14:paraId="7DE21F03" w14:textId="77777777" w:rsidR="004B3D52" w:rsidRPr="004B3D52" w:rsidRDefault="004B3D52" w:rsidP="004B3D52">
            <w:pPr>
              <w:rPr>
                <w:rFonts w:eastAsiaTheme="minorEastAsia"/>
                <w:sz w:val="1"/>
                <w:szCs w:val="1"/>
              </w:rPr>
            </w:pPr>
          </w:p>
        </w:tc>
      </w:tr>
      <w:tr w:rsidR="004B3D52" w:rsidRPr="004B3D52" w14:paraId="2C41816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45DC54E" w14:textId="77777777" w:rsidR="004B3D52" w:rsidRPr="004B3D52" w:rsidRDefault="004B3D52" w:rsidP="004B3D52">
            <w:pPr>
              <w:rPr>
                <w:rFonts w:eastAsiaTheme="minorEastAsia"/>
                <w:sz w:val="5"/>
                <w:szCs w:val="5"/>
              </w:rPr>
            </w:pPr>
          </w:p>
        </w:tc>
        <w:tc>
          <w:tcPr>
            <w:tcW w:w="7360" w:type="dxa"/>
            <w:gridSpan w:val="2"/>
            <w:tcBorders>
              <w:bottom w:val="single" w:sz="8" w:space="0" w:color="A7A9AC"/>
            </w:tcBorders>
            <w:vAlign w:val="bottom"/>
          </w:tcPr>
          <w:p w14:paraId="2C672930" w14:textId="77777777" w:rsidR="004B3D52" w:rsidRPr="004B3D52" w:rsidRDefault="004B3D52" w:rsidP="004B3D52">
            <w:pPr>
              <w:rPr>
                <w:rFonts w:eastAsiaTheme="minorEastAsia"/>
                <w:sz w:val="5"/>
                <w:szCs w:val="5"/>
              </w:rPr>
            </w:pPr>
          </w:p>
        </w:tc>
        <w:tc>
          <w:tcPr>
            <w:tcW w:w="60" w:type="dxa"/>
            <w:tcBorders>
              <w:bottom w:val="single" w:sz="8" w:space="0" w:color="A7A9AC"/>
              <w:right w:val="single" w:sz="8" w:space="0" w:color="A7A9AC"/>
            </w:tcBorders>
            <w:vAlign w:val="bottom"/>
          </w:tcPr>
          <w:p w14:paraId="0CA3E6D7" w14:textId="77777777" w:rsidR="004B3D52" w:rsidRPr="004B3D52" w:rsidRDefault="004B3D52" w:rsidP="004B3D52">
            <w:pPr>
              <w:rPr>
                <w:rFonts w:eastAsiaTheme="minorEastAsia"/>
                <w:sz w:val="5"/>
                <w:szCs w:val="5"/>
              </w:rPr>
            </w:pPr>
          </w:p>
        </w:tc>
        <w:tc>
          <w:tcPr>
            <w:tcW w:w="0" w:type="dxa"/>
            <w:vAlign w:val="bottom"/>
          </w:tcPr>
          <w:p w14:paraId="06DB75C4" w14:textId="77777777" w:rsidR="004B3D52" w:rsidRPr="004B3D52" w:rsidRDefault="004B3D52" w:rsidP="004B3D52">
            <w:pPr>
              <w:rPr>
                <w:rFonts w:eastAsiaTheme="minorEastAsia"/>
                <w:sz w:val="1"/>
                <w:szCs w:val="1"/>
              </w:rPr>
            </w:pPr>
          </w:p>
        </w:tc>
      </w:tr>
      <w:tr w:rsidR="004B3D52" w:rsidRPr="004B3D52" w14:paraId="0B51AFEC" w14:textId="77777777" w:rsidTr="004B3D52">
        <w:trPr>
          <w:trHeight w:val="308"/>
        </w:trPr>
        <w:tc>
          <w:tcPr>
            <w:tcW w:w="2460" w:type="dxa"/>
            <w:vMerge w:val="restart"/>
            <w:tcBorders>
              <w:left w:val="single" w:sz="8" w:space="0" w:color="A7A9AC"/>
              <w:right w:val="single" w:sz="8" w:space="0" w:color="A7A9AC"/>
            </w:tcBorders>
            <w:vAlign w:val="bottom"/>
          </w:tcPr>
          <w:p w14:paraId="680DEB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vAlign w:val="bottom"/>
          </w:tcPr>
          <w:p w14:paraId="790E09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Проводится после гистологического исследования. В лабораторию передаются фраг-</w:t>
            </w:r>
          </w:p>
        </w:tc>
        <w:tc>
          <w:tcPr>
            <w:tcW w:w="60" w:type="dxa"/>
            <w:tcBorders>
              <w:right w:val="single" w:sz="8" w:space="0" w:color="A7A9AC"/>
            </w:tcBorders>
            <w:vAlign w:val="bottom"/>
          </w:tcPr>
          <w:p w14:paraId="2A829C86" w14:textId="77777777" w:rsidR="004B3D52" w:rsidRPr="004B3D52" w:rsidRDefault="004B3D52" w:rsidP="004B3D52">
            <w:pPr>
              <w:rPr>
                <w:rFonts w:eastAsiaTheme="minorEastAsia"/>
              </w:rPr>
            </w:pPr>
          </w:p>
        </w:tc>
        <w:tc>
          <w:tcPr>
            <w:tcW w:w="0" w:type="dxa"/>
            <w:vAlign w:val="bottom"/>
          </w:tcPr>
          <w:p w14:paraId="6FBB9BB7" w14:textId="77777777" w:rsidR="004B3D52" w:rsidRPr="004B3D52" w:rsidRDefault="004B3D52" w:rsidP="004B3D52">
            <w:pPr>
              <w:rPr>
                <w:rFonts w:eastAsiaTheme="minorEastAsia"/>
                <w:sz w:val="1"/>
                <w:szCs w:val="1"/>
              </w:rPr>
            </w:pPr>
          </w:p>
        </w:tc>
      </w:tr>
      <w:tr w:rsidR="004B3D52" w:rsidRPr="004B3D52" w14:paraId="0457E072" w14:textId="77777777" w:rsidTr="004B3D52">
        <w:trPr>
          <w:trHeight w:val="166"/>
        </w:trPr>
        <w:tc>
          <w:tcPr>
            <w:tcW w:w="2460" w:type="dxa"/>
            <w:vMerge/>
            <w:tcBorders>
              <w:left w:val="single" w:sz="8" w:space="0" w:color="A7A9AC"/>
              <w:right w:val="single" w:sz="8" w:space="0" w:color="A7A9AC"/>
            </w:tcBorders>
            <w:vAlign w:val="bottom"/>
          </w:tcPr>
          <w:p w14:paraId="57D6AEB3" w14:textId="77777777" w:rsidR="004B3D52" w:rsidRPr="004B3D52" w:rsidRDefault="004B3D52" w:rsidP="004B3D52">
            <w:pPr>
              <w:rPr>
                <w:rFonts w:eastAsiaTheme="minorEastAsia"/>
                <w:sz w:val="14"/>
                <w:szCs w:val="14"/>
              </w:rPr>
            </w:pPr>
          </w:p>
        </w:tc>
        <w:tc>
          <w:tcPr>
            <w:tcW w:w="7360" w:type="dxa"/>
            <w:gridSpan w:val="2"/>
            <w:vAlign w:val="bottom"/>
          </w:tcPr>
          <w:p w14:paraId="61F8EB2F"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 xml:space="preserve">менты органов и тканей, заключённые в парафиновые блоки и гистологические </w:t>
            </w:r>
            <w:proofErr w:type="spellStart"/>
            <w:r w:rsidRPr="004B3D52">
              <w:rPr>
                <w:rFonts w:ascii="Arial" w:eastAsia="Arial" w:hAnsi="Arial" w:cs="Arial"/>
                <w:sz w:val="16"/>
                <w:szCs w:val="16"/>
              </w:rPr>
              <w:t>препа</w:t>
            </w:r>
            <w:proofErr w:type="spellEnd"/>
            <w:r w:rsidRPr="004B3D52">
              <w:rPr>
                <w:rFonts w:ascii="Arial" w:eastAsia="Arial" w:hAnsi="Arial" w:cs="Arial"/>
                <w:sz w:val="16"/>
                <w:szCs w:val="16"/>
              </w:rPr>
              <w:t>-</w:t>
            </w:r>
          </w:p>
        </w:tc>
        <w:tc>
          <w:tcPr>
            <w:tcW w:w="60" w:type="dxa"/>
            <w:tcBorders>
              <w:right w:val="single" w:sz="8" w:space="0" w:color="A7A9AC"/>
            </w:tcBorders>
            <w:vAlign w:val="bottom"/>
          </w:tcPr>
          <w:p w14:paraId="256341F8" w14:textId="77777777" w:rsidR="004B3D52" w:rsidRPr="004B3D52" w:rsidRDefault="004B3D52" w:rsidP="004B3D52">
            <w:pPr>
              <w:rPr>
                <w:rFonts w:eastAsiaTheme="minorEastAsia"/>
                <w:sz w:val="14"/>
                <w:szCs w:val="14"/>
              </w:rPr>
            </w:pPr>
          </w:p>
        </w:tc>
        <w:tc>
          <w:tcPr>
            <w:tcW w:w="0" w:type="dxa"/>
            <w:vAlign w:val="bottom"/>
          </w:tcPr>
          <w:p w14:paraId="6BE67D0A" w14:textId="77777777" w:rsidR="004B3D52" w:rsidRPr="004B3D52" w:rsidRDefault="004B3D52" w:rsidP="004B3D52">
            <w:pPr>
              <w:rPr>
                <w:rFonts w:eastAsiaTheme="minorEastAsia"/>
                <w:sz w:val="1"/>
                <w:szCs w:val="1"/>
              </w:rPr>
            </w:pPr>
          </w:p>
        </w:tc>
      </w:tr>
      <w:tr w:rsidR="004B3D52" w:rsidRPr="004B3D52" w14:paraId="63133CF8" w14:textId="77777777" w:rsidTr="004B3D52">
        <w:trPr>
          <w:trHeight w:val="234"/>
        </w:trPr>
        <w:tc>
          <w:tcPr>
            <w:tcW w:w="2460" w:type="dxa"/>
            <w:tcBorders>
              <w:left w:val="single" w:sz="8" w:space="0" w:color="A7A9AC"/>
              <w:right w:val="single" w:sz="8" w:space="0" w:color="A7A9AC"/>
            </w:tcBorders>
            <w:vAlign w:val="bottom"/>
          </w:tcPr>
          <w:p w14:paraId="3A4A39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2"/>
            <w:vAlign w:val="bottom"/>
          </w:tcPr>
          <w:p w14:paraId="4C9EE70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раты</w:t>
            </w:r>
            <w:proofErr w:type="spellEnd"/>
            <w:r w:rsidRPr="004B3D52">
              <w:rPr>
                <w:rFonts w:ascii="Arial" w:eastAsia="Arial" w:hAnsi="Arial" w:cs="Arial"/>
                <w:sz w:val="16"/>
                <w:szCs w:val="16"/>
              </w:rPr>
              <w:t xml:space="preserve"> (стёкла), приготовленные в ходе гистологического исследования. Номера и </w:t>
            </w:r>
            <w:proofErr w:type="spellStart"/>
            <w:r w:rsidRPr="004B3D52">
              <w:rPr>
                <w:rFonts w:ascii="Arial" w:eastAsia="Arial" w:hAnsi="Arial" w:cs="Arial"/>
                <w:sz w:val="16"/>
                <w:szCs w:val="16"/>
              </w:rPr>
              <w:t>количе</w:t>
            </w:r>
            <w:proofErr w:type="spellEnd"/>
            <w:r w:rsidRPr="004B3D52">
              <w:rPr>
                <w:rFonts w:ascii="Arial" w:eastAsia="Arial" w:hAnsi="Arial" w:cs="Arial"/>
                <w:sz w:val="16"/>
                <w:szCs w:val="16"/>
              </w:rPr>
              <w:t>-</w:t>
            </w:r>
          </w:p>
        </w:tc>
        <w:tc>
          <w:tcPr>
            <w:tcW w:w="60" w:type="dxa"/>
            <w:tcBorders>
              <w:right w:val="single" w:sz="8" w:space="0" w:color="A7A9AC"/>
            </w:tcBorders>
            <w:vAlign w:val="bottom"/>
          </w:tcPr>
          <w:p w14:paraId="07114AF7" w14:textId="77777777" w:rsidR="004B3D52" w:rsidRPr="004B3D52" w:rsidRDefault="004B3D52" w:rsidP="004B3D52">
            <w:pPr>
              <w:rPr>
                <w:rFonts w:eastAsiaTheme="minorEastAsia"/>
                <w:sz w:val="20"/>
                <w:szCs w:val="20"/>
              </w:rPr>
            </w:pPr>
          </w:p>
        </w:tc>
        <w:tc>
          <w:tcPr>
            <w:tcW w:w="0" w:type="dxa"/>
            <w:vAlign w:val="bottom"/>
          </w:tcPr>
          <w:p w14:paraId="3D759649" w14:textId="77777777" w:rsidR="004B3D52" w:rsidRPr="004B3D52" w:rsidRDefault="004B3D52" w:rsidP="004B3D52">
            <w:pPr>
              <w:rPr>
                <w:rFonts w:eastAsiaTheme="minorEastAsia"/>
                <w:sz w:val="1"/>
                <w:szCs w:val="1"/>
              </w:rPr>
            </w:pPr>
          </w:p>
        </w:tc>
      </w:tr>
      <w:tr w:rsidR="004B3D52" w:rsidRPr="004B3D52" w14:paraId="3B70324A" w14:textId="77777777" w:rsidTr="004B3D52">
        <w:trPr>
          <w:trHeight w:val="202"/>
        </w:trPr>
        <w:tc>
          <w:tcPr>
            <w:tcW w:w="2460" w:type="dxa"/>
            <w:tcBorders>
              <w:left w:val="single" w:sz="8" w:space="0" w:color="A7A9AC"/>
              <w:right w:val="single" w:sz="8" w:space="0" w:color="A7A9AC"/>
            </w:tcBorders>
            <w:vAlign w:val="bottom"/>
          </w:tcPr>
          <w:p w14:paraId="7416D6C0" w14:textId="77777777" w:rsidR="004B3D52" w:rsidRPr="004B3D52" w:rsidRDefault="004B3D52" w:rsidP="004B3D52">
            <w:pPr>
              <w:rPr>
                <w:rFonts w:eastAsiaTheme="minorEastAsia"/>
                <w:sz w:val="17"/>
                <w:szCs w:val="17"/>
              </w:rPr>
            </w:pPr>
          </w:p>
        </w:tc>
        <w:tc>
          <w:tcPr>
            <w:tcW w:w="7360" w:type="dxa"/>
            <w:gridSpan w:val="2"/>
            <w:vAlign w:val="bottom"/>
          </w:tcPr>
          <w:p w14:paraId="2B3969B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ство</w:t>
            </w:r>
            <w:proofErr w:type="spellEnd"/>
            <w:r w:rsidRPr="004B3D52">
              <w:rPr>
                <w:rFonts w:ascii="Arial" w:eastAsia="Arial" w:hAnsi="Arial" w:cs="Arial"/>
                <w:sz w:val="16"/>
                <w:szCs w:val="16"/>
              </w:rPr>
              <w:t xml:space="preserve"> передаваемых блоков и стёкол указывается в направительном бланке.</w:t>
            </w:r>
          </w:p>
        </w:tc>
        <w:tc>
          <w:tcPr>
            <w:tcW w:w="60" w:type="dxa"/>
            <w:tcBorders>
              <w:right w:val="single" w:sz="8" w:space="0" w:color="A7A9AC"/>
            </w:tcBorders>
            <w:vAlign w:val="bottom"/>
          </w:tcPr>
          <w:p w14:paraId="5499E6A7" w14:textId="77777777" w:rsidR="004B3D52" w:rsidRPr="004B3D52" w:rsidRDefault="004B3D52" w:rsidP="004B3D52">
            <w:pPr>
              <w:rPr>
                <w:rFonts w:eastAsiaTheme="minorEastAsia"/>
                <w:sz w:val="17"/>
                <w:szCs w:val="17"/>
              </w:rPr>
            </w:pPr>
          </w:p>
        </w:tc>
        <w:tc>
          <w:tcPr>
            <w:tcW w:w="0" w:type="dxa"/>
            <w:vAlign w:val="bottom"/>
          </w:tcPr>
          <w:p w14:paraId="2F326598" w14:textId="77777777" w:rsidR="004B3D52" w:rsidRPr="004B3D52" w:rsidRDefault="004B3D52" w:rsidP="004B3D52">
            <w:pPr>
              <w:rPr>
                <w:rFonts w:eastAsiaTheme="minorEastAsia"/>
                <w:sz w:val="1"/>
                <w:szCs w:val="1"/>
              </w:rPr>
            </w:pPr>
          </w:p>
        </w:tc>
      </w:tr>
      <w:tr w:rsidR="004B3D52" w:rsidRPr="004B3D52" w14:paraId="0C6E209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A4611F4" w14:textId="77777777" w:rsidR="004B3D52" w:rsidRPr="004B3D52" w:rsidRDefault="004B3D52" w:rsidP="004B3D52">
            <w:pPr>
              <w:rPr>
                <w:rFonts w:eastAsiaTheme="minorEastAsia"/>
                <w:sz w:val="5"/>
                <w:szCs w:val="5"/>
              </w:rPr>
            </w:pPr>
          </w:p>
        </w:tc>
        <w:tc>
          <w:tcPr>
            <w:tcW w:w="7360" w:type="dxa"/>
            <w:gridSpan w:val="2"/>
            <w:tcBorders>
              <w:bottom w:val="single" w:sz="8" w:space="0" w:color="A7A9AC"/>
            </w:tcBorders>
            <w:vAlign w:val="bottom"/>
          </w:tcPr>
          <w:p w14:paraId="4D2BAC02" w14:textId="77777777" w:rsidR="004B3D52" w:rsidRPr="004B3D52" w:rsidRDefault="004B3D52" w:rsidP="004B3D52">
            <w:pPr>
              <w:rPr>
                <w:rFonts w:eastAsiaTheme="minorEastAsia"/>
                <w:sz w:val="5"/>
                <w:szCs w:val="5"/>
              </w:rPr>
            </w:pPr>
          </w:p>
        </w:tc>
        <w:tc>
          <w:tcPr>
            <w:tcW w:w="60" w:type="dxa"/>
            <w:tcBorders>
              <w:bottom w:val="single" w:sz="8" w:space="0" w:color="A7A9AC"/>
              <w:right w:val="single" w:sz="8" w:space="0" w:color="A7A9AC"/>
            </w:tcBorders>
            <w:vAlign w:val="bottom"/>
          </w:tcPr>
          <w:p w14:paraId="1F72B7EC" w14:textId="77777777" w:rsidR="004B3D52" w:rsidRPr="004B3D52" w:rsidRDefault="004B3D52" w:rsidP="004B3D52">
            <w:pPr>
              <w:rPr>
                <w:rFonts w:eastAsiaTheme="minorEastAsia"/>
                <w:sz w:val="5"/>
                <w:szCs w:val="5"/>
              </w:rPr>
            </w:pPr>
          </w:p>
        </w:tc>
        <w:tc>
          <w:tcPr>
            <w:tcW w:w="0" w:type="dxa"/>
            <w:vAlign w:val="bottom"/>
          </w:tcPr>
          <w:p w14:paraId="0F06A17E" w14:textId="77777777" w:rsidR="004B3D52" w:rsidRPr="004B3D52" w:rsidRDefault="004B3D52" w:rsidP="004B3D52">
            <w:pPr>
              <w:rPr>
                <w:rFonts w:eastAsiaTheme="minorEastAsia"/>
                <w:sz w:val="1"/>
                <w:szCs w:val="1"/>
              </w:rPr>
            </w:pPr>
          </w:p>
        </w:tc>
      </w:tr>
      <w:tr w:rsidR="004B3D52" w:rsidRPr="004B3D52" w14:paraId="6075D335" w14:textId="77777777" w:rsidTr="004B3D52">
        <w:trPr>
          <w:trHeight w:val="274"/>
        </w:trPr>
        <w:tc>
          <w:tcPr>
            <w:tcW w:w="2460" w:type="dxa"/>
            <w:tcBorders>
              <w:left w:val="single" w:sz="8" w:space="0" w:color="A7A9AC"/>
              <w:right w:val="single" w:sz="8" w:space="0" w:color="A7A9AC"/>
            </w:tcBorders>
            <w:vAlign w:val="bottom"/>
          </w:tcPr>
          <w:p w14:paraId="77E3FA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vAlign w:val="bottom"/>
          </w:tcPr>
          <w:p w14:paraId="000322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Парафиновый блок и предметное стекло упаковываются в отдельные пакетики и </w:t>
            </w:r>
            <w:proofErr w:type="spellStart"/>
            <w:r w:rsidRPr="004B3D52">
              <w:rPr>
                <w:rFonts w:ascii="Arial" w:eastAsia="Arial" w:hAnsi="Arial" w:cs="Arial"/>
                <w:sz w:val="16"/>
                <w:szCs w:val="16"/>
              </w:rPr>
              <w:t>помеща</w:t>
            </w:r>
            <w:proofErr w:type="spellEnd"/>
            <w:r w:rsidRPr="004B3D52">
              <w:rPr>
                <w:rFonts w:ascii="Arial" w:eastAsia="Arial" w:hAnsi="Arial" w:cs="Arial"/>
                <w:sz w:val="16"/>
                <w:szCs w:val="16"/>
              </w:rPr>
              <w:t>-</w:t>
            </w:r>
          </w:p>
        </w:tc>
        <w:tc>
          <w:tcPr>
            <w:tcW w:w="60" w:type="dxa"/>
            <w:tcBorders>
              <w:right w:val="single" w:sz="8" w:space="0" w:color="A7A9AC"/>
            </w:tcBorders>
            <w:vAlign w:val="bottom"/>
          </w:tcPr>
          <w:p w14:paraId="13456D95" w14:textId="77777777" w:rsidR="004B3D52" w:rsidRPr="004B3D52" w:rsidRDefault="004B3D52" w:rsidP="004B3D52">
            <w:pPr>
              <w:rPr>
                <w:rFonts w:eastAsiaTheme="minorEastAsia"/>
                <w:sz w:val="23"/>
                <w:szCs w:val="23"/>
              </w:rPr>
            </w:pPr>
          </w:p>
        </w:tc>
        <w:tc>
          <w:tcPr>
            <w:tcW w:w="0" w:type="dxa"/>
            <w:vAlign w:val="bottom"/>
          </w:tcPr>
          <w:p w14:paraId="6989A46D" w14:textId="77777777" w:rsidR="004B3D52" w:rsidRPr="004B3D52" w:rsidRDefault="004B3D52" w:rsidP="004B3D52">
            <w:pPr>
              <w:rPr>
                <w:rFonts w:eastAsiaTheme="minorEastAsia"/>
                <w:sz w:val="1"/>
                <w:szCs w:val="1"/>
              </w:rPr>
            </w:pPr>
          </w:p>
        </w:tc>
      </w:tr>
      <w:tr w:rsidR="004B3D52" w:rsidRPr="004B3D52" w14:paraId="1FAAFD3F" w14:textId="77777777" w:rsidTr="004B3D52">
        <w:trPr>
          <w:trHeight w:val="237"/>
        </w:trPr>
        <w:tc>
          <w:tcPr>
            <w:tcW w:w="2460" w:type="dxa"/>
            <w:tcBorders>
              <w:left w:val="single" w:sz="8" w:space="0" w:color="A7A9AC"/>
              <w:right w:val="single" w:sz="8" w:space="0" w:color="A7A9AC"/>
            </w:tcBorders>
            <w:vAlign w:val="bottom"/>
          </w:tcPr>
          <w:p w14:paraId="233486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4820" w:type="dxa"/>
            <w:vAlign w:val="bottom"/>
          </w:tcPr>
          <w:p w14:paraId="310951D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ются</w:t>
            </w:r>
            <w:proofErr w:type="spellEnd"/>
            <w:r w:rsidRPr="004B3D52">
              <w:rPr>
                <w:rFonts w:ascii="Arial" w:eastAsia="Arial" w:hAnsi="Arial" w:cs="Arial"/>
                <w:sz w:val="16"/>
                <w:szCs w:val="16"/>
              </w:rPr>
              <w:t xml:space="preserve"> в один общий </w:t>
            </w:r>
            <w:proofErr w:type="spellStart"/>
            <w:r w:rsidRPr="004B3D52">
              <w:rPr>
                <w:rFonts w:ascii="Arial" w:eastAsia="Arial" w:hAnsi="Arial" w:cs="Arial"/>
                <w:sz w:val="16"/>
                <w:szCs w:val="16"/>
              </w:rPr>
              <w:t>Zip</w:t>
            </w:r>
            <w:proofErr w:type="spellEnd"/>
            <w:r w:rsidRPr="004B3D52">
              <w:rPr>
                <w:rFonts w:ascii="Arial" w:eastAsia="Arial" w:hAnsi="Arial" w:cs="Arial"/>
                <w:sz w:val="16"/>
                <w:szCs w:val="16"/>
              </w:rPr>
              <w:t>-пакетик.</w:t>
            </w:r>
          </w:p>
        </w:tc>
        <w:tc>
          <w:tcPr>
            <w:tcW w:w="2540" w:type="dxa"/>
            <w:vAlign w:val="bottom"/>
          </w:tcPr>
          <w:p w14:paraId="4D964A86" w14:textId="77777777" w:rsidR="004B3D52" w:rsidRPr="004B3D52" w:rsidRDefault="004B3D52" w:rsidP="004B3D52">
            <w:pPr>
              <w:rPr>
                <w:rFonts w:eastAsiaTheme="minorEastAsia"/>
                <w:sz w:val="20"/>
                <w:szCs w:val="20"/>
              </w:rPr>
            </w:pPr>
          </w:p>
        </w:tc>
        <w:tc>
          <w:tcPr>
            <w:tcW w:w="60" w:type="dxa"/>
            <w:tcBorders>
              <w:right w:val="single" w:sz="8" w:space="0" w:color="A7A9AC"/>
            </w:tcBorders>
            <w:vAlign w:val="bottom"/>
          </w:tcPr>
          <w:p w14:paraId="19B5DC36" w14:textId="77777777" w:rsidR="004B3D52" w:rsidRPr="004B3D52" w:rsidRDefault="004B3D52" w:rsidP="004B3D52">
            <w:pPr>
              <w:rPr>
                <w:rFonts w:eastAsiaTheme="minorEastAsia"/>
                <w:sz w:val="20"/>
                <w:szCs w:val="20"/>
              </w:rPr>
            </w:pPr>
          </w:p>
        </w:tc>
        <w:tc>
          <w:tcPr>
            <w:tcW w:w="0" w:type="dxa"/>
            <w:vAlign w:val="bottom"/>
          </w:tcPr>
          <w:p w14:paraId="70CDBBD0" w14:textId="77777777" w:rsidR="004B3D52" w:rsidRPr="004B3D52" w:rsidRDefault="004B3D52" w:rsidP="004B3D52">
            <w:pPr>
              <w:rPr>
                <w:rFonts w:eastAsiaTheme="minorEastAsia"/>
                <w:sz w:val="1"/>
                <w:szCs w:val="1"/>
              </w:rPr>
            </w:pPr>
          </w:p>
        </w:tc>
      </w:tr>
      <w:tr w:rsidR="004B3D52" w:rsidRPr="004B3D52" w14:paraId="3B926B7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DC215E7"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9CF2BB7" w14:textId="77777777" w:rsidR="004B3D52" w:rsidRPr="004B3D52" w:rsidRDefault="004B3D52" w:rsidP="004B3D52">
            <w:pPr>
              <w:rPr>
                <w:rFonts w:eastAsiaTheme="minorEastAsia"/>
                <w:sz w:val="5"/>
                <w:szCs w:val="5"/>
              </w:rPr>
            </w:pPr>
          </w:p>
        </w:tc>
        <w:tc>
          <w:tcPr>
            <w:tcW w:w="2540" w:type="dxa"/>
            <w:tcBorders>
              <w:bottom w:val="single" w:sz="8" w:space="0" w:color="A7A9AC"/>
            </w:tcBorders>
            <w:vAlign w:val="bottom"/>
          </w:tcPr>
          <w:p w14:paraId="3BCCDB6E" w14:textId="77777777" w:rsidR="004B3D52" w:rsidRPr="004B3D52" w:rsidRDefault="004B3D52" w:rsidP="004B3D52">
            <w:pPr>
              <w:rPr>
                <w:rFonts w:eastAsiaTheme="minorEastAsia"/>
                <w:sz w:val="5"/>
                <w:szCs w:val="5"/>
              </w:rPr>
            </w:pPr>
          </w:p>
        </w:tc>
        <w:tc>
          <w:tcPr>
            <w:tcW w:w="60" w:type="dxa"/>
            <w:tcBorders>
              <w:bottom w:val="single" w:sz="8" w:space="0" w:color="A7A9AC"/>
              <w:right w:val="single" w:sz="8" w:space="0" w:color="A7A9AC"/>
            </w:tcBorders>
            <w:vAlign w:val="bottom"/>
          </w:tcPr>
          <w:p w14:paraId="3D0ADD88" w14:textId="77777777" w:rsidR="004B3D52" w:rsidRPr="004B3D52" w:rsidRDefault="004B3D52" w:rsidP="004B3D52">
            <w:pPr>
              <w:rPr>
                <w:rFonts w:eastAsiaTheme="minorEastAsia"/>
                <w:sz w:val="5"/>
                <w:szCs w:val="5"/>
              </w:rPr>
            </w:pPr>
          </w:p>
        </w:tc>
        <w:tc>
          <w:tcPr>
            <w:tcW w:w="0" w:type="dxa"/>
            <w:vAlign w:val="bottom"/>
          </w:tcPr>
          <w:p w14:paraId="64E18AB0" w14:textId="77777777" w:rsidR="004B3D52" w:rsidRPr="004B3D52" w:rsidRDefault="004B3D52" w:rsidP="004B3D52">
            <w:pPr>
              <w:rPr>
                <w:rFonts w:eastAsiaTheme="minorEastAsia"/>
                <w:sz w:val="1"/>
                <w:szCs w:val="1"/>
              </w:rPr>
            </w:pPr>
          </w:p>
        </w:tc>
      </w:tr>
      <w:tr w:rsidR="004B3D52" w:rsidRPr="004B3D52" w14:paraId="2C9C465F" w14:textId="77777777" w:rsidTr="004B3D52">
        <w:trPr>
          <w:trHeight w:val="245"/>
        </w:trPr>
        <w:tc>
          <w:tcPr>
            <w:tcW w:w="2460" w:type="dxa"/>
            <w:tcBorders>
              <w:left w:val="single" w:sz="8" w:space="0" w:color="A7A9AC"/>
              <w:right w:val="single" w:sz="8" w:space="0" w:color="A7A9AC"/>
            </w:tcBorders>
            <w:vAlign w:val="bottom"/>
          </w:tcPr>
          <w:p w14:paraId="7B3077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4820" w:type="dxa"/>
            <w:vAlign w:val="bottom"/>
          </w:tcPr>
          <w:p w14:paraId="0D75FA46" w14:textId="77777777" w:rsidR="004B3D52" w:rsidRPr="004B3D52" w:rsidRDefault="004B3D52" w:rsidP="004B3D52">
            <w:pPr>
              <w:rPr>
                <w:rFonts w:eastAsiaTheme="minorEastAsia"/>
                <w:sz w:val="21"/>
                <w:szCs w:val="21"/>
              </w:rPr>
            </w:pPr>
          </w:p>
        </w:tc>
        <w:tc>
          <w:tcPr>
            <w:tcW w:w="2540" w:type="dxa"/>
            <w:vAlign w:val="bottom"/>
          </w:tcPr>
          <w:p w14:paraId="020EF905" w14:textId="77777777" w:rsidR="004B3D52" w:rsidRPr="004B3D52" w:rsidRDefault="004B3D52" w:rsidP="004B3D52">
            <w:pPr>
              <w:rPr>
                <w:rFonts w:eastAsiaTheme="minorEastAsia"/>
                <w:sz w:val="21"/>
                <w:szCs w:val="21"/>
              </w:rPr>
            </w:pPr>
          </w:p>
        </w:tc>
        <w:tc>
          <w:tcPr>
            <w:tcW w:w="60" w:type="dxa"/>
            <w:tcBorders>
              <w:right w:val="single" w:sz="8" w:space="0" w:color="A7A9AC"/>
            </w:tcBorders>
            <w:vAlign w:val="bottom"/>
          </w:tcPr>
          <w:p w14:paraId="1373E107" w14:textId="77777777" w:rsidR="004B3D52" w:rsidRPr="004B3D52" w:rsidRDefault="004B3D52" w:rsidP="004B3D52">
            <w:pPr>
              <w:rPr>
                <w:rFonts w:eastAsiaTheme="minorEastAsia"/>
                <w:sz w:val="21"/>
                <w:szCs w:val="21"/>
              </w:rPr>
            </w:pPr>
          </w:p>
        </w:tc>
        <w:tc>
          <w:tcPr>
            <w:tcW w:w="0" w:type="dxa"/>
            <w:vAlign w:val="bottom"/>
          </w:tcPr>
          <w:p w14:paraId="5F8C8377" w14:textId="77777777" w:rsidR="004B3D52" w:rsidRPr="004B3D52" w:rsidRDefault="004B3D52" w:rsidP="004B3D52">
            <w:pPr>
              <w:rPr>
                <w:rFonts w:eastAsiaTheme="minorEastAsia"/>
                <w:sz w:val="1"/>
                <w:szCs w:val="1"/>
              </w:rPr>
            </w:pPr>
          </w:p>
        </w:tc>
      </w:tr>
      <w:tr w:rsidR="004B3D52" w:rsidRPr="004B3D52" w14:paraId="6A283CCC" w14:textId="77777777" w:rsidTr="004B3D52">
        <w:trPr>
          <w:trHeight w:val="200"/>
        </w:trPr>
        <w:tc>
          <w:tcPr>
            <w:tcW w:w="2460" w:type="dxa"/>
            <w:tcBorders>
              <w:left w:val="single" w:sz="8" w:space="0" w:color="A7A9AC"/>
              <w:right w:val="single" w:sz="8" w:space="0" w:color="A7A9AC"/>
            </w:tcBorders>
            <w:vAlign w:val="bottom"/>
          </w:tcPr>
          <w:p w14:paraId="024471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4820" w:type="dxa"/>
            <w:vAlign w:val="bottom"/>
          </w:tcPr>
          <w:p w14:paraId="16CA829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+2+25 °С.</w:t>
            </w:r>
          </w:p>
        </w:tc>
        <w:tc>
          <w:tcPr>
            <w:tcW w:w="2540" w:type="dxa"/>
            <w:vAlign w:val="bottom"/>
          </w:tcPr>
          <w:p w14:paraId="71FFEAC3" w14:textId="77777777" w:rsidR="004B3D52" w:rsidRPr="004B3D52" w:rsidRDefault="004B3D52" w:rsidP="004B3D52">
            <w:pPr>
              <w:rPr>
                <w:rFonts w:eastAsiaTheme="minorEastAsia"/>
                <w:sz w:val="17"/>
                <w:szCs w:val="17"/>
              </w:rPr>
            </w:pPr>
          </w:p>
        </w:tc>
        <w:tc>
          <w:tcPr>
            <w:tcW w:w="60" w:type="dxa"/>
            <w:tcBorders>
              <w:right w:val="single" w:sz="8" w:space="0" w:color="A7A9AC"/>
            </w:tcBorders>
            <w:vAlign w:val="bottom"/>
          </w:tcPr>
          <w:p w14:paraId="01DE35E0" w14:textId="77777777" w:rsidR="004B3D52" w:rsidRPr="004B3D52" w:rsidRDefault="004B3D52" w:rsidP="004B3D52">
            <w:pPr>
              <w:rPr>
                <w:rFonts w:eastAsiaTheme="minorEastAsia"/>
                <w:sz w:val="17"/>
                <w:szCs w:val="17"/>
              </w:rPr>
            </w:pPr>
          </w:p>
        </w:tc>
        <w:tc>
          <w:tcPr>
            <w:tcW w:w="0" w:type="dxa"/>
            <w:vAlign w:val="bottom"/>
          </w:tcPr>
          <w:p w14:paraId="44C58FBE" w14:textId="77777777" w:rsidR="004B3D52" w:rsidRPr="004B3D52" w:rsidRDefault="004B3D52" w:rsidP="004B3D52">
            <w:pPr>
              <w:rPr>
                <w:rFonts w:eastAsiaTheme="minorEastAsia"/>
                <w:sz w:val="1"/>
                <w:szCs w:val="1"/>
              </w:rPr>
            </w:pPr>
          </w:p>
        </w:tc>
      </w:tr>
      <w:tr w:rsidR="004B3D52" w:rsidRPr="004B3D52" w14:paraId="5029E20D" w14:textId="77777777" w:rsidTr="004B3D52">
        <w:trPr>
          <w:trHeight w:val="212"/>
        </w:trPr>
        <w:tc>
          <w:tcPr>
            <w:tcW w:w="2460" w:type="dxa"/>
            <w:tcBorders>
              <w:left w:val="single" w:sz="8" w:space="0" w:color="A7A9AC"/>
              <w:right w:val="single" w:sz="8" w:space="0" w:color="A7A9AC"/>
            </w:tcBorders>
            <w:vAlign w:val="bottom"/>
          </w:tcPr>
          <w:p w14:paraId="24B147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4820" w:type="dxa"/>
            <w:vAlign w:val="bottom"/>
          </w:tcPr>
          <w:p w14:paraId="4014FBEC" w14:textId="77777777" w:rsidR="004B3D52" w:rsidRPr="004B3D52" w:rsidRDefault="004B3D52" w:rsidP="004B3D52">
            <w:pPr>
              <w:rPr>
                <w:rFonts w:eastAsiaTheme="minorEastAsia"/>
                <w:sz w:val="18"/>
                <w:szCs w:val="18"/>
              </w:rPr>
            </w:pPr>
          </w:p>
        </w:tc>
        <w:tc>
          <w:tcPr>
            <w:tcW w:w="2540" w:type="dxa"/>
            <w:vAlign w:val="bottom"/>
          </w:tcPr>
          <w:p w14:paraId="001154D2" w14:textId="77777777" w:rsidR="004B3D52" w:rsidRPr="004B3D52" w:rsidRDefault="004B3D52" w:rsidP="004B3D52">
            <w:pPr>
              <w:rPr>
                <w:rFonts w:eastAsiaTheme="minorEastAsia"/>
                <w:sz w:val="18"/>
                <w:szCs w:val="18"/>
              </w:rPr>
            </w:pPr>
          </w:p>
        </w:tc>
        <w:tc>
          <w:tcPr>
            <w:tcW w:w="60" w:type="dxa"/>
            <w:tcBorders>
              <w:right w:val="single" w:sz="8" w:space="0" w:color="A7A9AC"/>
            </w:tcBorders>
            <w:vAlign w:val="bottom"/>
          </w:tcPr>
          <w:p w14:paraId="33EFA5BA" w14:textId="77777777" w:rsidR="004B3D52" w:rsidRPr="004B3D52" w:rsidRDefault="004B3D52" w:rsidP="004B3D52">
            <w:pPr>
              <w:rPr>
                <w:rFonts w:eastAsiaTheme="minorEastAsia"/>
                <w:sz w:val="18"/>
                <w:szCs w:val="18"/>
              </w:rPr>
            </w:pPr>
          </w:p>
        </w:tc>
        <w:tc>
          <w:tcPr>
            <w:tcW w:w="0" w:type="dxa"/>
            <w:vAlign w:val="bottom"/>
          </w:tcPr>
          <w:p w14:paraId="0BB59536" w14:textId="77777777" w:rsidR="004B3D52" w:rsidRPr="004B3D52" w:rsidRDefault="004B3D52" w:rsidP="004B3D52">
            <w:pPr>
              <w:rPr>
                <w:rFonts w:eastAsiaTheme="minorEastAsia"/>
                <w:sz w:val="1"/>
                <w:szCs w:val="1"/>
              </w:rPr>
            </w:pPr>
          </w:p>
        </w:tc>
      </w:tr>
      <w:tr w:rsidR="004B3D52" w:rsidRPr="004B3D52" w14:paraId="6EA6521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1D1F7B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F19365F" w14:textId="77777777" w:rsidR="004B3D52" w:rsidRPr="004B3D52" w:rsidRDefault="004B3D52" w:rsidP="004B3D52">
            <w:pPr>
              <w:rPr>
                <w:rFonts w:eastAsiaTheme="minorEastAsia"/>
                <w:sz w:val="5"/>
                <w:szCs w:val="5"/>
              </w:rPr>
            </w:pPr>
          </w:p>
        </w:tc>
        <w:tc>
          <w:tcPr>
            <w:tcW w:w="2540" w:type="dxa"/>
            <w:tcBorders>
              <w:bottom w:val="single" w:sz="8" w:space="0" w:color="A7A9AC"/>
            </w:tcBorders>
            <w:vAlign w:val="bottom"/>
          </w:tcPr>
          <w:p w14:paraId="25479CFA" w14:textId="77777777" w:rsidR="004B3D52" w:rsidRPr="004B3D52" w:rsidRDefault="004B3D52" w:rsidP="004B3D52">
            <w:pPr>
              <w:rPr>
                <w:rFonts w:eastAsiaTheme="minorEastAsia"/>
                <w:sz w:val="5"/>
                <w:szCs w:val="5"/>
              </w:rPr>
            </w:pPr>
          </w:p>
        </w:tc>
        <w:tc>
          <w:tcPr>
            <w:tcW w:w="60" w:type="dxa"/>
            <w:tcBorders>
              <w:bottom w:val="single" w:sz="8" w:space="0" w:color="A7A9AC"/>
              <w:right w:val="single" w:sz="8" w:space="0" w:color="A7A9AC"/>
            </w:tcBorders>
            <w:vAlign w:val="bottom"/>
          </w:tcPr>
          <w:p w14:paraId="475DDAB7" w14:textId="77777777" w:rsidR="004B3D52" w:rsidRPr="004B3D52" w:rsidRDefault="004B3D52" w:rsidP="004B3D52">
            <w:pPr>
              <w:rPr>
                <w:rFonts w:eastAsiaTheme="minorEastAsia"/>
                <w:sz w:val="5"/>
                <w:szCs w:val="5"/>
              </w:rPr>
            </w:pPr>
          </w:p>
        </w:tc>
        <w:tc>
          <w:tcPr>
            <w:tcW w:w="0" w:type="dxa"/>
            <w:vAlign w:val="bottom"/>
          </w:tcPr>
          <w:p w14:paraId="769C8BA6" w14:textId="77777777" w:rsidR="004B3D52" w:rsidRPr="004B3D52" w:rsidRDefault="004B3D52" w:rsidP="004B3D52">
            <w:pPr>
              <w:rPr>
                <w:rFonts w:eastAsiaTheme="minorEastAsia"/>
                <w:sz w:val="1"/>
                <w:szCs w:val="1"/>
              </w:rPr>
            </w:pPr>
          </w:p>
        </w:tc>
      </w:tr>
    </w:tbl>
    <w:p w14:paraId="7DA8470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7680" behindDoc="1" locked="0" layoutInCell="0" allowOverlap="1" wp14:anchorId="573D7FDE" wp14:editId="6D5F3BF1">
            <wp:simplePos x="0" y="0"/>
            <wp:positionH relativeFrom="column">
              <wp:posOffset>4997450</wp:posOffset>
            </wp:positionH>
            <wp:positionV relativeFrom="paragraph">
              <wp:posOffset>-2608580</wp:posOffset>
            </wp:positionV>
            <wp:extent cx="847725" cy="241300"/>
            <wp:effectExtent l="0" t="0" r="0" b="0"/>
            <wp:wrapNone/>
            <wp:docPr id="41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cstate="print"/>
                    <a:srcRect/>
                    <a:stretch>
                      <a:fillRect/>
                    </a:stretch>
                  </pic:blipFill>
                  <pic:spPr bwMode="auto">
                    <a:xfrm>
                      <a:off x="0" y="0"/>
                      <a:ext cx="847725" cy="241300"/>
                    </a:xfrm>
                    <a:prstGeom prst="rect">
                      <a:avLst/>
                    </a:prstGeom>
                    <a:noFill/>
                  </pic:spPr>
                </pic:pic>
              </a:graphicData>
            </a:graphic>
          </wp:anchor>
        </w:drawing>
      </w:r>
    </w:p>
    <w:p w14:paraId="3BBA7997" w14:textId="77777777" w:rsidR="004B3D52" w:rsidRPr="004B3D52" w:rsidRDefault="004B3D52" w:rsidP="004B3D52">
      <w:pPr>
        <w:spacing w:line="200" w:lineRule="exact"/>
        <w:rPr>
          <w:rFonts w:eastAsiaTheme="minorEastAsia"/>
          <w:sz w:val="20"/>
          <w:szCs w:val="20"/>
        </w:rPr>
      </w:pPr>
    </w:p>
    <w:p w14:paraId="7BD774C9" w14:textId="77777777" w:rsidR="004B3D52" w:rsidRPr="004B3D52" w:rsidRDefault="004B3D52" w:rsidP="004B3D52">
      <w:pPr>
        <w:spacing w:line="201" w:lineRule="exact"/>
        <w:rPr>
          <w:rFonts w:eastAsiaTheme="minorEastAsia"/>
          <w:sz w:val="20"/>
          <w:szCs w:val="20"/>
        </w:rPr>
      </w:pPr>
    </w:p>
    <w:p w14:paraId="13A8488B" w14:textId="77777777" w:rsidR="004B3D52" w:rsidRPr="004B3D52" w:rsidRDefault="004B3D52" w:rsidP="004B3D52">
      <w:pPr>
        <w:rPr>
          <w:rFonts w:eastAsiaTheme="minorEastAsia"/>
          <w:sz w:val="20"/>
          <w:szCs w:val="20"/>
        </w:rPr>
      </w:pPr>
      <w:r w:rsidRPr="004B3D52">
        <w:rPr>
          <w:rFonts w:ascii="Arial" w:eastAsia="Arial" w:hAnsi="Arial" w:cs="Arial"/>
          <w:b/>
          <w:bCs/>
        </w:rPr>
        <w:t>XXI. Наркотические и психоактивные вещества</w:t>
      </w:r>
    </w:p>
    <w:p w14:paraId="39F3CA59" w14:textId="77777777" w:rsidR="004B3D52" w:rsidRPr="004B3D52" w:rsidRDefault="004B3D52" w:rsidP="004B3D52">
      <w:pPr>
        <w:spacing w:line="121" w:lineRule="exact"/>
        <w:rPr>
          <w:rFonts w:eastAsiaTheme="minorEastAsia"/>
          <w:sz w:val="20"/>
          <w:szCs w:val="20"/>
        </w:rPr>
      </w:pPr>
    </w:p>
    <w:p w14:paraId="58A6879B"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 ЭДТА</w:t>
      </w:r>
    </w:p>
    <w:p w14:paraId="07AD25E5" w14:textId="77777777" w:rsidR="004B3D52" w:rsidRPr="004B3D52" w:rsidRDefault="004B3D52" w:rsidP="004B3D52">
      <w:pPr>
        <w:spacing w:line="275" w:lineRule="exact"/>
        <w:rPr>
          <w:rFonts w:eastAsiaTheme="minorEastAsia"/>
          <w:sz w:val="20"/>
          <w:szCs w:val="20"/>
        </w:rPr>
      </w:pPr>
    </w:p>
    <w:p w14:paraId="18937AD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CDC49D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8704" behindDoc="1" locked="0" layoutInCell="0" allowOverlap="1" wp14:anchorId="798B73A6" wp14:editId="75E0A51B">
            <wp:simplePos x="0" y="0"/>
            <wp:positionH relativeFrom="column">
              <wp:posOffset>0</wp:posOffset>
            </wp:positionH>
            <wp:positionV relativeFrom="paragraph">
              <wp:posOffset>38100</wp:posOffset>
            </wp:positionV>
            <wp:extent cx="6234430" cy="908050"/>
            <wp:effectExtent l="0" t="0" r="0" b="0"/>
            <wp:wrapNone/>
            <wp:docPr id="41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7" cstate="print"/>
                    <a:srcRect/>
                    <a:stretch>
                      <a:fillRect/>
                    </a:stretch>
                  </pic:blipFill>
                  <pic:spPr bwMode="auto">
                    <a:xfrm>
                      <a:off x="0" y="0"/>
                      <a:ext cx="6234430" cy="908050"/>
                    </a:xfrm>
                    <a:prstGeom prst="rect">
                      <a:avLst/>
                    </a:prstGeom>
                    <a:noFill/>
                  </pic:spPr>
                </pic:pic>
              </a:graphicData>
            </a:graphic>
          </wp:anchor>
        </w:drawing>
      </w:r>
    </w:p>
    <w:p w14:paraId="5A0AB997" w14:textId="77777777" w:rsidR="004B3D52" w:rsidRPr="004B3D52" w:rsidRDefault="004B3D52" w:rsidP="004B3D52">
      <w:pPr>
        <w:spacing w:line="105" w:lineRule="exact"/>
        <w:rPr>
          <w:rFonts w:eastAsiaTheme="minorEastAsia"/>
          <w:sz w:val="20"/>
          <w:szCs w:val="20"/>
        </w:rPr>
      </w:pPr>
    </w:p>
    <w:p w14:paraId="687EBE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614EF881" w14:textId="77777777" w:rsidR="004B3D52" w:rsidRPr="004B3D52" w:rsidRDefault="004B3D52" w:rsidP="004B3D52">
      <w:pPr>
        <w:spacing w:line="120" w:lineRule="exact"/>
        <w:rPr>
          <w:rFonts w:eastAsiaTheme="minorEastAsia"/>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460"/>
        <w:gridCol w:w="5200"/>
        <w:gridCol w:w="2160"/>
        <w:gridCol w:w="30"/>
      </w:tblGrid>
      <w:tr w:rsidR="004B3D52" w:rsidRPr="004B3D52" w14:paraId="3DFFCE28" w14:textId="77777777" w:rsidTr="004B3D52">
        <w:trPr>
          <w:trHeight w:val="236"/>
        </w:trPr>
        <w:tc>
          <w:tcPr>
            <w:tcW w:w="2460" w:type="dxa"/>
            <w:vAlign w:val="bottom"/>
          </w:tcPr>
          <w:p w14:paraId="2DA054A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5200" w:type="dxa"/>
            <w:vAlign w:val="bottom"/>
          </w:tcPr>
          <w:p w14:paraId="7ADBE1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2160" w:type="dxa"/>
            <w:vAlign w:val="bottom"/>
          </w:tcPr>
          <w:p w14:paraId="6053E3DD" w14:textId="77777777" w:rsidR="004B3D52" w:rsidRPr="004B3D52" w:rsidRDefault="004B3D52" w:rsidP="004B3D52">
            <w:pPr>
              <w:rPr>
                <w:rFonts w:eastAsiaTheme="minorEastAsia"/>
                <w:sz w:val="20"/>
                <w:szCs w:val="20"/>
              </w:rPr>
            </w:pPr>
          </w:p>
        </w:tc>
        <w:tc>
          <w:tcPr>
            <w:tcW w:w="0" w:type="dxa"/>
            <w:vAlign w:val="bottom"/>
          </w:tcPr>
          <w:p w14:paraId="0D5982E9" w14:textId="77777777" w:rsidR="004B3D52" w:rsidRPr="004B3D52" w:rsidRDefault="004B3D52" w:rsidP="004B3D52">
            <w:pPr>
              <w:rPr>
                <w:rFonts w:eastAsiaTheme="minorEastAsia"/>
                <w:sz w:val="1"/>
                <w:szCs w:val="1"/>
              </w:rPr>
            </w:pPr>
          </w:p>
        </w:tc>
      </w:tr>
      <w:tr w:rsidR="004B3D52" w:rsidRPr="004B3D52" w14:paraId="4CE1EB04" w14:textId="77777777" w:rsidTr="004B3D52">
        <w:trPr>
          <w:trHeight w:val="212"/>
        </w:trPr>
        <w:tc>
          <w:tcPr>
            <w:tcW w:w="2460" w:type="dxa"/>
            <w:vAlign w:val="bottom"/>
          </w:tcPr>
          <w:p w14:paraId="1994A0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5200" w:type="dxa"/>
            <w:vAlign w:val="bottom"/>
          </w:tcPr>
          <w:p w14:paraId="75D01CC1" w14:textId="77777777" w:rsidR="004B3D52" w:rsidRPr="004B3D52" w:rsidRDefault="004B3D52" w:rsidP="004B3D52">
            <w:pPr>
              <w:rPr>
                <w:rFonts w:eastAsiaTheme="minorEastAsia"/>
                <w:sz w:val="18"/>
                <w:szCs w:val="18"/>
              </w:rPr>
            </w:pPr>
          </w:p>
        </w:tc>
        <w:tc>
          <w:tcPr>
            <w:tcW w:w="2160" w:type="dxa"/>
            <w:vAlign w:val="bottom"/>
          </w:tcPr>
          <w:p w14:paraId="4BEC013D" w14:textId="77777777" w:rsidR="004B3D52" w:rsidRPr="004B3D52" w:rsidRDefault="004B3D52" w:rsidP="004B3D52">
            <w:pPr>
              <w:rPr>
                <w:rFonts w:eastAsiaTheme="minorEastAsia"/>
                <w:sz w:val="18"/>
                <w:szCs w:val="18"/>
              </w:rPr>
            </w:pPr>
          </w:p>
        </w:tc>
        <w:tc>
          <w:tcPr>
            <w:tcW w:w="0" w:type="dxa"/>
            <w:vAlign w:val="bottom"/>
          </w:tcPr>
          <w:p w14:paraId="37F85501" w14:textId="77777777" w:rsidR="004B3D52" w:rsidRPr="004B3D52" w:rsidRDefault="004B3D52" w:rsidP="004B3D52">
            <w:pPr>
              <w:rPr>
                <w:rFonts w:eastAsiaTheme="minorEastAsia"/>
                <w:sz w:val="1"/>
                <w:szCs w:val="1"/>
              </w:rPr>
            </w:pPr>
          </w:p>
        </w:tc>
      </w:tr>
      <w:tr w:rsidR="004B3D52" w:rsidRPr="004B3D52" w14:paraId="3D8ABEC3" w14:textId="77777777" w:rsidTr="004B3D52">
        <w:trPr>
          <w:trHeight w:val="62"/>
        </w:trPr>
        <w:tc>
          <w:tcPr>
            <w:tcW w:w="2460" w:type="dxa"/>
            <w:tcBorders>
              <w:bottom w:val="single" w:sz="8" w:space="0" w:color="A7A9AC"/>
            </w:tcBorders>
            <w:vAlign w:val="bottom"/>
          </w:tcPr>
          <w:p w14:paraId="1201E8A0"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6E45F260" w14:textId="77777777" w:rsidR="004B3D52" w:rsidRPr="004B3D52" w:rsidRDefault="004B3D52" w:rsidP="004B3D52">
            <w:pPr>
              <w:rPr>
                <w:rFonts w:eastAsiaTheme="minorEastAsia"/>
                <w:sz w:val="5"/>
                <w:szCs w:val="5"/>
              </w:rPr>
            </w:pPr>
          </w:p>
        </w:tc>
        <w:tc>
          <w:tcPr>
            <w:tcW w:w="2160" w:type="dxa"/>
            <w:tcBorders>
              <w:bottom w:val="single" w:sz="8" w:space="0" w:color="A7A9AC"/>
            </w:tcBorders>
            <w:vAlign w:val="bottom"/>
          </w:tcPr>
          <w:p w14:paraId="0C704C2F" w14:textId="77777777" w:rsidR="004B3D52" w:rsidRPr="004B3D52" w:rsidRDefault="004B3D52" w:rsidP="004B3D52">
            <w:pPr>
              <w:rPr>
                <w:rFonts w:eastAsiaTheme="minorEastAsia"/>
                <w:sz w:val="5"/>
                <w:szCs w:val="5"/>
              </w:rPr>
            </w:pPr>
          </w:p>
        </w:tc>
        <w:tc>
          <w:tcPr>
            <w:tcW w:w="0" w:type="dxa"/>
            <w:vAlign w:val="bottom"/>
          </w:tcPr>
          <w:p w14:paraId="4B274B90" w14:textId="77777777" w:rsidR="004B3D52" w:rsidRPr="004B3D52" w:rsidRDefault="004B3D52" w:rsidP="004B3D52">
            <w:pPr>
              <w:rPr>
                <w:rFonts w:eastAsiaTheme="minorEastAsia"/>
                <w:sz w:val="1"/>
                <w:szCs w:val="1"/>
              </w:rPr>
            </w:pPr>
          </w:p>
        </w:tc>
      </w:tr>
      <w:tr w:rsidR="004B3D52" w:rsidRPr="004B3D52" w14:paraId="3B485146" w14:textId="77777777" w:rsidTr="004B3D52">
        <w:trPr>
          <w:trHeight w:val="245"/>
        </w:trPr>
        <w:tc>
          <w:tcPr>
            <w:tcW w:w="2460" w:type="dxa"/>
            <w:vAlign w:val="bottom"/>
          </w:tcPr>
          <w:p w14:paraId="0EC504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200" w:type="dxa"/>
            <w:vMerge w:val="restart"/>
            <w:vAlign w:val="bottom"/>
          </w:tcPr>
          <w:p w14:paraId="37487F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160" w:type="dxa"/>
            <w:vMerge w:val="restart"/>
            <w:vAlign w:val="bottom"/>
          </w:tcPr>
          <w:p w14:paraId="735BB5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03C1041" w14:textId="77777777" w:rsidR="004B3D52" w:rsidRPr="004B3D52" w:rsidRDefault="004B3D52" w:rsidP="004B3D52">
            <w:pPr>
              <w:rPr>
                <w:rFonts w:eastAsiaTheme="minorEastAsia"/>
                <w:sz w:val="1"/>
                <w:szCs w:val="1"/>
              </w:rPr>
            </w:pPr>
          </w:p>
        </w:tc>
      </w:tr>
      <w:tr w:rsidR="004B3D52" w:rsidRPr="004B3D52" w14:paraId="79F78F29" w14:textId="77777777" w:rsidTr="004B3D52">
        <w:trPr>
          <w:trHeight w:val="137"/>
        </w:trPr>
        <w:tc>
          <w:tcPr>
            <w:tcW w:w="2460" w:type="dxa"/>
            <w:vMerge w:val="restart"/>
            <w:vAlign w:val="bottom"/>
          </w:tcPr>
          <w:p w14:paraId="6062C51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200" w:type="dxa"/>
            <w:vMerge/>
            <w:vAlign w:val="bottom"/>
          </w:tcPr>
          <w:p w14:paraId="482FFB51" w14:textId="77777777" w:rsidR="004B3D52" w:rsidRPr="004B3D52" w:rsidRDefault="004B3D52" w:rsidP="004B3D52">
            <w:pPr>
              <w:rPr>
                <w:rFonts w:eastAsiaTheme="minorEastAsia"/>
                <w:sz w:val="11"/>
                <w:szCs w:val="11"/>
              </w:rPr>
            </w:pPr>
          </w:p>
        </w:tc>
        <w:tc>
          <w:tcPr>
            <w:tcW w:w="2160" w:type="dxa"/>
            <w:vMerge/>
            <w:vAlign w:val="bottom"/>
          </w:tcPr>
          <w:p w14:paraId="73C924D8" w14:textId="77777777" w:rsidR="004B3D52" w:rsidRPr="004B3D52" w:rsidRDefault="004B3D52" w:rsidP="004B3D52">
            <w:pPr>
              <w:rPr>
                <w:rFonts w:eastAsiaTheme="minorEastAsia"/>
                <w:sz w:val="11"/>
                <w:szCs w:val="11"/>
              </w:rPr>
            </w:pPr>
          </w:p>
        </w:tc>
        <w:tc>
          <w:tcPr>
            <w:tcW w:w="0" w:type="dxa"/>
            <w:vAlign w:val="bottom"/>
          </w:tcPr>
          <w:p w14:paraId="06976B2F" w14:textId="77777777" w:rsidR="004B3D52" w:rsidRPr="004B3D52" w:rsidRDefault="004B3D52" w:rsidP="004B3D52">
            <w:pPr>
              <w:rPr>
                <w:rFonts w:eastAsiaTheme="minorEastAsia"/>
                <w:sz w:val="1"/>
                <w:szCs w:val="1"/>
              </w:rPr>
            </w:pPr>
          </w:p>
        </w:tc>
      </w:tr>
      <w:tr w:rsidR="004B3D52" w:rsidRPr="004B3D52" w14:paraId="3C08DA69" w14:textId="77777777" w:rsidTr="004B3D52">
        <w:trPr>
          <w:trHeight w:val="76"/>
        </w:trPr>
        <w:tc>
          <w:tcPr>
            <w:tcW w:w="2460" w:type="dxa"/>
            <w:vMerge/>
            <w:vAlign w:val="bottom"/>
          </w:tcPr>
          <w:p w14:paraId="293C14BA" w14:textId="77777777" w:rsidR="004B3D52" w:rsidRPr="004B3D52" w:rsidRDefault="004B3D52" w:rsidP="004B3D52">
            <w:pPr>
              <w:rPr>
                <w:rFonts w:eastAsiaTheme="minorEastAsia"/>
                <w:sz w:val="6"/>
                <w:szCs w:val="6"/>
              </w:rPr>
            </w:pPr>
          </w:p>
        </w:tc>
        <w:tc>
          <w:tcPr>
            <w:tcW w:w="5200" w:type="dxa"/>
            <w:vAlign w:val="bottom"/>
          </w:tcPr>
          <w:p w14:paraId="00F3EEBA" w14:textId="77777777" w:rsidR="004B3D52" w:rsidRPr="004B3D52" w:rsidRDefault="004B3D52" w:rsidP="004B3D52">
            <w:pPr>
              <w:rPr>
                <w:rFonts w:eastAsiaTheme="minorEastAsia"/>
                <w:sz w:val="6"/>
                <w:szCs w:val="6"/>
              </w:rPr>
            </w:pPr>
          </w:p>
        </w:tc>
        <w:tc>
          <w:tcPr>
            <w:tcW w:w="2160" w:type="dxa"/>
            <w:vAlign w:val="bottom"/>
          </w:tcPr>
          <w:p w14:paraId="291A102A" w14:textId="77777777" w:rsidR="004B3D52" w:rsidRPr="004B3D52" w:rsidRDefault="004B3D52" w:rsidP="004B3D52">
            <w:pPr>
              <w:rPr>
                <w:rFonts w:eastAsiaTheme="minorEastAsia"/>
                <w:sz w:val="6"/>
                <w:szCs w:val="6"/>
              </w:rPr>
            </w:pPr>
          </w:p>
        </w:tc>
        <w:tc>
          <w:tcPr>
            <w:tcW w:w="0" w:type="dxa"/>
            <w:vAlign w:val="bottom"/>
          </w:tcPr>
          <w:p w14:paraId="67EAF6BF" w14:textId="77777777" w:rsidR="004B3D52" w:rsidRPr="004B3D52" w:rsidRDefault="004B3D52" w:rsidP="004B3D52">
            <w:pPr>
              <w:rPr>
                <w:rFonts w:eastAsiaTheme="minorEastAsia"/>
                <w:sz w:val="1"/>
                <w:szCs w:val="1"/>
              </w:rPr>
            </w:pPr>
          </w:p>
        </w:tc>
      </w:tr>
      <w:tr w:rsidR="004B3D52" w:rsidRPr="004B3D52" w14:paraId="74AF7D89" w14:textId="77777777" w:rsidTr="004B3D52">
        <w:trPr>
          <w:trHeight w:val="62"/>
        </w:trPr>
        <w:tc>
          <w:tcPr>
            <w:tcW w:w="2460" w:type="dxa"/>
            <w:tcBorders>
              <w:bottom w:val="single" w:sz="8" w:space="0" w:color="A7A9AC"/>
            </w:tcBorders>
            <w:vAlign w:val="bottom"/>
          </w:tcPr>
          <w:p w14:paraId="3AAFC836"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04A07FD6" w14:textId="77777777" w:rsidR="004B3D52" w:rsidRPr="004B3D52" w:rsidRDefault="004B3D52" w:rsidP="004B3D52">
            <w:pPr>
              <w:rPr>
                <w:rFonts w:eastAsiaTheme="minorEastAsia"/>
                <w:sz w:val="5"/>
                <w:szCs w:val="5"/>
              </w:rPr>
            </w:pPr>
          </w:p>
        </w:tc>
        <w:tc>
          <w:tcPr>
            <w:tcW w:w="2160" w:type="dxa"/>
            <w:tcBorders>
              <w:bottom w:val="single" w:sz="8" w:space="0" w:color="A7A9AC"/>
            </w:tcBorders>
            <w:vAlign w:val="bottom"/>
          </w:tcPr>
          <w:p w14:paraId="1C54DB68" w14:textId="77777777" w:rsidR="004B3D52" w:rsidRPr="004B3D52" w:rsidRDefault="004B3D52" w:rsidP="004B3D52">
            <w:pPr>
              <w:rPr>
                <w:rFonts w:eastAsiaTheme="minorEastAsia"/>
                <w:sz w:val="5"/>
                <w:szCs w:val="5"/>
              </w:rPr>
            </w:pPr>
          </w:p>
        </w:tc>
        <w:tc>
          <w:tcPr>
            <w:tcW w:w="0" w:type="dxa"/>
            <w:vAlign w:val="bottom"/>
          </w:tcPr>
          <w:p w14:paraId="7E71F420" w14:textId="77777777" w:rsidR="004B3D52" w:rsidRPr="004B3D52" w:rsidRDefault="004B3D52" w:rsidP="004B3D52">
            <w:pPr>
              <w:rPr>
                <w:rFonts w:eastAsiaTheme="minorEastAsia"/>
                <w:sz w:val="1"/>
                <w:szCs w:val="1"/>
              </w:rPr>
            </w:pPr>
          </w:p>
        </w:tc>
      </w:tr>
      <w:tr w:rsidR="004B3D52" w:rsidRPr="004B3D52" w14:paraId="61A5FF17" w14:textId="77777777" w:rsidTr="004B3D52">
        <w:trPr>
          <w:trHeight w:val="183"/>
        </w:trPr>
        <w:tc>
          <w:tcPr>
            <w:tcW w:w="2460" w:type="dxa"/>
            <w:tcBorders>
              <w:bottom w:val="single" w:sz="8" w:space="0" w:color="A7A9AC"/>
            </w:tcBorders>
            <w:vAlign w:val="bottom"/>
          </w:tcPr>
          <w:p w14:paraId="0B6FF22D" w14:textId="77777777" w:rsidR="004B3D52" w:rsidRPr="004B3D52" w:rsidRDefault="004B3D52" w:rsidP="004B3D52">
            <w:pPr>
              <w:rPr>
                <w:rFonts w:eastAsiaTheme="minorEastAsia"/>
                <w:sz w:val="15"/>
                <w:szCs w:val="15"/>
              </w:rPr>
            </w:pPr>
          </w:p>
        </w:tc>
        <w:tc>
          <w:tcPr>
            <w:tcW w:w="5200" w:type="dxa"/>
            <w:tcBorders>
              <w:bottom w:val="single" w:sz="8" w:space="0" w:color="A7A9AC"/>
            </w:tcBorders>
            <w:vAlign w:val="bottom"/>
          </w:tcPr>
          <w:p w14:paraId="60AA5022" w14:textId="77777777" w:rsidR="004B3D52" w:rsidRPr="004B3D52" w:rsidRDefault="004B3D52" w:rsidP="004B3D52">
            <w:pPr>
              <w:rPr>
                <w:rFonts w:eastAsiaTheme="minorEastAsia"/>
                <w:sz w:val="15"/>
                <w:szCs w:val="15"/>
              </w:rPr>
            </w:pPr>
          </w:p>
        </w:tc>
        <w:tc>
          <w:tcPr>
            <w:tcW w:w="2160" w:type="dxa"/>
            <w:tcBorders>
              <w:bottom w:val="single" w:sz="8" w:space="0" w:color="A7A9AC"/>
            </w:tcBorders>
            <w:vAlign w:val="bottom"/>
          </w:tcPr>
          <w:p w14:paraId="00D11381" w14:textId="77777777" w:rsidR="004B3D52" w:rsidRPr="004B3D52" w:rsidRDefault="004B3D52" w:rsidP="004B3D52">
            <w:pPr>
              <w:rPr>
                <w:rFonts w:eastAsiaTheme="minorEastAsia"/>
                <w:sz w:val="15"/>
                <w:szCs w:val="15"/>
              </w:rPr>
            </w:pPr>
          </w:p>
        </w:tc>
        <w:tc>
          <w:tcPr>
            <w:tcW w:w="0" w:type="dxa"/>
            <w:vAlign w:val="bottom"/>
          </w:tcPr>
          <w:p w14:paraId="6FE5E599" w14:textId="77777777" w:rsidR="004B3D52" w:rsidRPr="004B3D52" w:rsidRDefault="004B3D52" w:rsidP="004B3D52">
            <w:pPr>
              <w:rPr>
                <w:rFonts w:eastAsiaTheme="minorEastAsia"/>
                <w:sz w:val="1"/>
                <w:szCs w:val="1"/>
              </w:rPr>
            </w:pPr>
          </w:p>
        </w:tc>
      </w:tr>
      <w:tr w:rsidR="004B3D52" w:rsidRPr="004B3D52" w14:paraId="1429127E" w14:textId="77777777" w:rsidTr="004B3D52">
        <w:trPr>
          <w:trHeight w:val="308"/>
        </w:trPr>
        <w:tc>
          <w:tcPr>
            <w:tcW w:w="2460" w:type="dxa"/>
            <w:vMerge w:val="restart"/>
            <w:tcBorders>
              <w:left w:val="single" w:sz="8" w:space="0" w:color="A7A9AC"/>
              <w:right w:val="single" w:sz="8" w:space="0" w:color="A7A9AC"/>
            </w:tcBorders>
            <w:vAlign w:val="bottom"/>
          </w:tcPr>
          <w:p w14:paraId="3837F8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200" w:type="dxa"/>
            <w:vAlign w:val="bottom"/>
          </w:tcPr>
          <w:p w14:paraId="5655D2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160" w:type="dxa"/>
            <w:tcBorders>
              <w:right w:val="single" w:sz="8" w:space="0" w:color="A7A9AC"/>
            </w:tcBorders>
            <w:vAlign w:val="bottom"/>
          </w:tcPr>
          <w:p w14:paraId="35670AEB" w14:textId="77777777" w:rsidR="004B3D52" w:rsidRPr="004B3D52" w:rsidRDefault="004B3D52" w:rsidP="004B3D52">
            <w:pPr>
              <w:rPr>
                <w:rFonts w:eastAsiaTheme="minorEastAsia"/>
              </w:rPr>
            </w:pPr>
          </w:p>
        </w:tc>
        <w:tc>
          <w:tcPr>
            <w:tcW w:w="0" w:type="dxa"/>
            <w:vAlign w:val="bottom"/>
          </w:tcPr>
          <w:p w14:paraId="4D1AB1F0" w14:textId="77777777" w:rsidR="004B3D52" w:rsidRPr="004B3D52" w:rsidRDefault="004B3D52" w:rsidP="004B3D52">
            <w:pPr>
              <w:rPr>
                <w:rFonts w:eastAsiaTheme="minorEastAsia"/>
                <w:sz w:val="1"/>
                <w:szCs w:val="1"/>
              </w:rPr>
            </w:pPr>
          </w:p>
        </w:tc>
      </w:tr>
      <w:tr w:rsidR="004B3D52" w:rsidRPr="004B3D52" w14:paraId="5BB7A5F7" w14:textId="77777777" w:rsidTr="004B3D52">
        <w:trPr>
          <w:trHeight w:val="78"/>
        </w:trPr>
        <w:tc>
          <w:tcPr>
            <w:tcW w:w="2460" w:type="dxa"/>
            <w:vMerge/>
            <w:tcBorders>
              <w:left w:val="single" w:sz="8" w:space="0" w:color="A7A9AC"/>
              <w:right w:val="single" w:sz="8" w:space="0" w:color="A7A9AC"/>
            </w:tcBorders>
            <w:vAlign w:val="bottom"/>
          </w:tcPr>
          <w:p w14:paraId="06B71823" w14:textId="77777777" w:rsidR="004B3D52" w:rsidRPr="004B3D52" w:rsidRDefault="004B3D52" w:rsidP="004B3D52">
            <w:pPr>
              <w:rPr>
                <w:rFonts w:eastAsiaTheme="minorEastAsia"/>
                <w:sz w:val="6"/>
                <w:szCs w:val="6"/>
              </w:rPr>
            </w:pPr>
          </w:p>
        </w:tc>
        <w:tc>
          <w:tcPr>
            <w:tcW w:w="5200" w:type="dxa"/>
            <w:vMerge w:val="restart"/>
            <w:vAlign w:val="bottom"/>
          </w:tcPr>
          <w:p w14:paraId="3925983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Специальной подготовки не требуется.</w:t>
            </w:r>
          </w:p>
        </w:tc>
        <w:tc>
          <w:tcPr>
            <w:tcW w:w="2160" w:type="dxa"/>
            <w:tcBorders>
              <w:right w:val="single" w:sz="8" w:space="0" w:color="A7A9AC"/>
            </w:tcBorders>
            <w:vAlign w:val="bottom"/>
          </w:tcPr>
          <w:p w14:paraId="724D0A82" w14:textId="77777777" w:rsidR="004B3D52" w:rsidRPr="004B3D52" w:rsidRDefault="004B3D52" w:rsidP="004B3D52">
            <w:pPr>
              <w:rPr>
                <w:rFonts w:eastAsiaTheme="minorEastAsia"/>
                <w:sz w:val="6"/>
                <w:szCs w:val="6"/>
              </w:rPr>
            </w:pPr>
          </w:p>
        </w:tc>
        <w:tc>
          <w:tcPr>
            <w:tcW w:w="0" w:type="dxa"/>
            <w:vAlign w:val="bottom"/>
          </w:tcPr>
          <w:p w14:paraId="10991497" w14:textId="77777777" w:rsidR="004B3D52" w:rsidRPr="004B3D52" w:rsidRDefault="004B3D52" w:rsidP="004B3D52">
            <w:pPr>
              <w:rPr>
                <w:rFonts w:eastAsiaTheme="minorEastAsia"/>
                <w:sz w:val="1"/>
                <w:szCs w:val="1"/>
              </w:rPr>
            </w:pPr>
          </w:p>
        </w:tc>
      </w:tr>
      <w:tr w:rsidR="004B3D52" w:rsidRPr="004B3D52" w14:paraId="31ABF8BF" w14:textId="77777777" w:rsidTr="004B3D52">
        <w:trPr>
          <w:trHeight w:val="124"/>
        </w:trPr>
        <w:tc>
          <w:tcPr>
            <w:tcW w:w="2460" w:type="dxa"/>
            <w:tcBorders>
              <w:left w:val="single" w:sz="8" w:space="0" w:color="A7A9AC"/>
              <w:right w:val="single" w:sz="8" w:space="0" w:color="A7A9AC"/>
            </w:tcBorders>
            <w:vAlign w:val="bottom"/>
          </w:tcPr>
          <w:p w14:paraId="2F66EF04" w14:textId="77777777" w:rsidR="004B3D52" w:rsidRPr="004B3D52" w:rsidRDefault="004B3D52" w:rsidP="004B3D52">
            <w:pPr>
              <w:rPr>
                <w:rFonts w:eastAsiaTheme="minorEastAsia"/>
                <w:sz w:val="10"/>
                <w:szCs w:val="10"/>
              </w:rPr>
            </w:pPr>
          </w:p>
        </w:tc>
        <w:tc>
          <w:tcPr>
            <w:tcW w:w="5200" w:type="dxa"/>
            <w:vMerge/>
            <w:vAlign w:val="bottom"/>
          </w:tcPr>
          <w:p w14:paraId="1AEC30B7" w14:textId="77777777" w:rsidR="004B3D52" w:rsidRPr="004B3D52" w:rsidRDefault="004B3D52" w:rsidP="004B3D52">
            <w:pPr>
              <w:rPr>
                <w:rFonts w:eastAsiaTheme="minorEastAsia"/>
                <w:sz w:val="10"/>
                <w:szCs w:val="10"/>
              </w:rPr>
            </w:pPr>
          </w:p>
        </w:tc>
        <w:tc>
          <w:tcPr>
            <w:tcW w:w="2160" w:type="dxa"/>
            <w:tcBorders>
              <w:right w:val="single" w:sz="8" w:space="0" w:color="A7A9AC"/>
            </w:tcBorders>
            <w:vAlign w:val="bottom"/>
          </w:tcPr>
          <w:p w14:paraId="7215A229" w14:textId="77777777" w:rsidR="004B3D52" w:rsidRPr="004B3D52" w:rsidRDefault="004B3D52" w:rsidP="004B3D52">
            <w:pPr>
              <w:rPr>
                <w:rFonts w:eastAsiaTheme="minorEastAsia"/>
                <w:sz w:val="10"/>
                <w:szCs w:val="10"/>
              </w:rPr>
            </w:pPr>
          </w:p>
        </w:tc>
        <w:tc>
          <w:tcPr>
            <w:tcW w:w="0" w:type="dxa"/>
            <w:vAlign w:val="bottom"/>
          </w:tcPr>
          <w:p w14:paraId="42FAFC40" w14:textId="77777777" w:rsidR="004B3D52" w:rsidRPr="004B3D52" w:rsidRDefault="004B3D52" w:rsidP="004B3D52">
            <w:pPr>
              <w:rPr>
                <w:rFonts w:eastAsiaTheme="minorEastAsia"/>
                <w:sz w:val="1"/>
                <w:szCs w:val="1"/>
              </w:rPr>
            </w:pPr>
          </w:p>
        </w:tc>
      </w:tr>
      <w:tr w:rsidR="004B3D52" w:rsidRPr="004B3D52" w14:paraId="1CE8FEB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D727488" w14:textId="77777777" w:rsidR="004B3D52" w:rsidRPr="004B3D52" w:rsidRDefault="004B3D52" w:rsidP="004B3D52">
            <w:pPr>
              <w:rPr>
                <w:rFonts w:eastAsiaTheme="minorEastAsia"/>
                <w:sz w:val="5"/>
                <w:szCs w:val="5"/>
              </w:rPr>
            </w:pPr>
          </w:p>
        </w:tc>
        <w:tc>
          <w:tcPr>
            <w:tcW w:w="5200" w:type="dxa"/>
            <w:tcBorders>
              <w:bottom w:val="single" w:sz="8" w:space="0" w:color="A7A9AC"/>
            </w:tcBorders>
            <w:vAlign w:val="bottom"/>
          </w:tcPr>
          <w:p w14:paraId="1AED4147" w14:textId="77777777" w:rsidR="004B3D52" w:rsidRPr="004B3D52" w:rsidRDefault="004B3D52" w:rsidP="004B3D52">
            <w:pPr>
              <w:rPr>
                <w:rFonts w:eastAsiaTheme="minorEastAsia"/>
                <w:sz w:val="5"/>
                <w:szCs w:val="5"/>
              </w:rPr>
            </w:pPr>
          </w:p>
        </w:tc>
        <w:tc>
          <w:tcPr>
            <w:tcW w:w="2160" w:type="dxa"/>
            <w:tcBorders>
              <w:bottom w:val="single" w:sz="8" w:space="0" w:color="A7A9AC"/>
              <w:right w:val="single" w:sz="8" w:space="0" w:color="A7A9AC"/>
            </w:tcBorders>
            <w:vAlign w:val="bottom"/>
          </w:tcPr>
          <w:p w14:paraId="1AEDF94B" w14:textId="77777777" w:rsidR="004B3D52" w:rsidRPr="004B3D52" w:rsidRDefault="004B3D52" w:rsidP="004B3D52">
            <w:pPr>
              <w:rPr>
                <w:rFonts w:eastAsiaTheme="minorEastAsia"/>
                <w:sz w:val="5"/>
                <w:szCs w:val="5"/>
              </w:rPr>
            </w:pPr>
          </w:p>
        </w:tc>
        <w:tc>
          <w:tcPr>
            <w:tcW w:w="0" w:type="dxa"/>
            <w:vAlign w:val="bottom"/>
          </w:tcPr>
          <w:p w14:paraId="36816413" w14:textId="77777777" w:rsidR="004B3D52" w:rsidRPr="004B3D52" w:rsidRDefault="004B3D52" w:rsidP="004B3D52">
            <w:pPr>
              <w:rPr>
                <w:rFonts w:eastAsiaTheme="minorEastAsia"/>
                <w:sz w:val="1"/>
                <w:szCs w:val="1"/>
              </w:rPr>
            </w:pPr>
          </w:p>
        </w:tc>
      </w:tr>
    </w:tbl>
    <w:p w14:paraId="3180E689" w14:textId="77777777" w:rsidR="004B3D52" w:rsidRPr="004B3D52" w:rsidRDefault="004B3D52" w:rsidP="004B3D52">
      <w:pPr>
        <w:spacing w:line="200" w:lineRule="exact"/>
        <w:rPr>
          <w:rFonts w:eastAsiaTheme="minorEastAsia"/>
          <w:sz w:val="20"/>
          <w:szCs w:val="20"/>
        </w:rPr>
      </w:pPr>
    </w:p>
    <w:p w14:paraId="3918DBC1" w14:textId="77777777" w:rsidR="004B3D52" w:rsidRPr="004B3D52" w:rsidRDefault="004B3D52" w:rsidP="004B3D52">
      <w:pPr>
        <w:rPr>
          <w:rFonts w:eastAsiaTheme="minorEastAsia"/>
          <w:sz w:val="22"/>
          <w:szCs w:val="22"/>
        </w:rPr>
        <w:sectPr w:rsidR="004B3D52" w:rsidRPr="004B3D52">
          <w:pgSz w:w="11900" w:h="16838"/>
          <w:pgMar w:top="850" w:right="906" w:bottom="0" w:left="1134" w:header="0" w:footer="0" w:gutter="0"/>
          <w:cols w:space="720" w:equalWidth="0">
            <w:col w:w="9866"/>
          </w:cols>
        </w:sectPr>
      </w:pPr>
    </w:p>
    <w:p w14:paraId="5270C3EA" w14:textId="7A3F14A6" w:rsidR="004B3D52" w:rsidRPr="000B692D" w:rsidRDefault="004B3D52" w:rsidP="004B3D52">
      <w:pPr>
        <w:rPr>
          <w:rFonts w:eastAsiaTheme="minorEastAsia"/>
          <w:sz w:val="20"/>
          <w:szCs w:val="20"/>
        </w:rPr>
        <w:sectPr w:rsidR="004B3D52" w:rsidRPr="000B692D">
          <w:type w:val="continuous"/>
          <w:pgSz w:w="11900" w:h="16838"/>
          <w:pgMar w:top="850" w:right="906" w:bottom="0" w:left="1134" w:header="0" w:footer="0" w:gutter="0"/>
          <w:cols w:space="720" w:equalWidth="0">
            <w:col w:w="9866"/>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51B2F894"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4B18C04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взятия</w:t>
            </w:r>
          </w:p>
        </w:tc>
        <w:tc>
          <w:tcPr>
            <w:tcW w:w="7380" w:type="dxa"/>
            <w:tcBorders>
              <w:top w:val="single" w:sz="8" w:space="0" w:color="A7A9AC"/>
              <w:right w:val="single" w:sz="8" w:space="0" w:color="A7A9AC"/>
            </w:tcBorders>
            <w:vAlign w:val="bottom"/>
          </w:tcPr>
          <w:p w14:paraId="0F9516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6582458C" w14:textId="77777777" w:rsidR="004B3D52" w:rsidRPr="004B3D52" w:rsidRDefault="004B3D52" w:rsidP="004B3D52">
            <w:pPr>
              <w:rPr>
                <w:rFonts w:eastAsiaTheme="minorEastAsia"/>
                <w:sz w:val="1"/>
                <w:szCs w:val="1"/>
              </w:rPr>
            </w:pPr>
          </w:p>
        </w:tc>
      </w:tr>
      <w:tr w:rsidR="004B3D52" w:rsidRPr="004B3D52" w14:paraId="2C00DBD3" w14:textId="77777777" w:rsidTr="004B3D52">
        <w:trPr>
          <w:trHeight w:val="237"/>
        </w:trPr>
        <w:tc>
          <w:tcPr>
            <w:tcW w:w="2460" w:type="dxa"/>
            <w:tcBorders>
              <w:left w:val="single" w:sz="8" w:space="0" w:color="A7A9AC"/>
              <w:right w:val="single" w:sz="8" w:space="0" w:color="A7A9AC"/>
            </w:tcBorders>
            <w:vAlign w:val="bottom"/>
          </w:tcPr>
          <w:p w14:paraId="59F735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tcBorders>
              <w:right w:val="single" w:sz="8" w:space="0" w:color="A7A9AC"/>
            </w:tcBorders>
            <w:vAlign w:val="bottom"/>
          </w:tcPr>
          <w:p w14:paraId="7BBD49D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0" w:type="dxa"/>
            <w:vAlign w:val="bottom"/>
          </w:tcPr>
          <w:p w14:paraId="27C78332" w14:textId="77777777" w:rsidR="004B3D52" w:rsidRPr="004B3D52" w:rsidRDefault="004B3D52" w:rsidP="004B3D52">
            <w:pPr>
              <w:rPr>
                <w:rFonts w:eastAsiaTheme="minorEastAsia"/>
                <w:sz w:val="1"/>
                <w:szCs w:val="1"/>
              </w:rPr>
            </w:pPr>
          </w:p>
        </w:tc>
      </w:tr>
      <w:tr w:rsidR="004B3D52" w:rsidRPr="004B3D52" w14:paraId="4509770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7FDEC25"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23590DA7" w14:textId="77777777" w:rsidR="004B3D52" w:rsidRPr="004B3D52" w:rsidRDefault="004B3D52" w:rsidP="004B3D52">
            <w:pPr>
              <w:rPr>
                <w:rFonts w:eastAsiaTheme="minorEastAsia"/>
                <w:sz w:val="5"/>
                <w:szCs w:val="5"/>
              </w:rPr>
            </w:pPr>
          </w:p>
        </w:tc>
        <w:tc>
          <w:tcPr>
            <w:tcW w:w="0" w:type="dxa"/>
            <w:vAlign w:val="bottom"/>
          </w:tcPr>
          <w:p w14:paraId="2A6D7AB7" w14:textId="77777777" w:rsidR="004B3D52" w:rsidRPr="004B3D52" w:rsidRDefault="004B3D52" w:rsidP="004B3D52">
            <w:pPr>
              <w:rPr>
                <w:rFonts w:eastAsiaTheme="minorEastAsia"/>
                <w:sz w:val="1"/>
                <w:szCs w:val="1"/>
              </w:rPr>
            </w:pPr>
          </w:p>
        </w:tc>
      </w:tr>
      <w:tr w:rsidR="004B3D52" w:rsidRPr="004B3D52" w14:paraId="3DBD1FCF" w14:textId="77777777" w:rsidTr="004B3D52">
        <w:trPr>
          <w:trHeight w:val="308"/>
        </w:trPr>
        <w:tc>
          <w:tcPr>
            <w:tcW w:w="2460" w:type="dxa"/>
            <w:vMerge w:val="restart"/>
            <w:tcBorders>
              <w:left w:val="single" w:sz="8" w:space="0" w:color="A7A9AC"/>
              <w:right w:val="single" w:sz="8" w:space="0" w:color="A7A9AC"/>
            </w:tcBorders>
            <w:vAlign w:val="bottom"/>
          </w:tcPr>
          <w:p w14:paraId="17290CE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1CE007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59982B2C" w14:textId="77777777" w:rsidR="004B3D52" w:rsidRPr="004B3D52" w:rsidRDefault="004B3D52" w:rsidP="004B3D52">
            <w:pPr>
              <w:rPr>
                <w:rFonts w:eastAsiaTheme="minorEastAsia"/>
                <w:sz w:val="1"/>
                <w:szCs w:val="1"/>
              </w:rPr>
            </w:pPr>
          </w:p>
        </w:tc>
      </w:tr>
      <w:tr w:rsidR="004B3D52" w:rsidRPr="004B3D52" w14:paraId="12FC31C3" w14:textId="77777777" w:rsidTr="004B3D52">
        <w:trPr>
          <w:trHeight w:val="166"/>
        </w:trPr>
        <w:tc>
          <w:tcPr>
            <w:tcW w:w="2460" w:type="dxa"/>
            <w:vMerge/>
            <w:tcBorders>
              <w:left w:val="single" w:sz="8" w:space="0" w:color="A7A9AC"/>
              <w:right w:val="single" w:sz="8" w:space="0" w:color="A7A9AC"/>
            </w:tcBorders>
            <w:vAlign w:val="bottom"/>
          </w:tcPr>
          <w:p w14:paraId="1B7A2676" w14:textId="77777777" w:rsidR="004B3D52" w:rsidRPr="004B3D52" w:rsidRDefault="004B3D52" w:rsidP="004B3D52">
            <w:pPr>
              <w:rPr>
                <w:rFonts w:eastAsiaTheme="minorEastAsia"/>
                <w:sz w:val="14"/>
                <w:szCs w:val="14"/>
              </w:rPr>
            </w:pPr>
          </w:p>
        </w:tc>
        <w:tc>
          <w:tcPr>
            <w:tcW w:w="7380" w:type="dxa"/>
            <w:tcBorders>
              <w:right w:val="single" w:sz="8" w:space="0" w:color="A7A9AC"/>
            </w:tcBorders>
            <w:vAlign w:val="bottom"/>
          </w:tcPr>
          <w:p w14:paraId="382243AD"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158B1047" w14:textId="77777777" w:rsidR="004B3D52" w:rsidRPr="004B3D52" w:rsidRDefault="004B3D52" w:rsidP="004B3D52">
            <w:pPr>
              <w:rPr>
                <w:rFonts w:eastAsiaTheme="minorEastAsia"/>
                <w:sz w:val="1"/>
                <w:szCs w:val="1"/>
              </w:rPr>
            </w:pPr>
          </w:p>
        </w:tc>
      </w:tr>
      <w:tr w:rsidR="004B3D52" w:rsidRPr="004B3D52" w14:paraId="3715C890" w14:textId="77777777" w:rsidTr="004B3D52">
        <w:trPr>
          <w:trHeight w:val="234"/>
        </w:trPr>
        <w:tc>
          <w:tcPr>
            <w:tcW w:w="2460" w:type="dxa"/>
            <w:tcBorders>
              <w:left w:val="single" w:sz="8" w:space="0" w:color="A7A9AC"/>
              <w:right w:val="single" w:sz="8" w:space="0" w:color="A7A9AC"/>
            </w:tcBorders>
            <w:vAlign w:val="bottom"/>
          </w:tcPr>
          <w:p w14:paraId="700DC1A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tcBorders>
              <w:right w:val="single" w:sz="8" w:space="0" w:color="A7A9AC"/>
            </w:tcBorders>
            <w:vAlign w:val="bottom"/>
          </w:tcPr>
          <w:p w14:paraId="5ACA3BB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 / или недостоверным</w:t>
            </w:r>
          </w:p>
        </w:tc>
        <w:tc>
          <w:tcPr>
            <w:tcW w:w="0" w:type="dxa"/>
            <w:vAlign w:val="bottom"/>
          </w:tcPr>
          <w:p w14:paraId="1B62C46A" w14:textId="77777777" w:rsidR="004B3D52" w:rsidRPr="004B3D52" w:rsidRDefault="004B3D52" w:rsidP="004B3D52">
            <w:pPr>
              <w:rPr>
                <w:rFonts w:eastAsiaTheme="minorEastAsia"/>
                <w:sz w:val="1"/>
                <w:szCs w:val="1"/>
              </w:rPr>
            </w:pPr>
          </w:p>
        </w:tc>
      </w:tr>
      <w:tr w:rsidR="004B3D52" w:rsidRPr="004B3D52" w14:paraId="3CF29D6C" w14:textId="77777777" w:rsidTr="004B3D52">
        <w:trPr>
          <w:trHeight w:val="202"/>
        </w:trPr>
        <w:tc>
          <w:tcPr>
            <w:tcW w:w="2460" w:type="dxa"/>
            <w:tcBorders>
              <w:left w:val="single" w:sz="8" w:space="0" w:color="A7A9AC"/>
              <w:right w:val="single" w:sz="8" w:space="0" w:color="A7A9AC"/>
            </w:tcBorders>
            <w:vAlign w:val="bottom"/>
          </w:tcPr>
          <w:p w14:paraId="59BBFCAD"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1BD953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0" w:type="dxa"/>
            <w:vAlign w:val="bottom"/>
          </w:tcPr>
          <w:p w14:paraId="7B7119AB" w14:textId="77777777" w:rsidR="004B3D52" w:rsidRPr="004B3D52" w:rsidRDefault="004B3D52" w:rsidP="004B3D52">
            <w:pPr>
              <w:rPr>
                <w:rFonts w:eastAsiaTheme="minorEastAsia"/>
                <w:sz w:val="1"/>
                <w:szCs w:val="1"/>
              </w:rPr>
            </w:pPr>
          </w:p>
        </w:tc>
      </w:tr>
      <w:tr w:rsidR="004B3D52" w:rsidRPr="004B3D52" w14:paraId="62E25DC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28E0C14"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5E723EEB" w14:textId="77777777" w:rsidR="004B3D52" w:rsidRPr="004B3D52" w:rsidRDefault="004B3D52" w:rsidP="004B3D52">
            <w:pPr>
              <w:rPr>
                <w:rFonts w:eastAsiaTheme="minorEastAsia"/>
                <w:sz w:val="5"/>
                <w:szCs w:val="5"/>
              </w:rPr>
            </w:pPr>
          </w:p>
        </w:tc>
        <w:tc>
          <w:tcPr>
            <w:tcW w:w="0" w:type="dxa"/>
            <w:vAlign w:val="bottom"/>
          </w:tcPr>
          <w:p w14:paraId="5FE4AD8A" w14:textId="77777777" w:rsidR="004B3D52" w:rsidRPr="004B3D52" w:rsidRDefault="004B3D52" w:rsidP="004B3D52">
            <w:pPr>
              <w:rPr>
                <w:rFonts w:eastAsiaTheme="minorEastAsia"/>
                <w:sz w:val="1"/>
                <w:szCs w:val="1"/>
              </w:rPr>
            </w:pPr>
          </w:p>
        </w:tc>
      </w:tr>
      <w:tr w:rsidR="004B3D52" w:rsidRPr="004B3D52" w14:paraId="46C57C1E" w14:textId="77777777" w:rsidTr="004B3D52">
        <w:trPr>
          <w:trHeight w:val="274"/>
        </w:trPr>
        <w:tc>
          <w:tcPr>
            <w:tcW w:w="2460" w:type="dxa"/>
            <w:tcBorders>
              <w:left w:val="single" w:sz="8" w:space="0" w:color="A7A9AC"/>
              <w:right w:val="single" w:sz="8" w:space="0" w:color="A7A9AC"/>
            </w:tcBorders>
            <w:vAlign w:val="bottom"/>
          </w:tcPr>
          <w:p w14:paraId="213367B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tcBorders>
              <w:right w:val="single" w:sz="8" w:space="0" w:color="A7A9AC"/>
            </w:tcBorders>
            <w:vAlign w:val="bottom"/>
          </w:tcPr>
          <w:p w14:paraId="4C1DBC1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 Более 48 часов об-</w:t>
            </w:r>
          </w:p>
        </w:tc>
        <w:tc>
          <w:tcPr>
            <w:tcW w:w="0" w:type="dxa"/>
            <w:vAlign w:val="bottom"/>
          </w:tcPr>
          <w:p w14:paraId="2BC52FBF" w14:textId="77777777" w:rsidR="004B3D52" w:rsidRPr="004B3D52" w:rsidRDefault="004B3D52" w:rsidP="004B3D52">
            <w:pPr>
              <w:rPr>
                <w:rFonts w:eastAsiaTheme="minorEastAsia"/>
                <w:sz w:val="1"/>
                <w:szCs w:val="1"/>
              </w:rPr>
            </w:pPr>
          </w:p>
        </w:tc>
      </w:tr>
      <w:tr w:rsidR="004B3D52" w:rsidRPr="004B3D52" w14:paraId="66323FB7" w14:textId="77777777" w:rsidTr="004B3D52">
        <w:trPr>
          <w:trHeight w:val="237"/>
        </w:trPr>
        <w:tc>
          <w:tcPr>
            <w:tcW w:w="2460" w:type="dxa"/>
            <w:tcBorders>
              <w:left w:val="single" w:sz="8" w:space="0" w:color="A7A9AC"/>
              <w:right w:val="single" w:sz="8" w:space="0" w:color="A7A9AC"/>
            </w:tcBorders>
            <w:vAlign w:val="bottom"/>
          </w:tcPr>
          <w:p w14:paraId="21375A8D"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80" w:type="dxa"/>
            <w:tcBorders>
              <w:right w:val="single" w:sz="8" w:space="0" w:color="A7A9AC"/>
            </w:tcBorders>
            <w:vAlign w:val="bottom"/>
          </w:tcPr>
          <w:p w14:paraId="639989E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разцы</w:t>
            </w:r>
            <w:proofErr w:type="spellEnd"/>
            <w:r w:rsidRPr="004B3D52">
              <w:rPr>
                <w:rFonts w:ascii="Arial" w:eastAsia="Arial" w:hAnsi="Arial" w:cs="Arial"/>
                <w:sz w:val="16"/>
                <w:szCs w:val="16"/>
              </w:rPr>
              <w:t xml:space="preserve"> не хранятся! Замораживание не допустимо!</w:t>
            </w:r>
          </w:p>
        </w:tc>
        <w:tc>
          <w:tcPr>
            <w:tcW w:w="0" w:type="dxa"/>
            <w:vAlign w:val="bottom"/>
          </w:tcPr>
          <w:p w14:paraId="144CED24" w14:textId="77777777" w:rsidR="004B3D52" w:rsidRPr="004B3D52" w:rsidRDefault="004B3D52" w:rsidP="004B3D52">
            <w:pPr>
              <w:rPr>
                <w:rFonts w:eastAsiaTheme="minorEastAsia"/>
                <w:sz w:val="1"/>
                <w:szCs w:val="1"/>
              </w:rPr>
            </w:pPr>
          </w:p>
        </w:tc>
      </w:tr>
      <w:tr w:rsidR="004B3D52" w:rsidRPr="004B3D52" w14:paraId="6EBDE65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0C32DD1"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4AC178B3" w14:textId="77777777" w:rsidR="004B3D52" w:rsidRPr="004B3D52" w:rsidRDefault="004B3D52" w:rsidP="004B3D52">
            <w:pPr>
              <w:rPr>
                <w:rFonts w:eastAsiaTheme="minorEastAsia"/>
                <w:sz w:val="5"/>
                <w:szCs w:val="5"/>
              </w:rPr>
            </w:pPr>
          </w:p>
        </w:tc>
        <w:tc>
          <w:tcPr>
            <w:tcW w:w="0" w:type="dxa"/>
            <w:vAlign w:val="bottom"/>
          </w:tcPr>
          <w:p w14:paraId="7B4059B1" w14:textId="77777777" w:rsidR="004B3D52" w:rsidRPr="004B3D52" w:rsidRDefault="004B3D52" w:rsidP="004B3D52">
            <w:pPr>
              <w:rPr>
                <w:rFonts w:eastAsiaTheme="minorEastAsia"/>
                <w:sz w:val="1"/>
                <w:szCs w:val="1"/>
              </w:rPr>
            </w:pPr>
          </w:p>
        </w:tc>
      </w:tr>
    </w:tbl>
    <w:p w14:paraId="063B82C9" w14:textId="77777777" w:rsidR="004B3D52" w:rsidRPr="004B3D52" w:rsidRDefault="004B3D52" w:rsidP="004B3D52">
      <w:pPr>
        <w:spacing w:line="200" w:lineRule="exact"/>
        <w:rPr>
          <w:rFonts w:eastAsiaTheme="minorEastAsia"/>
          <w:sz w:val="20"/>
          <w:szCs w:val="20"/>
        </w:rPr>
      </w:pPr>
    </w:p>
    <w:p w14:paraId="34151C62" w14:textId="77777777" w:rsidR="004B3D52" w:rsidRPr="004B3D52" w:rsidRDefault="004B3D52" w:rsidP="004B3D52">
      <w:pPr>
        <w:spacing w:line="205" w:lineRule="exact"/>
        <w:rPr>
          <w:rFonts w:eastAsiaTheme="minorEastAsia"/>
          <w:sz w:val="20"/>
          <w:szCs w:val="20"/>
        </w:rPr>
      </w:pPr>
    </w:p>
    <w:p w14:paraId="28EE9A65"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1.2. Моча</w:t>
      </w:r>
    </w:p>
    <w:p w14:paraId="64A5D068" w14:textId="77777777" w:rsidR="004B3D52" w:rsidRPr="004B3D52" w:rsidRDefault="004B3D52" w:rsidP="004B3D52">
      <w:pPr>
        <w:spacing w:line="162" w:lineRule="exact"/>
        <w:rPr>
          <w:rFonts w:eastAsiaTheme="minorEastAsia"/>
          <w:sz w:val="20"/>
          <w:szCs w:val="20"/>
        </w:rPr>
      </w:pPr>
    </w:p>
    <w:p w14:paraId="48391D11"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521CF59C"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7D8B2B79"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3C0732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7B329164" w14:textId="77777777" w:rsidR="004B3D52" w:rsidRPr="004B3D52" w:rsidRDefault="004B3D52" w:rsidP="004B3D52">
            <w:pPr>
              <w:rPr>
                <w:rFonts w:eastAsiaTheme="minorEastAsia"/>
              </w:rPr>
            </w:pPr>
          </w:p>
        </w:tc>
        <w:tc>
          <w:tcPr>
            <w:tcW w:w="2560" w:type="dxa"/>
            <w:tcBorders>
              <w:top w:val="single" w:sz="8" w:space="0" w:color="A7A9AC"/>
              <w:right w:val="single" w:sz="8" w:space="0" w:color="A7A9AC"/>
            </w:tcBorders>
            <w:vAlign w:val="bottom"/>
          </w:tcPr>
          <w:p w14:paraId="5E009885" w14:textId="77777777" w:rsidR="004B3D52" w:rsidRPr="004B3D52" w:rsidRDefault="004B3D52" w:rsidP="004B3D52">
            <w:pPr>
              <w:rPr>
                <w:rFonts w:eastAsiaTheme="minorEastAsia"/>
              </w:rPr>
            </w:pPr>
          </w:p>
        </w:tc>
        <w:tc>
          <w:tcPr>
            <w:tcW w:w="0" w:type="dxa"/>
            <w:vAlign w:val="bottom"/>
          </w:tcPr>
          <w:p w14:paraId="57E8156F" w14:textId="77777777" w:rsidR="004B3D52" w:rsidRPr="004B3D52" w:rsidRDefault="004B3D52" w:rsidP="004B3D52">
            <w:pPr>
              <w:rPr>
                <w:rFonts w:eastAsiaTheme="minorEastAsia"/>
                <w:sz w:val="1"/>
                <w:szCs w:val="1"/>
              </w:rPr>
            </w:pPr>
          </w:p>
        </w:tc>
      </w:tr>
      <w:tr w:rsidR="004B3D52" w:rsidRPr="004B3D52" w14:paraId="44B5084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F0FAD3A"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777576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560" w:type="dxa"/>
            <w:tcBorders>
              <w:right w:val="single" w:sz="8" w:space="0" w:color="A7A9AC"/>
            </w:tcBorders>
            <w:vAlign w:val="bottom"/>
          </w:tcPr>
          <w:p w14:paraId="703E5404" w14:textId="77777777" w:rsidR="004B3D52" w:rsidRPr="004B3D52" w:rsidRDefault="004B3D52" w:rsidP="004B3D52">
            <w:pPr>
              <w:rPr>
                <w:rFonts w:eastAsiaTheme="minorEastAsia"/>
                <w:sz w:val="5"/>
                <w:szCs w:val="5"/>
              </w:rPr>
            </w:pPr>
          </w:p>
        </w:tc>
        <w:tc>
          <w:tcPr>
            <w:tcW w:w="0" w:type="dxa"/>
            <w:vAlign w:val="bottom"/>
          </w:tcPr>
          <w:p w14:paraId="222A1D5C" w14:textId="77777777" w:rsidR="004B3D52" w:rsidRPr="004B3D52" w:rsidRDefault="004B3D52" w:rsidP="004B3D52">
            <w:pPr>
              <w:rPr>
                <w:rFonts w:eastAsiaTheme="minorEastAsia"/>
                <w:sz w:val="1"/>
                <w:szCs w:val="1"/>
              </w:rPr>
            </w:pPr>
          </w:p>
        </w:tc>
      </w:tr>
      <w:tr w:rsidR="004B3D52" w:rsidRPr="004B3D52" w14:paraId="4CAA19D5" w14:textId="77777777" w:rsidTr="004B3D52">
        <w:trPr>
          <w:trHeight w:val="245"/>
        </w:trPr>
        <w:tc>
          <w:tcPr>
            <w:tcW w:w="2460" w:type="dxa"/>
            <w:tcBorders>
              <w:left w:val="single" w:sz="8" w:space="0" w:color="A7A9AC"/>
              <w:right w:val="single" w:sz="8" w:space="0" w:color="A7A9AC"/>
            </w:tcBorders>
            <w:vAlign w:val="bottom"/>
          </w:tcPr>
          <w:p w14:paraId="700C16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1AB838F7" w14:textId="77777777" w:rsidR="004B3D52" w:rsidRPr="004B3D52" w:rsidRDefault="004B3D52" w:rsidP="004B3D52">
            <w:pPr>
              <w:rPr>
                <w:rFonts w:eastAsiaTheme="minorEastAsia"/>
                <w:sz w:val="21"/>
                <w:szCs w:val="21"/>
              </w:rPr>
            </w:pPr>
          </w:p>
        </w:tc>
        <w:tc>
          <w:tcPr>
            <w:tcW w:w="2560" w:type="dxa"/>
            <w:tcBorders>
              <w:right w:val="single" w:sz="8" w:space="0" w:color="A7A9AC"/>
            </w:tcBorders>
            <w:vAlign w:val="bottom"/>
          </w:tcPr>
          <w:p w14:paraId="286E0FA8" w14:textId="77777777" w:rsidR="004B3D52" w:rsidRPr="004B3D52" w:rsidRDefault="004B3D52" w:rsidP="004B3D52">
            <w:pPr>
              <w:rPr>
                <w:rFonts w:eastAsiaTheme="minorEastAsia"/>
                <w:sz w:val="21"/>
                <w:szCs w:val="21"/>
              </w:rPr>
            </w:pPr>
          </w:p>
        </w:tc>
        <w:tc>
          <w:tcPr>
            <w:tcW w:w="0" w:type="dxa"/>
            <w:vAlign w:val="bottom"/>
          </w:tcPr>
          <w:p w14:paraId="215B7527" w14:textId="77777777" w:rsidR="004B3D52" w:rsidRPr="004B3D52" w:rsidRDefault="004B3D52" w:rsidP="004B3D52">
            <w:pPr>
              <w:rPr>
                <w:rFonts w:eastAsiaTheme="minorEastAsia"/>
                <w:sz w:val="1"/>
                <w:szCs w:val="1"/>
              </w:rPr>
            </w:pPr>
          </w:p>
        </w:tc>
      </w:tr>
      <w:tr w:rsidR="004B3D52" w:rsidRPr="004B3D52" w14:paraId="7B86D54A" w14:textId="77777777" w:rsidTr="004B3D52">
        <w:trPr>
          <w:trHeight w:val="212"/>
        </w:trPr>
        <w:tc>
          <w:tcPr>
            <w:tcW w:w="2460" w:type="dxa"/>
            <w:tcBorders>
              <w:left w:val="single" w:sz="8" w:space="0" w:color="A7A9AC"/>
              <w:right w:val="single" w:sz="8" w:space="0" w:color="A7A9AC"/>
            </w:tcBorders>
            <w:vAlign w:val="bottom"/>
          </w:tcPr>
          <w:p w14:paraId="34ADD0D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0B32182F" w14:textId="77777777" w:rsidR="004B3D52" w:rsidRPr="004B3D52" w:rsidRDefault="004B3D52" w:rsidP="004B3D52">
            <w:pPr>
              <w:rPr>
                <w:rFonts w:eastAsiaTheme="minorEastAsia"/>
                <w:sz w:val="18"/>
                <w:szCs w:val="18"/>
              </w:rPr>
            </w:pPr>
          </w:p>
        </w:tc>
        <w:tc>
          <w:tcPr>
            <w:tcW w:w="2560" w:type="dxa"/>
            <w:tcBorders>
              <w:right w:val="single" w:sz="8" w:space="0" w:color="A7A9AC"/>
            </w:tcBorders>
            <w:vAlign w:val="bottom"/>
          </w:tcPr>
          <w:p w14:paraId="1BD68683" w14:textId="77777777" w:rsidR="004B3D52" w:rsidRPr="004B3D52" w:rsidRDefault="004B3D52" w:rsidP="004B3D52">
            <w:pPr>
              <w:rPr>
                <w:rFonts w:eastAsiaTheme="minorEastAsia"/>
                <w:sz w:val="18"/>
                <w:szCs w:val="18"/>
              </w:rPr>
            </w:pPr>
          </w:p>
        </w:tc>
        <w:tc>
          <w:tcPr>
            <w:tcW w:w="0" w:type="dxa"/>
            <w:vAlign w:val="bottom"/>
          </w:tcPr>
          <w:p w14:paraId="0FF3155A" w14:textId="77777777" w:rsidR="004B3D52" w:rsidRPr="004B3D52" w:rsidRDefault="004B3D52" w:rsidP="004B3D52">
            <w:pPr>
              <w:rPr>
                <w:rFonts w:eastAsiaTheme="minorEastAsia"/>
                <w:sz w:val="1"/>
                <w:szCs w:val="1"/>
              </w:rPr>
            </w:pPr>
          </w:p>
        </w:tc>
      </w:tr>
      <w:tr w:rsidR="004B3D52" w:rsidRPr="004B3D52" w14:paraId="123DE48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EB16F8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811047B"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3FE5CC8F" w14:textId="77777777" w:rsidR="004B3D52" w:rsidRPr="004B3D52" w:rsidRDefault="004B3D52" w:rsidP="004B3D52">
            <w:pPr>
              <w:rPr>
                <w:rFonts w:eastAsiaTheme="minorEastAsia"/>
                <w:sz w:val="5"/>
                <w:szCs w:val="5"/>
              </w:rPr>
            </w:pPr>
          </w:p>
        </w:tc>
        <w:tc>
          <w:tcPr>
            <w:tcW w:w="0" w:type="dxa"/>
            <w:vAlign w:val="bottom"/>
          </w:tcPr>
          <w:p w14:paraId="6DE556C0" w14:textId="77777777" w:rsidR="004B3D52" w:rsidRPr="004B3D52" w:rsidRDefault="004B3D52" w:rsidP="004B3D52">
            <w:pPr>
              <w:rPr>
                <w:rFonts w:eastAsiaTheme="minorEastAsia"/>
                <w:sz w:val="1"/>
                <w:szCs w:val="1"/>
              </w:rPr>
            </w:pPr>
          </w:p>
        </w:tc>
      </w:tr>
      <w:tr w:rsidR="004B3D52" w:rsidRPr="004B3D52" w14:paraId="4CB22007" w14:textId="77777777" w:rsidTr="004B3D52">
        <w:trPr>
          <w:trHeight w:val="246"/>
        </w:trPr>
        <w:tc>
          <w:tcPr>
            <w:tcW w:w="2460" w:type="dxa"/>
            <w:tcBorders>
              <w:left w:val="single" w:sz="8" w:space="0" w:color="A7A9AC"/>
              <w:right w:val="single" w:sz="8" w:space="0" w:color="A7A9AC"/>
            </w:tcBorders>
            <w:vAlign w:val="bottom"/>
          </w:tcPr>
          <w:p w14:paraId="6B760F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2B3D7B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60" w:type="dxa"/>
            <w:tcBorders>
              <w:right w:val="single" w:sz="8" w:space="0" w:color="A7A9AC"/>
            </w:tcBorders>
            <w:vAlign w:val="bottom"/>
          </w:tcPr>
          <w:p w14:paraId="70AEAA8E" w14:textId="77777777" w:rsidR="004B3D52" w:rsidRPr="004B3D52" w:rsidRDefault="004B3D52" w:rsidP="004B3D52">
            <w:pPr>
              <w:rPr>
                <w:rFonts w:eastAsiaTheme="minorEastAsia"/>
                <w:sz w:val="21"/>
                <w:szCs w:val="21"/>
              </w:rPr>
            </w:pPr>
          </w:p>
        </w:tc>
        <w:tc>
          <w:tcPr>
            <w:tcW w:w="0" w:type="dxa"/>
            <w:vAlign w:val="bottom"/>
          </w:tcPr>
          <w:p w14:paraId="77D1F508" w14:textId="77777777" w:rsidR="004B3D52" w:rsidRPr="004B3D52" w:rsidRDefault="004B3D52" w:rsidP="004B3D52">
            <w:pPr>
              <w:rPr>
                <w:rFonts w:eastAsiaTheme="minorEastAsia"/>
                <w:sz w:val="1"/>
                <w:szCs w:val="1"/>
              </w:rPr>
            </w:pPr>
          </w:p>
        </w:tc>
      </w:tr>
      <w:tr w:rsidR="004B3D52" w:rsidRPr="004B3D52" w14:paraId="7F358F5E" w14:textId="77777777" w:rsidTr="004B3D52">
        <w:trPr>
          <w:trHeight w:val="137"/>
        </w:trPr>
        <w:tc>
          <w:tcPr>
            <w:tcW w:w="2460" w:type="dxa"/>
            <w:vMerge w:val="restart"/>
            <w:tcBorders>
              <w:left w:val="single" w:sz="8" w:space="0" w:color="A7A9AC"/>
              <w:right w:val="single" w:sz="8" w:space="0" w:color="A7A9AC"/>
            </w:tcBorders>
            <w:vAlign w:val="bottom"/>
          </w:tcPr>
          <w:p w14:paraId="68838A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9682809"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4BD493B2" w14:textId="77777777" w:rsidR="004B3D52" w:rsidRPr="004B3D52" w:rsidRDefault="004B3D52" w:rsidP="004B3D52">
            <w:pPr>
              <w:rPr>
                <w:rFonts w:eastAsiaTheme="minorEastAsia"/>
                <w:sz w:val="11"/>
                <w:szCs w:val="11"/>
              </w:rPr>
            </w:pPr>
          </w:p>
        </w:tc>
        <w:tc>
          <w:tcPr>
            <w:tcW w:w="0" w:type="dxa"/>
            <w:vAlign w:val="bottom"/>
          </w:tcPr>
          <w:p w14:paraId="3532F6DF" w14:textId="77777777" w:rsidR="004B3D52" w:rsidRPr="004B3D52" w:rsidRDefault="004B3D52" w:rsidP="004B3D52">
            <w:pPr>
              <w:rPr>
                <w:rFonts w:eastAsiaTheme="minorEastAsia"/>
                <w:sz w:val="1"/>
                <w:szCs w:val="1"/>
              </w:rPr>
            </w:pPr>
          </w:p>
        </w:tc>
      </w:tr>
      <w:tr w:rsidR="004B3D52" w:rsidRPr="004B3D52" w14:paraId="0E847D8F" w14:textId="77777777" w:rsidTr="004B3D52">
        <w:trPr>
          <w:trHeight w:val="76"/>
        </w:trPr>
        <w:tc>
          <w:tcPr>
            <w:tcW w:w="2460" w:type="dxa"/>
            <w:vMerge/>
            <w:tcBorders>
              <w:left w:val="single" w:sz="8" w:space="0" w:color="A7A9AC"/>
              <w:right w:val="single" w:sz="8" w:space="0" w:color="A7A9AC"/>
            </w:tcBorders>
            <w:vAlign w:val="bottom"/>
          </w:tcPr>
          <w:p w14:paraId="44C9F87E"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34ED09E"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51A604E1" w14:textId="77777777" w:rsidR="004B3D52" w:rsidRPr="004B3D52" w:rsidRDefault="004B3D52" w:rsidP="004B3D52">
            <w:pPr>
              <w:rPr>
                <w:rFonts w:eastAsiaTheme="minorEastAsia"/>
                <w:sz w:val="6"/>
                <w:szCs w:val="6"/>
              </w:rPr>
            </w:pPr>
          </w:p>
        </w:tc>
        <w:tc>
          <w:tcPr>
            <w:tcW w:w="0" w:type="dxa"/>
            <w:vAlign w:val="bottom"/>
          </w:tcPr>
          <w:p w14:paraId="69161084" w14:textId="77777777" w:rsidR="004B3D52" w:rsidRPr="004B3D52" w:rsidRDefault="004B3D52" w:rsidP="004B3D52">
            <w:pPr>
              <w:rPr>
                <w:rFonts w:eastAsiaTheme="minorEastAsia"/>
                <w:sz w:val="1"/>
                <w:szCs w:val="1"/>
              </w:rPr>
            </w:pPr>
          </w:p>
        </w:tc>
      </w:tr>
      <w:tr w:rsidR="004B3D52" w:rsidRPr="004B3D52" w14:paraId="5B3B815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BD1961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278B519"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BC83C66" w14:textId="77777777" w:rsidR="004B3D52" w:rsidRPr="004B3D52" w:rsidRDefault="004B3D52" w:rsidP="004B3D52">
            <w:pPr>
              <w:rPr>
                <w:rFonts w:eastAsiaTheme="minorEastAsia"/>
                <w:sz w:val="5"/>
                <w:szCs w:val="5"/>
              </w:rPr>
            </w:pPr>
          </w:p>
        </w:tc>
        <w:tc>
          <w:tcPr>
            <w:tcW w:w="0" w:type="dxa"/>
            <w:vAlign w:val="bottom"/>
          </w:tcPr>
          <w:p w14:paraId="7BC1F75C" w14:textId="77777777" w:rsidR="004B3D52" w:rsidRPr="004B3D52" w:rsidRDefault="004B3D52" w:rsidP="004B3D52">
            <w:pPr>
              <w:rPr>
                <w:rFonts w:eastAsiaTheme="minorEastAsia"/>
                <w:sz w:val="1"/>
                <w:szCs w:val="1"/>
              </w:rPr>
            </w:pPr>
          </w:p>
        </w:tc>
      </w:tr>
      <w:tr w:rsidR="004B3D52" w:rsidRPr="004B3D52" w14:paraId="51EF414A" w14:textId="77777777" w:rsidTr="004B3D52">
        <w:trPr>
          <w:trHeight w:val="183"/>
        </w:trPr>
        <w:tc>
          <w:tcPr>
            <w:tcW w:w="2460" w:type="dxa"/>
            <w:tcBorders>
              <w:bottom w:val="single" w:sz="8" w:space="0" w:color="A7A9AC"/>
            </w:tcBorders>
            <w:vAlign w:val="bottom"/>
          </w:tcPr>
          <w:p w14:paraId="14DD4591" w14:textId="77777777" w:rsidR="004B3D52" w:rsidRPr="004B3D52" w:rsidRDefault="004B3D52" w:rsidP="004B3D52">
            <w:pPr>
              <w:rPr>
                <w:rFonts w:eastAsiaTheme="minorEastAsia"/>
                <w:sz w:val="15"/>
                <w:szCs w:val="15"/>
              </w:rPr>
            </w:pPr>
          </w:p>
        </w:tc>
        <w:tc>
          <w:tcPr>
            <w:tcW w:w="7380" w:type="dxa"/>
            <w:gridSpan w:val="2"/>
            <w:tcBorders>
              <w:bottom w:val="single" w:sz="8" w:space="0" w:color="A7A9AC"/>
            </w:tcBorders>
            <w:vAlign w:val="bottom"/>
          </w:tcPr>
          <w:p w14:paraId="07C27B2F" w14:textId="77777777" w:rsidR="004B3D52" w:rsidRPr="004B3D52" w:rsidRDefault="004B3D52" w:rsidP="004B3D52">
            <w:pPr>
              <w:rPr>
                <w:rFonts w:eastAsiaTheme="minorEastAsia"/>
                <w:sz w:val="15"/>
                <w:szCs w:val="15"/>
              </w:rPr>
            </w:pPr>
          </w:p>
        </w:tc>
        <w:tc>
          <w:tcPr>
            <w:tcW w:w="0" w:type="dxa"/>
            <w:vAlign w:val="bottom"/>
          </w:tcPr>
          <w:p w14:paraId="4AFC73B2" w14:textId="77777777" w:rsidR="004B3D52" w:rsidRPr="004B3D52" w:rsidRDefault="004B3D52" w:rsidP="004B3D52">
            <w:pPr>
              <w:rPr>
                <w:rFonts w:eastAsiaTheme="minorEastAsia"/>
                <w:sz w:val="1"/>
                <w:szCs w:val="1"/>
              </w:rPr>
            </w:pPr>
          </w:p>
        </w:tc>
      </w:tr>
      <w:tr w:rsidR="004B3D52" w:rsidRPr="004B3D52" w14:paraId="1D185AF2" w14:textId="77777777" w:rsidTr="004B3D52">
        <w:trPr>
          <w:trHeight w:val="310"/>
        </w:trPr>
        <w:tc>
          <w:tcPr>
            <w:tcW w:w="2460" w:type="dxa"/>
            <w:tcBorders>
              <w:left w:val="single" w:sz="8" w:space="0" w:color="A7A9AC"/>
              <w:right w:val="single" w:sz="8" w:space="0" w:color="A7A9AC"/>
            </w:tcBorders>
            <w:vAlign w:val="bottom"/>
          </w:tcPr>
          <w:p w14:paraId="62A894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gridSpan w:val="2"/>
            <w:tcBorders>
              <w:right w:val="single" w:sz="8" w:space="0" w:color="A7A9AC"/>
            </w:tcBorders>
            <w:vAlign w:val="bottom"/>
          </w:tcPr>
          <w:p w14:paraId="785A37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Специальной подготовки не требуется.</w:t>
            </w:r>
          </w:p>
        </w:tc>
        <w:tc>
          <w:tcPr>
            <w:tcW w:w="0" w:type="dxa"/>
            <w:vAlign w:val="bottom"/>
          </w:tcPr>
          <w:p w14:paraId="38227612" w14:textId="77777777" w:rsidR="004B3D52" w:rsidRPr="004B3D52" w:rsidRDefault="004B3D52" w:rsidP="004B3D52">
            <w:pPr>
              <w:rPr>
                <w:rFonts w:eastAsiaTheme="minorEastAsia"/>
                <w:sz w:val="1"/>
                <w:szCs w:val="1"/>
              </w:rPr>
            </w:pPr>
          </w:p>
        </w:tc>
      </w:tr>
      <w:tr w:rsidR="004B3D52" w:rsidRPr="004B3D52" w14:paraId="7342E0E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A65B78D"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3B3F7A8F" w14:textId="77777777" w:rsidR="004B3D52" w:rsidRPr="004B3D52" w:rsidRDefault="004B3D52" w:rsidP="004B3D52">
            <w:pPr>
              <w:rPr>
                <w:rFonts w:eastAsiaTheme="minorEastAsia"/>
                <w:sz w:val="5"/>
                <w:szCs w:val="5"/>
              </w:rPr>
            </w:pPr>
          </w:p>
        </w:tc>
        <w:tc>
          <w:tcPr>
            <w:tcW w:w="0" w:type="dxa"/>
            <w:vAlign w:val="bottom"/>
          </w:tcPr>
          <w:p w14:paraId="0D4D8DBA" w14:textId="77777777" w:rsidR="004B3D52" w:rsidRPr="004B3D52" w:rsidRDefault="004B3D52" w:rsidP="004B3D52">
            <w:pPr>
              <w:rPr>
                <w:rFonts w:eastAsiaTheme="minorEastAsia"/>
                <w:sz w:val="1"/>
                <w:szCs w:val="1"/>
              </w:rPr>
            </w:pPr>
          </w:p>
        </w:tc>
      </w:tr>
      <w:tr w:rsidR="004B3D52" w:rsidRPr="004B3D52" w14:paraId="741F9913" w14:textId="77777777" w:rsidTr="004B3D52">
        <w:trPr>
          <w:trHeight w:val="274"/>
        </w:trPr>
        <w:tc>
          <w:tcPr>
            <w:tcW w:w="2460" w:type="dxa"/>
            <w:tcBorders>
              <w:left w:val="single" w:sz="8" w:space="0" w:color="A7A9AC"/>
              <w:right w:val="single" w:sz="8" w:space="0" w:color="A7A9AC"/>
            </w:tcBorders>
            <w:vAlign w:val="bottom"/>
          </w:tcPr>
          <w:p w14:paraId="67B9D6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2"/>
            <w:tcBorders>
              <w:right w:val="single" w:sz="8" w:space="0" w:color="A7A9AC"/>
            </w:tcBorders>
            <w:vAlign w:val="bottom"/>
          </w:tcPr>
          <w:p w14:paraId="5F569B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Порция мочи в количестве 10-15 мл собирается в контейнер пластиковый </w:t>
            </w:r>
            <w:proofErr w:type="spellStart"/>
            <w:r w:rsidRPr="004B3D52">
              <w:rPr>
                <w:rFonts w:ascii="Arial" w:eastAsia="Arial" w:hAnsi="Arial" w:cs="Arial"/>
                <w:sz w:val="16"/>
                <w:szCs w:val="16"/>
              </w:rPr>
              <w:t>универсаль</w:t>
            </w:r>
            <w:proofErr w:type="spellEnd"/>
            <w:r w:rsidRPr="004B3D52">
              <w:rPr>
                <w:rFonts w:ascii="Arial" w:eastAsia="Arial" w:hAnsi="Arial" w:cs="Arial"/>
                <w:sz w:val="16"/>
                <w:szCs w:val="16"/>
              </w:rPr>
              <w:t>-</w:t>
            </w:r>
          </w:p>
        </w:tc>
        <w:tc>
          <w:tcPr>
            <w:tcW w:w="0" w:type="dxa"/>
            <w:vAlign w:val="bottom"/>
          </w:tcPr>
          <w:p w14:paraId="18A7B035" w14:textId="77777777" w:rsidR="004B3D52" w:rsidRPr="004B3D52" w:rsidRDefault="004B3D52" w:rsidP="004B3D52">
            <w:pPr>
              <w:rPr>
                <w:rFonts w:eastAsiaTheme="minorEastAsia"/>
                <w:sz w:val="1"/>
                <w:szCs w:val="1"/>
              </w:rPr>
            </w:pPr>
          </w:p>
        </w:tc>
      </w:tr>
      <w:tr w:rsidR="004B3D52" w:rsidRPr="004B3D52" w14:paraId="2047A3B7" w14:textId="77777777" w:rsidTr="004B3D52">
        <w:trPr>
          <w:trHeight w:val="237"/>
        </w:trPr>
        <w:tc>
          <w:tcPr>
            <w:tcW w:w="2460" w:type="dxa"/>
            <w:tcBorders>
              <w:left w:val="single" w:sz="8" w:space="0" w:color="A7A9AC"/>
              <w:right w:val="single" w:sz="8" w:space="0" w:color="A7A9AC"/>
            </w:tcBorders>
            <w:vAlign w:val="bottom"/>
          </w:tcPr>
          <w:p w14:paraId="7B40541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gridSpan w:val="2"/>
            <w:tcBorders>
              <w:right w:val="single" w:sz="8" w:space="0" w:color="A7A9AC"/>
            </w:tcBorders>
            <w:vAlign w:val="bottom"/>
          </w:tcPr>
          <w:p w14:paraId="6DE7605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ный</w:t>
            </w:r>
            <w:proofErr w:type="spellEnd"/>
            <w:r w:rsidRPr="004B3D52">
              <w:rPr>
                <w:rFonts w:ascii="Arial" w:eastAsia="Arial" w:hAnsi="Arial" w:cs="Arial"/>
                <w:sz w:val="16"/>
                <w:szCs w:val="16"/>
              </w:rPr>
              <w:t>. Сбор мочи проводится в любое время суток.</w:t>
            </w:r>
          </w:p>
        </w:tc>
        <w:tc>
          <w:tcPr>
            <w:tcW w:w="0" w:type="dxa"/>
            <w:vAlign w:val="bottom"/>
          </w:tcPr>
          <w:p w14:paraId="60686716" w14:textId="77777777" w:rsidR="004B3D52" w:rsidRPr="004B3D52" w:rsidRDefault="004B3D52" w:rsidP="004B3D52">
            <w:pPr>
              <w:rPr>
                <w:rFonts w:eastAsiaTheme="minorEastAsia"/>
                <w:sz w:val="1"/>
                <w:szCs w:val="1"/>
              </w:rPr>
            </w:pPr>
          </w:p>
        </w:tc>
      </w:tr>
      <w:tr w:rsidR="004B3D52" w:rsidRPr="004B3D52" w14:paraId="06AFBC8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7606C75"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92DC18F"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7B676AEE" w14:textId="77777777" w:rsidR="004B3D52" w:rsidRPr="004B3D52" w:rsidRDefault="004B3D52" w:rsidP="004B3D52">
            <w:pPr>
              <w:rPr>
                <w:rFonts w:eastAsiaTheme="minorEastAsia"/>
                <w:sz w:val="5"/>
                <w:szCs w:val="5"/>
              </w:rPr>
            </w:pPr>
          </w:p>
        </w:tc>
        <w:tc>
          <w:tcPr>
            <w:tcW w:w="0" w:type="dxa"/>
            <w:vAlign w:val="bottom"/>
          </w:tcPr>
          <w:p w14:paraId="497E2073" w14:textId="77777777" w:rsidR="004B3D52" w:rsidRPr="004B3D52" w:rsidRDefault="004B3D52" w:rsidP="004B3D52">
            <w:pPr>
              <w:rPr>
                <w:rFonts w:eastAsiaTheme="minorEastAsia"/>
                <w:sz w:val="1"/>
                <w:szCs w:val="1"/>
              </w:rPr>
            </w:pPr>
          </w:p>
        </w:tc>
      </w:tr>
      <w:tr w:rsidR="004B3D52" w:rsidRPr="004B3D52" w14:paraId="7C678CA2" w14:textId="77777777" w:rsidTr="004B3D52">
        <w:trPr>
          <w:trHeight w:val="245"/>
        </w:trPr>
        <w:tc>
          <w:tcPr>
            <w:tcW w:w="2460" w:type="dxa"/>
            <w:tcBorders>
              <w:left w:val="single" w:sz="8" w:space="0" w:color="A7A9AC"/>
              <w:right w:val="single" w:sz="8" w:space="0" w:color="A7A9AC"/>
            </w:tcBorders>
            <w:vAlign w:val="bottom"/>
          </w:tcPr>
          <w:p w14:paraId="1EDFB42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vMerge w:val="restart"/>
            <w:tcBorders>
              <w:right w:val="single" w:sz="8" w:space="0" w:color="A7A9AC"/>
            </w:tcBorders>
            <w:vAlign w:val="bottom"/>
          </w:tcPr>
          <w:p w14:paraId="070FD9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0" w:type="dxa"/>
            <w:vAlign w:val="bottom"/>
          </w:tcPr>
          <w:p w14:paraId="06260A58" w14:textId="77777777" w:rsidR="004B3D52" w:rsidRPr="004B3D52" w:rsidRDefault="004B3D52" w:rsidP="004B3D52">
            <w:pPr>
              <w:rPr>
                <w:rFonts w:eastAsiaTheme="minorEastAsia"/>
                <w:sz w:val="1"/>
                <w:szCs w:val="1"/>
              </w:rPr>
            </w:pPr>
          </w:p>
        </w:tc>
      </w:tr>
      <w:tr w:rsidR="004B3D52" w:rsidRPr="004B3D52" w14:paraId="47A6B5F9" w14:textId="77777777" w:rsidTr="004B3D52">
        <w:trPr>
          <w:trHeight w:val="137"/>
        </w:trPr>
        <w:tc>
          <w:tcPr>
            <w:tcW w:w="2460" w:type="dxa"/>
            <w:vMerge w:val="restart"/>
            <w:tcBorders>
              <w:left w:val="single" w:sz="8" w:space="0" w:color="A7A9AC"/>
              <w:right w:val="single" w:sz="8" w:space="0" w:color="A7A9AC"/>
            </w:tcBorders>
            <w:vAlign w:val="bottom"/>
          </w:tcPr>
          <w:p w14:paraId="2B8B2BA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vMerge/>
            <w:tcBorders>
              <w:right w:val="single" w:sz="8" w:space="0" w:color="A7A9AC"/>
            </w:tcBorders>
            <w:vAlign w:val="bottom"/>
          </w:tcPr>
          <w:p w14:paraId="1517330A" w14:textId="77777777" w:rsidR="004B3D52" w:rsidRPr="004B3D52" w:rsidRDefault="004B3D52" w:rsidP="004B3D52">
            <w:pPr>
              <w:rPr>
                <w:rFonts w:eastAsiaTheme="minorEastAsia"/>
                <w:sz w:val="11"/>
                <w:szCs w:val="11"/>
              </w:rPr>
            </w:pPr>
          </w:p>
        </w:tc>
        <w:tc>
          <w:tcPr>
            <w:tcW w:w="0" w:type="dxa"/>
            <w:vAlign w:val="bottom"/>
          </w:tcPr>
          <w:p w14:paraId="360DBA09" w14:textId="77777777" w:rsidR="004B3D52" w:rsidRPr="004B3D52" w:rsidRDefault="004B3D52" w:rsidP="004B3D52">
            <w:pPr>
              <w:rPr>
                <w:rFonts w:eastAsiaTheme="minorEastAsia"/>
                <w:sz w:val="1"/>
                <w:szCs w:val="1"/>
              </w:rPr>
            </w:pPr>
          </w:p>
        </w:tc>
      </w:tr>
      <w:tr w:rsidR="004B3D52" w:rsidRPr="004B3D52" w14:paraId="1FD834D4" w14:textId="77777777" w:rsidTr="004B3D52">
        <w:trPr>
          <w:trHeight w:val="76"/>
        </w:trPr>
        <w:tc>
          <w:tcPr>
            <w:tcW w:w="2460" w:type="dxa"/>
            <w:vMerge/>
            <w:tcBorders>
              <w:left w:val="single" w:sz="8" w:space="0" w:color="A7A9AC"/>
              <w:right w:val="single" w:sz="8" w:space="0" w:color="A7A9AC"/>
            </w:tcBorders>
            <w:vAlign w:val="bottom"/>
          </w:tcPr>
          <w:p w14:paraId="619FEEF7" w14:textId="77777777" w:rsidR="004B3D52" w:rsidRPr="004B3D52" w:rsidRDefault="004B3D52" w:rsidP="004B3D52">
            <w:pPr>
              <w:rPr>
                <w:rFonts w:eastAsiaTheme="minorEastAsia"/>
                <w:sz w:val="6"/>
                <w:szCs w:val="6"/>
              </w:rPr>
            </w:pPr>
          </w:p>
        </w:tc>
        <w:tc>
          <w:tcPr>
            <w:tcW w:w="4820" w:type="dxa"/>
            <w:vAlign w:val="bottom"/>
          </w:tcPr>
          <w:p w14:paraId="4F9F6DF2"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3249AC30" w14:textId="77777777" w:rsidR="004B3D52" w:rsidRPr="004B3D52" w:rsidRDefault="004B3D52" w:rsidP="004B3D52">
            <w:pPr>
              <w:rPr>
                <w:rFonts w:eastAsiaTheme="minorEastAsia"/>
                <w:sz w:val="6"/>
                <w:szCs w:val="6"/>
              </w:rPr>
            </w:pPr>
          </w:p>
        </w:tc>
        <w:tc>
          <w:tcPr>
            <w:tcW w:w="0" w:type="dxa"/>
            <w:vAlign w:val="bottom"/>
          </w:tcPr>
          <w:p w14:paraId="4F5F8E05" w14:textId="77777777" w:rsidR="004B3D52" w:rsidRPr="004B3D52" w:rsidRDefault="004B3D52" w:rsidP="004B3D52">
            <w:pPr>
              <w:rPr>
                <w:rFonts w:eastAsiaTheme="minorEastAsia"/>
                <w:sz w:val="1"/>
                <w:szCs w:val="1"/>
              </w:rPr>
            </w:pPr>
          </w:p>
        </w:tc>
      </w:tr>
      <w:tr w:rsidR="004B3D52" w:rsidRPr="004B3D52" w14:paraId="2B3F878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46F68C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1138A3D"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5AB07DF" w14:textId="77777777" w:rsidR="004B3D52" w:rsidRPr="004B3D52" w:rsidRDefault="004B3D52" w:rsidP="004B3D52">
            <w:pPr>
              <w:rPr>
                <w:rFonts w:eastAsiaTheme="minorEastAsia"/>
                <w:sz w:val="5"/>
                <w:szCs w:val="5"/>
              </w:rPr>
            </w:pPr>
          </w:p>
        </w:tc>
        <w:tc>
          <w:tcPr>
            <w:tcW w:w="0" w:type="dxa"/>
            <w:vAlign w:val="bottom"/>
          </w:tcPr>
          <w:p w14:paraId="6D59DB50" w14:textId="77777777" w:rsidR="004B3D52" w:rsidRPr="004B3D52" w:rsidRDefault="004B3D52" w:rsidP="004B3D52">
            <w:pPr>
              <w:rPr>
                <w:rFonts w:eastAsiaTheme="minorEastAsia"/>
                <w:sz w:val="1"/>
                <w:szCs w:val="1"/>
              </w:rPr>
            </w:pPr>
          </w:p>
        </w:tc>
      </w:tr>
      <w:tr w:rsidR="004B3D52" w:rsidRPr="004B3D52" w14:paraId="69902DF7" w14:textId="77777777" w:rsidTr="004B3D52">
        <w:trPr>
          <w:trHeight w:val="245"/>
        </w:trPr>
        <w:tc>
          <w:tcPr>
            <w:tcW w:w="2460" w:type="dxa"/>
            <w:tcBorders>
              <w:left w:val="single" w:sz="8" w:space="0" w:color="A7A9AC"/>
              <w:right w:val="single" w:sz="8" w:space="0" w:color="A7A9AC"/>
            </w:tcBorders>
            <w:vAlign w:val="bottom"/>
          </w:tcPr>
          <w:p w14:paraId="3F3FC68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vMerge w:val="restart"/>
            <w:tcBorders>
              <w:right w:val="single" w:sz="8" w:space="0" w:color="A7A9AC"/>
            </w:tcBorders>
            <w:vAlign w:val="bottom"/>
          </w:tcPr>
          <w:p w14:paraId="0CAFD3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50445C27" w14:textId="77777777" w:rsidR="004B3D52" w:rsidRPr="004B3D52" w:rsidRDefault="004B3D52" w:rsidP="004B3D52">
            <w:pPr>
              <w:rPr>
                <w:rFonts w:eastAsiaTheme="minorEastAsia"/>
                <w:sz w:val="1"/>
                <w:szCs w:val="1"/>
              </w:rPr>
            </w:pPr>
          </w:p>
        </w:tc>
      </w:tr>
      <w:tr w:rsidR="004B3D52" w:rsidRPr="004B3D52" w14:paraId="4022CDED" w14:textId="77777777" w:rsidTr="004B3D52">
        <w:trPr>
          <w:trHeight w:val="137"/>
        </w:trPr>
        <w:tc>
          <w:tcPr>
            <w:tcW w:w="2460" w:type="dxa"/>
            <w:vMerge w:val="restart"/>
            <w:tcBorders>
              <w:left w:val="single" w:sz="8" w:space="0" w:color="A7A9AC"/>
              <w:right w:val="single" w:sz="8" w:space="0" w:color="A7A9AC"/>
            </w:tcBorders>
            <w:vAlign w:val="bottom"/>
          </w:tcPr>
          <w:p w14:paraId="5B4048DA"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48 часов</w:t>
            </w:r>
          </w:p>
        </w:tc>
        <w:tc>
          <w:tcPr>
            <w:tcW w:w="7380" w:type="dxa"/>
            <w:gridSpan w:val="2"/>
            <w:vMerge/>
            <w:tcBorders>
              <w:right w:val="single" w:sz="8" w:space="0" w:color="A7A9AC"/>
            </w:tcBorders>
            <w:vAlign w:val="bottom"/>
          </w:tcPr>
          <w:p w14:paraId="4C37B128" w14:textId="77777777" w:rsidR="004B3D52" w:rsidRPr="004B3D52" w:rsidRDefault="004B3D52" w:rsidP="004B3D52">
            <w:pPr>
              <w:rPr>
                <w:rFonts w:eastAsiaTheme="minorEastAsia"/>
                <w:sz w:val="11"/>
                <w:szCs w:val="11"/>
              </w:rPr>
            </w:pPr>
          </w:p>
        </w:tc>
        <w:tc>
          <w:tcPr>
            <w:tcW w:w="0" w:type="dxa"/>
            <w:vAlign w:val="bottom"/>
          </w:tcPr>
          <w:p w14:paraId="0F941CD5" w14:textId="77777777" w:rsidR="004B3D52" w:rsidRPr="004B3D52" w:rsidRDefault="004B3D52" w:rsidP="004B3D52">
            <w:pPr>
              <w:rPr>
                <w:rFonts w:eastAsiaTheme="minorEastAsia"/>
                <w:sz w:val="1"/>
                <w:szCs w:val="1"/>
              </w:rPr>
            </w:pPr>
          </w:p>
        </w:tc>
      </w:tr>
      <w:tr w:rsidR="004B3D52" w:rsidRPr="004B3D52" w14:paraId="5EC54CEA" w14:textId="77777777" w:rsidTr="004B3D52">
        <w:trPr>
          <w:trHeight w:val="76"/>
        </w:trPr>
        <w:tc>
          <w:tcPr>
            <w:tcW w:w="2460" w:type="dxa"/>
            <w:vMerge/>
            <w:tcBorders>
              <w:left w:val="single" w:sz="8" w:space="0" w:color="A7A9AC"/>
              <w:right w:val="single" w:sz="8" w:space="0" w:color="A7A9AC"/>
            </w:tcBorders>
            <w:vAlign w:val="bottom"/>
          </w:tcPr>
          <w:p w14:paraId="1242DFEE" w14:textId="77777777" w:rsidR="004B3D52" w:rsidRPr="004B3D52" w:rsidRDefault="004B3D52" w:rsidP="004B3D52">
            <w:pPr>
              <w:rPr>
                <w:rFonts w:eastAsiaTheme="minorEastAsia"/>
                <w:sz w:val="6"/>
                <w:szCs w:val="6"/>
              </w:rPr>
            </w:pPr>
          </w:p>
        </w:tc>
        <w:tc>
          <w:tcPr>
            <w:tcW w:w="4820" w:type="dxa"/>
            <w:vAlign w:val="bottom"/>
          </w:tcPr>
          <w:p w14:paraId="2A957758"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43102231" w14:textId="77777777" w:rsidR="004B3D52" w:rsidRPr="004B3D52" w:rsidRDefault="004B3D52" w:rsidP="004B3D52">
            <w:pPr>
              <w:rPr>
                <w:rFonts w:eastAsiaTheme="minorEastAsia"/>
                <w:sz w:val="6"/>
                <w:szCs w:val="6"/>
              </w:rPr>
            </w:pPr>
          </w:p>
        </w:tc>
        <w:tc>
          <w:tcPr>
            <w:tcW w:w="0" w:type="dxa"/>
            <w:vAlign w:val="bottom"/>
          </w:tcPr>
          <w:p w14:paraId="5CFC869E" w14:textId="77777777" w:rsidR="004B3D52" w:rsidRPr="004B3D52" w:rsidRDefault="004B3D52" w:rsidP="004B3D52">
            <w:pPr>
              <w:rPr>
                <w:rFonts w:eastAsiaTheme="minorEastAsia"/>
                <w:sz w:val="1"/>
                <w:szCs w:val="1"/>
              </w:rPr>
            </w:pPr>
          </w:p>
        </w:tc>
      </w:tr>
      <w:tr w:rsidR="004B3D52" w:rsidRPr="004B3D52" w14:paraId="046A291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2248DF7"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5F671837" w14:textId="77777777" w:rsidR="004B3D52" w:rsidRPr="004B3D52" w:rsidRDefault="004B3D52" w:rsidP="004B3D52">
            <w:pPr>
              <w:rPr>
                <w:rFonts w:eastAsiaTheme="minorEastAsia"/>
                <w:sz w:val="5"/>
                <w:szCs w:val="5"/>
              </w:rPr>
            </w:pPr>
          </w:p>
        </w:tc>
        <w:tc>
          <w:tcPr>
            <w:tcW w:w="0" w:type="dxa"/>
            <w:vAlign w:val="bottom"/>
          </w:tcPr>
          <w:p w14:paraId="1118EDDE" w14:textId="77777777" w:rsidR="004B3D52" w:rsidRPr="004B3D52" w:rsidRDefault="004B3D52" w:rsidP="004B3D52">
            <w:pPr>
              <w:rPr>
                <w:rFonts w:eastAsiaTheme="minorEastAsia"/>
                <w:sz w:val="1"/>
                <w:szCs w:val="1"/>
              </w:rPr>
            </w:pPr>
          </w:p>
        </w:tc>
      </w:tr>
      <w:tr w:rsidR="004B3D52" w:rsidRPr="004B3D52" w14:paraId="64E03FC5" w14:textId="77777777" w:rsidTr="004B3D52">
        <w:trPr>
          <w:trHeight w:val="274"/>
        </w:trPr>
        <w:tc>
          <w:tcPr>
            <w:tcW w:w="2460" w:type="dxa"/>
            <w:tcBorders>
              <w:left w:val="single" w:sz="8" w:space="0" w:color="A7A9AC"/>
              <w:right w:val="single" w:sz="8" w:space="0" w:color="A7A9AC"/>
            </w:tcBorders>
            <w:vAlign w:val="bottom"/>
          </w:tcPr>
          <w:p w14:paraId="77B7A0E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5AA4FC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и хранить при Т = -20 °С в первичном контейнере в вертикальном положении.</w:t>
            </w:r>
          </w:p>
        </w:tc>
        <w:tc>
          <w:tcPr>
            <w:tcW w:w="0" w:type="dxa"/>
            <w:vAlign w:val="bottom"/>
          </w:tcPr>
          <w:p w14:paraId="0664D230" w14:textId="77777777" w:rsidR="004B3D52" w:rsidRPr="004B3D52" w:rsidRDefault="004B3D52" w:rsidP="004B3D52">
            <w:pPr>
              <w:rPr>
                <w:rFonts w:eastAsiaTheme="minorEastAsia"/>
                <w:sz w:val="1"/>
                <w:szCs w:val="1"/>
              </w:rPr>
            </w:pPr>
          </w:p>
        </w:tc>
      </w:tr>
      <w:tr w:rsidR="004B3D52" w:rsidRPr="004B3D52" w14:paraId="43D80BC3" w14:textId="77777777" w:rsidTr="004B3D52">
        <w:trPr>
          <w:trHeight w:val="200"/>
        </w:trPr>
        <w:tc>
          <w:tcPr>
            <w:tcW w:w="2460" w:type="dxa"/>
            <w:tcBorders>
              <w:left w:val="single" w:sz="8" w:space="0" w:color="A7A9AC"/>
              <w:right w:val="single" w:sz="8" w:space="0" w:color="A7A9AC"/>
            </w:tcBorders>
            <w:vAlign w:val="bottom"/>
          </w:tcPr>
          <w:p w14:paraId="09FB5B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2"/>
            <w:tcBorders>
              <w:right w:val="single" w:sz="8" w:space="0" w:color="A7A9AC"/>
            </w:tcBorders>
            <w:vAlign w:val="bottom"/>
          </w:tcPr>
          <w:p w14:paraId="0AF536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в первичном контейнере в вертикальном положении. Не до-</w:t>
            </w:r>
          </w:p>
        </w:tc>
        <w:tc>
          <w:tcPr>
            <w:tcW w:w="0" w:type="dxa"/>
            <w:vAlign w:val="bottom"/>
          </w:tcPr>
          <w:p w14:paraId="7C2573CA" w14:textId="77777777" w:rsidR="004B3D52" w:rsidRPr="004B3D52" w:rsidRDefault="004B3D52" w:rsidP="004B3D52">
            <w:pPr>
              <w:rPr>
                <w:rFonts w:eastAsiaTheme="minorEastAsia"/>
                <w:sz w:val="1"/>
                <w:szCs w:val="1"/>
              </w:rPr>
            </w:pPr>
          </w:p>
        </w:tc>
      </w:tr>
      <w:tr w:rsidR="004B3D52" w:rsidRPr="004B3D52" w14:paraId="159DAE1A" w14:textId="77777777" w:rsidTr="004B3D52">
        <w:trPr>
          <w:trHeight w:val="237"/>
        </w:trPr>
        <w:tc>
          <w:tcPr>
            <w:tcW w:w="2460" w:type="dxa"/>
            <w:tcBorders>
              <w:left w:val="single" w:sz="8" w:space="0" w:color="A7A9AC"/>
              <w:right w:val="single" w:sz="8" w:space="0" w:color="A7A9AC"/>
            </w:tcBorders>
            <w:vAlign w:val="bottom"/>
          </w:tcPr>
          <w:p w14:paraId="5248099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2"/>
            <w:tcBorders>
              <w:right w:val="single" w:sz="8" w:space="0" w:color="A7A9AC"/>
            </w:tcBorders>
            <w:vAlign w:val="bottom"/>
          </w:tcPr>
          <w:p w14:paraId="30A49F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пускать размораживания образцов! Размороженные образцы в работу не принимаются!</w:t>
            </w:r>
          </w:p>
        </w:tc>
        <w:tc>
          <w:tcPr>
            <w:tcW w:w="0" w:type="dxa"/>
            <w:vAlign w:val="bottom"/>
          </w:tcPr>
          <w:p w14:paraId="3695384D" w14:textId="77777777" w:rsidR="004B3D52" w:rsidRPr="004B3D52" w:rsidRDefault="004B3D52" w:rsidP="004B3D52">
            <w:pPr>
              <w:rPr>
                <w:rFonts w:eastAsiaTheme="minorEastAsia"/>
                <w:sz w:val="1"/>
                <w:szCs w:val="1"/>
              </w:rPr>
            </w:pPr>
          </w:p>
        </w:tc>
      </w:tr>
      <w:tr w:rsidR="004B3D52" w:rsidRPr="004B3D52" w14:paraId="6C95C0B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D2CE3E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1E2FE133"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DDF118F" w14:textId="77777777" w:rsidR="004B3D52" w:rsidRPr="004B3D52" w:rsidRDefault="004B3D52" w:rsidP="004B3D52">
            <w:pPr>
              <w:rPr>
                <w:rFonts w:eastAsiaTheme="minorEastAsia"/>
                <w:sz w:val="5"/>
                <w:szCs w:val="5"/>
              </w:rPr>
            </w:pPr>
          </w:p>
        </w:tc>
        <w:tc>
          <w:tcPr>
            <w:tcW w:w="0" w:type="dxa"/>
            <w:vAlign w:val="bottom"/>
          </w:tcPr>
          <w:p w14:paraId="61B15EFB" w14:textId="77777777" w:rsidR="004B3D52" w:rsidRPr="004B3D52" w:rsidRDefault="004B3D52" w:rsidP="004B3D52">
            <w:pPr>
              <w:rPr>
                <w:rFonts w:eastAsiaTheme="minorEastAsia"/>
                <w:sz w:val="1"/>
                <w:szCs w:val="1"/>
              </w:rPr>
            </w:pPr>
          </w:p>
        </w:tc>
      </w:tr>
    </w:tbl>
    <w:p w14:paraId="480E034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49728" behindDoc="1" locked="0" layoutInCell="0" allowOverlap="1" wp14:anchorId="462AFC1D" wp14:editId="7A16AF63">
            <wp:simplePos x="0" y="0"/>
            <wp:positionH relativeFrom="column">
              <wp:posOffset>5038090</wp:posOffset>
            </wp:positionH>
            <wp:positionV relativeFrom="paragraph">
              <wp:posOffset>-2804160</wp:posOffset>
            </wp:positionV>
            <wp:extent cx="770890" cy="454025"/>
            <wp:effectExtent l="0" t="0" r="0" b="0"/>
            <wp:wrapNone/>
            <wp:docPr id="41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5CA128B0" w14:textId="77777777" w:rsidR="004B3D52" w:rsidRPr="004B3D52" w:rsidRDefault="004B3D52" w:rsidP="004B3D52">
      <w:pPr>
        <w:spacing w:line="200" w:lineRule="exact"/>
        <w:rPr>
          <w:rFonts w:eastAsiaTheme="minorEastAsia"/>
          <w:sz w:val="20"/>
          <w:szCs w:val="20"/>
        </w:rPr>
      </w:pPr>
    </w:p>
    <w:p w14:paraId="2DA2DCFA" w14:textId="77777777" w:rsidR="004B3D52" w:rsidRPr="004B3D52" w:rsidRDefault="004B3D52" w:rsidP="004B3D52">
      <w:pPr>
        <w:spacing w:line="201" w:lineRule="exact"/>
        <w:rPr>
          <w:rFonts w:eastAsiaTheme="minorEastAsia"/>
          <w:sz w:val="20"/>
          <w:szCs w:val="20"/>
        </w:rPr>
      </w:pPr>
    </w:p>
    <w:p w14:paraId="5C043205" w14:textId="77777777" w:rsidR="004B3D52" w:rsidRPr="004B3D52" w:rsidRDefault="004B3D52" w:rsidP="004B3D52">
      <w:pPr>
        <w:spacing w:line="282" w:lineRule="auto"/>
        <w:ind w:right="240"/>
        <w:rPr>
          <w:rFonts w:eastAsiaTheme="minorEastAsia"/>
          <w:sz w:val="20"/>
          <w:szCs w:val="20"/>
        </w:rPr>
      </w:pPr>
      <w:r w:rsidRPr="004B3D52">
        <w:rPr>
          <w:rFonts w:ascii="Arial" w:eastAsia="Arial" w:hAnsi="Arial" w:cs="Arial"/>
          <w:b/>
          <w:bCs/>
        </w:rPr>
        <w:t>XXII. Определение содержания химических элементов (микроэлементы). Метод атомно-эмиссионной и масс-спектрометрии с индуктивно связанной аргоновой плазмой</w:t>
      </w:r>
    </w:p>
    <w:p w14:paraId="27FFC36F" w14:textId="77777777" w:rsidR="004B3D52" w:rsidRPr="004B3D52" w:rsidRDefault="004B3D52" w:rsidP="004B3D52">
      <w:pPr>
        <w:spacing w:line="24" w:lineRule="exact"/>
        <w:rPr>
          <w:rFonts w:eastAsiaTheme="minorEastAsia"/>
          <w:sz w:val="20"/>
          <w:szCs w:val="20"/>
        </w:rPr>
      </w:pPr>
    </w:p>
    <w:p w14:paraId="19F9361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Кровь (сыворотка)</w:t>
      </w:r>
    </w:p>
    <w:p w14:paraId="089CF61D" w14:textId="77777777" w:rsidR="004B3D52" w:rsidRPr="004B3D52" w:rsidRDefault="004B3D52" w:rsidP="004B3D52">
      <w:pPr>
        <w:spacing w:line="275" w:lineRule="exact"/>
        <w:rPr>
          <w:rFonts w:eastAsiaTheme="minorEastAsia"/>
          <w:sz w:val="20"/>
          <w:szCs w:val="20"/>
        </w:rPr>
      </w:pPr>
    </w:p>
    <w:p w14:paraId="089A5D4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4F91CC0"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700"/>
        <w:gridCol w:w="1860"/>
        <w:gridCol w:w="30"/>
      </w:tblGrid>
      <w:tr w:rsidR="004B3D52" w:rsidRPr="004B3D52" w14:paraId="47AF619D"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03D0AED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vMerge w:val="restart"/>
            <w:tcBorders>
              <w:top w:val="single" w:sz="8" w:space="0" w:color="A7A9AC"/>
              <w:right w:val="single" w:sz="8" w:space="0" w:color="A7A9AC"/>
            </w:tcBorders>
            <w:vAlign w:val="bottom"/>
          </w:tcPr>
          <w:p w14:paraId="77CF63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700" w:type="dxa"/>
            <w:tcBorders>
              <w:top w:val="single" w:sz="8" w:space="0" w:color="A7A9AC"/>
            </w:tcBorders>
            <w:vAlign w:val="bottom"/>
          </w:tcPr>
          <w:p w14:paraId="6A1D0B6A" w14:textId="77777777" w:rsidR="004B3D52" w:rsidRPr="004B3D52" w:rsidRDefault="004B3D52" w:rsidP="004B3D52">
            <w:pPr>
              <w:rPr>
                <w:rFonts w:eastAsiaTheme="minorEastAsia"/>
              </w:rPr>
            </w:pPr>
          </w:p>
        </w:tc>
        <w:tc>
          <w:tcPr>
            <w:tcW w:w="1860" w:type="dxa"/>
            <w:tcBorders>
              <w:top w:val="single" w:sz="8" w:space="0" w:color="A7A9AC"/>
              <w:right w:val="single" w:sz="8" w:space="0" w:color="A7A9AC"/>
            </w:tcBorders>
            <w:vAlign w:val="bottom"/>
          </w:tcPr>
          <w:p w14:paraId="774BDFC2" w14:textId="77777777" w:rsidR="004B3D52" w:rsidRPr="004B3D52" w:rsidRDefault="004B3D52" w:rsidP="004B3D52">
            <w:pPr>
              <w:rPr>
                <w:rFonts w:eastAsiaTheme="minorEastAsia"/>
              </w:rPr>
            </w:pPr>
          </w:p>
        </w:tc>
        <w:tc>
          <w:tcPr>
            <w:tcW w:w="0" w:type="dxa"/>
            <w:vAlign w:val="bottom"/>
          </w:tcPr>
          <w:p w14:paraId="34D41827" w14:textId="77777777" w:rsidR="004B3D52" w:rsidRPr="004B3D52" w:rsidRDefault="004B3D52" w:rsidP="004B3D52">
            <w:pPr>
              <w:rPr>
                <w:rFonts w:eastAsiaTheme="minorEastAsia"/>
                <w:sz w:val="1"/>
                <w:szCs w:val="1"/>
              </w:rPr>
            </w:pPr>
          </w:p>
        </w:tc>
      </w:tr>
      <w:tr w:rsidR="004B3D52" w:rsidRPr="004B3D52" w14:paraId="077E697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E40AEE2" w14:textId="77777777" w:rsidR="004B3D52" w:rsidRPr="004B3D52" w:rsidRDefault="004B3D52" w:rsidP="004B3D52">
            <w:pPr>
              <w:rPr>
                <w:rFonts w:eastAsiaTheme="minorEastAsia"/>
                <w:sz w:val="5"/>
                <w:szCs w:val="5"/>
              </w:rPr>
            </w:pPr>
          </w:p>
        </w:tc>
        <w:tc>
          <w:tcPr>
            <w:tcW w:w="4820" w:type="dxa"/>
            <w:vMerge/>
            <w:tcBorders>
              <w:bottom w:val="single" w:sz="8" w:space="0" w:color="A7A9AC"/>
              <w:right w:val="single" w:sz="8" w:space="0" w:color="A7A9AC"/>
            </w:tcBorders>
            <w:vAlign w:val="bottom"/>
          </w:tcPr>
          <w:p w14:paraId="0281EEB2" w14:textId="77777777" w:rsidR="004B3D52" w:rsidRPr="004B3D52" w:rsidRDefault="004B3D52" w:rsidP="004B3D52">
            <w:pPr>
              <w:rPr>
                <w:rFonts w:eastAsiaTheme="minorEastAsia"/>
                <w:sz w:val="5"/>
                <w:szCs w:val="5"/>
              </w:rPr>
            </w:pPr>
          </w:p>
        </w:tc>
        <w:tc>
          <w:tcPr>
            <w:tcW w:w="700" w:type="dxa"/>
            <w:vAlign w:val="bottom"/>
          </w:tcPr>
          <w:p w14:paraId="4DAEC6EE" w14:textId="77777777" w:rsidR="004B3D52" w:rsidRPr="004B3D52" w:rsidRDefault="004B3D52" w:rsidP="004B3D52">
            <w:pPr>
              <w:rPr>
                <w:rFonts w:eastAsiaTheme="minorEastAsia"/>
                <w:sz w:val="5"/>
                <w:szCs w:val="5"/>
              </w:rPr>
            </w:pPr>
          </w:p>
        </w:tc>
        <w:tc>
          <w:tcPr>
            <w:tcW w:w="1860" w:type="dxa"/>
            <w:tcBorders>
              <w:right w:val="single" w:sz="8" w:space="0" w:color="A7A9AC"/>
            </w:tcBorders>
            <w:vAlign w:val="bottom"/>
          </w:tcPr>
          <w:p w14:paraId="45126F01" w14:textId="77777777" w:rsidR="004B3D52" w:rsidRPr="004B3D52" w:rsidRDefault="004B3D52" w:rsidP="004B3D52">
            <w:pPr>
              <w:rPr>
                <w:rFonts w:eastAsiaTheme="minorEastAsia"/>
                <w:sz w:val="5"/>
                <w:szCs w:val="5"/>
              </w:rPr>
            </w:pPr>
          </w:p>
        </w:tc>
        <w:tc>
          <w:tcPr>
            <w:tcW w:w="0" w:type="dxa"/>
            <w:vAlign w:val="bottom"/>
          </w:tcPr>
          <w:p w14:paraId="6F396256" w14:textId="77777777" w:rsidR="004B3D52" w:rsidRPr="004B3D52" w:rsidRDefault="004B3D52" w:rsidP="004B3D52">
            <w:pPr>
              <w:rPr>
                <w:rFonts w:eastAsiaTheme="minorEastAsia"/>
                <w:sz w:val="1"/>
                <w:szCs w:val="1"/>
              </w:rPr>
            </w:pPr>
          </w:p>
        </w:tc>
      </w:tr>
      <w:tr w:rsidR="004B3D52" w:rsidRPr="004B3D52" w14:paraId="52AF7F23" w14:textId="77777777" w:rsidTr="004B3D52">
        <w:trPr>
          <w:trHeight w:val="110"/>
        </w:trPr>
        <w:tc>
          <w:tcPr>
            <w:tcW w:w="2460" w:type="dxa"/>
            <w:vMerge w:val="restart"/>
            <w:tcBorders>
              <w:left w:val="single" w:sz="8" w:space="0" w:color="A7A9AC"/>
              <w:right w:val="single" w:sz="8" w:space="0" w:color="A7A9AC"/>
            </w:tcBorders>
            <w:vAlign w:val="bottom"/>
          </w:tcPr>
          <w:p w14:paraId="179FD2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695FC493" w14:textId="77777777" w:rsidR="004B3D52" w:rsidRPr="004B3D52" w:rsidRDefault="004B3D52" w:rsidP="004B3D52">
            <w:pPr>
              <w:rPr>
                <w:rFonts w:eastAsiaTheme="minorEastAsia"/>
                <w:sz w:val="9"/>
                <w:szCs w:val="9"/>
              </w:rPr>
            </w:pPr>
          </w:p>
        </w:tc>
        <w:tc>
          <w:tcPr>
            <w:tcW w:w="700" w:type="dxa"/>
            <w:vAlign w:val="bottom"/>
          </w:tcPr>
          <w:p w14:paraId="1A0518B1" w14:textId="77777777" w:rsidR="004B3D52" w:rsidRPr="004B3D52" w:rsidRDefault="004B3D52" w:rsidP="004B3D52">
            <w:pPr>
              <w:rPr>
                <w:rFonts w:eastAsiaTheme="minorEastAsia"/>
                <w:sz w:val="9"/>
                <w:szCs w:val="9"/>
              </w:rPr>
            </w:pPr>
          </w:p>
        </w:tc>
        <w:tc>
          <w:tcPr>
            <w:tcW w:w="1860" w:type="dxa"/>
            <w:tcBorders>
              <w:right w:val="single" w:sz="8" w:space="0" w:color="A7A9AC"/>
            </w:tcBorders>
            <w:vAlign w:val="bottom"/>
          </w:tcPr>
          <w:p w14:paraId="5090F73F" w14:textId="77777777" w:rsidR="004B3D52" w:rsidRPr="004B3D52" w:rsidRDefault="004B3D52" w:rsidP="004B3D52">
            <w:pPr>
              <w:rPr>
                <w:rFonts w:eastAsiaTheme="minorEastAsia"/>
                <w:sz w:val="9"/>
                <w:szCs w:val="9"/>
              </w:rPr>
            </w:pPr>
          </w:p>
        </w:tc>
        <w:tc>
          <w:tcPr>
            <w:tcW w:w="0" w:type="dxa"/>
            <w:vAlign w:val="bottom"/>
          </w:tcPr>
          <w:p w14:paraId="646A0786" w14:textId="77777777" w:rsidR="004B3D52" w:rsidRPr="004B3D52" w:rsidRDefault="004B3D52" w:rsidP="004B3D52">
            <w:pPr>
              <w:rPr>
                <w:rFonts w:eastAsiaTheme="minorEastAsia"/>
                <w:sz w:val="1"/>
                <w:szCs w:val="1"/>
              </w:rPr>
            </w:pPr>
          </w:p>
        </w:tc>
      </w:tr>
      <w:tr w:rsidR="004B3D52" w:rsidRPr="004B3D52" w14:paraId="7EDF41D1" w14:textId="77777777" w:rsidTr="004B3D52">
        <w:trPr>
          <w:trHeight w:val="136"/>
        </w:trPr>
        <w:tc>
          <w:tcPr>
            <w:tcW w:w="2460" w:type="dxa"/>
            <w:vMerge/>
            <w:tcBorders>
              <w:left w:val="single" w:sz="8" w:space="0" w:color="A7A9AC"/>
              <w:right w:val="single" w:sz="8" w:space="0" w:color="A7A9AC"/>
            </w:tcBorders>
            <w:vAlign w:val="bottom"/>
          </w:tcPr>
          <w:p w14:paraId="31AD4B4A" w14:textId="77777777" w:rsidR="004B3D52" w:rsidRPr="004B3D52" w:rsidRDefault="004B3D52" w:rsidP="004B3D52">
            <w:pPr>
              <w:rPr>
                <w:rFonts w:eastAsiaTheme="minorEastAsia"/>
                <w:sz w:val="11"/>
                <w:szCs w:val="11"/>
              </w:rPr>
            </w:pPr>
          </w:p>
        </w:tc>
        <w:tc>
          <w:tcPr>
            <w:tcW w:w="4820" w:type="dxa"/>
            <w:vMerge w:val="restart"/>
            <w:tcBorders>
              <w:right w:val="single" w:sz="8" w:space="0" w:color="A7A9AC"/>
            </w:tcBorders>
            <w:vAlign w:val="bottom"/>
          </w:tcPr>
          <w:p w14:paraId="602E2D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700" w:type="dxa"/>
            <w:vAlign w:val="bottom"/>
          </w:tcPr>
          <w:p w14:paraId="66850267" w14:textId="77777777" w:rsidR="004B3D52" w:rsidRPr="004B3D52" w:rsidRDefault="004B3D52" w:rsidP="004B3D52">
            <w:pPr>
              <w:rPr>
                <w:rFonts w:eastAsiaTheme="minorEastAsia"/>
                <w:sz w:val="11"/>
                <w:szCs w:val="11"/>
              </w:rPr>
            </w:pPr>
          </w:p>
        </w:tc>
        <w:tc>
          <w:tcPr>
            <w:tcW w:w="1860" w:type="dxa"/>
            <w:tcBorders>
              <w:right w:val="single" w:sz="8" w:space="0" w:color="A7A9AC"/>
            </w:tcBorders>
            <w:vAlign w:val="bottom"/>
          </w:tcPr>
          <w:p w14:paraId="17BA1FF5" w14:textId="77777777" w:rsidR="004B3D52" w:rsidRPr="004B3D52" w:rsidRDefault="004B3D52" w:rsidP="004B3D52">
            <w:pPr>
              <w:rPr>
                <w:rFonts w:eastAsiaTheme="minorEastAsia"/>
                <w:sz w:val="11"/>
                <w:szCs w:val="11"/>
              </w:rPr>
            </w:pPr>
          </w:p>
        </w:tc>
        <w:tc>
          <w:tcPr>
            <w:tcW w:w="0" w:type="dxa"/>
            <w:vAlign w:val="bottom"/>
          </w:tcPr>
          <w:p w14:paraId="5A68BB1E" w14:textId="77777777" w:rsidR="004B3D52" w:rsidRPr="004B3D52" w:rsidRDefault="004B3D52" w:rsidP="004B3D52">
            <w:pPr>
              <w:rPr>
                <w:rFonts w:eastAsiaTheme="minorEastAsia"/>
                <w:sz w:val="1"/>
                <w:szCs w:val="1"/>
              </w:rPr>
            </w:pPr>
          </w:p>
        </w:tc>
      </w:tr>
      <w:tr w:rsidR="004B3D52" w:rsidRPr="004B3D52" w14:paraId="42E1F8CD" w14:textId="77777777" w:rsidTr="004B3D52">
        <w:trPr>
          <w:trHeight w:val="67"/>
        </w:trPr>
        <w:tc>
          <w:tcPr>
            <w:tcW w:w="2460" w:type="dxa"/>
            <w:vMerge w:val="restart"/>
            <w:tcBorders>
              <w:left w:val="single" w:sz="8" w:space="0" w:color="A7A9AC"/>
              <w:right w:val="single" w:sz="8" w:space="0" w:color="A7A9AC"/>
            </w:tcBorders>
            <w:vAlign w:val="bottom"/>
          </w:tcPr>
          <w:p w14:paraId="55ECD98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tcBorders>
              <w:right w:val="single" w:sz="8" w:space="0" w:color="A7A9AC"/>
            </w:tcBorders>
            <w:vAlign w:val="bottom"/>
          </w:tcPr>
          <w:p w14:paraId="7A62BBFA" w14:textId="77777777" w:rsidR="004B3D52" w:rsidRPr="004B3D52" w:rsidRDefault="004B3D52" w:rsidP="004B3D52">
            <w:pPr>
              <w:rPr>
                <w:rFonts w:eastAsiaTheme="minorEastAsia"/>
                <w:sz w:val="5"/>
                <w:szCs w:val="5"/>
              </w:rPr>
            </w:pPr>
          </w:p>
        </w:tc>
        <w:tc>
          <w:tcPr>
            <w:tcW w:w="700" w:type="dxa"/>
            <w:vAlign w:val="bottom"/>
          </w:tcPr>
          <w:p w14:paraId="38D26A25" w14:textId="77777777" w:rsidR="004B3D52" w:rsidRPr="004B3D52" w:rsidRDefault="004B3D52" w:rsidP="004B3D52">
            <w:pPr>
              <w:rPr>
                <w:rFonts w:eastAsiaTheme="minorEastAsia"/>
                <w:sz w:val="5"/>
                <w:szCs w:val="5"/>
              </w:rPr>
            </w:pPr>
          </w:p>
        </w:tc>
        <w:tc>
          <w:tcPr>
            <w:tcW w:w="1860" w:type="dxa"/>
            <w:tcBorders>
              <w:right w:val="single" w:sz="8" w:space="0" w:color="A7A9AC"/>
            </w:tcBorders>
            <w:vAlign w:val="bottom"/>
          </w:tcPr>
          <w:p w14:paraId="7B3EDEE3" w14:textId="77777777" w:rsidR="004B3D52" w:rsidRPr="004B3D52" w:rsidRDefault="004B3D52" w:rsidP="004B3D52">
            <w:pPr>
              <w:rPr>
                <w:rFonts w:eastAsiaTheme="minorEastAsia"/>
                <w:sz w:val="5"/>
                <w:szCs w:val="5"/>
              </w:rPr>
            </w:pPr>
          </w:p>
        </w:tc>
        <w:tc>
          <w:tcPr>
            <w:tcW w:w="0" w:type="dxa"/>
            <w:vAlign w:val="bottom"/>
          </w:tcPr>
          <w:p w14:paraId="35F99550" w14:textId="77777777" w:rsidR="004B3D52" w:rsidRPr="004B3D52" w:rsidRDefault="004B3D52" w:rsidP="004B3D52">
            <w:pPr>
              <w:rPr>
                <w:rFonts w:eastAsiaTheme="minorEastAsia"/>
                <w:sz w:val="1"/>
                <w:szCs w:val="1"/>
              </w:rPr>
            </w:pPr>
          </w:p>
        </w:tc>
      </w:tr>
      <w:tr w:rsidR="004B3D52" w:rsidRPr="004B3D52" w14:paraId="74983FDC" w14:textId="77777777" w:rsidTr="004B3D52">
        <w:trPr>
          <w:trHeight w:val="146"/>
        </w:trPr>
        <w:tc>
          <w:tcPr>
            <w:tcW w:w="2460" w:type="dxa"/>
            <w:vMerge/>
            <w:tcBorders>
              <w:left w:val="single" w:sz="8" w:space="0" w:color="A7A9AC"/>
              <w:right w:val="single" w:sz="8" w:space="0" w:color="A7A9AC"/>
            </w:tcBorders>
            <w:vAlign w:val="bottom"/>
          </w:tcPr>
          <w:p w14:paraId="7212A909" w14:textId="77777777" w:rsidR="004B3D52" w:rsidRPr="004B3D52" w:rsidRDefault="004B3D52" w:rsidP="004B3D52">
            <w:pPr>
              <w:rPr>
                <w:rFonts w:eastAsiaTheme="minorEastAsia"/>
                <w:sz w:val="12"/>
                <w:szCs w:val="12"/>
              </w:rPr>
            </w:pPr>
          </w:p>
        </w:tc>
        <w:tc>
          <w:tcPr>
            <w:tcW w:w="4820" w:type="dxa"/>
            <w:tcBorders>
              <w:right w:val="single" w:sz="8" w:space="0" w:color="A7A9AC"/>
            </w:tcBorders>
            <w:vAlign w:val="bottom"/>
          </w:tcPr>
          <w:p w14:paraId="50EBB2EF" w14:textId="77777777" w:rsidR="004B3D52" w:rsidRPr="004B3D52" w:rsidRDefault="004B3D52" w:rsidP="004B3D52">
            <w:pPr>
              <w:rPr>
                <w:rFonts w:eastAsiaTheme="minorEastAsia"/>
                <w:sz w:val="12"/>
                <w:szCs w:val="12"/>
              </w:rPr>
            </w:pPr>
          </w:p>
        </w:tc>
        <w:tc>
          <w:tcPr>
            <w:tcW w:w="700" w:type="dxa"/>
            <w:vAlign w:val="bottom"/>
          </w:tcPr>
          <w:p w14:paraId="7D3C4D9E" w14:textId="77777777" w:rsidR="004B3D52" w:rsidRPr="004B3D52" w:rsidRDefault="004B3D52" w:rsidP="004B3D52">
            <w:pPr>
              <w:rPr>
                <w:rFonts w:eastAsiaTheme="minorEastAsia"/>
                <w:sz w:val="12"/>
                <w:szCs w:val="12"/>
              </w:rPr>
            </w:pPr>
          </w:p>
        </w:tc>
        <w:tc>
          <w:tcPr>
            <w:tcW w:w="1860" w:type="dxa"/>
            <w:tcBorders>
              <w:right w:val="single" w:sz="8" w:space="0" w:color="A7A9AC"/>
            </w:tcBorders>
            <w:vAlign w:val="bottom"/>
          </w:tcPr>
          <w:p w14:paraId="0D7A9B97" w14:textId="77777777" w:rsidR="004B3D52" w:rsidRPr="004B3D52" w:rsidRDefault="004B3D52" w:rsidP="004B3D52">
            <w:pPr>
              <w:rPr>
                <w:rFonts w:eastAsiaTheme="minorEastAsia"/>
                <w:sz w:val="12"/>
                <w:szCs w:val="12"/>
              </w:rPr>
            </w:pPr>
          </w:p>
        </w:tc>
        <w:tc>
          <w:tcPr>
            <w:tcW w:w="0" w:type="dxa"/>
            <w:vAlign w:val="bottom"/>
          </w:tcPr>
          <w:p w14:paraId="33AFA6A1" w14:textId="77777777" w:rsidR="004B3D52" w:rsidRPr="004B3D52" w:rsidRDefault="004B3D52" w:rsidP="004B3D52">
            <w:pPr>
              <w:rPr>
                <w:rFonts w:eastAsiaTheme="minorEastAsia"/>
                <w:sz w:val="1"/>
                <w:szCs w:val="1"/>
              </w:rPr>
            </w:pPr>
          </w:p>
        </w:tc>
      </w:tr>
      <w:tr w:rsidR="004B3D52" w:rsidRPr="004B3D52" w14:paraId="7F925E5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FD6BECE"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3C629D42"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E37BE33"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2B888079" w14:textId="77777777" w:rsidR="004B3D52" w:rsidRPr="004B3D52" w:rsidRDefault="004B3D52" w:rsidP="004B3D52">
            <w:pPr>
              <w:rPr>
                <w:rFonts w:eastAsiaTheme="minorEastAsia"/>
                <w:sz w:val="5"/>
                <w:szCs w:val="5"/>
              </w:rPr>
            </w:pPr>
          </w:p>
        </w:tc>
        <w:tc>
          <w:tcPr>
            <w:tcW w:w="0" w:type="dxa"/>
            <w:vAlign w:val="bottom"/>
          </w:tcPr>
          <w:p w14:paraId="2EB5628C" w14:textId="77777777" w:rsidR="004B3D52" w:rsidRPr="004B3D52" w:rsidRDefault="004B3D52" w:rsidP="004B3D52">
            <w:pPr>
              <w:rPr>
                <w:rFonts w:eastAsiaTheme="minorEastAsia"/>
                <w:sz w:val="1"/>
                <w:szCs w:val="1"/>
              </w:rPr>
            </w:pPr>
          </w:p>
        </w:tc>
      </w:tr>
      <w:tr w:rsidR="004B3D52" w:rsidRPr="004B3D52" w14:paraId="7264A60D" w14:textId="77777777" w:rsidTr="004B3D52">
        <w:trPr>
          <w:trHeight w:val="245"/>
        </w:trPr>
        <w:tc>
          <w:tcPr>
            <w:tcW w:w="2460" w:type="dxa"/>
            <w:tcBorders>
              <w:left w:val="single" w:sz="8" w:space="0" w:color="A7A9AC"/>
              <w:right w:val="single" w:sz="8" w:space="0" w:color="A7A9AC"/>
            </w:tcBorders>
            <w:vAlign w:val="bottom"/>
          </w:tcPr>
          <w:p w14:paraId="2D3AF6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A1E724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w:t>
            </w:r>
          </w:p>
        </w:tc>
        <w:tc>
          <w:tcPr>
            <w:tcW w:w="700" w:type="dxa"/>
            <w:vAlign w:val="bottom"/>
          </w:tcPr>
          <w:p w14:paraId="0D11F0E6" w14:textId="77777777" w:rsidR="004B3D52" w:rsidRPr="004B3D52" w:rsidRDefault="004B3D52" w:rsidP="004B3D52">
            <w:pPr>
              <w:rPr>
                <w:rFonts w:eastAsiaTheme="minorEastAsia"/>
                <w:sz w:val="21"/>
                <w:szCs w:val="21"/>
              </w:rPr>
            </w:pPr>
          </w:p>
        </w:tc>
        <w:tc>
          <w:tcPr>
            <w:tcW w:w="1860" w:type="dxa"/>
            <w:vMerge w:val="restart"/>
            <w:tcBorders>
              <w:right w:val="single" w:sz="8" w:space="0" w:color="A7A9AC"/>
            </w:tcBorders>
            <w:vAlign w:val="bottom"/>
          </w:tcPr>
          <w:p w14:paraId="04534D66" w14:textId="77777777" w:rsidR="004B3D52" w:rsidRPr="004B3D52" w:rsidRDefault="004B3D52" w:rsidP="004B3D52">
            <w:pPr>
              <w:ind w:right="116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0ACCEB1E" w14:textId="77777777" w:rsidR="004B3D52" w:rsidRPr="004B3D52" w:rsidRDefault="004B3D52" w:rsidP="004B3D52">
            <w:pPr>
              <w:rPr>
                <w:rFonts w:eastAsiaTheme="minorEastAsia"/>
                <w:sz w:val="1"/>
                <w:szCs w:val="1"/>
              </w:rPr>
            </w:pPr>
          </w:p>
        </w:tc>
      </w:tr>
      <w:tr w:rsidR="004B3D52" w:rsidRPr="004B3D52" w14:paraId="544413FD" w14:textId="77777777" w:rsidTr="004B3D52">
        <w:trPr>
          <w:trHeight w:val="137"/>
        </w:trPr>
        <w:tc>
          <w:tcPr>
            <w:tcW w:w="2460" w:type="dxa"/>
            <w:vMerge w:val="restart"/>
            <w:tcBorders>
              <w:left w:val="single" w:sz="8" w:space="0" w:color="A7A9AC"/>
              <w:right w:val="single" w:sz="8" w:space="0" w:color="A7A9AC"/>
            </w:tcBorders>
            <w:vAlign w:val="bottom"/>
          </w:tcPr>
          <w:p w14:paraId="1A433DD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20A8BB39" w14:textId="77777777" w:rsidR="004B3D52" w:rsidRPr="004B3D52" w:rsidRDefault="004B3D52" w:rsidP="004B3D52">
            <w:pPr>
              <w:rPr>
                <w:rFonts w:eastAsiaTheme="minorEastAsia"/>
                <w:sz w:val="11"/>
                <w:szCs w:val="11"/>
              </w:rPr>
            </w:pPr>
          </w:p>
        </w:tc>
        <w:tc>
          <w:tcPr>
            <w:tcW w:w="700" w:type="dxa"/>
            <w:vAlign w:val="bottom"/>
          </w:tcPr>
          <w:p w14:paraId="04234A2F" w14:textId="77777777" w:rsidR="004B3D52" w:rsidRPr="004B3D52" w:rsidRDefault="004B3D52" w:rsidP="004B3D52">
            <w:pPr>
              <w:rPr>
                <w:rFonts w:eastAsiaTheme="minorEastAsia"/>
                <w:sz w:val="11"/>
                <w:szCs w:val="11"/>
              </w:rPr>
            </w:pPr>
          </w:p>
        </w:tc>
        <w:tc>
          <w:tcPr>
            <w:tcW w:w="1860" w:type="dxa"/>
            <w:vMerge/>
            <w:tcBorders>
              <w:right w:val="single" w:sz="8" w:space="0" w:color="A7A9AC"/>
            </w:tcBorders>
            <w:vAlign w:val="bottom"/>
          </w:tcPr>
          <w:p w14:paraId="58E1A3B2" w14:textId="77777777" w:rsidR="004B3D52" w:rsidRPr="004B3D52" w:rsidRDefault="004B3D52" w:rsidP="004B3D52">
            <w:pPr>
              <w:rPr>
                <w:rFonts w:eastAsiaTheme="minorEastAsia"/>
                <w:sz w:val="11"/>
                <w:szCs w:val="11"/>
              </w:rPr>
            </w:pPr>
          </w:p>
        </w:tc>
        <w:tc>
          <w:tcPr>
            <w:tcW w:w="0" w:type="dxa"/>
            <w:vAlign w:val="bottom"/>
          </w:tcPr>
          <w:p w14:paraId="6351CD76" w14:textId="77777777" w:rsidR="004B3D52" w:rsidRPr="004B3D52" w:rsidRDefault="004B3D52" w:rsidP="004B3D52">
            <w:pPr>
              <w:rPr>
                <w:rFonts w:eastAsiaTheme="minorEastAsia"/>
                <w:sz w:val="1"/>
                <w:szCs w:val="1"/>
              </w:rPr>
            </w:pPr>
          </w:p>
        </w:tc>
      </w:tr>
      <w:tr w:rsidR="004B3D52" w:rsidRPr="004B3D52" w14:paraId="16AA689D" w14:textId="77777777" w:rsidTr="004B3D52">
        <w:trPr>
          <w:trHeight w:val="76"/>
        </w:trPr>
        <w:tc>
          <w:tcPr>
            <w:tcW w:w="2460" w:type="dxa"/>
            <w:vMerge/>
            <w:tcBorders>
              <w:left w:val="single" w:sz="8" w:space="0" w:color="A7A9AC"/>
              <w:right w:val="single" w:sz="8" w:space="0" w:color="A7A9AC"/>
            </w:tcBorders>
            <w:vAlign w:val="bottom"/>
          </w:tcPr>
          <w:p w14:paraId="52BFAEDF"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EA47250" w14:textId="77777777" w:rsidR="004B3D52" w:rsidRPr="004B3D52" w:rsidRDefault="004B3D52" w:rsidP="004B3D52">
            <w:pPr>
              <w:rPr>
                <w:rFonts w:eastAsiaTheme="minorEastAsia"/>
                <w:sz w:val="6"/>
                <w:szCs w:val="6"/>
              </w:rPr>
            </w:pPr>
          </w:p>
        </w:tc>
        <w:tc>
          <w:tcPr>
            <w:tcW w:w="700" w:type="dxa"/>
            <w:vAlign w:val="bottom"/>
          </w:tcPr>
          <w:p w14:paraId="25C21D9D"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22F6CC81" w14:textId="77777777" w:rsidR="004B3D52" w:rsidRPr="004B3D52" w:rsidRDefault="004B3D52" w:rsidP="004B3D52">
            <w:pPr>
              <w:rPr>
                <w:rFonts w:eastAsiaTheme="minorEastAsia"/>
                <w:sz w:val="6"/>
                <w:szCs w:val="6"/>
              </w:rPr>
            </w:pPr>
          </w:p>
        </w:tc>
        <w:tc>
          <w:tcPr>
            <w:tcW w:w="0" w:type="dxa"/>
            <w:vAlign w:val="bottom"/>
          </w:tcPr>
          <w:p w14:paraId="71103ABD" w14:textId="77777777" w:rsidR="004B3D52" w:rsidRPr="004B3D52" w:rsidRDefault="004B3D52" w:rsidP="004B3D52">
            <w:pPr>
              <w:rPr>
                <w:rFonts w:eastAsiaTheme="minorEastAsia"/>
                <w:sz w:val="1"/>
                <w:szCs w:val="1"/>
              </w:rPr>
            </w:pPr>
          </w:p>
        </w:tc>
      </w:tr>
      <w:tr w:rsidR="004B3D52" w:rsidRPr="004B3D52" w14:paraId="29B4FC3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27BFD9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9BB75CD"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77A2EFF1"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40DBF2C7" w14:textId="77777777" w:rsidR="004B3D52" w:rsidRPr="004B3D52" w:rsidRDefault="004B3D52" w:rsidP="004B3D52">
            <w:pPr>
              <w:rPr>
                <w:rFonts w:eastAsiaTheme="minorEastAsia"/>
                <w:sz w:val="5"/>
                <w:szCs w:val="5"/>
              </w:rPr>
            </w:pPr>
          </w:p>
        </w:tc>
        <w:tc>
          <w:tcPr>
            <w:tcW w:w="0" w:type="dxa"/>
            <w:vAlign w:val="bottom"/>
          </w:tcPr>
          <w:p w14:paraId="50FD8A71" w14:textId="77777777" w:rsidR="004B3D52" w:rsidRPr="004B3D52" w:rsidRDefault="004B3D52" w:rsidP="004B3D52">
            <w:pPr>
              <w:rPr>
                <w:rFonts w:eastAsiaTheme="minorEastAsia"/>
                <w:sz w:val="1"/>
                <w:szCs w:val="1"/>
              </w:rPr>
            </w:pPr>
          </w:p>
        </w:tc>
      </w:tr>
      <w:tr w:rsidR="004B3D52" w:rsidRPr="004B3D52" w14:paraId="35973979" w14:textId="77777777" w:rsidTr="004B3D52">
        <w:trPr>
          <w:trHeight w:val="183"/>
        </w:trPr>
        <w:tc>
          <w:tcPr>
            <w:tcW w:w="2460" w:type="dxa"/>
            <w:tcBorders>
              <w:bottom w:val="single" w:sz="8" w:space="0" w:color="A7A9AC"/>
            </w:tcBorders>
            <w:vAlign w:val="bottom"/>
          </w:tcPr>
          <w:p w14:paraId="1F3C00A1" w14:textId="77777777" w:rsidR="004B3D52" w:rsidRPr="004B3D52" w:rsidRDefault="004B3D52" w:rsidP="004B3D52">
            <w:pPr>
              <w:rPr>
                <w:rFonts w:eastAsiaTheme="minorEastAsia"/>
                <w:sz w:val="15"/>
                <w:szCs w:val="15"/>
              </w:rPr>
            </w:pPr>
          </w:p>
        </w:tc>
        <w:tc>
          <w:tcPr>
            <w:tcW w:w="5520" w:type="dxa"/>
            <w:gridSpan w:val="2"/>
            <w:tcBorders>
              <w:bottom w:val="single" w:sz="8" w:space="0" w:color="A7A9AC"/>
            </w:tcBorders>
            <w:vAlign w:val="bottom"/>
          </w:tcPr>
          <w:p w14:paraId="5BF0DAA2" w14:textId="77777777" w:rsidR="004B3D52" w:rsidRPr="004B3D52" w:rsidRDefault="004B3D52" w:rsidP="004B3D52">
            <w:pPr>
              <w:rPr>
                <w:rFonts w:eastAsiaTheme="minorEastAsia"/>
                <w:sz w:val="15"/>
                <w:szCs w:val="15"/>
              </w:rPr>
            </w:pPr>
          </w:p>
        </w:tc>
        <w:tc>
          <w:tcPr>
            <w:tcW w:w="1860" w:type="dxa"/>
            <w:tcBorders>
              <w:bottom w:val="single" w:sz="8" w:space="0" w:color="A7A9AC"/>
            </w:tcBorders>
            <w:vAlign w:val="bottom"/>
          </w:tcPr>
          <w:p w14:paraId="420050E4" w14:textId="77777777" w:rsidR="004B3D52" w:rsidRPr="004B3D52" w:rsidRDefault="004B3D52" w:rsidP="004B3D52">
            <w:pPr>
              <w:rPr>
                <w:rFonts w:eastAsiaTheme="minorEastAsia"/>
                <w:sz w:val="15"/>
                <w:szCs w:val="15"/>
              </w:rPr>
            </w:pPr>
          </w:p>
        </w:tc>
        <w:tc>
          <w:tcPr>
            <w:tcW w:w="0" w:type="dxa"/>
            <w:vAlign w:val="bottom"/>
          </w:tcPr>
          <w:p w14:paraId="212C2514" w14:textId="77777777" w:rsidR="004B3D52" w:rsidRPr="004B3D52" w:rsidRDefault="004B3D52" w:rsidP="004B3D52">
            <w:pPr>
              <w:rPr>
                <w:rFonts w:eastAsiaTheme="minorEastAsia"/>
                <w:sz w:val="1"/>
                <w:szCs w:val="1"/>
              </w:rPr>
            </w:pPr>
          </w:p>
        </w:tc>
      </w:tr>
      <w:tr w:rsidR="004B3D52" w:rsidRPr="004B3D52" w14:paraId="05835EC6" w14:textId="77777777" w:rsidTr="004B3D52">
        <w:trPr>
          <w:trHeight w:val="308"/>
        </w:trPr>
        <w:tc>
          <w:tcPr>
            <w:tcW w:w="2460" w:type="dxa"/>
            <w:tcBorders>
              <w:left w:val="single" w:sz="8" w:space="0" w:color="A7A9AC"/>
              <w:right w:val="single" w:sz="8" w:space="0" w:color="A7A9AC"/>
            </w:tcBorders>
            <w:vAlign w:val="bottom"/>
          </w:tcPr>
          <w:p w14:paraId="05849C32" w14:textId="77777777" w:rsidR="004B3D52" w:rsidRPr="004B3D52" w:rsidRDefault="004B3D52" w:rsidP="004B3D52">
            <w:pPr>
              <w:rPr>
                <w:rFonts w:eastAsiaTheme="minorEastAsia"/>
              </w:rPr>
            </w:pPr>
          </w:p>
        </w:tc>
        <w:tc>
          <w:tcPr>
            <w:tcW w:w="5520" w:type="dxa"/>
            <w:gridSpan w:val="2"/>
            <w:vAlign w:val="bottom"/>
          </w:tcPr>
          <w:p w14:paraId="4B68D7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60" w:type="dxa"/>
            <w:tcBorders>
              <w:right w:val="single" w:sz="8" w:space="0" w:color="A7A9AC"/>
            </w:tcBorders>
            <w:vAlign w:val="bottom"/>
          </w:tcPr>
          <w:p w14:paraId="101A391E" w14:textId="77777777" w:rsidR="004B3D52" w:rsidRPr="004B3D52" w:rsidRDefault="004B3D52" w:rsidP="004B3D52">
            <w:pPr>
              <w:rPr>
                <w:rFonts w:eastAsiaTheme="minorEastAsia"/>
              </w:rPr>
            </w:pPr>
          </w:p>
        </w:tc>
        <w:tc>
          <w:tcPr>
            <w:tcW w:w="0" w:type="dxa"/>
            <w:vAlign w:val="bottom"/>
          </w:tcPr>
          <w:p w14:paraId="590DE7D3" w14:textId="77777777" w:rsidR="004B3D52" w:rsidRPr="004B3D52" w:rsidRDefault="004B3D52" w:rsidP="004B3D52">
            <w:pPr>
              <w:rPr>
                <w:rFonts w:eastAsiaTheme="minorEastAsia"/>
                <w:sz w:val="1"/>
                <w:szCs w:val="1"/>
              </w:rPr>
            </w:pPr>
          </w:p>
        </w:tc>
      </w:tr>
      <w:tr w:rsidR="004B3D52" w:rsidRPr="004B3D52" w14:paraId="4189218C" w14:textId="77777777" w:rsidTr="004B3D52">
        <w:trPr>
          <w:trHeight w:val="200"/>
        </w:trPr>
        <w:tc>
          <w:tcPr>
            <w:tcW w:w="2460" w:type="dxa"/>
            <w:vMerge w:val="restart"/>
            <w:tcBorders>
              <w:left w:val="single" w:sz="8" w:space="0" w:color="A7A9AC"/>
              <w:right w:val="single" w:sz="8" w:space="0" w:color="A7A9AC"/>
            </w:tcBorders>
            <w:vAlign w:val="bottom"/>
          </w:tcPr>
          <w:p w14:paraId="1BD7929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520" w:type="dxa"/>
            <w:gridSpan w:val="2"/>
            <w:vAlign w:val="bottom"/>
          </w:tcPr>
          <w:p w14:paraId="381FA1B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860" w:type="dxa"/>
            <w:tcBorders>
              <w:right w:val="single" w:sz="8" w:space="0" w:color="A7A9AC"/>
            </w:tcBorders>
            <w:vAlign w:val="bottom"/>
          </w:tcPr>
          <w:p w14:paraId="308AE04A" w14:textId="77777777" w:rsidR="004B3D52" w:rsidRPr="004B3D52" w:rsidRDefault="004B3D52" w:rsidP="004B3D52">
            <w:pPr>
              <w:rPr>
                <w:rFonts w:eastAsiaTheme="minorEastAsia"/>
                <w:sz w:val="17"/>
                <w:szCs w:val="17"/>
              </w:rPr>
            </w:pPr>
          </w:p>
        </w:tc>
        <w:tc>
          <w:tcPr>
            <w:tcW w:w="0" w:type="dxa"/>
            <w:vAlign w:val="bottom"/>
          </w:tcPr>
          <w:p w14:paraId="5ACB3A51" w14:textId="77777777" w:rsidR="004B3D52" w:rsidRPr="004B3D52" w:rsidRDefault="004B3D52" w:rsidP="004B3D52">
            <w:pPr>
              <w:rPr>
                <w:rFonts w:eastAsiaTheme="minorEastAsia"/>
                <w:sz w:val="1"/>
                <w:szCs w:val="1"/>
              </w:rPr>
            </w:pPr>
          </w:p>
        </w:tc>
      </w:tr>
      <w:tr w:rsidR="004B3D52" w:rsidRPr="004B3D52" w14:paraId="022B6741" w14:textId="77777777" w:rsidTr="004B3D52">
        <w:trPr>
          <w:trHeight w:val="78"/>
        </w:trPr>
        <w:tc>
          <w:tcPr>
            <w:tcW w:w="2460" w:type="dxa"/>
            <w:vMerge/>
            <w:tcBorders>
              <w:left w:val="single" w:sz="8" w:space="0" w:color="A7A9AC"/>
              <w:right w:val="single" w:sz="8" w:space="0" w:color="A7A9AC"/>
            </w:tcBorders>
            <w:vAlign w:val="bottom"/>
          </w:tcPr>
          <w:p w14:paraId="44D8D5D2"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4D8FAA96"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1B901968" w14:textId="77777777" w:rsidR="004B3D52" w:rsidRPr="004B3D52" w:rsidRDefault="004B3D52" w:rsidP="004B3D52">
            <w:pPr>
              <w:rPr>
                <w:rFonts w:eastAsiaTheme="minorEastAsia"/>
                <w:sz w:val="1"/>
                <w:szCs w:val="1"/>
              </w:rPr>
            </w:pPr>
          </w:p>
        </w:tc>
      </w:tr>
      <w:tr w:rsidR="004B3D52" w:rsidRPr="004B3D52" w14:paraId="10C03D29" w14:textId="77777777" w:rsidTr="004B3D52">
        <w:trPr>
          <w:trHeight w:val="122"/>
        </w:trPr>
        <w:tc>
          <w:tcPr>
            <w:tcW w:w="2460" w:type="dxa"/>
            <w:tcBorders>
              <w:left w:val="single" w:sz="8" w:space="0" w:color="A7A9AC"/>
              <w:right w:val="single" w:sz="8" w:space="0" w:color="A7A9AC"/>
            </w:tcBorders>
            <w:vAlign w:val="bottom"/>
          </w:tcPr>
          <w:p w14:paraId="5624CC21"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5CB7EB93" w14:textId="77777777" w:rsidR="004B3D52" w:rsidRPr="004B3D52" w:rsidRDefault="004B3D52" w:rsidP="004B3D52">
            <w:pPr>
              <w:rPr>
                <w:rFonts w:eastAsiaTheme="minorEastAsia"/>
                <w:sz w:val="10"/>
                <w:szCs w:val="10"/>
              </w:rPr>
            </w:pPr>
          </w:p>
        </w:tc>
        <w:tc>
          <w:tcPr>
            <w:tcW w:w="0" w:type="dxa"/>
            <w:vAlign w:val="bottom"/>
          </w:tcPr>
          <w:p w14:paraId="16D5523A" w14:textId="77777777" w:rsidR="004B3D52" w:rsidRPr="004B3D52" w:rsidRDefault="004B3D52" w:rsidP="004B3D52">
            <w:pPr>
              <w:rPr>
                <w:rFonts w:eastAsiaTheme="minorEastAsia"/>
                <w:sz w:val="1"/>
                <w:szCs w:val="1"/>
              </w:rPr>
            </w:pPr>
          </w:p>
        </w:tc>
      </w:tr>
      <w:tr w:rsidR="004B3D52" w:rsidRPr="004B3D52" w14:paraId="5682D35E" w14:textId="77777777" w:rsidTr="004B3D52">
        <w:trPr>
          <w:trHeight w:val="202"/>
        </w:trPr>
        <w:tc>
          <w:tcPr>
            <w:tcW w:w="2460" w:type="dxa"/>
            <w:tcBorders>
              <w:left w:val="single" w:sz="8" w:space="0" w:color="A7A9AC"/>
              <w:right w:val="single" w:sz="8" w:space="0" w:color="A7A9AC"/>
            </w:tcBorders>
            <w:vAlign w:val="bottom"/>
          </w:tcPr>
          <w:p w14:paraId="39F70950" w14:textId="77777777" w:rsidR="004B3D52" w:rsidRPr="004B3D52" w:rsidRDefault="004B3D52" w:rsidP="004B3D52">
            <w:pPr>
              <w:rPr>
                <w:rFonts w:eastAsiaTheme="minorEastAsia"/>
                <w:sz w:val="17"/>
                <w:szCs w:val="17"/>
              </w:rPr>
            </w:pPr>
          </w:p>
        </w:tc>
        <w:tc>
          <w:tcPr>
            <w:tcW w:w="5520" w:type="dxa"/>
            <w:gridSpan w:val="2"/>
            <w:vAlign w:val="bottom"/>
          </w:tcPr>
          <w:p w14:paraId="552D1D7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1860" w:type="dxa"/>
            <w:tcBorders>
              <w:right w:val="single" w:sz="8" w:space="0" w:color="A7A9AC"/>
            </w:tcBorders>
            <w:vAlign w:val="bottom"/>
          </w:tcPr>
          <w:p w14:paraId="3ED09BE0" w14:textId="77777777" w:rsidR="004B3D52" w:rsidRPr="004B3D52" w:rsidRDefault="004B3D52" w:rsidP="004B3D52">
            <w:pPr>
              <w:rPr>
                <w:rFonts w:eastAsiaTheme="minorEastAsia"/>
                <w:sz w:val="17"/>
                <w:szCs w:val="17"/>
              </w:rPr>
            </w:pPr>
          </w:p>
        </w:tc>
        <w:tc>
          <w:tcPr>
            <w:tcW w:w="0" w:type="dxa"/>
            <w:vAlign w:val="bottom"/>
          </w:tcPr>
          <w:p w14:paraId="63F8AFF2" w14:textId="77777777" w:rsidR="004B3D52" w:rsidRPr="004B3D52" w:rsidRDefault="004B3D52" w:rsidP="004B3D52">
            <w:pPr>
              <w:rPr>
                <w:rFonts w:eastAsiaTheme="minorEastAsia"/>
                <w:sz w:val="1"/>
                <w:szCs w:val="1"/>
              </w:rPr>
            </w:pPr>
          </w:p>
        </w:tc>
      </w:tr>
      <w:tr w:rsidR="004B3D52" w:rsidRPr="004B3D52" w14:paraId="113732A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3F3B209"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701EAE5"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4F9D351F"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5D0BCF9C" w14:textId="77777777" w:rsidR="004B3D52" w:rsidRPr="004B3D52" w:rsidRDefault="004B3D52" w:rsidP="004B3D52">
            <w:pPr>
              <w:rPr>
                <w:rFonts w:eastAsiaTheme="minorEastAsia"/>
                <w:sz w:val="5"/>
                <w:szCs w:val="5"/>
              </w:rPr>
            </w:pPr>
          </w:p>
        </w:tc>
        <w:tc>
          <w:tcPr>
            <w:tcW w:w="0" w:type="dxa"/>
            <w:vAlign w:val="bottom"/>
          </w:tcPr>
          <w:p w14:paraId="29287C59" w14:textId="77777777" w:rsidR="004B3D52" w:rsidRPr="004B3D52" w:rsidRDefault="004B3D52" w:rsidP="004B3D52">
            <w:pPr>
              <w:rPr>
                <w:rFonts w:eastAsiaTheme="minorEastAsia"/>
                <w:sz w:val="1"/>
                <w:szCs w:val="1"/>
              </w:rPr>
            </w:pPr>
          </w:p>
        </w:tc>
      </w:tr>
      <w:tr w:rsidR="004B3D52" w:rsidRPr="004B3D52" w14:paraId="04DBC8A0" w14:textId="77777777" w:rsidTr="004B3D52">
        <w:trPr>
          <w:trHeight w:val="245"/>
        </w:trPr>
        <w:tc>
          <w:tcPr>
            <w:tcW w:w="2460" w:type="dxa"/>
            <w:tcBorders>
              <w:left w:val="single" w:sz="8" w:space="0" w:color="A7A9AC"/>
              <w:right w:val="single" w:sz="8" w:space="0" w:color="A7A9AC"/>
            </w:tcBorders>
            <w:vAlign w:val="bottom"/>
          </w:tcPr>
          <w:p w14:paraId="0D9F261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520" w:type="dxa"/>
            <w:gridSpan w:val="2"/>
            <w:vMerge w:val="restart"/>
            <w:vAlign w:val="bottom"/>
          </w:tcPr>
          <w:p w14:paraId="2D84BF4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860" w:type="dxa"/>
            <w:tcBorders>
              <w:right w:val="single" w:sz="8" w:space="0" w:color="A7A9AC"/>
            </w:tcBorders>
            <w:vAlign w:val="bottom"/>
          </w:tcPr>
          <w:p w14:paraId="58ABFEB5" w14:textId="77777777" w:rsidR="004B3D52" w:rsidRPr="004B3D52" w:rsidRDefault="004B3D52" w:rsidP="004B3D52">
            <w:pPr>
              <w:rPr>
                <w:rFonts w:eastAsiaTheme="minorEastAsia"/>
                <w:sz w:val="21"/>
                <w:szCs w:val="21"/>
              </w:rPr>
            </w:pPr>
          </w:p>
        </w:tc>
        <w:tc>
          <w:tcPr>
            <w:tcW w:w="0" w:type="dxa"/>
            <w:vAlign w:val="bottom"/>
          </w:tcPr>
          <w:p w14:paraId="59574AC2" w14:textId="77777777" w:rsidR="004B3D52" w:rsidRPr="004B3D52" w:rsidRDefault="004B3D52" w:rsidP="004B3D52">
            <w:pPr>
              <w:rPr>
                <w:rFonts w:eastAsiaTheme="minorEastAsia"/>
                <w:sz w:val="1"/>
                <w:szCs w:val="1"/>
              </w:rPr>
            </w:pPr>
          </w:p>
        </w:tc>
      </w:tr>
      <w:tr w:rsidR="004B3D52" w:rsidRPr="004B3D52" w14:paraId="0455FF00" w14:textId="77777777" w:rsidTr="004B3D52">
        <w:trPr>
          <w:trHeight w:val="137"/>
        </w:trPr>
        <w:tc>
          <w:tcPr>
            <w:tcW w:w="2460" w:type="dxa"/>
            <w:vMerge w:val="restart"/>
            <w:tcBorders>
              <w:left w:val="single" w:sz="8" w:space="0" w:color="A7A9AC"/>
              <w:right w:val="single" w:sz="8" w:space="0" w:color="A7A9AC"/>
            </w:tcBorders>
            <w:vAlign w:val="bottom"/>
          </w:tcPr>
          <w:p w14:paraId="7EAC54E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520" w:type="dxa"/>
            <w:gridSpan w:val="2"/>
            <w:vMerge/>
            <w:vAlign w:val="bottom"/>
          </w:tcPr>
          <w:p w14:paraId="3442E7C8" w14:textId="77777777" w:rsidR="004B3D52" w:rsidRPr="004B3D52" w:rsidRDefault="004B3D52" w:rsidP="004B3D52">
            <w:pPr>
              <w:rPr>
                <w:rFonts w:eastAsiaTheme="minorEastAsia"/>
                <w:sz w:val="11"/>
                <w:szCs w:val="11"/>
              </w:rPr>
            </w:pPr>
          </w:p>
        </w:tc>
        <w:tc>
          <w:tcPr>
            <w:tcW w:w="1860" w:type="dxa"/>
            <w:tcBorders>
              <w:right w:val="single" w:sz="8" w:space="0" w:color="A7A9AC"/>
            </w:tcBorders>
            <w:vAlign w:val="bottom"/>
          </w:tcPr>
          <w:p w14:paraId="05C2BBDA" w14:textId="77777777" w:rsidR="004B3D52" w:rsidRPr="004B3D52" w:rsidRDefault="004B3D52" w:rsidP="004B3D52">
            <w:pPr>
              <w:rPr>
                <w:rFonts w:eastAsiaTheme="minorEastAsia"/>
                <w:sz w:val="11"/>
                <w:szCs w:val="11"/>
              </w:rPr>
            </w:pPr>
          </w:p>
        </w:tc>
        <w:tc>
          <w:tcPr>
            <w:tcW w:w="0" w:type="dxa"/>
            <w:vAlign w:val="bottom"/>
          </w:tcPr>
          <w:p w14:paraId="1AAD45A8" w14:textId="77777777" w:rsidR="004B3D52" w:rsidRPr="004B3D52" w:rsidRDefault="004B3D52" w:rsidP="004B3D52">
            <w:pPr>
              <w:rPr>
                <w:rFonts w:eastAsiaTheme="minorEastAsia"/>
                <w:sz w:val="1"/>
                <w:szCs w:val="1"/>
              </w:rPr>
            </w:pPr>
          </w:p>
        </w:tc>
      </w:tr>
      <w:tr w:rsidR="004B3D52" w:rsidRPr="004B3D52" w14:paraId="792513D5" w14:textId="77777777" w:rsidTr="004B3D52">
        <w:trPr>
          <w:trHeight w:val="76"/>
        </w:trPr>
        <w:tc>
          <w:tcPr>
            <w:tcW w:w="2460" w:type="dxa"/>
            <w:vMerge/>
            <w:tcBorders>
              <w:left w:val="single" w:sz="8" w:space="0" w:color="A7A9AC"/>
              <w:right w:val="single" w:sz="8" w:space="0" w:color="A7A9AC"/>
            </w:tcBorders>
            <w:vAlign w:val="bottom"/>
          </w:tcPr>
          <w:p w14:paraId="7224429E" w14:textId="77777777" w:rsidR="004B3D52" w:rsidRPr="004B3D52" w:rsidRDefault="004B3D52" w:rsidP="004B3D52">
            <w:pPr>
              <w:rPr>
                <w:rFonts w:eastAsiaTheme="minorEastAsia"/>
                <w:sz w:val="6"/>
                <w:szCs w:val="6"/>
              </w:rPr>
            </w:pPr>
          </w:p>
        </w:tc>
        <w:tc>
          <w:tcPr>
            <w:tcW w:w="4820" w:type="dxa"/>
            <w:vAlign w:val="bottom"/>
          </w:tcPr>
          <w:p w14:paraId="741C9A43" w14:textId="77777777" w:rsidR="004B3D52" w:rsidRPr="004B3D52" w:rsidRDefault="004B3D52" w:rsidP="004B3D52">
            <w:pPr>
              <w:rPr>
                <w:rFonts w:eastAsiaTheme="minorEastAsia"/>
                <w:sz w:val="6"/>
                <w:szCs w:val="6"/>
              </w:rPr>
            </w:pPr>
          </w:p>
        </w:tc>
        <w:tc>
          <w:tcPr>
            <w:tcW w:w="700" w:type="dxa"/>
            <w:vAlign w:val="bottom"/>
          </w:tcPr>
          <w:p w14:paraId="0856E7B7" w14:textId="77777777" w:rsidR="004B3D52" w:rsidRPr="004B3D52" w:rsidRDefault="004B3D52" w:rsidP="004B3D52">
            <w:pPr>
              <w:rPr>
                <w:rFonts w:eastAsiaTheme="minorEastAsia"/>
                <w:sz w:val="6"/>
                <w:szCs w:val="6"/>
              </w:rPr>
            </w:pPr>
          </w:p>
        </w:tc>
        <w:tc>
          <w:tcPr>
            <w:tcW w:w="1860" w:type="dxa"/>
            <w:tcBorders>
              <w:right w:val="single" w:sz="8" w:space="0" w:color="A7A9AC"/>
            </w:tcBorders>
            <w:vAlign w:val="bottom"/>
          </w:tcPr>
          <w:p w14:paraId="09041633" w14:textId="77777777" w:rsidR="004B3D52" w:rsidRPr="004B3D52" w:rsidRDefault="004B3D52" w:rsidP="004B3D52">
            <w:pPr>
              <w:rPr>
                <w:rFonts w:eastAsiaTheme="minorEastAsia"/>
                <w:sz w:val="6"/>
                <w:szCs w:val="6"/>
              </w:rPr>
            </w:pPr>
          </w:p>
        </w:tc>
        <w:tc>
          <w:tcPr>
            <w:tcW w:w="0" w:type="dxa"/>
            <w:vAlign w:val="bottom"/>
          </w:tcPr>
          <w:p w14:paraId="7CD45746" w14:textId="77777777" w:rsidR="004B3D52" w:rsidRPr="004B3D52" w:rsidRDefault="004B3D52" w:rsidP="004B3D52">
            <w:pPr>
              <w:rPr>
                <w:rFonts w:eastAsiaTheme="minorEastAsia"/>
                <w:sz w:val="1"/>
                <w:szCs w:val="1"/>
              </w:rPr>
            </w:pPr>
          </w:p>
        </w:tc>
      </w:tr>
      <w:tr w:rsidR="004B3D52" w:rsidRPr="004B3D52" w14:paraId="53237B6F"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E76D8E1"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506AE503" w14:textId="77777777" w:rsidR="004B3D52" w:rsidRPr="004B3D52" w:rsidRDefault="004B3D52" w:rsidP="004B3D52">
            <w:pPr>
              <w:rPr>
                <w:rFonts w:eastAsiaTheme="minorEastAsia"/>
                <w:sz w:val="5"/>
                <w:szCs w:val="5"/>
              </w:rPr>
            </w:pPr>
          </w:p>
        </w:tc>
        <w:tc>
          <w:tcPr>
            <w:tcW w:w="0" w:type="dxa"/>
            <w:vAlign w:val="bottom"/>
          </w:tcPr>
          <w:p w14:paraId="2FE0838D" w14:textId="77777777" w:rsidR="004B3D52" w:rsidRPr="004B3D52" w:rsidRDefault="004B3D52" w:rsidP="004B3D52">
            <w:pPr>
              <w:rPr>
                <w:rFonts w:eastAsiaTheme="minorEastAsia"/>
                <w:sz w:val="1"/>
                <w:szCs w:val="1"/>
              </w:rPr>
            </w:pPr>
          </w:p>
        </w:tc>
      </w:tr>
      <w:tr w:rsidR="004B3D52" w:rsidRPr="004B3D52" w14:paraId="4864EC53" w14:textId="77777777" w:rsidTr="004B3D52">
        <w:trPr>
          <w:trHeight w:val="308"/>
        </w:trPr>
        <w:tc>
          <w:tcPr>
            <w:tcW w:w="2460" w:type="dxa"/>
            <w:tcBorders>
              <w:left w:val="single" w:sz="8" w:space="0" w:color="A7A9AC"/>
              <w:right w:val="single" w:sz="8" w:space="0" w:color="A7A9AC"/>
            </w:tcBorders>
            <w:vAlign w:val="bottom"/>
          </w:tcPr>
          <w:p w14:paraId="1343288B"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127720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7F24F8AC" w14:textId="77777777" w:rsidR="004B3D52" w:rsidRPr="004B3D52" w:rsidRDefault="004B3D52" w:rsidP="004B3D52">
            <w:pPr>
              <w:rPr>
                <w:rFonts w:eastAsiaTheme="minorEastAsia"/>
                <w:sz w:val="1"/>
                <w:szCs w:val="1"/>
              </w:rPr>
            </w:pPr>
          </w:p>
        </w:tc>
      </w:tr>
      <w:tr w:rsidR="004B3D52" w:rsidRPr="004B3D52" w14:paraId="37EC59BF" w14:textId="77777777" w:rsidTr="004B3D52">
        <w:trPr>
          <w:trHeight w:val="200"/>
        </w:trPr>
        <w:tc>
          <w:tcPr>
            <w:tcW w:w="2460" w:type="dxa"/>
            <w:tcBorders>
              <w:left w:val="single" w:sz="8" w:space="0" w:color="A7A9AC"/>
              <w:right w:val="single" w:sz="8" w:space="0" w:color="A7A9AC"/>
            </w:tcBorders>
            <w:vAlign w:val="bottom"/>
          </w:tcPr>
          <w:p w14:paraId="62CB0025"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20D17D0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1FB683D6" w14:textId="77777777" w:rsidR="004B3D52" w:rsidRPr="004B3D52" w:rsidRDefault="004B3D52" w:rsidP="004B3D52">
            <w:pPr>
              <w:rPr>
                <w:rFonts w:eastAsiaTheme="minorEastAsia"/>
                <w:sz w:val="1"/>
                <w:szCs w:val="1"/>
              </w:rPr>
            </w:pPr>
          </w:p>
        </w:tc>
      </w:tr>
      <w:tr w:rsidR="004B3D52" w:rsidRPr="004B3D52" w14:paraId="69AA68DA" w14:textId="77777777" w:rsidTr="004B3D52">
        <w:trPr>
          <w:trHeight w:val="200"/>
        </w:trPr>
        <w:tc>
          <w:tcPr>
            <w:tcW w:w="2460" w:type="dxa"/>
            <w:vMerge w:val="restart"/>
            <w:tcBorders>
              <w:left w:val="single" w:sz="8" w:space="0" w:color="A7A9AC"/>
              <w:right w:val="single" w:sz="8" w:space="0" w:color="A7A9AC"/>
            </w:tcBorders>
            <w:vAlign w:val="bottom"/>
          </w:tcPr>
          <w:p w14:paraId="013BC64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6D32A6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4B287201" w14:textId="77777777" w:rsidR="004B3D52" w:rsidRPr="004B3D52" w:rsidRDefault="004B3D52" w:rsidP="004B3D52">
            <w:pPr>
              <w:rPr>
                <w:rFonts w:eastAsiaTheme="minorEastAsia"/>
                <w:sz w:val="1"/>
                <w:szCs w:val="1"/>
              </w:rPr>
            </w:pPr>
          </w:p>
        </w:tc>
      </w:tr>
      <w:tr w:rsidR="004B3D52" w:rsidRPr="004B3D52" w14:paraId="3E60CA82" w14:textId="77777777" w:rsidTr="004B3D52">
        <w:trPr>
          <w:trHeight w:val="166"/>
        </w:trPr>
        <w:tc>
          <w:tcPr>
            <w:tcW w:w="2460" w:type="dxa"/>
            <w:vMerge/>
            <w:tcBorders>
              <w:left w:val="single" w:sz="8" w:space="0" w:color="A7A9AC"/>
              <w:right w:val="single" w:sz="8" w:space="0" w:color="A7A9AC"/>
            </w:tcBorders>
            <w:vAlign w:val="bottom"/>
          </w:tcPr>
          <w:p w14:paraId="498560E4"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1CE2E1AC"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46F84AF7" w14:textId="77777777" w:rsidR="004B3D52" w:rsidRPr="004B3D52" w:rsidRDefault="004B3D52" w:rsidP="004B3D52">
            <w:pPr>
              <w:rPr>
                <w:rFonts w:eastAsiaTheme="minorEastAsia"/>
                <w:sz w:val="1"/>
                <w:szCs w:val="1"/>
              </w:rPr>
            </w:pPr>
          </w:p>
        </w:tc>
      </w:tr>
      <w:tr w:rsidR="004B3D52" w:rsidRPr="004B3D52" w14:paraId="2D5F46C5" w14:textId="77777777" w:rsidTr="004B3D52">
        <w:trPr>
          <w:trHeight w:val="234"/>
        </w:trPr>
        <w:tc>
          <w:tcPr>
            <w:tcW w:w="2460" w:type="dxa"/>
            <w:tcBorders>
              <w:left w:val="single" w:sz="8" w:space="0" w:color="A7A9AC"/>
              <w:right w:val="single" w:sz="8" w:space="0" w:color="A7A9AC"/>
            </w:tcBorders>
            <w:vAlign w:val="bottom"/>
          </w:tcPr>
          <w:p w14:paraId="2245C2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tcBorders>
              <w:right w:val="single" w:sz="8" w:space="0" w:color="A7A9AC"/>
            </w:tcBorders>
            <w:vAlign w:val="bottom"/>
          </w:tcPr>
          <w:p w14:paraId="6950248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4296C70E" w14:textId="77777777" w:rsidR="004B3D52" w:rsidRPr="004B3D52" w:rsidRDefault="004B3D52" w:rsidP="004B3D52">
            <w:pPr>
              <w:rPr>
                <w:rFonts w:eastAsiaTheme="minorEastAsia"/>
                <w:sz w:val="1"/>
                <w:szCs w:val="1"/>
              </w:rPr>
            </w:pPr>
          </w:p>
        </w:tc>
      </w:tr>
      <w:tr w:rsidR="004B3D52" w:rsidRPr="004B3D52" w14:paraId="77437DE0" w14:textId="77777777" w:rsidTr="004B3D52">
        <w:trPr>
          <w:trHeight w:val="200"/>
        </w:trPr>
        <w:tc>
          <w:tcPr>
            <w:tcW w:w="2460" w:type="dxa"/>
            <w:tcBorders>
              <w:left w:val="single" w:sz="8" w:space="0" w:color="A7A9AC"/>
              <w:right w:val="single" w:sz="8" w:space="0" w:color="A7A9AC"/>
            </w:tcBorders>
            <w:vAlign w:val="bottom"/>
          </w:tcPr>
          <w:p w14:paraId="3B2AAF82"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6F9BF40D" w14:textId="77777777" w:rsidR="004B3D52" w:rsidRPr="004B3D52" w:rsidRDefault="004B3D52" w:rsidP="004B3D52">
            <w:pPr>
              <w:ind w:right="60"/>
              <w:jc w:val="right"/>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4CEE9128" w14:textId="77777777" w:rsidR="004B3D52" w:rsidRPr="004B3D52" w:rsidRDefault="004B3D52" w:rsidP="004B3D52">
            <w:pPr>
              <w:rPr>
                <w:rFonts w:eastAsiaTheme="minorEastAsia"/>
                <w:sz w:val="1"/>
                <w:szCs w:val="1"/>
              </w:rPr>
            </w:pPr>
          </w:p>
        </w:tc>
      </w:tr>
      <w:tr w:rsidR="004B3D52" w:rsidRPr="004B3D52" w14:paraId="3238FD03" w14:textId="77777777" w:rsidTr="004B3D52">
        <w:trPr>
          <w:trHeight w:val="200"/>
        </w:trPr>
        <w:tc>
          <w:tcPr>
            <w:tcW w:w="2460" w:type="dxa"/>
            <w:tcBorders>
              <w:left w:val="single" w:sz="8" w:space="0" w:color="A7A9AC"/>
              <w:right w:val="single" w:sz="8" w:space="0" w:color="A7A9AC"/>
            </w:tcBorders>
            <w:vAlign w:val="bottom"/>
          </w:tcPr>
          <w:p w14:paraId="7340EC1D" w14:textId="77777777" w:rsidR="004B3D52" w:rsidRPr="004B3D52" w:rsidRDefault="004B3D52" w:rsidP="004B3D52">
            <w:pPr>
              <w:rPr>
                <w:rFonts w:eastAsiaTheme="minorEastAsia"/>
                <w:sz w:val="17"/>
                <w:szCs w:val="17"/>
              </w:rPr>
            </w:pPr>
          </w:p>
        </w:tc>
        <w:tc>
          <w:tcPr>
            <w:tcW w:w="7380" w:type="dxa"/>
            <w:gridSpan w:val="3"/>
            <w:tcBorders>
              <w:right w:val="single" w:sz="8" w:space="0" w:color="A7A9AC"/>
            </w:tcBorders>
            <w:vAlign w:val="bottom"/>
          </w:tcPr>
          <w:p w14:paraId="1CAF0A8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02347A00" w14:textId="77777777" w:rsidR="004B3D52" w:rsidRPr="004B3D52" w:rsidRDefault="004B3D52" w:rsidP="004B3D52">
            <w:pPr>
              <w:rPr>
                <w:rFonts w:eastAsiaTheme="minorEastAsia"/>
                <w:sz w:val="1"/>
                <w:szCs w:val="1"/>
              </w:rPr>
            </w:pPr>
          </w:p>
        </w:tc>
      </w:tr>
      <w:tr w:rsidR="004B3D52" w:rsidRPr="004B3D52" w14:paraId="6E7844C5" w14:textId="77777777" w:rsidTr="004B3D52">
        <w:trPr>
          <w:trHeight w:val="202"/>
        </w:trPr>
        <w:tc>
          <w:tcPr>
            <w:tcW w:w="2460" w:type="dxa"/>
            <w:tcBorders>
              <w:left w:val="single" w:sz="8" w:space="0" w:color="A7A9AC"/>
              <w:right w:val="single" w:sz="8" w:space="0" w:color="A7A9AC"/>
            </w:tcBorders>
            <w:vAlign w:val="bottom"/>
          </w:tcPr>
          <w:p w14:paraId="4F4F199C" w14:textId="77777777" w:rsidR="004B3D52" w:rsidRPr="004B3D52" w:rsidRDefault="004B3D52" w:rsidP="004B3D52">
            <w:pPr>
              <w:rPr>
                <w:rFonts w:eastAsiaTheme="minorEastAsia"/>
                <w:sz w:val="17"/>
                <w:szCs w:val="17"/>
              </w:rPr>
            </w:pPr>
          </w:p>
        </w:tc>
        <w:tc>
          <w:tcPr>
            <w:tcW w:w="5520" w:type="dxa"/>
            <w:gridSpan w:val="2"/>
            <w:vAlign w:val="bottom"/>
          </w:tcPr>
          <w:p w14:paraId="289645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1860" w:type="dxa"/>
            <w:tcBorders>
              <w:right w:val="single" w:sz="8" w:space="0" w:color="A7A9AC"/>
            </w:tcBorders>
            <w:vAlign w:val="bottom"/>
          </w:tcPr>
          <w:p w14:paraId="27E2B85E" w14:textId="77777777" w:rsidR="004B3D52" w:rsidRPr="004B3D52" w:rsidRDefault="004B3D52" w:rsidP="004B3D52">
            <w:pPr>
              <w:rPr>
                <w:rFonts w:eastAsiaTheme="minorEastAsia"/>
                <w:sz w:val="17"/>
                <w:szCs w:val="17"/>
              </w:rPr>
            </w:pPr>
          </w:p>
        </w:tc>
        <w:tc>
          <w:tcPr>
            <w:tcW w:w="0" w:type="dxa"/>
            <w:vAlign w:val="bottom"/>
          </w:tcPr>
          <w:p w14:paraId="3FC7C909" w14:textId="77777777" w:rsidR="004B3D52" w:rsidRPr="004B3D52" w:rsidRDefault="004B3D52" w:rsidP="004B3D52">
            <w:pPr>
              <w:rPr>
                <w:rFonts w:eastAsiaTheme="minorEastAsia"/>
                <w:sz w:val="1"/>
                <w:szCs w:val="1"/>
              </w:rPr>
            </w:pPr>
          </w:p>
        </w:tc>
      </w:tr>
      <w:tr w:rsidR="004B3D52" w:rsidRPr="004B3D52" w14:paraId="6106F473"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16F325FE"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09052E75"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26D40649" w14:textId="77777777" w:rsidR="004B3D52" w:rsidRPr="004B3D52" w:rsidRDefault="004B3D52" w:rsidP="004B3D52">
            <w:pPr>
              <w:rPr>
                <w:rFonts w:eastAsiaTheme="minorEastAsia"/>
                <w:sz w:val="5"/>
                <w:szCs w:val="5"/>
              </w:rPr>
            </w:pPr>
          </w:p>
        </w:tc>
        <w:tc>
          <w:tcPr>
            <w:tcW w:w="1860" w:type="dxa"/>
            <w:tcBorders>
              <w:bottom w:val="single" w:sz="8" w:space="0" w:color="A7A9AC"/>
              <w:right w:val="single" w:sz="8" w:space="0" w:color="A7A9AC"/>
            </w:tcBorders>
            <w:vAlign w:val="bottom"/>
          </w:tcPr>
          <w:p w14:paraId="2F01F8CF" w14:textId="77777777" w:rsidR="004B3D52" w:rsidRPr="004B3D52" w:rsidRDefault="004B3D52" w:rsidP="004B3D52">
            <w:pPr>
              <w:rPr>
                <w:rFonts w:eastAsiaTheme="minorEastAsia"/>
                <w:sz w:val="5"/>
                <w:szCs w:val="5"/>
              </w:rPr>
            </w:pPr>
          </w:p>
        </w:tc>
        <w:tc>
          <w:tcPr>
            <w:tcW w:w="0" w:type="dxa"/>
            <w:vAlign w:val="bottom"/>
          </w:tcPr>
          <w:p w14:paraId="79B2F251" w14:textId="77777777" w:rsidR="004B3D52" w:rsidRPr="004B3D52" w:rsidRDefault="004B3D52" w:rsidP="004B3D52">
            <w:pPr>
              <w:rPr>
                <w:rFonts w:eastAsiaTheme="minorEastAsia"/>
                <w:sz w:val="1"/>
                <w:szCs w:val="1"/>
              </w:rPr>
            </w:pPr>
          </w:p>
        </w:tc>
      </w:tr>
    </w:tbl>
    <w:p w14:paraId="62DCD6B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0752" behindDoc="1" locked="0" layoutInCell="0" allowOverlap="1" wp14:anchorId="53535469" wp14:editId="3EDA2C44">
            <wp:simplePos x="0" y="0"/>
            <wp:positionH relativeFrom="column">
              <wp:posOffset>4627245</wp:posOffset>
            </wp:positionH>
            <wp:positionV relativeFrom="paragraph">
              <wp:posOffset>-3009900</wp:posOffset>
            </wp:positionV>
            <wp:extent cx="1579880" cy="278130"/>
            <wp:effectExtent l="0" t="0" r="0" b="0"/>
            <wp:wrapNone/>
            <wp:docPr id="41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8" cstate="print"/>
                    <a:srcRect/>
                    <a:stretch>
                      <a:fillRect/>
                    </a:stretch>
                  </pic:blipFill>
                  <pic:spPr bwMode="auto">
                    <a:xfrm>
                      <a:off x="0" y="0"/>
                      <a:ext cx="1579880" cy="278130"/>
                    </a:xfrm>
                    <a:prstGeom prst="rect">
                      <a:avLst/>
                    </a:prstGeom>
                    <a:noFill/>
                  </pic:spPr>
                </pic:pic>
              </a:graphicData>
            </a:graphic>
          </wp:anchor>
        </w:drawing>
      </w:r>
    </w:p>
    <w:p w14:paraId="4D2501E4"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1FC66D82" w14:textId="77777777" w:rsidR="004B3D52" w:rsidRPr="004B3D52" w:rsidRDefault="004B3D52" w:rsidP="004B3D52">
      <w:pPr>
        <w:spacing w:line="342" w:lineRule="exact"/>
        <w:rPr>
          <w:rFonts w:eastAsiaTheme="minorEastAsia"/>
          <w:sz w:val="20"/>
          <w:szCs w:val="20"/>
        </w:rPr>
      </w:pPr>
    </w:p>
    <w:p w14:paraId="1A63DA5D"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69</w:t>
      </w:r>
    </w:p>
    <w:p w14:paraId="03BCD5DD"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6E35FA38" w14:textId="77777777" w:rsidTr="004B3D52">
        <w:trPr>
          <w:trHeight w:val="265"/>
        </w:trPr>
        <w:tc>
          <w:tcPr>
            <w:tcW w:w="2460" w:type="dxa"/>
            <w:tcBorders>
              <w:top w:val="single" w:sz="8" w:space="0" w:color="A7A9AC"/>
              <w:left w:val="single" w:sz="8" w:space="0" w:color="A7A9AC"/>
              <w:right w:val="single" w:sz="8" w:space="0" w:color="A7A9AC"/>
            </w:tcBorders>
            <w:vAlign w:val="bottom"/>
          </w:tcPr>
          <w:p w14:paraId="7E653B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60" w:type="dxa"/>
            <w:vMerge w:val="restart"/>
            <w:tcBorders>
              <w:top w:val="single" w:sz="8" w:space="0" w:color="A7A9AC"/>
              <w:right w:val="single" w:sz="8" w:space="0" w:color="A7A9AC"/>
            </w:tcBorders>
            <w:vAlign w:val="bottom"/>
          </w:tcPr>
          <w:p w14:paraId="0CBAC4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74153F9A" w14:textId="77777777" w:rsidR="004B3D52" w:rsidRPr="004B3D52" w:rsidRDefault="004B3D52" w:rsidP="004B3D52">
            <w:pPr>
              <w:rPr>
                <w:rFonts w:eastAsiaTheme="minorEastAsia"/>
                <w:sz w:val="1"/>
                <w:szCs w:val="1"/>
              </w:rPr>
            </w:pPr>
          </w:p>
        </w:tc>
      </w:tr>
      <w:tr w:rsidR="004B3D52" w:rsidRPr="004B3D52" w14:paraId="569C46BE" w14:textId="77777777" w:rsidTr="004B3D52">
        <w:trPr>
          <w:trHeight w:val="137"/>
        </w:trPr>
        <w:tc>
          <w:tcPr>
            <w:tcW w:w="2460" w:type="dxa"/>
            <w:vMerge w:val="restart"/>
            <w:tcBorders>
              <w:left w:val="single" w:sz="8" w:space="0" w:color="A7A9AC"/>
              <w:right w:val="single" w:sz="8" w:space="0" w:color="A7A9AC"/>
            </w:tcBorders>
            <w:vAlign w:val="bottom"/>
          </w:tcPr>
          <w:p w14:paraId="27CD192D"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vMerge/>
            <w:tcBorders>
              <w:right w:val="single" w:sz="8" w:space="0" w:color="A7A9AC"/>
            </w:tcBorders>
            <w:vAlign w:val="bottom"/>
          </w:tcPr>
          <w:p w14:paraId="024B9D4E" w14:textId="77777777" w:rsidR="004B3D52" w:rsidRPr="004B3D52" w:rsidRDefault="004B3D52" w:rsidP="004B3D52">
            <w:pPr>
              <w:rPr>
                <w:rFonts w:eastAsiaTheme="minorEastAsia"/>
                <w:sz w:val="11"/>
                <w:szCs w:val="11"/>
              </w:rPr>
            </w:pPr>
          </w:p>
        </w:tc>
        <w:tc>
          <w:tcPr>
            <w:tcW w:w="0" w:type="dxa"/>
            <w:vAlign w:val="bottom"/>
          </w:tcPr>
          <w:p w14:paraId="29DE7787" w14:textId="77777777" w:rsidR="004B3D52" w:rsidRPr="004B3D52" w:rsidRDefault="004B3D52" w:rsidP="004B3D52">
            <w:pPr>
              <w:rPr>
                <w:rFonts w:eastAsiaTheme="minorEastAsia"/>
                <w:sz w:val="1"/>
                <w:szCs w:val="1"/>
              </w:rPr>
            </w:pPr>
          </w:p>
        </w:tc>
      </w:tr>
      <w:tr w:rsidR="004B3D52" w:rsidRPr="004B3D52" w14:paraId="2332FF71" w14:textId="77777777" w:rsidTr="004B3D52">
        <w:trPr>
          <w:trHeight w:val="76"/>
        </w:trPr>
        <w:tc>
          <w:tcPr>
            <w:tcW w:w="2460" w:type="dxa"/>
            <w:vMerge/>
            <w:tcBorders>
              <w:left w:val="single" w:sz="8" w:space="0" w:color="A7A9AC"/>
              <w:right w:val="single" w:sz="8" w:space="0" w:color="A7A9AC"/>
            </w:tcBorders>
            <w:vAlign w:val="bottom"/>
          </w:tcPr>
          <w:p w14:paraId="4452C98E"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370B20F5" w14:textId="77777777" w:rsidR="004B3D52" w:rsidRPr="004B3D52" w:rsidRDefault="004B3D52" w:rsidP="004B3D52">
            <w:pPr>
              <w:rPr>
                <w:rFonts w:eastAsiaTheme="minorEastAsia"/>
                <w:sz w:val="6"/>
                <w:szCs w:val="6"/>
              </w:rPr>
            </w:pPr>
          </w:p>
        </w:tc>
        <w:tc>
          <w:tcPr>
            <w:tcW w:w="0" w:type="dxa"/>
            <w:vAlign w:val="bottom"/>
          </w:tcPr>
          <w:p w14:paraId="40FC1EB6" w14:textId="77777777" w:rsidR="004B3D52" w:rsidRPr="004B3D52" w:rsidRDefault="004B3D52" w:rsidP="004B3D52">
            <w:pPr>
              <w:rPr>
                <w:rFonts w:eastAsiaTheme="minorEastAsia"/>
                <w:sz w:val="1"/>
                <w:szCs w:val="1"/>
              </w:rPr>
            </w:pPr>
          </w:p>
        </w:tc>
      </w:tr>
      <w:tr w:rsidR="004B3D52" w:rsidRPr="004B3D52" w14:paraId="54DE4D5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67E44E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5271EBF" w14:textId="77777777" w:rsidR="004B3D52" w:rsidRPr="004B3D52" w:rsidRDefault="004B3D52" w:rsidP="004B3D52">
            <w:pPr>
              <w:rPr>
                <w:rFonts w:eastAsiaTheme="minorEastAsia"/>
                <w:sz w:val="5"/>
                <w:szCs w:val="5"/>
              </w:rPr>
            </w:pPr>
          </w:p>
        </w:tc>
        <w:tc>
          <w:tcPr>
            <w:tcW w:w="0" w:type="dxa"/>
            <w:vAlign w:val="bottom"/>
          </w:tcPr>
          <w:p w14:paraId="28D37FE5" w14:textId="77777777" w:rsidR="004B3D52" w:rsidRPr="004B3D52" w:rsidRDefault="004B3D52" w:rsidP="004B3D52">
            <w:pPr>
              <w:rPr>
                <w:rFonts w:eastAsiaTheme="minorEastAsia"/>
                <w:sz w:val="1"/>
                <w:szCs w:val="1"/>
              </w:rPr>
            </w:pPr>
          </w:p>
        </w:tc>
      </w:tr>
    </w:tbl>
    <w:p w14:paraId="6F4A7BBD" w14:textId="77777777" w:rsidR="004B3D52" w:rsidRPr="004B3D52" w:rsidRDefault="004B3D52" w:rsidP="004B3D52">
      <w:pPr>
        <w:spacing w:line="292" w:lineRule="exact"/>
        <w:rPr>
          <w:rFonts w:eastAsiaTheme="minorEastAsia"/>
          <w:sz w:val="20"/>
          <w:szCs w:val="20"/>
        </w:rPr>
      </w:pPr>
    </w:p>
    <w:p w14:paraId="177A0024"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1.2. Кровь с гепарином</w:t>
      </w:r>
    </w:p>
    <w:p w14:paraId="3E642FEF" w14:textId="77777777" w:rsidR="004B3D52" w:rsidRPr="004B3D52" w:rsidRDefault="004B3D52" w:rsidP="004B3D52">
      <w:pPr>
        <w:spacing w:line="162" w:lineRule="exact"/>
        <w:rPr>
          <w:rFonts w:eastAsiaTheme="minorEastAsia"/>
          <w:sz w:val="20"/>
          <w:szCs w:val="20"/>
        </w:rPr>
      </w:pPr>
    </w:p>
    <w:p w14:paraId="248FA8E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364FB841"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40"/>
        <w:gridCol w:w="280"/>
        <w:gridCol w:w="720"/>
        <w:gridCol w:w="1520"/>
        <w:gridCol w:w="30"/>
      </w:tblGrid>
      <w:tr w:rsidR="004B3D52" w:rsidRPr="004B3D52" w14:paraId="5E0DED57" w14:textId="77777777" w:rsidTr="004B3D52">
        <w:trPr>
          <w:trHeight w:val="278"/>
        </w:trPr>
        <w:tc>
          <w:tcPr>
            <w:tcW w:w="2480" w:type="dxa"/>
            <w:tcBorders>
              <w:top w:val="single" w:sz="8" w:space="0" w:color="A7A9AC"/>
              <w:left w:val="single" w:sz="8" w:space="0" w:color="A7A9AC"/>
              <w:right w:val="single" w:sz="8" w:space="0" w:color="A7A9AC"/>
            </w:tcBorders>
            <w:vAlign w:val="bottom"/>
          </w:tcPr>
          <w:p w14:paraId="2B5C65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40" w:type="dxa"/>
            <w:tcBorders>
              <w:top w:val="single" w:sz="8" w:space="0" w:color="A7A9AC"/>
              <w:right w:val="single" w:sz="8" w:space="0" w:color="A7A9AC"/>
            </w:tcBorders>
            <w:vAlign w:val="bottom"/>
          </w:tcPr>
          <w:p w14:paraId="12B3F7C2" w14:textId="77777777" w:rsidR="004B3D52" w:rsidRPr="004B3D52" w:rsidRDefault="004B3D52" w:rsidP="004B3D52">
            <w:pPr>
              <w:rPr>
                <w:rFonts w:eastAsiaTheme="minorEastAsia"/>
              </w:rPr>
            </w:pPr>
          </w:p>
        </w:tc>
        <w:tc>
          <w:tcPr>
            <w:tcW w:w="280" w:type="dxa"/>
            <w:tcBorders>
              <w:top w:val="single" w:sz="8" w:space="0" w:color="A7A9AC"/>
            </w:tcBorders>
            <w:vAlign w:val="bottom"/>
          </w:tcPr>
          <w:p w14:paraId="1D348347" w14:textId="77777777" w:rsidR="004B3D52" w:rsidRPr="004B3D52" w:rsidRDefault="004B3D52" w:rsidP="004B3D52">
            <w:pPr>
              <w:rPr>
                <w:rFonts w:eastAsiaTheme="minorEastAsia"/>
              </w:rPr>
            </w:pPr>
          </w:p>
        </w:tc>
        <w:tc>
          <w:tcPr>
            <w:tcW w:w="720" w:type="dxa"/>
            <w:tcBorders>
              <w:top w:val="single" w:sz="8" w:space="0" w:color="A7A9AC"/>
            </w:tcBorders>
            <w:vAlign w:val="bottom"/>
          </w:tcPr>
          <w:p w14:paraId="029CFE4F" w14:textId="77777777" w:rsidR="004B3D52" w:rsidRPr="004B3D52" w:rsidRDefault="004B3D52" w:rsidP="004B3D52">
            <w:pPr>
              <w:rPr>
                <w:rFonts w:eastAsiaTheme="minorEastAsia"/>
              </w:rPr>
            </w:pPr>
          </w:p>
        </w:tc>
        <w:tc>
          <w:tcPr>
            <w:tcW w:w="1520" w:type="dxa"/>
            <w:tcBorders>
              <w:top w:val="single" w:sz="8" w:space="0" w:color="A7A9AC"/>
              <w:right w:val="single" w:sz="8" w:space="0" w:color="A7A9AC"/>
            </w:tcBorders>
            <w:vAlign w:val="bottom"/>
          </w:tcPr>
          <w:p w14:paraId="5BD4C310" w14:textId="77777777" w:rsidR="004B3D52" w:rsidRPr="004B3D52" w:rsidRDefault="004B3D52" w:rsidP="004B3D52">
            <w:pPr>
              <w:rPr>
                <w:rFonts w:eastAsiaTheme="minorEastAsia"/>
              </w:rPr>
            </w:pPr>
          </w:p>
        </w:tc>
        <w:tc>
          <w:tcPr>
            <w:tcW w:w="0" w:type="dxa"/>
            <w:vAlign w:val="bottom"/>
          </w:tcPr>
          <w:p w14:paraId="0C4C16A8" w14:textId="77777777" w:rsidR="004B3D52" w:rsidRPr="004B3D52" w:rsidRDefault="004B3D52" w:rsidP="004B3D52">
            <w:pPr>
              <w:rPr>
                <w:rFonts w:eastAsiaTheme="minorEastAsia"/>
                <w:sz w:val="1"/>
                <w:szCs w:val="1"/>
              </w:rPr>
            </w:pPr>
          </w:p>
        </w:tc>
      </w:tr>
      <w:tr w:rsidR="004B3D52" w:rsidRPr="004B3D52" w14:paraId="79DD4AD7"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757194A" w14:textId="77777777" w:rsidR="004B3D52" w:rsidRPr="004B3D52" w:rsidRDefault="004B3D52" w:rsidP="004B3D52">
            <w:pPr>
              <w:rPr>
                <w:rFonts w:eastAsiaTheme="minorEastAsia"/>
                <w:sz w:val="5"/>
                <w:szCs w:val="5"/>
              </w:rPr>
            </w:pPr>
          </w:p>
        </w:tc>
        <w:tc>
          <w:tcPr>
            <w:tcW w:w="4840" w:type="dxa"/>
            <w:vMerge w:val="restart"/>
            <w:tcBorders>
              <w:right w:val="single" w:sz="8" w:space="0" w:color="A7A9AC"/>
            </w:tcBorders>
            <w:vAlign w:val="bottom"/>
          </w:tcPr>
          <w:p w14:paraId="437221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Li-гепарином (зеленая крышка)</w:t>
            </w:r>
          </w:p>
        </w:tc>
        <w:tc>
          <w:tcPr>
            <w:tcW w:w="280" w:type="dxa"/>
            <w:vAlign w:val="bottom"/>
          </w:tcPr>
          <w:p w14:paraId="0C742C4A" w14:textId="77777777" w:rsidR="004B3D52" w:rsidRPr="004B3D52" w:rsidRDefault="004B3D52" w:rsidP="004B3D52">
            <w:pPr>
              <w:rPr>
                <w:rFonts w:eastAsiaTheme="minorEastAsia"/>
                <w:sz w:val="5"/>
                <w:szCs w:val="5"/>
              </w:rPr>
            </w:pPr>
          </w:p>
        </w:tc>
        <w:tc>
          <w:tcPr>
            <w:tcW w:w="720" w:type="dxa"/>
            <w:vAlign w:val="bottom"/>
          </w:tcPr>
          <w:p w14:paraId="5FD3D7E4"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5D0E2AD4" w14:textId="77777777" w:rsidR="004B3D52" w:rsidRPr="004B3D52" w:rsidRDefault="004B3D52" w:rsidP="004B3D52">
            <w:pPr>
              <w:rPr>
                <w:rFonts w:eastAsiaTheme="minorEastAsia"/>
                <w:sz w:val="5"/>
                <w:szCs w:val="5"/>
              </w:rPr>
            </w:pPr>
          </w:p>
        </w:tc>
        <w:tc>
          <w:tcPr>
            <w:tcW w:w="0" w:type="dxa"/>
            <w:vAlign w:val="bottom"/>
          </w:tcPr>
          <w:p w14:paraId="038E0187" w14:textId="77777777" w:rsidR="004B3D52" w:rsidRPr="004B3D52" w:rsidRDefault="004B3D52" w:rsidP="004B3D52">
            <w:pPr>
              <w:rPr>
                <w:rFonts w:eastAsiaTheme="minorEastAsia"/>
                <w:sz w:val="1"/>
                <w:szCs w:val="1"/>
              </w:rPr>
            </w:pPr>
          </w:p>
        </w:tc>
      </w:tr>
      <w:tr w:rsidR="004B3D52" w:rsidRPr="004B3D52" w14:paraId="460502CE" w14:textId="77777777" w:rsidTr="004B3D52">
        <w:trPr>
          <w:trHeight w:val="245"/>
        </w:trPr>
        <w:tc>
          <w:tcPr>
            <w:tcW w:w="2480" w:type="dxa"/>
            <w:tcBorders>
              <w:left w:val="single" w:sz="8" w:space="0" w:color="A7A9AC"/>
              <w:right w:val="single" w:sz="8" w:space="0" w:color="A7A9AC"/>
            </w:tcBorders>
            <w:vAlign w:val="bottom"/>
          </w:tcPr>
          <w:p w14:paraId="398D202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40" w:type="dxa"/>
            <w:vMerge/>
            <w:tcBorders>
              <w:right w:val="single" w:sz="8" w:space="0" w:color="A7A9AC"/>
            </w:tcBorders>
            <w:vAlign w:val="bottom"/>
          </w:tcPr>
          <w:p w14:paraId="7617505B" w14:textId="77777777" w:rsidR="004B3D52" w:rsidRPr="004B3D52" w:rsidRDefault="004B3D52" w:rsidP="004B3D52">
            <w:pPr>
              <w:rPr>
                <w:rFonts w:eastAsiaTheme="minorEastAsia"/>
                <w:sz w:val="21"/>
                <w:szCs w:val="21"/>
              </w:rPr>
            </w:pPr>
          </w:p>
        </w:tc>
        <w:tc>
          <w:tcPr>
            <w:tcW w:w="280" w:type="dxa"/>
            <w:vAlign w:val="bottom"/>
          </w:tcPr>
          <w:p w14:paraId="7772AB3E" w14:textId="77777777" w:rsidR="004B3D52" w:rsidRPr="004B3D52" w:rsidRDefault="004B3D52" w:rsidP="004B3D52">
            <w:pPr>
              <w:rPr>
                <w:rFonts w:eastAsiaTheme="minorEastAsia"/>
                <w:sz w:val="21"/>
                <w:szCs w:val="21"/>
              </w:rPr>
            </w:pPr>
          </w:p>
        </w:tc>
        <w:tc>
          <w:tcPr>
            <w:tcW w:w="720" w:type="dxa"/>
            <w:vAlign w:val="bottom"/>
          </w:tcPr>
          <w:p w14:paraId="052050DA"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43CA8141" w14:textId="77777777" w:rsidR="004B3D52" w:rsidRPr="004B3D52" w:rsidRDefault="004B3D52" w:rsidP="004B3D52">
            <w:pPr>
              <w:rPr>
                <w:rFonts w:eastAsiaTheme="minorEastAsia"/>
                <w:sz w:val="21"/>
                <w:szCs w:val="21"/>
              </w:rPr>
            </w:pPr>
          </w:p>
        </w:tc>
        <w:tc>
          <w:tcPr>
            <w:tcW w:w="0" w:type="dxa"/>
            <w:vAlign w:val="bottom"/>
          </w:tcPr>
          <w:p w14:paraId="4ACD6E15" w14:textId="77777777" w:rsidR="004B3D52" w:rsidRPr="004B3D52" w:rsidRDefault="004B3D52" w:rsidP="004B3D52">
            <w:pPr>
              <w:rPr>
                <w:rFonts w:eastAsiaTheme="minorEastAsia"/>
                <w:sz w:val="1"/>
                <w:szCs w:val="1"/>
              </w:rPr>
            </w:pPr>
          </w:p>
        </w:tc>
      </w:tr>
      <w:tr w:rsidR="004B3D52" w:rsidRPr="004B3D52" w14:paraId="44FE94A3" w14:textId="77777777" w:rsidTr="004B3D52">
        <w:trPr>
          <w:trHeight w:val="212"/>
        </w:trPr>
        <w:tc>
          <w:tcPr>
            <w:tcW w:w="2480" w:type="dxa"/>
            <w:tcBorders>
              <w:left w:val="single" w:sz="8" w:space="0" w:color="A7A9AC"/>
              <w:right w:val="single" w:sz="8" w:space="0" w:color="A7A9AC"/>
            </w:tcBorders>
            <w:vAlign w:val="bottom"/>
          </w:tcPr>
          <w:p w14:paraId="494977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40" w:type="dxa"/>
            <w:tcBorders>
              <w:right w:val="single" w:sz="8" w:space="0" w:color="A7A9AC"/>
            </w:tcBorders>
            <w:vAlign w:val="bottom"/>
          </w:tcPr>
          <w:p w14:paraId="227080A2" w14:textId="77777777" w:rsidR="004B3D52" w:rsidRPr="004B3D52" w:rsidRDefault="004B3D52" w:rsidP="004B3D52">
            <w:pPr>
              <w:rPr>
                <w:rFonts w:eastAsiaTheme="minorEastAsia"/>
                <w:sz w:val="18"/>
                <w:szCs w:val="18"/>
              </w:rPr>
            </w:pPr>
          </w:p>
        </w:tc>
        <w:tc>
          <w:tcPr>
            <w:tcW w:w="280" w:type="dxa"/>
            <w:vAlign w:val="bottom"/>
          </w:tcPr>
          <w:p w14:paraId="51038B09" w14:textId="77777777" w:rsidR="004B3D52" w:rsidRPr="004B3D52" w:rsidRDefault="004B3D52" w:rsidP="004B3D52">
            <w:pPr>
              <w:rPr>
                <w:rFonts w:eastAsiaTheme="minorEastAsia"/>
                <w:sz w:val="18"/>
                <w:szCs w:val="18"/>
              </w:rPr>
            </w:pPr>
          </w:p>
        </w:tc>
        <w:tc>
          <w:tcPr>
            <w:tcW w:w="720" w:type="dxa"/>
            <w:vAlign w:val="bottom"/>
          </w:tcPr>
          <w:p w14:paraId="0FF9BD5A"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7AE1DA71" w14:textId="77777777" w:rsidR="004B3D52" w:rsidRPr="004B3D52" w:rsidRDefault="004B3D52" w:rsidP="004B3D52">
            <w:pPr>
              <w:rPr>
                <w:rFonts w:eastAsiaTheme="minorEastAsia"/>
                <w:sz w:val="18"/>
                <w:szCs w:val="18"/>
              </w:rPr>
            </w:pPr>
          </w:p>
        </w:tc>
        <w:tc>
          <w:tcPr>
            <w:tcW w:w="0" w:type="dxa"/>
            <w:vAlign w:val="bottom"/>
          </w:tcPr>
          <w:p w14:paraId="45861C75" w14:textId="77777777" w:rsidR="004B3D52" w:rsidRPr="004B3D52" w:rsidRDefault="004B3D52" w:rsidP="004B3D52">
            <w:pPr>
              <w:rPr>
                <w:rFonts w:eastAsiaTheme="minorEastAsia"/>
                <w:sz w:val="1"/>
                <w:szCs w:val="1"/>
              </w:rPr>
            </w:pPr>
          </w:p>
        </w:tc>
      </w:tr>
      <w:tr w:rsidR="004B3D52" w:rsidRPr="004B3D52" w14:paraId="7C8497A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5990CC6"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0B8C06C9"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15ED146E"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3357768"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7532BA81" w14:textId="77777777" w:rsidR="004B3D52" w:rsidRPr="004B3D52" w:rsidRDefault="004B3D52" w:rsidP="004B3D52">
            <w:pPr>
              <w:rPr>
                <w:rFonts w:eastAsiaTheme="minorEastAsia"/>
                <w:sz w:val="5"/>
                <w:szCs w:val="5"/>
              </w:rPr>
            </w:pPr>
          </w:p>
        </w:tc>
        <w:tc>
          <w:tcPr>
            <w:tcW w:w="0" w:type="dxa"/>
            <w:vAlign w:val="bottom"/>
          </w:tcPr>
          <w:p w14:paraId="3629CC04" w14:textId="77777777" w:rsidR="004B3D52" w:rsidRPr="004B3D52" w:rsidRDefault="004B3D52" w:rsidP="004B3D52">
            <w:pPr>
              <w:rPr>
                <w:rFonts w:eastAsiaTheme="minorEastAsia"/>
                <w:sz w:val="1"/>
                <w:szCs w:val="1"/>
              </w:rPr>
            </w:pPr>
          </w:p>
        </w:tc>
      </w:tr>
      <w:tr w:rsidR="004B3D52" w:rsidRPr="004B3D52" w14:paraId="093040C3" w14:textId="77777777" w:rsidTr="004B3D52">
        <w:trPr>
          <w:trHeight w:val="246"/>
        </w:trPr>
        <w:tc>
          <w:tcPr>
            <w:tcW w:w="2480" w:type="dxa"/>
            <w:tcBorders>
              <w:left w:val="single" w:sz="8" w:space="0" w:color="A7A9AC"/>
              <w:right w:val="single" w:sz="8" w:space="0" w:color="A7A9AC"/>
            </w:tcBorders>
            <w:vAlign w:val="bottom"/>
          </w:tcPr>
          <w:p w14:paraId="05BBF3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40" w:type="dxa"/>
            <w:vMerge w:val="restart"/>
            <w:tcBorders>
              <w:right w:val="single" w:sz="8" w:space="0" w:color="A7A9AC"/>
            </w:tcBorders>
            <w:vAlign w:val="bottom"/>
          </w:tcPr>
          <w:p w14:paraId="1676C1A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80" w:type="dxa"/>
            <w:vAlign w:val="bottom"/>
          </w:tcPr>
          <w:p w14:paraId="64F07684" w14:textId="77777777" w:rsidR="004B3D52" w:rsidRPr="004B3D52" w:rsidRDefault="004B3D52" w:rsidP="004B3D52">
            <w:pPr>
              <w:rPr>
                <w:rFonts w:eastAsiaTheme="minorEastAsia"/>
                <w:sz w:val="21"/>
                <w:szCs w:val="21"/>
              </w:rPr>
            </w:pPr>
          </w:p>
        </w:tc>
        <w:tc>
          <w:tcPr>
            <w:tcW w:w="720" w:type="dxa"/>
            <w:vAlign w:val="bottom"/>
          </w:tcPr>
          <w:p w14:paraId="77FF8509"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209F975E" w14:textId="77777777" w:rsidR="004B3D52" w:rsidRPr="004B3D52" w:rsidRDefault="004B3D52" w:rsidP="004B3D52">
            <w:pPr>
              <w:ind w:right="102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257EB69C" w14:textId="77777777" w:rsidR="004B3D52" w:rsidRPr="004B3D52" w:rsidRDefault="004B3D52" w:rsidP="004B3D52">
            <w:pPr>
              <w:rPr>
                <w:rFonts w:eastAsiaTheme="minorEastAsia"/>
                <w:sz w:val="1"/>
                <w:szCs w:val="1"/>
              </w:rPr>
            </w:pPr>
          </w:p>
        </w:tc>
      </w:tr>
      <w:tr w:rsidR="004B3D52" w:rsidRPr="004B3D52" w14:paraId="50519C66" w14:textId="77777777" w:rsidTr="004B3D52">
        <w:trPr>
          <w:trHeight w:val="137"/>
        </w:trPr>
        <w:tc>
          <w:tcPr>
            <w:tcW w:w="2480" w:type="dxa"/>
            <w:vMerge w:val="restart"/>
            <w:tcBorders>
              <w:left w:val="single" w:sz="8" w:space="0" w:color="A7A9AC"/>
              <w:right w:val="single" w:sz="8" w:space="0" w:color="A7A9AC"/>
            </w:tcBorders>
            <w:vAlign w:val="bottom"/>
          </w:tcPr>
          <w:p w14:paraId="1B3134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40" w:type="dxa"/>
            <w:vMerge/>
            <w:tcBorders>
              <w:right w:val="single" w:sz="8" w:space="0" w:color="A7A9AC"/>
            </w:tcBorders>
            <w:vAlign w:val="bottom"/>
          </w:tcPr>
          <w:p w14:paraId="49AEA364" w14:textId="77777777" w:rsidR="004B3D52" w:rsidRPr="004B3D52" w:rsidRDefault="004B3D52" w:rsidP="004B3D52">
            <w:pPr>
              <w:rPr>
                <w:rFonts w:eastAsiaTheme="minorEastAsia"/>
                <w:sz w:val="11"/>
                <w:szCs w:val="11"/>
              </w:rPr>
            </w:pPr>
          </w:p>
        </w:tc>
        <w:tc>
          <w:tcPr>
            <w:tcW w:w="280" w:type="dxa"/>
            <w:vAlign w:val="bottom"/>
          </w:tcPr>
          <w:p w14:paraId="4BBEFDE2" w14:textId="77777777" w:rsidR="004B3D52" w:rsidRPr="004B3D52" w:rsidRDefault="004B3D52" w:rsidP="004B3D52">
            <w:pPr>
              <w:rPr>
                <w:rFonts w:eastAsiaTheme="minorEastAsia"/>
                <w:sz w:val="11"/>
                <w:szCs w:val="11"/>
              </w:rPr>
            </w:pPr>
          </w:p>
        </w:tc>
        <w:tc>
          <w:tcPr>
            <w:tcW w:w="720" w:type="dxa"/>
            <w:vAlign w:val="bottom"/>
          </w:tcPr>
          <w:p w14:paraId="791E96AC"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258740F1" w14:textId="77777777" w:rsidR="004B3D52" w:rsidRPr="004B3D52" w:rsidRDefault="004B3D52" w:rsidP="004B3D52">
            <w:pPr>
              <w:rPr>
                <w:rFonts w:eastAsiaTheme="minorEastAsia"/>
                <w:sz w:val="11"/>
                <w:szCs w:val="11"/>
              </w:rPr>
            </w:pPr>
          </w:p>
        </w:tc>
        <w:tc>
          <w:tcPr>
            <w:tcW w:w="0" w:type="dxa"/>
            <w:vAlign w:val="bottom"/>
          </w:tcPr>
          <w:p w14:paraId="50D32C26" w14:textId="77777777" w:rsidR="004B3D52" w:rsidRPr="004B3D52" w:rsidRDefault="004B3D52" w:rsidP="004B3D52">
            <w:pPr>
              <w:rPr>
                <w:rFonts w:eastAsiaTheme="minorEastAsia"/>
                <w:sz w:val="1"/>
                <w:szCs w:val="1"/>
              </w:rPr>
            </w:pPr>
          </w:p>
        </w:tc>
      </w:tr>
      <w:tr w:rsidR="004B3D52" w:rsidRPr="004B3D52" w14:paraId="10F53484" w14:textId="77777777" w:rsidTr="004B3D52">
        <w:trPr>
          <w:trHeight w:val="76"/>
        </w:trPr>
        <w:tc>
          <w:tcPr>
            <w:tcW w:w="2480" w:type="dxa"/>
            <w:vMerge/>
            <w:tcBorders>
              <w:left w:val="single" w:sz="8" w:space="0" w:color="A7A9AC"/>
              <w:right w:val="single" w:sz="8" w:space="0" w:color="A7A9AC"/>
            </w:tcBorders>
            <w:vAlign w:val="bottom"/>
          </w:tcPr>
          <w:p w14:paraId="65E9D2CA" w14:textId="77777777" w:rsidR="004B3D52" w:rsidRPr="004B3D52" w:rsidRDefault="004B3D52" w:rsidP="004B3D52">
            <w:pPr>
              <w:rPr>
                <w:rFonts w:eastAsiaTheme="minorEastAsia"/>
                <w:sz w:val="6"/>
                <w:szCs w:val="6"/>
              </w:rPr>
            </w:pPr>
          </w:p>
        </w:tc>
        <w:tc>
          <w:tcPr>
            <w:tcW w:w="4840" w:type="dxa"/>
            <w:tcBorders>
              <w:right w:val="single" w:sz="8" w:space="0" w:color="A7A9AC"/>
            </w:tcBorders>
            <w:vAlign w:val="bottom"/>
          </w:tcPr>
          <w:p w14:paraId="56487223" w14:textId="77777777" w:rsidR="004B3D52" w:rsidRPr="004B3D52" w:rsidRDefault="004B3D52" w:rsidP="004B3D52">
            <w:pPr>
              <w:rPr>
                <w:rFonts w:eastAsiaTheme="minorEastAsia"/>
                <w:sz w:val="6"/>
                <w:szCs w:val="6"/>
              </w:rPr>
            </w:pPr>
          </w:p>
        </w:tc>
        <w:tc>
          <w:tcPr>
            <w:tcW w:w="280" w:type="dxa"/>
            <w:vAlign w:val="bottom"/>
          </w:tcPr>
          <w:p w14:paraId="344F91FD" w14:textId="77777777" w:rsidR="004B3D52" w:rsidRPr="004B3D52" w:rsidRDefault="004B3D52" w:rsidP="004B3D52">
            <w:pPr>
              <w:rPr>
                <w:rFonts w:eastAsiaTheme="minorEastAsia"/>
                <w:sz w:val="6"/>
                <w:szCs w:val="6"/>
              </w:rPr>
            </w:pPr>
          </w:p>
        </w:tc>
        <w:tc>
          <w:tcPr>
            <w:tcW w:w="720" w:type="dxa"/>
            <w:vAlign w:val="bottom"/>
          </w:tcPr>
          <w:p w14:paraId="6BA0789D"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064019D9" w14:textId="77777777" w:rsidR="004B3D52" w:rsidRPr="004B3D52" w:rsidRDefault="004B3D52" w:rsidP="004B3D52">
            <w:pPr>
              <w:rPr>
                <w:rFonts w:eastAsiaTheme="minorEastAsia"/>
                <w:sz w:val="6"/>
                <w:szCs w:val="6"/>
              </w:rPr>
            </w:pPr>
          </w:p>
        </w:tc>
        <w:tc>
          <w:tcPr>
            <w:tcW w:w="0" w:type="dxa"/>
            <w:vAlign w:val="bottom"/>
          </w:tcPr>
          <w:p w14:paraId="642C4237" w14:textId="77777777" w:rsidR="004B3D52" w:rsidRPr="004B3D52" w:rsidRDefault="004B3D52" w:rsidP="004B3D52">
            <w:pPr>
              <w:rPr>
                <w:rFonts w:eastAsiaTheme="minorEastAsia"/>
                <w:sz w:val="1"/>
                <w:szCs w:val="1"/>
              </w:rPr>
            </w:pPr>
          </w:p>
        </w:tc>
      </w:tr>
      <w:tr w:rsidR="004B3D52" w:rsidRPr="004B3D52" w14:paraId="2E30813C"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29EC5B16"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6B6F1822"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1FFDB296"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62B8DD10"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69058DF8" w14:textId="77777777" w:rsidR="004B3D52" w:rsidRPr="004B3D52" w:rsidRDefault="004B3D52" w:rsidP="004B3D52">
            <w:pPr>
              <w:rPr>
                <w:rFonts w:eastAsiaTheme="minorEastAsia"/>
                <w:sz w:val="5"/>
                <w:szCs w:val="5"/>
              </w:rPr>
            </w:pPr>
          </w:p>
        </w:tc>
        <w:tc>
          <w:tcPr>
            <w:tcW w:w="0" w:type="dxa"/>
            <w:vAlign w:val="bottom"/>
          </w:tcPr>
          <w:p w14:paraId="15245729" w14:textId="77777777" w:rsidR="004B3D52" w:rsidRPr="004B3D52" w:rsidRDefault="004B3D52" w:rsidP="004B3D52">
            <w:pPr>
              <w:rPr>
                <w:rFonts w:eastAsiaTheme="minorEastAsia"/>
                <w:sz w:val="1"/>
                <w:szCs w:val="1"/>
              </w:rPr>
            </w:pPr>
          </w:p>
        </w:tc>
      </w:tr>
      <w:tr w:rsidR="004B3D52" w:rsidRPr="004B3D52" w14:paraId="3FA43C2D" w14:textId="77777777" w:rsidTr="004B3D52">
        <w:trPr>
          <w:trHeight w:val="183"/>
        </w:trPr>
        <w:tc>
          <w:tcPr>
            <w:tcW w:w="2480" w:type="dxa"/>
            <w:tcBorders>
              <w:bottom w:val="single" w:sz="8" w:space="0" w:color="A7A9AC"/>
            </w:tcBorders>
            <w:vAlign w:val="bottom"/>
          </w:tcPr>
          <w:p w14:paraId="15DA9D43" w14:textId="77777777" w:rsidR="004B3D52" w:rsidRPr="004B3D52" w:rsidRDefault="004B3D52" w:rsidP="004B3D52">
            <w:pPr>
              <w:rPr>
                <w:rFonts w:eastAsiaTheme="minorEastAsia"/>
                <w:sz w:val="15"/>
                <w:szCs w:val="15"/>
              </w:rPr>
            </w:pPr>
          </w:p>
        </w:tc>
        <w:tc>
          <w:tcPr>
            <w:tcW w:w="4840" w:type="dxa"/>
            <w:tcBorders>
              <w:bottom w:val="single" w:sz="8" w:space="0" w:color="A7A9AC"/>
            </w:tcBorders>
            <w:vAlign w:val="bottom"/>
          </w:tcPr>
          <w:p w14:paraId="7ECFCB3C" w14:textId="77777777" w:rsidR="004B3D52" w:rsidRPr="004B3D52" w:rsidRDefault="004B3D52" w:rsidP="004B3D52">
            <w:pPr>
              <w:rPr>
                <w:rFonts w:eastAsiaTheme="minorEastAsia"/>
                <w:sz w:val="15"/>
                <w:szCs w:val="15"/>
              </w:rPr>
            </w:pPr>
          </w:p>
        </w:tc>
        <w:tc>
          <w:tcPr>
            <w:tcW w:w="280" w:type="dxa"/>
            <w:tcBorders>
              <w:bottom w:val="single" w:sz="8" w:space="0" w:color="A7A9AC"/>
            </w:tcBorders>
            <w:vAlign w:val="bottom"/>
          </w:tcPr>
          <w:p w14:paraId="04B4A9F9" w14:textId="77777777" w:rsidR="004B3D52" w:rsidRPr="004B3D52" w:rsidRDefault="004B3D52" w:rsidP="004B3D52">
            <w:pPr>
              <w:rPr>
                <w:rFonts w:eastAsiaTheme="minorEastAsia"/>
                <w:sz w:val="15"/>
                <w:szCs w:val="15"/>
              </w:rPr>
            </w:pPr>
          </w:p>
        </w:tc>
        <w:tc>
          <w:tcPr>
            <w:tcW w:w="720" w:type="dxa"/>
            <w:tcBorders>
              <w:bottom w:val="single" w:sz="8" w:space="0" w:color="A7A9AC"/>
            </w:tcBorders>
            <w:vAlign w:val="bottom"/>
          </w:tcPr>
          <w:p w14:paraId="21E95B99"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106BC185" w14:textId="77777777" w:rsidR="004B3D52" w:rsidRPr="004B3D52" w:rsidRDefault="004B3D52" w:rsidP="004B3D52">
            <w:pPr>
              <w:rPr>
                <w:rFonts w:eastAsiaTheme="minorEastAsia"/>
                <w:sz w:val="15"/>
                <w:szCs w:val="15"/>
              </w:rPr>
            </w:pPr>
          </w:p>
        </w:tc>
        <w:tc>
          <w:tcPr>
            <w:tcW w:w="0" w:type="dxa"/>
            <w:vAlign w:val="bottom"/>
          </w:tcPr>
          <w:p w14:paraId="10EBC2FE" w14:textId="77777777" w:rsidR="004B3D52" w:rsidRPr="004B3D52" w:rsidRDefault="004B3D52" w:rsidP="004B3D52">
            <w:pPr>
              <w:rPr>
                <w:rFonts w:eastAsiaTheme="minorEastAsia"/>
                <w:sz w:val="1"/>
                <w:szCs w:val="1"/>
              </w:rPr>
            </w:pPr>
          </w:p>
        </w:tc>
      </w:tr>
      <w:tr w:rsidR="004B3D52" w:rsidRPr="004B3D52" w14:paraId="51154CC0" w14:textId="77777777" w:rsidTr="004B3D52">
        <w:trPr>
          <w:trHeight w:val="308"/>
        </w:trPr>
        <w:tc>
          <w:tcPr>
            <w:tcW w:w="2480" w:type="dxa"/>
            <w:tcBorders>
              <w:left w:val="single" w:sz="8" w:space="0" w:color="A7A9AC"/>
              <w:right w:val="single" w:sz="8" w:space="0" w:color="A7A9AC"/>
            </w:tcBorders>
            <w:vAlign w:val="bottom"/>
          </w:tcPr>
          <w:p w14:paraId="1AA56324" w14:textId="77777777" w:rsidR="004B3D52" w:rsidRPr="004B3D52" w:rsidRDefault="004B3D52" w:rsidP="004B3D52">
            <w:pPr>
              <w:rPr>
                <w:rFonts w:eastAsiaTheme="minorEastAsia"/>
              </w:rPr>
            </w:pPr>
          </w:p>
        </w:tc>
        <w:tc>
          <w:tcPr>
            <w:tcW w:w="5120" w:type="dxa"/>
            <w:gridSpan w:val="2"/>
            <w:vAlign w:val="bottom"/>
          </w:tcPr>
          <w:p w14:paraId="55D918E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720" w:type="dxa"/>
            <w:vAlign w:val="bottom"/>
          </w:tcPr>
          <w:p w14:paraId="049DDC19" w14:textId="77777777" w:rsidR="004B3D52" w:rsidRPr="004B3D52" w:rsidRDefault="004B3D52" w:rsidP="004B3D52">
            <w:pPr>
              <w:rPr>
                <w:rFonts w:eastAsiaTheme="minorEastAsia"/>
              </w:rPr>
            </w:pPr>
          </w:p>
        </w:tc>
        <w:tc>
          <w:tcPr>
            <w:tcW w:w="1520" w:type="dxa"/>
            <w:tcBorders>
              <w:right w:val="single" w:sz="8" w:space="0" w:color="A7A9AC"/>
            </w:tcBorders>
            <w:vAlign w:val="bottom"/>
          </w:tcPr>
          <w:p w14:paraId="37114DB3" w14:textId="77777777" w:rsidR="004B3D52" w:rsidRPr="004B3D52" w:rsidRDefault="004B3D52" w:rsidP="004B3D52">
            <w:pPr>
              <w:rPr>
                <w:rFonts w:eastAsiaTheme="minorEastAsia"/>
              </w:rPr>
            </w:pPr>
          </w:p>
        </w:tc>
        <w:tc>
          <w:tcPr>
            <w:tcW w:w="0" w:type="dxa"/>
            <w:vAlign w:val="bottom"/>
          </w:tcPr>
          <w:p w14:paraId="2DDEA2B9" w14:textId="77777777" w:rsidR="004B3D52" w:rsidRPr="004B3D52" w:rsidRDefault="004B3D52" w:rsidP="004B3D52">
            <w:pPr>
              <w:rPr>
                <w:rFonts w:eastAsiaTheme="minorEastAsia"/>
                <w:sz w:val="1"/>
                <w:szCs w:val="1"/>
              </w:rPr>
            </w:pPr>
          </w:p>
        </w:tc>
      </w:tr>
      <w:tr w:rsidR="004B3D52" w:rsidRPr="004B3D52" w14:paraId="7ED0EBD8" w14:textId="77777777" w:rsidTr="004B3D52">
        <w:trPr>
          <w:trHeight w:val="200"/>
        </w:trPr>
        <w:tc>
          <w:tcPr>
            <w:tcW w:w="2480" w:type="dxa"/>
            <w:vMerge w:val="restart"/>
            <w:tcBorders>
              <w:left w:val="single" w:sz="8" w:space="0" w:color="A7A9AC"/>
              <w:right w:val="single" w:sz="8" w:space="0" w:color="A7A9AC"/>
            </w:tcBorders>
            <w:vAlign w:val="bottom"/>
          </w:tcPr>
          <w:p w14:paraId="392E4EC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120" w:type="dxa"/>
            <w:gridSpan w:val="2"/>
            <w:vAlign w:val="bottom"/>
          </w:tcPr>
          <w:p w14:paraId="4090C0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720" w:type="dxa"/>
            <w:vAlign w:val="bottom"/>
          </w:tcPr>
          <w:p w14:paraId="0C32B572"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10679176" w14:textId="77777777" w:rsidR="004B3D52" w:rsidRPr="004B3D52" w:rsidRDefault="004B3D52" w:rsidP="004B3D52">
            <w:pPr>
              <w:rPr>
                <w:rFonts w:eastAsiaTheme="minorEastAsia"/>
                <w:sz w:val="17"/>
                <w:szCs w:val="17"/>
              </w:rPr>
            </w:pPr>
          </w:p>
        </w:tc>
        <w:tc>
          <w:tcPr>
            <w:tcW w:w="0" w:type="dxa"/>
            <w:vAlign w:val="bottom"/>
          </w:tcPr>
          <w:p w14:paraId="7044146F" w14:textId="77777777" w:rsidR="004B3D52" w:rsidRPr="004B3D52" w:rsidRDefault="004B3D52" w:rsidP="004B3D52">
            <w:pPr>
              <w:rPr>
                <w:rFonts w:eastAsiaTheme="minorEastAsia"/>
                <w:sz w:val="1"/>
                <w:szCs w:val="1"/>
              </w:rPr>
            </w:pPr>
          </w:p>
        </w:tc>
      </w:tr>
      <w:tr w:rsidR="004B3D52" w:rsidRPr="004B3D52" w14:paraId="3D7B9968" w14:textId="77777777" w:rsidTr="004B3D52">
        <w:trPr>
          <w:trHeight w:val="78"/>
        </w:trPr>
        <w:tc>
          <w:tcPr>
            <w:tcW w:w="2480" w:type="dxa"/>
            <w:vMerge/>
            <w:tcBorders>
              <w:left w:val="single" w:sz="8" w:space="0" w:color="A7A9AC"/>
              <w:right w:val="single" w:sz="8" w:space="0" w:color="A7A9AC"/>
            </w:tcBorders>
            <w:vAlign w:val="bottom"/>
          </w:tcPr>
          <w:p w14:paraId="2FF4B1AF" w14:textId="77777777" w:rsidR="004B3D52" w:rsidRPr="004B3D52" w:rsidRDefault="004B3D52" w:rsidP="004B3D52">
            <w:pPr>
              <w:rPr>
                <w:rFonts w:eastAsiaTheme="minorEastAsia"/>
                <w:sz w:val="6"/>
                <w:szCs w:val="6"/>
              </w:rPr>
            </w:pPr>
          </w:p>
        </w:tc>
        <w:tc>
          <w:tcPr>
            <w:tcW w:w="7360" w:type="dxa"/>
            <w:gridSpan w:val="4"/>
            <w:vMerge w:val="restart"/>
            <w:tcBorders>
              <w:right w:val="single" w:sz="8" w:space="0" w:color="A7A9AC"/>
            </w:tcBorders>
            <w:vAlign w:val="bottom"/>
          </w:tcPr>
          <w:p w14:paraId="595155E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часа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205A264A" w14:textId="77777777" w:rsidR="004B3D52" w:rsidRPr="004B3D52" w:rsidRDefault="004B3D52" w:rsidP="004B3D52">
            <w:pPr>
              <w:rPr>
                <w:rFonts w:eastAsiaTheme="minorEastAsia"/>
                <w:sz w:val="1"/>
                <w:szCs w:val="1"/>
              </w:rPr>
            </w:pPr>
          </w:p>
        </w:tc>
      </w:tr>
      <w:tr w:rsidR="004B3D52" w:rsidRPr="004B3D52" w14:paraId="42D47CF9" w14:textId="77777777" w:rsidTr="004B3D52">
        <w:trPr>
          <w:trHeight w:val="122"/>
        </w:trPr>
        <w:tc>
          <w:tcPr>
            <w:tcW w:w="2480" w:type="dxa"/>
            <w:tcBorders>
              <w:left w:val="single" w:sz="8" w:space="0" w:color="A7A9AC"/>
              <w:right w:val="single" w:sz="8" w:space="0" w:color="A7A9AC"/>
            </w:tcBorders>
            <w:vAlign w:val="bottom"/>
          </w:tcPr>
          <w:p w14:paraId="49B91148" w14:textId="77777777" w:rsidR="004B3D52" w:rsidRPr="004B3D52" w:rsidRDefault="004B3D52" w:rsidP="004B3D52">
            <w:pPr>
              <w:rPr>
                <w:rFonts w:eastAsiaTheme="minorEastAsia"/>
                <w:sz w:val="10"/>
                <w:szCs w:val="10"/>
              </w:rPr>
            </w:pPr>
          </w:p>
        </w:tc>
        <w:tc>
          <w:tcPr>
            <w:tcW w:w="7360" w:type="dxa"/>
            <w:gridSpan w:val="4"/>
            <w:vMerge/>
            <w:tcBorders>
              <w:right w:val="single" w:sz="8" w:space="0" w:color="A7A9AC"/>
            </w:tcBorders>
            <w:vAlign w:val="bottom"/>
          </w:tcPr>
          <w:p w14:paraId="5BD8E393" w14:textId="77777777" w:rsidR="004B3D52" w:rsidRPr="004B3D52" w:rsidRDefault="004B3D52" w:rsidP="004B3D52">
            <w:pPr>
              <w:rPr>
                <w:rFonts w:eastAsiaTheme="minorEastAsia"/>
                <w:sz w:val="10"/>
                <w:szCs w:val="10"/>
              </w:rPr>
            </w:pPr>
          </w:p>
        </w:tc>
        <w:tc>
          <w:tcPr>
            <w:tcW w:w="0" w:type="dxa"/>
            <w:vAlign w:val="bottom"/>
          </w:tcPr>
          <w:p w14:paraId="2A9F783D" w14:textId="77777777" w:rsidR="004B3D52" w:rsidRPr="004B3D52" w:rsidRDefault="004B3D52" w:rsidP="004B3D52">
            <w:pPr>
              <w:rPr>
                <w:rFonts w:eastAsiaTheme="minorEastAsia"/>
                <w:sz w:val="1"/>
                <w:szCs w:val="1"/>
              </w:rPr>
            </w:pPr>
          </w:p>
        </w:tc>
      </w:tr>
      <w:tr w:rsidR="004B3D52" w:rsidRPr="004B3D52" w14:paraId="48AF4ADC" w14:textId="77777777" w:rsidTr="004B3D52">
        <w:trPr>
          <w:trHeight w:val="202"/>
        </w:trPr>
        <w:tc>
          <w:tcPr>
            <w:tcW w:w="2480" w:type="dxa"/>
            <w:tcBorders>
              <w:left w:val="single" w:sz="8" w:space="0" w:color="A7A9AC"/>
              <w:right w:val="single" w:sz="8" w:space="0" w:color="A7A9AC"/>
            </w:tcBorders>
            <w:vAlign w:val="bottom"/>
          </w:tcPr>
          <w:p w14:paraId="6CCB3ADD" w14:textId="77777777" w:rsidR="004B3D52" w:rsidRPr="004B3D52" w:rsidRDefault="004B3D52" w:rsidP="004B3D52">
            <w:pPr>
              <w:rPr>
                <w:rFonts w:eastAsiaTheme="minorEastAsia"/>
                <w:sz w:val="17"/>
                <w:szCs w:val="17"/>
              </w:rPr>
            </w:pPr>
          </w:p>
        </w:tc>
        <w:tc>
          <w:tcPr>
            <w:tcW w:w="5120" w:type="dxa"/>
            <w:gridSpan w:val="2"/>
            <w:vAlign w:val="bottom"/>
          </w:tcPr>
          <w:p w14:paraId="4B9E2B6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720" w:type="dxa"/>
            <w:vAlign w:val="bottom"/>
          </w:tcPr>
          <w:p w14:paraId="0DF385F4"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5266A753" w14:textId="77777777" w:rsidR="004B3D52" w:rsidRPr="004B3D52" w:rsidRDefault="004B3D52" w:rsidP="004B3D52">
            <w:pPr>
              <w:rPr>
                <w:rFonts w:eastAsiaTheme="minorEastAsia"/>
                <w:sz w:val="17"/>
                <w:szCs w:val="17"/>
              </w:rPr>
            </w:pPr>
          </w:p>
        </w:tc>
        <w:tc>
          <w:tcPr>
            <w:tcW w:w="0" w:type="dxa"/>
            <w:vAlign w:val="bottom"/>
          </w:tcPr>
          <w:p w14:paraId="472DF225" w14:textId="77777777" w:rsidR="004B3D52" w:rsidRPr="004B3D52" w:rsidRDefault="004B3D52" w:rsidP="004B3D52">
            <w:pPr>
              <w:rPr>
                <w:rFonts w:eastAsiaTheme="minorEastAsia"/>
                <w:sz w:val="1"/>
                <w:szCs w:val="1"/>
              </w:rPr>
            </w:pPr>
          </w:p>
        </w:tc>
      </w:tr>
      <w:tr w:rsidR="004B3D52" w:rsidRPr="004B3D52" w14:paraId="6142AF0D"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7D7B676"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797F8CDA" w14:textId="77777777" w:rsidR="004B3D52" w:rsidRPr="004B3D52" w:rsidRDefault="004B3D52" w:rsidP="004B3D52">
            <w:pPr>
              <w:rPr>
                <w:rFonts w:eastAsiaTheme="minorEastAsia"/>
                <w:sz w:val="5"/>
                <w:szCs w:val="5"/>
              </w:rPr>
            </w:pPr>
          </w:p>
        </w:tc>
        <w:tc>
          <w:tcPr>
            <w:tcW w:w="2520" w:type="dxa"/>
            <w:gridSpan w:val="3"/>
            <w:tcBorders>
              <w:bottom w:val="single" w:sz="8" w:space="0" w:color="A7A9AC"/>
              <w:right w:val="single" w:sz="8" w:space="0" w:color="A7A9AC"/>
            </w:tcBorders>
            <w:vAlign w:val="bottom"/>
          </w:tcPr>
          <w:p w14:paraId="2D4B8C0B" w14:textId="77777777" w:rsidR="004B3D52" w:rsidRPr="004B3D52" w:rsidRDefault="004B3D52" w:rsidP="004B3D52">
            <w:pPr>
              <w:rPr>
                <w:rFonts w:eastAsiaTheme="minorEastAsia"/>
                <w:sz w:val="5"/>
                <w:szCs w:val="5"/>
              </w:rPr>
            </w:pPr>
          </w:p>
        </w:tc>
        <w:tc>
          <w:tcPr>
            <w:tcW w:w="0" w:type="dxa"/>
            <w:vAlign w:val="bottom"/>
          </w:tcPr>
          <w:p w14:paraId="46485DC8" w14:textId="77777777" w:rsidR="004B3D52" w:rsidRPr="004B3D52" w:rsidRDefault="004B3D52" w:rsidP="004B3D52">
            <w:pPr>
              <w:rPr>
                <w:rFonts w:eastAsiaTheme="minorEastAsia"/>
                <w:sz w:val="1"/>
                <w:szCs w:val="1"/>
              </w:rPr>
            </w:pPr>
          </w:p>
        </w:tc>
      </w:tr>
      <w:tr w:rsidR="004B3D52" w:rsidRPr="004B3D52" w14:paraId="2DA0EDB1" w14:textId="77777777" w:rsidTr="004B3D52">
        <w:trPr>
          <w:trHeight w:val="274"/>
        </w:trPr>
        <w:tc>
          <w:tcPr>
            <w:tcW w:w="2480" w:type="dxa"/>
            <w:tcBorders>
              <w:left w:val="single" w:sz="8" w:space="0" w:color="A7A9AC"/>
              <w:right w:val="single" w:sz="8" w:space="0" w:color="A7A9AC"/>
            </w:tcBorders>
            <w:vAlign w:val="bottom"/>
          </w:tcPr>
          <w:p w14:paraId="564267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4"/>
            <w:tcBorders>
              <w:right w:val="single" w:sz="8" w:space="0" w:color="A7A9AC"/>
            </w:tcBorders>
            <w:vAlign w:val="bottom"/>
          </w:tcPr>
          <w:p w14:paraId="4C785C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0704201" w14:textId="77777777" w:rsidR="004B3D52" w:rsidRPr="004B3D52" w:rsidRDefault="004B3D52" w:rsidP="004B3D52">
            <w:pPr>
              <w:rPr>
                <w:rFonts w:eastAsiaTheme="minorEastAsia"/>
                <w:sz w:val="1"/>
                <w:szCs w:val="1"/>
              </w:rPr>
            </w:pPr>
          </w:p>
        </w:tc>
      </w:tr>
      <w:tr w:rsidR="004B3D52" w:rsidRPr="004B3D52" w14:paraId="0E505D88" w14:textId="77777777" w:rsidTr="004B3D52">
        <w:trPr>
          <w:trHeight w:val="237"/>
        </w:trPr>
        <w:tc>
          <w:tcPr>
            <w:tcW w:w="2480" w:type="dxa"/>
            <w:tcBorders>
              <w:left w:val="single" w:sz="8" w:space="0" w:color="A7A9AC"/>
              <w:right w:val="single" w:sz="8" w:space="0" w:color="A7A9AC"/>
            </w:tcBorders>
            <w:vAlign w:val="bottom"/>
          </w:tcPr>
          <w:p w14:paraId="11CB64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120" w:type="dxa"/>
            <w:gridSpan w:val="2"/>
            <w:vAlign w:val="bottom"/>
          </w:tcPr>
          <w:p w14:paraId="42CE4F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720" w:type="dxa"/>
            <w:vAlign w:val="bottom"/>
          </w:tcPr>
          <w:p w14:paraId="7FDE6CC0" w14:textId="77777777" w:rsidR="004B3D52" w:rsidRPr="004B3D52" w:rsidRDefault="004B3D52" w:rsidP="004B3D52">
            <w:pPr>
              <w:rPr>
                <w:rFonts w:eastAsiaTheme="minorEastAsia"/>
                <w:sz w:val="20"/>
                <w:szCs w:val="20"/>
              </w:rPr>
            </w:pPr>
          </w:p>
        </w:tc>
        <w:tc>
          <w:tcPr>
            <w:tcW w:w="1520" w:type="dxa"/>
            <w:tcBorders>
              <w:right w:val="single" w:sz="8" w:space="0" w:color="A7A9AC"/>
            </w:tcBorders>
            <w:vAlign w:val="bottom"/>
          </w:tcPr>
          <w:p w14:paraId="12FF0088" w14:textId="77777777" w:rsidR="004B3D52" w:rsidRPr="004B3D52" w:rsidRDefault="004B3D52" w:rsidP="004B3D52">
            <w:pPr>
              <w:rPr>
                <w:rFonts w:eastAsiaTheme="minorEastAsia"/>
                <w:sz w:val="20"/>
                <w:szCs w:val="20"/>
              </w:rPr>
            </w:pPr>
          </w:p>
        </w:tc>
        <w:tc>
          <w:tcPr>
            <w:tcW w:w="0" w:type="dxa"/>
            <w:vAlign w:val="bottom"/>
          </w:tcPr>
          <w:p w14:paraId="5BC421C5" w14:textId="77777777" w:rsidR="004B3D52" w:rsidRPr="004B3D52" w:rsidRDefault="004B3D52" w:rsidP="004B3D52">
            <w:pPr>
              <w:rPr>
                <w:rFonts w:eastAsiaTheme="minorEastAsia"/>
                <w:sz w:val="1"/>
                <w:szCs w:val="1"/>
              </w:rPr>
            </w:pPr>
          </w:p>
        </w:tc>
      </w:tr>
      <w:tr w:rsidR="004B3D52" w:rsidRPr="004B3D52" w14:paraId="164BCCE3"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3C20F184"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56DE16E4" w14:textId="77777777" w:rsidR="004B3D52" w:rsidRPr="004B3D52" w:rsidRDefault="004B3D52" w:rsidP="004B3D52">
            <w:pPr>
              <w:rPr>
                <w:rFonts w:eastAsiaTheme="minorEastAsia"/>
                <w:sz w:val="5"/>
                <w:szCs w:val="5"/>
              </w:rPr>
            </w:pPr>
          </w:p>
        </w:tc>
        <w:tc>
          <w:tcPr>
            <w:tcW w:w="2520" w:type="dxa"/>
            <w:gridSpan w:val="3"/>
            <w:tcBorders>
              <w:bottom w:val="single" w:sz="8" w:space="0" w:color="A7A9AC"/>
              <w:right w:val="single" w:sz="8" w:space="0" w:color="A7A9AC"/>
            </w:tcBorders>
            <w:vAlign w:val="bottom"/>
          </w:tcPr>
          <w:p w14:paraId="2120FCAD" w14:textId="77777777" w:rsidR="004B3D52" w:rsidRPr="004B3D52" w:rsidRDefault="004B3D52" w:rsidP="004B3D52">
            <w:pPr>
              <w:rPr>
                <w:rFonts w:eastAsiaTheme="minorEastAsia"/>
                <w:sz w:val="5"/>
                <w:szCs w:val="5"/>
              </w:rPr>
            </w:pPr>
          </w:p>
        </w:tc>
        <w:tc>
          <w:tcPr>
            <w:tcW w:w="0" w:type="dxa"/>
            <w:vAlign w:val="bottom"/>
          </w:tcPr>
          <w:p w14:paraId="098A3625" w14:textId="77777777" w:rsidR="004B3D52" w:rsidRPr="004B3D52" w:rsidRDefault="004B3D52" w:rsidP="004B3D52">
            <w:pPr>
              <w:rPr>
                <w:rFonts w:eastAsiaTheme="minorEastAsia"/>
                <w:sz w:val="1"/>
                <w:szCs w:val="1"/>
              </w:rPr>
            </w:pPr>
          </w:p>
        </w:tc>
      </w:tr>
      <w:tr w:rsidR="004B3D52" w:rsidRPr="004B3D52" w14:paraId="6A950E75" w14:textId="77777777" w:rsidTr="004B3D52">
        <w:trPr>
          <w:trHeight w:val="308"/>
        </w:trPr>
        <w:tc>
          <w:tcPr>
            <w:tcW w:w="2480" w:type="dxa"/>
            <w:vMerge w:val="restart"/>
            <w:tcBorders>
              <w:left w:val="single" w:sz="8" w:space="0" w:color="A7A9AC"/>
              <w:right w:val="single" w:sz="8" w:space="0" w:color="A7A9AC"/>
            </w:tcBorders>
            <w:vAlign w:val="bottom"/>
          </w:tcPr>
          <w:p w14:paraId="74FFD0B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4"/>
            <w:tcBorders>
              <w:right w:val="single" w:sz="8" w:space="0" w:color="A7A9AC"/>
            </w:tcBorders>
            <w:vAlign w:val="bottom"/>
          </w:tcPr>
          <w:p w14:paraId="14F6FB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622618DF" w14:textId="77777777" w:rsidR="004B3D52" w:rsidRPr="004B3D52" w:rsidRDefault="004B3D52" w:rsidP="004B3D52">
            <w:pPr>
              <w:rPr>
                <w:rFonts w:eastAsiaTheme="minorEastAsia"/>
                <w:sz w:val="1"/>
                <w:szCs w:val="1"/>
              </w:rPr>
            </w:pPr>
          </w:p>
        </w:tc>
      </w:tr>
      <w:tr w:rsidR="004B3D52" w:rsidRPr="004B3D52" w14:paraId="23982664" w14:textId="77777777" w:rsidTr="004B3D52">
        <w:trPr>
          <w:trHeight w:val="166"/>
        </w:trPr>
        <w:tc>
          <w:tcPr>
            <w:tcW w:w="2480" w:type="dxa"/>
            <w:vMerge/>
            <w:tcBorders>
              <w:left w:val="single" w:sz="8" w:space="0" w:color="A7A9AC"/>
              <w:right w:val="single" w:sz="8" w:space="0" w:color="A7A9AC"/>
            </w:tcBorders>
            <w:vAlign w:val="bottom"/>
          </w:tcPr>
          <w:p w14:paraId="73588A79" w14:textId="77777777" w:rsidR="004B3D52" w:rsidRPr="004B3D52" w:rsidRDefault="004B3D52" w:rsidP="004B3D52">
            <w:pPr>
              <w:rPr>
                <w:rFonts w:eastAsiaTheme="minorEastAsia"/>
                <w:sz w:val="14"/>
                <w:szCs w:val="14"/>
              </w:rPr>
            </w:pPr>
          </w:p>
        </w:tc>
        <w:tc>
          <w:tcPr>
            <w:tcW w:w="7360" w:type="dxa"/>
            <w:gridSpan w:val="4"/>
            <w:tcBorders>
              <w:right w:val="single" w:sz="8" w:space="0" w:color="A7A9AC"/>
            </w:tcBorders>
            <w:vAlign w:val="bottom"/>
          </w:tcPr>
          <w:p w14:paraId="26C53A58" w14:textId="77777777" w:rsidR="004B3D52" w:rsidRPr="004B3D52" w:rsidRDefault="004B3D52" w:rsidP="004B3D52">
            <w:pPr>
              <w:spacing w:line="166" w:lineRule="exact"/>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Неправильное перемешивание</w:t>
            </w:r>
          </w:p>
        </w:tc>
        <w:tc>
          <w:tcPr>
            <w:tcW w:w="0" w:type="dxa"/>
            <w:vAlign w:val="bottom"/>
          </w:tcPr>
          <w:p w14:paraId="775C1B81" w14:textId="77777777" w:rsidR="004B3D52" w:rsidRPr="004B3D52" w:rsidRDefault="004B3D52" w:rsidP="004B3D52">
            <w:pPr>
              <w:rPr>
                <w:rFonts w:eastAsiaTheme="minorEastAsia"/>
                <w:sz w:val="1"/>
                <w:szCs w:val="1"/>
              </w:rPr>
            </w:pPr>
          </w:p>
        </w:tc>
      </w:tr>
      <w:tr w:rsidR="004B3D52" w:rsidRPr="004B3D52" w14:paraId="5CBF4C6B" w14:textId="77777777" w:rsidTr="004B3D52">
        <w:trPr>
          <w:trHeight w:val="234"/>
        </w:trPr>
        <w:tc>
          <w:tcPr>
            <w:tcW w:w="2480" w:type="dxa"/>
            <w:tcBorders>
              <w:left w:val="single" w:sz="8" w:space="0" w:color="A7A9AC"/>
              <w:right w:val="single" w:sz="8" w:space="0" w:color="A7A9AC"/>
            </w:tcBorders>
            <w:vAlign w:val="bottom"/>
          </w:tcPr>
          <w:p w14:paraId="1F058DF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4"/>
            <w:tcBorders>
              <w:right w:val="single" w:sz="8" w:space="0" w:color="A7A9AC"/>
            </w:tcBorders>
            <w:vAlign w:val="bottom"/>
          </w:tcPr>
          <w:p w14:paraId="3324FD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2D20C200" w14:textId="77777777" w:rsidR="004B3D52" w:rsidRPr="004B3D52" w:rsidRDefault="004B3D52" w:rsidP="004B3D52">
            <w:pPr>
              <w:rPr>
                <w:rFonts w:eastAsiaTheme="minorEastAsia"/>
                <w:sz w:val="1"/>
                <w:szCs w:val="1"/>
              </w:rPr>
            </w:pPr>
          </w:p>
        </w:tc>
      </w:tr>
      <w:tr w:rsidR="004B3D52" w:rsidRPr="004B3D52" w14:paraId="784D98F3" w14:textId="77777777" w:rsidTr="004B3D52">
        <w:trPr>
          <w:trHeight w:val="202"/>
        </w:trPr>
        <w:tc>
          <w:tcPr>
            <w:tcW w:w="2480" w:type="dxa"/>
            <w:tcBorders>
              <w:left w:val="single" w:sz="8" w:space="0" w:color="A7A9AC"/>
              <w:right w:val="single" w:sz="8" w:space="0" w:color="A7A9AC"/>
            </w:tcBorders>
            <w:vAlign w:val="bottom"/>
          </w:tcPr>
          <w:p w14:paraId="31E39D95" w14:textId="77777777" w:rsidR="004B3D52" w:rsidRPr="004B3D52" w:rsidRDefault="004B3D52" w:rsidP="004B3D52">
            <w:pPr>
              <w:rPr>
                <w:rFonts w:eastAsiaTheme="minorEastAsia"/>
                <w:sz w:val="17"/>
                <w:szCs w:val="17"/>
              </w:rPr>
            </w:pPr>
          </w:p>
        </w:tc>
        <w:tc>
          <w:tcPr>
            <w:tcW w:w="5120" w:type="dxa"/>
            <w:gridSpan w:val="2"/>
            <w:vAlign w:val="bottom"/>
          </w:tcPr>
          <w:p w14:paraId="042128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w:t>
            </w:r>
          </w:p>
        </w:tc>
        <w:tc>
          <w:tcPr>
            <w:tcW w:w="720" w:type="dxa"/>
            <w:vAlign w:val="bottom"/>
          </w:tcPr>
          <w:p w14:paraId="071BD2BB"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516FF8B2" w14:textId="77777777" w:rsidR="004B3D52" w:rsidRPr="004B3D52" w:rsidRDefault="004B3D52" w:rsidP="004B3D52">
            <w:pPr>
              <w:rPr>
                <w:rFonts w:eastAsiaTheme="minorEastAsia"/>
                <w:sz w:val="17"/>
                <w:szCs w:val="17"/>
              </w:rPr>
            </w:pPr>
          </w:p>
        </w:tc>
        <w:tc>
          <w:tcPr>
            <w:tcW w:w="0" w:type="dxa"/>
            <w:vAlign w:val="bottom"/>
          </w:tcPr>
          <w:p w14:paraId="4FA4974F" w14:textId="77777777" w:rsidR="004B3D52" w:rsidRPr="004B3D52" w:rsidRDefault="004B3D52" w:rsidP="004B3D52">
            <w:pPr>
              <w:rPr>
                <w:rFonts w:eastAsiaTheme="minorEastAsia"/>
                <w:sz w:val="1"/>
                <w:szCs w:val="1"/>
              </w:rPr>
            </w:pPr>
          </w:p>
        </w:tc>
      </w:tr>
      <w:tr w:rsidR="004B3D52" w:rsidRPr="004B3D52" w14:paraId="49B861DE"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53F187A8"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73EE08BA"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0DD1B977"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1C4C14E"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4389438" w14:textId="77777777" w:rsidR="004B3D52" w:rsidRPr="004B3D52" w:rsidRDefault="004B3D52" w:rsidP="004B3D52">
            <w:pPr>
              <w:rPr>
                <w:rFonts w:eastAsiaTheme="minorEastAsia"/>
                <w:sz w:val="5"/>
                <w:szCs w:val="5"/>
              </w:rPr>
            </w:pPr>
          </w:p>
        </w:tc>
        <w:tc>
          <w:tcPr>
            <w:tcW w:w="0" w:type="dxa"/>
            <w:vAlign w:val="bottom"/>
          </w:tcPr>
          <w:p w14:paraId="799AFBBC" w14:textId="77777777" w:rsidR="004B3D52" w:rsidRPr="004B3D52" w:rsidRDefault="004B3D52" w:rsidP="004B3D52">
            <w:pPr>
              <w:rPr>
                <w:rFonts w:eastAsiaTheme="minorEastAsia"/>
                <w:sz w:val="1"/>
                <w:szCs w:val="1"/>
              </w:rPr>
            </w:pPr>
          </w:p>
        </w:tc>
      </w:tr>
      <w:tr w:rsidR="004B3D52" w:rsidRPr="004B3D52" w14:paraId="3B2EE18D" w14:textId="77777777" w:rsidTr="004B3D52">
        <w:trPr>
          <w:trHeight w:val="245"/>
        </w:trPr>
        <w:tc>
          <w:tcPr>
            <w:tcW w:w="2480" w:type="dxa"/>
            <w:tcBorders>
              <w:left w:val="single" w:sz="8" w:space="0" w:color="A7A9AC"/>
              <w:right w:val="single" w:sz="8" w:space="0" w:color="A7A9AC"/>
            </w:tcBorders>
            <w:vAlign w:val="bottom"/>
          </w:tcPr>
          <w:p w14:paraId="418F64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3"/>
            <w:vMerge w:val="restart"/>
            <w:vAlign w:val="bottom"/>
          </w:tcPr>
          <w:p w14:paraId="35030D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1520" w:type="dxa"/>
            <w:tcBorders>
              <w:right w:val="single" w:sz="8" w:space="0" w:color="A7A9AC"/>
            </w:tcBorders>
            <w:vAlign w:val="bottom"/>
          </w:tcPr>
          <w:p w14:paraId="5119A656" w14:textId="77777777" w:rsidR="004B3D52" w:rsidRPr="004B3D52" w:rsidRDefault="004B3D52" w:rsidP="004B3D52">
            <w:pPr>
              <w:rPr>
                <w:rFonts w:eastAsiaTheme="minorEastAsia"/>
                <w:sz w:val="21"/>
                <w:szCs w:val="21"/>
              </w:rPr>
            </w:pPr>
          </w:p>
        </w:tc>
        <w:tc>
          <w:tcPr>
            <w:tcW w:w="0" w:type="dxa"/>
            <w:vAlign w:val="bottom"/>
          </w:tcPr>
          <w:p w14:paraId="600F0490" w14:textId="77777777" w:rsidR="004B3D52" w:rsidRPr="004B3D52" w:rsidRDefault="004B3D52" w:rsidP="004B3D52">
            <w:pPr>
              <w:rPr>
                <w:rFonts w:eastAsiaTheme="minorEastAsia"/>
                <w:sz w:val="1"/>
                <w:szCs w:val="1"/>
              </w:rPr>
            </w:pPr>
          </w:p>
        </w:tc>
      </w:tr>
      <w:tr w:rsidR="004B3D52" w:rsidRPr="004B3D52" w14:paraId="7027DFDB" w14:textId="77777777" w:rsidTr="004B3D52">
        <w:trPr>
          <w:trHeight w:val="137"/>
        </w:trPr>
        <w:tc>
          <w:tcPr>
            <w:tcW w:w="2480" w:type="dxa"/>
            <w:vMerge w:val="restart"/>
            <w:tcBorders>
              <w:left w:val="single" w:sz="8" w:space="0" w:color="A7A9AC"/>
              <w:right w:val="single" w:sz="8" w:space="0" w:color="A7A9AC"/>
            </w:tcBorders>
            <w:vAlign w:val="bottom"/>
          </w:tcPr>
          <w:p w14:paraId="108FC4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5840" w:type="dxa"/>
            <w:gridSpan w:val="3"/>
            <w:vMerge/>
            <w:vAlign w:val="bottom"/>
          </w:tcPr>
          <w:p w14:paraId="7680995E"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3E889CBD" w14:textId="77777777" w:rsidR="004B3D52" w:rsidRPr="004B3D52" w:rsidRDefault="004B3D52" w:rsidP="004B3D52">
            <w:pPr>
              <w:rPr>
                <w:rFonts w:eastAsiaTheme="minorEastAsia"/>
                <w:sz w:val="11"/>
                <w:szCs w:val="11"/>
              </w:rPr>
            </w:pPr>
          </w:p>
        </w:tc>
        <w:tc>
          <w:tcPr>
            <w:tcW w:w="0" w:type="dxa"/>
            <w:vAlign w:val="bottom"/>
          </w:tcPr>
          <w:p w14:paraId="19F1E697" w14:textId="77777777" w:rsidR="004B3D52" w:rsidRPr="004B3D52" w:rsidRDefault="004B3D52" w:rsidP="004B3D52">
            <w:pPr>
              <w:rPr>
                <w:rFonts w:eastAsiaTheme="minorEastAsia"/>
                <w:sz w:val="1"/>
                <w:szCs w:val="1"/>
              </w:rPr>
            </w:pPr>
          </w:p>
        </w:tc>
      </w:tr>
      <w:tr w:rsidR="004B3D52" w:rsidRPr="004B3D52" w14:paraId="3EEEF1D3" w14:textId="77777777" w:rsidTr="004B3D52">
        <w:trPr>
          <w:trHeight w:val="76"/>
        </w:trPr>
        <w:tc>
          <w:tcPr>
            <w:tcW w:w="2480" w:type="dxa"/>
            <w:vMerge/>
            <w:tcBorders>
              <w:left w:val="single" w:sz="8" w:space="0" w:color="A7A9AC"/>
              <w:right w:val="single" w:sz="8" w:space="0" w:color="A7A9AC"/>
            </w:tcBorders>
            <w:vAlign w:val="bottom"/>
          </w:tcPr>
          <w:p w14:paraId="44C3CCD2" w14:textId="77777777" w:rsidR="004B3D52" w:rsidRPr="004B3D52" w:rsidRDefault="004B3D52" w:rsidP="004B3D52">
            <w:pPr>
              <w:rPr>
                <w:rFonts w:eastAsiaTheme="minorEastAsia"/>
                <w:sz w:val="6"/>
                <w:szCs w:val="6"/>
              </w:rPr>
            </w:pPr>
          </w:p>
        </w:tc>
        <w:tc>
          <w:tcPr>
            <w:tcW w:w="4840" w:type="dxa"/>
            <w:vAlign w:val="bottom"/>
          </w:tcPr>
          <w:p w14:paraId="26955C4C" w14:textId="77777777" w:rsidR="004B3D52" w:rsidRPr="004B3D52" w:rsidRDefault="004B3D52" w:rsidP="004B3D52">
            <w:pPr>
              <w:rPr>
                <w:rFonts w:eastAsiaTheme="minorEastAsia"/>
                <w:sz w:val="6"/>
                <w:szCs w:val="6"/>
              </w:rPr>
            </w:pPr>
          </w:p>
        </w:tc>
        <w:tc>
          <w:tcPr>
            <w:tcW w:w="280" w:type="dxa"/>
            <w:vAlign w:val="bottom"/>
          </w:tcPr>
          <w:p w14:paraId="4B029870" w14:textId="77777777" w:rsidR="004B3D52" w:rsidRPr="004B3D52" w:rsidRDefault="004B3D52" w:rsidP="004B3D52">
            <w:pPr>
              <w:rPr>
                <w:rFonts w:eastAsiaTheme="minorEastAsia"/>
                <w:sz w:val="6"/>
                <w:szCs w:val="6"/>
              </w:rPr>
            </w:pPr>
          </w:p>
        </w:tc>
        <w:tc>
          <w:tcPr>
            <w:tcW w:w="720" w:type="dxa"/>
            <w:vAlign w:val="bottom"/>
          </w:tcPr>
          <w:p w14:paraId="3D9EEFCE"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56299FD" w14:textId="77777777" w:rsidR="004B3D52" w:rsidRPr="004B3D52" w:rsidRDefault="004B3D52" w:rsidP="004B3D52">
            <w:pPr>
              <w:rPr>
                <w:rFonts w:eastAsiaTheme="minorEastAsia"/>
                <w:sz w:val="6"/>
                <w:szCs w:val="6"/>
              </w:rPr>
            </w:pPr>
          </w:p>
        </w:tc>
        <w:tc>
          <w:tcPr>
            <w:tcW w:w="0" w:type="dxa"/>
            <w:vAlign w:val="bottom"/>
          </w:tcPr>
          <w:p w14:paraId="02BA44D3" w14:textId="77777777" w:rsidR="004B3D52" w:rsidRPr="004B3D52" w:rsidRDefault="004B3D52" w:rsidP="004B3D52">
            <w:pPr>
              <w:rPr>
                <w:rFonts w:eastAsiaTheme="minorEastAsia"/>
                <w:sz w:val="1"/>
                <w:szCs w:val="1"/>
              </w:rPr>
            </w:pPr>
          </w:p>
        </w:tc>
      </w:tr>
      <w:tr w:rsidR="004B3D52" w:rsidRPr="004B3D52" w14:paraId="039AE2C1"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6FBFF4B5"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321BB86B"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6C7EB3AA"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53BF75F2"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731CA20C" w14:textId="77777777" w:rsidR="004B3D52" w:rsidRPr="004B3D52" w:rsidRDefault="004B3D52" w:rsidP="004B3D52">
            <w:pPr>
              <w:rPr>
                <w:rFonts w:eastAsiaTheme="minorEastAsia"/>
                <w:sz w:val="5"/>
                <w:szCs w:val="5"/>
              </w:rPr>
            </w:pPr>
          </w:p>
        </w:tc>
        <w:tc>
          <w:tcPr>
            <w:tcW w:w="0" w:type="dxa"/>
            <w:vAlign w:val="bottom"/>
          </w:tcPr>
          <w:p w14:paraId="2C819E19" w14:textId="77777777" w:rsidR="004B3D52" w:rsidRPr="004B3D52" w:rsidRDefault="004B3D52" w:rsidP="004B3D52">
            <w:pPr>
              <w:rPr>
                <w:rFonts w:eastAsiaTheme="minorEastAsia"/>
                <w:sz w:val="1"/>
                <w:szCs w:val="1"/>
              </w:rPr>
            </w:pPr>
          </w:p>
        </w:tc>
      </w:tr>
      <w:tr w:rsidR="004B3D52" w:rsidRPr="004B3D52" w14:paraId="7D4BEFAD" w14:textId="77777777" w:rsidTr="004B3D52">
        <w:trPr>
          <w:trHeight w:val="574"/>
        </w:trPr>
        <w:tc>
          <w:tcPr>
            <w:tcW w:w="2480" w:type="dxa"/>
            <w:vAlign w:val="bottom"/>
          </w:tcPr>
          <w:p w14:paraId="67F9A608"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1.3. Моча</w:t>
            </w:r>
          </w:p>
        </w:tc>
        <w:tc>
          <w:tcPr>
            <w:tcW w:w="4840" w:type="dxa"/>
            <w:vAlign w:val="bottom"/>
          </w:tcPr>
          <w:p w14:paraId="6F636947" w14:textId="77777777" w:rsidR="004B3D52" w:rsidRPr="004B3D52" w:rsidRDefault="004B3D52" w:rsidP="004B3D52">
            <w:pPr>
              <w:rPr>
                <w:rFonts w:eastAsiaTheme="minorEastAsia"/>
              </w:rPr>
            </w:pPr>
          </w:p>
        </w:tc>
        <w:tc>
          <w:tcPr>
            <w:tcW w:w="280" w:type="dxa"/>
            <w:vAlign w:val="bottom"/>
          </w:tcPr>
          <w:p w14:paraId="53CAC9F8" w14:textId="77777777" w:rsidR="004B3D52" w:rsidRPr="004B3D52" w:rsidRDefault="004B3D52" w:rsidP="004B3D52">
            <w:pPr>
              <w:rPr>
                <w:rFonts w:eastAsiaTheme="minorEastAsia"/>
              </w:rPr>
            </w:pPr>
          </w:p>
        </w:tc>
        <w:tc>
          <w:tcPr>
            <w:tcW w:w="720" w:type="dxa"/>
            <w:vAlign w:val="bottom"/>
          </w:tcPr>
          <w:p w14:paraId="25B30EA1" w14:textId="77777777" w:rsidR="004B3D52" w:rsidRPr="004B3D52" w:rsidRDefault="004B3D52" w:rsidP="004B3D52">
            <w:pPr>
              <w:rPr>
                <w:rFonts w:eastAsiaTheme="minorEastAsia"/>
              </w:rPr>
            </w:pPr>
          </w:p>
        </w:tc>
        <w:tc>
          <w:tcPr>
            <w:tcW w:w="1520" w:type="dxa"/>
            <w:vAlign w:val="bottom"/>
          </w:tcPr>
          <w:p w14:paraId="614500AA" w14:textId="77777777" w:rsidR="004B3D52" w:rsidRPr="004B3D52" w:rsidRDefault="004B3D52" w:rsidP="004B3D52">
            <w:pPr>
              <w:rPr>
                <w:rFonts w:eastAsiaTheme="minorEastAsia"/>
              </w:rPr>
            </w:pPr>
          </w:p>
        </w:tc>
        <w:tc>
          <w:tcPr>
            <w:tcW w:w="0" w:type="dxa"/>
            <w:vAlign w:val="bottom"/>
          </w:tcPr>
          <w:p w14:paraId="2F377338" w14:textId="77777777" w:rsidR="004B3D52" w:rsidRPr="004B3D52" w:rsidRDefault="004B3D52" w:rsidP="004B3D52">
            <w:pPr>
              <w:rPr>
                <w:rFonts w:eastAsiaTheme="minorEastAsia"/>
                <w:sz w:val="1"/>
                <w:szCs w:val="1"/>
              </w:rPr>
            </w:pPr>
          </w:p>
        </w:tc>
      </w:tr>
      <w:tr w:rsidR="004B3D52" w:rsidRPr="004B3D52" w14:paraId="4BF88BAF" w14:textId="77777777" w:rsidTr="004B3D52">
        <w:trPr>
          <w:trHeight w:val="361"/>
        </w:trPr>
        <w:tc>
          <w:tcPr>
            <w:tcW w:w="2480" w:type="dxa"/>
            <w:vAlign w:val="bottom"/>
          </w:tcPr>
          <w:p w14:paraId="6536B2DC"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4840" w:type="dxa"/>
            <w:vAlign w:val="bottom"/>
          </w:tcPr>
          <w:p w14:paraId="7E789B3A" w14:textId="77777777" w:rsidR="004B3D52" w:rsidRPr="004B3D52" w:rsidRDefault="004B3D52" w:rsidP="004B3D52">
            <w:pPr>
              <w:rPr>
                <w:rFonts w:eastAsiaTheme="minorEastAsia"/>
              </w:rPr>
            </w:pPr>
          </w:p>
        </w:tc>
        <w:tc>
          <w:tcPr>
            <w:tcW w:w="280" w:type="dxa"/>
            <w:vAlign w:val="bottom"/>
          </w:tcPr>
          <w:p w14:paraId="73E80331" w14:textId="77777777" w:rsidR="004B3D52" w:rsidRPr="004B3D52" w:rsidRDefault="004B3D52" w:rsidP="004B3D52">
            <w:pPr>
              <w:rPr>
                <w:rFonts w:eastAsiaTheme="minorEastAsia"/>
              </w:rPr>
            </w:pPr>
          </w:p>
        </w:tc>
        <w:tc>
          <w:tcPr>
            <w:tcW w:w="720" w:type="dxa"/>
            <w:vAlign w:val="bottom"/>
          </w:tcPr>
          <w:p w14:paraId="26CF6A36" w14:textId="77777777" w:rsidR="004B3D52" w:rsidRPr="004B3D52" w:rsidRDefault="004B3D52" w:rsidP="004B3D52">
            <w:pPr>
              <w:rPr>
                <w:rFonts w:eastAsiaTheme="minorEastAsia"/>
              </w:rPr>
            </w:pPr>
          </w:p>
        </w:tc>
        <w:tc>
          <w:tcPr>
            <w:tcW w:w="1520" w:type="dxa"/>
            <w:vAlign w:val="bottom"/>
          </w:tcPr>
          <w:p w14:paraId="7E2A5362" w14:textId="77777777" w:rsidR="004B3D52" w:rsidRPr="004B3D52" w:rsidRDefault="004B3D52" w:rsidP="004B3D52">
            <w:pPr>
              <w:rPr>
                <w:rFonts w:eastAsiaTheme="minorEastAsia"/>
              </w:rPr>
            </w:pPr>
          </w:p>
        </w:tc>
        <w:tc>
          <w:tcPr>
            <w:tcW w:w="0" w:type="dxa"/>
            <w:vAlign w:val="bottom"/>
          </w:tcPr>
          <w:p w14:paraId="38CDD887" w14:textId="77777777" w:rsidR="004B3D52" w:rsidRPr="004B3D52" w:rsidRDefault="004B3D52" w:rsidP="004B3D52">
            <w:pPr>
              <w:rPr>
                <w:rFonts w:eastAsiaTheme="minorEastAsia"/>
                <w:sz w:val="1"/>
                <w:szCs w:val="1"/>
              </w:rPr>
            </w:pPr>
          </w:p>
        </w:tc>
      </w:tr>
      <w:tr w:rsidR="004B3D52" w:rsidRPr="004B3D52" w14:paraId="3C8D5742" w14:textId="77777777" w:rsidTr="004B3D52">
        <w:trPr>
          <w:trHeight w:val="28"/>
        </w:trPr>
        <w:tc>
          <w:tcPr>
            <w:tcW w:w="2480" w:type="dxa"/>
            <w:tcBorders>
              <w:bottom w:val="single" w:sz="8" w:space="0" w:color="A7A9AC"/>
            </w:tcBorders>
            <w:vAlign w:val="bottom"/>
          </w:tcPr>
          <w:p w14:paraId="19138DD8" w14:textId="77777777" w:rsidR="004B3D52" w:rsidRPr="004B3D52" w:rsidRDefault="004B3D52" w:rsidP="004B3D52">
            <w:pPr>
              <w:rPr>
                <w:rFonts w:eastAsiaTheme="minorEastAsia"/>
                <w:sz w:val="2"/>
                <w:szCs w:val="2"/>
              </w:rPr>
            </w:pPr>
          </w:p>
        </w:tc>
        <w:tc>
          <w:tcPr>
            <w:tcW w:w="4840" w:type="dxa"/>
            <w:tcBorders>
              <w:bottom w:val="single" w:sz="8" w:space="0" w:color="A7A9AC"/>
            </w:tcBorders>
            <w:vAlign w:val="bottom"/>
          </w:tcPr>
          <w:p w14:paraId="1E356612" w14:textId="77777777" w:rsidR="004B3D52" w:rsidRPr="004B3D52" w:rsidRDefault="004B3D52" w:rsidP="004B3D52">
            <w:pPr>
              <w:rPr>
                <w:rFonts w:eastAsiaTheme="minorEastAsia"/>
                <w:sz w:val="2"/>
                <w:szCs w:val="2"/>
              </w:rPr>
            </w:pPr>
          </w:p>
        </w:tc>
        <w:tc>
          <w:tcPr>
            <w:tcW w:w="280" w:type="dxa"/>
            <w:tcBorders>
              <w:bottom w:val="single" w:sz="8" w:space="0" w:color="A7A9AC"/>
            </w:tcBorders>
            <w:vAlign w:val="bottom"/>
          </w:tcPr>
          <w:p w14:paraId="019988C6" w14:textId="77777777" w:rsidR="004B3D52" w:rsidRPr="004B3D52" w:rsidRDefault="004B3D52" w:rsidP="004B3D52">
            <w:pPr>
              <w:rPr>
                <w:rFonts w:eastAsiaTheme="minorEastAsia"/>
                <w:sz w:val="2"/>
                <w:szCs w:val="2"/>
              </w:rPr>
            </w:pPr>
          </w:p>
        </w:tc>
        <w:tc>
          <w:tcPr>
            <w:tcW w:w="720" w:type="dxa"/>
            <w:tcBorders>
              <w:bottom w:val="single" w:sz="8" w:space="0" w:color="A7A9AC"/>
            </w:tcBorders>
            <w:vAlign w:val="bottom"/>
          </w:tcPr>
          <w:p w14:paraId="7A20CB4C" w14:textId="77777777" w:rsidR="004B3D52" w:rsidRPr="004B3D52" w:rsidRDefault="004B3D52" w:rsidP="004B3D52">
            <w:pPr>
              <w:rPr>
                <w:rFonts w:eastAsiaTheme="minorEastAsia"/>
                <w:sz w:val="2"/>
                <w:szCs w:val="2"/>
              </w:rPr>
            </w:pPr>
          </w:p>
        </w:tc>
        <w:tc>
          <w:tcPr>
            <w:tcW w:w="1520" w:type="dxa"/>
            <w:tcBorders>
              <w:bottom w:val="single" w:sz="8" w:space="0" w:color="A7A9AC"/>
            </w:tcBorders>
            <w:vAlign w:val="bottom"/>
          </w:tcPr>
          <w:p w14:paraId="57242BBA" w14:textId="77777777" w:rsidR="004B3D52" w:rsidRPr="004B3D52" w:rsidRDefault="004B3D52" w:rsidP="004B3D52">
            <w:pPr>
              <w:rPr>
                <w:rFonts w:eastAsiaTheme="minorEastAsia"/>
                <w:sz w:val="2"/>
                <w:szCs w:val="2"/>
              </w:rPr>
            </w:pPr>
          </w:p>
        </w:tc>
        <w:tc>
          <w:tcPr>
            <w:tcW w:w="0" w:type="dxa"/>
            <w:vAlign w:val="bottom"/>
          </w:tcPr>
          <w:p w14:paraId="21AE7363" w14:textId="77777777" w:rsidR="004B3D52" w:rsidRPr="004B3D52" w:rsidRDefault="004B3D52" w:rsidP="004B3D52">
            <w:pPr>
              <w:rPr>
                <w:rFonts w:eastAsiaTheme="minorEastAsia"/>
                <w:sz w:val="1"/>
                <w:szCs w:val="1"/>
              </w:rPr>
            </w:pPr>
          </w:p>
        </w:tc>
      </w:tr>
      <w:tr w:rsidR="004B3D52" w:rsidRPr="004B3D52" w14:paraId="6D6D1DAD" w14:textId="77777777" w:rsidTr="004B3D52">
        <w:trPr>
          <w:trHeight w:val="258"/>
        </w:trPr>
        <w:tc>
          <w:tcPr>
            <w:tcW w:w="2480" w:type="dxa"/>
            <w:tcBorders>
              <w:left w:val="single" w:sz="8" w:space="0" w:color="A7A9AC"/>
              <w:right w:val="single" w:sz="8" w:space="0" w:color="A7A9AC"/>
            </w:tcBorders>
            <w:vAlign w:val="bottom"/>
          </w:tcPr>
          <w:p w14:paraId="155964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40" w:type="dxa"/>
            <w:tcBorders>
              <w:right w:val="single" w:sz="8" w:space="0" w:color="A7A9AC"/>
            </w:tcBorders>
            <w:vAlign w:val="bottom"/>
          </w:tcPr>
          <w:p w14:paraId="2182C6A6" w14:textId="77777777" w:rsidR="004B3D52" w:rsidRPr="004B3D52" w:rsidRDefault="004B3D52" w:rsidP="004B3D52">
            <w:pPr>
              <w:rPr>
                <w:rFonts w:eastAsiaTheme="minorEastAsia"/>
                <w:sz w:val="22"/>
                <w:szCs w:val="22"/>
              </w:rPr>
            </w:pPr>
          </w:p>
        </w:tc>
        <w:tc>
          <w:tcPr>
            <w:tcW w:w="280" w:type="dxa"/>
            <w:vAlign w:val="bottom"/>
          </w:tcPr>
          <w:p w14:paraId="310B9843" w14:textId="77777777" w:rsidR="004B3D52" w:rsidRPr="004B3D52" w:rsidRDefault="004B3D52" w:rsidP="004B3D52">
            <w:pPr>
              <w:rPr>
                <w:rFonts w:eastAsiaTheme="minorEastAsia"/>
                <w:sz w:val="22"/>
                <w:szCs w:val="22"/>
              </w:rPr>
            </w:pPr>
          </w:p>
        </w:tc>
        <w:tc>
          <w:tcPr>
            <w:tcW w:w="720" w:type="dxa"/>
            <w:vAlign w:val="bottom"/>
          </w:tcPr>
          <w:p w14:paraId="24DD0088" w14:textId="77777777" w:rsidR="004B3D52" w:rsidRPr="004B3D52" w:rsidRDefault="004B3D52" w:rsidP="004B3D52">
            <w:pPr>
              <w:rPr>
                <w:rFonts w:eastAsiaTheme="minorEastAsia"/>
                <w:sz w:val="22"/>
                <w:szCs w:val="22"/>
              </w:rPr>
            </w:pPr>
          </w:p>
        </w:tc>
        <w:tc>
          <w:tcPr>
            <w:tcW w:w="1520" w:type="dxa"/>
            <w:tcBorders>
              <w:right w:val="single" w:sz="8" w:space="0" w:color="A7A9AC"/>
            </w:tcBorders>
            <w:vAlign w:val="bottom"/>
          </w:tcPr>
          <w:p w14:paraId="4D6A321B" w14:textId="77777777" w:rsidR="004B3D52" w:rsidRPr="004B3D52" w:rsidRDefault="004B3D52" w:rsidP="004B3D52">
            <w:pPr>
              <w:rPr>
                <w:rFonts w:eastAsiaTheme="minorEastAsia"/>
                <w:sz w:val="22"/>
                <w:szCs w:val="22"/>
              </w:rPr>
            </w:pPr>
          </w:p>
        </w:tc>
        <w:tc>
          <w:tcPr>
            <w:tcW w:w="0" w:type="dxa"/>
            <w:vAlign w:val="bottom"/>
          </w:tcPr>
          <w:p w14:paraId="7E110155" w14:textId="77777777" w:rsidR="004B3D52" w:rsidRPr="004B3D52" w:rsidRDefault="004B3D52" w:rsidP="004B3D52">
            <w:pPr>
              <w:rPr>
                <w:rFonts w:eastAsiaTheme="minorEastAsia"/>
                <w:sz w:val="1"/>
                <w:szCs w:val="1"/>
              </w:rPr>
            </w:pPr>
          </w:p>
        </w:tc>
      </w:tr>
      <w:tr w:rsidR="004B3D52" w:rsidRPr="004B3D52" w14:paraId="3CDB3B9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E18632C" w14:textId="77777777" w:rsidR="004B3D52" w:rsidRPr="004B3D52" w:rsidRDefault="004B3D52" w:rsidP="004B3D52">
            <w:pPr>
              <w:rPr>
                <w:rFonts w:eastAsiaTheme="minorEastAsia"/>
                <w:sz w:val="5"/>
                <w:szCs w:val="5"/>
              </w:rPr>
            </w:pPr>
          </w:p>
        </w:tc>
        <w:tc>
          <w:tcPr>
            <w:tcW w:w="4840" w:type="dxa"/>
            <w:vMerge w:val="restart"/>
            <w:tcBorders>
              <w:right w:val="single" w:sz="8" w:space="0" w:color="A7A9AC"/>
            </w:tcBorders>
            <w:vAlign w:val="bottom"/>
          </w:tcPr>
          <w:p w14:paraId="58A143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280" w:type="dxa"/>
            <w:vAlign w:val="bottom"/>
          </w:tcPr>
          <w:p w14:paraId="3D967981" w14:textId="77777777" w:rsidR="004B3D52" w:rsidRPr="004B3D52" w:rsidRDefault="004B3D52" w:rsidP="004B3D52">
            <w:pPr>
              <w:rPr>
                <w:rFonts w:eastAsiaTheme="minorEastAsia"/>
                <w:sz w:val="5"/>
                <w:szCs w:val="5"/>
              </w:rPr>
            </w:pPr>
          </w:p>
        </w:tc>
        <w:tc>
          <w:tcPr>
            <w:tcW w:w="720" w:type="dxa"/>
            <w:vAlign w:val="bottom"/>
          </w:tcPr>
          <w:p w14:paraId="50C028A6" w14:textId="77777777" w:rsidR="004B3D52" w:rsidRPr="004B3D52" w:rsidRDefault="004B3D52" w:rsidP="004B3D52">
            <w:pPr>
              <w:rPr>
                <w:rFonts w:eastAsiaTheme="minorEastAsia"/>
                <w:sz w:val="5"/>
                <w:szCs w:val="5"/>
              </w:rPr>
            </w:pPr>
          </w:p>
        </w:tc>
        <w:tc>
          <w:tcPr>
            <w:tcW w:w="1520" w:type="dxa"/>
            <w:tcBorders>
              <w:right w:val="single" w:sz="8" w:space="0" w:color="A7A9AC"/>
            </w:tcBorders>
            <w:vAlign w:val="bottom"/>
          </w:tcPr>
          <w:p w14:paraId="76E43986" w14:textId="77777777" w:rsidR="004B3D52" w:rsidRPr="004B3D52" w:rsidRDefault="004B3D52" w:rsidP="004B3D52">
            <w:pPr>
              <w:rPr>
                <w:rFonts w:eastAsiaTheme="minorEastAsia"/>
                <w:sz w:val="5"/>
                <w:szCs w:val="5"/>
              </w:rPr>
            </w:pPr>
          </w:p>
        </w:tc>
        <w:tc>
          <w:tcPr>
            <w:tcW w:w="0" w:type="dxa"/>
            <w:vAlign w:val="bottom"/>
          </w:tcPr>
          <w:p w14:paraId="2C7FC5FD" w14:textId="77777777" w:rsidR="004B3D52" w:rsidRPr="004B3D52" w:rsidRDefault="004B3D52" w:rsidP="004B3D52">
            <w:pPr>
              <w:rPr>
                <w:rFonts w:eastAsiaTheme="minorEastAsia"/>
                <w:sz w:val="1"/>
                <w:szCs w:val="1"/>
              </w:rPr>
            </w:pPr>
          </w:p>
        </w:tc>
      </w:tr>
      <w:tr w:rsidR="004B3D52" w:rsidRPr="004B3D52" w14:paraId="22826AFF" w14:textId="77777777" w:rsidTr="004B3D52">
        <w:trPr>
          <w:trHeight w:val="245"/>
        </w:trPr>
        <w:tc>
          <w:tcPr>
            <w:tcW w:w="2480" w:type="dxa"/>
            <w:tcBorders>
              <w:left w:val="single" w:sz="8" w:space="0" w:color="A7A9AC"/>
              <w:right w:val="single" w:sz="8" w:space="0" w:color="A7A9AC"/>
            </w:tcBorders>
            <w:vAlign w:val="bottom"/>
          </w:tcPr>
          <w:p w14:paraId="418946E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40" w:type="dxa"/>
            <w:vMerge/>
            <w:tcBorders>
              <w:right w:val="single" w:sz="8" w:space="0" w:color="A7A9AC"/>
            </w:tcBorders>
            <w:vAlign w:val="bottom"/>
          </w:tcPr>
          <w:p w14:paraId="4A70DC5C" w14:textId="77777777" w:rsidR="004B3D52" w:rsidRPr="004B3D52" w:rsidRDefault="004B3D52" w:rsidP="004B3D52">
            <w:pPr>
              <w:rPr>
                <w:rFonts w:eastAsiaTheme="minorEastAsia"/>
                <w:sz w:val="21"/>
                <w:szCs w:val="21"/>
              </w:rPr>
            </w:pPr>
          </w:p>
        </w:tc>
        <w:tc>
          <w:tcPr>
            <w:tcW w:w="280" w:type="dxa"/>
            <w:vAlign w:val="bottom"/>
          </w:tcPr>
          <w:p w14:paraId="66C29F38" w14:textId="77777777" w:rsidR="004B3D52" w:rsidRPr="004B3D52" w:rsidRDefault="004B3D52" w:rsidP="004B3D52">
            <w:pPr>
              <w:rPr>
                <w:rFonts w:eastAsiaTheme="minorEastAsia"/>
                <w:sz w:val="21"/>
                <w:szCs w:val="21"/>
              </w:rPr>
            </w:pPr>
          </w:p>
        </w:tc>
        <w:tc>
          <w:tcPr>
            <w:tcW w:w="720" w:type="dxa"/>
            <w:vAlign w:val="bottom"/>
          </w:tcPr>
          <w:p w14:paraId="53631377"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1AEE9A31" w14:textId="77777777" w:rsidR="004B3D52" w:rsidRPr="004B3D52" w:rsidRDefault="004B3D52" w:rsidP="004B3D52">
            <w:pPr>
              <w:rPr>
                <w:rFonts w:eastAsiaTheme="minorEastAsia"/>
                <w:sz w:val="21"/>
                <w:szCs w:val="21"/>
              </w:rPr>
            </w:pPr>
          </w:p>
        </w:tc>
        <w:tc>
          <w:tcPr>
            <w:tcW w:w="0" w:type="dxa"/>
            <w:vAlign w:val="bottom"/>
          </w:tcPr>
          <w:p w14:paraId="4E9E1B19" w14:textId="77777777" w:rsidR="004B3D52" w:rsidRPr="004B3D52" w:rsidRDefault="004B3D52" w:rsidP="004B3D52">
            <w:pPr>
              <w:rPr>
                <w:rFonts w:eastAsiaTheme="minorEastAsia"/>
                <w:sz w:val="1"/>
                <w:szCs w:val="1"/>
              </w:rPr>
            </w:pPr>
          </w:p>
        </w:tc>
      </w:tr>
      <w:tr w:rsidR="004B3D52" w:rsidRPr="004B3D52" w14:paraId="2C631742" w14:textId="77777777" w:rsidTr="004B3D52">
        <w:trPr>
          <w:trHeight w:val="212"/>
        </w:trPr>
        <w:tc>
          <w:tcPr>
            <w:tcW w:w="2480" w:type="dxa"/>
            <w:tcBorders>
              <w:left w:val="single" w:sz="8" w:space="0" w:color="A7A9AC"/>
              <w:right w:val="single" w:sz="8" w:space="0" w:color="A7A9AC"/>
            </w:tcBorders>
            <w:vAlign w:val="bottom"/>
          </w:tcPr>
          <w:p w14:paraId="004F751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40" w:type="dxa"/>
            <w:tcBorders>
              <w:right w:val="single" w:sz="8" w:space="0" w:color="A7A9AC"/>
            </w:tcBorders>
            <w:vAlign w:val="bottom"/>
          </w:tcPr>
          <w:p w14:paraId="034C56B1" w14:textId="77777777" w:rsidR="004B3D52" w:rsidRPr="004B3D52" w:rsidRDefault="004B3D52" w:rsidP="004B3D52">
            <w:pPr>
              <w:rPr>
                <w:rFonts w:eastAsiaTheme="minorEastAsia"/>
                <w:sz w:val="18"/>
                <w:szCs w:val="18"/>
              </w:rPr>
            </w:pPr>
          </w:p>
        </w:tc>
        <w:tc>
          <w:tcPr>
            <w:tcW w:w="280" w:type="dxa"/>
            <w:vAlign w:val="bottom"/>
          </w:tcPr>
          <w:p w14:paraId="22A67B87" w14:textId="77777777" w:rsidR="004B3D52" w:rsidRPr="004B3D52" w:rsidRDefault="004B3D52" w:rsidP="004B3D52">
            <w:pPr>
              <w:rPr>
                <w:rFonts w:eastAsiaTheme="minorEastAsia"/>
                <w:sz w:val="18"/>
                <w:szCs w:val="18"/>
              </w:rPr>
            </w:pPr>
          </w:p>
        </w:tc>
        <w:tc>
          <w:tcPr>
            <w:tcW w:w="720" w:type="dxa"/>
            <w:vAlign w:val="bottom"/>
          </w:tcPr>
          <w:p w14:paraId="67DDA6DF" w14:textId="77777777" w:rsidR="004B3D52" w:rsidRPr="004B3D52" w:rsidRDefault="004B3D52" w:rsidP="004B3D52">
            <w:pPr>
              <w:rPr>
                <w:rFonts w:eastAsiaTheme="minorEastAsia"/>
                <w:sz w:val="18"/>
                <w:szCs w:val="18"/>
              </w:rPr>
            </w:pPr>
          </w:p>
        </w:tc>
        <w:tc>
          <w:tcPr>
            <w:tcW w:w="1520" w:type="dxa"/>
            <w:tcBorders>
              <w:right w:val="single" w:sz="8" w:space="0" w:color="A7A9AC"/>
            </w:tcBorders>
            <w:vAlign w:val="bottom"/>
          </w:tcPr>
          <w:p w14:paraId="3D57A5D8" w14:textId="77777777" w:rsidR="004B3D52" w:rsidRPr="004B3D52" w:rsidRDefault="004B3D52" w:rsidP="004B3D52">
            <w:pPr>
              <w:rPr>
                <w:rFonts w:eastAsiaTheme="minorEastAsia"/>
                <w:sz w:val="18"/>
                <w:szCs w:val="18"/>
              </w:rPr>
            </w:pPr>
          </w:p>
        </w:tc>
        <w:tc>
          <w:tcPr>
            <w:tcW w:w="0" w:type="dxa"/>
            <w:vAlign w:val="bottom"/>
          </w:tcPr>
          <w:p w14:paraId="6682361E" w14:textId="77777777" w:rsidR="004B3D52" w:rsidRPr="004B3D52" w:rsidRDefault="004B3D52" w:rsidP="004B3D52">
            <w:pPr>
              <w:rPr>
                <w:rFonts w:eastAsiaTheme="minorEastAsia"/>
                <w:sz w:val="1"/>
                <w:szCs w:val="1"/>
              </w:rPr>
            </w:pPr>
          </w:p>
        </w:tc>
      </w:tr>
      <w:tr w:rsidR="004B3D52" w:rsidRPr="004B3D52" w14:paraId="76330E2E"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70800A34"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7B1454D0"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5606AD5E"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5935C816"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7F49E521" w14:textId="77777777" w:rsidR="004B3D52" w:rsidRPr="004B3D52" w:rsidRDefault="004B3D52" w:rsidP="004B3D52">
            <w:pPr>
              <w:rPr>
                <w:rFonts w:eastAsiaTheme="minorEastAsia"/>
                <w:sz w:val="5"/>
                <w:szCs w:val="5"/>
              </w:rPr>
            </w:pPr>
          </w:p>
        </w:tc>
        <w:tc>
          <w:tcPr>
            <w:tcW w:w="0" w:type="dxa"/>
            <w:vAlign w:val="bottom"/>
          </w:tcPr>
          <w:p w14:paraId="50E82DD4" w14:textId="77777777" w:rsidR="004B3D52" w:rsidRPr="004B3D52" w:rsidRDefault="004B3D52" w:rsidP="004B3D52">
            <w:pPr>
              <w:rPr>
                <w:rFonts w:eastAsiaTheme="minorEastAsia"/>
                <w:sz w:val="1"/>
                <w:szCs w:val="1"/>
              </w:rPr>
            </w:pPr>
          </w:p>
        </w:tc>
      </w:tr>
      <w:tr w:rsidR="004B3D52" w:rsidRPr="004B3D52" w14:paraId="275A6275" w14:textId="77777777" w:rsidTr="004B3D52">
        <w:trPr>
          <w:trHeight w:val="245"/>
        </w:trPr>
        <w:tc>
          <w:tcPr>
            <w:tcW w:w="2480" w:type="dxa"/>
            <w:tcBorders>
              <w:left w:val="single" w:sz="8" w:space="0" w:color="A7A9AC"/>
              <w:right w:val="single" w:sz="8" w:space="0" w:color="A7A9AC"/>
            </w:tcBorders>
            <w:vAlign w:val="bottom"/>
          </w:tcPr>
          <w:p w14:paraId="1FB3F7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40" w:type="dxa"/>
            <w:vMerge w:val="restart"/>
            <w:tcBorders>
              <w:right w:val="single" w:sz="8" w:space="0" w:color="A7A9AC"/>
            </w:tcBorders>
            <w:vAlign w:val="bottom"/>
          </w:tcPr>
          <w:p w14:paraId="56321A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80" w:type="dxa"/>
            <w:vAlign w:val="bottom"/>
          </w:tcPr>
          <w:p w14:paraId="5B25874D" w14:textId="77777777" w:rsidR="004B3D52" w:rsidRPr="004B3D52" w:rsidRDefault="004B3D52" w:rsidP="004B3D52">
            <w:pPr>
              <w:rPr>
                <w:rFonts w:eastAsiaTheme="minorEastAsia"/>
                <w:sz w:val="21"/>
                <w:szCs w:val="21"/>
              </w:rPr>
            </w:pPr>
          </w:p>
        </w:tc>
        <w:tc>
          <w:tcPr>
            <w:tcW w:w="720" w:type="dxa"/>
            <w:vAlign w:val="bottom"/>
          </w:tcPr>
          <w:p w14:paraId="49C47974"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117420E0" w14:textId="77777777" w:rsidR="004B3D52" w:rsidRPr="004B3D52" w:rsidRDefault="004B3D52" w:rsidP="004B3D52">
            <w:pPr>
              <w:ind w:right="102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2F1DDAA9" w14:textId="77777777" w:rsidR="004B3D52" w:rsidRPr="004B3D52" w:rsidRDefault="004B3D52" w:rsidP="004B3D52">
            <w:pPr>
              <w:rPr>
                <w:rFonts w:eastAsiaTheme="minorEastAsia"/>
                <w:sz w:val="1"/>
                <w:szCs w:val="1"/>
              </w:rPr>
            </w:pPr>
          </w:p>
        </w:tc>
      </w:tr>
      <w:tr w:rsidR="004B3D52" w:rsidRPr="004B3D52" w14:paraId="4D5F8D05" w14:textId="77777777" w:rsidTr="004B3D52">
        <w:trPr>
          <w:trHeight w:val="137"/>
        </w:trPr>
        <w:tc>
          <w:tcPr>
            <w:tcW w:w="2480" w:type="dxa"/>
            <w:vMerge w:val="restart"/>
            <w:tcBorders>
              <w:left w:val="single" w:sz="8" w:space="0" w:color="A7A9AC"/>
              <w:right w:val="single" w:sz="8" w:space="0" w:color="A7A9AC"/>
            </w:tcBorders>
            <w:vAlign w:val="bottom"/>
          </w:tcPr>
          <w:p w14:paraId="517FECE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40" w:type="dxa"/>
            <w:vMerge/>
            <w:tcBorders>
              <w:right w:val="single" w:sz="8" w:space="0" w:color="A7A9AC"/>
            </w:tcBorders>
            <w:vAlign w:val="bottom"/>
          </w:tcPr>
          <w:p w14:paraId="33B06848" w14:textId="77777777" w:rsidR="004B3D52" w:rsidRPr="004B3D52" w:rsidRDefault="004B3D52" w:rsidP="004B3D52">
            <w:pPr>
              <w:rPr>
                <w:rFonts w:eastAsiaTheme="minorEastAsia"/>
                <w:sz w:val="11"/>
                <w:szCs w:val="11"/>
              </w:rPr>
            </w:pPr>
          </w:p>
        </w:tc>
        <w:tc>
          <w:tcPr>
            <w:tcW w:w="280" w:type="dxa"/>
            <w:vAlign w:val="bottom"/>
          </w:tcPr>
          <w:p w14:paraId="119D707E" w14:textId="77777777" w:rsidR="004B3D52" w:rsidRPr="004B3D52" w:rsidRDefault="004B3D52" w:rsidP="004B3D52">
            <w:pPr>
              <w:rPr>
                <w:rFonts w:eastAsiaTheme="minorEastAsia"/>
                <w:sz w:val="11"/>
                <w:szCs w:val="11"/>
              </w:rPr>
            </w:pPr>
          </w:p>
        </w:tc>
        <w:tc>
          <w:tcPr>
            <w:tcW w:w="720" w:type="dxa"/>
            <w:vAlign w:val="bottom"/>
          </w:tcPr>
          <w:p w14:paraId="5FF15F8C"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49EB6C87" w14:textId="77777777" w:rsidR="004B3D52" w:rsidRPr="004B3D52" w:rsidRDefault="004B3D52" w:rsidP="004B3D52">
            <w:pPr>
              <w:rPr>
                <w:rFonts w:eastAsiaTheme="minorEastAsia"/>
                <w:sz w:val="11"/>
                <w:szCs w:val="11"/>
              </w:rPr>
            </w:pPr>
          </w:p>
        </w:tc>
        <w:tc>
          <w:tcPr>
            <w:tcW w:w="0" w:type="dxa"/>
            <w:vAlign w:val="bottom"/>
          </w:tcPr>
          <w:p w14:paraId="67AF5BBF" w14:textId="77777777" w:rsidR="004B3D52" w:rsidRPr="004B3D52" w:rsidRDefault="004B3D52" w:rsidP="004B3D52">
            <w:pPr>
              <w:rPr>
                <w:rFonts w:eastAsiaTheme="minorEastAsia"/>
                <w:sz w:val="1"/>
                <w:szCs w:val="1"/>
              </w:rPr>
            </w:pPr>
          </w:p>
        </w:tc>
      </w:tr>
      <w:tr w:rsidR="004B3D52" w:rsidRPr="004B3D52" w14:paraId="58C13AFB" w14:textId="77777777" w:rsidTr="004B3D52">
        <w:trPr>
          <w:trHeight w:val="76"/>
        </w:trPr>
        <w:tc>
          <w:tcPr>
            <w:tcW w:w="2480" w:type="dxa"/>
            <w:vMerge/>
            <w:tcBorders>
              <w:left w:val="single" w:sz="8" w:space="0" w:color="A7A9AC"/>
              <w:right w:val="single" w:sz="8" w:space="0" w:color="A7A9AC"/>
            </w:tcBorders>
            <w:vAlign w:val="bottom"/>
          </w:tcPr>
          <w:p w14:paraId="65B1E277" w14:textId="77777777" w:rsidR="004B3D52" w:rsidRPr="004B3D52" w:rsidRDefault="004B3D52" w:rsidP="004B3D52">
            <w:pPr>
              <w:rPr>
                <w:rFonts w:eastAsiaTheme="minorEastAsia"/>
                <w:sz w:val="6"/>
                <w:szCs w:val="6"/>
              </w:rPr>
            </w:pPr>
          </w:p>
        </w:tc>
        <w:tc>
          <w:tcPr>
            <w:tcW w:w="4840" w:type="dxa"/>
            <w:tcBorders>
              <w:right w:val="single" w:sz="8" w:space="0" w:color="A7A9AC"/>
            </w:tcBorders>
            <w:vAlign w:val="bottom"/>
          </w:tcPr>
          <w:p w14:paraId="7449CD6A" w14:textId="77777777" w:rsidR="004B3D52" w:rsidRPr="004B3D52" w:rsidRDefault="004B3D52" w:rsidP="004B3D52">
            <w:pPr>
              <w:rPr>
                <w:rFonts w:eastAsiaTheme="minorEastAsia"/>
                <w:sz w:val="6"/>
                <w:szCs w:val="6"/>
              </w:rPr>
            </w:pPr>
          </w:p>
        </w:tc>
        <w:tc>
          <w:tcPr>
            <w:tcW w:w="280" w:type="dxa"/>
            <w:vAlign w:val="bottom"/>
          </w:tcPr>
          <w:p w14:paraId="4E5A41B6" w14:textId="77777777" w:rsidR="004B3D52" w:rsidRPr="004B3D52" w:rsidRDefault="004B3D52" w:rsidP="004B3D52">
            <w:pPr>
              <w:rPr>
                <w:rFonts w:eastAsiaTheme="minorEastAsia"/>
                <w:sz w:val="6"/>
                <w:szCs w:val="6"/>
              </w:rPr>
            </w:pPr>
          </w:p>
        </w:tc>
        <w:tc>
          <w:tcPr>
            <w:tcW w:w="720" w:type="dxa"/>
            <w:vAlign w:val="bottom"/>
          </w:tcPr>
          <w:p w14:paraId="7797B3A9"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1D464B7" w14:textId="77777777" w:rsidR="004B3D52" w:rsidRPr="004B3D52" w:rsidRDefault="004B3D52" w:rsidP="004B3D52">
            <w:pPr>
              <w:rPr>
                <w:rFonts w:eastAsiaTheme="minorEastAsia"/>
                <w:sz w:val="6"/>
                <w:szCs w:val="6"/>
              </w:rPr>
            </w:pPr>
          </w:p>
        </w:tc>
        <w:tc>
          <w:tcPr>
            <w:tcW w:w="0" w:type="dxa"/>
            <w:vAlign w:val="bottom"/>
          </w:tcPr>
          <w:p w14:paraId="1C287FF2" w14:textId="77777777" w:rsidR="004B3D52" w:rsidRPr="004B3D52" w:rsidRDefault="004B3D52" w:rsidP="004B3D52">
            <w:pPr>
              <w:rPr>
                <w:rFonts w:eastAsiaTheme="minorEastAsia"/>
                <w:sz w:val="1"/>
                <w:szCs w:val="1"/>
              </w:rPr>
            </w:pPr>
          </w:p>
        </w:tc>
      </w:tr>
      <w:tr w:rsidR="004B3D52" w:rsidRPr="004B3D52" w14:paraId="571BDCF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0800A7BF"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1C3007D5"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9A927C1"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69670BD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13E8409" w14:textId="77777777" w:rsidR="004B3D52" w:rsidRPr="004B3D52" w:rsidRDefault="004B3D52" w:rsidP="004B3D52">
            <w:pPr>
              <w:rPr>
                <w:rFonts w:eastAsiaTheme="minorEastAsia"/>
                <w:sz w:val="5"/>
                <w:szCs w:val="5"/>
              </w:rPr>
            </w:pPr>
          </w:p>
        </w:tc>
        <w:tc>
          <w:tcPr>
            <w:tcW w:w="0" w:type="dxa"/>
            <w:vAlign w:val="bottom"/>
          </w:tcPr>
          <w:p w14:paraId="465C1EF1" w14:textId="77777777" w:rsidR="004B3D52" w:rsidRPr="004B3D52" w:rsidRDefault="004B3D52" w:rsidP="004B3D52">
            <w:pPr>
              <w:rPr>
                <w:rFonts w:eastAsiaTheme="minorEastAsia"/>
                <w:sz w:val="1"/>
                <w:szCs w:val="1"/>
              </w:rPr>
            </w:pPr>
          </w:p>
        </w:tc>
      </w:tr>
      <w:tr w:rsidR="004B3D52" w:rsidRPr="004B3D52" w14:paraId="0C2D2513" w14:textId="77777777" w:rsidTr="004B3D52">
        <w:trPr>
          <w:trHeight w:val="183"/>
        </w:trPr>
        <w:tc>
          <w:tcPr>
            <w:tcW w:w="2480" w:type="dxa"/>
            <w:tcBorders>
              <w:bottom w:val="single" w:sz="8" w:space="0" w:color="A7A9AC"/>
            </w:tcBorders>
            <w:vAlign w:val="bottom"/>
          </w:tcPr>
          <w:p w14:paraId="62F7D7C6" w14:textId="77777777" w:rsidR="004B3D52" w:rsidRPr="004B3D52" w:rsidRDefault="004B3D52" w:rsidP="004B3D52">
            <w:pPr>
              <w:rPr>
                <w:rFonts w:eastAsiaTheme="minorEastAsia"/>
                <w:sz w:val="15"/>
                <w:szCs w:val="15"/>
              </w:rPr>
            </w:pPr>
          </w:p>
        </w:tc>
        <w:tc>
          <w:tcPr>
            <w:tcW w:w="4840" w:type="dxa"/>
            <w:tcBorders>
              <w:bottom w:val="single" w:sz="8" w:space="0" w:color="A7A9AC"/>
            </w:tcBorders>
            <w:vAlign w:val="bottom"/>
          </w:tcPr>
          <w:p w14:paraId="591DB90B" w14:textId="77777777" w:rsidR="004B3D52" w:rsidRPr="004B3D52" w:rsidRDefault="004B3D52" w:rsidP="004B3D52">
            <w:pPr>
              <w:rPr>
                <w:rFonts w:eastAsiaTheme="minorEastAsia"/>
                <w:sz w:val="15"/>
                <w:szCs w:val="15"/>
              </w:rPr>
            </w:pPr>
          </w:p>
        </w:tc>
        <w:tc>
          <w:tcPr>
            <w:tcW w:w="280" w:type="dxa"/>
            <w:tcBorders>
              <w:bottom w:val="single" w:sz="8" w:space="0" w:color="A7A9AC"/>
            </w:tcBorders>
            <w:vAlign w:val="bottom"/>
          </w:tcPr>
          <w:p w14:paraId="6450CD56" w14:textId="77777777" w:rsidR="004B3D52" w:rsidRPr="004B3D52" w:rsidRDefault="004B3D52" w:rsidP="004B3D52">
            <w:pPr>
              <w:rPr>
                <w:rFonts w:eastAsiaTheme="minorEastAsia"/>
                <w:sz w:val="15"/>
                <w:szCs w:val="15"/>
              </w:rPr>
            </w:pPr>
          </w:p>
        </w:tc>
        <w:tc>
          <w:tcPr>
            <w:tcW w:w="720" w:type="dxa"/>
            <w:tcBorders>
              <w:bottom w:val="single" w:sz="8" w:space="0" w:color="A7A9AC"/>
            </w:tcBorders>
            <w:vAlign w:val="bottom"/>
          </w:tcPr>
          <w:p w14:paraId="0AE23D21" w14:textId="77777777" w:rsidR="004B3D52" w:rsidRPr="004B3D52" w:rsidRDefault="004B3D52" w:rsidP="004B3D52">
            <w:pPr>
              <w:rPr>
                <w:rFonts w:eastAsiaTheme="minorEastAsia"/>
                <w:sz w:val="15"/>
                <w:szCs w:val="15"/>
              </w:rPr>
            </w:pPr>
          </w:p>
        </w:tc>
        <w:tc>
          <w:tcPr>
            <w:tcW w:w="1520" w:type="dxa"/>
            <w:tcBorders>
              <w:bottom w:val="single" w:sz="8" w:space="0" w:color="A7A9AC"/>
            </w:tcBorders>
            <w:vAlign w:val="bottom"/>
          </w:tcPr>
          <w:p w14:paraId="244FC925" w14:textId="77777777" w:rsidR="004B3D52" w:rsidRPr="004B3D52" w:rsidRDefault="004B3D52" w:rsidP="004B3D52">
            <w:pPr>
              <w:rPr>
                <w:rFonts w:eastAsiaTheme="minorEastAsia"/>
                <w:sz w:val="15"/>
                <w:szCs w:val="15"/>
              </w:rPr>
            </w:pPr>
          </w:p>
        </w:tc>
        <w:tc>
          <w:tcPr>
            <w:tcW w:w="0" w:type="dxa"/>
            <w:vAlign w:val="bottom"/>
          </w:tcPr>
          <w:p w14:paraId="23E46616" w14:textId="77777777" w:rsidR="004B3D52" w:rsidRPr="004B3D52" w:rsidRDefault="004B3D52" w:rsidP="004B3D52">
            <w:pPr>
              <w:rPr>
                <w:rFonts w:eastAsiaTheme="minorEastAsia"/>
                <w:sz w:val="1"/>
                <w:szCs w:val="1"/>
              </w:rPr>
            </w:pPr>
          </w:p>
        </w:tc>
      </w:tr>
      <w:tr w:rsidR="004B3D52" w:rsidRPr="004B3D52" w14:paraId="090B499F" w14:textId="77777777" w:rsidTr="004B3D52">
        <w:trPr>
          <w:trHeight w:val="310"/>
        </w:trPr>
        <w:tc>
          <w:tcPr>
            <w:tcW w:w="2480" w:type="dxa"/>
            <w:tcBorders>
              <w:right w:val="single" w:sz="8" w:space="0" w:color="A7A9AC"/>
            </w:tcBorders>
            <w:vAlign w:val="bottom"/>
          </w:tcPr>
          <w:p w14:paraId="3AF3FD87" w14:textId="77777777" w:rsidR="004B3D52" w:rsidRPr="004B3D52" w:rsidRDefault="004B3D52" w:rsidP="004B3D52">
            <w:pPr>
              <w:rPr>
                <w:rFonts w:eastAsiaTheme="minorEastAsia"/>
              </w:rPr>
            </w:pPr>
          </w:p>
        </w:tc>
        <w:tc>
          <w:tcPr>
            <w:tcW w:w="5120" w:type="dxa"/>
            <w:gridSpan w:val="2"/>
            <w:vAlign w:val="bottom"/>
          </w:tcPr>
          <w:p w14:paraId="3D5203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720" w:type="dxa"/>
            <w:vAlign w:val="bottom"/>
          </w:tcPr>
          <w:p w14:paraId="0E62EED2" w14:textId="77777777" w:rsidR="004B3D52" w:rsidRPr="004B3D52" w:rsidRDefault="004B3D52" w:rsidP="004B3D52">
            <w:pPr>
              <w:rPr>
                <w:rFonts w:eastAsiaTheme="minorEastAsia"/>
              </w:rPr>
            </w:pPr>
          </w:p>
        </w:tc>
        <w:tc>
          <w:tcPr>
            <w:tcW w:w="1520" w:type="dxa"/>
            <w:tcBorders>
              <w:right w:val="single" w:sz="8" w:space="0" w:color="A7A9AC"/>
            </w:tcBorders>
            <w:vAlign w:val="bottom"/>
          </w:tcPr>
          <w:p w14:paraId="047096E7" w14:textId="77777777" w:rsidR="004B3D52" w:rsidRPr="004B3D52" w:rsidRDefault="004B3D52" w:rsidP="004B3D52">
            <w:pPr>
              <w:rPr>
                <w:rFonts w:eastAsiaTheme="minorEastAsia"/>
              </w:rPr>
            </w:pPr>
          </w:p>
        </w:tc>
        <w:tc>
          <w:tcPr>
            <w:tcW w:w="0" w:type="dxa"/>
            <w:vAlign w:val="bottom"/>
          </w:tcPr>
          <w:p w14:paraId="6E59E0A0" w14:textId="77777777" w:rsidR="004B3D52" w:rsidRPr="004B3D52" w:rsidRDefault="004B3D52" w:rsidP="004B3D52">
            <w:pPr>
              <w:rPr>
                <w:rFonts w:eastAsiaTheme="minorEastAsia"/>
                <w:sz w:val="1"/>
                <w:szCs w:val="1"/>
              </w:rPr>
            </w:pPr>
          </w:p>
        </w:tc>
      </w:tr>
      <w:tr w:rsidR="004B3D52" w:rsidRPr="004B3D52" w14:paraId="22553DFE" w14:textId="77777777" w:rsidTr="004B3D52">
        <w:trPr>
          <w:trHeight w:val="254"/>
        </w:trPr>
        <w:tc>
          <w:tcPr>
            <w:tcW w:w="2480" w:type="dxa"/>
            <w:tcBorders>
              <w:right w:val="single" w:sz="8" w:space="0" w:color="A7A9AC"/>
            </w:tcBorders>
            <w:vAlign w:val="bottom"/>
          </w:tcPr>
          <w:p w14:paraId="11141708" w14:textId="77777777" w:rsidR="004B3D52" w:rsidRPr="004B3D52" w:rsidRDefault="004B3D52" w:rsidP="004B3D52">
            <w:pPr>
              <w:rPr>
                <w:rFonts w:eastAsiaTheme="minorEastAsia"/>
                <w:sz w:val="22"/>
                <w:szCs w:val="22"/>
              </w:rPr>
            </w:pPr>
          </w:p>
        </w:tc>
        <w:tc>
          <w:tcPr>
            <w:tcW w:w="7360" w:type="dxa"/>
            <w:gridSpan w:val="4"/>
            <w:tcBorders>
              <w:right w:val="single" w:sz="8" w:space="0" w:color="A7A9AC"/>
            </w:tcBorders>
            <w:vAlign w:val="bottom"/>
          </w:tcPr>
          <w:p w14:paraId="4AC43F3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мужчин).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65B9C206" w14:textId="77777777" w:rsidR="004B3D52" w:rsidRPr="004B3D52" w:rsidRDefault="004B3D52" w:rsidP="004B3D52">
            <w:pPr>
              <w:rPr>
                <w:rFonts w:eastAsiaTheme="minorEastAsia"/>
                <w:sz w:val="1"/>
                <w:szCs w:val="1"/>
              </w:rPr>
            </w:pPr>
          </w:p>
        </w:tc>
      </w:tr>
      <w:tr w:rsidR="004B3D52" w:rsidRPr="004B3D52" w14:paraId="0CAD466A" w14:textId="77777777" w:rsidTr="004B3D52">
        <w:trPr>
          <w:trHeight w:val="200"/>
        </w:trPr>
        <w:tc>
          <w:tcPr>
            <w:tcW w:w="2480" w:type="dxa"/>
            <w:tcBorders>
              <w:right w:val="single" w:sz="8" w:space="0" w:color="A7A9AC"/>
            </w:tcBorders>
            <w:vAlign w:val="bottom"/>
          </w:tcPr>
          <w:p w14:paraId="3B37FCA2" w14:textId="77777777" w:rsidR="004B3D52" w:rsidRPr="004B3D52" w:rsidRDefault="004B3D52" w:rsidP="004B3D52">
            <w:pPr>
              <w:rPr>
                <w:rFonts w:eastAsiaTheme="minorEastAsia"/>
                <w:sz w:val="17"/>
                <w:szCs w:val="17"/>
              </w:rPr>
            </w:pPr>
          </w:p>
        </w:tc>
        <w:tc>
          <w:tcPr>
            <w:tcW w:w="7360" w:type="dxa"/>
            <w:gridSpan w:val="4"/>
            <w:tcBorders>
              <w:right w:val="single" w:sz="8" w:space="0" w:color="A7A9AC"/>
            </w:tcBorders>
            <w:vAlign w:val="bottom"/>
          </w:tcPr>
          <w:p w14:paraId="6DE3B8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половых органов без применения антисептиков, освободить наружное отверстие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5416E072" w14:textId="77777777" w:rsidR="004B3D52" w:rsidRPr="004B3D52" w:rsidRDefault="004B3D52" w:rsidP="004B3D52">
            <w:pPr>
              <w:rPr>
                <w:rFonts w:eastAsiaTheme="minorEastAsia"/>
                <w:sz w:val="1"/>
                <w:szCs w:val="1"/>
              </w:rPr>
            </w:pPr>
          </w:p>
        </w:tc>
      </w:tr>
      <w:tr w:rsidR="004B3D52" w:rsidRPr="004B3D52" w14:paraId="79A55391" w14:textId="77777777" w:rsidTr="004B3D52">
        <w:trPr>
          <w:trHeight w:val="202"/>
        </w:trPr>
        <w:tc>
          <w:tcPr>
            <w:tcW w:w="2480" w:type="dxa"/>
            <w:vMerge w:val="restart"/>
            <w:tcBorders>
              <w:right w:val="single" w:sz="8" w:space="0" w:color="A7A9AC"/>
            </w:tcBorders>
            <w:vAlign w:val="bottom"/>
          </w:tcPr>
          <w:p w14:paraId="6E73118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120" w:type="dxa"/>
            <w:gridSpan w:val="2"/>
            <w:vAlign w:val="bottom"/>
          </w:tcPr>
          <w:p w14:paraId="4F74F4C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чеиспускательного</w:t>
            </w:r>
            <w:proofErr w:type="spellEnd"/>
            <w:r w:rsidRPr="004B3D52">
              <w:rPr>
                <w:rFonts w:ascii="Arial" w:eastAsia="Arial" w:hAnsi="Arial" w:cs="Arial"/>
                <w:sz w:val="16"/>
                <w:szCs w:val="16"/>
              </w:rPr>
              <w:t xml:space="preserve"> канала, оттянув кожную складку.</w:t>
            </w:r>
          </w:p>
        </w:tc>
        <w:tc>
          <w:tcPr>
            <w:tcW w:w="720" w:type="dxa"/>
            <w:vAlign w:val="bottom"/>
          </w:tcPr>
          <w:p w14:paraId="54E09804" w14:textId="77777777" w:rsidR="004B3D52" w:rsidRPr="004B3D52" w:rsidRDefault="004B3D52" w:rsidP="004B3D52">
            <w:pPr>
              <w:rPr>
                <w:rFonts w:eastAsiaTheme="minorEastAsia"/>
                <w:sz w:val="17"/>
                <w:szCs w:val="17"/>
              </w:rPr>
            </w:pPr>
          </w:p>
        </w:tc>
        <w:tc>
          <w:tcPr>
            <w:tcW w:w="1520" w:type="dxa"/>
            <w:tcBorders>
              <w:right w:val="single" w:sz="8" w:space="0" w:color="A7A9AC"/>
            </w:tcBorders>
            <w:vAlign w:val="bottom"/>
          </w:tcPr>
          <w:p w14:paraId="4734C418" w14:textId="77777777" w:rsidR="004B3D52" w:rsidRPr="004B3D52" w:rsidRDefault="004B3D52" w:rsidP="004B3D52">
            <w:pPr>
              <w:rPr>
                <w:rFonts w:eastAsiaTheme="minorEastAsia"/>
                <w:sz w:val="17"/>
                <w:szCs w:val="17"/>
              </w:rPr>
            </w:pPr>
          </w:p>
        </w:tc>
        <w:tc>
          <w:tcPr>
            <w:tcW w:w="0" w:type="dxa"/>
            <w:vAlign w:val="bottom"/>
          </w:tcPr>
          <w:p w14:paraId="4E53A31C" w14:textId="77777777" w:rsidR="004B3D52" w:rsidRPr="004B3D52" w:rsidRDefault="004B3D52" w:rsidP="004B3D52">
            <w:pPr>
              <w:rPr>
                <w:rFonts w:eastAsiaTheme="minorEastAsia"/>
                <w:sz w:val="1"/>
                <w:szCs w:val="1"/>
              </w:rPr>
            </w:pPr>
          </w:p>
        </w:tc>
      </w:tr>
      <w:tr w:rsidR="004B3D52" w:rsidRPr="004B3D52" w14:paraId="3F368F96" w14:textId="77777777" w:rsidTr="004B3D52">
        <w:trPr>
          <w:trHeight w:val="76"/>
        </w:trPr>
        <w:tc>
          <w:tcPr>
            <w:tcW w:w="2480" w:type="dxa"/>
            <w:vMerge/>
            <w:tcBorders>
              <w:right w:val="single" w:sz="8" w:space="0" w:color="A7A9AC"/>
            </w:tcBorders>
            <w:vAlign w:val="bottom"/>
          </w:tcPr>
          <w:p w14:paraId="5683DF2E" w14:textId="77777777" w:rsidR="004B3D52" w:rsidRPr="004B3D52" w:rsidRDefault="004B3D52" w:rsidP="004B3D52">
            <w:pPr>
              <w:rPr>
                <w:rFonts w:eastAsiaTheme="minorEastAsia"/>
                <w:sz w:val="6"/>
                <w:szCs w:val="6"/>
              </w:rPr>
            </w:pPr>
          </w:p>
        </w:tc>
        <w:tc>
          <w:tcPr>
            <w:tcW w:w="7360" w:type="dxa"/>
            <w:gridSpan w:val="4"/>
            <w:vMerge w:val="restart"/>
            <w:tcBorders>
              <w:right w:val="single" w:sz="8" w:space="0" w:color="A7A9AC"/>
            </w:tcBorders>
            <w:vAlign w:val="bottom"/>
          </w:tcPr>
          <w:p w14:paraId="1C15CB2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Моча (сбор у женщин). </w:t>
            </w:r>
            <w:r w:rsidRPr="004B3D52">
              <w:rPr>
                <w:rFonts w:ascii="Arial" w:eastAsia="Arial" w:hAnsi="Arial" w:cs="Arial"/>
                <w:sz w:val="16"/>
                <w:szCs w:val="16"/>
              </w:rPr>
              <w:t>Сбор мочи проводится после тщательного туалета наружных</w:t>
            </w:r>
          </w:p>
        </w:tc>
        <w:tc>
          <w:tcPr>
            <w:tcW w:w="0" w:type="dxa"/>
            <w:vAlign w:val="bottom"/>
          </w:tcPr>
          <w:p w14:paraId="0B1EFF58" w14:textId="77777777" w:rsidR="004B3D52" w:rsidRPr="004B3D52" w:rsidRDefault="004B3D52" w:rsidP="004B3D52">
            <w:pPr>
              <w:rPr>
                <w:rFonts w:eastAsiaTheme="minorEastAsia"/>
                <w:sz w:val="1"/>
                <w:szCs w:val="1"/>
              </w:rPr>
            </w:pPr>
          </w:p>
        </w:tc>
      </w:tr>
      <w:tr w:rsidR="004B3D52" w:rsidRPr="004B3D52" w14:paraId="0BD692CA" w14:textId="77777777" w:rsidTr="004B3D52">
        <w:trPr>
          <w:trHeight w:val="178"/>
        </w:trPr>
        <w:tc>
          <w:tcPr>
            <w:tcW w:w="2480" w:type="dxa"/>
            <w:tcBorders>
              <w:right w:val="single" w:sz="8" w:space="0" w:color="A7A9AC"/>
            </w:tcBorders>
            <w:vAlign w:val="bottom"/>
          </w:tcPr>
          <w:p w14:paraId="2B2F454F" w14:textId="77777777" w:rsidR="004B3D52" w:rsidRPr="004B3D52" w:rsidRDefault="004B3D52" w:rsidP="004B3D52">
            <w:pPr>
              <w:rPr>
                <w:rFonts w:eastAsiaTheme="minorEastAsia"/>
                <w:sz w:val="15"/>
                <w:szCs w:val="15"/>
              </w:rPr>
            </w:pPr>
          </w:p>
        </w:tc>
        <w:tc>
          <w:tcPr>
            <w:tcW w:w="7360" w:type="dxa"/>
            <w:gridSpan w:val="4"/>
            <w:vMerge/>
            <w:tcBorders>
              <w:right w:val="single" w:sz="8" w:space="0" w:color="A7A9AC"/>
            </w:tcBorders>
            <w:vAlign w:val="bottom"/>
          </w:tcPr>
          <w:p w14:paraId="4F82BD0B" w14:textId="77777777" w:rsidR="004B3D52" w:rsidRPr="004B3D52" w:rsidRDefault="004B3D52" w:rsidP="004B3D52">
            <w:pPr>
              <w:rPr>
                <w:rFonts w:eastAsiaTheme="minorEastAsia"/>
                <w:sz w:val="15"/>
                <w:szCs w:val="15"/>
              </w:rPr>
            </w:pPr>
          </w:p>
        </w:tc>
        <w:tc>
          <w:tcPr>
            <w:tcW w:w="0" w:type="dxa"/>
            <w:vAlign w:val="bottom"/>
          </w:tcPr>
          <w:p w14:paraId="659B2490" w14:textId="77777777" w:rsidR="004B3D52" w:rsidRPr="004B3D52" w:rsidRDefault="004B3D52" w:rsidP="004B3D52">
            <w:pPr>
              <w:rPr>
                <w:rFonts w:eastAsiaTheme="minorEastAsia"/>
                <w:sz w:val="1"/>
                <w:szCs w:val="1"/>
              </w:rPr>
            </w:pPr>
          </w:p>
        </w:tc>
      </w:tr>
      <w:tr w:rsidR="004B3D52" w:rsidRPr="004B3D52" w14:paraId="58AD059A" w14:textId="77777777" w:rsidTr="004B3D52">
        <w:trPr>
          <w:trHeight w:val="200"/>
        </w:trPr>
        <w:tc>
          <w:tcPr>
            <w:tcW w:w="2480" w:type="dxa"/>
            <w:tcBorders>
              <w:right w:val="single" w:sz="8" w:space="0" w:color="A7A9AC"/>
            </w:tcBorders>
            <w:vAlign w:val="bottom"/>
          </w:tcPr>
          <w:p w14:paraId="41CA0721" w14:textId="77777777" w:rsidR="004B3D52" w:rsidRPr="004B3D52" w:rsidRDefault="004B3D52" w:rsidP="004B3D52">
            <w:pPr>
              <w:rPr>
                <w:rFonts w:eastAsiaTheme="minorEastAsia"/>
                <w:sz w:val="17"/>
                <w:szCs w:val="17"/>
              </w:rPr>
            </w:pPr>
          </w:p>
        </w:tc>
        <w:tc>
          <w:tcPr>
            <w:tcW w:w="7360" w:type="dxa"/>
            <w:gridSpan w:val="4"/>
            <w:tcBorders>
              <w:right w:val="single" w:sz="8" w:space="0" w:color="A7A9AC"/>
            </w:tcBorders>
            <w:vAlign w:val="bottom"/>
          </w:tcPr>
          <w:p w14:paraId="7E805C3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половых органов, рекомендуется ввести тампон во влагалище, развести половые губы</w:t>
            </w:r>
          </w:p>
        </w:tc>
        <w:tc>
          <w:tcPr>
            <w:tcW w:w="0" w:type="dxa"/>
            <w:vAlign w:val="bottom"/>
          </w:tcPr>
          <w:p w14:paraId="1D5ECB61" w14:textId="77777777" w:rsidR="004B3D52" w:rsidRPr="004B3D52" w:rsidRDefault="004B3D52" w:rsidP="004B3D52">
            <w:pPr>
              <w:rPr>
                <w:rFonts w:eastAsiaTheme="minorEastAsia"/>
                <w:sz w:val="1"/>
                <w:szCs w:val="1"/>
              </w:rPr>
            </w:pPr>
          </w:p>
        </w:tc>
      </w:tr>
      <w:tr w:rsidR="004B3D52" w:rsidRPr="004B3D52" w14:paraId="04238847" w14:textId="77777777" w:rsidTr="004B3D52">
        <w:trPr>
          <w:trHeight w:val="200"/>
        </w:trPr>
        <w:tc>
          <w:tcPr>
            <w:tcW w:w="2480" w:type="dxa"/>
            <w:tcBorders>
              <w:right w:val="single" w:sz="8" w:space="0" w:color="A7A9AC"/>
            </w:tcBorders>
            <w:vAlign w:val="bottom"/>
          </w:tcPr>
          <w:p w14:paraId="00BCDC16" w14:textId="77777777" w:rsidR="004B3D52" w:rsidRPr="004B3D52" w:rsidRDefault="004B3D52" w:rsidP="004B3D52">
            <w:pPr>
              <w:rPr>
                <w:rFonts w:eastAsiaTheme="minorEastAsia"/>
                <w:sz w:val="17"/>
                <w:szCs w:val="17"/>
              </w:rPr>
            </w:pPr>
          </w:p>
        </w:tc>
        <w:tc>
          <w:tcPr>
            <w:tcW w:w="7360" w:type="dxa"/>
            <w:gridSpan w:val="4"/>
            <w:tcBorders>
              <w:right w:val="single" w:sz="8" w:space="0" w:color="A7A9AC"/>
            </w:tcBorders>
            <w:vAlign w:val="bottom"/>
          </w:tcPr>
          <w:p w14:paraId="6853E4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пальцами для предупреждения контаминации мочи отделяемым из влагалища и с поло-</w:t>
            </w:r>
          </w:p>
        </w:tc>
        <w:tc>
          <w:tcPr>
            <w:tcW w:w="0" w:type="dxa"/>
            <w:vAlign w:val="bottom"/>
          </w:tcPr>
          <w:p w14:paraId="756378F0" w14:textId="77777777" w:rsidR="004B3D52" w:rsidRPr="004B3D52" w:rsidRDefault="004B3D52" w:rsidP="004B3D52">
            <w:pPr>
              <w:rPr>
                <w:rFonts w:eastAsiaTheme="minorEastAsia"/>
                <w:sz w:val="1"/>
                <w:szCs w:val="1"/>
              </w:rPr>
            </w:pPr>
          </w:p>
        </w:tc>
      </w:tr>
      <w:tr w:rsidR="004B3D52" w:rsidRPr="004B3D52" w14:paraId="4B9A5078" w14:textId="77777777" w:rsidTr="004B3D52">
        <w:trPr>
          <w:trHeight w:val="202"/>
        </w:trPr>
        <w:tc>
          <w:tcPr>
            <w:tcW w:w="2480" w:type="dxa"/>
            <w:tcBorders>
              <w:right w:val="single" w:sz="8" w:space="0" w:color="A7A9AC"/>
            </w:tcBorders>
            <w:vAlign w:val="bottom"/>
          </w:tcPr>
          <w:p w14:paraId="622FAD49" w14:textId="77777777" w:rsidR="004B3D52" w:rsidRPr="004B3D52" w:rsidRDefault="004B3D52" w:rsidP="004B3D52">
            <w:pPr>
              <w:rPr>
                <w:rFonts w:eastAsiaTheme="minorEastAsia"/>
                <w:sz w:val="17"/>
                <w:szCs w:val="17"/>
              </w:rPr>
            </w:pPr>
          </w:p>
        </w:tc>
        <w:tc>
          <w:tcPr>
            <w:tcW w:w="5840" w:type="dxa"/>
            <w:gridSpan w:val="3"/>
            <w:vAlign w:val="bottom"/>
          </w:tcPr>
          <w:p w14:paraId="5A17AAC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вых</w:t>
            </w:r>
            <w:proofErr w:type="spellEnd"/>
            <w:r w:rsidRPr="004B3D52">
              <w:rPr>
                <w:rFonts w:ascii="Arial" w:eastAsia="Arial" w:hAnsi="Arial" w:cs="Arial"/>
                <w:sz w:val="16"/>
                <w:szCs w:val="16"/>
              </w:rPr>
              <w:t xml:space="preserve"> губ. Не следует производить сбор мочи во время менструации.</w:t>
            </w:r>
          </w:p>
        </w:tc>
        <w:tc>
          <w:tcPr>
            <w:tcW w:w="1520" w:type="dxa"/>
            <w:tcBorders>
              <w:right w:val="single" w:sz="8" w:space="0" w:color="A7A9AC"/>
            </w:tcBorders>
            <w:vAlign w:val="bottom"/>
          </w:tcPr>
          <w:p w14:paraId="58FF654A" w14:textId="77777777" w:rsidR="004B3D52" w:rsidRPr="004B3D52" w:rsidRDefault="004B3D52" w:rsidP="004B3D52">
            <w:pPr>
              <w:rPr>
                <w:rFonts w:eastAsiaTheme="minorEastAsia"/>
                <w:sz w:val="17"/>
                <w:szCs w:val="17"/>
              </w:rPr>
            </w:pPr>
          </w:p>
        </w:tc>
        <w:tc>
          <w:tcPr>
            <w:tcW w:w="0" w:type="dxa"/>
            <w:vAlign w:val="bottom"/>
          </w:tcPr>
          <w:p w14:paraId="58DDAF48" w14:textId="77777777" w:rsidR="004B3D52" w:rsidRPr="004B3D52" w:rsidRDefault="004B3D52" w:rsidP="004B3D52">
            <w:pPr>
              <w:rPr>
                <w:rFonts w:eastAsiaTheme="minorEastAsia"/>
                <w:sz w:val="1"/>
                <w:szCs w:val="1"/>
              </w:rPr>
            </w:pPr>
          </w:p>
        </w:tc>
      </w:tr>
      <w:tr w:rsidR="004B3D52" w:rsidRPr="004B3D52" w14:paraId="51ED6929" w14:textId="77777777" w:rsidTr="004B3D52">
        <w:trPr>
          <w:trHeight w:val="66"/>
        </w:trPr>
        <w:tc>
          <w:tcPr>
            <w:tcW w:w="2480" w:type="dxa"/>
            <w:tcBorders>
              <w:bottom w:val="single" w:sz="8" w:space="0" w:color="A7A9AC"/>
              <w:right w:val="single" w:sz="8" w:space="0" w:color="A7A9AC"/>
            </w:tcBorders>
            <w:vAlign w:val="bottom"/>
          </w:tcPr>
          <w:p w14:paraId="7A0DFA56"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0549A0EB" w14:textId="77777777" w:rsidR="004B3D52" w:rsidRPr="004B3D52" w:rsidRDefault="004B3D52" w:rsidP="004B3D52">
            <w:pPr>
              <w:rPr>
                <w:rFonts w:eastAsiaTheme="minorEastAsia"/>
                <w:sz w:val="5"/>
                <w:szCs w:val="5"/>
              </w:rPr>
            </w:pPr>
          </w:p>
        </w:tc>
        <w:tc>
          <w:tcPr>
            <w:tcW w:w="2520" w:type="dxa"/>
            <w:gridSpan w:val="3"/>
            <w:tcBorders>
              <w:bottom w:val="single" w:sz="8" w:space="0" w:color="A7A9AC"/>
              <w:right w:val="single" w:sz="8" w:space="0" w:color="A7A9AC"/>
            </w:tcBorders>
            <w:vAlign w:val="bottom"/>
          </w:tcPr>
          <w:p w14:paraId="74AF0B98" w14:textId="77777777" w:rsidR="004B3D52" w:rsidRPr="004B3D52" w:rsidRDefault="004B3D52" w:rsidP="004B3D52">
            <w:pPr>
              <w:rPr>
                <w:rFonts w:eastAsiaTheme="minorEastAsia"/>
                <w:sz w:val="5"/>
                <w:szCs w:val="5"/>
              </w:rPr>
            </w:pPr>
          </w:p>
        </w:tc>
        <w:tc>
          <w:tcPr>
            <w:tcW w:w="0" w:type="dxa"/>
            <w:vAlign w:val="bottom"/>
          </w:tcPr>
          <w:p w14:paraId="7A5CB735" w14:textId="77777777" w:rsidR="004B3D52" w:rsidRPr="004B3D52" w:rsidRDefault="004B3D52" w:rsidP="004B3D52">
            <w:pPr>
              <w:rPr>
                <w:rFonts w:eastAsiaTheme="minorEastAsia"/>
                <w:sz w:val="1"/>
                <w:szCs w:val="1"/>
              </w:rPr>
            </w:pPr>
          </w:p>
        </w:tc>
      </w:tr>
      <w:tr w:rsidR="004B3D52" w:rsidRPr="004B3D52" w14:paraId="2A943930" w14:textId="77777777" w:rsidTr="004B3D52">
        <w:trPr>
          <w:trHeight w:val="308"/>
        </w:trPr>
        <w:tc>
          <w:tcPr>
            <w:tcW w:w="2480" w:type="dxa"/>
            <w:vMerge w:val="restart"/>
            <w:tcBorders>
              <w:right w:val="single" w:sz="8" w:space="0" w:color="A7A9AC"/>
            </w:tcBorders>
            <w:vAlign w:val="bottom"/>
          </w:tcPr>
          <w:p w14:paraId="1BE81BF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4"/>
            <w:tcBorders>
              <w:right w:val="single" w:sz="8" w:space="0" w:color="A7A9AC"/>
            </w:tcBorders>
            <w:vAlign w:val="bottom"/>
          </w:tcPr>
          <w:p w14:paraId="3284C2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Предпочтительно использовать утреннюю порцию мочи. При отсутствии такой </w:t>
            </w:r>
            <w:proofErr w:type="spellStart"/>
            <w:r w:rsidRPr="004B3D52">
              <w:rPr>
                <w:rFonts w:ascii="Arial" w:eastAsia="Arial" w:hAnsi="Arial" w:cs="Arial"/>
                <w:sz w:val="16"/>
                <w:szCs w:val="16"/>
              </w:rPr>
              <w:t>возмож</w:t>
            </w:r>
            <w:proofErr w:type="spellEnd"/>
            <w:r w:rsidRPr="004B3D52">
              <w:rPr>
                <w:rFonts w:ascii="Arial" w:eastAsia="Arial" w:hAnsi="Arial" w:cs="Arial"/>
                <w:sz w:val="16"/>
                <w:szCs w:val="16"/>
              </w:rPr>
              <w:t>-</w:t>
            </w:r>
          </w:p>
        </w:tc>
        <w:tc>
          <w:tcPr>
            <w:tcW w:w="0" w:type="dxa"/>
            <w:vAlign w:val="bottom"/>
          </w:tcPr>
          <w:p w14:paraId="2A2362DB" w14:textId="77777777" w:rsidR="004B3D52" w:rsidRPr="004B3D52" w:rsidRDefault="004B3D52" w:rsidP="004B3D52">
            <w:pPr>
              <w:rPr>
                <w:rFonts w:eastAsiaTheme="minorEastAsia"/>
                <w:sz w:val="1"/>
                <w:szCs w:val="1"/>
              </w:rPr>
            </w:pPr>
          </w:p>
        </w:tc>
      </w:tr>
      <w:tr w:rsidR="004B3D52" w:rsidRPr="004B3D52" w14:paraId="42A3DFD3" w14:textId="77777777" w:rsidTr="004B3D52">
        <w:trPr>
          <w:trHeight w:val="66"/>
        </w:trPr>
        <w:tc>
          <w:tcPr>
            <w:tcW w:w="2480" w:type="dxa"/>
            <w:vMerge/>
            <w:tcBorders>
              <w:right w:val="single" w:sz="8" w:space="0" w:color="A7A9AC"/>
            </w:tcBorders>
            <w:vAlign w:val="bottom"/>
          </w:tcPr>
          <w:p w14:paraId="1362A0CF" w14:textId="77777777" w:rsidR="004B3D52" w:rsidRPr="004B3D52" w:rsidRDefault="004B3D52" w:rsidP="004B3D52">
            <w:pPr>
              <w:rPr>
                <w:rFonts w:eastAsiaTheme="minorEastAsia"/>
                <w:sz w:val="5"/>
                <w:szCs w:val="5"/>
              </w:rPr>
            </w:pPr>
          </w:p>
        </w:tc>
        <w:tc>
          <w:tcPr>
            <w:tcW w:w="7360" w:type="dxa"/>
            <w:gridSpan w:val="4"/>
            <w:vMerge w:val="restart"/>
            <w:tcBorders>
              <w:right w:val="single" w:sz="8" w:space="0" w:color="A7A9AC"/>
            </w:tcBorders>
            <w:vAlign w:val="bottom"/>
          </w:tcPr>
          <w:p w14:paraId="49BFEBC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ности</w:t>
            </w:r>
            <w:proofErr w:type="spellEnd"/>
            <w:r w:rsidRPr="004B3D52">
              <w:rPr>
                <w:rFonts w:ascii="Arial" w:eastAsia="Arial" w:hAnsi="Arial" w:cs="Arial"/>
                <w:sz w:val="16"/>
                <w:szCs w:val="16"/>
              </w:rPr>
              <w:t xml:space="preserve"> сбор мочи следует осуществить не ранее чем через 3 часа после последнего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62C5358A" w14:textId="77777777" w:rsidR="004B3D52" w:rsidRPr="004B3D52" w:rsidRDefault="004B3D52" w:rsidP="004B3D52">
            <w:pPr>
              <w:rPr>
                <w:rFonts w:eastAsiaTheme="minorEastAsia"/>
                <w:sz w:val="1"/>
                <w:szCs w:val="1"/>
              </w:rPr>
            </w:pPr>
          </w:p>
        </w:tc>
      </w:tr>
      <w:tr w:rsidR="004B3D52" w:rsidRPr="004B3D52" w14:paraId="47282887" w14:textId="77777777" w:rsidTr="004B3D52">
        <w:trPr>
          <w:trHeight w:val="134"/>
        </w:trPr>
        <w:tc>
          <w:tcPr>
            <w:tcW w:w="2480" w:type="dxa"/>
            <w:vMerge w:val="restart"/>
            <w:tcBorders>
              <w:right w:val="single" w:sz="8" w:space="0" w:color="A7A9AC"/>
            </w:tcBorders>
            <w:vAlign w:val="bottom"/>
          </w:tcPr>
          <w:p w14:paraId="23CE82B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gridSpan w:val="4"/>
            <w:vMerge/>
            <w:tcBorders>
              <w:right w:val="single" w:sz="8" w:space="0" w:color="A7A9AC"/>
            </w:tcBorders>
            <w:vAlign w:val="bottom"/>
          </w:tcPr>
          <w:p w14:paraId="44785608" w14:textId="77777777" w:rsidR="004B3D52" w:rsidRPr="004B3D52" w:rsidRDefault="004B3D52" w:rsidP="004B3D52">
            <w:pPr>
              <w:rPr>
                <w:rFonts w:eastAsiaTheme="minorEastAsia"/>
                <w:sz w:val="11"/>
                <w:szCs w:val="11"/>
              </w:rPr>
            </w:pPr>
          </w:p>
        </w:tc>
        <w:tc>
          <w:tcPr>
            <w:tcW w:w="0" w:type="dxa"/>
            <w:vAlign w:val="bottom"/>
          </w:tcPr>
          <w:p w14:paraId="57893E4E" w14:textId="77777777" w:rsidR="004B3D52" w:rsidRPr="004B3D52" w:rsidRDefault="004B3D52" w:rsidP="004B3D52">
            <w:pPr>
              <w:rPr>
                <w:rFonts w:eastAsiaTheme="minorEastAsia"/>
                <w:sz w:val="1"/>
                <w:szCs w:val="1"/>
              </w:rPr>
            </w:pPr>
          </w:p>
        </w:tc>
      </w:tr>
      <w:tr w:rsidR="004B3D52" w:rsidRPr="004B3D52" w14:paraId="309A1ED7" w14:textId="77777777" w:rsidTr="004B3D52">
        <w:trPr>
          <w:trHeight w:val="78"/>
        </w:trPr>
        <w:tc>
          <w:tcPr>
            <w:tcW w:w="2480" w:type="dxa"/>
            <w:vMerge/>
            <w:tcBorders>
              <w:right w:val="single" w:sz="8" w:space="0" w:color="A7A9AC"/>
            </w:tcBorders>
            <w:vAlign w:val="bottom"/>
          </w:tcPr>
          <w:p w14:paraId="6AA795FC" w14:textId="77777777" w:rsidR="004B3D52" w:rsidRPr="004B3D52" w:rsidRDefault="004B3D52" w:rsidP="004B3D52">
            <w:pPr>
              <w:rPr>
                <w:rFonts w:eastAsiaTheme="minorEastAsia"/>
                <w:sz w:val="6"/>
                <w:szCs w:val="6"/>
              </w:rPr>
            </w:pPr>
          </w:p>
        </w:tc>
        <w:tc>
          <w:tcPr>
            <w:tcW w:w="5120" w:type="dxa"/>
            <w:gridSpan w:val="2"/>
            <w:vMerge w:val="restart"/>
            <w:vAlign w:val="bottom"/>
          </w:tcPr>
          <w:p w14:paraId="3A31E7AC"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чеиспускания</w:t>
            </w:r>
            <w:proofErr w:type="spellEnd"/>
            <w:r w:rsidRPr="004B3D52">
              <w:rPr>
                <w:rFonts w:ascii="Arial" w:eastAsia="Arial" w:hAnsi="Arial" w:cs="Arial"/>
                <w:sz w:val="16"/>
                <w:szCs w:val="16"/>
              </w:rPr>
              <w:t>. Собрать в контейнер среднюю порцию мочи.</w:t>
            </w:r>
          </w:p>
        </w:tc>
        <w:tc>
          <w:tcPr>
            <w:tcW w:w="720" w:type="dxa"/>
            <w:vAlign w:val="bottom"/>
          </w:tcPr>
          <w:p w14:paraId="27918661"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14DD095D" w14:textId="77777777" w:rsidR="004B3D52" w:rsidRPr="004B3D52" w:rsidRDefault="004B3D52" w:rsidP="004B3D52">
            <w:pPr>
              <w:rPr>
                <w:rFonts w:eastAsiaTheme="minorEastAsia"/>
                <w:sz w:val="6"/>
                <w:szCs w:val="6"/>
              </w:rPr>
            </w:pPr>
          </w:p>
        </w:tc>
        <w:tc>
          <w:tcPr>
            <w:tcW w:w="0" w:type="dxa"/>
            <w:vAlign w:val="bottom"/>
          </w:tcPr>
          <w:p w14:paraId="7EBCEB41" w14:textId="77777777" w:rsidR="004B3D52" w:rsidRPr="004B3D52" w:rsidRDefault="004B3D52" w:rsidP="004B3D52">
            <w:pPr>
              <w:rPr>
                <w:rFonts w:eastAsiaTheme="minorEastAsia"/>
                <w:sz w:val="1"/>
                <w:szCs w:val="1"/>
              </w:rPr>
            </w:pPr>
          </w:p>
        </w:tc>
      </w:tr>
      <w:tr w:rsidR="004B3D52" w:rsidRPr="004B3D52" w14:paraId="2124BC67" w14:textId="77777777" w:rsidTr="004B3D52">
        <w:trPr>
          <w:trHeight w:val="124"/>
        </w:trPr>
        <w:tc>
          <w:tcPr>
            <w:tcW w:w="2480" w:type="dxa"/>
            <w:tcBorders>
              <w:right w:val="single" w:sz="8" w:space="0" w:color="A7A9AC"/>
            </w:tcBorders>
            <w:vAlign w:val="bottom"/>
          </w:tcPr>
          <w:p w14:paraId="239DEC42" w14:textId="77777777" w:rsidR="004B3D52" w:rsidRPr="004B3D52" w:rsidRDefault="004B3D52" w:rsidP="004B3D52">
            <w:pPr>
              <w:rPr>
                <w:rFonts w:eastAsiaTheme="minorEastAsia"/>
                <w:sz w:val="10"/>
                <w:szCs w:val="10"/>
              </w:rPr>
            </w:pPr>
          </w:p>
        </w:tc>
        <w:tc>
          <w:tcPr>
            <w:tcW w:w="5120" w:type="dxa"/>
            <w:gridSpan w:val="2"/>
            <w:vMerge/>
            <w:vAlign w:val="bottom"/>
          </w:tcPr>
          <w:p w14:paraId="7C7D64C2" w14:textId="77777777" w:rsidR="004B3D52" w:rsidRPr="004B3D52" w:rsidRDefault="004B3D52" w:rsidP="004B3D52">
            <w:pPr>
              <w:rPr>
                <w:rFonts w:eastAsiaTheme="minorEastAsia"/>
                <w:sz w:val="10"/>
                <w:szCs w:val="10"/>
              </w:rPr>
            </w:pPr>
          </w:p>
        </w:tc>
        <w:tc>
          <w:tcPr>
            <w:tcW w:w="720" w:type="dxa"/>
            <w:vAlign w:val="bottom"/>
          </w:tcPr>
          <w:p w14:paraId="718F5CEF" w14:textId="77777777" w:rsidR="004B3D52" w:rsidRPr="004B3D52" w:rsidRDefault="004B3D52" w:rsidP="004B3D52">
            <w:pPr>
              <w:rPr>
                <w:rFonts w:eastAsiaTheme="minorEastAsia"/>
                <w:sz w:val="10"/>
                <w:szCs w:val="10"/>
              </w:rPr>
            </w:pPr>
          </w:p>
        </w:tc>
        <w:tc>
          <w:tcPr>
            <w:tcW w:w="1520" w:type="dxa"/>
            <w:tcBorders>
              <w:right w:val="single" w:sz="8" w:space="0" w:color="A7A9AC"/>
            </w:tcBorders>
            <w:vAlign w:val="bottom"/>
          </w:tcPr>
          <w:p w14:paraId="23ED43C6" w14:textId="77777777" w:rsidR="004B3D52" w:rsidRPr="004B3D52" w:rsidRDefault="004B3D52" w:rsidP="004B3D52">
            <w:pPr>
              <w:rPr>
                <w:rFonts w:eastAsiaTheme="minorEastAsia"/>
                <w:sz w:val="10"/>
                <w:szCs w:val="10"/>
              </w:rPr>
            </w:pPr>
          </w:p>
        </w:tc>
        <w:tc>
          <w:tcPr>
            <w:tcW w:w="0" w:type="dxa"/>
            <w:vAlign w:val="bottom"/>
          </w:tcPr>
          <w:p w14:paraId="604DBBA6" w14:textId="77777777" w:rsidR="004B3D52" w:rsidRPr="004B3D52" w:rsidRDefault="004B3D52" w:rsidP="004B3D52">
            <w:pPr>
              <w:rPr>
                <w:rFonts w:eastAsiaTheme="minorEastAsia"/>
                <w:sz w:val="1"/>
                <w:szCs w:val="1"/>
              </w:rPr>
            </w:pPr>
          </w:p>
        </w:tc>
      </w:tr>
      <w:tr w:rsidR="004B3D52" w:rsidRPr="004B3D52" w14:paraId="3C6111AE" w14:textId="77777777" w:rsidTr="004B3D52">
        <w:trPr>
          <w:trHeight w:val="66"/>
        </w:trPr>
        <w:tc>
          <w:tcPr>
            <w:tcW w:w="2480" w:type="dxa"/>
            <w:tcBorders>
              <w:bottom w:val="single" w:sz="8" w:space="0" w:color="A7A9AC"/>
              <w:right w:val="single" w:sz="8" w:space="0" w:color="A7A9AC"/>
            </w:tcBorders>
            <w:vAlign w:val="bottom"/>
          </w:tcPr>
          <w:p w14:paraId="195C80E1"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0CC8F9D4"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1524F570"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5E87EB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352E338" w14:textId="77777777" w:rsidR="004B3D52" w:rsidRPr="004B3D52" w:rsidRDefault="004B3D52" w:rsidP="004B3D52">
            <w:pPr>
              <w:rPr>
                <w:rFonts w:eastAsiaTheme="minorEastAsia"/>
                <w:sz w:val="5"/>
                <w:szCs w:val="5"/>
              </w:rPr>
            </w:pPr>
          </w:p>
        </w:tc>
        <w:tc>
          <w:tcPr>
            <w:tcW w:w="0" w:type="dxa"/>
            <w:vAlign w:val="bottom"/>
          </w:tcPr>
          <w:p w14:paraId="1DE3848F" w14:textId="77777777" w:rsidR="004B3D52" w:rsidRPr="004B3D52" w:rsidRDefault="004B3D52" w:rsidP="004B3D52">
            <w:pPr>
              <w:rPr>
                <w:rFonts w:eastAsiaTheme="minorEastAsia"/>
                <w:sz w:val="1"/>
                <w:szCs w:val="1"/>
              </w:rPr>
            </w:pPr>
          </w:p>
        </w:tc>
      </w:tr>
      <w:tr w:rsidR="004B3D52" w:rsidRPr="004B3D52" w14:paraId="42F77D26" w14:textId="77777777" w:rsidTr="004B3D52">
        <w:trPr>
          <w:trHeight w:val="245"/>
        </w:trPr>
        <w:tc>
          <w:tcPr>
            <w:tcW w:w="2480" w:type="dxa"/>
            <w:tcBorders>
              <w:right w:val="single" w:sz="8" w:space="0" w:color="A7A9AC"/>
            </w:tcBorders>
            <w:vAlign w:val="bottom"/>
          </w:tcPr>
          <w:p w14:paraId="72F025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5120" w:type="dxa"/>
            <w:gridSpan w:val="2"/>
            <w:vMerge w:val="restart"/>
            <w:vAlign w:val="bottom"/>
          </w:tcPr>
          <w:p w14:paraId="01E4A2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w:t>
            </w:r>
          </w:p>
        </w:tc>
        <w:tc>
          <w:tcPr>
            <w:tcW w:w="720" w:type="dxa"/>
            <w:vAlign w:val="bottom"/>
          </w:tcPr>
          <w:p w14:paraId="3B30212D" w14:textId="77777777" w:rsidR="004B3D52" w:rsidRPr="004B3D52" w:rsidRDefault="004B3D52" w:rsidP="004B3D52">
            <w:pPr>
              <w:rPr>
                <w:rFonts w:eastAsiaTheme="minorEastAsia"/>
                <w:sz w:val="21"/>
                <w:szCs w:val="21"/>
              </w:rPr>
            </w:pPr>
          </w:p>
        </w:tc>
        <w:tc>
          <w:tcPr>
            <w:tcW w:w="1520" w:type="dxa"/>
            <w:tcBorders>
              <w:right w:val="single" w:sz="8" w:space="0" w:color="A7A9AC"/>
            </w:tcBorders>
            <w:vAlign w:val="bottom"/>
          </w:tcPr>
          <w:p w14:paraId="4075853B" w14:textId="77777777" w:rsidR="004B3D52" w:rsidRPr="004B3D52" w:rsidRDefault="004B3D52" w:rsidP="004B3D52">
            <w:pPr>
              <w:rPr>
                <w:rFonts w:eastAsiaTheme="minorEastAsia"/>
                <w:sz w:val="21"/>
                <w:szCs w:val="21"/>
              </w:rPr>
            </w:pPr>
          </w:p>
        </w:tc>
        <w:tc>
          <w:tcPr>
            <w:tcW w:w="0" w:type="dxa"/>
            <w:vAlign w:val="bottom"/>
          </w:tcPr>
          <w:p w14:paraId="7784F6A8" w14:textId="77777777" w:rsidR="004B3D52" w:rsidRPr="004B3D52" w:rsidRDefault="004B3D52" w:rsidP="004B3D52">
            <w:pPr>
              <w:rPr>
                <w:rFonts w:eastAsiaTheme="minorEastAsia"/>
                <w:sz w:val="1"/>
                <w:szCs w:val="1"/>
              </w:rPr>
            </w:pPr>
          </w:p>
        </w:tc>
      </w:tr>
      <w:tr w:rsidR="004B3D52" w:rsidRPr="004B3D52" w14:paraId="627586F9" w14:textId="77777777" w:rsidTr="004B3D52">
        <w:trPr>
          <w:trHeight w:val="137"/>
        </w:trPr>
        <w:tc>
          <w:tcPr>
            <w:tcW w:w="2480" w:type="dxa"/>
            <w:vMerge w:val="restart"/>
            <w:tcBorders>
              <w:right w:val="single" w:sz="8" w:space="0" w:color="A7A9AC"/>
            </w:tcBorders>
            <w:vAlign w:val="bottom"/>
          </w:tcPr>
          <w:p w14:paraId="2B88E6D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120" w:type="dxa"/>
            <w:gridSpan w:val="2"/>
            <w:vMerge/>
            <w:vAlign w:val="bottom"/>
          </w:tcPr>
          <w:p w14:paraId="3E0D4769" w14:textId="77777777" w:rsidR="004B3D52" w:rsidRPr="004B3D52" w:rsidRDefault="004B3D52" w:rsidP="004B3D52">
            <w:pPr>
              <w:rPr>
                <w:rFonts w:eastAsiaTheme="minorEastAsia"/>
                <w:sz w:val="11"/>
                <w:szCs w:val="11"/>
              </w:rPr>
            </w:pPr>
          </w:p>
        </w:tc>
        <w:tc>
          <w:tcPr>
            <w:tcW w:w="720" w:type="dxa"/>
            <w:vAlign w:val="bottom"/>
          </w:tcPr>
          <w:p w14:paraId="1E79578C"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30204584" w14:textId="77777777" w:rsidR="004B3D52" w:rsidRPr="004B3D52" w:rsidRDefault="004B3D52" w:rsidP="004B3D52">
            <w:pPr>
              <w:rPr>
                <w:rFonts w:eastAsiaTheme="minorEastAsia"/>
                <w:sz w:val="11"/>
                <w:szCs w:val="11"/>
              </w:rPr>
            </w:pPr>
          </w:p>
        </w:tc>
        <w:tc>
          <w:tcPr>
            <w:tcW w:w="0" w:type="dxa"/>
            <w:vAlign w:val="bottom"/>
          </w:tcPr>
          <w:p w14:paraId="6117A082" w14:textId="77777777" w:rsidR="004B3D52" w:rsidRPr="004B3D52" w:rsidRDefault="004B3D52" w:rsidP="004B3D52">
            <w:pPr>
              <w:rPr>
                <w:rFonts w:eastAsiaTheme="minorEastAsia"/>
                <w:sz w:val="1"/>
                <w:szCs w:val="1"/>
              </w:rPr>
            </w:pPr>
          </w:p>
        </w:tc>
      </w:tr>
      <w:tr w:rsidR="004B3D52" w:rsidRPr="004B3D52" w14:paraId="0521C7A1" w14:textId="77777777" w:rsidTr="004B3D52">
        <w:trPr>
          <w:trHeight w:val="76"/>
        </w:trPr>
        <w:tc>
          <w:tcPr>
            <w:tcW w:w="2480" w:type="dxa"/>
            <w:vMerge/>
            <w:tcBorders>
              <w:right w:val="single" w:sz="8" w:space="0" w:color="A7A9AC"/>
            </w:tcBorders>
            <w:vAlign w:val="bottom"/>
          </w:tcPr>
          <w:p w14:paraId="51C7DFF0" w14:textId="77777777" w:rsidR="004B3D52" w:rsidRPr="004B3D52" w:rsidRDefault="004B3D52" w:rsidP="004B3D52">
            <w:pPr>
              <w:rPr>
                <w:rFonts w:eastAsiaTheme="minorEastAsia"/>
                <w:sz w:val="6"/>
                <w:szCs w:val="6"/>
              </w:rPr>
            </w:pPr>
          </w:p>
        </w:tc>
        <w:tc>
          <w:tcPr>
            <w:tcW w:w="4840" w:type="dxa"/>
            <w:vAlign w:val="bottom"/>
          </w:tcPr>
          <w:p w14:paraId="7BE6E016" w14:textId="77777777" w:rsidR="004B3D52" w:rsidRPr="004B3D52" w:rsidRDefault="004B3D52" w:rsidP="004B3D52">
            <w:pPr>
              <w:rPr>
                <w:rFonts w:eastAsiaTheme="minorEastAsia"/>
                <w:sz w:val="6"/>
                <w:szCs w:val="6"/>
              </w:rPr>
            </w:pPr>
          </w:p>
        </w:tc>
        <w:tc>
          <w:tcPr>
            <w:tcW w:w="280" w:type="dxa"/>
            <w:vAlign w:val="bottom"/>
          </w:tcPr>
          <w:p w14:paraId="632FAD64" w14:textId="77777777" w:rsidR="004B3D52" w:rsidRPr="004B3D52" w:rsidRDefault="004B3D52" w:rsidP="004B3D52">
            <w:pPr>
              <w:rPr>
                <w:rFonts w:eastAsiaTheme="minorEastAsia"/>
                <w:sz w:val="6"/>
                <w:szCs w:val="6"/>
              </w:rPr>
            </w:pPr>
          </w:p>
        </w:tc>
        <w:tc>
          <w:tcPr>
            <w:tcW w:w="720" w:type="dxa"/>
            <w:vAlign w:val="bottom"/>
          </w:tcPr>
          <w:p w14:paraId="371BC9D8"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401B2841" w14:textId="77777777" w:rsidR="004B3D52" w:rsidRPr="004B3D52" w:rsidRDefault="004B3D52" w:rsidP="004B3D52">
            <w:pPr>
              <w:rPr>
                <w:rFonts w:eastAsiaTheme="minorEastAsia"/>
                <w:sz w:val="6"/>
                <w:szCs w:val="6"/>
              </w:rPr>
            </w:pPr>
          </w:p>
        </w:tc>
        <w:tc>
          <w:tcPr>
            <w:tcW w:w="0" w:type="dxa"/>
            <w:vAlign w:val="bottom"/>
          </w:tcPr>
          <w:p w14:paraId="6CE415B6" w14:textId="77777777" w:rsidR="004B3D52" w:rsidRPr="004B3D52" w:rsidRDefault="004B3D52" w:rsidP="004B3D52">
            <w:pPr>
              <w:rPr>
                <w:rFonts w:eastAsiaTheme="minorEastAsia"/>
                <w:sz w:val="1"/>
                <w:szCs w:val="1"/>
              </w:rPr>
            </w:pPr>
          </w:p>
        </w:tc>
      </w:tr>
      <w:tr w:rsidR="004B3D52" w:rsidRPr="004B3D52" w14:paraId="6A023D2D" w14:textId="77777777" w:rsidTr="004B3D52">
        <w:trPr>
          <w:trHeight w:val="63"/>
        </w:trPr>
        <w:tc>
          <w:tcPr>
            <w:tcW w:w="2480" w:type="dxa"/>
            <w:tcBorders>
              <w:bottom w:val="single" w:sz="8" w:space="0" w:color="A7A9AC"/>
              <w:right w:val="single" w:sz="8" w:space="0" w:color="A7A9AC"/>
            </w:tcBorders>
            <w:vAlign w:val="bottom"/>
          </w:tcPr>
          <w:p w14:paraId="7BF41D2A"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5F0FBE81"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7A0C4A94"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496094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4AEF9A6D" w14:textId="77777777" w:rsidR="004B3D52" w:rsidRPr="004B3D52" w:rsidRDefault="004B3D52" w:rsidP="004B3D52">
            <w:pPr>
              <w:rPr>
                <w:rFonts w:eastAsiaTheme="minorEastAsia"/>
                <w:sz w:val="5"/>
                <w:szCs w:val="5"/>
              </w:rPr>
            </w:pPr>
          </w:p>
        </w:tc>
        <w:tc>
          <w:tcPr>
            <w:tcW w:w="0" w:type="dxa"/>
            <w:vAlign w:val="bottom"/>
          </w:tcPr>
          <w:p w14:paraId="65041E10" w14:textId="77777777" w:rsidR="004B3D52" w:rsidRPr="004B3D52" w:rsidRDefault="004B3D52" w:rsidP="004B3D52">
            <w:pPr>
              <w:rPr>
                <w:rFonts w:eastAsiaTheme="minorEastAsia"/>
                <w:sz w:val="1"/>
                <w:szCs w:val="1"/>
              </w:rPr>
            </w:pPr>
          </w:p>
        </w:tc>
      </w:tr>
      <w:tr w:rsidR="004B3D52" w:rsidRPr="004B3D52" w14:paraId="4F35EF46" w14:textId="77777777" w:rsidTr="004B3D52">
        <w:trPr>
          <w:trHeight w:val="245"/>
        </w:trPr>
        <w:tc>
          <w:tcPr>
            <w:tcW w:w="2480" w:type="dxa"/>
            <w:tcBorders>
              <w:right w:val="single" w:sz="8" w:space="0" w:color="A7A9AC"/>
            </w:tcBorders>
            <w:vAlign w:val="bottom"/>
          </w:tcPr>
          <w:p w14:paraId="72F1E0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840" w:type="dxa"/>
            <w:gridSpan w:val="3"/>
            <w:vMerge w:val="restart"/>
            <w:vAlign w:val="bottom"/>
          </w:tcPr>
          <w:p w14:paraId="444749A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Т=+2+8 °С в первичном контейнере в вертикальном положении.</w:t>
            </w:r>
          </w:p>
        </w:tc>
        <w:tc>
          <w:tcPr>
            <w:tcW w:w="1520" w:type="dxa"/>
            <w:tcBorders>
              <w:right w:val="single" w:sz="8" w:space="0" w:color="A7A9AC"/>
            </w:tcBorders>
            <w:vAlign w:val="bottom"/>
          </w:tcPr>
          <w:p w14:paraId="7DE1CF9A" w14:textId="77777777" w:rsidR="004B3D52" w:rsidRPr="004B3D52" w:rsidRDefault="004B3D52" w:rsidP="004B3D52">
            <w:pPr>
              <w:rPr>
                <w:rFonts w:eastAsiaTheme="minorEastAsia"/>
                <w:sz w:val="21"/>
                <w:szCs w:val="21"/>
              </w:rPr>
            </w:pPr>
          </w:p>
        </w:tc>
        <w:tc>
          <w:tcPr>
            <w:tcW w:w="0" w:type="dxa"/>
            <w:vAlign w:val="bottom"/>
          </w:tcPr>
          <w:p w14:paraId="5AE646C6" w14:textId="77777777" w:rsidR="004B3D52" w:rsidRPr="004B3D52" w:rsidRDefault="004B3D52" w:rsidP="004B3D52">
            <w:pPr>
              <w:rPr>
                <w:rFonts w:eastAsiaTheme="minorEastAsia"/>
                <w:sz w:val="1"/>
                <w:szCs w:val="1"/>
              </w:rPr>
            </w:pPr>
          </w:p>
        </w:tc>
      </w:tr>
      <w:tr w:rsidR="004B3D52" w:rsidRPr="004B3D52" w14:paraId="0E41A000" w14:textId="77777777" w:rsidTr="004B3D52">
        <w:trPr>
          <w:trHeight w:val="137"/>
        </w:trPr>
        <w:tc>
          <w:tcPr>
            <w:tcW w:w="2480" w:type="dxa"/>
            <w:vMerge w:val="restart"/>
            <w:tcBorders>
              <w:right w:val="single" w:sz="8" w:space="0" w:color="A7A9AC"/>
            </w:tcBorders>
            <w:vAlign w:val="bottom"/>
          </w:tcPr>
          <w:p w14:paraId="632925F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5840" w:type="dxa"/>
            <w:gridSpan w:val="3"/>
            <w:vMerge/>
            <w:vAlign w:val="bottom"/>
          </w:tcPr>
          <w:p w14:paraId="3CA3921C" w14:textId="77777777" w:rsidR="004B3D52" w:rsidRPr="004B3D52" w:rsidRDefault="004B3D52" w:rsidP="004B3D52">
            <w:pPr>
              <w:rPr>
                <w:rFonts w:eastAsiaTheme="minorEastAsia"/>
                <w:sz w:val="11"/>
                <w:szCs w:val="11"/>
              </w:rPr>
            </w:pPr>
          </w:p>
        </w:tc>
        <w:tc>
          <w:tcPr>
            <w:tcW w:w="1520" w:type="dxa"/>
            <w:tcBorders>
              <w:right w:val="single" w:sz="8" w:space="0" w:color="A7A9AC"/>
            </w:tcBorders>
            <w:vAlign w:val="bottom"/>
          </w:tcPr>
          <w:p w14:paraId="6A291A48" w14:textId="77777777" w:rsidR="004B3D52" w:rsidRPr="004B3D52" w:rsidRDefault="004B3D52" w:rsidP="004B3D52">
            <w:pPr>
              <w:rPr>
                <w:rFonts w:eastAsiaTheme="minorEastAsia"/>
                <w:sz w:val="11"/>
                <w:szCs w:val="11"/>
              </w:rPr>
            </w:pPr>
          </w:p>
        </w:tc>
        <w:tc>
          <w:tcPr>
            <w:tcW w:w="0" w:type="dxa"/>
            <w:vAlign w:val="bottom"/>
          </w:tcPr>
          <w:p w14:paraId="45E21B64" w14:textId="77777777" w:rsidR="004B3D52" w:rsidRPr="004B3D52" w:rsidRDefault="004B3D52" w:rsidP="004B3D52">
            <w:pPr>
              <w:rPr>
                <w:rFonts w:eastAsiaTheme="minorEastAsia"/>
                <w:sz w:val="1"/>
                <w:szCs w:val="1"/>
              </w:rPr>
            </w:pPr>
          </w:p>
        </w:tc>
      </w:tr>
      <w:tr w:rsidR="004B3D52" w:rsidRPr="004B3D52" w14:paraId="0491633E" w14:textId="77777777" w:rsidTr="004B3D52">
        <w:trPr>
          <w:trHeight w:val="76"/>
        </w:trPr>
        <w:tc>
          <w:tcPr>
            <w:tcW w:w="2480" w:type="dxa"/>
            <w:vMerge/>
            <w:tcBorders>
              <w:right w:val="single" w:sz="8" w:space="0" w:color="A7A9AC"/>
            </w:tcBorders>
            <w:vAlign w:val="bottom"/>
          </w:tcPr>
          <w:p w14:paraId="06A3DD38" w14:textId="77777777" w:rsidR="004B3D52" w:rsidRPr="004B3D52" w:rsidRDefault="004B3D52" w:rsidP="004B3D52">
            <w:pPr>
              <w:rPr>
                <w:rFonts w:eastAsiaTheme="minorEastAsia"/>
                <w:sz w:val="6"/>
                <w:szCs w:val="6"/>
              </w:rPr>
            </w:pPr>
          </w:p>
        </w:tc>
        <w:tc>
          <w:tcPr>
            <w:tcW w:w="4840" w:type="dxa"/>
            <w:vAlign w:val="bottom"/>
          </w:tcPr>
          <w:p w14:paraId="576A702E" w14:textId="77777777" w:rsidR="004B3D52" w:rsidRPr="004B3D52" w:rsidRDefault="004B3D52" w:rsidP="004B3D52">
            <w:pPr>
              <w:rPr>
                <w:rFonts w:eastAsiaTheme="minorEastAsia"/>
                <w:sz w:val="6"/>
                <w:szCs w:val="6"/>
              </w:rPr>
            </w:pPr>
          </w:p>
        </w:tc>
        <w:tc>
          <w:tcPr>
            <w:tcW w:w="280" w:type="dxa"/>
            <w:vAlign w:val="bottom"/>
          </w:tcPr>
          <w:p w14:paraId="295E6F73" w14:textId="77777777" w:rsidR="004B3D52" w:rsidRPr="004B3D52" w:rsidRDefault="004B3D52" w:rsidP="004B3D52">
            <w:pPr>
              <w:rPr>
                <w:rFonts w:eastAsiaTheme="minorEastAsia"/>
                <w:sz w:val="6"/>
                <w:szCs w:val="6"/>
              </w:rPr>
            </w:pPr>
          </w:p>
        </w:tc>
        <w:tc>
          <w:tcPr>
            <w:tcW w:w="720" w:type="dxa"/>
            <w:vAlign w:val="bottom"/>
          </w:tcPr>
          <w:p w14:paraId="26E66758"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70176944" w14:textId="77777777" w:rsidR="004B3D52" w:rsidRPr="004B3D52" w:rsidRDefault="004B3D52" w:rsidP="004B3D52">
            <w:pPr>
              <w:rPr>
                <w:rFonts w:eastAsiaTheme="minorEastAsia"/>
                <w:sz w:val="6"/>
                <w:szCs w:val="6"/>
              </w:rPr>
            </w:pPr>
          </w:p>
        </w:tc>
        <w:tc>
          <w:tcPr>
            <w:tcW w:w="0" w:type="dxa"/>
            <w:vAlign w:val="bottom"/>
          </w:tcPr>
          <w:p w14:paraId="4D2E4EC9" w14:textId="77777777" w:rsidR="004B3D52" w:rsidRPr="004B3D52" w:rsidRDefault="004B3D52" w:rsidP="004B3D52">
            <w:pPr>
              <w:rPr>
                <w:rFonts w:eastAsiaTheme="minorEastAsia"/>
                <w:sz w:val="1"/>
                <w:szCs w:val="1"/>
              </w:rPr>
            </w:pPr>
          </w:p>
        </w:tc>
      </w:tr>
      <w:tr w:rsidR="004B3D52" w:rsidRPr="004B3D52" w14:paraId="61E88CA3" w14:textId="77777777" w:rsidTr="004B3D52">
        <w:trPr>
          <w:trHeight w:val="62"/>
        </w:trPr>
        <w:tc>
          <w:tcPr>
            <w:tcW w:w="2480" w:type="dxa"/>
            <w:tcBorders>
              <w:bottom w:val="single" w:sz="8" w:space="0" w:color="A7A9AC"/>
              <w:right w:val="single" w:sz="8" w:space="0" w:color="A7A9AC"/>
            </w:tcBorders>
            <w:vAlign w:val="bottom"/>
          </w:tcPr>
          <w:p w14:paraId="5898FC6A" w14:textId="77777777" w:rsidR="004B3D52" w:rsidRPr="004B3D52" w:rsidRDefault="004B3D52" w:rsidP="004B3D52">
            <w:pPr>
              <w:rPr>
                <w:rFonts w:eastAsiaTheme="minorEastAsia"/>
                <w:sz w:val="5"/>
                <w:szCs w:val="5"/>
              </w:rPr>
            </w:pPr>
          </w:p>
        </w:tc>
        <w:tc>
          <w:tcPr>
            <w:tcW w:w="4840" w:type="dxa"/>
            <w:tcBorders>
              <w:bottom w:val="single" w:sz="8" w:space="0" w:color="A7A9AC"/>
            </w:tcBorders>
            <w:vAlign w:val="bottom"/>
          </w:tcPr>
          <w:p w14:paraId="001865DF"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4308DD0D"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61508AD"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2FFAAADE" w14:textId="77777777" w:rsidR="004B3D52" w:rsidRPr="004B3D52" w:rsidRDefault="004B3D52" w:rsidP="004B3D52">
            <w:pPr>
              <w:rPr>
                <w:rFonts w:eastAsiaTheme="minorEastAsia"/>
                <w:sz w:val="5"/>
                <w:szCs w:val="5"/>
              </w:rPr>
            </w:pPr>
          </w:p>
        </w:tc>
        <w:tc>
          <w:tcPr>
            <w:tcW w:w="0" w:type="dxa"/>
            <w:vAlign w:val="bottom"/>
          </w:tcPr>
          <w:p w14:paraId="3E79CE35" w14:textId="77777777" w:rsidR="004B3D52" w:rsidRPr="004B3D52" w:rsidRDefault="004B3D52" w:rsidP="004B3D52">
            <w:pPr>
              <w:rPr>
                <w:rFonts w:eastAsiaTheme="minorEastAsia"/>
                <w:sz w:val="1"/>
                <w:szCs w:val="1"/>
              </w:rPr>
            </w:pPr>
          </w:p>
        </w:tc>
      </w:tr>
      <w:tr w:rsidR="004B3D52" w:rsidRPr="004B3D52" w14:paraId="0404645F" w14:textId="77777777" w:rsidTr="004B3D52">
        <w:trPr>
          <w:trHeight w:val="574"/>
        </w:trPr>
        <w:tc>
          <w:tcPr>
            <w:tcW w:w="2480" w:type="dxa"/>
            <w:vAlign w:val="bottom"/>
          </w:tcPr>
          <w:p w14:paraId="31682AB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1.4. Волосы</w:t>
            </w:r>
          </w:p>
        </w:tc>
        <w:tc>
          <w:tcPr>
            <w:tcW w:w="4840" w:type="dxa"/>
            <w:vAlign w:val="bottom"/>
          </w:tcPr>
          <w:p w14:paraId="043AD492" w14:textId="77777777" w:rsidR="004B3D52" w:rsidRPr="004B3D52" w:rsidRDefault="004B3D52" w:rsidP="004B3D52">
            <w:pPr>
              <w:rPr>
                <w:rFonts w:eastAsiaTheme="minorEastAsia"/>
              </w:rPr>
            </w:pPr>
          </w:p>
        </w:tc>
        <w:tc>
          <w:tcPr>
            <w:tcW w:w="280" w:type="dxa"/>
            <w:vAlign w:val="bottom"/>
          </w:tcPr>
          <w:p w14:paraId="5FF999B6" w14:textId="77777777" w:rsidR="004B3D52" w:rsidRPr="004B3D52" w:rsidRDefault="004B3D52" w:rsidP="004B3D52">
            <w:pPr>
              <w:rPr>
                <w:rFonts w:eastAsiaTheme="minorEastAsia"/>
              </w:rPr>
            </w:pPr>
          </w:p>
        </w:tc>
        <w:tc>
          <w:tcPr>
            <w:tcW w:w="720" w:type="dxa"/>
            <w:vAlign w:val="bottom"/>
          </w:tcPr>
          <w:p w14:paraId="058ACF8F" w14:textId="77777777" w:rsidR="004B3D52" w:rsidRPr="004B3D52" w:rsidRDefault="004B3D52" w:rsidP="004B3D52">
            <w:pPr>
              <w:rPr>
                <w:rFonts w:eastAsiaTheme="minorEastAsia"/>
              </w:rPr>
            </w:pPr>
          </w:p>
        </w:tc>
        <w:tc>
          <w:tcPr>
            <w:tcW w:w="1520" w:type="dxa"/>
            <w:vAlign w:val="bottom"/>
          </w:tcPr>
          <w:p w14:paraId="39495EC4" w14:textId="77777777" w:rsidR="004B3D52" w:rsidRPr="004B3D52" w:rsidRDefault="004B3D52" w:rsidP="004B3D52">
            <w:pPr>
              <w:rPr>
                <w:rFonts w:eastAsiaTheme="minorEastAsia"/>
              </w:rPr>
            </w:pPr>
          </w:p>
        </w:tc>
        <w:tc>
          <w:tcPr>
            <w:tcW w:w="0" w:type="dxa"/>
            <w:vAlign w:val="bottom"/>
          </w:tcPr>
          <w:p w14:paraId="4EC5596C" w14:textId="77777777" w:rsidR="004B3D52" w:rsidRPr="004B3D52" w:rsidRDefault="004B3D52" w:rsidP="004B3D52">
            <w:pPr>
              <w:rPr>
                <w:rFonts w:eastAsiaTheme="minorEastAsia"/>
                <w:sz w:val="1"/>
                <w:szCs w:val="1"/>
              </w:rPr>
            </w:pPr>
          </w:p>
        </w:tc>
      </w:tr>
      <w:tr w:rsidR="004B3D52" w:rsidRPr="004B3D52" w14:paraId="3CF87F81" w14:textId="77777777" w:rsidTr="004B3D52">
        <w:trPr>
          <w:trHeight w:val="361"/>
        </w:trPr>
        <w:tc>
          <w:tcPr>
            <w:tcW w:w="2480" w:type="dxa"/>
            <w:vAlign w:val="bottom"/>
          </w:tcPr>
          <w:p w14:paraId="378B45B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tc>
        <w:tc>
          <w:tcPr>
            <w:tcW w:w="4840" w:type="dxa"/>
            <w:vAlign w:val="bottom"/>
          </w:tcPr>
          <w:p w14:paraId="74FE2F9B" w14:textId="77777777" w:rsidR="004B3D52" w:rsidRPr="004B3D52" w:rsidRDefault="004B3D52" w:rsidP="004B3D52">
            <w:pPr>
              <w:rPr>
                <w:rFonts w:eastAsiaTheme="minorEastAsia"/>
              </w:rPr>
            </w:pPr>
          </w:p>
        </w:tc>
        <w:tc>
          <w:tcPr>
            <w:tcW w:w="280" w:type="dxa"/>
            <w:vAlign w:val="bottom"/>
          </w:tcPr>
          <w:p w14:paraId="56753B01" w14:textId="77777777" w:rsidR="004B3D52" w:rsidRPr="004B3D52" w:rsidRDefault="004B3D52" w:rsidP="004B3D52">
            <w:pPr>
              <w:rPr>
                <w:rFonts w:eastAsiaTheme="minorEastAsia"/>
              </w:rPr>
            </w:pPr>
          </w:p>
        </w:tc>
        <w:tc>
          <w:tcPr>
            <w:tcW w:w="720" w:type="dxa"/>
            <w:vAlign w:val="bottom"/>
          </w:tcPr>
          <w:p w14:paraId="6A656C34" w14:textId="77777777" w:rsidR="004B3D52" w:rsidRPr="004B3D52" w:rsidRDefault="004B3D52" w:rsidP="004B3D52">
            <w:pPr>
              <w:rPr>
                <w:rFonts w:eastAsiaTheme="minorEastAsia"/>
              </w:rPr>
            </w:pPr>
          </w:p>
        </w:tc>
        <w:tc>
          <w:tcPr>
            <w:tcW w:w="1520" w:type="dxa"/>
            <w:vAlign w:val="bottom"/>
          </w:tcPr>
          <w:p w14:paraId="4FF4F4BC" w14:textId="77777777" w:rsidR="004B3D52" w:rsidRPr="004B3D52" w:rsidRDefault="004B3D52" w:rsidP="004B3D52">
            <w:pPr>
              <w:rPr>
                <w:rFonts w:eastAsiaTheme="minorEastAsia"/>
              </w:rPr>
            </w:pPr>
          </w:p>
        </w:tc>
        <w:tc>
          <w:tcPr>
            <w:tcW w:w="0" w:type="dxa"/>
            <w:vAlign w:val="bottom"/>
          </w:tcPr>
          <w:p w14:paraId="035DB514" w14:textId="77777777" w:rsidR="004B3D52" w:rsidRPr="004B3D52" w:rsidRDefault="004B3D52" w:rsidP="004B3D52">
            <w:pPr>
              <w:rPr>
                <w:rFonts w:eastAsiaTheme="minorEastAsia"/>
                <w:sz w:val="1"/>
                <w:szCs w:val="1"/>
              </w:rPr>
            </w:pPr>
          </w:p>
        </w:tc>
      </w:tr>
      <w:tr w:rsidR="004B3D52" w:rsidRPr="004B3D52" w14:paraId="5BA65AEB" w14:textId="77777777" w:rsidTr="004B3D52">
        <w:trPr>
          <w:trHeight w:val="28"/>
        </w:trPr>
        <w:tc>
          <w:tcPr>
            <w:tcW w:w="2480" w:type="dxa"/>
            <w:tcBorders>
              <w:bottom w:val="single" w:sz="8" w:space="0" w:color="A7A9AC"/>
            </w:tcBorders>
            <w:vAlign w:val="bottom"/>
          </w:tcPr>
          <w:p w14:paraId="24405D65" w14:textId="77777777" w:rsidR="004B3D52" w:rsidRPr="004B3D52" w:rsidRDefault="004B3D52" w:rsidP="004B3D52">
            <w:pPr>
              <w:rPr>
                <w:rFonts w:eastAsiaTheme="minorEastAsia"/>
                <w:sz w:val="2"/>
                <w:szCs w:val="2"/>
              </w:rPr>
            </w:pPr>
          </w:p>
        </w:tc>
        <w:tc>
          <w:tcPr>
            <w:tcW w:w="4840" w:type="dxa"/>
            <w:tcBorders>
              <w:bottom w:val="single" w:sz="8" w:space="0" w:color="A7A9AC"/>
            </w:tcBorders>
            <w:vAlign w:val="bottom"/>
          </w:tcPr>
          <w:p w14:paraId="544BA3E3" w14:textId="77777777" w:rsidR="004B3D52" w:rsidRPr="004B3D52" w:rsidRDefault="004B3D52" w:rsidP="004B3D52">
            <w:pPr>
              <w:rPr>
                <w:rFonts w:eastAsiaTheme="minorEastAsia"/>
                <w:sz w:val="2"/>
                <w:szCs w:val="2"/>
              </w:rPr>
            </w:pPr>
          </w:p>
        </w:tc>
        <w:tc>
          <w:tcPr>
            <w:tcW w:w="280" w:type="dxa"/>
            <w:tcBorders>
              <w:bottom w:val="single" w:sz="8" w:space="0" w:color="A7A9AC"/>
            </w:tcBorders>
            <w:vAlign w:val="bottom"/>
          </w:tcPr>
          <w:p w14:paraId="74DB1E24" w14:textId="77777777" w:rsidR="004B3D52" w:rsidRPr="004B3D52" w:rsidRDefault="004B3D52" w:rsidP="004B3D52">
            <w:pPr>
              <w:rPr>
                <w:rFonts w:eastAsiaTheme="minorEastAsia"/>
                <w:sz w:val="2"/>
                <w:szCs w:val="2"/>
              </w:rPr>
            </w:pPr>
          </w:p>
        </w:tc>
        <w:tc>
          <w:tcPr>
            <w:tcW w:w="720" w:type="dxa"/>
            <w:tcBorders>
              <w:bottom w:val="single" w:sz="8" w:space="0" w:color="A7A9AC"/>
            </w:tcBorders>
            <w:vAlign w:val="bottom"/>
          </w:tcPr>
          <w:p w14:paraId="152053C0" w14:textId="77777777" w:rsidR="004B3D52" w:rsidRPr="004B3D52" w:rsidRDefault="004B3D52" w:rsidP="004B3D52">
            <w:pPr>
              <w:rPr>
                <w:rFonts w:eastAsiaTheme="minorEastAsia"/>
                <w:sz w:val="2"/>
                <w:szCs w:val="2"/>
              </w:rPr>
            </w:pPr>
          </w:p>
        </w:tc>
        <w:tc>
          <w:tcPr>
            <w:tcW w:w="1520" w:type="dxa"/>
            <w:tcBorders>
              <w:bottom w:val="single" w:sz="8" w:space="0" w:color="A7A9AC"/>
            </w:tcBorders>
            <w:vAlign w:val="bottom"/>
          </w:tcPr>
          <w:p w14:paraId="1439AC38" w14:textId="77777777" w:rsidR="004B3D52" w:rsidRPr="004B3D52" w:rsidRDefault="004B3D52" w:rsidP="004B3D52">
            <w:pPr>
              <w:rPr>
                <w:rFonts w:eastAsiaTheme="minorEastAsia"/>
                <w:sz w:val="2"/>
                <w:szCs w:val="2"/>
              </w:rPr>
            </w:pPr>
          </w:p>
        </w:tc>
        <w:tc>
          <w:tcPr>
            <w:tcW w:w="0" w:type="dxa"/>
            <w:vAlign w:val="bottom"/>
          </w:tcPr>
          <w:p w14:paraId="03908E0E" w14:textId="77777777" w:rsidR="004B3D52" w:rsidRPr="004B3D52" w:rsidRDefault="004B3D52" w:rsidP="004B3D52">
            <w:pPr>
              <w:rPr>
                <w:rFonts w:eastAsiaTheme="minorEastAsia"/>
                <w:sz w:val="1"/>
                <w:szCs w:val="1"/>
              </w:rPr>
            </w:pPr>
          </w:p>
        </w:tc>
      </w:tr>
      <w:tr w:rsidR="004B3D52" w:rsidRPr="004B3D52" w14:paraId="39B3188E" w14:textId="77777777" w:rsidTr="004B3D52">
        <w:trPr>
          <w:trHeight w:val="258"/>
        </w:trPr>
        <w:tc>
          <w:tcPr>
            <w:tcW w:w="2480" w:type="dxa"/>
            <w:tcBorders>
              <w:right w:val="single" w:sz="8" w:space="0" w:color="A7A9AC"/>
            </w:tcBorders>
            <w:vAlign w:val="bottom"/>
          </w:tcPr>
          <w:p w14:paraId="17FACD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40" w:type="dxa"/>
            <w:tcBorders>
              <w:right w:val="single" w:sz="8" w:space="0" w:color="A7A9AC"/>
            </w:tcBorders>
            <w:vAlign w:val="bottom"/>
          </w:tcPr>
          <w:p w14:paraId="0B9E0F18" w14:textId="77777777" w:rsidR="004B3D52" w:rsidRPr="004B3D52" w:rsidRDefault="004B3D52" w:rsidP="004B3D52">
            <w:pPr>
              <w:rPr>
                <w:rFonts w:eastAsiaTheme="minorEastAsia"/>
                <w:sz w:val="22"/>
                <w:szCs w:val="22"/>
              </w:rPr>
            </w:pPr>
          </w:p>
        </w:tc>
        <w:tc>
          <w:tcPr>
            <w:tcW w:w="280" w:type="dxa"/>
            <w:vAlign w:val="bottom"/>
          </w:tcPr>
          <w:p w14:paraId="49B5B3BB" w14:textId="77777777" w:rsidR="004B3D52" w:rsidRPr="004B3D52" w:rsidRDefault="004B3D52" w:rsidP="004B3D52">
            <w:pPr>
              <w:rPr>
                <w:rFonts w:eastAsiaTheme="minorEastAsia"/>
                <w:sz w:val="22"/>
                <w:szCs w:val="22"/>
              </w:rPr>
            </w:pPr>
          </w:p>
        </w:tc>
        <w:tc>
          <w:tcPr>
            <w:tcW w:w="2240" w:type="dxa"/>
            <w:gridSpan w:val="2"/>
            <w:vMerge w:val="restart"/>
            <w:tcBorders>
              <w:right w:val="single" w:sz="8" w:space="0" w:color="A7A9AC"/>
            </w:tcBorders>
            <w:vAlign w:val="bottom"/>
          </w:tcPr>
          <w:p w14:paraId="5ABCE69F" w14:textId="77777777" w:rsidR="004B3D52" w:rsidRPr="004B3D52" w:rsidRDefault="004B3D52" w:rsidP="004B3D52">
            <w:pPr>
              <w:ind w:right="300"/>
              <w:jc w:val="center"/>
              <w:rPr>
                <w:rFonts w:eastAsiaTheme="minorEastAsia"/>
                <w:sz w:val="20"/>
                <w:szCs w:val="20"/>
              </w:rPr>
            </w:pPr>
            <w:r w:rsidRPr="004B3D52">
              <w:rPr>
                <w:rFonts w:ascii="Arial" w:eastAsia="Arial" w:hAnsi="Arial" w:cs="Arial"/>
                <w:sz w:val="16"/>
                <w:szCs w:val="16"/>
              </w:rPr>
              <w:t>Лаборатория</w:t>
            </w:r>
          </w:p>
        </w:tc>
        <w:tc>
          <w:tcPr>
            <w:tcW w:w="0" w:type="dxa"/>
            <w:vAlign w:val="bottom"/>
          </w:tcPr>
          <w:p w14:paraId="1BE84BDD" w14:textId="77777777" w:rsidR="004B3D52" w:rsidRPr="004B3D52" w:rsidRDefault="004B3D52" w:rsidP="004B3D52">
            <w:pPr>
              <w:rPr>
                <w:rFonts w:eastAsiaTheme="minorEastAsia"/>
                <w:sz w:val="1"/>
                <w:szCs w:val="1"/>
              </w:rPr>
            </w:pPr>
          </w:p>
        </w:tc>
      </w:tr>
      <w:tr w:rsidR="004B3D52" w:rsidRPr="004B3D52" w14:paraId="65AB2B5A" w14:textId="77777777" w:rsidTr="004B3D52">
        <w:trPr>
          <w:trHeight w:val="62"/>
        </w:trPr>
        <w:tc>
          <w:tcPr>
            <w:tcW w:w="2480" w:type="dxa"/>
            <w:tcBorders>
              <w:bottom w:val="single" w:sz="8" w:space="0" w:color="A7A9AC"/>
              <w:right w:val="single" w:sz="8" w:space="0" w:color="A7A9AC"/>
            </w:tcBorders>
            <w:vAlign w:val="bottom"/>
          </w:tcPr>
          <w:p w14:paraId="26C1CD10" w14:textId="77777777" w:rsidR="004B3D52" w:rsidRPr="004B3D52" w:rsidRDefault="004B3D52" w:rsidP="004B3D52">
            <w:pPr>
              <w:rPr>
                <w:rFonts w:eastAsiaTheme="minorEastAsia"/>
                <w:sz w:val="5"/>
                <w:szCs w:val="5"/>
              </w:rPr>
            </w:pPr>
          </w:p>
        </w:tc>
        <w:tc>
          <w:tcPr>
            <w:tcW w:w="4840" w:type="dxa"/>
            <w:vMerge w:val="restart"/>
            <w:tcBorders>
              <w:right w:val="single" w:sz="8" w:space="0" w:color="A7A9AC"/>
            </w:tcBorders>
            <w:vAlign w:val="bottom"/>
          </w:tcPr>
          <w:p w14:paraId="73E4B1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Бумажный конверт</w:t>
            </w:r>
          </w:p>
        </w:tc>
        <w:tc>
          <w:tcPr>
            <w:tcW w:w="280" w:type="dxa"/>
            <w:vAlign w:val="bottom"/>
          </w:tcPr>
          <w:p w14:paraId="277E7C80" w14:textId="77777777" w:rsidR="004B3D52" w:rsidRPr="004B3D52" w:rsidRDefault="004B3D52" w:rsidP="004B3D52">
            <w:pPr>
              <w:rPr>
                <w:rFonts w:eastAsiaTheme="minorEastAsia"/>
                <w:sz w:val="5"/>
                <w:szCs w:val="5"/>
              </w:rPr>
            </w:pPr>
          </w:p>
        </w:tc>
        <w:tc>
          <w:tcPr>
            <w:tcW w:w="2240" w:type="dxa"/>
            <w:gridSpan w:val="2"/>
            <w:vMerge/>
            <w:tcBorders>
              <w:right w:val="single" w:sz="8" w:space="0" w:color="A7A9AC"/>
            </w:tcBorders>
            <w:vAlign w:val="bottom"/>
          </w:tcPr>
          <w:p w14:paraId="3A7AF146" w14:textId="77777777" w:rsidR="004B3D52" w:rsidRPr="004B3D52" w:rsidRDefault="004B3D52" w:rsidP="004B3D52">
            <w:pPr>
              <w:rPr>
                <w:rFonts w:eastAsiaTheme="minorEastAsia"/>
                <w:sz w:val="5"/>
                <w:szCs w:val="5"/>
              </w:rPr>
            </w:pPr>
          </w:p>
        </w:tc>
        <w:tc>
          <w:tcPr>
            <w:tcW w:w="0" w:type="dxa"/>
            <w:vAlign w:val="bottom"/>
          </w:tcPr>
          <w:p w14:paraId="1986DBCE" w14:textId="77777777" w:rsidR="004B3D52" w:rsidRPr="004B3D52" w:rsidRDefault="004B3D52" w:rsidP="004B3D52">
            <w:pPr>
              <w:rPr>
                <w:rFonts w:eastAsiaTheme="minorEastAsia"/>
                <w:sz w:val="1"/>
                <w:szCs w:val="1"/>
              </w:rPr>
            </w:pPr>
          </w:p>
        </w:tc>
      </w:tr>
      <w:tr w:rsidR="004B3D52" w:rsidRPr="004B3D52" w14:paraId="2358EDB4" w14:textId="77777777" w:rsidTr="004B3D52">
        <w:trPr>
          <w:trHeight w:val="110"/>
        </w:trPr>
        <w:tc>
          <w:tcPr>
            <w:tcW w:w="2480" w:type="dxa"/>
            <w:vMerge w:val="restart"/>
            <w:tcBorders>
              <w:right w:val="single" w:sz="8" w:space="0" w:color="A7A9AC"/>
            </w:tcBorders>
            <w:vAlign w:val="bottom"/>
          </w:tcPr>
          <w:p w14:paraId="72AAFA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40" w:type="dxa"/>
            <w:vMerge/>
            <w:tcBorders>
              <w:right w:val="single" w:sz="8" w:space="0" w:color="A7A9AC"/>
            </w:tcBorders>
            <w:vAlign w:val="bottom"/>
          </w:tcPr>
          <w:p w14:paraId="2455320A" w14:textId="77777777" w:rsidR="004B3D52" w:rsidRPr="004B3D52" w:rsidRDefault="004B3D52" w:rsidP="004B3D52">
            <w:pPr>
              <w:rPr>
                <w:rFonts w:eastAsiaTheme="minorEastAsia"/>
                <w:sz w:val="9"/>
                <w:szCs w:val="9"/>
              </w:rPr>
            </w:pPr>
          </w:p>
        </w:tc>
        <w:tc>
          <w:tcPr>
            <w:tcW w:w="280" w:type="dxa"/>
            <w:vAlign w:val="bottom"/>
          </w:tcPr>
          <w:p w14:paraId="736D5D68" w14:textId="77777777" w:rsidR="004B3D52" w:rsidRPr="004B3D52" w:rsidRDefault="004B3D52" w:rsidP="004B3D52">
            <w:pPr>
              <w:rPr>
                <w:rFonts w:eastAsiaTheme="minorEastAsia"/>
                <w:sz w:val="9"/>
                <w:szCs w:val="9"/>
              </w:rPr>
            </w:pPr>
          </w:p>
        </w:tc>
        <w:tc>
          <w:tcPr>
            <w:tcW w:w="2240" w:type="dxa"/>
            <w:gridSpan w:val="2"/>
            <w:vMerge/>
            <w:tcBorders>
              <w:right w:val="single" w:sz="8" w:space="0" w:color="A7A9AC"/>
            </w:tcBorders>
            <w:vAlign w:val="bottom"/>
          </w:tcPr>
          <w:p w14:paraId="45A54C54" w14:textId="77777777" w:rsidR="004B3D52" w:rsidRPr="004B3D52" w:rsidRDefault="004B3D52" w:rsidP="004B3D52">
            <w:pPr>
              <w:rPr>
                <w:rFonts w:eastAsiaTheme="minorEastAsia"/>
                <w:sz w:val="9"/>
                <w:szCs w:val="9"/>
              </w:rPr>
            </w:pPr>
          </w:p>
        </w:tc>
        <w:tc>
          <w:tcPr>
            <w:tcW w:w="0" w:type="dxa"/>
            <w:vAlign w:val="bottom"/>
          </w:tcPr>
          <w:p w14:paraId="716DFB91" w14:textId="77777777" w:rsidR="004B3D52" w:rsidRPr="004B3D52" w:rsidRDefault="004B3D52" w:rsidP="004B3D52">
            <w:pPr>
              <w:rPr>
                <w:rFonts w:eastAsiaTheme="minorEastAsia"/>
                <w:sz w:val="1"/>
                <w:szCs w:val="1"/>
              </w:rPr>
            </w:pPr>
          </w:p>
        </w:tc>
      </w:tr>
      <w:tr w:rsidR="004B3D52" w:rsidRPr="004B3D52" w14:paraId="415C7CE9" w14:textId="77777777" w:rsidTr="004B3D52">
        <w:trPr>
          <w:trHeight w:val="136"/>
        </w:trPr>
        <w:tc>
          <w:tcPr>
            <w:tcW w:w="2480" w:type="dxa"/>
            <w:vMerge/>
            <w:tcBorders>
              <w:right w:val="single" w:sz="8" w:space="0" w:color="A7A9AC"/>
            </w:tcBorders>
            <w:vAlign w:val="bottom"/>
          </w:tcPr>
          <w:p w14:paraId="25A3C7F7" w14:textId="77777777" w:rsidR="004B3D52" w:rsidRPr="004B3D52" w:rsidRDefault="004B3D52" w:rsidP="004B3D52">
            <w:pPr>
              <w:rPr>
                <w:rFonts w:eastAsiaTheme="minorEastAsia"/>
                <w:sz w:val="11"/>
                <w:szCs w:val="11"/>
              </w:rPr>
            </w:pPr>
          </w:p>
        </w:tc>
        <w:tc>
          <w:tcPr>
            <w:tcW w:w="4840" w:type="dxa"/>
            <w:vMerge/>
            <w:tcBorders>
              <w:right w:val="single" w:sz="8" w:space="0" w:color="A7A9AC"/>
            </w:tcBorders>
            <w:vAlign w:val="bottom"/>
          </w:tcPr>
          <w:p w14:paraId="173B23B4" w14:textId="77777777" w:rsidR="004B3D52" w:rsidRPr="004B3D52" w:rsidRDefault="004B3D52" w:rsidP="004B3D52">
            <w:pPr>
              <w:rPr>
                <w:rFonts w:eastAsiaTheme="minorEastAsia"/>
                <w:sz w:val="11"/>
                <w:szCs w:val="11"/>
              </w:rPr>
            </w:pPr>
          </w:p>
        </w:tc>
        <w:tc>
          <w:tcPr>
            <w:tcW w:w="280" w:type="dxa"/>
            <w:vAlign w:val="bottom"/>
          </w:tcPr>
          <w:p w14:paraId="52D5631E" w14:textId="77777777" w:rsidR="004B3D52" w:rsidRPr="004B3D52" w:rsidRDefault="004B3D52" w:rsidP="004B3D52">
            <w:pPr>
              <w:rPr>
                <w:rFonts w:eastAsiaTheme="minorEastAsia"/>
                <w:sz w:val="11"/>
                <w:szCs w:val="11"/>
              </w:rPr>
            </w:pPr>
          </w:p>
        </w:tc>
        <w:tc>
          <w:tcPr>
            <w:tcW w:w="2240" w:type="dxa"/>
            <w:gridSpan w:val="2"/>
            <w:vMerge w:val="restart"/>
            <w:tcBorders>
              <w:right w:val="single" w:sz="8" w:space="0" w:color="A7A9AC"/>
            </w:tcBorders>
            <w:vAlign w:val="bottom"/>
          </w:tcPr>
          <w:p w14:paraId="5F484E9D" w14:textId="77777777" w:rsidR="004B3D52" w:rsidRPr="004B3D52" w:rsidRDefault="004B3D52" w:rsidP="004B3D52">
            <w:pPr>
              <w:ind w:right="280"/>
              <w:jc w:val="center"/>
              <w:rPr>
                <w:rFonts w:eastAsiaTheme="minorEastAsia"/>
                <w:sz w:val="20"/>
                <w:szCs w:val="20"/>
              </w:rPr>
            </w:pPr>
            <w:r w:rsidRPr="004B3D52">
              <w:rPr>
                <w:rFonts w:ascii="Arial" w:eastAsia="Arial" w:hAnsi="Arial" w:cs="Arial"/>
                <w:sz w:val="16"/>
                <w:szCs w:val="16"/>
              </w:rPr>
              <w:t>не предоставляет!</w:t>
            </w:r>
          </w:p>
        </w:tc>
        <w:tc>
          <w:tcPr>
            <w:tcW w:w="0" w:type="dxa"/>
            <w:vAlign w:val="bottom"/>
          </w:tcPr>
          <w:p w14:paraId="73FCB945" w14:textId="77777777" w:rsidR="004B3D52" w:rsidRPr="004B3D52" w:rsidRDefault="004B3D52" w:rsidP="004B3D52">
            <w:pPr>
              <w:rPr>
                <w:rFonts w:eastAsiaTheme="minorEastAsia"/>
                <w:sz w:val="1"/>
                <w:szCs w:val="1"/>
              </w:rPr>
            </w:pPr>
          </w:p>
        </w:tc>
      </w:tr>
      <w:tr w:rsidR="004B3D52" w:rsidRPr="004B3D52" w14:paraId="1CDC7123" w14:textId="77777777" w:rsidTr="004B3D52">
        <w:trPr>
          <w:trHeight w:val="66"/>
        </w:trPr>
        <w:tc>
          <w:tcPr>
            <w:tcW w:w="2480" w:type="dxa"/>
            <w:vMerge w:val="restart"/>
            <w:tcBorders>
              <w:right w:val="single" w:sz="8" w:space="0" w:color="A7A9AC"/>
            </w:tcBorders>
            <w:vAlign w:val="bottom"/>
          </w:tcPr>
          <w:p w14:paraId="1430BF6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40" w:type="dxa"/>
            <w:tcBorders>
              <w:right w:val="single" w:sz="8" w:space="0" w:color="A7A9AC"/>
            </w:tcBorders>
            <w:vAlign w:val="bottom"/>
          </w:tcPr>
          <w:p w14:paraId="2D2B9435" w14:textId="77777777" w:rsidR="004B3D52" w:rsidRPr="004B3D52" w:rsidRDefault="004B3D52" w:rsidP="004B3D52">
            <w:pPr>
              <w:rPr>
                <w:rFonts w:eastAsiaTheme="minorEastAsia"/>
                <w:sz w:val="5"/>
                <w:szCs w:val="5"/>
              </w:rPr>
            </w:pPr>
          </w:p>
        </w:tc>
        <w:tc>
          <w:tcPr>
            <w:tcW w:w="280" w:type="dxa"/>
            <w:vAlign w:val="bottom"/>
          </w:tcPr>
          <w:p w14:paraId="7BE17B29" w14:textId="77777777" w:rsidR="004B3D52" w:rsidRPr="004B3D52" w:rsidRDefault="004B3D52" w:rsidP="004B3D52">
            <w:pPr>
              <w:rPr>
                <w:rFonts w:eastAsiaTheme="minorEastAsia"/>
                <w:sz w:val="5"/>
                <w:szCs w:val="5"/>
              </w:rPr>
            </w:pPr>
          </w:p>
        </w:tc>
        <w:tc>
          <w:tcPr>
            <w:tcW w:w="2240" w:type="dxa"/>
            <w:gridSpan w:val="2"/>
            <w:vMerge/>
            <w:tcBorders>
              <w:right w:val="single" w:sz="8" w:space="0" w:color="A7A9AC"/>
            </w:tcBorders>
            <w:vAlign w:val="bottom"/>
          </w:tcPr>
          <w:p w14:paraId="143EBFCB" w14:textId="77777777" w:rsidR="004B3D52" w:rsidRPr="004B3D52" w:rsidRDefault="004B3D52" w:rsidP="004B3D52">
            <w:pPr>
              <w:rPr>
                <w:rFonts w:eastAsiaTheme="minorEastAsia"/>
                <w:sz w:val="5"/>
                <w:szCs w:val="5"/>
              </w:rPr>
            </w:pPr>
          </w:p>
        </w:tc>
        <w:tc>
          <w:tcPr>
            <w:tcW w:w="0" w:type="dxa"/>
            <w:vAlign w:val="bottom"/>
          </w:tcPr>
          <w:p w14:paraId="465097CD" w14:textId="77777777" w:rsidR="004B3D52" w:rsidRPr="004B3D52" w:rsidRDefault="004B3D52" w:rsidP="004B3D52">
            <w:pPr>
              <w:rPr>
                <w:rFonts w:eastAsiaTheme="minorEastAsia"/>
                <w:sz w:val="1"/>
                <w:szCs w:val="1"/>
              </w:rPr>
            </w:pPr>
          </w:p>
        </w:tc>
      </w:tr>
      <w:tr w:rsidR="004B3D52" w:rsidRPr="004B3D52" w14:paraId="29E0480C" w14:textId="77777777" w:rsidTr="004B3D52">
        <w:trPr>
          <w:trHeight w:val="146"/>
        </w:trPr>
        <w:tc>
          <w:tcPr>
            <w:tcW w:w="2480" w:type="dxa"/>
            <w:vMerge/>
            <w:tcBorders>
              <w:right w:val="single" w:sz="8" w:space="0" w:color="A7A9AC"/>
            </w:tcBorders>
            <w:vAlign w:val="bottom"/>
          </w:tcPr>
          <w:p w14:paraId="4FED0123" w14:textId="77777777" w:rsidR="004B3D52" w:rsidRPr="004B3D52" w:rsidRDefault="004B3D52" w:rsidP="004B3D52">
            <w:pPr>
              <w:rPr>
                <w:rFonts w:eastAsiaTheme="minorEastAsia"/>
                <w:sz w:val="12"/>
                <w:szCs w:val="12"/>
              </w:rPr>
            </w:pPr>
          </w:p>
        </w:tc>
        <w:tc>
          <w:tcPr>
            <w:tcW w:w="4840" w:type="dxa"/>
            <w:tcBorders>
              <w:right w:val="single" w:sz="8" w:space="0" w:color="A7A9AC"/>
            </w:tcBorders>
            <w:vAlign w:val="bottom"/>
          </w:tcPr>
          <w:p w14:paraId="5251891C" w14:textId="77777777" w:rsidR="004B3D52" w:rsidRPr="004B3D52" w:rsidRDefault="004B3D52" w:rsidP="004B3D52">
            <w:pPr>
              <w:rPr>
                <w:rFonts w:eastAsiaTheme="minorEastAsia"/>
                <w:sz w:val="12"/>
                <w:szCs w:val="12"/>
              </w:rPr>
            </w:pPr>
          </w:p>
        </w:tc>
        <w:tc>
          <w:tcPr>
            <w:tcW w:w="280" w:type="dxa"/>
            <w:vAlign w:val="bottom"/>
          </w:tcPr>
          <w:p w14:paraId="1D05D882" w14:textId="77777777" w:rsidR="004B3D52" w:rsidRPr="004B3D52" w:rsidRDefault="004B3D52" w:rsidP="004B3D52">
            <w:pPr>
              <w:rPr>
                <w:rFonts w:eastAsiaTheme="minorEastAsia"/>
                <w:sz w:val="12"/>
                <w:szCs w:val="12"/>
              </w:rPr>
            </w:pPr>
          </w:p>
        </w:tc>
        <w:tc>
          <w:tcPr>
            <w:tcW w:w="720" w:type="dxa"/>
            <w:vAlign w:val="bottom"/>
          </w:tcPr>
          <w:p w14:paraId="044FA4D5" w14:textId="77777777" w:rsidR="004B3D52" w:rsidRPr="004B3D52" w:rsidRDefault="004B3D52" w:rsidP="004B3D52">
            <w:pPr>
              <w:rPr>
                <w:rFonts w:eastAsiaTheme="minorEastAsia"/>
                <w:sz w:val="12"/>
                <w:szCs w:val="12"/>
              </w:rPr>
            </w:pPr>
          </w:p>
        </w:tc>
        <w:tc>
          <w:tcPr>
            <w:tcW w:w="1520" w:type="dxa"/>
            <w:tcBorders>
              <w:right w:val="single" w:sz="8" w:space="0" w:color="A7A9AC"/>
            </w:tcBorders>
            <w:vAlign w:val="bottom"/>
          </w:tcPr>
          <w:p w14:paraId="7E733C4B" w14:textId="77777777" w:rsidR="004B3D52" w:rsidRPr="004B3D52" w:rsidRDefault="004B3D52" w:rsidP="004B3D52">
            <w:pPr>
              <w:rPr>
                <w:rFonts w:eastAsiaTheme="minorEastAsia"/>
                <w:sz w:val="12"/>
                <w:szCs w:val="12"/>
              </w:rPr>
            </w:pPr>
          </w:p>
        </w:tc>
        <w:tc>
          <w:tcPr>
            <w:tcW w:w="0" w:type="dxa"/>
            <w:vAlign w:val="bottom"/>
          </w:tcPr>
          <w:p w14:paraId="25DCFCF0" w14:textId="77777777" w:rsidR="004B3D52" w:rsidRPr="004B3D52" w:rsidRDefault="004B3D52" w:rsidP="004B3D52">
            <w:pPr>
              <w:rPr>
                <w:rFonts w:eastAsiaTheme="minorEastAsia"/>
                <w:sz w:val="1"/>
                <w:szCs w:val="1"/>
              </w:rPr>
            </w:pPr>
          </w:p>
        </w:tc>
      </w:tr>
      <w:tr w:rsidR="004B3D52" w:rsidRPr="004B3D52" w14:paraId="0F67D584" w14:textId="77777777" w:rsidTr="004B3D52">
        <w:trPr>
          <w:trHeight w:val="62"/>
        </w:trPr>
        <w:tc>
          <w:tcPr>
            <w:tcW w:w="2480" w:type="dxa"/>
            <w:tcBorders>
              <w:bottom w:val="single" w:sz="8" w:space="0" w:color="A7A9AC"/>
              <w:right w:val="single" w:sz="8" w:space="0" w:color="A7A9AC"/>
            </w:tcBorders>
            <w:vAlign w:val="bottom"/>
          </w:tcPr>
          <w:p w14:paraId="1C38CB6E"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49E0F0FC"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5589CBF6"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22628319"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384C0AAF" w14:textId="77777777" w:rsidR="004B3D52" w:rsidRPr="004B3D52" w:rsidRDefault="004B3D52" w:rsidP="004B3D52">
            <w:pPr>
              <w:rPr>
                <w:rFonts w:eastAsiaTheme="minorEastAsia"/>
                <w:sz w:val="5"/>
                <w:szCs w:val="5"/>
              </w:rPr>
            </w:pPr>
          </w:p>
        </w:tc>
        <w:tc>
          <w:tcPr>
            <w:tcW w:w="0" w:type="dxa"/>
            <w:vAlign w:val="bottom"/>
          </w:tcPr>
          <w:p w14:paraId="5842A2AE" w14:textId="77777777" w:rsidR="004B3D52" w:rsidRPr="004B3D52" w:rsidRDefault="004B3D52" w:rsidP="004B3D52">
            <w:pPr>
              <w:rPr>
                <w:rFonts w:eastAsiaTheme="minorEastAsia"/>
                <w:sz w:val="1"/>
                <w:szCs w:val="1"/>
              </w:rPr>
            </w:pPr>
          </w:p>
        </w:tc>
      </w:tr>
      <w:tr w:rsidR="004B3D52" w:rsidRPr="004B3D52" w14:paraId="597E32D5" w14:textId="77777777" w:rsidTr="004B3D52">
        <w:trPr>
          <w:trHeight w:val="245"/>
        </w:trPr>
        <w:tc>
          <w:tcPr>
            <w:tcW w:w="2480" w:type="dxa"/>
            <w:tcBorders>
              <w:right w:val="single" w:sz="8" w:space="0" w:color="A7A9AC"/>
            </w:tcBorders>
            <w:vAlign w:val="bottom"/>
          </w:tcPr>
          <w:p w14:paraId="1D76D6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40" w:type="dxa"/>
            <w:vMerge w:val="restart"/>
            <w:tcBorders>
              <w:right w:val="single" w:sz="8" w:space="0" w:color="A7A9AC"/>
            </w:tcBorders>
            <w:vAlign w:val="bottom"/>
          </w:tcPr>
          <w:p w14:paraId="730D43F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80" w:type="dxa"/>
            <w:vAlign w:val="bottom"/>
          </w:tcPr>
          <w:p w14:paraId="5EF5BDFD" w14:textId="77777777" w:rsidR="004B3D52" w:rsidRPr="004B3D52" w:rsidRDefault="004B3D52" w:rsidP="004B3D52">
            <w:pPr>
              <w:rPr>
                <w:rFonts w:eastAsiaTheme="minorEastAsia"/>
                <w:sz w:val="21"/>
                <w:szCs w:val="21"/>
              </w:rPr>
            </w:pPr>
          </w:p>
        </w:tc>
        <w:tc>
          <w:tcPr>
            <w:tcW w:w="720" w:type="dxa"/>
            <w:vAlign w:val="bottom"/>
          </w:tcPr>
          <w:p w14:paraId="1486699B" w14:textId="77777777" w:rsidR="004B3D52" w:rsidRPr="004B3D52" w:rsidRDefault="004B3D52" w:rsidP="004B3D52">
            <w:pPr>
              <w:rPr>
                <w:rFonts w:eastAsiaTheme="minorEastAsia"/>
                <w:sz w:val="21"/>
                <w:szCs w:val="21"/>
              </w:rPr>
            </w:pPr>
          </w:p>
        </w:tc>
        <w:tc>
          <w:tcPr>
            <w:tcW w:w="1520" w:type="dxa"/>
            <w:vMerge w:val="restart"/>
            <w:tcBorders>
              <w:right w:val="single" w:sz="8" w:space="0" w:color="A7A9AC"/>
            </w:tcBorders>
            <w:vAlign w:val="bottom"/>
          </w:tcPr>
          <w:p w14:paraId="038E18DC" w14:textId="77777777" w:rsidR="004B3D52" w:rsidRPr="004B3D52" w:rsidRDefault="004B3D52" w:rsidP="004B3D52">
            <w:pPr>
              <w:ind w:right="1020"/>
              <w:jc w:val="center"/>
              <w:rPr>
                <w:rFonts w:eastAsiaTheme="minorEastAsia"/>
                <w:sz w:val="20"/>
                <w:szCs w:val="20"/>
              </w:rPr>
            </w:pPr>
            <w:r w:rsidRPr="004B3D52">
              <w:rPr>
                <w:rFonts w:ascii="Arial" w:eastAsia="Arial" w:hAnsi="Arial" w:cs="Arial"/>
                <w:w w:val="87"/>
                <w:sz w:val="16"/>
                <w:szCs w:val="16"/>
              </w:rPr>
              <w:t>—</w:t>
            </w:r>
          </w:p>
        </w:tc>
        <w:tc>
          <w:tcPr>
            <w:tcW w:w="0" w:type="dxa"/>
            <w:vAlign w:val="bottom"/>
          </w:tcPr>
          <w:p w14:paraId="7D5C5036" w14:textId="77777777" w:rsidR="004B3D52" w:rsidRPr="004B3D52" w:rsidRDefault="004B3D52" w:rsidP="004B3D52">
            <w:pPr>
              <w:rPr>
                <w:rFonts w:eastAsiaTheme="minorEastAsia"/>
                <w:sz w:val="1"/>
                <w:szCs w:val="1"/>
              </w:rPr>
            </w:pPr>
          </w:p>
        </w:tc>
      </w:tr>
      <w:tr w:rsidR="004B3D52" w:rsidRPr="004B3D52" w14:paraId="3ABD0BA3" w14:textId="77777777" w:rsidTr="004B3D52">
        <w:trPr>
          <w:trHeight w:val="137"/>
        </w:trPr>
        <w:tc>
          <w:tcPr>
            <w:tcW w:w="2480" w:type="dxa"/>
            <w:vMerge w:val="restart"/>
            <w:tcBorders>
              <w:right w:val="single" w:sz="8" w:space="0" w:color="A7A9AC"/>
            </w:tcBorders>
            <w:vAlign w:val="bottom"/>
          </w:tcPr>
          <w:p w14:paraId="5971021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40" w:type="dxa"/>
            <w:vMerge/>
            <w:tcBorders>
              <w:right w:val="single" w:sz="8" w:space="0" w:color="A7A9AC"/>
            </w:tcBorders>
            <w:vAlign w:val="bottom"/>
          </w:tcPr>
          <w:p w14:paraId="5F6A686D" w14:textId="77777777" w:rsidR="004B3D52" w:rsidRPr="004B3D52" w:rsidRDefault="004B3D52" w:rsidP="004B3D52">
            <w:pPr>
              <w:rPr>
                <w:rFonts w:eastAsiaTheme="minorEastAsia"/>
                <w:sz w:val="11"/>
                <w:szCs w:val="11"/>
              </w:rPr>
            </w:pPr>
          </w:p>
        </w:tc>
        <w:tc>
          <w:tcPr>
            <w:tcW w:w="280" w:type="dxa"/>
            <w:vAlign w:val="bottom"/>
          </w:tcPr>
          <w:p w14:paraId="1034F44B" w14:textId="77777777" w:rsidR="004B3D52" w:rsidRPr="004B3D52" w:rsidRDefault="004B3D52" w:rsidP="004B3D52">
            <w:pPr>
              <w:rPr>
                <w:rFonts w:eastAsiaTheme="minorEastAsia"/>
                <w:sz w:val="11"/>
                <w:szCs w:val="11"/>
              </w:rPr>
            </w:pPr>
          </w:p>
        </w:tc>
        <w:tc>
          <w:tcPr>
            <w:tcW w:w="720" w:type="dxa"/>
            <w:vAlign w:val="bottom"/>
          </w:tcPr>
          <w:p w14:paraId="5A8C9ACA" w14:textId="77777777" w:rsidR="004B3D52" w:rsidRPr="004B3D52" w:rsidRDefault="004B3D52" w:rsidP="004B3D52">
            <w:pPr>
              <w:rPr>
                <w:rFonts w:eastAsiaTheme="minorEastAsia"/>
                <w:sz w:val="11"/>
                <w:szCs w:val="11"/>
              </w:rPr>
            </w:pPr>
          </w:p>
        </w:tc>
        <w:tc>
          <w:tcPr>
            <w:tcW w:w="1520" w:type="dxa"/>
            <w:vMerge/>
            <w:tcBorders>
              <w:right w:val="single" w:sz="8" w:space="0" w:color="A7A9AC"/>
            </w:tcBorders>
            <w:vAlign w:val="bottom"/>
          </w:tcPr>
          <w:p w14:paraId="5F1B2467" w14:textId="77777777" w:rsidR="004B3D52" w:rsidRPr="004B3D52" w:rsidRDefault="004B3D52" w:rsidP="004B3D52">
            <w:pPr>
              <w:rPr>
                <w:rFonts w:eastAsiaTheme="minorEastAsia"/>
                <w:sz w:val="11"/>
                <w:szCs w:val="11"/>
              </w:rPr>
            </w:pPr>
          </w:p>
        </w:tc>
        <w:tc>
          <w:tcPr>
            <w:tcW w:w="0" w:type="dxa"/>
            <w:vAlign w:val="bottom"/>
          </w:tcPr>
          <w:p w14:paraId="2F506846" w14:textId="77777777" w:rsidR="004B3D52" w:rsidRPr="004B3D52" w:rsidRDefault="004B3D52" w:rsidP="004B3D52">
            <w:pPr>
              <w:rPr>
                <w:rFonts w:eastAsiaTheme="minorEastAsia"/>
                <w:sz w:val="1"/>
                <w:szCs w:val="1"/>
              </w:rPr>
            </w:pPr>
          </w:p>
        </w:tc>
      </w:tr>
      <w:tr w:rsidR="004B3D52" w:rsidRPr="004B3D52" w14:paraId="5E2AFE3C" w14:textId="77777777" w:rsidTr="004B3D52">
        <w:trPr>
          <w:trHeight w:val="76"/>
        </w:trPr>
        <w:tc>
          <w:tcPr>
            <w:tcW w:w="2480" w:type="dxa"/>
            <w:vMerge/>
            <w:tcBorders>
              <w:right w:val="single" w:sz="8" w:space="0" w:color="A7A9AC"/>
            </w:tcBorders>
            <w:vAlign w:val="bottom"/>
          </w:tcPr>
          <w:p w14:paraId="01744DA0" w14:textId="77777777" w:rsidR="004B3D52" w:rsidRPr="004B3D52" w:rsidRDefault="004B3D52" w:rsidP="004B3D52">
            <w:pPr>
              <w:rPr>
                <w:rFonts w:eastAsiaTheme="minorEastAsia"/>
                <w:sz w:val="6"/>
                <w:szCs w:val="6"/>
              </w:rPr>
            </w:pPr>
          </w:p>
        </w:tc>
        <w:tc>
          <w:tcPr>
            <w:tcW w:w="4840" w:type="dxa"/>
            <w:tcBorders>
              <w:right w:val="single" w:sz="8" w:space="0" w:color="A7A9AC"/>
            </w:tcBorders>
            <w:vAlign w:val="bottom"/>
          </w:tcPr>
          <w:p w14:paraId="65D2ABB2" w14:textId="77777777" w:rsidR="004B3D52" w:rsidRPr="004B3D52" w:rsidRDefault="004B3D52" w:rsidP="004B3D52">
            <w:pPr>
              <w:rPr>
                <w:rFonts w:eastAsiaTheme="minorEastAsia"/>
                <w:sz w:val="6"/>
                <w:szCs w:val="6"/>
              </w:rPr>
            </w:pPr>
          </w:p>
        </w:tc>
        <w:tc>
          <w:tcPr>
            <w:tcW w:w="280" w:type="dxa"/>
            <w:vAlign w:val="bottom"/>
          </w:tcPr>
          <w:p w14:paraId="5E11AAD3" w14:textId="77777777" w:rsidR="004B3D52" w:rsidRPr="004B3D52" w:rsidRDefault="004B3D52" w:rsidP="004B3D52">
            <w:pPr>
              <w:rPr>
                <w:rFonts w:eastAsiaTheme="minorEastAsia"/>
                <w:sz w:val="6"/>
                <w:szCs w:val="6"/>
              </w:rPr>
            </w:pPr>
          </w:p>
        </w:tc>
        <w:tc>
          <w:tcPr>
            <w:tcW w:w="720" w:type="dxa"/>
            <w:vAlign w:val="bottom"/>
          </w:tcPr>
          <w:p w14:paraId="66D339D1" w14:textId="77777777" w:rsidR="004B3D52" w:rsidRPr="004B3D52" w:rsidRDefault="004B3D52" w:rsidP="004B3D52">
            <w:pPr>
              <w:rPr>
                <w:rFonts w:eastAsiaTheme="minorEastAsia"/>
                <w:sz w:val="6"/>
                <w:szCs w:val="6"/>
              </w:rPr>
            </w:pPr>
          </w:p>
        </w:tc>
        <w:tc>
          <w:tcPr>
            <w:tcW w:w="1520" w:type="dxa"/>
            <w:tcBorders>
              <w:right w:val="single" w:sz="8" w:space="0" w:color="A7A9AC"/>
            </w:tcBorders>
            <w:vAlign w:val="bottom"/>
          </w:tcPr>
          <w:p w14:paraId="505DE69C" w14:textId="77777777" w:rsidR="004B3D52" w:rsidRPr="004B3D52" w:rsidRDefault="004B3D52" w:rsidP="004B3D52">
            <w:pPr>
              <w:rPr>
                <w:rFonts w:eastAsiaTheme="minorEastAsia"/>
                <w:sz w:val="6"/>
                <w:szCs w:val="6"/>
              </w:rPr>
            </w:pPr>
          </w:p>
        </w:tc>
        <w:tc>
          <w:tcPr>
            <w:tcW w:w="0" w:type="dxa"/>
            <w:vAlign w:val="bottom"/>
          </w:tcPr>
          <w:p w14:paraId="3D64C6CA" w14:textId="77777777" w:rsidR="004B3D52" w:rsidRPr="004B3D52" w:rsidRDefault="004B3D52" w:rsidP="004B3D52">
            <w:pPr>
              <w:rPr>
                <w:rFonts w:eastAsiaTheme="minorEastAsia"/>
                <w:sz w:val="1"/>
                <w:szCs w:val="1"/>
              </w:rPr>
            </w:pPr>
          </w:p>
        </w:tc>
      </w:tr>
      <w:tr w:rsidR="004B3D52" w:rsidRPr="004B3D52" w14:paraId="75CDC175" w14:textId="77777777" w:rsidTr="004B3D52">
        <w:trPr>
          <w:trHeight w:val="62"/>
        </w:trPr>
        <w:tc>
          <w:tcPr>
            <w:tcW w:w="2480" w:type="dxa"/>
            <w:tcBorders>
              <w:bottom w:val="single" w:sz="8" w:space="0" w:color="A7A9AC"/>
              <w:right w:val="single" w:sz="8" w:space="0" w:color="A7A9AC"/>
            </w:tcBorders>
            <w:vAlign w:val="bottom"/>
          </w:tcPr>
          <w:p w14:paraId="32682F3F" w14:textId="77777777" w:rsidR="004B3D52" w:rsidRPr="004B3D52" w:rsidRDefault="004B3D52" w:rsidP="004B3D52">
            <w:pPr>
              <w:rPr>
                <w:rFonts w:eastAsiaTheme="minorEastAsia"/>
                <w:sz w:val="5"/>
                <w:szCs w:val="5"/>
              </w:rPr>
            </w:pPr>
          </w:p>
        </w:tc>
        <w:tc>
          <w:tcPr>
            <w:tcW w:w="4840" w:type="dxa"/>
            <w:tcBorders>
              <w:bottom w:val="single" w:sz="8" w:space="0" w:color="A7A9AC"/>
              <w:right w:val="single" w:sz="8" w:space="0" w:color="A7A9AC"/>
            </w:tcBorders>
            <w:vAlign w:val="bottom"/>
          </w:tcPr>
          <w:p w14:paraId="61E9497E"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4DB55D29" w14:textId="77777777" w:rsidR="004B3D52" w:rsidRPr="004B3D52" w:rsidRDefault="004B3D52" w:rsidP="004B3D52">
            <w:pPr>
              <w:rPr>
                <w:rFonts w:eastAsiaTheme="minorEastAsia"/>
                <w:sz w:val="5"/>
                <w:szCs w:val="5"/>
              </w:rPr>
            </w:pPr>
          </w:p>
        </w:tc>
        <w:tc>
          <w:tcPr>
            <w:tcW w:w="720" w:type="dxa"/>
            <w:tcBorders>
              <w:bottom w:val="single" w:sz="8" w:space="0" w:color="A7A9AC"/>
            </w:tcBorders>
            <w:vAlign w:val="bottom"/>
          </w:tcPr>
          <w:p w14:paraId="41C3C76F" w14:textId="77777777" w:rsidR="004B3D52" w:rsidRPr="004B3D52" w:rsidRDefault="004B3D52" w:rsidP="004B3D52">
            <w:pPr>
              <w:rPr>
                <w:rFonts w:eastAsiaTheme="minorEastAsia"/>
                <w:sz w:val="5"/>
                <w:szCs w:val="5"/>
              </w:rPr>
            </w:pPr>
          </w:p>
        </w:tc>
        <w:tc>
          <w:tcPr>
            <w:tcW w:w="1520" w:type="dxa"/>
            <w:tcBorders>
              <w:bottom w:val="single" w:sz="8" w:space="0" w:color="A7A9AC"/>
              <w:right w:val="single" w:sz="8" w:space="0" w:color="A7A9AC"/>
            </w:tcBorders>
            <w:vAlign w:val="bottom"/>
          </w:tcPr>
          <w:p w14:paraId="0EC6C97D" w14:textId="77777777" w:rsidR="004B3D52" w:rsidRPr="004B3D52" w:rsidRDefault="004B3D52" w:rsidP="004B3D52">
            <w:pPr>
              <w:rPr>
                <w:rFonts w:eastAsiaTheme="minorEastAsia"/>
                <w:sz w:val="5"/>
                <w:szCs w:val="5"/>
              </w:rPr>
            </w:pPr>
          </w:p>
        </w:tc>
        <w:tc>
          <w:tcPr>
            <w:tcW w:w="0" w:type="dxa"/>
            <w:vAlign w:val="bottom"/>
          </w:tcPr>
          <w:p w14:paraId="7B2C83EB" w14:textId="77777777" w:rsidR="004B3D52" w:rsidRPr="004B3D52" w:rsidRDefault="004B3D52" w:rsidP="004B3D52">
            <w:pPr>
              <w:rPr>
                <w:rFonts w:eastAsiaTheme="minorEastAsia"/>
                <w:sz w:val="1"/>
                <w:szCs w:val="1"/>
              </w:rPr>
            </w:pPr>
          </w:p>
        </w:tc>
      </w:tr>
    </w:tbl>
    <w:p w14:paraId="7183A5B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1776" behindDoc="1" locked="0" layoutInCell="0" allowOverlap="1" wp14:anchorId="52E10AAA" wp14:editId="1E62ED0F">
            <wp:simplePos x="0" y="0"/>
            <wp:positionH relativeFrom="column">
              <wp:posOffset>4606925</wp:posOffset>
            </wp:positionH>
            <wp:positionV relativeFrom="paragraph">
              <wp:posOffset>-8468995</wp:posOffset>
            </wp:positionV>
            <wp:extent cx="1610995" cy="293370"/>
            <wp:effectExtent l="0" t="0" r="0" b="0"/>
            <wp:wrapNone/>
            <wp:docPr id="41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9" cstate="print"/>
                    <a:srcRect/>
                    <a:stretch>
                      <a:fillRect/>
                    </a:stretch>
                  </pic:blipFill>
                  <pic:spPr bwMode="auto">
                    <a:xfrm>
                      <a:off x="0" y="0"/>
                      <a:ext cx="1610995" cy="29337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52800" behindDoc="1" locked="0" layoutInCell="0" allowOverlap="1" wp14:anchorId="542D0EFF" wp14:editId="5FA52F77">
            <wp:simplePos x="0" y="0"/>
            <wp:positionH relativeFrom="column">
              <wp:posOffset>5031740</wp:posOffset>
            </wp:positionH>
            <wp:positionV relativeFrom="paragraph">
              <wp:posOffset>-4912360</wp:posOffset>
            </wp:positionV>
            <wp:extent cx="770890" cy="454025"/>
            <wp:effectExtent l="0" t="0" r="0" b="0"/>
            <wp:wrapNone/>
            <wp:docPr id="42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6278E280"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529628EF" w14:textId="77777777" w:rsidR="004B3D52" w:rsidRPr="004B3D52" w:rsidRDefault="004B3D52" w:rsidP="004B3D52">
      <w:pPr>
        <w:spacing w:line="228" w:lineRule="exact"/>
        <w:rPr>
          <w:rFonts w:eastAsiaTheme="minorEastAsia"/>
          <w:sz w:val="20"/>
          <w:szCs w:val="20"/>
        </w:rPr>
      </w:pPr>
    </w:p>
    <w:p w14:paraId="65AD29E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70</w:t>
      </w:r>
    </w:p>
    <w:p w14:paraId="3F2D2490"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gridCol w:w="30"/>
      </w:tblGrid>
      <w:tr w:rsidR="004B3D52" w:rsidRPr="004B3D52" w14:paraId="32B82056"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41E07125" w14:textId="77777777" w:rsidR="004B3D52" w:rsidRPr="004B3D52" w:rsidRDefault="004B3D52" w:rsidP="004B3D52">
            <w:pPr>
              <w:rPr>
                <w:rFonts w:eastAsiaTheme="minorEastAsia"/>
              </w:rPr>
            </w:pPr>
          </w:p>
        </w:tc>
        <w:tc>
          <w:tcPr>
            <w:tcW w:w="7380" w:type="dxa"/>
            <w:tcBorders>
              <w:top w:val="single" w:sz="8" w:space="0" w:color="A7A9AC"/>
              <w:right w:val="single" w:sz="8" w:space="0" w:color="A7A9AC"/>
            </w:tcBorders>
            <w:vAlign w:val="bottom"/>
          </w:tcPr>
          <w:p w14:paraId="5A61613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64DAA350" w14:textId="77777777" w:rsidR="004B3D52" w:rsidRPr="004B3D52" w:rsidRDefault="004B3D52" w:rsidP="004B3D52">
            <w:pPr>
              <w:rPr>
                <w:rFonts w:eastAsiaTheme="minorEastAsia"/>
                <w:sz w:val="1"/>
                <w:szCs w:val="1"/>
              </w:rPr>
            </w:pPr>
          </w:p>
        </w:tc>
      </w:tr>
      <w:tr w:rsidR="004B3D52" w:rsidRPr="004B3D52" w14:paraId="4D1E8E0F" w14:textId="77777777" w:rsidTr="004B3D52">
        <w:trPr>
          <w:trHeight w:val="200"/>
        </w:trPr>
        <w:tc>
          <w:tcPr>
            <w:tcW w:w="2460" w:type="dxa"/>
            <w:vMerge w:val="restart"/>
            <w:tcBorders>
              <w:left w:val="single" w:sz="8" w:space="0" w:color="A7A9AC"/>
              <w:right w:val="single" w:sz="8" w:space="0" w:color="A7A9AC"/>
            </w:tcBorders>
            <w:vAlign w:val="bottom"/>
          </w:tcPr>
          <w:p w14:paraId="5CBD48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7380" w:type="dxa"/>
            <w:tcBorders>
              <w:right w:val="single" w:sz="8" w:space="0" w:color="A7A9AC"/>
            </w:tcBorders>
            <w:vAlign w:val="bottom"/>
          </w:tcPr>
          <w:p w14:paraId="649DC3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Рекомендуется прекратить использование лечебных шампуней (против перхоти, </w:t>
            </w:r>
            <w:proofErr w:type="spellStart"/>
            <w:r w:rsidRPr="004B3D52">
              <w:rPr>
                <w:rFonts w:ascii="Arial" w:eastAsia="Arial" w:hAnsi="Arial" w:cs="Arial"/>
                <w:sz w:val="16"/>
                <w:szCs w:val="16"/>
              </w:rPr>
              <w:t>содер</w:t>
            </w:r>
            <w:proofErr w:type="spellEnd"/>
            <w:r w:rsidRPr="004B3D52">
              <w:rPr>
                <w:rFonts w:ascii="Arial" w:eastAsia="Arial" w:hAnsi="Arial" w:cs="Arial"/>
                <w:sz w:val="16"/>
                <w:szCs w:val="16"/>
              </w:rPr>
              <w:t>-</w:t>
            </w:r>
          </w:p>
        </w:tc>
        <w:tc>
          <w:tcPr>
            <w:tcW w:w="0" w:type="dxa"/>
            <w:vAlign w:val="bottom"/>
          </w:tcPr>
          <w:p w14:paraId="135C0AFF" w14:textId="77777777" w:rsidR="004B3D52" w:rsidRPr="004B3D52" w:rsidRDefault="004B3D52" w:rsidP="004B3D52">
            <w:pPr>
              <w:rPr>
                <w:rFonts w:eastAsiaTheme="minorEastAsia"/>
                <w:sz w:val="1"/>
                <w:szCs w:val="1"/>
              </w:rPr>
            </w:pPr>
          </w:p>
        </w:tc>
      </w:tr>
      <w:tr w:rsidR="004B3D52" w:rsidRPr="004B3D52" w14:paraId="571A3CF7" w14:textId="77777777" w:rsidTr="004B3D52">
        <w:trPr>
          <w:trHeight w:val="200"/>
        </w:trPr>
        <w:tc>
          <w:tcPr>
            <w:tcW w:w="2460" w:type="dxa"/>
            <w:vMerge/>
            <w:tcBorders>
              <w:left w:val="single" w:sz="8" w:space="0" w:color="A7A9AC"/>
              <w:right w:val="single" w:sz="8" w:space="0" w:color="A7A9AC"/>
            </w:tcBorders>
            <w:vAlign w:val="bottom"/>
          </w:tcPr>
          <w:p w14:paraId="283CC2D9"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3E0BB9C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жащих</w:t>
            </w:r>
            <w:proofErr w:type="spellEnd"/>
            <w:r w:rsidRPr="004B3D52">
              <w:rPr>
                <w:rFonts w:ascii="Arial" w:eastAsia="Arial" w:hAnsi="Arial" w:cs="Arial"/>
                <w:sz w:val="16"/>
                <w:szCs w:val="16"/>
              </w:rPr>
              <w:t xml:space="preserve"> селен или цинк) за 1-2 недели до сдачи волос на исследование. Волосы должны</w:t>
            </w:r>
          </w:p>
        </w:tc>
        <w:tc>
          <w:tcPr>
            <w:tcW w:w="0" w:type="dxa"/>
            <w:vAlign w:val="bottom"/>
          </w:tcPr>
          <w:p w14:paraId="62E3C570" w14:textId="77777777" w:rsidR="004B3D52" w:rsidRPr="004B3D52" w:rsidRDefault="004B3D52" w:rsidP="004B3D52">
            <w:pPr>
              <w:rPr>
                <w:rFonts w:eastAsiaTheme="minorEastAsia"/>
                <w:sz w:val="1"/>
                <w:szCs w:val="1"/>
              </w:rPr>
            </w:pPr>
          </w:p>
        </w:tc>
      </w:tr>
      <w:tr w:rsidR="004B3D52" w:rsidRPr="004B3D52" w14:paraId="66FDB18E" w14:textId="77777777" w:rsidTr="004B3D52">
        <w:trPr>
          <w:trHeight w:val="200"/>
        </w:trPr>
        <w:tc>
          <w:tcPr>
            <w:tcW w:w="2460" w:type="dxa"/>
            <w:tcBorders>
              <w:left w:val="single" w:sz="8" w:space="0" w:color="A7A9AC"/>
              <w:right w:val="single" w:sz="8" w:space="0" w:color="A7A9AC"/>
            </w:tcBorders>
            <w:vAlign w:val="bottom"/>
          </w:tcPr>
          <w:p w14:paraId="24A1C36C"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6CD2CB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быть чистыми, без лака, геля, жидкости для укладки и пр. Химическая завивка, окраска и</w:t>
            </w:r>
          </w:p>
        </w:tc>
        <w:tc>
          <w:tcPr>
            <w:tcW w:w="0" w:type="dxa"/>
            <w:vAlign w:val="bottom"/>
          </w:tcPr>
          <w:p w14:paraId="6DC62EC8" w14:textId="77777777" w:rsidR="004B3D52" w:rsidRPr="004B3D52" w:rsidRDefault="004B3D52" w:rsidP="004B3D52">
            <w:pPr>
              <w:rPr>
                <w:rFonts w:eastAsiaTheme="minorEastAsia"/>
                <w:sz w:val="1"/>
                <w:szCs w:val="1"/>
              </w:rPr>
            </w:pPr>
          </w:p>
        </w:tc>
      </w:tr>
      <w:tr w:rsidR="004B3D52" w:rsidRPr="004B3D52" w14:paraId="22352DCC" w14:textId="77777777" w:rsidTr="004B3D52">
        <w:trPr>
          <w:trHeight w:val="202"/>
        </w:trPr>
        <w:tc>
          <w:tcPr>
            <w:tcW w:w="2460" w:type="dxa"/>
            <w:tcBorders>
              <w:left w:val="single" w:sz="8" w:space="0" w:color="A7A9AC"/>
              <w:right w:val="single" w:sz="8" w:space="0" w:color="A7A9AC"/>
            </w:tcBorders>
            <w:vAlign w:val="bottom"/>
          </w:tcPr>
          <w:p w14:paraId="2D917B04"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12907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обесцвечивание не являются противопоказанием для проведения исследования.</w:t>
            </w:r>
          </w:p>
        </w:tc>
        <w:tc>
          <w:tcPr>
            <w:tcW w:w="0" w:type="dxa"/>
            <w:vAlign w:val="bottom"/>
          </w:tcPr>
          <w:p w14:paraId="5E133716" w14:textId="77777777" w:rsidR="004B3D52" w:rsidRPr="004B3D52" w:rsidRDefault="004B3D52" w:rsidP="004B3D52">
            <w:pPr>
              <w:rPr>
                <w:rFonts w:eastAsiaTheme="minorEastAsia"/>
                <w:sz w:val="1"/>
                <w:szCs w:val="1"/>
              </w:rPr>
            </w:pPr>
          </w:p>
        </w:tc>
      </w:tr>
      <w:tr w:rsidR="004B3D52" w:rsidRPr="004B3D52" w14:paraId="65C11A2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D2AA6AD"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8492433" w14:textId="77777777" w:rsidR="004B3D52" w:rsidRPr="004B3D52" w:rsidRDefault="004B3D52" w:rsidP="004B3D52">
            <w:pPr>
              <w:rPr>
                <w:rFonts w:eastAsiaTheme="minorEastAsia"/>
                <w:sz w:val="5"/>
                <w:szCs w:val="5"/>
              </w:rPr>
            </w:pPr>
          </w:p>
        </w:tc>
        <w:tc>
          <w:tcPr>
            <w:tcW w:w="0" w:type="dxa"/>
            <w:vAlign w:val="bottom"/>
          </w:tcPr>
          <w:p w14:paraId="48FE7AFD" w14:textId="77777777" w:rsidR="004B3D52" w:rsidRPr="004B3D52" w:rsidRDefault="004B3D52" w:rsidP="004B3D52">
            <w:pPr>
              <w:rPr>
                <w:rFonts w:eastAsiaTheme="minorEastAsia"/>
                <w:sz w:val="1"/>
                <w:szCs w:val="1"/>
              </w:rPr>
            </w:pPr>
          </w:p>
        </w:tc>
      </w:tr>
      <w:tr w:rsidR="004B3D52" w:rsidRPr="004B3D52" w14:paraId="01C8F339" w14:textId="77777777" w:rsidTr="004B3D52">
        <w:trPr>
          <w:trHeight w:val="308"/>
        </w:trPr>
        <w:tc>
          <w:tcPr>
            <w:tcW w:w="2460" w:type="dxa"/>
            <w:tcBorders>
              <w:left w:val="single" w:sz="8" w:space="0" w:color="A7A9AC"/>
              <w:right w:val="single" w:sz="8" w:space="0" w:color="A7A9AC"/>
            </w:tcBorders>
            <w:vAlign w:val="bottom"/>
          </w:tcPr>
          <w:p w14:paraId="3C15D0CB" w14:textId="77777777" w:rsidR="004B3D52" w:rsidRPr="004B3D52" w:rsidRDefault="004B3D52" w:rsidP="004B3D52">
            <w:pPr>
              <w:rPr>
                <w:rFonts w:eastAsiaTheme="minorEastAsia"/>
              </w:rPr>
            </w:pPr>
          </w:p>
        </w:tc>
        <w:tc>
          <w:tcPr>
            <w:tcW w:w="7380" w:type="dxa"/>
            <w:tcBorders>
              <w:right w:val="single" w:sz="8" w:space="0" w:color="A7A9AC"/>
            </w:tcBorders>
            <w:vAlign w:val="bottom"/>
          </w:tcPr>
          <w:p w14:paraId="2BF7C82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Прядь волос длиной 3-5 см (непосредственно от корня волос) состригают в 4-5 местах</w:t>
            </w:r>
          </w:p>
        </w:tc>
        <w:tc>
          <w:tcPr>
            <w:tcW w:w="0" w:type="dxa"/>
            <w:vAlign w:val="bottom"/>
          </w:tcPr>
          <w:p w14:paraId="5BC72450" w14:textId="77777777" w:rsidR="004B3D52" w:rsidRPr="004B3D52" w:rsidRDefault="004B3D52" w:rsidP="004B3D52">
            <w:pPr>
              <w:rPr>
                <w:rFonts w:eastAsiaTheme="minorEastAsia"/>
                <w:sz w:val="1"/>
                <w:szCs w:val="1"/>
              </w:rPr>
            </w:pPr>
          </w:p>
        </w:tc>
      </w:tr>
      <w:tr w:rsidR="004B3D52" w:rsidRPr="004B3D52" w14:paraId="476EE08B" w14:textId="77777777" w:rsidTr="004B3D52">
        <w:trPr>
          <w:trHeight w:val="200"/>
        </w:trPr>
        <w:tc>
          <w:tcPr>
            <w:tcW w:w="2460" w:type="dxa"/>
            <w:vMerge w:val="restart"/>
            <w:tcBorders>
              <w:left w:val="single" w:sz="8" w:space="0" w:color="A7A9AC"/>
              <w:right w:val="single" w:sz="8" w:space="0" w:color="A7A9AC"/>
            </w:tcBorders>
            <w:vAlign w:val="bottom"/>
          </w:tcPr>
          <w:p w14:paraId="152783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tcBorders>
              <w:right w:val="single" w:sz="8" w:space="0" w:color="A7A9AC"/>
            </w:tcBorders>
            <w:vAlign w:val="bottom"/>
          </w:tcPr>
          <w:p w14:paraId="27E2711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на затылке, ближе к шее и далее объединяют в пучок толщиной 2-3 мм. Коротких волос</w:t>
            </w:r>
          </w:p>
        </w:tc>
        <w:tc>
          <w:tcPr>
            <w:tcW w:w="0" w:type="dxa"/>
            <w:vAlign w:val="bottom"/>
          </w:tcPr>
          <w:p w14:paraId="351A279F" w14:textId="77777777" w:rsidR="004B3D52" w:rsidRPr="004B3D52" w:rsidRDefault="004B3D52" w:rsidP="004B3D52">
            <w:pPr>
              <w:rPr>
                <w:rFonts w:eastAsiaTheme="minorEastAsia"/>
                <w:sz w:val="1"/>
                <w:szCs w:val="1"/>
              </w:rPr>
            </w:pPr>
          </w:p>
        </w:tc>
      </w:tr>
      <w:tr w:rsidR="004B3D52" w:rsidRPr="004B3D52" w14:paraId="19D2478A" w14:textId="77777777" w:rsidTr="004B3D52">
        <w:trPr>
          <w:trHeight w:val="166"/>
        </w:trPr>
        <w:tc>
          <w:tcPr>
            <w:tcW w:w="2460" w:type="dxa"/>
            <w:vMerge/>
            <w:tcBorders>
              <w:left w:val="single" w:sz="8" w:space="0" w:color="A7A9AC"/>
              <w:right w:val="single" w:sz="8" w:space="0" w:color="A7A9AC"/>
            </w:tcBorders>
            <w:vAlign w:val="bottom"/>
          </w:tcPr>
          <w:p w14:paraId="03A90FEA" w14:textId="77777777" w:rsidR="004B3D52" w:rsidRPr="004B3D52" w:rsidRDefault="004B3D52" w:rsidP="004B3D52">
            <w:pPr>
              <w:rPr>
                <w:rFonts w:eastAsiaTheme="minorEastAsia"/>
                <w:sz w:val="14"/>
                <w:szCs w:val="14"/>
              </w:rPr>
            </w:pPr>
          </w:p>
        </w:tc>
        <w:tc>
          <w:tcPr>
            <w:tcW w:w="7380" w:type="dxa"/>
            <w:tcBorders>
              <w:right w:val="single" w:sz="8" w:space="0" w:color="A7A9AC"/>
            </w:tcBorders>
            <w:vAlign w:val="bottom"/>
          </w:tcPr>
          <w:p w14:paraId="07D42834"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необходимо количество, способное заполнить чайную ложку. При необходимости воз-</w:t>
            </w:r>
          </w:p>
        </w:tc>
        <w:tc>
          <w:tcPr>
            <w:tcW w:w="0" w:type="dxa"/>
            <w:vAlign w:val="bottom"/>
          </w:tcPr>
          <w:p w14:paraId="7116FC19" w14:textId="77777777" w:rsidR="004B3D52" w:rsidRPr="004B3D52" w:rsidRDefault="004B3D52" w:rsidP="004B3D52">
            <w:pPr>
              <w:rPr>
                <w:rFonts w:eastAsiaTheme="minorEastAsia"/>
                <w:sz w:val="1"/>
                <w:szCs w:val="1"/>
              </w:rPr>
            </w:pPr>
          </w:p>
        </w:tc>
      </w:tr>
      <w:tr w:rsidR="004B3D52" w:rsidRPr="004B3D52" w14:paraId="6ED0641F" w14:textId="77777777" w:rsidTr="004B3D52">
        <w:trPr>
          <w:trHeight w:val="234"/>
        </w:trPr>
        <w:tc>
          <w:tcPr>
            <w:tcW w:w="2460" w:type="dxa"/>
            <w:tcBorders>
              <w:left w:val="single" w:sz="8" w:space="0" w:color="A7A9AC"/>
              <w:right w:val="single" w:sz="8" w:space="0" w:color="A7A9AC"/>
            </w:tcBorders>
            <w:vAlign w:val="bottom"/>
          </w:tcPr>
          <w:p w14:paraId="330F47B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80" w:type="dxa"/>
            <w:tcBorders>
              <w:right w:val="single" w:sz="8" w:space="0" w:color="A7A9AC"/>
            </w:tcBorders>
            <w:vAlign w:val="bottom"/>
          </w:tcPr>
          <w:p w14:paraId="6C3FBF8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можен</w:t>
            </w:r>
            <w:proofErr w:type="spellEnd"/>
            <w:r w:rsidRPr="004B3D52">
              <w:rPr>
                <w:rFonts w:ascii="Arial" w:eastAsia="Arial" w:hAnsi="Arial" w:cs="Arial"/>
                <w:sz w:val="16"/>
                <w:szCs w:val="16"/>
              </w:rPr>
              <w:t xml:space="preserve"> отбор волос с других частей тела (с груди, лобка). Если взятие биоматериала</w:t>
            </w:r>
          </w:p>
        </w:tc>
        <w:tc>
          <w:tcPr>
            <w:tcW w:w="0" w:type="dxa"/>
            <w:vAlign w:val="bottom"/>
          </w:tcPr>
          <w:p w14:paraId="64A37BC7" w14:textId="77777777" w:rsidR="004B3D52" w:rsidRPr="004B3D52" w:rsidRDefault="004B3D52" w:rsidP="004B3D52">
            <w:pPr>
              <w:rPr>
                <w:rFonts w:eastAsiaTheme="minorEastAsia"/>
                <w:sz w:val="1"/>
                <w:szCs w:val="1"/>
              </w:rPr>
            </w:pPr>
          </w:p>
        </w:tc>
      </w:tr>
      <w:tr w:rsidR="004B3D52" w:rsidRPr="004B3D52" w14:paraId="0A4B2B85" w14:textId="77777777" w:rsidTr="004B3D52">
        <w:trPr>
          <w:trHeight w:val="200"/>
        </w:trPr>
        <w:tc>
          <w:tcPr>
            <w:tcW w:w="2460" w:type="dxa"/>
            <w:tcBorders>
              <w:left w:val="single" w:sz="8" w:space="0" w:color="A7A9AC"/>
              <w:right w:val="single" w:sz="8" w:space="0" w:color="A7A9AC"/>
            </w:tcBorders>
            <w:vAlign w:val="bottom"/>
          </w:tcPr>
          <w:p w14:paraId="4B9DE981"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0413D7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проводится в перчатках, то они должны быть не </w:t>
            </w:r>
            <w:proofErr w:type="spellStart"/>
            <w:r w:rsidRPr="004B3D52">
              <w:rPr>
                <w:rFonts w:ascii="Arial" w:eastAsia="Arial" w:hAnsi="Arial" w:cs="Arial"/>
                <w:sz w:val="16"/>
                <w:szCs w:val="16"/>
              </w:rPr>
              <w:t>опудренные</w:t>
            </w:r>
            <w:proofErr w:type="spellEnd"/>
            <w:r w:rsidRPr="004B3D52">
              <w:rPr>
                <w:rFonts w:ascii="Arial" w:eastAsia="Arial" w:hAnsi="Arial" w:cs="Arial"/>
                <w:sz w:val="16"/>
                <w:szCs w:val="16"/>
              </w:rPr>
              <w:t xml:space="preserve"> и не содержать латекса</w:t>
            </w:r>
          </w:p>
        </w:tc>
        <w:tc>
          <w:tcPr>
            <w:tcW w:w="0" w:type="dxa"/>
            <w:vAlign w:val="bottom"/>
          </w:tcPr>
          <w:p w14:paraId="0842EB57" w14:textId="77777777" w:rsidR="004B3D52" w:rsidRPr="004B3D52" w:rsidRDefault="004B3D52" w:rsidP="004B3D52">
            <w:pPr>
              <w:rPr>
                <w:rFonts w:eastAsiaTheme="minorEastAsia"/>
                <w:sz w:val="1"/>
                <w:szCs w:val="1"/>
              </w:rPr>
            </w:pPr>
          </w:p>
        </w:tc>
      </w:tr>
      <w:tr w:rsidR="004B3D52" w:rsidRPr="004B3D52" w14:paraId="1A800866" w14:textId="77777777" w:rsidTr="004B3D52">
        <w:trPr>
          <w:trHeight w:val="202"/>
        </w:trPr>
        <w:tc>
          <w:tcPr>
            <w:tcW w:w="2460" w:type="dxa"/>
            <w:tcBorders>
              <w:left w:val="single" w:sz="8" w:space="0" w:color="A7A9AC"/>
              <w:right w:val="single" w:sz="8" w:space="0" w:color="A7A9AC"/>
            </w:tcBorders>
            <w:vAlign w:val="bottom"/>
          </w:tcPr>
          <w:p w14:paraId="00D148AA"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77DD4F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(например, </w:t>
            </w:r>
            <w:proofErr w:type="spellStart"/>
            <w:r w:rsidRPr="004B3D52">
              <w:rPr>
                <w:rFonts w:ascii="Arial" w:eastAsia="Arial" w:hAnsi="Arial" w:cs="Arial"/>
                <w:sz w:val="16"/>
                <w:szCs w:val="16"/>
              </w:rPr>
              <w:t>нитриловые</w:t>
            </w:r>
            <w:proofErr w:type="spellEnd"/>
            <w:r w:rsidRPr="004B3D52">
              <w:rPr>
                <w:rFonts w:ascii="Arial" w:eastAsia="Arial" w:hAnsi="Arial" w:cs="Arial"/>
                <w:sz w:val="16"/>
                <w:szCs w:val="16"/>
              </w:rPr>
              <w:t>).</w:t>
            </w:r>
          </w:p>
        </w:tc>
        <w:tc>
          <w:tcPr>
            <w:tcW w:w="0" w:type="dxa"/>
            <w:vAlign w:val="bottom"/>
          </w:tcPr>
          <w:p w14:paraId="004CB9C9" w14:textId="77777777" w:rsidR="004B3D52" w:rsidRPr="004B3D52" w:rsidRDefault="004B3D52" w:rsidP="004B3D52">
            <w:pPr>
              <w:rPr>
                <w:rFonts w:eastAsiaTheme="minorEastAsia"/>
                <w:sz w:val="1"/>
                <w:szCs w:val="1"/>
              </w:rPr>
            </w:pPr>
          </w:p>
        </w:tc>
      </w:tr>
      <w:tr w:rsidR="004B3D52" w:rsidRPr="004B3D52" w14:paraId="4607275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CCEE342"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7F137A4" w14:textId="77777777" w:rsidR="004B3D52" w:rsidRPr="004B3D52" w:rsidRDefault="004B3D52" w:rsidP="004B3D52">
            <w:pPr>
              <w:rPr>
                <w:rFonts w:eastAsiaTheme="minorEastAsia"/>
                <w:sz w:val="5"/>
                <w:szCs w:val="5"/>
              </w:rPr>
            </w:pPr>
          </w:p>
        </w:tc>
        <w:tc>
          <w:tcPr>
            <w:tcW w:w="0" w:type="dxa"/>
            <w:vAlign w:val="bottom"/>
          </w:tcPr>
          <w:p w14:paraId="2BF08ABC" w14:textId="77777777" w:rsidR="004B3D52" w:rsidRPr="004B3D52" w:rsidRDefault="004B3D52" w:rsidP="004B3D52">
            <w:pPr>
              <w:rPr>
                <w:rFonts w:eastAsiaTheme="minorEastAsia"/>
                <w:sz w:val="1"/>
                <w:szCs w:val="1"/>
              </w:rPr>
            </w:pPr>
          </w:p>
        </w:tc>
      </w:tr>
      <w:tr w:rsidR="004B3D52" w:rsidRPr="004B3D52" w14:paraId="4248E74A" w14:textId="77777777" w:rsidTr="004B3D52">
        <w:trPr>
          <w:trHeight w:val="308"/>
        </w:trPr>
        <w:tc>
          <w:tcPr>
            <w:tcW w:w="2460" w:type="dxa"/>
            <w:tcBorders>
              <w:left w:val="single" w:sz="8" w:space="0" w:color="A7A9AC"/>
              <w:right w:val="single" w:sz="8" w:space="0" w:color="A7A9AC"/>
            </w:tcBorders>
            <w:vAlign w:val="bottom"/>
          </w:tcPr>
          <w:p w14:paraId="1B7BF9D0" w14:textId="77777777" w:rsidR="004B3D52" w:rsidRPr="004B3D52" w:rsidRDefault="004B3D52" w:rsidP="004B3D52">
            <w:pPr>
              <w:rPr>
                <w:rFonts w:eastAsiaTheme="minorEastAsia"/>
              </w:rPr>
            </w:pPr>
          </w:p>
        </w:tc>
        <w:tc>
          <w:tcPr>
            <w:tcW w:w="7380" w:type="dxa"/>
            <w:tcBorders>
              <w:right w:val="single" w:sz="8" w:space="0" w:color="A7A9AC"/>
            </w:tcBorders>
            <w:vAlign w:val="bottom"/>
          </w:tcPr>
          <w:p w14:paraId="7E2B5A8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Волосы вложить в бумажный конверт (не использовать алюминиевую фольгу и </w:t>
            </w:r>
            <w:proofErr w:type="spellStart"/>
            <w:r w:rsidRPr="004B3D52">
              <w:rPr>
                <w:rFonts w:ascii="Arial" w:eastAsia="Arial" w:hAnsi="Arial" w:cs="Arial"/>
                <w:sz w:val="16"/>
                <w:szCs w:val="16"/>
              </w:rPr>
              <w:t>полиэ</w:t>
            </w:r>
            <w:proofErr w:type="spellEnd"/>
            <w:r w:rsidRPr="004B3D52">
              <w:rPr>
                <w:rFonts w:ascii="Arial" w:eastAsia="Arial" w:hAnsi="Arial" w:cs="Arial"/>
                <w:sz w:val="16"/>
                <w:szCs w:val="16"/>
              </w:rPr>
              <w:t>-</w:t>
            </w:r>
          </w:p>
        </w:tc>
        <w:tc>
          <w:tcPr>
            <w:tcW w:w="0" w:type="dxa"/>
            <w:vAlign w:val="bottom"/>
          </w:tcPr>
          <w:p w14:paraId="603DEA0D" w14:textId="77777777" w:rsidR="004B3D52" w:rsidRPr="004B3D52" w:rsidRDefault="004B3D52" w:rsidP="004B3D52">
            <w:pPr>
              <w:rPr>
                <w:rFonts w:eastAsiaTheme="minorEastAsia"/>
                <w:sz w:val="1"/>
                <w:szCs w:val="1"/>
              </w:rPr>
            </w:pPr>
          </w:p>
        </w:tc>
      </w:tr>
      <w:tr w:rsidR="004B3D52" w:rsidRPr="004B3D52" w14:paraId="2E369909" w14:textId="77777777" w:rsidTr="004B3D52">
        <w:trPr>
          <w:trHeight w:val="200"/>
        </w:trPr>
        <w:tc>
          <w:tcPr>
            <w:tcW w:w="2460" w:type="dxa"/>
            <w:vMerge w:val="restart"/>
            <w:tcBorders>
              <w:left w:val="single" w:sz="8" w:space="0" w:color="A7A9AC"/>
              <w:right w:val="single" w:sz="8" w:space="0" w:color="A7A9AC"/>
            </w:tcBorders>
            <w:vAlign w:val="bottom"/>
          </w:tcPr>
          <w:p w14:paraId="01DDD15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tcBorders>
              <w:right w:val="single" w:sz="8" w:space="0" w:color="A7A9AC"/>
            </w:tcBorders>
            <w:vAlign w:val="bottom"/>
          </w:tcPr>
          <w:p w14:paraId="35B38BD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тиленовые</w:t>
            </w:r>
            <w:proofErr w:type="spellEnd"/>
            <w:r w:rsidRPr="004B3D52">
              <w:rPr>
                <w:rFonts w:ascii="Arial" w:eastAsia="Arial" w:hAnsi="Arial" w:cs="Arial"/>
                <w:sz w:val="16"/>
                <w:szCs w:val="16"/>
              </w:rPr>
              <w:t xml:space="preserve"> пакетики), отметив корневой конец пряди (подписать на конверте). Плотно</w:t>
            </w:r>
          </w:p>
        </w:tc>
        <w:tc>
          <w:tcPr>
            <w:tcW w:w="0" w:type="dxa"/>
            <w:vAlign w:val="bottom"/>
          </w:tcPr>
          <w:p w14:paraId="44092754" w14:textId="77777777" w:rsidR="004B3D52" w:rsidRPr="004B3D52" w:rsidRDefault="004B3D52" w:rsidP="004B3D52">
            <w:pPr>
              <w:rPr>
                <w:rFonts w:eastAsiaTheme="minorEastAsia"/>
                <w:sz w:val="1"/>
                <w:szCs w:val="1"/>
              </w:rPr>
            </w:pPr>
          </w:p>
        </w:tc>
      </w:tr>
      <w:tr w:rsidR="004B3D52" w:rsidRPr="004B3D52" w14:paraId="26D66C4C" w14:textId="77777777" w:rsidTr="004B3D52">
        <w:trPr>
          <w:trHeight w:val="166"/>
        </w:trPr>
        <w:tc>
          <w:tcPr>
            <w:tcW w:w="2460" w:type="dxa"/>
            <w:vMerge/>
            <w:tcBorders>
              <w:left w:val="single" w:sz="8" w:space="0" w:color="A7A9AC"/>
              <w:right w:val="single" w:sz="8" w:space="0" w:color="A7A9AC"/>
            </w:tcBorders>
            <w:vAlign w:val="bottom"/>
          </w:tcPr>
          <w:p w14:paraId="7F99A7BC" w14:textId="77777777" w:rsidR="004B3D52" w:rsidRPr="004B3D52" w:rsidRDefault="004B3D52" w:rsidP="004B3D52">
            <w:pPr>
              <w:rPr>
                <w:rFonts w:eastAsiaTheme="minorEastAsia"/>
                <w:sz w:val="14"/>
                <w:szCs w:val="14"/>
              </w:rPr>
            </w:pPr>
          </w:p>
        </w:tc>
        <w:tc>
          <w:tcPr>
            <w:tcW w:w="7380" w:type="dxa"/>
            <w:tcBorders>
              <w:right w:val="single" w:sz="8" w:space="0" w:color="A7A9AC"/>
            </w:tcBorders>
            <w:vAlign w:val="bottom"/>
          </w:tcPr>
          <w:p w14:paraId="44C4E3B6"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запечатать конверт.</w:t>
            </w:r>
          </w:p>
        </w:tc>
        <w:tc>
          <w:tcPr>
            <w:tcW w:w="0" w:type="dxa"/>
            <w:vAlign w:val="bottom"/>
          </w:tcPr>
          <w:p w14:paraId="5060A63E" w14:textId="77777777" w:rsidR="004B3D52" w:rsidRPr="004B3D52" w:rsidRDefault="004B3D52" w:rsidP="004B3D52">
            <w:pPr>
              <w:rPr>
                <w:rFonts w:eastAsiaTheme="minorEastAsia"/>
                <w:sz w:val="1"/>
                <w:szCs w:val="1"/>
              </w:rPr>
            </w:pPr>
          </w:p>
        </w:tc>
      </w:tr>
      <w:tr w:rsidR="004B3D52" w:rsidRPr="004B3D52" w14:paraId="36A6F2BC" w14:textId="77777777" w:rsidTr="004B3D52">
        <w:trPr>
          <w:trHeight w:val="234"/>
        </w:trPr>
        <w:tc>
          <w:tcPr>
            <w:tcW w:w="2460" w:type="dxa"/>
            <w:tcBorders>
              <w:left w:val="single" w:sz="8" w:space="0" w:color="A7A9AC"/>
              <w:right w:val="single" w:sz="8" w:space="0" w:color="A7A9AC"/>
            </w:tcBorders>
            <w:vAlign w:val="bottom"/>
          </w:tcPr>
          <w:p w14:paraId="0B0555F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tcBorders>
              <w:right w:val="single" w:sz="8" w:space="0" w:color="A7A9AC"/>
            </w:tcBorders>
            <w:vAlign w:val="bottom"/>
          </w:tcPr>
          <w:p w14:paraId="66BE7F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направительном бланке указать:</w:t>
            </w:r>
          </w:p>
        </w:tc>
        <w:tc>
          <w:tcPr>
            <w:tcW w:w="0" w:type="dxa"/>
            <w:vAlign w:val="bottom"/>
          </w:tcPr>
          <w:p w14:paraId="3537BEFE" w14:textId="77777777" w:rsidR="004B3D52" w:rsidRPr="004B3D52" w:rsidRDefault="004B3D52" w:rsidP="004B3D52">
            <w:pPr>
              <w:rPr>
                <w:rFonts w:eastAsiaTheme="minorEastAsia"/>
                <w:sz w:val="1"/>
                <w:szCs w:val="1"/>
              </w:rPr>
            </w:pPr>
          </w:p>
        </w:tc>
      </w:tr>
      <w:tr w:rsidR="004B3D52" w:rsidRPr="004B3D52" w14:paraId="1B57734A" w14:textId="77777777" w:rsidTr="004B3D52">
        <w:trPr>
          <w:trHeight w:val="200"/>
        </w:trPr>
        <w:tc>
          <w:tcPr>
            <w:tcW w:w="2460" w:type="dxa"/>
            <w:tcBorders>
              <w:left w:val="single" w:sz="8" w:space="0" w:color="A7A9AC"/>
              <w:right w:val="single" w:sz="8" w:space="0" w:color="A7A9AC"/>
            </w:tcBorders>
            <w:vAlign w:val="bottom"/>
          </w:tcPr>
          <w:p w14:paraId="3DBAF5AE"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486FF6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 Откуда взяты волосы (с головы, груди или лобка).</w:t>
            </w:r>
          </w:p>
        </w:tc>
        <w:tc>
          <w:tcPr>
            <w:tcW w:w="0" w:type="dxa"/>
            <w:vAlign w:val="bottom"/>
          </w:tcPr>
          <w:p w14:paraId="0A5C8B44" w14:textId="77777777" w:rsidR="004B3D52" w:rsidRPr="004B3D52" w:rsidRDefault="004B3D52" w:rsidP="004B3D52">
            <w:pPr>
              <w:rPr>
                <w:rFonts w:eastAsiaTheme="minorEastAsia"/>
                <w:sz w:val="1"/>
                <w:szCs w:val="1"/>
              </w:rPr>
            </w:pPr>
          </w:p>
        </w:tc>
      </w:tr>
      <w:tr w:rsidR="004B3D52" w:rsidRPr="004B3D52" w14:paraId="7968A995" w14:textId="77777777" w:rsidTr="004B3D52">
        <w:trPr>
          <w:trHeight w:val="202"/>
        </w:trPr>
        <w:tc>
          <w:tcPr>
            <w:tcW w:w="2460" w:type="dxa"/>
            <w:tcBorders>
              <w:left w:val="single" w:sz="8" w:space="0" w:color="A7A9AC"/>
              <w:right w:val="single" w:sz="8" w:space="0" w:color="A7A9AC"/>
            </w:tcBorders>
            <w:vAlign w:val="bottom"/>
          </w:tcPr>
          <w:p w14:paraId="04EEB195" w14:textId="77777777" w:rsidR="004B3D52" w:rsidRPr="004B3D52" w:rsidRDefault="004B3D52" w:rsidP="004B3D52">
            <w:pPr>
              <w:rPr>
                <w:rFonts w:eastAsiaTheme="minorEastAsia"/>
                <w:sz w:val="17"/>
                <w:szCs w:val="17"/>
              </w:rPr>
            </w:pPr>
          </w:p>
        </w:tc>
        <w:tc>
          <w:tcPr>
            <w:tcW w:w="7380" w:type="dxa"/>
            <w:tcBorders>
              <w:right w:val="single" w:sz="8" w:space="0" w:color="A7A9AC"/>
            </w:tcBorders>
            <w:vAlign w:val="bottom"/>
          </w:tcPr>
          <w:p w14:paraId="541F50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Указав естественный цвет волос, если волосы окрашены.</w:t>
            </w:r>
          </w:p>
        </w:tc>
        <w:tc>
          <w:tcPr>
            <w:tcW w:w="0" w:type="dxa"/>
            <w:vAlign w:val="bottom"/>
          </w:tcPr>
          <w:p w14:paraId="505F7718" w14:textId="77777777" w:rsidR="004B3D52" w:rsidRPr="004B3D52" w:rsidRDefault="004B3D52" w:rsidP="004B3D52">
            <w:pPr>
              <w:rPr>
                <w:rFonts w:eastAsiaTheme="minorEastAsia"/>
                <w:sz w:val="1"/>
                <w:szCs w:val="1"/>
              </w:rPr>
            </w:pPr>
          </w:p>
        </w:tc>
      </w:tr>
      <w:tr w:rsidR="004B3D52" w:rsidRPr="004B3D52" w14:paraId="4CF85CC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F3EBF7A"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65447905" w14:textId="77777777" w:rsidR="004B3D52" w:rsidRPr="004B3D52" w:rsidRDefault="004B3D52" w:rsidP="004B3D52">
            <w:pPr>
              <w:rPr>
                <w:rFonts w:eastAsiaTheme="minorEastAsia"/>
                <w:sz w:val="5"/>
                <w:szCs w:val="5"/>
              </w:rPr>
            </w:pPr>
          </w:p>
        </w:tc>
        <w:tc>
          <w:tcPr>
            <w:tcW w:w="0" w:type="dxa"/>
            <w:vAlign w:val="bottom"/>
          </w:tcPr>
          <w:p w14:paraId="0EE39C85" w14:textId="77777777" w:rsidR="004B3D52" w:rsidRPr="004B3D52" w:rsidRDefault="004B3D52" w:rsidP="004B3D52">
            <w:pPr>
              <w:rPr>
                <w:rFonts w:eastAsiaTheme="minorEastAsia"/>
                <w:sz w:val="1"/>
                <w:szCs w:val="1"/>
              </w:rPr>
            </w:pPr>
          </w:p>
        </w:tc>
      </w:tr>
      <w:tr w:rsidR="004B3D52" w:rsidRPr="004B3D52" w14:paraId="32E3A019" w14:textId="77777777" w:rsidTr="004B3D52">
        <w:trPr>
          <w:trHeight w:val="245"/>
        </w:trPr>
        <w:tc>
          <w:tcPr>
            <w:tcW w:w="2460" w:type="dxa"/>
            <w:tcBorders>
              <w:left w:val="single" w:sz="8" w:space="0" w:color="A7A9AC"/>
              <w:right w:val="single" w:sz="8" w:space="0" w:color="A7A9AC"/>
            </w:tcBorders>
            <w:vAlign w:val="bottom"/>
          </w:tcPr>
          <w:p w14:paraId="6F0C1C8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vMerge w:val="restart"/>
            <w:tcBorders>
              <w:right w:val="single" w:sz="8" w:space="0" w:color="A7A9AC"/>
            </w:tcBorders>
            <w:vAlign w:val="bottom"/>
          </w:tcPr>
          <w:p w14:paraId="3EB03A6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Специальных условий хранения и транспортировки не требуется.</w:t>
            </w:r>
          </w:p>
        </w:tc>
        <w:tc>
          <w:tcPr>
            <w:tcW w:w="0" w:type="dxa"/>
            <w:vAlign w:val="bottom"/>
          </w:tcPr>
          <w:p w14:paraId="09BD0132" w14:textId="77777777" w:rsidR="004B3D52" w:rsidRPr="004B3D52" w:rsidRDefault="004B3D52" w:rsidP="004B3D52">
            <w:pPr>
              <w:rPr>
                <w:rFonts w:eastAsiaTheme="minorEastAsia"/>
                <w:sz w:val="1"/>
                <w:szCs w:val="1"/>
              </w:rPr>
            </w:pPr>
          </w:p>
        </w:tc>
      </w:tr>
      <w:tr w:rsidR="004B3D52" w:rsidRPr="004B3D52" w14:paraId="4963C390" w14:textId="77777777" w:rsidTr="004B3D52">
        <w:trPr>
          <w:trHeight w:val="137"/>
        </w:trPr>
        <w:tc>
          <w:tcPr>
            <w:tcW w:w="2460" w:type="dxa"/>
            <w:vMerge w:val="restart"/>
            <w:tcBorders>
              <w:left w:val="single" w:sz="8" w:space="0" w:color="A7A9AC"/>
              <w:right w:val="single" w:sz="8" w:space="0" w:color="A7A9AC"/>
            </w:tcBorders>
            <w:vAlign w:val="bottom"/>
          </w:tcPr>
          <w:p w14:paraId="6181BD1E"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80" w:type="dxa"/>
            <w:vMerge/>
            <w:tcBorders>
              <w:right w:val="single" w:sz="8" w:space="0" w:color="A7A9AC"/>
            </w:tcBorders>
            <w:vAlign w:val="bottom"/>
          </w:tcPr>
          <w:p w14:paraId="4941002A" w14:textId="77777777" w:rsidR="004B3D52" w:rsidRPr="004B3D52" w:rsidRDefault="004B3D52" w:rsidP="004B3D52">
            <w:pPr>
              <w:rPr>
                <w:rFonts w:eastAsiaTheme="minorEastAsia"/>
                <w:sz w:val="11"/>
                <w:szCs w:val="11"/>
              </w:rPr>
            </w:pPr>
          </w:p>
        </w:tc>
        <w:tc>
          <w:tcPr>
            <w:tcW w:w="0" w:type="dxa"/>
            <w:vAlign w:val="bottom"/>
          </w:tcPr>
          <w:p w14:paraId="5DB0240C" w14:textId="77777777" w:rsidR="004B3D52" w:rsidRPr="004B3D52" w:rsidRDefault="004B3D52" w:rsidP="004B3D52">
            <w:pPr>
              <w:rPr>
                <w:rFonts w:eastAsiaTheme="minorEastAsia"/>
                <w:sz w:val="1"/>
                <w:szCs w:val="1"/>
              </w:rPr>
            </w:pPr>
          </w:p>
        </w:tc>
      </w:tr>
      <w:tr w:rsidR="004B3D52" w:rsidRPr="004B3D52" w14:paraId="0F130076" w14:textId="77777777" w:rsidTr="004B3D52">
        <w:trPr>
          <w:trHeight w:val="76"/>
        </w:trPr>
        <w:tc>
          <w:tcPr>
            <w:tcW w:w="2460" w:type="dxa"/>
            <w:vMerge/>
            <w:tcBorders>
              <w:left w:val="single" w:sz="8" w:space="0" w:color="A7A9AC"/>
              <w:right w:val="single" w:sz="8" w:space="0" w:color="A7A9AC"/>
            </w:tcBorders>
            <w:vAlign w:val="bottom"/>
          </w:tcPr>
          <w:p w14:paraId="13525809" w14:textId="77777777" w:rsidR="004B3D52" w:rsidRPr="004B3D52" w:rsidRDefault="004B3D52" w:rsidP="004B3D52">
            <w:pPr>
              <w:rPr>
                <w:rFonts w:eastAsiaTheme="minorEastAsia"/>
                <w:sz w:val="6"/>
                <w:szCs w:val="6"/>
              </w:rPr>
            </w:pPr>
          </w:p>
        </w:tc>
        <w:tc>
          <w:tcPr>
            <w:tcW w:w="7380" w:type="dxa"/>
            <w:tcBorders>
              <w:right w:val="single" w:sz="8" w:space="0" w:color="A7A9AC"/>
            </w:tcBorders>
            <w:vAlign w:val="bottom"/>
          </w:tcPr>
          <w:p w14:paraId="59081A40" w14:textId="77777777" w:rsidR="004B3D52" w:rsidRPr="004B3D52" w:rsidRDefault="004B3D52" w:rsidP="004B3D52">
            <w:pPr>
              <w:rPr>
                <w:rFonts w:eastAsiaTheme="minorEastAsia"/>
                <w:sz w:val="6"/>
                <w:szCs w:val="6"/>
              </w:rPr>
            </w:pPr>
          </w:p>
        </w:tc>
        <w:tc>
          <w:tcPr>
            <w:tcW w:w="0" w:type="dxa"/>
            <w:vAlign w:val="bottom"/>
          </w:tcPr>
          <w:p w14:paraId="26E3DFF2" w14:textId="77777777" w:rsidR="004B3D52" w:rsidRPr="004B3D52" w:rsidRDefault="004B3D52" w:rsidP="004B3D52">
            <w:pPr>
              <w:rPr>
                <w:rFonts w:eastAsiaTheme="minorEastAsia"/>
                <w:sz w:val="1"/>
                <w:szCs w:val="1"/>
              </w:rPr>
            </w:pPr>
          </w:p>
        </w:tc>
      </w:tr>
      <w:tr w:rsidR="004B3D52" w:rsidRPr="004B3D52" w14:paraId="08F51B3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7057586"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577A7A88" w14:textId="77777777" w:rsidR="004B3D52" w:rsidRPr="004B3D52" w:rsidRDefault="004B3D52" w:rsidP="004B3D52">
            <w:pPr>
              <w:rPr>
                <w:rFonts w:eastAsiaTheme="minorEastAsia"/>
                <w:sz w:val="5"/>
                <w:szCs w:val="5"/>
              </w:rPr>
            </w:pPr>
          </w:p>
        </w:tc>
        <w:tc>
          <w:tcPr>
            <w:tcW w:w="0" w:type="dxa"/>
            <w:vAlign w:val="bottom"/>
          </w:tcPr>
          <w:p w14:paraId="10BB9FFB" w14:textId="77777777" w:rsidR="004B3D52" w:rsidRPr="004B3D52" w:rsidRDefault="004B3D52" w:rsidP="004B3D52">
            <w:pPr>
              <w:rPr>
                <w:rFonts w:eastAsiaTheme="minorEastAsia"/>
                <w:sz w:val="1"/>
                <w:szCs w:val="1"/>
              </w:rPr>
            </w:pPr>
          </w:p>
        </w:tc>
      </w:tr>
    </w:tbl>
    <w:p w14:paraId="3E225F01" w14:textId="77777777" w:rsidR="004B3D52" w:rsidRPr="004B3D52" w:rsidRDefault="004B3D52" w:rsidP="004B3D52">
      <w:pPr>
        <w:spacing w:line="292" w:lineRule="exact"/>
        <w:rPr>
          <w:rFonts w:eastAsiaTheme="minorEastAsia"/>
          <w:sz w:val="20"/>
          <w:szCs w:val="20"/>
        </w:rPr>
      </w:pPr>
    </w:p>
    <w:p w14:paraId="47A38886"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1.5. Ногти</w:t>
      </w:r>
    </w:p>
    <w:p w14:paraId="67B94A61" w14:textId="77777777" w:rsidR="004B3D52" w:rsidRPr="004B3D52" w:rsidRDefault="004B3D52" w:rsidP="004B3D52">
      <w:pPr>
        <w:spacing w:line="162" w:lineRule="exact"/>
        <w:rPr>
          <w:rFonts w:eastAsiaTheme="minorEastAsia"/>
          <w:sz w:val="20"/>
          <w:szCs w:val="20"/>
        </w:rPr>
      </w:pPr>
    </w:p>
    <w:p w14:paraId="4A6752F0"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8E5AA02"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920"/>
        <w:gridCol w:w="1640"/>
        <w:gridCol w:w="30"/>
      </w:tblGrid>
      <w:tr w:rsidR="004B3D52" w:rsidRPr="004B3D52" w14:paraId="5C4FA98F" w14:textId="77777777" w:rsidTr="004B3D52">
        <w:trPr>
          <w:trHeight w:val="278"/>
        </w:trPr>
        <w:tc>
          <w:tcPr>
            <w:tcW w:w="2460" w:type="dxa"/>
            <w:tcBorders>
              <w:top w:val="single" w:sz="8" w:space="0" w:color="A7A9AC"/>
              <w:left w:val="single" w:sz="8" w:space="0" w:color="A7A9AC"/>
              <w:right w:val="single" w:sz="8" w:space="0" w:color="A7A9AC"/>
            </w:tcBorders>
            <w:vAlign w:val="bottom"/>
          </w:tcPr>
          <w:p w14:paraId="1DB8135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9CB2AA7" w14:textId="77777777" w:rsidR="004B3D52" w:rsidRPr="004B3D52" w:rsidRDefault="004B3D52" w:rsidP="004B3D52">
            <w:pPr>
              <w:rPr>
                <w:rFonts w:eastAsiaTheme="minorEastAsia"/>
              </w:rPr>
            </w:pPr>
          </w:p>
        </w:tc>
        <w:tc>
          <w:tcPr>
            <w:tcW w:w="920" w:type="dxa"/>
            <w:tcBorders>
              <w:top w:val="single" w:sz="8" w:space="0" w:color="A7A9AC"/>
            </w:tcBorders>
            <w:vAlign w:val="bottom"/>
          </w:tcPr>
          <w:p w14:paraId="42302308" w14:textId="77777777" w:rsidR="004B3D52" w:rsidRPr="004B3D52" w:rsidRDefault="004B3D52" w:rsidP="004B3D52">
            <w:pPr>
              <w:rPr>
                <w:rFonts w:eastAsiaTheme="minorEastAsia"/>
              </w:rPr>
            </w:pPr>
          </w:p>
        </w:tc>
        <w:tc>
          <w:tcPr>
            <w:tcW w:w="1640" w:type="dxa"/>
            <w:tcBorders>
              <w:top w:val="single" w:sz="8" w:space="0" w:color="A7A9AC"/>
              <w:right w:val="single" w:sz="8" w:space="0" w:color="A7A9AC"/>
            </w:tcBorders>
            <w:vAlign w:val="bottom"/>
          </w:tcPr>
          <w:p w14:paraId="4BBCC5FE" w14:textId="77777777" w:rsidR="004B3D52" w:rsidRPr="004B3D52" w:rsidRDefault="004B3D52" w:rsidP="004B3D52">
            <w:pPr>
              <w:rPr>
                <w:rFonts w:eastAsiaTheme="minorEastAsia"/>
              </w:rPr>
            </w:pPr>
          </w:p>
        </w:tc>
        <w:tc>
          <w:tcPr>
            <w:tcW w:w="0" w:type="dxa"/>
            <w:vAlign w:val="bottom"/>
          </w:tcPr>
          <w:p w14:paraId="2404842E" w14:textId="77777777" w:rsidR="004B3D52" w:rsidRPr="004B3D52" w:rsidRDefault="004B3D52" w:rsidP="004B3D52">
            <w:pPr>
              <w:rPr>
                <w:rFonts w:eastAsiaTheme="minorEastAsia"/>
                <w:sz w:val="1"/>
                <w:szCs w:val="1"/>
              </w:rPr>
            </w:pPr>
          </w:p>
        </w:tc>
      </w:tr>
      <w:tr w:rsidR="004B3D52" w:rsidRPr="004B3D52" w14:paraId="4FC7AF9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7728AC69" w14:textId="77777777" w:rsidR="004B3D52" w:rsidRPr="004B3D52" w:rsidRDefault="004B3D52" w:rsidP="004B3D52">
            <w:pPr>
              <w:rPr>
                <w:rFonts w:eastAsiaTheme="minorEastAsia"/>
                <w:sz w:val="5"/>
                <w:szCs w:val="5"/>
              </w:rPr>
            </w:pPr>
          </w:p>
        </w:tc>
        <w:tc>
          <w:tcPr>
            <w:tcW w:w="4820" w:type="dxa"/>
            <w:vMerge w:val="restart"/>
            <w:tcBorders>
              <w:right w:val="single" w:sz="8" w:space="0" w:color="A7A9AC"/>
            </w:tcBorders>
            <w:vAlign w:val="bottom"/>
          </w:tcPr>
          <w:p w14:paraId="6E6B33B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60 мл</w:t>
            </w:r>
          </w:p>
        </w:tc>
        <w:tc>
          <w:tcPr>
            <w:tcW w:w="920" w:type="dxa"/>
            <w:vAlign w:val="bottom"/>
          </w:tcPr>
          <w:p w14:paraId="21AB4819" w14:textId="77777777" w:rsidR="004B3D52" w:rsidRPr="004B3D52" w:rsidRDefault="004B3D52" w:rsidP="004B3D52">
            <w:pPr>
              <w:rPr>
                <w:rFonts w:eastAsiaTheme="minorEastAsia"/>
                <w:sz w:val="5"/>
                <w:szCs w:val="5"/>
              </w:rPr>
            </w:pPr>
          </w:p>
        </w:tc>
        <w:tc>
          <w:tcPr>
            <w:tcW w:w="1640" w:type="dxa"/>
            <w:tcBorders>
              <w:right w:val="single" w:sz="8" w:space="0" w:color="A7A9AC"/>
            </w:tcBorders>
            <w:vAlign w:val="bottom"/>
          </w:tcPr>
          <w:p w14:paraId="42F9BA7A" w14:textId="77777777" w:rsidR="004B3D52" w:rsidRPr="004B3D52" w:rsidRDefault="004B3D52" w:rsidP="004B3D52">
            <w:pPr>
              <w:rPr>
                <w:rFonts w:eastAsiaTheme="minorEastAsia"/>
                <w:sz w:val="5"/>
                <w:szCs w:val="5"/>
              </w:rPr>
            </w:pPr>
          </w:p>
        </w:tc>
        <w:tc>
          <w:tcPr>
            <w:tcW w:w="0" w:type="dxa"/>
            <w:vAlign w:val="bottom"/>
          </w:tcPr>
          <w:p w14:paraId="0173BA88" w14:textId="77777777" w:rsidR="004B3D52" w:rsidRPr="004B3D52" w:rsidRDefault="004B3D52" w:rsidP="004B3D52">
            <w:pPr>
              <w:rPr>
                <w:rFonts w:eastAsiaTheme="minorEastAsia"/>
                <w:sz w:val="1"/>
                <w:szCs w:val="1"/>
              </w:rPr>
            </w:pPr>
          </w:p>
        </w:tc>
      </w:tr>
      <w:tr w:rsidR="004B3D52" w:rsidRPr="004B3D52" w14:paraId="34DBBDC4" w14:textId="77777777" w:rsidTr="004B3D52">
        <w:trPr>
          <w:trHeight w:val="245"/>
        </w:trPr>
        <w:tc>
          <w:tcPr>
            <w:tcW w:w="2460" w:type="dxa"/>
            <w:tcBorders>
              <w:left w:val="single" w:sz="8" w:space="0" w:color="A7A9AC"/>
              <w:right w:val="single" w:sz="8" w:space="0" w:color="A7A9AC"/>
            </w:tcBorders>
            <w:vAlign w:val="bottom"/>
          </w:tcPr>
          <w:p w14:paraId="3AA76EC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vMerge/>
            <w:tcBorders>
              <w:right w:val="single" w:sz="8" w:space="0" w:color="A7A9AC"/>
            </w:tcBorders>
            <w:vAlign w:val="bottom"/>
          </w:tcPr>
          <w:p w14:paraId="4451751A" w14:textId="77777777" w:rsidR="004B3D52" w:rsidRPr="004B3D52" w:rsidRDefault="004B3D52" w:rsidP="004B3D52">
            <w:pPr>
              <w:rPr>
                <w:rFonts w:eastAsiaTheme="minorEastAsia"/>
                <w:sz w:val="21"/>
                <w:szCs w:val="21"/>
              </w:rPr>
            </w:pPr>
          </w:p>
        </w:tc>
        <w:tc>
          <w:tcPr>
            <w:tcW w:w="920" w:type="dxa"/>
            <w:vAlign w:val="bottom"/>
          </w:tcPr>
          <w:p w14:paraId="040631C1" w14:textId="77777777" w:rsidR="004B3D52" w:rsidRPr="004B3D52" w:rsidRDefault="004B3D52" w:rsidP="004B3D52">
            <w:pPr>
              <w:rPr>
                <w:rFonts w:eastAsiaTheme="minorEastAsia"/>
                <w:sz w:val="21"/>
                <w:szCs w:val="21"/>
              </w:rPr>
            </w:pPr>
          </w:p>
        </w:tc>
        <w:tc>
          <w:tcPr>
            <w:tcW w:w="1640" w:type="dxa"/>
            <w:tcBorders>
              <w:right w:val="single" w:sz="8" w:space="0" w:color="A7A9AC"/>
            </w:tcBorders>
            <w:vAlign w:val="bottom"/>
          </w:tcPr>
          <w:p w14:paraId="7CAF5B47" w14:textId="77777777" w:rsidR="004B3D52" w:rsidRPr="004B3D52" w:rsidRDefault="004B3D52" w:rsidP="004B3D52">
            <w:pPr>
              <w:rPr>
                <w:rFonts w:eastAsiaTheme="minorEastAsia"/>
                <w:sz w:val="21"/>
                <w:szCs w:val="21"/>
              </w:rPr>
            </w:pPr>
          </w:p>
        </w:tc>
        <w:tc>
          <w:tcPr>
            <w:tcW w:w="0" w:type="dxa"/>
            <w:vAlign w:val="bottom"/>
          </w:tcPr>
          <w:p w14:paraId="6E4DAC66" w14:textId="77777777" w:rsidR="004B3D52" w:rsidRPr="004B3D52" w:rsidRDefault="004B3D52" w:rsidP="004B3D52">
            <w:pPr>
              <w:rPr>
                <w:rFonts w:eastAsiaTheme="minorEastAsia"/>
                <w:sz w:val="1"/>
                <w:szCs w:val="1"/>
              </w:rPr>
            </w:pPr>
          </w:p>
        </w:tc>
      </w:tr>
      <w:tr w:rsidR="004B3D52" w:rsidRPr="004B3D52" w14:paraId="22032973" w14:textId="77777777" w:rsidTr="004B3D52">
        <w:trPr>
          <w:trHeight w:val="212"/>
        </w:trPr>
        <w:tc>
          <w:tcPr>
            <w:tcW w:w="2460" w:type="dxa"/>
            <w:tcBorders>
              <w:left w:val="single" w:sz="8" w:space="0" w:color="A7A9AC"/>
              <w:right w:val="single" w:sz="8" w:space="0" w:color="A7A9AC"/>
            </w:tcBorders>
            <w:vAlign w:val="bottom"/>
          </w:tcPr>
          <w:p w14:paraId="6D0BD3A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9C3AA7F" w14:textId="77777777" w:rsidR="004B3D52" w:rsidRPr="004B3D52" w:rsidRDefault="004B3D52" w:rsidP="004B3D52">
            <w:pPr>
              <w:rPr>
                <w:rFonts w:eastAsiaTheme="minorEastAsia"/>
                <w:sz w:val="18"/>
                <w:szCs w:val="18"/>
              </w:rPr>
            </w:pPr>
          </w:p>
        </w:tc>
        <w:tc>
          <w:tcPr>
            <w:tcW w:w="920" w:type="dxa"/>
            <w:vAlign w:val="bottom"/>
          </w:tcPr>
          <w:p w14:paraId="6270BBA7" w14:textId="77777777" w:rsidR="004B3D52" w:rsidRPr="004B3D52" w:rsidRDefault="004B3D52" w:rsidP="004B3D52">
            <w:pPr>
              <w:rPr>
                <w:rFonts w:eastAsiaTheme="minorEastAsia"/>
                <w:sz w:val="18"/>
                <w:szCs w:val="18"/>
              </w:rPr>
            </w:pPr>
          </w:p>
        </w:tc>
        <w:tc>
          <w:tcPr>
            <w:tcW w:w="1640" w:type="dxa"/>
            <w:tcBorders>
              <w:right w:val="single" w:sz="8" w:space="0" w:color="A7A9AC"/>
            </w:tcBorders>
            <w:vAlign w:val="bottom"/>
          </w:tcPr>
          <w:p w14:paraId="19DBD6B4" w14:textId="77777777" w:rsidR="004B3D52" w:rsidRPr="004B3D52" w:rsidRDefault="004B3D52" w:rsidP="004B3D52">
            <w:pPr>
              <w:rPr>
                <w:rFonts w:eastAsiaTheme="minorEastAsia"/>
                <w:sz w:val="18"/>
                <w:szCs w:val="18"/>
              </w:rPr>
            </w:pPr>
          </w:p>
        </w:tc>
        <w:tc>
          <w:tcPr>
            <w:tcW w:w="0" w:type="dxa"/>
            <w:vAlign w:val="bottom"/>
          </w:tcPr>
          <w:p w14:paraId="21C8737C" w14:textId="77777777" w:rsidR="004B3D52" w:rsidRPr="004B3D52" w:rsidRDefault="004B3D52" w:rsidP="004B3D52">
            <w:pPr>
              <w:rPr>
                <w:rFonts w:eastAsiaTheme="minorEastAsia"/>
                <w:sz w:val="1"/>
                <w:szCs w:val="1"/>
              </w:rPr>
            </w:pPr>
          </w:p>
        </w:tc>
      </w:tr>
      <w:tr w:rsidR="004B3D52" w:rsidRPr="004B3D52" w14:paraId="30B831B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E59EC9A"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AD6C942"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6CF39F72"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5938DAA3" w14:textId="77777777" w:rsidR="004B3D52" w:rsidRPr="004B3D52" w:rsidRDefault="004B3D52" w:rsidP="004B3D52">
            <w:pPr>
              <w:rPr>
                <w:rFonts w:eastAsiaTheme="minorEastAsia"/>
                <w:sz w:val="5"/>
                <w:szCs w:val="5"/>
              </w:rPr>
            </w:pPr>
          </w:p>
        </w:tc>
        <w:tc>
          <w:tcPr>
            <w:tcW w:w="0" w:type="dxa"/>
            <w:vAlign w:val="bottom"/>
          </w:tcPr>
          <w:p w14:paraId="752893BA" w14:textId="77777777" w:rsidR="004B3D52" w:rsidRPr="004B3D52" w:rsidRDefault="004B3D52" w:rsidP="004B3D52">
            <w:pPr>
              <w:rPr>
                <w:rFonts w:eastAsiaTheme="minorEastAsia"/>
                <w:sz w:val="1"/>
                <w:szCs w:val="1"/>
              </w:rPr>
            </w:pPr>
          </w:p>
        </w:tc>
      </w:tr>
      <w:tr w:rsidR="004B3D52" w:rsidRPr="004B3D52" w14:paraId="2B366BFE" w14:textId="77777777" w:rsidTr="004B3D52">
        <w:trPr>
          <w:trHeight w:val="245"/>
        </w:trPr>
        <w:tc>
          <w:tcPr>
            <w:tcW w:w="2460" w:type="dxa"/>
            <w:tcBorders>
              <w:left w:val="single" w:sz="8" w:space="0" w:color="A7A9AC"/>
              <w:right w:val="single" w:sz="8" w:space="0" w:color="A7A9AC"/>
            </w:tcBorders>
            <w:vAlign w:val="bottom"/>
          </w:tcPr>
          <w:p w14:paraId="2558301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4339D0C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920" w:type="dxa"/>
            <w:vAlign w:val="bottom"/>
          </w:tcPr>
          <w:p w14:paraId="1C0C1846" w14:textId="77777777" w:rsidR="004B3D52" w:rsidRPr="004B3D52" w:rsidRDefault="004B3D52" w:rsidP="004B3D52">
            <w:pPr>
              <w:rPr>
                <w:rFonts w:eastAsiaTheme="minorEastAsia"/>
                <w:sz w:val="21"/>
                <w:szCs w:val="21"/>
              </w:rPr>
            </w:pPr>
          </w:p>
        </w:tc>
        <w:tc>
          <w:tcPr>
            <w:tcW w:w="1640" w:type="dxa"/>
            <w:vMerge w:val="restart"/>
            <w:tcBorders>
              <w:right w:val="single" w:sz="8" w:space="0" w:color="A7A9AC"/>
            </w:tcBorders>
            <w:vAlign w:val="bottom"/>
          </w:tcPr>
          <w:p w14:paraId="170BFA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1852056" w14:textId="77777777" w:rsidR="004B3D52" w:rsidRPr="004B3D52" w:rsidRDefault="004B3D52" w:rsidP="004B3D52">
            <w:pPr>
              <w:rPr>
                <w:rFonts w:eastAsiaTheme="minorEastAsia"/>
                <w:sz w:val="1"/>
                <w:szCs w:val="1"/>
              </w:rPr>
            </w:pPr>
          </w:p>
        </w:tc>
      </w:tr>
      <w:tr w:rsidR="004B3D52" w:rsidRPr="004B3D52" w14:paraId="4316D7CB" w14:textId="77777777" w:rsidTr="004B3D52">
        <w:trPr>
          <w:trHeight w:val="137"/>
        </w:trPr>
        <w:tc>
          <w:tcPr>
            <w:tcW w:w="2460" w:type="dxa"/>
            <w:vMerge w:val="restart"/>
            <w:tcBorders>
              <w:left w:val="single" w:sz="8" w:space="0" w:color="A7A9AC"/>
              <w:right w:val="single" w:sz="8" w:space="0" w:color="A7A9AC"/>
            </w:tcBorders>
            <w:vAlign w:val="bottom"/>
          </w:tcPr>
          <w:p w14:paraId="61D9C69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7AA3739A" w14:textId="77777777" w:rsidR="004B3D52" w:rsidRPr="004B3D52" w:rsidRDefault="004B3D52" w:rsidP="004B3D52">
            <w:pPr>
              <w:rPr>
                <w:rFonts w:eastAsiaTheme="minorEastAsia"/>
                <w:sz w:val="11"/>
                <w:szCs w:val="11"/>
              </w:rPr>
            </w:pPr>
          </w:p>
        </w:tc>
        <w:tc>
          <w:tcPr>
            <w:tcW w:w="920" w:type="dxa"/>
            <w:vAlign w:val="bottom"/>
          </w:tcPr>
          <w:p w14:paraId="6B96CD5C" w14:textId="77777777" w:rsidR="004B3D52" w:rsidRPr="004B3D52" w:rsidRDefault="004B3D52" w:rsidP="004B3D52">
            <w:pPr>
              <w:rPr>
                <w:rFonts w:eastAsiaTheme="minorEastAsia"/>
                <w:sz w:val="11"/>
                <w:szCs w:val="11"/>
              </w:rPr>
            </w:pPr>
          </w:p>
        </w:tc>
        <w:tc>
          <w:tcPr>
            <w:tcW w:w="1640" w:type="dxa"/>
            <w:vMerge/>
            <w:tcBorders>
              <w:right w:val="single" w:sz="8" w:space="0" w:color="A7A9AC"/>
            </w:tcBorders>
            <w:vAlign w:val="bottom"/>
          </w:tcPr>
          <w:p w14:paraId="13512A5A" w14:textId="77777777" w:rsidR="004B3D52" w:rsidRPr="004B3D52" w:rsidRDefault="004B3D52" w:rsidP="004B3D52">
            <w:pPr>
              <w:rPr>
                <w:rFonts w:eastAsiaTheme="minorEastAsia"/>
                <w:sz w:val="11"/>
                <w:szCs w:val="11"/>
              </w:rPr>
            </w:pPr>
          </w:p>
        </w:tc>
        <w:tc>
          <w:tcPr>
            <w:tcW w:w="0" w:type="dxa"/>
            <w:vAlign w:val="bottom"/>
          </w:tcPr>
          <w:p w14:paraId="2BD26FC6" w14:textId="77777777" w:rsidR="004B3D52" w:rsidRPr="004B3D52" w:rsidRDefault="004B3D52" w:rsidP="004B3D52">
            <w:pPr>
              <w:rPr>
                <w:rFonts w:eastAsiaTheme="minorEastAsia"/>
                <w:sz w:val="1"/>
                <w:szCs w:val="1"/>
              </w:rPr>
            </w:pPr>
          </w:p>
        </w:tc>
      </w:tr>
      <w:tr w:rsidR="004B3D52" w:rsidRPr="004B3D52" w14:paraId="2379817A" w14:textId="77777777" w:rsidTr="004B3D52">
        <w:trPr>
          <w:trHeight w:val="76"/>
        </w:trPr>
        <w:tc>
          <w:tcPr>
            <w:tcW w:w="2460" w:type="dxa"/>
            <w:vMerge/>
            <w:tcBorders>
              <w:left w:val="single" w:sz="8" w:space="0" w:color="A7A9AC"/>
              <w:right w:val="single" w:sz="8" w:space="0" w:color="A7A9AC"/>
            </w:tcBorders>
            <w:vAlign w:val="bottom"/>
          </w:tcPr>
          <w:p w14:paraId="5E6170EB"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5B35CFF8" w14:textId="77777777" w:rsidR="004B3D52" w:rsidRPr="004B3D52" w:rsidRDefault="004B3D52" w:rsidP="004B3D52">
            <w:pPr>
              <w:rPr>
                <w:rFonts w:eastAsiaTheme="minorEastAsia"/>
                <w:sz w:val="6"/>
                <w:szCs w:val="6"/>
              </w:rPr>
            </w:pPr>
          </w:p>
        </w:tc>
        <w:tc>
          <w:tcPr>
            <w:tcW w:w="920" w:type="dxa"/>
            <w:vAlign w:val="bottom"/>
          </w:tcPr>
          <w:p w14:paraId="3A784CD0"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34279ABC" w14:textId="77777777" w:rsidR="004B3D52" w:rsidRPr="004B3D52" w:rsidRDefault="004B3D52" w:rsidP="004B3D52">
            <w:pPr>
              <w:rPr>
                <w:rFonts w:eastAsiaTheme="minorEastAsia"/>
                <w:sz w:val="6"/>
                <w:szCs w:val="6"/>
              </w:rPr>
            </w:pPr>
          </w:p>
        </w:tc>
        <w:tc>
          <w:tcPr>
            <w:tcW w:w="0" w:type="dxa"/>
            <w:vAlign w:val="bottom"/>
          </w:tcPr>
          <w:p w14:paraId="6E67E999" w14:textId="77777777" w:rsidR="004B3D52" w:rsidRPr="004B3D52" w:rsidRDefault="004B3D52" w:rsidP="004B3D52">
            <w:pPr>
              <w:rPr>
                <w:rFonts w:eastAsiaTheme="minorEastAsia"/>
                <w:sz w:val="1"/>
                <w:szCs w:val="1"/>
              </w:rPr>
            </w:pPr>
          </w:p>
        </w:tc>
      </w:tr>
      <w:tr w:rsidR="004B3D52" w:rsidRPr="004B3D52" w14:paraId="48A94A32"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768F892"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114A4F2"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7008C2AF"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1B21AD8F" w14:textId="77777777" w:rsidR="004B3D52" w:rsidRPr="004B3D52" w:rsidRDefault="004B3D52" w:rsidP="004B3D52">
            <w:pPr>
              <w:rPr>
                <w:rFonts w:eastAsiaTheme="minorEastAsia"/>
                <w:sz w:val="5"/>
                <w:szCs w:val="5"/>
              </w:rPr>
            </w:pPr>
          </w:p>
        </w:tc>
        <w:tc>
          <w:tcPr>
            <w:tcW w:w="0" w:type="dxa"/>
            <w:vAlign w:val="bottom"/>
          </w:tcPr>
          <w:p w14:paraId="760C15B2" w14:textId="77777777" w:rsidR="004B3D52" w:rsidRPr="004B3D52" w:rsidRDefault="004B3D52" w:rsidP="004B3D52">
            <w:pPr>
              <w:rPr>
                <w:rFonts w:eastAsiaTheme="minorEastAsia"/>
                <w:sz w:val="1"/>
                <w:szCs w:val="1"/>
              </w:rPr>
            </w:pPr>
          </w:p>
        </w:tc>
      </w:tr>
      <w:tr w:rsidR="004B3D52" w:rsidRPr="004B3D52" w14:paraId="73DAF3D9" w14:textId="77777777" w:rsidTr="004B3D52">
        <w:trPr>
          <w:trHeight w:val="183"/>
        </w:trPr>
        <w:tc>
          <w:tcPr>
            <w:tcW w:w="2460" w:type="dxa"/>
            <w:tcBorders>
              <w:bottom w:val="single" w:sz="8" w:space="0" w:color="A7A9AC"/>
            </w:tcBorders>
            <w:vAlign w:val="bottom"/>
          </w:tcPr>
          <w:p w14:paraId="219035CF" w14:textId="77777777" w:rsidR="004B3D52" w:rsidRPr="004B3D52" w:rsidRDefault="004B3D52" w:rsidP="004B3D52">
            <w:pPr>
              <w:rPr>
                <w:rFonts w:eastAsiaTheme="minorEastAsia"/>
                <w:sz w:val="15"/>
                <w:szCs w:val="15"/>
              </w:rPr>
            </w:pPr>
          </w:p>
        </w:tc>
        <w:tc>
          <w:tcPr>
            <w:tcW w:w="5740" w:type="dxa"/>
            <w:gridSpan w:val="2"/>
            <w:tcBorders>
              <w:bottom w:val="single" w:sz="8" w:space="0" w:color="A7A9AC"/>
            </w:tcBorders>
            <w:vAlign w:val="bottom"/>
          </w:tcPr>
          <w:p w14:paraId="346D1147" w14:textId="77777777" w:rsidR="004B3D52" w:rsidRPr="004B3D52" w:rsidRDefault="004B3D52" w:rsidP="004B3D52">
            <w:pPr>
              <w:rPr>
                <w:rFonts w:eastAsiaTheme="minorEastAsia"/>
                <w:sz w:val="15"/>
                <w:szCs w:val="15"/>
              </w:rPr>
            </w:pPr>
          </w:p>
        </w:tc>
        <w:tc>
          <w:tcPr>
            <w:tcW w:w="1640" w:type="dxa"/>
            <w:tcBorders>
              <w:bottom w:val="single" w:sz="8" w:space="0" w:color="A7A9AC"/>
            </w:tcBorders>
            <w:vAlign w:val="bottom"/>
          </w:tcPr>
          <w:p w14:paraId="573CAAC8" w14:textId="77777777" w:rsidR="004B3D52" w:rsidRPr="004B3D52" w:rsidRDefault="004B3D52" w:rsidP="004B3D52">
            <w:pPr>
              <w:rPr>
                <w:rFonts w:eastAsiaTheme="minorEastAsia"/>
                <w:sz w:val="15"/>
                <w:szCs w:val="15"/>
              </w:rPr>
            </w:pPr>
          </w:p>
        </w:tc>
        <w:tc>
          <w:tcPr>
            <w:tcW w:w="0" w:type="dxa"/>
            <w:vAlign w:val="bottom"/>
          </w:tcPr>
          <w:p w14:paraId="4D709A44" w14:textId="77777777" w:rsidR="004B3D52" w:rsidRPr="004B3D52" w:rsidRDefault="004B3D52" w:rsidP="004B3D52">
            <w:pPr>
              <w:rPr>
                <w:rFonts w:eastAsiaTheme="minorEastAsia"/>
                <w:sz w:val="1"/>
                <w:szCs w:val="1"/>
              </w:rPr>
            </w:pPr>
          </w:p>
        </w:tc>
      </w:tr>
      <w:tr w:rsidR="004B3D52" w:rsidRPr="004B3D52" w14:paraId="1A4A24F3" w14:textId="77777777" w:rsidTr="004B3D52">
        <w:trPr>
          <w:trHeight w:val="308"/>
        </w:trPr>
        <w:tc>
          <w:tcPr>
            <w:tcW w:w="2460" w:type="dxa"/>
            <w:vMerge w:val="restart"/>
            <w:tcBorders>
              <w:left w:val="single" w:sz="8" w:space="0" w:color="A7A9AC"/>
              <w:right w:val="single" w:sz="8" w:space="0" w:color="A7A9AC"/>
            </w:tcBorders>
            <w:vAlign w:val="bottom"/>
          </w:tcPr>
          <w:p w14:paraId="31C9C1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740" w:type="dxa"/>
            <w:gridSpan w:val="2"/>
            <w:vAlign w:val="bottom"/>
          </w:tcPr>
          <w:p w14:paraId="240479D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640" w:type="dxa"/>
            <w:tcBorders>
              <w:right w:val="single" w:sz="8" w:space="0" w:color="A7A9AC"/>
            </w:tcBorders>
            <w:vAlign w:val="bottom"/>
          </w:tcPr>
          <w:p w14:paraId="5AC32A89" w14:textId="77777777" w:rsidR="004B3D52" w:rsidRPr="004B3D52" w:rsidRDefault="004B3D52" w:rsidP="004B3D52">
            <w:pPr>
              <w:rPr>
                <w:rFonts w:eastAsiaTheme="minorEastAsia"/>
              </w:rPr>
            </w:pPr>
          </w:p>
        </w:tc>
        <w:tc>
          <w:tcPr>
            <w:tcW w:w="0" w:type="dxa"/>
            <w:vAlign w:val="bottom"/>
          </w:tcPr>
          <w:p w14:paraId="0C43A629" w14:textId="77777777" w:rsidR="004B3D52" w:rsidRPr="004B3D52" w:rsidRDefault="004B3D52" w:rsidP="004B3D52">
            <w:pPr>
              <w:rPr>
                <w:rFonts w:eastAsiaTheme="minorEastAsia"/>
                <w:sz w:val="1"/>
                <w:szCs w:val="1"/>
              </w:rPr>
            </w:pPr>
          </w:p>
        </w:tc>
      </w:tr>
      <w:tr w:rsidR="004B3D52" w:rsidRPr="004B3D52" w14:paraId="7C2A47BA" w14:textId="77777777" w:rsidTr="004B3D52">
        <w:trPr>
          <w:trHeight w:val="78"/>
        </w:trPr>
        <w:tc>
          <w:tcPr>
            <w:tcW w:w="2460" w:type="dxa"/>
            <w:vMerge/>
            <w:tcBorders>
              <w:left w:val="single" w:sz="8" w:space="0" w:color="A7A9AC"/>
              <w:right w:val="single" w:sz="8" w:space="0" w:color="A7A9AC"/>
            </w:tcBorders>
            <w:vAlign w:val="bottom"/>
          </w:tcPr>
          <w:p w14:paraId="29783EA4" w14:textId="77777777" w:rsidR="004B3D52" w:rsidRPr="004B3D52" w:rsidRDefault="004B3D52" w:rsidP="004B3D52">
            <w:pPr>
              <w:rPr>
                <w:rFonts w:eastAsiaTheme="minorEastAsia"/>
                <w:sz w:val="6"/>
                <w:szCs w:val="6"/>
              </w:rPr>
            </w:pPr>
          </w:p>
        </w:tc>
        <w:tc>
          <w:tcPr>
            <w:tcW w:w="5740" w:type="dxa"/>
            <w:gridSpan w:val="2"/>
            <w:vMerge w:val="restart"/>
            <w:vAlign w:val="bottom"/>
          </w:tcPr>
          <w:p w14:paraId="0507F4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Ногти принимаются на анализ только при отсутствии волос!</w:t>
            </w:r>
          </w:p>
        </w:tc>
        <w:tc>
          <w:tcPr>
            <w:tcW w:w="1640" w:type="dxa"/>
            <w:tcBorders>
              <w:right w:val="single" w:sz="8" w:space="0" w:color="A7A9AC"/>
            </w:tcBorders>
            <w:vAlign w:val="bottom"/>
          </w:tcPr>
          <w:p w14:paraId="1D3D3F9B" w14:textId="77777777" w:rsidR="004B3D52" w:rsidRPr="004B3D52" w:rsidRDefault="004B3D52" w:rsidP="004B3D52">
            <w:pPr>
              <w:rPr>
                <w:rFonts w:eastAsiaTheme="minorEastAsia"/>
                <w:sz w:val="6"/>
                <w:szCs w:val="6"/>
              </w:rPr>
            </w:pPr>
          </w:p>
        </w:tc>
        <w:tc>
          <w:tcPr>
            <w:tcW w:w="0" w:type="dxa"/>
            <w:vAlign w:val="bottom"/>
          </w:tcPr>
          <w:p w14:paraId="51BDDF3F" w14:textId="77777777" w:rsidR="004B3D52" w:rsidRPr="004B3D52" w:rsidRDefault="004B3D52" w:rsidP="004B3D52">
            <w:pPr>
              <w:rPr>
                <w:rFonts w:eastAsiaTheme="minorEastAsia"/>
                <w:sz w:val="1"/>
                <w:szCs w:val="1"/>
              </w:rPr>
            </w:pPr>
          </w:p>
        </w:tc>
      </w:tr>
      <w:tr w:rsidR="004B3D52" w:rsidRPr="004B3D52" w14:paraId="44F0A3FB" w14:textId="77777777" w:rsidTr="004B3D52">
        <w:trPr>
          <w:trHeight w:val="124"/>
        </w:trPr>
        <w:tc>
          <w:tcPr>
            <w:tcW w:w="2460" w:type="dxa"/>
            <w:tcBorders>
              <w:left w:val="single" w:sz="8" w:space="0" w:color="A7A9AC"/>
              <w:right w:val="single" w:sz="8" w:space="0" w:color="A7A9AC"/>
            </w:tcBorders>
            <w:vAlign w:val="bottom"/>
          </w:tcPr>
          <w:p w14:paraId="7D0EB496" w14:textId="77777777" w:rsidR="004B3D52" w:rsidRPr="004B3D52" w:rsidRDefault="004B3D52" w:rsidP="004B3D52">
            <w:pPr>
              <w:rPr>
                <w:rFonts w:eastAsiaTheme="minorEastAsia"/>
                <w:sz w:val="10"/>
                <w:szCs w:val="10"/>
              </w:rPr>
            </w:pPr>
          </w:p>
        </w:tc>
        <w:tc>
          <w:tcPr>
            <w:tcW w:w="5740" w:type="dxa"/>
            <w:gridSpan w:val="2"/>
            <w:vMerge/>
            <w:vAlign w:val="bottom"/>
          </w:tcPr>
          <w:p w14:paraId="3832CECF" w14:textId="77777777" w:rsidR="004B3D52" w:rsidRPr="004B3D52" w:rsidRDefault="004B3D52" w:rsidP="004B3D52">
            <w:pPr>
              <w:rPr>
                <w:rFonts w:eastAsiaTheme="minorEastAsia"/>
                <w:sz w:val="10"/>
                <w:szCs w:val="10"/>
              </w:rPr>
            </w:pPr>
          </w:p>
        </w:tc>
        <w:tc>
          <w:tcPr>
            <w:tcW w:w="1640" w:type="dxa"/>
            <w:tcBorders>
              <w:right w:val="single" w:sz="8" w:space="0" w:color="A7A9AC"/>
            </w:tcBorders>
            <w:vAlign w:val="bottom"/>
          </w:tcPr>
          <w:p w14:paraId="1034BFD5" w14:textId="77777777" w:rsidR="004B3D52" w:rsidRPr="004B3D52" w:rsidRDefault="004B3D52" w:rsidP="004B3D52">
            <w:pPr>
              <w:rPr>
                <w:rFonts w:eastAsiaTheme="minorEastAsia"/>
                <w:sz w:val="10"/>
                <w:szCs w:val="10"/>
              </w:rPr>
            </w:pPr>
          </w:p>
        </w:tc>
        <w:tc>
          <w:tcPr>
            <w:tcW w:w="0" w:type="dxa"/>
            <w:vAlign w:val="bottom"/>
          </w:tcPr>
          <w:p w14:paraId="52AFFFAE" w14:textId="77777777" w:rsidR="004B3D52" w:rsidRPr="004B3D52" w:rsidRDefault="004B3D52" w:rsidP="004B3D52">
            <w:pPr>
              <w:rPr>
                <w:rFonts w:eastAsiaTheme="minorEastAsia"/>
                <w:sz w:val="1"/>
                <w:szCs w:val="1"/>
              </w:rPr>
            </w:pPr>
          </w:p>
        </w:tc>
      </w:tr>
      <w:tr w:rsidR="004B3D52" w:rsidRPr="004B3D52" w14:paraId="55EEEC7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ECFB1FE"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60EC46FF" w14:textId="77777777" w:rsidR="004B3D52" w:rsidRPr="004B3D52" w:rsidRDefault="004B3D52" w:rsidP="004B3D52">
            <w:pPr>
              <w:rPr>
                <w:rFonts w:eastAsiaTheme="minorEastAsia"/>
                <w:sz w:val="5"/>
                <w:szCs w:val="5"/>
              </w:rPr>
            </w:pPr>
          </w:p>
        </w:tc>
        <w:tc>
          <w:tcPr>
            <w:tcW w:w="0" w:type="dxa"/>
            <w:vAlign w:val="bottom"/>
          </w:tcPr>
          <w:p w14:paraId="636C89CA" w14:textId="77777777" w:rsidR="004B3D52" w:rsidRPr="004B3D52" w:rsidRDefault="004B3D52" w:rsidP="004B3D52">
            <w:pPr>
              <w:rPr>
                <w:rFonts w:eastAsiaTheme="minorEastAsia"/>
                <w:sz w:val="1"/>
                <w:szCs w:val="1"/>
              </w:rPr>
            </w:pPr>
          </w:p>
        </w:tc>
      </w:tr>
      <w:tr w:rsidR="004B3D52" w:rsidRPr="004B3D52" w14:paraId="3AEC1AF9" w14:textId="77777777" w:rsidTr="004B3D52">
        <w:trPr>
          <w:trHeight w:val="274"/>
        </w:trPr>
        <w:tc>
          <w:tcPr>
            <w:tcW w:w="2460" w:type="dxa"/>
            <w:tcBorders>
              <w:left w:val="single" w:sz="8" w:space="0" w:color="A7A9AC"/>
              <w:right w:val="single" w:sz="8" w:space="0" w:color="A7A9AC"/>
            </w:tcBorders>
            <w:vAlign w:val="bottom"/>
          </w:tcPr>
          <w:p w14:paraId="49F2622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72AC529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Срезать ногти со всех пальцев обеих рук или ног. Длина срезаемых ногтей должна быть</w:t>
            </w:r>
          </w:p>
        </w:tc>
        <w:tc>
          <w:tcPr>
            <w:tcW w:w="0" w:type="dxa"/>
            <w:vAlign w:val="bottom"/>
          </w:tcPr>
          <w:p w14:paraId="57E9AF04" w14:textId="77777777" w:rsidR="004B3D52" w:rsidRPr="004B3D52" w:rsidRDefault="004B3D52" w:rsidP="004B3D52">
            <w:pPr>
              <w:rPr>
                <w:rFonts w:eastAsiaTheme="minorEastAsia"/>
                <w:sz w:val="1"/>
                <w:szCs w:val="1"/>
              </w:rPr>
            </w:pPr>
          </w:p>
        </w:tc>
      </w:tr>
      <w:tr w:rsidR="004B3D52" w:rsidRPr="004B3D52" w14:paraId="1EB6FE9E" w14:textId="77777777" w:rsidTr="004B3D52">
        <w:trPr>
          <w:trHeight w:val="237"/>
        </w:trPr>
        <w:tc>
          <w:tcPr>
            <w:tcW w:w="2460" w:type="dxa"/>
            <w:tcBorders>
              <w:left w:val="single" w:sz="8" w:space="0" w:color="A7A9AC"/>
              <w:right w:val="single" w:sz="8" w:space="0" w:color="A7A9AC"/>
            </w:tcBorders>
            <w:vAlign w:val="bottom"/>
          </w:tcPr>
          <w:p w14:paraId="0ED3993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740" w:type="dxa"/>
            <w:gridSpan w:val="2"/>
            <w:vAlign w:val="bottom"/>
          </w:tcPr>
          <w:p w14:paraId="66AA069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менее 2-х мм.</w:t>
            </w:r>
          </w:p>
        </w:tc>
        <w:tc>
          <w:tcPr>
            <w:tcW w:w="1640" w:type="dxa"/>
            <w:tcBorders>
              <w:right w:val="single" w:sz="8" w:space="0" w:color="A7A9AC"/>
            </w:tcBorders>
            <w:vAlign w:val="bottom"/>
          </w:tcPr>
          <w:p w14:paraId="23CB6B08" w14:textId="77777777" w:rsidR="004B3D52" w:rsidRPr="004B3D52" w:rsidRDefault="004B3D52" w:rsidP="004B3D52">
            <w:pPr>
              <w:rPr>
                <w:rFonts w:eastAsiaTheme="minorEastAsia"/>
                <w:sz w:val="20"/>
                <w:szCs w:val="20"/>
              </w:rPr>
            </w:pPr>
          </w:p>
        </w:tc>
        <w:tc>
          <w:tcPr>
            <w:tcW w:w="0" w:type="dxa"/>
            <w:vAlign w:val="bottom"/>
          </w:tcPr>
          <w:p w14:paraId="4DD5D0C5" w14:textId="77777777" w:rsidR="004B3D52" w:rsidRPr="004B3D52" w:rsidRDefault="004B3D52" w:rsidP="004B3D52">
            <w:pPr>
              <w:rPr>
                <w:rFonts w:eastAsiaTheme="minorEastAsia"/>
                <w:sz w:val="1"/>
                <w:szCs w:val="1"/>
              </w:rPr>
            </w:pPr>
          </w:p>
        </w:tc>
      </w:tr>
      <w:tr w:rsidR="004B3D52" w:rsidRPr="004B3D52" w14:paraId="708B628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D52C033"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1AA44556" w14:textId="77777777" w:rsidR="004B3D52" w:rsidRPr="004B3D52" w:rsidRDefault="004B3D52" w:rsidP="004B3D52">
            <w:pPr>
              <w:rPr>
                <w:rFonts w:eastAsiaTheme="minorEastAsia"/>
                <w:sz w:val="5"/>
                <w:szCs w:val="5"/>
              </w:rPr>
            </w:pPr>
          </w:p>
        </w:tc>
        <w:tc>
          <w:tcPr>
            <w:tcW w:w="0" w:type="dxa"/>
            <w:vAlign w:val="bottom"/>
          </w:tcPr>
          <w:p w14:paraId="2B04C1CB" w14:textId="77777777" w:rsidR="004B3D52" w:rsidRPr="004B3D52" w:rsidRDefault="004B3D52" w:rsidP="004B3D52">
            <w:pPr>
              <w:rPr>
                <w:rFonts w:eastAsiaTheme="minorEastAsia"/>
                <w:sz w:val="1"/>
                <w:szCs w:val="1"/>
              </w:rPr>
            </w:pPr>
          </w:p>
        </w:tc>
      </w:tr>
      <w:tr w:rsidR="004B3D52" w:rsidRPr="004B3D52" w14:paraId="2C2FB7AF" w14:textId="77777777" w:rsidTr="004B3D52">
        <w:trPr>
          <w:trHeight w:val="274"/>
        </w:trPr>
        <w:tc>
          <w:tcPr>
            <w:tcW w:w="2460" w:type="dxa"/>
            <w:tcBorders>
              <w:left w:val="single" w:sz="8" w:space="0" w:color="A7A9AC"/>
              <w:right w:val="single" w:sz="8" w:space="0" w:color="A7A9AC"/>
            </w:tcBorders>
            <w:vAlign w:val="bottom"/>
          </w:tcPr>
          <w:p w14:paraId="2E4F064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28B148D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Крышку контейнера плотно закрутить. В направительном бланке указать, откуда взяты</w:t>
            </w:r>
          </w:p>
        </w:tc>
        <w:tc>
          <w:tcPr>
            <w:tcW w:w="0" w:type="dxa"/>
            <w:vAlign w:val="bottom"/>
          </w:tcPr>
          <w:p w14:paraId="3443E833" w14:textId="77777777" w:rsidR="004B3D52" w:rsidRPr="004B3D52" w:rsidRDefault="004B3D52" w:rsidP="004B3D52">
            <w:pPr>
              <w:rPr>
                <w:rFonts w:eastAsiaTheme="minorEastAsia"/>
                <w:sz w:val="1"/>
                <w:szCs w:val="1"/>
              </w:rPr>
            </w:pPr>
          </w:p>
        </w:tc>
      </w:tr>
      <w:tr w:rsidR="004B3D52" w:rsidRPr="004B3D52" w14:paraId="1EDC685E" w14:textId="77777777" w:rsidTr="004B3D52">
        <w:trPr>
          <w:trHeight w:val="237"/>
        </w:trPr>
        <w:tc>
          <w:tcPr>
            <w:tcW w:w="2460" w:type="dxa"/>
            <w:tcBorders>
              <w:left w:val="single" w:sz="8" w:space="0" w:color="A7A9AC"/>
              <w:right w:val="single" w:sz="8" w:space="0" w:color="A7A9AC"/>
            </w:tcBorders>
            <w:vAlign w:val="bottom"/>
          </w:tcPr>
          <w:p w14:paraId="3DA66F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740" w:type="dxa"/>
            <w:gridSpan w:val="2"/>
            <w:vAlign w:val="bottom"/>
          </w:tcPr>
          <w:p w14:paraId="3503A0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ногти (с пальцев рук или ног).</w:t>
            </w:r>
          </w:p>
        </w:tc>
        <w:tc>
          <w:tcPr>
            <w:tcW w:w="1640" w:type="dxa"/>
            <w:tcBorders>
              <w:right w:val="single" w:sz="8" w:space="0" w:color="A7A9AC"/>
            </w:tcBorders>
            <w:vAlign w:val="bottom"/>
          </w:tcPr>
          <w:p w14:paraId="672223B1" w14:textId="77777777" w:rsidR="004B3D52" w:rsidRPr="004B3D52" w:rsidRDefault="004B3D52" w:rsidP="004B3D52">
            <w:pPr>
              <w:rPr>
                <w:rFonts w:eastAsiaTheme="minorEastAsia"/>
                <w:sz w:val="20"/>
                <w:szCs w:val="20"/>
              </w:rPr>
            </w:pPr>
          </w:p>
        </w:tc>
        <w:tc>
          <w:tcPr>
            <w:tcW w:w="0" w:type="dxa"/>
            <w:vAlign w:val="bottom"/>
          </w:tcPr>
          <w:p w14:paraId="23C02F1E" w14:textId="77777777" w:rsidR="004B3D52" w:rsidRPr="004B3D52" w:rsidRDefault="004B3D52" w:rsidP="004B3D52">
            <w:pPr>
              <w:rPr>
                <w:rFonts w:eastAsiaTheme="minorEastAsia"/>
                <w:sz w:val="1"/>
                <w:szCs w:val="1"/>
              </w:rPr>
            </w:pPr>
          </w:p>
        </w:tc>
      </w:tr>
      <w:tr w:rsidR="004B3D52" w:rsidRPr="004B3D52" w14:paraId="27B4C0A5"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89CA928"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7D12102F"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3903E52B"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657B7377" w14:textId="77777777" w:rsidR="004B3D52" w:rsidRPr="004B3D52" w:rsidRDefault="004B3D52" w:rsidP="004B3D52">
            <w:pPr>
              <w:rPr>
                <w:rFonts w:eastAsiaTheme="minorEastAsia"/>
                <w:sz w:val="5"/>
                <w:szCs w:val="5"/>
              </w:rPr>
            </w:pPr>
          </w:p>
        </w:tc>
        <w:tc>
          <w:tcPr>
            <w:tcW w:w="0" w:type="dxa"/>
            <w:vAlign w:val="bottom"/>
          </w:tcPr>
          <w:p w14:paraId="4C099C0F" w14:textId="77777777" w:rsidR="004B3D52" w:rsidRPr="004B3D52" w:rsidRDefault="004B3D52" w:rsidP="004B3D52">
            <w:pPr>
              <w:rPr>
                <w:rFonts w:eastAsiaTheme="minorEastAsia"/>
                <w:sz w:val="1"/>
                <w:szCs w:val="1"/>
              </w:rPr>
            </w:pPr>
          </w:p>
        </w:tc>
      </w:tr>
      <w:tr w:rsidR="004B3D52" w:rsidRPr="004B3D52" w14:paraId="3A20BE50" w14:textId="77777777" w:rsidTr="004B3D52">
        <w:trPr>
          <w:trHeight w:val="245"/>
        </w:trPr>
        <w:tc>
          <w:tcPr>
            <w:tcW w:w="2460" w:type="dxa"/>
            <w:tcBorders>
              <w:left w:val="single" w:sz="8" w:space="0" w:color="A7A9AC"/>
              <w:right w:val="single" w:sz="8" w:space="0" w:color="A7A9AC"/>
            </w:tcBorders>
            <w:vAlign w:val="bottom"/>
          </w:tcPr>
          <w:p w14:paraId="5C4F419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740" w:type="dxa"/>
            <w:gridSpan w:val="2"/>
            <w:vMerge w:val="restart"/>
            <w:vAlign w:val="bottom"/>
          </w:tcPr>
          <w:p w14:paraId="679370C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Специальных условий хранения и транспортировки не требуется.</w:t>
            </w:r>
          </w:p>
        </w:tc>
        <w:tc>
          <w:tcPr>
            <w:tcW w:w="1640" w:type="dxa"/>
            <w:tcBorders>
              <w:right w:val="single" w:sz="8" w:space="0" w:color="A7A9AC"/>
            </w:tcBorders>
            <w:vAlign w:val="bottom"/>
          </w:tcPr>
          <w:p w14:paraId="1E59797A" w14:textId="77777777" w:rsidR="004B3D52" w:rsidRPr="004B3D52" w:rsidRDefault="004B3D52" w:rsidP="004B3D52">
            <w:pPr>
              <w:rPr>
                <w:rFonts w:eastAsiaTheme="minorEastAsia"/>
                <w:sz w:val="21"/>
                <w:szCs w:val="21"/>
              </w:rPr>
            </w:pPr>
          </w:p>
        </w:tc>
        <w:tc>
          <w:tcPr>
            <w:tcW w:w="0" w:type="dxa"/>
            <w:vAlign w:val="bottom"/>
          </w:tcPr>
          <w:p w14:paraId="6995FD3B" w14:textId="77777777" w:rsidR="004B3D52" w:rsidRPr="004B3D52" w:rsidRDefault="004B3D52" w:rsidP="004B3D52">
            <w:pPr>
              <w:rPr>
                <w:rFonts w:eastAsiaTheme="minorEastAsia"/>
                <w:sz w:val="1"/>
                <w:szCs w:val="1"/>
              </w:rPr>
            </w:pPr>
          </w:p>
        </w:tc>
      </w:tr>
      <w:tr w:rsidR="004B3D52" w:rsidRPr="004B3D52" w14:paraId="488DE5CF" w14:textId="77777777" w:rsidTr="004B3D52">
        <w:trPr>
          <w:trHeight w:val="137"/>
        </w:trPr>
        <w:tc>
          <w:tcPr>
            <w:tcW w:w="2460" w:type="dxa"/>
            <w:vMerge w:val="restart"/>
            <w:tcBorders>
              <w:left w:val="single" w:sz="8" w:space="0" w:color="A7A9AC"/>
              <w:right w:val="single" w:sz="8" w:space="0" w:color="A7A9AC"/>
            </w:tcBorders>
            <w:vAlign w:val="bottom"/>
          </w:tcPr>
          <w:p w14:paraId="1531E2E6"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5740" w:type="dxa"/>
            <w:gridSpan w:val="2"/>
            <w:vMerge/>
            <w:vAlign w:val="bottom"/>
          </w:tcPr>
          <w:p w14:paraId="35DA513F" w14:textId="77777777" w:rsidR="004B3D52" w:rsidRPr="004B3D52" w:rsidRDefault="004B3D52" w:rsidP="004B3D52">
            <w:pPr>
              <w:rPr>
                <w:rFonts w:eastAsiaTheme="minorEastAsia"/>
                <w:sz w:val="11"/>
                <w:szCs w:val="11"/>
              </w:rPr>
            </w:pPr>
          </w:p>
        </w:tc>
        <w:tc>
          <w:tcPr>
            <w:tcW w:w="1640" w:type="dxa"/>
            <w:tcBorders>
              <w:right w:val="single" w:sz="8" w:space="0" w:color="A7A9AC"/>
            </w:tcBorders>
            <w:vAlign w:val="bottom"/>
          </w:tcPr>
          <w:p w14:paraId="136BA080" w14:textId="77777777" w:rsidR="004B3D52" w:rsidRPr="004B3D52" w:rsidRDefault="004B3D52" w:rsidP="004B3D52">
            <w:pPr>
              <w:rPr>
                <w:rFonts w:eastAsiaTheme="minorEastAsia"/>
                <w:sz w:val="11"/>
                <w:szCs w:val="11"/>
              </w:rPr>
            </w:pPr>
          </w:p>
        </w:tc>
        <w:tc>
          <w:tcPr>
            <w:tcW w:w="0" w:type="dxa"/>
            <w:vAlign w:val="bottom"/>
          </w:tcPr>
          <w:p w14:paraId="22F91456" w14:textId="77777777" w:rsidR="004B3D52" w:rsidRPr="004B3D52" w:rsidRDefault="004B3D52" w:rsidP="004B3D52">
            <w:pPr>
              <w:rPr>
                <w:rFonts w:eastAsiaTheme="minorEastAsia"/>
                <w:sz w:val="1"/>
                <w:szCs w:val="1"/>
              </w:rPr>
            </w:pPr>
          </w:p>
        </w:tc>
      </w:tr>
      <w:tr w:rsidR="004B3D52" w:rsidRPr="004B3D52" w14:paraId="6CF9FB12" w14:textId="77777777" w:rsidTr="004B3D52">
        <w:trPr>
          <w:trHeight w:val="76"/>
        </w:trPr>
        <w:tc>
          <w:tcPr>
            <w:tcW w:w="2460" w:type="dxa"/>
            <w:vMerge/>
            <w:tcBorders>
              <w:left w:val="single" w:sz="8" w:space="0" w:color="A7A9AC"/>
              <w:right w:val="single" w:sz="8" w:space="0" w:color="A7A9AC"/>
            </w:tcBorders>
            <w:vAlign w:val="bottom"/>
          </w:tcPr>
          <w:p w14:paraId="06B60361" w14:textId="77777777" w:rsidR="004B3D52" w:rsidRPr="004B3D52" w:rsidRDefault="004B3D52" w:rsidP="004B3D52">
            <w:pPr>
              <w:rPr>
                <w:rFonts w:eastAsiaTheme="minorEastAsia"/>
                <w:sz w:val="6"/>
                <w:szCs w:val="6"/>
              </w:rPr>
            </w:pPr>
          </w:p>
        </w:tc>
        <w:tc>
          <w:tcPr>
            <w:tcW w:w="4820" w:type="dxa"/>
            <w:vAlign w:val="bottom"/>
          </w:tcPr>
          <w:p w14:paraId="0FAC572A" w14:textId="77777777" w:rsidR="004B3D52" w:rsidRPr="004B3D52" w:rsidRDefault="004B3D52" w:rsidP="004B3D52">
            <w:pPr>
              <w:rPr>
                <w:rFonts w:eastAsiaTheme="minorEastAsia"/>
                <w:sz w:val="6"/>
                <w:szCs w:val="6"/>
              </w:rPr>
            </w:pPr>
          </w:p>
        </w:tc>
        <w:tc>
          <w:tcPr>
            <w:tcW w:w="920" w:type="dxa"/>
            <w:vAlign w:val="bottom"/>
          </w:tcPr>
          <w:p w14:paraId="61989F34" w14:textId="77777777" w:rsidR="004B3D52" w:rsidRPr="004B3D52" w:rsidRDefault="004B3D52" w:rsidP="004B3D52">
            <w:pPr>
              <w:rPr>
                <w:rFonts w:eastAsiaTheme="minorEastAsia"/>
                <w:sz w:val="6"/>
                <w:szCs w:val="6"/>
              </w:rPr>
            </w:pPr>
          </w:p>
        </w:tc>
        <w:tc>
          <w:tcPr>
            <w:tcW w:w="1640" w:type="dxa"/>
            <w:tcBorders>
              <w:right w:val="single" w:sz="8" w:space="0" w:color="A7A9AC"/>
            </w:tcBorders>
            <w:vAlign w:val="bottom"/>
          </w:tcPr>
          <w:p w14:paraId="37206987" w14:textId="77777777" w:rsidR="004B3D52" w:rsidRPr="004B3D52" w:rsidRDefault="004B3D52" w:rsidP="004B3D52">
            <w:pPr>
              <w:rPr>
                <w:rFonts w:eastAsiaTheme="minorEastAsia"/>
                <w:sz w:val="6"/>
                <w:szCs w:val="6"/>
              </w:rPr>
            </w:pPr>
          </w:p>
        </w:tc>
        <w:tc>
          <w:tcPr>
            <w:tcW w:w="0" w:type="dxa"/>
            <w:vAlign w:val="bottom"/>
          </w:tcPr>
          <w:p w14:paraId="717D3F80" w14:textId="77777777" w:rsidR="004B3D52" w:rsidRPr="004B3D52" w:rsidRDefault="004B3D52" w:rsidP="004B3D52">
            <w:pPr>
              <w:rPr>
                <w:rFonts w:eastAsiaTheme="minorEastAsia"/>
                <w:sz w:val="1"/>
                <w:szCs w:val="1"/>
              </w:rPr>
            </w:pPr>
          </w:p>
        </w:tc>
      </w:tr>
      <w:tr w:rsidR="004B3D52" w:rsidRPr="004B3D52" w14:paraId="3DB16E74"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D21DF31"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77C4C2B" w14:textId="77777777" w:rsidR="004B3D52" w:rsidRPr="004B3D52" w:rsidRDefault="004B3D52" w:rsidP="004B3D52">
            <w:pPr>
              <w:rPr>
                <w:rFonts w:eastAsiaTheme="minorEastAsia"/>
                <w:sz w:val="5"/>
                <w:szCs w:val="5"/>
              </w:rPr>
            </w:pPr>
          </w:p>
        </w:tc>
        <w:tc>
          <w:tcPr>
            <w:tcW w:w="920" w:type="dxa"/>
            <w:tcBorders>
              <w:bottom w:val="single" w:sz="8" w:space="0" w:color="A7A9AC"/>
            </w:tcBorders>
            <w:vAlign w:val="bottom"/>
          </w:tcPr>
          <w:p w14:paraId="6682E0A4" w14:textId="77777777" w:rsidR="004B3D52" w:rsidRPr="004B3D52" w:rsidRDefault="004B3D52" w:rsidP="004B3D52">
            <w:pPr>
              <w:rPr>
                <w:rFonts w:eastAsiaTheme="minorEastAsia"/>
                <w:sz w:val="5"/>
                <w:szCs w:val="5"/>
              </w:rPr>
            </w:pPr>
          </w:p>
        </w:tc>
        <w:tc>
          <w:tcPr>
            <w:tcW w:w="1640" w:type="dxa"/>
            <w:tcBorders>
              <w:bottom w:val="single" w:sz="8" w:space="0" w:color="A7A9AC"/>
              <w:right w:val="single" w:sz="8" w:space="0" w:color="A7A9AC"/>
            </w:tcBorders>
            <w:vAlign w:val="bottom"/>
          </w:tcPr>
          <w:p w14:paraId="45F0D74F" w14:textId="77777777" w:rsidR="004B3D52" w:rsidRPr="004B3D52" w:rsidRDefault="004B3D52" w:rsidP="004B3D52">
            <w:pPr>
              <w:rPr>
                <w:rFonts w:eastAsiaTheme="minorEastAsia"/>
                <w:sz w:val="5"/>
                <w:szCs w:val="5"/>
              </w:rPr>
            </w:pPr>
          </w:p>
        </w:tc>
        <w:tc>
          <w:tcPr>
            <w:tcW w:w="0" w:type="dxa"/>
            <w:vAlign w:val="bottom"/>
          </w:tcPr>
          <w:p w14:paraId="4380C279" w14:textId="77777777" w:rsidR="004B3D52" w:rsidRPr="004B3D52" w:rsidRDefault="004B3D52" w:rsidP="004B3D52">
            <w:pPr>
              <w:rPr>
                <w:rFonts w:eastAsiaTheme="minorEastAsia"/>
                <w:sz w:val="1"/>
                <w:szCs w:val="1"/>
              </w:rPr>
            </w:pPr>
          </w:p>
        </w:tc>
      </w:tr>
    </w:tbl>
    <w:p w14:paraId="5AE73174"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3824" behindDoc="1" locked="0" layoutInCell="0" allowOverlap="1" wp14:anchorId="5F1AD879" wp14:editId="23EF778B">
            <wp:simplePos x="0" y="0"/>
            <wp:positionH relativeFrom="column">
              <wp:posOffset>5038090</wp:posOffset>
            </wp:positionH>
            <wp:positionV relativeFrom="paragraph">
              <wp:posOffset>-2461260</wp:posOffset>
            </wp:positionV>
            <wp:extent cx="770890" cy="454025"/>
            <wp:effectExtent l="0" t="0" r="0" b="0"/>
            <wp:wrapNone/>
            <wp:docPr id="42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72611CC2" w14:textId="77777777" w:rsidR="004B3D52" w:rsidRPr="004B3D52" w:rsidRDefault="004B3D52" w:rsidP="004B3D52">
      <w:pPr>
        <w:spacing w:line="200" w:lineRule="exact"/>
        <w:rPr>
          <w:rFonts w:eastAsiaTheme="minorEastAsia"/>
          <w:sz w:val="20"/>
          <w:szCs w:val="20"/>
        </w:rPr>
      </w:pPr>
    </w:p>
    <w:p w14:paraId="129934B7" w14:textId="77777777" w:rsidR="004B3D52" w:rsidRPr="004B3D52" w:rsidRDefault="004B3D52" w:rsidP="004B3D52">
      <w:pPr>
        <w:spacing w:line="201" w:lineRule="exact"/>
        <w:rPr>
          <w:rFonts w:eastAsiaTheme="minorEastAsia"/>
          <w:sz w:val="20"/>
          <w:szCs w:val="20"/>
        </w:rPr>
      </w:pPr>
    </w:p>
    <w:p w14:paraId="1A881C3C" w14:textId="77777777" w:rsidR="004B3D52" w:rsidRPr="004B3D52" w:rsidRDefault="004B3D52" w:rsidP="004B3D52">
      <w:pPr>
        <w:rPr>
          <w:rFonts w:eastAsiaTheme="minorEastAsia"/>
          <w:sz w:val="20"/>
          <w:szCs w:val="20"/>
        </w:rPr>
      </w:pPr>
      <w:r w:rsidRPr="004B3D52">
        <w:rPr>
          <w:rFonts w:ascii="Arial" w:eastAsia="Arial" w:hAnsi="Arial" w:cs="Arial"/>
          <w:b/>
          <w:bCs/>
        </w:rPr>
        <w:t>XXIII. Лекарственный мониторинг</w:t>
      </w:r>
    </w:p>
    <w:p w14:paraId="72AFF5C5" w14:textId="77777777" w:rsidR="004B3D52" w:rsidRPr="004B3D52" w:rsidRDefault="004B3D52" w:rsidP="004B3D52">
      <w:pPr>
        <w:spacing w:line="121" w:lineRule="exact"/>
        <w:rPr>
          <w:rFonts w:eastAsiaTheme="minorEastAsia"/>
          <w:sz w:val="20"/>
          <w:szCs w:val="20"/>
        </w:rPr>
      </w:pPr>
    </w:p>
    <w:p w14:paraId="63748DCF" w14:textId="77777777" w:rsidR="004B3D52" w:rsidRPr="004B3D52" w:rsidRDefault="004B3D52" w:rsidP="00471AE9">
      <w:pPr>
        <w:numPr>
          <w:ilvl w:val="0"/>
          <w:numId w:val="89"/>
        </w:numPr>
        <w:tabs>
          <w:tab w:val="left" w:pos="220"/>
        </w:tabs>
        <w:spacing w:after="200" w:line="276" w:lineRule="auto"/>
        <w:rPr>
          <w:rFonts w:ascii="Arial" w:eastAsia="Arial" w:hAnsi="Arial" w:cs="Arial"/>
          <w:b/>
          <w:bCs/>
          <w:sz w:val="22"/>
          <w:szCs w:val="22"/>
        </w:rPr>
      </w:pPr>
      <w:r w:rsidRPr="004B3D52">
        <w:rPr>
          <w:rFonts w:ascii="Arial" w:eastAsia="Arial" w:hAnsi="Arial" w:cs="Arial"/>
          <w:b/>
          <w:bCs/>
          <w:sz w:val="22"/>
          <w:szCs w:val="22"/>
        </w:rPr>
        <w:t>Кровь (сыворотка)</w:t>
      </w:r>
    </w:p>
    <w:p w14:paraId="09713929" w14:textId="77777777" w:rsidR="004B3D52" w:rsidRPr="004B3D52" w:rsidRDefault="004B3D52" w:rsidP="004B3D52">
      <w:pPr>
        <w:spacing w:line="275" w:lineRule="exact"/>
        <w:rPr>
          <w:rFonts w:eastAsiaTheme="minorEastAsia"/>
          <w:sz w:val="20"/>
          <w:szCs w:val="20"/>
        </w:rPr>
      </w:pPr>
    </w:p>
    <w:p w14:paraId="57AA9024"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4568A266"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3EB2CC3D" w14:textId="77777777" w:rsidTr="004B3D52">
        <w:trPr>
          <w:trHeight w:val="328"/>
        </w:trPr>
        <w:tc>
          <w:tcPr>
            <w:tcW w:w="2460" w:type="dxa"/>
            <w:vMerge w:val="restart"/>
            <w:tcBorders>
              <w:top w:val="single" w:sz="8" w:space="0" w:color="A7A9AC"/>
              <w:left w:val="single" w:sz="8" w:space="0" w:color="A7A9AC"/>
              <w:right w:val="single" w:sz="8" w:space="0" w:color="A7A9AC"/>
            </w:tcBorders>
            <w:vAlign w:val="bottom"/>
          </w:tcPr>
          <w:p w14:paraId="5A2AFD6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E48CD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60" w:type="dxa"/>
            <w:tcBorders>
              <w:top w:val="single" w:sz="8" w:space="0" w:color="A7A9AC"/>
              <w:right w:val="single" w:sz="8" w:space="0" w:color="A7A9AC"/>
            </w:tcBorders>
            <w:vAlign w:val="bottom"/>
          </w:tcPr>
          <w:p w14:paraId="0A1212EA" w14:textId="77777777" w:rsidR="004B3D52" w:rsidRPr="004B3D52" w:rsidRDefault="004B3D52" w:rsidP="004B3D52">
            <w:pPr>
              <w:rPr>
                <w:rFonts w:eastAsiaTheme="minorEastAsia"/>
              </w:rPr>
            </w:pPr>
          </w:p>
        </w:tc>
        <w:tc>
          <w:tcPr>
            <w:tcW w:w="0" w:type="dxa"/>
            <w:vAlign w:val="bottom"/>
          </w:tcPr>
          <w:p w14:paraId="726C457D" w14:textId="77777777" w:rsidR="004B3D52" w:rsidRPr="004B3D52" w:rsidRDefault="004B3D52" w:rsidP="004B3D52">
            <w:pPr>
              <w:rPr>
                <w:rFonts w:eastAsiaTheme="minorEastAsia"/>
                <w:sz w:val="1"/>
                <w:szCs w:val="1"/>
              </w:rPr>
            </w:pPr>
          </w:p>
        </w:tc>
      </w:tr>
      <w:tr w:rsidR="004B3D52" w:rsidRPr="004B3D52" w14:paraId="26ABE257" w14:textId="77777777" w:rsidTr="004B3D52">
        <w:trPr>
          <w:trHeight w:val="202"/>
        </w:trPr>
        <w:tc>
          <w:tcPr>
            <w:tcW w:w="2460" w:type="dxa"/>
            <w:vMerge/>
            <w:tcBorders>
              <w:left w:val="single" w:sz="8" w:space="0" w:color="A7A9AC"/>
              <w:right w:val="single" w:sz="8" w:space="0" w:color="A7A9AC"/>
            </w:tcBorders>
            <w:vAlign w:val="bottom"/>
          </w:tcPr>
          <w:p w14:paraId="6C521580"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240FCB6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2560" w:type="dxa"/>
            <w:tcBorders>
              <w:right w:val="single" w:sz="8" w:space="0" w:color="A7A9AC"/>
            </w:tcBorders>
            <w:vAlign w:val="bottom"/>
          </w:tcPr>
          <w:p w14:paraId="0CFC2596" w14:textId="77777777" w:rsidR="004B3D52" w:rsidRPr="004B3D52" w:rsidRDefault="004B3D52" w:rsidP="004B3D52">
            <w:pPr>
              <w:rPr>
                <w:rFonts w:eastAsiaTheme="minorEastAsia"/>
                <w:sz w:val="17"/>
                <w:szCs w:val="17"/>
              </w:rPr>
            </w:pPr>
          </w:p>
        </w:tc>
        <w:tc>
          <w:tcPr>
            <w:tcW w:w="0" w:type="dxa"/>
            <w:vAlign w:val="bottom"/>
          </w:tcPr>
          <w:p w14:paraId="403AB12D" w14:textId="77777777" w:rsidR="004B3D52" w:rsidRPr="004B3D52" w:rsidRDefault="004B3D52" w:rsidP="004B3D52">
            <w:pPr>
              <w:rPr>
                <w:rFonts w:eastAsiaTheme="minorEastAsia"/>
                <w:sz w:val="1"/>
                <w:szCs w:val="1"/>
              </w:rPr>
            </w:pPr>
          </w:p>
        </w:tc>
      </w:tr>
      <w:tr w:rsidR="004B3D52" w:rsidRPr="004B3D52" w14:paraId="1E40740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B16F906"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B5C37B8"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0BD24DD6" w14:textId="77777777" w:rsidR="004B3D52" w:rsidRPr="004B3D52" w:rsidRDefault="004B3D52" w:rsidP="004B3D52">
            <w:pPr>
              <w:rPr>
                <w:rFonts w:eastAsiaTheme="minorEastAsia"/>
                <w:sz w:val="5"/>
                <w:szCs w:val="5"/>
              </w:rPr>
            </w:pPr>
          </w:p>
        </w:tc>
        <w:tc>
          <w:tcPr>
            <w:tcW w:w="0" w:type="dxa"/>
            <w:vAlign w:val="bottom"/>
          </w:tcPr>
          <w:p w14:paraId="1E00C2DE" w14:textId="77777777" w:rsidR="004B3D52" w:rsidRPr="004B3D52" w:rsidRDefault="004B3D52" w:rsidP="004B3D52">
            <w:pPr>
              <w:rPr>
                <w:rFonts w:eastAsiaTheme="minorEastAsia"/>
                <w:sz w:val="1"/>
                <w:szCs w:val="1"/>
              </w:rPr>
            </w:pPr>
          </w:p>
        </w:tc>
      </w:tr>
      <w:tr w:rsidR="004B3D52" w:rsidRPr="004B3D52" w14:paraId="7691A54A" w14:textId="77777777" w:rsidTr="004B3D52">
        <w:trPr>
          <w:trHeight w:val="274"/>
        </w:trPr>
        <w:tc>
          <w:tcPr>
            <w:tcW w:w="2460" w:type="dxa"/>
            <w:tcBorders>
              <w:left w:val="single" w:sz="8" w:space="0" w:color="A7A9AC"/>
              <w:right w:val="single" w:sz="8" w:space="0" w:color="A7A9AC"/>
            </w:tcBorders>
            <w:vAlign w:val="bottom"/>
          </w:tcPr>
          <w:p w14:paraId="29AEE41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35701F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60" w:type="dxa"/>
            <w:tcBorders>
              <w:right w:val="single" w:sz="8" w:space="0" w:color="A7A9AC"/>
            </w:tcBorders>
            <w:vAlign w:val="bottom"/>
          </w:tcPr>
          <w:p w14:paraId="296C4B4C" w14:textId="77777777" w:rsidR="004B3D52" w:rsidRPr="004B3D52" w:rsidRDefault="004B3D52" w:rsidP="004B3D52">
            <w:pPr>
              <w:rPr>
                <w:rFonts w:eastAsiaTheme="minorEastAsia"/>
                <w:sz w:val="23"/>
                <w:szCs w:val="23"/>
              </w:rPr>
            </w:pPr>
          </w:p>
        </w:tc>
        <w:tc>
          <w:tcPr>
            <w:tcW w:w="0" w:type="dxa"/>
            <w:vAlign w:val="bottom"/>
          </w:tcPr>
          <w:p w14:paraId="3A91630C" w14:textId="77777777" w:rsidR="004B3D52" w:rsidRPr="004B3D52" w:rsidRDefault="004B3D52" w:rsidP="004B3D52">
            <w:pPr>
              <w:rPr>
                <w:rFonts w:eastAsiaTheme="minorEastAsia"/>
                <w:sz w:val="1"/>
                <w:szCs w:val="1"/>
              </w:rPr>
            </w:pPr>
          </w:p>
        </w:tc>
      </w:tr>
      <w:tr w:rsidR="004B3D52" w:rsidRPr="004B3D52" w14:paraId="6F02CB85" w14:textId="77777777" w:rsidTr="004B3D52">
        <w:trPr>
          <w:trHeight w:val="237"/>
        </w:trPr>
        <w:tc>
          <w:tcPr>
            <w:tcW w:w="2460" w:type="dxa"/>
            <w:tcBorders>
              <w:left w:val="single" w:sz="8" w:space="0" w:color="A7A9AC"/>
              <w:right w:val="single" w:sz="8" w:space="0" w:color="A7A9AC"/>
            </w:tcBorders>
            <w:vAlign w:val="bottom"/>
          </w:tcPr>
          <w:p w14:paraId="4C7EF13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3CF94D4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560" w:type="dxa"/>
            <w:tcBorders>
              <w:right w:val="single" w:sz="8" w:space="0" w:color="A7A9AC"/>
            </w:tcBorders>
            <w:vAlign w:val="bottom"/>
          </w:tcPr>
          <w:p w14:paraId="4315BB3D" w14:textId="77777777" w:rsidR="004B3D52" w:rsidRPr="004B3D52" w:rsidRDefault="004B3D52" w:rsidP="004B3D52">
            <w:pPr>
              <w:rPr>
                <w:rFonts w:eastAsiaTheme="minorEastAsia"/>
                <w:sz w:val="20"/>
                <w:szCs w:val="20"/>
              </w:rPr>
            </w:pPr>
          </w:p>
        </w:tc>
        <w:tc>
          <w:tcPr>
            <w:tcW w:w="0" w:type="dxa"/>
            <w:vAlign w:val="bottom"/>
          </w:tcPr>
          <w:p w14:paraId="33BCD9F8" w14:textId="77777777" w:rsidR="004B3D52" w:rsidRPr="004B3D52" w:rsidRDefault="004B3D52" w:rsidP="004B3D52">
            <w:pPr>
              <w:rPr>
                <w:rFonts w:eastAsiaTheme="minorEastAsia"/>
                <w:sz w:val="1"/>
                <w:szCs w:val="1"/>
              </w:rPr>
            </w:pPr>
          </w:p>
        </w:tc>
      </w:tr>
      <w:tr w:rsidR="004B3D52" w:rsidRPr="004B3D52" w14:paraId="3F8BED38"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94691A5"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34E492D"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6D59FBD7" w14:textId="77777777" w:rsidR="004B3D52" w:rsidRPr="004B3D52" w:rsidRDefault="004B3D52" w:rsidP="004B3D52">
            <w:pPr>
              <w:rPr>
                <w:rFonts w:eastAsiaTheme="minorEastAsia"/>
                <w:sz w:val="5"/>
                <w:szCs w:val="5"/>
              </w:rPr>
            </w:pPr>
          </w:p>
        </w:tc>
        <w:tc>
          <w:tcPr>
            <w:tcW w:w="0" w:type="dxa"/>
            <w:vAlign w:val="bottom"/>
          </w:tcPr>
          <w:p w14:paraId="301F65AA" w14:textId="77777777" w:rsidR="004B3D52" w:rsidRPr="004B3D52" w:rsidRDefault="004B3D52" w:rsidP="004B3D52">
            <w:pPr>
              <w:rPr>
                <w:rFonts w:eastAsiaTheme="minorEastAsia"/>
                <w:sz w:val="1"/>
                <w:szCs w:val="1"/>
              </w:rPr>
            </w:pPr>
          </w:p>
        </w:tc>
      </w:tr>
      <w:tr w:rsidR="004B3D52" w:rsidRPr="004B3D52" w14:paraId="2FFF71BB" w14:textId="77777777" w:rsidTr="004B3D52">
        <w:trPr>
          <w:trHeight w:val="245"/>
        </w:trPr>
        <w:tc>
          <w:tcPr>
            <w:tcW w:w="2460" w:type="dxa"/>
            <w:tcBorders>
              <w:left w:val="single" w:sz="8" w:space="0" w:color="A7A9AC"/>
              <w:right w:val="single" w:sz="8" w:space="0" w:color="A7A9AC"/>
            </w:tcBorders>
            <w:vAlign w:val="bottom"/>
          </w:tcPr>
          <w:p w14:paraId="76185B9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1F7F101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689A1B6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7B1A0359" w14:textId="77777777" w:rsidR="004B3D52" w:rsidRPr="004B3D52" w:rsidRDefault="004B3D52" w:rsidP="004B3D52">
            <w:pPr>
              <w:rPr>
                <w:rFonts w:eastAsiaTheme="minorEastAsia"/>
                <w:sz w:val="1"/>
                <w:szCs w:val="1"/>
              </w:rPr>
            </w:pPr>
          </w:p>
        </w:tc>
      </w:tr>
      <w:tr w:rsidR="004B3D52" w:rsidRPr="004B3D52" w14:paraId="56EF46BF" w14:textId="77777777" w:rsidTr="004B3D52">
        <w:trPr>
          <w:trHeight w:val="137"/>
        </w:trPr>
        <w:tc>
          <w:tcPr>
            <w:tcW w:w="2460" w:type="dxa"/>
            <w:vMerge w:val="restart"/>
            <w:tcBorders>
              <w:left w:val="single" w:sz="8" w:space="0" w:color="A7A9AC"/>
              <w:right w:val="single" w:sz="8" w:space="0" w:color="A7A9AC"/>
            </w:tcBorders>
            <w:vAlign w:val="bottom"/>
          </w:tcPr>
          <w:p w14:paraId="75BAEB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1EE0BC31"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2EA05CAC" w14:textId="77777777" w:rsidR="004B3D52" w:rsidRPr="004B3D52" w:rsidRDefault="004B3D52" w:rsidP="004B3D52">
            <w:pPr>
              <w:rPr>
                <w:rFonts w:eastAsiaTheme="minorEastAsia"/>
                <w:sz w:val="11"/>
                <w:szCs w:val="11"/>
              </w:rPr>
            </w:pPr>
          </w:p>
        </w:tc>
        <w:tc>
          <w:tcPr>
            <w:tcW w:w="0" w:type="dxa"/>
            <w:vAlign w:val="bottom"/>
          </w:tcPr>
          <w:p w14:paraId="59100727" w14:textId="77777777" w:rsidR="004B3D52" w:rsidRPr="004B3D52" w:rsidRDefault="004B3D52" w:rsidP="004B3D52">
            <w:pPr>
              <w:rPr>
                <w:rFonts w:eastAsiaTheme="minorEastAsia"/>
                <w:sz w:val="1"/>
                <w:szCs w:val="1"/>
              </w:rPr>
            </w:pPr>
          </w:p>
        </w:tc>
      </w:tr>
      <w:tr w:rsidR="004B3D52" w:rsidRPr="004B3D52" w14:paraId="46EEE1C5" w14:textId="77777777" w:rsidTr="004B3D52">
        <w:trPr>
          <w:trHeight w:val="76"/>
        </w:trPr>
        <w:tc>
          <w:tcPr>
            <w:tcW w:w="2460" w:type="dxa"/>
            <w:vMerge/>
            <w:tcBorders>
              <w:left w:val="single" w:sz="8" w:space="0" w:color="A7A9AC"/>
              <w:right w:val="single" w:sz="8" w:space="0" w:color="A7A9AC"/>
            </w:tcBorders>
            <w:vAlign w:val="bottom"/>
          </w:tcPr>
          <w:p w14:paraId="3479F696"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45F5B33B"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7DE9B6FF" w14:textId="77777777" w:rsidR="004B3D52" w:rsidRPr="004B3D52" w:rsidRDefault="004B3D52" w:rsidP="004B3D52">
            <w:pPr>
              <w:rPr>
                <w:rFonts w:eastAsiaTheme="minorEastAsia"/>
                <w:sz w:val="6"/>
                <w:szCs w:val="6"/>
              </w:rPr>
            </w:pPr>
          </w:p>
        </w:tc>
        <w:tc>
          <w:tcPr>
            <w:tcW w:w="0" w:type="dxa"/>
            <w:vAlign w:val="bottom"/>
          </w:tcPr>
          <w:p w14:paraId="0A1E494E" w14:textId="77777777" w:rsidR="004B3D52" w:rsidRPr="004B3D52" w:rsidRDefault="004B3D52" w:rsidP="004B3D52">
            <w:pPr>
              <w:rPr>
                <w:rFonts w:eastAsiaTheme="minorEastAsia"/>
                <w:sz w:val="1"/>
                <w:szCs w:val="1"/>
              </w:rPr>
            </w:pPr>
          </w:p>
        </w:tc>
      </w:tr>
      <w:tr w:rsidR="004B3D52" w:rsidRPr="004B3D52" w14:paraId="7355AC5C"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5558116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2EA00677"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4C24D49A" w14:textId="77777777" w:rsidR="004B3D52" w:rsidRPr="004B3D52" w:rsidRDefault="004B3D52" w:rsidP="004B3D52">
            <w:pPr>
              <w:rPr>
                <w:rFonts w:eastAsiaTheme="minorEastAsia"/>
                <w:sz w:val="5"/>
                <w:szCs w:val="5"/>
              </w:rPr>
            </w:pPr>
          </w:p>
        </w:tc>
        <w:tc>
          <w:tcPr>
            <w:tcW w:w="0" w:type="dxa"/>
            <w:vAlign w:val="bottom"/>
          </w:tcPr>
          <w:p w14:paraId="3BFCFBD3" w14:textId="77777777" w:rsidR="004B3D52" w:rsidRPr="004B3D52" w:rsidRDefault="004B3D52" w:rsidP="004B3D52">
            <w:pPr>
              <w:rPr>
                <w:rFonts w:eastAsiaTheme="minorEastAsia"/>
                <w:sz w:val="1"/>
                <w:szCs w:val="1"/>
              </w:rPr>
            </w:pPr>
          </w:p>
        </w:tc>
      </w:tr>
      <w:tr w:rsidR="004B3D52" w:rsidRPr="004B3D52" w14:paraId="458FD9C6" w14:textId="77777777" w:rsidTr="004B3D52">
        <w:trPr>
          <w:trHeight w:val="183"/>
        </w:trPr>
        <w:tc>
          <w:tcPr>
            <w:tcW w:w="2460" w:type="dxa"/>
            <w:tcBorders>
              <w:bottom w:val="single" w:sz="8" w:space="0" w:color="A7A9AC"/>
            </w:tcBorders>
            <w:vAlign w:val="bottom"/>
          </w:tcPr>
          <w:p w14:paraId="38C2360A"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0D9FF7C6"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4CF12E1C" w14:textId="77777777" w:rsidR="004B3D52" w:rsidRPr="004B3D52" w:rsidRDefault="004B3D52" w:rsidP="004B3D52">
            <w:pPr>
              <w:rPr>
                <w:rFonts w:eastAsiaTheme="minorEastAsia"/>
                <w:sz w:val="15"/>
                <w:szCs w:val="15"/>
              </w:rPr>
            </w:pPr>
          </w:p>
        </w:tc>
        <w:tc>
          <w:tcPr>
            <w:tcW w:w="0" w:type="dxa"/>
            <w:vAlign w:val="bottom"/>
          </w:tcPr>
          <w:p w14:paraId="5B82D770" w14:textId="77777777" w:rsidR="004B3D52" w:rsidRPr="004B3D52" w:rsidRDefault="004B3D52" w:rsidP="004B3D52">
            <w:pPr>
              <w:rPr>
                <w:rFonts w:eastAsiaTheme="minorEastAsia"/>
                <w:sz w:val="1"/>
                <w:szCs w:val="1"/>
              </w:rPr>
            </w:pPr>
          </w:p>
        </w:tc>
      </w:tr>
      <w:tr w:rsidR="004B3D52" w:rsidRPr="004B3D52" w14:paraId="09F82DB8" w14:textId="77777777" w:rsidTr="004B3D52">
        <w:trPr>
          <w:trHeight w:val="308"/>
        </w:trPr>
        <w:tc>
          <w:tcPr>
            <w:tcW w:w="2460" w:type="dxa"/>
            <w:tcBorders>
              <w:left w:val="single" w:sz="8" w:space="0" w:color="A7A9AC"/>
              <w:right w:val="single" w:sz="8" w:space="0" w:color="A7A9AC"/>
            </w:tcBorders>
            <w:vAlign w:val="bottom"/>
          </w:tcPr>
          <w:p w14:paraId="3AA264F6" w14:textId="77777777" w:rsidR="004B3D52" w:rsidRPr="004B3D52" w:rsidRDefault="004B3D52" w:rsidP="004B3D52">
            <w:pPr>
              <w:rPr>
                <w:rFonts w:eastAsiaTheme="minorEastAsia"/>
              </w:rPr>
            </w:pPr>
          </w:p>
        </w:tc>
        <w:tc>
          <w:tcPr>
            <w:tcW w:w="4820" w:type="dxa"/>
            <w:vAlign w:val="bottom"/>
          </w:tcPr>
          <w:p w14:paraId="0307F7A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tcBorders>
              <w:right w:val="single" w:sz="8" w:space="0" w:color="A7A9AC"/>
            </w:tcBorders>
            <w:vAlign w:val="bottom"/>
          </w:tcPr>
          <w:p w14:paraId="63B483AE" w14:textId="77777777" w:rsidR="004B3D52" w:rsidRPr="004B3D52" w:rsidRDefault="004B3D52" w:rsidP="004B3D52">
            <w:pPr>
              <w:rPr>
                <w:rFonts w:eastAsiaTheme="minorEastAsia"/>
              </w:rPr>
            </w:pPr>
          </w:p>
        </w:tc>
        <w:tc>
          <w:tcPr>
            <w:tcW w:w="0" w:type="dxa"/>
            <w:vAlign w:val="bottom"/>
          </w:tcPr>
          <w:p w14:paraId="1F2C8507" w14:textId="77777777" w:rsidR="004B3D52" w:rsidRPr="004B3D52" w:rsidRDefault="004B3D52" w:rsidP="004B3D52">
            <w:pPr>
              <w:rPr>
                <w:rFonts w:eastAsiaTheme="minorEastAsia"/>
                <w:sz w:val="1"/>
                <w:szCs w:val="1"/>
              </w:rPr>
            </w:pPr>
          </w:p>
        </w:tc>
      </w:tr>
      <w:tr w:rsidR="004B3D52" w:rsidRPr="004B3D52" w14:paraId="6BE77BCC" w14:textId="77777777" w:rsidTr="004B3D52">
        <w:trPr>
          <w:trHeight w:val="200"/>
        </w:trPr>
        <w:tc>
          <w:tcPr>
            <w:tcW w:w="2460" w:type="dxa"/>
            <w:vMerge w:val="restart"/>
            <w:tcBorders>
              <w:left w:val="single" w:sz="8" w:space="0" w:color="A7A9AC"/>
              <w:right w:val="single" w:sz="8" w:space="0" w:color="A7A9AC"/>
            </w:tcBorders>
            <w:vAlign w:val="bottom"/>
          </w:tcPr>
          <w:p w14:paraId="10FEAC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153E06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2560" w:type="dxa"/>
            <w:tcBorders>
              <w:right w:val="single" w:sz="8" w:space="0" w:color="A7A9AC"/>
            </w:tcBorders>
            <w:vAlign w:val="bottom"/>
          </w:tcPr>
          <w:p w14:paraId="079C765C" w14:textId="77777777" w:rsidR="004B3D52" w:rsidRPr="004B3D52" w:rsidRDefault="004B3D52" w:rsidP="004B3D52">
            <w:pPr>
              <w:rPr>
                <w:rFonts w:eastAsiaTheme="minorEastAsia"/>
                <w:sz w:val="17"/>
                <w:szCs w:val="17"/>
              </w:rPr>
            </w:pPr>
          </w:p>
        </w:tc>
        <w:tc>
          <w:tcPr>
            <w:tcW w:w="0" w:type="dxa"/>
            <w:vAlign w:val="bottom"/>
          </w:tcPr>
          <w:p w14:paraId="18756D1C" w14:textId="77777777" w:rsidR="004B3D52" w:rsidRPr="004B3D52" w:rsidRDefault="004B3D52" w:rsidP="004B3D52">
            <w:pPr>
              <w:rPr>
                <w:rFonts w:eastAsiaTheme="minorEastAsia"/>
                <w:sz w:val="1"/>
                <w:szCs w:val="1"/>
              </w:rPr>
            </w:pPr>
          </w:p>
        </w:tc>
      </w:tr>
      <w:tr w:rsidR="004B3D52" w:rsidRPr="004B3D52" w14:paraId="18278634" w14:textId="77777777" w:rsidTr="004B3D52">
        <w:trPr>
          <w:trHeight w:val="78"/>
        </w:trPr>
        <w:tc>
          <w:tcPr>
            <w:tcW w:w="2460" w:type="dxa"/>
            <w:vMerge/>
            <w:tcBorders>
              <w:left w:val="single" w:sz="8" w:space="0" w:color="A7A9AC"/>
              <w:right w:val="single" w:sz="8" w:space="0" w:color="A7A9AC"/>
            </w:tcBorders>
            <w:vAlign w:val="bottom"/>
          </w:tcPr>
          <w:p w14:paraId="2A853CE4" w14:textId="77777777" w:rsidR="004B3D52" w:rsidRPr="004B3D52" w:rsidRDefault="004B3D52" w:rsidP="004B3D52">
            <w:pPr>
              <w:rPr>
                <w:rFonts w:eastAsiaTheme="minorEastAsia"/>
                <w:sz w:val="6"/>
                <w:szCs w:val="6"/>
              </w:rPr>
            </w:pPr>
          </w:p>
        </w:tc>
        <w:tc>
          <w:tcPr>
            <w:tcW w:w="7380" w:type="dxa"/>
            <w:gridSpan w:val="2"/>
            <w:vMerge w:val="restart"/>
            <w:tcBorders>
              <w:right w:val="single" w:sz="8" w:space="0" w:color="A7A9AC"/>
            </w:tcBorders>
            <w:vAlign w:val="bottom"/>
          </w:tcPr>
          <w:p w14:paraId="547DD35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ранее чем через 3 часов после последнего приема пищи, допускается </w:t>
            </w:r>
            <w:proofErr w:type="spellStart"/>
            <w:r w:rsidRPr="004B3D52">
              <w:rPr>
                <w:rFonts w:ascii="Arial" w:eastAsia="Arial" w:hAnsi="Arial" w:cs="Arial"/>
                <w:sz w:val="16"/>
                <w:szCs w:val="16"/>
              </w:rPr>
              <w:t>употре</w:t>
            </w:r>
            <w:proofErr w:type="spellEnd"/>
            <w:r w:rsidRPr="004B3D52">
              <w:rPr>
                <w:rFonts w:ascii="Arial" w:eastAsia="Arial" w:hAnsi="Arial" w:cs="Arial"/>
                <w:sz w:val="16"/>
                <w:szCs w:val="16"/>
              </w:rPr>
              <w:t>-</w:t>
            </w:r>
          </w:p>
        </w:tc>
        <w:tc>
          <w:tcPr>
            <w:tcW w:w="0" w:type="dxa"/>
            <w:vAlign w:val="bottom"/>
          </w:tcPr>
          <w:p w14:paraId="7A227D22" w14:textId="77777777" w:rsidR="004B3D52" w:rsidRPr="004B3D52" w:rsidRDefault="004B3D52" w:rsidP="004B3D52">
            <w:pPr>
              <w:rPr>
                <w:rFonts w:eastAsiaTheme="minorEastAsia"/>
                <w:sz w:val="1"/>
                <w:szCs w:val="1"/>
              </w:rPr>
            </w:pPr>
          </w:p>
        </w:tc>
      </w:tr>
      <w:tr w:rsidR="004B3D52" w:rsidRPr="004B3D52" w14:paraId="24B5AEB6" w14:textId="77777777" w:rsidTr="004B3D52">
        <w:trPr>
          <w:trHeight w:val="122"/>
        </w:trPr>
        <w:tc>
          <w:tcPr>
            <w:tcW w:w="2460" w:type="dxa"/>
            <w:tcBorders>
              <w:left w:val="single" w:sz="8" w:space="0" w:color="A7A9AC"/>
              <w:right w:val="single" w:sz="8" w:space="0" w:color="A7A9AC"/>
            </w:tcBorders>
            <w:vAlign w:val="bottom"/>
          </w:tcPr>
          <w:p w14:paraId="3F542E51" w14:textId="77777777" w:rsidR="004B3D52" w:rsidRPr="004B3D52" w:rsidRDefault="004B3D52" w:rsidP="004B3D52">
            <w:pPr>
              <w:rPr>
                <w:rFonts w:eastAsiaTheme="minorEastAsia"/>
                <w:sz w:val="10"/>
                <w:szCs w:val="10"/>
              </w:rPr>
            </w:pPr>
          </w:p>
        </w:tc>
        <w:tc>
          <w:tcPr>
            <w:tcW w:w="7380" w:type="dxa"/>
            <w:gridSpan w:val="2"/>
            <w:vMerge/>
            <w:tcBorders>
              <w:right w:val="single" w:sz="8" w:space="0" w:color="A7A9AC"/>
            </w:tcBorders>
            <w:vAlign w:val="bottom"/>
          </w:tcPr>
          <w:p w14:paraId="1B81A076" w14:textId="77777777" w:rsidR="004B3D52" w:rsidRPr="004B3D52" w:rsidRDefault="004B3D52" w:rsidP="004B3D52">
            <w:pPr>
              <w:rPr>
                <w:rFonts w:eastAsiaTheme="minorEastAsia"/>
                <w:sz w:val="10"/>
                <w:szCs w:val="10"/>
              </w:rPr>
            </w:pPr>
          </w:p>
        </w:tc>
        <w:tc>
          <w:tcPr>
            <w:tcW w:w="0" w:type="dxa"/>
            <w:vAlign w:val="bottom"/>
          </w:tcPr>
          <w:p w14:paraId="56F589D6" w14:textId="77777777" w:rsidR="004B3D52" w:rsidRPr="004B3D52" w:rsidRDefault="004B3D52" w:rsidP="004B3D52">
            <w:pPr>
              <w:rPr>
                <w:rFonts w:eastAsiaTheme="minorEastAsia"/>
                <w:sz w:val="1"/>
                <w:szCs w:val="1"/>
              </w:rPr>
            </w:pPr>
          </w:p>
        </w:tc>
      </w:tr>
      <w:tr w:rsidR="004B3D52" w:rsidRPr="004B3D52" w14:paraId="0F87524A" w14:textId="77777777" w:rsidTr="004B3D52">
        <w:trPr>
          <w:trHeight w:val="202"/>
        </w:trPr>
        <w:tc>
          <w:tcPr>
            <w:tcW w:w="2460" w:type="dxa"/>
            <w:tcBorders>
              <w:left w:val="single" w:sz="8" w:space="0" w:color="A7A9AC"/>
              <w:right w:val="single" w:sz="8" w:space="0" w:color="A7A9AC"/>
            </w:tcBorders>
            <w:vAlign w:val="bottom"/>
          </w:tcPr>
          <w:p w14:paraId="68FC3908" w14:textId="77777777" w:rsidR="004B3D52" w:rsidRPr="004B3D52" w:rsidRDefault="004B3D52" w:rsidP="004B3D52">
            <w:pPr>
              <w:rPr>
                <w:rFonts w:eastAsiaTheme="minorEastAsia"/>
                <w:sz w:val="17"/>
                <w:szCs w:val="17"/>
              </w:rPr>
            </w:pPr>
          </w:p>
        </w:tc>
        <w:tc>
          <w:tcPr>
            <w:tcW w:w="4820" w:type="dxa"/>
            <w:vAlign w:val="bottom"/>
          </w:tcPr>
          <w:p w14:paraId="2F24DB9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бление</w:t>
            </w:r>
            <w:proofErr w:type="spellEnd"/>
            <w:r w:rsidRPr="004B3D52">
              <w:rPr>
                <w:rFonts w:ascii="Arial" w:eastAsia="Arial" w:hAnsi="Arial" w:cs="Arial"/>
                <w:sz w:val="16"/>
                <w:szCs w:val="16"/>
              </w:rPr>
              <w:t xml:space="preserve"> негазированной воды.</w:t>
            </w:r>
          </w:p>
        </w:tc>
        <w:tc>
          <w:tcPr>
            <w:tcW w:w="2560" w:type="dxa"/>
            <w:tcBorders>
              <w:right w:val="single" w:sz="8" w:space="0" w:color="A7A9AC"/>
            </w:tcBorders>
            <w:vAlign w:val="bottom"/>
          </w:tcPr>
          <w:p w14:paraId="34094171" w14:textId="77777777" w:rsidR="004B3D52" w:rsidRPr="004B3D52" w:rsidRDefault="004B3D52" w:rsidP="004B3D52">
            <w:pPr>
              <w:rPr>
                <w:rFonts w:eastAsiaTheme="minorEastAsia"/>
                <w:sz w:val="17"/>
                <w:szCs w:val="17"/>
              </w:rPr>
            </w:pPr>
          </w:p>
        </w:tc>
        <w:tc>
          <w:tcPr>
            <w:tcW w:w="0" w:type="dxa"/>
            <w:vAlign w:val="bottom"/>
          </w:tcPr>
          <w:p w14:paraId="6220631E" w14:textId="77777777" w:rsidR="004B3D52" w:rsidRPr="004B3D52" w:rsidRDefault="004B3D52" w:rsidP="004B3D52">
            <w:pPr>
              <w:rPr>
                <w:rFonts w:eastAsiaTheme="minorEastAsia"/>
                <w:sz w:val="1"/>
                <w:szCs w:val="1"/>
              </w:rPr>
            </w:pPr>
          </w:p>
        </w:tc>
      </w:tr>
      <w:tr w:rsidR="004B3D52" w:rsidRPr="004B3D52" w14:paraId="693A75C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56C92EF"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14DC18D"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F07192F" w14:textId="77777777" w:rsidR="004B3D52" w:rsidRPr="004B3D52" w:rsidRDefault="004B3D52" w:rsidP="004B3D52">
            <w:pPr>
              <w:rPr>
                <w:rFonts w:eastAsiaTheme="minorEastAsia"/>
                <w:sz w:val="5"/>
                <w:szCs w:val="5"/>
              </w:rPr>
            </w:pPr>
          </w:p>
        </w:tc>
        <w:tc>
          <w:tcPr>
            <w:tcW w:w="0" w:type="dxa"/>
            <w:vAlign w:val="bottom"/>
          </w:tcPr>
          <w:p w14:paraId="2E5E0D8C" w14:textId="77777777" w:rsidR="004B3D52" w:rsidRPr="004B3D52" w:rsidRDefault="004B3D52" w:rsidP="004B3D52">
            <w:pPr>
              <w:rPr>
                <w:rFonts w:eastAsiaTheme="minorEastAsia"/>
                <w:sz w:val="1"/>
                <w:szCs w:val="1"/>
              </w:rPr>
            </w:pPr>
          </w:p>
        </w:tc>
      </w:tr>
      <w:tr w:rsidR="004B3D52" w:rsidRPr="004B3D52" w14:paraId="574FB0DC" w14:textId="77777777" w:rsidTr="004B3D52">
        <w:trPr>
          <w:trHeight w:val="245"/>
        </w:trPr>
        <w:tc>
          <w:tcPr>
            <w:tcW w:w="2460" w:type="dxa"/>
            <w:tcBorders>
              <w:left w:val="single" w:sz="8" w:space="0" w:color="A7A9AC"/>
              <w:right w:val="single" w:sz="8" w:space="0" w:color="A7A9AC"/>
            </w:tcBorders>
            <w:vAlign w:val="bottom"/>
          </w:tcPr>
          <w:p w14:paraId="02C5E6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4820" w:type="dxa"/>
            <w:vMerge w:val="restart"/>
            <w:vAlign w:val="bottom"/>
          </w:tcPr>
          <w:p w14:paraId="7D3A024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2560" w:type="dxa"/>
            <w:tcBorders>
              <w:right w:val="single" w:sz="8" w:space="0" w:color="A7A9AC"/>
            </w:tcBorders>
            <w:vAlign w:val="bottom"/>
          </w:tcPr>
          <w:p w14:paraId="3576E76B" w14:textId="77777777" w:rsidR="004B3D52" w:rsidRPr="004B3D52" w:rsidRDefault="004B3D52" w:rsidP="004B3D52">
            <w:pPr>
              <w:rPr>
                <w:rFonts w:eastAsiaTheme="minorEastAsia"/>
                <w:sz w:val="21"/>
                <w:szCs w:val="21"/>
              </w:rPr>
            </w:pPr>
          </w:p>
        </w:tc>
        <w:tc>
          <w:tcPr>
            <w:tcW w:w="0" w:type="dxa"/>
            <w:vAlign w:val="bottom"/>
          </w:tcPr>
          <w:p w14:paraId="2D98BB21" w14:textId="77777777" w:rsidR="004B3D52" w:rsidRPr="004B3D52" w:rsidRDefault="004B3D52" w:rsidP="004B3D52">
            <w:pPr>
              <w:rPr>
                <w:rFonts w:eastAsiaTheme="minorEastAsia"/>
                <w:sz w:val="1"/>
                <w:szCs w:val="1"/>
              </w:rPr>
            </w:pPr>
          </w:p>
        </w:tc>
      </w:tr>
      <w:tr w:rsidR="004B3D52" w:rsidRPr="004B3D52" w14:paraId="7259B895" w14:textId="77777777" w:rsidTr="004B3D52">
        <w:trPr>
          <w:trHeight w:val="137"/>
        </w:trPr>
        <w:tc>
          <w:tcPr>
            <w:tcW w:w="2460" w:type="dxa"/>
            <w:vMerge w:val="restart"/>
            <w:tcBorders>
              <w:left w:val="single" w:sz="8" w:space="0" w:color="A7A9AC"/>
              <w:right w:val="single" w:sz="8" w:space="0" w:color="A7A9AC"/>
            </w:tcBorders>
            <w:vAlign w:val="bottom"/>
          </w:tcPr>
          <w:p w14:paraId="2740D9E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Merge/>
            <w:vAlign w:val="bottom"/>
          </w:tcPr>
          <w:p w14:paraId="7DF3BDDE" w14:textId="77777777" w:rsidR="004B3D52" w:rsidRPr="004B3D52" w:rsidRDefault="004B3D52" w:rsidP="004B3D52">
            <w:pPr>
              <w:rPr>
                <w:rFonts w:eastAsiaTheme="minorEastAsia"/>
                <w:sz w:val="11"/>
                <w:szCs w:val="11"/>
              </w:rPr>
            </w:pPr>
          </w:p>
        </w:tc>
        <w:tc>
          <w:tcPr>
            <w:tcW w:w="2560" w:type="dxa"/>
            <w:tcBorders>
              <w:right w:val="single" w:sz="8" w:space="0" w:color="A7A9AC"/>
            </w:tcBorders>
            <w:vAlign w:val="bottom"/>
          </w:tcPr>
          <w:p w14:paraId="0AC7D6C7" w14:textId="77777777" w:rsidR="004B3D52" w:rsidRPr="004B3D52" w:rsidRDefault="004B3D52" w:rsidP="004B3D52">
            <w:pPr>
              <w:rPr>
                <w:rFonts w:eastAsiaTheme="minorEastAsia"/>
                <w:sz w:val="11"/>
                <w:szCs w:val="11"/>
              </w:rPr>
            </w:pPr>
          </w:p>
        </w:tc>
        <w:tc>
          <w:tcPr>
            <w:tcW w:w="0" w:type="dxa"/>
            <w:vAlign w:val="bottom"/>
          </w:tcPr>
          <w:p w14:paraId="2F873DC7" w14:textId="77777777" w:rsidR="004B3D52" w:rsidRPr="004B3D52" w:rsidRDefault="004B3D52" w:rsidP="004B3D52">
            <w:pPr>
              <w:rPr>
                <w:rFonts w:eastAsiaTheme="minorEastAsia"/>
                <w:sz w:val="1"/>
                <w:szCs w:val="1"/>
              </w:rPr>
            </w:pPr>
          </w:p>
        </w:tc>
      </w:tr>
      <w:tr w:rsidR="004B3D52" w:rsidRPr="004B3D52" w14:paraId="6388729B" w14:textId="77777777" w:rsidTr="004B3D52">
        <w:trPr>
          <w:trHeight w:val="76"/>
        </w:trPr>
        <w:tc>
          <w:tcPr>
            <w:tcW w:w="2460" w:type="dxa"/>
            <w:vMerge/>
            <w:tcBorders>
              <w:left w:val="single" w:sz="8" w:space="0" w:color="A7A9AC"/>
              <w:right w:val="single" w:sz="8" w:space="0" w:color="A7A9AC"/>
            </w:tcBorders>
            <w:vAlign w:val="bottom"/>
          </w:tcPr>
          <w:p w14:paraId="770B1C4B" w14:textId="77777777" w:rsidR="004B3D52" w:rsidRPr="004B3D52" w:rsidRDefault="004B3D52" w:rsidP="004B3D52">
            <w:pPr>
              <w:rPr>
                <w:rFonts w:eastAsiaTheme="minorEastAsia"/>
                <w:sz w:val="6"/>
                <w:szCs w:val="6"/>
              </w:rPr>
            </w:pPr>
          </w:p>
        </w:tc>
        <w:tc>
          <w:tcPr>
            <w:tcW w:w="4820" w:type="dxa"/>
            <w:vAlign w:val="bottom"/>
          </w:tcPr>
          <w:p w14:paraId="0049664E"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1AE677F5" w14:textId="77777777" w:rsidR="004B3D52" w:rsidRPr="004B3D52" w:rsidRDefault="004B3D52" w:rsidP="004B3D52">
            <w:pPr>
              <w:rPr>
                <w:rFonts w:eastAsiaTheme="minorEastAsia"/>
                <w:sz w:val="6"/>
                <w:szCs w:val="6"/>
              </w:rPr>
            </w:pPr>
          </w:p>
        </w:tc>
        <w:tc>
          <w:tcPr>
            <w:tcW w:w="0" w:type="dxa"/>
            <w:vAlign w:val="bottom"/>
          </w:tcPr>
          <w:p w14:paraId="1694BFA2" w14:textId="77777777" w:rsidR="004B3D52" w:rsidRPr="004B3D52" w:rsidRDefault="004B3D52" w:rsidP="004B3D52">
            <w:pPr>
              <w:rPr>
                <w:rFonts w:eastAsiaTheme="minorEastAsia"/>
                <w:sz w:val="1"/>
                <w:szCs w:val="1"/>
              </w:rPr>
            </w:pPr>
          </w:p>
        </w:tc>
      </w:tr>
      <w:tr w:rsidR="004B3D52" w:rsidRPr="004B3D52" w14:paraId="3BAE4533"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04A18C76"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449650C6"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55A5A7D3" w14:textId="77777777" w:rsidR="004B3D52" w:rsidRPr="004B3D52" w:rsidRDefault="004B3D52" w:rsidP="004B3D52">
            <w:pPr>
              <w:rPr>
                <w:rFonts w:eastAsiaTheme="minorEastAsia"/>
                <w:sz w:val="5"/>
                <w:szCs w:val="5"/>
              </w:rPr>
            </w:pPr>
          </w:p>
        </w:tc>
        <w:tc>
          <w:tcPr>
            <w:tcW w:w="0" w:type="dxa"/>
            <w:vAlign w:val="bottom"/>
          </w:tcPr>
          <w:p w14:paraId="4F243912" w14:textId="77777777" w:rsidR="004B3D52" w:rsidRPr="004B3D52" w:rsidRDefault="004B3D52" w:rsidP="004B3D52">
            <w:pPr>
              <w:rPr>
                <w:rFonts w:eastAsiaTheme="minorEastAsia"/>
                <w:sz w:val="1"/>
                <w:szCs w:val="1"/>
              </w:rPr>
            </w:pPr>
          </w:p>
        </w:tc>
      </w:tr>
    </w:tbl>
    <w:p w14:paraId="27A1915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4848" behindDoc="1" locked="0" layoutInCell="0" allowOverlap="1" wp14:anchorId="34C9E451" wp14:editId="4048C294">
            <wp:simplePos x="0" y="0"/>
            <wp:positionH relativeFrom="column">
              <wp:posOffset>4627245</wp:posOffset>
            </wp:positionH>
            <wp:positionV relativeFrom="paragraph">
              <wp:posOffset>-2157730</wp:posOffset>
            </wp:positionV>
            <wp:extent cx="1579880" cy="278130"/>
            <wp:effectExtent l="0" t="0" r="0" b="0"/>
            <wp:wrapNone/>
            <wp:docPr id="42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8"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55872" behindDoc="1" locked="0" layoutInCell="0" allowOverlap="1" wp14:anchorId="425D88B9" wp14:editId="1952FCB2">
            <wp:simplePos x="0" y="0"/>
            <wp:positionH relativeFrom="column">
              <wp:posOffset>4878705</wp:posOffset>
            </wp:positionH>
            <wp:positionV relativeFrom="paragraph">
              <wp:posOffset>-1727200</wp:posOffset>
            </wp:positionV>
            <wp:extent cx="1090295" cy="174625"/>
            <wp:effectExtent l="0" t="0" r="0" b="0"/>
            <wp:wrapNone/>
            <wp:docPr id="42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7C509774"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3ACF44D6" w14:textId="77777777" w:rsidR="004B3D52" w:rsidRPr="004B3D52" w:rsidRDefault="004B3D52" w:rsidP="004B3D52">
      <w:pPr>
        <w:spacing w:line="200" w:lineRule="exact"/>
        <w:rPr>
          <w:rFonts w:eastAsiaTheme="minorEastAsia"/>
          <w:sz w:val="20"/>
          <w:szCs w:val="20"/>
        </w:rPr>
      </w:pPr>
    </w:p>
    <w:p w14:paraId="3C909DC9" w14:textId="77777777" w:rsidR="004B3D52" w:rsidRPr="004B3D52" w:rsidRDefault="004B3D52" w:rsidP="004B3D52">
      <w:pPr>
        <w:spacing w:line="200" w:lineRule="exact"/>
        <w:rPr>
          <w:rFonts w:eastAsiaTheme="minorEastAsia"/>
          <w:sz w:val="20"/>
          <w:szCs w:val="20"/>
        </w:rPr>
      </w:pPr>
    </w:p>
    <w:p w14:paraId="1301EBE8" w14:textId="77777777" w:rsidR="004B3D52" w:rsidRPr="004B3D52" w:rsidRDefault="004B3D52" w:rsidP="004B3D52">
      <w:pPr>
        <w:spacing w:line="339" w:lineRule="exact"/>
        <w:rPr>
          <w:rFonts w:eastAsiaTheme="minorEastAsia"/>
          <w:sz w:val="20"/>
          <w:szCs w:val="20"/>
        </w:rPr>
      </w:pPr>
    </w:p>
    <w:p w14:paraId="4BC3EC7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71</w:t>
      </w:r>
    </w:p>
    <w:p w14:paraId="36543CA5"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1114097A" w14:textId="77777777" w:rsidTr="004B3D52">
        <w:trPr>
          <w:trHeight w:val="328"/>
        </w:trPr>
        <w:tc>
          <w:tcPr>
            <w:tcW w:w="2460" w:type="dxa"/>
            <w:tcBorders>
              <w:top w:val="single" w:sz="8" w:space="0" w:color="A7A9AC"/>
              <w:left w:val="single" w:sz="8" w:space="0" w:color="A7A9AC"/>
              <w:right w:val="single" w:sz="8" w:space="0" w:color="A7A9AC"/>
            </w:tcBorders>
            <w:vAlign w:val="bottom"/>
          </w:tcPr>
          <w:p w14:paraId="58A7597C" w14:textId="77777777" w:rsidR="004B3D52" w:rsidRPr="004B3D52" w:rsidRDefault="004B3D52" w:rsidP="004B3D52">
            <w:pPr>
              <w:rPr>
                <w:rFonts w:eastAsiaTheme="minorEastAsia"/>
              </w:rPr>
            </w:pPr>
          </w:p>
        </w:tc>
        <w:tc>
          <w:tcPr>
            <w:tcW w:w="7360" w:type="dxa"/>
            <w:tcBorders>
              <w:top w:val="single" w:sz="8" w:space="0" w:color="A7A9AC"/>
              <w:right w:val="single" w:sz="8" w:space="0" w:color="A7A9AC"/>
            </w:tcBorders>
            <w:vAlign w:val="bottom"/>
          </w:tcPr>
          <w:p w14:paraId="2720D83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3212AA17" w14:textId="77777777" w:rsidR="004B3D52" w:rsidRPr="004B3D52" w:rsidRDefault="004B3D52" w:rsidP="004B3D52">
            <w:pPr>
              <w:rPr>
                <w:rFonts w:eastAsiaTheme="minorEastAsia"/>
                <w:sz w:val="1"/>
                <w:szCs w:val="1"/>
              </w:rPr>
            </w:pPr>
          </w:p>
        </w:tc>
      </w:tr>
      <w:tr w:rsidR="004B3D52" w:rsidRPr="004B3D52" w14:paraId="11150359" w14:textId="77777777" w:rsidTr="004B3D52">
        <w:trPr>
          <w:trHeight w:val="200"/>
        </w:trPr>
        <w:tc>
          <w:tcPr>
            <w:tcW w:w="2460" w:type="dxa"/>
            <w:tcBorders>
              <w:left w:val="single" w:sz="8" w:space="0" w:color="A7A9AC"/>
              <w:right w:val="single" w:sz="8" w:space="0" w:color="A7A9AC"/>
            </w:tcBorders>
            <w:vAlign w:val="bottom"/>
          </w:tcPr>
          <w:p w14:paraId="48BC4DF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7B088D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1216D5CE" w14:textId="77777777" w:rsidR="004B3D52" w:rsidRPr="004B3D52" w:rsidRDefault="004B3D52" w:rsidP="004B3D52">
            <w:pPr>
              <w:rPr>
                <w:rFonts w:eastAsiaTheme="minorEastAsia"/>
                <w:sz w:val="1"/>
                <w:szCs w:val="1"/>
              </w:rPr>
            </w:pPr>
          </w:p>
        </w:tc>
      </w:tr>
      <w:tr w:rsidR="004B3D52" w:rsidRPr="004B3D52" w14:paraId="1CCB0BEC" w14:textId="77777777" w:rsidTr="004B3D52">
        <w:trPr>
          <w:trHeight w:val="200"/>
        </w:trPr>
        <w:tc>
          <w:tcPr>
            <w:tcW w:w="2460" w:type="dxa"/>
            <w:vMerge w:val="restart"/>
            <w:tcBorders>
              <w:left w:val="single" w:sz="8" w:space="0" w:color="A7A9AC"/>
              <w:right w:val="single" w:sz="8" w:space="0" w:color="A7A9AC"/>
            </w:tcBorders>
            <w:vAlign w:val="bottom"/>
          </w:tcPr>
          <w:p w14:paraId="6E2E3A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7E762B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166787A2" w14:textId="77777777" w:rsidR="004B3D52" w:rsidRPr="004B3D52" w:rsidRDefault="004B3D52" w:rsidP="004B3D52">
            <w:pPr>
              <w:rPr>
                <w:rFonts w:eastAsiaTheme="minorEastAsia"/>
                <w:sz w:val="1"/>
                <w:szCs w:val="1"/>
              </w:rPr>
            </w:pPr>
          </w:p>
        </w:tc>
      </w:tr>
      <w:tr w:rsidR="004B3D52" w:rsidRPr="004B3D52" w14:paraId="4D027CBF" w14:textId="77777777" w:rsidTr="004B3D52">
        <w:trPr>
          <w:trHeight w:val="166"/>
        </w:trPr>
        <w:tc>
          <w:tcPr>
            <w:tcW w:w="2460" w:type="dxa"/>
            <w:vMerge/>
            <w:tcBorders>
              <w:left w:val="single" w:sz="8" w:space="0" w:color="A7A9AC"/>
              <w:right w:val="single" w:sz="8" w:space="0" w:color="A7A9AC"/>
            </w:tcBorders>
            <w:vAlign w:val="bottom"/>
          </w:tcPr>
          <w:p w14:paraId="34952DCF"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5A0B2634"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78C58815" w14:textId="77777777" w:rsidR="004B3D52" w:rsidRPr="004B3D52" w:rsidRDefault="004B3D52" w:rsidP="004B3D52">
            <w:pPr>
              <w:rPr>
                <w:rFonts w:eastAsiaTheme="minorEastAsia"/>
                <w:sz w:val="1"/>
                <w:szCs w:val="1"/>
              </w:rPr>
            </w:pPr>
          </w:p>
        </w:tc>
      </w:tr>
      <w:tr w:rsidR="004B3D52" w:rsidRPr="004B3D52" w14:paraId="3FAD0C7B" w14:textId="77777777" w:rsidTr="004B3D52">
        <w:trPr>
          <w:trHeight w:val="234"/>
        </w:trPr>
        <w:tc>
          <w:tcPr>
            <w:tcW w:w="2460" w:type="dxa"/>
            <w:tcBorders>
              <w:left w:val="single" w:sz="8" w:space="0" w:color="A7A9AC"/>
              <w:right w:val="single" w:sz="8" w:space="0" w:color="A7A9AC"/>
            </w:tcBorders>
            <w:vAlign w:val="bottom"/>
          </w:tcPr>
          <w:p w14:paraId="7378939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tcBorders>
              <w:right w:val="single" w:sz="8" w:space="0" w:color="A7A9AC"/>
            </w:tcBorders>
            <w:vAlign w:val="bottom"/>
          </w:tcPr>
          <w:p w14:paraId="73C3BAE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36E66492" w14:textId="77777777" w:rsidR="004B3D52" w:rsidRPr="004B3D52" w:rsidRDefault="004B3D52" w:rsidP="004B3D52">
            <w:pPr>
              <w:rPr>
                <w:rFonts w:eastAsiaTheme="minorEastAsia"/>
                <w:sz w:val="1"/>
                <w:szCs w:val="1"/>
              </w:rPr>
            </w:pPr>
          </w:p>
        </w:tc>
      </w:tr>
      <w:tr w:rsidR="004B3D52" w:rsidRPr="004B3D52" w14:paraId="4E21EF74" w14:textId="77777777" w:rsidTr="004B3D52">
        <w:trPr>
          <w:trHeight w:val="200"/>
        </w:trPr>
        <w:tc>
          <w:tcPr>
            <w:tcW w:w="2460" w:type="dxa"/>
            <w:tcBorders>
              <w:left w:val="single" w:sz="8" w:space="0" w:color="A7A9AC"/>
              <w:right w:val="single" w:sz="8" w:space="0" w:color="A7A9AC"/>
            </w:tcBorders>
            <w:vAlign w:val="bottom"/>
          </w:tcPr>
          <w:p w14:paraId="6CC4A38C"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4EC31C0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2E174795" w14:textId="77777777" w:rsidR="004B3D52" w:rsidRPr="004B3D52" w:rsidRDefault="004B3D52" w:rsidP="004B3D52">
            <w:pPr>
              <w:rPr>
                <w:rFonts w:eastAsiaTheme="minorEastAsia"/>
                <w:sz w:val="1"/>
                <w:szCs w:val="1"/>
              </w:rPr>
            </w:pPr>
          </w:p>
        </w:tc>
      </w:tr>
      <w:tr w:rsidR="004B3D52" w:rsidRPr="004B3D52" w14:paraId="2671814E" w14:textId="77777777" w:rsidTr="004B3D52">
        <w:trPr>
          <w:trHeight w:val="200"/>
        </w:trPr>
        <w:tc>
          <w:tcPr>
            <w:tcW w:w="2460" w:type="dxa"/>
            <w:tcBorders>
              <w:left w:val="single" w:sz="8" w:space="0" w:color="A7A9AC"/>
              <w:right w:val="single" w:sz="8" w:space="0" w:color="A7A9AC"/>
            </w:tcBorders>
            <w:vAlign w:val="bottom"/>
          </w:tcPr>
          <w:p w14:paraId="06EC0432"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276997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18E50EB2" w14:textId="77777777" w:rsidR="004B3D52" w:rsidRPr="004B3D52" w:rsidRDefault="004B3D52" w:rsidP="004B3D52">
            <w:pPr>
              <w:rPr>
                <w:rFonts w:eastAsiaTheme="minorEastAsia"/>
                <w:sz w:val="1"/>
                <w:szCs w:val="1"/>
              </w:rPr>
            </w:pPr>
          </w:p>
        </w:tc>
      </w:tr>
      <w:tr w:rsidR="004B3D52" w:rsidRPr="004B3D52" w14:paraId="3BA157D0" w14:textId="77777777" w:rsidTr="004B3D52">
        <w:trPr>
          <w:trHeight w:val="202"/>
        </w:trPr>
        <w:tc>
          <w:tcPr>
            <w:tcW w:w="2460" w:type="dxa"/>
            <w:tcBorders>
              <w:left w:val="single" w:sz="8" w:space="0" w:color="A7A9AC"/>
              <w:right w:val="single" w:sz="8" w:space="0" w:color="A7A9AC"/>
            </w:tcBorders>
            <w:vAlign w:val="bottom"/>
          </w:tcPr>
          <w:p w14:paraId="6B7A617A"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50FA84D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35C758AB" w14:textId="77777777" w:rsidR="004B3D52" w:rsidRPr="004B3D52" w:rsidRDefault="004B3D52" w:rsidP="004B3D52">
            <w:pPr>
              <w:rPr>
                <w:rFonts w:eastAsiaTheme="minorEastAsia"/>
                <w:sz w:val="1"/>
                <w:szCs w:val="1"/>
              </w:rPr>
            </w:pPr>
          </w:p>
        </w:tc>
      </w:tr>
      <w:tr w:rsidR="004B3D52" w:rsidRPr="004B3D52" w14:paraId="0476B6C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7B2892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5745492E" w14:textId="77777777" w:rsidR="004B3D52" w:rsidRPr="004B3D52" w:rsidRDefault="004B3D52" w:rsidP="004B3D52">
            <w:pPr>
              <w:rPr>
                <w:rFonts w:eastAsiaTheme="minorEastAsia"/>
                <w:sz w:val="5"/>
                <w:szCs w:val="5"/>
              </w:rPr>
            </w:pPr>
          </w:p>
        </w:tc>
        <w:tc>
          <w:tcPr>
            <w:tcW w:w="0" w:type="dxa"/>
            <w:vAlign w:val="bottom"/>
          </w:tcPr>
          <w:p w14:paraId="18154EA4" w14:textId="77777777" w:rsidR="004B3D52" w:rsidRPr="004B3D52" w:rsidRDefault="004B3D52" w:rsidP="004B3D52">
            <w:pPr>
              <w:rPr>
                <w:rFonts w:eastAsiaTheme="minorEastAsia"/>
                <w:sz w:val="1"/>
                <w:szCs w:val="1"/>
              </w:rPr>
            </w:pPr>
          </w:p>
        </w:tc>
      </w:tr>
      <w:tr w:rsidR="004B3D52" w:rsidRPr="004B3D52" w14:paraId="589BB8B1" w14:textId="77777777" w:rsidTr="004B3D52">
        <w:trPr>
          <w:trHeight w:val="245"/>
        </w:trPr>
        <w:tc>
          <w:tcPr>
            <w:tcW w:w="2460" w:type="dxa"/>
            <w:tcBorders>
              <w:left w:val="single" w:sz="8" w:space="0" w:color="A7A9AC"/>
              <w:right w:val="single" w:sz="8" w:space="0" w:color="A7A9AC"/>
            </w:tcBorders>
            <w:vAlign w:val="bottom"/>
          </w:tcPr>
          <w:p w14:paraId="594DE76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1CB3135E" w14:textId="77777777" w:rsidR="004B3D52" w:rsidRPr="004B3D52" w:rsidRDefault="004B3D52" w:rsidP="004B3D52">
            <w:pPr>
              <w:rPr>
                <w:rFonts w:eastAsiaTheme="minorEastAsia"/>
                <w:sz w:val="21"/>
                <w:szCs w:val="21"/>
              </w:rPr>
            </w:pPr>
          </w:p>
        </w:tc>
        <w:tc>
          <w:tcPr>
            <w:tcW w:w="0" w:type="dxa"/>
            <w:vAlign w:val="bottom"/>
          </w:tcPr>
          <w:p w14:paraId="1CFAB26D" w14:textId="77777777" w:rsidR="004B3D52" w:rsidRPr="004B3D52" w:rsidRDefault="004B3D52" w:rsidP="004B3D52">
            <w:pPr>
              <w:rPr>
                <w:rFonts w:eastAsiaTheme="minorEastAsia"/>
                <w:sz w:val="1"/>
                <w:szCs w:val="1"/>
              </w:rPr>
            </w:pPr>
          </w:p>
        </w:tc>
      </w:tr>
      <w:tr w:rsidR="004B3D52" w:rsidRPr="004B3D52" w14:paraId="417D3EE2" w14:textId="77777777" w:rsidTr="004B3D52">
        <w:trPr>
          <w:trHeight w:val="200"/>
        </w:trPr>
        <w:tc>
          <w:tcPr>
            <w:tcW w:w="2460" w:type="dxa"/>
            <w:tcBorders>
              <w:left w:val="single" w:sz="8" w:space="0" w:color="A7A9AC"/>
              <w:right w:val="single" w:sz="8" w:space="0" w:color="A7A9AC"/>
            </w:tcBorders>
            <w:vAlign w:val="bottom"/>
          </w:tcPr>
          <w:p w14:paraId="690947D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48</w:t>
            </w:r>
          </w:p>
        </w:tc>
        <w:tc>
          <w:tcPr>
            <w:tcW w:w="7360" w:type="dxa"/>
            <w:tcBorders>
              <w:right w:val="single" w:sz="8" w:space="0" w:color="A7A9AC"/>
            </w:tcBorders>
            <w:vAlign w:val="bottom"/>
          </w:tcPr>
          <w:p w14:paraId="2417339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2923122E" w14:textId="77777777" w:rsidR="004B3D52" w:rsidRPr="004B3D52" w:rsidRDefault="004B3D52" w:rsidP="004B3D52">
            <w:pPr>
              <w:rPr>
                <w:rFonts w:eastAsiaTheme="minorEastAsia"/>
                <w:sz w:val="1"/>
                <w:szCs w:val="1"/>
              </w:rPr>
            </w:pPr>
          </w:p>
        </w:tc>
      </w:tr>
      <w:tr w:rsidR="004B3D52" w:rsidRPr="004B3D52" w14:paraId="38E0BE36" w14:textId="77777777" w:rsidTr="004B3D52">
        <w:trPr>
          <w:trHeight w:val="212"/>
        </w:trPr>
        <w:tc>
          <w:tcPr>
            <w:tcW w:w="2460" w:type="dxa"/>
            <w:tcBorders>
              <w:left w:val="single" w:sz="8" w:space="0" w:color="A7A9AC"/>
              <w:right w:val="single" w:sz="8" w:space="0" w:color="A7A9AC"/>
            </w:tcBorders>
            <w:vAlign w:val="bottom"/>
          </w:tcPr>
          <w:p w14:paraId="7CE24B9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107A40B0" w14:textId="77777777" w:rsidR="004B3D52" w:rsidRPr="004B3D52" w:rsidRDefault="004B3D52" w:rsidP="004B3D52">
            <w:pPr>
              <w:rPr>
                <w:rFonts w:eastAsiaTheme="minorEastAsia"/>
                <w:sz w:val="18"/>
                <w:szCs w:val="18"/>
              </w:rPr>
            </w:pPr>
          </w:p>
        </w:tc>
        <w:tc>
          <w:tcPr>
            <w:tcW w:w="0" w:type="dxa"/>
            <w:vAlign w:val="bottom"/>
          </w:tcPr>
          <w:p w14:paraId="3D106433" w14:textId="77777777" w:rsidR="004B3D52" w:rsidRPr="004B3D52" w:rsidRDefault="004B3D52" w:rsidP="004B3D52">
            <w:pPr>
              <w:rPr>
                <w:rFonts w:eastAsiaTheme="minorEastAsia"/>
                <w:sz w:val="1"/>
                <w:szCs w:val="1"/>
              </w:rPr>
            </w:pPr>
          </w:p>
        </w:tc>
      </w:tr>
      <w:tr w:rsidR="004B3D52" w:rsidRPr="004B3D52" w14:paraId="5841912E"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0EDF49C"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63CDDA17" w14:textId="77777777" w:rsidR="004B3D52" w:rsidRPr="004B3D52" w:rsidRDefault="004B3D52" w:rsidP="004B3D52">
            <w:pPr>
              <w:rPr>
                <w:rFonts w:eastAsiaTheme="minorEastAsia"/>
                <w:sz w:val="5"/>
                <w:szCs w:val="5"/>
              </w:rPr>
            </w:pPr>
          </w:p>
        </w:tc>
        <w:tc>
          <w:tcPr>
            <w:tcW w:w="0" w:type="dxa"/>
            <w:vAlign w:val="bottom"/>
          </w:tcPr>
          <w:p w14:paraId="6B3480E4" w14:textId="77777777" w:rsidR="004B3D52" w:rsidRPr="004B3D52" w:rsidRDefault="004B3D52" w:rsidP="004B3D52">
            <w:pPr>
              <w:rPr>
                <w:rFonts w:eastAsiaTheme="minorEastAsia"/>
                <w:sz w:val="1"/>
                <w:szCs w:val="1"/>
              </w:rPr>
            </w:pPr>
          </w:p>
        </w:tc>
      </w:tr>
      <w:tr w:rsidR="004B3D52" w:rsidRPr="004B3D52" w14:paraId="56978A54" w14:textId="77777777" w:rsidTr="004B3D52">
        <w:trPr>
          <w:trHeight w:val="308"/>
        </w:trPr>
        <w:tc>
          <w:tcPr>
            <w:tcW w:w="2460" w:type="dxa"/>
            <w:vMerge w:val="restart"/>
            <w:tcBorders>
              <w:left w:val="single" w:sz="8" w:space="0" w:color="A7A9AC"/>
              <w:right w:val="single" w:sz="8" w:space="0" w:color="A7A9AC"/>
            </w:tcBorders>
            <w:vAlign w:val="bottom"/>
          </w:tcPr>
          <w:p w14:paraId="666B705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tcBorders>
              <w:right w:val="single" w:sz="8" w:space="0" w:color="A7A9AC"/>
            </w:tcBorders>
            <w:vAlign w:val="bottom"/>
          </w:tcPr>
          <w:p w14:paraId="42C1C9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1F609096" w14:textId="77777777" w:rsidR="004B3D52" w:rsidRPr="004B3D52" w:rsidRDefault="004B3D52" w:rsidP="004B3D52">
            <w:pPr>
              <w:rPr>
                <w:rFonts w:eastAsiaTheme="minorEastAsia"/>
                <w:sz w:val="1"/>
                <w:szCs w:val="1"/>
              </w:rPr>
            </w:pPr>
          </w:p>
        </w:tc>
      </w:tr>
      <w:tr w:rsidR="004B3D52" w:rsidRPr="004B3D52" w14:paraId="065BBE0E" w14:textId="77777777" w:rsidTr="004B3D52">
        <w:trPr>
          <w:trHeight w:val="166"/>
        </w:trPr>
        <w:tc>
          <w:tcPr>
            <w:tcW w:w="2460" w:type="dxa"/>
            <w:vMerge/>
            <w:tcBorders>
              <w:left w:val="single" w:sz="8" w:space="0" w:color="A7A9AC"/>
              <w:right w:val="single" w:sz="8" w:space="0" w:color="A7A9AC"/>
            </w:tcBorders>
            <w:vAlign w:val="bottom"/>
          </w:tcPr>
          <w:p w14:paraId="0EA2AF6E" w14:textId="77777777" w:rsidR="004B3D52" w:rsidRPr="004B3D52" w:rsidRDefault="004B3D52" w:rsidP="004B3D52">
            <w:pPr>
              <w:rPr>
                <w:rFonts w:eastAsiaTheme="minorEastAsia"/>
                <w:sz w:val="14"/>
                <w:szCs w:val="14"/>
              </w:rPr>
            </w:pPr>
          </w:p>
        </w:tc>
        <w:tc>
          <w:tcPr>
            <w:tcW w:w="7360" w:type="dxa"/>
            <w:tcBorders>
              <w:right w:val="single" w:sz="8" w:space="0" w:color="A7A9AC"/>
            </w:tcBorders>
            <w:vAlign w:val="bottom"/>
          </w:tcPr>
          <w:p w14:paraId="1230CC8E"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752422E6" w14:textId="77777777" w:rsidR="004B3D52" w:rsidRPr="004B3D52" w:rsidRDefault="004B3D52" w:rsidP="004B3D52">
            <w:pPr>
              <w:rPr>
                <w:rFonts w:eastAsiaTheme="minorEastAsia"/>
                <w:sz w:val="1"/>
                <w:szCs w:val="1"/>
              </w:rPr>
            </w:pPr>
          </w:p>
        </w:tc>
      </w:tr>
      <w:tr w:rsidR="004B3D52" w:rsidRPr="004B3D52" w14:paraId="3CB25A09" w14:textId="77777777" w:rsidTr="004B3D52">
        <w:trPr>
          <w:trHeight w:val="200"/>
        </w:trPr>
        <w:tc>
          <w:tcPr>
            <w:tcW w:w="2460" w:type="dxa"/>
            <w:tcBorders>
              <w:left w:val="single" w:sz="8" w:space="0" w:color="A7A9AC"/>
              <w:right w:val="single" w:sz="8" w:space="0" w:color="A7A9AC"/>
            </w:tcBorders>
            <w:vAlign w:val="bottom"/>
          </w:tcPr>
          <w:p w14:paraId="0896D3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tcBorders>
              <w:right w:val="single" w:sz="8" w:space="0" w:color="A7A9AC"/>
            </w:tcBorders>
            <w:vAlign w:val="bottom"/>
          </w:tcPr>
          <w:p w14:paraId="1D2FAEF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кой-пробкой (без наполнителя) в вертикальном положении в штативе. </w:t>
            </w:r>
            <w:proofErr w:type="spellStart"/>
            <w:r w:rsidRPr="004B3D52">
              <w:rPr>
                <w:rFonts w:ascii="Arial" w:eastAsia="Arial" w:hAnsi="Arial" w:cs="Arial"/>
                <w:sz w:val="16"/>
                <w:szCs w:val="16"/>
              </w:rPr>
              <w:t>Транспортиро</w:t>
            </w:r>
            <w:proofErr w:type="spellEnd"/>
            <w:r w:rsidRPr="004B3D52">
              <w:rPr>
                <w:rFonts w:ascii="Arial" w:eastAsia="Arial" w:hAnsi="Arial" w:cs="Arial"/>
                <w:sz w:val="16"/>
                <w:szCs w:val="16"/>
              </w:rPr>
              <w:t>-</w:t>
            </w:r>
          </w:p>
        </w:tc>
        <w:tc>
          <w:tcPr>
            <w:tcW w:w="0" w:type="dxa"/>
            <w:vAlign w:val="bottom"/>
          </w:tcPr>
          <w:p w14:paraId="49577F10" w14:textId="77777777" w:rsidR="004B3D52" w:rsidRPr="004B3D52" w:rsidRDefault="004B3D52" w:rsidP="004B3D52">
            <w:pPr>
              <w:rPr>
                <w:rFonts w:eastAsiaTheme="minorEastAsia"/>
                <w:sz w:val="1"/>
                <w:szCs w:val="1"/>
              </w:rPr>
            </w:pPr>
          </w:p>
        </w:tc>
      </w:tr>
      <w:tr w:rsidR="004B3D52" w:rsidRPr="004B3D52" w14:paraId="49C74A9A" w14:textId="77777777" w:rsidTr="004B3D52">
        <w:trPr>
          <w:trHeight w:val="234"/>
        </w:trPr>
        <w:tc>
          <w:tcPr>
            <w:tcW w:w="2460" w:type="dxa"/>
            <w:tcBorders>
              <w:left w:val="single" w:sz="8" w:space="0" w:color="A7A9AC"/>
              <w:right w:val="single" w:sz="8" w:space="0" w:color="A7A9AC"/>
            </w:tcBorders>
            <w:vAlign w:val="bottom"/>
          </w:tcPr>
          <w:p w14:paraId="2134E13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tcBorders>
              <w:right w:val="single" w:sz="8" w:space="0" w:color="A7A9AC"/>
            </w:tcBorders>
            <w:vAlign w:val="bottom"/>
          </w:tcPr>
          <w:p w14:paraId="04B0BB9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 в</w:t>
            </w:r>
          </w:p>
        </w:tc>
        <w:tc>
          <w:tcPr>
            <w:tcW w:w="0" w:type="dxa"/>
            <w:vAlign w:val="bottom"/>
          </w:tcPr>
          <w:p w14:paraId="0B18998C" w14:textId="77777777" w:rsidR="004B3D52" w:rsidRPr="004B3D52" w:rsidRDefault="004B3D52" w:rsidP="004B3D52">
            <w:pPr>
              <w:rPr>
                <w:rFonts w:eastAsiaTheme="minorEastAsia"/>
                <w:sz w:val="1"/>
                <w:szCs w:val="1"/>
              </w:rPr>
            </w:pPr>
          </w:p>
        </w:tc>
      </w:tr>
      <w:tr w:rsidR="004B3D52" w:rsidRPr="004B3D52" w14:paraId="30D13C72" w14:textId="77777777" w:rsidTr="004B3D52">
        <w:trPr>
          <w:trHeight w:val="202"/>
        </w:trPr>
        <w:tc>
          <w:tcPr>
            <w:tcW w:w="2460" w:type="dxa"/>
            <w:tcBorders>
              <w:left w:val="single" w:sz="8" w:space="0" w:color="A7A9AC"/>
              <w:right w:val="single" w:sz="8" w:space="0" w:color="A7A9AC"/>
            </w:tcBorders>
            <w:vAlign w:val="bottom"/>
          </w:tcPr>
          <w:p w14:paraId="7D85DF5E"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13D708C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работу не принимаются!</w:t>
            </w:r>
          </w:p>
        </w:tc>
        <w:tc>
          <w:tcPr>
            <w:tcW w:w="0" w:type="dxa"/>
            <w:vAlign w:val="bottom"/>
          </w:tcPr>
          <w:p w14:paraId="3B792019" w14:textId="77777777" w:rsidR="004B3D52" w:rsidRPr="004B3D52" w:rsidRDefault="004B3D52" w:rsidP="004B3D52">
            <w:pPr>
              <w:rPr>
                <w:rFonts w:eastAsiaTheme="minorEastAsia"/>
                <w:sz w:val="1"/>
                <w:szCs w:val="1"/>
              </w:rPr>
            </w:pPr>
          </w:p>
        </w:tc>
      </w:tr>
      <w:tr w:rsidR="004B3D52" w:rsidRPr="004B3D52" w14:paraId="141245CA" w14:textId="77777777" w:rsidTr="004B3D52">
        <w:trPr>
          <w:trHeight w:val="67"/>
        </w:trPr>
        <w:tc>
          <w:tcPr>
            <w:tcW w:w="2460" w:type="dxa"/>
            <w:tcBorders>
              <w:left w:val="single" w:sz="8" w:space="0" w:color="A7A9AC"/>
              <w:bottom w:val="single" w:sz="8" w:space="0" w:color="A7A9AC"/>
              <w:right w:val="single" w:sz="8" w:space="0" w:color="A7A9AC"/>
            </w:tcBorders>
            <w:vAlign w:val="bottom"/>
          </w:tcPr>
          <w:p w14:paraId="6608A153"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7421EB07" w14:textId="77777777" w:rsidR="004B3D52" w:rsidRPr="004B3D52" w:rsidRDefault="004B3D52" w:rsidP="004B3D52">
            <w:pPr>
              <w:rPr>
                <w:rFonts w:eastAsiaTheme="minorEastAsia"/>
                <w:sz w:val="5"/>
                <w:szCs w:val="5"/>
              </w:rPr>
            </w:pPr>
          </w:p>
        </w:tc>
        <w:tc>
          <w:tcPr>
            <w:tcW w:w="0" w:type="dxa"/>
            <w:vAlign w:val="bottom"/>
          </w:tcPr>
          <w:p w14:paraId="544271BD" w14:textId="77777777" w:rsidR="004B3D52" w:rsidRPr="004B3D52" w:rsidRDefault="004B3D52" w:rsidP="004B3D52">
            <w:pPr>
              <w:rPr>
                <w:rFonts w:eastAsiaTheme="minorEastAsia"/>
                <w:sz w:val="1"/>
                <w:szCs w:val="1"/>
              </w:rPr>
            </w:pPr>
          </w:p>
        </w:tc>
      </w:tr>
    </w:tbl>
    <w:p w14:paraId="1C0C1FF7" w14:textId="77777777" w:rsidR="004B3D52" w:rsidRPr="004B3D52" w:rsidRDefault="004B3D52" w:rsidP="004B3D52">
      <w:pPr>
        <w:spacing w:line="200" w:lineRule="exact"/>
        <w:rPr>
          <w:rFonts w:eastAsiaTheme="minorEastAsia"/>
          <w:sz w:val="20"/>
          <w:szCs w:val="20"/>
        </w:rPr>
      </w:pPr>
    </w:p>
    <w:p w14:paraId="18330872" w14:textId="77777777" w:rsidR="004B3D52" w:rsidRPr="004B3D52" w:rsidRDefault="004B3D52" w:rsidP="004B3D52">
      <w:pPr>
        <w:spacing w:line="334" w:lineRule="exact"/>
        <w:rPr>
          <w:rFonts w:eastAsiaTheme="minorEastAsia"/>
          <w:sz w:val="20"/>
          <w:szCs w:val="20"/>
        </w:rPr>
      </w:pPr>
    </w:p>
    <w:p w14:paraId="78D7BC5A" w14:textId="77777777" w:rsidR="004B3D52" w:rsidRPr="004B3D52" w:rsidRDefault="004B3D52" w:rsidP="004B3D52">
      <w:pPr>
        <w:spacing w:line="304" w:lineRule="auto"/>
        <w:ind w:right="1600"/>
        <w:rPr>
          <w:rFonts w:eastAsiaTheme="minorEastAsia"/>
          <w:sz w:val="20"/>
          <w:szCs w:val="20"/>
        </w:rPr>
      </w:pPr>
      <w:r w:rsidRPr="004B3D52">
        <w:rPr>
          <w:rFonts w:ascii="Arial" w:eastAsia="Arial" w:hAnsi="Arial" w:cs="Arial"/>
          <w:b/>
          <w:bCs/>
        </w:rPr>
        <w:t xml:space="preserve">XXIV. Диагностика заболеваний желудка. 300020 </w:t>
      </w:r>
      <w:proofErr w:type="spellStart"/>
      <w:r w:rsidRPr="004B3D52">
        <w:rPr>
          <w:rFonts w:ascii="Arial" w:eastAsia="Arial" w:hAnsi="Arial" w:cs="Arial"/>
          <w:b/>
          <w:bCs/>
        </w:rPr>
        <w:t>Гастропанель</w:t>
      </w:r>
      <w:proofErr w:type="spellEnd"/>
      <w:r w:rsidRPr="004B3D52">
        <w:rPr>
          <w:rFonts w:ascii="Arial" w:eastAsia="Arial" w:hAnsi="Arial" w:cs="Arial"/>
          <w:b/>
          <w:bCs/>
        </w:rPr>
        <w:t xml:space="preserve"> и 300021 </w:t>
      </w:r>
      <w:proofErr w:type="spellStart"/>
      <w:r w:rsidRPr="004B3D52">
        <w:rPr>
          <w:rFonts w:ascii="Arial" w:eastAsia="Arial" w:hAnsi="Arial" w:cs="Arial"/>
          <w:b/>
          <w:bCs/>
        </w:rPr>
        <w:t>Гастропанель</w:t>
      </w:r>
      <w:proofErr w:type="spellEnd"/>
      <w:r w:rsidRPr="004B3D52">
        <w:rPr>
          <w:rFonts w:ascii="Arial" w:eastAsia="Arial" w:hAnsi="Arial" w:cs="Arial"/>
          <w:b/>
          <w:bCs/>
        </w:rPr>
        <w:t xml:space="preserve"> (скрининг)</w:t>
      </w:r>
    </w:p>
    <w:p w14:paraId="0761B8B8" w14:textId="77777777" w:rsidR="004B3D52" w:rsidRPr="004B3D52" w:rsidRDefault="004B3D52" w:rsidP="004B3D52">
      <w:pPr>
        <w:spacing w:line="55" w:lineRule="exact"/>
        <w:rPr>
          <w:rFonts w:eastAsiaTheme="minorEastAsia"/>
          <w:sz w:val="20"/>
          <w:szCs w:val="20"/>
        </w:rPr>
      </w:pPr>
    </w:p>
    <w:p w14:paraId="4AF80D3C" w14:textId="77777777" w:rsidR="004B3D52" w:rsidRPr="004B3D52" w:rsidRDefault="004B3D52" w:rsidP="004B3D52">
      <w:pPr>
        <w:spacing w:line="278" w:lineRule="auto"/>
        <w:ind w:right="1940"/>
        <w:rPr>
          <w:rFonts w:eastAsiaTheme="minorEastAsia"/>
          <w:sz w:val="20"/>
          <w:szCs w:val="20"/>
        </w:rPr>
      </w:pPr>
      <w:r w:rsidRPr="004B3D52">
        <w:rPr>
          <w:rFonts w:ascii="Arial" w:eastAsia="Arial" w:hAnsi="Arial" w:cs="Arial"/>
          <w:b/>
          <w:bCs/>
          <w:sz w:val="22"/>
          <w:szCs w:val="22"/>
        </w:rPr>
        <w:t xml:space="preserve">1.1. Замороженная сыворотка, </w:t>
      </w:r>
      <w:r w:rsidRPr="004B3D52">
        <w:rPr>
          <w:rFonts w:ascii="Arial" w:eastAsia="Arial" w:hAnsi="Arial" w:cs="Arial"/>
          <w:sz w:val="22"/>
          <w:szCs w:val="22"/>
        </w:rPr>
        <w:t xml:space="preserve">(услуги: 300020Гастропанель скрининги 300021 </w:t>
      </w:r>
      <w:proofErr w:type="spellStart"/>
      <w:r w:rsidRPr="004B3D52">
        <w:rPr>
          <w:rFonts w:ascii="Arial" w:eastAsia="Arial" w:hAnsi="Arial" w:cs="Arial"/>
          <w:sz w:val="22"/>
          <w:szCs w:val="22"/>
        </w:rPr>
        <w:t>Гастропанель</w:t>
      </w:r>
      <w:proofErr w:type="spellEnd"/>
      <w:r w:rsidRPr="004B3D52">
        <w:rPr>
          <w:rFonts w:ascii="Arial" w:eastAsia="Arial" w:hAnsi="Arial" w:cs="Arial"/>
          <w:sz w:val="22"/>
          <w:szCs w:val="22"/>
        </w:rPr>
        <w:t>)</w:t>
      </w:r>
    </w:p>
    <w:p w14:paraId="29209EF3" w14:textId="77777777" w:rsidR="004B3D52" w:rsidRPr="004B3D52" w:rsidRDefault="004B3D52" w:rsidP="004B3D52">
      <w:pPr>
        <w:spacing w:line="202" w:lineRule="exact"/>
        <w:rPr>
          <w:rFonts w:eastAsiaTheme="minorEastAsia"/>
          <w:sz w:val="20"/>
          <w:szCs w:val="20"/>
        </w:rPr>
      </w:pPr>
    </w:p>
    <w:p w14:paraId="637E962F"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A5474F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700"/>
        <w:gridCol w:w="1840"/>
        <w:gridCol w:w="30"/>
      </w:tblGrid>
      <w:tr w:rsidR="004B3D52" w:rsidRPr="004B3D52" w14:paraId="66D02036" w14:textId="77777777" w:rsidTr="004B3D52">
        <w:trPr>
          <w:trHeight w:val="362"/>
        </w:trPr>
        <w:tc>
          <w:tcPr>
            <w:tcW w:w="2480" w:type="dxa"/>
            <w:vMerge w:val="restart"/>
            <w:tcBorders>
              <w:top w:val="single" w:sz="8" w:space="0" w:color="A7A9AC"/>
              <w:left w:val="single" w:sz="8" w:space="0" w:color="A7A9AC"/>
              <w:right w:val="single" w:sz="8" w:space="0" w:color="A7A9AC"/>
            </w:tcBorders>
            <w:vAlign w:val="bottom"/>
          </w:tcPr>
          <w:p w14:paraId="65183D8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6DFCA83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700" w:type="dxa"/>
            <w:tcBorders>
              <w:top w:val="single" w:sz="8" w:space="0" w:color="A7A9AC"/>
            </w:tcBorders>
            <w:vAlign w:val="bottom"/>
          </w:tcPr>
          <w:p w14:paraId="10CF7B0A" w14:textId="77777777" w:rsidR="004B3D52" w:rsidRPr="004B3D52" w:rsidRDefault="004B3D52" w:rsidP="004B3D52">
            <w:pPr>
              <w:rPr>
                <w:rFonts w:eastAsiaTheme="minorEastAsia"/>
              </w:rPr>
            </w:pPr>
          </w:p>
        </w:tc>
        <w:tc>
          <w:tcPr>
            <w:tcW w:w="1840" w:type="dxa"/>
            <w:tcBorders>
              <w:top w:val="single" w:sz="8" w:space="0" w:color="A7A9AC"/>
              <w:right w:val="single" w:sz="8" w:space="0" w:color="A7A9AC"/>
            </w:tcBorders>
            <w:vAlign w:val="bottom"/>
          </w:tcPr>
          <w:p w14:paraId="02AFF5BE" w14:textId="77777777" w:rsidR="004B3D52" w:rsidRPr="004B3D52" w:rsidRDefault="004B3D52" w:rsidP="004B3D52">
            <w:pPr>
              <w:rPr>
                <w:rFonts w:eastAsiaTheme="minorEastAsia"/>
              </w:rPr>
            </w:pPr>
          </w:p>
        </w:tc>
        <w:tc>
          <w:tcPr>
            <w:tcW w:w="0" w:type="dxa"/>
            <w:vAlign w:val="bottom"/>
          </w:tcPr>
          <w:p w14:paraId="33733BF6" w14:textId="77777777" w:rsidR="004B3D52" w:rsidRPr="004B3D52" w:rsidRDefault="004B3D52" w:rsidP="004B3D52">
            <w:pPr>
              <w:rPr>
                <w:rFonts w:eastAsiaTheme="minorEastAsia"/>
                <w:sz w:val="1"/>
                <w:szCs w:val="1"/>
              </w:rPr>
            </w:pPr>
          </w:p>
        </w:tc>
      </w:tr>
      <w:tr w:rsidR="004B3D52" w:rsidRPr="004B3D52" w14:paraId="46E10358" w14:textId="77777777" w:rsidTr="004B3D52">
        <w:trPr>
          <w:trHeight w:val="202"/>
        </w:trPr>
        <w:tc>
          <w:tcPr>
            <w:tcW w:w="2480" w:type="dxa"/>
            <w:vMerge/>
            <w:tcBorders>
              <w:left w:val="single" w:sz="8" w:space="0" w:color="A7A9AC"/>
              <w:right w:val="single" w:sz="8" w:space="0" w:color="A7A9AC"/>
            </w:tcBorders>
            <w:vAlign w:val="bottom"/>
          </w:tcPr>
          <w:p w14:paraId="5970B246" w14:textId="77777777" w:rsidR="004B3D52" w:rsidRPr="004B3D52" w:rsidRDefault="004B3D52" w:rsidP="004B3D52">
            <w:pPr>
              <w:rPr>
                <w:rFonts w:eastAsiaTheme="minorEastAsia"/>
                <w:sz w:val="17"/>
                <w:szCs w:val="17"/>
              </w:rPr>
            </w:pPr>
          </w:p>
        </w:tc>
        <w:tc>
          <w:tcPr>
            <w:tcW w:w="4800" w:type="dxa"/>
            <w:tcBorders>
              <w:right w:val="single" w:sz="8" w:space="0" w:color="A7A9AC"/>
            </w:tcBorders>
            <w:vAlign w:val="bottom"/>
          </w:tcPr>
          <w:p w14:paraId="53740E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700" w:type="dxa"/>
            <w:vAlign w:val="bottom"/>
          </w:tcPr>
          <w:p w14:paraId="265E4ED9" w14:textId="77777777" w:rsidR="004B3D52" w:rsidRPr="004B3D52" w:rsidRDefault="004B3D52" w:rsidP="004B3D52">
            <w:pPr>
              <w:rPr>
                <w:rFonts w:eastAsiaTheme="minorEastAsia"/>
                <w:sz w:val="17"/>
                <w:szCs w:val="17"/>
              </w:rPr>
            </w:pPr>
          </w:p>
        </w:tc>
        <w:tc>
          <w:tcPr>
            <w:tcW w:w="1840" w:type="dxa"/>
            <w:tcBorders>
              <w:right w:val="single" w:sz="8" w:space="0" w:color="A7A9AC"/>
            </w:tcBorders>
            <w:vAlign w:val="bottom"/>
          </w:tcPr>
          <w:p w14:paraId="0B03B3B3" w14:textId="77777777" w:rsidR="004B3D52" w:rsidRPr="004B3D52" w:rsidRDefault="004B3D52" w:rsidP="004B3D52">
            <w:pPr>
              <w:rPr>
                <w:rFonts w:eastAsiaTheme="minorEastAsia"/>
                <w:sz w:val="17"/>
                <w:szCs w:val="17"/>
              </w:rPr>
            </w:pPr>
          </w:p>
        </w:tc>
        <w:tc>
          <w:tcPr>
            <w:tcW w:w="0" w:type="dxa"/>
            <w:vAlign w:val="bottom"/>
          </w:tcPr>
          <w:p w14:paraId="28119DD7" w14:textId="77777777" w:rsidR="004B3D52" w:rsidRPr="004B3D52" w:rsidRDefault="004B3D52" w:rsidP="004B3D52">
            <w:pPr>
              <w:rPr>
                <w:rFonts w:eastAsiaTheme="minorEastAsia"/>
                <w:sz w:val="1"/>
                <w:szCs w:val="1"/>
              </w:rPr>
            </w:pPr>
          </w:p>
        </w:tc>
      </w:tr>
      <w:tr w:rsidR="004B3D52" w:rsidRPr="004B3D52" w14:paraId="62E4D94C" w14:textId="77777777" w:rsidTr="004B3D52">
        <w:trPr>
          <w:trHeight w:val="100"/>
        </w:trPr>
        <w:tc>
          <w:tcPr>
            <w:tcW w:w="2480" w:type="dxa"/>
            <w:tcBorders>
              <w:left w:val="single" w:sz="8" w:space="0" w:color="A7A9AC"/>
              <w:bottom w:val="single" w:sz="8" w:space="0" w:color="A7A9AC"/>
              <w:right w:val="single" w:sz="8" w:space="0" w:color="A7A9AC"/>
            </w:tcBorders>
            <w:vAlign w:val="bottom"/>
          </w:tcPr>
          <w:p w14:paraId="414A1053" w14:textId="77777777" w:rsidR="004B3D52" w:rsidRPr="004B3D52" w:rsidRDefault="004B3D52" w:rsidP="004B3D52">
            <w:pPr>
              <w:rPr>
                <w:rFonts w:eastAsiaTheme="minorEastAsia"/>
                <w:sz w:val="8"/>
                <w:szCs w:val="8"/>
              </w:rPr>
            </w:pPr>
          </w:p>
        </w:tc>
        <w:tc>
          <w:tcPr>
            <w:tcW w:w="4800" w:type="dxa"/>
            <w:tcBorders>
              <w:bottom w:val="single" w:sz="8" w:space="0" w:color="A7A9AC"/>
              <w:right w:val="single" w:sz="8" w:space="0" w:color="A7A9AC"/>
            </w:tcBorders>
            <w:vAlign w:val="bottom"/>
          </w:tcPr>
          <w:p w14:paraId="51611352" w14:textId="77777777" w:rsidR="004B3D52" w:rsidRPr="004B3D52" w:rsidRDefault="004B3D52" w:rsidP="004B3D52">
            <w:pPr>
              <w:rPr>
                <w:rFonts w:eastAsiaTheme="minorEastAsia"/>
                <w:sz w:val="8"/>
                <w:szCs w:val="8"/>
              </w:rPr>
            </w:pPr>
          </w:p>
        </w:tc>
        <w:tc>
          <w:tcPr>
            <w:tcW w:w="700" w:type="dxa"/>
            <w:tcBorders>
              <w:bottom w:val="single" w:sz="8" w:space="0" w:color="A7A9AC"/>
            </w:tcBorders>
            <w:vAlign w:val="bottom"/>
          </w:tcPr>
          <w:p w14:paraId="142F2275" w14:textId="77777777" w:rsidR="004B3D52" w:rsidRPr="004B3D52" w:rsidRDefault="004B3D52" w:rsidP="004B3D52">
            <w:pPr>
              <w:rPr>
                <w:rFonts w:eastAsiaTheme="minorEastAsia"/>
                <w:sz w:val="8"/>
                <w:szCs w:val="8"/>
              </w:rPr>
            </w:pPr>
          </w:p>
        </w:tc>
        <w:tc>
          <w:tcPr>
            <w:tcW w:w="1840" w:type="dxa"/>
            <w:tcBorders>
              <w:bottom w:val="single" w:sz="8" w:space="0" w:color="A7A9AC"/>
              <w:right w:val="single" w:sz="8" w:space="0" w:color="A7A9AC"/>
            </w:tcBorders>
            <w:vAlign w:val="bottom"/>
          </w:tcPr>
          <w:p w14:paraId="6F49AB08" w14:textId="77777777" w:rsidR="004B3D52" w:rsidRPr="004B3D52" w:rsidRDefault="004B3D52" w:rsidP="004B3D52">
            <w:pPr>
              <w:rPr>
                <w:rFonts w:eastAsiaTheme="minorEastAsia"/>
                <w:sz w:val="8"/>
                <w:szCs w:val="8"/>
              </w:rPr>
            </w:pPr>
          </w:p>
        </w:tc>
        <w:tc>
          <w:tcPr>
            <w:tcW w:w="0" w:type="dxa"/>
            <w:vAlign w:val="bottom"/>
          </w:tcPr>
          <w:p w14:paraId="78334B83" w14:textId="77777777" w:rsidR="004B3D52" w:rsidRPr="004B3D52" w:rsidRDefault="004B3D52" w:rsidP="004B3D52">
            <w:pPr>
              <w:rPr>
                <w:rFonts w:eastAsiaTheme="minorEastAsia"/>
                <w:sz w:val="1"/>
                <w:szCs w:val="1"/>
              </w:rPr>
            </w:pPr>
          </w:p>
        </w:tc>
      </w:tr>
      <w:tr w:rsidR="004B3D52" w:rsidRPr="004B3D52" w14:paraId="2BCC9DC9" w14:textId="77777777" w:rsidTr="004B3D52">
        <w:trPr>
          <w:trHeight w:val="274"/>
        </w:trPr>
        <w:tc>
          <w:tcPr>
            <w:tcW w:w="2480" w:type="dxa"/>
            <w:tcBorders>
              <w:left w:val="single" w:sz="8" w:space="0" w:color="A7A9AC"/>
              <w:right w:val="single" w:sz="8" w:space="0" w:color="A7A9AC"/>
            </w:tcBorders>
            <w:vAlign w:val="bottom"/>
          </w:tcPr>
          <w:p w14:paraId="00712A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10756E1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700" w:type="dxa"/>
            <w:vAlign w:val="bottom"/>
          </w:tcPr>
          <w:p w14:paraId="040C4D2F" w14:textId="77777777" w:rsidR="004B3D52" w:rsidRPr="004B3D52" w:rsidRDefault="004B3D52" w:rsidP="004B3D52">
            <w:pPr>
              <w:rPr>
                <w:rFonts w:eastAsiaTheme="minorEastAsia"/>
                <w:sz w:val="23"/>
                <w:szCs w:val="23"/>
              </w:rPr>
            </w:pPr>
          </w:p>
        </w:tc>
        <w:tc>
          <w:tcPr>
            <w:tcW w:w="1840" w:type="dxa"/>
            <w:tcBorders>
              <w:right w:val="single" w:sz="8" w:space="0" w:color="A7A9AC"/>
            </w:tcBorders>
            <w:vAlign w:val="bottom"/>
          </w:tcPr>
          <w:p w14:paraId="66F9BC3B" w14:textId="77777777" w:rsidR="004B3D52" w:rsidRPr="004B3D52" w:rsidRDefault="004B3D52" w:rsidP="004B3D52">
            <w:pPr>
              <w:rPr>
                <w:rFonts w:eastAsiaTheme="minorEastAsia"/>
                <w:sz w:val="23"/>
                <w:szCs w:val="23"/>
              </w:rPr>
            </w:pPr>
          </w:p>
        </w:tc>
        <w:tc>
          <w:tcPr>
            <w:tcW w:w="0" w:type="dxa"/>
            <w:vAlign w:val="bottom"/>
          </w:tcPr>
          <w:p w14:paraId="15B715D1" w14:textId="77777777" w:rsidR="004B3D52" w:rsidRPr="004B3D52" w:rsidRDefault="004B3D52" w:rsidP="004B3D52">
            <w:pPr>
              <w:rPr>
                <w:rFonts w:eastAsiaTheme="minorEastAsia"/>
                <w:sz w:val="1"/>
                <w:szCs w:val="1"/>
              </w:rPr>
            </w:pPr>
          </w:p>
        </w:tc>
      </w:tr>
      <w:tr w:rsidR="004B3D52" w:rsidRPr="004B3D52" w14:paraId="657A106E" w14:textId="77777777" w:rsidTr="004B3D52">
        <w:trPr>
          <w:trHeight w:val="237"/>
        </w:trPr>
        <w:tc>
          <w:tcPr>
            <w:tcW w:w="2480" w:type="dxa"/>
            <w:tcBorders>
              <w:left w:val="single" w:sz="8" w:space="0" w:color="A7A9AC"/>
              <w:right w:val="single" w:sz="8" w:space="0" w:color="A7A9AC"/>
            </w:tcBorders>
            <w:vAlign w:val="bottom"/>
          </w:tcPr>
          <w:p w14:paraId="63CDFD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7094AD5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700" w:type="dxa"/>
            <w:vAlign w:val="bottom"/>
          </w:tcPr>
          <w:p w14:paraId="12C9EC4C" w14:textId="77777777" w:rsidR="004B3D52" w:rsidRPr="004B3D52" w:rsidRDefault="004B3D52" w:rsidP="004B3D52">
            <w:pPr>
              <w:rPr>
                <w:rFonts w:eastAsiaTheme="minorEastAsia"/>
                <w:sz w:val="20"/>
                <w:szCs w:val="20"/>
              </w:rPr>
            </w:pPr>
          </w:p>
        </w:tc>
        <w:tc>
          <w:tcPr>
            <w:tcW w:w="1840" w:type="dxa"/>
            <w:tcBorders>
              <w:right w:val="single" w:sz="8" w:space="0" w:color="A7A9AC"/>
            </w:tcBorders>
            <w:vAlign w:val="bottom"/>
          </w:tcPr>
          <w:p w14:paraId="677ADA6D" w14:textId="77777777" w:rsidR="004B3D52" w:rsidRPr="004B3D52" w:rsidRDefault="004B3D52" w:rsidP="004B3D52">
            <w:pPr>
              <w:rPr>
                <w:rFonts w:eastAsiaTheme="minorEastAsia"/>
                <w:sz w:val="20"/>
                <w:szCs w:val="20"/>
              </w:rPr>
            </w:pPr>
          </w:p>
        </w:tc>
        <w:tc>
          <w:tcPr>
            <w:tcW w:w="0" w:type="dxa"/>
            <w:vAlign w:val="bottom"/>
          </w:tcPr>
          <w:p w14:paraId="6F1A77FD" w14:textId="77777777" w:rsidR="004B3D52" w:rsidRPr="004B3D52" w:rsidRDefault="004B3D52" w:rsidP="004B3D52">
            <w:pPr>
              <w:rPr>
                <w:rFonts w:eastAsiaTheme="minorEastAsia"/>
                <w:sz w:val="1"/>
                <w:szCs w:val="1"/>
              </w:rPr>
            </w:pPr>
          </w:p>
        </w:tc>
      </w:tr>
      <w:tr w:rsidR="004B3D52" w:rsidRPr="004B3D52" w14:paraId="4D00505A"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16D53EFB"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0DDDCFB2"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1758F19"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65FF64BB" w14:textId="77777777" w:rsidR="004B3D52" w:rsidRPr="004B3D52" w:rsidRDefault="004B3D52" w:rsidP="004B3D52">
            <w:pPr>
              <w:rPr>
                <w:rFonts w:eastAsiaTheme="minorEastAsia"/>
                <w:sz w:val="5"/>
                <w:szCs w:val="5"/>
              </w:rPr>
            </w:pPr>
          </w:p>
        </w:tc>
        <w:tc>
          <w:tcPr>
            <w:tcW w:w="0" w:type="dxa"/>
            <w:vAlign w:val="bottom"/>
          </w:tcPr>
          <w:p w14:paraId="11C8520C" w14:textId="77777777" w:rsidR="004B3D52" w:rsidRPr="004B3D52" w:rsidRDefault="004B3D52" w:rsidP="004B3D52">
            <w:pPr>
              <w:rPr>
                <w:rFonts w:eastAsiaTheme="minorEastAsia"/>
                <w:sz w:val="1"/>
                <w:szCs w:val="1"/>
              </w:rPr>
            </w:pPr>
          </w:p>
        </w:tc>
      </w:tr>
      <w:tr w:rsidR="004B3D52" w:rsidRPr="004B3D52" w14:paraId="25136B95" w14:textId="77777777" w:rsidTr="004B3D52">
        <w:trPr>
          <w:trHeight w:val="290"/>
        </w:trPr>
        <w:tc>
          <w:tcPr>
            <w:tcW w:w="2480" w:type="dxa"/>
            <w:tcBorders>
              <w:left w:val="single" w:sz="8" w:space="0" w:color="A7A9AC"/>
              <w:right w:val="single" w:sz="8" w:space="0" w:color="A7A9AC"/>
            </w:tcBorders>
            <w:vAlign w:val="bottom"/>
          </w:tcPr>
          <w:p w14:paraId="20177D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Протеиновый коктейль</w:t>
            </w:r>
          </w:p>
        </w:tc>
        <w:tc>
          <w:tcPr>
            <w:tcW w:w="4800" w:type="dxa"/>
            <w:vMerge w:val="restart"/>
            <w:tcBorders>
              <w:right w:val="single" w:sz="8" w:space="0" w:color="A7A9AC"/>
            </w:tcBorders>
            <w:vAlign w:val="bottom"/>
          </w:tcPr>
          <w:p w14:paraId="4029806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Состав набора: пластиковый одноразовый стакан</w:t>
            </w:r>
          </w:p>
        </w:tc>
        <w:tc>
          <w:tcPr>
            <w:tcW w:w="700" w:type="dxa"/>
            <w:vAlign w:val="bottom"/>
          </w:tcPr>
          <w:p w14:paraId="132F1E6C" w14:textId="77777777" w:rsidR="004B3D52" w:rsidRPr="004B3D52" w:rsidRDefault="004B3D52" w:rsidP="004B3D52">
            <w:pPr>
              <w:rPr>
                <w:rFonts w:eastAsiaTheme="minorEastAsia"/>
              </w:rPr>
            </w:pPr>
          </w:p>
        </w:tc>
        <w:tc>
          <w:tcPr>
            <w:tcW w:w="1840" w:type="dxa"/>
            <w:tcBorders>
              <w:right w:val="single" w:sz="8" w:space="0" w:color="A7A9AC"/>
            </w:tcBorders>
            <w:vAlign w:val="bottom"/>
          </w:tcPr>
          <w:p w14:paraId="11AEE184" w14:textId="77777777" w:rsidR="004B3D52" w:rsidRPr="004B3D52" w:rsidRDefault="004B3D52" w:rsidP="004B3D52">
            <w:pPr>
              <w:rPr>
                <w:rFonts w:eastAsiaTheme="minorEastAsia"/>
              </w:rPr>
            </w:pPr>
          </w:p>
        </w:tc>
        <w:tc>
          <w:tcPr>
            <w:tcW w:w="0" w:type="dxa"/>
            <w:vAlign w:val="bottom"/>
          </w:tcPr>
          <w:p w14:paraId="7D0E34FB" w14:textId="77777777" w:rsidR="004B3D52" w:rsidRPr="004B3D52" w:rsidRDefault="004B3D52" w:rsidP="004B3D52">
            <w:pPr>
              <w:rPr>
                <w:rFonts w:eastAsiaTheme="minorEastAsia"/>
                <w:sz w:val="1"/>
                <w:szCs w:val="1"/>
              </w:rPr>
            </w:pPr>
          </w:p>
        </w:tc>
      </w:tr>
      <w:tr w:rsidR="004B3D52" w:rsidRPr="004B3D52" w14:paraId="4C92B843" w14:textId="77777777" w:rsidTr="004B3D52">
        <w:trPr>
          <w:trHeight w:val="134"/>
        </w:trPr>
        <w:tc>
          <w:tcPr>
            <w:tcW w:w="2480" w:type="dxa"/>
            <w:vMerge w:val="restart"/>
            <w:tcBorders>
              <w:left w:val="single" w:sz="8" w:space="0" w:color="A7A9AC"/>
              <w:right w:val="single" w:sz="8" w:space="0" w:color="A7A9AC"/>
            </w:tcBorders>
            <w:vAlign w:val="bottom"/>
          </w:tcPr>
          <w:p w14:paraId="75130A4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для стимуляции </w:t>
            </w:r>
            <w:proofErr w:type="spellStart"/>
            <w:r w:rsidRPr="004B3D52">
              <w:rPr>
                <w:rFonts w:ascii="Arial" w:eastAsia="Arial" w:hAnsi="Arial" w:cs="Arial"/>
                <w:b/>
                <w:bCs/>
                <w:sz w:val="16"/>
                <w:szCs w:val="16"/>
              </w:rPr>
              <w:t>секре</w:t>
            </w:r>
            <w:proofErr w:type="spellEnd"/>
            <w:r w:rsidRPr="004B3D52">
              <w:rPr>
                <w:rFonts w:ascii="Arial" w:eastAsia="Arial" w:hAnsi="Arial" w:cs="Arial"/>
                <w:b/>
                <w:bCs/>
                <w:sz w:val="16"/>
                <w:szCs w:val="16"/>
              </w:rPr>
              <w:t>-</w:t>
            </w:r>
          </w:p>
        </w:tc>
        <w:tc>
          <w:tcPr>
            <w:tcW w:w="4800" w:type="dxa"/>
            <w:vMerge/>
            <w:tcBorders>
              <w:right w:val="single" w:sz="8" w:space="0" w:color="A7A9AC"/>
            </w:tcBorders>
            <w:vAlign w:val="bottom"/>
          </w:tcPr>
          <w:p w14:paraId="767DDC6B" w14:textId="77777777" w:rsidR="004B3D52" w:rsidRPr="004B3D52" w:rsidRDefault="004B3D52" w:rsidP="004B3D52">
            <w:pPr>
              <w:rPr>
                <w:rFonts w:eastAsiaTheme="minorEastAsia"/>
                <w:sz w:val="11"/>
                <w:szCs w:val="11"/>
              </w:rPr>
            </w:pPr>
          </w:p>
        </w:tc>
        <w:tc>
          <w:tcPr>
            <w:tcW w:w="700" w:type="dxa"/>
            <w:vAlign w:val="bottom"/>
          </w:tcPr>
          <w:p w14:paraId="557DEFAD" w14:textId="77777777" w:rsidR="004B3D52" w:rsidRPr="004B3D52" w:rsidRDefault="004B3D52" w:rsidP="004B3D52">
            <w:pPr>
              <w:rPr>
                <w:rFonts w:eastAsiaTheme="minorEastAsia"/>
                <w:sz w:val="11"/>
                <w:szCs w:val="11"/>
              </w:rPr>
            </w:pPr>
          </w:p>
        </w:tc>
        <w:tc>
          <w:tcPr>
            <w:tcW w:w="1840" w:type="dxa"/>
            <w:tcBorders>
              <w:right w:val="single" w:sz="8" w:space="0" w:color="A7A9AC"/>
            </w:tcBorders>
            <w:vAlign w:val="bottom"/>
          </w:tcPr>
          <w:p w14:paraId="5B60B4F6" w14:textId="77777777" w:rsidR="004B3D52" w:rsidRPr="004B3D52" w:rsidRDefault="004B3D52" w:rsidP="004B3D52">
            <w:pPr>
              <w:rPr>
                <w:rFonts w:eastAsiaTheme="minorEastAsia"/>
                <w:sz w:val="11"/>
                <w:szCs w:val="11"/>
              </w:rPr>
            </w:pPr>
          </w:p>
        </w:tc>
        <w:tc>
          <w:tcPr>
            <w:tcW w:w="0" w:type="dxa"/>
            <w:vAlign w:val="bottom"/>
          </w:tcPr>
          <w:p w14:paraId="280B1789" w14:textId="77777777" w:rsidR="004B3D52" w:rsidRPr="004B3D52" w:rsidRDefault="004B3D52" w:rsidP="004B3D52">
            <w:pPr>
              <w:rPr>
                <w:rFonts w:eastAsiaTheme="minorEastAsia"/>
                <w:sz w:val="1"/>
                <w:szCs w:val="1"/>
              </w:rPr>
            </w:pPr>
          </w:p>
        </w:tc>
      </w:tr>
      <w:tr w:rsidR="004B3D52" w:rsidRPr="004B3D52" w14:paraId="49C18A64" w14:textId="77777777" w:rsidTr="004B3D52">
        <w:trPr>
          <w:trHeight w:val="66"/>
        </w:trPr>
        <w:tc>
          <w:tcPr>
            <w:tcW w:w="2480" w:type="dxa"/>
            <w:vMerge/>
            <w:tcBorders>
              <w:left w:val="single" w:sz="8" w:space="0" w:color="A7A9AC"/>
              <w:right w:val="single" w:sz="8" w:space="0" w:color="A7A9AC"/>
            </w:tcBorders>
            <w:vAlign w:val="bottom"/>
          </w:tcPr>
          <w:p w14:paraId="33B3C5D8" w14:textId="77777777" w:rsidR="004B3D52" w:rsidRPr="004B3D52" w:rsidRDefault="004B3D52" w:rsidP="004B3D52">
            <w:pPr>
              <w:rPr>
                <w:rFonts w:eastAsiaTheme="minorEastAsia"/>
                <w:sz w:val="5"/>
                <w:szCs w:val="5"/>
              </w:rPr>
            </w:pPr>
          </w:p>
        </w:tc>
        <w:tc>
          <w:tcPr>
            <w:tcW w:w="4800" w:type="dxa"/>
            <w:vMerge w:val="restart"/>
            <w:tcBorders>
              <w:right w:val="single" w:sz="8" w:space="0" w:color="A7A9AC"/>
            </w:tcBorders>
            <w:vAlign w:val="bottom"/>
          </w:tcPr>
          <w:p w14:paraId="12B9D1B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шт. – малого и большого объема), пластиковая одно-</w:t>
            </w:r>
          </w:p>
        </w:tc>
        <w:tc>
          <w:tcPr>
            <w:tcW w:w="700" w:type="dxa"/>
            <w:vAlign w:val="bottom"/>
          </w:tcPr>
          <w:p w14:paraId="7DAE9EE2" w14:textId="77777777" w:rsidR="004B3D52" w:rsidRPr="004B3D52" w:rsidRDefault="004B3D52" w:rsidP="004B3D52">
            <w:pPr>
              <w:rPr>
                <w:rFonts w:eastAsiaTheme="minorEastAsia"/>
                <w:sz w:val="5"/>
                <w:szCs w:val="5"/>
              </w:rPr>
            </w:pPr>
          </w:p>
        </w:tc>
        <w:tc>
          <w:tcPr>
            <w:tcW w:w="1840" w:type="dxa"/>
            <w:tcBorders>
              <w:right w:val="single" w:sz="8" w:space="0" w:color="A7A9AC"/>
            </w:tcBorders>
            <w:vAlign w:val="bottom"/>
          </w:tcPr>
          <w:p w14:paraId="2F1242A8" w14:textId="77777777" w:rsidR="004B3D52" w:rsidRPr="004B3D52" w:rsidRDefault="004B3D52" w:rsidP="004B3D52">
            <w:pPr>
              <w:rPr>
                <w:rFonts w:eastAsiaTheme="minorEastAsia"/>
                <w:sz w:val="5"/>
                <w:szCs w:val="5"/>
              </w:rPr>
            </w:pPr>
          </w:p>
        </w:tc>
        <w:tc>
          <w:tcPr>
            <w:tcW w:w="0" w:type="dxa"/>
            <w:vAlign w:val="bottom"/>
          </w:tcPr>
          <w:p w14:paraId="6A93F8ED" w14:textId="77777777" w:rsidR="004B3D52" w:rsidRPr="004B3D52" w:rsidRDefault="004B3D52" w:rsidP="004B3D52">
            <w:pPr>
              <w:rPr>
                <w:rFonts w:eastAsiaTheme="minorEastAsia"/>
                <w:sz w:val="1"/>
                <w:szCs w:val="1"/>
              </w:rPr>
            </w:pPr>
          </w:p>
        </w:tc>
      </w:tr>
      <w:tr w:rsidR="004B3D52" w:rsidRPr="004B3D52" w14:paraId="565B76EC" w14:textId="77777777" w:rsidTr="004B3D52">
        <w:trPr>
          <w:trHeight w:val="134"/>
        </w:trPr>
        <w:tc>
          <w:tcPr>
            <w:tcW w:w="2480" w:type="dxa"/>
            <w:vMerge w:val="restart"/>
            <w:tcBorders>
              <w:left w:val="single" w:sz="8" w:space="0" w:color="A7A9AC"/>
              <w:right w:val="single" w:sz="8" w:space="0" w:color="A7A9AC"/>
            </w:tcBorders>
            <w:vAlign w:val="bottom"/>
          </w:tcPr>
          <w:p w14:paraId="20E7068E"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ции</w:t>
            </w:r>
            <w:proofErr w:type="spellEnd"/>
            <w:r w:rsidRPr="004B3D52">
              <w:rPr>
                <w:rFonts w:ascii="Arial" w:eastAsia="Arial" w:hAnsi="Arial" w:cs="Arial"/>
                <w:b/>
                <w:bCs/>
                <w:sz w:val="16"/>
                <w:szCs w:val="16"/>
              </w:rPr>
              <w:t xml:space="preserve"> гастрина -17 </w:t>
            </w:r>
            <w:r w:rsidRPr="004B3D52">
              <w:rPr>
                <w:rFonts w:ascii="Arial" w:eastAsia="Arial" w:hAnsi="Arial" w:cs="Arial"/>
                <w:sz w:val="16"/>
                <w:szCs w:val="16"/>
              </w:rPr>
              <w:t>(только</w:t>
            </w:r>
          </w:p>
        </w:tc>
        <w:tc>
          <w:tcPr>
            <w:tcW w:w="4800" w:type="dxa"/>
            <w:vMerge/>
            <w:tcBorders>
              <w:right w:val="single" w:sz="8" w:space="0" w:color="A7A9AC"/>
            </w:tcBorders>
            <w:vAlign w:val="bottom"/>
          </w:tcPr>
          <w:p w14:paraId="59F34276" w14:textId="77777777" w:rsidR="004B3D52" w:rsidRPr="004B3D52" w:rsidRDefault="004B3D52" w:rsidP="004B3D52">
            <w:pPr>
              <w:rPr>
                <w:rFonts w:eastAsiaTheme="minorEastAsia"/>
                <w:sz w:val="11"/>
                <w:szCs w:val="11"/>
              </w:rPr>
            </w:pPr>
          </w:p>
        </w:tc>
        <w:tc>
          <w:tcPr>
            <w:tcW w:w="700" w:type="dxa"/>
            <w:vAlign w:val="bottom"/>
          </w:tcPr>
          <w:p w14:paraId="644990A4" w14:textId="77777777" w:rsidR="004B3D52" w:rsidRPr="004B3D52" w:rsidRDefault="004B3D52" w:rsidP="004B3D52">
            <w:pPr>
              <w:rPr>
                <w:rFonts w:eastAsiaTheme="minorEastAsia"/>
                <w:sz w:val="11"/>
                <w:szCs w:val="11"/>
              </w:rPr>
            </w:pPr>
          </w:p>
        </w:tc>
        <w:tc>
          <w:tcPr>
            <w:tcW w:w="1840" w:type="dxa"/>
            <w:tcBorders>
              <w:right w:val="single" w:sz="8" w:space="0" w:color="A7A9AC"/>
            </w:tcBorders>
            <w:vAlign w:val="bottom"/>
          </w:tcPr>
          <w:p w14:paraId="753ED35E" w14:textId="77777777" w:rsidR="004B3D52" w:rsidRPr="004B3D52" w:rsidRDefault="004B3D52" w:rsidP="004B3D52">
            <w:pPr>
              <w:rPr>
                <w:rFonts w:eastAsiaTheme="minorEastAsia"/>
                <w:sz w:val="11"/>
                <w:szCs w:val="11"/>
              </w:rPr>
            </w:pPr>
          </w:p>
        </w:tc>
        <w:tc>
          <w:tcPr>
            <w:tcW w:w="0" w:type="dxa"/>
            <w:vAlign w:val="bottom"/>
          </w:tcPr>
          <w:p w14:paraId="063FBDA8" w14:textId="77777777" w:rsidR="004B3D52" w:rsidRPr="004B3D52" w:rsidRDefault="004B3D52" w:rsidP="004B3D52">
            <w:pPr>
              <w:rPr>
                <w:rFonts w:eastAsiaTheme="minorEastAsia"/>
                <w:sz w:val="1"/>
                <w:szCs w:val="1"/>
              </w:rPr>
            </w:pPr>
          </w:p>
        </w:tc>
      </w:tr>
      <w:tr w:rsidR="004B3D52" w:rsidRPr="004B3D52" w14:paraId="46ECEFA3" w14:textId="77777777" w:rsidTr="004B3D52">
        <w:trPr>
          <w:trHeight w:val="72"/>
        </w:trPr>
        <w:tc>
          <w:tcPr>
            <w:tcW w:w="2480" w:type="dxa"/>
            <w:vMerge/>
            <w:tcBorders>
              <w:left w:val="single" w:sz="8" w:space="0" w:color="A7A9AC"/>
              <w:right w:val="single" w:sz="8" w:space="0" w:color="A7A9AC"/>
            </w:tcBorders>
            <w:vAlign w:val="bottom"/>
          </w:tcPr>
          <w:p w14:paraId="0DEE31F9" w14:textId="77777777" w:rsidR="004B3D52" w:rsidRPr="004B3D52" w:rsidRDefault="004B3D52" w:rsidP="004B3D52">
            <w:pPr>
              <w:rPr>
                <w:rFonts w:eastAsiaTheme="minorEastAsia"/>
                <w:sz w:val="6"/>
                <w:szCs w:val="6"/>
              </w:rPr>
            </w:pPr>
          </w:p>
        </w:tc>
        <w:tc>
          <w:tcPr>
            <w:tcW w:w="4800" w:type="dxa"/>
            <w:vMerge w:val="restart"/>
            <w:tcBorders>
              <w:right w:val="single" w:sz="8" w:space="0" w:color="A7A9AC"/>
            </w:tcBorders>
            <w:vAlign w:val="bottom"/>
          </w:tcPr>
          <w:p w14:paraId="05FFE91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разовая ложка, саше-пакетик с протеиновым коктейлем</w:t>
            </w:r>
          </w:p>
        </w:tc>
        <w:tc>
          <w:tcPr>
            <w:tcW w:w="700" w:type="dxa"/>
            <w:vAlign w:val="bottom"/>
          </w:tcPr>
          <w:p w14:paraId="459CC8DA"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2AD23C52" w14:textId="77777777" w:rsidR="004B3D52" w:rsidRPr="004B3D52" w:rsidRDefault="004B3D52" w:rsidP="004B3D52">
            <w:pPr>
              <w:rPr>
                <w:rFonts w:eastAsiaTheme="minorEastAsia"/>
                <w:sz w:val="6"/>
                <w:szCs w:val="6"/>
              </w:rPr>
            </w:pPr>
          </w:p>
        </w:tc>
        <w:tc>
          <w:tcPr>
            <w:tcW w:w="0" w:type="dxa"/>
            <w:vAlign w:val="bottom"/>
          </w:tcPr>
          <w:p w14:paraId="5E60E98F" w14:textId="77777777" w:rsidR="004B3D52" w:rsidRPr="004B3D52" w:rsidRDefault="004B3D52" w:rsidP="004B3D52">
            <w:pPr>
              <w:rPr>
                <w:rFonts w:eastAsiaTheme="minorEastAsia"/>
                <w:sz w:val="1"/>
                <w:szCs w:val="1"/>
              </w:rPr>
            </w:pPr>
          </w:p>
        </w:tc>
      </w:tr>
      <w:tr w:rsidR="004B3D52" w:rsidRPr="004B3D52" w14:paraId="37F0817F" w14:textId="77777777" w:rsidTr="004B3D52">
        <w:trPr>
          <w:trHeight w:val="128"/>
        </w:trPr>
        <w:tc>
          <w:tcPr>
            <w:tcW w:w="2480" w:type="dxa"/>
            <w:vMerge w:val="restart"/>
            <w:tcBorders>
              <w:left w:val="single" w:sz="8" w:space="0" w:color="A7A9AC"/>
              <w:right w:val="single" w:sz="8" w:space="0" w:color="A7A9AC"/>
            </w:tcBorders>
            <w:vAlign w:val="bottom"/>
          </w:tcPr>
          <w:p w14:paraId="0AB20E2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для исследования 300021</w:t>
            </w:r>
          </w:p>
        </w:tc>
        <w:tc>
          <w:tcPr>
            <w:tcW w:w="4800" w:type="dxa"/>
            <w:vMerge/>
            <w:tcBorders>
              <w:right w:val="single" w:sz="8" w:space="0" w:color="A7A9AC"/>
            </w:tcBorders>
            <w:vAlign w:val="bottom"/>
          </w:tcPr>
          <w:p w14:paraId="6BD55151" w14:textId="77777777" w:rsidR="004B3D52" w:rsidRPr="004B3D52" w:rsidRDefault="004B3D52" w:rsidP="004B3D52">
            <w:pPr>
              <w:rPr>
                <w:rFonts w:eastAsiaTheme="minorEastAsia"/>
                <w:sz w:val="11"/>
                <w:szCs w:val="11"/>
              </w:rPr>
            </w:pPr>
          </w:p>
        </w:tc>
        <w:tc>
          <w:tcPr>
            <w:tcW w:w="700" w:type="dxa"/>
            <w:vAlign w:val="bottom"/>
          </w:tcPr>
          <w:p w14:paraId="719D933F" w14:textId="77777777" w:rsidR="004B3D52" w:rsidRPr="004B3D52" w:rsidRDefault="004B3D52" w:rsidP="004B3D52">
            <w:pPr>
              <w:rPr>
                <w:rFonts w:eastAsiaTheme="minorEastAsia"/>
                <w:sz w:val="11"/>
                <w:szCs w:val="11"/>
              </w:rPr>
            </w:pPr>
          </w:p>
        </w:tc>
        <w:tc>
          <w:tcPr>
            <w:tcW w:w="1840" w:type="dxa"/>
            <w:tcBorders>
              <w:right w:val="single" w:sz="8" w:space="0" w:color="A7A9AC"/>
            </w:tcBorders>
            <w:vAlign w:val="bottom"/>
          </w:tcPr>
          <w:p w14:paraId="4526DDC9" w14:textId="77777777" w:rsidR="004B3D52" w:rsidRPr="004B3D52" w:rsidRDefault="004B3D52" w:rsidP="004B3D52">
            <w:pPr>
              <w:rPr>
                <w:rFonts w:eastAsiaTheme="minorEastAsia"/>
                <w:sz w:val="11"/>
                <w:szCs w:val="11"/>
              </w:rPr>
            </w:pPr>
          </w:p>
        </w:tc>
        <w:tc>
          <w:tcPr>
            <w:tcW w:w="0" w:type="dxa"/>
            <w:vAlign w:val="bottom"/>
          </w:tcPr>
          <w:p w14:paraId="7F173245" w14:textId="77777777" w:rsidR="004B3D52" w:rsidRPr="004B3D52" w:rsidRDefault="004B3D52" w:rsidP="004B3D52">
            <w:pPr>
              <w:rPr>
                <w:rFonts w:eastAsiaTheme="minorEastAsia"/>
                <w:sz w:val="1"/>
                <w:szCs w:val="1"/>
              </w:rPr>
            </w:pPr>
          </w:p>
        </w:tc>
      </w:tr>
      <w:tr w:rsidR="004B3D52" w:rsidRPr="004B3D52" w14:paraId="323B89E0" w14:textId="77777777" w:rsidTr="004B3D52">
        <w:trPr>
          <w:trHeight w:val="72"/>
        </w:trPr>
        <w:tc>
          <w:tcPr>
            <w:tcW w:w="2480" w:type="dxa"/>
            <w:vMerge/>
            <w:tcBorders>
              <w:left w:val="single" w:sz="8" w:space="0" w:color="A7A9AC"/>
              <w:right w:val="single" w:sz="8" w:space="0" w:color="A7A9AC"/>
            </w:tcBorders>
            <w:vAlign w:val="bottom"/>
          </w:tcPr>
          <w:p w14:paraId="20A4A581" w14:textId="77777777" w:rsidR="004B3D52" w:rsidRPr="004B3D52" w:rsidRDefault="004B3D52" w:rsidP="004B3D52">
            <w:pPr>
              <w:rPr>
                <w:rFonts w:eastAsiaTheme="minorEastAsia"/>
                <w:sz w:val="6"/>
                <w:szCs w:val="6"/>
              </w:rPr>
            </w:pPr>
          </w:p>
        </w:tc>
        <w:tc>
          <w:tcPr>
            <w:tcW w:w="4800" w:type="dxa"/>
            <w:vMerge w:val="restart"/>
            <w:tcBorders>
              <w:right w:val="single" w:sz="8" w:space="0" w:color="A7A9AC"/>
            </w:tcBorders>
            <w:vAlign w:val="bottom"/>
          </w:tcPr>
          <w:p w14:paraId="676DFA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(порошок), памятка</w:t>
            </w:r>
          </w:p>
        </w:tc>
        <w:tc>
          <w:tcPr>
            <w:tcW w:w="700" w:type="dxa"/>
            <w:vAlign w:val="bottom"/>
          </w:tcPr>
          <w:p w14:paraId="012E6E57"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6D4BC18A" w14:textId="77777777" w:rsidR="004B3D52" w:rsidRPr="004B3D52" w:rsidRDefault="004B3D52" w:rsidP="004B3D52">
            <w:pPr>
              <w:rPr>
                <w:rFonts w:eastAsiaTheme="minorEastAsia"/>
                <w:sz w:val="6"/>
                <w:szCs w:val="6"/>
              </w:rPr>
            </w:pPr>
          </w:p>
        </w:tc>
        <w:tc>
          <w:tcPr>
            <w:tcW w:w="0" w:type="dxa"/>
            <w:vAlign w:val="bottom"/>
          </w:tcPr>
          <w:p w14:paraId="0E4CC558" w14:textId="77777777" w:rsidR="004B3D52" w:rsidRPr="004B3D52" w:rsidRDefault="004B3D52" w:rsidP="004B3D52">
            <w:pPr>
              <w:rPr>
                <w:rFonts w:eastAsiaTheme="minorEastAsia"/>
                <w:sz w:val="1"/>
                <w:szCs w:val="1"/>
              </w:rPr>
            </w:pPr>
          </w:p>
        </w:tc>
      </w:tr>
      <w:tr w:rsidR="004B3D52" w:rsidRPr="004B3D52" w14:paraId="1733877D" w14:textId="77777777" w:rsidTr="004B3D52">
        <w:trPr>
          <w:trHeight w:val="131"/>
        </w:trPr>
        <w:tc>
          <w:tcPr>
            <w:tcW w:w="2480" w:type="dxa"/>
            <w:vMerge w:val="restart"/>
            <w:tcBorders>
              <w:left w:val="single" w:sz="8" w:space="0" w:color="A7A9AC"/>
              <w:right w:val="single" w:sz="8" w:space="0" w:color="A7A9AC"/>
            </w:tcBorders>
            <w:vAlign w:val="bottom"/>
          </w:tcPr>
          <w:p w14:paraId="3125261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Гастропанель</w:t>
            </w:r>
            <w:proofErr w:type="spellEnd"/>
            <w:r w:rsidRPr="004B3D52">
              <w:rPr>
                <w:rFonts w:ascii="Arial" w:eastAsia="Arial" w:hAnsi="Arial" w:cs="Arial"/>
                <w:sz w:val="16"/>
                <w:szCs w:val="16"/>
              </w:rPr>
              <w:t>)</w:t>
            </w:r>
          </w:p>
        </w:tc>
        <w:tc>
          <w:tcPr>
            <w:tcW w:w="4800" w:type="dxa"/>
            <w:vMerge/>
            <w:tcBorders>
              <w:right w:val="single" w:sz="8" w:space="0" w:color="A7A9AC"/>
            </w:tcBorders>
            <w:vAlign w:val="bottom"/>
          </w:tcPr>
          <w:p w14:paraId="7933711C" w14:textId="77777777" w:rsidR="004B3D52" w:rsidRPr="004B3D52" w:rsidRDefault="004B3D52" w:rsidP="004B3D52">
            <w:pPr>
              <w:rPr>
                <w:rFonts w:eastAsiaTheme="minorEastAsia"/>
                <w:sz w:val="11"/>
                <w:szCs w:val="11"/>
              </w:rPr>
            </w:pPr>
          </w:p>
        </w:tc>
        <w:tc>
          <w:tcPr>
            <w:tcW w:w="700" w:type="dxa"/>
            <w:vAlign w:val="bottom"/>
          </w:tcPr>
          <w:p w14:paraId="45872BD1" w14:textId="77777777" w:rsidR="004B3D52" w:rsidRPr="004B3D52" w:rsidRDefault="004B3D52" w:rsidP="004B3D52">
            <w:pPr>
              <w:rPr>
                <w:rFonts w:eastAsiaTheme="minorEastAsia"/>
                <w:sz w:val="11"/>
                <w:szCs w:val="11"/>
              </w:rPr>
            </w:pPr>
          </w:p>
        </w:tc>
        <w:tc>
          <w:tcPr>
            <w:tcW w:w="1840" w:type="dxa"/>
            <w:tcBorders>
              <w:right w:val="single" w:sz="8" w:space="0" w:color="A7A9AC"/>
            </w:tcBorders>
            <w:vAlign w:val="bottom"/>
          </w:tcPr>
          <w:p w14:paraId="6DA8D973" w14:textId="77777777" w:rsidR="004B3D52" w:rsidRPr="004B3D52" w:rsidRDefault="004B3D52" w:rsidP="004B3D52">
            <w:pPr>
              <w:rPr>
                <w:rFonts w:eastAsiaTheme="minorEastAsia"/>
                <w:sz w:val="11"/>
                <w:szCs w:val="11"/>
              </w:rPr>
            </w:pPr>
          </w:p>
        </w:tc>
        <w:tc>
          <w:tcPr>
            <w:tcW w:w="0" w:type="dxa"/>
            <w:vAlign w:val="bottom"/>
          </w:tcPr>
          <w:p w14:paraId="01AAF988" w14:textId="77777777" w:rsidR="004B3D52" w:rsidRPr="004B3D52" w:rsidRDefault="004B3D52" w:rsidP="004B3D52">
            <w:pPr>
              <w:rPr>
                <w:rFonts w:eastAsiaTheme="minorEastAsia"/>
                <w:sz w:val="1"/>
                <w:szCs w:val="1"/>
              </w:rPr>
            </w:pPr>
          </w:p>
        </w:tc>
      </w:tr>
      <w:tr w:rsidR="004B3D52" w:rsidRPr="004B3D52" w14:paraId="1A9760A8" w14:textId="77777777" w:rsidTr="004B3D52">
        <w:trPr>
          <w:trHeight w:val="72"/>
        </w:trPr>
        <w:tc>
          <w:tcPr>
            <w:tcW w:w="2480" w:type="dxa"/>
            <w:vMerge/>
            <w:tcBorders>
              <w:left w:val="single" w:sz="8" w:space="0" w:color="A7A9AC"/>
              <w:right w:val="single" w:sz="8" w:space="0" w:color="A7A9AC"/>
            </w:tcBorders>
            <w:vAlign w:val="bottom"/>
          </w:tcPr>
          <w:p w14:paraId="2EE178EA"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1AE883D3" w14:textId="77777777" w:rsidR="004B3D52" w:rsidRPr="004B3D52" w:rsidRDefault="004B3D52" w:rsidP="004B3D52">
            <w:pPr>
              <w:rPr>
                <w:rFonts w:eastAsiaTheme="minorEastAsia"/>
                <w:sz w:val="6"/>
                <w:szCs w:val="6"/>
              </w:rPr>
            </w:pPr>
          </w:p>
        </w:tc>
        <w:tc>
          <w:tcPr>
            <w:tcW w:w="700" w:type="dxa"/>
            <w:vAlign w:val="bottom"/>
          </w:tcPr>
          <w:p w14:paraId="6515EED2"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1577DED6" w14:textId="77777777" w:rsidR="004B3D52" w:rsidRPr="004B3D52" w:rsidRDefault="004B3D52" w:rsidP="004B3D52">
            <w:pPr>
              <w:rPr>
                <w:rFonts w:eastAsiaTheme="minorEastAsia"/>
                <w:sz w:val="6"/>
                <w:szCs w:val="6"/>
              </w:rPr>
            </w:pPr>
          </w:p>
        </w:tc>
        <w:tc>
          <w:tcPr>
            <w:tcW w:w="0" w:type="dxa"/>
            <w:vAlign w:val="bottom"/>
          </w:tcPr>
          <w:p w14:paraId="32AC647A" w14:textId="77777777" w:rsidR="004B3D52" w:rsidRPr="004B3D52" w:rsidRDefault="004B3D52" w:rsidP="004B3D52">
            <w:pPr>
              <w:rPr>
                <w:rFonts w:eastAsiaTheme="minorEastAsia"/>
                <w:sz w:val="1"/>
                <w:szCs w:val="1"/>
              </w:rPr>
            </w:pPr>
          </w:p>
        </w:tc>
      </w:tr>
      <w:tr w:rsidR="004B3D52" w:rsidRPr="004B3D52" w14:paraId="67A875EB" w14:textId="77777777" w:rsidTr="004B3D52">
        <w:trPr>
          <w:trHeight w:val="111"/>
        </w:trPr>
        <w:tc>
          <w:tcPr>
            <w:tcW w:w="2480" w:type="dxa"/>
            <w:tcBorders>
              <w:left w:val="single" w:sz="8" w:space="0" w:color="A7A9AC"/>
              <w:bottom w:val="single" w:sz="8" w:space="0" w:color="A7A9AC"/>
              <w:right w:val="single" w:sz="8" w:space="0" w:color="A7A9AC"/>
            </w:tcBorders>
            <w:vAlign w:val="bottom"/>
          </w:tcPr>
          <w:p w14:paraId="3C63D9AF" w14:textId="77777777" w:rsidR="004B3D52" w:rsidRPr="004B3D52" w:rsidRDefault="004B3D52" w:rsidP="004B3D52">
            <w:pPr>
              <w:rPr>
                <w:rFonts w:eastAsiaTheme="minorEastAsia"/>
                <w:sz w:val="9"/>
                <w:szCs w:val="9"/>
              </w:rPr>
            </w:pPr>
          </w:p>
        </w:tc>
        <w:tc>
          <w:tcPr>
            <w:tcW w:w="4800" w:type="dxa"/>
            <w:tcBorders>
              <w:bottom w:val="single" w:sz="8" w:space="0" w:color="A7A9AC"/>
              <w:right w:val="single" w:sz="8" w:space="0" w:color="A7A9AC"/>
            </w:tcBorders>
            <w:vAlign w:val="bottom"/>
          </w:tcPr>
          <w:p w14:paraId="5DA2E172" w14:textId="77777777" w:rsidR="004B3D52" w:rsidRPr="004B3D52" w:rsidRDefault="004B3D52" w:rsidP="004B3D52">
            <w:pPr>
              <w:rPr>
                <w:rFonts w:eastAsiaTheme="minorEastAsia"/>
                <w:sz w:val="9"/>
                <w:szCs w:val="9"/>
              </w:rPr>
            </w:pPr>
          </w:p>
        </w:tc>
        <w:tc>
          <w:tcPr>
            <w:tcW w:w="700" w:type="dxa"/>
            <w:tcBorders>
              <w:bottom w:val="single" w:sz="8" w:space="0" w:color="A7A9AC"/>
            </w:tcBorders>
            <w:vAlign w:val="bottom"/>
          </w:tcPr>
          <w:p w14:paraId="4CAFA835" w14:textId="77777777" w:rsidR="004B3D52" w:rsidRPr="004B3D52" w:rsidRDefault="004B3D52" w:rsidP="004B3D52">
            <w:pPr>
              <w:rPr>
                <w:rFonts w:eastAsiaTheme="minorEastAsia"/>
                <w:sz w:val="9"/>
                <w:szCs w:val="9"/>
              </w:rPr>
            </w:pPr>
          </w:p>
        </w:tc>
        <w:tc>
          <w:tcPr>
            <w:tcW w:w="1840" w:type="dxa"/>
            <w:tcBorders>
              <w:bottom w:val="single" w:sz="8" w:space="0" w:color="A7A9AC"/>
              <w:right w:val="single" w:sz="8" w:space="0" w:color="A7A9AC"/>
            </w:tcBorders>
            <w:vAlign w:val="bottom"/>
          </w:tcPr>
          <w:p w14:paraId="09D4D246" w14:textId="77777777" w:rsidR="004B3D52" w:rsidRPr="004B3D52" w:rsidRDefault="004B3D52" w:rsidP="004B3D52">
            <w:pPr>
              <w:rPr>
                <w:rFonts w:eastAsiaTheme="minorEastAsia"/>
                <w:sz w:val="9"/>
                <w:szCs w:val="9"/>
              </w:rPr>
            </w:pPr>
          </w:p>
        </w:tc>
        <w:tc>
          <w:tcPr>
            <w:tcW w:w="0" w:type="dxa"/>
            <w:vAlign w:val="bottom"/>
          </w:tcPr>
          <w:p w14:paraId="449372D0" w14:textId="77777777" w:rsidR="004B3D52" w:rsidRPr="004B3D52" w:rsidRDefault="004B3D52" w:rsidP="004B3D52">
            <w:pPr>
              <w:rPr>
                <w:rFonts w:eastAsiaTheme="minorEastAsia"/>
                <w:sz w:val="1"/>
                <w:szCs w:val="1"/>
              </w:rPr>
            </w:pPr>
          </w:p>
        </w:tc>
      </w:tr>
      <w:tr w:rsidR="004B3D52" w:rsidRPr="004B3D52" w14:paraId="6E59E6BD" w14:textId="77777777" w:rsidTr="004B3D52">
        <w:trPr>
          <w:trHeight w:val="245"/>
        </w:trPr>
        <w:tc>
          <w:tcPr>
            <w:tcW w:w="2480" w:type="dxa"/>
            <w:tcBorders>
              <w:left w:val="single" w:sz="8" w:space="0" w:color="A7A9AC"/>
              <w:right w:val="single" w:sz="8" w:space="0" w:color="A7A9AC"/>
            </w:tcBorders>
            <w:vAlign w:val="bottom"/>
          </w:tcPr>
          <w:p w14:paraId="44C0A8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2E1A0C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700" w:type="dxa"/>
            <w:vAlign w:val="bottom"/>
          </w:tcPr>
          <w:p w14:paraId="38542241" w14:textId="77777777" w:rsidR="004B3D52" w:rsidRPr="004B3D52" w:rsidRDefault="004B3D52" w:rsidP="004B3D52">
            <w:pPr>
              <w:rPr>
                <w:rFonts w:eastAsiaTheme="minorEastAsia"/>
                <w:sz w:val="21"/>
                <w:szCs w:val="21"/>
              </w:rPr>
            </w:pPr>
          </w:p>
        </w:tc>
        <w:tc>
          <w:tcPr>
            <w:tcW w:w="1840" w:type="dxa"/>
            <w:vMerge w:val="restart"/>
            <w:tcBorders>
              <w:right w:val="single" w:sz="8" w:space="0" w:color="A7A9AC"/>
            </w:tcBorders>
            <w:vAlign w:val="bottom"/>
          </w:tcPr>
          <w:p w14:paraId="0EB2E3E5" w14:textId="77777777" w:rsidR="004B3D52" w:rsidRPr="004B3D52" w:rsidRDefault="004B3D52" w:rsidP="004B3D52">
            <w:pPr>
              <w:ind w:right="1180"/>
              <w:jc w:val="right"/>
              <w:rPr>
                <w:rFonts w:eastAsiaTheme="minorEastAsia"/>
                <w:sz w:val="20"/>
                <w:szCs w:val="20"/>
              </w:rPr>
            </w:pPr>
            <w:r w:rsidRPr="004B3D52">
              <w:rPr>
                <w:rFonts w:ascii="Arial" w:eastAsia="Arial" w:hAnsi="Arial" w:cs="Arial"/>
                <w:sz w:val="16"/>
                <w:szCs w:val="16"/>
              </w:rPr>
              <w:t>-</w:t>
            </w:r>
          </w:p>
        </w:tc>
        <w:tc>
          <w:tcPr>
            <w:tcW w:w="0" w:type="dxa"/>
            <w:vAlign w:val="bottom"/>
          </w:tcPr>
          <w:p w14:paraId="7FDD7838" w14:textId="77777777" w:rsidR="004B3D52" w:rsidRPr="004B3D52" w:rsidRDefault="004B3D52" w:rsidP="004B3D52">
            <w:pPr>
              <w:rPr>
                <w:rFonts w:eastAsiaTheme="minorEastAsia"/>
                <w:sz w:val="1"/>
                <w:szCs w:val="1"/>
              </w:rPr>
            </w:pPr>
          </w:p>
        </w:tc>
      </w:tr>
      <w:tr w:rsidR="004B3D52" w:rsidRPr="004B3D52" w14:paraId="7294DC56" w14:textId="77777777" w:rsidTr="004B3D52">
        <w:trPr>
          <w:trHeight w:val="137"/>
        </w:trPr>
        <w:tc>
          <w:tcPr>
            <w:tcW w:w="2480" w:type="dxa"/>
            <w:vMerge w:val="restart"/>
            <w:tcBorders>
              <w:left w:val="single" w:sz="8" w:space="0" w:color="A7A9AC"/>
              <w:right w:val="single" w:sz="8" w:space="0" w:color="A7A9AC"/>
            </w:tcBorders>
            <w:vAlign w:val="bottom"/>
          </w:tcPr>
          <w:p w14:paraId="09F5DE2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3858D4B0" w14:textId="77777777" w:rsidR="004B3D52" w:rsidRPr="004B3D52" w:rsidRDefault="004B3D52" w:rsidP="004B3D52">
            <w:pPr>
              <w:rPr>
                <w:rFonts w:eastAsiaTheme="minorEastAsia"/>
                <w:sz w:val="11"/>
                <w:szCs w:val="11"/>
              </w:rPr>
            </w:pPr>
          </w:p>
        </w:tc>
        <w:tc>
          <w:tcPr>
            <w:tcW w:w="700" w:type="dxa"/>
            <w:vAlign w:val="bottom"/>
          </w:tcPr>
          <w:p w14:paraId="42E43F33" w14:textId="77777777" w:rsidR="004B3D52" w:rsidRPr="004B3D52" w:rsidRDefault="004B3D52" w:rsidP="004B3D52">
            <w:pPr>
              <w:rPr>
                <w:rFonts w:eastAsiaTheme="minorEastAsia"/>
                <w:sz w:val="11"/>
                <w:szCs w:val="11"/>
              </w:rPr>
            </w:pPr>
          </w:p>
        </w:tc>
        <w:tc>
          <w:tcPr>
            <w:tcW w:w="1840" w:type="dxa"/>
            <w:vMerge/>
            <w:tcBorders>
              <w:right w:val="single" w:sz="8" w:space="0" w:color="A7A9AC"/>
            </w:tcBorders>
            <w:vAlign w:val="bottom"/>
          </w:tcPr>
          <w:p w14:paraId="49596A82" w14:textId="77777777" w:rsidR="004B3D52" w:rsidRPr="004B3D52" w:rsidRDefault="004B3D52" w:rsidP="004B3D52">
            <w:pPr>
              <w:rPr>
                <w:rFonts w:eastAsiaTheme="minorEastAsia"/>
                <w:sz w:val="11"/>
                <w:szCs w:val="11"/>
              </w:rPr>
            </w:pPr>
          </w:p>
        </w:tc>
        <w:tc>
          <w:tcPr>
            <w:tcW w:w="0" w:type="dxa"/>
            <w:vAlign w:val="bottom"/>
          </w:tcPr>
          <w:p w14:paraId="0657D50C" w14:textId="77777777" w:rsidR="004B3D52" w:rsidRPr="004B3D52" w:rsidRDefault="004B3D52" w:rsidP="004B3D52">
            <w:pPr>
              <w:rPr>
                <w:rFonts w:eastAsiaTheme="minorEastAsia"/>
                <w:sz w:val="1"/>
                <w:szCs w:val="1"/>
              </w:rPr>
            </w:pPr>
          </w:p>
        </w:tc>
      </w:tr>
      <w:tr w:rsidR="004B3D52" w:rsidRPr="004B3D52" w14:paraId="5EA0628F" w14:textId="77777777" w:rsidTr="004B3D52">
        <w:trPr>
          <w:trHeight w:val="76"/>
        </w:trPr>
        <w:tc>
          <w:tcPr>
            <w:tcW w:w="2480" w:type="dxa"/>
            <w:vMerge/>
            <w:tcBorders>
              <w:left w:val="single" w:sz="8" w:space="0" w:color="A7A9AC"/>
              <w:right w:val="single" w:sz="8" w:space="0" w:color="A7A9AC"/>
            </w:tcBorders>
            <w:vAlign w:val="bottom"/>
          </w:tcPr>
          <w:p w14:paraId="53D5CB2C"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4BE0419B" w14:textId="77777777" w:rsidR="004B3D52" w:rsidRPr="004B3D52" w:rsidRDefault="004B3D52" w:rsidP="004B3D52">
            <w:pPr>
              <w:rPr>
                <w:rFonts w:eastAsiaTheme="minorEastAsia"/>
                <w:sz w:val="6"/>
                <w:szCs w:val="6"/>
              </w:rPr>
            </w:pPr>
          </w:p>
        </w:tc>
        <w:tc>
          <w:tcPr>
            <w:tcW w:w="700" w:type="dxa"/>
            <w:vAlign w:val="bottom"/>
          </w:tcPr>
          <w:p w14:paraId="7541C35A"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76F0510C" w14:textId="77777777" w:rsidR="004B3D52" w:rsidRPr="004B3D52" w:rsidRDefault="004B3D52" w:rsidP="004B3D52">
            <w:pPr>
              <w:rPr>
                <w:rFonts w:eastAsiaTheme="minorEastAsia"/>
                <w:sz w:val="6"/>
                <w:szCs w:val="6"/>
              </w:rPr>
            </w:pPr>
          </w:p>
        </w:tc>
        <w:tc>
          <w:tcPr>
            <w:tcW w:w="0" w:type="dxa"/>
            <w:vAlign w:val="bottom"/>
          </w:tcPr>
          <w:p w14:paraId="7C623536" w14:textId="77777777" w:rsidR="004B3D52" w:rsidRPr="004B3D52" w:rsidRDefault="004B3D52" w:rsidP="004B3D52">
            <w:pPr>
              <w:rPr>
                <w:rFonts w:eastAsiaTheme="minorEastAsia"/>
                <w:sz w:val="1"/>
                <w:szCs w:val="1"/>
              </w:rPr>
            </w:pPr>
          </w:p>
        </w:tc>
      </w:tr>
      <w:tr w:rsidR="004B3D52" w:rsidRPr="004B3D52" w14:paraId="77B02BD0"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49F1F139"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61BFF969"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CD02BF4"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7932FE50" w14:textId="77777777" w:rsidR="004B3D52" w:rsidRPr="004B3D52" w:rsidRDefault="004B3D52" w:rsidP="004B3D52">
            <w:pPr>
              <w:rPr>
                <w:rFonts w:eastAsiaTheme="minorEastAsia"/>
                <w:sz w:val="5"/>
                <w:szCs w:val="5"/>
              </w:rPr>
            </w:pPr>
          </w:p>
        </w:tc>
        <w:tc>
          <w:tcPr>
            <w:tcW w:w="0" w:type="dxa"/>
            <w:vAlign w:val="bottom"/>
          </w:tcPr>
          <w:p w14:paraId="345338A0" w14:textId="77777777" w:rsidR="004B3D52" w:rsidRPr="004B3D52" w:rsidRDefault="004B3D52" w:rsidP="004B3D52">
            <w:pPr>
              <w:rPr>
                <w:rFonts w:eastAsiaTheme="minorEastAsia"/>
                <w:sz w:val="1"/>
                <w:szCs w:val="1"/>
              </w:rPr>
            </w:pPr>
          </w:p>
        </w:tc>
      </w:tr>
      <w:tr w:rsidR="004B3D52" w:rsidRPr="004B3D52" w14:paraId="13D386DD" w14:textId="77777777" w:rsidTr="004B3D52">
        <w:trPr>
          <w:trHeight w:val="183"/>
        </w:trPr>
        <w:tc>
          <w:tcPr>
            <w:tcW w:w="2480" w:type="dxa"/>
            <w:tcBorders>
              <w:bottom w:val="single" w:sz="8" w:space="0" w:color="A7A9AC"/>
            </w:tcBorders>
            <w:vAlign w:val="bottom"/>
          </w:tcPr>
          <w:p w14:paraId="3C8DB4A9" w14:textId="77777777" w:rsidR="004B3D52" w:rsidRPr="004B3D52" w:rsidRDefault="004B3D52" w:rsidP="004B3D52">
            <w:pPr>
              <w:rPr>
                <w:rFonts w:eastAsiaTheme="minorEastAsia"/>
                <w:sz w:val="15"/>
                <w:szCs w:val="15"/>
              </w:rPr>
            </w:pPr>
          </w:p>
        </w:tc>
        <w:tc>
          <w:tcPr>
            <w:tcW w:w="5500" w:type="dxa"/>
            <w:gridSpan w:val="2"/>
            <w:tcBorders>
              <w:bottom w:val="single" w:sz="8" w:space="0" w:color="A7A9AC"/>
            </w:tcBorders>
            <w:vAlign w:val="bottom"/>
          </w:tcPr>
          <w:p w14:paraId="23589907" w14:textId="77777777" w:rsidR="004B3D52" w:rsidRPr="004B3D52" w:rsidRDefault="004B3D52" w:rsidP="004B3D52">
            <w:pPr>
              <w:rPr>
                <w:rFonts w:eastAsiaTheme="minorEastAsia"/>
                <w:sz w:val="15"/>
                <w:szCs w:val="15"/>
              </w:rPr>
            </w:pPr>
          </w:p>
        </w:tc>
        <w:tc>
          <w:tcPr>
            <w:tcW w:w="1840" w:type="dxa"/>
            <w:tcBorders>
              <w:bottom w:val="single" w:sz="8" w:space="0" w:color="A7A9AC"/>
            </w:tcBorders>
            <w:vAlign w:val="bottom"/>
          </w:tcPr>
          <w:p w14:paraId="18F36F06" w14:textId="77777777" w:rsidR="004B3D52" w:rsidRPr="004B3D52" w:rsidRDefault="004B3D52" w:rsidP="004B3D52">
            <w:pPr>
              <w:rPr>
                <w:rFonts w:eastAsiaTheme="minorEastAsia"/>
                <w:sz w:val="15"/>
                <w:szCs w:val="15"/>
              </w:rPr>
            </w:pPr>
          </w:p>
        </w:tc>
        <w:tc>
          <w:tcPr>
            <w:tcW w:w="0" w:type="dxa"/>
            <w:vAlign w:val="bottom"/>
          </w:tcPr>
          <w:p w14:paraId="4DF6E59D" w14:textId="77777777" w:rsidR="004B3D52" w:rsidRPr="004B3D52" w:rsidRDefault="004B3D52" w:rsidP="004B3D52">
            <w:pPr>
              <w:rPr>
                <w:rFonts w:eastAsiaTheme="minorEastAsia"/>
                <w:sz w:val="1"/>
                <w:szCs w:val="1"/>
              </w:rPr>
            </w:pPr>
          </w:p>
        </w:tc>
      </w:tr>
      <w:tr w:rsidR="004B3D52" w:rsidRPr="004B3D52" w14:paraId="0AE4F602" w14:textId="77777777" w:rsidTr="004B3D52">
        <w:trPr>
          <w:trHeight w:val="308"/>
        </w:trPr>
        <w:tc>
          <w:tcPr>
            <w:tcW w:w="2480" w:type="dxa"/>
            <w:vMerge w:val="restart"/>
            <w:tcBorders>
              <w:left w:val="single" w:sz="8" w:space="0" w:color="A7A9AC"/>
              <w:right w:val="single" w:sz="8" w:space="0" w:color="A7A9AC"/>
            </w:tcBorders>
            <w:vAlign w:val="bottom"/>
          </w:tcPr>
          <w:p w14:paraId="34E9830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500" w:type="dxa"/>
            <w:gridSpan w:val="2"/>
            <w:vAlign w:val="bottom"/>
          </w:tcPr>
          <w:p w14:paraId="7D55A7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840" w:type="dxa"/>
            <w:tcBorders>
              <w:right w:val="single" w:sz="8" w:space="0" w:color="A7A9AC"/>
            </w:tcBorders>
            <w:vAlign w:val="bottom"/>
          </w:tcPr>
          <w:p w14:paraId="5A14072B" w14:textId="77777777" w:rsidR="004B3D52" w:rsidRPr="004B3D52" w:rsidRDefault="004B3D52" w:rsidP="004B3D52">
            <w:pPr>
              <w:rPr>
                <w:rFonts w:eastAsiaTheme="minorEastAsia"/>
              </w:rPr>
            </w:pPr>
          </w:p>
        </w:tc>
        <w:tc>
          <w:tcPr>
            <w:tcW w:w="0" w:type="dxa"/>
            <w:vAlign w:val="bottom"/>
          </w:tcPr>
          <w:p w14:paraId="4D63DB68" w14:textId="77777777" w:rsidR="004B3D52" w:rsidRPr="004B3D52" w:rsidRDefault="004B3D52" w:rsidP="004B3D52">
            <w:pPr>
              <w:rPr>
                <w:rFonts w:eastAsiaTheme="minorEastAsia"/>
                <w:sz w:val="1"/>
                <w:szCs w:val="1"/>
              </w:rPr>
            </w:pPr>
          </w:p>
        </w:tc>
      </w:tr>
      <w:tr w:rsidR="004B3D52" w:rsidRPr="004B3D52" w14:paraId="077D43D6" w14:textId="77777777" w:rsidTr="004B3D52">
        <w:trPr>
          <w:trHeight w:val="200"/>
        </w:trPr>
        <w:tc>
          <w:tcPr>
            <w:tcW w:w="2480" w:type="dxa"/>
            <w:vMerge/>
            <w:tcBorders>
              <w:left w:val="single" w:sz="8" w:space="0" w:color="A7A9AC"/>
              <w:right w:val="single" w:sz="8" w:space="0" w:color="A7A9AC"/>
            </w:tcBorders>
            <w:vAlign w:val="bottom"/>
          </w:tcPr>
          <w:p w14:paraId="0CBE5A4F" w14:textId="77777777" w:rsidR="004B3D52" w:rsidRPr="004B3D52" w:rsidRDefault="004B3D52" w:rsidP="004B3D52">
            <w:pPr>
              <w:rPr>
                <w:rFonts w:eastAsiaTheme="minorEastAsia"/>
                <w:sz w:val="17"/>
                <w:szCs w:val="17"/>
              </w:rPr>
            </w:pPr>
          </w:p>
        </w:tc>
        <w:tc>
          <w:tcPr>
            <w:tcW w:w="5500" w:type="dxa"/>
            <w:gridSpan w:val="2"/>
            <w:vAlign w:val="bottom"/>
          </w:tcPr>
          <w:p w14:paraId="7D9B494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1840" w:type="dxa"/>
            <w:tcBorders>
              <w:right w:val="single" w:sz="8" w:space="0" w:color="A7A9AC"/>
            </w:tcBorders>
            <w:vAlign w:val="bottom"/>
          </w:tcPr>
          <w:p w14:paraId="49576563" w14:textId="77777777" w:rsidR="004B3D52" w:rsidRPr="004B3D52" w:rsidRDefault="004B3D52" w:rsidP="004B3D52">
            <w:pPr>
              <w:rPr>
                <w:rFonts w:eastAsiaTheme="minorEastAsia"/>
                <w:sz w:val="17"/>
                <w:szCs w:val="17"/>
              </w:rPr>
            </w:pPr>
          </w:p>
        </w:tc>
        <w:tc>
          <w:tcPr>
            <w:tcW w:w="0" w:type="dxa"/>
            <w:vAlign w:val="bottom"/>
          </w:tcPr>
          <w:p w14:paraId="38D96826" w14:textId="77777777" w:rsidR="004B3D52" w:rsidRPr="004B3D52" w:rsidRDefault="004B3D52" w:rsidP="004B3D52">
            <w:pPr>
              <w:rPr>
                <w:rFonts w:eastAsiaTheme="minorEastAsia"/>
                <w:sz w:val="1"/>
                <w:szCs w:val="1"/>
              </w:rPr>
            </w:pPr>
          </w:p>
        </w:tc>
      </w:tr>
      <w:tr w:rsidR="004B3D52" w:rsidRPr="004B3D52" w14:paraId="72E1385C" w14:textId="77777777" w:rsidTr="004B3D52">
        <w:trPr>
          <w:trHeight w:val="202"/>
        </w:trPr>
        <w:tc>
          <w:tcPr>
            <w:tcW w:w="2480" w:type="dxa"/>
            <w:tcBorders>
              <w:left w:val="single" w:sz="8" w:space="0" w:color="A7A9AC"/>
              <w:right w:val="single" w:sz="8" w:space="0" w:color="A7A9AC"/>
            </w:tcBorders>
            <w:vAlign w:val="bottom"/>
          </w:tcPr>
          <w:p w14:paraId="6BA02DE6" w14:textId="77777777" w:rsidR="004B3D52" w:rsidRPr="004B3D52" w:rsidRDefault="004B3D52" w:rsidP="004B3D52">
            <w:pPr>
              <w:rPr>
                <w:rFonts w:eastAsiaTheme="minorEastAsia"/>
                <w:sz w:val="17"/>
                <w:szCs w:val="17"/>
              </w:rPr>
            </w:pPr>
          </w:p>
        </w:tc>
        <w:tc>
          <w:tcPr>
            <w:tcW w:w="7340" w:type="dxa"/>
            <w:gridSpan w:val="3"/>
            <w:tcBorders>
              <w:right w:val="single" w:sz="8" w:space="0" w:color="A7A9AC"/>
            </w:tcBorders>
            <w:vAlign w:val="bottom"/>
          </w:tcPr>
          <w:p w14:paraId="7B0DC3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натощак (10 часов голодания), допускается употребление негазированной воды.</w:t>
            </w:r>
          </w:p>
        </w:tc>
        <w:tc>
          <w:tcPr>
            <w:tcW w:w="0" w:type="dxa"/>
            <w:vAlign w:val="bottom"/>
          </w:tcPr>
          <w:p w14:paraId="5A11AB30" w14:textId="77777777" w:rsidR="004B3D52" w:rsidRPr="004B3D52" w:rsidRDefault="004B3D52" w:rsidP="004B3D52">
            <w:pPr>
              <w:rPr>
                <w:rFonts w:eastAsiaTheme="minorEastAsia"/>
                <w:sz w:val="1"/>
                <w:szCs w:val="1"/>
              </w:rPr>
            </w:pPr>
          </w:p>
        </w:tc>
      </w:tr>
      <w:tr w:rsidR="004B3D52" w:rsidRPr="004B3D52" w14:paraId="518BA4F4"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53C1F27"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2E83ED37" w14:textId="77777777" w:rsidR="004B3D52" w:rsidRPr="004B3D52" w:rsidRDefault="004B3D52" w:rsidP="004B3D52">
            <w:pPr>
              <w:rPr>
                <w:rFonts w:eastAsiaTheme="minorEastAsia"/>
                <w:sz w:val="5"/>
                <w:szCs w:val="5"/>
              </w:rPr>
            </w:pPr>
          </w:p>
        </w:tc>
        <w:tc>
          <w:tcPr>
            <w:tcW w:w="700" w:type="dxa"/>
            <w:tcBorders>
              <w:bottom w:val="single" w:sz="8" w:space="0" w:color="A7A9AC"/>
            </w:tcBorders>
            <w:vAlign w:val="bottom"/>
          </w:tcPr>
          <w:p w14:paraId="16302CDA"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513560D0" w14:textId="77777777" w:rsidR="004B3D52" w:rsidRPr="004B3D52" w:rsidRDefault="004B3D52" w:rsidP="004B3D52">
            <w:pPr>
              <w:rPr>
                <w:rFonts w:eastAsiaTheme="minorEastAsia"/>
                <w:sz w:val="5"/>
                <w:szCs w:val="5"/>
              </w:rPr>
            </w:pPr>
          </w:p>
        </w:tc>
        <w:tc>
          <w:tcPr>
            <w:tcW w:w="0" w:type="dxa"/>
            <w:vAlign w:val="bottom"/>
          </w:tcPr>
          <w:p w14:paraId="07CFFF8E" w14:textId="77777777" w:rsidR="004B3D52" w:rsidRPr="004B3D52" w:rsidRDefault="004B3D52" w:rsidP="004B3D52">
            <w:pPr>
              <w:rPr>
                <w:rFonts w:eastAsiaTheme="minorEastAsia"/>
                <w:sz w:val="1"/>
                <w:szCs w:val="1"/>
              </w:rPr>
            </w:pPr>
          </w:p>
        </w:tc>
      </w:tr>
      <w:tr w:rsidR="004B3D52" w:rsidRPr="004B3D52" w14:paraId="55977F19" w14:textId="77777777" w:rsidTr="004B3D52">
        <w:trPr>
          <w:trHeight w:val="245"/>
        </w:trPr>
        <w:tc>
          <w:tcPr>
            <w:tcW w:w="2480" w:type="dxa"/>
            <w:tcBorders>
              <w:left w:val="single" w:sz="8" w:space="0" w:color="A7A9AC"/>
              <w:right w:val="single" w:sz="8" w:space="0" w:color="A7A9AC"/>
            </w:tcBorders>
            <w:vAlign w:val="bottom"/>
          </w:tcPr>
          <w:p w14:paraId="754411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5500" w:type="dxa"/>
            <w:gridSpan w:val="2"/>
            <w:vMerge w:val="restart"/>
            <w:vAlign w:val="bottom"/>
          </w:tcPr>
          <w:p w14:paraId="4F6385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1840" w:type="dxa"/>
            <w:tcBorders>
              <w:right w:val="single" w:sz="8" w:space="0" w:color="A7A9AC"/>
            </w:tcBorders>
            <w:vAlign w:val="bottom"/>
          </w:tcPr>
          <w:p w14:paraId="3800A4A5" w14:textId="77777777" w:rsidR="004B3D52" w:rsidRPr="004B3D52" w:rsidRDefault="004B3D52" w:rsidP="004B3D52">
            <w:pPr>
              <w:rPr>
                <w:rFonts w:eastAsiaTheme="minorEastAsia"/>
                <w:sz w:val="21"/>
                <w:szCs w:val="21"/>
              </w:rPr>
            </w:pPr>
          </w:p>
        </w:tc>
        <w:tc>
          <w:tcPr>
            <w:tcW w:w="0" w:type="dxa"/>
            <w:vAlign w:val="bottom"/>
          </w:tcPr>
          <w:p w14:paraId="0BB90F95" w14:textId="77777777" w:rsidR="004B3D52" w:rsidRPr="004B3D52" w:rsidRDefault="004B3D52" w:rsidP="004B3D52">
            <w:pPr>
              <w:rPr>
                <w:rFonts w:eastAsiaTheme="minorEastAsia"/>
                <w:sz w:val="1"/>
                <w:szCs w:val="1"/>
              </w:rPr>
            </w:pPr>
          </w:p>
        </w:tc>
      </w:tr>
      <w:tr w:rsidR="004B3D52" w:rsidRPr="004B3D52" w14:paraId="00F3F8F7" w14:textId="77777777" w:rsidTr="004B3D52">
        <w:trPr>
          <w:trHeight w:val="137"/>
        </w:trPr>
        <w:tc>
          <w:tcPr>
            <w:tcW w:w="2480" w:type="dxa"/>
            <w:vMerge w:val="restart"/>
            <w:tcBorders>
              <w:left w:val="single" w:sz="8" w:space="0" w:color="A7A9AC"/>
              <w:right w:val="single" w:sz="8" w:space="0" w:color="A7A9AC"/>
            </w:tcBorders>
            <w:vAlign w:val="bottom"/>
          </w:tcPr>
          <w:p w14:paraId="2FF3D6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500" w:type="dxa"/>
            <w:gridSpan w:val="2"/>
            <w:vMerge/>
            <w:vAlign w:val="bottom"/>
          </w:tcPr>
          <w:p w14:paraId="386E1103" w14:textId="77777777" w:rsidR="004B3D52" w:rsidRPr="004B3D52" w:rsidRDefault="004B3D52" w:rsidP="004B3D52">
            <w:pPr>
              <w:rPr>
                <w:rFonts w:eastAsiaTheme="minorEastAsia"/>
                <w:sz w:val="11"/>
                <w:szCs w:val="11"/>
              </w:rPr>
            </w:pPr>
          </w:p>
        </w:tc>
        <w:tc>
          <w:tcPr>
            <w:tcW w:w="1840" w:type="dxa"/>
            <w:tcBorders>
              <w:right w:val="single" w:sz="8" w:space="0" w:color="A7A9AC"/>
            </w:tcBorders>
            <w:vAlign w:val="bottom"/>
          </w:tcPr>
          <w:p w14:paraId="718F84CA" w14:textId="77777777" w:rsidR="004B3D52" w:rsidRPr="004B3D52" w:rsidRDefault="004B3D52" w:rsidP="004B3D52">
            <w:pPr>
              <w:rPr>
                <w:rFonts w:eastAsiaTheme="minorEastAsia"/>
                <w:sz w:val="11"/>
                <w:szCs w:val="11"/>
              </w:rPr>
            </w:pPr>
          </w:p>
        </w:tc>
        <w:tc>
          <w:tcPr>
            <w:tcW w:w="0" w:type="dxa"/>
            <w:vAlign w:val="bottom"/>
          </w:tcPr>
          <w:p w14:paraId="29E63E62" w14:textId="77777777" w:rsidR="004B3D52" w:rsidRPr="004B3D52" w:rsidRDefault="004B3D52" w:rsidP="004B3D52">
            <w:pPr>
              <w:rPr>
                <w:rFonts w:eastAsiaTheme="minorEastAsia"/>
                <w:sz w:val="1"/>
                <w:szCs w:val="1"/>
              </w:rPr>
            </w:pPr>
          </w:p>
        </w:tc>
      </w:tr>
      <w:tr w:rsidR="004B3D52" w:rsidRPr="004B3D52" w14:paraId="68B70E1F" w14:textId="77777777" w:rsidTr="004B3D52">
        <w:trPr>
          <w:trHeight w:val="76"/>
        </w:trPr>
        <w:tc>
          <w:tcPr>
            <w:tcW w:w="2480" w:type="dxa"/>
            <w:vMerge/>
            <w:tcBorders>
              <w:left w:val="single" w:sz="8" w:space="0" w:color="A7A9AC"/>
              <w:right w:val="single" w:sz="8" w:space="0" w:color="A7A9AC"/>
            </w:tcBorders>
            <w:vAlign w:val="bottom"/>
          </w:tcPr>
          <w:p w14:paraId="2AA2DA86" w14:textId="77777777" w:rsidR="004B3D52" w:rsidRPr="004B3D52" w:rsidRDefault="004B3D52" w:rsidP="004B3D52">
            <w:pPr>
              <w:rPr>
                <w:rFonts w:eastAsiaTheme="minorEastAsia"/>
                <w:sz w:val="6"/>
                <w:szCs w:val="6"/>
              </w:rPr>
            </w:pPr>
          </w:p>
        </w:tc>
        <w:tc>
          <w:tcPr>
            <w:tcW w:w="4800" w:type="dxa"/>
            <w:vAlign w:val="bottom"/>
          </w:tcPr>
          <w:p w14:paraId="44A60266" w14:textId="77777777" w:rsidR="004B3D52" w:rsidRPr="004B3D52" w:rsidRDefault="004B3D52" w:rsidP="004B3D52">
            <w:pPr>
              <w:rPr>
                <w:rFonts w:eastAsiaTheme="minorEastAsia"/>
                <w:sz w:val="6"/>
                <w:szCs w:val="6"/>
              </w:rPr>
            </w:pPr>
          </w:p>
        </w:tc>
        <w:tc>
          <w:tcPr>
            <w:tcW w:w="700" w:type="dxa"/>
            <w:vAlign w:val="bottom"/>
          </w:tcPr>
          <w:p w14:paraId="2FB6DF7B"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15A83A5E" w14:textId="77777777" w:rsidR="004B3D52" w:rsidRPr="004B3D52" w:rsidRDefault="004B3D52" w:rsidP="004B3D52">
            <w:pPr>
              <w:rPr>
                <w:rFonts w:eastAsiaTheme="minorEastAsia"/>
                <w:sz w:val="6"/>
                <w:szCs w:val="6"/>
              </w:rPr>
            </w:pPr>
          </w:p>
        </w:tc>
        <w:tc>
          <w:tcPr>
            <w:tcW w:w="0" w:type="dxa"/>
            <w:vAlign w:val="bottom"/>
          </w:tcPr>
          <w:p w14:paraId="71D3E2F7" w14:textId="77777777" w:rsidR="004B3D52" w:rsidRPr="004B3D52" w:rsidRDefault="004B3D52" w:rsidP="004B3D52">
            <w:pPr>
              <w:rPr>
                <w:rFonts w:eastAsiaTheme="minorEastAsia"/>
                <w:sz w:val="1"/>
                <w:szCs w:val="1"/>
              </w:rPr>
            </w:pPr>
          </w:p>
        </w:tc>
      </w:tr>
      <w:tr w:rsidR="004B3D52" w:rsidRPr="004B3D52" w14:paraId="71AD64F5"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1A5A6C8" w14:textId="77777777" w:rsidR="004B3D52" w:rsidRPr="004B3D52" w:rsidRDefault="004B3D52" w:rsidP="004B3D52">
            <w:pPr>
              <w:rPr>
                <w:rFonts w:eastAsiaTheme="minorEastAsia"/>
                <w:sz w:val="5"/>
                <w:szCs w:val="5"/>
              </w:rPr>
            </w:pPr>
          </w:p>
        </w:tc>
        <w:tc>
          <w:tcPr>
            <w:tcW w:w="7340" w:type="dxa"/>
            <w:gridSpan w:val="3"/>
            <w:tcBorders>
              <w:bottom w:val="single" w:sz="8" w:space="0" w:color="A7A9AC"/>
              <w:right w:val="single" w:sz="8" w:space="0" w:color="A7A9AC"/>
            </w:tcBorders>
            <w:vAlign w:val="bottom"/>
          </w:tcPr>
          <w:p w14:paraId="5AFC3998" w14:textId="77777777" w:rsidR="004B3D52" w:rsidRPr="004B3D52" w:rsidRDefault="004B3D52" w:rsidP="004B3D52">
            <w:pPr>
              <w:rPr>
                <w:rFonts w:eastAsiaTheme="minorEastAsia"/>
                <w:sz w:val="5"/>
                <w:szCs w:val="5"/>
              </w:rPr>
            </w:pPr>
          </w:p>
        </w:tc>
        <w:tc>
          <w:tcPr>
            <w:tcW w:w="0" w:type="dxa"/>
            <w:vAlign w:val="bottom"/>
          </w:tcPr>
          <w:p w14:paraId="193A6E7D" w14:textId="77777777" w:rsidR="004B3D52" w:rsidRPr="004B3D52" w:rsidRDefault="004B3D52" w:rsidP="004B3D52">
            <w:pPr>
              <w:rPr>
                <w:rFonts w:eastAsiaTheme="minorEastAsia"/>
                <w:sz w:val="1"/>
                <w:szCs w:val="1"/>
              </w:rPr>
            </w:pPr>
          </w:p>
        </w:tc>
      </w:tr>
      <w:tr w:rsidR="004B3D52" w:rsidRPr="004B3D52" w14:paraId="7D424247" w14:textId="77777777" w:rsidTr="004B3D52">
        <w:trPr>
          <w:trHeight w:val="308"/>
        </w:trPr>
        <w:tc>
          <w:tcPr>
            <w:tcW w:w="2480" w:type="dxa"/>
            <w:tcBorders>
              <w:left w:val="single" w:sz="8" w:space="0" w:color="A7A9AC"/>
              <w:right w:val="single" w:sz="8" w:space="0" w:color="A7A9AC"/>
            </w:tcBorders>
            <w:vAlign w:val="bottom"/>
          </w:tcPr>
          <w:p w14:paraId="24070A02" w14:textId="77777777" w:rsidR="004B3D52" w:rsidRPr="004B3D52" w:rsidRDefault="004B3D52" w:rsidP="004B3D52">
            <w:pPr>
              <w:rPr>
                <w:rFonts w:eastAsiaTheme="minorEastAsia"/>
              </w:rPr>
            </w:pPr>
          </w:p>
        </w:tc>
        <w:tc>
          <w:tcPr>
            <w:tcW w:w="7340" w:type="dxa"/>
            <w:gridSpan w:val="3"/>
            <w:tcBorders>
              <w:right w:val="single" w:sz="8" w:space="0" w:color="A7A9AC"/>
            </w:tcBorders>
            <w:vAlign w:val="bottom"/>
          </w:tcPr>
          <w:p w14:paraId="3D17C41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53C9BC1B" w14:textId="77777777" w:rsidR="004B3D52" w:rsidRPr="004B3D52" w:rsidRDefault="004B3D52" w:rsidP="004B3D52">
            <w:pPr>
              <w:rPr>
                <w:rFonts w:eastAsiaTheme="minorEastAsia"/>
                <w:sz w:val="1"/>
                <w:szCs w:val="1"/>
              </w:rPr>
            </w:pPr>
          </w:p>
        </w:tc>
      </w:tr>
      <w:tr w:rsidR="004B3D52" w:rsidRPr="004B3D52" w14:paraId="5C964515" w14:textId="77777777" w:rsidTr="004B3D52">
        <w:trPr>
          <w:trHeight w:val="200"/>
        </w:trPr>
        <w:tc>
          <w:tcPr>
            <w:tcW w:w="2480" w:type="dxa"/>
            <w:tcBorders>
              <w:left w:val="single" w:sz="8" w:space="0" w:color="A7A9AC"/>
              <w:right w:val="single" w:sz="8" w:space="0" w:color="A7A9AC"/>
            </w:tcBorders>
            <w:vAlign w:val="bottom"/>
          </w:tcPr>
          <w:p w14:paraId="71F5A243" w14:textId="77777777" w:rsidR="004B3D52" w:rsidRPr="004B3D52" w:rsidRDefault="004B3D52" w:rsidP="004B3D52">
            <w:pPr>
              <w:rPr>
                <w:rFonts w:eastAsiaTheme="minorEastAsia"/>
                <w:sz w:val="17"/>
                <w:szCs w:val="17"/>
              </w:rPr>
            </w:pPr>
          </w:p>
        </w:tc>
        <w:tc>
          <w:tcPr>
            <w:tcW w:w="7340" w:type="dxa"/>
            <w:gridSpan w:val="3"/>
            <w:tcBorders>
              <w:right w:val="single" w:sz="8" w:space="0" w:color="A7A9AC"/>
            </w:tcBorders>
            <w:vAlign w:val="bottom"/>
          </w:tcPr>
          <w:p w14:paraId="775EE9E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0F4170EF" w14:textId="77777777" w:rsidR="004B3D52" w:rsidRPr="004B3D52" w:rsidRDefault="004B3D52" w:rsidP="004B3D52">
            <w:pPr>
              <w:rPr>
                <w:rFonts w:eastAsiaTheme="minorEastAsia"/>
                <w:sz w:val="1"/>
                <w:szCs w:val="1"/>
              </w:rPr>
            </w:pPr>
          </w:p>
        </w:tc>
      </w:tr>
      <w:tr w:rsidR="004B3D52" w:rsidRPr="004B3D52" w14:paraId="5ADC6F37" w14:textId="77777777" w:rsidTr="004B3D52">
        <w:trPr>
          <w:trHeight w:val="200"/>
        </w:trPr>
        <w:tc>
          <w:tcPr>
            <w:tcW w:w="2480" w:type="dxa"/>
            <w:vMerge w:val="restart"/>
            <w:tcBorders>
              <w:left w:val="single" w:sz="8" w:space="0" w:color="A7A9AC"/>
              <w:right w:val="single" w:sz="8" w:space="0" w:color="A7A9AC"/>
            </w:tcBorders>
            <w:vAlign w:val="bottom"/>
          </w:tcPr>
          <w:p w14:paraId="0BE522A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40" w:type="dxa"/>
            <w:gridSpan w:val="3"/>
            <w:tcBorders>
              <w:right w:val="single" w:sz="8" w:space="0" w:color="A7A9AC"/>
            </w:tcBorders>
            <w:vAlign w:val="bottom"/>
          </w:tcPr>
          <w:p w14:paraId="70701DD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18359687" w14:textId="77777777" w:rsidR="004B3D52" w:rsidRPr="004B3D52" w:rsidRDefault="004B3D52" w:rsidP="004B3D52">
            <w:pPr>
              <w:rPr>
                <w:rFonts w:eastAsiaTheme="minorEastAsia"/>
                <w:sz w:val="1"/>
                <w:szCs w:val="1"/>
              </w:rPr>
            </w:pPr>
          </w:p>
        </w:tc>
      </w:tr>
      <w:tr w:rsidR="004B3D52" w:rsidRPr="004B3D52" w14:paraId="37B0B391" w14:textId="77777777" w:rsidTr="004B3D52">
        <w:trPr>
          <w:trHeight w:val="166"/>
        </w:trPr>
        <w:tc>
          <w:tcPr>
            <w:tcW w:w="2480" w:type="dxa"/>
            <w:vMerge/>
            <w:tcBorders>
              <w:left w:val="single" w:sz="8" w:space="0" w:color="A7A9AC"/>
              <w:right w:val="single" w:sz="8" w:space="0" w:color="A7A9AC"/>
            </w:tcBorders>
            <w:vAlign w:val="bottom"/>
          </w:tcPr>
          <w:p w14:paraId="55A37755" w14:textId="77777777" w:rsidR="004B3D52" w:rsidRPr="004B3D52" w:rsidRDefault="004B3D52" w:rsidP="004B3D52">
            <w:pPr>
              <w:rPr>
                <w:rFonts w:eastAsiaTheme="minorEastAsia"/>
                <w:sz w:val="14"/>
                <w:szCs w:val="14"/>
              </w:rPr>
            </w:pPr>
          </w:p>
        </w:tc>
        <w:tc>
          <w:tcPr>
            <w:tcW w:w="7340" w:type="dxa"/>
            <w:gridSpan w:val="3"/>
            <w:tcBorders>
              <w:right w:val="single" w:sz="8" w:space="0" w:color="A7A9AC"/>
            </w:tcBorders>
            <w:vAlign w:val="bottom"/>
          </w:tcPr>
          <w:p w14:paraId="7B25D65C"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759D897F" w14:textId="77777777" w:rsidR="004B3D52" w:rsidRPr="004B3D52" w:rsidRDefault="004B3D52" w:rsidP="004B3D52">
            <w:pPr>
              <w:rPr>
                <w:rFonts w:eastAsiaTheme="minorEastAsia"/>
                <w:sz w:val="1"/>
                <w:szCs w:val="1"/>
              </w:rPr>
            </w:pPr>
          </w:p>
        </w:tc>
      </w:tr>
      <w:tr w:rsidR="004B3D52" w:rsidRPr="004B3D52" w14:paraId="53D4DCFE" w14:textId="77777777" w:rsidTr="004B3D52">
        <w:trPr>
          <w:trHeight w:val="234"/>
        </w:trPr>
        <w:tc>
          <w:tcPr>
            <w:tcW w:w="2480" w:type="dxa"/>
            <w:tcBorders>
              <w:left w:val="single" w:sz="8" w:space="0" w:color="A7A9AC"/>
              <w:right w:val="single" w:sz="8" w:space="0" w:color="A7A9AC"/>
            </w:tcBorders>
            <w:vAlign w:val="bottom"/>
          </w:tcPr>
          <w:p w14:paraId="10E580D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40" w:type="dxa"/>
            <w:gridSpan w:val="3"/>
            <w:tcBorders>
              <w:right w:val="single" w:sz="8" w:space="0" w:color="A7A9AC"/>
            </w:tcBorders>
            <w:vAlign w:val="bottom"/>
          </w:tcPr>
          <w:p w14:paraId="4F8C96AA"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5F7CDA70" w14:textId="77777777" w:rsidR="004B3D52" w:rsidRPr="004B3D52" w:rsidRDefault="004B3D52" w:rsidP="004B3D52">
            <w:pPr>
              <w:rPr>
                <w:rFonts w:eastAsiaTheme="minorEastAsia"/>
                <w:sz w:val="1"/>
                <w:szCs w:val="1"/>
              </w:rPr>
            </w:pPr>
          </w:p>
        </w:tc>
      </w:tr>
      <w:tr w:rsidR="004B3D52" w:rsidRPr="004B3D52" w14:paraId="1BF7329D" w14:textId="77777777" w:rsidTr="004B3D52">
        <w:trPr>
          <w:trHeight w:val="200"/>
        </w:trPr>
        <w:tc>
          <w:tcPr>
            <w:tcW w:w="2480" w:type="dxa"/>
            <w:tcBorders>
              <w:left w:val="single" w:sz="8" w:space="0" w:color="A7A9AC"/>
              <w:right w:val="single" w:sz="8" w:space="0" w:color="A7A9AC"/>
            </w:tcBorders>
            <w:vAlign w:val="bottom"/>
          </w:tcPr>
          <w:p w14:paraId="282EE21A" w14:textId="77777777" w:rsidR="004B3D52" w:rsidRPr="004B3D52" w:rsidRDefault="004B3D52" w:rsidP="004B3D52">
            <w:pPr>
              <w:rPr>
                <w:rFonts w:eastAsiaTheme="minorEastAsia"/>
                <w:sz w:val="17"/>
                <w:szCs w:val="17"/>
              </w:rPr>
            </w:pPr>
          </w:p>
        </w:tc>
        <w:tc>
          <w:tcPr>
            <w:tcW w:w="7340" w:type="dxa"/>
            <w:gridSpan w:val="3"/>
            <w:tcBorders>
              <w:right w:val="single" w:sz="8" w:space="0" w:color="A7A9AC"/>
            </w:tcBorders>
            <w:vAlign w:val="bottom"/>
          </w:tcPr>
          <w:p w14:paraId="29A4D38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33534127" w14:textId="77777777" w:rsidR="004B3D52" w:rsidRPr="004B3D52" w:rsidRDefault="004B3D52" w:rsidP="004B3D52">
            <w:pPr>
              <w:rPr>
                <w:rFonts w:eastAsiaTheme="minorEastAsia"/>
                <w:sz w:val="1"/>
                <w:szCs w:val="1"/>
              </w:rPr>
            </w:pPr>
          </w:p>
        </w:tc>
      </w:tr>
      <w:tr w:rsidR="004B3D52" w:rsidRPr="004B3D52" w14:paraId="372C8439" w14:textId="77777777" w:rsidTr="004B3D52">
        <w:trPr>
          <w:trHeight w:val="200"/>
        </w:trPr>
        <w:tc>
          <w:tcPr>
            <w:tcW w:w="2480" w:type="dxa"/>
            <w:tcBorders>
              <w:left w:val="single" w:sz="8" w:space="0" w:color="A7A9AC"/>
              <w:right w:val="single" w:sz="8" w:space="0" w:color="A7A9AC"/>
            </w:tcBorders>
            <w:vAlign w:val="bottom"/>
          </w:tcPr>
          <w:p w14:paraId="755D6269" w14:textId="77777777" w:rsidR="004B3D52" w:rsidRPr="004B3D52" w:rsidRDefault="004B3D52" w:rsidP="004B3D52">
            <w:pPr>
              <w:rPr>
                <w:rFonts w:eastAsiaTheme="minorEastAsia"/>
                <w:sz w:val="17"/>
                <w:szCs w:val="17"/>
              </w:rPr>
            </w:pPr>
          </w:p>
        </w:tc>
        <w:tc>
          <w:tcPr>
            <w:tcW w:w="7340" w:type="dxa"/>
            <w:gridSpan w:val="3"/>
            <w:tcBorders>
              <w:right w:val="single" w:sz="8" w:space="0" w:color="A7A9AC"/>
            </w:tcBorders>
            <w:vAlign w:val="bottom"/>
          </w:tcPr>
          <w:p w14:paraId="1A954AE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6C6699F0" w14:textId="77777777" w:rsidR="004B3D52" w:rsidRPr="004B3D52" w:rsidRDefault="004B3D52" w:rsidP="004B3D52">
            <w:pPr>
              <w:rPr>
                <w:rFonts w:eastAsiaTheme="minorEastAsia"/>
                <w:sz w:val="1"/>
                <w:szCs w:val="1"/>
              </w:rPr>
            </w:pPr>
          </w:p>
        </w:tc>
      </w:tr>
      <w:tr w:rsidR="004B3D52" w:rsidRPr="004B3D52" w14:paraId="32628F85" w14:textId="77777777" w:rsidTr="004B3D52">
        <w:trPr>
          <w:trHeight w:val="202"/>
        </w:trPr>
        <w:tc>
          <w:tcPr>
            <w:tcW w:w="2480" w:type="dxa"/>
            <w:tcBorders>
              <w:left w:val="single" w:sz="8" w:space="0" w:color="A7A9AC"/>
              <w:right w:val="single" w:sz="8" w:space="0" w:color="A7A9AC"/>
            </w:tcBorders>
            <w:vAlign w:val="bottom"/>
          </w:tcPr>
          <w:p w14:paraId="41D9583F" w14:textId="77777777" w:rsidR="004B3D52" w:rsidRPr="004B3D52" w:rsidRDefault="004B3D52" w:rsidP="004B3D52">
            <w:pPr>
              <w:rPr>
                <w:rFonts w:eastAsiaTheme="minorEastAsia"/>
                <w:sz w:val="17"/>
                <w:szCs w:val="17"/>
              </w:rPr>
            </w:pPr>
          </w:p>
        </w:tc>
        <w:tc>
          <w:tcPr>
            <w:tcW w:w="5500" w:type="dxa"/>
            <w:gridSpan w:val="2"/>
            <w:vAlign w:val="bottom"/>
          </w:tcPr>
          <w:p w14:paraId="4A1B450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1840" w:type="dxa"/>
            <w:tcBorders>
              <w:right w:val="single" w:sz="8" w:space="0" w:color="A7A9AC"/>
            </w:tcBorders>
            <w:vAlign w:val="bottom"/>
          </w:tcPr>
          <w:p w14:paraId="1334C73C" w14:textId="77777777" w:rsidR="004B3D52" w:rsidRPr="004B3D52" w:rsidRDefault="004B3D52" w:rsidP="004B3D52">
            <w:pPr>
              <w:rPr>
                <w:rFonts w:eastAsiaTheme="minorEastAsia"/>
                <w:sz w:val="17"/>
                <w:szCs w:val="17"/>
              </w:rPr>
            </w:pPr>
          </w:p>
        </w:tc>
        <w:tc>
          <w:tcPr>
            <w:tcW w:w="0" w:type="dxa"/>
            <w:vAlign w:val="bottom"/>
          </w:tcPr>
          <w:p w14:paraId="6ACC1585" w14:textId="77777777" w:rsidR="004B3D52" w:rsidRPr="004B3D52" w:rsidRDefault="004B3D52" w:rsidP="004B3D52">
            <w:pPr>
              <w:rPr>
                <w:rFonts w:eastAsiaTheme="minorEastAsia"/>
                <w:sz w:val="1"/>
                <w:szCs w:val="1"/>
              </w:rPr>
            </w:pPr>
          </w:p>
        </w:tc>
      </w:tr>
      <w:tr w:rsidR="004B3D52" w:rsidRPr="004B3D52" w14:paraId="18F64D7C"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0A28B311" w14:textId="77777777" w:rsidR="004B3D52" w:rsidRPr="004B3D52" w:rsidRDefault="004B3D52" w:rsidP="004B3D52">
            <w:pPr>
              <w:rPr>
                <w:rFonts w:eastAsiaTheme="minorEastAsia"/>
                <w:sz w:val="5"/>
                <w:szCs w:val="5"/>
              </w:rPr>
            </w:pPr>
          </w:p>
        </w:tc>
        <w:tc>
          <w:tcPr>
            <w:tcW w:w="7340" w:type="dxa"/>
            <w:gridSpan w:val="3"/>
            <w:tcBorders>
              <w:bottom w:val="single" w:sz="8" w:space="0" w:color="A7A9AC"/>
              <w:right w:val="single" w:sz="8" w:space="0" w:color="A7A9AC"/>
            </w:tcBorders>
            <w:vAlign w:val="bottom"/>
          </w:tcPr>
          <w:p w14:paraId="566A4D2B" w14:textId="77777777" w:rsidR="004B3D52" w:rsidRPr="004B3D52" w:rsidRDefault="004B3D52" w:rsidP="004B3D52">
            <w:pPr>
              <w:rPr>
                <w:rFonts w:eastAsiaTheme="minorEastAsia"/>
                <w:sz w:val="5"/>
                <w:szCs w:val="5"/>
              </w:rPr>
            </w:pPr>
          </w:p>
        </w:tc>
        <w:tc>
          <w:tcPr>
            <w:tcW w:w="0" w:type="dxa"/>
            <w:vAlign w:val="bottom"/>
          </w:tcPr>
          <w:p w14:paraId="471F5B17" w14:textId="77777777" w:rsidR="004B3D52" w:rsidRPr="004B3D52" w:rsidRDefault="004B3D52" w:rsidP="004B3D52">
            <w:pPr>
              <w:rPr>
                <w:rFonts w:eastAsiaTheme="minorEastAsia"/>
                <w:sz w:val="1"/>
                <w:szCs w:val="1"/>
              </w:rPr>
            </w:pPr>
          </w:p>
        </w:tc>
      </w:tr>
      <w:tr w:rsidR="004B3D52" w:rsidRPr="004B3D52" w14:paraId="126BEBFF" w14:textId="77777777" w:rsidTr="004B3D52">
        <w:trPr>
          <w:trHeight w:val="308"/>
        </w:trPr>
        <w:tc>
          <w:tcPr>
            <w:tcW w:w="2480" w:type="dxa"/>
            <w:vMerge w:val="restart"/>
            <w:tcBorders>
              <w:left w:val="single" w:sz="8" w:space="0" w:color="A7A9AC"/>
              <w:right w:val="single" w:sz="8" w:space="0" w:color="A7A9AC"/>
            </w:tcBorders>
            <w:vAlign w:val="bottom"/>
          </w:tcPr>
          <w:p w14:paraId="3C07568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gridSpan w:val="3"/>
            <w:tcBorders>
              <w:right w:val="single" w:sz="8" w:space="0" w:color="A7A9AC"/>
            </w:tcBorders>
            <w:vAlign w:val="bottom"/>
          </w:tcPr>
          <w:p w14:paraId="008E5F2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70E4BE78" w14:textId="77777777" w:rsidR="004B3D52" w:rsidRPr="004B3D52" w:rsidRDefault="004B3D52" w:rsidP="004B3D52">
            <w:pPr>
              <w:rPr>
                <w:rFonts w:eastAsiaTheme="minorEastAsia"/>
                <w:sz w:val="1"/>
                <w:szCs w:val="1"/>
              </w:rPr>
            </w:pPr>
          </w:p>
        </w:tc>
      </w:tr>
      <w:tr w:rsidR="004B3D52" w:rsidRPr="004B3D52" w14:paraId="51CE4918" w14:textId="77777777" w:rsidTr="004B3D52">
        <w:trPr>
          <w:trHeight w:val="166"/>
        </w:trPr>
        <w:tc>
          <w:tcPr>
            <w:tcW w:w="2480" w:type="dxa"/>
            <w:vMerge/>
            <w:tcBorders>
              <w:left w:val="single" w:sz="8" w:space="0" w:color="A7A9AC"/>
              <w:right w:val="single" w:sz="8" w:space="0" w:color="A7A9AC"/>
            </w:tcBorders>
            <w:vAlign w:val="bottom"/>
          </w:tcPr>
          <w:p w14:paraId="514951F4" w14:textId="77777777" w:rsidR="004B3D52" w:rsidRPr="004B3D52" w:rsidRDefault="004B3D52" w:rsidP="004B3D52">
            <w:pPr>
              <w:rPr>
                <w:rFonts w:eastAsiaTheme="minorEastAsia"/>
                <w:sz w:val="14"/>
                <w:szCs w:val="14"/>
              </w:rPr>
            </w:pPr>
          </w:p>
        </w:tc>
        <w:tc>
          <w:tcPr>
            <w:tcW w:w="7340" w:type="dxa"/>
            <w:gridSpan w:val="3"/>
            <w:tcBorders>
              <w:right w:val="single" w:sz="8" w:space="0" w:color="A7A9AC"/>
            </w:tcBorders>
            <w:vAlign w:val="bottom"/>
          </w:tcPr>
          <w:p w14:paraId="04D9DFF3"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35712CBE" w14:textId="77777777" w:rsidR="004B3D52" w:rsidRPr="004B3D52" w:rsidRDefault="004B3D52" w:rsidP="004B3D52">
            <w:pPr>
              <w:rPr>
                <w:rFonts w:eastAsiaTheme="minorEastAsia"/>
                <w:sz w:val="1"/>
                <w:szCs w:val="1"/>
              </w:rPr>
            </w:pPr>
          </w:p>
        </w:tc>
      </w:tr>
      <w:tr w:rsidR="004B3D52" w:rsidRPr="004B3D52" w14:paraId="6F3CD4B5" w14:textId="77777777" w:rsidTr="004B3D52">
        <w:trPr>
          <w:trHeight w:val="200"/>
        </w:trPr>
        <w:tc>
          <w:tcPr>
            <w:tcW w:w="2480" w:type="dxa"/>
            <w:tcBorders>
              <w:left w:val="single" w:sz="8" w:space="0" w:color="A7A9AC"/>
              <w:right w:val="single" w:sz="8" w:space="0" w:color="A7A9AC"/>
            </w:tcBorders>
            <w:vAlign w:val="bottom"/>
          </w:tcPr>
          <w:p w14:paraId="71D6EFE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40" w:type="dxa"/>
            <w:gridSpan w:val="3"/>
            <w:tcBorders>
              <w:right w:val="single" w:sz="8" w:space="0" w:color="A7A9AC"/>
            </w:tcBorders>
            <w:vAlign w:val="bottom"/>
          </w:tcPr>
          <w:p w14:paraId="5DBEC7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кой-пробкой (без наполнителя) в вертикальном положении в штативе. </w:t>
            </w:r>
            <w:proofErr w:type="spellStart"/>
            <w:r w:rsidRPr="004B3D52">
              <w:rPr>
                <w:rFonts w:ascii="Arial" w:eastAsia="Arial" w:hAnsi="Arial" w:cs="Arial"/>
                <w:sz w:val="16"/>
                <w:szCs w:val="16"/>
              </w:rPr>
              <w:t>Транспортиро</w:t>
            </w:r>
            <w:proofErr w:type="spellEnd"/>
            <w:r w:rsidRPr="004B3D52">
              <w:rPr>
                <w:rFonts w:ascii="Arial" w:eastAsia="Arial" w:hAnsi="Arial" w:cs="Arial"/>
                <w:sz w:val="16"/>
                <w:szCs w:val="16"/>
              </w:rPr>
              <w:t>-</w:t>
            </w:r>
          </w:p>
        </w:tc>
        <w:tc>
          <w:tcPr>
            <w:tcW w:w="0" w:type="dxa"/>
            <w:vAlign w:val="bottom"/>
          </w:tcPr>
          <w:p w14:paraId="7B044E4D" w14:textId="77777777" w:rsidR="004B3D52" w:rsidRPr="004B3D52" w:rsidRDefault="004B3D52" w:rsidP="004B3D52">
            <w:pPr>
              <w:rPr>
                <w:rFonts w:eastAsiaTheme="minorEastAsia"/>
                <w:sz w:val="1"/>
                <w:szCs w:val="1"/>
              </w:rPr>
            </w:pPr>
          </w:p>
        </w:tc>
      </w:tr>
      <w:tr w:rsidR="004B3D52" w:rsidRPr="004B3D52" w14:paraId="4217C147" w14:textId="77777777" w:rsidTr="004B3D52">
        <w:trPr>
          <w:trHeight w:val="234"/>
        </w:trPr>
        <w:tc>
          <w:tcPr>
            <w:tcW w:w="2480" w:type="dxa"/>
            <w:tcBorders>
              <w:left w:val="single" w:sz="8" w:space="0" w:color="A7A9AC"/>
              <w:right w:val="single" w:sz="8" w:space="0" w:color="A7A9AC"/>
            </w:tcBorders>
            <w:vAlign w:val="bottom"/>
          </w:tcPr>
          <w:p w14:paraId="0BB923F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40" w:type="dxa"/>
            <w:gridSpan w:val="3"/>
            <w:tcBorders>
              <w:right w:val="single" w:sz="8" w:space="0" w:color="A7A9AC"/>
            </w:tcBorders>
            <w:vAlign w:val="bottom"/>
          </w:tcPr>
          <w:p w14:paraId="58A53FC0"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 в</w:t>
            </w:r>
          </w:p>
        </w:tc>
        <w:tc>
          <w:tcPr>
            <w:tcW w:w="0" w:type="dxa"/>
            <w:vAlign w:val="bottom"/>
          </w:tcPr>
          <w:p w14:paraId="568B891B" w14:textId="77777777" w:rsidR="004B3D52" w:rsidRPr="004B3D52" w:rsidRDefault="004B3D52" w:rsidP="004B3D52">
            <w:pPr>
              <w:rPr>
                <w:rFonts w:eastAsiaTheme="minorEastAsia"/>
                <w:sz w:val="1"/>
                <w:szCs w:val="1"/>
              </w:rPr>
            </w:pPr>
          </w:p>
        </w:tc>
      </w:tr>
      <w:tr w:rsidR="004B3D52" w:rsidRPr="004B3D52" w14:paraId="7A0DC680" w14:textId="77777777" w:rsidTr="004B3D52">
        <w:trPr>
          <w:trHeight w:val="202"/>
        </w:trPr>
        <w:tc>
          <w:tcPr>
            <w:tcW w:w="2480" w:type="dxa"/>
            <w:tcBorders>
              <w:left w:val="single" w:sz="8" w:space="0" w:color="A7A9AC"/>
              <w:right w:val="single" w:sz="8" w:space="0" w:color="A7A9AC"/>
            </w:tcBorders>
            <w:vAlign w:val="bottom"/>
          </w:tcPr>
          <w:p w14:paraId="245E8CEC" w14:textId="77777777" w:rsidR="004B3D52" w:rsidRPr="004B3D52" w:rsidRDefault="004B3D52" w:rsidP="004B3D52">
            <w:pPr>
              <w:rPr>
                <w:rFonts w:eastAsiaTheme="minorEastAsia"/>
                <w:sz w:val="17"/>
                <w:szCs w:val="17"/>
              </w:rPr>
            </w:pPr>
          </w:p>
        </w:tc>
        <w:tc>
          <w:tcPr>
            <w:tcW w:w="5500" w:type="dxa"/>
            <w:gridSpan w:val="2"/>
            <w:vAlign w:val="bottom"/>
          </w:tcPr>
          <w:p w14:paraId="5A5102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работу не принимаются!</w:t>
            </w:r>
          </w:p>
        </w:tc>
        <w:tc>
          <w:tcPr>
            <w:tcW w:w="1840" w:type="dxa"/>
            <w:tcBorders>
              <w:right w:val="single" w:sz="8" w:space="0" w:color="A7A9AC"/>
            </w:tcBorders>
            <w:vAlign w:val="bottom"/>
          </w:tcPr>
          <w:p w14:paraId="70CDDE13" w14:textId="77777777" w:rsidR="004B3D52" w:rsidRPr="004B3D52" w:rsidRDefault="004B3D52" w:rsidP="004B3D52">
            <w:pPr>
              <w:rPr>
                <w:rFonts w:eastAsiaTheme="minorEastAsia"/>
                <w:sz w:val="17"/>
                <w:szCs w:val="17"/>
              </w:rPr>
            </w:pPr>
          </w:p>
        </w:tc>
        <w:tc>
          <w:tcPr>
            <w:tcW w:w="0" w:type="dxa"/>
            <w:vAlign w:val="bottom"/>
          </w:tcPr>
          <w:p w14:paraId="24CD7BA9" w14:textId="77777777" w:rsidR="004B3D52" w:rsidRPr="004B3D52" w:rsidRDefault="004B3D52" w:rsidP="004B3D52">
            <w:pPr>
              <w:rPr>
                <w:rFonts w:eastAsiaTheme="minorEastAsia"/>
                <w:sz w:val="1"/>
                <w:szCs w:val="1"/>
              </w:rPr>
            </w:pPr>
          </w:p>
        </w:tc>
      </w:tr>
      <w:tr w:rsidR="004B3D52" w:rsidRPr="004B3D52" w14:paraId="61266771"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7D8520F8" w14:textId="77777777" w:rsidR="004B3D52" w:rsidRPr="004B3D52" w:rsidRDefault="004B3D52" w:rsidP="004B3D52">
            <w:pPr>
              <w:rPr>
                <w:rFonts w:eastAsiaTheme="minorEastAsia"/>
                <w:sz w:val="5"/>
                <w:szCs w:val="5"/>
              </w:rPr>
            </w:pPr>
          </w:p>
        </w:tc>
        <w:tc>
          <w:tcPr>
            <w:tcW w:w="5500" w:type="dxa"/>
            <w:gridSpan w:val="2"/>
            <w:tcBorders>
              <w:bottom w:val="single" w:sz="8" w:space="0" w:color="A7A9AC"/>
            </w:tcBorders>
            <w:vAlign w:val="bottom"/>
          </w:tcPr>
          <w:p w14:paraId="774ECFB0" w14:textId="77777777" w:rsidR="004B3D52" w:rsidRPr="004B3D52" w:rsidRDefault="004B3D52" w:rsidP="004B3D52">
            <w:pPr>
              <w:rPr>
                <w:rFonts w:eastAsiaTheme="minorEastAsia"/>
                <w:sz w:val="5"/>
                <w:szCs w:val="5"/>
              </w:rPr>
            </w:pPr>
          </w:p>
        </w:tc>
        <w:tc>
          <w:tcPr>
            <w:tcW w:w="1840" w:type="dxa"/>
            <w:tcBorders>
              <w:bottom w:val="single" w:sz="8" w:space="0" w:color="A7A9AC"/>
              <w:right w:val="single" w:sz="8" w:space="0" w:color="A7A9AC"/>
            </w:tcBorders>
            <w:vAlign w:val="bottom"/>
          </w:tcPr>
          <w:p w14:paraId="25828E0C" w14:textId="77777777" w:rsidR="004B3D52" w:rsidRPr="004B3D52" w:rsidRDefault="004B3D52" w:rsidP="004B3D52">
            <w:pPr>
              <w:rPr>
                <w:rFonts w:eastAsiaTheme="minorEastAsia"/>
                <w:sz w:val="5"/>
                <w:szCs w:val="5"/>
              </w:rPr>
            </w:pPr>
          </w:p>
        </w:tc>
        <w:tc>
          <w:tcPr>
            <w:tcW w:w="0" w:type="dxa"/>
            <w:vAlign w:val="bottom"/>
          </w:tcPr>
          <w:p w14:paraId="1C90269F" w14:textId="77777777" w:rsidR="004B3D52" w:rsidRPr="004B3D52" w:rsidRDefault="004B3D52" w:rsidP="004B3D52">
            <w:pPr>
              <w:rPr>
                <w:rFonts w:eastAsiaTheme="minorEastAsia"/>
                <w:sz w:val="1"/>
                <w:szCs w:val="1"/>
              </w:rPr>
            </w:pPr>
          </w:p>
        </w:tc>
      </w:tr>
      <w:tr w:rsidR="004B3D52" w:rsidRPr="004B3D52" w14:paraId="19F92CE5" w14:textId="77777777" w:rsidTr="004B3D52">
        <w:trPr>
          <w:trHeight w:val="274"/>
        </w:trPr>
        <w:tc>
          <w:tcPr>
            <w:tcW w:w="2480" w:type="dxa"/>
            <w:tcBorders>
              <w:left w:val="single" w:sz="8" w:space="0" w:color="A7A9AC"/>
              <w:right w:val="single" w:sz="8" w:space="0" w:color="A7A9AC"/>
            </w:tcBorders>
            <w:vAlign w:val="bottom"/>
          </w:tcPr>
          <w:p w14:paraId="195B576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приготовления</w:t>
            </w:r>
          </w:p>
        </w:tc>
        <w:tc>
          <w:tcPr>
            <w:tcW w:w="5500" w:type="dxa"/>
            <w:gridSpan w:val="2"/>
            <w:vAlign w:val="bottom"/>
          </w:tcPr>
          <w:p w14:paraId="6035063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Последовательность проведения теста:</w:t>
            </w:r>
          </w:p>
        </w:tc>
        <w:tc>
          <w:tcPr>
            <w:tcW w:w="1840" w:type="dxa"/>
            <w:tcBorders>
              <w:right w:val="single" w:sz="8" w:space="0" w:color="A7A9AC"/>
            </w:tcBorders>
            <w:vAlign w:val="bottom"/>
          </w:tcPr>
          <w:p w14:paraId="6D3BAF10" w14:textId="77777777" w:rsidR="004B3D52" w:rsidRPr="004B3D52" w:rsidRDefault="004B3D52" w:rsidP="004B3D52">
            <w:pPr>
              <w:rPr>
                <w:rFonts w:eastAsiaTheme="minorEastAsia"/>
                <w:sz w:val="23"/>
                <w:szCs w:val="23"/>
              </w:rPr>
            </w:pPr>
          </w:p>
        </w:tc>
        <w:tc>
          <w:tcPr>
            <w:tcW w:w="0" w:type="dxa"/>
            <w:vAlign w:val="bottom"/>
          </w:tcPr>
          <w:p w14:paraId="25B7DF2B" w14:textId="77777777" w:rsidR="004B3D52" w:rsidRPr="004B3D52" w:rsidRDefault="004B3D52" w:rsidP="004B3D52">
            <w:pPr>
              <w:rPr>
                <w:rFonts w:eastAsiaTheme="minorEastAsia"/>
                <w:sz w:val="1"/>
                <w:szCs w:val="1"/>
              </w:rPr>
            </w:pPr>
          </w:p>
        </w:tc>
      </w:tr>
      <w:tr w:rsidR="004B3D52" w:rsidRPr="004B3D52" w14:paraId="23B5F1BA" w14:textId="77777777" w:rsidTr="004B3D52">
        <w:trPr>
          <w:trHeight w:val="200"/>
        </w:trPr>
        <w:tc>
          <w:tcPr>
            <w:tcW w:w="2480" w:type="dxa"/>
            <w:tcBorders>
              <w:left w:val="single" w:sz="8" w:space="0" w:color="A7A9AC"/>
              <w:right w:val="single" w:sz="8" w:space="0" w:color="A7A9AC"/>
            </w:tcBorders>
            <w:vAlign w:val="bottom"/>
          </w:tcPr>
          <w:p w14:paraId="073C107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протеинового коктейля</w:t>
            </w:r>
          </w:p>
        </w:tc>
        <w:tc>
          <w:tcPr>
            <w:tcW w:w="7340" w:type="dxa"/>
            <w:gridSpan w:val="3"/>
            <w:tcBorders>
              <w:right w:val="single" w:sz="8" w:space="0" w:color="A7A9AC"/>
            </w:tcBorders>
            <w:vAlign w:val="bottom"/>
          </w:tcPr>
          <w:p w14:paraId="2650F68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 Наполните малый стакан питьевой водой (без газа) комнатной температуры.</w:t>
            </w:r>
          </w:p>
        </w:tc>
        <w:tc>
          <w:tcPr>
            <w:tcW w:w="0" w:type="dxa"/>
            <w:vAlign w:val="bottom"/>
          </w:tcPr>
          <w:p w14:paraId="0B0D9912" w14:textId="77777777" w:rsidR="004B3D52" w:rsidRPr="004B3D52" w:rsidRDefault="004B3D52" w:rsidP="004B3D52">
            <w:pPr>
              <w:rPr>
                <w:rFonts w:eastAsiaTheme="minorEastAsia"/>
                <w:sz w:val="1"/>
                <w:szCs w:val="1"/>
              </w:rPr>
            </w:pPr>
          </w:p>
        </w:tc>
      </w:tr>
      <w:tr w:rsidR="004B3D52" w:rsidRPr="004B3D52" w14:paraId="0C7C8736" w14:textId="77777777" w:rsidTr="004B3D52">
        <w:trPr>
          <w:trHeight w:val="200"/>
        </w:trPr>
        <w:tc>
          <w:tcPr>
            <w:tcW w:w="2480" w:type="dxa"/>
            <w:tcBorders>
              <w:left w:val="single" w:sz="8" w:space="0" w:color="A7A9AC"/>
              <w:right w:val="single" w:sz="8" w:space="0" w:color="A7A9AC"/>
            </w:tcBorders>
            <w:vAlign w:val="bottom"/>
          </w:tcPr>
          <w:p w14:paraId="16072A2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для стимуляции </w:t>
            </w:r>
            <w:proofErr w:type="spellStart"/>
            <w:r w:rsidRPr="004B3D52">
              <w:rPr>
                <w:rFonts w:ascii="Arial" w:eastAsia="Arial" w:hAnsi="Arial" w:cs="Arial"/>
                <w:b/>
                <w:bCs/>
                <w:sz w:val="16"/>
                <w:szCs w:val="16"/>
              </w:rPr>
              <w:t>секре</w:t>
            </w:r>
            <w:proofErr w:type="spellEnd"/>
            <w:r w:rsidRPr="004B3D52">
              <w:rPr>
                <w:rFonts w:ascii="Arial" w:eastAsia="Arial" w:hAnsi="Arial" w:cs="Arial"/>
                <w:b/>
                <w:bCs/>
                <w:sz w:val="16"/>
                <w:szCs w:val="16"/>
              </w:rPr>
              <w:t>-</w:t>
            </w:r>
          </w:p>
        </w:tc>
        <w:tc>
          <w:tcPr>
            <w:tcW w:w="7340" w:type="dxa"/>
            <w:gridSpan w:val="3"/>
            <w:tcBorders>
              <w:right w:val="single" w:sz="8" w:space="0" w:color="A7A9AC"/>
            </w:tcBorders>
            <w:vAlign w:val="bottom"/>
          </w:tcPr>
          <w:p w14:paraId="2BE94C9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Вскройте саше-пакетик с протеиновым коктейлем и пересыпьте содержимое пакетика</w:t>
            </w:r>
          </w:p>
        </w:tc>
        <w:tc>
          <w:tcPr>
            <w:tcW w:w="0" w:type="dxa"/>
            <w:vAlign w:val="bottom"/>
          </w:tcPr>
          <w:p w14:paraId="302B6989" w14:textId="77777777" w:rsidR="004B3D52" w:rsidRPr="004B3D52" w:rsidRDefault="004B3D52" w:rsidP="004B3D52">
            <w:pPr>
              <w:rPr>
                <w:rFonts w:eastAsiaTheme="minorEastAsia"/>
                <w:sz w:val="1"/>
                <w:szCs w:val="1"/>
              </w:rPr>
            </w:pPr>
          </w:p>
        </w:tc>
      </w:tr>
      <w:tr w:rsidR="004B3D52" w:rsidRPr="004B3D52" w14:paraId="3CB93AAE" w14:textId="77777777" w:rsidTr="004B3D52">
        <w:trPr>
          <w:trHeight w:val="206"/>
        </w:trPr>
        <w:tc>
          <w:tcPr>
            <w:tcW w:w="2480" w:type="dxa"/>
            <w:tcBorders>
              <w:left w:val="single" w:sz="8" w:space="0" w:color="A7A9AC"/>
              <w:right w:val="single" w:sz="8" w:space="0" w:color="A7A9AC"/>
            </w:tcBorders>
            <w:vAlign w:val="bottom"/>
          </w:tcPr>
          <w:p w14:paraId="205BDF50"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ции</w:t>
            </w:r>
            <w:proofErr w:type="spellEnd"/>
            <w:r w:rsidRPr="004B3D52">
              <w:rPr>
                <w:rFonts w:ascii="Arial" w:eastAsia="Arial" w:hAnsi="Arial" w:cs="Arial"/>
                <w:b/>
                <w:bCs/>
                <w:sz w:val="16"/>
                <w:szCs w:val="16"/>
              </w:rPr>
              <w:t xml:space="preserve"> гастрина-17 </w:t>
            </w:r>
            <w:r w:rsidRPr="004B3D52">
              <w:rPr>
                <w:rFonts w:ascii="Arial" w:eastAsia="Arial" w:hAnsi="Arial" w:cs="Arial"/>
                <w:color w:val="D3202A"/>
                <w:sz w:val="16"/>
                <w:szCs w:val="16"/>
              </w:rPr>
              <w:t>(только</w:t>
            </w:r>
          </w:p>
        </w:tc>
        <w:tc>
          <w:tcPr>
            <w:tcW w:w="5500" w:type="dxa"/>
            <w:gridSpan w:val="2"/>
            <w:vAlign w:val="bottom"/>
          </w:tcPr>
          <w:p w14:paraId="7F92B8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большой стакан.</w:t>
            </w:r>
          </w:p>
        </w:tc>
        <w:tc>
          <w:tcPr>
            <w:tcW w:w="1840" w:type="dxa"/>
            <w:tcBorders>
              <w:right w:val="single" w:sz="8" w:space="0" w:color="A7A9AC"/>
            </w:tcBorders>
            <w:vAlign w:val="bottom"/>
          </w:tcPr>
          <w:p w14:paraId="3ABC3E45" w14:textId="77777777" w:rsidR="004B3D52" w:rsidRPr="004B3D52" w:rsidRDefault="004B3D52" w:rsidP="004B3D52">
            <w:pPr>
              <w:rPr>
                <w:rFonts w:eastAsiaTheme="minorEastAsia"/>
                <w:sz w:val="17"/>
                <w:szCs w:val="17"/>
              </w:rPr>
            </w:pPr>
          </w:p>
        </w:tc>
        <w:tc>
          <w:tcPr>
            <w:tcW w:w="0" w:type="dxa"/>
            <w:vAlign w:val="bottom"/>
          </w:tcPr>
          <w:p w14:paraId="62ADB302" w14:textId="77777777" w:rsidR="004B3D52" w:rsidRPr="004B3D52" w:rsidRDefault="004B3D52" w:rsidP="004B3D52">
            <w:pPr>
              <w:rPr>
                <w:rFonts w:eastAsiaTheme="minorEastAsia"/>
                <w:sz w:val="1"/>
                <w:szCs w:val="1"/>
              </w:rPr>
            </w:pPr>
          </w:p>
        </w:tc>
      </w:tr>
      <w:tr w:rsidR="004B3D52" w:rsidRPr="004B3D52" w14:paraId="4F6B12BA" w14:textId="77777777" w:rsidTr="004B3D52">
        <w:trPr>
          <w:trHeight w:val="200"/>
        </w:trPr>
        <w:tc>
          <w:tcPr>
            <w:tcW w:w="2480" w:type="dxa"/>
            <w:tcBorders>
              <w:left w:val="single" w:sz="8" w:space="0" w:color="A7A9AC"/>
              <w:right w:val="single" w:sz="8" w:space="0" w:color="A7A9AC"/>
            </w:tcBorders>
            <w:vAlign w:val="bottom"/>
          </w:tcPr>
          <w:p w14:paraId="290CEEB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для исследования 300021</w:t>
            </w:r>
          </w:p>
        </w:tc>
        <w:tc>
          <w:tcPr>
            <w:tcW w:w="7340" w:type="dxa"/>
            <w:gridSpan w:val="3"/>
            <w:tcBorders>
              <w:right w:val="single" w:sz="8" w:space="0" w:color="A7A9AC"/>
            </w:tcBorders>
            <w:vAlign w:val="bottom"/>
          </w:tcPr>
          <w:p w14:paraId="702EC39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 Переливайте воду из малого стакана в большой стакан, постоянно перемешивая со-</w:t>
            </w:r>
          </w:p>
        </w:tc>
        <w:tc>
          <w:tcPr>
            <w:tcW w:w="0" w:type="dxa"/>
            <w:vAlign w:val="bottom"/>
          </w:tcPr>
          <w:p w14:paraId="4D123AEA" w14:textId="77777777" w:rsidR="004B3D52" w:rsidRPr="004B3D52" w:rsidRDefault="004B3D52" w:rsidP="004B3D52">
            <w:pPr>
              <w:rPr>
                <w:rFonts w:eastAsiaTheme="minorEastAsia"/>
                <w:sz w:val="1"/>
                <w:szCs w:val="1"/>
              </w:rPr>
            </w:pPr>
          </w:p>
        </w:tc>
      </w:tr>
      <w:tr w:rsidR="004B3D52" w:rsidRPr="004B3D52" w14:paraId="7E39B694" w14:textId="77777777" w:rsidTr="004B3D52">
        <w:trPr>
          <w:trHeight w:val="231"/>
        </w:trPr>
        <w:tc>
          <w:tcPr>
            <w:tcW w:w="2480" w:type="dxa"/>
            <w:tcBorders>
              <w:left w:val="single" w:sz="8" w:space="0" w:color="A7A9AC"/>
              <w:right w:val="single" w:sz="8" w:space="0" w:color="A7A9AC"/>
            </w:tcBorders>
            <w:vAlign w:val="bottom"/>
          </w:tcPr>
          <w:p w14:paraId="59BA3CBD"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Гастропанель</w:t>
            </w:r>
            <w:proofErr w:type="spellEnd"/>
            <w:r w:rsidRPr="004B3D52">
              <w:rPr>
                <w:rFonts w:ascii="Arial" w:eastAsia="Arial" w:hAnsi="Arial" w:cs="Arial"/>
                <w:color w:val="D3202A"/>
                <w:sz w:val="16"/>
                <w:szCs w:val="16"/>
              </w:rPr>
              <w:t>)</w:t>
            </w:r>
          </w:p>
        </w:tc>
        <w:tc>
          <w:tcPr>
            <w:tcW w:w="5500" w:type="dxa"/>
            <w:gridSpan w:val="2"/>
            <w:vAlign w:val="bottom"/>
          </w:tcPr>
          <w:p w14:paraId="58B9105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держимое до однородного состояния.</w:t>
            </w:r>
          </w:p>
        </w:tc>
        <w:tc>
          <w:tcPr>
            <w:tcW w:w="1840" w:type="dxa"/>
            <w:tcBorders>
              <w:right w:val="single" w:sz="8" w:space="0" w:color="A7A9AC"/>
            </w:tcBorders>
            <w:vAlign w:val="bottom"/>
          </w:tcPr>
          <w:p w14:paraId="4EB42F0C" w14:textId="77777777" w:rsidR="004B3D52" w:rsidRPr="004B3D52" w:rsidRDefault="004B3D52" w:rsidP="004B3D52">
            <w:pPr>
              <w:rPr>
                <w:rFonts w:eastAsiaTheme="minorEastAsia"/>
                <w:sz w:val="20"/>
                <w:szCs w:val="20"/>
              </w:rPr>
            </w:pPr>
          </w:p>
        </w:tc>
        <w:tc>
          <w:tcPr>
            <w:tcW w:w="0" w:type="dxa"/>
            <w:vAlign w:val="bottom"/>
          </w:tcPr>
          <w:p w14:paraId="717DB29A" w14:textId="77777777" w:rsidR="004B3D52" w:rsidRPr="004B3D52" w:rsidRDefault="004B3D52" w:rsidP="004B3D52">
            <w:pPr>
              <w:rPr>
                <w:rFonts w:eastAsiaTheme="minorEastAsia"/>
                <w:sz w:val="1"/>
                <w:szCs w:val="1"/>
              </w:rPr>
            </w:pPr>
          </w:p>
        </w:tc>
      </w:tr>
      <w:tr w:rsidR="004B3D52" w:rsidRPr="004B3D52" w14:paraId="03F3E76A" w14:textId="77777777" w:rsidTr="004B3D52">
        <w:trPr>
          <w:trHeight w:val="72"/>
        </w:trPr>
        <w:tc>
          <w:tcPr>
            <w:tcW w:w="2480" w:type="dxa"/>
            <w:tcBorders>
              <w:left w:val="single" w:sz="8" w:space="0" w:color="A7A9AC"/>
              <w:right w:val="single" w:sz="8" w:space="0" w:color="A7A9AC"/>
            </w:tcBorders>
            <w:vAlign w:val="bottom"/>
          </w:tcPr>
          <w:p w14:paraId="071E36B1" w14:textId="77777777" w:rsidR="004B3D52" w:rsidRPr="004B3D52" w:rsidRDefault="004B3D52" w:rsidP="004B3D52">
            <w:pPr>
              <w:rPr>
                <w:rFonts w:eastAsiaTheme="minorEastAsia"/>
                <w:sz w:val="6"/>
                <w:szCs w:val="6"/>
              </w:rPr>
            </w:pPr>
          </w:p>
        </w:tc>
        <w:tc>
          <w:tcPr>
            <w:tcW w:w="4800" w:type="dxa"/>
            <w:vAlign w:val="bottom"/>
          </w:tcPr>
          <w:p w14:paraId="2D24DF92" w14:textId="77777777" w:rsidR="004B3D52" w:rsidRPr="004B3D52" w:rsidRDefault="004B3D52" w:rsidP="004B3D52">
            <w:pPr>
              <w:rPr>
                <w:rFonts w:eastAsiaTheme="minorEastAsia"/>
                <w:sz w:val="6"/>
                <w:szCs w:val="6"/>
              </w:rPr>
            </w:pPr>
          </w:p>
        </w:tc>
        <w:tc>
          <w:tcPr>
            <w:tcW w:w="700" w:type="dxa"/>
            <w:vAlign w:val="bottom"/>
          </w:tcPr>
          <w:p w14:paraId="7AA1B183" w14:textId="77777777" w:rsidR="004B3D52" w:rsidRPr="004B3D52" w:rsidRDefault="004B3D52" w:rsidP="004B3D52">
            <w:pPr>
              <w:rPr>
                <w:rFonts w:eastAsiaTheme="minorEastAsia"/>
                <w:sz w:val="6"/>
                <w:szCs w:val="6"/>
              </w:rPr>
            </w:pPr>
          </w:p>
        </w:tc>
        <w:tc>
          <w:tcPr>
            <w:tcW w:w="1840" w:type="dxa"/>
            <w:tcBorders>
              <w:right w:val="single" w:sz="8" w:space="0" w:color="A7A9AC"/>
            </w:tcBorders>
            <w:vAlign w:val="bottom"/>
          </w:tcPr>
          <w:p w14:paraId="2823E7C0" w14:textId="77777777" w:rsidR="004B3D52" w:rsidRPr="004B3D52" w:rsidRDefault="004B3D52" w:rsidP="004B3D52">
            <w:pPr>
              <w:rPr>
                <w:rFonts w:eastAsiaTheme="minorEastAsia"/>
                <w:sz w:val="6"/>
                <w:szCs w:val="6"/>
              </w:rPr>
            </w:pPr>
          </w:p>
        </w:tc>
        <w:tc>
          <w:tcPr>
            <w:tcW w:w="0" w:type="dxa"/>
            <w:vAlign w:val="bottom"/>
          </w:tcPr>
          <w:p w14:paraId="047E7FA7" w14:textId="77777777" w:rsidR="004B3D52" w:rsidRPr="004B3D52" w:rsidRDefault="004B3D52" w:rsidP="004B3D52">
            <w:pPr>
              <w:rPr>
                <w:rFonts w:eastAsiaTheme="minorEastAsia"/>
                <w:sz w:val="1"/>
                <w:szCs w:val="1"/>
              </w:rPr>
            </w:pPr>
          </w:p>
        </w:tc>
      </w:tr>
    </w:tbl>
    <w:p w14:paraId="3F017465"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6896" behindDoc="1" locked="0" layoutInCell="0" allowOverlap="1" wp14:anchorId="1FB50A30" wp14:editId="7F549EE3">
            <wp:simplePos x="0" y="0"/>
            <wp:positionH relativeFrom="column">
              <wp:posOffset>4621530</wp:posOffset>
            </wp:positionH>
            <wp:positionV relativeFrom="paragraph">
              <wp:posOffset>-5617845</wp:posOffset>
            </wp:positionV>
            <wp:extent cx="1579880" cy="278130"/>
            <wp:effectExtent l="0" t="0" r="0" b="0"/>
            <wp:wrapNone/>
            <wp:docPr id="42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8"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57920" behindDoc="1" locked="0" layoutInCell="0" allowOverlap="1" wp14:anchorId="6C60674B" wp14:editId="496799C3">
            <wp:simplePos x="0" y="0"/>
            <wp:positionH relativeFrom="column">
              <wp:posOffset>4872355</wp:posOffset>
            </wp:positionH>
            <wp:positionV relativeFrom="paragraph">
              <wp:posOffset>-5165725</wp:posOffset>
            </wp:positionV>
            <wp:extent cx="1090295" cy="174625"/>
            <wp:effectExtent l="0" t="0" r="0" b="0"/>
            <wp:wrapNone/>
            <wp:docPr id="42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58944" behindDoc="1" locked="0" layoutInCell="0" allowOverlap="1" wp14:anchorId="2682AEE0" wp14:editId="7E7B8377">
            <wp:simplePos x="0" y="0"/>
            <wp:positionH relativeFrom="column">
              <wp:posOffset>4884420</wp:posOffset>
            </wp:positionH>
            <wp:positionV relativeFrom="paragraph">
              <wp:posOffset>-4853305</wp:posOffset>
            </wp:positionV>
            <wp:extent cx="1065530" cy="708660"/>
            <wp:effectExtent l="0" t="0" r="0" b="0"/>
            <wp:wrapNone/>
            <wp:docPr id="42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0" cstate="print"/>
                    <a:srcRect/>
                    <a:stretch>
                      <a:fillRect/>
                    </a:stretch>
                  </pic:blipFill>
                  <pic:spPr bwMode="auto">
                    <a:xfrm>
                      <a:off x="0" y="0"/>
                      <a:ext cx="1065530" cy="708660"/>
                    </a:xfrm>
                    <a:prstGeom prst="rect">
                      <a:avLst/>
                    </a:prstGeom>
                    <a:noFill/>
                  </pic:spPr>
                </pic:pic>
              </a:graphicData>
            </a:graphic>
          </wp:anchor>
        </w:drawing>
      </w:r>
    </w:p>
    <w:p w14:paraId="35DB2AF2"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340B611A" w14:textId="77777777" w:rsidR="004B3D52" w:rsidRPr="004B3D52" w:rsidRDefault="004B3D52" w:rsidP="004B3D52">
      <w:pPr>
        <w:spacing w:line="260" w:lineRule="exact"/>
        <w:rPr>
          <w:rFonts w:eastAsiaTheme="minorEastAsia"/>
          <w:sz w:val="20"/>
          <w:szCs w:val="20"/>
        </w:rPr>
      </w:pPr>
    </w:p>
    <w:p w14:paraId="3398FE75"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72</w:t>
      </w:r>
    </w:p>
    <w:p w14:paraId="0F66AA72" w14:textId="77777777" w:rsidR="004B3D52" w:rsidRPr="004B3D52" w:rsidRDefault="004B3D52" w:rsidP="004B3D52">
      <w:pPr>
        <w:rPr>
          <w:rFonts w:eastAsiaTheme="minorEastAsia"/>
          <w:sz w:val="22"/>
          <w:szCs w:val="22"/>
        </w:rPr>
        <w:sectPr w:rsidR="004B3D52" w:rsidRPr="004B3D52">
          <w:type w:val="continuous"/>
          <w:pgSz w:w="11900" w:h="16838"/>
          <w:pgMar w:top="83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tblGrid>
      <w:tr w:rsidR="004B3D52" w:rsidRPr="004B3D52" w14:paraId="13940B13" w14:textId="77777777" w:rsidTr="004B3D52">
        <w:trPr>
          <w:trHeight w:val="210"/>
        </w:trPr>
        <w:tc>
          <w:tcPr>
            <w:tcW w:w="2460" w:type="dxa"/>
            <w:tcBorders>
              <w:left w:val="single" w:sz="8" w:space="0" w:color="A7A9AC"/>
              <w:right w:val="single" w:sz="8" w:space="0" w:color="A7A9AC"/>
            </w:tcBorders>
            <w:vAlign w:val="bottom"/>
          </w:tcPr>
          <w:p w14:paraId="70A5860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Правила приготовления</w:t>
            </w:r>
          </w:p>
        </w:tc>
        <w:tc>
          <w:tcPr>
            <w:tcW w:w="7380" w:type="dxa"/>
            <w:tcBorders>
              <w:right w:val="single" w:sz="8" w:space="0" w:color="A7A9AC"/>
            </w:tcBorders>
            <w:vAlign w:val="bottom"/>
          </w:tcPr>
          <w:p w14:paraId="191346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 Тщательно перемешайте ложкой содержимое. Допустимо добавить до 50 мл. воды</w:t>
            </w:r>
          </w:p>
        </w:tc>
      </w:tr>
      <w:tr w:rsidR="004B3D52" w:rsidRPr="004B3D52" w14:paraId="24EA4D5E" w14:textId="77777777" w:rsidTr="004B3D52">
        <w:trPr>
          <w:trHeight w:val="200"/>
        </w:trPr>
        <w:tc>
          <w:tcPr>
            <w:tcW w:w="2460" w:type="dxa"/>
            <w:tcBorders>
              <w:left w:val="single" w:sz="8" w:space="0" w:color="A7A9AC"/>
              <w:right w:val="single" w:sz="8" w:space="0" w:color="A7A9AC"/>
            </w:tcBorders>
            <w:vAlign w:val="bottom"/>
          </w:tcPr>
          <w:p w14:paraId="317994B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протеинового коктейля</w:t>
            </w:r>
          </w:p>
        </w:tc>
        <w:tc>
          <w:tcPr>
            <w:tcW w:w="7380" w:type="dxa"/>
            <w:tcBorders>
              <w:right w:val="single" w:sz="8" w:space="0" w:color="A7A9AC"/>
            </w:tcBorders>
            <w:vAlign w:val="bottom"/>
          </w:tcPr>
          <w:p w14:paraId="204C29B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(четверть стакана) в случае, если консистенция коктейля слишком густая. </w:t>
            </w:r>
            <w:proofErr w:type="spellStart"/>
            <w:r w:rsidRPr="004B3D52">
              <w:rPr>
                <w:rFonts w:ascii="Arial" w:eastAsia="Arial" w:hAnsi="Arial" w:cs="Arial"/>
                <w:sz w:val="16"/>
                <w:szCs w:val="16"/>
              </w:rPr>
              <w:t>Непосред</w:t>
            </w:r>
            <w:proofErr w:type="spellEnd"/>
            <w:r w:rsidRPr="004B3D52">
              <w:rPr>
                <w:rFonts w:ascii="Arial" w:eastAsia="Arial" w:hAnsi="Arial" w:cs="Arial"/>
                <w:sz w:val="16"/>
                <w:szCs w:val="16"/>
              </w:rPr>
              <w:t>-</w:t>
            </w:r>
          </w:p>
        </w:tc>
      </w:tr>
      <w:tr w:rsidR="004B3D52" w:rsidRPr="004B3D52" w14:paraId="2419E51D" w14:textId="77777777" w:rsidTr="004B3D52">
        <w:trPr>
          <w:trHeight w:val="223"/>
        </w:trPr>
        <w:tc>
          <w:tcPr>
            <w:tcW w:w="2460" w:type="dxa"/>
            <w:tcBorders>
              <w:left w:val="single" w:sz="8" w:space="0" w:color="A7A9AC"/>
              <w:right w:val="single" w:sz="8" w:space="0" w:color="A7A9AC"/>
            </w:tcBorders>
            <w:vAlign w:val="bottom"/>
          </w:tcPr>
          <w:p w14:paraId="4BA6E5D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для стимуляции </w:t>
            </w:r>
            <w:proofErr w:type="spellStart"/>
            <w:r w:rsidRPr="004B3D52">
              <w:rPr>
                <w:rFonts w:ascii="Arial" w:eastAsia="Arial" w:hAnsi="Arial" w:cs="Arial"/>
                <w:b/>
                <w:bCs/>
                <w:sz w:val="16"/>
                <w:szCs w:val="16"/>
              </w:rPr>
              <w:t>секре</w:t>
            </w:r>
            <w:proofErr w:type="spellEnd"/>
            <w:r w:rsidRPr="004B3D52">
              <w:rPr>
                <w:rFonts w:ascii="Arial" w:eastAsia="Arial" w:hAnsi="Arial" w:cs="Arial"/>
                <w:b/>
                <w:bCs/>
                <w:sz w:val="16"/>
                <w:szCs w:val="16"/>
              </w:rPr>
              <w:t>-</w:t>
            </w:r>
          </w:p>
        </w:tc>
        <w:tc>
          <w:tcPr>
            <w:tcW w:w="7380" w:type="dxa"/>
            <w:tcBorders>
              <w:right w:val="single" w:sz="8" w:space="0" w:color="A7A9AC"/>
            </w:tcBorders>
            <w:vAlign w:val="bottom"/>
          </w:tcPr>
          <w:p w14:paraId="5CCC490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ственно</w:t>
            </w:r>
            <w:proofErr w:type="spellEnd"/>
            <w:r w:rsidRPr="004B3D52">
              <w:rPr>
                <w:rFonts w:ascii="Arial" w:eastAsia="Arial" w:hAnsi="Arial" w:cs="Arial"/>
                <w:sz w:val="16"/>
                <w:szCs w:val="16"/>
              </w:rPr>
              <w:t xml:space="preserve"> перед употреблением снова перемешайте.</w:t>
            </w:r>
          </w:p>
        </w:tc>
      </w:tr>
      <w:tr w:rsidR="004B3D52" w:rsidRPr="004B3D52" w14:paraId="322A7928" w14:textId="77777777" w:rsidTr="004B3D52">
        <w:trPr>
          <w:trHeight w:val="206"/>
        </w:trPr>
        <w:tc>
          <w:tcPr>
            <w:tcW w:w="2460" w:type="dxa"/>
            <w:tcBorders>
              <w:left w:val="single" w:sz="8" w:space="0" w:color="A7A9AC"/>
              <w:right w:val="single" w:sz="8" w:space="0" w:color="A7A9AC"/>
            </w:tcBorders>
            <w:vAlign w:val="bottom"/>
          </w:tcPr>
          <w:p w14:paraId="10774807"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ции</w:t>
            </w:r>
            <w:proofErr w:type="spellEnd"/>
            <w:r w:rsidRPr="004B3D52">
              <w:rPr>
                <w:rFonts w:ascii="Arial" w:eastAsia="Arial" w:hAnsi="Arial" w:cs="Arial"/>
                <w:b/>
                <w:bCs/>
                <w:sz w:val="16"/>
                <w:szCs w:val="16"/>
              </w:rPr>
              <w:t xml:space="preserve"> гастрина-17 </w:t>
            </w:r>
            <w:r w:rsidRPr="004B3D52">
              <w:rPr>
                <w:rFonts w:ascii="Arial" w:eastAsia="Arial" w:hAnsi="Arial" w:cs="Arial"/>
                <w:color w:val="D3202A"/>
                <w:sz w:val="16"/>
                <w:szCs w:val="16"/>
              </w:rPr>
              <w:t>(только</w:t>
            </w:r>
          </w:p>
        </w:tc>
        <w:tc>
          <w:tcPr>
            <w:tcW w:w="7380" w:type="dxa"/>
            <w:tcBorders>
              <w:right w:val="single" w:sz="8" w:space="0" w:color="A7A9AC"/>
            </w:tcBorders>
            <w:vAlign w:val="bottom"/>
          </w:tcPr>
          <w:p w14:paraId="4B12FAC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Через 20 минут после приема коктейля проводится взятие крови во вторую </w:t>
            </w:r>
            <w:proofErr w:type="spellStart"/>
            <w:r w:rsidRPr="004B3D52">
              <w:rPr>
                <w:rFonts w:ascii="Arial" w:eastAsia="Arial" w:hAnsi="Arial" w:cs="Arial"/>
                <w:b/>
                <w:bCs/>
                <w:sz w:val="16"/>
                <w:szCs w:val="16"/>
              </w:rPr>
              <w:t>пробир</w:t>
            </w:r>
            <w:proofErr w:type="spellEnd"/>
            <w:r w:rsidRPr="004B3D52">
              <w:rPr>
                <w:rFonts w:ascii="Arial" w:eastAsia="Arial" w:hAnsi="Arial" w:cs="Arial"/>
                <w:b/>
                <w:bCs/>
                <w:sz w:val="16"/>
                <w:szCs w:val="16"/>
              </w:rPr>
              <w:t>-</w:t>
            </w:r>
          </w:p>
        </w:tc>
      </w:tr>
      <w:tr w:rsidR="004B3D52" w:rsidRPr="004B3D52" w14:paraId="7A501007" w14:textId="77777777" w:rsidTr="004B3D52">
        <w:trPr>
          <w:trHeight w:val="200"/>
        </w:trPr>
        <w:tc>
          <w:tcPr>
            <w:tcW w:w="2460" w:type="dxa"/>
            <w:tcBorders>
              <w:left w:val="single" w:sz="8" w:space="0" w:color="A7A9AC"/>
              <w:right w:val="single" w:sz="8" w:space="0" w:color="A7A9AC"/>
            </w:tcBorders>
            <w:vAlign w:val="bottom"/>
          </w:tcPr>
          <w:p w14:paraId="2276D278" w14:textId="77777777" w:rsidR="004B3D52" w:rsidRPr="004B3D52" w:rsidRDefault="004B3D52" w:rsidP="004B3D52">
            <w:pPr>
              <w:rPr>
                <w:rFonts w:eastAsiaTheme="minorEastAsia"/>
                <w:sz w:val="20"/>
                <w:szCs w:val="20"/>
              </w:rPr>
            </w:pPr>
            <w:r w:rsidRPr="004B3D52">
              <w:rPr>
                <w:rFonts w:ascii="Arial" w:eastAsia="Arial" w:hAnsi="Arial" w:cs="Arial"/>
                <w:color w:val="D3202A"/>
                <w:sz w:val="16"/>
                <w:szCs w:val="16"/>
              </w:rPr>
              <w:t>для исследования 300021</w:t>
            </w:r>
          </w:p>
        </w:tc>
        <w:tc>
          <w:tcPr>
            <w:tcW w:w="7380" w:type="dxa"/>
            <w:tcBorders>
              <w:right w:val="single" w:sz="8" w:space="0" w:color="A7A9AC"/>
            </w:tcBorders>
            <w:vAlign w:val="bottom"/>
          </w:tcPr>
          <w:p w14:paraId="4374FE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ку. </w:t>
            </w:r>
            <w:r w:rsidRPr="004B3D52">
              <w:rPr>
                <w:rFonts w:ascii="Arial" w:eastAsia="Arial" w:hAnsi="Arial" w:cs="Arial"/>
                <w:sz w:val="16"/>
                <w:szCs w:val="16"/>
              </w:rPr>
              <w:t>В случае непереносимости соевого белка стимуляция секреции гастрина-17может</w:t>
            </w:r>
          </w:p>
        </w:tc>
      </w:tr>
      <w:tr w:rsidR="004B3D52" w:rsidRPr="004B3D52" w14:paraId="74E59FAA" w14:textId="77777777" w:rsidTr="004B3D52">
        <w:trPr>
          <w:trHeight w:val="231"/>
        </w:trPr>
        <w:tc>
          <w:tcPr>
            <w:tcW w:w="2460" w:type="dxa"/>
            <w:tcBorders>
              <w:left w:val="single" w:sz="8" w:space="0" w:color="A7A9AC"/>
              <w:right w:val="single" w:sz="8" w:space="0" w:color="A7A9AC"/>
            </w:tcBorders>
            <w:vAlign w:val="bottom"/>
          </w:tcPr>
          <w:p w14:paraId="6C83C43E" w14:textId="77777777" w:rsidR="004B3D52" w:rsidRPr="004B3D52" w:rsidRDefault="004B3D52" w:rsidP="004B3D52">
            <w:pPr>
              <w:rPr>
                <w:rFonts w:eastAsiaTheme="minorEastAsia"/>
                <w:sz w:val="20"/>
                <w:szCs w:val="20"/>
              </w:rPr>
            </w:pPr>
            <w:proofErr w:type="spellStart"/>
            <w:r w:rsidRPr="004B3D52">
              <w:rPr>
                <w:rFonts w:ascii="Arial" w:eastAsia="Arial" w:hAnsi="Arial" w:cs="Arial"/>
                <w:color w:val="D3202A"/>
                <w:sz w:val="16"/>
                <w:szCs w:val="16"/>
              </w:rPr>
              <w:t>Гастропанель</w:t>
            </w:r>
            <w:proofErr w:type="spellEnd"/>
            <w:r w:rsidRPr="004B3D52">
              <w:rPr>
                <w:rFonts w:ascii="Arial" w:eastAsia="Arial" w:hAnsi="Arial" w:cs="Arial"/>
                <w:color w:val="D3202A"/>
                <w:sz w:val="16"/>
                <w:szCs w:val="16"/>
              </w:rPr>
              <w:t>)</w:t>
            </w:r>
          </w:p>
        </w:tc>
        <w:tc>
          <w:tcPr>
            <w:tcW w:w="7380" w:type="dxa"/>
            <w:tcBorders>
              <w:right w:val="single" w:sz="8" w:space="0" w:color="A7A9AC"/>
            </w:tcBorders>
            <w:vAlign w:val="bottom"/>
          </w:tcPr>
          <w:p w14:paraId="160C675A" w14:textId="77777777" w:rsidR="004B3D52" w:rsidRPr="004B3D52" w:rsidRDefault="004B3D52" w:rsidP="004B3D52">
            <w:pPr>
              <w:spacing w:line="215" w:lineRule="exact"/>
              <w:rPr>
                <w:rFonts w:eastAsiaTheme="minorEastAsia"/>
                <w:sz w:val="20"/>
                <w:szCs w:val="20"/>
              </w:rPr>
            </w:pPr>
            <w:r w:rsidRPr="004B3D52">
              <w:rPr>
                <w:rFonts w:ascii="Arial" w:eastAsia="Arial" w:hAnsi="Arial" w:cs="Arial"/>
                <w:sz w:val="16"/>
                <w:szCs w:val="16"/>
              </w:rPr>
              <w:t xml:space="preserve">быть выполнена любым белковым продуктом (яйцо, курица и т.д.) в количестве </w:t>
            </w:r>
            <w:r w:rsidRPr="004B3D52">
              <w:rPr>
                <w:rFonts w:ascii="Arial Unicode MS" w:eastAsia="Arial Unicode MS" w:hAnsi="Arial Unicode MS" w:cs="Arial Unicode MS"/>
                <w:sz w:val="16"/>
                <w:szCs w:val="16"/>
              </w:rPr>
              <w:t>≈</w:t>
            </w:r>
            <w:r w:rsidRPr="004B3D52">
              <w:rPr>
                <w:rFonts w:ascii="Arial" w:eastAsia="Arial" w:hAnsi="Arial" w:cs="Arial"/>
                <w:sz w:val="16"/>
                <w:szCs w:val="16"/>
              </w:rPr>
              <w:t xml:space="preserve"> 20 г. белка.</w:t>
            </w:r>
          </w:p>
        </w:tc>
      </w:tr>
      <w:tr w:rsidR="004B3D52" w:rsidRPr="004B3D52" w14:paraId="3B102F5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82B30E6"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BFFB003" w14:textId="77777777" w:rsidR="004B3D52" w:rsidRPr="004B3D52" w:rsidRDefault="004B3D52" w:rsidP="004B3D52">
            <w:pPr>
              <w:rPr>
                <w:rFonts w:eastAsiaTheme="minorEastAsia"/>
                <w:sz w:val="5"/>
                <w:szCs w:val="5"/>
              </w:rPr>
            </w:pPr>
          </w:p>
        </w:tc>
      </w:tr>
    </w:tbl>
    <w:p w14:paraId="76F5FF8A" w14:textId="77777777" w:rsidR="004B3D52" w:rsidRPr="004B3D52" w:rsidRDefault="004B3D52" w:rsidP="004B3D52">
      <w:pPr>
        <w:spacing w:line="292" w:lineRule="exact"/>
        <w:rPr>
          <w:rFonts w:eastAsiaTheme="minorEastAsia"/>
          <w:sz w:val="20"/>
          <w:szCs w:val="20"/>
        </w:rPr>
      </w:pPr>
    </w:p>
    <w:p w14:paraId="56593B88" w14:textId="77777777" w:rsidR="004B3D52" w:rsidRPr="004B3D52" w:rsidRDefault="004B3D52" w:rsidP="004B3D52">
      <w:pPr>
        <w:spacing w:line="278" w:lineRule="auto"/>
        <w:ind w:right="500"/>
        <w:rPr>
          <w:rFonts w:eastAsiaTheme="minorEastAsia"/>
          <w:sz w:val="20"/>
          <w:szCs w:val="20"/>
        </w:rPr>
      </w:pPr>
      <w:r w:rsidRPr="004B3D52">
        <w:rPr>
          <w:rFonts w:ascii="Arial" w:eastAsia="Arial" w:hAnsi="Arial" w:cs="Arial"/>
          <w:b/>
          <w:bCs/>
          <w:sz w:val="22"/>
          <w:szCs w:val="22"/>
        </w:rPr>
        <w:t xml:space="preserve">1.2. Кровь (сыворотка) </w:t>
      </w:r>
      <w:r w:rsidRPr="004B3D52">
        <w:rPr>
          <w:rFonts w:ascii="Arial" w:eastAsia="Arial" w:hAnsi="Arial" w:cs="Arial"/>
          <w:sz w:val="22"/>
          <w:szCs w:val="22"/>
        </w:rPr>
        <w:t>(услуги: 090084Пепсиноген-I, 090085Пепсиноген-II, 090086Пепсиноген-I /</w:t>
      </w:r>
      <w:proofErr w:type="spellStart"/>
      <w:r w:rsidRPr="004B3D52">
        <w:rPr>
          <w:rFonts w:ascii="Arial" w:eastAsia="Arial" w:hAnsi="Arial" w:cs="Arial"/>
          <w:sz w:val="22"/>
          <w:szCs w:val="22"/>
        </w:rPr>
        <w:t>Пепсиноген</w:t>
      </w:r>
      <w:proofErr w:type="spellEnd"/>
      <w:r w:rsidRPr="004B3D52">
        <w:rPr>
          <w:rFonts w:ascii="Arial" w:eastAsia="Arial" w:hAnsi="Arial" w:cs="Arial"/>
          <w:sz w:val="22"/>
          <w:szCs w:val="22"/>
        </w:rPr>
        <w:t>-II. Расчет соотношения)</w:t>
      </w:r>
    </w:p>
    <w:p w14:paraId="384DA78C" w14:textId="77777777" w:rsidR="004B3D52" w:rsidRPr="004B3D52" w:rsidRDefault="004B3D52" w:rsidP="004B3D52">
      <w:pPr>
        <w:spacing w:line="89" w:lineRule="exact"/>
        <w:rPr>
          <w:rFonts w:eastAsiaTheme="minorEastAsia"/>
          <w:sz w:val="20"/>
          <w:szCs w:val="20"/>
        </w:rPr>
      </w:pPr>
    </w:p>
    <w:p w14:paraId="16218938"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F99D74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59968" behindDoc="1" locked="0" layoutInCell="0" allowOverlap="1" wp14:anchorId="636F5FFE" wp14:editId="42C2858A">
            <wp:simplePos x="0" y="0"/>
            <wp:positionH relativeFrom="column">
              <wp:posOffset>2540</wp:posOffset>
            </wp:positionH>
            <wp:positionV relativeFrom="paragraph">
              <wp:posOffset>38100</wp:posOffset>
            </wp:positionV>
            <wp:extent cx="6234430" cy="908050"/>
            <wp:effectExtent l="0" t="0" r="0" b="0"/>
            <wp:wrapNone/>
            <wp:docPr id="42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1" cstate="print"/>
                    <a:srcRect/>
                    <a:stretch>
                      <a:fillRect/>
                    </a:stretch>
                  </pic:blipFill>
                  <pic:spPr bwMode="auto">
                    <a:xfrm>
                      <a:off x="0" y="0"/>
                      <a:ext cx="6234430" cy="908050"/>
                    </a:xfrm>
                    <a:prstGeom prst="rect">
                      <a:avLst/>
                    </a:prstGeom>
                    <a:noFill/>
                  </pic:spPr>
                </pic:pic>
              </a:graphicData>
            </a:graphic>
          </wp:anchor>
        </w:drawing>
      </w:r>
    </w:p>
    <w:p w14:paraId="6BE47F87" w14:textId="77777777" w:rsidR="004B3D52" w:rsidRPr="004B3D52" w:rsidRDefault="004B3D52" w:rsidP="004B3D52">
      <w:pPr>
        <w:spacing w:line="105" w:lineRule="exact"/>
        <w:rPr>
          <w:rFonts w:eastAsiaTheme="minorEastAsia"/>
          <w:sz w:val="20"/>
          <w:szCs w:val="20"/>
        </w:rPr>
      </w:pPr>
    </w:p>
    <w:p w14:paraId="37FD5BD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p w14:paraId="0DB96CC6" w14:textId="77777777" w:rsidR="004B3D52" w:rsidRPr="004B3D52" w:rsidRDefault="004B3D52" w:rsidP="004B3D52">
      <w:pPr>
        <w:spacing w:line="203" w:lineRule="auto"/>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p w14:paraId="1D8EB2B6" w14:textId="77777777" w:rsidR="004B3D52" w:rsidRPr="004B3D52" w:rsidRDefault="004B3D52" w:rsidP="004B3D52">
      <w:pPr>
        <w:tabs>
          <w:tab w:val="left" w:pos="2540"/>
        </w:tabs>
        <w:spacing w:line="189" w:lineRule="auto"/>
        <w:rPr>
          <w:rFonts w:eastAsiaTheme="minorEastAsia"/>
          <w:sz w:val="20"/>
          <w:szCs w:val="20"/>
        </w:rPr>
      </w:pPr>
      <w:r w:rsidRPr="004B3D52">
        <w:rPr>
          <w:rFonts w:ascii="Arial" w:eastAsia="Arial" w:hAnsi="Arial" w:cs="Arial"/>
          <w:b/>
          <w:bCs/>
          <w:sz w:val="23"/>
          <w:szCs w:val="23"/>
          <w:vertAlign w:val="superscript"/>
        </w:rPr>
        <w:t xml:space="preserve">Тип контейнера для </w:t>
      </w:r>
      <w:proofErr w:type="spellStart"/>
      <w:r w:rsidRPr="004B3D52">
        <w:rPr>
          <w:rFonts w:ascii="Arial" w:eastAsia="Arial" w:hAnsi="Arial" w:cs="Arial"/>
          <w:b/>
          <w:bCs/>
          <w:sz w:val="23"/>
          <w:szCs w:val="23"/>
          <w:vertAlign w:val="superscript"/>
        </w:rPr>
        <w:t>хра</w:t>
      </w:r>
      <w:proofErr w:type="spellEnd"/>
      <w:r w:rsidRPr="004B3D52">
        <w:rPr>
          <w:rFonts w:ascii="Arial" w:eastAsia="Arial" w:hAnsi="Arial" w:cs="Arial"/>
          <w:b/>
          <w:bCs/>
          <w:sz w:val="23"/>
          <w:szCs w:val="23"/>
          <w:vertAlign w:val="superscript"/>
        </w:rPr>
        <w:t>-</w:t>
      </w:r>
      <w:r w:rsidRPr="004B3D52">
        <w:rPr>
          <w:rFonts w:eastAsiaTheme="minorEastAsia"/>
          <w:sz w:val="20"/>
          <w:szCs w:val="20"/>
        </w:rPr>
        <w:tab/>
      </w:r>
      <w:r w:rsidRPr="004B3D52">
        <w:rPr>
          <w:rFonts w:ascii="Arial" w:eastAsia="Arial" w:hAnsi="Arial" w:cs="Arial"/>
          <w:sz w:val="15"/>
          <w:szCs w:val="15"/>
        </w:rPr>
        <w:t>делительным гелем (красная крышка)</w:t>
      </w:r>
    </w:p>
    <w:p w14:paraId="066AAE3D" w14:textId="77777777" w:rsidR="004B3D52" w:rsidRPr="004B3D52" w:rsidRDefault="004B3D52" w:rsidP="004B3D52">
      <w:pPr>
        <w:spacing w:line="1" w:lineRule="exact"/>
        <w:rPr>
          <w:rFonts w:eastAsiaTheme="minorEastAsia"/>
          <w:sz w:val="20"/>
          <w:szCs w:val="20"/>
        </w:rPr>
      </w:pPr>
    </w:p>
    <w:p w14:paraId="45AAFD8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p w14:paraId="4BCCF3B1" w14:textId="77777777" w:rsidR="004B3D52" w:rsidRPr="004B3D52" w:rsidRDefault="004B3D52" w:rsidP="004B3D52">
      <w:pPr>
        <w:spacing w:line="156"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5340"/>
        <w:gridCol w:w="2160"/>
        <w:gridCol w:w="20"/>
      </w:tblGrid>
      <w:tr w:rsidR="004B3D52" w:rsidRPr="004B3D52" w14:paraId="0FDD6BF5" w14:textId="77777777" w:rsidTr="004B3D52">
        <w:trPr>
          <w:trHeight w:val="200"/>
        </w:trPr>
        <w:tc>
          <w:tcPr>
            <w:tcW w:w="2320" w:type="dxa"/>
            <w:vAlign w:val="bottom"/>
          </w:tcPr>
          <w:p w14:paraId="10ADAA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5340" w:type="dxa"/>
            <w:vMerge w:val="restart"/>
            <w:vAlign w:val="bottom"/>
          </w:tcPr>
          <w:p w14:paraId="716D7C3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160" w:type="dxa"/>
            <w:vMerge w:val="restart"/>
            <w:vAlign w:val="bottom"/>
          </w:tcPr>
          <w:p w14:paraId="104225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54A31805" w14:textId="77777777" w:rsidR="004B3D52" w:rsidRPr="004B3D52" w:rsidRDefault="004B3D52" w:rsidP="004B3D52">
            <w:pPr>
              <w:rPr>
                <w:rFonts w:eastAsiaTheme="minorEastAsia"/>
                <w:sz w:val="1"/>
                <w:szCs w:val="1"/>
              </w:rPr>
            </w:pPr>
          </w:p>
        </w:tc>
      </w:tr>
      <w:tr w:rsidR="004B3D52" w:rsidRPr="004B3D52" w14:paraId="019DA9B3" w14:textId="77777777" w:rsidTr="004B3D52">
        <w:trPr>
          <w:trHeight w:val="137"/>
        </w:trPr>
        <w:tc>
          <w:tcPr>
            <w:tcW w:w="2320" w:type="dxa"/>
            <w:vMerge w:val="restart"/>
            <w:vAlign w:val="bottom"/>
          </w:tcPr>
          <w:p w14:paraId="3C835E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5340" w:type="dxa"/>
            <w:vMerge/>
            <w:vAlign w:val="bottom"/>
          </w:tcPr>
          <w:p w14:paraId="16C5E168" w14:textId="77777777" w:rsidR="004B3D52" w:rsidRPr="004B3D52" w:rsidRDefault="004B3D52" w:rsidP="004B3D52">
            <w:pPr>
              <w:rPr>
                <w:rFonts w:eastAsiaTheme="minorEastAsia"/>
                <w:sz w:val="11"/>
                <w:szCs w:val="11"/>
              </w:rPr>
            </w:pPr>
          </w:p>
        </w:tc>
        <w:tc>
          <w:tcPr>
            <w:tcW w:w="2160" w:type="dxa"/>
            <w:vMerge/>
            <w:vAlign w:val="bottom"/>
          </w:tcPr>
          <w:p w14:paraId="40650B0D" w14:textId="77777777" w:rsidR="004B3D52" w:rsidRPr="004B3D52" w:rsidRDefault="004B3D52" w:rsidP="004B3D52">
            <w:pPr>
              <w:rPr>
                <w:rFonts w:eastAsiaTheme="minorEastAsia"/>
                <w:sz w:val="11"/>
                <w:szCs w:val="11"/>
              </w:rPr>
            </w:pPr>
          </w:p>
        </w:tc>
        <w:tc>
          <w:tcPr>
            <w:tcW w:w="0" w:type="dxa"/>
            <w:vAlign w:val="bottom"/>
          </w:tcPr>
          <w:p w14:paraId="7F65DB5E" w14:textId="77777777" w:rsidR="004B3D52" w:rsidRPr="004B3D52" w:rsidRDefault="004B3D52" w:rsidP="004B3D52">
            <w:pPr>
              <w:rPr>
                <w:rFonts w:eastAsiaTheme="minorEastAsia"/>
                <w:sz w:val="1"/>
                <w:szCs w:val="1"/>
              </w:rPr>
            </w:pPr>
          </w:p>
        </w:tc>
      </w:tr>
      <w:tr w:rsidR="004B3D52" w:rsidRPr="004B3D52" w14:paraId="6BEC9F72" w14:textId="77777777" w:rsidTr="004B3D52">
        <w:trPr>
          <w:trHeight w:val="76"/>
        </w:trPr>
        <w:tc>
          <w:tcPr>
            <w:tcW w:w="2320" w:type="dxa"/>
            <w:vMerge/>
            <w:vAlign w:val="bottom"/>
          </w:tcPr>
          <w:p w14:paraId="1883F7F2" w14:textId="77777777" w:rsidR="004B3D52" w:rsidRPr="004B3D52" w:rsidRDefault="004B3D52" w:rsidP="004B3D52">
            <w:pPr>
              <w:rPr>
                <w:rFonts w:eastAsiaTheme="minorEastAsia"/>
                <w:sz w:val="6"/>
                <w:szCs w:val="6"/>
              </w:rPr>
            </w:pPr>
          </w:p>
        </w:tc>
        <w:tc>
          <w:tcPr>
            <w:tcW w:w="5340" w:type="dxa"/>
            <w:vAlign w:val="bottom"/>
          </w:tcPr>
          <w:p w14:paraId="19CBB012" w14:textId="77777777" w:rsidR="004B3D52" w:rsidRPr="004B3D52" w:rsidRDefault="004B3D52" w:rsidP="004B3D52">
            <w:pPr>
              <w:rPr>
                <w:rFonts w:eastAsiaTheme="minorEastAsia"/>
                <w:sz w:val="6"/>
                <w:szCs w:val="6"/>
              </w:rPr>
            </w:pPr>
          </w:p>
        </w:tc>
        <w:tc>
          <w:tcPr>
            <w:tcW w:w="2160" w:type="dxa"/>
            <w:vAlign w:val="bottom"/>
          </w:tcPr>
          <w:p w14:paraId="362E6783" w14:textId="77777777" w:rsidR="004B3D52" w:rsidRPr="004B3D52" w:rsidRDefault="004B3D52" w:rsidP="004B3D52">
            <w:pPr>
              <w:rPr>
                <w:rFonts w:eastAsiaTheme="minorEastAsia"/>
                <w:sz w:val="6"/>
                <w:szCs w:val="6"/>
              </w:rPr>
            </w:pPr>
          </w:p>
        </w:tc>
        <w:tc>
          <w:tcPr>
            <w:tcW w:w="0" w:type="dxa"/>
            <w:vAlign w:val="bottom"/>
          </w:tcPr>
          <w:p w14:paraId="2D45DAEE" w14:textId="77777777" w:rsidR="004B3D52" w:rsidRPr="004B3D52" w:rsidRDefault="004B3D52" w:rsidP="004B3D52">
            <w:pPr>
              <w:rPr>
                <w:rFonts w:eastAsiaTheme="minorEastAsia"/>
                <w:sz w:val="1"/>
                <w:szCs w:val="1"/>
              </w:rPr>
            </w:pPr>
          </w:p>
        </w:tc>
      </w:tr>
      <w:tr w:rsidR="004B3D52" w:rsidRPr="004B3D52" w14:paraId="427729CA" w14:textId="77777777" w:rsidTr="004B3D52">
        <w:trPr>
          <w:trHeight w:val="62"/>
        </w:trPr>
        <w:tc>
          <w:tcPr>
            <w:tcW w:w="2320" w:type="dxa"/>
            <w:tcBorders>
              <w:bottom w:val="single" w:sz="8" w:space="0" w:color="A7A9AC"/>
            </w:tcBorders>
            <w:vAlign w:val="bottom"/>
          </w:tcPr>
          <w:p w14:paraId="6FADC116" w14:textId="77777777" w:rsidR="004B3D52" w:rsidRPr="004B3D52" w:rsidRDefault="004B3D52" w:rsidP="004B3D52">
            <w:pPr>
              <w:rPr>
                <w:rFonts w:eastAsiaTheme="minorEastAsia"/>
                <w:sz w:val="5"/>
                <w:szCs w:val="5"/>
              </w:rPr>
            </w:pPr>
          </w:p>
        </w:tc>
        <w:tc>
          <w:tcPr>
            <w:tcW w:w="5340" w:type="dxa"/>
            <w:tcBorders>
              <w:bottom w:val="single" w:sz="8" w:space="0" w:color="A7A9AC"/>
            </w:tcBorders>
            <w:vAlign w:val="bottom"/>
          </w:tcPr>
          <w:p w14:paraId="77D55FC0" w14:textId="77777777" w:rsidR="004B3D52" w:rsidRPr="004B3D52" w:rsidRDefault="004B3D52" w:rsidP="004B3D52">
            <w:pPr>
              <w:rPr>
                <w:rFonts w:eastAsiaTheme="minorEastAsia"/>
                <w:sz w:val="5"/>
                <w:szCs w:val="5"/>
              </w:rPr>
            </w:pPr>
          </w:p>
        </w:tc>
        <w:tc>
          <w:tcPr>
            <w:tcW w:w="2160" w:type="dxa"/>
            <w:tcBorders>
              <w:bottom w:val="single" w:sz="8" w:space="0" w:color="A7A9AC"/>
            </w:tcBorders>
            <w:vAlign w:val="bottom"/>
          </w:tcPr>
          <w:p w14:paraId="4FC74535" w14:textId="77777777" w:rsidR="004B3D52" w:rsidRPr="004B3D52" w:rsidRDefault="004B3D52" w:rsidP="004B3D52">
            <w:pPr>
              <w:rPr>
                <w:rFonts w:eastAsiaTheme="minorEastAsia"/>
                <w:sz w:val="5"/>
                <w:szCs w:val="5"/>
              </w:rPr>
            </w:pPr>
          </w:p>
        </w:tc>
        <w:tc>
          <w:tcPr>
            <w:tcW w:w="0" w:type="dxa"/>
            <w:vAlign w:val="bottom"/>
          </w:tcPr>
          <w:p w14:paraId="2AB6D0DB" w14:textId="77777777" w:rsidR="004B3D52" w:rsidRPr="004B3D52" w:rsidRDefault="004B3D52" w:rsidP="004B3D52">
            <w:pPr>
              <w:rPr>
                <w:rFonts w:eastAsiaTheme="minorEastAsia"/>
                <w:sz w:val="1"/>
                <w:szCs w:val="1"/>
              </w:rPr>
            </w:pPr>
          </w:p>
        </w:tc>
      </w:tr>
      <w:tr w:rsidR="004B3D52" w:rsidRPr="004B3D52" w14:paraId="215E435B" w14:textId="77777777" w:rsidTr="004B3D52">
        <w:trPr>
          <w:trHeight w:val="183"/>
        </w:trPr>
        <w:tc>
          <w:tcPr>
            <w:tcW w:w="2320" w:type="dxa"/>
            <w:tcBorders>
              <w:bottom w:val="single" w:sz="8" w:space="0" w:color="A7A9AC"/>
            </w:tcBorders>
            <w:vAlign w:val="bottom"/>
          </w:tcPr>
          <w:p w14:paraId="708B081E" w14:textId="77777777" w:rsidR="004B3D52" w:rsidRPr="004B3D52" w:rsidRDefault="004B3D52" w:rsidP="004B3D52">
            <w:pPr>
              <w:rPr>
                <w:rFonts w:eastAsiaTheme="minorEastAsia"/>
                <w:sz w:val="15"/>
                <w:szCs w:val="15"/>
              </w:rPr>
            </w:pPr>
          </w:p>
        </w:tc>
        <w:tc>
          <w:tcPr>
            <w:tcW w:w="5340" w:type="dxa"/>
            <w:tcBorders>
              <w:bottom w:val="single" w:sz="8" w:space="0" w:color="A7A9AC"/>
            </w:tcBorders>
            <w:vAlign w:val="bottom"/>
          </w:tcPr>
          <w:p w14:paraId="20C349A8" w14:textId="77777777" w:rsidR="004B3D52" w:rsidRPr="004B3D52" w:rsidRDefault="004B3D52" w:rsidP="004B3D52">
            <w:pPr>
              <w:rPr>
                <w:rFonts w:eastAsiaTheme="minorEastAsia"/>
                <w:sz w:val="15"/>
                <w:szCs w:val="15"/>
              </w:rPr>
            </w:pPr>
          </w:p>
        </w:tc>
        <w:tc>
          <w:tcPr>
            <w:tcW w:w="2160" w:type="dxa"/>
            <w:tcBorders>
              <w:bottom w:val="single" w:sz="8" w:space="0" w:color="A7A9AC"/>
            </w:tcBorders>
            <w:vAlign w:val="bottom"/>
          </w:tcPr>
          <w:p w14:paraId="7EED7517" w14:textId="77777777" w:rsidR="004B3D52" w:rsidRPr="004B3D52" w:rsidRDefault="004B3D52" w:rsidP="004B3D52">
            <w:pPr>
              <w:rPr>
                <w:rFonts w:eastAsiaTheme="minorEastAsia"/>
                <w:sz w:val="15"/>
                <w:szCs w:val="15"/>
              </w:rPr>
            </w:pPr>
          </w:p>
        </w:tc>
        <w:tc>
          <w:tcPr>
            <w:tcW w:w="0" w:type="dxa"/>
            <w:vAlign w:val="bottom"/>
          </w:tcPr>
          <w:p w14:paraId="76B1E2FF" w14:textId="77777777" w:rsidR="004B3D52" w:rsidRPr="004B3D52" w:rsidRDefault="004B3D52" w:rsidP="004B3D52">
            <w:pPr>
              <w:rPr>
                <w:rFonts w:eastAsiaTheme="minorEastAsia"/>
                <w:sz w:val="1"/>
                <w:szCs w:val="1"/>
              </w:rPr>
            </w:pPr>
          </w:p>
        </w:tc>
      </w:tr>
      <w:tr w:rsidR="004B3D52" w:rsidRPr="004B3D52" w14:paraId="2CE67C42" w14:textId="77777777" w:rsidTr="004B3D52">
        <w:trPr>
          <w:trHeight w:val="308"/>
        </w:trPr>
        <w:tc>
          <w:tcPr>
            <w:tcW w:w="2320" w:type="dxa"/>
            <w:vMerge w:val="restart"/>
            <w:vAlign w:val="bottom"/>
          </w:tcPr>
          <w:p w14:paraId="384AB1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340" w:type="dxa"/>
            <w:vAlign w:val="bottom"/>
          </w:tcPr>
          <w:p w14:paraId="247A2C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160" w:type="dxa"/>
            <w:vAlign w:val="bottom"/>
          </w:tcPr>
          <w:p w14:paraId="7DFFCD30" w14:textId="77777777" w:rsidR="004B3D52" w:rsidRPr="004B3D52" w:rsidRDefault="004B3D52" w:rsidP="004B3D52">
            <w:pPr>
              <w:rPr>
                <w:rFonts w:eastAsiaTheme="minorEastAsia"/>
              </w:rPr>
            </w:pPr>
          </w:p>
        </w:tc>
        <w:tc>
          <w:tcPr>
            <w:tcW w:w="0" w:type="dxa"/>
            <w:vAlign w:val="bottom"/>
          </w:tcPr>
          <w:p w14:paraId="596FB102" w14:textId="77777777" w:rsidR="004B3D52" w:rsidRPr="004B3D52" w:rsidRDefault="004B3D52" w:rsidP="004B3D52">
            <w:pPr>
              <w:rPr>
                <w:rFonts w:eastAsiaTheme="minorEastAsia"/>
                <w:sz w:val="1"/>
                <w:szCs w:val="1"/>
              </w:rPr>
            </w:pPr>
          </w:p>
        </w:tc>
      </w:tr>
      <w:tr w:rsidR="004B3D52" w:rsidRPr="004B3D52" w14:paraId="5777BF64" w14:textId="77777777" w:rsidTr="004B3D52">
        <w:trPr>
          <w:trHeight w:val="200"/>
        </w:trPr>
        <w:tc>
          <w:tcPr>
            <w:tcW w:w="2320" w:type="dxa"/>
            <w:vMerge/>
            <w:vAlign w:val="bottom"/>
          </w:tcPr>
          <w:p w14:paraId="2139C459" w14:textId="77777777" w:rsidR="004B3D52" w:rsidRPr="004B3D52" w:rsidRDefault="004B3D52" w:rsidP="004B3D52">
            <w:pPr>
              <w:rPr>
                <w:rFonts w:eastAsiaTheme="minorEastAsia"/>
                <w:sz w:val="17"/>
                <w:szCs w:val="17"/>
              </w:rPr>
            </w:pPr>
          </w:p>
        </w:tc>
        <w:tc>
          <w:tcPr>
            <w:tcW w:w="5340" w:type="dxa"/>
            <w:vAlign w:val="bottom"/>
          </w:tcPr>
          <w:p w14:paraId="402E52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2160" w:type="dxa"/>
            <w:vAlign w:val="bottom"/>
          </w:tcPr>
          <w:p w14:paraId="4C0E1CF4" w14:textId="77777777" w:rsidR="004B3D52" w:rsidRPr="004B3D52" w:rsidRDefault="004B3D52" w:rsidP="004B3D52">
            <w:pPr>
              <w:rPr>
                <w:rFonts w:eastAsiaTheme="minorEastAsia"/>
                <w:sz w:val="17"/>
                <w:szCs w:val="17"/>
              </w:rPr>
            </w:pPr>
          </w:p>
        </w:tc>
        <w:tc>
          <w:tcPr>
            <w:tcW w:w="0" w:type="dxa"/>
            <w:vAlign w:val="bottom"/>
          </w:tcPr>
          <w:p w14:paraId="547995E1" w14:textId="77777777" w:rsidR="004B3D52" w:rsidRPr="004B3D52" w:rsidRDefault="004B3D52" w:rsidP="004B3D52">
            <w:pPr>
              <w:rPr>
                <w:rFonts w:eastAsiaTheme="minorEastAsia"/>
                <w:sz w:val="1"/>
                <w:szCs w:val="1"/>
              </w:rPr>
            </w:pPr>
          </w:p>
        </w:tc>
      </w:tr>
    </w:tbl>
    <w:p w14:paraId="27F63353" w14:textId="12205E1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1996160" behindDoc="0" locked="0" layoutInCell="0" allowOverlap="1" wp14:anchorId="4D14EF77" wp14:editId="0D44593E">
                <wp:simplePos x="0" y="0"/>
                <wp:positionH relativeFrom="column">
                  <wp:posOffset>1905</wp:posOffset>
                </wp:positionH>
                <wp:positionV relativeFrom="paragraph">
                  <wp:posOffset>173354</wp:posOffset>
                </wp:positionV>
                <wp:extent cx="6234430" cy="0"/>
                <wp:effectExtent l="0" t="0" r="3302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D0AE5" id="Прямая соединительная линия 69" o:spid="_x0000_s1026" style="position:absolute;z-index:25199616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3.65pt" to="491.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97184" behindDoc="0" locked="0" layoutInCell="0" allowOverlap="1" wp14:anchorId="37337E79" wp14:editId="67687643">
                <wp:simplePos x="0" y="0"/>
                <wp:positionH relativeFrom="column">
                  <wp:posOffset>6233159</wp:posOffset>
                </wp:positionH>
                <wp:positionV relativeFrom="paragraph">
                  <wp:posOffset>-334645</wp:posOffset>
                </wp:positionV>
                <wp:extent cx="0" cy="2338070"/>
                <wp:effectExtent l="0" t="0" r="19050" b="2413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5C03" id="Прямая соединительная линия 64" o:spid="_x0000_s1026" style="position:absolute;z-index:25199718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26.35pt" to="490.8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1998208" behindDoc="0" locked="0" layoutInCell="0" allowOverlap="1" wp14:anchorId="4D87C46B" wp14:editId="6F0BF972">
                <wp:simplePos x="0" y="0"/>
                <wp:positionH relativeFrom="column">
                  <wp:posOffset>1905</wp:posOffset>
                </wp:positionH>
                <wp:positionV relativeFrom="paragraph">
                  <wp:posOffset>2000249</wp:posOffset>
                </wp:positionV>
                <wp:extent cx="6234430" cy="0"/>
                <wp:effectExtent l="0" t="0" r="3302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D9C22" id="Прямая соединительная линия 63" o:spid="_x0000_s1026" style="position:absolute;z-index:25199820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57.5pt" to="491.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1999232" behindDoc="0" locked="0" layoutInCell="0" allowOverlap="1" wp14:anchorId="6C871C41" wp14:editId="246F1152">
                <wp:simplePos x="0" y="0"/>
                <wp:positionH relativeFrom="column">
                  <wp:posOffset>5079</wp:posOffset>
                </wp:positionH>
                <wp:positionV relativeFrom="paragraph">
                  <wp:posOffset>-334645</wp:posOffset>
                </wp:positionV>
                <wp:extent cx="0" cy="2338070"/>
                <wp:effectExtent l="0" t="0" r="19050" b="2413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E40E5" id="Прямая соединительная линия 57" o:spid="_x0000_s1026" style="position:absolute;z-index:25199923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26.35pt" to=".4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2000256" behindDoc="0" locked="0" layoutInCell="0" allowOverlap="1" wp14:anchorId="1653CC39" wp14:editId="09588859">
                <wp:simplePos x="0" y="0"/>
                <wp:positionH relativeFrom="column">
                  <wp:posOffset>1553209</wp:posOffset>
                </wp:positionH>
                <wp:positionV relativeFrom="paragraph">
                  <wp:posOffset>-334645</wp:posOffset>
                </wp:positionV>
                <wp:extent cx="0" cy="2338070"/>
                <wp:effectExtent l="0" t="0" r="19050" b="2413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75B67" id="Прямая соединительная линия 54" o:spid="_x0000_s1026" style="position:absolute;z-index:25200025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26.35pt" to="122.3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" o:allowincell="f" strokecolor="#a7a9ac" strokeweight=".5pt"/>
            </w:pict>
          </mc:Fallback>
        </mc:AlternateContent>
      </w:r>
    </w:p>
    <w:p w14:paraId="2B1BC262" w14:textId="77777777" w:rsidR="004B3D52" w:rsidRPr="004B3D52" w:rsidRDefault="004B3D52" w:rsidP="00471AE9">
      <w:pPr>
        <w:numPr>
          <w:ilvl w:val="0"/>
          <w:numId w:val="90"/>
        </w:numPr>
        <w:tabs>
          <w:tab w:val="left" w:pos="3020"/>
        </w:tabs>
        <w:spacing w:after="200" w:line="276" w:lineRule="auto"/>
        <w:rPr>
          <w:rFonts w:ascii="Arial" w:eastAsia="Arial" w:hAnsi="Arial" w:cs="Arial"/>
          <w:sz w:val="16"/>
          <w:szCs w:val="16"/>
        </w:rPr>
      </w:pPr>
      <w:r w:rsidRPr="004B3D52">
        <w:rPr>
          <w:rFonts w:ascii="Arial" w:eastAsia="Arial" w:hAnsi="Arial" w:cs="Arial"/>
          <w:sz w:val="16"/>
          <w:szCs w:val="16"/>
        </w:rPr>
        <w:t>натощак (10 часов голодания), допускается употребление негазированной воды.</w:t>
      </w:r>
    </w:p>
    <w:p w14:paraId="62FCEB29" w14:textId="77777777" w:rsidR="004B3D52" w:rsidRPr="004B3D52" w:rsidRDefault="004B3D52" w:rsidP="004B3D52">
      <w:pPr>
        <w:spacing w:line="150"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7340"/>
        <w:gridCol w:w="20"/>
      </w:tblGrid>
      <w:tr w:rsidR="004B3D52" w:rsidRPr="004B3D52" w14:paraId="18560166" w14:textId="77777777" w:rsidTr="004B3D52">
        <w:trPr>
          <w:trHeight w:val="200"/>
        </w:trPr>
        <w:tc>
          <w:tcPr>
            <w:tcW w:w="2480" w:type="dxa"/>
            <w:vAlign w:val="bottom"/>
          </w:tcPr>
          <w:p w14:paraId="1BD681A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40" w:type="dxa"/>
            <w:vMerge w:val="restart"/>
            <w:vAlign w:val="bottom"/>
          </w:tcPr>
          <w:p w14:paraId="0F37A9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655C131C" w14:textId="77777777" w:rsidR="004B3D52" w:rsidRPr="004B3D52" w:rsidRDefault="004B3D52" w:rsidP="004B3D52">
            <w:pPr>
              <w:rPr>
                <w:rFonts w:eastAsiaTheme="minorEastAsia"/>
                <w:sz w:val="1"/>
                <w:szCs w:val="1"/>
              </w:rPr>
            </w:pPr>
          </w:p>
        </w:tc>
      </w:tr>
      <w:tr w:rsidR="004B3D52" w:rsidRPr="004B3D52" w14:paraId="35C76FFF" w14:textId="77777777" w:rsidTr="004B3D52">
        <w:trPr>
          <w:trHeight w:val="137"/>
        </w:trPr>
        <w:tc>
          <w:tcPr>
            <w:tcW w:w="2480" w:type="dxa"/>
            <w:vMerge w:val="restart"/>
            <w:vAlign w:val="bottom"/>
          </w:tcPr>
          <w:p w14:paraId="368072E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40" w:type="dxa"/>
            <w:vMerge/>
            <w:vAlign w:val="bottom"/>
          </w:tcPr>
          <w:p w14:paraId="78C5FC3C" w14:textId="77777777" w:rsidR="004B3D52" w:rsidRPr="004B3D52" w:rsidRDefault="004B3D52" w:rsidP="004B3D52">
            <w:pPr>
              <w:rPr>
                <w:rFonts w:eastAsiaTheme="minorEastAsia"/>
                <w:sz w:val="11"/>
                <w:szCs w:val="11"/>
              </w:rPr>
            </w:pPr>
          </w:p>
        </w:tc>
        <w:tc>
          <w:tcPr>
            <w:tcW w:w="0" w:type="dxa"/>
            <w:vAlign w:val="bottom"/>
          </w:tcPr>
          <w:p w14:paraId="5E6A7997" w14:textId="77777777" w:rsidR="004B3D52" w:rsidRPr="004B3D52" w:rsidRDefault="004B3D52" w:rsidP="004B3D52">
            <w:pPr>
              <w:rPr>
                <w:rFonts w:eastAsiaTheme="minorEastAsia"/>
                <w:sz w:val="1"/>
                <w:szCs w:val="1"/>
              </w:rPr>
            </w:pPr>
          </w:p>
        </w:tc>
      </w:tr>
      <w:tr w:rsidR="004B3D52" w:rsidRPr="004B3D52" w14:paraId="5FDA7A7E" w14:textId="77777777" w:rsidTr="004B3D52">
        <w:trPr>
          <w:trHeight w:val="76"/>
        </w:trPr>
        <w:tc>
          <w:tcPr>
            <w:tcW w:w="2480" w:type="dxa"/>
            <w:vMerge/>
            <w:vAlign w:val="bottom"/>
          </w:tcPr>
          <w:p w14:paraId="3F2050D2" w14:textId="77777777" w:rsidR="004B3D52" w:rsidRPr="004B3D52" w:rsidRDefault="004B3D52" w:rsidP="004B3D52">
            <w:pPr>
              <w:rPr>
                <w:rFonts w:eastAsiaTheme="minorEastAsia"/>
                <w:sz w:val="6"/>
                <w:szCs w:val="6"/>
              </w:rPr>
            </w:pPr>
          </w:p>
        </w:tc>
        <w:tc>
          <w:tcPr>
            <w:tcW w:w="7340" w:type="dxa"/>
            <w:vAlign w:val="bottom"/>
          </w:tcPr>
          <w:p w14:paraId="55C95131" w14:textId="77777777" w:rsidR="004B3D52" w:rsidRPr="004B3D52" w:rsidRDefault="004B3D52" w:rsidP="004B3D52">
            <w:pPr>
              <w:rPr>
                <w:rFonts w:eastAsiaTheme="minorEastAsia"/>
                <w:sz w:val="6"/>
                <w:szCs w:val="6"/>
              </w:rPr>
            </w:pPr>
          </w:p>
        </w:tc>
        <w:tc>
          <w:tcPr>
            <w:tcW w:w="0" w:type="dxa"/>
            <w:vAlign w:val="bottom"/>
          </w:tcPr>
          <w:p w14:paraId="273CBAE4" w14:textId="77777777" w:rsidR="004B3D52" w:rsidRPr="004B3D52" w:rsidRDefault="004B3D52" w:rsidP="004B3D52">
            <w:pPr>
              <w:rPr>
                <w:rFonts w:eastAsiaTheme="minorEastAsia"/>
                <w:sz w:val="1"/>
                <w:szCs w:val="1"/>
              </w:rPr>
            </w:pPr>
          </w:p>
        </w:tc>
      </w:tr>
      <w:tr w:rsidR="004B3D52" w:rsidRPr="004B3D52" w14:paraId="4B0BCA90" w14:textId="77777777" w:rsidTr="004B3D52">
        <w:trPr>
          <w:trHeight w:val="62"/>
        </w:trPr>
        <w:tc>
          <w:tcPr>
            <w:tcW w:w="2480" w:type="dxa"/>
            <w:tcBorders>
              <w:bottom w:val="single" w:sz="8" w:space="0" w:color="A7A9AC"/>
            </w:tcBorders>
            <w:vAlign w:val="bottom"/>
          </w:tcPr>
          <w:p w14:paraId="5B9A206B"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42DA913F" w14:textId="77777777" w:rsidR="004B3D52" w:rsidRPr="004B3D52" w:rsidRDefault="004B3D52" w:rsidP="004B3D52">
            <w:pPr>
              <w:rPr>
                <w:rFonts w:eastAsiaTheme="minorEastAsia"/>
                <w:sz w:val="5"/>
                <w:szCs w:val="5"/>
              </w:rPr>
            </w:pPr>
          </w:p>
        </w:tc>
        <w:tc>
          <w:tcPr>
            <w:tcW w:w="0" w:type="dxa"/>
            <w:vAlign w:val="bottom"/>
          </w:tcPr>
          <w:p w14:paraId="5602F8B3" w14:textId="77777777" w:rsidR="004B3D52" w:rsidRPr="004B3D52" w:rsidRDefault="004B3D52" w:rsidP="004B3D52">
            <w:pPr>
              <w:rPr>
                <w:rFonts w:eastAsiaTheme="minorEastAsia"/>
                <w:sz w:val="1"/>
                <w:szCs w:val="1"/>
              </w:rPr>
            </w:pPr>
          </w:p>
        </w:tc>
      </w:tr>
      <w:tr w:rsidR="004B3D52" w:rsidRPr="004B3D52" w14:paraId="73A549FB" w14:textId="77777777" w:rsidTr="004B3D52">
        <w:trPr>
          <w:trHeight w:val="308"/>
        </w:trPr>
        <w:tc>
          <w:tcPr>
            <w:tcW w:w="2480" w:type="dxa"/>
            <w:vAlign w:val="bottom"/>
          </w:tcPr>
          <w:p w14:paraId="1E66C07E" w14:textId="77777777" w:rsidR="004B3D52" w:rsidRPr="004B3D52" w:rsidRDefault="004B3D52" w:rsidP="004B3D52">
            <w:pPr>
              <w:rPr>
                <w:rFonts w:eastAsiaTheme="minorEastAsia"/>
              </w:rPr>
            </w:pPr>
          </w:p>
        </w:tc>
        <w:tc>
          <w:tcPr>
            <w:tcW w:w="7340" w:type="dxa"/>
            <w:vAlign w:val="bottom"/>
          </w:tcPr>
          <w:p w14:paraId="66F374D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24D75359" w14:textId="77777777" w:rsidR="004B3D52" w:rsidRPr="004B3D52" w:rsidRDefault="004B3D52" w:rsidP="004B3D52">
            <w:pPr>
              <w:rPr>
                <w:rFonts w:eastAsiaTheme="minorEastAsia"/>
                <w:sz w:val="1"/>
                <w:szCs w:val="1"/>
              </w:rPr>
            </w:pPr>
          </w:p>
        </w:tc>
      </w:tr>
      <w:tr w:rsidR="004B3D52" w:rsidRPr="004B3D52" w14:paraId="79DBF074" w14:textId="77777777" w:rsidTr="004B3D52">
        <w:trPr>
          <w:trHeight w:val="200"/>
        </w:trPr>
        <w:tc>
          <w:tcPr>
            <w:tcW w:w="2480" w:type="dxa"/>
            <w:vAlign w:val="bottom"/>
          </w:tcPr>
          <w:p w14:paraId="27141B6B" w14:textId="77777777" w:rsidR="004B3D52" w:rsidRPr="004B3D52" w:rsidRDefault="004B3D52" w:rsidP="004B3D52">
            <w:pPr>
              <w:rPr>
                <w:rFonts w:eastAsiaTheme="minorEastAsia"/>
                <w:sz w:val="17"/>
                <w:szCs w:val="17"/>
              </w:rPr>
            </w:pPr>
          </w:p>
        </w:tc>
        <w:tc>
          <w:tcPr>
            <w:tcW w:w="7340" w:type="dxa"/>
            <w:vAlign w:val="bottom"/>
          </w:tcPr>
          <w:p w14:paraId="496CADD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6954EB83" w14:textId="77777777" w:rsidR="004B3D52" w:rsidRPr="004B3D52" w:rsidRDefault="004B3D52" w:rsidP="004B3D52">
            <w:pPr>
              <w:rPr>
                <w:rFonts w:eastAsiaTheme="minorEastAsia"/>
                <w:sz w:val="1"/>
                <w:szCs w:val="1"/>
              </w:rPr>
            </w:pPr>
          </w:p>
        </w:tc>
      </w:tr>
      <w:tr w:rsidR="004B3D52" w:rsidRPr="004B3D52" w14:paraId="032B3AFE" w14:textId="77777777" w:rsidTr="004B3D52">
        <w:trPr>
          <w:trHeight w:val="200"/>
        </w:trPr>
        <w:tc>
          <w:tcPr>
            <w:tcW w:w="2480" w:type="dxa"/>
            <w:vMerge w:val="restart"/>
            <w:vAlign w:val="bottom"/>
          </w:tcPr>
          <w:p w14:paraId="05A4999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40" w:type="dxa"/>
            <w:vAlign w:val="bottom"/>
          </w:tcPr>
          <w:p w14:paraId="16A5DF1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746C8B5C" w14:textId="77777777" w:rsidR="004B3D52" w:rsidRPr="004B3D52" w:rsidRDefault="004B3D52" w:rsidP="004B3D52">
            <w:pPr>
              <w:rPr>
                <w:rFonts w:eastAsiaTheme="minorEastAsia"/>
                <w:sz w:val="1"/>
                <w:szCs w:val="1"/>
              </w:rPr>
            </w:pPr>
          </w:p>
        </w:tc>
      </w:tr>
      <w:tr w:rsidR="004B3D52" w:rsidRPr="004B3D52" w14:paraId="5548A4AA" w14:textId="77777777" w:rsidTr="004B3D52">
        <w:trPr>
          <w:trHeight w:val="166"/>
        </w:trPr>
        <w:tc>
          <w:tcPr>
            <w:tcW w:w="2480" w:type="dxa"/>
            <w:vMerge/>
            <w:vAlign w:val="bottom"/>
          </w:tcPr>
          <w:p w14:paraId="2C82CB69" w14:textId="77777777" w:rsidR="004B3D52" w:rsidRPr="004B3D52" w:rsidRDefault="004B3D52" w:rsidP="004B3D52">
            <w:pPr>
              <w:rPr>
                <w:rFonts w:eastAsiaTheme="minorEastAsia"/>
                <w:sz w:val="14"/>
                <w:szCs w:val="14"/>
              </w:rPr>
            </w:pPr>
          </w:p>
        </w:tc>
        <w:tc>
          <w:tcPr>
            <w:tcW w:w="7340" w:type="dxa"/>
            <w:vAlign w:val="bottom"/>
          </w:tcPr>
          <w:p w14:paraId="30C24A46"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28A822B8" w14:textId="77777777" w:rsidR="004B3D52" w:rsidRPr="004B3D52" w:rsidRDefault="004B3D52" w:rsidP="004B3D52">
            <w:pPr>
              <w:rPr>
                <w:rFonts w:eastAsiaTheme="minorEastAsia"/>
                <w:sz w:val="1"/>
                <w:szCs w:val="1"/>
              </w:rPr>
            </w:pPr>
          </w:p>
        </w:tc>
      </w:tr>
      <w:tr w:rsidR="004B3D52" w:rsidRPr="004B3D52" w14:paraId="5CD0FB0B" w14:textId="77777777" w:rsidTr="004B3D52">
        <w:trPr>
          <w:trHeight w:val="234"/>
        </w:trPr>
        <w:tc>
          <w:tcPr>
            <w:tcW w:w="2480" w:type="dxa"/>
            <w:vAlign w:val="bottom"/>
          </w:tcPr>
          <w:p w14:paraId="5EE1F3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40" w:type="dxa"/>
            <w:vAlign w:val="bottom"/>
          </w:tcPr>
          <w:p w14:paraId="1D58F4EB"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78B898F6" w14:textId="77777777" w:rsidR="004B3D52" w:rsidRPr="004B3D52" w:rsidRDefault="004B3D52" w:rsidP="004B3D52">
            <w:pPr>
              <w:rPr>
                <w:rFonts w:eastAsiaTheme="minorEastAsia"/>
                <w:sz w:val="1"/>
                <w:szCs w:val="1"/>
              </w:rPr>
            </w:pPr>
          </w:p>
        </w:tc>
      </w:tr>
      <w:tr w:rsidR="004B3D52" w:rsidRPr="004B3D52" w14:paraId="0AD7287A" w14:textId="77777777" w:rsidTr="004B3D52">
        <w:trPr>
          <w:trHeight w:val="200"/>
        </w:trPr>
        <w:tc>
          <w:tcPr>
            <w:tcW w:w="2480" w:type="dxa"/>
            <w:vAlign w:val="bottom"/>
          </w:tcPr>
          <w:p w14:paraId="583BC191" w14:textId="77777777" w:rsidR="004B3D52" w:rsidRPr="004B3D52" w:rsidRDefault="004B3D52" w:rsidP="004B3D52">
            <w:pPr>
              <w:rPr>
                <w:rFonts w:eastAsiaTheme="minorEastAsia"/>
                <w:sz w:val="17"/>
                <w:szCs w:val="17"/>
              </w:rPr>
            </w:pPr>
          </w:p>
        </w:tc>
        <w:tc>
          <w:tcPr>
            <w:tcW w:w="7340" w:type="dxa"/>
            <w:vAlign w:val="bottom"/>
          </w:tcPr>
          <w:p w14:paraId="077DB9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7D32398F" w14:textId="77777777" w:rsidR="004B3D52" w:rsidRPr="004B3D52" w:rsidRDefault="004B3D52" w:rsidP="004B3D52">
            <w:pPr>
              <w:rPr>
                <w:rFonts w:eastAsiaTheme="minorEastAsia"/>
                <w:sz w:val="1"/>
                <w:szCs w:val="1"/>
              </w:rPr>
            </w:pPr>
          </w:p>
        </w:tc>
      </w:tr>
      <w:tr w:rsidR="004B3D52" w:rsidRPr="004B3D52" w14:paraId="06B6CDE3" w14:textId="77777777" w:rsidTr="004B3D52">
        <w:trPr>
          <w:trHeight w:val="200"/>
        </w:trPr>
        <w:tc>
          <w:tcPr>
            <w:tcW w:w="2480" w:type="dxa"/>
            <w:vAlign w:val="bottom"/>
          </w:tcPr>
          <w:p w14:paraId="7B3877CE" w14:textId="77777777" w:rsidR="004B3D52" w:rsidRPr="004B3D52" w:rsidRDefault="004B3D52" w:rsidP="004B3D52">
            <w:pPr>
              <w:rPr>
                <w:rFonts w:eastAsiaTheme="minorEastAsia"/>
                <w:sz w:val="17"/>
                <w:szCs w:val="17"/>
              </w:rPr>
            </w:pPr>
          </w:p>
        </w:tc>
        <w:tc>
          <w:tcPr>
            <w:tcW w:w="7340" w:type="dxa"/>
            <w:vAlign w:val="bottom"/>
          </w:tcPr>
          <w:p w14:paraId="40590F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33B375B1" w14:textId="77777777" w:rsidR="004B3D52" w:rsidRPr="004B3D52" w:rsidRDefault="004B3D52" w:rsidP="004B3D52">
            <w:pPr>
              <w:rPr>
                <w:rFonts w:eastAsiaTheme="minorEastAsia"/>
                <w:sz w:val="1"/>
                <w:szCs w:val="1"/>
              </w:rPr>
            </w:pPr>
          </w:p>
        </w:tc>
      </w:tr>
      <w:tr w:rsidR="004B3D52" w:rsidRPr="004B3D52" w14:paraId="1F3F6342" w14:textId="77777777" w:rsidTr="004B3D52">
        <w:trPr>
          <w:trHeight w:val="202"/>
        </w:trPr>
        <w:tc>
          <w:tcPr>
            <w:tcW w:w="2480" w:type="dxa"/>
            <w:vAlign w:val="bottom"/>
          </w:tcPr>
          <w:p w14:paraId="2E0534FD" w14:textId="77777777" w:rsidR="004B3D52" w:rsidRPr="004B3D52" w:rsidRDefault="004B3D52" w:rsidP="004B3D52">
            <w:pPr>
              <w:rPr>
                <w:rFonts w:eastAsiaTheme="minorEastAsia"/>
                <w:sz w:val="17"/>
                <w:szCs w:val="17"/>
              </w:rPr>
            </w:pPr>
          </w:p>
        </w:tc>
        <w:tc>
          <w:tcPr>
            <w:tcW w:w="7340" w:type="dxa"/>
            <w:vAlign w:val="bottom"/>
          </w:tcPr>
          <w:p w14:paraId="18CE98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48B33D31" w14:textId="77777777" w:rsidR="004B3D52" w:rsidRPr="004B3D52" w:rsidRDefault="004B3D52" w:rsidP="004B3D52">
            <w:pPr>
              <w:rPr>
                <w:rFonts w:eastAsiaTheme="minorEastAsia"/>
                <w:sz w:val="1"/>
                <w:szCs w:val="1"/>
              </w:rPr>
            </w:pPr>
          </w:p>
        </w:tc>
      </w:tr>
      <w:tr w:rsidR="004B3D52" w:rsidRPr="004B3D52" w14:paraId="21460A07" w14:textId="77777777" w:rsidTr="004B3D52">
        <w:trPr>
          <w:trHeight w:val="67"/>
        </w:trPr>
        <w:tc>
          <w:tcPr>
            <w:tcW w:w="2480" w:type="dxa"/>
            <w:tcBorders>
              <w:bottom w:val="single" w:sz="8" w:space="0" w:color="A7A9AC"/>
            </w:tcBorders>
            <w:vAlign w:val="bottom"/>
          </w:tcPr>
          <w:p w14:paraId="5DCFA860"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027B5D12" w14:textId="77777777" w:rsidR="004B3D52" w:rsidRPr="004B3D52" w:rsidRDefault="004B3D52" w:rsidP="004B3D52">
            <w:pPr>
              <w:rPr>
                <w:rFonts w:eastAsiaTheme="minorEastAsia"/>
                <w:sz w:val="5"/>
                <w:szCs w:val="5"/>
              </w:rPr>
            </w:pPr>
          </w:p>
        </w:tc>
        <w:tc>
          <w:tcPr>
            <w:tcW w:w="0" w:type="dxa"/>
            <w:vAlign w:val="bottom"/>
          </w:tcPr>
          <w:p w14:paraId="51AE281F" w14:textId="77777777" w:rsidR="004B3D52" w:rsidRPr="004B3D52" w:rsidRDefault="004B3D52" w:rsidP="004B3D52">
            <w:pPr>
              <w:rPr>
                <w:rFonts w:eastAsiaTheme="minorEastAsia"/>
                <w:sz w:val="1"/>
                <w:szCs w:val="1"/>
              </w:rPr>
            </w:pPr>
          </w:p>
        </w:tc>
      </w:tr>
      <w:tr w:rsidR="004B3D52" w:rsidRPr="004B3D52" w14:paraId="4EA08E90" w14:textId="77777777" w:rsidTr="004B3D52">
        <w:trPr>
          <w:trHeight w:val="245"/>
        </w:trPr>
        <w:tc>
          <w:tcPr>
            <w:tcW w:w="2480" w:type="dxa"/>
            <w:vAlign w:val="bottom"/>
          </w:tcPr>
          <w:p w14:paraId="16FB741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vMerge w:val="restart"/>
            <w:vAlign w:val="bottom"/>
          </w:tcPr>
          <w:p w14:paraId="47A0EC5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первичном контейнере в вертикальном положении.</w:t>
            </w:r>
          </w:p>
        </w:tc>
        <w:tc>
          <w:tcPr>
            <w:tcW w:w="0" w:type="dxa"/>
            <w:vAlign w:val="bottom"/>
          </w:tcPr>
          <w:p w14:paraId="0396E374" w14:textId="77777777" w:rsidR="004B3D52" w:rsidRPr="004B3D52" w:rsidRDefault="004B3D52" w:rsidP="004B3D52">
            <w:pPr>
              <w:rPr>
                <w:rFonts w:eastAsiaTheme="minorEastAsia"/>
                <w:sz w:val="1"/>
                <w:szCs w:val="1"/>
              </w:rPr>
            </w:pPr>
          </w:p>
        </w:tc>
      </w:tr>
      <w:tr w:rsidR="004B3D52" w:rsidRPr="004B3D52" w14:paraId="491098BF" w14:textId="77777777" w:rsidTr="004B3D52">
        <w:trPr>
          <w:trHeight w:val="137"/>
        </w:trPr>
        <w:tc>
          <w:tcPr>
            <w:tcW w:w="2480" w:type="dxa"/>
            <w:vMerge w:val="restart"/>
            <w:vAlign w:val="bottom"/>
          </w:tcPr>
          <w:p w14:paraId="008A17B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7340" w:type="dxa"/>
            <w:vMerge/>
            <w:vAlign w:val="bottom"/>
          </w:tcPr>
          <w:p w14:paraId="4CBC5C16" w14:textId="77777777" w:rsidR="004B3D52" w:rsidRPr="004B3D52" w:rsidRDefault="004B3D52" w:rsidP="004B3D52">
            <w:pPr>
              <w:rPr>
                <w:rFonts w:eastAsiaTheme="minorEastAsia"/>
                <w:sz w:val="11"/>
                <w:szCs w:val="11"/>
              </w:rPr>
            </w:pPr>
          </w:p>
        </w:tc>
        <w:tc>
          <w:tcPr>
            <w:tcW w:w="0" w:type="dxa"/>
            <w:vAlign w:val="bottom"/>
          </w:tcPr>
          <w:p w14:paraId="71258FF5" w14:textId="77777777" w:rsidR="004B3D52" w:rsidRPr="004B3D52" w:rsidRDefault="004B3D52" w:rsidP="004B3D52">
            <w:pPr>
              <w:rPr>
                <w:rFonts w:eastAsiaTheme="minorEastAsia"/>
                <w:sz w:val="1"/>
                <w:szCs w:val="1"/>
              </w:rPr>
            </w:pPr>
          </w:p>
        </w:tc>
      </w:tr>
      <w:tr w:rsidR="004B3D52" w:rsidRPr="004B3D52" w14:paraId="52BF3265" w14:textId="77777777" w:rsidTr="004B3D52">
        <w:trPr>
          <w:trHeight w:val="76"/>
        </w:trPr>
        <w:tc>
          <w:tcPr>
            <w:tcW w:w="2480" w:type="dxa"/>
            <w:vMerge/>
            <w:vAlign w:val="bottom"/>
          </w:tcPr>
          <w:p w14:paraId="1CC0C336" w14:textId="77777777" w:rsidR="004B3D52" w:rsidRPr="004B3D52" w:rsidRDefault="004B3D52" w:rsidP="004B3D52">
            <w:pPr>
              <w:rPr>
                <w:rFonts w:eastAsiaTheme="minorEastAsia"/>
                <w:sz w:val="6"/>
                <w:szCs w:val="6"/>
              </w:rPr>
            </w:pPr>
          </w:p>
        </w:tc>
        <w:tc>
          <w:tcPr>
            <w:tcW w:w="7340" w:type="dxa"/>
            <w:vAlign w:val="bottom"/>
          </w:tcPr>
          <w:p w14:paraId="2A0DB0B5" w14:textId="77777777" w:rsidR="004B3D52" w:rsidRPr="004B3D52" w:rsidRDefault="004B3D52" w:rsidP="004B3D52">
            <w:pPr>
              <w:rPr>
                <w:rFonts w:eastAsiaTheme="minorEastAsia"/>
                <w:sz w:val="6"/>
                <w:szCs w:val="6"/>
              </w:rPr>
            </w:pPr>
          </w:p>
        </w:tc>
        <w:tc>
          <w:tcPr>
            <w:tcW w:w="0" w:type="dxa"/>
            <w:vAlign w:val="bottom"/>
          </w:tcPr>
          <w:p w14:paraId="6A40CB2B" w14:textId="77777777" w:rsidR="004B3D52" w:rsidRPr="004B3D52" w:rsidRDefault="004B3D52" w:rsidP="004B3D52">
            <w:pPr>
              <w:rPr>
                <w:rFonts w:eastAsiaTheme="minorEastAsia"/>
                <w:sz w:val="1"/>
                <w:szCs w:val="1"/>
              </w:rPr>
            </w:pPr>
          </w:p>
        </w:tc>
      </w:tr>
    </w:tbl>
    <w:p w14:paraId="0BFD3D9D" w14:textId="77777777" w:rsidR="004B3D52" w:rsidRPr="004B3D52" w:rsidRDefault="004B3D52" w:rsidP="004B3D52">
      <w:pPr>
        <w:spacing w:line="364" w:lineRule="exact"/>
        <w:rPr>
          <w:rFonts w:eastAsiaTheme="minorEastAsia"/>
          <w:sz w:val="20"/>
          <w:szCs w:val="20"/>
        </w:rPr>
      </w:pPr>
    </w:p>
    <w:p w14:paraId="0D315940"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 xml:space="preserve">1.3. Кровь (сыворотка) </w:t>
      </w:r>
      <w:r w:rsidRPr="004B3D52">
        <w:rPr>
          <w:rFonts w:ascii="Arial" w:eastAsia="Arial" w:hAnsi="Arial" w:cs="Arial"/>
          <w:sz w:val="22"/>
          <w:szCs w:val="22"/>
        </w:rPr>
        <w:t>(услуга060901Гастрин)</w:t>
      </w:r>
    </w:p>
    <w:p w14:paraId="39399BFB" w14:textId="77777777" w:rsidR="004B3D52" w:rsidRPr="004B3D52" w:rsidRDefault="004B3D52" w:rsidP="004B3D52">
      <w:pPr>
        <w:spacing w:line="162" w:lineRule="exact"/>
        <w:rPr>
          <w:rFonts w:eastAsiaTheme="minorEastAsia"/>
          <w:sz w:val="20"/>
          <w:szCs w:val="20"/>
        </w:rPr>
      </w:pPr>
    </w:p>
    <w:p w14:paraId="7221BAB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3049962"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60"/>
        <w:gridCol w:w="30"/>
      </w:tblGrid>
      <w:tr w:rsidR="004B3D52" w:rsidRPr="004B3D52" w14:paraId="5885CA57" w14:textId="77777777" w:rsidTr="004B3D52">
        <w:trPr>
          <w:trHeight w:val="352"/>
        </w:trPr>
        <w:tc>
          <w:tcPr>
            <w:tcW w:w="2460" w:type="dxa"/>
            <w:vMerge w:val="restart"/>
            <w:tcBorders>
              <w:top w:val="single" w:sz="8" w:space="0" w:color="A7A9AC"/>
              <w:left w:val="single" w:sz="8" w:space="0" w:color="A7A9AC"/>
              <w:right w:val="single" w:sz="8" w:space="0" w:color="A7A9AC"/>
            </w:tcBorders>
            <w:vAlign w:val="bottom"/>
          </w:tcPr>
          <w:p w14:paraId="327D002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007C5A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60" w:type="dxa"/>
            <w:tcBorders>
              <w:top w:val="single" w:sz="8" w:space="0" w:color="A7A9AC"/>
              <w:right w:val="single" w:sz="8" w:space="0" w:color="A7A9AC"/>
            </w:tcBorders>
            <w:vAlign w:val="bottom"/>
          </w:tcPr>
          <w:p w14:paraId="3DBAC4C5" w14:textId="77777777" w:rsidR="004B3D52" w:rsidRPr="004B3D52" w:rsidRDefault="004B3D52" w:rsidP="004B3D52">
            <w:pPr>
              <w:rPr>
                <w:rFonts w:eastAsiaTheme="minorEastAsia"/>
              </w:rPr>
            </w:pPr>
          </w:p>
        </w:tc>
        <w:tc>
          <w:tcPr>
            <w:tcW w:w="0" w:type="dxa"/>
            <w:vAlign w:val="bottom"/>
          </w:tcPr>
          <w:p w14:paraId="411B89E4" w14:textId="77777777" w:rsidR="004B3D52" w:rsidRPr="004B3D52" w:rsidRDefault="004B3D52" w:rsidP="004B3D52">
            <w:pPr>
              <w:rPr>
                <w:rFonts w:eastAsiaTheme="minorEastAsia"/>
                <w:sz w:val="1"/>
                <w:szCs w:val="1"/>
              </w:rPr>
            </w:pPr>
          </w:p>
        </w:tc>
      </w:tr>
      <w:tr w:rsidR="004B3D52" w:rsidRPr="004B3D52" w14:paraId="1A239679" w14:textId="77777777" w:rsidTr="004B3D52">
        <w:trPr>
          <w:trHeight w:val="202"/>
        </w:trPr>
        <w:tc>
          <w:tcPr>
            <w:tcW w:w="2460" w:type="dxa"/>
            <w:vMerge/>
            <w:tcBorders>
              <w:left w:val="single" w:sz="8" w:space="0" w:color="A7A9AC"/>
              <w:right w:val="single" w:sz="8" w:space="0" w:color="A7A9AC"/>
            </w:tcBorders>
            <w:vAlign w:val="bottom"/>
          </w:tcPr>
          <w:p w14:paraId="1FB055A2"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4AD1DC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w:t>
            </w:r>
          </w:p>
        </w:tc>
        <w:tc>
          <w:tcPr>
            <w:tcW w:w="2560" w:type="dxa"/>
            <w:tcBorders>
              <w:right w:val="single" w:sz="8" w:space="0" w:color="A7A9AC"/>
            </w:tcBorders>
            <w:vAlign w:val="bottom"/>
          </w:tcPr>
          <w:p w14:paraId="6FF795C3" w14:textId="77777777" w:rsidR="004B3D52" w:rsidRPr="004B3D52" w:rsidRDefault="004B3D52" w:rsidP="004B3D52">
            <w:pPr>
              <w:rPr>
                <w:rFonts w:eastAsiaTheme="minorEastAsia"/>
                <w:sz w:val="17"/>
                <w:szCs w:val="17"/>
              </w:rPr>
            </w:pPr>
          </w:p>
        </w:tc>
        <w:tc>
          <w:tcPr>
            <w:tcW w:w="0" w:type="dxa"/>
            <w:vAlign w:val="bottom"/>
          </w:tcPr>
          <w:p w14:paraId="083952A1" w14:textId="77777777" w:rsidR="004B3D52" w:rsidRPr="004B3D52" w:rsidRDefault="004B3D52" w:rsidP="004B3D52">
            <w:pPr>
              <w:rPr>
                <w:rFonts w:eastAsiaTheme="minorEastAsia"/>
                <w:sz w:val="1"/>
                <w:szCs w:val="1"/>
              </w:rPr>
            </w:pPr>
          </w:p>
        </w:tc>
      </w:tr>
      <w:tr w:rsidR="004B3D52" w:rsidRPr="004B3D52" w14:paraId="05467408" w14:textId="77777777" w:rsidTr="004B3D52">
        <w:trPr>
          <w:trHeight w:val="90"/>
        </w:trPr>
        <w:tc>
          <w:tcPr>
            <w:tcW w:w="2460" w:type="dxa"/>
            <w:tcBorders>
              <w:left w:val="single" w:sz="8" w:space="0" w:color="A7A9AC"/>
              <w:bottom w:val="single" w:sz="8" w:space="0" w:color="A7A9AC"/>
              <w:right w:val="single" w:sz="8" w:space="0" w:color="A7A9AC"/>
            </w:tcBorders>
            <w:vAlign w:val="bottom"/>
          </w:tcPr>
          <w:p w14:paraId="62506B55" w14:textId="77777777" w:rsidR="004B3D52" w:rsidRPr="004B3D52" w:rsidRDefault="004B3D52" w:rsidP="004B3D52">
            <w:pPr>
              <w:rPr>
                <w:rFonts w:eastAsiaTheme="minorEastAsia"/>
                <w:sz w:val="7"/>
                <w:szCs w:val="7"/>
              </w:rPr>
            </w:pPr>
          </w:p>
        </w:tc>
        <w:tc>
          <w:tcPr>
            <w:tcW w:w="4820" w:type="dxa"/>
            <w:tcBorders>
              <w:bottom w:val="single" w:sz="8" w:space="0" w:color="A7A9AC"/>
              <w:right w:val="single" w:sz="8" w:space="0" w:color="A7A9AC"/>
            </w:tcBorders>
            <w:vAlign w:val="bottom"/>
          </w:tcPr>
          <w:p w14:paraId="423291BE" w14:textId="77777777" w:rsidR="004B3D52" w:rsidRPr="004B3D52" w:rsidRDefault="004B3D52" w:rsidP="004B3D52">
            <w:pPr>
              <w:rPr>
                <w:rFonts w:eastAsiaTheme="minorEastAsia"/>
                <w:sz w:val="7"/>
                <w:szCs w:val="7"/>
              </w:rPr>
            </w:pPr>
          </w:p>
        </w:tc>
        <w:tc>
          <w:tcPr>
            <w:tcW w:w="2560" w:type="dxa"/>
            <w:tcBorders>
              <w:bottom w:val="single" w:sz="8" w:space="0" w:color="A7A9AC"/>
              <w:right w:val="single" w:sz="8" w:space="0" w:color="A7A9AC"/>
            </w:tcBorders>
            <w:vAlign w:val="bottom"/>
          </w:tcPr>
          <w:p w14:paraId="290DF526" w14:textId="77777777" w:rsidR="004B3D52" w:rsidRPr="004B3D52" w:rsidRDefault="004B3D52" w:rsidP="004B3D52">
            <w:pPr>
              <w:rPr>
                <w:rFonts w:eastAsiaTheme="minorEastAsia"/>
                <w:sz w:val="7"/>
                <w:szCs w:val="7"/>
              </w:rPr>
            </w:pPr>
          </w:p>
        </w:tc>
        <w:tc>
          <w:tcPr>
            <w:tcW w:w="0" w:type="dxa"/>
            <w:vAlign w:val="bottom"/>
          </w:tcPr>
          <w:p w14:paraId="17828574" w14:textId="77777777" w:rsidR="004B3D52" w:rsidRPr="004B3D52" w:rsidRDefault="004B3D52" w:rsidP="004B3D52">
            <w:pPr>
              <w:rPr>
                <w:rFonts w:eastAsiaTheme="minorEastAsia"/>
                <w:sz w:val="1"/>
                <w:szCs w:val="1"/>
              </w:rPr>
            </w:pPr>
          </w:p>
        </w:tc>
      </w:tr>
      <w:tr w:rsidR="004B3D52" w:rsidRPr="004B3D52" w14:paraId="6FC9C587" w14:textId="77777777" w:rsidTr="004B3D52">
        <w:trPr>
          <w:trHeight w:val="274"/>
        </w:trPr>
        <w:tc>
          <w:tcPr>
            <w:tcW w:w="2460" w:type="dxa"/>
            <w:tcBorders>
              <w:left w:val="single" w:sz="8" w:space="0" w:color="A7A9AC"/>
              <w:right w:val="single" w:sz="8" w:space="0" w:color="A7A9AC"/>
            </w:tcBorders>
            <w:vAlign w:val="bottom"/>
          </w:tcPr>
          <w:p w14:paraId="7ADE15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34FBCF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60" w:type="dxa"/>
            <w:tcBorders>
              <w:right w:val="single" w:sz="8" w:space="0" w:color="A7A9AC"/>
            </w:tcBorders>
            <w:vAlign w:val="bottom"/>
          </w:tcPr>
          <w:p w14:paraId="3B4EC0FB" w14:textId="77777777" w:rsidR="004B3D52" w:rsidRPr="004B3D52" w:rsidRDefault="004B3D52" w:rsidP="004B3D52">
            <w:pPr>
              <w:rPr>
                <w:rFonts w:eastAsiaTheme="minorEastAsia"/>
                <w:sz w:val="23"/>
                <w:szCs w:val="23"/>
              </w:rPr>
            </w:pPr>
          </w:p>
        </w:tc>
        <w:tc>
          <w:tcPr>
            <w:tcW w:w="0" w:type="dxa"/>
            <w:vAlign w:val="bottom"/>
          </w:tcPr>
          <w:p w14:paraId="574E3EBD" w14:textId="77777777" w:rsidR="004B3D52" w:rsidRPr="004B3D52" w:rsidRDefault="004B3D52" w:rsidP="004B3D52">
            <w:pPr>
              <w:rPr>
                <w:rFonts w:eastAsiaTheme="minorEastAsia"/>
                <w:sz w:val="1"/>
                <w:szCs w:val="1"/>
              </w:rPr>
            </w:pPr>
          </w:p>
        </w:tc>
      </w:tr>
      <w:tr w:rsidR="004B3D52" w:rsidRPr="004B3D52" w14:paraId="22A297D1" w14:textId="77777777" w:rsidTr="004B3D52">
        <w:trPr>
          <w:trHeight w:val="237"/>
        </w:trPr>
        <w:tc>
          <w:tcPr>
            <w:tcW w:w="2460" w:type="dxa"/>
            <w:tcBorders>
              <w:left w:val="single" w:sz="8" w:space="0" w:color="A7A9AC"/>
              <w:right w:val="single" w:sz="8" w:space="0" w:color="A7A9AC"/>
            </w:tcBorders>
            <w:vAlign w:val="bottom"/>
          </w:tcPr>
          <w:p w14:paraId="2AABC95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1B57439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замороженного образца</w:t>
            </w:r>
          </w:p>
        </w:tc>
        <w:tc>
          <w:tcPr>
            <w:tcW w:w="2560" w:type="dxa"/>
            <w:tcBorders>
              <w:right w:val="single" w:sz="8" w:space="0" w:color="A7A9AC"/>
            </w:tcBorders>
            <w:vAlign w:val="bottom"/>
          </w:tcPr>
          <w:p w14:paraId="7DC94B99" w14:textId="77777777" w:rsidR="004B3D52" w:rsidRPr="004B3D52" w:rsidRDefault="004B3D52" w:rsidP="004B3D52">
            <w:pPr>
              <w:rPr>
                <w:rFonts w:eastAsiaTheme="minorEastAsia"/>
                <w:sz w:val="20"/>
                <w:szCs w:val="20"/>
              </w:rPr>
            </w:pPr>
          </w:p>
        </w:tc>
        <w:tc>
          <w:tcPr>
            <w:tcW w:w="0" w:type="dxa"/>
            <w:vAlign w:val="bottom"/>
          </w:tcPr>
          <w:p w14:paraId="2E6638ED" w14:textId="77777777" w:rsidR="004B3D52" w:rsidRPr="004B3D52" w:rsidRDefault="004B3D52" w:rsidP="004B3D52">
            <w:pPr>
              <w:rPr>
                <w:rFonts w:eastAsiaTheme="minorEastAsia"/>
                <w:sz w:val="1"/>
                <w:szCs w:val="1"/>
              </w:rPr>
            </w:pPr>
          </w:p>
        </w:tc>
      </w:tr>
      <w:tr w:rsidR="004B3D52" w:rsidRPr="004B3D52" w14:paraId="542B538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52A6FDD9"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6B654E43"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287857C7" w14:textId="77777777" w:rsidR="004B3D52" w:rsidRPr="004B3D52" w:rsidRDefault="004B3D52" w:rsidP="004B3D52">
            <w:pPr>
              <w:rPr>
                <w:rFonts w:eastAsiaTheme="minorEastAsia"/>
                <w:sz w:val="5"/>
                <w:szCs w:val="5"/>
              </w:rPr>
            </w:pPr>
          </w:p>
        </w:tc>
        <w:tc>
          <w:tcPr>
            <w:tcW w:w="0" w:type="dxa"/>
            <w:vAlign w:val="bottom"/>
          </w:tcPr>
          <w:p w14:paraId="2BCC3573" w14:textId="77777777" w:rsidR="004B3D52" w:rsidRPr="004B3D52" w:rsidRDefault="004B3D52" w:rsidP="004B3D52">
            <w:pPr>
              <w:rPr>
                <w:rFonts w:eastAsiaTheme="minorEastAsia"/>
                <w:sz w:val="1"/>
                <w:szCs w:val="1"/>
              </w:rPr>
            </w:pPr>
          </w:p>
        </w:tc>
      </w:tr>
      <w:tr w:rsidR="004B3D52" w:rsidRPr="004B3D52" w14:paraId="021D55FD" w14:textId="77777777" w:rsidTr="004B3D52">
        <w:trPr>
          <w:trHeight w:val="245"/>
        </w:trPr>
        <w:tc>
          <w:tcPr>
            <w:tcW w:w="2460" w:type="dxa"/>
            <w:tcBorders>
              <w:left w:val="single" w:sz="8" w:space="0" w:color="A7A9AC"/>
              <w:right w:val="single" w:sz="8" w:space="0" w:color="A7A9AC"/>
            </w:tcBorders>
            <w:vAlign w:val="bottom"/>
          </w:tcPr>
          <w:p w14:paraId="1D30E26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77693F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60" w:type="dxa"/>
            <w:vMerge w:val="restart"/>
            <w:tcBorders>
              <w:right w:val="single" w:sz="8" w:space="0" w:color="A7A9AC"/>
            </w:tcBorders>
            <w:vAlign w:val="bottom"/>
          </w:tcPr>
          <w:p w14:paraId="1BB284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2A8D19A3" w14:textId="77777777" w:rsidR="004B3D52" w:rsidRPr="004B3D52" w:rsidRDefault="004B3D52" w:rsidP="004B3D52">
            <w:pPr>
              <w:rPr>
                <w:rFonts w:eastAsiaTheme="minorEastAsia"/>
                <w:sz w:val="1"/>
                <w:szCs w:val="1"/>
              </w:rPr>
            </w:pPr>
          </w:p>
        </w:tc>
      </w:tr>
      <w:tr w:rsidR="004B3D52" w:rsidRPr="004B3D52" w14:paraId="57BE46FA" w14:textId="77777777" w:rsidTr="004B3D52">
        <w:trPr>
          <w:trHeight w:val="137"/>
        </w:trPr>
        <w:tc>
          <w:tcPr>
            <w:tcW w:w="2460" w:type="dxa"/>
            <w:vMerge w:val="restart"/>
            <w:tcBorders>
              <w:left w:val="single" w:sz="8" w:space="0" w:color="A7A9AC"/>
              <w:right w:val="single" w:sz="8" w:space="0" w:color="A7A9AC"/>
            </w:tcBorders>
            <w:vAlign w:val="bottom"/>
          </w:tcPr>
          <w:p w14:paraId="3A78813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C02A8BA" w14:textId="77777777" w:rsidR="004B3D52" w:rsidRPr="004B3D52" w:rsidRDefault="004B3D52" w:rsidP="004B3D52">
            <w:pPr>
              <w:rPr>
                <w:rFonts w:eastAsiaTheme="minorEastAsia"/>
                <w:sz w:val="11"/>
                <w:szCs w:val="11"/>
              </w:rPr>
            </w:pPr>
          </w:p>
        </w:tc>
        <w:tc>
          <w:tcPr>
            <w:tcW w:w="2560" w:type="dxa"/>
            <w:vMerge/>
            <w:tcBorders>
              <w:right w:val="single" w:sz="8" w:space="0" w:color="A7A9AC"/>
            </w:tcBorders>
            <w:vAlign w:val="bottom"/>
          </w:tcPr>
          <w:p w14:paraId="4D0FAE74" w14:textId="77777777" w:rsidR="004B3D52" w:rsidRPr="004B3D52" w:rsidRDefault="004B3D52" w:rsidP="004B3D52">
            <w:pPr>
              <w:rPr>
                <w:rFonts w:eastAsiaTheme="minorEastAsia"/>
                <w:sz w:val="11"/>
                <w:szCs w:val="11"/>
              </w:rPr>
            </w:pPr>
          </w:p>
        </w:tc>
        <w:tc>
          <w:tcPr>
            <w:tcW w:w="0" w:type="dxa"/>
            <w:vAlign w:val="bottom"/>
          </w:tcPr>
          <w:p w14:paraId="6DA46B89" w14:textId="77777777" w:rsidR="004B3D52" w:rsidRPr="004B3D52" w:rsidRDefault="004B3D52" w:rsidP="004B3D52">
            <w:pPr>
              <w:rPr>
                <w:rFonts w:eastAsiaTheme="minorEastAsia"/>
                <w:sz w:val="1"/>
                <w:szCs w:val="1"/>
              </w:rPr>
            </w:pPr>
          </w:p>
        </w:tc>
      </w:tr>
      <w:tr w:rsidR="004B3D52" w:rsidRPr="004B3D52" w14:paraId="5FEC8C79" w14:textId="77777777" w:rsidTr="004B3D52">
        <w:trPr>
          <w:trHeight w:val="76"/>
        </w:trPr>
        <w:tc>
          <w:tcPr>
            <w:tcW w:w="2460" w:type="dxa"/>
            <w:vMerge/>
            <w:tcBorders>
              <w:left w:val="single" w:sz="8" w:space="0" w:color="A7A9AC"/>
              <w:right w:val="single" w:sz="8" w:space="0" w:color="A7A9AC"/>
            </w:tcBorders>
            <w:vAlign w:val="bottom"/>
          </w:tcPr>
          <w:p w14:paraId="39B5C75A"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0DAD9C11" w14:textId="77777777" w:rsidR="004B3D52" w:rsidRPr="004B3D52" w:rsidRDefault="004B3D52" w:rsidP="004B3D52">
            <w:pPr>
              <w:rPr>
                <w:rFonts w:eastAsiaTheme="minorEastAsia"/>
                <w:sz w:val="6"/>
                <w:szCs w:val="6"/>
              </w:rPr>
            </w:pPr>
          </w:p>
        </w:tc>
        <w:tc>
          <w:tcPr>
            <w:tcW w:w="2560" w:type="dxa"/>
            <w:tcBorders>
              <w:right w:val="single" w:sz="8" w:space="0" w:color="A7A9AC"/>
            </w:tcBorders>
            <w:vAlign w:val="bottom"/>
          </w:tcPr>
          <w:p w14:paraId="5848FFE2" w14:textId="77777777" w:rsidR="004B3D52" w:rsidRPr="004B3D52" w:rsidRDefault="004B3D52" w:rsidP="004B3D52">
            <w:pPr>
              <w:rPr>
                <w:rFonts w:eastAsiaTheme="minorEastAsia"/>
                <w:sz w:val="6"/>
                <w:szCs w:val="6"/>
              </w:rPr>
            </w:pPr>
          </w:p>
        </w:tc>
        <w:tc>
          <w:tcPr>
            <w:tcW w:w="0" w:type="dxa"/>
            <w:vAlign w:val="bottom"/>
          </w:tcPr>
          <w:p w14:paraId="038D546D" w14:textId="77777777" w:rsidR="004B3D52" w:rsidRPr="004B3D52" w:rsidRDefault="004B3D52" w:rsidP="004B3D52">
            <w:pPr>
              <w:rPr>
                <w:rFonts w:eastAsiaTheme="minorEastAsia"/>
                <w:sz w:val="1"/>
                <w:szCs w:val="1"/>
              </w:rPr>
            </w:pPr>
          </w:p>
        </w:tc>
      </w:tr>
      <w:tr w:rsidR="004B3D52" w:rsidRPr="004B3D52" w14:paraId="55AC6C58"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10D5E49D"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8B008AA" w14:textId="77777777" w:rsidR="004B3D52" w:rsidRPr="004B3D52" w:rsidRDefault="004B3D52" w:rsidP="004B3D52">
            <w:pPr>
              <w:rPr>
                <w:rFonts w:eastAsiaTheme="minorEastAsia"/>
                <w:sz w:val="5"/>
                <w:szCs w:val="5"/>
              </w:rPr>
            </w:pPr>
          </w:p>
        </w:tc>
        <w:tc>
          <w:tcPr>
            <w:tcW w:w="2560" w:type="dxa"/>
            <w:tcBorders>
              <w:bottom w:val="single" w:sz="8" w:space="0" w:color="A7A9AC"/>
              <w:right w:val="single" w:sz="8" w:space="0" w:color="A7A9AC"/>
            </w:tcBorders>
            <w:vAlign w:val="bottom"/>
          </w:tcPr>
          <w:p w14:paraId="1449535A" w14:textId="77777777" w:rsidR="004B3D52" w:rsidRPr="004B3D52" w:rsidRDefault="004B3D52" w:rsidP="004B3D52">
            <w:pPr>
              <w:rPr>
                <w:rFonts w:eastAsiaTheme="minorEastAsia"/>
                <w:sz w:val="5"/>
                <w:szCs w:val="5"/>
              </w:rPr>
            </w:pPr>
          </w:p>
        </w:tc>
        <w:tc>
          <w:tcPr>
            <w:tcW w:w="0" w:type="dxa"/>
            <w:vAlign w:val="bottom"/>
          </w:tcPr>
          <w:p w14:paraId="5C0F6542" w14:textId="77777777" w:rsidR="004B3D52" w:rsidRPr="004B3D52" w:rsidRDefault="004B3D52" w:rsidP="004B3D52">
            <w:pPr>
              <w:rPr>
                <w:rFonts w:eastAsiaTheme="minorEastAsia"/>
                <w:sz w:val="1"/>
                <w:szCs w:val="1"/>
              </w:rPr>
            </w:pPr>
          </w:p>
        </w:tc>
      </w:tr>
      <w:tr w:rsidR="004B3D52" w:rsidRPr="004B3D52" w14:paraId="5D424886" w14:textId="77777777" w:rsidTr="004B3D52">
        <w:trPr>
          <w:trHeight w:val="183"/>
        </w:trPr>
        <w:tc>
          <w:tcPr>
            <w:tcW w:w="2460" w:type="dxa"/>
            <w:tcBorders>
              <w:bottom w:val="single" w:sz="8" w:space="0" w:color="A7A9AC"/>
            </w:tcBorders>
            <w:vAlign w:val="bottom"/>
          </w:tcPr>
          <w:p w14:paraId="52C53DDD"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73E33594" w14:textId="77777777" w:rsidR="004B3D52" w:rsidRPr="004B3D52" w:rsidRDefault="004B3D52" w:rsidP="004B3D52">
            <w:pPr>
              <w:rPr>
                <w:rFonts w:eastAsiaTheme="minorEastAsia"/>
                <w:sz w:val="15"/>
                <w:szCs w:val="15"/>
              </w:rPr>
            </w:pPr>
          </w:p>
        </w:tc>
        <w:tc>
          <w:tcPr>
            <w:tcW w:w="2560" w:type="dxa"/>
            <w:tcBorders>
              <w:bottom w:val="single" w:sz="8" w:space="0" w:color="A7A9AC"/>
            </w:tcBorders>
            <w:vAlign w:val="bottom"/>
          </w:tcPr>
          <w:p w14:paraId="6E8B56FD" w14:textId="77777777" w:rsidR="004B3D52" w:rsidRPr="004B3D52" w:rsidRDefault="004B3D52" w:rsidP="004B3D52">
            <w:pPr>
              <w:rPr>
                <w:rFonts w:eastAsiaTheme="minorEastAsia"/>
                <w:sz w:val="15"/>
                <w:szCs w:val="15"/>
              </w:rPr>
            </w:pPr>
          </w:p>
        </w:tc>
        <w:tc>
          <w:tcPr>
            <w:tcW w:w="0" w:type="dxa"/>
            <w:vAlign w:val="bottom"/>
          </w:tcPr>
          <w:p w14:paraId="72951B39" w14:textId="77777777" w:rsidR="004B3D52" w:rsidRPr="004B3D52" w:rsidRDefault="004B3D52" w:rsidP="004B3D52">
            <w:pPr>
              <w:rPr>
                <w:rFonts w:eastAsiaTheme="minorEastAsia"/>
                <w:sz w:val="1"/>
                <w:szCs w:val="1"/>
              </w:rPr>
            </w:pPr>
          </w:p>
        </w:tc>
      </w:tr>
      <w:tr w:rsidR="004B3D52" w:rsidRPr="004B3D52" w14:paraId="1D2282CA" w14:textId="77777777" w:rsidTr="004B3D52">
        <w:trPr>
          <w:trHeight w:val="308"/>
        </w:trPr>
        <w:tc>
          <w:tcPr>
            <w:tcW w:w="2460" w:type="dxa"/>
            <w:vMerge w:val="restart"/>
            <w:vAlign w:val="bottom"/>
          </w:tcPr>
          <w:p w14:paraId="52E52F6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3D5813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60" w:type="dxa"/>
            <w:vAlign w:val="bottom"/>
          </w:tcPr>
          <w:p w14:paraId="76DFBFFF" w14:textId="77777777" w:rsidR="004B3D52" w:rsidRPr="004B3D52" w:rsidRDefault="004B3D52" w:rsidP="004B3D52">
            <w:pPr>
              <w:rPr>
                <w:rFonts w:eastAsiaTheme="minorEastAsia"/>
              </w:rPr>
            </w:pPr>
          </w:p>
        </w:tc>
        <w:tc>
          <w:tcPr>
            <w:tcW w:w="0" w:type="dxa"/>
            <w:vAlign w:val="bottom"/>
          </w:tcPr>
          <w:p w14:paraId="00D59785" w14:textId="77777777" w:rsidR="004B3D52" w:rsidRPr="004B3D52" w:rsidRDefault="004B3D52" w:rsidP="004B3D52">
            <w:pPr>
              <w:rPr>
                <w:rFonts w:eastAsiaTheme="minorEastAsia"/>
                <w:sz w:val="1"/>
                <w:szCs w:val="1"/>
              </w:rPr>
            </w:pPr>
          </w:p>
        </w:tc>
      </w:tr>
      <w:tr w:rsidR="004B3D52" w:rsidRPr="004B3D52" w14:paraId="1842C587" w14:textId="77777777" w:rsidTr="004B3D52">
        <w:trPr>
          <w:trHeight w:val="200"/>
        </w:trPr>
        <w:tc>
          <w:tcPr>
            <w:tcW w:w="2460" w:type="dxa"/>
            <w:vMerge/>
            <w:vAlign w:val="bottom"/>
          </w:tcPr>
          <w:p w14:paraId="50003F13" w14:textId="77777777" w:rsidR="004B3D52" w:rsidRPr="004B3D52" w:rsidRDefault="004B3D52" w:rsidP="004B3D52">
            <w:pPr>
              <w:rPr>
                <w:rFonts w:eastAsiaTheme="minorEastAsia"/>
                <w:sz w:val="17"/>
                <w:szCs w:val="17"/>
              </w:rPr>
            </w:pPr>
          </w:p>
        </w:tc>
        <w:tc>
          <w:tcPr>
            <w:tcW w:w="4820" w:type="dxa"/>
            <w:vAlign w:val="bottom"/>
          </w:tcPr>
          <w:p w14:paraId="34808A0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крови рекомендуется проводить:</w:t>
            </w:r>
          </w:p>
        </w:tc>
        <w:tc>
          <w:tcPr>
            <w:tcW w:w="2560" w:type="dxa"/>
            <w:vAlign w:val="bottom"/>
          </w:tcPr>
          <w:p w14:paraId="423B8FF9" w14:textId="77777777" w:rsidR="004B3D52" w:rsidRPr="004B3D52" w:rsidRDefault="004B3D52" w:rsidP="004B3D52">
            <w:pPr>
              <w:rPr>
                <w:rFonts w:eastAsiaTheme="minorEastAsia"/>
                <w:sz w:val="17"/>
                <w:szCs w:val="17"/>
              </w:rPr>
            </w:pPr>
          </w:p>
        </w:tc>
        <w:tc>
          <w:tcPr>
            <w:tcW w:w="0" w:type="dxa"/>
            <w:vAlign w:val="bottom"/>
          </w:tcPr>
          <w:p w14:paraId="020F191B" w14:textId="77777777" w:rsidR="004B3D52" w:rsidRPr="004B3D52" w:rsidRDefault="004B3D52" w:rsidP="004B3D52">
            <w:pPr>
              <w:rPr>
                <w:rFonts w:eastAsiaTheme="minorEastAsia"/>
                <w:sz w:val="1"/>
                <w:szCs w:val="1"/>
              </w:rPr>
            </w:pPr>
          </w:p>
        </w:tc>
      </w:tr>
    </w:tbl>
    <w:p w14:paraId="54A07FAC" w14:textId="76829126"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0992" behindDoc="1" locked="0" layoutInCell="0" allowOverlap="1" wp14:anchorId="3B89D90C" wp14:editId="32587A00">
            <wp:simplePos x="0" y="0"/>
            <wp:positionH relativeFrom="column">
              <wp:posOffset>4627245</wp:posOffset>
            </wp:positionH>
            <wp:positionV relativeFrom="paragraph">
              <wp:posOffset>-1525905</wp:posOffset>
            </wp:positionV>
            <wp:extent cx="1579880" cy="278130"/>
            <wp:effectExtent l="0" t="0" r="0" b="0"/>
            <wp:wrapNone/>
            <wp:docPr id="42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8" cstate="print"/>
                    <a:srcRect/>
                    <a:stretch>
                      <a:fillRect/>
                    </a:stretch>
                  </pic:blipFill>
                  <pic:spPr bwMode="auto">
                    <a:xfrm>
                      <a:off x="0" y="0"/>
                      <a:ext cx="1579880" cy="278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62016" behindDoc="1" locked="0" layoutInCell="0" allowOverlap="1" wp14:anchorId="074D2746" wp14:editId="35E850AB">
            <wp:simplePos x="0" y="0"/>
            <wp:positionH relativeFrom="column">
              <wp:posOffset>4878705</wp:posOffset>
            </wp:positionH>
            <wp:positionV relativeFrom="paragraph">
              <wp:posOffset>-1080135</wp:posOffset>
            </wp:positionV>
            <wp:extent cx="1090295" cy="174625"/>
            <wp:effectExtent l="0" t="0" r="0" b="0"/>
            <wp:wrapNone/>
            <wp:docPr id="42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r w:rsidRPr="004B3D52">
        <w:rPr>
          <w:rFonts w:eastAsiaTheme="minorEastAsia"/>
          <w:noProof/>
          <w:sz w:val="20"/>
          <w:szCs w:val="20"/>
        </w:rPr>
        <mc:AlternateContent>
          <mc:Choice Requires="wps">
            <w:drawing>
              <wp:anchor distT="4294967294" distB="4294967294" distL="0" distR="0" simplePos="0" relativeHeight="252001280" behindDoc="0" locked="0" layoutInCell="0" allowOverlap="1" wp14:anchorId="27CE5BAF" wp14:editId="46C108FC">
                <wp:simplePos x="0" y="0"/>
                <wp:positionH relativeFrom="column">
                  <wp:posOffset>1905</wp:posOffset>
                </wp:positionH>
                <wp:positionV relativeFrom="paragraph">
                  <wp:posOffset>173354</wp:posOffset>
                </wp:positionV>
                <wp:extent cx="6234430" cy="0"/>
                <wp:effectExtent l="0" t="0" r="3302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8E877" id="Прямая соединительная линия 47" o:spid="_x0000_s1026" style="position:absolute;z-index:25200128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3.65pt" to="491.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2002304" behindDoc="0" locked="0" layoutInCell="0" allowOverlap="1" wp14:anchorId="32A00C29" wp14:editId="7C8CB329">
                <wp:simplePos x="0" y="0"/>
                <wp:positionH relativeFrom="column">
                  <wp:posOffset>6233159</wp:posOffset>
                </wp:positionH>
                <wp:positionV relativeFrom="paragraph">
                  <wp:posOffset>-334645</wp:posOffset>
                </wp:positionV>
                <wp:extent cx="0" cy="2683510"/>
                <wp:effectExtent l="0" t="0" r="19050" b="2159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35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EE994" id="Прямая соединительная линия 43" o:spid="_x0000_s1026" style="position:absolute;z-index:25200230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90.8pt,-26.35pt" to="490.8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" o:allowincell="f" strokecolor="#a7a9ac" strokeweight=".5pt"/>
            </w:pict>
          </mc:Fallback>
        </mc:AlternateContent>
      </w:r>
      <w:r w:rsidRPr="004B3D52">
        <w:rPr>
          <w:rFonts w:eastAsiaTheme="minorEastAsia"/>
          <w:noProof/>
          <w:sz w:val="20"/>
          <w:szCs w:val="20"/>
        </w:rPr>
        <mc:AlternateContent>
          <mc:Choice Requires="wps">
            <w:drawing>
              <wp:anchor distT="4294967294" distB="4294967294" distL="0" distR="0" simplePos="0" relativeHeight="252003328" behindDoc="0" locked="0" layoutInCell="0" allowOverlap="1" wp14:anchorId="40FF5497" wp14:editId="6FA129DC">
                <wp:simplePos x="0" y="0"/>
                <wp:positionH relativeFrom="column">
                  <wp:posOffset>1905</wp:posOffset>
                </wp:positionH>
                <wp:positionV relativeFrom="paragraph">
                  <wp:posOffset>2345689</wp:posOffset>
                </wp:positionV>
                <wp:extent cx="6234430" cy="0"/>
                <wp:effectExtent l="0" t="0" r="3302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E3996" id="Прямая соединительная линия 40" o:spid="_x0000_s1026" style="position:absolute;z-index:25200332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84.7pt" to="491.0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2004352" behindDoc="0" locked="0" layoutInCell="0" allowOverlap="1" wp14:anchorId="1E5CFA93" wp14:editId="39BC6390">
                <wp:simplePos x="0" y="0"/>
                <wp:positionH relativeFrom="column">
                  <wp:posOffset>5079</wp:posOffset>
                </wp:positionH>
                <wp:positionV relativeFrom="paragraph">
                  <wp:posOffset>-334645</wp:posOffset>
                </wp:positionV>
                <wp:extent cx="0" cy="2683510"/>
                <wp:effectExtent l="0" t="0" r="19050" b="2159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35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3D56" id="Прямая соединительная линия 39" o:spid="_x0000_s1026" style="position:absolute;z-index:25200435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pt,-26.35pt" to=".4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2005376" behindDoc="0" locked="0" layoutInCell="0" allowOverlap="1" wp14:anchorId="7005AB72" wp14:editId="639ACB4B">
                <wp:simplePos x="0" y="0"/>
                <wp:positionH relativeFrom="column">
                  <wp:posOffset>1553209</wp:posOffset>
                </wp:positionH>
                <wp:positionV relativeFrom="paragraph">
                  <wp:posOffset>-334645</wp:posOffset>
                </wp:positionV>
                <wp:extent cx="0" cy="2683510"/>
                <wp:effectExtent l="0" t="0" r="19050" b="215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351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0E348" id="Прямая соединительная линия 38" o:spid="_x0000_s1026" style="position:absolute;z-index:25200537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122.3pt,-26.35pt" to="122.3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" o:allowincell="f" strokecolor="#a7a9ac" strokeweight=".5pt"/>
            </w:pict>
          </mc:Fallback>
        </mc:AlternateContent>
      </w:r>
    </w:p>
    <w:p w14:paraId="2C4EB9BC" w14:textId="77777777" w:rsidR="004B3D52" w:rsidRPr="004B3D52" w:rsidRDefault="004B3D52" w:rsidP="00471AE9">
      <w:pPr>
        <w:numPr>
          <w:ilvl w:val="0"/>
          <w:numId w:val="91"/>
        </w:numPr>
        <w:tabs>
          <w:tab w:val="left" w:pos="3020"/>
        </w:tabs>
        <w:spacing w:after="200" w:line="276" w:lineRule="auto"/>
        <w:rPr>
          <w:rFonts w:ascii="Arial" w:eastAsia="Arial" w:hAnsi="Arial" w:cs="Arial"/>
          <w:sz w:val="16"/>
          <w:szCs w:val="16"/>
        </w:rPr>
      </w:pPr>
      <w:r w:rsidRPr="004B3D52">
        <w:rPr>
          <w:rFonts w:ascii="Arial" w:eastAsia="Arial" w:hAnsi="Arial" w:cs="Arial"/>
          <w:sz w:val="16"/>
          <w:szCs w:val="16"/>
        </w:rPr>
        <w:t>натощак (10 часов голодания), допускается употребление негазированной воды.</w:t>
      </w:r>
    </w:p>
    <w:p w14:paraId="63382960" w14:textId="77777777" w:rsidR="004B3D52" w:rsidRPr="004B3D52" w:rsidRDefault="004B3D52" w:rsidP="004B3D52">
      <w:pPr>
        <w:spacing w:line="150"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7340"/>
        <w:gridCol w:w="20"/>
      </w:tblGrid>
      <w:tr w:rsidR="004B3D52" w:rsidRPr="004B3D52" w14:paraId="5C0048E5" w14:textId="77777777" w:rsidTr="004B3D52">
        <w:trPr>
          <w:trHeight w:val="200"/>
        </w:trPr>
        <w:tc>
          <w:tcPr>
            <w:tcW w:w="2480" w:type="dxa"/>
            <w:vAlign w:val="bottom"/>
          </w:tcPr>
          <w:p w14:paraId="7C983E0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40" w:type="dxa"/>
            <w:vMerge w:val="restart"/>
            <w:vAlign w:val="bottom"/>
          </w:tcPr>
          <w:p w14:paraId="7790CA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08AC7B3B" w14:textId="77777777" w:rsidR="004B3D52" w:rsidRPr="004B3D52" w:rsidRDefault="004B3D52" w:rsidP="004B3D52">
            <w:pPr>
              <w:rPr>
                <w:rFonts w:eastAsiaTheme="minorEastAsia"/>
                <w:sz w:val="1"/>
                <w:szCs w:val="1"/>
              </w:rPr>
            </w:pPr>
          </w:p>
        </w:tc>
      </w:tr>
      <w:tr w:rsidR="004B3D52" w:rsidRPr="004B3D52" w14:paraId="0B1896B9" w14:textId="77777777" w:rsidTr="004B3D52">
        <w:trPr>
          <w:trHeight w:val="137"/>
        </w:trPr>
        <w:tc>
          <w:tcPr>
            <w:tcW w:w="2480" w:type="dxa"/>
            <w:vMerge w:val="restart"/>
            <w:vAlign w:val="bottom"/>
          </w:tcPr>
          <w:p w14:paraId="11F957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40" w:type="dxa"/>
            <w:vMerge/>
            <w:vAlign w:val="bottom"/>
          </w:tcPr>
          <w:p w14:paraId="259CC3F3" w14:textId="77777777" w:rsidR="004B3D52" w:rsidRPr="004B3D52" w:rsidRDefault="004B3D52" w:rsidP="004B3D52">
            <w:pPr>
              <w:rPr>
                <w:rFonts w:eastAsiaTheme="minorEastAsia"/>
                <w:sz w:val="11"/>
                <w:szCs w:val="11"/>
              </w:rPr>
            </w:pPr>
          </w:p>
        </w:tc>
        <w:tc>
          <w:tcPr>
            <w:tcW w:w="0" w:type="dxa"/>
            <w:vAlign w:val="bottom"/>
          </w:tcPr>
          <w:p w14:paraId="0A160DB5" w14:textId="77777777" w:rsidR="004B3D52" w:rsidRPr="004B3D52" w:rsidRDefault="004B3D52" w:rsidP="004B3D52">
            <w:pPr>
              <w:rPr>
                <w:rFonts w:eastAsiaTheme="minorEastAsia"/>
                <w:sz w:val="1"/>
                <w:szCs w:val="1"/>
              </w:rPr>
            </w:pPr>
          </w:p>
        </w:tc>
      </w:tr>
      <w:tr w:rsidR="004B3D52" w:rsidRPr="004B3D52" w14:paraId="5CA04F86" w14:textId="77777777" w:rsidTr="004B3D52">
        <w:trPr>
          <w:trHeight w:val="76"/>
        </w:trPr>
        <w:tc>
          <w:tcPr>
            <w:tcW w:w="2480" w:type="dxa"/>
            <w:vMerge/>
            <w:vAlign w:val="bottom"/>
          </w:tcPr>
          <w:p w14:paraId="495AF300" w14:textId="77777777" w:rsidR="004B3D52" w:rsidRPr="004B3D52" w:rsidRDefault="004B3D52" w:rsidP="004B3D52">
            <w:pPr>
              <w:rPr>
                <w:rFonts w:eastAsiaTheme="minorEastAsia"/>
                <w:sz w:val="6"/>
                <w:szCs w:val="6"/>
              </w:rPr>
            </w:pPr>
          </w:p>
        </w:tc>
        <w:tc>
          <w:tcPr>
            <w:tcW w:w="7340" w:type="dxa"/>
            <w:vAlign w:val="bottom"/>
          </w:tcPr>
          <w:p w14:paraId="41291EE4" w14:textId="77777777" w:rsidR="004B3D52" w:rsidRPr="004B3D52" w:rsidRDefault="004B3D52" w:rsidP="004B3D52">
            <w:pPr>
              <w:rPr>
                <w:rFonts w:eastAsiaTheme="minorEastAsia"/>
                <w:sz w:val="6"/>
                <w:szCs w:val="6"/>
              </w:rPr>
            </w:pPr>
          </w:p>
        </w:tc>
        <w:tc>
          <w:tcPr>
            <w:tcW w:w="0" w:type="dxa"/>
            <w:vAlign w:val="bottom"/>
          </w:tcPr>
          <w:p w14:paraId="6192ED23" w14:textId="77777777" w:rsidR="004B3D52" w:rsidRPr="004B3D52" w:rsidRDefault="004B3D52" w:rsidP="004B3D52">
            <w:pPr>
              <w:rPr>
                <w:rFonts w:eastAsiaTheme="minorEastAsia"/>
                <w:sz w:val="1"/>
                <w:szCs w:val="1"/>
              </w:rPr>
            </w:pPr>
          </w:p>
        </w:tc>
      </w:tr>
      <w:tr w:rsidR="004B3D52" w:rsidRPr="004B3D52" w14:paraId="571D693A" w14:textId="77777777" w:rsidTr="004B3D52">
        <w:trPr>
          <w:trHeight w:val="62"/>
        </w:trPr>
        <w:tc>
          <w:tcPr>
            <w:tcW w:w="2480" w:type="dxa"/>
            <w:tcBorders>
              <w:bottom w:val="single" w:sz="8" w:space="0" w:color="A7A9AC"/>
            </w:tcBorders>
            <w:vAlign w:val="bottom"/>
          </w:tcPr>
          <w:p w14:paraId="0D17B288"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6128BFA1" w14:textId="77777777" w:rsidR="004B3D52" w:rsidRPr="004B3D52" w:rsidRDefault="004B3D52" w:rsidP="004B3D52">
            <w:pPr>
              <w:rPr>
                <w:rFonts w:eastAsiaTheme="minorEastAsia"/>
                <w:sz w:val="5"/>
                <w:szCs w:val="5"/>
              </w:rPr>
            </w:pPr>
          </w:p>
        </w:tc>
        <w:tc>
          <w:tcPr>
            <w:tcW w:w="0" w:type="dxa"/>
            <w:vAlign w:val="bottom"/>
          </w:tcPr>
          <w:p w14:paraId="734C747A" w14:textId="77777777" w:rsidR="004B3D52" w:rsidRPr="004B3D52" w:rsidRDefault="004B3D52" w:rsidP="004B3D52">
            <w:pPr>
              <w:rPr>
                <w:rFonts w:eastAsiaTheme="minorEastAsia"/>
                <w:sz w:val="1"/>
                <w:szCs w:val="1"/>
              </w:rPr>
            </w:pPr>
          </w:p>
        </w:tc>
      </w:tr>
      <w:tr w:rsidR="004B3D52" w:rsidRPr="004B3D52" w14:paraId="596B1E10" w14:textId="77777777" w:rsidTr="004B3D52">
        <w:trPr>
          <w:trHeight w:val="251"/>
        </w:trPr>
        <w:tc>
          <w:tcPr>
            <w:tcW w:w="2480" w:type="dxa"/>
            <w:vAlign w:val="bottom"/>
          </w:tcPr>
          <w:p w14:paraId="1E5AA81F" w14:textId="77777777" w:rsidR="004B3D52" w:rsidRPr="004B3D52" w:rsidRDefault="004B3D52" w:rsidP="004B3D52">
            <w:pPr>
              <w:rPr>
                <w:rFonts w:eastAsiaTheme="minorEastAsia"/>
                <w:sz w:val="21"/>
                <w:szCs w:val="21"/>
              </w:rPr>
            </w:pPr>
          </w:p>
        </w:tc>
        <w:tc>
          <w:tcPr>
            <w:tcW w:w="7340" w:type="dxa"/>
            <w:vAlign w:val="bottom"/>
          </w:tcPr>
          <w:p w14:paraId="16F05C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w:t>
            </w:r>
          </w:p>
        </w:tc>
        <w:tc>
          <w:tcPr>
            <w:tcW w:w="0" w:type="dxa"/>
            <w:vAlign w:val="bottom"/>
          </w:tcPr>
          <w:p w14:paraId="1E23AB30" w14:textId="77777777" w:rsidR="004B3D52" w:rsidRPr="004B3D52" w:rsidRDefault="004B3D52" w:rsidP="004B3D52">
            <w:pPr>
              <w:rPr>
                <w:rFonts w:eastAsiaTheme="minorEastAsia"/>
                <w:sz w:val="1"/>
                <w:szCs w:val="1"/>
              </w:rPr>
            </w:pPr>
          </w:p>
        </w:tc>
      </w:tr>
      <w:tr w:rsidR="004B3D52" w:rsidRPr="004B3D52" w14:paraId="1AD10243" w14:textId="77777777" w:rsidTr="004B3D52">
        <w:trPr>
          <w:trHeight w:val="200"/>
        </w:trPr>
        <w:tc>
          <w:tcPr>
            <w:tcW w:w="2480" w:type="dxa"/>
            <w:vAlign w:val="bottom"/>
          </w:tcPr>
          <w:p w14:paraId="7D6D2C8B" w14:textId="77777777" w:rsidR="004B3D52" w:rsidRPr="004B3D52" w:rsidRDefault="004B3D52" w:rsidP="004B3D52">
            <w:pPr>
              <w:rPr>
                <w:rFonts w:eastAsiaTheme="minorEastAsia"/>
                <w:sz w:val="17"/>
                <w:szCs w:val="17"/>
              </w:rPr>
            </w:pPr>
          </w:p>
        </w:tc>
        <w:tc>
          <w:tcPr>
            <w:tcW w:w="7340" w:type="dxa"/>
            <w:vAlign w:val="bottom"/>
          </w:tcPr>
          <w:p w14:paraId="6052BD7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613A7616" w14:textId="77777777" w:rsidR="004B3D52" w:rsidRPr="004B3D52" w:rsidRDefault="004B3D52" w:rsidP="004B3D52">
            <w:pPr>
              <w:rPr>
                <w:rFonts w:eastAsiaTheme="minorEastAsia"/>
                <w:sz w:val="1"/>
                <w:szCs w:val="1"/>
              </w:rPr>
            </w:pPr>
          </w:p>
        </w:tc>
      </w:tr>
      <w:tr w:rsidR="004B3D52" w:rsidRPr="004B3D52" w14:paraId="6F7177D7" w14:textId="77777777" w:rsidTr="004B3D52">
        <w:trPr>
          <w:trHeight w:val="200"/>
        </w:trPr>
        <w:tc>
          <w:tcPr>
            <w:tcW w:w="2480" w:type="dxa"/>
            <w:vAlign w:val="bottom"/>
          </w:tcPr>
          <w:p w14:paraId="5F5076C4" w14:textId="77777777" w:rsidR="004B3D52" w:rsidRPr="004B3D52" w:rsidRDefault="004B3D52" w:rsidP="004B3D52">
            <w:pPr>
              <w:rPr>
                <w:rFonts w:eastAsiaTheme="minorEastAsia"/>
                <w:sz w:val="17"/>
                <w:szCs w:val="17"/>
              </w:rPr>
            </w:pPr>
          </w:p>
        </w:tc>
        <w:tc>
          <w:tcPr>
            <w:tcW w:w="7340" w:type="dxa"/>
            <w:vAlign w:val="bottom"/>
          </w:tcPr>
          <w:p w14:paraId="2CE9206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068D2282" w14:textId="77777777" w:rsidR="004B3D52" w:rsidRPr="004B3D52" w:rsidRDefault="004B3D52" w:rsidP="004B3D52">
            <w:pPr>
              <w:rPr>
                <w:rFonts w:eastAsiaTheme="minorEastAsia"/>
                <w:sz w:val="1"/>
                <w:szCs w:val="1"/>
              </w:rPr>
            </w:pPr>
          </w:p>
        </w:tc>
      </w:tr>
      <w:tr w:rsidR="004B3D52" w:rsidRPr="004B3D52" w14:paraId="35715564" w14:textId="77777777" w:rsidTr="004B3D52">
        <w:trPr>
          <w:trHeight w:val="215"/>
        </w:trPr>
        <w:tc>
          <w:tcPr>
            <w:tcW w:w="2480" w:type="dxa"/>
            <w:vAlign w:val="bottom"/>
          </w:tcPr>
          <w:p w14:paraId="6F0F702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40" w:type="dxa"/>
            <w:vAlign w:val="bottom"/>
          </w:tcPr>
          <w:p w14:paraId="3E4EB4E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После чего поместить в штатив на 30 мин. при Т = +18+25 °С. Цен-</w:t>
            </w:r>
          </w:p>
        </w:tc>
        <w:tc>
          <w:tcPr>
            <w:tcW w:w="0" w:type="dxa"/>
            <w:vAlign w:val="bottom"/>
          </w:tcPr>
          <w:p w14:paraId="6C7DE970" w14:textId="77777777" w:rsidR="004B3D52" w:rsidRPr="004B3D52" w:rsidRDefault="004B3D52" w:rsidP="004B3D52">
            <w:pPr>
              <w:rPr>
                <w:rFonts w:eastAsiaTheme="minorEastAsia"/>
                <w:sz w:val="1"/>
                <w:szCs w:val="1"/>
              </w:rPr>
            </w:pPr>
          </w:p>
        </w:tc>
      </w:tr>
      <w:tr w:rsidR="004B3D52" w:rsidRPr="004B3D52" w14:paraId="7C32A82C" w14:textId="77777777" w:rsidTr="004B3D52">
        <w:trPr>
          <w:trHeight w:val="200"/>
        </w:trPr>
        <w:tc>
          <w:tcPr>
            <w:tcW w:w="2480" w:type="dxa"/>
            <w:vAlign w:val="bottom"/>
          </w:tcPr>
          <w:p w14:paraId="57E59FC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40" w:type="dxa"/>
            <w:vAlign w:val="bottom"/>
          </w:tcPr>
          <w:p w14:paraId="1F2FE6A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трифугировать</w:t>
            </w:r>
            <w:proofErr w:type="spellEnd"/>
            <w:r w:rsidRPr="004B3D52">
              <w:rPr>
                <w:rFonts w:ascii="Arial" w:eastAsia="Arial" w:hAnsi="Arial" w:cs="Arial"/>
                <w:sz w:val="16"/>
                <w:szCs w:val="16"/>
              </w:rPr>
              <w:t xml:space="preserve"> пробирку после формирования фибринового сгустка, но не позднее</w:t>
            </w:r>
          </w:p>
        </w:tc>
        <w:tc>
          <w:tcPr>
            <w:tcW w:w="0" w:type="dxa"/>
            <w:vAlign w:val="bottom"/>
          </w:tcPr>
          <w:p w14:paraId="0BB00EC1" w14:textId="77777777" w:rsidR="004B3D52" w:rsidRPr="004B3D52" w:rsidRDefault="004B3D52" w:rsidP="004B3D52">
            <w:pPr>
              <w:rPr>
                <w:rFonts w:eastAsiaTheme="minorEastAsia"/>
                <w:sz w:val="1"/>
                <w:szCs w:val="1"/>
              </w:rPr>
            </w:pPr>
          </w:p>
        </w:tc>
      </w:tr>
      <w:tr w:rsidR="004B3D52" w:rsidRPr="004B3D52" w14:paraId="5EFA22D0" w14:textId="77777777" w:rsidTr="004B3D52">
        <w:trPr>
          <w:trHeight w:val="185"/>
        </w:trPr>
        <w:tc>
          <w:tcPr>
            <w:tcW w:w="2480" w:type="dxa"/>
            <w:vAlign w:val="bottom"/>
          </w:tcPr>
          <w:p w14:paraId="3E6AAAAD" w14:textId="77777777" w:rsidR="004B3D52" w:rsidRPr="004B3D52" w:rsidRDefault="004B3D52" w:rsidP="004B3D52">
            <w:pPr>
              <w:rPr>
                <w:rFonts w:eastAsiaTheme="minorEastAsia"/>
                <w:sz w:val="16"/>
                <w:szCs w:val="16"/>
              </w:rPr>
            </w:pPr>
          </w:p>
        </w:tc>
        <w:tc>
          <w:tcPr>
            <w:tcW w:w="7340" w:type="dxa"/>
            <w:vAlign w:val="bottom"/>
          </w:tcPr>
          <w:p w14:paraId="1D22911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двух часов после взятия, рекомендуемые параметры: 1 800-2 200 g – 10-15 мин. при Т =</w:t>
            </w:r>
          </w:p>
        </w:tc>
        <w:tc>
          <w:tcPr>
            <w:tcW w:w="0" w:type="dxa"/>
            <w:vAlign w:val="bottom"/>
          </w:tcPr>
          <w:p w14:paraId="52248B20" w14:textId="77777777" w:rsidR="004B3D52" w:rsidRPr="004B3D52" w:rsidRDefault="004B3D52" w:rsidP="004B3D52">
            <w:pPr>
              <w:rPr>
                <w:rFonts w:eastAsiaTheme="minorEastAsia"/>
                <w:sz w:val="1"/>
                <w:szCs w:val="1"/>
              </w:rPr>
            </w:pPr>
          </w:p>
        </w:tc>
      </w:tr>
      <w:tr w:rsidR="004B3D52" w:rsidRPr="004B3D52" w14:paraId="2FC572BC" w14:textId="77777777" w:rsidTr="004B3D52">
        <w:trPr>
          <w:trHeight w:val="200"/>
        </w:trPr>
        <w:tc>
          <w:tcPr>
            <w:tcW w:w="2480" w:type="dxa"/>
            <w:vAlign w:val="bottom"/>
          </w:tcPr>
          <w:p w14:paraId="3D167DBF" w14:textId="77777777" w:rsidR="004B3D52" w:rsidRPr="004B3D52" w:rsidRDefault="004B3D52" w:rsidP="004B3D52">
            <w:pPr>
              <w:rPr>
                <w:rFonts w:eastAsiaTheme="minorEastAsia"/>
                <w:sz w:val="17"/>
                <w:szCs w:val="17"/>
              </w:rPr>
            </w:pPr>
          </w:p>
        </w:tc>
        <w:tc>
          <w:tcPr>
            <w:tcW w:w="7340" w:type="dxa"/>
            <w:vAlign w:val="bottom"/>
          </w:tcPr>
          <w:p w14:paraId="22E2EF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+18+25 °С. После центрифугирования проверить, чтобы сформировался плотный геле-</w:t>
            </w:r>
          </w:p>
        </w:tc>
        <w:tc>
          <w:tcPr>
            <w:tcW w:w="0" w:type="dxa"/>
            <w:vAlign w:val="bottom"/>
          </w:tcPr>
          <w:p w14:paraId="77130576" w14:textId="77777777" w:rsidR="004B3D52" w:rsidRPr="004B3D52" w:rsidRDefault="004B3D52" w:rsidP="004B3D52">
            <w:pPr>
              <w:rPr>
                <w:rFonts w:eastAsiaTheme="minorEastAsia"/>
                <w:sz w:val="1"/>
                <w:szCs w:val="1"/>
              </w:rPr>
            </w:pPr>
          </w:p>
        </w:tc>
      </w:tr>
      <w:tr w:rsidR="004B3D52" w:rsidRPr="004B3D52" w14:paraId="39CFABEA" w14:textId="77777777" w:rsidTr="004B3D52">
        <w:trPr>
          <w:trHeight w:val="202"/>
        </w:trPr>
        <w:tc>
          <w:tcPr>
            <w:tcW w:w="2480" w:type="dxa"/>
            <w:vAlign w:val="bottom"/>
          </w:tcPr>
          <w:p w14:paraId="44CF5B4E" w14:textId="77777777" w:rsidR="004B3D52" w:rsidRPr="004B3D52" w:rsidRDefault="004B3D52" w:rsidP="004B3D52">
            <w:pPr>
              <w:rPr>
                <w:rFonts w:eastAsiaTheme="minorEastAsia"/>
                <w:sz w:val="17"/>
                <w:szCs w:val="17"/>
              </w:rPr>
            </w:pPr>
          </w:p>
        </w:tc>
        <w:tc>
          <w:tcPr>
            <w:tcW w:w="7340" w:type="dxa"/>
            <w:vAlign w:val="bottom"/>
          </w:tcPr>
          <w:p w14:paraId="61EEA45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вый барьер, разделяющий сыворотку и клеточные элементы.</w:t>
            </w:r>
          </w:p>
        </w:tc>
        <w:tc>
          <w:tcPr>
            <w:tcW w:w="0" w:type="dxa"/>
            <w:vAlign w:val="bottom"/>
          </w:tcPr>
          <w:p w14:paraId="1B2371C1" w14:textId="77777777" w:rsidR="004B3D52" w:rsidRPr="004B3D52" w:rsidRDefault="004B3D52" w:rsidP="004B3D52">
            <w:pPr>
              <w:rPr>
                <w:rFonts w:eastAsiaTheme="minorEastAsia"/>
                <w:sz w:val="1"/>
                <w:szCs w:val="1"/>
              </w:rPr>
            </w:pPr>
          </w:p>
        </w:tc>
      </w:tr>
      <w:tr w:rsidR="004B3D52" w:rsidRPr="004B3D52" w14:paraId="2C0964A8" w14:textId="77777777" w:rsidTr="004B3D52">
        <w:trPr>
          <w:trHeight w:val="67"/>
        </w:trPr>
        <w:tc>
          <w:tcPr>
            <w:tcW w:w="2480" w:type="dxa"/>
            <w:tcBorders>
              <w:bottom w:val="single" w:sz="8" w:space="0" w:color="A7A9AC"/>
            </w:tcBorders>
            <w:vAlign w:val="bottom"/>
          </w:tcPr>
          <w:p w14:paraId="6F030FB0" w14:textId="77777777" w:rsidR="004B3D52" w:rsidRPr="004B3D52" w:rsidRDefault="004B3D52" w:rsidP="004B3D52">
            <w:pPr>
              <w:rPr>
                <w:rFonts w:eastAsiaTheme="minorEastAsia"/>
                <w:sz w:val="5"/>
                <w:szCs w:val="5"/>
              </w:rPr>
            </w:pPr>
          </w:p>
        </w:tc>
        <w:tc>
          <w:tcPr>
            <w:tcW w:w="7340" w:type="dxa"/>
            <w:tcBorders>
              <w:bottom w:val="single" w:sz="8" w:space="0" w:color="A7A9AC"/>
            </w:tcBorders>
            <w:vAlign w:val="bottom"/>
          </w:tcPr>
          <w:p w14:paraId="637DD16A" w14:textId="77777777" w:rsidR="004B3D52" w:rsidRPr="004B3D52" w:rsidRDefault="004B3D52" w:rsidP="004B3D52">
            <w:pPr>
              <w:rPr>
                <w:rFonts w:eastAsiaTheme="minorEastAsia"/>
                <w:sz w:val="5"/>
                <w:szCs w:val="5"/>
              </w:rPr>
            </w:pPr>
          </w:p>
        </w:tc>
        <w:tc>
          <w:tcPr>
            <w:tcW w:w="0" w:type="dxa"/>
            <w:vAlign w:val="bottom"/>
          </w:tcPr>
          <w:p w14:paraId="6CD7C0B9" w14:textId="77777777" w:rsidR="004B3D52" w:rsidRPr="004B3D52" w:rsidRDefault="004B3D52" w:rsidP="004B3D52">
            <w:pPr>
              <w:rPr>
                <w:rFonts w:eastAsiaTheme="minorEastAsia"/>
                <w:sz w:val="1"/>
                <w:szCs w:val="1"/>
              </w:rPr>
            </w:pPr>
          </w:p>
        </w:tc>
      </w:tr>
      <w:tr w:rsidR="004B3D52" w:rsidRPr="004B3D52" w14:paraId="781F035A" w14:textId="77777777" w:rsidTr="004B3D52">
        <w:trPr>
          <w:trHeight w:val="251"/>
        </w:trPr>
        <w:tc>
          <w:tcPr>
            <w:tcW w:w="2480" w:type="dxa"/>
            <w:vMerge w:val="restart"/>
            <w:vAlign w:val="bottom"/>
          </w:tcPr>
          <w:p w14:paraId="7F6746C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40" w:type="dxa"/>
            <w:vAlign w:val="bottom"/>
          </w:tcPr>
          <w:p w14:paraId="381391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сыворотку в пробирку с крышкой-пробкой</w:t>
            </w:r>
          </w:p>
        </w:tc>
        <w:tc>
          <w:tcPr>
            <w:tcW w:w="0" w:type="dxa"/>
            <w:vAlign w:val="bottom"/>
          </w:tcPr>
          <w:p w14:paraId="61BBAE6A" w14:textId="77777777" w:rsidR="004B3D52" w:rsidRPr="004B3D52" w:rsidRDefault="004B3D52" w:rsidP="004B3D52">
            <w:pPr>
              <w:rPr>
                <w:rFonts w:eastAsiaTheme="minorEastAsia"/>
                <w:sz w:val="1"/>
                <w:szCs w:val="1"/>
              </w:rPr>
            </w:pPr>
          </w:p>
        </w:tc>
      </w:tr>
      <w:tr w:rsidR="004B3D52" w:rsidRPr="004B3D52" w14:paraId="439F5B03" w14:textId="77777777" w:rsidTr="004B3D52">
        <w:trPr>
          <w:trHeight w:val="194"/>
        </w:trPr>
        <w:tc>
          <w:tcPr>
            <w:tcW w:w="2480" w:type="dxa"/>
            <w:vMerge/>
            <w:vAlign w:val="bottom"/>
          </w:tcPr>
          <w:p w14:paraId="58D094A5" w14:textId="77777777" w:rsidR="004B3D52" w:rsidRPr="004B3D52" w:rsidRDefault="004B3D52" w:rsidP="004B3D52">
            <w:pPr>
              <w:rPr>
                <w:rFonts w:eastAsiaTheme="minorEastAsia"/>
                <w:sz w:val="16"/>
                <w:szCs w:val="16"/>
              </w:rPr>
            </w:pPr>
          </w:p>
        </w:tc>
        <w:tc>
          <w:tcPr>
            <w:tcW w:w="7340" w:type="dxa"/>
            <w:vAlign w:val="bottom"/>
          </w:tcPr>
          <w:p w14:paraId="54E36F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34267D3D" w14:textId="77777777" w:rsidR="004B3D52" w:rsidRPr="004B3D52" w:rsidRDefault="004B3D52" w:rsidP="004B3D52">
            <w:pPr>
              <w:rPr>
                <w:rFonts w:eastAsiaTheme="minorEastAsia"/>
                <w:sz w:val="1"/>
                <w:szCs w:val="1"/>
              </w:rPr>
            </w:pPr>
          </w:p>
        </w:tc>
      </w:tr>
      <w:tr w:rsidR="004B3D52" w:rsidRPr="004B3D52" w14:paraId="3361CAA9" w14:textId="77777777" w:rsidTr="004B3D52">
        <w:trPr>
          <w:trHeight w:val="200"/>
        </w:trPr>
        <w:tc>
          <w:tcPr>
            <w:tcW w:w="2480" w:type="dxa"/>
            <w:vAlign w:val="bottom"/>
          </w:tcPr>
          <w:p w14:paraId="537351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40" w:type="dxa"/>
            <w:vAlign w:val="bottom"/>
          </w:tcPr>
          <w:p w14:paraId="0A053D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кой-пробкой (без наполнителя) в вертикальном положении в штативе. </w:t>
            </w:r>
            <w:proofErr w:type="spellStart"/>
            <w:r w:rsidRPr="004B3D52">
              <w:rPr>
                <w:rFonts w:ascii="Arial" w:eastAsia="Arial" w:hAnsi="Arial" w:cs="Arial"/>
                <w:sz w:val="16"/>
                <w:szCs w:val="16"/>
              </w:rPr>
              <w:t>Транспортиро</w:t>
            </w:r>
            <w:proofErr w:type="spellEnd"/>
            <w:r w:rsidRPr="004B3D52">
              <w:rPr>
                <w:rFonts w:ascii="Arial" w:eastAsia="Arial" w:hAnsi="Arial" w:cs="Arial"/>
                <w:sz w:val="16"/>
                <w:szCs w:val="16"/>
              </w:rPr>
              <w:t>-</w:t>
            </w:r>
          </w:p>
        </w:tc>
        <w:tc>
          <w:tcPr>
            <w:tcW w:w="0" w:type="dxa"/>
            <w:vAlign w:val="bottom"/>
          </w:tcPr>
          <w:p w14:paraId="06101E29" w14:textId="77777777" w:rsidR="004B3D52" w:rsidRPr="004B3D52" w:rsidRDefault="004B3D52" w:rsidP="004B3D52">
            <w:pPr>
              <w:rPr>
                <w:rFonts w:eastAsiaTheme="minorEastAsia"/>
                <w:sz w:val="1"/>
                <w:szCs w:val="1"/>
              </w:rPr>
            </w:pPr>
          </w:p>
        </w:tc>
      </w:tr>
      <w:tr w:rsidR="004B3D52" w:rsidRPr="004B3D52" w14:paraId="0922EBC6" w14:textId="77777777" w:rsidTr="004B3D52">
        <w:trPr>
          <w:trHeight w:val="206"/>
        </w:trPr>
        <w:tc>
          <w:tcPr>
            <w:tcW w:w="2480" w:type="dxa"/>
            <w:vAlign w:val="bottom"/>
          </w:tcPr>
          <w:p w14:paraId="49A87E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40" w:type="dxa"/>
            <w:vAlign w:val="bottom"/>
          </w:tcPr>
          <w:p w14:paraId="601BFE8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 в</w:t>
            </w:r>
          </w:p>
        </w:tc>
        <w:tc>
          <w:tcPr>
            <w:tcW w:w="0" w:type="dxa"/>
            <w:vAlign w:val="bottom"/>
          </w:tcPr>
          <w:p w14:paraId="2D008CB6" w14:textId="77777777" w:rsidR="004B3D52" w:rsidRPr="004B3D52" w:rsidRDefault="004B3D52" w:rsidP="004B3D52">
            <w:pPr>
              <w:rPr>
                <w:rFonts w:eastAsiaTheme="minorEastAsia"/>
                <w:sz w:val="1"/>
                <w:szCs w:val="1"/>
              </w:rPr>
            </w:pPr>
          </w:p>
        </w:tc>
      </w:tr>
      <w:tr w:rsidR="004B3D52" w:rsidRPr="004B3D52" w14:paraId="02ADDD05" w14:textId="77777777" w:rsidTr="004B3D52">
        <w:trPr>
          <w:trHeight w:val="202"/>
        </w:trPr>
        <w:tc>
          <w:tcPr>
            <w:tcW w:w="2480" w:type="dxa"/>
            <w:vAlign w:val="bottom"/>
          </w:tcPr>
          <w:p w14:paraId="1BBBD39D" w14:textId="77777777" w:rsidR="004B3D52" w:rsidRPr="004B3D52" w:rsidRDefault="004B3D52" w:rsidP="004B3D52">
            <w:pPr>
              <w:rPr>
                <w:rFonts w:eastAsiaTheme="minorEastAsia"/>
                <w:sz w:val="17"/>
                <w:szCs w:val="17"/>
              </w:rPr>
            </w:pPr>
          </w:p>
        </w:tc>
        <w:tc>
          <w:tcPr>
            <w:tcW w:w="7340" w:type="dxa"/>
            <w:vAlign w:val="bottom"/>
          </w:tcPr>
          <w:p w14:paraId="0FB1E8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работу не принимаются!</w:t>
            </w:r>
          </w:p>
        </w:tc>
        <w:tc>
          <w:tcPr>
            <w:tcW w:w="0" w:type="dxa"/>
            <w:vAlign w:val="bottom"/>
          </w:tcPr>
          <w:p w14:paraId="373EE397" w14:textId="77777777" w:rsidR="004B3D52" w:rsidRPr="004B3D52" w:rsidRDefault="004B3D52" w:rsidP="004B3D52">
            <w:pPr>
              <w:rPr>
                <w:rFonts w:eastAsiaTheme="minorEastAsia"/>
                <w:sz w:val="1"/>
                <w:szCs w:val="1"/>
              </w:rPr>
            </w:pPr>
          </w:p>
        </w:tc>
      </w:tr>
    </w:tbl>
    <w:p w14:paraId="6304AF07" w14:textId="77777777" w:rsidR="004B3D52" w:rsidRPr="004B3D52" w:rsidRDefault="004B3D52" w:rsidP="004B3D52">
      <w:pPr>
        <w:spacing w:line="200" w:lineRule="exact"/>
        <w:rPr>
          <w:rFonts w:eastAsiaTheme="minorEastAsia"/>
          <w:sz w:val="20"/>
          <w:szCs w:val="20"/>
        </w:rPr>
      </w:pPr>
    </w:p>
    <w:p w14:paraId="45BB91D0" w14:textId="77777777" w:rsidR="004B3D52" w:rsidRPr="004B3D52" w:rsidRDefault="004B3D52" w:rsidP="004B3D52">
      <w:pPr>
        <w:rPr>
          <w:rFonts w:eastAsiaTheme="minorEastAsia"/>
          <w:sz w:val="22"/>
          <w:szCs w:val="22"/>
        </w:rPr>
        <w:sectPr w:rsidR="004B3D52" w:rsidRPr="004B3D52">
          <w:pgSz w:w="11900" w:h="16838"/>
          <w:pgMar w:top="850" w:right="1126" w:bottom="0" w:left="960" w:header="0" w:footer="0" w:gutter="0"/>
          <w:cols w:space="720" w:equalWidth="0">
            <w:col w:w="9820"/>
          </w:cols>
        </w:sectPr>
      </w:pPr>
    </w:p>
    <w:p w14:paraId="3F10490D" w14:textId="5114F4E1" w:rsidR="004B3D52" w:rsidRPr="000B692D" w:rsidRDefault="004B3D52" w:rsidP="004B3D52">
      <w:pPr>
        <w:rPr>
          <w:rFonts w:eastAsiaTheme="minorEastAsia"/>
          <w:sz w:val="20"/>
          <w:szCs w:val="20"/>
        </w:rPr>
        <w:sectPr w:rsidR="004B3D52" w:rsidRPr="000B692D">
          <w:type w:val="continuous"/>
          <w:pgSz w:w="11900" w:h="16838"/>
          <w:pgMar w:top="850" w:right="1126" w:bottom="0" w:left="960" w:header="0" w:footer="0" w:gutter="0"/>
          <w:cols w:space="720" w:equalWidth="0">
            <w:col w:w="9820"/>
          </w:cols>
        </w:sectPr>
      </w:pPr>
    </w:p>
    <w:p w14:paraId="6ECF463F"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lastRenderedPageBreak/>
        <w:t xml:space="preserve">1.4. Выдыхаемый воздух </w:t>
      </w:r>
      <w:r w:rsidRPr="004B3D52">
        <w:rPr>
          <w:rFonts w:ascii="Arial" w:eastAsia="Arial" w:hAnsi="Arial" w:cs="Arial"/>
          <w:sz w:val="22"/>
          <w:szCs w:val="22"/>
        </w:rPr>
        <w:t xml:space="preserve">(услуга049002 </w:t>
      </w:r>
      <w:proofErr w:type="spellStart"/>
      <w:r w:rsidRPr="004B3D52">
        <w:rPr>
          <w:rFonts w:ascii="Arial" w:eastAsia="Arial" w:hAnsi="Arial" w:cs="Arial"/>
          <w:sz w:val="22"/>
          <w:szCs w:val="22"/>
        </w:rPr>
        <w:t>Helicobacter</w:t>
      </w:r>
      <w:proofErr w:type="spellEnd"/>
      <w:r w:rsidRPr="004B3D52">
        <w:rPr>
          <w:rFonts w:ascii="Arial" w:eastAsia="Arial" w:hAnsi="Arial" w:cs="Arial"/>
          <w:sz w:val="22"/>
          <w:szCs w:val="22"/>
        </w:rPr>
        <w:t xml:space="preserve"> pylori,</w:t>
      </w:r>
      <w:r w:rsidRPr="004B3D52">
        <w:rPr>
          <w:rFonts w:ascii="Arial" w:eastAsia="Arial" w:hAnsi="Arial" w:cs="Arial"/>
          <w:sz w:val="12"/>
          <w:szCs w:val="12"/>
        </w:rPr>
        <w:t>13</w:t>
      </w:r>
      <w:r w:rsidRPr="004B3D52">
        <w:rPr>
          <w:rFonts w:ascii="Arial" w:eastAsia="Arial" w:hAnsi="Arial" w:cs="Arial"/>
          <w:sz w:val="22"/>
          <w:szCs w:val="22"/>
        </w:rPr>
        <w:t>С-уреазный дыхательный тест)</w:t>
      </w:r>
    </w:p>
    <w:p w14:paraId="20C6C684" w14:textId="77777777" w:rsidR="004B3D52" w:rsidRPr="004B3D52" w:rsidRDefault="004B3D52" w:rsidP="004B3D52">
      <w:pPr>
        <w:spacing w:line="162" w:lineRule="exact"/>
        <w:rPr>
          <w:rFonts w:eastAsiaTheme="minorEastAsia"/>
          <w:sz w:val="20"/>
          <w:szCs w:val="20"/>
        </w:rPr>
      </w:pPr>
    </w:p>
    <w:p w14:paraId="04BA718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7FA1E4A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260"/>
        <w:gridCol w:w="4540"/>
        <w:gridCol w:w="860"/>
        <w:gridCol w:w="1700"/>
        <w:gridCol w:w="30"/>
      </w:tblGrid>
      <w:tr w:rsidR="004B3D52" w:rsidRPr="004B3D52" w14:paraId="65C90659" w14:textId="77777777" w:rsidTr="004B3D52">
        <w:trPr>
          <w:trHeight w:val="399"/>
        </w:trPr>
        <w:tc>
          <w:tcPr>
            <w:tcW w:w="2480" w:type="dxa"/>
            <w:tcBorders>
              <w:top w:val="single" w:sz="8" w:space="0" w:color="A7A9AC"/>
              <w:left w:val="single" w:sz="8" w:space="0" w:color="A7A9AC"/>
              <w:right w:val="single" w:sz="8" w:space="0" w:color="A7A9AC"/>
            </w:tcBorders>
            <w:vAlign w:val="bottom"/>
          </w:tcPr>
          <w:p w14:paraId="00CE367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gridSpan w:val="2"/>
            <w:tcBorders>
              <w:top w:val="single" w:sz="8" w:space="0" w:color="A7A9AC"/>
              <w:right w:val="single" w:sz="8" w:space="0" w:color="A7A9AC"/>
            </w:tcBorders>
            <w:vAlign w:val="bottom"/>
          </w:tcPr>
          <w:p w14:paraId="020B10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Комплект для услуги </w:t>
            </w:r>
            <w:proofErr w:type="spellStart"/>
            <w:r w:rsidRPr="004B3D52">
              <w:rPr>
                <w:rFonts w:ascii="Arial" w:eastAsia="Arial" w:hAnsi="Arial" w:cs="Arial"/>
                <w:sz w:val="16"/>
                <w:szCs w:val="16"/>
              </w:rPr>
              <w:t>Helicobacter</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pylori</w:t>
            </w:r>
            <w:proofErr w:type="spellEnd"/>
            <w:r w:rsidRPr="004B3D52">
              <w:rPr>
                <w:rFonts w:ascii="Arial" w:eastAsia="Arial" w:hAnsi="Arial" w:cs="Arial"/>
                <w:sz w:val="16"/>
                <w:szCs w:val="16"/>
              </w:rPr>
              <w:t xml:space="preserve">, </w:t>
            </w:r>
            <w:r w:rsidRPr="004B3D52">
              <w:rPr>
                <w:rFonts w:ascii="Arial" w:eastAsia="Arial" w:hAnsi="Arial" w:cs="Arial"/>
                <w:sz w:val="9"/>
                <w:szCs w:val="9"/>
              </w:rPr>
              <w:t>13</w:t>
            </w:r>
            <w:r w:rsidRPr="004B3D52">
              <w:rPr>
                <w:rFonts w:ascii="Arial" w:eastAsia="Arial" w:hAnsi="Arial" w:cs="Arial"/>
                <w:sz w:val="16"/>
                <w:szCs w:val="16"/>
              </w:rPr>
              <w:t>С:</w:t>
            </w:r>
          </w:p>
        </w:tc>
        <w:tc>
          <w:tcPr>
            <w:tcW w:w="860" w:type="dxa"/>
            <w:tcBorders>
              <w:top w:val="single" w:sz="8" w:space="0" w:color="A7A9AC"/>
            </w:tcBorders>
            <w:vAlign w:val="bottom"/>
          </w:tcPr>
          <w:p w14:paraId="7D8D5F39" w14:textId="77777777" w:rsidR="004B3D52" w:rsidRPr="004B3D52" w:rsidRDefault="004B3D52" w:rsidP="004B3D52">
            <w:pPr>
              <w:rPr>
                <w:rFonts w:eastAsiaTheme="minorEastAsia"/>
              </w:rPr>
            </w:pPr>
          </w:p>
        </w:tc>
        <w:tc>
          <w:tcPr>
            <w:tcW w:w="1700" w:type="dxa"/>
            <w:tcBorders>
              <w:top w:val="single" w:sz="8" w:space="0" w:color="A7A9AC"/>
              <w:right w:val="single" w:sz="8" w:space="0" w:color="A7A9AC"/>
            </w:tcBorders>
            <w:vAlign w:val="bottom"/>
          </w:tcPr>
          <w:p w14:paraId="338B0721" w14:textId="77777777" w:rsidR="004B3D52" w:rsidRPr="004B3D52" w:rsidRDefault="004B3D52" w:rsidP="004B3D52">
            <w:pPr>
              <w:rPr>
                <w:rFonts w:eastAsiaTheme="minorEastAsia"/>
              </w:rPr>
            </w:pPr>
          </w:p>
        </w:tc>
        <w:tc>
          <w:tcPr>
            <w:tcW w:w="0" w:type="dxa"/>
            <w:vAlign w:val="bottom"/>
          </w:tcPr>
          <w:p w14:paraId="779D3A0D" w14:textId="77777777" w:rsidR="004B3D52" w:rsidRPr="004B3D52" w:rsidRDefault="004B3D52" w:rsidP="004B3D52">
            <w:pPr>
              <w:rPr>
                <w:rFonts w:eastAsiaTheme="minorEastAsia"/>
                <w:sz w:val="1"/>
                <w:szCs w:val="1"/>
              </w:rPr>
            </w:pPr>
          </w:p>
        </w:tc>
      </w:tr>
      <w:tr w:rsidR="004B3D52" w:rsidRPr="004B3D52" w14:paraId="15857C9F" w14:textId="77777777" w:rsidTr="004B3D52">
        <w:trPr>
          <w:trHeight w:val="200"/>
        </w:trPr>
        <w:tc>
          <w:tcPr>
            <w:tcW w:w="2480" w:type="dxa"/>
            <w:tcBorders>
              <w:left w:val="single" w:sz="8" w:space="0" w:color="A7A9AC"/>
              <w:right w:val="single" w:sz="8" w:space="0" w:color="A7A9AC"/>
            </w:tcBorders>
            <w:vAlign w:val="bottom"/>
          </w:tcPr>
          <w:p w14:paraId="6C056776" w14:textId="77777777" w:rsidR="004B3D52" w:rsidRPr="004B3D52" w:rsidRDefault="004B3D52" w:rsidP="004B3D52">
            <w:pPr>
              <w:rPr>
                <w:rFonts w:eastAsiaTheme="minorEastAsia"/>
                <w:sz w:val="17"/>
                <w:szCs w:val="17"/>
              </w:rPr>
            </w:pPr>
          </w:p>
        </w:tc>
        <w:tc>
          <w:tcPr>
            <w:tcW w:w="4800" w:type="dxa"/>
            <w:gridSpan w:val="2"/>
            <w:tcBorders>
              <w:right w:val="single" w:sz="8" w:space="0" w:color="A7A9AC"/>
            </w:tcBorders>
            <w:vAlign w:val="bottom"/>
          </w:tcPr>
          <w:p w14:paraId="265EFF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 Пакетик с наклейкой синего цвета (базовая проба)</w:t>
            </w:r>
          </w:p>
        </w:tc>
        <w:tc>
          <w:tcPr>
            <w:tcW w:w="860" w:type="dxa"/>
            <w:vAlign w:val="bottom"/>
          </w:tcPr>
          <w:p w14:paraId="25814404" w14:textId="77777777" w:rsidR="004B3D52" w:rsidRPr="004B3D52" w:rsidRDefault="004B3D52" w:rsidP="004B3D52">
            <w:pPr>
              <w:rPr>
                <w:rFonts w:eastAsiaTheme="minorEastAsia"/>
                <w:sz w:val="17"/>
                <w:szCs w:val="17"/>
              </w:rPr>
            </w:pPr>
          </w:p>
        </w:tc>
        <w:tc>
          <w:tcPr>
            <w:tcW w:w="1700" w:type="dxa"/>
            <w:tcBorders>
              <w:right w:val="single" w:sz="8" w:space="0" w:color="A7A9AC"/>
            </w:tcBorders>
            <w:vAlign w:val="bottom"/>
          </w:tcPr>
          <w:p w14:paraId="6B1B0B57" w14:textId="77777777" w:rsidR="004B3D52" w:rsidRPr="004B3D52" w:rsidRDefault="004B3D52" w:rsidP="004B3D52">
            <w:pPr>
              <w:rPr>
                <w:rFonts w:eastAsiaTheme="minorEastAsia"/>
                <w:sz w:val="17"/>
                <w:szCs w:val="17"/>
              </w:rPr>
            </w:pPr>
          </w:p>
        </w:tc>
        <w:tc>
          <w:tcPr>
            <w:tcW w:w="0" w:type="dxa"/>
            <w:vAlign w:val="bottom"/>
          </w:tcPr>
          <w:p w14:paraId="078F0A29" w14:textId="77777777" w:rsidR="004B3D52" w:rsidRPr="004B3D52" w:rsidRDefault="004B3D52" w:rsidP="004B3D52">
            <w:pPr>
              <w:rPr>
                <w:rFonts w:eastAsiaTheme="minorEastAsia"/>
                <w:sz w:val="1"/>
                <w:szCs w:val="1"/>
              </w:rPr>
            </w:pPr>
          </w:p>
        </w:tc>
      </w:tr>
      <w:tr w:rsidR="004B3D52" w:rsidRPr="004B3D52" w14:paraId="6D12B027" w14:textId="77777777" w:rsidTr="004B3D52">
        <w:trPr>
          <w:trHeight w:val="25"/>
        </w:trPr>
        <w:tc>
          <w:tcPr>
            <w:tcW w:w="2480" w:type="dxa"/>
            <w:tcBorders>
              <w:left w:val="single" w:sz="8" w:space="0" w:color="A7A9AC"/>
              <w:bottom w:val="single" w:sz="8" w:space="0" w:color="A7A9AC"/>
              <w:right w:val="single" w:sz="8" w:space="0" w:color="A7A9AC"/>
            </w:tcBorders>
            <w:vAlign w:val="bottom"/>
          </w:tcPr>
          <w:p w14:paraId="3D0A9C4E" w14:textId="77777777" w:rsidR="004B3D52" w:rsidRPr="004B3D52" w:rsidRDefault="004B3D52" w:rsidP="004B3D52">
            <w:pPr>
              <w:rPr>
                <w:rFonts w:eastAsiaTheme="minorEastAsia"/>
                <w:sz w:val="2"/>
                <w:szCs w:val="2"/>
              </w:rPr>
            </w:pPr>
          </w:p>
        </w:tc>
        <w:tc>
          <w:tcPr>
            <w:tcW w:w="4800" w:type="dxa"/>
            <w:gridSpan w:val="2"/>
            <w:vMerge w:val="restart"/>
            <w:tcBorders>
              <w:right w:val="single" w:sz="8" w:space="0" w:color="A7A9AC"/>
            </w:tcBorders>
            <w:vAlign w:val="bottom"/>
          </w:tcPr>
          <w:p w14:paraId="5B1B2D2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 Флакон с реагентом (</w:t>
            </w:r>
            <w:r w:rsidRPr="004B3D52">
              <w:rPr>
                <w:rFonts w:ascii="Arial" w:eastAsia="Arial" w:hAnsi="Arial" w:cs="Arial"/>
                <w:sz w:val="9"/>
                <w:szCs w:val="9"/>
              </w:rPr>
              <w:t>13</w:t>
            </w:r>
            <w:r w:rsidRPr="004B3D52">
              <w:rPr>
                <w:rFonts w:ascii="Arial" w:eastAsia="Arial" w:hAnsi="Arial" w:cs="Arial"/>
                <w:sz w:val="16"/>
                <w:szCs w:val="16"/>
              </w:rPr>
              <w:t>С-Мочевина (99%, 50 мг)</w:t>
            </w:r>
          </w:p>
        </w:tc>
        <w:tc>
          <w:tcPr>
            <w:tcW w:w="860" w:type="dxa"/>
            <w:vAlign w:val="bottom"/>
          </w:tcPr>
          <w:p w14:paraId="3CA13D8A" w14:textId="77777777" w:rsidR="004B3D52" w:rsidRPr="004B3D52" w:rsidRDefault="004B3D52" w:rsidP="004B3D52">
            <w:pPr>
              <w:rPr>
                <w:rFonts w:eastAsiaTheme="minorEastAsia"/>
                <w:sz w:val="2"/>
                <w:szCs w:val="2"/>
              </w:rPr>
            </w:pPr>
          </w:p>
        </w:tc>
        <w:tc>
          <w:tcPr>
            <w:tcW w:w="1700" w:type="dxa"/>
            <w:tcBorders>
              <w:right w:val="single" w:sz="8" w:space="0" w:color="A7A9AC"/>
            </w:tcBorders>
            <w:vAlign w:val="bottom"/>
          </w:tcPr>
          <w:p w14:paraId="10C2AC54" w14:textId="77777777" w:rsidR="004B3D52" w:rsidRPr="004B3D52" w:rsidRDefault="004B3D52" w:rsidP="004B3D52">
            <w:pPr>
              <w:rPr>
                <w:rFonts w:eastAsiaTheme="minorEastAsia"/>
                <w:sz w:val="2"/>
                <w:szCs w:val="2"/>
              </w:rPr>
            </w:pPr>
          </w:p>
        </w:tc>
        <w:tc>
          <w:tcPr>
            <w:tcW w:w="0" w:type="dxa"/>
            <w:vAlign w:val="bottom"/>
          </w:tcPr>
          <w:p w14:paraId="1759DA26" w14:textId="77777777" w:rsidR="004B3D52" w:rsidRPr="004B3D52" w:rsidRDefault="004B3D52" w:rsidP="004B3D52">
            <w:pPr>
              <w:rPr>
                <w:rFonts w:eastAsiaTheme="minorEastAsia"/>
                <w:sz w:val="1"/>
                <w:szCs w:val="1"/>
              </w:rPr>
            </w:pPr>
          </w:p>
        </w:tc>
      </w:tr>
      <w:tr w:rsidR="004B3D52" w:rsidRPr="004B3D52" w14:paraId="687CE374" w14:textId="77777777" w:rsidTr="004B3D52">
        <w:trPr>
          <w:trHeight w:val="155"/>
        </w:trPr>
        <w:tc>
          <w:tcPr>
            <w:tcW w:w="2480" w:type="dxa"/>
            <w:vMerge w:val="restart"/>
            <w:tcBorders>
              <w:left w:val="single" w:sz="8" w:space="0" w:color="A7A9AC"/>
              <w:right w:val="single" w:sz="8" w:space="0" w:color="A7A9AC"/>
            </w:tcBorders>
            <w:vAlign w:val="bottom"/>
          </w:tcPr>
          <w:p w14:paraId="00FCCB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gridSpan w:val="2"/>
            <w:vMerge/>
            <w:tcBorders>
              <w:right w:val="single" w:sz="8" w:space="0" w:color="A7A9AC"/>
            </w:tcBorders>
            <w:vAlign w:val="bottom"/>
          </w:tcPr>
          <w:p w14:paraId="7D26D040" w14:textId="77777777" w:rsidR="004B3D52" w:rsidRPr="004B3D52" w:rsidRDefault="004B3D52" w:rsidP="004B3D52">
            <w:pPr>
              <w:rPr>
                <w:rFonts w:eastAsiaTheme="minorEastAsia"/>
                <w:sz w:val="13"/>
                <w:szCs w:val="13"/>
              </w:rPr>
            </w:pPr>
          </w:p>
        </w:tc>
        <w:tc>
          <w:tcPr>
            <w:tcW w:w="860" w:type="dxa"/>
            <w:vAlign w:val="bottom"/>
          </w:tcPr>
          <w:p w14:paraId="55103311" w14:textId="77777777" w:rsidR="004B3D52" w:rsidRPr="004B3D52" w:rsidRDefault="004B3D52" w:rsidP="004B3D52">
            <w:pPr>
              <w:rPr>
                <w:rFonts w:eastAsiaTheme="minorEastAsia"/>
                <w:sz w:val="13"/>
                <w:szCs w:val="13"/>
              </w:rPr>
            </w:pPr>
          </w:p>
        </w:tc>
        <w:tc>
          <w:tcPr>
            <w:tcW w:w="1700" w:type="dxa"/>
            <w:tcBorders>
              <w:right w:val="single" w:sz="8" w:space="0" w:color="A7A9AC"/>
            </w:tcBorders>
            <w:vAlign w:val="bottom"/>
          </w:tcPr>
          <w:p w14:paraId="6983F64E" w14:textId="77777777" w:rsidR="004B3D52" w:rsidRPr="004B3D52" w:rsidRDefault="004B3D52" w:rsidP="004B3D52">
            <w:pPr>
              <w:rPr>
                <w:rFonts w:eastAsiaTheme="minorEastAsia"/>
                <w:sz w:val="13"/>
                <w:szCs w:val="13"/>
              </w:rPr>
            </w:pPr>
          </w:p>
        </w:tc>
        <w:tc>
          <w:tcPr>
            <w:tcW w:w="0" w:type="dxa"/>
            <w:vAlign w:val="bottom"/>
          </w:tcPr>
          <w:p w14:paraId="068CF418" w14:textId="77777777" w:rsidR="004B3D52" w:rsidRPr="004B3D52" w:rsidRDefault="004B3D52" w:rsidP="004B3D52">
            <w:pPr>
              <w:rPr>
                <w:rFonts w:eastAsiaTheme="minorEastAsia"/>
                <w:sz w:val="1"/>
                <w:szCs w:val="1"/>
              </w:rPr>
            </w:pPr>
          </w:p>
        </w:tc>
      </w:tr>
      <w:tr w:rsidR="004B3D52" w:rsidRPr="004B3D52" w14:paraId="496182DF" w14:textId="77777777" w:rsidTr="004B3D52">
        <w:trPr>
          <w:trHeight w:val="178"/>
        </w:trPr>
        <w:tc>
          <w:tcPr>
            <w:tcW w:w="2480" w:type="dxa"/>
            <w:vMerge/>
            <w:tcBorders>
              <w:left w:val="single" w:sz="8" w:space="0" w:color="A7A9AC"/>
              <w:right w:val="single" w:sz="8" w:space="0" w:color="A7A9AC"/>
            </w:tcBorders>
            <w:vAlign w:val="bottom"/>
          </w:tcPr>
          <w:p w14:paraId="1A2ED5D3" w14:textId="77777777" w:rsidR="004B3D52" w:rsidRPr="004B3D52" w:rsidRDefault="004B3D52" w:rsidP="004B3D52">
            <w:pPr>
              <w:rPr>
                <w:rFonts w:eastAsiaTheme="minorEastAsia"/>
                <w:sz w:val="15"/>
                <w:szCs w:val="15"/>
              </w:rPr>
            </w:pPr>
          </w:p>
        </w:tc>
        <w:tc>
          <w:tcPr>
            <w:tcW w:w="4800" w:type="dxa"/>
            <w:gridSpan w:val="2"/>
            <w:tcBorders>
              <w:right w:val="single" w:sz="8" w:space="0" w:color="A7A9AC"/>
            </w:tcBorders>
            <w:vAlign w:val="bottom"/>
          </w:tcPr>
          <w:p w14:paraId="11CDBCB9" w14:textId="77777777" w:rsidR="004B3D52" w:rsidRPr="004B3D52" w:rsidRDefault="004B3D52" w:rsidP="004B3D52">
            <w:pPr>
              <w:spacing w:line="178" w:lineRule="exact"/>
              <w:rPr>
                <w:rFonts w:eastAsiaTheme="minorEastAsia"/>
                <w:sz w:val="20"/>
                <w:szCs w:val="20"/>
              </w:rPr>
            </w:pPr>
            <w:r w:rsidRPr="004B3D52">
              <w:rPr>
                <w:rFonts w:ascii="Arial" w:eastAsia="Arial" w:hAnsi="Arial" w:cs="Arial"/>
                <w:sz w:val="16"/>
                <w:szCs w:val="16"/>
              </w:rPr>
              <w:t>3. Пакетик с наклейкой красного цвета (диагностическая</w:t>
            </w:r>
          </w:p>
        </w:tc>
        <w:tc>
          <w:tcPr>
            <w:tcW w:w="860" w:type="dxa"/>
            <w:vAlign w:val="bottom"/>
          </w:tcPr>
          <w:p w14:paraId="1CCDBA1C" w14:textId="77777777" w:rsidR="004B3D52" w:rsidRPr="004B3D52" w:rsidRDefault="004B3D52" w:rsidP="004B3D52">
            <w:pPr>
              <w:rPr>
                <w:rFonts w:eastAsiaTheme="minorEastAsia"/>
                <w:sz w:val="15"/>
                <w:szCs w:val="15"/>
              </w:rPr>
            </w:pPr>
          </w:p>
        </w:tc>
        <w:tc>
          <w:tcPr>
            <w:tcW w:w="1700" w:type="dxa"/>
            <w:tcBorders>
              <w:right w:val="single" w:sz="8" w:space="0" w:color="A7A9AC"/>
            </w:tcBorders>
            <w:vAlign w:val="bottom"/>
          </w:tcPr>
          <w:p w14:paraId="1B6980CB" w14:textId="77777777" w:rsidR="004B3D52" w:rsidRPr="004B3D52" w:rsidRDefault="004B3D52" w:rsidP="004B3D52">
            <w:pPr>
              <w:rPr>
                <w:rFonts w:eastAsiaTheme="minorEastAsia"/>
                <w:sz w:val="15"/>
                <w:szCs w:val="15"/>
              </w:rPr>
            </w:pPr>
          </w:p>
        </w:tc>
        <w:tc>
          <w:tcPr>
            <w:tcW w:w="0" w:type="dxa"/>
            <w:vAlign w:val="bottom"/>
          </w:tcPr>
          <w:p w14:paraId="397E9D33" w14:textId="77777777" w:rsidR="004B3D52" w:rsidRPr="004B3D52" w:rsidRDefault="004B3D52" w:rsidP="004B3D52">
            <w:pPr>
              <w:rPr>
                <w:rFonts w:eastAsiaTheme="minorEastAsia"/>
                <w:sz w:val="1"/>
                <w:szCs w:val="1"/>
              </w:rPr>
            </w:pPr>
          </w:p>
        </w:tc>
      </w:tr>
      <w:tr w:rsidR="004B3D52" w:rsidRPr="004B3D52" w14:paraId="774E9728" w14:textId="77777777" w:rsidTr="004B3D52">
        <w:trPr>
          <w:trHeight w:val="225"/>
        </w:trPr>
        <w:tc>
          <w:tcPr>
            <w:tcW w:w="2480" w:type="dxa"/>
            <w:tcBorders>
              <w:left w:val="single" w:sz="8" w:space="0" w:color="A7A9AC"/>
              <w:right w:val="single" w:sz="8" w:space="0" w:color="A7A9AC"/>
            </w:tcBorders>
            <w:vAlign w:val="bottom"/>
          </w:tcPr>
          <w:p w14:paraId="3CE67A9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gridSpan w:val="2"/>
            <w:tcBorders>
              <w:right w:val="single" w:sz="8" w:space="0" w:color="A7A9AC"/>
            </w:tcBorders>
            <w:vAlign w:val="bottom"/>
          </w:tcPr>
          <w:p w14:paraId="70F96A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проба)</w:t>
            </w:r>
          </w:p>
        </w:tc>
        <w:tc>
          <w:tcPr>
            <w:tcW w:w="860" w:type="dxa"/>
            <w:vAlign w:val="bottom"/>
          </w:tcPr>
          <w:p w14:paraId="2B6D8446" w14:textId="77777777" w:rsidR="004B3D52" w:rsidRPr="004B3D52" w:rsidRDefault="004B3D52" w:rsidP="004B3D52">
            <w:pPr>
              <w:rPr>
                <w:rFonts w:eastAsiaTheme="minorEastAsia"/>
                <w:sz w:val="19"/>
                <w:szCs w:val="19"/>
              </w:rPr>
            </w:pPr>
          </w:p>
        </w:tc>
        <w:tc>
          <w:tcPr>
            <w:tcW w:w="1700" w:type="dxa"/>
            <w:tcBorders>
              <w:right w:val="single" w:sz="8" w:space="0" w:color="A7A9AC"/>
            </w:tcBorders>
            <w:vAlign w:val="bottom"/>
          </w:tcPr>
          <w:p w14:paraId="23782A4D" w14:textId="77777777" w:rsidR="004B3D52" w:rsidRPr="004B3D52" w:rsidRDefault="004B3D52" w:rsidP="004B3D52">
            <w:pPr>
              <w:rPr>
                <w:rFonts w:eastAsiaTheme="minorEastAsia"/>
                <w:sz w:val="19"/>
                <w:szCs w:val="19"/>
              </w:rPr>
            </w:pPr>
          </w:p>
        </w:tc>
        <w:tc>
          <w:tcPr>
            <w:tcW w:w="0" w:type="dxa"/>
            <w:vAlign w:val="bottom"/>
          </w:tcPr>
          <w:p w14:paraId="53FBA0A4" w14:textId="77777777" w:rsidR="004B3D52" w:rsidRPr="004B3D52" w:rsidRDefault="004B3D52" w:rsidP="004B3D52">
            <w:pPr>
              <w:rPr>
                <w:rFonts w:eastAsiaTheme="minorEastAsia"/>
                <w:sz w:val="1"/>
                <w:szCs w:val="1"/>
              </w:rPr>
            </w:pPr>
          </w:p>
        </w:tc>
      </w:tr>
      <w:tr w:rsidR="004B3D52" w:rsidRPr="004B3D52" w14:paraId="577B9C2F" w14:textId="77777777" w:rsidTr="004B3D52">
        <w:trPr>
          <w:trHeight w:val="137"/>
        </w:trPr>
        <w:tc>
          <w:tcPr>
            <w:tcW w:w="2480" w:type="dxa"/>
            <w:tcBorders>
              <w:left w:val="single" w:sz="8" w:space="0" w:color="A7A9AC"/>
              <w:bottom w:val="single" w:sz="8" w:space="0" w:color="A7A9AC"/>
              <w:right w:val="single" w:sz="8" w:space="0" w:color="A7A9AC"/>
            </w:tcBorders>
            <w:vAlign w:val="bottom"/>
          </w:tcPr>
          <w:p w14:paraId="1D09C2BC" w14:textId="77777777" w:rsidR="004B3D52" w:rsidRPr="004B3D52" w:rsidRDefault="004B3D52" w:rsidP="004B3D52">
            <w:pPr>
              <w:rPr>
                <w:rFonts w:eastAsiaTheme="minorEastAsia"/>
                <w:sz w:val="11"/>
                <w:szCs w:val="11"/>
              </w:rPr>
            </w:pPr>
          </w:p>
        </w:tc>
        <w:tc>
          <w:tcPr>
            <w:tcW w:w="260" w:type="dxa"/>
            <w:tcBorders>
              <w:bottom w:val="single" w:sz="8" w:space="0" w:color="A7A9AC"/>
            </w:tcBorders>
            <w:vAlign w:val="bottom"/>
          </w:tcPr>
          <w:p w14:paraId="1A805AAD" w14:textId="77777777" w:rsidR="004B3D52" w:rsidRPr="004B3D52" w:rsidRDefault="004B3D52" w:rsidP="004B3D52">
            <w:pPr>
              <w:rPr>
                <w:rFonts w:eastAsiaTheme="minorEastAsia"/>
                <w:sz w:val="11"/>
                <w:szCs w:val="11"/>
              </w:rPr>
            </w:pPr>
          </w:p>
        </w:tc>
        <w:tc>
          <w:tcPr>
            <w:tcW w:w="4540" w:type="dxa"/>
            <w:tcBorders>
              <w:bottom w:val="single" w:sz="8" w:space="0" w:color="A7A9AC"/>
              <w:right w:val="single" w:sz="8" w:space="0" w:color="A7A9AC"/>
            </w:tcBorders>
            <w:vAlign w:val="bottom"/>
          </w:tcPr>
          <w:p w14:paraId="4923510D" w14:textId="77777777" w:rsidR="004B3D52" w:rsidRPr="004B3D52" w:rsidRDefault="004B3D52" w:rsidP="004B3D52">
            <w:pPr>
              <w:rPr>
                <w:rFonts w:eastAsiaTheme="minorEastAsia"/>
                <w:sz w:val="11"/>
                <w:szCs w:val="11"/>
              </w:rPr>
            </w:pPr>
          </w:p>
        </w:tc>
        <w:tc>
          <w:tcPr>
            <w:tcW w:w="860" w:type="dxa"/>
            <w:tcBorders>
              <w:bottom w:val="single" w:sz="8" w:space="0" w:color="A7A9AC"/>
            </w:tcBorders>
            <w:vAlign w:val="bottom"/>
          </w:tcPr>
          <w:p w14:paraId="6AE92E05" w14:textId="77777777" w:rsidR="004B3D52" w:rsidRPr="004B3D52" w:rsidRDefault="004B3D52" w:rsidP="004B3D52">
            <w:pPr>
              <w:rPr>
                <w:rFonts w:eastAsiaTheme="minorEastAsia"/>
                <w:sz w:val="11"/>
                <w:szCs w:val="11"/>
              </w:rPr>
            </w:pPr>
          </w:p>
        </w:tc>
        <w:tc>
          <w:tcPr>
            <w:tcW w:w="1700" w:type="dxa"/>
            <w:tcBorders>
              <w:bottom w:val="single" w:sz="8" w:space="0" w:color="A7A9AC"/>
              <w:right w:val="single" w:sz="8" w:space="0" w:color="A7A9AC"/>
            </w:tcBorders>
            <w:vAlign w:val="bottom"/>
          </w:tcPr>
          <w:p w14:paraId="0E976EE7" w14:textId="77777777" w:rsidR="004B3D52" w:rsidRPr="004B3D52" w:rsidRDefault="004B3D52" w:rsidP="004B3D52">
            <w:pPr>
              <w:rPr>
                <w:rFonts w:eastAsiaTheme="minorEastAsia"/>
                <w:sz w:val="11"/>
                <w:szCs w:val="11"/>
              </w:rPr>
            </w:pPr>
          </w:p>
        </w:tc>
        <w:tc>
          <w:tcPr>
            <w:tcW w:w="0" w:type="dxa"/>
            <w:vAlign w:val="bottom"/>
          </w:tcPr>
          <w:p w14:paraId="62865BC6" w14:textId="77777777" w:rsidR="004B3D52" w:rsidRPr="004B3D52" w:rsidRDefault="004B3D52" w:rsidP="004B3D52">
            <w:pPr>
              <w:rPr>
                <w:rFonts w:eastAsiaTheme="minorEastAsia"/>
                <w:sz w:val="1"/>
                <w:szCs w:val="1"/>
              </w:rPr>
            </w:pPr>
          </w:p>
        </w:tc>
      </w:tr>
      <w:tr w:rsidR="004B3D52" w:rsidRPr="004B3D52" w14:paraId="7F23EEC6" w14:textId="77777777" w:rsidTr="004B3D52">
        <w:trPr>
          <w:trHeight w:val="245"/>
        </w:trPr>
        <w:tc>
          <w:tcPr>
            <w:tcW w:w="2480" w:type="dxa"/>
            <w:tcBorders>
              <w:left w:val="single" w:sz="8" w:space="0" w:color="A7A9AC"/>
              <w:right w:val="single" w:sz="8" w:space="0" w:color="A7A9AC"/>
            </w:tcBorders>
            <w:vAlign w:val="bottom"/>
          </w:tcPr>
          <w:p w14:paraId="3C23AE6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gridSpan w:val="2"/>
            <w:vMerge w:val="restart"/>
            <w:tcBorders>
              <w:right w:val="single" w:sz="8" w:space="0" w:color="A7A9AC"/>
            </w:tcBorders>
            <w:vAlign w:val="bottom"/>
          </w:tcPr>
          <w:p w14:paraId="3FE7BFB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860" w:type="dxa"/>
            <w:vAlign w:val="bottom"/>
          </w:tcPr>
          <w:p w14:paraId="38B30F86" w14:textId="77777777" w:rsidR="004B3D52" w:rsidRPr="004B3D52" w:rsidRDefault="004B3D52" w:rsidP="004B3D52">
            <w:pPr>
              <w:rPr>
                <w:rFonts w:eastAsiaTheme="minorEastAsia"/>
                <w:sz w:val="21"/>
                <w:szCs w:val="21"/>
              </w:rPr>
            </w:pPr>
          </w:p>
        </w:tc>
        <w:tc>
          <w:tcPr>
            <w:tcW w:w="1700" w:type="dxa"/>
            <w:vMerge w:val="restart"/>
            <w:tcBorders>
              <w:right w:val="single" w:sz="8" w:space="0" w:color="A7A9AC"/>
            </w:tcBorders>
            <w:vAlign w:val="bottom"/>
          </w:tcPr>
          <w:p w14:paraId="486750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3E773B1F" w14:textId="77777777" w:rsidR="004B3D52" w:rsidRPr="004B3D52" w:rsidRDefault="004B3D52" w:rsidP="004B3D52">
            <w:pPr>
              <w:rPr>
                <w:rFonts w:eastAsiaTheme="minorEastAsia"/>
                <w:sz w:val="1"/>
                <w:szCs w:val="1"/>
              </w:rPr>
            </w:pPr>
          </w:p>
        </w:tc>
      </w:tr>
      <w:tr w:rsidR="004B3D52" w:rsidRPr="004B3D52" w14:paraId="0DAAE16B" w14:textId="77777777" w:rsidTr="004B3D52">
        <w:trPr>
          <w:trHeight w:val="108"/>
        </w:trPr>
        <w:tc>
          <w:tcPr>
            <w:tcW w:w="2480" w:type="dxa"/>
            <w:vMerge w:val="restart"/>
            <w:tcBorders>
              <w:left w:val="single" w:sz="8" w:space="0" w:color="A7A9AC"/>
              <w:right w:val="single" w:sz="8" w:space="0" w:color="A7A9AC"/>
            </w:tcBorders>
            <w:vAlign w:val="bottom"/>
          </w:tcPr>
          <w:p w14:paraId="208C0BF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gridSpan w:val="2"/>
            <w:vMerge/>
            <w:tcBorders>
              <w:right w:val="single" w:sz="8" w:space="0" w:color="A7A9AC"/>
            </w:tcBorders>
            <w:vAlign w:val="bottom"/>
          </w:tcPr>
          <w:p w14:paraId="37B36A61" w14:textId="77777777" w:rsidR="004B3D52" w:rsidRPr="004B3D52" w:rsidRDefault="004B3D52" w:rsidP="004B3D52">
            <w:pPr>
              <w:rPr>
                <w:rFonts w:eastAsiaTheme="minorEastAsia"/>
                <w:sz w:val="9"/>
                <w:szCs w:val="9"/>
              </w:rPr>
            </w:pPr>
          </w:p>
        </w:tc>
        <w:tc>
          <w:tcPr>
            <w:tcW w:w="860" w:type="dxa"/>
            <w:vAlign w:val="bottom"/>
          </w:tcPr>
          <w:p w14:paraId="7904E3CD" w14:textId="77777777" w:rsidR="004B3D52" w:rsidRPr="004B3D52" w:rsidRDefault="004B3D52" w:rsidP="004B3D52">
            <w:pPr>
              <w:rPr>
                <w:rFonts w:eastAsiaTheme="minorEastAsia"/>
                <w:sz w:val="9"/>
                <w:szCs w:val="9"/>
              </w:rPr>
            </w:pPr>
          </w:p>
        </w:tc>
        <w:tc>
          <w:tcPr>
            <w:tcW w:w="1700" w:type="dxa"/>
            <w:vMerge/>
            <w:tcBorders>
              <w:right w:val="single" w:sz="8" w:space="0" w:color="A7A9AC"/>
            </w:tcBorders>
            <w:vAlign w:val="bottom"/>
          </w:tcPr>
          <w:p w14:paraId="4BA42423" w14:textId="77777777" w:rsidR="004B3D52" w:rsidRPr="004B3D52" w:rsidRDefault="004B3D52" w:rsidP="004B3D52">
            <w:pPr>
              <w:rPr>
                <w:rFonts w:eastAsiaTheme="minorEastAsia"/>
                <w:sz w:val="9"/>
                <w:szCs w:val="9"/>
              </w:rPr>
            </w:pPr>
          </w:p>
        </w:tc>
        <w:tc>
          <w:tcPr>
            <w:tcW w:w="0" w:type="dxa"/>
            <w:vAlign w:val="bottom"/>
          </w:tcPr>
          <w:p w14:paraId="730B2582" w14:textId="77777777" w:rsidR="004B3D52" w:rsidRPr="004B3D52" w:rsidRDefault="004B3D52" w:rsidP="004B3D52">
            <w:pPr>
              <w:rPr>
                <w:rFonts w:eastAsiaTheme="minorEastAsia"/>
                <w:sz w:val="1"/>
                <w:szCs w:val="1"/>
              </w:rPr>
            </w:pPr>
          </w:p>
        </w:tc>
      </w:tr>
      <w:tr w:rsidR="004B3D52" w:rsidRPr="004B3D52" w14:paraId="037937C1" w14:textId="77777777" w:rsidTr="004B3D52">
        <w:trPr>
          <w:trHeight w:val="107"/>
        </w:trPr>
        <w:tc>
          <w:tcPr>
            <w:tcW w:w="2480" w:type="dxa"/>
            <w:vMerge/>
            <w:tcBorders>
              <w:left w:val="single" w:sz="8" w:space="0" w:color="A7A9AC"/>
              <w:bottom w:val="single" w:sz="8" w:space="0" w:color="A7A9AC"/>
              <w:right w:val="single" w:sz="8" w:space="0" w:color="A7A9AC"/>
            </w:tcBorders>
            <w:vAlign w:val="bottom"/>
          </w:tcPr>
          <w:p w14:paraId="6F967CA4" w14:textId="77777777" w:rsidR="004B3D52" w:rsidRPr="004B3D52" w:rsidRDefault="004B3D52" w:rsidP="004B3D52">
            <w:pPr>
              <w:rPr>
                <w:rFonts w:eastAsiaTheme="minorEastAsia"/>
                <w:sz w:val="9"/>
                <w:szCs w:val="9"/>
              </w:rPr>
            </w:pPr>
          </w:p>
        </w:tc>
        <w:tc>
          <w:tcPr>
            <w:tcW w:w="260" w:type="dxa"/>
            <w:tcBorders>
              <w:bottom w:val="single" w:sz="8" w:space="0" w:color="A7A9AC"/>
            </w:tcBorders>
            <w:vAlign w:val="bottom"/>
          </w:tcPr>
          <w:p w14:paraId="7B38974F" w14:textId="77777777" w:rsidR="004B3D52" w:rsidRPr="004B3D52" w:rsidRDefault="004B3D52" w:rsidP="004B3D52">
            <w:pPr>
              <w:rPr>
                <w:rFonts w:eastAsiaTheme="minorEastAsia"/>
                <w:sz w:val="9"/>
                <w:szCs w:val="9"/>
              </w:rPr>
            </w:pPr>
          </w:p>
        </w:tc>
        <w:tc>
          <w:tcPr>
            <w:tcW w:w="4540" w:type="dxa"/>
            <w:tcBorders>
              <w:bottom w:val="single" w:sz="8" w:space="0" w:color="A7A9AC"/>
              <w:right w:val="single" w:sz="8" w:space="0" w:color="A7A9AC"/>
            </w:tcBorders>
            <w:vAlign w:val="bottom"/>
          </w:tcPr>
          <w:p w14:paraId="4511BC17" w14:textId="77777777" w:rsidR="004B3D52" w:rsidRPr="004B3D52" w:rsidRDefault="004B3D52" w:rsidP="004B3D52">
            <w:pPr>
              <w:rPr>
                <w:rFonts w:eastAsiaTheme="minorEastAsia"/>
                <w:sz w:val="9"/>
                <w:szCs w:val="9"/>
              </w:rPr>
            </w:pPr>
          </w:p>
        </w:tc>
        <w:tc>
          <w:tcPr>
            <w:tcW w:w="860" w:type="dxa"/>
            <w:tcBorders>
              <w:bottom w:val="single" w:sz="8" w:space="0" w:color="A7A9AC"/>
            </w:tcBorders>
            <w:vAlign w:val="bottom"/>
          </w:tcPr>
          <w:p w14:paraId="5469AB13" w14:textId="77777777" w:rsidR="004B3D52" w:rsidRPr="004B3D52" w:rsidRDefault="004B3D52" w:rsidP="004B3D52">
            <w:pPr>
              <w:rPr>
                <w:rFonts w:eastAsiaTheme="minorEastAsia"/>
                <w:sz w:val="9"/>
                <w:szCs w:val="9"/>
              </w:rPr>
            </w:pPr>
          </w:p>
        </w:tc>
        <w:tc>
          <w:tcPr>
            <w:tcW w:w="1700" w:type="dxa"/>
            <w:tcBorders>
              <w:bottom w:val="single" w:sz="8" w:space="0" w:color="A7A9AC"/>
              <w:right w:val="single" w:sz="8" w:space="0" w:color="A7A9AC"/>
            </w:tcBorders>
            <w:vAlign w:val="bottom"/>
          </w:tcPr>
          <w:p w14:paraId="74D4E73E" w14:textId="77777777" w:rsidR="004B3D52" w:rsidRPr="004B3D52" w:rsidRDefault="004B3D52" w:rsidP="004B3D52">
            <w:pPr>
              <w:rPr>
                <w:rFonts w:eastAsiaTheme="minorEastAsia"/>
                <w:sz w:val="9"/>
                <w:szCs w:val="9"/>
              </w:rPr>
            </w:pPr>
          </w:p>
        </w:tc>
        <w:tc>
          <w:tcPr>
            <w:tcW w:w="0" w:type="dxa"/>
            <w:vAlign w:val="bottom"/>
          </w:tcPr>
          <w:p w14:paraId="26B83295" w14:textId="77777777" w:rsidR="004B3D52" w:rsidRPr="004B3D52" w:rsidRDefault="004B3D52" w:rsidP="004B3D52">
            <w:pPr>
              <w:rPr>
                <w:rFonts w:eastAsiaTheme="minorEastAsia"/>
                <w:sz w:val="1"/>
                <w:szCs w:val="1"/>
              </w:rPr>
            </w:pPr>
          </w:p>
        </w:tc>
      </w:tr>
      <w:tr w:rsidR="004B3D52" w:rsidRPr="004B3D52" w14:paraId="581823D4" w14:textId="77777777" w:rsidTr="004B3D52">
        <w:trPr>
          <w:trHeight w:val="186"/>
        </w:trPr>
        <w:tc>
          <w:tcPr>
            <w:tcW w:w="2480" w:type="dxa"/>
            <w:tcBorders>
              <w:bottom w:val="single" w:sz="8" w:space="0" w:color="A7A9AC"/>
            </w:tcBorders>
            <w:vAlign w:val="bottom"/>
          </w:tcPr>
          <w:p w14:paraId="5C5C8E60" w14:textId="77777777" w:rsidR="004B3D52" w:rsidRPr="004B3D52" w:rsidRDefault="004B3D52" w:rsidP="004B3D52">
            <w:pPr>
              <w:rPr>
                <w:rFonts w:eastAsiaTheme="minorEastAsia"/>
                <w:sz w:val="16"/>
                <w:szCs w:val="16"/>
              </w:rPr>
            </w:pPr>
          </w:p>
        </w:tc>
        <w:tc>
          <w:tcPr>
            <w:tcW w:w="260" w:type="dxa"/>
            <w:tcBorders>
              <w:bottom w:val="single" w:sz="8" w:space="0" w:color="A7A9AC"/>
            </w:tcBorders>
            <w:vAlign w:val="bottom"/>
          </w:tcPr>
          <w:p w14:paraId="65CED99B" w14:textId="77777777" w:rsidR="004B3D52" w:rsidRPr="004B3D52" w:rsidRDefault="004B3D52" w:rsidP="004B3D52">
            <w:pPr>
              <w:rPr>
                <w:rFonts w:eastAsiaTheme="minorEastAsia"/>
                <w:sz w:val="16"/>
                <w:szCs w:val="16"/>
              </w:rPr>
            </w:pPr>
          </w:p>
        </w:tc>
        <w:tc>
          <w:tcPr>
            <w:tcW w:w="7100" w:type="dxa"/>
            <w:gridSpan w:val="3"/>
            <w:tcBorders>
              <w:bottom w:val="single" w:sz="8" w:space="0" w:color="A7A9AC"/>
            </w:tcBorders>
            <w:vAlign w:val="bottom"/>
          </w:tcPr>
          <w:p w14:paraId="4B7EFC41" w14:textId="77777777" w:rsidR="004B3D52" w:rsidRPr="004B3D52" w:rsidRDefault="004B3D52" w:rsidP="004B3D52">
            <w:pPr>
              <w:rPr>
                <w:rFonts w:eastAsiaTheme="minorEastAsia"/>
                <w:sz w:val="16"/>
                <w:szCs w:val="16"/>
              </w:rPr>
            </w:pPr>
          </w:p>
        </w:tc>
        <w:tc>
          <w:tcPr>
            <w:tcW w:w="0" w:type="dxa"/>
            <w:vAlign w:val="bottom"/>
          </w:tcPr>
          <w:p w14:paraId="61A0277F" w14:textId="77777777" w:rsidR="004B3D52" w:rsidRPr="004B3D52" w:rsidRDefault="004B3D52" w:rsidP="004B3D52">
            <w:pPr>
              <w:rPr>
                <w:rFonts w:eastAsiaTheme="minorEastAsia"/>
                <w:sz w:val="1"/>
                <w:szCs w:val="1"/>
              </w:rPr>
            </w:pPr>
          </w:p>
        </w:tc>
      </w:tr>
      <w:tr w:rsidR="004B3D52" w:rsidRPr="004B3D52" w14:paraId="22E946EB" w14:textId="77777777" w:rsidTr="004B3D52">
        <w:trPr>
          <w:trHeight w:val="251"/>
        </w:trPr>
        <w:tc>
          <w:tcPr>
            <w:tcW w:w="2480" w:type="dxa"/>
            <w:tcBorders>
              <w:left w:val="single" w:sz="8" w:space="0" w:color="A7A9AC"/>
              <w:right w:val="single" w:sz="8" w:space="0" w:color="A7A9AC"/>
            </w:tcBorders>
            <w:vAlign w:val="bottom"/>
          </w:tcPr>
          <w:p w14:paraId="31235D0D" w14:textId="77777777" w:rsidR="004B3D52" w:rsidRPr="004B3D52" w:rsidRDefault="004B3D52" w:rsidP="004B3D52">
            <w:pPr>
              <w:rPr>
                <w:rFonts w:eastAsiaTheme="minorEastAsia"/>
                <w:sz w:val="21"/>
                <w:szCs w:val="21"/>
              </w:rPr>
            </w:pPr>
          </w:p>
        </w:tc>
        <w:tc>
          <w:tcPr>
            <w:tcW w:w="260" w:type="dxa"/>
            <w:vAlign w:val="bottom"/>
          </w:tcPr>
          <w:p w14:paraId="34B577D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w:t>
            </w:r>
          </w:p>
        </w:tc>
        <w:tc>
          <w:tcPr>
            <w:tcW w:w="7100" w:type="dxa"/>
            <w:gridSpan w:val="3"/>
            <w:tcBorders>
              <w:right w:val="single" w:sz="8" w:space="0" w:color="A7A9AC"/>
            </w:tcBorders>
            <w:vAlign w:val="bottom"/>
          </w:tcPr>
          <w:p w14:paraId="30C25A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Пациент приносит с собой пакетик апельсинового или грейпфрутового сока в объеме</w:t>
            </w:r>
          </w:p>
        </w:tc>
        <w:tc>
          <w:tcPr>
            <w:tcW w:w="0" w:type="dxa"/>
            <w:vAlign w:val="bottom"/>
          </w:tcPr>
          <w:p w14:paraId="2B101458" w14:textId="77777777" w:rsidR="004B3D52" w:rsidRPr="004B3D52" w:rsidRDefault="004B3D52" w:rsidP="004B3D52">
            <w:pPr>
              <w:rPr>
                <w:rFonts w:eastAsiaTheme="minorEastAsia"/>
                <w:sz w:val="1"/>
                <w:szCs w:val="1"/>
              </w:rPr>
            </w:pPr>
          </w:p>
        </w:tc>
      </w:tr>
      <w:tr w:rsidR="004B3D52" w:rsidRPr="004B3D52" w14:paraId="48ECA31F" w14:textId="77777777" w:rsidTr="004B3D52">
        <w:trPr>
          <w:trHeight w:val="200"/>
        </w:trPr>
        <w:tc>
          <w:tcPr>
            <w:tcW w:w="2480" w:type="dxa"/>
            <w:tcBorders>
              <w:left w:val="single" w:sz="8" w:space="0" w:color="A7A9AC"/>
              <w:right w:val="single" w:sz="8" w:space="0" w:color="A7A9AC"/>
            </w:tcBorders>
            <w:vAlign w:val="bottom"/>
          </w:tcPr>
          <w:p w14:paraId="6A525BC4" w14:textId="77777777" w:rsidR="004B3D52" w:rsidRPr="004B3D52" w:rsidRDefault="004B3D52" w:rsidP="004B3D52">
            <w:pPr>
              <w:rPr>
                <w:rFonts w:eastAsiaTheme="minorEastAsia"/>
                <w:sz w:val="17"/>
                <w:szCs w:val="17"/>
              </w:rPr>
            </w:pPr>
          </w:p>
        </w:tc>
        <w:tc>
          <w:tcPr>
            <w:tcW w:w="260" w:type="dxa"/>
            <w:vAlign w:val="bottom"/>
          </w:tcPr>
          <w:p w14:paraId="74976975" w14:textId="77777777" w:rsidR="004B3D52" w:rsidRPr="004B3D52" w:rsidRDefault="004B3D52" w:rsidP="004B3D52">
            <w:pPr>
              <w:rPr>
                <w:rFonts w:eastAsiaTheme="minorEastAsia"/>
                <w:sz w:val="17"/>
                <w:szCs w:val="17"/>
              </w:rPr>
            </w:pPr>
          </w:p>
        </w:tc>
        <w:tc>
          <w:tcPr>
            <w:tcW w:w="5400" w:type="dxa"/>
            <w:gridSpan w:val="2"/>
            <w:vAlign w:val="bottom"/>
          </w:tcPr>
          <w:p w14:paraId="6FB5A5F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200 мл*.</w:t>
            </w:r>
          </w:p>
        </w:tc>
        <w:tc>
          <w:tcPr>
            <w:tcW w:w="1700" w:type="dxa"/>
            <w:tcBorders>
              <w:right w:val="single" w:sz="8" w:space="0" w:color="A7A9AC"/>
            </w:tcBorders>
            <w:vAlign w:val="bottom"/>
          </w:tcPr>
          <w:p w14:paraId="26ADB7C0" w14:textId="77777777" w:rsidR="004B3D52" w:rsidRPr="004B3D52" w:rsidRDefault="004B3D52" w:rsidP="004B3D52">
            <w:pPr>
              <w:rPr>
                <w:rFonts w:eastAsiaTheme="minorEastAsia"/>
                <w:sz w:val="17"/>
                <w:szCs w:val="17"/>
              </w:rPr>
            </w:pPr>
          </w:p>
        </w:tc>
        <w:tc>
          <w:tcPr>
            <w:tcW w:w="0" w:type="dxa"/>
            <w:vAlign w:val="bottom"/>
          </w:tcPr>
          <w:p w14:paraId="716EF652" w14:textId="77777777" w:rsidR="004B3D52" w:rsidRPr="004B3D52" w:rsidRDefault="004B3D52" w:rsidP="004B3D52">
            <w:pPr>
              <w:rPr>
                <w:rFonts w:eastAsiaTheme="minorEastAsia"/>
                <w:sz w:val="1"/>
                <w:szCs w:val="1"/>
              </w:rPr>
            </w:pPr>
          </w:p>
        </w:tc>
      </w:tr>
      <w:tr w:rsidR="004B3D52" w:rsidRPr="004B3D52" w14:paraId="03C0B4FA" w14:textId="77777777" w:rsidTr="004B3D52">
        <w:trPr>
          <w:trHeight w:val="200"/>
        </w:trPr>
        <w:tc>
          <w:tcPr>
            <w:tcW w:w="2480" w:type="dxa"/>
            <w:tcBorders>
              <w:left w:val="single" w:sz="8" w:space="0" w:color="A7A9AC"/>
              <w:right w:val="single" w:sz="8" w:space="0" w:color="A7A9AC"/>
            </w:tcBorders>
            <w:vAlign w:val="bottom"/>
          </w:tcPr>
          <w:p w14:paraId="393AB581" w14:textId="77777777" w:rsidR="004B3D52" w:rsidRPr="004B3D52" w:rsidRDefault="004B3D52" w:rsidP="004B3D52">
            <w:pPr>
              <w:rPr>
                <w:rFonts w:eastAsiaTheme="minorEastAsia"/>
                <w:sz w:val="17"/>
                <w:szCs w:val="17"/>
              </w:rPr>
            </w:pPr>
          </w:p>
        </w:tc>
        <w:tc>
          <w:tcPr>
            <w:tcW w:w="260" w:type="dxa"/>
            <w:vAlign w:val="bottom"/>
          </w:tcPr>
          <w:p w14:paraId="1C51D62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w:t>
            </w:r>
          </w:p>
        </w:tc>
        <w:tc>
          <w:tcPr>
            <w:tcW w:w="7100" w:type="dxa"/>
            <w:gridSpan w:val="3"/>
            <w:tcBorders>
              <w:right w:val="single" w:sz="8" w:space="0" w:color="A7A9AC"/>
            </w:tcBorders>
            <w:vAlign w:val="bottom"/>
          </w:tcPr>
          <w:p w14:paraId="0A916A2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Исследование проводится не менее чем через 6 часов после последнего приема пищи.</w:t>
            </w:r>
          </w:p>
        </w:tc>
        <w:tc>
          <w:tcPr>
            <w:tcW w:w="0" w:type="dxa"/>
            <w:vAlign w:val="bottom"/>
          </w:tcPr>
          <w:p w14:paraId="07A2987D" w14:textId="77777777" w:rsidR="004B3D52" w:rsidRPr="004B3D52" w:rsidRDefault="004B3D52" w:rsidP="004B3D52">
            <w:pPr>
              <w:rPr>
                <w:rFonts w:eastAsiaTheme="minorEastAsia"/>
                <w:sz w:val="1"/>
                <w:szCs w:val="1"/>
              </w:rPr>
            </w:pPr>
          </w:p>
        </w:tc>
      </w:tr>
      <w:tr w:rsidR="004B3D52" w:rsidRPr="004B3D52" w14:paraId="0DA84B92" w14:textId="77777777" w:rsidTr="004B3D52">
        <w:trPr>
          <w:trHeight w:val="200"/>
        </w:trPr>
        <w:tc>
          <w:tcPr>
            <w:tcW w:w="2480" w:type="dxa"/>
            <w:tcBorders>
              <w:left w:val="single" w:sz="8" w:space="0" w:color="A7A9AC"/>
              <w:right w:val="single" w:sz="8" w:space="0" w:color="A7A9AC"/>
            </w:tcBorders>
            <w:vAlign w:val="bottom"/>
          </w:tcPr>
          <w:p w14:paraId="12EB8BD4" w14:textId="77777777" w:rsidR="004B3D52" w:rsidRPr="004B3D52" w:rsidRDefault="004B3D52" w:rsidP="004B3D52">
            <w:pPr>
              <w:rPr>
                <w:rFonts w:eastAsiaTheme="minorEastAsia"/>
                <w:sz w:val="17"/>
                <w:szCs w:val="17"/>
              </w:rPr>
            </w:pPr>
          </w:p>
        </w:tc>
        <w:tc>
          <w:tcPr>
            <w:tcW w:w="260" w:type="dxa"/>
            <w:vAlign w:val="bottom"/>
          </w:tcPr>
          <w:p w14:paraId="715FEF8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w:t>
            </w:r>
          </w:p>
        </w:tc>
        <w:tc>
          <w:tcPr>
            <w:tcW w:w="7100" w:type="dxa"/>
            <w:gridSpan w:val="3"/>
            <w:tcBorders>
              <w:right w:val="single" w:sz="8" w:space="0" w:color="A7A9AC"/>
            </w:tcBorders>
            <w:vAlign w:val="bottom"/>
          </w:tcPr>
          <w:p w14:paraId="0875BC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Не ранее чем через 24 часа после проведения </w:t>
            </w:r>
            <w:proofErr w:type="spellStart"/>
            <w:r w:rsidRPr="004B3D52">
              <w:rPr>
                <w:rFonts w:ascii="Arial" w:eastAsia="Arial" w:hAnsi="Arial" w:cs="Arial"/>
                <w:sz w:val="16"/>
                <w:szCs w:val="16"/>
              </w:rPr>
              <w:t>эзофагогастродуоденоскопии</w:t>
            </w:r>
            <w:proofErr w:type="spellEnd"/>
            <w:r w:rsidRPr="004B3D52">
              <w:rPr>
                <w:rFonts w:ascii="Arial" w:eastAsia="Arial" w:hAnsi="Arial" w:cs="Arial"/>
                <w:sz w:val="16"/>
                <w:szCs w:val="16"/>
              </w:rPr>
              <w:t xml:space="preserve"> (ЭГДС)</w:t>
            </w:r>
          </w:p>
        </w:tc>
        <w:tc>
          <w:tcPr>
            <w:tcW w:w="0" w:type="dxa"/>
            <w:vAlign w:val="bottom"/>
          </w:tcPr>
          <w:p w14:paraId="27C00C65" w14:textId="77777777" w:rsidR="004B3D52" w:rsidRPr="004B3D52" w:rsidRDefault="004B3D52" w:rsidP="004B3D52">
            <w:pPr>
              <w:rPr>
                <w:rFonts w:eastAsiaTheme="minorEastAsia"/>
                <w:sz w:val="1"/>
                <w:szCs w:val="1"/>
              </w:rPr>
            </w:pPr>
          </w:p>
        </w:tc>
      </w:tr>
      <w:tr w:rsidR="004B3D52" w:rsidRPr="004B3D52" w14:paraId="7AD452CD" w14:textId="77777777" w:rsidTr="004B3D52">
        <w:trPr>
          <w:trHeight w:val="200"/>
        </w:trPr>
        <w:tc>
          <w:tcPr>
            <w:tcW w:w="2480" w:type="dxa"/>
            <w:tcBorders>
              <w:left w:val="single" w:sz="8" w:space="0" w:color="A7A9AC"/>
              <w:right w:val="single" w:sz="8" w:space="0" w:color="A7A9AC"/>
            </w:tcBorders>
            <w:vAlign w:val="bottom"/>
          </w:tcPr>
          <w:p w14:paraId="0C67E174" w14:textId="77777777" w:rsidR="004B3D52" w:rsidRPr="004B3D52" w:rsidRDefault="004B3D52" w:rsidP="004B3D52">
            <w:pPr>
              <w:rPr>
                <w:rFonts w:eastAsiaTheme="minorEastAsia"/>
                <w:sz w:val="17"/>
                <w:szCs w:val="17"/>
              </w:rPr>
            </w:pPr>
          </w:p>
        </w:tc>
        <w:tc>
          <w:tcPr>
            <w:tcW w:w="260" w:type="dxa"/>
            <w:vAlign w:val="bottom"/>
          </w:tcPr>
          <w:p w14:paraId="0840E893" w14:textId="77777777" w:rsidR="004B3D52" w:rsidRPr="004B3D52" w:rsidRDefault="004B3D52" w:rsidP="004B3D52">
            <w:pPr>
              <w:rPr>
                <w:rFonts w:eastAsiaTheme="minorEastAsia"/>
                <w:sz w:val="17"/>
                <w:szCs w:val="17"/>
              </w:rPr>
            </w:pPr>
          </w:p>
        </w:tc>
        <w:tc>
          <w:tcPr>
            <w:tcW w:w="5400" w:type="dxa"/>
            <w:gridSpan w:val="2"/>
            <w:vAlign w:val="bottom"/>
          </w:tcPr>
          <w:p w14:paraId="3D27032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биопсией или без неё.</w:t>
            </w:r>
          </w:p>
        </w:tc>
        <w:tc>
          <w:tcPr>
            <w:tcW w:w="1700" w:type="dxa"/>
            <w:tcBorders>
              <w:right w:val="single" w:sz="8" w:space="0" w:color="A7A9AC"/>
            </w:tcBorders>
            <w:vAlign w:val="bottom"/>
          </w:tcPr>
          <w:p w14:paraId="1CB1C2E5" w14:textId="77777777" w:rsidR="004B3D52" w:rsidRPr="004B3D52" w:rsidRDefault="004B3D52" w:rsidP="004B3D52">
            <w:pPr>
              <w:rPr>
                <w:rFonts w:eastAsiaTheme="minorEastAsia"/>
                <w:sz w:val="17"/>
                <w:szCs w:val="17"/>
              </w:rPr>
            </w:pPr>
          </w:p>
        </w:tc>
        <w:tc>
          <w:tcPr>
            <w:tcW w:w="0" w:type="dxa"/>
            <w:vAlign w:val="bottom"/>
          </w:tcPr>
          <w:p w14:paraId="6A8E9418" w14:textId="77777777" w:rsidR="004B3D52" w:rsidRPr="004B3D52" w:rsidRDefault="004B3D52" w:rsidP="004B3D52">
            <w:pPr>
              <w:rPr>
                <w:rFonts w:eastAsiaTheme="minorEastAsia"/>
                <w:sz w:val="1"/>
                <w:szCs w:val="1"/>
              </w:rPr>
            </w:pPr>
          </w:p>
        </w:tc>
      </w:tr>
      <w:tr w:rsidR="004B3D52" w:rsidRPr="004B3D52" w14:paraId="71FA5352" w14:textId="77777777" w:rsidTr="004B3D52">
        <w:trPr>
          <w:trHeight w:val="200"/>
        </w:trPr>
        <w:tc>
          <w:tcPr>
            <w:tcW w:w="2480" w:type="dxa"/>
            <w:vMerge w:val="restart"/>
            <w:tcBorders>
              <w:left w:val="single" w:sz="8" w:space="0" w:color="A7A9AC"/>
              <w:right w:val="single" w:sz="8" w:space="0" w:color="A7A9AC"/>
            </w:tcBorders>
            <w:vAlign w:val="bottom"/>
          </w:tcPr>
          <w:p w14:paraId="3E798CD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260" w:type="dxa"/>
            <w:vAlign w:val="bottom"/>
          </w:tcPr>
          <w:p w14:paraId="581DE70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w:t>
            </w:r>
          </w:p>
        </w:tc>
        <w:tc>
          <w:tcPr>
            <w:tcW w:w="7100" w:type="dxa"/>
            <w:gridSpan w:val="3"/>
            <w:tcBorders>
              <w:right w:val="single" w:sz="8" w:space="0" w:color="A7A9AC"/>
            </w:tcBorders>
            <w:vAlign w:val="bottom"/>
          </w:tcPr>
          <w:p w14:paraId="0E3400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 2 недели по согласованию с лечащим врачом исключить прием ингибиторов про-</w:t>
            </w:r>
          </w:p>
        </w:tc>
        <w:tc>
          <w:tcPr>
            <w:tcW w:w="0" w:type="dxa"/>
            <w:vAlign w:val="bottom"/>
          </w:tcPr>
          <w:p w14:paraId="7C0BF671" w14:textId="77777777" w:rsidR="004B3D52" w:rsidRPr="004B3D52" w:rsidRDefault="004B3D52" w:rsidP="004B3D52">
            <w:pPr>
              <w:rPr>
                <w:rFonts w:eastAsiaTheme="minorEastAsia"/>
                <w:sz w:val="1"/>
                <w:szCs w:val="1"/>
              </w:rPr>
            </w:pPr>
          </w:p>
        </w:tc>
      </w:tr>
      <w:tr w:rsidR="004B3D52" w:rsidRPr="004B3D52" w14:paraId="6F8CDB41" w14:textId="77777777" w:rsidTr="004B3D52">
        <w:trPr>
          <w:trHeight w:val="200"/>
        </w:trPr>
        <w:tc>
          <w:tcPr>
            <w:tcW w:w="2480" w:type="dxa"/>
            <w:vMerge/>
            <w:tcBorders>
              <w:left w:val="single" w:sz="8" w:space="0" w:color="A7A9AC"/>
              <w:right w:val="single" w:sz="8" w:space="0" w:color="A7A9AC"/>
            </w:tcBorders>
            <w:vAlign w:val="bottom"/>
          </w:tcPr>
          <w:p w14:paraId="2B5B5DD0" w14:textId="77777777" w:rsidR="004B3D52" w:rsidRPr="004B3D52" w:rsidRDefault="004B3D52" w:rsidP="004B3D52">
            <w:pPr>
              <w:rPr>
                <w:rFonts w:eastAsiaTheme="minorEastAsia"/>
                <w:sz w:val="17"/>
                <w:szCs w:val="17"/>
              </w:rPr>
            </w:pPr>
          </w:p>
        </w:tc>
        <w:tc>
          <w:tcPr>
            <w:tcW w:w="260" w:type="dxa"/>
            <w:vAlign w:val="bottom"/>
          </w:tcPr>
          <w:p w14:paraId="6B2AB320" w14:textId="77777777" w:rsidR="004B3D52" w:rsidRPr="004B3D52" w:rsidRDefault="004B3D52" w:rsidP="004B3D52">
            <w:pPr>
              <w:rPr>
                <w:rFonts w:eastAsiaTheme="minorEastAsia"/>
                <w:sz w:val="17"/>
                <w:szCs w:val="17"/>
              </w:rPr>
            </w:pPr>
          </w:p>
        </w:tc>
        <w:tc>
          <w:tcPr>
            <w:tcW w:w="5400" w:type="dxa"/>
            <w:gridSpan w:val="2"/>
            <w:vAlign w:val="bottom"/>
          </w:tcPr>
          <w:p w14:paraId="6026C62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тонной помпы (</w:t>
            </w:r>
            <w:proofErr w:type="spellStart"/>
            <w:r w:rsidRPr="004B3D52">
              <w:rPr>
                <w:rFonts w:ascii="Arial" w:eastAsia="Arial" w:hAnsi="Arial" w:cs="Arial"/>
                <w:sz w:val="16"/>
                <w:szCs w:val="16"/>
              </w:rPr>
              <w:t>омепрозол</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пантопразол</w:t>
            </w:r>
            <w:proofErr w:type="spellEnd"/>
            <w:r w:rsidRPr="004B3D52">
              <w:rPr>
                <w:rFonts w:ascii="Arial" w:eastAsia="Arial" w:hAnsi="Arial" w:cs="Arial"/>
                <w:sz w:val="16"/>
                <w:szCs w:val="16"/>
              </w:rPr>
              <w:t xml:space="preserve"> и др.).</w:t>
            </w:r>
          </w:p>
        </w:tc>
        <w:tc>
          <w:tcPr>
            <w:tcW w:w="1700" w:type="dxa"/>
            <w:tcBorders>
              <w:right w:val="single" w:sz="8" w:space="0" w:color="A7A9AC"/>
            </w:tcBorders>
            <w:vAlign w:val="bottom"/>
          </w:tcPr>
          <w:p w14:paraId="4A8D16B1" w14:textId="77777777" w:rsidR="004B3D52" w:rsidRPr="004B3D52" w:rsidRDefault="004B3D52" w:rsidP="004B3D52">
            <w:pPr>
              <w:rPr>
                <w:rFonts w:eastAsiaTheme="minorEastAsia"/>
                <w:sz w:val="17"/>
                <w:szCs w:val="17"/>
              </w:rPr>
            </w:pPr>
          </w:p>
        </w:tc>
        <w:tc>
          <w:tcPr>
            <w:tcW w:w="0" w:type="dxa"/>
            <w:vAlign w:val="bottom"/>
          </w:tcPr>
          <w:p w14:paraId="21AC718C" w14:textId="77777777" w:rsidR="004B3D52" w:rsidRPr="004B3D52" w:rsidRDefault="004B3D52" w:rsidP="004B3D52">
            <w:pPr>
              <w:rPr>
                <w:rFonts w:eastAsiaTheme="minorEastAsia"/>
                <w:sz w:val="1"/>
                <w:szCs w:val="1"/>
              </w:rPr>
            </w:pPr>
          </w:p>
        </w:tc>
      </w:tr>
      <w:tr w:rsidR="004B3D52" w:rsidRPr="004B3D52" w14:paraId="20D7E1C5" w14:textId="77777777" w:rsidTr="004B3D52">
        <w:trPr>
          <w:trHeight w:val="200"/>
        </w:trPr>
        <w:tc>
          <w:tcPr>
            <w:tcW w:w="2480" w:type="dxa"/>
            <w:tcBorders>
              <w:left w:val="single" w:sz="8" w:space="0" w:color="A7A9AC"/>
              <w:right w:val="single" w:sz="8" w:space="0" w:color="A7A9AC"/>
            </w:tcBorders>
            <w:vAlign w:val="bottom"/>
          </w:tcPr>
          <w:p w14:paraId="09C42CD3" w14:textId="77777777" w:rsidR="004B3D52" w:rsidRPr="004B3D52" w:rsidRDefault="004B3D52" w:rsidP="004B3D52">
            <w:pPr>
              <w:rPr>
                <w:rFonts w:eastAsiaTheme="minorEastAsia"/>
                <w:sz w:val="17"/>
                <w:szCs w:val="17"/>
              </w:rPr>
            </w:pPr>
          </w:p>
        </w:tc>
        <w:tc>
          <w:tcPr>
            <w:tcW w:w="260" w:type="dxa"/>
            <w:vAlign w:val="bottom"/>
          </w:tcPr>
          <w:p w14:paraId="45F856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5.</w:t>
            </w:r>
          </w:p>
        </w:tc>
        <w:tc>
          <w:tcPr>
            <w:tcW w:w="7100" w:type="dxa"/>
            <w:gridSpan w:val="3"/>
            <w:tcBorders>
              <w:right w:val="single" w:sz="8" w:space="0" w:color="A7A9AC"/>
            </w:tcBorders>
            <w:vAlign w:val="bottom"/>
          </w:tcPr>
          <w:p w14:paraId="63278AA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 4 недели закончить курс </w:t>
            </w:r>
            <w:proofErr w:type="spellStart"/>
            <w:r w:rsidRPr="004B3D52">
              <w:rPr>
                <w:rFonts w:ascii="Arial" w:eastAsia="Arial" w:hAnsi="Arial" w:cs="Arial"/>
                <w:sz w:val="16"/>
                <w:szCs w:val="16"/>
              </w:rPr>
              <w:t>эрадикационной</w:t>
            </w:r>
            <w:proofErr w:type="spellEnd"/>
            <w:r w:rsidRPr="004B3D52">
              <w:rPr>
                <w:rFonts w:ascii="Arial" w:eastAsia="Arial" w:hAnsi="Arial" w:cs="Arial"/>
                <w:sz w:val="16"/>
                <w:szCs w:val="16"/>
              </w:rPr>
              <w:t>, антибактериальной терапии, прием</w:t>
            </w:r>
          </w:p>
        </w:tc>
        <w:tc>
          <w:tcPr>
            <w:tcW w:w="0" w:type="dxa"/>
            <w:vAlign w:val="bottom"/>
          </w:tcPr>
          <w:p w14:paraId="7EFF3D19" w14:textId="77777777" w:rsidR="004B3D52" w:rsidRPr="004B3D52" w:rsidRDefault="004B3D52" w:rsidP="004B3D52">
            <w:pPr>
              <w:rPr>
                <w:rFonts w:eastAsiaTheme="minorEastAsia"/>
                <w:sz w:val="1"/>
                <w:szCs w:val="1"/>
              </w:rPr>
            </w:pPr>
          </w:p>
        </w:tc>
      </w:tr>
      <w:tr w:rsidR="004B3D52" w:rsidRPr="004B3D52" w14:paraId="23B0DFBA" w14:textId="77777777" w:rsidTr="004B3D52">
        <w:trPr>
          <w:trHeight w:val="200"/>
        </w:trPr>
        <w:tc>
          <w:tcPr>
            <w:tcW w:w="2480" w:type="dxa"/>
            <w:tcBorders>
              <w:left w:val="single" w:sz="8" w:space="0" w:color="A7A9AC"/>
              <w:right w:val="single" w:sz="8" w:space="0" w:color="A7A9AC"/>
            </w:tcBorders>
            <w:vAlign w:val="bottom"/>
          </w:tcPr>
          <w:p w14:paraId="14FCF572" w14:textId="77777777" w:rsidR="004B3D52" w:rsidRPr="004B3D52" w:rsidRDefault="004B3D52" w:rsidP="004B3D52">
            <w:pPr>
              <w:rPr>
                <w:rFonts w:eastAsiaTheme="minorEastAsia"/>
                <w:sz w:val="17"/>
                <w:szCs w:val="17"/>
              </w:rPr>
            </w:pPr>
          </w:p>
        </w:tc>
        <w:tc>
          <w:tcPr>
            <w:tcW w:w="260" w:type="dxa"/>
            <w:vAlign w:val="bottom"/>
          </w:tcPr>
          <w:p w14:paraId="4760D6B4"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69198B6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препаратов висмута (де-</w:t>
            </w:r>
            <w:proofErr w:type="spellStart"/>
            <w:r w:rsidRPr="004B3D52">
              <w:rPr>
                <w:rFonts w:ascii="Arial" w:eastAsia="Arial" w:hAnsi="Arial" w:cs="Arial"/>
                <w:sz w:val="16"/>
                <w:szCs w:val="16"/>
              </w:rPr>
              <w:t>нол</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бисмофальк</w:t>
            </w:r>
            <w:proofErr w:type="spellEnd"/>
            <w:r w:rsidRPr="004B3D52">
              <w:rPr>
                <w:rFonts w:ascii="Arial" w:eastAsia="Arial" w:hAnsi="Arial" w:cs="Arial"/>
                <w:sz w:val="16"/>
                <w:szCs w:val="16"/>
              </w:rPr>
              <w:t xml:space="preserve">, ранитидин, </w:t>
            </w:r>
            <w:proofErr w:type="spellStart"/>
            <w:r w:rsidRPr="004B3D52">
              <w:rPr>
                <w:rFonts w:ascii="Arial" w:eastAsia="Arial" w:hAnsi="Arial" w:cs="Arial"/>
                <w:sz w:val="16"/>
                <w:szCs w:val="16"/>
              </w:rPr>
              <w:t>вентрисол</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трибимол</w:t>
            </w:r>
            <w:proofErr w:type="spellEnd"/>
            <w:r w:rsidRPr="004B3D52">
              <w:rPr>
                <w:rFonts w:ascii="Arial" w:eastAsia="Arial" w:hAnsi="Arial" w:cs="Arial"/>
                <w:sz w:val="16"/>
                <w:szCs w:val="16"/>
              </w:rPr>
              <w:t>) или су-</w:t>
            </w:r>
          </w:p>
        </w:tc>
        <w:tc>
          <w:tcPr>
            <w:tcW w:w="0" w:type="dxa"/>
            <w:vAlign w:val="bottom"/>
          </w:tcPr>
          <w:p w14:paraId="14052032" w14:textId="77777777" w:rsidR="004B3D52" w:rsidRPr="004B3D52" w:rsidRDefault="004B3D52" w:rsidP="004B3D52">
            <w:pPr>
              <w:rPr>
                <w:rFonts w:eastAsiaTheme="minorEastAsia"/>
                <w:sz w:val="1"/>
                <w:szCs w:val="1"/>
              </w:rPr>
            </w:pPr>
          </w:p>
        </w:tc>
      </w:tr>
      <w:tr w:rsidR="004B3D52" w:rsidRPr="004B3D52" w14:paraId="4FDDDE4C" w14:textId="77777777" w:rsidTr="004B3D52">
        <w:trPr>
          <w:trHeight w:val="200"/>
        </w:trPr>
        <w:tc>
          <w:tcPr>
            <w:tcW w:w="2480" w:type="dxa"/>
            <w:tcBorders>
              <w:left w:val="single" w:sz="8" w:space="0" w:color="A7A9AC"/>
              <w:right w:val="single" w:sz="8" w:space="0" w:color="A7A9AC"/>
            </w:tcBorders>
            <w:vAlign w:val="bottom"/>
          </w:tcPr>
          <w:p w14:paraId="5383B9F0" w14:textId="77777777" w:rsidR="004B3D52" w:rsidRPr="004B3D52" w:rsidRDefault="004B3D52" w:rsidP="004B3D52">
            <w:pPr>
              <w:rPr>
                <w:rFonts w:eastAsiaTheme="minorEastAsia"/>
                <w:sz w:val="17"/>
                <w:szCs w:val="17"/>
              </w:rPr>
            </w:pPr>
          </w:p>
        </w:tc>
        <w:tc>
          <w:tcPr>
            <w:tcW w:w="260" w:type="dxa"/>
            <w:vAlign w:val="bottom"/>
          </w:tcPr>
          <w:p w14:paraId="7F80FE15" w14:textId="77777777" w:rsidR="004B3D52" w:rsidRPr="004B3D52" w:rsidRDefault="004B3D52" w:rsidP="004B3D52">
            <w:pPr>
              <w:rPr>
                <w:rFonts w:eastAsiaTheme="minorEastAsia"/>
                <w:sz w:val="17"/>
                <w:szCs w:val="17"/>
              </w:rPr>
            </w:pPr>
          </w:p>
        </w:tc>
        <w:tc>
          <w:tcPr>
            <w:tcW w:w="5400" w:type="dxa"/>
            <w:gridSpan w:val="2"/>
            <w:vAlign w:val="bottom"/>
          </w:tcPr>
          <w:p w14:paraId="12A059ED"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кральфата</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сукрат</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алсукрал</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вентер</w:t>
            </w:r>
            <w:proofErr w:type="spellEnd"/>
            <w:r w:rsidRPr="004B3D52">
              <w:rPr>
                <w:rFonts w:ascii="Arial" w:eastAsia="Arial" w:hAnsi="Arial" w:cs="Arial"/>
                <w:sz w:val="16"/>
                <w:szCs w:val="16"/>
              </w:rPr>
              <w:t xml:space="preserve">, </w:t>
            </w:r>
            <w:proofErr w:type="spellStart"/>
            <w:r w:rsidRPr="004B3D52">
              <w:rPr>
                <w:rFonts w:ascii="Arial" w:eastAsia="Arial" w:hAnsi="Arial" w:cs="Arial"/>
                <w:sz w:val="16"/>
                <w:szCs w:val="16"/>
              </w:rPr>
              <w:t>ульгастран</w:t>
            </w:r>
            <w:proofErr w:type="spellEnd"/>
            <w:r w:rsidRPr="004B3D52">
              <w:rPr>
                <w:rFonts w:ascii="Arial" w:eastAsia="Arial" w:hAnsi="Arial" w:cs="Arial"/>
                <w:sz w:val="16"/>
                <w:szCs w:val="16"/>
              </w:rPr>
              <w:t>).</w:t>
            </w:r>
          </w:p>
        </w:tc>
        <w:tc>
          <w:tcPr>
            <w:tcW w:w="1700" w:type="dxa"/>
            <w:tcBorders>
              <w:right w:val="single" w:sz="8" w:space="0" w:color="A7A9AC"/>
            </w:tcBorders>
            <w:vAlign w:val="bottom"/>
          </w:tcPr>
          <w:p w14:paraId="2CA69AF6" w14:textId="77777777" w:rsidR="004B3D52" w:rsidRPr="004B3D52" w:rsidRDefault="004B3D52" w:rsidP="004B3D52">
            <w:pPr>
              <w:rPr>
                <w:rFonts w:eastAsiaTheme="minorEastAsia"/>
                <w:sz w:val="17"/>
                <w:szCs w:val="17"/>
              </w:rPr>
            </w:pPr>
          </w:p>
        </w:tc>
        <w:tc>
          <w:tcPr>
            <w:tcW w:w="0" w:type="dxa"/>
            <w:vAlign w:val="bottom"/>
          </w:tcPr>
          <w:p w14:paraId="0E939C3F" w14:textId="77777777" w:rsidR="004B3D52" w:rsidRPr="004B3D52" w:rsidRDefault="004B3D52" w:rsidP="004B3D52">
            <w:pPr>
              <w:rPr>
                <w:rFonts w:eastAsiaTheme="minorEastAsia"/>
                <w:sz w:val="1"/>
                <w:szCs w:val="1"/>
              </w:rPr>
            </w:pPr>
          </w:p>
        </w:tc>
      </w:tr>
      <w:tr w:rsidR="004B3D52" w:rsidRPr="004B3D52" w14:paraId="093CC3B4" w14:textId="77777777" w:rsidTr="004B3D52">
        <w:trPr>
          <w:trHeight w:val="200"/>
        </w:trPr>
        <w:tc>
          <w:tcPr>
            <w:tcW w:w="2480" w:type="dxa"/>
            <w:tcBorders>
              <w:left w:val="single" w:sz="8" w:space="0" w:color="A7A9AC"/>
              <w:right w:val="single" w:sz="8" w:space="0" w:color="A7A9AC"/>
            </w:tcBorders>
            <w:vAlign w:val="bottom"/>
          </w:tcPr>
          <w:p w14:paraId="0DA5F968" w14:textId="77777777" w:rsidR="004B3D52" w:rsidRPr="004B3D52" w:rsidRDefault="004B3D52" w:rsidP="004B3D52">
            <w:pPr>
              <w:rPr>
                <w:rFonts w:eastAsiaTheme="minorEastAsia"/>
                <w:sz w:val="17"/>
                <w:szCs w:val="17"/>
              </w:rPr>
            </w:pPr>
          </w:p>
        </w:tc>
        <w:tc>
          <w:tcPr>
            <w:tcW w:w="260" w:type="dxa"/>
            <w:vAlign w:val="bottom"/>
          </w:tcPr>
          <w:p w14:paraId="335DBE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6.</w:t>
            </w:r>
          </w:p>
        </w:tc>
        <w:tc>
          <w:tcPr>
            <w:tcW w:w="7100" w:type="dxa"/>
            <w:gridSpan w:val="3"/>
            <w:tcBorders>
              <w:right w:val="single" w:sz="8" w:space="0" w:color="A7A9AC"/>
            </w:tcBorders>
            <w:vAlign w:val="bottom"/>
          </w:tcPr>
          <w:p w14:paraId="2E643B2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Исключить физическую нагрузку непосредственно перед и в процессе проведения</w:t>
            </w:r>
          </w:p>
        </w:tc>
        <w:tc>
          <w:tcPr>
            <w:tcW w:w="0" w:type="dxa"/>
            <w:vAlign w:val="bottom"/>
          </w:tcPr>
          <w:p w14:paraId="563D5041" w14:textId="77777777" w:rsidR="004B3D52" w:rsidRPr="004B3D52" w:rsidRDefault="004B3D52" w:rsidP="004B3D52">
            <w:pPr>
              <w:rPr>
                <w:rFonts w:eastAsiaTheme="minorEastAsia"/>
                <w:sz w:val="1"/>
                <w:szCs w:val="1"/>
              </w:rPr>
            </w:pPr>
          </w:p>
        </w:tc>
      </w:tr>
      <w:tr w:rsidR="004B3D52" w:rsidRPr="004B3D52" w14:paraId="007FA71B" w14:textId="77777777" w:rsidTr="004B3D52">
        <w:trPr>
          <w:trHeight w:val="200"/>
        </w:trPr>
        <w:tc>
          <w:tcPr>
            <w:tcW w:w="2480" w:type="dxa"/>
            <w:tcBorders>
              <w:left w:val="single" w:sz="8" w:space="0" w:color="A7A9AC"/>
              <w:right w:val="single" w:sz="8" w:space="0" w:color="A7A9AC"/>
            </w:tcBorders>
            <w:vAlign w:val="bottom"/>
          </w:tcPr>
          <w:p w14:paraId="7B2C8E0E" w14:textId="77777777" w:rsidR="004B3D52" w:rsidRPr="004B3D52" w:rsidRDefault="004B3D52" w:rsidP="004B3D52">
            <w:pPr>
              <w:rPr>
                <w:rFonts w:eastAsiaTheme="minorEastAsia"/>
                <w:sz w:val="17"/>
                <w:szCs w:val="17"/>
              </w:rPr>
            </w:pPr>
          </w:p>
        </w:tc>
        <w:tc>
          <w:tcPr>
            <w:tcW w:w="260" w:type="dxa"/>
            <w:vAlign w:val="bottom"/>
          </w:tcPr>
          <w:p w14:paraId="77529BBB" w14:textId="77777777" w:rsidR="004B3D52" w:rsidRPr="004B3D52" w:rsidRDefault="004B3D52" w:rsidP="004B3D52">
            <w:pPr>
              <w:rPr>
                <w:rFonts w:eastAsiaTheme="minorEastAsia"/>
                <w:sz w:val="17"/>
                <w:szCs w:val="17"/>
              </w:rPr>
            </w:pPr>
          </w:p>
        </w:tc>
        <w:tc>
          <w:tcPr>
            <w:tcW w:w="5400" w:type="dxa"/>
            <w:gridSpan w:val="2"/>
            <w:vAlign w:val="bottom"/>
          </w:tcPr>
          <w:p w14:paraId="372D3D7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исследования.</w:t>
            </w:r>
          </w:p>
        </w:tc>
        <w:tc>
          <w:tcPr>
            <w:tcW w:w="1700" w:type="dxa"/>
            <w:tcBorders>
              <w:right w:val="single" w:sz="8" w:space="0" w:color="A7A9AC"/>
            </w:tcBorders>
            <w:vAlign w:val="bottom"/>
          </w:tcPr>
          <w:p w14:paraId="5D9B9A54" w14:textId="77777777" w:rsidR="004B3D52" w:rsidRPr="004B3D52" w:rsidRDefault="004B3D52" w:rsidP="004B3D52">
            <w:pPr>
              <w:rPr>
                <w:rFonts w:eastAsiaTheme="minorEastAsia"/>
                <w:sz w:val="17"/>
                <w:szCs w:val="17"/>
              </w:rPr>
            </w:pPr>
          </w:p>
        </w:tc>
        <w:tc>
          <w:tcPr>
            <w:tcW w:w="0" w:type="dxa"/>
            <w:vAlign w:val="bottom"/>
          </w:tcPr>
          <w:p w14:paraId="357C66C7" w14:textId="77777777" w:rsidR="004B3D52" w:rsidRPr="004B3D52" w:rsidRDefault="004B3D52" w:rsidP="004B3D52">
            <w:pPr>
              <w:rPr>
                <w:rFonts w:eastAsiaTheme="minorEastAsia"/>
                <w:sz w:val="1"/>
                <w:szCs w:val="1"/>
              </w:rPr>
            </w:pPr>
          </w:p>
        </w:tc>
      </w:tr>
      <w:tr w:rsidR="004B3D52" w:rsidRPr="004B3D52" w14:paraId="58072584" w14:textId="77777777" w:rsidTr="004B3D52">
        <w:trPr>
          <w:trHeight w:val="202"/>
        </w:trPr>
        <w:tc>
          <w:tcPr>
            <w:tcW w:w="2480" w:type="dxa"/>
            <w:tcBorders>
              <w:left w:val="single" w:sz="8" w:space="0" w:color="A7A9AC"/>
              <w:right w:val="single" w:sz="8" w:space="0" w:color="A7A9AC"/>
            </w:tcBorders>
            <w:vAlign w:val="bottom"/>
          </w:tcPr>
          <w:p w14:paraId="3C3A5CDF" w14:textId="77777777" w:rsidR="004B3D52" w:rsidRPr="004B3D52" w:rsidRDefault="004B3D52" w:rsidP="004B3D52">
            <w:pPr>
              <w:rPr>
                <w:rFonts w:eastAsiaTheme="minorEastAsia"/>
                <w:sz w:val="17"/>
                <w:szCs w:val="17"/>
              </w:rPr>
            </w:pPr>
          </w:p>
        </w:tc>
        <w:tc>
          <w:tcPr>
            <w:tcW w:w="260" w:type="dxa"/>
            <w:vAlign w:val="bottom"/>
          </w:tcPr>
          <w:p w14:paraId="2609BB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7.</w:t>
            </w:r>
          </w:p>
        </w:tc>
        <w:tc>
          <w:tcPr>
            <w:tcW w:w="7100" w:type="dxa"/>
            <w:gridSpan w:val="3"/>
            <w:tcBorders>
              <w:right w:val="single" w:sz="8" w:space="0" w:color="A7A9AC"/>
            </w:tcBorders>
            <w:vAlign w:val="bottom"/>
          </w:tcPr>
          <w:p w14:paraId="5E64E63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Повторное исследование проводить не ранее чем через 24 часа после первичного.</w:t>
            </w:r>
          </w:p>
        </w:tc>
        <w:tc>
          <w:tcPr>
            <w:tcW w:w="0" w:type="dxa"/>
            <w:vAlign w:val="bottom"/>
          </w:tcPr>
          <w:p w14:paraId="5FE10EF1" w14:textId="77777777" w:rsidR="004B3D52" w:rsidRPr="004B3D52" w:rsidRDefault="004B3D52" w:rsidP="004B3D52">
            <w:pPr>
              <w:rPr>
                <w:rFonts w:eastAsiaTheme="minorEastAsia"/>
                <w:sz w:val="1"/>
                <w:szCs w:val="1"/>
              </w:rPr>
            </w:pPr>
          </w:p>
        </w:tc>
      </w:tr>
      <w:tr w:rsidR="004B3D52" w:rsidRPr="004B3D52" w14:paraId="1850F289"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5371D5C" w14:textId="77777777" w:rsidR="004B3D52" w:rsidRPr="004B3D52" w:rsidRDefault="004B3D52" w:rsidP="004B3D52">
            <w:pPr>
              <w:rPr>
                <w:rFonts w:eastAsiaTheme="minorEastAsia"/>
                <w:sz w:val="5"/>
                <w:szCs w:val="5"/>
              </w:rPr>
            </w:pPr>
          </w:p>
        </w:tc>
        <w:tc>
          <w:tcPr>
            <w:tcW w:w="5660" w:type="dxa"/>
            <w:gridSpan w:val="3"/>
            <w:tcBorders>
              <w:bottom w:val="single" w:sz="8" w:space="0" w:color="A7A9AC"/>
            </w:tcBorders>
            <w:vAlign w:val="bottom"/>
          </w:tcPr>
          <w:p w14:paraId="4E6E152F" w14:textId="77777777" w:rsidR="004B3D52" w:rsidRPr="004B3D52" w:rsidRDefault="004B3D52" w:rsidP="004B3D52">
            <w:pPr>
              <w:rPr>
                <w:rFonts w:eastAsiaTheme="minorEastAsia"/>
                <w:sz w:val="5"/>
                <w:szCs w:val="5"/>
              </w:rPr>
            </w:pPr>
          </w:p>
        </w:tc>
        <w:tc>
          <w:tcPr>
            <w:tcW w:w="1700" w:type="dxa"/>
            <w:tcBorders>
              <w:bottom w:val="single" w:sz="8" w:space="0" w:color="A7A9AC"/>
              <w:right w:val="single" w:sz="8" w:space="0" w:color="A7A9AC"/>
            </w:tcBorders>
            <w:vAlign w:val="bottom"/>
          </w:tcPr>
          <w:p w14:paraId="702F7FD7" w14:textId="77777777" w:rsidR="004B3D52" w:rsidRPr="004B3D52" w:rsidRDefault="004B3D52" w:rsidP="004B3D52">
            <w:pPr>
              <w:rPr>
                <w:rFonts w:eastAsiaTheme="minorEastAsia"/>
                <w:sz w:val="5"/>
                <w:szCs w:val="5"/>
              </w:rPr>
            </w:pPr>
          </w:p>
        </w:tc>
        <w:tc>
          <w:tcPr>
            <w:tcW w:w="0" w:type="dxa"/>
            <w:vAlign w:val="bottom"/>
          </w:tcPr>
          <w:p w14:paraId="69485E27" w14:textId="77777777" w:rsidR="004B3D52" w:rsidRPr="004B3D52" w:rsidRDefault="004B3D52" w:rsidP="004B3D52">
            <w:pPr>
              <w:rPr>
                <w:rFonts w:eastAsiaTheme="minorEastAsia"/>
                <w:sz w:val="1"/>
                <w:szCs w:val="1"/>
              </w:rPr>
            </w:pPr>
          </w:p>
        </w:tc>
      </w:tr>
      <w:tr w:rsidR="004B3D52" w:rsidRPr="004B3D52" w14:paraId="1DE055A1" w14:textId="77777777" w:rsidTr="004B3D52">
        <w:trPr>
          <w:trHeight w:val="251"/>
        </w:trPr>
        <w:tc>
          <w:tcPr>
            <w:tcW w:w="2480" w:type="dxa"/>
            <w:tcBorders>
              <w:left w:val="single" w:sz="8" w:space="0" w:color="A7A9AC"/>
              <w:right w:val="single" w:sz="8" w:space="0" w:color="A7A9AC"/>
            </w:tcBorders>
            <w:vAlign w:val="bottom"/>
          </w:tcPr>
          <w:p w14:paraId="7475289D" w14:textId="77777777" w:rsidR="004B3D52" w:rsidRPr="004B3D52" w:rsidRDefault="004B3D52" w:rsidP="004B3D52">
            <w:pPr>
              <w:rPr>
                <w:rFonts w:eastAsiaTheme="minorEastAsia"/>
                <w:sz w:val="21"/>
                <w:szCs w:val="21"/>
              </w:rPr>
            </w:pPr>
          </w:p>
        </w:tc>
        <w:tc>
          <w:tcPr>
            <w:tcW w:w="5660" w:type="dxa"/>
            <w:gridSpan w:val="3"/>
            <w:vAlign w:val="bottom"/>
          </w:tcPr>
          <w:p w14:paraId="4DA40D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Последовательность проведения теста:</w:t>
            </w:r>
          </w:p>
        </w:tc>
        <w:tc>
          <w:tcPr>
            <w:tcW w:w="1700" w:type="dxa"/>
            <w:tcBorders>
              <w:right w:val="single" w:sz="8" w:space="0" w:color="A7A9AC"/>
            </w:tcBorders>
            <w:vAlign w:val="bottom"/>
          </w:tcPr>
          <w:p w14:paraId="29AFEB7F" w14:textId="77777777" w:rsidR="004B3D52" w:rsidRPr="004B3D52" w:rsidRDefault="004B3D52" w:rsidP="004B3D52">
            <w:pPr>
              <w:rPr>
                <w:rFonts w:eastAsiaTheme="minorEastAsia"/>
                <w:sz w:val="21"/>
                <w:szCs w:val="21"/>
              </w:rPr>
            </w:pPr>
          </w:p>
        </w:tc>
        <w:tc>
          <w:tcPr>
            <w:tcW w:w="0" w:type="dxa"/>
            <w:vAlign w:val="bottom"/>
          </w:tcPr>
          <w:p w14:paraId="5CEA26D3" w14:textId="77777777" w:rsidR="004B3D52" w:rsidRPr="004B3D52" w:rsidRDefault="004B3D52" w:rsidP="004B3D52">
            <w:pPr>
              <w:rPr>
                <w:rFonts w:eastAsiaTheme="minorEastAsia"/>
                <w:sz w:val="1"/>
                <w:szCs w:val="1"/>
              </w:rPr>
            </w:pPr>
          </w:p>
        </w:tc>
      </w:tr>
      <w:tr w:rsidR="004B3D52" w:rsidRPr="004B3D52" w14:paraId="421C4A7F" w14:textId="77777777" w:rsidTr="004B3D52">
        <w:trPr>
          <w:trHeight w:val="197"/>
        </w:trPr>
        <w:tc>
          <w:tcPr>
            <w:tcW w:w="2480" w:type="dxa"/>
            <w:tcBorders>
              <w:left w:val="single" w:sz="8" w:space="0" w:color="A7A9AC"/>
              <w:right w:val="single" w:sz="8" w:space="0" w:color="A7A9AC"/>
            </w:tcBorders>
            <w:vAlign w:val="bottom"/>
          </w:tcPr>
          <w:p w14:paraId="4241C752" w14:textId="77777777" w:rsidR="004B3D52" w:rsidRPr="004B3D52" w:rsidRDefault="004B3D52" w:rsidP="004B3D52">
            <w:pPr>
              <w:rPr>
                <w:rFonts w:eastAsiaTheme="minorEastAsia"/>
                <w:sz w:val="17"/>
                <w:szCs w:val="17"/>
              </w:rPr>
            </w:pPr>
          </w:p>
        </w:tc>
        <w:tc>
          <w:tcPr>
            <w:tcW w:w="260" w:type="dxa"/>
            <w:vAlign w:val="bottom"/>
          </w:tcPr>
          <w:p w14:paraId="708879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w:t>
            </w:r>
          </w:p>
        </w:tc>
        <w:tc>
          <w:tcPr>
            <w:tcW w:w="7100" w:type="dxa"/>
            <w:gridSpan w:val="3"/>
            <w:tcBorders>
              <w:right w:val="single" w:sz="8" w:space="0" w:color="A7A9AC"/>
            </w:tcBorders>
            <w:vAlign w:val="bottom"/>
          </w:tcPr>
          <w:p w14:paraId="3EB2550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Выпить 100-200 мл сока, принесенного с собой (апельсиновый, </w:t>
            </w:r>
            <w:proofErr w:type="gramStart"/>
            <w:r w:rsidRPr="004B3D52">
              <w:rPr>
                <w:rFonts w:ascii="Arial" w:eastAsia="Arial" w:hAnsi="Arial" w:cs="Arial"/>
                <w:sz w:val="16"/>
                <w:szCs w:val="16"/>
              </w:rPr>
              <w:t>грейпфрутовый)*</w:t>
            </w:r>
            <w:proofErr w:type="gramEnd"/>
            <w:r w:rsidRPr="004B3D52">
              <w:rPr>
                <w:rFonts w:ascii="Arial" w:eastAsia="Arial" w:hAnsi="Arial" w:cs="Arial"/>
                <w:sz w:val="16"/>
                <w:szCs w:val="16"/>
              </w:rPr>
              <w:t>.</w:t>
            </w:r>
          </w:p>
        </w:tc>
        <w:tc>
          <w:tcPr>
            <w:tcW w:w="0" w:type="dxa"/>
            <w:vAlign w:val="bottom"/>
          </w:tcPr>
          <w:p w14:paraId="5A747E40" w14:textId="77777777" w:rsidR="004B3D52" w:rsidRPr="004B3D52" w:rsidRDefault="004B3D52" w:rsidP="004B3D52">
            <w:pPr>
              <w:rPr>
                <w:rFonts w:eastAsiaTheme="minorEastAsia"/>
                <w:sz w:val="1"/>
                <w:szCs w:val="1"/>
              </w:rPr>
            </w:pPr>
          </w:p>
        </w:tc>
      </w:tr>
      <w:tr w:rsidR="004B3D52" w:rsidRPr="004B3D52" w14:paraId="52078A37" w14:textId="77777777" w:rsidTr="004B3D52">
        <w:trPr>
          <w:trHeight w:val="200"/>
        </w:trPr>
        <w:tc>
          <w:tcPr>
            <w:tcW w:w="2480" w:type="dxa"/>
            <w:tcBorders>
              <w:left w:val="single" w:sz="8" w:space="0" w:color="A7A9AC"/>
              <w:right w:val="single" w:sz="8" w:space="0" w:color="A7A9AC"/>
            </w:tcBorders>
            <w:vAlign w:val="bottom"/>
          </w:tcPr>
          <w:p w14:paraId="5262BD88" w14:textId="77777777" w:rsidR="004B3D52" w:rsidRPr="004B3D52" w:rsidRDefault="004B3D52" w:rsidP="004B3D52">
            <w:pPr>
              <w:rPr>
                <w:rFonts w:eastAsiaTheme="minorEastAsia"/>
                <w:sz w:val="17"/>
                <w:szCs w:val="17"/>
              </w:rPr>
            </w:pPr>
          </w:p>
        </w:tc>
        <w:tc>
          <w:tcPr>
            <w:tcW w:w="260" w:type="dxa"/>
            <w:vAlign w:val="bottom"/>
          </w:tcPr>
          <w:p w14:paraId="310DEA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w:t>
            </w:r>
          </w:p>
        </w:tc>
        <w:tc>
          <w:tcPr>
            <w:tcW w:w="7100" w:type="dxa"/>
            <w:gridSpan w:val="3"/>
            <w:tcBorders>
              <w:right w:val="single" w:sz="8" w:space="0" w:color="A7A9AC"/>
            </w:tcBorders>
            <w:vAlign w:val="bottom"/>
          </w:tcPr>
          <w:p w14:paraId="7DEE6B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Через 5-10 мин после приема сока выдохнуть в пакетик </w:t>
            </w:r>
            <w:r w:rsidRPr="004B3D52">
              <w:rPr>
                <w:rFonts w:ascii="Arial" w:eastAsia="Arial" w:hAnsi="Arial" w:cs="Arial"/>
                <w:b/>
                <w:bCs/>
                <w:sz w:val="16"/>
                <w:szCs w:val="16"/>
              </w:rPr>
              <w:t>с наклейкой синего цвета</w:t>
            </w:r>
          </w:p>
        </w:tc>
        <w:tc>
          <w:tcPr>
            <w:tcW w:w="0" w:type="dxa"/>
            <w:vAlign w:val="bottom"/>
          </w:tcPr>
          <w:p w14:paraId="3EA16E0C" w14:textId="77777777" w:rsidR="004B3D52" w:rsidRPr="004B3D52" w:rsidRDefault="004B3D52" w:rsidP="004B3D52">
            <w:pPr>
              <w:rPr>
                <w:rFonts w:eastAsiaTheme="minorEastAsia"/>
                <w:sz w:val="1"/>
                <w:szCs w:val="1"/>
              </w:rPr>
            </w:pPr>
          </w:p>
        </w:tc>
      </w:tr>
      <w:tr w:rsidR="004B3D52" w:rsidRPr="004B3D52" w14:paraId="22E861AE" w14:textId="77777777" w:rsidTr="004B3D52">
        <w:trPr>
          <w:trHeight w:val="203"/>
        </w:trPr>
        <w:tc>
          <w:tcPr>
            <w:tcW w:w="2480" w:type="dxa"/>
            <w:tcBorders>
              <w:left w:val="single" w:sz="8" w:space="0" w:color="A7A9AC"/>
              <w:right w:val="single" w:sz="8" w:space="0" w:color="A7A9AC"/>
            </w:tcBorders>
            <w:vAlign w:val="bottom"/>
          </w:tcPr>
          <w:p w14:paraId="064E413E" w14:textId="77777777" w:rsidR="004B3D52" w:rsidRPr="004B3D52" w:rsidRDefault="004B3D52" w:rsidP="004B3D52">
            <w:pPr>
              <w:rPr>
                <w:rFonts w:eastAsiaTheme="minorEastAsia"/>
                <w:sz w:val="17"/>
                <w:szCs w:val="17"/>
              </w:rPr>
            </w:pPr>
          </w:p>
        </w:tc>
        <w:tc>
          <w:tcPr>
            <w:tcW w:w="260" w:type="dxa"/>
            <w:vAlign w:val="bottom"/>
          </w:tcPr>
          <w:p w14:paraId="03299229"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6CD8EFE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(базовая проба</w:t>
            </w:r>
            <w:proofErr w:type="gramStart"/>
            <w:r w:rsidRPr="004B3D52">
              <w:rPr>
                <w:rFonts w:ascii="Arial" w:eastAsia="Arial" w:hAnsi="Arial" w:cs="Arial"/>
                <w:b/>
                <w:bCs/>
                <w:sz w:val="16"/>
                <w:szCs w:val="16"/>
              </w:rPr>
              <w:t>)</w:t>
            </w:r>
            <w:r w:rsidRPr="004B3D52">
              <w:rPr>
                <w:rFonts w:ascii="Arial" w:eastAsia="Arial" w:hAnsi="Arial" w:cs="Arial"/>
                <w:sz w:val="16"/>
                <w:szCs w:val="16"/>
              </w:rPr>
              <w:t>.Выдох</w:t>
            </w:r>
            <w:proofErr w:type="gramEnd"/>
            <w:r w:rsidRPr="004B3D52">
              <w:rPr>
                <w:rFonts w:ascii="Arial" w:eastAsia="Arial" w:hAnsi="Arial" w:cs="Arial"/>
                <w:sz w:val="16"/>
                <w:szCs w:val="16"/>
              </w:rPr>
              <w:t xml:space="preserve"> должен быть полный без усиленного вдоха немедленно гер-</w:t>
            </w:r>
          </w:p>
        </w:tc>
        <w:tc>
          <w:tcPr>
            <w:tcW w:w="0" w:type="dxa"/>
            <w:vAlign w:val="bottom"/>
          </w:tcPr>
          <w:p w14:paraId="597970C7" w14:textId="77777777" w:rsidR="004B3D52" w:rsidRPr="004B3D52" w:rsidRDefault="004B3D52" w:rsidP="004B3D52">
            <w:pPr>
              <w:rPr>
                <w:rFonts w:eastAsiaTheme="minorEastAsia"/>
                <w:sz w:val="1"/>
                <w:szCs w:val="1"/>
              </w:rPr>
            </w:pPr>
          </w:p>
        </w:tc>
      </w:tr>
      <w:tr w:rsidR="004B3D52" w:rsidRPr="004B3D52" w14:paraId="690932FE" w14:textId="77777777" w:rsidTr="004B3D52">
        <w:trPr>
          <w:trHeight w:val="200"/>
        </w:trPr>
        <w:tc>
          <w:tcPr>
            <w:tcW w:w="2480" w:type="dxa"/>
            <w:tcBorders>
              <w:left w:val="single" w:sz="8" w:space="0" w:color="A7A9AC"/>
              <w:right w:val="single" w:sz="8" w:space="0" w:color="A7A9AC"/>
            </w:tcBorders>
            <w:vAlign w:val="bottom"/>
          </w:tcPr>
          <w:p w14:paraId="47F80C74" w14:textId="77777777" w:rsidR="004B3D52" w:rsidRPr="004B3D52" w:rsidRDefault="004B3D52" w:rsidP="004B3D52">
            <w:pPr>
              <w:rPr>
                <w:rFonts w:eastAsiaTheme="minorEastAsia"/>
                <w:sz w:val="17"/>
                <w:szCs w:val="17"/>
              </w:rPr>
            </w:pPr>
          </w:p>
        </w:tc>
        <w:tc>
          <w:tcPr>
            <w:tcW w:w="260" w:type="dxa"/>
            <w:vAlign w:val="bottom"/>
          </w:tcPr>
          <w:p w14:paraId="1202997B" w14:textId="77777777" w:rsidR="004B3D52" w:rsidRPr="004B3D52" w:rsidRDefault="004B3D52" w:rsidP="004B3D52">
            <w:pPr>
              <w:rPr>
                <w:rFonts w:eastAsiaTheme="minorEastAsia"/>
                <w:sz w:val="17"/>
                <w:szCs w:val="17"/>
              </w:rPr>
            </w:pPr>
          </w:p>
        </w:tc>
        <w:tc>
          <w:tcPr>
            <w:tcW w:w="5400" w:type="dxa"/>
            <w:gridSpan w:val="2"/>
            <w:vAlign w:val="bottom"/>
          </w:tcPr>
          <w:p w14:paraId="08C6C74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метично</w:t>
            </w:r>
            <w:proofErr w:type="spellEnd"/>
            <w:r w:rsidRPr="004B3D52">
              <w:rPr>
                <w:rFonts w:ascii="Arial" w:eastAsia="Arial" w:hAnsi="Arial" w:cs="Arial"/>
                <w:sz w:val="16"/>
                <w:szCs w:val="16"/>
              </w:rPr>
              <w:t xml:space="preserve"> закрыть пакетик.</w:t>
            </w:r>
          </w:p>
        </w:tc>
        <w:tc>
          <w:tcPr>
            <w:tcW w:w="1700" w:type="dxa"/>
            <w:tcBorders>
              <w:right w:val="single" w:sz="8" w:space="0" w:color="A7A9AC"/>
            </w:tcBorders>
            <w:vAlign w:val="bottom"/>
          </w:tcPr>
          <w:p w14:paraId="4CD775C3" w14:textId="77777777" w:rsidR="004B3D52" w:rsidRPr="004B3D52" w:rsidRDefault="004B3D52" w:rsidP="004B3D52">
            <w:pPr>
              <w:rPr>
                <w:rFonts w:eastAsiaTheme="minorEastAsia"/>
                <w:sz w:val="17"/>
                <w:szCs w:val="17"/>
              </w:rPr>
            </w:pPr>
          </w:p>
        </w:tc>
        <w:tc>
          <w:tcPr>
            <w:tcW w:w="0" w:type="dxa"/>
            <w:vAlign w:val="bottom"/>
          </w:tcPr>
          <w:p w14:paraId="00CD8F90" w14:textId="77777777" w:rsidR="004B3D52" w:rsidRPr="004B3D52" w:rsidRDefault="004B3D52" w:rsidP="004B3D52">
            <w:pPr>
              <w:rPr>
                <w:rFonts w:eastAsiaTheme="minorEastAsia"/>
                <w:sz w:val="1"/>
                <w:szCs w:val="1"/>
              </w:rPr>
            </w:pPr>
          </w:p>
        </w:tc>
      </w:tr>
      <w:tr w:rsidR="004B3D52" w:rsidRPr="004B3D52" w14:paraId="30707AC4" w14:textId="77777777" w:rsidTr="004B3D52">
        <w:trPr>
          <w:trHeight w:val="200"/>
        </w:trPr>
        <w:tc>
          <w:tcPr>
            <w:tcW w:w="2480" w:type="dxa"/>
            <w:tcBorders>
              <w:left w:val="single" w:sz="8" w:space="0" w:color="A7A9AC"/>
              <w:right w:val="single" w:sz="8" w:space="0" w:color="A7A9AC"/>
            </w:tcBorders>
            <w:vAlign w:val="bottom"/>
          </w:tcPr>
          <w:p w14:paraId="20F63682" w14:textId="77777777" w:rsidR="004B3D52" w:rsidRPr="004B3D52" w:rsidRDefault="004B3D52" w:rsidP="004B3D52">
            <w:pPr>
              <w:rPr>
                <w:rFonts w:eastAsiaTheme="minorEastAsia"/>
                <w:sz w:val="17"/>
                <w:szCs w:val="17"/>
              </w:rPr>
            </w:pPr>
          </w:p>
        </w:tc>
        <w:tc>
          <w:tcPr>
            <w:tcW w:w="260" w:type="dxa"/>
            <w:vAlign w:val="bottom"/>
          </w:tcPr>
          <w:p w14:paraId="2095DE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w:t>
            </w:r>
          </w:p>
        </w:tc>
        <w:tc>
          <w:tcPr>
            <w:tcW w:w="7100" w:type="dxa"/>
            <w:gridSpan w:val="3"/>
            <w:tcBorders>
              <w:right w:val="single" w:sz="8" w:space="0" w:color="A7A9AC"/>
            </w:tcBorders>
            <w:vAlign w:val="bottom"/>
          </w:tcPr>
          <w:p w14:paraId="307E68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Осторожно открыть флакон с реагентом (</w:t>
            </w:r>
            <w:r w:rsidRPr="004B3D52">
              <w:rPr>
                <w:rFonts w:ascii="Arial" w:eastAsia="Arial" w:hAnsi="Arial" w:cs="Arial"/>
                <w:sz w:val="9"/>
                <w:szCs w:val="9"/>
              </w:rPr>
              <w:t>13</w:t>
            </w:r>
            <w:r w:rsidRPr="004B3D52">
              <w:rPr>
                <w:rFonts w:ascii="Arial" w:eastAsia="Arial" w:hAnsi="Arial" w:cs="Arial"/>
                <w:sz w:val="16"/>
                <w:szCs w:val="16"/>
              </w:rPr>
              <w:t>С-Мочевина (99%), 50 мг) и налить в него воду</w:t>
            </w:r>
          </w:p>
        </w:tc>
        <w:tc>
          <w:tcPr>
            <w:tcW w:w="0" w:type="dxa"/>
            <w:vAlign w:val="bottom"/>
          </w:tcPr>
          <w:p w14:paraId="7C825E81" w14:textId="77777777" w:rsidR="004B3D52" w:rsidRPr="004B3D52" w:rsidRDefault="004B3D52" w:rsidP="004B3D52">
            <w:pPr>
              <w:rPr>
                <w:rFonts w:eastAsiaTheme="minorEastAsia"/>
                <w:sz w:val="1"/>
                <w:szCs w:val="1"/>
              </w:rPr>
            </w:pPr>
          </w:p>
        </w:tc>
      </w:tr>
      <w:tr w:rsidR="004B3D52" w:rsidRPr="004B3D52" w14:paraId="2B742B7D" w14:textId="77777777" w:rsidTr="004B3D52">
        <w:trPr>
          <w:trHeight w:val="200"/>
        </w:trPr>
        <w:tc>
          <w:tcPr>
            <w:tcW w:w="2480" w:type="dxa"/>
            <w:tcBorders>
              <w:left w:val="single" w:sz="8" w:space="0" w:color="A7A9AC"/>
              <w:right w:val="single" w:sz="8" w:space="0" w:color="A7A9AC"/>
            </w:tcBorders>
            <w:vAlign w:val="bottom"/>
          </w:tcPr>
          <w:p w14:paraId="66228D70" w14:textId="77777777" w:rsidR="004B3D52" w:rsidRPr="004B3D52" w:rsidRDefault="004B3D52" w:rsidP="004B3D52">
            <w:pPr>
              <w:rPr>
                <w:rFonts w:eastAsiaTheme="minorEastAsia"/>
                <w:sz w:val="17"/>
                <w:szCs w:val="17"/>
              </w:rPr>
            </w:pPr>
          </w:p>
        </w:tc>
        <w:tc>
          <w:tcPr>
            <w:tcW w:w="260" w:type="dxa"/>
            <w:vAlign w:val="bottom"/>
          </w:tcPr>
          <w:p w14:paraId="5698F287"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449D140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комнатной температуры (дистиллированную, питьевую негазированную) в объеме 50 мл.</w:t>
            </w:r>
          </w:p>
        </w:tc>
        <w:tc>
          <w:tcPr>
            <w:tcW w:w="0" w:type="dxa"/>
            <w:vAlign w:val="bottom"/>
          </w:tcPr>
          <w:p w14:paraId="5915914D" w14:textId="77777777" w:rsidR="004B3D52" w:rsidRPr="004B3D52" w:rsidRDefault="004B3D52" w:rsidP="004B3D52">
            <w:pPr>
              <w:rPr>
                <w:rFonts w:eastAsiaTheme="minorEastAsia"/>
                <w:sz w:val="1"/>
                <w:szCs w:val="1"/>
              </w:rPr>
            </w:pPr>
          </w:p>
        </w:tc>
      </w:tr>
      <w:tr w:rsidR="004B3D52" w:rsidRPr="004B3D52" w14:paraId="3FBD5043" w14:textId="77777777" w:rsidTr="004B3D52">
        <w:trPr>
          <w:trHeight w:val="200"/>
        </w:trPr>
        <w:tc>
          <w:tcPr>
            <w:tcW w:w="2480" w:type="dxa"/>
            <w:tcBorders>
              <w:left w:val="single" w:sz="8" w:space="0" w:color="A7A9AC"/>
              <w:right w:val="single" w:sz="8" w:space="0" w:color="A7A9AC"/>
            </w:tcBorders>
            <w:vAlign w:val="bottom"/>
          </w:tcPr>
          <w:p w14:paraId="22B51F32" w14:textId="77777777" w:rsidR="004B3D52" w:rsidRPr="004B3D52" w:rsidRDefault="004B3D52" w:rsidP="004B3D52">
            <w:pPr>
              <w:rPr>
                <w:rFonts w:eastAsiaTheme="minorEastAsia"/>
                <w:sz w:val="17"/>
                <w:szCs w:val="17"/>
              </w:rPr>
            </w:pPr>
          </w:p>
        </w:tc>
        <w:tc>
          <w:tcPr>
            <w:tcW w:w="260" w:type="dxa"/>
            <w:vAlign w:val="bottom"/>
          </w:tcPr>
          <w:p w14:paraId="197A91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w:t>
            </w:r>
          </w:p>
        </w:tc>
        <w:tc>
          <w:tcPr>
            <w:tcW w:w="7100" w:type="dxa"/>
            <w:gridSpan w:val="3"/>
            <w:tcBorders>
              <w:right w:val="single" w:sz="8" w:space="0" w:color="A7A9AC"/>
            </w:tcBorders>
            <w:vAlign w:val="bottom"/>
          </w:tcPr>
          <w:p w14:paraId="0E2397D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Содержимое флакона с полностью растворенным реагентом выпить в течение 5 ми-</w:t>
            </w:r>
          </w:p>
        </w:tc>
        <w:tc>
          <w:tcPr>
            <w:tcW w:w="0" w:type="dxa"/>
            <w:vAlign w:val="bottom"/>
          </w:tcPr>
          <w:p w14:paraId="068537E0" w14:textId="77777777" w:rsidR="004B3D52" w:rsidRPr="004B3D52" w:rsidRDefault="004B3D52" w:rsidP="004B3D52">
            <w:pPr>
              <w:rPr>
                <w:rFonts w:eastAsiaTheme="minorEastAsia"/>
                <w:sz w:val="1"/>
                <w:szCs w:val="1"/>
              </w:rPr>
            </w:pPr>
          </w:p>
        </w:tc>
      </w:tr>
      <w:tr w:rsidR="004B3D52" w:rsidRPr="004B3D52" w14:paraId="5831C65C" w14:textId="77777777" w:rsidTr="004B3D52">
        <w:trPr>
          <w:trHeight w:val="197"/>
        </w:trPr>
        <w:tc>
          <w:tcPr>
            <w:tcW w:w="2480" w:type="dxa"/>
            <w:tcBorders>
              <w:left w:val="single" w:sz="8" w:space="0" w:color="A7A9AC"/>
              <w:right w:val="single" w:sz="8" w:space="0" w:color="A7A9AC"/>
            </w:tcBorders>
            <w:vAlign w:val="bottom"/>
          </w:tcPr>
          <w:p w14:paraId="5CBCE38B" w14:textId="77777777" w:rsidR="004B3D52" w:rsidRPr="004B3D52" w:rsidRDefault="004B3D52" w:rsidP="004B3D52">
            <w:pPr>
              <w:rPr>
                <w:rFonts w:eastAsiaTheme="minorEastAsia"/>
                <w:sz w:val="17"/>
                <w:szCs w:val="17"/>
              </w:rPr>
            </w:pPr>
          </w:p>
        </w:tc>
        <w:tc>
          <w:tcPr>
            <w:tcW w:w="260" w:type="dxa"/>
            <w:vMerge w:val="restart"/>
            <w:vAlign w:val="bottom"/>
          </w:tcPr>
          <w:p w14:paraId="55723718"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5.</w:t>
            </w:r>
          </w:p>
        </w:tc>
        <w:tc>
          <w:tcPr>
            <w:tcW w:w="5400" w:type="dxa"/>
            <w:gridSpan w:val="2"/>
            <w:vAlign w:val="bottom"/>
          </w:tcPr>
          <w:p w14:paraId="19B867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нут после приготовления.</w:t>
            </w:r>
          </w:p>
        </w:tc>
        <w:tc>
          <w:tcPr>
            <w:tcW w:w="1700" w:type="dxa"/>
            <w:tcBorders>
              <w:right w:val="single" w:sz="8" w:space="0" w:color="A7A9AC"/>
            </w:tcBorders>
            <w:vAlign w:val="bottom"/>
          </w:tcPr>
          <w:p w14:paraId="525E637C" w14:textId="77777777" w:rsidR="004B3D52" w:rsidRPr="004B3D52" w:rsidRDefault="004B3D52" w:rsidP="004B3D52">
            <w:pPr>
              <w:rPr>
                <w:rFonts w:eastAsiaTheme="minorEastAsia"/>
                <w:sz w:val="17"/>
                <w:szCs w:val="17"/>
              </w:rPr>
            </w:pPr>
          </w:p>
        </w:tc>
        <w:tc>
          <w:tcPr>
            <w:tcW w:w="0" w:type="dxa"/>
            <w:vAlign w:val="bottom"/>
          </w:tcPr>
          <w:p w14:paraId="0A1B6657" w14:textId="77777777" w:rsidR="004B3D52" w:rsidRPr="004B3D52" w:rsidRDefault="004B3D52" w:rsidP="004B3D52">
            <w:pPr>
              <w:rPr>
                <w:rFonts w:eastAsiaTheme="minorEastAsia"/>
                <w:sz w:val="1"/>
                <w:szCs w:val="1"/>
              </w:rPr>
            </w:pPr>
          </w:p>
        </w:tc>
      </w:tr>
      <w:tr w:rsidR="004B3D52" w:rsidRPr="004B3D52" w14:paraId="20B3EC58" w14:textId="77777777" w:rsidTr="004B3D52">
        <w:trPr>
          <w:trHeight w:val="203"/>
        </w:trPr>
        <w:tc>
          <w:tcPr>
            <w:tcW w:w="2480" w:type="dxa"/>
            <w:vMerge w:val="restart"/>
            <w:tcBorders>
              <w:left w:val="single" w:sz="8" w:space="0" w:color="A7A9AC"/>
              <w:right w:val="single" w:sz="8" w:space="0" w:color="A7A9AC"/>
            </w:tcBorders>
            <w:vAlign w:val="bottom"/>
          </w:tcPr>
          <w:p w14:paraId="08939E7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260" w:type="dxa"/>
            <w:vMerge/>
            <w:vAlign w:val="bottom"/>
          </w:tcPr>
          <w:p w14:paraId="22327241"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0455DE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Дети от 5 до 12 лет выпивают половину </w:t>
            </w:r>
            <w:r w:rsidRPr="004B3D52">
              <w:rPr>
                <w:rFonts w:ascii="Arial" w:eastAsia="Arial" w:hAnsi="Arial" w:cs="Arial"/>
                <w:sz w:val="16"/>
                <w:szCs w:val="16"/>
              </w:rPr>
              <w:t>приготовленного раствора(25мл</w:t>
            </w:r>
            <w:proofErr w:type="gramStart"/>
            <w:r w:rsidRPr="004B3D52">
              <w:rPr>
                <w:rFonts w:ascii="Arial" w:eastAsia="Arial" w:hAnsi="Arial" w:cs="Arial"/>
                <w:sz w:val="16"/>
                <w:szCs w:val="16"/>
              </w:rPr>
              <w:t>),для</w:t>
            </w:r>
            <w:proofErr w:type="gramEnd"/>
            <w:r w:rsidRPr="004B3D52">
              <w:rPr>
                <w:rFonts w:ascii="Arial" w:eastAsia="Arial" w:hAnsi="Arial" w:cs="Arial"/>
                <w:sz w:val="16"/>
                <w:szCs w:val="16"/>
              </w:rPr>
              <w:t xml:space="preserve"> этого</w:t>
            </w:r>
          </w:p>
        </w:tc>
        <w:tc>
          <w:tcPr>
            <w:tcW w:w="0" w:type="dxa"/>
            <w:vAlign w:val="bottom"/>
          </w:tcPr>
          <w:p w14:paraId="6D3B8D98" w14:textId="77777777" w:rsidR="004B3D52" w:rsidRPr="004B3D52" w:rsidRDefault="004B3D52" w:rsidP="004B3D52">
            <w:pPr>
              <w:rPr>
                <w:rFonts w:eastAsiaTheme="minorEastAsia"/>
                <w:sz w:val="1"/>
                <w:szCs w:val="1"/>
              </w:rPr>
            </w:pPr>
          </w:p>
        </w:tc>
      </w:tr>
      <w:tr w:rsidR="004B3D52" w:rsidRPr="004B3D52" w14:paraId="454A756F" w14:textId="77777777" w:rsidTr="004B3D52">
        <w:trPr>
          <w:trHeight w:val="94"/>
        </w:trPr>
        <w:tc>
          <w:tcPr>
            <w:tcW w:w="2480" w:type="dxa"/>
            <w:vMerge/>
            <w:tcBorders>
              <w:left w:val="single" w:sz="8" w:space="0" w:color="A7A9AC"/>
              <w:right w:val="single" w:sz="8" w:space="0" w:color="A7A9AC"/>
            </w:tcBorders>
            <w:vAlign w:val="bottom"/>
          </w:tcPr>
          <w:p w14:paraId="317EA3A4" w14:textId="77777777" w:rsidR="004B3D52" w:rsidRPr="004B3D52" w:rsidRDefault="004B3D52" w:rsidP="004B3D52">
            <w:pPr>
              <w:rPr>
                <w:rFonts w:eastAsiaTheme="minorEastAsia"/>
                <w:sz w:val="8"/>
                <w:szCs w:val="8"/>
              </w:rPr>
            </w:pPr>
          </w:p>
        </w:tc>
        <w:tc>
          <w:tcPr>
            <w:tcW w:w="260" w:type="dxa"/>
            <w:vAlign w:val="bottom"/>
          </w:tcPr>
          <w:p w14:paraId="6258A2D8" w14:textId="77777777" w:rsidR="004B3D52" w:rsidRPr="004B3D52" w:rsidRDefault="004B3D52" w:rsidP="004B3D52">
            <w:pPr>
              <w:rPr>
                <w:rFonts w:eastAsiaTheme="minorEastAsia"/>
                <w:sz w:val="8"/>
                <w:szCs w:val="8"/>
              </w:rPr>
            </w:pPr>
          </w:p>
        </w:tc>
        <w:tc>
          <w:tcPr>
            <w:tcW w:w="7100" w:type="dxa"/>
            <w:gridSpan w:val="3"/>
            <w:vMerge w:val="restart"/>
            <w:tcBorders>
              <w:right w:val="single" w:sz="8" w:space="0" w:color="A7A9AC"/>
            </w:tcBorders>
            <w:vAlign w:val="bottom"/>
          </w:tcPr>
          <w:p w14:paraId="7D6C11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необходимо половину раствора перелить из флакона в другую ёмкость. Оставшийся</w:t>
            </w:r>
          </w:p>
        </w:tc>
        <w:tc>
          <w:tcPr>
            <w:tcW w:w="0" w:type="dxa"/>
            <w:vAlign w:val="bottom"/>
          </w:tcPr>
          <w:p w14:paraId="35DEF42F" w14:textId="77777777" w:rsidR="004B3D52" w:rsidRPr="004B3D52" w:rsidRDefault="004B3D52" w:rsidP="004B3D52">
            <w:pPr>
              <w:rPr>
                <w:rFonts w:eastAsiaTheme="minorEastAsia"/>
                <w:sz w:val="1"/>
                <w:szCs w:val="1"/>
              </w:rPr>
            </w:pPr>
          </w:p>
        </w:tc>
      </w:tr>
      <w:tr w:rsidR="004B3D52" w:rsidRPr="004B3D52" w14:paraId="311899F7" w14:textId="77777777" w:rsidTr="004B3D52">
        <w:trPr>
          <w:trHeight w:val="106"/>
        </w:trPr>
        <w:tc>
          <w:tcPr>
            <w:tcW w:w="2480" w:type="dxa"/>
            <w:vMerge w:val="restart"/>
            <w:tcBorders>
              <w:left w:val="single" w:sz="8" w:space="0" w:color="A7A9AC"/>
              <w:right w:val="single" w:sz="8" w:space="0" w:color="A7A9AC"/>
            </w:tcBorders>
            <w:vAlign w:val="bottom"/>
          </w:tcPr>
          <w:p w14:paraId="5487EC4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260" w:type="dxa"/>
            <w:vAlign w:val="bottom"/>
          </w:tcPr>
          <w:p w14:paraId="7D814306" w14:textId="77777777" w:rsidR="004B3D52" w:rsidRPr="004B3D52" w:rsidRDefault="004B3D52" w:rsidP="004B3D52">
            <w:pPr>
              <w:rPr>
                <w:rFonts w:eastAsiaTheme="minorEastAsia"/>
                <w:sz w:val="9"/>
                <w:szCs w:val="9"/>
              </w:rPr>
            </w:pPr>
          </w:p>
        </w:tc>
        <w:tc>
          <w:tcPr>
            <w:tcW w:w="7100" w:type="dxa"/>
            <w:gridSpan w:val="3"/>
            <w:vMerge/>
            <w:tcBorders>
              <w:right w:val="single" w:sz="8" w:space="0" w:color="A7A9AC"/>
            </w:tcBorders>
            <w:vAlign w:val="bottom"/>
          </w:tcPr>
          <w:p w14:paraId="62F54373" w14:textId="77777777" w:rsidR="004B3D52" w:rsidRPr="004B3D52" w:rsidRDefault="004B3D52" w:rsidP="004B3D52">
            <w:pPr>
              <w:rPr>
                <w:rFonts w:eastAsiaTheme="minorEastAsia"/>
                <w:sz w:val="9"/>
                <w:szCs w:val="9"/>
              </w:rPr>
            </w:pPr>
          </w:p>
        </w:tc>
        <w:tc>
          <w:tcPr>
            <w:tcW w:w="0" w:type="dxa"/>
            <w:vAlign w:val="bottom"/>
          </w:tcPr>
          <w:p w14:paraId="76297FCC" w14:textId="77777777" w:rsidR="004B3D52" w:rsidRPr="004B3D52" w:rsidRDefault="004B3D52" w:rsidP="004B3D52">
            <w:pPr>
              <w:rPr>
                <w:rFonts w:eastAsiaTheme="minorEastAsia"/>
                <w:sz w:val="1"/>
                <w:szCs w:val="1"/>
              </w:rPr>
            </w:pPr>
          </w:p>
        </w:tc>
      </w:tr>
      <w:tr w:rsidR="004B3D52" w:rsidRPr="004B3D52" w14:paraId="11544A7F" w14:textId="77777777" w:rsidTr="004B3D52">
        <w:trPr>
          <w:trHeight w:val="106"/>
        </w:trPr>
        <w:tc>
          <w:tcPr>
            <w:tcW w:w="2480" w:type="dxa"/>
            <w:vMerge/>
            <w:tcBorders>
              <w:left w:val="single" w:sz="8" w:space="0" w:color="A7A9AC"/>
              <w:right w:val="single" w:sz="8" w:space="0" w:color="A7A9AC"/>
            </w:tcBorders>
            <w:vAlign w:val="bottom"/>
          </w:tcPr>
          <w:p w14:paraId="17D75F17" w14:textId="77777777" w:rsidR="004B3D52" w:rsidRPr="004B3D52" w:rsidRDefault="004B3D52" w:rsidP="004B3D52">
            <w:pPr>
              <w:rPr>
                <w:rFonts w:eastAsiaTheme="minorEastAsia"/>
                <w:sz w:val="9"/>
                <w:szCs w:val="9"/>
              </w:rPr>
            </w:pPr>
          </w:p>
        </w:tc>
        <w:tc>
          <w:tcPr>
            <w:tcW w:w="260" w:type="dxa"/>
            <w:vAlign w:val="bottom"/>
          </w:tcPr>
          <w:p w14:paraId="3C67BE56" w14:textId="77777777" w:rsidR="004B3D52" w:rsidRPr="004B3D52" w:rsidRDefault="004B3D52" w:rsidP="004B3D52">
            <w:pPr>
              <w:rPr>
                <w:rFonts w:eastAsiaTheme="minorEastAsia"/>
                <w:sz w:val="9"/>
                <w:szCs w:val="9"/>
              </w:rPr>
            </w:pPr>
          </w:p>
        </w:tc>
        <w:tc>
          <w:tcPr>
            <w:tcW w:w="5400" w:type="dxa"/>
            <w:gridSpan w:val="2"/>
            <w:vMerge w:val="restart"/>
            <w:vAlign w:val="bottom"/>
          </w:tcPr>
          <w:p w14:paraId="72FDBFE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раствор вылить.</w:t>
            </w:r>
          </w:p>
        </w:tc>
        <w:tc>
          <w:tcPr>
            <w:tcW w:w="1700" w:type="dxa"/>
            <w:tcBorders>
              <w:right w:val="single" w:sz="8" w:space="0" w:color="A7A9AC"/>
            </w:tcBorders>
            <w:vAlign w:val="bottom"/>
          </w:tcPr>
          <w:p w14:paraId="0BB913BC" w14:textId="77777777" w:rsidR="004B3D52" w:rsidRPr="004B3D52" w:rsidRDefault="004B3D52" w:rsidP="004B3D52">
            <w:pPr>
              <w:rPr>
                <w:rFonts w:eastAsiaTheme="minorEastAsia"/>
                <w:sz w:val="9"/>
                <w:szCs w:val="9"/>
              </w:rPr>
            </w:pPr>
          </w:p>
        </w:tc>
        <w:tc>
          <w:tcPr>
            <w:tcW w:w="0" w:type="dxa"/>
            <w:vAlign w:val="bottom"/>
          </w:tcPr>
          <w:p w14:paraId="5636D9F4" w14:textId="77777777" w:rsidR="004B3D52" w:rsidRPr="004B3D52" w:rsidRDefault="004B3D52" w:rsidP="004B3D52">
            <w:pPr>
              <w:rPr>
                <w:rFonts w:eastAsiaTheme="minorEastAsia"/>
                <w:sz w:val="1"/>
                <w:szCs w:val="1"/>
              </w:rPr>
            </w:pPr>
          </w:p>
        </w:tc>
      </w:tr>
      <w:tr w:rsidR="004B3D52" w:rsidRPr="004B3D52" w14:paraId="7C7841B3" w14:textId="77777777" w:rsidTr="004B3D52">
        <w:trPr>
          <w:trHeight w:val="94"/>
        </w:trPr>
        <w:tc>
          <w:tcPr>
            <w:tcW w:w="2480" w:type="dxa"/>
            <w:tcBorders>
              <w:left w:val="single" w:sz="8" w:space="0" w:color="A7A9AC"/>
              <w:right w:val="single" w:sz="8" w:space="0" w:color="A7A9AC"/>
            </w:tcBorders>
            <w:vAlign w:val="bottom"/>
          </w:tcPr>
          <w:p w14:paraId="69BAB058" w14:textId="77777777" w:rsidR="004B3D52" w:rsidRPr="004B3D52" w:rsidRDefault="004B3D52" w:rsidP="004B3D52">
            <w:pPr>
              <w:rPr>
                <w:rFonts w:eastAsiaTheme="minorEastAsia"/>
                <w:sz w:val="8"/>
                <w:szCs w:val="8"/>
              </w:rPr>
            </w:pPr>
          </w:p>
        </w:tc>
        <w:tc>
          <w:tcPr>
            <w:tcW w:w="260" w:type="dxa"/>
            <w:vAlign w:val="bottom"/>
          </w:tcPr>
          <w:p w14:paraId="3A0C0160" w14:textId="77777777" w:rsidR="004B3D52" w:rsidRPr="004B3D52" w:rsidRDefault="004B3D52" w:rsidP="004B3D52">
            <w:pPr>
              <w:rPr>
                <w:rFonts w:eastAsiaTheme="minorEastAsia"/>
                <w:sz w:val="8"/>
                <w:szCs w:val="8"/>
              </w:rPr>
            </w:pPr>
          </w:p>
        </w:tc>
        <w:tc>
          <w:tcPr>
            <w:tcW w:w="5400" w:type="dxa"/>
            <w:gridSpan w:val="2"/>
            <w:vMerge/>
            <w:vAlign w:val="bottom"/>
          </w:tcPr>
          <w:p w14:paraId="799D9ECE" w14:textId="77777777" w:rsidR="004B3D52" w:rsidRPr="004B3D52" w:rsidRDefault="004B3D52" w:rsidP="004B3D52">
            <w:pPr>
              <w:rPr>
                <w:rFonts w:eastAsiaTheme="minorEastAsia"/>
                <w:sz w:val="8"/>
                <w:szCs w:val="8"/>
              </w:rPr>
            </w:pPr>
          </w:p>
        </w:tc>
        <w:tc>
          <w:tcPr>
            <w:tcW w:w="1700" w:type="dxa"/>
            <w:tcBorders>
              <w:right w:val="single" w:sz="8" w:space="0" w:color="A7A9AC"/>
            </w:tcBorders>
            <w:vAlign w:val="bottom"/>
          </w:tcPr>
          <w:p w14:paraId="2EE24A5C" w14:textId="77777777" w:rsidR="004B3D52" w:rsidRPr="004B3D52" w:rsidRDefault="004B3D52" w:rsidP="004B3D52">
            <w:pPr>
              <w:rPr>
                <w:rFonts w:eastAsiaTheme="minorEastAsia"/>
                <w:sz w:val="8"/>
                <w:szCs w:val="8"/>
              </w:rPr>
            </w:pPr>
          </w:p>
        </w:tc>
        <w:tc>
          <w:tcPr>
            <w:tcW w:w="0" w:type="dxa"/>
            <w:vAlign w:val="bottom"/>
          </w:tcPr>
          <w:p w14:paraId="3A4B7946" w14:textId="77777777" w:rsidR="004B3D52" w:rsidRPr="004B3D52" w:rsidRDefault="004B3D52" w:rsidP="004B3D52">
            <w:pPr>
              <w:rPr>
                <w:rFonts w:eastAsiaTheme="minorEastAsia"/>
                <w:sz w:val="1"/>
                <w:szCs w:val="1"/>
              </w:rPr>
            </w:pPr>
          </w:p>
        </w:tc>
      </w:tr>
      <w:tr w:rsidR="004B3D52" w:rsidRPr="004B3D52" w14:paraId="6F9CB347" w14:textId="77777777" w:rsidTr="004B3D52">
        <w:trPr>
          <w:trHeight w:val="197"/>
        </w:trPr>
        <w:tc>
          <w:tcPr>
            <w:tcW w:w="2480" w:type="dxa"/>
            <w:tcBorders>
              <w:left w:val="single" w:sz="8" w:space="0" w:color="A7A9AC"/>
              <w:right w:val="single" w:sz="8" w:space="0" w:color="A7A9AC"/>
            </w:tcBorders>
            <w:vAlign w:val="bottom"/>
          </w:tcPr>
          <w:p w14:paraId="2C7D76FA" w14:textId="77777777" w:rsidR="004B3D52" w:rsidRPr="004B3D52" w:rsidRDefault="004B3D52" w:rsidP="004B3D52">
            <w:pPr>
              <w:rPr>
                <w:rFonts w:eastAsiaTheme="minorEastAsia"/>
                <w:sz w:val="17"/>
                <w:szCs w:val="17"/>
              </w:rPr>
            </w:pPr>
          </w:p>
        </w:tc>
        <w:tc>
          <w:tcPr>
            <w:tcW w:w="260" w:type="dxa"/>
            <w:vAlign w:val="bottom"/>
          </w:tcPr>
          <w:p w14:paraId="644A0D8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6.</w:t>
            </w:r>
          </w:p>
        </w:tc>
        <w:tc>
          <w:tcPr>
            <w:tcW w:w="7100" w:type="dxa"/>
            <w:gridSpan w:val="3"/>
            <w:tcBorders>
              <w:right w:val="single" w:sz="8" w:space="0" w:color="A7A9AC"/>
            </w:tcBorders>
            <w:vAlign w:val="bottom"/>
          </w:tcPr>
          <w:p w14:paraId="07F654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Взрослый старше 12 лет выпивает приготовленный раствор полностью (50 мл).</w:t>
            </w:r>
          </w:p>
        </w:tc>
        <w:tc>
          <w:tcPr>
            <w:tcW w:w="0" w:type="dxa"/>
            <w:vAlign w:val="bottom"/>
          </w:tcPr>
          <w:p w14:paraId="100A20E5" w14:textId="77777777" w:rsidR="004B3D52" w:rsidRPr="004B3D52" w:rsidRDefault="004B3D52" w:rsidP="004B3D52">
            <w:pPr>
              <w:rPr>
                <w:rFonts w:eastAsiaTheme="minorEastAsia"/>
                <w:sz w:val="1"/>
                <w:szCs w:val="1"/>
              </w:rPr>
            </w:pPr>
          </w:p>
        </w:tc>
      </w:tr>
      <w:tr w:rsidR="004B3D52" w:rsidRPr="004B3D52" w14:paraId="3AB94246" w14:textId="77777777" w:rsidTr="004B3D52">
        <w:trPr>
          <w:trHeight w:val="183"/>
        </w:trPr>
        <w:tc>
          <w:tcPr>
            <w:tcW w:w="2480" w:type="dxa"/>
            <w:tcBorders>
              <w:left w:val="single" w:sz="8" w:space="0" w:color="A7A9AC"/>
              <w:right w:val="single" w:sz="8" w:space="0" w:color="A7A9AC"/>
            </w:tcBorders>
            <w:vAlign w:val="bottom"/>
          </w:tcPr>
          <w:p w14:paraId="69968C92" w14:textId="77777777" w:rsidR="004B3D52" w:rsidRPr="004B3D52" w:rsidRDefault="004B3D52" w:rsidP="004B3D52">
            <w:pPr>
              <w:rPr>
                <w:rFonts w:eastAsiaTheme="minorEastAsia"/>
                <w:sz w:val="15"/>
                <w:szCs w:val="15"/>
              </w:rPr>
            </w:pPr>
          </w:p>
        </w:tc>
        <w:tc>
          <w:tcPr>
            <w:tcW w:w="260" w:type="dxa"/>
            <w:vAlign w:val="bottom"/>
          </w:tcPr>
          <w:p w14:paraId="4F9BBE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7.</w:t>
            </w:r>
          </w:p>
        </w:tc>
        <w:tc>
          <w:tcPr>
            <w:tcW w:w="7100" w:type="dxa"/>
            <w:gridSpan w:val="3"/>
            <w:tcBorders>
              <w:right w:val="single" w:sz="8" w:space="0" w:color="A7A9AC"/>
            </w:tcBorders>
            <w:vAlign w:val="bottom"/>
          </w:tcPr>
          <w:p w14:paraId="24F7025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После приема раствора находиться </w:t>
            </w:r>
            <w:r w:rsidRPr="004B3D52">
              <w:rPr>
                <w:rFonts w:ascii="Arial" w:eastAsia="Arial" w:hAnsi="Arial" w:cs="Arial"/>
                <w:b/>
                <w:bCs/>
                <w:sz w:val="16"/>
                <w:szCs w:val="16"/>
              </w:rPr>
              <w:t>в спокойном состоянии(сидя)</w:t>
            </w:r>
            <w:r w:rsidRPr="004B3D52">
              <w:rPr>
                <w:rFonts w:ascii="Arial" w:eastAsia="Arial" w:hAnsi="Arial" w:cs="Arial"/>
                <w:sz w:val="16"/>
                <w:szCs w:val="16"/>
              </w:rPr>
              <w:t xml:space="preserve"> в течение 30 минут.</w:t>
            </w:r>
          </w:p>
        </w:tc>
        <w:tc>
          <w:tcPr>
            <w:tcW w:w="0" w:type="dxa"/>
            <w:vAlign w:val="bottom"/>
          </w:tcPr>
          <w:p w14:paraId="33220226" w14:textId="77777777" w:rsidR="004B3D52" w:rsidRPr="004B3D52" w:rsidRDefault="004B3D52" w:rsidP="004B3D52">
            <w:pPr>
              <w:rPr>
                <w:rFonts w:eastAsiaTheme="minorEastAsia"/>
                <w:sz w:val="1"/>
                <w:szCs w:val="1"/>
              </w:rPr>
            </w:pPr>
          </w:p>
        </w:tc>
      </w:tr>
      <w:tr w:rsidR="004B3D52" w:rsidRPr="004B3D52" w14:paraId="4B32D7F8" w14:textId="77777777" w:rsidTr="004B3D52">
        <w:trPr>
          <w:trHeight w:val="217"/>
        </w:trPr>
        <w:tc>
          <w:tcPr>
            <w:tcW w:w="2480" w:type="dxa"/>
            <w:tcBorders>
              <w:left w:val="single" w:sz="8" w:space="0" w:color="A7A9AC"/>
              <w:right w:val="single" w:sz="8" w:space="0" w:color="A7A9AC"/>
            </w:tcBorders>
            <w:vAlign w:val="bottom"/>
          </w:tcPr>
          <w:p w14:paraId="7030426E" w14:textId="77777777" w:rsidR="004B3D52" w:rsidRPr="004B3D52" w:rsidRDefault="004B3D52" w:rsidP="004B3D52">
            <w:pPr>
              <w:rPr>
                <w:rFonts w:eastAsiaTheme="minorEastAsia"/>
                <w:sz w:val="18"/>
                <w:szCs w:val="18"/>
              </w:rPr>
            </w:pPr>
          </w:p>
        </w:tc>
        <w:tc>
          <w:tcPr>
            <w:tcW w:w="260" w:type="dxa"/>
            <w:vAlign w:val="bottom"/>
          </w:tcPr>
          <w:p w14:paraId="06716F59" w14:textId="77777777" w:rsidR="004B3D52" w:rsidRPr="004B3D52" w:rsidRDefault="004B3D52" w:rsidP="004B3D52">
            <w:pPr>
              <w:rPr>
                <w:rFonts w:eastAsiaTheme="minorEastAsia"/>
                <w:sz w:val="20"/>
                <w:szCs w:val="20"/>
              </w:rPr>
            </w:pPr>
            <w:r w:rsidRPr="004B3D52">
              <w:rPr>
                <w:rFonts w:ascii="Arial" w:eastAsia="Arial" w:hAnsi="Arial" w:cs="Arial"/>
                <w:sz w:val="18"/>
                <w:szCs w:val="18"/>
              </w:rPr>
              <w:t>8.</w:t>
            </w:r>
          </w:p>
        </w:tc>
        <w:tc>
          <w:tcPr>
            <w:tcW w:w="7100" w:type="dxa"/>
            <w:gridSpan w:val="3"/>
            <w:tcBorders>
              <w:right w:val="single" w:sz="8" w:space="0" w:color="A7A9AC"/>
            </w:tcBorders>
            <w:vAlign w:val="bottom"/>
          </w:tcPr>
          <w:p w14:paraId="48C966B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Строго через 30 мин </w:t>
            </w:r>
            <w:r w:rsidRPr="004B3D52">
              <w:rPr>
                <w:rFonts w:ascii="Arial" w:eastAsia="Arial" w:hAnsi="Arial" w:cs="Arial"/>
                <w:sz w:val="16"/>
                <w:szCs w:val="16"/>
              </w:rPr>
              <w:t>после приема раствора выдохнуть воздух в пакетик</w:t>
            </w:r>
            <w:r w:rsidRPr="004B3D52">
              <w:rPr>
                <w:rFonts w:ascii="Arial" w:eastAsia="Arial" w:hAnsi="Arial" w:cs="Arial"/>
                <w:b/>
                <w:bCs/>
                <w:sz w:val="16"/>
                <w:szCs w:val="16"/>
              </w:rPr>
              <w:t xml:space="preserve"> с наклей-</w:t>
            </w:r>
          </w:p>
        </w:tc>
        <w:tc>
          <w:tcPr>
            <w:tcW w:w="0" w:type="dxa"/>
            <w:vAlign w:val="bottom"/>
          </w:tcPr>
          <w:p w14:paraId="7175B1CC" w14:textId="77777777" w:rsidR="004B3D52" w:rsidRPr="004B3D52" w:rsidRDefault="004B3D52" w:rsidP="004B3D52">
            <w:pPr>
              <w:rPr>
                <w:rFonts w:eastAsiaTheme="minorEastAsia"/>
                <w:sz w:val="1"/>
                <w:szCs w:val="1"/>
              </w:rPr>
            </w:pPr>
          </w:p>
        </w:tc>
      </w:tr>
      <w:tr w:rsidR="004B3D52" w:rsidRPr="004B3D52" w14:paraId="3F4EAC9B" w14:textId="77777777" w:rsidTr="004B3D52">
        <w:trPr>
          <w:trHeight w:val="203"/>
        </w:trPr>
        <w:tc>
          <w:tcPr>
            <w:tcW w:w="2480" w:type="dxa"/>
            <w:tcBorders>
              <w:left w:val="single" w:sz="8" w:space="0" w:color="A7A9AC"/>
              <w:right w:val="single" w:sz="8" w:space="0" w:color="A7A9AC"/>
            </w:tcBorders>
            <w:vAlign w:val="bottom"/>
          </w:tcPr>
          <w:p w14:paraId="78941E7B" w14:textId="77777777" w:rsidR="004B3D52" w:rsidRPr="004B3D52" w:rsidRDefault="004B3D52" w:rsidP="004B3D52">
            <w:pPr>
              <w:rPr>
                <w:rFonts w:eastAsiaTheme="minorEastAsia"/>
                <w:sz w:val="17"/>
                <w:szCs w:val="17"/>
              </w:rPr>
            </w:pPr>
          </w:p>
        </w:tc>
        <w:tc>
          <w:tcPr>
            <w:tcW w:w="260" w:type="dxa"/>
            <w:vAlign w:val="bottom"/>
          </w:tcPr>
          <w:p w14:paraId="65624945"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06A1CE30"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кой красного цвета (диагностическая проба</w:t>
            </w:r>
            <w:proofErr w:type="gramStart"/>
            <w:r w:rsidRPr="004B3D52">
              <w:rPr>
                <w:rFonts w:ascii="Arial" w:eastAsia="Arial" w:hAnsi="Arial" w:cs="Arial"/>
                <w:b/>
                <w:bCs/>
                <w:sz w:val="16"/>
                <w:szCs w:val="16"/>
              </w:rPr>
              <w:t>)</w:t>
            </w:r>
            <w:r w:rsidRPr="004B3D52">
              <w:rPr>
                <w:rFonts w:ascii="Arial" w:eastAsia="Arial" w:hAnsi="Arial" w:cs="Arial"/>
                <w:sz w:val="16"/>
                <w:szCs w:val="16"/>
              </w:rPr>
              <w:t>.Выдох</w:t>
            </w:r>
            <w:proofErr w:type="gramEnd"/>
            <w:r w:rsidRPr="004B3D52">
              <w:rPr>
                <w:rFonts w:ascii="Arial" w:eastAsia="Arial" w:hAnsi="Arial" w:cs="Arial"/>
                <w:sz w:val="16"/>
                <w:szCs w:val="16"/>
              </w:rPr>
              <w:t xml:space="preserve"> должен быть полный без </w:t>
            </w:r>
            <w:proofErr w:type="spellStart"/>
            <w:r w:rsidRPr="004B3D52">
              <w:rPr>
                <w:rFonts w:ascii="Arial" w:eastAsia="Arial" w:hAnsi="Arial" w:cs="Arial"/>
                <w:sz w:val="16"/>
                <w:szCs w:val="16"/>
              </w:rPr>
              <w:t>уси</w:t>
            </w:r>
            <w:proofErr w:type="spellEnd"/>
            <w:r w:rsidRPr="004B3D52">
              <w:rPr>
                <w:rFonts w:ascii="Arial" w:eastAsia="Arial" w:hAnsi="Arial" w:cs="Arial"/>
                <w:sz w:val="16"/>
                <w:szCs w:val="16"/>
              </w:rPr>
              <w:t>-</w:t>
            </w:r>
          </w:p>
        </w:tc>
        <w:tc>
          <w:tcPr>
            <w:tcW w:w="0" w:type="dxa"/>
            <w:vAlign w:val="bottom"/>
          </w:tcPr>
          <w:p w14:paraId="086FAD0E" w14:textId="77777777" w:rsidR="004B3D52" w:rsidRPr="004B3D52" w:rsidRDefault="004B3D52" w:rsidP="004B3D52">
            <w:pPr>
              <w:rPr>
                <w:rFonts w:eastAsiaTheme="minorEastAsia"/>
                <w:sz w:val="1"/>
                <w:szCs w:val="1"/>
              </w:rPr>
            </w:pPr>
          </w:p>
        </w:tc>
      </w:tr>
      <w:tr w:rsidR="004B3D52" w:rsidRPr="004B3D52" w14:paraId="1304757B" w14:textId="77777777" w:rsidTr="004B3D52">
        <w:trPr>
          <w:trHeight w:val="200"/>
        </w:trPr>
        <w:tc>
          <w:tcPr>
            <w:tcW w:w="2480" w:type="dxa"/>
            <w:tcBorders>
              <w:left w:val="single" w:sz="8" w:space="0" w:color="A7A9AC"/>
              <w:right w:val="single" w:sz="8" w:space="0" w:color="A7A9AC"/>
            </w:tcBorders>
            <w:vAlign w:val="bottom"/>
          </w:tcPr>
          <w:p w14:paraId="48408AD4" w14:textId="77777777" w:rsidR="004B3D52" w:rsidRPr="004B3D52" w:rsidRDefault="004B3D52" w:rsidP="004B3D52">
            <w:pPr>
              <w:rPr>
                <w:rFonts w:eastAsiaTheme="minorEastAsia"/>
                <w:sz w:val="17"/>
                <w:szCs w:val="17"/>
              </w:rPr>
            </w:pPr>
          </w:p>
        </w:tc>
        <w:tc>
          <w:tcPr>
            <w:tcW w:w="260" w:type="dxa"/>
            <w:vAlign w:val="bottom"/>
          </w:tcPr>
          <w:p w14:paraId="6F1ABCA8" w14:textId="77777777" w:rsidR="004B3D52" w:rsidRPr="004B3D52" w:rsidRDefault="004B3D52" w:rsidP="004B3D52">
            <w:pPr>
              <w:rPr>
                <w:rFonts w:eastAsiaTheme="minorEastAsia"/>
                <w:sz w:val="17"/>
                <w:szCs w:val="17"/>
              </w:rPr>
            </w:pPr>
          </w:p>
        </w:tc>
        <w:tc>
          <w:tcPr>
            <w:tcW w:w="5400" w:type="dxa"/>
            <w:gridSpan w:val="2"/>
            <w:vAlign w:val="bottom"/>
          </w:tcPr>
          <w:p w14:paraId="6FC46A7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ленного вдоха немедленно герметично закрыть пакетик.</w:t>
            </w:r>
          </w:p>
        </w:tc>
        <w:tc>
          <w:tcPr>
            <w:tcW w:w="1700" w:type="dxa"/>
            <w:tcBorders>
              <w:right w:val="single" w:sz="8" w:space="0" w:color="A7A9AC"/>
            </w:tcBorders>
            <w:vAlign w:val="bottom"/>
          </w:tcPr>
          <w:p w14:paraId="5D357E18" w14:textId="77777777" w:rsidR="004B3D52" w:rsidRPr="004B3D52" w:rsidRDefault="004B3D52" w:rsidP="004B3D52">
            <w:pPr>
              <w:rPr>
                <w:rFonts w:eastAsiaTheme="minorEastAsia"/>
                <w:sz w:val="17"/>
                <w:szCs w:val="17"/>
              </w:rPr>
            </w:pPr>
          </w:p>
        </w:tc>
        <w:tc>
          <w:tcPr>
            <w:tcW w:w="0" w:type="dxa"/>
            <w:vAlign w:val="bottom"/>
          </w:tcPr>
          <w:p w14:paraId="68334C56" w14:textId="77777777" w:rsidR="004B3D52" w:rsidRPr="004B3D52" w:rsidRDefault="004B3D52" w:rsidP="004B3D52">
            <w:pPr>
              <w:rPr>
                <w:rFonts w:eastAsiaTheme="minorEastAsia"/>
                <w:sz w:val="1"/>
                <w:szCs w:val="1"/>
              </w:rPr>
            </w:pPr>
          </w:p>
        </w:tc>
      </w:tr>
      <w:tr w:rsidR="004B3D52" w:rsidRPr="004B3D52" w14:paraId="3A78E6FD" w14:textId="77777777" w:rsidTr="004B3D52">
        <w:trPr>
          <w:trHeight w:val="200"/>
        </w:trPr>
        <w:tc>
          <w:tcPr>
            <w:tcW w:w="2480" w:type="dxa"/>
            <w:tcBorders>
              <w:left w:val="single" w:sz="8" w:space="0" w:color="A7A9AC"/>
              <w:right w:val="single" w:sz="8" w:space="0" w:color="A7A9AC"/>
            </w:tcBorders>
            <w:vAlign w:val="bottom"/>
          </w:tcPr>
          <w:p w14:paraId="2D1BBB4A" w14:textId="77777777" w:rsidR="004B3D52" w:rsidRPr="004B3D52" w:rsidRDefault="004B3D52" w:rsidP="004B3D52">
            <w:pPr>
              <w:rPr>
                <w:rFonts w:eastAsiaTheme="minorEastAsia"/>
                <w:sz w:val="17"/>
                <w:szCs w:val="17"/>
              </w:rPr>
            </w:pPr>
          </w:p>
        </w:tc>
        <w:tc>
          <w:tcPr>
            <w:tcW w:w="260" w:type="dxa"/>
            <w:vAlign w:val="bottom"/>
          </w:tcPr>
          <w:p w14:paraId="1BECC3E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9.</w:t>
            </w:r>
          </w:p>
        </w:tc>
        <w:tc>
          <w:tcPr>
            <w:tcW w:w="7100" w:type="dxa"/>
            <w:gridSpan w:val="3"/>
            <w:tcBorders>
              <w:right w:val="single" w:sz="8" w:space="0" w:color="A7A9AC"/>
            </w:tcBorders>
            <w:vAlign w:val="bottom"/>
          </w:tcPr>
          <w:p w14:paraId="65251D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Герметично закрытые </w:t>
            </w:r>
            <w:proofErr w:type="spellStart"/>
            <w:r w:rsidRPr="004B3D52">
              <w:rPr>
                <w:rFonts w:ascii="Arial" w:eastAsia="Arial" w:hAnsi="Arial" w:cs="Arial"/>
                <w:sz w:val="16"/>
                <w:szCs w:val="16"/>
              </w:rPr>
              <w:t>пакетикы</w:t>
            </w:r>
            <w:proofErr w:type="spellEnd"/>
            <w:r w:rsidRPr="004B3D52">
              <w:rPr>
                <w:rFonts w:ascii="Arial" w:eastAsia="Arial" w:hAnsi="Arial" w:cs="Arial"/>
                <w:sz w:val="16"/>
                <w:szCs w:val="16"/>
              </w:rPr>
              <w:t xml:space="preserve"> с пробами воздуха (синий/базовый и красный/</w:t>
            </w:r>
            <w:proofErr w:type="spellStart"/>
            <w:r w:rsidRPr="004B3D52">
              <w:rPr>
                <w:rFonts w:ascii="Arial" w:eastAsia="Arial" w:hAnsi="Arial" w:cs="Arial"/>
                <w:sz w:val="16"/>
                <w:szCs w:val="16"/>
              </w:rPr>
              <w:t>диагно</w:t>
            </w:r>
            <w:proofErr w:type="spellEnd"/>
            <w:r w:rsidRPr="004B3D52">
              <w:rPr>
                <w:rFonts w:ascii="Arial" w:eastAsia="Arial" w:hAnsi="Arial" w:cs="Arial"/>
                <w:sz w:val="16"/>
                <w:szCs w:val="16"/>
              </w:rPr>
              <w:t>-</w:t>
            </w:r>
          </w:p>
        </w:tc>
        <w:tc>
          <w:tcPr>
            <w:tcW w:w="0" w:type="dxa"/>
            <w:vAlign w:val="bottom"/>
          </w:tcPr>
          <w:p w14:paraId="5BF754B1" w14:textId="77777777" w:rsidR="004B3D52" w:rsidRPr="004B3D52" w:rsidRDefault="004B3D52" w:rsidP="004B3D52">
            <w:pPr>
              <w:rPr>
                <w:rFonts w:eastAsiaTheme="minorEastAsia"/>
                <w:sz w:val="1"/>
                <w:szCs w:val="1"/>
              </w:rPr>
            </w:pPr>
          </w:p>
        </w:tc>
      </w:tr>
      <w:tr w:rsidR="004B3D52" w:rsidRPr="004B3D52" w14:paraId="16C715A2" w14:textId="77777777" w:rsidTr="004B3D52">
        <w:trPr>
          <w:trHeight w:val="202"/>
        </w:trPr>
        <w:tc>
          <w:tcPr>
            <w:tcW w:w="2480" w:type="dxa"/>
            <w:tcBorders>
              <w:left w:val="single" w:sz="8" w:space="0" w:color="A7A9AC"/>
              <w:right w:val="single" w:sz="8" w:space="0" w:color="A7A9AC"/>
            </w:tcBorders>
            <w:vAlign w:val="bottom"/>
          </w:tcPr>
          <w:p w14:paraId="4B4245D6" w14:textId="77777777" w:rsidR="004B3D52" w:rsidRPr="004B3D52" w:rsidRDefault="004B3D52" w:rsidP="004B3D52">
            <w:pPr>
              <w:rPr>
                <w:rFonts w:eastAsiaTheme="minorEastAsia"/>
                <w:sz w:val="17"/>
                <w:szCs w:val="17"/>
              </w:rPr>
            </w:pPr>
          </w:p>
        </w:tc>
        <w:tc>
          <w:tcPr>
            <w:tcW w:w="260" w:type="dxa"/>
            <w:vAlign w:val="bottom"/>
          </w:tcPr>
          <w:p w14:paraId="487DF8FC" w14:textId="77777777" w:rsidR="004B3D52" w:rsidRPr="004B3D52" w:rsidRDefault="004B3D52" w:rsidP="004B3D52">
            <w:pPr>
              <w:rPr>
                <w:rFonts w:eastAsiaTheme="minorEastAsia"/>
                <w:sz w:val="17"/>
                <w:szCs w:val="17"/>
              </w:rPr>
            </w:pPr>
          </w:p>
        </w:tc>
        <w:tc>
          <w:tcPr>
            <w:tcW w:w="5400" w:type="dxa"/>
            <w:gridSpan w:val="2"/>
            <w:vAlign w:val="bottom"/>
          </w:tcPr>
          <w:p w14:paraId="23C5B80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стический</w:t>
            </w:r>
            <w:proofErr w:type="spellEnd"/>
            <w:r w:rsidRPr="004B3D52">
              <w:rPr>
                <w:rFonts w:ascii="Arial" w:eastAsia="Arial" w:hAnsi="Arial" w:cs="Arial"/>
                <w:sz w:val="16"/>
                <w:szCs w:val="16"/>
              </w:rPr>
              <w:t>) передать медсестре для отправки в лабораторию.</w:t>
            </w:r>
          </w:p>
        </w:tc>
        <w:tc>
          <w:tcPr>
            <w:tcW w:w="1700" w:type="dxa"/>
            <w:tcBorders>
              <w:right w:val="single" w:sz="8" w:space="0" w:color="A7A9AC"/>
            </w:tcBorders>
            <w:vAlign w:val="bottom"/>
          </w:tcPr>
          <w:p w14:paraId="7331041C" w14:textId="77777777" w:rsidR="004B3D52" w:rsidRPr="004B3D52" w:rsidRDefault="004B3D52" w:rsidP="004B3D52">
            <w:pPr>
              <w:rPr>
                <w:rFonts w:eastAsiaTheme="minorEastAsia"/>
                <w:sz w:val="17"/>
                <w:szCs w:val="17"/>
              </w:rPr>
            </w:pPr>
          </w:p>
        </w:tc>
        <w:tc>
          <w:tcPr>
            <w:tcW w:w="0" w:type="dxa"/>
            <w:vAlign w:val="bottom"/>
          </w:tcPr>
          <w:p w14:paraId="3A7788C7" w14:textId="77777777" w:rsidR="004B3D52" w:rsidRPr="004B3D52" w:rsidRDefault="004B3D52" w:rsidP="004B3D52">
            <w:pPr>
              <w:rPr>
                <w:rFonts w:eastAsiaTheme="minorEastAsia"/>
                <w:sz w:val="1"/>
                <w:szCs w:val="1"/>
              </w:rPr>
            </w:pPr>
          </w:p>
        </w:tc>
      </w:tr>
      <w:tr w:rsidR="004B3D52" w:rsidRPr="004B3D52" w14:paraId="1BC91FC9" w14:textId="77777777" w:rsidTr="004B3D52">
        <w:trPr>
          <w:trHeight w:val="253"/>
        </w:trPr>
        <w:tc>
          <w:tcPr>
            <w:tcW w:w="2480" w:type="dxa"/>
            <w:tcBorders>
              <w:left w:val="single" w:sz="8" w:space="0" w:color="A7A9AC"/>
              <w:right w:val="single" w:sz="8" w:space="0" w:color="A7A9AC"/>
            </w:tcBorders>
            <w:vAlign w:val="bottom"/>
          </w:tcPr>
          <w:p w14:paraId="6E95AB6F" w14:textId="77777777" w:rsidR="004B3D52" w:rsidRPr="004B3D52" w:rsidRDefault="004B3D52" w:rsidP="004B3D52">
            <w:pPr>
              <w:rPr>
                <w:rFonts w:eastAsiaTheme="minorEastAsia"/>
                <w:sz w:val="21"/>
                <w:szCs w:val="21"/>
              </w:rPr>
            </w:pPr>
          </w:p>
        </w:tc>
        <w:tc>
          <w:tcPr>
            <w:tcW w:w="7360" w:type="dxa"/>
            <w:gridSpan w:val="4"/>
            <w:tcBorders>
              <w:right w:val="single" w:sz="8" w:space="0" w:color="A7A9AC"/>
            </w:tcBorders>
            <w:vAlign w:val="bottom"/>
          </w:tcPr>
          <w:p w14:paraId="7EDEBB6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При наличии аллергической реакции на цитрусовые, можно использовать яблочный сок</w:t>
            </w:r>
          </w:p>
        </w:tc>
        <w:tc>
          <w:tcPr>
            <w:tcW w:w="0" w:type="dxa"/>
            <w:vAlign w:val="bottom"/>
          </w:tcPr>
          <w:p w14:paraId="41C77465" w14:textId="77777777" w:rsidR="004B3D52" w:rsidRPr="004B3D52" w:rsidRDefault="004B3D52" w:rsidP="004B3D52">
            <w:pPr>
              <w:rPr>
                <w:rFonts w:eastAsiaTheme="minorEastAsia"/>
                <w:sz w:val="1"/>
                <w:szCs w:val="1"/>
              </w:rPr>
            </w:pPr>
          </w:p>
        </w:tc>
      </w:tr>
      <w:tr w:rsidR="004B3D52" w:rsidRPr="004B3D52" w14:paraId="1AE455D9" w14:textId="77777777" w:rsidTr="004B3D52">
        <w:trPr>
          <w:trHeight w:val="209"/>
        </w:trPr>
        <w:tc>
          <w:tcPr>
            <w:tcW w:w="2480" w:type="dxa"/>
            <w:tcBorders>
              <w:left w:val="single" w:sz="8" w:space="0" w:color="A7A9AC"/>
              <w:bottom w:val="single" w:sz="8" w:space="0" w:color="A7A9AC"/>
              <w:right w:val="single" w:sz="8" w:space="0" w:color="A7A9AC"/>
            </w:tcBorders>
            <w:vAlign w:val="bottom"/>
          </w:tcPr>
          <w:p w14:paraId="0DD51460" w14:textId="77777777" w:rsidR="004B3D52" w:rsidRPr="004B3D52" w:rsidRDefault="004B3D52" w:rsidP="004B3D52">
            <w:pPr>
              <w:rPr>
                <w:rFonts w:eastAsiaTheme="minorEastAsia"/>
                <w:sz w:val="18"/>
                <w:szCs w:val="18"/>
              </w:rPr>
            </w:pPr>
          </w:p>
        </w:tc>
        <w:tc>
          <w:tcPr>
            <w:tcW w:w="5660" w:type="dxa"/>
            <w:gridSpan w:val="3"/>
            <w:tcBorders>
              <w:bottom w:val="single" w:sz="8" w:space="0" w:color="A7A9AC"/>
            </w:tcBorders>
            <w:vAlign w:val="bottom"/>
          </w:tcPr>
          <w:p w14:paraId="427B5C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(предпочтительно из зеленых яблок).</w:t>
            </w:r>
          </w:p>
        </w:tc>
        <w:tc>
          <w:tcPr>
            <w:tcW w:w="1700" w:type="dxa"/>
            <w:tcBorders>
              <w:bottom w:val="single" w:sz="8" w:space="0" w:color="A7A9AC"/>
              <w:right w:val="single" w:sz="8" w:space="0" w:color="A7A9AC"/>
            </w:tcBorders>
            <w:vAlign w:val="bottom"/>
          </w:tcPr>
          <w:p w14:paraId="11A1FC3B" w14:textId="77777777" w:rsidR="004B3D52" w:rsidRPr="004B3D52" w:rsidRDefault="004B3D52" w:rsidP="004B3D52">
            <w:pPr>
              <w:rPr>
                <w:rFonts w:eastAsiaTheme="minorEastAsia"/>
                <w:sz w:val="18"/>
                <w:szCs w:val="18"/>
              </w:rPr>
            </w:pPr>
          </w:p>
        </w:tc>
        <w:tc>
          <w:tcPr>
            <w:tcW w:w="0" w:type="dxa"/>
            <w:vAlign w:val="bottom"/>
          </w:tcPr>
          <w:p w14:paraId="0E562C0B" w14:textId="77777777" w:rsidR="004B3D52" w:rsidRPr="004B3D52" w:rsidRDefault="004B3D52" w:rsidP="004B3D52">
            <w:pPr>
              <w:rPr>
                <w:rFonts w:eastAsiaTheme="minorEastAsia"/>
                <w:sz w:val="1"/>
                <w:szCs w:val="1"/>
              </w:rPr>
            </w:pPr>
          </w:p>
        </w:tc>
      </w:tr>
      <w:tr w:rsidR="004B3D52" w:rsidRPr="004B3D52" w14:paraId="57E5FA54" w14:textId="77777777" w:rsidTr="004B3D52">
        <w:trPr>
          <w:trHeight w:val="279"/>
        </w:trPr>
        <w:tc>
          <w:tcPr>
            <w:tcW w:w="2480" w:type="dxa"/>
            <w:tcBorders>
              <w:left w:val="single" w:sz="8" w:space="0" w:color="A7A9AC"/>
              <w:right w:val="single" w:sz="8" w:space="0" w:color="A7A9AC"/>
            </w:tcBorders>
            <w:vAlign w:val="bottom"/>
          </w:tcPr>
          <w:p w14:paraId="44BE33F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4"/>
            <w:tcBorders>
              <w:right w:val="single" w:sz="8" w:space="0" w:color="A7A9AC"/>
            </w:tcBorders>
            <w:vAlign w:val="bottom"/>
          </w:tcPr>
          <w:p w14:paraId="4FDD0F5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Герметично закрытые пакеты с пробами воздуха (синий/базовый и красный/</w:t>
            </w:r>
            <w:proofErr w:type="spellStart"/>
            <w:r w:rsidRPr="004B3D52">
              <w:rPr>
                <w:rFonts w:ascii="Arial" w:eastAsia="Arial" w:hAnsi="Arial" w:cs="Arial"/>
                <w:sz w:val="16"/>
                <w:szCs w:val="16"/>
              </w:rPr>
              <w:t>диагности</w:t>
            </w:r>
            <w:proofErr w:type="spellEnd"/>
            <w:r w:rsidRPr="004B3D52">
              <w:rPr>
                <w:rFonts w:ascii="Arial" w:eastAsia="Arial" w:hAnsi="Arial" w:cs="Arial"/>
                <w:sz w:val="16"/>
                <w:szCs w:val="16"/>
              </w:rPr>
              <w:t>-</w:t>
            </w:r>
          </w:p>
        </w:tc>
        <w:tc>
          <w:tcPr>
            <w:tcW w:w="0" w:type="dxa"/>
            <w:vAlign w:val="bottom"/>
          </w:tcPr>
          <w:p w14:paraId="6EA1FFFA" w14:textId="77777777" w:rsidR="004B3D52" w:rsidRPr="004B3D52" w:rsidRDefault="004B3D52" w:rsidP="004B3D52">
            <w:pPr>
              <w:rPr>
                <w:rFonts w:eastAsiaTheme="minorEastAsia"/>
                <w:sz w:val="1"/>
                <w:szCs w:val="1"/>
              </w:rPr>
            </w:pPr>
          </w:p>
        </w:tc>
      </w:tr>
      <w:tr w:rsidR="004B3D52" w:rsidRPr="004B3D52" w14:paraId="4D99E722" w14:textId="77777777" w:rsidTr="004B3D52">
        <w:trPr>
          <w:trHeight w:val="237"/>
        </w:trPr>
        <w:tc>
          <w:tcPr>
            <w:tcW w:w="2480" w:type="dxa"/>
            <w:tcBorders>
              <w:left w:val="single" w:sz="8" w:space="0" w:color="A7A9AC"/>
              <w:right w:val="single" w:sz="8" w:space="0" w:color="A7A9AC"/>
            </w:tcBorders>
            <w:vAlign w:val="bottom"/>
          </w:tcPr>
          <w:p w14:paraId="2CC1408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5660" w:type="dxa"/>
            <w:gridSpan w:val="3"/>
            <w:vAlign w:val="bottom"/>
          </w:tcPr>
          <w:p w14:paraId="0CD671D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ческий</w:t>
            </w:r>
            <w:proofErr w:type="spellEnd"/>
            <w:r w:rsidRPr="004B3D52">
              <w:rPr>
                <w:rFonts w:ascii="Arial" w:eastAsia="Arial" w:hAnsi="Arial" w:cs="Arial"/>
                <w:sz w:val="16"/>
                <w:szCs w:val="16"/>
              </w:rPr>
              <w:t>) доставляют в лабораторию.</w:t>
            </w:r>
          </w:p>
        </w:tc>
        <w:tc>
          <w:tcPr>
            <w:tcW w:w="1700" w:type="dxa"/>
            <w:tcBorders>
              <w:right w:val="single" w:sz="8" w:space="0" w:color="A7A9AC"/>
            </w:tcBorders>
            <w:vAlign w:val="bottom"/>
          </w:tcPr>
          <w:p w14:paraId="19D9E7F3" w14:textId="77777777" w:rsidR="004B3D52" w:rsidRPr="004B3D52" w:rsidRDefault="004B3D52" w:rsidP="004B3D52">
            <w:pPr>
              <w:rPr>
                <w:rFonts w:eastAsiaTheme="minorEastAsia"/>
                <w:sz w:val="20"/>
                <w:szCs w:val="20"/>
              </w:rPr>
            </w:pPr>
          </w:p>
        </w:tc>
        <w:tc>
          <w:tcPr>
            <w:tcW w:w="0" w:type="dxa"/>
            <w:vAlign w:val="bottom"/>
          </w:tcPr>
          <w:p w14:paraId="57A41A83" w14:textId="77777777" w:rsidR="004B3D52" w:rsidRPr="004B3D52" w:rsidRDefault="004B3D52" w:rsidP="004B3D52">
            <w:pPr>
              <w:rPr>
                <w:rFonts w:eastAsiaTheme="minorEastAsia"/>
                <w:sz w:val="1"/>
                <w:szCs w:val="1"/>
              </w:rPr>
            </w:pPr>
          </w:p>
        </w:tc>
      </w:tr>
      <w:tr w:rsidR="004B3D52" w:rsidRPr="004B3D52" w14:paraId="6BB69BA1" w14:textId="77777777" w:rsidTr="004B3D52">
        <w:trPr>
          <w:trHeight w:val="67"/>
        </w:trPr>
        <w:tc>
          <w:tcPr>
            <w:tcW w:w="2480" w:type="dxa"/>
            <w:tcBorders>
              <w:left w:val="single" w:sz="8" w:space="0" w:color="A7A9AC"/>
              <w:bottom w:val="single" w:sz="8" w:space="0" w:color="A7A9AC"/>
              <w:right w:val="single" w:sz="8" w:space="0" w:color="A7A9AC"/>
            </w:tcBorders>
            <w:vAlign w:val="bottom"/>
          </w:tcPr>
          <w:p w14:paraId="2444F180" w14:textId="77777777" w:rsidR="004B3D52" w:rsidRPr="004B3D52" w:rsidRDefault="004B3D52" w:rsidP="004B3D52">
            <w:pPr>
              <w:rPr>
                <w:rFonts w:eastAsiaTheme="minorEastAsia"/>
                <w:sz w:val="5"/>
                <w:szCs w:val="5"/>
              </w:rPr>
            </w:pPr>
          </w:p>
        </w:tc>
        <w:tc>
          <w:tcPr>
            <w:tcW w:w="260" w:type="dxa"/>
            <w:tcBorders>
              <w:bottom w:val="single" w:sz="8" w:space="0" w:color="A7A9AC"/>
            </w:tcBorders>
            <w:vAlign w:val="bottom"/>
          </w:tcPr>
          <w:p w14:paraId="03F16F6E" w14:textId="77777777" w:rsidR="004B3D52" w:rsidRPr="004B3D52" w:rsidRDefault="004B3D52" w:rsidP="004B3D52">
            <w:pPr>
              <w:rPr>
                <w:rFonts w:eastAsiaTheme="minorEastAsia"/>
                <w:sz w:val="5"/>
                <w:szCs w:val="5"/>
              </w:rPr>
            </w:pPr>
          </w:p>
        </w:tc>
        <w:tc>
          <w:tcPr>
            <w:tcW w:w="4540" w:type="dxa"/>
            <w:tcBorders>
              <w:bottom w:val="single" w:sz="8" w:space="0" w:color="A7A9AC"/>
            </w:tcBorders>
            <w:vAlign w:val="bottom"/>
          </w:tcPr>
          <w:p w14:paraId="604C7DB7"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717FBC81" w14:textId="77777777" w:rsidR="004B3D52" w:rsidRPr="004B3D52" w:rsidRDefault="004B3D52" w:rsidP="004B3D52">
            <w:pPr>
              <w:rPr>
                <w:rFonts w:eastAsiaTheme="minorEastAsia"/>
                <w:sz w:val="5"/>
                <w:szCs w:val="5"/>
              </w:rPr>
            </w:pPr>
          </w:p>
        </w:tc>
        <w:tc>
          <w:tcPr>
            <w:tcW w:w="1700" w:type="dxa"/>
            <w:tcBorders>
              <w:bottom w:val="single" w:sz="8" w:space="0" w:color="A7A9AC"/>
              <w:right w:val="single" w:sz="8" w:space="0" w:color="A7A9AC"/>
            </w:tcBorders>
            <w:vAlign w:val="bottom"/>
          </w:tcPr>
          <w:p w14:paraId="4C6F97B3" w14:textId="77777777" w:rsidR="004B3D52" w:rsidRPr="004B3D52" w:rsidRDefault="004B3D52" w:rsidP="004B3D52">
            <w:pPr>
              <w:rPr>
                <w:rFonts w:eastAsiaTheme="minorEastAsia"/>
                <w:sz w:val="5"/>
                <w:szCs w:val="5"/>
              </w:rPr>
            </w:pPr>
          </w:p>
        </w:tc>
        <w:tc>
          <w:tcPr>
            <w:tcW w:w="0" w:type="dxa"/>
            <w:vAlign w:val="bottom"/>
          </w:tcPr>
          <w:p w14:paraId="701B8B29" w14:textId="77777777" w:rsidR="004B3D52" w:rsidRPr="004B3D52" w:rsidRDefault="004B3D52" w:rsidP="004B3D52">
            <w:pPr>
              <w:rPr>
                <w:rFonts w:eastAsiaTheme="minorEastAsia"/>
                <w:sz w:val="1"/>
                <w:szCs w:val="1"/>
              </w:rPr>
            </w:pPr>
          </w:p>
        </w:tc>
      </w:tr>
      <w:tr w:rsidR="004B3D52" w:rsidRPr="004B3D52" w14:paraId="3362727B" w14:textId="77777777" w:rsidTr="004B3D52">
        <w:trPr>
          <w:trHeight w:val="245"/>
        </w:trPr>
        <w:tc>
          <w:tcPr>
            <w:tcW w:w="2480" w:type="dxa"/>
            <w:tcBorders>
              <w:left w:val="single" w:sz="8" w:space="0" w:color="A7A9AC"/>
              <w:right w:val="single" w:sz="8" w:space="0" w:color="A7A9AC"/>
            </w:tcBorders>
            <w:vAlign w:val="bottom"/>
          </w:tcPr>
          <w:p w14:paraId="577D538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5660" w:type="dxa"/>
            <w:gridSpan w:val="3"/>
            <w:vMerge w:val="restart"/>
            <w:vAlign w:val="bottom"/>
          </w:tcPr>
          <w:p w14:paraId="7DF9DB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 Не сдавливать!</w:t>
            </w:r>
          </w:p>
        </w:tc>
        <w:tc>
          <w:tcPr>
            <w:tcW w:w="1700" w:type="dxa"/>
            <w:tcBorders>
              <w:right w:val="single" w:sz="8" w:space="0" w:color="A7A9AC"/>
            </w:tcBorders>
            <w:vAlign w:val="bottom"/>
          </w:tcPr>
          <w:p w14:paraId="756D44D3" w14:textId="77777777" w:rsidR="004B3D52" w:rsidRPr="004B3D52" w:rsidRDefault="004B3D52" w:rsidP="004B3D52">
            <w:pPr>
              <w:rPr>
                <w:rFonts w:eastAsiaTheme="minorEastAsia"/>
                <w:sz w:val="21"/>
                <w:szCs w:val="21"/>
              </w:rPr>
            </w:pPr>
          </w:p>
        </w:tc>
        <w:tc>
          <w:tcPr>
            <w:tcW w:w="0" w:type="dxa"/>
            <w:vAlign w:val="bottom"/>
          </w:tcPr>
          <w:p w14:paraId="7BF64FDB" w14:textId="77777777" w:rsidR="004B3D52" w:rsidRPr="004B3D52" w:rsidRDefault="004B3D52" w:rsidP="004B3D52">
            <w:pPr>
              <w:rPr>
                <w:rFonts w:eastAsiaTheme="minorEastAsia"/>
                <w:sz w:val="1"/>
                <w:szCs w:val="1"/>
              </w:rPr>
            </w:pPr>
          </w:p>
        </w:tc>
      </w:tr>
      <w:tr w:rsidR="004B3D52" w:rsidRPr="004B3D52" w14:paraId="0DC323BC" w14:textId="77777777" w:rsidTr="004B3D52">
        <w:trPr>
          <w:trHeight w:val="137"/>
        </w:trPr>
        <w:tc>
          <w:tcPr>
            <w:tcW w:w="2480" w:type="dxa"/>
            <w:vMerge w:val="restart"/>
            <w:tcBorders>
              <w:left w:val="single" w:sz="8" w:space="0" w:color="A7A9AC"/>
              <w:right w:val="single" w:sz="8" w:space="0" w:color="A7A9AC"/>
            </w:tcBorders>
            <w:vAlign w:val="bottom"/>
          </w:tcPr>
          <w:p w14:paraId="62CE9E2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 часов</w:t>
            </w:r>
          </w:p>
        </w:tc>
        <w:tc>
          <w:tcPr>
            <w:tcW w:w="5660" w:type="dxa"/>
            <w:gridSpan w:val="3"/>
            <w:vMerge/>
            <w:vAlign w:val="bottom"/>
          </w:tcPr>
          <w:p w14:paraId="2B95B388" w14:textId="77777777" w:rsidR="004B3D52" w:rsidRPr="004B3D52" w:rsidRDefault="004B3D52" w:rsidP="004B3D52">
            <w:pPr>
              <w:rPr>
                <w:rFonts w:eastAsiaTheme="minorEastAsia"/>
                <w:sz w:val="11"/>
                <w:szCs w:val="11"/>
              </w:rPr>
            </w:pPr>
          </w:p>
        </w:tc>
        <w:tc>
          <w:tcPr>
            <w:tcW w:w="1700" w:type="dxa"/>
            <w:tcBorders>
              <w:right w:val="single" w:sz="8" w:space="0" w:color="A7A9AC"/>
            </w:tcBorders>
            <w:vAlign w:val="bottom"/>
          </w:tcPr>
          <w:p w14:paraId="291523D3" w14:textId="77777777" w:rsidR="004B3D52" w:rsidRPr="004B3D52" w:rsidRDefault="004B3D52" w:rsidP="004B3D52">
            <w:pPr>
              <w:rPr>
                <w:rFonts w:eastAsiaTheme="minorEastAsia"/>
                <w:sz w:val="11"/>
                <w:szCs w:val="11"/>
              </w:rPr>
            </w:pPr>
          </w:p>
        </w:tc>
        <w:tc>
          <w:tcPr>
            <w:tcW w:w="0" w:type="dxa"/>
            <w:vAlign w:val="bottom"/>
          </w:tcPr>
          <w:p w14:paraId="2B0C3111" w14:textId="77777777" w:rsidR="004B3D52" w:rsidRPr="004B3D52" w:rsidRDefault="004B3D52" w:rsidP="004B3D52">
            <w:pPr>
              <w:rPr>
                <w:rFonts w:eastAsiaTheme="minorEastAsia"/>
                <w:sz w:val="1"/>
                <w:szCs w:val="1"/>
              </w:rPr>
            </w:pPr>
          </w:p>
        </w:tc>
      </w:tr>
      <w:tr w:rsidR="004B3D52" w:rsidRPr="004B3D52" w14:paraId="0D33CC80" w14:textId="77777777" w:rsidTr="004B3D52">
        <w:trPr>
          <w:trHeight w:val="76"/>
        </w:trPr>
        <w:tc>
          <w:tcPr>
            <w:tcW w:w="2480" w:type="dxa"/>
            <w:vMerge/>
            <w:tcBorders>
              <w:left w:val="single" w:sz="8" w:space="0" w:color="A7A9AC"/>
              <w:right w:val="single" w:sz="8" w:space="0" w:color="A7A9AC"/>
            </w:tcBorders>
            <w:vAlign w:val="bottom"/>
          </w:tcPr>
          <w:p w14:paraId="123E8C83" w14:textId="77777777" w:rsidR="004B3D52" w:rsidRPr="004B3D52" w:rsidRDefault="004B3D52" w:rsidP="004B3D52">
            <w:pPr>
              <w:rPr>
                <w:rFonts w:eastAsiaTheme="minorEastAsia"/>
                <w:sz w:val="6"/>
                <w:szCs w:val="6"/>
              </w:rPr>
            </w:pPr>
          </w:p>
        </w:tc>
        <w:tc>
          <w:tcPr>
            <w:tcW w:w="260" w:type="dxa"/>
            <w:vAlign w:val="bottom"/>
          </w:tcPr>
          <w:p w14:paraId="04A12D53" w14:textId="77777777" w:rsidR="004B3D52" w:rsidRPr="004B3D52" w:rsidRDefault="004B3D52" w:rsidP="004B3D52">
            <w:pPr>
              <w:rPr>
                <w:rFonts w:eastAsiaTheme="minorEastAsia"/>
                <w:sz w:val="6"/>
                <w:szCs w:val="6"/>
              </w:rPr>
            </w:pPr>
          </w:p>
        </w:tc>
        <w:tc>
          <w:tcPr>
            <w:tcW w:w="4540" w:type="dxa"/>
            <w:vAlign w:val="bottom"/>
          </w:tcPr>
          <w:p w14:paraId="36547151" w14:textId="77777777" w:rsidR="004B3D52" w:rsidRPr="004B3D52" w:rsidRDefault="004B3D52" w:rsidP="004B3D52">
            <w:pPr>
              <w:rPr>
                <w:rFonts w:eastAsiaTheme="minorEastAsia"/>
                <w:sz w:val="6"/>
                <w:szCs w:val="6"/>
              </w:rPr>
            </w:pPr>
          </w:p>
        </w:tc>
        <w:tc>
          <w:tcPr>
            <w:tcW w:w="860" w:type="dxa"/>
            <w:vAlign w:val="bottom"/>
          </w:tcPr>
          <w:p w14:paraId="608BF1B0" w14:textId="77777777" w:rsidR="004B3D52" w:rsidRPr="004B3D52" w:rsidRDefault="004B3D52" w:rsidP="004B3D52">
            <w:pPr>
              <w:rPr>
                <w:rFonts w:eastAsiaTheme="minorEastAsia"/>
                <w:sz w:val="6"/>
                <w:szCs w:val="6"/>
              </w:rPr>
            </w:pPr>
          </w:p>
        </w:tc>
        <w:tc>
          <w:tcPr>
            <w:tcW w:w="1700" w:type="dxa"/>
            <w:tcBorders>
              <w:right w:val="single" w:sz="8" w:space="0" w:color="A7A9AC"/>
            </w:tcBorders>
            <w:vAlign w:val="bottom"/>
          </w:tcPr>
          <w:p w14:paraId="73C3CECA" w14:textId="77777777" w:rsidR="004B3D52" w:rsidRPr="004B3D52" w:rsidRDefault="004B3D52" w:rsidP="004B3D52">
            <w:pPr>
              <w:rPr>
                <w:rFonts w:eastAsiaTheme="minorEastAsia"/>
                <w:sz w:val="6"/>
                <w:szCs w:val="6"/>
              </w:rPr>
            </w:pPr>
          </w:p>
        </w:tc>
        <w:tc>
          <w:tcPr>
            <w:tcW w:w="0" w:type="dxa"/>
            <w:vAlign w:val="bottom"/>
          </w:tcPr>
          <w:p w14:paraId="39E12421" w14:textId="77777777" w:rsidR="004B3D52" w:rsidRPr="004B3D52" w:rsidRDefault="004B3D52" w:rsidP="004B3D52">
            <w:pPr>
              <w:rPr>
                <w:rFonts w:eastAsiaTheme="minorEastAsia"/>
                <w:sz w:val="1"/>
                <w:szCs w:val="1"/>
              </w:rPr>
            </w:pPr>
          </w:p>
        </w:tc>
      </w:tr>
      <w:tr w:rsidR="004B3D52" w:rsidRPr="004B3D52" w14:paraId="5A5A3568"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1738FB0E" w14:textId="77777777" w:rsidR="004B3D52" w:rsidRPr="004B3D52" w:rsidRDefault="004B3D52" w:rsidP="004B3D52">
            <w:pPr>
              <w:rPr>
                <w:rFonts w:eastAsiaTheme="minorEastAsia"/>
                <w:sz w:val="5"/>
                <w:szCs w:val="5"/>
              </w:rPr>
            </w:pPr>
          </w:p>
        </w:tc>
        <w:tc>
          <w:tcPr>
            <w:tcW w:w="260" w:type="dxa"/>
            <w:tcBorders>
              <w:bottom w:val="single" w:sz="8" w:space="0" w:color="A7A9AC"/>
            </w:tcBorders>
            <w:vAlign w:val="bottom"/>
          </w:tcPr>
          <w:p w14:paraId="0004168A" w14:textId="77777777" w:rsidR="004B3D52" w:rsidRPr="004B3D52" w:rsidRDefault="004B3D52" w:rsidP="004B3D52">
            <w:pPr>
              <w:rPr>
                <w:rFonts w:eastAsiaTheme="minorEastAsia"/>
                <w:sz w:val="5"/>
                <w:szCs w:val="5"/>
              </w:rPr>
            </w:pPr>
          </w:p>
        </w:tc>
        <w:tc>
          <w:tcPr>
            <w:tcW w:w="4540" w:type="dxa"/>
            <w:tcBorders>
              <w:bottom w:val="single" w:sz="8" w:space="0" w:color="A7A9AC"/>
            </w:tcBorders>
            <w:vAlign w:val="bottom"/>
          </w:tcPr>
          <w:p w14:paraId="37E1666E" w14:textId="77777777" w:rsidR="004B3D52" w:rsidRPr="004B3D52" w:rsidRDefault="004B3D52" w:rsidP="004B3D52">
            <w:pPr>
              <w:rPr>
                <w:rFonts w:eastAsiaTheme="minorEastAsia"/>
                <w:sz w:val="5"/>
                <w:szCs w:val="5"/>
              </w:rPr>
            </w:pPr>
          </w:p>
        </w:tc>
        <w:tc>
          <w:tcPr>
            <w:tcW w:w="860" w:type="dxa"/>
            <w:tcBorders>
              <w:bottom w:val="single" w:sz="8" w:space="0" w:color="A7A9AC"/>
            </w:tcBorders>
            <w:vAlign w:val="bottom"/>
          </w:tcPr>
          <w:p w14:paraId="5D234993" w14:textId="77777777" w:rsidR="004B3D52" w:rsidRPr="004B3D52" w:rsidRDefault="004B3D52" w:rsidP="004B3D52">
            <w:pPr>
              <w:rPr>
                <w:rFonts w:eastAsiaTheme="minorEastAsia"/>
                <w:sz w:val="5"/>
                <w:szCs w:val="5"/>
              </w:rPr>
            </w:pPr>
          </w:p>
        </w:tc>
        <w:tc>
          <w:tcPr>
            <w:tcW w:w="1700" w:type="dxa"/>
            <w:tcBorders>
              <w:bottom w:val="single" w:sz="8" w:space="0" w:color="A7A9AC"/>
              <w:right w:val="single" w:sz="8" w:space="0" w:color="A7A9AC"/>
            </w:tcBorders>
            <w:vAlign w:val="bottom"/>
          </w:tcPr>
          <w:p w14:paraId="2DCA7C46" w14:textId="77777777" w:rsidR="004B3D52" w:rsidRPr="004B3D52" w:rsidRDefault="004B3D52" w:rsidP="004B3D52">
            <w:pPr>
              <w:rPr>
                <w:rFonts w:eastAsiaTheme="minorEastAsia"/>
                <w:sz w:val="5"/>
                <w:szCs w:val="5"/>
              </w:rPr>
            </w:pPr>
          </w:p>
        </w:tc>
        <w:tc>
          <w:tcPr>
            <w:tcW w:w="0" w:type="dxa"/>
            <w:vAlign w:val="bottom"/>
          </w:tcPr>
          <w:p w14:paraId="4C0E442C" w14:textId="77777777" w:rsidR="004B3D52" w:rsidRPr="004B3D52" w:rsidRDefault="004B3D52" w:rsidP="004B3D52">
            <w:pPr>
              <w:rPr>
                <w:rFonts w:eastAsiaTheme="minorEastAsia"/>
                <w:sz w:val="1"/>
                <w:szCs w:val="1"/>
              </w:rPr>
            </w:pPr>
          </w:p>
        </w:tc>
      </w:tr>
    </w:tbl>
    <w:p w14:paraId="51BFC66C"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3040" behindDoc="1" locked="0" layoutInCell="0" allowOverlap="1" wp14:anchorId="2C6B785A" wp14:editId="31F4F26F">
            <wp:simplePos x="0" y="0"/>
            <wp:positionH relativeFrom="column">
              <wp:posOffset>4662170</wp:posOffset>
            </wp:positionH>
            <wp:positionV relativeFrom="paragraph">
              <wp:posOffset>-6503035</wp:posOffset>
            </wp:positionV>
            <wp:extent cx="1510030" cy="843915"/>
            <wp:effectExtent l="0" t="0" r="0" b="0"/>
            <wp:wrapNone/>
            <wp:docPr id="430"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2" cstate="print"/>
                    <a:srcRect/>
                    <a:stretch>
                      <a:fillRect/>
                    </a:stretch>
                  </pic:blipFill>
                  <pic:spPr bwMode="auto">
                    <a:xfrm>
                      <a:off x="0" y="0"/>
                      <a:ext cx="1510030" cy="843915"/>
                    </a:xfrm>
                    <a:prstGeom prst="rect">
                      <a:avLst/>
                    </a:prstGeom>
                    <a:noFill/>
                  </pic:spPr>
                </pic:pic>
              </a:graphicData>
            </a:graphic>
          </wp:anchor>
        </w:drawing>
      </w:r>
    </w:p>
    <w:p w14:paraId="452C0FCD" w14:textId="77777777" w:rsidR="004B3D52" w:rsidRPr="004B3D52" w:rsidRDefault="004B3D52" w:rsidP="004B3D52">
      <w:pPr>
        <w:spacing w:line="200" w:lineRule="exact"/>
        <w:rPr>
          <w:rFonts w:eastAsiaTheme="minorEastAsia"/>
          <w:sz w:val="20"/>
          <w:szCs w:val="20"/>
        </w:rPr>
      </w:pPr>
    </w:p>
    <w:p w14:paraId="4666FAE6" w14:textId="77777777" w:rsidR="004B3D52" w:rsidRPr="004B3D52" w:rsidRDefault="004B3D52" w:rsidP="004B3D52">
      <w:pPr>
        <w:spacing w:line="201" w:lineRule="exact"/>
        <w:rPr>
          <w:rFonts w:eastAsiaTheme="minorEastAsia"/>
          <w:sz w:val="20"/>
          <w:szCs w:val="20"/>
        </w:rPr>
      </w:pPr>
    </w:p>
    <w:p w14:paraId="77B411B5" w14:textId="77777777" w:rsidR="004B3D52" w:rsidRPr="004B3D52" w:rsidRDefault="004B3D52" w:rsidP="004B3D52">
      <w:pPr>
        <w:rPr>
          <w:rFonts w:eastAsiaTheme="minorEastAsia"/>
          <w:sz w:val="20"/>
          <w:szCs w:val="20"/>
        </w:rPr>
      </w:pPr>
      <w:r w:rsidRPr="004B3D52">
        <w:rPr>
          <w:rFonts w:ascii="Arial" w:eastAsia="Arial" w:hAnsi="Arial" w:cs="Arial"/>
          <w:b/>
          <w:bCs/>
        </w:rPr>
        <w:t>XXV. Диагностика нейроэндокринных опухолей</w:t>
      </w:r>
    </w:p>
    <w:p w14:paraId="521849E2" w14:textId="77777777" w:rsidR="004B3D52" w:rsidRPr="004B3D52" w:rsidRDefault="004B3D52" w:rsidP="004B3D52">
      <w:pPr>
        <w:spacing w:line="65" w:lineRule="exact"/>
        <w:rPr>
          <w:rFonts w:eastAsiaTheme="minorEastAsia"/>
          <w:sz w:val="20"/>
          <w:szCs w:val="20"/>
        </w:rPr>
      </w:pPr>
    </w:p>
    <w:p w14:paraId="08D74A2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Замороженная сыворотка + замороженная плазма ЭДТА)</w:t>
      </w:r>
    </w:p>
    <w:p w14:paraId="4643A476" w14:textId="77777777" w:rsidR="004B3D52" w:rsidRPr="004B3D52" w:rsidRDefault="004B3D52" w:rsidP="004B3D52">
      <w:pPr>
        <w:spacing w:line="15" w:lineRule="exact"/>
        <w:rPr>
          <w:rFonts w:eastAsiaTheme="minorEastAsia"/>
          <w:sz w:val="20"/>
          <w:szCs w:val="20"/>
        </w:rPr>
      </w:pPr>
    </w:p>
    <w:p w14:paraId="2C091FDB" w14:textId="77777777" w:rsidR="004B3D52" w:rsidRPr="004B3D52" w:rsidRDefault="004B3D52" w:rsidP="004B3D52">
      <w:pPr>
        <w:rPr>
          <w:rFonts w:eastAsiaTheme="minorEastAsia"/>
          <w:sz w:val="20"/>
          <w:szCs w:val="20"/>
        </w:rPr>
      </w:pPr>
      <w:r w:rsidRPr="004B3D52">
        <w:rPr>
          <w:rFonts w:ascii="Arial" w:eastAsia="Arial" w:hAnsi="Arial" w:cs="Arial"/>
          <w:sz w:val="22"/>
          <w:szCs w:val="22"/>
        </w:rPr>
        <w:t>(услуга 300022 Катехоламины (адреналин, норадреналин, дофамин) и серотонин)</w:t>
      </w:r>
    </w:p>
    <w:p w14:paraId="7517D7FE" w14:textId="77777777" w:rsidR="004B3D52" w:rsidRPr="004B3D52" w:rsidRDefault="004B3D52" w:rsidP="004B3D52">
      <w:pPr>
        <w:spacing w:line="154" w:lineRule="exact"/>
        <w:rPr>
          <w:rFonts w:eastAsiaTheme="minorEastAsia"/>
          <w:sz w:val="20"/>
          <w:szCs w:val="20"/>
        </w:rPr>
      </w:pPr>
    </w:p>
    <w:p w14:paraId="2EC6176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007C5BBB"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65A4C9F1" w14:textId="77777777" w:rsidTr="004B3D52">
        <w:trPr>
          <w:trHeight w:val="460"/>
        </w:trPr>
        <w:tc>
          <w:tcPr>
            <w:tcW w:w="2460" w:type="dxa"/>
            <w:vMerge w:val="restart"/>
            <w:tcBorders>
              <w:top w:val="single" w:sz="8" w:space="0" w:color="A7A9AC"/>
              <w:left w:val="single" w:sz="8" w:space="0" w:color="A7A9AC"/>
              <w:right w:val="single" w:sz="8" w:space="0" w:color="A7A9AC"/>
            </w:tcBorders>
            <w:vAlign w:val="bottom"/>
          </w:tcPr>
          <w:p w14:paraId="3DD7C6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19F3D88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активатором свёртывания, раз-</w:t>
            </w:r>
          </w:p>
        </w:tc>
        <w:tc>
          <w:tcPr>
            <w:tcW w:w="2540" w:type="dxa"/>
            <w:tcBorders>
              <w:top w:val="single" w:sz="8" w:space="0" w:color="A7A9AC"/>
              <w:right w:val="single" w:sz="8" w:space="0" w:color="A7A9AC"/>
            </w:tcBorders>
            <w:vAlign w:val="bottom"/>
          </w:tcPr>
          <w:p w14:paraId="3AC6C813" w14:textId="77777777" w:rsidR="004B3D52" w:rsidRPr="004B3D52" w:rsidRDefault="004B3D52" w:rsidP="004B3D52">
            <w:pPr>
              <w:rPr>
                <w:rFonts w:eastAsiaTheme="minorEastAsia"/>
              </w:rPr>
            </w:pPr>
          </w:p>
        </w:tc>
        <w:tc>
          <w:tcPr>
            <w:tcW w:w="0" w:type="dxa"/>
            <w:vAlign w:val="bottom"/>
          </w:tcPr>
          <w:p w14:paraId="76F6659A" w14:textId="77777777" w:rsidR="004B3D52" w:rsidRPr="004B3D52" w:rsidRDefault="004B3D52" w:rsidP="004B3D52">
            <w:pPr>
              <w:rPr>
                <w:rFonts w:eastAsiaTheme="minorEastAsia"/>
                <w:sz w:val="1"/>
                <w:szCs w:val="1"/>
              </w:rPr>
            </w:pPr>
          </w:p>
        </w:tc>
      </w:tr>
      <w:tr w:rsidR="004B3D52" w:rsidRPr="004B3D52" w14:paraId="1A40C659" w14:textId="77777777" w:rsidTr="004B3D52">
        <w:trPr>
          <w:trHeight w:val="200"/>
        </w:trPr>
        <w:tc>
          <w:tcPr>
            <w:tcW w:w="2460" w:type="dxa"/>
            <w:vMerge/>
            <w:tcBorders>
              <w:left w:val="single" w:sz="8" w:space="0" w:color="A7A9AC"/>
              <w:right w:val="single" w:sz="8" w:space="0" w:color="A7A9AC"/>
            </w:tcBorders>
            <w:vAlign w:val="bottom"/>
          </w:tcPr>
          <w:p w14:paraId="7DE40C45"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30B7BE9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делительным гелем (красная крышка) + вакуумная про-</w:t>
            </w:r>
          </w:p>
        </w:tc>
        <w:tc>
          <w:tcPr>
            <w:tcW w:w="2540" w:type="dxa"/>
            <w:tcBorders>
              <w:right w:val="single" w:sz="8" w:space="0" w:color="A7A9AC"/>
            </w:tcBorders>
            <w:vAlign w:val="bottom"/>
          </w:tcPr>
          <w:p w14:paraId="14173C5D" w14:textId="77777777" w:rsidR="004B3D52" w:rsidRPr="004B3D52" w:rsidRDefault="004B3D52" w:rsidP="004B3D52">
            <w:pPr>
              <w:rPr>
                <w:rFonts w:eastAsiaTheme="minorEastAsia"/>
                <w:sz w:val="20"/>
                <w:szCs w:val="20"/>
              </w:rPr>
            </w:pPr>
            <w:r w:rsidRPr="004B3D52">
              <w:rPr>
                <w:rFonts w:ascii="Arial" w:eastAsia="Arial" w:hAnsi="Arial" w:cs="Arial"/>
                <w:b/>
                <w:bCs/>
                <w:color w:val="D3202A"/>
                <w:sz w:val="16"/>
                <w:szCs w:val="16"/>
              </w:rPr>
              <w:t>И</w:t>
            </w:r>
          </w:p>
        </w:tc>
        <w:tc>
          <w:tcPr>
            <w:tcW w:w="0" w:type="dxa"/>
            <w:vAlign w:val="bottom"/>
          </w:tcPr>
          <w:p w14:paraId="5A737448" w14:textId="77777777" w:rsidR="004B3D52" w:rsidRPr="004B3D52" w:rsidRDefault="004B3D52" w:rsidP="004B3D52">
            <w:pPr>
              <w:rPr>
                <w:rFonts w:eastAsiaTheme="minorEastAsia"/>
                <w:sz w:val="1"/>
                <w:szCs w:val="1"/>
              </w:rPr>
            </w:pPr>
          </w:p>
        </w:tc>
      </w:tr>
      <w:tr w:rsidR="004B3D52" w:rsidRPr="004B3D52" w14:paraId="33C25FF4" w14:textId="77777777" w:rsidTr="004B3D52">
        <w:trPr>
          <w:trHeight w:val="202"/>
        </w:trPr>
        <w:tc>
          <w:tcPr>
            <w:tcW w:w="2460" w:type="dxa"/>
            <w:tcBorders>
              <w:left w:val="single" w:sz="8" w:space="0" w:color="A7A9AC"/>
              <w:right w:val="single" w:sz="8" w:space="0" w:color="A7A9AC"/>
            </w:tcBorders>
            <w:vAlign w:val="bottom"/>
          </w:tcPr>
          <w:p w14:paraId="42061627" w14:textId="77777777" w:rsidR="004B3D52" w:rsidRPr="004B3D52" w:rsidRDefault="004B3D52" w:rsidP="004B3D52">
            <w:pPr>
              <w:rPr>
                <w:rFonts w:eastAsiaTheme="minorEastAsia"/>
                <w:sz w:val="17"/>
                <w:szCs w:val="17"/>
              </w:rPr>
            </w:pPr>
          </w:p>
        </w:tc>
        <w:tc>
          <w:tcPr>
            <w:tcW w:w="4820" w:type="dxa"/>
            <w:tcBorders>
              <w:right w:val="single" w:sz="8" w:space="0" w:color="A7A9AC"/>
            </w:tcBorders>
            <w:vAlign w:val="bottom"/>
          </w:tcPr>
          <w:p w14:paraId="7E8CBD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бирка с ЭДТА (фиолетовая крышка)</w:t>
            </w:r>
          </w:p>
        </w:tc>
        <w:tc>
          <w:tcPr>
            <w:tcW w:w="2540" w:type="dxa"/>
            <w:tcBorders>
              <w:right w:val="single" w:sz="8" w:space="0" w:color="A7A9AC"/>
            </w:tcBorders>
            <w:vAlign w:val="bottom"/>
          </w:tcPr>
          <w:p w14:paraId="784E771E" w14:textId="77777777" w:rsidR="004B3D52" w:rsidRPr="004B3D52" w:rsidRDefault="004B3D52" w:rsidP="004B3D52">
            <w:pPr>
              <w:rPr>
                <w:rFonts w:eastAsiaTheme="minorEastAsia"/>
                <w:sz w:val="17"/>
                <w:szCs w:val="17"/>
              </w:rPr>
            </w:pPr>
          </w:p>
        </w:tc>
        <w:tc>
          <w:tcPr>
            <w:tcW w:w="0" w:type="dxa"/>
            <w:vAlign w:val="bottom"/>
          </w:tcPr>
          <w:p w14:paraId="753CACE9" w14:textId="77777777" w:rsidR="004B3D52" w:rsidRPr="004B3D52" w:rsidRDefault="004B3D52" w:rsidP="004B3D52">
            <w:pPr>
              <w:rPr>
                <w:rFonts w:eastAsiaTheme="minorEastAsia"/>
                <w:sz w:val="1"/>
                <w:szCs w:val="1"/>
              </w:rPr>
            </w:pPr>
          </w:p>
        </w:tc>
      </w:tr>
      <w:tr w:rsidR="004B3D52" w:rsidRPr="004B3D52" w14:paraId="0E3B53E1" w14:textId="77777777" w:rsidTr="004B3D52">
        <w:trPr>
          <w:trHeight w:val="199"/>
        </w:trPr>
        <w:tc>
          <w:tcPr>
            <w:tcW w:w="2460" w:type="dxa"/>
            <w:tcBorders>
              <w:left w:val="single" w:sz="8" w:space="0" w:color="A7A9AC"/>
              <w:bottom w:val="single" w:sz="8" w:space="0" w:color="A7A9AC"/>
              <w:right w:val="single" w:sz="8" w:space="0" w:color="A7A9AC"/>
            </w:tcBorders>
            <w:vAlign w:val="bottom"/>
          </w:tcPr>
          <w:p w14:paraId="42E7F07A" w14:textId="77777777" w:rsidR="004B3D52" w:rsidRPr="004B3D52" w:rsidRDefault="004B3D52" w:rsidP="004B3D52">
            <w:pPr>
              <w:rPr>
                <w:rFonts w:eastAsiaTheme="minorEastAsia"/>
                <w:sz w:val="17"/>
                <w:szCs w:val="17"/>
              </w:rPr>
            </w:pPr>
          </w:p>
        </w:tc>
        <w:tc>
          <w:tcPr>
            <w:tcW w:w="4820" w:type="dxa"/>
            <w:tcBorders>
              <w:bottom w:val="single" w:sz="8" w:space="0" w:color="A7A9AC"/>
              <w:right w:val="single" w:sz="8" w:space="0" w:color="A7A9AC"/>
            </w:tcBorders>
            <w:vAlign w:val="bottom"/>
          </w:tcPr>
          <w:p w14:paraId="5701542E" w14:textId="77777777" w:rsidR="004B3D52" w:rsidRPr="004B3D52" w:rsidRDefault="004B3D52" w:rsidP="004B3D52">
            <w:pPr>
              <w:rPr>
                <w:rFonts w:eastAsiaTheme="minorEastAsia"/>
                <w:sz w:val="17"/>
                <w:szCs w:val="17"/>
              </w:rPr>
            </w:pPr>
          </w:p>
        </w:tc>
        <w:tc>
          <w:tcPr>
            <w:tcW w:w="2540" w:type="dxa"/>
            <w:tcBorders>
              <w:bottom w:val="single" w:sz="8" w:space="0" w:color="A7A9AC"/>
              <w:right w:val="single" w:sz="8" w:space="0" w:color="A7A9AC"/>
            </w:tcBorders>
            <w:vAlign w:val="bottom"/>
          </w:tcPr>
          <w:p w14:paraId="69075D13" w14:textId="77777777" w:rsidR="004B3D52" w:rsidRPr="004B3D52" w:rsidRDefault="004B3D52" w:rsidP="004B3D52">
            <w:pPr>
              <w:rPr>
                <w:rFonts w:eastAsiaTheme="minorEastAsia"/>
                <w:sz w:val="17"/>
                <w:szCs w:val="17"/>
              </w:rPr>
            </w:pPr>
          </w:p>
        </w:tc>
        <w:tc>
          <w:tcPr>
            <w:tcW w:w="0" w:type="dxa"/>
            <w:vAlign w:val="bottom"/>
          </w:tcPr>
          <w:p w14:paraId="5A8A7F1D" w14:textId="77777777" w:rsidR="004B3D52" w:rsidRPr="004B3D52" w:rsidRDefault="004B3D52" w:rsidP="004B3D52">
            <w:pPr>
              <w:rPr>
                <w:rFonts w:eastAsiaTheme="minorEastAsia"/>
                <w:sz w:val="1"/>
                <w:szCs w:val="1"/>
              </w:rPr>
            </w:pPr>
          </w:p>
        </w:tc>
      </w:tr>
      <w:tr w:rsidR="004B3D52" w:rsidRPr="004B3D52" w14:paraId="5C3F44C0" w14:textId="77777777" w:rsidTr="004B3D52">
        <w:trPr>
          <w:trHeight w:val="406"/>
        </w:trPr>
        <w:tc>
          <w:tcPr>
            <w:tcW w:w="2460" w:type="dxa"/>
            <w:tcBorders>
              <w:left w:val="single" w:sz="8" w:space="0" w:color="A7A9AC"/>
              <w:right w:val="single" w:sz="8" w:space="0" w:color="A7A9AC"/>
            </w:tcBorders>
            <w:vAlign w:val="bottom"/>
          </w:tcPr>
          <w:p w14:paraId="150D982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45922F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2540" w:type="dxa"/>
            <w:vMerge w:val="restart"/>
            <w:tcBorders>
              <w:right w:val="single" w:sz="8" w:space="0" w:color="A7A9AC"/>
            </w:tcBorders>
            <w:vAlign w:val="bottom"/>
          </w:tcPr>
          <w:p w14:paraId="1432A26C" w14:textId="77777777" w:rsidR="004B3D52" w:rsidRPr="004B3D52" w:rsidRDefault="004B3D52" w:rsidP="004B3D52">
            <w:pPr>
              <w:rPr>
                <w:rFonts w:eastAsiaTheme="minorEastAsia"/>
                <w:sz w:val="20"/>
                <w:szCs w:val="20"/>
              </w:rPr>
            </w:pPr>
            <w:r w:rsidRPr="004B3D52">
              <w:rPr>
                <w:rFonts w:ascii="Arial" w:eastAsia="Arial" w:hAnsi="Arial" w:cs="Arial"/>
                <w:b/>
                <w:bCs/>
                <w:color w:val="D3202A"/>
                <w:sz w:val="16"/>
                <w:szCs w:val="16"/>
              </w:rPr>
              <w:t>И</w:t>
            </w:r>
          </w:p>
        </w:tc>
        <w:tc>
          <w:tcPr>
            <w:tcW w:w="0" w:type="dxa"/>
            <w:vAlign w:val="bottom"/>
          </w:tcPr>
          <w:p w14:paraId="758DCEB1" w14:textId="77777777" w:rsidR="004B3D52" w:rsidRPr="004B3D52" w:rsidRDefault="004B3D52" w:rsidP="004B3D52">
            <w:pPr>
              <w:rPr>
                <w:rFonts w:eastAsiaTheme="minorEastAsia"/>
                <w:sz w:val="1"/>
                <w:szCs w:val="1"/>
              </w:rPr>
            </w:pPr>
          </w:p>
        </w:tc>
      </w:tr>
      <w:tr w:rsidR="004B3D52" w:rsidRPr="004B3D52" w14:paraId="56B44626" w14:textId="77777777" w:rsidTr="004B3D52">
        <w:trPr>
          <w:trHeight w:val="134"/>
        </w:trPr>
        <w:tc>
          <w:tcPr>
            <w:tcW w:w="2460" w:type="dxa"/>
            <w:vMerge w:val="restart"/>
            <w:tcBorders>
              <w:left w:val="single" w:sz="8" w:space="0" w:color="A7A9AC"/>
              <w:right w:val="single" w:sz="8" w:space="0" w:color="A7A9AC"/>
            </w:tcBorders>
            <w:vAlign w:val="bottom"/>
          </w:tcPr>
          <w:p w14:paraId="023D5BA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vMerge w:val="restart"/>
            <w:tcBorders>
              <w:right w:val="single" w:sz="8" w:space="0" w:color="A7A9AC"/>
            </w:tcBorders>
            <w:vAlign w:val="bottom"/>
          </w:tcPr>
          <w:p w14:paraId="06F30B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замороженных образцов</w:t>
            </w:r>
          </w:p>
        </w:tc>
        <w:tc>
          <w:tcPr>
            <w:tcW w:w="2540" w:type="dxa"/>
            <w:vMerge/>
            <w:tcBorders>
              <w:right w:val="single" w:sz="8" w:space="0" w:color="A7A9AC"/>
            </w:tcBorders>
            <w:vAlign w:val="bottom"/>
          </w:tcPr>
          <w:p w14:paraId="350F55A1" w14:textId="77777777" w:rsidR="004B3D52" w:rsidRPr="004B3D52" w:rsidRDefault="004B3D52" w:rsidP="004B3D52">
            <w:pPr>
              <w:rPr>
                <w:rFonts w:eastAsiaTheme="minorEastAsia"/>
                <w:sz w:val="11"/>
                <w:szCs w:val="11"/>
              </w:rPr>
            </w:pPr>
          </w:p>
        </w:tc>
        <w:tc>
          <w:tcPr>
            <w:tcW w:w="0" w:type="dxa"/>
            <w:vAlign w:val="bottom"/>
          </w:tcPr>
          <w:p w14:paraId="2854C272" w14:textId="77777777" w:rsidR="004B3D52" w:rsidRPr="004B3D52" w:rsidRDefault="004B3D52" w:rsidP="004B3D52">
            <w:pPr>
              <w:rPr>
                <w:rFonts w:eastAsiaTheme="minorEastAsia"/>
                <w:sz w:val="1"/>
                <w:szCs w:val="1"/>
              </w:rPr>
            </w:pPr>
          </w:p>
        </w:tc>
      </w:tr>
      <w:tr w:rsidR="004B3D52" w:rsidRPr="004B3D52" w14:paraId="6A0F888F" w14:textId="77777777" w:rsidTr="004B3D52">
        <w:trPr>
          <w:trHeight w:val="102"/>
        </w:trPr>
        <w:tc>
          <w:tcPr>
            <w:tcW w:w="2460" w:type="dxa"/>
            <w:vMerge/>
            <w:tcBorders>
              <w:left w:val="single" w:sz="8" w:space="0" w:color="A7A9AC"/>
              <w:right w:val="single" w:sz="8" w:space="0" w:color="A7A9AC"/>
            </w:tcBorders>
            <w:vAlign w:val="bottom"/>
          </w:tcPr>
          <w:p w14:paraId="5CF400DF" w14:textId="77777777" w:rsidR="004B3D52" w:rsidRPr="004B3D52" w:rsidRDefault="004B3D52" w:rsidP="004B3D52">
            <w:pPr>
              <w:rPr>
                <w:rFonts w:eastAsiaTheme="minorEastAsia"/>
                <w:sz w:val="8"/>
                <w:szCs w:val="8"/>
              </w:rPr>
            </w:pPr>
          </w:p>
        </w:tc>
        <w:tc>
          <w:tcPr>
            <w:tcW w:w="4820" w:type="dxa"/>
            <w:vMerge/>
            <w:tcBorders>
              <w:right w:val="single" w:sz="8" w:space="0" w:color="A7A9AC"/>
            </w:tcBorders>
            <w:vAlign w:val="bottom"/>
          </w:tcPr>
          <w:p w14:paraId="17D26419" w14:textId="77777777" w:rsidR="004B3D52" w:rsidRPr="004B3D52" w:rsidRDefault="004B3D52" w:rsidP="004B3D52">
            <w:pPr>
              <w:rPr>
                <w:rFonts w:eastAsiaTheme="minorEastAsia"/>
                <w:sz w:val="8"/>
                <w:szCs w:val="8"/>
              </w:rPr>
            </w:pPr>
          </w:p>
        </w:tc>
        <w:tc>
          <w:tcPr>
            <w:tcW w:w="2540" w:type="dxa"/>
            <w:tcBorders>
              <w:right w:val="single" w:sz="8" w:space="0" w:color="A7A9AC"/>
            </w:tcBorders>
            <w:vAlign w:val="bottom"/>
          </w:tcPr>
          <w:p w14:paraId="7D56DAEF" w14:textId="77777777" w:rsidR="004B3D52" w:rsidRPr="004B3D52" w:rsidRDefault="004B3D52" w:rsidP="004B3D52">
            <w:pPr>
              <w:rPr>
                <w:rFonts w:eastAsiaTheme="minorEastAsia"/>
                <w:sz w:val="8"/>
                <w:szCs w:val="8"/>
              </w:rPr>
            </w:pPr>
          </w:p>
        </w:tc>
        <w:tc>
          <w:tcPr>
            <w:tcW w:w="0" w:type="dxa"/>
            <w:vAlign w:val="bottom"/>
          </w:tcPr>
          <w:p w14:paraId="081A0A73" w14:textId="77777777" w:rsidR="004B3D52" w:rsidRPr="004B3D52" w:rsidRDefault="004B3D52" w:rsidP="004B3D52">
            <w:pPr>
              <w:rPr>
                <w:rFonts w:eastAsiaTheme="minorEastAsia"/>
                <w:sz w:val="1"/>
                <w:szCs w:val="1"/>
              </w:rPr>
            </w:pPr>
          </w:p>
        </w:tc>
      </w:tr>
      <w:tr w:rsidR="004B3D52" w:rsidRPr="004B3D52" w14:paraId="578F42EC" w14:textId="77777777" w:rsidTr="004B3D52">
        <w:trPr>
          <w:trHeight w:val="199"/>
        </w:trPr>
        <w:tc>
          <w:tcPr>
            <w:tcW w:w="2460" w:type="dxa"/>
            <w:tcBorders>
              <w:left w:val="single" w:sz="8" w:space="0" w:color="A7A9AC"/>
              <w:bottom w:val="single" w:sz="8" w:space="0" w:color="A7A9AC"/>
              <w:right w:val="single" w:sz="8" w:space="0" w:color="A7A9AC"/>
            </w:tcBorders>
            <w:vAlign w:val="bottom"/>
          </w:tcPr>
          <w:p w14:paraId="70F6CB49" w14:textId="77777777" w:rsidR="004B3D52" w:rsidRPr="004B3D52" w:rsidRDefault="004B3D52" w:rsidP="004B3D52">
            <w:pPr>
              <w:rPr>
                <w:rFonts w:eastAsiaTheme="minorEastAsia"/>
                <w:sz w:val="17"/>
                <w:szCs w:val="17"/>
              </w:rPr>
            </w:pPr>
          </w:p>
        </w:tc>
        <w:tc>
          <w:tcPr>
            <w:tcW w:w="4820" w:type="dxa"/>
            <w:tcBorders>
              <w:bottom w:val="single" w:sz="8" w:space="0" w:color="A7A9AC"/>
              <w:right w:val="single" w:sz="8" w:space="0" w:color="A7A9AC"/>
            </w:tcBorders>
            <w:vAlign w:val="bottom"/>
          </w:tcPr>
          <w:p w14:paraId="46E19A98" w14:textId="77777777" w:rsidR="004B3D52" w:rsidRPr="004B3D52" w:rsidRDefault="004B3D52" w:rsidP="004B3D52">
            <w:pPr>
              <w:rPr>
                <w:rFonts w:eastAsiaTheme="minorEastAsia"/>
                <w:sz w:val="17"/>
                <w:szCs w:val="17"/>
              </w:rPr>
            </w:pPr>
          </w:p>
        </w:tc>
        <w:tc>
          <w:tcPr>
            <w:tcW w:w="2540" w:type="dxa"/>
            <w:tcBorders>
              <w:bottom w:val="single" w:sz="8" w:space="0" w:color="A7A9AC"/>
              <w:right w:val="single" w:sz="8" w:space="0" w:color="A7A9AC"/>
            </w:tcBorders>
            <w:vAlign w:val="bottom"/>
          </w:tcPr>
          <w:p w14:paraId="57F4826C" w14:textId="77777777" w:rsidR="004B3D52" w:rsidRPr="004B3D52" w:rsidRDefault="004B3D52" w:rsidP="004B3D52">
            <w:pPr>
              <w:rPr>
                <w:rFonts w:eastAsiaTheme="minorEastAsia"/>
                <w:sz w:val="17"/>
                <w:szCs w:val="17"/>
              </w:rPr>
            </w:pPr>
          </w:p>
        </w:tc>
        <w:tc>
          <w:tcPr>
            <w:tcW w:w="0" w:type="dxa"/>
            <w:vAlign w:val="bottom"/>
          </w:tcPr>
          <w:p w14:paraId="5A3C54D5" w14:textId="77777777" w:rsidR="004B3D52" w:rsidRPr="004B3D52" w:rsidRDefault="004B3D52" w:rsidP="004B3D52">
            <w:pPr>
              <w:rPr>
                <w:rFonts w:eastAsiaTheme="minorEastAsia"/>
                <w:sz w:val="1"/>
                <w:szCs w:val="1"/>
              </w:rPr>
            </w:pPr>
          </w:p>
        </w:tc>
      </w:tr>
      <w:tr w:rsidR="004B3D52" w:rsidRPr="004B3D52" w14:paraId="6149E9B5" w14:textId="77777777" w:rsidTr="004B3D52">
        <w:trPr>
          <w:trHeight w:val="245"/>
        </w:trPr>
        <w:tc>
          <w:tcPr>
            <w:tcW w:w="2460" w:type="dxa"/>
            <w:tcBorders>
              <w:left w:val="single" w:sz="8" w:space="0" w:color="A7A9AC"/>
              <w:right w:val="single" w:sz="8" w:space="0" w:color="A7A9AC"/>
            </w:tcBorders>
            <w:vAlign w:val="bottom"/>
          </w:tcPr>
          <w:p w14:paraId="2E0745E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6810A30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2540" w:type="dxa"/>
            <w:vMerge w:val="restart"/>
            <w:tcBorders>
              <w:right w:val="single" w:sz="8" w:space="0" w:color="A7A9AC"/>
            </w:tcBorders>
            <w:vAlign w:val="bottom"/>
          </w:tcPr>
          <w:p w14:paraId="614B18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8FDF26C" w14:textId="77777777" w:rsidR="004B3D52" w:rsidRPr="004B3D52" w:rsidRDefault="004B3D52" w:rsidP="004B3D52">
            <w:pPr>
              <w:rPr>
                <w:rFonts w:eastAsiaTheme="minorEastAsia"/>
                <w:sz w:val="1"/>
                <w:szCs w:val="1"/>
              </w:rPr>
            </w:pPr>
          </w:p>
        </w:tc>
      </w:tr>
      <w:tr w:rsidR="004B3D52" w:rsidRPr="004B3D52" w14:paraId="6D4F4649" w14:textId="77777777" w:rsidTr="004B3D52">
        <w:trPr>
          <w:trHeight w:val="137"/>
        </w:trPr>
        <w:tc>
          <w:tcPr>
            <w:tcW w:w="2460" w:type="dxa"/>
            <w:vMerge w:val="restart"/>
            <w:tcBorders>
              <w:left w:val="single" w:sz="8" w:space="0" w:color="A7A9AC"/>
              <w:right w:val="single" w:sz="8" w:space="0" w:color="A7A9AC"/>
            </w:tcBorders>
            <w:vAlign w:val="bottom"/>
          </w:tcPr>
          <w:p w14:paraId="6B97A1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3324B976"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22EBA9A1" w14:textId="77777777" w:rsidR="004B3D52" w:rsidRPr="004B3D52" w:rsidRDefault="004B3D52" w:rsidP="004B3D52">
            <w:pPr>
              <w:rPr>
                <w:rFonts w:eastAsiaTheme="minorEastAsia"/>
                <w:sz w:val="11"/>
                <w:szCs w:val="11"/>
              </w:rPr>
            </w:pPr>
          </w:p>
        </w:tc>
        <w:tc>
          <w:tcPr>
            <w:tcW w:w="0" w:type="dxa"/>
            <w:vAlign w:val="bottom"/>
          </w:tcPr>
          <w:p w14:paraId="45D73D16" w14:textId="77777777" w:rsidR="004B3D52" w:rsidRPr="004B3D52" w:rsidRDefault="004B3D52" w:rsidP="004B3D52">
            <w:pPr>
              <w:rPr>
                <w:rFonts w:eastAsiaTheme="minorEastAsia"/>
                <w:sz w:val="1"/>
                <w:szCs w:val="1"/>
              </w:rPr>
            </w:pPr>
          </w:p>
        </w:tc>
      </w:tr>
      <w:tr w:rsidR="004B3D52" w:rsidRPr="004B3D52" w14:paraId="39E890F0" w14:textId="77777777" w:rsidTr="004B3D52">
        <w:trPr>
          <w:trHeight w:val="76"/>
        </w:trPr>
        <w:tc>
          <w:tcPr>
            <w:tcW w:w="2460" w:type="dxa"/>
            <w:vMerge/>
            <w:tcBorders>
              <w:left w:val="single" w:sz="8" w:space="0" w:color="A7A9AC"/>
              <w:right w:val="single" w:sz="8" w:space="0" w:color="A7A9AC"/>
            </w:tcBorders>
            <w:vAlign w:val="bottom"/>
          </w:tcPr>
          <w:p w14:paraId="154861CC"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14DC8B94"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6BE376A4" w14:textId="77777777" w:rsidR="004B3D52" w:rsidRPr="004B3D52" w:rsidRDefault="004B3D52" w:rsidP="004B3D52">
            <w:pPr>
              <w:rPr>
                <w:rFonts w:eastAsiaTheme="minorEastAsia"/>
                <w:sz w:val="6"/>
                <w:szCs w:val="6"/>
              </w:rPr>
            </w:pPr>
          </w:p>
        </w:tc>
        <w:tc>
          <w:tcPr>
            <w:tcW w:w="0" w:type="dxa"/>
            <w:vAlign w:val="bottom"/>
          </w:tcPr>
          <w:p w14:paraId="104B7588" w14:textId="77777777" w:rsidR="004B3D52" w:rsidRPr="004B3D52" w:rsidRDefault="004B3D52" w:rsidP="004B3D52">
            <w:pPr>
              <w:rPr>
                <w:rFonts w:eastAsiaTheme="minorEastAsia"/>
                <w:sz w:val="1"/>
                <w:szCs w:val="1"/>
              </w:rPr>
            </w:pPr>
          </w:p>
        </w:tc>
      </w:tr>
      <w:tr w:rsidR="004B3D52" w:rsidRPr="004B3D52" w14:paraId="5EFF6F7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A0D1950"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390C889"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746A0BA1" w14:textId="77777777" w:rsidR="004B3D52" w:rsidRPr="004B3D52" w:rsidRDefault="004B3D52" w:rsidP="004B3D52">
            <w:pPr>
              <w:rPr>
                <w:rFonts w:eastAsiaTheme="minorEastAsia"/>
                <w:sz w:val="5"/>
                <w:szCs w:val="5"/>
              </w:rPr>
            </w:pPr>
          </w:p>
        </w:tc>
        <w:tc>
          <w:tcPr>
            <w:tcW w:w="0" w:type="dxa"/>
            <w:vAlign w:val="bottom"/>
          </w:tcPr>
          <w:p w14:paraId="234D13DB" w14:textId="77777777" w:rsidR="004B3D52" w:rsidRPr="004B3D52" w:rsidRDefault="004B3D52" w:rsidP="004B3D52">
            <w:pPr>
              <w:rPr>
                <w:rFonts w:eastAsiaTheme="minorEastAsia"/>
                <w:sz w:val="1"/>
                <w:szCs w:val="1"/>
              </w:rPr>
            </w:pPr>
          </w:p>
        </w:tc>
      </w:tr>
    </w:tbl>
    <w:p w14:paraId="0864A0F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4064" behindDoc="1" locked="0" layoutInCell="0" allowOverlap="1" wp14:anchorId="1D0548B8" wp14:editId="6EC37DC1">
            <wp:simplePos x="0" y="0"/>
            <wp:positionH relativeFrom="column">
              <wp:posOffset>4621530</wp:posOffset>
            </wp:positionH>
            <wp:positionV relativeFrom="paragraph">
              <wp:posOffset>-1536700</wp:posOffset>
            </wp:positionV>
            <wp:extent cx="1579880" cy="854710"/>
            <wp:effectExtent l="0" t="0" r="0" b="0"/>
            <wp:wrapNone/>
            <wp:docPr id="4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3" cstate="print"/>
                    <a:srcRect/>
                    <a:stretch>
                      <a:fillRect/>
                    </a:stretch>
                  </pic:blipFill>
                  <pic:spPr bwMode="auto">
                    <a:xfrm>
                      <a:off x="0" y="0"/>
                      <a:ext cx="1579880" cy="8547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65088" behindDoc="1" locked="0" layoutInCell="0" allowOverlap="1" wp14:anchorId="5CBC36D1" wp14:editId="3B8FEABC">
            <wp:simplePos x="0" y="0"/>
            <wp:positionH relativeFrom="column">
              <wp:posOffset>4872355</wp:posOffset>
            </wp:positionH>
            <wp:positionV relativeFrom="paragraph">
              <wp:posOffset>-556260</wp:posOffset>
            </wp:positionV>
            <wp:extent cx="1090295" cy="174625"/>
            <wp:effectExtent l="0" t="0" r="0" b="0"/>
            <wp:wrapNone/>
            <wp:docPr id="432"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17810BEA" w14:textId="77777777" w:rsidR="004B3D52" w:rsidRPr="004B3D52" w:rsidRDefault="004B3D52" w:rsidP="004B3D52">
      <w:pPr>
        <w:rPr>
          <w:rFonts w:eastAsiaTheme="minorEastAsia"/>
          <w:sz w:val="22"/>
          <w:szCs w:val="22"/>
        </w:rPr>
        <w:sectPr w:rsidR="004B3D52" w:rsidRPr="004B3D52">
          <w:pgSz w:w="11900" w:h="16838"/>
          <w:pgMar w:top="855" w:right="946" w:bottom="0" w:left="1140" w:header="0" w:footer="0" w:gutter="0"/>
          <w:cols w:space="720" w:equalWidth="0">
            <w:col w:w="9820"/>
          </w:cols>
        </w:sectPr>
      </w:pPr>
    </w:p>
    <w:p w14:paraId="4CB2C91A" w14:textId="77777777" w:rsidR="004B3D52" w:rsidRPr="004B3D52" w:rsidRDefault="004B3D52" w:rsidP="004B3D52">
      <w:pPr>
        <w:spacing w:line="198" w:lineRule="exact"/>
        <w:rPr>
          <w:rFonts w:eastAsiaTheme="minorEastAsia"/>
          <w:sz w:val="20"/>
          <w:szCs w:val="20"/>
        </w:rPr>
      </w:pPr>
    </w:p>
    <w:p w14:paraId="01D9D406"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74</w:t>
      </w:r>
    </w:p>
    <w:p w14:paraId="1CA79B09" w14:textId="77777777" w:rsidR="004B3D52" w:rsidRPr="004B3D52" w:rsidRDefault="004B3D52" w:rsidP="004B3D52">
      <w:pPr>
        <w:rPr>
          <w:rFonts w:eastAsiaTheme="minorEastAsia"/>
          <w:sz w:val="22"/>
          <w:szCs w:val="22"/>
        </w:rPr>
        <w:sectPr w:rsidR="004B3D52" w:rsidRPr="004B3D52">
          <w:type w:val="continuous"/>
          <w:pgSz w:w="11900" w:h="16838"/>
          <w:pgMar w:top="855"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300"/>
        <w:gridCol w:w="7080"/>
        <w:gridCol w:w="30"/>
      </w:tblGrid>
      <w:tr w:rsidR="004B3D52" w:rsidRPr="004B3D52" w14:paraId="150E2760" w14:textId="77777777" w:rsidTr="004B3D52">
        <w:trPr>
          <w:trHeight w:val="271"/>
        </w:trPr>
        <w:tc>
          <w:tcPr>
            <w:tcW w:w="2460" w:type="dxa"/>
            <w:tcBorders>
              <w:top w:val="single" w:sz="8" w:space="0" w:color="A7A9AC"/>
              <w:left w:val="single" w:sz="8" w:space="0" w:color="A7A9AC"/>
              <w:right w:val="single" w:sz="8" w:space="0" w:color="A7A9AC"/>
            </w:tcBorders>
            <w:vAlign w:val="bottom"/>
          </w:tcPr>
          <w:p w14:paraId="64F36C3B" w14:textId="77777777" w:rsidR="004B3D52" w:rsidRPr="004B3D52" w:rsidRDefault="004B3D52" w:rsidP="004B3D52">
            <w:pPr>
              <w:rPr>
                <w:rFonts w:eastAsiaTheme="minorEastAsia"/>
                <w:sz w:val="23"/>
                <w:szCs w:val="23"/>
              </w:rPr>
            </w:pPr>
          </w:p>
        </w:tc>
        <w:tc>
          <w:tcPr>
            <w:tcW w:w="7380" w:type="dxa"/>
            <w:gridSpan w:val="2"/>
            <w:tcBorders>
              <w:top w:val="single" w:sz="8" w:space="0" w:color="A7A9AC"/>
              <w:right w:val="single" w:sz="8" w:space="0" w:color="A7A9AC"/>
            </w:tcBorders>
            <w:vAlign w:val="bottom"/>
          </w:tcPr>
          <w:p w14:paraId="698BFA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0" w:type="dxa"/>
            <w:vAlign w:val="bottom"/>
          </w:tcPr>
          <w:p w14:paraId="3A1A1115" w14:textId="77777777" w:rsidR="004B3D52" w:rsidRPr="004B3D52" w:rsidRDefault="004B3D52" w:rsidP="004B3D52">
            <w:pPr>
              <w:rPr>
                <w:rFonts w:eastAsiaTheme="minorEastAsia"/>
                <w:sz w:val="1"/>
                <w:szCs w:val="1"/>
              </w:rPr>
            </w:pPr>
          </w:p>
        </w:tc>
      </w:tr>
      <w:tr w:rsidR="004B3D52" w:rsidRPr="004B3D52" w14:paraId="3A897A76" w14:textId="77777777" w:rsidTr="004B3D52">
        <w:trPr>
          <w:trHeight w:val="200"/>
        </w:trPr>
        <w:tc>
          <w:tcPr>
            <w:tcW w:w="2460" w:type="dxa"/>
            <w:tcBorders>
              <w:left w:val="single" w:sz="8" w:space="0" w:color="A7A9AC"/>
              <w:right w:val="single" w:sz="8" w:space="0" w:color="A7A9AC"/>
            </w:tcBorders>
            <w:vAlign w:val="bottom"/>
          </w:tcPr>
          <w:p w14:paraId="5B09520F" w14:textId="77777777" w:rsidR="004B3D52" w:rsidRPr="004B3D52" w:rsidRDefault="004B3D52" w:rsidP="004B3D52">
            <w:pPr>
              <w:rPr>
                <w:rFonts w:eastAsiaTheme="minorEastAsia"/>
                <w:sz w:val="17"/>
                <w:szCs w:val="17"/>
              </w:rPr>
            </w:pPr>
          </w:p>
        </w:tc>
        <w:tc>
          <w:tcPr>
            <w:tcW w:w="300" w:type="dxa"/>
            <w:vAlign w:val="bottom"/>
          </w:tcPr>
          <w:p w14:paraId="0F9DEE8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w:t>
            </w:r>
          </w:p>
        </w:tc>
        <w:tc>
          <w:tcPr>
            <w:tcW w:w="7080" w:type="dxa"/>
            <w:tcBorders>
              <w:right w:val="single" w:sz="8" w:space="0" w:color="A7A9AC"/>
            </w:tcBorders>
            <w:vAlign w:val="bottom"/>
          </w:tcPr>
          <w:p w14:paraId="38D48C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За 7 суток до исследования отменить прием </w:t>
            </w:r>
            <w:proofErr w:type="spellStart"/>
            <w:r w:rsidRPr="004B3D52">
              <w:rPr>
                <w:rFonts w:ascii="Arial" w:eastAsia="Arial" w:hAnsi="Arial" w:cs="Arial"/>
                <w:sz w:val="16"/>
                <w:szCs w:val="16"/>
              </w:rPr>
              <w:t>адреналиноподобных</w:t>
            </w:r>
            <w:proofErr w:type="spellEnd"/>
            <w:r w:rsidRPr="004B3D52">
              <w:rPr>
                <w:rFonts w:ascii="Arial" w:eastAsia="Arial" w:hAnsi="Arial" w:cs="Arial"/>
                <w:sz w:val="16"/>
                <w:szCs w:val="16"/>
              </w:rPr>
              <w:t xml:space="preserve"> лекарственных средств.</w:t>
            </w:r>
          </w:p>
        </w:tc>
        <w:tc>
          <w:tcPr>
            <w:tcW w:w="0" w:type="dxa"/>
            <w:vAlign w:val="bottom"/>
          </w:tcPr>
          <w:p w14:paraId="4D11AF93" w14:textId="77777777" w:rsidR="004B3D52" w:rsidRPr="004B3D52" w:rsidRDefault="004B3D52" w:rsidP="004B3D52">
            <w:pPr>
              <w:rPr>
                <w:rFonts w:eastAsiaTheme="minorEastAsia"/>
                <w:sz w:val="1"/>
                <w:szCs w:val="1"/>
              </w:rPr>
            </w:pPr>
          </w:p>
        </w:tc>
      </w:tr>
      <w:tr w:rsidR="004B3D52" w:rsidRPr="004B3D52" w14:paraId="3948AB82" w14:textId="77777777" w:rsidTr="004B3D52">
        <w:trPr>
          <w:trHeight w:val="200"/>
        </w:trPr>
        <w:tc>
          <w:tcPr>
            <w:tcW w:w="2460" w:type="dxa"/>
            <w:tcBorders>
              <w:left w:val="single" w:sz="8" w:space="0" w:color="A7A9AC"/>
              <w:right w:val="single" w:sz="8" w:space="0" w:color="A7A9AC"/>
            </w:tcBorders>
            <w:vAlign w:val="bottom"/>
          </w:tcPr>
          <w:p w14:paraId="472BD576" w14:textId="77777777" w:rsidR="004B3D52" w:rsidRPr="004B3D52" w:rsidRDefault="004B3D52" w:rsidP="004B3D52">
            <w:pPr>
              <w:rPr>
                <w:rFonts w:eastAsiaTheme="minorEastAsia"/>
                <w:sz w:val="17"/>
                <w:szCs w:val="17"/>
              </w:rPr>
            </w:pPr>
          </w:p>
        </w:tc>
        <w:tc>
          <w:tcPr>
            <w:tcW w:w="300" w:type="dxa"/>
            <w:vAlign w:val="bottom"/>
          </w:tcPr>
          <w:p w14:paraId="77A8EC7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w:t>
            </w:r>
          </w:p>
        </w:tc>
        <w:tc>
          <w:tcPr>
            <w:tcW w:w="7080" w:type="dxa"/>
            <w:tcBorders>
              <w:right w:val="single" w:sz="8" w:space="0" w:color="A7A9AC"/>
            </w:tcBorders>
            <w:vAlign w:val="bottom"/>
          </w:tcPr>
          <w:p w14:paraId="2684F1A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 72 часа до исследования необходимо исключить из рациона кофе, цитрусовые,</w:t>
            </w:r>
          </w:p>
        </w:tc>
        <w:tc>
          <w:tcPr>
            <w:tcW w:w="0" w:type="dxa"/>
            <w:vAlign w:val="bottom"/>
          </w:tcPr>
          <w:p w14:paraId="5536FB04" w14:textId="77777777" w:rsidR="004B3D52" w:rsidRPr="004B3D52" w:rsidRDefault="004B3D52" w:rsidP="004B3D52">
            <w:pPr>
              <w:rPr>
                <w:rFonts w:eastAsiaTheme="minorEastAsia"/>
                <w:sz w:val="1"/>
                <w:szCs w:val="1"/>
              </w:rPr>
            </w:pPr>
          </w:p>
        </w:tc>
      </w:tr>
      <w:tr w:rsidR="004B3D52" w:rsidRPr="004B3D52" w14:paraId="5FE84DCD" w14:textId="77777777" w:rsidTr="004B3D52">
        <w:trPr>
          <w:trHeight w:val="200"/>
        </w:trPr>
        <w:tc>
          <w:tcPr>
            <w:tcW w:w="2460" w:type="dxa"/>
            <w:tcBorders>
              <w:left w:val="single" w:sz="8" w:space="0" w:color="A7A9AC"/>
              <w:right w:val="single" w:sz="8" w:space="0" w:color="A7A9AC"/>
            </w:tcBorders>
            <w:vAlign w:val="bottom"/>
          </w:tcPr>
          <w:p w14:paraId="33E87903" w14:textId="77777777" w:rsidR="004B3D52" w:rsidRPr="004B3D52" w:rsidRDefault="004B3D52" w:rsidP="004B3D52">
            <w:pPr>
              <w:rPr>
                <w:rFonts w:eastAsiaTheme="minorEastAsia"/>
                <w:sz w:val="17"/>
                <w:szCs w:val="17"/>
              </w:rPr>
            </w:pPr>
          </w:p>
        </w:tc>
        <w:tc>
          <w:tcPr>
            <w:tcW w:w="300" w:type="dxa"/>
            <w:vAlign w:val="bottom"/>
          </w:tcPr>
          <w:p w14:paraId="7877394F"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10DE880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бананы, помидоры, свеклу, баклажаны, какао, крепкий чай, кока-колу, шоколад, сыр,</w:t>
            </w:r>
          </w:p>
        </w:tc>
        <w:tc>
          <w:tcPr>
            <w:tcW w:w="0" w:type="dxa"/>
            <w:vAlign w:val="bottom"/>
          </w:tcPr>
          <w:p w14:paraId="44147564" w14:textId="77777777" w:rsidR="004B3D52" w:rsidRPr="004B3D52" w:rsidRDefault="004B3D52" w:rsidP="004B3D52">
            <w:pPr>
              <w:rPr>
                <w:rFonts w:eastAsiaTheme="minorEastAsia"/>
                <w:sz w:val="1"/>
                <w:szCs w:val="1"/>
              </w:rPr>
            </w:pPr>
          </w:p>
        </w:tc>
      </w:tr>
      <w:tr w:rsidR="004B3D52" w:rsidRPr="004B3D52" w14:paraId="17C390A9" w14:textId="77777777" w:rsidTr="004B3D52">
        <w:trPr>
          <w:trHeight w:val="200"/>
        </w:trPr>
        <w:tc>
          <w:tcPr>
            <w:tcW w:w="2460" w:type="dxa"/>
            <w:tcBorders>
              <w:left w:val="single" w:sz="8" w:space="0" w:color="A7A9AC"/>
              <w:right w:val="single" w:sz="8" w:space="0" w:color="A7A9AC"/>
            </w:tcBorders>
            <w:vAlign w:val="bottom"/>
          </w:tcPr>
          <w:p w14:paraId="6DFD8E75" w14:textId="77777777" w:rsidR="004B3D52" w:rsidRPr="004B3D52" w:rsidRDefault="004B3D52" w:rsidP="004B3D52">
            <w:pPr>
              <w:rPr>
                <w:rFonts w:eastAsiaTheme="minorEastAsia"/>
                <w:sz w:val="17"/>
                <w:szCs w:val="17"/>
              </w:rPr>
            </w:pPr>
          </w:p>
        </w:tc>
        <w:tc>
          <w:tcPr>
            <w:tcW w:w="300" w:type="dxa"/>
            <w:vAlign w:val="bottom"/>
          </w:tcPr>
          <w:p w14:paraId="334F084E"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79FE5E1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ванилин-содержащие продукты (сдобу, творог с ванилином), алкоголь.</w:t>
            </w:r>
          </w:p>
        </w:tc>
        <w:tc>
          <w:tcPr>
            <w:tcW w:w="0" w:type="dxa"/>
            <w:vAlign w:val="bottom"/>
          </w:tcPr>
          <w:p w14:paraId="2E6C9CAE" w14:textId="77777777" w:rsidR="004B3D52" w:rsidRPr="004B3D52" w:rsidRDefault="004B3D52" w:rsidP="004B3D52">
            <w:pPr>
              <w:rPr>
                <w:rFonts w:eastAsiaTheme="minorEastAsia"/>
                <w:sz w:val="1"/>
                <w:szCs w:val="1"/>
              </w:rPr>
            </w:pPr>
          </w:p>
        </w:tc>
      </w:tr>
      <w:tr w:rsidR="004B3D52" w:rsidRPr="004B3D52" w14:paraId="28EEEC98" w14:textId="77777777" w:rsidTr="004B3D52">
        <w:trPr>
          <w:trHeight w:val="200"/>
        </w:trPr>
        <w:tc>
          <w:tcPr>
            <w:tcW w:w="2460" w:type="dxa"/>
            <w:tcBorders>
              <w:left w:val="single" w:sz="8" w:space="0" w:color="A7A9AC"/>
              <w:right w:val="single" w:sz="8" w:space="0" w:color="A7A9AC"/>
            </w:tcBorders>
            <w:vAlign w:val="bottom"/>
          </w:tcPr>
          <w:p w14:paraId="449167E1" w14:textId="77777777" w:rsidR="004B3D52" w:rsidRPr="004B3D52" w:rsidRDefault="004B3D52" w:rsidP="004B3D52">
            <w:pPr>
              <w:rPr>
                <w:rFonts w:eastAsiaTheme="minorEastAsia"/>
                <w:sz w:val="17"/>
                <w:szCs w:val="17"/>
              </w:rPr>
            </w:pPr>
          </w:p>
        </w:tc>
        <w:tc>
          <w:tcPr>
            <w:tcW w:w="300" w:type="dxa"/>
            <w:vAlign w:val="bottom"/>
          </w:tcPr>
          <w:p w14:paraId="194AFD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w:t>
            </w:r>
          </w:p>
        </w:tc>
        <w:tc>
          <w:tcPr>
            <w:tcW w:w="7080" w:type="dxa"/>
            <w:tcBorders>
              <w:right w:val="single" w:sz="8" w:space="0" w:color="A7A9AC"/>
            </w:tcBorders>
            <w:vAlign w:val="bottom"/>
          </w:tcPr>
          <w:p w14:paraId="6CE54A2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 72 часа до исследования не рекомендуется применять лекарственные препараты,</w:t>
            </w:r>
          </w:p>
        </w:tc>
        <w:tc>
          <w:tcPr>
            <w:tcW w:w="0" w:type="dxa"/>
            <w:vAlign w:val="bottom"/>
          </w:tcPr>
          <w:p w14:paraId="335A43FC" w14:textId="77777777" w:rsidR="004B3D52" w:rsidRPr="004B3D52" w:rsidRDefault="004B3D52" w:rsidP="004B3D52">
            <w:pPr>
              <w:rPr>
                <w:rFonts w:eastAsiaTheme="minorEastAsia"/>
                <w:sz w:val="1"/>
                <w:szCs w:val="1"/>
              </w:rPr>
            </w:pPr>
          </w:p>
        </w:tc>
      </w:tr>
      <w:tr w:rsidR="004B3D52" w:rsidRPr="004B3D52" w14:paraId="01122448" w14:textId="77777777" w:rsidTr="004B3D52">
        <w:trPr>
          <w:trHeight w:val="200"/>
        </w:trPr>
        <w:tc>
          <w:tcPr>
            <w:tcW w:w="2460" w:type="dxa"/>
            <w:tcBorders>
              <w:left w:val="single" w:sz="8" w:space="0" w:color="A7A9AC"/>
              <w:right w:val="single" w:sz="8" w:space="0" w:color="A7A9AC"/>
            </w:tcBorders>
            <w:vAlign w:val="bottom"/>
          </w:tcPr>
          <w:p w14:paraId="70F75915" w14:textId="77777777" w:rsidR="004B3D52" w:rsidRPr="004B3D52" w:rsidRDefault="004B3D52" w:rsidP="004B3D52">
            <w:pPr>
              <w:rPr>
                <w:rFonts w:eastAsiaTheme="minorEastAsia"/>
                <w:sz w:val="17"/>
                <w:szCs w:val="17"/>
              </w:rPr>
            </w:pPr>
          </w:p>
        </w:tc>
        <w:tc>
          <w:tcPr>
            <w:tcW w:w="300" w:type="dxa"/>
            <w:vAlign w:val="bottom"/>
          </w:tcPr>
          <w:p w14:paraId="5C2180F9"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0C5DC48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содержащие раувольфию, теофиллин, нитроглицерин, кофеин, этанол, </w:t>
            </w:r>
            <w:proofErr w:type="spellStart"/>
            <w:r w:rsidRPr="004B3D52">
              <w:rPr>
                <w:rFonts w:ascii="Arial" w:eastAsia="Arial" w:hAnsi="Arial" w:cs="Arial"/>
                <w:sz w:val="16"/>
                <w:szCs w:val="16"/>
              </w:rPr>
              <w:t>кортикотро</w:t>
            </w:r>
            <w:proofErr w:type="spellEnd"/>
            <w:r w:rsidRPr="004B3D52">
              <w:rPr>
                <w:rFonts w:ascii="Arial" w:eastAsia="Arial" w:hAnsi="Arial" w:cs="Arial"/>
                <w:sz w:val="16"/>
                <w:szCs w:val="16"/>
              </w:rPr>
              <w:t>-</w:t>
            </w:r>
          </w:p>
        </w:tc>
        <w:tc>
          <w:tcPr>
            <w:tcW w:w="0" w:type="dxa"/>
            <w:vAlign w:val="bottom"/>
          </w:tcPr>
          <w:p w14:paraId="04490A05" w14:textId="77777777" w:rsidR="004B3D52" w:rsidRPr="004B3D52" w:rsidRDefault="004B3D52" w:rsidP="004B3D52">
            <w:pPr>
              <w:rPr>
                <w:rFonts w:eastAsiaTheme="minorEastAsia"/>
                <w:sz w:val="1"/>
                <w:szCs w:val="1"/>
              </w:rPr>
            </w:pPr>
          </w:p>
        </w:tc>
      </w:tr>
      <w:tr w:rsidR="004B3D52" w:rsidRPr="004B3D52" w14:paraId="55D382F1" w14:textId="77777777" w:rsidTr="004B3D52">
        <w:trPr>
          <w:trHeight w:val="200"/>
        </w:trPr>
        <w:tc>
          <w:tcPr>
            <w:tcW w:w="2460" w:type="dxa"/>
            <w:vMerge w:val="restart"/>
            <w:tcBorders>
              <w:left w:val="single" w:sz="8" w:space="0" w:color="A7A9AC"/>
              <w:right w:val="single" w:sz="8" w:space="0" w:color="A7A9AC"/>
            </w:tcBorders>
            <w:vAlign w:val="bottom"/>
          </w:tcPr>
          <w:p w14:paraId="3006960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300" w:type="dxa"/>
            <w:vAlign w:val="bottom"/>
          </w:tcPr>
          <w:p w14:paraId="07B75DE6"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2099F2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пин, салицилаты, имипрамин, L-допа, ингибиторы </w:t>
            </w:r>
            <w:proofErr w:type="spellStart"/>
            <w:r w:rsidRPr="004B3D52">
              <w:rPr>
                <w:rFonts w:ascii="Arial" w:eastAsia="Arial" w:hAnsi="Arial" w:cs="Arial"/>
                <w:sz w:val="16"/>
                <w:szCs w:val="16"/>
              </w:rPr>
              <w:t>моноаминооксидазы</w:t>
            </w:r>
            <w:proofErr w:type="spellEnd"/>
            <w:r w:rsidRPr="004B3D52">
              <w:rPr>
                <w:rFonts w:ascii="Arial" w:eastAsia="Arial" w:hAnsi="Arial" w:cs="Arial"/>
                <w:sz w:val="16"/>
                <w:szCs w:val="16"/>
              </w:rPr>
              <w:t>, изониазид,</w:t>
            </w:r>
          </w:p>
        </w:tc>
        <w:tc>
          <w:tcPr>
            <w:tcW w:w="0" w:type="dxa"/>
            <w:vAlign w:val="bottom"/>
          </w:tcPr>
          <w:p w14:paraId="4CEA5BE0" w14:textId="77777777" w:rsidR="004B3D52" w:rsidRPr="004B3D52" w:rsidRDefault="004B3D52" w:rsidP="004B3D52">
            <w:pPr>
              <w:rPr>
                <w:rFonts w:eastAsiaTheme="minorEastAsia"/>
                <w:sz w:val="1"/>
                <w:szCs w:val="1"/>
              </w:rPr>
            </w:pPr>
          </w:p>
        </w:tc>
      </w:tr>
      <w:tr w:rsidR="004B3D52" w:rsidRPr="004B3D52" w14:paraId="177F84D7" w14:textId="77777777" w:rsidTr="004B3D52">
        <w:trPr>
          <w:trHeight w:val="106"/>
        </w:trPr>
        <w:tc>
          <w:tcPr>
            <w:tcW w:w="2460" w:type="dxa"/>
            <w:vMerge/>
            <w:tcBorders>
              <w:left w:val="single" w:sz="8" w:space="0" w:color="A7A9AC"/>
              <w:right w:val="single" w:sz="8" w:space="0" w:color="A7A9AC"/>
            </w:tcBorders>
            <w:vAlign w:val="bottom"/>
          </w:tcPr>
          <w:p w14:paraId="2E53428D" w14:textId="77777777" w:rsidR="004B3D52" w:rsidRPr="004B3D52" w:rsidRDefault="004B3D52" w:rsidP="004B3D52">
            <w:pPr>
              <w:rPr>
                <w:rFonts w:eastAsiaTheme="minorEastAsia"/>
                <w:sz w:val="9"/>
                <w:szCs w:val="9"/>
              </w:rPr>
            </w:pPr>
          </w:p>
        </w:tc>
        <w:tc>
          <w:tcPr>
            <w:tcW w:w="300" w:type="dxa"/>
            <w:vAlign w:val="bottom"/>
          </w:tcPr>
          <w:p w14:paraId="4B2CDD62" w14:textId="77777777" w:rsidR="004B3D52" w:rsidRPr="004B3D52" w:rsidRDefault="004B3D52" w:rsidP="004B3D52">
            <w:pPr>
              <w:rPr>
                <w:rFonts w:eastAsiaTheme="minorEastAsia"/>
                <w:sz w:val="9"/>
                <w:szCs w:val="9"/>
              </w:rPr>
            </w:pPr>
          </w:p>
        </w:tc>
        <w:tc>
          <w:tcPr>
            <w:tcW w:w="7080" w:type="dxa"/>
            <w:vMerge w:val="restart"/>
            <w:tcBorders>
              <w:right w:val="single" w:sz="8" w:space="0" w:color="A7A9AC"/>
            </w:tcBorders>
            <w:vAlign w:val="bottom"/>
          </w:tcPr>
          <w:p w14:paraId="1335E15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витамины группы В, антибиотики. По возможности не принимать также другие </w:t>
            </w:r>
            <w:proofErr w:type="spellStart"/>
            <w:r w:rsidRPr="004B3D52">
              <w:rPr>
                <w:rFonts w:ascii="Arial" w:eastAsia="Arial" w:hAnsi="Arial" w:cs="Arial"/>
                <w:sz w:val="16"/>
                <w:szCs w:val="16"/>
              </w:rPr>
              <w:t>лекар</w:t>
            </w:r>
            <w:proofErr w:type="spellEnd"/>
            <w:r w:rsidRPr="004B3D52">
              <w:rPr>
                <w:rFonts w:ascii="Arial" w:eastAsia="Arial" w:hAnsi="Arial" w:cs="Arial"/>
                <w:sz w:val="16"/>
                <w:szCs w:val="16"/>
              </w:rPr>
              <w:t>-</w:t>
            </w:r>
          </w:p>
        </w:tc>
        <w:tc>
          <w:tcPr>
            <w:tcW w:w="0" w:type="dxa"/>
            <w:vAlign w:val="bottom"/>
          </w:tcPr>
          <w:p w14:paraId="151310FD" w14:textId="77777777" w:rsidR="004B3D52" w:rsidRPr="004B3D52" w:rsidRDefault="004B3D52" w:rsidP="004B3D52">
            <w:pPr>
              <w:rPr>
                <w:rFonts w:eastAsiaTheme="minorEastAsia"/>
                <w:sz w:val="1"/>
                <w:szCs w:val="1"/>
              </w:rPr>
            </w:pPr>
          </w:p>
        </w:tc>
      </w:tr>
      <w:tr w:rsidR="004B3D52" w:rsidRPr="004B3D52" w14:paraId="33FABB60" w14:textId="77777777" w:rsidTr="004B3D52">
        <w:trPr>
          <w:trHeight w:val="94"/>
        </w:trPr>
        <w:tc>
          <w:tcPr>
            <w:tcW w:w="2460" w:type="dxa"/>
            <w:tcBorders>
              <w:left w:val="single" w:sz="8" w:space="0" w:color="A7A9AC"/>
              <w:right w:val="single" w:sz="8" w:space="0" w:color="A7A9AC"/>
            </w:tcBorders>
            <w:vAlign w:val="bottom"/>
          </w:tcPr>
          <w:p w14:paraId="1217F829" w14:textId="77777777" w:rsidR="004B3D52" w:rsidRPr="004B3D52" w:rsidRDefault="004B3D52" w:rsidP="004B3D52">
            <w:pPr>
              <w:rPr>
                <w:rFonts w:eastAsiaTheme="minorEastAsia"/>
                <w:sz w:val="8"/>
                <w:szCs w:val="8"/>
              </w:rPr>
            </w:pPr>
          </w:p>
        </w:tc>
        <w:tc>
          <w:tcPr>
            <w:tcW w:w="300" w:type="dxa"/>
            <w:vAlign w:val="bottom"/>
          </w:tcPr>
          <w:p w14:paraId="3C97FE62" w14:textId="77777777" w:rsidR="004B3D52" w:rsidRPr="004B3D52" w:rsidRDefault="004B3D52" w:rsidP="004B3D52">
            <w:pPr>
              <w:rPr>
                <w:rFonts w:eastAsiaTheme="minorEastAsia"/>
                <w:sz w:val="8"/>
                <w:szCs w:val="8"/>
              </w:rPr>
            </w:pPr>
          </w:p>
        </w:tc>
        <w:tc>
          <w:tcPr>
            <w:tcW w:w="7080" w:type="dxa"/>
            <w:vMerge/>
            <w:tcBorders>
              <w:right w:val="single" w:sz="8" w:space="0" w:color="A7A9AC"/>
            </w:tcBorders>
            <w:vAlign w:val="bottom"/>
          </w:tcPr>
          <w:p w14:paraId="2E06C600" w14:textId="77777777" w:rsidR="004B3D52" w:rsidRPr="004B3D52" w:rsidRDefault="004B3D52" w:rsidP="004B3D52">
            <w:pPr>
              <w:rPr>
                <w:rFonts w:eastAsiaTheme="minorEastAsia"/>
                <w:sz w:val="8"/>
                <w:szCs w:val="8"/>
              </w:rPr>
            </w:pPr>
          </w:p>
        </w:tc>
        <w:tc>
          <w:tcPr>
            <w:tcW w:w="0" w:type="dxa"/>
            <w:vAlign w:val="bottom"/>
          </w:tcPr>
          <w:p w14:paraId="54E6C404" w14:textId="77777777" w:rsidR="004B3D52" w:rsidRPr="004B3D52" w:rsidRDefault="004B3D52" w:rsidP="004B3D52">
            <w:pPr>
              <w:rPr>
                <w:rFonts w:eastAsiaTheme="minorEastAsia"/>
                <w:sz w:val="1"/>
                <w:szCs w:val="1"/>
              </w:rPr>
            </w:pPr>
          </w:p>
        </w:tc>
      </w:tr>
      <w:tr w:rsidR="004B3D52" w:rsidRPr="004B3D52" w14:paraId="1A4BF45E" w14:textId="77777777" w:rsidTr="004B3D52">
        <w:trPr>
          <w:trHeight w:val="200"/>
        </w:trPr>
        <w:tc>
          <w:tcPr>
            <w:tcW w:w="2460" w:type="dxa"/>
            <w:tcBorders>
              <w:left w:val="single" w:sz="8" w:space="0" w:color="A7A9AC"/>
              <w:right w:val="single" w:sz="8" w:space="0" w:color="A7A9AC"/>
            </w:tcBorders>
            <w:vAlign w:val="bottom"/>
          </w:tcPr>
          <w:p w14:paraId="34F31742" w14:textId="77777777" w:rsidR="004B3D52" w:rsidRPr="004B3D52" w:rsidRDefault="004B3D52" w:rsidP="004B3D52">
            <w:pPr>
              <w:rPr>
                <w:rFonts w:eastAsiaTheme="minorEastAsia"/>
                <w:sz w:val="17"/>
                <w:szCs w:val="17"/>
              </w:rPr>
            </w:pPr>
          </w:p>
        </w:tc>
        <w:tc>
          <w:tcPr>
            <w:tcW w:w="300" w:type="dxa"/>
            <w:vAlign w:val="bottom"/>
          </w:tcPr>
          <w:p w14:paraId="6CD02075"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077A0E69"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ственные</w:t>
            </w:r>
            <w:proofErr w:type="spellEnd"/>
            <w:r w:rsidRPr="004B3D52">
              <w:rPr>
                <w:rFonts w:ascii="Arial" w:eastAsia="Arial" w:hAnsi="Arial" w:cs="Arial"/>
                <w:sz w:val="16"/>
                <w:szCs w:val="16"/>
              </w:rPr>
              <w:t xml:space="preserve"> средства.</w:t>
            </w:r>
          </w:p>
        </w:tc>
        <w:tc>
          <w:tcPr>
            <w:tcW w:w="0" w:type="dxa"/>
            <w:vAlign w:val="bottom"/>
          </w:tcPr>
          <w:p w14:paraId="708786D1" w14:textId="77777777" w:rsidR="004B3D52" w:rsidRPr="004B3D52" w:rsidRDefault="004B3D52" w:rsidP="004B3D52">
            <w:pPr>
              <w:rPr>
                <w:rFonts w:eastAsiaTheme="minorEastAsia"/>
                <w:sz w:val="1"/>
                <w:szCs w:val="1"/>
              </w:rPr>
            </w:pPr>
          </w:p>
        </w:tc>
      </w:tr>
      <w:tr w:rsidR="004B3D52" w:rsidRPr="004B3D52" w14:paraId="0055C9C5" w14:textId="77777777" w:rsidTr="004B3D52">
        <w:trPr>
          <w:trHeight w:val="200"/>
        </w:trPr>
        <w:tc>
          <w:tcPr>
            <w:tcW w:w="2460" w:type="dxa"/>
            <w:tcBorders>
              <w:left w:val="single" w:sz="8" w:space="0" w:color="A7A9AC"/>
              <w:right w:val="single" w:sz="8" w:space="0" w:color="A7A9AC"/>
            </w:tcBorders>
            <w:vAlign w:val="bottom"/>
          </w:tcPr>
          <w:p w14:paraId="6EEA781D" w14:textId="77777777" w:rsidR="004B3D52" w:rsidRPr="004B3D52" w:rsidRDefault="004B3D52" w:rsidP="004B3D52">
            <w:pPr>
              <w:rPr>
                <w:rFonts w:eastAsiaTheme="minorEastAsia"/>
                <w:sz w:val="17"/>
                <w:szCs w:val="17"/>
              </w:rPr>
            </w:pPr>
          </w:p>
        </w:tc>
        <w:tc>
          <w:tcPr>
            <w:tcW w:w="300" w:type="dxa"/>
            <w:vAlign w:val="bottom"/>
          </w:tcPr>
          <w:p w14:paraId="340ED2B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w:t>
            </w:r>
          </w:p>
        </w:tc>
        <w:tc>
          <w:tcPr>
            <w:tcW w:w="7080" w:type="dxa"/>
            <w:tcBorders>
              <w:right w:val="single" w:sz="8" w:space="0" w:color="A7A9AC"/>
            </w:tcBorders>
            <w:vAlign w:val="bottom"/>
          </w:tcPr>
          <w:p w14:paraId="37B5A85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 24 часа до исследования исключить физическое и эмоциональное напряжение,</w:t>
            </w:r>
          </w:p>
        </w:tc>
        <w:tc>
          <w:tcPr>
            <w:tcW w:w="0" w:type="dxa"/>
            <w:vAlign w:val="bottom"/>
          </w:tcPr>
          <w:p w14:paraId="4F07FBDA" w14:textId="77777777" w:rsidR="004B3D52" w:rsidRPr="004B3D52" w:rsidRDefault="004B3D52" w:rsidP="004B3D52">
            <w:pPr>
              <w:rPr>
                <w:rFonts w:eastAsiaTheme="minorEastAsia"/>
                <w:sz w:val="1"/>
                <w:szCs w:val="1"/>
              </w:rPr>
            </w:pPr>
          </w:p>
        </w:tc>
      </w:tr>
      <w:tr w:rsidR="004B3D52" w:rsidRPr="004B3D52" w14:paraId="6AF5DD1A" w14:textId="77777777" w:rsidTr="004B3D52">
        <w:trPr>
          <w:trHeight w:val="200"/>
        </w:trPr>
        <w:tc>
          <w:tcPr>
            <w:tcW w:w="2460" w:type="dxa"/>
            <w:tcBorders>
              <w:left w:val="single" w:sz="8" w:space="0" w:color="A7A9AC"/>
              <w:right w:val="single" w:sz="8" w:space="0" w:color="A7A9AC"/>
            </w:tcBorders>
            <w:vAlign w:val="bottom"/>
          </w:tcPr>
          <w:p w14:paraId="762A296F" w14:textId="77777777" w:rsidR="004B3D52" w:rsidRPr="004B3D52" w:rsidRDefault="004B3D52" w:rsidP="004B3D52">
            <w:pPr>
              <w:rPr>
                <w:rFonts w:eastAsiaTheme="minorEastAsia"/>
                <w:sz w:val="17"/>
                <w:szCs w:val="17"/>
              </w:rPr>
            </w:pPr>
          </w:p>
        </w:tc>
        <w:tc>
          <w:tcPr>
            <w:tcW w:w="300" w:type="dxa"/>
            <w:vAlign w:val="bottom"/>
          </w:tcPr>
          <w:p w14:paraId="4A84813C"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585EB10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избегать болевых воздействий.</w:t>
            </w:r>
          </w:p>
        </w:tc>
        <w:tc>
          <w:tcPr>
            <w:tcW w:w="0" w:type="dxa"/>
            <w:vAlign w:val="bottom"/>
          </w:tcPr>
          <w:p w14:paraId="43BAA918" w14:textId="77777777" w:rsidR="004B3D52" w:rsidRPr="004B3D52" w:rsidRDefault="004B3D52" w:rsidP="004B3D52">
            <w:pPr>
              <w:rPr>
                <w:rFonts w:eastAsiaTheme="minorEastAsia"/>
                <w:sz w:val="1"/>
                <w:szCs w:val="1"/>
              </w:rPr>
            </w:pPr>
          </w:p>
        </w:tc>
      </w:tr>
      <w:tr w:rsidR="004B3D52" w:rsidRPr="004B3D52" w14:paraId="1B49495C" w14:textId="77777777" w:rsidTr="004B3D52">
        <w:trPr>
          <w:trHeight w:val="200"/>
        </w:trPr>
        <w:tc>
          <w:tcPr>
            <w:tcW w:w="2460" w:type="dxa"/>
            <w:tcBorders>
              <w:left w:val="single" w:sz="8" w:space="0" w:color="A7A9AC"/>
              <w:right w:val="single" w:sz="8" w:space="0" w:color="A7A9AC"/>
            </w:tcBorders>
            <w:vAlign w:val="bottom"/>
          </w:tcPr>
          <w:p w14:paraId="7530110C" w14:textId="77777777" w:rsidR="004B3D52" w:rsidRPr="004B3D52" w:rsidRDefault="004B3D52" w:rsidP="004B3D52">
            <w:pPr>
              <w:rPr>
                <w:rFonts w:eastAsiaTheme="minorEastAsia"/>
                <w:sz w:val="17"/>
                <w:szCs w:val="17"/>
              </w:rPr>
            </w:pPr>
          </w:p>
        </w:tc>
        <w:tc>
          <w:tcPr>
            <w:tcW w:w="300" w:type="dxa"/>
            <w:vAlign w:val="bottom"/>
          </w:tcPr>
          <w:p w14:paraId="500AFB0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5.</w:t>
            </w:r>
          </w:p>
        </w:tc>
        <w:tc>
          <w:tcPr>
            <w:tcW w:w="7080" w:type="dxa"/>
            <w:tcBorders>
              <w:right w:val="single" w:sz="8" w:space="0" w:color="A7A9AC"/>
            </w:tcBorders>
            <w:vAlign w:val="bottom"/>
          </w:tcPr>
          <w:p w14:paraId="504E587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принимать пищу в течение 12 часов до исследования (допустимо не кормить детей</w:t>
            </w:r>
          </w:p>
        </w:tc>
        <w:tc>
          <w:tcPr>
            <w:tcW w:w="0" w:type="dxa"/>
            <w:vAlign w:val="bottom"/>
          </w:tcPr>
          <w:p w14:paraId="68A4F49E" w14:textId="77777777" w:rsidR="004B3D52" w:rsidRPr="004B3D52" w:rsidRDefault="004B3D52" w:rsidP="004B3D52">
            <w:pPr>
              <w:rPr>
                <w:rFonts w:eastAsiaTheme="minorEastAsia"/>
                <w:sz w:val="1"/>
                <w:szCs w:val="1"/>
              </w:rPr>
            </w:pPr>
          </w:p>
        </w:tc>
      </w:tr>
      <w:tr w:rsidR="004B3D52" w:rsidRPr="004B3D52" w14:paraId="6CE4D8DD" w14:textId="77777777" w:rsidTr="004B3D52">
        <w:trPr>
          <w:trHeight w:val="200"/>
        </w:trPr>
        <w:tc>
          <w:tcPr>
            <w:tcW w:w="2460" w:type="dxa"/>
            <w:tcBorders>
              <w:left w:val="single" w:sz="8" w:space="0" w:color="A7A9AC"/>
              <w:right w:val="single" w:sz="8" w:space="0" w:color="A7A9AC"/>
            </w:tcBorders>
            <w:vAlign w:val="bottom"/>
          </w:tcPr>
          <w:p w14:paraId="659020D7" w14:textId="77777777" w:rsidR="004B3D52" w:rsidRPr="004B3D52" w:rsidRDefault="004B3D52" w:rsidP="004B3D52">
            <w:pPr>
              <w:rPr>
                <w:rFonts w:eastAsiaTheme="minorEastAsia"/>
                <w:sz w:val="17"/>
                <w:szCs w:val="17"/>
              </w:rPr>
            </w:pPr>
          </w:p>
        </w:tc>
        <w:tc>
          <w:tcPr>
            <w:tcW w:w="300" w:type="dxa"/>
            <w:vAlign w:val="bottom"/>
          </w:tcPr>
          <w:p w14:paraId="6548D0D0" w14:textId="77777777" w:rsidR="004B3D52" w:rsidRPr="004B3D52" w:rsidRDefault="004B3D52" w:rsidP="004B3D52">
            <w:pPr>
              <w:rPr>
                <w:rFonts w:eastAsiaTheme="minorEastAsia"/>
                <w:sz w:val="17"/>
                <w:szCs w:val="17"/>
              </w:rPr>
            </w:pPr>
          </w:p>
        </w:tc>
        <w:tc>
          <w:tcPr>
            <w:tcW w:w="7080" w:type="dxa"/>
            <w:tcBorders>
              <w:right w:val="single" w:sz="8" w:space="0" w:color="A7A9AC"/>
            </w:tcBorders>
            <w:vAlign w:val="bottom"/>
          </w:tcPr>
          <w:p w14:paraId="357FAD4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 1 года 30-40 минут до взятия крови, детей от 1 года до 3 лет – 2-3 часа).</w:t>
            </w:r>
          </w:p>
        </w:tc>
        <w:tc>
          <w:tcPr>
            <w:tcW w:w="0" w:type="dxa"/>
            <w:vAlign w:val="bottom"/>
          </w:tcPr>
          <w:p w14:paraId="7E2858D5" w14:textId="77777777" w:rsidR="004B3D52" w:rsidRPr="004B3D52" w:rsidRDefault="004B3D52" w:rsidP="004B3D52">
            <w:pPr>
              <w:rPr>
                <w:rFonts w:eastAsiaTheme="minorEastAsia"/>
                <w:sz w:val="1"/>
                <w:szCs w:val="1"/>
              </w:rPr>
            </w:pPr>
          </w:p>
        </w:tc>
      </w:tr>
      <w:tr w:rsidR="004B3D52" w:rsidRPr="004B3D52" w14:paraId="5ADCC245" w14:textId="77777777" w:rsidTr="004B3D52">
        <w:trPr>
          <w:trHeight w:val="200"/>
        </w:trPr>
        <w:tc>
          <w:tcPr>
            <w:tcW w:w="2460" w:type="dxa"/>
            <w:tcBorders>
              <w:left w:val="single" w:sz="8" w:space="0" w:color="A7A9AC"/>
              <w:right w:val="single" w:sz="8" w:space="0" w:color="A7A9AC"/>
            </w:tcBorders>
            <w:vAlign w:val="bottom"/>
          </w:tcPr>
          <w:p w14:paraId="22608F4C" w14:textId="77777777" w:rsidR="004B3D52" w:rsidRPr="004B3D52" w:rsidRDefault="004B3D52" w:rsidP="004B3D52">
            <w:pPr>
              <w:rPr>
                <w:rFonts w:eastAsiaTheme="minorEastAsia"/>
                <w:sz w:val="17"/>
                <w:szCs w:val="17"/>
              </w:rPr>
            </w:pPr>
          </w:p>
        </w:tc>
        <w:tc>
          <w:tcPr>
            <w:tcW w:w="300" w:type="dxa"/>
            <w:vAlign w:val="bottom"/>
          </w:tcPr>
          <w:p w14:paraId="6D66179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6.</w:t>
            </w:r>
          </w:p>
        </w:tc>
        <w:tc>
          <w:tcPr>
            <w:tcW w:w="7080" w:type="dxa"/>
            <w:tcBorders>
              <w:right w:val="single" w:sz="8" w:space="0" w:color="A7A9AC"/>
            </w:tcBorders>
            <w:vAlign w:val="bottom"/>
          </w:tcPr>
          <w:p w14:paraId="00A328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курить за 4 часа до взятия крови.</w:t>
            </w:r>
          </w:p>
        </w:tc>
        <w:tc>
          <w:tcPr>
            <w:tcW w:w="0" w:type="dxa"/>
            <w:vAlign w:val="bottom"/>
          </w:tcPr>
          <w:p w14:paraId="0E512A9F" w14:textId="77777777" w:rsidR="004B3D52" w:rsidRPr="004B3D52" w:rsidRDefault="004B3D52" w:rsidP="004B3D52">
            <w:pPr>
              <w:rPr>
                <w:rFonts w:eastAsiaTheme="minorEastAsia"/>
                <w:sz w:val="1"/>
                <w:szCs w:val="1"/>
              </w:rPr>
            </w:pPr>
          </w:p>
        </w:tc>
      </w:tr>
      <w:tr w:rsidR="004B3D52" w:rsidRPr="004B3D52" w14:paraId="51F4EB4A" w14:textId="77777777" w:rsidTr="004B3D52">
        <w:trPr>
          <w:trHeight w:val="202"/>
        </w:trPr>
        <w:tc>
          <w:tcPr>
            <w:tcW w:w="2460" w:type="dxa"/>
            <w:tcBorders>
              <w:left w:val="single" w:sz="8" w:space="0" w:color="A7A9AC"/>
              <w:right w:val="single" w:sz="8" w:space="0" w:color="A7A9AC"/>
            </w:tcBorders>
            <w:vAlign w:val="bottom"/>
          </w:tcPr>
          <w:p w14:paraId="6215B25C" w14:textId="77777777" w:rsidR="004B3D52" w:rsidRPr="004B3D52" w:rsidRDefault="004B3D52" w:rsidP="004B3D52">
            <w:pPr>
              <w:rPr>
                <w:rFonts w:eastAsiaTheme="minorEastAsia"/>
                <w:sz w:val="17"/>
                <w:szCs w:val="17"/>
              </w:rPr>
            </w:pPr>
          </w:p>
        </w:tc>
        <w:tc>
          <w:tcPr>
            <w:tcW w:w="300" w:type="dxa"/>
            <w:vAlign w:val="bottom"/>
          </w:tcPr>
          <w:p w14:paraId="75685B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7.</w:t>
            </w:r>
          </w:p>
        </w:tc>
        <w:tc>
          <w:tcPr>
            <w:tcW w:w="7080" w:type="dxa"/>
            <w:tcBorders>
              <w:right w:val="single" w:sz="8" w:space="0" w:color="A7A9AC"/>
            </w:tcBorders>
            <w:vAlign w:val="bottom"/>
          </w:tcPr>
          <w:p w14:paraId="3F7C9D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 20-30 минут перед взятием крови пациент должен находиться в покое.</w:t>
            </w:r>
          </w:p>
        </w:tc>
        <w:tc>
          <w:tcPr>
            <w:tcW w:w="0" w:type="dxa"/>
            <w:vAlign w:val="bottom"/>
          </w:tcPr>
          <w:p w14:paraId="2AA33354" w14:textId="77777777" w:rsidR="004B3D52" w:rsidRPr="004B3D52" w:rsidRDefault="004B3D52" w:rsidP="004B3D52">
            <w:pPr>
              <w:rPr>
                <w:rFonts w:eastAsiaTheme="minorEastAsia"/>
                <w:sz w:val="1"/>
                <w:szCs w:val="1"/>
              </w:rPr>
            </w:pPr>
          </w:p>
        </w:tc>
      </w:tr>
      <w:tr w:rsidR="004B3D52" w:rsidRPr="004B3D52" w14:paraId="0E906A96"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BF3648D"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036559EE" w14:textId="77777777" w:rsidR="004B3D52" w:rsidRPr="004B3D52" w:rsidRDefault="004B3D52" w:rsidP="004B3D52">
            <w:pPr>
              <w:rPr>
                <w:rFonts w:eastAsiaTheme="minorEastAsia"/>
                <w:sz w:val="5"/>
                <w:szCs w:val="5"/>
              </w:rPr>
            </w:pPr>
          </w:p>
        </w:tc>
        <w:tc>
          <w:tcPr>
            <w:tcW w:w="0" w:type="dxa"/>
            <w:vAlign w:val="bottom"/>
          </w:tcPr>
          <w:p w14:paraId="6237B7BB" w14:textId="77777777" w:rsidR="004B3D52" w:rsidRPr="004B3D52" w:rsidRDefault="004B3D52" w:rsidP="004B3D52">
            <w:pPr>
              <w:rPr>
                <w:rFonts w:eastAsiaTheme="minorEastAsia"/>
                <w:sz w:val="1"/>
                <w:szCs w:val="1"/>
              </w:rPr>
            </w:pPr>
          </w:p>
        </w:tc>
      </w:tr>
      <w:tr w:rsidR="004B3D52" w:rsidRPr="004B3D52" w14:paraId="5B059734" w14:textId="77777777" w:rsidTr="004B3D52">
        <w:trPr>
          <w:trHeight w:val="251"/>
        </w:trPr>
        <w:tc>
          <w:tcPr>
            <w:tcW w:w="2460" w:type="dxa"/>
            <w:tcBorders>
              <w:left w:val="single" w:sz="8" w:space="0" w:color="A7A9AC"/>
              <w:right w:val="single" w:sz="8" w:space="0" w:color="A7A9AC"/>
            </w:tcBorders>
            <w:vAlign w:val="bottom"/>
          </w:tcPr>
          <w:p w14:paraId="5555B450" w14:textId="77777777" w:rsidR="004B3D52" w:rsidRPr="004B3D52" w:rsidRDefault="004B3D52" w:rsidP="004B3D52">
            <w:pPr>
              <w:rPr>
                <w:rFonts w:eastAsiaTheme="minorEastAsia"/>
                <w:sz w:val="21"/>
                <w:szCs w:val="21"/>
              </w:rPr>
            </w:pPr>
          </w:p>
        </w:tc>
        <w:tc>
          <w:tcPr>
            <w:tcW w:w="7380" w:type="dxa"/>
            <w:gridSpan w:val="2"/>
            <w:tcBorders>
              <w:right w:val="single" w:sz="8" w:space="0" w:color="A7A9AC"/>
            </w:tcBorders>
            <w:vAlign w:val="bottom"/>
          </w:tcPr>
          <w:p w14:paraId="53F3474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w:t>
            </w:r>
          </w:p>
        </w:tc>
        <w:tc>
          <w:tcPr>
            <w:tcW w:w="0" w:type="dxa"/>
            <w:vAlign w:val="bottom"/>
          </w:tcPr>
          <w:p w14:paraId="3701CC40" w14:textId="77777777" w:rsidR="004B3D52" w:rsidRPr="004B3D52" w:rsidRDefault="004B3D52" w:rsidP="004B3D52">
            <w:pPr>
              <w:rPr>
                <w:rFonts w:eastAsiaTheme="minorEastAsia"/>
                <w:sz w:val="1"/>
                <w:szCs w:val="1"/>
              </w:rPr>
            </w:pPr>
          </w:p>
        </w:tc>
      </w:tr>
      <w:tr w:rsidR="004B3D52" w:rsidRPr="004B3D52" w14:paraId="00D25DC2" w14:textId="77777777" w:rsidTr="004B3D52">
        <w:trPr>
          <w:trHeight w:val="202"/>
        </w:trPr>
        <w:tc>
          <w:tcPr>
            <w:tcW w:w="2460" w:type="dxa"/>
            <w:tcBorders>
              <w:left w:val="single" w:sz="8" w:space="0" w:color="A7A9AC"/>
              <w:right w:val="single" w:sz="8" w:space="0" w:color="A7A9AC"/>
            </w:tcBorders>
            <w:vAlign w:val="bottom"/>
          </w:tcPr>
          <w:p w14:paraId="00868B93"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4A526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взятии крови соблюдайте следующую последовательность заполнения пробирок:</w:t>
            </w:r>
          </w:p>
        </w:tc>
        <w:tc>
          <w:tcPr>
            <w:tcW w:w="0" w:type="dxa"/>
            <w:vAlign w:val="bottom"/>
          </w:tcPr>
          <w:p w14:paraId="0EB6406D" w14:textId="77777777" w:rsidR="004B3D52" w:rsidRPr="004B3D52" w:rsidRDefault="004B3D52" w:rsidP="004B3D52">
            <w:pPr>
              <w:rPr>
                <w:rFonts w:eastAsiaTheme="minorEastAsia"/>
                <w:sz w:val="1"/>
                <w:szCs w:val="1"/>
              </w:rPr>
            </w:pPr>
          </w:p>
        </w:tc>
      </w:tr>
      <w:tr w:rsidR="004B3D52" w:rsidRPr="004B3D52" w14:paraId="391646F5" w14:textId="77777777" w:rsidTr="004B3D52">
        <w:trPr>
          <w:trHeight w:val="277"/>
        </w:trPr>
        <w:tc>
          <w:tcPr>
            <w:tcW w:w="2460" w:type="dxa"/>
            <w:tcBorders>
              <w:left w:val="single" w:sz="8" w:space="0" w:color="A7A9AC"/>
              <w:right w:val="single" w:sz="8" w:space="0" w:color="A7A9AC"/>
            </w:tcBorders>
            <w:vAlign w:val="bottom"/>
          </w:tcPr>
          <w:p w14:paraId="21638BE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300" w:type="dxa"/>
            <w:vAlign w:val="bottom"/>
          </w:tcPr>
          <w:p w14:paraId="02FA1D9F" w14:textId="77777777" w:rsidR="004B3D52" w:rsidRPr="004B3D52" w:rsidRDefault="004B3D52" w:rsidP="004B3D52">
            <w:pPr>
              <w:rPr>
                <w:rFonts w:eastAsiaTheme="minorEastAsia"/>
                <w:sz w:val="20"/>
                <w:szCs w:val="20"/>
              </w:rPr>
            </w:pPr>
            <w:r w:rsidRPr="004B3D52">
              <w:rPr>
                <w:rFonts w:ascii="Arial" w:eastAsia="Arial" w:hAnsi="Arial" w:cs="Arial"/>
                <w:w w:val="89"/>
                <w:sz w:val="16"/>
                <w:szCs w:val="16"/>
              </w:rPr>
              <w:t>1.</w:t>
            </w:r>
          </w:p>
        </w:tc>
        <w:tc>
          <w:tcPr>
            <w:tcW w:w="7080" w:type="dxa"/>
            <w:tcBorders>
              <w:right w:val="single" w:sz="8" w:space="0" w:color="A7A9AC"/>
            </w:tcBorders>
            <w:vAlign w:val="bottom"/>
          </w:tcPr>
          <w:p w14:paraId="504F047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Кровь (сыворотка).</w:t>
            </w:r>
          </w:p>
        </w:tc>
        <w:tc>
          <w:tcPr>
            <w:tcW w:w="0" w:type="dxa"/>
            <w:vAlign w:val="bottom"/>
          </w:tcPr>
          <w:p w14:paraId="026A0A35" w14:textId="77777777" w:rsidR="004B3D52" w:rsidRPr="004B3D52" w:rsidRDefault="004B3D52" w:rsidP="004B3D52">
            <w:pPr>
              <w:rPr>
                <w:rFonts w:eastAsiaTheme="minorEastAsia"/>
                <w:sz w:val="1"/>
                <w:szCs w:val="1"/>
              </w:rPr>
            </w:pPr>
          </w:p>
        </w:tc>
      </w:tr>
      <w:tr w:rsidR="004B3D52" w:rsidRPr="004B3D52" w14:paraId="6EBDBB2B" w14:textId="77777777" w:rsidTr="004B3D52">
        <w:trPr>
          <w:trHeight w:val="237"/>
        </w:trPr>
        <w:tc>
          <w:tcPr>
            <w:tcW w:w="2460" w:type="dxa"/>
            <w:tcBorders>
              <w:left w:val="single" w:sz="8" w:space="0" w:color="A7A9AC"/>
              <w:right w:val="single" w:sz="8" w:space="0" w:color="A7A9AC"/>
            </w:tcBorders>
            <w:vAlign w:val="bottom"/>
          </w:tcPr>
          <w:p w14:paraId="26ACE5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300" w:type="dxa"/>
            <w:vAlign w:val="bottom"/>
          </w:tcPr>
          <w:p w14:paraId="51E2795F" w14:textId="77777777" w:rsidR="004B3D52" w:rsidRPr="004B3D52" w:rsidRDefault="004B3D52" w:rsidP="004B3D52">
            <w:pPr>
              <w:rPr>
                <w:rFonts w:eastAsiaTheme="minorEastAsia"/>
                <w:sz w:val="20"/>
                <w:szCs w:val="20"/>
              </w:rPr>
            </w:pPr>
            <w:r w:rsidRPr="004B3D52">
              <w:rPr>
                <w:rFonts w:ascii="Arial" w:eastAsia="Arial" w:hAnsi="Arial" w:cs="Arial"/>
                <w:w w:val="89"/>
                <w:sz w:val="16"/>
                <w:szCs w:val="16"/>
              </w:rPr>
              <w:t>2.</w:t>
            </w:r>
          </w:p>
        </w:tc>
        <w:tc>
          <w:tcPr>
            <w:tcW w:w="7080" w:type="dxa"/>
            <w:tcBorders>
              <w:right w:val="single" w:sz="8" w:space="0" w:color="A7A9AC"/>
            </w:tcBorders>
            <w:vAlign w:val="bottom"/>
          </w:tcPr>
          <w:p w14:paraId="78571E2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Кровь с ЭДТА (плазма).</w:t>
            </w:r>
          </w:p>
        </w:tc>
        <w:tc>
          <w:tcPr>
            <w:tcW w:w="0" w:type="dxa"/>
            <w:vAlign w:val="bottom"/>
          </w:tcPr>
          <w:p w14:paraId="412CCCE8" w14:textId="77777777" w:rsidR="004B3D52" w:rsidRPr="004B3D52" w:rsidRDefault="004B3D52" w:rsidP="004B3D52">
            <w:pPr>
              <w:rPr>
                <w:rFonts w:eastAsiaTheme="minorEastAsia"/>
                <w:sz w:val="1"/>
                <w:szCs w:val="1"/>
              </w:rPr>
            </w:pPr>
          </w:p>
        </w:tc>
      </w:tr>
      <w:tr w:rsidR="004B3D52" w:rsidRPr="004B3D52" w14:paraId="774A620A" w14:textId="77777777" w:rsidTr="004B3D52">
        <w:trPr>
          <w:trHeight w:val="254"/>
        </w:trPr>
        <w:tc>
          <w:tcPr>
            <w:tcW w:w="2460" w:type="dxa"/>
            <w:tcBorders>
              <w:left w:val="single" w:sz="8" w:space="0" w:color="A7A9AC"/>
              <w:right w:val="single" w:sz="8" w:space="0" w:color="A7A9AC"/>
            </w:tcBorders>
            <w:vAlign w:val="bottom"/>
          </w:tcPr>
          <w:p w14:paraId="7FC2471F" w14:textId="77777777" w:rsidR="004B3D52" w:rsidRPr="004B3D52" w:rsidRDefault="004B3D52" w:rsidP="004B3D52">
            <w:pPr>
              <w:rPr>
                <w:rFonts w:eastAsiaTheme="minorEastAsia"/>
                <w:sz w:val="22"/>
                <w:szCs w:val="22"/>
              </w:rPr>
            </w:pPr>
          </w:p>
        </w:tc>
        <w:tc>
          <w:tcPr>
            <w:tcW w:w="7380" w:type="dxa"/>
            <w:gridSpan w:val="2"/>
            <w:tcBorders>
              <w:right w:val="single" w:sz="8" w:space="0" w:color="A7A9AC"/>
            </w:tcBorders>
            <w:vAlign w:val="bottom"/>
          </w:tcPr>
          <w:p w14:paraId="5B2F5C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должна заполниться кровью до риски, избыток стабилизатора в пробе может</w:t>
            </w:r>
          </w:p>
        </w:tc>
        <w:tc>
          <w:tcPr>
            <w:tcW w:w="0" w:type="dxa"/>
            <w:vAlign w:val="bottom"/>
          </w:tcPr>
          <w:p w14:paraId="4303791F" w14:textId="77777777" w:rsidR="004B3D52" w:rsidRPr="004B3D52" w:rsidRDefault="004B3D52" w:rsidP="004B3D52">
            <w:pPr>
              <w:rPr>
                <w:rFonts w:eastAsiaTheme="minorEastAsia"/>
                <w:sz w:val="1"/>
                <w:szCs w:val="1"/>
              </w:rPr>
            </w:pPr>
          </w:p>
        </w:tc>
      </w:tr>
      <w:tr w:rsidR="004B3D52" w:rsidRPr="004B3D52" w14:paraId="29F217C2" w14:textId="77777777" w:rsidTr="004B3D52">
        <w:trPr>
          <w:trHeight w:val="202"/>
        </w:trPr>
        <w:tc>
          <w:tcPr>
            <w:tcW w:w="2460" w:type="dxa"/>
            <w:tcBorders>
              <w:left w:val="single" w:sz="8" w:space="0" w:color="A7A9AC"/>
              <w:right w:val="single" w:sz="8" w:space="0" w:color="A7A9AC"/>
            </w:tcBorders>
            <w:vAlign w:val="bottom"/>
          </w:tcPr>
          <w:p w14:paraId="7BA01A4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81D37B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вызвать гемолиз.</w:t>
            </w:r>
          </w:p>
        </w:tc>
        <w:tc>
          <w:tcPr>
            <w:tcW w:w="0" w:type="dxa"/>
            <w:vAlign w:val="bottom"/>
          </w:tcPr>
          <w:p w14:paraId="23EF2F30" w14:textId="77777777" w:rsidR="004B3D52" w:rsidRPr="004B3D52" w:rsidRDefault="004B3D52" w:rsidP="004B3D52">
            <w:pPr>
              <w:rPr>
                <w:rFonts w:eastAsiaTheme="minorEastAsia"/>
                <w:sz w:val="1"/>
                <w:szCs w:val="1"/>
              </w:rPr>
            </w:pPr>
          </w:p>
        </w:tc>
      </w:tr>
      <w:tr w:rsidR="004B3D52" w:rsidRPr="004B3D52" w14:paraId="1CE4669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78646B7"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0553C123" w14:textId="77777777" w:rsidR="004B3D52" w:rsidRPr="004B3D52" w:rsidRDefault="004B3D52" w:rsidP="004B3D52">
            <w:pPr>
              <w:rPr>
                <w:rFonts w:eastAsiaTheme="minorEastAsia"/>
                <w:sz w:val="5"/>
                <w:szCs w:val="5"/>
              </w:rPr>
            </w:pPr>
          </w:p>
        </w:tc>
        <w:tc>
          <w:tcPr>
            <w:tcW w:w="0" w:type="dxa"/>
            <w:vAlign w:val="bottom"/>
          </w:tcPr>
          <w:p w14:paraId="79250958" w14:textId="77777777" w:rsidR="004B3D52" w:rsidRPr="004B3D52" w:rsidRDefault="004B3D52" w:rsidP="004B3D52">
            <w:pPr>
              <w:rPr>
                <w:rFonts w:eastAsiaTheme="minorEastAsia"/>
                <w:sz w:val="1"/>
                <w:szCs w:val="1"/>
              </w:rPr>
            </w:pPr>
          </w:p>
        </w:tc>
      </w:tr>
      <w:tr w:rsidR="004B3D52" w:rsidRPr="004B3D52" w14:paraId="70F8AA47" w14:textId="77777777" w:rsidTr="004B3D52">
        <w:trPr>
          <w:trHeight w:val="251"/>
        </w:trPr>
        <w:tc>
          <w:tcPr>
            <w:tcW w:w="2460" w:type="dxa"/>
            <w:tcBorders>
              <w:left w:val="single" w:sz="8" w:space="0" w:color="A7A9AC"/>
              <w:right w:val="single" w:sz="8" w:space="0" w:color="A7A9AC"/>
            </w:tcBorders>
            <w:vAlign w:val="bottom"/>
          </w:tcPr>
          <w:p w14:paraId="013F63E1" w14:textId="77777777" w:rsidR="004B3D52" w:rsidRPr="004B3D52" w:rsidRDefault="004B3D52" w:rsidP="004B3D52">
            <w:pPr>
              <w:rPr>
                <w:rFonts w:eastAsiaTheme="minorEastAsia"/>
                <w:sz w:val="21"/>
                <w:szCs w:val="21"/>
              </w:rPr>
            </w:pPr>
          </w:p>
        </w:tc>
        <w:tc>
          <w:tcPr>
            <w:tcW w:w="7380" w:type="dxa"/>
            <w:gridSpan w:val="2"/>
            <w:tcBorders>
              <w:right w:val="single" w:sz="8" w:space="0" w:color="A7A9AC"/>
            </w:tcBorders>
            <w:vAlign w:val="bottom"/>
          </w:tcPr>
          <w:p w14:paraId="77E75FB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пробирки плавно перевернуть 8-10 раз для тщательного</w:t>
            </w:r>
          </w:p>
        </w:tc>
        <w:tc>
          <w:tcPr>
            <w:tcW w:w="0" w:type="dxa"/>
            <w:vAlign w:val="bottom"/>
          </w:tcPr>
          <w:p w14:paraId="0250CDED" w14:textId="77777777" w:rsidR="004B3D52" w:rsidRPr="004B3D52" w:rsidRDefault="004B3D52" w:rsidP="004B3D52">
            <w:pPr>
              <w:rPr>
                <w:rFonts w:eastAsiaTheme="minorEastAsia"/>
                <w:sz w:val="1"/>
                <w:szCs w:val="1"/>
              </w:rPr>
            </w:pPr>
          </w:p>
        </w:tc>
      </w:tr>
      <w:tr w:rsidR="004B3D52" w:rsidRPr="004B3D52" w14:paraId="0E38570B" w14:textId="77777777" w:rsidTr="004B3D52">
        <w:trPr>
          <w:trHeight w:val="200"/>
        </w:trPr>
        <w:tc>
          <w:tcPr>
            <w:tcW w:w="2460" w:type="dxa"/>
            <w:tcBorders>
              <w:left w:val="single" w:sz="8" w:space="0" w:color="A7A9AC"/>
              <w:right w:val="single" w:sz="8" w:space="0" w:color="A7A9AC"/>
            </w:tcBorders>
            <w:vAlign w:val="bottom"/>
          </w:tcPr>
          <w:p w14:paraId="0EA953F1"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11060F8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перемешивания крови с наполнителем. Не встряхивать! Энергичное перемешивание</w:t>
            </w:r>
          </w:p>
        </w:tc>
        <w:tc>
          <w:tcPr>
            <w:tcW w:w="0" w:type="dxa"/>
            <w:vAlign w:val="bottom"/>
          </w:tcPr>
          <w:p w14:paraId="308F8D9C" w14:textId="77777777" w:rsidR="004B3D52" w:rsidRPr="004B3D52" w:rsidRDefault="004B3D52" w:rsidP="004B3D52">
            <w:pPr>
              <w:rPr>
                <w:rFonts w:eastAsiaTheme="minorEastAsia"/>
                <w:sz w:val="1"/>
                <w:szCs w:val="1"/>
              </w:rPr>
            </w:pPr>
          </w:p>
        </w:tc>
      </w:tr>
      <w:tr w:rsidR="004B3D52" w:rsidRPr="004B3D52" w14:paraId="1604A16E" w14:textId="77777777" w:rsidTr="004B3D52">
        <w:trPr>
          <w:trHeight w:val="200"/>
        </w:trPr>
        <w:tc>
          <w:tcPr>
            <w:tcW w:w="2460" w:type="dxa"/>
            <w:tcBorders>
              <w:left w:val="single" w:sz="8" w:space="0" w:color="A7A9AC"/>
              <w:right w:val="single" w:sz="8" w:space="0" w:color="A7A9AC"/>
            </w:tcBorders>
            <w:vAlign w:val="bottom"/>
          </w:tcPr>
          <w:p w14:paraId="226FEB6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AA6C74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вызвать вспенивание или гемолиз. Недостаточное или медленное – замедлить</w:t>
            </w:r>
          </w:p>
        </w:tc>
        <w:tc>
          <w:tcPr>
            <w:tcW w:w="0" w:type="dxa"/>
            <w:vAlign w:val="bottom"/>
          </w:tcPr>
          <w:p w14:paraId="2B37C81C" w14:textId="77777777" w:rsidR="004B3D52" w:rsidRPr="004B3D52" w:rsidRDefault="004B3D52" w:rsidP="004B3D52">
            <w:pPr>
              <w:rPr>
                <w:rFonts w:eastAsiaTheme="minorEastAsia"/>
                <w:sz w:val="1"/>
                <w:szCs w:val="1"/>
              </w:rPr>
            </w:pPr>
          </w:p>
        </w:tc>
      </w:tr>
      <w:tr w:rsidR="004B3D52" w:rsidRPr="004B3D52" w14:paraId="5CA7D6A2" w14:textId="77777777" w:rsidTr="004B3D52">
        <w:trPr>
          <w:trHeight w:val="200"/>
        </w:trPr>
        <w:tc>
          <w:tcPr>
            <w:tcW w:w="2460" w:type="dxa"/>
            <w:tcBorders>
              <w:left w:val="single" w:sz="8" w:space="0" w:color="A7A9AC"/>
              <w:right w:val="single" w:sz="8" w:space="0" w:color="A7A9AC"/>
            </w:tcBorders>
            <w:vAlign w:val="bottom"/>
          </w:tcPr>
          <w:p w14:paraId="4AB1C8D6"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2172855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образование сгустка в сыворотке. В пробирке с ЭДТА неправильное перемешивание</w:t>
            </w:r>
          </w:p>
        </w:tc>
        <w:tc>
          <w:tcPr>
            <w:tcW w:w="0" w:type="dxa"/>
            <w:vAlign w:val="bottom"/>
          </w:tcPr>
          <w:p w14:paraId="4172655F" w14:textId="77777777" w:rsidR="004B3D52" w:rsidRPr="004B3D52" w:rsidRDefault="004B3D52" w:rsidP="004B3D52">
            <w:pPr>
              <w:rPr>
                <w:rFonts w:eastAsiaTheme="minorEastAsia"/>
                <w:sz w:val="1"/>
                <w:szCs w:val="1"/>
              </w:rPr>
            </w:pPr>
          </w:p>
        </w:tc>
      </w:tr>
      <w:tr w:rsidR="004B3D52" w:rsidRPr="004B3D52" w14:paraId="16EEE474" w14:textId="77777777" w:rsidTr="004B3D52">
        <w:trPr>
          <w:trHeight w:val="200"/>
        </w:trPr>
        <w:tc>
          <w:tcPr>
            <w:tcW w:w="2460" w:type="dxa"/>
            <w:tcBorders>
              <w:left w:val="single" w:sz="8" w:space="0" w:color="A7A9AC"/>
              <w:right w:val="single" w:sz="8" w:space="0" w:color="A7A9AC"/>
            </w:tcBorders>
            <w:vAlign w:val="bottom"/>
          </w:tcPr>
          <w:p w14:paraId="2DE1FEFC"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51FFE63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может привести к агрегации тромбоцитов, образованию сгустка и/или недостоверным</w:t>
            </w:r>
          </w:p>
        </w:tc>
        <w:tc>
          <w:tcPr>
            <w:tcW w:w="0" w:type="dxa"/>
            <w:vAlign w:val="bottom"/>
          </w:tcPr>
          <w:p w14:paraId="613059B8" w14:textId="77777777" w:rsidR="004B3D52" w:rsidRPr="004B3D52" w:rsidRDefault="004B3D52" w:rsidP="004B3D52">
            <w:pPr>
              <w:rPr>
                <w:rFonts w:eastAsiaTheme="minorEastAsia"/>
                <w:sz w:val="1"/>
                <w:szCs w:val="1"/>
              </w:rPr>
            </w:pPr>
          </w:p>
        </w:tc>
      </w:tr>
      <w:tr w:rsidR="004B3D52" w:rsidRPr="004B3D52" w14:paraId="621432C8" w14:textId="77777777" w:rsidTr="004B3D52">
        <w:trPr>
          <w:trHeight w:val="223"/>
        </w:trPr>
        <w:tc>
          <w:tcPr>
            <w:tcW w:w="2460" w:type="dxa"/>
            <w:tcBorders>
              <w:left w:val="single" w:sz="8" w:space="0" w:color="A7A9AC"/>
              <w:right w:val="single" w:sz="8" w:space="0" w:color="A7A9AC"/>
            </w:tcBorders>
            <w:vAlign w:val="bottom"/>
          </w:tcPr>
          <w:p w14:paraId="65BEEC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2"/>
            <w:tcBorders>
              <w:right w:val="single" w:sz="8" w:space="0" w:color="A7A9AC"/>
            </w:tcBorders>
            <w:vAlign w:val="bottom"/>
          </w:tcPr>
          <w:p w14:paraId="6879BF8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 После чего поместить в штатив на 30 минут при Т = +18+25 °С.</w:t>
            </w:r>
          </w:p>
        </w:tc>
        <w:tc>
          <w:tcPr>
            <w:tcW w:w="0" w:type="dxa"/>
            <w:vAlign w:val="bottom"/>
          </w:tcPr>
          <w:p w14:paraId="21B61A1B" w14:textId="77777777" w:rsidR="004B3D52" w:rsidRPr="004B3D52" w:rsidRDefault="004B3D52" w:rsidP="004B3D52">
            <w:pPr>
              <w:rPr>
                <w:rFonts w:eastAsiaTheme="minorEastAsia"/>
                <w:sz w:val="1"/>
                <w:szCs w:val="1"/>
              </w:rPr>
            </w:pPr>
          </w:p>
        </w:tc>
      </w:tr>
      <w:tr w:rsidR="004B3D52" w:rsidRPr="004B3D52" w14:paraId="7CD5BDAC" w14:textId="77777777" w:rsidTr="004B3D52">
        <w:trPr>
          <w:trHeight w:val="234"/>
        </w:trPr>
        <w:tc>
          <w:tcPr>
            <w:tcW w:w="2460" w:type="dxa"/>
            <w:tcBorders>
              <w:left w:val="single" w:sz="8" w:space="0" w:color="A7A9AC"/>
              <w:right w:val="single" w:sz="8" w:space="0" w:color="A7A9AC"/>
            </w:tcBorders>
            <w:vAlign w:val="bottom"/>
          </w:tcPr>
          <w:p w14:paraId="3BED0C9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2"/>
            <w:tcBorders>
              <w:right w:val="single" w:sz="8" w:space="0" w:color="A7A9AC"/>
            </w:tcBorders>
            <w:vAlign w:val="bottom"/>
          </w:tcPr>
          <w:p w14:paraId="10096A0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1. Кровь (сыворотка). </w:t>
            </w:r>
            <w:r w:rsidRPr="004B3D52">
              <w:rPr>
                <w:rFonts w:ascii="Arial" w:eastAsia="Arial" w:hAnsi="Arial" w:cs="Arial"/>
                <w:sz w:val="16"/>
                <w:szCs w:val="16"/>
              </w:rPr>
              <w:t>Центрифугировать пробирку после формирования фибринового</w:t>
            </w:r>
          </w:p>
        </w:tc>
        <w:tc>
          <w:tcPr>
            <w:tcW w:w="0" w:type="dxa"/>
            <w:vAlign w:val="bottom"/>
          </w:tcPr>
          <w:p w14:paraId="54347E15" w14:textId="77777777" w:rsidR="004B3D52" w:rsidRPr="004B3D52" w:rsidRDefault="004B3D52" w:rsidP="004B3D52">
            <w:pPr>
              <w:rPr>
                <w:rFonts w:eastAsiaTheme="minorEastAsia"/>
                <w:sz w:val="1"/>
                <w:szCs w:val="1"/>
              </w:rPr>
            </w:pPr>
          </w:p>
        </w:tc>
      </w:tr>
      <w:tr w:rsidR="004B3D52" w:rsidRPr="004B3D52" w14:paraId="63832312" w14:textId="77777777" w:rsidTr="004B3D52">
        <w:trPr>
          <w:trHeight w:val="200"/>
        </w:trPr>
        <w:tc>
          <w:tcPr>
            <w:tcW w:w="2460" w:type="dxa"/>
            <w:tcBorders>
              <w:left w:val="single" w:sz="8" w:space="0" w:color="A7A9AC"/>
              <w:right w:val="single" w:sz="8" w:space="0" w:color="A7A9AC"/>
            </w:tcBorders>
            <w:vAlign w:val="bottom"/>
          </w:tcPr>
          <w:p w14:paraId="2EDA6BB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0C632B9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сгустка, но не позднее двух часов после взятия, рекомендуемые параметры: 1 800-2 200 g</w:t>
            </w:r>
          </w:p>
        </w:tc>
        <w:tc>
          <w:tcPr>
            <w:tcW w:w="0" w:type="dxa"/>
            <w:vAlign w:val="bottom"/>
          </w:tcPr>
          <w:p w14:paraId="538D0199" w14:textId="77777777" w:rsidR="004B3D52" w:rsidRPr="004B3D52" w:rsidRDefault="004B3D52" w:rsidP="004B3D52">
            <w:pPr>
              <w:rPr>
                <w:rFonts w:eastAsiaTheme="minorEastAsia"/>
                <w:sz w:val="1"/>
                <w:szCs w:val="1"/>
              </w:rPr>
            </w:pPr>
          </w:p>
        </w:tc>
      </w:tr>
      <w:tr w:rsidR="004B3D52" w:rsidRPr="004B3D52" w14:paraId="0E3D5A3B" w14:textId="77777777" w:rsidTr="004B3D52">
        <w:trPr>
          <w:trHeight w:val="200"/>
        </w:trPr>
        <w:tc>
          <w:tcPr>
            <w:tcW w:w="2460" w:type="dxa"/>
            <w:tcBorders>
              <w:left w:val="single" w:sz="8" w:space="0" w:color="A7A9AC"/>
              <w:right w:val="single" w:sz="8" w:space="0" w:color="A7A9AC"/>
            </w:tcBorders>
            <w:vAlign w:val="bottom"/>
          </w:tcPr>
          <w:p w14:paraId="38E5573C"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51506F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10-15 минут при Т = +18+25 °С. После центрифугирования проверить, чтобы </w:t>
            </w:r>
            <w:proofErr w:type="spellStart"/>
            <w:r w:rsidRPr="004B3D52">
              <w:rPr>
                <w:rFonts w:ascii="Arial" w:eastAsia="Arial" w:hAnsi="Arial" w:cs="Arial"/>
                <w:sz w:val="16"/>
                <w:szCs w:val="16"/>
              </w:rPr>
              <w:t>сформиро</w:t>
            </w:r>
            <w:proofErr w:type="spellEnd"/>
            <w:r w:rsidRPr="004B3D52">
              <w:rPr>
                <w:rFonts w:ascii="Arial" w:eastAsia="Arial" w:hAnsi="Arial" w:cs="Arial"/>
                <w:sz w:val="16"/>
                <w:szCs w:val="16"/>
              </w:rPr>
              <w:t>-</w:t>
            </w:r>
          </w:p>
        </w:tc>
        <w:tc>
          <w:tcPr>
            <w:tcW w:w="0" w:type="dxa"/>
            <w:vAlign w:val="bottom"/>
          </w:tcPr>
          <w:p w14:paraId="15D7AE10" w14:textId="77777777" w:rsidR="004B3D52" w:rsidRPr="004B3D52" w:rsidRDefault="004B3D52" w:rsidP="004B3D52">
            <w:pPr>
              <w:rPr>
                <w:rFonts w:eastAsiaTheme="minorEastAsia"/>
                <w:sz w:val="1"/>
                <w:szCs w:val="1"/>
              </w:rPr>
            </w:pPr>
          </w:p>
        </w:tc>
      </w:tr>
      <w:tr w:rsidR="004B3D52" w:rsidRPr="004B3D52" w14:paraId="3143A3FD" w14:textId="77777777" w:rsidTr="004B3D52">
        <w:trPr>
          <w:trHeight w:val="197"/>
        </w:trPr>
        <w:tc>
          <w:tcPr>
            <w:tcW w:w="2460" w:type="dxa"/>
            <w:tcBorders>
              <w:left w:val="single" w:sz="8" w:space="0" w:color="A7A9AC"/>
              <w:right w:val="single" w:sz="8" w:space="0" w:color="A7A9AC"/>
            </w:tcBorders>
            <w:vAlign w:val="bottom"/>
          </w:tcPr>
          <w:p w14:paraId="62BB48AC"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45DFD40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вался</w:t>
            </w:r>
            <w:proofErr w:type="spellEnd"/>
            <w:r w:rsidRPr="004B3D52">
              <w:rPr>
                <w:rFonts w:ascii="Arial" w:eastAsia="Arial" w:hAnsi="Arial" w:cs="Arial"/>
                <w:sz w:val="16"/>
                <w:szCs w:val="16"/>
              </w:rPr>
              <w:t xml:space="preserve"> плотный гелевый барьер, разделяющий сыворотку и клеточные элементы.</w:t>
            </w:r>
          </w:p>
        </w:tc>
        <w:tc>
          <w:tcPr>
            <w:tcW w:w="0" w:type="dxa"/>
            <w:vAlign w:val="bottom"/>
          </w:tcPr>
          <w:p w14:paraId="36D555A6" w14:textId="77777777" w:rsidR="004B3D52" w:rsidRPr="004B3D52" w:rsidRDefault="004B3D52" w:rsidP="004B3D52">
            <w:pPr>
              <w:rPr>
                <w:rFonts w:eastAsiaTheme="minorEastAsia"/>
                <w:sz w:val="1"/>
                <w:szCs w:val="1"/>
              </w:rPr>
            </w:pPr>
          </w:p>
        </w:tc>
      </w:tr>
      <w:tr w:rsidR="004B3D52" w:rsidRPr="004B3D52" w14:paraId="09352073" w14:textId="77777777" w:rsidTr="004B3D52">
        <w:trPr>
          <w:trHeight w:val="203"/>
        </w:trPr>
        <w:tc>
          <w:tcPr>
            <w:tcW w:w="2460" w:type="dxa"/>
            <w:tcBorders>
              <w:left w:val="single" w:sz="8" w:space="0" w:color="A7A9AC"/>
              <w:right w:val="single" w:sz="8" w:space="0" w:color="A7A9AC"/>
            </w:tcBorders>
            <w:vAlign w:val="bottom"/>
          </w:tcPr>
          <w:p w14:paraId="0AF6DCDB"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B837D0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2. Кровь с ЭДТА (плазма). </w:t>
            </w:r>
            <w:r w:rsidRPr="004B3D52">
              <w:rPr>
                <w:rFonts w:ascii="Arial" w:eastAsia="Arial" w:hAnsi="Arial" w:cs="Arial"/>
                <w:sz w:val="16"/>
                <w:szCs w:val="16"/>
              </w:rPr>
              <w:t>Центрифугировать пробирку не позднее двух часов после</w:t>
            </w:r>
          </w:p>
        </w:tc>
        <w:tc>
          <w:tcPr>
            <w:tcW w:w="0" w:type="dxa"/>
            <w:vAlign w:val="bottom"/>
          </w:tcPr>
          <w:p w14:paraId="3E602340" w14:textId="77777777" w:rsidR="004B3D52" w:rsidRPr="004B3D52" w:rsidRDefault="004B3D52" w:rsidP="004B3D52">
            <w:pPr>
              <w:rPr>
                <w:rFonts w:eastAsiaTheme="minorEastAsia"/>
                <w:sz w:val="1"/>
                <w:szCs w:val="1"/>
              </w:rPr>
            </w:pPr>
          </w:p>
        </w:tc>
      </w:tr>
      <w:tr w:rsidR="004B3D52" w:rsidRPr="004B3D52" w14:paraId="1A257AD7" w14:textId="77777777" w:rsidTr="004B3D52">
        <w:trPr>
          <w:trHeight w:val="202"/>
        </w:trPr>
        <w:tc>
          <w:tcPr>
            <w:tcW w:w="2460" w:type="dxa"/>
            <w:tcBorders>
              <w:left w:val="single" w:sz="8" w:space="0" w:color="A7A9AC"/>
              <w:right w:val="single" w:sz="8" w:space="0" w:color="A7A9AC"/>
            </w:tcBorders>
            <w:vAlign w:val="bottom"/>
          </w:tcPr>
          <w:p w14:paraId="562A9938"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3B44D1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взятия, рекомендуемые параметры: 1 800-2 200 g – 10-15 минут при Т = +18+25 °С.</w:t>
            </w:r>
          </w:p>
        </w:tc>
        <w:tc>
          <w:tcPr>
            <w:tcW w:w="0" w:type="dxa"/>
            <w:vAlign w:val="bottom"/>
          </w:tcPr>
          <w:p w14:paraId="5A16075E" w14:textId="77777777" w:rsidR="004B3D52" w:rsidRPr="004B3D52" w:rsidRDefault="004B3D52" w:rsidP="004B3D52">
            <w:pPr>
              <w:rPr>
                <w:rFonts w:eastAsiaTheme="minorEastAsia"/>
                <w:sz w:val="1"/>
                <w:szCs w:val="1"/>
              </w:rPr>
            </w:pPr>
          </w:p>
        </w:tc>
      </w:tr>
      <w:tr w:rsidR="004B3D52" w:rsidRPr="004B3D52" w14:paraId="1647D383"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AE64DD8" w14:textId="77777777" w:rsidR="004B3D52" w:rsidRPr="004B3D52" w:rsidRDefault="004B3D52" w:rsidP="004B3D52">
            <w:pPr>
              <w:rPr>
                <w:rFonts w:eastAsiaTheme="minorEastAsia"/>
                <w:sz w:val="5"/>
                <w:szCs w:val="5"/>
              </w:rPr>
            </w:pPr>
          </w:p>
        </w:tc>
        <w:tc>
          <w:tcPr>
            <w:tcW w:w="7380" w:type="dxa"/>
            <w:gridSpan w:val="2"/>
            <w:tcBorders>
              <w:bottom w:val="single" w:sz="8" w:space="0" w:color="A7A9AC"/>
              <w:right w:val="single" w:sz="8" w:space="0" w:color="A7A9AC"/>
            </w:tcBorders>
            <w:vAlign w:val="bottom"/>
          </w:tcPr>
          <w:p w14:paraId="604512BC" w14:textId="77777777" w:rsidR="004B3D52" w:rsidRPr="004B3D52" w:rsidRDefault="004B3D52" w:rsidP="004B3D52">
            <w:pPr>
              <w:rPr>
                <w:rFonts w:eastAsiaTheme="minorEastAsia"/>
                <w:sz w:val="5"/>
                <w:szCs w:val="5"/>
              </w:rPr>
            </w:pPr>
          </w:p>
        </w:tc>
        <w:tc>
          <w:tcPr>
            <w:tcW w:w="0" w:type="dxa"/>
            <w:vAlign w:val="bottom"/>
          </w:tcPr>
          <w:p w14:paraId="54ECAA23" w14:textId="77777777" w:rsidR="004B3D52" w:rsidRPr="004B3D52" w:rsidRDefault="004B3D52" w:rsidP="004B3D52">
            <w:pPr>
              <w:rPr>
                <w:rFonts w:eastAsiaTheme="minorEastAsia"/>
                <w:sz w:val="1"/>
                <w:szCs w:val="1"/>
              </w:rPr>
            </w:pPr>
          </w:p>
        </w:tc>
      </w:tr>
      <w:tr w:rsidR="004B3D52" w:rsidRPr="004B3D52" w14:paraId="339DC9F1" w14:textId="77777777" w:rsidTr="004B3D52">
        <w:trPr>
          <w:trHeight w:val="308"/>
        </w:trPr>
        <w:tc>
          <w:tcPr>
            <w:tcW w:w="2460" w:type="dxa"/>
            <w:vMerge w:val="restart"/>
            <w:tcBorders>
              <w:left w:val="single" w:sz="8" w:space="0" w:color="A7A9AC"/>
              <w:right w:val="single" w:sz="8" w:space="0" w:color="A7A9AC"/>
            </w:tcBorders>
            <w:vAlign w:val="bottom"/>
          </w:tcPr>
          <w:p w14:paraId="5C8A176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2"/>
            <w:tcBorders>
              <w:right w:val="single" w:sz="8" w:space="0" w:color="A7A9AC"/>
            </w:tcBorders>
            <w:vAlign w:val="bottom"/>
          </w:tcPr>
          <w:p w14:paraId="38B11AA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образцы в отдельные пробирки с крыш-</w:t>
            </w:r>
          </w:p>
        </w:tc>
        <w:tc>
          <w:tcPr>
            <w:tcW w:w="0" w:type="dxa"/>
            <w:vAlign w:val="bottom"/>
          </w:tcPr>
          <w:p w14:paraId="7D57FD4F" w14:textId="77777777" w:rsidR="004B3D52" w:rsidRPr="004B3D52" w:rsidRDefault="004B3D52" w:rsidP="004B3D52">
            <w:pPr>
              <w:rPr>
                <w:rFonts w:eastAsiaTheme="minorEastAsia"/>
                <w:sz w:val="1"/>
                <w:szCs w:val="1"/>
              </w:rPr>
            </w:pPr>
          </w:p>
        </w:tc>
      </w:tr>
      <w:tr w:rsidR="004B3D52" w:rsidRPr="004B3D52" w14:paraId="5030F6EF" w14:textId="77777777" w:rsidTr="004B3D52">
        <w:trPr>
          <w:trHeight w:val="166"/>
        </w:trPr>
        <w:tc>
          <w:tcPr>
            <w:tcW w:w="2460" w:type="dxa"/>
            <w:vMerge/>
            <w:tcBorders>
              <w:left w:val="single" w:sz="8" w:space="0" w:color="A7A9AC"/>
              <w:right w:val="single" w:sz="8" w:space="0" w:color="A7A9AC"/>
            </w:tcBorders>
            <w:vAlign w:val="bottom"/>
          </w:tcPr>
          <w:p w14:paraId="47590156" w14:textId="77777777" w:rsidR="004B3D52" w:rsidRPr="004B3D52" w:rsidRDefault="004B3D52" w:rsidP="004B3D52">
            <w:pPr>
              <w:rPr>
                <w:rFonts w:eastAsiaTheme="minorEastAsia"/>
                <w:sz w:val="14"/>
                <w:szCs w:val="14"/>
              </w:rPr>
            </w:pPr>
          </w:p>
        </w:tc>
        <w:tc>
          <w:tcPr>
            <w:tcW w:w="7380" w:type="dxa"/>
            <w:gridSpan w:val="2"/>
            <w:tcBorders>
              <w:right w:val="single" w:sz="8" w:space="0" w:color="A7A9AC"/>
            </w:tcBorders>
            <w:vAlign w:val="bottom"/>
          </w:tcPr>
          <w:p w14:paraId="3C951177"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кой-пробкой (без наполнителя). Немедленно заморозить и хранить при Т = -20 °С в вер-</w:t>
            </w:r>
          </w:p>
        </w:tc>
        <w:tc>
          <w:tcPr>
            <w:tcW w:w="0" w:type="dxa"/>
            <w:vAlign w:val="bottom"/>
          </w:tcPr>
          <w:p w14:paraId="3DCBD82C" w14:textId="77777777" w:rsidR="004B3D52" w:rsidRPr="004B3D52" w:rsidRDefault="004B3D52" w:rsidP="004B3D52">
            <w:pPr>
              <w:rPr>
                <w:rFonts w:eastAsiaTheme="minorEastAsia"/>
                <w:sz w:val="1"/>
                <w:szCs w:val="1"/>
              </w:rPr>
            </w:pPr>
          </w:p>
        </w:tc>
      </w:tr>
      <w:tr w:rsidR="004B3D52" w:rsidRPr="004B3D52" w14:paraId="3A2A5E00" w14:textId="77777777" w:rsidTr="004B3D52">
        <w:trPr>
          <w:trHeight w:val="200"/>
        </w:trPr>
        <w:tc>
          <w:tcPr>
            <w:tcW w:w="2460" w:type="dxa"/>
            <w:tcBorders>
              <w:left w:val="single" w:sz="8" w:space="0" w:color="A7A9AC"/>
              <w:right w:val="single" w:sz="8" w:space="0" w:color="A7A9AC"/>
            </w:tcBorders>
            <w:vAlign w:val="bottom"/>
          </w:tcPr>
          <w:p w14:paraId="017E1E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2"/>
            <w:tcBorders>
              <w:right w:val="single" w:sz="8" w:space="0" w:color="A7A9AC"/>
            </w:tcBorders>
            <w:vAlign w:val="bottom"/>
          </w:tcPr>
          <w:p w14:paraId="5E6C4D6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тикальном</w:t>
            </w:r>
            <w:proofErr w:type="spellEnd"/>
            <w:r w:rsidRPr="004B3D52">
              <w:rPr>
                <w:rFonts w:ascii="Arial" w:eastAsia="Arial" w:hAnsi="Arial" w:cs="Arial"/>
                <w:sz w:val="16"/>
                <w:szCs w:val="16"/>
              </w:rPr>
              <w:t xml:space="preserve"> положении в штативе. 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°С. Не допускать </w:t>
            </w:r>
            <w:proofErr w:type="spellStart"/>
            <w:r w:rsidRPr="004B3D52">
              <w:rPr>
                <w:rFonts w:ascii="Arial" w:eastAsia="Arial" w:hAnsi="Arial" w:cs="Arial"/>
                <w:sz w:val="16"/>
                <w:szCs w:val="16"/>
              </w:rPr>
              <w:t>размора</w:t>
            </w:r>
            <w:proofErr w:type="spellEnd"/>
            <w:r w:rsidRPr="004B3D52">
              <w:rPr>
                <w:rFonts w:ascii="Arial" w:eastAsia="Arial" w:hAnsi="Arial" w:cs="Arial"/>
                <w:sz w:val="16"/>
                <w:szCs w:val="16"/>
              </w:rPr>
              <w:t>-</w:t>
            </w:r>
          </w:p>
        </w:tc>
        <w:tc>
          <w:tcPr>
            <w:tcW w:w="0" w:type="dxa"/>
            <w:vAlign w:val="bottom"/>
          </w:tcPr>
          <w:p w14:paraId="7BE27834" w14:textId="77777777" w:rsidR="004B3D52" w:rsidRPr="004B3D52" w:rsidRDefault="004B3D52" w:rsidP="004B3D52">
            <w:pPr>
              <w:rPr>
                <w:rFonts w:eastAsiaTheme="minorEastAsia"/>
                <w:sz w:val="1"/>
                <w:szCs w:val="1"/>
              </w:rPr>
            </w:pPr>
          </w:p>
        </w:tc>
      </w:tr>
      <w:tr w:rsidR="004B3D52" w:rsidRPr="004B3D52" w14:paraId="1A60F868" w14:textId="77777777" w:rsidTr="004B3D52">
        <w:trPr>
          <w:trHeight w:val="234"/>
        </w:trPr>
        <w:tc>
          <w:tcPr>
            <w:tcW w:w="2460" w:type="dxa"/>
            <w:tcBorders>
              <w:left w:val="single" w:sz="8" w:space="0" w:color="A7A9AC"/>
              <w:right w:val="single" w:sz="8" w:space="0" w:color="A7A9AC"/>
            </w:tcBorders>
            <w:vAlign w:val="bottom"/>
          </w:tcPr>
          <w:p w14:paraId="0664EA4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2"/>
            <w:tcBorders>
              <w:right w:val="single" w:sz="8" w:space="0" w:color="A7A9AC"/>
            </w:tcBorders>
            <w:vAlign w:val="bottom"/>
          </w:tcPr>
          <w:p w14:paraId="687BD205"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живания</w:t>
            </w:r>
            <w:proofErr w:type="spellEnd"/>
            <w:r w:rsidRPr="004B3D52">
              <w:rPr>
                <w:rFonts w:ascii="Arial" w:eastAsia="Arial" w:hAnsi="Arial" w:cs="Arial"/>
                <w:sz w:val="16"/>
                <w:szCs w:val="16"/>
              </w:rPr>
              <w:t xml:space="preserve"> образцов! Размороженные образцы в работу не принимаются! В лабораторию</w:t>
            </w:r>
          </w:p>
        </w:tc>
        <w:tc>
          <w:tcPr>
            <w:tcW w:w="0" w:type="dxa"/>
            <w:vAlign w:val="bottom"/>
          </w:tcPr>
          <w:p w14:paraId="7135072B" w14:textId="77777777" w:rsidR="004B3D52" w:rsidRPr="004B3D52" w:rsidRDefault="004B3D52" w:rsidP="004B3D52">
            <w:pPr>
              <w:rPr>
                <w:rFonts w:eastAsiaTheme="minorEastAsia"/>
                <w:sz w:val="1"/>
                <w:szCs w:val="1"/>
              </w:rPr>
            </w:pPr>
          </w:p>
        </w:tc>
      </w:tr>
      <w:tr w:rsidR="004B3D52" w:rsidRPr="004B3D52" w14:paraId="7409F943" w14:textId="77777777" w:rsidTr="004B3D52">
        <w:trPr>
          <w:trHeight w:val="202"/>
        </w:trPr>
        <w:tc>
          <w:tcPr>
            <w:tcW w:w="2460" w:type="dxa"/>
            <w:tcBorders>
              <w:left w:val="single" w:sz="8" w:space="0" w:color="A7A9AC"/>
              <w:right w:val="single" w:sz="8" w:space="0" w:color="A7A9AC"/>
            </w:tcBorders>
            <w:vAlign w:val="bottom"/>
          </w:tcPr>
          <w:p w14:paraId="152663F5" w14:textId="77777777" w:rsidR="004B3D52" w:rsidRPr="004B3D52" w:rsidRDefault="004B3D52" w:rsidP="004B3D52">
            <w:pPr>
              <w:rPr>
                <w:rFonts w:eastAsiaTheme="minorEastAsia"/>
                <w:sz w:val="17"/>
                <w:szCs w:val="17"/>
              </w:rPr>
            </w:pPr>
          </w:p>
        </w:tc>
        <w:tc>
          <w:tcPr>
            <w:tcW w:w="7380" w:type="dxa"/>
            <w:gridSpan w:val="2"/>
            <w:tcBorders>
              <w:right w:val="single" w:sz="8" w:space="0" w:color="A7A9AC"/>
            </w:tcBorders>
            <w:vAlign w:val="bottom"/>
          </w:tcPr>
          <w:p w14:paraId="7CD56DF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передаются обе пробирки.</w:t>
            </w:r>
          </w:p>
        </w:tc>
        <w:tc>
          <w:tcPr>
            <w:tcW w:w="0" w:type="dxa"/>
            <w:vAlign w:val="bottom"/>
          </w:tcPr>
          <w:p w14:paraId="22E987C3" w14:textId="77777777" w:rsidR="004B3D52" w:rsidRPr="004B3D52" w:rsidRDefault="004B3D52" w:rsidP="004B3D52">
            <w:pPr>
              <w:rPr>
                <w:rFonts w:eastAsiaTheme="minorEastAsia"/>
                <w:sz w:val="1"/>
                <w:szCs w:val="1"/>
              </w:rPr>
            </w:pPr>
          </w:p>
        </w:tc>
      </w:tr>
      <w:tr w:rsidR="004B3D52" w:rsidRPr="004B3D52" w14:paraId="20A6329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3DAC6CBC" w14:textId="77777777" w:rsidR="004B3D52" w:rsidRPr="004B3D52" w:rsidRDefault="004B3D52" w:rsidP="004B3D52">
            <w:pPr>
              <w:rPr>
                <w:rFonts w:eastAsiaTheme="minorEastAsia"/>
                <w:sz w:val="5"/>
                <w:szCs w:val="5"/>
              </w:rPr>
            </w:pPr>
          </w:p>
        </w:tc>
        <w:tc>
          <w:tcPr>
            <w:tcW w:w="300" w:type="dxa"/>
            <w:tcBorders>
              <w:bottom w:val="single" w:sz="8" w:space="0" w:color="A7A9AC"/>
            </w:tcBorders>
            <w:vAlign w:val="bottom"/>
          </w:tcPr>
          <w:p w14:paraId="1AD449A2" w14:textId="77777777" w:rsidR="004B3D52" w:rsidRPr="004B3D52" w:rsidRDefault="004B3D52" w:rsidP="004B3D52">
            <w:pPr>
              <w:rPr>
                <w:rFonts w:eastAsiaTheme="minorEastAsia"/>
                <w:sz w:val="5"/>
                <w:szCs w:val="5"/>
              </w:rPr>
            </w:pPr>
          </w:p>
        </w:tc>
        <w:tc>
          <w:tcPr>
            <w:tcW w:w="7080" w:type="dxa"/>
            <w:tcBorders>
              <w:bottom w:val="single" w:sz="8" w:space="0" w:color="A7A9AC"/>
              <w:right w:val="single" w:sz="8" w:space="0" w:color="A7A9AC"/>
            </w:tcBorders>
            <w:vAlign w:val="bottom"/>
          </w:tcPr>
          <w:p w14:paraId="5D197D74" w14:textId="77777777" w:rsidR="004B3D52" w:rsidRPr="004B3D52" w:rsidRDefault="004B3D52" w:rsidP="004B3D52">
            <w:pPr>
              <w:rPr>
                <w:rFonts w:eastAsiaTheme="minorEastAsia"/>
                <w:sz w:val="5"/>
                <w:szCs w:val="5"/>
              </w:rPr>
            </w:pPr>
          </w:p>
        </w:tc>
        <w:tc>
          <w:tcPr>
            <w:tcW w:w="0" w:type="dxa"/>
            <w:vAlign w:val="bottom"/>
          </w:tcPr>
          <w:p w14:paraId="35EEAE6C" w14:textId="77777777" w:rsidR="004B3D52" w:rsidRPr="004B3D52" w:rsidRDefault="004B3D52" w:rsidP="004B3D52">
            <w:pPr>
              <w:rPr>
                <w:rFonts w:eastAsiaTheme="minorEastAsia"/>
                <w:sz w:val="1"/>
                <w:szCs w:val="1"/>
              </w:rPr>
            </w:pPr>
          </w:p>
        </w:tc>
      </w:tr>
    </w:tbl>
    <w:p w14:paraId="22EE832C" w14:textId="77777777" w:rsidR="004B3D52" w:rsidRPr="004B3D52" w:rsidRDefault="004B3D52" w:rsidP="004B3D52">
      <w:pPr>
        <w:spacing w:line="348" w:lineRule="exact"/>
        <w:rPr>
          <w:rFonts w:eastAsiaTheme="minorEastAsia"/>
          <w:sz w:val="20"/>
          <w:szCs w:val="20"/>
        </w:rPr>
      </w:pPr>
    </w:p>
    <w:p w14:paraId="332B060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w:t>
      </w:r>
      <w:proofErr w:type="gramStart"/>
      <w:r w:rsidRPr="004B3D52">
        <w:rPr>
          <w:rFonts w:ascii="Arial" w:eastAsia="Arial" w:hAnsi="Arial" w:cs="Arial"/>
          <w:b/>
          <w:bCs/>
          <w:sz w:val="22"/>
          <w:szCs w:val="22"/>
        </w:rPr>
        <w:t>2.Моча</w:t>
      </w:r>
      <w:proofErr w:type="gramEnd"/>
      <w:r w:rsidRPr="004B3D52">
        <w:rPr>
          <w:rFonts w:ascii="Arial" w:eastAsia="Arial" w:hAnsi="Arial" w:cs="Arial"/>
          <w:b/>
          <w:bCs/>
          <w:sz w:val="22"/>
          <w:szCs w:val="22"/>
        </w:rPr>
        <w:t xml:space="preserve"> (суточная) </w:t>
      </w:r>
      <w:r w:rsidRPr="004B3D52">
        <w:rPr>
          <w:rFonts w:ascii="Arial" w:eastAsia="Arial" w:hAnsi="Arial" w:cs="Arial"/>
          <w:sz w:val="22"/>
          <w:szCs w:val="22"/>
        </w:rPr>
        <w:t>(услуги300040, 300041, 300043, 300444)</w:t>
      </w:r>
    </w:p>
    <w:p w14:paraId="1493FD1D" w14:textId="77777777" w:rsidR="004B3D52" w:rsidRPr="004B3D52" w:rsidRDefault="004B3D52" w:rsidP="004B3D52">
      <w:pPr>
        <w:spacing w:line="162" w:lineRule="exact"/>
        <w:rPr>
          <w:rFonts w:eastAsiaTheme="minorEastAsia"/>
          <w:sz w:val="20"/>
          <w:szCs w:val="20"/>
        </w:rPr>
      </w:pPr>
    </w:p>
    <w:p w14:paraId="0C61F39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4CAA839"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80"/>
        <w:gridCol w:w="4540"/>
        <w:gridCol w:w="380"/>
        <w:gridCol w:w="2180"/>
        <w:gridCol w:w="30"/>
      </w:tblGrid>
      <w:tr w:rsidR="004B3D52" w:rsidRPr="004B3D52" w14:paraId="02EB5E1E" w14:textId="77777777" w:rsidTr="004B3D52">
        <w:trPr>
          <w:trHeight w:val="404"/>
        </w:trPr>
        <w:tc>
          <w:tcPr>
            <w:tcW w:w="2460" w:type="dxa"/>
            <w:tcBorders>
              <w:top w:val="single" w:sz="8" w:space="0" w:color="A7A9AC"/>
              <w:left w:val="single" w:sz="8" w:space="0" w:color="A7A9AC"/>
              <w:right w:val="single" w:sz="8" w:space="0" w:color="A7A9AC"/>
            </w:tcBorders>
            <w:vAlign w:val="bottom"/>
          </w:tcPr>
          <w:p w14:paraId="0DA4474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Консервант для сбора</w:t>
            </w:r>
          </w:p>
        </w:tc>
        <w:tc>
          <w:tcPr>
            <w:tcW w:w="4820" w:type="dxa"/>
            <w:gridSpan w:val="2"/>
            <w:vMerge w:val="restart"/>
            <w:tcBorders>
              <w:top w:val="single" w:sz="8" w:space="0" w:color="A7A9AC"/>
              <w:right w:val="single" w:sz="8" w:space="0" w:color="A7A9AC"/>
            </w:tcBorders>
            <w:vAlign w:val="bottom"/>
          </w:tcPr>
          <w:p w14:paraId="725068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Лимонная кислота 15 г</w:t>
            </w:r>
          </w:p>
        </w:tc>
        <w:tc>
          <w:tcPr>
            <w:tcW w:w="380" w:type="dxa"/>
            <w:tcBorders>
              <w:top w:val="single" w:sz="8" w:space="0" w:color="A7A9AC"/>
            </w:tcBorders>
            <w:vAlign w:val="bottom"/>
          </w:tcPr>
          <w:p w14:paraId="11D18F24" w14:textId="77777777" w:rsidR="004B3D52" w:rsidRPr="004B3D52" w:rsidRDefault="004B3D52" w:rsidP="004B3D52">
            <w:pPr>
              <w:rPr>
                <w:rFonts w:eastAsiaTheme="minorEastAsia"/>
              </w:rPr>
            </w:pPr>
          </w:p>
        </w:tc>
        <w:tc>
          <w:tcPr>
            <w:tcW w:w="2180" w:type="dxa"/>
            <w:tcBorders>
              <w:top w:val="single" w:sz="8" w:space="0" w:color="A7A9AC"/>
              <w:right w:val="single" w:sz="8" w:space="0" w:color="A7A9AC"/>
            </w:tcBorders>
            <w:vAlign w:val="bottom"/>
          </w:tcPr>
          <w:p w14:paraId="2F6D0590" w14:textId="77777777" w:rsidR="004B3D52" w:rsidRPr="004B3D52" w:rsidRDefault="004B3D52" w:rsidP="004B3D52">
            <w:pPr>
              <w:rPr>
                <w:rFonts w:eastAsiaTheme="minorEastAsia"/>
              </w:rPr>
            </w:pPr>
          </w:p>
        </w:tc>
        <w:tc>
          <w:tcPr>
            <w:tcW w:w="0" w:type="dxa"/>
            <w:vAlign w:val="bottom"/>
          </w:tcPr>
          <w:p w14:paraId="047B229C" w14:textId="77777777" w:rsidR="004B3D52" w:rsidRPr="004B3D52" w:rsidRDefault="004B3D52" w:rsidP="004B3D52">
            <w:pPr>
              <w:rPr>
                <w:rFonts w:eastAsiaTheme="minorEastAsia"/>
                <w:sz w:val="1"/>
                <w:szCs w:val="1"/>
              </w:rPr>
            </w:pPr>
          </w:p>
        </w:tc>
      </w:tr>
      <w:tr w:rsidR="004B3D52" w:rsidRPr="004B3D52" w14:paraId="51393727" w14:textId="77777777" w:rsidTr="004B3D52">
        <w:trPr>
          <w:trHeight w:val="137"/>
        </w:trPr>
        <w:tc>
          <w:tcPr>
            <w:tcW w:w="2460" w:type="dxa"/>
            <w:vMerge w:val="restart"/>
            <w:tcBorders>
              <w:left w:val="single" w:sz="8" w:space="0" w:color="A7A9AC"/>
              <w:right w:val="single" w:sz="8" w:space="0" w:color="A7A9AC"/>
            </w:tcBorders>
            <w:vAlign w:val="bottom"/>
          </w:tcPr>
          <w:p w14:paraId="1A8655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суточной мочи</w:t>
            </w:r>
          </w:p>
        </w:tc>
        <w:tc>
          <w:tcPr>
            <w:tcW w:w="4820" w:type="dxa"/>
            <w:gridSpan w:val="2"/>
            <w:vMerge/>
            <w:tcBorders>
              <w:right w:val="single" w:sz="8" w:space="0" w:color="A7A9AC"/>
            </w:tcBorders>
            <w:vAlign w:val="bottom"/>
          </w:tcPr>
          <w:p w14:paraId="2E7D921D" w14:textId="77777777" w:rsidR="004B3D52" w:rsidRPr="004B3D52" w:rsidRDefault="004B3D52" w:rsidP="004B3D52">
            <w:pPr>
              <w:rPr>
                <w:rFonts w:eastAsiaTheme="minorEastAsia"/>
                <w:sz w:val="11"/>
                <w:szCs w:val="11"/>
              </w:rPr>
            </w:pPr>
          </w:p>
        </w:tc>
        <w:tc>
          <w:tcPr>
            <w:tcW w:w="380" w:type="dxa"/>
            <w:vAlign w:val="bottom"/>
          </w:tcPr>
          <w:p w14:paraId="225B1DF5" w14:textId="77777777" w:rsidR="004B3D52" w:rsidRPr="004B3D52" w:rsidRDefault="004B3D52" w:rsidP="004B3D52">
            <w:pPr>
              <w:rPr>
                <w:rFonts w:eastAsiaTheme="minorEastAsia"/>
                <w:sz w:val="11"/>
                <w:szCs w:val="11"/>
              </w:rPr>
            </w:pPr>
          </w:p>
        </w:tc>
        <w:tc>
          <w:tcPr>
            <w:tcW w:w="2180" w:type="dxa"/>
            <w:tcBorders>
              <w:right w:val="single" w:sz="8" w:space="0" w:color="A7A9AC"/>
            </w:tcBorders>
            <w:vAlign w:val="bottom"/>
          </w:tcPr>
          <w:p w14:paraId="1C98F50E" w14:textId="77777777" w:rsidR="004B3D52" w:rsidRPr="004B3D52" w:rsidRDefault="004B3D52" w:rsidP="004B3D52">
            <w:pPr>
              <w:rPr>
                <w:rFonts w:eastAsiaTheme="minorEastAsia"/>
                <w:sz w:val="11"/>
                <w:szCs w:val="11"/>
              </w:rPr>
            </w:pPr>
          </w:p>
        </w:tc>
        <w:tc>
          <w:tcPr>
            <w:tcW w:w="0" w:type="dxa"/>
            <w:vAlign w:val="bottom"/>
          </w:tcPr>
          <w:p w14:paraId="32FDE4A4" w14:textId="77777777" w:rsidR="004B3D52" w:rsidRPr="004B3D52" w:rsidRDefault="004B3D52" w:rsidP="004B3D52">
            <w:pPr>
              <w:rPr>
                <w:rFonts w:eastAsiaTheme="minorEastAsia"/>
                <w:sz w:val="1"/>
                <w:szCs w:val="1"/>
              </w:rPr>
            </w:pPr>
          </w:p>
        </w:tc>
      </w:tr>
      <w:tr w:rsidR="004B3D52" w:rsidRPr="004B3D52" w14:paraId="5BEF05B7" w14:textId="77777777" w:rsidTr="004B3D52">
        <w:trPr>
          <w:trHeight w:val="76"/>
        </w:trPr>
        <w:tc>
          <w:tcPr>
            <w:tcW w:w="2460" w:type="dxa"/>
            <w:vMerge/>
            <w:tcBorders>
              <w:left w:val="single" w:sz="8" w:space="0" w:color="A7A9AC"/>
              <w:right w:val="single" w:sz="8" w:space="0" w:color="A7A9AC"/>
            </w:tcBorders>
            <w:vAlign w:val="bottom"/>
          </w:tcPr>
          <w:p w14:paraId="1B05A943" w14:textId="77777777" w:rsidR="004B3D52" w:rsidRPr="004B3D52" w:rsidRDefault="004B3D52" w:rsidP="004B3D52">
            <w:pPr>
              <w:rPr>
                <w:rFonts w:eastAsiaTheme="minorEastAsia"/>
                <w:sz w:val="6"/>
                <w:szCs w:val="6"/>
              </w:rPr>
            </w:pPr>
          </w:p>
        </w:tc>
        <w:tc>
          <w:tcPr>
            <w:tcW w:w="280" w:type="dxa"/>
            <w:vAlign w:val="bottom"/>
          </w:tcPr>
          <w:p w14:paraId="433B3DDD" w14:textId="77777777" w:rsidR="004B3D52" w:rsidRPr="004B3D52" w:rsidRDefault="004B3D52" w:rsidP="004B3D52">
            <w:pPr>
              <w:rPr>
                <w:rFonts w:eastAsiaTheme="minorEastAsia"/>
                <w:sz w:val="6"/>
                <w:szCs w:val="6"/>
              </w:rPr>
            </w:pPr>
          </w:p>
        </w:tc>
        <w:tc>
          <w:tcPr>
            <w:tcW w:w="4540" w:type="dxa"/>
            <w:tcBorders>
              <w:right w:val="single" w:sz="8" w:space="0" w:color="A7A9AC"/>
            </w:tcBorders>
            <w:vAlign w:val="bottom"/>
          </w:tcPr>
          <w:p w14:paraId="52C12EE9" w14:textId="77777777" w:rsidR="004B3D52" w:rsidRPr="004B3D52" w:rsidRDefault="004B3D52" w:rsidP="004B3D52">
            <w:pPr>
              <w:rPr>
                <w:rFonts w:eastAsiaTheme="minorEastAsia"/>
                <w:sz w:val="6"/>
                <w:szCs w:val="6"/>
              </w:rPr>
            </w:pPr>
          </w:p>
        </w:tc>
        <w:tc>
          <w:tcPr>
            <w:tcW w:w="380" w:type="dxa"/>
            <w:vAlign w:val="bottom"/>
          </w:tcPr>
          <w:p w14:paraId="58318280" w14:textId="77777777" w:rsidR="004B3D52" w:rsidRPr="004B3D52" w:rsidRDefault="004B3D52" w:rsidP="004B3D52">
            <w:pPr>
              <w:rPr>
                <w:rFonts w:eastAsiaTheme="minorEastAsia"/>
                <w:sz w:val="6"/>
                <w:szCs w:val="6"/>
              </w:rPr>
            </w:pPr>
          </w:p>
        </w:tc>
        <w:tc>
          <w:tcPr>
            <w:tcW w:w="2180" w:type="dxa"/>
            <w:tcBorders>
              <w:right w:val="single" w:sz="8" w:space="0" w:color="A7A9AC"/>
            </w:tcBorders>
            <w:vAlign w:val="bottom"/>
          </w:tcPr>
          <w:p w14:paraId="7E684AE1" w14:textId="77777777" w:rsidR="004B3D52" w:rsidRPr="004B3D52" w:rsidRDefault="004B3D52" w:rsidP="004B3D52">
            <w:pPr>
              <w:rPr>
                <w:rFonts w:eastAsiaTheme="minorEastAsia"/>
                <w:sz w:val="6"/>
                <w:szCs w:val="6"/>
              </w:rPr>
            </w:pPr>
          </w:p>
        </w:tc>
        <w:tc>
          <w:tcPr>
            <w:tcW w:w="0" w:type="dxa"/>
            <w:vAlign w:val="bottom"/>
          </w:tcPr>
          <w:p w14:paraId="020D868A" w14:textId="77777777" w:rsidR="004B3D52" w:rsidRPr="004B3D52" w:rsidRDefault="004B3D52" w:rsidP="004B3D52">
            <w:pPr>
              <w:rPr>
                <w:rFonts w:eastAsiaTheme="minorEastAsia"/>
                <w:sz w:val="1"/>
                <w:szCs w:val="1"/>
              </w:rPr>
            </w:pPr>
          </w:p>
        </w:tc>
      </w:tr>
      <w:tr w:rsidR="004B3D52" w:rsidRPr="004B3D52" w14:paraId="4B15805F" w14:textId="77777777" w:rsidTr="004B3D52">
        <w:trPr>
          <w:trHeight w:val="201"/>
        </w:trPr>
        <w:tc>
          <w:tcPr>
            <w:tcW w:w="2460" w:type="dxa"/>
            <w:tcBorders>
              <w:left w:val="single" w:sz="8" w:space="0" w:color="A7A9AC"/>
              <w:bottom w:val="single" w:sz="8" w:space="0" w:color="A7A9AC"/>
              <w:right w:val="single" w:sz="8" w:space="0" w:color="A7A9AC"/>
            </w:tcBorders>
            <w:vAlign w:val="bottom"/>
          </w:tcPr>
          <w:p w14:paraId="7BBB366A" w14:textId="77777777" w:rsidR="004B3D52" w:rsidRPr="004B3D52" w:rsidRDefault="004B3D52" w:rsidP="004B3D52">
            <w:pPr>
              <w:rPr>
                <w:rFonts w:eastAsiaTheme="minorEastAsia"/>
                <w:sz w:val="17"/>
                <w:szCs w:val="17"/>
              </w:rPr>
            </w:pPr>
          </w:p>
        </w:tc>
        <w:tc>
          <w:tcPr>
            <w:tcW w:w="4820" w:type="dxa"/>
            <w:gridSpan w:val="2"/>
            <w:tcBorders>
              <w:bottom w:val="single" w:sz="8" w:space="0" w:color="A7A9AC"/>
              <w:right w:val="single" w:sz="8" w:space="0" w:color="A7A9AC"/>
            </w:tcBorders>
            <w:vAlign w:val="bottom"/>
          </w:tcPr>
          <w:p w14:paraId="582377CB" w14:textId="77777777" w:rsidR="004B3D52" w:rsidRPr="004B3D52" w:rsidRDefault="004B3D52" w:rsidP="004B3D52">
            <w:pPr>
              <w:rPr>
                <w:rFonts w:eastAsiaTheme="minorEastAsia"/>
                <w:sz w:val="17"/>
                <w:szCs w:val="17"/>
              </w:rPr>
            </w:pPr>
          </w:p>
        </w:tc>
        <w:tc>
          <w:tcPr>
            <w:tcW w:w="380" w:type="dxa"/>
            <w:tcBorders>
              <w:bottom w:val="single" w:sz="8" w:space="0" w:color="A7A9AC"/>
            </w:tcBorders>
            <w:vAlign w:val="bottom"/>
          </w:tcPr>
          <w:p w14:paraId="63B7872D" w14:textId="77777777" w:rsidR="004B3D52" w:rsidRPr="004B3D52" w:rsidRDefault="004B3D52" w:rsidP="004B3D52">
            <w:pPr>
              <w:rPr>
                <w:rFonts w:eastAsiaTheme="minorEastAsia"/>
                <w:sz w:val="17"/>
                <w:szCs w:val="17"/>
              </w:rPr>
            </w:pPr>
          </w:p>
        </w:tc>
        <w:tc>
          <w:tcPr>
            <w:tcW w:w="2180" w:type="dxa"/>
            <w:tcBorders>
              <w:bottom w:val="single" w:sz="8" w:space="0" w:color="A7A9AC"/>
              <w:right w:val="single" w:sz="8" w:space="0" w:color="A7A9AC"/>
            </w:tcBorders>
            <w:vAlign w:val="bottom"/>
          </w:tcPr>
          <w:p w14:paraId="12C9C0C9" w14:textId="77777777" w:rsidR="004B3D52" w:rsidRPr="004B3D52" w:rsidRDefault="004B3D52" w:rsidP="004B3D52">
            <w:pPr>
              <w:rPr>
                <w:rFonts w:eastAsiaTheme="minorEastAsia"/>
                <w:sz w:val="17"/>
                <w:szCs w:val="17"/>
              </w:rPr>
            </w:pPr>
          </w:p>
        </w:tc>
        <w:tc>
          <w:tcPr>
            <w:tcW w:w="0" w:type="dxa"/>
            <w:vAlign w:val="bottom"/>
          </w:tcPr>
          <w:p w14:paraId="60F5A706" w14:textId="77777777" w:rsidR="004B3D52" w:rsidRPr="004B3D52" w:rsidRDefault="004B3D52" w:rsidP="004B3D52">
            <w:pPr>
              <w:rPr>
                <w:rFonts w:eastAsiaTheme="minorEastAsia"/>
                <w:sz w:val="1"/>
                <w:szCs w:val="1"/>
              </w:rPr>
            </w:pPr>
          </w:p>
        </w:tc>
      </w:tr>
      <w:tr w:rsidR="004B3D52" w:rsidRPr="004B3D52" w14:paraId="039177C2" w14:textId="77777777" w:rsidTr="004B3D52">
        <w:trPr>
          <w:trHeight w:val="340"/>
        </w:trPr>
        <w:tc>
          <w:tcPr>
            <w:tcW w:w="2460" w:type="dxa"/>
            <w:tcBorders>
              <w:left w:val="single" w:sz="8" w:space="0" w:color="A7A9AC"/>
              <w:right w:val="single" w:sz="8" w:space="0" w:color="A7A9AC"/>
            </w:tcBorders>
            <w:vAlign w:val="bottom"/>
          </w:tcPr>
          <w:p w14:paraId="12EAABA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gridSpan w:val="2"/>
            <w:tcBorders>
              <w:right w:val="single" w:sz="8" w:space="0" w:color="A7A9AC"/>
            </w:tcBorders>
            <w:vAlign w:val="bottom"/>
          </w:tcPr>
          <w:p w14:paraId="4FC727A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Чистая, сухая ёмкость для сбора мочи №1 объёмом око-</w:t>
            </w:r>
          </w:p>
        </w:tc>
        <w:tc>
          <w:tcPr>
            <w:tcW w:w="380" w:type="dxa"/>
            <w:vAlign w:val="bottom"/>
          </w:tcPr>
          <w:p w14:paraId="2648847D" w14:textId="77777777" w:rsidR="004B3D52" w:rsidRPr="004B3D52" w:rsidRDefault="004B3D52" w:rsidP="004B3D52">
            <w:pPr>
              <w:rPr>
                <w:rFonts w:eastAsiaTheme="minorEastAsia"/>
              </w:rPr>
            </w:pPr>
          </w:p>
        </w:tc>
        <w:tc>
          <w:tcPr>
            <w:tcW w:w="2180" w:type="dxa"/>
            <w:tcBorders>
              <w:right w:val="single" w:sz="8" w:space="0" w:color="A7A9AC"/>
            </w:tcBorders>
            <w:vAlign w:val="bottom"/>
          </w:tcPr>
          <w:p w14:paraId="470F74F2" w14:textId="77777777" w:rsidR="004B3D52" w:rsidRPr="004B3D52" w:rsidRDefault="004B3D52" w:rsidP="004B3D52">
            <w:pPr>
              <w:ind w:right="340"/>
              <w:jc w:val="center"/>
              <w:rPr>
                <w:rFonts w:eastAsiaTheme="minorEastAsia"/>
                <w:sz w:val="20"/>
                <w:szCs w:val="20"/>
              </w:rPr>
            </w:pPr>
            <w:r w:rsidRPr="004B3D52">
              <w:rPr>
                <w:rFonts w:ascii="Arial" w:eastAsia="Arial" w:hAnsi="Arial" w:cs="Arial"/>
                <w:sz w:val="16"/>
                <w:szCs w:val="16"/>
              </w:rPr>
              <w:t>Лаборатория</w:t>
            </w:r>
          </w:p>
        </w:tc>
        <w:tc>
          <w:tcPr>
            <w:tcW w:w="0" w:type="dxa"/>
            <w:vAlign w:val="bottom"/>
          </w:tcPr>
          <w:p w14:paraId="370630F8" w14:textId="77777777" w:rsidR="004B3D52" w:rsidRPr="004B3D52" w:rsidRDefault="004B3D52" w:rsidP="004B3D52">
            <w:pPr>
              <w:rPr>
                <w:rFonts w:eastAsiaTheme="minorEastAsia"/>
                <w:sz w:val="1"/>
                <w:szCs w:val="1"/>
              </w:rPr>
            </w:pPr>
          </w:p>
        </w:tc>
      </w:tr>
      <w:tr w:rsidR="004B3D52" w:rsidRPr="004B3D52" w14:paraId="678C9234" w14:textId="77777777" w:rsidTr="004B3D52">
        <w:trPr>
          <w:trHeight w:val="202"/>
        </w:trPr>
        <w:tc>
          <w:tcPr>
            <w:tcW w:w="2460" w:type="dxa"/>
            <w:tcBorders>
              <w:left w:val="single" w:sz="8" w:space="0" w:color="A7A9AC"/>
              <w:right w:val="single" w:sz="8" w:space="0" w:color="A7A9AC"/>
            </w:tcBorders>
            <w:vAlign w:val="bottom"/>
          </w:tcPr>
          <w:p w14:paraId="7EAC02E6" w14:textId="77777777" w:rsidR="004B3D52" w:rsidRPr="004B3D52" w:rsidRDefault="004B3D52" w:rsidP="004B3D52">
            <w:pPr>
              <w:rPr>
                <w:rFonts w:eastAsiaTheme="minorEastAsia"/>
                <w:sz w:val="17"/>
                <w:szCs w:val="17"/>
              </w:rPr>
            </w:pPr>
          </w:p>
        </w:tc>
        <w:tc>
          <w:tcPr>
            <w:tcW w:w="4820" w:type="dxa"/>
            <w:gridSpan w:val="2"/>
            <w:tcBorders>
              <w:right w:val="single" w:sz="8" w:space="0" w:color="A7A9AC"/>
            </w:tcBorders>
            <w:vAlign w:val="bottom"/>
          </w:tcPr>
          <w:p w14:paraId="27F81EF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ло</w:t>
            </w:r>
            <w:proofErr w:type="spellEnd"/>
            <w:r w:rsidRPr="004B3D52">
              <w:rPr>
                <w:rFonts w:ascii="Arial" w:eastAsia="Arial" w:hAnsi="Arial" w:cs="Arial"/>
                <w:sz w:val="16"/>
                <w:szCs w:val="16"/>
              </w:rPr>
              <w:t xml:space="preserve"> 1 литра</w:t>
            </w:r>
          </w:p>
        </w:tc>
        <w:tc>
          <w:tcPr>
            <w:tcW w:w="380" w:type="dxa"/>
            <w:vAlign w:val="bottom"/>
          </w:tcPr>
          <w:p w14:paraId="74C8319B" w14:textId="77777777" w:rsidR="004B3D52" w:rsidRPr="004B3D52" w:rsidRDefault="004B3D52" w:rsidP="004B3D52">
            <w:pPr>
              <w:rPr>
                <w:rFonts w:eastAsiaTheme="minorEastAsia"/>
                <w:sz w:val="17"/>
                <w:szCs w:val="17"/>
              </w:rPr>
            </w:pPr>
          </w:p>
        </w:tc>
        <w:tc>
          <w:tcPr>
            <w:tcW w:w="2180" w:type="dxa"/>
            <w:tcBorders>
              <w:right w:val="single" w:sz="8" w:space="0" w:color="A7A9AC"/>
            </w:tcBorders>
            <w:vAlign w:val="bottom"/>
          </w:tcPr>
          <w:p w14:paraId="3F2405A3" w14:textId="77777777" w:rsidR="004B3D52" w:rsidRPr="004B3D52" w:rsidRDefault="004B3D52" w:rsidP="004B3D52">
            <w:pPr>
              <w:ind w:right="340"/>
              <w:jc w:val="center"/>
              <w:rPr>
                <w:rFonts w:eastAsiaTheme="minorEastAsia"/>
                <w:sz w:val="20"/>
                <w:szCs w:val="20"/>
              </w:rPr>
            </w:pPr>
            <w:r w:rsidRPr="004B3D52">
              <w:rPr>
                <w:rFonts w:ascii="Arial" w:eastAsia="Arial" w:hAnsi="Arial" w:cs="Arial"/>
                <w:sz w:val="16"/>
                <w:szCs w:val="16"/>
              </w:rPr>
              <w:t>не предоставляет!</w:t>
            </w:r>
          </w:p>
        </w:tc>
        <w:tc>
          <w:tcPr>
            <w:tcW w:w="0" w:type="dxa"/>
            <w:vAlign w:val="bottom"/>
          </w:tcPr>
          <w:p w14:paraId="63F921A5" w14:textId="77777777" w:rsidR="004B3D52" w:rsidRPr="004B3D52" w:rsidRDefault="004B3D52" w:rsidP="004B3D52">
            <w:pPr>
              <w:rPr>
                <w:rFonts w:eastAsiaTheme="minorEastAsia"/>
                <w:sz w:val="1"/>
                <w:szCs w:val="1"/>
              </w:rPr>
            </w:pPr>
          </w:p>
        </w:tc>
      </w:tr>
      <w:tr w:rsidR="004B3D52" w:rsidRPr="004B3D52" w14:paraId="38A1EECA" w14:textId="77777777" w:rsidTr="004B3D52">
        <w:trPr>
          <w:trHeight w:val="34"/>
        </w:trPr>
        <w:tc>
          <w:tcPr>
            <w:tcW w:w="2460" w:type="dxa"/>
            <w:tcBorders>
              <w:left w:val="single" w:sz="8" w:space="0" w:color="A7A9AC"/>
              <w:bottom w:val="single" w:sz="8" w:space="0" w:color="A7A9AC"/>
              <w:right w:val="single" w:sz="8" w:space="0" w:color="A7A9AC"/>
            </w:tcBorders>
            <w:vAlign w:val="bottom"/>
          </w:tcPr>
          <w:p w14:paraId="16D1B7E0" w14:textId="77777777" w:rsidR="004B3D52" w:rsidRPr="004B3D52" w:rsidRDefault="004B3D52" w:rsidP="004B3D52">
            <w:pPr>
              <w:rPr>
                <w:rFonts w:eastAsiaTheme="minorEastAsia"/>
                <w:sz w:val="2"/>
                <w:szCs w:val="2"/>
              </w:rPr>
            </w:pPr>
          </w:p>
        </w:tc>
        <w:tc>
          <w:tcPr>
            <w:tcW w:w="4820" w:type="dxa"/>
            <w:gridSpan w:val="2"/>
            <w:tcBorders>
              <w:bottom w:val="single" w:sz="8" w:space="0" w:color="A7A9AC"/>
              <w:right w:val="single" w:sz="8" w:space="0" w:color="A7A9AC"/>
            </w:tcBorders>
            <w:vAlign w:val="bottom"/>
          </w:tcPr>
          <w:p w14:paraId="0687BDD5" w14:textId="77777777" w:rsidR="004B3D52" w:rsidRPr="004B3D52" w:rsidRDefault="004B3D52" w:rsidP="004B3D52">
            <w:pPr>
              <w:rPr>
                <w:rFonts w:eastAsiaTheme="minorEastAsia"/>
                <w:sz w:val="2"/>
                <w:szCs w:val="2"/>
              </w:rPr>
            </w:pPr>
          </w:p>
        </w:tc>
        <w:tc>
          <w:tcPr>
            <w:tcW w:w="380" w:type="dxa"/>
            <w:tcBorders>
              <w:bottom w:val="single" w:sz="8" w:space="0" w:color="A7A9AC"/>
            </w:tcBorders>
            <w:vAlign w:val="bottom"/>
          </w:tcPr>
          <w:p w14:paraId="208A435C" w14:textId="77777777" w:rsidR="004B3D52" w:rsidRPr="004B3D52" w:rsidRDefault="004B3D52" w:rsidP="004B3D52">
            <w:pPr>
              <w:rPr>
                <w:rFonts w:eastAsiaTheme="minorEastAsia"/>
                <w:sz w:val="2"/>
                <w:szCs w:val="2"/>
              </w:rPr>
            </w:pPr>
          </w:p>
        </w:tc>
        <w:tc>
          <w:tcPr>
            <w:tcW w:w="2180" w:type="dxa"/>
            <w:tcBorders>
              <w:bottom w:val="single" w:sz="8" w:space="0" w:color="A7A9AC"/>
              <w:right w:val="single" w:sz="8" w:space="0" w:color="A7A9AC"/>
            </w:tcBorders>
            <w:vAlign w:val="bottom"/>
          </w:tcPr>
          <w:p w14:paraId="7346F5FD" w14:textId="77777777" w:rsidR="004B3D52" w:rsidRPr="004B3D52" w:rsidRDefault="004B3D52" w:rsidP="004B3D52">
            <w:pPr>
              <w:rPr>
                <w:rFonts w:eastAsiaTheme="minorEastAsia"/>
                <w:sz w:val="2"/>
                <w:szCs w:val="2"/>
              </w:rPr>
            </w:pPr>
          </w:p>
        </w:tc>
        <w:tc>
          <w:tcPr>
            <w:tcW w:w="0" w:type="dxa"/>
            <w:vAlign w:val="bottom"/>
          </w:tcPr>
          <w:p w14:paraId="0457D563" w14:textId="77777777" w:rsidR="004B3D52" w:rsidRPr="004B3D52" w:rsidRDefault="004B3D52" w:rsidP="004B3D52">
            <w:pPr>
              <w:rPr>
                <w:rFonts w:eastAsiaTheme="minorEastAsia"/>
                <w:sz w:val="1"/>
                <w:szCs w:val="1"/>
              </w:rPr>
            </w:pPr>
          </w:p>
        </w:tc>
      </w:tr>
      <w:tr w:rsidR="004B3D52" w:rsidRPr="004B3D52" w14:paraId="5A141A05" w14:textId="77777777" w:rsidTr="004B3D52">
        <w:trPr>
          <w:trHeight w:val="274"/>
        </w:trPr>
        <w:tc>
          <w:tcPr>
            <w:tcW w:w="2460" w:type="dxa"/>
            <w:tcBorders>
              <w:left w:val="single" w:sz="8" w:space="0" w:color="A7A9AC"/>
              <w:right w:val="single" w:sz="8" w:space="0" w:color="A7A9AC"/>
            </w:tcBorders>
            <w:vAlign w:val="bottom"/>
          </w:tcPr>
          <w:p w14:paraId="37527B3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контейнера для</w:t>
            </w:r>
          </w:p>
        </w:tc>
        <w:tc>
          <w:tcPr>
            <w:tcW w:w="4820" w:type="dxa"/>
            <w:gridSpan w:val="2"/>
            <w:tcBorders>
              <w:right w:val="single" w:sz="8" w:space="0" w:color="A7A9AC"/>
            </w:tcBorders>
            <w:vAlign w:val="bottom"/>
          </w:tcPr>
          <w:p w14:paraId="724E0A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Чистая, сухая ёмкость для хранения мочи №2 объемом</w:t>
            </w:r>
          </w:p>
        </w:tc>
        <w:tc>
          <w:tcPr>
            <w:tcW w:w="380" w:type="dxa"/>
            <w:vAlign w:val="bottom"/>
          </w:tcPr>
          <w:p w14:paraId="36EC4392" w14:textId="77777777" w:rsidR="004B3D52" w:rsidRPr="004B3D52" w:rsidRDefault="004B3D52" w:rsidP="004B3D52">
            <w:pPr>
              <w:rPr>
                <w:rFonts w:eastAsiaTheme="minorEastAsia"/>
                <w:sz w:val="23"/>
                <w:szCs w:val="23"/>
              </w:rPr>
            </w:pPr>
          </w:p>
        </w:tc>
        <w:tc>
          <w:tcPr>
            <w:tcW w:w="2180" w:type="dxa"/>
            <w:tcBorders>
              <w:right w:val="single" w:sz="8" w:space="0" w:color="A7A9AC"/>
            </w:tcBorders>
            <w:vAlign w:val="bottom"/>
          </w:tcPr>
          <w:p w14:paraId="20E8F781" w14:textId="77777777" w:rsidR="004B3D52" w:rsidRPr="004B3D52" w:rsidRDefault="004B3D52" w:rsidP="004B3D52">
            <w:pPr>
              <w:ind w:right="340"/>
              <w:jc w:val="center"/>
              <w:rPr>
                <w:rFonts w:eastAsiaTheme="minorEastAsia"/>
                <w:sz w:val="20"/>
                <w:szCs w:val="20"/>
              </w:rPr>
            </w:pPr>
            <w:r w:rsidRPr="004B3D52">
              <w:rPr>
                <w:rFonts w:ascii="Arial" w:eastAsia="Arial" w:hAnsi="Arial" w:cs="Arial"/>
                <w:sz w:val="16"/>
                <w:szCs w:val="16"/>
              </w:rPr>
              <w:t>Лаборатория</w:t>
            </w:r>
          </w:p>
        </w:tc>
        <w:tc>
          <w:tcPr>
            <w:tcW w:w="0" w:type="dxa"/>
            <w:vAlign w:val="bottom"/>
          </w:tcPr>
          <w:p w14:paraId="246BE3EF" w14:textId="77777777" w:rsidR="004B3D52" w:rsidRPr="004B3D52" w:rsidRDefault="004B3D52" w:rsidP="004B3D52">
            <w:pPr>
              <w:rPr>
                <w:rFonts w:eastAsiaTheme="minorEastAsia"/>
                <w:sz w:val="1"/>
                <w:szCs w:val="1"/>
              </w:rPr>
            </w:pPr>
          </w:p>
        </w:tc>
      </w:tr>
      <w:tr w:rsidR="004B3D52" w:rsidRPr="004B3D52" w14:paraId="1ABEB5E0" w14:textId="77777777" w:rsidTr="004B3D52">
        <w:trPr>
          <w:trHeight w:val="237"/>
        </w:trPr>
        <w:tc>
          <w:tcPr>
            <w:tcW w:w="2460" w:type="dxa"/>
            <w:tcBorders>
              <w:left w:val="single" w:sz="8" w:space="0" w:color="A7A9AC"/>
              <w:right w:val="single" w:sz="8" w:space="0" w:color="A7A9AC"/>
            </w:tcBorders>
            <w:vAlign w:val="bottom"/>
          </w:tcPr>
          <w:p w14:paraId="5037159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хранения</w:t>
            </w:r>
          </w:p>
        </w:tc>
        <w:tc>
          <w:tcPr>
            <w:tcW w:w="4820" w:type="dxa"/>
            <w:gridSpan w:val="2"/>
            <w:tcBorders>
              <w:right w:val="single" w:sz="8" w:space="0" w:color="A7A9AC"/>
            </w:tcBorders>
            <w:vAlign w:val="bottom"/>
          </w:tcPr>
          <w:p w14:paraId="6C454C8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менее 3 литров</w:t>
            </w:r>
          </w:p>
        </w:tc>
        <w:tc>
          <w:tcPr>
            <w:tcW w:w="380" w:type="dxa"/>
            <w:vAlign w:val="bottom"/>
          </w:tcPr>
          <w:p w14:paraId="3994BF3D" w14:textId="77777777" w:rsidR="004B3D52" w:rsidRPr="004B3D52" w:rsidRDefault="004B3D52" w:rsidP="004B3D52">
            <w:pPr>
              <w:rPr>
                <w:rFonts w:eastAsiaTheme="minorEastAsia"/>
                <w:sz w:val="20"/>
                <w:szCs w:val="20"/>
              </w:rPr>
            </w:pPr>
          </w:p>
        </w:tc>
        <w:tc>
          <w:tcPr>
            <w:tcW w:w="2180" w:type="dxa"/>
            <w:tcBorders>
              <w:right w:val="single" w:sz="8" w:space="0" w:color="A7A9AC"/>
            </w:tcBorders>
            <w:vAlign w:val="bottom"/>
          </w:tcPr>
          <w:p w14:paraId="1A796100" w14:textId="77777777" w:rsidR="004B3D52" w:rsidRPr="004B3D52" w:rsidRDefault="004B3D52" w:rsidP="004B3D52">
            <w:pPr>
              <w:ind w:right="340"/>
              <w:jc w:val="center"/>
              <w:rPr>
                <w:rFonts w:eastAsiaTheme="minorEastAsia"/>
                <w:sz w:val="20"/>
                <w:szCs w:val="20"/>
              </w:rPr>
            </w:pPr>
            <w:r w:rsidRPr="004B3D52">
              <w:rPr>
                <w:rFonts w:ascii="Arial" w:eastAsia="Arial" w:hAnsi="Arial" w:cs="Arial"/>
                <w:sz w:val="16"/>
                <w:szCs w:val="16"/>
              </w:rPr>
              <w:t>не предоставляет!</w:t>
            </w:r>
          </w:p>
        </w:tc>
        <w:tc>
          <w:tcPr>
            <w:tcW w:w="0" w:type="dxa"/>
            <w:vAlign w:val="bottom"/>
          </w:tcPr>
          <w:p w14:paraId="3D8B0EAC" w14:textId="77777777" w:rsidR="004B3D52" w:rsidRPr="004B3D52" w:rsidRDefault="004B3D52" w:rsidP="004B3D52">
            <w:pPr>
              <w:rPr>
                <w:rFonts w:eastAsiaTheme="minorEastAsia"/>
                <w:sz w:val="1"/>
                <w:szCs w:val="1"/>
              </w:rPr>
            </w:pPr>
          </w:p>
        </w:tc>
      </w:tr>
      <w:tr w:rsidR="004B3D52" w:rsidRPr="004B3D52" w14:paraId="06411B92"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154209A"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33737FB3" w14:textId="77777777" w:rsidR="004B3D52" w:rsidRPr="004B3D52" w:rsidRDefault="004B3D52" w:rsidP="004B3D52">
            <w:pPr>
              <w:rPr>
                <w:rFonts w:eastAsiaTheme="minorEastAsia"/>
                <w:sz w:val="5"/>
                <w:szCs w:val="5"/>
              </w:rPr>
            </w:pPr>
          </w:p>
        </w:tc>
        <w:tc>
          <w:tcPr>
            <w:tcW w:w="4540" w:type="dxa"/>
            <w:tcBorders>
              <w:bottom w:val="single" w:sz="8" w:space="0" w:color="A7A9AC"/>
              <w:right w:val="single" w:sz="8" w:space="0" w:color="A7A9AC"/>
            </w:tcBorders>
            <w:vAlign w:val="bottom"/>
          </w:tcPr>
          <w:p w14:paraId="70F6C201" w14:textId="77777777" w:rsidR="004B3D52" w:rsidRPr="004B3D52" w:rsidRDefault="004B3D52" w:rsidP="004B3D52">
            <w:pPr>
              <w:rPr>
                <w:rFonts w:eastAsiaTheme="minorEastAsia"/>
                <w:sz w:val="5"/>
                <w:szCs w:val="5"/>
              </w:rPr>
            </w:pPr>
          </w:p>
        </w:tc>
        <w:tc>
          <w:tcPr>
            <w:tcW w:w="380" w:type="dxa"/>
            <w:tcBorders>
              <w:bottom w:val="single" w:sz="8" w:space="0" w:color="A7A9AC"/>
            </w:tcBorders>
            <w:vAlign w:val="bottom"/>
          </w:tcPr>
          <w:p w14:paraId="457D813F" w14:textId="77777777" w:rsidR="004B3D52" w:rsidRPr="004B3D52" w:rsidRDefault="004B3D52" w:rsidP="004B3D52">
            <w:pPr>
              <w:rPr>
                <w:rFonts w:eastAsiaTheme="minorEastAsia"/>
                <w:sz w:val="5"/>
                <w:szCs w:val="5"/>
              </w:rPr>
            </w:pPr>
          </w:p>
        </w:tc>
        <w:tc>
          <w:tcPr>
            <w:tcW w:w="2180" w:type="dxa"/>
            <w:tcBorders>
              <w:bottom w:val="single" w:sz="8" w:space="0" w:color="A7A9AC"/>
              <w:right w:val="single" w:sz="8" w:space="0" w:color="A7A9AC"/>
            </w:tcBorders>
            <w:vAlign w:val="bottom"/>
          </w:tcPr>
          <w:p w14:paraId="7AD4227A" w14:textId="77777777" w:rsidR="004B3D52" w:rsidRPr="004B3D52" w:rsidRDefault="004B3D52" w:rsidP="004B3D52">
            <w:pPr>
              <w:rPr>
                <w:rFonts w:eastAsiaTheme="minorEastAsia"/>
                <w:sz w:val="5"/>
                <w:szCs w:val="5"/>
              </w:rPr>
            </w:pPr>
          </w:p>
        </w:tc>
        <w:tc>
          <w:tcPr>
            <w:tcW w:w="0" w:type="dxa"/>
            <w:vAlign w:val="bottom"/>
          </w:tcPr>
          <w:p w14:paraId="373BA54C" w14:textId="77777777" w:rsidR="004B3D52" w:rsidRPr="004B3D52" w:rsidRDefault="004B3D52" w:rsidP="004B3D52">
            <w:pPr>
              <w:rPr>
                <w:rFonts w:eastAsiaTheme="minorEastAsia"/>
                <w:sz w:val="1"/>
                <w:szCs w:val="1"/>
              </w:rPr>
            </w:pPr>
          </w:p>
        </w:tc>
      </w:tr>
      <w:tr w:rsidR="004B3D52" w:rsidRPr="004B3D52" w14:paraId="5B3FDA8D" w14:textId="77777777" w:rsidTr="004B3D52">
        <w:trPr>
          <w:trHeight w:val="328"/>
        </w:trPr>
        <w:tc>
          <w:tcPr>
            <w:tcW w:w="2460" w:type="dxa"/>
            <w:tcBorders>
              <w:left w:val="single" w:sz="8" w:space="0" w:color="A7A9AC"/>
              <w:right w:val="single" w:sz="8" w:space="0" w:color="A7A9AC"/>
            </w:tcBorders>
            <w:vAlign w:val="bottom"/>
          </w:tcPr>
          <w:p w14:paraId="0ACB640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контейнера для</w:t>
            </w:r>
          </w:p>
        </w:tc>
        <w:tc>
          <w:tcPr>
            <w:tcW w:w="4820" w:type="dxa"/>
            <w:gridSpan w:val="2"/>
            <w:vMerge w:val="restart"/>
            <w:tcBorders>
              <w:right w:val="single" w:sz="8" w:space="0" w:color="A7A9AC"/>
            </w:tcBorders>
            <w:vAlign w:val="bottom"/>
          </w:tcPr>
          <w:p w14:paraId="37C9AFB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Контейнер пластиковый, универсальный на 60 мл</w:t>
            </w:r>
          </w:p>
        </w:tc>
        <w:tc>
          <w:tcPr>
            <w:tcW w:w="380" w:type="dxa"/>
            <w:vAlign w:val="bottom"/>
          </w:tcPr>
          <w:p w14:paraId="4F6708C0" w14:textId="77777777" w:rsidR="004B3D52" w:rsidRPr="004B3D52" w:rsidRDefault="004B3D52" w:rsidP="004B3D52">
            <w:pPr>
              <w:rPr>
                <w:rFonts w:eastAsiaTheme="minorEastAsia"/>
              </w:rPr>
            </w:pPr>
          </w:p>
        </w:tc>
        <w:tc>
          <w:tcPr>
            <w:tcW w:w="2180" w:type="dxa"/>
            <w:tcBorders>
              <w:right w:val="single" w:sz="8" w:space="0" w:color="A7A9AC"/>
            </w:tcBorders>
            <w:vAlign w:val="bottom"/>
          </w:tcPr>
          <w:p w14:paraId="3EC77E99" w14:textId="77777777" w:rsidR="004B3D52" w:rsidRPr="004B3D52" w:rsidRDefault="004B3D52" w:rsidP="004B3D52">
            <w:pPr>
              <w:rPr>
                <w:rFonts w:eastAsiaTheme="minorEastAsia"/>
              </w:rPr>
            </w:pPr>
          </w:p>
        </w:tc>
        <w:tc>
          <w:tcPr>
            <w:tcW w:w="0" w:type="dxa"/>
            <w:vAlign w:val="bottom"/>
          </w:tcPr>
          <w:p w14:paraId="06508D0D" w14:textId="77777777" w:rsidR="004B3D52" w:rsidRPr="004B3D52" w:rsidRDefault="004B3D52" w:rsidP="004B3D52">
            <w:pPr>
              <w:rPr>
                <w:rFonts w:eastAsiaTheme="minorEastAsia"/>
                <w:sz w:val="1"/>
                <w:szCs w:val="1"/>
              </w:rPr>
            </w:pPr>
          </w:p>
        </w:tc>
      </w:tr>
      <w:tr w:rsidR="004B3D52" w:rsidRPr="004B3D52" w14:paraId="216E8E95" w14:textId="77777777" w:rsidTr="004B3D52">
        <w:trPr>
          <w:trHeight w:val="137"/>
        </w:trPr>
        <w:tc>
          <w:tcPr>
            <w:tcW w:w="2460" w:type="dxa"/>
            <w:vMerge w:val="restart"/>
            <w:tcBorders>
              <w:left w:val="single" w:sz="8" w:space="0" w:color="A7A9AC"/>
              <w:right w:val="single" w:sz="8" w:space="0" w:color="A7A9AC"/>
            </w:tcBorders>
            <w:vAlign w:val="bottom"/>
          </w:tcPr>
          <w:p w14:paraId="3BB041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w:t>
            </w:r>
          </w:p>
        </w:tc>
        <w:tc>
          <w:tcPr>
            <w:tcW w:w="4820" w:type="dxa"/>
            <w:gridSpan w:val="2"/>
            <w:vMerge/>
            <w:tcBorders>
              <w:right w:val="single" w:sz="8" w:space="0" w:color="A7A9AC"/>
            </w:tcBorders>
            <w:vAlign w:val="bottom"/>
          </w:tcPr>
          <w:p w14:paraId="73C2CDB1" w14:textId="77777777" w:rsidR="004B3D52" w:rsidRPr="004B3D52" w:rsidRDefault="004B3D52" w:rsidP="004B3D52">
            <w:pPr>
              <w:rPr>
                <w:rFonts w:eastAsiaTheme="minorEastAsia"/>
                <w:sz w:val="11"/>
                <w:szCs w:val="11"/>
              </w:rPr>
            </w:pPr>
          </w:p>
        </w:tc>
        <w:tc>
          <w:tcPr>
            <w:tcW w:w="380" w:type="dxa"/>
            <w:vAlign w:val="bottom"/>
          </w:tcPr>
          <w:p w14:paraId="135A0307" w14:textId="77777777" w:rsidR="004B3D52" w:rsidRPr="004B3D52" w:rsidRDefault="004B3D52" w:rsidP="004B3D52">
            <w:pPr>
              <w:rPr>
                <w:rFonts w:eastAsiaTheme="minorEastAsia"/>
                <w:sz w:val="11"/>
                <w:szCs w:val="11"/>
              </w:rPr>
            </w:pPr>
          </w:p>
        </w:tc>
        <w:tc>
          <w:tcPr>
            <w:tcW w:w="2180" w:type="dxa"/>
            <w:tcBorders>
              <w:right w:val="single" w:sz="8" w:space="0" w:color="A7A9AC"/>
            </w:tcBorders>
            <w:vAlign w:val="bottom"/>
          </w:tcPr>
          <w:p w14:paraId="7F32E39A" w14:textId="77777777" w:rsidR="004B3D52" w:rsidRPr="004B3D52" w:rsidRDefault="004B3D52" w:rsidP="004B3D52">
            <w:pPr>
              <w:rPr>
                <w:rFonts w:eastAsiaTheme="minorEastAsia"/>
                <w:sz w:val="11"/>
                <w:szCs w:val="11"/>
              </w:rPr>
            </w:pPr>
          </w:p>
        </w:tc>
        <w:tc>
          <w:tcPr>
            <w:tcW w:w="0" w:type="dxa"/>
            <w:vAlign w:val="bottom"/>
          </w:tcPr>
          <w:p w14:paraId="5E5296C3" w14:textId="77777777" w:rsidR="004B3D52" w:rsidRPr="004B3D52" w:rsidRDefault="004B3D52" w:rsidP="004B3D52">
            <w:pPr>
              <w:rPr>
                <w:rFonts w:eastAsiaTheme="minorEastAsia"/>
                <w:sz w:val="1"/>
                <w:szCs w:val="1"/>
              </w:rPr>
            </w:pPr>
          </w:p>
        </w:tc>
      </w:tr>
      <w:tr w:rsidR="004B3D52" w:rsidRPr="004B3D52" w14:paraId="35F69393" w14:textId="77777777" w:rsidTr="004B3D52">
        <w:trPr>
          <w:trHeight w:val="76"/>
        </w:trPr>
        <w:tc>
          <w:tcPr>
            <w:tcW w:w="2460" w:type="dxa"/>
            <w:vMerge/>
            <w:tcBorders>
              <w:left w:val="single" w:sz="8" w:space="0" w:color="A7A9AC"/>
              <w:right w:val="single" w:sz="8" w:space="0" w:color="A7A9AC"/>
            </w:tcBorders>
            <w:vAlign w:val="bottom"/>
          </w:tcPr>
          <w:p w14:paraId="2960B881" w14:textId="77777777" w:rsidR="004B3D52" w:rsidRPr="004B3D52" w:rsidRDefault="004B3D52" w:rsidP="004B3D52">
            <w:pPr>
              <w:rPr>
                <w:rFonts w:eastAsiaTheme="minorEastAsia"/>
                <w:sz w:val="6"/>
                <w:szCs w:val="6"/>
              </w:rPr>
            </w:pPr>
          </w:p>
        </w:tc>
        <w:tc>
          <w:tcPr>
            <w:tcW w:w="280" w:type="dxa"/>
            <w:vAlign w:val="bottom"/>
          </w:tcPr>
          <w:p w14:paraId="7E93068D" w14:textId="77777777" w:rsidR="004B3D52" w:rsidRPr="004B3D52" w:rsidRDefault="004B3D52" w:rsidP="004B3D52">
            <w:pPr>
              <w:rPr>
                <w:rFonts w:eastAsiaTheme="minorEastAsia"/>
                <w:sz w:val="6"/>
                <w:szCs w:val="6"/>
              </w:rPr>
            </w:pPr>
          </w:p>
        </w:tc>
        <w:tc>
          <w:tcPr>
            <w:tcW w:w="4540" w:type="dxa"/>
            <w:tcBorders>
              <w:right w:val="single" w:sz="8" w:space="0" w:color="A7A9AC"/>
            </w:tcBorders>
            <w:vAlign w:val="bottom"/>
          </w:tcPr>
          <w:p w14:paraId="696F3952" w14:textId="77777777" w:rsidR="004B3D52" w:rsidRPr="004B3D52" w:rsidRDefault="004B3D52" w:rsidP="004B3D52">
            <w:pPr>
              <w:rPr>
                <w:rFonts w:eastAsiaTheme="minorEastAsia"/>
                <w:sz w:val="6"/>
                <w:szCs w:val="6"/>
              </w:rPr>
            </w:pPr>
          </w:p>
        </w:tc>
        <w:tc>
          <w:tcPr>
            <w:tcW w:w="380" w:type="dxa"/>
            <w:vAlign w:val="bottom"/>
          </w:tcPr>
          <w:p w14:paraId="6AF6E06B" w14:textId="77777777" w:rsidR="004B3D52" w:rsidRPr="004B3D52" w:rsidRDefault="004B3D52" w:rsidP="004B3D52">
            <w:pPr>
              <w:rPr>
                <w:rFonts w:eastAsiaTheme="minorEastAsia"/>
                <w:sz w:val="6"/>
                <w:szCs w:val="6"/>
              </w:rPr>
            </w:pPr>
          </w:p>
        </w:tc>
        <w:tc>
          <w:tcPr>
            <w:tcW w:w="2180" w:type="dxa"/>
            <w:tcBorders>
              <w:right w:val="single" w:sz="8" w:space="0" w:color="A7A9AC"/>
            </w:tcBorders>
            <w:vAlign w:val="bottom"/>
          </w:tcPr>
          <w:p w14:paraId="1C0C5CB6" w14:textId="77777777" w:rsidR="004B3D52" w:rsidRPr="004B3D52" w:rsidRDefault="004B3D52" w:rsidP="004B3D52">
            <w:pPr>
              <w:rPr>
                <w:rFonts w:eastAsiaTheme="minorEastAsia"/>
                <w:sz w:val="6"/>
                <w:szCs w:val="6"/>
              </w:rPr>
            </w:pPr>
          </w:p>
        </w:tc>
        <w:tc>
          <w:tcPr>
            <w:tcW w:w="0" w:type="dxa"/>
            <w:vAlign w:val="bottom"/>
          </w:tcPr>
          <w:p w14:paraId="214D8511" w14:textId="77777777" w:rsidR="004B3D52" w:rsidRPr="004B3D52" w:rsidRDefault="004B3D52" w:rsidP="004B3D52">
            <w:pPr>
              <w:rPr>
                <w:rFonts w:eastAsiaTheme="minorEastAsia"/>
                <w:sz w:val="1"/>
                <w:szCs w:val="1"/>
              </w:rPr>
            </w:pPr>
          </w:p>
        </w:tc>
      </w:tr>
      <w:tr w:rsidR="004B3D52" w:rsidRPr="004B3D52" w14:paraId="5FB3CBFA" w14:textId="77777777" w:rsidTr="004B3D52">
        <w:trPr>
          <w:trHeight w:val="145"/>
        </w:trPr>
        <w:tc>
          <w:tcPr>
            <w:tcW w:w="2460" w:type="dxa"/>
            <w:tcBorders>
              <w:left w:val="single" w:sz="8" w:space="0" w:color="A7A9AC"/>
              <w:bottom w:val="single" w:sz="8" w:space="0" w:color="A7A9AC"/>
              <w:right w:val="single" w:sz="8" w:space="0" w:color="A7A9AC"/>
            </w:tcBorders>
            <w:vAlign w:val="bottom"/>
          </w:tcPr>
          <w:p w14:paraId="4F88434C" w14:textId="77777777" w:rsidR="004B3D52" w:rsidRPr="004B3D52" w:rsidRDefault="004B3D52" w:rsidP="004B3D52">
            <w:pPr>
              <w:rPr>
                <w:rFonts w:eastAsiaTheme="minorEastAsia"/>
                <w:sz w:val="12"/>
                <w:szCs w:val="12"/>
              </w:rPr>
            </w:pPr>
          </w:p>
        </w:tc>
        <w:tc>
          <w:tcPr>
            <w:tcW w:w="280" w:type="dxa"/>
            <w:tcBorders>
              <w:bottom w:val="single" w:sz="8" w:space="0" w:color="A7A9AC"/>
            </w:tcBorders>
            <w:vAlign w:val="bottom"/>
          </w:tcPr>
          <w:p w14:paraId="398A8CBB" w14:textId="77777777" w:rsidR="004B3D52" w:rsidRPr="004B3D52" w:rsidRDefault="004B3D52" w:rsidP="004B3D52">
            <w:pPr>
              <w:rPr>
                <w:rFonts w:eastAsiaTheme="minorEastAsia"/>
                <w:sz w:val="12"/>
                <w:szCs w:val="12"/>
              </w:rPr>
            </w:pPr>
          </w:p>
        </w:tc>
        <w:tc>
          <w:tcPr>
            <w:tcW w:w="4540" w:type="dxa"/>
            <w:tcBorders>
              <w:bottom w:val="single" w:sz="8" w:space="0" w:color="A7A9AC"/>
              <w:right w:val="single" w:sz="8" w:space="0" w:color="A7A9AC"/>
            </w:tcBorders>
            <w:vAlign w:val="bottom"/>
          </w:tcPr>
          <w:p w14:paraId="1345BEC6" w14:textId="77777777" w:rsidR="004B3D52" w:rsidRPr="004B3D52" w:rsidRDefault="004B3D52" w:rsidP="004B3D52">
            <w:pPr>
              <w:rPr>
                <w:rFonts w:eastAsiaTheme="minorEastAsia"/>
                <w:sz w:val="12"/>
                <w:szCs w:val="12"/>
              </w:rPr>
            </w:pPr>
          </w:p>
        </w:tc>
        <w:tc>
          <w:tcPr>
            <w:tcW w:w="380" w:type="dxa"/>
            <w:tcBorders>
              <w:bottom w:val="single" w:sz="8" w:space="0" w:color="A7A9AC"/>
            </w:tcBorders>
            <w:vAlign w:val="bottom"/>
          </w:tcPr>
          <w:p w14:paraId="75B4676D" w14:textId="77777777" w:rsidR="004B3D52" w:rsidRPr="004B3D52" w:rsidRDefault="004B3D52" w:rsidP="004B3D52">
            <w:pPr>
              <w:rPr>
                <w:rFonts w:eastAsiaTheme="minorEastAsia"/>
                <w:sz w:val="12"/>
                <w:szCs w:val="12"/>
              </w:rPr>
            </w:pPr>
          </w:p>
        </w:tc>
        <w:tc>
          <w:tcPr>
            <w:tcW w:w="2180" w:type="dxa"/>
            <w:tcBorders>
              <w:bottom w:val="single" w:sz="8" w:space="0" w:color="A7A9AC"/>
              <w:right w:val="single" w:sz="8" w:space="0" w:color="A7A9AC"/>
            </w:tcBorders>
            <w:vAlign w:val="bottom"/>
          </w:tcPr>
          <w:p w14:paraId="24F0B4F7" w14:textId="77777777" w:rsidR="004B3D52" w:rsidRPr="004B3D52" w:rsidRDefault="004B3D52" w:rsidP="004B3D52">
            <w:pPr>
              <w:rPr>
                <w:rFonts w:eastAsiaTheme="minorEastAsia"/>
                <w:sz w:val="12"/>
                <w:szCs w:val="12"/>
              </w:rPr>
            </w:pPr>
          </w:p>
        </w:tc>
        <w:tc>
          <w:tcPr>
            <w:tcW w:w="0" w:type="dxa"/>
            <w:vAlign w:val="bottom"/>
          </w:tcPr>
          <w:p w14:paraId="415B1EA7" w14:textId="77777777" w:rsidR="004B3D52" w:rsidRPr="004B3D52" w:rsidRDefault="004B3D52" w:rsidP="004B3D52">
            <w:pPr>
              <w:rPr>
                <w:rFonts w:eastAsiaTheme="minorEastAsia"/>
                <w:sz w:val="1"/>
                <w:szCs w:val="1"/>
              </w:rPr>
            </w:pPr>
          </w:p>
        </w:tc>
      </w:tr>
      <w:tr w:rsidR="004B3D52" w:rsidRPr="004B3D52" w14:paraId="681FD637" w14:textId="77777777" w:rsidTr="004B3D52">
        <w:trPr>
          <w:trHeight w:val="245"/>
        </w:trPr>
        <w:tc>
          <w:tcPr>
            <w:tcW w:w="2460" w:type="dxa"/>
            <w:tcBorders>
              <w:left w:val="single" w:sz="8" w:space="0" w:color="A7A9AC"/>
              <w:right w:val="single" w:sz="8" w:space="0" w:color="A7A9AC"/>
            </w:tcBorders>
            <w:vAlign w:val="bottom"/>
          </w:tcPr>
          <w:p w14:paraId="0FA5117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gridSpan w:val="2"/>
            <w:vMerge w:val="restart"/>
            <w:tcBorders>
              <w:right w:val="single" w:sz="8" w:space="0" w:color="A7A9AC"/>
            </w:tcBorders>
            <w:vAlign w:val="bottom"/>
          </w:tcPr>
          <w:p w14:paraId="4A9B94F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380" w:type="dxa"/>
            <w:vAlign w:val="bottom"/>
          </w:tcPr>
          <w:p w14:paraId="4DAE8AF1" w14:textId="77777777" w:rsidR="004B3D52" w:rsidRPr="004B3D52" w:rsidRDefault="004B3D52" w:rsidP="004B3D52">
            <w:pPr>
              <w:rPr>
                <w:rFonts w:eastAsiaTheme="minorEastAsia"/>
                <w:sz w:val="21"/>
                <w:szCs w:val="21"/>
              </w:rPr>
            </w:pPr>
          </w:p>
        </w:tc>
        <w:tc>
          <w:tcPr>
            <w:tcW w:w="2180" w:type="dxa"/>
            <w:vMerge w:val="restart"/>
            <w:tcBorders>
              <w:right w:val="single" w:sz="8" w:space="0" w:color="A7A9AC"/>
            </w:tcBorders>
            <w:vAlign w:val="bottom"/>
          </w:tcPr>
          <w:p w14:paraId="3C1516C5" w14:textId="77777777" w:rsidR="004B3D52" w:rsidRPr="004B3D52" w:rsidRDefault="004B3D52" w:rsidP="004B3D52">
            <w:pPr>
              <w:ind w:right="340"/>
              <w:jc w:val="center"/>
              <w:rPr>
                <w:rFonts w:eastAsiaTheme="minorEastAsia"/>
                <w:sz w:val="20"/>
                <w:szCs w:val="20"/>
              </w:rPr>
            </w:pPr>
            <w:r w:rsidRPr="004B3D52">
              <w:rPr>
                <w:rFonts w:ascii="Arial" w:eastAsia="Arial" w:hAnsi="Arial" w:cs="Arial"/>
                <w:w w:val="74"/>
                <w:sz w:val="16"/>
                <w:szCs w:val="16"/>
              </w:rPr>
              <w:t>—</w:t>
            </w:r>
          </w:p>
        </w:tc>
        <w:tc>
          <w:tcPr>
            <w:tcW w:w="0" w:type="dxa"/>
            <w:vAlign w:val="bottom"/>
          </w:tcPr>
          <w:p w14:paraId="10174788" w14:textId="77777777" w:rsidR="004B3D52" w:rsidRPr="004B3D52" w:rsidRDefault="004B3D52" w:rsidP="004B3D52">
            <w:pPr>
              <w:rPr>
                <w:rFonts w:eastAsiaTheme="minorEastAsia"/>
                <w:sz w:val="1"/>
                <w:szCs w:val="1"/>
              </w:rPr>
            </w:pPr>
          </w:p>
        </w:tc>
      </w:tr>
      <w:tr w:rsidR="004B3D52" w:rsidRPr="004B3D52" w14:paraId="21847D9B" w14:textId="77777777" w:rsidTr="004B3D52">
        <w:trPr>
          <w:trHeight w:val="137"/>
        </w:trPr>
        <w:tc>
          <w:tcPr>
            <w:tcW w:w="2460" w:type="dxa"/>
            <w:vMerge w:val="restart"/>
            <w:tcBorders>
              <w:left w:val="single" w:sz="8" w:space="0" w:color="A7A9AC"/>
              <w:right w:val="single" w:sz="8" w:space="0" w:color="A7A9AC"/>
            </w:tcBorders>
            <w:vAlign w:val="bottom"/>
          </w:tcPr>
          <w:p w14:paraId="2869E37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gridSpan w:val="2"/>
            <w:vMerge/>
            <w:tcBorders>
              <w:right w:val="single" w:sz="8" w:space="0" w:color="A7A9AC"/>
            </w:tcBorders>
            <w:vAlign w:val="bottom"/>
          </w:tcPr>
          <w:p w14:paraId="0147D36E" w14:textId="77777777" w:rsidR="004B3D52" w:rsidRPr="004B3D52" w:rsidRDefault="004B3D52" w:rsidP="004B3D52">
            <w:pPr>
              <w:rPr>
                <w:rFonts w:eastAsiaTheme="minorEastAsia"/>
                <w:sz w:val="11"/>
                <w:szCs w:val="11"/>
              </w:rPr>
            </w:pPr>
          </w:p>
        </w:tc>
        <w:tc>
          <w:tcPr>
            <w:tcW w:w="380" w:type="dxa"/>
            <w:vAlign w:val="bottom"/>
          </w:tcPr>
          <w:p w14:paraId="3B86C0DC" w14:textId="77777777" w:rsidR="004B3D52" w:rsidRPr="004B3D52" w:rsidRDefault="004B3D52" w:rsidP="004B3D52">
            <w:pPr>
              <w:rPr>
                <w:rFonts w:eastAsiaTheme="minorEastAsia"/>
                <w:sz w:val="11"/>
                <w:szCs w:val="11"/>
              </w:rPr>
            </w:pPr>
          </w:p>
        </w:tc>
        <w:tc>
          <w:tcPr>
            <w:tcW w:w="2180" w:type="dxa"/>
            <w:vMerge/>
            <w:tcBorders>
              <w:right w:val="single" w:sz="8" w:space="0" w:color="A7A9AC"/>
            </w:tcBorders>
            <w:vAlign w:val="bottom"/>
          </w:tcPr>
          <w:p w14:paraId="3BA17D9B" w14:textId="77777777" w:rsidR="004B3D52" w:rsidRPr="004B3D52" w:rsidRDefault="004B3D52" w:rsidP="004B3D52">
            <w:pPr>
              <w:rPr>
                <w:rFonts w:eastAsiaTheme="minorEastAsia"/>
                <w:sz w:val="11"/>
                <w:szCs w:val="11"/>
              </w:rPr>
            </w:pPr>
          </w:p>
        </w:tc>
        <w:tc>
          <w:tcPr>
            <w:tcW w:w="0" w:type="dxa"/>
            <w:vAlign w:val="bottom"/>
          </w:tcPr>
          <w:p w14:paraId="3D5C85C4" w14:textId="77777777" w:rsidR="004B3D52" w:rsidRPr="004B3D52" w:rsidRDefault="004B3D52" w:rsidP="004B3D52">
            <w:pPr>
              <w:rPr>
                <w:rFonts w:eastAsiaTheme="minorEastAsia"/>
                <w:sz w:val="1"/>
                <w:szCs w:val="1"/>
              </w:rPr>
            </w:pPr>
          </w:p>
        </w:tc>
      </w:tr>
      <w:tr w:rsidR="004B3D52" w:rsidRPr="004B3D52" w14:paraId="235F9B72" w14:textId="77777777" w:rsidTr="004B3D52">
        <w:trPr>
          <w:trHeight w:val="76"/>
        </w:trPr>
        <w:tc>
          <w:tcPr>
            <w:tcW w:w="2460" w:type="dxa"/>
            <w:vMerge/>
            <w:tcBorders>
              <w:left w:val="single" w:sz="8" w:space="0" w:color="A7A9AC"/>
              <w:right w:val="single" w:sz="8" w:space="0" w:color="A7A9AC"/>
            </w:tcBorders>
            <w:vAlign w:val="bottom"/>
          </w:tcPr>
          <w:p w14:paraId="72D36F22" w14:textId="77777777" w:rsidR="004B3D52" w:rsidRPr="004B3D52" w:rsidRDefault="004B3D52" w:rsidP="004B3D52">
            <w:pPr>
              <w:rPr>
                <w:rFonts w:eastAsiaTheme="minorEastAsia"/>
                <w:sz w:val="6"/>
                <w:szCs w:val="6"/>
              </w:rPr>
            </w:pPr>
          </w:p>
        </w:tc>
        <w:tc>
          <w:tcPr>
            <w:tcW w:w="280" w:type="dxa"/>
            <w:vAlign w:val="bottom"/>
          </w:tcPr>
          <w:p w14:paraId="345B64A9" w14:textId="77777777" w:rsidR="004B3D52" w:rsidRPr="004B3D52" w:rsidRDefault="004B3D52" w:rsidP="004B3D52">
            <w:pPr>
              <w:rPr>
                <w:rFonts w:eastAsiaTheme="minorEastAsia"/>
                <w:sz w:val="6"/>
                <w:szCs w:val="6"/>
              </w:rPr>
            </w:pPr>
          </w:p>
        </w:tc>
        <w:tc>
          <w:tcPr>
            <w:tcW w:w="4540" w:type="dxa"/>
            <w:tcBorders>
              <w:right w:val="single" w:sz="8" w:space="0" w:color="A7A9AC"/>
            </w:tcBorders>
            <w:vAlign w:val="bottom"/>
          </w:tcPr>
          <w:p w14:paraId="3131843B" w14:textId="77777777" w:rsidR="004B3D52" w:rsidRPr="004B3D52" w:rsidRDefault="004B3D52" w:rsidP="004B3D52">
            <w:pPr>
              <w:rPr>
                <w:rFonts w:eastAsiaTheme="minorEastAsia"/>
                <w:sz w:val="6"/>
                <w:szCs w:val="6"/>
              </w:rPr>
            </w:pPr>
          </w:p>
        </w:tc>
        <w:tc>
          <w:tcPr>
            <w:tcW w:w="380" w:type="dxa"/>
            <w:vAlign w:val="bottom"/>
          </w:tcPr>
          <w:p w14:paraId="53AAA74B" w14:textId="77777777" w:rsidR="004B3D52" w:rsidRPr="004B3D52" w:rsidRDefault="004B3D52" w:rsidP="004B3D52">
            <w:pPr>
              <w:rPr>
                <w:rFonts w:eastAsiaTheme="minorEastAsia"/>
                <w:sz w:val="6"/>
                <w:szCs w:val="6"/>
              </w:rPr>
            </w:pPr>
          </w:p>
        </w:tc>
        <w:tc>
          <w:tcPr>
            <w:tcW w:w="2180" w:type="dxa"/>
            <w:tcBorders>
              <w:right w:val="single" w:sz="8" w:space="0" w:color="A7A9AC"/>
            </w:tcBorders>
            <w:vAlign w:val="bottom"/>
          </w:tcPr>
          <w:p w14:paraId="54E0DC9C" w14:textId="77777777" w:rsidR="004B3D52" w:rsidRPr="004B3D52" w:rsidRDefault="004B3D52" w:rsidP="004B3D52">
            <w:pPr>
              <w:rPr>
                <w:rFonts w:eastAsiaTheme="minorEastAsia"/>
                <w:sz w:val="6"/>
                <w:szCs w:val="6"/>
              </w:rPr>
            </w:pPr>
          </w:p>
        </w:tc>
        <w:tc>
          <w:tcPr>
            <w:tcW w:w="0" w:type="dxa"/>
            <w:vAlign w:val="bottom"/>
          </w:tcPr>
          <w:p w14:paraId="517C29E2" w14:textId="77777777" w:rsidR="004B3D52" w:rsidRPr="004B3D52" w:rsidRDefault="004B3D52" w:rsidP="004B3D52">
            <w:pPr>
              <w:rPr>
                <w:rFonts w:eastAsiaTheme="minorEastAsia"/>
                <w:sz w:val="1"/>
                <w:szCs w:val="1"/>
              </w:rPr>
            </w:pPr>
          </w:p>
        </w:tc>
      </w:tr>
      <w:tr w:rsidR="004B3D52" w:rsidRPr="004B3D52" w14:paraId="474328B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25DB1DD0" w14:textId="77777777" w:rsidR="004B3D52" w:rsidRPr="004B3D52" w:rsidRDefault="004B3D52" w:rsidP="004B3D52">
            <w:pPr>
              <w:rPr>
                <w:rFonts w:eastAsiaTheme="minorEastAsia"/>
                <w:sz w:val="5"/>
                <w:szCs w:val="5"/>
              </w:rPr>
            </w:pPr>
          </w:p>
        </w:tc>
        <w:tc>
          <w:tcPr>
            <w:tcW w:w="280" w:type="dxa"/>
            <w:tcBorders>
              <w:bottom w:val="single" w:sz="8" w:space="0" w:color="A7A9AC"/>
            </w:tcBorders>
            <w:vAlign w:val="bottom"/>
          </w:tcPr>
          <w:p w14:paraId="62136D48" w14:textId="77777777" w:rsidR="004B3D52" w:rsidRPr="004B3D52" w:rsidRDefault="004B3D52" w:rsidP="004B3D52">
            <w:pPr>
              <w:rPr>
                <w:rFonts w:eastAsiaTheme="minorEastAsia"/>
                <w:sz w:val="5"/>
                <w:szCs w:val="5"/>
              </w:rPr>
            </w:pPr>
          </w:p>
        </w:tc>
        <w:tc>
          <w:tcPr>
            <w:tcW w:w="4540" w:type="dxa"/>
            <w:tcBorders>
              <w:bottom w:val="single" w:sz="8" w:space="0" w:color="A7A9AC"/>
              <w:right w:val="single" w:sz="8" w:space="0" w:color="A7A9AC"/>
            </w:tcBorders>
            <w:vAlign w:val="bottom"/>
          </w:tcPr>
          <w:p w14:paraId="1E545041" w14:textId="77777777" w:rsidR="004B3D52" w:rsidRPr="004B3D52" w:rsidRDefault="004B3D52" w:rsidP="004B3D52">
            <w:pPr>
              <w:rPr>
                <w:rFonts w:eastAsiaTheme="minorEastAsia"/>
                <w:sz w:val="5"/>
                <w:szCs w:val="5"/>
              </w:rPr>
            </w:pPr>
          </w:p>
        </w:tc>
        <w:tc>
          <w:tcPr>
            <w:tcW w:w="2560" w:type="dxa"/>
            <w:gridSpan w:val="2"/>
            <w:tcBorders>
              <w:bottom w:val="single" w:sz="8" w:space="0" w:color="A7A9AC"/>
              <w:right w:val="single" w:sz="8" w:space="0" w:color="A7A9AC"/>
            </w:tcBorders>
            <w:vAlign w:val="bottom"/>
          </w:tcPr>
          <w:p w14:paraId="23979313" w14:textId="77777777" w:rsidR="004B3D52" w:rsidRPr="004B3D52" w:rsidRDefault="004B3D52" w:rsidP="004B3D52">
            <w:pPr>
              <w:rPr>
                <w:rFonts w:eastAsiaTheme="minorEastAsia"/>
                <w:sz w:val="5"/>
                <w:szCs w:val="5"/>
              </w:rPr>
            </w:pPr>
          </w:p>
        </w:tc>
        <w:tc>
          <w:tcPr>
            <w:tcW w:w="0" w:type="dxa"/>
            <w:vAlign w:val="bottom"/>
          </w:tcPr>
          <w:p w14:paraId="08F201FE" w14:textId="77777777" w:rsidR="004B3D52" w:rsidRPr="004B3D52" w:rsidRDefault="004B3D52" w:rsidP="004B3D52">
            <w:pPr>
              <w:rPr>
                <w:rFonts w:eastAsiaTheme="minorEastAsia"/>
                <w:sz w:val="1"/>
                <w:szCs w:val="1"/>
              </w:rPr>
            </w:pPr>
          </w:p>
        </w:tc>
      </w:tr>
      <w:tr w:rsidR="004B3D52" w:rsidRPr="004B3D52" w14:paraId="0DAC64BB" w14:textId="77777777" w:rsidTr="004B3D52">
        <w:trPr>
          <w:trHeight w:val="183"/>
        </w:trPr>
        <w:tc>
          <w:tcPr>
            <w:tcW w:w="2460" w:type="dxa"/>
            <w:tcBorders>
              <w:bottom w:val="single" w:sz="8" w:space="0" w:color="A7A9AC"/>
            </w:tcBorders>
            <w:vAlign w:val="bottom"/>
          </w:tcPr>
          <w:p w14:paraId="767CE9B6" w14:textId="77777777" w:rsidR="004B3D52" w:rsidRPr="004B3D52" w:rsidRDefault="004B3D52" w:rsidP="004B3D52">
            <w:pPr>
              <w:rPr>
                <w:rFonts w:eastAsiaTheme="minorEastAsia"/>
                <w:sz w:val="15"/>
                <w:szCs w:val="15"/>
              </w:rPr>
            </w:pPr>
          </w:p>
        </w:tc>
        <w:tc>
          <w:tcPr>
            <w:tcW w:w="280" w:type="dxa"/>
            <w:tcBorders>
              <w:bottom w:val="single" w:sz="8" w:space="0" w:color="A7A9AC"/>
            </w:tcBorders>
            <w:vAlign w:val="bottom"/>
          </w:tcPr>
          <w:p w14:paraId="311EDC09" w14:textId="77777777" w:rsidR="004B3D52" w:rsidRPr="004B3D52" w:rsidRDefault="004B3D52" w:rsidP="004B3D52">
            <w:pPr>
              <w:rPr>
                <w:rFonts w:eastAsiaTheme="minorEastAsia"/>
                <w:sz w:val="15"/>
                <w:szCs w:val="15"/>
              </w:rPr>
            </w:pPr>
          </w:p>
        </w:tc>
        <w:tc>
          <w:tcPr>
            <w:tcW w:w="7100" w:type="dxa"/>
            <w:gridSpan w:val="3"/>
            <w:tcBorders>
              <w:bottom w:val="single" w:sz="8" w:space="0" w:color="A7A9AC"/>
            </w:tcBorders>
            <w:vAlign w:val="bottom"/>
          </w:tcPr>
          <w:p w14:paraId="07EC14EC" w14:textId="77777777" w:rsidR="004B3D52" w:rsidRPr="004B3D52" w:rsidRDefault="004B3D52" w:rsidP="004B3D52">
            <w:pPr>
              <w:rPr>
                <w:rFonts w:eastAsiaTheme="minorEastAsia"/>
                <w:sz w:val="15"/>
                <w:szCs w:val="15"/>
              </w:rPr>
            </w:pPr>
          </w:p>
        </w:tc>
        <w:tc>
          <w:tcPr>
            <w:tcW w:w="0" w:type="dxa"/>
            <w:vAlign w:val="bottom"/>
          </w:tcPr>
          <w:p w14:paraId="06EB5870" w14:textId="77777777" w:rsidR="004B3D52" w:rsidRPr="004B3D52" w:rsidRDefault="004B3D52" w:rsidP="004B3D52">
            <w:pPr>
              <w:rPr>
                <w:rFonts w:eastAsiaTheme="minorEastAsia"/>
                <w:sz w:val="1"/>
                <w:szCs w:val="1"/>
              </w:rPr>
            </w:pPr>
          </w:p>
        </w:tc>
      </w:tr>
      <w:tr w:rsidR="004B3D52" w:rsidRPr="004B3D52" w14:paraId="0794812A" w14:textId="77777777" w:rsidTr="004B3D52">
        <w:trPr>
          <w:trHeight w:val="251"/>
        </w:trPr>
        <w:tc>
          <w:tcPr>
            <w:tcW w:w="2460" w:type="dxa"/>
            <w:tcBorders>
              <w:left w:val="single" w:sz="8" w:space="0" w:color="A7A9AC"/>
              <w:right w:val="single" w:sz="8" w:space="0" w:color="A7A9AC"/>
            </w:tcBorders>
            <w:vAlign w:val="bottom"/>
          </w:tcPr>
          <w:p w14:paraId="29A11B93" w14:textId="77777777" w:rsidR="004B3D52" w:rsidRPr="004B3D52" w:rsidRDefault="004B3D52" w:rsidP="004B3D52">
            <w:pPr>
              <w:rPr>
                <w:rFonts w:eastAsiaTheme="minorEastAsia"/>
                <w:sz w:val="21"/>
                <w:szCs w:val="21"/>
              </w:rPr>
            </w:pPr>
          </w:p>
        </w:tc>
        <w:tc>
          <w:tcPr>
            <w:tcW w:w="280" w:type="dxa"/>
            <w:vAlign w:val="bottom"/>
          </w:tcPr>
          <w:p w14:paraId="24AB8E6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1.</w:t>
            </w:r>
          </w:p>
        </w:tc>
        <w:tc>
          <w:tcPr>
            <w:tcW w:w="7100" w:type="dxa"/>
            <w:gridSpan w:val="3"/>
            <w:tcBorders>
              <w:right w:val="single" w:sz="8" w:space="0" w:color="A7A9AC"/>
            </w:tcBorders>
            <w:vAlign w:val="bottom"/>
          </w:tcPr>
          <w:p w14:paraId="6481C6A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Первую утреннюю порцию мочи не собирать (вылить в унитаз). Зафиксировать (за-</w:t>
            </w:r>
          </w:p>
        </w:tc>
        <w:tc>
          <w:tcPr>
            <w:tcW w:w="0" w:type="dxa"/>
            <w:vAlign w:val="bottom"/>
          </w:tcPr>
          <w:p w14:paraId="61AEBCF9" w14:textId="77777777" w:rsidR="004B3D52" w:rsidRPr="004B3D52" w:rsidRDefault="004B3D52" w:rsidP="004B3D52">
            <w:pPr>
              <w:rPr>
                <w:rFonts w:eastAsiaTheme="minorEastAsia"/>
                <w:sz w:val="1"/>
                <w:szCs w:val="1"/>
              </w:rPr>
            </w:pPr>
          </w:p>
        </w:tc>
      </w:tr>
      <w:tr w:rsidR="004B3D52" w:rsidRPr="004B3D52" w14:paraId="1E412ECD" w14:textId="77777777" w:rsidTr="004B3D52">
        <w:trPr>
          <w:trHeight w:val="200"/>
        </w:trPr>
        <w:tc>
          <w:tcPr>
            <w:tcW w:w="2460" w:type="dxa"/>
            <w:tcBorders>
              <w:left w:val="single" w:sz="8" w:space="0" w:color="A7A9AC"/>
              <w:right w:val="single" w:sz="8" w:space="0" w:color="A7A9AC"/>
            </w:tcBorders>
            <w:vAlign w:val="bottom"/>
          </w:tcPr>
          <w:p w14:paraId="672BE087" w14:textId="77777777" w:rsidR="004B3D52" w:rsidRPr="004B3D52" w:rsidRDefault="004B3D52" w:rsidP="004B3D52">
            <w:pPr>
              <w:rPr>
                <w:rFonts w:eastAsiaTheme="minorEastAsia"/>
                <w:sz w:val="17"/>
                <w:szCs w:val="17"/>
              </w:rPr>
            </w:pPr>
          </w:p>
        </w:tc>
        <w:tc>
          <w:tcPr>
            <w:tcW w:w="280" w:type="dxa"/>
            <w:vAlign w:val="bottom"/>
          </w:tcPr>
          <w:p w14:paraId="195184B2" w14:textId="77777777" w:rsidR="004B3D52" w:rsidRPr="004B3D52" w:rsidRDefault="004B3D52" w:rsidP="004B3D52">
            <w:pPr>
              <w:rPr>
                <w:rFonts w:eastAsiaTheme="minorEastAsia"/>
                <w:sz w:val="17"/>
                <w:szCs w:val="17"/>
              </w:rPr>
            </w:pPr>
          </w:p>
        </w:tc>
        <w:tc>
          <w:tcPr>
            <w:tcW w:w="7100" w:type="dxa"/>
            <w:gridSpan w:val="3"/>
            <w:tcBorders>
              <w:right w:val="single" w:sz="8" w:space="0" w:color="A7A9AC"/>
            </w:tcBorders>
            <w:vAlign w:val="bottom"/>
          </w:tcPr>
          <w:p w14:paraId="675C587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помнить) время этого мочеиспускания, например 01.09.2018г. в 07:00.</w:t>
            </w:r>
          </w:p>
        </w:tc>
        <w:tc>
          <w:tcPr>
            <w:tcW w:w="0" w:type="dxa"/>
            <w:vAlign w:val="bottom"/>
          </w:tcPr>
          <w:p w14:paraId="5CBB733F" w14:textId="77777777" w:rsidR="004B3D52" w:rsidRPr="004B3D52" w:rsidRDefault="004B3D52" w:rsidP="004B3D52">
            <w:pPr>
              <w:rPr>
                <w:rFonts w:eastAsiaTheme="minorEastAsia"/>
                <w:sz w:val="1"/>
                <w:szCs w:val="1"/>
              </w:rPr>
            </w:pPr>
          </w:p>
        </w:tc>
      </w:tr>
      <w:tr w:rsidR="004B3D52" w:rsidRPr="004B3D52" w14:paraId="77AA1F56" w14:textId="77777777" w:rsidTr="004B3D52">
        <w:trPr>
          <w:trHeight w:val="200"/>
        </w:trPr>
        <w:tc>
          <w:tcPr>
            <w:tcW w:w="2460" w:type="dxa"/>
            <w:tcBorders>
              <w:left w:val="single" w:sz="8" w:space="0" w:color="A7A9AC"/>
              <w:right w:val="single" w:sz="8" w:space="0" w:color="A7A9AC"/>
            </w:tcBorders>
            <w:vAlign w:val="bottom"/>
          </w:tcPr>
          <w:p w14:paraId="45AD2C10" w14:textId="77777777" w:rsidR="004B3D52" w:rsidRPr="004B3D52" w:rsidRDefault="004B3D52" w:rsidP="004B3D52">
            <w:pPr>
              <w:rPr>
                <w:rFonts w:eastAsiaTheme="minorEastAsia"/>
                <w:sz w:val="17"/>
                <w:szCs w:val="17"/>
              </w:rPr>
            </w:pPr>
          </w:p>
        </w:tc>
        <w:tc>
          <w:tcPr>
            <w:tcW w:w="280" w:type="dxa"/>
            <w:vAlign w:val="bottom"/>
          </w:tcPr>
          <w:p w14:paraId="1F80477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2.</w:t>
            </w:r>
          </w:p>
        </w:tc>
        <w:tc>
          <w:tcPr>
            <w:tcW w:w="4920" w:type="dxa"/>
            <w:gridSpan w:val="2"/>
            <w:vAlign w:val="bottom"/>
          </w:tcPr>
          <w:p w14:paraId="174372E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Добавить лимонную кислоту в ёмкость №2.</w:t>
            </w:r>
          </w:p>
        </w:tc>
        <w:tc>
          <w:tcPr>
            <w:tcW w:w="2180" w:type="dxa"/>
            <w:tcBorders>
              <w:right w:val="single" w:sz="8" w:space="0" w:color="A7A9AC"/>
            </w:tcBorders>
            <w:vAlign w:val="bottom"/>
          </w:tcPr>
          <w:p w14:paraId="119C08B9" w14:textId="77777777" w:rsidR="004B3D52" w:rsidRPr="004B3D52" w:rsidRDefault="004B3D52" w:rsidP="004B3D52">
            <w:pPr>
              <w:rPr>
                <w:rFonts w:eastAsiaTheme="minorEastAsia"/>
                <w:sz w:val="17"/>
                <w:szCs w:val="17"/>
              </w:rPr>
            </w:pPr>
          </w:p>
        </w:tc>
        <w:tc>
          <w:tcPr>
            <w:tcW w:w="0" w:type="dxa"/>
            <w:vAlign w:val="bottom"/>
          </w:tcPr>
          <w:p w14:paraId="2A075DE7" w14:textId="77777777" w:rsidR="004B3D52" w:rsidRPr="004B3D52" w:rsidRDefault="004B3D52" w:rsidP="004B3D52">
            <w:pPr>
              <w:rPr>
                <w:rFonts w:eastAsiaTheme="minorEastAsia"/>
                <w:sz w:val="1"/>
                <w:szCs w:val="1"/>
              </w:rPr>
            </w:pPr>
          </w:p>
        </w:tc>
      </w:tr>
      <w:tr w:rsidR="004B3D52" w:rsidRPr="004B3D52" w14:paraId="51419013" w14:textId="77777777" w:rsidTr="004B3D52">
        <w:trPr>
          <w:trHeight w:val="200"/>
        </w:trPr>
        <w:tc>
          <w:tcPr>
            <w:tcW w:w="2460" w:type="dxa"/>
            <w:vMerge w:val="restart"/>
            <w:tcBorders>
              <w:left w:val="single" w:sz="8" w:space="0" w:color="A7A9AC"/>
              <w:right w:val="single" w:sz="8" w:space="0" w:color="A7A9AC"/>
            </w:tcBorders>
            <w:vAlign w:val="bottom"/>
          </w:tcPr>
          <w:p w14:paraId="54811DD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280" w:type="dxa"/>
            <w:vAlign w:val="bottom"/>
          </w:tcPr>
          <w:p w14:paraId="786223F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3.</w:t>
            </w:r>
          </w:p>
        </w:tc>
        <w:tc>
          <w:tcPr>
            <w:tcW w:w="7100" w:type="dxa"/>
            <w:gridSpan w:val="3"/>
            <w:tcBorders>
              <w:right w:val="single" w:sz="8" w:space="0" w:color="A7A9AC"/>
            </w:tcBorders>
            <w:vAlign w:val="bottom"/>
          </w:tcPr>
          <w:p w14:paraId="680A54F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Вторую и последующие порции мочи собирать, используя ёмкость №1 и осторожно</w:t>
            </w:r>
          </w:p>
        </w:tc>
        <w:tc>
          <w:tcPr>
            <w:tcW w:w="0" w:type="dxa"/>
            <w:vAlign w:val="bottom"/>
          </w:tcPr>
          <w:p w14:paraId="6F6A04A8" w14:textId="77777777" w:rsidR="004B3D52" w:rsidRPr="004B3D52" w:rsidRDefault="004B3D52" w:rsidP="004B3D52">
            <w:pPr>
              <w:rPr>
                <w:rFonts w:eastAsiaTheme="minorEastAsia"/>
                <w:sz w:val="1"/>
                <w:szCs w:val="1"/>
              </w:rPr>
            </w:pPr>
          </w:p>
        </w:tc>
      </w:tr>
      <w:tr w:rsidR="004B3D52" w:rsidRPr="004B3D52" w14:paraId="79A5298B" w14:textId="77777777" w:rsidTr="004B3D52">
        <w:trPr>
          <w:trHeight w:val="94"/>
        </w:trPr>
        <w:tc>
          <w:tcPr>
            <w:tcW w:w="2460" w:type="dxa"/>
            <w:vMerge/>
            <w:tcBorders>
              <w:left w:val="single" w:sz="8" w:space="0" w:color="A7A9AC"/>
              <w:right w:val="single" w:sz="8" w:space="0" w:color="A7A9AC"/>
            </w:tcBorders>
            <w:vAlign w:val="bottom"/>
          </w:tcPr>
          <w:p w14:paraId="5B410A3C" w14:textId="77777777" w:rsidR="004B3D52" w:rsidRPr="004B3D52" w:rsidRDefault="004B3D52" w:rsidP="004B3D52">
            <w:pPr>
              <w:rPr>
                <w:rFonts w:eastAsiaTheme="minorEastAsia"/>
                <w:sz w:val="8"/>
                <w:szCs w:val="8"/>
              </w:rPr>
            </w:pPr>
          </w:p>
        </w:tc>
        <w:tc>
          <w:tcPr>
            <w:tcW w:w="280" w:type="dxa"/>
            <w:vAlign w:val="bottom"/>
          </w:tcPr>
          <w:p w14:paraId="693277C3" w14:textId="77777777" w:rsidR="004B3D52" w:rsidRPr="004B3D52" w:rsidRDefault="004B3D52" w:rsidP="004B3D52">
            <w:pPr>
              <w:rPr>
                <w:rFonts w:eastAsiaTheme="minorEastAsia"/>
                <w:sz w:val="8"/>
                <w:szCs w:val="8"/>
              </w:rPr>
            </w:pPr>
          </w:p>
        </w:tc>
        <w:tc>
          <w:tcPr>
            <w:tcW w:w="4920" w:type="dxa"/>
            <w:gridSpan w:val="2"/>
            <w:vMerge w:val="restart"/>
            <w:vAlign w:val="bottom"/>
          </w:tcPr>
          <w:p w14:paraId="5029571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переливать в ёмкость №2.</w:t>
            </w:r>
          </w:p>
        </w:tc>
        <w:tc>
          <w:tcPr>
            <w:tcW w:w="2180" w:type="dxa"/>
            <w:tcBorders>
              <w:right w:val="single" w:sz="8" w:space="0" w:color="A7A9AC"/>
            </w:tcBorders>
            <w:vAlign w:val="bottom"/>
          </w:tcPr>
          <w:p w14:paraId="5D000D96" w14:textId="77777777" w:rsidR="004B3D52" w:rsidRPr="004B3D52" w:rsidRDefault="004B3D52" w:rsidP="004B3D52">
            <w:pPr>
              <w:rPr>
                <w:rFonts w:eastAsiaTheme="minorEastAsia"/>
                <w:sz w:val="8"/>
                <w:szCs w:val="8"/>
              </w:rPr>
            </w:pPr>
          </w:p>
        </w:tc>
        <w:tc>
          <w:tcPr>
            <w:tcW w:w="0" w:type="dxa"/>
            <w:vAlign w:val="bottom"/>
          </w:tcPr>
          <w:p w14:paraId="66161EB6" w14:textId="77777777" w:rsidR="004B3D52" w:rsidRPr="004B3D52" w:rsidRDefault="004B3D52" w:rsidP="004B3D52">
            <w:pPr>
              <w:rPr>
                <w:rFonts w:eastAsiaTheme="minorEastAsia"/>
                <w:sz w:val="1"/>
                <w:szCs w:val="1"/>
              </w:rPr>
            </w:pPr>
          </w:p>
        </w:tc>
      </w:tr>
      <w:tr w:rsidR="004B3D52" w:rsidRPr="004B3D52" w14:paraId="5C320DE8" w14:textId="77777777" w:rsidTr="004B3D52">
        <w:trPr>
          <w:trHeight w:val="106"/>
        </w:trPr>
        <w:tc>
          <w:tcPr>
            <w:tcW w:w="2460" w:type="dxa"/>
            <w:vMerge w:val="restart"/>
            <w:tcBorders>
              <w:left w:val="single" w:sz="8" w:space="0" w:color="A7A9AC"/>
              <w:right w:val="single" w:sz="8" w:space="0" w:color="A7A9AC"/>
            </w:tcBorders>
            <w:vAlign w:val="bottom"/>
          </w:tcPr>
          <w:p w14:paraId="5037BC3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280" w:type="dxa"/>
            <w:vAlign w:val="bottom"/>
          </w:tcPr>
          <w:p w14:paraId="053D9562" w14:textId="77777777" w:rsidR="004B3D52" w:rsidRPr="004B3D52" w:rsidRDefault="004B3D52" w:rsidP="004B3D52">
            <w:pPr>
              <w:rPr>
                <w:rFonts w:eastAsiaTheme="minorEastAsia"/>
                <w:sz w:val="9"/>
                <w:szCs w:val="9"/>
              </w:rPr>
            </w:pPr>
          </w:p>
        </w:tc>
        <w:tc>
          <w:tcPr>
            <w:tcW w:w="4920" w:type="dxa"/>
            <w:gridSpan w:val="2"/>
            <w:vMerge/>
            <w:vAlign w:val="bottom"/>
          </w:tcPr>
          <w:p w14:paraId="26987192" w14:textId="77777777" w:rsidR="004B3D52" w:rsidRPr="004B3D52" w:rsidRDefault="004B3D52" w:rsidP="004B3D52">
            <w:pPr>
              <w:rPr>
                <w:rFonts w:eastAsiaTheme="minorEastAsia"/>
                <w:sz w:val="9"/>
                <w:szCs w:val="9"/>
              </w:rPr>
            </w:pPr>
          </w:p>
        </w:tc>
        <w:tc>
          <w:tcPr>
            <w:tcW w:w="2180" w:type="dxa"/>
            <w:tcBorders>
              <w:right w:val="single" w:sz="8" w:space="0" w:color="A7A9AC"/>
            </w:tcBorders>
            <w:vAlign w:val="bottom"/>
          </w:tcPr>
          <w:p w14:paraId="4149C4E2" w14:textId="77777777" w:rsidR="004B3D52" w:rsidRPr="004B3D52" w:rsidRDefault="004B3D52" w:rsidP="004B3D52">
            <w:pPr>
              <w:rPr>
                <w:rFonts w:eastAsiaTheme="minorEastAsia"/>
                <w:sz w:val="9"/>
                <w:szCs w:val="9"/>
              </w:rPr>
            </w:pPr>
          </w:p>
        </w:tc>
        <w:tc>
          <w:tcPr>
            <w:tcW w:w="0" w:type="dxa"/>
            <w:vAlign w:val="bottom"/>
          </w:tcPr>
          <w:p w14:paraId="4612D995" w14:textId="77777777" w:rsidR="004B3D52" w:rsidRPr="004B3D52" w:rsidRDefault="004B3D52" w:rsidP="004B3D52">
            <w:pPr>
              <w:rPr>
                <w:rFonts w:eastAsiaTheme="minorEastAsia"/>
                <w:sz w:val="1"/>
                <w:szCs w:val="1"/>
              </w:rPr>
            </w:pPr>
          </w:p>
        </w:tc>
      </w:tr>
      <w:tr w:rsidR="004B3D52" w:rsidRPr="004B3D52" w14:paraId="38B8FCF1" w14:textId="77777777" w:rsidTr="004B3D52">
        <w:trPr>
          <w:trHeight w:val="106"/>
        </w:trPr>
        <w:tc>
          <w:tcPr>
            <w:tcW w:w="2460" w:type="dxa"/>
            <w:vMerge/>
            <w:tcBorders>
              <w:left w:val="single" w:sz="8" w:space="0" w:color="A7A9AC"/>
              <w:right w:val="single" w:sz="8" w:space="0" w:color="A7A9AC"/>
            </w:tcBorders>
            <w:vAlign w:val="bottom"/>
          </w:tcPr>
          <w:p w14:paraId="074C62E3" w14:textId="77777777" w:rsidR="004B3D52" w:rsidRPr="004B3D52" w:rsidRDefault="004B3D52" w:rsidP="004B3D52">
            <w:pPr>
              <w:rPr>
                <w:rFonts w:eastAsiaTheme="minorEastAsia"/>
                <w:sz w:val="9"/>
                <w:szCs w:val="9"/>
              </w:rPr>
            </w:pPr>
          </w:p>
        </w:tc>
        <w:tc>
          <w:tcPr>
            <w:tcW w:w="280" w:type="dxa"/>
            <w:vMerge w:val="restart"/>
            <w:vAlign w:val="bottom"/>
          </w:tcPr>
          <w:p w14:paraId="187A5D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4.</w:t>
            </w:r>
          </w:p>
        </w:tc>
        <w:tc>
          <w:tcPr>
            <w:tcW w:w="7100" w:type="dxa"/>
            <w:gridSpan w:val="3"/>
            <w:vMerge w:val="restart"/>
            <w:tcBorders>
              <w:right w:val="single" w:sz="8" w:space="0" w:color="A7A9AC"/>
            </w:tcBorders>
            <w:vAlign w:val="bottom"/>
          </w:tcPr>
          <w:p w14:paraId="2966C80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Необходимо перемешивать содержимое каждый раз, покачивая ёмкость №2, плотно</w:t>
            </w:r>
          </w:p>
        </w:tc>
        <w:tc>
          <w:tcPr>
            <w:tcW w:w="0" w:type="dxa"/>
            <w:vAlign w:val="bottom"/>
          </w:tcPr>
          <w:p w14:paraId="6715570A" w14:textId="77777777" w:rsidR="004B3D52" w:rsidRPr="004B3D52" w:rsidRDefault="004B3D52" w:rsidP="004B3D52">
            <w:pPr>
              <w:rPr>
                <w:rFonts w:eastAsiaTheme="minorEastAsia"/>
                <w:sz w:val="1"/>
                <w:szCs w:val="1"/>
              </w:rPr>
            </w:pPr>
          </w:p>
        </w:tc>
      </w:tr>
      <w:tr w:rsidR="004B3D52" w:rsidRPr="004B3D52" w14:paraId="0C80AD75" w14:textId="77777777" w:rsidTr="004B3D52">
        <w:trPr>
          <w:trHeight w:val="94"/>
        </w:trPr>
        <w:tc>
          <w:tcPr>
            <w:tcW w:w="2460" w:type="dxa"/>
            <w:tcBorders>
              <w:left w:val="single" w:sz="8" w:space="0" w:color="A7A9AC"/>
              <w:right w:val="single" w:sz="8" w:space="0" w:color="A7A9AC"/>
            </w:tcBorders>
            <w:vAlign w:val="bottom"/>
          </w:tcPr>
          <w:p w14:paraId="2BCC6904" w14:textId="77777777" w:rsidR="004B3D52" w:rsidRPr="004B3D52" w:rsidRDefault="004B3D52" w:rsidP="004B3D52">
            <w:pPr>
              <w:rPr>
                <w:rFonts w:eastAsiaTheme="minorEastAsia"/>
                <w:sz w:val="8"/>
                <w:szCs w:val="8"/>
              </w:rPr>
            </w:pPr>
          </w:p>
        </w:tc>
        <w:tc>
          <w:tcPr>
            <w:tcW w:w="280" w:type="dxa"/>
            <w:vMerge/>
            <w:vAlign w:val="bottom"/>
          </w:tcPr>
          <w:p w14:paraId="5BE59285" w14:textId="77777777" w:rsidR="004B3D52" w:rsidRPr="004B3D52" w:rsidRDefault="004B3D52" w:rsidP="004B3D52">
            <w:pPr>
              <w:rPr>
                <w:rFonts w:eastAsiaTheme="minorEastAsia"/>
                <w:sz w:val="8"/>
                <w:szCs w:val="8"/>
              </w:rPr>
            </w:pPr>
          </w:p>
        </w:tc>
        <w:tc>
          <w:tcPr>
            <w:tcW w:w="7100" w:type="dxa"/>
            <w:gridSpan w:val="3"/>
            <w:vMerge/>
            <w:tcBorders>
              <w:right w:val="single" w:sz="8" w:space="0" w:color="A7A9AC"/>
            </w:tcBorders>
            <w:vAlign w:val="bottom"/>
          </w:tcPr>
          <w:p w14:paraId="1132F0E1" w14:textId="77777777" w:rsidR="004B3D52" w:rsidRPr="004B3D52" w:rsidRDefault="004B3D52" w:rsidP="004B3D52">
            <w:pPr>
              <w:rPr>
                <w:rFonts w:eastAsiaTheme="minorEastAsia"/>
                <w:sz w:val="8"/>
                <w:szCs w:val="8"/>
              </w:rPr>
            </w:pPr>
          </w:p>
        </w:tc>
        <w:tc>
          <w:tcPr>
            <w:tcW w:w="0" w:type="dxa"/>
            <w:vAlign w:val="bottom"/>
          </w:tcPr>
          <w:p w14:paraId="6A4FA52D" w14:textId="77777777" w:rsidR="004B3D52" w:rsidRPr="004B3D52" w:rsidRDefault="004B3D52" w:rsidP="004B3D52">
            <w:pPr>
              <w:rPr>
                <w:rFonts w:eastAsiaTheme="minorEastAsia"/>
                <w:sz w:val="1"/>
                <w:szCs w:val="1"/>
              </w:rPr>
            </w:pPr>
          </w:p>
        </w:tc>
      </w:tr>
      <w:tr w:rsidR="004B3D52" w:rsidRPr="004B3D52" w14:paraId="0D02B8B2" w14:textId="77777777" w:rsidTr="004B3D52">
        <w:trPr>
          <w:trHeight w:val="200"/>
        </w:trPr>
        <w:tc>
          <w:tcPr>
            <w:tcW w:w="2460" w:type="dxa"/>
            <w:tcBorders>
              <w:left w:val="single" w:sz="8" w:space="0" w:color="A7A9AC"/>
              <w:right w:val="single" w:sz="8" w:space="0" w:color="A7A9AC"/>
            </w:tcBorders>
            <w:vAlign w:val="bottom"/>
          </w:tcPr>
          <w:p w14:paraId="3F8B0984" w14:textId="77777777" w:rsidR="004B3D52" w:rsidRPr="004B3D52" w:rsidRDefault="004B3D52" w:rsidP="004B3D52">
            <w:pPr>
              <w:rPr>
                <w:rFonts w:eastAsiaTheme="minorEastAsia"/>
                <w:sz w:val="17"/>
                <w:szCs w:val="17"/>
              </w:rPr>
            </w:pPr>
          </w:p>
        </w:tc>
        <w:tc>
          <w:tcPr>
            <w:tcW w:w="280" w:type="dxa"/>
            <w:vAlign w:val="bottom"/>
          </w:tcPr>
          <w:p w14:paraId="53F8E6A4" w14:textId="77777777" w:rsidR="004B3D52" w:rsidRPr="004B3D52" w:rsidRDefault="004B3D52" w:rsidP="004B3D52">
            <w:pPr>
              <w:rPr>
                <w:rFonts w:eastAsiaTheme="minorEastAsia"/>
                <w:sz w:val="17"/>
                <w:szCs w:val="17"/>
              </w:rPr>
            </w:pPr>
          </w:p>
        </w:tc>
        <w:tc>
          <w:tcPr>
            <w:tcW w:w="4920" w:type="dxa"/>
            <w:gridSpan w:val="2"/>
            <w:vAlign w:val="bottom"/>
          </w:tcPr>
          <w:p w14:paraId="0EB50BA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закрыв её крышкой.</w:t>
            </w:r>
          </w:p>
        </w:tc>
        <w:tc>
          <w:tcPr>
            <w:tcW w:w="2180" w:type="dxa"/>
            <w:tcBorders>
              <w:right w:val="single" w:sz="8" w:space="0" w:color="A7A9AC"/>
            </w:tcBorders>
            <w:vAlign w:val="bottom"/>
          </w:tcPr>
          <w:p w14:paraId="528DCD7A" w14:textId="77777777" w:rsidR="004B3D52" w:rsidRPr="004B3D52" w:rsidRDefault="004B3D52" w:rsidP="004B3D52">
            <w:pPr>
              <w:rPr>
                <w:rFonts w:eastAsiaTheme="minorEastAsia"/>
                <w:sz w:val="17"/>
                <w:szCs w:val="17"/>
              </w:rPr>
            </w:pPr>
          </w:p>
        </w:tc>
        <w:tc>
          <w:tcPr>
            <w:tcW w:w="0" w:type="dxa"/>
            <w:vAlign w:val="bottom"/>
          </w:tcPr>
          <w:p w14:paraId="2510B529" w14:textId="77777777" w:rsidR="004B3D52" w:rsidRPr="004B3D52" w:rsidRDefault="004B3D52" w:rsidP="004B3D52">
            <w:pPr>
              <w:rPr>
                <w:rFonts w:eastAsiaTheme="minorEastAsia"/>
                <w:sz w:val="1"/>
                <w:szCs w:val="1"/>
              </w:rPr>
            </w:pPr>
          </w:p>
        </w:tc>
      </w:tr>
      <w:tr w:rsidR="004B3D52" w:rsidRPr="004B3D52" w14:paraId="67EDF315" w14:textId="77777777" w:rsidTr="004B3D52">
        <w:trPr>
          <w:trHeight w:val="200"/>
        </w:trPr>
        <w:tc>
          <w:tcPr>
            <w:tcW w:w="2460" w:type="dxa"/>
            <w:tcBorders>
              <w:left w:val="single" w:sz="8" w:space="0" w:color="A7A9AC"/>
              <w:right w:val="single" w:sz="8" w:space="0" w:color="A7A9AC"/>
            </w:tcBorders>
            <w:vAlign w:val="bottom"/>
          </w:tcPr>
          <w:p w14:paraId="3C742D20" w14:textId="77777777" w:rsidR="004B3D52" w:rsidRPr="004B3D52" w:rsidRDefault="004B3D52" w:rsidP="004B3D52">
            <w:pPr>
              <w:rPr>
                <w:rFonts w:eastAsiaTheme="minorEastAsia"/>
                <w:sz w:val="17"/>
                <w:szCs w:val="17"/>
              </w:rPr>
            </w:pPr>
          </w:p>
        </w:tc>
        <w:tc>
          <w:tcPr>
            <w:tcW w:w="280" w:type="dxa"/>
            <w:vAlign w:val="bottom"/>
          </w:tcPr>
          <w:p w14:paraId="4FF401C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5.</w:t>
            </w:r>
          </w:p>
        </w:tc>
        <w:tc>
          <w:tcPr>
            <w:tcW w:w="4920" w:type="dxa"/>
            <w:gridSpan w:val="2"/>
            <w:vAlign w:val="bottom"/>
          </w:tcPr>
          <w:p w14:paraId="5EF4673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Не производить мочеиспускание напрямую в ёмкость №2.</w:t>
            </w:r>
          </w:p>
        </w:tc>
        <w:tc>
          <w:tcPr>
            <w:tcW w:w="2180" w:type="dxa"/>
            <w:tcBorders>
              <w:right w:val="single" w:sz="8" w:space="0" w:color="A7A9AC"/>
            </w:tcBorders>
            <w:vAlign w:val="bottom"/>
          </w:tcPr>
          <w:p w14:paraId="6128667F" w14:textId="77777777" w:rsidR="004B3D52" w:rsidRPr="004B3D52" w:rsidRDefault="004B3D52" w:rsidP="004B3D52">
            <w:pPr>
              <w:rPr>
                <w:rFonts w:eastAsiaTheme="minorEastAsia"/>
                <w:sz w:val="17"/>
                <w:szCs w:val="17"/>
              </w:rPr>
            </w:pPr>
          </w:p>
        </w:tc>
        <w:tc>
          <w:tcPr>
            <w:tcW w:w="0" w:type="dxa"/>
            <w:vAlign w:val="bottom"/>
          </w:tcPr>
          <w:p w14:paraId="65F0F4D8" w14:textId="77777777" w:rsidR="004B3D52" w:rsidRPr="004B3D52" w:rsidRDefault="004B3D52" w:rsidP="004B3D52">
            <w:pPr>
              <w:rPr>
                <w:rFonts w:eastAsiaTheme="minorEastAsia"/>
                <w:sz w:val="1"/>
                <w:szCs w:val="1"/>
              </w:rPr>
            </w:pPr>
          </w:p>
        </w:tc>
      </w:tr>
      <w:tr w:rsidR="004B3D52" w:rsidRPr="004B3D52" w14:paraId="087C61B4" w14:textId="77777777" w:rsidTr="004B3D52">
        <w:trPr>
          <w:trHeight w:val="202"/>
        </w:trPr>
        <w:tc>
          <w:tcPr>
            <w:tcW w:w="2460" w:type="dxa"/>
            <w:tcBorders>
              <w:left w:val="single" w:sz="8" w:space="0" w:color="A7A9AC"/>
              <w:right w:val="single" w:sz="8" w:space="0" w:color="A7A9AC"/>
            </w:tcBorders>
            <w:vAlign w:val="bottom"/>
          </w:tcPr>
          <w:p w14:paraId="2E936D0F" w14:textId="77777777" w:rsidR="004B3D52" w:rsidRPr="004B3D52" w:rsidRDefault="004B3D52" w:rsidP="004B3D52">
            <w:pPr>
              <w:rPr>
                <w:rFonts w:eastAsiaTheme="minorEastAsia"/>
                <w:sz w:val="17"/>
                <w:szCs w:val="17"/>
              </w:rPr>
            </w:pPr>
          </w:p>
        </w:tc>
        <w:tc>
          <w:tcPr>
            <w:tcW w:w="280" w:type="dxa"/>
            <w:vAlign w:val="bottom"/>
          </w:tcPr>
          <w:p w14:paraId="68CB98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6.</w:t>
            </w:r>
          </w:p>
        </w:tc>
        <w:tc>
          <w:tcPr>
            <w:tcW w:w="7100" w:type="dxa"/>
            <w:gridSpan w:val="3"/>
            <w:tcBorders>
              <w:right w:val="single" w:sz="8" w:space="0" w:color="A7A9AC"/>
            </w:tcBorders>
            <w:vAlign w:val="bottom"/>
          </w:tcPr>
          <w:p w14:paraId="65AC7EC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Ёмкость №2 хранить в холодильнике при температуре +2+8 °С.</w:t>
            </w:r>
          </w:p>
        </w:tc>
        <w:tc>
          <w:tcPr>
            <w:tcW w:w="0" w:type="dxa"/>
            <w:vAlign w:val="bottom"/>
          </w:tcPr>
          <w:p w14:paraId="2588B45F" w14:textId="77777777" w:rsidR="004B3D52" w:rsidRPr="004B3D52" w:rsidRDefault="004B3D52" w:rsidP="004B3D52">
            <w:pPr>
              <w:rPr>
                <w:rFonts w:eastAsiaTheme="minorEastAsia"/>
                <w:sz w:val="1"/>
                <w:szCs w:val="1"/>
              </w:rPr>
            </w:pPr>
          </w:p>
        </w:tc>
      </w:tr>
      <w:tr w:rsidR="004B3D52" w:rsidRPr="004B3D52" w14:paraId="15C2C117" w14:textId="77777777" w:rsidTr="004B3D52">
        <w:trPr>
          <w:trHeight w:val="71"/>
        </w:trPr>
        <w:tc>
          <w:tcPr>
            <w:tcW w:w="2460" w:type="dxa"/>
            <w:tcBorders>
              <w:left w:val="single" w:sz="8" w:space="0" w:color="A7A9AC"/>
              <w:right w:val="single" w:sz="8" w:space="0" w:color="A7A9AC"/>
            </w:tcBorders>
            <w:vAlign w:val="bottom"/>
          </w:tcPr>
          <w:p w14:paraId="26BCEAEB" w14:textId="77777777" w:rsidR="004B3D52" w:rsidRPr="004B3D52" w:rsidRDefault="004B3D52" w:rsidP="004B3D52">
            <w:pPr>
              <w:rPr>
                <w:rFonts w:eastAsiaTheme="minorEastAsia"/>
                <w:sz w:val="6"/>
                <w:szCs w:val="6"/>
              </w:rPr>
            </w:pPr>
          </w:p>
        </w:tc>
        <w:tc>
          <w:tcPr>
            <w:tcW w:w="280" w:type="dxa"/>
            <w:vAlign w:val="bottom"/>
          </w:tcPr>
          <w:p w14:paraId="388CF983" w14:textId="77777777" w:rsidR="004B3D52" w:rsidRPr="004B3D52" w:rsidRDefault="004B3D52" w:rsidP="004B3D52">
            <w:pPr>
              <w:rPr>
                <w:rFonts w:eastAsiaTheme="minorEastAsia"/>
                <w:sz w:val="6"/>
                <w:szCs w:val="6"/>
              </w:rPr>
            </w:pPr>
          </w:p>
        </w:tc>
        <w:tc>
          <w:tcPr>
            <w:tcW w:w="4540" w:type="dxa"/>
            <w:vAlign w:val="bottom"/>
          </w:tcPr>
          <w:p w14:paraId="134CDCA7" w14:textId="77777777" w:rsidR="004B3D52" w:rsidRPr="004B3D52" w:rsidRDefault="004B3D52" w:rsidP="004B3D52">
            <w:pPr>
              <w:rPr>
                <w:rFonts w:eastAsiaTheme="minorEastAsia"/>
                <w:sz w:val="6"/>
                <w:szCs w:val="6"/>
              </w:rPr>
            </w:pPr>
          </w:p>
        </w:tc>
        <w:tc>
          <w:tcPr>
            <w:tcW w:w="380" w:type="dxa"/>
            <w:vAlign w:val="bottom"/>
          </w:tcPr>
          <w:p w14:paraId="06B99FC7" w14:textId="77777777" w:rsidR="004B3D52" w:rsidRPr="004B3D52" w:rsidRDefault="004B3D52" w:rsidP="004B3D52">
            <w:pPr>
              <w:rPr>
                <w:rFonts w:eastAsiaTheme="minorEastAsia"/>
                <w:sz w:val="6"/>
                <w:szCs w:val="6"/>
              </w:rPr>
            </w:pPr>
          </w:p>
        </w:tc>
        <w:tc>
          <w:tcPr>
            <w:tcW w:w="2180" w:type="dxa"/>
            <w:tcBorders>
              <w:right w:val="single" w:sz="8" w:space="0" w:color="A7A9AC"/>
            </w:tcBorders>
            <w:vAlign w:val="bottom"/>
          </w:tcPr>
          <w:p w14:paraId="1A33561C" w14:textId="77777777" w:rsidR="004B3D52" w:rsidRPr="004B3D52" w:rsidRDefault="004B3D52" w:rsidP="004B3D52">
            <w:pPr>
              <w:rPr>
                <w:rFonts w:eastAsiaTheme="minorEastAsia"/>
                <w:sz w:val="6"/>
                <w:szCs w:val="6"/>
              </w:rPr>
            </w:pPr>
          </w:p>
        </w:tc>
        <w:tc>
          <w:tcPr>
            <w:tcW w:w="0" w:type="dxa"/>
            <w:vAlign w:val="bottom"/>
          </w:tcPr>
          <w:p w14:paraId="3E7B2838" w14:textId="77777777" w:rsidR="004B3D52" w:rsidRPr="004B3D52" w:rsidRDefault="004B3D52" w:rsidP="004B3D52">
            <w:pPr>
              <w:rPr>
                <w:rFonts w:eastAsiaTheme="minorEastAsia"/>
                <w:sz w:val="1"/>
                <w:szCs w:val="1"/>
              </w:rPr>
            </w:pPr>
          </w:p>
        </w:tc>
      </w:tr>
    </w:tbl>
    <w:p w14:paraId="6B76538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6112" behindDoc="1" locked="0" layoutInCell="0" allowOverlap="1" wp14:anchorId="1B2CFCF9" wp14:editId="27F1ABA8">
            <wp:simplePos x="0" y="0"/>
            <wp:positionH relativeFrom="column">
              <wp:posOffset>5054600</wp:posOffset>
            </wp:positionH>
            <wp:positionV relativeFrom="paragraph">
              <wp:posOffset>-3425190</wp:posOffset>
            </wp:positionV>
            <wp:extent cx="737870" cy="512445"/>
            <wp:effectExtent l="0" t="0" r="0" b="0"/>
            <wp:wrapNone/>
            <wp:docPr id="43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4" cstate="print"/>
                    <a:srcRect/>
                    <a:stretch>
                      <a:fillRect/>
                    </a:stretch>
                  </pic:blipFill>
                  <pic:spPr bwMode="auto">
                    <a:xfrm>
                      <a:off x="0" y="0"/>
                      <a:ext cx="737870" cy="5124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67136" behindDoc="1" locked="0" layoutInCell="0" allowOverlap="1" wp14:anchorId="7D5325A4" wp14:editId="79D80E11">
            <wp:simplePos x="0" y="0"/>
            <wp:positionH relativeFrom="column">
              <wp:posOffset>5038090</wp:posOffset>
            </wp:positionH>
            <wp:positionV relativeFrom="paragraph">
              <wp:posOffset>-2154555</wp:posOffset>
            </wp:positionV>
            <wp:extent cx="770890" cy="454025"/>
            <wp:effectExtent l="0" t="0" r="0" b="0"/>
            <wp:wrapNone/>
            <wp:docPr id="43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6" cstate="print"/>
                    <a:srcRect/>
                    <a:stretch>
                      <a:fillRect/>
                    </a:stretch>
                  </pic:blipFill>
                  <pic:spPr bwMode="auto">
                    <a:xfrm>
                      <a:off x="0" y="0"/>
                      <a:ext cx="770890" cy="454025"/>
                    </a:xfrm>
                    <a:prstGeom prst="rect">
                      <a:avLst/>
                    </a:prstGeom>
                    <a:noFill/>
                  </pic:spPr>
                </pic:pic>
              </a:graphicData>
            </a:graphic>
          </wp:anchor>
        </w:drawing>
      </w:r>
    </w:p>
    <w:p w14:paraId="356FBA36" w14:textId="77777777" w:rsidR="004B3D52" w:rsidRPr="004B3D52" w:rsidRDefault="004B3D52" w:rsidP="004B3D52">
      <w:pPr>
        <w:rPr>
          <w:rFonts w:eastAsiaTheme="minorEastAsia"/>
          <w:sz w:val="22"/>
          <w:szCs w:val="22"/>
        </w:rPr>
        <w:sectPr w:rsidR="004B3D52" w:rsidRPr="004B3D52">
          <w:pgSz w:w="11900" w:h="16838"/>
          <w:pgMar w:top="830" w:right="1126" w:bottom="0" w:left="960" w:header="0" w:footer="0" w:gutter="0"/>
          <w:cols w:space="720" w:equalWidth="0">
            <w:col w:w="9820"/>
          </w:cols>
        </w:sectPr>
      </w:pPr>
    </w:p>
    <w:p w14:paraId="1A4784CF" w14:textId="77777777" w:rsidR="004B3D52" w:rsidRPr="004B3D52" w:rsidRDefault="004B3D52" w:rsidP="004B3D52">
      <w:pPr>
        <w:spacing w:line="225" w:lineRule="exact"/>
        <w:rPr>
          <w:rFonts w:eastAsiaTheme="minorEastAsia"/>
          <w:sz w:val="20"/>
          <w:szCs w:val="20"/>
        </w:rPr>
      </w:pPr>
    </w:p>
    <w:p w14:paraId="44BEAED9"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75</w:t>
      </w:r>
    </w:p>
    <w:p w14:paraId="624696C4" w14:textId="77777777" w:rsidR="004B3D52" w:rsidRPr="004B3D52" w:rsidRDefault="004B3D52" w:rsidP="004B3D52">
      <w:pPr>
        <w:rPr>
          <w:rFonts w:eastAsiaTheme="minorEastAsia"/>
          <w:sz w:val="22"/>
          <w:szCs w:val="22"/>
        </w:rPr>
        <w:sectPr w:rsidR="004B3D52" w:rsidRPr="004B3D52">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60"/>
        <w:gridCol w:w="30"/>
      </w:tblGrid>
      <w:tr w:rsidR="004B3D52" w:rsidRPr="004B3D52" w14:paraId="06DC7175" w14:textId="77777777" w:rsidTr="004B3D52">
        <w:trPr>
          <w:trHeight w:val="210"/>
        </w:trPr>
        <w:tc>
          <w:tcPr>
            <w:tcW w:w="2460" w:type="dxa"/>
            <w:tcBorders>
              <w:left w:val="single" w:sz="8" w:space="0" w:color="A7A9AC"/>
              <w:right w:val="single" w:sz="8" w:space="0" w:color="A7A9AC"/>
            </w:tcBorders>
            <w:vAlign w:val="bottom"/>
          </w:tcPr>
          <w:p w14:paraId="4912D889" w14:textId="77777777" w:rsidR="004B3D52" w:rsidRPr="004B3D52" w:rsidRDefault="004B3D52" w:rsidP="004B3D52">
            <w:pPr>
              <w:rPr>
                <w:rFonts w:eastAsiaTheme="minorEastAsia"/>
                <w:sz w:val="18"/>
                <w:szCs w:val="18"/>
              </w:rPr>
            </w:pPr>
          </w:p>
        </w:tc>
        <w:tc>
          <w:tcPr>
            <w:tcW w:w="7360" w:type="dxa"/>
            <w:tcBorders>
              <w:right w:val="single" w:sz="8" w:space="0" w:color="A7A9AC"/>
            </w:tcBorders>
            <w:vAlign w:val="bottom"/>
          </w:tcPr>
          <w:p w14:paraId="7309D8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7.  Сбор мочи завершить следующим утром, примерно через 24 часа от начала сбора</w:t>
            </w:r>
          </w:p>
        </w:tc>
        <w:tc>
          <w:tcPr>
            <w:tcW w:w="0" w:type="dxa"/>
            <w:vAlign w:val="bottom"/>
          </w:tcPr>
          <w:p w14:paraId="5BD148A3" w14:textId="77777777" w:rsidR="004B3D52" w:rsidRPr="004B3D52" w:rsidRDefault="004B3D52" w:rsidP="004B3D52">
            <w:pPr>
              <w:rPr>
                <w:rFonts w:eastAsiaTheme="minorEastAsia"/>
                <w:sz w:val="1"/>
                <w:szCs w:val="1"/>
              </w:rPr>
            </w:pPr>
          </w:p>
        </w:tc>
      </w:tr>
      <w:tr w:rsidR="004B3D52" w:rsidRPr="004B3D52" w14:paraId="77D486EF" w14:textId="77777777" w:rsidTr="004B3D52">
        <w:trPr>
          <w:trHeight w:val="223"/>
        </w:trPr>
        <w:tc>
          <w:tcPr>
            <w:tcW w:w="2460" w:type="dxa"/>
            <w:tcBorders>
              <w:left w:val="single" w:sz="8" w:space="0" w:color="A7A9AC"/>
              <w:right w:val="single" w:sz="8" w:space="0" w:color="A7A9AC"/>
            </w:tcBorders>
            <w:vAlign w:val="bottom"/>
          </w:tcPr>
          <w:p w14:paraId="51F9399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tcBorders>
              <w:right w:val="single" w:sz="8" w:space="0" w:color="A7A9AC"/>
            </w:tcBorders>
            <w:vAlign w:val="bottom"/>
          </w:tcPr>
          <w:p w14:paraId="6124515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(02.09.2018г. в 7:00).</w:t>
            </w:r>
          </w:p>
        </w:tc>
        <w:tc>
          <w:tcPr>
            <w:tcW w:w="0" w:type="dxa"/>
            <w:vAlign w:val="bottom"/>
          </w:tcPr>
          <w:p w14:paraId="49525D5D" w14:textId="77777777" w:rsidR="004B3D52" w:rsidRPr="004B3D52" w:rsidRDefault="004B3D52" w:rsidP="004B3D52">
            <w:pPr>
              <w:rPr>
                <w:rFonts w:eastAsiaTheme="minorEastAsia"/>
                <w:sz w:val="1"/>
                <w:szCs w:val="1"/>
              </w:rPr>
            </w:pPr>
          </w:p>
        </w:tc>
      </w:tr>
      <w:tr w:rsidR="004B3D52" w:rsidRPr="004B3D52" w14:paraId="7267F98A" w14:textId="77777777" w:rsidTr="004B3D52">
        <w:trPr>
          <w:trHeight w:val="234"/>
        </w:trPr>
        <w:tc>
          <w:tcPr>
            <w:tcW w:w="2460" w:type="dxa"/>
            <w:tcBorders>
              <w:left w:val="single" w:sz="8" w:space="0" w:color="A7A9AC"/>
              <w:right w:val="single" w:sz="8" w:space="0" w:color="A7A9AC"/>
            </w:tcBorders>
            <w:vAlign w:val="bottom"/>
          </w:tcPr>
          <w:p w14:paraId="2F4969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7360" w:type="dxa"/>
            <w:tcBorders>
              <w:right w:val="single" w:sz="8" w:space="0" w:color="A7A9AC"/>
            </w:tcBorders>
            <w:vAlign w:val="bottom"/>
          </w:tcPr>
          <w:p w14:paraId="2E7345B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Внимание! </w:t>
            </w:r>
            <w:r w:rsidRPr="004B3D52">
              <w:rPr>
                <w:rFonts w:ascii="Arial" w:eastAsia="Arial" w:hAnsi="Arial" w:cs="Arial"/>
                <w:sz w:val="16"/>
                <w:szCs w:val="16"/>
              </w:rPr>
              <w:t>Если хотя бы одна из порций мочи не была собрана в ёмкость №2, то вся моча</w:t>
            </w:r>
          </w:p>
        </w:tc>
        <w:tc>
          <w:tcPr>
            <w:tcW w:w="0" w:type="dxa"/>
            <w:vAlign w:val="bottom"/>
          </w:tcPr>
          <w:p w14:paraId="1745F8D6" w14:textId="77777777" w:rsidR="004B3D52" w:rsidRPr="004B3D52" w:rsidRDefault="004B3D52" w:rsidP="004B3D52">
            <w:pPr>
              <w:rPr>
                <w:rFonts w:eastAsiaTheme="minorEastAsia"/>
                <w:sz w:val="1"/>
                <w:szCs w:val="1"/>
              </w:rPr>
            </w:pPr>
          </w:p>
        </w:tc>
      </w:tr>
      <w:tr w:rsidR="004B3D52" w:rsidRPr="004B3D52" w14:paraId="1D9F72E6" w14:textId="77777777" w:rsidTr="004B3D52">
        <w:trPr>
          <w:trHeight w:val="202"/>
        </w:trPr>
        <w:tc>
          <w:tcPr>
            <w:tcW w:w="2460" w:type="dxa"/>
            <w:tcBorders>
              <w:left w:val="single" w:sz="8" w:space="0" w:color="A7A9AC"/>
              <w:right w:val="single" w:sz="8" w:space="0" w:color="A7A9AC"/>
            </w:tcBorders>
            <w:vAlign w:val="bottom"/>
          </w:tcPr>
          <w:p w14:paraId="19DD0E22" w14:textId="77777777" w:rsidR="004B3D52" w:rsidRPr="004B3D52" w:rsidRDefault="004B3D52" w:rsidP="004B3D52">
            <w:pPr>
              <w:rPr>
                <w:rFonts w:eastAsiaTheme="minorEastAsia"/>
                <w:sz w:val="17"/>
                <w:szCs w:val="17"/>
              </w:rPr>
            </w:pPr>
          </w:p>
        </w:tc>
        <w:tc>
          <w:tcPr>
            <w:tcW w:w="7360" w:type="dxa"/>
            <w:tcBorders>
              <w:right w:val="single" w:sz="8" w:space="0" w:color="A7A9AC"/>
            </w:tcBorders>
            <w:vAlign w:val="bottom"/>
          </w:tcPr>
          <w:p w14:paraId="5073F08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выливается и сбор начинается заново.</w:t>
            </w:r>
          </w:p>
        </w:tc>
        <w:tc>
          <w:tcPr>
            <w:tcW w:w="0" w:type="dxa"/>
            <w:vAlign w:val="bottom"/>
          </w:tcPr>
          <w:p w14:paraId="0ADEBA58" w14:textId="77777777" w:rsidR="004B3D52" w:rsidRPr="004B3D52" w:rsidRDefault="004B3D52" w:rsidP="004B3D52">
            <w:pPr>
              <w:rPr>
                <w:rFonts w:eastAsiaTheme="minorEastAsia"/>
                <w:sz w:val="1"/>
                <w:szCs w:val="1"/>
              </w:rPr>
            </w:pPr>
          </w:p>
        </w:tc>
      </w:tr>
      <w:tr w:rsidR="004B3D52" w:rsidRPr="004B3D52" w14:paraId="2DA77439"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907AC7D"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670DD1A" w14:textId="77777777" w:rsidR="004B3D52" w:rsidRPr="004B3D52" w:rsidRDefault="004B3D52" w:rsidP="004B3D52">
            <w:pPr>
              <w:rPr>
                <w:rFonts w:eastAsiaTheme="minorEastAsia"/>
                <w:sz w:val="5"/>
                <w:szCs w:val="5"/>
              </w:rPr>
            </w:pPr>
          </w:p>
        </w:tc>
        <w:tc>
          <w:tcPr>
            <w:tcW w:w="0" w:type="dxa"/>
            <w:vAlign w:val="bottom"/>
          </w:tcPr>
          <w:p w14:paraId="32DEEFEF" w14:textId="77777777" w:rsidR="004B3D52" w:rsidRPr="004B3D52" w:rsidRDefault="004B3D52" w:rsidP="004B3D52">
            <w:pPr>
              <w:rPr>
                <w:rFonts w:eastAsiaTheme="minorEastAsia"/>
                <w:sz w:val="1"/>
                <w:szCs w:val="1"/>
              </w:rPr>
            </w:pPr>
          </w:p>
        </w:tc>
      </w:tr>
      <w:tr w:rsidR="004B3D52" w:rsidRPr="004B3D52" w14:paraId="00B74BFF" w14:textId="77777777" w:rsidTr="004B3D52">
        <w:trPr>
          <w:trHeight w:val="308"/>
        </w:trPr>
        <w:tc>
          <w:tcPr>
            <w:tcW w:w="2460" w:type="dxa"/>
            <w:vMerge w:val="restart"/>
            <w:tcBorders>
              <w:left w:val="single" w:sz="8" w:space="0" w:color="A7A9AC"/>
              <w:right w:val="single" w:sz="8" w:space="0" w:color="A7A9AC"/>
            </w:tcBorders>
            <w:vAlign w:val="bottom"/>
          </w:tcPr>
          <w:p w14:paraId="0C2284B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tcBorders>
              <w:right w:val="single" w:sz="8" w:space="0" w:color="A7A9AC"/>
            </w:tcBorders>
            <w:vAlign w:val="bottom"/>
          </w:tcPr>
          <w:p w14:paraId="234A9B2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После завершения сбора измерить объем собранной мочи в мл, тщательно перемешать</w:t>
            </w:r>
          </w:p>
        </w:tc>
        <w:tc>
          <w:tcPr>
            <w:tcW w:w="0" w:type="dxa"/>
            <w:vAlign w:val="bottom"/>
          </w:tcPr>
          <w:p w14:paraId="002E0660" w14:textId="77777777" w:rsidR="004B3D52" w:rsidRPr="004B3D52" w:rsidRDefault="004B3D52" w:rsidP="004B3D52">
            <w:pPr>
              <w:rPr>
                <w:rFonts w:eastAsiaTheme="minorEastAsia"/>
                <w:sz w:val="1"/>
                <w:szCs w:val="1"/>
              </w:rPr>
            </w:pPr>
          </w:p>
        </w:tc>
      </w:tr>
      <w:tr w:rsidR="004B3D52" w:rsidRPr="004B3D52" w14:paraId="60A4671F" w14:textId="77777777" w:rsidTr="004B3D52">
        <w:trPr>
          <w:trHeight w:val="66"/>
        </w:trPr>
        <w:tc>
          <w:tcPr>
            <w:tcW w:w="2460" w:type="dxa"/>
            <w:vMerge/>
            <w:tcBorders>
              <w:left w:val="single" w:sz="8" w:space="0" w:color="A7A9AC"/>
              <w:right w:val="single" w:sz="8" w:space="0" w:color="A7A9AC"/>
            </w:tcBorders>
            <w:vAlign w:val="bottom"/>
          </w:tcPr>
          <w:p w14:paraId="12EB352E" w14:textId="77777777" w:rsidR="004B3D52" w:rsidRPr="004B3D52" w:rsidRDefault="004B3D52" w:rsidP="004B3D52">
            <w:pPr>
              <w:rPr>
                <w:rFonts w:eastAsiaTheme="minorEastAsia"/>
                <w:sz w:val="5"/>
                <w:szCs w:val="5"/>
              </w:rPr>
            </w:pPr>
          </w:p>
        </w:tc>
        <w:tc>
          <w:tcPr>
            <w:tcW w:w="7360" w:type="dxa"/>
            <w:vMerge w:val="restart"/>
            <w:tcBorders>
              <w:right w:val="single" w:sz="8" w:space="0" w:color="A7A9AC"/>
            </w:tcBorders>
            <w:vAlign w:val="bottom"/>
          </w:tcPr>
          <w:p w14:paraId="6463E8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 отлить примерно 50 мл в контейнер для транспортировки. На направительном бланке</w:t>
            </w:r>
          </w:p>
        </w:tc>
        <w:tc>
          <w:tcPr>
            <w:tcW w:w="0" w:type="dxa"/>
            <w:vAlign w:val="bottom"/>
          </w:tcPr>
          <w:p w14:paraId="67E53EBA" w14:textId="77777777" w:rsidR="004B3D52" w:rsidRPr="004B3D52" w:rsidRDefault="004B3D52" w:rsidP="004B3D52">
            <w:pPr>
              <w:rPr>
                <w:rFonts w:eastAsiaTheme="minorEastAsia"/>
                <w:sz w:val="1"/>
                <w:szCs w:val="1"/>
              </w:rPr>
            </w:pPr>
          </w:p>
        </w:tc>
      </w:tr>
      <w:tr w:rsidR="004B3D52" w:rsidRPr="004B3D52" w14:paraId="4E8D33FD" w14:textId="77777777" w:rsidTr="004B3D52">
        <w:trPr>
          <w:trHeight w:val="134"/>
        </w:trPr>
        <w:tc>
          <w:tcPr>
            <w:tcW w:w="2460" w:type="dxa"/>
            <w:vMerge w:val="restart"/>
            <w:tcBorders>
              <w:left w:val="single" w:sz="8" w:space="0" w:color="A7A9AC"/>
              <w:right w:val="single" w:sz="8" w:space="0" w:color="A7A9AC"/>
            </w:tcBorders>
            <w:vAlign w:val="bottom"/>
          </w:tcPr>
          <w:p w14:paraId="1E14EC4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vMerge/>
            <w:tcBorders>
              <w:right w:val="single" w:sz="8" w:space="0" w:color="A7A9AC"/>
            </w:tcBorders>
            <w:vAlign w:val="bottom"/>
          </w:tcPr>
          <w:p w14:paraId="23B9155E" w14:textId="77777777" w:rsidR="004B3D52" w:rsidRPr="004B3D52" w:rsidRDefault="004B3D52" w:rsidP="004B3D52">
            <w:pPr>
              <w:rPr>
                <w:rFonts w:eastAsiaTheme="minorEastAsia"/>
                <w:sz w:val="11"/>
                <w:szCs w:val="11"/>
              </w:rPr>
            </w:pPr>
          </w:p>
        </w:tc>
        <w:tc>
          <w:tcPr>
            <w:tcW w:w="0" w:type="dxa"/>
            <w:vAlign w:val="bottom"/>
          </w:tcPr>
          <w:p w14:paraId="0E758C1F" w14:textId="77777777" w:rsidR="004B3D52" w:rsidRPr="004B3D52" w:rsidRDefault="004B3D52" w:rsidP="004B3D52">
            <w:pPr>
              <w:rPr>
                <w:rFonts w:eastAsiaTheme="minorEastAsia"/>
                <w:sz w:val="1"/>
                <w:szCs w:val="1"/>
              </w:rPr>
            </w:pPr>
          </w:p>
        </w:tc>
      </w:tr>
      <w:tr w:rsidR="004B3D52" w:rsidRPr="004B3D52" w14:paraId="7DABFE74" w14:textId="77777777" w:rsidTr="004B3D52">
        <w:trPr>
          <w:trHeight w:val="78"/>
        </w:trPr>
        <w:tc>
          <w:tcPr>
            <w:tcW w:w="2460" w:type="dxa"/>
            <w:vMerge/>
            <w:tcBorders>
              <w:left w:val="single" w:sz="8" w:space="0" w:color="A7A9AC"/>
              <w:right w:val="single" w:sz="8" w:space="0" w:color="A7A9AC"/>
            </w:tcBorders>
            <w:vAlign w:val="bottom"/>
          </w:tcPr>
          <w:p w14:paraId="1A1049A1" w14:textId="77777777" w:rsidR="004B3D52" w:rsidRPr="004B3D52" w:rsidRDefault="004B3D52" w:rsidP="004B3D52">
            <w:pPr>
              <w:rPr>
                <w:rFonts w:eastAsiaTheme="minorEastAsia"/>
                <w:sz w:val="6"/>
                <w:szCs w:val="6"/>
              </w:rPr>
            </w:pPr>
          </w:p>
        </w:tc>
        <w:tc>
          <w:tcPr>
            <w:tcW w:w="7360" w:type="dxa"/>
            <w:vMerge w:val="restart"/>
            <w:tcBorders>
              <w:right w:val="single" w:sz="8" w:space="0" w:color="A7A9AC"/>
            </w:tcBorders>
            <w:vAlign w:val="bottom"/>
          </w:tcPr>
          <w:p w14:paraId="7DE55B5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указать объём суточной мочи.</w:t>
            </w:r>
          </w:p>
        </w:tc>
        <w:tc>
          <w:tcPr>
            <w:tcW w:w="0" w:type="dxa"/>
            <w:vAlign w:val="bottom"/>
          </w:tcPr>
          <w:p w14:paraId="62EEC943" w14:textId="77777777" w:rsidR="004B3D52" w:rsidRPr="004B3D52" w:rsidRDefault="004B3D52" w:rsidP="004B3D52">
            <w:pPr>
              <w:rPr>
                <w:rFonts w:eastAsiaTheme="minorEastAsia"/>
                <w:sz w:val="1"/>
                <w:szCs w:val="1"/>
              </w:rPr>
            </w:pPr>
          </w:p>
        </w:tc>
      </w:tr>
      <w:tr w:rsidR="004B3D52" w:rsidRPr="004B3D52" w14:paraId="283AEFD5" w14:textId="77777777" w:rsidTr="004B3D52">
        <w:trPr>
          <w:trHeight w:val="124"/>
        </w:trPr>
        <w:tc>
          <w:tcPr>
            <w:tcW w:w="2460" w:type="dxa"/>
            <w:tcBorders>
              <w:left w:val="single" w:sz="8" w:space="0" w:color="A7A9AC"/>
              <w:right w:val="single" w:sz="8" w:space="0" w:color="A7A9AC"/>
            </w:tcBorders>
            <w:vAlign w:val="bottom"/>
          </w:tcPr>
          <w:p w14:paraId="4A4DB6A7" w14:textId="77777777" w:rsidR="004B3D52" w:rsidRPr="004B3D52" w:rsidRDefault="004B3D52" w:rsidP="004B3D52">
            <w:pPr>
              <w:rPr>
                <w:rFonts w:eastAsiaTheme="minorEastAsia"/>
                <w:sz w:val="10"/>
                <w:szCs w:val="10"/>
              </w:rPr>
            </w:pPr>
          </w:p>
        </w:tc>
        <w:tc>
          <w:tcPr>
            <w:tcW w:w="7360" w:type="dxa"/>
            <w:vMerge/>
            <w:tcBorders>
              <w:right w:val="single" w:sz="8" w:space="0" w:color="A7A9AC"/>
            </w:tcBorders>
            <w:vAlign w:val="bottom"/>
          </w:tcPr>
          <w:p w14:paraId="22651117" w14:textId="77777777" w:rsidR="004B3D52" w:rsidRPr="004B3D52" w:rsidRDefault="004B3D52" w:rsidP="004B3D52">
            <w:pPr>
              <w:rPr>
                <w:rFonts w:eastAsiaTheme="minorEastAsia"/>
                <w:sz w:val="10"/>
                <w:szCs w:val="10"/>
              </w:rPr>
            </w:pPr>
          </w:p>
        </w:tc>
        <w:tc>
          <w:tcPr>
            <w:tcW w:w="0" w:type="dxa"/>
            <w:vAlign w:val="bottom"/>
          </w:tcPr>
          <w:p w14:paraId="1A4D72D4" w14:textId="77777777" w:rsidR="004B3D52" w:rsidRPr="004B3D52" w:rsidRDefault="004B3D52" w:rsidP="004B3D52">
            <w:pPr>
              <w:rPr>
                <w:rFonts w:eastAsiaTheme="minorEastAsia"/>
                <w:sz w:val="1"/>
                <w:szCs w:val="1"/>
              </w:rPr>
            </w:pPr>
          </w:p>
        </w:tc>
      </w:tr>
      <w:tr w:rsidR="004B3D52" w:rsidRPr="004B3D52" w14:paraId="2420891E"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0F766C"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043F0858" w14:textId="77777777" w:rsidR="004B3D52" w:rsidRPr="004B3D52" w:rsidRDefault="004B3D52" w:rsidP="004B3D52">
            <w:pPr>
              <w:rPr>
                <w:rFonts w:eastAsiaTheme="minorEastAsia"/>
                <w:sz w:val="5"/>
                <w:szCs w:val="5"/>
              </w:rPr>
            </w:pPr>
          </w:p>
        </w:tc>
        <w:tc>
          <w:tcPr>
            <w:tcW w:w="0" w:type="dxa"/>
            <w:vAlign w:val="bottom"/>
          </w:tcPr>
          <w:p w14:paraId="012FDC3C" w14:textId="77777777" w:rsidR="004B3D52" w:rsidRPr="004B3D52" w:rsidRDefault="004B3D52" w:rsidP="004B3D52">
            <w:pPr>
              <w:rPr>
                <w:rFonts w:eastAsiaTheme="minorEastAsia"/>
                <w:sz w:val="1"/>
                <w:szCs w:val="1"/>
              </w:rPr>
            </w:pPr>
          </w:p>
        </w:tc>
      </w:tr>
      <w:tr w:rsidR="004B3D52" w:rsidRPr="004B3D52" w14:paraId="42320ECE" w14:textId="77777777" w:rsidTr="004B3D52">
        <w:trPr>
          <w:trHeight w:val="245"/>
        </w:trPr>
        <w:tc>
          <w:tcPr>
            <w:tcW w:w="2460" w:type="dxa"/>
            <w:tcBorders>
              <w:left w:val="single" w:sz="8" w:space="0" w:color="A7A9AC"/>
              <w:right w:val="single" w:sz="8" w:space="0" w:color="A7A9AC"/>
            </w:tcBorders>
            <w:vAlign w:val="bottom"/>
          </w:tcPr>
          <w:p w14:paraId="0F391A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vMerge w:val="restart"/>
            <w:tcBorders>
              <w:right w:val="single" w:sz="8" w:space="0" w:color="A7A9AC"/>
            </w:tcBorders>
            <w:vAlign w:val="bottom"/>
          </w:tcPr>
          <w:p w14:paraId="1CC97DC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+2+8 °С в вертикальном положении.</w:t>
            </w:r>
          </w:p>
        </w:tc>
        <w:tc>
          <w:tcPr>
            <w:tcW w:w="0" w:type="dxa"/>
            <w:vAlign w:val="bottom"/>
          </w:tcPr>
          <w:p w14:paraId="78E9F392" w14:textId="77777777" w:rsidR="004B3D52" w:rsidRPr="004B3D52" w:rsidRDefault="004B3D52" w:rsidP="004B3D52">
            <w:pPr>
              <w:rPr>
                <w:rFonts w:eastAsiaTheme="minorEastAsia"/>
                <w:sz w:val="1"/>
                <w:szCs w:val="1"/>
              </w:rPr>
            </w:pPr>
          </w:p>
        </w:tc>
      </w:tr>
      <w:tr w:rsidR="004B3D52" w:rsidRPr="004B3D52" w14:paraId="4790A5A4" w14:textId="77777777" w:rsidTr="004B3D52">
        <w:trPr>
          <w:trHeight w:val="137"/>
        </w:trPr>
        <w:tc>
          <w:tcPr>
            <w:tcW w:w="2460" w:type="dxa"/>
            <w:vMerge w:val="restart"/>
            <w:tcBorders>
              <w:left w:val="single" w:sz="8" w:space="0" w:color="A7A9AC"/>
              <w:right w:val="single" w:sz="8" w:space="0" w:color="A7A9AC"/>
            </w:tcBorders>
            <w:vAlign w:val="bottom"/>
          </w:tcPr>
          <w:p w14:paraId="156EC024" w14:textId="77777777" w:rsidR="004B3D52" w:rsidRPr="004B3D52" w:rsidRDefault="004B3D52" w:rsidP="004B3D52">
            <w:pPr>
              <w:rPr>
                <w:rFonts w:eastAsiaTheme="minorEastAsia"/>
                <w:sz w:val="20"/>
                <w:szCs w:val="20"/>
              </w:rPr>
            </w:pPr>
            <w:r w:rsidRPr="004B3D52">
              <w:rPr>
                <w:rFonts w:ascii="Arial" w:eastAsia="Arial" w:hAnsi="Arial" w:cs="Arial"/>
                <w:b/>
                <w:bCs/>
                <w:w w:val="99"/>
                <w:sz w:val="16"/>
                <w:szCs w:val="16"/>
              </w:rPr>
              <w:t>транспортировки до 72 часов</w:t>
            </w:r>
          </w:p>
        </w:tc>
        <w:tc>
          <w:tcPr>
            <w:tcW w:w="7360" w:type="dxa"/>
            <w:vMerge/>
            <w:tcBorders>
              <w:right w:val="single" w:sz="8" w:space="0" w:color="A7A9AC"/>
            </w:tcBorders>
            <w:vAlign w:val="bottom"/>
          </w:tcPr>
          <w:p w14:paraId="54CDED9C" w14:textId="77777777" w:rsidR="004B3D52" w:rsidRPr="004B3D52" w:rsidRDefault="004B3D52" w:rsidP="004B3D52">
            <w:pPr>
              <w:rPr>
                <w:rFonts w:eastAsiaTheme="minorEastAsia"/>
                <w:sz w:val="11"/>
                <w:szCs w:val="11"/>
              </w:rPr>
            </w:pPr>
          </w:p>
        </w:tc>
        <w:tc>
          <w:tcPr>
            <w:tcW w:w="0" w:type="dxa"/>
            <w:vAlign w:val="bottom"/>
          </w:tcPr>
          <w:p w14:paraId="7B214CEA" w14:textId="77777777" w:rsidR="004B3D52" w:rsidRPr="004B3D52" w:rsidRDefault="004B3D52" w:rsidP="004B3D52">
            <w:pPr>
              <w:rPr>
                <w:rFonts w:eastAsiaTheme="minorEastAsia"/>
                <w:sz w:val="1"/>
                <w:szCs w:val="1"/>
              </w:rPr>
            </w:pPr>
          </w:p>
        </w:tc>
      </w:tr>
      <w:tr w:rsidR="004B3D52" w:rsidRPr="004B3D52" w14:paraId="7E0619EB" w14:textId="77777777" w:rsidTr="004B3D52">
        <w:trPr>
          <w:trHeight w:val="76"/>
        </w:trPr>
        <w:tc>
          <w:tcPr>
            <w:tcW w:w="2460" w:type="dxa"/>
            <w:vMerge/>
            <w:tcBorders>
              <w:left w:val="single" w:sz="8" w:space="0" w:color="A7A9AC"/>
              <w:right w:val="single" w:sz="8" w:space="0" w:color="A7A9AC"/>
            </w:tcBorders>
            <w:vAlign w:val="bottom"/>
          </w:tcPr>
          <w:p w14:paraId="132F6F81" w14:textId="77777777" w:rsidR="004B3D52" w:rsidRPr="004B3D52" w:rsidRDefault="004B3D52" w:rsidP="004B3D52">
            <w:pPr>
              <w:rPr>
                <w:rFonts w:eastAsiaTheme="minorEastAsia"/>
                <w:sz w:val="6"/>
                <w:szCs w:val="6"/>
              </w:rPr>
            </w:pPr>
          </w:p>
        </w:tc>
        <w:tc>
          <w:tcPr>
            <w:tcW w:w="7360" w:type="dxa"/>
            <w:tcBorders>
              <w:right w:val="single" w:sz="8" w:space="0" w:color="A7A9AC"/>
            </w:tcBorders>
            <w:vAlign w:val="bottom"/>
          </w:tcPr>
          <w:p w14:paraId="1DD5630F" w14:textId="77777777" w:rsidR="004B3D52" w:rsidRPr="004B3D52" w:rsidRDefault="004B3D52" w:rsidP="004B3D52">
            <w:pPr>
              <w:rPr>
                <w:rFonts w:eastAsiaTheme="minorEastAsia"/>
                <w:sz w:val="6"/>
                <w:szCs w:val="6"/>
              </w:rPr>
            </w:pPr>
          </w:p>
        </w:tc>
        <w:tc>
          <w:tcPr>
            <w:tcW w:w="0" w:type="dxa"/>
            <w:vAlign w:val="bottom"/>
          </w:tcPr>
          <w:p w14:paraId="1E45FCF6" w14:textId="77777777" w:rsidR="004B3D52" w:rsidRPr="004B3D52" w:rsidRDefault="004B3D52" w:rsidP="004B3D52">
            <w:pPr>
              <w:rPr>
                <w:rFonts w:eastAsiaTheme="minorEastAsia"/>
                <w:sz w:val="1"/>
                <w:szCs w:val="1"/>
              </w:rPr>
            </w:pPr>
          </w:p>
        </w:tc>
      </w:tr>
      <w:tr w:rsidR="004B3D52" w:rsidRPr="004B3D52" w14:paraId="2BB25D8B"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4B1D412F" w14:textId="77777777" w:rsidR="004B3D52" w:rsidRPr="004B3D52" w:rsidRDefault="004B3D52" w:rsidP="004B3D52">
            <w:pPr>
              <w:rPr>
                <w:rFonts w:eastAsiaTheme="minorEastAsia"/>
                <w:sz w:val="5"/>
                <w:szCs w:val="5"/>
              </w:rPr>
            </w:pPr>
          </w:p>
        </w:tc>
        <w:tc>
          <w:tcPr>
            <w:tcW w:w="7360" w:type="dxa"/>
            <w:tcBorders>
              <w:bottom w:val="single" w:sz="8" w:space="0" w:color="A7A9AC"/>
              <w:right w:val="single" w:sz="8" w:space="0" w:color="A7A9AC"/>
            </w:tcBorders>
            <w:vAlign w:val="bottom"/>
          </w:tcPr>
          <w:p w14:paraId="3C5A88CF" w14:textId="77777777" w:rsidR="004B3D52" w:rsidRPr="004B3D52" w:rsidRDefault="004B3D52" w:rsidP="004B3D52">
            <w:pPr>
              <w:rPr>
                <w:rFonts w:eastAsiaTheme="minorEastAsia"/>
                <w:sz w:val="5"/>
                <w:szCs w:val="5"/>
              </w:rPr>
            </w:pPr>
          </w:p>
        </w:tc>
        <w:tc>
          <w:tcPr>
            <w:tcW w:w="0" w:type="dxa"/>
            <w:vAlign w:val="bottom"/>
          </w:tcPr>
          <w:p w14:paraId="783F33C7" w14:textId="77777777" w:rsidR="004B3D52" w:rsidRPr="004B3D52" w:rsidRDefault="004B3D52" w:rsidP="004B3D52">
            <w:pPr>
              <w:rPr>
                <w:rFonts w:eastAsiaTheme="minorEastAsia"/>
                <w:sz w:val="1"/>
                <w:szCs w:val="1"/>
              </w:rPr>
            </w:pPr>
          </w:p>
        </w:tc>
      </w:tr>
    </w:tbl>
    <w:p w14:paraId="74BB67E6" w14:textId="77777777" w:rsidR="004B3D52" w:rsidRPr="004B3D52" w:rsidRDefault="004B3D52" w:rsidP="004B3D52">
      <w:pPr>
        <w:spacing w:line="200" w:lineRule="exact"/>
        <w:rPr>
          <w:rFonts w:eastAsiaTheme="minorEastAsia"/>
          <w:sz w:val="20"/>
          <w:szCs w:val="20"/>
        </w:rPr>
      </w:pPr>
    </w:p>
    <w:p w14:paraId="548DCA8E" w14:textId="77777777" w:rsidR="004B3D52" w:rsidRPr="004B3D52" w:rsidRDefault="004B3D52" w:rsidP="004B3D52">
      <w:pPr>
        <w:spacing w:line="221" w:lineRule="exact"/>
        <w:rPr>
          <w:rFonts w:eastAsiaTheme="minorEastAsia"/>
          <w:sz w:val="20"/>
          <w:szCs w:val="20"/>
        </w:rPr>
      </w:pPr>
    </w:p>
    <w:p w14:paraId="5EA087EB" w14:textId="77777777" w:rsidR="004B3D52" w:rsidRPr="004B3D52" w:rsidRDefault="004B3D52" w:rsidP="004B3D52">
      <w:pPr>
        <w:spacing w:line="303" w:lineRule="auto"/>
        <w:ind w:right="980"/>
        <w:rPr>
          <w:rFonts w:eastAsiaTheme="minorEastAsia"/>
          <w:sz w:val="20"/>
          <w:szCs w:val="20"/>
        </w:rPr>
      </w:pPr>
      <w:r w:rsidRPr="004B3D52">
        <w:rPr>
          <w:rFonts w:ascii="Arial" w:eastAsia="Arial" w:hAnsi="Arial" w:cs="Arial"/>
          <w:b/>
          <w:bCs/>
        </w:rPr>
        <w:t xml:space="preserve">XXVI. Витамины и </w:t>
      </w:r>
      <w:proofErr w:type="spellStart"/>
      <w:r w:rsidRPr="004B3D52">
        <w:rPr>
          <w:rFonts w:ascii="Arial" w:eastAsia="Arial" w:hAnsi="Arial" w:cs="Arial"/>
          <w:b/>
          <w:bCs/>
        </w:rPr>
        <w:t>витаминоподобные</w:t>
      </w:r>
      <w:proofErr w:type="spellEnd"/>
      <w:r w:rsidRPr="004B3D52">
        <w:rPr>
          <w:rFonts w:ascii="Arial" w:eastAsia="Arial" w:hAnsi="Arial" w:cs="Arial"/>
          <w:b/>
          <w:bCs/>
        </w:rPr>
        <w:t xml:space="preserve"> соединения. Жирные кислоты (насыщенные, мононенасыщенные и полиненасыщенные)</w:t>
      </w:r>
    </w:p>
    <w:p w14:paraId="4F8B3682"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1.1. Замороженная плазма (ЭДТА)</w:t>
      </w:r>
    </w:p>
    <w:p w14:paraId="2AB707E6" w14:textId="77777777" w:rsidR="004B3D52" w:rsidRPr="004B3D52" w:rsidRDefault="004B3D52" w:rsidP="004B3D52">
      <w:pPr>
        <w:spacing w:line="275" w:lineRule="exact"/>
        <w:rPr>
          <w:rFonts w:eastAsiaTheme="minorEastAsia"/>
          <w:sz w:val="20"/>
          <w:szCs w:val="20"/>
        </w:rPr>
      </w:pPr>
    </w:p>
    <w:p w14:paraId="4AB6C0E5"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6012EFD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8160" behindDoc="1" locked="0" layoutInCell="0" allowOverlap="1" wp14:anchorId="70A0AE5D" wp14:editId="5F4E204B">
            <wp:simplePos x="0" y="0"/>
            <wp:positionH relativeFrom="column">
              <wp:posOffset>4624070</wp:posOffset>
            </wp:positionH>
            <wp:positionV relativeFrom="paragraph">
              <wp:posOffset>36195</wp:posOffset>
            </wp:positionV>
            <wp:extent cx="287655" cy="287655"/>
            <wp:effectExtent l="0" t="0" r="0" b="0"/>
            <wp:wrapNone/>
            <wp:docPr id="43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5" cstate="print"/>
                    <a:srcRect/>
                    <a:stretch>
                      <a:fillRect/>
                    </a:stretch>
                  </pic:blipFill>
                  <pic:spPr bwMode="auto">
                    <a:xfrm>
                      <a:off x="0" y="0"/>
                      <a:ext cx="287655" cy="287655"/>
                    </a:xfrm>
                    <a:prstGeom prst="rect">
                      <a:avLst/>
                    </a:prstGeom>
                    <a:noFill/>
                  </pic:spPr>
                </pic:pic>
              </a:graphicData>
            </a:graphic>
          </wp:anchor>
        </w:drawing>
      </w:r>
    </w:p>
    <w:p w14:paraId="51875B4D"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00"/>
        <w:gridCol w:w="1180"/>
        <w:gridCol w:w="1380"/>
        <w:gridCol w:w="30"/>
      </w:tblGrid>
      <w:tr w:rsidR="004B3D52" w:rsidRPr="004B3D52" w14:paraId="21F5E7E2" w14:textId="77777777" w:rsidTr="004B3D52">
        <w:trPr>
          <w:trHeight w:val="346"/>
        </w:trPr>
        <w:tc>
          <w:tcPr>
            <w:tcW w:w="2480" w:type="dxa"/>
            <w:tcBorders>
              <w:top w:val="single" w:sz="8" w:space="0" w:color="A7A9AC"/>
              <w:left w:val="single" w:sz="8" w:space="0" w:color="A7A9AC"/>
              <w:right w:val="single" w:sz="8" w:space="0" w:color="A7A9AC"/>
            </w:tcBorders>
            <w:vAlign w:val="bottom"/>
          </w:tcPr>
          <w:p w14:paraId="50C6772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00" w:type="dxa"/>
            <w:tcBorders>
              <w:top w:val="single" w:sz="8" w:space="0" w:color="A7A9AC"/>
              <w:right w:val="single" w:sz="8" w:space="0" w:color="A7A9AC"/>
            </w:tcBorders>
            <w:vAlign w:val="bottom"/>
          </w:tcPr>
          <w:p w14:paraId="68D61FB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1180" w:type="dxa"/>
            <w:tcBorders>
              <w:top w:val="single" w:sz="8" w:space="0" w:color="A7A9AC"/>
            </w:tcBorders>
            <w:vAlign w:val="bottom"/>
          </w:tcPr>
          <w:p w14:paraId="798C3FD7" w14:textId="77777777" w:rsidR="004B3D52" w:rsidRPr="004B3D52" w:rsidRDefault="004B3D52" w:rsidP="004B3D52">
            <w:pPr>
              <w:rPr>
                <w:rFonts w:eastAsiaTheme="minorEastAsia"/>
              </w:rPr>
            </w:pPr>
          </w:p>
        </w:tc>
        <w:tc>
          <w:tcPr>
            <w:tcW w:w="1380" w:type="dxa"/>
            <w:tcBorders>
              <w:top w:val="single" w:sz="8" w:space="0" w:color="A7A9AC"/>
              <w:right w:val="single" w:sz="8" w:space="0" w:color="A7A9AC"/>
            </w:tcBorders>
            <w:vAlign w:val="bottom"/>
          </w:tcPr>
          <w:p w14:paraId="147A256D" w14:textId="77777777" w:rsidR="004B3D52" w:rsidRPr="004B3D52" w:rsidRDefault="004B3D52" w:rsidP="004B3D52">
            <w:pPr>
              <w:rPr>
                <w:rFonts w:eastAsiaTheme="minorEastAsia"/>
              </w:rPr>
            </w:pPr>
          </w:p>
        </w:tc>
        <w:tc>
          <w:tcPr>
            <w:tcW w:w="0" w:type="dxa"/>
            <w:vAlign w:val="bottom"/>
          </w:tcPr>
          <w:p w14:paraId="2CFA8610" w14:textId="77777777" w:rsidR="004B3D52" w:rsidRPr="004B3D52" w:rsidRDefault="004B3D52" w:rsidP="004B3D52">
            <w:pPr>
              <w:rPr>
                <w:rFonts w:eastAsiaTheme="minorEastAsia"/>
                <w:sz w:val="1"/>
                <w:szCs w:val="1"/>
              </w:rPr>
            </w:pPr>
          </w:p>
        </w:tc>
      </w:tr>
      <w:tr w:rsidR="004B3D52" w:rsidRPr="004B3D52" w14:paraId="42BA8BB4" w14:textId="77777777" w:rsidTr="004B3D52">
        <w:trPr>
          <w:trHeight w:val="82"/>
        </w:trPr>
        <w:tc>
          <w:tcPr>
            <w:tcW w:w="2480" w:type="dxa"/>
            <w:tcBorders>
              <w:left w:val="single" w:sz="8" w:space="0" w:color="A7A9AC"/>
              <w:bottom w:val="single" w:sz="8" w:space="0" w:color="A7A9AC"/>
              <w:right w:val="single" w:sz="8" w:space="0" w:color="A7A9AC"/>
            </w:tcBorders>
            <w:vAlign w:val="bottom"/>
          </w:tcPr>
          <w:p w14:paraId="71CD9B4C" w14:textId="77777777" w:rsidR="004B3D52" w:rsidRPr="004B3D52" w:rsidRDefault="004B3D52" w:rsidP="004B3D52">
            <w:pPr>
              <w:rPr>
                <w:rFonts w:eastAsiaTheme="minorEastAsia"/>
                <w:sz w:val="7"/>
                <w:szCs w:val="7"/>
              </w:rPr>
            </w:pPr>
          </w:p>
        </w:tc>
        <w:tc>
          <w:tcPr>
            <w:tcW w:w="4800" w:type="dxa"/>
            <w:tcBorders>
              <w:bottom w:val="single" w:sz="8" w:space="0" w:color="A7A9AC"/>
              <w:right w:val="single" w:sz="8" w:space="0" w:color="A7A9AC"/>
            </w:tcBorders>
            <w:vAlign w:val="bottom"/>
          </w:tcPr>
          <w:p w14:paraId="77CB9669" w14:textId="77777777" w:rsidR="004B3D52" w:rsidRPr="004B3D52" w:rsidRDefault="004B3D52" w:rsidP="004B3D52">
            <w:pPr>
              <w:rPr>
                <w:rFonts w:eastAsiaTheme="minorEastAsia"/>
                <w:sz w:val="7"/>
                <w:szCs w:val="7"/>
              </w:rPr>
            </w:pPr>
          </w:p>
        </w:tc>
        <w:tc>
          <w:tcPr>
            <w:tcW w:w="1180" w:type="dxa"/>
            <w:tcBorders>
              <w:bottom w:val="single" w:sz="8" w:space="0" w:color="A7A9AC"/>
            </w:tcBorders>
            <w:vAlign w:val="bottom"/>
          </w:tcPr>
          <w:p w14:paraId="5856383F" w14:textId="77777777" w:rsidR="004B3D52" w:rsidRPr="004B3D52" w:rsidRDefault="004B3D52" w:rsidP="004B3D52">
            <w:pPr>
              <w:rPr>
                <w:rFonts w:eastAsiaTheme="minorEastAsia"/>
                <w:sz w:val="7"/>
                <w:szCs w:val="7"/>
              </w:rPr>
            </w:pPr>
          </w:p>
        </w:tc>
        <w:tc>
          <w:tcPr>
            <w:tcW w:w="1380" w:type="dxa"/>
            <w:tcBorders>
              <w:bottom w:val="single" w:sz="8" w:space="0" w:color="A7A9AC"/>
              <w:right w:val="single" w:sz="8" w:space="0" w:color="A7A9AC"/>
            </w:tcBorders>
            <w:vAlign w:val="bottom"/>
          </w:tcPr>
          <w:p w14:paraId="7EB8BDB2" w14:textId="77777777" w:rsidR="004B3D52" w:rsidRPr="004B3D52" w:rsidRDefault="004B3D52" w:rsidP="004B3D52">
            <w:pPr>
              <w:rPr>
                <w:rFonts w:eastAsiaTheme="minorEastAsia"/>
                <w:sz w:val="7"/>
                <w:szCs w:val="7"/>
              </w:rPr>
            </w:pPr>
          </w:p>
        </w:tc>
        <w:tc>
          <w:tcPr>
            <w:tcW w:w="0" w:type="dxa"/>
            <w:vAlign w:val="bottom"/>
          </w:tcPr>
          <w:p w14:paraId="10525CB0" w14:textId="77777777" w:rsidR="004B3D52" w:rsidRPr="004B3D52" w:rsidRDefault="004B3D52" w:rsidP="004B3D52">
            <w:pPr>
              <w:rPr>
                <w:rFonts w:eastAsiaTheme="minorEastAsia"/>
                <w:sz w:val="1"/>
                <w:szCs w:val="1"/>
              </w:rPr>
            </w:pPr>
          </w:p>
        </w:tc>
      </w:tr>
      <w:tr w:rsidR="004B3D52" w:rsidRPr="004B3D52" w14:paraId="3AEF92E0" w14:textId="77777777" w:rsidTr="004B3D52">
        <w:trPr>
          <w:trHeight w:val="274"/>
        </w:trPr>
        <w:tc>
          <w:tcPr>
            <w:tcW w:w="2480" w:type="dxa"/>
            <w:tcBorders>
              <w:left w:val="single" w:sz="8" w:space="0" w:color="A7A9AC"/>
              <w:right w:val="single" w:sz="8" w:space="0" w:color="A7A9AC"/>
            </w:tcBorders>
            <w:vAlign w:val="bottom"/>
          </w:tcPr>
          <w:p w14:paraId="098E41F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00" w:type="dxa"/>
            <w:tcBorders>
              <w:right w:val="single" w:sz="8" w:space="0" w:color="A7A9AC"/>
            </w:tcBorders>
            <w:vAlign w:val="bottom"/>
          </w:tcPr>
          <w:p w14:paraId="3185AF2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1180" w:type="dxa"/>
            <w:vAlign w:val="bottom"/>
          </w:tcPr>
          <w:p w14:paraId="709DE9EC" w14:textId="77777777" w:rsidR="004B3D52" w:rsidRPr="004B3D52" w:rsidRDefault="004B3D52" w:rsidP="004B3D52">
            <w:pPr>
              <w:rPr>
                <w:rFonts w:eastAsiaTheme="minorEastAsia"/>
                <w:sz w:val="23"/>
                <w:szCs w:val="23"/>
              </w:rPr>
            </w:pPr>
          </w:p>
        </w:tc>
        <w:tc>
          <w:tcPr>
            <w:tcW w:w="1380" w:type="dxa"/>
            <w:tcBorders>
              <w:right w:val="single" w:sz="8" w:space="0" w:color="A7A9AC"/>
            </w:tcBorders>
            <w:vAlign w:val="bottom"/>
          </w:tcPr>
          <w:p w14:paraId="7523F2C0" w14:textId="77777777" w:rsidR="004B3D52" w:rsidRPr="004B3D52" w:rsidRDefault="004B3D52" w:rsidP="004B3D52">
            <w:pPr>
              <w:rPr>
                <w:rFonts w:eastAsiaTheme="minorEastAsia"/>
                <w:sz w:val="23"/>
                <w:szCs w:val="23"/>
              </w:rPr>
            </w:pPr>
          </w:p>
        </w:tc>
        <w:tc>
          <w:tcPr>
            <w:tcW w:w="0" w:type="dxa"/>
            <w:vAlign w:val="bottom"/>
          </w:tcPr>
          <w:p w14:paraId="7F249EDD" w14:textId="77777777" w:rsidR="004B3D52" w:rsidRPr="004B3D52" w:rsidRDefault="004B3D52" w:rsidP="004B3D52">
            <w:pPr>
              <w:rPr>
                <w:rFonts w:eastAsiaTheme="minorEastAsia"/>
                <w:sz w:val="1"/>
                <w:szCs w:val="1"/>
              </w:rPr>
            </w:pPr>
          </w:p>
        </w:tc>
      </w:tr>
      <w:tr w:rsidR="004B3D52" w:rsidRPr="004B3D52" w14:paraId="000A52E9" w14:textId="77777777" w:rsidTr="004B3D52">
        <w:trPr>
          <w:trHeight w:val="237"/>
        </w:trPr>
        <w:tc>
          <w:tcPr>
            <w:tcW w:w="2480" w:type="dxa"/>
            <w:tcBorders>
              <w:left w:val="single" w:sz="8" w:space="0" w:color="A7A9AC"/>
              <w:right w:val="single" w:sz="8" w:space="0" w:color="A7A9AC"/>
            </w:tcBorders>
            <w:vAlign w:val="bottom"/>
          </w:tcPr>
          <w:p w14:paraId="13E268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00" w:type="dxa"/>
            <w:tcBorders>
              <w:right w:val="single" w:sz="8" w:space="0" w:color="A7A9AC"/>
            </w:tcBorders>
            <w:vAlign w:val="bottom"/>
          </w:tcPr>
          <w:p w14:paraId="6FC926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замороженных образцов</w:t>
            </w:r>
          </w:p>
        </w:tc>
        <w:tc>
          <w:tcPr>
            <w:tcW w:w="1180" w:type="dxa"/>
            <w:vAlign w:val="bottom"/>
          </w:tcPr>
          <w:p w14:paraId="12E60ADE" w14:textId="77777777" w:rsidR="004B3D52" w:rsidRPr="004B3D52" w:rsidRDefault="004B3D52" w:rsidP="004B3D52">
            <w:pPr>
              <w:rPr>
                <w:rFonts w:eastAsiaTheme="minorEastAsia"/>
                <w:sz w:val="20"/>
                <w:szCs w:val="20"/>
              </w:rPr>
            </w:pPr>
          </w:p>
        </w:tc>
        <w:tc>
          <w:tcPr>
            <w:tcW w:w="1380" w:type="dxa"/>
            <w:tcBorders>
              <w:right w:val="single" w:sz="8" w:space="0" w:color="A7A9AC"/>
            </w:tcBorders>
            <w:vAlign w:val="bottom"/>
          </w:tcPr>
          <w:p w14:paraId="1E3B9AE0" w14:textId="77777777" w:rsidR="004B3D52" w:rsidRPr="004B3D52" w:rsidRDefault="004B3D52" w:rsidP="004B3D52">
            <w:pPr>
              <w:rPr>
                <w:rFonts w:eastAsiaTheme="minorEastAsia"/>
                <w:sz w:val="20"/>
                <w:szCs w:val="20"/>
              </w:rPr>
            </w:pPr>
          </w:p>
        </w:tc>
        <w:tc>
          <w:tcPr>
            <w:tcW w:w="0" w:type="dxa"/>
            <w:vAlign w:val="bottom"/>
          </w:tcPr>
          <w:p w14:paraId="6FB14E00" w14:textId="77777777" w:rsidR="004B3D52" w:rsidRPr="004B3D52" w:rsidRDefault="004B3D52" w:rsidP="004B3D52">
            <w:pPr>
              <w:rPr>
                <w:rFonts w:eastAsiaTheme="minorEastAsia"/>
                <w:sz w:val="1"/>
                <w:szCs w:val="1"/>
              </w:rPr>
            </w:pPr>
          </w:p>
        </w:tc>
      </w:tr>
      <w:tr w:rsidR="004B3D52" w:rsidRPr="004B3D52" w14:paraId="44F9F46A"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71B6054"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604B4C62" w14:textId="77777777" w:rsidR="004B3D52" w:rsidRPr="004B3D52" w:rsidRDefault="004B3D52" w:rsidP="004B3D52">
            <w:pPr>
              <w:rPr>
                <w:rFonts w:eastAsiaTheme="minorEastAsia"/>
                <w:sz w:val="5"/>
                <w:szCs w:val="5"/>
              </w:rPr>
            </w:pPr>
          </w:p>
        </w:tc>
        <w:tc>
          <w:tcPr>
            <w:tcW w:w="1180" w:type="dxa"/>
            <w:tcBorders>
              <w:bottom w:val="single" w:sz="8" w:space="0" w:color="A7A9AC"/>
            </w:tcBorders>
            <w:vAlign w:val="bottom"/>
          </w:tcPr>
          <w:p w14:paraId="43BE3939"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73A60F94" w14:textId="77777777" w:rsidR="004B3D52" w:rsidRPr="004B3D52" w:rsidRDefault="004B3D52" w:rsidP="004B3D52">
            <w:pPr>
              <w:rPr>
                <w:rFonts w:eastAsiaTheme="minorEastAsia"/>
                <w:sz w:val="5"/>
                <w:szCs w:val="5"/>
              </w:rPr>
            </w:pPr>
          </w:p>
        </w:tc>
        <w:tc>
          <w:tcPr>
            <w:tcW w:w="0" w:type="dxa"/>
            <w:vAlign w:val="bottom"/>
          </w:tcPr>
          <w:p w14:paraId="44B092BB" w14:textId="77777777" w:rsidR="004B3D52" w:rsidRPr="004B3D52" w:rsidRDefault="004B3D52" w:rsidP="004B3D52">
            <w:pPr>
              <w:rPr>
                <w:rFonts w:eastAsiaTheme="minorEastAsia"/>
                <w:sz w:val="1"/>
                <w:szCs w:val="1"/>
              </w:rPr>
            </w:pPr>
          </w:p>
        </w:tc>
      </w:tr>
      <w:tr w:rsidR="004B3D52" w:rsidRPr="004B3D52" w14:paraId="5419264B" w14:textId="77777777" w:rsidTr="004B3D52">
        <w:trPr>
          <w:trHeight w:val="245"/>
        </w:trPr>
        <w:tc>
          <w:tcPr>
            <w:tcW w:w="2480" w:type="dxa"/>
            <w:tcBorders>
              <w:left w:val="single" w:sz="8" w:space="0" w:color="A7A9AC"/>
              <w:right w:val="single" w:sz="8" w:space="0" w:color="A7A9AC"/>
            </w:tcBorders>
            <w:vAlign w:val="bottom"/>
          </w:tcPr>
          <w:p w14:paraId="4422503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00" w:type="dxa"/>
            <w:vMerge w:val="restart"/>
            <w:tcBorders>
              <w:right w:val="single" w:sz="8" w:space="0" w:color="A7A9AC"/>
            </w:tcBorders>
            <w:vAlign w:val="bottom"/>
          </w:tcPr>
          <w:p w14:paraId="736D03C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180" w:type="dxa"/>
            <w:vAlign w:val="bottom"/>
          </w:tcPr>
          <w:p w14:paraId="3837F943" w14:textId="77777777" w:rsidR="004B3D52" w:rsidRPr="004B3D52" w:rsidRDefault="004B3D52" w:rsidP="004B3D52">
            <w:pPr>
              <w:rPr>
                <w:rFonts w:eastAsiaTheme="minorEastAsia"/>
                <w:sz w:val="21"/>
                <w:szCs w:val="21"/>
              </w:rPr>
            </w:pPr>
          </w:p>
        </w:tc>
        <w:tc>
          <w:tcPr>
            <w:tcW w:w="1380" w:type="dxa"/>
            <w:vMerge w:val="restart"/>
            <w:tcBorders>
              <w:right w:val="single" w:sz="8" w:space="0" w:color="A7A9AC"/>
            </w:tcBorders>
            <w:vAlign w:val="bottom"/>
          </w:tcPr>
          <w:p w14:paraId="566249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3B9A5C5" w14:textId="77777777" w:rsidR="004B3D52" w:rsidRPr="004B3D52" w:rsidRDefault="004B3D52" w:rsidP="004B3D52">
            <w:pPr>
              <w:rPr>
                <w:rFonts w:eastAsiaTheme="minorEastAsia"/>
                <w:sz w:val="1"/>
                <w:szCs w:val="1"/>
              </w:rPr>
            </w:pPr>
          </w:p>
        </w:tc>
      </w:tr>
      <w:tr w:rsidR="004B3D52" w:rsidRPr="004B3D52" w14:paraId="42A75F87" w14:textId="77777777" w:rsidTr="004B3D52">
        <w:trPr>
          <w:trHeight w:val="137"/>
        </w:trPr>
        <w:tc>
          <w:tcPr>
            <w:tcW w:w="2480" w:type="dxa"/>
            <w:vMerge w:val="restart"/>
            <w:tcBorders>
              <w:left w:val="single" w:sz="8" w:space="0" w:color="A7A9AC"/>
              <w:right w:val="single" w:sz="8" w:space="0" w:color="A7A9AC"/>
            </w:tcBorders>
            <w:vAlign w:val="bottom"/>
          </w:tcPr>
          <w:p w14:paraId="63DF002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00" w:type="dxa"/>
            <w:vMerge/>
            <w:tcBorders>
              <w:right w:val="single" w:sz="8" w:space="0" w:color="A7A9AC"/>
            </w:tcBorders>
            <w:vAlign w:val="bottom"/>
          </w:tcPr>
          <w:p w14:paraId="7D14FFF9" w14:textId="77777777" w:rsidR="004B3D52" w:rsidRPr="004B3D52" w:rsidRDefault="004B3D52" w:rsidP="004B3D52">
            <w:pPr>
              <w:rPr>
                <w:rFonts w:eastAsiaTheme="minorEastAsia"/>
                <w:sz w:val="11"/>
                <w:szCs w:val="11"/>
              </w:rPr>
            </w:pPr>
          </w:p>
        </w:tc>
        <w:tc>
          <w:tcPr>
            <w:tcW w:w="1180" w:type="dxa"/>
            <w:vAlign w:val="bottom"/>
          </w:tcPr>
          <w:p w14:paraId="29ACFBAE" w14:textId="77777777" w:rsidR="004B3D52" w:rsidRPr="004B3D52" w:rsidRDefault="004B3D52" w:rsidP="004B3D52">
            <w:pPr>
              <w:rPr>
                <w:rFonts w:eastAsiaTheme="minorEastAsia"/>
                <w:sz w:val="11"/>
                <w:szCs w:val="11"/>
              </w:rPr>
            </w:pPr>
          </w:p>
        </w:tc>
        <w:tc>
          <w:tcPr>
            <w:tcW w:w="1380" w:type="dxa"/>
            <w:vMerge/>
            <w:tcBorders>
              <w:right w:val="single" w:sz="8" w:space="0" w:color="A7A9AC"/>
            </w:tcBorders>
            <w:vAlign w:val="bottom"/>
          </w:tcPr>
          <w:p w14:paraId="6C3FFE60" w14:textId="77777777" w:rsidR="004B3D52" w:rsidRPr="004B3D52" w:rsidRDefault="004B3D52" w:rsidP="004B3D52">
            <w:pPr>
              <w:rPr>
                <w:rFonts w:eastAsiaTheme="minorEastAsia"/>
                <w:sz w:val="11"/>
                <w:szCs w:val="11"/>
              </w:rPr>
            </w:pPr>
          </w:p>
        </w:tc>
        <w:tc>
          <w:tcPr>
            <w:tcW w:w="0" w:type="dxa"/>
            <w:vAlign w:val="bottom"/>
          </w:tcPr>
          <w:p w14:paraId="6E0EA39B" w14:textId="77777777" w:rsidR="004B3D52" w:rsidRPr="004B3D52" w:rsidRDefault="004B3D52" w:rsidP="004B3D52">
            <w:pPr>
              <w:rPr>
                <w:rFonts w:eastAsiaTheme="minorEastAsia"/>
                <w:sz w:val="1"/>
                <w:szCs w:val="1"/>
              </w:rPr>
            </w:pPr>
          </w:p>
        </w:tc>
      </w:tr>
      <w:tr w:rsidR="004B3D52" w:rsidRPr="004B3D52" w14:paraId="7C68ABF2" w14:textId="77777777" w:rsidTr="004B3D52">
        <w:trPr>
          <w:trHeight w:val="76"/>
        </w:trPr>
        <w:tc>
          <w:tcPr>
            <w:tcW w:w="2480" w:type="dxa"/>
            <w:vMerge/>
            <w:tcBorders>
              <w:left w:val="single" w:sz="8" w:space="0" w:color="A7A9AC"/>
              <w:right w:val="single" w:sz="8" w:space="0" w:color="A7A9AC"/>
            </w:tcBorders>
            <w:vAlign w:val="bottom"/>
          </w:tcPr>
          <w:p w14:paraId="2A089F60" w14:textId="77777777" w:rsidR="004B3D52" w:rsidRPr="004B3D52" w:rsidRDefault="004B3D52" w:rsidP="004B3D52">
            <w:pPr>
              <w:rPr>
                <w:rFonts w:eastAsiaTheme="minorEastAsia"/>
                <w:sz w:val="6"/>
                <w:szCs w:val="6"/>
              </w:rPr>
            </w:pPr>
          </w:p>
        </w:tc>
        <w:tc>
          <w:tcPr>
            <w:tcW w:w="4800" w:type="dxa"/>
            <w:tcBorders>
              <w:right w:val="single" w:sz="8" w:space="0" w:color="A7A9AC"/>
            </w:tcBorders>
            <w:vAlign w:val="bottom"/>
          </w:tcPr>
          <w:p w14:paraId="27D6FDD8" w14:textId="77777777" w:rsidR="004B3D52" w:rsidRPr="004B3D52" w:rsidRDefault="004B3D52" w:rsidP="004B3D52">
            <w:pPr>
              <w:rPr>
                <w:rFonts w:eastAsiaTheme="minorEastAsia"/>
                <w:sz w:val="6"/>
                <w:szCs w:val="6"/>
              </w:rPr>
            </w:pPr>
          </w:p>
        </w:tc>
        <w:tc>
          <w:tcPr>
            <w:tcW w:w="1180" w:type="dxa"/>
            <w:vAlign w:val="bottom"/>
          </w:tcPr>
          <w:p w14:paraId="7DD50462" w14:textId="77777777" w:rsidR="004B3D52" w:rsidRPr="004B3D52" w:rsidRDefault="004B3D52" w:rsidP="004B3D52">
            <w:pPr>
              <w:rPr>
                <w:rFonts w:eastAsiaTheme="minorEastAsia"/>
                <w:sz w:val="6"/>
                <w:szCs w:val="6"/>
              </w:rPr>
            </w:pPr>
          </w:p>
        </w:tc>
        <w:tc>
          <w:tcPr>
            <w:tcW w:w="1380" w:type="dxa"/>
            <w:tcBorders>
              <w:right w:val="single" w:sz="8" w:space="0" w:color="A7A9AC"/>
            </w:tcBorders>
            <w:vAlign w:val="bottom"/>
          </w:tcPr>
          <w:p w14:paraId="7016174A" w14:textId="77777777" w:rsidR="004B3D52" w:rsidRPr="004B3D52" w:rsidRDefault="004B3D52" w:rsidP="004B3D52">
            <w:pPr>
              <w:rPr>
                <w:rFonts w:eastAsiaTheme="minorEastAsia"/>
                <w:sz w:val="6"/>
                <w:szCs w:val="6"/>
              </w:rPr>
            </w:pPr>
          </w:p>
        </w:tc>
        <w:tc>
          <w:tcPr>
            <w:tcW w:w="0" w:type="dxa"/>
            <w:vAlign w:val="bottom"/>
          </w:tcPr>
          <w:p w14:paraId="1A885D1C" w14:textId="77777777" w:rsidR="004B3D52" w:rsidRPr="004B3D52" w:rsidRDefault="004B3D52" w:rsidP="004B3D52">
            <w:pPr>
              <w:rPr>
                <w:rFonts w:eastAsiaTheme="minorEastAsia"/>
                <w:sz w:val="1"/>
                <w:szCs w:val="1"/>
              </w:rPr>
            </w:pPr>
          </w:p>
        </w:tc>
      </w:tr>
      <w:tr w:rsidR="004B3D52" w:rsidRPr="004B3D52" w14:paraId="22879FA3" w14:textId="77777777" w:rsidTr="004B3D52">
        <w:trPr>
          <w:trHeight w:val="62"/>
        </w:trPr>
        <w:tc>
          <w:tcPr>
            <w:tcW w:w="2480" w:type="dxa"/>
            <w:tcBorders>
              <w:left w:val="single" w:sz="8" w:space="0" w:color="A7A9AC"/>
              <w:bottom w:val="single" w:sz="8" w:space="0" w:color="A7A9AC"/>
              <w:right w:val="single" w:sz="8" w:space="0" w:color="A7A9AC"/>
            </w:tcBorders>
            <w:vAlign w:val="bottom"/>
          </w:tcPr>
          <w:p w14:paraId="56996CA2" w14:textId="77777777" w:rsidR="004B3D52" w:rsidRPr="004B3D52" w:rsidRDefault="004B3D52" w:rsidP="004B3D52">
            <w:pPr>
              <w:rPr>
                <w:rFonts w:eastAsiaTheme="minorEastAsia"/>
                <w:sz w:val="5"/>
                <w:szCs w:val="5"/>
              </w:rPr>
            </w:pPr>
          </w:p>
        </w:tc>
        <w:tc>
          <w:tcPr>
            <w:tcW w:w="4800" w:type="dxa"/>
            <w:tcBorders>
              <w:bottom w:val="single" w:sz="8" w:space="0" w:color="A7A9AC"/>
              <w:right w:val="single" w:sz="8" w:space="0" w:color="A7A9AC"/>
            </w:tcBorders>
            <w:vAlign w:val="bottom"/>
          </w:tcPr>
          <w:p w14:paraId="56E9574B" w14:textId="77777777" w:rsidR="004B3D52" w:rsidRPr="004B3D52" w:rsidRDefault="004B3D52" w:rsidP="004B3D52">
            <w:pPr>
              <w:rPr>
                <w:rFonts w:eastAsiaTheme="minorEastAsia"/>
                <w:sz w:val="5"/>
                <w:szCs w:val="5"/>
              </w:rPr>
            </w:pPr>
          </w:p>
        </w:tc>
        <w:tc>
          <w:tcPr>
            <w:tcW w:w="1180" w:type="dxa"/>
            <w:tcBorders>
              <w:bottom w:val="single" w:sz="8" w:space="0" w:color="A7A9AC"/>
            </w:tcBorders>
            <w:vAlign w:val="bottom"/>
          </w:tcPr>
          <w:p w14:paraId="50C6CD49"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75BE38B7" w14:textId="77777777" w:rsidR="004B3D52" w:rsidRPr="004B3D52" w:rsidRDefault="004B3D52" w:rsidP="004B3D52">
            <w:pPr>
              <w:rPr>
                <w:rFonts w:eastAsiaTheme="minorEastAsia"/>
                <w:sz w:val="5"/>
                <w:szCs w:val="5"/>
              </w:rPr>
            </w:pPr>
          </w:p>
        </w:tc>
        <w:tc>
          <w:tcPr>
            <w:tcW w:w="0" w:type="dxa"/>
            <w:vAlign w:val="bottom"/>
          </w:tcPr>
          <w:p w14:paraId="1D92C476" w14:textId="77777777" w:rsidR="004B3D52" w:rsidRPr="004B3D52" w:rsidRDefault="004B3D52" w:rsidP="004B3D52">
            <w:pPr>
              <w:rPr>
                <w:rFonts w:eastAsiaTheme="minorEastAsia"/>
                <w:sz w:val="1"/>
                <w:szCs w:val="1"/>
              </w:rPr>
            </w:pPr>
          </w:p>
        </w:tc>
      </w:tr>
      <w:tr w:rsidR="004B3D52" w:rsidRPr="004B3D52" w14:paraId="00A32CE0" w14:textId="77777777" w:rsidTr="004B3D52">
        <w:trPr>
          <w:trHeight w:val="183"/>
        </w:trPr>
        <w:tc>
          <w:tcPr>
            <w:tcW w:w="2480" w:type="dxa"/>
            <w:tcBorders>
              <w:bottom w:val="single" w:sz="8" w:space="0" w:color="A7A9AC"/>
            </w:tcBorders>
            <w:vAlign w:val="bottom"/>
          </w:tcPr>
          <w:p w14:paraId="4803EF9B" w14:textId="77777777" w:rsidR="004B3D52" w:rsidRPr="004B3D52" w:rsidRDefault="004B3D52" w:rsidP="004B3D52">
            <w:pPr>
              <w:rPr>
                <w:rFonts w:eastAsiaTheme="minorEastAsia"/>
                <w:sz w:val="15"/>
                <w:szCs w:val="15"/>
              </w:rPr>
            </w:pPr>
          </w:p>
        </w:tc>
        <w:tc>
          <w:tcPr>
            <w:tcW w:w="5980" w:type="dxa"/>
            <w:gridSpan w:val="2"/>
            <w:tcBorders>
              <w:bottom w:val="single" w:sz="8" w:space="0" w:color="A7A9AC"/>
            </w:tcBorders>
            <w:vAlign w:val="bottom"/>
          </w:tcPr>
          <w:p w14:paraId="5A0BDA69" w14:textId="77777777" w:rsidR="004B3D52" w:rsidRPr="004B3D52" w:rsidRDefault="004B3D52" w:rsidP="004B3D52">
            <w:pPr>
              <w:rPr>
                <w:rFonts w:eastAsiaTheme="minorEastAsia"/>
                <w:sz w:val="15"/>
                <w:szCs w:val="15"/>
              </w:rPr>
            </w:pPr>
          </w:p>
        </w:tc>
        <w:tc>
          <w:tcPr>
            <w:tcW w:w="1380" w:type="dxa"/>
            <w:tcBorders>
              <w:bottom w:val="single" w:sz="8" w:space="0" w:color="A7A9AC"/>
            </w:tcBorders>
            <w:vAlign w:val="bottom"/>
          </w:tcPr>
          <w:p w14:paraId="13C6C477" w14:textId="77777777" w:rsidR="004B3D52" w:rsidRPr="004B3D52" w:rsidRDefault="004B3D52" w:rsidP="004B3D52">
            <w:pPr>
              <w:rPr>
                <w:rFonts w:eastAsiaTheme="minorEastAsia"/>
                <w:sz w:val="15"/>
                <w:szCs w:val="15"/>
              </w:rPr>
            </w:pPr>
          </w:p>
        </w:tc>
        <w:tc>
          <w:tcPr>
            <w:tcW w:w="0" w:type="dxa"/>
            <w:vAlign w:val="bottom"/>
          </w:tcPr>
          <w:p w14:paraId="4B6BC64C" w14:textId="77777777" w:rsidR="004B3D52" w:rsidRPr="004B3D52" w:rsidRDefault="004B3D52" w:rsidP="004B3D52">
            <w:pPr>
              <w:rPr>
                <w:rFonts w:eastAsiaTheme="minorEastAsia"/>
                <w:sz w:val="1"/>
                <w:szCs w:val="1"/>
              </w:rPr>
            </w:pPr>
          </w:p>
        </w:tc>
      </w:tr>
      <w:tr w:rsidR="004B3D52" w:rsidRPr="004B3D52" w14:paraId="024D17E0" w14:textId="77777777" w:rsidTr="004B3D52">
        <w:trPr>
          <w:trHeight w:val="308"/>
        </w:trPr>
        <w:tc>
          <w:tcPr>
            <w:tcW w:w="2480" w:type="dxa"/>
            <w:tcBorders>
              <w:left w:val="single" w:sz="8" w:space="0" w:color="A7A9AC"/>
              <w:right w:val="single" w:sz="8" w:space="0" w:color="A7A9AC"/>
            </w:tcBorders>
            <w:vAlign w:val="bottom"/>
          </w:tcPr>
          <w:p w14:paraId="0EFD49FF" w14:textId="77777777" w:rsidR="004B3D52" w:rsidRPr="004B3D52" w:rsidRDefault="004B3D52" w:rsidP="004B3D52">
            <w:pPr>
              <w:rPr>
                <w:rFonts w:eastAsiaTheme="minorEastAsia"/>
              </w:rPr>
            </w:pPr>
          </w:p>
        </w:tc>
        <w:tc>
          <w:tcPr>
            <w:tcW w:w="5980" w:type="dxa"/>
            <w:gridSpan w:val="2"/>
            <w:vAlign w:val="bottom"/>
          </w:tcPr>
          <w:p w14:paraId="260C6D18"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380" w:type="dxa"/>
            <w:tcBorders>
              <w:right w:val="single" w:sz="8" w:space="0" w:color="A7A9AC"/>
            </w:tcBorders>
            <w:vAlign w:val="bottom"/>
          </w:tcPr>
          <w:p w14:paraId="45C1EC33" w14:textId="77777777" w:rsidR="004B3D52" w:rsidRPr="004B3D52" w:rsidRDefault="004B3D52" w:rsidP="004B3D52">
            <w:pPr>
              <w:rPr>
                <w:rFonts w:eastAsiaTheme="minorEastAsia"/>
              </w:rPr>
            </w:pPr>
          </w:p>
        </w:tc>
        <w:tc>
          <w:tcPr>
            <w:tcW w:w="0" w:type="dxa"/>
            <w:vAlign w:val="bottom"/>
          </w:tcPr>
          <w:p w14:paraId="3B8F44BF" w14:textId="77777777" w:rsidR="004B3D52" w:rsidRPr="004B3D52" w:rsidRDefault="004B3D52" w:rsidP="004B3D52">
            <w:pPr>
              <w:rPr>
                <w:rFonts w:eastAsiaTheme="minorEastAsia"/>
                <w:sz w:val="1"/>
                <w:szCs w:val="1"/>
              </w:rPr>
            </w:pPr>
          </w:p>
        </w:tc>
      </w:tr>
      <w:tr w:rsidR="004B3D52" w:rsidRPr="004B3D52" w14:paraId="4809EBDF" w14:textId="77777777" w:rsidTr="004B3D52">
        <w:trPr>
          <w:trHeight w:val="200"/>
        </w:trPr>
        <w:tc>
          <w:tcPr>
            <w:tcW w:w="2480" w:type="dxa"/>
            <w:vMerge w:val="restart"/>
            <w:tcBorders>
              <w:left w:val="single" w:sz="8" w:space="0" w:color="A7A9AC"/>
              <w:right w:val="single" w:sz="8" w:space="0" w:color="A7A9AC"/>
            </w:tcBorders>
            <w:vAlign w:val="bottom"/>
          </w:tcPr>
          <w:p w14:paraId="6299A09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5980" w:type="dxa"/>
            <w:gridSpan w:val="2"/>
            <w:vAlign w:val="bottom"/>
          </w:tcPr>
          <w:p w14:paraId="3AB2FE9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380" w:type="dxa"/>
            <w:tcBorders>
              <w:right w:val="single" w:sz="8" w:space="0" w:color="A7A9AC"/>
            </w:tcBorders>
            <w:vAlign w:val="bottom"/>
          </w:tcPr>
          <w:p w14:paraId="7FDD3AF2" w14:textId="77777777" w:rsidR="004B3D52" w:rsidRPr="004B3D52" w:rsidRDefault="004B3D52" w:rsidP="004B3D52">
            <w:pPr>
              <w:rPr>
                <w:rFonts w:eastAsiaTheme="minorEastAsia"/>
                <w:sz w:val="17"/>
                <w:szCs w:val="17"/>
              </w:rPr>
            </w:pPr>
          </w:p>
        </w:tc>
        <w:tc>
          <w:tcPr>
            <w:tcW w:w="0" w:type="dxa"/>
            <w:vAlign w:val="bottom"/>
          </w:tcPr>
          <w:p w14:paraId="652B452E" w14:textId="77777777" w:rsidR="004B3D52" w:rsidRPr="004B3D52" w:rsidRDefault="004B3D52" w:rsidP="004B3D52">
            <w:pPr>
              <w:rPr>
                <w:rFonts w:eastAsiaTheme="minorEastAsia"/>
                <w:sz w:val="1"/>
                <w:szCs w:val="1"/>
              </w:rPr>
            </w:pPr>
          </w:p>
        </w:tc>
      </w:tr>
      <w:tr w:rsidR="004B3D52" w:rsidRPr="004B3D52" w14:paraId="1C767D4B" w14:textId="77777777" w:rsidTr="004B3D52">
        <w:trPr>
          <w:trHeight w:val="78"/>
        </w:trPr>
        <w:tc>
          <w:tcPr>
            <w:tcW w:w="2480" w:type="dxa"/>
            <w:vMerge/>
            <w:tcBorders>
              <w:left w:val="single" w:sz="8" w:space="0" w:color="A7A9AC"/>
              <w:right w:val="single" w:sz="8" w:space="0" w:color="A7A9AC"/>
            </w:tcBorders>
            <w:vAlign w:val="bottom"/>
          </w:tcPr>
          <w:p w14:paraId="3FAAB502"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12EEF6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менее 3 часов после последнего приема пищи, допускается употребление </w:t>
            </w:r>
            <w:proofErr w:type="spellStart"/>
            <w:r w:rsidRPr="004B3D52">
              <w:rPr>
                <w:rFonts w:ascii="Arial" w:eastAsia="Arial" w:hAnsi="Arial" w:cs="Arial"/>
                <w:sz w:val="16"/>
                <w:szCs w:val="16"/>
              </w:rPr>
              <w:t>не-</w:t>
            </w:r>
            <w:proofErr w:type="spellEnd"/>
          </w:p>
        </w:tc>
        <w:tc>
          <w:tcPr>
            <w:tcW w:w="0" w:type="dxa"/>
            <w:vAlign w:val="bottom"/>
          </w:tcPr>
          <w:p w14:paraId="7469DDFF" w14:textId="77777777" w:rsidR="004B3D52" w:rsidRPr="004B3D52" w:rsidRDefault="004B3D52" w:rsidP="004B3D52">
            <w:pPr>
              <w:rPr>
                <w:rFonts w:eastAsiaTheme="minorEastAsia"/>
                <w:sz w:val="1"/>
                <w:szCs w:val="1"/>
              </w:rPr>
            </w:pPr>
          </w:p>
        </w:tc>
      </w:tr>
      <w:tr w:rsidR="004B3D52" w:rsidRPr="004B3D52" w14:paraId="3AD1E3E2" w14:textId="77777777" w:rsidTr="004B3D52">
        <w:trPr>
          <w:trHeight w:val="122"/>
        </w:trPr>
        <w:tc>
          <w:tcPr>
            <w:tcW w:w="2480" w:type="dxa"/>
            <w:tcBorders>
              <w:left w:val="single" w:sz="8" w:space="0" w:color="A7A9AC"/>
              <w:right w:val="single" w:sz="8" w:space="0" w:color="A7A9AC"/>
            </w:tcBorders>
            <w:vAlign w:val="bottom"/>
          </w:tcPr>
          <w:p w14:paraId="08B17141"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1A527746" w14:textId="77777777" w:rsidR="004B3D52" w:rsidRPr="004B3D52" w:rsidRDefault="004B3D52" w:rsidP="004B3D52">
            <w:pPr>
              <w:rPr>
                <w:rFonts w:eastAsiaTheme="minorEastAsia"/>
                <w:sz w:val="10"/>
                <w:szCs w:val="10"/>
              </w:rPr>
            </w:pPr>
          </w:p>
        </w:tc>
        <w:tc>
          <w:tcPr>
            <w:tcW w:w="0" w:type="dxa"/>
            <w:vAlign w:val="bottom"/>
          </w:tcPr>
          <w:p w14:paraId="68B675CB" w14:textId="77777777" w:rsidR="004B3D52" w:rsidRPr="004B3D52" w:rsidRDefault="004B3D52" w:rsidP="004B3D52">
            <w:pPr>
              <w:rPr>
                <w:rFonts w:eastAsiaTheme="minorEastAsia"/>
                <w:sz w:val="1"/>
                <w:szCs w:val="1"/>
              </w:rPr>
            </w:pPr>
          </w:p>
        </w:tc>
      </w:tr>
      <w:tr w:rsidR="004B3D52" w:rsidRPr="004B3D52" w14:paraId="038B264B" w14:textId="77777777" w:rsidTr="004B3D52">
        <w:trPr>
          <w:trHeight w:val="202"/>
        </w:trPr>
        <w:tc>
          <w:tcPr>
            <w:tcW w:w="2480" w:type="dxa"/>
            <w:tcBorders>
              <w:left w:val="single" w:sz="8" w:space="0" w:color="A7A9AC"/>
              <w:right w:val="single" w:sz="8" w:space="0" w:color="A7A9AC"/>
            </w:tcBorders>
            <w:vAlign w:val="bottom"/>
          </w:tcPr>
          <w:p w14:paraId="2120279A" w14:textId="77777777" w:rsidR="004B3D52" w:rsidRPr="004B3D52" w:rsidRDefault="004B3D52" w:rsidP="004B3D52">
            <w:pPr>
              <w:rPr>
                <w:rFonts w:eastAsiaTheme="minorEastAsia"/>
                <w:sz w:val="17"/>
                <w:szCs w:val="17"/>
              </w:rPr>
            </w:pPr>
          </w:p>
        </w:tc>
        <w:tc>
          <w:tcPr>
            <w:tcW w:w="5980" w:type="dxa"/>
            <w:gridSpan w:val="2"/>
            <w:vAlign w:val="bottom"/>
          </w:tcPr>
          <w:p w14:paraId="699BF1E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газированной воды.</w:t>
            </w:r>
          </w:p>
        </w:tc>
        <w:tc>
          <w:tcPr>
            <w:tcW w:w="1380" w:type="dxa"/>
            <w:tcBorders>
              <w:right w:val="single" w:sz="8" w:space="0" w:color="A7A9AC"/>
            </w:tcBorders>
            <w:vAlign w:val="bottom"/>
          </w:tcPr>
          <w:p w14:paraId="1E9BCBD0" w14:textId="77777777" w:rsidR="004B3D52" w:rsidRPr="004B3D52" w:rsidRDefault="004B3D52" w:rsidP="004B3D52">
            <w:pPr>
              <w:rPr>
                <w:rFonts w:eastAsiaTheme="minorEastAsia"/>
                <w:sz w:val="17"/>
                <w:szCs w:val="17"/>
              </w:rPr>
            </w:pPr>
          </w:p>
        </w:tc>
        <w:tc>
          <w:tcPr>
            <w:tcW w:w="0" w:type="dxa"/>
            <w:vAlign w:val="bottom"/>
          </w:tcPr>
          <w:p w14:paraId="59E6BA6F" w14:textId="77777777" w:rsidR="004B3D52" w:rsidRPr="004B3D52" w:rsidRDefault="004B3D52" w:rsidP="004B3D52">
            <w:pPr>
              <w:rPr>
                <w:rFonts w:eastAsiaTheme="minorEastAsia"/>
                <w:sz w:val="1"/>
                <w:szCs w:val="1"/>
              </w:rPr>
            </w:pPr>
          </w:p>
        </w:tc>
      </w:tr>
      <w:tr w:rsidR="004B3D52" w:rsidRPr="004B3D52" w14:paraId="181CA9CE"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C48C94A"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5F5EDEA4" w14:textId="77777777" w:rsidR="004B3D52" w:rsidRPr="004B3D52" w:rsidRDefault="004B3D52" w:rsidP="004B3D52">
            <w:pPr>
              <w:rPr>
                <w:rFonts w:eastAsiaTheme="minorEastAsia"/>
                <w:sz w:val="5"/>
                <w:szCs w:val="5"/>
              </w:rPr>
            </w:pPr>
          </w:p>
        </w:tc>
        <w:tc>
          <w:tcPr>
            <w:tcW w:w="0" w:type="dxa"/>
            <w:vAlign w:val="bottom"/>
          </w:tcPr>
          <w:p w14:paraId="559033B6" w14:textId="77777777" w:rsidR="004B3D52" w:rsidRPr="004B3D52" w:rsidRDefault="004B3D52" w:rsidP="004B3D52">
            <w:pPr>
              <w:rPr>
                <w:rFonts w:eastAsiaTheme="minorEastAsia"/>
                <w:sz w:val="1"/>
                <w:szCs w:val="1"/>
              </w:rPr>
            </w:pPr>
          </w:p>
        </w:tc>
      </w:tr>
      <w:tr w:rsidR="004B3D52" w:rsidRPr="004B3D52" w14:paraId="23E527BE" w14:textId="77777777" w:rsidTr="004B3D52">
        <w:trPr>
          <w:trHeight w:val="274"/>
        </w:trPr>
        <w:tc>
          <w:tcPr>
            <w:tcW w:w="2480" w:type="dxa"/>
            <w:tcBorders>
              <w:left w:val="single" w:sz="8" w:space="0" w:color="A7A9AC"/>
              <w:right w:val="single" w:sz="8" w:space="0" w:color="A7A9AC"/>
            </w:tcBorders>
            <w:vAlign w:val="bottom"/>
          </w:tcPr>
          <w:p w14:paraId="1EAB11C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3"/>
            <w:tcBorders>
              <w:right w:val="single" w:sz="8" w:space="0" w:color="A7A9AC"/>
            </w:tcBorders>
            <w:vAlign w:val="bottom"/>
          </w:tcPr>
          <w:p w14:paraId="23D53C1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466ECE17" w14:textId="77777777" w:rsidR="004B3D52" w:rsidRPr="004B3D52" w:rsidRDefault="004B3D52" w:rsidP="004B3D52">
            <w:pPr>
              <w:rPr>
                <w:rFonts w:eastAsiaTheme="minorEastAsia"/>
                <w:sz w:val="1"/>
                <w:szCs w:val="1"/>
              </w:rPr>
            </w:pPr>
          </w:p>
        </w:tc>
      </w:tr>
      <w:tr w:rsidR="004B3D52" w:rsidRPr="004B3D52" w14:paraId="3B24AC5F" w14:textId="77777777" w:rsidTr="004B3D52">
        <w:trPr>
          <w:trHeight w:val="237"/>
        </w:trPr>
        <w:tc>
          <w:tcPr>
            <w:tcW w:w="2480" w:type="dxa"/>
            <w:tcBorders>
              <w:left w:val="single" w:sz="8" w:space="0" w:color="A7A9AC"/>
              <w:right w:val="single" w:sz="8" w:space="0" w:color="A7A9AC"/>
            </w:tcBorders>
            <w:vAlign w:val="bottom"/>
          </w:tcPr>
          <w:p w14:paraId="2932604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5980" w:type="dxa"/>
            <w:gridSpan w:val="2"/>
            <w:vAlign w:val="bottom"/>
          </w:tcPr>
          <w:p w14:paraId="0CA3EC0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1380" w:type="dxa"/>
            <w:tcBorders>
              <w:right w:val="single" w:sz="8" w:space="0" w:color="A7A9AC"/>
            </w:tcBorders>
            <w:vAlign w:val="bottom"/>
          </w:tcPr>
          <w:p w14:paraId="07A32596" w14:textId="77777777" w:rsidR="004B3D52" w:rsidRPr="004B3D52" w:rsidRDefault="004B3D52" w:rsidP="004B3D52">
            <w:pPr>
              <w:rPr>
                <w:rFonts w:eastAsiaTheme="minorEastAsia"/>
                <w:sz w:val="20"/>
                <w:szCs w:val="20"/>
              </w:rPr>
            </w:pPr>
          </w:p>
        </w:tc>
        <w:tc>
          <w:tcPr>
            <w:tcW w:w="0" w:type="dxa"/>
            <w:vAlign w:val="bottom"/>
          </w:tcPr>
          <w:p w14:paraId="18E598D4" w14:textId="77777777" w:rsidR="004B3D52" w:rsidRPr="004B3D52" w:rsidRDefault="004B3D52" w:rsidP="004B3D52">
            <w:pPr>
              <w:rPr>
                <w:rFonts w:eastAsiaTheme="minorEastAsia"/>
                <w:sz w:val="1"/>
                <w:szCs w:val="1"/>
              </w:rPr>
            </w:pPr>
          </w:p>
        </w:tc>
      </w:tr>
      <w:tr w:rsidR="004B3D52" w:rsidRPr="004B3D52" w14:paraId="5E7CD245"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08F58A90"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4ED165D1" w14:textId="77777777" w:rsidR="004B3D52" w:rsidRPr="004B3D52" w:rsidRDefault="004B3D52" w:rsidP="004B3D52">
            <w:pPr>
              <w:rPr>
                <w:rFonts w:eastAsiaTheme="minorEastAsia"/>
                <w:sz w:val="5"/>
                <w:szCs w:val="5"/>
              </w:rPr>
            </w:pPr>
          </w:p>
        </w:tc>
        <w:tc>
          <w:tcPr>
            <w:tcW w:w="0" w:type="dxa"/>
            <w:vAlign w:val="bottom"/>
          </w:tcPr>
          <w:p w14:paraId="523BE2E8" w14:textId="77777777" w:rsidR="004B3D52" w:rsidRPr="004B3D52" w:rsidRDefault="004B3D52" w:rsidP="004B3D52">
            <w:pPr>
              <w:rPr>
                <w:rFonts w:eastAsiaTheme="minorEastAsia"/>
                <w:sz w:val="1"/>
                <w:szCs w:val="1"/>
              </w:rPr>
            </w:pPr>
          </w:p>
        </w:tc>
      </w:tr>
      <w:tr w:rsidR="004B3D52" w:rsidRPr="004B3D52" w14:paraId="76E67486" w14:textId="77777777" w:rsidTr="004B3D52">
        <w:trPr>
          <w:trHeight w:val="308"/>
        </w:trPr>
        <w:tc>
          <w:tcPr>
            <w:tcW w:w="2480" w:type="dxa"/>
            <w:tcBorders>
              <w:left w:val="single" w:sz="8" w:space="0" w:color="A7A9AC"/>
              <w:right w:val="single" w:sz="8" w:space="0" w:color="A7A9AC"/>
            </w:tcBorders>
            <w:vAlign w:val="bottom"/>
          </w:tcPr>
          <w:p w14:paraId="759B81CC" w14:textId="77777777" w:rsidR="004B3D52" w:rsidRPr="004B3D52" w:rsidRDefault="004B3D52" w:rsidP="004B3D52">
            <w:pPr>
              <w:rPr>
                <w:rFonts w:eastAsiaTheme="minorEastAsia"/>
              </w:rPr>
            </w:pPr>
          </w:p>
        </w:tc>
        <w:tc>
          <w:tcPr>
            <w:tcW w:w="7360" w:type="dxa"/>
            <w:gridSpan w:val="3"/>
            <w:tcBorders>
              <w:right w:val="single" w:sz="8" w:space="0" w:color="A7A9AC"/>
            </w:tcBorders>
            <w:vAlign w:val="bottom"/>
          </w:tcPr>
          <w:p w14:paraId="69CF5C0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530B631F" w14:textId="77777777" w:rsidR="004B3D52" w:rsidRPr="004B3D52" w:rsidRDefault="004B3D52" w:rsidP="004B3D52">
            <w:pPr>
              <w:rPr>
                <w:rFonts w:eastAsiaTheme="minorEastAsia"/>
                <w:sz w:val="1"/>
                <w:szCs w:val="1"/>
              </w:rPr>
            </w:pPr>
          </w:p>
        </w:tc>
      </w:tr>
      <w:tr w:rsidR="004B3D52" w:rsidRPr="004B3D52" w14:paraId="0F540613" w14:textId="77777777" w:rsidTr="004B3D52">
        <w:trPr>
          <w:trHeight w:val="200"/>
        </w:trPr>
        <w:tc>
          <w:tcPr>
            <w:tcW w:w="2480" w:type="dxa"/>
            <w:vMerge w:val="restart"/>
            <w:tcBorders>
              <w:left w:val="single" w:sz="8" w:space="0" w:color="A7A9AC"/>
              <w:right w:val="single" w:sz="8" w:space="0" w:color="A7A9AC"/>
            </w:tcBorders>
            <w:vAlign w:val="bottom"/>
          </w:tcPr>
          <w:p w14:paraId="021137D6"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3"/>
            <w:tcBorders>
              <w:right w:val="single" w:sz="8" w:space="0" w:color="A7A9AC"/>
            </w:tcBorders>
            <w:vAlign w:val="bottom"/>
          </w:tcPr>
          <w:p w14:paraId="6997C9A8"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Энергичное перемешивание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7F2025B8" w14:textId="77777777" w:rsidR="004B3D52" w:rsidRPr="004B3D52" w:rsidRDefault="004B3D52" w:rsidP="004B3D52">
            <w:pPr>
              <w:rPr>
                <w:rFonts w:eastAsiaTheme="minorEastAsia"/>
                <w:sz w:val="1"/>
                <w:szCs w:val="1"/>
              </w:rPr>
            </w:pPr>
          </w:p>
        </w:tc>
      </w:tr>
      <w:tr w:rsidR="004B3D52" w:rsidRPr="004B3D52" w14:paraId="529BC7DD" w14:textId="77777777" w:rsidTr="004B3D52">
        <w:trPr>
          <w:trHeight w:val="66"/>
        </w:trPr>
        <w:tc>
          <w:tcPr>
            <w:tcW w:w="2480" w:type="dxa"/>
            <w:vMerge/>
            <w:tcBorders>
              <w:left w:val="single" w:sz="8" w:space="0" w:color="A7A9AC"/>
              <w:right w:val="single" w:sz="8" w:space="0" w:color="A7A9AC"/>
            </w:tcBorders>
            <w:vAlign w:val="bottom"/>
          </w:tcPr>
          <w:p w14:paraId="2579AEB1" w14:textId="77777777" w:rsidR="004B3D52" w:rsidRPr="004B3D52" w:rsidRDefault="004B3D52" w:rsidP="004B3D52">
            <w:pPr>
              <w:rPr>
                <w:rFonts w:eastAsiaTheme="minorEastAsia"/>
                <w:sz w:val="5"/>
                <w:szCs w:val="5"/>
              </w:rPr>
            </w:pPr>
          </w:p>
        </w:tc>
        <w:tc>
          <w:tcPr>
            <w:tcW w:w="7360" w:type="dxa"/>
            <w:gridSpan w:val="3"/>
            <w:vMerge w:val="restart"/>
            <w:tcBorders>
              <w:right w:val="single" w:sz="8" w:space="0" w:color="A7A9AC"/>
            </w:tcBorders>
            <w:vAlign w:val="bottom"/>
          </w:tcPr>
          <w:p w14:paraId="482F811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привести к агрегации тромбоцитов, образованию сгустка и/или недостоверным ре-</w:t>
            </w:r>
          </w:p>
        </w:tc>
        <w:tc>
          <w:tcPr>
            <w:tcW w:w="0" w:type="dxa"/>
            <w:vAlign w:val="bottom"/>
          </w:tcPr>
          <w:p w14:paraId="6177F917" w14:textId="77777777" w:rsidR="004B3D52" w:rsidRPr="004B3D52" w:rsidRDefault="004B3D52" w:rsidP="004B3D52">
            <w:pPr>
              <w:rPr>
                <w:rFonts w:eastAsiaTheme="minorEastAsia"/>
                <w:sz w:val="1"/>
                <w:szCs w:val="1"/>
              </w:rPr>
            </w:pPr>
          </w:p>
        </w:tc>
      </w:tr>
      <w:tr w:rsidR="004B3D52" w:rsidRPr="004B3D52" w14:paraId="7963065B" w14:textId="77777777" w:rsidTr="004B3D52">
        <w:trPr>
          <w:trHeight w:val="134"/>
        </w:trPr>
        <w:tc>
          <w:tcPr>
            <w:tcW w:w="2480" w:type="dxa"/>
            <w:vMerge w:val="restart"/>
            <w:tcBorders>
              <w:left w:val="single" w:sz="8" w:space="0" w:color="A7A9AC"/>
              <w:right w:val="single" w:sz="8" w:space="0" w:color="A7A9AC"/>
            </w:tcBorders>
            <w:vAlign w:val="bottom"/>
          </w:tcPr>
          <w:p w14:paraId="3D4F415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3"/>
            <w:vMerge/>
            <w:tcBorders>
              <w:right w:val="single" w:sz="8" w:space="0" w:color="A7A9AC"/>
            </w:tcBorders>
            <w:vAlign w:val="bottom"/>
          </w:tcPr>
          <w:p w14:paraId="2489F767" w14:textId="77777777" w:rsidR="004B3D52" w:rsidRPr="004B3D52" w:rsidRDefault="004B3D52" w:rsidP="004B3D52">
            <w:pPr>
              <w:rPr>
                <w:rFonts w:eastAsiaTheme="minorEastAsia"/>
                <w:sz w:val="11"/>
                <w:szCs w:val="11"/>
              </w:rPr>
            </w:pPr>
          </w:p>
        </w:tc>
        <w:tc>
          <w:tcPr>
            <w:tcW w:w="0" w:type="dxa"/>
            <w:vAlign w:val="bottom"/>
          </w:tcPr>
          <w:p w14:paraId="5BE4F39F" w14:textId="77777777" w:rsidR="004B3D52" w:rsidRPr="004B3D52" w:rsidRDefault="004B3D52" w:rsidP="004B3D52">
            <w:pPr>
              <w:rPr>
                <w:rFonts w:eastAsiaTheme="minorEastAsia"/>
                <w:sz w:val="1"/>
                <w:szCs w:val="1"/>
              </w:rPr>
            </w:pPr>
          </w:p>
        </w:tc>
      </w:tr>
      <w:tr w:rsidR="004B3D52" w:rsidRPr="004B3D52" w14:paraId="6BF5C2C4" w14:textId="77777777" w:rsidTr="004B3D52">
        <w:trPr>
          <w:trHeight w:val="78"/>
        </w:trPr>
        <w:tc>
          <w:tcPr>
            <w:tcW w:w="2480" w:type="dxa"/>
            <w:vMerge/>
            <w:tcBorders>
              <w:left w:val="single" w:sz="8" w:space="0" w:color="A7A9AC"/>
              <w:right w:val="single" w:sz="8" w:space="0" w:color="A7A9AC"/>
            </w:tcBorders>
            <w:vAlign w:val="bottom"/>
          </w:tcPr>
          <w:p w14:paraId="66F7CAF7" w14:textId="77777777" w:rsidR="004B3D52" w:rsidRPr="004B3D52" w:rsidRDefault="004B3D52" w:rsidP="004B3D52">
            <w:pPr>
              <w:rPr>
                <w:rFonts w:eastAsiaTheme="minorEastAsia"/>
                <w:sz w:val="6"/>
                <w:szCs w:val="6"/>
              </w:rPr>
            </w:pPr>
          </w:p>
        </w:tc>
        <w:tc>
          <w:tcPr>
            <w:tcW w:w="7360" w:type="dxa"/>
            <w:gridSpan w:val="3"/>
            <w:vMerge w:val="restart"/>
            <w:tcBorders>
              <w:right w:val="single" w:sz="8" w:space="0" w:color="A7A9AC"/>
            </w:tcBorders>
            <w:vAlign w:val="bottom"/>
          </w:tcPr>
          <w:p w14:paraId="4B3253F3"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зультатам</w:t>
            </w:r>
            <w:proofErr w:type="spellEnd"/>
            <w:r w:rsidRPr="004B3D52">
              <w:rPr>
                <w:rFonts w:ascii="Arial" w:eastAsia="Arial" w:hAnsi="Arial" w:cs="Arial"/>
                <w:sz w:val="16"/>
                <w:szCs w:val="16"/>
              </w:rPr>
              <w:t xml:space="preserve"> анализа. Центрифугировать пробирку не позднее двух часов после взятия,</w:t>
            </w:r>
          </w:p>
        </w:tc>
        <w:tc>
          <w:tcPr>
            <w:tcW w:w="0" w:type="dxa"/>
            <w:vAlign w:val="bottom"/>
          </w:tcPr>
          <w:p w14:paraId="64CB7288" w14:textId="77777777" w:rsidR="004B3D52" w:rsidRPr="004B3D52" w:rsidRDefault="004B3D52" w:rsidP="004B3D52">
            <w:pPr>
              <w:rPr>
                <w:rFonts w:eastAsiaTheme="minorEastAsia"/>
                <w:sz w:val="1"/>
                <w:szCs w:val="1"/>
              </w:rPr>
            </w:pPr>
          </w:p>
        </w:tc>
      </w:tr>
      <w:tr w:rsidR="004B3D52" w:rsidRPr="004B3D52" w14:paraId="7C480783" w14:textId="77777777" w:rsidTr="004B3D52">
        <w:trPr>
          <w:trHeight w:val="122"/>
        </w:trPr>
        <w:tc>
          <w:tcPr>
            <w:tcW w:w="2480" w:type="dxa"/>
            <w:tcBorders>
              <w:left w:val="single" w:sz="8" w:space="0" w:color="A7A9AC"/>
              <w:right w:val="single" w:sz="8" w:space="0" w:color="A7A9AC"/>
            </w:tcBorders>
            <w:vAlign w:val="bottom"/>
          </w:tcPr>
          <w:p w14:paraId="4E3DC09B" w14:textId="77777777" w:rsidR="004B3D52" w:rsidRPr="004B3D52" w:rsidRDefault="004B3D52" w:rsidP="004B3D52">
            <w:pPr>
              <w:rPr>
                <w:rFonts w:eastAsiaTheme="minorEastAsia"/>
                <w:sz w:val="10"/>
                <w:szCs w:val="10"/>
              </w:rPr>
            </w:pPr>
          </w:p>
        </w:tc>
        <w:tc>
          <w:tcPr>
            <w:tcW w:w="7360" w:type="dxa"/>
            <w:gridSpan w:val="3"/>
            <w:vMerge/>
            <w:tcBorders>
              <w:right w:val="single" w:sz="8" w:space="0" w:color="A7A9AC"/>
            </w:tcBorders>
            <w:vAlign w:val="bottom"/>
          </w:tcPr>
          <w:p w14:paraId="3212C743" w14:textId="77777777" w:rsidR="004B3D52" w:rsidRPr="004B3D52" w:rsidRDefault="004B3D52" w:rsidP="004B3D52">
            <w:pPr>
              <w:rPr>
                <w:rFonts w:eastAsiaTheme="minorEastAsia"/>
                <w:sz w:val="10"/>
                <w:szCs w:val="10"/>
              </w:rPr>
            </w:pPr>
          </w:p>
        </w:tc>
        <w:tc>
          <w:tcPr>
            <w:tcW w:w="0" w:type="dxa"/>
            <w:vAlign w:val="bottom"/>
          </w:tcPr>
          <w:p w14:paraId="15731DB9" w14:textId="77777777" w:rsidR="004B3D52" w:rsidRPr="004B3D52" w:rsidRDefault="004B3D52" w:rsidP="004B3D52">
            <w:pPr>
              <w:rPr>
                <w:rFonts w:eastAsiaTheme="minorEastAsia"/>
                <w:sz w:val="1"/>
                <w:szCs w:val="1"/>
              </w:rPr>
            </w:pPr>
          </w:p>
        </w:tc>
      </w:tr>
      <w:tr w:rsidR="004B3D52" w:rsidRPr="004B3D52" w14:paraId="6DB189A3" w14:textId="77777777" w:rsidTr="004B3D52">
        <w:trPr>
          <w:trHeight w:val="202"/>
        </w:trPr>
        <w:tc>
          <w:tcPr>
            <w:tcW w:w="2480" w:type="dxa"/>
            <w:tcBorders>
              <w:left w:val="single" w:sz="8" w:space="0" w:color="A7A9AC"/>
              <w:right w:val="single" w:sz="8" w:space="0" w:color="A7A9AC"/>
            </w:tcBorders>
            <w:vAlign w:val="bottom"/>
          </w:tcPr>
          <w:p w14:paraId="72552D77" w14:textId="77777777" w:rsidR="004B3D52" w:rsidRPr="004B3D52" w:rsidRDefault="004B3D52" w:rsidP="004B3D52">
            <w:pPr>
              <w:rPr>
                <w:rFonts w:eastAsiaTheme="minorEastAsia"/>
                <w:sz w:val="17"/>
                <w:szCs w:val="17"/>
              </w:rPr>
            </w:pPr>
          </w:p>
        </w:tc>
        <w:tc>
          <w:tcPr>
            <w:tcW w:w="5980" w:type="dxa"/>
            <w:gridSpan w:val="2"/>
            <w:vAlign w:val="bottom"/>
          </w:tcPr>
          <w:p w14:paraId="48BE1841"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рекомендуемые параметры: 1 800-2 200 g – 10-15 минут при Т = +18+25 °С.</w:t>
            </w:r>
          </w:p>
        </w:tc>
        <w:tc>
          <w:tcPr>
            <w:tcW w:w="1380" w:type="dxa"/>
            <w:tcBorders>
              <w:right w:val="single" w:sz="8" w:space="0" w:color="A7A9AC"/>
            </w:tcBorders>
            <w:vAlign w:val="bottom"/>
          </w:tcPr>
          <w:p w14:paraId="3FB5505A" w14:textId="77777777" w:rsidR="004B3D52" w:rsidRPr="004B3D52" w:rsidRDefault="004B3D52" w:rsidP="004B3D52">
            <w:pPr>
              <w:rPr>
                <w:rFonts w:eastAsiaTheme="minorEastAsia"/>
                <w:sz w:val="17"/>
                <w:szCs w:val="17"/>
              </w:rPr>
            </w:pPr>
          </w:p>
        </w:tc>
        <w:tc>
          <w:tcPr>
            <w:tcW w:w="0" w:type="dxa"/>
            <w:vAlign w:val="bottom"/>
          </w:tcPr>
          <w:p w14:paraId="29D86543" w14:textId="77777777" w:rsidR="004B3D52" w:rsidRPr="004B3D52" w:rsidRDefault="004B3D52" w:rsidP="004B3D52">
            <w:pPr>
              <w:rPr>
                <w:rFonts w:eastAsiaTheme="minorEastAsia"/>
                <w:sz w:val="1"/>
                <w:szCs w:val="1"/>
              </w:rPr>
            </w:pPr>
          </w:p>
        </w:tc>
      </w:tr>
      <w:tr w:rsidR="004B3D52" w:rsidRPr="004B3D52" w14:paraId="31530C94"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4EFA2B4C" w14:textId="77777777" w:rsidR="004B3D52" w:rsidRPr="004B3D52" w:rsidRDefault="004B3D52" w:rsidP="004B3D52">
            <w:pPr>
              <w:rPr>
                <w:rFonts w:eastAsiaTheme="minorEastAsia"/>
                <w:sz w:val="5"/>
                <w:szCs w:val="5"/>
              </w:rPr>
            </w:pPr>
          </w:p>
        </w:tc>
        <w:tc>
          <w:tcPr>
            <w:tcW w:w="7360" w:type="dxa"/>
            <w:gridSpan w:val="3"/>
            <w:tcBorders>
              <w:bottom w:val="single" w:sz="8" w:space="0" w:color="A7A9AC"/>
              <w:right w:val="single" w:sz="8" w:space="0" w:color="A7A9AC"/>
            </w:tcBorders>
            <w:vAlign w:val="bottom"/>
          </w:tcPr>
          <w:p w14:paraId="6E5BF0D4" w14:textId="77777777" w:rsidR="004B3D52" w:rsidRPr="004B3D52" w:rsidRDefault="004B3D52" w:rsidP="004B3D52">
            <w:pPr>
              <w:rPr>
                <w:rFonts w:eastAsiaTheme="minorEastAsia"/>
                <w:sz w:val="5"/>
                <w:szCs w:val="5"/>
              </w:rPr>
            </w:pPr>
          </w:p>
        </w:tc>
        <w:tc>
          <w:tcPr>
            <w:tcW w:w="0" w:type="dxa"/>
            <w:vAlign w:val="bottom"/>
          </w:tcPr>
          <w:p w14:paraId="5832D645" w14:textId="77777777" w:rsidR="004B3D52" w:rsidRPr="004B3D52" w:rsidRDefault="004B3D52" w:rsidP="004B3D52">
            <w:pPr>
              <w:rPr>
                <w:rFonts w:eastAsiaTheme="minorEastAsia"/>
                <w:sz w:val="1"/>
                <w:szCs w:val="1"/>
              </w:rPr>
            </w:pPr>
          </w:p>
        </w:tc>
      </w:tr>
      <w:tr w:rsidR="004B3D52" w:rsidRPr="004B3D52" w14:paraId="14F5D83B" w14:textId="77777777" w:rsidTr="004B3D52">
        <w:trPr>
          <w:trHeight w:val="308"/>
        </w:trPr>
        <w:tc>
          <w:tcPr>
            <w:tcW w:w="2480" w:type="dxa"/>
            <w:vMerge w:val="restart"/>
            <w:tcBorders>
              <w:left w:val="single" w:sz="8" w:space="0" w:color="A7A9AC"/>
              <w:right w:val="single" w:sz="8" w:space="0" w:color="A7A9AC"/>
            </w:tcBorders>
            <w:vAlign w:val="bottom"/>
          </w:tcPr>
          <w:p w14:paraId="5A1658B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60" w:type="dxa"/>
            <w:gridSpan w:val="3"/>
            <w:tcBorders>
              <w:right w:val="single" w:sz="8" w:space="0" w:color="A7A9AC"/>
            </w:tcBorders>
            <w:vAlign w:val="bottom"/>
          </w:tcPr>
          <w:p w14:paraId="265735B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плазму в пробирку с крышкой-пробкой</w:t>
            </w:r>
          </w:p>
        </w:tc>
        <w:tc>
          <w:tcPr>
            <w:tcW w:w="0" w:type="dxa"/>
            <w:vAlign w:val="bottom"/>
          </w:tcPr>
          <w:p w14:paraId="7AB5366C" w14:textId="77777777" w:rsidR="004B3D52" w:rsidRPr="004B3D52" w:rsidRDefault="004B3D52" w:rsidP="004B3D52">
            <w:pPr>
              <w:rPr>
                <w:rFonts w:eastAsiaTheme="minorEastAsia"/>
                <w:sz w:val="1"/>
                <w:szCs w:val="1"/>
              </w:rPr>
            </w:pPr>
          </w:p>
        </w:tc>
      </w:tr>
      <w:tr w:rsidR="004B3D52" w:rsidRPr="004B3D52" w14:paraId="466E8C79" w14:textId="77777777" w:rsidTr="004B3D52">
        <w:trPr>
          <w:trHeight w:val="166"/>
        </w:trPr>
        <w:tc>
          <w:tcPr>
            <w:tcW w:w="2480" w:type="dxa"/>
            <w:vMerge/>
            <w:tcBorders>
              <w:left w:val="single" w:sz="8" w:space="0" w:color="A7A9AC"/>
              <w:right w:val="single" w:sz="8" w:space="0" w:color="A7A9AC"/>
            </w:tcBorders>
            <w:vAlign w:val="bottom"/>
          </w:tcPr>
          <w:p w14:paraId="367500D0" w14:textId="77777777" w:rsidR="004B3D52" w:rsidRPr="004B3D52" w:rsidRDefault="004B3D52" w:rsidP="004B3D52">
            <w:pPr>
              <w:rPr>
                <w:rFonts w:eastAsiaTheme="minorEastAsia"/>
                <w:sz w:val="14"/>
                <w:szCs w:val="14"/>
              </w:rPr>
            </w:pPr>
          </w:p>
        </w:tc>
        <w:tc>
          <w:tcPr>
            <w:tcW w:w="7360" w:type="dxa"/>
            <w:gridSpan w:val="3"/>
            <w:tcBorders>
              <w:right w:val="single" w:sz="8" w:space="0" w:color="A7A9AC"/>
            </w:tcBorders>
            <w:vAlign w:val="bottom"/>
          </w:tcPr>
          <w:p w14:paraId="41ACF9F0"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23FD45E1" w14:textId="77777777" w:rsidR="004B3D52" w:rsidRPr="004B3D52" w:rsidRDefault="004B3D52" w:rsidP="004B3D52">
            <w:pPr>
              <w:rPr>
                <w:rFonts w:eastAsiaTheme="minorEastAsia"/>
                <w:sz w:val="1"/>
                <w:szCs w:val="1"/>
              </w:rPr>
            </w:pPr>
          </w:p>
        </w:tc>
      </w:tr>
      <w:tr w:rsidR="004B3D52" w:rsidRPr="004B3D52" w14:paraId="7D3867BE" w14:textId="77777777" w:rsidTr="004B3D52">
        <w:trPr>
          <w:trHeight w:val="200"/>
        </w:trPr>
        <w:tc>
          <w:tcPr>
            <w:tcW w:w="2480" w:type="dxa"/>
            <w:tcBorders>
              <w:left w:val="single" w:sz="8" w:space="0" w:color="A7A9AC"/>
              <w:right w:val="single" w:sz="8" w:space="0" w:color="A7A9AC"/>
            </w:tcBorders>
            <w:vAlign w:val="bottom"/>
          </w:tcPr>
          <w:p w14:paraId="1A0FDF9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60" w:type="dxa"/>
            <w:gridSpan w:val="3"/>
            <w:tcBorders>
              <w:right w:val="single" w:sz="8" w:space="0" w:color="A7A9AC"/>
            </w:tcBorders>
            <w:vAlign w:val="bottom"/>
          </w:tcPr>
          <w:p w14:paraId="6E0171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кой-пробкой (без наполнителя) в вертикальном положении в штативе. </w:t>
            </w:r>
            <w:proofErr w:type="spellStart"/>
            <w:r w:rsidRPr="004B3D52">
              <w:rPr>
                <w:rFonts w:ascii="Arial" w:eastAsia="Arial" w:hAnsi="Arial" w:cs="Arial"/>
                <w:sz w:val="16"/>
                <w:szCs w:val="16"/>
              </w:rPr>
              <w:t>Транспортиро</w:t>
            </w:r>
            <w:proofErr w:type="spellEnd"/>
            <w:r w:rsidRPr="004B3D52">
              <w:rPr>
                <w:rFonts w:ascii="Arial" w:eastAsia="Arial" w:hAnsi="Arial" w:cs="Arial"/>
                <w:sz w:val="16"/>
                <w:szCs w:val="16"/>
              </w:rPr>
              <w:t>-</w:t>
            </w:r>
          </w:p>
        </w:tc>
        <w:tc>
          <w:tcPr>
            <w:tcW w:w="0" w:type="dxa"/>
            <w:vAlign w:val="bottom"/>
          </w:tcPr>
          <w:p w14:paraId="48659CAD" w14:textId="77777777" w:rsidR="004B3D52" w:rsidRPr="004B3D52" w:rsidRDefault="004B3D52" w:rsidP="004B3D52">
            <w:pPr>
              <w:rPr>
                <w:rFonts w:eastAsiaTheme="minorEastAsia"/>
                <w:sz w:val="1"/>
                <w:szCs w:val="1"/>
              </w:rPr>
            </w:pPr>
          </w:p>
        </w:tc>
      </w:tr>
      <w:tr w:rsidR="004B3D52" w:rsidRPr="004B3D52" w14:paraId="77D6CC74" w14:textId="77777777" w:rsidTr="004B3D52">
        <w:trPr>
          <w:trHeight w:val="234"/>
        </w:trPr>
        <w:tc>
          <w:tcPr>
            <w:tcW w:w="2480" w:type="dxa"/>
            <w:tcBorders>
              <w:left w:val="single" w:sz="8" w:space="0" w:color="A7A9AC"/>
              <w:right w:val="single" w:sz="8" w:space="0" w:color="A7A9AC"/>
            </w:tcBorders>
            <w:vAlign w:val="bottom"/>
          </w:tcPr>
          <w:p w14:paraId="77F0EE7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60" w:type="dxa"/>
            <w:gridSpan w:val="3"/>
            <w:tcBorders>
              <w:right w:val="single" w:sz="8" w:space="0" w:color="A7A9AC"/>
            </w:tcBorders>
            <w:vAlign w:val="bottom"/>
          </w:tcPr>
          <w:p w14:paraId="70FA250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w:t>
            </w:r>
          </w:p>
        </w:tc>
        <w:tc>
          <w:tcPr>
            <w:tcW w:w="0" w:type="dxa"/>
            <w:vAlign w:val="bottom"/>
          </w:tcPr>
          <w:p w14:paraId="476B3B82" w14:textId="77777777" w:rsidR="004B3D52" w:rsidRPr="004B3D52" w:rsidRDefault="004B3D52" w:rsidP="004B3D52">
            <w:pPr>
              <w:rPr>
                <w:rFonts w:eastAsiaTheme="minorEastAsia"/>
                <w:sz w:val="1"/>
                <w:szCs w:val="1"/>
              </w:rPr>
            </w:pPr>
          </w:p>
        </w:tc>
      </w:tr>
      <w:tr w:rsidR="004B3D52" w:rsidRPr="004B3D52" w14:paraId="4F0FDAAB" w14:textId="77777777" w:rsidTr="004B3D52">
        <w:trPr>
          <w:trHeight w:val="202"/>
        </w:trPr>
        <w:tc>
          <w:tcPr>
            <w:tcW w:w="2480" w:type="dxa"/>
            <w:tcBorders>
              <w:left w:val="single" w:sz="8" w:space="0" w:color="A7A9AC"/>
              <w:right w:val="single" w:sz="8" w:space="0" w:color="A7A9AC"/>
            </w:tcBorders>
            <w:vAlign w:val="bottom"/>
          </w:tcPr>
          <w:p w14:paraId="066E835E" w14:textId="77777777" w:rsidR="004B3D52" w:rsidRPr="004B3D52" w:rsidRDefault="004B3D52" w:rsidP="004B3D52">
            <w:pPr>
              <w:rPr>
                <w:rFonts w:eastAsiaTheme="minorEastAsia"/>
                <w:sz w:val="17"/>
                <w:szCs w:val="17"/>
              </w:rPr>
            </w:pPr>
          </w:p>
        </w:tc>
        <w:tc>
          <w:tcPr>
            <w:tcW w:w="5980" w:type="dxa"/>
            <w:gridSpan w:val="2"/>
            <w:vAlign w:val="bottom"/>
          </w:tcPr>
          <w:p w14:paraId="58B25F2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работу не принимаются!</w:t>
            </w:r>
          </w:p>
        </w:tc>
        <w:tc>
          <w:tcPr>
            <w:tcW w:w="1380" w:type="dxa"/>
            <w:tcBorders>
              <w:right w:val="single" w:sz="8" w:space="0" w:color="A7A9AC"/>
            </w:tcBorders>
            <w:vAlign w:val="bottom"/>
          </w:tcPr>
          <w:p w14:paraId="4DF82E62" w14:textId="77777777" w:rsidR="004B3D52" w:rsidRPr="004B3D52" w:rsidRDefault="004B3D52" w:rsidP="004B3D52">
            <w:pPr>
              <w:rPr>
                <w:rFonts w:eastAsiaTheme="minorEastAsia"/>
                <w:sz w:val="17"/>
                <w:szCs w:val="17"/>
              </w:rPr>
            </w:pPr>
          </w:p>
        </w:tc>
        <w:tc>
          <w:tcPr>
            <w:tcW w:w="0" w:type="dxa"/>
            <w:vAlign w:val="bottom"/>
          </w:tcPr>
          <w:p w14:paraId="451844B0" w14:textId="77777777" w:rsidR="004B3D52" w:rsidRPr="004B3D52" w:rsidRDefault="004B3D52" w:rsidP="004B3D52">
            <w:pPr>
              <w:rPr>
                <w:rFonts w:eastAsiaTheme="minorEastAsia"/>
                <w:sz w:val="1"/>
                <w:szCs w:val="1"/>
              </w:rPr>
            </w:pPr>
          </w:p>
        </w:tc>
      </w:tr>
      <w:tr w:rsidR="004B3D52" w:rsidRPr="004B3D52" w14:paraId="584A894B" w14:textId="77777777" w:rsidTr="004B3D52">
        <w:trPr>
          <w:trHeight w:val="66"/>
        </w:trPr>
        <w:tc>
          <w:tcPr>
            <w:tcW w:w="2480" w:type="dxa"/>
            <w:tcBorders>
              <w:left w:val="single" w:sz="8" w:space="0" w:color="A7A9AC"/>
              <w:bottom w:val="single" w:sz="8" w:space="0" w:color="A7A9AC"/>
              <w:right w:val="single" w:sz="8" w:space="0" w:color="A7A9AC"/>
            </w:tcBorders>
            <w:vAlign w:val="bottom"/>
          </w:tcPr>
          <w:p w14:paraId="2E44BDF2" w14:textId="77777777" w:rsidR="004B3D52" w:rsidRPr="004B3D52" w:rsidRDefault="004B3D52" w:rsidP="004B3D52">
            <w:pPr>
              <w:rPr>
                <w:rFonts w:eastAsiaTheme="minorEastAsia"/>
                <w:sz w:val="5"/>
                <w:szCs w:val="5"/>
              </w:rPr>
            </w:pPr>
          </w:p>
        </w:tc>
        <w:tc>
          <w:tcPr>
            <w:tcW w:w="4800" w:type="dxa"/>
            <w:tcBorders>
              <w:bottom w:val="single" w:sz="8" w:space="0" w:color="A7A9AC"/>
            </w:tcBorders>
            <w:vAlign w:val="bottom"/>
          </w:tcPr>
          <w:p w14:paraId="1E37AF01" w14:textId="77777777" w:rsidR="004B3D52" w:rsidRPr="004B3D52" w:rsidRDefault="004B3D52" w:rsidP="004B3D52">
            <w:pPr>
              <w:rPr>
                <w:rFonts w:eastAsiaTheme="minorEastAsia"/>
                <w:sz w:val="5"/>
                <w:szCs w:val="5"/>
              </w:rPr>
            </w:pPr>
          </w:p>
        </w:tc>
        <w:tc>
          <w:tcPr>
            <w:tcW w:w="1180" w:type="dxa"/>
            <w:tcBorders>
              <w:bottom w:val="single" w:sz="8" w:space="0" w:color="A7A9AC"/>
            </w:tcBorders>
            <w:vAlign w:val="bottom"/>
          </w:tcPr>
          <w:p w14:paraId="594174C8" w14:textId="77777777" w:rsidR="004B3D52" w:rsidRPr="004B3D52" w:rsidRDefault="004B3D52" w:rsidP="004B3D52">
            <w:pPr>
              <w:rPr>
                <w:rFonts w:eastAsiaTheme="minorEastAsia"/>
                <w:sz w:val="5"/>
                <w:szCs w:val="5"/>
              </w:rPr>
            </w:pPr>
          </w:p>
        </w:tc>
        <w:tc>
          <w:tcPr>
            <w:tcW w:w="1380" w:type="dxa"/>
            <w:tcBorders>
              <w:bottom w:val="single" w:sz="8" w:space="0" w:color="A7A9AC"/>
              <w:right w:val="single" w:sz="8" w:space="0" w:color="A7A9AC"/>
            </w:tcBorders>
            <w:vAlign w:val="bottom"/>
          </w:tcPr>
          <w:p w14:paraId="3F29F812" w14:textId="77777777" w:rsidR="004B3D52" w:rsidRPr="004B3D52" w:rsidRDefault="004B3D52" w:rsidP="004B3D52">
            <w:pPr>
              <w:rPr>
                <w:rFonts w:eastAsiaTheme="minorEastAsia"/>
                <w:sz w:val="5"/>
                <w:szCs w:val="5"/>
              </w:rPr>
            </w:pPr>
          </w:p>
        </w:tc>
        <w:tc>
          <w:tcPr>
            <w:tcW w:w="0" w:type="dxa"/>
            <w:vAlign w:val="bottom"/>
          </w:tcPr>
          <w:p w14:paraId="481E9518" w14:textId="77777777" w:rsidR="004B3D52" w:rsidRPr="004B3D52" w:rsidRDefault="004B3D52" w:rsidP="004B3D52">
            <w:pPr>
              <w:rPr>
                <w:rFonts w:eastAsiaTheme="minorEastAsia"/>
                <w:sz w:val="1"/>
                <w:szCs w:val="1"/>
              </w:rPr>
            </w:pPr>
          </w:p>
        </w:tc>
      </w:tr>
    </w:tbl>
    <w:p w14:paraId="3E81D857"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69184" behindDoc="1" locked="0" layoutInCell="0" allowOverlap="1" wp14:anchorId="5339B67C" wp14:editId="681A99B2">
            <wp:simplePos x="0" y="0"/>
            <wp:positionH relativeFrom="column">
              <wp:posOffset>4963160</wp:posOffset>
            </wp:positionH>
            <wp:positionV relativeFrom="paragraph">
              <wp:posOffset>-3653790</wp:posOffset>
            </wp:positionV>
            <wp:extent cx="1238250" cy="263525"/>
            <wp:effectExtent l="0" t="0" r="0" b="0"/>
            <wp:wrapNone/>
            <wp:docPr id="43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6" cstate="print"/>
                    <a:srcRect/>
                    <a:stretch>
                      <a:fillRect/>
                    </a:stretch>
                  </pic:blipFill>
                  <pic:spPr bwMode="auto">
                    <a:xfrm>
                      <a:off x="0" y="0"/>
                      <a:ext cx="1238250" cy="26352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70208" behindDoc="1" locked="0" layoutInCell="0" allowOverlap="1" wp14:anchorId="5F873C05" wp14:editId="62167D68">
            <wp:simplePos x="0" y="0"/>
            <wp:positionH relativeFrom="column">
              <wp:posOffset>4872355</wp:posOffset>
            </wp:positionH>
            <wp:positionV relativeFrom="paragraph">
              <wp:posOffset>-3282950</wp:posOffset>
            </wp:positionV>
            <wp:extent cx="1090295" cy="174625"/>
            <wp:effectExtent l="0" t="0" r="0" b="0"/>
            <wp:wrapNone/>
            <wp:docPr id="43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16555022" w14:textId="77777777" w:rsidR="004B3D52" w:rsidRPr="004B3D52" w:rsidRDefault="004B3D52" w:rsidP="004B3D52">
      <w:pPr>
        <w:spacing w:line="385" w:lineRule="exact"/>
        <w:rPr>
          <w:rFonts w:eastAsiaTheme="minorEastAsia"/>
          <w:sz w:val="20"/>
          <w:szCs w:val="20"/>
        </w:rPr>
      </w:pPr>
    </w:p>
    <w:p w14:paraId="61EFE99D"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1.2. Замороженная кровь с ЭДТА</w:t>
      </w:r>
    </w:p>
    <w:p w14:paraId="4BE20DE4" w14:textId="77777777" w:rsidR="004B3D52" w:rsidRPr="004B3D52" w:rsidRDefault="004B3D52" w:rsidP="004B3D52">
      <w:pPr>
        <w:spacing w:line="162" w:lineRule="exact"/>
        <w:rPr>
          <w:rFonts w:eastAsiaTheme="minorEastAsia"/>
          <w:sz w:val="20"/>
          <w:szCs w:val="20"/>
        </w:rPr>
      </w:pPr>
    </w:p>
    <w:p w14:paraId="3A3BC636"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222FCC0D"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71232" behindDoc="1" locked="0" layoutInCell="0" allowOverlap="1" wp14:anchorId="13D5E6B6" wp14:editId="10008520">
            <wp:simplePos x="0" y="0"/>
            <wp:positionH relativeFrom="column">
              <wp:posOffset>4624070</wp:posOffset>
            </wp:positionH>
            <wp:positionV relativeFrom="paragraph">
              <wp:posOffset>36195</wp:posOffset>
            </wp:positionV>
            <wp:extent cx="287655" cy="287655"/>
            <wp:effectExtent l="0" t="0" r="0" b="0"/>
            <wp:wrapNone/>
            <wp:docPr id="43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5" cstate="print"/>
                    <a:srcRect/>
                    <a:stretch>
                      <a:fillRect/>
                    </a:stretch>
                  </pic:blipFill>
                  <pic:spPr bwMode="auto">
                    <a:xfrm>
                      <a:off x="0" y="0"/>
                      <a:ext cx="287655" cy="287655"/>
                    </a:xfrm>
                    <a:prstGeom prst="rect">
                      <a:avLst/>
                    </a:prstGeom>
                    <a:noFill/>
                  </pic:spPr>
                </pic:pic>
              </a:graphicData>
            </a:graphic>
          </wp:anchor>
        </w:drawing>
      </w:r>
    </w:p>
    <w:p w14:paraId="1EB3DEAC" w14:textId="77777777" w:rsidR="004B3D52" w:rsidRPr="004B3D52" w:rsidRDefault="004B3D52" w:rsidP="004B3D52">
      <w:pPr>
        <w:spacing w:line="2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2540"/>
        <w:gridCol w:w="30"/>
      </w:tblGrid>
      <w:tr w:rsidR="004B3D52" w:rsidRPr="004B3D52" w14:paraId="241FEC8F" w14:textId="77777777" w:rsidTr="004B3D52">
        <w:trPr>
          <w:trHeight w:val="346"/>
        </w:trPr>
        <w:tc>
          <w:tcPr>
            <w:tcW w:w="2460" w:type="dxa"/>
            <w:tcBorders>
              <w:top w:val="single" w:sz="8" w:space="0" w:color="A7A9AC"/>
              <w:left w:val="single" w:sz="8" w:space="0" w:color="A7A9AC"/>
              <w:right w:val="single" w:sz="8" w:space="0" w:color="A7A9AC"/>
            </w:tcBorders>
            <w:vAlign w:val="bottom"/>
          </w:tcPr>
          <w:p w14:paraId="75723F0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AE9DC5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ЭДТА (фиолетовая крышка)</w:t>
            </w:r>
          </w:p>
        </w:tc>
        <w:tc>
          <w:tcPr>
            <w:tcW w:w="2540" w:type="dxa"/>
            <w:tcBorders>
              <w:top w:val="single" w:sz="8" w:space="0" w:color="A7A9AC"/>
              <w:right w:val="single" w:sz="8" w:space="0" w:color="A7A9AC"/>
            </w:tcBorders>
            <w:vAlign w:val="bottom"/>
          </w:tcPr>
          <w:p w14:paraId="38B7EBB9" w14:textId="77777777" w:rsidR="004B3D52" w:rsidRPr="004B3D52" w:rsidRDefault="004B3D52" w:rsidP="004B3D52">
            <w:pPr>
              <w:rPr>
                <w:rFonts w:eastAsiaTheme="minorEastAsia"/>
              </w:rPr>
            </w:pPr>
          </w:p>
        </w:tc>
        <w:tc>
          <w:tcPr>
            <w:tcW w:w="0" w:type="dxa"/>
            <w:vAlign w:val="bottom"/>
          </w:tcPr>
          <w:p w14:paraId="02DAEF6D" w14:textId="77777777" w:rsidR="004B3D52" w:rsidRPr="004B3D52" w:rsidRDefault="004B3D52" w:rsidP="004B3D52">
            <w:pPr>
              <w:rPr>
                <w:rFonts w:eastAsiaTheme="minorEastAsia"/>
                <w:sz w:val="1"/>
                <w:szCs w:val="1"/>
              </w:rPr>
            </w:pPr>
          </w:p>
        </w:tc>
      </w:tr>
      <w:tr w:rsidR="004B3D52" w:rsidRPr="004B3D52" w14:paraId="48C85443" w14:textId="77777777" w:rsidTr="004B3D52">
        <w:trPr>
          <w:trHeight w:val="82"/>
        </w:trPr>
        <w:tc>
          <w:tcPr>
            <w:tcW w:w="2460" w:type="dxa"/>
            <w:tcBorders>
              <w:left w:val="single" w:sz="8" w:space="0" w:color="A7A9AC"/>
              <w:bottom w:val="single" w:sz="8" w:space="0" w:color="A7A9AC"/>
              <w:right w:val="single" w:sz="8" w:space="0" w:color="A7A9AC"/>
            </w:tcBorders>
            <w:vAlign w:val="bottom"/>
          </w:tcPr>
          <w:p w14:paraId="77C2FA1F" w14:textId="77777777" w:rsidR="004B3D52" w:rsidRPr="004B3D52" w:rsidRDefault="004B3D52" w:rsidP="004B3D52">
            <w:pPr>
              <w:rPr>
                <w:rFonts w:eastAsiaTheme="minorEastAsia"/>
                <w:sz w:val="7"/>
                <w:szCs w:val="7"/>
              </w:rPr>
            </w:pPr>
          </w:p>
        </w:tc>
        <w:tc>
          <w:tcPr>
            <w:tcW w:w="4820" w:type="dxa"/>
            <w:tcBorders>
              <w:bottom w:val="single" w:sz="8" w:space="0" w:color="A7A9AC"/>
              <w:right w:val="single" w:sz="8" w:space="0" w:color="A7A9AC"/>
            </w:tcBorders>
            <w:vAlign w:val="bottom"/>
          </w:tcPr>
          <w:p w14:paraId="0E0275BE" w14:textId="77777777" w:rsidR="004B3D52" w:rsidRPr="004B3D52" w:rsidRDefault="004B3D52" w:rsidP="004B3D52">
            <w:pPr>
              <w:rPr>
                <w:rFonts w:eastAsiaTheme="minorEastAsia"/>
                <w:sz w:val="7"/>
                <w:szCs w:val="7"/>
              </w:rPr>
            </w:pPr>
          </w:p>
        </w:tc>
        <w:tc>
          <w:tcPr>
            <w:tcW w:w="2540" w:type="dxa"/>
            <w:tcBorders>
              <w:bottom w:val="single" w:sz="8" w:space="0" w:color="A7A9AC"/>
              <w:right w:val="single" w:sz="8" w:space="0" w:color="A7A9AC"/>
            </w:tcBorders>
            <w:vAlign w:val="bottom"/>
          </w:tcPr>
          <w:p w14:paraId="0F6BC4E1" w14:textId="77777777" w:rsidR="004B3D52" w:rsidRPr="004B3D52" w:rsidRDefault="004B3D52" w:rsidP="004B3D52">
            <w:pPr>
              <w:rPr>
                <w:rFonts w:eastAsiaTheme="minorEastAsia"/>
                <w:sz w:val="7"/>
                <w:szCs w:val="7"/>
              </w:rPr>
            </w:pPr>
          </w:p>
        </w:tc>
        <w:tc>
          <w:tcPr>
            <w:tcW w:w="0" w:type="dxa"/>
            <w:vAlign w:val="bottom"/>
          </w:tcPr>
          <w:p w14:paraId="346CB0D3" w14:textId="77777777" w:rsidR="004B3D52" w:rsidRPr="004B3D52" w:rsidRDefault="004B3D52" w:rsidP="004B3D52">
            <w:pPr>
              <w:rPr>
                <w:rFonts w:eastAsiaTheme="minorEastAsia"/>
                <w:sz w:val="1"/>
                <w:szCs w:val="1"/>
              </w:rPr>
            </w:pPr>
          </w:p>
        </w:tc>
      </w:tr>
      <w:tr w:rsidR="004B3D52" w:rsidRPr="004B3D52" w14:paraId="136AA8EB" w14:textId="77777777" w:rsidTr="004B3D52">
        <w:trPr>
          <w:trHeight w:val="245"/>
        </w:trPr>
        <w:tc>
          <w:tcPr>
            <w:tcW w:w="2460" w:type="dxa"/>
            <w:tcBorders>
              <w:left w:val="single" w:sz="8" w:space="0" w:color="A7A9AC"/>
              <w:right w:val="single" w:sz="8" w:space="0" w:color="A7A9AC"/>
            </w:tcBorders>
            <w:vAlign w:val="bottom"/>
          </w:tcPr>
          <w:p w14:paraId="48555E5D"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0E11EF5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Т=+17+25 °С.</w:t>
            </w:r>
          </w:p>
        </w:tc>
        <w:tc>
          <w:tcPr>
            <w:tcW w:w="2540" w:type="dxa"/>
            <w:vMerge w:val="restart"/>
            <w:tcBorders>
              <w:right w:val="single" w:sz="8" w:space="0" w:color="A7A9AC"/>
            </w:tcBorders>
            <w:vAlign w:val="bottom"/>
          </w:tcPr>
          <w:p w14:paraId="61171F5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4F1929F0" w14:textId="77777777" w:rsidR="004B3D52" w:rsidRPr="004B3D52" w:rsidRDefault="004B3D52" w:rsidP="004B3D52">
            <w:pPr>
              <w:rPr>
                <w:rFonts w:eastAsiaTheme="minorEastAsia"/>
                <w:sz w:val="1"/>
                <w:szCs w:val="1"/>
              </w:rPr>
            </w:pPr>
          </w:p>
        </w:tc>
      </w:tr>
      <w:tr w:rsidR="004B3D52" w:rsidRPr="004B3D52" w14:paraId="133D9483" w14:textId="77777777" w:rsidTr="004B3D52">
        <w:trPr>
          <w:trHeight w:val="137"/>
        </w:trPr>
        <w:tc>
          <w:tcPr>
            <w:tcW w:w="2460" w:type="dxa"/>
            <w:vMerge w:val="restart"/>
            <w:tcBorders>
              <w:left w:val="single" w:sz="8" w:space="0" w:color="A7A9AC"/>
              <w:right w:val="single" w:sz="8" w:space="0" w:color="A7A9AC"/>
            </w:tcBorders>
            <w:vAlign w:val="bottom"/>
          </w:tcPr>
          <w:p w14:paraId="7DDEF2D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6D174080" w14:textId="77777777" w:rsidR="004B3D52" w:rsidRPr="004B3D52" w:rsidRDefault="004B3D52" w:rsidP="004B3D52">
            <w:pPr>
              <w:rPr>
                <w:rFonts w:eastAsiaTheme="minorEastAsia"/>
                <w:sz w:val="11"/>
                <w:szCs w:val="11"/>
              </w:rPr>
            </w:pPr>
          </w:p>
        </w:tc>
        <w:tc>
          <w:tcPr>
            <w:tcW w:w="2540" w:type="dxa"/>
            <w:vMerge/>
            <w:tcBorders>
              <w:right w:val="single" w:sz="8" w:space="0" w:color="A7A9AC"/>
            </w:tcBorders>
            <w:vAlign w:val="bottom"/>
          </w:tcPr>
          <w:p w14:paraId="30126E67" w14:textId="77777777" w:rsidR="004B3D52" w:rsidRPr="004B3D52" w:rsidRDefault="004B3D52" w:rsidP="004B3D52">
            <w:pPr>
              <w:rPr>
                <w:rFonts w:eastAsiaTheme="minorEastAsia"/>
                <w:sz w:val="11"/>
                <w:szCs w:val="11"/>
              </w:rPr>
            </w:pPr>
          </w:p>
        </w:tc>
        <w:tc>
          <w:tcPr>
            <w:tcW w:w="0" w:type="dxa"/>
            <w:vAlign w:val="bottom"/>
          </w:tcPr>
          <w:p w14:paraId="4E2241A7" w14:textId="77777777" w:rsidR="004B3D52" w:rsidRPr="004B3D52" w:rsidRDefault="004B3D52" w:rsidP="004B3D52">
            <w:pPr>
              <w:rPr>
                <w:rFonts w:eastAsiaTheme="minorEastAsia"/>
                <w:sz w:val="1"/>
                <w:szCs w:val="1"/>
              </w:rPr>
            </w:pPr>
          </w:p>
        </w:tc>
      </w:tr>
      <w:tr w:rsidR="004B3D52" w:rsidRPr="004B3D52" w14:paraId="7872DAA1" w14:textId="77777777" w:rsidTr="004B3D52">
        <w:trPr>
          <w:trHeight w:val="76"/>
        </w:trPr>
        <w:tc>
          <w:tcPr>
            <w:tcW w:w="2460" w:type="dxa"/>
            <w:vMerge/>
            <w:tcBorders>
              <w:left w:val="single" w:sz="8" w:space="0" w:color="A7A9AC"/>
              <w:right w:val="single" w:sz="8" w:space="0" w:color="A7A9AC"/>
            </w:tcBorders>
            <w:vAlign w:val="bottom"/>
          </w:tcPr>
          <w:p w14:paraId="3C772E32"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43340E61" w14:textId="77777777" w:rsidR="004B3D52" w:rsidRPr="004B3D52" w:rsidRDefault="004B3D52" w:rsidP="004B3D52">
            <w:pPr>
              <w:rPr>
                <w:rFonts w:eastAsiaTheme="minorEastAsia"/>
                <w:sz w:val="6"/>
                <w:szCs w:val="6"/>
              </w:rPr>
            </w:pPr>
          </w:p>
        </w:tc>
        <w:tc>
          <w:tcPr>
            <w:tcW w:w="2540" w:type="dxa"/>
            <w:tcBorders>
              <w:right w:val="single" w:sz="8" w:space="0" w:color="A7A9AC"/>
            </w:tcBorders>
            <w:vAlign w:val="bottom"/>
          </w:tcPr>
          <w:p w14:paraId="3F186D64" w14:textId="77777777" w:rsidR="004B3D52" w:rsidRPr="004B3D52" w:rsidRDefault="004B3D52" w:rsidP="004B3D52">
            <w:pPr>
              <w:rPr>
                <w:rFonts w:eastAsiaTheme="minorEastAsia"/>
                <w:sz w:val="6"/>
                <w:szCs w:val="6"/>
              </w:rPr>
            </w:pPr>
          </w:p>
        </w:tc>
        <w:tc>
          <w:tcPr>
            <w:tcW w:w="0" w:type="dxa"/>
            <w:vAlign w:val="bottom"/>
          </w:tcPr>
          <w:p w14:paraId="27295A1D" w14:textId="77777777" w:rsidR="004B3D52" w:rsidRPr="004B3D52" w:rsidRDefault="004B3D52" w:rsidP="004B3D52">
            <w:pPr>
              <w:rPr>
                <w:rFonts w:eastAsiaTheme="minorEastAsia"/>
                <w:sz w:val="1"/>
                <w:szCs w:val="1"/>
              </w:rPr>
            </w:pPr>
          </w:p>
        </w:tc>
      </w:tr>
      <w:tr w:rsidR="004B3D52" w:rsidRPr="004B3D52" w14:paraId="14C7A7CA"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93A595B"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7E82F676"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0135F71F" w14:textId="77777777" w:rsidR="004B3D52" w:rsidRPr="004B3D52" w:rsidRDefault="004B3D52" w:rsidP="004B3D52">
            <w:pPr>
              <w:rPr>
                <w:rFonts w:eastAsiaTheme="minorEastAsia"/>
                <w:sz w:val="5"/>
                <w:szCs w:val="5"/>
              </w:rPr>
            </w:pPr>
          </w:p>
        </w:tc>
        <w:tc>
          <w:tcPr>
            <w:tcW w:w="0" w:type="dxa"/>
            <w:vAlign w:val="bottom"/>
          </w:tcPr>
          <w:p w14:paraId="0E560342" w14:textId="77777777" w:rsidR="004B3D52" w:rsidRPr="004B3D52" w:rsidRDefault="004B3D52" w:rsidP="004B3D52">
            <w:pPr>
              <w:rPr>
                <w:rFonts w:eastAsiaTheme="minorEastAsia"/>
                <w:sz w:val="1"/>
                <w:szCs w:val="1"/>
              </w:rPr>
            </w:pPr>
          </w:p>
        </w:tc>
      </w:tr>
      <w:tr w:rsidR="004B3D52" w:rsidRPr="004B3D52" w14:paraId="5BEE51FE" w14:textId="77777777" w:rsidTr="004B3D52">
        <w:trPr>
          <w:trHeight w:val="183"/>
        </w:trPr>
        <w:tc>
          <w:tcPr>
            <w:tcW w:w="2460" w:type="dxa"/>
            <w:tcBorders>
              <w:bottom w:val="single" w:sz="8" w:space="0" w:color="A7A9AC"/>
            </w:tcBorders>
            <w:vAlign w:val="bottom"/>
          </w:tcPr>
          <w:p w14:paraId="4A7CA0D3" w14:textId="77777777" w:rsidR="004B3D52" w:rsidRPr="004B3D52" w:rsidRDefault="004B3D52" w:rsidP="004B3D52">
            <w:pPr>
              <w:rPr>
                <w:rFonts w:eastAsiaTheme="minorEastAsia"/>
                <w:sz w:val="15"/>
                <w:szCs w:val="15"/>
              </w:rPr>
            </w:pPr>
          </w:p>
        </w:tc>
        <w:tc>
          <w:tcPr>
            <w:tcW w:w="4820" w:type="dxa"/>
            <w:tcBorders>
              <w:bottom w:val="single" w:sz="8" w:space="0" w:color="A7A9AC"/>
            </w:tcBorders>
            <w:vAlign w:val="bottom"/>
          </w:tcPr>
          <w:p w14:paraId="2A3295D5" w14:textId="77777777" w:rsidR="004B3D52" w:rsidRPr="004B3D52" w:rsidRDefault="004B3D52" w:rsidP="004B3D52">
            <w:pPr>
              <w:rPr>
                <w:rFonts w:eastAsiaTheme="minorEastAsia"/>
                <w:sz w:val="15"/>
                <w:szCs w:val="15"/>
              </w:rPr>
            </w:pPr>
          </w:p>
        </w:tc>
        <w:tc>
          <w:tcPr>
            <w:tcW w:w="2540" w:type="dxa"/>
            <w:tcBorders>
              <w:bottom w:val="single" w:sz="8" w:space="0" w:color="A7A9AC"/>
            </w:tcBorders>
            <w:vAlign w:val="bottom"/>
          </w:tcPr>
          <w:p w14:paraId="71AADFFF" w14:textId="77777777" w:rsidR="004B3D52" w:rsidRPr="004B3D52" w:rsidRDefault="004B3D52" w:rsidP="004B3D52">
            <w:pPr>
              <w:rPr>
                <w:rFonts w:eastAsiaTheme="minorEastAsia"/>
                <w:sz w:val="15"/>
                <w:szCs w:val="15"/>
              </w:rPr>
            </w:pPr>
          </w:p>
        </w:tc>
        <w:tc>
          <w:tcPr>
            <w:tcW w:w="0" w:type="dxa"/>
            <w:vAlign w:val="bottom"/>
          </w:tcPr>
          <w:p w14:paraId="43602EC0" w14:textId="77777777" w:rsidR="004B3D52" w:rsidRPr="004B3D52" w:rsidRDefault="004B3D52" w:rsidP="004B3D52">
            <w:pPr>
              <w:rPr>
                <w:rFonts w:eastAsiaTheme="minorEastAsia"/>
                <w:sz w:val="1"/>
                <w:szCs w:val="1"/>
              </w:rPr>
            </w:pPr>
          </w:p>
        </w:tc>
      </w:tr>
      <w:tr w:rsidR="004B3D52" w:rsidRPr="004B3D52" w14:paraId="70518A49" w14:textId="77777777" w:rsidTr="004B3D52">
        <w:trPr>
          <w:trHeight w:val="308"/>
        </w:trPr>
        <w:tc>
          <w:tcPr>
            <w:tcW w:w="2460" w:type="dxa"/>
            <w:tcBorders>
              <w:left w:val="single" w:sz="8" w:space="0" w:color="A7A9AC"/>
              <w:right w:val="single" w:sz="8" w:space="0" w:color="A7A9AC"/>
            </w:tcBorders>
            <w:vAlign w:val="bottom"/>
          </w:tcPr>
          <w:p w14:paraId="60CC59BC" w14:textId="77777777" w:rsidR="004B3D52" w:rsidRPr="004B3D52" w:rsidRDefault="004B3D52" w:rsidP="004B3D52">
            <w:pPr>
              <w:rPr>
                <w:rFonts w:eastAsiaTheme="minorEastAsia"/>
              </w:rPr>
            </w:pPr>
          </w:p>
        </w:tc>
        <w:tc>
          <w:tcPr>
            <w:tcW w:w="4820" w:type="dxa"/>
            <w:vAlign w:val="bottom"/>
          </w:tcPr>
          <w:p w14:paraId="1A9B60A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2540" w:type="dxa"/>
            <w:tcBorders>
              <w:right w:val="single" w:sz="8" w:space="0" w:color="A7A9AC"/>
            </w:tcBorders>
            <w:vAlign w:val="bottom"/>
          </w:tcPr>
          <w:p w14:paraId="55D8D5D1" w14:textId="77777777" w:rsidR="004B3D52" w:rsidRPr="004B3D52" w:rsidRDefault="004B3D52" w:rsidP="004B3D52">
            <w:pPr>
              <w:rPr>
                <w:rFonts w:eastAsiaTheme="minorEastAsia"/>
              </w:rPr>
            </w:pPr>
          </w:p>
        </w:tc>
        <w:tc>
          <w:tcPr>
            <w:tcW w:w="0" w:type="dxa"/>
            <w:vAlign w:val="bottom"/>
          </w:tcPr>
          <w:p w14:paraId="7A8F8E43" w14:textId="77777777" w:rsidR="004B3D52" w:rsidRPr="004B3D52" w:rsidRDefault="004B3D52" w:rsidP="004B3D52">
            <w:pPr>
              <w:rPr>
                <w:rFonts w:eastAsiaTheme="minorEastAsia"/>
                <w:sz w:val="1"/>
                <w:szCs w:val="1"/>
              </w:rPr>
            </w:pPr>
          </w:p>
        </w:tc>
      </w:tr>
      <w:tr w:rsidR="004B3D52" w:rsidRPr="004B3D52" w14:paraId="49AA81B6" w14:textId="77777777" w:rsidTr="004B3D52">
        <w:trPr>
          <w:trHeight w:val="200"/>
        </w:trPr>
        <w:tc>
          <w:tcPr>
            <w:tcW w:w="2460" w:type="dxa"/>
            <w:vMerge w:val="restart"/>
            <w:tcBorders>
              <w:left w:val="single" w:sz="8" w:space="0" w:color="A7A9AC"/>
              <w:right w:val="single" w:sz="8" w:space="0" w:color="A7A9AC"/>
            </w:tcBorders>
            <w:vAlign w:val="bottom"/>
          </w:tcPr>
          <w:p w14:paraId="03330CB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4820" w:type="dxa"/>
            <w:vAlign w:val="bottom"/>
          </w:tcPr>
          <w:p w14:paraId="587C1F4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2540" w:type="dxa"/>
            <w:tcBorders>
              <w:right w:val="single" w:sz="8" w:space="0" w:color="A7A9AC"/>
            </w:tcBorders>
            <w:vAlign w:val="bottom"/>
          </w:tcPr>
          <w:p w14:paraId="2CC99DC0" w14:textId="77777777" w:rsidR="004B3D52" w:rsidRPr="004B3D52" w:rsidRDefault="004B3D52" w:rsidP="004B3D52">
            <w:pPr>
              <w:rPr>
                <w:rFonts w:eastAsiaTheme="minorEastAsia"/>
                <w:sz w:val="17"/>
                <w:szCs w:val="17"/>
              </w:rPr>
            </w:pPr>
          </w:p>
        </w:tc>
        <w:tc>
          <w:tcPr>
            <w:tcW w:w="0" w:type="dxa"/>
            <w:vAlign w:val="bottom"/>
          </w:tcPr>
          <w:p w14:paraId="4DB591E3" w14:textId="77777777" w:rsidR="004B3D52" w:rsidRPr="004B3D52" w:rsidRDefault="004B3D52" w:rsidP="004B3D52">
            <w:pPr>
              <w:rPr>
                <w:rFonts w:eastAsiaTheme="minorEastAsia"/>
                <w:sz w:val="1"/>
                <w:szCs w:val="1"/>
              </w:rPr>
            </w:pPr>
          </w:p>
        </w:tc>
      </w:tr>
      <w:tr w:rsidR="004B3D52" w:rsidRPr="004B3D52" w14:paraId="72F0BC25" w14:textId="77777777" w:rsidTr="004B3D52">
        <w:trPr>
          <w:trHeight w:val="78"/>
        </w:trPr>
        <w:tc>
          <w:tcPr>
            <w:tcW w:w="2460" w:type="dxa"/>
            <w:vMerge/>
            <w:tcBorders>
              <w:left w:val="single" w:sz="8" w:space="0" w:color="A7A9AC"/>
              <w:right w:val="single" w:sz="8" w:space="0" w:color="A7A9AC"/>
            </w:tcBorders>
            <w:vAlign w:val="bottom"/>
          </w:tcPr>
          <w:p w14:paraId="2D3F1190" w14:textId="77777777" w:rsidR="004B3D52" w:rsidRPr="004B3D52" w:rsidRDefault="004B3D52" w:rsidP="004B3D52">
            <w:pPr>
              <w:rPr>
                <w:rFonts w:eastAsiaTheme="minorEastAsia"/>
                <w:sz w:val="6"/>
                <w:szCs w:val="6"/>
              </w:rPr>
            </w:pPr>
          </w:p>
        </w:tc>
        <w:tc>
          <w:tcPr>
            <w:tcW w:w="7360" w:type="dxa"/>
            <w:gridSpan w:val="2"/>
            <w:vMerge w:val="restart"/>
            <w:tcBorders>
              <w:right w:val="single" w:sz="8" w:space="0" w:color="A7A9AC"/>
            </w:tcBorders>
            <w:vAlign w:val="bottom"/>
          </w:tcPr>
          <w:p w14:paraId="6791911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менее 3 часов после последнего приема пищи, допускается употребление </w:t>
            </w:r>
            <w:proofErr w:type="spellStart"/>
            <w:r w:rsidRPr="004B3D52">
              <w:rPr>
                <w:rFonts w:ascii="Arial" w:eastAsia="Arial" w:hAnsi="Arial" w:cs="Arial"/>
                <w:sz w:val="16"/>
                <w:szCs w:val="16"/>
              </w:rPr>
              <w:t>не-</w:t>
            </w:r>
            <w:proofErr w:type="spellEnd"/>
          </w:p>
        </w:tc>
        <w:tc>
          <w:tcPr>
            <w:tcW w:w="0" w:type="dxa"/>
            <w:vAlign w:val="bottom"/>
          </w:tcPr>
          <w:p w14:paraId="5678CA2B" w14:textId="77777777" w:rsidR="004B3D52" w:rsidRPr="004B3D52" w:rsidRDefault="004B3D52" w:rsidP="004B3D52">
            <w:pPr>
              <w:rPr>
                <w:rFonts w:eastAsiaTheme="minorEastAsia"/>
                <w:sz w:val="1"/>
                <w:szCs w:val="1"/>
              </w:rPr>
            </w:pPr>
          </w:p>
        </w:tc>
      </w:tr>
      <w:tr w:rsidR="004B3D52" w:rsidRPr="004B3D52" w14:paraId="360E1E4A" w14:textId="77777777" w:rsidTr="004B3D52">
        <w:trPr>
          <w:trHeight w:val="122"/>
        </w:trPr>
        <w:tc>
          <w:tcPr>
            <w:tcW w:w="2460" w:type="dxa"/>
            <w:tcBorders>
              <w:left w:val="single" w:sz="8" w:space="0" w:color="A7A9AC"/>
              <w:right w:val="single" w:sz="8" w:space="0" w:color="A7A9AC"/>
            </w:tcBorders>
            <w:vAlign w:val="bottom"/>
          </w:tcPr>
          <w:p w14:paraId="186EC032" w14:textId="77777777" w:rsidR="004B3D52" w:rsidRPr="004B3D52" w:rsidRDefault="004B3D52" w:rsidP="004B3D52">
            <w:pPr>
              <w:rPr>
                <w:rFonts w:eastAsiaTheme="minorEastAsia"/>
                <w:sz w:val="10"/>
                <w:szCs w:val="10"/>
              </w:rPr>
            </w:pPr>
          </w:p>
        </w:tc>
        <w:tc>
          <w:tcPr>
            <w:tcW w:w="7360" w:type="dxa"/>
            <w:gridSpan w:val="2"/>
            <w:vMerge/>
            <w:tcBorders>
              <w:right w:val="single" w:sz="8" w:space="0" w:color="A7A9AC"/>
            </w:tcBorders>
            <w:vAlign w:val="bottom"/>
          </w:tcPr>
          <w:p w14:paraId="6BCFEF3D" w14:textId="77777777" w:rsidR="004B3D52" w:rsidRPr="004B3D52" w:rsidRDefault="004B3D52" w:rsidP="004B3D52">
            <w:pPr>
              <w:rPr>
                <w:rFonts w:eastAsiaTheme="minorEastAsia"/>
                <w:sz w:val="10"/>
                <w:szCs w:val="10"/>
              </w:rPr>
            </w:pPr>
          </w:p>
        </w:tc>
        <w:tc>
          <w:tcPr>
            <w:tcW w:w="0" w:type="dxa"/>
            <w:vAlign w:val="bottom"/>
          </w:tcPr>
          <w:p w14:paraId="2319F664" w14:textId="77777777" w:rsidR="004B3D52" w:rsidRPr="004B3D52" w:rsidRDefault="004B3D52" w:rsidP="004B3D52">
            <w:pPr>
              <w:rPr>
                <w:rFonts w:eastAsiaTheme="minorEastAsia"/>
                <w:sz w:val="1"/>
                <w:szCs w:val="1"/>
              </w:rPr>
            </w:pPr>
          </w:p>
        </w:tc>
      </w:tr>
      <w:tr w:rsidR="004B3D52" w:rsidRPr="004B3D52" w14:paraId="22678422" w14:textId="77777777" w:rsidTr="004B3D52">
        <w:trPr>
          <w:trHeight w:val="202"/>
        </w:trPr>
        <w:tc>
          <w:tcPr>
            <w:tcW w:w="2460" w:type="dxa"/>
            <w:tcBorders>
              <w:left w:val="single" w:sz="8" w:space="0" w:color="A7A9AC"/>
              <w:right w:val="single" w:sz="8" w:space="0" w:color="A7A9AC"/>
            </w:tcBorders>
            <w:vAlign w:val="bottom"/>
          </w:tcPr>
          <w:p w14:paraId="56ACCD0E" w14:textId="77777777" w:rsidR="004B3D52" w:rsidRPr="004B3D52" w:rsidRDefault="004B3D52" w:rsidP="004B3D52">
            <w:pPr>
              <w:rPr>
                <w:rFonts w:eastAsiaTheme="minorEastAsia"/>
                <w:sz w:val="17"/>
                <w:szCs w:val="17"/>
              </w:rPr>
            </w:pPr>
          </w:p>
        </w:tc>
        <w:tc>
          <w:tcPr>
            <w:tcW w:w="4820" w:type="dxa"/>
            <w:vAlign w:val="bottom"/>
          </w:tcPr>
          <w:p w14:paraId="3E43799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газированной воды.</w:t>
            </w:r>
          </w:p>
        </w:tc>
        <w:tc>
          <w:tcPr>
            <w:tcW w:w="2540" w:type="dxa"/>
            <w:tcBorders>
              <w:right w:val="single" w:sz="8" w:space="0" w:color="A7A9AC"/>
            </w:tcBorders>
            <w:vAlign w:val="bottom"/>
          </w:tcPr>
          <w:p w14:paraId="3D9B5D3C" w14:textId="77777777" w:rsidR="004B3D52" w:rsidRPr="004B3D52" w:rsidRDefault="004B3D52" w:rsidP="004B3D52">
            <w:pPr>
              <w:rPr>
                <w:rFonts w:eastAsiaTheme="minorEastAsia"/>
                <w:sz w:val="17"/>
                <w:szCs w:val="17"/>
              </w:rPr>
            </w:pPr>
          </w:p>
        </w:tc>
        <w:tc>
          <w:tcPr>
            <w:tcW w:w="0" w:type="dxa"/>
            <w:vAlign w:val="bottom"/>
          </w:tcPr>
          <w:p w14:paraId="0C548B0F" w14:textId="77777777" w:rsidR="004B3D52" w:rsidRPr="004B3D52" w:rsidRDefault="004B3D52" w:rsidP="004B3D52">
            <w:pPr>
              <w:rPr>
                <w:rFonts w:eastAsiaTheme="minorEastAsia"/>
                <w:sz w:val="1"/>
                <w:szCs w:val="1"/>
              </w:rPr>
            </w:pPr>
          </w:p>
        </w:tc>
      </w:tr>
      <w:tr w:rsidR="004B3D52" w:rsidRPr="004B3D52" w14:paraId="0C6B1ADB"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44E357"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05D27C64" w14:textId="77777777" w:rsidR="004B3D52" w:rsidRPr="004B3D52" w:rsidRDefault="004B3D52" w:rsidP="004B3D52">
            <w:pPr>
              <w:rPr>
                <w:rFonts w:eastAsiaTheme="minorEastAsia"/>
                <w:sz w:val="5"/>
                <w:szCs w:val="5"/>
              </w:rPr>
            </w:pPr>
          </w:p>
        </w:tc>
        <w:tc>
          <w:tcPr>
            <w:tcW w:w="0" w:type="dxa"/>
            <w:vAlign w:val="bottom"/>
          </w:tcPr>
          <w:p w14:paraId="76FABE80" w14:textId="77777777" w:rsidR="004B3D52" w:rsidRPr="004B3D52" w:rsidRDefault="004B3D52" w:rsidP="004B3D52">
            <w:pPr>
              <w:rPr>
                <w:rFonts w:eastAsiaTheme="minorEastAsia"/>
                <w:sz w:val="1"/>
                <w:szCs w:val="1"/>
              </w:rPr>
            </w:pPr>
          </w:p>
        </w:tc>
      </w:tr>
      <w:tr w:rsidR="004B3D52" w:rsidRPr="004B3D52" w14:paraId="4E6523D4" w14:textId="77777777" w:rsidTr="004B3D52">
        <w:trPr>
          <w:trHeight w:val="274"/>
        </w:trPr>
        <w:tc>
          <w:tcPr>
            <w:tcW w:w="2460" w:type="dxa"/>
            <w:tcBorders>
              <w:left w:val="single" w:sz="8" w:space="0" w:color="A7A9AC"/>
              <w:right w:val="single" w:sz="8" w:space="0" w:color="A7A9AC"/>
            </w:tcBorders>
            <w:vAlign w:val="bottom"/>
          </w:tcPr>
          <w:p w14:paraId="03F1FBD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60" w:type="dxa"/>
            <w:gridSpan w:val="2"/>
            <w:tcBorders>
              <w:right w:val="single" w:sz="8" w:space="0" w:color="A7A9AC"/>
            </w:tcBorders>
            <w:vAlign w:val="bottom"/>
          </w:tcPr>
          <w:p w14:paraId="7556DDA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2082A0F2" w14:textId="77777777" w:rsidR="004B3D52" w:rsidRPr="004B3D52" w:rsidRDefault="004B3D52" w:rsidP="004B3D52">
            <w:pPr>
              <w:rPr>
                <w:rFonts w:eastAsiaTheme="minorEastAsia"/>
                <w:sz w:val="1"/>
                <w:szCs w:val="1"/>
              </w:rPr>
            </w:pPr>
          </w:p>
        </w:tc>
      </w:tr>
      <w:tr w:rsidR="004B3D52" w:rsidRPr="004B3D52" w14:paraId="6A6D2EDE" w14:textId="77777777" w:rsidTr="004B3D52">
        <w:trPr>
          <w:trHeight w:val="237"/>
        </w:trPr>
        <w:tc>
          <w:tcPr>
            <w:tcW w:w="2460" w:type="dxa"/>
            <w:tcBorders>
              <w:left w:val="single" w:sz="8" w:space="0" w:color="A7A9AC"/>
              <w:right w:val="single" w:sz="8" w:space="0" w:color="A7A9AC"/>
            </w:tcBorders>
            <w:vAlign w:val="bottom"/>
          </w:tcPr>
          <w:p w14:paraId="191C5389"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4820" w:type="dxa"/>
            <w:vAlign w:val="bottom"/>
          </w:tcPr>
          <w:p w14:paraId="6EBD683D"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2540" w:type="dxa"/>
            <w:tcBorders>
              <w:right w:val="single" w:sz="8" w:space="0" w:color="A7A9AC"/>
            </w:tcBorders>
            <w:vAlign w:val="bottom"/>
          </w:tcPr>
          <w:p w14:paraId="7354D236" w14:textId="77777777" w:rsidR="004B3D52" w:rsidRPr="004B3D52" w:rsidRDefault="004B3D52" w:rsidP="004B3D52">
            <w:pPr>
              <w:rPr>
                <w:rFonts w:eastAsiaTheme="minorEastAsia"/>
                <w:sz w:val="20"/>
                <w:szCs w:val="20"/>
              </w:rPr>
            </w:pPr>
          </w:p>
        </w:tc>
        <w:tc>
          <w:tcPr>
            <w:tcW w:w="0" w:type="dxa"/>
            <w:vAlign w:val="bottom"/>
          </w:tcPr>
          <w:p w14:paraId="18114ABF" w14:textId="77777777" w:rsidR="004B3D52" w:rsidRPr="004B3D52" w:rsidRDefault="004B3D52" w:rsidP="004B3D52">
            <w:pPr>
              <w:rPr>
                <w:rFonts w:eastAsiaTheme="minorEastAsia"/>
                <w:sz w:val="1"/>
                <w:szCs w:val="1"/>
              </w:rPr>
            </w:pPr>
          </w:p>
        </w:tc>
      </w:tr>
      <w:tr w:rsidR="004B3D52" w:rsidRPr="004B3D52" w14:paraId="23A0F47A"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9ABDE4D" w14:textId="77777777" w:rsidR="004B3D52" w:rsidRPr="004B3D52" w:rsidRDefault="004B3D52" w:rsidP="004B3D52">
            <w:pPr>
              <w:rPr>
                <w:rFonts w:eastAsiaTheme="minorEastAsia"/>
                <w:sz w:val="5"/>
                <w:szCs w:val="5"/>
              </w:rPr>
            </w:pPr>
          </w:p>
        </w:tc>
        <w:tc>
          <w:tcPr>
            <w:tcW w:w="7360" w:type="dxa"/>
            <w:gridSpan w:val="2"/>
            <w:tcBorders>
              <w:bottom w:val="single" w:sz="8" w:space="0" w:color="A7A9AC"/>
              <w:right w:val="single" w:sz="8" w:space="0" w:color="A7A9AC"/>
            </w:tcBorders>
            <w:vAlign w:val="bottom"/>
          </w:tcPr>
          <w:p w14:paraId="517C2024" w14:textId="77777777" w:rsidR="004B3D52" w:rsidRPr="004B3D52" w:rsidRDefault="004B3D52" w:rsidP="004B3D52">
            <w:pPr>
              <w:rPr>
                <w:rFonts w:eastAsiaTheme="minorEastAsia"/>
                <w:sz w:val="5"/>
                <w:szCs w:val="5"/>
              </w:rPr>
            </w:pPr>
          </w:p>
        </w:tc>
        <w:tc>
          <w:tcPr>
            <w:tcW w:w="0" w:type="dxa"/>
            <w:vAlign w:val="bottom"/>
          </w:tcPr>
          <w:p w14:paraId="21E9DBC6" w14:textId="77777777" w:rsidR="004B3D52" w:rsidRPr="004B3D52" w:rsidRDefault="004B3D52" w:rsidP="004B3D52">
            <w:pPr>
              <w:rPr>
                <w:rFonts w:eastAsiaTheme="minorEastAsia"/>
                <w:sz w:val="1"/>
                <w:szCs w:val="1"/>
              </w:rPr>
            </w:pPr>
          </w:p>
        </w:tc>
      </w:tr>
      <w:tr w:rsidR="004B3D52" w:rsidRPr="004B3D52" w14:paraId="508CAE4F" w14:textId="77777777" w:rsidTr="004B3D52">
        <w:trPr>
          <w:trHeight w:val="308"/>
        </w:trPr>
        <w:tc>
          <w:tcPr>
            <w:tcW w:w="2460" w:type="dxa"/>
            <w:tcBorders>
              <w:left w:val="single" w:sz="8" w:space="0" w:color="A7A9AC"/>
              <w:right w:val="single" w:sz="8" w:space="0" w:color="A7A9AC"/>
            </w:tcBorders>
            <w:vAlign w:val="bottom"/>
          </w:tcPr>
          <w:p w14:paraId="70CFB2FA" w14:textId="77777777" w:rsidR="004B3D52" w:rsidRPr="004B3D52" w:rsidRDefault="004B3D52" w:rsidP="004B3D52">
            <w:pPr>
              <w:rPr>
                <w:rFonts w:eastAsiaTheme="minorEastAsia"/>
              </w:rPr>
            </w:pPr>
          </w:p>
        </w:tc>
        <w:tc>
          <w:tcPr>
            <w:tcW w:w="7360" w:type="dxa"/>
            <w:gridSpan w:val="2"/>
            <w:tcBorders>
              <w:right w:val="single" w:sz="8" w:space="0" w:color="A7A9AC"/>
            </w:tcBorders>
            <w:vAlign w:val="bottom"/>
          </w:tcPr>
          <w:p w14:paraId="6B1205A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2D708435" w14:textId="77777777" w:rsidR="004B3D52" w:rsidRPr="004B3D52" w:rsidRDefault="004B3D52" w:rsidP="004B3D52">
            <w:pPr>
              <w:rPr>
                <w:rFonts w:eastAsiaTheme="minorEastAsia"/>
                <w:sz w:val="1"/>
                <w:szCs w:val="1"/>
              </w:rPr>
            </w:pPr>
          </w:p>
        </w:tc>
      </w:tr>
      <w:tr w:rsidR="004B3D52" w:rsidRPr="004B3D52" w14:paraId="666286A2" w14:textId="77777777" w:rsidTr="004B3D52">
        <w:trPr>
          <w:trHeight w:val="200"/>
        </w:trPr>
        <w:tc>
          <w:tcPr>
            <w:tcW w:w="2460" w:type="dxa"/>
            <w:vMerge w:val="restart"/>
            <w:tcBorders>
              <w:left w:val="single" w:sz="8" w:space="0" w:color="A7A9AC"/>
              <w:right w:val="single" w:sz="8" w:space="0" w:color="A7A9AC"/>
            </w:tcBorders>
            <w:vAlign w:val="bottom"/>
          </w:tcPr>
          <w:p w14:paraId="4007EA5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60" w:type="dxa"/>
            <w:gridSpan w:val="2"/>
            <w:tcBorders>
              <w:right w:val="single" w:sz="8" w:space="0" w:color="A7A9AC"/>
            </w:tcBorders>
            <w:vAlign w:val="bottom"/>
          </w:tcPr>
          <w:p w14:paraId="0AB6A736"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Энергичное перемешивание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1C3989A7" w14:textId="77777777" w:rsidR="004B3D52" w:rsidRPr="004B3D52" w:rsidRDefault="004B3D52" w:rsidP="004B3D52">
            <w:pPr>
              <w:rPr>
                <w:rFonts w:eastAsiaTheme="minorEastAsia"/>
                <w:sz w:val="1"/>
                <w:szCs w:val="1"/>
              </w:rPr>
            </w:pPr>
          </w:p>
        </w:tc>
      </w:tr>
      <w:tr w:rsidR="004B3D52" w:rsidRPr="004B3D52" w14:paraId="5DDCFFAC" w14:textId="77777777" w:rsidTr="004B3D52">
        <w:trPr>
          <w:trHeight w:val="66"/>
        </w:trPr>
        <w:tc>
          <w:tcPr>
            <w:tcW w:w="2460" w:type="dxa"/>
            <w:vMerge/>
            <w:tcBorders>
              <w:left w:val="single" w:sz="8" w:space="0" w:color="A7A9AC"/>
              <w:right w:val="single" w:sz="8" w:space="0" w:color="A7A9AC"/>
            </w:tcBorders>
            <w:vAlign w:val="bottom"/>
          </w:tcPr>
          <w:p w14:paraId="6CD3F32E" w14:textId="77777777" w:rsidR="004B3D52" w:rsidRPr="004B3D52" w:rsidRDefault="004B3D52" w:rsidP="004B3D52">
            <w:pPr>
              <w:rPr>
                <w:rFonts w:eastAsiaTheme="minorEastAsia"/>
                <w:sz w:val="5"/>
                <w:szCs w:val="5"/>
              </w:rPr>
            </w:pPr>
          </w:p>
        </w:tc>
        <w:tc>
          <w:tcPr>
            <w:tcW w:w="7360" w:type="dxa"/>
            <w:gridSpan w:val="2"/>
            <w:vMerge w:val="restart"/>
            <w:tcBorders>
              <w:right w:val="single" w:sz="8" w:space="0" w:color="A7A9AC"/>
            </w:tcBorders>
            <w:vAlign w:val="bottom"/>
          </w:tcPr>
          <w:p w14:paraId="1A250EF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привести к агрегации тромбоцитов, образованию сгустка и / или недостоверным</w:t>
            </w:r>
          </w:p>
        </w:tc>
        <w:tc>
          <w:tcPr>
            <w:tcW w:w="0" w:type="dxa"/>
            <w:vAlign w:val="bottom"/>
          </w:tcPr>
          <w:p w14:paraId="1ABCF3AD" w14:textId="77777777" w:rsidR="004B3D52" w:rsidRPr="004B3D52" w:rsidRDefault="004B3D52" w:rsidP="004B3D52">
            <w:pPr>
              <w:rPr>
                <w:rFonts w:eastAsiaTheme="minorEastAsia"/>
                <w:sz w:val="1"/>
                <w:szCs w:val="1"/>
              </w:rPr>
            </w:pPr>
          </w:p>
        </w:tc>
      </w:tr>
      <w:tr w:rsidR="004B3D52" w:rsidRPr="004B3D52" w14:paraId="68D11062" w14:textId="77777777" w:rsidTr="004B3D52">
        <w:trPr>
          <w:trHeight w:val="134"/>
        </w:trPr>
        <w:tc>
          <w:tcPr>
            <w:tcW w:w="2460" w:type="dxa"/>
            <w:vMerge w:val="restart"/>
            <w:tcBorders>
              <w:left w:val="single" w:sz="8" w:space="0" w:color="A7A9AC"/>
              <w:right w:val="single" w:sz="8" w:space="0" w:color="A7A9AC"/>
            </w:tcBorders>
            <w:vAlign w:val="bottom"/>
          </w:tcPr>
          <w:p w14:paraId="024962CC"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60" w:type="dxa"/>
            <w:gridSpan w:val="2"/>
            <w:vMerge/>
            <w:tcBorders>
              <w:right w:val="single" w:sz="8" w:space="0" w:color="A7A9AC"/>
            </w:tcBorders>
            <w:vAlign w:val="bottom"/>
          </w:tcPr>
          <w:p w14:paraId="545FE282" w14:textId="77777777" w:rsidR="004B3D52" w:rsidRPr="004B3D52" w:rsidRDefault="004B3D52" w:rsidP="004B3D52">
            <w:pPr>
              <w:rPr>
                <w:rFonts w:eastAsiaTheme="minorEastAsia"/>
                <w:sz w:val="11"/>
                <w:szCs w:val="11"/>
              </w:rPr>
            </w:pPr>
          </w:p>
        </w:tc>
        <w:tc>
          <w:tcPr>
            <w:tcW w:w="0" w:type="dxa"/>
            <w:vAlign w:val="bottom"/>
          </w:tcPr>
          <w:p w14:paraId="7D816A1F" w14:textId="77777777" w:rsidR="004B3D52" w:rsidRPr="004B3D52" w:rsidRDefault="004B3D52" w:rsidP="004B3D52">
            <w:pPr>
              <w:rPr>
                <w:rFonts w:eastAsiaTheme="minorEastAsia"/>
                <w:sz w:val="1"/>
                <w:szCs w:val="1"/>
              </w:rPr>
            </w:pPr>
          </w:p>
        </w:tc>
      </w:tr>
      <w:tr w:rsidR="004B3D52" w:rsidRPr="004B3D52" w14:paraId="361F9A67" w14:textId="77777777" w:rsidTr="004B3D52">
        <w:trPr>
          <w:trHeight w:val="78"/>
        </w:trPr>
        <w:tc>
          <w:tcPr>
            <w:tcW w:w="2460" w:type="dxa"/>
            <w:vMerge/>
            <w:tcBorders>
              <w:left w:val="single" w:sz="8" w:space="0" w:color="A7A9AC"/>
              <w:right w:val="single" w:sz="8" w:space="0" w:color="A7A9AC"/>
            </w:tcBorders>
            <w:vAlign w:val="bottom"/>
          </w:tcPr>
          <w:p w14:paraId="376E79CF" w14:textId="77777777" w:rsidR="004B3D52" w:rsidRPr="004B3D52" w:rsidRDefault="004B3D52" w:rsidP="004B3D52">
            <w:pPr>
              <w:rPr>
                <w:rFonts w:eastAsiaTheme="minorEastAsia"/>
                <w:sz w:val="6"/>
                <w:szCs w:val="6"/>
              </w:rPr>
            </w:pPr>
          </w:p>
        </w:tc>
        <w:tc>
          <w:tcPr>
            <w:tcW w:w="7360" w:type="dxa"/>
            <w:gridSpan w:val="2"/>
            <w:vMerge w:val="restart"/>
            <w:tcBorders>
              <w:right w:val="single" w:sz="8" w:space="0" w:color="A7A9AC"/>
            </w:tcBorders>
            <w:vAlign w:val="bottom"/>
          </w:tcPr>
          <w:p w14:paraId="2443DDD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результатам анализа. После чего поместить в штатив на 30 мин. при Т=+18+25 °С, далее</w:t>
            </w:r>
          </w:p>
        </w:tc>
        <w:tc>
          <w:tcPr>
            <w:tcW w:w="0" w:type="dxa"/>
            <w:vAlign w:val="bottom"/>
          </w:tcPr>
          <w:p w14:paraId="5AA2E45D" w14:textId="77777777" w:rsidR="004B3D52" w:rsidRPr="004B3D52" w:rsidRDefault="004B3D52" w:rsidP="004B3D52">
            <w:pPr>
              <w:rPr>
                <w:rFonts w:eastAsiaTheme="minorEastAsia"/>
                <w:sz w:val="1"/>
                <w:szCs w:val="1"/>
              </w:rPr>
            </w:pPr>
          </w:p>
        </w:tc>
      </w:tr>
      <w:tr w:rsidR="004B3D52" w:rsidRPr="004B3D52" w14:paraId="6F90F132" w14:textId="77777777" w:rsidTr="004B3D52">
        <w:trPr>
          <w:trHeight w:val="122"/>
        </w:trPr>
        <w:tc>
          <w:tcPr>
            <w:tcW w:w="2460" w:type="dxa"/>
            <w:tcBorders>
              <w:left w:val="single" w:sz="8" w:space="0" w:color="A7A9AC"/>
              <w:right w:val="single" w:sz="8" w:space="0" w:color="A7A9AC"/>
            </w:tcBorders>
            <w:vAlign w:val="bottom"/>
          </w:tcPr>
          <w:p w14:paraId="75733A5B" w14:textId="77777777" w:rsidR="004B3D52" w:rsidRPr="004B3D52" w:rsidRDefault="004B3D52" w:rsidP="004B3D52">
            <w:pPr>
              <w:rPr>
                <w:rFonts w:eastAsiaTheme="minorEastAsia"/>
                <w:sz w:val="10"/>
                <w:szCs w:val="10"/>
              </w:rPr>
            </w:pPr>
          </w:p>
        </w:tc>
        <w:tc>
          <w:tcPr>
            <w:tcW w:w="7360" w:type="dxa"/>
            <w:gridSpan w:val="2"/>
            <w:vMerge/>
            <w:tcBorders>
              <w:right w:val="single" w:sz="8" w:space="0" w:color="A7A9AC"/>
            </w:tcBorders>
            <w:vAlign w:val="bottom"/>
          </w:tcPr>
          <w:p w14:paraId="6092A633" w14:textId="77777777" w:rsidR="004B3D52" w:rsidRPr="004B3D52" w:rsidRDefault="004B3D52" w:rsidP="004B3D52">
            <w:pPr>
              <w:rPr>
                <w:rFonts w:eastAsiaTheme="minorEastAsia"/>
                <w:sz w:val="10"/>
                <w:szCs w:val="10"/>
              </w:rPr>
            </w:pPr>
          </w:p>
        </w:tc>
        <w:tc>
          <w:tcPr>
            <w:tcW w:w="0" w:type="dxa"/>
            <w:vAlign w:val="bottom"/>
          </w:tcPr>
          <w:p w14:paraId="74FED727" w14:textId="77777777" w:rsidR="004B3D52" w:rsidRPr="004B3D52" w:rsidRDefault="004B3D52" w:rsidP="004B3D52">
            <w:pPr>
              <w:rPr>
                <w:rFonts w:eastAsiaTheme="minorEastAsia"/>
                <w:sz w:val="1"/>
                <w:szCs w:val="1"/>
              </w:rPr>
            </w:pPr>
          </w:p>
        </w:tc>
      </w:tr>
      <w:tr w:rsidR="004B3D52" w:rsidRPr="004B3D52" w14:paraId="7FD1729B" w14:textId="77777777" w:rsidTr="004B3D52">
        <w:trPr>
          <w:trHeight w:val="202"/>
        </w:trPr>
        <w:tc>
          <w:tcPr>
            <w:tcW w:w="2460" w:type="dxa"/>
            <w:tcBorders>
              <w:left w:val="single" w:sz="8" w:space="0" w:color="A7A9AC"/>
              <w:right w:val="single" w:sz="8" w:space="0" w:color="A7A9AC"/>
            </w:tcBorders>
            <w:vAlign w:val="bottom"/>
          </w:tcPr>
          <w:p w14:paraId="2681F916" w14:textId="77777777" w:rsidR="004B3D52" w:rsidRPr="004B3D52" w:rsidRDefault="004B3D52" w:rsidP="004B3D52">
            <w:pPr>
              <w:rPr>
                <w:rFonts w:eastAsiaTheme="minorEastAsia"/>
                <w:sz w:val="17"/>
                <w:szCs w:val="17"/>
              </w:rPr>
            </w:pPr>
          </w:p>
        </w:tc>
        <w:tc>
          <w:tcPr>
            <w:tcW w:w="4820" w:type="dxa"/>
            <w:vAlign w:val="bottom"/>
          </w:tcPr>
          <w:p w14:paraId="633D8673"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заморозить при Т= -20 °С.</w:t>
            </w:r>
          </w:p>
        </w:tc>
        <w:tc>
          <w:tcPr>
            <w:tcW w:w="2540" w:type="dxa"/>
            <w:tcBorders>
              <w:right w:val="single" w:sz="8" w:space="0" w:color="A7A9AC"/>
            </w:tcBorders>
            <w:vAlign w:val="bottom"/>
          </w:tcPr>
          <w:p w14:paraId="4A5BD23A" w14:textId="77777777" w:rsidR="004B3D52" w:rsidRPr="004B3D52" w:rsidRDefault="004B3D52" w:rsidP="004B3D52">
            <w:pPr>
              <w:rPr>
                <w:rFonts w:eastAsiaTheme="minorEastAsia"/>
                <w:sz w:val="17"/>
                <w:szCs w:val="17"/>
              </w:rPr>
            </w:pPr>
          </w:p>
        </w:tc>
        <w:tc>
          <w:tcPr>
            <w:tcW w:w="0" w:type="dxa"/>
            <w:vAlign w:val="bottom"/>
          </w:tcPr>
          <w:p w14:paraId="3F9CDCDA" w14:textId="77777777" w:rsidR="004B3D52" w:rsidRPr="004B3D52" w:rsidRDefault="004B3D52" w:rsidP="004B3D52">
            <w:pPr>
              <w:rPr>
                <w:rFonts w:eastAsiaTheme="minorEastAsia"/>
                <w:sz w:val="1"/>
                <w:szCs w:val="1"/>
              </w:rPr>
            </w:pPr>
          </w:p>
        </w:tc>
      </w:tr>
      <w:tr w:rsidR="004B3D52" w:rsidRPr="004B3D52" w14:paraId="1212039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2126953A"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6037A1B8" w14:textId="77777777" w:rsidR="004B3D52" w:rsidRPr="004B3D52" w:rsidRDefault="004B3D52" w:rsidP="004B3D52">
            <w:pPr>
              <w:rPr>
                <w:rFonts w:eastAsiaTheme="minorEastAsia"/>
                <w:sz w:val="5"/>
                <w:szCs w:val="5"/>
              </w:rPr>
            </w:pPr>
          </w:p>
        </w:tc>
        <w:tc>
          <w:tcPr>
            <w:tcW w:w="2540" w:type="dxa"/>
            <w:tcBorders>
              <w:bottom w:val="single" w:sz="8" w:space="0" w:color="A7A9AC"/>
              <w:right w:val="single" w:sz="8" w:space="0" w:color="A7A9AC"/>
            </w:tcBorders>
            <w:vAlign w:val="bottom"/>
          </w:tcPr>
          <w:p w14:paraId="5143ECE7" w14:textId="77777777" w:rsidR="004B3D52" w:rsidRPr="004B3D52" w:rsidRDefault="004B3D52" w:rsidP="004B3D52">
            <w:pPr>
              <w:rPr>
                <w:rFonts w:eastAsiaTheme="minorEastAsia"/>
                <w:sz w:val="5"/>
                <w:szCs w:val="5"/>
              </w:rPr>
            </w:pPr>
          </w:p>
        </w:tc>
        <w:tc>
          <w:tcPr>
            <w:tcW w:w="0" w:type="dxa"/>
            <w:vAlign w:val="bottom"/>
          </w:tcPr>
          <w:p w14:paraId="35E44AB0" w14:textId="77777777" w:rsidR="004B3D52" w:rsidRPr="004B3D52" w:rsidRDefault="004B3D52" w:rsidP="004B3D52">
            <w:pPr>
              <w:rPr>
                <w:rFonts w:eastAsiaTheme="minorEastAsia"/>
                <w:sz w:val="1"/>
                <w:szCs w:val="1"/>
              </w:rPr>
            </w:pPr>
          </w:p>
        </w:tc>
      </w:tr>
    </w:tbl>
    <w:p w14:paraId="581FFCBC"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72256" behindDoc="1" locked="0" layoutInCell="0" allowOverlap="1" wp14:anchorId="7EFFC828" wp14:editId="35AE94D4">
            <wp:simplePos x="0" y="0"/>
            <wp:positionH relativeFrom="column">
              <wp:posOffset>4963160</wp:posOffset>
            </wp:positionH>
            <wp:positionV relativeFrom="paragraph">
              <wp:posOffset>-2515235</wp:posOffset>
            </wp:positionV>
            <wp:extent cx="1238250" cy="263525"/>
            <wp:effectExtent l="0" t="0" r="0" b="0"/>
            <wp:wrapNone/>
            <wp:docPr id="43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6" cstate="print"/>
                    <a:srcRect/>
                    <a:stretch>
                      <a:fillRect/>
                    </a:stretch>
                  </pic:blipFill>
                  <pic:spPr bwMode="auto">
                    <a:xfrm>
                      <a:off x="0" y="0"/>
                      <a:ext cx="1238250" cy="263525"/>
                    </a:xfrm>
                    <a:prstGeom prst="rect">
                      <a:avLst/>
                    </a:prstGeom>
                    <a:noFill/>
                  </pic:spPr>
                </pic:pic>
              </a:graphicData>
            </a:graphic>
          </wp:anchor>
        </w:drawing>
      </w:r>
    </w:p>
    <w:p w14:paraId="5E2FAC6F" w14:textId="77777777" w:rsidR="004B3D52" w:rsidRPr="004B3D52" w:rsidRDefault="004B3D52" w:rsidP="004B3D52">
      <w:pPr>
        <w:rPr>
          <w:rFonts w:eastAsiaTheme="minorEastAsia"/>
          <w:sz w:val="22"/>
          <w:szCs w:val="22"/>
        </w:rPr>
        <w:sectPr w:rsidR="004B3D52" w:rsidRPr="004B3D52">
          <w:pgSz w:w="11900" w:h="16838"/>
          <w:pgMar w:top="850" w:right="946" w:bottom="0" w:left="1140" w:header="0" w:footer="0" w:gutter="0"/>
          <w:cols w:space="720" w:equalWidth="0">
            <w:col w:w="9820"/>
          </w:cols>
        </w:sectPr>
      </w:pPr>
    </w:p>
    <w:p w14:paraId="65F70CFE" w14:textId="77777777" w:rsidR="004B3D52" w:rsidRPr="004B3D52" w:rsidRDefault="004B3D52" w:rsidP="004B3D52">
      <w:pPr>
        <w:spacing w:line="295" w:lineRule="exact"/>
        <w:rPr>
          <w:rFonts w:eastAsiaTheme="minorEastAsia"/>
          <w:sz w:val="20"/>
          <w:szCs w:val="20"/>
        </w:rPr>
      </w:pPr>
    </w:p>
    <w:p w14:paraId="51BA50FA"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76</w:t>
      </w:r>
    </w:p>
    <w:p w14:paraId="73C16574" w14:textId="77777777" w:rsidR="004B3D52" w:rsidRPr="004B3D52" w:rsidRDefault="004B3D52" w:rsidP="004B3D52">
      <w:pPr>
        <w:rPr>
          <w:rFonts w:eastAsiaTheme="minorEastAsia"/>
          <w:sz w:val="22"/>
          <w:szCs w:val="22"/>
        </w:rPr>
        <w:sectPr w:rsidR="004B3D52" w:rsidRPr="004B3D52">
          <w:type w:val="continuous"/>
          <w:pgSz w:w="11900" w:h="16838"/>
          <w:pgMar w:top="850" w:right="946" w:bottom="0" w:left="11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7380"/>
      </w:tblGrid>
      <w:tr w:rsidR="004B3D52" w:rsidRPr="004B3D52" w14:paraId="16DCF39F" w14:textId="77777777" w:rsidTr="004B3D52">
        <w:trPr>
          <w:trHeight w:val="294"/>
        </w:trPr>
        <w:tc>
          <w:tcPr>
            <w:tcW w:w="2460" w:type="dxa"/>
            <w:tcBorders>
              <w:top w:val="single" w:sz="8" w:space="0" w:color="A7A9AC"/>
              <w:left w:val="single" w:sz="8" w:space="0" w:color="A7A9AC"/>
              <w:right w:val="single" w:sz="8" w:space="0" w:color="A7A9AC"/>
            </w:tcBorders>
            <w:vAlign w:val="bottom"/>
          </w:tcPr>
          <w:p w14:paraId="5D5DFCCA"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lastRenderedPageBreak/>
              <w:t>Температура хранения и</w:t>
            </w:r>
          </w:p>
        </w:tc>
        <w:tc>
          <w:tcPr>
            <w:tcW w:w="7380" w:type="dxa"/>
            <w:tcBorders>
              <w:top w:val="single" w:sz="8" w:space="0" w:color="A7A9AC"/>
              <w:right w:val="single" w:sz="8" w:space="0" w:color="A7A9AC"/>
            </w:tcBorders>
            <w:vAlign w:val="bottom"/>
          </w:tcPr>
          <w:p w14:paraId="79B7AFB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Хранить при Т = -20 °С в первичной пробирке в вертикальном положении в штативе.</w:t>
            </w:r>
          </w:p>
        </w:tc>
      </w:tr>
      <w:tr w:rsidR="004B3D52" w:rsidRPr="004B3D52" w14:paraId="2B0A5528" w14:textId="77777777" w:rsidTr="004B3D52">
        <w:trPr>
          <w:trHeight w:val="200"/>
        </w:trPr>
        <w:tc>
          <w:tcPr>
            <w:tcW w:w="2460" w:type="dxa"/>
            <w:tcBorders>
              <w:left w:val="single" w:sz="8" w:space="0" w:color="A7A9AC"/>
              <w:right w:val="single" w:sz="8" w:space="0" w:color="A7A9AC"/>
            </w:tcBorders>
            <w:vAlign w:val="bottom"/>
          </w:tcPr>
          <w:p w14:paraId="357AE33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tcBorders>
              <w:right w:val="single" w:sz="8" w:space="0" w:color="A7A9AC"/>
            </w:tcBorders>
            <w:vAlign w:val="bottom"/>
          </w:tcPr>
          <w:p w14:paraId="466BA79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Транспортировать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w:t>
            </w:r>
          </w:p>
        </w:tc>
      </w:tr>
      <w:tr w:rsidR="004B3D52" w:rsidRPr="004B3D52" w14:paraId="69D0DD47" w14:textId="77777777" w:rsidTr="004B3D52">
        <w:trPr>
          <w:trHeight w:val="237"/>
        </w:trPr>
        <w:tc>
          <w:tcPr>
            <w:tcW w:w="2460" w:type="dxa"/>
            <w:tcBorders>
              <w:left w:val="single" w:sz="8" w:space="0" w:color="A7A9AC"/>
              <w:right w:val="single" w:sz="8" w:space="0" w:color="A7A9AC"/>
            </w:tcBorders>
            <w:vAlign w:val="bottom"/>
          </w:tcPr>
          <w:p w14:paraId="4671A39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tcBorders>
              <w:right w:val="single" w:sz="8" w:space="0" w:color="A7A9AC"/>
            </w:tcBorders>
            <w:vAlign w:val="bottom"/>
          </w:tcPr>
          <w:p w14:paraId="109CC8D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ные</w:t>
            </w:r>
            <w:proofErr w:type="spellEnd"/>
            <w:r w:rsidRPr="004B3D52">
              <w:rPr>
                <w:rFonts w:ascii="Arial" w:eastAsia="Arial" w:hAnsi="Arial" w:cs="Arial"/>
                <w:sz w:val="16"/>
                <w:szCs w:val="16"/>
              </w:rPr>
              <w:t xml:space="preserve"> образцы в работу не принимаются!</w:t>
            </w:r>
          </w:p>
        </w:tc>
      </w:tr>
      <w:tr w:rsidR="004B3D52" w:rsidRPr="004B3D52" w14:paraId="6A1A482D"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CC5E774" w14:textId="77777777" w:rsidR="004B3D52" w:rsidRPr="004B3D52" w:rsidRDefault="004B3D52" w:rsidP="004B3D52">
            <w:pPr>
              <w:rPr>
                <w:rFonts w:eastAsiaTheme="minorEastAsia"/>
                <w:sz w:val="5"/>
                <w:szCs w:val="5"/>
              </w:rPr>
            </w:pPr>
          </w:p>
        </w:tc>
        <w:tc>
          <w:tcPr>
            <w:tcW w:w="7380" w:type="dxa"/>
            <w:tcBorders>
              <w:bottom w:val="single" w:sz="8" w:space="0" w:color="A7A9AC"/>
              <w:right w:val="single" w:sz="8" w:space="0" w:color="A7A9AC"/>
            </w:tcBorders>
            <w:vAlign w:val="bottom"/>
          </w:tcPr>
          <w:p w14:paraId="1F4D0DE2" w14:textId="77777777" w:rsidR="004B3D52" w:rsidRPr="004B3D52" w:rsidRDefault="004B3D52" w:rsidP="004B3D52">
            <w:pPr>
              <w:rPr>
                <w:rFonts w:eastAsiaTheme="minorEastAsia"/>
                <w:sz w:val="5"/>
                <w:szCs w:val="5"/>
              </w:rPr>
            </w:pPr>
          </w:p>
        </w:tc>
      </w:tr>
    </w:tbl>
    <w:p w14:paraId="0D4FE594" w14:textId="77777777" w:rsidR="004B3D52" w:rsidRPr="004B3D52" w:rsidRDefault="004B3D52" w:rsidP="004B3D52">
      <w:pPr>
        <w:spacing w:line="292" w:lineRule="exact"/>
        <w:rPr>
          <w:rFonts w:eastAsiaTheme="minorEastAsia"/>
          <w:sz w:val="20"/>
          <w:szCs w:val="20"/>
        </w:rPr>
      </w:pPr>
    </w:p>
    <w:p w14:paraId="4D272293" w14:textId="77777777" w:rsidR="004B3D52" w:rsidRPr="004B3D52" w:rsidRDefault="004B3D52" w:rsidP="004B3D52">
      <w:pPr>
        <w:rPr>
          <w:rFonts w:eastAsiaTheme="minorEastAsia"/>
          <w:sz w:val="20"/>
          <w:szCs w:val="20"/>
        </w:rPr>
      </w:pPr>
      <w:r w:rsidRPr="004B3D52">
        <w:rPr>
          <w:rFonts w:ascii="Arial" w:eastAsia="Arial" w:hAnsi="Arial" w:cs="Arial"/>
          <w:b/>
          <w:bCs/>
          <w:sz w:val="22"/>
          <w:szCs w:val="22"/>
        </w:rPr>
        <w:t>1.3. Замороженная плазма (гепарин)</w:t>
      </w:r>
    </w:p>
    <w:p w14:paraId="71664A00" w14:textId="77777777" w:rsidR="004B3D52" w:rsidRPr="004B3D52" w:rsidRDefault="004B3D52" w:rsidP="004B3D52">
      <w:pPr>
        <w:spacing w:line="162" w:lineRule="exact"/>
        <w:rPr>
          <w:rFonts w:eastAsiaTheme="minorEastAsia"/>
          <w:sz w:val="20"/>
          <w:szCs w:val="20"/>
        </w:rPr>
      </w:pPr>
    </w:p>
    <w:p w14:paraId="7C31D1B7" w14:textId="77777777" w:rsidR="004B3D52" w:rsidRPr="004B3D52" w:rsidRDefault="004B3D52" w:rsidP="004B3D52">
      <w:pPr>
        <w:rPr>
          <w:rFonts w:eastAsiaTheme="minorEastAsia"/>
          <w:sz w:val="20"/>
          <w:szCs w:val="20"/>
        </w:rPr>
      </w:pPr>
      <w:r w:rsidRPr="004B3D52">
        <w:rPr>
          <w:rFonts w:ascii="Arial" w:eastAsia="Arial" w:hAnsi="Arial" w:cs="Arial"/>
          <w:b/>
          <w:bCs/>
          <w:sz w:val="18"/>
          <w:szCs w:val="18"/>
        </w:rPr>
        <w:t>Расходные материалы</w:t>
      </w:r>
    </w:p>
    <w:p w14:paraId="1E475317" w14:textId="77777777" w:rsidR="004B3D52" w:rsidRPr="004B3D52" w:rsidRDefault="004B3D52" w:rsidP="004B3D52">
      <w:pPr>
        <w:spacing w:line="40" w:lineRule="exac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200"/>
        <w:gridCol w:w="1360"/>
        <w:gridCol w:w="30"/>
      </w:tblGrid>
      <w:tr w:rsidR="004B3D52" w:rsidRPr="004B3D52" w14:paraId="1ED82FA7" w14:textId="77777777" w:rsidTr="004B3D52">
        <w:trPr>
          <w:trHeight w:val="354"/>
        </w:trPr>
        <w:tc>
          <w:tcPr>
            <w:tcW w:w="2460" w:type="dxa"/>
            <w:tcBorders>
              <w:top w:val="single" w:sz="8" w:space="0" w:color="A7A9AC"/>
              <w:left w:val="single" w:sz="8" w:space="0" w:color="A7A9AC"/>
              <w:right w:val="single" w:sz="8" w:space="0" w:color="A7A9AC"/>
            </w:tcBorders>
            <w:vAlign w:val="bottom"/>
          </w:tcPr>
          <w:p w14:paraId="314B6BB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Тип первичного контейнера</w:t>
            </w:r>
          </w:p>
        </w:tc>
        <w:tc>
          <w:tcPr>
            <w:tcW w:w="4820" w:type="dxa"/>
            <w:tcBorders>
              <w:top w:val="single" w:sz="8" w:space="0" w:color="A7A9AC"/>
              <w:right w:val="single" w:sz="8" w:space="0" w:color="A7A9AC"/>
            </w:tcBorders>
            <w:vAlign w:val="bottom"/>
          </w:tcPr>
          <w:p w14:paraId="356FA3C5"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Вакуумная пробирка с Li-гепарином (зеленая крышка)</w:t>
            </w:r>
          </w:p>
        </w:tc>
        <w:tc>
          <w:tcPr>
            <w:tcW w:w="1200" w:type="dxa"/>
            <w:tcBorders>
              <w:top w:val="single" w:sz="8" w:space="0" w:color="A7A9AC"/>
            </w:tcBorders>
            <w:vAlign w:val="bottom"/>
          </w:tcPr>
          <w:p w14:paraId="16EA8C11" w14:textId="77777777" w:rsidR="004B3D52" w:rsidRPr="004B3D52" w:rsidRDefault="004B3D52" w:rsidP="004B3D52">
            <w:pPr>
              <w:rPr>
                <w:rFonts w:eastAsiaTheme="minorEastAsia"/>
              </w:rPr>
            </w:pPr>
          </w:p>
        </w:tc>
        <w:tc>
          <w:tcPr>
            <w:tcW w:w="1360" w:type="dxa"/>
            <w:tcBorders>
              <w:top w:val="single" w:sz="8" w:space="0" w:color="A7A9AC"/>
              <w:right w:val="single" w:sz="8" w:space="0" w:color="A7A9AC"/>
            </w:tcBorders>
            <w:vAlign w:val="bottom"/>
          </w:tcPr>
          <w:p w14:paraId="3F0C374D" w14:textId="77777777" w:rsidR="004B3D52" w:rsidRPr="004B3D52" w:rsidRDefault="004B3D52" w:rsidP="004B3D52">
            <w:pPr>
              <w:rPr>
                <w:rFonts w:eastAsiaTheme="minorEastAsia"/>
              </w:rPr>
            </w:pPr>
          </w:p>
        </w:tc>
        <w:tc>
          <w:tcPr>
            <w:tcW w:w="0" w:type="dxa"/>
            <w:vAlign w:val="bottom"/>
          </w:tcPr>
          <w:p w14:paraId="52B2579E" w14:textId="77777777" w:rsidR="004B3D52" w:rsidRPr="004B3D52" w:rsidRDefault="004B3D52" w:rsidP="004B3D52">
            <w:pPr>
              <w:rPr>
                <w:rFonts w:eastAsiaTheme="minorEastAsia"/>
                <w:sz w:val="1"/>
                <w:szCs w:val="1"/>
              </w:rPr>
            </w:pPr>
          </w:p>
        </w:tc>
      </w:tr>
      <w:tr w:rsidR="004B3D52" w:rsidRPr="004B3D52" w14:paraId="2E39B5BE" w14:textId="77777777" w:rsidTr="004B3D52">
        <w:trPr>
          <w:trHeight w:val="90"/>
        </w:trPr>
        <w:tc>
          <w:tcPr>
            <w:tcW w:w="2460" w:type="dxa"/>
            <w:tcBorders>
              <w:left w:val="single" w:sz="8" w:space="0" w:color="A7A9AC"/>
              <w:bottom w:val="single" w:sz="8" w:space="0" w:color="A7A9AC"/>
              <w:right w:val="single" w:sz="8" w:space="0" w:color="A7A9AC"/>
            </w:tcBorders>
            <w:vAlign w:val="bottom"/>
          </w:tcPr>
          <w:p w14:paraId="66A8D8AE" w14:textId="77777777" w:rsidR="004B3D52" w:rsidRPr="004B3D52" w:rsidRDefault="004B3D52" w:rsidP="004B3D52">
            <w:pPr>
              <w:rPr>
                <w:rFonts w:eastAsiaTheme="minorEastAsia"/>
                <w:sz w:val="7"/>
                <w:szCs w:val="7"/>
              </w:rPr>
            </w:pPr>
          </w:p>
        </w:tc>
        <w:tc>
          <w:tcPr>
            <w:tcW w:w="4820" w:type="dxa"/>
            <w:tcBorders>
              <w:bottom w:val="single" w:sz="8" w:space="0" w:color="A7A9AC"/>
              <w:right w:val="single" w:sz="8" w:space="0" w:color="A7A9AC"/>
            </w:tcBorders>
            <w:vAlign w:val="bottom"/>
          </w:tcPr>
          <w:p w14:paraId="768D8232" w14:textId="77777777" w:rsidR="004B3D52" w:rsidRPr="004B3D52" w:rsidRDefault="004B3D52" w:rsidP="004B3D52">
            <w:pPr>
              <w:rPr>
                <w:rFonts w:eastAsiaTheme="minorEastAsia"/>
                <w:sz w:val="7"/>
                <w:szCs w:val="7"/>
              </w:rPr>
            </w:pPr>
          </w:p>
        </w:tc>
        <w:tc>
          <w:tcPr>
            <w:tcW w:w="1200" w:type="dxa"/>
            <w:tcBorders>
              <w:bottom w:val="single" w:sz="8" w:space="0" w:color="A7A9AC"/>
            </w:tcBorders>
            <w:vAlign w:val="bottom"/>
          </w:tcPr>
          <w:p w14:paraId="2DC8A317" w14:textId="77777777" w:rsidR="004B3D52" w:rsidRPr="004B3D52" w:rsidRDefault="004B3D52" w:rsidP="004B3D52">
            <w:pPr>
              <w:rPr>
                <w:rFonts w:eastAsiaTheme="minorEastAsia"/>
                <w:sz w:val="7"/>
                <w:szCs w:val="7"/>
              </w:rPr>
            </w:pPr>
          </w:p>
        </w:tc>
        <w:tc>
          <w:tcPr>
            <w:tcW w:w="1360" w:type="dxa"/>
            <w:tcBorders>
              <w:bottom w:val="single" w:sz="8" w:space="0" w:color="A7A9AC"/>
              <w:right w:val="single" w:sz="8" w:space="0" w:color="A7A9AC"/>
            </w:tcBorders>
            <w:vAlign w:val="bottom"/>
          </w:tcPr>
          <w:p w14:paraId="052564A1" w14:textId="77777777" w:rsidR="004B3D52" w:rsidRPr="004B3D52" w:rsidRDefault="004B3D52" w:rsidP="004B3D52">
            <w:pPr>
              <w:rPr>
                <w:rFonts w:eastAsiaTheme="minorEastAsia"/>
                <w:sz w:val="7"/>
                <w:szCs w:val="7"/>
              </w:rPr>
            </w:pPr>
          </w:p>
        </w:tc>
        <w:tc>
          <w:tcPr>
            <w:tcW w:w="0" w:type="dxa"/>
            <w:vAlign w:val="bottom"/>
          </w:tcPr>
          <w:p w14:paraId="06921B9B" w14:textId="77777777" w:rsidR="004B3D52" w:rsidRPr="004B3D52" w:rsidRDefault="004B3D52" w:rsidP="004B3D52">
            <w:pPr>
              <w:rPr>
                <w:rFonts w:eastAsiaTheme="minorEastAsia"/>
                <w:sz w:val="1"/>
                <w:szCs w:val="1"/>
              </w:rPr>
            </w:pPr>
          </w:p>
        </w:tc>
      </w:tr>
      <w:tr w:rsidR="004B3D52" w:rsidRPr="004B3D52" w14:paraId="2AF489A3" w14:textId="77777777" w:rsidTr="004B3D52">
        <w:trPr>
          <w:trHeight w:val="274"/>
        </w:trPr>
        <w:tc>
          <w:tcPr>
            <w:tcW w:w="2460" w:type="dxa"/>
            <w:tcBorders>
              <w:left w:val="single" w:sz="8" w:space="0" w:color="A7A9AC"/>
              <w:right w:val="single" w:sz="8" w:space="0" w:color="A7A9AC"/>
            </w:tcBorders>
            <w:vAlign w:val="bottom"/>
          </w:tcPr>
          <w:p w14:paraId="76FE08D8"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 xml:space="preserve">Тип контейнера для </w:t>
            </w:r>
            <w:proofErr w:type="spellStart"/>
            <w:r w:rsidRPr="004B3D52">
              <w:rPr>
                <w:rFonts w:ascii="Arial" w:eastAsia="Arial" w:hAnsi="Arial" w:cs="Arial"/>
                <w:b/>
                <w:bCs/>
                <w:sz w:val="16"/>
                <w:szCs w:val="16"/>
              </w:rPr>
              <w:t>хра</w:t>
            </w:r>
            <w:proofErr w:type="spellEnd"/>
            <w:r w:rsidRPr="004B3D52">
              <w:rPr>
                <w:rFonts w:ascii="Arial" w:eastAsia="Arial" w:hAnsi="Arial" w:cs="Arial"/>
                <w:b/>
                <w:bCs/>
                <w:sz w:val="16"/>
                <w:szCs w:val="16"/>
              </w:rPr>
              <w:t>-</w:t>
            </w:r>
          </w:p>
        </w:tc>
        <w:tc>
          <w:tcPr>
            <w:tcW w:w="4820" w:type="dxa"/>
            <w:tcBorders>
              <w:right w:val="single" w:sz="8" w:space="0" w:color="A7A9AC"/>
            </w:tcBorders>
            <w:vAlign w:val="bottom"/>
          </w:tcPr>
          <w:p w14:paraId="0AA649F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Пробирка с крышкой-пробкой (без наполнителя) для</w:t>
            </w:r>
          </w:p>
        </w:tc>
        <w:tc>
          <w:tcPr>
            <w:tcW w:w="1200" w:type="dxa"/>
            <w:vAlign w:val="bottom"/>
          </w:tcPr>
          <w:p w14:paraId="2870808B" w14:textId="77777777" w:rsidR="004B3D52" w:rsidRPr="004B3D52" w:rsidRDefault="004B3D52" w:rsidP="004B3D52">
            <w:pPr>
              <w:rPr>
                <w:rFonts w:eastAsiaTheme="minorEastAsia"/>
                <w:sz w:val="23"/>
                <w:szCs w:val="23"/>
              </w:rPr>
            </w:pPr>
          </w:p>
        </w:tc>
        <w:tc>
          <w:tcPr>
            <w:tcW w:w="1360" w:type="dxa"/>
            <w:tcBorders>
              <w:right w:val="single" w:sz="8" w:space="0" w:color="A7A9AC"/>
            </w:tcBorders>
            <w:vAlign w:val="bottom"/>
          </w:tcPr>
          <w:p w14:paraId="7F0018FA" w14:textId="77777777" w:rsidR="004B3D52" w:rsidRPr="004B3D52" w:rsidRDefault="004B3D52" w:rsidP="004B3D52">
            <w:pPr>
              <w:rPr>
                <w:rFonts w:eastAsiaTheme="minorEastAsia"/>
                <w:sz w:val="23"/>
                <w:szCs w:val="23"/>
              </w:rPr>
            </w:pPr>
          </w:p>
        </w:tc>
        <w:tc>
          <w:tcPr>
            <w:tcW w:w="0" w:type="dxa"/>
            <w:vAlign w:val="bottom"/>
          </w:tcPr>
          <w:p w14:paraId="41CB2FC6" w14:textId="77777777" w:rsidR="004B3D52" w:rsidRPr="004B3D52" w:rsidRDefault="004B3D52" w:rsidP="004B3D52">
            <w:pPr>
              <w:rPr>
                <w:rFonts w:eastAsiaTheme="minorEastAsia"/>
                <w:sz w:val="1"/>
                <w:szCs w:val="1"/>
              </w:rPr>
            </w:pPr>
          </w:p>
        </w:tc>
      </w:tr>
      <w:tr w:rsidR="004B3D52" w:rsidRPr="004B3D52" w14:paraId="0286CA9D" w14:textId="77777777" w:rsidTr="004B3D52">
        <w:trPr>
          <w:trHeight w:val="237"/>
        </w:trPr>
        <w:tc>
          <w:tcPr>
            <w:tcW w:w="2460" w:type="dxa"/>
            <w:tcBorders>
              <w:left w:val="single" w:sz="8" w:space="0" w:color="A7A9AC"/>
              <w:right w:val="single" w:sz="8" w:space="0" w:color="A7A9AC"/>
            </w:tcBorders>
            <w:vAlign w:val="bottom"/>
          </w:tcPr>
          <w:p w14:paraId="0250E95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нения и транспортировки</w:t>
            </w:r>
          </w:p>
        </w:tc>
        <w:tc>
          <w:tcPr>
            <w:tcW w:w="4820" w:type="dxa"/>
            <w:tcBorders>
              <w:right w:val="single" w:sz="8" w:space="0" w:color="A7A9AC"/>
            </w:tcBorders>
            <w:vAlign w:val="bottom"/>
          </w:tcPr>
          <w:p w14:paraId="751562A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хранения и транспортировки замороженных образцов</w:t>
            </w:r>
          </w:p>
        </w:tc>
        <w:tc>
          <w:tcPr>
            <w:tcW w:w="1200" w:type="dxa"/>
            <w:vAlign w:val="bottom"/>
          </w:tcPr>
          <w:p w14:paraId="5075D67E" w14:textId="77777777" w:rsidR="004B3D52" w:rsidRPr="004B3D52" w:rsidRDefault="004B3D52" w:rsidP="004B3D52">
            <w:pPr>
              <w:rPr>
                <w:rFonts w:eastAsiaTheme="minorEastAsia"/>
                <w:sz w:val="20"/>
                <w:szCs w:val="20"/>
              </w:rPr>
            </w:pPr>
          </w:p>
        </w:tc>
        <w:tc>
          <w:tcPr>
            <w:tcW w:w="1360" w:type="dxa"/>
            <w:tcBorders>
              <w:right w:val="single" w:sz="8" w:space="0" w:color="A7A9AC"/>
            </w:tcBorders>
            <w:vAlign w:val="bottom"/>
          </w:tcPr>
          <w:p w14:paraId="53B27112" w14:textId="77777777" w:rsidR="004B3D52" w:rsidRPr="004B3D52" w:rsidRDefault="004B3D52" w:rsidP="004B3D52">
            <w:pPr>
              <w:rPr>
                <w:rFonts w:eastAsiaTheme="minorEastAsia"/>
                <w:sz w:val="20"/>
                <w:szCs w:val="20"/>
              </w:rPr>
            </w:pPr>
          </w:p>
        </w:tc>
        <w:tc>
          <w:tcPr>
            <w:tcW w:w="0" w:type="dxa"/>
            <w:vAlign w:val="bottom"/>
          </w:tcPr>
          <w:p w14:paraId="7FA89C72" w14:textId="77777777" w:rsidR="004B3D52" w:rsidRPr="004B3D52" w:rsidRDefault="004B3D52" w:rsidP="004B3D52">
            <w:pPr>
              <w:rPr>
                <w:rFonts w:eastAsiaTheme="minorEastAsia"/>
                <w:sz w:val="1"/>
                <w:szCs w:val="1"/>
              </w:rPr>
            </w:pPr>
          </w:p>
        </w:tc>
      </w:tr>
      <w:tr w:rsidR="004B3D52" w:rsidRPr="004B3D52" w14:paraId="059DA654"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8178CA1"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0A7ABAAF"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21588CE8" w14:textId="77777777" w:rsidR="004B3D52" w:rsidRPr="004B3D52" w:rsidRDefault="004B3D52" w:rsidP="004B3D52">
            <w:pPr>
              <w:rPr>
                <w:rFonts w:eastAsiaTheme="minorEastAsia"/>
                <w:sz w:val="5"/>
                <w:szCs w:val="5"/>
              </w:rPr>
            </w:pPr>
          </w:p>
        </w:tc>
        <w:tc>
          <w:tcPr>
            <w:tcW w:w="1360" w:type="dxa"/>
            <w:tcBorders>
              <w:bottom w:val="single" w:sz="8" w:space="0" w:color="A7A9AC"/>
              <w:right w:val="single" w:sz="8" w:space="0" w:color="A7A9AC"/>
            </w:tcBorders>
            <w:vAlign w:val="bottom"/>
          </w:tcPr>
          <w:p w14:paraId="5D22537C" w14:textId="77777777" w:rsidR="004B3D52" w:rsidRPr="004B3D52" w:rsidRDefault="004B3D52" w:rsidP="004B3D52">
            <w:pPr>
              <w:rPr>
                <w:rFonts w:eastAsiaTheme="minorEastAsia"/>
                <w:sz w:val="5"/>
                <w:szCs w:val="5"/>
              </w:rPr>
            </w:pPr>
          </w:p>
        </w:tc>
        <w:tc>
          <w:tcPr>
            <w:tcW w:w="0" w:type="dxa"/>
            <w:vAlign w:val="bottom"/>
          </w:tcPr>
          <w:p w14:paraId="08E99FA1" w14:textId="77777777" w:rsidR="004B3D52" w:rsidRPr="004B3D52" w:rsidRDefault="004B3D52" w:rsidP="004B3D52">
            <w:pPr>
              <w:rPr>
                <w:rFonts w:eastAsiaTheme="minorEastAsia"/>
                <w:sz w:val="1"/>
                <w:szCs w:val="1"/>
              </w:rPr>
            </w:pPr>
          </w:p>
        </w:tc>
      </w:tr>
      <w:tr w:rsidR="004B3D52" w:rsidRPr="004B3D52" w14:paraId="14D0561C" w14:textId="77777777" w:rsidTr="004B3D52">
        <w:trPr>
          <w:trHeight w:val="245"/>
        </w:trPr>
        <w:tc>
          <w:tcPr>
            <w:tcW w:w="2460" w:type="dxa"/>
            <w:tcBorders>
              <w:left w:val="single" w:sz="8" w:space="0" w:color="A7A9AC"/>
              <w:right w:val="single" w:sz="8" w:space="0" w:color="A7A9AC"/>
            </w:tcBorders>
            <w:vAlign w:val="bottom"/>
          </w:tcPr>
          <w:p w14:paraId="0C0298E5"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w:t>
            </w:r>
          </w:p>
        </w:tc>
        <w:tc>
          <w:tcPr>
            <w:tcW w:w="4820" w:type="dxa"/>
            <w:vMerge w:val="restart"/>
            <w:tcBorders>
              <w:right w:val="single" w:sz="8" w:space="0" w:color="A7A9AC"/>
            </w:tcBorders>
            <w:vAlign w:val="bottom"/>
          </w:tcPr>
          <w:p w14:paraId="5AB03B6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При Т = +17+25 °С</w:t>
            </w:r>
          </w:p>
        </w:tc>
        <w:tc>
          <w:tcPr>
            <w:tcW w:w="1200" w:type="dxa"/>
            <w:vAlign w:val="bottom"/>
          </w:tcPr>
          <w:p w14:paraId="35E35FFE" w14:textId="77777777" w:rsidR="004B3D52" w:rsidRPr="004B3D52" w:rsidRDefault="004B3D52" w:rsidP="004B3D52">
            <w:pPr>
              <w:rPr>
                <w:rFonts w:eastAsiaTheme="minorEastAsia"/>
                <w:sz w:val="21"/>
                <w:szCs w:val="21"/>
              </w:rPr>
            </w:pPr>
          </w:p>
        </w:tc>
        <w:tc>
          <w:tcPr>
            <w:tcW w:w="1360" w:type="dxa"/>
            <w:vMerge w:val="restart"/>
            <w:tcBorders>
              <w:right w:val="single" w:sz="8" w:space="0" w:color="A7A9AC"/>
            </w:tcBorders>
            <w:vAlign w:val="bottom"/>
          </w:tcPr>
          <w:p w14:paraId="6EE665F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w:t>
            </w:r>
          </w:p>
        </w:tc>
        <w:tc>
          <w:tcPr>
            <w:tcW w:w="0" w:type="dxa"/>
            <w:vAlign w:val="bottom"/>
          </w:tcPr>
          <w:p w14:paraId="17E3AF7F" w14:textId="77777777" w:rsidR="004B3D52" w:rsidRPr="004B3D52" w:rsidRDefault="004B3D52" w:rsidP="004B3D52">
            <w:pPr>
              <w:rPr>
                <w:rFonts w:eastAsiaTheme="minorEastAsia"/>
                <w:sz w:val="1"/>
                <w:szCs w:val="1"/>
              </w:rPr>
            </w:pPr>
          </w:p>
        </w:tc>
      </w:tr>
      <w:tr w:rsidR="004B3D52" w:rsidRPr="004B3D52" w14:paraId="7BB934E4" w14:textId="77777777" w:rsidTr="004B3D52">
        <w:trPr>
          <w:trHeight w:val="137"/>
        </w:trPr>
        <w:tc>
          <w:tcPr>
            <w:tcW w:w="2460" w:type="dxa"/>
            <w:vMerge w:val="restart"/>
            <w:tcBorders>
              <w:left w:val="single" w:sz="8" w:space="0" w:color="A7A9AC"/>
              <w:right w:val="single" w:sz="8" w:space="0" w:color="A7A9AC"/>
            </w:tcBorders>
            <w:vAlign w:val="bottom"/>
          </w:tcPr>
          <w:p w14:paraId="178421C7"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расходных материалов</w:t>
            </w:r>
          </w:p>
        </w:tc>
        <w:tc>
          <w:tcPr>
            <w:tcW w:w="4820" w:type="dxa"/>
            <w:vMerge/>
            <w:tcBorders>
              <w:right w:val="single" w:sz="8" w:space="0" w:color="A7A9AC"/>
            </w:tcBorders>
            <w:vAlign w:val="bottom"/>
          </w:tcPr>
          <w:p w14:paraId="43108C36" w14:textId="77777777" w:rsidR="004B3D52" w:rsidRPr="004B3D52" w:rsidRDefault="004B3D52" w:rsidP="004B3D52">
            <w:pPr>
              <w:rPr>
                <w:rFonts w:eastAsiaTheme="minorEastAsia"/>
                <w:sz w:val="11"/>
                <w:szCs w:val="11"/>
              </w:rPr>
            </w:pPr>
          </w:p>
        </w:tc>
        <w:tc>
          <w:tcPr>
            <w:tcW w:w="1200" w:type="dxa"/>
            <w:vAlign w:val="bottom"/>
          </w:tcPr>
          <w:p w14:paraId="6CDFC0F1" w14:textId="77777777" w:rsidR="004B3D52" w:rsidRPr="004B3D52" w:rsidRDefault="004B3D52" w:rsidP="004B3D52">
            <w:pPr>
              <w:rPr>
                <w:rFonts w:eastAsiaTheme="minorEastAsia"/>
                <w:sz w:val="11"/>
                <w:szCs w:val="11"/>
              </w:rPr>
            </w:pPr>
          </w:p>
        </w:tc>
        <w:tc>
          <w:tcPr>
            <w:tcW w:w="1360" w:type="dxa"/>
            <w:vMerge/>
            <w:tcBorders>
              <w:right w:val="single" w:sz="8" w:space="0" w:color="A7A9AC"/>
            </w:tcBorders>
            <w:vAlign w:val="bottom"/>
          </w:tcPr>
          <w:p w14:paraId="5EF9C8C6" w14:textId="77777777" w:rsidR="004B3D52" w:rsidRPr="004B3D52" w:rsidRDefault="004B3D52" w:rsidP="004B3D52">
            <w:pPr>
              <w:rPr>
                <w:rFonts w:eastAsiaTheme="minorEastAsia"/>
                <w:sz w:val="11"/>
                <w:szCs w:val="11"/>
              </w:rPr>
            </w:pPr>
          </w:p>
        </w:tc>
        <w:tc>
          <w:tcPr>
            <w:tcW w:w="0" w:type="dxa"/>
            <w:vAlign w:val="bottom"/>
          </w:tcPr>
          <w:p w14:paraId="2F982B13" w14:textId="77777777" w:rsidR="004B3D52" w:rsidRPr="004B3D52" w:rsidRDefault="004B3D52" w:rsidP="004B3D52">
            <w:pPr>
              <w:rPr>
                <w:rFonts w:eastAsiaTheme="minorEastAsia"/>
                <w:sz w:val="1"/>
                <w:szCs w:val="1"/>
              </w:rPr>
            </w:pPr>
          </w:p>
        </w:tc>
      </w:tr>
      <w:tr w:rsidR="004B3D52" w:rsidRPr="004B3D52" w14:paraId="1F783FB5" w14:textId="77777777" w:rsidTr="004B3D52">
        <w:trPr>
          <w:trHeight w:val="76"/>
        </w:trPr>
        <w:tc>
          <w:tcPr>
            <w:tcW w:w="2460" w:type="dxa"/>
            <w:vMerge/>
            <w:tcBorders>
              <w:left w:val="single" w:sz="8" w:space="0" w:color="A7A9AC"/>
              <w:right w:val="single" w:sz="8" w:space="0" w:color="A7A9AC"/>
            </w:tcBorders>
            <w:vAlign w:val="bottom"/>
          </w:tcPr>
          <w:p w14:paraId="0B2F097D" w14:textId="77777777" w:rsidR="004B3D52" w:rsidRPr="004B3D52" w:rsidRDefault="004B3D52" w:rsidP="004B3D52">
            <w:pPr>
              <w:rPr>
                <w:rFonts w:eastAsiaTheme="minorEastAsia"/>
                <w:sz w:val="6"/>
                <w:szCs w:val="6"/>
              </w:rPr>
            </w:pPr>
          </w:p>
        </w:tc>
        <w:tc>
          <w:tcPr>
            <w:tcW w:w="4820" w:type="dxa"/>
            <w:tcBorders>
              <w:right w:val="single" w:sz="8" w:space="0" w:color="A7A9AC"/>
            </w:tcBorders>
            <w:vAlign w:val="bottom"/>
          </w:tcPr>
          <w:p w14:paraId="268BC13A" w14:textId="77777777" w:rsidR="004B3D52" w:rsidRPr="004B3D52" w:rsidRDefault="004B3D52" w:rsidP="004B3D52">
            <w:pPr>
              <w:rPr>
                <w:rFonts w:eastAsiaTheme="minorEastAsia"/>
                <w:sz w:val="6"/>
                <w:szCs w:val="6"/>
              </w:rPr>
            </w:pPr>
          </w:p>
        </w:tc>
        <w:tc>
          <w:tcPr>
            <w:tcW w:w="1200" w:type="dxa"/>
            <w:vAlign w:val="bottom"/>
          </w:tcPr>
          <w:p w14:paraId="5A80861E" w14:textId="77777777" w:rsidR="004B3D52" w:rsidRPr="004B3D52" w:rsidRDefault="004B3D52" w:rsidP="004B3D52">
            <w:pPr>
              <w:rPr>
                <w:rFonts w:eastAsiaTheme="minorEastAsia"/>
                <w:sz w:val="6"/>
                <w:szCs w:val="6"/>
              </w:rPr>
            </w:pPr>
          </w:p>
        </w:tc>
        <w:tc>
          <w:tcPr>
            <w:tcW w:w="1360" w:type="dxa"/>
            <w:tcBorders>
              <w:right w:val="single" w:sz="8" w:space="0" w:color="A7A9AC"/>
            </w:tcBorders>
            <w:vAlign w:val="bottom"/>
          </w:tcPr>
          <w:p w14:paraId="0FA601A5" w14:textId="77777777" w:rsidR="004B3D52" w:rsidRPr="004B3D52" w:rsidRDefault="004B3D52" w:rsidP="004B3D52">
            <w:pPr>
              <w:rPr>
                <w:rFonts w:eastAsiaTheme="minorEastAsia"/>
                <w:sz w:val="6"/>
                <w:szCs w:val="6"/>
              </w:rPr>
            </w:pPr>
          </w:p>
        </w:tc>
        <w:tc>
          <w:tcPr>
            <w:tcW w:w="0" w:type="dxa"/>
            <w:vAlign w:val="bottom"/>
          </w:tcPr>
          <w:p w14:paraId="6E99DB20" w14:textId="77777777" w:rsidR="004B3D52" w:rsidRPr="004B3D52" w:rsidRDefault="004B3D52" w:rsidP="004B3D52">
            <w:pPr>
              <w:rPr>
                <w:rFonts w:eastAsiaTheme="minorEastAsia"/>
                <w:sz w:val="1"/>
                <w:szCs w:val="1"/>
              </w:rPr>
            </w:pPr>
          </w:p>
        </w:tc>
      </w:tr>
      <w:tr w:rsidR="004B3D52" w:rsidRPr="004B3D52" w14:paraId="6592B1F1" w14:textId="77777777" w:rsidTr="004B3D52">
        <w:trPr>
          <w:trHeight w:val="62"/>
        </w:trPr>
        <w:tc>
          <w:tcPr>
            <w:tcW w:w="2460" w:type="dxa"/>
            <w:tcBorders>
              <w:left w:val="single" w:sz="8" w:space="0" w:color="A7A9AC"/>
              <w:bottom w:val="single" w:sz="8" w:space="0" w:color="A7A9AC"/>
              <w:right w:val="single" w:sz="8" w:space="0" w:color="A7A9AC"/>
            </w:tcBorders>
            <w:vAlign w:val="bottom"/>
          </w:tcPr>
          <w:p w14:paraId="6330B794" w14:textId="77777777" w:rsidR="004B3D52" w:rsidRPr="004B3D52" w:rsidRDefault="004B3D52" w:rsidP="004B3D52">
            <w:pPr>
              <w:rPr>
                <w:rFonts w:eastAsiaTheme="minorEastAsia"/>
                <w:sz w:val="5"/>
                <w:szCs w:val="5"/>
              </w:rPr>
            </w:pPr>
          </w:p>
        </w:tc>
        <w:tc>
          <w:tcPr>
            <w:tcW w:w="4820" w:type="dxa"/>
            <w:tcBorders>
              <w:bottom w:val="single" w:sz="8" w:space="0" w:color="A7A9AC"/>
              <w:right w:val="single" w:sz="8" w:space="0" w:color="A7A9AC"/>
            </w:tcBorders>
            <w:vAlign w:val="bottom"/>
          </w:tcPr>
          <w:p w14:paraId="5EFF84C7"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0B95A23C" w14:textId="77777777" w:rsidR="004B3D52" w:rsidRPr="004B3D52" w:rsidRDefault="004B3D52" w:rsidP="004B3D52">
            <w:pPr>
              <w:rPr>
                <w:rFonts w:eastAsiaTheme="minorEastAsia"/>
                <w:sz w:val="5"/>
                <w:szCs w:val="5"/>
              </w:rPr>
            </w:pPr>
          </w:p>
        </w:tc>
        <w:tc>
          <w:tcPr>
            <w:tcW w:w="1360" w:type="dxa"/>
            <w:tcBorders>
              <w:bottom w:val="single" w:sz="8" w:space="0" w:color="A7A9AC"/>
              <w:right w:val="single" w:sz="8" w:space="0" w:color="A7A9AC"/>
            </w:tcBorders>
            <w:vAlign w:val="bottom"/>
          </w:tcPr>
          <w:p w14:paraId="067D8668" w14:textId="77777777" w:rsidR="004B3D52" w:rsidRPr="004B3D52" w:rsidRDefault="004B3D52" w:rsidP="004B3D52">
            <w:pPr>
              <w:rPr>
                <w:rFonts w:eastAsiaTheme="minorEastAsia"/>
                <w:sz w:val="5"/>
                <w:szCs w:val="5"/>
              </w:rPr>
            </w:pPr>
          </w:p>
        </w:tc>
        <w:tc>
          <w:tcPr>
            <w:tcW w:w="0" w:type="dxa"/>
            <w:vAlign w:val="bottom"/>
          </w:tcPr>
          <w:p w14:paraId="1899F683" w14:textId="77777777" w:rsidR="004B3D52" w:rsidRPr="004B3D52" w:rsidRDefault="004B3D52" w:rsidP="004B3D52">
            <w:pPr>
              <w:rPr>
                <w:rFonts w:eastAsiaTheme="minorEastAsia"/>
                <w:sz w:val="1"/>
                <w:szCs w:val="1"/>
              </w:rPr>
            </w:pPr>
          </w:p>
        </w:tc>
      </w:tr>
      <w:tr w:rsidR="004B3D52" w:rsidRPr="004B3D52" w14:paraId="6A3C4C25" w14:textId="77777777" w:rsidTr="004B3D52">
        <w:trPr>
          <w:trHeight w:val="183"/>
        </w:trPr>
        <w:tc>
          <w:tcPr>
            <w:tcW w:w="2460" w:type="dxa"/>
            <w:tcBorders>
              <w:bottom w:val="single" w:sz="8" w:space="0" w:color="A7A9AC"/>
            </w:tcBorders>
            <w:vAlign w:val="bottom"/>
          </w:tcPr>
          <w:p w14:paraId="47C146CA" w14:textId="77777777" w:rsidR="004B3D52" w:rsidRPr="004B3D52" w:rsidRDefault="004B3D52" w:rsidP="004B3D52">
            <w:pPr>
              <w:rPr>
                <w:rFonts w:eastAsiaTheme="minorEastAsia"/>
                <w:sz w:val="15"/>
                <w:szCs w:val="15"/>
              </w:rPr>
            </w:pPr>
          </w:p>
        </w:tc>
        <w:tc>
          <w:tcPr>
            <w:tcW w:w="6020" w:type="dxa"/>
            <w:gridSpan w:val="2"/>
            <w:tcBorders>
              <w:bottom w:val="single" w:sz="8" w:space="0" w:color="A7A9AC"/>
            </w:tcBorders>
            <w:vAlign w:val="bottom"/>
          </w:tcPr>
          <w:p w14:paraId="5CC57DDC" w14:textId="77777777" w:rsidR="004B3D52" w:rsidRPr="004B3D52" w:rsidRDefault="004B3D52" w:rsidP="004B3D52">
            <w:pPr>
              <w:rPr>
                <w:rFonts w:eastAsiaTheme="minorEastAsia"/>
                <w:sz w:val="15"/>
                <w:szCs w:val="15"/>
              </w:rPr>
            </w:pPr>
          </w:p>
        </w:tc>
        <w:tc>
          <w:tcPr>
            <w:tcW w:w="1360" w:type="dxa"/>
            <w:tcBorders>
              <w:bottom w:val="single" w:sz="8" w:space="0" w:color="A7A9AC"/>
            </w:tcBorders>
            <w:vAlign w:val="bottom"/>
          </w:tcPr>
          <w:p w14:paraId="1F7A4FE5" w14:textId="77777777" w:rsidR="004B3D52" w:rsidRPr="004B3D52" w:rsidRDefault="004B3D52" w:rsidP="004B3D52">
            <w:pPr>
              <w:rPr>
                <w:rFonts w:eastAsiaTheme="minorEastAsia"/>
                <w:sz w:val="15"/>
                <w:szCs w:val="15"/>
              </w:rPr>
            </w:pPr>
          </w:p>
        </w:tc>
        <w:tc>
          <w:tcPr>
            <w:tcW w:w="0" w:type="dxa"/>
            <w:vAlign w:val="bottom"/>
          </w:tcPr>
          <w:p w14:paraId="3257B80B" w14:textId="77777777" w:rsidR="004B3D52" w:rsidRPr="004B3D52" w:rsidRDefault="004B3D52" w:rsidP="004B3D52">
            <w:pPr>
              <w:rPr>
                <w:rFonts w:eastAsiaTheme="minorEastAsia"/>
                <w:sz w:val="1"/>
                <w:szCs w:val="1"/>
              </w:rPr>
            </w:pPr>
          </w:p>
        </w:tc>
      </w:tr>
      <w:tr w:rsidR="004B3D52" w:rsidRPr="004B3D52" w14:paraId="72DDA8CA" w14:textId="77777777" w:rsidTr="004B3D52">
        <w:trPr>
          <w:trHeight w:val="308"/>
        </w:trPr>
        <w:tc>
          <w:tcPr>
            <w:tcW w:w="2460" w:type="dxa"/>
            <w:tcBorders>
              <w:left w:val="single" w:sz="8" w:space="0" w:color="A7A9AC"/>
              <w:right w:val="single" w:sz="8" w:space="0" w:color="A7A9AC"/>
            </w:tcBorders>
            <w:vAlign w:val="bottom"/>
          </w:tcPr>
          <w:p w14:paraId="26421297" w14:textId="77777777" w:rsidR="004B3D52" w:rsidRPr="004B3D52" w:rsidRDefault="004B3D52" w:rsidP="004B3D52">
            <w:pPr>
              <w:rPr>
                <w:rFonts w:eastAsiaTheme="minorEastAsia"/>
              </w:rPr>
            </w:pPr>
          </w:p>
        </w:tc>
        <w:tc>
          <w:tcPr>
            <w:tcW w:w="6020" w:type="dxa"/>
            <w:gridSpan w:val="2"/>
            <w:vAlign w:val="bottom"/>
          </w:tcPr>
          <w:p w14:paraId="4FCFFAF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Условия подготовки определяются лечащим врачом.</w:t>
            </w:r>
          </w:p>
        </w:tc>
        <w:tc>
          <w:tcPr>
            <w:tcW w:w="1360" w:type="dxa"/>
            <w:tcBorders>
              <w:right w:val="single" w:sz="8" w:space="0" w:color="A7A9AC"/>
            </w:tcBorders>
            <w:vAlign w:val="bottom"/>
          </w:tcPr>
          <w:p w14:paraId="78DB4325" w14:textId="77777777" w:rsidR="004B3D52" w:rsidRPr="004B3D52" w:rsidRDefault="004B3D52" w:rsidP="004B3D52">
            <w:pPr>
              <w:rPr>
                <w:rFonts w:eastAsiaTheme="minorEastAsia"/>
              </w:rPr>
            </w:pPr>
          </w:p>
        </w:tc>
        <w:tc>
          <w:tcPr>
            <w:tcW w:w="0" w:type="dxa"/>
            <w:vAlign w:val="bottom"/>
          </w:tcPr>
          <w:p w14:paraId="0EABE0D9" w14:textId="77777777" w:rsidR="004B3D52" w:rsidRPr="004B3D52" w:rsidRDefault="004B3D52" w:rsidP="004B3D52">
            <w:pPr>
              <w:rPr>
                <w:rFonts w:eastAsiaTheme="minorEastAsia"/>
                <w:sz w:val="1"/>
                <w:szCs w:val="1"/>
              </w:rPr>
            </w:pPr>
          </w:p>
        </w:tc>
      </w:tr>
      <w:tr w:rsidR="004B3D52" w:rsidRPr="004B3D52" w14:paraId="438819F7" w14:textId="77777777" w:rsidTr="004B3D52">
        <w:trPr>
          <w:trHeight w:val="200"/>
        </w:trPr>
        <w:tc>
          <w:tcPr>
            <w:tcW w:w="2460" w:type="dxa"/>
            <w:vMerge w:val="restart"/>
            <w:tcBorders>
              <w:left w:val="single" w:sz="8" w:space="0" w:color="A7A9AC"/>
              <w:right w:val="single" w:sz="8" w:space="0" w:color="A7A9AC"/>
            </w:tcBorders>
            <w:vAlign w:val="bottom"/>
          </w:tcPr>
          <w:p w14:paraId="3CA143EB"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пациента</w:t>
            </w:r>
          </w:p>
        </w:tc>
        <w:tc>
          <w:tcPr>
            <w:tcW w:w="6020" w:type="dxa"/>
            <w:gridSpan w:val="2"/>
            <w:vAlign w:val="bottom"/>
          </w:tcPr>
          <w:p w14:paraId="11B7760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Взятие биоматериала рекомендуется проводить:</w:t>
            </w:r>
          </w:p>
        </w:tc>
        <w:tc>
          <w:tcPr>
            <w:tcW w:w="1360" w:type="dxa"/>
            <w:tcBorders>
              <w:right w:val="single" w:sz="8" w:space="0" w:color="A7A9AC"/>
            </w:tcBorders>
            <w:vAlign w:val="bottom"/>
          </w:tcPr>
          <w:p w14:paraId="4636997E" w14:textId="77777777" w:rsidR="004B3D52" w:rsidRPr="004B3D52" w:rsidRDefault="004B3D52" w:rsidP="004B3D52">
            <w:pPr>
              <w:rPr>
                <w:rFonts w:eastAsiaTheme="minorEastAsia"/>
                <w:sz w:val="17"/>
                <w:szCs w:val="17"/>
              </w:rPr>
            </w:pPr>
          </w:p>
        </w:tc>
        <w:tc>
          <w:tcPr>
            <w:tcW w:w="0" w:type="dxa"/>
            <w:vAlign w:val="bottom"/>
          </w:tcPr>
          <w:p w14:paraId="37AB5928" w14:textId="77777777" w:rsidR="004B3D52" w:rsidRPr="004B3D52" w:rsidRDefault="004B3D52" w:rsidP="004B3D52">
            <w:pPr>
              <w:rPr>
                <w:rFonts w:eastAsiaTheme="minorEastAsia"/>
                <w:sz w:val="1"/>
                <w:szCs w:val="1"/>
              </w:rPr>
            </w:pPr>
          </w:p>
        </w:tc>
      </w:tr>
      <w:tr w:rsidR="004B3D52" w:rsidRPr="004B3D52" w14:paraId="1B68ADB0" w14:textId="77777777" w:rsidTr="004B3D52">
        <w:trPr>
          <w:trHeight w:val="78"/>
        </w:trPr>
        <w:tc>
          <w:tcPr>
            <w:tcW w:w="2460" w:type="dxa"/>
            <w:vMerge/>
            <w:tcBorders>
              <w:left w:val="single" w:sz="8" w:space="0" w:color="A7A9AC"/>
              <w:right w:val="single" w:sz="8" w:space="0" w:color="A7A9AC"/>
            </w:tcBorders>
            <w:vAlign w:val="bottom"/>
          </w:tcPr>
          <w:p w14:paraId="5758E8AE"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08E32DC9"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 не менее 3 часов после последнего приема пищи, допускается употребление </w:t>
            </w:r>
            <w:proofErr w:type="spellStart"/>
            <w:r w:rsidRPr="004B3D52">
              <w:rPr>
                <w:rFonts w:ascii="Arial" w:eastAsia="Arial" w:hAnsi="Arial" w:cs="Arial"/>
                <w:sz w:val="16"/>
                <w:szCs w:val="16"/>
              </w:rPr>
              <w:t>не-</w:t>
            </w:r>
            <w:proofErr w:type="spellEnd"/>
          </w:p>
        </w:tc>
        <w:tc>
          <w:tcPr>
            <w:tcW w:w="0" w:type="dxa"/>
            <w:vAlign w:val="bottom"/>
          </w:tcPr>
          <w:p w14:paraId="0E6031F1" w14:textId="77777777" w:rsidR="004B3D52" w:rsidRPr="004B3D52" w:rsidRDefault="004B3D52" w:rsidP="004B3D52">
            <w:pPr>
              <w:rPr>
                <w:rFonts w:eastAsiaTheme="minorEastAsia"/>
                <w:sz w:val="1"/>
                <w:szCs w:val="1"/>
              </w:rPr>
            </w:pPr>
          </w:p>
        </w:tc>
      </w:tr>
      <w:tr w:rsidR="004B3D52" w:rsidRPr="004B3D52" w14:paraId="6E01F788" w14:textId="77777777" w:rsidTr="004B3D52">
        <w:trPr>
          <w:trHeight w:val="122"/>
        </w:trPr>
        <w:tc>
          <w:tcPr>
            <w:tcW w:w="2460" w:type="dxa"/>
            <w:tcBorders>
              <w:left w:val="single" w:sz="8" w:space="0" w:color="A7A9AC"/>
              <w:right w:val="single" w:sz="8" w:space="0" w:color="A7A9AC"/>
            </w:tcBorders>
            <w:vAlign w:val="bottom"/>
          </w:tcPr>
          <w:p w14:paraId="19DC0930"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29593E85" w14:textId="77777777" w:rsidR="004B3D52" w:rsidRPr="004B3D52" w:rsidRDefault="004B3D52" w:rsidP="004B3D52">
            <w:pPr>
              <w:rPr>
                <w:rFonts w:eastAsiaTheme="minorEastAsia"/>
                <w:sz w:val="10"/>
                <w:szCs w:val="10"/>
              </w:rPr>
            </w:pPr>
          </w:p>
        </w:tc>
        <w:tc>
          <w:tcPr>
            <w:tcW w:w="0" w:type="dxa"/>
            <w:vAlign w:val="bottom"/>
          </w:tcPr>
          <w:p w14:paraId="5FC0441D" w14:textId="77777777" w:rsidR="004B3D52" w:rsidRPr="004B3D52" w:rsidRDefault="004B3D52" w:rsidP="004B3D52">
            <w:pPr>
              <w:rPr>
                <w:rFonts w:eastAsiaTheme="minorEastAsia"/>
                <w:sz w:val="1"/>
                <w:szCs w:val="1"/>
              </w:rPr>
            </w:pPr>
          </w:p>
        </w:tc>
      </w:tr>
      <w:tr w:rsidR="004B3D52" w:rsidRPr="004B3D52" w14:paraId="5652FCA9" w14:textId="77777777" w:rsidTr="004B3D52">
        <w:trPr>
          <w:trHeight w:val="202"/>
        </w:trPr>
        <w:tc>
          <w:tcPr>
            <w:tcW w:w="2460" w:type="dxa"/>
            <w:tcBorders>
              <w:left w:val="single" w:sz="8" w:space="0" w:color="A7A9AC"/>
              <w:right w:val="single" w:sz="8" w:space="0" w:color="A7A9AC"/>
            </w:tcBorders>
            <w:vAlign w:val="bottom"/>
          </w:tcPr>
          <w:p w14:paraId="5C8204EE" w14:textId="77777777" w:rsidR="004B3D52" w:rsidRPr="004B3D52" w:rsidRDefault="004B3D52" w:rsidP="004B3D52">
            <w:pPr>
              <w:rPr>
                <w:rFonts w:eastAsiaTheme="minorEastAsia"/>
                <w:sz w:val="17"/>
                <w:szCs w:val="17"/>
              </w:rPr>
            </w:pPr>
          </w:p>
        </w:tc>
        <w:tc>
          <w:tcPr>
            <w:tcW w:w="6020" w:type="dxa"/>
            <w:gridSpan w:val="2"/>
            <w:vAlign w:val="bottom"/>
          </w:tcPr>
          <w:p w14:paraId="0304074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газированной воды.</w:t>
            </w:r>
          </w:p>
        </w:tc>
        <w:tc>
          <w:tcPr>
            <w:tcW w:w="1360" w:type="dxa"/>
            <w:tcBorders>
              <w:right w:val="single" w:sz="8" w:space="0" w:color="A7A9AC"/>
            </w:tcBorders>
            <w:vAlign w:val="bottom"/>
          </w:tcPr>
          <w:p w14:paraId="4C9859C7" w14:textId="77777777" w:rsidR="004B3D52" w:rsidRPr="004B3D52" w:rsidRDefault="004B3D52" w:rsidP="004B3D52">
            <w:pPr>
              <w:rPr>
                <w:rFonts w:eastAsiaTheme="minorEastAsia"/>
                <w:sz w:val="17"/>
                <w:szCs w:val="17"/>
              </w:rPr>
            </w:pPr>
          </w:p>
        </w:tc>
        <w:tc>
          <w:tcPr>
            <w:tcW w:w="0" w:type="dxa"/>
            <w:vAlign w:val="bottom"/>
          </w:tcPr>
          <w:p w14:paraId="0BB91478" w14:textId="77777777" w:rsidR="004B3D52" w:rsidRPr="004B3D52" w:rsidRDefault="004B3D52" w:rsidP="004B3D52">
            <w:pPr>
              <w:rPr>
                <w:rFonts w:eastAsiaTheme="minorEastAsia"/>
                <w:sz w:val="1"/>
                <w:szCs w:val="1"/>
              </w:rPr>
            </w:pPr>
          </w:p>
        </w:tc>
      </w:tr>
      <w:tr w:rsidR="004B3D52" w:rsidRPr="004B3D52" w14:paraId="6584AD9F"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48B3BAA8"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320CA203" w14:textId="77777777" w:rsidR="004B3D52" w:rsidRPr="004B3D52" w:rsidRDefault="004B3D52" w:rsidP="004B3D52">
            <w:pPr>
              <w:rPr>
                <w:rFonts w:eastAsiaTheme="minorEastAsia"/>
                <w:sz w:val="5"/>
                <w:szCs w:val="5"/>
              </w:rPr>
            </w:pPr>
          </w:p>
        </w:tc>
        <w:tc>
          <w:tcPr>
            <w:tcW w:w="0" w:type="dxa"/>
            <w:vAlign w:val="bottom"/>
          </w:tcPr>
          <w:p w14:paraId="29B024E8" w14:textId="77777777" w:rsidR="004B3D52" w:rsidRPr="004B3D52" w:rsidRDefault="004B3D52" w:rsidP="004B3D52">
            <w:pPr>
              <w:rPr>
                <w:rFonts w:eastAsiaTheme="minorEastAsia"/>
                <w:sz w:val="1"/>
                <w:szCs w:val="1"/>
              </w:rPr>
            </w:pPr>
          </w:p>
        </w:tc>
      </w:tr>
      <w:tr w:rsidR="004B3D52" w:rsidRPr="004B3D52" w14:paraId="1301B8DF" w14:textId="77777777" w:rsidTr="004B3D52">
        <w:trPr>
          <w:trHeight w:val="274"/>
        </w:trPr>
        <w:tc>
          <w:tcPr>
            <w:tcW w:w="2460" w:type="dxa"/>
            <w:tcBorders>
              <w:left w:val="single" w:sz="8" w:space="0" w:color="A7A9AC"/>
              <w:right w:val="single" w:sz="8" w:space="0" w:color="A7A9AC"/>
            </w:tcBorders>
            <w:vAlign w:val="bottom"/>
          </w:tcPr>
          <w:p w14:paraId="2E05A8B2"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Правила взятия</w:t>
            </w:r>
          </w:p>
        </w:tc>
        <w:tc>
          <w:tcPr>
            <w:tcW w:w="7380" w:type="dxa"/>
            <w:gridSpan w:val="3"/>
            <w:tcBorders>
              <w:right w:val="single" w:sz="8" w:space="0" w:color="A7A9AC"/>
            </w:tcBorders>
            <w:vAlign w:val="bottom"/>
          </w:tcPr>
          <w:p w14:paraId="2A2578C7"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Венепункция стандартная технология. Пробирка должна заполниться кровью до риски,</w:t>
            </w:r>
          </w:p>
        </w:tc>
        <w:tc>
          <w:tcPr>
            <w:tcW w:w="0" w:type="dxa"/>
            <w:vAlign w:val="bottom"/>
          </w:tcPr>
          <w:p w14:paraId="7A972209" w14:textId="77777777" w:rsidR="004B3D52" w:rsidRPr="004B3D52" w:rsidRDefault="004B3D52" w:rsidP="004B3D52">
            <w:pPr>
              <w:rPr>
                <w:rFonts w:eastAsiaTheme="minorEastAsia"/>
                <w:sz w:val="1"/>
                <w:szCs w:val="1"/>
              </w:rPr>
            </w:pPr>
          </w:p>
        </w:tc>
      </w:tr>
      <w:tr w:rsidR="004B3D52" w:rsidRPr="004B3D52" w14:paraId="4E5DA0A8" w14:textId="77777777" w:rsidTr="004B3D52">
        <w:trPr>
          <w:trHeight w:val="237"/>
        </w:trPr>
        <w:tc>
          <w:tcPr>
            <w:tcW w:w="2460" w:type="dxa"/>
            <w:tcBorders>
              <w:left w:val="single" w:sz="8" w:space="0" w:color="A7A9AC"/>
              <w:right w:val="single" w:sz="8" w:space="0" w:color="A7A9AC"/>
            </w:tcBorders>
            <w:vAlign w:val="bottom"/>
          </w:tcPr>
          <w:p w14:paraId="441DF164"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биоматериала</w:t>
            </w:r>
          </w:p>
        </w:tc>
        <w:tc>
          <w:tcPr>
            <w:tcW w:w="6020" w:type="dxa"/>
            <w:gridSpan w:val="2"/>
            <w:vAlign w:val="bottom"/>
          </w:tcPr>
          <w:p w14:paraId="4BC273E0"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избыток стабилизатора в пробе может вызвать гемолиз.</w:t>
            </w:r>
          </w:p>
        </w:tc>
        <w:tc>
          <w:tcPr>
            <w:tcW w:w="1360" w:type="dxa"/>
            <w:tcBorders>
              <w:right w:val="single" w:sz="8" w:space="0" w:color="A7A9AC"/>
            </w:tcBorders>
            <w:vAlign w:val="bottom"/>
          </w:tcPr>
          <w:p w14:paraId="7DE43D73" w14:textId="77777777" w:rsidR="004B3D52" w:rsidRPr="004B3D52" w:rsidRDefault="004B3D52" w:rsidP="004B3D52">
            <w:pPr>
              <w:rPr>
                <w:rFonts w:eastAsiaTheme="minorEastAsia"/>
                <w:sz w:val="20"/>
                <w:szCs w:val="20"/>
              </w:rPr>
            </w:pPr>
          </w:p>
        </w:tc>
        <w:tc>
          <w:tcPr>
            <w:tcW w:w="0" w:type="dxa"/>
            <w:vAlign w:val="bottom"/>
          </w:tcPr>
          <w:p w14:paraId="38166641" w14:textId="77777777" w:rsidR="004B3D52" w:rsidRPr="004B3D52" w:rsidRDefault="004B3D52" w:rsidP="004B3D52">
            <w:pPr>
              <w:rPr>
                <w:rFonts w:eastAsiaTheme="minorEastAsia"/>
                <w:sz w:val="1"/>
                <w:szCs w:val="1"/>
              </w:rPr>
            </w:pPr>
          </w:p>
        </w:tc>
      </w:tr>
      <w:tr w:rsidR="004B3D52" w:rsidRPr="004B3D52" w14:paraId="68A716A7"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78E92D16"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24739FF4" w14:textId="77777777" w:rsidR="004B3D52" w:rsidRPr="004B3D52" w:rsidRDefault="004B3D52" w:rsidP="004B3D52">
            <w:pPr>
              <w:rPr>
                <w:rFonts w:eastAsiaTheme="minorEastAsia"/>
                <w:sz w:val="5"/>
                <w:szCs w:val="5"/>
              </w:rPr>
            </w:pPr>
          </w:p>
        </w:tc>
        <w:tc>
          <w:tcPr>
            <w:tcW w:w="0" w:type="dxa"/>
            <w:vAlign w:val="bottom"/>
          </w:tcPr>
          <w:p w14:paraId="02CC09F8" w14:textId="77777777" w:rsidR="004B3D52" w:rsidRPr="004B3D52" w:rsidRDefault="004B3D52" w:rsidP="004B3D52">
            <w:pPr>
              <w:rPr>
                <w:rFonts w:eastAsiaTheme="minorEastAsia"/>
                <w:sz w:val="1"/>
                <w:szCs w:val="1"/>
              </w:rPr>
            </w:pPr>
          </w:p>
        </w:tc>
      </w:tr>
      <w:tr w:rsidR="004B3D52" w:rsidRPr="004B3D52" w14:paraId="3B7E5E87" w14:textId="77777777" w:rsidTr="004B3D52">
        <w:trPr>
          <w:trHeight w:val="308"/>
        </w:trPr>
        <w:tc>
          <w:tcPr>
            <w:tcW w:w="2460" w:type="dxa"/>
            <w:tcBorders>
              <w:left w:val="single" w:sz="8" w:space="0" w:color="A7A9AC"/>
              <w:right w:val="single" w:sz="8" w:space="0" w:color="A7A9AC"/>
            </w:tcBorders>
            <w:vAlign w:val="bottom"/>
          </w:tcPr>
          <w:p w14:paraId="6D1D0146" w14:textId="77777777" w:rsidR="004B3D52" w:rsidRPr="004B3D52" w:rsidRDefault="004B3D52" w:rsidP="004B3D52">
            <w:pPr>
              <w:rPr>
                <w:rFonts w:eastAsiaTheme="minorEastAsia"/>
              </w:rPr>
            </w:pPr>
          </w:p>
        </w:tc>
        <w:tc>
          <w:tcPr>
            <w:tcW w:w="7380" w:type="dxa"/>
            <w:gridSpan w:val="3"/>
            <w:tcBorders>
              <w:right w:val="single" w:sz="8" w:space="0" w:color="A7A9AC"/>
            </w:tcBorders>
            <w:vAlign w:val="bottom"/>
          </w:tcPr>
          <w:p w14:paraId="0CC6CD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взятия крови пробирку плавно перевернуть 8-10 раз для тщательного пе-</w:t>
            </w:r>
          </w:p>
        </w:tc>
        <w:tc>
          <w:tcPr>
            <w:tcW w:w="0" w:type="dxa"/>
            <w:vAlign w:val="bottom"/>
          </w:tcPr>
          <w:p w14:paraId="41D5A095" w14:textId="77777777" w:rsidR="004B3D52" w:rsidRPr="004B3D52" w:rsidRDefault="004B3D52" w:rsidP="004B3D52">
            <w:pPr>
              <w:rPr>
                <w:rFonts w:eastAsiaTheme="minorEastAsia"/>
                <w:sz w:val="1"/>
                <w:szCs w:val="1"/>
              </w:rPr>
            </w:pPr>
          </w:p>
        </w:tc>
      </w:tr>
      <w:tr w:rsidR="004B3D52" w:rsidRPr="004B3D52" w14:paraId="37B06A76" w14:textId="77777777" w:rsidTr="004B3D52">
        <w:trPr>
          <w:trHeight w:val="200"/>
        </w:trPr>
        <w:tc>
          <w:tcPr>
            <w:tcW w:w="2460" w:type="dxa"/>
            <w:vMerge w:val="restart"/>
            <w:tcBorders>
              <w:left w:val="single" w:sz="8" w:space="0" w:color="A7A9AC"/>
              <w:right w:val="single" w:sz="8" w:space="0" w:color="A7A9AC"/>
            </w:tcBorders>
            <w:vAlign w:val="bottom"/>
          </w:tcPr>
          <w:p w14:paraId="79FD382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Подготовка биоматериала</w:t>
            </w:r>
          </w:p>
        </w:tc>
        <w:tc>
          <w:tcPr>
            <w:tcW w:w="7380" w:type="dxa"/>
            <w:gridSpan w:val="3"/>
            <w:tcBorders>
              <w:right w:val="single" w:sz="8" w:space="0" w:color="A7A9AC"/>
            </w:tcBorders>
            <w:vAlign w:val="bottom"/>
          </w:tcPr>
          <w:p w14:paraId="0261466F"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ремешивания</w:t>
            </w:r>
            <w:proofErr w:type="spellEnd"/>
            <w:r w:rsidRPr="004B3D52">
              <w:rPr>
                <w:rFonts w:ascii="Arial" w:eastAsia="Arial" w:hAnsi="Arial" w:cs="Arial"/>
                <w:sz w:val="16"/>
                <w:szCs w:val="16"/>
              </w:rPr>
              <w:t xml:space="preserve"> крови с наполнителем. Не встряхивать! Энергичное перемешивание </w:t>
            </w:r>
            <w:proofErr w:type="spellStart"/>
            <w:r w:rsidRPr="004B3D52">
              <w:rPr>
                <w:rFonts w:ascii="Arial" w:eastAsia="Arial" w:hAnsi="Arial" w:cs="Arial"/>
                <w:sz w:val="16"/>
                <w:szCs w:val="16"/>
              </w:rPr>
              <w:t>мо</w:t>
            </w:r>
            <w:proofErr w:type="spellEnd"/>
            <w:r w:rsidRPr="004B3D52">
              <w:rPr>
                <w:rFonts w:ascii="Arial" w:eastAsia="Arial" w:hAnsi="Arial" w:cs="Arial"/>
                <w:sz w:val="16"/>
                <w:szCs w:val="16"/>
              </w:rPr>
              <w:t>-</w:t>
            </w:r>
          </w:p>
        </w:tc>
        <w:tc>
          <w:tcPr>
            <w:tcW w:w="0" w:type="dxa"/>
            <w:vAlign w:val="bottom"/>
          </w:tcPr>
          <w:p w14:paraId="68D7BE67" w14:textId="77777777" w:rsidR="004B3D52" w:rsidRPr="004B3D52" w:rsidRDefault="004B3D52" w:rsidP="004B3D52">
            <w:pPr>
              <w:rPr>
                <w:rFonts w:eastAsiaTheme="minorEastAsia"/>
                <w:sz w:val="1"/>
                <w:szCs w:val="1"/>
              </w:rPr>
            </w:pPr>
          </w:p>
        </w:tc>
      </w:tr>
      <w:tr w:rsidR="004B3D52" w:rsidRPr="004B3D52" w14:paraId="1AFE22C7" w14:textId="77777777" w:rsidTr="004B3D52">
        <w:trPr>
          <w:trHeight w:val="66"/>
        </w:trPr>
        <w:tc>
          <w:tcPr>
            <w:tcW w:w="2460" w:type="dxa"/>
            <w:vMerge/>
            <w:tcBorders>
              <w:left w:val="single" w:sz="8" w:space="0" w:color="A7A9AC"/>
              <w:right w:val="single" w:sz="8" w:space="0" w:color="A7A9AC"/>
            </w:tcBorders>
            <w:vAlign w:val="bottom"/>
          </w:tcPr>
          <w:p w14:paraId="05F0F0B6" w14:textId="77777777" w:rsidR="004B3D52" w:rsidRPr="004B3D52" w:rsidRDefault="004B3D52" w:rsidP="004B3D52">
            <w:pPr>
              <w:rPr>
                <w:rFonts w:eastAsiaTheme="minorEastAsia"/>
                <w:sz w:val="5"/>
                <w:szCs w:val="5"/>
              </w:rPr>
            </w:pPr>
          </w:p>
        </w:tc>
        <w:tc>
          <w:tcPr>
            <w:tcW w:w="7380" w:type="dxa"/>
            <w:gridSpan w:val="3"/>
            <w:vMerge w:val="restart"/>
            <w:tcBorders>
              <w:right w:val="single" w:sz="8" w:space="0" w:color="A7A9AC"/>
            </w:tcBorders>
            <w:vAlign w:val="bottom"/>
          </w:tcPr>
          <w:p w14:paraId="074F204E"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жет</w:t>
            </w:r>
            <w:proofErr w:type="spellEnd"/>
            <w:r w:rsidRPr="004B3D52">
              <w:rPr>
                <w:rFonts w:ascii="Arial" w:eastAsia="Arial" w:hAnsi="Arial" w:cs="Arial"/>
                <w:sz w:val="16"/>
                <w:szCs w:val="16"/>
              </w:rPr>
              <w:t xml:space="preserve"> привести к агрегации тромбоцитов, образованию сгустка и/или недостоверным ре-</w:t>
            </w:r>
          </w:p>
        </w:tc>
        <w:tc>
          <w:tcPr>
            <w:tcW w:w="0" w:type="dxa"/>
            <w:vAlign w:val="bottom"/>
          </w:tcPr>
          <w:p w14:paraId="01970DEE" w14:textId="77777777" w:rsidR="004B3D52" w:rsidRPr="004B3D52" w:rsidRDefault="004B3D52" w:rsidP="004B3D52">
            <w:pPr>
              <w:rPr>
                <w:rFonts w:eastAsiaTheme="minorEastAsia"/>
                <w:sz w:val="1"/>
                <w:szCs w:val="1"/>
              </w:rPr>
            </w:pPr>
          </w:p>
        </w:tc>
      </w:tr>
      <w:tr w:rsidR="004B3D52" w:rsidRPr="004B3D52" w14:paraId="717D0330" w14:textId="77777777" w:rsidTr="004B3D52">
        <w:trPr>
          <w:trHeight w:val="134"/>
        </w:trPr>
        <w:tc>
          <w:tcPr>
            <w:tcW w:w="2460" w:type="dxa"/>
            <w:vMerge w:val="restart"/>
            <w:tcBorders>
              <w:left w:val="single" w:sz="8" w:space="0" w:color="A7A9AC"/>
              <w:right w:val="single" w:sz="8" w:space="0" w:color="A7A9AC"/>
            </w:tcBorders>
            <w:vAlign w:val="bottom"/>
          </w:tcPr>
          <w:p w14:paraId="2288F26E"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к транспортировке</w:t>
            </w:r>
          </w:p>
        </w:tc>
        <w:tc>
          <w:tcPr>
            <w:tcW w:w="7380" w:type="dxa"/>
            <w:gridSpan w:val="3"/>
            <w:vMerge/>
            <w:tcBorders>
              <w:right w:val="single" w:sz="8" w:space="0" w:color="A7A9AC"/>
            </w:tcBorders>
            <w:vAlign w:val="bottom"/>
          </w:tcPr>
          <w:p w14:paraId="7AC92589" w14:textId="77777777" w:rsidR="004B3D52" w:rsidRPr="004B3D52" w:rsidRDefault="004B3D52" w:rsidP="004B3D52">
            <w:pPr>
              <w:rPr>
                <w:rFonts w:eastAsiaTheme="minorEastAsia"/>
                <w:sz w:val="11"/>
                <w:szCs w:val="11"/>
              </w:rPr>
            </w:pPr>
          </w:p>
        </w:tc>
        <w:tc>
          <w:tcPr>
            <w:tcW w:w="0" w:type="dxa"/>
            <w:vAlign w:val="bottom"/>
          </w:tcPr>
          <w:p w14:paraId="11B1EA7A" w14:textId="77777777" w:rsidR="004B3D52" w:rsidRPr="004B3D52" w:rsidRDefault="004B3D52" w:rsidP="004B3D52">
            <w:pPr>
              <w:rPr>
                <w:rFonts w:eastAsiaTheme="minorEastAsia"/>
                <w:sz w:val="1"/>
                <w:szCs w:val="1"/>
              </w:rPr>
            </w:pPr>
          </w:p>
        </w:tc>
      </w:tr>
      <w:tr w:rsidR="004B3D52" w:rsidRPr="004B3D52" w14:paraId="0AC5FC99" w14:textId="77777777" w:rsidTr="004B3D52">
        <w:trPr>
          <w:trHeight w:val="78"/>
        </w:trPr>
        <w:tc>
          <w:tcPr>
            <w:tcW w:w="2460" w:type="dxa"/>
            <w:vMerge/>
            <w:tcBorders>
              <w:left w:val="single" w:sz="8" w:space="0" w:color="A7A9AC"/>
              <w:right w:val="single" w:sz="8" w:space="0" w:color="A7A9AC"/>
            </w:tcBorders>
            <w:vAlign w:val="bottom"/>
          </w:tcPr>
          <w:p w14:paraId="63F04378" w14:textId="77777777" w:rsidR="004B3D52" w:rsidRPr="004B3D52" w:rsidRDefault="004B3D52" w:rsidP="004B3D52">
            <w:pPr>
              <w:rPr>
                <w:rFonts w:eastAsiaTheme="minorEastAsia"/>
                <w:sz w:val="6"/>
                <w:szCs w:val="6"/>
              </w:rPr>
            </w:pPr>
          </w:p>
        </w:tc>
        <w:tc>
          <w:tcPr>
            <w:tcW w:w="7380" w:type="dxa"/>
            <w:gridSpan w:val="3"/>
            <w:vMerge w:val="restart"/>
            <w:tcBorders>
              <w:right w:val="single" w:sz="8" w:space="0" w:color="A7A9AC"/>
            </w:tcBorders>
            <w:vAlign w:val="bottom"/>
          </w:tcPr>
          <w:p w14:paraId="13593654"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зультатам</w:t>
            </w:r>
            <w:proofErr w:type="spellEnd"/>
            <w:r w:rsidRPr="004B3D52">
              <w:rPr>
                <w:rFonts w:ascii="Arial" w:eastAsia="Arial" w:hAnsi="Arial" w:cs="Arial"/>
                <w:sz w:val="16"/>
                <w:szCs w:val="16"/>
              </w:rPr>
              <w:t xml:space="preserve"> анализа. Центрифугировать пробирку не позднее двух часов после взятия,</w:t>
            </w:r>
          </w:p>
        </w:tc>
        <w:tc>
          <w:tcPr>
            <w:tcW w:w="0" w:type="dxa"/>
            <w:vAlign w:val="bottom"/>
          </w:tcPr>
          <w:p w14:paraId="6085DEEC" w14:textId="77777777" w:rsidR="004B3D52" w:rsidRPr="004B3D52" w:rsidRDefault="004B3D52" w:rsidP="004B3D52">
            <w:pPr>
              <w:rPr>
                <w:rFonts w:eastAsiaTheme="minorEastAsia"/>
                <w:sz w:val="1"/>
                <w:szCs w:val="1"/>
              </w:rPr>
            </w:pPr>
          </w:p>
        </w:tc>
      </w:tr>
      <w:tr w:rsidR="004B3D52" w:rsidRPr="004B3D52" w14:paraId="0400A37A" w14:textId="77777777" w:rsidTr="004B3D52">
        <w:trPr>
          <w:trHeight w:val="122"/>
        </w:trPr>
        <w:tc>
          <w:tcPr>
            <w:tcW w:w="2460" w:type="dxa"/>
            <w:tcBorders>
              <w:left w:val="single" w:sz="8" w:space="0" w:color="A7A9AC"/>
              <w:right w:val="single" w:sz="8" w:space="0" w:color="A7A9AC"/>
            </w:tcBorders>
            <w:vAlign w:val="bottom"/>
          </w:tcPr>
          <w:p w14:paraId="68782C88" w14:textId="77777777" w:rsidR="004B3D52" w:rsidRPr="004B3D52" w:rsidRDefault="004B3D52" w:rsidP="004B3D52">
            <w:pPr>
              <w:rPr>
                <w:rFonts w:eastAsiaTheme="minorEastAsia"/>
                <w:sz w:val="10"/>
                <w:szCs w:val="10"/>
              </w:rPr>
            </w:pPr>
          </w:p>
        </w:tc>
        <w:tc>
          <w:tcPr>
            <w:tcW w:w="7380" w:type="dxa"/>
            <w:gridSpan w:val="3"/>
            <w:vMerge/>
            <w:tcBorders>
              <w:right w:val="single" w:sz="8" w:space="0" w:color="A7A9AC"/>
            </w:tcBorders>
            <w:vAlign w:val="bottom"/>
          </w:tcPr>
          <w:p w14:paraId="65514B06" w14:textId="77777777" w:rsidR="004B3D52" w:rsidRPr="004B3D52" w:rsidRDefault="004B3D52" w:rsidP="004B3D52">
            <w:pPr>
              <w:rPr>
                <w:rFonts w:eastAsiaTheme="minorEastAsia"/>
                <w:sz w:val="10"/>
                <w:szCs w:val="10"/>
              </w:rPr>
            </w:pPr>
          </w:p>
        </w:tc>
        <w:tc>
          <w:tcPr>
            <w:tcW w:w="0" w:type="dxa"/>
            <w:vAlign w:val="bottom"/>
          </w:tcPr>
          <w:p w14:paraId="7AB81B6A" w14:textId="77777777" w:rsidR="004B3D52" w:rsidRPr="004B3D52" w:rsidRDefault="004B3D52" w:rsidP="004B3D52">
            <w:pPr>
              <w:rPr>
                <w:rFonts w:eastAsiaTheme="minorEastAsia"/>
                <w:sz w:val="1"/>
                <w:szCs w:val="1"/>
              </w:rPr>
            </w:pPr>
          </w:p>
        </w:tc>
      </w:tr>
      <w:tr w:rsidR="004B3D52" w:rsidRPr="004B3D52" w14:paraId="5EF151CA" w14:textId="77777777" w:rsidTr="004B3D52">
        <w:trPr>
          <w:trHeight w:val="202"/>
        </w:trPr>
        <w:tc>
          <w:tcPr>
            <w:tcW w:w="2460" w:type="dxa"/>
            <w:tcBorders>
              <w:left w:val="single" w:sz="8" w:space="0" w:color="A7A9AC"/>
              <w:right w:val="single" w:sz="8" w:space="0" w:color="A7A9AC"/>
            </w:tcBorders>
            <w:vAlign w:val="bottom"/>
          </w:tcPr>
          <w:p w14:paraId="278C3D70" w14:textId="77777777" w:rsidR="004B3D52" w:rsidRPr="004B3D52" w:rsidRDefault="004B3D52" w:rsidP="004B3D52">
            <w:pPr>
              <w:rPr>
                <w:rFonts w:eastAsiaTheme="minorEastAsia"/>
                <w:sz w:val="17"/>
                <w:szCs w:val="17"/>
              </w:rPr>
            </w:pPr>
          </w:p>
        </w:tc>
        <w:tc>
          <w:tcPr>
            <w:tcW w:w="6020" w:type="dxa"/>
            <w:gridSpan w:val="2"/>
            <w:vAlign w:val="bottom"/>
          </w:tcPr>
          <w:p w14:paraId="4A1DBB6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рекомендуемые параметры: 1 800-2 200 g – 10-15 минут при Т = +18+25 °С.</w:t>
            </w:r>
          </w:p>
        </w:tc>
        <w:tc>
          <w:tcPr>
            <w:tcW w:w="1360" w:type="dxa"/>
            <w:tcBorders>
              <w:right w:val="single" w:sz="8" w:space="0" w:color="A7A9AC"/>
            </w:tcBorders>
            <w:vAlign w:val="bottom"/>
          </w:tcPr>
          <w:p w14:paraId="71ABC784" w14:textId="77777777" w:rsidR="004B3D52" w:rsidRPr="004B3D52" w:rsidRDefault="004B3D52" w:rsidP="004B3D52">
            <w:pPr>
              <w:rPr>
                <w:rFonts w:eastAsiaTheme="minorEastAsia"/>
                <w:sz w:val="17"/>
                <w:szCs w:val="17"/>
              </w:rPr>
            </w:pPr>
          </w:p>
        </w:tc>
        <w:tc>
          <w:tcPr>
            <w:tcW w:w="0" w:type="dxa"/>
            <w:vAlign w:val="bottom"/>
          </w:tcPr>
          <w:p w14:paraId="66121660" w14:textId="77777777" w:rsidR="004B3D52" w:rsidRPr="004B3D52" w:rsidRDefault="004B3D52" w:rsidP="004B3D52">
            <w:pPr>
              <w:rPr>
                <w:rFonts w:eastAsiaTheme="minorEastAsia"/>
                <w:sz w:val="1"/>
                <w:szCs w:val="1"/>
              </w:rPr>
            </w:pPr>
          </w:p>
        </w:tc>
      </w:tr>
      <w:tr w:rsidR="004B3D52" w:rsidRPr="004B3D52" w14:paraId="05CADCA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6ADBA851" w14:textId="77777777" w:rsidR="004B3D52" w:rsidRPr="004B3D52" w:rsidRDefault="004B3D52" w:rsidP="004B3D52">
            <w:pPr>
              <w:rPr>
                <w:rFonts w:eastAsiaTheme="minorEastAsia"/>
                <w:sz w:val="5"/>
                <w:szCs w:val="5"/>
              </w:rPr>
            </w:pPr>
          </w:p>
        </w:tc>
        <w:tc>
          <w:tcPr>
            <w:tcW w:w="7380" w:type="dxa"/>
            <w:gridSpan w:val="3"/>
            <w:tcBorders>
              <w:bottom w:val="single" w:sz="8" w:space="0" w:color="A7A9AC"/>
              <w:right w:val="single" w:sz="8" w:space="0" w:color="A7A9AC"/>
            </w:tcBorders>
            <w:vAlign w:val="bottom"/>
          </w:tcPr>
          <w:p w14:paraId="07D527E3" w14:textId="77777777" w:rsidR="004B3D52" w:rsidRPr="004B3D52" w:rsidRDefault="004B3D52" w:rsidP="004B3D52">
            <w:pPr>
              <w:rPr>
                <w:rFonts w:eastAsiaTheme="minorEastAsia"/>
                <w:sz w:val="5"/>
                <w:szCs w:val="5"/>
              </w:rPr>
            </w:pPr>
          </w:p>
        </w:tc>
        <w:tc>
          <w:tcPr>
            <w:tcW w:w="0" w:type="dxa"/>
            <w:vAlign w:val="bottom"/>
          </w:tcPr>
          <w:p w14:paraId="1767D7B4" w14:textId="77777777" w:rsidR="004B3D52" w:rsidRPr="004B3D52" w:rsidRDefault="004B3D52" w:rsidP="004B3D52">
            <w:pPr>
              <w:rPr>
                <w:rFonts w:eastAsiaTheme="minorEastAsia"/>
                <w:sz w:val="1"/>
                <w:szCs w:val="1"/>
              </w:rPr>
            </w:pPr>
          </w:p>
        </w:tc>
      </w:tr>
      <w:tr w:rsidR="004B3D52" w:rsidRPr="004B3D52" w14:paraId="5814D627" w14:textId="77777777" w:rsidTr="004B3D52">
        <w:trPr>
          <w:trHeight w:val="308"/>
        </w:trPr>
        <w:tc>
          <w:tcPr>
            <w:tcW w:w="2460" w:type="dxa"/>
            <w:vMerge w:val="restart"/>
            <w:tcBorders>
              <w:left w:val="single" w:sz="8" w:space="0" w:color="A7A9AC"/>
              <w:right w:val="single" w:sz="8" w:space="0" w:color="A7A9AC"/>
            </w:tcBorders>
            <w:vAlign w:val="bottom"/>
          </w:tcPr>
          <w:p w14:paraId="527E9D7F"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Температура хранения и</w:t>
            </w:r>
          </w:p>
        </w:tc>
        <w:tc>
          <w:tcPr>
            <w:tcW w:w="7380" w:type="dxa"/>
            <w:gridSpan w:val="3"/>
            <w:tcBorders>
              <w:right w:val="single" w:sz="8" w:space="0" w:color="A7A9AC"/>
            </w:tcBorders>
            <w:vAlign w:val="bottom"/>
          </w:tcPr>
          <w:p w14:paraId="5E6CF3E4"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Сразу после центрифугирования перенести плазму в пробирку с крышкой-пробкой</w:t>
            </w:r>
          </w:p>
        </w:tc>
        <w:tc>
          <w:tcPr>
            <w:tcW w:w="0" w:type="dxa"/>
            <w:vAlign w:val="bottom"/>
          </w:tcPr>
          <w:p w14:paraId="14D55B1B" w14:textId="77777777" w:rsidR="004B3D52" w:rsidRPr="004B3D52" w:rsidRDefault="004B3D52" w:rsidP="004B3D52">
            <w:pPr>
              <w:rPr>
                <w:rFonts w:eastAsiaTheme="minorEastAsia"/>
                <w:sz w:val="1"/>
                <w:szCs w:val="1"/>
              </w:rPr>
            </w:pPr>
          </w:p>
        </w:tc>
      </w:tr>
      <w:tr w:rsidR="004B3D52" w:rsidRPr="004B3D52" w14:paraId="65E86D1D" w14:textId="77777777" w:rsidTr="004B3D52">
        <w:trPr>
          <w:trHeight w:val="166"/>
        </w:trPr>
        <w:tc>
          <w:tcPr>
            <w:tcW w:w="2460" w:type="dxa"/>
            <w:vMerge/>
            <w:tcBorders>
              <w:left w:val="single" w:sz="8" w:space="0" w:color="A7A9AC"/>
              <w:right w:val="single" w:sz="8" w:space="0" w:color="A7A9AC"/>
            </w:tcBorders>
            <w:vAlign w:val="bottom"/>
          </w:tcPr>
          <w:p w14:paraId="32686A9D" w14:textId="77777777" w:rsidR="004B3D52" w:rsidRPr="004B3D52" w:rsidRDefault="004B3D52" w:rsidP="004B3D52">
            <w:pPr>
              <w:rPr>
                <w:rFonts w:eastAsiaTheme="minorEastAsia"/>
                <w:sz w:val="14"/>
                <w:szCs w:val="14"/>
              </w:rPr>
            </w:pPr>
          </w:p>
        </w:tc>
        <w:tc>
          <w:tcPr>
            <w:tcW w:w="7380" w:type="dxa"/>
            <w:gridSpan w:val="3"/>
            <w:tcBorders>
              <w:right w:val="single" w:sz="8" w:space="0" w:color="A7A9AC"/>
            </w:tcBorders>
            <w:vAlign w:val="bottom"/>
          </w:tcPr>
          <w:p w14:paraId="6ACED7B5" w14:textId="77777777" w:rsidR="004B3D52" w:rsidRPr="004B3D52" w:rsidRDefault="004B3D52" w:rsidP="004B3D52">
            <w:pPr>
              <w:spacing w:line="166" w:lineRule="exact"/>
              <w:rPr>
                <w:rFonts w:eastAsiaTheme="minorEastAsia"/>
                <w:sz w:val="20"/>
                <w:szCs w:val="20"/>
              </w:rPr>
            </w:pPr>
            <w:r w:rsidRPr="004B3D52">
              <w:rPr>
                <w:rFonts w:ascii="Arial" w:eastAsia="Arial" w:hAnsi="Arial" w:cs="Arial"/>
                <w:sz w:val="16"/>
                <w:szCs w:val="16"/>
              </w:rPr>
              <w:t>(без наполнителя) немедленно заморозить и хранить при Т = -20 °С в пробирке с крыш-</w:t>
            </w:r>
          </w:p>
        </w:tc>
        <w:tc>
          <w:tcPr>
            <w:tcW w:w="0" w:type="dxa"/>
            <w:vAlign w:val="bottom"/>
          </w:tcPr>
          <w:p w14:paraId="1C363052" w14:textId="77777777" w:rsidR="004B3D52" w:rsidRPr="004B3D52" w:rsidRDefault="004B3D52" w:rsidP="004B3D52">
            <w:pPr>
              <w:rPr>
                <w:rFonts w:eastAsiaTheme="minorEastAsia"/>
                <w:sz w:val="1"/>
                <w:szCs w:val="1"/>
              </w:rPr>
            </w:pPr>
          </w:p>
        </w:tc>
      </w:tr>
      <w:tr w:rsidR="004B3D52" w:rsidRPr="004B3D52" w14:paraId="744A309F" w14:textId="77777777" w:rsidTr="004B3D52">
        <w:trPr>
          <w:trHeight w:val="200"/>
        </w:trPr>
        <w:tc>
          <w:tcPr>
            <w:tcW w:w="2460" w:type="dxa"/>
            <w:tcBorders>
              <w:left w:val="single" w:sz="8" w:space="0" w:color="A7A9AC"/>
              <w:right w:val="single" w:sz="8" w:space="0" w:color="A7A9AC"/>
            </w:tcBorders>
            <w:vAlign w:val="bottom"/>
          </w:tcPr>
          <w:p w14:paraId="20AEDBA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транспортировки до 72</w:t>
            </w:r>
          </w:p>
        </w:tc>
        <w:tc>
          <w:tcPr>
            <w:tcW w:w="7380" w:type="dxa"/>
            <w:gridSpan w:val="3"/>
            <w:tcBorders>
              <w:right w:val="single" w:sz="8" w:space="0" w:color="A7A9AC"/>
            </w:tcBorders>
            <w:vAlign w:val="bottom"/>
          </w:tcPr>
          <w:p w14:paraId="6F2CB77B"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кой-пробкой (без наполнителя) в вертикальном положении в штативе. </w:t>
            </w:r>
            <w:proofErr w:type="spellStart"/>
            <w:r w:rsidRPr="004B3D52">
              <w:rPr>
                <w:rFonts w:ascii="Arial" w:eastAsia="Arial" w:hAnsi="Arial" w:cs="Arial"/>
                <w:sz w:val="16"/>
                <w:szCs w:val="16"/>
              </w:rPr>
              <w:t>Транспортиро</w:t>
            </w:r>
            <w:proofErr w:type="spellEnd"/>
            <w:r w:rsidRPr="004B3D52">
              <w:rPr>
                <w:rFonts w:ascii="Arial" w:eastAsia="Arial" w:hAnsi="Arial" w:cs="Arial"/>
                <w:sz w:val="16"/>
                <w:szCs w:val="16"/>
              </w:rPr>
              <w:t>-</w:t>
            </w:r>
          </w:p>
        </w:tc>
        <w:tc>
          <w:tcPr>
            <w:tcW w:w="0" w:type="dxa"/>
            <w:vAlign w:val="bottom"/>
          </w:tcPr>
          <w:p w14:paraId="2187DD86" w14:textId="77777777" w:rsidR="004B3D52" w:rsidRPr="004B3D52" w:rsidRDefault="004B3D52" w:rsidP="004B3D52">
            <w:pPr>
              <w:rPr>
                <w:rFonts w:eastAsiaTheme="minorEastAsia"/>
                <w:sz w:val="1"/>
                <w:szCs w:val="1"/>
              </w:rPr>
            </w:pPr>
          </w:p>
        </w:tc>
      </w:tr>
      <w:tr w:rsidR="004B3D52" w:rsidRPr="004B3D52" w14:paraId="1321931E" w14:textId="77777777" w:rsidTr="004B3D52">
        <w:trPr>
          <w:trHeight w:val="234"/>
        </w:trPr>
        <w:tc>
          <w:tcPr>
            <w:tcW w:w="2460" w:type="dxa"/>
            <w:tcBorders>
              <w:left w:val="single" w:sz="8" w:space="0" w:color="A7A9AC"/>
              <w:right w:val="single" w:sz="8" w:space="0" w:color="A7A9AC"/>
            </w:tcBorders>
            <w:vAlign w:val="bottom"/>
          </w:tcPr>
          <w:p w14:paraId="5D3846E3"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часов</w:t>
            </w:r>
          </w:p>
        </w:tc>
        <w:tc>
          <w:tcPr>
            <w:tcW w:w="7380" w:type="dxa"/>
            <w:gridSpan w:val="3"/>
            <w:tcBorders>
              <w:right w:val="single" w:sz="8" w:space="0" w:color="A7A9AC"/>
            </w:tcBorders>
            <w:vAlign w:val="bottom"/>
          </w:tcPr>
          <w:p w14:paraId="53044782" w14:textId="77777777" w:rsidR="004B3D52" w:rsidRPr="004B3D52" w:rsidRDefault="004B3D52" w:rsidP="004B3D52">
            <w:pPr>
              <w:rPr>
                <w:rFonts w:eastAsiaTheme="minorEastAsia"/>
                <w:sz w:val="20"/>
                <w:szCs w:val="20"/>
              </w:rPr>
            </w:pPr>
            <w:proofErr w:type="spellStart"/>
            <w:r w:rsidRPr="004B3D52">
              <w:rPr>
                <w:rFonts w:ascii="Arial" w:eastAsia="Arial" w:hAnsi="Arial" w:cs="Arial"/>
                <w:sz w:val="16"/>
                <w:szCs w:val="16"/>
              </w:rPr>
              <w:t>вать</w:t>
            </w:r>
            <w:proofErr w:type="spellEnd"/>
            <w:r w:rsidRPr="004B3D52">
              <w:rPr>
                <w:rFonts w:ascii="Arial" w:eastAsia="Arial" w:hAnsi="Arial" w:cs="Arial"/>
                <w:sz w:val="16"/>
                <w:szCs w:val="16"/>
              </w:rPr>
              <w:t xml:space="preserve"> при T </w:t>
            </w:r>
            <w:proofErr w:type="gramStart"/>
            <w:r w:rsidRPr="004B3D52">
              <w:rPr>
                <w:rFonts w:ascii="Arial" w:eastAsia="Arial" w:hAnsi="Arial" w:cs="Arial"/>
                <w:sz w:val="16"/>
                <w:szCs w:val="16"/>
              </w:rPr>
              <w:t>&lt; 0</w:t>
            </w:r>
            <w:proofErr w:type="gramEnd"/>
            <w:r w:rsidRPr="004B3D52">
              <w:rPr>
                <w:rFonts w:ascii="Arial" w:eastAsia="Arial" w:hAnsi="Arial" w:cs="Arial"/>
                <w:sz w:val="16"/>
                <w:szCs w:val="16"/>
              </w:rPr>
              <w:t xml:space="preserve"> °C. Не допускать размораживания образцов! Размороженные образцы</w:t>
            </w:r>
          </w:p>
        </w:tc>
        <w:tc>
          <w:tcPr>
            <w:tcW w:w="0" w:type="dxa"/>
            <w:vAlign w:val="bottom"/>
          </w:tcPr>
          <w:p w14:paraId="66382648" w14:textId="77777777" w:rsidR="004B3D52" w:rsidRPr="004B3D52" w:rsidRDefault="004B3D52" w:rsidP="004B3D52">
            <w:pPr>
              <w:rPr>
                <w:rFonts w:eastAsiaTheme="minorEastAsia"/>
                <w:sz w:val="1"/>
                <w:szCs w:val="1"/>
              </w:rPr>
            </w:pPr>
          </w:p>
        </w:tc>
      </w:tr>
      <w:tr w:rsidR="004B3D52" w:rsidRPr="004B3D52" w14:paraId="5DF1068A" w14:textId="77777777" w:rsidTr="004B3D52">
        <w:trPr>
          <w:trHeight w:val="202"/>
        </w:trPr>
        <w:tc>
          <w:tcPr>
            <w:tcW w:w="2460" w:type="dxa"/>
            <w:tcBorders>
              <w:left w:val="single" w:sz="8" w:space="0" w:color="A7A9AC"/>
              <w:right w:val="single" w:sz="8" w:space="0" w:color="A7A9AC"/>
            </w:tcBorders>
            <w:vAlign w:val="bottom"/>
          </w:tcPr>
          <w:p w14:paraId="0A159C26" w14:textId="77777777" w:rsidR="004B3D52" w:rsidRPr="004B3D52" w:rsidRDefault="004B3D52" w:rsidP="004B3D52">
            <w:pPr>
              <w:rPr>
                <w:rFonts w:eastAsiaTheme="minorEastAsia"/>
                <w:sz w:val="17"/>
                <w:szCs w:val="17"/>
              </w:rPr>
            </w:pPr>
          </w:p>
        </w:tc>
        <w:tc>
          <w:tcPr>
            <w:tcW w:w="6020" w:type="dxa"/>
            <w:gridSpan w:val="2"/>
            <w:vAlign w:val="bottom"/>
          </w:tcPr>
          <w:p w14:paraId="7A1424C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в работу не принимаются!</w:t>
            </w:r>
          </w:p>
        </w:tc>
        <w:tc>
          <w:tcPr>
            <w:tcW w:w="1360" w:type="dxa"/>
            <w:tcBorders>
              <w:right w:val="single" w:sz="8" w:space="0" w:color="A7A9AC"/>
            </w:tcBorders>
            <w:vAlign w:val="bottom"/>
          </w:tcPr>
          <w:p w14:paraId="71D32733" w14:textId="77777777" w:rsidR="004B3D52" w:rsidRPr="004B3D52" w:rsidRDefault="004B3D52" w:rsidP="004B3D52">
            <w:pPr>
              <w:rPr>
                <w:rFonts w:eastAsiaTheme="minorEastAsia"/>
                <w:sz w:val="17"/>
                <w:szCs w:val="17"/>
              </w:rPr>
            </w:pPr>
          </w:p>
        </w:tc>
        <w:tc>
          <w:tcPr>
            <w:tcW w:w="0" w:type="dxa"/>
            <w:vAlign w:val="bottom"/>
          </w:tcPr>
          <w:p w14:paraId="4C93D220" w14:textId="77777777" w:rsidR="004B3D52" w:rsidRPr="004B3D52" w:rsidRDefault="004B3D52" w:rsidP="004B3D52">
            <w:pPr>
              <w:rPr>
                <w:rFonts w:eastAsiaTheme="minorEastAsia"/>
                <w:sz w:val="1"/>
                <w:szCs w:val="1"/>
              </w:rPr>
            </w:pPr>
          </w:p>
        </w:tc>
      </w:tr>
      <w:tr w:rsidR="004B3D52" w:rsidRPr="004B3D52" w14:paraId="2B2646E0" w14:textId="77777777" w:rsidTr="004B3D52">
        <w:trPr>
          <w:trHeight w:val="66"/>
        </w:trPr>
        <w:tc>
          <w:tcPr>
            <w:tcW w:w="2460" w:type="dxa"/>
            <w:tcBorders>
              <w:left w:val="single" w:sz="8" w:space="0" w:color="A7A9AC"/>
              <w:bottom w:val="single" w:sz="8" w:space="0" w:color="A7A9AC"/>
              <w:right w:val="single" w:sz="8" w:space="0" w:color="A7A9AC"/>
            </w:tcBorders>
            <w:vAlign w:val="bottom"/>
          </w:tcPr>
          <w:p w14:paraId="0294D213" w14:textId="77777777" w:rsidR="004B3D52" w:rsidRPr="004B3D52" w:rsidRDefault="004B3D52" w:rsidP="004B3D52">
            <w:pPr>
              <w:rPr>
                <w:rFonts w:eastAsiaTheme="minorEastAsia"/>
                <w:sz w:val="5"/>
                <w:szCs w:val="5"/>
              </w:rPr>
            </w:pPr>
          </w:p>
        </w:tc>
        <w:tc>
          <w:tcPr>
            <w:tcW w:w="4820" w:type="dxa"/>
            <w:tcBorders>
              <w:bottom w:val="single" w:sz="8" w:space="0" w:color="A7A9AC"/>
            </w:tcBorders>
            <w:vAlign w:val="bottom"/>
          </w:tcPr>
          <w:p w14:paraId="224BD2A2" w14:textId="77777777" w:rsidR="004B3D52" w:rsidRPr="004B3D52" w:rsidRDefault="004B3D52" w:rsidP="004B3D52">
            <w:pPr>
              <w:rPr>
                <w:rFonts w:eastAsiaTheme="minorEastAsia"/>
                <w:sz w:val="5"/>
                <w:szCs w:val="5"/>
              </w:rPr>
            </w:pPr>
          </w:p>
        </w:tc>
        <w:tc>
          <w:tcPr>
            <w:tcW w:w="1200" w:type="dxa"/>
            <w:tcBorders>
              <w:bottom w:val="single" w:sz="8" w:space="0" w:color="A7A9AC"/>
            </w:tcBorders>
            <w:vAlign w:val="bottom"/>
          </w:tcPr>
          <w:p w14:paraId="51DC5F61" w14:textId="77777777" w:rsidR="004B3D52" w:rsidRPr="004B3D52" w:rsidRDefault="004B3D52" w:rsidP="004B3D52">
            <w:pPr>
              <w:rPr>
                <w:rFonts w:eastAsiaTheme="minorEastAsia"/>
                <w:sz w:val="5"/>
                <w:szCs w:val="5"/>
              </w:rPr>
            </w:pPr>
          </w:p>
        </w:tc>
        <w:tc>
          <w:tcPr>
            <w:tcW w:w="1360" w:type="dxa"/>
            <w:tcBorders>
              <w:bottom w:val="single" w:sz="8" w:space="0" w:color="A7A9AC"/>
              <w:right w:val="single" w:sz="8" w:space="0" w:color="A7A9AC"/>
            </w:tcBorders>
            <w:vAlign w:val="bottom"/>
          </w:tcPr>
          <w:p w14:paraId="0E43E482" w14:textId="77777777" w:rsidR="004B3D52" w:rsidRPr="004B3D52" w:rsidRDefault="004B3D52" w:rsidP="004B3D52">
            <w:pPr>
              <w:rPr>
                <w:rFonts w:eastAsiaTheme="minorEastAsia"/>
                <w:sz w:val="5"/>
                <w:szCs w:val="5"/>
              </w:rPr>
            </w:pPr>
          </w:p>
        </w:tc>
        <w:tc>
          <w:tcPr>
            <w:tcW w:w="0" w:type="dxa"/>
            <w:vAlign w:val="bottom"/>
          </w:tcPr>
          <w:p w14:paraId="5DA201A7" w14:textId="77777777" w:rsidR="004B3D52" w:rsidRPr="004B3D52" w:rsidRDefault="004B3D52" w:rsidP="004B3D52">
            <w:pPr>
              <w:rPr>
                <w:rFonts w:eastAsiaTheme="minorEastAsia"/>
                <w:sz w:val="1"/>
                <w:szCs w:val="1"/>
              </w:rPr>
            </w:pPr>
          </w:p>
        </w:tc>
      </w:tr>
    </w:tbl>
    <w:p w14:paraId="7679C5B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73280" behindDoc="1" locked="0" layoutInCell="0" allowOverlap="1" wp14:anchorId="05904AE2" wp14:editId="0B95669E">
            <wp:simplePos x="0" y="0"/>
            <wp:positionH relativeFrom="column">
              <wp:posOffset>4621530</wp:posOffset>
            </wp:positionH>
            <wp:positionV relativeFrom="paragraph">
              <wp:posOffset>-3665220</wp:posOffset>
            </wp:positionV>
            <wp:extent cx="1595120" cy="290830"/>
            <wp:effectExtent l="0" t="0" r="0" b="0"/>
            <wp:wrapNone/>
            <wp:docPr id="44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3" cstate="print"/>
                    <a:srcRect/>
                    <a:stretch>
                      <a:fillRect/>
                    </a:stretch>
                  </pic:blipFill>
                  <pic:spPr bwMode="auto">
                    <a:xfrm>
                      <a:off x="0" y="0"/>
                      <a:ext cx="1595120" cy="2908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74304" behindDoc="1" locked="0" layoutInCell="0" allowOverlap="1" wp14:anchorId="7D8E7CCF" wp14:editId="5E5700FE">
            <wp:simplePos x="0" y="0"/>
            <wp:positionH relativeFrom="column">
              <wp:posOffset>4878705</wp:posOffset>
            </wp:positionH>
            <wp:positionV relativeFrom="paragraph">
              <wp:posOffset>-3282950</wp:posOffset>
            </wp:positionV>
            <wp:extent cx="1090295" cy="174625"/>
            <wp:effectExtent l="0" t="0" r="0" b="0"/>
            <wp:wrapNone/>
            <wp:docPr id="44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3" cstate="print"/>
                    <a:srcRect/>
                    <a:stretch>
                      <a:fillRect/>
                    </a:stretch>
                  </pic:blipFill>
                  <pic:spPr bwMode="auto">
                    <a:xfrm>
                      <a:off x="0" y="0"/>
                      <a:ext cx="1090295" cy="174625"/>
                    </a:xfrm>
                    <a:prstGeom prst="rect">
                      <a:avLst/>
                    </a:prstGeom>
                    <a:noFill/>
                  </pic:spPr>
                </pic:pic>
              </a:graphicData>
            </a:graphic>
          </wp:anchor>
        </w:drawing>
      </w:r>
    </w:p>
    <w:p w14:paraId="38A38647" w14:textId="77777777" w:rsidR="004B3D52" w:rsidRPr="004B3D52" w:rsidRDefault="004B3D52" w:rsidP="00471AE9">
      <w:pPr>
        <w:spacing w:line="0" w:lineRule="atLeast"/>
        <w:rPr>
          <w:rFonts w:eastAsiaTheme="minorEastAsia"/>
          <w:sz w:val="20"/>
          <w:szCs w:val="20"/>
        </w:rPr>
      </w:pPr>
    </w:p>
    <w:p w14:paraId="746328A2" w14:textId="77777777" w:rsidR="004B3D52" w:rsidRPr="004B3D52" w:rsidRDefault="004B3D52" w:rsidP="00471AE9">
      <w:pPr>
        <w:spacing w:line="0" w:lineRule="atLeast"/>
        <w:ind w:right="760"/>
        <w:rPr>
          <w:rFonts w:eastAsiaTheme="minorEastAsia"/>
          <w:sz w:val="20"/>
          <w:szCs w:val="20"/>
        </w:rPr>
      </w:pPr>
      <w:r w:rsidRPr="004B3D52">
        <w:rPr>
          <w:rFonts w:ascii="Arial" w:eastAsia="Arial" w:hAnsi="Arial" w:cs="Arial"/>
          <w:b/>
          <w:bCs/>
        </w:rPr>
        <w:t>XXVII. Порядок проведения процедуры центрифугирования образцов крови на центрифуге СМ-6М</w:t>
      </w:r>
    </w:p>
    <w:p w14:paraId="1B1ABCB3" w14:textId="77777777" w:rsidR="004B3D52" w:rsidRPr="004B3D52" w:rsidRDefault="004B3D52" w:rsidP="00471AE9">
      <w:pPr>
        <w:spacing w:line="0" w:lineRule="atLeast"/>
        <w:rPr>
          <w:rFonts w:eastAsiaTheme="minorEastAsia"/>
          <w:sz w:val="20"/>
          <w:szCs w:val="20"/>
        </w:rPr>
      </w:pPr>
    </w:p>
    <w:p w14:paraId="6BC5DD97" w14:textId="77777777" w:rsidR="004B3D52" w:rsidRPr="004B3D52" w:rsidRDefault="004B3D52" w:rsidP="00471AE9">
      <w:pPr>
        <w:numPr>
          <w:ilvl w:val="0"/>
          <w:numId w:val="92"/>
        </w:numPr>
        <w:tabs>
          <w:tab w:val="left" w:pos="460"/>
        </w:tabs>
        <w:spacing w:line="0" w:lineRule="atLeast"/>
        <w:jc w:val="both"/>
        <w:rPr>
          <w:rFonts w:ascii="Arial" w:eastAsia="Arial" w:hAnsi="Arial" w:cs="Arial"/>
          <w:sz w:val="18"/>
          <w:szCs w:val="18"/>
        </w:rPr>
      </w:pPr>
      <w:r w:rsidRPr="004B3D52">
        <w:rPr>
          <w:rFonts w:ascii="Arial" w:eastAsia="Arial" w:hAnsi="Arial" w:cs="Arial"/>
          <w:sz w:val="18"/>
          <w:szCs w:val="18"/>
        </w:rPr>
        <w:t xml:space="preserve">Поместите пробирки в адаптеры ротора, загрузите ротор симметрично, минимизируя разницу веса между заполненными </w:t>
      </w:r>
      <w:proofErr w:type="gramStart"/>
      <w:r w:rsidRPr="004B3D52">
        <w:rPr>
          <w:rFonts w:ascii="Arial" w:eastAsia="Arial" w:hAnsi="Arial" w:cs="Arial"/>
          <w:sz w:val="18"/>
          <w:szCs w:val="18"/>
        </w:rPr>
        <w:t>пробирками..</w:t>
      </w:r>
      <w:proofErr w:type="gramEnd"/>
      <w:r w:rsidRPr="004B3D52">
        <w:rPr>
          <w:rFonts w:ascii="Arial" w:eastAsia="Arial" w:hAnsi="Arial" w:cs="Arial"/>
          <w:sz w:val="18"/>
          <w:szCs w:val="18"/>
        </w:rPr>
        <w:t xml:space="preserve"> Суммарный дисбаланс пробирок не должен превышать 5 </w:t>
      </w:r>
      <w:proofErr w:type="gramStart"/>
      <w:r w:rsidRPr="004B3D52">
        <w:rPr>
          <w:rFonts w:ascii="Arial" w:eastAsia="Arial" w:hAnsi="Arial" w:cs="Arial"/>
          <w:sz w:val="18"/>
          <w:szCs w:val="18"/>
        </w:rPr>
        <w:t>грамм..</w:t>
      </w:r>
      <w:proofErr w:type="gramEnd"/>
      <w:r w:rsidRPr="004B3D52">
        <w:rPr>
          <w:rFonts w:ascii="Arial" w:eastAsia="Arial" w:hAnsi="Arial" w:cs="Arial"/>
          <w:sz w:val="18"/>
          <w:szCs w:val="18"/>
        </w:rPr>
        <w:t xml:space="preserve"> Если суммарный дисбаланс пробирок в роторе превышает 5 грамм, центрифуга прервёт разгон и </w:t>
      </w:r>
      <w:proofErr w:type="spellStart"/>
      <w:r w:rsidRPr="004B3D52">
        <w:rPr>
          <w:rFonts w:ascii="Arial" w:eastAsia="Arial" w:hAnsi="Arial" w:cs="Arial"/>
          <w:sz w:val="18"/>
          <w:szCs w:val="18"/>
        </w:rPr>
        <w:t>нач-нёт</w:t>
      </w:r>
      <w:proofErr w:type="spellEnd"/>
      <w:r w:rsidRPr="004B3D52">
        <w:rPr>
          <w:rFonts w:ascii="Arial" w:eastAsia="Arial" w:hAnsi="Arial" w:cs="Arial"/>
          <w:sz w:val="18"/>
          <w:szCs w:val="18"/>
        </w:rPr>
        <w:t xml:space="preserve"> экстренное торможение, на индикаторе загорится </w:t>
      </w:r>
      <w:proofErr w:type="spellStart"/>
      <w:r w:rsidRPr="004B3D52">
        <w:rPr>
          <w:rFonts w:ascii="Arial" w:eastAsia="Arial" w:hAnsi="Arial" w:cs="Arial"/>
          <w:b/>
          <w:bCs/>
          <w:sz w:val="18"/>
          <w:szCs w:val="18"/>
        </w:rPr>
        <w:t>Erdb</w:t>
      </w:r>
      <w:proofErr w:type="spellEnd"/>
      <w:r w:rsidRPr="004B3D52">
        <w:rPr>
          <w:rFonts w:ascii="Arial" w:eastAsia="Arial" w:hAnsi="Arial" w:cs="Arial"/>
          <w:sz w:val="18"/>
          <w:szCs w:val="18"/>
        </w:rPr>
        <w:t xml:space="preserve"> – код </w:t>
      </w:r>
      <w:proofErr w:type="gramStart"/>
      <w:r w:rsidRPr="004B3D52">
        <w:rPr>
          <w:rFonts w:ascii="Arial" w:eastAsia="Arial" w:hAnsi="Arial" w:cs="Arial"/>
          <w:sz w:val="18"/>
          <w:szCs w:val="18"/>
        </w:rPr>
        <w:t>ошибки..</w:t>
      </w:r>
      <w:proofErr w:type="gramEnd"/>
    </w:p>
    <w:p w14:paraId="20D2DD66" w14:textId="77777777" w:rsidR="004B3D52" w:rsidRPr="004B3D52" w:rsidRDefault="004B3D52" w:rsidP="00471AE9">
      <w:pPr>
        <w:spacing w:line="0" w:lineRule="atLeast"/>
        <w:rPr>
          <w:rFonts w:ascii="Arial" w:eastAsia="Arial" w:hAnsi="Arial" w:cs="Arial"/>
          <w:sz w:val="18"/>
          <w:szCs w:val="18"/>
        </w:rPr>
      </w:pPr>
    </w:p>
    <w:p w14:paraId="54844920" w14:textId="77777777" w:rsidR="004B3D52" w:rsidRPr="004B3D52" w:rsidRDefault="004B3D52" w:rsidP="00471AE9">
      <w:pPr>
        <w:numPr>
          <w:ilvl w:val="0"/>
          <w:numId w:val="92"/>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Закройте крышку центрифуги, после закрытия крышка блокируется и разблокируется автоматически, по завершению цикла центрифугирования или нажатием кнопки </w:t>
      </w:r>
      <w:r w:rsidRPr="004B3D52">
        <w:rPr>
          <w:rFonts w:ascii="Arial" w:eastAsia="Arial" w:hAnsi="Arial" w:cs="Arial"/>
          <w:b/>
          <w:bCs/>
          <w:sz w:val="18"/>
          <w:szCs w:val="18"/>
        </w:rPr>
        <w:t>OPEN</w:t>
      </w:r>
      <w:r w:rsidRPr="004B3D52">
        <w:rPr>
          <w:rFonts w:ascii="Arial" w:eastAsia="Arial" w:hAnsi="Arial" w:cs="Arial"/>
          <w:sz w:val="18"/>
          <w:szCs w:val="18"/>
        </w:rPr>
        <w:t xml:space="preserve"> до начала </w:t>
      </w:r>
      <w:proofErr w:type="gramStart"/>
      <w:r w:rsidRPr="004B3D52">
        <w:rPr>
          <w:rFonts w:ascii="Arial" w:eastAsia="Arial" w:hAnsi="Arial" w:cs="Arial"/>
          <w:sz w:val="18"/>
          <w:szCs w:val="18"/>
        </w:rPr>
        <w:t>цикла..</w:t>
      </w:r>
      <w:proofErr w:type="gramEnd"/>
    </w:p>
    <w:p w14:paraId="71F63DDE" w14:textId="77777777" w:rsidR="004B3D52" w:rsidRPr="004B3D52" w:rsidRDefault="004B3D52" w:rsidP="00471AE9">
      <w:pPr>
        <w:numPr>
          <w:ilvl w:val="0"/>
          <w:numId w:val="92"/>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Установите параметры работы центрифуги до начала </w:t>
      </w:r>
      <w:proofErr w:type="gramStart"/>
      <w:r w:rsidRPr="004B3D52">
        <w:rPr>
          <w:rFonts w:ascii="Arial" w:eastAsia="Arial" w:hAnsi="Arial" w:cs="Arial"/>
          <w:sz w:val="18"/>
          <w:szCs w:val="18"/>
        </w:rPr>
        <w:t>центрифугирования..</w:t>
      </w:r>
      <w:proofErr w:type="gramEnd"/>
      <w:r w:rsidRPr="004B3D52">
        <w:rPr>
          <w:rFonts w:ascii="Arial" w:eastAsia="Arial" w:hAnsi="Arial" w:cs="Arial"/>
          <w:sz w:val="18"/>
          <w:szCs w:val="18"/>
        </w:rPr>
        <w:t xml:space="preserve"> Рекомендуемые </w:t>
      </w:r>
      <w:proofErr w:type="spellStart"/>
      <w:r w:rsidRPr="004B3D52">
        <w:rPr>
          <w:rFonts w:ascii="Arial" w:eastAsia="Arial" w:hAnsi="Arial" w:cs="Arial"/>
          <w:sz w:val="18"/>
          <w:szCs w:val="18"/>
        </w:rPr>
        <w:t>параме-тры</w:t>
      </w:r>
      <w:proofErr w:type="spellEnd"/>
      <w:r w:rsidRPr="004B3D52">
        <w:rPr>
          <w:rFonts w:ascii="Arial" w:eastAsia="Arial" w:hAnsi="Arial" w:cs="Arial"/>
          <w:sz w:val="18"/>
          <w:szCs w:val="18"/>
        </w:rPr>
        <w:t xml:space="preserve"> для центрифуги медицинской СМ-6М представлены в таблицах </w:t>
      </w:r>
      <w:proofErr w:type="gramStart"/>
      <w:r w:rsidRPr="004B3D52">
        <w:rPr>
          <w:rFonts w:ascii="Arial" w:eastAsia="Arial" w:hAnsi="Arial" w:cs="Arial"/>
          <w:sz w:val="18"/>
          <w:szCs w:val="18"/>
        </w:rPr>
        <w:t>ниже..</w:t>
      </w:r>
      <w:proofErr w:type="gramEnd"/>
    </w:p>
    <w:p w14:paraId="0EB06769" w14:textId="77777777" w:rsidR="004B3D52" w:rsidRPr="004B3D52" w:rsidRDefault="004B3D52" w:rsidP="00471AE9">
      <w:pPr>
        <w:spacing w:line="0" w:lineRule="atLeast"/>
        <w:rPr>
          <w:rFonts w:ascii="Arial" w:eastAsia="Arial" w:hAnsi="Arial" w:cs="Arial"/>
          <w:sz w:val="18"/>
          <w:szCs w:val="18"/>
        </w:rPr>
      </w:pPr>
    </w:p>
    <w:p w14:paraId="207BE111" w14:textId="77777777" w:rsidR="004B3D52" w:rsidRPr="004B3D52" w:rsidRDefault="004B3D52" w:rsidP="00471AE9">
      <w:pPr>
        <w:numPr>
          <w:ilvl w:val="0"/>
          <w:numId w:val="92"/>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Во время центрифугирования индикатор </w:t>
      </w:r>
      <w:r w:rsidRPr="004B3D52">
        <w:rPr>
          <w:rFonts w:ascii="Arial" w:eastAsia="Arial" w:hAnsi="Arial" w:cs="Arial"/>
          <w:b/>
          <w:bCs/>
          <w:sz w:val="18"/>
          <w:szCs w:val="18"/>
        </w:rPr>
        <w:t>MIN</w:t>
      </w:r>
      <w:r w:rsidRPr="004B3D52">
        <w:rPr>
          <w:rFonts w:ascii="Arial" w:eastAsia="Arial" w:hAnsi="Arial" w:cs="Arial"/>
          <w:sz w:val="18"/>
          <w:szCs w:val="18"/>
        </w:rPr>
        <w:t xml:space="preserve"> отображает оставшееся время заданного цикла в </w:t>
      </w:r>
      <w:proofErr w:type="gramStart"/>
      <w:r w:rsidRPr="004B3D52">
        <w:rPr>
          <w:rFonts w:ascii="Arial" w:eastAsia="Arial" w:hAnsi="Arial" w:cs="Arial"/>
          <w:sz w:val="18"/>
          <w:szCs w:val="18"/>
        </w:rPr>
        <w:t>мину-</w:t>
      </w:r>
      <w:proofErr w:type="spellStart"/>
      <w:r w:rsidRPr="004B3D52">
        <w:rPr>
          <w:rFonts w:ascii="Arial" w:eastAsia="Arial" w:hAnsi="Arial" w:cs="Arial"/>
          <w:sz w:val="18"/>
          <w:szCs w:val="18"/>
        </w:rPr>
        <w:t>тах</w:t>
      </w:r>
      <w:proofErr w:type="spellEnd"/>
      <w:proofErr w:type="gramEnd"/>
      <w:r w:rsidRPr="004B3D52">
        <w:rPr>
          <w:rFonts w:ascii="Arial" w:eastAsia="Arial" w:hAnsi="Arial" w:cs="Arial"/>
          <w:sz w:val="18"/>
          <w:szCs w:val="18"/>
        </w:rPr>
        <w:t xml:space="preserve">, а последнюю минуту цикла в </w:t>
      </w:r>
      <w:proofErr w:type="gramStart"/>
      <w:r w:rsidRPr="004B3D52">
        <w:rPr>
          <w:rFonts w:ascii="Arial" w:eastAsia="Arial" w:hAnsi="Arial" w:cs="Arial"/>
          <w:sz w:val="18"/>
          <w:szCs w:val="18"/>
        </w:rPr>
        <w:t>секундах..</w:t>
      </w:r>
      <w:proofErr w:type="gramEnd"/>
    </w:p>
    <w:p w14:paraId="4B760C50" w14:textId="77777777" w:rsidR="004B3D52" w:rsidRPr="004B3D52" w:rsidRDefault="004B3D52" w:rsidP="00471AE9">
      <w:pPr>
        <w:spacing w:line="0" w:lineRule="atLeast"/>
        <w:rPr>
          <w:rFonts w:ascii="Arial" w:eastAsia="Arial" w:hAnsi="Arial" w:cs="Arial"/>
          <w:sz w:val="18"/>
          <w:szCs w:val="18"/>
        </w:rPr>
      </w:pPr>
    </w:p>
    <w:p w14:paraId="0AC32950" w14:textId="77777777" w:rsidR="004B3D52" w:rsidRPr="004B3D52" w:rsidRDefault="004B3D52" w:rsidP="00471AE9">
      <w:pPr>
        <w:numPr>
          <w:ilvl w:val="0"/>
          <w:numId w:val="92"/>
        </w:numPr>
        <w:tabs>
          <w:tab w:val="left" w:pos="460"/>
        </w:tabs>
        <w:spacing w:line="0" w:lineRule="atLeast"/>
        <w:jc w:val="both"/>
        <w:rPr>
          <w:rFonts w:ascii="Arial" w:eastAsia="Arial" w:hAnsi="Arial" w:cs="Arial"/>
          <w:sz w:val="18"/>
          <w:szCs w:val="18"/>
        </w:rPr>
      </w:pPr>
      <w:r w:rsidRPr="004B3D52">
        <w:rPr>
          <w:rFonts w:ascii="Arial" w:eastAsia="Arial" w:hAnsi="Arial" w:cs="Arial"/>
          <w:sz w:val="18"/>
          <w:szCs w:val="18"/>
        </w:rPr>
        <w:t xml:space="preserve">По окончанию цикла центрифугирования, после полной остановки ротора прозвучит звуковой </w:t>
      </w:r>
      <w:proofErr w:type="gramStart"/>
      <w:r w:rsidRPr="004B3D52">
        <w:rPr>
          <w:rFonts w:ascii="Arial" w:eastAsia="Arial" w:hAnsi="Arial" w:cs="Arial"/>
          <w:sz w:val="18"/>
          <w:szCs w:val="18"/>
        </w:rPr>
        <w:t>сиг-нал</w:t>
      </w:r>
      <w:proofErr w:type="gramEnd"/>
      <w:r w:rsidRPr="004B3D52">
        <w:rPr>
          <w:rFonts w:ascii="Arial" w:eastAsia="Arial" w:hAnsi="Arial" w:cs="Arial"/>
          <w:sz w:val="18"/>
          <w:szCs w:val="18"/>
        </w:rPr>
        <w:t xml:space="preserve"> и крышка </w:t>
      </w:r>
      <w:proofErr w:type="gramStart"/>
      <w:r w:rsidRPr="004B3D52">
        <w:rPr>
          <w:rFonts w:ascii="Arial" w:eastAsia="Arial" w:hAnsi="Arial" w:cs="Arial"/>
          <w:sz w:val="18"/>
          <w:szCs w:val="18"/>
        </w:rPr>
        <w:t>приоткроется..</w:t>
      </w:r>
      <w:proofErr w:type="gramEnd"/>
      <w:r w:rsidRPr="004B3D52">
        <w:rPr>
          <w:rFonts w:ascii="Arial" w:eastAsia="Arial" w:hAnsi="Arial" w:cs="Arial"/>
          <w:sz w:val="18"/>
          <w:szCs w:val="18"/>
        </w:rPr>
        <w:t xml:space="preserve"> По окончанию работы вилку электропитания можно не вынимать из </w:t>
      </w:r>
      <w:proofErr w:type="gramStart"/>
      <w:r w:rsidRPr="004B3D52">
        <w:rPr>
          <w:rFonts w:ascii="Arial" w:eastAsia="Arial" w:hAnsi="Arial" w:cs="Arial"/>
          <w:sz w:val="18"/>
          <w:szCs w:val="18"/>
        </w:rPr>
        <w:t>сети..</w:t>
      </w:r>
      <w:proofErr w:type="gramEnd"/>
      <w:r w:rsidRPr="004B3D52">
        <w:rPr>
          <w:rFonts w:ascii="Arial" w:eastAsia="Arial" w:hAnsi="Arial" w:cs="Arial"/>
          <w:sz w:val="18"/>
          <w:szCs w:val="18"/>
        </w:rPr>
        <w:t xml:space="preserve"> Установленные параметры сохраняются и после отключения прибора от сети </w:t>
      </w:r>
      <w:proofErr w:type="gramStart"/>
      <w:r w:rsidRPr="004B3D52">
        <w:rPr>
          <w:rFonts w:ascii="Arial" w:eastAsia="Arial" w:hAnsi="Arial" w:cs="Arial"/>
          <w:sz w:val="18"/>
          <w:szCs w:val="18"/>
        </w:rPr>
        <w:t>питания..</w:t>
      </w:r>
      <w:proofErr w:type="gramEnd"/>
    </w:p>
    <w:p w14:paraId="7C14AA24" w14:textId="77777777" w:rsidR="004B3D52" w:rsidRPr="004B3D52" w:rsidRDefault="004B3D52" w:rsidP="00471AE9">
      <w:pPr>
        <w:spacing w:line="0" w:lineRule="atLeast"/>
        <w:rPr>
          <w:rFonts w:eastAsiaTheme="minorEastAsia"/>
          <w:sz w:val="20"/>
          <w:szCs w:val="20"/>
        </w:rPr>
      </w:pPr>
    </w:p>
    <w:p w14:paraId="3FD01D3E"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b/>
          <w:bCs/>
          <w:sz w:val="18"/>
          <w:szCs w:val="18"/>
        </w:rPr>
        <w:t>Внимание!</w:t>
      </w:r>
    </w:p>
    <w:p w14:paraId="2DFE983C" w14:textId="77777777" w:rsidR="004B3D52" w:rsidRPr="004B3D52" w:rsidRDefault="004B3D52" w:rsidP="00471AE9">
      <w:pPr>
        <w:spacing w:line="0" w:lineRule="atLeast"/>
        <w:rPr>
          <w:rFonts w:eastAsiaTheme="minorEastAsia"/>
          <w:sz w:val="20"/>
          <w:szCs w:val="20"/>
        </w:rPr>
      </w:pPr>
    </w:p>
    <w:p w14:paraId="1B22FEEE" w14:textId="77777777" w:rsidR="004B3D52" w:rsidRPr="004B3D52" w:rsidRDefault="004B3D52" w:rsidP="00471AE9">
      <w:pPr>
        <w:numPr>
          <w:ilvl w:val="0"/>
          <w:numId w:val="93"/>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Индикатор </w:t>
      </w:r>
      <w:r w:rsidRPr="004B3D52">
        <w:rPr>
          <w:rFonts w:ascii="Arial" w:eastAsia="Arial" w:hAnsi="Arial" w:cs="Arial"/>
          <w:b/>
          <w:bCs/>
          <w:sz w:val="18"/>
          <w:szCs w:val="18"/>
        </w:rPr>
        <w:t>Х1000</w:t>
      </w:r>
      <w:r w:rsidRPr="004B3D52">
        <w:rPr>
          <w:rFonts w:ascii="Arial" w:eastAsia="Arial" w:hAnsi="Arial" w:cs="Arial"/>
          <w:sz w:val="18"/>
          <w:szCs w:val="18"/>
        </w:rPr>
        <w:t xml:space="preserve"> после запуска, отображает фактическую скорость или силу </w:t>
      </w:r>
      <w:proofErr w:type="gramStart"/>
      <w:r w:rsidRPr="004B3D52">
        <w:rPr>
          <w:rFonts w:ascii="Arial" w:eastAsia="Arial" w:hAnsi="Arial" w:cs="Arial"/>
          <w:sz w:val="18"/>
          <w:szCs w:val="18"/>
        </w:rPr>
        <w:t>центрифугирования..</w:t>
      </w:r>
      <w:proofErr w:type="gramEnd"/>
    </w:p>
    <w:p w14:paraId="289AAEBA" w14:textId="77777777" w:rsidR="004B3D52" w:rsidRPr="004B3D52" w:rsidRDefault="004B3D52" w:rsidP="00471AE9">
      <w:pPr>
        <w:spacing w:line="0" w:lineRule="atLeast"/>
        <w:rPr>
          <w:rFonts w:ascii="Arial" w:eastAsia="Arial" w:hAnsi="Arial" w:cs="Arial"/>
          <w:sz w:val="18"/>
          <w:szCs w:val="18"/>
        </w:rPr>
      </w:pPr>
    </w:p>
    <w:p w14:paraId="512DED3C" w14:textId="77777777" w:rsidR="004B3D52" w:rsidRPr="004B3D52" w:rsidRDefault="004B3D52" w:rsidP="00471AE9">
      <w:pPr>
        <w:numPr>
          <w:ilvl w:val="0"/>
          <w:numId w:val="93"/>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Если центрифуга не запустилась, прозвучал звуковой сигнал и на индикаторе загорается </w:t>
      </w:r>
      <w:proofErr w:type="spellStart"/>
      <w:r w:rsidRPr="004B3D52">
        <w:rPr>
          <w:rFonts w:ascii="Arial" w:eastAsia="Arial" w:hAnsi="Arial" w:cs="Arial"/>
          <w:b/>
          <w:bCs/>
          <w:sz w:val="18"/>
          <w:szCs w:val="18"/>
        </w:rPr>
        <w:t>ErOP</w:t>
      </w:r>
      <w:proofErr w:type="spellEnd"/>
      <w:r w:rsidRPr="004B3D52">
        <w:rPr>
          <w:rFonts w:ascii="Arial" w:eastAsia="Arial" w:hAnsi="Arial" w:cs="Arial"/>
          <w:sz w:val="18"/>
          <w:szCs w:val="18"/>
        </w:rPr>
        <w:t xml:space="preserve">, </w:t>
      </w:r>
      <w:proofErr w:type="spellStart"/>
      <w:r w:rsidRPr="004B3D52">
        <w:rPr>
          <w:rFonts w:ascii="Arial" w:eastAsia="Arial" w:hAnsi="Arial" w:cs="Arial"/>
          <w:sz w:val="18"/>
          <w:szCs w:val="18"/>
        </w:rPr>
        <w:t>зна</w:t>
      </w:r>
      <w:proofErr w:type="spellEnd"/>
      <w:r w:rsidRPr="004B3D52">
        <w:rPr>
          <w:rFonts w:ascii="Arial" w:eastAsia="Arial" w:hAnsi="Arial" w:cs="Arial"/>
          <w:sz w:val="18"/>
          <w:szCs w:val="18"/>
        </w:rPr>
        <w:t xml:space="preserve">-чит крышка закрыта не до </w:t>
      </w:r>
      <w:proofErr w:type="gramStart"/>
      <w:r w:rsidRPr="004B3D52">
        <w:rPr>
          <w:rFonts w:ascii="Arial" w:eastAsia="Arial" w:hAnsi="Arial" w:cs="Arial"/>
          <w:sz w:val="18"/>
          <w:szCs w:val="18"/>
        </w:rPr>
        <w:t>конца..</w:t>
      </w:r>
      <w:proofErr w:type="gramEnd"/>
    </w:p>
    <w:p w14:paraId="69F30491" w14:textId="77777777" w:rsidR="004B3D52" w:rsidRPr="004B3D52" w:rsidRDefault="004B3D52" w:rsidP="00471AE9">
      <w:pPr>
        <w:numPr>
          <w:ilvl w:val="0"/>
          <w:numId w:val="93"/>
        </w:numPr>
        <w:tabs>
          <w:tab w:val="left" w:pos="460"/>
        </w:tabs>
        <w:spacing w:line="0" w:lineRule="atLeast"/>
        <w:rPr>
          <w:rFonts w:ascii="Arial" w:eastAsia="Arial" w:hAnsi="Arial" w:cs="Arial"/>
          <w:sz w:val="18"/>
          <w:szCs w:val="18"/>
        </w:rPr>
      </w:pPr>
      <w:r w:rsidRPr="004B3D52">
        <w:rPr>
          <w:rFonts w:ascii="Arial" w:eastAsia="Arial" w:hAnsi="Arial" w:cs="Arial"/>
          <w:sz w:val="18"/>
          <w:szCs w:val="18"/>
        </w:rPr>
        <w:t xml:space="preserve">Если центрифуга не запустилась, прозвучал звуковой сигнал и на индикаторе загорается </w:t>
      </w:r>
      <w:proofErr w:type="spellStart"/>
      <w:r w:rsidRPr="004B3D52">
        <w:rPr>
          <w:rFonts w:ascii="Arial" w:eastAsia="Arial" w:hAnsi="Arial" w:cs="Arial"/>
          <w:b/>
          <w:bCs/>
          <w:sz w:val="18"/>
          <w:szCs w:val="18"/>
        </w:rPr>
        <w:t>Erdb</w:t>
      </w:r>
      <w:proofErr w:type="spellEnd"/>
      <w:r w:rsidRPr="004B3D52">
        <w:rPr>
          <w:rFonts w:ascii="Arial" w:eastAsia="Arial" w:hAnsi="Arial" w:cs="Arial"/>
          <w:sz w:val="18"/>
          <w:szCs w:val="18"/>
        </w:rPr>
        <w:t xml:space="preserve">, </w:t>
      </w:r>
      <w:proofErr w:type="spellStart"/>
      <w:r w:rsidRPr="004B3D52">
        <w:rPr>
          <w:rFonts w:ascii="Arial" w:eastAsia="Arial" w:hAnsi="Arial" w:cs="Arial"/>
          <w:sz w:val="18"/>
          <w:szCs w:val="18"/>
        </w:rPr>
        <w:t>зна</w:t>
      </w:r>
      <w:proofErr w:type="spellEnd"/>
      <w:r w:rsidRPr="004B3D52">
        <w:rPr>
          <w:rFonts w:ascii="Arial" w:eastAsia="Arial" w:hAnsi="Arial" w:cs="Arial"/>
          <w:sz w:val="18"/>
          <w:szCs w:val="18"/>
        </w:rPr>
        <w:t xml:space="preserve">-чит, имеется механическое препятствие вращению ротора, либо неисправность в </w:t>
      </w:r>
      <w:proofErr w:type="gramStart"/>
      <w:r w:rsidRPr="004B3D52">
        <w:rPr>
          <w:rFonts w:ascii="Arial" w:eastAsia="Arial" w:hAnsi="Arial" w:cs="Arial"/>
          <w:sz w:val="18"/>
          <w:szCs w:val="18"/>
        </w:rPr>
        <w:t>двигателе..</w:t>
      </w:r>
      <w:proofErr w:type="gramEnd"/>
    </w:p>
    <w:p w14:paraId="2B030C7D" w14:textId="77777777" w:rsidR="004B3D52" w:rsidRPr="004B3D52" w:rsidRDefault="004B3D52" w:rsidP="00471AE9">
      <w:pPr>
        <w:spacing w:line="0" w:lineRule="atLeast"/>
        <w:rPr>
          <w:rFonts w:eastAsiaTheme="minorEastAsia"/>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40"/>
        <w:gridCol w:w="2440"/>
        <w:gridCol w:w="2500"/>
        <w:gridCol w:w="30"/>
      </w:tblGrid>
      <w:tr w:rsidR="004B3D52" w:rsidRPr="004B3D52" w14:paraId="6DE9E552" w14:textId="77777777" w:rsidTr="004B3D52">
        <w:trPr>
          <w:trHeight w:val="248"/>
        </w:trPr>
        <w:tc>
          <w:tcPr>
            <w:tcW w:w="2460" w:type="dxa"/>
            <w:vMerge w:val="restart"/>
            <w:tcBorders>
              <w:top w:val="single" w:sz="8" w:space="0" w:color="A7A9AC"/>
              <w:left w:val="single" w:sz="8" w:space="0" w:color="A7A9AC"/>
              <w:right w:val="single" w:sz="8" w:space="0" w:color="A7A9AC"/>
            </w:tcBorders>
            <w:vAlign w:val="bottom"/>
          </w:tcPr>
          <w:p w14:paraId="2F02DAC6"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b/>
                <w:bCs/>
                <w:sz w:val="16"/>
                <w:szCs w:val="16"/>
              </w:rPr>
              <w:t>Тип пробирки</w:t>
            </w:r>
          </w:p>
        </w:tc>
        <w:tc>
          <w:tcPr>
            <w:tcW w:w="2440" w:type="dxa"/>
            <w:vMerge w:val="restart"/>
            <w:tcBorders>
              <w:top w:val="single" w:sz="8" w:space="0" w:color="A7A9AC"/>
              <w:right w:val="single" w:sz="8" w:space="0" w:color="A7A9AC"/>
            </w:tcBorders>
            <w:vAlign w:val="bottom"/>
          </w:tcPr>
          <w:p w14:paraId="1B8F9CB9"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Сколько раз перевернуть</w:t>
            </w:r>
          </w:p>
        </w:tc>
        <w:tc>
          <w:tcPr>
            <w:tcW w:w="2440" w:type="dxa"/>
            <w:tcBorders>
              <w:top w:val="single" w:sz="8" w:space="0" w:color="A7A9AC"/>
              <w:right w:val="single" w:sz="8" w:space="0" w:color="A7A9AC"/>
            </w:tcBorders>
            <w:vAlign w:val="bottom"/>
          </w:tcPr>
          <w:p w14:paraId="6F7C20EC"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Рекомендуемая ОЦС</w:t>
            </w:r>
          </w:p>
        </w:tc>
        <w:tc>
          <w:tcPr>
            <w:tcW w:w="2500" w:type="dxa"/>
            <w:vMerge w:val="restart"/>
            <w:tcBorders>
              <w:top w:val="single" w:sz="8" w:space="0" w:color="A7A9AC"/>
              <w:right w:val="single" w:sz="8" w:space="0" w:color="A7A9AC"/>
            </w:tcBorders>
            <w:vAlign w:val="bottom"/>
          </w:tcPr>
          <w:p w14:paraId="0807F506"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Рекомендованное время</w:t>
            </w:r>
          </w:p>
        </w:tc>
        <w:tc>
          <w:tcPr>
            <w:tcW w:w="0" w:type="dxa"/>
            <w:vAlign w:val="bottom"/>
          </w:tcPr>
          <w:p w14:paraId="344FA140" w14:textId="77777777" w:rsidR="004B3D52" w:rsidRPr="004B3D52" w:rsidRDefault="004B3D52" w:rsidP="00471AE9">
            <w:pPr>
              <w:spacing w:line="0" w:lineRule="atLeast"/>
              <w:rPr>
                <w:rFonts w:eastAsiaTheme="minorEastAsia"/>
                <w:sz w:val="1"/>
                <w:szCs w:val="1"/>
              </w:rPr>
            </w:pPr>
          </w:p>
        </w:tc>
      </w:tr>
      <w:tr w:rsidR="004B3D52" w:rsidRPr="004B3D52" w14:paraId="4535FDCA" w14:textId="77777777" w:rsidTr="004B3D52">
        <w:trPr>
          <w:trHeight w:val="90"/>
        </w:trPr>
        <w:tc>
          <w:tcPr>
            <w:tcW w:w="2460" w:type="dxa"/>
            <w:vMerge/>
            <w:tcBorders>
              <w:left w:val="single" w:sz="8" w:space="0" w:color="A7A9AC"/>
              <w:right w:val="single" w:sz="8" w:space="0" w:color="A7A9AC"/>
            </w:tcBorders>
            <w:vAlign w:val="bottom"/>
          </w:tcPr>
          <w:p w14:paraId="410F6929" w14:textId="77777777" w:rsidR="004B3D52" w:rsidRPr="004B3D52" w:rsidRDefault="004B3D52" w:rsidP="00471AE9">
            <w:pPr>
              <w:spacing w:line="0" w:lineRule="atLeast"/>
              <w:rPr>
                <w:rFonts w:eastAsiaTheme="minorEastAsia"/>
                <w:sz w:val="7"/>
                <w:szCs w:val="7"/>
              </w:rPr>
            </w:pPr>
          </w:p>
        </w:tc>
        <w:tc>
          <w:tcPr>
            <w:tcW w:w="2440" w:type="dxa"/>
            <w:vMerge/>
            <w:tcBorders>
              <w:right w:val="single" w:sz="8" w:space="0" w:color="A7A9AC"/>
            </w:tcBorders>
            <w:vAlign w:val="bottom"/>
          </w:tcPr>
          <w:p w14:paraId="074212CE" w14:textId="77777777" w:rsidR="004B3D52" w:rsidRPr="004B3D52" w:rsidRDefault="004B3D52" w:rsidP="00471AE9">
            <w:pPr>
              <w:spacing w:line="0" w:lineRule="atLeast"/>
              <w:rPr>
                <w:rFonts w:eastAsiaTheme="minorEastAsia"/>
                <w:sz w:val="7"/>
                <w:szCs w:val="7"/>
              </w:rPr>
            </w:pPr>
          </w:p>
        </w:tc>
        <w:tc>
          <w:tcPr>
            <w:tcW w:w="2440" w:type="dxa"/>
            <w:vMerge w:val="restart"/>
            <w:tcBorders>
              <w:right w:val="single" w:sz="8" w:space="0" w:color="A7A9AC"/>
            </w:tcBorders>
            <w:vAlign w:val="bottom"/>
          </w:tcPr>
          <w:p w14:paraId="0CD81233"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 xml:space="preserve">(относительная </w:t>
            </w:r>
            <w:proofErr w:type="spellStart"/>
            <w:r w:rsidRPr="004B3D52">
              <w:rPr>
                <w:rFonts w:ascii="Arial" w:eastAsia="Arial" w:hAnsi="Arial" w:cs="Arial"/>
                <w:b/>
                <w:bCs/>
                <w:sz w:val="16"/>
                <w:szCs w:val="16"/>
              </w:rPr>
              <w:t>центро</w:t>
            </w:r>
            <w:proofErr w:type="spellEnd"/>
            <w:r w:rsidRPr="004B3D52">
              <w:rPr>
                <w:rFonts w:ascii="Arial" w:eastAsia="Arial" w:hAnsi="Arial" w:cs="Arial"/>
                <w:b/>
                <w:bCs/>
                <w:sz w:val="16"/>
                <w:szCs w:val="16"/>
              </w:rPr>
              <w:t>-</w:t>
            </w:r>
          </w:p>
        </w:tc>
        <w:tc>
          <w:tcPr>
            <w:tcW w:w="2500" w:type="dxa"/>
            <w:vMerge/>
            <w:tcBorders>
              <w:right w:val="single" w:sz="8" w:space="0" w:color="A7A9AC"/>
            </w:tcBorders>
            <w:vAlign w:val="bottom"/>
          </w:tcPr>
          <w:p w14:paraId="583EEC31" w14:textId="77777777" w:rsidR="004B3D52" w:rsidRPr="004B3D52" w:rsidRDefault="004B3D52" w:rsidP="00471AE9">
            <w:pPr>
              <w:spacing w:line="0" w:lineRule="atLeast"/>
              <w:rPr>
                <w:rFonts w:eastAsiaTheme="minorEastAsia"/>
                <w:sz w:val="7"/>
                <w:szCs w:val="7"/>
              </w:rPr>
            </w:pPr>
          </w:p>
        </w:tc>
        <w:tc>
          <w:tcPr>
            <w:tcW w:w="0" w:type="dxa"/>
            <w:vAlign w:val="bottom"/>
          </w:tcPr>
          <w:p w14:paraId="00F80073" w14:textId="77777777" w:rsidR="004B3D52" w:rsidRPr="004B3D52" w:rsidRDefault="004B3D52" w:rsidP="00471AE9">
            <w:pPr>
              <w:spacing w:line="0" w:lineRule="atLeast"/>
              <w:rPr>
                <w:rFonts w:eastAsiaTheme="minorEastAsia"/>
                <w:sz w:val="1"/>
                <w:szCs w:val="1"/>
              </w:rPr>
            </w:pPr>
          </w:p>
        </w:tc>
      </w:tr>
      <w:tr w:rsidR="004B3D52" w:rsidRPr="004B3D52" w14:paraId="151B8B04" w14:textId="77777777" w:rsidTr="004B3D52">
        <w:trPr>
          <w:trHeight w:val="90"/>
        </w:trPr>
        <w:tc>
          <w:tcPr>
            <w:tcW w:w="2460" w:type="dxa"/>
            <w:vMerge/>
            <w:tcBorders>
              <w:left w:val="single" w:sz="8" w:space="0" w:color="A7A9AC"/>
              <w:right w:val="single" w:sz="8" w:space="0" w:color="A7A9AC"/>
            </w:tcBorders>
            <w:vAlign w:val="bottom"/>
          </w:tcPr>
          <w:p w14:paraId="43560932" w14:textId="77777777" w:rsidR="004B3D52" w:rsidRPr="004B3D52" w:rsidRDefault="004B3D52" w:rsidP="00471AE9">
            <w:pPr>
              <w:spacing w:line="0" w:lineRule="atLeast"/>
              <w:rPr>
                <w:rFonts w:eastAsiaTheme="minorEastAsia"/>
                <w:sz w:val="7"/>
                <w:szCs w:val="7"/>
              </w:rPr>
            </w:pPr>
          </w:p>
        </w:tc>
        <w:tc>
          <w:tcPr>
            <w:tcW w:w="2440" w:type="dxa"/>
            <w:vMerge w:val="restart"/>
            <w:tcBorders>
              <w:right w:val="single" w:sz="8" w:space="0" w:color="A7A9AC"/>
            </w:tcBorders>
            <w:vAlign w:val="bottom"/>
          </w:tcPr>
          <w:p w14:paraId="56ABAE29"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сразу после взятия крови</w:t>
            </w:r>
          </w:p>
        </w:tc>
        <w:tc>
          <w:tcPr>
            <w:tcW w:w="2440" w:type="dxa"/>
            <w:vMerge/>
            <w:tcBorders>
              <w:right w:val="single" w:sz="8" w:space="0" w:color="A7A9AC"/>
            </w:tcBorders>
            <w:vAlign w:val="bottom"/>
          </w:tcPr>
          <w:p w14:paraId="1345436C" w14:textId="77777777" w:rsidR="004B3D52" w:rsidRPr="004B3D52" w:rsidRDefault="004B3D52" w:rsidP="00471AE9">
            <w:pPr>
              <w:spacing w:line="0" w:lineRule="atLeast"/>
              <w:rPr>
                <w:rFonts w:eastAsiaTheme="minorEastAsia"/>
                <w:sz w:val="7"/>
                <w:szCs w:val="7"/>
              </w:rPr>
            </w:pPr>
          </w:p>
        </w:tc>
        <w:tc>
          <w:tcPr>
            <w:tcW w:w="2500" w:type="dxa"/>
            <w:vMerge w:val="restart"/>
            <w:tcBorders>
              <w:right w:val="single" w:sz="8" w:space="0" w:color="A7A9AC"/>
            </w:tcBorders>
            <w:vAlign w:val="bottom"/>
          </w:tcPr>
          <w:p w14:paraId="6338489E"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b/>
                <w:bCs/>
                <w:sz w:val="16"/>
                <w:szCs w:val="16"/>
              </w:rPr>
              <w:t>центрифугирования, минут</w:t>
            </w:r>
          </w:p>
        </w:tc>
        <w:tc>
          <w:tcPr>
            <w:tcW w:w="0" w:type="dxa"/>
            <w:vAlign w:val="bottom"/>
          </w:tcPr>
          <w:p w14:paraId="0146D30F" w14:textId="77777777" w:rsidR="004B3D52" w:rsidRPr="004B3D52" w:rsidRDefault="004B3D52" w:rsidP="00471AE9">
            <w:pPr>
              <w:spacing w:line="0" w:lineRule="atLeast"/>
              <w:rPr>
                <w:rFonts w:eastAsiaTheme="minorEastAsia"/>
                <w:sz w:val="1"/>
                <w:szCs w:val="1"/>
              </w:rPr>
            </w:pPr>
          </w:p>
        </w:tc>
      </w:tr>
      <w:tr w:rsidR="004B3D52" w:rsidRPr="004B3D52" w14:paraId="07603CB2" w14:textId="77777777" w:rsidTr="004B3D52">
        <w:trPr>
          <w:trHeight w:val="118"/>
        </w:trPr>
        <w:tc>
          <w:tcPr>
            <w:tcW w:w="2460" w:type="dxa"/>
            <w:tcBorders>
              <w:left w:val="single" w:sz="8" w:space="0" w:color="A7A9AC"/>
              <w:right w:val="single" w:sz="8" w:space="0" w:color="A7A9AC"/>
            </w:tcBorders>
            <w:vAlign w:val="bottom"/>
          </w:tcPr>
          <w:p w14:paraId="5CB0E481" w14:textId="77777777" w:rsidR="004B3D52" w:rsidRPr="004B3D52" w:rsidRDefault="004B3D52" w:rsidP="00471AE9">
            <w:pPr>
              <w:spacing w:line="0" w:lineRule="atLeast"/>
              <w:rPr>
                <w:rFonts w:eastAsiaTheme="minorEastAsia"/>
                <w:sz w:val="10"/>
                <w:szCs w:val="10"/>
              </w:rPr>
            </w:pPr>
          </w:p>
        </w:tc>
        <w:tc>
          <w:tcPr>
            <w:tcW w:w="2440" w:type="dxa"/>
            <w:vMerge/>
            <w:tcBorders>
              <w:right w:val="single" w:sz="8" w:space="0" w:color="A7A9AC"/>
            </w:tcBorders>
            <w:vAlign w:val="bottom"/>
          </w:tcPr>
          <w:p w14:paraId="093B1C38" w14:textId="77777777" w:rsidR="004B3D52" w:rsidRPr="004B3D52" w:rsidRDefault="004B3D52" w:rsidP="00471AE9">
            <w:pPr>
              <w:spacing w:line="0" w:lineRule="atLeast"/>
              <w:rPr>
                <w:rFonts w:eastAsiaTheme="minorEastAsia"/>
                <w:sz w:val="10"/>
                <w:szCs w:val="10"/>
              </w:rPr>
            </w:pPr>
          </w:p>
        </w:tc>
        <w:tc>
          <w:tcPr>
            <w:tcW w:w="2440" w:type="dxa"/>
            <w:vMerge w:val="restart"/>
            <w:tcBorders>
              <w:right w:val="single" w:sz="8" w:space="0" w:color="A7A9AC"/>
            </w:tcBorders>
            <w:vAlign w:val="bottom"/>
          </w:tcPr>
          <w:p w14:paraId="3BB648FD" w14:textId="77777777" w:rsidR="004B3D52" w:rsidRPr="004B3D52" w:rsidRDefault="004B3D52" w:rsidP="00471AE9">
            <w:pPr>
              <w:spacing w:line="0" w:lineRule="atLeast"/>
              <w:jc w:val="center"/>
              <w:rPr>
                <w:rFonts w:eastAsiaTheme="minorEastAsia"/>
                <w:sz w:val="20"/>
                <w:szCs w:val="20"/>
              </w:rPr>
            </w:pPr>
            <w:proofErr w:type="spellStart"/>
            <w:r w:rsidRPr="004B3D52">
              <w:rPr>
                <w:rFonts w:ascii="Arial" w:eastAsia="Arial" w:hAnsi="Arial" w:cs="Arial"/>
                <w:b/>
                <w:bCs/>
                <w:sz w:val="16"/>
                <w:szCs w:val="16"/>
              </w:rPr>
              <w:t>бежная</w:t>
            </w:r>
            <w:proofErr w:type="spellEnd"/>
            <w:r w:rsidRPr="004B3D52">
              <w:rPr>
                <w:rFonts w:ascii="Arial" w:eastAsia="Arial" w:hAnsi="Arial" w:cs="Arial"/>
                <w:b/>
                <w:bCs/>
                <w:sz w:val="16"/>
                <w:szCs w:val="16"/>
              </w:rPr>
              <w:t xml:space="preserve"> сила)</w:t>
            </w:r>
          </w:p>
        </w:tc>
        <w:tc>
          <w:tcPr>
            <w:tcW w:w="2500" w:type="dxa"/>
            <w:vMerge/>
            <w:tcBorders>
              <w:right w:val="single" w:sz="8" w:space="0" w:color="A7A9AC"/>
            </w:tcBorders>
            <w:vAlign w:val="bottom"/>
          </w:tcPr>
          <w:p w14:paraId="5B1AF809" w14:textId="77777777" w:rsidR="004B3D52" w:rsidRPr="004B3D52" w:rsidRDefault="004B3D52" w:rsidP="00471AE9">
            <w:pPr>
              <w:spacing w:line="0" w:lineRule="atLeast"/>
              <w:rPr>
                <w:rFonts w:eastAsiaTheme="minorEastAsia"/>
                <w:sz w:val="10"/>
                <w:szCs w:val="10"/>
              </w:rPr>
            </w:pPr>
          </w:p>
        </w:tc>
        <w:tc>
          <w:tcPr>
            <w:tcW w:w="0" w:type="dxa"/>
            <w:vAlign w:val="bottom"/>
          </w:tcPr>
          <w:p w14:paraId="34AA6137" w14:textId="77777777" w:rsidR="004B3D52" w:rsidRPr="004B3D52" w:rsidRDefault="004B3D52" w:rsidP="00471AE9">
            <w:pPr>
              <w:spacing w:line="0" w:lineRule="atLeast"/>
              <w:rPr>
                <w:rFonts w:eastAsiaTheme="minorEastAsia"/>
                <w:sz w:val="1"/>
                <w:szCs w:val="1"/>
              </w:rPr>
            </w:pPr>
          </w:p>
        </w:tc>
      </w:tr>
      <w:tr w:rsidR="004B3D52" w:rsidRPr="004B3D52" w14:paraId="1EB312CD" w14:textId="77777777" w:rsidTr="004B3D52">
        <w:trPr>
          <w:trHeight w:val="94"/>
        </w:trPr>
        <w:tc>
          <w:tcPr>
            <w:tcW w:w="2460" w:type="dxa"/>
            <w:tcBorders>
              <w:left w:val="single" w:sz="8" w:space="0" w:color="A7A9AC"/>
              <w:bottom w:val="single" w:sz="8" w:space="0" w:color="A7A9AC"/>
              <w:right w:val="single" w:sz="8" w:space="0" w:color="A7A9AC"/>
            </w:tcBorders>
            <w:vAlign w:val="bottom"/>
          </w:tcPr>
          <w:p w14:paraId="1205379B" w14:textId="77777777" w:rsidR="004B3D52" w:rsidRPr="004B3D52" w:rsidRDefault="004B3D52" w:rsidP="00471AE9">
            <w:pPr>
              <w:spacing w:line="0" w:lineRule="atLeast"/>
              <w:rPr>
                <w:rFonts w:eastAsiaTheme="minorEastAsia"/>
                <w:sz w:val="8"/>
                <w:szCs w:val="8"/>
              </w:rPr>
            </w:pPr>
          </w:p>
        </w:tc>
        <w:tc>
          <w:tcPr>
            <w:tcW w:w="2440" w:type="dxa"/>
            <w:tcBorders>
              <w:bottom w:val="single" w:sz="8" w:space="0" w:color="A7A9AC"/>
              <w:right w:val="single" w:sz="8" w:space="0" w:color="A7A9AC"/>
            </w:tcBorders>
            <w:vAlign w:val="bottom"/>
          </w:tcPr>
          <w:p w14:paraId="6D32FEF6" w14:textId="77777777" w:rsidR="004B3D52" w:rsidRPr="004B3D52" w:rsidRDefault="004B3D52" w:rsidP="00471AE9">
            <w:pPr>
              <w:spacing w:line="0" w:lineRule="atLeast"/>
              <w:rPr>
                <w:rFonts w:eastAsiaTheme="minorEastAsia"/>
                <w:sz w:val="8"/>
                <w:szCs w:val="8"/>
              </w:rPr>
            </w:pPr>
          </w:p>
        </w:tc>
        <w:tc>
          <w:tcPr>
            <w:tcW w:w="2440" w:type="dxa"/>
            <w:vMerge/>
            <w:tcBorders>
              <w:bottom w:val="single" w:sz="8" w:space="0" w:color="A7A9AC"/>
              <w:right w:val="single" w:sz="8" w:space="0" w:color="A7A9AC"/>
            </w:tcBorders>
            <w:vAlign w:val="bottom"/>
          </w:tcPr>
          <w:p w14:paraId="586C1269" w14:textId="77777777" w:rsidR="004B3D52" w:rsidRPr="004B3D52" w:rsidRDefault="004B3D52" w:rsidP="00471AE9">
            <w:pPr>
              <w:spacing w:line="0" w:lineRule="atLeast"/>
              <w:rPr>
                <w:rFonts w:eastAsiaTheme="minorEastAsia"/>
                <w:sz w:val="8"/>
                <w:szCs w:val="8"/>
              </w:rPr>
            </w:pPr>
          </w:p>
        </w:tc>
        <w:tc>
          <w:tcPr>
            <w:tcW w:w="2500" w:type="dxa"/>
            <w:tcBorders>
              <w:bottom w:val="single" w:sz="8" w:space="0" w:color="A7A9AC"/>
              <w:right w:val="single" w:sz="8" w:space="0" w:color="A7A9AC"/>
            </w:tcBorders>
            <w:vAlign w:val="bottom"/>
          </w:tcPr>
          <w:p w14:paraId="450B277A" w14:textId="77777777" w:rsidR="004B3D52" w:rsidRPr="004B3D52" w:rsidRDefault="004B3D52" w:rsidP="00471AE9">
            <w:pPr>
              <w:spacing w:line="0" w:lineRule="atLeast"/>
              <w:rPr>
                <w:rFonts w:eastAsiaTheme="minorEastAsia"/>
                <w:sz w:val="8"/>
                <w:szCs w:val="8"/>
              </w:rPr>
            </w:pPr>
          </w:p>
        </w:tc>
        <w:tc>
          <w:tcPr>
            <w:tcW w:w="0" w:type="dxa"/>
            <w:vAlign w:val="bottom"/>
          </w:tcPr>
          <w:p w14:paraId="57F64B49" w14:textId="77777777" w:rsidR="004B3D52" w:rsidRPr="004B3D52" w:rsidRDefault="004B3D52" w:rsidP="00471AE9">
            <w:pPr>
              <w:spacing w:line="0" w:lineRule="atLeast"/>
              <w:rPr>
                <w:rFonts w:eastAsiaTheme="minorEastAsia"/>
                <w:sz w:val="1"/>
                <w:szCs w:val="1"/>
              </w:rPr>
            </w:pPr>
          </w:p>
        </w:tc>
      </w:tr>
      <w:tr w:rsidR="004B3D52" w:rsidRPr="004B3D52" w14:paraId="63EF25A3" w14:textId="77777777" w:rsidTr="004B3D52">
        <w:trPr>
          <w:trHeight w:val="255"/>
        </w:trPr>
        <w:tc>
          <w:tcPr>
            <w:tcW w:w="2460" w:type="dxa"/>
            <w:tcBorders>
              <w:left w:val="single" w:sz="8" w:space="0" w:color="A7A9AC"/>
              <w:right w:val="single" w:sz="8" w:space="0" w:color="A7A9AC"/>
            </w:tcBorders>
            <w:vAlign w:val="bottom"/>
          </w:tcPr>
          <w:p w14:paraId="56E50FCC"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sz w:val="16"/>
                <w:szCs w:val="16"/>
              </w:rPr>
              <w:t>Пробирки VACUETTE для</w:t>
            </w:r>
          </w:p>
        </w:tc>
        <w:tc>
          <w:tcPr>
            <w:tcW w:w="2440" w:type="dxa"/>
            <w:vMerge w:val="restart"/>
            <w:tcBorders>
              <w:right w:val="single" w:sz="8" w:space="0" w:color="A7A9AC"/>
            </w:tcBorders>
            <w:vAlign w:val="bottom"/>
          </w:tcPr>
          <w:p w14:paraId="2C9BF055"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sz w:val="16"/>
                <w:szCs w:val="16"/>
              </w:rPr>
              <w:t>8-10 раз</w:t>
            </w:r>
          </w:p>
        </w:tc>
        <w:tc>
          <w:tcPr>
            <w:tcW w:w="2440" w:type="dxa"/>
            <w:vMerge w:val="restart"/>
            <w:tcBorders>
              <w:right w:val="single" w:sz="8" w:space="0" w:color="A7A9AC"/>
            </w:tcBorders>
            <w:vAlign w:val="bottom"/>
          </w:tcPr>
          <w:p w14:paraId="755FC3F1"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sz w:val="16"/>
                <w:szCs w:val="16"/>
              </w:rPr>
              <w:t>1 800 – 2 200 g</w:t>
            </w:r>
          </w:p>
        </w:tc>
        <w:tc>
          <w:tcPr>
            <w:tcW w:w="2500" w:type="dxa"/>
            <w:vMerge w:val="restart"/>
            <w:tcBorders>
              <w:right w:val="single" w:sz="8" w:space="0" w:color="A7A9AC"/>
            </w:tcBorders>
            <w:vAlign w:val="bottom"/>
          </w:tcPr>
          <w:p w14:paraId="75ECF74C" w14:textId="77777777" w:rsidR="004B3D52" w:rsidRPr="004B3D52" w:rsidRDefault="004B3D52" w:rsidP="00471AE9">
            <w:pPr>
              <w:spacing w:line="0" w:lineRule="atLeast"/>
              <w:jc w:val="center"/>
              <w:rPr>
                <w:rFonts w:eastAsiaTheme="minorEastAsia"/>
                <w:sz w:val="20"/>
                <w:szCs w:val="20"/>
              </w:rPr>
            </w:pPr>
            <w:r w:rsidRPr="004B3D52">
              <w:rPr>
                <w:rFonts w:ascii="Arial" w:eastAsia="Arial" w:hAnsi="Arial" w:cs="Arial"/>
                <w:sz w:val="16"/>
                <w:szCs w:val="16"/>
              </w:rPr>
              <w:t>10 – 15 минут</w:t>
            </w:r>
          </w:p>
        </w:tc>
        <w:tc>
          <w:tcPr>
            <w:tcW w:w="0" w:type="dxa"/>
            <w:vAlign w:val="bottom"/>
          </w:tcPr>
          <w:p w14:paraId="1ED81D77" w14:textId="77777777" w:rsidR="004B3D52" w:rsidRPr="004B3D52" w:rsidRDefault="004B3D52" w:rsidP="00471AE9">
            <w:pPr>
              <w:spacing w:line="0" w:lineRule="atLeast"/>
              <w:rPr>
                <w:rFonts w:eastAsiaTheme="minorEastAsia"/>
                <w:sz w:val="1"/>
                <w:szCs w:val="1"/>
              </w:rPr>
            </w:pPr>
          </w:p>
        </w:tc>
      </w:tr>
      <w:tr w:rsidR="004B3D52" w:rsidRPr="004B3D52" w14:paraId="7F277C01" w14:textId="77777777" w:rsidTr="004B3D52">
        <w:trPr>
          <w:trHeight w:val="200"/>
        </w:trPr>
        <w:tc>
          <w:tcPr>
            <w:tcW w:w="2460" w:type="dxa"/>
            <w:tcBorders>
              <w:left w:val="single" w:sz="8" w:space="0" w:color="A7A9AC"/>
              <w:right w:val="single" w:sz="8" w:space="0" w:color="A7A9AC"/>
            </w:tcBorders>
            <w:vAlign w:val="bottom"/>
          </w:tcPr>
          <w:p w14:paraId="6883BC06"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sz w:val="16"/>
                <w:szCs w:val="16"/>
              </w:rPr>
              <w:t>получения сыворотки</w:t>
            </w:r>
          </w:p>
        </w:tc>
        <w:tc>
          <w:tcPr>
            <w:tcW w:w="2440" w:type="dxa"/>
            <w:vMerge/>
            <w:tcBorders>
              <w:right w:val="single" w:sz="8" w:space="0" w:color="A7A9AC"/>
            </w:tcBorders>
            <w:vAlign w:val="bottom"/>
          </w:tcPr>
          <w:p w14:paraId="20D11BE8" w14:textId="77777777" w:rsidR="004B3D52" w:rsidRPr="004B3D52" w:rsidRDefault="004B3D52" w:rsidP="00471AE9">
            <w:pPr>
              <w:spacing w:line="0" w:lineRule="atLeast"/>
              <w:rPr>
                <w:rFonts w:eastAsiaTheme="minorEastAsia"/>
                <w:sz w:val="17"/>
                <w:szCs w:val="17"/>
              </w:rPr>
            </w:pPr>
          </w:p>
        </w:tc>
        <w:tc>
          <w:tcPr>
            <w:tcW w:w="2440" w:type="dxa"/>
            <w:vMerge/>
            <w:tcBorders>
              <w:right w:val="single" w:sz="8" w:space="0" w:color="A7A9AC"/>
            </w:tcBorders>
            <w:vAlign w:val="bottom"/>
          </w:tcPr>
          <w:p w14:paraId="11285213" w14:textId="77777777" w:rsidR="004B3D52" w:rsidRPr="004B3D52" w:rsidRDefault="004B3D52" w:rsidP="00471AE9">
            <w:pPr>
              <w:spacing w:line="0" w:lineRule="atLeast"/>
              <w:rPr>
                <w:rFonts w:eastAsiaTheme="minorEastAsia"/>
                <w:sz w:val="17"/>
                <w:szCs w:val="17"/>
              </w:rPr>
            </w:pPr>
          </w:p>
        </w:tc>
        <w:tc>
          <w:tcPr>
            <w:tcW w:w="2500" w:type="dxa"/>
            <w:vMerge/>
            <w:tcBorders>
              <w:right w:val="single" w:sz="8" w:space="0" w:color="A7A9AC"/>
            </w:tcBorders>
            <w:vAlign w:val="bottom"/>
          </w:tcPr>
          <w:p w14:paraId="52E15E9F" w14:textId="77777777" w:rsidR="004B3D52" w:rsidRPr="004B3D52" w:rsidRDefault="004B3D52" w:rsidP="00471AE9">
            <w:pPr>
              <w:spacing w:line="0" w:lineRule="atLeast"/>
              <w:rPr>
                <w:rFonts w:eastAsiaTheme="minorEastAsia"/>
                <w:sz w:val="17"/>
                <w:szCs w:val="17"/>
              </w:rPr>
            </w:pPr>
          </w:p>
        </w:tc>
        <w:tc>
          <w:tcPr>
            <w:tcW w:w="0" w:type="dxa"/>
            <w:vAlign w:val="bottom"/>
          </w:tcPr>
          <w:p w14:paraId="2AF7CAB0" w14:textId="77777777" w:rsidR="004B3D52" w:rsidRPr="004B3D52" w:rsidRDefault="004B3D52" w:rsidP="00471AE9">
            <w:pPr>
              <w:spacing w:line="0" w:lineRule="atLeast"/>
              <w:rPr>
                <w:rFonts w:eastAsiaTheme="minorEastAsia"/>
                <w:sz w:val="1"/>
                <w:szCs w:val="1"/>
              </w:rPr>
            </w:pPr>
          </w:p>
        </w:tc>
      </w:tr>
      <w:tr w:rsidR="004B3D52" w:rsidRPr="004B3D52" w14:paraId="7A895BED" w14:textId="77777777" w:rsidTr="004B3D52">
        <w:trPr>
          <w:trHeight w:val="207"/>
        </w:trPr>
        <w:tc>
          <w:tcPr>
            <w:tcW w:w="2460" w:type="dxa"/>
            <w:tcBorders>
              <w:left w:val="single" w:sz="8" w:space="0" w:color="A7A9AC"/>
              <w:bottom w:val="single" w:sz="8" w:space="0" w:color="A7A9AC"/>
              <w:right w:val="single" w:sz="8" w:space="0" w:color="A7A9AC"/>
            </w:tcBorders>
            <w:vAlign w:val="bottom"/>
          </w:tcPr>
          <w:p w14:paraId="28CD29CD" w14:textId="77777777" w:rsidR="004B3D52" w:rsidRPr="004B3D52" w:rsidRDefault="004B3D52" w:rsidP="00471AE9">
            <w:pPr>
              <w:spacing w:line="0" w:lineRule="atLeast"/>
              <w:rPr>
                <w:rFonts w:eastAsiaTheme="minorEastAsia"/>
                <w:sz w:val="20"/>
                <w:szCs w:val="20"/>
              </w:rPr>
            </w:pPr>
            <w:r w:rsidRPr="004B3D52">
              <w:rPr>
                <w:rFonts w:ascii="Arial" w:eastAsia="Arial" w:hAnsi="Arial" w:cs="Arial"/>
                <w:sz w:val="16"/>
                <w:szCs w:val="16"/>
              </w:rPr>
              <w:t>с разделительным гелем</w:t>
            </w:r>
          </w:p>
        </w:tc>
        <w:tc>
          <w:tcPr>
            <w:tcW w:w="2440" w:type="dxa"/>
            <w:tcBorders>
              <w:bottom w:val="single" w:sz="8" w:space="0" w:color="A7A9AC"/>
              <w:right w:val="single" w:sz="8" w:space="0" w:color="A7A9AC"/>
            </w:tcBorders>
            <w:vAlign w:val="bottom"/>
          </w:tcPr>
          <w:p w14:paraId="61C965A0" w14:textId="77777777" w:rsidR="004B3D52" w:rsidRPr="004B3D52" w:rsidRDefault="004B3D52" w:rsidP="00471AE9">
            <w:pPr>
              <w:spacing w:line="0" w:lineRule="atLeast"/>
              <w:rPr>
                <w:rFonts w:eastAsiaTheme="minorEastAsia"/>
                <w:sz w:val="18"/>
                <w:szCs w:val="18"/>
              </w:rPr>
            </w:pPr>
          </w:p>
        </w:tc>
        <w:tc>
          <w:tcPr>
            <w:tcW w:w="2440" w:type="dxa"/>
            <w:tcBorders>
              <w:bottom w:val="single" w:sz="8" w:space="0" w:color="A7A9AC"/>
              <w:right w:val="single" w:sz="8" w:space="0" w:color="A7A9AC"/>
            </w:tcBorders>
            <w:vAlign w:val="bottom"/>
          </w:tcPr>
          <w:p w14:paraId="064CA842" w14:textId="77777777" w:rsidR="004B3D52" w:rsidRPr="004B3D52" w:rsidRDefault="004B3D52" w:rsidP="00471AE9">
            <w:pPr>
              <w:spacing w:line="0" w:lineRule="atLeast"/>
              <w:rPr>
                <w:rFonts w:eastAsiaTheme="minorEastAsia"/>
                <w:sz w:val="18"/>
                <w:szCs w:val="18"/>
              </w:rPr>
            </w:pPr>
          </w:p>
        </w:tc>
        <w:tc>
          <w:tcPr>
            <w:tcW w:w="2500" w:type="dxa"/>
            <w:tcBorders>
              <w:bottom w:val="single" w:sz="8" w:space="0" w:color="A7A9AC"/>
              <w:right w:val="single" w:sz="8" w:space="0" w:color="A7A9AC"/>
            </w:tcBorders>
            <w:vAlign w:val="bottom"/>
          </w:tcPr>
          <w:p w14:paraId="45DFAC7D" w14:textId="77777777" w:rsidR="004B3D52" w:rsidRPr="004B3D52" w:rsidRDefault="004B3D52" w:rsidP="00471AE9">
            <w:pPr>
              <w:spacing w:line="0" w:lineRule="atLeast"/>
              <w:rPr>
                <w:rFonts w:eastAsiaTheme="minorEastAsia"/>
                <w:sz w:val="18"/>
                <w:szCs w:val="18"/>
              </w:rPr>
            </w:pPr>
          </w:p>
        </w:tc>
        <w:tc>
          <w:tcPr>
            <w:tcW w:w="0" w:type="dxa"/>
            <w:vAlign w:val="bottom"/>
          </w:tcPr>
          <w:p w14:paraId="30E92050" w14:textId="77777777" w:rsidR="004B3D52" w:rsidRPr="004B3D52" w:rsidRDefault="004B3D52" w:rsidP="00471AE9">
            <w:pPr>
              <w:spacing w:line="0" w:lineRule="atLeast"/>
              <w:rPr>
                <w:rFonts w:eastAsiaTheme="minorEastAsia"/>
                <w:sz w:val="1"/>
                <w:szCs w:val="1"/>
              </w:rPr>
            </w:pPr>
          </w:p>
        </w:tc>
      </w:tr>
    </w:tbl>
    <w:p w14:paraId="2EDF8AC2" w14:textId="77777777" w:rsidR="004B3D52" w:rsidRPr="004B3D52" w:rsidRDefault="004B3D52" w:rsidP="00471AE9">
      <w:pPr>
        <w:spacing w:line="0" w:lineRule="atLeast"/>
        <w:rPr>
          <w:rFonts w:eastAsiaTheme="minorEastAsia"/>
          <w:sz w:val="22"/>
          <w:szCs w:val="22"/>
        </w:rPr>
        <w:sectPr w:rsidR="004B3D52" w:rsidRPr="004B3D52">
          <w:pgSz w:w="11900" w:h="16838"/>
          <w:pgMar w:top="830" w:right="1126" w:bottom="0" w:left="960" w:header="0" w:footer="0" w:gutter="0"/>
          <w:cols w:space="720" w:equalWidth="0">
            <w:col w:w="9820"/>
          </w:cols>
        </w:sectPr>
      </w:pPr>
    </w:p>
    <w:p w14:paraId="3DC4092F" w14:textId="77777777" w:rsidR="004B3D52" w:rsidRPr="000B692D" w:rsidRDefault="004B3D52" w:rsidP="000B692D">
      <w:pPr>
        <w:rPr>
          <w:rFonts w:eastAsiaTheme="minorEastAsia"/>
          <w:sz w:val="20"/>
          <w:szCs w:val="20"/>
        </w:rPr>
        <w:sectPr w:rsidR="004B3D52" w:rsidRPr="000B692D">
          <w:type w:val="continuous"/>
          <w:pgSz w:w="11900" w:h="16838"/>
          <w:pgMar w:top="830" w:right="1126" w:bottom="0" w:left="96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20"/>
        <w:gridCol w:w="2440"/>
        <w:gridCol w:w="2500"/>
        <w:gridCol w:w="30"/>
      </w:tblGrid>
      <w:tr w:rsidR="004B3D52" w:rsidRPr="004B3D52" w14:paraId="095E8CF6" w14:textId="77777777" w:rsidTr="004B3D52">
        <w:trPr>
          <w:trHeight w:val="302"/>
        </w:trPr>
        <w:tc>
          <w:tcPr>
            <w:tcW w:w="2460" w:type="dxa"/>
            <w:tcBorders>
              <w:top w:val="single" w:sz="8" w:space="0" w:color="A7A9AC"/>
              <w:left w:val="single" w:sz="8" w:space="0" w:color="A7A9AC"/>
              <w:right w:val="single" w:sz="8" w:space="0" w:color="A7A9AC"/>
            </w:tcBorders>
            <w:vAlign w:val="bottom"/>
          </w:tcPr>
          <w:p w14:paraId="742FAF3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lastRenderedPageBreak/>
              <w:t>Пробирки VACUETTE с ЭДТА</w:t>
            </w:r>
          </w:p>
        </w:tc>
        <w:tc>
          <w:tcPr>
            <w:tcW w:w="2420" w:type="dxa"/>
            <w:tcBorders>
              <w:top w:val="single" w:sz="8" w:space="0" w:color="A7A9AC"/>
              <w:right w:val="single" w:sz="8" w:space="0" w:color="A7A9AC"/>
            </w:tcBorders>
            <w:vAlign w:val="bottom"/>
          </w:tcPr>
          <w:p w14:paraId="6462C872"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8-10 раз</w:t>
            </w:r>
          </w:p>
        </w:tc>
        <w:tc>
          <w:tcPr>
            <w:tcW w:w="2440" w:type="dxa"/>
            <w:tcBorders>
              <w:top w:val="single" w:sz="8" w:space="0" w:color="A7A9AC"/>
              <w:right w:val="single" w:sz="8" w:space="0" w:color="A7A9AC"/>
            </w:tcBorders>
            <w:vAlign w:val="bottom"/>
          </w:tcPr>
          <w:p w14:paraId="3CB09F0C"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1 800 – 2 200 g</w:t>
            </w:r>
          </w:p>
        </w:tc>
        <w:tc>
          <w:tcPr>
            <w:tcW w:w="2500" w:type="dxa"/>
            <w:tcBorders>
              <w:top w:val="single" w:sz="8" w:space="0" w:color="A7A9AC"/>
              <w:right w:val="single" w:sz="8" w:space="0" w:color="A7A9AC"/>
            </w:tcBorders>
            <w:vAlign w:val="bottom"/>
          </w:tcPr>
          <w:p w14:paraId="5ED25CD5" w14:textId="77777777" w:rsidR="004B3D52" w:rsidRPr="004B3D52" w:rsidRDefault="004B3D52" w:rsidP="004B3D52">
            <w:pPr>
              <w:jc w:val="center"/>
              <w:rPr>
                <w:rFonts w:eastAsiaTheme="minorEastAsia"/>
                <w:sz w:val="20"/>
                <w:szCs w:val="20"/>
              </w:rPr>
            </w:pPr>
            <w:r w:rsidRPr="004B3D52">
              <w:rPr>
                <w:rFonts w:ascii="Arial" w:eastAsia="Arial" w:hAnsi="Arial" w:cs="Arial"/>
                <w:w w:val="98"/>
                <w:sz w:val="16"/>
                <w:szCs w:val="16"/>
              </w:rPr>
              <w:t>10 – 15 минут</w:t>
            </w:r>
          </w:p>
        </w:tc>
        <w:tc>
          <w:tcPr>
            <w:tcW w:w="0" w:type="dxa"/>
            <w:vAlign w:val="bottom"/>
          </w:tcPr>
          <w:p w14:paraId="4740508A" w14:textId="77777777" w:rsidR="004B3D52" w:rsidRPr="004B3D52" w:rsidRDefault="004B3D52" w:rsidP="004B3D52">
            <w:pPr>
              <w:rPr>
                <w:rFonts w:eastAsiaTheme="minorEastAsia"/>
                <w:sz w:val="1"/>
                <w:szCs w:val="1"/>
              </w:rPr>
            </w:pPr>
          </w:p>
        </w:tc>
      </w:tr>
      <w:tr w:rsidR="004B3D52" w:rsidRPr="004B3D52" w14:paraId="1346229F" w14:textId="77777777" w:rsidTr="004B3D52">
        <w:trPr>
          <w:trHeight w:val="38"/>
        </w:trPr>
        <w:tc>
          <w:tcPr>
            <w:tcW w:w="2460" w:type="dxa"/>
            <w:tcBorders>
              <w:left w:val="single" w:sz="8" w:space="0" w:color="A7A9AC"/>
              <w:bottom w:val="single" w:sz="8" w:space="0" w:color="A7A9AC"/>
              <w:right w:val="single" w:sz="8" w:space="0" w:color="A7A9AC"/>
            </w:tcBorders>
            <w:vAlign w:val="bottom"/>
          </w:tcPr>
          <w:p w14:paraId="0B527025" w14:textId="77777777" w:rsidR="004B3D52" w:rsidRPr="004B3D52" w:rsidRDefault="004B3D52" w:rsidP="004B3D52">
            <w:pPr>
              <w:rPr>
                <w:rFonts w:eastAsiaTheme="minorEastAsia"/>
                <w:sz w:val="3"/>
                <w:szCs w:val="3"/>
              </w:rPr>
            </w:pPr>
          </w:p>
        </w:tc>
        <w:tc>
          <w:tcPr>
            <w:tcW w:w="2420" w:type="dxa"/>
            <w:tcBorders>
              <w:bottom w:val="single" w:sz="8" w:space="0" w:color="A7A9AC"/>
              <w:right w:val="single" w:sz="8" w:space="0" w:color="A7A9AC"/>
            </w:tcBorders>
            <w:vAlign w:val="bottom"/>
          </w:tcPr>
          <w:p w14:paraId="74A4E673" w14:textId="77777777" w:rsidR="004B3D52" w:rsidRPr="004B3D52" w:rsidRDefault="004B3D52" w:rsidP="004B3D52">
            <w:pPr>
              <w:rPr>
                <w:rFonts w:eastAsiaTheme="minorEastAsia"/>
                <w:sz w:val="3"/>
                <w:szCs w:val="3"/>
              </w:rPr>
            </w:pPr>
          </w:p>
        </w:tc>
        <w:tc>
          <w:tcPr>
            <w:tcW w:w="2440" w:type="dxa"/>
            <w:tcBorders>
              <w:bottom w:val="single" w:sz="8" w:space="0" w:color="A7A9AC"/>
              <w:right w:val="single" w:sz="8" w:space="0" w:color="A7A9AC"/>
            </w:tcBorders>
            <w:vAlign w:val="bottom"/>
          </w:tcPr>
          <w:p w14:paraId="7529ADA7" w14:textId="77777777" w:rsidR="004B3D52" w:rsidRPr="004B3D52" w:rsidRDefault="004B3D52" w:rsidP="004B3D52">
            <w:pPr>
              <w:rPr>
                <w:rFonts w:eastAsiaTheme="minorEastAsia"/>
                <w:sz w:val="3"/>
                <w:szCs w:val="3"/>
              </w:rPr>
            </w:pPr>
          </w:p>
        </w:tc>
        <w:tc>
          <w:tcPr>
            <w:tcW w:w="2500" w:type="dxa"/>
            <w:tcBorders>
              <w:bottom w:val="single" w:sz="8" w:space="0" w:color="A7A9AC"/>
              <w:right w:val="single" w:sz="8" w:space="0" w:color="A7A9AC"/>
            </w:tcBorders>
            <w:vAlign w:val="bottom"/>
          </w:tcPr>
          <w:p w14:paraId="5AF7E4D0" w14:textId="77777777" w:rsidR="004B3D52" w:rsidRPr="004B3D52" w:rsidRDefault="004B3D52" w:rsidP="004B3D52">
            <w:pPr>
              <w:rPr>
                <w:rFonts w:eastAsiaTheme="minorEastAsia"/>
                <w:sz w:val="3"/>
                <w:szCs w:val="3"/>
              </w:rPr>
            </w:pPr>
          </w:p>
        </w:tc>
        <w:tc>
          <w:tcPr>
            <w:tcW w:w="0" w:type="dxa"/>
            <w:vAlign w:val="bottom"/>
          </w:tcPr>
          <w:p w14:paraId="7311F738" w14:textId="77777777" w:rsidR="004B3D52" w:rsidRPr="004B3D52" w:rsidRDefault="004B3D52" w:rsidP="004B3D52">
            <w:pPr>
              <w:rPr>
                <w:rFonts w:eastAsiaTheme="minorEastAsia"/>
                <w:sz w:val="1"/>
                <w:szCs w:val="1"/>
              </w:rPr>
            </w:pPr>
          </w:p>
        </w:tc>
      </w:tr>
      <w:tr w:rsidR="004B3D52" w:rsidRPr="004B3D52" w14:paraId="315CA354" w14:textId="77777777" w:rsidTr="004B3D52">
        <w:trPr>
          <w:trHeight w:val="251"/>
        </w:trPr>
        <w:tc>
          <w:tcPr>
            <w:tcW w:w="2460" w:type="dxa"/>
            <w:tcBorders>
              <w:left w:val="single" w:sz="8" w:space="0" w:color="A7A9AC"/>
              <w:right w:val="single" w:sz="8" w:space="0" w:color="A7A9AC"/>
            </w:tcBorders>
            <w:vAlign w:val="bottom"/>
          </w:tcPr>
          <w:p w14:paraId="04AAEA3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Пробирки VACUETTE</w:t>
            </w:r>
          </w:p>
        </w:tc>
        <w:tc>
          <w:tcPr>
            <w:tcW w:w="2420" w:type="dxa"/>
            <w:vMerge w:val="restart"/>
            <w:tcBorders>
              <w:right w:val="single" w:sz="8" w:space="0" w:color="A7A9AC"/>
            </w:tcBorders>
            <w:vAlign w:val="bottom"/>
          </w:tcPr>
          <w:p w14:paraId="2BE8A350"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8-10 раз</w:t>
            </w:r>
          </w:p>
        </w:tc>
        <w:tc>
          <w:tcPr>
            <w:tcW w:w="2440" w:type="dxa"/>
            <w:vMerge w:val="restart"/>
            <w:tcBorders>
              <w:right w:val="single" w:sz="8" w:space="0" w:color="A7A9AC"/>
            </w:tcBorders>
            <w:vAlign w:val="bottom"/>
          </w:tcPr>
          <w:p w14:paraId="16CE11A7"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1 800 – 2 200 g</w:t>
            </w:r>
          </w:p>
        </w:tc>
        <w:tc>
          <w:tcPr>
            <w:tcW w:w="2500" w:type="dxa"/>
            <w:vMerge w:val="restart"/>
            <w:tcBorders>
              <w:right w:val="single" w:sz="8" w:space="0" w:color="A7A9AC"/>
            </w:tcBorders>
            <w:vAlign w:val="bottom"/>
          </w:tcPr>
          <w:p w14:paraId="7A87E21F" w14:textId="77777777" w:rsidR="004B3D52" w:rsidRPr="004B3D52" w:rsidRDefault="004B3D52" w:rsidP="004B3D52">
            <w:pPr>
              <w:jc w:val="center"/>
              <w:rPr>
                <w:rFonts w:eastAsiaTheme="minorEastAsia"/>
                <w:sz w:val="20"/>
                <w:szCs w:val="20"/>
              </w:rPr>
            </w:pPr>
            <w:r w:rsidRPr="004B3D52">
              <w:rPr>
                <w:rFonts w:ascii="Arial" w:eastAsia="Arial" w:hAnsi="Arial" w:cs="Arial"/>
                <w:w w:val="98"/>
                <w:sz w:val="16"/>
                <w:szCs w:val="16"/>
              </w:rPr>
              <w:t>10 – 15 минут</w:t>
            </w:r>
          </w:p>
        </w:tc>
        <w:tc>
          <w:tcPr>
            <w:tcW w:w="0" w:type="dxa"/>
            <w:vAlign w:val="bottom"/>
          </w:tcPr>
          <w:p w14:paraId="49FAB0C7" w14:textId="77777777" w:rsidR="004B3D52" w:rsidRPr="004B3D52" w:rsidRDefault="004B3D52" w:rsidP="004B3D52">
            <w:pPr>
              <w:rPr>
                <w:rFonts w:eastAsiaTheme="minorEastAsia"/>
                <w:sz w:val="1"/>
                <w:szCs w:val="1"/>
              </w:rPr>
            </w:pPr>
          </w:p>
        </w:tc>
      </w:tr>
      <w:tr w:rsidR="004B3D52" w:rsidRPr="004B3D52" w14:paraId="1A2BF68C" w14:textId="77777777" w:rsidTr="004B3D52">
        <w:trPr>
          <w:trHeight w:val="74"/>
        </w:trPr>
        <w:tc>
          <w:tcPr>
            <w:tcW w:w="2460" w:type="dxa"/>
            <w:vMerge w:val="restart"/>
            <w:tcBorders>
              <w:left w:val="single" w:sz="8" w:space="0" w:color="A7A9AC"/>
              <w:right w:val="single" w:sz="8" w:space="0" w:color="A7A9AC"/>
            </w:tcBorders>
            <w:vAlign w:val="bottom"/>
          </w:tcPr>
          <w:p w14:paraId="49F2899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гепарином</w:t>
            </w:r>
          </w:p>
        </w:tc>
        <w:tc>
          <w:tcPr>
            <w:tcW w:w="2420" w:type="dxa"/>
            <w:vMerge/>
            <w:tcBorders>
              <w:right w:val="single" w:sz="8" w:space="0" w:color="A7A9AC"/>
            </w:tcBorders>
            <w:vAlign w:val="bottom"/>
          </w:tcPr>
          <w:p w14:paraId="7895F312" w14:textId="77777777" w:rsidR="004B3D52" w:rsidRPr="004B3D52" w:rsidRDefault="004B3D52" w:rsidP="004B3D52">
            <w:pPr>
              <w:rPr>
                <w:rFonts w:eastAsiaTheme="minorEastAsia"/>
                <w:sz w:val="6"/>
                <w:szCs w:val="6"/>
              </w:rPr>
            </w:pPr>
          </w:p>
        </w:tc>
        <w:tc>
          <w:tcPr>
            <w:tcW w:w="2440" w:type="dxa"/>
            <w:vMerge/>
            <w:tcBorders>
              <w:right w:val="single" w:sz="8" w:space="0" w:color="A7A9AC"/>
            </w:tcBorders>
            <w:vAlign w:val="bottom"/>
          </w:tcPr>
          <w:p w14:paraId="2B9AEBBB" w14:textId="77777777" w:rsidR="004B3D52" w:rsidRPr="004B3D52" w:rsidRDefault="004B3D52" w:rsidP="004B3D52">
            <w:pPr>
              <w:rPr>
                <w:rFonts w:eastAsiaTheme="minorEastAsia"/>
                <w:sz w:val="6"/>
                <w:szCs w:val="6"/>
              </w:rPr>
            </w:pPr>
          </w:p>
        </w:tc>
        <w:tc>
          <w:tcPr>
            <w:tcW w:w="2500" w:type="dxa"/>
            <w:vMerge/>
            <w:tcBorders>
              <w:right w:val="single" w:sz="8" w:space="0" w:color="A7A9AC"/>
            </w:tcBorders>
            <w:vAlign w:val="bottom"/>
          </w:tcPr>
          <w:p w14:paraId="715237E0" w14:textId="77777777" w:rsidR="004B3D52" w:rsidRPr="004B3D52" w:rsidRDefault="004B3D52" w:rsidP="004B3D52">
            <w:pPr>
              <w:rPr>
                <w:rFonts w:eastAsiaTheme="minorEastAsia"/>
                <w:sz w:val="6"/>
                <w:szCs w:val="6"/>
              </w:rPr>
            </w:pPr>
          </w:p>
        </w:tc>
        <w:tc>
          <w:tcPr>
            <w:tcW w:w="0" w:type="dxa"/>
            <w:vAlign w:val="bottom"/>
          </w:tcPr>
          <w:p w14:paraId="7A368F7F" w14:textId="77777777" w:rsidR="004B3D52" w:rsidRPr="004B3D52" w:rsidRDefault="004B3D52" w:rsidP="004B3D52">
            <w:pPr>
              <w:rPr>
                <w:rFonts w:eastAsiaTheme="minorEastAsia"/>
                <w:sz w:val="1"/>
                <w:szCs w:val="1"/>
              </w:rPr>
            </w:pPr>
          </w:p>
        </w:tc>
      </w:tr>
      <w:tr w:rsidR="004B3D52" w:rsidRPr="004B3D52" w14:paraId="6530990C" w14:textId="77777777" w:rsidTr="004B3D52">
        <w:trPr>
          <w:trHeight w:val="133"/>
        </w:trPr>
        <w:tc>
          <w:tcPr>
            <w:tcW w:w="2460" w:type="dxa"/>
            <w:vMerge/>
            <w:tcBorders>
              <w:left w:val="single" w:sz="8" w:space="0" w:color="A7A9AC"/>
              <w:bottom w:val="single" w:sz="8" w:space="0" w:color="A7A9AC"/>
              <w:right w:val="single" w:sz="8" w:space="0" w:color="A7A9AC"/>
            </w:tcBorders>
            <w:vAlign w:val="bottom"/>
          </w:tcPr>
          <w:p w14:paraId="239E12A2" w14:textId="77777777" w:rsidR="004B3D52" w:rsidRPr="004B3D52" w:rsidRDefault="004B3D52" w:rsidP="004B3D52">
            <w:pPr>
              <w:rPr>
                <w:rFonts w:eastAsiaTheme="minorEastAsia"/>
                <w:sz w:val="11"/>
                <w:szCs w:val="11"/>
              </w:rPr>
            </w:pPr>
          </w:p>
        </w:tc>
        <w:tc>
          <w:tcPr>
            <w:tcW w:w="2420" w:type="dxa"/>
            <w:tcBorders>
              <w:bottom w:val="single" w:sz="8" w:space="0" w:color="A7A9AC"/>
              <w:right w:val="single" w:sz="8" w:space="0" w:color="A7A9AC"/>
            </w:tcBorders>
            <w:vAlign w:val="bottom"/>
          </w:tcPr>
          <w:p w14:paraId="023D860E" w14:textId="77777777" w:rsidR="004B3D52" w:rsidRPr="004B3D52" w:rsidRDefault="004B3D52" w:rsidP="004B3D52">
            <w:pPr>
              <w:rPr>
                <w:rFonts w:eastAsiaTheme="minorEastAsia"/>
                <w:sz w:val="11"/>
                <w:szCs w:val="11"/>
              </w:rPr>
            </w:pPr>
          </w:p>
        </w:tc>
        <w:tc>
          <w:tcPr>
            <w:tcW w:w="2440" w:type="dxa"/>
            <w:tcBorders>
              <w:bottom w:val="single" w:sz="8" w:space="0" w:color="A7A9AC"/>
              <w:right w:val="single" w:sz="8" w:space="0" w:color="A7A9AC"/>
            </w:tcBorders>
            <w:vAlign w:val="bottom"/>
          </w:tcPr>
          <w:p w14:paraId="0D4C7937" w14:textId="77777777" w:rsidR="004B3D52" w:rsidRPr="004B3D52" w:rsidRDefault="004B3D52" w:rsidP="004B3D52">
            <w:pPr>
              <w:rPr>
                <w:rFonts w:eastAsiaTheme="minorEastAsia"/>
                <w:sz w:val="11"/>
                <w:szCs w:val="11"/>
              </w:rPr>
            </w:pPr>
          </w:p>
        </w:tc>
        <w:tc>
          <w:tcPr>
            <w:tcW w:w="2500" w:type="dxa"/>
            <w:tcBorders>
              <w:bottom w:val="single" w:sz="8" w:space="0" w:color="A7A9AC"/>
              <w:right w:val="single" w:sz="8" w:space="0" w:color="A7A9AC"/>
            </w:tcBorders>
            <w:vAlign w:val="bottom"/>
          </w:tcPr>
          <w:p w14:paraId="49D2FA50" w14:textId="77777777" w:rsidR="004B3D52" w:rsidRPr="004B3D52" w:rsidRDefault="004B3D52" w:rsidP="004B3D52">
            <w:pPr>
              <w:rPr>
                <w:rFonts w:eastAsiaTheme="minorEastAsia"/>
                <w:sz w:val="11"/>
                <w:szCs w:val="11"/>
              </w:rPr>
            </w:pPr>
          </w:p>
        </w:tc>
        <w:tc>
          <w:tcPr>
            <w:tcW w:w="0" w:type="dxa"/>
            <w:vAlign w:val="bottom"/>
          </w:tcPr>
          <w:p w14:paraId="3DD9BCE6" w14:textId="77777777" w:rsidR="004B3D52" w:rsidRPr="004B3D52" w:rsidRDefault="004B3D52" w:rsidP="004B3D52">
            <w:pPr>
              <w:rPr>
                <w:rFonts w:eastAsiaTheme="minorEastAsia"/>
                <w:sz w:val="1"/>
                <w:szCs w:val="1"/>
              </w:rPr>
            </w:pPr>
          </w:p>
        </w:tc>
      </w:tr>
      <w:tr w:rsidR="004B3D52" w:rsidRPr="004B3D52" w14:paraId="6C3A0527" w14:textId="77777777" w:rsidTr="004B3D52">
        <w:trPr>
          <w:trHeight w:val="256"/>
        </w:trPr>
        <w:tc>
          <w:tcPr>
            <w:tcW w:w="2460" w:type="dxa"/>
            <w:tcBorders>
              <w:left w:val="single" w:sz="8" w:space="0" w:color="A7A9AC"/>
              <w:right w:val="single" w:sz="8" w:space="0" w:color="A7A9AC"/>
            </w:tcBorders>
            <w:vAlign w:val="bottom"/>
          </w:tcPr>
          <w:p w14:paraId="146C44DE"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Пробирки VACUETTE</w:t>
            </w:r>
          </w:p>
        </w:tc>
        <w:tc>
          <w:tcPr>
            <w:tcW w:w="2420" w:type="dxa"/>
            <w:vMerge w:val="restart"/>
            <w:tcBorders>
              <w:right w:val="single" w:sz="8" w:space="0" w:color="A7A9AC"/>
            </w:tcBorders>
            <w:vAlign w:val="bottom"/>
          </w:tcPr>
          <w:p w14:paraId="189AB485"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8-10 раз</w:t>
            </w:r>
          </w:p>
        </w:tc>
        <w:tc>
          <w:tcPr>
            <w:tcW w:w="2440" w:type="dxa"/>
            <w:vMerge w:val="restart"/>
            <w:tcBorders>
              <w:right w:val="single" w:sz="8" w:space="0" w:color="A7A9AC"/>
            </w:tcBorders>
            <w:vAlign w:val="bottom"/>
          </w:tcPr>
          <w:p w14:paraId="020C0AD1"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1 800 – 2 200 g</w:t>
            </w:r>
          </w:p>
        </w:tc>
        <w:tc>
          <w:tcPr>
            <w:tcW w:w="2500" w:type="dxa"/>
            <w:vMerge w:val="restart"/>
            <w:tcBorders>
              <w:right w:val="single" w:sz="8" w:space="0" w:color="A7A9AC"/>
            </w:tcBorders>
            <w:vAlign w:val="bottom"/>
          </w:tcPr>
          <w:p w14:paraId="2307A5C1" w14:textId="77777777" w:rsidR="004B3D52" w:rsidRPr="004B3D52" w:rsidRDefault="004B3D52" w:rsidP="004B3D52">
            <w:pPr>
              <w:jc w:val="center"/>
              <w:rPr>
                <w:rFonts w:eastAsiaTheme="minorEastAsia"/>
                <w:sz w:val="20"/>
                <w:szCs w:val="20"/>
              </w:rPr>
            </w:pPr>
            <w:r w:rsidRPr="004B3D52">
              <w:rPr>
                <w:rFonts w:ascii="Arial" w:eastAsia="Arial" w:hAnsi="Arial" w:cs="Arial"/>
                <w:w w:val="98"/>
                <w:sz w:val="16"/>
                <w:szCs w:val="16"/>
              </w:rPr>
              <w:t>10 – 15 минут</w:t>
            </w:r>
          </w:p>
        </w:tc>
        <w:tc>
          <w:tcPr>
            <w:tcW w:w="0" w:type="dxa"/>
            <w:vAlign w:val="bottom"/>
          </w:tcPr>
          <w:p w14:paraId="776EAEEF" w14:textId="77777777" w:rsidR="004B3D52" w:rsidRPr="004B3D52" w:rsidRDefault="004B3D52" w:rsidP="004B3D52">
            <w:pPr>
              <w:rPr>
                <w:rFonts w:eastAsiaTheme="minorEastAsia"/>
                <w:sz w:val="1"/>
                <w:szCs w:val="1"/>
              </w:rPr>
            </w:pPr>
          </w:p>
        </w:tc>
      </w:tr>
      <w:tr w:rsidR="004B3D52" w:rsidRPr="004B3D52" w14:paraId="303FE11F" w14:textId="77777777" w:rsidTr="004B3D52">
        <w:trPr>
          <w:trHeight w:val="74"/>
        </w:trPr>
        <w:tc>
          <w:tcPr>
            <w:tcW w:w="2460" w:type="dxa"/>
            <w:vMerge w:val="restart"/>
            <w:tcBorders>
              <w:left w:val="single" w:sz="8" w:space="0" w:color="A7A9AC"/>
              <w:right w:val="single" w:sz="8" w:space="0" w:color="A7A9AC"/>
            </w:tcBorders>
            <w:vAlign w:val="bottom"/>
          </w:tcPr>
          <w:p w14:paraId="08E48C9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 xml:space="preserve">с </w:t>
            </w:r>
            <w:proofErr w:type="spellStart"/>
            <w:r w:rsidRPr="004B3D52">
              <w:rPr>
                <w:rFonts w:ascii="Arial" w:eastAsia="Arial" w:hAnsi="Arial" w:cs="Arial"/>
                <w:sz w:val="16"/>
                <w:szCs w:val="16"/>
              </w:rPr>
              <w:t>флюоридом</w:t>
            </w:r>
            <w:proofErr w:type="spellEnd"/>
            <w:r w:rsidRPr="004B3D52">
              <w:rPr>
                <w:rFonts w:ascii="Arial" w:eastAsia="Arial" w:hAnsi="Arial" w:cs="Arial"/>
                <w:sz w:val="16"/>
                <w:szCs w:val="16"/>
              </w:rPr>
              <w:t xml:space="preserve"> натрия</w:t>
            </w:r>
          </w:p>
        </w:tc>
        <w:tc>
          <w:tcPr>
            <w:tcW w:w="2420" w:type="dxa"/>
            <w:vMerge/>
            <w:tcBorders>
              <w:right w:val="single" w:sz="8" w:space="0" w:color="A7A9AC"/>
            </w:tcBorders>
            <w:vAlign w:val="bottom"/>
          </w:tcPr>
          <w:p w14:paraId="42F2A4EB" w14:textId="77777777" w:rsidR="004B3D52" w:rsidRPr="004B3D52" w:rsidRDefault="004B3D52" w:rsidP="004B3D52">
            <w:pPr>
              <w:rPr>
                <w:rFonts w:eastAsiaTheme="minorEastAsia"/>
                <w:sz w:val="6"/>
                <w:szCs w:val="6"/>
              </w:rPr>
            </w:pPr>
          </w:p>
        </w:tc>
        <w:tc>
          <w:tcPr>
            <w:tcW w:w="2440" w:type="dxa"/>
            <w:vMerge/>
            <w:tcBorders>
              <w:right w:val="single" w:sz="8" w:space="0" w:color="A7A9AC"/>
            </w:tcBorders>
            <w:vAlign w:val="bottom"/>
          </w:tcPr>
          <w:p w14:paraId="71ADB551" w14:textId="77777777" w:rsidR="004B3D52" w:rsidRPr="004B3D52" w:rsidRDefault="004B3D52" w:rsidP="004B3D52">
            <w:pPr>
              <w:rPr>
                <w:rFonts w:eastAsiaTheme="minorEastAsia"/>
                <w:sz w:val="6"/>
                <w:szCs w:val="6"/>
              </w:rPr>
            </w:pPr>
          </w:p>
        </w:tc>
        <w:tc>
          <w:tcPr>
            <w:tcW w:w="2500" w:type="dxa"/>
            <w:vMerge/>
            <w:tcBorders>
              <w:right w:val="single" w:sz="8" w:space="0" w:color="A7A9AC"/>
            </w:tcBorders>
            <w:vAlign w:val="bottom"/>
          </w:tcPr>
          <w:p w14:paraId="3011DE7C" w14:textId="77777777" w:rsidR="004B3D52" w:rsidRPr="004B3D52" w:rsidRDefault="004B3D52" w:rsidP="004B3D52">
            <w:pPr>
              <w:rPr>
                <w:rFonts w:eastAsiaTheme="minorEastAsia"/>
                <w:sz w:val="6"/>
                <w:szCs w:val="6"/>
              </w:rPr>
            </w:pPr>
          </w:p>
        </w:tc>
        <w:tc>
          <w:tcPr>
            <w:tcW w:w="0" w:type="dxa"/>
            <w:vAlign w:val="bottom"/>
          </w:tcPr>
          <w:p w14:paraId="389110D7" w14:textId="77777777" w:rsidR="004B3D52" w:rsidRPr="004B3D52" w:rsidRDefault="004B3D52" w:rsidP="004B3D52">
            <w:pPr>
              <w:rPr>
                <w:rFonts w:eastAsiaTheme="minorEastAsia"/>
                <w:sz w:val="1"/>
                <w:szCs w:val="1"/>
              </w:rPr>
            </w:pPr>
          </w:p>
        </w:tc>
      </w:tr>
      <w:tr w:rsidR="004B3D52" w:rsidRPr="004B3D52" w14:paraId="28C0E112" w14:textId="77777777" w:rsidTr="004B3D52">
        <w:trPr>
          <w:trHeight w:val="133"/>
        </w:trPr>
        <w:tc>
          <w:tcPr>
            <w:tcW w:w="2460" w:type="dxa"/>
            <w:vMerge/>
            <w:tcBorders>
              <w:left w:val="single" w:sz="8" w:space="0" w:color="A7A9AC"/>
              <w:bottom w:val="single" w:sz="8" w:space="0" w:color="A7A9AC"/>
              <w:right w:val="single" w:sz="8" w:space="0" w:color="A7A9AC"/>
            </w:tcBorders>
            <w:vAlign w:val="bottom"/>
          </w:tcPr>
          <w:p w14:paraId="1DAC3403" w14:textId="77777777" w:rsidR="004B3D52" w:rsidRPr="004B3D52" w:rsidRDefault="004B3D52" w:rsidP="004B3D52">
            <w:pPr>
              <w:rPr>
                <w:rFonts w:eastAsiaTheme="minorEastAsia"/>
                <w:sz w:val="11"/>
                <w:szCs w:val="11"/>
              </w:rPr>
            </w:pPr>
          </w:p>
        </w:tc>
        <w:tc>
          <w:tcPr>
            <w:tcW w:w="2420" w:type="dxa"/>
            <w:tcBorders>
              <w:bottom w:val="single" w:sz="8" w:space="0" w:color="A7A9AC"/>
              <w:right w:val="single" w:sz="8" w:space="0" w:color="A7A9AC"/>
            </w:tcBorders>
            <w:vAlign w:val="bottom"/>
          </w:tcPr>
          <w:p w14:paraId="72541115" w14:textId="77777777" w:rsidR="004B3D52" w:rsidRPr="004B3D52" w:rsidRDefault="004B3D52" w:rsidP="004B3D52">
            <w:pPr>
              <w:rPr>
                <w:rFonts w:eastAsiaTheme="minorEastAsia"/>
                <w:sz w:val="11"/>
                <w:szCs w:val="11"/>
              </w:rPr>
            </w:pPr>
          </w:p>
        </w:tc>
        <w:tc>
          <w:tcPr>
            <w:tcW w:w="2440" w:type="dxa"/>
            <w:tcBorders>
              <w:bottom w:val="single" w:sz="8" w:space="0" w:color="A7A9AC"/>
              <w:right w:val="single" w:sz="8" w:space="0" w:color="A7A9AC"/>
            </w:tcBorders>
            <w:vAlign w:val="bottom"/>
          </w:tcPr>
          <w:p w14:paraId="1E204319" w14:textId="77777777" w:rsidR="004B3D52" w:rsidRPr="004B3D52" w:rsidRDefault="004B3D52" w:rsidP="004B3D52">
            <w:pPr>
              <w:rPr>
                <w:rFonts w:eastAsiaTheme="minorEastAsia"/>
                <w:sz w:val="11"/>
                <w:szCs w:val="11"/>
              </w:rPr>
            </w:pPr>
          </w:p>
        </w:tc>
        <w:tc>
          <w:tcPr>
            <w:tcW w:w="2500" w:type="dxa"/>
            <w:tcBorders>
              <w:bottom w:val="single" w:sz="8" w:space="0" w:color="A7A9AC"/>
              <w:right w:val="single" w:sz="8" w:space="0" w:color="A7A9AC"/>
            </w:tcBorders>
            <w:vAlign w:val="bottom"/>
          </w:tcPr>
          <w:p w14:paraId="56BAE248" w14:textId="77777777" w:rsidR="004B3D52" w:rsidRPr="004B3D52" w:rsidRDefault="004B3D52" w:rsidP="004B3D52">
            <w:pPr>
              <w:rPr>
                <w:rFonts w:eastAsiaTheme="minorEastAsia"/>
                <w:sz w:val="11"/>
                <w:szCs w:val="11"/>
              </w:rPr>
            </w:pPr>
          </w:p>
        </w:tc>
        <w:tc>
          <w:tcPr>
            <w:tcW w:w="0" w:type="dxa"/>
            <w:vAlign w:val="bottom"/>
          </w:tcPr>
          <w:p w14:paraId="5A87D9F1" w14:textId="77777777" w:rsidR="004B3D52" w:rsidRPr="004B3D52" w:rsidRDefault="004B3D52" w:rsidP="004B3D52">
            <w:pPr>
              <w:rPr>
                <w:rFonts w:eastAsiaTheme="minorEastAsia"/>
                <w:sz w:val="1"/>
                <w:szCs w:val="1"/>
              </w:rPr>
            </w:pPr>
          </w:p>
        </w:tc>
      </w:tr>
      <w:tr w:rsidR="004B3D52" w:rsidRPr="004B3D52" w14:paraId="627DE0F0" w14:textId="77777777" w:rsidTr="004B3D52">
        <w:trPr>
          <w:trHeight w:val="256"/>
        </w:trPr>
        <w:tc>
          <w:tcPr>
            <w:tcW w:w="2460" w:type="dxa"/>
            <w:tcBorders>
              <w:left w:val="single" w:sz="8" w:space="0" w:color="A7A9AC"/>
              <w:right w:val="single" w:sz="8" w:space="0" w:color="A7A9AC"/>
            </w:tcBorders>
            <w:vAlign w:val="bottom"/>
          </w:tcPr>
          <w:p w14:paraId="0A87464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Пробирки VACUETTE</w:t>
            </w:r>
          </w:p>
        </w:tc>
        <w:tc>
          <w:tcPr>
            <w:tcW w:w="2420" w:type="dxa"/>
            <w:vMerge w:val="restart"/>
            <w:tcBorders>
              <w:right w:val="single" w:sz="8" w:space="0" w:color="A7A9AC"/>
            </w:tcBorders>
            <w:vAlign w:val="bottom"/>
          </w:tcPr>
          <w:p w14:paraId="02A10537"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8-10 раз</w:t>
            </w:r>
          </w:p>
        </w:tc>
        <w:tc>
          <w:tcPr>
            <w:tcW w:w="2440" w:type="dxa"/>
            <w:vMerge w:val="restart"/>
            <w:tcBorders>
              <w:right w:val="single" w:sz="8" w:space="0" w:color="A7A9AC"/>
            </w:tcBorders>
            <w:vAlign w:val="bottom"/>
          </w:tcPr>
          <w:p w14:paraId="7651D184"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1 800 – 2 200 g</w:t>
            </w:r>
          </w:p>
        </w:tc>
        <w:tc>
          <w:tcPr>
            <w:tcW w:w="2500" w:type="dxa"/>
            <w:vMerge w:val="restart"/>
            <w:tcBorders>
              <w:right w:val="single" w:sz="8" w:space="0" w:color="A7A9AC"/>
            </w:tcBorders>
            <w:vAlign w:val="bottom"/>
          </w:tcPr>
          <w:p w14:paraId="3BDF9A2F" w14:textId="77777777" w:rsidR="004B3D52" w:rsidRPr="004B3D52" w:rsidRDefault="004B3D52" w:rsidP="004B3D52">
            <w:pPr>
              <w:jc w:val="center"/>
              <w:rPr>
                <w:rFonts w:eastAsiaTheme="minorEastAsia"/>
                <w:sz w:val="20"/>
                <w:szCs w:val="20"/>
              </w:rPr>
            </w:pPr>
            <w:r w:rsidRPr="004B3D52">
              <w:rPr>
                <w:rFonts w:ascii="Arial" w:eastAsia="Arial" w:hAnsi="Arial" w:cs="Arial"/>
                <w:w w:val="98"/>
                <w:sz w:val="16"/>
                <w:szCs w:val="16"/>
              </w:rPr>
              <w:t>10 – 15 минут</w:t>
            </w:r>
          </w:p>
        </w:tc>
        <w:tc>
          <w:tcPr>
            <w:tcW w:w="0" w:type="dxa"/>
            <w:vAlign w:val="bottom"/>
          </w:tcPr>
          <w:p w14:paraId="0C2AD6C4" w14:textId="77777777" w:rsidR="004B3D52" w:rsidRPr="004B3D52" w:rsidRDefault="004B3D52" w:rsidP="004B3D52">
            <w:pPr>
              <w:rPr>
                <w:rFonts w:eastAsiaTheme="minorEastAsia"/>
                <w:sz w:val="1"/>
                <w:szCs w:val="1"/>
              </w:rPr>
            </w:pPr>
          </w:p>
        </w:tc>
      </w:tr>
      <w:tr w:rsidR="004B3D52" w:rsidRPr="004B3D52" w14:paraId="6AA6B640" w14:textId="77777777" w:rsidTr="004B3D52">
        <w:trPr>
          <w:trHeight w:val="74"/>
        </w:trPr>
        <w:tc>
          <w:tcPr>
            <w:tcW w:w="2460" w:type="dxa"/>
            <w:vMerge w:val="restart"/>
            <w:tcBorders>
              <w:left w:val="single" w:sz="8" w:space="0" w:color="A7A9AC"/>
              <w:right w:val="single" w:sz="8" w:space="0" w:color="A7A9AC"/>
            </w:tcBorders>
            <w:vAlign w:val="bottom"/>
          </w:tcPr>
          <w:p w14:paraId="122B38D2"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апротинином</w:t>
            </w:r>
          </w:p>
        </w:tc>
        <w:tc>
          <w:tcPr>
            <w:tcW w:w="2420" w:type="dxa"/>
            <w:vMerge/>
            <w:tcBorders>
              <w:right w:val="single" w:sz="8" w:space="0" w:color="A7A9AC"/>
            </w:tcBorders>
            <w:vAlign w:val="bottom"/>
          </w:tcPr>
          <w:p w14:paraId="1F2F9DC4" w14:textId="77777777" w:rsidR="004B3D52" w:rsidRPr="004B3D52" w:rsidRDefault="004B3D52" w:rsidP="004B3D52">
            <w:pPr>
              <w:rPr>
                <w:rFonts w:eastAsiaTheme="minorEastAsia"/>
                <w:sz w:val="6"/>
                <w:szCs w:val="6"/>
              </w:rPr>
            </w:pPr>
          </w:p>
        </w:tc>
        <w:tc>
          <w:tcPr>
            <w:tcW w:w="2440" w:type="dxa"/>
            <w:vMerge/>
            <w:tcBorders>
              <w:right w:val="single" w:sz="8" w:space="0" w:color="A7A9AC"/>
            </w:tcBorders>
            <w:vAlign w:val="bottom"/>
          </w:tcPr>
          <w:p w14:paraId="00C43B01" w14:textId="77777777" w:rsidR="004B3D52" w:rsidRPr="004B3D52" w:rsidRDefault="004B3D52" w:rsidP="004B3D52">
            <w:pPr>
              <w:rPr>
                <w:rFonts w:eastAsiaTheme="minorEastAsia"/>
                <w:sz w:val="6"/>
                <w:szCs w:val="6"/>
              </w:rPr>
            </w:pPr>
          </w:p>
        </w:tc>
        <w:tc>
          <w:tcPr>
            <w:tcW w:w="2500" w:type="dxa"/>
            <w:vMerge/>
            <w:tcBorders>
              <w:right w:val="single" w:sz="8" w:space="0" w:color="A7A9AC"/>
            </w:tcBorders>
            <w:vAlign w:val="bottom"/>
          </w:tcPr>
          <w:p w14:paraId="03183DD4" w14:textId="77777777" w:rsidR="004B3D52" w:rsidRPr="004B3D52" w:rsidRDefault="004B3D52" w:rsidP="004B3D52">
            <w:pPr>
              <w:rPr>
                <w:rFonts w:eastAsiaTheme="minorEastAsia"/>
                <w:sz w:val="6"/>
                <w:szCs w:val="6"/>
              </w:rPr>
            </w:pPr>
          </w:p>
        </w:tc>
        <w:tc>
          <w:tcPr>
            <w:tcW w:w="0" w:type="dxa"/>
            <w:vAlign w:val="bottom"/>
          </w:tcPr>
          <w:p w14:paraId="5408A4CA" w14:textId="77777777" w:rsidR="004B3D52" w:rsidRPr="004B3D52" w:rsidRDefault="004B3D52" w:rsidP="004B3D52">
            <w:pPr>
              <w:rPr>
                <w:rFonts w:eastAsiaTheme="minorEastAsia"/>
                <w:sz w:val="1"/>
                <w:szCs w:val="1"/>
              </w:rPr>
            </w:pPr>
          </w:p>
        </w:tc>
      </w:tr>
      <w:tr w:rsidR="004B3D52" w:rsidRPr="004B3D52" w14:paraId="5AAF2464" w14:textId="77777777" w:rsidTr="004B3D52">
        <w:trPr>
          <w:trHeight w:val="133"/>
        </w:trPr>
        <w:tc>
          <w:tcPr>
            <w:tcW w:w="2460" w:type="dxa"/>
            <w:vMerge/>
            <w:tcBorders>
              <w:left w:val="single" w:sz="8" w:space="0" w:color="A7A9AC"/>
              <w:bottom w:val="single" w:sz="8" w:space="0" w:color="A7A9AC"/>
              <w:right w:val="single" w:sz="8" w:space="0" w:color="A7A9AC"/>
            </w:tcBorders>
            <w:vAlign w:val="bottom"/>
          </w:tcPr>
          <w:p w14:paraId="18AAB72E" w14:textId="77777777" w:rsidR="004B3D52" w:rsidRPr="004B3D52" w:rsidRDefault="004B3D52" w:rsidP="004B3D52">
            <w:pPr>
              <w:rPr>
                <w:rFonts w:eastAsiaTheme="minorEastAsia"/>
                <w:sz w:val="11"/>
                <w:szCs w:val="11"/>
              </w:rPr>
            </w:pPr>
          </w:p>
        </w:tc>
        <w:tc>
          <w:tcPr>
            <w:tcW w:w="2420" w:type="dxa"/>
            <w:tcBorders>
              <w:bottom w:val="single" w:sz="8" w:space="0" w:color="A7A9AC"/>
              <w:right w:val="single" w:sz="8" w:space="0" w:color="A7A9AC"/>
            </w:tcBorders>
            <w:vAlign w:val="bottom"/>
          </w:tcPr>
          <w:p w14:paraId="684211D6" w14:textId="77777777" w:rsidR="004B3D52" w:rsidRPr="004B3D52" w:rsidRDefault="004B3D52" w:rsidP="004B3D52">
            <w:pPr>
              <w:rPr>
                <w:rFonts w:eastAsiaTheme="minorEastAsia"/>
                <w:sz w:val="11"/>
                <w:szCs w:val="11"/>
              </w:rPr>
            </w:pPr>
          </w:p>
        </w:tc>
        <w:tc>
          <w:tcPr>
            <w:tcW w:w="2440" w:type="dxa"/>
            <w:tcBorders>
              <w:bottom w:val="single" w:sz="8" w:space="0" w:color="A7A9AC"/>
              <w:right w:val="single" w:sz="8" w:space="0" w:color="A7A9AC"/>
            </w:tcBorders>
            <w:vAlign w:val="bottom"/>
          </w:tcPr>
          <w:p w14:paraId="49B32C70" w14:textId="77777777" w:rsidR="004B3D52" w:rsidRPr="004B3D52" w:rsidRDefault="004B3D52" w:rsidP="004B3D52">
            <w:pPr>
              <w:rPr>
                <w:rFonts w:eastAsiaTheme="minorEastAsia"/>
                <w:sz w:val="11"/>
                <w:szCs w:val="11"/>
              </w:rPr>
            </w:pPr>
          </w:p>
        </w:tc>
        <w:tc>
          <w:tcPr>
            <w:tcW w:w="2500" w:type="dxa"/>
            <w:tcBorders>
              <w:bottom w:val="single" w:sz="8" w:space="0" w:color="A7A9AC"/>
              <w:right w:val="single" w:sz="8" w:space="0" w:color="A7A9AC"/>
            </w:tcBorders>
            <w:vAlign w:val="bottom"/>
          </w:tcPr>
          <w:p w14:paraId="79BC9B87" w14:textId="77777777" w:rsidR="004B3D52" w:rsidRPr="004B3D52" w:rsidRDefault="004B3D52" w:rsidP="004B3D52">
            <w:pPr>
              <w:rPr>
                <w:rFonts w:eastAsiaTheme="minorEastAsia"/>
                <w:sz w:val="11"/>
                <w:szCs w:val="11"/>
              </w:rPr>
            </w:pPr>
          </w:p>
        </w:tc>
        <w:tc>
          <w:tcPr>
            <w:tcW w:w="0" w:type="dxa"/>
            <w:vAlign w:val="bottom"/>
          </w:tcPr>
          <w:p w14:paraId="53A777E3" w14:textId="77777777" w:rsidR="004B3D52" w:rsidRPr="004B3D52" w:rsidRDefault="004B3D52" w:rsidP="004B3D52">
            <w:pPr>
              <w:rPr>
                <w:rFonts w:eastAsiaTheme="minorEastAsia"/>
                <w:sz w:val="1"/>
                <w:szCs w:val="1"/>
              </w:rPr>
            </w:pPr>
          </w:p>
        </w:tc>
      </w:tr>
      <w:tr w:rsidR="004B3D52" w:rsidRPr="004B3D52" w14:paraId="4100F7B9" w14:textId="77777777" w:rsidTr="004B3D52">
        <w:trPr>
          <w:trHeight w:val="256"/>
        </w:trPr>
        <w:tc>
          <w:tcPr>
            <w:tcW w:w="2460" w:type="dxa"/>
            <w:tcBorders>
              <w:left w:val="single" w:sz="8" w:space="0" w:color="A7A9AC"/>
              <w:right w:val="single" w:sz="8" w:space="0" w:color="A7A9AC"/>
            </w:tcBorders>
            <w:vAlign w:val="bottom"/>
          </w:tcPr>
          <w:p w14:paraId="0C1403DF"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Пробирки VACUETTE</w:t>
            </w:r>
          </w:p>
        </w:tc>
        <w:tc>
          <w:tcPr>
            <w:tcW w:w="2420" w:type="dxa"/>
            <w:vMerge w:val="restart"/>
            <w:tcBorders>
              <w:right w:val="single" w:sz="8" w:space="0" w:color="A7A9AC"/>
            </w:tcBorders>
            <w:vAlign w:val="bottom"/>
          </w:tcPr>
          <w:p w14:paraId="76E538EE"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4 – 5 раз</w:t>
            </w:r>
          </w:p>
        </w:tc>
        <w:tc>
          <w:tcPr>
            <w:tcW w:w="2440" w:type="dxa"/>
            <w:vMerge w:val="restart"/>
            <w:tcBorders>
              <w:right w:val="single" w:sz="8" w:space="0" w:color="A7A9AC"/>
            </w:tcBorders>
            <w:vAlign w:val="bottom"/>
          </w:tcPr>
          <w:p w14:paraId="52C60822"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1 500 – 2 000 g</w:t>
            </w:r>
          </w:p>
        </w:tc>
        <w:tc>
          <w:tcPr>
            <w:tcW w:w="2500" w:type="dxa"/>
            <w:vMerge w:val="restart"/>
            <w:tcBorders>
              <w:right w:val="single" w:sz="8" w:space="0" w:color="A7A9AC"/>
            </w:tcBorders>
            <w:vAlign w:val="bottom"/>
          </w:tcPr>
          <w:p w14:paraId="1232DBFE"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10 минут</w:t>
            </w:r>
          </w:p>
        </w:tc>
        <w:tc>
          <w:tcPr>
            <w:tcW w:w="0" w:type="dxa"/>
            <w:vAlign w:val="bottom"/>
          </w:tcPr>
          <w:p w14:paraId="442E585E" w14:textId="77777777" w:rsidR="004B3D52" w:rsidRPr="004B3D52" w:rsidRDefault="004B3D52" w:rsidP="004B3D52">
            <w:pPr>
              <w:rPr>
                <w:rFonts w:eastAsiaTheme="minorEastAsia"/>
                <w:sz w:val="1"/>
                <w:szCs w:val="1"/>
              </w:rPr>
            </w:pPr>
          </w:p>
        </w:tc>
      </w:tr>
      <w:tr w:rsidR="004B3D52" w:rsidRPr="004B3D52" w14:paraId="5ADDE063" w14:textId="77777777" w:rsidTr="004B3D52">
        <w:trPr>
          <w:trHeight w:val="74"/>
        </w:trPr>
        <w:tc>
          <w:tcPr>
            <w:tcW w:w="2460" w:type="dxa"/>
            <w:vMerge w:val="restart"/>
            <w:tcBorders>
              <w:left w:val="single" w:sz="8" w:space="0" w:color="A7A9AC"/>
              <w:right w:val="single" w:sz="8" w:space="0" w:color="A7A9AC"/>
            </w:tcBorders>
            <w:vAlign w:val="bottom"/>
          </w:tcPr>
          <w:p w14:paraId="5D2C4B6C"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с цитратом натрия</w:t>
            </w:r>
          </w:p>
        </w:tc>
        <w:tc>
          <w:tcPr>
            <w:tcW w:w="2420" w:type="dxa"/>
            <w:vMerge/>
            <w:tcBorders>
              <w:right w:val="single" w:sz="8" w:space="0" w:color="A7A9AC"/>
            </w:tcBorders>
            <w:vAlign w:val="bottom"/>
          </w:tcPr>
          <w:p w14:paraId="07565890" w14:textId="77777777" w:rsidR="004B3D52" w:rsidRPr="004B3D52" w:rsidRDefault="004B3D52" w:rsidP="004B3D52">
            <w:pPr>
              <w:rPr>
                <w:rFonts w:eastAsiaTheme="minorEastAsia"/>
                <w:sz w:val="6"/>
                <w:szCs w:val="6"/>
              </w:rPr>
            </w:pPr>
          </w:p>
        </w:tc>
        <w:tc>
          <w:tcPr>
            <w:tcW w:w="2440" w:type="dxa"/>
            <w:vMerge/>
            <w:tcBorders>
              <w:right w:val="single" w:sz="8" w:space="0" w:color="A7A9AC"/>
            </w:tcBorders>
            <w:vAlign w:val="bottom"/>
          </w:tcPr>
          <w:p w14:paraId="16903620" w14:textId="77777777" w:rsidR="004B3D52" w:rsidRPr="004B3D52" w:rsidRDefault="004B3D52" w:rsidP="004B3D52">
            <w:pPr>
              <w:rPr>
                <w:rFonts w:eastAsiaTheme="minorEastAsia"/>
                <w:sz w:val="6"/>
                <w:szCs w:val="6"/>
              </w:rPr>
            </w:pPr>
          </w:p>
        </w:tc>
        <w:tc>
          <w:tcPr>
            <w:tcW w:w="2500" w:type="dxa"/>
            <w:vMerge/>
            <w:tcBorders>
              <w:right w:val="single" w:sz="8" w:space="0" w:color="A7A9AC"/>
            </w:tcBorders>
            <w:vAlign w:val="bottom"/>
          </w:tcPr>
          <w:p w14:paraId="35792ABD" w14:textId="77777777" w:rsidR="004B3D52" w:rsidRPr="004B3D52" w:rsidRDefault="004B3D52" w:rsidP="004B3D52">
            <w:pPr>
              <w:rPr>
                <w:rFonts w:eastAsiaTheme="minorEastAsia"/>
                <w:sz w:val="6"/>
                <w:szCs w:val="6"/>
              </w:rPr>
            </w:pPr>
          </w:p>
        </w:tc>
        <w:tc>
          <w:tcPr>
            <w:tcW w:w="0" w:type="dxa"/>
            <w:vAlign w:val="bottom"/>
          </w:tcPr>
          <w:p w14:paraId="04696895" w14:textId="77777777" w:rsidR="004B3D52" w:rsidRPr="004B3D52" w:rsidRDefault="004B3D52" w:rsidP="004B3D52">
            <w:pPr>
              <w:rPr>
                <w:rFonts w:eastAsiaTheme="minorEastAsia"/>
                <w:sz w:val="1"/>
                <w:szCs w:val="1"/>
              </w:rPr>
            </w:pPr>
          </w:p>
        </w:tc>
      </w:tr>
      <w:tr w:rsidR="004B3D52" w:rsidRPr="004B3D52" w14:paraId="55D960FB" w14:textId="77777777" w:rsidTr="004B3D52">
        <w:trPr>
          <w:trHeight w:val="133"/>
        </w:trPr>
        <w:tc>
          <w:tcPr>
            <w:tcW w:w="2460" w:type="dxa"/>
            <w:vMerge/>
            <w:tcBorders>
              <w:left w:val="single" w:sz="8" w:space="0" w:color="A7A9AC"/>
              <w:bottom w:val="single" w:sz="8" w:space="0" w:color="A7A9AC"/>
              <w:right w:val="single" w:sz="8" w:space="0" w:color="A7A9AC"/>
            </w:tcBorders>
            <w:vAlign w:val="bottom"/>
          </w:tcPr>
          <w:p w14:paraId="0CF62204" w14:textId="77777777" w:rsidR="004B3D52" w:rsidRPr="004B3D52" w:rsidRDefault="004B3D52" w:rsidP="004B3D52">
            <w:pPr>
              <w:rPr>
                <w:rFonts w:eastAsiaTheme="minorEastAsia"/>
                <w:sz w:val="11"/>
                <w:szCs w:val="11"/>
              </w:rPr>
            </w:pPr>
          </w:p>
        </w:tc>
        <w:tc>
          <w:tcPr>
            <w:tcW w:w="2420" w:type="dxa"/>
            <w:tcBorders>
              <w:bottom w:val="single" w:sz="8" w:space="0" w:color="A7A9AC"/>
              <w:right w:val="single" w:sz="8" w:space="0" w:color="A7A9AC"/>
            </w:tcBorders>
            <w:vAlign w:val="bottom"/>
          </w:tcPr>
          <w:p w14:paraId="5983A415" w14:textId="77777777" w:rsidR="004B3D52" w:rsidRPr="004B3D52" w:rsidRDefault="004B3D52" w:rsidP="004B3D52">
            <w:pPr>
              <w:rPr>
                <w:rFonts w:eastAsiaTheme="minorEastAsia"/>
                <w:sz w:val="11"/>
                <w:szCs w:val="11"/>
              </w:rPr>
            </w:pPr>
          </w:p>
        </w:tc>
        <w:tc>
          <w:tcPr>
            <w:tcW w:w="2440" w:type="dxa"/>
            <w:tcBorders>
              <w:bottom w:val="single" w:sz="8" w:space="0" w:color="A7A9AC"/>
              <w:right w:val="single" w:sz="8" w:space="0" w:color="A7A9AC"/>
            </w:tcBorders>
            <w:vAlign w:val="bottom"/>
          </w:tcPr>
          <w:p w14:paraId="2A3A8F0C" w14:textId="77777777" w:rsidR="004B3D52" w:rsidRPr="004B3D52" w:rsidRDefault="004B3D52" w:rsidP="004B3D52">
            <w:pPr>
              <w:rPr>
                <w:rFonts w:eastAsiaTheme="minorEastAsia"/>
                <w:sz w:val="11"/>
                <w:szCs w:val="11"/>
              </w:rPr>
            </w:pPr>
          </w:p>
        </w:tc>
        <w:tc>
          <w:tcPr>
            <w:tcW w:w="2500" w:type="dxa"/>
            <w:tcBorders>
              <w:bottom w:val="single" w:sz="8" w:space="0" w:color="A7A9AC"/>
              <w:right w:val="single" w:sz="8" w:space="0" w:color="A7A9AC"/>
            </w:tcBorders>
            <w:vAlign w:val="bottom"/>
          </w:tcPr>
          <w:p w14:paraId="238E9BE6" w14:textId="77777777" w:rsidR="004B3D52" w:rsidRPr="004B3D52" w:rsidRDefault="004B3D52" w:rsidP="004B3D52">
            <w:pPr>
              <w:rPr>
                <w:rFonts w:eastAsiaTheme="minorEastAsia"/>
                <w:sz w:val="11"/>
                <w:szCs w:val="11"/>
              </w:rPr>
            </w:pPr>
          </w:p>
        </w:tc>
        <w:tc>
          <w:tcPr>
            <w:tcW w:w="0" w:type="dxa"/>
            <w:vAlign w:val="bottom"/>
          </w:tcPr>
          <w:p w14:paraId="30FF868B" w14:textId="77777777" w:rsidR="004B3D52" w:rsidRPr="004B3D52" w:rsidRDefault="004B3D52" w:rsidP="004B3D52">
            <w:pPr>
              <w:rPr>
                <w:rFonts w:eastAsiaTheme="minorEastAsia"/>
                <w:sz w:val="1"/>
                <w:szCs w:val="1"/>
              </w:rPr>
            </w:pPr>
          </w:p>
        </w:tc>
      </w:tr>
      <w:tr w:rsidR="004B3D52" w:rsidRPr="004B3D52" w14:paraId="55544A00" w14:textId="77777777" w:rsidTr="004B3D52">
        <w:trPr>
          <w:trHeight w:val="256"/>
        </w:trPr>
        <w:tc>
          <w:tcPr>
            <w:tcW w:w="2460" w:type="dxa"/>
            <w:tcBorders>
              <w:left w:val="single" w:sz="8" w:space="0" w:color="A7A9AC"/>
              <w:right w:val="single" w:sz="8" w:space="0" w:color="A7A9AC"/>
            </w:tcBorders>
            <w:vAlign w:val="bottom"/>
          </w:tcPr>
          <w:p w14:paraId="0F6A58E6"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Пробирки VACUETTE для</w:t>
            </w:r>
          </w:p>
        </w:tc>
        <w:tc>
          <w:tcPr>
            <w:tcW w:w="2420" w:type="dxa"/>
            <w:vMerge w:val="restart"/>
            <w:tcBorders>
              <w:right w:val="single" w:sz="8" w:space="0" w:color="A7A9AC"/>
            </w:tcBorders>
            <w:vAlign w:val="bottom"/>
          </w:tcPr>
          <w:p w14:paraId="7DE12F9D"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8-10 раз</w:t>
            </w:r>
          </w:p>
        </w:tc>
        <w:tc>
          <w:tcPr>
            <w:tcW w:w="2440" w:type="dxa"/>
            <w:vMerge w:val="restart"/>
            <w:tcBorders>
              <w:right w:val="single" w:sz="8" w:space="0" w:color="A7A9AC"/>
            </w:tcBorders>
            <w:vAlign w:val="bottom"/>
          </w:tcPr>
          <w:p w14:paraId="42ECA5DA"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не требуется</w:t>
            </w:r>
          </w:p>
        </w:tc>
        <w:tc>
          <w:tcPr>
            <w:tcW w:w="2500" w:type="dxa"/>
            <w:vMerge w:val="restart"/>
            <w:tcBorders>
              <w:right w:val="single" w:sz="8" w:space="0" w:color="A7A9AC"/>
            </w:tcBorders>
            <w:vAlign w:val="bottom"/>
          </w:tcPr>
          <w:p w14:paraId="0BA373F1" w14:textId="77777777" w:rsidR="004B3D52" w:rsidRPr="004B3D52" w:rsidRDefault="004B3D52" w:rsidP="004B3D52">
            <w:pPr>
              <w:jc w:val="center"/>
              <w:rPr>
                <w:rFonts w:eastAsiaTheme="minorEastAsia"/>
                <w:sz w:val="20"/>
                <w:szCs w:val="20"/>
              </w:rPr>
            </w:pPr>
            <w:r w:rsidRPr="004B3D52">
              <w:rPr>
                <w:rFonts w:ascii="Arial" w:eastAsia="Arial" w:hAnsi="Arial" w:cs="Arial"/>
                <w:sz w:val="16"/>
                <w:szCs w:val="16"/>
              </w:rPr>
              <w:t>не требуется</w:t>
            </w:r>
          </w:p>
        </w:tc>
        <w:tc>
          <w:tcPr>
            <w:tcW w:w="0" w:type="dxa"/>
            <w:vAlign w:val="bottom"/>
          </w:tcPr>
          <w:p w14:paraId="18A38C91" w14:textId="77777777" w:rsidR="004B3D52" w:rsidRPr="004B3D52" w:rsidRDefault="004B3D52" w:rsidP="004B3D52">
            <w:pPr>
              <w:rPr>
                <w:rFonts w:eastAsiaTheme="minorEastAsia"/>
                <w:sz w:val="1"/>
                <w:szCs w:val="1"/>
              </w:rPr>
            </w:pPr>
          </w:p>
        </w:tc>
      </w:tr>
      <w:tr w:rsidR="004B3D52" w:rsidRPr="004B3D52" w14:paraId="216775BF" w14:textId="77777777" w:rsidTr="004B3D52">
        <w:trPr>
          <w:trHeight w:val="74"/>
        </w:trPr>
        <w:tc>
          <w:tcPr>
            <w:tcW w:w="2460" w:type="dxa"/>
            <w:vMerge w:val="restart"/>
            <w:tcBorders>
              <w:left w:val="single" w:sz="8" w:space="0" w:color="A7A9AC"/>
              <w:right w:val="single" w:sz="8" w:space="0" w:color="A7A9AC"/>
            </w:tcBorders>
            <w:vAlign w:val="bottom"/>
          </w:tcPr>
          <w:p w14:paraId="1DA7CC1A" w14:textId="77777777" w:rsidR="004B3D52" w:rsidRPr="004B3D52" w:rsidRDefault="004B3D52" w:rsidP="004B3D52">
            <w:pPr>
              <w:rPr>
                <w:rFonts w:eastAsiaTheme="minorEastAsia"/>
                <w:sz w:val="20"/>
                <w:szCs w:val="20"/>
              </w:rPr>
            </w:pPr>
            <w:r w:rsidRPr="004B3D52">
              <w:rPr>
                <w:rFonts w:ascii="Arial" w:eastAsia="Arial" w:hAnsi="Arial" w:cs="Arial"/>
                <w:sz w:val="16"/>
                <w:szCs w:val="16"/>
              </w:rPr>
              <w:t>определения Гомоцистеина</w:t>
            </w:r>
          </w:p>
        </w:tc>
        <w:tc>
          <w:tcPr>
            <w:tcW w:w="2420" w:type="dxa"/>
            <w:vMerge/>
            <w:tcBorders>
              <w:right w:val="single" w:sz="8" w:space="0" w:color="A7A9AC"/>
            </w:tcBorders>
            <w:vAlign w:val="bottom"/>
          </w:tcPr>
          <w:p w14:paraId="494DBCB7" w14:textId="77777777" w:rsidR="004B3D52" w:rsidRPr="004B3D52" w:rsidRDefault="004B3D52" w:rsidP="004B3D52">
            <w:pPr>
              <w:rPr>
                <w:rFonts w:eastAsiaTheme="minorEastAsia"/>
                <w:sz w:val="6"/>
                <w:szCs w:val="6"/>
              </w:rPr>
            </w:pPr>
          </w:p>
        </w:tc>
        <w:tc>
          <w:tcPr>
            <w:tcW w:w="2440" w:type="dxa"/>
            <w:vMerge/>
            <w:tcBorders>
              <w:right w:val="single" w:sz="8" w:space="0" w:color="A7A9AC"/>
            </w:tcBorders>
            <w:vAlign w:val="bottom"/>
          </w:tcPr>
          <w:p w14:paraId="464D85F5" w14:textId="77777777" w:rsidR="004B3D52" w:rsidRPr="004B3D52" w:rsidRDefault="004B3D52" w:rsidP="004B3D52">
            <w:pPr>
              <w:rPr>
                <w:rFonts w:eastAsiaTheme="minorEastAsia"/>
                <w:sz w:val="6"/>
                <w:szCs w:val="6"/>
              </w:rPr>
            </w:pPr>
          </w:p>
        </w:tc>
        <w:tc>
          <w:tcPr>
            <w:tcW w:w="2500" w:type="dxa"/>
            <w:vMerge/>
            <w:tcBorders>
              <w:right w:val="single" w:sz="8" w:space="0" w:color="A7A9AC"/>
            </w:tcBorders>
            <w:vAlign w:val="bottom"/>
          </w:tcPr>
          <w:p w14:paraId="2718DACD" w14:textId="77777777" w:rsidR="004B3D52" w:rsidRPr="004B3D52" w:rsidRDefault="004B3D52" w:rsidP="004B3D52">
            <w:pPr>
              <w:rPr>
                <w:rFonts w:eastAsiaTheme="minorEastAsia"/>
                <w:sz w:val="6"/>
                <w:szCs w:val="6"/>
              </w:rPr>
            </w:pPr>
          </w:p>
        </w:tc>
        <w:tc>
          <w:tcPr>
            <w:tcW w:w="0" w:type="dxa"/>
            <w:vAlign w:val="bottom"/>
          </w:tcPr>
          <w:p w14:paraId="7F8EB94B" w14:textId="77777777" w:rsidR="004B3D52" w:rsidRPr="004B3D52" w:rsidRDefault="004B3D52" w:rsidP="004B3D52">
            <w:pPr>
              <w:rPr>
                <w:rFonts w:eastAsiaTheme="minorEastAsia"/>
                <w:sz w:val="1"/>
                <w:szCs w:val="1"/>
              </w:rPr>
            </w:pPr>
          </w:p>
        </w:tc>
      </w:tr>
      <w:tr w:rsidR="004B3D52" w:rsidRPr="004B3D52" w14:paraId="05A0EF42" w14:textId="77777777" w:rsidTr="004B3D52">
        <w:trPr>
          <w:trHeight w:val="133"/>
        </w:trPr>
        <w:tc>
          <w:tcPr>
            <w:tcW w:w="2460" w:type="dxa"/>
            <w:vMerge/>
            <w:tcBorders>
              <w:left w:val="single" w:sz="8" w:space="0" w:color="A7A9AC"/>
              <w:bottom w:val="single" w:sz="8" w:space="0" w:color="A7A9AC"/>
              <w:right w:val="single" w:sz="8" w:space="0" w:color="A7A9AC"/>
            </w:tcBorders>
            <w:vAlign w:val="bottom"/>
          </w:tcPr>
          <w:p w14:paraId="191CF1D6" w14:textId="77777777" w:rsidR="004B3D52" w:rsidRPr="004B3D52" w:rsidRDefault="004B3D52" w:rsidP="004B3D52">
            <w:pPr>
              <w:rPr>
                <w:rFonts w:eastAsiaTheme="minorEastAsia"/>
                <w:sz w:val="11"/>
                <w:szCs w:val="11"/>
              </w:rPr>
            </w:pPr>
          </w:p>
        </w:tc>
        <w:tc>
          <w:tcPr>
            <w:tcW w:w="2420" w:type="dxa"/>
            <w:tcBorders>
              <w:bottom w:val="single" w:sz="8" w:space="0" w:color="A7A9AC"/>
              <w:right w:val="single" w:sz="8" w:space="0" w:color="A7A9AC"/>
            </w:tcBorders>
            <w:vAlign w:val="bottom"/>
          </w:tcPr>
          <w:p w14:paraId="0676633B" w14:textId="77777777" w:rsidR="004B3D52" w:rsidRPr="004B3D52" w:rsidRDefault="004B3D52" w:rsidP="004B3D52">
            <w:pPr>
              <w:rPr>
                <w:rFonts w:eastAsiaTheme="minorEastAsia"/>
                <w:sz w:val="11"/>
                <w:szCs w:val="11"/>
              </w:rPr>
            </w:pPr>
          </w:p>
        </w:tc>
        <w:tc>
          <w:tcPr>
            <w:tcW w:w="2440" w:type="dxa"/>
            <w:tcBorders>
              <w:bottom w:val="single" w:sz="8" w:space="0" w:color="A7A9AC"/>
              <w:right w:val="single" w:sz="8" w:space="0" w:color="A7A9AC"/>
            </w:tcBorders>
            <w:vAlign w:val="bottom"/>
          </w:tcPr>
          <w:p w14:paraId="06C982AA" w14:textId="77777777" w:rsidR="004B3D52" w:rsidRPr="004B3D52" w:rsidRDefault="004B3D52" w:rsidP="004B3D52">
            <w:pPr>
              <w:rPr>
                <w:rFonts w:eastAsiaTheme="minorEastAsia"/>
                <w:sz w:val="11"/>
                <w:szCs w:val="11"/>
              </w:rPr>
            </w:pPr>
          </w:p>
        </w:tc>
        <w:tc>
          <w:tcPr>
            <w:tcW w:w="2500" w:type="dxa"/>
            <w:tcBorders>
              <w:bottom w:val="single" w:sz="8" w:space="0" w:color="A7A9AC"/>
              <w:right w:val="single" w:sz="8" w:space="0" w:color="A7A9AC"/>
            </w:tcBorders>
            <w:vAlign w:val="bottom"/>
          </w:tcPr>
          <w:p w14:paraId="7BA65805" w14:textId="77777777" w:rsidR="004B3D52" w:rsidRPr="004B3D52" w:rsidRDefault="004B3D52" w:rsidP="004B3D52">
            <w:pPr>
              <w:rPr>
                <w:rFonts w:eastAsiaTheme="minorEastAsia"/>
                <w:sz w:val="11"/>
                <w:szCs w:val="11"/>
              </w:rPr>
            </w:pPr>
          </w:p>
        </w:tc>
        <w:tc>
          <w:tcPr>
            <w:tcW w:w="0" w:type="dxa"/>
            <w:vAlign w:val="bottom"/>
          </w:tcPr>
          <w:p w14:paraId="378BB4B9" w14:textId="77777777" w:rsidR="004B3D52" w:rsidRPr="004B3D52" w:rsidRDefault="004B3D52" w:rsidP="004B3D52">
            <w:pPr>
              <w:rPr>
                <w:rFonts w:eastAsiaTheme="minorEastAsia"/>
                <w:sz w:val="1"/>
                <w:szCs w:val="1"/>
              </w:rPr>
            </w:pPr>
          </w:p>
        </w:tc>
      </w:tr>
    </w:tbl>
    <w:p w14:paraId="0A07667C" w14:textId="77777777" w:rsidR="004B3D52" w:rsidRPr="004B3D52" w:rsidRDefault="004B3D52" w:rsidP="004B3D52">
      <w:pPr>
        <w:spacing w:line="89" w:lineRule="exact"/>
        <w:rPr>
          <w:rFonts w:eastAsiaTheme="minorEastAsia"/>
          <w:sz w:val="20"/>
          <w:szCs w:val="20"/>
        </w:rPr>
      </w:pPr>
    </w:p>
    <w:p w14:paraId="58F35CAA" w14:textId="77777777" w:rsidR="004B3D52" w:rsidRPr="004B3D52" w:rsidRDefault="004B3D52" w:rsidP="004B3D52">
      <w:pPr>
        <w:spacing w:line="295" w:lineRule="auto"/>
        <w:ind w:right="20"/>
        <w:jc w:val="center"/>
        <w:rPr>
          <w:rFonts w:eastAsiaTheme="minorEastAsia"/>
          <w:sz w:val="20"/>
          <w:szCs w:val="20"/>
        </w:rPr>
      </w:pPr>
      <w:r w:rsidRPr="004B3D52">
        <w:rPr>
          <w:rFonts w:ascii="Arial" w:eastAsia="Arial" w:hAnsi="Arial" w:cs="Arial"/>
          <w:b/>
          <w:bCs/>
          <w:sz w:val="18"/>
          <w:szCs w:val="18"/>
        </w:rPr>
        <w:t>Графики соотношения оборотов в минуту (RPM) с относительной центробежной силой (RCF) для центрифуги СМ-6М</w:t>
      </w:r>
    </w:p>
    <w:tbl>
      <w:tblPr>
        <w:tblW w:w="0" w:type="auto"/>
        <w:tblInd w:w="200" w:type="dxa"/>
        <w:tblLayout w:type="fixed"/>
        <w:tblCellMar>
          <w:left w:w="0" w:type="dxa"/>
          <w:right w:w="0" w:type="dxa"/>
        </w:tblCellMar>
        <w:tblLook w:val="04A0" w:firstRow="1" w:lastRow="0" w:firstColumn="1" w:lastColumn="0" w:noHBand="0" w:noVBand="1"/>
      </w:tblPr>
      <w:tblGrid>
        <w:gridCol w:w="2320"/>
        <w:gridCol w:w="2280"/>
        <w:gridCol w:w="2560"/>
        <w:gridCol w:w="2240"/>
        <w:gridCol w:w="20"/>
      </w:tblGrid>
      <w:tr w:rsidR="004B3D52" w:rsidRPr="004B3D52" w14:paraId="3A26E7FF" w14:textId="77777777" w:rsidTr="004B3D52">
        <w:trPr>
          <w:trHeight w:val="165"/>
        </w:trPr>
        <w:tc>
          <w:tcPr>
            <w:tcW w:w="2320" w:type="dxa"/>
            <w:vAlign w:val="bottom"/>
          </w:tcPr>
          <w:p w14:paraId="0B36D9C0" w14:textId="77777777" w:rsidR="004B3D52" w:rsidRPr="004B3D52" w:rsidRDefault="004B3D52" w:rsidP="004B3D52">
            <w:pPr>
              <w:rPr>
                <w:rFonts w:eastAsiaTheme="minorEastAsia"/>
                <w:sz w:val="14"/>
                <w:szCs w:val="14"/>
              </w:rPr>
            </w:pPr>
          </w:p>
        </w:tc>
        <w:tc>
          <w:tcPr>
            <w:tcW w:w="2280" w:type="dxa"/>
            <w:vAlign w:val="bottom"/>
          </w:tcPr>
          <w:p w14:paraId="524C551E" w14:textId="77777777" w:rsidR="004B3D52" w:rsidRPr="004B3D52" w:rsidRDefault="004B3D52" w:rsidP="004B3D52">
            <w:pPr>
              <w:spacing w:line="165" w:lineRule="exact"/>
              <w:jc w:val="center"/>
              <w:rPr>
                <w:rFonts w:eastAsiaTheme="minorEastAsia"/>
                <w:sz w:val="20"/>
                <w:szCs w:val="20"/>
              </w:rPr>
            </w:pPr>
            <w:r w:rsidRPr="004B3D52">
              <w:rPr>
                <w:rFonts w:ascii="Arial" w:eastAsia="Arial" w:hAnsi="Arial" w:cs="Arial"/>
                <w:b/>
                <w:bCs/>
                <w:sz w:val="16"/>
                <w:szCs w:val="16"/>
              </w:rPr>
              <w:t>Относительная</w:t>
            </w:r>
          </w:p>
        </w:tc>
        <w:tc>
          <w:tcPr>
            <w:tcW w:w="2560" w:type="dxa"/>
            <w:vMerge w:val="restart"/>
            <w:vAlign w:val="bottom"/>
          </w:tcPr>
          <w:p w14:paraId="556A4CD8" w14:textId="77777777" w:rsidR="004B3D52" w:rsidRPr="004B3D52" w:rsidRDefault="004B3D52" w:rsidP="004B3D52">
            <w:pPr>
              <w:jc w:val="center"/>
              <w:rPr>
                <w:rFonts w:eastAsiaTheme="minorEastAsia"/>
                <w:sz w:val="20"/>
                <w:szCs w:val="20"/>
              </w:rPr>
            </w:pPr>
            <w:r w:rsidRPr="004B3D52">
              <w:rPr>
                <w:rFonts w:ascii="Arial" w:eastAsia="Arial" w:hAnsi="Arial" w:cs="Arial"/>
                <w:b/>
                <w:bCs/>
                <w:sz w:val="16"/>
                <w:szCs w:val="16"/>
              </w:rPr>
              <w:t xml:space="preserve">Относительная </w:t>
            </w:r>
            <w:proofErr w:type="spellStart"/>
            <w:r w:rsidRPr="004B3D52">
              <w:rPr>
                <w:rFonts w:ascii="Arial" w:eastAsia="Arial" w:hAnsi="Arial" w:cs="Arial"/>
                <w:b/>
                <w:bCs/>
                <w:sz w:val="16"/>
                <w:szCs w:val="16"/>
              </w:rPr>
              <w:t>центро</w:t>
            </w:r>
            <w:proofErr w:type="spellEnd"/>
            <w:r w:rsidRPr="004B3D52">
              <w:rPr>
                <w:rFonts w:ascii="Arial" w:eastAsia="Arial" w:hAnsi="Arial" w:cs="Arial"/>
                <w:b/>
                <w:bCs/>
                <w:sz w:val="16"/>
                <w:szCs w:val="16"/>
              </w:rPr>
              <w:t>-</w:t>
            </w:r>
          </w:p>
        </w:tc>
        <w:tc>
          <w:tcPr>
            <w:tcW w:w="2240" w:type="dxa"/>
            <w:vAlign w:val="bottom"/>
          </w:tcPr>
          <w:p w14:paraId="6A12D85A" w14:textId="77777777" w:rsidR="004B3D52" w:rsidRPr="004B3D52" w:rsidRDefault="004B3D52" w:rsidP="004B3D52">
            <w:pPr>
              <w:rPr>
                <w:rFonts w:eastAsiaTheme="minorEastAsia"/>
                <w:sz w:val="14"/>
                <w:szCs w:val="14"/>
              </w:rPr>
            </w:pPr>
          </w:p>
        </w:tc>
        <w:tc>
          <w:tcPr>
            <w:tcW w:w="0" w:type="dxa"/>
            <w:vAlign w:val="bottom"/>
          </w:tcPr>
          <w:p w14:paraId="7002E563" w14:textId="77777777" w:rsidR="004B3D52" w:rsidRPr="004B3D52" w:rsidRDefault="004B3D52" w:rsidP="004B3D52">
            <w:pPr>
              <w:rPr>
                <w:rFonts w:eastAsiaTheme="minorEastAsia"/>
                <w:sz w:val="1"/>
                <w:szCs w:val="1"/>
              </w:rPr>
            </w:pPr>
          </w:p>
        </w:tc>
      </w:tr>
      <w:tr w:rsidR="004B3D52" w:rsidRPr="004B3D52" w14:paraId="3B92D73D" w14:textId="77777777" w:rsidTr="004B3D52">
        <w:trPr>
          <w:trHeight w:val="80"/>
        </w:trPr>
        <w:tc>
          <w:tcPr>
            <w:tcW w:w="2320" w:type="dxa"/>
            <w:vMerge w:val="restart"/>
            <w:vAlign w:val="bottom"/>
          </w:tcPr>
          <w:p w14:paraId="019F042C" w14:textId="77777777" w:rsidR="004B3D52" w:rsidRPr="004B3D52" w:rsidRDefault="004B3D52" w:rsidP="004B3D52">
            <w:pPr>
              <w:spacing w:line="160" w:lineRule="exact"/>
              <w:rPr>
                <w:rFonts w:eastAsiaTheme="minorEastAsia"/>
                <w:sz w:val="20"/>
                <w:szCs w:val="20"/>
              </w:rPr>
            </w:pPr>
            <w:r w:rsidRPr="004B3D52">
              <w:rPr>
                <w:rFonts w:ascii="Arial" w:eastAsia="Arial" w:hAnsi="Arial" w:cs="Arial"/>
                <w:b/>
                <w:bCs/>
                <w:sz w:val="16"/>
                <w:szCs w:val="16"/>
              </w:rPr>
              <w:t>Обороты в минуту (RPM)</w:t>
            </w:r>
          </w:p>
        </w:tc>
        <w:tc>
          <w:tcPr>
            <w:tcW w:w="2280" w:type="dxa"/>
            <w:vMerge w:val="restart"/>
            <w:vAlign w:val="bottom"/>
          </w:tcPr>
          <w:p w14:paraId="4C6FB9FD" w14:textId="77777777" w:rsidR="004B3D52" w:rsidRPr="004B3D52" w:rsidRDefault="004B3D52" w:rsidP="004B3D52">
            <w:pPr>
              <w:spacing w:line="160" w:lineRule="exact"/>
              <w:jc w:val="center"/>
              <w:rPr>
                <w:rFonts w:eastAsiaTheme="minorEastAsia"/>
                <w:sz w:val="20"/>
                <w:szCs w:val="20"/>
              </w:rPr>
            </w:pPr>
            <w:r w:rsidRPr="004B3D52">
              <w:rPr>
                <w:rFonts w:ascii="Arial" w:eastAsia="Arial" w:hAnsi="Arial" w:cs="Arial"/>
                <w:b/>
                <w:bCs/>
                <w:sz w:val="16"/>
                <w:szCs w:val="16"/>
              </w:rPr>
              <w:t>центробежная сила</w:t>
            </w:r>
          </w:p>
        </w:tc>
        <w:tc>
          <w:tcPr>
            <w:tcW w:w="2560" w:type="dxa"/>
            <w:vMerge/>
            <w:vAlign w:val="bottom"/>
          </w:tcPr>
          <w:p w14:paraId="753F0CFA" w14:textId="77777777" w:rsidR="004B3D52" w:rsidRPr="004B3D52" w:rsidRDefault="004B3D52" w:rsidP="004B3D52">
            <w:pPr>
              <w:rPr>
                <w:rFonts w:eastAsiaTheme="minorEastAsia"/>
                <w:sz w:val="6"/>
                <w:szCs w:val="6"/>
              </w:rPr>
            </w:pPr>
          </w:p>
        </w:tc>
        <w:tc>
          <w:tcPr>
            <w:tcW w:w="2240" w:type="dxa"/>
            <w:vMerge w:val="restart"/>
            <w:vAlign w:val="bottom"/>
          </w:tcPr>
          <w:p w14:paraId="0EE1D7F9" w14:textId="77777777" w:rsidR="004B3D52" w:rsidRPr="004B3D52" w:rsidRDefault="004B3D52" w:rsidP="004B3D52">
            <w:pPr>
              <w:spacing w:line="160" w:lineRule="exact"/>
              <w:rPr>
                <w:rFonts w:eastAsiaTheme="minorEastAsia"/>
                <w:sz w:val="20"/>
                <w:szCs w:val="20"/>
              </w:rPr>
            </w:pPr>
            <w:r w:rsidRPr="004B3D52">
              <w:rPr>
                <w:rFonts w:ascii="Arial" w:eastAsia="Arial" w:hAnsi="Arial" w:cs="Arial"/>
                <w:b/>
                <w:bCs/>
                <w:sz w:val="16"/>
                <w:szCs w:val="16"/>
              </w:rPr>
              <w:t>Обороты в минуту (RPM)</w:t>
            </w:r>
          </w:p>
        </w:tc>
        <w:tc>
          <w:tcPr>
            <w:tcW w:w="0" w:type="dxa"/>
            <w:vAlign w:val="bottom"/>
          </w:tcPr>
          <w:p w14:paraId="09271665" w14:textId="77777777" w:rsidR="004B3D52" w:rsidRPr="004B3D52" w:rsidRDefault="004B3D52" w:rsidP="004B3D52">
            <w:pPr>
              <w:rPr>
                <w:rFonts w:eastAsiaTheme="minorEastAsia"/>
                <w:sz w:val="1"/>
                <w:szCs w:val="1"/>
              </w:rPr>
            </w:pPr>
          </w:p>
        </w:tc>
      </w:tr>
      <w:tr w:rsidR="004B3D52" w:rsidRPr="004B3D52" w14:paraId="7E3676C6" w14:textId="77777777" w:rsidTr="004B3D52">
        <w:trPr>
          <w:trHeight w:val="80"/>
        </w:trPr>
        <w:tc>
          <w:tcPr>
            <w:tcW w:w="2320" w:type="dxa"/>
            <w:vMerge/>
            <w:vAlign w:val="bottom"/>
          </w:tcPr>
          <w:p w14:paraId="0B5821FE" w14:textId="77777777" w:rsidR="004B3D52" w:rsidRPr="004B3D52" w:rsidRDefault="004B3D52" w:rsidP="004B3D52">
            <w:pPr>
              <w:rPr>
                <w:rFonts w:eastAsiaTheme="minorEastAsia"/>
                <w:sz w:val="6"/>
                <w:szCs w:val="6"/>
              </w:rPr>
            </w:pPr>
          </w:p>
        </w:tc>
        <w:tc>
          <w:tcPr>
            <w:tcW w:w="2280" w:type="dxa"/>
            <w:vMerge/>
            <w:vAlign w:val="bottom"/>
          </w:tcPr>
          <w:p w14:paraId="4F1CD727" w14:textId="77777777" w:rsidR="004B3D52" w:rsidRPr="004B3D52" w:rsidRDefault="004B3D52" w:rsidP="004B3D52">
            <w:pPr>
              <w:rPr>
                <w:rFonts w:eastAsiaTheme="minorEastAsia"/>
                <w:sz w:val="6"/>
                <w:szCs w:val="6"/>
              </w:rPr>
            </w:pPr>
          </w:p>
        </w:tc>
        <w:tc>
          <w:tcPr>
            <w:tcW w:w="2560" w:type="dxa"/>
            <w:vMerge w:val="restart"/>
            <w:vAlign w:val="bottom"/>
          </w:tcPr>
          <w:p w14:paraId="2076D0C1" w14:textId="77777777" w:rsidR="004B3D52" w:rsidRPr="004B3D52" w:rsidRDefault="004B3D52" w:rsidP="004B3D52">
            <w:pPr>
              <w:rPr>
                <w:rFonts w:eastAsiaTheme="minorEastAsia"/>
                <w:sz w:val="20"/>
                <w:szCs w:val="20"/>
              </w:rPr>
            </w:pPr>
            <w:proofErr w:type="spellStart"/>
            <w:r w:rsidRPr="004B3D52">
              <w:rPr>
                <w:rFonts w:ascii="Arial" w:eastAsia="Arial" w:hAnsi="Arial" w:cs="Arial"/>
                <w:b/>
                <w:bCs/>
                <w:sz w:val="16"/>
                <w:szCs w:val="16"/>
              </w:rPr>
              <w:t>бежная</w:t>
            </w:r>
            <w:proofErr w:type="spellEnd"/>
            <w:r w:rsidRPr="004B3D52">
              <w:rPr>
                <w:rFonts w:ascii="Arial" w:eastAsia="Arial" w:hAnsi="Arial" w:cs="Arial"/>
                <w:b/>
                <w:bCs/>
                <w:sz w:val="16"/>
                <w:szCs w:val="16"/>
              </w:rPr>
              <w:t xml:space="preserve"> сила (ОЦС, RCF)</w:t>
            </w:r>
          </w:p>
        </w:tc>
        <w:tc>
          <w:tcPr>
            <w:tcW w:w="2240" w:type="dxa"/>
            <w:vMerge/>
            <w:vAlign w:val="bottom"/>
          </w:tcPr>
          <w:p w14:paraId="093350F0" w14:textId="77777777" w:rsidR="004B3D52" w:rsidRPr="004B3D52" w:rsidRDefault="004B3D52" w:rsidP="004B3D52">
            <w:pPr>
              <w:rPr>
                <w:rFonts w:eastAsiaTheme="minorEastAsia"/>
                <w:sz w:val="6"/>
                <w:szCs w:val="6"/>
              </w:rPr>
            </w:pPr>
          </w:p>
        </w:tc>
        <w:tc>
          <w:tcPr>
            <w:tcW w:w="0" w:type="dxa"/>
            <w:vAlign w:val="bottom"/>
          </w:tcPr>
          <w:p w14:paraId="10B4ABFB" w14:textId="77777777" w:rsidR="004B3D52" w:rsidRPr="004B3D52" w:rsidRDefault="004B3D52" w:rsidP="004B3D52">
            <w:pPr>
              <w:rPr>
                <w:rFonts w:eastAsiaTheme="minorEastAsia"/>
                <w:sz w:val="1"/>
                <w:szCs w:val="1"/>
              </w:rPr>
            </w:pPr>
          </w:p>
        </w:tc>
      </w:tr>
      <w:tr w:rsidR="004B3D52" w:rsidRPr="004B3D52" w14:paraId="1BFE7CCC" w14:textId="77777777" w:rsidTr="004B3D52">
        <w:trPr>
          <w:trHeight w:val="128"/>
        </w:trPr>
        <w:tc>
          <w:tcPr>
            <w:tcW w:w="2320" w:type="dxa"/>
            <w:vAlign w:val="bottom"/>
          </w:tcPr>
          <w:p w14:paraId="0A778BC9" w14:textId="77777777" w:rsidR="004B3D52" w:rsidRPr="004B3D52" w:rsidRDefault="004B3D52" w:rsidP="004B3D52">
            <w:pPr>
              <w:rPr>
                <w:rFonts w:eastAsiaTheme="minorEastAsia"/>
                <w:sz w:val="11"/>
                <w:szCs w:val="11"/>
              </w:rPr>
            </w:pPr>
          </w:p>
        </w:tc>
        <w:tc>
          <w:tcPr>
            <w:tcW w:w="2280" w:type="dxa"/>
            <w:vMerge w:val="restart"/>
            <w:vAlign w:val="bottom"/>
          </w:tcPr>
          <w:p w14:paraId="273A4941" w14:textId="77777777" w:rsidR="004B3D52" w:rsidRPr="004B3D52" w:rsidRDefault="004B3D52" w:rsidP="004B3D52">
            <w:pPr>
              <w:rPr>
                <w:rFonts w:eastAsiaTheme="minorEastAsia"/>
                <w:sz w:val="20"/>
                <w:szCs w:val="20"/>
              </w:rPr>
            </w:pPr>
            <w:r w:rsidRPr="004B3D52">
              <w:rPr>
                <w:rFonts w:ascii="Arial" w:eastAsia="Arial" w:hAnsi="Arial" w:cs="Arial"/>
                <w:b/>
                <w:bCs/>
                <w:sz w:val="16"/>
                <w:szCs w:val="16"/>
              </w:rPr>
              <w:t>(ОЦС, RCF)</w:t>
            </w:r>
          </w:p>
        </w:tc>
        <w:tc>
          <w:tcPr>
            <w:tcW w:w="2560" w:type="dxa"/>
            <w:vMerge/>
            <w:vAlign w:val="bottom"/>
          </w:tcPr>
          <w:p w14:paraId="0219150A" w14:textId="77777777" w:rsidR="004B3D52" w:rsidRPr="004B3D52" w:rsidRDefault="004B3D52" w:rsidP="004B3D52">
            <w:pPr>
              <w:rPr>
                <w:rFonts w:eastAsiaTheme="minorEastAsia"/>
                <w:sz w:val="11"/>
                <w:szCs w:val="11"/>
              </w:rPr>
            </w:pPr>
          </w:p>
        </w:tc>
        <w:tc>
          <w:tcPr>
            <w:tcW w:w="2240" w:type="dxa"/>
            <w:vAlign w:val="bottom"/>
          </w:tcPr>
          <w:p w14:paraId="1748CC9E" w14:textId="77777777" w:rsidR="004B3D52" w:rsidRPr="004B3D52" w:rsidRDefault="004B3D52" w:rsidP="004B3D52">
            <w:pPr>
              <w:rPr>
                <w:rFonts w:eastAsiaTheme="minorEastAsia"/>
                <w:sz w:val="11"/>
                <w:szCs w:val="11"/>
              </w:rPr>
            </w:pPr>
          </w:p>
        </w:tc>
        <w:tc>
          <w:tcPr>
            <w:tcW w:w="0" w:type="dxa"/>
            <w:vAlign w:val="bottom"/>
          </w:tcPr>
          <w:p w14:paraId="5EDE94C7" w14:textId="77777777" w:rsidR="004B3D52" w:rsidRPr="004B3D52" w:rsidRDefault="004B3D52" w:rsidP="004B3D52">
            <w:pPr>
              <w:rPr>
                <w:rFonts w:eastAsiaTheme="minorEastAsia"/>
                <w:sz w:val="1"/>
                <w:szCs w:val="1"/>
              </w:rPr>
            </w:pPr>
          </w:p>
        </w:tc>
      </w:tr>
      <w:tr w:rsidR="004B3D52" w:rsidRPr="004B3D52" w14:paraId="3D2475BF" w14:textId="77777777" w:rsidTr="004B3D52">
        <w:trPr>
          <w:trHeight w:val="80"/>
        </w:trPr>
        <w:tc>
          <w:tcPr>
            <w:tcW w:w="2320" w:type="dxa"/>
            <w:vAlign w:val="bottom"/>
          </w:tcPr>
          <w:p w14:paraId="0D06642C" w14:textId="77777777" w:rsidR="004B3D52" w:rsidRPr="004B3D52" w:rsidRDefault="004B3D52" w:rsidP="004B3D52">
            <w:pPr>
              <w:rPr>
                <w:rFonts w:eastAsiaTheme="minorEastAsia"/>
                <w:sz w:val="6"/>
                <w:szCs w:val="6"/>
              </w:rPr>
            </w:pPr>
          </w:p>
        </w:tc>
        <w:tc>
          <w:tcPr>
            <w:tcW w:w="2280" w:type="dxa"/>
            <w:vMerge/>
            <w:vAlign w:val="bottom"/>
          </w:tcPr>
          <w:p w14:paraId="493D9917" w14:textId="77777777" w:rsidR="004B3D52" w:rsidRPr="004B3D52" w:rsidRDefault="004B3D52" w:rsidP="004B3D52">
            <w:pPr>
              <w:rPr>
                <w:rFonts w:eastAsiaTheme="minorEastAsia"/>
                <w:sz w:val="6"/>
                <w:szCs w:val="6"/>
              </w:rPr>
            </w:pPr>
          </w:p>
        </w:tc>
        <w:tc>
          <w:tcPr>
            <w:tcW w:w="2560" w:type="dxa"/>
            <w:vAlign w:val="bottom"/>
          </w:tcPr>
          <w:p w14:paraId="5B26EE88" w14:textId="77777777" w:rsidR="004B3D52" w:rsidRPr="004B3D52" w:rsidRDefault="004B3D52" w:rsidP="004B3D52">
            <w:pPr>
              <w:rPr>
                <w:rFonts w:eastAsiaTheme="minorEastAsia"/>
                <w:sz w:val="6"/>
                <w:szCs w:val="6"/>
              </w:rPr>
            </w:pPr>
          </w:p>
        </w:tc>
        <w:tc>
          <w:tcPr>
            <w:tcW w:w="2240" w:type="dxa"/>
            <w:vAlign w:val="bottom"/>
          </w:tcPr>
          <w:p w14:paraId="7F99B5D0" w14:textId="77777777" w:rsidR="004B3D52" w:rsidRPr="004B3D52" w:rsidRDefault="004B3D52" w:rsidP="004B3D52">
            <w:pPr>
              <w:rPr>
                <w:rFonts w:eastAsiaTheme="minorEastAsia"/>
                <w:sz w:val="6"/>
                <w:szCs w:val="6"/>
              </w:rPr>
            </w:pPr>
          </w:p>
        </w:tc>
        <w:tc>
          <w:tcPr>
            <w:tcW w:w="0" w:type="dxa"/>
            <w:vAlign w:val="bottom"/>
          </w:tcPr>
          <w:p w14:paraId="46E0E7AB" w14:textId="77777777" w:rsidR="004B3D52" w:rsidRPr="004B3D52" w:rsidRDefault="004B3D52" w:rsidP="004B3D52">
            <w:pPr>
              <w:rPr>
                <w:rFonts w:eastAsiaTheme="minorEastAsia"/>
                <w:sz w:val="1"/>
                <w:szCs w:val="1"/>
              </w:rPr>
            </w:pPr>
          </w:p>
        </w:tc>
      </w:tr>
      <w:tr w:rsidR="004B3D52" w:rsidRPr="004B3D52" w14:paraId="645EE6DE" w14:textId="77777777" w:rsidTr="004B3D52">
        <w:trPr>
          <w:trHeight w:val="213"/>
        </w:trPr>
        <w:tc>
          <w:tcPr>
            <w:tcW w:w="2320" w:type="dxa"/>
            <w:vAlign w:val="bottom"/>
          </w:tcPr>
          <w:p w14:paraId="3AC5E612"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3500</w:t>
            </w:r>
          </w:p>
        </w:tc>
        <w:tc>
          <w:tcPr>
            <w:tcW w:w="2280" w:type="dxa"/>
            <w:vAlign w:val="bottom"/>
          </w:tcPr>
          <w:p w14:paraId="55181788"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2260</w:t>
            </w:r>
          </w:p>
        </w:tc>
        <w:tc>
          <w:tcPr>
            <w:tcW w:w="2560" w:type="dxa"/>
            <w:vAlign w:val="bottom"/>
          </w:tcPr>
          <w:p w14:paraId="184B91D4"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2300</w:t>
            </w:r>
          </w:p>
        </w:tc>
        <w:tc>
          <w:tcPr>
            <w:tcW w:w="2240" w:type="dxa"/>
            <w:vAlign w:val="bottom"/>
          </w:tcPr>
          <w:p w14:paraId="26262831" w14:textId="77777777" w:rsidR="004B3D52" w:rsidRPr="004B3D52" w:rsidRDefault="004B3D52" w:rsidP="004B3D52">
            <w:pPr>
              <w:jc w:val="center"/>
              <w:rPr>
                <w:rFonts w:eastAsiaTheme="minorEastAsia"/>
                <w:sz w:val="20"/>
                <w:szCs w:val="20"/>
              </w:rPr>
            </w:pPr>
            <w:r w:rsidRPr="004B3D52">
              <w:rPr>
                <w:rFonts w:ascii="Arial" w:eastAsia="Arial" w:hAnsi="Arial" w:cs="Arial"/>
                <w:w w:val="95"/>
                <w:sz w:val="15"/>
                <w:szCs w:val="15"/>
              </w:rPr>
              <w:t>3531</w:t>
            </w:r>
          </w:p>
        </w:tc>
        <w:tc>
          <w:tcPr>
            <w:tcW w:w="0" w:type="dxa"/>
            <w:vAlign w:val="bottom"/>
          </w:tcPr>
          <w:p w14:paraId="20E09FCB" w14:textId="77777777" w:rsidR="004B3D52" w:rsidRPr="004B3D52" w:rsidRDefault="004B3D52" w:rsidP="004B3D52">
            <w:pPr>
              <w:rPr>
                <w:rFonts w:eastAsiaTheme="minorEastAsia"/>
                <w:sz w:val="1"/>
                <w:szCs w:val="1"/>
              </w:rPr>
            </w:pPr>
          </w:p>
        </w:tc>
      </w:tr>
      <w:tr w:rsidR="004B3D52" w:rsidRPr="004B3D52" w14:paraId="5388F963" w14:textId="77777777" w:rsidTr="004B3D52">
        <w:trPr>
          <w:trHeight w:val="178"/>
        </w:trPr>
        <w:tc>
          <w:tcPr>
            <w:tcW w:w="2320" w:type="dxa"/>
            <w:vAlign w:val="bottom"/>
          </w:tcPr>
          <w:p w14:paraId="27CBAE5D"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3400</w:t>
            </w:r>
          </w:p>
        </w:tc>
        <w:tc>
          <w:tcPr>
            <w:tcW w:w="2280" w:type="dxa"/>
            <w:vAlign w:val="bottom"/>
          </w:tcPr>
          <w:p w14:paraId="4BECE5D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2132</w:t>
            </w:r>
          </w:p>
        </w:tc>
        <w:tc>
          <w:tcPr>
            <w:tcW w:w="2560" w:type="dxa"/>
            <w:vAlign w:val="bottom"/>
          </w:tcPr>
          <w:p w14:paraId="5A3A9B4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2200</w:t>
            </w:r>
          </w:p>
        </w:tc>
        <w:tc>
          <w:tcPr>
            <w:tcW w:w="2240" w:type="dxa"/>
            <w:vAlign w:val="bottom"/>
          </w:tcPr>
          <w:p w14:paraId="1564171D"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3453</w:t>
            </w:r>
          </w:p>
        </w:tc>
        <w:tc>
          <w:tcPr>
            <w:tcW w:w="0" w:type="dxa"/>
            <w:vAlign w:val="bottom"/>
          </w:tcPr>
          <w:p w14:paraId="3BD773F9" w14:textId="77777777" w:rsidR="004B3D52" w:rsidRPr="004B3D52" w:rsidRDefault="004B3D52" w:rsidP="004B3D52">
            <w:pPr>
              <w:rPr>
                <w:rFonts w:eastAsiaTheme="minorEastAsia"/>
                <w:sz w:val="1"/>
                <w:szCs w:val="1"/>
              </w:rPr>
            </w:pPr>
          </w:p>
        </w:tc>
      </w:tr>
      <w:tr w:rsidR="004B3D52" w:rsidRPr="004B3D52" w14:paraId="717D6959" w14:textId="77777777" w:rsidTr="004B3D52">
        <w:trPr>
          <w:trHeight w:val="178"/>
        </w:trPr>
        <w:tc>
          <w:tcPr>
            <w:tcW w:w="2320" w:type="dxa"/>
            <w:vAlign w:val="bottom"/>
          </w:tcPr>
          <w:p w14:paraId="48D43450"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3300</w:t>
            </w:r>
          </w:p>
        </w:tc>
        <w:tc>
          <w:tcPr>
            <w:tcW w:w="2280" w:type="dxa"/>
            <w:vAlign w:val="bottom"/>
          </w:tcPr>
          <w:p w14:paraId="0FE7C9BE"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2001</w:t>
            </w:r>
          </w:p>
        </w:tc>
        <w:tc>
          <w:tcPr>
            <w:tcW w:w="2560" w:type="dxa"/>
            <w:vAlign w:val="bottom"/>
          </w:tcPr>
          <w:p w14:paraId="4A3327F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2100</w:t>
            </w:r>
          </w:p>
        </w:tc>
        <w:tc>
          <w:tcPr>
            <w:tcW w:w="2240" w:type="dxa"/>
            <w:vAlign w:val="bottom"/>
          </w:tcPr>
          <w:p w14:paraId="2791BD9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3374</w:t>
            </w:r>
          </w:p>
        </w:tc>
        <w:tc>
          <w:tcPr>
            <w:tcW w:w="0" w:type="dxa"/>
            <w:vAlign w:val="bottom"/>
          </w:tcPr>
          <w:p w14:paraId="1D236243" w14:textId="77777777" w:rsidR="004B3D52" w:rsidRPr="004B3D52" w:rsidRDefault="004B3D52" w:rsidP="004B3D52">
            <w:pPr>
              <w:rPr>
                <w:rFonts w:eastAsiaTheme="minorEastAsia"/>
                <w:sz w:val="1"/>
                <w:szCs w:val="1"/>
              </w:rPr>
            </w:pPr>
          </w:p>
        </w:tc>
      </w:tr>
      <w:tr w:rsidR="004B3D52" w:rsidRPr="004B3D52" w14:paraId="48436000" w14:textId="77777777" w:rsidTr="004B3D52">
        <w:trPr>
          <w:trHeight w:val="178"/>
        </w:trPr>
        <w:tc>
          <w:tcPr>
            <w:tcW w:w="2320" w:type="dxa"/>
            <w:vAlign w:val="bottom"/>
          </w:tcPr>
          <w:p w14:paraId="733F6055"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3200</w:t>
            </w:r>
          </w:p>
        </w:tc>
        <w:tc>
          <w:tcPr>
            <w:tcW w:w="2280" w:type="dxa"/>
            <w:vAlign w:val="bottom"/>
          </w:tcPr>
          <w:p w14:paraId="615F9763"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1889</w:t>
            </w:r>
          </w:p>
        </w:tc>
        <w:tc>
          <w:tcPr>
            <w:tcW w:w="2560" w:type="dxa"/>
            <w:vAlign w:val="bottom"/>
          </w:tcPr>
          <w:p w14:paraId="2B3F8A3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2000</w:t>
            </w:r>
          </w:p>
        </w:tc>
        <w:tc>
          <w:tcPr>
            <w:tcW w:w="2240" w:type="dxa"/>
            <w:vAlign w:val="bottom"/>
          </w:tcPr>
          <w:p w14:paraId="3FA5D38B"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3292</w:t>
            </w:r>
          </w:p>
        </w:tc>
        <w:tc>
          <w:tcPr>
            <w:tcW w:w="0" w:type="dxa"/>
            <w:vAlign w:val="bottom"/>
          </w:tcPr>
          <w:p w14:paraId="57B14F7D" w14:textId="77777777" w:rsidR="004B3D52" w:rsidRPr="004B3D52" w:rsidRDefault="004B3D52" w:rsidP="004B3D52">
            <w:pPr>
              <w:rPr>
                <w:rFonts w:eastAsiaTheme="minorEastAsia"/>
                <w:sz w:val="1"/>
                <w:szCs w:val="1"/>
              </w:rPr>
            </w:pPr>
          </w:p>
        </w:tc>
      </w:tr>
      <w:tr w:rsidR="004B3D52" w:rsidRPr="004B3D52" w14:paraId="45545138" w14:textId="77777777" w:rsidTr="004B3D52">
        <w:trPr>
          <w:trHeight w:val="178"/>
        </w:trPr>
        <w:tc>
          <w:tcPr>
            <w:tcW w:w="2320" w:type="dxa"/>
            <w:vAlign w:val="bottom"/>
          </w:tcPr>
          <w:p w14:paraId="5BC6C7ED"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3100</w:t>
            </w:r>
          </w:p>
        </w:tc>
        <w:tc>
          <w:tcPr>
            <w:tcW w:w="2280" w:type="dxa"/>
            <w:vAlign w:val="bottom"/>
          </w:tcPr>
          <w:p w14:paraId="73F0A676"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1773</w:t>
            </w:r>
          </w:p>
        </w:tc>
        <w:tc>
          <w:tcPr>
            <w:tcW w:w="2560" w:type="dxa"/>
            <w:vAlign w:val="bottom"/>
          </w:tcPr>
          <w:p w14:paraId="722EF520"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1900</w:t>
            </w:r>
          </w:p>
        </w:tc>
        <w:tc>
          <w:tcPr>
            <w:tcW w:w="2240" w:type="dxa"/>
            <w:vAlign w:val="bottom"/>
          </w:tcPr>
          <w:p w14:paraId="0E7EBAFF"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3209</w:t>
            </w:r>
          </w:p>
        </w:tc>
        <w:tc>
          <w:tcPr>
            <w:tcW w:w="0" w:type="dxa"/>
            <w:vAlign w:val="bottom"/>
          </w:tcPr>
          <w:p w14:paraId="2ED8918B" w14:textId="77777777" w:rsidR="004B3D52" w:rsidRPr="004B3D52" w:rsidRDefault="004B3D52" w:rsidP="004B3D52">
            <w:pPr>
              <w:rPr>
                <w:rFonts w:eastAsiaTheme="minorEastAsia"/>
                <w:sz w:val="1"/>
                <w:szCs w:val="1"/>
              </w:rPr>
            </w:pPr>
          </w:p>
        </w:tc>
      </w:tr>
      <w:tr w:rsidR="004B3D52" w:rsidRPr="004B3D52" w14:paraId="0F027ECC" w14:textId="77777777" w:rsidTr="004B3D52">
        <w:trPr>
          <w:trHeight w:val="178"/>
        </w:trPr>
        <w:tc>
          <w:tcPr>
            <w:tcW w:w="2320" w:type="dxa"/>
            <w:vAlign w:val="bottom"/>
          </w:tcPr>
          <w:p w14:paraId="4EBCB55F"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3000</w:t>
            </w:r>
          </w:p>
        </w:tc>
        <w:tc>
          <w:tcPr>
            <w:tcW w:w="2280" w:type="dxa"/>
            <w:vAlign w:val="bottom"/>
          </w:tcPr>
          <w:p w14:paraId="3886EA2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1660</w:t>
            </w:r>
          </w:p>
        </w:tc>
        <w:tc>
          <w:tcPr>
            <w:tcW w:w="2560" w:type="dxa"/>
            <w:vAlign w:val="bottom"/>
          </w:tcPr>
          <w:p w14:paraId="2AD1E8E8"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1800</w:t>
            </w:r>
          </w:p>
        </w:tc>
        <w:tc>
          <w:tcPr>
            <w:tcW w:w="2240" w:type="dxa"/>
            <w:vAlign w:val="bottom"/>
          </w:tcPr>
          <w:p w14:paraId="51E0E718" w14:textId="77777777" w:rsidR="004B3D52" w:rsidRPr="004B3D52" w:rsidRDefault="004B3D52" w:rsidP="004B3D52">
            <w:pPr>
              <w:jc w:val="center"/>
              <w:rPr>
                <w:rFonts w:eastAsiaTheme="minorEastAsia"/>
                <w:sz w:val="20"/>
                <w:szCs w:val="20"/>
              </w:rPr>
            </w:pPr>
            <w:r w:rsidRPr="004B3D52">
              <w:rPr>
                <w:rFonts w:ascii="Arial" w:eastAsia="Arial" w:hAnsi="Arial" w:cs="Arial"/>
                <w:w w:val="95"/>
                <w:sz w:val="15"/>
                <w:szCs w:val="15"/>
              </w:rPr>
              <w:t>3123</w:t>
            </w:r>
          </w:p>
        </w:tc>
        <w:tc>
          <w:tcPr>
            <w:tcW w:w="0" w:type="dxa"/>
            <w:vAlign w:val="bottom"/>
          </w:tcPr>
          <w:p w14:paraId="3C0E6341" w14:textId="77777777" w:rsidR="004B3D52" w:rsidRPr="004B3D52" w:rsidRDefault="004B3D52" w:rsidP="004B3D52">
            <w:pPr>
              <w:rPr>
                <w:rFonts w:eastAsiaTheme="minorEastAsia"/>
                <w:sz w:val="1"/>
                <w:szCs w:val="1"/>
              </w:rPr>
            </w:pPr>
          </w:p>
        </w:tc>
      </w:tr>
      <w:tr w:rsidR="004B3D52" w:rsidRPr="004B3D52" w14:paraId="2D24514B" w14:textId="77777777" w:rsidTr="004B3D52">
        <w:trPr>
          <w:trHeight w:val="178"/>
        </w:trPr>
        <w:tc>
          <w:tcPr>
            <w:tcW w:w="2320" w:type="dxa"/>
            <w:vAlign w:val="bottom"/>
          </w:tcPr>
          <w:p w14:paraId="6DC704D7"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2900</w:t>
            </w:r>
          </w:p>
        </w:tc>
        <w:tc>
          <w:tcPr>
            <w:tcW w:w="2280" w:type="dxa"/>
            <w:vAlign w:val="bottom"/>
          </w:tcPr>
          <w:p w14:paraId="071196CF"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1551</w:t>
            </w:r>
          </w:p>
        </w:tc>
        <w:tc>
          <w:tcPr>
            <w:tcW w:w="2560" w:type="dxa"/>
            <w:vAlign w:val="bottom"/>
          </w:tcPr>
          <w:p w14:paraId="48D3297D"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1700</w:t>
            </w:r>
          </w:p>
        </w:tc>
        <w:tc>
          <w:tcPr>
            <w:tcW w:w="2240" w:type="dxa"/>
            <w:vAlign w:val="bottom"/>
          </w:tcPr>
          <w:p w14:paraId="67EB7347"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3036</w:t>
            </w:r>
          </w:p>
        </w:tc>
        <w:tc>
          <w:tcPr>
            <w:tcW w:w="0" w:type="dxa"/>
            <w:vAlign w:val="bottom"/>
          </w:tcPr>
          <w:p w14:paraId="4EB266F3" w14:textId="77777777" w:rsidR="004B3D52" w:rsidRPr="004B3D52" w:rsidRDefault="004B3D52" w:rsidP="004B3D52">
            <w:pPr>
              <w:rPr>
                <w:rFonts w:eastAsiaTheme="minorEastAsia"/>
                <w:sz w:val="1"/>
                <w:szCs w:val="1"/>
              </w:rPr>
            </w:pPr>
          </w:p>
        </w:tc>
      </w:tr>
      <w:tr w:rsidR="004B3D52" w:rsidRPr="004B3D52" w14:paraId="5EC92B8D" w14:textId="77777777" w:rsidTr="004B3D52">
        <w:trPr>
          <w:trHeight w:val="178"/>
        </w:trPr>
        <w:tc>
          <w:tcPr>
            <w:tcW w:w="2320" w:type="dxa"/>
            <w:vAlign w:val="bottom"/>
          </w:tcPr>
          <w:p w14:paraId="654F7BFE"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2800</w:t>
            </w:r>
          </w:p>
        </w:tc>
        <w:tc>
          <w:tcPr>
            <w:tcW w:w="2280" w:type="dxa"/>
            <w:vAlign w:val="bottom"/>
          </w:tcPr>
          <w:p w14:paraId="35549FA2"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1446</w:t>
            </w:r>
          </w:p>
        </w:tc>
        <w:tc>
          <w:tcPr>
            <w:tcW w:w="2560" w:type="dxa"/>
            <w:vAlign w:val="bottom"/>
          </w:tcPr>
          <w:p w14:paraId="0A7CD3F6"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1600</w:t>
            </w:r>
          </w:p>
        </w:tc>
        <w:tc>
          <w:tcPr>
            <w:tcW w:w="2240" w:type="dxa"/>
            <w:vAlign w:val="bottom"/>
          </w:tcPr>
          <w:p w14:paraId="71DC2A21"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2945</w:t>
            </w:r>
          </w:p>
        </w:tc>
        <w:tc>
          <w:tcPr>
            <w:tcW w:w="0" w:type="dxa"/>
            <w:vAlign w:val="bottom"/>
          </w:tcPr>
          <w:p w14:paraId="264922CF" w14:textId="77777777" w:rsidR="004B3D52" w:rsidRPr="004B3D52" w:rsidRDefault="004B3D52" w:rsidP="004B3D52">
            <w:pPr>
              <w:rPr>
                <w:rFonts w:eastAsiaTheme="minorEastAsia"/>
                <w:sz w:val="1"/>
                <w:szCs w:val="1"/>
              </w:rPr>
            </w:pPr>
          </w:p>
        </w:tc>
      </w:tr>
      <w:tr w:rsidR="004B3D52" w:rsidRPr="004B3D52" w14:paraId="7B6C9E6B" w14:textId="77777777" w:rsidTr="004B3D52">
        <w:trPr>
          <w:trHeight w:val="178"/>
        </w:trPr>
        <w:tc>
          <w:tcPr>
            <w:tcW w:w="2320" w:type="dxa"/>
            <w:vAlign w:val="bottom"/>
          </w:tcPr>
          <w:p w14:paraId="66989D95"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2700</w:t>
            </w:r>
          </w:p>
        </w:tc>
        <w:tc>
          <w:tcPr>
            <w:tcW w:w="2280" w:type="dxa"/>
            <w:vAlign w:val="bottom"/>
          </w:tcPr>
          <w:p w14:paraId="07E2436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1345</w:t>
            </w:r>
          </w:p>
        </w:tc>
        <w:tc>
          <w:tcPr>
            <w:tcW w:w="2560" w:type="dxa"/>
            <w:vAlign w:val="bottom"/>
          </w:tcPr>
          <w:p w14:paraId="0E40C44D"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1500</w:t>
            </w:r>
          </w:p>
        </w:tc>
        <w:tc>
          <w:tcPr>
            <w:tcW w:w="2240" w:type="dxa"/>
            <w:vAlign w:val="bottom"/>
          </w:tcPr>
          <w:p w14:paraId="65B77771"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2852</w:t>
            </w:r>
          </w:p>
        </w:tc>
        <w:tc>
          <w:tcPr>
            <w:tcW w:w="0" w:type="dxa"/>
            <w:vAlign w:val="bottom"/>
          </w:tcPr>
          <w:p w14:paraId="4A6E101A" w14:textId="77777777" w:rsidR="004B3D52" w:rsidRPr="004B3D52" w:rsidRDefault="004B3D52" w:rsidP="004B3D52">
            <w:pPr>
              <w:rPr>
                <w:rFonts w:eastAsiaTheme="minorEastAsia"/>
                <w:sz w:val="1"/>
                <w:szCs w:val="1"/>
              </w:rPr>
            </w:pPr>
          </w:p>
        </w:tc>
      </w:tr>
      <w:tr w:rsidR="004B3D52" w:rsidRPr="004B3D52" w14:paraId="2924F594" w14:textId="77777777" w:rsidTr="004B3D52">
        <w:trPr>
          <w:trHeight w:val="178"/>
        </w:trPr>
        <w:tc>
          <w:tcPr>
            <w:tcW w:w="2320" w:type="dxa"/>
            <w:vAlign w:val="bottom"/>
          </w:tcPr>
          <w:p w14:paraId="11065B12"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2600</w:t>
            </w:r>
          </w:p>
        </w:tc>
        <w:tc>
          <w:tcPr>
            <w:tcW w:w="2280" w:type="dxa"/>
            <w:vAlign w:val="bottom"/>
          </w:tcPr>
          <w:p w14:paraId="3BE0801B"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1247</w:t>
            </w:r>
          </w:p>
        </w:tc>
        <w:tc>
          <w:tcPr>
            <w:tcW w:w="2560" w:type="dxa"/>
            <w:vAlign w:val="bottom"/>
          </w:tcPr>
          <w:p w14:paraId="2E9F58F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1400</w:t>
            </w:r>
          </w:p>
        </w:tc>
        <w:tc>
          <w:tcPr>
            <w:tcW w:w="2240" w:type="dxa"/>
            <w:vAlign w:val="bottom"/>
          </w:tcPr>
          <w:p w14:paraId="322598D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2756</w:t>
            </w:r>
          </w:p>
        </w:tc>
        <w:tc>
          <w:tcPr>
            <w:tcW w:w="0" w:type="dxa"/>
            <w:vAlign w:val="bottom"/>
          </w:tcPr>
          <w:p w14:paraId="676502B0" w14:textId="77777777" w:rsidR="004B3D52" w:rsidRPr="004B3D52" w:rsidRDefault="004B3D52" w:rsidP="004B3D52">
            <w:pPr>
              <w:rPr>
                <w:rFonts w:eastAsiaTheme="minorEastAsia"/>
                <w:sz w:val="1"/>
                <w:szCs w:val="1"/>
              </w:rPr>
            </w:pPr>
          </w:p>
        </w:tc>
      </w:tr>
      <w:tr w:rsidR="004B3D52" w:rsidRPr="004B3D52" w14:paraId="7AD58A62" w14:textId="77777777" w:rsidTr="004B3D52">
        <w:trPr>
          <w:trHeight w:val="178"/>
        </w:trPr>
        <w:tc>
          <w:tcPr>
            <w:tcW w:w="2320" w:type="dxa"/>
            <w:vAlign w:val="bottom"/>
          </w:tcPr>
          <w:p w14:paraId="09EDE7DD"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2500</w:t>
            </w:r>
          </w:p>
        </w:tc>
        <w:tc>
          <w:tcPr>
            <w:tcW w:w="2280" w:type="dxa"/>
            <w:vAlign w:val="bottom"/>
          </w:tcPr>
          <w:p w14:paraId="06E4CC80"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1153</w:t>
            </w:r>
          </w:p>
        </w:tc>
        <w:tc>
          <w:tcPr>
            <w:tcW w:w="2560" w:type="dxa"/>
            <w:vAlign w:val="bottom"/>
          </w:tcPr>
          <w:p w14:paraId="1285FB5B"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1300</w:t>
            </w:r>
          </w:p>
        </w:tc>
        <w:tc>
          <w:tcPr>
            <w:tcW w:w="2240" w:type="dxa"/>
            <w:vAlign w:val="bottom"/>
          </w:tcPr>
          <w:p w14:paraId="3908960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2656</w:t>
            </w:r>
          </w:p>
        </w:tc>
        <w:tc>
          <w:tcPr>
            <w:tcW w:w="0" w:type="dxa"/>
            <w:vAlign w:val="bottom"/>
          </w:tcPr>
          <w:p w14:paraId="19700DFE" w14:textId="77777777" w:rsidR="004B3D52" w:rsidRPr="004B3D52" w:rsidRDefault="004B3D52" w:rsidP="004B3D52">
            <w:pPr>
              <w:rPr>
                <w:rFonts w:eastAsiaTheme="minorEastAsia"/>
                <w:sz w:val="1"/>
                <w:szCs w:val="1"/>
              </w:rPr>
            </w:pPr>
          </w:p>
        </w:tc>
      </w:tr>
      <w:tr w:rsidR="004B3D52" w:rsidRPr="004B3D52" w14:paraId="73D52362" w14:textId="77777777" w:rsidTr="004B3D52">
        <w:trPr>
          <w:trHeight w:val="178"/>
        </w:trPr>
        <w:tc>
          <w:tcPr>
            <w:tcW w:w="2320" w:type="dxa"/>
            <w:vAlign w:val="bottom"/>
          </w:tcPr>
          <w:p w14:paraId="6D2ACBE2"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2400</w:t>
            </w:r>
          </w:p>
        </w:tc>
        <w:tc>
          <w:tcPr>
            <w:tcW w:w="2280" w:type="dxa"/>
            <w:vAlign w:val="bottom"/>
          </w:tcPr>
          <w:p w14:paraId="1DDC87BA"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1063</w:t>
            </w:r>
          </w:p>
        </w:tc>
        <w:tc>
          <w:tcPr>
            <w:tcW w:w="2560" w:type="dxa"/>
            <w:vAlign w:val="bottom"/>
          </w:tcPr>
          <w:p w14:paraId="304FB054"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1200</w:t>
            </w:r>
          </w:p>
        </w:tc>
        <w:tc>
          <w:tcPr>
            <w:tcW w:w="2240" w:type="dxa"/>
            <w:vAlign w:val="bottom"/>
          </w:tcPr>
          <w:p w14:paraId="7C2C647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2551</w:t>
            </w:r>
          </w:p>
        </w:tc>
        <w:tc>
          <w:tcPr>
            <w:tcW w:w="0" w:type="dxa"/>
            <w:vAlign w:val="bottom"/>
          </w:tcPr>
          <w:p w14:paraId="4E176D9E" w14:textId="77777777" w:rsidR="004B3D52" w:rsidRPr="004B3D52" w:rsidRDefault="004B3D52" w:rsidP="004B3D52">
            <w:pPr>
              <w:rPr>
                <w:rFonts w:eastAsiaTheme="minorEastAsia"/>
                <w:sz w:val="1"/>
                <w:szCs w:val="1"/>
              </w:rPr>
            </w:pPr>
          </w:p>
        </w:tc>
      </w:tr>
      <w:tr w:rsidR="004B3D52" w:rsidRPr="004B3D52" w14:paraId="0F7A1879" w14:textId="77777777" w:rsidTr="004B3D52">
        <w:trPr>
          <w:trHeight w:val="178"/>
        </w:trPr>
        <w:tc>
          <w:tcPr>
            <w:tcW w:w="2320" w:type="dxa"/>
            <w:vAlign w:val="bottom"/>
          </w:tcPr>
          <w:p w14:paraId="52BB5066"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2300</w:t>
            </w:r>
          </w:p>
        </w:tc>
        <w:tc>
          <w:tcPr>
            <w:tcW w:w="2280" w:type="dxa"/>
            <w:vAlign w:val="bottom"/>
          </w:tcPr>
          <w:p w14:paraId="7708452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976</w:t>
            </w:r>
          </w:p>
        </w:tc>
        <w:tc>
          <w:tcPr>
            <w:tcW w:w="2560" w:type="dxa"/>
            <w:vAlign w:val="bottom"/>
          </w:tcPr>
          <w:p w14:paraId="1352AD50"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1100</w:t>
            </w:r>
          </w:p>
        </w:tc>
        <w:tc>
          <w:tcPr>
            <w:tcW w:w="2240" w:type="dxa"/>
            <w:vAlign w:val="bottom"/>
          </w:tcPr>
          <w:p w14:paraId="65CF812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2442</w:t>
            </w:r>
          </w:p>
        </w:tc>
        <w:tc>
          <w:tcPr>
            <w:tcW w:w="0" w:type="dxa"/>
            <w:vAlign w:val="bottom"/>
          </w:tcPr>
          <w:p w14:paraId="649A534A" w14:textId="77777777" w:rsidR="004B3D52" w:rsidRPr="004B3D52" w:rsidRDefault="004B3D52" w:rsidP="004B3D52">
            <w:pPr>
              <w:rPr>
                <w:rFonts w:eastAsiaTheme="minorEastAsia"/>
                <w:sz w:val="1"/>
                <w:szCs w:val="1"/>
              </w:rPr>
            </w:pPr>
          </w:p>
        </w:tc>
      </w:tr>
      <w:tr w:rsidR="004B3D52" w:rsidRPr="004B3D52" w14:paraId="6FF22ADB" w14:textId="77777777" w:rsidTr="004B3D52">
        <w:trPr>
          <w:trHeight w:val="178"/>
        </w:trPr>
        <w:tc>
          <w:tcPr>
            <w:tcW w:w="2320" w:type="dxa"/>
            <w:vAlign w:val="bottom"/>
          </w:tcPr>
          <w:p w14:paraId="5A09A496"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2200</w:t>
            </w:r>
          </w:p>
        </w:tc>
        <w:tc>
          <w:tcPr>
            <w:tcW w:w="2280" w:type="dxa"/>
            <w:vAlign w:val="bottom"/>
          </w:tcPr>
          <w:p w14:paraId="3EFBE50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893</w:t>
            </w:r>
          </w:p>
        </w:tc>
        <w:tc>
          <w:tcPr>
            <w:tcW w:w="2560" w:type="dxa"/>
            <w:vAlign w:val="bottom"/>
          </w:tcPr>
          <w:p w14:paraId="608E5C3D"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1000</w:t>
            </w:r>
          </w:p>
        </w:tc>
        <w:tc>
          <w:tcPr>
            <w:tcW w:w="2240" w:type="dxa"/>
            <w:vAlign w:val="bottom"/>
          </w:tcPr>
          <w:p w14:paraId="5075856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2328</w:t>
            </w:r>
          </w:p>
        </w:tc>
        <w:tc>
          <w:tcPr>
            <w:tcW w:w="0" w:type="dxa"/>
            <w:vAlign w:val="bottom"/>
          </w:tcPr>
          <w:p w14:paraId="478C6457" w14:textId="77777777" w:rsidR="004B3D52" w:rsidRPr="004B3D52" w:rsidRDefault="004B3D52" w:rsidP="004B3D52">
            <w:pPr>
              <w:rPr>
                <w:rFonts w:eastAsiaTheme="minorEastAsia"/>
                <w:sz w:val="1"/>
                <w:szCs w:val="1"/>
              </w:rPr>
            </w:pPr>
          </w:p>
        </w:tc>
      </w:tr>
      <w:tr w:rsidR="004B3D52" w:rsidRPr="004B3D52" w14:paraId="5564A72B" w14:textId="77777777" w:rsidTr="004B3D52">
        <w:trPr>
          <w:trHeight w:val="178"/>
        </w:trPr>
        <w:tc>
          <w:tcPr>
            <w:tcW w:w="2320" w:type="dxa"/>
            <w:vAlign w:val="bottom"/>
          </w:tcPr>
          <w:p w14:paraId="3862F7D0"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2100</w:t>
            </w:r>
          </w:p>
        </w:tc>
        <w:tc>
          <w:tcPr>
            <w:tcW w:w="2280" w:type="dxa"/>
            <w:vAlign w:val="bottom"/>
          </w:tcPr>
          <w:p w14:paraId="47C9C1E6"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814</w:t>
            </w:r>
          </w:p>
        </w:tc>
        <w:tc>
          <w:tcPr>
            <w:tcW w:w="2560" w:type="dxa"/>
            <w:vAlign w:val="bottom"/>
          </w:tcPr>
          <w:p w14:paraId="22207E81"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900</w:t>
            </w:r>
          </w:p>
        </w:tc>
        <w:tc>
          <w:tcPr>
            <w:tcW w:w="2240" w:type="dxa"/>
            <w:vAlign w:val="bottom"/>
          </w:tcPr>
          <w:p w14:paraId="53A1EE8F"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2209</w:t>
            </w:r>
          </w:p>
        </w:tc>
        <w:tc>
          <w:tcPr>
            <w:tcW w:w="0" w:type="dxa"/>
            <w:vAlign w:val="bottom"/>
          </w:tcPr>
          <w:p w14:paraId="0649B9AC" w14:textId="77777777" w:rsidR="004B3D52" w:rsidRPr="004B3D52" w:rsidRDefault="004B3D52" w:rsidP="004B3D52">
            <w:pPr>
              <w:rPr>
                <w:rFonts w:eastAsiaTheme="minorEastAsia"/>
                <w:sz w:val="1"/>
                <w:szCs w:val="1"/>
              </w:rPr>
            </w:pPr>
          </w:p>
        </w:tc>
      </w:tr>
      <w:tr w:rsidR="004B3D52" w:rsidRPr="004B3D52" w14:paraId="3E2FEE35" w14:textId="77777777" w:rsidTr="004B3D52">
        <w:trPr>
          <w:trHeight w:val="178"/>
        </w:trPr>
        <w:tc>
          <w:tcPr>
            <w:tcW w:w="2320" w:type="dxa"/>
            <w:vAlign w:val="bottom"/>
          </w:tcPr>
          <w:p w14:paraId="116DF27E"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2000</w:t>
            </w:r>
          </w:p>
        </w:tc>
        <w:tc>
          <w:tcPr>
            <w:tcW w:w="2280" w:type="dxa"/>
            <w:vAlign w:val="bottom"/>
          </w:tcPr>
          <w:p w14:paraId="41FC856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738</w:t>
            </w:r>
          </w:p>
        </w:tc>
        <w:tc>
          <w:tcPr>
            <w:tcW w:w="2560" w:type="dxa"/>
            <w:vAlign w:val="bottom"/>
          </w:tcPr>
          <w:p w14:paraId="0F964152"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800</w:t>
            </w:r>
          </w:p>
        </w:tc>
        <w:tc>
          <w:tcPr>
            <w:tcW w:w="2240" w:type="dxa"/>
            <w:vAlign w:val="bottom"/>
          </w:tcPr>
          <w:p w14:paraId="1254A12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2082</w:t>
            </w:r>
          </w:p>
        </w:tc>
        <w:tc>
          <w:tcPr>
            <w:tcW w:w="0" w:type="dxa"/>
            <w:vAlign w:val="bottom"/>
          </w:tcPr>
          <w:p w14:paraId="53B7687A" w14:textId="77777777" w:rsidR="004B3D52" w:rsidRPr="004B3D52" w:rsidRDefault="004B3D52" w:rsidP="004B3D52">
            <w:pPr>
              <w:rPr>
                <w:rFonts w:eastAsiaTheme="minorEastAsia"/>
                <w:sz w:val="1"/>
                <w:szCs w:val="1"/>
              </w:rPr>
            </w:pPr>
          </w:p>
        </w:tc>
      </w:tr>
      <w:tr w:rsidR="004B3D52" w:rsidRPr="004B3D52" w14:paraId="766FBE96" w14:textId="77777777" w:rsidTr="004B3D52">
        <w:trPr>
          <w:trHeight w:val="178"/>
        </w:trPr>
        <w:tc>
          <w:tcPr>
            <w:tcW w:w="2320" w:type="dxa"/>
            <w:vAlign w:val="bottom"/>
          </w:tcPr>
          <w:p w14:paraId="4FD23195"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1900</w:t>
            </w:r>
          </w:p>
        </w:tc>
        <w:tc>
          <w:tcPr>
            <w:tcW w:w="2280" w:type="dxa"/>
            <w:vAlign w:val="bottom"/>
          </w:tcPr>
          <w:p w14:paraId="4DC5022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666</w:t>
            </w:r>
          </w:p>
        </w:tc>
        <w:tc>
          <w:tcPr>
            <w:tcW w:w="2560" w:type="dxa"/>
            <w:vAlign w:val="bottom"/>
          </w:tcPr>
          <w:p w14:paraId="19F0C15A"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700</w:t>
            </w:r>
          </w:p>
        </w:tc>
        <w:tc>
          <w:tcPr>
            <w:tcW w:w="2240" w:type="dxa"/>
            <w:vAlign w:val="bottom"/>
          </w:tcPr>
          <w:p w14:paraId="4436671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1948</w:t>
            </w:r>
          </w:p>
        </w:tc>
        <w:tc>
          <w:tcPr>
            <w:tcW w:w="0" w:type="dxa"/>
            <w:vAlign w:val="bottom"/>
          </w:tcPr>
          <w:p w14:paraId="761DF5E8" w14:textId="77777777" w:rsidR="004B3D52" w:rsidRPr="004B3D52" w:rsidRDefault="004B3D52" w:rsidP="004B3D52">
            <w:pPr>
              <w:rPr>
                <w:rFonts w:eastAsiaTheme="minorEastAsia"/>
                <w:sz w:val="1"/>
                <w:szCs w:val="1"/>
              </w:rPr>
            </w:pPr>
          </w:p>
        </w:tc>
      </w:tr>
      <w:tr w:rsidR="004B3D52" w:rsidRPr="004B3D52" w14:paraId="66BCF133" w14:textId="77777777" w:rsidTr="004B3D52">
        <w:trPr>
          <w:trHeight w:val="178"/>
        </w:trPr>
        <w:tc>
          <w:tcPr>
            <w:tcW w:w="2320" w:type="dxa"/>
            <w:vAlign w:val="bottom"/>
          </w:tcPr>
          <w:p w14:paraId="37EF83B1"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1800</w:t>
            </w:r>
          </w:p>
        </w:tc>
        <w:tc>
          <w:tcPr>
            <w:tcW w:w="2280" w:type="dxa"/>
            <w:vAlign w:val="bottom"/>
          </w:tcPr>
          <w:p w14:paraId="7A9BF93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598</w:t>
            </w:r>
          </w:p>
        </w:tc>
        <w:tc>
          <w:tcPr>
            <w:tcW w:w="2560" w:type="dxa"/>
            <w:vAlign w:val="bottom"/>
          </w:tcPr>
          <w:p w14:paraId="4CB56E21"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600</w:t>
            </w:r>
          </w:p>
        </w:tc>
        <w:tc>
          <w:tcPr>
            <w:tcW w:w="2240" w:type="dxa"/>
            <w:vAlign w:val="bottom"/>
          </w:tcPr>
          <w:p w14:paraId="674EC13A"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1803</w:t>
            </w:r>
          </w:p>
        </w:tc>
        <w:tc>
          <w:tcPr>
            <w:tcW w:w="0" w:type="dxa"/>
            <w:vAlign w:val="bottom"/>
          </w:tcPr>
          <w:p w14:paraId="5357B4B9" w14:textId="77777777" w:rsidR="004B3D52" w:rsidRPr="004B3D52" w:rsidRDefault="004B3D52" w:rsidP="004B3D52">
            <w:pPr>
              <w:rPr>
                <w:rFonts w:eastAsiaTheme="minorEastAsia"/>
                <w:sz w:val="1"/>
                <w:szCs w:val="1"/>
              </w:rPr>
            </w:pPr>
          </w:p>
        </w:tc>
      </w:tr>
      <w:tr w:rsidR="004B3D52" w:rsidRPr="004B3D52" w14:paraId="177D1677" w14:textId="77777777" w:rsidTr="004B3D52">
        <w:trPr>
          <w:trHeight w:val="178"/>
        </w:trPr>
        <w:tc>
          <w:tcPr>
            <w:tcW w:w="2320" w:type="dxa"/>
            <w:vAlign w:val="bottom"/>
          </w:tcPr>
          <w:p w14:paraId="797E231E"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1700</w:t>
            </w:r>
          </w:p>
        </w:tc>
        <w:tc>
          <w:tcPr>
            <w:tcW w:w="2280" w:type="dxa"/>
            <w:vAlign w:val="bottom"/>
          </w:tcPr>
          <w:p w14:paraId="77161DD2"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533</w:t>
            </w:r>
          </w:p>
        </w:tc>
        <w:tc>
          <w:tcPr>
            <w:tcW w:w="2560" w:type="dxa"/>
            <w:vAlign w:val="bottom"/>
          </w:tcPr>
          <w:p w14:paraId="2682FF18"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500</w:t>
            </w:r>
          </w:p>
        </w:tc>
        <w:tc>
          <w:tcPr>
            <w:tcW w:w="2240" w:type="dxa"/>
            <w:vAlign w:val="bottom"/>
          </w:tcPr>
          <w:p w14:paraId="0A8114AA"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1646</w:t>
            </w:r>
          </w:p>
        </w:tc>
        <w:tc>
          <w:tcPr>
            <w:tcW w:w="0" w:type="dxa"/>
            <w:vAlign w:val="bottom"/>
          </w:tcPr>
          <w:p w14:paraId="1502622D" w14:textId="77777777" w:rsidR="004B3D52" w:rsidRPr="004B3D52" w:rsidRDefault="004B3D52" w:rsidP="004B3D52">
            <w:pPr>
              <w:rPr>
                <w:rFonts w:eastAsiaTheme="minorEastAsia"/>
                <w:sz w:val="1"/>
                <w:szCs w:val="1"/>
              </w:rPr>
            </w:pPr>
          </w:p>
        </w:tc>
      </w:tr>
      <w:tr w:rsidR="004B3D52" w:rsidRPr="004B3D52" w14:paraId="1EC915BB" w14:textId="77777777" w:rsidTr="004B3D52">
        <w:trPr>
          <w:trHeight w:val="178"/>
        </w:trPr>
        <w:tc>
          <w:tcPr>
            <w:tcW w:w="2320" w:type="dxa"/>
            <w:vAlign w:val="bottom"/>
          </w:tcPr>
          <w:p w14:paraId="34D39CF6"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1600</w:t>
            </w:r>
          </w:p>
        </w:tc>
        <w:tc>
          <w:tcPr>
            <w:tcW w:w="2280" w:type="dxa"/>
            <w:vAlign w:val="bottom"/>
          </w:tcPr>
          <w:p w14:paraId="35395904"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472</w:t>
            </w:r>
          </w:p>
        </w:tc>
        <w:tc>
          <w:tcPr>
            <w:tcW w:w="2560" w:type="dxa"/>
            <w:vAlign w:val="bottom"/>
          </w:tcPr>
          <w:p w14:paraId="7418CB83"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400</w:t>
            </w:r>
          </w:p>
        </w:tc>
        <w:tc>
          <w:tcPr>
            <w:tcW w:w="2240" w:type="dxa"/>
            <w:vAlign w:val="bottom"/>
          </w:tcPr>
          <w:p w14:paraId="7644515B" w14:textId="77777777" w:rsidR="004B3D52" w:rsidRPr="004B3D52" w:rsidRDefault="004B3D52" w:rsidP="004B3D52">
            <w:pPr>
              <w:jc w:val="center"/>
              <w:rPr>
                <w:rFonts w:eastAsiaTheme="minorEastAsia"/>
                <w:sz w:val="20"/>
                <w:szCs w:val="20"/>
              </w:rPr>
            </w:pPr>
            <w:r w:rsidRPr="004B3D52">
              <w:rPr>
                <w:rFonts w:ascii="Arial" w:eastAsia="Arial" w:hAnsi="Arial" w:cs="Arial"/>
                <w:w w:val="95"/>
                <w:sz w:val="15"/>
                <w:szCs w:val="15"/>
              </w:rPr>
              <w:t>1473</w:t>
            </w:r>
          </w:p>
        </w:tc>
        <w:tc>
          <w:tcPr>
            <w:tcW w:w="0" w:type="dxa"/>
            <w:vAlign w:val="bottom"/>
          </w:tcPr>
          <w:p w14:paraId="35F1F823" w14:textId="77777777" w:rsidR="004B3D52" w:rsidRPr="004B3D52" w:rsidRDefault="004B3D52" w:rsidP="004B3D52">
            <w:pPr>
              <w:rPr>
                <w:rFonts w:eastAsiaTheme="minorEastAsia"/>
                <w:sz w:val="1"/>
                <w:szCs w:val="1"/>
              </w:rPr>
            </w:pPr>
          </w:p>
        </w:tc>
      </w:tr>
      <w:tr w:rsidR="004B3D52" w:rsidRPr="004B3D52" w14:paraId="67AD6ED1" w14:textId="77777777" w:rsidTr="004B3D52">
        <w:trPr>
          <w:trHeight w:val="178"/>
        </w:trPr>
        <w:tc>
          <w:tcPr>
            <w:tcW w:w="2320" w:type="dxa"/>
            <w:vAlign w:val="bottom"/>
          </w:tcPr>
          <w:p w14:paraId="2353778F"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1500</w:t>
            </w:r>
          </w:p>
        </w:tc>
        <w:tc>
          <w:tcPr>
            <w:tcW w:w="2280" w:type="dxa"/>
            <w:vAlign w:val="bottom"/>
          </w:tcPr>
          <w:p w14:paraId="541E6D82"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415</w:t>
            </w:r>
          </w:p>
        </w:tc>
        <w:tc>
          <w:tcPr>
            <w:tcW w:w="2560" w:type="dxa"/>
            <w:vAlign w:val="bottom"/>
          </w:tcPr>
          <w:p w14:paraId="2E5BF5C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300</w:t>
            </w:r>
          </w:p>
        </w:tc>
        <w:tc>
          <w:tcPr>
            <w:tcW w:w="2240" w:type="dxa"/>
            <w:vAlign w:val="bottom"/>
          </w:tcPr>
          <w:p w14:paraId="18F0E688" w14:textId="77777777" w:rsidR="004B3D52" w:rsidRPr="004B3D52" w:rsidRDefault="004B3D52" w:rsidP="004B3D52">
            <w:pPr>
              <w:jc w:val="center"/>
              <w:rPr>
                <w:rFonts w:eastAsiaTheme="minorEastAsia"/>
                <w:sz w:val="20"/>
                <w:szCs w:val="20"/>
              </w:rPr>
            </w:pPr>
            <w:r w:rsidRPr="004B3D52">
              <w:rPr>
                <w:rFonts w:ascii="Arial" w:eastAsia="Arial" w:hAnsi="Arial" w:cs="Arial"/>
                <w:w w:val="95"/>
                <w:sz w:val="15"/>
                <w:szCs w:val="15"/>
              </w:rPr>
              <w:t>1275</w:t>
            </w:r>
          </w:p>
        </w:tc>
        <w:tc>
          <w:tcPr>
            <w:tcW w:w="0" w:type="dxa"/>
            <w:vAlign w:val="bottom"/>
          </w:tcPr>
          <w:p w14:paraId="6CC89FF5" w14:textId="77777777" w:rsidR="004B3D52" w:rsidRPr="004B3D52" w:rsidRDefault="004B3D52" w:rsidP="004B3D52">
            <w:pPr>
              <w:rPr>
                <w:rFonts w:eastAsiaTheme="minorEastAsia"/>
                <w:sz w:val="1"/>
                <w:szCs w:val="1"/>
              </w:rPr>
            </w:pPr>
          </w:p>
        </w:tc>
      </w:tr>
      <w:tr w:rsidR="004B3D52" w:rsidRPr="004B3D52" w14:paraId="2CAC32ED" w14:textId="77777777" w:rsidTr="004B3D52">
        <w:trPr>
          <w:trHeight w:val="178"/>
        </w:trPr>
        <w:tc>
          <w:tcPr>
            <w:tcW w:w="2320" w:type="dxa"/>
            <w:vAlign w:val="bottom"/>
          </w:tcPr>
          <w:p w14:paraId="038128AA"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1400</w:t>
            </w:r>
          </w:p>
        </w:tc>
        <w:tc>
          <w:tcPr>
            <w:tcW w:w="2280" w:type="dxa"/>
            <w:vAlign w:val="bottom"/>
          </w:tcPr>
          <w:p w14:paraId="0D01A1FB"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362</w:t>
            </w:r>
          </w:p>
        </w:tc>
        <w:tc>
          <w:tcPr>
            <w:tcW w:w="2560" w:type="dxa"/>
            <w:vAlign w:val="bottom"/>
          </w:tcPr>
          <w:p w14:paraId="12AFD1B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200</w:t>
            </w:r>
          </w:p>
        </w:tc>
        <w:tc>
          <w:tcPr>
            <w:tcW w:w="2240" w:type="dxa"/>
            <w:vAlign w:val="bottom"/>
          </w:tcPr>
          <w:p w14:paraId="7E0CD714" w14:textId="77777777" w:rsidR="004B3D52" w:rsidRPr="004B3D52" w:rsidRDefault="004B3D52" w:rsidP="004B3D52">
            <w:pPr>
              <w:jc w:val="center"/>
              <w:rPr>
                <w:rFonts w:eastAsiaTheme="minorEastAsia"/>
                <w:sz w:val="20"/>
                <w:szCs w:val="20"/>
              </w:rPr>
            </w:pPr>
            <w:r w:rsidRPr="004B3D52">
              <w:rPr>
                <w:rFonts w:ascii="Arial" w:eastAsia="Arial" w:hAnsi="Arial" w:cs="Arial"/>
                <w:w w:val="89"/>
                <w:sz w:val="15"/>
                <w:szCs w:val="15"/>
              </w:rPr>
              <w:t>1041</w:t>
            </w:r>
          </w:p>
        </w:tc>
        <w:tc>
          <w:tcPr>
            <w:tcW w:w="0" w:type="dxa"/>
            <w:vAlign w:val="bottom"/>
          </w:tcPr>
          <w:p w14:paraId="4DA421A9" w14:textId="77777777" w:rsidR="004B3D52" w:rsidRPr="004B3D52" w:rsidRDefault="004B3D52" w:rsidP="004B3D52">
            <w:pPr>
              <w:rPr>
                <w:rFonts w:eastAsiaTheme="minorEastAsia"/>
                <w:sz w:val="1"/>
                <w:szCs w:val="1"/>
              </w:rPr>
            </w:pPr>
          </w:p>
        </w:tc>
      </w:tr>
      <w:tr w:rsidR="004B3D52" w:rsidRPr="004B3D52" w14:paraId="7186FA05" w14:textId="77777777" w:rsidTr="004B3D52">
        <w:trPr>
          <w:trHeight w:val="178"/>
        </w:trPr>
        <w:tc>
          <w:tcPr>
            <w:tcW w:w="2320" w:type="dxa"/>
            <w:vAlign w:val="bottom"/>
          </w:tcPr>
          <w:p w14:paraId="652A8277"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1300</w:t>
            </w:r>
          </w:p>
        </w:tc>
        <w:tc>
          <w:tcPr>
            <w:tcW w:w="2280" w:type="dxa"/>
            <w:vAlign w:val="bottom"/>
          </w:tcPr>
          <w:p w14:paraId="2ADBFD4D" w14:textId="77777777" w:rsidR="004B3D52" w:rsidRPr="004B3D52" w:rsidRDefault="004B3D52" w:rsidP="004B3D52">
            <w:pPr>
              <w:jc w:val="center"/>
              <w:rPr>
                <w:rFonts w:eastAsiaTheme="minorEastAsia"/>
                <w:sz w:val="20"/>
                <w:szCs w:val="20"/>
              </w:rPr>
            </w:pPr>
            <w:r w:rsidRPr="004B3D52">
              <w:rPr>
                <w:rFonts w:ascii="Arial" w:eastAsia="Arial" w:hAnsi="Arial" w:cs="Arial"/>
                <w:w w:val="87"/>
                <w:sz w:val="15"/>
                <w:szCs w:val="15"/>
              </w:rPr>
              <w:t>312</w:t>
            </w:r>
          </w:p>
        </w:tc>
        <w:tc>
          <w:tcPr>
            <w:tcW w:w="2560" w:type="dxa"/>
            <w:vAlign w:val="bottom"/>
          </w:tcPr>
          <w:p w14:paraId="5491464B"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100</w:t>
            </w:r>
          </w:p>
        </w:tc>
        <w:tc>
          <w:tcPr>
            <w:tcW w:w="2240" w:type="dxa"/>
            <w:vAlign w:val="bottom"/>
          </w:tcPr>
          <w:p w14:paraId="6442847C"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736</w:t>
            </w:r>
          </w:p>
        </w:tc>
        <w:tc>
          <w:tcPr>
            <w:tcW w:w="0" w:type="dxa"/>
            <w:vAlign w:val="bottom"/>
          </w:tcPr>
          <w:p w14:paraId="66E16FB2" w14:textId="77777777" w:rsidR="004B3D52" w:rsidRPr="004B3D52" w:rsidRDefault="004B3D52" w:rsidP="004B3D52">
            <w:pPr>
              <w:rPr>
                <w:rFonts w:eastAsiaTheme="minorEastAsia"/>
                <w:sz w:val="1"/>
                <w:szCs w:val="1"/>
              </w:rPr>
            </w:pPr>
          </w:p>
        </w:tc>
      </w:tr>
      <w:tr w:rsidR="004B3D52" w:rsidRPr="004B3D52" w14:paraId="47E9D8E1" w14:textId="77777777" w:rsidTr="004B3D52">
        <w:trPr>
          <w:trHeight w:val="178"/>
        </w:trPr>
        <w:tc>
          <w:tcPr>
            <w:tcW w:w="2320" w:type="dxa"/>
            <w:vAlign w:val="bottom"/>
          </w:tcPr>
          <w:p w14:paraId="62328368"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1200</w:t>
            </w:r>
          </w:p>
        </w:tc>
        <w:tc>
          <w:tcPr>
            <w:tcW w:w="2280" w:type="dxa"/>
            <w:vAlign w:val="bottom"/>
          </w:tcPr>
          <w:p w14:paraId="46E814B5"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266</w:t>
            </w:r>
          </w:p>
        </w:tc>
        <w:tc>
          <w:tcPr>
            <w:tcW w:w="2560" w:type="dxa"/>
            <w:vAlign w:val="bottom"/>
          </w:tcPr>
          <w:p w14:paraId="506F3B1F" w14:textId="77777777" w:rsidR="004B3D52" w:rsidRPr="004B3D52" w:rsidRDefault="004B3D52" w:rsidP="004B3D52">
            <w:pPr>
              <w:rPr>
                <w:rFonts w:eastAsiaTheme="minorEastAsia"/>
                <w:sz w:val="15"/>
                <w:szCs w:val="15"/>
              </w:rPr>
            </w:pPr>
          </w:p>
        </w:tc>
        <w:tc>
          <w:tcPr>
            <w:tcW w:w="2240" w:type="dxa"/>
            <w:vAlign w:val="bottom"/>
          </w:tcPr>
          <w:p w14:paraId="563BE628" w14:textId="77777777" w:rsidR="004B3D52" w:rsidRPr="004B3D52" w:rsidRDefault="004B3D52" w:rsidP="004B3D52">
            <w:pPr>
              <w:rPr>
                <w:rFonts w:eastAsiaTheme="minorEastAsia"/>
                <w:sz w:val="15"/>
                <w:szCs w:val="15"/>
              </w:rPr>
            </w:pPr>
          </w:p>
        </w:tc>
        <w:tc>
          <w:tcPr>
            <w:tcW w:w="0" w:type="dxa"/>
            <w:vAlign w:val="bottom"/>
          </w:tcPr>
          <w:p w14:paraId="52F97AD3" w14:textId="77777777" w:rsidR="004B3D52" w:rsidRPr="004B3D52" w:rsidRDefault="004B3D52" w:rsidP="004B3D52">
            <w:pPr>
              <w:rPr>
                <w:rFonts w:eastAsiaTheme="minorEastAsia"/>
                <w:sz w:val="1"/>
                <w:szCs w:val="1"/>
              </w:rPr>
            </w:pPr>
          </w:p>
        </w:tc>
      </w:tr>
      <w:tr w:rsidR="004B3D52" w:rsidRPr="004B3D52" w14:paraId="14809C69" w14:textId="77777777" w:rsidTr="004B3D52">
        <w:trPr>
          <w:trHeight w:val="178"/>
        </w:trPr>
        <w:tc>
          <w:tcPr>
            <w:tcW w:w="2320" w:type="dxa"/>
            <w:vAlign w:val="bottom"/>
          </w:tcPr>
          <w:p w14:paraId="7131FC9D"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w w:val="89"/>
                <w:sz w:val="15"/>
                <w:szCs w:val="15"/>
              </w:rPr>
              <w:t>1100</w:t>
            </w:r>
          </w:p>
        </w:tc>
        <w:tc>
          <w:tcPr>
            <w:tcW w:w="2280" w:type="dxa"/>
            <w:vAlign w:val="bottom"/>
          </w:tcPr>
          <w:p w14:paraId="25B4FAD0"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223</w:t>
            </w:r>
          </w:p>
        </w:tc>
        <w:tc>
          <w:tcPr>
            <w:tcW w:w="2560" w:type="dxa"/>
            <w:vAlign w:val="bottom"/>
          </w:tcPr>
          <w:p w14:paraId="2B06C712" w14:textId="77777777" w:rsidR="004B3D52" w:rsidRPr="004B3D52" w:rsidRDefault="004B3D52" w:rsidP="004B3D52">
            <w:pPr>
              <w:rPr>
                <w:rFonts w:eastAsiaTheme="minorEastAsia"/>
                <w:sz w:val="15"/>
                <w:szCs w:val="15"/>
              </w:rPr>
            </w:pPr>
          </w:p>
        </w:tc>
        <w:tc>
          <w:tcPr>
            <w:tcW w:w="2240" w:type="dxa"/>
            <w:vAlign w:val="bottom"/>
          </w:tcPr>
          <w:p w14:paraId="3E0FB849" w14:textId="77777777" w:rsidR="004B3D52" w:rsidRPr="004B3D52" w:rsidRDefault="004B3D52" w:rsidP="004B3D52">
            <w:pPr>
              <w:rPr>
                <w:rFonts w:eastAsiaTheme="minorEastAsia"/>
                <w:sz w:val="15"/>
                <w:szCs w:val="15"/>
              </w:rPr>
            </w:pPr>
          </w:p>
        </w:tc>
        <w:tc>
          <w:tcPr>
            <w:tcW w:w="0" w:type="dxa"/>
            <w:vAlign w:val="bottom"/>
          </w:tcPr>
          <w:p w14:paraId="7C1D8B94" w14:textId="77777777" w:rsidR="004B3D52" w:rsidRPr="004B3D52" w:rsidRDefault="004B3D52" w:rsidP="004B3D52">
            <w:pPr>
              <w:rPr>
                <w:rFonts w:eastAsiaTheme="minorEastAsia"/>
                <w:sz w:val="1"/>
                <w:szCs w:val="1"/>
              </w:rPr>
            </w:pPr>
          </w:p>
        </w:tc>
      </w:tr>
      <w:tr w:rsidR="004B3D52" w:rsidRPr="004B3D52" w14:paraId="05A81025" w14:textId="77777777" w:rsidTr="004B3D52">
        <w:trPr>
          <w:trHeight w:val="178"/>
        </w:trPr>
        <w:tc>
          <w:tcPr>
            <w:tcW w:w="2320" w:type="dxa"/>
            <w:vAlign w:val="bottom"/>
          </w:tcPr>
          <w:p w14:paraId="24FD3480"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1000</w:t>
            </w:r>
          </w:p>
        </w:tc>
        <w:tc>
          <w:tcPr>
            <w:tcW w:w="2280" w:type="dxa"/>
            <w:vAlign w:val="bottom"/>
          </w:tcPr>
          <w:p w14:paraId="20D3C980"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184</w:t>
            </w:r>
          </w:p>
        </w:tc>
        <w:tc>
          <w:tcPr>
            <w:tcW w:w="2560" w:type="dxa"/>
            <w:vAlign w:val="bottom"/>
          </w:tcPr>
          <w:p w14:paraId="77E5F369" w14:textId="77777777" w:rsidR="004B3D52" w:rsidRPr="004B3D52" w:rsidRDefault="004B3D52" w:rsidP="004B3D52">
            <w:pPr>
              <w:rPr>
                <w:rFonts w:eastAsiaTheme="minorEastAsia"/>
                <w:sz w:val="15"/>
                <w:szCs w:val="15"/>
              </w:rPr>
            </w:pPr>
          </w:p>
        </w:tc>
        <w:tc>
          <w:tcPr>
            <w:tcW w:w="2240" w:type="dxa"/>
            <w:vAlign w:val="bottom"/>
          </w:tcPr>
          <w:p w14:paraId="4BB80106" w14:textId="77777777" w:rsidR="004B3D52" w:rsidRPr="004B3D52" w:rsidRDefault="004B3D52" w:rsidP="004B3D52">
            <w:pPr>
              <w:rPr>
                <w:rFonts w:eastAsiaTheme="minorEastAsia"/>
                <w:sz w:val="15"/>
                <w:szCs w:val="15"/>
              </w:rPr>
            </w:pPr>
          </w:p>
        </w:tc>
        <w:tc>
          <w:tcPr>
            <w:tcW w:w="0" w:type="dxa"/>
            <w:vAlign w:val="bottom"/>
          </w:tcPr>
          <w:p w14:paraId="6D0C2303" w14:textId="77777777" w:rsidR="004B3D52" w:rsidRPr="004B3D52" w:rsidRDefault="004B3D52" w:rsidP="004B3D52">
            <w:pPr>
              <w:rPr>
                <w:rFonts w:eastAsiaTheme="minorEastAsia"/>
                <w:sz w:val="1"/>
                <w:szCs w:val="1"/>
              </w:rPr>
            </w:pPr>
          </w:p>
        </w:tc>
      </w:tr>
      <w:tr w:rsidR="004B3D52" w:rsidRPr="004B3D52" w14:paraId="5E15A97A" w14:textId="77777777" w:rsidTr="004B3D52">
        <w:trPr>
          <w:trHeight w:val="178"/>
        </w:trPr>
        <w:tc>
          <w:tcPr>
            <w:tcW w:w="2320" w:type="dxa"/>
            <w:vAlign w:val="bottom"/>
          </w:tcPr>
          <w:p w14:paraId="1B801E34"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900</w:t>
            </w:r>
          </w:p>
        </w:tc>
        <w:tc>
          <w:tcPr>
            <w:tcW w:w="2280" w:type="dxa"/>
            <w:vAlign w:val="bottom"/>
          </w:tcPr>
          <w:p w14:paraId="1D1384AA"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149</w:t>
            </w:r>
          </w:p>
        </w:tc>
        <w:tc>
          <w:tcPr>
            <w:tcW w:w="2560" w:type="dxa"/>
            <w:vAlign w:val="bottom"/>
          </w:tcPr>
          <w:p w14:paraId="10D52416" w14:textId="77777777" w:rsidR="004B3D52" w:rsidRPr="004B3D52" w:rsidRDefault="004B3D52" w:rsidP="004B3D52">
            <w:pPr>
              <w:rPr>
                <w:rFonts w:eastAsiaTheme="minorEastAsia"/>
                <w:sz w:val="15"/>
                <w:szCs w:val="15"/>
              </w:rPr>
            </w:pPr>
          </w:p>
        </w:tc>
        <w:tc>
          <w:tcPr>
            <w:tcW w:w="2240" w:type="dxa"/>
            <w:vAlign w:val="bottom"/>
          </w:tcPr>
          <w:p w14:paraId="5BD6078E" w14:textId="77777777" w:rsidR="004B3D52" w:rsidRPr="004B3D52" w:rsidRDefault="004B3D52" w:rsidP="004B3D52">
            <w:pPr>
              <w:rPr>
                <w:rFonts w:eastAsiaTheme="minorEastAsia"/>
                <w:sz w:val="15"/>
                <w:szCs w:val="15"/>
              </w:rPr>
            </w:pPr>
          </w:p>
        </w:tc>
        <w:tc>
          <w:tcPr>
            <w:tcW w:w="0" w:type="dxa"/>
            <w:vAlign w:val="bottom"/>
          </w:tcPr>
          <w:p w14:paraId="3CECA8D4" w14:textId="77777777" w:rsidR="004B3D52" w:rsidRPr="004B3D52" w:rsidRDefault="004B3D52" w:rsidP="004B3D52">
            <w:pPr>
              <w:rPr>
                <w:rFonts w:eastAsiaTheme="minorEastAsia"/>
                <w:sz w:val="1"/>
                <w:szCs w:val="1"/>
              </w:rPr>
            </w:pPr>
          </w:p>
        </w:tc>
      </w:tr>
      <w:tr w:rsidR="004B3D52" w:rsidRPr="004B3D52" w14:paraId="7CBFB3A4" w14:textId="77777777" w:rsidTr="004B3D52">
        <w:trPr>
          <w:trHeight w:val="178"/>
        </w:trPr>
        <w:tc>
          <w:tcPr>
            <w:tcW w:w="2320" w:type="dxa"/>
            <w:vAlign w:val="bottom"/>
          </w:tcPr>
          <w:p w14:paraId="00138CB5"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800</w:t>
            </w:r>
          </w:p>
        </w:tc>
        <w:tc>
          <w:tcPr>
            <w:tcW w:w="2280" w:type="dxa"/>
            <w:vAlign w:val="bottom"/>
          </w:tcPr>
          <w:p w14:paraId="0909B800" w14:textId="77777777" w:rsidR="004B3D52" w:rsidRPr="004B3D52" w:rsidRDefault="004B3D52" w:rsidP="004B3D52">
            <w:pPr>
              <w:jc w:val="center"/>
              <w:rPr>
                <w:rFonts w:eastAsiaTheme="minorEastAsia"/>
                <w:sz w:val="20"/>
                <w:szCs w:val="20"/>
              </w:rPr>
            </w:pPr>
            <w:r w:rsidRPr="004B3D52">
              <w:rPr>
                <w:rFonts w:ascii="Arial" w:eastAsia="Arial" w:hAnsi="Arial" w:cs="Arial"/>
                <w:w w:val="87"/>
                <w:sz w:val="15"/>
                <w:szCs w:val="15"/>
              </w:rPr>
              <w:t>118</w:t>
            </w:r>
          </w:p>
        </w:tc>
        <w:tc>
          <w:tcPr>
            <w:tcW w:w="2560" w:type="dxa"/>
            <w:vAlign w:val="bottom"/>
          </w:tcPr>
          <w:p w14:paraId="54E48CFA" w14:textId="77777777" w:rsidR="004B3D52" w:rsidRPr="004B3D52" w:rsidRDefault="004B3D52" w:rsidP="004B3D52">
            <w:pPr>
              <w:rPr>
                <w:rFonts w:eastAsiaTheme="minorEastAsia"/>
                <w:sz w:val="15"/>
                <w:szCs w:val="15"/>
              </w:rPr>
            </w:pPr>
          </w:p>
        </w:tc>
        <w:tc>
          <w:tcPr>
            <w:tcW w:w="2240" w:type="dxa"/>
            <w:vAlign w:val="bottom"/>
          </w:tcPr>
          <w:p w14:paraId="5F01240F" w14:textId="77777777" w:rsidR="004B3D52" w:rsidRPr="004B3D52" w:rsidRDefault="004B3D52" w:rsidP="004B3D52">
            <w:pPr>
              <w:rPr>
                <w:rFonts w:eastAsiaTheme="minorEastAsia"/>
                <w:sz w:val="15"/>
                <w:szCs w:val="15"/>
              </w:rPr>
            </w:pPr>
          </w:p>
        </w:tc>
        <w:tc>
          <w:tcPr>
            <w:tcW w:w="0" w:type="dxa"/>
            <w:vAlign w:val="bottom"/>
          </w:tcPr>
          <w:p w14:paraId="49D147E3" w14:textId="77777777" w:rsidR="004B3D52" w:rsidRPr="004B3D52" w:rsidRDefault="004B3D52" w:rsidP="004B3D52">
            <w:pPr>
              <w:rPr>
                <w:rFonts w:eastAsiaTheme="minorEastAsia"/>
                <w:sz w:val="1"/>
                <w:szCs w:val="1"/>
              </w:rPr>
            </w:pPr>
          </w:p>
        </w:tc>
      </w:tr>
      <w:tr w:rsidR="004B3D52" w:rsidRPr="004B3D52" w14:paraId="0AD2660D" w14:textId="77777777" w:rsidTr="004B3D52">
        <w:trPr>
          <w:trHeight w:val="178"/>
        </w:trPr>
        <w:tc>
          <w:tcPr>
            <w:tcW w:w="2320" w:type="dxa"/>
            <w:vAlign w:val="bottom"/>
          </w:tcPr>
          <w:p w14:paraId="615B9529"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700</w:t>
            </w:r>
          </w:p>
        </w:tc>
        <w:tc>
          <w:tcPr>
            <w:tcW w:w="2280" w:type="dxa"/>
            <w:vAlign w:val="bottom"/>
          </w:tcPr>
          <w:p w14:paraId="11762608"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90</w:t>
            </w:r>
          </w:p>
        </w:tc>
        <w:tc>
          <w:tcPr>
            <w:tcW w:w="2560" w:type="dxa"/>
            <w:vAlign w:val="bottom"/>
          </w:tcPr>
          <w:p w14:paraId="7C9DB61A" w14:textId="77777777" w:rsidR="004B3D52" w:rsidRPr="004B3D52" w:rsidRDefault="004B3D52" w:rsidP="004B3D52">
            <w:pPr>
              <w:rPr>
                <w:rFonts w:eastAsiaTheme="minorEastAsia"/>
                <w:sz w:val="15"/>
                <w:szCs w:val="15"/>
              </w:rPr>
            </w:pPr>
          </w:p>
        </w:tc>
        <w:tc>
          <w:tcPr>
            <w:tcW w:w="2240" w:type="dxa"/>
            <w:vAlign w:val="bottom"/>
          </w:tcPr>
          <w:p w14:paraId="4960024C" w14:textId="77777777" w:rsidR="004B3D52" w:rsidRPr="004B3D52" w:rsidRDefault="004B3D52" w:rsidP="004B3D52">
            <w:pPr>
              <w:rPr>
                <w:rFonts w:eastAsiaTheme="minorEastAsia"/>
                <w:sz w:val="15"/>
                <w:szCs w:val="15"/>
              </w:rPr>
            </w:pPr>
          </w:p>
        </w:tc>
        <w:tc>
          <w:tcPr>
            <w:tcW w:w="0" w:type="dxa"/>
            <w:vAlign w:val="bottom"/>
          </w:tcPr>
          <w:p w14:paraId="03450B62" w14:textId="77777777" w:rsidR="004B3D52" w:rsidRPr="004B3D52" w:rsidRDefault="004B3D52" w:rsidP="004B3D52">
            <w:pPr>
              <w:rPr>
                <w:rFonts w:eastAsiaTheme="minorEastAsia"/>
                <w:sz w:val="1"/>
                <w:szCs w:val="1"/>
              </w:rPr>
            </w:pPr>
          </w:p>
        </w:tc>
      </w:tr>
      <w:tr w:rsidR="004B3D52" w:rsidRPr="004B3D52" w14:paraId="2A9031AC" w14:textId="77777777" w:rsidTr="004B3D52">
        <w:trPr>
          <w:trHeight w:val="178"/>
        </w:trPr>
        <w:tc>
          <w:tcPr>
            <w:tcW w:w="2320" w:type="dxa"/>
            <w:vAlign w:val="bottom"/>
          </w:tcPr>
          <w:p w14:paraId="44A1C416"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600</w:t>
            </w:r>
          </w:p>
        </w:tc>
        <w:tc>
          <w:tcPr>
            <w:tcW w:w="2280" w:type="dxa"/>
            <w:vAlign w:val="bottom"/>
          </w:tcPr>
          <w:p w14:paraId="0CEC55C7"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66</w:t>
            </w:r>
          </w:p>
        </w:tc>
        <w:tc>
          <w:tcPr>
            <w:tcW w:w="2560" w:type="dxa"/>
            <w:vAlign w:val="bottom"/>
          </w:tcPr>
          <w:p w14:paraId="61A37D05" w14:textId="77777777" w:rsidR="004B3D52" w:rsidRPr="004B3D52" w:rsidRDefault="004B3D52" w:rsidP="004B3D52">
            <w:pPr>
              <w:rPr>
                <w:rFonts w:eastAsiaTheme="minorEastAsia"/>
                <w:sz w:val="15"/>
                <w:szCs w:val="15"/>
              </w:rPr>
            </w:pPr>
          </w:p>
        </w:tc>
        <w:tc>
          <w:tcPr>
            <w:tcW w:w="2240" w:type="dxa"/>
            <w:vAlign w:val="bottom"/>
          </w:tcPr>
          <w:p w14:paraId="58001ED4" w14:textId="77777777" w:rsidR="004B3D52" w:rsidRPr="004B3D52" w:rsidRDefault="004B3D52" w:rsidP="004B3D52">
            <w:pPr>
              <w:rPr>
                <w:rFonts w:eastAsiaTheme="minorEastAsia"/>
                <w:sz w:val="15"/>
                <w:szCs w:val="15"/>
              </w:rPr>
            </w:pPr>
          </w:p>
        </w:tc>
        <w:tc>
          <w:tcPr>
            <w:tcW w:w="0" w:type="dxa"/>
            <w:vAlign w:val="bottom"/>
          </w:tcPr>
          <w:p w14:paraId="17AB8814" w14:textId="77777777" w:rsidR="004B3D52" w:rsidRPr="004B3D52" w:rsidRDefault="004B3D52" w:rsidP="004B3D52">
            <w:pPr>
              <w:rPr>
                <w:rFonts w:eastAsiaTheme="minorEastAsia"/>
                <w:sz w:val="1"/>
                <w:szCs w:val="1"/>
              </w:rPr>
            </w:pPr>
          </w:p>
        </w:tc>
      </w:tr>
      <w:tr w:rsidR="004B3D52" w:rsidRPr="004B3D52" w14:paraId="58700444" w14:textId="77777777" w:rsidTr="004B3D52">
        <w:trPr>
          <w:trHeight w:val="178"/>
        </w:trPr>
        <w:tc>
          <w:tcPr>
            <w:tcW w:w="2320" w:type="dxa"/>
            <w:vAlign w:val="bottom"/>
          </w:tcPr>
          <w:p w14:paraId="78CE551E"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500</w:t>
            </w:r>
          </w:p>
        </w:tc>
        <w:tc>
          <w:tcPr>
            <w:tcW w:w="2280" w:type="dxa"/>
            <w:vAlign w:val="bottom"/>
          </w:tcPr>
          <w:p w14:paraId="1EA46499"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46</w:t>
            </w:r>
          </w:p>
        </w:tc>
        <w:tc>
          <w:tcPr>
            <w:tcW w:w="2560" w:type="dxa"/>
            <w:vAlign w:val="bottom"/>
          </w:tcPr>
          <w:p w14:paraId="23B40F6F" w14:textId="77777777" w:rsidR="004B3D52" w:rsidRPr="004B3D52" w:rsidRDefault="004B3D52" w:rsidP="004B3D52">
            <w:pPr>
              <w:rPr>
                <w:rFonts w:eastAsiaTheme="minorEastAsia"/>
                <w:sz w:val="15"/>
                <w:szCs w:val="15"/>
              </w:rPr>
            </w:pPr>
          </w:p>
        </w:tc>
        <w:tc>
          <w:tcPr>
            <w:tcW w:w="2240" w:type="dxa"/>
            <w:vAlign w:val="bottom"/>
          </w:tcPr>
          <w:p w14:paraId="4DC0E499" w14:textId="77777777" w:rsidR="004B3D52" w:rsidRPr="004B3D52" w:rsidRDefault="004B3D52" w:rsidP="004B3D52">
            <w:pPr>
              <w:rPr>
                <w:rFonts w:eastAsiaTheme="minorEastAsia"/>
                <w:sz w:val="15"/>
                <w:szCs w:val="15"/>
              </w:rPr>
            </w:pPr>
          </w:p>
        </w:tc>
        <w:tc>
          <w:tcPr>
            <w:tcW w:w="0" w:type="dxa"/>
            <w:vAlign w:val="bottom"/>
          </w:tcPr>
          <w:p w14:paraId="7C0EA229" w14:textId="77777777" w:rsidR="004B3D52" w:rsidRPr="004B3D52" w:rsidRDefault="004B3D52" w:rsidP="004B3D52">
            <w:pPr>
              <w:rPr>
                <w:rFonts w:eastAsiaTheme="minorEastAsia"/>
                <w:sz w:val="1"/>
                <w:szCs w:val="1"/>
              </w:rPr>
            </w:pPr>
          </w:p>
        </w:tc>
      </w:tr>
      <w:tr w:rsidR="004B3D52" w:rsidRPr="004B3D52" w14:paraId="5CE2763C" w14:textId="77777777" w:rsidTr="004B3D52">
        <w:trPr>
          <w:trHeight w:val="178"/>
        </w:trPr>
        <w:tc>
          <w:tcPr>
            <w:tcW w:w="2320" w:type="dxa"/>
            <w:vAlign w:val="bottom"/>
          </w:tcPr>
          <w:p w14:paraId="5C608AD4"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400</w:t>
            </w:r>
          </w:p>
        </w:tc>
        <w:tc>
          <w:tcPr>
            <w:tcW w:w="2280" w:type="dxa"/>
            <w:vAlign w:val="bottom"/>
          </w:tcPr>
          <w:p w14:paraId="7EBAD6F4"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30</w:t>
            </w:r>
          </w:p>
        </w:tc>
        <w:tc>
          <w:tcPr>
            <w:tcW w:w="2560" w:type="dxa"/>
            <w:vAlign w:val="bottom"/>
          </w:tcPr>
          <w:p w14:paraId="60D55D14" w14:textId="77777777" w:rsidR="004B3D52" w:rsidRPr="004B3D52" w:rsidRDefault="004B3D52" w:rsidP="004B3D52">
            <w:pPr>
              <w:rPr>
                <w:rFonts w:eastAsiaTheme="minorEastAsia"/>
                <w:sz w:val="15"/>
                <w:szCs w:val="15"/>
              </w:rPr>
            </w:pPr>
          </w:p>
        </w:tc>
        <w:tc>
          <w:tcPr>
            <w:tcW w:w="2240" w:type="dxa"/>
            <w:vAlign w:val="bottom"/>
          </w:tcPr>
          <w:p w14:paraId="7460ADA4" w14:textId="77777777" w:rsidR="004B3D52" w:rsidRPr="004B3D52" w:rsidRDefault="004B3D52" w:rsidP="004B3D52">
            <w:pPr>
              <w:rPr>
                <w:rFonts w:eastAsiaTheme="minorEastAsia"/>
                <w:sz w:val="15"/>
                <w:szCs w:val="15"/>
              </w:rPr>
            </w:pPr>
          </w:p>
        </w:tc>
        <w:tc>
          <w:tcPr>
            <w:tcW w:w="0" w:type="dxa"/>
            <w:vAlign w:val="bottom"/>
          </w:tcPr>
          <w:p w14:paraId="3BF26391" w14:textId="77777777" w:rsidR="004B3D52" w:rsidRPr="004B3D52" w:rsidRDefault="004B3D52" w:rsidP="004B3D52">
            <w:pPr>
              <w:rPr>
                <w:rFonts w:eastAsiaTheme="minorEastAsia"/>
                <w:sz w:val="1"/>
                <w:szCs w:val="1"/>
              </w:rPr>
            </w:pPr>
          </w:p>
        </w:tc>
      </w:tr>
      <w:tr w:rsidR="004B3D52" w:rsidRPr="004B3D52" w14:paraId="73290C78" w14:textId="77777777" w:rsidTr="004B3D52">
        <w:trPr>
          <w:trHeight w:val="178"/>
        </w:trPr>
        <w:tc>
          <w:tcPr>
            <w:tcW w:w="2320" w:type="dxa"/>
            <w:vAlign w:val="bottom"/>
          </w:tcPr>
          <w:p w14:paraId="76DEBD5A"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300</w:t>
            </w:r>
          </w:p>
        </w:tc>
        <w:tc>
          <w:tcPr>
            <w:tcW w:w="2280" w:type="dxa"/>
            <w:vAlign w:val="bottom"/>
          </w:tcPr>
          <w:p w14:paraId="5A131291" w14:textId="77777777" w:rsidR="004B3D52" w:rsidRPr="004B3D52" w:rsidRDefault="004B3D52" w:rsidP="004B3D52">
            <w:pPr>
              <w:jc w:val="center"/>
              <w:rPr>
                <w:rFonts w:eastAsiaTheme="minorEastAsia"/>
                <w:sz w:val="20"/>
                <w:szCs w:val="20"/>
              </w:rPr>
            </w:pPr>
            <w:r w:rsidRPr="004B3D52">
              <w:rPr>
                <w:rFonts w:ascii="Arial" w:eastAsia="Arial" w:hAnsi="Arial" w:cs="Arial"/>
                <w:w w:val="83"/>
                <w:sz w:val="15"/>
                <w:szCs w:val="15"/>
              </w:rPr>
              <w:t>17</w:t>
            </w:r>
          </w:p>
        </w:tc>
        <w:tc>
          <w:tcPr>
            <w:tcW w:w="2560" w:type="dxa"/>
            <w:vAlign w:val="bottom"/>
          </w:tcPr>
          <w:p w14:paraId="28BC1BAB" w14:textId="77777777" w:rsidR="004B3D52" w:rsidRPr="004B3D52" w:rsidRDefault="004B3D52" w:rsidP="004B3D52">
            <w:pPr>
              <w:rPr>
                <w:rFonts w:eastAsiaTheme="minorEastAsia"/>
                <w:sz w:val="15"/>
                <w:szCs w:val="15"/>
              </w:rPr>
            </w:pPr>
          </w:p>
        </w:tc>
        <w:tc>
          <w:tcPr>
            <w:tcW w:w="2240" w:type="dxa"/>
            <w:vAlign w:val="bottom"/>
          </w:tcPr>
          <w:p w14:paraId="537E448A" w14:textId="77777777" w:rsidR="004B3D52" w:rsidRPr="004B3D52" w:rsidRDefault="004B3D52" w:rsidP="004B3D52">
            <w:pPr>
              <w:rPr>
                <w:rFonts w:eastAsiaTheme="minorEastAsia"/>
                <w:sz w:val="15"/>
                <w:szCs w:val="15"/>
              </w:rPr>
            </w:pPr>
          </w:p>
        </w:tc>
        <w:tc>
          <w:tcPr>
            <w:tcW w:w="0" w:type="dxa"/>
            <w:vAlign w:val="bottom"/>
          </w:tcPr>
          <w:p w14:paraId="2E183EAC" w14:textId="77777777" w:rsidR="004B3D52" w:rsidRPr="004B3D52" w:rsidRDefault="004B3D52" w:rsidP="004B3D52">
            <w:pPr>
              <w:rPr>
                <w:rFonts w:eastAsiaTheme="minorEastAsia"/>
                <w:sz w:val="1"/>
                <w:szCs w:val="1"/>
              </w:rPr>
            </w:pPr>
          </w:p>
        </w:tc>
      </w:tr>
      <w:tr w:rsidR="004B3D52" w:rsidRPr="004B3D52" w14:paraId="0EC41896" w14:textId="77777777" w:rsidTr="004B3D52">
        <w:trPr>
          <w:trHeight w:val="178"/>
        </w:trPr>
        <w:tc>
          <w:tcPr>
            <w:tcW w:w="2320" w:type="dxa"/>
            <w:vAlign w:val="bottom"/>
          </w:tcPr>
          <w:p w14:paraId="08D05C72" w14:textId="77777777" w:rsidR="004B3D52" w:rsidRPr="004B3D52" w:rsidRDefault="004B3D52" w:rsidP="004B3D52">
            <w:pPr>
              <w:ind w:right="204"/>
              <w:jc w:val="center"/>
              <w:rPr>
                <w:rFonts w:eastAsiaTheme="minorEastAsia"/>
                <w:sz w:val="20"/>
                <w:szCs w:val="20"/>
              </w:rPr>
            </w:pPr>
            <w:r w:rsidRPr="004B3D52">
              <w:rPr>
                <w:rFonts w:ascii="Arial" w:eastAsia="Arial" w:hAnsi="Arial" w:cs="Arial"/>
                <w:sz w:val="15"/>
                <w:szCs w:val="15"/>
              </w:rPr>
              <w:t>200</w:t>
            </w:r>
          </w:p>
        </w:tc>
        <w:tc>
          <w:tcPr>
            <w:tcW w:w="2280" w:type="dxa"/>
            <w:vAlign w:val="bottom"/>
          </w:tcPr>
          <w:p w14:paraId="3C7736D7" w14:textId="77777777" w:rsidR="004B3D52" w:rsidRPr="004B3D52" w:rsidRDefault="004B3D52" w:rsidP="004B3D52">
            <w:pPr>
              <w:jc w:val="center"/>
              <w:rPr>
                <w:rFonts w:eastAsiaTheme="minorEastAsia"/>
                <w:sz w:val="20"/>
                <w:szCs w:val="20"/>
              </w:rPr>
            </w:pPr>
            <w:r w:rsidRPr="004B3D52">
              <w:rPr>
                <w:rFonts w:ascii="Arial" w:eastAsia="Arial" w:hAnsi="Arial" w:cs="Arial"/>
                <w:w w:val="71"/>
                <w:sz w:val="15"/>
                <w:szCs w:val="15"/>
              </w:rPr>
              <w:t>7</w:t>
            </w:r>
          </w:p>
        </w:tc>
        <w:tc>
          <w:tcPr>
            <w:tcW w:w="2560" w:type="dxa"/>
            <w:vAlign w:val="bottom"/>
          </w:tcPr>
          <w:p w14:paraId="447F9D23" w14:textId="77777777" w:rsidR="004B3D52" w:rsidRPr="004B3D52" w:rsidRDefault="004B3D52" w:rsidP="004B3D52">
            <w:pPr>
              <w:rPr>
                <w:rFonts w:eastAsiaTheme="minorEastAsia"/>
                <w:sz w:val="15"/>
                <w:szCs w:val="15"/>
              </w:rPr>
            </w:pPr>
          </w:p>
        </w:tc>
        <w:tc>
          <w:tcPr>
            <w:tcW w:w="2240" w:type="dxa"/>
            <w:vAlign w:val="bottom"/>
          </w:tcPr>
          <w:p w14:paraId="6EBC290B" w14:textId="77777777" w:rsidR="004B3D52" w:rsidRPr="004B3D52" w:rsidRDefault="004B3D52" w:rsidP="004B3D52">
            <w:pPr>
              <w:rPr>
                <w:rFonts w:eastAsiaTheme="minorEastAsia"/>
                <w:sz w:val="15"/>
                <w:szCs w:val="15"/>
              </w:rPr>
            </w:pPr>
          </w:p>
        </w:tc>
        <w:tc>
          <w:tcPr>
            <w:tcW w:w="0" w:type="dxa"/>
            <w:vAlign w:val="bottom"/>
          </w:tcPr>
          <w:p w14:paraId="437F8953" w14:textId="77777777" w:rsidR="004B3D52" w:rsidRPr="004B3D52" w:rsidRDefault="004B3D52" w:rsidP="004B3D52">
            <w:pPr>
              <w:rPr>
                <w:rFonts w:eastAsiaTheme="minorEastAsia"/>
                <w:sz w:val="1"/>
                <w:szCs w:val="1"/>
              </w:rPr>
            </w:pPr>
          </w:p>
        </w:tc>
      </w:tr>
      <w:tr w:rsidR="004B3D52" w:rsidRPr="004B3D52" w14:paraId="257CF2D3" w14:textId="77777777" w:rsidTr="004B3D52">
        <w:trPr>
          <w:trHeight w:val="192"/>
        </w:trPr>
        <w:tc>
          <w:tcPr>
            <w:tcW w:w="2320" w:type="dxa"/>
            <w:vAlign w:val="bottom"/>
          </w:tcPr>
          <w:p w14:paraId="13EFE765" w14:textId="77777777" w:rsidR="004B3D52" w:rsidRPr="004B3D52" w:rsidRDefault="004B3D52" w:rsidP="004B3D52">
            <w:pPr>
              <w:ind w:right="224"/>
              <w:jc w:val="center"/>
              <w:rPr>
                <w:rFonts w:eastAsiaTheme="minorEastAsia"/>
                <w:sz w:val="20"/>
                <w:szCs w:val="20"/>
              </w:rPr>
            </w:pPr>
            <w:r w:rsidRPr="004B3D52">
              <w:rPr>
                <w:rFonts w:ascii="Arial" w:eastAsia="Arial" w:hAnsi="Arial" w:cs="Arial"/>
                <w:sz w:val="15"/>
                <w:szCs w:val="15"/>
              </w:rPr>
              <w:t>100</w:t>
            </w:r>
          </w:p>
        </w:tc>
        <w:tc>
          <w:tcPr>
            <w:tcW w:w="2280" w:type="dxa"/>
            <w:vAlign w:val="bottom"/>
          </w:tcPr>
          <w:p w14:paraId="758CCA4E" w14:textId="77777777" w:rsidR="004B3D52" w:rsidRPr="004B3D52" w:rsidRDefault="004B3D52" w:rsidP="004B3D52">
            <w:pPr>
              <w:jc w:val="center"/>
              <w:rPr>
                <w:rFonts w:eastAsiaTheme="minorEastAsia"/>
                <w:sz w:val="20"/>
                <w:szCs w:val="20"/>
              </w:rPr>
            </w:pPr>
            <w:r w:rsidRPr="004B3D52">
              <w:rPr>
                <w:rFonts w:ascii="Arial" w:eastAsia="Arial" w:hAnsi="Arial" w:cs="Arial"/>
                <w:sz w:val="15"/>
                <w:szCs w:val="15"/>
              </w:rPr>
              <w:t>2</w:t>
            </w:r>
          </w:p>
        </w:tc>
        <w:tc>
          <w:tcPr>
            <w:tcW w:w="2560" w:type="dxa"/>
            <w:vAlign w:val="bottom"/>
          </w:tcPr>
          <w:p w14:paraId="353A1084" w14:textId="77777777" w:rsidR="004B3D52" w:rsidRPr="004B3D52" w:rsidRDefault="004B3D52" w:rsidP="004B3D52">
            <w:pPr>
              <w:rPr>
                <w:rFonts w:eastAsiaTheme="minorEastAsia"/>
                <w:sz w:val="16"/>
                <w:szCs w:val="16"/>
              </w:rPr>
            </w:pPr>
          </w:p>
        </w:tc>
        <w:tc>
          <w:tcPr>
            <w:tcW w:w="2240" w:type="dxa"/>
            <w:vAlign w:val="bottom"/>
          </w:tcPr>
          <w:p w14:paraId="0F986D4D" w14:textId="77777777" w:rsidR="004B3D52" w:rsidRPr="004B3D52" w:rsidRDefault="004B3D52" w:rsidP="004B3D52">
            <w:pPr>
              <w:rPr>
                <w:rFonts w:eastAsiaTheme="minorEastAsia"/>
                <w:sz w:val="16"/>
                <w:szCs w:val="16"/>
              </w:rPr>
            </w:pPr>
          </w:p>
        </w:tc>
        <w:tc>
          <w:tcPr>
            <w:tcW w:w="0" w:type="dxa"/>
            <w:vAlign w:val="bottom"/>
          </w:tcPr>
          <w:p w14:paraId="65A5D22D" w14:textId="77777777" w:rsidR="004B3D52" w:rsidRPr="004B3D52" w:rsidRDefault="004B3D52" w:rsidP="004B3D52">
            <w:pPr>
              <w:rPr>
                <w:rFonts w:eastAsiaTheme="minorEastAsia"/>
                <w:sz w:val="1"/>
                <w:szCs w:val="1"/>
              </w:rPr>
            </w:pPr>
          </w:p>
        </w:tc>
      </w:tr>
    </w:tbl>
    <w:p w14:paraId="457C4066" w14:textId="77777777" w:rsidR="004B3D52" w:rsidRPr="004B3D52" w:rsidRDefault="004B3D52" w:rsidP="004B3D52">
      <w:pPr>
        <w:spacing w:line="270" w:lineRule="exact"/>
        <w:rPr>
          <w:rFonts w:eastAsiaTheme="minorEastAsia"/>
          <w:sz w:val="20"/>
          <w:szCs w:val="20"/>
        </w:rPr>
      </w:pPr>
    </w:p>
    <w:p w14:paraId="4ABF684A" w14:textId="77777777" w:rsidR="004B3D52" w:rsidRPr="004B3D52" w:rsidRDefault="004B3D52" w:rsidP="004B3D52">
      <w:pPr>
        <w:rPr>
          <w:rFonts w:eastAsiaTheme="minorEastAsia"/>
          <w:sz w:val="20"/>
          <w:szCs w:val="20"/>
        </w:rPr>
      </w:pPr>
      <w:r w:rsidRPr="004B3D52">
        <w:rPr>
          <w:rFonts w:ascii="Arial" w:eastAsia="Arial" w:hAnsi="Arial" w:cs="Arial"/>
          <w:b/>
          <w:bCs/>
        </w:rPr>
        <w:t>XXVIII. Рекомендуемый порядок взятия венозной крови</w:t>
      </w:r>
    </w:p>
    <w:p w14:paraId="2C10B38E" w14:textId="48A0FFF1"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0" distB="0" distL="4294967294" distR="4294967294" simplePos="0" relativeHeight="252006400" behindDoc="0" locked="0" layoutInCell="0" allowOverlap="1" wp14:anchorId="248F30A6" wp14:editId="04F1BB09">
                <wp:simplePos x="0" y="0"/>
                <wp:positionH relativeFrom="column">
                  <wp:posOffset>539114</wp:posOffset>
                </wp:positionH>
                <wp:positionV relativeFrom="paragraph">
                  <wp:posOffset>71755</wp:posOffset>
                </wp:positionV>
                <wp:extent cx="0" cy="270510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4FC82" id="Прямая соединительная линия 37" o:spid="_x0000_s1026" style="position:absolute;z-index:25200640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42.45pt,5.65pt" to="42.4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" o:allowincell="f" strokecolor="#a7a9ac" strokeweight=".5pt"/>
            </w:pict>
          </mc:Fallback>
        </mc:AlternateContent>
      </w:r>
      <w:r w:rsidRPr="004B3D52">
        <w:rPr>
          <w:rFonts w:eastAsiaTheme="minorEastAsia"/>
          <w:noProof/>
          <w:sz w:val="20"/>
          <w:szCs w:val="20"/>
        </w:rPr>
        <mc:AlternateContent>
          <mc:Choice Requires="wps">
            <w:drawing>
              <wp:anchor distT="0" distB="0" distL="4294967294" distR="4294967294" simplePos="0" relativeHeight="252007424" behindDoc="0" locked="0" layoutInCell="0" allowOverlap="1" wp14:anchorId="244A0A14" wp14:editId="6DA0E442">
                <wp:simplePos x="0" y="0"/>
                <wp:positionH relativeFrom="column">
                  <wp:posOffset>4138929</wp:posOffset>
                </wp:positionH>
                <wp:positionV relativeFrom="paragraph">
                  <wp:posOffset>71755</wp:posOffset>
                </wp:positionV>
                <wp:extent cx="0" cy="2705100"/>
                <wp:effectExtent l="0" t="0" r="1905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8EF18" id="Прямая соединительная линия 35" o:spid="_x0000_s1026" style="position:absolute;z-index:25200742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325.9pt,5.65pt" to="325.9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" o:allowincell="f" strokecolor="#a7a9ac" strokeweight=".5pt"/>
            </w:pict>
          </mc:Fallback>
        </mc:AlternateContent>
      </w:r>
      <w:r w:rsidRPr="004B3D52">
        <w:rPr>
          <w:rFonts w:eastAsiaTheme="minorEastAsia"/>
          <w:noProof/>
          <w:sz w:val="20"/>
          <w:szCs w:val="20"/>
        </w:rPr>
        <w:drawing>
          <wp:anchor distT="0" distB="0" distL="114300" distR="114300" simplePos="0" relativeHeight="251875328" behindDoc="1" locked="0" layoutInCell="0" allowOverlap="1" wp14:anchorId="4ACDEA69" wp14:editId="58A6ABB0">
            <wp:simplePos x="0" y="0"/>
            <wp:positionH relativeFrom="column">
              <wp:posOffset>-3175</wp:posOffset>
            </wp:positionH>
            <wp:positionV relativeFrom="paragraph">
              <wp:posOffset>71755</wp:posOffset>
            </wp:positionV>
            <wp:extent cx="6234430" cy="2705100"/>
            <wp:effectExtent l="0" t="0" r="0" b="0"/>
            <wp:wrapNone/>
            <wp:docPr id="44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07" cstate="print">
                      <a:clrChange>
                        <a:clrFrom>
                          <a:srgbClr val="000000"/>
                        </a:clrFrom>
                        <a:clrTo>
                          <a:srgbClr val="000000">
                            <a:alpha val="0"/>
                          </a:srgbClr>
                        </a:clrTo>
                      </a:clrChange>
                    </a:blip>
                    <a:srcRect/>
                    <a:stretch>
                      <a:fillRect/>
                    </a:stretch>
                  </pic:blipFill>
                  <pic:spPr bwMode="auto">
                    <a:xfrm>
                      <a:off x="0" y="0"/>
                      <a:ext cx="6234430" cy="27051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76352" behindDoc="1" locked="0" layoutInCell="0" allowOverlap="1" wp14:anchorId="0D156E36" wp14:editId="0A31B6FB">
            <wp:simplePos x="0" y="0"/>
            <wp:positionH relativeFrom="column">
              <wp:posOffset>-3175</wp:posOffset>
            </wp:positionH>
            <wp:positionV relativeFrom="paragraph">
              <wp:posOffset>71755</wp:posOffset>
            </wp:positionV>
            <wp:extent cx="6234430" cy="2705100"/>
            <wp:effectExtent l="0" t="0" r="0" b="0"/>
            <wp:wrapNone/>
            <wp:docPr id="44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6234430" cy="2705100"/>
                    </a:xfrm>
                    <a:prstGeom prst="rect">
                      <a:avLst/>
                    </a:prstGeom>
                    <a:noFill/>
                  </pic:spPr>
                </pic:pic>
              </a:graphicData>
            </a:graphic>
          </wp:anchor>
        </w:drawing>
      </w:r>
    </w:p>
    <w:p w14:paraId="17C50BCE" w14:textId="77777777" w:rsidR="004B3D52" w:rsidRPr="004B3D52" w:rsidRDefault="004B3D52" w:rsidP="004B3D52">
      <w:pPr>
        <w:spacing w:line="378" w:lineRule="exact"/>
        <w:rPr>
          <w:rFonts w:eastAsiaTheme="minorEastAsia"/>
          <w:sz w:val="20"/>
          <w:szCs w:val="20"/>
        </w:rPr>
      </w:pPr>
    </w:p>
    <w:p w14:paraId="7D62A0AB" w14:textId="77777777" w:rsidR="004B3D52" w:rsidRPr="004B3D52" w:rsidRDefault="004B3D52" w:rsidP="00471AE9">
      <w:pPr>
        <w:numPr>
          <w:ilvl w:val="0"/>
          <w:numId w:val="94"/>
        </w:numPr>
        <w:tabs>
          <w:tab w:val="left" w:pos="900"/>
        </w:tabs>
        <w:spacing w:after="200" w:line="276" w:lineRule="auto"/>
        <w:rPr>
          <w:rFonts w:ascii="Arial" w:eastAsia="Arial" w:hAnsi="Arial" w:cs="Arial"/>
          <w:sz w:val="16"/>
          <w:szCs w:val="16"/>
        </w:rPr>
      </w:pPr>
      <w:r w:rsidRPr="004B3D52">
        <w:rPr>
          <w:rFonts w:ascii="Arial" w:eastAsia="Arial" w:hAnsi="Arial" w:cs="Arial"/>
          <w:sz w:val="16"/>
          <w:szCs w:val="16"/>
        </w:rPr>
        <w:t xml:space="preserve">Двухфазная система для </w:t>
      </w:r>
      <w:proofErr w:type="spellStart"/>
      <w:r w:rsidRPr="004B3D52">
        <w:rPr>
          <w:rFonts w:ascii="Arial" w:eastAsia="Arial" w:hAnsi="Arial" w:cs="Arial"/>
          <w:sz w:val="16"/>
          <w:szCs w:val="16"/>
        </w:rPr>
        <w:t>гемокультур</w:t>
      </w:r>
      <w:proofErr w:type="spellEnd"/>
      <w:r w:rsidRPr="004B3D52">
        <w:rPr>
          <w:rFonts w:ascii="Arial" w:eastAsia="Arial" w:hAnsi="Arial" w:cs="Arial"/>
          <w:sz w:val="16"/>
          <w:szCs w:val="16"/>
        </w:rPr>
        <w:t xml:space="preserve"> (флакон)</w:t>
      </w:r>
    </w:p>
    <w:p w14:paraId="4BBAC139" w14:textId="77777777" w:rsidR="004B3D52" w:rsidRPr="004B3D52" w:rsidRDefault="004B3D52" w:rsidP="004B3D52">
      <w:pPr>
        <w:spacing w:line="368" w:lineRule="exact"/>
        <w:rPr>
          <w:rFonts w:eastAsiaTheme="minorEastAsia"/>
          <w:sz w:val="20"/>
          <w:szCs w:val="20"/>
        </w:rPr>
      </w:pPr>
    </w:p>
    <w:p w14:paraId="56938059" w14:textId="77777777" w:rsidR="004B3D52" w:rsidRPr="004B3D52" w:rsidRDefault="004B3D52" w:rsidP="00471AE9">
      <w:pPr>
        <w:numPr>
          <w:ilvl w:val="0"/>
          <w:numId w:val="95"/>
        </w:numPr>
        <w:tabs>
          <w:tab w:val="left" w:pos="900"/>
        </w:tabs>
        <w:spacing w:after="200" w:line="186" w:lineRule="auto"/>
        <w:ind w:right="3380"/>
        <w:rPr>
          <w:rFonts w:ascii="Arial" w:eastAsia="Arial" w:hAnsi="Arial" w:cs="Arial"/>
          <w:sz w:val="30"/>
          <w:szCs w:val="30"/>
          <w:vertAlign w:val="subscript"/>
        </w:rPr>
      </w:pPr>
      <w:r w:rsidRPr="004B3D52">
        <w:rPr>
          <w:rFonts w:ascii="Arial" w:eastAsia="Arial" w:hAnsi="Arial" w:cs="Arial"/>
          <w:sz w:val="15"/>
          <w:szCs w:val="15"/>
        </w:rPr>
        <w:t>Вакуумная пробирка с активатором свёртывания, разделительным гелем (красная крышка)</w:t>
      </w:r>
    </w:p>
    <w:p w14:paraId="73AFAB9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77376" behindDoc="1" locked="0" layoutInCell="0" allowOverlap="1" wp14:anchorId="304578DA" wp14:editId="743A097A">
            <wp:simplePos x="0" y="0"/>
            <wp:positionH relativeFrom="column">
              <wp:posOffset>4457065</wp:posOffset>
            </wp:positionH>
            <wp:positionV relativeFrom="paragraph">
              <wp:posOffset>-252730</wp:posOffset>
            </wp:positionV>
            <wp:extent cx="1441450" cy="254635"/>
            <wp:effectExtent l="0" t="0" r="0" b="0"/>
            <wp:wrapNone/>
            <wp:docPr id="44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1441450" cy="25463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78400" behindDoc="1" locked="0" layoutInCell="0" allowOverlap="1" wp14:anchorId="718A75B1" wp14:editId="67D2088D">
            <wp:simplePos x="0" y="0"/>
            <wp:positionH relativeFrom="column">
              <wp:posOffset>4457065</wp:posOffset>
            </wp:positionH>
            <wp:positionV relativeFrom="paragraph">
              <wp:posOffset>-252730</wp:posOffset>
            </wp:positionV>
            <wp:extent cx="1441450" cy="254635"/>
            <wp:effectExtent l="0" t="0" r="0" b="0"/>
            <wp:wrapNone/>
            <wp:docPr id="44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0" cstate="print">
                      <a:clrChange>
                        <a:clrFrom>
                          <a:srgbClr val="FFFFFF"/>
                        </a:clrFrom>
                        <a:clrTo>
                          <a:srgbClr val="FFFFFF">
                            <a:alpha val="0"/>
                          </a:srgbClr>
                        </a:clrTo>
                      </a:clrChange>
                    </a:blip>
                    <a:srcRect/>
                    <a:stretch>
                      <a:fillRect/>
                    </a:stretch>
                  </pic:blipFill>
                  <pic:spPr bwMode="auto">
                    <a:xfrm>
                      <a:off x="0" y="0"/>
                      <a:ext cx="1441450" cy="25463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79424" behindDoc="1" locked="0" layoutInCell="0" allowOverlap="1" wp14:anchorId="7F9EEFCC" wp14:editId="0F625881">
            <wp:simplePos x="0" y="0"/>
            <wp:positionH relativeFrom="column">
              <wp:posOffset>4463415</wp:posOffset>
            </wp:positionH>
            <wp:positionV relativeFrom="paragraph">
              <wp:posOffset>71755</wp:posOffset>
            </wp:positionV>
            <wp:extent cx="1431290" cy="259715"/>
            <wp:effectExtent l="0" t="0" r="0" b="0"/>
            <wp:wrapNone/>
            <wp:docPr id="44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1" cstate="print">
                      <a:clrChange>
                        <a:clrFrom>
                          <a:srgbClr val="000000"/>
                        </a:clrFrom>
                        <a:clrTo>
                          <a:srgbClr val="000000">
                            <a:alpha val="0"/>
                          </a:srgbClr>
                        </a:clrTo>
                      </a:clrChange>
                    </a:blip>
                    <a:srcRect/>
                    <a:stretch>
                      <a:fillRect/>
                    </a:stretch>
                  </pic:blipFill>
                  <pic:spPr bwMode="auto">
                    <a:xfrm>
                      <a:off x="0" y="0"/>
                      <a:ext cx="1431290"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80448" behindDoc="1" locked="0" layoutInCell="0" allowOverlap="1" wp14:anchorId="4AE9F5D9" wp14:editId="0C896D63">
            <wp:simplePos x="0" y="0"/>
            <wp:positionH relativeFrom="column">
              <wp:posOffset>4463415</wp:posOffset>
            </wp:positionH>
            <wp:positionV relativeFrom="paragraph">
              <wp:posOffset>71755</wp:posOffset>
            </wp:positionV>
            <wp:extent cx="1431290" cy="259715"/>
            <wp:effectExtent l="0" t="0" r="0" b="0"/>
            <wp:wrapNone/>
            <wp:docPr id="44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2" cstate="print">
                      <a:clrChange>
                        <a:clrFrom>
                          <a:srgbClr val="FFFFFF"/>
                        </a:clrFrom>
                        <a:clrTo>
                          <a:srgbClr val="FFFFFF">
                            <a:alpha val="0"/>
                          </a:srgbClr>
                        </a:clrTo>
                      </a:clrChange>
                    </a:blip>
                    <a:srcRect/>
                    <a:stretch>
                      <a:fillRect/>
                    </a:stretch>
                  </pic:blipFill>
                  <pic:spPr bwMode="auto">
                    <a:xfrm>
                      <a:off x="0" y="0"/>
                      <a:ext cx="1431290" cy="259715"/>
                    </a:xfrm>
                    <a:prstGeom prst="rect">
                      <a:avLst/>
                    </a:prstGeom>
                    <a:noFill/>
                  </pic:spPr>
                </pic:pic>
              </a:graphicData>
            </a:graphic>
          </wp:anchor>
        </w:drawing>
      </w:r>
    </w:p>
    <w:p w14:paraId="3557018C" w14:textId="77777777" w:rsidR="004B3D52" w:rsidRPr="004B3D52" w:rsidRDefault="004B3D52" w:rsidP="004B3D52">
      <w:pPr>
        <w:spacing w:line="193" w:lineRule="exact"/>
        <w:rPr>
          <w:rFonts w:eastAsiaTheme="minorEastAsia"/>
          <w:sz w:val="20"/>
          <w:szCs w:val="20"/>
        </w:rPr>
      </w:pPr>
    </w:p>
    <w:p w14:paraId="65E3202A"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3</w:t>
      </w:r>
      <w:r w:rsidRPr="004B3D52">
        <w:rPr>
          <w:rFonts w:eastAsiaTheme="minorEastAsia"/>
          <w:sz w:val="20"/>
          <w:szCs w:val="20"/>
        </w:rPr>
        <w:tab/>
      </w:r>
      <w:r w:rsidRPr="004B3D52">
        <w:rPr>
          <w:rFonts w:ascii="Arial" w:eastAsia="Arial" w:hAnsi="Arial" w:cs="Arial"/>
          <w:sz w:val="16"/>
          <w:szCs w:val="16"/>
        </w:rPr>
        <w:t>Вакуумная пробирка с цитратом натрия (голубая крышка)</w:t>
      </w:r>
    </w:p>
    <w:p w14:paraId="5555CFF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81472" behindDoc="1" locked="0" layoutInCell="0" allowOverlap="1" wp14:anchorId="0F36237E" wp14:editId="2AFC58EA">
            <wp:simplePos x="0" y="0"/>
            <wp:positionH relativeFrom="column">
              <wp:posOffset>4466590</wp:posOffset>
            </wp:positionH>
            <wp:positionV relativeFrom="paragraph">
              <wp:posOffset>137795</wp:posOffset>
            </wp:positionV>
            <wp:extent cx="1425575" cy="259715"/>
            <wp:effectExtent l="0" t="0" r="0" b="0"/>
            <wp:wrapNone/>
            <wp:docPr id="44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3" cstate="print">
                      <a:clrChange>
                        <a:clrFrom>
                          <a:srgbClr val="000000"/>
                        </a:clrFrom>
                        <a:clrTo>
                          <a:srgbClr val="000000">
                            <a:alpha val="0"/>
                          </a:srgbClr>
                        </a:clrTo>
                      </a:clrChange>
                    </a:blip>
                    <a:srcRect/>
                    <a:stretch>
                      <a:fillRect/>
                    </a:stretch>
                  </pic:blipFill>
                  <pic:spPr bwMode="auto">
                    <a:xfrm>
                      <a:off x="0" y="0"/>
                      <a:ext cx="1425575"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82496" behindDoc="1" locked="0" layoutInCell="0" allowOverlap="1" wp14:anchorId="2DEBCF11" wp14:editId="4A7392A5">
            <wp:simplePos x="0" y="0"/>
            <wp:positionH relativeFrom="column">
              <wp:posOffset>4466590</wp:posOffset>
            </wp:positionH>
            <wp:positionV relativeFrom="paragraph">
              <wp:posOffset>137795</wp:posOffset>
            </wp:positionV>
            <wp:extent cx="1425575" cy="259715"/>
            <wp:effectExtent l="0" t="0" r="0" b="0"/>
            <wp:wrapNone/>
            <wp:docPr id="44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4" cstate="print">
                      <a:clrChange>
                        <a:clrFrom>
                          <a:srgbClr val="FFFFFF"/>
                        </a:clrFrom>
                        <a:clrTo>
                          <a:srgbClr val="FFFFFF">
                            <a:alpha val="0"/>
                          </a:srgbClr>
                        </a:clrTo>
                      </a:clrChange>
                    </a:blip>
                    <a:srcRect/>
                    <a:stretch>
                      <a:fillRect/>
                    </a:stretch>
                  </pic:blipFill>
                  <pic:spPr bwMode="auto">
                    <a:xfrm>
                      <a:off x="0" y="0"/>
                      <a:ext cx="1425575" cy="259715"/>
                    </a:xfrm>
                    <a:prstGeom prst="rect">
                      <a:avLst/>
                    </a:prstGeom>
                    <a:noFill/>
                  </pic:spPr>
                </pic:pic>
              </a:graphicData>
            </a:graphic>
          </wp:anchor>
        </w:drawing>
      </w:r>
    </w:p>
    <w:p w14:paraId="5817EF00" w14:textId="77777777" w:rsidR="004B3D52" w:rsidRPr="004B3D52" w:rsidRDefault="004B3D52" w:rsidP="004B3D52">
      <w:pPr>
        <w:spacing w:line="290" w:lineRule="exact"/>
        <w:rPr>
          <w:rFonts w:eastAsiaTheme="minorEastAsia"/>
          <w:sz w:val="20"/>
          <w:szCs w:val="20"/>
        </w:rPr>
      </w:pPr>
    </w:p>
    <w:p w14:paraId="2938BCA7"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4</w:t>
      </w:r>
      <w:r w:rsidRPr="004B3D52">
        <w:rPr>
          <w:rFonts w:eastAsiaTheme="minorEastAsia"/>
          <w:sz w:val="20"/>
          <w:szCs w:val="20"/>
        </w:rPr>
        <w:tab/>
      </w:r>
      <w:r w:rsidRPr="004B3D52">
        <w:rPr>
          <w:rFonts w:ascii="Arial" w:eastAsia="Arial" w:hAnsi="Arial" w:cs="Arial"/>
          <w:sz w:val="16"/>
          <w:szCs w:val="16"/>
        </w:rPr>
        <w:t>Вакуумная пробирка с Li-гепарином (зеленая крышка)</w:t>
      </w:r>
    </w:p>
    <w:p w14:paraId="00AA0A7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83520" behindDoc="1" locked="0" layoutInCell="0" allowOverlap="1" wp14:anchorId="4ECDAB1E" wp14:editId="432A7C4F">
            <wp:simplePos x="0" y="0"/>
            <wp:positionH relativeFrom="column">
              <wp:posOffset>4467225</wp:posOffset>
            </wp:positionH>
            <wp:positionV relativeFrom="paragraph">
              <wp:posOffset>135255</wp:posOffset>
            </wp:positionV>
            <wp:extent cx="1423670" cy="259715"/>
            <wp:effectExtent l="0" t="0" r="0" b="0"/>
            <wp:wrapNone/>
            <wp:docPr id="450"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5" cstate="print">
                      <a:clrChange>
                        <a:clrFrom>
                          <a:srgbClr val="000000"/>
                        </a:clrFrom>
                        <a:clrTo>
                          <a:srgbClr val="000000">
                            <a:alpha val="0"/>
                          </a:srgbClr>
                        </a:clrTo>
                      </a:clrChange>
                    </a:blip>
                    <a:srcRect/>
                    <a:stretch>
                      <a:fillRect/>
                    </a:stretch>
                  </pic:blipFill>
                  <pic:spPr bwMode="auto">
                    <a:xfrm>
                      <a:off x="0" y="0"/>
                      <a:ext cx="1423670"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84544" behindDoc="1" locked="0" layoutInCell="0" allowOverlap="1" wp14:anchorId="4FEFB771" wp14:editId="3A5D5499">
            <wp:simplePos x="0" y="0"/>
            <wp:positionH relativeFrom="column">
              <wp:posOffset>4467225</wp:posOffset>
            </wp:positionH>
            <wp:positionV relativeFrom="paragraph">
              <wp:posOffset>135255</wp:posOffset>
            </wp:positionV>
            <wp:extent cx="1423670" cy="259715"/>
            <wp:effectExtent l="0" t="0" r="0" b="0"/>
            <wp:wrapNone/>
            <wp:docPr id="45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1423670" cy="259715"/>
                    </a:xfrm>
                    <a:prstGeom prst="rect">
                      <a:avLst/>
                    </a:prstGeom>
                    <a:noFill/>
                  </pic:spPr>
                </pic:pic>
              </a:graphicData>
            </a:graphic>
          </wp:anchor>
        </w:drawing>
      </w:r>
    </w:p>
    <w:p w14:paraId="1661439D" w14:textId="77777777" w:rsidR="004B3D52" w:rsidRPr="004B3D52" w:rsidRDefault="004B3D52" w:rsidP="004B3D52">
      <w:pPr>
        <w:spacing w:line="291" w:lineRule="exact"/>
        <w:rPr>
          <w:rFonts w:eastAsiaTheme="minorEastAsia"/>
          <w:sz w:val="20"/>
          <w:szCs w:val="20"/>
        </w:rPr>
      </w:pPr>
    </w:p>
    <w:p w14:paraId="2C6BAE96"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5</w:t>
      </w:r>
      <w:r w:rsidRPr="004B3D52">
        <w:rPr>
          <w:rFonts w:eastAsiaTheme="minorEastAsia"/>
          <w:sz w:val="20"/>
          <w:szCs w:val="20"/>
        </w:rPr>
        <w:tab/>
      </w:r>
      <w:r w:rsidRPr="004B3D52">
        <w:rPr>
          <w:rFonts w:ascii="Arial" w:eastAsia="Arial" w:hAnsi="Arial" w:cs="Arial"/>
          <w:sz w:val="16"/>
          <w:szCs w:val="16"/>
        </w:rPr>
        <w:t>Вакуумная пробирка с ЭДТА (фиолетовая крышка)</w:t>
      </w:r>
    </w:p>
    <w:p w14:paraId="3A15799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85568" behindDoc="1" locked="0" layoutInCell="0" allowOverlap="1" wp14:anchorId="298356A9" wp14:editId="2EA06C82">
            <wp:simplePos x="0" y="0"/>
            <wp:positionH relativeFrom="column">
              <wp:posOffset>4472305</wp:posOffset>
            </wp:positionH>
            <wp:positionV relativeFrom="paragraph">
              <wp:posOffset>131445</wp:posOffset>
            </wp:positionV>
            <wp:extent cx="1412875" cy="259715"/>
            <wp:effectExtent l="0" t="0" r="0" b="0"/>
            <wp:wrapNone/>
            <wp:docPr id="452"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7" cstate="print">
                      <a:clrChange>
                        <a:clrFrom>
                          <a:srgbClr val="000000"/>
                        </a:clrFrom>
                        <a:clrTo>
                          <a:srgbClr val="000000">
                            <a:alpha val="0"/>
                          </a:srgbClr>
                        </a:clrTo>
                      </a:clrChange>
                    </a:blip>
                    <a:srcRect/>
                    <a:stretch>
                      <a:fillRect/>
                    </a:stretch>
                  </pic:blipFill>
                  <pic:spPr bwMode="auto">
                    <a:xfrm>
                      <a:off x="0" y="0"/>
                      <a:ext cx="1412875"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86592" behindDoc="1" locked="0" layoutInCell="0" allowOverlap="1" wp14:anchorId="5B6F8C45" wp14:editId="6165131F">
            <wp:simplePos x="0" y="0"/>
            <wp:positionH relativeFrom="column">
              <wp:posOffset>4472305</wp:posOffset>
            </wp:positionH>
            <wp:positionV relativeFrom="paragraph">
              <wp:posOffset>131445</wp:posOffset>
            </wp:positionV>
            <wp:extent cx="1412875" cy="259715"/>
            <wp:effectExtent l="0" t="0" r="0" b="0"/>
            <wp:wrapNone/>
            <wp:docPr id="45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8" cstate="print">
                      <a:clrChange>
                        <a:clrFrom>
                          <a:srgbClr val="FFFFFF"/>
                        </a:clrFrom>
                        <a:clrTo>
                          <a:srgbClr val="FFFFFF">
                            <a:alpha val="0"/>
                          </a:srgbClr>
                        </a:clrTo>
                      </a:clrChange>
                    </a:blip>
                    <a:srcRect/>
                    <a:stretch>
                      <a:fillRect/>
                    </a:stretch>
                  </pic:blipFill>
                  <pic:spPr bwMode="auto">
                    <a:xfrm>
                      <a:off x="0" y="0"/>
                      <a:ext cx="1412875" cy="259715"/>
                    </a:xfrm>
                    <a:prstGeom prst="rect">
                      <a:avLst/>
                    </a:prstGeom>
                    <a:noFill/>
                  </pic:spPr>
                </pic:pic>
              </a:graphicData>
            </a:graphic>
          </wp:anchor>
        </w:drawing>
      </w:r>
    </w:p>
    <w:p w14:paraId="64E63D74" w14:textId="77777777" w:rsidR="004B3D52" w:rsidRPr="004B3D52" w:rsidRDefault="004B3D52" w:rsidP="004B3D52">
      <w:pPr>
        <w:spacing w:line="286" w:lineRule="exact"/>
        <w:rPr>
          <w:rFonts w:eastAsiaTheme="minorEastAsia"/>
          <w:sz w:val="20"/>
          <w:szCs w:val="20"/>
        </w:rPr>
      </w:pPr>
    </w:p>
    <w:p w14:paraId="6FD07815"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6</w:t>
      </w:r>
      <w:r w:rsidRPr="004B3D52">
        <w:rPr>
          <w:rFonts w:eastAsiaTheme="minorEastAsia"/>
          <w:sz w:val="20"/>
          <w:szCs w:val="20"/>
        </w:rPr>
        <w:tab/>
      </w:r>
      <w:r w:rsidRPr="004B3D52">
        <w:rPr>
          <w:rFonts w:ascii="Arial" w:eastAsia="Arial" w:hAnsi="Arial" w:cs="Arial"/>
          <w:sz w:val="16"/>
          <w:szCs w:val="16"/>
        </w:rPr>
        <w:t xml:space="preserve">Вакуумная пробирка с </w:t>
      </w:r>
      <w:proofErr w:type="spellStart"/>
      <w:r w:rsidRPr="004B3D52">
        <w:rPr>
          <w:rFonts w:ascii="Arial" w:eastAsia="Arial" w:hAnsi="Arial" w:cs="Arial"/>
          <w:sz w:val="16"/>
          <w:szCs w:val="16"/>
        </w:rPr>
        <w:t>флюоридом</w:t>
      </w:r>
      <w:proofErr w:type="spellEnd"/>
      <w:r w:rsidRPr="004B3D52">
        <w:rPr>
          <w:rFonts w:ascii="Arial" w:eastAsia="Arial" w:hAnsi="Arial" w:cs="Arial"/>
          <w:sz w:val="16"/>
          <w:szCs w:val="16"/>
        </w:rPr>
        <w:t xml:space="preserve"> натрия (серая крышка</w:t>
      </w:r>
      <w:proofErr w:type="gramStart"/>
      <w:r w:rsidRPr="004B3D52">
        <w:rPr>
          <w:rFonts w:ascii="Arial" w:eastAsia="Arial" w:hAnsi="Arial" w:cs="Arial"/>
          <w:sz w:val="16"/>
          <w:szCs w:val="16"/>
        </w:rPr>
        <w:t>)..</w:t>
      </w:r>
      <w:proofErr w:type="gramEnd"/>
    </w:p>
    <w:p w14:paraId="2B9BC1E1"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87616" behindDoc="1" locked="0" layoutInCell="0" allowOverlap="1" wp14:anchorId="7D9B8737" wp14:editId="529F4BF4">
            <wp:simplePos x="0" y="0"/>
            <wp:positionH relativeFrom="column">
              <wp:posOffset>4464685</wp:posOffset>
            </wp:positionH>
            <wp:positionV relativeFrom="paragraph">
              <wp:posOffset>130175</wp:posOffset>
            </wp:positionV>
            <wp:extent cx="1428115" cy="259715"/>
            <wp:effectExtent l="0" t="0" r="0" b="0"/>
            <wp:wrapNone/>
            <wp:docPr id="454"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9" cstate="print">
                      <a:clrChange>
                        <a:clrFrom>
                          <a:srgbClr val="000000"/>
                        </a:clrFrom>
                        <a:clrTo>
                          <a:srgbClr val="000000">
                            <a:alpha val="0"/>
                          </a:srgbClr>
                        </a:clrTo>
                      </a:clrChange>
                    </a:blip>
                    <a:srcRect/>
                    <a:stretch>
                      <a:fillRect/>
                    </a:stretch>
                  </pic:blipFill>
                  <pic:spPr bwMode="auto">
                    <a:xfrm>
                      <a:off x="0" y="0"/>
                      <a:ext cx="1428115"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88640" behindDoc="1" locked="0" layoutInCell="0" allowOverlap="1" wp14:anchorId="4431BCF6" wp14:editId="432B03BB">
            <wp:simplePos x="0" y="0"/>
            <wp:positionH relativeFrom="column">
              <wp:posOffset>4464685</wp:posOffset>
            </wp:positionH>
            <wp:positionV relativeFrom="paragraph">
              <wp:posOffset>130175</wp:posOffset>
            </wp:positionV>
            <wp:extent cx="1428115" cy="259715"/>
            <wp:effectExtent l="0" t="0" r="0" b="0"/>
            <wp:wrapNone/>
            <wp:docPr id="45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0" cstate="print">
                      <a:clrChange>
                        <a:clrFrom>
                          <a:srgbClr val="FFFFFF"/>
                        </a:clrFrom>
                        <a:clrTo>
                          <a:srgbClr val="FFFFFF">
                            <a:alpha val="0"/>
                          </a:srgbClr>
                        </a:clrTo>
                      </a:clrChange>
                    </a:blip>
                    <a:srcRect/>
                    <a:stretch>
                      <a:fillRect/>
                    </a:stretch>
                  </pic:blipFill>
                  <pic:spPr bwMode="auto">
                    <a:xfrm>
                      <a:off x="0" y="0"/>
                      <a:ext cx="1428115" cy="259715"/>
                    </a:xfrm>
                    <a:prstGeom prst="rect">
                      <a:avLst/>
                    </a:prstGeom>
                    <a:noFill/>
                  </pic:spPr>
                </pic:pic>
              </a:graphicData>
            </a:graphic>
          </wp:anchor>
        </w:drawing>
      </w:r>
    </w:p>
    <w:p w14:paraId="11699F25" w14:textId="77777777" w:rsidR="004B3D52" w:rsidRPr="004B3D52" w:rsidRDefault="004B3D52" w:rsidP="004B3D52">
      <w:pPr>
        <w:spacing w:line="286" w:lineRule="exact"/>
        <w:rPr>
          <w:rFonts w:eastAsiaTheme="minorEastAsia"/>
          <w:sz w:val="20"/>
          <w:szCs w:val="20"/>
        </w:rPr>
      </w:pPr>
    </w:p>
    <w:p w14:paraId="1C0B1015"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7</w:t>
      </w:r>
      <w:r w:rsidRPr="004B3D52">
        <w:rPr>
          <w:rFonts w:eastAsiaTheme="minorEastAsia"/>
          <w:sz w:val="20"/>
          <w:szCs w:val="20"/>
        </w:rPr>
        <w:tab/>
      </w:r>
      <w:r w:rsidRPr="004B3D52">
        <w:rPr>
          <w:rFonts w:ascii="Arial" w:eastAsia="Arial" w:hAnsi="Arial" w:cs="Arial"/>
          <w:sz w:val="16"/>
          <w:szCs w:val="16"/>
        </w:rPr>
        <w:t>Вакуумная пробирка с апротинином (розовая крышка</w:t>
      </w:r>
      <w:proofErr w:type="gramStart"/>
      <w:r w:rsidRPr="004B3D52">
        <w:rPr>
          <w:rFonts w:ascii="Arial" w:eastAsia="Arial" w:hAnsi="Arial" w:cs="Arial"/>
          <w:sz w:val="16"/>
          <w:szCs w:val="16"/>
        </w:rPr>
        <w:t>)..</w:t>
      </w:r>
      <w:proofErr w:type="gramEnd"/>
    </w:p>
    <w:p w14:paraId="6F74AD9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1889664" behindDoc="1" locked="0" layoutInCell="0" allowOverlap="1" wp14:anchorId="643AF905" wp14:editId="457017B9">
            <wp:simplePos x="0" y="0"/>
            <wp:positionH relativeFrom="column">
              <wp:posOffset>4464050</wp:posOffset>
            </wp:positionH>
            <wp:positionV relativeFrom="paragraph">
              <wp:posOffset>130175</wp:posOffset>
            </wp:positionV>
            <wp:extent cx="1430020" cy="259715"/>
            <wp:effectExtent l="0" t="0" r="0" b="0"/>
            <wp:wrapNone/>
            <wp:docPr id="456"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1" cstate="print">
                      <a:clrChange>
                        <a:clrFrom>
                          <a:srgbClr val="000000"/>
                        </a:clrFrom>
                        <a:clrTo>
                          <a:srgbClr val="000000">
                            <a:alpha val="0"/>
                          </a:srgbClr>
                        </a:clrTo>
                      </a:clrChange>
                    </a:blip>
                    <a:srcRect/>
                    <a:stretch>
                      <a:fillRect/>
                    </a:stretch>
                  </pic:blipFill>
                  <pic:spPr bwMode="auto">
                    <a:xfrm>
                      <a:off x="0" y="0"/>
                      <a:ext cx="1430020" cy="25971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1890688" behindDoc="1" locked="0" layoutInCell="0" allowOverlap="1" wp14:anchorId="784AE50D" wp14:editId="6C42238C">
            <wp:simplePos x="0" y="0"/>
            <wp:positionH relativeFrom="column">
              <wp:posOffset>4464050</wp:posOffset>
            </wp:positionH>
            <wp:positionV relativeFrom="paragraph">
              <wp:posOffset>130175</wp:posOffset>
            </wp:positionV>
            <wp:extent cx="1430020" cy="259715"/>
            <wp:effectExtent l="0" t="0" r="0" b="0"/>
            <wp:wrapNone/>
            <wp:docPr id="457"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2" cstate="print">
                      <a:clrChange>
                        <a:clrFrom>
                          <a:srgbClr val="FFFFFF"/>
                        </a:clrFrom>
                        <a:clrTo>
                          <a:srgbClr val="FFFFFF">
                            <a:alpha val="0"/>
                          </a:srgbClr>
                        </a:clrTo>
                      </a:clrChange>
                    </a:blip>
                    <a:srcRect/>
                    <a:stretch>
                      <a:fillRect/>
                    </a:stretch>
                  </pic:blipFill>
                  <pic:spPr bwMode="auto">
                    <a:xfrm>
                      <a:off x="0" y="0"/>
                      <a:ext cx="1430020" cy="259715"/>
                    </a:xfrm>
                    <a:prstGeom prst="rect">
                      <a:avLst/>
                    </a:prstGeom>
                    <a:noFill/>
                  </pic:spPr>
                </pic:pic>
              </a:graphicData>
            </a:graphic>
          </wp:anchor>
        </w:drawing>
      </w:r>
    </w:p>
    <w:p w14:paraId="6A34BAB8" w14:textId="77777777" w:rsidR="004B3D52" w:rsidRPr="004B3D52" w:rsidRDefault="004B3D52" w:rsidP="004B3D52">
      <w:pPr>
        <w:spacing w:line="284" w:lineRule="exact"/>
        <w:rPr>
          <w:rFonts w:eastAsiaTheme="minorEastAsia"/>
          <w:sz w:val="20"/>
          <w:szCs w:val="20"/>
        </w:rPr>
      </w:pPr>
    </w:p>
    <w:p w14:paraId="03EC13AB" w14:textId="77777777" w:rsidR="004B3D52" w:rsidRPr="004B3D52" w:rsidRDefault="004B3D52" w:rsidP="004B3D52">
      <w:pPr>
        <w:tabs>
          <w:tab w:val="left" w:pos="880"/>
        </w:tabs>
        <w:rPr>
          <w:rFonts w:eastAsiaTheme="minorEastAsia"/>
          <w:sz w:val="20"/>
          <w:szCs w:val="20"/>
        </w:rPr>
      </w:pPr>
      <w:r w:rsidRPr="004B3D52">
        <w:rPr>
          <w:rFonts w:ascii="Arial" w:eastAsia="Arial" w:hAnsi="Arial" w:cs="Arial"/>
          <w:sz w:val="16"/>
          <w:szCs w:val="16"/>
        </w:rPr>
        <w:t>8</w:t>
      </w:r>
      <w:r w:rsidRPr="004B3D52">
        <w:rPr>
          <w:rFonts w:eastAsiaTheme="minorEastAsia"/>
          <w:sz w:val="20"/>
          <w:szCs w:val="20"/>
        </w:rPr>
        <w:tab/>
      </w:r>
      <w:r w:rsidRPr="004B3D52">
        <w:rPr>
          <w:rFonts w:ascii="Arial" w:eastAsia="Arial" w:hAnsi="Arial" w:cs="Arial"/>
          <w:sz w:val="16"/>
          <w:szCs w:val="16"/>
        </w:rPr>
        <w:t>Вакуумная пробирка для определения Гомоцистеина</w:t>
      </w:r>
    </w:p>
    <w:p w14:paraId="12BB2D0A" w14:textId="378AC66A"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08448" behindDoc="0" locked="0" layoutInCell="0" allowOverlap="1" wp14:anchorId="47715677" wp14:editId="457513F0">
                <wp:simplePos x="0" y="0"/>
                <wp:positionH relativeFrom="column">
                  <wp:posOffset>-3810</wp:posOffset>
                </wp:positionH>
                <wp:positionV relativeFrom="paragraph">
                  <wp:posOffset>102869</wp:posOffset>
                </wp:positionV>
                <wp:extent cx="6233795" cy="0"/>
                <wp:effectExtent l="0" t="0" r="3365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1341E" id="Прямая соединительная линия 34" o:spid="_x0000_s1026" style="position:absolute;z-index:25200844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8.1pt" to="490.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" o:allowincell="f" strokecolor="#a7a9ac" strokeweight=".5pt"/>
            </w:pict>
          </mc:Fallback>
        </mc:AlternateContent>
      </w:r>
    </w:p>
    <w:p w14:paraId="31BB88AA" w14:textId="77777777" w:rsidR="004B3D52" w:rsidRPr="004B3D52" w:rsidRDefault="004B3D52" w:rsidP="004B3D52">
      <w:pPr>
        <w:rPr>
          <w:rFonts w:eastAsiaTheme="minorEastAsia"/>
          <w:sz w:val="20"/>
          <w:szCs w:val="20"/>
        </w:rPr>
      </w:pPr>
      <w:r w:rsidRPr="004B3D52">
        <w:rPr>
          <w:rFonts w:ascii="Arial" w:eastAsia="Arial" w:hAnsi="Arial" w:cs="Arial"/>
          <w:b/>
          <w:bCs/>
          <w:sz w:val="17"/>
          <w:szCs w:val="17"/>
        </w:rPr>
        <w:t>78</w:t>
      </w:r>
    </w:p>
    <w:p w14:paraId="0276A5CC" w14:textId="77777777" w:rsidR="004B3D52" w:rsidRPr="004B3D52" w:rsidRDefault="004B3D52" w:rsidP="004B3D52">
      <w:pPr>
        <w:rPr>
          <w:rFonts w:eastAsiaTheme="minorEastAsia"/>
          <w:sz w:val="22"/>
          <w:szCs w:val="22"/>
        </w:rPr>
        <w:sectPr w:rsidR="004B3D52" w:rsidRPr="004B3D52">
          <w:pgSz w:w="11900" w:h="16838"/>
          <w:pgMar w:top="830" w:right="946" w:bottom="0" w:left="1140" w:header="0" w:footer="0" w:gutter="0"/>
          <w:cols w:space="720" w:equalWidth="0">
            <w:col w:w="9820"/>
          </w:cols>
        </w:sectPr>
      </w:pPr>
    </w:p>
    <w:p w14:paraId="1CC333E4"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lastRenderedPageBreak/>
        <w:t>Приложение № 3</w:t>
      </w:r>
    </w:p>
    <w:p w14:paraId="07AA6ED3" w14:textId="50D7E5BA" w:rsidR="004B3D52" w:rsidRPr="004B3D52" w:rsidRDefault="005E02A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 xml:space="preserve"> к Договор</w:t>
      </w:r>
      <w:r w:rsidR="004B3D52" w:rsidRPr="004B3D52">
        <w:rPr>
          <w:b/>
        </w:rPr>
        <w:t>у № ____ от «__» __________ 2026 г.</w:t>
      </w:r>
    </w:p>
    <w:p w14:paraId="306A5996" w14:textId="77777777" w:rsidR="004B3D52" w:rsidRPr="004B3D52" w:rsidRDefault="004B3D52" w:rsidP="004B3D52">
      <w:pPr>
        <w:jc w:val="center"/>
        <w:rPr>
          <w:b/>
          <w:bCs/>
          <w:sz w:val="28"/>
          <w:szCs w:val="28"/>
        </w:rPr>
      </w:pPr>
    </w:p>
    <w:tbl>
      <w:tblPr>
        <w:tblStyle w:val="afe"/>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B3D52" w:rsidRPr="004B3D52" w14:paraId="50426BA3" w14:textId="77777777" w:rsidTr="005E02AE">
        <w:tc>
          <w:tcPr>
            <w:tcW w:w="4930" w:type="dxa"/>
            <w:vAlign w:val="center"/>
          </w:tcPr>
          <w:p w14:paraId="7AFBAD86" w14:textId="77777777" w:rsidR="004B3D52" w:rsidRPr="004B3D52" w:rsidRDefault="004B3D52" w:rsidP="004B3D52">
            <w:pPr>
              <w:jc w:val="center"/>
              <w:rPr>
                <w:b/>
                <w:sz w:val="22"/>
                <w:szCs w:val="22"/>
              </w:rPr>
            </w:pPr>
            <w:r w:rsidRPr="004B3D52">
              <w:rPr>
                <w:b/>
                <w:sz w:val="22"/>
                <w:szCs w:val="22"/>
              </w:rPr>
              <w:t>Заказчик</w:t>
            </w:r>
          </w:p>
        </w:tc>
        <w:tc>
          <w:tcPr>
            <w:tcW w:w="4930" w:type="dxa"/>
            <w:vAlign w:val="center"/>
          </w:tcPr>
          <w:p w14:paraId="243CEC4F" w14:textId="77777777" w:rsidR="004B3D52" w:rsidRPr="004B3D52" w:rsidRDefault="004B3D52" w:rsidP="004B3D52">
            <w:pPr>
              <w:jc w:val="center"/>
              <w:rPr>
                <w:b/>
                <w:sz w:val="22"/>
                <w:szCs w:val="22"/>
              </w:rPr>
            </w:pPr>
            <w:r w:rsidRPr="004B3D52">
              <w:rPr>
                <w:b/>
                <w:sz w:val="22"/>
                <w:szCs w:val="22"/>
              </w:rPr>
              <w:t>Исполнитель</w:t>
            </w:r>
          </w:p>
        </w:tc>
      </w:tr>
      <w:tr w:rsidR="005E02AE" w:rsidRPr="004B3D52" w14:paraId="4104B1A4" w14:textId="77777777" w:rsidTr="005E02AE">
        <w:tc>
          <w:tcPr>
            <w:tcW w:w="4930" w:type="dxa"/>
            <w:vAlign w:val="center"/>
          </w:tcPr>
          <w:p w14:paraId="10DDC1FB" w14:textId="77777777" w:rsidR="005E02AE" w:rsidRPr="005E02AE" w:rsidRDefault="005E02AE" w:rsidP="005E02AE">
            <w:pPr>
              <w:jc w:val="center"/>
              <w:rPr>
                <w:bCs/>
                <w:sz w:val="22"/>
                <w:szCs w:val="22"/>
              </w:rPr>
            </w:pPr>
            <w:r w:rsidRPr="005E02AE">
              <w:rPr>
                <w:bCs/>
                <w:sz w:val="22"/>
                <w:szCs w:val="22"/>
              </w:rPr>
              <w:t>Руководитель контрактной службы</w:t>
            </w:r>
          </w:p>
          <w:p w14:paraId="26676186" w14:textId="77777777" w:rsidR="005E02AE" w:rsidRPr="005E02AE" w:rsidRDefault="005E02AE" w:rsidP="005E02AE">
            <w:pPr>
              <w:jc w:val="center"/>
              <w:rPr>
                <w:bCs/>
                <w:sz w:val="22"/>
                <w:szCs w:val="22"/>
              </w:rPr>
            </w:pPr>
            <w:r w:rsidRPr="005E02AE">
              <w:rPr>
                <w:bCs/>
                <w:sz w:val="22"/>
                <w:szCs w:val="22"/>
              </w:rPr>
              <w:t>ФГБНУ НИИР им. В.А. Насоновой</w:t>
            </w:r>
          </w:p>
          <w:p w14:paraId="67151304" w14:textId="77777777" w:rsidR="005E02AE" w:rsidRPr="004B3D52" w:rsidRDefault="005E02AE" w:rsidP="005E02AE">
            <w:pPr>
              <w:keepNext/>
              <w:keepLines/>
              <w:spacing w:line="0" w:lineRule="atLeast"/>
              <w:jc w:val="center"/>
              <w:outlineLvl w:val="3"/>
              <w:rPr>
                <w:rFonts w:eastAsiaTheme="majorEastAsia"/>
                <w:bCs/>
                <w:iCs/>
                <w:sz w:val="22"/>
                <w:szCs w:val="22"/>
              </w:rPr>
            </w:pPr>
          </w:p>
          <w:p w14:paraId="126F67DE" w14:textId="77777777" w:rsidR="005E02AE" w:rsidRPr="004B3D52" w:rsidRDefault="005E02AE" w:rsidP="005E02AE">
            <w:pPr>
              <w:rPr>
                <w:sz w:val="22"/>
                <w:szCs w:val="22"/>
              </w:rPr>
            </w:pPr>
          </w:p>
        </w:tc>
        <w:tc>
          <w:tcPr>
            <w:tcW w:w="4930" w:type="dxa"/>
            <w:vAlign w:val="center"/>
          </w:tcPr>
          <w:p w14:paraId="56F058EF" w14:textId="77777777" w:rsidR="005E02AE" w:rsidRPr="004B3D52" w:rsidRDefault="005E02AE" w:rsidP="005E02AE">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5D90A5E2"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1138BFDF"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49258FA6" w14:textId="77777777" w:rsidR="005E02AE" w:rsidRPr="004B3D52" w:rsidRDefault="005E02AE" w:rsidP="005E02AE">
            <w:pPr>
              <w:jc w:val="center"/>
              <w:rPr>
                <w:sz w:val="22"/>
                <w:szCs w:val="22"/>
              </w:rPr>
            </w:pPr>
          </w:p>
        </w:tc>
      </w:tr>
      <w:tr w:rsidR="005E02AE" w:rsidRPr="004B3D52" w14:paraId="783B8488" w14:textId="77777777" w:rsidTr="005E02AE">
        <w:tc>
          <w:tcPr>
            <w:tcW w:w="4930" w:type="dxa"/>
            <w:vAlign w:val="center"/>
          </w:tcPr>
          <w:p w14:paraId="6C1FAE5A" w14:textId="1BDEA70E" w:rsidR="005E02AE" w:rsidRPr="004B3D52" w:rsidRDefault="005E02AE" w:rsidP="005E02AE">
            <w:pPr>
              <w:jc w:val="center"/>
              <w:rPr>
                <w:sz w:val="22"/>
                <w:szCs w:val="22"/>
              </w:rPr>
            </w:pPr>
            <w:r>
              <w:rPr>
                <w:sz w:val="22"/>
                <w:szCs w:val="22"/>
              </w:rPr>
              <w:t>______________ /Е.А. Егорова</w:t>
            </w:r>
            <w:r w:rsidRPr="004B3D52">
              <w:rPr>
                <w:sz w:val="22"/>
                <w:szCs w:val="22"/>
              </w:rPr>
              <w:t>/</w:t>
            </w:r>
          </w:p>
        </w:tc>
        <w:tc>
          <w:tcPr>
            <w:tcW w:w="4930" w:type="dxa"/>
            <w:vAlign w:val="center"/>
          </w:tcPr>
          <w:p w14:paraId="1670A15E" w14:textId="77777777" w:rsidR="005E02AE" w:rsidRPr="004B3D52" w:rsidRDefault="005E02AE" w:rsidP="005E02AE">
            <w:pPr>
              <w:jc w:val="center"/>
              <w:rPr>
                <w:sz w:val="22"/>
                <w:szCs w:val="22"/>
              </w:rPr>
            </w:pPr>
          </w:p>
          <w:p w14:paraId="79EB518F" w14:textId="77777777" w:rsidR="005E02AE" w:rsidRPr="004B3D52" w:rsidRDefault="005E02AE" w:rsidP="005E02AE">
            <w:pPr>
              <w:jc w:val="center"/>
              <w:rPr>
                <w:sz w:val="22"/>
                <w:szCs w:val="22"/>
              </w:rPr>
            </w:pPr>
            <w:r w:rsidRPr="004B3D52">
              <w:rPr>
                <w:sz w:val="22"/>
                <w:szCs w:val="22"/>
              </w:rPr>
              <w:t>______________ /В.Г. Акимкин/</w:t>
            </w:r>
          </w:p>
          <w:p w14:paraId="53A4E6EA" w14:textId="77777777" w:rsidR="005E02AE" w:rsidRPr="004B3D52" w:rsidRDefault="005E02AE" w:rsidP="005E02AE">
            <w:pPr>
              <w:jc w:val="center"/>
              <w:rPr>
                <w:sz w:val="22"/>
                <w:szCs w:val="22"/>
              </w:rPr>
            </w:pPr>
          </w:p>
        </w:tc>
      </w:tr>
    </w:tbl>
    <w:p w14:paraId="1E585A55" w14:textId="77777777" w:rsidR="004B3D52" w:rsidRPr="004B3D52" w:rsidRDefault="004B3D52" w:rsidP="004B3D52">
      <w:pPr>
        <w:jc w:val="center"/>
        <w:rPr>
          <w:b/>
          <w:bCs/>
          <w:sz w:val="28"/>
          <w:szCs w:val="28"/>
        </w:rPr>
      </w:pPr>
    </w:p>
    <w:p w14:paraId="3E8E2B59" w14:textId="77777777" w:rsidR="004B3D52" w:rsidRPr="004B3D52" w:rsidRDefault="004B3D52" w:rsidP="004B3D52">
      <w:pPr>
        <w:jc w:val="center"/>
        <w:rPr>
          <w:b/>
          <w:bCs/>
          <w:sz w:val="28"/>
          <w:szCs w:val="28"/>
        </w:rPr>
      </w:pPr>
      <w:r w:rsidRPr="004B3D52">
        <w:rPr>
          <w:b/>
          <w:bCs/>
          <w:sz w:val="28"/>
          <w:szCs w:val="28"/>
        </w:rPr>
        <w:t xml:space="preserve">Инструкция </w:t>
      </w:r>
    </w:p>
    <w:p w14:paraId="6F21BF35" w14:textId="77777777" w:rsidR="004B3D52" w:rsidRPr="004B3D52" w:rsidRDefault="004B3D52" w:rsidP="004B3D52">
      <w:pPr>
        <w:jc w:val="center"/>
        <w:rPr>
          <w:b/>
          <w:bCs/>
          <w:sz w:val="28"/>
          <w:szCs w:val="28"/>
        </w:rPr>
      </w:pPr>
      <w:r w:rsidRPr="004B3D52">
        <w:rPr>
          <w:b/>
          <w:bCs/>
          <w:sz w:val="28"/>
          <w:szCs w:val="28"/>
        </w:rPr>
        <w:t xml:space="preserve">по транспортировке биологического материала </w:t>
      </w:r>
    </w:p>
    <w:p w14:paraId="7CB15833" w14:textId="77777777" w:rsidR="004B3D52" w:rsidRPr="004B3D52" w:rsidRDefault="004B3D52" w:rsidP="004B3D52">
      <w:pPr>
        <w:jc w:val="center"/>
        <w:rPr>
          <w:b/>
          <w:sz w:val="28"/>
          <w:szCs w:val="28"/>
        </w:rPr>
      </w:pPr>
      <w:r w:rsidRPr="004B3D52">
        <w:rPr>
          <w:b/>
          <w:bCs/>
          <w:sz w:val="28"/>
          <w:szCs w:val="28"/>
        </w:rPr>
        <w:t>и сопроводительной документации</w:t>
      </w:r>
    </w:p>
    <w:p w14:paraId="3A9197C9" w14:textId="77777777" w:rsidR="004B3D52" w:rsidRPr="004B3D52" w:rsidRDefault="004B3D52" w:rsidP="004B3D52">
      <w:pPr>
        <w:rPr>
          <w:szCs w:val="20"/>
        </w:rPr>
      </w:pPr>
    </w:p>
    <w:p w14:paraId="7E78CC36" w14:textId="77777777" w:rsidR="004B3D52" w:rsidRPr="004B3D52" w:rsidRDefault="004B3D52" w:rsidP="004B3D52">
      <w:pPr>
        <w:rPr>
          <w:szCs w:val="20"/>
        </w:rPr>
      </w:pPr>
    </w:p>
    <w:p w14:paraId="7B3F3DC8" w14:textId="77777777" w:rsidR="004B3D52" w:rsidRPr="004B3D52" w:rsidRDefault="004B3D52" w:rsidP="00471AE9">
      <w:pPr>
        <w:numPr>
          <w:ilvl w:val="0"/>
          <w:numId w:val="5"/>
        </w:numPr>
        <w:spacing w:after="200" w:line="276" w:lineRule="auto"/>
        <w:jc w:val="both"/>
        <w:rPr>
          <w:bCs/>
          <w:sz w:val="22"/>
          <w:szCs w:val="22"/>
        </w:rPr>
      </w:pPr>
      <w:r w:rsidRPr="004B3D52">
        <w:rPr>
          <w:bCs/>
          <w:sz w:val="22"/>
          <w:szCs w:val="22"/>
        </w:rPr>
        <w:t xml:space="preserve">Транспортировка биологического материала в лабораторию осуществляется в </w:t>
      </w:r>
      <w:proofErr w:type="spellStart"/>
      <w:r w:rsidRPr="004B3D52">
        <w:rPr>
          <w:bCs/>
          <w:sz w:val="22"/>
          <w:szCs w:val="22"/>
        </w:rPr>
        <w:t>термосумках</w:t>
      </w:r>
      <w:proofErr w:type="spellEnd"/>
      <w:r w:rsidRPr="004B3D52">
        <w:rPr>
          <w:bCs/>
          <w:sz w:val="22"/>
          <w:szCs w:val="22"/>
        </w:rPr>
        <w:t xml:space="preserve"> лицами, прошедшими специальный инструктаж. Транспортировка биологического материала в хозяйственных сумках, чемоданах, портфелях и других предметах личного пользования не допускается.</w:t>
      </w:r>
    </w:p>
    <w:p w14:paraId="44321FC3" w14:textId="77777777" w:rsidR="004B3D52" w:rsidRPr="004B3D52" w:rsidRDefault="004B3D52" w:rsidP="00471AE9">
      <w:pPr>
        <w:numPr>
          <w:ilvl w:val="0"/>
          <w:numId w:val="5"/>
        </w:numPr>
        <w:spacing w:after="200" w:line="276" w:lineRule="auto"/>
        <w:jc w:val="both"/>
        <w:rPr>
          <w:bCs/>
          <w:sz w:val="22"/>
          <w:szCs w:val="22"/>
        </w:rPr>
      </w:pPr>
      <w:r w:rsidRPr="004B3D52">
        <w:rPr>
          <w:bCs/>
          <w:sz w:val="22"/>
          <w:szCs w:val="22"/>
        </w:rPr>
        <w:t>Расходные материалы для хранения и транспортировки биологического материала должны быть герметично закрыты и обеспечивать целостность образцов, а также исключать при открытии образование аэрозолей.</w:t>
      </w:r>
    </w:p>
    <w:p w14:paraId="51F94A4A" w14:textId="77777777" w:rsidR="004B3D52" w:rsidRPr="004B3D52" w:rsidRDefault="004B3D52" w:rsidP="00471AE9">
      <w:pPr>
        <w:numPr>
          <w:ilvl w:val="0"/>
          <w:numId w:val="5"/>
        </w:numPr>
        <w:spacing w:after="200" w:line="276" w:lineRule="auto"/>
        <w:jc w:val="both"/>
        <w:rPr>
          <w:bCs/>
          <w:sz w:val="22"/>
          <w:szCs w:val="22"/>
        </w:rPr>
      </w:pPr>
      <w:r w:rsidRPr="004B3D52">
        <w:rPr>
          <w:bCs/>
          <w:sz w:val="22"/>
          <w:szCs w:val="22"/>
        </w:rPr>
        <w:t>Биологический материал доставляется в лабораторию с учетом условий температурного режима хранения и транспортировки, указанных в Приложении №2 «</w:t>
      </w:r>
      <w:proofErr w:type="spellStart"/>
      <w:r w:rsidRPr="004B3D52">
        <w:rPr>
          <w:bCs/>
          <w:sz w:val="22"/>
          <w:szCs w:val="22"/>
        </w:rPr>
        <w:t>Преаналитические</w:t>
      </w:r>
      <w:proofErr w:type="spellEnd"/>
      <w:r w:rsidRPr="004B3D52">
        <w:rPr>
          <w:bCs/>
          <w:sz w:val="22"/>
          <w:szCs w:val="22"/>
        </w:rPr>
        <w:t xml:space="preserve"> требования (инструкция по взятию, хранению и транспортировке биологического материала). В зависимости от требований, указанных в Приложении №2, биологический материал может транспортироваться при температуре: &lt;0 °С; +2+8 °С; +20+25 °С; +20+37 °С.*</w:t>
      </w:r>
    </w:p>
    <w:p w14:paraId="63A3D98A" w14:textId="77777777" w:rsidR="004B3D52" w:rsidRPr="004B3D52" w:rsidRDefault="004B3D52" w:rsidP="00471AE9">
      <w:pPr>
        <w:numPr>
          <w:ilvl w:val="0"/>
          <w:numId w:val="5"/>
        </w:numPr>
        <w:spacing w:after="200" w:line="276" w:lineRule="auto"/>
        <w:jc w:val="both"/>
        <w:rPr>
          <w:bCs/>
          <w:sz w:val="22"/>
          <w:szCs w:val="22"/>
        </w:rPr>
      </w:pPr>
      <w:r w:rsidRPr="004B3D52">
        <w:rPr>
          <w:bCs/>
          <w:sz w:val="22"/>
          <w:szCs w:val="22"/>
        </w:rPr>
        <w:t>Направительные бланки и другая сопроводительная документация помещаются в упаковку, исключающую возможность их контакта и загрязнения биологическим материалом.</w:t>
      </w:r>
    </w:p>
    <w:p w14:paraId="1FDD691D" w14:textId="77777777" w:rsidR="004B3D52" w:rsidRPr="004B3D52" w:rsidRDefault="004B3D52" w:rsidP="004B3D52">
      <w:pPr>
        <w:jc w:val="both"/>
        <w:rPr>
          <w:bCs/>
          <w:sz w:val="22"/>
          <w:szCs w:val="22"/>
        </w:rPr>
      </w:pPr>
    </w:p>
    <w:p w14:paraId="0C16392E" w14:textId="77777777" w:rsidR="004B3D52" w:rsidRPr="004B3D52" w:rsidRDefault="004B3D52" w:rsidP="004B3D52">
      <w:pPr>
        <w:jc w:val="both"/>
        <w:rPr>
          <w:bCs/>
          <w:sz w:val="22"/>
          <w:szCs w:val="22"/>
        </w:rPr>
      </w:pPr>
      <w:r w:rsidRPr="004B3D52">
        <w:rPr>
          <w:sz w:val="22"/>
          <w:szCs w:val="22"/>
        </w:rPr>
        <w:t>*</w:t>
      </w:r>
      <w:r w:rsidRPr="004B3D52">
        <w:rPr>
          <w:bCs/>
          <w:sz w:val="22"/>
          <w:szCs w:val="22"/>
        </w:rPr>
        <w:t xml:space="preserve"> </w:t>
      </w:r>
      <w:proofErr w:type="gramStart"/>
      <w:r w:rsidRPr="004B3D52">
        <w:rPr>
          <w:bCs/>
          <w:sz w:val="22"/>
          <w:szCs w:val="22"/>
        </w:rPr>
        <w:t>-  заявка</w:t>
      </w:r>
      <w:proofErr w:type="gramEnd"/>
      <w:r w:rsidRPr="004B3D52">
        <w:rPr>
          <w:bCs/>
          <w:sz w:val="22"/>
          <w:szCs w:val="22"/>
        </w:rPr>
        <w:t xml:space="preserve"> на термос для доставки биологического материала в режимах +20+25 °С; +20+37 °С. оформляется   Заказчиком накануне дня исследования. </w:t>
      </w:r>
    </w:p>
    <w:p w14:paraId="4B9C63AA" w14:textId="77777777" w:rsidR="004B3D52" w:rsidRPr="004B3D52" w:rsidRDefault="004B3D52" w:rsidP="004B3D52">
      <w:pPr>
        <w:jc w:val="both"/>
        <w:rPr>
          <w:bCs/>
          <w:sz w:val="22"/>
          <w:szCs w:val="22"/>
        </w:rPr>
      </w:pPr>
    </w:p>
    <w:p w14:paraId="49A85550" w14:textId="77777777" w:rsidR="004B3D52" w:rsidRPr="004B3D52" w:rsidRDefault="004B3D52" w:rsidP="004B3D52">
      <w:pPr>
        <w:jc w:val="both"/>
        <w:rPr>
          <w:bCs/>
          <w:sz w:val="22"/>
          <w:szCs w:val="22"/>
        </w:rPr>
      </w:pPr>
      <w:r w:rsidRPr="004B3D52">
        <w:rPr>
          <w:bCs/>
          <w:sz w:val="22"/>
          <w:szCs w:val="22"/>
        </w:rPr>
        <w:t>При транспортировке биологического материала должны быть соблюдены требования нормативных документов:</w:t>
      </w:r>
    </w:p>
    <w:p w14:paraId="59DDAEC2" w14:textId="77777777" w:rsidR="004B3D52" w:rsidRPr="004B3D52" w:rsidRDefault="004B3D52" w:rsidP="00471AE9">
      <w:pPr>
        <w:numPr>
          <w:ilvl w:val="0"/>
          <w:numId w:val="6"/>
        </w:numPr>
        <w:autoSpaceDE w:val="0"/>
        <w:autoSpaceDN w:val="0"/>
        <w:adjustRightInd w:val="0"/>
        <w:spacing w:after="200" w:line="276" w:lineRule="auto"/>
        <w:jc w:val="both"/>
        <w:rPr>
          <w:rFonts w:eastAsiaTheme="minorEastAsia"/>
          <w:sz w:val="22"/>
          <w:szCs w:val="22"/>
        </w:rPr>
      </w:pPr>
      <w:r w:rsidRPr="004B3D52">
        <w:rPr>
          <w:rFonts w:eastAsiaTheme="minorEastAsia"/>
          <w:sz w:val="22"/>
          <w:szCs w:val="22"/>
        </w:rPr>
        <w:t>СП 1.2.036-95. 1.2. Эпидемиология. Порядок учета, хранения, передачи и транспортирования микроорганизмов I - IV групп патогенности.</w:t>
      </w:r>
    </w:p>
    <w:p w14:paraId="28863A5F" w14:textId="77777777" w:rsidR="004B3D52" w:rsidRPr="004B3D52" w:rsidRDefault="004B3D52" w:rsidP="00471AE9">
      <w:pPr>
        <w:numPr>
          <w:ilvl w:val="0"/>
          <w:numId w:val="6"/>
        </w:numPr>
        <w:autoSpaceDE w:val="0"/>
        <w:autoSpaceDN w:val="0"/>
        <w:adjustRightInd w:val="0"/>
        <w:spacing w:after="200" w:line="276" w:lineRule="auto"/>
        <w:jc w:val="both"/>
        <w:rPr>
          <w:rFonts w:eastAsiaTheme="minorEastAsia"/>
          <w:sz w:val="22"/>
          <w:szCs w:val="22"/>
        </w:rPr>
      </w:pPr>
      <w:r w:rsidRPr="004B3D52">
        <w:rPr>
          <w:rFonts w:eastAsiaTheme="minorEastAsia"/>
          <w:sz w:val="22"/>
          <w:szCs w:val="22"/>
        </w:rPr>
        <w:t>СП 1.3.2322-08. Безопасность работы с микроорганизмами III - IV групп патогенности (опасности) и возбудителями паразитарных болезней.</w:t>
      </w:r>
    </w:p>
    <w:p w14:paraId="407A0596" w14:textId="77777777" w:rsidR="004B3D52" w:rsidRPr="004B3D52" w:rsidRDefault="004B3D52" w:rsidP="00471AE9">
      <w:pPr>
        <w:numPr>
          <w:ilvl w:val="0"/>
          <w:numId w:val="6"/>
        </w:numPr>
        <w:spacing w:after="200" w:line="276" w:lineRule="auto"/>
        <w:jc w:val="both"/>
        <w:rPr>
          <w:bCs/>
          <w:sz w:val="22"/>
          <w:szCs w:val="22"/>
        </w:rPr>
      </w:pPr>
      <w:r w:rsidRPr="004B3D52">
        <w:rPr>
          <w:bCs/>
          <w:sz w:val="22"/>
          <w:szCs w:val="22"/>
        </w:rPr>
        <w:t>Инструкция по мерам профилактики распространения инфекционных заболеваний при работе в клинико-диагностических учреждениях (Утверждена Минздравом СССР 17.01.91)</w:t>
      </w:r>
    </w:p>
    <w:p w14:paraId="24351260" w14:textId="77777777" w:rsidR="004B3D52" w:rsidRPr="004B3D52" w:rsidRDefault="004B3D52" w:rsidP="00471AE9">
      <w:pPr>
        <w:numPr>
          <w:ilvl w:val="0"/>
          <w:numId w:val="6"/>
        </w:numPr>
        <w:spacing w:after="200" w:line="276" w:lineRule="auto"/>
        <w:jc w:val="both"/>
        <w:rPr>
          <w:bCs/>
          <w:sz w:val="22"/>
          <w:szCs w:val="22"/>
        </w:rPr>
      </w:pPr>
      <w:r w:rsidRPr="004B3D52">
        <w:rPr>
          <w:bCs/>
          <w:sz w:val="22"/>
          <w:szCs w:val="22"/>
        </w:rPr>
        <w:lastRenderedPageBreak/>
        <w:t xml:space="preserve">Национальный стандарт Российской Федерации. ГОСТ Р 53079.4─2008. Технологии медицинские лабораторные. Обеспечение качества клинических лабораторных исследований. Часть 4. Правила ведения </w:t>
      </w:r>
      <w:proofErr w:type="spellStart"/>
      <w:r w:rsidRPr="004B3D52">
        <w:rPr>
          <w:bCs/>
          <w:sz w:val="22"/>
          <w:szCs w:val="22"/>
        </w:rPr>
        <w:t>преаналитического</w:t>
      </w:r>
      <w:proofErr w:type="spellEnd"/>
      <w:r w:rsidRPr="004B3D52">
        <w:rPr>
          <w:bCs/>
          <w:sz w:val="22"/>
          <w:szCs w:val="22"/>
        </w:rPr>
        <w:t xml:space="preserve"> этапа. Введен в действие с 01.01.2010 года.</w:t>
      </w:r>
    </w:p>
    <w:p w14:paraId="230EC046" w14:textId="77777777" w:rsidR="004B3D52" w:rsidRPr="004B3D52" w:rsidRDefault="004B3D52" w:rsidP="00471AE9">
      <w:pPr>
        <w:numPr>
          <w:ilvl w:val="0"/>
          <w:numId w:val="6"/>
        </w:numPr>
        <w:spacing w:after="200" w:line="276" w:lineRule="auto"/>
        <w:jc w:val="both"/>
        <w:rPr>
          <w:bCs/>
          <w:sz w:val="22"/>
          <w:szCs w:val="22"/>
        </w:rPr>
      </w:pPr>
      <w:r w:rsidRPr="004B3D52">
        <w:rPr>
          <w:bCs/>
          <w:sz w:val="22"/>
          <w:szCs w:val="22"/>
        </w:rPr>
        <w:t xml:space="preserve">Организация </w:t>
      </w:r>
      <w:proofErr w:type="spellStart"/>
      <w:r w:rsidRPr="004B3D52">
        <w:rPr>
          <w:bCs/>
          <w:sz w:val="22"/>
          <w:szCs w:val="22"/>
        </w:rPr>
        <w:t>преаналитического</w:t>
      </w:r>
      <w:proofErr w:type="spellEnd"/>
      <w:r w:rsidRPr="004B3D52">
        <w:rPr>
          <w:bCs/>
          <w:sz w:val="22"/>
          <w:szCs w:val="22"/>
        </w:rPr>
        <w:t xml:space="preserve"> этапа при централизации лабораторных исследований. Методические рекомендации. М.: 2012.</w:t>
      </w:r>
    </w:p>
    <w:p w14:paraId="07F2F747"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br w:type="page"/>
      </w:r>
    </w:p>
    <w:p w14:paraId="0F051AF7"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lastRenderedPageBreak/>
        <w:t>Приложение № 4</w:t>
      </w:r>
    </w:p>
    <w:p w14:paraId="51E823BC" w14:textId="15EB7890" w:rsidR="004B3D52" w:rsidRPr="004B3D52" w:rsidRDefault="005E02A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 xml:space="preserve"> к Договор</w:t>
      </w:r>
      <w:r w:rsidR="004B3D52" w:rsidRPr="004B3D52">
        <w:rPr>
          <w:b/>
        </w:rPr>
        <w:t>у № ___ от «__» _____________ 2026 г.</w:t>
      </w:r>
    </w:p>
    <w:p w14:paraId="51AFD15E" w14:textId="77777777" w:rsidR="004B3D52" w:rsidRPr="004B3D52" w:rsidRDefault="004B3D52" w:rsidP="004B3D52">
      <w:pPr>
        <w:spacing w:after="200" w:line="276" w:lineRule="auto"/>
        <w:ind w:right="283"/>
        <w:jc w:val="center"/>
        <w:rPr>
          <w:rFonts w:eastAsiaTheme="minorEastAsia"/>
          <w:b/>
          <w:sz w:val="32"/>
          <w:szCs w:val="32"/>
        </w:rPr>
      </w:pPr>
    </w:p>
    <w:tbl>
      <w:tblPr>
        <w:tblStyle w:val="afe"/>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B3D52" w:rsidRPr="004B3D52" w14:paraId="3CB4DC08" w14:textId="77777777" w:rsidTr="005E02AE">
        <w:tc>
          <w:tcPr>
            <w:tcW w:w="4930" w:type="dxa"/>
            <w:vAlign w:val="center"/>
          </w:tcPr>
          <w:p w14:paraId="60FFD678" w14:textId="77777777" w:rsidR="004B3D52" w:rsidRPr="004B3D52" w:rsidRDefault="004B3D52" w:rsidP="004B3D52">
            <w:pPr>
              <w:jc w:val="center"/>
              <w:rPr>
                <w:b/>
                <w:sz w:val="22"/>
                <w:szCs w:val="22"/>
              </w:rPr>
            </w:pPr>
            <w:r w:rsidRPr="004B3D52">
              <w:rPr>
                <w:b/>
                <w:sz w:val="22"/>
                <w:szCs w:val="22"/>
              </w:rPr>
              <w:t>Заказчик</w:t>
            </w:r>
          </w:p>
        </w:tc>
        <w:tc>
          <w:tcPr>
            <w:tcW w:w="4930" w:type="dxa"/>
            <w:vAlign w:val="center"/>
          </w:tcPr>
          <w:p w14:paraId="51D392D5" w14:textId="77777777" w:rsidR="004B3D52" w:rsidRPr="004B3D52" w:rsidRDefault="004B3D52" w:rsidP="004B3D52">
            <w:pPr>
              <w:jc w:val="center"/>
              <w:rPr>
                <w:b/>
                <w:sz w:val="22"/>
                <w:szCs w:val="22"/>
              </w:rPr>
            </w:pPr>
            <w:r w:rsidRPr="004B3D52">
              <w:rPr>
                <w:b/>
                <w:sz w:val="22"/>
                <w:szCs w:val="22"/>
              </w:rPr>
              <w:t>Исполнитель</w:t>
            </w:r>
          </w:p>
        </w:tc>
      </w:tr>
      <w:tr w:rsidR="005E02AE" w:rsidRPr="004B3D52" w14:paraId="393E8D87" w14:textId="77777777" w:rsidTr="005E02AE">
        <w:tc>
          <w:tcPr>
            <w:tcW w:w="4930" w:type="dxa"/>
            <w:vAlign w:val="center"/>
          </w:tcPr>
          <w:p w14:paraId="3CA2C549" w14:textId="77777777" w:rsidR="005E02AE" w:rsidRPr="005E02AE" w:rsidRDefault="005E02AE" w:rsidP="005E02AE">
            <w:pPr>
              <w:jc w:val="center"/>
              <w:rPr>
                <w:bCs/>
                <w:sz w:val="22"/>
                <w:szCs w:val="22"/>
              </w:rPr>
            </w:pPr>
            <w:r w:rsidRPr="005E02AE">
              <w:rPr>
                <w:bCs/>
                <w:sz w:val="22"/>
                <w:szCs w:val="22"/>
              </w:rPr>
              <w:t>Руководитель контрактной службы</w:t>
            </w:r>
          </w:p>
          <w:p w14:paraId="4B774554" w14:textId="77777777" w:rsidR="005E02AE" w:rsidRPr="005E02AE" w:rsidRDefault="005E02AE" w:rsidP="005E02AE">
            <w:pPr>
              <w:jc w:val="center"/>
              <w:rPr>
                <w:bCs/>
                <w:sz w:val="22"/>
                <w:szCs w:val="22"/>
              </w:rPr>
            </w:pPr>
            <w:r w:rsidRPr="005E02AE">
              <w:rPr>
                <w:bCs/>
                <w:sz w:val="22"/>
                <w:szCs w:val="22"/>
              </w:rPr>
              <w:t>ФГБНУ НИИР им. В.А. Насоновой</w:t>
            </w:r>
          </w:p>
          <w:p w14:paraId="39AB901E" w14:textId="77777777" w:rsidR="005E02AE" w:rsidRPr="004B3D52" w:rsidRDefault="005E02AE" w:rsidP="005E02AE">
            <w:pPr>
              <w:keepNext/>
              <w:keepLines/>
              <w:spacing w:line="0" w:lineRule="atLeast"/>
              <w:jc w:val="center"/>
              <w:outlineLvl w:val="3"/>
              <w:rPr>
                <w:rFonts w:eastAsiaTheme="majorEastAsia"/>
                <w:bCs/>
                <w:iCs/>
                <w:sz w:val="22"/>
                <w:szCs w:val="22"/>
              </w:rPr>
            </w:pPr>
          </w:p>
          <w:p w14:paraId="66BA9A5E" w14:textId="77777777" w:rsidR="005E02AE" w:rsidRPr="004B3D52" w:rsidRDefault="005E02AE" w:rsidP="005E02AE">
            <w:pPr>
              <w:rPr>
                <w:sz w:val="22"/>
                <w:szCs w:val="22"/>
              </w:rPr>
            </w:pPr>
          </w:p>
        </w:tc>
        <w:tc>
          <w:tcPr>
            <w:tcW w:w="4930" w:type="dxa"/>
            <w:vAlign w:val="center"/>
          </w:tcPr>
          <w:p w14:paraId="1FC0EAFB" w14:textId="77777777" w:rsidR="005E02AE" w:rsidRPr="004B3D52" w:rsidRDefault="005E02AE" w:rsidP="005E02AE">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47036910"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68E26865" w14:textId="77777777" w:rsidR="005E02AE" w:rsidRPr="004B3D52" w:rsidRDefault="005E02AE" w:rsidP="005E02A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50CBE5DF" w14:textId="77777777" w:rsidR="005E02AE" w:rsidRPr="004B3D52" w:rsidRDefault="005E02AE" w:rsidP="005E02AE">
            <w:pPr>
              <w:jc w:val="center"/>
              <w:rPr>
                <w:sz w:val="22"/>
                <w:szCs w:val="22"/>
              </w:rPr>
            </w:pPr>
          </w:p>
        </w:tc>
      </w:tr>
      <w:tr w:rsidR="005E02AE" w:rsidRPr="004B3D52" w14:paraId="0D21BE43" w14:textId="77777777" w:rsidTr="005E02AE">
        <w:tc>
          <w:tcPr>
            <w:tcW w:w="4930" w:type="dxa"/>
            <w:vAlign w:val="center"/>
          </w:tcPr>
          <w:p w14:paraId="2FC85500" w14:textId="6211C8C8" w:rsidR="005E02AE" w:rsidRPr="004B3D52" w:rsidRDefault="005E02AE" w:rsidP="005E02AE">
            <w:pPr>
              <w:jc w:val="center"/>
              <w:rPr>
                <w:sz w:val="22"/>
                <w:szCs w:val="22"/>
              </w:rPr>
            </w:pPr>
            <w:r>
              <w:rPr>
                <w:sz w:val="22"/>
                <w:szCs w:val="22"/>
              </w:rPr>
              <w:t>______________ /Е.А. Егорова</w:t>
            </w:r>
            <w:r w:rsidRPr="004B3D52">
              <w:rPr>
                <w:sz w:val="22"/>
                <w:szCs w:val="22"/>
              </w:rPr>
              <w:t>/</w:t>
            </w:r>
          </w:p>
        </w:tc>
        <w:tc>
          <w:tcPr>
            <w:tcW w:w="4930" w:type="dxa"/>
            <w:vAlign w:val="center"/>
          </w:tcPr>
          <w:p w14:paraId="3371BC7D" w14:textId="77777777" w:rsidR="005E02AE" w:rsidRPr="004B3D52" w:rsidRDefault="005E02AE" w:rsidP="005E02AE">
            <w:pPr>
              <w:jc w:val="center"/>
              <w:rPr>
                <w:sz w:val="22"/>
                <w:szCs w:val="22"/>
              </w:rPr>
            </w:pPr>
          </w:p>
          <w:p w14:paraId="2D58D8EF" w14:textId="77777777" w:rsidR="005E02AE" w:rsidRPr="004B3D52" w:rsidRDefault="005E02AE" w:rsidP="005E02AE">
            <w:pPr>
              <w:jc w:val="center"/>
              <w:rPr>
                <w:sz w:val="22"/>
                <w:szCs w:val="22"/>
              </w:rPr>
            </w:pPr>
            <w:r w:rsidRPr="004B3D52">
              <w:rPr>
                <w:sz w:val="22"/>
                <w:szCs w:val="22"/>
              </w:rPr>
              <w:t>______________ /В.Г. Акимкин/</w:t>
            </w:r>
          </w:p>
          <w:p w14:paraId="44871447" w14:textId="77777777" w:rsidR="005E02AE" w:rsidRPr="004B3D52" w:rsidRDefault="005E02AE" w:rsidP="005E02AE">
            <w:pPr>
              <w:jc w:val="center"/>
              <w:rPr>
                <w:sz w:val="22"/>
                <w:szCs w:val="22"/>
              </w:rPr>
            </w:pPr>
          </w:p>
        </w:tc>
      </w:tr>
    </w:tbl>
    <w:p w14:paraId="628CDB57" w14:textId="77777777" w:rsidR="004B3D52" w:rsidRPr="004B3D52" w:rsidRDefault="004B3D52" w:rsidP="004B3D52">
      <w:pPr>
        <w:spacing w:after="200" w:line="276" w:lineRule="auto"/>
        <w:ind w:right="283"/>
        <w:jc w:val="center"/>
        <w:rPr>
          <w:rFonts w:eastAsiaTheme="minorEastAsia"/>
          <w:b/>
          <w:sz w:val="32"/>
          <w:szCs w:val="32"/>
        </w:rPr>
      </w:pPr>
    </w:p>
    <w:p w14:paraId="50C791FD" w14:textId="77777777" w:rsidR="004B3D52" w:rsidRPr="004B3D52" w:rsidRDefault="004B3D52" w:rsidP="004B3D52">
      <w:pPr>
        <w:spacing w:after="200" w:line="276" w:lineRule="auto"/>
        <w:ind w:right="283"/>
        <w:rPr>
          <w:rFonts w:eastAsiaTheme="minorEastAsia"/>
          <w:b/>
          <w:sz w:val="32"/>
          <w:szCs w:val="32"/>
        </w:rPr>
      </w:pPr>
    </w:p>
    <w:p w14:paraId="13387AA5" w14:textId="77777777" w:rsidR="004B3D52" w:rsidRPr="004B3D52" w:rsidRDefault="004B3D52" w:rsidP="004B3D52">
      <w:pPr>
        <w:spacing w:after="200" w:line="276" w:lineRule="auto"/>
        <w:ind w:right="283"/>
        <w:jc w:val="center"/>
        <w:rPr>
          <w:rFonts w:eastAsiaTheme="minorEastAsia"/>
          <w:b/>
          <w:sz w:val="32"/>
          <w:szCs w:val="32"/>
        </w:rPr>
      </w:pPr>
      <w:r w:rsidRPr="004B3D52">
        <w:rPr>
          <w:rFonts w:eastAsiaTheme="minorEastAsia"/>
          <w:b/>
          <w:sz w:val="32"/>
          <w:szCs w:val="32"/>
        </w:rPr>
        <w:t>Инструкция по заполнению направительных бланков</w:t>
      </w:r>
    </w:p>
    <w:p w14:paraId="78C5B659" w14:textId="77777777" w:rsidR="004B3D52" w:rsidRPr="004B3D52" w:rsidRDefault="004B3D52" w:rsidP="004B3D52">
      <w:pPr>
        <w:spacing w:after="200" w:line="276" w:lineRule="auto"/>
        <w:ind w:right="283"/>
        <w:jc w:val="both"/>
        <w:rPr>
          <w:rFonts w:asciiTheme="minorHAnsi" w:eastAsiaTheme="minorEastAsia" w:hAnsiTheme="minorHAnsi" w:cstheme="minorBidi"/>
          <w:b/>
          <w:sz w:val="28"/>
          <w:szCs w:val="28"/>
        </w:rPr>
      </w:pPr>
    </w:p>
    <w:p w14:paraId="53F16D31" w14:textId="77777777" w:rsidR="004B3D52" w:rsidRPr="004B3D52" w:rsidRDefault="004B3D52" w:rsidP="004B3D52">
      <w:pPr>
        <w:spacing w:after="200" w:line="276" w:lineRule="auto"/>
        <w:ind w:right="283"/>
        <w:jc w:val="both"/>
        <w:rPr>
          <w:rFonts w:asciiTheme="minorHAnsi" w:eastAsiaTheme="minorEastAsia" w:hAnsiTheme="minorHAnsi" w:cstheme="minorBidi"/>
          <w:b/>
          <w:sz w:val="28"/>
          <w:szCs w:val="28"/>
        </w:rPr>
      </w:pPr>
    </w:p>
    <w:p w14:paraId="6FF6CA30" w14:textId="77777777" w:rsidR="004B3D52" w:rsidRPr="004B3D52" w:rsidRDefault="004B3D52" w:rsidP="004B3D52">
      <w:pPr>
        <w:spacing w:after="200" w:line="276" w:lineRule="auto"/>
        <w:ind w:right="283"/>
        <w:jc w:val="center"/>
        <w:rPr>
          <w:rFonts w:eastAsiaTheme="minorEastAsia"/>
          <w:b/>
          <w:sz w:val="28"/>
          <w:szCs w:val="28"/>
        </w:rPr>
      </w:pPr>
      <w:r w:rsidRPr="004B3D52">
        <w:rPr>
          <w:rFonts w:eastAsiaTheme="minorEastAsia"/>
          <w:b/>
          <w:sz w:val="28"/>
          <w:szCs w:val="28"/>
        </w:rPr>
        <w:t>Содержание</w:t>
      </w:r>
    </w:p>
    <w:p w14:paraId="69B78806" w14:textId="77777777" w:rsidR="004B3D52" w:rsidRPr="004B3D52" w:rsidRDefault="004B3D52" w:rsidP="004B3D52">
      <w:pPr>
        <w:spacing w:after="200" w:line="276" w:lineRule="auto"/>
        <w:ind w:right="283"/>
        <w:jc w:val="both"/>
        <w:rPr>
          <w:rFonts w:asciiTheme="minorHAnsi" w:eastAsiaTheme="minorEastAsia" w:hAnsiTheme="minorHAnsi" w:cstheme="minorBidi"/>
          <w:b/>
          <w:sz w:val="28"/>
          <w:szCs w:val="28"/>
        </w:rPr>
      </w:pPr>
    </w:p>
    <w:p w14:paraId="40EA404C" w14:textId="77777777" w:rsidR="004B3D52" w:rsidRPr="004B3D52" w:rsidRDefault="004B3D52" w:rsidP="004B3D52">
      <w:pPr>
        <w:spacing w:line="276" w:lineRule="auto"/>
        <w:jc w:val="both"/>
        <w:rPr>
          <w:rFonts w:eastAsiaTheme="minorEastAsia"/>
        </w:rPr>
      </w:pPr>
      <w:r w:rsidRPr="004B3D52">
        <w:rPr>
          <w:rFonts w:eastAsiaTheme="minorEastAsia"/>
        </w:rPr>
        <w:t>Реестр направительных бланков……………………………………………………………………1</w:t>
      </w:r>
    </w:p>
    <w:p w14:paraId="75B16F95" w14:textId="77777777" w:rsidR="004B3D52" w:rsidRPr="004B3D52" w:rsidRDefault="004B3D52" w:rsidP="004B3D52">
      <w:pPr>
        <w:spacing w:line="276" w:lineRule="auto"/>
        <w:jc w:val="both"/>
        <w:rPr>
          <w:rFonts w:eastAsiaTheme="minorEastAsia"/>
        </w:rPr>
      </w:pPr>
      <w:r w:rsidRPr="004B3D52">
        <w:rPr>
          <w:rFonts w:eastAsiaTheme="minorEastAsia"/>
        </w:rPr>
        <w:t>Общие требования к заполнению направительных бланков……………………………...………3</w:t>
      </w:r>
    </w:p>
    <w:p w14:paraId="3312AE60" w14:textId="77777777" w:rsidR="004B3D52" w:rsidRPr="004B3D52" w:rsidRDefault="004B3D52" w:rsidP="004B3D52">
      <w:pPr>
        <w:tabs>
          <w:tab w:val="left" w:pos="2091"/>
        </w:tabs>
        <w:spacing w:line="276" w:lineRule="auto"/>
        <w:jc w:val="both"/>
        <w:rPr>
          <w:rFonts w:eastAsiaTheme="minorEastAsia"/>
        </w:rPr>
      </w:pPr>
      <w:r w:rsidRPr="004B3D52">
        <w:rPr>
          <w:rFonts w:eastAsiaTheme="minorEastAsia"/>
        </w:rPr>
        <w:t>Требования к заполнению отдельных видов направительных бланков…………………………3</w:t>
      </w:r>
    </w:p>
    <w:p w14:paraId="6EB86D77" w14:textId="77777777" w:rsidR="004B3D52" w:rsidRPr="004B3D52" w:rsidRDefault="004B3D52" w:rsidP="004B3D52">
      <w:pPr>
        <w:spacing w:after="200" w:line="276" w:lineRule="auto"/>
        <w:ind w:right="283"/>
        <w:jc w:val="both"/>
        <w:rPr>
          <w:rFonts w:asciiTheme="minorHAnsi" w:eastAsiaTheme="minorEastAsia" w:hAnsiTheme="minorHAnsi" w:cstheme="minorBidi"/>
          <w:b/>
          <w:sz w:val="28"/>
          <w:szCs w:val="28"/>
        </w:rPr>
      </w:pPr>
    </w:p>
    <w:p w14:paraId="344C7135" w14:textId="77777777" w:rsidR="004B3D52" w:rsidRPr="004B3D52" w:rsidRDefault="004B3D52" w:rsidP="004B3D52">
      <w:pPr>
        <w:spacing w:after="200" w:line="276" w:lineRule="auto"/>
        <w:ind w:right="283"/>
        <w:jc w:val="both"/>
        <w:rPr>
          <w:rFonts w:eastAsiaTheme="minorEastAsia"/>
          <w:b/>
          <w:sz w:val="28"/>
          <w:szCs w:val="28"/>
        </w:rPr>
      </w:pPr>
      <w:r w:rsidRPr="004B3D52">
        <w:rPr>
          <w:rFonts w:eastAsiaTheme="minorEastAsia"/>
          <w:b/>
          <w:sz w:val="28"/>
          <w:szCs w:val="28"/>
        </w:rPr>
        <w:t xml:space="preserve">                                        Реестр направительных бланков</w:t>
      </w:r>
    </w:p>
    <w:p w14:paraId="739FC535" w14:textId="77777777" w:rsidR="004B3D52" w:rsidRPr="004B3D52" w:rsidRDefault="004B3D52" w:rsidP="004B3D52">
      <w:pPr>
        <w:spacing w:after="200" w:line="276" w:lineRule="auto"/>
        <w:ind w:right="283"/>
        <w:jc w:val="center"/>
        <w:rPr>
          <w:rFonts w:asciiTheme="minorHAnsi" w:eastAsiaTheme="minorEastAsia" w:hAnsiTheme="minorHAnsi" w:cstheme="minorBidi"/>
          <w:b/>
          <w:color w:val="FF0000"/>
          <w:sz w:val="22"/>
          <w:szCs w:val="22"/>
        </w:rPr>
      </w:pPr>
    </w:p>
    <w:tbl>
      <w:tblPr>
        <w:tblW w:w="10612" w:type="dxa"/>
        <w:tblInd w:w="93" w:type="dxa"/>
        <w:tblLook w:val="04A0" w:firstRow="1" w:lastRow="0" w:firstColumn="1" w:lastColumn="0" w:noHBand="0" w:noVBand="1"/>
      </w:tblPr>
      <w:tblGrid>
        <w:gridCol w:w="849"/>
        <w:gridCol w:w="6558"/>
        <w:gridCol w:w="2034"/>
        <w:gridCol w:w="1171"/>
      </w:tblGrid>
      <w:tr w:rsidR="004B3D52" w:rsidRPr="004B3D52" w14:paraId="05476749" w14:textId="77777777" w:rsidTr="004B3D52">
        <w:trPr>
          <w:trHeight w:val="20"/>
        </w:trPr>
        <w:tc>
          <w:tcPr>
            <w:tcW w:w="849" w:type="dxa"/>
            <w:tcBorders>
              <w:top w:val="single" w:sz="4" w:space="0" w:color="auto"/>
              <w:left w:val="single" w:sz="4" w:space="0" w:color="auto"/>
              <w:bottom w:val="single" w:sz="4" w:space="0" w:color="auto"/>
              <w:right w:val="single" w:sz="4" w:space="0" w:color="auto"/>
            </w:tcBorders>
            <w:vAlign w:val="center"/>
          </w:tcPr>
          <w:p w14:paraId="535D82FB" w14:textId="77777777" w:rsidR="004B3D52" w:rsidRPr="004B3D52" w:rsidRDefault="004B3D52" w:rsidP="004B3D52">
            <w:pPr>
              <w:spacing w:after="200" w:line="276" w:lineRule="auto"/>
              <w:rPr>
                <w:rFonts w:eastAsiaTheme="minorEastAsia"/>
                <w:b/>
                <w:sz w:val="22"/>
                <w:szCs w:val="22"/>
              </w:rPr>
            </w:pPr>
            <w:r w:rsidRPr="004B3D52">
              <w:rPr>
                <w:rFonts w:eastAsiaTheme="minorEastAsia"/>
                <w:b/>
                <w:sz w:val="22"/>
                <w:szCs w:val="22"/>
              </w:rPr>
              <w:t>Бланк</w:t>
            </w:r>
          </w:p>
        </w:tc>
        <w:tc>
          <w:tcPr>
            <w:tcW w:w="6558" w:type="dxa"/>
            <w:tcBorders>
              <w:top w:val="single" w:sz="4" w:space="0" w:color="auto"/>
              <w:left w:val="nil"/>
              <w:bottom w:val="single" w:sz="4" w:space="0" w:color="auto"/>
              <w:right w:val="single" w:sz="4" w:space="0" w:color="auto"/>
            </w:tcBorders>
            <w:vAlign w:val="center"/>
          </w:tcPr>
          <w:p w14:paraId="4576B36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Состав направительного бланка</w:t>
            </w:r>
          </w:p>
        </w:tc>
        <w:tc>
          <w:tcPr>
            <w:tcW w:w="2034" w:type="dxa"/>
            <w:tcBorders>
              <w:top w:val="single" w:sz="4" w:space="0" w:color="auto"/>
              <w:left w:val="nil"/>
              <w:bottom w:val="single" w:sz="4" w:space="0" w:color="auto"/>
              <w:right w:val="single" w:sz="4" w:space="0" w:color="auto"/>
            </w:tcBorders>
            <w:vAlign w:val="center"/>
          </w:tcPr>
          <w:p w14:paraId="75CE00B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Требования к заполнению направительного бланка</w:t>
            </w:r>
          </w:p>
        </w:tc>
        <w:tc>
          <w:tcPr>
            <w:tcW w:w="1171" w:type="dxa"/>
            <w:tcBorders>
              <w:top w:val="single" w:sz="4" w:space="0" w:color="auto"/>
              <w:left w:val="nil"/>
              <w:bottom w:val="single" w:sz="4" w:space="0" w:color="auto"/>
              <w:right w:val="single" w:sz="4" w:space="0" w:color="auto"/>
            </w:tcBorders>
            <w:vAlign w:val="center"/>
          </w:tcPr>
          <w:p w14:paraId="7AFE3515" w14:textId="77777777" w:rsidR="004B3D52" w:rsidRPr="004B3D52" w:rsidRDefault="004B3D52" w:rsidP="004B3D52">
            <w:pPr>
              <w:spacing w:after="200" w:line="276" w:lineRule="auto"/>
              <w:ind w:left="-36"/>
              <w:rPr>
                <w:rFonts w:eastAsiaTheme="minorEastAsia"/>
                <w:b/>
                <w:bCs/>
                <w:sz w:val="22"/>
                <w:szCs w:val="22"/>
              </w:rPr>
            </w:pPr>
            <w:r w:rsidRPr="004B3D52">
              <w:rPr>
                <w:rFonts w:eastAsiaTheme="minorEastAsia"/>
                <w:b/>
                <w:bCs/>
                <w:sz w:val="22"/>
                <w:szCs w:val="22"/>
              </w:rPr>
              <w:t>Номер страницы</w:t>
            </w:r>
          </w:p>
        </w:tc>
      </w:tr>
      <w:tr w:rsidR="004B3D52" w:rsidRPr="004B3D52" w14:paraId="62C6FD27" w14:textId="77777777" w:rsidTr="004B3D52">
        <w:trPr>
          <w:trHeight w:val="20"/>
        </w:trPr>
        <w:tc>
          <w:tcPr>
            <w:tcW w:w="849" w:type="dxa"/>
            <w:tcBorders>
              <w:top w:val="single" w:sz="4" w:space="0" w:color="auto"/>
              <w:left w:val="single" w:sz="4" w:space="0" w:color="auto"/>
              <w:bottom w:val="single" w:sz="4" w:space="0" w:color="auto"/>
              <w:right w:val="single" w:sz="4" w:space="0" w:color="auto"/>
            </w:tcBorders>
            <w:vAlign w:val="center"/>
            <w:hideMark/>
          </w:tcPr>
          <w:p w14:paraId="1F520A5A"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XA</w:t>
            </w:r>
          </w:p>
        </w:tc>
        <w:tc>
          <w:tcPr>
            <w:tcW w:w="6558" w:type="dxa"/>
            <w:tcBorders>
              <w:top w:val="single" w:sz="4" w:space="0" w:color="auto"/>
              <w:left w:val="nil"/>
              <w:bottom w:val="single" w:sz="4" w:space="0" w:color="auto"/>
              <w:right w:val="single" w:sz="4" w:space="0" w:color="auto"/>
            </w:tcBorders>
            <w:vAlign w:val="center"/>
            <w:hideMark/>
          </w:tcPr>
          <w:p w14:paraId="2963E654"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ПЦР</w:t>
            </w:r>
            <w:r w:rsidRPr="004B3D52">
              <w:rPr>
                <w:rFonts w:eastAsiaTheme="minorEastAsia"/>
                <w:sz w:val="22"/>
                <w:szCs w:val="22"/>
              </w:rPr>
              <w:t xml:space="preserve">. Респираторные инфекции, ЦНС-инфекции, кишечные инфекции. </w:t>
            </w:r>
            <w:r w:rsidRPr="004B3D52">
              <w:rPr>
                <w:rFonts w:eastAsiaTheme="minorEastAsia"/>
                <w:b/>
                <w:bCs/>
                <w:sz w:val="22"/>
                <w:szCs w:val="22"/>
              </w:rPr>
              <w:t>ИФА</w:t>
            </w:r>
            <w:r w:rsidRPr="004B3D52">
              <w:rPr>
                <w:rFonts w:eastAsiaTheme="minorEastAsia"/>
                <w:sz w:val="22"/>
                <w:szCs w:val="22"/>
              </w:rPr>
              <w:t xml:space="preserve">. Респираторные инфекции                        </w:t>
            </w:r>
          </w:p>
        </w:tc>
        <w:tc>
          <w:tcPr>
            <w:tcW w:w="2034" w:type="dxa"/>
            <w:tcBorders>
              <w:top w:val="single" w:sz="4" w:space="0" w:color="auto"/>
              <w:left w:val="nil"/>
              <w:bottom w:val="single" w:sz="4" w:space="0" w:color="auto"/>
              <w:right w:val="single" w:sz="4" w:space="0" w:color="auto"/>
            </w:tcBorders>
            <w:vAlign w:val="center"/>
          </w:tcPr>
          <w:p w14:paraId="7887F0DD" w14:textId="77777777" w:rsidR="004B3D52" w:rsidRPr="004B3D52" w:rsidRDefault="004B3D52" w:rsidP="004B3D52">
            <w:pPr>
              <w:spacing w:after="200" w:line="276" w:lineRule="auto"/>
              <w:rPr>
                <w:rFonts w:eastAsiaTheme="minorEastAsia"/>
                <w:bCs/>
                <w:sz w:val="22"/>
                <w:szCs w:val="22"/>
              </w:rPr>
            </w:pPr>
            <w:r w:rsidRPr="004B3D52">
              <w:rPr>
                <w:rFonts w:eastAsiaTheme="minorEastAsia"/>
                <w:bCs/>
                <w:sz w:val="22"/>
                <w:szCs w:val="22"/>
              </w:rPr>
              <w:t>Общие</w:t>
            </w:r>
          </w:p>
        </w:tc>
        <w:tc>
          <w:tcPr>
            <w:tcW w:w="1171" w:type="dxa"/>
            <w:tcBorders>
              <w:top w:val="single" w:sz="4" w:space="0" w:color="auto"/>
              <w:left w:val="nil"/>
              <w:bottom w:val="single" w:sz="4" w:space="0" w:color="auto"/>
              <w:right w:val="single" w:sz="4" w:space="0" w:color="auto"/>
            </w:tcBorders>
            <w:vAlign w:val="center"/>
          </w:tcPr>
          <w:p w14:paraId="12305203" w14:textId="77777777" w:rsidR="004B3D52" w:rsidRPr="004B3D52" w:rsidRDefault="004B3D52" w:rsidP="004B3D52">
            <w:pPr>
              <w:spacing w:after="200" w:line="276" w:lineRule="auto"/>
              <w:jc w:val="center"/>
              <w:rPr>
                <w:rFonts w:eastAsiaTheme="minorEastAsia"/>
                <w:bCs/>
                <w:sz w:val="22"/>
                <w:szCs w:val="22"/>
                <w:lang w:val="en-US"/>
              </w:rPr>
            </w:pPr>
            <w:r w:rsidRPr="004B3D52">
              <w:rPr>
                <w:rFonts w:eastAsiaTheme="minorEastAsia"/>
                <w:bCs/>
                <w:sz w:val="22"/>
                <w:szCs w:val="22"/>
                <w:lang w:val="en-US"/>
              </w:rPr>
              <w:t>3</w:t>
            </w:r>
          </w:p>
        </w:tc>
      </w:tr>
      <w:tr w:rsidR="004B3D52" w:rsidRPr="004B3D52" w14:paraId="3EDD0F9A" w14:textId="77777777" w:rsidTr="004B3D52">
        <w:trPr>
          <w:trHeight w:val="20"/>
        </w:trPr>
        <w:tc>
          <w:tcPr>
            <w:tcW w:w="849" w:type="dxa"/>
            <w:tcBorders>
              <w:top w:val="nil"/>
              <w:left w:val="single" w:sz="4" w:space="0" w:color="auto"/>
              <w:bottom w:val="single" w:sz="4" w:space="0" w:color="auto"/>
              <w:right w:val="single" w:sz="4" w:space="0" w:color="auto"/>
            </w:tcBorders>
            <w:vAlign w:val="center"/>
            <w:hideMark/>
          </w:tcPr>
          <w:p w14:paraId="06EAA6A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XB</w:t>
            </w:r>
          </w:p>
        </w:tc>
        <w:tc>
          <w:tcPr>
            <w:tcW w:w="6558" w:type="dxa"/>
            <w:tcBorders>
              <w:top w:val="nil"/>
              <w:left w:val="nil"/>
              <w:bottom w:val="single" w:sz="4" w:space="0" w:color="auto"/>
              <w:right w:val="single" w:sz="4" w:space="0" w:color="auto"/>
            </w:tcBorders>
            <w:vAlign w:val="center"/>
            <w:hideMark/>
          </w:tcPr>
          <w:p w14:paraId="7306F95A"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ПЦР</w:t>
            </w:r>
            <w:r w:rsidRPr="004B3D52">
              <w:rPr>
                <w:rFonts w:eastAsiaTheme="minorEastAsia"/>
                <w:sz w:val="22"/>
                <w:szCs w:val="22"/>
              </w:rPr>
              <w:t xml:space="preserve">. Респираторные инфекции. Коронавирусы                                                                                                   </w:t>
            </w:r>
          </w:p>
        </w:tc>
        <w:tc>
          <w:tcPr>
            <w:tcW w:w="2034" w:type="dxa"/>
            <w:tcBorders>
              <w:top w:val="nil"/>
              <w:left w:val="nil"/>
              <w:bottom w:val="single" w:sz="4" w:space="0" w:color="auto"/>
              <w:right w:val="single" w:sz="4" w:space="0" w:color="auto"/>
            </w:tcBorders>
            <w:vAlign w:val="center"/>
          </w:tcPr>
          <w:p w14:paraId="6D98D87F" w14:textId="77777777" w:rsidR="004B3D52" w:rsidRPr="004B3D52" w:rsidRDefault="004B3D52" w:rsidP="004B3D52">
            <w:pPr>
              <w:spacing w:after="200" w:line="276" w:lineRule="auto"/>
              <w:rPr>
                <w:rFonts w:eastAsiaTheme="minorEastAsia"/>
                <w:bCs/>
                <w:sz w:val="22"/>
                <w:szCs w:val="22"/>
              </w:rPr>
            </w:pPr>
            <w:r w:rsidRPr="004B3D52">
              <w:rPr>
                <w:rFonts w:eastAsiaTheme="minorEastAsia"/>
                <w:bCs/>
                <w:sz w:val="22"/>
                <w:szCs w:val="22"/>
              </w:rPr>
              <w:t>Индивидуальные</w:t>
            </w:r>
          </w:p>
        </w:tc>
        <w:tc>
          <w:tcPr>
            <w:tcW w:w="1171" w:type="dxa"/>
            <w:tcBorders>
              <w:top w:val="nil"/>
              <w:left w:val="nil"/>
              <w:bottom w:val="single" w:sz="4" w:space="0" w:color="auto"/>
              <w:right w:val="single" w:sz="4" w:space="0" w:color="auto"/>
            </w:tcBorders>
            <w:vAlign w:val="center"/>
          </w:tcPr>
          <w:p w14:paraId="1BB66212"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125B68C4" w14:textId="77777777" w:rsidTr="004B3D52">
        <w:trPr>
          <w:trHeight w:val="20"/>
        </w:trPr>
        <w:tc>
          <w:tcPr>
            <w:tcW w:w="849" w:type="dxa"/>
            <w:tcBorders>
              <w:top w:val="nil"/>
              <w:left w:val="single" w:sz="4" w:space="0" w:color="auto"/>
              <w:bottom w:val="single" w:sz="4" w:space="0" w:color="auto"/>
              <w:right w:val="single" w:sz="4" w:space="0" w:color="auto"/>
            </w:tcBorders>
            <w:noWrap/>
            <w:vAlign w:val="center"/>
            <w:hideMark/>
          </w:tcPr>
          <w:p w14:paraId="41AC503A"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XC</w:t>
            </w:r>
          </w:p>
        </w:tc>
        <w:tc>
          <w:tcPr>
            <w:tcW w:w="6558" w:type="dxa"/>
            <w:tcBorders>
              <w:top w:val="nil"/>
              <w:left w:val="nil"/>
              <w:bottom w:val="single" w:sz="4" w:space="0" w:color="auto"/>
              <w:right w:val="single" w:sz="4" w:space="0" w:color="auto"/>
            </w:tcBorders>
            <w:vAlign w:val="center"/>
            <w:hideMark/>
          </w:tcPr>
          <w:p w14:paraId="0A8E8D4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Метод </w:t>
            </w:r>
            <w:proofErr w:type="spellStart"/>
            <w:r w:rsidRPr="004B3D52">
              <w:rPr>
                <w:rFonts w:eastAsiaTheme="minorEastAsia"/>
                <w:b/>
                <w:bCs/>
                <w:sz w:val="22"/>
                <w:szCs w:val="22"/>
              </w:rPr>
              <w:t>иммуночипа</w:t>
            </w:r>
            <w:proofErr w:type="spellEnd"/>
            <w:r w:rsidRPr="004B3D52">
              <w:rPr>
                <w:rFonts w:eastAsiaTheme="minorEastAsia"/>
                <w:b/>
                <w:bCs/>
                <w:sz w:val="22"/>
                <w:szCs w:val="22"/>
              </w:rPr>
              <w:t xml:space="preserve">. </w:t>
            </w:r>
            <w:r w:rsidRPr="004B3D52">
              <w:rPr>
                <w:rFonts w:eastAsiaTheme="minorEastAsia"/>
                <w:sz w:val="22"/>
                <w:szCs w:val="22"/>
              </w:rPr>
              <w:t>Диагностика боррелиоза, программы.</w:t>
            </w:r>
          </w:p>
          <w:p w14:paraId="19CE85DB"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lastRenderedPageBreak/>
              <w:t>ПЦР</w:t>
            </w:r>
            <w:r w:rsidRPr="004B3D52">
              <w:rPr>
                <w:rFonts w:eastAsiaTheme="minorEastAsia"/>
                <w:sz w:val="22"/>
                <w:szCs w:val="22"/>
              </w:rPr>
              <w:t xml:space="preserve">. Исследование клеща на клещевые инфекции. Вирус </w:t>
            </w:r>
            <w:proofErr w:type="spellStart"/>
            <w:r w:rsidRPr="004B3D52">
              <w:rPr>
                <w:rFonts w:eastAsiaTheme="minorEastAsia"/>
                <w:sz w:val="22"/>
                <w:szCs w:val="22"/>
              </w:rPr>
              <w:t>Зика</w:t>
            </w:r>
            <w:proofErr w:type="spellEnd"/>
          </w:p>
        </w:tc>
        <w:tc>
          <w:tcPr>
            <w:tcW w:w="2034" w:type="dxa"/>
            <w:tcBorders>
              <w:top w:val="nil"/>
              <w:left w:val="nil"/>
              <w:bottom w:val="single" w:sz="4" w:space="0" w:color="auto"/>
              <w:right w:val="single" w:sz="4" w:space="0" w:color="auto"/>
            </w:tcBorders>
            <w:vAlign w:val="center"/>
          </w:tcPr>
          <w:p w14:paraId="22F1EAB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lastRenderedPageBreak/>
              <w:t>Индивидуальные</w:t>
            </w:r>
          </w:p>
        </w:tc>
        <w:tc>
          <w:tcPr>
            <w:tcW w:w="1171" w:type="dxa"/>
            <w:tcBorders>
              <w:top w:val="nil"/>
              <w:left w:val="nil"/>
              <w:bottom w:val="single" w:sz="4" w:space="0" w:color="auto"/>
              <w:right w:val="single" w:sz="4" w:space="0" w:color="auto"/>
            </w:tcBorders>
            <w:vAlign w:val="center"/>
          </w:tcPr>
          <w:p w14:paraId="35C64540"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4</w:t>
            </w:r>
          </w:p>
        </w:tc>
      </w:tr>
      <w:tr w:rsidR="004B3D52" w:rsidRPr="004B3D52" w14:paraId="3B39F1EC" w14:textId="77777777" w:rsidTr="004B3D52">
        <w:trPr>
          <w:trHeight w:val="20"/>
        </w:trPr>
        <w:tc>
          <w:tcPr>
            <w:tcW w:w="849" w:type="dxa"/>
            <w:tcBorders>
              <w:top w:val="nil"/>
              <w:left w:val="single" w:sz="4" w:space="0" w:color="auto"/>
              <w:bottom w:val="single" w:sz="4" w:space="0" w:color="auto"/>
              <w:right w:val="single" w:sz="4" w:space="0" w:color="auto"/>
            </w:tcBorders>
            <w:noWrap/>
            <w:vAlign w:val="center"/>
            <w:hideMark/>
          </w:tcPr>
          <w:p w14:paraId="57CEE9BD"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XD</w:t>
            </w:r>
          </w:p>
        </w:tc>
        <w:tc>
          <w:tcPr>
            <w:tcW w:w="6558" w:type="dxa"/>
            <w:tcBorders>
              <w:top w:val="nil"/>
              <w:left w:val="nil"/>
              <w:bottom w:val="single" w:sz="4" w:space="0" w:color="auto"/>
              <w:right w:val="single" w:sz="4" w:space="0" w:color="auto"/>
            </w:tcBorders>
            <w:vAlign w:val="center"/>
            <w:hideMark/>
          </w:tcPr>
          <w:p w14:paraId="37E9DCE4"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Обследование женщин ПЦР.</w:t>
            </w:r>
            <w:r w:rsidRPr="004B3D52">
              <w:rPr>
                <w:rFonts w:eastAsiaTheme="minorEastAsia"/>
                <w:sz w:val="22"/>
                <w:szCs w:val="22"/>
              </w:rPr>
              <w:t xml:space="preserve"> Урогенитальные инфекции. Программы на урогенитальные инфекции. Маркёры папилломавирусной инфекции.</w:t>
            </w:r>
            <w:r w:rsidRPr="004B3D52">
              <w:rPr>
                <w:rFonts w:eastAsiaTheme="minorEastAsia"/>
                <w:sz w:val="22"/>
                <w:szCs w:val="22"/>
              </w:rPr>
              <w:br/>
            </w:r>
            <w:r w:rsidRPr="004B3D52">
              <w:rPr>
                <w:rFonts w:eastAsiaTheme="minorEastAsia"/>
                <w:b/>
                <w:bCs/>
                <w:sz w:val="22"/>
                <w:szCs w:val="22"/>
              </w:rPr>
              <w:t>NASBA.</w:t>
            </w:r>
            <w:r w:rsidRPr="004B3D52">
              <w:rPr>
                <w:rFonts w:eastAsiaTheme="minorEastAsia"/>
                <w:sz w:val="22"/>
                <w:szCs w:val="22"/>
              </w:rPr>
              <w:t xml:space="preserve"> Урогенитальные инфекции.</w:t>
            </w:r>
            <w:r w:rsidRPr="004B3D52">
              <w:rPr>
                <w:rFonts w:eastAsiaTheme="minorEastAsia"/>
                <w:sz w:val="22"/>
                <w:szCs w:val="22"/>
              </w:rPr>
              <w:br/>
            </w:r>
            <w:r w:rsidRPr="004B3D52">
              <w:rPr>
                <w:rFonts w:eastAsiaTheme="minorEastAsia"/>
                <w:b/>
                <w:bCs/>
                <w:sz w:val="22"/>
                <w:szCs w:val="22"/>
              </w:rPr>
              <w:t>Микроскопическое исследование мазков у женщин</w:t>
            </w:r>
            <w:r w:rsidRPr="004B3D52">
              <w:rPr>
                <w:rFonts w:eastAsiaTheme="minorEastAsia"/>
                <w:sz w:val="22"/>
                <w:szCs w:val="22"/>
              </w:rPr>
              <w:br/>
            </w:r>
            <w:r w:rsidRPr="004B3D52">
              <w:rPr>
                <w:rFonts w:eastAsiaTheme="minorEastAsia"/>
                <w:b/>
                <w:bCs/>
                <w:sz w:val="22"/>
                <w:szCs w:val="22"/>
              </w:rPr>
              <w:t>Цитологические исследования.</w:t>
            </w:r>
            <w:r w:rsidRPr="004B3D52">
              <w:rPr>
                <w:rFonts w:eastAsiaTheme="minorEastAsia"/>
                <w:sz w:val="22"/>
                <w:szCs w:val="22"/>
              </w:rPr>
              <w:t xml:space="preserve"> Окраска по </w:t>
            </w:r>
            <w:proofErr w:type="spellStart"/>
            <w:r w:rsidRPr="004B3D52">
              <w:rPr>
                <w:rFonts w:eastAsiaTheme="minorEastAsia"/>
                <w:sz w:val="22"/>
                <w:szCs w:val="22"/>
              </w:rPr>
              <w:t>Лейшману</w:t>
            </w:r>
            <w:proofErr w:type="spellEnd"/>
            <w:r w:rsidRPr="004B3D52">
              <w:rPr>
                <w:rFonts w:eastAsiaTheme="minorEastAsia"/>
                <w:sz w:val="22"/>
                <w:szCs w:val="22"/>
              </w:rPr>
              <w:t xml:space="preserve"> и Папаниколау, жидкостная цитология</w:t>
            </w:r>
          </w:p>
        </w:tc>
        <w:tc>
          <w:tcPr>
            <w:tcW w:w="2034" w:type="dxa"/>
            <w:tcBorders>
              <w:top w:val="nil"/>
              <w:left w:val="nil"/>
              <w:bottom w:val="single" w:sz="4" w:space="0" w:color="auto"/>
              <w:right w:val="single" w:sz="4" w:space="0" w:color="auto"/>
            </w:tcBorders>
            <w:vAlign w:val="center"/>
          </w:tcPr>
          <w:p w14:paraId="21CBD98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tcBorders>
              <w:top w:val="nil"/>
              <w:left w:val="nil"/>
              <w:bottom w:val="single" w:sz="4" w:space="0" w:color="auto"/>
              <w:right w:val="single" w:sz="4" w:space="0" w:color="auto"/>
            </w:tcBorders>
            <w:vAlign w:val="center"/>
          </w:tcPr>
          <w:p w14:paraId="246469C2"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5</w:t>
            </w:r>
          </w:p>
        </w:tc>
      </w:tr>
      <w:tr w:rsidR="004B3D52" w:rsidRPr="004B3D52" w14:paraId="2D83F732" w14:textId="77777777" w:rsidTr="004B3D52">
        <w:trPr>
          <w:trHeight w:val="20"/>
        </w:trPr>
        <w:tc>
          <w:tcPr>
            <w:tcW w:w="849" w:type="dxa"/>
            <w:tcBorders>
              <w:top w:val="nil"/>
              <w:left w:val="single" w:sz="4" w:space="0" w:color="auto"/>
              <w:bottom w:val="single" w:sz="4" w:space="0" w:color="auto"/>
              <w:right w:val="single" w:sz="4" w:space="0" w:color="auto"/>
            </w:tcBorders>
            <w:noWrap/>
            <w:vAlign w:val="center"/>
            <w:hideMark/>
          </w:tcPr>
          <w:p w14:paraId="3902B849"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XE</w:t>
            </w:r>
          </w:p>
        </w:tc>
        <w:tc>
          <w:tcPr>
            <w:tcW w:w="6558" w:type="dxa"/>
            <w:tcBorders>
              <w:top w:val="nil"/>
              <w:left w:val="nil"/>
              <w:bottom w:val="single" w:sz="4" w:space="0" w:color="auto"/>
              <w:right w:val="single" w:sz="4" w:space="0" w:color="auto"/>
            </w:tcBorders>
            <w:vAlign w:val="center"/>
            <w:hideMark/>
          </w:tcPr>
          <w:p w14:paraId="3864A249"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Обследование мужчин</w:t>
            </w:r>
            <w:r w:rsidRPr="004B3D52">
              <w:rPr>
                <w:rFonts w:eastAsiaTheme="minorEastAsia"/>
                <w:sz w:val="22"/>
                <w:szCs w:val="22"/>
              </w:rPr>
              <w:br/>
            </w:r>
            <w:r w:rsidRPr="004B3D52">
              <w:rPr>
                <w:rFonts w:eastAsiaTheme="minorEastAsia"/>
                <w:b/>
                <w:bCs/>
                <w:sz w:val="22"/>
                <w:szCs w:val="22"/>
              </w:rPr>
              <w:t>ПЦР</w:t>
            </w:r>
            <w:r w:rsidRPr="004B3D52">
              <w:rPr>
                <w:rFonts w:eastAsiaTheme="minorEastAsia"/>
                <w:sz w:val="22"/>
                <w:szCs w:val="22"/>
              </w:rPr>
              <w:t>. Урогенитальные инфекции. Программы на урогенитальные инфекции. Маркёры папилломавирусной инфекции.</w:t>
            </w:r>
            <w:r w:rsidRPr="004B3D52">
              <w:rPr>
                <w:rFonts w:eastAsiaTheme="minorEastAsia"/>
                <w:sz w:val="22"/>
                <w:szCs w:val="22"/>
              </w:rPr>
              <w:br/>
            </w:r>
            <w:r w:rsidRPr="004B3D52">
              <w:rPr>
                <w:rFonts w:eastAsiaTheme="minorEastAsia"/>
                <w:b/>
                <w:bCs/>
                <w:sz w:val="22"/>
                <w:szCs w:val="22"/>
              </w:rPr>
              <w:t>NASBA.</w:t>
            </w:r>
            <w:r w:rsidRPr="004B3D52">
              <w:rPr>
                <w:rFonts w:eastAsiaTheme="minorEastAsia"/>
                <w:sz w:val="22"/>
                <w:szCs w:val="22"/>
              </w:rPr>
              <w:t xml:space="preserve"> Урогенитальные инфекции.</w:t>
            </w:r>
            <w:r w:rsidRPr="004B3D52">
              <w:rPr>
                <w:rFonts w:eastAsiaTheme="minorEastAsia"/>
                <w:sz w:val="22"/>
                <w:szCs w:val="22"/>
              </w:rPr>
              <w:br/>
            </w:r>
            <w:r w:rsidRPr="004B3D52">
              <w:rPr>
                <w:rFonts w:eastAsiaTheme="minorEastAsia"/>
                <w:b/>
                <w:bCs/>
                <w:sz w:val="22"/>
                <w:szCs w:val="22"/>
              </w:rPr>
              <w:t>Микроскопическое исследование мазков у мужчин</w:t>
            </w:r>
          </w:p>
        </w:tc>
        <w:tc>
          <w:tcPr>
            <w:tcW w:w="2034" w:type="dxa"/>
            <w:tcBorders>
              <w:top w:val="nil"/>
              <w:left w:val="nil"/>
              <w:bottom w:val="single" w:sz="4" w:space="0" w:color="auto"/>
              <w:right w:val="single" w:sz="4" w:space="0" w:color="auto"/>
            </w:tcBorders>
            <w:vAlign w:val="center"/>
          </w:tcPr>
          <w:p w14:paraId="07B2953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tcBorders>
              <w:top w:val="nil"/>
              <w:left w:val="nil"/>
              <w:bottom w:val="single" w:sz="4" w:space="0" w:color="auto"/>
              <w:right w:val="single" w:sz="4" w:space="0" w:color="auto"/>
            </w:tcBorders>
            <w:vAlign w:val="center"/>
          </w:tcPr>
          <w:p w14:paraId="69138937"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lang w:val="en-US"/>
              </w:rPr>
              <w:t>3</w:t>
            </w:r>
          </w:p>
        </w:tc>
      </w:tr>
      <w:tr w:rsidR="004B3D52" w:rsidRPr="004B3D52" w14:paraId="4BF19A7C" w14:textId="77777777" w:rsidTr="004B3D52">
        <w:trPr>
          <w:trHeight w:val="20"/>
        </w:trPr>
        <w:tc>
          <w:tcPr>
            <w:tcW w:w="849" w:type="dxa"/>
            <w:tcBorders>
              <w:top w:val="nil"/>
              <w:left w:val="single" w:sz="4" w:space="0" w:color="auto"/>
              <w:bottom w:val="single" w:sz="4" w:space="0" w:color="auto"/>
              <w:right w:val="single" w:sz="4" w:space="0" w:color="auto"/>
            </w:tcBorders>
            <w:noWrap/>
            <w:vAlign w:val="center"/>
            <w:hideMark/>
          </w:tcPr>
          <w:p w14:paraId="3AAF087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 xml:space="preserve"> YA</w:t>
            </w:r>
          </w:p>
        </w:tc>
        <w:tc>
          <w:tcPr>
            <w:tcW w:w="6558" w:type="dxa"/>
            <w:tcBorders>
              <w:top w:val="nil"/>
              <w:left w:val="nil"/>
              <w:bottom w:val="single" w:sz="4" w:space="0" w:color="auto"/>
              <w:right w:val="single" w:sz="4" w:space="0" w:color="auto"/>
            </w:tcBorders>
            <w:vAlign w:val="center"/>
            <w:hideMark/>
          </w:tcPr>
          <w:p w14:paraId="67E39145"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Генетические исследования</w:t>
            </w:r>
          </w:p>
        </w:tc>
        <w:tc>
          <w:tcPr>
            <w:tcW w:w="2034" w:type="dxa"/>
            <w:tcBorders>
              <w:top w:val="nil"/>
              <w:left w:val="nil"/>
              <w:bottom w:val="single" w:sz="4" w:space="0" w:color="auto"/>
              <w:right w:val="single" w:sz="4" w:space="0" w:color="auto"/>
            </w:tcBorders>
            <w:vAlign w:val="center"/>
          </w:tcPr>
          <w:p w14:paraId="2048E31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tcBorders>
              <w:top w:val="nil"/>
              <w:left w:val="nil"/>
              <w:bottom w:val="single" w:sz="4" w:space="0" w:color="auto"/>
              <w:right w:val="single" w:sz="4" w:space="0" w:color="auto"/>
            </w:tcBorders>
            <w:vAlign w:val="center"/>
          </w:tcPr>
          <w:p w14:paraId="273C3608"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5</w:t>
            </w:r>
          </w:p>
        </w:tc>
      </w:tr>
      <w:tr w:rsidR="004B3D52" w:rsidRPr="004B3D52" w14:paraId="539E9522" w14:textId="77777777" w:rsidTr="004B3D52">
        <w:trPr>
          <w:trHeight w:val="20"/>
        </w:trPr>
        <w:tc>
          <w:tcPr>
            <w:tcW w:w="849" w:type="dxa"/>
            <w:tcBorders>
              <w:top w:val="nil"/>
              <w:left w:val="single" w:sz="4" w:space="0" w:color="auto"/>
              <w:bottom w:val="single" w:sz="4" w:space="0" w:color="auto"/>
              <w:right w:val="single" w:sz="4" w:space="0" w:color="auto"/>
            </w:tcBorders>
            <w:noWrap/>
            <w:vAlign w:val="center"/>
            <w:hideMark/>
          </w:tcPr>
          <w:p w14:paraId="0EC06F2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 xml:space="preserve"> YB</w:t>
            </w:r>
          </w:p>
        </w:tc>
        <w:tc>
          <w:tcPr>
            <w:tcW w:w="6558" w:type="dxa"/>
            <w:tcBorders>
              <w:top w:val="nil"/>
              <w:left w:val="nil"/>
              <w:bottom w:val="single" w:sz="4" w:space="0" w:color="auto"/>
              <w:right w:val="single" w:sz="4" w:space="0" w:color="auto"/>
            </w:tcBorders>
            <w:vAlign w:val="center"/>
            <w:hideMark/>
          </w:tcPr>
          <w:p w14:paraId="0773DD92"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Генетические исследования</w:t>
            </w:r>
          </w:p>
        </w:tc>
        <w:tc>
          <w:tcPr>
            <w:tcW w:w="2034" w:type="dxa"/>
            <w:tcBorders>
              <w:top w:val="nil"/>
              <w:left w:val="nil"/>
              <w:bottom w:val="single" w:sz="4" w:space="0" w:color="auto"/>
              <w:right w:val="single" w:sz="4" w:space="0" w:color="auto"/>
            </w:tcBorders>
            <w:vAlign w:val="center"/>
          </w:tcPr>
          <w:p w14:paraId="0307CD5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tcBorders>
              <w:top w:val="nil"/>
              <w:left w:val="nil"/>
              <w:bottom w:val="single" w:sz="4" w:space="0" w:color="auto"/>
              <w:right w:val="single" w:sz="4" w:space="0" w:color="auto"/>
            </w:tcBorders>
            <w:vAlign w:val="center"/>
          </w:tcPr>
          <w:p w14:paraId="5D5CFE8F"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5</w:t>
            </w:r>
          </w:p>
        </w:tc>
      </w:tr>
      <w:tr w:rsidR="004B3D52" w:rsidRPr="004B3D52" w14:paraId="0A998B22" w14:textId="77777777" w:rsidTr="004B3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49" w:type="dxa"/>
            <w:vAlign w:val="center"/>
            <w:hideMark/>
          </w:tcPr>
          <w:p w14:paraId="05CC1A63"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MD</w:t>
            </w:r>
          </w:p>
        </w:tc>
        <w:tc>
          <w:tcPr>
            <w:tcW w:w="6558" w:type="dxa"/>
            <w:noWrap/>
            <w:vAlign w:val="center"/>
            <w:hideMark/>
          </w:tcPr>
          <w:p w14:paraId="021D0410"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Цитогенетические исследования</w:t>
            </w:r>
          </w:p>
        </w:tc>
        <w:tc>
          <w:tcPr>
            <w:tcW w:w="2034" w:type="dxa"/>
            <w:vAlign w:val="center"/>
          </w:tcPr>
          <w:p w14:paraId="2E3180D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3C28F707"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5</w:t>
            </w:r>
          </w:p>
        </w:tc>
      </w:tr>
      <w:tr w:rsidR="004B3D52" w:rsidRPr="004B3D52" w14:paraId="14159564" w14:textId="77777777" w:rsidTr="004B3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49" w:type="dxa"/>
            <w:vAlign w:val="center"/>
            <w:hideMark/>
          </w:tcPr>
          <w:p w14:paraId="3F7B44AF"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ВЕ</w:t>
            </w:r>
          </w:p>
        </w:tc>
        <w:tc>
          <w:tcPr>
            <w:tcW w:w="6558" w:type="dxa"/>
            <w:vAlign w:val="center"/>
            <w:hideMark/>
          </w:tcPr>
          <w:p w14:paraId="7706C34A"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ИФА.</w:t>
            </w:r>
            <w:r w:rsidRPr="004B3D52">
              <w:rPr>
                <w:rFonts w:eastAsiaTheme="minorEastAsia"/>
                <w:sz w:val="22"/>
                <w:szCs w:val="22"/>
              </w:rPr>
              <w:t xml:space="preserve"> Маркеры </w:t>
            </w:r>
            <w:proofErr w:type="gramStart"/>
            <w:r w:rsidRPr="004B3D52">
              <w:rPr>
                <w:rFonts w:eastAsiaTheme="minorEastAsia"/>
                <w:sz w:val="22"/>
                <w:szCs w:val="22"/>
              </w:rPr>
              <w:t xml:space="preserve">инфекций  </w:t>
            </w:r>
            <w:r w:rsidRPr="004B3D52">
              <w:rPr>
                <w:rFonts w:eastAsiaTheme="minorEastAsia"/>
                <w:b/>
                <w:bCs/>
                <w:sz w:val="22"/>
                <w:szCs w:val="22"/>
              </w:rPr>
              <w:t>РПГА</w:t>
            </w:r>
            <w:proofErr w:type="gramEnd"/>
            <w:r w:rsidRPr="004B3D52">
              <w:rPr>
                <w:rFonts w:eastAsiaTheme="minorEastAsia"/>
                <w:b/>
                <w:bCs/>
                <w:sz w:val="22"/>
                <w:szCs w:val="22"/>
              </w:rPr>
              <w:t>.</w:t>
            </w:r>
            <w:r w:rsidRPr="004B3D52">
              <w:rPr>
                <w:rFonts w:eastAsiaTheme="minorEastAsia"/>
                <w:sz w:val="22"/>
                <w:szCs w:val="22"/>
              </w:rPr>
              <w:t xml:space="preserve"> Маркеры </w:t>
            </w:r>
            <w:proofErr w:type="gramStart"/>
            <w:r w:rsidRPr="004B3D52">
              <w:rPr>
                <w:rFonts w:eastAsiaTheme="minorEastAsia"/>
                <w:sz w:val="22"/>
                <w:szCs w:val="22"/>
              </w:rPr>
              <w:t xml:space="preserve">инфекций  </w:t>
            </w:r>
            <w:r w:rsidRPr="004B3D52">
              <w:rPr>
                <w:rFonts w:eastAsiaTheme="minorEastAsia"/>
                <w:b/>
                <w:bCs/>
                <w:sz w:val="22"/>
                <w:szCs w:val="22"/>
              </w:rPr>
              <w:t>ПЦР</w:t>
            </w:r>
            <w:proofErr w:type="gramEnd"/>
            <w:r w:rsidRPr="004B3D52">
              <w:rPr>
                <w:rFonts w:eastAsiaTheme="minorEastAsia"/>
                <w:b/>
                <w:bCs/>
                <w:sz w:val="22"/>
                <w:szCs w:val="22"/>
              </w:rPr>
              <w:t>.</w:t>
            </w:r>
            <w:r w:rsidRPr="004B3D52">
              <w:rPr>
                <w:rFonts w:eastAsiaTheme="minorEastAsia"/>
                <w:sz w:val="22"/>
                <w:szCs w:val="22"/>
              </w:rPr>
              <w:t xml:space="preserve"> Маркеры инфекций</w:t>
            </w:r>
          </w:p>
        </w:tc>
        <w:tc>
          <w:tcPr>
            <w:tcW w:w="2034" w:type="dxa"/>
            <w:vAlign w:val="center"/>
          </w:tcPr>
          <w:p w14:paraId="597EE64B" w14:textId="77777777" w:rsidR="004B3D52" w:rsidRPr="004B3D52" w:rsidRDefault="004B3D52" w:rsidP="004B3D52">
            <w:pPr>
              <w:spacing w:after="200" w:line="276" w:lineRule="auto"/>
              <w:rPr>
                <w:rFonts w:eastAsiaTheme="minorEastAsia"/>
                <w:bCs/>
                <w:sz w:val="22"/>
                <w:szCs w:val="22"/>
              </w:rPr>
            </w:pPr>
            <w:r w:rsidRPr="004B3D52">
              <w:rPr>
                <w:rFonts w:eastAsiaTheme="minorEastAsia"/>
                <w:bCs/>
                <w:sz w:val="22"/>
                <w:szCs w:val="22"/>
              </w:rPr>
              <w:t>Общие</w:t>
            </w:r>
          </w:p>
        </w:tc>
        <w:tc>
          <w:tcPr>
            <w:tcW w:w="1171" w:type="dxa"/>
            <w:vAlign w:val="center"/>
          </w:tcPr>
          <w:p w14:paraId="7455A130"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lang w:val="en-US"/>
              </w:rPr>
              <w:t>3</w:t>
            </w:r>
          </w:p>
        </w:tc>
      </w:tr>
      <w:tr w:rsidR="004B3D52" w:rsidRPr="004B3D52" w14:paraId="77CD8DF8" w14:textId="77777777" w:rsidTr="004B3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49" w:type="dxa"/>
            <w:vAlign w:val="center"/>
            <w:hideMark/>
          </w:tcPr>
          <w:p w14:paraId="1B10E6FC"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V</w:t>
            </w:r>
          </w:p>
        </w:tc>
        <w:tc>
          <w:tcPr>
            <w:tcW w:w="6558" w:type="dxa"/>
            <w:vAlign w:val="center"/>
            <w:hideMark/>
          </w:tcPr>
          <w:p w14:paraId="727A1A39"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ИФА.</w:t>
            </w:r>
            <w:r w:rsidRPr="004B3D52">
              <w:rPr>
                <w:rFonts w:eastAsiaTheme="minorEastAsia"/>
                <w:sz w:val="22"/>
                <w:szCs w:val="22"/>
              </w:rPr>
              <w:t xml:space="preserve"> Исследование крови на ВИЧ-инфекцию</w:t>
            </w:r>
          </w:p>
        </w:tc>
        <w:tc>
          <w:tcPr>
            <w:tcW w:w="2034" w:type="dxa"/>
            <w:vAlign w:val="center"/>
          </w:tcPr>
          <w:p w14:paraId="514D0440"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12A8FBB8"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6</w:t>
            </w:r>
          </w:p>
        </w:tc>
      </w:tr>
      <w:tr w:rsidR="004B3D52" w:rsidRPr="004B3D52" w14:paraId="4733D628" w14:textId="77777777" w:rsidTr="004B3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49" w:type="dxa"/>
            <w:vAlign w:val="center"/>
            <w:hideMark/>
          </w:tcPr>
          <w:p w14:paraId="23CC51EA"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М</w:t>
            </w:r>
          </w:p>
        </w:tc>
        <w:tc>
          <w:tcPr>
            <w:tcW w:w="6558" w:type="dxa"/>
            <w:vAlign w:val="center"/>
            <w:hideMark/>
          </w:tcPr>
          <w:p w14:paraId="706F4A5B"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Исследование</w:t>
            </w:r>
            <w:r w:rsidRPr="004B3D52">
              <w:rPr>
                <w:rFonts w:eastAsiaTheme="minorEastAsia"/>
                <w:sz w:val="22"/>
                <w:szCs w:val="22"/>
              </w:rPr>
              <w:t xml:space="preserve"> мочи, кала, эякулята, соскоб на энтеробиоз.                                                                     </w:t>
            </w:r>
            <w:r w:rsidRPr="004B3D52">
              <w:rPr>
                <w:rFonts w:eastAsiaTheme="minorEastAsia"/>
                <w:b/>
                <w:bCs/>
                <w:sz w:val="22"/>
                <w:szCs w:val="22"/>
              </w:rPr>
              <w:t>Микроскопическое исследование</w:t>
            </w:r>
            <w:r w:rsidRPr="004B3D52">
              <w:rPr>
                <w:rFonts w:eastAsiaTheme="minorEastAsia"/>
                <w:sz w:val="22"/>
                <w:szCs w:val="22"/>
              </w:rPr>
              <w:t>, дерматология</w:t>
            </w:r>
          </w:p>
        </w:tc>
        <w:tc>
          <w:tcPr>
            <w:tcW w:w="2034" w:type="dxa"/>
            <w:vAlign w:val="center"/>
          </w:tcPr>
          <w:p w14:paraId="788488C8"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0F804716"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7</w:t>
            </w:r>
          </w:p>
        </w:tc>
      </w:tr>
    </w:tbl>
    <w:p w14:paraId="2AAB9B18" w14:textId="77777777" w:rsidR="004B3D52" w:rsidRPr="004B3D52" w:rsidRDefault="004B3D52" w:rsidP="004B3D52">
      <w:pPr>
        <w:spacing w:after="200" w:line="276" w:lineRule="auto"/>
        <w:rPr>
          <w:rFonts w:asciiTheme="minorHAnsi" w:eastAsiaTheme="minorEastAsia" w:hAnsiTheme="minorHAnsi" w:cstheme="minorBidi"/>
          <w:sz w:val="22"/>
          <w:szCs w:val="22"/>
        </w:rPr>
      </w:pPr>
    </w:p>
    <w:tbl>
      <w:tblPr>
        <w:tblW w:w="106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6558"/>
        <w:gridCol w:w="2034"/>
        <w:gridCol w:w="1171"/>
      </w:tblGrid>
      <w:tr w:rsidR="004B3D52" w:rsidRPr="004B3D52" w14:paraId="05606637" w14:textId="77777777" w:rsidTr="004B3D52">
        <w:trPr>
          <w:trHeight w:val="20"/>
        </w:trPr>
        <w:tc>
          <w:tcPr>
            <w:tcW w:w="849" w:type="dxa"/>
            <w:vAlign w:val="center"/>
            <w:hideMark/>
          </w:tcPr>
          <w:p w14:paraId="1469A40A"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AF</w:t>
            </w:r>
          </w:p>
        </w:tc>
        <w:tc>
          <w:tcPr>
            <w:tcW w:w="6558" w:type="dxa"/>
            <w:vAlign w:val="center"/>
            <w:hideMark/>
          </w:tcPr>
          <w:p w14:paraId="33C6CF9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Гематология, группа крови и резус фактор. </w:t>
            </w:r>
            <w:proofErr w:type="spellStart"/>
            <w:r w:rsidRPr="004B3D52">
              <w:rPr>
                <w:rFonts w:eastAsiaTheme="minorEastAsia"/>
                <w:b/>
                <w:bCs/>
                <w:sz w:val="22"/>
                <w:szCs w:val="22"/>
              </w:rPr>
              <w:t>Гемостазиограмма</w:t>
            </w:r>
            <w:proofErr w:type="spellEnd"/>
            <w:r w:rsidRPr="004B3D52">
              <w:rPr>
                <w:rFonts w:eastAsiaTheme="minorEastAsia"/>
                <w:b/>
                <w:bCs/>
                <w:sz w:val="22"/>
                <w:szCs w:val="22"/>
              </w:rPr>
              <w:t xml:space="preserve">. Биохимия. Белки-маркеры. Гормоны. Аутоантитела. Онкомаркеры                                  </w:t>
            </w:r>
          </w:p>
        </w:tc>
        <w:tc>
          <w:tcPr>
            <w:tcW w:w="2034" w:type="dxa"/>
            <w:vAlign w:val="center"/>
          </w:tcPr>
          <w:p w14:paraId="6D16203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04DF4B82"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24979201" w14:textId="77777777" w:rsidTr="004B3D52">
        <w:trPr>
          <w:trHeight w:val="20"/>
        </w:trPr>
        <w:tc>
          <w:tcPr>
            <w:tcW w:w="849" w:type="dxa"/>
            <w:vAlign w:val="center"/>
            <w:hideMark/>
          </w:tcPr>
          <w:p w14:paraId="5E3DF0FE"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А</w:t>
            </w:r>
          </w:p>
        </w:tc>
        <w:tc>
          <w:tcPr>
            <w:tcW w:w="6558" w:type="dxa"/>
            <w:vAlign w:val="center"/>
            <w:hideMark/>
          </w:tcPr>
          <w:p w14:paraId="0953362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Маркеры гепатитов и сифилиса      </w:t>
            </w:r>
          </w:p>
        </w:tc>
        <w:tc>
          <w:tcPr>
            <w:tcW w:w="2034" w:type="dxa"/>
            <w:vAlign w:val="center"/>
          </w:tcPr>
          <w:p w14:paraId="5850ABD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29DD29C1"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1823610E" w14:textId="77777777" w:rsidTr="004B3D52">
        <w:trPr>
          <w:trHeight w:val="20"/>
        </w:trPr>
        <w:tc>
          <w:tcPr>
            <w:tcW w:w="849" w:type="dxa"/>
            <w:vAlign w:val="center"/>
            <w:hideMark/>
          </w:tcPr>
          <w:p w14:paraId="65C8EF6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P</w:t>
            </w:r>
          </w:p>
        </w:tc>
        <w:tc>
          <w:tcPr>
            <w:tcW w:w="6558" w:type="dxa"/>
            <w:vAlign w:val="center"/>
            <w:hideMark/>
          </w:tcPr>
          <w:p w14:paraId="68942CDC"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Цитологические исследования.  </w:t>
            </w:r>
            <w:r w:rsidRPr="004B3D52">
              <w:rPr>
                <w:rFonts w:eastAsiaTheme="minorEastAsia"/>
                <w:sz w:val="22"/>
                <w:szCs w:val="22"/>
              </w:rPr>
              <w:t>Диагностические исследования</w:t>
            </w:r>
          </w:p>
        </w:tc>
        <w:tc>
          <w:tcPr>
            <w:tcW w:w="2034" w:type="dxa"/>
            <w:vAlign w:val="center"/>
          </w:tcPr>
          <w:p w14:paraId="1789DED9"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1F36E607"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7</w:t>
            </w:r>
          </w:p>
        </w:tc>
      </w:tr>
      <w:tr w:rsidR="004B3D52" w:rsidRPr="004B3D52" w14:paraId="45333DDF" w14:textId="77777777" w:rsidTr="004B3D52">
        <w:trPr>
          <w:trHeight w:val="20"/>
        </w:trPr>
        <w:tc>
          <w:tcPr>
            <w:tcW w:w="849" w:type="dxa"/>
            <w:vAlign w:val="center"/>
            <w:hideMark/>
          </w:tcPr>
          <w:p w14:paraId="204F06A4"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PA</w:t>
            </w:r>
          </w:p>
        </w:tc>
        <w:tc>
          <w:tcPr>
            <w:tcW w:w="6558" w:type="dxa"/>
            <w:vAlign w:val="center"/>
            <w:hideMark/>
          </w:tcPr>
          <w:p w14:paraId="12BE9008"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Цитологические исследования</w:t>
            </w:r>
            <w:r w:rsidRPr="004B3D52">
              <w:rPr>
                <w:rFonts w:eastAsiaTheme="minorEastAsia"/>
                <w:sz w:val="22"/>
                <w:szCs w:val="22"/>
              </w:rPr>
              <w:t xml:space="preserve">.  120017 Консультативный </w:t>
            </w:r>
            <w:proofErr w:type="gramStart"/>
            <w:r w:rsidRPr="004B3D52">
              <w:rPr>
                <w:rFonts w:eastAsiaTheme="minorEastAsia"/>
                <w:sz w:val="22"/>
                <w:szCs w:val="22"/>
              </w:rPr>
              <w:t>пересмотр  готовых</w:t>
            </w:r>
            <w:proofErr w:type="gramEnd"/>
            <w:r w:rsidRPr="004B3D52">
              <w:rPr>
                <w:rFonts w:eastAsiaTheme="minorEastAsia"/>
                <w:sz w:val="22"/>
                <w:szCs w:val="22"/>
              </w:rPr>
              <w:t xml:space="preserve"> цитологических препаратов</w:t>
            </w:r>
          </w:p>
        </w:tc>
        <w:tc>
          <w:tcPr>
            <w:tcW w:w="2034" w:type="dxa"/>
            <w:vAlign w:val="center"/>
          </w:tcPr>
          <w:p w14:paraId="33A83D3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5840B381"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8</w:t>
            </w:r>
          </w:p>
        </w:tc>
      </w:tr>
      <w:tr w:rsidR="004B3D52" w:rsidRPr="004B3D52" w14:paraId="11177074" w14:textId="77777777" w:rsidTr="004B3D52">
        <w:trPr>
          <w:trHeight w:val="20"/>
        </w:trPr>
        <w:tc>
          <w:tcPr>
            <w:tcW w:w="849" w:type="dxa"/>
            <w:vAlign w:val="center"/>
            <w:hideMark/>
          </w:tcPr>
          <w:p w14:paraId="59D95DF7"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N</w:t>
            </w:r>
          </w:p>
        </w:tc>
        <w:tc>
          <w:tcPr>
            <w:tcW w:w="6558" w:type="dxa"/>
            <w:vAlign w:val="center"/>
            <w:hideMark/>
          </w:tcPr>
          <w:p w14:paraId="02F6B14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Иммунный и </w:t>
            </w:r>
            <w:proofErr w:type="spellStart"/>
            <w:r w:rsidRPr="004B3D52">
              <w:rPr>
                <w:rFonts w:eastAsiaTheme="minorEastAsia"/>
                <w:b/>
                <w:bCs/>
                <w:sz w:val="22"/>
                <w:szCs w:val="22"/>
              </w:rPr>
              <w:t>интерфероновый</w:t>
            </w:r>
            <w:proofErr w:type="spellEnd"/>
            <w:r w:rsidRPr="004B3D52">
              <w:rPr>
                <w:rFonts w:eastAsiaTheme="minorEastAsia"/>
                <w:b/>
                <w:bCs/>
                <w:sz w:val="22"/>
                <w:szCs w:val="22"/>
              </w:rPr>
              <w:t xml:space="preserve"> статус. Аутоантитела</w:t>
            </w:r>
          </w:p>
        </w:tc>
        <w:tc>
          <w:tcPr>
            <w:tcW w:w="2034" w:type="dxa"/>
            <w:vAlign w:val="center"/>
          </w:tcPr>
          <w:p w14:paraId="4CFC0E38"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7CBA45DF"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lang w:val="en-US"/>
              </w:rPr>
              <w:t>3</w:t>
            </w:r>
          </w:p>
        </w:tc>
      </w:tr>
      <w:tr w:rsidR="004B3D52" w:rsidRPr="004B3D52" w14:paraId="7A3EFE59" w14:textId="77777777" w:rsidTr="004B3D52">
        <w:trPr>
          <w:trHeight w:val="20"/>
        </w:trPr>
        <w:tc>
          <w:tcPr>
            <w:tcW w:w="849" w:type="dxa"/>
            <w:vAlign w:val="center"/>
            <w:hideMark/>
          </w:tcPr>
          <w:p w14:paraId="4B41D01B"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D</w:t>
            </w:r>
          </w:p>
        </w:tc>
        <w:tc>
          <w:tcPr>
            <w:tcW w:w="6558" w:type="dxa"/>
            <w:noWrap/>
            <w:vAlign w:val="center"/>
            <w:hideMark/>
          </w:tcPr>
          <w:p w14:paraId="36D97DF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Бактериологические исследования</w:t>
            </w:r>
          </w:p>
        </w:tc>
        <w:tc>
          <w:tcPr>
            <w:tcW w:w="2034" w:type="dxa"/>
            <w:vAlign w:val="center"/>
          </w:tcPr>
          <w:p w14:paraId="50C2449F"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47CF6413"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8</w:t>
            </w:r>
          </w:p>
        </w:tc>
      </w:tr>
      <w:tr w:rsidR="004B3D52" w:rsidRPr="004B3D52" w14:paraId="7FA815DC" w14:textId="77777777" w:rsidTr="004B3D52">
        <w:trPr>
          <w:trHeight w:val="20"/>
        </w:trPr>
        <w:tc>
          <w:tcPr>
            <w:tcW w:w="849" w:type="dxa"/>
            <w:vAlign w:val="center"/>
            <w:hideMark/>
          </w:tcPr>
          <w:p w14:paraId="5DB0872E"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KA</w:t>
            </w:r>
          </w:p>
        </w:tc>
        <w:tc>
          <w:tcPr>
            <w:tcW w:w="6558" w:type="dxa"/>
            <w:vAlign w:val="center"/>
            <w:hideMark/>
          </w:tcPr>
          <w:p w14:paraId="583ECA73"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Микробиологические исследования с использованием автоматизированных методов</w:t>
            </w:r>
          </w:p>
        </w:tc>
        <w:tc>
          <w:tcPr>
            <w:tcW w:w="2034" w:type="dxa"/>
            <w:vAlign w:val="center"/>
          </w:tcPr>
          <w:p w14:paraId="7BE9765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466DDC45"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8</w:t>
            </w:r>
          </w:p>
        </w:tc>
      </w:tr>
      <w:tr w:rsidR="004B3D52" w:rsidRPr="004B3D52" w14:paraId="67A2F078" w14:textId="77777777" w:rsidTr="004B3D52">
        <w:trPr>
          <w:trHeight w:val="20"/>
        </w:trPr>
        <w:tc>
          <w:tcPr>
            <w:tcW w:w="849" w:type="dxa"/>
            <w:vAlign w:val="center"/>
          </w:tcPr>
          <w:p w14:paraId="6E5B8E1B"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lastRenderedPageBreak/>
              <w:t>KВ</w:t>
            </w:r>
          </w:p>
        </w:tc>
        <w:tc>
          <w:tcPr>
            <w:tcW w:w="6558" w:type="dxa"/>
          </w:tcPr>
          <w:p w14:paraId="4967A54F"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Микробиологические исследования с использованием автоматизированных методов</w:t>
            </w:r>
          </w:p>
        </w:tc>
        <w:tc>
          <w:tcPr>
            <w:tcW w:w="2034" w:type="dxa"/>
            <w:vAlign w:val="center"/>
          </w:tcPr>
          <w:p w14:paraId="283D992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5E290B4A"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8</w:t>
            </w:r>
          </w:p>
        </w:tc>
      </w:tr>
      <w:tr w:rsidR="004B3D52" w:rsidRPr="004B3D52" w14:paraId="2242C63B" w14:textId="77777777" w:rsidTr="004B3D52">
        <w:trPr>
          <w:trHeight w:val="20"/>
        </w:trPr>
        <w:tc>
          <w:tcPr>
            <w:tcW w:w="849" w:type="dxa"/>
            <w:vAlign w:val="center"/>
          </w:tcPr>
          <w:p w14:paraId="70F01C95"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KС</w:t>
            </w:r>
          </w:p>
        </w:tc>
        <w:tc>
          <w:tcPr>
            <w:tcW w:w="6558" w:type="dxa"/>
          </w:tcPr>
          <w:p w14:paraId="46857D09"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Микробиологические исследования с использованием автоматизированных методов</w:t>
            </w:r>
          </w:p>
        </w:tc>
        <w:tc>
          <w:tcPr>
            <w:tcW w:w="2034" w:type="dxa"/>
            <w:vAlign w:val="center"/>
          </w:tcPr>
          <w:p w14:paraId="0A1A9452"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38B8BD4B"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8</w:t>
            </w:r>
          </w:p>
        </w:tc>
      </w:tr>
      <w:tr w:rsidR="004B3D52" w:rsidRPr="004B3D52" w14:paraId="5E33C997" w14:textId="77777777" w:rsidTr="004B3D52">
        <w:trPr>
          <w:trHeight w:val="20"/>
        </w:trPr>
        <w:tc>
          <w:tcPr>
            <w:tcW w:w="849" w:type="dxa"/>
            <w:vAlign w:val="center"/>
            <w:hideMark/>
          </w:tcPr>
          <w:p w14:paraId="76BB930E"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E</w:t>
            </w:r>
          </w:p>
        </w:tc>
        <w:tc>
          <w:tcPr>
            <w:tcW w:w="6558" w:type="dxa"/>
            <w:vAlign w:val="center"/>
            <w:hideMark/>
          </w:tcPr>
          <w:p w14:paraId="1505872F"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Аллергологические исследования</w:t>
            </w:r>
          </w:p>
        </w:tc>
        <w:tc>
          <w:tcPr>
            <w:tcW w:w="2034" w:type="dxa"/>
            <w:vAlign w:val="center"/>
          </w:tcPr>
          <w:p w14:paraId="101FDCB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3163D6CA"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66EB2549" w14:textId="77777777" w:rsidTr="004B3D52">
        <w:trPr>
          <w:trHeight w:val="20"/>
        </w:trPr>
        <w:tc>
          <w:tcPr>
            <w:tcW w:w="849" w:type="dxa"/>
            <w:vAlign w:val="center"/>
            <w:hideMark/>
          </w:tcPr>
          <w:p w14:paraId="03C98744"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EA</w:t>
            </w:r>
          </w:p>
        </w:tc>
        <w:tc>
          <w:tcPr>
            <w:tcW w:w="6558" w:type="dxa"/>
            <w:vAlign w:val="center"/>
            <w:hideMark/>
          </w:tcPr>
          <w:p w14:paraId="6556F44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Аллергологические исследования. </w:t>
            </w:r>
            <w:proofErr w:type="spellStart"/>
            <w:r w:rsidRPr="004B3D52">
              <w:rPr>
                <w:rFonts w:eastAsiaTheme="minorEastAsia"/>
                <w:b/>
                <w:bCs/>
                <w:sz w:val="22"/>
                <w:szCs w:val="22"/>
              </w:rPr>
              <w:t>Аллергочип</w:t>
            </w:r>
            <w:proofErr w:type="spellEnd"/>
            <w:r w:rsidRPr="004B3D52">
              <w:rPr>
                <w:rFonts w:eastAsiaTheme="minorEastAsia"/>
                <w:b/>
                <w:bCs/>
                <w:sz w:val="22"/>
                <w:szCs w:val="22"/>
              </w:rPr>
              <w:t xml:space="preserve">. </w:t>
            </w:r>
            <w:proofErr w:type="spellStart"/>
            <w:r w:rsidRPr="004B3D52">
              <w:rPr>
                <w:rFonts w:eastAsiaTheme="minorEastAsia"/>
                <w:b/>
                <w:bCs/>
                <w:sz w:val="22"/>
                <w:szCs w:val="22"/>
              </w:rPr>
              <w:t>ImmunoCAP</w:t>
            </w:r>
            <w:proofErr w:type="spellEnd"/>
          </w:p>
        </w:tc>
        <w:tc>
          <w:tcPr>
            <w:tcW w:w="2034" w:type="dxa"/>
            <w:vAlign w:val="center"/>
          </w:tcPr>
          <w:p w14:paraId="53E6009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39B16E8F"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35311612" w14:textId="77777777" w:rsidTr="004B3D52">
        <w:trPr>
          <w:trHeight w:val="20"/>
        </w:trPr>
        <w:tc>
          <w:tcPr>
            <w:tcW w:w="849" w:type="dxa"/>
            <w:vAlign w:val="center"/>
            <w:hideMark/>
          </w:tcPr>
          <w:p w14:paraId="66024A58"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EB</w:t>
            </w:r>
          </w:p>
        </w:tc>
        <w:tc>
          <w:tcPr>
            <w:tcW w:w="6558" w:type="dxa"/>
            <w:vAlign w:val="center"/>
            <w:hideMark/>
          </w:tcPr>
          <w:p w14:paraId="00EAF03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Аллергологические исследования. </w:t>
            </w:r>
            <w:proofErr w:type="spellStart"/>
            <w:r w:rsidRPr="004B3D52">
              <w:rPr>
                <w:rFonts w:eastAsiaTheme="minorEastAsia"/>
                <w:b/>
                <w:bCs/>
                <w:sz w:val="22"/>
                <w:szCs w:val="22"/>
              </w:rPr>
              <w:t>ImmunoCAP</w:t>
            </w:r>
            <w:proofErr w:type="spellEnd"/>
            <w:r w:rsidRPr="004B3D52">
              <w:rPr>
                <w:rFonts w:eastAsiaTheme="minorEastAsia"/>
                <w:b/>
                <w:bCs/>
                <w:sz w:val="22"/>
                <w:szCs w:val="22"/>
              </w:rPr>
              <w:t>. Индивидуальные аллергены</w:t>
            </w:r>
          </w:p>
        </w:tc>
        <w:tc>
          <w:tcPr>
            <w:tcW w:w="2034" w:type="dxa"/>
            <w:vAlign w:val="center"/>
          </w:tcPr>
          <w:p w14:paraId="500ECE3D"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630AECF3"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273DAC5E" w14:textId="77777777" w:rsidTr="004B3D52">
        <w:trPr>
          <w:trHeight w:val="20"/>
        </w:trPr>
        <w:tc>
          <w:tcPr>
            <w:tcW w:w="849" w:type="dxa"/>
            <w:vAlign w:val="center"/>
            <w:hideMark/>
          </w:tcPr>
          <w:p w14:paraId="37288AAE"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L</w:t>
            </w:r>
          </w:p>
        </w:tc>
        <w:tc>
          <w:tcPr>
            <w:tcW w:w="6558" w:type="dxa"/>
            <w:noWrap/>
            <w:vAlign w:val="center"/>
            <w:hideMark/>
          </w:tcPr>
          <w:p w14:paraId="295CFC65"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Гистологические исследования</w:t>
            </w:r>
          </w:p>
        </w:tc>
        <w:tc>
          <w:tcPr>
            <w:tcW w:w="2034" w:type="dxa"/>
          </w:tcPr>
          <w:p w14:paraId="6F4B7798"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3D37F84E"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9</w:t>
            </w:r>
          </w:p>
        </w:tc>
      </w:tr>
      <w:tr w:rsidR="004B3D52" w:rsidRPr="004B3D52" w14:paraId="126DAFF2" w14:textId="77777777" w:rsidTr="004B3D52">
        <w:trPr>
          <w:trHeight w:val="20"/>
        </w:trPr>
        <w:tc>
          <w:tcPr>
            <w:tcW w:w="849" w:type="dxa"/>
            <w:vAlign w:val="center"/>
            <w:hideMark/>
          </w:tcPr>
          <w:p w14:paraId="040A586F"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LA</w:t>
            </w:r>
          </w:p>
        </w:tc>
        <w:tc>
          <w:tcPr>
            <w:tcW w:w="6558" w:type="dxa"/>
            <w:noWrap/>
            <w:vAlign w:val="center"/>
            <w:hideMark/>
          </w:tcPr>
          <w:p w14:paraId="1BEF5C5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Гистологические исследования</w:t>
            </w:r>
          </w:p>
        </w:tc>
        <w:tc>
          <w:tcPr>
            <w:tcW w:w="2034" w:type="dxa"/>
          </w:tcPr>
          <w:p w14:paraId="48B62A0E"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0F783A9F"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9</w:t>
            </w:r>
          </w:p>
        </w:tc>
      </w:tr>
      <w:tr w:rsidR="004B3D52" w:rsidRPr="004B3D52" w14:paraId="3EDACF21" w14:textId="77777777" w:rsidTr="004B3D52">
        <w:trPr>
          <w:trHeight w:val="20"/>
        </w:trPr>
        <w:tc>
          <w:tcPr>
            <w:tcW w:w="849" w:type="dxa"/>
            <w:vAlign w:val="center"/>
            <w:hideMark/>
          </w:tcPr>
          <w:p w14:paraId="150383A6"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Q</w:t>
            </w:r>
          </w:p>
        </w:tc>
        <w:tc>
          <w:tcPr>
            <w:tcW w:w="6558" w:type="dxa"/>
            <w:vAlign w:val="center"/>
            <w:hideMark/>
          </w:tcPr>
          <w:p w14:paraId="42DE3BA4"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Гистологические исследования. </w:t>
            </w:r>
            <w:r w:rsidRPr="004B3D52">
              <w:rPr>
                <w:rFonts w:eastAsiaTheme="minorEastAsia"/>
                <w:sz w:val="22"/>
                <w:szCs w:val="22"/>
              </w:rPr>
              <w:t>Мультифокальная биопсия предстательной железы</w:t>
            </w:r>
          </w:p>
        </w:tc>
        <w:tc>
          <w:tcPr>
            <w:tcW w:w="2034" w:type="dxa"/>
            <w:vAlign w:val="center"/>
          </w:tcPr>
          <w:p w14:paraId="62A2CF3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1AF4DD4F"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9</w:t>
            </w:r>
          </w:p>
        </w:tc>
      </w:tr>
      <w:tr w:rsidR="004B3D52" w:rsidRPr="004B3D52" w14:paraId="5F50CEC2" w14:textId="77777777" w:rsidTr="004B3D52">
        <w:trPr>
          <w:trHeight w:val="20"/>
        </w:trPr>
        <w:tc>
          <w:tcPr>
            <w:tcW w:w="849" w:type="dxa"/>
            <w:noWrap/>
            <w:vAlign w:val="center"/>
            <w:hideMark/>
          </w:tcPr>
          <w:p w14:paraId="6B48FE0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LG</w:t>
            </w:r>
          </w:p>
        </w:tc>
        <w:tc>
          <w:tcPr>
            <w:tcW w:w="6558" w:type="dxa"/>
            <w:vAlign w:val="center"/>
            <w:hideMark/>
          </w:tcPr>
          <w:p w14:paraId="6A453E1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Иммуногистохимические исследования</w:t>
            </w:r>
          </w:p>
        </w:tc>
        <w:tc>
          <w:tcPr>
            <w:tcW w:w="2034" w:type="dxa"/>
          </w:tcPr>
          <w:p w14:paraId="7D6C989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4A274361"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10</w:t>
            </w:r>
          </w:p>
        </w:tc>
      </w:tr>
      <w:tr w:rsidR="004B3D52" w:rsidRPr="004B3D52" w14:paraId="7F970BB2" w14:textId="77777777" w:rsidTr="004B3D52">
        <w:trPr>
          <w:trHeight w:val="20"/>
        </w:trPr>
        <w:tc>
          <w:tcPr>
            <w:tcW w:w="849" w:type="dxa"/>
            <w:noWrap/>
            <w:vAlign w:val="center"/>
            <w:hideMark/>
          </w:tcPr>
          <w:p w14:paraId="3A18BF3F"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GL</w:t>
            </w:r>
          </w:p>
        </w:tc>
        <w:tc>
          <w:tcPr>
            <w:tcW w:w="6558" w:type="dxa"/>
            <w:vAlign w:val="center"/>
            <w:hideMark/>
          </w:tcPr>
          <w:p w14:paraId="626D946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Исследование функционального состояния эндометрия при планировании беременности и подготовке к ЭКО</w:t>
            </w:r>
          </w:p>
        </w:tc>
        <w:tc>
          <w:tcPr>
            <w:tcW w:w="2034" w:type="dxa"/>
            <w:vAlign w:val="center"/>
          </w:tcPr>
          <w:p w14:paraId="20E2F5F5"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3E0276DF"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10</w:t>
            </w:r>
          </w:p>
        </w:tc>
      </w:tr>
      <w:tr w:rsidR="004B3D52" w:rsidRPr="004B3D52" w14:paraId="23E8DEF1" w14:textId="77777777" w:rsidTr="004B3D52">
        <w:trPr>
          <w:trHeight w:val="20"/>
        </w:trPr>
        <w:tc>
          <w:tcPr>
            <w:tcW w:w="849" w:type="dxa"/>
            <w:vAlign w:val="center"/>
            <w:hideMark/>
          </w:tcPr>
          <w:p w14:paraId="60A89ED4"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T</w:t>
            </w:r>
          </w:p>
        </w:tc>
        <w:tc>
          <w:tcPr>
            <w:tcW w:w="6558" w:type="dxa"/>
            <w:vAlign w:val="center"/>
            <w:hideMark/>
          </w:tcPr>
          <w:p w14:paraId="3FE20BE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Микроэлементы. Химический состав мочевого камня. Наркотические и психоактивные вещества</w:t>
            </w:r>
          </w:p>
        </w:tc>
        <w:tc>
          <w:tcPr>
            <w:tcW w:w="2034" w:type="dxa"/>
            <w:vAlign w:val="center"/>
          </w:tcPr>
          <w:p w14:paraId="5DEF4B13"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401FED8C"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768ADB05" w14:textId="77777777" w:rsidTr="004B3D52">
        <w:trPr>
          <w:trHeight w:val="20"/>
        </w:trPr>
        <w:tc>
          <w:tcPr>
            <w:tcW w:w="849" w:type="dxa"/>
            <w:vAlign w:val="center"/>
            <w:hideMark/>
          </w:tcPr>
          <w:p w14:paraId="37BD772D"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TA</w:t>
            </w:r>
          </w:p>
        </w:tc>
        <w:tc>
          <w:tcPr>
            <w:tcW w:w="6558" w:type="dxa"/>
            <w:vAlign w:val="center"/>
            <w:hideMark/>
          </w:tcPr>
          <w:p w14:paraId="7A91D8F4"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Витамины и </w:t>
            </w:r>
            <w:proofErr w:type="spellStart"/>
            <w:r w:rsidRPr="004B3D52">
              <w:rPr>
                <w:rFonts w:eastAsiaTheme="minorEastAsia"/>
                <w:b/>
                <w:bCs/>
                <w:sz w:val="22"/>
                <w:szCs w:val="22"/>
              </w:rPr>
              <w:t>витаминоподобные</w:t>
            </w:r>
            <w:proofErr w:type="spellEnd"/>
            <w:r w:rsidRPr="004B3D52">
              <w:rPr>
                <w:rFonts w:eastAsiaTheme="minorEastAsia"/>
                <w:b/>
                <w:bCs/>
                <w:sz w:val="22"/>
                <w:szCs w:val="22"/>
              </w:rPr>
              <w:t xml:space="preserve"> соединения. Жирные кислоты.</w:t>
            </w:r>
          </w:p>
        </w:tc>
        <w:tc>
          <w:tcPr>
            <w:tcW w:w="2034" w:type="dxa"/>
            <w:vAlign w:val="center"/>
          </w:tcPr>
          <w:p w14:paraId="483D002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673BA737"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1BF34468" w14:textId="77777777" w:rsidTr="004B3D52">
        <w:trPr>
          <w:trHeight w:val="20"/>
        </w:trPr>
        <w:tc>
          <w:tcPr>
            <w:tcW w:w="849" w:type="dxa"/>
            <w:vAlign w:val="center"/>
            <w:hideMark/>
          </w:tcPr>
          <w:p w14:paraId="48013A30"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ZC</w:t>
            </w:r>
          </w:p>
        </w:tc>
        <w:tc>
          <w:tcPr>
            <w:tcW w:w="6558" w:type="dxa"/>
            <w:vAlign w:val="center"/>
            <w:hideMark/>
          </w:tcPr>
          <w:p w14:paraId="72222883"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Программы обследований</w:t>
            </w:r>
            <w:r w:rsidRPr="004B3D52">
              <w:rPr>
                <w:rFonts w:eastAsiaTheme="minorEastAsia"/>
                <w:sz w:val="22"/>
                <w:szCs w:val="22"/>
              </w:rPr>
              <w:t xml:space="preserve"> для детей</w:t>
            </w:r>
          </w:p>
        </w:tc>
        <w:tc>
          <w:tcPr>
            <w:tcW w:w="2034" w:type="dxa"/>
            <w:vAlign w:val="center"/>
          </w:tcPr>
          <w:p w14:paraId="23792B11"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7A760037"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bCs/>
                <w:sz w:val="22"/>
                <w:szCs w:val="22"/>
                <w:lang w:val="en-US"/>
              </w:rPr>
              <w:t>3</w:t>
            </w:r>
          </w:p>
        </w:tc>
      </w:tr>
      <w:tr w:rsidR="004B3D52" w:rsidRPr="004B3D52" w14:paraId="18954A5D" w14:textId="77777777" w:rsidTr="004B3D52">
        <w:trPr>
          <w:trHeight w:val="20"/>
        </w:trPr>
        <w:tc>
          <w:tcPr>
            <w:tcW w:w="849" w:type="dxa"/>
            <w:vAlign w:val="center"/>
            <w:hideMark/>
          </w:tcPr>
          <w:p w14:paraId="5E93F829"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ZD</w:t>
            </w:r>
          </w:p>
        </w:tc>
        <w:tc>
          <w:tcPr>
            <w:tcW w:w="6558" w:type="dxa"/>
            <w:vAlign w:val="center"/>
            <w:hideMark/>
          </w:tcPr>
          <w:p w14:paraId="6DA42771"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Углеводный обмен</w:t>
            </w:r>
          </w:p>
        </w:tc>
        <w:tc>
          <w:tcPr>
            <w:tcW w:w="2034" w:type="dxa"/>
            <w:vAlign w:val="center"/>
          </w:tcPr>
          <w:p w14:paraId="4D89FF21"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420D702D"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11</w:t>
            </w:r>
          </w:p>
        </w:tc>
      </w:tr>
      <w:tr w:rsidR="004B3D52" w:rsidRPr="004B3D52" w14:paraId="0F57D96A" w14:textId="77777777" w:rsidTr="004B3D52">
        <w:trPr>
          <w:trHeight w:val="20"/>
        </w:trPr>
        <w:tc>
          <w:tcPr>
            <w:tcW w:w="849" w:type="dxa"/>
            <w:vAlign w:val="center"/>
            <w:hideMark/>
          </w:tcPr>
          <w:p w14:paraId="3252875C"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ZE</w:t>
            </w:r>
          </w:p>
        </w:tc>
        <w:tc>
          <w:tcPr>
            <w:tcW w:w="6558" w:type="dxa"/>
            <w:vAlign w:val="center"/>
            <w:hideMark/>
          </w:tcPr>
          <w:p w14:paraId="231FA965"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 xml:space="preserve">Гормоны. Онкомаркеры. </w:t>
            </w:r>
          </w:p>
          <w:p w14:paraId="10B23A6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sz w:val="22"/>
                <w:szCs w:val="22"/>
              </w:rPr>
              <w:t>Диагностика заболеваний печени и почек</w:t>
            </w:r>
          </w:p>
        </w:tc>
        <w:tc>
          <w:tcPr>
            <w:tcW w:w="2034" w:type="dxa"/>
          </w:tcPr>
          <w:p w14:paraId="2077F397"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34C89DBB"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2360487E" w14:textId="77777777" w:rsidTr="004B3D52">
        <w:trPr>
          <w:trHeight w:val="20"/>
        </w:trPr>
        <w:tc>
          <w:tcPr>
            <w:tcW w:w="849" w:type="dxa"/>
            <w:vAlign w:val="center"/>
            <w:hideMark/>
          </w:tcPr>
          <w:p w14:paraId="383C801D"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ZF</w:t>
            </w:r>
          </w:p>
        </w:tc>
        <w:tc>
          <w:tcPr>
            <w:tcW w:w="6558" w:type="dxa"/>
            <w:vAlign w:val="center"/>
            <w:hideMark/>
          </w:tcPr>
          <w:p w14:paraId="040BB2C1"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Программы обследований</w:t>
            </w:r>
            <w:r w:rsidRPr="004B3D52">
              <w:rPr>
                <w:rFonts w:eastAsiaTheme="minorEastAsia"/>
                <w:sz w:val="22"/>
                <w:szCs w:val="22"/>
              </w:rPr>
              <w:t xml:space="preserve"> для госпитализации.</w:t>
            </w:r>
          </w:p>
        </w:tc>
        <w:tc>
          <w:tcPr>
            <w:tcW w:w="2034" w:type="dxa"/>
          </w:tcPr>
          <w:p w14:paraId="4FD53DE6"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42B48BB4"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6</w:t>
            </w:r>
          </w:p>
        </w:tc>
      </w:tr>
      <w:tr w:rsidR="004B3D52" w:rsidRPr="004B3D52" w14:paraId="1F286BEE" w14:textId="77777777" w:rsidTr="004B3D52">
        <w:trPr>
          <w:trHeight w:val="20"/>
        </w:trPr>
        <w:tc>
          <w:tcPr>
            <w:tcW w:w="849" w:type="dxa"/>
            <w:vAlign w:val="center"/>
            <w:hideMark/>
          </w:tcPr>
          <w:p w14:paraId="3FC9C3EB"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ZH</w:t>
            </w:r>
          </w:p>
        </w:tc>
        <w:tc>
          <w:tcPr>
            <w:tcW w:w="6558" w:type="dxa"/>
            <w:vAlign w:val="center"/>
            <w:hideMark/>
          </w:tcPr>
          <w:p w14:paraId="3A6DE66A"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 xml:space="preserve">Диагностика анемий. </w:t>
            </w:r>
          </w:p>
          <w:p w14:paraId="252D3465"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sz w:val="22"/>
                <w:szCs w:val="22"/>
              </w:rPr>
              <w:t xml:space="preserve">Диагностика </w:t>
            </w:r>
            <w:proofErr w:type="spellStart"/>
            <w:r w:rsidRPr="004B3D52">
              <w:rPr>
                <w:rFonts w:eastAsiaTheme="minorEastAsia"/>
                <w:sz w:val="22"/>
                <w:szCs w:val="22"/>
              </w:rPr>
              <w:t>аутоимунных</w:t>
            </w:r>
            <w:proofErr w:type="spellEnd"/>
            <w:r w:rsidRPr="004B3D52">
              <w:rPr>
                <w:rFonts w:eastAsiaTheme="minorEastAsia"/>
                <w:sz w:val="22"/>
                <w:szCs w:val="22"/>
              </w:rPr>
              <w:t xml:space="preserve"> заболеваний. Остеопороз</w:t>
            </w:r>
          </w:p>
        </w:tc>
        <w:tc>
          <w:tcPr>
            <w:tcW w:w="2034" w:type="dxa"/>
            <w:vAlign w:val="center"/>
          </w:tcPr>
          <w:p w14:paraId="523FCFE5" w14:textId="77777777" w:rsidR="004B3D52" w:rsidRPr="004B3D52" w:rsidRDefault="004B3D52" w:rsidP="004B3D52">
            <w:pPr>
              <w:spacing w:after="200" w:line="276" w:lineRule="auto"/>
              <w:rPr>
                <w:rFonts w:eastAsiaTheme="minorEastAsia"/>
                <w:bCs/>
                <w:sz w:val="22"/>
                <w:szCs w:val="22"/>
              </w:rPr>
            </w:pPr>
            <w:r w:rsidRPr="004B3D52">
              <w:rPr>
                <w:rFonts w:eastAsiaTheme="minorEastAsia"/>
                <w:bCs/>
                <w:sz w:val="22"/>
                <w:szCs w:val="22"/>
              </w:rPr>
              <w:t>Общие</w:t>
            </w:r>
          </w:p>
        </w:tc>
        <w:tc>
          <w:tcPr>
            <w:tcW w:w="1171" w:type="dxa"/>
            <w:vAlign w:val="center"/>
          </w:tcPr>
          <w:p w14:paraId="75176FC9"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270D46C9" w14:textId="77777777" w:rsidTr="004B3D52">
        <w:trPr>
          <w:trHeight w:val="20"/>
        </w:trPr>
        <w:tc>
          <w:tcPr>
            <w:tcW w:w="849" w:type="dxa"/>
            <w:vAlign w:val="center"/>
            <w:hideMark/>
          </w:tcPr>
          <w:p w14:paraId="6CC15151"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ZK</w:t>
            </w:r>
          </w:p>
        </w:tc>
        <w:tc>
          <w:tcPr>
            <w:tcW w:w="6558" w:type="dxa"/>
            <w:vAlign w:val="center"/>
            <w:hideMark/>
          </w:tcPr>
          <w:p w14:paraId="4F5971AF"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Красота и здоровье</w:t>
            </w:r>
          </w:p>
        </w:tc>
        <w:tc>
          <w:tcPr>
            <w:tcW w:w="2034" w:type="dxa"/>
          </w:tcPr>
          <w:p w14:paraId="356B17B9"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6879E32E"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11</w:t>
            </w:r>
          </w:p>
        </w:tc>
      </w:tr>
      <w:tr w:rsidR="004B3D52" w:rsidRPr="004B3D52" w14:paraId="76A03105" w14:textId="77777777" w:rsidTr="004B3D52">
        <w:trPr>
          <w:trHeight w:val="20"/>
        </w:trPr>
        <w:tc>
          <w:tcPr>
            <w:tcW w:w="849" w:type="dxa"/>
            <w:vAlign w:val="center"/>
            <w:hideMark/>
          </w:tcPr>
          <w:p w14:paraId="43615626"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ZM</w:t>
            </w:r>
          </w:p>
        </w:tc>
        <w:tc>
          <w:tcPr>
            <w:tcW w:w="6558" w:type="dxa"/>
            <w:vAlign w:val="center"/>
            <w:hideMark/>
          </w:tcPr>
          <w:p w14:paraId="0832D470"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Биохимия. Паразитология. Риск развития атеросклероза. Гемостаз</w:t>
            </w:r>
          </w:p>
        </w:tc>
        <w:tc>
          <w:tcPr>
            <w:tcW w:w="2034" w:type="dxa"/>
            <w:vAlign w:val="center"/>
          </w:tcPr>
          <w:p w14:paraId="210C7DFE"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774A40AD"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2B52AA0C" w14:textId="77777777" w:rsidTr="004B3D52">
        <w:trPr>
          <w:trHeight w:val="20"/>
        </w:trPr>
        <w:tc>
          <w:tcPr>
            <w:tcW w:w="849" w:type="dxa"/>
            <w:vAlign w:val="center"/>
            <w:hideMark/>
          </w:tcPr>
          <w:p w14:paraId="7A857689"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ZQ</w:t>
            </w:r>
          </w:p>
        </w:tc>
        <w:tc>
          <w:tcPr>
            <w:tcW w:w="6558" w:type="dxa"/>
            <w:vAlign w:val="center"/>
            <w:hideMark/>
          </w:tcPr>
          <w:p w14:paraId="6D21715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для беременных</w:t>
            </w:r>
          </w:p>
        </w:tc>
        <w:tc>
          <w:tcPr>
            <w:tcW w:w="2034" w:type="dxa"/>
            <w:vAlign w:val="center"/>
          </w:tcPr>
          <w:p w14:paraId="3706BF8C"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18EF31B5"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6</w:t>
            </w:r>
          </w:p>
        </w:tc>
      </w:tr>
      <w:tr w:rsidR="004B3D52" w:rsidRPr="004B3D52" w14:paraId="15F6BC3E" w14:textId="77777777" w:rsidTr="004B3D52">
        <w:trPr>
          <w:trHeight w:val="20"/>
        </w:trPr>
        <w:tc>
          <w:tcPr>
            <w:tcW w:w="849" w:type="dxa"/>
            <w:vAlign w:val="center"/>
            <w:hideMark/>
          </w:tcPr>
          <w:p w14:paraId="1D52582B"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ZR</w:t>
            </w:r>
          </w:p>
        </w:tc>
        <w:tc>
          <w:tcPr>
            <w:tcW w:w="6558" w:type="dxa"/>
            <w:vAlign w:val="center"/>
            <w:hideMark/>
          </w:tcPr>
          <w:p w14:paraId="7B0D19DF"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при планировании беременности</w:t>
            </w:r>
          </w:p>
        </w:tc>
        <w:tc>
          <w:tcPr>
            <w:tcW w:w="2034" w:type="dxa"/>
            <w:vAlign w:val="center"/>
          </w:tcPr>
          <w:p w14:paraId="40A67F51"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4E6F1147"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6A024FFE" w14:textId="77777777" w:rsidTr="004B3D52">
        <w:trPr>
          <w:trHeight w:val="20"/>
        </w:trPr>
        <w:tc>
          <w:tcPr>
            <w:tcW w:w="849" w:type="dxa"/>
            <w:vAlign w:val="center"/>
            <w:hideMark/>
          </w:tcPr>
          <w:p w14:paraId="35A05C22"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lastRenderedPageBreak/>
              <w:t>ZY</w:t>
            </w:r>
          </w:p>
        </w:tc>
        <w:tc>
          <w:tcPr>
            <w:tcW w:w="6558" w:type="dxa"/>
            <w:vAlign w:val="center"/>
            <w:hideMark/>
          </w:tcPr>
          <w:p w14:paraId="63FB5460"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r w:rsidRPr="004B3D52">
              <w:rPr>
                <w:rFonts w:eastAsiaTheme="minorEastAsia"/>
                <w:sz w:val="22"/>
                <w:szCs w:val="22"/>
              </w:rPr>
              <w:t>для мужчин при планировании беременности</w:t>
            </w:r>
          </w:p>
        </w:tc>
        <w:tc>
          <w:tcPr>
            <w:tcW w:w="2034" w:type="dxa"/>
            <w:vAlign w:val="center"/>
          </w:tcPr>
          <w:p w14:paraId="3BE0C06A"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38427EAC"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6</w:t>
            </w:r>
          </w:p>
        </w:tc>
      </w:tr>
      <w:tr w:rsidR="004B3D52" w:rsidRPr="004B3D52" w14:paraId="67E40BB3" w14:textId="77777777" w:rsidTr="004B3D52">
        <w:trPr>
          <w:trHeight w:val="20"/>
        </w:trPr>
        <w:tc>
          <w:tcPr>
            <w:tcW w:w="849" w:type="dxa"/>
            <w:vAlign w:val="center"/>
            <w:hideMark/>
          </w:tcPr>
          <w:p w14:paraId="75C3B65C"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SA</w:t>
            </w:r>
          </w:p>
        </w:tc>
        <w:tc>
          <w:tcPr>
            <w:tcW w:w="6558" w:type="dxa"/>
            <w:vAlign w:val="center"/>
            <w:hideMark/>
          </w:tcPr>
          <w:p w14:paraId="7037E79F"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 xml:space="preserve">Программы обследований для беременных   </w:t>
            </w:r>
          </w:p>
          <w:p w14:paraId="2BBDB6E0" w14:textId="77777777" w:rsidR="004B3D52" w:rsidRPr="004B3D52" w:rsidRDefault="004B3D52" w:rsidP="004B3D52">
            <w:pPr>
              <w:spacing w:after="200" w:line="276" w:lineRule="auto"/>
              <w:rPr>
                <w:rFonts w:eastAsiaTheme="minorEastAsia"/>
                <w:sz w:val="22"/>
                <w:szCs w:val="22"/>
              </w:rPr>
            </w:pPr>
            <w:r w:rsidRPr="004B3D52">
              <w:rPr>
                <w:rFonts w:eastAsiaTheme="minorEastAsia"/>
                <w:sz w:val="22"/>
                <w:szCs w:val="22"/>
              </w:rPr>
              <w:t xml:space="preserve">Пренатальный скрининг, программы </w:t>
            </w:r>
            <w:proofErr w:type="spellStart"/>
            <w:r w:rsidRPr="004B3D52">
              <w:rPr>
                <w:rFonts w:eastAsiaTheme="minorEastAsia"/>
                <w:sz w:val="22"/>
                <w:szCs w:val="22"/>
              </w:rPr>
              <w:t>LifeCycle</w:t>
            </w:r>
            <w:proofErr w:type="spellEnd"/>
            <w:r w:rsidRPr="004B3D52">
              <w:rPr>
                <w:rFonts w:eastAsiaTheme="minorEastAsia"/>
                <w:sz w:val="22"/>
                <w:szCs w:val="22"/>
              </w:rPr>
              <w:t xml:space="preserve"> (DELFIA).                                                                         Расчет </w:t>
            </w:r>
            <w:proofErr w:type="gramStart"/>
            <w:r w:rsidRPr="004B3D52">
              <w:rPr>
                <w:rFonts w:eastAsiaTheme="minorEastAsia"/>
                <w:sz w:val="22"/>
                <w:szCs w:val="22"/>
              </w:rPr>
              <w:t>преэклампсии,  программа</w:t>
            </w:r>
            <w:proofErr w:type="gramEnd"/>
            <w:r w:rsidRPr="004B3D52">
              <w:rPr>
                <w:rFonts w:eastAsiaTheme="minorEastAsia"/>
                <w:sz w:val="22"/>
                <w:szCs w:val="22"/>
              </w:rPr>
              <w:t xml:space="preserve"> </w:t>
            </w:r>
            <w:proofErr w:type="spellStart"/>
            <w:r w:rsidRPr="004B3D52">
              <w:rPr>
                <w:rFonts w:eastAsiaTheme="minorEastAsia"/>
                <w:sz w:val="22"/>
                <w:szCs w:val="22"/>
              </w:rPr>
              <w:t>Predictor</w:t>
            </w:r>
            <w:proofErr w:type="spellEnd"/>
            <w:r w:rsidRPr="004B3D52">
              <w:rPr>
                <w:rFonts w:eastAsiaTheme="minorEastAsia"/>
                <w:sz w:val="22"/>
                <w:szCs w:val="22"/>
              </w:rPr>
              <w:t xml:space="preserve"> (DELFIA).                                                                         Пренатальный скрининг с расчетом риска преэклампсии, программы: </w:t>
            </w:r>
            <w:proofErr w:type="spellStart"/>
            <w:r w:rsidRPr="004B3D52">
              <w:rPr>
                <w:rFonts w:eastAsiaTheme="minorEastAsia"/>
                <w:sz w:val="22"/>
                <w:szCs w:val="22"/>
              </w:rPr>
              <w:t>LifeCycle</w:t>
            </w:r>
            <w:proofErr w:type="spellEnd"/>
            <w:r w:rsidRPr="004B3D52">
              <w:rPr>
                <w:rFonts w:eastAsiaTheme="minorEastAsia"/>
                <w:sz w:val="22"/>
                <w:szCs w:val="22"/>
              </w:rPr>
              <w:t xml:space="preserve">, </w:t>
            </w:r>
            <w:proofErr w:type="spellStart"/>
            <w:r w:rsidRPr="004B3D52">
              <w:rPr>
                <w:rFonts w:eastAsiaTheme="minorEastAsia"/>
                <w:sz w:val="22"/>
                <w:szCs w:val="22"/>
              </w:rPr>
              <w:t>Predictor</w:t>
            </w:r>
            <w:proofErr w:type="spellEnd"/>
            <w:r w:rsidRPr="004B3D52">
              <w:rPr>
                <w:rFonts w:eastAsiaTheme="minorEastAsia"/>
                <w:sz w:val="22"/>
                <w:szCs w:val="22"/>
              </w:rPr>
              <w:t xml:space="preserve"> (DELFIA).                                                                         </w:t>
            </w:r>
          </w:p>
          <w:p w14:paraId="281D6972" w14:textId="77777777" w:rsidR="004B3D52" w:rsidRPr="004B3D52" w:rsidRDefault="004B3D52" w:rsidP="004B3D52">
            <w:pPr>
              <w:spacing w:after="200" w:line="276" w:lineRule="auto"/>
              <w:rPr>
                <w:rFonts w:eastAsiaTheme="minorEastAsia"/>
                <w:b/>
                <w:bCs/>
                <w:sz w:val="22"/>
                <w:szCs w:val="22"/>
              </w:rPr>
            </w:pPr>
            <w:proofErr w:type="gramStart"/>
            <w:r w:rsidRPr="004B3D52">
              <w:rPr>
                <w:rFonts w:eastAsiaTheme="minorEastAsia"/>
                <w:sz w:val="22"/>
                <w:szCs w:val="22"/>
              </w:rPr>
              <w:t>Пренатальный  скрининг</w:t>
            </w:r>
            <w:proofErr w:type="gramEnd"/>
            <w:r w:rsidRPr="004B3D52">
              <w:rPr>
                <w:rFonts w:eastAsiaTheme="minorEastAsia"/>
                <w:sz w:val="22"/>
                <w:szCs w:val="22"/>
              </w:rPr>
              <w:t xml:space="preserve"> , без расчета риска (для внесения в программу </w:t>
            </w:r>
            <w:proofErr w:type="spellStart"/>
            <w:r w:rsidRPr="004B3D52">
              <w:rPr>
                <w:rFonts w:eastAsiaTheme="minorEastAsia"/>
                <w:sz w:val="22"/>
                <w:szCs w:val="22"/>
              </w:rPr>
              <w:t>Astraia</w:t>
            </w:r>
            <w:proofErr w:type="spellEnd"/>
            <w:r w:rsidRPr="004B3D52">
              <w:rPr>
                <w:rFonts w:eastAsiaTheme="minorEastAsia"/>
                <w:sz w:val="22"/>
                <w:szCs w:val="22"/>
              </w:rPr>
              <w:t xml:space="preserve">) </w:t>
            </w:r>
          </w:p>
        </w:tc>
        <w:tc>
          <w:tcPr>
            <w:tcW w:w="2034" w:type="dxa"/>
            <w:vAlign w:val="center"/>
          </w:tcPr>
          <w:p w14:paraId="0B630B7D" w14:textId="77777777" w:rsidR="004B3D52" w:rsidRPr="004B3D52" w:rsidRDefault="004B3D52" w:rsidP="004B3D52">
            <w:pPr>
              <w:spacing w:after="200" w:line="276" w:lineRule="auto"/>
              <w:rPr>
                <w:rFonts w:eastAsiaTheme="minorEastAsia"/>
                <w:sz w:val="22"/>
                <w:szCs w:val="22"/>
              </w:rPr>
            </w:pPr>
            <w:r w:rsidRPr="004B3D52">
              <w:rPr>
                <w:rFonts w:eastAsiaTheme="minorEastAsia"/>
                <w:bCs/>
                <w:sz w:val="22"/>
                <w:szCs w:val="22"/>
              </w:rPr>
              <w:t>Индивидуальные</w:t>
            </w:r>
          </w:p>
        </w:tc>
        <w:tc>
          <w:tcPr>
            <w:tcW w:w="1171" w:type="dxa"/>
            <w:vAlign w:val="center"/>
          </w:tcPr>
          <w:p w14:paraId="71BC826A"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11</w:t>
            </w:r>
          </w:p>
        </w:tc>
      </w:tr>
      <w:tr w:rsidR="004B3D52" w:rsidRPr="004B3D52" w14:paraId="7B07CB40" w14:textId="77777777" w:rsidTr="004B3D52">
        <w:trPr>
          <w:trHeight w:val="20"/>
        </w:trPr>
        <w:tc>
          <w:tcPr>
            <w:tcW w:w="849" w:type="dxa"/>
            <w:vAlign w:val="center"/>
            <w:hideMark/>
          </w:tcPr>
          <w:p w14:paraId="32A1C126"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SB</w:t>
            </w:r>
          </w:p>
        </w:tc>
        <w:tc>
          <w:tcPr>
            <w:tcW w:w="6558" w:type="dxa"/>
            <w:vAlign w:val="center"/>
            <w:hideMark/>
          </w:tcPr>
          <w:p w14:paraId="027B9099"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Программы обследований для беременных</w:t>
            </w:r>
          </w:p>
          <w:p w14:paraId="5966DD20"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sz w:val="22"/>
                <w:szCs w:val="22"/>
              </w:rPr>
              <w:t>Пренатальный скрининг, программа PRISCA (IMMULITE)</w:t>
            </w:r>
          </w:p>
        </w:tc>
        <w:tc>
          <w:tcPr>
            <w:tcW w:w="2034" w:type="dxa"/>
            <w:vAlign w:val="center"/>
          </w:tcPr>
          <w:p w14:paraId="5A3E0086" w14:textId="77777777" w:rsidR="004B3D52" w:rsidRPr="004B3D52" w:rsidRDefault="004B3D52" w:rsidP="004B3D52">
            <w:pPr>
              <w:spacing w:after="200" w:line="276" w:lineRule="auto"/>
              <w:rPr>
                <w:rFonts w:eastAsiaTheme="minorEastAsia"/>
                <w:sz w:val="22"/>
                <w:szCs w:val="22"/>
              </w:rPr>
            </w:pPr>
            <w:r w:rsidRPr="004B3D52">
              <w:rPr>
                <w:rFonts w:eastAsiaTheme="minorEastAsia"/>
                <w:bCs/>
                <w:sz w:val="22"/>
                <w:szCs w:val="22"/>
              </w:rPr>
              <w:t>Индивидуальные</w:t>
            </w:r>
          </w:p>
        </w:tc>
        <w:tc>
          <w:tcPr>
            <w:tcW w:w="1171" w:type="dxa"/>
            <w:vAlign w:val="center"/>
          </w:tcPr>
          <w:p w14:paraId="17A6F4BE"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13</w:t>
            </w:r>
          </w:p>
        </w:tc>
      </w:tr>
      <w:tr w:rsidR="004B3D52" w:rsidRPr="004B3D52" w14:paraId="5A0619F1" w14:textId="77777777" w:rsidTr="004B3D52">
        <w:trPr>
          <w:trHeight w:val="20"/>
        </w:trPr>
        <w:tc>
          <w:tcPr>
            <w:tcW w:w="849" w:type="dxa"/>
            <w:vAlign w:val="center"/>
            <w:hideMark/>
          </w:tcPr>
          <w:p w14:paraId="750D5939"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FC</w:t>
            </w:r>
          </w:p>
        </w:tc>
        <w:tc>
          <w:tcPr>
            <w:tcW w:w="6558" w:type="dxa"/>
            <w:vAlign w:val="center"/>
            <w:hideMark/>
          </w:tcPr>
          <w:p w14:paraId="1C24CD08"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
                <w:bCs/>
                <w:sz w:val="22"/>
                <w:szCs w:val="22"/>
              </w:rPr>
              <w:t xml:space="preserve">Программы обследований. </w:t>
            </w:r>
            <w:proofErr w:type="spellStart"/>
            <w:r w:rsidRPr="004B3D52">
              <w:rPr>
                <w:rFonts w:eastAsiaTheme="minorEastAsia"/>
                <w:sz w:val="22"/>
                <w:szCs w:val="22"/>
              </w:rPr>
              <w:t>Флороценоз</w:t>
            </w:r>
            <w:proofErr w:type="spellEnd"/>
            <w:r w:rsidRPr="004B3D52">
              <w:rPr>
                <w:rFonts w:eastAsiaTheme="minorEastAsia"/>
                <w:sz w:val="22"/>
                <w:szCs w:val="22"/>
              </w:rPr>
              <w:t>.</w:t>
            </w:r>
          </w:p>
        </w:tc>
        <w:tc>
          <w:tcPr>
            <w:tcW w:w="2034" w:type="dxa"/>
            <w:vAlign w:val="center"/>
          </w:tcPr>
          <w:p w14:paraId="4ADA5FFB"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Общие</w:t>
            </w:r>
          </w:p>
        </w:tc>
        <w:tc>
          <w:tcPr>
            <w:tcW w:w="1171" w:type="dxa"/>
            <w:vAlign w:val="center"/>
          </w:tcPr>
          <w:p w14:paraId="36A1033D"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3</w:t>
            </w:r>
          </w:p>
        </w:tc>
      </w:tr>
      <w:tr w:rsidR="004B3D52" w:rsidRPr="004B3D52" w14:paraId="1CC6A5D5" w14:textId="77777777" w:rsidTr="004B3D52">
        <w:trPr>
          <w:trHeight w:val="20"/>
        </w:trPr>
        <w:tc>
          <w:tcPr>
            <w:tcW w:w="849" w:type="dxa"/>
            <w:vAlign w:val="center"/>
            <w:hideMark/>
          </w:tcPr>
          <w:p w14:paraId="371E2A23" w14:textId="77777777" w:rsidR="004B3D52" w:rsidRPr="004B3D52" w:rsidRDefault="004B3D52" w:rsidP="004B3D52">
            <w:pPr>
              <w:spacing w:after="200" w:line="276" w:lineRule="auto"/>
              <w:jc w:val="center"/>
              <w:rPr>
                <w:rFonts w:eastAsiaTheme="minorEastAsia"/>
                <w:sz w:val="22"/>
                <w:szCs w:val="22"/>
              </w:rPr>
            </w:pPr>
            <w:r w:rsidRPr="004B3D52">
              <w:rPr>
                <w:rFonts w:eastAsiaTheme="minorEastAsia"/>
                <w:sz w:val="22"/>
                <w:szCs w:val="22"/>
              </w:rPr>
              <w:t>R</w:t>
            </w:r>
          </w:p>
        </w:tc>
        <w:tc>
          <w:tcPr>
            <w:tcW w:w="6558" w:type="dxa"/>
            <w:vAlign w:val="center"/>
            <w:hideMark/>
          </w:tcPr>
          <w:p w14:paraId="1B4356A9" w14:textId="77777777" w:rsidR="004B3D52" w:rsidRPr="004B3D52" w:rsidRDefault="004B3D52" w:rsidP="004B3D52">
            <w:pPr>
              <w:spacing w:after="200" w:line="276" w:lineRule="auto"/>
              <w:rPr>
                <w:rFonts w:eastAsiaTheme="minorEastAsia"/>
                <w:sz w:val="22"/>
                <w:szCs w:val="22"/>
              </w:rPr>
            </w:pPr>
            <w:r w:rsidRPr="004B3D52">
              <w:rPr>
                <w:rFonts w:eastAsiaTheme="minorEastAsia"/>
                <w:b/>
                <w:bCs/>
                <w:sz w:val="22"/>
                <w:szCs w:val="22"/>
              </w:rPr>
              <w:t>Программы обследований.</w:t>
            </w:r>
            <w:r w:rsidRPr="004B3D52">
              <w:rPr>
                <w:rFonts w:eastAsiaTheme="minorEastAsia"/>
                <w:sz w:val="22"/>
                <w:szCs w:val="22"/>
              </w:rPr>
              <w:t xml:space="preserve">  </w:t>
            </w:r>
            <w:proofErr w:type="spellStart"/>
            <w:r w:rsidRPr="004B3D52">
              <w:rPr>
                <w:rFonts w:eastAsiaTheme="minorEastAsia"/>
                <w:sz w:val="22"/>
                <w:szCs w:val="22"/>
              </w:rPr>
              <w:t>Гастропанель</w:t>
            </w:r>
            <w:proofErr w:type="spellEnd"/>
            <w:r w:rsidRPr="004B3D52">
              <w:rPr>
                <w:rFonts w:eastAsiaTheme="minorEastAsia"/>
                <w:sz w:val="22"/>
                <w:szCs w:val="22"/>
              </w:rPr>
              <w:t xml:space="preserve">. </w:t>
            </w:r>
            <w:proofErr w:type="spellStart"/>
            <w:r w:rsidRPr="004B3D52">
              <w:rPr>
                <w:rFonts w:eastAsiaTheme="minorEastAsia"/>
                <w:sz w:val="22"/>
                <w:szCs w:val="22"/>
              </w:rPr>
              <w:t>Уреазный</w:t>
            </w:r>
            <w:proofErr w:type="spellEnd"/>
            <w:r w:rsidRPr="004B3D52">
              <w:rPr>
                <w:rFonts w:eastAsiaTheme="minorEastAsia"/>
                <w:sz w:val="22"/>
                <w:szCs w:val="22"/>
              </w:rPr>
              <w:t xml:space="preserve"> дыхательный тест. </w:t>
            </w:r>
            <w:proofErr w:type="spellStart"/>
            <w:r w:rsidRPr="004B3D52">
              <w:rPr>
                <w:rFonts w:eastAsiaTheme="minorEastAsia"/>
                <w:sz w:val="22"/>
                <w:szCs w:val="22"/>
              </w:rPr>
              <w:t>Квантифероновый</w:t>
            </w:r>
            <w:proofErr w:type="spellEnd"/>
            <w:r w:rsidRPr="004B3D52">
              <w:rPr>
                <w:rFonts w:eastAsiaTheme="minorEastAsia"/>
                <w:sz w:val="22"/>
                <w:szCs w:val="22"/>
              </w:rPr>
              <w:t xml:space="preserve"> тест</w:t>
            </w:r>
          </w:p>
        </w:tc>
        <w:tc>
          <w:tcPr>
            <w:tcW w:w="2034" w:type="dxa"/>
            <w:vAlign w:val="center"/>
          </w:tcPr>
          <w:p w14:paraId="016051FD" w14:textId="77777777" w:rsidR="004B3D52" w:rsidRPr="004B3D52" w:rsidRDefault="004B3D52" w:rsidP="004B3D52">
            <w:pPr>
              <w:spacing w:after="200" w:line="276" w:lineRule="auto"/>
              <w:rPr>
                <w:rFonts w:eastAsiaTheme="minorEastAsia"/>
                <w:b/>
                <w:bCs/>
                <w:sz w:val="22"/>
                <w:szCs w:val="22"/>
              </w:rPr>
            </w:pPr>
            <w:r w:rsidRPr="004B3D52">
              <w:rPr>
                <w:rFonts w:eastAsiaTheme="minorEastAsia"/>
                <w:bCs/>
                <w:sz w:val="22"/>
                <w:szCs w:val="22"/>
              </w:rPr>
              <w:t>Индивидуальные</w:t>
            </w:r>
          </w:p>
        </w:tc>
        <w:tc>
          <w:tcPr>
            <w:tcW w:w="1171" w:type="dxa"/>
            <w:vAlign w:val="center"/>
          </w:tcPr>
          <w:p w14:paraId="6735FA0D" w14:textId="77777777" w:rsidR="004B3D52" w:rsidRPr="004B3D52" w:rsidRDefault="004B3D52" w:rsidP="004B3D52">
            <w:pPr>
              <w:spacing w:after="200" w:line="276" w:lineRule="auto"/>
              <w:jc w:val="center"/>
              <w:rPr>
                <w:rFonts w:eastAsiaTheme="minorEastAsia"/>
                <w:bCs/>
                <w:sz w:val="22"/>
                <w:szCs w:val="22"/>
              </w:rPr>
            </w:pPr>
            <w:r w:rsidRPr="004B3D52">
              <w:rPr>
                <w:rFonts w:eastAsiaTheme="minorEastAsia"/>
                <w:bCs/>
                <w:sz w:val="22"/>
                <w:szCs w:val="22"/>
              </w:rPr>
              <w:t>14</w:t>
            </w:r>
          </w:p>
        </w:tc>
      </w:tr>
    </w:tbl>
    <w:p w14:paraId="0BD4AAE8" w14:textId="77777777" w:rsidR="004B3D52" w:rsidRPr="004B3D52" w:rsidRDefault="004B3D52" w:rsidP="004B3D52">
      <w:pPr>
        <w:spacing w:after="200" w:line="276" w:lineRule="auto"/>
        <w:jc w:val="both"/>
        <w:rPr>
          <w:rFonts w:eastAsiaTheme="minorEastAsia"/>
          <w:sz w:val="22"/>
          <w:szCs w:val="22"/>
        </w:rPr>
      </w:pPr>
      <w:r w:rsidRPr="004B3D52">
        <w:rPr>
          <w:rFonts w:eastAsiaTheme="minorEastAsia"/>
          <w:b/>
          <w:sz w:val="22"/>
          <w:szCs w:val="22"/>
        </w:rPr>
        <w:t>Внимание!</w:t>
      </w:r>
    </w:p>
    <w:p w14:paraId="78AD478A" w14:textId="77777777" w:rsidR="004B3D52" w:rsidRPr="004B3D52" w:rsidRDefault="004B3D52" w:rsidP="004B3D52">
      <w:pPr>
        <w:spacing w:after="200" w:line="276" w:lineRule="auto"/>
        <w:jc w:val="both"/>
        <w:rPr>
          <w:rFonts w:eastAsiaTheme="minorEastAsia"/>
          <w:sz w:val="22"/>
          <w:szCs w:val="22"/>
        </w:rPr>
      </w:pPr>
      <w:r w:rsidRPr="004B3D52">
        <w:rPr>
          <w:rFonts w:eastAsiaTheme="minorEastAsia"/>
          <w:sz w:val="22"/>
          <w:szCs w:val="22"/>
        </w:rPr>
        <w:t xml:space="preserve">Об изменениях в реестре направительных бланков сообщается дополнительно информационным письмом. </w:t>
      </w:r>
    </w:p>
    <w:p w14:paraId="2A9E815B" w14:textId="77777777" w:rsidR="004B3D52" w:rsidRPr="004B3D52" w:rsidRDefault="004B3D52" w:rsidP="004B3D52">
      <w:pPr>
        <w:spacing w:after="200" w:line="276" w:lineRule="auto"/>
        <w:ind w:right="283"/>
        <w:jc w:val="both"/>
        <w:rPr>
          <w:rFonts w:eastAsiaTheme="minorEastAsia"/>
          <w:sz w:val="22"/>
          <w:szCs w:val="22"/>
        </w:rPr>
      </w:pPr>
      <w:r w:rsidRPr="004B3D52">
        <w:rPr>
          <w:rFonts w:eastAsiaTheme="minorEastAsia"/>
          <w:sz w:val="22"/>
          <w:szCs w:val="22"/>
        </w:rPr>
        <w:t xml:space="preserve">На направительных бланках указаны </w:t>
      </w:r>
      <w:proofErr w:type="spellStart"/>
      <w:r w:rsidRPr="004B3D52">
        <w:rPr>
          <w:rFonts w:eastAsiaTheme="minorEastAsia"/>
          <w:sz w:val="22"/>
          <w:szCs w:val="22"/>
        </w:rPr>
        <w:t>преаналитические</w:t>
      </w:r>
      <w:proofErr w:type="spellEnd"/>
      <w:r w:rsidRPr="004B3D52">
        <w:rPr>
          <w:rFonts w:eastAsiaTheme="minorEastAsia"/>
          <w:sz w:val="22"/>
          <w:szCs w:val="22"/>
        </w:rPr>
        <w:t xml:space="preserve"> требования с условиями хранения образцов до 24 часов, подробнее в Приложение №2 «</w:t>
      </w:r>
      <w:proofErr w:type="spellStart"/>
      <w:r w:rsidRPr="004B3D52">
        <w:rPr>
          <w:rFonts w:eastAsiaTheme="minorEastAsia"/>
          <w:sz w:val="22"/>
          <w:szCs w:val="22"/>
        </w:rPr>
        <w:t>Преаналитические</w:t>
      </w:r>
      <w:proofErr w:type="spellEnd"/>
      <w:r w:rsidRPr="004B3D52">
        <w:rPr>
          <w:rFonts w:eastAsiaTheme="minorEastAsia"/>
          <w:sz w:val="22"/>
          <w:szCs w:val="22"/>
        </w:rPr>
        <w:t xml:space="preserve"> требования (инструкция по взятию, хранению и транспортировке биологического материала» к Контракту.</w:t>
      </w:r>
    </w:p>
    <w:p w14:paraId="1DD53C3A" w14:textId="77777777" w:rsidR="004B3D52" w:rsidRPr="004B3D52" w:rsidRDefault="004B3D52" w:rsidP="004B3D52">
      <w:pPr>
        <w:spacing w:after="200" w:line="276" w:lineRule="auto"/>
        <w:ind w:right="283"/>
        <w:jc w:val="center"/>
        <w:rPr>
          <w:rFonts w:eastAsiaTheme="minorEastAsia"/>
          <w:b/>
          <w:sz w:val="22"/>
          <w:szCs w:val="22"/>
        </w:rPr>
      </w:pPr>
    </w:p>
    <w:p w14:paraId="18745171" w14:textId="77777777" w:rsidR="004B3D52" w:rsidRPr="004B3D52" w:rsidRDefault="004B3D52" w:rsidP="004B3D52">
      <w:pPr>
        <w:spacing w:after="200" w:line="276" w:lineRule="auto"/>
        <w:ind w:right="283"/>
        <w:jc w:val="center"/>
        <w:rPr>
          <w:rFonts w:eastAsiaTheme="minorEastAsia"/>
          <w:b/>
          <w:sz w:val="28"/>
          <w:szCs w:val="28"/>
        </w:rPr>
      </w:pPr>
      <w:r w:rsidRPr="004B3D52">
        <w:rPr>
          <w:rFonts w:eastAsiaTheme="minorEastAsia"/>
          <w:b/>
          <w:sz w:val="28"/>
          <w:szCs w:val="28"/>
        </w:rPr>
        <w:t>Общие требования к заполнению направительных бланков</w:t>
      </w:r>
    </w:p>
    <w:p w14:paraId="416523C2" w14:textId="77777777" w:rsidR="004B3D52" w:rsidRPr="004B3D52" w:rsidRDefault="004B3D52" w:rsidP="00471AE9">
      <w:pPr>
        <w:numPr>
          <w:ilvl w:val="0"/>
          <w:numId w:val="7"/>
        </w:numPr>
        <w:tabs>
          <w:tab w:val="left" w:pos="3644"/>
        </w:tabs>
        <w:spacing w:after="200" w:line="276" w:lineRule="auto"/>
        <w:ind w:right="283"/>
        <w:contextualSpacing/>
        <w:jc w:val="both"/>
        <w:rPr>
          <w:sz w:val="22"/>
          <w:szCs w:val="22"/>
        </w:rPr>
      </w:pPr>
      <w:r w:rsidRPr="004B3D52">
        <w:rPr>
          <w:sz w:val="22"/>
          <w:szCs w:val="22"/>
        </w:rPr>
        <w:t>Направительный бланк заполняется только печатными буквами.</w:t>
      </w:r>
    </w:p>
    <w:p w14:paraId="60199CCC" w14:textId="77777777" w:rsidR="004B3D52" w:rsidRPr="004B3D52" w:rsidRDefault="004B3D52" w:rsidP="00471AE9">
      <w:pPr>
        <w:numPr>
          <w:ilvl w:val="0"/>
          <w:numId w:val="7"/>
        </w:numPr>
        <w:tabs>
          <w:tab w:val="left" w:pos="3644"/>
        </w:tabs>
        <w:spacing w:after="200" w:line="276" w:lineRule="auto"/>
        <w:ind w:right="283"/>
        <w:contextualSpacing/>
        <w:jc w:val="both"/>
        <w:rPr>
          <w:sz w:val="22"/>
          <w:szCs w:val="22"/>
        </w:rPr>
      </w:pPr>
      <w:r w:rsidRPr="004B3D52">
        <w:rPr>
          <w:sz w:val="22"/>
          <w:szCs w:val="22"/>
        </w:rPr>
        <w:t xml:space="preserve">Для выбора исследования необходимо отметить поле «крестиком»: </w:t>
      </w:r>
      <w:r w:rsidRPr="004B3D52">
        <w:rPr>
          <w:b/>
          <w:sz w:val="22"/>
          <w:szCs w:val="22"/>
        </w:rPr>
        <w:t>«Х»</w:t>
      </w:r>
      <w:r w:rsidRPr="004B3D52">
        <w:rPr>
          <w:sz w:val="22"/>
          <w:szCs w:val="22"/>
        </w:rPr>
        <w:t>.</w:t>
      </w:r>
    </w:p>
    <w:p w14:paraId="51A11759" w14:textId="77777777" w:rsidR="004B3D52" w:rsidRPr="004B3D52" w:rsidRDefault="004B3D52" w:rsidP="00471AE9">
      <w:pPr>
        <w:numPr>
          <w:ilvl w:val="0"/>
          <w:numId w:val="7"/>
        </w:numPr>
        <w:tabs>
          <w:tab w:val="left" w:pos="3644"/>
        </w:tabs>
        <w:spacing w:after="200" w:line="276" w:lineRule="auto"/>
        <w:ind w:right="283"/>
        <w:contextualSpacing/>
        <w:jc w:val="both"/>
        <w:rPr>
          <w:sz w:val="22"/>
          <w:szCs w:val="22"/>
        </w:rPr>
      </w:pPr>
      <w:r w:rsidRPr="004B3D52">
        <w:rPr>
          <w:sz w:val="22"/>
          <w:szCs w:val="22"/>
        </w:rPr>
        <w:t xml:space="preserve">Для отмены ошибочно выбранного </w:t>
      </w:r>
      <w:proofErr w:type="gramStart"/>
      <w:r w:rsidRPr="004B3D52">
        <w:rPr>
          <w:sz w:val="22"/>
          <w:szCs w:val="22"/>
        </w:rPr>
        <w:t>исследования  поле</w:t>
      </w:r>
      <w:proofErr w:type="gramEnd"/>
      <w:r w:rsidRPr="004B3D52">
        <w:rPr>
          <w:sz w:val="22"/>
          <w:szCs w:val="22"/>
        </w:rPr>
        <w:t xml:space="preserve"> «□» необходимо заштриховать. </w:t>
      </w:r>
    </w:p>
    <w:p w14:paraId="2C0997FC" w14:textId="77777777" w:rsidR="004B3D52" w:rsidRPr="004B3D52" w:rsidRDefault="004B3D52" w:rsidP="004B3D52">
      <w:pPr>
        <w:spacing w:after="200" w:line="276" w:lineRule="auto"/>
        <w:ind w:left="360" w:right="283"/>
        <w:jc w:val="both"/>
        <w:rPr>
          <w:rFonts w:eastAsiaTheme="minorEastAsia"/>
          <w:b/>
          <w:caps/>
          <w:sz w:val="22"/>
          <w:szCs w:val="22"/>
        </w:rPr>
      </w:pPr>
    </w:p>
    <w:p w14:paraId="0718728C" w14:textId="77777777" w:rsidR="004B3D52" w:rsidRPr="004B3D52" w:rsidRDefault="004B3D52" w:rsidP="004B3D52">
      <w:pPr>
        <w:tabs>
          <w:tab w:val="num" w:pos="540"/>
          <w:tab w:val="num" w:pos="720"/>
        </w:tabs>
        <w:spacing w:after="200" w:line="276" w:lineRule="auto"/>
        <w:ind w:right="283"/>
        <w:rPr>
          <w:rFonts w:eastAsiaTheme="minorEastAsia"/>
          <w:b/>
          <w:bCs/>
          <w:iCs/>
          <w:caps/>
        </w:rPr>
      </w:pPr>
      <w:r w:rsidRPr="004B3D52">
        <w:rPr>
          <w:rFonts w:eastAsiaTheme="minorEastAsia"/>
          <w:b/>
          <w:bCs/>
          <w:iCs/>
        </w:rPr>
        <w:t>При оформлении направительного бланка заполняются следующие поля</w:t>
      </w:r>
      <w:r w:rsidRPr="004B3D52">
        <w:rPr>
          <w:rFonts w:eastAsiaTheme="minorEastAsia"/>
          <w:b/>
          <w:bCs/>
          <w:iCs/>
          <w:caps/>
        </w:rPr>
        <w:t>:</w:t>
      </w:r>
    </w:p>
    <w:p w14:paraId="4FEF09B9"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Наименование, код направляющего учреждения.</w:t>
      </w:r>
    </w:p>
    <w:p w14:paraId="2054E623"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Фамилия, имя, отчество и контактный телефон врача.</w:t>
      </w:r>
    </w:p>
    <w:p w14:paraId="740D7DB7"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Фамилия, имя, отчество пациента.</w:t>
      </w:r>
    </w:p>
    <w:p w14:paraId="449CCDBE"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Дата рождения пациента в формате ДД-ММ-ГГГГ.</w:t>
      </w:r>
    </w:p>
    <w:p w14:paraId="4E8DBA07"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Код пациента (кодом может служить № страхового полиса, № амбулаторной карты и т.п.).</w:t>
      </w:r>
    </w:p>
    <w:p w14:paraId="2E268DBD"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 xml:space="preserve">Пол пациента: □мужской □женский (отметить поле </w:t>
      </w:r>
      <w:r w:rsidRPr="004B3D52">
        <w:rPr>
          <w:b/>
          <w:sz w:val="22"/>
          <w:szCs w:val="22"/>
        </w:rPr>
        <w:t>«Х»)</w:t>
      </w:r>
      <w:r w:rsidRPr="004B3D52">
        <w:rPr>
          <w:sz w:val="22"/>
          <w:szCs w:val="22"/>
        </w:rPr>
        <w:t>.</w:t>
      </w:r>
    </w:p>
    <w:p w14:paraId="1818546B"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Для женщин: беременность □да □</w:t>
      </w:r>
      <w:proofErr w:type="gramStart"/>
      <w:r w:rsidRPr="004B3D52">
        <w:rPr>
          <w:sz w:val="22"/>
          <w:szCs w:val="22"/>
        </w:rPr>
        <w:t>нет,  срок</w:t>
      </w:r>
      <w:proofErr w:type="gramEnd"/>
      <w:r w:rsidRPr="004B3D52">
        <w:rPr>
          <w:sz w:val="22"/>
          <w:szCs w:val="22"/>
        </w:rPr>
        <w:t xml:space="preserve"> беременности в неделях, день цикла, менопауза – лет (отметить поле </w:t>
      </w:r>
      <w:r w:rsidRPr="004B3D52">
        <w:rPr>
          <w:b/>
          <w:sz w:val="22"/>
          <w:szCs w:val="22"/>
        </w:rPr>
        <w:t>«Х»)</w:t>
      </w:r>
      <w:r w:rsidRPr="004B3D52">
        <w:rPr>
          <w:sz w:val="22"/>
          <w:szCs w:val="22"/>
        </w:rPr>
        <w:t>.</w:t>
      </w:r>
    </w:p>
    <w:p w14:paraId="786B4EA8"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lastRenderedPageBreak/>
        <w:t>Диагноз.</w:t>
      </w:r>
    </w:p>
    <w:p w14:paraId="47B56F4D"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Время взятия образца в формате ЧЧ-ММ.</w:t>
      </w:r>
    </w:p>
    <w:p w14:paraId="167BC8F2"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Дата взятия образца в формате ДД-ММ-ГГГГ.</w:t>
      </w:r>
    </w:p>
    <w:p w14:paraId="25D8BBF0"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Номер образца или штрих-код (индивидуальный номер каждого биологического материала, полученного у пациента).</w:t>
      </w:r>
    </w:p>
    <w:p w14:paraId="06AEBFBB" w14:textId="77777777" w:rsidR="004B3D52" w:rsidRPr="004B3D52" w:rsidRDefault="004B3D52" w:rsidP="00471AE9">
      <w:pPr>
        <w:numPr>
          <w:ilvl w:val="0"/>
          <w:numId w:val="8"/>
        </w:numPr>
        <w:spacing w:after="200" w:line="276" w:lineRule="auto"/>
        <w:ind w:right="283"/>
        <w:contextualSpacing/>
        <w:jc w:val="both"/>
        <w:rPr>
          <w:caps/>
          <w:sz w:val="22"/>
          <w:szCs w:val="22"/>
        </w:rPr>
      </w:pPr>
      <w:r w:rsidRPr="004B3D52">
        <w:rPr>
          <w:sz w:val="22"/>
          <w:szCs w:val="22"/>
        </w:rPr>
        <w:t>Общее количество заказанных исследований □□.</w:t>
      </w:r>
    </w:p>
    <w:p w14:paraId="78FE1EBB" w14:textId="77777777" w:rsidR="004B3D52" w:rsidRPr="004B3D52" w:rsidRDefault="004B3D52" w:rsidP="004B3D52">
      <w:pPr>
        <w:tabs>
          <w:tab w:val="num" w:pos="720"/>
        </w:tabs>
        <w:spacing w:after="200" w:line="276" w:lineRule="auto"/>
        <w:ind w:right="283"/>
        <w:contextualSpacing/>
        <w:jc w:val="both"/>
        <w:rPr>
          <w:rFonts w:ascii="Calibri" w:hAnsi="Calibri"/>
          <w:b/>
          <w:bCs/>
          <w:iCs/>
          <w:caps/>
          <w:sz w:val="22"/>
          <w:szCs w:val="22"/>
        </w:rPr>
      </w:pPr>
    </w:p>
    <w:p w14:paraId="47EDD5CF" w14:textId="77777777" w:rsidR="004B3D52" w:rsidRPr="004B3D52" w:rsidRDefault="004B3D52" w:rsidP="004B3D52">
      <w:pPr>
        <w:tabs>
          <w:tab w:val="num" w:pos="720"/>
        </w:tabs>
        <w:spacing w:after="200" w:line="276" w:lineRule="auto"/>
        <w:ind w:right="283"/>
        <w:contextualSpacing/>
        <w:jc w:val="both"/>
        <w:rPr>
          <w:rFonts w:ascii="Calibri" w:hAnsi="Calibri"/>
          <w:b/>
          <w:bCs/>
          <w:iCs/>
          <w:caps/>
          <w:sz w:val="22"/>
          <w:szCs w:val="22"/>
        </w:rPr>
      </w:pPr>
    </w:p>
    <w:p w14:paraId="0A303301" w14:textId="77777777" w:rsidR="004B3D52" w:rsidRPr="004B3D52" w:rsidRDefault="004B3D52" w:rsidP="004B3D52">
      <w:pPr>
        <w:tabs>
          <w:tab w:val="left" w:pos="2091"/>
        </w:tabs>
        <w:spacing w:after="200" w:line="276" w:lineRule="auto"/>
        <w:ind w:right="283"/>
        <w:jc w:val="center"/>
        <w:rPr>
          <w:rFonts w:eastAsiaTheme="minorEastAsia"/>
          <w:b/>
          <w:sz w:val="28"/>
          <w:szCs w:val="28"/>
        </w:rPr>
      </w:pPr>
      <w:r w:rsidRPr="004B3D52">
        <w:rPr>
          <w:rFonts w:eastAsiaTheme="minorEastAsia"/>
          <w:b/>
          <w:sz w:val="28"/>
          <w:szCs w:val="28"/>
        </w:rPr>
        <w:t>Требования к заполнению отдельных видов направительных бланков</w:t>
      </w:r>
    </w:p>
    <w:p w14:paraId="762167CE" w14:textId="77777777" w:rsidR="004B3D52" w:rsidRPr="004B3D52" w:rsidRDefault="004B3D52" w:rsidP="00471AE9">
      <w:pPr>
        <w:numPr>
          <w:ilvl w:val="0"/>
          <w:numId w:val="9"/>
        </w:numPr>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XB</w:t>
      </w:r>
      <w:r w:rsidRPr="004B3D52">
        <w:rPr>
          <w:b/>
          <w:sz w:val="28"/>
          <w:szCs w:val="28"/>
        </w:rPr>
        <w:t>.</w:t>
      </w:r>
    </w:p>
    <w:p w14:paraId="7A983DBF" w14:textId="77777777" w:rsidR="004B3D52" w:rsidRPr="004B3D52" w:rsidRDefault="004B3D52" w:rsidP="004B3D52">
      <w:pPr>
        <w:spacing w:after="200" w:line="276" w:lineRule="auto"/>
        <w:ind w:right="283"/>
        <w:jc w:val="both"/>
        <w:rPr>
          <w:rFonts w:asciiTheme="minorHAnsi" w:eastAsiaTheme="minorEastAsia" w:hAnsiTheme="minorHAnsi" w:cstheme="minorBidi"/>
          <w:b/>
          <w:sz w:val="22"/>
          <w:szCs w:val="22"/>
          <w:u w:val="single"/>
        </w:rPr>
      </w:pPr>
    </w:p>
    <w:p w14:paraId="3D85C897" w14:textId="77777777" w:rsidR="004B3D52" w:rsidRPr="004B3D52" w:rsidRDefault="004B3D52" w:rsidP="004B3D52">
      <w:pPr>
        <w:spacing w:after="200" w:line="276" w:lineRule="auto"/>
        <w:ind w:right="283"/>
        <w:jc w:val="both"/>
        <w:rPr>
          <w:rFonts w:eastAsiaTheme="minorEastAsia"/>
          <w:b/>
          <w:sz w:val="28"/>
          <w:szCs w:val="28"/>
          <w:u w:val="single"/>
        </w:rPr>
      </w:pPr>
      <w:r w:rsidRPr="004B3D52">
        <w:rPr>
          <w:rFonts w:eastAsiaTheme="minorEastAsia"/>
          <w:b/>
          <w:sz w:val="22"/>
          <w:szCs w:val="22"/>
          <w:u w:val="single"/>
        </w:rPr>
        <w:t>170109, 170110, 170111 Коронавирусы (</w:t>
      </w:r>
      <w:r w:rsidRPr="004B3D52">
        <w:rPr>
          <w:rFonts w:eastAsiaTheme="minorEastAsia"/>
          <w:b/>
          <w:sz w:val="22"/>
          <w:szCs w:val="22"/>
          <w:u w:val="single"/>
          <w:lang w:val="en-US"/>
        </w:rPr>
        <w:t>MERS</w:t>
      </w:r>
      <w:r w:rsidRPr="004B3D52">
        <w:rPr>
          <w:rFonts w:eastAsiaTheme="minorEastAsia"/>
          <w:b/>
          <w:sz w:val="22"/>
          <w:szCs w:val="22"/>
          <w:u w:val="single"/>
        </w:rPr>
        <w:t>-</w:t>
      </w:r>
      <w:proofErr w:type="spellStart"/>
      <w:r w:rsidRPr="004B3D52">
        <w:rPr>
          <w:rFonts w:eastAsiaTheme="minorEastAsia"/>
          <w:b/>
          <w:sz w:val="22"/>
          <w:szCs w:val="22"/>
          <w:u w:val="single"/>
          <w:lang w:val="en-US"/>
        </w:rPr>
        <w:t>Cov</w:t>
      </w:r>
      <w:proofErr w:type="spellEnd"/>
      <w:r w:rsidRPr="004B3D52">
        <w:rPr>
          <w:rFonts w:eastAsiaTheme="minorEastAsia"/>
          <w:b/>
          <w:sz w:val="22"/>
          <w:szCs w:val="22"/>
          <w:u w:val="single"/>
        </w:rPr>
        <w:t xml:space="preserve">, </w:t>
      </w:r>
      <w:r w:rsidRPr="004B3D52">
        <w:rPr>
          <w:rFonts w:eastAsiaTheme="minorEastAsia"/>
          <w:b/>
          <w:sz w:val="22"/>
          <w:szCs w:val="22"/>
          <w:u w:val="single"/>
          <w:lang w:val="en-US"/>
        </w:rPr>
        <w:t>SARS</w:t>
      </w:r>
      <w:r w:rsidRPr="004B3D52">
        <w:rPr>
          <w:rFonts w:eastAsiaTheme="minorEastAsia"/>
          <w:b/>
          <w:sz w:val="22"/>
          <w:szCs w:val="22"/>
          <w:u w:val="single"/>
        </w:rPr>
        <w:t>-</w:t>
      </w:r>
      <w:proofErr w:type="spellStart"/>
      <w:r w:rsidRPr="004B3D52">
        <w:rPr>
          <w:rFonts w:eastAsiaTheme="minorEastAsia"/>
          <w:b/>
          <w:sz w:val="22"/>
          <w:szCs w:val="22"/>
          <w:u w:val="single"/>
          <w:lang w:val="en-US"/>
        </w:rPr>
        <w:t>Cov</w:t>
      </w:r>
      <w:proofErr w:type="spellEnd"/>
      <w:r w:rsidRPr="004B3D52">
        <w:rPr>
          <w:rFonts w:eastAsiaTheme="minorEastAsia"/>
          <w:b/>
          <w:sz w:val="22"/>
          <w:szCs w:val="22"/>
          <w:u w:val="single"/>
        </w:rPr>
        <w:t>), определение РНК</w:t>
      </w:r>
    </w:p>
    <w:p w14:paraId="506D1A9A" w14:textId="77777777" w:rsidR="004B3D52" w:rsidRPr="004B3D52" w:rsidRDefault="004B3D52" w:rsidP="004B3D52">
      <w:pPr>
        <w:spacing w:after="200" w:line="276" w:lineRule="auto"/>
        <w:ind w:right="283"/>
        <w:jc w:val="both"/>
        <w:rPr>
          <w:rFonts w:asciiTheme="minorHAnsi" w:eastAsiaTheme="minorEastAsia" w:hAnsiTheme="minorHAnsi" w:cstheme="minorBidi"/>
          <w:b/>
          <w:bCs/>
          <w:iCs/>
          <w:sz w:val="22"/>
          <w:szCs w:val="22"/>
        </w:rPr>
      </w:pPr>
    </w:p>
    <w:p w14:paraId="04A2664F" w14:textId="77777777" w:rsidR="004B3D52" w:rsidRPr="004B3D52" w:rsidRDefault="004B3D52" w:rsidP="004B3D52">
      <w:pPr>
        <w:spacing w:after="200" w:line="276" w:lineRule="auto"/>
        <w:ind w:right="283"/>
        <w:jc w:val="both"/>
        <w:rPr>
          <w:rFonts w:eastAsiaTheme="minorEastAsia"/>
          <w:bCs/>
          <w:iCs/>
          <w:sz w:val="22"/>
          <w:szCs w:val="22"/>
        </w:rPr>
      </w:pPr>
      <w:r w:rsidRPr="004B3D52">
        <w:rPr>
          <w:rFonts w:eastAsiaTheme="minorEastAsia"/>
          <w:b/>
          <w:bCs/>
          <w:iCs/>
          <w:sz w:val="22"/>
          <w:szCs w:val="22"/>
        </w:rPr>
        <w:t xml:space="preserve">Внимание! </w:t>
      </w:r>
      <w:r w:rsidRPr="004B3D52">
        <w:rPr>
          <w:rFonts w:eastAsiaTheme="minorEastAsia"/>
          <w:bCs/>
          <w:iCs/>
          <w:sz w:val="22"/>
          <w:szCs w:val="22"/>
        </w:rPr>
        <w:t>В случае изменения эпидемиологической обстановки требования к заполнению направительного бланка могут меняться. Информация об   изменениях будет сообщена отдельно.</w:t>
      </w:r>
    </w:p>
    <w:p w14:paraId="653B8870" w14:textId="77777777" w:rsidR="004B3D52" w:rsidRPr="004B3D52" w:rsidRDefault="004B3D52" w:rsidP="004B3D52">
      <w:pPr>
        <w:spacing w:after="200" w:line="276" w:lineRule="auto"/>
        <w:ind w:left="-426" w:right="283"/>
        <w:jc w:val="both"/>
        <w:rPr>
          <w:rFonts w:eastAsiaTheme="minorEastAsia"/>
          <w:sz w:val="22"/>
          <w:szCs w:val="22"/>
        </w:rPr>
      </w:pPr>
    </w:p>
    <w:p w14:paraId="37EE232E" w14:textId="77777777" w:rsidR="004B3D52" w:rsidRPr="004B3D52" w:rsidRDefault="004B3D52" w:rsidP="00471AE9">
      <w:pPr>
        <w:numPr>
          <w:ilvl w:val="0"/>
          <w:numId w:val="10"/>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45C8642B" w14:textId="77777777" w:rsidR="004B3D52" w:rsidRPr="004B3D52" w:rsidRDefault="004B3D52" w:rsidP="00471AE9">
      <w:pPr>
        <w:numPr>
          <w:ilvl w:val="0"/>
          <w:numId w:val="10"/>
        </w:numPr>
        <w:spacing w:after="200" w:line="276" w:lineRule="auto"/>
        <w:ind w:right="283"/>
        <w:contextualSpacing/>
        <w:jc w:val="both"/>
        <w:rPr>
          <w:sz w:val="22"/>
          <w:szCs w:val="22"/>
        </w:rPr>
      </w:pPr>
      <w:r w:rsidRPr="004B3D52">
        <w:rPr>
          <w:sz w:val="22"/>
          <w:szCs w:val="22"/>
        </w:rPr>
        <w:t xml:space="preserve">Заполнить раздел «Дополнительные данные о пациенте (для услуг 170109, 170110, 170111 РНК </w:t>
      </w:r>
      <w:r w:rsidRPr="004B3D52">
        <w:rPr>
          <w:sz w:val="22"/>
          <w:szCs w:val="22"/>
          <w:lang w:val="en-US"/>
        </w:rPr>
        <w:t>MERS</w:t>
      </w:r>
      <w:r w:rsidRPr="004B3D52">
        <w:rPr>
          <w:sz w:val="22"/>
          <w:szCs w:val="22"/>
        </w:rPr>
        <w:t>-</w:t>
      </w:r>
      <w:proofErr w:type="spellStart"/>
      <w:r w:rsidRPr="004B3D52">
        <w:rPr>
          <w:sz w:val="22"/>
          <w:szCs w:val="22"/>
          <w:lang w:val="en-US"/>
        </w:rPr>
        <w:t>Cov</w:t>
      </w:r>
      <w:proofErr w:type="spellEnd"/>
      <w:r w:rsidRPr="004B3D52">
        <w:rPr>
          <w:sz w:val="22"/>
          <w:szCs w:val="22"/>
        </w:rPr>
        <w:t xml:space="preserve">, </w:t>
      </w:r>
      <w:r w:rsidRPr="004B3D52">
        <w:rPr>
          <w:sz w:val="22"/>
          <w:szCs w:val="22"/>
          <w:lang w:val="en-US"/>
        </w:rPr>
        <w:t>SARS</w:t>
      </w:r>
      <w:r w:rsidRPr="004B3D52">
        <w:rPr>
          <w:sz w:val="22"/>
          <w:szCs w:val="22"/>
        </w:rPr>
        <w:t>-</w:t>
      </w:r>
      <w:proofErr w:type="spellStart"/>
      <w:r w:rsidRPr="004B3D52">
        <w:rPr>
          <w:sz w:val="22"/>
          <w:szCs w:val="22"/>
          <w:lang w:val="en-US"/>
        </w:rPr>
        <w:t>Cov</w:t>
      </w:r>
      <w:proofErr w:type="spellEnd"/>
      <w:r w:rsidRPr="004B3D52">
        <w:rPr>
          <w:sz w:val="22"/>
          <w:szCs w:val="22"/>
        </w:rPr>
        <w:t>). Требуется обязательное заполнение всех полей!</w:t>
      </w:r>
    </w:p>
    <w:p w14:paraId="33B791E6"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Указать поездки за границу (страна) или по субъектам РФ (город) за 14 дней до заболевания.</w:t>
      </w:r>
    </w:p>
    <w:p w14:paraId="2464FAF3"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Срок пребывания </w:t>
      </w:r>
      <w:r w:rsidRPr="004B3D52">
        <w:rPr>
          <w:sz w:val="32"/>
          <w:szCs w:val="32"/>
        </w:rPr>
        <w:t>□□</w:t>
      </w:r>
      <w:r w:rsidRPr="004B3D52">
        <w:rPr>
          <w:sz w:val="22"/>
          <w:szCs w:val="22"/>
        </w:rPr>
        <w:t xml:space="preserve"> дней.</w:t>
      </w:r>
    </w:p>
    <w:p w14:paraId="50FC0050"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Дата прибытия в Россию в формате ДД-ММ-ГГГГ.</w:t>
      </w:r>
    </w:p>
    <w:p w14:paraId="6EA4D434"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Указать наличие контакта с больными ОРЗ: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(отметить поле </w:t>
      </w:r>
      <w:r w:rsidRPr="004B3D52">
        <w:rPr>
          <w:b/>
          <w:sz w:val="22"/>
          <w:szCs w:val="22"/>
        </w:rPr>
        <w:t>«Х»)</w:t>
      </w:r>
      <w:r w:rsidRPr="004B3D52">
        <w:rPr>
          <w:sz w:val="22"/>
          <w:szCs w:val="22"/>
        </w:rPr>
        <w:t>.</w:t>
      </w:r>
    </w:p>
    <w:p w14:paraId="446DB23F"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Указать наличие контакта с верблюдами: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 (отметить поле </w:t>
      </w:r>
      <w:r w:rsidRPr="004B3D52">
        <w:rPr>
          <w:b/>
          <w:sz w:val="22"/>
          <w:szCs w:val="22"/>
        </w:rPr>
        <w:t>«Х»)</w:t>
      </w:r>
      <w:r w:rsidRPr="004B3D52">
        <w:rPr>
          <w:sz w:val="22"/>
          <w:szCs w:val="22"/>
        </w:rPr>
        <w:t>.</w:t>
      </w:r>
    </w:p>
    <w:p w14:paraId="3F5BEF55"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Указать употреблялось ли мясо верблюда: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(отметить поле </w:t>
      </w:r>
      <w:r w:rsidRPr="004B3D52">
        <w:rPr>
          <w:b/>
          <w:sz w:val="22"/>
          <w:szCs w:val="22"/>
        </w:rPr>
        <w:t>«Х»)</w:t>
      </w:r>
      <w:r w:rsidRPr="004B3D52">
        <w:rPr>
          <w:sz w:val="22"/>
          <w:szCs w:val="22"/>
        </w:rPr>
        <w:t>.</w:t>
      </w:r>
    </w:p>
    <w:p w14:paraId="44F95E8E"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Дата появления симптомов заболевания в формате ДД-ММ-ГГГГ.</w:t>
      </w:r>
    </w:p>
    <w:p w14:paraId="2DAD3CC9"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Указать появившиеся симптомы заболевания: </w:t>
      </w:r>
      <w:r w:rsidRPr="004B3D52">
        <w:rPr>
          <w:sz w:val="36"/>
          <w:szCs w:val="36"/>
        </w:rPr>
        <w:t>□</w:t>
      </w:r>
      <w:r w:rsidRPr="004B3D52">
        <w:rPr>
          <w:sz w:val="22"/>
          <w:szCs w:val="22"/>
        </w:rPr>
        <w:t xml:space="preserve">лихорадка </w:t>
      </w:r>
      <w:r w:rsidRPr="004B3D52">
        <w:rPr>
          <w:sz w:val="36"/>
          <w:szCs w:val="36"/>
        </w:rPr>
        <w:t>□</w:t>
      </w:r>
      <w:r w:rsidRPr="004B3D52">
        <w:rPr>
          <w:sz w:val="22"/>
          <w:szCs w:val="22"/>
        </w:rPr>
        <w:t xml:space="preserve">респираторные </w:t>
      </w:r>
      <w:r w:rsidRPr="004B3D52">
        <w:rPr>
          <w:sz w:val="36"/>
          <w:szCs w:val="36"/>
        </w:rPr>
        <w:t>□</w:t>
      </w:r>
      <w:r w:rsidRPr="004B3D52">
        <w:rPr>
          <w:sz w:val="22"/>
          <w:szCs w:val="22"/>
        </w:rPr>
        <w:t xml:space="preserve">желудочно-кишечные </w:t>
      </w:r>
      <w:r w:rsidRPr="004B3D52">
        <w:rPr>
          <w:sz w:val="36"/>
          <w:szCs w:val="36"/>
        </w:rPr>
        <w:t>□</w:t>
      </w:r>
      <w:r w:rsidRPr="004B3D52">
        <w:rPr>
          <w:sz w:val="22"/>
          <w:szCs w:val="22"/>
        </w:rPr>
        <w:t xml:space="preserve">дыхательная недостаточность (отметить поле </w:t>
      </w:r>
      <w:r w:rsidRPr="004B3D52">
        <w:rPr>
          <w:b/>
          <w:sz w:val="22"/>
          <w:szCs w:val="22"/>
        </w:rPr>
        <w:t>«Х»)</w:t>
      </w:r>
      <w:r w:rsidRPr="004B3D52">
        <w:rPr>
          <w:sz w:val="22"/>
          <w:szCs w:val="22"/>
        </w:rPr>
        <w:t>.</w:t>
      </w:r>
    </w:p>
    <w:p w14:paraId="6A01C4A2" w14:textId="77777777" w:rsidR="004B3D52" w:rsidRPr="004B3D52" w:rsidRDefault="004B3D52" w:rsidP="00471AE9">
      <w:pPr>
        <w:numPr>
          <w:ilvl w:val="0"/>
          <w:numId w:val="11"/>
        </w:numPr>
        <w:spacing w:after="200" w:line="276" w:lineRule="auto"/>
        <w:ind w:right="283"/>
        <w:contextualSpacing/>
        <w:jc w:val="both"/>
        <w:rPr>
          <w:sz w:val="22"/>
          <w:szCs w:val="22"/>
        </w:rPr>
      </w:pPr>
      <w:r w:rsidRPr="004B3D52">
        <w:rPr>
          <w:sz w:val="22"/>
          <w:szCs w:val="22"/>
        </w:rPr>
        <w:t xml:space="preserve">Указать степень тяжести состояния пациента: </w:t>
      </w:r>
      <w:r w:rsidRPr="004B3D52">
        <w:rPr>
          <w:sz w:val="36"/>
          <w:szCs w:val="36"/>
        </w:rPr>
        <w:t>□</w:t>
      </w:r>
      <w:r w:rsidRPr="004B3D52">
        <w:rPr>
          <w:sz w:val="22"/>
          <w:szCs w:val="22"/>
        </w:rPr>
        <w:t xml:space="preserve">удовлетворительное </w:t>
      </w:r>
      <w:r w:rsidRPr="004B3D52">
        <w:rPr>
          <w:sz w:val="36"/>
          <w:szCs w:val="36"/>
        </w:rPr>
        <w:t>□</w:t>
      </w:r>
      <w:r w:rsidRPr="004B3D52">
        <w:rPr>
          <w:sz w:val="22"/>
          <w:szCs w:val="22"/>
        </w:rPr>
        <w:t xml:space="preserve">относительно удовлетворительное </w:t>
      </w:r>
      <w:r w:rsidRPr="004B3D52">
        <w:rPr>
          <w:sz w:val="36"/>
          <w:szCs w:val="36"/>
        </w:rPr>
        <w:t>□</w:t>
      </w:r>
      <w:r w:rsidRPr="004B3D52">
        <w:rPr>
          <w:sz w:val="22"/>
          <w:szCs w:val="22"/>
        </w:rPr>
        <w:t xml:space="preserve">средней тяжести </w:t>
      </w:r>
      <w:r w:rsidRPr="004B3D52">
        <w:rPr>
          <w:sz w:val="36"/>
          <w:szCs w:val="36"/>
        </w:rPr>
        <w:t>□</w:t>
      </w:r>
      <w:r w:rsidRPr="004B3D52">
        <w:rPr>
          <w:sz w:val="22"/>
          <w:szCs w:val="22"/>
        </w:rPr>
        <w:t xml:space="preserve">тяжелое </w:t>
      </w:r>
      <w:r w:rsidRPr="004B3D52">
        <w:rPr>
          <w:sz w:val="36"/>
          <w:szCs w:val="36"/>
        </w:rPr>
        <w:t>□</w:t>
      </w:r>
      <w:r w:rsidRPr="004B3D52">
        <w:rPr>
          <w:sz w:val="22"/>
          <w:szCs w:val="22"/>
        </w:rPr>
        <w:t xml:space="preserve">крайне тяжелое </w:t>
      </w:r>
      <w:r w:rsidRPr="004B3D52">
        <w:rPr>
          <w:sz w:val="36"/>
          <w:szCs w:val="36"/>
        </w:rPr>
        <w:t>□</w:t>
      </w:r>
      <w:r w:rsidRPr="004B3D52">
        <w:rPr>
          <w:sz w:val="22"/>
          <w:szCs w:val="22"/>
        </w:rPr>
        <w:t xml:space="preserve">терминальное (отметить поле </w:t>
      </w:r>
      <w:r w:rsidRPr="004B3D52">
        <w:rPr>
          <w:b/>
          <w:sz w:val="22"/>
          <w:szCs w:val="22"/>
        </w:rPr>
        <w:t>«Х»)</w:t>
      </w:r>
      <w:r w:rsidRPr="004B3D52">
        <w:rPr>
          <w:sz w:val="22"/>
          <w:szCs w:val="22"/>
        </w:rPr>
        <w:t>.</w:t>
      </w:r>
    </w:p>
    <w:p w14:paraId="60E15DFB" w14:textId="77777777" w:rsidR="004B3D52" w:rsidRPr="004B3D52" w:rsidRDefault="004B3D52" w:rsidP="00471AE9">
      <w:pPr>
        <w:numPr>
          <w:ilvl w:val="0"/>
          <w:numId w:val="11"/>
        </w:numPr>
        <w:spacing w:after="200" w:line="276" w:lineRule="auto"/>
        <w:ind w:right="283"/>
        <w:contextualSpacing/>
        <w:jc w:val="both"/>
        <w:rPr>
          <w:caps/>
          <w:sz w:val="22"/>
          <w:szCs w:val="22"/>
        </w:rPr>
      </w:pPr>
      <w:r w:rsidRPr="004B3D52">
        <w:rPr>
          <w:sz w:val="22"/>
          <w:szCs w:val="22"/>
        </w:rPr>
        <w:t>Должность лица, направляющего биоматериал на исследование.</w:t>
      </w:r>
    </w:p>
    <w:p w14:paraId="40DF4BF0" w14:textId="77777777" w:rsidR="004B3D52" w:rsidRPr="004B3D52" w:rsidRDefault="004B3D52" w:rsidP="00471AE9">
      <w:pPr>
        <w:numPr>
          <w:ilvl w:val="0"/>
          <w:numId w:val="11"/>
        </w:numPr>
        <w:spacing w:after="200" w:line="276" w:lineRule="auto"/>
        <w:ind w:right="283"/>
        <w:contextualSpacing/>
        <w:jc w:val="both"/>
        <w:rPr>
          <w:caps/>
          <w:sz w:val="22"/>
          <w:szCs w:val="22"/>
        </w:rPr>
      </w:pPr>
      <w:r w:rsidRPr="004B3D52">
        <w:rPr>
          <w:sz w:val="22"/>
          <w:szCs w:val="22"/>
        </w:rPr>
        <w:t>ФИО, направляющего биоматериал на исследование.</w:t>
      </w:r>
    </w:p>
    <w:p w14:paraId="5171034A" w14:textId="77777777" w:rsidR="004B3D52" w:rsidRPr="004B3D52" w:rsidRDefault="004B3D52" w:rsidP="00471AE9">
      <w:pPr>
        <w:numPr>
          <w:ilvl w:val="0"/>
          <w:numId w:val="11"/>
        </w:numPr>
        <w:spacing w:after="200" w:line="276" w:lineRule="auto"/>
        <w:ind w:right="283"/>
        <w:contextualSpacing/>
        <w:jc w:val="both"/>
        <w:rPr>
          <w:caps/>
          <w:sz w:val="22"/>
          <w:szCs w:val="22"/>
        </w:rPr>
      </w:pPr>
      <w:r w:rsidRPr="004B3D52">
        <w:rPr>
          <w:sz w:val="22"/>
          <w:szCs w:val="22"/>
        </w:rPr>
        <w:t>Подпись лица, направляющего биоматериал на исследование.</w:t>
      </w:r>
    </w:p>
    <w:p w14:paraId="77980432" w14:textId="77777777" w:rsidR="004B3D52" w:rsidRPr="004B3D52" w:rsidRDefault="004B3D52" w:rsidP="004B3D52">
      <w:pPr>
        <w:spacing w:after="200" w:line="276" w:lineRule="auto"/>
        <w:ind w:left="-360" w:right="283"/>
        <w:jc w:val="both"/>
        <w:rPr>
          <w:rFonts w:asciiTheme="minorHAnsi" w:eastAsiaTheme="minorEastAsia" w:hAnsiTheme="minorHAnsi" w:cstheme="minorBidi"/>
          <w:caps/>
          <w:sz w:val="22"/>
          <w:szCs w:val="22"/>
        </w:rPr>
      </w:pPr>
    </w:p>
    <w:p w14:paraId="1DE5FBF6" w14:textId="77777777" w:rsidR="004B3D52" w:rsidRPr="004B3D52" w:rsidRDefault="004B3D52" w:rsidP="00471AE9">
      <w:pPr>
        <w:numPr>
          <w:ilvl w:val="0"/>
          <w:numId w:val="9"/>
        </w:numPr>
        <w:tabs>
          <w:tab w:val="left" w:pos="2091"/>
        </w:tabs>
        <w:spacing w:after="200" w:line="276" w:lineRule="auto"/>
        <w:ind w:right="283"/>
        <w:contextualSpacing/>
        <w:jc w:val="both"/>
        <w:rPr>
          <w:b/>
          <w:sz w:val="22"/>
          <w:szCs w:val="22"/>
        </w:rPr>
      </w:pPr>
      <w:r w:rsidRPr="004B3D52">
        <w:rPr>
          <w:b/>
          <w:sz w:val="28"/>
          <w:szCs w:val="28"/>
        </w:rPr>
        <w:t xml:space="preserve">Направительный бланк </w:t>
      </w:r>
      <w:r w:rsidRPr="004B3D52">
        <w:rPr>
          <w:b/>
          <w:sz w:val="28"/>
          <w:szCs w:val="28"/>
          <w:lang w:val="en-US"/>
        </w:rPr>
        <w:t>XC</w:t>
      </w:r>
      <w:r w:rsidRPr="004B3D52">
        <w:rPr>
          <w:b/>
          <w:sz w:val="22"/>
          <w:szCs w:val="22"/>
        </w:rPr>
        <w:t>.</w:t>
      </w:r>
    </w:p>
    <w:p w14:paraId="1AFFC158"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60A9108D"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r w:rsidRPr="004B3D52">
        <w:rPr>
          <w:rFonts w:eastAsiaTheme="minorEastAsia"/>
          <w:b/>
          <w:bCs/>
          <w:iCs/>
          <w:sz w:val="22"/>
          <w:szCs w:val="22"/>
          <w:u w:val="single"/>
        </w:rPr>
        <w:lastRenderedPageBreak/>
        <w:t>170401 ДНК/РНК TBEV/</w:t>
      </w:r>
      <w:proofErr w:type="spellStart"/>
      <w:r w:rsidRPr="004B3D52">
        <w:rPr>
          <w:rFonts w:eastAsiaTheme="minorEastAsia"/>
          <w:b/>
          <w:bCs/>
          <w:iCs/>
          <w:sz w:val="22"/>
          <w:szCs w:val="22"/>
          <w:u w:val="single"/>
        </w:rPr>
        <w:t>B.burgdorferi</w:t>
      </w:r>
      <w:proofErr w:type="spellEnd"/>
      <w:r w:rsidRPr="004B3D52">
        <w:rPr>
          <w:rFonts w:eastAsiaTheme="minorEastAsia"/>
          <w:b/>
          <w:bCs/>
          <w:iCs/>
          <w:sz w:val="22"/>
          <w:szCs w:val="22"/>
          <w:u w:val="single"/>
        </w:rPr>
        <w:t xml:space="preserve"> </w:t>
      </w:r>
      <w:proofErr w:type="spellStart"/>
      <w:r w:rsidRPr="004B3D52">
        <w:rPr>
          <w:rFonts w:eastAsiaTheme="minorEastAsia"/>
          <w:b/>
          <w:bCs/>
          <w:iCs/>
          <w:sz w:val="22"/>
          <w:szCs w:val="22"/>
          <w:u w:val="single"/>
        </w:rPr>
        <w:t>sl</w:t>
      </w:r>
      <w:proofErr w:type="spellEnd"/>
      <w:r w:rsidRPr="004B3D52">
        <w:rPr>
          <w:rFonts w:eastAsiaTheme="minorEastAsia"/>
          <w:b/>
          <w:bCs/>
          <w:iCs/>
          <w:sz w:val="22"/>
          <w:szCs w:val="22"/>
          <w:u w:val="single"/>
        </w:rPr>
        <w:t>/</w:t>
      </w:r>
      <w:proofErr w:type="spellStart"/>
      <w:r w:rsidRPr="004B3D52">
        <w:rPr>
          <w:rFonts w:eastAsiaTheme="minorEastAsia"/>
          <w:b/>
          <w:bCs/>
          <w:iCs/>
          <w:sz w:val="22"/>
          <w:szCs w:val="22"/>
          <w:u w:val="single"/>
        </w:rPr>
        <w:t>A.phagocytophillum</w:t>
      </w:r>
      <w:proofErr w:type="spellEnd"/>
      <w:r w:rsidRPr="004B3D52">
        <w:rPr>
          <w:rFonts w:eastAsiaTheme="minorEastAsia"/>
          <w:b/>
          <w:bCs/>
          <w:iCs/>
          <w:sz w:val="22"/>
          <w:szCs w:val="22"/>
          <w:u w:val="single"/>
        </w:rPr>
        <w:t>/</w:t>
      </w:r>
      <w:proofErr w:type="spellStart"/>
      <w:r w:rsidRPr="004B3D52">
        <w:rPr>
          <w:rFonts w:eastAsiaTheme="minorEastAsia"/>
          <w:b/>
          <w:bCs/>
          <w:iCs/>
          <w:sz w:val="22"/>
          <w:szCs w:val="22"/>
          <w:u w:val="single"/>
        </w:rPr>
        <w:t>E.chaffeensis</w:t>
      </w:r>
      <w:proofErr w:type="spellEnd"/>
      <w:r w:rsidRPr="004B3D52">
        <w:rPr>
          <w:rFonts w:eastAsiaTheme="minorEastAsia"/>
          <w:b/>
          <w:bCs/>
          <w:iCs/>
          <w:sz w:val="22"/>
          <w:szCs w:val="22"/>
          <w:u w:val="single"/>
        </w:rPr>
        <w:t xml:space="preserve">, </w:t>
      </w:r>
      <w:proofErr w:type="spellStart"/>
      <w:proofErr w:type="gramStart"/>
      <w:r w:rsidRPr="004B3D52">
        <w:rPr>
          <w:rFonts w:eastAsiaTheme="minorEastAsia"/>
          <w:b/>
          <w:bCs/>
          <w:iCs/>
          <w:sz w:val="22"/>
          <w:szCs w:val="22"/>
          <w:u w:val="single"/>
        </w:rPr>
        <w:t>E.muris</w:t>
      </w:r>
      <w:proofErr w:type="spellEnd"/>
      <w:proofErr w:type="gramEnd"/>
      <w:r w:rsidRPr="004B3D52">
        <w:rPr>
          <w:rFonts w:eastAsiaTheme="minorEastAsia"/>
          <w:b/>
          <w:bCs/>
          <w:iCs/>
          <w:sz w:val="22"/>
          <w:szCs w:val="22"/>
          <w:u w:val="single"/>
        </w:rPr>
        <w:t xml:space="preserve">. </w:t>
      </w:r>
      <w:r w:rsidRPr="004B3D52">
        <w:rPr>
          <w:rFonts w:eastAsiaTheme="minorEastAsia"/>
          <w:b/>
          <w:sz w:val="22"/>
          <w:szCs w:val="22"/>
          <w:u w:val="single"/>
        </w:rPr>
        <w:t>Исследование клеща на клещевые инфекции</w:t>
      </w:r>
    </w:p>
    <w:p w14:paraId="50ECEB48" w14:textId="77777777" w:rsidR="004B3D52" w:rsidRPr="004B3D52" w:rsidRDefault="004B3D52" w:rsidP="004B3D52">
      <w:pPr>
        <w:tabs>
          <w:tab w:val="left" w:pos="2091"/>
        </w:tabs>
        <w:spacing w:after="200" w:line="276" w:lineRule="auto"/>
        <w:ind w:right="283"/>
        <w:jc w:val="both"/>
        <w:rPr>
          <w:rFonts w:asciiTheme="minorHAnsi" w:eastAsiaTheme="minorEastAsia" w:hAnsiTheme="minorHAnsi" w:cstheme="minorBidi"/>
          <w:b/>
          <w:sz w:val="22"/>
          <w:szCs w:val="22"/>
        </w:rPr>
      </w:pPr>
    </w:p>
    <w:p w14:paraId="2C0AFEE0" w14:textId="77777777" w:rsidR="004B3D52" w:rsidRPr="004B3D52" w:rsidRDefault="004B3D52" w:rsidP="00471AE9">
      <w:pPr>
        <w:numPr>
          <w:ilvl w:val="0"/>
          <w:numId w:val="12"/>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3CE0A96C" w14:textId="77777777" w:rsidR="004B3D52" w:rsidRPr="004B3D52" w:rsidRDefault="004B3D52" w:rsidP="00471AE9">
      <w:pPr>
        <w:numPr>
          <w:ilvl w:val="0"/>
          <w:numId w:val="12"/>
        </w:numPr>
        <w:tabs>
          <w:tab w:val="left" w:pos="2091"/>
        </w:tabs>
        <w:spacing w:after="200" w:line="276" w:lineRule="auto"/>
        <w:ind w:left="426" w:right="283" w:hanging="436"/>
        <w:contextualSpacing/>
        <w:jc w:val="both"/>
        <w:rPr>
          <w:bCs/>
          <w:iCs/>
          <w:sz w:val="22"/>
          <w:szCs w:val="22"/>
        </w:rPr>
      </w:pPr>
      <w:r w:rsidRPr="004B3D52">
        <w:rPr>
          <w:bCs/>
          <w:iCs/>
          <w:sz w:val="22"/>
          <w:szCs w:val="22"/>
        </w:rPr>
        <w:t>Заполнить раздел «Дополнительные данные о пациенте (для услуги 170401 ДНК/РНК TBEV/</w:t>
      </w:r>
      <w:proofErr w:type="spellStart"/>
      <w:r w:rsidRPr="004B3D52">
        <w:rPr>
          <w:bCs/>
          <w:iCs/>
          <w:sz w:val="22"/>
          <w:szCs w:val="22"/>
        </w:rPr>
        <w:t>B.burgdorferi</w:t>
      </w:r>
      <w:proofErr w:type="spellEnd"/>
      <w:r w:rsidRPr="004B3D52">
        <w:rPr>
          <w:bCs/>
          <w:iCs/>
          <w:sz w:val="22"/>
          <w:szCs w:val="22"/>
        </w:rPr>
        <w:t xml:space="preserve"> </w:t>
      </w:r>
      <w:proofErr w:type="spellStart"/>
      <w:r w:rsidRPr="004B3D52">
        <w:rPr>
          <w:bCs/>
          <w:iCs/>
          <w:sz w:val="22"/>
          <w:szCs w:val="22"/>
        </w:rPr>
        <w:t>sl</w:t>
      </w:r>
      <w:proofErr w:type="spellEnd"/>
      <w:r w:rsidRPr="004B3D52">
        <w:rPr>
          <w:bCs/>
          <w:iCs/>
          <w:sz w:val="22"/>
          <w:szCs w:val="22"/>
        </w:rPr>
        <w:t>/</w:t>
      </w:r>
      <w:proofErr w:type="spellStart"/>
      <w:r w:rsidRPr="004B3D52">
        <w:rPr>
          <w:bCs/>
          <w:iCs/>
          <w:sz w:val="22"/>
          <w:szCs w:val="22"/>
        </w:rPr>
        <w:t>A.phagocytophillum</w:t>
      </w:r>
      <w:proofErr w:type="spellEnd"/>
      <w:r w:rsidRPr="004B3D52">
        <w:rPr>
          <w:bCs/>
          <w:iCs/>
          <w:sz w:val="22"/>
          <w:szCs w:val="22"/>
        </w:rPr>
        <w:t>/</w:t>
      </w:r>
      <w:proofErr w:type="spellStart"/>
      <w:r w:rsidRPr="004B3D52">
        <w:rPr>
          <w:bCs/>
          <w:iCs/>
          <w:sz w:val="22"/>
          <w:szCs w:val="22"/>
        </w:rPr>
        <w:t>E.chaffeensis</w:t>
      </w:r>
      <w:proofErr w:type="spellEnd"/>
      <w:r w:rsidRPr="004B3D52">
        <w:rPr>
          <w:bCs/>
          <w:iCs/>
          <w:sz w:val="22"/>
          <w:szCs w:val="22"/>
        </w:rPr>
        <w:t xml:space="preserve">, </w:t>
      </w:r>
      <w:proofErr w:type="spellStart"/>
      <w:proofErr w:type="gramStart"/>
      <w:r w:rsidRPr="004B3D52">
        <w:rPr>
          <w:bCs/>
          <w:iCs/>
          <w:sz w:val="22"/>
          <w:szCs w:val="22"/>
        </w:rPr>
        <w:t>E.muris</w:t>
      </w:r>
      <w:proofErr w:type="spellEnd"/>
      <w:proofErr w:type="gramEnd"/>
      <w:r w:rsidRPr="004B3D52">
        <w:rPr>
          <w:bCs/>
          <w:iCs/>
          <w:sz w:val="22"/>
          <w:szCs w:val="22"/>
        </w:rPr>
        <w:t>.</w:t>
      </w:r>
    </w:p>
    <w:p w14:paraId="11D06A1B" w14:textId="77777777" w:rsidR="004B3D52" w:rsidRPr="004B3D52" w:rsidRDefault="004B3D52" w:rsidP="00471AE9">
      <w:pPr>
        <w:numPr>
          <w:ilvl w:val="0"/>
          <w:numId w:val="13"/>
        </w:numPr>
        <w:tabs>
          <w:tab w:val="left" w:pos="2091"/>
        </w:tabs>
        <w:spacing w:after="200" w:line="276" w:lineRule="auto"/>
        <w:ind w:right="283"/>
        <w:contextualSpacing/>
        <w:jc w:val="both"/>
        <w:rPr>
          <w:sz w:val="22"/>
          <w:szCs w:val="22"/>
        </w:rPr>
      </w:pPr>
      <w:r w:rsidRPr="004B3D52">
        <w:rPr>
          <w:sz w:val="22"/>
          <w:szCs w:val="22"/>
        </w:rPr>
        <w:t>Район (география), в котором произошло присасывания клеща.</w:t>
      </w:r>
    </w:p>
    <w:p w14:paraId="0383476F" w14:textId="77777777" w:rsidR="004B3D52" w:rsidRPr="004B3D52" w:rsidRDefault="004B3D52" w:rsidP="00471AE9">
      <w:pPr>
        <w:numPr>
          <w:ilvl w:val="0"/>
          <w:numId w:val="13"/>
        </w:numPr>
        <w:tabs>
          <w:tab w:val="left" w:pos="2091"/>
        </w:tabs>
        <w:spacing w:after="200" w:line="276" w:lineRule="auto"/>
        <w:ind w:right="283"/>
        <w:contextualSpacing/>
        <w:jc w:val="both"/>
        <w:rPr>
          <w:sz w:val="22"/>
          <w:szCs w:val="22"/>
        </w:rPr>
      </w:pPr>
      <w:r w:rsidRPr="004B3D52">
        <w:rPr>
          <w:sz w:val="22"/>
          <w:szCs w:val="22"/>
        </w:rPr>
        <w:t>Время присасывания клеща в формате ЧЧ-ММ.</w:t>
      </w:r>
    </w:p>
    <w:p w14:paraId="5E581496" w14:textId="77777777" w:rsidR="004B3D52" w:rsidRPr="004B3D52" w:rsidRDefault="004B3D52" w:rsidP="00471AE9">
      <w:pPr>
        <w:numPr>
          <w:ilvl w:val="0"/>
          <w:numId w:val="13"/>
        </w:numPr>
        <w:spacing w:after="200" w:line="276" w:lineRule="auto"/>
        <w:ind w:right="283"/>
        <w:contextualSpacing/>
        <w:jc w:val="both"/>
        <w:rPr>
          <w:caps/>
          <w:sz w:val="22"/>
          <w:szCs w:val="22"/>
        </w:rPr>
      </w:pPr>
      <w:r w:rsidRPr="004B3D52">
        <w:rPr>
          <w:sz w:val="22"/>
          <w:szCs w:val="22"/>
        </w:rPr>
        <w:t>Дата присасывания клеща в формате ДД-ММ-ГГГГ.</w:t>
      </w:r>
    </w:p>
    <w:p w14:paraId="741A9F39" w14:textId="77777777" w:rsidR="004B3D52" w:rsidRPr="004B3D52" w:rsidRDefault="004B3D52" w:rsidP="00471AE9">
      <w:pPr>
        <w:numPr>
          <w:ilvl w:val="0"/>
          <w:numId w:val="13"/>
        </w:numPr>
        <w:spacing w:after="200" w:line="276" w:lineRule="auto"/>
        <w:ind w:right="283"/>
        <w:contextualSpacing/>
        <w:jc w:val="both"/>
        <w:rPr>
          <w:caps/>
          <w:sz w:val="22"/>
          <w:szCs w:val="22"/>
        </w:rPr>
      </w:pPr>
      <w:r w:rsidRPr="004B3D52">
        <w:rPr>
          <w:sz w:val="22"/>
          <w:szCs w:val="22"/>
        </w:rPr>
        <w:t>Дата снятия клеща в формате ДД-ММ-ГГГГ.</w:t>
      </w:r>
    </w:p>
    <w:p w14:paraId="3C5B3AA7" w14:textId="77777777" w:rsidR="004B3D52" w:rsidRPr="004B3D52" w:rsidRDefault="004B3D52" w:rsidP="00471AE9">
      <w:pPr>
        <w:numPr>
          <w:ilvl w:val="0"/>
          <w:numId w:val="13"/>
        </w:numPr>
        <w:spacing w:after="200" w:line="276" w:lineRule="auto"/>
        <w:ind w:right="283"/>
        <w:contextualSpacing/>
        <w:jc w:val="both"/>
        <w:rPr>
          <w:caps/>
          <w:sz w:val="22"/>
          <w:szCs w:val="22"/>
        </w:rPr>
      </w:pPr>
      <w:r w:rsidRPr="004B3D52">
        <w:rPr>
          <w:sz w:val="22"/>
          <w:szCs w:val="22"/>
        </w:rPr>
        <w:t>Указать:</w:t>
      </w:r>
      <w:r w:rsidRPr="004B3D52">
        <w:rPr>
          <w:sz w:val="36"/>
          <w:szCs w:val="36"/>
        </w:rPr>
        <w:t xml:space="preserve"> □</w:t>
      </w:r>
      <w:r w:rsidRPr="004B3D52">
        <w:rPr>
          <w:sz w:val="22"/>
          <w:szCs w:val="22"/>
        </w:rPr>
        <w:t xml:space="preserve">клещ живой </w:t>
      </w:r>
      <w:r w:rsidRPr="004B3D52">
        <w:rPr>
          <w:sz w:val="36"/>
          <w:szCs w:val="36"/>
        </w:rPr>
        <w:t>□</w:t>
      </w:r>
      <w:r w:rsidRPr="004B3D52">
        <w:rPr>
          <w:sz w:val="22"/>
          <w:szCs w:val="22"/>
        </w:rPr>
        <w:t xml:space="preserve">клещ мертвый (отметить поле </w:t>
      </w:r>
      <w:r w:rsidRPr="004B3D52">
        <w:rPr>
          <w:b/>
          <w:sz w:val="22"/>
          <w:szCs w:val="22"/>
        </w:rPr>
        <w:t>«Х»)</w:t>
      </w:r>
      <w:r w:rsidRPr="004B3D52">
        <w:rPr>
          <w:sz w:val="22"/>
          <w:szCs w:val="22"/>
        </w:rPr>
        <w:t>.</w:t>
      </w:r>
    </w:p>
    <w:p w14:paraId="12E5F6B5" w14:textId="77777777" w:rsidR="004B3D52" w:rsidRPr="004B3D52" w:rsidRDefault="004B3D52" w:rsidP="00471AE9">
      <w:pPr>
        <w:numPr>
          <w:ilvl w:val="0"/>
          <w:numId w:val="13"/>
        </w:numPr>
        <w:tabs>
          <w:tab w:val="left" w:pos="2091"/>
        </w:tabs>
        <w:spacing w:after="200" w:line="276" w:lineRule="auto"/>
        <w:ind w:right="283"/>
        <w:contextualSpacing/>
        <w:jc w:val="both"/>
        <w:rPr>
          <w:sz w:val="22"/>
          <w:szCs w:val="22"/>
        </w:rPr>
      </w:pPr>
      <w:r w:rsidRPr="004B3D52">
        <w:rPr>
          <w:sz w:val="22"/>
          <w:szCs w:val="22"/>
        </w:rPr>
        <w:t>Должность лица, направляющего биологический материал (клеща) на исследование.</w:t>
      </w:r>
    </w:p>
    <w:p w14:paraId="1B362FA9" w14:textId="77777777" w:rsidR="004B3D52" w:rsidRPr="004B3D52" w:rsidRDefault="004B3D52" w:rsidP="00471AE9">
      <w:pPr>
        <w:numPr>
          <w:ilvl w:val="0"/>
          <w:numId w:val="13"/>
        </w:numPr>
        <w:tabs>
          <w:tab w:val="left" w:pos="2091"/>
        </w:tabs>
        <w:spacing w:after="200" w:line="276" w:lineRule="auto"/>
        <w:ind w:right="283"/>
        <w:contextualSpacing/>
        <w:jc w:val="both"/>
        <w:rPr>
          <w:sz w:val="22"/>
          <w:szCs w:val="22"/>
        </w:rPr>
      </w:pPr>
      <w:r w:rsidRPr="004B3D52">
        <w:rPr>
          <w:sz w:val="22"/>
          <w:szCs w:val="22"/>
        </w:rPr>
        <w:t>Ф.И.О. направляющего биологический материал (клеща) на исследование.</w:t>
      </w:r>
    </w:p>
    <w:p w14:paraId="08CF18D3" w14:textId="77777777" w:rsidR="004B3D52" w:rsidRPr="004B3D52" w:rsidRDefault="004B3D52" w:rsidP="00471AE9">
      <w:pPr>
        <w:numPr>
          <w:ilvl w:val="0"/>
          <w:numId w:val="13"/>
        </w:numPr>
        <w:tabs>
          <w:tab w:val="left" w:pos="2091"/>
        </w:tabs>
        <w:spacing w:after="200" w:line="276" w:lineRule="auto"/>
        <w:ind w:right="283"/>
        <w:contextualSpacing/>
        <w:jc w:val="both"/>
        <w:rPr>
          <w:sz w:val="22"/>
          <w:szCs w:val="22"/>
        </w:rPr>
      </w:pPr>
      <w:r w:rsidRPr="004B3D52">
        <w:rPr>
          <w:sz w:val="22"/>
          <w:szCs w:val="22"/>
        </w:rPr>
        <w:t>Подпись лица, направляющего биологический материал (клеща) на исследование.</w:t>
      </w:r>
    </w:p>
    <w:p w14:paraId="0BF8137F"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4710B57F"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r w:rsidRPr="004B3D52">
        <w:rPr>
          <w:rFonts w:eastAsiaTheme="minorEastAsia"/>
          <w:b/>
          <w:sz w:val="22"/>
          <w:szCs w:val="22"/>
          <w:u w:val="single"/>
        </w:rPr>
        <w:t xml:space="preserve">032501, 032502, 032503 РНК </w:t>
      </w:r>
      <w:proofErr w:type="spellStart"/>
      <w:r w:rsidRPr="004B3D52">
        <w:rPr>
          <w:rFonts w:eastAsiaTheme="minorEastAsia"/>
          <w:b/>
          <w:sz w:val="22"/>
          <w:szCs w:val="22"/>
          <w:u w:val="single"/>
        </w:rPr>
        <w:t>Zika</w:t>
      </w:r>
      <w:proofErr w:type="spellEnd"/>
      <w:r w:rsidRPr="004B3D52">
        <w:rPr>
          <w:rFonts w:eastAsiaTheme="minorEastAsia"/>
          <w:b/>
          <w:sz w:val="22"/>
          <w:szCs w:val="22"/>
          <w:u w:val="single"/>
        </w:rPr>
        <w:t xml:space="preserve"> </w:t>
      </w:r>
      <w:proofErr w:type="spellStart"/>
      <w:r w:rsidRPr="004B3D52">
        <w:rPr>
          <w:rFonts w:eastAsiaTheme="minorEastAsia"/>
          <w:b/>
          <w:sz w:val="22"/>
          <w:szCs w:val="22"/>
          <w:u w:val="single"/>
        </w:rPr>
        <w:t>virus</w:t>
      </w:r>
      <w:proofErr w:type="spellEnd"/>
      <w:r w:rsidRPr="004B3D52">
        <w:rPr>
          <w:rFonts w:eastAsiaTheme="minorEastAsia"/>
          <w:b/>
          <w:sz w:val="22"/>
          <w:szCs w:val="22"/>
          <w:u w:val="single"/>
        </w:rPr>
        <w:t xml:space="preserve"> (вирус </w:t>
      </w:r>
      <w:proofErr w:type="spellStart"/>
      <w:r w:rsidRPr="004B3D52">
        <w:rPr>
          <w:rFonts w:eastAsiaTheme="minorEastAsia"/>
          <w:b/>
          <w:sz w:val="22"/>
          <w:szCs w:val="22"/>
          <w:u w:val="single"/>
        </w:rPr>
        <w:t>Зика</w:t>
      </w:r>
      <w:proofErr w:type="spellEnd"/>
      <w:r w:rsidRPr="004B3D52">
        <w:rPr>
          <w:rFonts w:eastAsiaTheme="minorEastAsia"/>
          <w:b/>
          <w:sz w:val="22"/>
          <w:szCs w:val="22"/>
          <w:u w:val="single"/>
        </w:rPr>
        <w:t xml:space="preserve">, </w:t>
      </w:r>
      <w:r w:rsidRPr="004B3D52">
        <w:rPr>
          <w:rFonts w:eastAsiaTheme="minorEastAsia"/>
          <w:b/>
          <w:sz w:val="22"/>
          <w:szCs w:val="22"/>
          <w:u w:val="single"/>
          <w:lang w:val="en-US"/>
        </w:rPr>
        <w:t>ZIKV</w:t>
      </w:r>
      <w:r w:rsidRPr="004B3D52">
        <w:rPr>
          <w:rFonts w:eastAsiaTheme="minorEastAsia"/>
          <w:b/>
          <w:sz w:val="22"/>
          <w:szCs w:val="22"/>
          <w:u w:val="single"/>
        </w:rPr>
        <w:t>)</w:t>
      </w:r>
    </w:p>
    <w:p w14:paraId="670F921D"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5B655F97" w14:textId="77777777" w:rsidR="004B3D52" w:rsidRPr="004B3D52" w:rsidRDefault="004B3D52" w:rsidP="00471AE9">
      <w:pPr>
        <w:numPr>
          <w:ilvl w:val="0"/>
          <w:numId w:val="31"/>
        </w:numPr>
        <w:spacing w:after="200" w:line="276" w:lineRule="auto"/>
        <w:ind w:left="284" w:right="283" w:hanging="284"/>
        <w:contextualSpacing/>
        <w:jc w:val="both"/>
        <w:rPr>
          <w:sz w:val="22"/>
          <w:szCs w:val="22"/>
        </w:rPr>
      </w:pPr>
      <w:r w:rsidRPr="004B3D52">
        <w:rPr>
          <w:sz w:val="22"/>
          <w:szCs w:val="22"/>
        </w:rPr>
        <w:t>Заполнить направительный бланк в соответствии с общими требованиями.</w:t>
      </w:r>
    </w:p>
    <w:p w14:paraId="5B1103C3" w14:textId="77777777" w:rsidR="004B3D52" w:rsidRPr="004B3D52" w:rsidRDefault="004B3D52" w:rsidP="00471AE9">
      <w:pPr>
        <w:numPr>
          <w:ilvl w:val="0"/>
          <w:numId w:val="31"/>
        </w:numPr>
        <w:tabs>
          <w:tab w:val="left" w:pos="2091"/>
        </w:tabs>
        <w:spacing w:after="200" w:line="276" w:lineRule="auto"/>
        <w:ind w:left="284" w:right="283" w:hanging="284"/>
        <w:contextualSpacing/>
        <w:jc w:val="both"/>
        <w:rPr>
          <w:sz w:val="22"/>
          <w:szCs w:val="22"/>
        </w:rPr>
      </w:pPr>
      <w:r w:rsidRPr="004B3D52">
        <w:rPr>
          <w:bCs/>
          <w:iCs/>
          <w:sz w:val="22"/>
          <w:szCs w:val="22"/>
        </w:rPr>
        <w:t xml:space="preserve">Заполнить раздел «Дополнительные данные о </w:t>
      </w:r>
      <w:proofErr w:type="gramStart"/>
      <w:r w:rsidRPr="004B3D52">
        <w:rPr>
          <w:bCs/>
          <w:iCs/>
          <w:sz w:val="22"/>
          <w:szCs w:val="22"/>
        </w:rPr>
        <w:t>пациенте</w:t>
      </w:r>
      <w:r w:rsidRPr="004B3D52">
        <w:rPr>
          <w:sz w:val="22"/>
          <w:szCs w:val="22"/>
        </w:rPr>
        <w:t>(</w:t>
      </w:r>
      <w:proofErr w:type="gramEnd"/>
      <w:r w:rsidRPr="004B3D52">
        <w:rPr>
          <w:sz w:val="22"/>
          <w:szCs w:val="22"/>
        </w:rPr>
        <w:t xml:space="preserve">для услуг 032501, 032502, 032503РНК </w:t>
      </w:r>
      <w:proofErr w:type="spellStart"/>
      <w:r w:rsidRPr="004B3D52">
        <w:rPr>
          <w:sz w:val="22"/>
          <w:szCs w:val="22"/>
        </w:rPr>
        <w:t>Zika</w:t>
      </w:r>
      <w:proofErr w:type="spellEnd"/>
      <w:r w:rsidRPr="004B3D52">
        <w:rPr>
          <w:sz w:val="22"/>
          <w:szCs w:val="22"/>
        </w:rPr>
        <w:t xml:space="preserve"> </w:t>
      </w:r>
      <w:proofErr w:type="spellStart"/>
      <w:r w:rsidRPr="004B3D52">
        <w:rPr>
          <w:sz w:val="22"/>
          <w:szCs w:val="22"/>
        </w:rPr>
        <w:t>virus</w:t>
      </w:r>
      <w:proofErr w:type="spellEnd"/>
      <w:r w:rsidRPr="004B3D52">
        <w:rPr>
          <w:sz w:val="22"/>
          <w:szCs w:val="22"/>
        </w:rPr>
        <w:t>). Требуется обязательное заполнение всех полей»!</w:t>
      </w:r>
    </w:p>
    <w:p w14:paraId="36CA3CDD" w14:textId="77777777" w:rsidR="004B3D52" w:rsidRPr="004B3D52" w:rsidRDefault="004B3D52" w:rsidP="00471AE9">
      <w:pPr>
        <w:numPr>
          <w:ilvl w:val="0"/>
          <w:numId w:val="34"/>
        </w:numPr>
        <w:tabs>
          <w:tab w:val="left" w:pos="2091"/>
        </w:tabs>
        <w:spacing w:after="200" w:line="276" w:lineRule="auto"/>
        <w:ind w:left="426" w:right="283" w:hanging="426"/>
        <w:contextualSpacing/>
        <w:jc w:val="both"/>
        <w:rPr>
          <w:sz w:val="22"/>
          <w:szCs w:val="22"/>
        </w:rPr>
      </w:pPr>
      <w:r w:rsidRPr="004B3D52">
        <w:rPr>
          <w:sz w:val="22"/>
          <w:szCs w:val="22"/>
        </w:rPr>
        <w:t xml:space="preserve">Указать поездки за границу (страна) за 21 день до заболевания. </w:t>
      </w:r>
    </w:p>
    <w:p w14:paraId="078DA8C7" w14:textId="77777777" w:rsidR="004B3D52" w:rsidRPr="004B3D52" w:rsidRDefault="004B3D52" w:rsidP="00471AE9">
      <w:pPr>
        <w:numPr>
          <w:ilvl w:val="0"/>
          <w:numId w:val="34"/>
        </w:numPr>
        <w:spacing w:after="200" w:line="276" w:lineRule="auto"/>
        <w:ind w:left="426" w:hanging="426"/>
        <w:contextualSpacing/>
        <w:rPr>
          <w:sz w:val="22"/>
          <w:szCs w:val="22"/>
        </w:rPr>
      </w:pPr>
      <w:proofErr w:type="gramStart"/>
      <w:r w:rsidRPr="004B3D52">
        <w:rPr>
          <w:sz w:val="22"/>
          <w:szCs w:val="22"/>
        </w:rPr>
        <w:t>Срок  пребывания</w:t>
      </w:r>
      <w:proofErr w:type="gramEnd"/>
      <w:r w:rsidRPr="004B3D52">
        <w:rPr>
          <w:sz w:val="22"/>
          <w:szCs w:val="22"/>
        </w:rPr>
        <w:t xml:space="preserve"> в днях. </w:t>
      </w:r>
    </w:p>
    <w:p w14:paraId="6090A080"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Дата прибытия в Россию в формате ДД-ММ-ГГГГ.      </w:t>
      </w:r>
    </w:p>
    <w:p w14:paraId="276A2FE9"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наличие нападения </w:t>
      </w:r>
      <w:proofErr w:type="gramStart"/>
      <w:r w:rsidRPr="004B3D52">
        <w:rPr>
          <w:sz w:val="22"/>
          <w:szCs w:val="22"/>
        </w:rPr>
        <w:t xml:space="preserve">комаров:  </w:t>
      </w:r>
      <w:r w:rsidRPr="004B3D52">
        <w:rPr>
          <w:sz w:val="36"/>
          <w:szCs w:val="36"/>
        </w:rPr>
        <w:t>□</w:t>
      </w:r>
      <w:proofErr w:type="gramEnd"/>
      <w:r w:rsidRPr="004B3D52">
        <w:rPr>
          <w:sz w:val="22"/>
          <w:szCs w:val="22"/>
        </w:rPr>
        <w:t xml:space="preserve">да </w:t>
      </w:r>
      <w:r w:rsidRPr="004B3D52">
        <w:rPr>
          <w:sz w:val="36"/>
          <w:szCs w:val="36"/>
        </w:rPr>
        <w:t>□</w:t>
      </w:r>
      <w:r w:rsidRPr="004B3D52">
        <w:rPr>
          <w:sz w:val="22"/>
          <w:szCs w:val="22"/>
        </w:rPr>
        <w:t>нет.</w:t>
      </w:r>
    </w:p>
    <w:p w14:paraId="2FBCB637"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наличие контакта с больными лихорадкой </w:t>
      </w:r>
      <w:proofErr w:type="spellStart"/>
      <w:r w:rsidRPr="004B3D52">
        <w:rPr>
          <w:sz w:val="22"/>
          <w:szCs w:val="22"/>
        </w:rPr>
        <w:t>Зика</w:t>
      </w:r>
      <w:proofErr w:type="spellEnd"/>
      <w:r w:rsidRPr="004B3D52">
        <w:rPr>
          <w:sz w:val="22"/>
          <w:szCs w:val="22"/>
        </w:rPr>
        <w:t xml:space="preserve"> (незащищенный половой контакт</w:t>
      </w:r>
      <w:proofErr w:type="gramStart"/>
      <w:r w:rsidRPr="004B3D52">
        <w:rPr>
          <w:sz w:val="22"/>
          <w:szCs w:val="22"/>
        </w:rPr>
        <w:t xml:space="preserve">):  </w:t>
      </w:r>
      <w:r w:rsidRPr="004B3D52">
        <w:rPr>
          <w:sz w:val="36"/>
          <w:szCs w:val="36"/>
        </w:rPr>
        <w:t>□</w:t>
      </w:r>
      <w:proofErr w:type="gramEnd"/>
      <w:r w:rsidRPr="004B3D52">
        <w:rPr>
          <w:sz w:val="22"/>
          <w:szCs w:val="22"/>
        </w:rPr>
        <w:t xml:space="preserve">да </w:t>
      </w:r>
      <w:r w:rsidRPr="004B3D52">
        <w:rPr>
          <w:sz w:val="36"/>
          <w:szCs w:val="36"/>
        </w:rPr>
        <w:t>□</w:t>
      </w:r>
      <w:r w:rsidRPr="004B3D52">
        <w:rPr>
          <w:sz w:val="22"/>
          <w:szCs w:val="22"/>
        </w:rPr>
        <w:t>нет.</w:t>
      </w:r>
    </w:p>
    <w:p w14:paraId="75A73B23"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w:t>
      </w:r>
      <w:proofErr w:type="gramStart"/>
      <w:r w:rsidRPr="004B3D52">
        <w:rPr>
          <w:sz w:val="22"/>
          <w:szCs w:val="22"/>
        </w:rPr>
        <w:t>наличие  незащищенного</w:t>
      </w:r>
      <w:proofErr w:type="gramEnd"/>
      <w:r w:rsidRPr="004B3D52">
        <w:rPr>
          <w:sz w:val="22"/>
          <w:szCs w:val="22"/>
        </w:rPr>
        <w:t xml:space="preserve"> полового контакта после появления клинических симптомов </w:t>
      </w:r>
      <w:proofErr w:type="gramStart"/>
      <w:r w:rsidRPr="004B3D52">
        <w:rPr>
          <w:sz w:val="22"/>
          <w:szCs w:val="22"/>
        </w:rPr>
        <w:t xml:space="preserve">заболевания:  </w:t>
      </w:r>
      <w:r w:rsidRPr="004B3D52">
        <w:rPr>
          <w:sz w:val="36"/>
          <w:szCs w:val="36"/>
        </w:rPr>
        <w:t>□</w:t>
      </w:r>
      <w:proofErr w:type="gramEnd"/>
      <w:r w:rsidRPr="004B3D52">
        <w:rPr>
          <w:sz w:val="22"/>
          <w:szCs w:val="22"/>
        </w:rPr>
        <w:t xml:space="preserve">да </w:t>
      </w:r>
      <w:r w:rsidRPr="004B3D52">
        <w:rPr>
          <w:sz w:val="36"/>
          <w:szCs w:val="36"/>
        </w:rPr>
        <w:t>□</w:t>
      </w:r>
      <w:r w:rsidRPr="004B3D52">
        <w:rPr>
          <w:sz w:val="22"/>
          <w:szCs w:val="22"/>
        </w:rPr>
        <w:t>нет.</w:t>
      </w:r>
    </w:p>
    <w:p w14:paraId="2B94A1C8"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наличие </w:t>
      </w:r>
      <w:proofErr w:type="gramStart"/>
      <w:r w:rsidRPr="004B3D52">
        <w:rPr>
          <w:sz w:val="22"/>
          <w:szCs w:val="22"/>
        </w:rPr>
        <w:t xml:space="preserve">беременности:  </w:t>
      </w:r>
      <w:r w:rsidRPr="004B3D52">
        <w:rPr>
          <w:sz w:val="36"/>
          <w:szCs w:val="36"/>
        </w:rPr>
        <w:t>□</w:t>
      </w:r>
      <w:proofErr w:type="gramEnd"/>
      <w:r w:rsidRPr="004B3D52">
        <w:rPr>
          <w:sz w:val="22"/>
          <w:szCs w:val="22"/>
        </w:rPr>
        <w:t xml:space="preserve">да </w:t>
      </w:r>
      <w:r w:rsidRPr="004B3D52">
        <w:rPr>
          <w:sz w:val="36"/>
          <w:szCs w:val="36"/>
        </w:rPr>
        <w:t>□</w:t>
      </w:r>
      <w:r w:rsidRPr="004B3D52">
        <w:rPr>
          <w:sz w:val="22"/>
          <w:szCs w:val="22"/>
        </w:rPr>
        <w:t>нет.</w:t>
      </w:r>
    </w:p>
    <w:p w14:paraId="000F3713"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Срок беременности </w:t>
      </w:r>
      <w:r w:rsidRPr="004B3D52">
        <w:rPr>
          <w:sz w:val="36"/>
          <w:szCs w:val="36"/>
        </w:rPr>
        <w:t>□□</w:t>
      </w:r>
      <w:r w:rsidRPr="004B3D52">
        <w:rPr>
          <w:sz w:val="22"/>
          <w:szCs w:val="22"/>
        </w:rPr>
        <w:t>недель.</w:t>
      </w:r>
    </w:p>
    <w:p w14:paraId="62C076F8"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Дата появления первых симптомов в формате ДД-ММ-ГГГГ.</w:t>
      </w:r>
    </w:p>
    <w:p w14:paraId="0CA0E23D"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появившиеся симптомы заболевания: </w:t>
      </w:r>
      <w:r w:rsidRPr="004B3D52">
        <w:rPr>
          <w:sz w:val="36"/>
          <w:szCs w:val="36"/>
        </w:rPr>
        <w:t>□</w:t>
      </w:r>
      <w:proofErr w:type="gramStart"/>
      <w:r w:rsidRPr="004B3D52">
        <w:rPr>
          <w:sz w:val="22"/>
          <w:szCs w:val="22"/>
        </w:rPr>
        <w:t xml:space="preserve">лихорадка  </w:t>
      </w:r>
      <w:r w:rsidRPr="004B3D52">
        <w:rPr>
          <w:sz w:val="36"/>
          <w:szCs w:val="36"/>
        </w:rPr>
        <w:t>□</w:t>
      </w:r>
      <w:proofErr w:type="gramEnd"/>
      <w:r w:rsidRPr="004B3D52">
        <w:rPr>
          <w:sz w:val="22"/>
          <w:szCs w:val="22"/>
        </w:rPr>
        <w:t xml:space="preserve">сыпь </w:t>
      </w:r>
      <w:r w:rsidRPr="004B3D52">
        <w:rPr>
          <w:sz w:val="36"/>
          <w:szCs w:val="36"/>
        </w:rPr>
        <w:t>□</w:t>
      </w:r>
      <w:r w:rsidRPr="004B3D52">
        <w:rPr>
          <w:sz w:val="22"/>
          <w:szCs w:val="22"/>
        </w:rPr>
        <w:t xml:space="preserve">конъюнктивит </w:t>
      </w:r>
      <w:r w:rsidRPr="004B3D52">
        <w:rPr>
          <w:sz w:val="36"/>
          <w:szCs w:val="36"/>
        </w:rPr>
        <w:t>□</w:t>
      </w:r>
      <w:r w:rsidRPr="004B3D52">
        <w:rPr>
          <w:sz w:val="22"/>
          <w:szCs w:val="22"/>
        </w:rPr>
        <w:t>лимфаденопатия.</w:t>
      </w:r>
    </w:p>
    <w:p w14:paraId="1313EC9E"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Указать степень тяжести состояния пациента: </w:t>
      </w:r>
      <w:r w:rsidRPr="004B3D52">
        <w:rPr>
          <w:sz w:val="36"/>
          <w:szCs w:val="36"/>
        </w:rPr>
        <w:t>□</w:t>
      </w:r>
      <w:r w:rsidRPr="004B3D52">
        <w:rPr>
          <w:sz w:val="22"/>
          <w:szCs w:val="22"/>
        </w:rPr>
        <w:t xml:space="preserve">удовлетворительное </w:t>
      </w:r>
      <w:r w:rsidRPr="004B3D52">
        <w:rPr>
          <w:sz w:val="36"/>
          <w:szCs w:val="36"/>
        </w:rPr>
        <w:t>□</w:t>
      </w:r>
      <w:r w:rsidRPr="004B3D52">
        <w:rPr>
          <w:sz w:val="22"/>
          <w:szCs w:val="22"/>
        </w:rPr>
        <w:t xml:space="preserve">относительно </w:t>
      </w:r>
      <w:proofErr w:type="gramStart"/>
      <w:r w:rsidRPr="004B3D52">
        <w:rPr>
          <w:sz w:val="22"/>
          <w:szCs w:val="22"/>
        </w:rPr>
        <w:t xml:space="preserve">удовлетворительное  </w:t>
      </w:r>
      <w:r w:rsidRPr="004B3D52">
        <w:rPr>
          <w:sz w:val="36"/>
          <w:szCs w:val="36"/>
        </w:rPr>
        <w:t>□</w:t>
      </w:r>
      <w:proofErr w:type="gramEnd"/>
      <w:r w:rsidRPr="004B3D52">
        <w:rPr>
          <w:sz w:val="22"/>
          <w:szCs w:val="22"/>
        </w:rPr>
        <w:t xml:space="preserve">средней тяжести </w:t>
      </w:r>
      <w:r w:rsidRPr="004B3D52">
        <w:rPr>
          <w:sz w:val="36"/>
          <w:szCs w:val="36"/>
        </w:rPr>
        <w:t>□</w:t>
      </w:r>
      <w:r w:rsidRPr="004B3D52">
        <w:rPr>
          <w:sz w:val="22"/>
          <w:szCs w:val="22"/>
        </w:rPr>
        <w:t>тяжелое.</w:t>
      </w:r>
    </w:p>
    <w:p w14:paraId="7E69348C" w14:textId="77777777" w:rsidR="004B3D52" w:rsidRPr="004B3D52" w:rsidRDefault="004B3D52" w:rsidP="00471AE9">
      <w:pPr>
        <w:numPr>
          <w:ilvl w:val="0"/>
          <w:numId w:val="34"/>
        </w:numPr>
        <w:spacing w:after="200" w:line="276" w:lineRule="auto"/>
        <w:ind w:left="426" w:hanging="426"/>
        <w:contextualSpacing/>
        <w:rPr>
          <w:sz w:val="22"/>
          <w:szCs w:val="22"/>
        </w:rPr>
      </w:pPr>
      <w:proofErr w:type="gramStart"/>
      <w:r w:rsidRPr="004B3D52">
        <w:rPr>
          <w:sz w:val="22"/>
          <w:szCs w:val="22"/>
        </w:rPr>
        <w:lastRenderedPageBreak/>
        <w:t>Адрес  регистрации</w:t>
      </w:r>
      <w:proofErr w:type="gramEnd"/>
      <w:r w:rsidRPr="004B3D52">
        <w:rPr>
          <w:sz w:val="22"/>
          <w:szCs w:val="22"/>
        </w:rPr>
        <w:t xml:space="preserve">  пациента: </w:t>
      </w:r>
      <w:r w:rsidRPr="004B3D52">
        <w:rPr>
          <w:sz w:val="36"/>
          <w:szCs w:val="36"/>
        </w:rPr>
        <w:t>□</w:t>
      </w:r>
      <w:r w:rsidRPr="004B3D52">
        <w:rPr>
          <w:sz w:val="22"/>
          <w:szCs w:val="22"/>
        </w:rPr>
        <w:t xml:space="preserve">Республика/край/область/автономный округ </w:t>
      </w:r>
      <w:r w:rsidRPr="004B3D52">
        <w:rPr>
          <w:sz w:val="36"/>
          <w:szCs w:val="36"/>
        </w:rPr>
        <w:t>□</w:t>
      </w:r>
      <w:r w:rsidRPr="004B3D52">
        <w:rPr>
          <w:sz w:val="22"/>
          <w:szCs w:val="22"/>
        </w:rPr>
        <w:t xml:space="preserve">район </w:t>
      </w:r>
      <w:r w:rsidRPr="004B3D52">
        <w:rPr>
          <w:sz w:val="36"/>
          <w:szCs w:val="36"/>
        </w:rPr>
        <w:t>□</w:t>
      </w:r>
      <w:r w:rsidRPr="004B3D52">
        <w:rPr>
          <w:sz w:val="22"/>
          <w:szCs w:val="22"/>
        </w:rPr>
        <w:t>город/</w:t>
      </w:r>
      <w:proofErr w:type="gramStart"/>
      <w:r w:rsidRPr="004B3D52">
        <w:rPr>
          <w:sz w:val="22"/>
          <w:szCs w:val="22"/>
        </w:rPr>
        <w:t xml:space="preserve">посёлок  </w:t>
      </w:r>
      <w:r w:rsidRPr="004B3D52">
        <w:rPr>
          <w:sz w:val="36"/>
          <w:szCs w:val="36"/>
        </w:rPr>
        <w:t>□</w:t>
      </w:r>
      <w:r w:rsidRPr="004B3D52">
        <w:rPr>
          <w:sz w:val="22"/>
          <w:szCs w:val="22"/>
        </w:rPr>
        <w:t xml:space="preserve">улица  </w:t>
      </w:r>
      <w:r w:rsidRPr="004B3D52">
        <w:rPr>
          <w:sz w:val="36"/>
          <w:szCs w:val="36"/>
        </w:rPr>
        <w:t>□</w:t>
      </w:r>
      <w:r w:rsidRPr="004B3D52">
        <w:rPr>
          <w:sz w:val="22"/>
          <w:szCs w:val="22"/>
        </w:rPr>
        <w:t xml:space="preserve">дом  </w:t>
      </w:r>
      <w:r w:rsidRPr="004B3D52">
        <w:rPr>
          <w:sz w:val="36"/>
          <w:szCs w:val="36"/>
        </w:rPr>
        <w:t>□</w:t>
      </w:r>
      <w:proofErr w:type="gramEnd"/>
      <w:r w:rsidRPr="004B3D52">
        <w:rPr>
          <w:sz w:val="22"/>
          <w:szCs w:val="22"/>
        </w:rPr>
        <w:t xml:space="preserve">корпус </w:t>
      </w:r>
      <w:r w:rsidRPr="004B3D52">
        <w:rPr>
          <w:sz w:val="36"/>
          <w:szCs w:val="36"/>
        </w:rPr>
        <w:t>□</w:t>
      </w:r>
      <w:r w:rsidRPr="004B3D52">
        <w:rPr>
          <w:sz w:val="22"/>
          <w:szCs w:val="22"/>
        </w:rPr>
        <w:t xml:space="preserve">строение </w:t>
      </w:r>
      <w:r w:rsidRPr="004B3D52">
        <w:rPr>
          <w:sz w:val="36"/>
          <w:szCs w:val="36"/>
        </w:rPr>
        <w:t>□</w:t>
      </w:r>
      <w:r w:rsidRPr="004B3D52">
        <w:rPr>
          <w:sz w:val="22"/>
          <w:szCs w:val="22"/>
        </w:rPr>
        <w:t>квартира.</w:t>
      </w:r>
    </w:p>
    <w:p w14:paraId="2511E62F"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 xml:space="preserve">Совпадает с адресом регистрации пациента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w:t>
      </w:r>
    </w:p>
    <w:p w14:paraId="3AB84E59" w14:textId="77777777" w:rsidR="004B3D52" w:rsidRPr="004B3D52" w:rsidRDefault="004B3D52" w:rsidP="004B3D52">
      <w:pPr>
        <w:spacing w:after="200" w:line="276" w:lineRule="auto"/>
        <w:ind w:left="426" w:hanging="426"/>
        <w:rPr>
          <w:rFonts w:eastAsiaTheme="minorEastAsia"/>
          <w:sz w:val="22"/>
          <w:szCs w:val="22"/>
        </w:rPr>
      </w:pPr>
    </w:p>
    <w:p w14:paraId="4BA28BCA" w14:textId="77777777" w:rsidR="004B3D52" w:rsidRPr="004B3D52" w:rsidRDefault="004B3D52" w:rsidP="004B3D52">
      <w:pPr>
        <w:spacing w:after="200" w:line="276" w:lineRule="auto"/>
        <w:rPr>
          <w:rFonts w:eastAsiaTheme="minorEastAsia"/>
          <w:sz w:val="22"/>
          <w:szCs w:val="22"/>
        </w:rPr>
      </w:pPr>
      <w:r w:rsidRPr="004B3D52">
        <w:rPr>
          <w:rFonts w:eastAsiaTheme="minorEastAsia"/>
          <w:sz w:val="22"/>
          <w:szCs w:val="22"/>
        </w:rPr>
        <w:t>При совпадении адреса регистрации с адресом фактического проживания, заполнить только поле – «Адрес регистрации пациента».</w:t>
      </w:r>
    </w:p>
    <w:p w14:paraId="35D9ADF5" w14:textId="77777777" w:rsidR="004B3D52" w:rsidRPr="004B3D52" w:rsidRDefault="004B3D52" w:rsidP="00471AE9">
      <w:pPr>
        <w:numPr>
          <w:ilvl w:val="0"/>
          <w:numId w:val="34"/>
        </w:numPr>
        <w:spacing w:after="200" w:line="276" w:lineRule="auto"/>
        <w:ind w:left="426" w:hanging="426"/>
        <w:contextualSpacing/>
        <w:rPr>
          <w:sz w:val="22"/>
          <w:szCs w:val="22"/>
        </w:rPr>
      </w:pPr>
      <w:proofErr w:type="gramStart"/>
      <w:r w:rsidRPr="004B3D52">
        <w:rPr>
          <w:sz w:val="22"/>
          <w:szCs w:val="22"/>
        </w:rPr>
        <w:t>Адрес  фактического</w:t>
      </w:r>
      <w:proofErr w:type="gramEnd"/>
      <w:r w:rsidRPr="004B3D52">
        <w:rPr>
          <w:sz w:val="22"/>
          <w:szCs w:val="22"/>
        </w:rPr>
        <w:t xml:space="preserve"> </w:t>
      </w:r>
      <w:proofErr w:type="gramStart"/>
      <w:r w:rsidRPr="004B3D52">
        <w:rPr>
          <w:sz w:val="22"/>
          <w:szCs w:val="22"/>
        </w:rPr>
        <w:t>проживания  пациента</w:t>
      </w:r>
      <w:proofErr w:type="gramEnd"/>
      <w:r w:rsidRPr="004B3D52">
        <w:rPr>
          <w:sz w:val="22"/>
          <w:szCs w:val="22"/>
        </w:rPr>
        <w:t xml:space="preserve">: </w:t>
      </w:r>
      <w:r w:rsidRPr="004B3D52">
        <w:rPr>
          <w:sz w:val="36"/>
          <w:szCs w:val="36"/>
        </w:rPr>
        <w:t>□</w:t>
      </w:r>
      <w:r w:rsidRPr="004B3D52">
        <w:rPr>
          <w:sz w:val="22"/>
          <w:szCs w:val="22"/>
        </w:rPr>
        <w:t xml:space="preserve">Республика/край/область/автономный округ </w:t>
      </w:r>
      <w:r w:rsidRPr="004B3D52">
        <w:rPr>
          <w:sz w:val="36"/>
          <w:szCs w:val="36"/>
        </w:rPr>
        <w:t>□</w:t>
      </w:r>
      <w:r w:rsidRPr="004B3D52">
        <w:rPr>
          <w:sz w:val="22"/>
          <w:szCs w:val="22"/>
        </w:rPr>
        <w:t xml:space="preserve">район </w:t>
      </w:r>
      <w:r w:rsidRPr="004B3D52">
        <w:rPr>
          <w:sz w:val="36"/>
          <w:szCs w:val="36"/>
        </w:rPr>
        <w:t>□</w:t>
      </w:r>
      <w:r w:rsidRPr="004B3D52">
        <w:rPr>
          <w:sz w:val="22"/>
          <w:szCs w:val="22"/>
        </w:rPr>
        <w:t>город/</w:t>
      </w:r>
      <w:proofErr w:type="gramStart"/>
      <w:r w:rsidRPr="004B3D52">
        <w:rPr>
          <w:sz w:val="22"/>
          <w:szCs w:val="22"/>
        </w:rPr>
        <w:t xml:space="preserve">посёлок  </w:t>
      </w:r>
      <w:r w:rsidRPr="004B3D52">
        <w:rPr>
          <w:sz w:val="36"/>
          <w:szCs w:val="36"/>
        </w:rPr>
        <w:t>□</w:t>
      </w:r>
      <w:r w:rsidRPr="004B3D52">
        <w:rPr>
          <w:sz w:val="22"/>
          <w:szCs w:val="22"/>
        </w:rPr>
        <w:t xml:space="preserve">улица  </w:t>
      </w:r>
      <w:r w:rsidRPr="004B3D52">
        <w:rPr>
          <w:sz w:val="36"/>
          <w:szCs w:val="36"/>
        </w:rPr>
        <w:t>□</w:t>
      </w:r>
      <w:r w:rsidRPr="004B3D52">
        <w:rPr>
          <w:sz w:val="22"/>
          <w:szCs w:val="22"/>
        </w:rPr>
        <w:t xml:space="preserve">дом  </w:t>
      </w:r>
      <w:r w:rsidRPr="004B3D52">
        <w:rPr>
          <w:sz w:val="36"/>
          <w:szCs w:val="36"/>
        </w:rPr>
        <w:t>□</w:t>
      </w:r>
      <w:proofErr w:type="gramEnd"/>
      <w:r w:rsidRPr="004B3D52">
        <w:rPr>
          <w:sz w:val="22"/>
          <w:szCs w:val="22"/>
        </w:rPr>
        <w:t xml:space="preserve">корпус </w:t>
      </w:r>
      <w:r w:rsidRPr="004B3D52">
        <w:rPr>
          <w:sz w:val="36"/>
          <w:szCs w:val="36"/>
        </w:rPr>
        <w:t>□</w:t>
      </w:r>
      <w:r w:rsidRPr="004B3D52">
        <w:rPr>
          <w:sz w:val="22"/>
          <w:szCs w:val="22"/>
        </w:rPr>
        <w:t xml:space="preserve">строение </w:t>
      </w:r>
      <w:r w:rsidRPr="004B3D52">
        <w:rPr>
          <w:sz w:val="36"/>
          <w:szCs w:val="36"/>
        </w:rPr>
        <w:t>□</w:t>
      </w:r>
      <w:r w:rsidRPr="004B3D52">
        <w:rPr>
          <w:sz w:val="22"/>
          <w:szCs w:val="22"/>
        </w:rPr>
        <w:t>квартира.</w:t>
      </w:r>
    </w:p>
    <w:p w14:paraId="7AF36738"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Должность лица, направляющего биоматериал на исследование.</w:t>
      </w:r>
    </w:p>
    <w:p w14:paraId="66CBB9AA" w14:textId="77777777" w:rsidR="004B3D52" w:rsidRPr="004B3D52" w:rsidRDefault="004B3D52" w:rsidP="00471AE9">
      <w:pPr>
        <w:numPr>
          <w:ilvl w:val="0"/>
          <w:numId w:val="34"/>
        </w:numPr>
        <w:spacing w:after="200" w:line="276" w:lineRule="auto"/>
        <w:ind w:left="426" w:hanging="426"/>
        <w:contextualSpacing/>
        <w:rPr>
          <w:sz w:val="22"/>
          <w:szCs w:val="22"/>
        </w:rPr>
      </w:pPr>
      <w:proofErr w:type="gramStart"/>
      <w:r w:rsidRPr="004B3D52">
        <w:rPr>
          <w:sz w:val="22"/>
          <w:szCs w:val="22"/>
        </w:rPr>
        <w:t>ФИО</w:t>
      </w:r>
      <w:proofErr w:type="gramEnd"/>
      <w:r w:rsidRPr="004B3D52">
        <w:rPr>
          <w:sz w:val="22"/>
          <w:szCs w:val="22"/>
        </w:rPr>
        <w:t xml:space="preserve"> направляющего биоматериал на исследование.</w:t>
      </w:r>
    </w:p>
    <w:p w14:paraId="309EA55F" w14:textId="77777777" w:rsidR="004B3D52" w:rsidRPr="004B3D52" w:rsidRDefault="004B3D52" w:rsidP="00471AE9">
      <w:pPr>
        <w:numPr>
          <w:ilvl w:val="0"/>
          <w:numId w:val="34"/>
        </w:numPr>
        <w:spacing w:after="200" w:line="276" w:lineRule="auto"/>
        <w:ind w:left="426" w:hanging="426"/>
        <w:contextualSpacing/>
        <w:rPr>
          <w:sz w:val="22"/>
          <w:szCs w:val="22"/>
        </w:rPr>
      </w:pPr>
      <w:r w:rsidRPr="004B3D52">
        <w:rPr>
          <w:sz w:val="22"/>
          <w:szCs w:val="22"/>
        </w:rPr>
        <w:t>Подпись лица, направляющего биоматериал на исследование.</w:t>
      </w:r>
    </w:p>
    <w:p w14:paraId="513AF598" w14:textId="77777777" w:rsidR="004B3D52" w:rsidRPr="004B3D52" w:rsidRDefault="004B3D52" w:rsidP="004B3D52">
      <w:pPr>
        <w:spacing w:after="200" w:line="276" w:lineRule="auto"/>
        <w:rPr>
          <w:rFonts w:eastAsiaTheme="minorEastAsia"/>
          <w:sz w:val="22"/>
          <w:szCs w:val="22"/>
        </w:rPr>
      </w:pPr>
    </w:p>
    <w:p w14:paraId="5DEC9804" w14:textId="77777777" w:rsidR="004B3D52" w:rsidRPr="004B3D52" w:rsidRDefault="004B3D52" w:rsidP="00471AE9">
      <w:pPr>
        <w:numPr>
          <w:ilvl w:val="0"/>
          <w:numId w:val="9"/>
        </w:numPr>
        <w:tabs>
          <w:tab w:val="left" w:pos="2091"/>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XD</w:t>
      </w:r>
      <w:r w:rsidRPr="004B3D52">
        <w:rPr>
          <w:b/>
          <w:sz w:val="28"/>
          <w:szCs w:val="28"/>
        </w:rPr>
        <w:t>.</w:t>
      </w:r>
    </w:p>
    <w:p w14:paraId="5890BC73"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439A704D" w14:textId="77777777" w:rsidR="004B3D52" w:rsidRPr="004B3D52" w:rsidRDefault="004B3D52" w:rsidP="004B3D52">
      <w:pPr>
        <w:tabs>
          <w:tab w:val="left" w:pos="2091"/>
        </w:tabs>
        <w:spacing w:after="200" w:line="276" w:lineRule="auto"/>
        <w:ind w:right="283"/>
        <w:jc w:val="both"/>
        <w:rPr>
          <w:rFonts w:eastAsiaTheme="minorEastAsia"/>
          <w:b/>
          <w:u w:val="single"/>
        </w:rPr>
      </w:pPr>
      <w:r w:rsidRPr="004B3D52">
        <w:rPr>
          <w:rFonts w:eastAsiaTheme="minorEastAsia"/>
          <w:b/>
          <w:u w:val="single"/>
        </w:rPr>
        <w:t>Обследование женщин</w:t>
      </w:r>
    </w:p>
    <w:p w14:paraId="16D322BA"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3CE7EA80" w14:textId="77777777" w:rsidR="004B3D52" w:rsidRPr="004B3D52" w:rsidRDefault="004B3D52" w:rsidP="00471AE9">
      <w:pPr>
        <w:numPr>
          <w:ilvl w:val="0"/>
          <w:numId w:val="32"/>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281BFB6E" w14:textId="77777777" w:rsidR="004B3D52" w:rsidRPr="004B3D52" w:rsidRDefault="004B3D52" w:rsidP="00471AE9">
      <w:pPr>
        <w:numPr>
          <w:ilvl w:val="0"/>
          <w:numId w:val="32"/>
        </w:numPr>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54897703" w14:textId="77777777" w:rsidR="004B3D52" w:rsidRPr="004B3D52" w:rsidRDefault="004B3D52" w:rsidP="00471AE9">
      <w:pPr>
        <w:numPr>
          <w:ilvl w:val="0"/>
          <w:numId w:val="33"/>
        </w:numPr>
        <w:spacing w:after="200" w:line="276" w:lineRule="auto"/>
        <w:ind w:left="426" w:right="283" w:hanging="426"/>
        <w:contextualSpacing/>
        <w:jc w:val="both"/>
        <w:rPr>
          <w:sz w:val="22"/>
          <w:szCs w:val="22"/>
        </w:rPr>
      </w:pPr>
      <w:r w:rsidRPr="004B3D52">
        <w:rPr>
          <w:sz w:val="22"/>
          <w:szCs w:val="22"/>
        </w:rPr>
        <w:t>Дата последней менструации в формате ДД-ММ-ГГГГ.</w:t>
      </w:r>
    </w:p>
    <w:p w14:paraId="38A795F1" w14:textId="77777777" w:rsidR="004B3D52" w:rsidRPr="004B3D52" w:rsidRDefault="004B3D52" w:rsidP="00471AE9">
      <w:pPr>
        <w:numPr>
          <w:ilvl w:val="0"/>
          <w:numId w:val="33"/>
        </w:numPr>
        <w:spacing w:after="200" w:line="276" w:lineRule="auto"/>
        <w:ind w:left="426" w:right="283" w:hanging="426"/>
        <w:contextualSpacing/>
        <w:jc w:val="both"/>
        <w:rPr>
          <w:sz w:val="22"/>
          <w:szCs w:val="22"/>
        </w:rPr>
      </w:pPr>
      <w:r w:rsidRPr="004B3D52">
        <w:rPr>
          <w:sz w:val="22"/>
          <w:szCs w:val="22"/>
        </w:rPr>
        <w:t>Клинические данные.</w:t>
      </w:r>
    </w:p>
    <w:p w14:paraId="10300EF4" w14:textId="77777777" w:rsidR="004B3D52" w:rsidRPr="004B3D52" w:rsidRDefault="004B3D52" w:rsidP="00471AE9">
      <w:pPr>
        <w:numPr>
          <w:ilvl w:val="0"/>
          <w:numId w:val="33"/>
        </w:numPr>
        <w:spacing w:after="200" w:line="276" w:lineRule="auto"/>
        <w:ind w:left="426" w:right="283" w:hanging="426"/>
        <w:contextualSpacing/>
        <w:jc w:val="both"/>
        <w:rPr>
          <w:sz w:val="22"/>
          <w:szCs w:val="22"/>
        </w:rPr>
      </w:pPr>
      <w:r w:rsidRPr="004B3D52">
        <w:rPr>
          <w:sz w:val="22"/>
          <w:szCs w:val="22"/>
        </w:rPr>
        <w:t>Проводимое лечение.</w:t>
      </w:r>
    </w:p>
    <w:p w14:paraId="1EBA564C"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6D8D692A" w14:textId="77777777" w:rsidR="004B3D52" w:rsidRPr="004B3D52" w:rsidRDefault="004B3D52" w:rsidP="00471AE9">
      <w:pPr>
        <w:numPr>
          <w:ilvl w:val="0"/>
          <w:numId w:val="9"/>
        </w:numPr>
        <w:tabs>
          <w:tab w:val="left" w:pos="2091"/>
        </w:tabs>
        <w:spacing w:after="200" w:line="276" w:lineRule="auto"/>
        <w:ind w:right="283"/>
        <w:contextualSpacing/>
        <w:jc w:val="both"/>
        <w:rPr>
          <w:b/>
          <w:sz w:val="22"/>
          <w:szCs w:val="22"/>
        </w:rPr>
      </w:pPr>
      <w:r w:rsidRPr="004B3D52">
        <w:rPr>
          <w:b/>
          <w:sz w:val="28"/>
          <w:szCs w:val="28"/>
        </w:rPr>
        <w:t xml:space="preserve">Направительные бланки </w:t>
      </w:r>
      <w:r w:rsidRPr="004B3D52">
        <w:rPr>
          <w:b/>
          <w:sz w:val="28"/>
          <w:szCs w:val="28"/>
          <w:lang w:val="en-US"/>
        </w:rPr>
        <w:t>YA</w:t>
      </w:r>
      <w:r w:rsidRPr="004B3D52">
        <w:rPr>
          <w:b/>
          <w:sz w:val="28"/>
          <w:szCs w:val="28"/>
        </w:rPr>
        <w:t xml:space="preserve"> и </w:t>
      </w:r>
      <w:r w:rsidRPr="004B3D52">
        <w:rPr>
          <w:b/>
          <w:sz w:val="28"/>
          <w:szCs w:val="28"/>
          <w:lang w:val="en-US"/>
        </w:rPr>
        <w:t>YB</w:t>
      </w:r>
      <w:r w:rsidRPr="004B3D52">
        <w:rPr>
          <w:b/>
          <w:sz w:val="28"/>
          <w:szCs w:val="28"/>
        </w:rPr>
        <w:t>.</w:t>
      </w:r>
    </w:p>
    <w:p w14:paraId="65085C01" w14:textId="77777777" w:rsidR="004B3D52" w:rsidRPr="004B3D52" w:rsidRDefault="004B3D52" w:rsidP="004B3D52">
      <w:pPr>
        <w:tabs>
          <w:tab w:val="left" w:pos="2091"/>
        </w:tabs>
        <w:spacing w:after="200" w:line="276" w:lineRule="auto"/>
        <w:ind w:left="-284" w:right="283"/>
        <w:jc w:val="both"/>
        <w:rPr>
          <w:rFonts w:eastAsiaTheme="minorEastAsia"/>
          <w:b/>
          <w:sz w:val="22"/>
          <w:szCs w:val="22"/>
        </w:rPr>
      </w:pPr>
    </w:p>
    <w:p w14:paraId="0CBE7400" w14:textId="77777777" w:rsidR="004B3D52" w:rsidRPr="004B3D52" w:rsidRDefault="004B3D52" w:rsidP="004B3D52">
      <w:pPr>
        <w:tabs>
          <w:tab w:val="left" w:pos="2091"/>
        </w:tabs>
        <w:spacing w:after="200" w:line="276" w:lineRule="auto"/>
        <w:ind w:left="-284" w:right="283"/>
        <w:jc w:val="both"/>
        <w:rPr>
          <w:rFonts w:eastAsiaTheme="minorEastAsia"/>
          <w:b/>
          <w:u w:val="single"/>
        </w:rPr>
      </w:pPr>
      <w:r w:rsidRPr="004B3D52">
        <w:rPr>
          <w:rFonts w:eastAsiaTheme="minorEastAsia"/>
          <w:b/>
          <w:u w:val="single"/>
        </w:rPr>
        <w:t>Генетические исследования</w:t>
      </w:r>
    </w:p>
    <w:p w14:paraId="0174CB1E" w14:textId="77777777" w:rsidR="004B3D52" w:rsidRPr="004B3D52" w:rsidRDefault="004B3D52" w:rsidP="004B3D52">
      <w:pPr>
        <w:tabs>
          <w:tab w:val="left" w:pos="2091"/>
        </w:tabs>
        <w:spacing w:after="200" w:line="276" w:lineRule="auto"/>
        <w:ind w:left="360" w:right="283"/>
        <w:jc w:val="both"/>
        <w:rPr>
          <w:rFonts w:eastAsiaTheme="minorEastAsia"/>
          <w:b/>
          <w:sz w:val="22"/>
          <w:szCs w:val="22"/>
        </w:rPr>
      </w:pPr>
    </w:p>
    <w:p w14:paraId="78A0EA54" w14:textId="77777777" w:rsidR="004B3D52" w:rsidRPr="004B3D52" w:rsidRDefault="004B3D52" w:rsidP="00471AE9">
      <w:pPr>
        <w:numPr>
          <w:ilvl w:val="0"/>
          <w:numId w:val="14"/>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504A8DB4" w14:textId="77777777" w:rsidR="004B3D52" w:rsidRPr="004B3D52" w:rsidRDefault="004B3D52" w:rsidP="00471AE9">
      <w:pPr>
        <w:numPr>
          <w:ilvl w:val="0"/>
          <w:numId w:val="14"/>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572B1B10" w14:textId="77777777" w:rsidR="004B3D52" w:rsidRPr="004B3D52" w:rsidRDefault="004B3D52" w:rsidP="00471AE9">
      <w:pPr>
        <w:numPr>
          <w:ilvl w:val="0"/>
          <w:numId w:val="15"/>
        </w:numPr>
        <w:tabs>
          <w:tab w:val="left" w:pos="2091"/>
        </w:tabs>
        <w:spacing w:after="200" w:line="276" w:lineRule="auto"/>
        <w:ind w:right="283"/>
        <w:contextualSpacing/>
        <w:jc w:val="both"/>
        <w:rPr>
          <w:sz w:val="22"/>
          <w:szCs w:val="22"/>
        </w:rPr>
      </w:pPr>
      <w:r w:rsidRPr="004B3D52">
        <w:rPr>
          <w:sz w:val="22"/>
          <w:szCs w:val="22"/>
        </w:rPr>
        <w:t>Наследственные заболевания (указать заболевание), если «Да», то с какого возраста</w:t>
      </w:r>
      <w:r w:rsidRPr="004B3D52">
        <w:rPr>
          <w:sz w:val="36"/>
          <w:szCs w:val="36"/>
        </w:rPr>
        <w:t>□□</w:t>
      </w:r>
      <w:r w:rsidRPr="004B3D52">
        <w:rPr>
          <w:sz w:val="22"/>
          <w:szCs w:val="22"/>
        </w:rPr>
        <w:t>.</w:t>
      </w:r>
    </w:p>
    <w:p w14:paraId="2BBA2B80" w14:textId="77777777" w:rsidR="004B3D52" w:rsidRPr="004B3D52" w:rsidRDefault="004B3D52" w:rsidP="00471AE9">
      <w:pPr>
        <w:numPr>
          <w:ilvl w:val="0"/>
          <w:numId w:val="15"/>
        </w:numPr>
        <w:tabs>
          <w:tab w:val="left" w:pos="2091"/>
        </w:tabs>
        <w:spacing w:after="200" w:line="276" w:lineRule="auto"/>
        <w:ind w:right="283"/>
        <w:contextualSpacing/>
        <w:jc w:val="both"/>
        <w:rPr>
          <w:sz w:val="22"/>
          <w:szCs w:val="22"/>
        </w:rPr>
      </w:pPr>
      <w:r w:rsidRPr="004B3D52">
        <w:rPr>
          <w:sz w:val="22"/>
          <w:szCs w:val="22"/>
        </w:rPr>
        <w:t>Наследственные заболевания у родственников (указать заболевание), если «Да», указать родство.</w:t>
      </w:r>
    </w:p>
    <w:p w14:paraId="20239C8D" w14:textId="77777777" w:rsidR="004B3D52" w:rsidRPr="004B3D52" w:rsidRDefault="004B3D52" w:rsidP="00471AE9">
      <w:pPr>
        <w:numPr>
          <w:ilvl w:val="0"/>
          <w:numId w:val="14"/>
        </w:numPr>
        <w:tabs>
          <w:tab w:val="left" w:pos="2091"/>
        </w:tabs>
        <w:spacing w:after="200" w:line="276" w:lineRule="auto"/>
        <w:ind w:right="283"/>
        <w:contextualSpacing/>
        <w:jc w:val="both"/>
        <w:rPr>
          <w:sz w:val="22"/>
          <w:szCs w:val="22"/>
        </w:rPr>
      </w:pPr>
      <w:r w:rsidRPr="004B3D52">
        <w:rPr>
          <w:sz w:val="22"/>
          <w:szCs w:val="22"/>
        </w:rPr>
        <w:t>При заказе услуги «Заключение врача-генетика» заполнить анкетную часть в соответствующем разделе.</w:t>
      </w:r>
    </w:p>
    <w:p w14:paraId="113998E7" w14:textId="77777777" w:rsidR="004B3D52" w:rsidRPr="004B3D52" w:rsidRDefault="004B3D52" w:rsidP="004B3D52">
      <w:pPr>
        <w:spacing w:after="200" w:line="276" w:lineRule="auto"/>
        <w:rPr>
          <w:rFonts w:eastAsiaTheme="minorEastAsia"/>
          <w:sz w:val="22"/>
          <w:szCs w:val="22"/>
        </w:rPr>
      </w:pPr>
    </w:p>
    <w:p w14:paraId="69AB9AED" w14:textId="77777777" w:rsidR="004B3D52" w:rsidRPr="004B3D52" w:rsidRDefault="004B3D52" w:rsidP="00471AE9">
      <w:pPr>
        <w:numPr>
          <w:ilvl w:val="0"/>
          <w:numId w:val="9"/>
        </w:numPr>
        <w:tabs>
          <w:tab w:val="left" w:pos="2091"/>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MD</w:t>
      </w:r>
      <w:r w:rsidRPr="004B3D52">
        <w:rPr>
          <w:b/>
          <w:sz w:val="28"/>
          <w:szCs w:val="28"/>
        </w:rPr>
        <w:t>.</w:t>
      </w:r>
    </w:p>
    <w:p w14:paraId="77635B19" w14:textId="77777777" w:rsidR="004B3D52" w:rsidRPr="004B3D52" w:rsidRDefault="004B3D52" w:rsidP="004B3D52">
      <w:pPr>
        <w:tabs>
          <w:tab w:val="left" w:pos="2091"/>
        </w:tabs>
        <w:spacing w:after="200" w:line="276" w:lineRule="auto"/>
        <w:ind w:left="-284" w:right="283" w:hanging="284"/>
        <w:contextualSpacing/>
        <w:jc w:val="both"/>
        <w:rPr>
          <w:b/>
          <w:sz w:val="22"/>
          <w:szCs w:val="22"/>
          <w:lang w:val="en-US"/>
        </w:rPr>
      </w:pPr>
    </w:p>
    <w:p w14:paraId="39AAC897" w14:textId="77777777" w:rsidR="004B3D52" w:rsidRPr="004B3D52" w:rsidRDefault="004B3D52" w:rsidP="004B3D52">
      <w:pPr>
        <w:tabs>
          <w:tab w:val="left" w:pos="2091"/>
        </w:tabs>
        <w:spacing w:after="200" w:line="276" w:lineRule="auto"/>
        <w:ind w:left="-142" w:right="283"/>
        <w:jc w:val="both"/>
        <w:rPr>
          <w:rFonts w:eastAsiaTheme="minorEastAsia"/>
          <w:b/>
          <w:u w:val="single"/>
        </w:rPr>
      </w:pPr>
      <w:r w:rsidRPr="004B3D52">
        <w:rPr>
          <w:rFonts w:eastAsiaTheme="minorEastAsia"/>
          <w:b/>
          <w:u w:val="single"/>
        </w:rPr>
        <w:lastRenderedPageBreak/>
        <w:t>Цитогенетические исследования</w:t>
      </w:r>
    </w:p>
    <w:p w14:paraId="67DE2218"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4FCED95F" w14:textId="77777777" w:rsidR="004B3D52" w:rsidRPr="004B3D52" w:rsidRDefault="004B3D52" w:rsidP="00471AE9">
      <w:pPr>
        <w:numPr>
          <w:ilvl w:val="0"/>
          <w:numId w:val="16"/>
        </w:numPr>
        <w:spacing w:after="200" w:line="276" w:lineRule="auto"/>
        <w:ind w:right="283" w:hanging="436"/>
        <w:contextualSpacing/>
        <w:jc w:val="both"/>
        <w:rPr>
          <w:sz w:val="22"/>
          <w:szCs w:val="22"/>
        </w:rPr>
      </w:pPr>
      <w:r w:rsidRPr="004B3D52">
        <w:rPr>
          <w:sz w:val="22"/>
          <w:szCs w:val="22"/>
        </w:rPr>
        <w:t>Заполнить направительный бланк в соответствии с общими требованиями.</w:t>
      </w:r>
    </w:p>
    <w:p w14:paraId="4D75E581" w14:textId="77777777" w:rsidR="004B3D52" w:rsidRPr="004B3D52" w:rsidRDefault="004B3D52" w:rsidP="00471AE9">
      <w:pPr>
        <w:numPr>
          <w:ilvl w:val="0"/>
          <w:numId w:val="16"/>
        </w:numPr>
        <w:tabs>
          <w:tab w:val="left" w:pos="2091"/>
        </w:tabs>
        <w:spacing w:after="200" w:line="276" w:lineRule="auto"/>
        <w:ind w:left="426" w:right="283" w:hanging="436"/>
        <w:contextualSpacing/>
        <w:jc w:val="both"/>
        <w:rPr>
          <w:sz w:val="22"/>
          <w:szCs w:val="22"/>
        </w:rPr>
      </w:pPr>
      <w:r w:rsidRPr="004B3D52">
        <w:rPr>
          <w:sz w:val="22"/>
          <w:szCs w:val="22"/>
        </w:rPr>
        <w:t>Заполнить дополнительные поля направительного бланка:</w:t>
      </w:r>
    </w:p>
    <w:p w14:paraId="3EF27774" w14:textId="77777777" w:rsidR="004B3D52" w:rsidRPr="004B3D52" w:rsidRDefault="004B3D52" w:rsidP="00471AE9">
      <w:pPr>
        <w:numPr>
          <w:ilvl w:val="0"/>
          <w:numId w:val="17"/>
        </w:numPr>
        <w:tabs>
          <w:tab w:val="left" w:pos="2091"/>
        </w:tabs>
        <w:spacing w:after="200" w:line="276" w:lineRule="auto"/>
        <w:ind w:right="283"/>
        <w:contextualSpacing/>
        <w:jc w:val="both"/>
        <w:rPr>
          <w:sz w:val="22"/>
          <w:szCs w:val="22"/>
        </w:rPr>
      </w:pPr>
      <w:r w:rsidRPr="004B3D52">
        <w:rPr>
          <w:sz w:val="22"/>
          <w:szCs w:val="22"/>
        </w:rPr>
        <w:t>Показания для исследования.</w:t>
      </w:r>
    </w:p>
    <w:p w14:paraId="76DD8510" w14:textId="77777777" w:rsidR="004B3D52" w:rsidRPr="004B3D52" w:rsidRDefault="004B3D52" w:rsidP="00471AE9">
      <w:pPr>
        <w:numPr>
          <w:ilvl w:val="0"/>
          <w:numId w:val="17"/>
        </w:numPr>
        <w:tabs>
          <w:tab w:val="left" w:pos="2091"/>
        </w:tabs>
        <w:spacing w:after="200" w:line="276" w:lineRule="auto"/>
        <w:ind w:right="283"/>
        <w:contextualSpacing/>
        <w:jc w:val="both"/>
        <w:rPr>
          <w:sz w:val="22"/>
          <w:szCs w:val="22"/>
        </w:rPr>
      </w:pPr>
      <w:r w:rsidRPr="004B3D52">
        <w:rPr>
          <w:sz w:val="22"/>
          <w:szCs w:val="22"/>
        </w:rPr>
        <w:t>Лекарственные препараты, принимаемые пациентом в течение последних 10 дней.</w:t>
      </w:r>
    </w:p>
    <w:p w14:paraId="2B46B48B" w14:textId="77777777" w:rsidR="004B3D52" w:rsidRPr="004B3D52" w:rsidRDefault="004B3D52" w:rsidP="00471AE9">
      <w:pPr>
        <w:numPr>
          <w:ilvl w:val="0"/>
          <w:numId w:val="17"/>
        </w:numPr>
        <w:tabs>
          <w:tab w:val="left" w:pos="2091"/>
        </w:tabs>
        <w:spacing w:after="200" w:line="276" w:lineRule="auto"/>
        <w:ind w:right="283"/>
        <w:contextualSpacing/>
        <w:jc w:val="both"/>
        <w:rPr>
          <w:sz w:val="22"/>
          <w:szCs w:val="22"/>
        </w:rPr>
      </w:pPr>
      <w:r w:rsidRPr="004B3D52">
        <w:rPr>
          <w:sz w:val="22"/>
          <w:szCs w:val="22"/>
        </w:rPr>
        <w:t xml:space="preserve">Результаты последнего </w:t>
      </w:r>
      <w:proofErr w:type="spellStart"/>
      <w:r w:rsidRPr="004B3D52">
        <w:rPr>
          <w:sz w:val="22"/>
          <w:szCs w:val="22"/>
        </w:rPr>
        <w:t>кариотипирования</w:t>
      </w:r>
      <w:proofErr w:type="spellEnd"/>
      <w:r w:rsidRPr="004B3D52">
        <w:rPr>
          <w:sz w:val="22"/>
          <w:szCs w:val="22"/>
        </w:rPr>
        <w:t>.</w:t>
      </w:r>
    </w:p>
    <w:p w14:paraId="52890A8B" w14:textId="77777777" w:rsidR="004B3D52" w:rsidRPr="004B3D52" w:rsidRDefault="004B3D52" w:rsidP="00471AE9">
      <w:pPr>
        <w:numPr>
          <w:ilvl w:val="0"/>
          <w:numId w:val="17"/>
        </w:numPr>
        <w:tabs>
          <w:tab w:val="left" w:pos="2091"/>
        </w:tabs>
        <w:spacing w:after="200" w:line="276" w:lineRule="auto"/>
        <w:ind w:right="283"/>
        <w:contextualSpacing/>
        <w:jc w:val="both"/>
        <w:rPr>
          <w:sz w:val="22"/>
          <w:szCs w:val="22"/>
        </w:rPr>
      </w:pPr>
      <w:r w:rsidRPr="004B3D52">
        <w:rPr>
          <w:sz w:val="22"/>
          <w:szCs w:val="22"/>
        </w:rPr>
        <w:t xml:space="preserve">Дата последнего </w:t>
      </w:r>
      <w:proofErr w:type="spellStart"/>
      <w:r w:rsidRPr="004B3D52">
        <w:rPr>
          <w:sz w:val="22"/>
          <w:szCs w:val="22"/>
        </w:rPr>
        <w:t>кариотипирования</w:t>
      </w:r>
      <w:proofErr w:type="spellEnd"/>
      <w:r w:rsidRPr="004B3D52">
        <w:rPr>
          <w:sz w:val="22"/>
          <w:szCs w:val="22"/>
        </w:rPr>
        <w:t xml:space="preserve"> в формате ДД-ММ-ГГГГ.</w:t>
      </w:r>
    </w:p>
    <w:p w14:paraId="6E664C5D" w14:textId="77777777" w:rsidR="004B3D52" w:rsidRPr="004B3D52" w:rsidRDefault="004B3D52" w:rsidP="00471AE9">
      <w:pPr>
        <w:numPr>
          <w:ilvl w:val="0"/>
          <w:numId w:val="16"/>
        </w:numPr>
        <w:tabs>
          <w:tab w:val="left" w:pos="2091"/>
        </w:tabs>
        <w:spacing w:after="200" w:line="276" w:lineRule="auto"/>
        <w:ind w:left="284" w:right="283" w:hanging="284"/>
        <w:contextualSpacing/>
        <w:jc w:val="both"/>
        <w:rPr>
          <w:sz w:val="22"/>
          <w:szCs w:val="22"/>
        </w:rPr>
      </w:pPr>
      <w:r w:rsidRPr="004B3D52">
        <w:rPr>
          <w:sz w:val="22"/>
          <w:szCs w:val="22"/>
        </w:rPr>
        <w:t>Дополнительные данные о пациентке (при заказе услуг с биоматериалом ворсины хориона):</w:t>
      </w:r>
    </w:p>
    <w:p w14:paraId="658C6BC4"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Беременность по счету </w:t>
      </w:r>
      <w:r w:rsidRPr="004B3D52">
        <w:rPr>
          <w:sz w:val="36"/>
          <w:szCs w:val="36"/>
        </w:rPr>
        <w:t>□□</w:t>
      </w:r>
      <w:r w:rsidRPr="004B3D52">
        <w:rPr>
          <w:sz w:val="22"/>
          <w:szCs w:val="22"/>
        </w:rPr>
        <w:t>.</w:t>
      </w:r>
    </w:p>
    <w:p w14:paraId="570F3244"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Чем завершилась предыдущая беременность.</w:t>
      </w:r>
    </w:p>
    <w:p w14:paraId="7D084267"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Проводилось ли ЭКО в текущей беременности </w:t>
      </w:r>
      <w:r w:rsidRPr="004B3D52">
        <w:rPr>
          <w:sz w:val="36"/>
          <w:szCs w:val="36"/>
        </w:rPr>
        <w:t>□</w:t>
      </w:r>
      <w:r w:rsidRPr="004B3D52">
        <w:rPr>
          <w:sz w:val="22"/>
          <w:szCs w:val="22"/>
        </w:rPr>
        <w:t xml:space="preserve">да </w:t>
      </w:r>
      <w:r w:rsidRPr="004B3D52">
        <w:rPr>
          <w:sz w:val="36"/>
          <w:szCs w:val="36"/>
        </w:rPr>
        <w:t>□</w:t>
      </w:r>
      <w:r w:rsidRPr="004B3D52">
        <w:rPr>
          <w:sz w:val="22"/>
          <w:szCs w:val="22"/>
        </w:rPr>
        <w:t>нет.</w:t>
      </w:r>
    </w:p>
    <w:p w14:paraId="40E8523E"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Проводилась ли </w:t>
      </w:r>
      <w:proofErr w:type="spellStart"/>
      <w:r w:rsidRPr="004B3D52">
        <w:rPr>
          <w:sz w:val="22"/>
          <w:szCs w:val="22"/>
        </w:rPr>
        <w:t>преимплантационная</w:t>
      </w:r>
      <w:proofErr w:type="spellEnd"/>
      <w:r w:rsidRPr="004B3D52">
        <w:rPr>
          <w:sz w:val="22"/>
          <w:szCs w:val="22"/>
        </w:rPr>
        <w:t xml:space="preserve"> генетическая диагностика </w:t>
      </w:r>
      <w:r w:rsidRPr="004B3D52">
        <w:rPr>
          <w:sz w:val="36"/>
          <w:szCs w:val="36"/>
        </w:rPr>
        <w:t>□</w:t>
      </w:r>
      <w:r w:rsidRPr="004B3D52">
        <w:rPr>
          <w:sz w:val="22"/>
          <w:szCs w:val="22"/>
        </w:rPr>
        <w:t xml:space="preserve">да </w:t>
      </w:r>
      <w:r w:rsidRPr="004B3D52">
        <w:rPr>
          <w:sz w:val="36"/>
          <w:szCs w:val="36"/>
        </w:rPr>
        <w:t>□</w:t>
      </w:r>
      <w:r w:rsidRPr="004B3D52">
        <w:rPr>
          <w:sz w:val="22"/>
          <w:szCs w:val="22"/>
        </w:rPr>
        <w:t>нет. Если проводилась, заполнить раздел - заключение.</w:t>
      </w:r>
    </w:p>
    <w:p w14:paraId="2BA7F2DC"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Проводился ли генетический скрининг </w:t>
      </w:r>
      <w:r w:rsidRPr="004B3D52">
        <w:rPr>
          <w:sz w:val="36"/>
          <w:szCs w:val="36"/>
        </w:rPr>
        <w:t>□</w:t>
      </w:r>
      <w:r w:rsidRPr="004B3D52">
        <w:rPr>
          <w:sz w:val="22"/>
          <w:szCs w:val="22"/>
        </w:rPr>
        <w:t xml:space="preserve">да </w:t>
      </w:r>
      <w:r w:rsidRPr="004B3D52">
        <w:rPr>
          <w:sz w:val="36"/>
          <w:szCs w:val="36"/>
        </w:rPr>
        <w:t>□</w:t>
      </w:r>
      <w:r w:rsidRPr="004B3D52">
        <w:rPr>
          <w:sz w:val="22"/>
          <w:szCs w:val="22"/>
        </w:rPr>
        <w:t>нет. Если проводился, заполнить раздел - заключение.</w:t>
      </w:r>
    </w:p>
    <w:p w14:paraId="651CAFB2"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Проводился ли неинвазивный пренатальный тест </w:t>
      </w:r>
      <w:r w:rsidRPr="004B3D52">
        <w:rPr>
          <w:sz w:val="36"/>
          <w:szCs w:val="36"/>
        </w:rPr>
        <w:t>□</w:t>
      </w:r>
      <w:r w:rsidRPr="004B3D52">
        <w:rPr>
          <w:sz w:val="22"/>
          <w:szCs w:val="22"/>
        </w:rPr>
        <w:t xml:space="preserve">да </w:t>
      </w:r>
      <w:r w:rsidRPr="004B3D52">
        <w:rPr>
          <w:sz w:val="36"/>
          <w:szCs w:val="36"/>
        </w:rPr>
        <w:t>□</w:t>
      </w:r>
      <w:r w:rsidRPr="004B3D52">
        <w:rPr>
          <w:sz w:val="22"/>
          <w:szCs w:val="22"/>
        </w:rPr>
        <w:t>нет. Если проводился, заполнить раздел - заключение.</w:t>
      </w:r>
    </w:p>
    <w:p w14:paraId="188D2E56" w14:textId="77777777" w:rsidR="004B3D52" w:rsidRPr="004B3D52" w:rsidRDefault="004B3D52" w:rsidP="00471AE9">
      <w:pPr>
        <w:numPr>
          <w:ilvl w:val="0"/>
          <w:numId w:val="18"/>
        </w:numPr>
        <w:tabs>
          <w:tab w:val="left" w:pos="2091"/>
        </w:tabs>
        <w:spacing w:after="200" w:line="276" w:lineRule="auto"/>
        <w:ind w:right="283"/>
        <w:contextualSpacing/>
        <w:jc w:val="both"/>
        <w:rPr>
          <w:sz w:val="22"/>
          <w:szCs w:val="22"/>
        </w:rPr>
      </w:pPr>
      <w:r w:rsidRPr="004B3D52">
        <w:rPr>
          <w:sz w:val="22"/>
          <w:szCs w:val="22"/>
        </w:rPr>
        <w:t xml:space="preserve">Проводилась ли инвазивная пренатальная диагностика </w:t>
      </w:r>
      <w:r w:rsidRPr="004B3D52">
        <w:rPr>
          <w:sz w:val="36"/>
          <w:szCs w:val="36"/>
        </w:rPr>
        <w:t>□</w:t>
      </w:r>
      <w:r w:rsidRPr="004B3D52">
        <w:rPr>
          <w:sz w:val="22"/>
          <w:szCs w:val="22"/>
        </w:rPr>
        <w:t xml:space="preserve">да </w:t>
      </w:r>
      <w:r w:rsidRPr="004B3D52">
        <w:rPr>
          <w:sz w:val="36"/>
          <w:szCs w:val="36"/>
        </w:rPr>
        <w:t>□</w:t>
      </w:r>
      <w:r w:rsidRPr="004B3D52">
        <w:rPr>
          <w:sz w:val="22"/>
          <w:szCs w:val="22"/>
        </w:rPr>
        <w:t>нет. Если проводилась, заполнить раздел - заключение.</w:t>
      </w:r>
    </w:p>
    <w:p w14:paraId="7B375794" w14:textId="77777777" w:rsidR="004B3D52" w:rsidRPr="004B3D52" w:rsidRDefault="004B3D52" w:rsidP="004B3D52">
      <w:pPr>
        <w:tabs>
          <w:tab w:val="left" w:pos="2091"/>
        </w:tabs>
        <w:spacing w:after="200" w:line="276" w:lineRule="auto"/>
        <w:ind w:left="720" w:right="283"/>
        <w:jc w:val="both"/>
        <w:rPr>
          <w:rFonts w:eastAsiaTheme="minorEastAsia"/>
          <w:sz w:val="22"/>
          <w:szCs w:val="22"/>
        </w:rPr>
      </w:pPr>
    </w:p>
    <w:p w14:paraId="1527CDC4" w14:textId="77777777" w:rsidR="004B3D52" w:rsidRPr="004B3D52" w:rsidRDefault="004B3D52" w:rsidP="00471AE9">
      <w:pPr>
        <w:numPr>
          <w:ilvl w:val="0"/>
          <w:numId w:val="9"/>
        </w:numPr>
        <w:tabs>
          <w:tab w:val="left" w:pos="709"/>
        </w:tabs>
        <w:spacing w:after="200" w:line="276" w:lineRule="auto"/>
        <w:ind w:right="283"/>
        <w:contextualSpacing/>
        <w:jc w:val="both"/>
        <w:rPr>
          <w:sz w:val="28"/>
          <w:szCs w:val="28"/>
        </w:rPr>
      </w:pPr>
      <w:r w:rsidRPr="004B3D52">
        <w:rPr>
          <w:b/>
          <w:sz w:val="28"/>
          <w:szCs w:val="28"/>
        </w:rPr>
        <w:t xml:space="preserve">Направительные бланки </w:t>
      </w:r>
      <w:r w:rsidRPr="004B3D52">
        <w:rPr>
          <w:b/>
          <w:sz w:val="28"/>
          <w:szCs w:val="28"/>
          <w:lang w:val="en-US"/>
        </w:rPr>
        <w:t>V</w:t>
      </w:r>
      <w:r w:rsidRPr="004B3D52">
        <w:rPr>
          <w:b/>
          <w:sz w:val="28"/>
          <w:szCs w:val="28"/>
        </w:rPr>
        <w:t xml:space="preserve">, </w:t>
      </w:r>
      <w:r w:rsidRPr="004B3D52">
        <w:rPr>
          <w:b/>
          <w:sz w:val="28"/>
          <w:szCs w:val="28"/>
          <w:lang w:val="en-US"/>
        </w:rPr>
        <w:t>ZF</w:t>
      </w:r>
      <w:r w:rsidRPr="004B3D52">
        <w:rPr>
          <w:b/>
          <w:sz w:val="28"/>
          <w:szCs w:val="28"/>
        </w:rPr>
        <w:t xml:space="preserve">, </w:t>
      </w:r>
      <w:r w:rsidRPr="004B3D52">
        <w:rPr>
          <w:b/>
          <w:sz w:val="28"/>
          <w:szCs w:val="28"/>
          <w:lang w:val="en-US"/>
        </w:rPr>
        <w:t>ZQ</w:t>
      </w:r>
      <w:r w:rsidRPr="004B3D52">
        <w:rPr>
          <w:b/>
          <w:sz w:val="28"/>
          <w:szCs w:val="28"/>
        </w:rPr>
        <w:t xml:space="preserve">, </w:t>
      </w:r>
      <w:r w:rsidRPr="004B3D52">
        <w:rPr>
          <w:b/>
          <w:sz w:val="28"/>
          <w:szCs w:val="28"/>
          <w:lang w:val="en-US"/>
        </w:rPr>
        <w:t>ZY</w:t>
      </w:r>
      <w:r w:rsidRPr="004B3D52">
        <w:rPr>
          <w:b/>
          <w:sz w:val="28"/>
          <w:szCs w:val="28"/>
        </w:rPr>
        <w:t>.</w:t>
      </w:r>
    </w:p>
    <w:p w14:paraId="330D9B91" w14:textId="77777777" w:rsidR="004B3D52" w:rsidRPr="004B3D52" w:rsidRDefault="004B3D52" w:rsidP="004B3D52">
      <w:pPr>
        <w:tabs>
          <w:tab w:val="left" w:pos="709"/>
        </w:tabs>
        <w:spacing w:after="200" w:line="276" w:lineRule="auto"/>
        <w:ind w:left="-284" w:right="283"/>
        <w:jc w:val="both"/>
        <w:rPr>
          <w:rFonts w:eastAsiaTheme="minorEastAsia"/>
          <w:b/>
          <w:sz w:val="22"/>
          <w:szCs w:val="22"/>
        </w:rPr>
      </w:pPr>
    </w:p>
    <w:p w14:paraId="2C15C878" w14:textId="77777777" w:rsidR="004B3D52" w:rsidRPr="004B3D52" w:rsidRDefault="004B3D52" w:rsidP="004B3D52">
      <w:pPr>
        <w:tabs>
          <w:tab w:val="left" w:pos="709"/>
        </w:tabs>
        <w:spacing w:after="200" w:line="276" w:lineRule="auto"/>
        <w:ind w:left="-284" w:right="283"/>
        <w:jc w:val="both"/>
        <w:rPr>
          <w:rFonts w:eastAsiaTheme="minorEastAsia"/>
          <w:b/>
          <w:u w:val="single"/>
        </w:rPr>
      </w:pPr>
      <w:r w:rsidRPr="004B3D52">
        <w:rPr>
          <w:rFonts w:eastAsiaTheme="minorEastAsia"/>
          <w:b/>
          <w:u w:val="single"/>
          <w:lang w:val="en-US"/>
        </w:rPr>
        <w:t>V</w:t>
      </w:r>
      <w:r w:rsidRPr="004B3D52">
        <w:rPr>
          <w:rFonts w:eastAsiaTheme="minorEastAsia"/>
          <w:b/>
          <w:u w:val="single"/>
        </w:rPr>
        <w:t xml:space="preserve"> – Исследование образцов крови в ИФА на ВИЧ-инфекцию</w:t>
      </w:r>
    </w:p>
    <w:p w14:paraId="5AB85F4F" w14:textId="77777777" w:rsidR="004B3D52" w:rsidRPr="004B3D52" w:rsidRDefault="004B3D52" w:rsidP="004B3D52">
      <w:pPr>
        <w:tabs>
          <w:tab w:val="left" w:pos="709"/>
        </w:tabs>
        <w:spacing w:after="200" w:line="276" w:lineRule="auto"/>
        <w:ind w:left="-284" w:right="283"/>
        <w:jc w:val="both"/>
        <w:rPr>
          <w:rFonts w:eastAsiaTheme="minorEastAsia"/>
          <w:b/>
          <w:u w:val="single"/>
        </w:rPr>
      </w:pPr>
      <w:r w:rsidRPr="004B3D52">
        <w:rPr>
          <w:rFonts w:eastAsiaTheme="minorEastAsia"/>
          <w:b/>
          <w:u w:val="single"/>
          <w:lang w:val="en-US"/>
        </w:rPr>
        <w:t>ZF</w:t>
      </w:r>
      <w:r w:rsidRPr="004B3D52">
        <w:rPr>
          <w:rFonts w:eastAsiaTheme="minorEastAsia"/>
          <w:b/>
          <w:u w:val="single"/>
        </w:rPr>
        <w:t xml:space="preserve"> </w:t>
      </w:r>
      <w:proofErr w:type="gramStart"/>
      <w:r w:rsidRPr="004B3D52">
        <w:rPr>
          <w:rFonts w:eastAsiaTheme="minorEastAsia"/>
          <w:b/>
          <w:u w:val="single"/>
        </w:rPr>
        <w:t>–  Программы</w:t>
      </w:r>
      <w:proofErr w:type="gramEnd"/>
      <w:r w:rsidRPr="004B3D52">
        <w:rPr>
          <w:rFonts w:eastAsiaTheme="minorEastAsia"/>
          <w:b/>
          <w:u w:val="single"/>
        </w:rPr>
        <w:t xml:space="preserve"> обследований на госпитализацию</w:t>
      </w:r>
    </w:p>
    <w:p w14:paraId="6E2D50FC" w14:textId="77777777" w:rsidR="004B3D52" w:rsidRPr="004B3D52" w:rsidRDefault="004B3D52" w:rsidP="004B3D52">
      <w:pPr>
        <w:tabs>
          <w:tab w:val="left" w:pos="709"/>
        </w:tabs>
        <w:spacing w:after="200" w:line="276" w:lineRule="auto"/>
        <w:ind w:left="-284" w:right="283"/>
        <w:jc w:val="both"/>
        <w:rPr>
          <w:rFonts w:eastAsiaTheme="minorEastAsia"/>
          <w:b/>
          <w:u w:val="single"/>
        </w:rPr>
      </w:pPr>
      <w:r w:rsidRPr="004B3D52">
        <w:rPr>
          <w:rFonts w:eastAsiaTheme="minorEastAsia"/>
          <w:b/>
          <w:u w:val="single"/>
          <w:lang w:val="en-US"/>
        </w:rPr>
        <w:t>ZQ</w:t>
      </w:r>
      <w:r w:rsidRPr="004B3D52">
        <w:rPr>
          <w:rFonts w:eastAsiaTheme="minorEastAsia"/>
          <w:b/>
          <w:u w:val="single"/>
        </w:rPr>
        <w:t xml:space="preserve"> </w:t>
      </w:r>
      <w:proofErr w:type="gramStart"/>
      <w:r w:rsidRPr="004B3D52">
        <w:rPr>
          <w:rFonts w:eastAsiaTheme="minorEastAsia"/>
          <w:b/>
          <w:u w:val="single"/>
        </w:rPr>
        <w:t>–  Программы</w:t>
      </w:r>
      <w:proofErr w:type="gramEnd"/>
      <w:r w:rsidRPr="004B3D52">
        <w:rPr>
          <w:rFonts w:eastAsiaTheme="minorEastAsia"/>
          <w:b/>
          <w:u w:val="single"/>
        </w:rPr>
        <w:t xml:space="preserve"> обследований для беременных</w:t>
      </w:r>
    </w:p>
    <w:p w14:paraId="5B88B3FA" w14:textId="77777777" w:rsidR="004B3D52" w:rsidRPr="004B3D52" w:rsidRDefault="004B3D52" w:rsidP="004B3D52">
      <w:pPr>
        <w:tabs>
          <w:tab w:val="left" w:pos="709"/>
        </w:tabs>
        <w:spacing w:after="200" w:line="276" w:lineRule="auto"/>
        <w:ind w:left="-284" w:right="283"/>
        <w:jc w:val="both"/>
        <w:rPr>
          <w:rFonts w:eastAsiaTheme="minorEastAsia"/>
          <w:b/>
          <w:u w:val="single"/>
        </w:rPr>
      </w:pPr>
      <w:r w:rsidRPr="004B3D52">
        <w:rPr>
          <w:rFonts w:eastAsiaTheme="minorEastAsia"/>
          <w:b/>
          <w:u w:val="single"/>
          <w:lang w:val="en-US"/>
        </w:rPr>
        <w:t>ZY</w:t>
      </w:r>
      <w:proofErr w:type="gramStart"/>
      <w:r w:rsidRPr="004B3D52">
        <w:rPr>
          <w:rFonts w:eastAsiaTheme="minorEastAsia"/>
          <w:b/>
          <w:u w:val="single"/>
        </w:rPr>
        <w:t>–  Программы</w:t>
      </w:r>
      <w:proofErr w:type="gramEnd"/>
      <w:r w:rsidRPr="004B3D52">
        <w:rPr>
          <w:rFonts w:eastAsiaTheme="minorEastAsia"/>
          <w:b/>
          <w:u w:val="single"/>
        </w:rPr>
        <w:t xml:space="preserve"> обследований для мужчин при планировании беременности</w:t>
      </w:r>
    </w:p>
    <w:p w14:paraId="266D7555" w14:textId="77777777" w:rsidR="004B3D52" w:rsidRPr="004B3D52" w:rsidRDefault="004B3D52" w:rsidP="004B3D52">
      <w:pPr>
        <w:tabs>
          <w:tab w:val="left" w:pos="709"/>
        </w:tabs>
        <w:spacing w:after="200" w:line="276" w:lineRule="auto"/>
        <w:ind w:left="-284" w:right="283"/>
        <w:jc w:val="both"/>
        <w:rPr>
          <w:rFonts w:eastAsiaTheme="minorEastAsia"/>
          <w:b/>
          <w:sz w:val="22"/>
          <w:szCs w:val="22"/>
          <w:highlight w:val="yellow"/>
        </w:rPr>
      </w:pPr>
    </w:p>
    <w:p w14:paraId="503B0CDA" w14:textId="77777777" w:rsidR="004B3D52" w:rsidRPr="004B3D52" w:rsidRDefault="004B3D52" w:rsidP="004B3D52">
      <w:pPr>
        <w:tabs>
          <w:tab w:val="left" w:pos="709"/>
        </w:tabs>
        <w:spacing w:after="200" w:line="276" w:lineRule="auto"/>
        <w:ind w:left="-284" w:right="283"/>
        <w:jc w:val="both"/>
        <w:rPr>
          <w:rFonts w:eastAsiaTheme="minorEastAsia"/>
          <w:sz w:val="22"/>
          <w:szCs w:val="22"/>
        </w:rPr>
      </w:pPr>
      <w:r w:rsidRPr="004B3D52">
        <w:rPr>
          <w:rFonts w:eastAsiaTheme="minorEastAsia"/>
          <w:bCs/>
          <w:iCs/>
          <w:sz w:val="22"/>
          <w:szCs w:val="22"/>
        </w:rPr>
        <w:t>Направительный бланк</w:t>
      </w:r>
      <w:r w:rsidRPr="004B3D52">
        <w:rPr>
          <w:rFonts w:eastAsiaTheme="minorEastAsia"/>
          <w:sz w:val="22"/>
          <w:szCs w:val="22"/>
        </w:rPr>
        <w:t xml:space="preserve"> </w:t>
      </w:r>
      <w:proofErr w:type="gramStart"/>
      <w:r w:rsidRPr="004B3D52">
        <w:rPr>
          <w:rFonts w:eastAsiaTheme="minorEastAsia"/>
          <w:sz w:val="22"/>
          <w:szCs w:val="22"/>
        </w:rPr>
        <w:t>разработан  на</w:t>
      </w:r>
      <w:proofErr w:type="gramEnd"/>
      <w:r w:rsidRPr="004B3D52">
        <w:rPr>
          <w:rFonts w:eastAsiaTheme="minorEastAsia"/>
          <w:sz w:val="22"/>
          <w:szCs w:val="22"/>
        </w:rPr>
        <w:t xml:space="preserve"> основании формы № 264/У-88, утвержденной Минздравом СССР   05.09.1988г. Направительный бланк заполняется работником лечебно-профилактического учреждения, направляющим кровь на исследование.</w:t>
      </w:r>
    </w:p>
    <w:p w14:paraId="0468F246" w14:textId="77777777" w:rsidR="004B3D52" w:rsidRPr="004B3D52" w:rsidRDefault="004B3D52" w:rsidP="004B3D52">
      <w:pPr>
        <w:tabs>
          <w:tab w:val="left" w:pos="709"/>
        </w:tabs>
        <w:spacing w:after="200" w:line="276" w:lineRule="auto"/>
        <w:ind w:left="-284" w:right="283"/>
        <w:jc w:val="both"/>
        <w:rPr>
          <w:rFonts w:eastAsiaTheme="minorEastAsia"/>
          <w:sz w:val="22"/>
          <w:szCs w:val="22"/>
        </w:rPr>
      </w:pPr>
    </w:p>
    <w:p w14:paraId="49230A32" w14:textId="77777777" w:rsidR="004B3D52" w:rsidRPr="004B3D52" w:rsidRDefault="004B3D52" w:rsidP="004B3D52">
      <w:pPr>
        <w:tabs>
          <w:tab w:val="left" w:pos="2091"/>
        </w:tabs>
        <w:spacing w:after="200" w:line="276" w:lineRule="auto"/>
        <w:ind w:left="-284" w:right="283"/>
        <w:jc w:val="both"/>
        <w:rPr>
          <w:rFonts w:eastAsiaTheme="minorEastAsia"/>
          <w:sz w:val="22"/>
          <w:szCs w:val="22"/>
        </w:rPr>
      </w:pPr>
      <w:r w:rsidRPr="004B3D52">
        <w:rPr>
          <w:rFonts w:eastAsiaTheme="minorEastAsia"/>
          <w:b/>
          <w:sz w:val="22"/>
          <w:szCs w:val="22"/>
        </w:rPr>
        <w:t xml:space="preserve">Внимание! </w:t>
      </w:r>
      <w:r w:rsidRPr="004B3D52">
        <w:rPr>
          <w:rFonts w:eastAsiaTheme="minorEastAsia"/>
          <w:sz w:val="22"/>
          <w:szCs w:val="22"/>
        </w:rPr>
        <w:t xml:space="preserve">Медицинское </w:t>
      </w:r>
      <w:proofErr w:type="gramStart"/>
      <w:r w:rsidRPr="004B3D52">
        <w:rPr>
          <w:rFonts w:eastAsiaTheme="minorEastAsia"/>
          <w:sz w:val="22"/>
          <w:szCs w:val="22"/>
        </w:rPr>
        <w:t>освидетельствование  проводится</w:t>
      </w:r>
      <w:proofErr w:type="gramEnd"/>
      <w:r w:rsidRPr="004B3D52">
        <w:rPr>
          <w:rFonts w:eastAsiaTheme="minorEastAsia"/>
          <w:sz w:val="22"/>
          <w:szCs w:val="22"/>
        </w:rPr>
        <w:t xml:space="preserve">  добровольно, за исключением случаев </w:t>
      </w:r>
      <w:proofErr w:type="gramStart"/>
      <w:r w:rsidRPr="004B3D52">
        <w:rPr>
          <w:rFonts w:eastAsiaTheme="minorEastAsia"/>
          <w:sz w:val="22"/>
          <w:szCs w:val="22"/>
        </w:rPr>
        <w:t>предусмотренных  ФЗ</w:t>
      </w:r>
      <w:proofErr w:type="gramEnd"/>
      <w:r w:rsidRPr="004B3D52">
        <w:rPr>
          <w:rFonts w:eastAsiaTheme="minorEastAsia"/>
          <w:sz w:val="22"/>
          <w:szCs w:val="22"/>
        </w:rPr>
        <w:t xml:space="preserve"> РФ № 38, ст.9, когда освидетельствование является обязательным. </w:t>
      </w:r>
      <w:proofErr w:type="gramStart"/>
      <w:r w:rsidRPr="004B3D52">
        <w:rPr>
          <w:rFonts w:eastAsiaTheme="minorEastAsia"/>
          <w:bCs/>
          <w:iCs/>
          <w:sz w:val="22"/>
          <w:szCs w:val="22"/>
        </w:rPr>
        <w:t>При  добро</w:t>
      </w:r>
      <w:r w:rsidRPr="004B3D52">
        <w:rPr>
          <w:rFonts w:eastAsiaTheme="minorEastAsia"/>
          <w:bCs/>
          <w:iCs/>
          <w:sz w:val="22"/>
          <w:szCs w:val="22"/>
        </w:rPr>
        <w:lastRenderedPageBreak/>
        <w:t>вольном</w:t>
      </w:r>
      <w:proofErr w:type="gramEnd"/>
      <w:r w:rsidRPr="004B3D52">
        <w:rPr>
          <w:rFonts w:eastAsiaTheme="minorEastAsia"/>
          <w:bCs/>
          <w:iCs/>
          <w:sz w:val="22"/>
          <w:szCs w:val="22"/>
        </w:rPr>
        <w:t xml:space="preserve"> тестировании исследование </w:t>
      </w:r>
      <w:proofErr w:type="gramStart"/>
      <w:r w:rsidRPr="004B3D52">
        <w:rPr>
          <w:rFonts w:eastAsiaTheme="minorEastAsia"/>
          <w:bCs/>
          <w:iCs/>
          <w:sz w:val="22"/>
          <w:szCs w:val="22"/>
        </w:rPr>
        <w:t>по  выбору</w:t>
      </w:r>
      <w:proofErr w:type="gramEnd"/>
      <w:r w:rsidRPr="004B3D52">
        <w:rPr>
          <w:rFonts w:eastAsiaTheme="minorEastAsia"/>
          <w:bCs/>
          <w:iCs/>
          <w:sz w:val="22"/>
          <w:szCs w:val="22"/>
        </w:rPr>
        <w:t xml:space="preserve">  </w:t>
      </w:r>
      <w:proofErr w:type="gramStart"/>
      <w:r w:rsidRPr="004B3D52">
        <w:rPr>
          <w:rFonts w:eastAsiaTheme="minorEastAsia"/>
          <w:bCs/>
          <w:iCs/>
          <w:sz w:val="22"/>
          <w:szCs w:val="22"/>
        </w:rPr>
        <w:t>обследуемого  может</w:t>
      </w:r>
      <w:proofErr w:type="gramEnd"/>
      <w:r w:rsidRPr="004B3D52">
        <w:rPr>
          <w:rFonts w:eastAsiaTheme="minorEastAsia"/>
          <w:bCs/>
          <w:iCs/>
          <w:sz w:val="22"/>
          <w:szCs w:val="22"/>
        </w:rPr>
        <w:t xml:space="preserve"> быть </w:t>
      </w:r>
      <w:r w:rsidRPr="004B3D52">
        <w:rPr>
          <w:rFonts w:eastAsiaTheme="minorEastAsia"/>
          <w:bCs/>
          <w:iCs/>
          <w:sz w:val="22"/>
          <w:szCs w:val="22"/>
          <w:u w:val="single"/>
        </w:rPr>
        <w:t>конфиденциальным или анонимным</w:t>
      </w:r>
      <w:r w:rsidRPr="004B3D52">
        <w:rPr>
          <w:rFonts w:eastAsiaTheme="minorEastAsia"/>
          <w:bCs/>
          <w:iCs/>
          <w:sz w:val="22"/>
          <w:szCs w:val="22"/>
        </w:rPr>
        <w:t xml:space="preserve"> (</w:t>
      </w:r>
      <w:proofErr w:type="gramStart"/>
      <w:r w:rsidRPr="004B3D52">
        <w:rPr>
          <w:rFonts w:eastAsiaTheme="minorEastAsia"/>
          <w:bCs/>
          <w:iCs/>
          <w:sz w:val="22"/>
          <w:szCs w:val="22"/>
        </w:rPr>
        <w:t>ФЗ  РФ</w:t>
      </w:r>
      <w:proofErr w:type="gramEnd"/>
      <w:r w:rsidRPr="004B3D52">
        <w:rPr>
          <w:rFonts w:eastAsiaTheme="minorEastAsia"/>
          <w:bCs/>
          <w:iCs/>
          <w:sz w:val="22"/>
          <w:szCs w:val="22"/>
        </w:rPr>
        <w:t xml:space="preserve">  № 38, ст.8, п.2). </w:t>
      </w:r>
      <w:r w:rsidRPr="004B3D52">
        <w:rPr>
          <w:rFonts w:eastAsiaTheme="minorEastAsia"/>
          <w:sz w:val="22"/>
          <w:szCs w:val="22"/>
        </w:rPr>
        <w:t xml:space="preserve">Решение об </w:t>
      </w:r>
      <w:r w:rsidRPr="004B3D52">
        <w:rPr>
          <w:rFonts w:eastAsiaTheme="minorEastAsia"/>
          <w:sz w:val="22"/>
          <w:szCs w:val="22"/>
          <w:u w:val="single"/>
        </w:rPr>
        <w:t>анонимном тестировании</w:t>
      </w:r>
      <w:r w:rsidRPr="004B3D52">
        <w:rPr>
          <w:rFonts w:eastAsiaTheme="minorEastAsia"/>
          <w:sz w:val="22"/>
          <w:szCs w:val="22"/>
        </w:rPr>
        <w:t xml:space="preserve"> принимается пациентом при оформлении заказа.</w:t>
      </w:r>
    </w:p>
    <w:p w14:paraId="604B04CB" w14:textId="77777777" w:rsidR="004B3D52" w:rsidRPr="004B3D52" w:rsidRDefault="004B3D52" w:rsidP="004B3D52">
      <w:pPr>
        <w:widowControl w:val="0"/>
        <w:ind w:left="-284" w:right="283"/>
        <w:jc w:val="both"/>
        <w:rPr>
          <w:b/>
          <w:bCs/>
          <w:i/>
          <w:iCs/>
          <w:szCs w:val="20"/>
        </w:rPr>
      </w:pPr>
    </w:p>
    <w:p w14:paraId="3903B76A" w14:textId="77777777" w:rsidR="004B3D52" w:rsidRPr="004B3D52" w:rsidRDefault="004B3D52" w:rsidP="004B3D52">
      <w:pPr>
        <w:widowControl w:val="0"/>
        <w:ind w:left="-284" w:right="283"/>
        <w:jc w:val="both"/>
        <w:rPr>
          <w:bCs/>
          <w:i/>
          <w:iCs/>
          <w:szCs w:val="20"/>
        </w:rPr>
      </w:pPr>
      <w:r w:rsidRPr="004B3D52">
        <w:rPr>
          <w:szCs w:val="20"/>
        </w:rPr>
        <w:t>Заполнение направительного бланка при конфиденциальном обследовании</w:t>
      </w:r>
    </w:p>
    <w:p w14:paraId="5EA024EA" w14:textId="77777777" w:rsidR="004B3D52" w:rsidRPr="004B3D52" w:rsidRDefault="004B3D52" w:rsidP="004B3D52">
      <w:pPr>
        <w:widowControl w:val="0"/>
        <w:ind w:left="-284" w:right="283"/>
        <w:jc w:val="both"/>
        <w:rPr>
          <w:b/>
          <w:i/>
          <w:szCs w:val="20"/>
        </w:rPr>
      </w:pPr>
      <w:r w:rsidRPr="004B3D52">
        <w:rPr>
          <w:szCs w:val="20"/>
        </w:rPr>
        <w:t>При конфиденциальном обследовании все поля направительного бланка на ВИЧ-инфекцию обязательны к заполнению. Персональные данные пациента заполняются без сокращений (по паспорту или заменяющему его документу, удостоверяющего личность обследуемого, содержащих фотографию и данные о месте регистрации): полные ФИО, полная дата рождения, адрес места жительства, код контингента.</w:t>
      </w:r>
    </w:p>
    <w:p w14:paraId="40B502D1" w14:textId="77777777" w:rsidR="004B3D52" w:rsidRPr="004B3D52" w:rsidRDefault="004B3D52" w:rsidP="004B3D52">
      <w:pPr>
        <w:widowControl w:val="0"/>
        <w:ind w:left="-284" w:right="283"/>
        <w:jc w:val="both"/>
        <w:rPr>
          <w:b/>
          <w:bCs/>
          <w:i/>
          <w:iCs/>
          <w:szCs w:val="20"/>
        </w:rPr>
      </w:pPr>
    </w:p>
    <w:p w14:paraId="7B39F5A5" w14:textId="77777777" w:rsidR="004B3D52" w:rsidRPr="004B3D52" w:rsidRDefault="004B3D52" w:rsidP="00471AE9">
      <w:pPr>
        <w:numPr>
          <w:ilvl w:val="0"/>
          <w:numId w:val="19"/>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7991C674" w14:textId="77777777" w:rsidR="004B3D52" w:rsidRPr="004B3D52" w:rsidRDefault="004B3D52" w:rsidP="00471AE9">
      <w:pPr>
        <w:numPr>
          <w:ilvl w:val="0"/>
          <w:numId w:val="19"/>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687758BC" w14:textId="77777777" w:rsidR="004B3D52" w:rsidRPr="004B3D52" w:rsidRDefault="004B3D52" w:rsidP="00471AE9">
      <w:pPr>
        <w:numPr>
          <w:ilvl w:val="0"/>
          <w:numId w:val="20"/>
        </w:numPr>
        <w:spacing w:after="200" w:line="276" w:lineRule="auto"/>
        <w:ind w:right="283"/>
        <w:contextualSpacing/>
        <w:jc w:val="both"/>
        <w:rPr>
          <w:caps/>
          <w:sz w:val="22"/>
          <w:szCs w:val="22"/>
        </w:rPr>
      </w:pPr>
      <w:r w:rsidRPr="004B3D52">
        <w:rPr>
          <w:sz w:val="36"/>
          <w:szCs w:val="36"/>
        </w:rPr>
        <w:t>□</w:t>
      </w:r>
      <w:r w:rsidRPr="004B3D52">
        <w:rPr>
          <w:sz w:val="22"/>
          <w:szCs w:val="22"/>
        </w:rPr>
        <w:t xml:space="preserve">не анонимно (конфиденциально) (отметить поле </w:t>
      </w:r>
      <w:r w:rsidRPr="004B3D52">
        <w:rPr>
          <w:b/>
          <w:sz w:val="22"/>
          <w:szCs w:val="22"/>
        </w:rPr>
        <w:t>«Х»)</w:t>
      </w:r>
      <w:r w:rsidRPr="004B3D52">
        <w:rPr>
          <w:sz w:val="22"/>
          <w:szCs w:val="22"/>
        </w:rPr>
        <w:t>.</w:t>
      </w:r>
    </w:p>
    <w:p w14:paraId="4594033B" w14:textId="77777777" w:rsidR="004B3D52" w:rsidRPr="004B3D52" w:rsidRDefault="004B3D52" w:rsidP="00471AE9">
      <w:pPr>
        <w:numPr>
          <w:ilvl w:val="0"/>
          <w:numId w:val="20"/>
        </w:numPr>
        <w:tabs>
          <w:tab w:val="left" w:pos="2091"/>
        </w:tabs>
        <w:spacing w:after="200" w:line="276" w:lineRule="auto"/>
        <w:ind w:right="283"/>
        <w:contextualSpacing/>
        <w:jc w:val="both"/>
        <w:rPr>
          <w:sz w:val="22"/>
          <w:szCs w:val="22"/>
        </w:rPr>
      </w:pPr>
      <w:r w:rsidRPr="004B3D52">
        <w:rPr>
          <w:sz w:val="22"/>
          <w:szCs w:val="22"/>
        </w:rPr>
        <w:t>Адрес пациента: Страна (обязательно для иностранных граждан!)/ Республика, край, область, автономный округ/ Район</w:t>
      </w:r>
      <w:proofErr w:type="gramStart"/>
      <w:r w:rsidRPr="004B3D52">
        <w:rPr>
          <w:sz w:val="22"/>
          <w:szCs w:val="22"/>
        </w:rPr>
        <w:t>/  Город</w:t>
      </w:r>
      <w:proofErr w:type="gramEnd"/>
      <w:r w:rsidRPr="004B3D52">
        <w:rPr>
          <w:sz w:val="22"/>
          <w:szCs w:val="22"/>
        </w:rPr>
        <w:t>, посёлок/ Улица/ Дом, корпус, строение, квартира.</w:t>
      </w:r>
    </w:p>
    <w:p w14:paraId="5A4CCD97" w14:textId="77777777" w:rsidR="004B3D52" w:rsidRPr="004B3D52" w:rsidRDefault="004B3D52" w:rsidP="00471AE9">
      <w:pPr>
        <w:numPr>
          <w:ilvl w:val="0"/>
          <w:numId w:val="20"/>
        </w:numPr>
        <w:tabs>
          <w:tab w:val="left" w:pos="2091"/>
        </w:tabs>
        <w:spacing w:after="200" w:line="276" w:lineRule="auto"/>
        <w:ind w:right="283"/>
        <w:contextualSpacing/>
        <w:jc w:val="both"/>
        <w:rPr>
          <w:sz w:val="22"/>
          <w:szCs w:val="22"/>
        </w:rPr>
      </w:pPr>
      <w:r w:rsidRPr="004B3D52">
        <w:rPr>
          <w:sz w:val="22"/>
          <w:szCs w:val="22"/>
        </w:rPr>
        <w:t>Код контингента.</w:t>
      </w:r>
    </w:p>
    <w:p w14:paraId="4F780DEB" w14:textId="77777777" w:rsidR="004B3D52" w:rsidRPr="004B3D52" w:rsidRDefault="004B3D52" w:rsidP="00471AE9">
      <w:pPr>
        <w:numPr>
          <w:ilvl w:val="0"/>
          <w:numId w:val="20"/>
        </w:numPr>
        <w:tabs>
          <w:tab w:val="left" w:pos="2091"/>
        </w:tabs>
        <w:spacing w:after="200" w:line="276" w:lineRule="auto"/>
        <w:ind w:right="283"/>
        <w:contextualSpacing/>
        <w:jc w:val="both"/>
        <w:rPr>
          <w:sz w:val="22"/>
          <w:szCs w:val="22"/>
        </w:rPr>
      </w:pPr>
      <w:r w:rsidRPr="004B3D52">
        <w:rPr>
          <w:sz w:val="22"/>
          <w:szCs w:val="22"/>
        </w:rPr>
        <w:t>Должность лица, направляющего биоматериал на исследование.</w:t>
      </w:r>
    </w:p>
    <w:p w14:paraId="4BBAD812" w14:textId="77777777" w:rsidR="004B3D52" w:rsidRPr="004B3D52" w:rsidRDefault="004B3D52" w:rsidP="00471AE9">
      <w:pPr>
        <w:numPr>
          <w:ilvl w:val="0"/>
          <w:numId w:val="20"/>
        </w:numPr>
        <w:tabs>
          <w:tab w:val="left" w:pos="2091"/>
        </w:tabs>
        <w:spacing w:after="200" w:line="276" w:lineRule="auto"/>
        <w:ind w:right="283"/>
        <w:contextualSpacing/>
        <w:jc w:val="both"/>
        <w:rPr>
          <w:sz w:val="22"/>
          <w:szCs w:val="22"/>
        </w:rPr>
      </w:pPr>
      <w:proofErr w:type="gramStart"/>
      <w:r w:rsidRPr="004B3D52">
        <w:rPr>
          <w:sz w:val="22"/>
          <w:szCs w:val="22"/>
        </w:rPr>
        <w:t>ФИО</w:t>
      </w:r>
      <w:proofErr w:type="gramEnd"/>
      <w:r w:rsidRPr="004B3D52">
        <w:rPr>
          <w:sz w:val="22"/>
          <w:szCs w:val="22"/>
        </w:rPr>
        <w:t xml:space="preserve"> направляющего биоматериал на исследование.</w:t>
      </w:r>
    </w:p>
    <w:p w14:paraId="5A00135D" w14:textId="77777777" w:rsidR="004B3D52" w:rsidRPr="004B3D52" w:rsidRDefault="004B3D52" w:rsidP="00471AE9">
      <w:pPr>
        <w:numPr>
          <w:ilvl w:val="0"/>
          <w:numId w:val="20"/>
        </w:numPr>
        <w:tabs>
          <w:tab w:val="left" w:pos="2091"/>
        </w:tabs>
        <w:spacing w:after="200" w:line="276" w:lineRule="auto"/>
        <w:ind w:right="283"/>
        <w:contextualSpacing/>
        <w:jc w:val="both"/>
        <w:rPr>
          <w:sz w:val="22"/>
          <w:szCs w:val="22"/>
        </w:rPr>
      </w:pPr>
      <w:r w:rsidRPr="004B3D52">
        <w:rPr>
          <w:sz w:val="22"/>
          <w:szCs w:val="22"/>
        </w:rPr>
        <w:t>Подпись лица, направляющего биоматериал на исследование.</w:t>
      </w:r>
    </w:p>
    <w:p w14:paraId="4FF3B50B"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5375542A" w14:textId="77777777" w:rsidR="004B3D52" w:rsidRPr="004B3D52" w:rsidRDefault="004B3D52" w:rsidP="004B3D52">
      <w:pPr>
        <w:widowControl w:val="0"/>
        <w:ind w:left="-284" w:right="283"/>
        <w:jc w:val="both"/>
        <w:rPr>
          <w:b/>
          <w:i/>
          <w:szCs w:val="20"/>
        </w:rPr>
      </w:pPr>
      <w:r w:rsidRPr="004B3D52">
        <w:rPr>
          <w:szCs w:val="20"/>
        </w:rPr>
        <w:t>При нарушении требований заполнения направительного бланка, результат исследования на ВИЧ-инфекцию будет анонимным.</w:t>
      </w:r>
    </w:p>
    <w:p w14:paraId="572AC20C" w14:textId="77777777" w:rsidR="004B3D52" w:rsidRPr="004B3D52" w:rsidRDefault="004B3D52" w:rsidP="004B3D52">
      <w:pPr>
        <w:tabs>
          <w:tab w:val="left" w:pos="2091"/>
        </w:tabs>
        <w:spacing w:after="200" w:line="276" w:lineRule="auto"/>
        <w:ind w:left="-284" w:right="283"/>
        <w:jc w:val="both"/>
        <w:rPr>
          <w:rFonts w:eastAsiaTheme="minorEastAsia"/>
          <w:b/>
          <w:bCs/>
          <w:iCs/>
          <w:sz w:val="22"/>
          <w:szCs w:val="22"/>
        </w:rPr>
      </w:pPr>
    </w:p>
    <w:p w14:paraId="1E632AB1" w14:textId="77777777" w:rsidR="004B3D52" w:rsidRPr="004B3D52" w:rsidRDefault="004B3D52" w:rsidP="004B3D52">
      <w:pPr>
        <w:tabs>
          <w:tab w:val="left" w:pos="2091"/>
        </w:tabs>
        <w:spacing w:after="200" w:line="276" w:lineRule="auto"/>
        <w:ind w:left="-284" w:right="283"/>
        <w:jc w:val="both"/>
        <w:rPr>
          <w:rFonts w:eastAsiaTheme="minorEastAsia"/>
          <w:b/>
        </w:rPr>
      </w:pPr>
      <w:r w:rsidRPr="004B3D52">
        <w:rPr>
          <w:rFonts w:eastAsiaTheme="minorEastAsia"/>
          <w:b/>
          <w:bCs/>
          <w:iCs/>
        </w:rPr>
        <w:t>Заполнение направительного бланка при анонимном обследовании</w:t>
      </w:r>
    </w:p>
    <w:p w14:paraId="5D698418" w14:textId="77777777" w:rsidR="004B3D52" w:rsidRPr="004B3D52" w:rsidRDefault="004B3D52" w:rsidP="004B3D52">
      <w:pPr>
        <w:widowControl w:val="0"/>
        <w:ind w:left="-284" w:right="283"/>
        <w:jc w:val="both"/>
        <w:rPr>
          <w:b/>
          <w:i/>
          <w:szCs w:val="20"/>
        </w:rPr>
      </w:pPr>
      <w:r w:rsidRPr="004B3D52">
        <w:rPr>
          <w:szCs w:val="20"/>
        </w:rPr>
        <w:t>При анонимном обследовании (без паспорта) указывается только цифровой код, включающий порядковый номер освидетельствуемого, год рождения, место жительства. Фамилия, имя, отчество освидетельствуемого не указывается.</w:t>
      </w:r>
    </w:p>
    <w:p w14:paraId="33FD649C" w14:textId="77777777" w:rsidR="004B3D52" w:rsidRPr="004B3D52" w:rsidRDefault="004B3D52" w:rsidP="00471AE9">
      <w:pPr>
        <w:widowControl w:val="0"/>
        <w:numPr>
          <w:ilvl w:val="0"/>
          <w:numId w:val="56"/>
        </w:numPr>
        <w:spacing w:after="200" w:line="276" w:lineRule="auto"/>
        <w:ind w:left="284" w:right="283" w:hanging="284"/>
        <w:jc w:val="both"/>
        <w:rPr>
          <w:b/>
          <w:i/>
          <w:szCs w:val="20"/>
        </w:rPr>
      </w:pPr>
      <w:r w:rsidRPr="004B3D52">
        <w:rPr>
          <w:szCs w:val="20"/>
        </w:rPr>
        <w:t>Наименование, код направляющего учреждения.</w:t>
      </w:r>
    </w:p>
    <w:p w14:paraId="1B0990FC" w14:textId="77777777" w:rsidR="004B3D52" w:rsidRPr="004B3D52" w:rsidRDefault="004B3D52" w:rsidP="00471AE9">
      <w:pPr>
        <w:numPr>
          <w:ilvl w:val="0"/>
          <w:numId w:val="56"/>
        </w:numPr>
        <w:spacing w:after="200" w:line="276" w:lineRule="auto"/>
        <w:ind w:left="284" w:right="283" w:hanging="284"/>
        <w:jc w:val="both"/>
        <w:rPr>
          <w:rFonts w:eastAsiaTheme="minorEastAsia"/>
          <w:bCs/>
          <w:iCs/>
          <w:sz w:val="22"/>
          <w:szCs w:val="22"/>
        </w:rPr>
      </w:pPr>
      <w:r w:rsidRPr="004B3D52">
        <w:rPr>
          <w:rFonts w:eastAsiaTheme="minorEastAsia"/>
          <w:bCs/>
          <w:iCs/>
          <w:sz w:val="22"/>
          <w:szCs w:val="22"/>
        </w:rPr>
        <w:t>Фамилия, имя, отчество и контактный телефон врача.</w:t>
      </w:r>
    </w:p>
    <w:p w14:paraId="590BE4FE" w14:textId="77777777" w:rsidR="004B3D52" w:rsidRPr="004B3D52" w:rsidRDefault="004B3D52" w:rsidP="00471AE9">
      <w:pPr>
        <w:numPr>
          <w:ilvl w:val="0"/>
          <w:numId w:val="56"/>
        </w:numPr>
        <w:spacing w:after="200" w:line="276" w:lineRule="auto"/>
        <w:ind w:left="284" w:right="283" w:hanging="284"/>
        <w:jc w:val="both"/>
        <w:rPr>
          <w:rFonts w:eastAsiaTheme="minorEastAsia"/>
          <w:caps/>
          <w:sz w:val="22"/>
          <w:szCs w:val="22"/>
        </w:rPr>
      </w:pPr>
      <w:r w:rsidRPr="004B3D52">
        <w:rPr>
          <w:rFonts w:eastAsiaTheme="minorEastAsia"/>
          <w:sz w:val="22"/>
          <w:szCs w:val="22"/>
        </w:rPr>
        <w:t>В поле «Фамилия» внести индивидуальный цифровой код.</w:t>
      </w:r>
    </w:p>
    <w:p w14:paraId="385CCF1F" w14:textId="77777777" w:rsidR="004B3D52" w:rsidRPr="004B3D52" w:rsidRDefault="004B3D52" w:rsidP="00471AE9">
      <w:pPr>
        <w:numPr>
          <w:ilvl w:val="0"/>
          <w:numId w:val="21"/>
        </w:numPr>
        <w:spacing w:after="200" w:line="276" w:lineRule="auto"/>
        <w:ind w:left="284" w:right="283" w:hanging="284"/>
        <w:contextualSpacing/>
        <w:jc w:val="both"/>
        <w:rPr>
          <w:caps/>
          <w:sz w:val="22"/>
          <w:szCs w:val="22"/>
        </w:rPr>
      </w:pPr>
      <w:r w:rsidRPr="004B3D52">
        <w:rPr>
          <w:sz w:val="36"/>
          <w:szCs w:val="36"/>
        </w:rPr>
        <w:t>□</w:t>
      </w:r>
      <w:r w:rsidRPr="004B3D52">
        <w:rPr>
          <w:sz w:val="22"/>
          <w:szCs w:val="22"/>
        </w:rPr>
        <w:t>анонимно (отметить поле</w:t>
      </w:r>
      <w:r w:rsidRPr="004B3D52">
        <w:rPr>
          <w:b/>
          <w:sz w:val="22"/>
          <w:szCs w:val="22"/>
        </w:rPr>
        <w:t xml:space="preserve"> «Х»)</w:t>
      </w:r>
      <w:r w:rsidRPr="004B3D52">
        <w:rPr>
          <w:caps/>
          <w:sz w:val="22"/>
          <w:szCs w:val="22"/>
        </w:rPr>
        <w:t>.</w:t>
      </w:r>
    </w:p>
    <w:p w14:paraId="5B82B2D9" w14:textId="77777777" w:rsidR="004B3D52" w:rsidRPr="004B3D52" w:rsidRDefault="004B3D52" w:rsidP="00471AE9">
      <w:pPr>
        <w:numPr>
          <w:ilvl w:val="0"/>
          <w:numId w:val="21"/>
        </w:numPr>
        <w:tabs>
          <w:tab w:val="left" w:pos="2091"/>
        </w:tabs>
        <w:spacing w:after="200" w:line="276" w:lineRule="auto"/>
        <w:ind w:left="284" w:right="283" w:hanging="284"/>
        <w:contextualSpacing/>
        <w:jc w:val="both"/>
        <w:rPr>
          <w:sz w:val="22"/>
          <w:szCs w:val="22"/>
        </w:rPr>
      </w:pPr>
      <w:r w:rsidRPr="004B3D52">
        <w:rPr>
          <w:sz w:val="22"/>
          <w:szCs w:val="22"/>
        </w:rPr>
        <w:t>Код контингента.</w:t>
      </w:r>
    </w:p>
    <w:p w14:paraId="40141FD3" w14:textId="77777777" w:rsidR="004B3D52" w:rsidRPr="004B3D52" w:rsidRDefault="004B3D52" w:rsidP="00471AE9">
      <w:pPr>
        <w:numPr>
          <w:ilvl w:val="0"/>
          <w:numId w:val="21"/>
        </w:numPr>
        <w:tabs>
          <w:tab w:val="left" w:pos="2091"/>
        </w:tabs>
        <w:spacing w:after="200" w:line="276" w:lineRule="auto"/>
        <w:ind w:left="284" w:right="283" w:hanging="284"/>
        <w:contextualSpacing/>
        <w:jc w:val="both"/>
        <w:rPr>
          <w:sz w:val="22"/>
          <w:szCs w:val="22"/>
        </w:rPr>
      </w:pPr>
      <w:r w:rsidRPr="004B3D52">
        <w:rPr>
          <w:sz w:val="22"/>
          <w:szCs w:val="22"/>
        </w:rPr>
        <w:t>Должность лица, направляющего биоматериал на исследование.</w:t>
      </w:r>
    </w:p>
    <w:p w14:paraId="5F15B831" w14:textId="77777777" w:rsidR="004B3D52" w:rsidRPr="004B3D52" w:rsidRDefault="004B3D52" w:rsidP="00471AE9">
      <w:pPr>
        <w:numPr>
          <w:ilvl w:val="0"/>
          <w:numId w:val="21"/>
        </w:numPr>
        <w:tabs>
          <w:tab w:val="left" w:pos="2091"/>
        </w:tabs>
        <w:spacing w:after="200" w:line="276" w:lineRule="auto"/>
        <w:ind w:left="284" w:right="283" w:hanging="284"/>
        <w:contextualSpacing/>
        <w:jc w:val="both"/>
        <w:rPr>
          <w:sz w:val="22"/>
          <w:szCs w:val="22"/>
        </w:rPr>
      </w:pPr>
      <w:r w:rsidRPr="004B3D52">
        <w:rPr>
          <w:sz w:val="22"/>
          <w:szCs w:val="22"/>
        </w:rPr>
        <w:t>ФИО, направляющего биоматериал на исследование.</w:t>
      </w:r>
    </w:p>
    <w:p w14:paraId="5F482822" w14:textId="77777777" w:rsidR="004B3D52" w:rsidRPr="004B3D52" w:rsidRDefault="004B3D52" w:rsidP="00471AE9">
      <w:pPr>
        <w:numPr>
          <w:ilvl w:val="0"/>
          <w:numId w:val="21"/>
        </w:numPr>
        <w:tabs>
          <w:tab w:val="left" w:pos="2091"/>
        </w:tabs>
        <w:spacing w:after="200" w:line="276" w:lineRule="auto"/>
        <w:ind w:left="284" w:right="283" w:hanging="284"/>
        <w:contextualSpacing/>
        <w:jc w:val="both"/>
        <w:rPr>
          <w:sz w:val="22"/>
          <w:szCs w:val="22"/>
        </w:rPr>
      </w:pPr>
      <w:r w:rsidRPr="004B3D52">
        <w:rPr>
          <w:sz w:val="22"/>
          <w:szCs w:val="22"/>
        </w:rPr>
        <w:t>Подпись лица, направляющего биоматериал на исследование.</w:t>
      </w:r>
    </w:p>
    <w:p w14:paraId="6E38959D" w14:textId="77777777" w:rsidR="004B3D52" w:rsidRPr="004B3D52" w:rsidRDefault="004B3D52" w:rsidP="004B3D52">
      <w:pPr>
        <w:tabs>
          <w:tab w:val="left" w:pos="2091"/>
        </w:tabs>
        <w:spacing w:after="200" w:line="276" w:lineRule="auto"/>
        <w:ind w:left="-66" w:right="283"/>
        <w:jc w:val="both"/>
        <w:rPr>
          <w:rFonts w:eastAsiaTheme="minorEastAsia"/>
          <w:sz w:val="22"/>
          <w:szCs w:val="22"/>
        </w:rPr>
      </w:pPr>
    </w:p>
    <w:p w14:paraId="0BD08C25" w14:textId="77777777" w:rsidR="004B3D52" w:rsidRPr="004B3D52" w:rsidRDefault="004B3D52" w:rsidP="004B3D52">
      <w:pPr>
        <w:spacing w:after="200" w:line="276" w:lineRule="auto"/>
        <w:ind w:left="-426" w:right="283"/>
        <w:jc w:val="both"/>
        <w:rPr>
          <w:rFonts w:eastAsiaTheme="minorEastAsia"/>
          <w:sz w:val="22"/>
          <w:szCs w:val="22"/>
        </w:rPr>
      </w:pPr>
    </w:p>
    <w:p w14:paraId="5A9D0E54" w14:textId="77777777" w:rsidR="004B3D52" w:rsidRPr="004B3D52" w:rsidRDefault="004B3D52" w:rsidP="00471AE9">
      <w:pPr>
        <w:numPr>
          <w:ilvl w:val="0"/>
          <w:numId w:val="9"/>
        </w:numPr>
        <w:spacing w:after="200" w:line="276" w:lineRule="auto"/>
        <w:ind w:right="283"/>
        <w:contextualSpacing/>
        <w:jc w:val="both"/>
        <w:rPr>
          <w:b/>
          <w:sz w:val="28"/>
          <w:szCs w:val="28"/>
        </w:rPr>
      </w:pPr>
      <w:r w:rsidRPr="004B3D52">
        <w:rPr>
          <w:b/>
          <w:sz w:val="28"/>
          <w:szCs w:val="28"/>
        </w:rPr>
        <w:t>Направительный бланк M.</w:t>
      </w:r>
    </w:p>
    <w:p w14:paraId="563B90C5" w14:textId="77777777" w:rsidR="004B3D52" w:rsidRPr="004B3D52" w:rsidRDefault="004B3D52" w:rsidP="004B3D52">
      <w:pPr>
        <w:spacing w:after="200" w:line="276" w:lineRule="auto"/>
        <w:ind w:left="-284" w:right="283"/>
        <w:jc w:val="both"/>
        <w:rPr>
          <w:rFonts w:eastAsiaTheme="minorEastAsia"/>
          <w:b/>
          <w:sz w:val="22"/>
          <w:szCs w:val="22"/>
          <w:u w:val="single"/>
        </w:rPr>
      </w:pPr>
    </w:p>
    <w:p w14:paraId="462DB0C1" w14:textId="77777777" w:rsidR="004B3D52" w:rsidRPr="004B3D52" w:rsidRDefault="004B3D52" w:rsidP="004B3D52">
      <w:pPr>
        <w:spacing w:after="200" w:line="276" w:lineRule="auto"/>
        <w:ind w:left="-284" w:right="284"/>
        <w:jc w:val="both"/>
        <w:rPr>
          <w:rFonts w:eastAsiaTheme="minorEastAsia"/>
          <w:b/>
          <w:u w:val="single"/>
        </w:rPr>
      </w:pPr>
      <w:r w:rsidRPr="004B3D52">
        <w:rPr>
          <w:rFonts w:eastAsiaTheme="minorEastAsia"/>
          <w:b/>
          <w:u w:val="single"/>
        </w:rPr>
        <w:lastRenderedPageBreak/>
        <w:t xml:space="preserve">Для исследований эякулята: 110401 Спермограмма, 110402 Антиспермальные антитела </w:t>
      </w:r>
      <w:r w:rsidRPr="004B3D52">
        <w:rPr>
          <w:rFonts w:eastAsiaTheme="minorEastAsia"/>
          <w:b/>
          <w:u w:val="single"/>
          <w:lang w:val="en-US"/>
        </w:rPr>
        <w:t>IgG</w:t>
      </w:r>
      <w:r w:rsidRPr="004B3D52">
        <w:rPr>
          <w:rFonts w:eastAsiaTheme="minorEastAsia"/>
          <w:b/>
          <w:u w:val="single"/>
        </w:rPr>
        <w:t xml:space="preserve">, 110403 Антиспермальные антитела </w:t>
      </w:r>
      <w:r w:rsidRPr="004B3D52">
        <w:rPr>
          <w:rFonts w:eastAsiaTheme="minorEastAsia"/>
          <w:b/>
          <w:u w:val="single"/>
          <w:lang w:val="en-US"/>
        </w:rPr>
        <w:t>IgA</w:t>
      </w:r>
      <w:r w:rsidRPr="004B3D52">
        <w:rPr>
          <w:rFonts w:eastAsiaTheme="minorEastAsia"/>
          <w:b/>
          <w:u w:val="single"/>
        </w:rPr>
        <w:t>.</w:t>
      </w:r>
    </w:p>
    <w:p w14:paraId="61E2B820" w14:textId="77777777" w:rsidR="004B3D52" w:rsidRPr="004B3D52" w:rsidRDefault="004B3D52" w:rsidP="00471AE9">
      <w:pPr>
        <w:numPr>
          <w:ilvl w:val="0"/>
          <w:numId w:val="22"/>
        </w:numPr>
        <w:spacing w:after="200" w:line="276" w:lineRule="auto"/>
        <w:ind w:right="284"/>
        <w:contextualSpacing/>
        <w:jc w:val="both"/>
        <w:rPr>
          <w:sz w:val="22"/>
          <w:szCs w:val="22"/>
        </w:rPr>
      </w:pPr>
      <w:r w:rsidRPr="004B3D52">
        <w:rPr>
          <w:sz w:val="22"/>
          <w:szCs w:val="22"/>
        </w:rPr>
        <w:t>Заполнить направительный бланк в соответствии с общими требованиями.</w:t>
      </w:r>
    </w:p>
    <w:p w14:paraId="51BE7F90" w14:textId="77777777" w:rsidR="004B3D52" w:rsidRPr="004B3D52" w:rsidRDefault="004B3D52" w:rsidP="00471AE9">
      <w:pPr>
        <w:numPr>
          <w:ilvl w:val="0"/>
          <w:numId w:val="22"/>
        </w:numPr>
        <w:tabs>
          <w:tab w:val="left" w:pos="2091"/>
        </w:tabs>
        <w:spacing w:after="200" w:line="276" w:lineRule="auto"/>
        <w:ind w:right="284"/>
        <w:contextualSpacing/>
        <w:jc w:val="both"/>
        <w:rPr>
          <w:sz w:val="22"/>
          <w:szCs w:val="22"/>
        </w:rPr>
      </w:pPr>
      <w:r w:rsidRPr="004B3D52">
        <w:rPr>
          <w:sz w:val="22"/>
          <w:szCs w:val="22"/>
        </w:rPr>
        <w:t>Заполнить дополнительные поля направительного бланка для исследований:</w:t>
      </w:r>
    </w:p>
    <w:p w14:paraId="14308C49" w14:textId="77777777" w:rsidR="004B3D52" w:rsidRPr="004B3D52" w:rsidRDefault="004B3D52" w:rsidP="00471AE9">
      <w:pPr>
        <w:numPr>
          <w:ilvl w:val="0"/>
          <w:numId w:val="55"/>
        </w:numPr>
        <w:tabs>
          <w:tab w:val="left" w:pos="2091"/>
        </w:tabs>
        <w:spacing w:after="200" w:line="276" w:lineRule="auto"/>
        <w:ind w:right="284"/>
        <w:contextualSpacing/>
        <w:jc w:val="both"/>
        <w:rPr>
          <w:sz w:val="22"/>
          <w:szCs w:val="22"/>
        </w:rPr>
      </w:pPr>
      <w:r w:rsidRPr="004B3D52">
        <w:rPr>
          <w:sz w:val="22"/>
          <w:szCs w:val="22"/>
        </w:rPr>
        <w:t>Дата сбора биоматериала в формате ДД-ММ-ГГГГ.</w:t>
      </w:r>
    </w:p>
    <w:p w14:paraId="25827F3F" w14:textId="77777777" w:rsidR="004B3D52" w:rsidRPr="004B3D52" w:rsidRDefault="004B3D52" w:rsidP="00471AE9">
      <w:pPr>
        <w:numPr>
          <w:ilvl w:val="0"/>
          <w:numId w:val="55"/>
        </w:numPr>
        <w:spacing w:after="200" w:line="276" w:lineRule="auto"/>
        <w:ind w:right="284"/>
        <w:contextualSpacing/>
        <w:jc w:val="both"/>
        <w:rPr>
          <w:sz w:val="22"/>
          <w:szCs w:val="22"/>
        </w:rPr>
      </w:pPr>
      <w:r w:rsidRPr="004B3D52">
        <w:rPr>
          <w:sz w:val="22"/>
          <w:szCs w:val="22"/>
        </w:rPr>
        <w:t>Время сбора биоматериала в формате ЧЧ-ММ.</w:t>
      </w:r>
    </w:p>
    <w:p w14:paraId="1A586C9B" w14:textId="77777777" w:rsidR="004B3D52" w:rsidRPr="004B3D52" w:rsidRDefault="004B3D52" w:rsidP="00471AE9">
      <w:pPr>
        <w:numPr>
          <w:ilvl w:val="0"/>
          <w:numId w:val="55"/>
        </w:numPr>
        <w:tabs>
          <w:tab w:val="left" w:pos="2091"/>
        </w:tabs>
        <w:spacing w:after="200" w:line="276" w:lineRule="auto"/>
        <w:ind w:right="284"/>
        <w:contextualSpacing/>
        <w:jc w:val="both"/>
        <w:rPr>
          <w:sz w:val="22"/>
          <w:szCs w:val="22"/>
        </w:rPr>
      </w:pPr>
      <w:r w:rsidRPr="004B3D52">
        <w:rPr>
          <w:sz w:val="22"/>
          <w:szCs w:val="22"/>
        </w:rPr>
        <w:t xml:space="preserve">Продолжительность воздержания </w:t>
      </w:r>
      <w:r w:rsidRPr="004B3D52">
        <w:rPr>
          <w:sz w:val="36"/>
          <w:szCs w:val="36"/>
        </w:rPr>
        <w:t>□□</w:t>
      </w:r>
      <w:r w:rsidRPr="004B3D52">
        <w:rPr>
          <w:sz w:val="22"/>
          <w:szCs w:val="22"/>
        </w:rPr>
        <w:t xml:space="preserve"> дней.</w:t>
      </w:r>
    </w:p>
    <w:p w14:paraId="4D4B2C2E" w14:textId="77777777" w:rsidR="004B3D52" w:rsidRPr="004B3D52" w:rsidRDefault="004B3D52" w:rsidP="004B3D52">
      <w:pPr>
        <w:spacing w:after="200" w:line="276" w:lineRule="auto"/>
        <w:ind w:left="76" w:right="284"/>
        <w:jc w:val="both"/>
        <w:rPr>
          <w:rFonts w:eastAsiaTheme="minorEastAsia"/>
          <w:sz w:val="22"/>
          <w:szCs w:val="22"/>
        </w:rPr>
      </w:pPr>
    </w:p>
    <w:p w14:paraId="57EAD18D" w14:textId="77777777" w:rsidR="004B3D52" w:rsidRPr="004B3D52" w:rsidRDefault="004B3D52" w:rsidP="004B3D52">
      <w:pPr>
        <w:spacing w:after="200" w:line="276" w:lineRule="auto"/>
        <w:ind w:left="76" w:right="284"/>
        <w:jc w:val="both"/>
        <w:rPr>
          <w:rFonts w:eastAsiaTheme="minorEastAsia"/>
          <w:sz w:val="22"/>
          <w:szCs w:val="22"/>
        </w:rPr>
      </w:pPr>
    </w:p>
    <w:p w14:paraId="6675FD30" w14:textId="77777777" w:rsidR="004B3D52" w:rsidRPr="004B3D52" w:rsidRDefault="004B3D52" w:rsidP="00471AE9">
      <w:pPr>
        <w:numPr>
          <w:ilvl w:val="0"/>
          <w:numId w:val="9"/>
        </w:numPr>
        <w:spacing w:after="200" w:line="276" w:lineRule="auto"/>
        <w:ind w:right="283"/>
        <w:contextualSpacing/>
        <w:jc w:val="both"/>
        <w:rPr>
          <w:b/>
          <w:sz w:val="22"/>
          <w:szCs w:val="22"/>
        </w:rPr>
      </w:pPr>
      <w:r w:rsidRPr="004B3D52">
        <w:rPr>
          <w:b/>
          <w:sz w:val="28"/>
          <w:szCs w:val="28"/>
        </w:rPr>
        <w:t xml:space="preserve">Направительный бланк </w:t>
      </w:r>
      <w:r w:rsidRPr="004B3D52">
        <w:rPr>
          <w:b/>
          <w:sz w:val="28"/>
          <w:szCs w:val="28"/>
          <w:lang w:val="en-US"/>
        </w:rPr>
        <w:t>P</w:t>
      </w:r>
      <w:r w:rsidRPr="004B3D52">
        <w:rPr>
          <w:b/>
          <w:sz w:val="28"/>
          <w:szCs w:val="28"/>
        </w:rPr>
        <w:t>.</w:t>
      </w:r>
    </w:p>
    <w:p w14:paraId="577F1B03" w14:textId="77777777" w:rsidR="004B3D52" w:rsidRPr="004B3D52" w:rsidRDefault="004B3D52" w:rsidP="004B3D52">
      <w:pPr>
        <w:spacing w:after="200" w:line="276" w:lineRule="auto"/>
        <w:ind w:left="-284" w:right="283"/>
        <w:jc w:val="both"/>
        <w:rPr>
          <w:rFonts w:eastAsiaTheme="minorEastAsia"/>
          <w:b/>
          <w:sz w:val="22"/>
          <w:szCs w:val="22"/>
          <w:u w:val="single"/>
        </w:rPr>
      </w:pPr>
    </w:p>
    <w:p w14:paraId="423C369B" w14:textId="77777777" w:rsidR="004B3D52" w:rsidRPr="004B3D52" w:rsidRDefault="004B3D52" w:rsidP="004B3D52">
      <w:pPr>
        <w:spacing w:after="200" w:line="276" w:lineRule="auto"/>
        <w:ind w:left="-284" w:right="283"/>
        <w:jc w:val="both"/>
        <w:rPr>
          <w:rFonts w:eastAsiaTheme="minorEastAsia"/>
          <w:b/>
        </w:rPr>
      </w:pPr>
      <w:r w:rsidRPr="004B3D52">
        <w:rPr>
          <w:rFonts w:eastAsiaTheme="minorEastAsia"/>
          <w:b/>
          <w:u w:val="single"/>
        </w:rPr>
        <w:t>Направление на цитологическое диагностическое исследование</w:t>
      </w:r>
    </w:p>
    <w:p w14:paraId="1B079D18" w14:textId="77777777" w:rsidR="004B3D52" w:rsidRPr="004B3D52" w:rsidRDefault="004B3D52" w:rsidP="004B3D52">
      <w:pPr>
        <w:spacing w:after="200" w:line="276" w:lineRule="auto"/>
        <w:ind w:left="-284" w:right="283"/>
        <w:jc w:val="both"/>
        <w:rPr>
          <w:rFonts w:eastAsiaTheme="minorEastAsia"/>
          <w:sz w:val="22"/>
          <w:szCs w:val="22"/>
        </w:rPr>
      </w:pPr>
      <w:r w:rsidRPr="004B3D52">
        <w:rPr>
          <w:rFonts w:eastAsiaTheme="minorEastAsia"/>
          <w:sz w:val="22"/>
          <w:szCs w:val="22"/>
        </w:rPr>
        <w:t xml:space="preserve">Направительный бланк разработан на </w:t>
      </w:r>
      <w:proofErr w:type="gramStart"/>
      <w:r w:rsidRPr="004B3D52">
        <w:rPr>
          <w:rFonts w:eastAsiaTheme="minorEastAsia"/>
          <w:sz w:val="22"/>
          <w:szCs w:val="22"/>
        </w:rPr>
        <w:t>основании  Формы</w:t>
      </w:r>
      <w:proofErr w:type="gramEnd"/>
      <w:r w:rsidRPr="004B3D52">
        <w:rPr>
          <w:rFonts w:eastAsiaTheme="minorEastAsia"/>
          <w:sz w:val="22"/>
          <w:szCs w:val="22"/>
        </w:rPr>
        <w:t xml:space="preserve"> </w:t>
      </w:r>
      <w:proofErr w:type="gramStart"/>
      <w:r w:rsidRPr="004B3D52">
        <w:rPr>
          <w:rFonts w:eastAsiaTheme="minorEastAsia"/>
          <w:sz w:val="22"/>
          <w:szCs w:val="22"/>
        </w:rPr>
        <w:t>№  203</w:t>
      </w:r>
      <w:proofErr w:type="gramEnd"/>
      <w:r w:rsidRPr="004B3D52">
        <w:rPr>
          <w:rFonts w:eastAsiaTheme="minorEastAsia"/>
          <w:sz w:val="22"/>
          <w:szCs w:val="22"/>
        </w:rPr>
        <w:t>/У-</w:t>
      </w:r>
      <w:proofErr w:type="gramStart"/>
      <w:r w:rsidRPr="004B3D52">
        <w:rPr>
          <w:rFonts w:eastAsiaTheme="minorEastAsia"/>
          <w:sz w:val="22"/>
          <w:szCs w:val="22"/>
        </w:rPr>
        <w:t>02,  утвержденной</w:t>
      </w:r>
      <w:proofErr w:type="gramEnd"/>
      <w:r w:rsidRPr="004B3D52">
        <w:rPr>
          <w:rFonts w:eastAsiaTheme="minorEastAsia"/>
          <w:sz w:val="22"/>
          <w:szCs w:val="22"/>
        </w:rPr>
        <w:t xml:space="preserve"> Минздравом РФ от 24.04.2003 г. №174. </w:t>
      </w:r>
    </w:p>
    <w:p w14:paraId="0E2271D2" w14:textId="77777777" w:rsidR="004B3D52" w:rsidRPr="004B3D52" w:rsidRDefault="004B3D52" w:rsidP="004B3D52">
      <w:pPr>
        <w:tabs>
          <w:tab w:val="num" w:pos="0"/>
          <w:tab w:val="num" w:pos="720"/>
        </w:tabs>
        <w:spacing w:after="200" w:line="276" w:lineRule="auto"/>
        <w:ind w:left="-284" w:right="283"/>
        <w:jc w:val="both"/>
        <w:rPr>
          <w:rFonts w:eastAsiaTheme="minorEastAsia"/>
          <w:b/>
          <w:sz w:val="22"/>
          <w:szCs w:val="22"/>
        </w:rPr>
      </w:pPr>
    </w:p>
    <w:p w14:paraId="5A753F6F" w14:textId="77777777" w:rsidR="004B3D52" w:rsidRPr="004B3D52" w:rsidRDefault="004B3D52" w:rsidP="004B3D52">
      <w:pPr>
        <w:tabs>
          <w:tab w:val="num" w:pos="0"/>
          <w:tab w:val="num" w:pos="720"/>
        </w:tabs>
        <w:spacing w:after="200" w:line="276" w:lineRule="auto"/>
        <w:ind w:left="-284" w:right="283"/>
        <w:jc w:val="both"/>
        <w:rPr>
          <w:rFonts w:eastAsiaTheme="minorEastAsia"/>
          <w:sz w:val="22"/>
          <w:szCs w:val="22"/>
        </w:rPr>
      </w:pPr>
      <w:r w:rsidRPr="004B3D52">
        <w:rPr>
          <w:rFonts w:eastAsiaTheme="minorEastAsia"/>
          <w:sz w:val="22"/>
          <w:szCs w:val="22"/>
        </w:rPr>
        <w:t xml:space="preserve">Направительный бланк оформляется    лечащим    врачом      или   </w:t>
      </w:r>
      <w:proofErr w:type="gramStart"/>
      <w:r w:rsidRPr="004B3D52">
        <w:rPr>
          <w:rFonts w:eastAsiaTheme="minorEastAsia"/>
          <w:sz w:val="22"/>
          <w:szCs w:val="22"/>
        </w:rPr>
        <w:t>врачом,  взявшим</w:t>
      </w:r>
      <w:proofErr w:type="gramEnd"/>
      <w:r w:rsidRPr="004B3D52">
        <w:rPr>
          <w:rFonts w:eastAsiaTheme="minorEastAsia"/>
          <w:sz w:val="22"/>
          <w:szCs w:val="22"/>
        </w:rPr>
        <w:t xml:space="preserve">  </w:t>
      </w:r>
      <w:proofErr w:type="gramStart"/>
      <w:r w:rsidRPr="004B3D52">
        <w:rPr>
          <w:rFonts w:eastAsiaTheme="minorEastAsia"/>
          <w:sz w:val="22"/>
          <w:szCs w:val="22"/>
        </w:rPr>
        <w:t>материал  для</w:t>
      </w:r>
      <w:proofErr w:type="gramEnd"/>
      <w:r w:rsidRPr="004B3D52">
        <w:rPr>
          <w:rFonts w:eastAsiaTheme="minorEastAsia"/>
          <w:sz w:val="22"/>
          <w:szCs w:val="22"/>
        </w:rPr>
        <w:t xml:space="preserve">  исследования.</w:t>
      </w:r>
    </w:p>
    <w:p w14:paraId="5F0F5D5D" w14:textId="77777777" w:rsidR="004B3D52" w:rsidRPr="004B3D52" w:rsidRDefault="004B3D52" w:rsidP="004B3D52">
      <w:pPr>
        <w:tabs>
          <w:tab w:val="num" w:pos="0"/>
          <w:tab w:val="num" w:pos="720"/>
        </w:tabs>
        <w:spacing w:after="200" w:line="276" w:lineRule="auto"/>
        <w:ind w:left="-360" w:right="283"/>
        <w:jc w:val="both"/>
        <w:rPr>
          <w:rFonts w:eastAsiaTheme="minorEastAsia"/>
          <w:sz w:val="22"/>
          <w:szCs w:val="22"/>
        </w:rPr>
      </w:pPr>
    </w:p>
    <w:p w14:paraId="6B7DA308" w14:textId="77777777" w:rsidR="004B3D52" w:rsidRPr="004B3D52" w:rsidRDefault="004B3D52" w:rsidP="00471AE9">
      <w:pPr>
        <w:numPr>
          <w:ilvl w:val="0"/>
          <w:numId w:val="22"/>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4DE45979" w14:textId="77777777" w:rsidR="004B3D52" w:rsidRPr="004B3D52" w:rsidRDefault="004B3D52" w:rsidP="00471AE9">
      <w:pPr>
        <w:numPr>
          <w:ilvl w:val="0"/>
          <w:numId w:val="22"/>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4C4962A1"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Код МКБ.</w:t>
      </w:r>
    </w:p>
    <w:p w14:paraId="36599501" w14:textId="77777777" w:rsidR="004B3D52" w:rsidRPr="004B3D52" w:rsidRDefault="004B3D52" w:rsidP="00471AE9">
      <w:pPr>
        <w:numPr>
          <w:ilvl w:val="0"/>
          <w:numId w:val="23"/>
        </w:numPr>
        <w:spacing w:after="200" w:line="276" w:lineRule="auto"/>
        <w:ind w:right="283"/>
        <w:contextualSpacing/>
        <w:jc w:val="both"/>
        <w:rPr>
          <w:caps/>
          <w:sz w:val="22"/>
          <w:szCs w:val="22"/>
        </w:rPr>
      </w:pPr>
      <w:r w:rsidRPr="004B3D52">
        <w:rPr>
          <w:sz w:val="36"/>
          <w:szCs w:val="36"/>
        </w:rPr>
        <w:t>□</w:t>
      </w:r>
      <w:r w:rsidRPr="004B3D52">
        <w:rPr>
          <w:sz w:val="22"/>
          <w:szCs w:val="22"/>
        </w:rPr>
        <w:t xml:space="preserve">первично, </w:t>
      </w:r>
      <w:r w:rsidRPr="004B3D52">
        <w:rPr>
          <w:sz w:val="36"/>
          <w:szCs w:val="36"/>
        </w:rPr>
        <w:t>□</w:t>
      </w:r>
      <w:r w:rsidRPr="004B3D52">
        <w:rPr>
          <w:sz w:val="22"/>
          <w:szCs w:val="22"/>
        </w:rPr>
        <w:t xml:space="preserve">повторно (отметить поле </w:t>
      </w:r>
      <w:r w:rsidRPr="004B3D52">
        <w:rPr>
          <w:b/>
          <w:sz w:val="22"/>
          <w:szCs w:val="22"/>
        </w:rPr>
        <w:t>«Х»)</w:t>
      </w:r>
      <w:r w:rsidRPr="004B3D52">
        <w:rPr>
          <w:sz w:val="22"/>
          <w:szCs w:val="22"/>
        </w:rPr>
        <w:t>.</w:t>
      </w:r>
    </w:p>
    <w:p w14:paraId="25B60B07"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Количество стекол </w:t>
      </w:r>
      <w:r w:rsidRPr="004B3D52">
        <w:rPr>
          <w:sz w:val="36"/>
          <w:szCs w:val="36"/>
        </w:rPr>
        <w:t>□□</w:t>
      </w:r>
      <w:r w:rsidRPr="004B3D52">
        <w:rPr>
          <w:sz w:val="22"/>
          <w:szCs w:val="22"/>
        </w:rPr>
        <w:t xml:space="preserve"> шт.</w:t>
      </w:r>
    </w:p>
    <w:p w14:paraId="53D1BFD8"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Дата начала лечения в формате ДД-ММ-ГГГГ.</w:t>
      </w:r>
    </w:p>
    <w:p w14:paraId="30B99311"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Дата окончания лечения в формате ДД-ММ-ГГГГ.</w:t>
      </w:r>
    </w:p>
    <w:p w14:paraId="5A4BC598"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Проведенное лечение: </w:t>
      </w:r>
      <w:r w:rsidRPr="004B3D52">
        <w:rPr>
          <w:sz w:val="36"/>
          <w:szCs w:val="36"/>
        </w:rPr>
        <w:t>□</w:t>
      </w:r>
      <w:r w:rsidRPr="004B3D52">
        <w:rPr>
          <w:sz w:val="22"/>
          <w:szCs w:val="22"/>
        </w:rPr>
        <w:t xml:space="preserve">оперативное </w:t>
      </w:r>
      <w:r w:rsidRPr="004B3D52">
        <w:rPr>
          <w:sz w:val="36"/>
          <w:szCs w:val="36"/>
        </w:rPr>
        <w:t>□</w:t>
      </w:r>
      <w:r w:rsidRPr="004B3D52">
        <w:rPr>
          <w:sz w:val="22"/>
          <w:szCs w:val="22"/>
        </w:rPr>
        <w:t xml:space="preserve">лучевое </w:t>
      </w:r>
      <w:r w:rsidRPr="004B3D52">
        <w:rPr>
          <w:sz w:val="36"/>
          <w:szCs w:val="36"/>
        </w:rPr>
        <w:t>□</w:t>
      </w:r>
      <w:r w:rsidRPr="004B3D52">
        <w:rPr>
          <w:sz w:val="22"/>
          <w:szCs w:val="22"/>
        </w:rPr>
        <w:t xml:space="preserve">химиотерапия </w:t>
      </w:r>
      <w:r w:rsidRPr="004B3D52">
        <w:rPr>
          <w:sz w:val="36"/>
          <w:szCs w:val="36"/>
        </w:rPr>
        <w:t>□</w:t>
      </w:r>
      <w:r w:rsidRPr="004B3D52">
        <w:rPr>
          <w:sz w:val="22"/>
          <w:szCs w:val="22"/>
        </w:rPr>
        <w:t>не проводилось.</w:t>
      </w:r>
    </w:p>
    <w:p w14:paraId="27E850EE"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Локализация процесса и способ получения материала.</w:t>
      </w:r>
    </w:p>
    <w:p w14:paraId="167585D7"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Краткий анамнез и важнейшие клинические симптомы.</w:t>
      </w:r>
    </w:p>
    <w:p w14:paraId="359C589B"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Данные инструментального обследования.</w:t>
      </w:r>
    </w:p>
    <w:p w14:paraId="4A00016F"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Объем и макроскопическое описание биологического материала.</w:t>
      </w:r>
    </w:p>
    <w:p w14:paraId="7D43D1F7"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Должность лица, направляющего биологический материал на исследование.</w:t>
      </w:r>
    </w:p>
    <w:p w14:paraId="2DDAFE59"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ФИО и подпись </w:t>
      </w:r>
      <w:proofErr w:type="gramStart"/>
      <w:r w:rsidRPr="004B3D52">
        <w:rPr>
          <w:sz w:val="22"/>
          <w:szCs w:val="22"/>
        </w:rPr>
        <w:t>лица  направляющего</w:t>
      </w:r>
      <w:proofErr w:type="gramEnd"/>
      <w:r w:rsidRPr="004B3D52">
        <w:rPr>
          <w:sz w:val="22"/>
          <w:szCs w:val="22"/>
        </w:rPr>
        <w:t xml:space="preserve"> биологический материал на исследование.</w:t>
      </w:r>
    </w:p>
    <w:p w14:paraId="455C5B7F"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032EF5B3"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3B949058" w14:textId="77777777" w:rsidR="004B3D52" w:rsidRPr="004B3D52" w:rsidRDefault="004B3D52" w:rsidP="00471AE9">
      <w:pPr>
        <w:numPr>
          <w:ilvl w:val="0"/>
          <w:numId w:val="9"/>
        </w:numPr>
        <w:spacing w:after="200" w:line="276" w:lineRule="auto"/>
        <w:ind w:right="283"/>
        <w:contextualSpacing/>
        <w:jc w:val="both"/>
        <w:rPr>
          <w:b/>
          <w:caps/>
          <w:sz w:val="28"/>
          <w:szCs w:val="28"/>
        </w:rPr>
      </w:pPr>
      <w:r w:rsidRPr="004B3D52">
        <w:rPr>
          <w:b/>
          <w:sz w:val="28"/>
          <w:szCs w:val="28"/>
        </w:rPr>
        <w:t>Направительный бланк РА.</w:t>
      </w:r>
    </w:p>
    <w:p w14:paraId="4D726247" w14:textId="77777777" w:rsidR="004B3D52" w:rsidRPr="004B3D52" w:rsidRDefault="004B3D52" w:rsidP="004B3D52">
      <w:pPr>
        <w:spacing w:after="200" w:line="276" w:lineRule="auto"/>
        <w:ind w:right="283"/>
        <w:jc w:val="both"/>
        <w:rPr>
          <w:rFonts w:eastAsiaTheme="minorEastAsia"/>
          <w:b/>
          <w:caps/>
          <w:sz w:val="28"/>
          <w:szCs w:val="28"/>
        </w:rPr>
      </w:pPr>
    </w:p>
    <w:p w14:paraId="38311443" w14:textId="77777777" w:rsidR="004B3D52" w:rsidRPr="004B3D52" w:rsidRDefault="004B3D52" w:rsidP="004B3D52">
      <w:pPr>
        <w:spacing w:after="200" w:line="276" w:lineRule="auto"/>
        <w:ind w:left="-284" w:right="283"/>
        <w:jc w:val="both"/>
        <w:rPr>
          <w:rFonts w:eastAsiaTheme="minorEastAsia"/>
          <w:b/>
        </w:rPr>
      </w:pPr>
      <w:r w:rsidRPr="004B3D52">
        <w:rPr>
          <w:rFonts w:eastAsiaTheme="minorEastAsia"/>
          <w:b/>
          <w:u w:val="single"/>
        </w:rPr>
        <w:lastRenderedPageBreak/>
        <w:t>Консультативный пересмотр готовых цитологических препаратов</w:t>
      </w:r>
    </w:p>
    <w:p w14:paraId="4DE31958" w14:textId="77777777" w:rsidR="004B3D52" w:rsidRPr="004B3D52" w:rsidRDefault="004B3D52" w:rsidP="004B3D52">
      <w:pPr>
        <w:spacing w:after="200" w:line="276" w:lineRule="auto"/>
        <w:ind w:left="-284" w:right="283"/>
        <w:jc w:val="both"/>
        <w:rPr>
          <w:rFonts w:eastAsiaTheme="minorEastAsia"/>
          <w:sz w:val="22"/>
          <w:szCs w:val="22"/>
        </w:rPr>
      </w:pPr>
      <w:r w:rsidRPr="004B3D52">
        <w:rPr>
          <w:rFonts w:eastAsiaTheme="minorEastAsia"/>
          <w:sz w:val="22"/>
          <w:szCs w:val="22"/>
        </w:rPr>
        <w:t xml:space="preserve">Направительный бланк разработан на </w:t>
      </w:r>
      <w:proofErr w:type="gramStart"/>
      <w:r w:rsidRPr="004B3D52">
        <w:rPr>
          <w:rFonts w:eastAsiaTheme="minorEastAsia"/>
          <w:sz w:val="22"/>
          <w:szCs w:val="22"/>
        </w:rPr>
        <w:t>основании  формы</w:t>
      </w:r>
      <w:proofErr w:type="gramEnd"/>
      <w:r w:rsidRPr="004B3D52">
        <w:rPr>
          <w:rFonts w:eastAsiaTheme="minorEastAsia"/>
          <w:sz w:val="22"/>
          <w:szCs w:val="22"/>
        </w:rPr>
        <w:t xml:space="preserve"> </w:t>
      </w:r>
      <w:proofErr w:type="gramStart"/>
      <w:r w:rsidRPr="004B3D52">
        <w:rPr>
          <w:rFonts w:eastAsiaTheme="minorEastAsia"/>
          <w:sz w:val="22"/>
          <w:szCs w:val="22"/>
        </w:rPr>
        <w:t>№  203</w:t>
      </w:r>
      <w:proofErr w:type="gramEnd"/>
      <w:r w:rsidRPr="004B3D52">
        <w:rPr>
          <w:rFonts w:eastAsiaTheme="minorEastAsia"/>
          <w:sz w:val="22"/>
          <w:szCs w:val="22"/>
        </w:rPr>
        <w:t>/У-</w:t>
      </w:r>
      <w:proofErr w:type="gramStart"/>
      <w:r w:rsidRPr="004B3D52">
        <w:rPr>
          <w:rFonts w:eastAsiaTheme="minorEastAsia"/>
          <w:sz w:val="22"/>
          <w:szCs w:val="22"/>
        </w:rPr>
        <w:t>02,  утвержденной</w:t>
      </w:r>
      <w:proofErr w:type="gramEnd"/>
      <w:r w:rsidRPr="004B3D52">
        <w:rPr>
          <w:rFonts w:eastAsiaTheme="minorEastAsia"/>
          <w:sz w:val="22"/>
          <w:szCs w:val="22"/>
        </w:rPr>
        <w:t xml:space="preserve"> </w:t>
      </w:r>
      <w:proofErr w:type="gramStart"/>
      <w:r w:rsidRPr="004B3D52">
        <w:rPr>
          <w:rFonts w:eastAsiaTheme="minorEastAsia"/>
          <w:sz w:val="22"/>
          <w:szCs w:val="22"/>
        </w:rPr>
        <w:t>Приказом  №</w:t>
      </w:r>
      <w:proofErr w:type="gramEnd"/>
      <w:r w:rsidRPr="004B3D52">
        <w:rPr>
          <w:rFonts w:eastAsiaTheme="minorEastAsia"/>
          <w:sz w:val="22"/>
          <w:szCs w:val="22"/>
        </w:rPr>
        <w:t xml:space="preserve"> 174 Минздрава РФ от 24.04.2003 г.  </w:t>
      </w:r>
    </w:p>
    <w:p w14:paraId="1C5017FE" w14:textId="77777777" w:rsidR="004B3D52" w:rsidRPr="004B3D52" w:rsidRDefault="004B3D52" w:rsidP="004B3D52">
      <w:pPr>
        <w:tabs>
          <w:tab w:val="num" w:pos="0"/>
          <w:tab w:val="num" w:pos="720"/>
        </w:tabs>
        <w:spacing w:after="200" w:line="276" w:lineRule="auto"/>
        <w:ind w:left="-284" w:right="283"/>
        <w:jc w:val="both"/>
        <w:rPr>
          <w:rFonts w:eastAsiaTheme="minorEastAsia"/>
          <w:b/>
          <w:sz w:val="22"/>
          <w:szCs w:val="22"/>
        </w:rPr>
      </w:pPr>
    </w:p>
    <w:p w14:paraId="47B528A4" w14:textId="77777777" w:rsidR="004B3D52" w:rsidRPr="004B3D52" w:rsidRDefault="004B3D52" w:rsidP="004B3D52">
      <w:pPr>
        <w:tabs>
          <w:tab w:val="num" w:pos="0"/>
          <w:tab w:val="num" w:pos="720"/>
        </w:tabs>
        <w:spacing w:after="200" w:line="276" w:lineRule="auto"/>
        <w:ind w:left="-284" w:right="283"/>
        <w:jc w:val="both"/>
        <w:rPr>
          <w:rFonts w:eastAsiaTheme="minorEastAsia"/>
          <w:sz w:val="22"/>
          <w:szCs w:val="22"/>
        </w:rPr>
      </w:pPr>
      <w:r w:rsidRPr="004B3D52">
        <w:rPr>
          <w:rFonts w:eastAsiaTheme="minorEastAsia"/>
          <w:b/>
          <w:sz w:val="22"/>
          <w:szCs w:val="22"/>
        </w:rPr>
        <w:t>Внимание!</w:t>
      </w:r>
    </w:p>
    <w:p w14:paraId="0BE4EC5B" w14:textId="77777777" w:rsidR="004B3D52" w:rsidRPr="004B3D52" w:rsidRDefault="004B3D52" w:rsidP="00471AE9">
      <w:pPr>
        <w:numPr>
          <w:ilvl w:val="0"/>
          <w:numId w:val="52"/>
        </w:numPr>
        <w:tabs>
          <w:tab w:val="num" w:pos="0"/>
          <w:tab w:val="num" w:pos="720"/>
        </w:tabs>
        <w:spacing w:after="200" w:line="276" w:lineRule="auto"/>
        <w:ind w:right="283"/>
        <w:contextualSpacing/>
        <w:jc w:val="both"/>
        <w:rPr>
          <w:sz w:val="22"/>
          <w:szCs w:val="22"/>
        </w:rPr>
      </w:pPr>
      <w:r w:rsidRPr="004B3D52">
        <w:rPr>
          <w:sz w:val="22"/>
          <w:szCs w:val="22"/>
        </w:rPr>
        <w:t xml:space="preserve">Направление на    исследование    оформляется    лечащим    врачом      или   </w:t>
      </w:r>
      <w:proofErr w:type="gramStart"/>
      <w:r w:rsidRPr="004B3D52">
        <w:rPr>
          <w:sz w:val="22"/>
          <w:szCs w:val="22"/>
        </w:rPr>
        <w:t>врачом,  взявшим</w:t>
      </w:r>
      <w:proofErr w:type="gramEnd"/>
      <w:r w:rsidRPr="004B3D52">
        <w:rPr>
          <w:sz w:val="22"/>
          <w:szCs w:val="22"/>
        </w:rPr>
        <w:t xml:space="preserve">  </w:t>
      </w:r>
      <w:proofErr w:type="gramStart"/>
      <w:r w:rsidRPr="004B3D52">
        <w:rPr>
          <w:sz w:val="22"/>
          <w:szCs w:val="22"/>
        </w:rPr>
        <w:t>материал  для</w:t>
      </w:r>
      <w:proofErr w:type="gramEnd"/>
      <w:r w:rsidRPr="004B3D52">
        <w:rPr>
          <w:sz w:val="22"/>
          <w:szCs w:val="22"/>
        </w:rPr>
        <w:t xml:space="preserve">  исследования.</w:t>
      </w:r>
    </w:p>
    <w:p w14:paraId="684C0B30" w14:textId="77777777" w:rsidR="004B3D52" w:rsidRPr="004B3D52" w:rsidRDefault="004B3D52" w:rsidP="00471AE9">
      <w:pPr>
        <w:numPr>
          <w:ilvl w:val="0"/>
          <w:numId w:val="52"/>
        </w:numPr>
        <w:tabs>
          <w:tab w:val="num" w:pos="0"/>
          <w:tab w:val="num" w:pos="720"/>
        </w:tabs>
        <w:spacing w:after="200" w:line="276" w:lineRule="auto"/>
        <w:ind w:right="283"/>
        <w:contextualSpacing/>
        <w:jc w:val="both"/>
        <w:rPr>
          <w:sz w:val="22"/>
          <w:szCs w:val="22"/>
        </w:rPr>
      </w:pPr>
      <w:r w:rsidRPr="004B3D52">
        <w:rPr>
          <w:sz w:val="22"/>
          <w:szCs w:val="22"/>
        </w:rPr>
        <w:t>Если биоматериал, единовременно взятый из одного и того же локуса, был распределён на несколько предметных стёкол, то для консультативного пересмотра необходимо предоставить все препараты. В этом случае весь материал будет пересмотрен в рамках одного исследования.</w:t>
      </w:r>
    </w:p>
    <w:p w14:paraId="4856301D" w14:textId="77777777" w:rsidR="004B3D52" w:rsidRPr="004B3D52" w:rsidRDefault="004B3D52" w:rsidP="00471AE9">
      <w:pPr>
        <w:numPr>
          <w:ilvl w:val="0"/>
          <w:numId w:val="52"/>
        </w:numPr>
        <w:tabs>
          <w:tab w:val="num" w:pos="0"/>
          <w:tab w:val="num" w:pos="720"/>
        </w:tabs>
        <w:spacing w:after="200" w:line="276" w:lineRule="auto"/>
        <w:ind w:right="283"/>
        <w:contextualSpacing/>
        <w:jc w:val="both"/>
        <w:rPr>
          <w:sz w:val="22"/>
          <w:szCs w:val="22"/>
        </w:rPr>
      </w:pPr>
      <w:r w:rsidRPr="004B3D52">
        <w:rPr>
          <w:sz w:val="22"/>
          <w:szCs w:val="22"/>
        </w:rPr>
        <w:t>На направительном бланке оформляется заказ исследования для материала, полученного из одной локализации. При заказе исследования биоматериала, полученного из другой локализации, оформите дополнительный направительный бланк.</w:t>
      </w:r>
    </w:p>
    <w:p w14:paraId="2D80B628" w14:textId="77777777" w:rsidR="004B3D52" w:rsidRPr="004B3D52" w:rsidRDefault="004B3D52" w:rsidP="004B3D52">
      <w:pPr>
        <w:spacing w:after="200" w:line="276" w:lineRule="auto"/>
        <w:ind w:right="283"/>
        <w:jc w:val="both"/>
        <w:rPr>
          <w:rFonts w:eastAsiaTheme="minorEastAsia"/>
          <w:b/>
          <w:caps/>
          <w:sz w:val="28"/>
          <w:szCs w:val="28"/>
        </w:rPr>
      </w:pPr>
    </w:p>
    <w:p w14:paraId="3DD8EC68" w14:textId="77777777" w:rsidR="004B3D52" w:rsidRPr="004B3D52" w:rsidRDefault="004B3D52" w:rsidP="00471AE9">
      <w:pPr>
        <w:numPr>
          <w:ilvl w:val="0"/>
          <w:numId w:val="35"/>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45F21D62" w14:textId="77777777" w:rsidR="004B3D52" w:rsidRPr="004B3D52" w:rsidRDefault="004B3D52" w:rsidP="00471AE9">
      <w:pPr>
        <w:numPr>
          <w:ilvl w:val="0"/>
          <w:numId w:val="35"/>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745E1D01"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Код МКБ.</w:t>
      </w:r>
    </w:p>
    <w:p w14:paraId="598B987D" w14:textId="77777777" w:rsidR="004B3D52" w:rsidRPr="004B3D52" w:rsidRDefault="004B3D52" w:rsidP="00471AE9">
      <w:pPr>
        <w:numPr>
          <w:ilvl w:val="0"/>
          <w:numId w:val="23"/>
        </w:numPr>
        <w:spacing w:after="200" w:line="276" w:lineRule="auto"/>
        <w:ind w:right="283"/>
        <w:contextualSpacing/>
        <w:jc w:val="both"/>
        <w:rPr>
          <w:caps/>
          <w:sz w:val="22"/>
          <w:szCs w:val="22"/>
        </w:rPr>
      </w:pPr>
      <w:r w:rsidRPr="004B3D52">
        <w:rPr>
          <w:sz w:val="22"/>
          <w:szCs w:val="22"/>
        </w:rPr>
        <w:t xml:space="preserve">Стекло </w:t>
      </w:r>
      <w:r w:rsidRPr="004B3D52">
        <w:rPr>
          <w:sz w:val="32"/>
          <w:szCs w:val="32"/>
        </w:rPr>
        <w:t>□</w:t>
      </w:r>
      <w:r w:rsidRPr="004B3D52">
        <w:rPr>
          <w:sz w:val="22"/>
          <w:szCs w:val="22"/>
        </w:rPr>
        <w:t xml:space="preserve">передаётся в </w:t>
      </w:r>
      <w:r w:rsidRPr="004B3D52">
        <w:rPr>
          <w:sz w:val="22"/>
          <w:szCs w:val="22"/>
          <w:lang w:val="en-US"/>
        </w:rPr>
        <w:t>CMD</w:t>
      </w:r>
      <w:r w:rsidRPr="004B3D52">
        <w:rPr>
          <w:sz w:val="22"/>
          <w:szCs w:val="22"/>
        </w:rPr>
        <w:t>.</w:t>
      </w:r>
    </w:p>
    <w:p w14:paraId="5B65C741" w14:textId="77777777" w:rsidR="004B3D52" w:rsidRPr="004B3D52" w:rsidRDefault="004B3D52" w:rsidP="00471AE9">
      <w:pPr>
        <w:numPr>
          <w:ilvl w:val="0"/>
          <w:numId w:val="23"/>
        </w:numPr>
        <w:spacing w:after="200" w:line="276" w:lineRule="auto"/>
        <w:ind w:right="283"/>
        <w:contextualSpacing/>
        <w:jc w:val="both"/>
        <w:rPr>
          <w:caps/>
          <w:sz w:val="22"/>
          <w:szCs w:val="22"/>
        </w:rPr>
      </w:pPr>
      <w:r w:rsidRPr="004B3D52">
        <w:rPr>
          <w:sz w:val="22"/>
          <w:szCs w:val="22"/>
        </w:rPr>
        <w:t xml:space="preserve">Количество стёкол, отправленных на повторное исследование </w:t>
      </w:r>
      <w:r w:rsidRPr="004B3D52">
        <w:rPr>
          <w:sz w:val="36"/>
          <w:szCs w:val="36"/>
        </w:rPr>
        <w:t>□□</w:t>
      </w:r>
      <w:r w:rsidRPr="004B3D52">
        <w:rPr>
          <w:sz w:val="22"/>
          <w:szCs w:val="22"/>
        </w:rPr>
        <w:t xml:space="preserve"> шт.</w:t>
      </w:r>
    </w:p>
    <w:p w14:paraId="6A99EC44"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Проведенное лечение: </w:t>
      </w:r>
      <w:r w:rsidRPr="004B3D52">
        <w:rPr>
          <w:sz w:val="36"/>
          <w:szCs w:val="36"/>
        </w:rPr>
        <w:t>□</w:t>
      </w:r>
      <w:r w:rsidRPr="004B3D52">
        <w:rPr>
          <w:sz w:val="22"/>
          <w:szCs w:val="22"/>
        </w:rPr>
        <w:t xml:space="preserve">оперативное </w:t>
      </w:r>
      <w:r w:rsidRPr="004B3D52">
        <w:rPr>
          <w:sz w:val="36"/>
          <w:szCs w:val="36"/>
        </w:rPr>
        <w:t>□</w:t>
      </w:r>
      <w:r w:rsidRPr="004B3D52">
        <w:rPr>
          <w:sz w:val="22"/>
          <w:szCs w:val="22"/>
        </w:rPr>
        <w:t xml:space="preserve">лучевое </w:t>
      </w:r>
      <w:r w:rsidRPr="004B3D52">
        <w:rPr>
          <w:sz w:val="36"/>
          <w:szCs w:val="36"/>
        </w:rPr>
        <w:t>□</w:t>
      </w:r>
      <w:r w:rsidRPr="004B3D52">
        <w:rPr>
          <w:sz w:val="22"/>
          <w:szCs w:val="22"/>
        </w:rPr>
        <w:t xml:space="preserve">химиотерапия </w:t>
      </w:r>
      <w:r w:rsidRPr="004B3D52">
        <w:rPr>
          <w:sz w:val="36"/>
          <w:szCs w:val="36"/>
        </w:rPr>
        <w:t>□</w:t>
      </w:r>
      <w:r w:rsidRPr="004B3D52">
        <w:rPr>
          <w:sz w:val="22"/>
          <w:szCs w:val="22"/>
        </w:rPr>
        <w:t>не проводилось.</w:t>
      </w:r>
    </w:p>
    <w:p w14:paraId="2E09DCDF"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Дата операции в формате ДД-ММ-ГГГГ. </w:t>
      </w:r>
    </w:p>
    <w:p w14:paraId="4B6B2DA1"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Объём и вид операции.</w:t>
      </w:r>
    </w:p>
    <w:p w14:paraId="69C2526D"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Дата начала лечения в формате ДД-ММ-ГГГГ.</w:t>
      </w:r>
    </w:p>
    <w:p w14:paraId="5EE110BD"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Дата окончания лечения в формате ДД-ММ-ГГГГ.</w:t>
      </w:r>
    </w:p>
    <w:p w14:paraId="7B4C0723"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Локализация процесса и способ получения материала.</w:t>
      </w:r>
    </w:p>
    <w:p w14:paraId="2EBAB9CF"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Краткий анамнез и важнейшие клинические симптомы.</w:t>
      </w:r>
    </w:p>
    <w:p w14:paraId="4C7709D9"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Данные инструментального обследования.</w:t>
      </w:r>
    </w:p>
    <w:p w14:paraId="0DC1A6E5"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Дата проведения первичного цитологического исследования в формате ДД-ММ-ГГГГ.</w:t>
      </w:r>
    </w:p>
    <w:p w14:paraId="592C6998"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Цитологическое заключение, выданное при первом исследовании препарата.</w:t>
      </w:r>
    </w:p>
    <w:p w14:paraId="17DBD439"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Должность лица, направляющего биологический материал на исследование.</w:t>
      </w:r>
    </w:p>
    <w:p w14:paraId="676946AD" w14:textId="77777777" w:rsidR="004B3D52" w:rsidRPr="004B3D52" w:rsidRDefault="004B3D52" w:rsidP="00471AE9">
      <w:pPr>
        <w:numPr>
          <w:ilvl w:val="0"/>
          <w:numId w:val="23"/>
        </w:numPr>
        <w:tabs>
          <w:tab w:val="left" w:pos="2091"/>
        </w:tabs>
        <w:spacing w:after="200" w:line="276" w:lineRule="auto"/>
        <w:ind w:right="283"/>
        <w:contextualSpacing/>
        <w:jc w:val="both"/>
        <w:rPr>
          <w:sz w:val="22"/>
          <w:szCs w:val="22"/>
        </w:rPr>
      </w:pPr>
      <w:r w:rsidRPr="004B3D52">
        <w:rPr>
          <w:sz w:val="22"/>
          <w:szCs w:val="22"/>
        </w:rPr>
        <w:t xml:space="preserve">ФИО и подпись </w:t>
      </w:r>
      <w:proofErr w:type="gramStart"/>
      <w:r w:rsidRPr="004B3D52">
        <w:rPr>
          <w:sz w:val="22"/>
          <w:szCs w:val="22"/>
        </w:rPr>
        <w:t>лица  направляющего</w:t>
      </w:r>
      <w:proofErr w:type="gramEnd"/>
      <w:r w:rsidRPr="004B3D52">
        <w:rPr>
          <w:sz w:val="22"/>
          <w:szCs w:val="22"/>
        </w:rPr>
        <w:t xml:space="preserve"> биологический материал на исследование.</w:t>
      </w:r>
    </w:p>
    <w:p w14:paraId="4CC94EFC" w14:textId="77777777" w:rsidR="004B3D52" w:rsidRPr="004B3D52" w:rsidRDefault="004B3D52" w:rsidP="004B3D52">
      <w:pPr>
        <w:spacing w:after="200" w:line="276" w:lineRule="auto"/>
        <w:ind w:right="283"/>
        <w:jc w:val="both"/>
        <w:rPr>
          <w:rFonts w:eastAsiaTheme="minorEastAsia"/>
          <w:b/>
          <w:caps/>
          <w:sz w:val="28"/>
          <w:szCs w:val="28"/>
        </w:rPr>
      </w:pPr>
    </w:p>
    <w:p w14:paraId="61E80837" w14:textId="77777777" w:rsidR="004B3D52" w:rsidRPr="004B3D52" w:rsidRDefault="004B3D52" w:rsidP="00471AE9">
      <w:pPr>
        <w:numPr>
          <w:ilvl w:val="0"/>
          <w:numId w:val="9"/>
        </w:numPr>
        <w:spacing w:after="200" w:line="276" w:lineRule="auto"/>
        <w:ind w:right="283"/>
        <w:contextualSpacing/>
        <w:jc w:val="both"/>
        <w:rPr>
          <w:b/>
          <w:caps/>
          <w:sz w:val="28"/>
          <w:szCs w:val="28"/>
        </w:rPr>
      </w:pPr>
      <w:r w:rsidRPr="004B3D52">
        <w:rPr>
          <w:b/>
          <w:sz w:val="28"/>
          <w:szCs w:val="28"/>
        </w:rPr>
        <w:t xml:space="preserve">Направительный бланк </w:t>
      </w:r>
      <w:r w:rsidRPr="004B3D52">
        <w:rPr>
          <w:b/>
          <w:sz w:val="28"/>
          <w:szCs w:val="28"/>
          <w:lang w:val="en-US"/>
        </w:rPr>
        <w:t>D</w:t>
      </w:r>
      <w:r w:rsidRPr="004B3D52">
        <w:rPr>
          <w:b/>
          <w:sz w:val="28"/>
          <w:szCs w:val="28"/>
        </w:rPr>
        <w:t>.</w:t>
      </w:r>
    </w:p>
    <w:p w14:paraId="1D900AB0" w14:textId="77777777" w:rsidR="004B3D52" w:rsidRPr="004B3D52" w:rsidRDefault="004B3D52" w:rsidP="004B3D52">
      <w:pPr>
        <w:spacing w:after="200" w:line="276" w:lineRule="auto"/>
        <w:ind w:left="-284" w:right="283"/>
        <w:jc w:val="both"/>
        <w:rPr>
          <w:rFonts w:eastAsiaTheme="minorEastAsia"/>
          <w:b/>
          <w:sz w:val="22"/>
          <w:szCs w:val="22"/>
        </w:rPr>
      </w:pPr>
    </w:p>
    <w:p w14:paraId="39F6BA36" w14:textId="77777777" w:rsidR="004B3D52" w:rsidRPr="004B3D52" w:rsidRDefault="004B3D52" w:rsidP="004B3D52">
      <w:pPr>
        <w:spacing w:after="200" w:line="276" w:lineRule="auto"/>
        <w:ind w:left="-284" w:right="283"/>
        <w:jc w:val="both"/>
        <w:rPr>
          <w:rFonts w:eastAsiaTheme="minorEastAsia"/>
          <w:b/>
          <w:u w:val="single"/>
        </w:rPr>
      </w:pPr>
      <w:r w:rsidRPr="004B3D52">
        <w:rPr>
          <w:rFonts w:eastAsiaTheme="minorEastAsia"/>
          <w:b/>
          <w:u w:val="single"/>
        </w:rPr>
        <w:t>Бактериологические исследования</w:t>
      </w:r>
    </w:p>
    <w:p w14:paraId="49526CE7" w14:textId="77777777" w:rsidR="004B3D52" w:rsidRPr="004B3D52" w:rsidRDefault="004B3D52" w:rsidP="004B3D52">
      <w:pPr>
        <w:spacing w:after="200" w:line="276" w:lineRule="auto"/>
        <w:ind w:right="283"/>
        <w:jc w:val="both"/>
        <w:rPr>
          <w:rFonts w:eastAsiaTheme="minorEastAsia"/>
          <w:b/>
          <w:caps/>
          <w:sz w:val="22"/>
          <w:szCs w:val="22"/>
        </w:rPr>
      </w:pPr>
    </w:p>
    <w:p w14:paraId="7A28B819" w14:textId="77777777" w:rsidR="004B3D52" w:rsidRPr="004B3D52" w:rsidRDefault="004B3D52" w:rsidP="00471AE9">
      <w:pPr>
        <w:numPr>
          <w:ilvl w:val="0"/>
          <w:numId w:val="24"/>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072BA3A7" w14:textId="77777777" w:rsidR="004B3D52" w:rsidRPr="004B3D52" w:rsidRDefault="004B3D52" w:rsidP="00471AE9">
      <w:pPr>
        <w:numPr>
          <w:ilvl w:val="0"/>
          <w:numId w:val="24"/>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3031E7DB" w14:textId="77777777" w:rsidR="004B3D52" w:rsidRPr="004B3D52" w:rsidRDefault="004B3D52" w:rsidP="00471AE9">
      <w:pPr>
        <w:numPr>
          <w:ilvl w:val="0"/>
          <w:numId w:val="53"/>
        </w:numPr>
        <w:tabs>
          <w:tab w:val="left" w:pos="2091"/>
        </w:tabs>
        <w:spacing w:after="200" w:line="276" w:lineRule="auto"/>
        <w:ind w:left="426" w:right="283" w:hanging="426"/>
        <w:contextualSpacing/>
        <w:jc w:val="both"/>
        <w:rPr>
          <w:sz w:val="22"/>
          <w:szCs w:val="22"/>
        </w:rPr>
      </w:pPr>
      <w:r w:rsidRPr="004B3D52">
        <w:rPr>
          <w:sz w:val="22"/>
          <w:szCs w:val="22"/>
        </w:rPr>
        <w:lastRenderedPageBreak/>
        <w:t xml:space="preserve">Указать принимаемые препараты – </w:t>
      </w:r>
      <w:r w:rsidRPr="004B3D52">
        <w:rPr>
          <w:sz w:val="36"/>
          <w:szCs w:val="36"/>
        </w:rPr>
        <w:t>□</w:t>
      </w:r>
      <w:r w:rsidRPr="004B3D52">
        <w:rPr>
          <w:sz w:val="22"/>
          <w:szCs w:val="22"/>
        </w:rPr>
        <w:t xml:space="preserve">Антимикробные </w:t>
      </w:r>
      <w:r w:rsidRPr="004B3D52">
        <w:rPr>
          <w:sz w:val="36"/>
          <w:szCs w:val="36"/>
        </w:rPr>
        <w:t>□</w:t>
      </w:r>
      <w:proofErr w:type="spellStart"/>
      <w:r w:rsidRPr="004B3D52">
        <w:rPr>
          <w:sz w:val="22"/>
          <w:szCs w:val="22"/>
        </w:rPr>
        <w:t>Эубиотики</w:t>
      </w:r>
      <w:proofErr w:type="spellEnd"/>
      <w:r w:rsidRPr="004B3D52">
        <w:rPr>
          <w:sz w:val="22"/>
          <w:szCs w:val="22"/>
        </w:rPr>
        <w:t xml:space="preserve"> (отметить поле </w:t>
      </w:r>
      <w:r w:rsidRPr="004B3D52">
        <w:rPr>
          <w:b/>
          <w:sz w:val="22"/>
          <w:szCs w:val="22"/>
        </w:rPr>
        <w:t>«Х»).</w:t>
      </w:r>
    </w:p>
    <w:p w14:paraId="05987A27" w14:textId="77777777" w:rsidR="004B3D52" w:rsidRPr="004B3D52" w:rsidRDefault="004B3D52" w:rsidP="004B3D52">
      <w:pPr>
        <w:tabs>
          <w:tab w:val="left" w:pos="2091"/>
        </w:tabs>
        <w:spacing w:after="200" w:line="276" w:lineRule="auto"/>
        <w:ind w:left="720" w:right="283"/>
        <w:jc w:val="both"/>
        <w:rPr>
          <w:rFonts w:eastAsiaTheme="minorEastAsia"/>
          <w:sz w:val="22"/>
          <w:szCs w:val="22"/>
        </w:rPr>
      </w:pPr>
    </w:p>
    <w:p w14:paraId="4592E97B" w14:textId="77777777" w:rsidR="004B3D52" w:rsidRPr="004B3D52" w:rsidRDefault="004B3D52" w:rsidP="00471AE9">
      <w:pPr>
        <w:numPr>
          <w:ilvl w:val="0"/>
          <w:numId w:val="9"/>
        </w:numPr>
        <w:spacing w:after="200" w:line="276" w:lineRule="auto"/>
        <w:ind w:right="283"/>
        <w:contextualSpacing/>
        <w:jc w:val="both"/>
        <w:rPr>
          <w:b/>
          <w:caps/>
          <w:sz w:val="28"/>
          <w:szCs w:val="28"/>
        </w:rPr>
      </w:pPr>
      <w:r w:rsidRPr="004B3D52">
        <w:rPr>
          <w:b/>
          <w:sz w:val="28"/>
          <w:szCs w:val="28"/>
        </w:rPr>
        <w:t xml:space="preserve">Направительные бланки </w:t>
      </w:r>
      <w:r w:rsidRPr="004B3D52">
        <w:rPr>
          <w:b/>
          <w:sz w:val="28"/>
          <w:szCs w:val="28"/>
          <w:lang w:val="en-US"/>
        </w:rPr>
        <w:t>KA</w:t>
      </w:r>
      <w:r w:rsidRPr="004B3D52">
        <w:rPr>
          <w:b/>
          <w:sz w:val="28"/>
          <w:szCs w:val="28"/>
        </w:rPr>
        <w:t xml:space="preserve">, </w:t>
      </w:r>
      <w:r w:rsidRPr="004B3D52">
        <w:rPr>
          <w:b/>
          <w:sz w:val="28"/>
          <w:szCs w:val="28"/>
          <w:lang w:val="en-US"/>
        </w:rPr>
        <w:t>KB</w:t>
      </w:r>
      <w:r w:rsidRPr="004B3D52">
        <w:rPr>
          <w:b/>
          <w:sz w:val="28"/>
          <w:szCs w:val="28"/>
        </w:rPr>
        <w:t xml:space="preserve">, </w:t>
      </w:r>
      <w:r w:rsidRPr="004B3D52">
        <w:rPr>
          <w:b/>
          <w:sz w:val="28"/>
          <w:szCs w:val="28"/>
          <w:lang w:val="en-US"/>
        </w:rPr>
        <w:t>KC</w:t>
      </w:r>
      <w:r w:rsidRPr="004B3D52">
        <w:rPr>
          <w:b/>
          <w:sz w:val="28"/>
          <w:szCs w:val="28"/>
        </w:rPr>
        <w:t>.</w:t>
      </w:r>
    </w:p>
    <w:p w14:paraId="3014002E" w14:textId="77777777" w:rsidR="004B3D52" w:rsidRPr="004B3D52" w:rsidRDefault="004B3D52" w:rsidP="004B3D52">
      <w:pPr>
        <w:spacing w:after="200" w:line="276" w:lineRule="auto"/>
        <w:ind w:left="-284" w:right="283"/>
        <w:jc w:val="both"/>
        <w:rPr>
          <w:rFonts w:eastAsiaTheme="minorEastAsia"/>
          <w:b/>
          <w:sz w:val="22"/>
          <w:szCs w:val="22"/>
        </w:rPr>
      </w:pPr>
    </w:p>
    <w:p w14:paraId="0A57BF27" w14:textId="77777777" w:rsidR="004B3D52" w:rsidRPr="004B3D52" w:rsidRDefault="004B3D52" w:rsidP="004B3D52">
      <w:pPr>
        <w:spacing w:after="200" w:line="276" w:lineRule="auto"/>
        <w:ind w:left="-284" w:right="283"/>
        <w:jc w:val="both"/>
        <w:rPr>
          <w:rFonts w:eastAsiaTheme="minorEastAsia"/>
          <w:b/>
          <w:u w:val="single"/>
        </w:rPr>
      </w:pPr>
      <w:r w:rsidRPr="004B3D52">
        <w:rPr>
          <w:rFonts w:eastAsiaTheme="minorEastAsia"/>
          <w:b/>
          <w:u w:val="single"/>
        </w:rPr>
        <w:t>Микробиологические исследования с использованием автоматизированных методов)</w:t>
      </w:r>
    </w:p>
    <w:p w14:paraId="634CF7DC" w14:textId="77777777" w:rsidR="004B3D52" w:rsidRPr="004B3D52" w:rsidRDefault="004B3D52" w:rsidP="004B3D52">
      <w:pPr>
        <w:spacing w:after="200" w:line="276" w:lineRule="auto"/>
        <w:ind w:right="283"/>
        <w:jc w:val="both"/>
        <w:rPr>
          <w:rFonts w:eastAsiaTheme="minorEastAsia"/>
          <w:b/>
          <w:caps/>
          <w:sz w:val="22"/>
          <w:szCs w:val="22"/>
        </w:rPr>
      </w:pPr>
    </w:p>
    <w:p w14:paraId="1ACD91B5" w14:textId="77777777" w:rsidR="004B3D52" w:rsidRPr="004B3D52" w:rsidRDefault="004B3D52" w:rsidP="00471AE9">
      <w:pPr>
        <w:numPr>
          <w:ilvl w:val="0"/>
          <w:numId w:val="54"/>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5B5B9DFA" w14:textId="77777777" w:rsidR="004B3D52" w:rsidRPr="004B3D52" w:rsidRDefault="004B3D52" w:rsidP="00471AE9">
      <w:pPr>
        <w:numPr>
          <w:ilvl w:val="0"/>
          <w:numId w:val="54"/>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64C855C3" w14:textId="77777777" w:rsidR="004B3D52" w:rsidRPr="004B3D52" w:rsidRDefault="004B3D52" w:rsidP="00471AE9">
      <w:pPr>
        <w:numPr>
          <w:ilvl w:val="0"/>
          <w:numId w:val="53"/>
        </w:numPr>
        <w:tabs>
          <w:tab w:val="left" w:pos="2091"/>
        </w:tabs>
        <w:spacing w:after="200" w:line="276" w:lineRule="auto"/>
        <w:ind w:left="426" w:right="283" w:hanging="426"/>
        <w:contextualSpacing/>
        <w:jc w:val="both"/>
        <w:rPr>
          <w:sz w:val="22"/>
          <w:szCs w:val="22"/>
        </w:rPr>
      </w:pPr>
      <w:r w:rsidRPr="004B3D52">
        <w:rPr>
          <w:sz w:val="22"/>
          <w:szCs w:val="22"/>
        </w:rPr>
        <w:t>Дата последнего приёма антимикробного препарата/</w:t>
      </w:r>
      <w:proofErr w:type="spellStart"/>
      <w:r w:rsidRPr="004B3D52">
        <w:rPr>
          <w:sz w:val="22"/>
          <w:szCs w:val="22"/>
        </w:rPr>
        <w:t>эубиотика</w:t>
      </w:r>
      <w:proofErr w:type="spellEnd"/>
      <w:r w:rsidRPr="004B3D52">
        <w:rPr>
          <w:sz w:val="22"/>
          <w:szCs w:val="22"/>
        </w:rPr>
        <w:t xml:space="preserve"> в формате ДД-ММ-ГГГГ.</w:t>
      </w:r>
    </w:p>
    <w:p w14:paraId="748F00CA" w14:textId="77777777" w:rsidR="004B3D52" w:rsidRPr="004B3D52" w:rsidRDefault="004B3D52" w:rsidP="00471AE9">
      <w:pPr>
        <w:numPr>
          <w:ilvl w:val="0"/>
          <w:numId w:val="53"/>
        </w:numPr>
        <w:tabs>
          <w:tab w:val="left" w:pos="2091"/>
        </w:tabs>
        <w:spacing w:after="200" w:line="276" w:lineRule="auto"/>
        <w:ind w:left="426" w:right="283" w:hanging="426"/>
        <w:contextualSpacing/>
        <w:jc w:val="both"/>
        <w:rPr>
          <w:sz w:val="22"/>
          <w:szCs w:val="22"/>
        </w:rPr>
      </w:pPr>
      <w:r w:rsidRPr="004B3D52">
        <w:rPr>
          <w:sz w:val="22"/>
          <w:szCs w:val="22"/>
        </w:rPr>
        <w:t xml:space="preserve">Указать: принимаемые препараты – </w:t>
      </w:r>
      <w:r w:rsidRPr="004B3D52">
        <w:rPr>
          <w:sz w:val="36"/>
          <w:szCs w:val="36"/>
        </w:rPr>
        <w:t>□</w:t>
      </w:r>
      <w:r w:rsidRPr="004B3D52">
        <w:rPr>
          <w:sz w:val="22"/>
          <w:szCs w:val="22"/>
        </w:rPr>
        <w:t xml:space="preserve">Антимикробные </w:t>
      </w:r>
      <w:r w:rsidRPr="004B3D52">
        <w:rPr>
          <w:sz w:val="36"/>
          <w:szCs w:val="36"/>
        </w:rPr>
        <w:t>□</w:t>
      </w:r>
      <w:proofErr w:type="spellStart"/>
      <w:r w:rsidRPr="004B3D52">
        <w:rPr>
          <w:sz w:val="22"/>
          <w:szCs w:val="22"/>
        </w:rPr>
        <w:t>Эубиотики</w:t>
      </w:r>
      <w:proofErr w:type="spellEnd"/>
      <w:r w:rsidRPr="004B3D52">
        <w:rPr>
          <w:sz w:val="22"/>
          <w:szCs w:val="22"/>
        </w:rPr>
        <w:t xml:space="preserve"> (отметить поле </w:t>
      </w:r>
      <w:r w:rsidRPr="004B3D52">
        <w:rPr>
          <w:b/>
          <w:sz w:val="22"/>
          <w:szCs w:val="22"/>
        </w:rPr>
        <w:t>«Х»).</w:t>
      </w:r>
    </w:p>
    <w:p w14:paraId="2D1E3541"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7AEDB96E" w14:textId="77777777" w:rsidR="004B3D52" w:rsidRPr="004B3D52" w:rsidRDefault="004B3D52" w:rsidP="00471AE9">
      <w:pPr>
        <w:numPr>
          <w:ilvl w:val="0"/>
          <w:numId w:val="9"/>
        </w:numPr>
        <w:spacing w:after="200" w:line="276" w:lineRule="auto"/>
        <w:ind w:right="283"/>
        <w:contextualSpacing/>
        <w:jc w:val="both"/>
        <w:rPr>
          <w:sz w:val="22"/>
          <w:szCs w:val="22"/>
        </w:rPr>
      </w:pPr>
      <w:r w:rsidRPr="004B3D52">
        <w:rPr>
          <w:b/>
          <w:sz w:val="28"/>
          <w:szCs w:val="28"/>
        </w:rPr>
        <w:t xml:space="preserve">Направительный бланк </w:t>
      </w:r>
      <w:r w:rsidRPr="004B3D52">
        <w:rPr>
          <w:b/>
          <w:sz w:val="28"/>
          <w:szCs w:val="28"/>
          <w:lang w:val="en-US"/>
        </w:rPr>
        <w:t>L</w:t>
      </w:r>
      <w:r w:rsidRPr="004B3D52">
        <w:rPr>
          <w:b/>
          <w:sz w:val="28"/>
          <w:szCs w:val="28"/>
        </w:rPr>
        <w:t>.</w:t>
      </w:r>
    </w:p>
    <w:p w14:paraId="0CEFA15B" w14:textId="77777777" w:rsidR="004B3D52" w:rsidRPr="004B3D52" w:rsidRDefault="004B3D52" w:rsidP="004B3D52">
      <w:pPr>
        <w:spacing w:after="200" w:line="276" w:lineRule="auto"/>
        <w:ind w:left="-284" w:right="283"/>
        <w:jc w:val="both"/>
        <w:rPr>
          <w:rFonts w:eastAsiaTheme="minorEastAsia"/>
          <w:b/>
          <w:sz w:val="22"/>
          <w:szCs w:val="22"/>
        </w:rPr>
      </w:pPr>
    </w:p>
    <w:p w14:paraId="600DE537" w14:textId="77777777" w:rsidR="004B3D52" w:rsidRPr="004B3D52" w:rsidRDefault="004B3D52" w:rsidP="004B3D52">
      <w:pPr>
        <w:spacing w:after="200" w:line="276" w:lineRule="auto"/>
        <w:ind w:left="-284" w:right="283"/>
        <w:jc w:val="both"/>
        <w:rPr>
          <w:rFonts w:eastAsiaTheme="minorEastAsia"/>
          <w:b/>
          <w:u w:val="single"/>
        </w:rPr>
      </w:pPr>
      <w:r w:rsidRPr="004B3D52">
        <w:rPr>
          <w:rFonts w:eastAsiaTheme="minorEastAsia"/>
          <w:b/>
          <w:u w:val="single"/>
        </w:rPr>
        <w:t>Направление на патогистологическое исследование</w:t>
      </w:r>
    </w:p>
    <w:p w14:paraId="101F61EC" w14:textId="77777777" w:rsidR="004B3D52" w:rsidRPr="004B3D52" w:rsidRDefault="004B3D52" w:rsidP="004B3D52">
      <w:pPr>
        <w:spacing w:after="200" w:line="276" w:lineRule="auto"/>
        <w:ind w:left="-284" w:right="283"/>
        <w:jc w:val="both"/>
        <w:rPr>
          <w:rFonts w:eastAsiaTheme="minorEastAsia"/>
          <w:sz w:val="22"/>
          <w:szCs w:val="22"/>
        </w:rPr>
      </w:pPr>
      <w:r w:rsidRPr="004B3D52">
        <w:rPr>
          <w:rFonts w:eastAsiaTheme="minorEastAsia"/>
          <w:sz w:val="22"/>
          <w:szCs w:val="22"/>
        </w:rPr>
        <w:t xml:space="preserve">Направительный бланк разработан на </w:t>
      </w:r>
      <w:proofErr w:type="gramStart"/>
      <w:r w:rsidRPr="004B3D52">
        <w:rPr>
          <w:rFonts w:eastAsiaTheme="minorEastAsia"/>
          <w:sz w:val="22"/>
          <w:szCs w:val="22"/>
        </w:rPr>
        <w:t>основании  формы</w:t>
      </w:r>
      <w:proofErr w:type="gramEnd"/>
      <w:r w:rsidRPr="004B3D52">
        <w:rPr>
          <w:rFonts w:eastAsiaTheme="minorEastAsia"/>
          <w:sz w:val="22"/>
          <w:szCs w:val="22"/>
        </w:rPr>
        <w:t xml:space="preserve"> </w:t>
      </w:r>
      <w:proofErr w:type="gramStart"/>
      <w:r w:rsidRPr="004B3D52">
        <w:rPr>
          <w:rFonts w:eastAsiaTheme="minorEastAsia"/>
          <w:sz w:val="22"/>
          <w:szCs w:val="22"/>
        </w:rPr>
        <w:t>№  014</w:t>
      </w:r>
      <w:proofErr w:type="gramEnd"/>
      <w:r w:rsidRPr="004B3D52">
        <w:rPr>
          <w:rFonts w:eastAsiaTheme="minorEastAsia"/>
          <w:sz w:val="22"/>
          <w:szCs w:val="22"/>
        </w:rPr>
        <w:t>-1/</w:t>
      </w:r>
      <w:proofErr w:type="gramStart"/>
      <w:r w:rsidRPr="004B3D52">
        <w:rPr>
          <w:rFonts w:eastAsiaTheme="minorEastAsia"/>
          <w:sz w:val="22"/>
          <w:szCs w:val="22"/>
        </w:rPr>
        <w:t>У,  утвержденной</w:t>
      </w:r>
      <w:proofErr w:type="gramEnd"/>
      <w:r w:rsidRPr="004B3D52">
        <w:rPr>
          <w:rFonts w:eastAsiaTheme="minorEastAsia"/>
          <w:sz w:val="22"/>
          <w:szCs w:val="22"/>
        </w:rPr>
        <w:t xml:space="preserve"> Приказом   МЗ России от 24.03.2016г. № 179н.  </w:t>
      </w:r>
    </w:p>
    <w:p w14:paraId="1EFC66A4" w14:textId="77777777" w:rsidR="004B3D52" w:rsidRPr="004B3D52" w:rsidRDefault="004B3D52" w:rsidP="004B3D52">
      <w:pPr>
        <w:tabs>
          <w:tab w:val="num" w:pos="0"/>
          <w:tab w:val="num" w:pos="720"/>
        </w:tabs>
        <w:spacing w:after="200" w:line="276" w:lineRule="auto"/>
        <w:ind w:left="-284" w:right="283"/>
        <w:jc w:val="both"/>
        <w:rPr>
          <w:rFonts w:eastAsiaTheme="minorEastAsia"/>
          <w:b/>
          <w:sz w:val="22"/>
          <w:szCs w:val="22"/>
        </w:rPr>
      </w:pPr>
    </w:p>
    <w:p w14:paraId="53FA5521" w14:textId="77777777" w:rsidR="004B3D52" w:rsidRPr="004B3D52" w:rsidRDefault="004B3D52" w:rsidP="004B3D52">
      <w:pPr>
        <w:tabs>
          <w:tab w:val="left" w:pos="2091"/>
        </w:tabs>
        <w:spacing w:after="200" w:line="276" w:lineRule="auto"/>
        <w:ind w:left="-284" w:right="283"/>
        <w:jc w:val="both"/>
        <w:rPr>
          <w:rFonts w:eastAsiaTheme="minorEastAsia"/>
          <w:sz w:val="22"/>
          <w:szCs w:val="22"/>
        </w:rPr>
      </w:pPr>
      <w:r w:rsidRPr="004B3D52">
        <w:rPr>
          <w:rFonts w:eastAsiaTheme="minorEastAsia"/>
          <w:b/>
          <w:sz w:val="22"/>
          <w:szCs w:val="22"/>
        </w:rPr>
        <w:t xml:space="preserve">Внимание! </w:t>
      </w:r>
      <w:r w:rsidRPr="004B3D52">
        <w:rPr>
          <w:rFonts w:eastAsiaTheme="minorEastAsia"/>
          <w:sz w:val="22"/>
          <w:szCs w:val="22"/>
        </w:rPr>
        <w:t xml:space="preserve">Направление на    исследование    оформляется    лечащим    врачом      или   </w:t>
      </w:r>
      <w:proofErr w:type="gramStart"/>
      <w:r w:rsidRPr="004B3D52">
        <w:rPr>
          <w:rFonts w:eastAsiaTheme="minorEastAsia"/>
          <w:sz w:val="22"/>
          <w:szCs w:val="22"/>
        </w:rPr>
        <w:t>врачом,  взявшим</w:t>
      </w:r>
      <w:proofErr w:type="gramEnd"/>
      <w:r w:rsidRPr="004B3D52">
        <w:rPr>
          <w:rFonts w:eastAsiaTheme="minorEastAsia"/>
          <w:sz w:val="22"/>
          <w:szCs w:val="22"/>
        </w:rPr>
        <w:t xml:space="preserve">  </w:t>
      </w:r>
      <w:proofErr w:type="gramStart"/>
      <w:r w:rsidRPr="004B3D52">
        <w:rPr>
          <w:rFonts w:eastAsiaTheme="minorEastAsia"/>
          <w:sz w:val="22"/>
          <w:szCs w:val="22"/>
        </w:rPr>
        <w:t>материал  для</w:t>
      </w:r>
      <w:proofErr w:type="gramEnd"/>
      <w:r w:rsidRPr="004B3D52">
        <w:rPr>
          <w:rFonts w:eastAsiaTheme="minorEastAsia"/>
          <w:sz w:val="22"/>
          <w:szCs w:val="22"/>
        </w:rPr>
        <w:t xml:space="preserve">  исследования. Ответственность за заполнение направительного бланка несёт врач, осуществляющий взятие биологического материала. На каждый подлежащий исследованию объект заполняется отдельный направительный бланк.</w:t>
      </w:r>
    </w:p>
    <w:p w14:paraId="45A0ABA1" w14:textId="77777777" w:rsidR="004B3D52" w:rsidRPr="004B3D52" w:rsidRDefault="004B3D52" w:rsidP="004B3D52">
      <w:pPr>
        <w:tabs>
          <w:tab w:val="num" w:pos="0"/>
          <w:tab w:val="num" w:pos="720"/>
        </w:tabs>
        <w:spacing w:after="200" w:line="276" w:lineRule="auto"/>
        <w:ind w:left="-284" w:right="283"/>
        <w:jc w:val="both"/>
        <w:rPr>
          <w:rFonts w:eastAsiaTheme="minorEastAsia"/>
          <w:sz w:val="22"/>
          <w:szCs w:val="22"/>
        </w:rPr>
      </w:pPr>
    </w:p>
    <w:p w14:paraId="3FE514C2" w14:textId="77777777" w:rsidR="004B3D52" w:rsidRPr="004B3D52" w:rsidRDefault="004B3D52" w:rsidP="00471AE9">
      <w:pPr>
        <w:numPr>
          <w:ilvl w:val="0"/>
          <w:numId w:val="25"/>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525A2513" w14:textId="77777777" w:rsidR="004B3D52" w:rsidRPr="004B3D52" w:rsidRDefault="004B3D52" w:rsidP="00471AE9">
      <w:pPr>
        <w:numPr>
          <w:ilvl w:val="0"/>
          <w:numId w:val="25"/>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674D387F"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Указать:</w:t>
      </w:r>
      <w:r w:rsidRPr="004B3D52">
        <w:rPr>
          <w:sz w:val="36"/>
          <w:szCs w:val="36"/>
        </w:rPr>
        <w:t xml:space="preserve"> □</w:t>
      </w:r>
      <w:r w:rsidRPr="004B3D52">
        <w:rPr>
          <w:sz w:val="22"/>
          <w:szCs w:val="22"/>
        </w:rPr>
        <w:t xml:space="preserve">биопсия первичная </w:t>
      </w:r>
      <w:r w:rsidRPr="004B3D52">
        <w:rPr>
          <w:sz w:val="36"/>
          <w:szCs w:val="36"/>
        </w:rPr>
        <w:t>□</w:t>
      </w:r>
      <w:r w:rsidRPr="004B3D52">
        <w:rPr>
          <w:sz w:val="22"/>
          <w:szCs w:val="22"/>
        </w:rPr>
        <w:t xml:space="preserve">биопсия повторная (отметить поле </w:t>
      </w:r>
      <w:r w:rsidRPr="004B3D52">
        <w:rPr>
          <w:b/>
          <w:sz w:val="22"/>
          <w:szCs w:val="22"/>
        </w:rPr>
        <w:t>«Х»)</w:t>
      </w:r>
      <w:r w:rsidRPr="004B3D52">
        <w:rPr>
          <w:sz w:val="22"/>
          <w:szCs w:val="22"/>
        </w:rPr>
        <w:t>.</w:t>
      </w:r>
    </w:p>
    <w:p w14:paraId="187D3DE0"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При повторной биопсии указать номер и дату первичной биопсии в формате ДД-ММ-ГГГГ.</w:t>
      </w:r>
    </w:p>
    <w:p w14:paraId="17BB76C5"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Дата операции в формате ДД-ММ-ГГГГ.</w:t>
      </w:r>
    </w:p>
    <w:p w14:paraId="0DC8267B"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Вид операции.</w:t>
      </w:r>
    </w:p>
    <w:p w14:paraId="5278F807"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 xml:space="preserve">Число объектов </w:t>
      </w:r>
      <w:r w:rsidRPr="004B3D52">
        <w:rPr>
          <w:sz w:val="36"/>
          <w:szCs w:val="36"/>
        </w:rPr>
        <w:t>□□□□</w:t>
      </w:r>
      <w:r w:rsidRPr="004B3D52">
        <w:rPr>
          <w:sz w:val="22"/>
          <w:szCs w:val="22"/>
        </w:rPr>
        <w:t xml:space="preserve"> шт.</w:t>
      </w:r>
    </w:p>
    <w:p w14:paraId="05CFF8FE"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Выбрать и подчеркнуть биопсийный материал.</w:t>
      </w:r>
    </w:p>
    <w:p w14:paraId="168FD096"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Клинические данные (продолжительность заболевания, проведенное лечение, при опухолях – точная локализация, темпы роста, размеры, консистенция, метастазы и т.д.).</w:t>
      </w:r>
    </w:p>
    <w:p w14:paraId="2641D9B1" w14:textId="77777777" w:rsidR="004B3D52" w:rsidRPr="004B3D52" w:rsidRDefault="004B3D52" w:rsidP="004B3D52">
      <w:pPr>
        <w:tabs>
          <w:tab w:val="left" w:pos="2091"/>
        </w:tabs>
        <w:spacing w:after="200" w:line="276" w:lineRule="auto"/>
        <w:ind w:left="-360" w:right="283"/>
        <w:jc w:val="both"/>
        <w:rPr>
          <w:rFonts w:eastAsiaTheme="minorEastAsia"/>
          <w:sz w:val="22"/>
          <w:szCs w:val="22"/>
        </w:rPr>
      </w:pPr>
    </w:p>
    <w:p w14:paraId="474934EA" w14:textId="77777777" w:rsidR="004B3D52" w:rsidRPr="004B3D52" w:rsidRDefault="004B3D52" w:rsidP="00471AE9">
      <w:pPr>
        <w:numPr>
          <w:ilvl w:val="0"/>
          <w:numId w:val="9"/>
        </w:numPr>
        <w:tabs>
          <w:tab w:val="left" w:pos="2091"/>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LA</w:t>
      </w:r>
      <w:r w:rsidRPr="004B3D52">
        <w:rPr>
          <w:b/>
          <w:sz w:val="28"/>
          <w:szCs w:val="28"/>
        </w:rPr>
        <w:t>.</w:t>
      </w:r>
    </w:p>
    <w:p w14:paraId="5E7FD823" w14:textId="77777777" w:rsidR="004B3D52" w:rsidRPr="004B3D52" w:rsidRDefault="004B3D52" w:rsidP="004B3D52">
      <w:pPr>
        <w:tabs>
          <w:tab w:val="left" w:pos="2091"/>
        </w:tabs>
        <w:spacing w:after="200" w:line="276" w:lineRule="auto"/>
        <w:ind w:right="283"/>
        <w:jc w:val="both"/>
        <w:rPr>
          <w:rFonts w:eastAsiaTheme="minorEastAsia"/>
          <w:b/>
          <w:sz w:val="28"/>
          <w:szCs w:val="28"/>
        </w:rPr>
      </w:pPr>
    </w:p>
    <w:p w14:paraId="69939C77" w14:textId="77777777" w:rsidR="004B3D52" w:rsidRPr="004B3D52" w:rsidRDefault="004B3D52" w:rsidP="004B3D52">
      <w:pPr>
        <w:spacing w:after="200" w:line="276" w:lineRule="auto"/>
        <w:ind w:left="-284" w:right="283"/>
        <w:jc w:val="both"/>
        <w:rPr>
          <w:rFonts w:eastAsiaTheme="minorEastAsia"/>
          <w:b/>
          <w:u w:val="single"/>
        </w:rPr>
      </w:pPr>
      <w:r w:rsidRPr="004B3D52">
        <w:rPr>
          <w:rFonts w:eastAsiaTheme="minorEastAsia"/>
          <w:b/>
          <w:u w:val="single"/>
        </w:rPr>
        <w:lastRenderedPageBreak/>
        <w:t xml:space="preserve">Направление на патогистологическое исследование </w:t>
      </w:r>
    </w:p>
    <w:p w14:paraId="5EE674B2" w14:textId="77777777" w:rsidR="004B3D52" w:rsidRPr="004B3D52" w:rsidRDefault="004B3D52" w:rsidP="004B3D52">
      <w:pPr>
        <w:spacing w:after="200" w:line="276" w:lineRule="auto"/>
        <w:ind w:left="-284" w:right="283"/>
        <w:jc w:val="both"/>
        <w:rPr>
          <w:rFonts w:eastAsiaTheme="minorEastAsia"/>
          <w:sz w:val="22"/>
          <w:szCs w:val="22"/>
        </w:rPr>
      </w:pPr>
      <w:r w:rsidRPr="004B3D52">
        <w:rPr>
          <w:rFonts w:eastAsiaTheme="minorEastAsia"/>
          <w:sz w:val="22"/>
          <w:szCs w:val="22"/>
        </w:rPr>
        <w:t xml:space="preserve">Направительный бланк разработан на </w:t>
      </w:r>
      <w:proofErr w:type="gramStart"/>
      <w:r w:rsidRPr="004B3D52">
        <w:rPr>
          <w:rFonts w:eastAsiaTheme="minorEastAsia"/>
          <w:sz w:val="22"/>
          <w:szCs w:val="22"/>
        </w:rPr>
        <w:t>основании  формы</w:t>
      </w:r>
      <w:proofErr w:type="gramEnd"/>
      <w:r w:rsidRPr="004B3D52">
        <w:rPr>
          <w:rFonts w:eastAsiaTheme="minorEastAsia"/>
          <w:sz w:val="22"/>
          <w:szCs w:val="22"/>
        </w:rPr>
        <w:t xml:space="preserve"> </w:t>
      </w:r>
      <w:proofErr w:type="gramStart"/>
      <w:r w:rsidRPr="004B3D52">
        <w:rPr>
          <w:rFonts w:eastAsiaTheme="minorEastAsia"/>
          <w:sz w:val="22"/>
          <w:szCs w:val="22"/>
        </w:rPr>
        <w:t>№  014</w:t>
      </w:r>
      <w:proofErr w:type="gramEnd"/>
      <w:r w:rsidRPr="004B3D52">
        <w:rPr>
          <w:rFonts w:eastAsiaTheme="minorEastAsia"/>
          <w:sz w:val="22"/>
          <w:szCs w:val="22"/>
        </w:rPr>
        <w:t>-1/</w:t>
      </w:r>
      <w:proofErr w:type="gramStart"/>
      <w:r w:rsidRPr="004B3D52">
        <w:rPr>
          <w:rFonts w:eastAsiaTheme="minorEastAsia"/>
          <w:sz w:val="22"/>
          <w:szCs w:val="22"/>
        </w:rPr>
        <w:t>У,  утвержденной</w:t>
      </w:r>
      <w:proofErr w:type="gramEnd"/>
      <w:r w:rsidRPr="004B3D52">
        <w:rPr>
          <w:rFonts w:eastAsiaTheme="minorEastAsia"/>
          <w:sz w:val="22"/>
          <w:szCs w:val="22"/>
        </w:rPr>
        <w:t xml:space="preserve"> Приказом   МЗ России от 24.03.2016г. № 179н.  </w:t>
      </w:r>
    </w:p>
    <w:p w14:paraId="4A17A6FB" w14:textId="77777777" w:rsidR="004B3D52" w:rsidRPr="004B3D52" w:rsidRDefault="004B3D52" w:rsidP="004B3D52">
      <w:pPr>
        <w:tabs>
          <w:tab w:val="num" w:pos="0"/>
          <w:tab w:val="num" w:pos="720"/>
        </w:tabs>
        <w:spacing w:after="200" w:line="276" w:lineRule="auto"/>
        <w:ind w:left="-284" w:right="283"/>
        <w:jc w:val="both"/>
        <w:rPr>
          <w:rFonts w:eastAsiaTheme="minorEastAsia"/>
          <w:b/>
          <w:sz w:val="22"/>
          <w:szCs w:val="22"/>
        </w:rPr>
      </w:pPr>
    </w:p>
    <w:p w14:paraId="086DCE9E" w14:textId="77777777" w:rsidR="004B3D52" w:rsidRPr="004B3D52" w:rsidRDefault="004B3D52" w:rsidP="004B3D52">
      <w:pPr>
        <w:tabs>
          <w:tab w:val="left" w:pos="2091"/>
        </w:tabs>
        <w:spacing w:after="200" w:line="276" w:lineRule="auto"/>
        <w:ind w:left="-284" w:right="283"/>
        <w:jc w:val="both"/>
        <w:rPr>
          <w:rFonts w:eastAsiaTheme="minorEastAsia"/>
          <w:sz w:val="22"/>
          <w:szCs w:val="22"/>
        </w:rPr>
      </w:pPr>
      <w:r w:rsidRPr="004B3D52">
        <w:rPr>
          <w:rFonts w:eastAsiaTheme="minorEastAsia"/>
          <w:b/>
          <w:sz w:val="22"/>
          <w:szCs w:val="22"/>
        </w:rPr>
        <w:t xml:space="preserve">Внимание! </w:t>
      </w:r>
      <w:r w:rsidRPr="004B3D52">
        <w:rPr>
          <w:rFonts w:eastAsiaTheme="minorEastAsia"/>
          <w:sz w:val="22"/>
          <w:szCs w:val="22"/>
        </w:rPr>
        <w:t xml:space="preserve">Направление на    исследование    оформляется    лечащим    врачом      или   </w:t>
      </w:r>
      <w:proofErr w:type="gramStart"/>
      <w:r w:rsidRPr="004B3D52">
        <w:rPr>
          <w:rFonts w:eastAsiaTheme="minorEastAsia"/>
          <w:sz w:val="22"/>
          <w:szCs w:val="22"/>
        </w:rPr>
        <w:t>врачом,  взявшим</w:t>
      </w:r>
      <w:proofErr w:type="gramEnd"/>
      <w:r w:rsidRPr="004B3D52">
        <w:rPr>
          <w:rFonts w:eastAsiaTheme="minorEastAsia"/>
          <w:sz w:val="22"/>
          <w:szCs w:val="22"/>
        </w:rPr>
        <w:t xml:space="preserve">  </w:t>
      </w:r>
      <w:proofErr w:type="gramStart"/>
      <w:r w:rsidRPr="004B3D52">
        <w:rPr>
          <w:rFonts w:eastAsiaTheme="minorEastAsia"/>
          <w:sz w:val="22"/>
          <w:szCs w:val="22"/>
        </w:rPr>
        <w:t>материал  для</w:t>
      </w:r>
      <w:proofErr w:type="gramEnd"/>
      <w:r w:rsidRPr="004B3D52">
        <w:rPr>
          <w:rFonts w:eastAsiaTheme="minorEastAsia"/>
          <w:sz w:val="22"/>
          <w:szCs w:val="22"/>
        </w:rPr>
        <w:t xml:space="preserve">  исследования. Ответственность за заполнение направительного бланка несёт врач, осуществляющий взятие биологического материала.</w:t>
      </w:r>
    </w:p>
    <w:p w14:paraId="779C384B" w14:textId="77777777" w:rsidR="004B3D52" w:rsidRPr="004B3D52" w:rsidRDefault="004B3D52" w:rsidP="004B3D52">
      <w:pPr>
        <w:tabs>
          <w:tab w:val="num" w:pos="0"/>
          <w:tab w:val="num" w:pos="720"/>
        </w:tabs>
        <w:spacing w:after="200" w:line="276" w:lineRule="auto"/>
        <w:ind w:left="-284" w:right="283"/>
        <w:jc w:val="both"/>
        <w:rPr>
          <w:rFonts w:eastAsiaTheme="minorEastAsia"/>
          <w:sz w:val="22"/>
          <w:szCs w:val="22"/>
        </w:rPr>
      </w:pPr>
    </w:p>
    <w:p w14:paraId="3F289E97" w14:textId="77777777" w:rsidR="004B3D52" w:rsidRPr="004B3D52" w:rsidRDefault="004B3D52" w:rsidP="00471AE9">
      <w:pPr>
        <w:numPr>
          <w:ilvl w:val="0"/>
          <w:numId w:val="36"/>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1458DEC0" w14:textId="77777777" w:rsidR="004B3D52" w:rsidRPr="004B3D52" w:rsidRDefault="004B3D52" w:rsidP="00471AE9">
      <w:pPr>
        <w:numPr>
          <w:ilvl w:val="0"/>
          <w:numId w:val="36"/>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306621B3"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Указать:</w:t>
      </w:r>
      <w:r w:rsidRPr="004B3D52">
        <w:rPr>
          <w:sz w:val="36"/>
          <w:szCs w:val="36"/>
        </w:rPr>
        <w:t xml:space="preserve"> □</w:t>
      </w:r>
      <w:r w:rsidRPr="004B3D52">
        <w:rPr>
          <w:sz w:val="22"/>
          <w:szCs w:val="22"/>
        </w:rPr>
        <w:t xml:space="preserve">биопсия первичная </w:t>
      </w:r>
      <w:r w:rsidRPr="004B3D52">
        <w:rPr>
          <w:sz w:val="36"/>
          <w:szCs w:val="36"/>
        </w:rPr>
        <w:t>□</w:t>
      </w:r>
      <w:r w:rsidRPr="004B3D52">
        <w:rPr>
          <w:sz w:val="22"/>
          <w:szCs w:val="22"/>
        </w:rPr>
        <w:t xml:space="preserve">биопсия повторная (отметить поле </w:t>
      </w:r>
      <w:r w:rsidRPr="004B3D52">
        <w:rPr>
          <w:b/>
          <w:sz w:val="22"/>
          <w:szCs w:val="22"/>
        </w:rPr>
        <w:t>«Х»)</w:t>
      </w:r>
      <w:r w:rsidRPr="004B3D52">
        <w:rPr>
          <w:sz w:val="22"/>
          <w:szCs w:val="22"/>
        </w:rPr>
        <w:t>.</w:t>
      </w:r>
    </w:p>
    <w:p w14:paraId="5927A179"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При повторной биопсии указать номер и дату первичной биопсии в формате ДД-ММ-ГГГГ.</w:t>
      </w:r>
    </w:p>
    <w:p w14:paraId="606A89CE"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Клинический диагноз.</w:t>
      </w:r>
    </w:p>
    <w:p w14:paraId="72357E6C"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Эндоскопическая картина.</w:t>
      </w:r>
    </w:p>
    <w:p w14:paraId="093FE63B"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Диагноз после эндоскопии.</w:t>
      </w:r>
    </w:p>
    <w:p w14:paraId="7370159C"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 xml:space="preserve">Указать количество кусочков во флаконе </w:t>
      </w:r>
      <w:r w:rsidRPr="004B3D52">
        <w:rPr>
          <w:sz w:val="36"/>
          <w:szCs w:val="36"/>
        </w:rPr>
        <w:t>□□</w:t>
      </w:r>
      <w:r w:rsidRPr="004B3D52">
        <w:rPr>
          <w:sz w:val="22"/>
          <w:szCs w:val="22"/>
        </w:rPr>
        <w:t xml:space="preserve"> шт.</w:t>
      </w:r>
    </w:p>
    <w:p w14:paraId="2DF9FA02"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Подпись врача, направляющего биопсийный (операционный) материал на исследование.</w:t>
      </w:r>
    </w:p>
    <w:p w14:paraId="69F8EDC6"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0DC6B6F9"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1B663378" w14:textId="77777777" w:rsidR="004B3D52" w:rsidRPr="004B3D52" w:rsidRDefault="004B3D52" w:rsidP="00471AE9">
      <w:pPr>
        <w:numPr>
          <w:ilvl w:val="0"/>
          <w:numId w:val="9"/>
        </w:numPr>
        <w:tabs>
          <w:tab w:val="left" w:pos="2091"/>
        </w:tabs>
        <w:spacing w:after="200" w:line="276" w:lineRule="auto"/>
        <w:ind w:right="283"/>
        <w:contextualSpacing/>
        <w:jc w:val="both"/>
        <w:rPr>
          <w:b/>
          <w:sz w:val="22"/>
          <w:szCs w:val="22"/>
        </w:rPr>
      </w:pPr>
      <w:r w:rsidRPr="004B3D52">
        <w:rPr>
          <w:b/>
          <w:sz w:val="28"/>
          <w:szCs w:val="28"/>
        </w:rPr>
        <w:t xml:space="preserve">Направительный бланк </w:t>
      </w:r>
      <w:r w:rsidRPr="004B3D52">
        <w:rPr>
          <w:b/>
          <w:sz w:val="28"/>
          <w:szCs w:val="28"/>
          <w:lang w:val="en-US"/>
        </w:rPr>
        <w:t>Q</w:t>
      </w:r>
      <w:r w:rsidRPr="004B3D52">
        <w:rPr>
          <w:b/>
          <w:sz w:val="28"/>
          <w:szCs w:val="28"/>
        </w:rPr>
        <w:t>.</w:t>
      </w:r>
    </w:p>
    <w:p w14:paraId="3AD1413C" w14:textId="77777777" w:rsidR="004B3D52" w:rsidRPr="004B3D52" w:rsidRDefault="004B3D52" w:rsidP="004B3D52">
      <w:pPr>
        <w:tabs>
          <w:tab w:val="left" w:pos="2091"/>
        </w:tabs>
        <w:spacing w:after="200" w:line="276" w:lineRule="auto"/>
        <w:ind w:left="-284" w:right="283"/>
        <w:jc w:val="both"/>
        <w:rPr>
          <w:rFonts w:eastAsiaTheme="minorEastAsia"/>
          <w:b/>
          <w:sz w:val="22"/>
          <w:szCs w:val="22"/>
          <w:u w:val="single"/>
        </w:rPr>
      </w:pPr>
    </w:p>
    <w:p w14:paraId="08C06EF2" w14:textId="77777777" w:rsidR="004B3D52" w:rsidRPr="004B3D52" w:rsidRDefault="004B3D52" w:rsidP="004B3D52">
      <w:pPr>
        <w:tabs>
          <w:tab w:val="left" w:pos="2091"/>
        </w:tabs>
        <w:spacing w:after="200" w:line="276" w:lineRule="auto"/>
        <w:ind w:left="-284" w:right="283"/>
        <w:jc w:val="both"/>
        <w:rPr>
          <w:rFonts w:eastAsiaTheme="minorEastAsia"/>
          <w:b/>
          <w:u w:val="single"/>
        </w:rPr>
      </w:pPr>
      <w:r w:rsidRPr="004B3D52">
        <w:rPr>
          <w:rFonts w:eastAsiaTheme="minorEastAsia"/>
          <w:b/>
          <w:u w:val="single"/>
        </w:rPr>
        <w:t>Направление на мультифокальную биопсию предстательной железы</w:t>
      </w:r>
    </w:p>
    <w:p w14:paraId="596CECB7" w14:textId="77777777" w:rsidR="004B3D52" w:rsidRPr="004B3D52" w:rsidRDefault="004B3D52" w:rsidP="004B3D52">
      <w:pPr>
        <w:tabs>
          <w:tab w:val="left" w:pos="2091"/>
        </w:tabs>
        <w:spacing w:after="200" w:line="276" w:lineRule="auto"/>
        <w:ind w:left="-284" w:right="283"/>
        <w:jc w:val="both"/>
        <w:rPr>
          <w:rFonts w:eastAsiaTheme="minorEastAsia"/>
          <w:b/>
          <w:sz w:val="22"/>
          <w:szCs w:val="22"/>
        </w:rPr>
      </w:pPr>
    </w:p>
    <w:p w14:paraId="42C2082A" w14:textId="77777777" w:rsidR="004B3D52" w:rsidRPr="004B3D52" w:rsidRDefault="004B3D52" w:rsidP="004B3D52">
      <w:pPr>
        <w:tabs>
          <w:tab w:val="left" w:pos="2091"/>
        </w:tabs>
        <w:spacing w:after="200" w:line="276" w:lineRule="auto"/>
        <w:ind w:left="-284" w:right="283"/>
        <w:jc w:val="both"/>
        <w:rPr>
          <w:rFonts w:eastAsiaTheme="minorEastAsia"/>
          <w:sz w:val="22"/>
          <w:szCs w:val="22"/>
        </w:rPr>
      </w:pPr>
      <w:r w:rsidRPr="004B3D52">
        <w:rPr>
          <w:rFonts w:eastAsiaTheme="minorEastAsia"/>
          <w:b/>
          <w:sz w:val="22"/>
          <w:szCs w:val="22"/>
        </w:rPr>
        <w:t xml:space="preserve">Внимание! </w:t>
      </w:r>
      <w:r w:rsidRPr="004B3D52">
        <w:rPr>
          <w:rFonts w:eastAsiaTheme="minorEastAsia"/>
          <w:sz w:val="22"/>
          <w:szCs w:val="22"/>
        </w:rPr>
        <w:t xml:space="preserve">Направление на исследование оформляется лечащим врачом или </w:t>
      </w:r>
      <w:proofErr w:type="gramStart"/>
      <w:r w:rsidRPr="004B3D52">
        <w:rPr>
          <w:rFonts w:eastAsiaTheme="minorEastAsia"/>
          <w:sz w:val="22"/>
          <w:szCs w:val="22"/>
        </w:rPr>
        <w:t xml:space="preserve">врачом,   </w:t>
      </w:r>
      <w:proofErr w:type="gramEnd"/>
      <w:r w:rsidRPr="004B3D52">
        <w:rPr>
          <w:rFonts w:eastAsiaTheme="minorEastAsia"/>
          <w:sz w:val="22"/>
          <w:szCs w:val="22"/>
        </w:rPr>
        <w:t xml:space="preserve">             </w:t>
      </w:r>
      <w:proofErr w:type="gramStart"/>
      <w:r w:rsidRPr="004B3D52">
        <w:rPr>
          <w:rFonts w:eastAsiaTheme="minorEastAsia"/>
          <w:sz w:val="22"/>
          <w:szCs w:val="22"/>
        </w:rPr>
        <w:t>взявшим  материал</w:t>
      </w:r>
      <w:proofErr w:type="gramEnd"/>
      <w:r w:rsidRPr="004B3D52">
        <w:rPr>
          <w:rFonts w:eastAsiaTheme="minorEastAsia"/>
          <w:sz w:val="22"/>
          <w:szCs w:val="22"/>
        </w:rPr>
        <w:t xml:space="preserve">  </w:t>
      </w:r>
      <w:proofErr w:type="gramStart"/>
      <w:r w:rsidRPr="004B3D52">
        <w:rPr>
          <w:rFonts w:eastAsiaTheme="minorEastAsia"/>
          <w:sz w:val="22"/>
          <w:szCs w:val="22"/>
        </w:rPr>
        <w:t>для  исследования</w:t>
      </w:r>
      <w:proofErr w:type="gramEnd"/>
      <w:r w:rsidRPr="004B3D52">
        <w:rPr>
          <w:rFonts w:eastAsiaTheme="minorEastAsia"/>
          <w:sz w:val="22"/>
          <w:szCs w:val="22"/>
        </w:rPr>
        <w:t>. Ответственность за заполнение направительного бланка несёт врач, осуществляющий взятие биологического материала.</w:t>
      </w:r>
    </w:p>
    <w:p w14:paraId="28C00B60" w14:textId="77777777" w:rsidR="004B3D52" w:rsidRPr="004B3D52" w:rsidRDefault="004B3D52" w:rsidP="004B3D52">
      <w:pPr>
        <w:tabs>
          <w:tab w:val="num" w:pos="0"/>
          <w:tab w:val="num" w:pos="720"/>
        </w:tabs>
        <w:spacing w:after="200" w:line="276" w:lineRule="auto"/>
        <w:ind w:right="283" w:hanging="426"/>
        <w:jc w:val="both"/>
        <w:rPr>
          <w:rFonts w:eastAsiaTheme="minorEastAsia"/>
          <w:sz w:val="22"/>
          <w:szCs w:val="22"/>
        </w:rPr>
      </w:pPr>
    </w:p>
    <w:p w14:paraId="6A812CBA" w14:textId="77777777" w:rsidR="004B3D52" w:rsidRPr="004B3D52" w:rsidRDefault="004B3D52" w:rsidP="00471AE9">
      <w:pPr>
        <w:numPr>
          <w:ilvl w:val="0"/>
          <w:numId w:val="27"/>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789DC704" w14:textId="77777777" w:rsidR="004B3D52" w:rsidRPr="004B3D52" w:rsidRDefault="004B3D52" w:rsidP="00471AE9">
      <w:pPr>
        <w:numPr>
          <w:ilvl w:val="0"/>
          <w:numId w:val="27"/>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57E8D06C" w14:textId="77777777" w:rsidR="004B3D52" w:rsidRPr="004B3D52" w:rsidRDefault="004B3D52" w:rsidP="00471AE9">
      <w:pPr>
        <w:numPr>
          <w:ilvl w:val="0"/>
          <w:numId w:val="37"/>
        </w:numPr>
        <w:tabs>
          <w:tab w:val="left" w:pos="2091"/>
        </w:tabs>
        <w:spacing w:after="200" w:line="276" w:lineRule="auto"/>
        <w:ind w:right="283"/>
        <w:contextualSpacing/>
        <w:jc w:val="both"/>
        <w:rPr>
          <w:sz w:val="22"/>
          <w:szCs w:val="22"/>
        </w:rPr>
      </w:pPr>
      <w:r w:rsidRPr="004B3D52">
        <w:rPr>
          <w:sz w:val="22"/>
          <w:szCs w:val="22"/>
        </w:rPr>
        <w:t>Указать:</w:t>
      </w:r>
      <w:r w:rsidRPr="004B3D52">
        <w:rPr>
          <w:sz w:val="36"/>
          <w:szCs w:val="36"/>
        </w:rPr>
        <w:t xml:space="preserve"> □</w:t>
      </w:r>
      <w:r w:rsidRPr="004B3D52">
        <w:rPr>
          <w:sz w:val="22"/>
          <w:szCs w:val="22"/>
        </w:rPr>
        <w:t xml:space="preserve">биопсия первичная </w:t>
      </w:r>
      <w:r w:rsidRPr="004B3D52">
        <w:rPr>
          <w:sz w:val="36"/>
          <w:szCs w:val="36"/>
        </w:rPr>
        <w:t>□</w:t>
      </w:r>
      <w:r w:rsidRPr="004B3D52">
        <w:rPr>
          <w:sz w:val="22"/>
          <w:szCs w:val="22"/>
        </w:rPr>
        <w:t xml:space="preserve">биопсия повторная (отметить поле </w:t>
      </w:r>
      <w:r w:rsidRPr="004B3D52">
        <w:rPr>
          <w:b/>
          <w:sz w:val="22"/>
          <w:szCs w:val="22"/>
        </w:rPr>
        <w:t>«Х»)</w:t>
      </w:r>
      <w:r w:rsidRPr="004B3D52">
        <w:rPr>
          <w:sz w:val="22"/>
          <w:szCs w:val="22"/>
        </w:rPr>
        <w:t>.</w:t>
      </w:r>
    </w:p>
    <w:p w14:paraId="1990B5B3" w14:textId="77777777" w:rsidR="004B3D52" w:rsidRPr="004B3D52" w:rsidRDefault="004B3D52" w:rsidP="00471AE9">
      <w:pPr>
        <w:numPr>
          <w:ilvl w:val="0"/>
          <w:numId w:val="37"/>
        </w:numPr>
        <w:tabs>
          <w:tab w:val="left" w:pos="2091"/>
        </w:tabs>
        <w:spacing w:after="200" w:line="276" w:lineRule="auto"/>
        <w:ind w:right="283"/>
        <w:contextualSpacing/>
        <w:jc w:val="both"/>
        <w:rPr>
          <w:sz w:val="22"/>
          <w:szCs w:val="22"/>
        </w:rPr>
      </w:pPr>
      <w:r w:rsidRPr="004B3D52">
        <w:rPr>
          <w:sz w:val="22"/>
          <w:szCs w:val="22"/>
        </w:rPr>
        <w:t>При повторной биопсии указать номер и дату первичной биопсии в формате ДД-ММ-ГГГГ.</w:t>
      </w:r>
    </w:p>
    <w:p w14:paraId="5F974E2C" w14:textId="77777777" w:rsidR="004B3D52" w:rsidRPr="004B3D52" w:rsidRDefault="004B3D52" w:rsidP="004B3D52">
      <w:pPr>
        <w:tabs>
          <w:tab w:val="left" w:pos="2091"/>
        </w:tabs>
        <w:spacing w:after="200" w:line="276" w:lineRule="auto"/>
        <w:ind w:left="720" w:right="283"/>
        <w:jc w:val="both"/>
        <w:rPr>
          <w:rFonts w:eastAsiaTheme="minorEastAsia"/>
          <w:sz w:val="22"/>
          <w:szCs w:val="22"/>
        </w:rPr>
      </w:pPr>
    </w:p>
    <w:p w14:paraId="4A9EC606" w14:textId="77777777" w:rsidR="004B3D52" w:rsidRPr="004B3D52" w:rsidRDefault="004B3D52" w:rsidP="004B3D52">
      <w:pPr>
        <w:tabs>
          <w:tab w:val="left" w:pos="2091"/>
        </w:tabs>
        <w:spacing w:after="200" w:line="276" w:lineRule="auto"/>
        <w:ind w:left="720" w:right="283"/>
        <w:jc w:val="both"/>
        <w:rPr>
          <w:rFonts w:eastAsiaTheme="minorEastAsia"/>
          <w:sz w:val="22"/>
          <w:szCs w:val="22"/>
        </w:rPr>
      </w:pPr>
    </w:p>
    <w:p w14:paraId="481FBE6E" w14:textId="77777777" w:rsidR="004B3D52" w:rsidRPr="004B3D52" w:rsidRDefault="004B3D52" w:rsidP="00471AE9">
      <w:pPr>
        <w:numPr>
          <w:ilvl w:val="0"/>
          <w:numId w:val="9"/>
        </w:numPr>
        <w:tabs>
          <w:tab w:val="left" w:pos="2091"/>
        </w:tabs>
        <w:spacing w:after="200" w:line="276" w:lineRule="auto"/>
        <w:ind w:right="283"/>
        <w:contextualSpacing/>
        <w:jc w:val="both"/>
        <w:rPr>
          <w:b/>
          <w:sz w:val="22"/>
          <w:szCs w:val="22"/>
        </w:rPr>
      </w:pPr>
      <w:r w:rsidRPr="004B3D52">
        <w:rPr>
          <w:b/>
          <w:sz w:val="28"/>
          <w:szCs w:val="28"/>
        </w:rPr>
        <w:t xml:space="preserve">Направительный бланк </w:t>
      </w:r>
      <w:r w:rsidRPr="004B3D52">
        <w:rPr>
          <w:b/>
          <w:sz w:val="28"/>
          <w:szCs w:val="28"/>
          <w:lang w:val="en-US"/>
        </w:rPr>
        <w:t>LG</w:t>
      </w:r>
      <w:r w:rsidRPr="004B3D52">
        <w:rPr>
          <w:b/>
          <w:sz w:val="22"/>
          <w:szCs w:val="22"/>
        </w:rPr>
        <w:t>.</w:t>
      </w:r>
    </w:p>
    <w:p w14:paraId="04D94B2B" w14:textId="77777777" w:rsidR="004B3D52" w:rsidRPr="004B3D52" w:rsidRDefault="004B3D52" w:rsidP="004B3D52">
      <w:pPr>
        <w:tabs>
          <w:tab w:val="left" w:pos="2091"/>
        </w:tabs>
        <w:spacing w:after="200" w:line="276" w:lineRule="auto"/>
        <w:ind w:left="-284" w:right="283"/>
        <w:jc w:val="both"/>
        <w:rPr>
          <w:rFonts w:eastAsiaTheme="minorEastAsia"/>
          <w:b/>
          <w:sz w:val="22"/>
          <w:szCs w:val="22"/>
          <w:u w:val="single"/>
        </w:rPr>
      </w:pPr>
    </w:p>
    <w:p w14:paraId="1F2575DB" w14:textId="77777777" w:rsidR="004B3D52" w:rsidRPr="004B3D52" w:rsidRDefault="004B3D52" w:rsidP="004B3D52">
      <w:pPr>
        <w:tabs>
          <w:tab w:val="left" w:pos="2091"/>
        </w:tabs>
        <w:spacing w:after="200" w:line="276" w:lineRule="auto"/>
        <w:ind w:left="-284" w:right="283"/>
        <w:jc w:val="both"/>
        <w:rPr>
          <w:rFonts w:eastAsiaTheme="minorEastAsia"/>
          <w:b/>
          <w:u w:val="single"/>
        </w:rPr>
      </w:pPr>
      <w:r w:rsidRPr="004B3D52">
        <w:rPr>
          <w:rFonts w:eastAsiaTheme="minorEastAsia"/>
          <w:b/>
          <w:u w:val="single"/>
        </w:rPr>
        <w:lastRenderedPageBreak/>
        <w:t>Направление на иммуногистохимическое исследование</w:t>
      </w:r>
    </w:p>
    <w:p w14:paraId="7B27261A" w14:textId="77777777" w:rsidR="004B3D52" w:rsidRPr="004B3D52" w:rsidRDefault="004B3D52" w:rsidP="004B3D52">
      <w:pPr>
        <w:tabs>
          <w:tab w:val="num" w:pos="0"/>
          <w:tab w:val="num" w:pos="720"/>
        </w:tabs>
        <w:spacing w:after="200" w:line="276" w:lineRule="auto"/>
        <w:ind w:left="-284" w:right="283"/>
        <w:jc w:val="both"/>
        <w:rPr>
          <w:rFonts w:eastAsiaTheme="minorEastAsia"/>
          <w:b/>
          <w:sz w:val="22"/>
          <w:szCs w:val="22"/>
        </w:rPr>
      </w:pPr>
    </w:p>
    <w:p w14:paraId="27EDA197" w14:textId="77777777" w:rsidR="004B3D52" w:rsidRPr="004B3D52" w:rsidRDefault="004B3D52" w:rsidP="004B3D52">
      <w:pPr>
        <w:tabs>
          <w:tab w:val="left" w:pos="2091"/>
        </w:tabs>
        <w:spacing w:after="200" w:line="276" w:lineRule="auto"/>
        <w:ind w:left="-284" w:right="283"/>
        <w:jc w:val="both"/>
        <w:rPr>
          <w:rFonts w:eastAsiaTheme="minorEastAsia"/>
          <w:sz w:val="22"/>
          <w:szCs w:val="22"/>
        </w:rPr>
      </w:pPr>
      <w:r w:rsidRPr="004B3D52">
        <w:rPr>
          <w:rFonts w:eastAsiaTheme="minorEastAsia"/>
          <w:b/>
          <w:sz w:val="22"/>
          <w:szCs w:val="22"/>
        </w:rPr>
        <w:t xml:space="preserve">Внимание! </w:t>
      </w:r>
      <w:r w:rsidRPr="004B3D52">
        <w:rPr>
          <w:rFonts w:eastAsiaTheme="minorEastAsia"/>
          <w:sz w:val="22"/>
          <w:szCs w:val="22"/>
        </w:rPr>
        <w:t xml:space="preserve">Направление на    исследование    оформляется    лечащим    врачом      или   </w:t>
      </w:r>
      <w:proofErr w:type="gramStart"/>
      <w:r w:rsidRPr="004B3D52">
        <w:rPr>
          <w:rFonts w:eastAsiaTheme="minorEastAsia"/>
          <w:sz w:val="22"/>
          <w:szCs w:val="22"/>
        </w:rPr>
        <w:t>врачом,  взявшим</w:t>
      </w:r>
      <w:proofErr w:type="gramEnd"/>
      <w:r w:rsidRPr="004B3D52">
        <w:rPr>
          <w:rFonts w:eastAsiaTheme="minorEastAsia"/>
          <w:sz w:val="22"/>
          <w:szCs w:val="22"/>
        </w:rPr>
        <w:t xml:space="preserve">  </w:t>
      </w:r>
      <w:proofErr w:type="gramStart"/>
      <w:r w:rsidRPr="004B3D52">
        <w:rPr>
          <w:rFonts w:eastAsiaTheme="minorEastAsia"/>
          <w:sz w:val="22"/>
          <w:szCs w:val="22"/>
        </w:rPr>
        <w:t>материал  для</w:t>
      </w:r>
      <w:proofErr w:type="gramEnd"/>
      <w:r w:rsidRPr="004B3D52">
        <w:rPr>
          <w:rFonts w:eastAsiaTheme="minorEastAsia"/>
          <w:sz w:val="22"/>
          <w:szCs w:val="22"/>
        </w:rPr>
        <w:t xml:space="preserve">  исследования. Ответственность за заполнение направительного бланка несёт врач, осуществляющий взятие биологического материала.</w:t>
      </w:r>
    </w:p>
    <w:p w14:paraId="625CF84B" w14:textId="77777777" w:rsidR="004B3D52" w:rsidRPr="004B3D52" w:rsidRDefault="004B3D52" w:rsidP="004B3D52">
      <w:pPr>
        <w:tabs>
          <w:tab w:val="num" w:pos="0"/>
          <w:tab w:val="num" w:pos="720"/>
        </w:tabs>
        <w:spacing w:after="200" w:line="276" w:lineRule="auto"/>
        <w:ind w:left="-426" w:right="283"/>
        <w:jc w:val="both"/>
        <w:rPr>
          <w:rFonts w:eastAsiaTheme="minorEastAsia"/>
          <w:sz w:val="22"/>
          <w:szCs w:val="22"/>
        </w:rPr>
      </w:pPr>
    </w:p>
    <w:p w14:paraId="23AE384E" w14:textId="77777777" w:rsidR="004B3D52" w:rsidRPr="004B3D52" w:rsidRDefault="004B3D52" w:rsidP="00471AE9">
      <w:pPr>
        <w:numPr>
          <w:ilvl w:val="0"/>
          <w:numId w:val="28"/>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6DB2C0C1" w14:textId="77777777" w:rsidR="004B3D52" w:rsidRPr="004B3D52" w:rsidRDefault="004B3D52" w:rsidP="00471AE9">
      <w:pPr>
        <w:numPr>
          <w:ilvl w:val="0"/>
          <w:numId w:val="28"/>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7D99A3B2" w14:textId="77777777" w:rsidR="004B3D52" w:rsidRPr="004B3D52" w:rsidRDefault="004B3D52" w:rsidP="00471AE9">
      <w:pPr>
        <w:numPr>
          <w:ilvl w:val="0"/>
          <w:numId w:val="38"/>
        </w:numPr>
        <w:tabs>
          <w:tab w:val="left" w:pos="2091"/>
        </w:tabs>
        <w:spacing w:after="200" w:line="276" w:lineRule="auto"/>
        <w:ind w:right="283"/>
        <w:contextualSpacing/>
        <w:jc w:val="both"/>
        <w:rPr>
          <w:sz w:val="32"/>
          <w:szCs w:val="32"/>
        </w:rPr>
      </w:pPr>
      <w:r w:rsidRPr="004B3D52">
        <w:rPr>
          <w:sz w:val="22"/>
          <w:szCs w:val="22"/>
        </w:rPr>
        <w:t xml:space="preserve">Биопсийный (операционный) материал: </w:t>
      </w:r>
      <w:r w:rsidRPr="004B3D52">
        <w:rPr>
          <w:sz w:val="32"/>
          <w:szCs w:val="32"/>
        </w:rPr>
        <w:t>□</w:t>
      </w:r>
      <w:r w:rsidRPr="004B3D52">
        <w:rPr>
          <w:sz w:val="22"/>
          <w:szCs w:val="22"/>
        </w:rPr>
        <w:t>передаётся в CMD</w:t>
      </w:r>
      <w:r w:rsidRPr="004B3D52">
        <w:rPr>
          <w:sz w:val="32"/>
          <w:szCs w:val="32"/>
        </w:rPr>
        <w:t xml:space="preserve"> □</w:t>
      </w:r>
      <w:r w:rsidRPr="004B3D52">
        <w:rPr>
          <w:sz w:val="22"/>
          <w:szCs w:val="22"/>
        </w:rPr>
        <w:t xml:space="preserve">хранится в </w:t>
      </w:r>
      <w:r w:rsidRPr="004B3D52">
        <w:rPr>
          <w:sz w:val="22"/>
          <w:szCs w:val="22"/>
          <w:lang w:val="en-US"/>
        </w:rPr>
        <w:t>CMD</w:t>
      </w:r>
      <w:r w:rsidRPr="004B3D52">
        <w:rPr>
          <w:sz w:val="22"/>
          <w:szCs w:val="22"/>
        </w:rPr>
        <w:t>, номер заказа гистологического исследования (отметить поле «</w:t>
      </w:r>
      <w:r w:rsidRPr="004B3D52">
        <w:rPr>
          <w:sz w:val="22"/>
          <w:szCs w:val="22"/>
          <w:lang w:val="en-US"/>
        </w:rPr>
        <w:t>X</w:t>
      </w:r>
      <w:r w:rsidRPr="004B3D52">
        <w:rPr>
          <w:sz w:val="22"/>
          <w:szCs w:val="22"/>
        </w:rPr>
        <w:t>»).</w:t>
      </w:r>
    </w:p>
    <w:p w14:paraId="0A29DFF9"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 xml:space="preserve">Количество стекол </w:t>
      </w:r>
      <w:r w:rsidRPr="004B3D52">
        <w:rPr>
          <w:sz w:val="36"/>
          <w:szCs w:val="36"/>
        </w:rPr>
        <w:t>□□</w:t>
      </w:r>
      <w:r w:rsidRPr="004B3D52">
        <w:rPr>
          <w:sz w:val="22"/>
          <w:szCs w:val="22"/>
        </w:rPr>
        <w:t xml:space="preserve"> шт.</w:t>
      </w:r>
    </w:p>
    <w:p w14:paraId="03821420"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Номера стёкол.</w:t>
      </w:r>
    </w:p>
    <w:p w14:paraId="304AB9BC"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 xml:space="preserve">Количество парафиновых блоков </w:t>
      </w:r>
      <w:r w:rsidRPr="004B3D52">
        <w:rPr>
          <w:sz w:val="36"/>
          <w:szCs w:val="36"/>
        </w:rPr>
        <w:t>□□</w:t>
      </w:r>
      <w:r w:rsidRPr="004B3D52">
        <w:rPr>
          <w:sz w:val="22"/>
          <w:szCs w:val="22"/>
        </w:rPr>
        <w:t xml:space="preserve"> шт.</w:t>
      </w:r>
    </w:p>
    <w:p w14:paraId="3DC43E49"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Номера парафиновых блоков.</w:t>
      </w:r>
    </w:p>
    <w:p w14:paraId="2C9639F5"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 xml:space="preserve">Способ получения биопсийного (операционного) материала: </w:t>
      </w:r>
      <w:r w:rsidRPr="004B3D52">
        <w:rPr>
          <w:sz w:val="32"/>
          <w:szCs w:val="32"/>
        </w:rPr>
        <w:t>□</w:t>
      </w:r>
      <w:r w:rsidRPr="004B3D52">
        <w:rPr>
          <w:sz w:val="22"/>
          <w:szCs w:val="22"/>
        </w:rPr>
        <w:t xml:space="preserve">эндоскопическая биопсия </w:t>
      </w:r>
      <w:r w:rsidRPr="004B3D52">
        <w:rPr>
          <w:sz w:val="32"/>
          <w:szCs w:val="32"/>
        </w:rPr>
        <w:t>□</w:t>
      </w:r>
      <w:r w:rsidRPr="004B3D52">
        <w:rPr>
          <w:sz w:val="22"/>
          <w:szCs w:val="22"/>
        </w:rPr>
        <w:t xml:space="preserve">пункционная биопсия </w:t>
      </w:r>
      <w:r w:rsidRPr="004B3D52">
        <w:rPr>
          <w:sz w:val="32"/>
          <w:szCs w:val="32"/>
        </w:rPr>
        <w:t>□</w:t>
      </w:r>
      <w:r w:rsidRPr="004B3D52">
        <w:rPr>
          <w:sz w:val="22"/>
          <w:szCs w:val="22"/>
        </w:rPr>
        <w:t xml:space="preserve">аспирационная биопсия </w:t>
      </w:r>
      <w:r w:rsidRPr="004B3D52">
        <w:rPr>
          <w:sz w:val="32"/>
          <w:szCs w:val="32"/>
        </w:rPr>
        <w:t>□</w:t>
      </w:r>
      <w:proofErr w:type="spellStart"/>
      <w:r w:rsidRPr="004B3D52">
        <w:rPr>
          <w:sz w:val="22"/>
          <w:szCs w:val="22"/>
        </w:rPr>
        <w:t>инцизионная</w:t>
      </w:r>
      <w:proofErr w:type="spellEnd"/>
      <w:r w:rsidRPr="004B3D52">
        <w:rPr>
          <w:sz w:val="22"/>
          <w:szCs w:val="22"/>
        </w:rPr>
        <w:t xml:space="preserve"> биопсия </w:t>
      </w:r>
      <w:r w:rsidRPr="004B3D52">
        <w:rPr>
          <w:sz w:val="32"/>
          <w:szCs w:val="32"/>
        </w:rPr>
        <w:t>□</w:t>
      </w:r>
      <w:r w:rsidRPr="004B3D52">
        <w:rPr>
          <w:sz w:val="22"/>
          <w:szCs w:val="22"/>
        </w:rPr>
        <w:t xml:space="preserve">операционная биопсия </w:t>
      </w:r>
      <w:r w:rsidRPr="004B3D52">
        <w:rPr>
          <w:sz w:val="32"/>
          <w:szCs w:val="32"/>
        </w:rPr>
        <w:t>□</w:t>
      </w:r>
      <w:r w:rsidRPr="004B3D52">
        <w:rPr>
          <w:sz w:val="22"/>
          <w:szCs w:val="22"/>
        </w:rPr>
        <w:t xml:space="preserve">операционный материал </w:t>
      </w:r>
      <w:r w:rsidRPr="004B3D52">
        <w:rPr>
          <w:sz w:val="32"/>
          <w:szCs w:val="32"/>
        </w:rPr>
        <w:t>□</w:t>
      </w:r>
      <w:r w:rsidRPr="004B3D52">
        <w:rPr>
          <w:sz w:val="22"/>
          <w:szCs w:val="22"/>
        </w:rPr>
        <w:t>самопроизвольно отделившиеся фрагменты тканей.</w:t>
      </w:r>
    </w:p>
    <w:p w14:paraId="1A3A31C4"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Дата получения биопсийного (операционного) материала в формате ДД-ММ-ГГГГ.</w:t>
      </w:r>
    </w:p>
    <w:p w14:paraId="4593E3CD"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Время взятия образца в формате ЧЧ-ММ.</w:t>
      </w:r>
    </w:p>
    <w:p w14:paraId="559700C5"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Клинический диагноз.</w:t>
      </w:r>
    </w:p>
    <w:p w14:paraId="1D05627B"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Код по МКБ</w:t>
      </w:r>
    </w:p>
    <w:p w14:paraId="729FC526"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Первично вынесенное патогистологическое заключение.</w:t>
      </w:r>
    </w:p>
    <w:p w14:paraId="765B330B"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Номер патогистологического заключения.</w:t>
      </w:r>
    </w:p>
    <w:p w14:paraId="23C23119" w14:textId="77777777" w:rsidR="004B3D52" w:rsidRPr="004B3D52" w:rsidRDefault="004B3D52" w:rsidP="00471AE9">
      <w:pPr>
        <w:numPr>
          <w:ilvl w:val="0"/>
          <w:numId w:val="26"/>
        </w:numPr>
        <w:tabs>
          <w:tab w:val="left" w:pos="2091"/>
        </w:tabs>
        <w:spacing w:after="200" w:line="276" w:lineRule="auto"/>
        <w:ind w:right="283" w:hanging="218"/>
        <w:contextualSpacing/>
        <w:jc w:val="both"/>
        <w:rPr>
          <w:sz w:val="22"/>
          <w:szCs w:val="22"/>
        </w:rPr>
      </w:pPr>
      <w:r w:rsidRPr="004B3D52">
        <w:rPr>
          <w:sz w:val="22"/>
          <w:szCs w:val="22"/>
        </w:rPr>
        <w:t>Клинические данные (продолжительность заболевания, проведенное лечение, при опухолях – точная локализация, темпы роста, размеры, консистенция, метастазы и т.д.).</w:t>
      </w:r>
    </w:p>
    <w:p w14:paraId="6BE2488C"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Проводимая специфическая терапия.</w:t>
      </w:r>
    </w:p>
    <w:p w14:paraId="6306131A"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ФИО и подпись лица, направляющего биоматериал на исследование.</w:t>
      </w:r>
    </w:p>
    <w:p w14:paraId="7B17AA2D"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55E88977"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54EE83A7" w14:textId="77777777" w:rsidR="004B3D52" w:rsidRPr="004B3D52" w:rsidRDefault="004B3D52" w:rsidP="00471AE9">
      <w:pPr>
        <w:numPr>
          <w:ilvl w:val="0"/>
          <w:numId w:val="9"/>
        </w:numPr>
        <w:tabs>
          <w:tab w:val="left" w:pos="2091"/>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GL</w:t>
      </w:r>
      <w:r w:rsidRPr="004B3D52">
        <w:rPr>
          <w:b/>
          <w:sz w:val="28"/>
          <w:szCs w:val="28"/>
        </w:rPr>
        <w:t>.</w:t>
      </w:r>
    </w:p>
    <w:p w14:paraId="5D3D8D4F" w14:textId="77777777" w:rsidR="004B3D52" w:rsidRPr="004B3D52" w:rsidRDefault="004B3D52" w:rsidP="004B3D52">
      <w:pPr>
        <w:tabs>
          <w:tab w:val="left" w:pos="2091"/>
        </w:tabs>
        <w:spacing w:after="200" w:line="276" w:lineRule="auto"/>
        <w:ind w:left="360" w:right="283"/>
        <w:jc w:val="both"/>
        <w:rPr>
          <w:rFonts w:eastAsiaTheme="minorEastAsia"/>
          <w:b/>
          <w:sz w:val="32"/>
          <w:szCs w:val="28"/>
        </w:rPr>
      </w:pPr>
    </w:p>
    <w:p w14:paraId="1D630244" w14:textId="77777777" w:rsidR="004B3D52" w:rsidRPr="004B3D52" w:rsidRDefault="004B3D52" w:rsidP="004B3D52">
      <w:pPr>
        <w:tabs>
          <w:tab w:val="left" w:pos="2091"/>
        </w:tabs>
        <w:spacing w:after="200" w:line="276" w:lineRule="auto"/>
        <w:ind w:right="283"/>
        <w:jc w:val="both"/>
        <w:rPr>
          <w:rFonts w:eastAsiaTheme="minorEastAsia"/>
          <w:b/>
          <w:szCs w:val="22"/>
          <w:u w:val="single"/>
        </w:rPr>
      </w:pPr>
      <w:r w:rsidRPr="004B3D52">
        <w:rPr>
          <w:rFonts w:eastAsiaTheme="minorEastAsia"/>
          <w:b/>
          <w:szCs w:val="22"/>
          <w:u w:val="single"/>
        </w:rPr>
        <w:t>Направление на исследование функционального состояния эндометрия при планировании беременности и подготовке к ЭКО</w:t>
      </w:r>
    </w:p>
    <w:p w14:paraId="7A5ABA20" w14:textId="77777777" w:rsidR="004B3D52" w:rsidRPr="004B3D52" w:rsidRDefault="004B3D52" w:rsidP="004B3D52">
      <w:pPr>
        <w:tabs>
          <w:tab w:val="left" w:pos="2091"/>
        </w:tabs>
        <w:spacing w:after="200" w:line="276" w:lineRule="auto"/>
        <w:ind w:right="283"/>
        <w:jc w:val="both"/>
        <w:rPr>
          <w:rFonts w:eastAsiaTheme="minorEastAsia"/>
          <w:b/>
          <w:sz w:val="28"/>
          <w:szCs w:val="28"/>
        </w:rPr>
      </w:pPr>
    </w:p>
    <w:p w14:paraId="05A34C26" w14:textId="77777777" w:rsidR="004B3D52" w:rsidRPr="004B3D52" w:rsidRDefault="004B3D52" w:rsidP="00471AE9">
      <w:pPr>
        <w:numPr>
          <w:ilvl w:val="0"/>
          <w:numId w:val="39"/>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64ACFE48" w14:textId="77777777" w:rsidR="004B3D52" w:rsidRPr="004B3D52" w:rsidRDefault="004B3D52" w:rsidP="00471AE9">
      <w:pPr>
        <w:numPr>
          <w:ilvl w:val="0"/>
          <w:numId w:val="39"/>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5BA3FE00"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lastRenderedPageBreak/>
        <w:t>Указать:</w:t>
      </w:r>
      <w:r w:rsidRPr="004B3D52">
        <w:rPr>
          <w:sz w:val="36"/>
          <w:szCs w:val="36"/>
        </w:rPr>
        <w:t xml:space="preserve"> □</w:t>
      </w:r>
      <w:r w:rsidRPr="004B3D52">
        <w:rPr>
          <w:sz w:val="22"/>
          <w:szCs w:val="22"/>
        </w:rPr>
        <w:t xml:space="preserve">биопсия первичная </w:t>
      </w:r>
      <w:r w:rsidRPr="004B3D52">
        <w:rPr>
          <w:sz w:val="36"/>
          <w:szCs w:val="36"/>
        </w:rPr>
        <w:t>□</w:t>
      </w:r>
      <w:r w:rsidRPr="004B3D52">
        <w:rPr>
          <w:sz w:val="22"/>
          <w:szCs w:val="22"/>
        </w:rPr>
        <w:t xml:space="preserve">биопсия повторная (отметить поле </w:t>
      </w:r>
      <w:r w:rsidRPr="004B3D52">
        <w:rPr>
          <w:b/>
          <w:sz w:val="22"/>
          <w:szCs w:val="22"/>
        </w:rPr>
        <w:t>«Х»)</w:t>
      </w:r>
      <w:r w:rsidRPr="004B3D52">
        <w:rPr>
          <w:sz w:val="22"/>
          <w:szCs w:val="22"/>
        </w:rPr>
        <w:t>.</w:t>
      </w:r>
    </w:p>
    <w:p w14:paraId="3D542AC7"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При повторной биопсии указать номер и дату первичной биопсии в формате ДД-ММ-ГГГГ.</w:t>
      </w:r>
    </w:p>
    <w:p w14:paraId="60F9F9E5" w14:textId="77777777" w:rsidR="004B3D52" w:rsidRPr="004B3D52" w:rsidRDefault="004B3D52" w:rsidP="00471AE9">
      <w:pPr>
        <w:numPr>
          <w:ilvl w:val="0"/>
          <w:numId w:val="38"/>
        </w:numPr>
        <w:tabs>
          <w:tab w:val="left" w:pos="2091"/>
        </w:tabs>
        <w:spacing w:after="200" w:line="276" w:lineRule="auto"/>
        <w:ind w:right="283"/>
        <w:contextualSpacing/>
        <w:jc w:val="both"/>
        <w:rPr>
          <w:sz w:val="22"/>
          <w:szCs w:val="22"/>
        </w:rPr>
      </w:pPr>
      <w:r w:rsidRPr="004B3D52">
        <w:rPr>
          <w:sz w:val="22"/>
          <w:szCs w:val="22"/>
        </w:rPr>
        <w:t xml:space="preserve">Способ получения </w:t>
      </w:r>
      <w:proofErr w:type="spellStart"/>
      <w:r w:rsidRPr="004B3D52">
        <w:rPr>
          <w:sz w:val="22"/>
          <w:szCs w:val="22"/>
        </w:rPr>
        <w:t>биопсийоного</w:t>
      </w:r>
      <w:proofErr w:type="spellEnd"/>
      <w:r w:rsidRPr="004B3D52">
        <w:rPr>
          <w:sz w:val="22"/>
          <w:szCs w:val="22"/>
        </w:rPr>
        <w:t xml:space="preserve"> (операционного) материала: </w:t>
      </w:r>
      <w:r w:rsidRPr="004B3D52">
        <w:rPr>
          <w:sz w:val="32"/>
          <w:szCs w:val="32"/>
        </w:rPr>
        <w:t>□</w:t>
      </w:r>
      <w:r w:rsidRPr="004B3D52">
        <w:rPr>
          <w:sz w:val="22"/>
          <w:szCs w:val="22"/>
        </w:rPr>
        <w:t xml:space="preserve">эндоскопическая биопсия </w:t>
      </w:r>
      <w:r w:rsidRPr="004B3D52">
        <w:rPr>
          <w:sz w:val="32"/>
          <w:szCs w:val="32"/>
        </w:rPr>
        <w:t>□</w:t>
      </w:r>
      <w:r w:rsidRPr="004B3D52">
        <w:rPr>
          <w:sz w:val="22"/>
          <w:szCs w:val="22"/>
        </w:rPr>
        <w:t xml:space="preserve">пункционная биопсия </w:t>
      </w:r>
      <w:r w:rsidRPr="004B3D52">
        <w:rPr>
          <w:sz w:val="32"/>
          <w:szCs w:val="32"/>
        </w:rPr>
        <w:t>□</w:t>
      </w:r>
      <w:r w:rsidRPr="004B3D52">
        <w:rPr>
          <w:sz w:val="22"/>
          <w:szCs w:val="22"/>
        </w:rPr>
        <w:t xml:space="preserve">аспирационная биопсия </w:t>
      </w:r>
      <w:r w:rsidRPr="004B3D52">
        <w:rPr>
          <w:sz w:val="32"/>
          <w:szCs w:val="32"/>
        </w:rPr>
        <w:t>□</w:t>
      </w:r>
      <w:proofErr w:type="spellStart"/>
      <w:r w:rsidRPr="004B3D52">
        <w:rPr>
          <w:sz w:val="22"/>
          <w:szCs w:val="22"/>
        </w:rPr>
        <w:t>инцизионная</w:t>
      </w:r>
      <w:proofErr w:type="spellEnd"/>
      <w:r w:rsidRPr="004B3D52">
        <w:rPr>
          <w:sz w:val="22"/>
          <w:szCs w:val="22"/>
        </w:rPr>
        <w:t xml:space="preserve"> биопсия </w:t>
      </w:r>
      <w:r w:rsidRPr="004B3D52">
        <w:rPr>
          <w:sz w:val="32"/>
          <w:szCs w:val="32"/>
        </w:rPr>
        <w:t>□</w:t>
      </w:r>
      <w:r w:rsidRPr="004B3D52">
        <w:rPr>
          <w:sz w:val="22"/>
          <w:szCs w:val="22"/>
        </w:rPr>
        <w:t xml:space="preserve">операционная биопсия </w:t>
      </w:r>
      <w:r w:rsidRPr="004B3D52">
        <w:rPr>
          <w:sz w:val="32"/>
          <w:szCs w:val="32"/>
        </w:rPr>
        <w:t>□</w:t>
      </w:r>
      <w:r w:rsidRPr="004B3D52">
        <w:rPr>
          <w:sz w:val="22"/>
          <w:szCs w:val="22"/>
        </w:rPr>
        <w:t xml:space="preserve">операционный материал </w:t>
      </w:r>
      <w:r w:rsidRPr="004B3D52">
        <w:rPr>
          <w:sz w:val="32"/>
          <w:szCs w:val="32"/>
        </w:rPr>
        <w:t>□</w:t>
      </w:r>
      <w:r w:rsidRPr="004B3D52">
        <w:rPr>
          <w:sz w:val="22"/>
          <w:szCs w:val="22"/>
        </w:rPr>
        <w:t>самопроизвольно отделившиеся фрагменты тканей.</w:t>
      </w:r>
    </w:p>
    <w:p w14:paraId="70F4ABB7"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Дата получения биопсийного (операционного) материала в формате ДД-ММ-ГГГГ.</w:t>
      </w:r>
    </w:p>
    <w:p w14:paraId="756C9066"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Время взятия образца в формате ЧЧ-ММ.</w:t>
      </w:r>
    </w:p>
    <w:p w14:paraId="60ECA23F"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Клинический диагноз.</w:t>
      </w:r>
    </w:p>
    <w:p w14:paraId="71193B34"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Код по МКБ.</w:t>
      </w:r>
    </w:p>
    <w:p w14:paraId="70011E71"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Клинические данные.</w:t>
      </w:r>
    </w:p>
    <w:p w14:paraId="75F9CC42"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Проводимая специфическая терапия.</w:t>
      </w:r>
    </w:p>
    <w:p w14:paraId="0B1DFFE2"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ФИО и подпись лица, направляющего биологический материал на исследование.</w:t>
      </w:r>
    </w:p>
    <w:p w14:paraId="18EE36FA" w14:textId="77777777" w:rsidR="004B3D52" w:rsidRPr="004B3D52" w:rsidRDefault="004B3D52" w:rsidP="004B3D52">
      <w:pPr>
        <w:tabs>
          <w:tab w:val="left" w:pos="2091"/>
        </w:tabs>
        <w:spacing w:after="200" w:line="276" w:lineRule="auto"/>
        <w:ind w:right="283"/>
        <w:jc w:val="both"/>
        <w:rPr>
          <w:rFonts w:eastAsiaTheme="minorEastAsia"/>
          <w:b/>
          <w:sz w:val="28"/>
          <w:szCs w:val="28"/>
        </w:rPr>
      </w:pPr>
    </w:p>
    <w:p w14:paraId="05BFDF4E" w14:textId="77777777" w:rsidR="004B3D52" w:rsidRPr="004B3D52" w:rsidRDefault="004B3D52" w:rsidP="004B3D52">
      <w:pPr>
        <w:tabs>
          <w:tab w:val="left" w:pos="2091"/>
        </w:tabs>
        <w:spacing w:after="200" w:line="276" w:lineRule="auto"/>
        <w:ind w:right="283"/>
        <w:jc w:val="both"/>
        <w:rPr>
          <w:rFonts w:eastAsiaTheme="minorEastAsia"/>
          <w:b/>
          <w:sz w:val="28"/>
          <w:szCs w:val="28"/>
        </w:rPr>
      </w:pPr>
    </w:p>
    <w:p w14:paraId="2CE65594" w14:textId="77777777" w:rsidR="004B3D52" w:rsidRPr="004B3D52" w:rsidRDefault="004B3D52" w:rsidP="00471AE9">
      <w:pPr>
        <w:numPr>
          <w:ilvl w:val="0"/>
          <w:numId w:val="9"/>
        </w:numPr>
        <w:tabs>
          <w:tab w:val="left" w:pos="2091"/>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ZD</w:t>
      </w:r>
      <w:r w:rsidRPr="004B3D52">
        <w:rPr>
          <w:b/>
          <w:sz w:val="28"/>
          <w:szCs w:val="28"/>
        </w:rPr>
        <w:t>.</w:t>
      </w:r>
    </w:p>
    <w:p w14:paraId="1B6DE8FB"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628FB355" w14:textId="77777777" w:rsidR="004B3D52" w:rsidRPr="004B3D52" w:rsidRDefault="004B3D52" w:rsidP="004B3D52">
      <w:pPr>
        <w:tabs>
          <w:tab w:val="left" w:pos="2091"/>
        </w:tabs>
        <w:spacing w:after="200" w:line="276" w:lineRule="auto"/>
        <w:ind w:right="283"/>
        <w:jc w:val="both"/>
        <w:rPr>
          <w:rFonts w:eastAsiaTheme="minorEastAsia"/>
          <w:b/>
          <w:u w:val="single"/>
        </w:rPr>
      </w:pPr>
      <w:r w:rsidRPr="004B3D52">
        <w:rPr>
          <w:rFonts w:eastAsiaTheme="minorEastAsia"/>
          <w:b/>
          <w:u w:val="single"/>
        </w:rPr>
        <w:t>Программы обследований. Углеводный обмен</w:t>
      </w:r>
    </w:p>
    <w:p w14:paraId="3DDFAF07"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494A6FA4" w14:textId="77777777" w:rsidR="004B3D52" w:rsidRPr="004B3D52" w:rsidRDefault="004B3D52" w:rsidP="00471AE9">
      <w:pPr>
        <w:numPr>
          <w:ilvl w:val="0"/>
          <w:numId w:val="41"/>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47A9C716" w14:textId="77777777" w:rsidR="004B3D52" w:rsidRPr="004B3D52" w:rsidRDefault="004B3D52" w:rsidP="00471AE9">
      <w:pPr>
        <w:numPr>
          <w:ilvl w:val="0"/>
          <w:numId w:val="41"/>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57476F08"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Указать уровень глюкозы в капиллярной крови натощак в ммоль/л для программ обследований: 300076 Пероральный глюкозотолерантный тест, 300077 Пероральный глюкозотолерантный тест (24-28 недель беременности), 300078 Пероральный глюкозотолерантный тест (расширенный).</w:t>
      </w:r>
    </w:p>
    <w:p w14:paraId="6A7B7027"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1C8A77BD"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072052E6" w14:textId="77777777" w:rsidR="004B3D52" w:rsidRPr="004B3D52" w:rsidRDefault="004B3D52" w:rsidP="00471AE9">
      <w:pPr>
        <w:numPr>
          <w:ilvl w:val="0"/>
          <w:numId w:val="9"/>
        </w:numPr>
        <w:tabs>
          <w:tab w:val="left" w:pos="2091"/>
        </w:tabs>
        <w:spacing w:after="200" w:line="276" w:lineRule="auto"/>
        <w:ind w:right="283"/>
        <w:contextualSpacing/>
        <w:jc w:val="both"/>
        <w:rPr>
          <w:b/>
          <w:sz w:val="22"/>
          <w:szCs w:val="22"/>
        </w:rPr>
      </w:pPr>
      <w:r w:rsidRPr="004B3D52">
        <w:rPr>
          <w:b/>
          <w:sz w:val="28"/>
          <w:szCs w:val="28"/>
        </w:rPr>
        <w:t xml:space="preserve"> Направительный бланк </w:t>
      </w:r>
      <w:r w:rsidRPr="004B3D52">
        <w:rPr>
          <w:b/>
          <w:sz w:val="28"/>
          <w:szCs w:val="28"/>
          <w:lang w:val="en-US"/>
        </w:rPr>
        <w:t>ZK</w:t>
      </w:r>
      <w:r w:rsidRPr="004B3D52">
        <w:rPr>
          <w:b/>
          <w:sz w:val="28"/>
          <w:szCs w:val="28"/>
        </w:rPr>
        <w:t>.</w:t>
      </w:r>
    </w:p>
    <w:p w14:paraId="7E18EEBC"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1D8B9072" w14:textId="77777777" w:rsidR="004B3D52" w:rsidRPr="004B3D52" w:rsidRDefault="004B3D52" w:rsidP="004B3D52">
      <w:pPr>
        <w:tabs>
          <w:tab w:val="left" w:pos="2091"/>
        </w:tabs>
        <w:spacing w:after="200" w:line="276" w:lineRule="auto"/>
        <w:ind w:right="283"/>
        <w:jc w:val="both"/>
        <w:rPr>
          <w:rFonts w:eastAsiaTheme="minorEastAsia"/>
          <w:b/>
          <w:u w:val="single"/>
        </w:rPr>
      </w:pPr>
      <w:r w:rsidRPr="004B3D52">
        <w:rPr>
          <w:rFonts w:eastAsiaTheme="minorEastAsia"/>
          <w:b/>
          <w:u w:val="single"/>
        </w:rPr>
        <w:t>Программы обследований. Красота и здоровье</w:t>
      </w:r>
    </w:p>
    <w:p w14:paraId="0E31197E"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0CABB378" w14:textId="77777777" w:rsidR="004B3D52" w:rsidRPr="004B3D52" w:rsidRDefault="004B3D52" w:rsidP="00471AE9">
      <w:pPr>
        <w:numPr>
          <w:ilvl w:val="0"/>
          <w:numId w:val="43"/>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3210BB04" w14:textId="77777777" w:rsidR="004B3D52" w:rsidRPr="004B3D52" w:rsidRDefault="004B3D52" w:rsidP="00471AE9">
      <w:pPr>
        <w:numPr>
          <w:ilvl w:val="0"/>
          <w:numId w:val="43"/>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46E359AD" w14:textId="77777777" w:rsidR="004B3D52" w:rsidRPr="004B3D52" w:rsidRDefault="004B3D52" w:rsidP="004B3D52">
      <w:pPr>
        <w:tabs>
          <w:tab w:val="left" w:pos="2091"/>
        </w:tabs>
        <w:spacing w:after="200" w:line="276" w:lineRule="auto"/>
        <w:ind w:right="283"/>
        <w:jc w:val="both"/>
        <w:rPr>
          <w:rFonts w:eastAsiaTheme="minorEastAsia"/>
          <w:sz w:val="22"/>
          <w:szCs w:val="22"/>
        </w:rPr>
      </w:pPr>
      <w:r w:rsidRPr="004B3D52">
        <w:rPr>
          <w:rFonts w:eastAsiaTheme="minorEastAsia"/>
          <w:sz w:val="22"/>
          <w:szCs w:val="22"/>
        </w:rPr>
        <w:t>Дополнительные данные (для программы 300147Формула стройности):</w:t>
      </w:r>
    </w:p>
    <w:p w14:paraId="1AF417CB"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Профессия.</w:t>
      </w:r>
    </w:p>
    <w:p w14:paraId="21418756"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Курение </w:t>
      </w:r>
      <w:r w:rsidRPr="004B3D52">
        <w:rPr>
          <w:sz w:val="36"/>
          <w:szCs w:val="36"/>
        </w:rPr>
        <w:t>□</w:t>
      </w:r>
      <w:r w:rsidRPr="004B3D52">
        <w:rPr>
          <w:sz w:val="22"/>
          <w:szCs w:val="22"/>
        </w:rPr>
        <w:t xml:space="preserve">да </w:t>
      </w:r>
      <w:r w:rsidRPr="004B3D52">
        <w:rPr>
          <w:sz w:val="36"/>
          <w:szCs w:val="36"/>
        </w:rPr>
        <w:t>□</w:t>
      </w:r>
      <w:r w:rsidRPr="004B3D52">
        <w:rPr>
          <w:sz w:val="22"/>
          <w:szCs w:val="22"/>
        </w:rPr>
        <w:t>нет.</w:t>
      </w:r>
    </w:p>
    <w:p w14:paraId="69F1B7BF"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АД </w:t>
      </w:r>
      <w:r w:rsidRPr="004B3D52">
        <w:rPr>
          <w:sz w:val="36"/>
          <w:szCs w:val="36"/>
        </w:rPr>
        <w:t xml:space="preserve">□□□/□□□ </w:t>
      </w:r>
      <w:r w:rsidRPr="004B3D52">
        <w:rPr>
          <w:sz w:val="22"/>
          <w:szCs w:val="22"/>
        </w:rPr>
        <w:t xml:space="preserve">мм </w:t>
      </w:r>
      <w:proofErr w:type="spellStart"/>
      <w:r w:rsidRPr="004B3D52">
        <w:rPr>
          <w:sz w:val="22"/>
          <w:szCs w:val="22"/>
        </w:rPr>
        <w:t>рт.ст</w:t>
      </w:r>
      <w:proofErr w:type="spellEnd"/>
      <w:r w:rsidRPr="004B3D52">
        <w:rPr>
          <w:sz w:val="22"/>
          <w:szCs w:val="22"/>
        </w:rPr>
        <w:t>.</w:t>
      </w:r>
    </w:p>
    <w:p w14:paraId="7922FB7E"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lastRenderedPageBreak/>
        <w:t>Этническая группа.</w:t>
      </w:r>
    </w:p>
    <w:p w14:paraId="4E16FA32"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Рост </w:t>
      </w:r>
      <w:r w:rsidRPr="004B3D52">
        <w:rPr>
          <w:sz w:val="36"/>
          <w:szCs w:val="36"/>
        </w:rPr>
        <w:t>□□□</w:t>
      </w:r>
      <w:r w:rsidRPr="004B3D52">
        <w:rPr>
          <w:sz w:val="22"/>
          <w:szCs w:val="22"/>
        </w:rPr>
        <w:t>см.</w:t>
      </w:r>
    </w:p>
    <w:p w14:paraId="62893FE1"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Вес </w:t>
      </w:r>
      <w:r w:rsidRPr="004B3D52">
        <w:rPr>
          <w:sz w:val="36"/>
          <w:szCs w:val="36"/>
        </w:rPr>
        <w:t>□□□</w:t>
      </w:r>
      <w:r w:rsidRPr="004B3D52">
        <w:rPr>
          <w:sz w:val="22"/>
          <w:szCs w:val="22"/>
        </w:rPr>
        <w:t>кг.</w:t>
      </w:r>
    </w:p>
    <w:p w14:paraId="46649446"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Изменение веса: + </w:t>
      </w:r>
      <w:r w:rsidRPr="004B3D52">
        <w:rPr>
          <w:sz w:val="36"/>
          <w:szCs w:val="36"/>
        </w:rPr>
        <w:t>□□□</w:t>
      </w:r>
      <w:r w:rsidRPr="004B3D52">
        <w:rPr>
          <w:sz w:val="22"/>
          <w:szCs w:val="22"/>
        </w:rPr>
        <w:t xml:space="preserve">кг; </w:t>
      </w:r>
      <w:r w:rsidRPr="004B3D52">
        <w:rPr>
          <w:b/>
          <w:sz w:val="22"/>
          <w:szCs w:val="22"/>
        </w:rPr>
        <w:t>-</w:t>
      </w:r>
      <w:r w:rsidRPr="004B3D52">
        <w:rPr>
          <w:sz w:val="36"/>
          <w:szCs w:val="36"/>
        </w:rPr>
        <w:t xml:space="preserve">□□□ </w:t>
      </w:r>
      <w:r w:rsidRPr="004B3D52">
        <w:rPr>
          <w:sz w:val="22"/>
          <w:szCs w:val="22"/>
        </w:rPr>
        <w:t xml:space="preserve">кг; за: </w:t>
      </w:r>
      <w:r w:rsidRPr="004B3D52">
        <w:rPr>
          <w:sz w:val="36"/>
          <w:szCs w:val="36"/>
        </w:rPr>
        <w:t>□</w:t>
      </w:r>
      <w:r w:rsidRPr="004B3D52">
        <w:rPr>
          <w:sz w:val="22"/>
          <w:szCs w:val="22"/>
        </w:rPr>
        <w:t xml:space="preserve">недель </w:t>
      </w:r>
      <w:r w:rsidRPr="004B3D52">
        <w:rPr>
          <w:sz w:val="36"/>
          <w:szCs w:val="36"/>
        </w:rPr>
        <w:t>□</w:t>
      </w:r>
      <w:r w:rsidRPr="004B3D52">
        <w:rPr>
          <w:sz w:val="22"/>
          <w:szCs w:val="22"/>
        </w:rPr>
        <w:t xml:space="preserve">месяцев </w:t>
      </w:r>
      <w:r w:rsidRPr="004B3D52">
        <w:rPr>
          <w:sz w:val="36"/>
          <w:szCs w:val="36"/>
        </w:rPr>
        <w:t>□</w:t>
      </w:r>
      <w:r w:rsidRPr="004B3D52">
        <w:rPr>
          <w:sz w:val="22"/>
          <w:szCs w:val="22"/>
        </w:rPr>
        <w:t>лет.</w:t>
      </w:r>
    </w:p>
    <w:p w14:paraId="1B990CBC" w14:textId="77777777" w:rsidR="004B3D52" w:rsidRPr="004B3D52" w:rsidRDefault="004B3D52" w:rsidP="00471AE9">
      <w:pPr>
        <w:numPr>
          <w:ilvl w:val="0"/>
          <w:numId w:val="42"/>
        </w:numPr>
        <w:tabs>
          <w:tab w:val="left" w:pos="2091"/>
        </w:tabs>
        <w:spacing w:after="200" w:line="276" w:lineRule="auto"/>
        <w:ind w:left="426" w:right="283" w:hanging="426"/>
        <w:contextualSpacing/>
        <w:jc w:val="both"/>
        <w:rPr>
          <w:sz w:val="22"/>
          <w:szCs w:val="22"/>
        </w:rPr>
      </w:pPr>
      <w:r w:rsidRPr="004B3D52">
        <w:rPr>
          <w:sz w:val="22"/>
          <w:szCs w:val="22"/>
        </w:rPr>
        <w:t xml:space="preserve">Повышение уровня: </w:t>
      </w:r>
      <w:r w:rsidRPr="004B3D52">
        <w:rPr>
          <w:sz w:val="36"/>
          <w:szCs w:val="36"/>
        </w:rPr>
        <w:t>□</w:t>
      </w:r>
      <w:r w:rsidRPr="004B3D52">
        <w:rPr>
          <w:sz w:val="22"/>
          <w:szCs w:val="22"/>
        </w:rPr>
        <w:t xml:space="preserve">холестерина </w:t>
      </w:r>
      <w:r w:rsidRPr="004B3D52">
        <w:rPr>
          <w:sz w:val="36"/>
          <w:szCs w:val="36"/>
        </w:rPr>
        <w:t>□</w:t>
      </w:r>
      <w:r w:rsidRPr="004B3D52">
        <w:rPr>
          <w:sz w:val="22"/>
          <w:szCs w:val="22"/>
        </w:rPr>
        <w:t xml:space="preserve">ЛПНП </w:t>
      </w:r>
      <w:r w:rsidRPr="004B3D52">
        <w:rPr>
          <w:sz w:val="36"/>
          <w:szCs w:val="36"/>
        </w:rPr>
        <w:t>□</w:t>
      </w:r>
      <w:r w:rsidRPr="004B3D52">
        <w:rPr>
          <w:sz w:val="22"/>
          <w:szCs w:val="22"/>
        </w:rPr>
        <w:t xml:space="preserve">ЛПВП </w:t>
      </w:r>
      <w:r w:rsidRPr="004B3D52">
        <w:rPr>
          <w:sz w:val="36"/>
          <w:szCs w:val="36"/>
        </w:rPr>
        <w:t>□</w:t>
      </w:r>
      <w:r w:rsidRPr="004B3D52">
        <w:rPr>
          <w:sz w:val="22"/>
          <w:szCs w:val="22"/>
        </w:rPr>
        <w:t>триглицеридов.</w:t>
      </w:r>
    </w:p>
    <w:p w14:paraId="598A50D4"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2A4BA843"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
    <w:p w14:paraId="3382E49D" w14:textId="77777777" w:rsidR="004B3D52" w:rsidRPr="004B3D52" w:rsidRDefault="004B3D52" w:rsidP="00471AE9">
      <w:pPr>
        <w:numPr>
          <w:ilvl w:val="0"/>
          <w:numId w:val="9"/>
        </w:numPr>
        <w:tabs>
          <w:tab w:val="left" w:pos="993"/>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SA</w:t>
      </w:r>
      <w:r w:rsidRPr="004B3D52">
        <w:rPr>
          <w:b/>
          <w:sz w:val="28"/>
          <w:szCs w:val="28"/>
        </w:rPr>
        <w:t>.</w:t>
      </w:r>
    </w:p>
    <w:p w14:paraId="3F891F72" w14:textId="77777777" w:rsidR="004B3D52" w:rsidRPr="004B3D52" w:rsidRDefault="004B3D52" w:rsidP="004B3D52">
      <w:pPr>
        <w:tabs>
          <w:tab w:val="left" w:pos="993"/>
        </w:tabs>
        <w:spacing w:after="200" w:line="276" w:lineRule="auto"/>
        <w:ind w:right="283"/>
        <w:jc w:val="both"/>
        <w:rPr>
          <w:rFonts w:eastAsiaTheme="minorEastAsia"/>
          <w:b/>
          <w:sz w:val="28"/>
          <w:szCs w:val="28"/>
        </w:rPr>
      </w:pPr>
    </w:p>
    <w:p w14:paraId="0A882C0A" w14:textId="77777777" w:rsidR="004B3D52" w:rsidRPr="004B3D52" w:rsidRDefault="004B3D52" w:rsidP="004B3D52">
      <w:pPr>
        <w:tabs>
          <w:tab w:val="left" w:pos="993"/>
        </w:tabs>
        <w:spacing w:after="200" w:line="276" w:lineRule="auto"/>
        <w:ind w:right="283"/>
        <w:jc w:val="both"/>
        <w:rPr>
          <w:rFonts w:eastAsiaTheme="minorEastAsia"/>
          <w:b/>
          <w:sz w:val="22"/>
          <w:szCs w:val="22"/>
          <w:u w:val="single"/>
        </w:rPr>
      </w:pPr>
      <w:r w:rsidRPr="004B3D52">
        <w:rPr>
          <w:rFonts w:eastAsiaTheme="minorEastAsia"/>
          <w:b/>
          <w:sz w:val="22"/>
          <w:szCs w:val="22"/>
          <w:u w:val="single"/>
        </w:rPr>
        <w:t>Программы обследований для беременных</w:t>
      </w:r>
    </w:p>
    <w:p w14:paraId="250E2405" w14:textId="77777777" w:rsidR="004B3D52" w:rsidRPr="004B3D52" w:rsidRDefault="004B3D52" w:rsidP="00471AE9">
      <w:pPr>
        <w:numPr>
          <w:ilvl w:val="0"/>
          <w:numId w:val="44"/>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2A88A9FC" w14:textId="77777777" w:rsidR="004B3D52" w:rsidRPr="004B3D52" w:rsidRDefault="004B3D52" w:rsidP="00471AE9">
      <w:pPr>
        <w:numPr>
          <w:ilvl w:val="0"/>
          <w:numId w:val="44"/>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57EDFE0A" w14:textId="77777777" w:rsidR="004B3D52" w:rsidRPr="004B3D52" w:rsidRDefault="004B3D52" w:rsidP="004B3D52">
      <w:pPr>
        <w:tabs>
          <w:tab w:val="left" w:pos="993"/>
        </w:tabs>
        <w:spacing w:after="200" w:line="276" w:lineRule="auto"/>
        <w:ind w:right="283"/>
        <w:jc w:val="both"/>
        <w:rPr>
          <w:rFonts w:eastAsiaTheme="minorEastAsia"/>
          <w:b/>
          <w:sz w:val="22"/>
          <w:szCs w:val="22"/>
          <w:u w:val="single"/>
        </w:rPr>
      </w:pPr>
    </w:p>
    <w:p w14:paraId="6037A923" w14:textId="77777777" w:rsidR="004B3D52" w:rsidRPr="004B3D52" w:rsidRDefault="004B3D52" w:rsidP="004B3D52">
      <w:pPr>
        <w:tabs>
          <w:tab w:val="left" w:pos="993"/>
        </w:tabs>
        <w:spacing w:after="200" w:line="276" w:lineRule="auto"/>
        <w:ind w:right="283"/>
        <w:jc w:val="both"/>
        <w:rPr>
          <w:rFonts w:eastAsiaTheme="minorEastAsia"/>
          <w:b/>
          <w:i/>
          <w:sz w:val="22"/>
          <w:szCs w:val="22"/>
          <w:u w:val="single"/>
        </w:rPr>
      </w:pPr>
    </w:p>
    <w:p w14:paraId="526085F2" w14:textId="77777777" w:rsidR="004B3D52" w:rsidRPr="004B3D52" w:rsidRDefault="004B3D52" w:rsidP="004B3D52">
      <w:pPr>
        <w:tabs>
          <w:tab w:val="left" w:pos="993"/>
        </w:tabs>
        <w:spacing w:after="200" w:line="276" w:lineRule="auto"/>
        <w:ind w:right="283"/>
        <w:jc w:val="both"/>
        <w:rPr>
          <w:rFonts w:eastAsiaTheme="minorEastAsia"/>
          <w:b/>
          <w:i/>
          <w:u w:val="single"/>
        </w:rPr>
      </w:pPr>
      <w:r w:rsidRPr="004B3D52">
        <w:rPr>
          <w:rFonts w:eastAsiaTheme="minorEastAsia"/>
          <w:b/>
          <w:i/>
          <w:u w:val="single"/>
        </w:rPr>
        <w:t>Данные о пациентке для программ:</w:t>
      </w:r>
    </w:p>
    <w:p w14:paraId="5BFF73C6"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300023</w:t>
      </w:r>
      <w:r w:rsidRPr="004B3D52">
        <w:rPr>
          <w:rFonts w:eastAsiaTheme="minorEastAsia"/>
          <w:sz w:val="22"/>
          <w:szCs w:val="22"/>
        </w:rPr>
        <w:t xml:space="preserve"> Пренатальный скрининг 1 триместра беременности, расчёт риска хромосомных аномалий плода, программа </w:t>
      </w:r>
      <w:proofErr w:type="spellStart"/>
      <w:r w:rsidRPr="004B3D52">
        <w:rPr>
          <w:rFonts w:eastAsiaTheme="minorEastAsia"/>
          <w:sz w:val="22"/>
          <w:szCs w:val="22"/>
          <w:lang w:val="en-US"/>
        </w:rPr>
        <w:t>LifeCycle</w:t>
      </w:r>
      <w:proofErr w:type="spellEnd"/>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72094B1E"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300024</w:t>
      </w:r>
      <w:r w:rsidRPr="004B3D52">
        <w:rPr>
          <w:rFonts w:eastAsiaTheme="minorEastAsia"/>
          <w:sz w:val="22"/>
          <w:szCs w:val="22"/>
        </w:rPr>
        <w:t xml:space="preserve"> Пренатальный скрининг 2 триместра беременности, расчёт риска хромосомных аномалий плода, программа </w:t>
      </w:r>
      <w:proofErr w:type="spellStart"/>
      <w:r w:rsidRPr="004B3D52">
        <w:rPr>
          <w:rFonts w:eastAsiaTheme="minorEastAsia"/>
          <w:sz w:val="22"/>
          <w:szCs w:val="22"/>
          <w:lang w:val="en-US"/>
        </w:rPr>
        <w:t>LifeCycle</w:t>
      </w:r>
      <w:proofErr w:type="spellEnd"/>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6993B615"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300088</w:t>
      </w:r>
      <w:r w:rsidRPr="004B3D52">
        <w:rPr>
          <w:rFonts w:eastAsiaTheme="minorEastAsia"/>
          <w:sz w:val="22"/>
          <w:szCs w:val="22"/>
        </w:rPr>
        <w:t xml:space="preserve"> Расчёт риска ранней и поздней преэклампсии 1 триместра беременности, программа </w:t>
      </w:r>
      <w:r w:rsidRPr="004B3D52">
        <w:rPr>
          <w:rFonts w:eastAsiaTheme="minorEastAsia"/>
          <w:sz w:val="22"/>
          <w:szCs w:val="22"/>
          <w:lang w:val="en-US"/>
        </w:rPr>
        <w:t>Predictor</w:t>
      </w:r>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62BD2AF4"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300089</w:t>
      </w:r>
      <w:r w:rsidRPr="004B3D52">
        <w:rPr>
          <w:rFonts w:eastAsiaTheme="minorEastAsia"/>
          <w:sz w:val="22"/>
          <w:szCs w:val="22"/>
        </w:rPr>
        <w:t xml:space="preserve"> Пренатальный скрининг 1 триместра с расчётом риска преэклампсии, программы м, </w:t>
      </w:r>
      <w:r w:rsidRPr="004B3D52">
        <w:rPr>
          <w:rFonts w:eastAsiaTheme="minorEastAsia"/>
          <w:sz w:val="22"/>
          <w:szCs w:val="22"/>
          <w:lang w:val="en-US"/>
        </w:rPr>
        <w:t>Predictor</w:t>
      </w:r>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0E25BEFE"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Количество плодов: </w:t>
      </w:r>
      <w:r w:rsidRPr="004B3D52">
        <w:rPr>
          <w:sz w:val="36"/>
          <w:szCs w:val="36"/>
        </w:rPr>
        <w:t>□</w:t>
      </w:r>
      <w:r w:rsidRPr="004B3D52">
        <w:rPr>
          <w:sz w:val="22"/>
          <w:szCs w:val="22"/>
        </w:rPr>
        <w:t xml:space="preserve">Монозиготы </w:t>
      </w:r>
      <w:r w:rsidRPr="004B3D52">
        <w:rPr>
          <w:sz w:val="36"/>
          <w:szCs w:val="36"/>
        </w:rPr>
        <w:t>□</w:t>
      </w:r>
      <w:r w:rsidRPr="004B3D52">
        <w:rPr>
          <w:sz w:val="22"/>
          <w:szCs w:val="22"/>
        </w:rPr>
        <w:t xml:space="preserve">да </w:t>
      </w:r>
      <w:r w:rsidRPr="004B3D52">
        <w:rPr>
          <w:sz w:val="36"/>
          <w:szCs w:val="36"/>
        </w:rPr>
        <w:t>□</w:t>
      </w:r>
      <w:r w:rsidRPr="004B3D52">
        <w:rPr>
          <w:sz w:val="22"/>
          <w:szCs w:val="22"/>
        </w:rPr>
        <w:t>нет.</w:t>
      </w:r>
    </w:p>
    <w:p w14:paraId="591CBC69"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Этническая группа: </w:t>
      </w:r>
      <w:r w:rsidRPr="004B3D52">
        <w:rPr>
          <w:sz w:val="36"/>
          <w:szCs w:val="36"/>
        </w:rPr>
        <w:t>□</w:t>
      </w:r>
      <w:r w:rsidRPr="004B3D52">
        <w:rPr>
          <w:sz w:val="22"/>
          <w:szCs w:val="22"/>
        </w:rPr>
        <w:t xml:space="preserve">Европейская </w:t>
      </w:r>
      <w:r w:rsidRPr="004B3D52">
        <w:rPr>
          <w:sz w:val="36"/>
          <w:szCs w:val="36"/>
        </w:rPr>
        <w:t>□</w:t>
      </w:r>
      <w:r w:rsidRPr="004B3D52">
        <w:rPr>
          <w:sz w:val="22"/>
          <w:szCs w:val="22"/>
        </w:rPr>
        <w:t xml:space="preserve">Африканская </w:t>
      </w:r>
      <w:r w:rsidRPr="004B3D52">
        <w:rPr>
          <w:sz w:val="36"/>
          <w:szCs w:val="36"/>
        </w:rPr>
        <w:t>□</w:t>
      </w:r>
      <w:r w:rsidRPr="004B3D52">
        <w:rPr>
          <w:sz w:val="22"/>
          <w:szCs w:val="22"/>
        </w:rPr>
        <w:t xml:space="preserve">Азиатская </w:t>
      </w:r>
      <w:r w:rsidRPr="004B3D52">
        <w:rPr>
          <w:sz w:val="36"/>
          <w:szCs w:val="36"/>
        </w:rPr>
        <w:t>□</w:t>
      </w:r>
      <w:r w:rsidRPr="004B3D52">
        <w:rPr>
          <w:sz w:val="22"/>
          <w:szCs w:val="22"/>
        </w:rPr>
        <w:t xml:space="preserve">Монголоидная </w:t>
      </w:r>
      <w:r w:rsidRPr="004B3D52">
        <w:rPr>
          <w:sz w:val="36"/>
          <w:szCs w:val="36"/>
        </w:rPr>
        <w:t>□</w:t>
      </w:r>
      <w:r w:rsidRPr="004B3D52">
        <w:rPr>
          <w:sz w:val="22"/>
          <w:szCs w:val="22"/>
        </w:rPr>
        <w:t>Другая.</w:t>
      </w:r>
    </w:p>
    <w:p w14:paraId="3E74F371"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Масса тела на день взятия </w:t>
      </w:r>
      <w:r w:rsidRPr="004B3D52">
        <w:rPr>
          <w:sz w:val="36"/>
          <w:szCs w:val="36"/>
        </w:rPr>
        <w:t>□□□</w:t>
      </w:r>
      <w:r w:rsidRPr="004B3D52">
        <w:rPr>
          <w:sz w:val="22"/>
          <w:szCs w:val="22"/>
        </w:rPr>
        <w:t>кг.</w:t>
      </w:r>
    </w:p>
    <w:p w14:paraId="27AC1416"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Курение </w:t>
      </w:r>
      <w:r w:rsidRPr="004B3D52">
        <w:rPr>
          <w:sz w:val="36"/>
          <w:szCs w:val="36"/>
        </w:rPr>
        <w:t>□</w:t>
      </w:r>
      <w:r w:rsidRPr="004B3D52">
        <w:rPr>
          <w:sz w:val="22"/>
          <w:szCs w:val="22"/>
        </w:rPr>
        <w:t xml:space="preserve">да </w:t>
      </w:r>
      <w:r w:rsidRPr="004B3D52">
        <w:rPr>
          <w:sz w:val="36"/>
          <w:szCs w:val="36"/>
        </w:rPr>
        <w:t>□</w:t>
      </w:r>
      <w:r w:rsidRPr="004B3D52">
        <w:rPr>
          <w:sz w:val="22"/>
          <w:szCs w:val="22"/>
        </w:rPr>
        <w:t>нет.</w:t>
      </w:r>
    </w:p>
    <w:p w14:paraId="0F8B6843" w14:textId="77777777" w:rsidR="004B3D52" w:rsidRPr="004B3D52" w:rsidRDefault="004B3D52" w:rsidP="004B3D52">
      <w:pPr>
        <w:tabs>
          <w:tab w:val="left" w:pos="993"/>
        </w:tabs>
        <w:spacing w:after="200" w:line="276" w:lineRule="auto"/>
        <w:ind w:right="283"/>
        <w:jc w:val="both"/>
        <w:rPr>
          <w:rFonts w:eastAsiaTheme="minorEastAsia"/>
          <w:sz w:val="22"/>
          <w:szCs w:val="22"/>
        </w:rPr>
      </w:pPr>
    </w:p>
    <w:p w14:paraId="722B84C4" w14:textId="77777777" w:rsidR="004B3D52" w:rsidRPr="004B3D52" w:rsidRDefault="004B3D52" w:rsidP="004B3D52">
      <w:pPr>
        <w:tabs>
          <w:tab w:val="left" w:pos="993"/>
        </w:tabs>
        <w:spacing w:after="200" w:line="276" w:lineRule="auto"/>
        <w:ind w:right="283"/>
        <w:jc w:val="both"/>
        <w:rPr>
          <w:rFonts w:eastAsiaTheme="minorEastAsia"/>
          <w:b/>
          <w:i/>
          <w:u w:val="single"/>
        </w:rPr>
      </w:pPr>
      <w:r w:rsidRPr="004B3D52">
        <w:rPr>
          <w:rFonts w:eastAsiaTheme="minorEastAsia"/>
          <w:b/>
          <w:i/>
          <w:u w:val="single"/>
        </w:rPr>
        <w:t>Для программ:</w:t>
      </w:r>
    </w:p>
    <w:p w14:paraId="0A913669"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 xml:space="preserve">300023 </w:t>
      </w:r>
      <w:r w:rsidRPr="004B3D52">
        <w:rPr>
          <w:rFonts w:eastAsiaTheme="minorEastAsia"/>
          <w:sz w:val="22"/>
          <w:szCs w:val="22"/>
        </w:rPr>
        <w:t xml:space="preserve">Пренатальный скрининг 1 триместра беременности, </w:t>
      </w:r>
      <w:proofErr w:type="spellStart"/>
      <w:r w:rsidRPr="004B3D52">
        <w:rPr>
          <w:rFonts w:eastAsiaTheme="minorEastAsia"/>
          <w:sz w:val="22"/>
          <w:szCs w:val="22"/>
        </w:rPr>
        <w:t>расчёи</w:t>
      </w:r>
      <w:proofErr w:type="spellEnd"/>
      <w:r w:rsidRPr="004B3D52">
        <w:rPr>
          <w:rFonts w:eastAsiaTheme="minorEastAsia"/>
          <w:sz w:val="22"/>
          <w:szCs w:val="22"/>
        </w:rPr>
        <w:t xml:space="preserve"> риска хромосомных аномалий плода, программа </w:t>
      </w:r>
      <w:proofErr w:type="spellStart"/>
      <w:r w:rsidRPr="004B3D52">
        <w:rPr>
          <w:rFonts w:eastAsiaTheme="minorEastAsia"/>
          <w:sz w:val="22"/>
          <w:szCs w:val="22"/>
          <w:lang w:val="en-US"/>
        </w:rPr>
        <w:t>LifeCycle</w:t>
      </w:r>
      <w:proofErr w:type="spellEnd"/>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7FE12080" w14:textId="77777777" w:rsidR="004B3D52" w:rsidRPr="004B3D52" w:rsidRDefault="004B3D52" w:rsidP="004B3D52">
      <w:pPr>
        <w:tabs>
          <w:tab w:val="left" w:pos="993"/>
        </w:tabs>
        <w:spacing w:after="200" w:line="276" w:lineRule="auto"/>
        <w:ind w:right="283"/>
        <w:jc w:val="both"/>
        <w:rPr>
          <w:rFonts w:eastAsiaTheme="minorEastAsia"/>
          <w:sz w:val="22"/>
          <w:szCs w:val="22"/>
          <w:u w:val="single"/>
        </w:rPr>
      </w:pPr>
      <w:r w:rsidRPr="004B3D52">
        <w:rPr>
          <w:rFonts w:eastAsiaTheme="minorEastAsia"/>
          <w:sz w:val="22"/>
          <w:szCs w:val="22"/>
          <w:u w:val="single"/>
        </w:rPr>
        <w:lastRenderedPageBreak/>
        <w:t xml:space="preserve">300024 </w:t>
      </w:r>
      <w:r w:rsidRPr="004B3D52">
        <w:rPr>
          <w:rFonts w:eastAsiaTheme="minorEastAsia"/>
          <w:sz w:val="22"/>
          <w:szCs w:val="22"/>
        </w:rPr>
        <w:t xml:space="preserve">Пренатальный скрининг 2 триместра беременности, </w:t>
      </w:r>
      <w:proofErr w:type="spellStart"/>
      <w:r w:rsidRPr="004B3D52">
        <w:rPr>
          <w:rFonts w:eastAsiaTheme="minorEastAsia"/>
          <w:sz w:val="22"/>
          <w:szCs w:val="22"/>
        </w:rPr>
        <w:t>расчёи</w:t>
      </w:r>
      <w:proofErr w:type="spellEnd"/>
      <w:r w:rsidRPr="004B3D52">
        <w:rPr>
          <w:rFonts w:eastAsiaTheme="minorEastAsia"/>
          <w:sz w:val="22"/>
          <w:szCs w:val="22"/>
        </w:rPr>
        <w:t xml:space="preserve"> риска хромосомных аномалий плода, программа </w:t>
      </w:r>
      <w:proofErr w:type="spellStart"/>
      <w:r w:rsidRPr="004B3D52">
        <w:rPr>
          <w:rFonts w:eastAsiaTheme="minorEastAsia"/>
          <w:sz w:val="22"/>
          <w:szCs w:val="22"/>
          <w:lang w:val="en-US"/>
        </w:rPr>
        <w:t>LifeCycle</w:t>
      </w:r>
      <w:proofErr w:type="spellEnd"/>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7AA8BDD7"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 xml:space="preserve">300089 </w:t>
      </w:r>
      <w:r w:rsidRPr="004B3D52">
        <w:rPr>
          <w:rFonts w:eastAsiaTheme="minorEastAsia"/>
          <w:sz w:val="22"/>
          <w:szCs w:val="22"/>
        </w:rPr>
        <w:t xml:space="preserve">Пренатальный скрининг 1 триместра с расчётом риска преэклампсии, программы, </w:t>
      </w:r>
      <w:r w:rsidRPr="004B3D52">
        <w:rPr>
          <w:rFonts w:eastAsiaTheme="minorEastAsia"/>
          <w:sz w:val="22"/>
          <w:szCs w:val="22"/>
          <w:lang w:val="en-US"/>
        </w:rPr>
        <w:t>Predictor</w:t>
      </w:r>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3687DE50"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Инсулинозависимый сахарный диабет </w:t>
      </w:r>
      <w:r w:rsidRPr="004B3D52">
        <w:rPr>
          <w:sz w:val="36"/>
          <w:szCs w:val="36"/>
        </w:rPr>
        <w:t>□</w:t>
      </w:r>
      <w:r w:rsidRPr="004B3D52">
        <w:rPr>
          <w:sz w:val="22"/>
          <w:szCs w:val="22"/>
        </w:rPr>
        <w:t xml:space="preserve">да </w:t>
      </w:r>
      <w:r w:rsidRPr="004B3D52">
        <w:rPr>
          <w:sz w:val="36"/>
          <w:szCs w:val="36"/>
        </w:rPr>
        <w:t>□</w:t>
      </w:r>
      <w:r w:rsidRPr="004B3D52">
        <w:rPr>
          <w:sz w:val="22"/>
          <w:szCs w:val="22"/>
        </w:rPr>
        <w:t>нет.</w:t>
      </w:r>
    </w:p>
    <w:p w14:paraId="15686A9F"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Предыдущие беременности: Синдром Дауна </w:t>
      </w:r>
      <w:r w:rsidRPr="004B3D52">
        <w:rPr>
          <w:sz w:val="36"/>
          <w:szCs w:val="36"/>
        </w:rPr>
        <w:t>□</w:t>
      </w:r>
      <w:r w:rsidRPr="004B3D52">
        <w:rPr>
          <w:sz w:val="22"/>
          <w:szCs w:val="22"/>
        </w:rPr>
        <w:t>да</w:t>
      </w:r>
      <w:r w:rsidRPr="004B3D52">
        <w:rPr>
          <w:sz w:val="36"/>
          <w:szCs w:val="36"/>
        </w:rPr>
        <w:t xml:space="preserve"> □</w:t>
      </w:r>
      <w:r w:rsidRPr="004B3D52">
        <w:rPr>
          <w:sz w:val="22"/>
          <w:szCs w:val="22"/>
        </w:rPr>
        <w:t xml:space="preserve">нет; Синдром Эдвардса </w:t>
      </w:r>
      <w:r w:rsidRPr="004B3D52">
        <w:rPr>
          <w:sz w:val="36"/>
          <w:szCs w:val="36"/>
        </w:rPr>
        <w:t>□</w:t>
      </w:r>
      <w:r w:rsidRPr="004B3D52">
        <w:rPr>
          <w:sz w:val="22"/>
          <w:szCs w:val="22"/>
        </w:rPr>
        <w:t>да</w:t>
      </w:r>
      <w:r w:rsidRPr="004B3D52">
        <w:rPr>
          <w:sz w:val="36"/>
          <w:szCs w:val="36"/>
        </w:rPr>
        <w:t xml:space="preserve"> □</w:t>
      </w:r>
      <w:r w:rsidRPr="004B3D52">
        <w:rPr>
          <w:sz w:val="22"/>
          <w:szCs w:val="22"/>
        </w:rPr>
        <w:t>нет.</w:t>
      </w:r>
    </w:p>
    <w:p w14:paraId="61CF1B25"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Дата начала последней менструации в формате ДД-ММ-ГГГГ.</w:t>
      </w:r>
    </w:p>
    <w:p w14:paraId="61513BEC" w14:textId="77777777" w:rsidR="004B3D52" w:rsidRPr="004B3D52" w:rsidRDefault="004B3D52" w:rsidP="004B3D52">
      <w:pPr>
        <w:tabs>
          <w:tab w:val="left" w:pos="993"/>
        </w:tabs>
        <w:spacing w:after="200" w:line="276" w:lineRule="auto"/>
        <w:ind w:right="283"/>
        <w:jc w:val="both"/>
        <w:rPr>
          <w:rFonts w:eastAsiaTheme="minorEastAsia"/>
          <w:sz w:val="22"/>
          <w:szCs w:val="22"/>
          <w:u w:val="single"/>
        </w:rPr>
      </w:pPr>
    </w:p>
    <w:p w14:paraId="0474B2A4" w14:textId="77777777" w:rsidR="004B3D52" w:rsidRPr="004B3D52" w:rsidRDefault="004B3D52" w:rsidP="004B3D52">
      <w:pPr>
        <w:tabs>
          <w:tab w:val="left" w:pos="993"/>
        </w:tabs>
        <w:spacing w:after="200" w:line="276" w:lineRule="auto"/>
        <w:ind w:right="283"/>
        <w:jc w:val="both"/>
        <w:rPr>
          <w:rFonts w:eastAsiaTheme="minorEastAsia"/>
          <w:sz w:val="22"/>
          <w:szCs w:val="22"/>
          <w:u w:val="single"/>
        </w:rPr>
      </w:pPr>
      <w:r w:rsidRPr="004B3D52">
        <w:rPr>
          <w:rFonts w:eastAsiaTheme="minorEastAsia"/>
          <w:sz w:val="22"/>
          <w:szCs w:val="22"/>
          <w:u w:val="single"/>
        </w:rPr>
        <w:t>Данные УЗИ:</w:t>
      </w:r>
    </w:p>
    <w:p w14:paraId="0BF5F242"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Сертификат </w:t>
      </w:r>
      <w:r w:rsidRPr="004B3D52">
        <w:rPr>
          <w:sz w:val="22"/>
          <w:szCs w:val="22"/>
          <w:lang w:val="en-US"/>
        </w:rPr>
        <w:t>FMF</w:t>
      </w:r>
      <w:r w:rsidRPr="004B3D52">
        <w:rPr>
          <w:sz w:val="22"/>
          <w:szCs w:val="22"/>
        </w:rPr>
        <w:t xml:space="preserve"> (указать при наличии).</w:t>
      </w:r>
    </w:p>
    <w:p w14:paraId="755B75B0" w14:textId="77777777" w:rsidR="004B3D52" w:rsidRPr="004B3D52" w:rsidRDefault="004B3D52" w:rsidP="00471AE9">
      <w:pPr>
        <w:numPr>
          <w:ilvl w:val="0"/>
          <w:numId w:val="40"/>
        </w:numPr>
        <w:tabs>
          <w:tab w:val="left" w:pos="2091"/>
        </w:tabs>
        <w:spacing w:after="200" w:line="276" w:lineRule="auto"/>
        <w:ind w:left="426" w:right="283" w:hanging="426"/>
        <w:contextualSpacing/>
        <w:jc w:val="both"/>
        <w:rPr>
          <w:sz w:val="22"/>
          <w:szCs w:val="22"/>
        </w:rPr>
      </w:pPr>
      <w:r w:rsidRPr="004B3D52">
        <w:rPr>
          <w:sz w:val="22"/>
          <w:szCs w:val="22"/>
        </w:rPr>
        <w:t>Дата проведения УЗИ в формате ДД-ММ-ГГГГ.</w:t>
      </w:r>
    </w:p>
    <w:p w14:paraId="50BEC51E"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Срок беременности по данным УЗИ </w:t>
      </w:r>
      <w:r w:rsidRPr="004B3D52">
        <w:rPr>
          <w:sz w:val="36"/>
          <w:szCs w:val="36"/>
        </w:rPr>
        <w:t>□□</w:t>
      </w:r>
      <w:r w:rsidRPr="004B3D52">
        <w:rPr>
          <w:sz w:val="22"/>
          <w:szCs w:val="22"/>
        </w:rPr>
        <w:t>недель</w:t>
      </w:r>
      <w:r w:rsidRPr="004B3D52">
        <w:rPr>
          <w:sz w:val="36"/>
          <w:szCs w:val="36"/>
        </w:rPr>
        <w:t xml:space="preserve"> □□</w:t>
      </w:r>
      <w:r w:rsidRPr="004B3D52">
        <w:rPr>
          <w:sz w:val="22"/>
          <w:szCs w:val="22"/>
        </w:rPr>
        <w:t>дней.</w:t>
      </w:r>
    </w:p>
    <w:p w14:paraId="419CE431"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proofErr w:type="spellStart"/>
      <w:r w:rsidRPr="004B3D52">
        <w:rPr>
          <w:sz w:val="22"/>
          <w:szCs w:val="22"/>
        </w:rPr>
        <w:t>Копчико</w:t>
      </w:r>
      <w:proofErr w:type="spellEnd"/>
      <w:r w:rsidRPr="004B3D52">
        <w:rPr>
          <w:sz w:val="22"/>
          <w:szCs w:val="22"/>
        </w:rPr>
        <w:t xml:space="preserve">-теменной размер (КТР)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3AEB12E7"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proofErr w:type="spellStart"/>
      <w:r w:rsidRPr="004B3D52">
        <w:rPr>
          <w:sz w:val="22"/>
          <w:szCs w:val="22"/>
        </w:rPr>
        <w:t>Бипариетальный</w:t>
      </w:r>
      <w:proofErr w:type="spellEnd"/>
      <w:r w:rsidRPr="004B3D52">
        <w:rPr>
          <w:sz w:val="22"/>
          <w:szCs w:val="22"/>
        </w:rPr>
        <w:t xml:space="preserve"> размер (БПР)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6740FF5B"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Толщина воротникового пространства (ТВП)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43914549"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 xml:space="preserve">Окружность головы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371BEBB2" w14:textId="77777777" w:rsidR="004B3D52" w:rsidRPr="004B3D52" w:rsidRDefault="004B3D52" w:rsidP="00471AE9">
      <w:pPr>
        <w:numPr>
          <w:ilvl w:val="0"/>
          <w:numId w:val="46"/>
        </w:numPr>
        <w:tabs>
          <w:tab w:val="left" w:pos="993"/>
        </w:tabs>
        <w:spacing w:after="200" w:line="276" w:lineRule="auto"/>
        <w:ind w:left="426" w:right="283" w:hanging="426"/>
        <w:contextualSpacing/>
        <w:jc w:val="both"/>
        <w:rPr>
          <w:sz w:val="22"/>
          <w:szCs w:val="22"/>
        </w:rPr>
      </w:pPr>
      <w:r w:rsidRPr="004B3D52">
        <w:rPr>
          <w:sz w:val="22"/>
          <w:szCs w:val="22"/>
        </w:rPr>
        <w:t>Визуализация носовой кости 1 плода да</w:t>
      </w:r>
      <w:r w:rsidRPr="004B3D52">
        <w:rPr>
          <w:sz w:val="36"/>
          <w:szCs w:val="36"/>
        </w:rPr>
        <w:t xml:space="preserve">□ </w:t>
      </w:r>
      <w:r w:rsidRPr="004B3D52">
        <w:rPr>
          <w:sz w:val="22"/>
          <w:szCs w:val="22"/>
        </w:rPr>
        <w:t>нет</w:t>
      </w:r>
      <w:r w:rsidRPr="004B3D52">
        <w:rPr>
          <w:sz w:val="36"/>
          <w:szCs w:val="36"/>
        </w:rPr>
        <w:t>□</w:t>
      </w:r>
      <w:r w:rsidRPr="004B3D52">
        <w:rPr>
          <w:sz w:val="22"/>
          <w:szCs w:val="22"/>
        </w:rPr>
        <w:t xml:space="preserve">,2 </w:t>
      </w:r>
      <w:proofErr w:type="spellStart"/>
      <w:r w:rsidRPr="004B3D52">
        <w:rPr>
          <w:sz w:val="22"/>
          <w:szCs w:val="22"/>
        </w:rPr>
        <w:t>плодада</w:t>
      </w:r>
      <w:proofErr w:type="spellEnd"/>
      <w:r w:rsidRPr="004B3D52">
        <w:rPr>
          <w:sz w:val="36"/>
          <w:szCs w:val="36"/>
        </w:rPr>
        <w:t xml:space="preserve">□ </w:t>
      </w:r>
      <w:r w:rsidRPr="004B3D52">
        <w:rPr>
          <w:sz w:val="22"/>
          <w:szCs w:val="22"/>
        </w:rPr>
        <w:t>нет</w:t>
      </w:r>
      <w:r w:rsidRPr="004B3D52">
        <w:rPr>
          <w:sz w:val="36"/>
          <w:szCs w:val="36"/>
        </w:rPr>
        <w:t>□</w:t>
      </w:r>
      <w:r w:rsidRPr="004B3D52">
        <w:rPr>
          <w:sz w:val="22"/>
          <w:szCs w:val="22"/>
        </w:rPr>
        <w:t>.</w:t>
      </w:r>
    </w:p>
    <w:p w14:paraId="452DCDE7" w14:textId="77777777" w:rsidR="004B3D52" w:rsidRPr="004B3D52" w:rsidRDefault="004B3D52" w:rsidP="004B3D52">
      <w:pPr>
        <w:tabs>
          <w:tab w:val="left" w:pos="993"/>
        </w:tabs>
        <w:spacing w:after="200" w:line="276" w:lineRule="auto"/>
        <w:ind w:right="283"/>
        <w:jc w:val="both"/>
        <w:rPr>
          <w:rFonts w:eastAsiaTheme="minorEastAsia"/>
          <w:sz w:val="22"/>
          <w:szCs w:val="22"/>
        </w:rPr>
      </w:pPr>
    </w:p>
    <w:p w14:paraId="0940E047" w14:textId="77777777" w:rsidR="004B3D52" w:rsidRPr="004B3D52" w:rsidRDefault="004B3D52" w:rsidP="004B3D52">
      <w:pPr>
        <w:tabs>
          <w:tab w:val="left" w:pos="993"/>
        </w:tabs>
        <w:spacing w:after="200" w:line="276" w:lineRule="auto"/>
        <w:ind w:right="283"/>
        <w:jc w:val="both"/>
        <w:rPr>
          <w:rFonts w:eastAsiaTheme="minorEastAsia"/>
          <w:sz w:val="22"/>
          <w:szCs w:val="22"/>
          <w:u w:val="single"/>
        </w:rPr>
      </w:pPr>
      <w:r w:rsidRPr="004B3D52">
        <w:rPr>
          <w:rFonts w:eastAsiaTheme="minorEastAsia"/>
          <w:sz w:val="22"/>
          <w:szCs w:val="22"/>
          <w:u w:val="single"/>
        </w:rPr>
        <w:t>Данные о вспомогательных репродуктивных технологиях:</w:t>
      </w:r>
    </w:p>
    <w:p w14:paraId="18E8B09A" w14:textId="77777777" w:rsidR="004B3D52" w:rsidRPr="004B3D52" w:rsidRDefault="004B3D52" w:rsidP="00471AE9">
      <w:pPr>
        <w:numPr>
          <w:ilvl w:val="0"/>
          <w:numId w:val="47"/>
        </w:numPr>
        <w:tabs>
          <w:tab w:val="left" w:pos="426"/>
        </w:tabs>
        <w:spacing w:after="200" w:line="276" w:lineRule="auto"/>
        <w:ind w:left="426" w:right="283" w:hanging="426"/>
        <w:contextualSpacing/>
        <w:jc w:val="both"/>
        <w:rPr>
          <w:sz w:val="22"/>
          <w:szCs w:val="22"/>
        </w:rPr>
      </w:pPr>
      <w:r w:rsidRPr="004B3D52">
        <w:rPr>
          <w:sz w:val="22"/>
          <w:szCs w:val="22"/>
        </w:rPr>
        <w:t xml:space="preserve">Вспомогательные репродуктивные технологии: </w:t>
      </w:r>
      <w:r w:rsidRPr="004B3D52">
        <w:rPr>
          <w:sz w:val="36"/>
          <w:szCs w:val="36"/>
        </w:rPr>
        <w:t>□</w:t>
      </w:r>
      <w:r w:rsidRPr="004B3D52">
        <w:rPr>
          <w:sz w:val="22"/>
          <w:szCs w:val="22"/>
        </w:rPr>
        <w:t xml:space="preserve">нет </w:t>
      </w:r>
      <w:r w:rsidRPr="004B3D52">
        <w:rPr>
          <w:sz w:val="36"/>
          <w:szCs w:val="36"/>
        </w:rPr>
        <w:t>□</w:t>
      </w:r>
      <w:r w:rsidRPr="004B3D52">
        <w:rPr>
          <w:sz w:val="22"/>
          <w:szCs w:val="22"/>
        </w:rPr>
        <w:t>да, уточнить какие:</w:t>
      </w:r>
    </w:p>
    <w:p w14:paraId="31CBCF40" w14:textId="77777777" w:rsidR="004B3D52" w:rsidRPr="004B3D52" w:rsidRDefault="004B3D52" w:rsidP="004B3D52">
      <w:pPr>
        <w:tabs>
          <w:tab w:val="left" w:pos="426"/>
        </w:tabs>
        <w:spacing w:after="200" w:line="276" w:lineRule="auto"/>
        <w:ind w:right="283"/>
        <w:jc w:val="both"/>
        <w:rPr>
          <w:rFonts w:eastAsiaTheme="minorEastAsia"/>
          <w:sz w:val="22"/>
          <w:szCs w:val="22"/>
        </w:rPr>
      </w:pPr>
      <w:r w:rsidRPr="004B3D52">
        <w:rPr>
          <w:rFonts w:eastAsiaTheme="minorEastAsia"/>
          <w:sz w:val="36"/>
          <w:szCs w:val="36"/>
        </w:rPr>
        <w:t>□</w:t>
      </w:r>
      <w:proofErr w:type="spellStart"/>
      <w:r w:rsidRPr="004B3D52">
        <w:rPr>
          <w:rFonts w:eastAsiaTheme="minorEastAsia"/>
          <w:sz w:val="22"/>
          <w:szCs w:val="22"/>
        </w:rPr>
        <w:t>Кломифен</w:t>
      </w:r>
      <w:proofErr w:type="spellEnd"/>
      <w:r w:rsidRPr="004B3D52">
        <w:rPr>
          <w:rFonts w:eastAsiaTheme="minorEastAsia"/>
          <w:sz w:val="22"/>
          <w:szCs w:val="22"/>
        </w:rPr>
        <w:t xml:space="preserve">- индуцированная беременность </w:t>
      </w:r>
      <w:r w:rsidRPr="004B3D52">
        <w:rPr>
          <w:rFonts w:eastAsiaTheme="minorEastAsia"/>
          <w:sz w:val="36"/>
          <w:szCs w:val="36"/>
        </w:rPr>
        <w:t>□</w:t>
      </w:r>
      <w:r w:rsidRPr="004B3D52">
        <w:rPr>
          <w:rFonts w:eastAsiaTheme="minorEastAsia"/>
          <w:sz w:val="22"/>
          <w:szCs w:val="22"/>
        </w:rPr>
        <w:t xml:space="preserve">ЭКО </w:t>
      </w:r>
      <w:r w:rsidRPr="004B3D52">
        <w:rPr>
          <w:rFonts w:eastAsiaTheme="minorEastAsia"/>
          <w:sz w:val="36"/>
          <w:szCs w:val="36"/>
        </w:rPr>
        <w:t>□</w:t>
      </w:r>
      <w:r w:rsidRPr="004B3D52">
        <w:rPr>
          <w:rFonts w:eastAsiaTheme="minorEastAsia"/>
          <w:sz w:val="22"/>
          <w:szCs w:val="22"/>
          <w:lang w:val="en-US"/>
        </w:rPr>
        <w:t>GIFT</w:t>
      </w:r>
      <w:r w:rsidRPr="004B3D52">
        <w:rPr>
          <w:rFonts w:eastAsiaTheme="minorEastAsia"/>
          <w:sz w:val="36"/>
          <w:szCs w:val="36"/>
        </w:rPr>
        <w:t>□</w:t>
      </w:r>
      <w:r w:rsidRPr="004B3D52">
        <w:rPr>
          <w:rFonts w:eastAsiaTheme="minorEastAsia"/>
          <w:sz w:val="22"/>
          <w:szCs w:val="22"/>
          <w:lang w:val="en-US"/>
        </w:rPr>
        <w:t>ICSI</w:t>
      </w:r>
      <w:r w:rsidRPr="004B3D52">
        <w:rPr>
          <w:rFonts w:eastAsiaTheme="minorEastAsia"/>
          <w:sz w:val="36"/>
          <w:szCs w:val="36"/>
        </w:rPr>
        <w:t>□</w:t>
      </w:r>
      <w:r w:rsidRPr="004B3D52">
        <w:rPr>
          <w:rFonts w:eastAsiaTheme="minorEastAsia"/>
          <w:sz w:val="22"/>
          <w:szCs w:val="22"/>
          <w:lang w:val="en-US"/>
        </w:rPr>
        <w:t>ZIFT</w:t>
      </w:r>
      <w:r w:rsidRPr="004B3D52">
        <w:rPr>
          <w:rFonts w:eastAsiaTheme="minorEastAsia"/>
          <w:sz w:val="36"/>
          <w:szCs w:val="36"/>
        </w:rPr>
        <w:t>□</w:t>
      </w:r>
      <w:r w:rsidRPr="004B3D52">
        <w:rPr>
          <w:rFonts w:eastAsiaTheme="minorEastAsia"/>
          <w:sz w:val="22"/>
          <w:szCs w:val="22"/>
        </w:rPr>
        <w:t>другое.</w:t>
      </w:r>
    </w:p>
    <w:p w14:paraId="72DA92C7" w14:textId="77777777" w:rsidR="004B3D52" w:rsidRPr="004B3D52" w:rsidRDefault="004B3D52" w:rsidP="00471AE9">
      <w:pPr>
        <w:numPr>
          <w:ilvl w:val="0"/>
          <w:numId w:val="47"/>
        </w:numPr>
        <w:tabs>
          <w:tab w:val="left" w:pos="426"/>
        </w:tabs>
        <w:spacing w:after="200" w:line="276" w:lineRule="auto"/>
        <w:ind w:right="283" w:hanging="720"/>
        <w:contextualSpacing/>
        <w:jc w:val="both"/>
        <w:rPr>
          <w:sz w:val="22"/>
          <w:szCs w:val="22"/>
        </w:rPr>
      </w:pPr>
      <w:r w:rsidRPr="004B3D52">
        <w:rPr>
          <w:sz w:val="22"/>
          <w:szCs w:val="22"/>
        </w:rPr>
        <w:t>Дата взятия яйцеклеток в формате ДД-ММ-ГГГГ.</w:t>
      </w:r>
    </w:p>
    <w:p w14:paraId="463DD5E7" w14:textId="77777777" w:rsidR="004B3D52" w:rsidRPr="004B3D52" w:rsidRDefault="004B3D52" w:rsidP="00471AE9">
      <w:pPr>
        <w:numPr>
          <w:ilvl w:val="0"/>
          <w:numId w:val="47"/>
        </w:numPr>
        <w:tabs>
          <w:tab w:val="left" w:pos="426"/>
        </w:tabs>
        <w:spacing w:after="200" w:line="276" w:lineRule="auto"/>
        <w:ind w:left="426" w:right="283" w:hanging="426"/>
        <w:contextualSpacing/>
        <w:jc w:val="both"/>
        <w:rPr>
          <w:sz w:val="22"/>
          <w:szCs w:val="22"/>
        </w:rPr>
      </w:pPr>
      <w:r w:rsidRPr="004B3D52">
        <w:rPr>
          <w:sz w:val="22"/>
          <w:szCs w:val="22"/>
        </w:rPr>
        <w:t>Дата подсадки эмбрионов в формате ДД-ММ-ГГГГ.</w:t>
      </w:r>
    </w:p>
    <w:p w14:paraId="4D43D144" w14:textId="77777777" w:rsidR="004B3D52" w:rsidRPr="004B3D52" w:rsidRDefault="004B3D52" w:rsidP="00471AE9">
      <w:pPr>
        <w:numPr>
          <w:ilvl w:val="0"/>
          <w:numId w:val="47"/>
        </w:numPr>
        <w:tabs>
          <w:tab w:val="left" w:pos="426"/>
        </w:tabs>
        <w:spacing w:after="200" w:line="276" w:lineRule="auto"/>
        <w:ind w:left="426" w:right="283" w:hanging="426"/>
        <w:contextualSpacing/>
        <w:jc w:val="both"/>
        <w:rPr>
          <w:sz w:val="22"/>
          <w:szCs w:val="22"/>
        </w:rPr>
      </w:pPr>
      <w:r w:rsidRPr="004B3D52">
        <w:rPr>
          <w:sz w:val="36"/>
          <w:szCs w:val="36"/>
        </w:rPr>
        <w:t>□</w:t>
      </w:r>
      <w:r w:rsidRPr="004B3D52">
        <w:rPr>
          <w:sz w:val="22"/>
          <w:szCs w:val="22"/>
        </w:rPr>
        <w:t>Донорская яйцеклетка.</w:t>
      </w:r>
    </w:p>
    <w:p w14:paraId="3DBFE915" w14:textId="77777777" w:rsidR="004B3D52" w:rsidRPr="004B3D52" w:rsidRDefault="004B3D52" w:rsidP="00471AE9">
      <w:pPr>
        <w:numPr>
          <w:ilvl w:val="0"/>
          <w:numId w:val="47"/>
        </w:numPr>
        <w:tabs>
          <w:tab w:val="left" w:pos="426"/>
        </w:tabs>
        <w:spacing w:after="200" w:line="276" w:lineRule="auto"/>
        <w:ind w:right="283" w:hanging="720"/>
        <w:contextualSpacing/>
        <w:jc w:val="both"/>
        <w:rPr>
          <w:sz w:val="22"/>
          <w:szCs w:val="22"/>
        </w:rPr>
      </w:pPr>
      <w:r w:rsidRPr="004B3D52">
        <w:rPr>
          <w:sz w:val="22"/>
          <w:szCs w:val="22"/>
        </w:rPr>
        <w:t>Дата взятия яйцеклеток в формате ДД-ММ-ГГГГ.</w:t>
      </w:r>
    </w:p>
    <w:p w14:paraId="065D9A22" w14:textId="77777777" w:rsidR="004B3D52" w:rsidRPr="004B3D52" w:rsidRDefault="004B3D52" w:rsidP="00471AE9">
      <w:pPr>
        <w:numPr>
          <w:ilvl w:val="0"/>
          <w:numId w:val="47"/>
        </w:numPr>
        <w:tabs>
          <w:tab w:val="left" w:pos="426"/>
        </w:tabs>
        <w:spacing w:after="200" w:line="276" w:lineRule="auto"/>
        <w:ind w:left="426" w:right="283" w:hanging="426"/>
        <w:contextualSpacing/>
        <w:jc w:val="both"/>
        <w:rPr>
          <w:sz w:val="22"/>
          <w:szCs w:val="22"/>
        </w:rPr>
      </w:pPr>
      <w:r w:rsidRPr="004B3D52">
        <w:rPr>
          <w:sz w:val="22"/>
          <w:szCs w:val="22"/>
        </w:rPr>
        <w:t>Дата подсадки эмбрионов в формате ДД-ММ-ГГГГ.</w:t>
      </w:r>
    </w:p>
    <w:p w14:paraId="4FEEB31D" w14:textId="77777777" w:rsidR="004B3D52" w:rsidRPr="004B3D52" w:rsidRDefault="004B3D52" w:rsidP="00471AE9">
      <w:pPr>
        <w:numPr>
          <w:ilvl w:val="0"/>
          <w:numId w:val="47"/>
        </w:numPr>
        <w:tabs>
          <w:tab w:val="left" w:pos="426"/>
        </w:tabs>
        <w:spacing w:after="200" w:line="276" w:lineRule="auto"/>
        <w:ind w:left="426" w:right="283" w:hanging="426"/>
        <w:contextualSpacing/>
        <w:jc w:val="both"/>
        <w:rPr>
          <w:sz w:val="22"/>
          <w:szCs w:val="22"/>
        </w:rPr>
      </w:pPr>
      <w:r w:rsidRPr="004B3D52">
        <w:rPr>
          <w:sz w:val="22"/>
          <w:szCs w:val="22"/>
        </w:rPr>
        <w:t xml:space="preserve">Дата </w:t>
      </w:r>
      <w:proofErr w:type="gramStart"/>
      <w:r w:rsidRPr="004B3D52">
        <w:rPr>
          <w:sz w:val="22"/>
          <w:szCs w:val="22"/>
        </w:rPr>
        <w:t>рождения  донора</w:t>
      </w:r>
      <w:proofErr w:type="gramEnd"/>
      <w:r w:rsidRPr="004B3D52">
        <w:rPr>
          <w:sz w:val="22"/>
          <w:szCs w:val="22"/>
        </w:rPr>
        <w:t xml:space="preserve"> в формате ДД-ММ-ГГГГ.</w:t>
      </w:r>
    </w:p>
    <w:p w14:paraId="135A322F" w14:textId="77777777" w:rsidR="004B3D52" w:rsidRPr="004B3D52" w:rsidRDefault="004B3D52" w:rsidP="004B3D52">
      <w:pPr>
        <w:tabs>
          <w:tab w:val="left" w:pos="993"/>
        </w:tabs>
        <w:spacing w:after="200" w:line="276" w:lineRule="auto"/>
        <w:ind w:right="283"/>
        <w:jc w:val="both"/>
        <w:rPr>
          <w:rFonts w:eastAsiaTheme="minorEastAsia"/>
          <w:b/>
          <w:i/>
          <w:sz w:val="22"/>
          <w:szCs w:val="22"/>
          <w:u w:val="single"/>
        </w:rPr>
      </w:pPr>
    </w:p>
    <w:p w14:paraId="0643F5F7" w14:textId="77777777" w:rsidR="004B3D52" w:rsidRPr="004B3D52" w:rsidRDefault="004B3D52" w:rsidP="004B3D52">
      <w:pPr>
        <w:tabs>
          <w:tab w:val="left" w:pos="993"/>
        </w:tabs>
        <w:spacing w:after="200" w:line="276" w:lineRule="auto"/>
        <w:ind w:right="283"/>
        <w:jc w:val="both"/>
        <w:rPr>
          <w:rFonts w:eastAsiaTheme="minorEastAsia"/>
          <w:b/>
          <w:i/>
          <w:u w:val="single"/>
        </w:rPr>
      </w:pPr>
      <w:r w:rsidRPr="004B3D52">
        <w:rPr>
          <w:rFonts w:eastAsiaTheme="minorEastAsia"/>
          <w:b/>
          <w:i/>
          <w:u w:val="single"/>
        </w:rPr>
        <w:t>Дополнительные данные о пациентке (для программ 300088 и 300089)</w:t>
      </w:r>
    </w:p>
    <w:p w14:paraId="783FC3BE"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300088</w:t>
      </w:r>
      <w:r w:rsidRPr="004B3D52">
        <w:rPr>
          <w:rFonts w:eastAsiaTheme="minorEastAsia"/>
          <w:sz w:val="22"/>
          <w:szCs w:val="22"/>
        </w:rPr>
        <w:t xml:space="preserve"> Расчёт риска ранней и поздней преэклампсии 1 триместра беременности, программа </w:t>
      </w:r>
      <w:r w:rsidRPr="004B3D52">
        <w:rPr>
          <w:rFonts w:eastAsiaTheme="minorEastAsia"/>
          <w:sz w:val="22"/>
          <w:szCs w:val="22"/>
          <w:lang w:val="en-US"/>
        </w:rPr>
        <w:t>Predictor</w:t>
      </w:r>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41454703"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t>300089</w:t>
      </w:r>
      <w:r w:rsidRPr="004B3D52">
        <w:rPr>
          <w:rFonts w:eastAsiaTheme="minorEastAsia"/>
          <w:sz w:val="22"/>
          <w:szCs w:val="22"/>
        </w:rPr>
        <w:t xml:space="preserve"> Пренатальный скрининг 1 триместра с расчётом риска преэклампсии, программы м, </w:t>
      </w:r>
      <w:r w:rsidRPr="004B3D52">
        <w:rPr>
          <w:rFonts w:eastAsiaTheme="minorEastAsia"/>
          <w:sz w:val="22"/>
          <w:szCs w:val="22"/>
          <w:lang w:val="en-US"/>
        </w:rPr>
        <w:t>Predictor</w:t>
      </w:r>
      <w:r w:rsidRPr="004B3D52">
        <w:rPr>
          <w:rFonts w:eastAsiaTheme="minorEastAsia"/>
          <w:sz w:val="22"/>
          <w:szCs w:val="22"/>
        </w:rPr>
        <w:t xml:space="preserve"> (</w:t>
      </w:r>
      <w:r w:rsidRPr="004B3D52">
        <w:rPr>
          <w:rFonts w:eastAsiaTheme="minorEastAsia"/>
          <w:sz w:val="22"/>
          <w:szCs w:val="22"/>
          <w:lang w:val="en-US"/>
        </w:rPr>
        <w:t>DELFIA</w:t>
      </w:r>
      <w:r w:rsidRPr="004B3D52">
        <w:rPr>
          <w:rFonts w:eastAsiaTheme="minorEastAsia"/>
          <w:sz w:val="22"/>
          <w:szCs w:val="22"/>
        </w:rPr>
        <w:t>)</w:t>
      </w:r>
    </w:p>
    <w:p w14:paraId="19C202A7" w14:textId="77777777" w:rsidR="004B3D52" w:rsidRPr="004B3D52" w:rsidRDefault="004B3D52" w:rsidP="00471AE9">
      <w:pPr>
        <w:numPr>
          <w:ilvl w:val="0"/>
          <w:numId w:val="48"/>
        </w:numPr>
        <w:tabs>
          <w:tab w:val="left" w:pos="993"/>
        </w:tabs>
        <w:spacing w:after="200" w:line="276" w:lineRule="auto"/>
        <w:ind w:left="426" w:right="283" w:hanging="426"/>
        <w:contextualSpacing/>
        <w:jc w:val="both"/>
        <w:rPr>
          <w:sz w:val="22"/>
          <w:szCs w:val="22"/>
        </w:rPr>
      </w:pPr>
      <w:r w:rsidRPr="004B3D52">
        <w:rPr>
          <w:sz w:val="22"/>
          <w:szCs w:val="22"/>
        </w:rPr>
        <w:lastRenderedPageBreak/>
        <w:t xml:space="preserve">Рост </w:t>
      </w:r>
      <w:r w:rsidRPr="004B3D52">
        <w:rPr>
          <w:sz w:val="36"/>
          <w:szCs w:val="36"/>
        </w:rPr>
        <w:t xml:space="preserve">□□□ </w:t>
      </w:r>
      <w:r w:rsidRPr="004B3D52">
        <w:rPr>
          <w:sz w:val="22"/>
          <w:szCs w:val="22"/>
        </w:rPr>
        <w:t>см.</w:t>
      </w:r>
    </w:p>
    <w:p w14:paraId="42EC7BDD"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Преэклампсия в анамнезе: </w:t>
      </w:r>
      <w:r w:rsidRPr="004B3D52">
        <w:rPr>
          <w:sz w:val="36"/>
          <w:szCs w:val="36"/>
        </w:rPr>
        <w:t>□</w:t>
      </w:r>
      <w:r w:rsidRPr="004B3D52">
        <w:rPr>
          <w:sz w:val="22"/>
          <w:szCs w:val="22"/>
        </w:rPr>
        <w:t xml:space="preserve">неизвестно; </w:t>
      </w:r>
      <w:r w:rsidRPr="004B3D52">
        <w:rPr>
          <w:sz w:val="36"/>
          <w:szCs w:val="36"/>
        </w:rPr>
        <w:t>□</w:t>
      </w:r>
      <w:r w:rsidRPr="004B3D52">
        <w:rPr>
          <w:sz w:val="22"/>
          <w:szCs w:val="22"/>
        </w:rPr>
        <w:t xml:space="preserve">нет; </w:t>
      </w:r>
      <w:r w:rsidRPr="004B3D52">
        <w:rPr>
          <w:sz w:val="36"/>
          <w:szCs w:val="36"/>
        </w:rPr>
        <w:t>□</w:t>
      </w:r>
      <w:r w:rsidRPr="004B3D52">
        <w:rPr>
          <w:sz w:val="22"/>
          <w:szCs w:val="22"/>
        </w:rPr>
        <w:t xml:space="preserve">да, у пациентки; </w:t>
      </w:r>
      <w:r w:rsidRPr="004B3D52">
        <w:rPr>
          <w:sz w:val="36"/>
          <w:szCs w:val="36"/>
        </w:rPr>
        <w:t>□</w:t>
      </w:r>
      <w:r w:rsidRPr="004B3D52">
        <w:rPr>
          <w:sz w:val="22"/>
          <w:szCs w:val="22"/>
        </w:rPr>
        <w:t xml:space="preserve">да, у матери пациентки; </w:t>
      </w:r>
      <w:r w:rsidRPr="004B3D52">
        <w:rPr>
          <w:sz w:val="36"/>
          <w:szCs w:val="36"/>
        </w:rPr>
        <w:t>□</w:t>
      </w:r>
      <w:r w:rsidRPr="004B3D52">
        <w:rPr>
          <w:sz w:val="22"/>
          <w:szCs w:val="22"/>
        </w:rPr>
        <w:t>да, у обеих.</w:t>
      </w:r>
    </w:p>
    <w:p w14:paraId="055893CC"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Количество предыдущих родов </w:t>
      </w:r>
      <w:r w:rsidRPr="004B3D52">
        <w:rPr>
          <w:sz w:val="36"/>
          <w:szCs w:val="36"/>
        </w:rPr>
        <w:t>□□.</w:t>
      </w:r>
    </w:p>
    <w:p w14:paraId="322AA9AA"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Хроническая гипертензия: </w:t>
      </w:r>
      <w:r w:rsidRPr="004B3D52">
        <w:rPr>
          <w:sz w:val="36"/>
          <w:szCs w:val="36"/>
        </w:rPr>
        <w:t>□</w:t>
      </w:r>
      <w:r w:rsidRPr="004B3D52">
        <w:rPr>
          <w:sz w:val="22"/>
          <w:szCs w:val="22"/>
        </w:rPr>
        <w:t xml:space="preserve">неизвестно; </w:t>
      </w:r>
      <w:r w:rsidRPr="004B3D52">
        <w:rPr>
          <w:sz w:val="36"/>
          <w:szCs w:val="36"/>
        </w:rPr>
        <w:t>□</w:t>
      </w:r>
      <w:r w:rsidRPr="004B3D52">
        <w:rPr>
          <w:sz w:val="22"/>
          <w:szCs w:val="22"/>
        </w:rPr>
        <w:t xml:space="preserve">нет; </w:t>
      </w:r>
      <w:r w:rsidRPr="004B3D52">
        <w:rPr>
          <w:sz w:val="36"/>
          <w:szCs w:val="36"/>
        </w:rPr>
        <w:t>□</w:t>
      </w:r>
      <w:r w:rsidRPr="004B3D52">
        <w:rPr>
          <w:sz w:val="22"/>
          <w:szCs w:val="22"/>
        </w:rPr>
        <w:t xml:space="preserve">да, гипертензия без лечения; </w:t>
      </w:r>
      <w:r w:rsidRPr="004B3D52">
        <w:rPr>
          <w:sz w:val="36"/>
          <w:szCs w:val="36"/>
        </w:rPr>
        <w:t>□</w:t>
      </w:r>
      <w:r w:rsidRPr="004B3D52">
        <w:rPr>
          <w:sz w:val="22"/>
          <w:szCs w:val="22"/>
        </w:rPr>
        <w:t>да, с приёмом медикаментов.</w:t>
      </w:r>
    </w:p>
    <w:p w14:paraId="29BBAD36" w14:textId="77777777" w:rsidR="004B3D52" w:rsidRPr="004B3D52" w:rsidRDefault="004B3D52" w:rsidP="004B3D52">
      <w:pPr>
        <w:tabs>
          <w:tab w:val="left" w:pos="2091"/>
        </w:tabs>
        <w:spacing w:after="200" w:line="276" w:lineRule="auto"/>
        <w:ind w:right="283"/>
        <w:jc w:val="both"/>
        <w:rPr>
          <w:rFonts w:eastAsiaTheme="minorEastAsia"/>
          <w:sz w:val="22"/>
          <w:szCs w:val="22"/>
          <w:u w:val="single"/>
        </w:rPr>
      </w:pPr>
    </w:p>
    <w:p w14:paraId="1FF0AAEA" w14:textId="77777777" w:rsidR="004B3D52" w:rsidRPr="004B3D52" w:rsidRDefault="004B3D52" w:rsidP="004B3D52">
      <w:pPr>
        <w:tabs>
          <w:tab w:val="left" w:pos="2091"/>
        </w:tabs>
        <w:spacing w:after="200" w:line="276" w:lineRule="auto"/>
        <w:ind w:right="283"/>
        <w:jc w:val="both"/>
        <w:rPr>
          <w:rFonts w:eastAsiaTheme="minorEastAsia"/>
          <w:sz w:val="22"/>
          <w:szCs w:val="22"/>
        </w:rPr>
      </w:pPr>
      <w:r w:rsidRPr="004B3D52">
        <w:rPr>
          <w:rFonts w:eastAsiaTheme="minorEastAsia"/>
          <w:sz w:val="22"/>
          <w:szCs w:val="22"/>
          <w:u w:val="single"/>
        </w:rPr>
        <w:t>Артериальное давление.</w:t>
      </w:r>
    </w:p>
    <w:p w14:paraId="6ED9929F" w14:textId="77777777" w:rsidR="004B3D52" w:rsidRPr="004B3D52" w:rsidRDefault="004B3D52" w:rsidP="00471AE9">
      <w:pPr>
        <w:numPr>
          <w:ilvl w:val="0"/>
          <w:numId w:val="49"/>
        </w:numPr>
        <w:tabs>
          <w:tab w:val="left" w:pos="2091"/>
        </w:tabs>
        <w:spacing w:after="200" w:line="276" w:lineRule="auto"/>
        <w:ind w:left="426" w:right="283" w:hanging="426"/>
        <w:contextualSpacing/>
        <w:jc w:val="both"/>
        <w:rPr>
          <w:sz w:val="22"/>
          <w:szCs w:val="22"/>
        </w:rPr>
      </w:pPr>
      <w:r w:rsidRPr="004B3D52">
        <w:rPr>
          <w:sz w:val="22"/>
          <w:szCs w:val="22"/>
        </w:rPr>
        <w:t>Дата измерения давления в формате ДД-ММ-ГГГГ.</w:t>
      </w:r>
    </w:p>
    <w:p w14:paraId="2BDABFC5"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АД на левой руке (1 измерение) </w:t>
      </w:r>
      <w:r w:rsidRPr="004B3D52">
        <w:rPr>
          <w:sz w:val="36"/>
          <w:szCs w:val="36"/>
        </w:rPr>
        <w:t xml:space="preserve">□□□/□□□ </w:t>
      </w:r>
      <w:r w:rsidRPr="004B3D52">
        <w:rPr>
          <w:sz w:val="22"/>
          <w:szCs w:val="22"/>
        </w:rPr>
        <w:t xml:space="preserve">мм </w:t>
      </w:r>
      <w:proofErr w:type="spellStart"/>
      <w:r w:rsidRPr="004B3D52">
        <w:rPr>
          <w:sz w:val="22"/>
          <w:szCs w:val="22"/>
        </w:rPr>
        <w:t>рт.ст</w:t>
      </w:r>
      <w:proofErr w:type="spellEnd"/>
      <w:r w:rsidRPr="004B3D52">
        <w:rPr>
          <w:sz w:val="22"/>
          <w:szCs w:val="22"/>
        </w:rPr>
        <w:t>.</w:t>
      </w:r>
    </w:p>
    <w:p w14:paraId="01FBB286"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АД на левой руке (2 измерение через 5 мин.) </w:t>
      </w:r>
      <w:r w:rsidRPr="004B3D52">
        <w:rPr>
          <w:sz w:val="36"/>
          <w:szCs w:val="36"/>
        </w:rPr>
        <w:t xml:space="preserve">□□□/□□□ </w:t>
      </w:r>
      <w:r w:rsidRPr="004B3D52">
        <w:rPr>
          <w:sz w:val="22"/>
          <w:szCs w:val="22"/>
        </w:rPr>
        <w:t xml:space="preserve">мм </w:t>
      </w:r>
      <w:proofErr w:type="spellStart"/>
      <w:r w:rsidRPr="004B3D52">
        <w:rPr>
          <w:sz w:val="22"/>
          <w:szCs w:val="22"/>
        </w:rPr>
        <w:t>рт.ст</w:t>
      </w:r>
      <w:proofErr w:type="spellEnd"/>
      <w:r w:rsidRPr="004B3D52">
        <w:rPr>
          <w:sz w:val="22"/>
          <w:szCs w:val="22"/>
        </w:rPr>
        <w:t>.</w:t>
      </w:r>
    </w:p>
    <w:p w14:paraId="2FFC7CDF"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АД на правой руке (1 измерение) </w:t>
      </w:r>
      <w:r w:rsidRPr="004B3D52">
        <w:rPr>
          <w:sz w:val="36"/>
          <w:szCs w:val="36"/>
        </w:rPr>
        <w:t xml:space="preserve">□□□/□□□ </w:t>
      </w:r>
      <w:r w:rsidRPr="004B3D52">
        <w:rPr>
          <w:sz w:val="22"/>
          <w:szCs w:val="22"/>
        </w:rPr>
        <w:t xml:space="preserve">мм </w:t>
      </w:r>
      <w:proofErr w:type="spellStart"/>
      <w:r w:rsidRPr="004B3D52">
        <w:rPr>
          <w:sz w:val="22"/>
          <w:szCs w:val="22"/>
        </w:rPr>
        <w:t>рт.ст</w:t>
      </w:r>
      <w:proofErr w:type="spellEnd"/>
      <w:r w:rsidRPr="004B3D52">
        <w:rPr>
          <w:sz w:val="22"/>
          <w:szCs w:val="22"/>
        </w:rPr>
        <w:t>.</w:t>
      </w:r>
    </w:p>
    <w:p w14:paraId="044F47B7"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АД на правой руке (2 измерение через 5 мин.) </w:t>
      </w:r>
      <w:r w:rsidRPr="004B3D52">
        <w:rPr>
          <w:sz w:val="36"/>
          <w:szCs w:val="36"/>
        </w:rPr>
        <w:t>□□□/□□□</w:t>
      </w:r>
      <w:r w:rsidRPr="004B3D52">
        <w:rPr>
          <w:sz w:val="22"/>
          <w:szCs w:val="22"/>
        </w:rPr>
        <w:t xml:space="preserve">мм </w:t>
      </w:r>
      <w:proofErr w:type="spellStart"/>
      <w:r w:rsidRPr="004B3D52">
        <w:rPr>
          <w:sz w:val="22"/>
          <w:szCs w:val="22"/>
        </w:rPr>
        <w:t>рт.ст</w:t>
      </w:r>
      <w:proofErr w:type="spellEnd"/>
      <w:r w:rsidRPr="004B3D52">
        <w:rPr>
          <w:sz w:val="22"/>
          <w:szCs w:val="22"/>
        </w:rPr>
        <w:t>.</w:t>
      </w:r>
    </w:p>
    <w:p w14:paraId="707EF3A5" w14:textId="77777777" w:rsidR="004B3D52" w:rsidRPr="004B3D52" w:rsidRDefault="004B3D52" w:rsidP="004B3D52">
      <w:pPr>
        <w:tabs>
          <w:tab w:val="left" w:pos="2091"/>
        </w:tabs>
        <w:spacing w:after="200" w:line="276" w:lineRule="auto"/>
        <w:ind w:right="283"/>
        <w:jc w:val="both"/>
        <w:rPr>
          <w:rFonts w:eastAsiaTheme="minorEastAsia"/>
          <w:sz w:val="22"/>
          <w:szCs w:val="22"/>
        </w:rPr>
      </w:pPr>
    </w:p>
    <w:p w14:paraId="5155FBAC" w14:textId="77777777" w:rsidR="004B3D52" w:rsidRPr="004B3D52" w:rsidRDefault="004B3D52" w:rsidP="004B3D52">
      <w:pPr>
        <w:tabs>
          <w:tab w:val="left" w:pos="2091"/>
        </w:tabs>
        <w:spacing w:after="200" w:line="276" w:lineRule="auto"/>
        <w:ind w:right="283"/>
        <w:jc w:val="both"/>
        <w:rPr>
          <w:rFonts w:eastAsiaTheme="minorEastAsia"/>
          <w:sz w:val="22"/>
          <w:szCs w:val="22"/>
        </w:rPr>
      </w:pPr>
      <w:r w:rsidRPr="004B3D52">
        <w:rPr>
          <w:rFonts w:eastAsiaTheme="minorEastAsia"/>
          <w:sz w:val="22"/>
          <w:szCs w:val="22"/>
          <w:u w:val="single"/>
        </w:rPr>
        <w:t>Данные УЗИ.</w:t>
      </w:r>
    </w:p>
    <w:p w14:paraId="6AA4E3B4" w14:textId="77777777" w:rsidR="004B3D52" w:rsidRPr="004B3D52" w:rsidRDefault="004B3D52" w:rsidP="00471AE9">
      <w:pPr>
        <w:numPr>
          <w:ilvl w:val="0"/>
          <w:numId w:val="50"/>
        </w:numPr>
        <w:tabs>
          <w:tab w:val="left" w:pos="2091"/>
        </w:tabs>
        <w:spacing w:after="200" w:line="276" w:lineRule="auto"/>
        <w:ind w:left="426" w:right="283" w:hanging="426"/>
        <w:contextualSpacing/>
        <w:jc w:val="both"/>
        <w:rPr>
          <w:sz w:val="22"/>
          <w:szCs w:val="22"/>
        </w:rPr>
      </w:pPr>
      <w:r w:rsidRPr="004B3D52">
        <w:rPr>
          <w:sz w:val="22"/>
          <w:szCs w:val="22"/>
        </w:rPr>
        <w:t>Дата проведения УЗИ в формате ДД-ММ-ГГГГ.</w:t>
      </w:r>
    </w:p>
    <w:p w14:paraId="52C051A6"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proofErr w:type="spellStart"/>
      <w:r w:rsidRPr="004B3D52">
        <w:rPr>
          <w:sz w:val="22"/>
          <w:szCs w:val="22"/>
        </w:rPr>
        <w:t>Копчико</w:t>
      </w:r>
      <w:proofErr w:type="spellEnd"/>
      <w:r w:rsidRPr="004B3D52">
        <w:rPr>
          <w:sz w:val="22"/>
          <w:szCs w:val="22"/>
        </w:rPr>
        <w:t xml:space="preserve">-теменной размер (КТР) плода </w:t>
      </w:r>
      <w:r w:rsidRPr="004B3D52">
        <w:rPr>
          <w:sz w:val="36"/>
          <w:szCs w:val="36"/>
        </w:rPr>
        <w:t xml:space="preserve">□□□ </w:t>
      </w:r>
      <w:r w:rsidRPr="004B3D52">
        <w:rPr>
          <w:sz w:val="22"/>
          <w:szCs w:val="22"/>
        </w:rPr>
        <w:t>мм.</w:t>
      </w:r>
    </w:p>
    <w:p w14:paraId="37091E4E"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Дата </w:t>
      </w:r>
      <w:proofErr w:type="spellStart"/>
      <w:r w:rsidRPr="004B3D52">
        <w:rPr>
          <w:sz w:val="22"/>
          <w:szCs w:val="22"/>
        </w:rPr>
        <w:t>допплерометрии</w:t>
      </w:r>
      <w:proofErr w:type="spellEnd"/>
      <w:r w:rsidRPr="004B3D52">
        <w:rPr>
          <w:sz w:val="22"/>
          <w:szCs w:val="22"/>
        </w:rPr>
        <w:t xml:space="preserve"> в формате ДД-ММ-ГГГГ.</w:t>
      </w:r>
    </w:p>
    <w:p w14:paraId="73DC575F"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Сертификат </w:t>
      </w:r>
      <w:r w:rsidRPr="004B3D52">
        <w:rPr>
          <w:sz w:val="22"/>
          <w:szCs w:val="22"/>
          <w:lang w:val="en-US"/>
        </w:rPr>
        <w:t>FMF</w:t>
      </w:r>
      <w:r w:rsidRPr="004B3D52">
        <w:rPr>
          <w:sz w:val="22"/>
          <w:szCs w:val="22"/>
        </w:rPr>
        <w:t xml:space="preserve">: </w:t>
      </w:r>
      <w:r w:rsidRPr="004B3D52">
        <w:rPr>
          <w:sz w:val="36"/>
          <w:szCs w:val="36"/>
        </w:rPr>
        <w:t>□</w:t>
      </w:r>
      <w:proofErr w:type="gramStart"/>
      <w:r w:rsidRPr="004B3D52">
        <w:rPr>
          <w:sz w:val="22"/>
          <w:szCs w:val="22"/>
        </w:rPr>
        <w:t>да .</w:t>
      </w:r>
      <w:proofErr w:type="gramEnd"/>
    </w:p>
    <w:p w14:paraId="6710CAD3"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 xml:space="preserve">Пульсационный индекс кровотока в маточных артериях правая </w:t>
      </w:r>
      <w:proofErr w:type="gramStart"/>
      <w:r w:rsidRPr="004B3D52">
        <w:rPr>
          <w:sz w:val="36"/>
          <w:szCs w:val="36"/>
        </w:rPr>
        <w:t>□,□</w:t>
      </w:r>
      <w:proofErr w:type="gramEnd"/>
      <w:r w:rsidRPr="004B3D52">
        <w:rPr>
          <w:sz w:val="22"/>
          <w:szCs w:val="22"/>
        </w:rPr>
        <w:t xml:space="preserve"> левая </w:t>
      </w:r>
      <w:proofErr w:type="gramStart"/>
      <w:r w:rsidRPr="004B3D52">
        <w:rPr>
          <w:sz w:val="36"/>
          <w:szCs w:val="36"/>
        </w:rPr>
        <w:t>□,□</w:t>
      </w:r>
      <w:proofErr w:type="gramEnd"/>
      <w:r w:rsidRPr="004B3D52">
        <w:rPr>
          <w:sz w:val="22"/>
          <w:szCs w:val="22"/>
        </w:rPr>
        <w:t>.</w:t>
      </w:r>
    </w:p>
    <w:p w14:paraId="0A41EF7A"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Должность лица, направляющего биоматериал на исследование.</w:t>
      </w:r>
    </w:p>
    <w:p w14:paraId="1E8CC13D"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ФИО, направляющего биоматериал на исследование.</w:t>
      </w:r>
    </w:p>
    <w:p w14:paraId="18DDF131" w14:textId="77777777" w:rsidR="004B3D52" w:rsidRPr="004B3D52" w:rsidRDefault="004B3D52" w:rsidP="00471AE9">
      <w:pPr>
        <w:numPr>
          <w:ilvl w:val="0"/>
          <w:numId w:val="48"/>
        </w:numPr>
        <w:tabs>
          <w:tab w:val="left" w:pos="2091"/>
        </w:tabs>
        <w:spacing w:after="200" w:line="276" w:lineRule="auto"/>
        <w:ind w:left="426" w:right="283" w:hanging="426"/>
        <w:contextualSpacing/>
        <w:jc w:val="both"/>
        <w:rPr>
          <w:sz w:val="22"/>
          <w:szCs w:val="22"/>
        </w:rPr>
      </w:pPr>
      <w:r w:rsidRPr="004B3D52">
        <w:rPr>
          <w:sz w:val="22"/>
          <w:szCs w:val="22"/>
        </w:rPr>
        <w:t>Подпись лица, направляющего биоматериал на исследование.</w:t>
      </w:r>
    </w:p>
    <w:p w14:paraId="157AA8D7" w14:textId="77777777" w:rsidR="004B3D52" w:rsidRPr="004B3D52" w:rsidRDefault="004B3D52" w:rsidP="004B3D52">
      <w:pPr>
        <w:tabs>
          <w:tab w:val="left" w:pos="993"/>
        </w:tabs>
        <w:spacing w:after="200" w:line="276" w:lineRule="auto"/>
        <w:ind w:right="283"/>
        <w:jc w:val="both"/>
        <w:rPr>
          <w:rFonts w:eastAsiaTheme="minorEastAsia"/>
          <w:sz w:val="22"/>
          <w:szCs w:val="22"/>
        </w:rPr>
      </w:pPr>
    </w:p>
    <w:p w14:paraId="1DABF0E3" w14:textId="77777777" w:rsidR="004B3D52" w:rsidRPr="004B3D52" w:rsidRDefault="004B3D52" w:rsidP="00471AE9">
      <w:pPr>
        <w:numPr>
          <w:ilvl w:val="0"/>
          <w:numId w:val="9"/>
        </w:numPr>
        <w:tabs>
          <w:tab w:val="left" w:pos="993"/>
        </w:tabs>
        <w:spacing w:after="200" w:line="276" w:lineRule="auto"/>
        <w:ind w:right="283"/>
        <w:contextualSpacing/>
        <w:jc w:val="both"/>
        <w:rPr>
          <w:b/>
          <w:sz w:val="28"/>
          <w:szCs w:val="28"/>
        </w:rPr>
      </w:pPr>
      <w:r w:rsidRPr="004B3D52">
        <w:rPr>
          <w:b/>
          <w:sz w:val="28"/>
          <w:szCs w:val="28"/>
        </w:rPr>
        <w:t xml:space="preserve">Направительный бланк </w:t>
      </w:r>
      <w:r w:rsidRPr="004B3D52">
        <w:rPr>
          <w:b/>
          <w:sz w:val="28"/>
          <w:szCs w:val="28"/>
          <w:lang w:val="en-US"/>
        </w:rPr>
        <w:t>SB</w:t>
      </w:r>
      <w:r w:rsidRPr="004B3D52">
        <w:rPr>
          <w:b/>
          <w:sz w:val="28"/>
          <w:szCs w:val="28"/>
        </w:rPr>
        <w:t>.</w:t>
      </w:r>
    </w:p>
    <w:p w14:paraId="6844F174" w14:textId="77777777" w:rsidR="004B3D52" w:rsidRPr="004B3D52" w:rsidRDefault="004B3D52" w:rsidP="004B3D52">
      <w:pPr>
        <w:tabs>
          <w:tab w:val="left" w:pos="993"/>
        </w:tabs>
        <w:spacing w:after="200" w:line="276" w:lineRule="auto"/>
        <w:ind w:right="283"/>
        <w:jc w:val="both"/>
        <w:rPr>
          <w:rFonts w:eastAsiaTheme="minorEastAsia"/>
          <w:b/>
          <w:sz w:val="28"/>
          <w:szCs w:val="28"/>
        </w:rPr>
      </w:pPr>
    </w:p>
    <w:p w14:paraId="37EFE9CD" w14:textId="77777777" w:rsidR="004B3D52" w:rsidRPr="004B3D52" w:rsidRDefault="004B3D52" w:rsidP="004B3D52">
      <w:pPr>
        <w:tabs>
          <w:tab w:val="left" w:pos="993"/>
        </w:tabs>
        <w:spacing w:after="200" w:line="276" w:lineRule="auto"/>
        <w:ind w:right="283"/>
        <w:jc w:val="both"/>
        <w:rPr>
          <w:rFonts w:eastAsiaTheme="minorEastAsia"/>
          <w:b/>
          <w:u w:val="single"/>
        </w:rPr>
      </w:pPr>
      <w:r w:rsidRPr="004B3D52">
        <w:rPr>
          <w:rFonts w:eastAsiaTheme="minorEastAsia"/>
          <w:b/>
          <w:u w:val="single"/>
        </w:rPr>
        <w:t>Программы обследований для беременных</w:t>
      </w:r>
    </w:p>
    <w:p w14:paraId="09E91E37" w14:textId="77777777" w:rsidR="004B3D52" w:rsidRPr="004B3D52" w:rsidRDefault="004B3D52" w:rsidP="004B3D52">
      <w:pPr>
        <w:tabs>
          <w:tab w:val="left" w:pos="993"/>
        </w:tabs>
        <w:spacing w:after="200" w:line="276" w:lineRule="auto"/>
        <w:ind w:right="283"/>
        <w:jc w:val="both"/>
        <w:rPr>
          <w:rFonts w:eastAsiaTheme="minorEastAsia"/>
          <w:b/>
          <w:sz w:val="28"/>
          <w:szCs w:val="28"/>
        </w:rPr>
      </w:pPr>
    </w:p>
    <w:p w14:paraId="4F38D50F" w14:textId="77777777" w:rsidR="004B3D52" w:rsidRPr="004B3D52" w:rsidRDefault="004B3D52" w:rsidP="00471AE9">
      <w:pPr>
        <w:numPr>
          <w:ilvl w:val="0"/>
          <w:numId w:val="51"/>
        </w:numPr>
        <w:spacing w:after="200" w:line="276" w:lineRule="auto"/>
        <w:ind w:left="426" w:right="283" w:hanging="426"/>
        <w:contextualSpacing/>
        <w:jc w:val="both"/>
        <w:rPr>
          <w:sz w:val="22"/>
          <w:szCs w:val="22"/>
        </w:rPr>
      </w:pPr>
      <w:r w:rsidRPr="004B3D52">
        <w:rPr>
          <w:sz w:val="22"/>
          <w:szCs w:val="22"/>
        </w:rPr>
        <w:t>Заполнить направительный бланк в соответствии с общими требованиями.</w:t>
      </w:r>
    </w:p>
    <w:p w14:paraId="52527950" w14:textId="77777777" w:rsidR="004B3D52" w:rsidRPr="004B3D52" w:rsidRDefault="004B3D52" w:rsidP="00471AE9">
      <w:pPr>
        <w:numPr>
          <w:ilvl w:val="0"/>
          <w:numId w:val="51"/>
        </w:numPr>
        <w:tabs>
          <w:tab w:val="left" w:pos="2091"/>
        </w:tabs>
        <w:spacing w:after="200" w:line="276" w:lineRule="auto"/>
        <w:ind w:left="426" w:right="283" w:hanging="426"/>
        <w:contextualSpacing/>
        <w:jc w:val="both"/>
        <w:rPr>
          <w:sz w:val="22"/>
          <w:szCs w:val="22"/>
        </w:rPr>
      </w:pPr>
      <w:r w:rsidRPr="004B3D52">
        <w:rPr>
          <w:sz w:val="22"/>
          <w:szCs w:val="22"/>
        </w:rPr>
        <w:t>Заполнить дополнительные поля направительного бланка:</w:t>
      </w:r>
    </w:p>
    <w:p w14:paraId="4104DC3C" w14:textId="77777777" w:rsidR="004B3D52" w:rsidRPr="004B3D52" w:rsidRDefault="004B3D52" w:rsidP="004B3D52">
      <w:pPr>
        <w:tabs>
          <w:tab w:val="left" w:pos="993"/>
        </w:tabs>
        <w:spacing w:after="200" w:line="276" w:lineRule="auto"/>
        <w:ind w:right="283"/>
        <w:jc w:val="both"/>
        <w:rPr>
          <w:rFonts w:eastAsiaTheme="minorEastAsia"/>
          <w:b/>
          <w:sz w:val="28"/>
          <w:szCs w:val="28"/>
        </w:rPr>
      </w:pPr>
    </w:p>
    <w:p w14:paraId="7281D265" w14:textId="77777777" w:rsidR="004B3D52" w:rsidRPr="004B3D52" w:rsidRDefault="004B3D52" w:rsidP="004B3D52">
      <w:pPr>
        <w:tabs>
          <w:tab w:val="left" w:pos="993"/>
        </w:tabs>
        <w:spacing w:after="200" w:line="276" w:lineRule="auto"/>
        <w:ind w:right="283"/>
        <w:jc w:val="both"/>
        <w:rPr>
          <w:rFonts w:eastAsiaTheme="minorEastAsia"/>
          <w:b/>
          <w:i/>
          <w:u w:val="single"/>
        </w:rPr>
      </w:pPr>
      <w:r w:rsidRPr="004B3D52">
        <w:rPr>
          <w:rFonts w:eastAsiaTheme="minorEastAsia"/>
          <w:b/>
          <w:i/>
          <w:u w:val="single"/>
        </w:rPr>
        <w:t>Дополнительные данные о пациентке для программы:</w:t>
      </w:r>
    </w:p>
    <w:p w14:paraId="79715C68" w14:textId="77777777" w:rsidR="004B3D52" w:rsidRPr="004B3D52" w:rsidRDefault="004B3D52" w:rsidP="004B3D52">
      <w:pPr>
        <w:tabs>
          <w:tab w:val="left" w:pos="993"/>
        </w:tabs>
        <w:spacing w:after="200" w:line="276" w:lineRule="auto"/>
        <w:ind w:right="283"/>
        <w:jc w:val="both"/>
        <w:rPr>
          <w:rFonts w:eastAsiaTheme="minorEastAsia"/>
          <w:sz w:val="22"/>
          <w:szCs w:val="22"/>
        </w:rPr>
      </w:pPr>
      <w:r w:rsidRPr="004B3D52">
        <w:rPr>
          <w:rFonts w:eastAsiaTheme="minorEastAsia"/>
          <w:sz w:val="22"/>
          <w:szCs w:val="22"/>
          <w:u w:val="single"/>
        </w:rPr>
        <w:lastRenderedPageBreak/>
        <w:t>300155</w:t>
      </w:r>
      <w:r w:rsidRPr="004B3D52">
        <w:rPr>
          <w:rFonts w:eastAsiaTheme="minorEastAsia"/>
          <w:sz w:val="22"/>
          <w:szCs w:val="22"/>
        </w:rPr>
        <w:t xml:space="preserve"> Пренатальный скрининг 1 триместра беременности, расчёт риска хромосомных аномалий плода, программа </w:t>
      </w:r>
      <w:r w:rsidRPr="004B3D52">
        <w:rPr>
          <w:rFonts w:eastAsiaTheme="minorEastAsia"/>
          <w:sz w:val="22"/>
          <w:szCs w:val="22"/>
          <w:lang w:val="en-US"/>
        </w:rPr>
        <w:t>PRISKA</w:t>
      </w:r>
      <w:r w:rsidRPr="004B3D52">
        <w:rPr>
          <w:rFonts w:eastAsiaTheme="minorEastAsia"/>
          <w:sz w:val="22"/>
          <w:szCs w:val="22"/>
        </w:rPr>
        <w:t xml:space="preserve"> (</w:t>
      </w:r>
      <w:r w:rsidRPr="004B3D52">
        <w:rPr>
          <w:rFonts w:eastAsiaTheme="minorEastAsia"/>
          <w:sz w:val="22"/>
          <w:szCs w:val="22"/>
          <w:lang w:val="en-US"/>
        </w:rPr>
        <w:t>IMMULITE</w:t>
      </w:r>
      <w:r w:rsidRPr="004B3D52">
        <w:rPr>
          <w:rFonts w:eastAsiaTheme="minorEastAsia"/>
          <w:sz w:val="22"/>
          <w:szCs w:val="22"/>
        </w:rPr>
        <w:t>);</w:t>
      </w:r>
    </w:p>
    <w:p w14:paraId="0CF2FB65"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Количество плодов </w:t>
      </w:r>
      <w:r w:rsidRPr="004B3D52">
        <w:rPr>
          <w:sz w:val="36"/>
          <w:szCs w:val="36"/>
        </w:rPr>
        <w:t>□.</w:t>
      </w:r>
    </w:p>
    <w:p w14:paraId="60A2FDAC"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Масса тела беременной на день взятия крови </w:t>
      </w:r>
      <w:r w:rsidRPr="004B3D52">
        <w:rPr>
          <w:sz w:val="36"/>
          <w:szCs w:val="36"/>
        </w:rPr>
        <w:t>□□□</w:t>
      </w:r>
      <w:r w:rsidRPr="004B3D52">
        <w:rPr>
          <w:sz w:val="22"/>
          <w:szCs w:val="22"/>
        </w:rPr>
        <w:t>кг.</w:t>
      </w:r>
    </w:p>
    <w:p w14:paraId="67EAA139"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Курение </w:t>
      </w:r>
      <w:r w:rsidRPr="004B3D52">
        <w:rPr>
          <w:sz w:val="36"/>
          <w:szCs w:val="36"/>
        </w:rPr>
        <w:t>□</w:t>
      </w:r>
      <w:r w:rsidRPr="004B3D52">
        <w:rPr>
          <w:sz w:val="22"/>
          <w:szCs w:val="22"/>
        </w:rPr>
        <w:t>да</w:t>
      </w:r>
      <w:r w:rsidRPr="004B3D52">
        <w:rPr>
          <w:sz w:val="36"/>
          <w:szCs w:val="36"/>
        </w:rPr>
        <w:t xml:space="preserve"> □</w:t>
      </w:r>
      <w:r w:rsidRPr="004B3D52">
        <w:rPr>
          <w:sz w:val="22"/>
          <w:szCs w:val="22"/>
        </w:rPr>
        <w:t>нет.</w:t>
      </w:r>
    </w:p>
    <w:p w14:paraId="2F37FD92"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Этническая группа: </w:t>
      </w:r>
      <w:r w:rsidRPr="004B3D52">
        <w:rPr>
          <w:sz w:val="36"/>
          <w:szCs w:val="36"/>
        </w:rPr>
        <w:t>□</w:t>
      </w:r>
      <w:r w:rsidRPr="004B3D52">
        <w:rPr>
          <w:sz w:val="22"/>
          <w:szCs w:val="22"/>
        </w:rPr>
        <w:t xml:space="preserve">Европейская </w:t>
      </w:r>
      <w:r w:rsidRPr="004B3D52">
        <w:rPr>
          <w:sz w:val="36"/>
          <w:szCs w:val="36"/>
        </w:rPr>
        <w:t>□</w:t>
      </w:r>
      <w:r w:rsidRPr="004B3D52">
        <w:rPr>
          <w:sz w:val="22"/>
          <w:szCs w:val="22"/>
        </w:rPr>
        <w:t xml:space="preserve">Африканская </w:t>
      </w:r>
      <w:r w:rsidRPr="004B3D52">
        <w:rPr>
          <w:sz w:val="36"/>
          <w:szCs w:val="36"/>
        </w:rPr>
        <w:t>□</w:t>
      </w:r>
      <w:r w:rsidRPr="004B3D52">
        <w:rPr>
          <w:sz w:val="22"/>
          <w:szCs w:val="22"/>
        </w:rPr>
        <w:t xml:space="preserve">Азиатская </w:t>
      </w:r>
      <w:r w:rsidRPr="004B3D52">
        <w:rPr>
          <w:sz w:val="36"/>
          <w:szCs w:val="36"/>
        </w:rPr>
        <w:t>□</w:t>
      </w:r>
      <w:r w:rsidRPr="004B3D52">
        <w:rPr>
          <w:sz w:val="22"/>
          <w:szCs w:val="22"/>
        </w:rPr>
        <w:t xml:space="preserve">Монголоидная </w:t>
      </w:r>
      <w:r w:rsidRPr="004B3D52">
        <w:rPr>
          <w:sz w:val="36"/>
          <w:szCs w:val="36"/>
        </w:rPr>
        <w:t>□</w:t>
      </w:r>
      <w:r w:rsidRPr="004B3D52">
        <w:rPr>
          <w:sz w:val="22"/>
          <w:szCs w:val="22"/>
        </w:rPr>
        <w:t>Другая.</w:t>
      </w:r>
    </w:p>
    <w:p w14:paraId="1207992B"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Сахарный диабет </w:t>
      </w:r>
      <w:r w:rsidRPr="004B3D52">
        <w:rPr>
          <w:sz w:val="36"/>
          <w:szCs w:val="36"/>
        </w:rPr>
        <w:t>□</w:t>
      </w:r>
      <w:r w:rsidRPr="004B3D52">
        <w:rPr>
          <w:sz w:val="22"/>
          <w:szCs w:val="22"/>
        </w:rPr>
        <w:t>да</w:t>
      </w:r>
      <w:r w:rsidRPr="004B3D52">
        <w:rPr>
          <w:sz w:val="36"/>
          <w:szCs w:val="36"/>
        </w:rPr>
        <w:t xml:space="preserve"> □</w:t>
      </w:r>
      <w:r w:rsidRPr="004B3D52">
        <w:rPr>
          <w:sz w:val="22"/>
          <w:szCs w:val="22"/>
        </w:rPr>
        <w:t>нет.</w:t>
      </w:r>
    </w:p>
    <w:p w14:paraId="488BB2E7"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 xml:space="preserve">Синдром Дауна в анамнезе </w:t>
      </w:r>
      <w:r w:rsidRPr="004B3D52">
        <w:rPr>
          <w:sz w:val="36"/>
          <w:szCs w:val="36"/>
        </w:rPr>
        <w:t>□</w:t>
      </w:r>
      <w:r w:rsidRPr="004B3D52">
        <w:rPr>
          <w:sz w:val="22"/>
          <w:szCs w:val="22"/>
        </w:rPr>
        <w:t>да</w:t>
      </w:r>
      <w:r w:rsidRPr="004B3D52">
        <w:rPr>
          <w:sz w:val="36"/>
          <w:szCs w:val="36"/>
        </w:rPr>
        <w:t xml:space="preserve"> □</w:t>
      </w:r>
      <w:r w:rsidRPr="004B3D52">
        <w:rPr>
          <w:sz w:val="22"/>
          <w:szCs w:val="22"/>
        </w:rPr>
        <w:t>нет.</w:t>
      </w:r>
    </w:p>
    <w:p w14:paraId="325B2F2C" w14:textId="77777777" w:rsidR="004B3D52" w:rsidRPr="004B3D52" w:rsidRDefault="004B3D52" w:rsidP="00471AE9">
      <w:pPr>
        <w:numPr>
          <w:ilvl w:val="0"/>
          <w:numId w:val="45"/>
        </w:numPr>
        <w:tabs>
          <w:tab w:val="left" w:pos="993"/>
        </w:tabs>
        <w:spacing w:after="200" w:line="276" w:lineRule="auto"/>
        <w:ind w:left="426" w:right="283" w:hanging="426"/>
        <w:contextualSpacing/>
        <w:jc w:val="both"/>
        <w:rPr>
          <w:sz w:val="22"/>
          <w:szCs w:val="22"/>
        </w:rPr>
      </w:pPr>
      <w:r w:rsidRPr="004B3D52">
        <w:rPr>
          <w:sz w:val="22"/>
          <w:szCs w:val="22"/>
        </w:rPr>
        <w:t>ЭКО</w:t>
      </w:r>
      <w:r w:rsidRPr="004B3D52">
        <w:rPr>
          <w:sz w:val="36"/>
          <w:szCs w:val="36"/>
        </w:rPr>
        <w:t xml:space="preserve"> □</w:t>
      </w:r>
      <w:r w:rsidRPr="004B3D52">
        <w:rPr>
          <w:sz w:val="22"/>
          <w:szCs w:val="22"/>
        </w:rPr>
        <w:t>да</w:t>
      </w:r>
      <w:r w:rsidRPr="004B3D52">
        <w:rPr>
          <w:sz w:val="36"/>
          <w:szCs w:val="36"/>
        </w:rPr>
        <w:t xml:space="preserve"> □</w:t>
      </w:r>
      <w:r w:rsidRPr="004B3D52">
        <w:rPr>
          <w:sz w:val="22"/>
          <w:szCs w:val="22"/>
        </w:rPr>
        <w:t>нет.</w:t>
      </w:r>
    </w:p>
    <w:p w14:paraId="6F2D69FF" w14:textId="77777777" w:rsidR="004B3D52" w:rsidRPr="004B3D52" w:rsidRDefault="004B3D52" w:rsidP="004B3D52">
      <w:pPr>
        <w:tabs>
          <w:tab w:val="left" w:pos="993"/>
        </w:tabs>
        <w:spacing w:after="200" w:line="276" w:lineRule="auto"/>
        <w:ind w:right="283"/>
        <w:jc w:val="both"/>
        <w:rPr>
          <w:rFonts w:eastAsiaTheme="minorEastAsia"/>
          <w:sz w:val="22"/>
          <w:szCs w:val="22"/>
        </w:rPr>
      </w:pPr>
    </w:p>
    <w:p w14:paraId="3C4852A0" w14:textId="77777777" w:rsidR="004B3D52" w:rsidRPr="004B3D52" w:rsidRDefault="004B3D52" w:rsidP="004B3D52">
      <w:pPr>
        <w:tabs>
          <w:tab w:val="left" w:pos="993"/>
        </w:tabs>
        <w:spacing w:after="200" w:line="276" w:lineRule="auto"/>
        <w:ind w:right="284"/>
        <w:jc w:val="both"/>
        <w:rPr>
          <w:rFonts w:eastAsiaTheme="minorEastAsia"/>
          <w:sz w:val="22"/>
          <w:szCs w:val="22"/>
          <w:u w:val="single"/>
        </w:rPr>
      </w:pPr>
      <w:r w:rsidRPr="004B3D52">
        <w:rPr>
          <w:rFonts w:eastAsiaTheme="minorEastAsia"/>
          <w:sz w:val="22"/>
          <w:szCs w:val="22"/>
          <w:u w:val="single"/>
        </w:rPr>
        <w:t>Данные УЗИ:</w:t>
      </w:r>
    </w:p>
    <w:p w14:paraId="3D9688AF" w14:textId="77777777" w:rsidR="004B3D52" w:rsidRPr="004B3D52" w:rsidRDefault="004B3D52" w:rsidP="00471AE9">
      <w:pPr>
        <w:numPr>
          <w:ilvl w:val="0"/>
          <w:numId w:val="40"/>
        </w:numPr>
        <w:tabs>
          <w:tab w:val="left" w:pos="2091"/>
        </w:tabs>
        <w:spacing w:after="200" w:line="276" w:lineRule="auto"/>
        <w:ind w:left="426" w:right="284" w:hanging="426"/>
        <w:contextualSpacing/>
        <w:jc w:val="both"/>
        <w:rPr>
          <w:sz w:val="22"/>
          <w:szCs w:val="22"/>
        </w:rPr>
      </w:pPr>
      <w:r w:rsidRPr="004B3D52">
        <w:rPr>
          <w:sz w:val="22"/>
          <w:szCs w:val="22"/>
        </w:rPr>
        <w:t>Дата проведения УЗИ в формате ДД-ММ-ГГГГ.</w:t>
      </w:r>
    </w:p>
    <w:p w14:paraId="53068321"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 xml:space="preserve">Срок беременности по данным УЗИ </w:t>
      </w:r>
      <w:r w:rsidRPr="004B3D52">
        <w:rPr>
          <w:sz w:val="36"/>
          <w:szCs w:val="36"/>
        </w:rPr>
        <w:t>□□</w:t>
      </w:r>
      <w:r w:rsidRPr="004B3D52">
        <w:rPr>
          <w:sz w:val="22"/>
          <w:szCs w:val="22"/>
        </w:rPr>
        <w:t>недель</w:t>
      </w:r>
      <w:r w:rsidRPr="004B3D52">
        <w:rPr>
          <w:sz w:val="36"/>
          <w:szCs w:val="36"/>
        </w:rPr>
        <w:t xml:space="preserve"> □□</w:t>
      </w:r>
      <w:r w:rsidRPr="004B3D52">
        <w:rPr>
          <w:sz w:val="22"/>
          <w:szCs w:val="22"/>
        </w:rPr>
        <w:t>дней.</w:t>
      </w:r>
    </w:p>
    <w:p w14:paraId="3BE175DC"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proofErr w:type="spellStart"/>
      <w:r w:rsidRPr="004B3D52">
        <w:rPr>
          <w:sz w:val="22"/>
          <w:szCs w:val="22"/>
        </w:rPr>
        <w:t>Копчико</w:t>
      </w:r>
      <w:proofErr w:type="spellEnd"/>
      <w:r w:rsidRPr="004B3D52">
        <w:rPr>
          <w:sz w:val="22"/>
          <w:szCs w:val="22"/>
        </w:rPr>
        <w:t xml:space="preserve">-теменной размер (КТР)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53734FD6"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 xml:space="preserve">Толщина воротникового пространства (ТВП) 1 плода </w:t>
      </w:r>
      <w:r w:rsidRPr="004B3D52">
        <w:rPr>
          <w:sz w:val="36"/>
          <w:szCs w:val="36"/>
        </w:rPr>
        <w:t>□□□</w:t>
      </w:r>
      <w:r w:rsidRPr="004B3D52">
        <w:rPr>
          <w:sz w:val="22"/>
          <w:szCs w:val="22"/>
        </w:rPr>
        <w:t>мм,2 плода</w:t>
      </w:r>
      <w:r w:rsidRPr="004B3D52">
        <w:rPr>
          <w:sz w:val="36"/>
          <w:szCs w:val="36"/>
        </w:rPr>
        <w:t xml:space="preserve"> □□□</w:t>
      </w:r>
      <w:r w:rsidRPr="004B3D52">
        <w:rPr>
          <w:sz w:val="22"/>
          <w:szCs w:val="22"/>
        </w:rPr>
        <w:t>мм.</w:t>
      </w:r>
    </w:p>
    <w:p w14:paraId="09CAB98F"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Визуализация носовой кости 1 плода да</w:t>
      </w:r>
      <w:r w:rsidRPr="004B3D52">
        <w:rPr>
          <w:sz w:val="36"/>
          <w:szCs w:val="36"/>
        </w:rPr>
        <w:t xml:space="preserve">□ </w:t>
      </w:r>
      <w:r w:rsidRPr="004B3D52">
        <w:rPr>
          <w:sz w:val="22"/>
          <w:szCs w:val="22"/>
        </w:rPr>
        <w:t>нет</w:t>
      </w:r>
      <w:r w:rsidRPr="004B3D52">
        <w:rPr>
          <w:sz w:val="36"/>
          <w:szCs w:val="36"/>
        </w:rPr>
        <w:t>□</w:t>
      </w:r>
      <w:r w:rsidRPr="004B3D52">
        <w:rPr>
          <w:sz w:val="22"/>
          <w:szCs w:val="22"/>
        </w:rPr>
        <w:t xml:space="preserve">,2 </w:t>
      </w:r>
      <w:proofErr w:type="spellStart"/>
      <w:r w:rsidRPr="004B3D52">
        <w:rPr>
          <w:sz w:val="22"/>
          <w:szCs w:val="22"/>
        </w:rPr>
        <w:t>плодада</w:t>
      </w:r>
      <w:proofErr w:type="spellEnd"/>
      <w:r w:rsidRPr="004B3D52">
        <w:rPr>
          <w:sz w:val="36"/>
          <w:szCs w:val="36"/>
        </w:rPr>
        <w:t xml:space="preserve">□ </w:t>
      </w:r>
      <w:r w:rsidRPr="004B3D52">
        <w:rPr>
          <w:sz w:val="22"/>
          <w:szCs w:val="22"/>
        </w:rPr>
        <w:t>нет</w:t>
      </w:r>
      <w:r w:rsidRPr="004B3D52">
        <w:rPr>
          <w:sz w:val="36"/>
          <w:szCs w:val="36"/>
        </w:rPr>
        <w:t>□</w:t>
      </w:r>
      <w:r w:rsidRPr="004B3D52">
        <w:rPr>
          <w:sz w:val="22"/>
          <w:szCs w:val="22"/>
        </w:rPr>
        <w:t>.</w:t>
      </w:r>
    </w:p>
    <w:p w14:paraId="413D5D3E"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ФИО врача, проводившего УЗИ.</w:t>
      </w:r>
    </w:p>
    <w:p w14:paraId="6A2EF980"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Должность лица, направляющего биоматериал на исследование.</w:t>
      </w:r>
    </w:p>
    <w:p w14:paraId="27268582" w14:textId="77777777" w:rsidR="004B3D52" w:rsidRPr="004B3D52" w:rsidRDefault="004B3D52" w:rsidP="00471AE9">
      <w:pPr>
        <w:numPr>
          <w:ilvl w:val="0"/>
          <w:numId w:val="46"/>
        </w:numPr>
        <w:tabs>
          <w:tab w:val="left" w:pos="993"/>
        </w:tabs>
        <w:spacing w:after="200" w:line="276" w:lineRule="auto"/>
        <w:ind w:left="426" w:right="284" w:hanging="426"/>
        <w:contextualSpacing/>
        <w:jc w:val="both"/>
        <w:rPr>
          <w:sz w:val="22"/>
          <w:szCs w:val="22"/>
        </w:rPr>
      </w:pPr>
      <w:r w:rsidRPr="004B3D52">
        <w:rPr>
          <w:sz w:val="22"/>
          <w:szCs w:val="22"/>
        </w:rPr>
        <w:t>Подпись лица, направляющего биоматериал на исследование.</w:t>
      </w:r>
    </w:p>
    <w:p w14:paraId="0BDC962F" w14:textId="77777777" w:rsidR="004B3D52" w:rsidRPr="004B3D52" w:rsidRDefault="004B3D52" w:rsidP="004B3D52">
      <w:pPr>
        <w:tabs>
          <w:tab w:val="left" w:pos="993"/>
        </w:tabs>
        <w:spacing w:after="200" w:line="276" w:lineRule="auto"/>
        <w:ind w:right="283"/>
        <w:jc w:val="both"/>
        <w:rPr>
          <w:rFonts w:eastAsiaTheme="minorEastAsia"/>
          <w:b/>
          <w:sz w:val="28"/>
          <w:szCs w:val="28"/>
        </w:rPr>
      </w:pPr>
    </w:p>
    <w:p w14:paraId="287A4744" w14:textId="77777777" w:rsidR="004B3D52" w:rsidRPr="004B3D52" w:rsidRDefault="004B3D52" w:rsidP="00471AE9">
      <w:pPr>
        <w:numPr>
          <w:ilvl w:val="0"/>
          <w:numId w:val="9"/>
        </w:numPr>
        <w:tabs>
          <w:tab w:val="left" w:pos="993"/>
        </w:tabs>
        <w:spacing w:after="200" w:line="276" w:lineRule="auto"/>
        <w:ind w:right="283"/>
        <w:contextualSpacing/>
        <w:jc w:val="both"/>
        <w:rPr>
          <w:b/>
          <w:sz w:val="22"/>
          <w:szCs w:val="22"/>
        </w:rPr>
      </w:pPr>
      <w:r w:rsidRPr="004B3D52">
        <w:rPr>
          <w:b/>
          <w:sz w:val="28"/>
          <w:szCs w:val="28"/>
        </w:rPr>
        <w:t xml:space="preserve">Направительный бланк </w:t>
      </w:r>
      <w:r w:rsidRPr="004B3D52">
        <w:rPr>
          <w:b/>
          <w:sz w:val="28"/>
          <w:szCs w:val="28"/>
          <w:lang w:val="en-US"/>
        </w:rPr>
        <w:t>R</w:t>
      </w:r>
      <w:r w:rsidRPr="004B3D52">
        <w:rPr>
          <w:b/>
          <w:sz w:val="22"/>
          <w:szCs w:val="22"/>
        </w:rPr>
        <w:t>.</w:t>
      </w:r>
    </w:p>
    <w:p w14:paraId="760CCC66" w14:textId="77777777" w:rsidR="004B3D52" w:rsidRPr="004B3D52" w:rsidRDefault="004B3D52" w:rsidP="004B3D52">
      <w:pPr>
        <w:tabs>
          <w:tab w:val="left" w:pos="2091"/>
        </w:tabs>
        <w:spacing w:after="200" w:line="276" w:lineRule="auto"/>
        <w:ind w:left="-284" w:right="283"/>
        <w:jc w:val="both"/>
        <w:rPr>
          <w:rFonts w:eastAsiaTheme="minorEastAsia"/>
          <w:b/>
          <w:sz w:val="22"/>
          <w:szCs w:val="22"/>
        </w:rPr>
      </w:pPr>
    </w:p>
    <w:p w14:paraId="640A56F2" w14:textId="77777777" w:rsidR="004B3D52" w:rsidRPr="004B3D52" w:rsidRDefault="004B3D52" w:rsidP="004B3D52">
      <w:pPr>
        <w:tabs>
          <w:tab w:val="left" w:pos="2091"/>
        </w:tabs>
        <w:spacing w:after="200" w:line="276" w:lineRule="auto"/>
        <w:ind w:right="283"/>
        <w:jc w:val="both"/>
        <w:rPr>
          <w:rFonts w:eastAsiaTheme="minorEastAsia"/>
          <w:b/>
          <w:sz w:val="22"/>
          <w:szCs w:val="22"/>
          <w:u w:val="single"/>
        </w:rPr>
      </w:pPr>
      <w:proofErr w:type="spellStart"/>
      <w:r w:rsidRPr="004B3D52">
        <w:rPr>
          <w:rFonts w:eastAsiaTheme="minorEastAsia"/>
          <w:b/>
          <w:sz w:val="22"/>
          <w:szCs w:val="22"/>
          <w:u w:val="single"/>
        </w:rPr>
        <w:t>Гастропанель</w:t>
      </w:r>
      <w:proofErr w:type="spellEnd"/>
      <w:r w:rsidRPr="004B3D52">
        <w:rPr>
          <w:rFonts w:eastAsiaTheme="minorEastAsia"/>
          <w:b/>
          <w:sz w:val="22"/>
          <w:szCs w:val="22"/>
          <w:u w:val="single"/>
        </w:rPr>
        <w:t xml:space="preserve">. </w:t>
      </w:r>
      <w:proofErr w:type="spellStart"/>
      <w:r w:rsidRPr="004B3D52">
        <w:rPr>
          <w:rFonts w:eastAsiaTheme="minorEastAsia"/>
          <w:b/>
          <w:sz w:val="22"/>
          <w:szCs w:val="22"/>
          <w:u w:val="single"/>
        </w:rPr>
        <w:t>Уреазный</w:t>
      </w:r>
      <w:proofErr w:type="spellEnd"/>
      <w:r w:rsidRPr="004B3D52">
        <w:rPr>
          <w:rFonts w:eastAsiaTheme="minorEastAsia"/>
          <w:b/>
          <w:sz w:val="22"/>
          <w:szCs w:val="22"/>
          <w:u w:val="single"/>
        </w:rPr>
        <w:t xml:space="preserve"> дыхательный тест. </w:t>
      </w:r>
      <w:proofErr w:type="spellStart"/>
      <w:r w:rsidRPr="004B3D52">
        <w:rPr>
          <w:rFonts w:eastAsiaTheme="minorEastAsia"/>
          <w:b/>
          <w:sz w:val="22"/>
          <w:szCs w:val="22"/>
          <w:u w:val="single"/>
        </w:rPr>
        <w:t>Квантифероновый</w:t>
      </w:r>
      <w:proofErr w:type="spellEnd"/>
      <w:r w:rsidRPr="004B3D52">
        <w:rPr>
          <w:rFonts w:eastAsiaTheme="minorEastAsia"/>
          <w:b/>
          <w:sz w:val="22"/>
          <w:szCs w:val="22"/>
          <w:u w:val="single"/>
        </w:rPr>
        <w:t xml:space="preserve"> тест. </w:t>
      </w:r>
    </w:p>
    <w:p w14:paraId="7BB65F59" w14:textId="77777777" w:rsidR="004B3D52" w:rsidRPr="004B3D52" w:rsidRDefault="004B3D52" w:rsidP="004B3D52">
      <w:pPr>
        <w:tabs>
          <w:tab w:val="left" w:pos="2091"/>
        </w:tabs>
        <w:spacing w:after="200" w:line="276" w:lineRule="auto"/>
        <w:ind w:right="283"/>
        <w:jc w:val="both"/>
        <w:rPr>
          <w:rFonts w:eastAsiaTheme="minorEastAsia"/>
          <w:b/>
          <w:sz w:val="22"/>
          <w:szCs w:val="22"/>
        </w:rPr>
      </w:pPr>
    </w:p>
    <w:p w14:paraId="1E74C694" w14:textId="77777777" w:rsidR="004B3D52" w:rsidRPr="004B3D52" w:rsidRDefault="004B3D52" w:rsidP="00471AE9">
      <w:pPr>
        <w:numPr>
          <w:ilvl w:val="0"/>
          <w:numId w:val="29"/>
        </w:numPr>
        <w:spacing w:after="200" w:line="276" w:lineRule="auto"/>
        <w:ind w:right="283"/>
        <w:contextualSpacing/>
        <w:jc w:val="both"/>
        <w:rPr>
          <w:sz w:val="22"/>
          <w:szCs w:val="22"/>
        </w:rPr>
      </w:pPr>
      <w:r w:rsidRPr="004B3D52">
        <w:rPr>
          <w:sz w:val="22"/>
          <w:szCs w:val="22"/>
        </w:rPr>
        <w:t>Заполнить направительный бланк в соответствии с общими требованиями.</w:t>
      </w:r>
    </w:p>
    <w:p w14:paraId="00F2EF51" w14:textId="77777777" w:rsidR="004B3D52" w:rsidRPr="004B3D52" w:rsidRDefault="004B3D52" w:rsidP="00471AE9">
      <w:pPr>
        <w:numPr>
          <w:ilvl w:val="0"/>
          <w:numId w:val="29"/>
        </w:numPr>
        <w:tabs>
          <w:tab w:val="left" w:pos="2091"/>
        </w:tabs>
        <w:spacing w:after="200" w:line="276" w:lineRule="auto"/>
        <w:ind w:right="283"/>
        <w:contextualSpacing/>
        <w:jc w:val="both"/>
        <w:rPr>
          <w:sz w:val="22"/>
          <w:szCs w:val="22"/>
        </w:rPr>
      </w:pPr>
      <w:r w:rsidRPr="004B3D52">
        <w:rPr>
          <w:sz w:val="22"/>
          <w:szCs w:val="22"/>
        </w:rPr>
        <w:t>Заполнить дополнительные поля направительного бланка:</w:t>
      </w:r>
    </w:p>
    <w:p w14:paraId="02D397D9" w14:textId="77777777" w:rsidR="004B3D52" w:rsidRPr="004B3D52" w:rsidRDefault="004B3D52" w:rsidP="004B3D52">
      <w:pPr>
        <w:tabs>
          <w:tab w:val="left" w:pos="2091"/>
        </w:tabs>
        <w:spacing w:after="200" w:line="276" w:lineRule="auto"/>
        <w:ind w:left="76" w:right="283"/>
        <w:jc w:val="both"/>
        <w:rPr>
          <w:rFonts w:eastAsiaTheme="minorEastAsia"/>
          <w:b/>
          <w:sz w:val="22"/>
          <w:szCs w:val="22"/>
        </w:rPr>
      </w:pPr>
    </w:p>
    <w:p w14:paraId="0A7513C3" w14:textId="77777777" w:rsidR="004B3D52" w:rsidRPr="004B3D52" w:rsidRDefault="004B3D52" w:rsidP="004B3D52">
      <w:pPr>
        <w:tabs>
          <w:tab w:val="left" w:pos="2091"/>
        </w:tabs>
        <w:spacing w:after="200" w:line="276" w:lineRule="auto"/>
        <w:ind w:left="76" w:right="283"/>
        <w:jc w:val="both"/>
        <w:rPr>
          <w:rFonts w:eastAsiaTheme="minorEastAsia"/>
          <w:b/>
          <w:i/>
          <w:sz w:val="22"/>
          <w:szCs w:val="22"/>
          <w:u w:val="single"/>
        </w:rPr>
      </w:pPr>
      <w:r w:rsidRPr="004B3D52">
        <w:rPr>
          <w:rFonts w:eastAsiaTheme="minorEastAsia"/>
          <w:b/>
          <w:i/>
          <w:sz w:val="22"/>
          <w:szCs w:val="22"/>
          <w:u w:val="single"/>
        </w:rPr>
        <w:t>Дополнительные данные для программ:</w:t>
      </w:r>
    </w:p>
    <w:p w14:paraId="4883DA18" w14:textId="77777777" w:rsidR="004B3D52" w:rsidRPr="004B3D52" w:rsidRDefault="004B3D52" w:rsidP="004B3D52">
      <w:pPr>
        <w:tabs>
          <w:tab w:val="left" w:pos="2091"/>
        </w:tabs>
        <w:spacing w:after="200" w:line="276" w:lineRule="auto"/>
        <w:ind w:left="76" w:right="283"/>
        <w:jc w:val="both"/>
        <w:rPr>
          <w:rFonts w:eastAsiaTheme="minorEastAsia"/>
          <w:sz w:val="22"/>
          <w:szCs w:val="22"/>
        </w:rPr>
      </w:pPr>
      <w:r w:rsidRPr="004B3D52">
        <w:rPr>
          <w:rFonts w:eastAsiaTheme="minorEastAsia"/>
          <w:sz w:val="22"/>
          <w:szCs w:val="22"/>
          <w:u w:val="single"/>
        </w:rPr>
        <w:t>300020</w:t>
      </w:r>
      <w:r w:rsidRPr="004B3D52">
        <w:rPr>
          <w:rFonts w:eastAsiaTheme="minorEastAsia"/>
          <w:sz w:val="22"/>
          <w:szCs w:val="22"/>
        </w:rPr>
        <w:t xml:space="preserve"> </w:t>
      </w:r>
      <w:proofErr w:type="spellStart"/>
      <w:r w:rsidRPr="004B3D52">
        <w:rPr>
          <w:rFonts w:eastAsiaTheme="minorEastAsia"/>
          <w:sz w:val="22"/>
          <w:szCs w:val="22"/>
        </w:rPr>
        <w:t>Гастропанель</w:t>
      </w:r>
      <w:proofErr w:type="spellEnd"/>
      <w:r w:rsidRPr="004B3D52">
        <w:rPr>
          <w:rFonts w:eastAsiaTheme="minorEastAsia"/>
          <w:sz w:val="22"/>
          <w:szCs w:val="22"/>
        </w:rPr>
        <w:t xml:space="preserve"> (скрининг)</w:t>
      </w:r>
    </w:p>
    <w:p w14:paraId="0552A967" w14:textId="77777777" w:rsidR="004B3D52" w:rsidRPr="004B3D52" w:rsidRDefault="004B3D52" w:rsidP="004B3D52">
      <w:pPr>
        <w:tabs>
          <w:tab w:val="left" w:pos="2091"/>
        </w:tabs>
        <w:spacing w:after="200" w:line="276" w:lineRule="auto"/>
        <w:ind w:left="76" w:right="283"/>
        <w:jc w:val="both"/>
        <w:rPr>
          <w:rFonts w:eastAsiaTheme="minorEastAsia"/>
          <w:b/>
          <w:i/>
          <w:sz w:val="22"/>
          <w:szCs w:val="22"/>
          <w:u w:val="single"/>
        </w:rPr>
      </w:pPr>
      <w:r w:rsidRPr="004B3D52">
        <w:rPr>
          <w:rFonts w:eastAsiaTheme="minorEastAsia"/>
          <w:sz w:val="22"/>
          <w:szCs w:val="22"/>
          <w:u w:val="single"/>
        </w:rPr>
        <w:t>300021</w:t>
      </w:r>
      <w:r w:rsidRPr="004B3D52">
        <w:rPr>
          <w:rFonts w:eastAsiaTheme="minorEastAsia"/>
          <w:sz w:val="22"/>
          <w:szCs w:val="22"/>
        </w:rPr>
        <w:t xml:space="preserve"> </w:t>
      </w:r>
      <w:proofErr w:type="spellStart"/>
      <w:r w:rsidRPr="004B3D52">
        <w:rPr>
          <w:rFonts w:eastAsiaTheme="minorEastAsia"/>
          <w:sz w:val="22"/>
          <w:szCs w:val="22"/>
        </w:rPr>
        <w:t>Гастропанель</w:t>
      </w:r>
      <w:proofErr w:type="spellEnd"/>
    </w:p>
    <w:p w14:paraId="4F399741"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 xml:space="preserve">Сообщалось ли Вам ранее о наличии инфекции Хеликобактер Пилори?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w:t>
      </w:r>
      <w:r w:rsidRPr="004B3D52">
        <w:rPr>
          <w:sz w:val="36"/>
          <w:szCs w:val="36"/>
        </w:rPr>
        <w:t>□</w:t>
      </w:r>
      <w:r w:rsidRPr="004B3D52">
        <w:rPr>
          <w:sz w:val="22"/>
          <w:szCs w:val="22"/>
        </w:rPr>
        <w:t>не знаю.</w:t>
      </w:r>
    </w:p>
    <w:p w14:paraId="6F6C7359"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lastRenderedPageBreak/>
        <w:t xml:space="preserve">Проводилось ли Вам лечение инфекции Хеликобактер Пилори? </w:t>
      </w:r>
      <w:r w:rsidRPr="004B3D52">
        <w:rPr>
          <w:sz w:val="36"/>
          <w:szCs w:val="36"/>
        </w:rPr>
        <w:t>□</w:t>
      </w:r>
      <w:r w:rsidRPr="004B3D52">
        <w:rPr>
          <w:sz w:val="22"/>
          <w:szCs w:val="22"/>
        </w:rPr>
        <w:t xml:space="preserve">да, больше 1 года назад; </w:t>
      </w:r>
    </w:p>
    <w:p w14:paraId="2E921C43" w14:textId="77777777" w:rsidR="004B3D52" w:rsidRPr="004B3D52" w:rsidRDefault="004B3D52" w:rsidP="004B3D52">
      <w:pPr>
        <w:tabs>
          <w:tab w:val="left" w:pos="2091"/>
        </w:tabs>
        <w:spacing w:after="200" w:line="276" w:lineRule="auto"/>
        <w:ind w:left="426" w:right="283"/>
        <w:jc w:val="both"/>
        <w:rPr>
          <w:rFonts w:eastAsiaTheme="minorEastAsia"/>
          <w:sz w:val="22"/>
          <w:szCs w:val="22"/>
        </w:rPr>
      </w:pPr>
      <w:r w:rsidRPr="004B3D52">
        <w:rPr>
          <w:rFonts w:eastAsiaTheme="minorEastAsia"/>
          <w:sz w:val="36"/>
          <w:szCs w:val="36"/>
        </w:rPr>
        <w:t>□</w:t>
      </w:r>
      <w:r w:rsidRPr="004B3D52">
        <w:rPr>
          <w:rFonts w:eastAsiaTheme="minorEastAsia"/>
          <w:sz w:val="22"/>
          <w:szCs w:val="22"/>
        </w:rPr>
        <w:t xml:space="preserve">да, меньше 1 года назад; </w:t>
      </w:r>
      <w:r w:rsidRPr="004B3D52">
        <w:rPr>
          <w:rFonts w:eastAsiaTheme="minorEastAsia"/>
          <w:sz w:val="36"/>
          <w:szCs w:val="36"/>
        </w:rPr>
        <w:t>□</w:t>
      </w:r>
      <w:r w:rsidRPr="004B3D52">
        <w:rPr>
          <w:rFonts w:eastAsiaTheme="minorEastAsia"/>
          <w:sz w:val="22"/>
          <w:szCs w:val="22"/>
        </w:rPr>
        <w:t xml:space="preserve">нет; </w:t>
      </w:r>
      <w:r w:rsidRPr="004B3D52">
        <w:rPr>
          <w:rFonts w:eastAsiaTheme="minorEastAsia"/>
          <w:sz w:val="36"/>
          <w:szCs w:val="36"/>
        </w:rPr>
        <w:t>□</w:t>
      </w:r>
      <w:r w:rsidRPr="004B3D52">
        <w:rPr>
          <w:rFonts w:eastAsiaTheme="minorEastAsia"/>
          <w:sz w:val="22"/>
          <w:szCs w:val="22"/>
        </w:rPr>
        <w:t>не знаю.</w:t>
      </w:r>
    </w:p>
    <w:p w14:paraId="365304CA"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 xml:space="preserve">Бывает ли у Вас изжога, отрыжка кислым?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w:t>
      </w:r>
      <w:r w:rsidRPr="004B3D52">
        <w:rPr>
          <w:sz w:val="36"/>
          <w:szCs w:val="36"/>
        </w:rPr>
        <w:t>□</w:t>
      </w:r>
      <w:r w:rsidRPr="004B3D52">
        <w:rPr>
          <w:sz w:val="22"/>
          <w:szCs w:val="22"/>
        </w:rPr>
        <w:t>не знаю.</w:t>
      </w:r>
    </w:p>
    <w:p w14:paraId="29EB9A0B"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Принимали ли Вы в течение 2 недель до сдачи анализа препараты, снижающие кислотность желудка (</w:t>
      </w:r>
      <w:proofErr w:type="spellStart"/>
      <w:r w:rsidRPr="004B3D52">
        <w:rPr>
          <w:sz w:val="22"/>
          <w:szCs w:val="22"/>
        </w:rPr>
        <w:t>омез</w:t>
      </w:r>
      <w:proofErr w:type="spellEnd"/>
      <w:r w:rsidRPr="004B3D52">
        <w:rPr>
          <w:sz w:val="22"/>
          <w:szCs w:val="22"/>
        </w:rPr>
        <w:t xml:space="preserve">, омепразол, </w:t>
      </w:r>
      <w:proofErr w:type="spellStart"/>
      <w:r w:rsidRPr="004B3D52">
        <w:rPr>
          <w:sz w:val="22"/>
          <w:szCs w:val="22"/>
        </w:rPr>
        <w:t>ультоп</w:t>
      </w:r>
      <w:proofErr w:type="spellEnd"/>
      <w:r w:rsidRPr="004B3D52">
        <w:rPr>
          <w:sz w:val="22"/>
          <w:szCs w:val="22"/>
        </w:rPr>
        <w:t xml:space="preserve">, </w:t>
      </w:r>
      <w:proofErr w:type="spellStart"/>
      <w:r w:rsidRPr="004B3D52">
        <w:rPr>
          <w:sz w:val="22"/>
          <w:szCs w:val="22"/>
        </w:rPr>
        <w:t>нексиум</w:t>
      </w:r>
      <w:proofErr w:type="spellEnd"/>
      <w:r w:rsidRPr="004B3D52">
        <w:rPr>
          <w:sz w:val="22"/>
          <w:szCs w:val="22"/>
        </w:rPr>
        <w:t xml:space="preserve">, </w:t>
      </w:r>
      <w:proofErr w:type="spellStart"/>
      <w:r w:rsidRPr="004B3D52">
        <w:rPr>
          <w:sz w:val="22"/>
          <w:szCs w:val="22"/>
        </w:rPr>
        <w:t>ортанол</w:t>
      </w:r>
      <w:proofErr w:type="spellEnd"/>
      <w:r w:rsidRPr="004B3D52">
        <w:rPr>
          <w:sz w:val="22"/>
          <w:szCs w:val="22"/>
        </w:rPr>
        <w:t xml:space="preserve">, </w:t>
      </w:r>
      <w:proofErr w:type="spellStart"/>
      <w:r w:rsidRPr="004B3D52">
        <w:rPr>
          <w:sz w:val="22"/>
          <w:szCs w:val="22"/>
        </w:rPr>
        <w:t>гевискон</w:t>
      </w:r>
      <w:proofErr w:type="spellEnd"/>
      <w:r w:rsidRPr="004B3D52">
        <w:rPr>
          <w:sz w:val="22"/>
          <w:szCs w:val="22"/>
        </w:rPr>
        <w:t xml:space="preserve">, </w:t>
      </w:r>
      <w:proofErr w:type="spellStart"/>
      <w:r w:rsidRPr="004B3D52">
        <w:rPr>
          <w:sz w:val="22"/>
          <w:szCs w:val="22"/>
        </w:rPr>
        <w:t>ренни</w:t>
      </w:r>
      <w:proofErr w:type="spellEnd"/>
      <w:r w:rsidRPr="004B3D52">
        <w:rPr>
          <w:sz w:val="22"/>
          <w:szCs w:val="22"/>
        </w:rPr>
        <w:t xml:space="preserve">, </w:t>
      </w:r>
      <w:proofErr w:type="spellStart"/>
      <w:r w:rsidRPr="004B3D52">
        <w:rPr>
          <w:sz w:val="22"/>
          <w:szCs w:val="22"/>
        </w:rPr>
        <w:t>альмагель</w:t>
      </w:r>
      <w:proofErr w:type="spellEnd"/>
      <w:r w:rsidRPr="004B3D52">
        <w:rPr>
          <w:sz w:val="22"/>
          <w:szCs w:val="22"/>
        </w:rPr>
        <w:t xml:space="preserve"> и др.)? </w:t>
      </w:r>
    </w:p>
    <w:p w14:paraId="4E81579C" w14:textId="77777777" w:rsidR="004B3D52" w:rsidRPr="004B3D52" w:rsidRDefault="004B3D52" w:rsidP="004B3D52">
      <w:pPr>
        <w:tabs>
          <w:tab w:val="left" w:pos="2091"/>
        </w:tabs>
        <w:spacing w:after="200" w:line="276" w:lineRule="auto"/>
        <w:ind w:left="426" w:right="283"/>
        <w:jc w:val="both"/>
        <w:rPr>
          <w:rFonts w:eastAsiaTheme="minorEastAsia"/>
          <w:sz w:val="22"/>
          <w:szCs w:val="22"/>
        </w:rPr>
      </w:pPr>
      <w:r w:rsidRPr="004B3D52">
        <w:rPr>
          <w:rFonts w:eastAsiaTheme="minorEastAsia"/>
          <w:sz w:val="36"/>
          <w:szCs w:val="36"/>
        </w:rPr>
        <w:t>□</w:t>
      </w:r>
      <w:r w:rsidRPr="004B3D52">
        <w:rPr>
          <w:rFonts w:eastAsiaTheme="minorEastAsia"/>
          <w:sz w:val="22"/>
          <w:szCs w:val="22"/>
        </w:rPr>
        <w:t xml:space="preserve">да, </w:t>
      </w:r>
      <w:r w:rsidRPr="004B3D52">
        <w:rPr>
          <w:rFonts w:eastAsiaTheme="minorEastAsia"/>
          <w:sz w:val="36"/>
          <w:szCs w:val="36"/>
        </w:rPr>
        <w:t>□</w:t>
      </w:r>
      <w:r w:rsidRPr="004B3D52">
        <w:rPr>
          <w:rFonts w:eastAsiaTheme="minorEastAsia"/>
          <w:sz w:val="22"/>
          <w:szCs w:val="22"/>
        </w:rPr>
        <w:t xml:space="preserve">нет, </w:t>
      </w:r>
      <w:r w:rsidRPr="004B3D52">
        <w:rPr>
          <w:rFonts w:eastAsiaTheme="minorEastAsia"/>
          <w:sz w:val="36"/>
          <w:szCs w:val="36"/>
        </w:rPr>
        <w:t>□</w:t>
      </w:r>
      <w:r w:rsidRPr="004B3D52">
        <w:rPr>
          <w:rFonts w:eastAsiaTheme="minorEastAsia"/>
          <w:sz w:val="22"/>
          <w:szCs w:val="22"/>
        </w:rPr>
        <w:t>не знаю.</w:t>
      </w:r>
    </w:p>
    <w:p w14:paraId="530ADDAD"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 xml:space="preserve">Принимали ли Вы в течение 2 недель до сдачи анализа нестероидные противовоспалительные средства (аспирин, </w:t>
      </w:r>
      <w:proofErr w:type="spellStart"/>
      <w:r w:rsidRPr="004B3D52">
        <w:rPr>
          <w:sz w:val="22"/>
          <w:szCs w:val="22"/>
        </w:rPr>
        <w:t>тромбоасс</w:t>
      </w:r>
      <w:proofErr w:type="spellEnd"/>
      <w:r w:rsidRPr="004B3D52">
        <w:rPr>
          <w:sz w:val="22"/>
          <w:szCs w:val="22"/>
        </w:rPr>
        <w:t xml:space="preserve">, </w:t>
      </w:r>
      <w:proofErr w:type="spellStart"/>
      <w:r w:rsidRPr="004B3D52">
        <w:rPr>
          <w:sz w:val="22"/>
          <w:szCs w:val="22"/>
        </w:rPr>
        <w:t>кардиомагнил</w:t>
      </w:r>
      <w:proofErr w:type="spellEnd"/>
      <w:r w:rsidRPr="004B3D52">
        <w:rPr>
          <w:sz w:val="22"/>
          <w:szCs w:val="22"/>
        </w:rPr>
        <w:t xml:space="preserve">, </w:t>
      </w:r>
      <w:proofErr w:type="spellStart"/>
      <w:r w:rsidRPr="004B3D52">
        <w:rPr>
          <w:sz w:val="22"/>
          <w:szCs w:val="22"/>
        </w:rPr>
        <w:t>нурофен</w:t>
      </w:r>
      <w:proofErr w:type="spellEnd"/>
      <w:r w:rsidRPr="004B3D52">
        <w:rPr>
          <w:sz w:val="22"/>
          <w:szCs w:val="22"/>
        </w:rPr>
        <w:t xml:space="preserve">, </w:t>
      </w:r>
      <w:proofErr w:type="spellStart"/>
      <w:r w:rsidRPr="004B3D52">
        <w:rPr>
          <w:sz w:val="22"/>
          <w:szCs w:val="22"/>
        </w:rPr>
        <w:t>найз</w:t>
      </w:r>
      <w:proofErr w:type="spellEnd"/>
      <w:r w:rsidRPr="004B3D52">
        <w:rPr>
          <w:sz w:val="22"/>
          <w:szCs w:val="22"/>
        </w:rPr>
        <w:t xml:space="preserve">, ибупрофен, </w:t>
      </w:r>
      <w:proofErr w:type="spellStart"/>
      <w:r w:rsidRPr="004B3D52">
        <w:rPr>
          <w:sz w:val="22"/>
          <w:szCs w:val="22"/>
        </w:rPr>
        <w:t>мовалис</w:t>
      </w:r>
      <w:proofErr w:type="spellEnd"/>
      <w:r w:rsidRPr="004B3D52">
        <w:rPr>
          <w:sz w:val="22"/>
          <w:szCs w:val="22"/>
        </w:rPr>
        <w:t xml:space="preserve">, </w:t>
      </w:r>
      <w:proofErr w:type="spellStart"/>
      <w:r w:rsidRPr="004B3D52">
        <w:rPr>
          <w:sz w:val="22"/>
          <w:szCs w:val="22"/>
        </w:rPr>
        <w:t>кетанов</w:t>
      </w:r>
      <w:proofErr w:type="spellEnd"/>
      <w:r w:rsidRPr="004B3D52">
        <w:rPr>
          <w:sz w:val="22"/>
          <w:szCs w:val="22"/>
        </w:rPr>
        <w:t xml:space="preserve">, </w:t>
      </w:r>
      <w:proofErr w:type="spellStart"/>
      <w:r w:rsidRPr="004B3D52">
        <w:rPr>
          <w:sz w:val="22"/>
          <w:szCs w:val="22"/>
        </w:rPr>
        <w:t>кетонал</w:t>
      </w:r>
      <w:proofErr w:type="spellEnd"/>
      <w:r w:rsidRPr="004B3D52">
        <w:rPr>
          <w:sz w:val="22"/>
          <w:szCs w:val="22"/>
        </w:rPr>
        <w:t xml:space="preserve"> и др. препараты этой группы)? </w:t>
      </w:r>
      <w:r w:rsidRPr="004B3D52">
        <w:rPr>
          <w:sz w:val="36"/>
          <w:szCs w:val="36"/>
        </w:rPr>
        <w:t>□</w:t>
      </w:r>
      <w:r w:rsidRPr="004B3D52">
        <w:rPr>
          <w:sz w:val="22"/>
          <w:szCs w:val="22"/>
        </w:rPr>
        <w:t xml:space="preserve">да, </w:t>
      </w:r>
      <w:r w:rsidRPr="004B3D52">
        <w:rPr>
          <w:sz w:val="36"/>
          <w:szCs w:val="36"/>
        </w:rPr>
        <w:t>□</w:t>
      </w:r>
      <w:r w:rsidRPr="004B3D52">
        <w:rPr>
          <w:sz w:val="22"/>
          <w:szCs w:val="22"/>
        </w:rPr>
        <w:t xml:space="preserve">нет, </w:t>
      </w:r>
      <w:r w:rsidRPr="004B3D52">
        <w:rPr>
          <w:sz w:val="36"/>
          <w:szCs w:val="36"/>
        </w:rPr>
        <w:t>□</w:t>
      </w:r>
      <w:r w:rsidRPr="004B3D52">
        <w:rPr>
          <w:sz w:val="22"/>
          <w:szCs w:val="22"/>
        </w:rPr>
        <w:t>не знаю.</w:t>
      </w:r>
    </w:p>
    <w:p w14:paraId="62E7262A"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Должность лица, направляющего биоматериал на исследование.</w:t>
      </w:r>
    </w:p>
    <w:p w14:paraId="58AFFDCF"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proofErr w:type="gramStart"/>
      <w:r w:rsidRPr="004B3D52">
        <w:rPr>
          <w:sz w:val="22"/>
          <w:szCs w:val="22"/>
        </w:rPr>
        <w:t>ФИО</w:t>
      </w:r>
      <w:proofErr w:type="gramEnd"/>
      <w:r w:rsidRPr="004B3D52">
        <w:rPr>
          <w:sz w:val="22"/>
          <w:szCs w:val="22"/>
        </w:rPr>
        <w:t xml:space="preserve"> направляющего биоматериал на исследование.</w:t>
      </w:r>
    </w:p>
    <w:p w14:paraId="72A8E542" w14:textId="77777777" w:rsidR="004B3D52" w:rsidRPr="004B3D52" w:rsidRDefault="004B3D52" w:rsidP="00471AE9">
      <w:pPr>
        <w:numPr>
          <w:ilvl w:val="0"/>
          <w:numId w:val="30"/>
        </w:numPr>
        <w:tabs>
          <w:tab w:val="left" w:pos="2091"/>
        </w:tabs>
        <w:spacing w:after="200" w:line="276" w:lineRule="auto"/>
        <w:ind w:right="283"/>
        <w:contextualSpacing/>
        <w:jc w:val="both"/>
        <w:rPr>
          <w:sz w:val="22"/>
          <w:szCs w:val="22"/>
        </w:rPr>
      </w:pPr>
      <w:r w:rsidRPr="004B3D52">
        <w:rPr>
          <w:sz w:val="22"/>
          <w:szCs w:val="22"/>
        </w:rPr>
        <w:t>Подпись лица, направляющего биоматериал на исследование.</w:t>
      </w:r>
    </w:p>
    <w:p w14:paraId="547006DE" w14:textId="77777777" w:rsidR="004B3D52" w:rsidRPr="004B3D52" w:rsidRDefault="004B3D52" w:rsidP="004B3D52">
      <w:pPr>
        <w:keepNext/>
        <w:widowControl w:val="0"/>
        <w:overflowPunct w:val="0"/>
        <w:autoSpaceDE w:val="0"/>
        <w:autoSpaceDN w:val="0"/>
        <w:adjustRightInd w:val="0"/>
        <w:ind w:right="283" w:firstLine="709"/>
        <w:textAlignment w:val="baseline"/>
        <w:outlineLvl w:val="1"/>
        <w:rPr>
          <w:b/>
        </w:rPr>
      </w:pPr>
    </w:p>
    <w:p w14:paraId="68C45015"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4E4122E0"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33E3BEC5"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431A6BC6"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67A56D75"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50651C3C"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51F917DE"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5C1572F8"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3DE86D55"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18B73C89"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489A0167"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573497A5"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17AA7CDF" w14:textId="77777777" w:rsidR="004B3D52" w:rsidRPr="004B3D52" w:rsidRDefault="004B3D52" w:rsidP="004B3D52">
      <w:pPr>
        <w:spacing w:after="200" w:line="276" w:lineRule="auto"/>
        <w:rPr>
          <w:rFonts w:asciiTheme="minorHAnsi" w:eastAsiaTheme="minorEastAsia" w:hAnsiTheme="minorHAnsi" w:cstheme="minorBidi"/>
          <w:sz w:val="22"/>
          <w:szCs w:val="22"/>
        </w:rPr>
      </w:pPr>
    </w:p>
    <w:p w14:paraId="02852805" w14:textId="77777777" w:rsidR="004B3D52" w:rsidRPr="004B3D52" w:rsidRDefault="004B3D52" w:rsidP="004B3D52">
      <w:pPr>
        <w:keepNext/>
        <w:widowControl w:val="0"/>
        <w:overflowPunct w:val="0"/>
        <w:autoSpaceDE w:val="0"/>
        <w:autoSpaceDN w:val="0"/>
        <w:adjustRightInd w:val="0"/>
        <w:spacing w:line="240" w:lineRule="atLeast"/>
        <w:ind w:firstLine="709"/>
        <w:jc w:val="center"/>
        <w:textAlignment w:val="baseline"/>
        <w:outlineLvl w:val="1"/>
        <w:rPr>
          <w:b/>
        </w:rPr>
      </w:pPr>
      <w:r w:rsidRPr="004B3D52">
        <w:rPr>
          <w:b/>
        </w:rPr>
        <w:br w:type="page"/>
      </w:r>
    </w:p>
    <w:p w14:paraId="495CF359"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lastRenderedPageBreak/>
        <w:t>Приложение № 5</w:t>
      </w:r>
    </w:p>
    <w:p w14:paraId="0DF08BA2" w14:textId="60C53B27" w:rsidR="004B3D52" w:rsidRPr="004B3D52" w:rsidRDefault="00D01A4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 xml:space="preserve"> к Договор</w:t>
      </w:r>
      <w:r w:rsidR="004B3D52" w:rsidRPr="004B3D52">
        <w:rPr>
          <w:b/>
        </w:rPr>
        <w:t>у № ___ от «__» ____________ 2026 г.</w:t>
      </w:r>
    </w:p>
    <w:p w14:paraId="6029785A" w14:textId="77777777" w:rsidR="004B3D52" w:rsidRPr="004B3D52" w:rsidRDefault="004B3D52" w:rsidP="004B3D52">
      <w:pPr>
        <w:keepNext/>
        <w:widowControl w:val="0"/>
        <w:overflowPunct w:val="0"/>
        <w:autoSpaceDE w:val="0"/>
        <w:autoSpaceDN w:val="0"/>
        <w:adjustRightInd w:val="0"/>
        <w:spacing w:after="200" w:line="240" w:lineRule="atLeast"/>
        <w:ind w:firstLine="709"/>
        <w:jc w:val="right"/>
        <w:textAlignment w:val="baseline"/>
        <w:outlineLvl w:val="1"/>
        <w:rPr>
          <w:rFonts w:eastAsiaTheme="minorEastAsia"/>
          <w:b/>
        </w:rPr>
      </w:pPr>
    </w:p>
    <w:p w14:paraId="31FAFEDF" w14:textId="77777777" w:rsidR="004B3D52" w:rsidRPr="004B3D52" w:rsidRDefault="004B3D52" w:rsidP="004B3D52">
      <w:pPr>
        <w:spacing w:after="200" w:line="276" w:lineRule="auto"/>
        <w:ind w:left="2160" w:firstLine="720"/>
        <w:jc w:val="center"/>
        <w:rPr>
          <w:rFonts w:asciiTheme="minorHAnsi" w:eastAsiaTheme="minorEastAsia" w:hAnsiTheme="minorHAnsi" w:cstheme="minorBidi"/>
          <w:b/>
          <w:sz w:val="22"/>
          <w:szCs w:val="22"/>
        </w:rPr>
      </w:pPr>
    </w:p>
    <w:tbl>
      <w:tblPr>
        <w:tblStyle w:val="afe"/>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B3D52" w:rsidRPr="004B3D52" w14:paraId="3056387B" w14:textId="77777777" w:rsidTr="00D01A4E">
        <w:tc>
          <w:tcPr>
            <w:tcW w:w="4930" w:type="dxa"/>
            <w:vAlign w:val="center"/>
          </w:tcPr>
          <w:p w14:paraId="05107341" w14:textId="77777777" w:rsidR="004B3D52" w:rsidRPr="004B3D52" w:rsidRDefault="004B3D52" w:rsidP="004B3D52">
            <w:pPr>
              <w:jc w:val="center"/>
              <w:rPr>
                <w:b/>
                <w:sz w:val="22"/>
                <w:szCs w:val="22"/>
              </w:rPr>
            </w:pPr>
            <w:r w:rsidRPr="004B3D52">
              <w:rPr>
                <w:b/>
                <w:sz w:val="22"/>
                <w:szCs w:val="22"/>
              </w:rPr>
              <w:t>Заказчик</w:t>
            </w:r>
          </w:p>
        </w:tc>
        <w:tc>
          <w:tcPr>
            <w:tcW w:w="4930" w:type="dxa"/>
            <w:vAlign w:val="center"/>
          </w:tcPr>
          <w:p w14:paraId="6322279A" w14:textId="77777777" w:rsidR="004B3D52" w:rsidRPr="004B3D52" w:rsidRDefault="004B3D52" w:rsidP="004B3D52">
            <w:pPr>
              <w:jc w:val="center"/>
              <w:rPr>
                <w:b/>
                <w:sz w:val="22"/>
                <w:szCs w:val="22"/>
              </w:rPr>
            </w:pPr>
            <w:r w:rsidRPr="004B3D52">
              <w:rPr>
                <w:b/>
                <w:sz w:val="22"/>
                <w:szCs w:val="22"/>
              </w:rPr>
              <w:t>Исполнитель</w:t>
            </w:r>
          </w:p>
        </w:tc>
      </w:tr>
      <w:tr w:rsidR="00D01A4E" w:rsidRPr="004B3D52" w14:paraId="361B7EB0" w14:textId="77777777" w:rsidTr="00D01A4E">
        <w:tc>
          <w:tcPr>
            <w:tcW w:w="4930" w:type="dxa"/>
            <w:vAlign w:val="center"/>
          </w:tcPr>
          <w:p w14:paraId="0E68D3C3" w14:textId="77777777" w:rsidR="00D01A4E" w:rsidRPr="005E02AE" w:rsidRDefault="00D01A4E" w:rsidP="00D01A4E">
            <w:pPr>
              <w:jc w:val="center"/>
              <w:rPr>
                <w:bCs/>
                <w:sz w:val="22"/>
                <w:szCs w:val="22"/>
              </w:rPr>
            </w:pPr>
            <w:r w:rsidRPr="005E02AE">
              <w:rPr>
                <w:bCs/>
                <w:sz w:val="22"/>
                <w:szCs w:val="22"/>
              </w:rPr>
              <w:t>Руководитель контрактной службы</w:t>
            </w:r>
          </w:p>
          <w:p w14:paraId="669096FC" w14:textId="77777777" w:rsidR="00D01A4E" w:rsidRPr="005E02AE" w:rsidRDefault="00D01A4E" w:rsidP="00D01A4E">
            <w:pPr>
              <w:jc w:val="center"/>
              <w:rPr>
                <w:bCs/>
                <w:sz w:val="22"/>
                <w:szCs w:val="22"/>
              </w:rPr>
            </w:pPr>
            <w:r w:rsidRPr="005E02AE">
              <w:rPr>
                <w:bCs/>
                <w:sz w:val="22"/>
                <w:szCs w:val="22"/>
              </w:rPr>
              <w:t>ФГБНУ НИИР им. В.А. Насоновой</w:t>
            </w:r>
          </w:p>
          <w:p w14:paraId="53FD35C2" w14:textId="77777777" w:rsidR="00D01A4E" w:rsidRPr="004B3D52" w:rsidRDefault="00D01A4E" w:rsidP="00D01A4E">
            <w:pPr>
              <w:keepNext/>
              <w:keepLines/>
              <w:spacing w:line="0" w:lineRule="atLeast"/>
              <w:jc w:val="center"/>
              <w:outlineLvl w:val="3"/>
              <w:rPr>
                <w:rFonts w:eastAsiaTheme="majorEastAsia"/>
                <w:bCs/>
                <w:iCs/>
                <w:sz w:val="22"/>
                <w:szCs w:val="22"/>
              </w:rPr>
            </w:pPr>
          </w:p>
          <w:p w14:paraId="57FC454C" w14:textId="77777777" w:rsidR="00D01A4E" w:rsidRPr="004B3D52" w:rsidRDefault="00D01A4E" w:rsidP="00D01A4E">
            <w:pPr>
              <w:rPr>
                <w:sz w:val="22"/>
                <w:szCs w:val="22"/>
              </w:rPr>
            </w:pPr>
          </w:p>
        </w:tc>
        <w:tc>
          <w:tcPr>
            <w:tcW w:w="4930" w:type="dxa"/>
            <w:vAlign w:val="center"/>
          </w:tcPr>
          <w:p w14:paraId="03FB46F6" w14:textId="77777777" w:rsidR="00D01A4E" w:rsidRPr="004B3D52" w:rsidRDefault="00D01A4E" w:rsidP="00D01A4E">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59DDF061" w14:textId="77777777" w:rsidR="00D01A4E" w:rsidRPr="004B3D52" w:rsidRDefault="00D01A4E" w:rsidP="00D01A4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325BAF1A" w14:textId="77777777" w:rsidR="00D01A4E" w:rsidRPr="004B3D52" w:rsidRDefault="00D01A4E" w:rsidP="00D01A4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02594793" w14:textId="77777777" w:rsidR="00D01A4E" w:rsidRPr="004B3D52" w:rsidRDefault="00D01A4E" w:rsidP="00D01A4E">
            <w:pPr>
              <w:jc w:val="center"/>
              <w:rPr>
                <w:sz w:val="22"/>
                <w:szCs w:val="22"/>
              </w:rPr>
            </w:pPr>
          </w:p>
        </w:tc>
      </w:tr>
      <w:tr w:rsidR="00D01A4E" w:rsidRPr="004B3D52" w14:paraId="1941398A" w14:textId="77777777" w:rsidTr="00D01A4E">
        <w:tc>
          <w:tcPr>
            <w:tcW w:w="4930" w:type="dxa"/>
            <w:vAlign w:val="center"/>
          </w:tcPr>
          <w:p w14:paraId="57D7E6D4" w14:textId="2375BE1F" w:rsidR="00D01A4E" w:rsidRPr="004B3D52" w:rsidRDefault="00D01A4E" w:rsidP="00D01A4E">
            <w:pPr>
              <w:jc w:val="center"/>
              <w:rPr>
                <w:sz w:val="22"/>
                <w:szCs w:val="22"/>
              </w:rPr>
            </w:pPr>
            <w:r>
              <w:rPr>
                <w:sz w:val="22"/>
                <w:szCs w:val="22"/>
              </w:rPr>
              <w:t>______________ /Е.А. Егорова</w:t>
            </w:r>
            <w:r w:rsidRPr="004B3D52">
              <w:rPr>
                <w:sz w:val="22"/>
                <w:szCs w:val="22"/>
              </w:rPr>
              <w:t>/</w:t>
            </w:r>
          </w:p>
        </w:tc>
        <w:tc>
          <w:tcPr>
            <w:tcW w:w="4930" w:type="dxa"/>
            <w:vAlign w:val="center"/>
          </w:tcPr>
          <w:p w14:paraId="10BF2909" w14:textId="77777777" w:rsidR="00D01A4E" w:rsidRPr="004B3D52" w:rsidRDefault="00D01A4E" w:rsidP="00D01A4E">
            <w:pPr>
              <w:jc w:val="center"/>
              <w:rPr>
                <w:sz w:val="22"/>
                <w:szCs w:val="22"/>
              </w:rPr>
            </w:pPr>
          </w:p>
          <w:p w14:paraId="109605D4" w14:textId="77777777" w:rsidR="00D01A4E" w:rsidRPr="004B3D52" w:rsidRDefault="00D01A4E" w:rsidP="00D01A4E">
            <w:pPr>
              <w:jc w:val="center"/>
              <w:rPr>
                <w:sz w:val="22"/>
                <w:szCs w:val="22"/>
              </w:rPr>
            </w:pPr>
            <w:r w:rsidRPr="004B3D52">
              <w:rPr>
                <w:sz w:val="22"/>
                <w:szCs w:val="22"/>
              </w:rPr>
              <w:t>______________ /В.Г. Акимкин/</w:t>
            </w:r>
          </w:p>
          <w:p w14:paraId="666A5B66" w14:textId="77777777" w:rsidR="00D01A4E" w:rsidRPr="004B3D52" w:rsidRDefault="00D01A4E" w:rsidP="00D01A4E">
            <w:pPr>
              <w:jc w:val="center"/>
              <w:rPr>
                <w:sz w:val="22"/>
                <w:szCs w:val="22"/>
              </w:rPr>
            </w:pPr>
          </w:p>
        </w:tc>
      </w:tr>
    </w:tbl>
    <w:p w14:paraId="764922AB" w14:textId="77777777" w:rsidR="004B3D52" w:rsidRPr="004B3D52" w:rsidRDefault="004B3D52" w:rsidP="004B3D52">
      <w:pPr>
        <w:spacing w:after="200" w:line="276" w:lineRule="auto"/>
        <w:rPr>
          <w:rFonts w:ascii="Arial" w:eastAsiaTheme="minorEastAsia" w:hAnsi="Arial" w:cs="Arial"/>
          <w:b/>
          <w:sz w:val="32"/>
          <w:szCs w:val="32"/>
        </w:rPr>
      </w:pPr>
    </w:p>
    <w:p w14:paraId="6EC3FB85" w14:textId="77777777" w:rsidR="004B3D52" w:rsidRPr="004B3D52" w:rsidRDefault="004B3D52" w:rsidP="004B3D52">
      <w:pPr>
        <w:spacing w:after="200" w:line="276" w:lineRule="auto"/>
        <w:jc w:val="center"/>
        <w:rPr>
          <w:rFonts w:ascii="Arial" w:eastAsiaTheme="minorEastAsia" w:hAnsi="Arial" w:cs="Arial"/>
          <w:b/>
          <w:sz w:val="32"/>
          <w:szCs w:val="32"/>
        </w:rPr>
      </w:pPr>
    </w:p>
    <w:p w14:paraId="6F9511D4" w14:textId="77777777" w:rsidR="004B3D52" w:rsidRPr="004B3D52" w:rsidRDefault="004B3D52" w:rsidP="004B3D52">
      <w:pPr>
        <w:spacing w:after="200" w:line="276" w:lineRule="auto"/>
        <w:rPr>
          <w:rFonts w:ascii="Arial" w:eastAsiaTheme="minorEastAsia" w:hAnsi="Arial" w:cs="Arial"/>
          <w:b/>
          <w:sz w:val="32"/>
          <w:szCs w:val="32"/>
        </w:rPr>
      </w:pPr>
    </w:p>
    <w:p w14:paraId="44D9DD3D" w14:textId="77777777" w:rsidR="004B3D52" w:rsidRPr="004B3D52" w:rsidRDefault="004B3D52" w:rsidP="004B3D52">
      <w:pPr>
        <w:spacing w:after="200" w:line="276" w:lineRule="auto"/>
        <w:jc w:val="center"/>
        <w:rPr>
          <w:rFonts w:ascii="Arial" w:eastAsiaTheme="minorEastAsia" w:hAnsi="Arial" w:cs="Arial"/>
          <w:b/>
          <w:sz w:val="32"/>
          <w:szCs w:val="32"/>
        </w:rPr>
      </w:pPr>
      <w:r w:rsidRPr="004B3D52">
        <w:rPr>
          <w:rFonts w:ascii="Arial" w:eastAsiaTheme="minorEastAsia" w:hAnsi="Arial" w:cs="Arial"/>
          <w:b/>
          <w:sz w:val="32"/>
          <w:szCs w:val="32"/>
        </w:rPr>
        <w:t>Виды расходных материалов</w:t>
      </w:r>
    </w:p>
    <w:p w14:paraId="7509444D" w14:textId="77777777" w:rsidR="004B3D52" w:rsidRPr="004B3D52" w:rsidRDefault="004B3D52" w:rsidP="004B3D52">
      <w:pPr>
        <w:spacing w:after="200" w:line="276" w:lineRule="auto"/>
        <w:jc w:val="center"/>
        <w:rPr>
          <w:rFonts w:ascii="Arial" w:eastAsiaTheme="minorEastAsia" w:hAnsi="Arial" w:cs="Arial"/>
          <w:b/>
          <w:sz w:val="32"/>
          <w:szCs w:val="32"/>
        </w:rPr>
      </w:pPr>
    </w:p>
    <w:p w14:paraId="7F8E2153" w14:textId="77777777" w:rsidR="004B3D52" w:rsidRPr="004B3D52" w:rsidRDefault="004B3D52" w:rsidP="004B3D52">
      <w:pPr>
        <w:spacing w:after="200" w:line="276" w:lineRule="auto"/>
        <w:jc w:val="center"/>
        <w:rPr>
          <w:rFonts w:ascii="Arial" w:eastAsiaTheme="minorEastAsia" w:hAnsi="Arial" w:cs="Arial"/>
          <w:b/>
          <w:sz w:val="32"/>
          <w:szCs w:val="32"/>
        </w:rPr>
      </w:pPr>
    </w:p>
    <w:p w14:paraId="0AA167F7" w14:textId="77777777" w:rsidR="004B3D52" w:rsidRPr="004B3D52" w:rsidRDefault="004B3D52" w:rsidP="004B3D52">
      <w:pPr>
        <w:spacing w:after="200" w:line="276" w:lineRule="auto"/>
        <w:jc w:val="center"/>
        <w:rPr>
          <w:rFonts w:ascii="Arial" w:eastAsiaTheme="minorEastAsia" w:hAnsi="Arial" w:cs="Arial"/>
          <w:b/>
          <w:sz w:val="32"/>
          <w:szCs w:val="32"/>
        </w:rPr>
      </w:pPr>
    </w:p>
    <w:p w14:paraId="6D1E171D" w14:textId="77777777" w:rsidR="004B3D52" w:rsidRPr="004B3D52" w:rsidRDefault="004B3D52" w:rsidP="004B3D52">
      <w:pPr>
        <w:spacing w:after="200" w:line="276" w:lineRule="auto"/>
        <w:jc w:val="center"/>
        <w:rPr>
          <w:rFonts w:ascii="Arial" w:eastAsiaTheme="minorEastAsia" w:hAnsi="Arial" w:cs="Arial"/>
          <w:b/>
          <w:sz w:val="32"/>
          <w:szCs w:val="32"/>
        </w:rPr>
      </w:pPr>
    </w:p>
    <w:p w14:paraId="3669B011" w14:textId="77777777" w:rsidR="004B3D52" w:rsidRPr="004B3D52" w:rsidRDefault="004B3D52" w:rsidP="004B3D52">
      <w:pPr>
        <w:spacing w:after="200" w:line="276" w:lineRule="auto"/>
        <w:jc w:val="center"/>
        <w:rPr>
          <w:rFonts w:ascii="Arial" w:eastAsiaTheme="minorEastAsia" w:hAnsi="Arial" w:cs="Arial"/>
          <w:b/>
          <w:sz w:val="32"/>
          <w:szCs w:val="32"/>
        </w:rPr>
      </w:pPr>
    </w:p>
    <w:p w14:paraId="0F9451D2" w14:textId="77777777" w:rsidR="004B3D52" w:rsidRPr="004B3D52" w:rsidRDefault="004B3D52" w:rsidP="004B3D52">
      <w:pPr>
        <w:spacing w:after="200" w:line="276" w:lineRule="auto"/>
        <w:jc w:val="center"/>
        <w:rPr>
          <w:rFonts w:ascii="Arial" w:eastAsiaTheme="minorEastAsia" w:hAnsi="Arial" w:cs="Arial"/>
          <w:b/>
          <w:sz w:val="32"/>
          <w:szCs w:val="32"/>
        </w:rPr>
      </w:pPr>
    </w:p>
    <w:p w14:paraId="4813B05E" w14:textId="77777777" w:rsidR="004B3D52" w:rsidRPr="004B3D52" w:rsidRDefault="004B3D52" w:rsidP="004B3D52">
      <w:pPr>
        <w:spacing w:after="200" w:line="276" w:lineRule="auto"/>
        <w:jc w:val="center"/>
        <w:rPr>
          <w:rFonts w:ascii="Arial" w:eastAsiaTheme="minorEastAsia" w:hAnsi="Arial" w:cs="Arial"/>
          <w:b/>
          <w:sz w:val="32"/>
          <w:szCs w:val="32"/>
        </w:rPr>
      </w:pPr>
    </w:p>
    <w:p w14:paraId="3661E023" w14:textId="77777777" w:rsidR="004B3D52" w:rsidRPr="004B3D52" w:rsidRDefault="004B3D52" w:rsidP="004B3D52">
      <w:pPr>
        <w:spacing w:after="200" w:line="276" w:lineRule="auto"/>
        <w:jc w:val="center"/>
        <w:rPr>
          <w:rFonts w:ascii="Arial" w:eastAsiaTheme="minorEastAsia" w:hAnsi="Arial" w:cs="Arial"/>
          <w:b/>
          <w:sz w:val="32"/>
          <w:szCs w:val="32"/>
        </w:rPr>
      </w:pPr>
    </w:p>
    <w:p w14:paraId="63E07E52" w14:textId="77777777" w:rsidR="004B3D52" w:rsidRPr="004B3D52" w:rsidRDefault="004B3D52" w:rsidP="004B3D52">
      <w:pPr>
        <w:rPr>
          <w:rFonts w:eastAsiaTheme="minorEastAsia"/>
          <w:sz w:val="22"/>
          <w:szCs w:val="22"/>
        </w:rPr>
        <w:sectPr w:rsidR="004B3D52" w:rsidRPr="004B3D52">
          <w:pgSz w:w="11900" w:h="16838"/>
          <w:pgMar w:top="1422" w:right="1126" w:bottom="1440" w:left="920" w:header="0" w:footer="0" w:gutter="0"/>
          <w:cols w:space="720" w:equalWidth="0">
            <w:col w:w="9860"/>
          </w:cols>
        </w:sectPr>
      </w:pPr>
    </w:p>
    <w:p w14:paraId="365B074D" w14:textId="77777777" w:rsidR="004B3D52" w:rsidRPr="004B3D52" w:rsidRDefault="004B3D52" w:rsidP="004B3D52">
      <w:pPr>
        <w:ind w:left="60"/>
        <w:rPr>
          <w:rFonts w:eastAsiaTheme="minorEastAsia"/>
          <w:sz w:val="20"/>
          <w:szCs w:val="20"/>
        </w:rPr>
      </w:pPr>
      <w:r w:rsidRPr="004B3D52">
        <w:rPr>
          <w:rFonts w:ascii="Arial" w:eastAsia="Arial" w:hAnsi="Arial" w:cs="Arial"/>
          <w:b/>
          <w:bCs/>
          <w:noProof/>
          <w:sz w:val="20"/>
          <w:szCs w:val="20"/>
        </w:rPr>
        <w:lastRenderedPageBreak/>
        <w:drawing>
          <wp:anchor distT="0" distB="0" distL="114300" distR="114300" simplePos="0" relativeHeight="252009472" behindDoc="1" locked="0" layoutInCell="0" allowOverlap="1" wp14:anchorId="405AAD91" wp14:editId="71C16951">
            <wp:simplePos x="0" y="0"/>
            <wp:positionH relativeFrom="page">
              <wp:posOffset>720090</wp:posOffset>
            </wp:positionH>
            <wp:positionV relativeFrom="page">
              <wp:posOffset>539750</wp:posOffset>
            </wp:positionV>
            <wp:extent cx="6234430" cy="9535795"/>
            <wp:effectExtent l="0" t="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clrChange>
                        <a:clrFrom>
                          <a:srgbClr val="FFFFFF"/>
                        </a:clrFrom>
                        <a:clrTo>
                          <a:srgbClr val="FFFFFF">
                            <a:alpha val="0"/>
                          </a:srgbClr>
                        </a:clrTo>
                      </a:clrChange>
                    </a:blip>
                    <a:srcRect/>
                    <a:stretch>
                      <a:fillRect/>
                    </a:stretch>
                  </pic:blipFill>
                  <pic:spPr bwMode="auto">
                    <a:xfrm>
                      <a:off x="0" y="0"/>
                      <a:ext cx="6234430" cy="9535795"/>
                    </a:xfrm>
                    <a:prstGeom prst="rect">
                      <a:avLst/>
                    </a:prstGeom>
                    <a:noFill/>
                  </pic:spPr>
                </pic:pic>
              </a:graphicData>
            </a:graphic>
          </wp:anchor>
        </w:drawing>
      </w:r>
      <w:r w:rsidRPr="004B3D52">
        <w:rPr>
          <w:rFonts w:ascii="Arial" w:eastAsia="Arial" w:hAnsi="Arial" w:cs="Arial"/>
          <w:b/>
          <w:bCs/>
          <w:sz w:val="20"/>
          <w:szCs w:val="20"/>
        </w:rPr>
        <w:t xml:space="preserve">Двухфазная система для </w:t>
      </w:r>
      <w:proofErr w:type="spellStart"/>
      <w:r w:rsidRPr="004B3D52">
        <w:rPr>
          <w:rFonts w:ascii="Arial" w:eastAsia="Arial" w:hAnsi="Arial" w:cs="Arial"/>
          <w:b/>
          <w:bCs/>
          <w:sz w:val="20"/>
          <w:szCs w:val="20"/>
        </w:rPr>
        <w:t>гемокультур</w:t>
      </w:r>
      <w:proofErr w:type="spellEnd"/>
      <w:r w:rsidRPr="004B3D52">
        <w:rPr>
          <w:rFonts w:ascii="Arial" w:eastAsia="Arial" w:hAnsi="Arial" w:cs="Arial"/>
          <w:b/>
          <w:bCs/>
          <w:sz w:val="20"/>
          <w:szCs w:val="20"/>
        </w:rPr>
        <w:t xml:space="preserve"> (флакон)</w:t>
      </w:r>
    </w:p>
    <w:p w14:paraId="5D33E3F2" w14:textId="77777777" w:rsidR="004B3D52" w:rsidRPr="004B3D52" w:rsidRDefault="004B3D52" w:rsidP="004B3D52">
      <w:pPr>
        <w:spacing w:line="19" w:lineRule="exact"/>
        <w:rPr>
          <w:rFonts w:eastAsiaTheme="minorEastAsia"/>
          <w:sz w:val="20"/>
          <w:szCs w:val="20"/>
        </w:rPr>
      </w:pPr>
    </w:p>
    <w:p w14:paraId="2ABCA5FD"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Посев крови на стерильность код 140010</w:t>
      </w:r>
    </w:p>
    <w:p w14:paraId="2238A40B" w14:textId="77777777" w:rsidR="004B3D52" w:rsidRPr="004B3D52" w:rsidRDefault="004B3D52" w:rsidP="004B3D52">
      <w:pPr>
        <w:spacing w:line="341" w:lineRule="exact"/>
        <w:rPr>
          <w:rFonts w:eastAsiaTheme="minorEastAsia"/>
          <w:sz w:val="20"/>
          <w:szCs w:val="20"/>
        </w:rPr>
      </w:pPr>
    </w:p>
    <w:p w14:paraId="71F9F842" w14:textId="77777777" w:rsidR="004B3D52" w:rsidRPr="004B3D52" w:rsidRDefault="004B3D52" w:rsidP="004B3D52">
      <w:pPr>
        <w:spacing w:line="287" w:lineRule="auto"/>
        <w:ind w:left="60" w:right="3906"/>
        <w:rPr>
          <w:rFonts w:eastAsiaTheme="minorEastAsia"/>
          <w:sz w:val="20"/>
          <w:szCs w:val="20"/>
        </w:rPr>
      </w:pPr>
      <w:r w:rsidRPr="004B3D52">
        <w:rPr>
          <w:rFonts w:ascii="Arial" w:eastAsia="Arial" w:hAnsi="Arial" w:cs="Arial"/>
          <w:b/>
          <w:bCs/>
          <w:sz w:val="20"/>
          <w:szCs w:val="20"/>
        </w:rPr>
        <w:t>Вакуумная пробирка с активатором свертывания, разделительным гелем (красная крышка)</w:t>
      </w:r>
    </w:p>
    <w:p w14:paraId="1DB5FA02" w14:textId="77777777" w:rsidR="004B3D52" w:rsidRPr="004B3D52" w:rsidRDefault="004B3D52" w:rsidP="004B3D52">
      <w:pPr>
        <w:spacing w:line="73" w:lineRule="exact"/>
        <w:rPr>
          <w:rFonts w:eastAsiaTheme="minorEastAsia"/>
          <w:sz w:val="20"/>
          <w:szCs w:val="20"/>
        </w:rPr>
      </w:pPr>
    </w:p>
    <w:p w14:paraId="6944E648" w14:textId="77777777" w:rsidR="004B3D52" w:rsidRPr="004B3D52" w:rsidRDefault="004B3D52" w:rsidP="004B3D52">
      <w:pPr>
        <w:spacing w:line="281" w:lineRule="auto"/>
        <w:ind w:left="60" w:right="3086"/>
        <w:rPr>
          <w:rFonts w:eastAsiaTheme="minorEastAsia"/>
          <w:sz w:val="20"/>
          <w:szCs w:val="20"/>
        </w:rPr>
      </w:pPr>
      <w:r w:rsidRPr="004B3D52">
        <w:rPr>
          <w:rFonts w:ascii="Arial" w:eastAsia="Arial" w:hAnsi="Arial" w:cs="Arial"/>
          <w:b/>
          <w:bCs/>
          <w:sz w:val="20"/>
          <w:szCs w:val="20"/>
        </w:rPr>
        <w:t xml:space="preserve">Вакуумная пробирка с цитратом натрия (голубая крышка) </w:t>
      </w:r>
      <w:proofErr w:type="spellStart"/>
      <w:r w:rsidRPr="004B3D52">
        <w:rPr>
          <w:rFonts w:ascii="Arial" w:eastAsia="Arial" w:hAnsi="Arial" w:cs="Arial"/>
          <w:sz w:val="20"/>
          <w:szCs w:val="20"/>
        </w:rPr>
        <w:t>Гемостазиологические</w:t>
      </w:r>
      <w:proofErr w:type="spellEnd"/>
      <w:r w:rsidRPr="004B3D52">
        <w:rPr>
          <w:rFonts w:ascii="Arial" w:eastAsia="Arial" w:hAnsi="Arial" w:cs="Arial"/>
          <w:sz w:val="20"/>
          <w:szCs w:val="20"/>
        </w:rPr>
        <w:t xml:space="preserve"> исследования</w:t>
      </w:r>
    </w:p>
    <w:p w14:paraId="134343E8" w14:textId="77777777" w:rsidR="004B3D52" w:rsidRPr="004B3D52" w:rsidRDefault="004B3D52" w:rsidP="004B3D52">
      <w:pPr>
        <w:spacing w:line="191" w:lineRule="exact"/>
        <w:rPr>
          <w:rFonts w:eastAsiaTheme="minorEastAsia"/>
          <w:sz w:val="20"/>
          <w:szCs w:val="20"/>
        </w:rPr>
      </w:pPr>
    </w:p>
    <w:p w14:paraId="1690D667"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Вакуумная пробирка с Li-гепарином (зеленая крышка)</w:t>
      </w:r>
    </w:p>
    <w:p w14:paraId="4D7DECF5" w14:textId="77777777" w:rsidR="004B3D52" w:rsidRPr="004B3D52" w:rsidRDefault="004B3D52" w:rsidP="004B3D52">
      <w:pPr>
        <w:spacing w:line="366" w:lineRule="exact"/>
        <w:rPr>
          <w:rFonts w:eastAsiaTheme="minorEastAsia"/>
          <w:sz w:val="20"/>
          <w:szCs w:val="20"/>
        </w:rPr>
      </w:pPr>
    </w:p>
    <w:p w14:paraId="72F84E0A"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Вакуумная пробирка с ЭДТА (фиолетовая крышка)</w:t>
      </w:r>
    </w:p>
    <w:p w14:paraId="3AD6CA12" w14:textId="77777777" w:rsidR="004B3D52" w:rsidRPr="004B3D52" w:rsidRDefault="004B3D52" w:rsidP="004B3D52">
      <w:pPr>
        <w:spacing w:line="259" w:lineRule="exact"/>
        <w:rPr>
          <w:rFonts w:eastAsiaTheme="minorEastAsia"/>
          <w:sz w:val="20"/>
          <w:szCs w:val="20"/>
        </w:rPr>
      </w:pPr>
    </w:p>
    <w:p w14:paraId="5D12F8DE" w14:textId="77777777" w:rsidR="004B3D52" w:rsidRPr="004B3D52" w:rsidRDefault="004B3D52" w:rsidP="004B3D52">
      <w:pPr>
        <w:spacing w:line="281" w:lineRule="auto"/>
        <w:ind w:left="60" w:right="3426"/>
        <w:rPr>
          <w:rFonts w:eastAsiaTheme="minorEastAsia"/>
          <w:sz w:val="20"/>
          <w:szCs w:val="20"/>
        </w:rPr>
      </w:pPr>
      <w:r w:rsidRPr="004B3D52">
        <w:rPr>
          <w:rFonts w:ascii="Arial" w:eastAsia="Arial" w:hAnsi="Arial" w:cs="Arial"/>
          <w:b/>
          <w:bCs/>
          <w:sz w:val="20"/>
          <w:szCs w:val="20"/>
        </w:rPr>
        <w:t xml:space="preserve">Вакуумная пробирка с апротинином (розовая крышка) </w:t>
      </w:r>
      <w:r w:rsidRPr="004B3D52">
        <w:rPr>
          <w:rFonts w:ascii="Arial" w:eastAsia="Arial" w:hAnsi="Arial" w:cs="Arial"/>
          <w:sz w:val="20"/>
          <w:szCs w:val="20"/>
        </w:rPr>
        <w:t>АКТГ код 060505</w:t>
      </w:r>
    </w:p>
    <w:p w14:paraId="3BE23ECE" w14:textId="77777777" w:rsidR="004B3D52" w:rsidRPr="004B3D52" w:rsidRDefault="004B3D52" w:rsidP="004B3D52">
      <w:pPr>
        <w:spacing w:line="84" w:lineRule="exact"/>
        <w:rPr>
          <w:rFonts w:eastAsiaTheme="minorEastAsia"/>
          <w:sz w:val="20"/>
          <w:szCs w:val="20"/>
        </w:rPr>
      </w:pPr>
    </w:p>
    <w:p w14:paraId="71903CB9" w14:textId="77777777" w:rsidR="004B3D52" w:rsidRPr="004B3D52" w:rsidRDefault="004B3D52" w:rsidP="004B3D52">
      <w:pPr>
        <w:spacing w:line="281" w:lineRule="auto"/>
        <w:ind w:left="60" w:right="3066"/>
        <w:rPr>
          <w:rFonts w:eastAsiaTheme="minorEastAsia"/>
          <w:sz w:val="20"/>
          <w:szCs w:val="20"/>
        </w:rPr>
      </w:pPr>
      <w:r w:rsidRPr="004B3D52">
        <w:rPr>
          <w:rFonts w:ascii="Arial" w:eastAsia="Arial" w:hAnsi="Arial" w:cs="Arial"/>
          <w:b/>
          <w:bCs/>
          <w:sz w:val="20"/>
          <w:szCs w:val="20"/>
        </w:rPr>
        <w:t xml:space="preserve">Вакуумная пробирка с </w:t>
      </w:r>
      <w:proofErr w:type="spellStart"/>
      <w:r w:rsidRPr="004B3D52">
        <w:rPr>
          <w:rFonts w:ascii="Arial" w:eastAsia="Arial" w:hAnsi="Arial" w:cs="Arial"/>
          <w:b/>
          <w:bCs/>
          <w:sz w:val="20"/>
          <w:szCs w:val="20"/>
        </w:rPr>
        <w:t>флюоридом</w:t>
      </w:r>
      <w:proofErr w:type="spellEnd"/>
      <w:r w:rsidRPr="004B3D52">
        <w:rPr>
          <w:rFonts w:ascii="Arial" w:eastAsia="Arial" w:hAnsi="Arial" w:cs="Arial"/>
          <w:b/>
          <w:bCs/>
          <w:sz w:val="20"/>
          <w:szCs w:val="20"/>
        </w:rPr>
        <w:t xml:space="preserve"> натрия (серая крышка) </w:t>
      </w:r>
      <w:r w:rsidRPr="004B3D52">
        <w:rPr>
          <w:rFonts w:ascii="Arial" w:eastAsia="Arial" w:hAnsi="Arial" w:cs="Arial"/>
          <w:sz w:val="20"/>
          <w:szCs w:val="20"/>
        </w:rPr>
        <w:t>Глюкоза код 090037, молочная кислота (лактат) код 090051</w:t>
      </w:r>
    </w:p>
    <w:p w14:paraId="457687E2" w14:textId="77777777" w:rsidR="004B3D52" w:rsidRPr="004B3D52" w:rsidRDefault="004B3D52" w:rsidP="004B3D52">
      <w:pPr>
        <w:spacing w:line="84" w:lineRule="exact"/>
        <w:rPr>
          <w:rFonts w:eastAsiaTheme="minorEastAsia"/>
          <w:sz w:val="20"/>
          <w:szCs w:val="20"/>
        </w:rPr>
      </w:pPr>
    </w:p>
    <w:p w14:paraId="6F47BA8C" w14:textId="77777777" w:rsidR="004B3D52" w:rsidRPr="004B3D52" w:rsidRDefault="004B3D52" w:rsidP="004B3D52">
      <w:pPr>
        <w:spacing w:line="287" w:lineRule="auto"/>
        <w:ind w:left="60" w:right="3546"/>
        <w:rPr>
          <w:rFonts w:eastAsiaTheme="minorEastAsia"/>
          <w:sz w:val="20"/>
          <w:szCs w:val="20"/>
        </w:rPr>
      </w:pPr>
      <w:r w:rsidRPr="004B3D52">
        <w:rPr>
          <w:rFonts w:ascii="Arial" w:eastAsia="Arial" w:hAnsi="Arial" w:cs="Arial"/>
          <w:b/>
          <w:bCs/>
          <w:sz w:val="20"/>
          <w:szCs w:val="20"/>
        </w:rPr>
        <w:t>Вакуумная пробирка для определения Гомоцистеина (белая крышка)</w:t>
      </w:r>
    </w:p>
    <w:p w14:paraId="2DCC77B5" w14:textId="77777777" w:rsidR="004B3D52" w:rsidRPr="004B3D52" w:rsidRDefault="004B3D52" w:rsidP="004B3D52">
      <w:pPr>
        <w:spacing w:line="73" w:lineRule="exact"/>
        <w:rPr>
          <w:rFonts w:eastAsiaTheme="minorEastAsia"/>
          <w:sz w:val="20"/>
          <w:szCs w:val="20"/>
        </w:rPr>
      </w:pPr>
    </w:p>
    <w:p w14:paraId="1819357F"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Пробирка с крышкой-пробкой</w:t>
      </w:r>
    </w:p>
    <w:p w14:paraId="1A25FB57" w14:textId="77777777" w:rsidR="004B3D52" w:rsidRPr="004B3D52" w:rsidRDefault="004B3D52" w:rsidP="004B3D52">
      <w:pPr>
        <w:spacing w:line="19" w:lineRule="exact"/>
        <w:rPr>
          <w:rFonts w:eastAsiaTheme="minorEastAsia"/>
          <w:sz w:val="20"/>
          <w:szCs w:val="20"/>
        </w:rPr>
      </w:pPr>
    </w:p>
    <w:p w14:paraId="3E2806E8" w14:textId="77777777" w:rsidR="004B3D52" w:rsidRPr="004B3D52" w:rsidRDefault="004B3D52" w:rsidP="004B3D52">
      <w:pPr>
        <w:spacing w:line="272" w:lineRule="auto"/>
        <w:ind w:left="60" w:right="4046"/>
        <w:rPr>
          <w:rFonts w:eastAsiaTheme="minorEastAsia"/>
          <w:sz w:val="20"/>
          <w:szCs w:val="20"/>
        </w:rPr>
      </w:pPr>
      <w:proofErr w:type="spellStart"/>
      <w:r w:rsidRPr="004B3D52">
        <w:rPr>
          <w:rFonts w:ascii="Arial" w:eastAsia="Arial" w:hAnsi="Arial" w:cs="Arial"/>
          <w:sz w:val="20"/>
          <w:szCs w:val="20"/>
        </w:rPr>
        <w:t>Аликвотируемые</w:t>
      </w:r>
      <w:proofErr w:type="spellEnd"/>
      <w:r w:rsidRPr="004B3D52">
        <w:rPr>
          <w:rFonts w:ascii="Arial" w:eastAsia="Arial" w:hAnsi="Arial" w:cs="Arial"/>
          <w:sz w:val="20"/>
          <w:szCs w:val="20"/>
        </w:rPr>
        <w:t xml:space="preserve"> образцы, замороженные образцы (сыворотка/плазма и др. биологические жидкости)</w:t>
      </w:r>
    </w:p>
    <w:p w14:paraId="209DC501" w14:textId="77777777" w:rsidR="004B3D52" w:rsidRPr="004B3D52" w:rsidRDefault="004B3D52" w:rsidP="004B3D52">
      <w:pPr>
        <w:spacing w:line="93" w:lineRule="exact"/>
        <w:rPr>
          <w:rFonts w:eastAsiaTheme="minorEastAsia"/>
          <w:sz w:val="20"/>
          <w:szCs w:val="20"/>
        </w:rPr>
      </w:pPr>
    </w:p>
    <w:p w14:paraId="5F9B7F38"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Расходные материалы для исследования синовиальной</w:t>
      </w:r>
    </w:p>
    <w:p w14:paraId="6B6C6899" w14:textId="77777777" w:rsidR="004B3D52" w:rsidRPr="004B3D52" w:rsidRDefault="004B3D52" w:rsidP="004B3D52">
      <w:pPr>
        <w:spacing w:line="10" w:lineRule="exact"/>
        <w:rPr>
          <w:rFonts w:eastAsiaTheme="minorEastAsia"/>
          <w:sz w:val="20"/>
          <w:szCs w:val="20"/>
        </w:rPr>
      </w:pPr>
    </w:p>
    <w:p w14:paraId="38F5ACF2"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жидкости</w:t>
      </w:r>
    </w:p>
    <w:p w14:paraId="43F88107" w14:textId="77777777" w:rsidR="004B3D52" w:rsidRPr="004B3D52" w:rsidRDefault="004B3D52" w:rsidP="004B3D52">
      <w:pPr>
        <w:spacing w:line="19" w:lineRule="exact"/>
        <w:rPr>
          <w:rFonts w:eastAsiaTheme="minorEastAsia"/>
          <w:sz w:val="20"/>
          <w:szCs w:val="20"/>
        </w:rPr>
      </w:pPr>
    </w:p>
    <w:p w14:paraId="2F7ABD77"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Код 110350</w:t>
      </w:r>
    </w:p>
    <w:p w14:paraId="12C3427E" w14:textId="77777777" w:rsidR="004B3D52" w:rsidRPr="004B3D52" w:rsidRDefault="004B3D52" w:rsidP="004B3D52">
      <w:pPr>
        <w:spacing w:line="10" w:lineRule="exact"/>
        <w:rPr>
          <w:rFonts w:eastAsiaTheme="minorEastAsia"/>
          <w:sz w:val="20"/>
          <w:szCs w:val="20"/>
        </w:rPr>
      </w:pPr>
    </w:p>
    <w:p w14:paraId="67DAA174" w14:textId="77777777" w:rsidR="004B3D52" w:rsidRPr="004B3D52" w:rsidRDefault="004B3D52" w:rsidP="00471AE9">
      <w:pPr>
        <w:numPr>
          <w:ilvl w:val="0"/>
          <w:numId w:val="96"/>
        </w:numPr>
        <w:tabs>
          <w:tab w:val="left" w:pos="240"/>
        </w:tabs>
        <w:spacing w:after="200" w:line="276" w:lineRule="auto"/>
        <w:rPr>
          <w:rFonts w:ascii="Arial" w:eastAsia="Arial" w:hAnsi="Arial" w:cs="Arial"/>
          <w:sz w:val="20"/>
          <w:szCs w:val="20"/>
        </w:rPr>
      </w:pPr>
      <w:r w:rsidRPr="004B3D52">
        <w:rPr>
          <w:rFonts w:ascii="Arial" w:eastAsia="Arial" w:hAnsi="Arial" w:cs="Arial"/>
          <w:sz w:val="20"/>
          <w:szCs w:val="20"/>
        </w:rPr>
        <w:t xml:space="preserve">Вакуумная пробирка с ЭДТА (фиолетовая крышка), </w:t>
      </w:r>
      <w:r w:rsidRPr="004B3D52">
        <w:rPr>
          <w:rFonts w:ascii="Arial" w:eastAsia="Arial" w:hAnsi="Arial" w:cs="Arial"/>
          <w:color w:val="DB0011"/>
          <w:sz w:val="20"/>
          <w:szCs w:val="20"/>
        </w:rPr>
        <w:t>1мл</w:t>
      </w:r>
      <w:r w:rsidRPr="004B3D52">
        <w:rPr>
          <w:rFonts w:ascii="Arial" w:eastAsia="Arial" w:hAnsi="Arial" w:cs="Arial"/>
          <w:sz w:val="20"/>
          <w:szCs w:val="20"/>
        </w:rPr>
        <w:t>.</w:t>
      </w:r>
    </w:p>
    <w:p w14:paraId="4970DC7F" w14:textId="77777777" w:rsidR="004B3D52" w:rsidRPr="004B3D52" w:rsidRDefault="004B3D52" w:rsidP="004B3D52">
      <w:pPr>
        <w:spacing w:line="10" w:lineRule="exact"/>
        <w:rPr>
          <w:rFonts w:ascii="Arial" w:eastAsia="Arial" w:hAnsi="Arial" w:cs="Arial"/>
          <w:sz w:val="20"/>
          <w:szCs w:val="20"/>
        </w:rPr>
      </w:pPr>
    </w:p>
    <w:p w14:paraId="09C7C98F" w14:textId="77777777" w:rsidR="004B3D52" w:rsidRPr="004B3D52" w:rsidRDefault="004B3D52" w:rsidP="00471AE9">
      <w:pPr>
        <w:numPr>
          <w:ilvl w:val="0"/>
          <w:numId w:val="96"/>
        </w:numPr>
        <w:tabs>
          <w:tab w:val="left" w:pos="280"/>
        </w:tabs>
        <w:spacing w:after="200" w:line="276" w:lineRule="auto"/>
        <w:rPr>
          <w:rFonts w:ascii="Arial" w:eastAsia="Arial" w:hAnsi="Arial" w:cs="Arial"/>
          <w:sz w:val="20"/>
          <w:szCs w:val="20"/>
        </w:rPr>
      </w:pPr>
      <w:r w:rsidRPr="004B3D52">
        <w:rPr>
          <w:rFonts w:ascii="Arial" w:eastAsia="Arial" w:hAnsi="Arial" w:cs="Arial"/>
          <w:sz w:val="20"/>
          <w:szCs w:val="20"/>
        </w:rPr>
        <w:t>Пробирка с крышкой-пробкой (без наполнителя).</w:t>
      </w:r>
    </w:p>
    <w:p w14:paraId="508C291F" w14:textId="77777777" w:rsidR="004B3D52" w:rsidRPr="004B3D52" w:rsidRDefault="004B3D52" w:rsidP="004B3D52">
      <w:pPr>
        <w:spacing w:line="200" w:lineRule="exact"/>
        <w:rPr>
          <w:rFonts w:eastAsiaTheme="minorEastAsia"/>
          <w:sz w:val="20"/>
          <w:szCs w:val="20"/>
        </w:rPr>
      </w:pPr>
    </w:p>
    <w:p w14:paraId="2C12709E" w14:textId="77777777" w:rsidR="004B3D52" w:rsidRPr="004B3D52" w:rsidRDefault="004B3D52" w:rsidP="004B3D52">
      <w:pPr>
        <w:spacing w:line="241" w:lineRule="exact"/>
        <w:rPr>
          <w:rFonts w:eastAsiaTheme="minorEastAsia"/>
          <w:sz w:val="20"/>
          <w:szCs w:val="20"/>
        </w:rPr>
      </w:pPr>
    </w:p>
    <w:p w14:paraId="5A771585"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Держатель для игл</w:t>
      </w:r>
    </w:p>
    <w:p w14:paraId="25816B08" w14:textId="77777777" w:rsidR="004B3D52" w:rsidRPr="004B3D52" w:rsidRDefault="004B3D52" w:rsidP="004B3D52">
      <w:pPr>
        <w:spacing w:line="200" w:lineRule="exact"/>
        <w:rPr>
          <w:rFonts w:eastAsiaTheme="minorEastAsia"/>
          <w:sz w:val="20"/>
          <w:szCs w:val="20"/>
        </w:rPr>
      </w:pPr>
    </w:p>
    <w:p w14:paraId="70F3D1F8" w14:textId="77777777" w:rsidR="004B3D52" w:rsidRPr="004B3D52" w:rsidRDefault="004B3D52" w:rsidP="004B3D52">
      <w:pPr>
        <w:spacing w:line="200" w:lineRule="exact"/>
        <w:rPr>
          <w:rFonts w:eastAsiaTheme="minorEastAsia"/>
          <w:sz w:val="20"/>
          <w:szCs w:val="20"/>
        </w:rPr>
      </w:pPr>
    </w:p>
    <w:p w14:paraId="54CAFC8C" w14:textId="77777777" w:rsidR="004B3D52" w:rsidRPr="004B3D52" w:rsidRDefault="004B3D52" w:rsidP="004B3D52">
      <w:pPr>
        <w:spacing w:line="328" w:lineRule="exact"/>
        <w:rPr>
          <w:rFonts w:eastAsiaTheme="minorEastAsia"/>
          <w:sz w:val="20"/>
          <w:szCs w:val="20"/>
        </w:rPr>
      </w:pPr>
    </w:p>
    <w:p w14:paraId="0A475E9B"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Иглы для вакуумных пробирок</w:t>
      </w:r>
    </w:p>
    <w:p w14:paraId="6F050851" w14:textId="77777777" w:rsidR="004B3D52" w:rsidRPr="004B3D52" w:rsidRDefault="004B3D52" w:rsidP="004B3D52">
      <w:pPr>
        <w:spacing w:line="200" w:lineRule="exact"/>
        <w:rPr>
          <w:rFonts w:eastAsiaTheme="minorEastAsia"/>
          <w:sz w:val="20"/>
          <w:szCs w:val="20"/>
        </w:rPr>
      </w:pPr>
    </w:p>
    <w:p w14:paraId="2F1D0B7B" w14:textId="77777777" w:rsidR="004B3D52" w:rsidRPr="004B3D52" w:rsidRDefault="004B3D52" w:rsidP="004B3D52">
      <w:pPr>
        <w:spacing w:line="200" w:lineRule="exact"/>
        <w:rPr>
          <w:rFonts w:eastAsiaTheme="minorEastAsia"/>
          <w:sz w:val="20"/>
          <w:szCs w:val="20"/>
        </w:rPr>
      </w:pPr>
    </w:p>
    <w:p w14:paraId="084E317F" w14:textId="77777777" w:rsidR="004B3D52" w:rsidRPr="004B3D52" w:rsidRDefault="004B3D52" w:rsidP="004B3D52">
      <w:pPr>
        <w:spacing w:line="295" w:lineRule="exact"/>
        <w:rPr>
          <w:rFonts w:eastAsiaTheme="minorEastAsia"/>
          <w:sz w:val="20"/>
          <w:szCs w:val="20"/>
        </w:rPr>
      </w:pPr>
    </w:p>
    <w:p w14:paraId="3ACD9760" w14:textId="77777777" w:rsidR="004B3D52" w:rsidRPr="004B3D52" w:rsidRDefault="004B3D52" w:rsidP="004B3D52">
      <w:pPr>
        <w:spacing w:line="281" w:lineRule="auto"/>
        <w:ind w:left="60" w:right="4786"/>
        <w:rPr>
          <w:rFonts w:eastAsiaTheme="minorEastAsia"/>
          <w:sz w:val="20"/>
          <w:szCs w:val="20"/>
        </w:rPr>
      </w:pPr>
      <w:r w:rsidRPr="004B3D52">
        <w:rPr>
          <w:rFonts w:ascii="Arial" w:eastAsia="Arial" w:hAnsi="Arial" w:cs="Arial"/>
          <w:b/>
          <w:bCs/>
          <w:sz w:val="20"/>
          <w:szCs w:val="20"/>
        </w:rPr>
        <w:t xml:space="preserve">Игла-бабочка для вакуумных </w:t>
      </w:r>
      <w:proofErr w:type="gramStart"/>
      <w:r w:rsidRPr="004B3D52">
        <w:rPr>
          <w:rFonts w:ascii="Arial" w:eastAsia="Arial" w:hAnsi="Arial" w:cs="Arial"/>
          <w:b/>
          <w:bCs/>
          <w:sz w:val="20"/>
          <w:szCs w:val="20"/>
        </w:rPr>
        <w:t>пробирок</w:t>
      </w:r>
      <w:proofErr w:type="gramEnd"/>
      <w:r w:rsidRPr="004B3D52">
        <w:rPr>
          <w:rFonts w:ascii="Arial" w:eastAsia="Arial" w:hAnsi="Arial" w:cs="Arial"/>
          <w:b/>
          <w:bCs/>
          <w:sz w:val="20"/>
          <w:szCs w:val="20"/>
        </w:rPr>
        <w:t xml:space="preserve"> </w:t>
      </w:r>
      <w:r w:rsidRPr="004B3D52">
        <w:rPr>
          <w:rFonts w:ascii="Arial" w:eastAsia="Arial" w:hAnsi="Arial" w:cs="Arial"/>
          <w:sz w:val="20"/>
          <w:szCs w:val="20"/>
        </w:rPr>
        <w:t>Для пункции труднодоступных и тонких вен</w:t>
      </w:r>
    </w:p>
    <w:p w14:paraId="7C35073A" w14:textId="77777777" w:rsidR="004B3D52" w:rsidRPr="004B3D52" w:rsidRDefault="004B3D52" w:rsidP="004B3D52">
      <w:pPr>
        <w:spacing w:line="348" w:lineRule="exact"/>
        <w:rPr>
          <w:rFonts w:eastAsiaTheme="minorEastAsia"/>
          <w:sz w:val="20"/>
          <w:szCs w:val="20"/>
        </w:rPr>
      </w:pPr>
    </w:p>
    <w:p w14:paraId="1963359B" w14:textId="77777777" w:rsidR="004B3D52" w:rsidRPr="004B3D52" w:rsidRDefault="004B3D52" w:rsidP="004B3D52">
      <w:pPr>
        <w:spacing w:line="281" w:lineRule="auto"/>
        <w:ind w:left="60" w:right="2966"/>
        <w:rPr>
          <w:rFonts w:eastAsiaTheme="minorEastAsia"/>
          <w:sz w:val="20"/>
          <w:szCs w:val="20"/>
        </w:rPr>
      </w:pPr>
      <w:r w:rsidRPr="004B3D52">
        <w:rPr>
          <w:rFonts w:ascii="Arial" w:eastAsia="Arial" w:hAnsi="Arial" w:cs="Arial"/>
          <w:b/>
          <w:bCs/>
          <w:sz w:val="20"/>
          <w:szCs w:val="20"/>
        </w:rPr>
        <w:t>Пробирка «</w:t>
      </w:r>
      <w:proofErr w:type="spellStart"/>
      <w:r w:rsidRPr="004B3D52">
        <w:rPr>
          <w:rFonts w:ascii="Arial" w:eastAsia="Arial" w:hAnsi="Arial" w:cs="Arial"/>
          <w:b/>
          <w:bCs/>
          <w:sz w:val="20"/>
          <w:szCs w:val="20"/>
        </w:rPr>
        <w:t>Микровет</w:t>
      </w:r>
      <w:proofErr w:type="spellEnd"/>
      <w:r w:rsidRPr="004B3D52">
        <w:rPr>
          <w:rFonts w:ascii="Arial" w:eastAsia="Arial" w:hAnsi="Arial" w:cs="Arial"/>
          <w:b/>
          <w:bCs/>
          <w:sz w:val="20"/>
          <w:szCs w:val="20"/>
        </w:rPr>
        <w:t xml:space="preserve">» с ЭДТА (сиреневая крышка), </w:t>
      </w:r>
      <w:r w:rsidRPr="004B3D52">
        <w:rPr>
          <w:rFonts w:ascii="Arial" w:eastAsia="Arial" w:hAnsi="Arial" w:cs="Arial"/>
          <w:sz w:val="20"/>
          <w:szCs w:val="20"/>
        </w:rPr>
        <w:t>500мклдля взятия капиллярной крови</w:t>
      </w:r>
    </w:p>
    <w:p w14:paraId="0E0C46C4" w14:textId="77777777" w:rsidR="004B3D52" w:rsidRPr="004B3D52" w:rsidRDefault="004B3D52" w:rsidP="004B3D52">
      <w:pPr>
        <w:spacing w:line="184" w:lineRule="exact"/>
        <w:rPr>
          <w:rFonts w:eastAsiaTheme="minorEastAsia"/>
          <w:sz w:val="20"/>
          <w:szCs w:val="20"/>
        </w:rPr>
      </w:pPr>
    </w:p>
    <w:p w14:paraId="08037D50"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Ланцет скарификатор</w:t>
      </w:r>
    </w:p>
    <w:p w14:paraId="08EB0AB5" w14:textId="77777777" w:rsidR="004B3D52" w:rsidRPr="004B3D52" w:rsidRDefault="004B3D52" w:rsidP="004B3D52">
      <w:pPr>
        <w:spacing w:line="19" w:lineRule="exact"/>
        <w:rPr>
          <w:rFonts w:eastAsiaTheme="minorEastAsia"/>
          <w:sz w:val="20"/>
          <w:szCs w:val="20"/>
        </w:rPr>
      </w:pPr>
    </w:p>
    <w:p w14:paraId="3C066E69"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для взятия капиллярной крови</w:t>
      </w:r>
    </w:p>
    <w:p w14:paraId="5DC695DF" w14:textId="77777777" w:rsidR="004B3D52" w:rsidRPr="004B3D52" w:rsidRDefault="004B3D52" w:rsidP="004B3D52">
      <w:pPr>
        <w:spacing w:line="315" w:lineRule="exact"/>
        <w:rPr>
          <w:rFonts w:eastAsiaTheme="minorEastAsia"/>
          <w:sz w:val="20"/>
          <w:szCs w:val="20"/>
        </w:rPr>
      </w:pPr>
    </w:p>
    <w:p w14:paraId="26708326" w14:textId="77777777" w:rsidR="004B3D52" w:rsidRPr="004B3D52" w:rsidRDefault="004B3D52" w:rsidP="004B3D52">
      <w:pPr>
        <w:spacing w:line="254" w:lineRule="auto"/>
        <w:ind w:left="60" w:right="4426"/>
        <w:rPr>
          <w:rFonts w:eastAsiaTheme="minorEastAsia"/>
          <w:sz w:val="20"/>
          <w:szCs w:val="20"/>
        </w:rPr>
      </w:pPr>
      <w:r w:rsidRPr="004B3D52">
        <w:rPr>
          <w:rFonts w:ascii="Arial" w:eastAsia="Arial" w:hAnsi="Arial" w:cs="Arial"/>
          <w:b/>
          <w:bCs/>
          <w:sz w:val="20"/>
          <w:szCs w:val="20"/>
        </w:rPr>
        <w:t>Расходные материалы для общеклинических исследований мочи</w:t>
      </w:r>
    </w:p>
    <w:p w14:paraId="45641B4D" w14:textId="77777777" w:rsidR="004B3D52" w:rsidRPr="004B3D52" w:rsidRDefault="004B3D52" w:rsidP="004B3D52">
      <w:pPr>
        <w:spacing w:line="2" w:lineRule="exact"/>
        <w:rPr>
          <w:rFonts w:eastAsiaTheme="minorEastAsia"/>
          <w:sz w:val="20"/>
          <w:szCs w:val="20"/>
        </w:rPr>
      </w:pPr>
    </w:p>
    <w:p w14:paraId="2C78324A" w14:textId="77777777" w:rsidR="004B3D52" w:rsidRPr="004B3D52" w:rsidRDefault="004B3D52" w:rsidP="00471AE9">
      <w:pPr>
        <w:numPr>
          <w:ilvl w:val="0"/>
          <w:numId w:val="97"/>
        </w:numPr>
        <w:tabs>
          <w:tab w:val="left" w:pos="237"/>
        </w:tabs>
        <w:spacing w:after="200" w:line="250" w:lineRule="auto"/>
        <w:ind w:right="2946"/>
        <w:rPr>
          <w:rFonts w:ascii="Arial" w:eastAsia="Arial" w:hAnsi="Arial" w:cs="Arial"/>
          <w:sz w:val="20"/>
          <w:szCs w:val="20"/>
        </w:rPr>
      </w:pPr>
      <w:r w:rsidRPr="004B3D52">
        <w:rPr>
          <w:rFonts w:ascii="Arial" w:eastAsia="Arial" w:hAnsi="Arial" w:cs="Arial"/>
          <w:sz w:val="20"/>
          <w:szCs w:val="20"/>
        </w:rPr>
        <w:t>Контейнер со встроенным устройством для бесконтактного отбора мочи.</w:t>
      </w:r>
    </w:p>
    <w:p w14:paraId="1A2E0824" w14:textId="77777777" w:rsidR="004B3D52" w:rsidRPr="004B3D52" w:rsidRDefault="004B3D52" w:rsidP="00471AE9">
      <w:pPr>
        <w:numPr>
          <w:ilvl w:val="0"/>
          <w:numId w:val="97"/>
        </w:numPr>
        <w:tabs>
          <w:tab w:val="left" w:pos="280"/>
        </w:tabs>
        <w:spacing w:after="200" w:line="276" w:lineRule="auto"/>
        <w:rPr>
          <w:rFonts w:ascii="Arial" w:eastAsia="Arial" w:hAnsi="Arial" w:cs="Arial"/>
          <w:sz w:val="20"/>
          <w:szCs w:val="20"/>
        </w:rPr>
      </w:pPr>
      <w:r w:rsidRPr="004B3D52">
        <w:rPr>
          <w:rFonts w:ascii="Arial" w:eastAsia="Arial" w:hAnsi="Arial" w:cs="Arial"/>
          <w:sz w:val="20"/>
          <w:szCs w:val="20"/>
        </w:rPr>
        <w:t>Вакуумная пробирка со стабилизатором.</w:t>
      </w:r>
    </w:p>
    <w:p w14:paraId="72FB1CF3" w14:textId="77777777" w:rsidR="004B3D52" w:rsidRPr="004B3D52" w:rsidRDefault="004B3D52" w:rsidP="004B3D52">
      <w:pPr>
        <w:spacing w:line="286" w:lineRule="exact"/>
        <w:rPr>
          <w:rFonts w:eastAsiaTheme="minorEastAsia"/>
          <w:sz w:val="20"/>
          <w:szCs w:val="20"/>
        </w:rPr>
      </w:pPr>
    </w:p>
    <w:p w14:paraId="2692883F" w14:textId="77777777" w:rsidR="004B3D52" w:rsidRPr="004B3D52" w:rsidRDefault="004B3D52" w:rsidP="004B3D52">
      <w:pPr>
        <w:spacing w:line="254" w:lineRule="auto"/>
        <w:ind w:left="60" w:right="2346"/>
        <w:rPr>
          <w:rFonts w:eastAsiaTheme="minorEastAsia"/>
          <w:sz w:val="20"/>
          <w:szCs w:val="20"/>
        </w:rPr>
      </w:pPr>
      <w:r w:rsidRPr="004B3D52">
        <w:rPr>
          <w:rFonts w:ascii="Arial" w:eastAsia="Arial" w:hAnsi="Arial" w:cs="Arial"/>
          <w:b/>
          <w:bCs/>
          <w:sz w:val="20"/>
          <w:szCs w:val="20"/>
        </w:rPr>
        <w:t>Расходные материалы для микробиологического исследования мочи (посев)</w:t>
      </w:r>
    </w:p>
    <w:p w14:paraId="5E819700" w14:textId="77777777" w:rsidR="004B3D52" w:rsidRPr="004B3D52" w:rsidRDefault="004B3D52" w:rsidP="004B3D52">
      <w:pPr>
        <w:spacing w:line="2" w:lineRule="exact"/>
        <w:rPr>
          <w:rFonts w:eastAsiaTheme="minorEastAsia"/>
          <w:sz w:val="20"/>
          <w:szCs w:val="20"/>
        </w:rPr>
      </w:pPr>
    </w:p>
    <w:p w14:paraId="2C8ACB18" w14:textId="77777777" w:rsidR="004B3D52" w:rsidRPr="004B3D52" w:rsidRDefault="004B3D52" w:rsidP="00471AE9">
      <w:pPr>
        <w:numPr>
          <w:ilvl w:val="0"/>
          <w:numId w:val="98"/>
        </w:numPr>
        <w:tabs>
          <w:tab w:val="left" w:pos="237"/>
        </w:tabs>
        <w:spacing w:after="200" w:line="250" w:lineRule="auto"/>
        <w:ind w:right="2946"/>
        <w:rPr>
          <w:rFonts w:ascii="Arial" w:eastAsia="Arial" w:hAnsi="Arial" w:cs="Arial"/>
          <w:sz w:val="20"/>
          <w:szCs w:val="20"/>
        </w:rPr>
      </w:pPr>
      <w:r w:rsidRPr="004B3D52">
        <w:rPr>
          <w:rFonts w:ascii="Arial" w:eastAsia="Arial" w:hAnsi="Arial" w:cs="Arial"/>
          <w:sz w:val="20"/>
          <w:szCs w:val="20"/>
        </w:rPr>
        <w:t>Контейнер со встроенным устройством для бесконтактного отбора мочи.</w:t>
      </w:r>
    </w:p>
    <w:p w14:paraId="45591E36" w14:textId="3677231A" w:rsidR="004B3D52" w:rsidRPr="00471AE9" w:rsidRDefault="004B3D52" w:rsidP="00471AE9">
      <w:pPr>
        <w:numPr>
          <w:ilvl w:val="0"/>
          <w:numId w:val="98"/>
        </w:numPr>
        <w:tabs>
          <w:tab w:val="left" w:pos="280"/>
        </w:tabs>
        <w:spacing w:after="200" w:line="276" w:lineRule="auto"/>
        <w:rPr>
          <w:rFonts w:ascii="Arial" w:eastAsia="Arial" w:hAnsi="Arial" w:cs="Arial"/>
          <w:sz w:val="20"/>
          <w:szCs w:val="20"/>
        </w:rPr>
        <w:sectPr w:rsidR="004B3D52" w:rsidRPr="00471AE9">
          <w:pgSz w:w="11900" w:h="16838"/>
          <w:pgMar w:top="1113" w:right="1440" w:bottom="0" w:left="1140" w:header="0" w:footer="0" w:gutter="0"/>
          <w:cols w:space="720" w:equalWidth="0">
            <w:col w:w="9326"/>
          </w:cols>
        </w:sectPr>
      </w:pPr>
      <w:r w:rsidRPr="004B3D52">
        <w:rPr>
          <w:rFonts w:ascii="Arial" w:eastAsia="Arial" w:hAnsi="Arial" w:cs="Arial"/>
          <w:sz w:val="20"/>
          <w:szCs w:val="20"/>
        </w:rPr>
        <w:t>Вакуумная пробирка с консервантом для посева мочи</w:t>
      </w:r>
    </w:p>
    <w:p w14:paraId="4B134F1D" w14:textId="4B00ADB6" w:rsidR="004B3D52" w:rsidRPr="00471AE9" w:rsidRDefault="004B3D52" w:rsidP="004B3D52">
      <w:pPr>
        <w:rPr>
          <w:rFonts w:eastAsiaTheme="minorEastAsia"/>
          <w:sz w:val="20"/>
          <w:szCs w:val="20"/>
        </w:rPr>
        <w:sectPr w:rsidR="004B3D52" w:rsidRPr="00471AE9">
          <w:type w:val="continuous"/>
          <w:pgSz w:w="11900" w:h="16838"/>
          <w:pgMar w:top="1113" w:right="1440" w:bottom="0" w:left="1140" w:header="0" w:footer="0" w:gutter="0"/>
          <w:cols w:space="720" w:equalWidth="0">
            <w:col w:w="9326"/>
          </w:cols>
        </w:sectPr>
      </w:pPr>
    </w:p>
    <w:p w14:paraId="3ECEFA5B" w14:textId="77777777" w:rsidR="004B3D52" w:rsidRPr="004B3D52" w:rsidRDefault="004B3D52" w:rsidP="004B3D52">
      <w:pPr>
        <w:spacing w:line="281" w:lineRule="auto"/>
        <w:ind w:left="60" w:right="3300"/>
        <w:rPr>
          <w:rFonts w:eastAsiaTheme="minorEastAsia"/>
          <w:sz w:val="20"/>
          <w:szCs w:val="20"/>
        </w:rPr>
      </w:pPr>
      <w:r w:rsidRPr="004B3D52">
        <w:rPr>
          <w:rFonts w:ascii="Arial" w:eastAsia="Arial" w:hAnsi="Arial" w:cs="Arial"/>
          <w:b/>
          <w:bCs/>
          <w:noProof/>
          <w:sz w:val="20"/>
          <w:szCs w:val="20"/>
        </w:rPr>
        <w:lastRenderedPageBreak/>
        <w:drawing>
          <wp:anchor distT="0" distB="0" distL="114300" distR="114300" simplePos="0" relativeHeight="252010496" behindDoc="1" locked="0" layoutInCell="0" allowOverlap="1" wp14:anchorId="23F239DF" wp14:editId="1EA2D3CA">
            <wp:simplePos x="0" y="0"/>
            <wp:positionH relativeFrom="page">
              <wp:posOffset>612140</wp:posOffset>
            </wp:positionH>
            <wp:positionV relativeFrom="page">
              <wp:posOffset>539750</wp:posOffset>
            </wp:positionV>
            <wp:extent cx="6234430" cy="9520555"/>
            <wp:effectExtent l="0" t="0" r="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clrChange>
                        <a:clrFrom>
                          <a:srgbClr val="FFFFFF"/>
                        </a:clrFrom>
                        <a:clrTo>
                          <a:srgbClr val="FFFFFF">
                            <a:alpha val="0"/>
                          </a:srgbClr>
                        </a:clrTo>
                      </a:clrChange>
                    </a:blip>
                    <a:srcRect/>
                    <a:stretch>
                      <a:fillRect/>
                    </a:stretch>
                  </pic:blipFill>
                  <pic:spPr bwMode="auto">
                    <a:xfrm>
                      <a:off x="0" y="0"/>
                      <a:ext cx="6234430" cy="9520555"/>
                    </a:xfrm>
                    <a:prstGeom prst="rect">
                      <a:avLst/>
                    </a:prstGeom>
                    <a:noFill/>
                  </pic:spPr>
                </pic:pic>
              </a:graphicData>
            </a:graphic>
          </wp:anchor>
        </w:drawing>
      </w:r>
      <w:r w:rsidRPr="004B3D52">
        <w:rPr>
          <w:rFonts w:ascii="Arial" w:eastAsia="Arial" w:hAnsi="Arial" w:cs="Arial"/>
          <w:b/>
          <w:bCs/>
          <w:sz w:val="20"/>
          <w:szCs w:val="20"/>
        </w:rPr>
        <w:t xml:space="preserve">Контейнер пластиковый, универсальный, стерильный 60 мл </w:t>
      </w:r>
      <w:r w:rsidRPr="004B3D52">
        <w:rPr>
          <w:rFonts w:ascii="Arial" w:eastAsia="Arial" w:hAnsi="Arial" w:cs="Arial"/>
          <w:sz w:val="20"/>
          <w:szCs w:val="20"/>
        </w:rPr>
        <w:t>(биологические жидкости, кал, клещ, мочевой камень и др.)</w:t>
      </w:r>
    </w:p>
    <w:p w14:paraId="25674156" w14:textId="63237D4C"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64768" behindDoc="0" locked="0" layoutInCell="0" allowOverlap="1" wp14:anchorId="620EEBB8" wp14:editId="5C2DC676">
                <wp:simplePos x="0" y="0"/>
                <wp:positionH relativeFrom="column">
                  <wp:posOffset>1905</wp:posOffset>
                </wp:positionH>
                <wp:positionV relativeFrom="paragraph">
                  <wp:posOffset>306704</wp:posOffset>
                </wp:positionV>
                <wp:extent cx="6234430" cy="0"/>
                <wp:effectExtent l="0" t="0" r="3302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3FB4C" id="Прямая соединительная линия 27" o:spid="_x0000_s1026" style="position:absolute;z-index:25206476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24.15pt" to="491.0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tPTwIAAFoEAAAOAAAAZHJzL2Uyb0RvYy54bWysVM1uEzEQviPxDtbe091Ntm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" o:allowincell="f" strokecolor="#999" strokeweight=".5pt"/>
            </w:pict>
          </mc:Fallback>
        </mc:AlternateContent>
      </w:r>
    </w:p>
    <w:p w14:paraId="054256A3" w14:textId="77777777" w:rsidR="004B3D52" w:rsidRPr="004B3D52" w:rsidRDefault="004B3D52" w:rsidP="004B3D52">
      <w:pPr>
        <w:spacing w:line="200" w:lineRule="exact"/>
        <w:rPr>
          <w:rFonts w:eastAsiaTheme="minorEastAsia"/>
          <w:sz w:val="20"/>
          <w:szCs w:val="20"/>
        </w:rPr>
      </w:pPr>
    </w:p>
    <w:p w14:paraId="5D026F40" w14:textId="77777777" w:rsidR="004B3D52" w:rsidRPr="004B3D52" w:rsidRDefault="004B3D52" w:rsidP="004B3D52">
      <w:pPr>
        <w:spacing w:line="325" w:lineRule="exact"/>
        <w:rPr>
          <w:rFonts w:eastAsiaTheme="minorEastAsia"/>
          <w:sz w:val="20"/>
          <w:szCs w:val="20"/>
        </w:rPr>
      </w:pPr>
    </w:p>
    <w:p w14:paraId="4172C164"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Набор для взятия проб на энтеробиоз по методу Рабиновича</w:t>
      </w:r>
    </w:p>
    <w:p w14:paraId="6A71FCA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11520" behindDoc="1" locked="0" layoutInCell="0" allowOverlap="1" wp14:anchorId="67A3B390" wp14:editId="0E2C8A96">
            <wp:simplePos x="0" y="0"/>
            <wp:positionH relativeFrom="column">
              <wp:posOffset>4785995</wp:posOffset>
            </wp:positionH>
            <wp:positionV relativeFrom="paragraph">
              <wp:posOffset>-127000</wp:posOffset>
            </wp:positionV>
            <wp:extent cx="1167130" cy="423545"/>
            <wp:effectExtent l="0" t="0" r="0"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clrChange>
                        <a:clrFrom>
                          <a:srgbClr val="000000"/>
                        </a:clrFrom>
                        <a:clrTo>
                          <a:srgbClr val="000000">
                            <a:alpha val="0"/>
                          </a:srgbClr>
                        </a:clrTo>
                      </a:clrChange>
                    </a:blip>
                    <a:srcRect/>
                    <a:stretch>
                      <a:fillRect/>
                    </a:stretch>
                  </pic:blipFill>
                  <pic:spPr bwMode="auto">
                    <a:xfrm>
                      <a:off x="0" y="0"/>
                      <a:ext cx="1167130" cy="4235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12544" behindDoc="1" locked="0" layoutInCell="0" allowOverlap="1" wp14:anchorId="5DCD45DA" wp14:editId="26FDA03A">
            <wp:simplePos x="0" y="0"/>
            <wp:positionH relativeFrom="column">
              <wp:posOffset>4785995</wp:posOffset>
            </wp:positionH>
            <wp:positionV relativeFrom="paragraph">
              <wp:posOffset>-127000</wp:posOffset>
            </wp:positionV>
            <wp:extent cx="1167130" cy="423545"/>
            <wp:effectExtent l="0" t="0" r="0" b="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clrChange>
                        <a:clrFrom>
                          <a:srgbClr val="FFFFFF"/>
                        </a:clrFrom>
                        <a:clrTo>
                          <a:srgbClr val="FFFFFF">
                            <a:alpha val="0"/>
                          </a:srgbClr>
                        </a:clrTo>
                      </a:clrChange>
                    </a:blip>
                    <a:srcRect/>
                    <a:stretch>
                      <a:fillRect/>
                    </a:stretch>
                  </pic:blipFill>
                  <pic:spPr bwMode="auto">
                    <a:xfrm>
                      <a:off x="0" y="0"/>
                      <a:ext cx="1167130" cy="423545"/>
                    </a:xfrm>
                    <a:prstGeom prst="rect">
                      <a:avLst/>
                    </a:prstGeom>
                    <a:noFill/>
                  </pic:spPr>
                </pic:pic>
              </a:graphicData>
            </a:graphic>
          </wp:anchor>
        </w:drawing>
      </w:r>
    </w:p>
    <w:p w14:paraId="31F799DF" w14:textId="77777777" w:rsidR="004B3D52" w:rsidRPr="004B3D52" w:rsidRDefault="004B3D52" w:rsidP="00471AE9">
      <w:pPr>
        <w:numPr>
          <w:ilvl w:val="0"/>
          <w:numId w:val="99"/>
        </w:numPr>
        <w:tabs>
          <w:tab w:val="left" w:pos="237"/>
        </w:tabs>
        <w:spacing w:after="200" w:line="250" w:lineRule="auto"/>
        <w:ind w:right="3020"/>
        <w:rPr>
          <w:rFonts w:ascii="Arial" w:eastAsia="Arial" w:hAnsi="Arial" w:cs="Arial"/>
          <w:sz w:val="20"/>
          <w:szCs w:val="20"/>
        </w:rPr>
      </w:pPr>
      <w:r w:rsidRPr="004B3D52">
        <w:rPr>
          <w:rFonts w:ascii="Arial" w:eastAsia="Arial" w:hAnsi="Arial" w:cs="Arial"/>
          <w:sz w:val="20"/>
          <w:szCs w:val="20"/>
        </w:rPr>
        <w:t xml:space="preserve">Прозрачный </w:t>
      </w:r>
      <w:proofErr w:type="spellStart"/>
      <w:r w:rsidRPr="004B3D52">
        <w:rPr>
          <w:rFonts w:ascii="Arial" w:eastAsia="Arial" w:hAnsi="Arial" w:cs="Arial"/>
          <w:sz w:val="20"/>
          <w:szCs w:val="20"/>
        </w:rPr>
        <w:t>полистироловый</w:t>
      </w:r>
      <w:proofErr w:type="spellEnd"/>
      <w:r w:rsidRPr="004B3D52">
        <w:rPr>
          <w:rFonts w:ascii="Arial" w:eastAsia="Arial" w:hAnsi="Arial" w:cs="Arial"/>
          <w:sz w:val="20"/>
          <w:szCs w:val="20"/>
        </w:rPr>
        <w:t xml:space="preserve"> шпатель с нанесенным раствором клея акрилового </w:t>
      </w:r>
      <w:proofErr w:type="spellStart"/>
      <w:r w:rsidRPr="004B3D52">
        <w:rPr>
          <w:rFonts w:ascii="Arial" w:eastAsia="Arial" w:hAnsi="Arial" w:cs="Arial"/>
          <w:sz w:val="20"/>
          <w:szCs w:val="20"/>
        </w:rPr>
        <w:t>воднодисперсионного</w:t>
      </w:r>
      <w:proofErr w:type="spellEnd"/>
      <w:r w:rsidRPr="004B3D52">
        <w:rPr>
          <w:rFonts w:ascii="Arial" w:eastAsia="Arial" w:hAnsi="Arial" w:cs="Arial"/>
          <w:sz w:val="20"/>
          <w:szCs w:val="20"/>
        </w:rPr>
        <w:t>.</w:t>
      </w:r>
    </w:p>
    <w:p w14:paraId="02D6C0C1" w14:textId="77777777" w:rsidR="004B3D52" w:rsidRPr="004B3D52" w:rsidRDefault="004B3D52" w:rsidP="00471AE9">
      <w:pPr>
        <w:numPr>
          <w:ilvl w:val="0"/>
          <w:numId w:val="99"/>
        </w:numPr>
        <w:tabs>
          <w:tab w:val="left" w:pos="275"/>
        </w:tabs>
        <w:spacing w:after="200" w:line="272" w:lineRule="auto"/>
        <w:ind w:right="3980"/>
        <w:rPr>
          <w:rFonts w:ascii="Arial" w:eastAsia="Arial" w:hAnsi="Arial" w:cs="Arial"/>
          <w:sz w:val="20"/>
          <w:szCs w:val="20"/>
        </w:rPr>
      </w:pPr>
      <w:r w:rsidRPr="004B3D52">
        <w:rPr>
          <w:rFonts w:ascii="Arial" w:eastAsia="Arial" w:hAnsi="Arial" w:cs="Arial"/>
          <w:sz w:val="20"/>
          <w:szCs w:val="20"/>
        </w:rPr>
        <w:t>Контейнер с крышкой для транспортировки, в который помещается шпатель.</w:t>
      </w:r>
    </w:p>
    <w:p w14:paraId="03AD5D3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13568" behindDoc="1" locked="0" layoutInCell="0" allowOverlap="1" wp14:anchorId="6AF8975A" wp14:editId="5DD34012">
            <wp:simplePos x="0" y="0"/>
            <wp:positionH relativeFrom="column">
              <wp:posOffset>2540</wp:posOffset>
            </wp:positionH>
            <wp:positionV relativeFrom="paragraph">
              <wp:posOffset>-283210</wp:posOffset>
            </wp:positionV>
            <wp:extent cx="6234430" cy="965200"/>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clrChange>
                        <a:clrFrom>
                          <a:srgbClr val="000000"/>
                        </a:clrFrom>
                        <a:clrTo>
                          <a:srgbClr val="000000">
                            <a:alpha val="0"/>
                          </a:srgbClr>
                        </a:clrTo>
                      </a:clrChange>
                    </a:blip>
                    <a:srcRect/>
                    <a:stretch>
                      <a:fillRect/>
                    </a:stretch>
                  </pic:blipFill>
                  <pic:spPr bwMode="auto">
                    <a:xfrm>
                      <a:off x="0" y="0"/>
                      <a:ext cx="6234430" cy="96520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14592" behindDoc="1" locked="0" layoutInCell="0" allowOverlap="1" wp14:anchorId="0C4DCD6E" wp14:editId="1FCEB51A">
            <wp:simplePos x="0" y="0"/>
            <wp:positionH relativeFrom="column">
              <wp:posOffset>2540</wp:posOffset>
            </wp:positionH>
            <wp:positionV relativeFrom="paragraph">
              <wp:posOffset>-283210</wp:posOffset>
            </wp:positionV>
            <wp:extent cx="6234430" cy="965200"/>
            <wp:effectExtent l="0" t="0" r="0" b="0"/>
            <wp:wrapNone/>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clrChange>
                        <a:clrFrom>
                          <a:srgbClr val="FFFFFF"/>
                        </a:clrFrom>
                        <a:clrTo>
                          <a:srgbClr val="FFFFFF">
                            <a:alpha val="0"/>
                          </a:srgbClr>
                        </a:clrTo>
                      </a:clrChange>
                    </a:blip>
                    <a:srcRect/>
                    <a:stretch>
                      <a:fillRect/>
                    </a:stretch>
                  </pic:blipFill>
                  <pic:spPr bwMode="auto">
                    <a:xfrm>
                      <a:off x="0" y="0"/>
                      <a:ext cx="6234430" cy="965200"/>
                    </a:xfrm>
                    <a:prstGeom prst="rect">
                      <a:avLst/>
                    </a:prstGeom>
                    <a:noFill/>
                  </pic:spPr>
                </pic:pic>
              </a:graphicData>
            </a:graphic>
          </wp:anchor>
        </w:drawing>
      </w:r>
    </w:p>
    <w:p w14:paraId="2CDCF9AB" w14:textId="77777777" w:rsidR="004B3D52" w:rsidRPr="004B3D52" w:rsidRDefault="004B3D52" w:rsidP="004B3D52">
      <w:pPr>
        <w:spacing w:line="200" w:lineRule="exact"/>
        <w:rPr>
          <w:rFonts w:eastAsiaTheme="minorEastAsia"/>
          <w:sz w:val="20"/>
          <w:szCs w:val="20"/>
        </w:rPr>
      </w:pPr>
    </w:p>
    <w:p w14:paraId="3462EFED" w14:textId="77777777" w:rsidR="004B3D52" w:rsidRPr="004B3D52" w:rsidRDefault="004B3D52" w:rsidP="004B3D52">
      <w:pPr>
        <w:spacing w:line="226" w:lineRule="exact"/>
        <w:rPr>
          <w:rFonts w:eastAsiaTheme="minorEastAsia"/>
          <w:sz w:val="20"/>
          <w:szCs w:val="20"/>
        </w:rPr>
      </w:pPr>
    </w:p>
    <w:p w14:paraId="529B2762"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Контейнер для гистологического материала разного объема</w:t>
      </w:r>
    </w:p>
    <w:p w14:paraId="2542B95A"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15616" behindDoc="1" locked="0" layoutInCell="0" allowOverlap="1" wp14:anchorId="58066C81" wp14:editId="097D6456">
            <wp:simplePos x="0" y="0"/>
            <wp:positionH relativeFrom="column">
              <wp:posOffset>2540</wp:posOffset>
            </wp:positionH>
            <wp:positionV relativeFrom="paragraph">
              <wp:posOffset>279400</wp:posOffset>
            </wp:positionV>
            <wp:extent cx="6234430" cy="659130"/>
            <wp:effectExtent l="0" t="0" r="0" b="0"/>
            <wp:wrapNone/>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clrChange>
                        <a:clrFrom>
                          <a:srgbClr val="000000"/>
                        </a:clrFrom>
                        <a:clrTo>
                          <a:srgbClr val="000000">
                            <a:alpha val="0"/>
                          </a:srgbClr>
                        </a:clrTo>
                      </a:clrChange>
                    </a:blip>
                    <a:srcRect/>
                    <a:stretch>
                      <a:fillRect/>
                    </a:stretch>
                  </pic:blipFill>
                  <pic:spPr bwMode="auto">
                    <a:xfrm>
                      <a:off x="0" y="0"/>
                      <a:ext cx="6234430" cy="6591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16640" behindDoc="1" locked="0" layoutInCell="0" allowOverlap="1" wp14:anchorId="2A7EF80F" wp14:editId="63FF0F7E">
            <wp:simplePos x="0" y="0"/>
            <wp:positionH relativeFrom="column">
              <wp:posOffset>2540</wp:posOffset>
            </wp:positionH>
            <wp:positionV relativeFrom="paragraph">
              <wp:posOffset>279400</wp:posOffset>
            </wp:positionV>
            <wp:extent cx="6234430" cy="659130"/>
            <wp:effectExtent l="0" t="0" r="0" b="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clrChange>
                        <a:clrFrom>
                          <a:srgbClr val="FFFFFF"/>
                        </a:clrFrom>
                        <a:clrTo>
                          <a:srgbClr val="FFFFFF">
                            <a:alpha val="0"/>
                          </a:srgbClr>
                        </a:clrTo>
                      </a:clrChange>
                    </a:blip>
                    <a:srcRect/>
                    <a:stretch>
                      <a:fillRect/>
                    </a:stretch>
                  </pic:blipFill>
                  <pic:spPr bwMode="auto">
                    <a:xfrm>
                      <a:off x="0" y="0"/>
                      <a:ext cx="6234430" cy="659130"/>
                    </a:xfrm>
                    <a:prstGeom prst="rect">
                      <a:avLst/>
                    </a:prstGeom>
                    <a:noFill/>
                  </pic:spPr>
                </pic:pic>
              </a:graphicData>
            </a:graphic>
          </wp:anchor>
        </w:drawing>
      </w:r>
    </w:p>
    <w:p w14:paraId="0BCD6C4B" w14:textId="77777777" w:rsidR="004B3D52" w:rsidRPr="004B3D52" w:rsidRDefault="004B3D52" w:rsidP="004B3D52">
      <w:pPr>
        <w:spacing w:line="200" w:lineRule="exact"/>
        <w:rPr>
          <w:rFonts w:eastAsiaTheme="minorEastAsia"/>
          <w:sz w:val="20"/>
          <w:szCs w:val="20"/>
        </w:rPr>
      </w:pPr>
    </w:p>
    <w:p w14:paraId="62C02E5E" w14:textId="77777777" w:rsidR="004B3D52" w:rsidRPr="004B3D52" w:rsidRDefault="004B3D52" w:rsidP="004B3D52">
      <w:pPr>
        <w:spacing w:line="200" w:lineRule="exact"/>
        <w:rPr>
          <w:rFonts w:eastAsiaTheme="minorEastAsia"/>
          <w:sz w:val="20"/>
          <w:szCs w:val="20"/>
        </w:rPr>
      </w:pPr>
    </w:p>
    <w:p w14:paraId="01BFC40A" w14:textId="77777777" w:rsidR="004B3D52" w:rsidRPr="004B3D52" w:rsidRDefault="004B3D52" w:rsidP="004B3D52">
      <w:pPr>
        <w:spacing w:line="348" w:lineRule="exact"/>
        <w:rPr>
          <w:rFonts w:eastAsiaTheme="minorEastAsia"/>
          <w:sz w:val="20"/>
          <w:szCs w:val="20"/>
        </w:rPr>
      </w:pPr>
    </w:p>
    <w:tbl>
      <w:tblPr>
        <w:tblW w:w="0" w:type="auto"/>
        <w:tblLayout w:type="fixed"/>
        <w:tblCellMar>
          <w:left w:w="0" w:type="dxa"/>
          <w:right w:w="0" w:type="dxa"/>
        </w:tblCellMar>
        <w:tblLook w:val="04A0" w:firstRow="1" w:lastRow="0" w:firstColumn="1" w:lastColumn="0" w:noHBand="0" w:noVBand="1"/>
      </w:tblPr>
      <w:tblGrid>
        <w:gridCol w:w="8060"/>
        <w:gridCol w:w="1760"/>
        <w:gridCol w:w="20"/>
      </w:tblGrid>
      <w:tr w:rsidR="004B3D52" w:rsidRPr="004B3D52" w14:paraId="05177084" w14:textId="77777777" w:rsidTr="004B3D52">
        <w:trPr>
          <w:trHeight w:val="249"/>
        </w:trPr>
        <w:tc>
          <w:tcPr>
            <w:tcW w:w="8060" w:type="dxa"/>
            <w:vAlign w:val="bottom"/>
          </w:tcPr>
          <w:p w14:paraId="34D058B9"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Контейнер с 10% формалином</w:t>
            </w:r>
          </w:p>
        </w:tc>
        <w:tc>
          <w:tcPr>
            <w:tcW w:w="1760" w:type="dxa"/>
            <w:vAlign w:val="bottom"/>
          </w:tcPr>
          <w:p w14:paraId="37E887AD" w14:textId="77777777" w:rsidR="004B3D52" w:rsidRPr="004B3D52" w:rsidRDefault="004B3D52" w:rsidP="004B3D52">
            <w:pPr>
              <w:rPr>
                <w:rFonts w:eastAsiaTheme="minorEastAsia"/>
                <w:sz w:val="21"/>
                <w:szCs w:val="21"/>
              </w:rPr>
            </w:pPr>
          </w:p>
        </w:tc>
        <w:tc>
          <w:tcPr>
            <w:tcW w:w="0" w:type="dxa"/>
            <w:vAlign w:val="bottom"/>
          </w:tcPr>
          <w:p w14:paraId="6EA9D9DA" w14:textId="77777777" w:rsidR="004B3D52" w:rsidRPr="004B3D52" w:rsidRDefault="004B3D52" w:rsidP="004B3D52">
            <w:pPr>
              <w:rPr>
                <w:rFonts w:eastAsiaTheme="minorEastAsia"/>
                <w:sz w:val="1"/>
                <w:szCs w:val="1"/>
              </w:rPr>
            </w:pPr>
          </w:p>
        </w:tc>
      </w:tr>
      <w:tr w:rsidR="004B3D52" w:rsidRPr="004B3D52" w14:paraId="130CE1B1" w14:textId="77777777" w:rsidTr="004B3D52">
        <w:trPr>
          <w:trHeight w:val="251"/>
        </w:trPr>
        <w:tc>
          <w:tcPr>
            <w:tcW w:w="8060" w:type="dxa"/>
            <w:vAlign w:val="bottom"/>
          </w:tcPr>
          <w:p w14:paraId="6F443637"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Гистологические исследования</w:t>
            </w:r>
          </w:p>
        </w:tc>
        <w:tc>
          <w:tcPr>
            <w:tcW w:w="1760" w:type="dxa"/>
            <w:vAlign w:val="bottom"/>
          </w:tcPr>
          <w:p w14:paraId="26E0DA03" w14:textId="77777777" w:rsidR="004B3D52" w:rsidRPr="004B3D52" w:rsidRDefault="004B3D52" w:rsidP="004B3D52">
            <w:pPr>
              <w:rPr>
                <w:rFonts w:eastAsiaTheme="minorEastAsia"/>
                <w:sz w:val="21"/>
                <w:szCs w:val="21"/>
              </w:rPr>
            </w:pPr>
          </w:p>
        </w:tc>
        <w:tc>
          <w:tcPr>
            <w:tcW w:w="0" w:type="dxa"/>
            <w:vAlign w:val="bottom"/>
          </w:tcPr>
          <w:p w14:paraId="1B186CA6" w14:textId="77777777" w:rsidR="004B3D52" w:rsidRPr="004B3D52" w:rsidRDefault="004B3D52" w:rsidP="004B3D52">
            <w:pPr>
              <w:rPr>
                <w:rFonts w:eastAsiaTheme="minorEastAsia"/>
                <w:sz w:val="1"/>
                <w:szCs w:val="1"/>
              </w:rPr>
            </w:pPr>
          </w:p>
        </w:tc>
      </w:tr>
      <w:tr w:rsidR="004B3D52" w:rsidRPr="004B3D52" w14:paraId="228C7A2C" w14:textId="77777777" w:rsidTr="004B3D52">
        <w:trPr>
          <w:trHeight w:val="318"/>
        </w:trPr>
        <w:tc>
          <w:tcPr>
            <w:tcW w:w="8060" w:type="dxa"/>
            <w:tcBorders>
              <w:bottom w:val="single" w:sz="8" w:space="0" w:color="999999"/>
            </w:tcBorders>
            <w:vAlign w:val="bottom"/>
          </w:tcPr>
          <w:p w14:paraId="703AFE6B" w14:textId="77777777" w:rsidR="004B3D52" w:rsidRPr="004B3D52" w:rsidRDefault="004B3D52" w:rsidP="004B3D52">
            <w:pPr>
              <w:rPr>
                <w:rFonts w:eastAsiaTheme="minorEastAsia"/>
              </w:rPr>
            </w:pPr>
          </w:p>
        </w:tc>
        <w:tc>
          <w:tcPr>
            <w:tcW w:w="1760" w:type="dxa"/>
            <w:tcBorders>
              <w:bottom w:val="single" w:sz="8" w:space="0" w:color="999999"/>
            </w:tcBorders>
            <w:vAlign w:val="bottom"/>
          </w:tcPr>
          <w:p w14:paraId="223F34C7" w14:textId="77777777" w:rsidR="004B3D52" w:rsidRPr="004B3D52" w:rsidRDefault="004B3D52" w:rsidP="004B3D52">
            <w:pPr>
              <w:rPr>
                <w:rFonts w:eastAsiaTheme="minorEastAsia"/>
              </w:rPr>
            </w:pPr>
          </w:p>
        </w:tc>
        <w:tc>
          <w:tcPr>
            <w:tcW w:w="0" w:type="dxa"/>
            <w:vAlign w:val="bottom"/>
          </w:tcPr>
          <w:p w14:paraId="6DD86AF7" w14:textId="77777777" w:rsidR="004B3D52" w:rsidRPr="004B3D52" w:rsidRDefault="004B3D52" w:rsidP="004B3D52">
            <w:pPr>
              <w:rPr>
                <w:rFonts w:eastAsiaTheme="minorEastAsia"/>
                <w:sz w:val="1"/>
                <w:szCs w:val="1"/>
              </w:rPr>
            </w:pPr>
          </w:p>
        </w:tc>
      </w:tr>
      <w:tr w:rsidR="004B3D52" w:rsidRPr="004B3D52" w14:paraId="7245724B" w14:textId="77777777" w:rsidTr="004B3D52">
        <w:trPr>
          <w:trHeight w:val="286"/>
        </w:trPr>
        <w:tc>
          <w:tcPr>
            <w:tcW w:w="8060" w:type="dxa"/>
            <w:vAlign w:val="bottom"/>
          </w:tcPr>
          <w:p w14:paraId="0237A7F4"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Комплект расходных материалов для услуги «Мультифокальная</w:t>
            </w:r>
          </w:p>
        </w:tc>
        <w:tc>
          <w:tcPr>
            <w:tcW w:w="1760" w:type="dxa"/>
            <w:vAlign w:val="bottom"/>
          </w:tcPr>
          <w:p w14:paraId="2C32F76F" w14:textId="77777777" w:rsidR="004B3D52" w:rsidRPr="004B3D52" w:rsidRDefault="004B3D52" w:rsidP="004B3D52">
            <w:pPr>
              <w:rPr>
                <w:rFonts w:eastAsiaTheme="minorEastAsia"/>
              </w:rPr>
            </w:pPr>
          </w:p>
        </w:tc>
        <w:tc>
          <w:tcPr>
            <w:tcW w:w="0" w:type="dxa"/>
            <w:vAlign w:val="bottom"/>
          </w:tcPr>
          <w:p w14:paraId="3A4B3538" w14:textId="77777777" w:rsidR="004B3D52" w:rsidRPr="004B3D52" w:rsidRDefault="004B3D52" w:rsidP="004B3D52">
            <w:pPr>
              <w:rPr>
                <w:rFonts w:eastAsiaTheme="minorEastAsia"/>
                <w:sz w:val="1"/>
                <w:szCs w:val="1"/>
              </w:rPr>
            </w:pPr>
          </w:p>
        </w:tc>
      </w:tr>
      <w:tr w:rsidR="004B3D52" w:rsidRPr="004B3D52" w14:paraId="2F1C0D41" w14:textId="77777777" w:rsidTr="004B3D52">
        <w:trPr>
          <w:trHeight w:val="249"/>
        </w:trPr>
        <w:tc>
          <w:tcPr>
            <w:tcW w:w="8060" w:type="dxa"/>
            <w:vAlign w:val="bottom"/>
          </w:tcPr>
          <w:p w14:paraId="6D3E95FD"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биопсия предстательной железы»</w:t>
            </w:r>
          </w:p>
        </w:tc>
        <w:tc>
          <w:tcPr>
            <w:tcW w:w="1760" w:type="dxa"/>
            <w:vMerge w:val="restart"/>
            <w:vAlign w:val="bottom"/>
          </w:tcPr>
          <w:p w14:paraId="150CF6BC" w14:textId="77777777" w:rsidR="004B3D52" w:rsidRPr="004B3D52" w:rsidRDefault="004B3D52" w:rsidP="004B3D52">
            <w:pPr>
              <w:ind w:right="120"/>
              <w:jc w:val="right"/>
              <w:rPr>
                <w:rFonts w:eastAsiaTheme="minorEastAsia"/>
                <w:sz w:val="20"/>
                <w:szCs w:val="20"/>
              </w:rPr>
            </w:pPr>
            <w:r w:rsidRPr="004B3D52">
              <w:rPr>
                <w:rFonts w:ascii="Arial" w:eastAsia="Arial" w:hAnsi="Arial" w:cs="Arial"/>
              </w:rPr>
              <w:t>× 12</w:t>
            </w:r>
          </w:p>
        </w:tc>
        <w:tc>
          <w:tcPr>
            <w:tcW w:w="0" w:type="dxa"/>
            <w:vAlign w:val="bottom"/>
          </w:tcPr>
          <w:p w14:paraId="2D624C76" w14:textId="77777777" w:rsidR="004B3D52" w:rsidRPr="004B3D52" w:rsidRDefault="004B3D52" w:rsidP="004B3D52">
            <w:pPr>
              <w:rPr>
                <w:rFonts w:eastAsiaTheme="minorEastAsia"/>
                <w:sz w:val="1"/>
                <w:szCs w:val="1"/>
              </w:rPr>
            </w:pPr>
          </w:p>
        </w:tc>
      </w:tr>
      <w:tr w:rsidR="004B3D52" w:rsidRPr="004B3D52" w14:paraId="378BC6F9" w14:textId="77777777" w:rsidTr="004B3D52">
        <w:trPr>
          <w:trHeight w:val="121"/>
        </w:trPr>
        <w:tc>
          <w:tcPr>
            <w:tcW w:w="8060" w:type="dxa"/>
            <w:vMerge w:val="restart"/>
            <w:vAlign w:val="bottom"/>
          </w:tcPr>
          <w:p w14:paraId="62354DE7"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Код 200016</w:t>
            </w:r>
          </w:p>
        </w:tc>
        <w:tc>
          <w:tcPr>
            <w:tcW w:w="1760" w:type="dxa"/>
            <w:vMerge/>
            <w:vAlign w:val="bottom"/>
          </w:tcPr>
          <w:p w14:paraId="31FA8836" w14:textId="77777777" w:rsidR="004B3D52" w:rsidRPr="004B3D52" w:rsidRDefault="004B3D52" w:rsidP="004B3D52">
            <w:pPr>
              <w:rPr>
                <w:rFonts w:eastAsiaTheme="minorEastAsia"/>
                <w:sz w:val="10"/>
                <w:szCs w:val="10"/>
              </w:rPr>
            </w:pPr>
          </w:p>
        </w:tc>
        <w:tc>
          <w:tcPr>
            <w:tcW w:w="0" w:type="dxa"/>
            <w:vAlign w:val="bottom"/>
          </w:tcPr>
          <w:p w14:paraId="73484BAB" w14:textId="77777777" w:rsidR="004B3D52" w:rsidRPr="004B3D52" w:rsidRDefault="004B3D52" w:rsidP="004B3D52">
            <w:pPr>
              <w:rPr>
                <w:rFonts w:eastAsiaTheme="minorEastAsia"/>
                <w:sz w:val="1"/>
                <w:szCs w:val="1"/>
              </w:rPr>
            </w:pPr>
          </w:p>
        </w:tc>
      </w:tr>
      <w:tr w:rsidR="004B3D52" w:rsidRPr="004B3D52" w14:paraId="38A73C04" w14:textId="77777777" w:rsidTr="004B3D52">
        <w:trPr>
          <w:trHeight w:val="119"/>
        </w:trPr>
        <w:tc>
          <w:tcPr>
            <w:tcW w:w="8060" w:type="dxa"/>
            <w:vMerge/>
            <w:vAlign w:val="bottom"/>
          </w:tcPr>
          <w:p w14:paraId="085D0F02" w14:textId="77777777" w:rsidR="004B3D52" w:rsidRPr="004B3D52" w:rsidRDefault="004B3D52" w:rsidP="004B3D52">
            <w:pPr>
              <w:rPr>
                <w:rFonts w:eastAsiaTheme="minorEastAsia"/>
                <w:sz w:val="10"/>
                <w:szCs w:val="10"/>
              </w:rPr>
            </w:pPr>
          </w:p>
        </w:tc>
        <w:tc>
          <w:tcPr>
            <w:tcW w:w="1760" w:type="dxa"/>
            <w:vAlign w:val="bottom"/>
          </w:tcPr>
          <w:p w14:paraId="75157D51" w14:textId="77777777" w:rsidR="004B3D52" w:rsidRPr="004B3D52" w:rsidRDefault="004B3D52" w:rsidP="004B3D52">
            <w:pPr>
              <w:rPr>
                <w:rFonts w:eastAsiaTheme="minorEastAsia"/>
                <w:sz w:val="10"/>
                <w:szCs w:val="10"/>
              </w:rPr>
            </w:pPr>
          </w:p>
        </w:tc>
        <w:tc>
          <w:tcPr>
            <w:tcW w:w="0" w:type="dxa"/>
            <w:vAlign w:val="bottom"/>
          </w:tcPr>
          <w:p w14:paraId="5475721A" w14:textId="77777777" w:rsidR="004B3D52" w:rsidRPr="004B3D52" w:rsidRDefault="004B3D52" w:rsidP="004B3D52">
            <w:pPr>
              <w:rPr>
                <w:rFonts w:eastAsiaTheme="minorEastAsia"/>
                <w:sz w:val="1"/>
                <w:szCs w:val="1"/>
              </w:rPr>
            </w:pPr>
          </w:p>
        </w:tc>
      </w:tr>
      <w:tr w:rsidR="004B3D52" w:rsidRPr="004B3D52" w14:paraId="411BCB8C" w14:textId="77777777" w:rsidTr="004B3D52">
        <w:trPr>
          <w:trHeight w:val="251"/>
        </w:trPr>
        <w:tc>
          <w:tcPr>
            <w:tcW w:w="8060" w:type="dxa"/>
            <w:vAlign w:val="bottom"/>
          </w:tcPr>
          <w:p w14:paraId="02B646DD"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Контейнеры с 10% формалином 12 шт.</w:t>
            </w:r>
          </w:p>
        </w:tc>
        <w:tc>
          <w:tcPr>
            <w:tcW w:w="1760" w:type="dxa"/>
            <w:vAlign w:val="bottom"/>
          </w:tcPr>
          <w:p w14:paraId="25C944DC" w14:textId="77777777" w:rsidR="004B3D52" w:rsidRPr="004B3D52" w:rsidRDefault="004B3D52" w:rsidP="004B3D52">
            <w:pPr>
              <w:rPr>
                <w:rFonts w:eastAsiaTheme="minorEastAsia"/>
                <w:sz w:val="21"/>
                <w:szCs w:val="21"/>
              </w:rPr>
            </w:pPr>
          </w:p>
        </w:tc>
        <w:tc>
          <w:tcPr>
            <w:tcW w:w="0" w:type="dxa"/>
            <w:vAlign w:val="bottom"/>
          </w:tcPr>
          <w:p w14:paraId="356364B9" w14:textId="77777777" w:rsidR="004B3D52" w:rsidRPr="004B3D52" w:rsidRDefault="004B3D52" w:rsidP="004B3D52">
            <w:pPr>
              <w:rPr>
                <w:rFonts w:eastAsiaTheme="minorEastAsia"/>
                <w:sz w:val="1"/>
                <w:szCs w:val="1"/>
              </w:rPr>
            </w:pPr>
          </w:p>
        </w:tc>
      </w:tr>
    </w:tbl>
    <w:p w14:paraId="625C987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17664" behindDoc="1" locked="0" layoutInCell="0" allowOverlap="1" wp14:anchorId="4B024FE1" wp14:editId="32BF554A">
            <wp:simplePos x="0" y="0"/>
            <wp:positionH relativeFrom="column">
              <wp:posOffset>2540</wp:posOffset>
            </wp:positionH>
            <wp:positionV relativeFrom="paragraph">
              <wp:posOffset>-471805</wp:posOffset>
            </wp:positionV>
            <wp:extent cx="6234430" cy="1668145"/>
            <wp:effectExtent l="0" t="0" r="0" b="0"/>
            <wp:wrapNone/>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clrChange>
                        <a:clrFrom>
                          <a:srgbClr val="000000"/>
                        </a:clrFrom>
                        <a:clrTo>
                          <a:srgbClr val="000000">
                            <a:alpha val="0"/>
                          </a:srgbClr>
                        </a:clrTo>
                      </a:clrChange>
                    </a:blip>
                    <a:srcRect/>
                    <a:stretch>
                      <a:fillRect/>
                    </a:stretch>
                  </pic:blipFill>
                  <pic:spPr bwMode="auto">
                    <a:xfrm>
                      <a:off x="0" y="0"/>
                      <a:ext cx="6234430" cy="166814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18688" behindDoc="1" locked="0" layoutInCell="0" allowOverlap="1" wp14:anchorId="7137B698" wp14:editId="0164E6B3">
            <wp:simplePos x="0" y="0"/>
            <wp:positionH relativeFrom="column">
              <wp:posOffset>2540</wp:posOffset>
            </wp:positionH>
            <wp:positionV relativeFrom="paragraph">
              <wp:posOffset>-471805</wp:posOffset>
            </wp:positionV>
            <wp:extent cx="6234430" cy="1668145"/>
            <wp:effectExtent l="0" t="0" r="0" b="0"/>
            <wp:wrapNone/>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clrChange>
                        <a:clrFrom>
                          <a:srgbClr val="FFFFFF"/>
                        </a:clrFrom>
                        <a:clrTo>
                          <a:srgbClr val="FFFFFF">
                            <a:alpha val="0"/>
                          </a:srgbClr>
                        </a:clrTo>
                      </a:clrChange>
                    </a:blip>
                    <a:srcRect/>
                    <a:stretch>
                      <a:fillRect/>
                    </a:stretch>
                  </pic:blipFill>
                  <pic:spPr bwMode="auto">
                    <a:xfrm>
                      <a:off x="0" y="0"/>
                      <a:ext cx="6234430" cy="1668145"/>
                    </a:xfrm>
                    <a:prstGeom prst="rect">
                      <a:avLst/>
                    </a:prstGeom>
                    <a:noFill/>
                  </pic:spPr>
                </pic:pic>
              </a:graphicData>
            </a:graphic>
          </wp:anchor>
        </w:drawing>
      </w:r>
    </w:p>
    <w:p w14:paraId="1553036D" w14:textId="77777777" w:rsidR="004B3D52" w:rsidRPr="004B3D52" w:rsidRDefault="004B3D52" w:rsidP="004B3D52">
      <w:pPr>
        <w:spacing w:line="200" w:lineRule="exact"/>
        <w:rPr>
          <w:rFonts w:eastAsiaTheme="minorEastAsia"/>
          <w:sz w:val="20"/>
          <w:szCs w:val="20"/>
        </w:rPr>
      </w:pPr>
    </w:p>
    <w:p w14:paraId="2CB7246C" w14:textId="77777777" w:rsidR="004B3D52" w:rsidRPr="004B3D52" w:rsidRDefault="004B3D52" w:rsidP="004B3D52">
      <w:pPr>
        <w:spacing w:line="200" w:lineRule="exact"/>
        <w:rPr>
          <w:rFonts w:eastAsiaTheme="minorEastAsia"/>
          <w:sz w:val="20"/>
          <w:szCs w:val="20"/>
        </w:rPr>
      </w:pPr>
    </w:p>
    <w:p w14:paraId="08FD0314" w14:textId="77777777" w:rsidR="004B3D52" w:rsidRPr="004B3D52" w:rsidRDefault="004B3D52" w:rsidP="004B3D52">
      <w:pPr>
        <w:spacing w:line="359" w:lineRule="exact"/>
        <w:rPr>
          <w:rFonts w:eastAsiaTheme="minorEastAsia"/>
          <w:sz w:val="20"/>
          <w:szCs w:val="20"/>
        </w:rPr>
      </w:pPr>
    </w:p>
    <w:p w14:paraId="6D6BC073"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Протеиновый коктейль</w:t>
      </w:r>
    </w:p>
    <w:p w14:paraId="59C2DFBB" w14:textId="77777777" w:rsidR="004B3D52" w:rsidRPr="004B3D52" w:rsidRDefault="004B3D52" w:rsidP="004B3D52">
      <w:pPr>
        <w:spacing w:line="19" w:lineRule="exact"/>
        <w:rPr>
          <w:rFonts w:eastAsiaTheme="minorEastAsia"/>
          <w:sz w:val="20"/>
          <w:szCs w:val="20"/>
        </w:rPr>
      </w:pPr>
    </w:p>
    <w:p w14:paraId="240DEEC3"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w:t>
      </w:r>
      <w:proofErr w:type="spellStart"/>
      <w:r w:rsidRPr="004B3D52">
        <w:rPr>
          <w:rFonts w:ascii="Arial" w:eastAsia="Arial" w:hAnsi="Arial" w:cs="Arial"/>
          <w:sz w:val="20"/>
          <w:szCs w:val="20"/>
        </w:rPr>
        <w:t>Гастропанель</w:t>
      </w:r>
      <w:proofErr w:type="spellEnd"/>
      <w:r w:rsidRPr="004B3D52">
        <w:rPr>
          <w:rFonts w:ascii="Arial" w:eastAsia="Arial" w:hAnsi="Arial" w:cs="Arial"/>
          <w:sz w:val="20"/>
          <w:szCs w:val="20"/>
        </w:rPr>
        <w:t>» код 300021</w:t>
      </w:r>
    </w:p>
    <w:p w14:paraId="458D82E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19712" behindDoc="1" locked="0" layoutInCell="0" allowOverlap="1" wp14:anchorId="16F30FB6" wp14:editId="05AE72D1">
            <wp:simplePos x="0" y="0"/>
            <wp:positionH relativeFrom="column">
              <wp:posOffset>2540</wp:posOffset>
            </wp:positionH>
            <wp:positionV relativeFrom="paragraph">
              <wp:posOffset>466090</wp:posOffset>
            </wp:positionV>
            <wp:extent cx="6234430" cy="808355"/>
            <wp:effectExtent l="0" t="0" r="0" b="0"/>
            <wp:wrapNone/>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clrChange>
                        <a:clrFrom>
                          <a:srgbClr val="000000"/>
                        </a:clrFrom>
                        <a:clrTo>
                          <a:srgbClr val="000000">
                            <a:alpha val="0"/>
                          </a:srgbClr>
                        </a:clrTo>
                      </a:clrChange>
                    </a:blip>
                    <a:srcRect/>
                    <a:stretch>
                      <a:fillRect/>
                    </a:stretch>
                  </pic:blipFill>
                  <pic:spPr bwMode="auto">
                    <a:xfrm>
                      <a:off x="0" y="0"/>
                      <a:ext cx="6234430" cy="80835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20736" behindDoc="1" locked="0" layoutInCell="0" allowOverlap="1" wp14:anchorId="107775A9" wp14:editId="51E9994A">
            <wp:simplePos x="0" y="0"/>
            <wp:positionH relativeFrom="column">
              <wp:posOffset>2540</wp:posOffset>
            </wp:positionH>
            <wp:positionV relativeFrom="paragraph">
              <wp:posOffset>466090</wp:posOffset>
            </wp:positionV>
            <wp:extent cx="6234430" cy="808355"/>
            <wp:effectExtent l="0" t="0" r="0" b="0"/>
            <wp:wrapNone/>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clrChange>
                        <a:clrFrom>
                          <a:srgbClr val="FFFFFF"/>
                        </a:clrFrom>
                        <a:clrTo>
                          <a:srgbClr val="FFFFFF">
                            <a:alpha val="0"/>
                          </a:srgbClr>
                        </a:clrTo>
                      </a:clrChange>
                    </a:blip>
                    <a:srcRect/>
                    <a:stretch>
                      <a:fillRect/>
                    </a:stretch>
                  </pic:blipFill>
                  <pic:spPr bwMode="auto">
                    <a:xfrm>
                      <a:off x="0" y="0"/>
                      <a:ext cx="6234430" cy="808355"/>
                    </a:xfrm>
                    <a:prstGeom prst="rect">
                      <a:avLst/>
                    </a:prstGeom>
                    <a:noFill/>
                  </pic:spPr>
                </pic:pic>
              </a:graphicData>
            </a:graphic>
          </wp:anchor>
        </w:drawing>
      </w:r>
    </w:p>
    <w:p w14:paraId="60E3F6D7" w14:textId="77777777" w:rsidR="004B3D52" w:rsidRPr="004B3D52" w:rsidRDefault="004B3D52" w:rsidP="004B3D52">
      <w:pPr>
        <w:spacing w:line="200" w:lineRule="exact"/>
        <w:rPr>
          <w:rFonts w:eastAsiaTheme="minorEastAsia"/>
          <w:sz w:val="20"/>
          <w:szCs w:val="20"/>
        </w:rPr>
      </w:pPr>
    </w:p>
    <w:p w14:paraId="248179E9" w14:textId="77777777" w:rsidR="004B3D52" w:rsidRPr="004B3D52" w:rsidRDefault="004B3D52" w:rsidP="004B3D52">
      <w:pPr>
        <w:spacing w:line="200" w:lineRule="exact"/>
        <w:rPr>
          <w:rFonts w:eastAsiaTheme="minorEastAsia"/>
          <w:sz w:val="20"/>
          <w:szCs w:val="20"/>
        </w:rPr>
      </w:pPr>
    </w:p>
    <w:p w14:paraId="162EB763" w14:textId="77777777" w:rsidR="004B3D52" w:rsidRPr="004B3D52" w:rsidRDefault="004B3D52" w:rsidP="004B3D52">
      <w:pPr>
        <w:spacing w:line="200" w:lineRule="exact"/>
        <w:rPr>
          <w:rFonts w:eastAsiaTheme="minorEastAsia"/>
          <w:sz w:val="20"/>
          <w:szCs w:val="20"/>
        </w:rPr>
      </w:pPr>
    </w:p>
    <w:p w14:paraId="193E1F58" w14:textId="77777777" w:rsidR="004B3D52" w:rsidRPr="004B3D52" w:rsidRDefault="004B3D52" w:rsidP="004B3D52">
      <w:pPr>
        <w:spacing w:line="200" w:lineRule="exact"/>
        <w:rPr>
          <w:rFonts w:eastAsiaTheme="minorEastAsia"/>
          <w:sz w:val="20"/>
          <w:szCs w:val="20"/>
        </w:rPr>
      </w:pPr>
    </w:p>
    <w:p w14:paraId="7F45264B" w14:textId="77777777" w:rsidR="004B3D52" w:rsidRPr="004B3D52" w:rsidRDefault="004B3D52" w:rsidP="004B3D52">
      <w:pPr>
        <w:spacing w:line="360" w:lineRule="exact"/>
        <w:rPr>
          <w:rFonts w:eastAsiaTheme="minorEastAsia"/>
          <w:sz w:val="20"/>
          <w:szCs w:val="20"/>
        </w:rPr>
      </w:pPr>
    </w:p>
    <w:p w14:paraId="1ADAF559" w14:textId="77777777" w:rsidR="004B3D52" w:rsidRPr="004B3D52" w:rsidRDefault="004B3D52" w:rsidP="004B3D52">
      <w:pPr>
        <w:spacing w:line="281" w:lineRule="auto"/>
        <w:ind w:left="60" w:right="3220"/>
        <w:rPr>
          <w:rFonts w:eastAsiaTheme="minorEastAsia"/>
          <w:sz w:val="20"/>
          <w:szCs w:val="20"/>
        </w:rPr>
      </w:pPr>
      <w:r w:rsidRPr="004B3D52">
        <w:rPr>
          <w:rFonts w:ascii="Arial" w:eastAsia="Arial" w:hAnsi="Arial" w:cs="Arial"/>
          <w:b/>
          <w:bCs/>
          <w:sz w:val="20"/>
          <w:szCs w:val="20"/>
        </w:rPr>
        <w:t xml:space="preserve">Консервант для сбора суточной мочи. Лимонная кислота 15 г </w:t>
      </w:r>
      <w:r w:rsidRPr="004B3D52">
        <w:rPr>
          <w:rFonts w:ascii="Arial" w:eastAsia="Arial" w:hAnsi="Arial" w:cs="Arial"/>
          <w:sz w:val="20"/>
          <w:szCs w:val="20"/>
        </w:rPr>
        <w:t>«Диагностика нейроэндокринных опухолей»</w:t>
      </w:r>
    </w:p>
    <w:p w14:paraId="5D03129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21760" behindDoc="1" locked="0" layoutInCell="0" allowOverlap="1" wp14:anchorId="09AA999E" wp14:editId="70D40994">
            <wp:simplePos x="0" y="0"/>
            <wp:positionH relativeFrom="column">
              <wp:posOffset>2540</wp:posOffset>
            </wp:positionH>
            <wp:positionV relativeFrom="paragraph">
              <wp:posOffset>252095</wp:posOffset>
            </wp:positionV>
            <wp:extent cx="6234430" cy="1093470"/>
            <wp:effectExtent l="0" t="0" r="0" b="0"/>
            <wp:wrapNone/>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clrChange>
                        <a:clrFrom>
                          <a:srgbClr val="000000"/>
                        </a:clrFrom>
                        <a:clrTo>
                          <a:srgbClr val="000000">
                            <a:alpha val="0"/>
                          </a:srgbClr>
                        </a:clrTo>
                      </a:clrChange>
                    </a:blip>
                    <a:srcRect/>
                    <a:stretch>
                      <a:fillRect/>
                    </a:stretch>
                  </pic:blipFill>
                  <pic:spPr bwMode="auto">
                    <a:xfrm>
                      <a:off x="0" y="0"/>
                      <a:ext cx="6234430" cy="109347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22784" behindDoc="1" locked="0" layoutInCell="0" allowOverlap="1" wp14:anchorId="1180620A" wp14:editId="053DC312">
            <wp:simplePos x="0" y="0"/>
            <wp:positionH relativeFrom="column">
              <wp:posOffset>2540</wp:posOffset>
            </wp:positionH>
            <wp:positionV relativeFrom="paragraph">
              <wp:posOffset>252095</wp:posOffset>
            </wp:positionV>
            <wp:extent cx="6234430" cy="1093470"/>
            <wp:effectExtent l="0" t="0" r="0" b="0"/>
            <wp:wrapNone/>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clrChange>
                        <a:clrFrom>
                          <a:srgbClr val="FFFFFF"/>
                        </a:clrFrom>
                        <a:clrTo>
                          <a:srgbClr val="FFFFFF">
                            <a:alpha val="0"/>
                          </a:srgbClr>
                        </a:clrTo>
                      </a:clrChange>
                    </a:blip>
                    <a:srcRect/>
                    <a:stretch>
                      <a:fillRect/>
                    </a:stretch>
                  </pic:blipFill>
                  <pic:spPr bwMode="auto">
                    <a:xfrm>
                      <a:off x="0" y="0"/>
                      <a:ext cx="6234430" cy="1093470"/>
                    </a:xfrm>
                    <a:prstGeom prst="rect">
                      <a:avLst/>
                    </a:prstGeom>
                    <a:noFill/>
                  </pic:spPr>
                </pic:pic>
              </a:graphicData>
            </a:graphic>
          </wp:anchor>
        </w:drawing>
      </w:r>
    </w:p>
    <w:p w14:paraId="59ED6B6B" w14:textId="77777777" w:rsidR="004B3D52" w:rsidRPr="004B3D52" w:rsidRDefault="004B3D52" w:rsidP="004B3D52">
      <w:pPr>
        <w:spacing w:line="200" w:lineRule="exact"/>
        <w:rPr>
          <w:rFonts w:eastAsiaTheme="minorEastAsia"/>
          <w:sz w:val="20"/>
          <w:szCs w:val="20"/>
        </w:rPr>
      </w:pPr>
    </w:p>
    <w:p w14:paraId="043EE109" w14:textId="77777777" w:rsidR="004B3D52" w:rsidRPr="004B3D52" w:rsidRDefault="004B3D52" w:rsidP="004B3D52">
      <w:pPr>
        <w:spacing w:line="367" w:lineRule="exact"/>
        <w:rPr>
          <w:rFonts w:eastAsiaTheme="minorEastAsia"/>
          <w:sz w:val="20"/>
          <w:szCs w:val="20"/>
        </w:rPr>
      </w:pPr>
    </w:p>
    <w:p w14:paraId="7B4BBEBA"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 xml:space="preserve">Комплект для услуги </w:t>
      </w:r>
      <w:proofErr w:type="spellStart"/>
      <w:r w:rsidRPr="004B3D52">
        <w:rPr>
          <w:rFonts w:ascii="Arial" w:eastAsia="Arial" w:hAnsi="Arial" w:cs="Arial"/>
          <w:b/>
          <w:bCs/>
          <w:sz w:val="20"/>
          <w:szCs w:val="20"/>
        </w:rPr>
        <w:t>Helicobacter</w:t>
      </w:r>
      <w:proofErr w:type="spellEnd"/>
      <w:r w:rsidRPr="004B3D52">
        <w:rPr>
          <w:rFonts w:ascii="Arial" w:eastAsia="Arial" w:hAnsi="Arial" w:cs="Arial"/>
          <w:b/>
          <w:bCs/>
          <w:sz w:val="20"/>
          <w:szCs w:val="20"/>
        </w:rPr>
        <w:t xml:space="preserve"> </w:t>
      </w:r>
      <w:proofErr w:type="spellStart"/>
      <w:r w:rsidRPr="004B3D52">
        <w:rPr>
          <w:rFonts w:ascii="Arial" w:eastAsia="Arial" w:hAnsi="Arial" w:cs="Arial"/>
          <w:b/>
          <w:bCs/>
          <w:sz w:val="20"/>
          <w:szCs w:val="20"/>
        </w:rPr>
        <w:t>pylori</w:t>
      </w:r>
      <w:proofErr w:type="spellEnd"/>
      <w:r w:rsidRPr="004B3D52">
        <w:rPr>
          <w:rFonts w:ascii="Arial" w:eastAsia="Arial" w:hAnsi="Arial" w:cs="Arial"/>
          <w:b/>
          <w:bCs/>
          <w:sz w:val="20"/>
          <w:szCs w:val="20"/>
        </w:rPr>
        <w:t xml:space="preserve">, </w:t>
      </w:r>
      <w:r w:rsidRPr="004B3D52">
        <w:rPr>
          <w:rFonts w:ascii="Arial" w:eastAsia="Arial" w:hAnsi="Arial" w:cs="Arial"/>
          <w:b/>
          <w:bCs/>
          <w:sz w:val="11"/>
          <w:szCs w:val="11"/>
        </w:rPr>
        <w:t>13</w:t>
      </w:r>
      <w:r w:rsidRPr="004B3D52">
        <w:rPr>
          <w:rFonts w:ascii="Arial" w:eastAsia="Arial" w:hAnsi="Arial" w:cs="Arial"/>
          <w:b/>
          <w:bCs/>
          <w:sz w:val="20"/>
          <w:szCs w:val="20"/>
        </w:rPr>
        <w:t>С-уреазный</w:t>
      </w:r>
    </w:p>
    <w:p w14:paraId="23E0E912"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23808" behindDoc="1" locked="0" layoutInCell="0" allowOverlap="1" wp14:anchorId="2D714E2D" wp14:editId="6ED0D682">
            <wp:simplePos x="0" y="0"/>
            <wp:positionH relativeFrom="column">
              <wp:posOffset>5154930</wp:posOffset>
            </wp:positionH>
            <wp:positionV relativeFrom="paragraph">
              <wp:posOffset>-48260</wp:posOffset>
            </wp:positionV>
            <wp:extent cx="381000" cy="697230"/>
            <wp:effectExtent l="0" t="0" r="0" b="0"/>
            <wp:wrapNone/>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clrChange>
                        <a:clrFrom>
                          <a:srgbClr val="000000"/>
                        </a:clrFrom>
                        <a:clrTo>
                          <a:srgbClr val="000000">
                            <a:alpha val="0"/>
                          </a:srgbClr>
                        </a:clrTo>
                      </a:clrChange>
                    </a:blip>
                    <a:srcRect/>
                    <a:stretch>
                      <a:fillRect/>
                    </a:stretch>
                  </pic:blipFill>
                  <pic:spPr bwMode="auto">
                    <a:xfrm>
                      <a:off x="0" y="0"/>
                      <a:ext cx="381000" cy="69723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24832" behindDoc="1" locked="0" layoutInCell="0" allowOverlap="1" wp14:anchorId="5CC221FA" wp14:editId="1E9E4B44">
            <wp:simplePos x="0" y="0"/>
            <wp:positionH relativeFrom="column">
              <wp:posOffset>5154930</wp:posOffset>
            </wp:positionH>
            <wp:positionV relativeFrom="paragraph">
              <wp:posOffset>-48260</wp:posOffset>
            </wp:positionV>
            <wp:extent cx="381000" cy="697230"/>
            <wp:effectExtent l="0" t="0" r="0" b="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clrChange>
                        <a:clrFrom>
                          <a:srgbClr val="FFFFFF"/>
                        </a:clrFrom>
                        <a:clrTo>
                          <a:srgbClr val="FFFFFF">
                            <a:alpha val="0"/>
                          </a:srgbClr>
                        </a:clrTo>
                      </a:clrChange>
                    </a:blip>
                    <a:srcRect/>
                    <a:stretch>
                      <a:fillRect/>
                    </a:stretch>
                  </pic:blipFill>
                  <pic:spPr bwMode="auto">
                    <a:xfrm>
                      <a:off x="0" y="0"/>
                      <a:ext cx="381000" cy="697230"/>
                    </a:xfrm>
                    <a:prstGeom prst="rect">
                      <a:avLst/>
                    </a:prstGeom>
                    <a:noFill/>
                  </pic:spPr>
                </pic:pic>
              </a:graphicData>
            </a:graphic>
          </wp:anchor>
        </w:drawing>
      </w:r>
    </w:p>
    <w:p w14:paraId="065A28FD"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дыхательный тест</w:t>
      </w:r>
    </w:p>
    <w:p w14:paraId="4BE33665" w14:textId="77777777" w:rsidR="004B3D52" w:rsidRPr="004B3D52" w:rsidRDefault="004B3D52" w:rsidP="004B3D52">
      <w:pPr>
        <w:spacing w:line="19" w:lineRule="exact"/>
        <w:rPr>
          <w:rFonts w:eastAsiaTheme="minorEastAsia"/>
          <w:sz w:val="20"/>
          <w:szCs w:val="20"/>
        </w:rPr>
      </w:pPr>
    </w:p>
    <w:p w14:paraId="66AA9B47"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Код 049002</w:t>
      </w:r>
    </w:p>
    <w:p w14:paraId="3A13E3C9" w14:textId="77777777" w:rsidR="004B3D52" w:rsidRPr="004B3D52" w:rsidRDefault="004B3D52" w:rsidP="004B3D52">
      <w:pPr>
        <w:spacing w:line="10" w:lineRule="exact"/>
        <w:rPr>
          <w:rFonts w:eastAsiaTheme="minorEastAsia"/>
          <w:sz w:val="20"/>
          <w:szCs w:val="20"/>
        </w:rPr>
      </w:pPr>
    </w:p>
    <w:p w14:paraId="28166C90" w14:textId="77777777" w:rsidR="004B3D52" w:rsidRPr="004B3D52" w:rsidRDefault="004B3D52" w:rsidP="00471AE9">
      <w:pPr>
        <w:numPr>
          <w:ilvl w:val="0"/>
          <w:numId w:val="100"/>
        </w:numPr>
        <w:tabs>
          <w:tab w:val="left" w:pos="240"/>
        </w:tabs>
        <w:spacing w:after="200" w:line="276" w:lineRule="auto"/>
        <w:rPr>
          <w:rFonts w:ascii="Arial" w:eastAsia="Arial" w:hAnsi="Arial" w:cs="Arial"/>
          <w:sz w:val="20"/>
          <w:szCs w:val="20"/>
        </w:rPr>
      </w:pPr>
      <w:r w:rsidRPr="004B3D52">
        <w:rPr>
          <w:rFonts w:ascii="Arial" w:eastAsia="Arial" w:hAnsi="Arial" w:cs="Arial"/>
          <w:sz w:val="20"/>
          <w:szCs w:val="20"/>
        </w:rPr>
        <w:t>Пакет с наклейкой синего цвета (базовая проба);</w:t>
      </w:r>
    </w:p>
    <w:p w14:paraId="7F4FA248" w14:textId="77777777" w:rsidR="004B3D52" w:rsidRPr="004B3D52" w:rsidRDefault="004B3D52" w:rsidP="004B3D52">
      <w:pPr>
        <w:spacing w:line="10" w:lineRule="exact"/>
        <w:rPr>
          <w:rFonts w:ascii="Arial" w:eastAsia="Arial" w:hAnsi="Arial" w:cs="Arial"/>
          <w:sz w:val="20"/>
          <w:szCs w:val="20"/>
        </w:rPr>
      </w:pPr>
    </w:p>
    <w:p w14:paraId="2D11996C" w14:textId="77777777" w:rsidR="004B3D52" w:rsidRPr="004B3D52" w:rsidRDefault="004B3D52" w:rsidP="00471AE9">
      <w:pPr>
        <w:numPr>
          <w:ilvl w:val="0"/>
          <w:numId w:val="100"/>
        </w:numPr>
        <w:tabs>
          <w:tab w:val="left" w:pos="280"/>
        </w:tabs>
        <w:spacing w:after="200" w:line="276" w:lineRule="auto"/>
        <w:rPr>
          <w:rFonts w:ascii="Arial" w:eastAsia="Arial" w:hAnsi="Arial" w:cs="Arial"/>
          <w:sz w:val="20"/>
          <w:szCs w:val="20"/>
        </w:rPr>
      </w:pPr>
      <w:r w:rsidRPr="004B3D52">
        <w:rPr>
          <w:rFonts w:ascii="Arial" w:eastAsia="Arial" w:hAnsi="Arial" w:cs="Arial"/>
          <w:sz w:val="20"/>
          <w:szCs w:val="20"/>
        </w:rPr>
        <w:t>Флакон с реагентом (</w:t>
      </w:r>
      <w:r w:rsidRPr="004B3D52">
        <w:rPr>
          <w:rFonts w:ascii="Arial" w:eastAsia="Arial" w:hAnsi="Arial" w:cs="Arial"/>
          <w:sz w:val="11"/>
          <w:szCs w:val="11"/>
        </w:rPr>
        <w:t>13</w:t>
      </w:r>
      <w:r w:rsidRPr="004B3D52">
        <w:rPr>
          <w:rFonts w:ascii="Arial" w:eastAsia="Arial" w:hAnsi="Arial" w:cs="Arial"/>
          <w:sz w:val="20"/>
          <w:szCs w:val="20"/>
        </w:rPr>
        <w:t>С – Мочевина (99%), 50 мг);</w:t>
      </w:r>
    </w:p>
    <w:p w14:paraId="1737820E" w14:textId="77777777" w:rsidR="004B3D52" w:rsidRPr="004B3D52" w:rsidRDefault="004B3D52" w:rsidP="004B3D52">
      <w:pPr>
        <w:spacing w:line="10" w:lineRule="exact"/>
        <w:rPr>
          <w:rFonts w:ascii="Arial" w:eastAsia="Arial" w:hAnsi="Arial" w:cs="Arial"/>
          <w:sz w:val="20"/>
          <w:szCs w:val="20"/>
        </w:rPr>
      </w:pPr>
    </w:p>
    <w:p w14:paraId="478500F1" w14:textId="77777777" w:rsidR="004B3D52" w:rsidRPr="004B3D52" w:rsidRDefault="004B3D52" w:rsidP="00471AE9">
      <w:pPr>
        <w:numPr>
          <w:ilvl w:val="0"/>
          <w:numId w:val="100"/>
        </w:numPr>
        <w:tabs>
          <w:tab w:val="left" w:pos="280"/>
        </w:tabs>
        <w:spacing w:after="200" w:line="276" w:lineRule="auto"/>
        <w:rPr>
          <w:rFonts w:ascii="Arial" w:eastAsia="Arial" w:hAnsi="Arial" w:cs="Arial"/>
          <w:sz w:val="20"/>
          <w:szCs w:val="20"/>
        </w:rPr>
      </w:pPr>
      <w:r w:rsidRPr="004B3D52">
        <w:rPr>
          <w:rFonts w:ascii="Arial" w:eastAsia="Arial" w:hAnsi="Arial" w:cs="Arial"/>
          <w:sz w:val="20"/>
          <w:szCs w:val="20"/>
        </w:rPr>
        <w:t>Пакет с наклейкой красного цвета (диагностическая проба).</w:t>
      </w:r>
    </w:p>
    <w:p w14:paraId="5481FDA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25856" behindDoc="1" locked="0" layoutInCell="0" allowOverlap="1" wp14:anchorId="39BA2235" wp14:editId="34BF0F11">
            <wp:simplePos x="0" y="0"/>
            <wp:positionH relativeFrom="column">
              <wp:posOffset>2540</wp:posOffset>
            </wp:positionH>
            <wp:positionV relativeFrom="paragraph">
              <wp:posOffset>128270</wp:posOffset>
            </wp:positionV>
            <wp:extent cx="6234430" cy="525145"/>
            <wp:effectExtent l="0" t="0" r="0"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6234430" cy="525145"/>
                    </a:xfrm>
                    <a:prstGeom prst="rect">
                      <a:avLst/>
                    </a:prstGeom>
                    <a:noFill/>
                  </pic:spPr>
                </pic:pic>
              </a:graphicData>
            </a:graphic>
          </wp:anchor>
        </w:drawing>
      </w:r>
    </w:p>
    <w:p w14:paraId="19EDFE24" w14:textId="77777777" w:rsidR="004B3D52" w:rsidRPr="004B3D52" w:rsidRDefault="004B3D52" w:rsidP="004B3D52">
      <w:pPr>
        <w:spacing w:line="200" w:lineRule="exact"/>
        <w:rPr>
          <w:rFonts w:eastAsiaTheme="minorEastAsia"/>
          <w:sz w:val="20"/>
          <w:szCs w:val="20"/>
        </w:rPr>
      </w:pPr>
    </w:p>
    <w:p w14:paraId="5A3B5D34" w14:textId="77777777" w:rsidR="004B3D52" w:rsidRPr="004B3D52" w:rsidRDefault="004B3D52" w:rsidP="004B3D52">
      <w:pPr>
        <w:spacing w:line="205" w:lineRule="exact"/>
        <w:rPr>
          <w:rFonts w:eastAsiaTheme="minorEastAsia"/>
          <w:sz w:val="20"/>
          <w:szCs w:val="20"/>
        </w:rPr>
      </w:pPr>
    </w:p>
    <w:p w14:paraId="32738196" w14:textId="77777777" w:rsidR="004B3D52" w:rsidRPr="004B3D52" w:rsidRDefault="004B3D52" w:rsidP="004B3D52">
      <w:pPr>
        <w:spacing w:line="287" w:lineRule="auto"/>
        <w:ind w:left="60" w:right="3880"/>
        <w:rPr>
          <w:rFonts w:eastAsiaTheme="minorEastAsia"/>
          <w:sz w:val="20"/>
          <w:szCs w:val="20"/>
        </w:rPr>
      </w:pPr>
      <w:r w:rsidRPr="004B3D52">
        <w:rPr>
          <w:rFonts w:ascii="Arial" w:eastAsia="Arial" w:hAnsi="Arial" w:cs="Arial"/>
          <w:b/>
          <w:bCs/>
          <w:sz w:val="20"/>
          <w:szCs w:val="20"/>
        </w:rPr>
        <w:t>«</w:t>
      </w:r>
      <w:proofErr w:type="spellStart"/>
      <w:r w:rsidRPr="004B3D52">
        <w:rPr>
          <w:rFonts w:ascii="Arial" w:eastAsia="Arial" w:hAnsi="Arial" w:cs="Arial"/>
          <w:b/>
          <w:bCs/>
          <w:sz w:val="20"/>
          <w:szCs w:val="20"/>
        </w:rPr>
        <w:t>Эппендорф</w:t>
      </w:r>
      <w:proofErr w:type="spellEnd"/>
      <w:r w:rsidRPr="004B3D52">
        <w:rPr>
          <w:rFonts w:ascii="Arial" w:eastAsia="Arial" w:hAnsi="Arial" w:cs="Arial"/>
          <w:b/>
          <w:bCs/>
          <w:sz w:val="20"/>
          <w:szCs w:val="20"/>
        </w:rPr>
        <w:t>» урогенитальный с транспортной средой розового цвета</w:t>
      </w:r>
    </w:p>
    <w:p w14:paraId="143F2E5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26880" behindDoc="1" locked="0" layoutInCell="0" allowOverlap="1" wp14:anchorId="20B1C16A" wp14:editId="5E55C8DC">
            <wp:simplePos x="0" y="0"/>
            <wp:positionH relativeFrom="column">
              <wp:posOffset>2540</wp:posOffset>
            </wp:positionH>
            <wp:positionV relativeFrom="paragraph">
              <wp:posOffset>103505</wp:posOffset>
            </wp:positionV>
            <wp:extent cx="6234430" cy="445135"/>
            <wp:effectExtent l="0" t="0" r="0" b="0"/>
            <wp:wrapNone/>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clrChange>
                        <a:clrFrom>
                          <a:srgbClr val="000000"/>
                        </a:clrFrom>
                        <a:clrTo>
                          <a:srgbClr val="000000">
                            <a:alpha val="0"/>
                          </a:srgbClr>
                        </a:clrTo>
                      </a:clrChange>
                    </a:blip>
                    <a:srcRect/>
                    <a:stretch>
                      <a:fillRect/>
                    </a:stretch>
                  </pic:blipFill>
                  <pic:spPr bwMode="auto">
                    <a:xfrm>
                      <a:off x="0" y="0"/>
                      <a:ext cx="6234430" cy="44513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27904" behindDoc="1" locked="0" layoutInCell="0" allowOverlap="1" wp14:anchorId="1C079975" wp14:editId="6A96E8CE">
            <wp:simplePos x="0" y="0"/>
            <wp:positionH relativeFrom="column">
              <wp:posOffset>2540</wp:posOffset>
            </wp:positionH>
            <wp:positionV relativeFrom="paragraph">
              <wp:posOffset>103505</wp:posOffset>
            </wp:positionV>
            <wp:extent cx="6234430" cy="445135"/>
            <wp:effectExtent l="0" t="0" r="0" b="0"/>
            <wp:wrapNone/>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clrChange>
                        <a:clrFrom>
                          <a:srgbClr val="FFFFFF"/>
                        </a:clrFrom>
                        <a:clrTo>
                          <a:srgbClr val="FFFFFF">
                            <a:alpha val="0"/>
                          </a:srgbClr>
                        </a:clrTo>
                      </a:clrChange>
                    </a:blip>
                    <a:srcRect/>
                    <a:stretch>
                      <a:fillRect/>
                    </a:stretch>
                  </pic:blipFill>
                  <pic:spPr bwMode="auto">
                    <a:xfrm>
                      <a:off x="0" y="0"/>
                      <a:ext cx="6234430" cy="445135"/>
                    </a:xfrm>
                    <a:prstGeom prst="rect">
                      <a:avLst/>
                    </a:prstGeom>
                    <a:noFill/>
                  </pic:spPr>
                </pic:pic>
              </a:graphicData>
            </a:graphic>
          </wp:anchor>
        </w:drawing>
      </w:r>
    </w:p>
    <w:p w14:paraId="56E160B9" w14:textId="77777777" w:rsidR="004B3D52" w:rsidRPr="004B3D52" w:rsidRDefault="004B3D52" w:rsidP="004B3D52">
      <w:pPr>
        <w:spacing w:line="302" w:lineRule="exact"/>
        <w:rPr>
          <w:rFonts w:eastAsiaTheme="minorEastAsia"/>
          <w:sz w:val="20"/>
          <w:szCs w:val="20"/>
        </w:rPr>
      </w:pPr>
    </w:p>
    <w:p w14:paraId="1F487DFD" w14:textId="77777777" w:rsidR="004B3D52" w:rsidRPr="004B3D52" w:rsidRDefault="004B3D52" w:rsidP="004B3D52">
      <w:pPr>
        <w:spacing w:line="281" w:lineRule="auto"/>
        <w:ind w:left="60" w:right="3580"/>
        <w:rPr>
          <w:rFonts w:eastAsiaTheme="minorEastAsia"/>
          <w:sz w:val="20"/>
          <w:szCs w:val="20"/>
        </w:rPr>
      </w:pPr>
      <w:r w:rsidRPr="004B3D52">
        <w:rPr>
          <w:rFonts w:ascii="Arial" w:eastAsia="Arial" w:hAnsi="Arial" w:cs="Arial"/>
          <w:b/>
          <w:bCs/>
          <w:sz w:val="20"/>
          <w:szCs w:val="20"/>
        </w:rPr>
        <w:t>«</w:t>
      </w:r>
      <w:proofErr w:type="spellStart"/>
      <w:r w:rsidRPr="004B3D52">
        <w:rPr>
          <w:rFonts w:ascii="Arial" w:eastAsia="Arial" w:hAnsi="Arial" w:cs="Arial"/>
          <w:b/>
          <w:bCs/>
          <w:sz w:val="20"/>
          <w:szCs w:val="20"/>
        </w:rPr>
        <w:t>Эппендорф</w:t>
      </w:r>
      <w:proofErr w:type="spellEnd"/>
      <w:r w:rsidRPr="004B3D52">
        <w:rPr>
          <w:rFonts w:ascii="Arial" w:eastAsia="Arial" w:hAnsi="Arial" w:cs="Arial"/>
          <w:b/>
          <w:bCs/>
          <w:sz w:val="20"/>
          <w:szCs w:val="20"/>
        </w:rPr>
        <w:t xml:space="preserve">» с селективной средой (оранжевого цвета) </w:t>
      </w:r>
      <w:r w:rsidRPr="004B3D52">
        <w:rPr>
          <w:rFonts w:ascii="Arial" w:eastAsia="Arial" w:hAnsi="Arial" w:cs="Arial"/>
          <w:sz w:val="20"/>
          <w:szCs w:val="20"/>
        </w:rPr>
        <w:t>Диагностика микоплазменной инфекции. Код: 140001, 140002</w:t>
      </w:r>
    </w:p>
    <w:p w14:paraId="3B161226"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28928" behindDoc="1" locked="0" layoutInCell="0" allowOverlap="1" wp14:anchorId="3A6E15BB" wp14:editId="2C447A2E">
            <wp:simplePos x="0" y="0"/>
            <wp:positionH relativeFrom="column">
              <wp:posOffset>2540</wp:posOffset>
            </wp:positionH>
            <wp:positionV relativeFrom="paragraph">
              <wp:posOffset>70485</wp:posOffset>
            </wp:positionV>
            <wp:extent cx="6234430" cy="528955"/>
            <wp:effectExtent l="0" t="0" r="0" b="0"/>
            <wp:wrapNone/>
            <wp:docPr id="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clrChange>
                        <a:clrFrom>
                          <a:srgbClr val="000000"/>
                        </a:clrFrom>
                        <a:clrTo>
                          <a:srgbClr val="000000">
                            <a:alpha val="0"/>
                          </a:srgbClr>
                        </a:clrTo>
                      </a:clrChange>
                    </a:blip>
                    <a:srcRect/>
                    <a:stretch>
                      <a:fillRect/>
                    </a:stretch>
                  </pic:blipFill>
                  <pic:spPr bwMode="auto">
                    <a:xfrm>
                      <a:off x="0" y="0"/>
                      <a:ext cx="6234430" cy="52895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29952" behindDoc="1" locked="0" layoutInCell="0" allowOverlap="1" wp14:anchorId="5A1008FB" wp14:editId="34356FF5">
            <wp:simplePos x="0" y="0"/>
            <wp:positionH relativeFrom="column">
              <wp:posOffset>2540</wp:posOffset>
            </wp:positionH>
            <wp:positionV relativeFrom="paragraph">
              <wp:posOffset>70485</wp:posOffset>
            </wp:positionV>
            <wp:extent cx="6234430" cy="528955"/>
            <wp:effectExtent l="0" t="0" r="0" b="0"/>
            <wp:wrapNone/>
            <wp:docPr id="1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clrChange>
                        <a:clrFrom>
                          <a:srgbClr val="FFFFFF"/>
                        </a:clrFrom>
                        <a:clrTo>
                          <a:srgbClr val="FFFFFF">
                            <a:alpha val="0"/>
                          </a:srgbClr>
                        </a:clrTo>
                      </a:clrChange>
                    </a:blip>
                    <a:srcRect/>
                    <a:stretch>
                      <a:fillRect/>
                    </a:stretch>
                  </pic:blipFill>
                  <pic:spPr bwMode="auto">
                    <a:xfrm>
                      <a:off x="0" y="0"/>
                      <a:ext cx="6234430" cy="528955"/>
                    </a:xfrm>
                    <a:prstGeom prst="rect">
                      <a:avLst/>
                    </a:prstGeom>
                    <a:noFill/>
                  </pic:spPr>
                </pic:pic>
              </a:graphicData>
            </a:graphic>
          </wp:anchor>
        </w:drawing>
      </w:r>
    </w:p>
    <w:p w14:paraId="58C32155" w14:textId="77777777" w:rsidR="004B3D52" w:rsidRPr="004B3D52" w:rsidRDefault="004B3D52" w:rsidP="004B3D52">
      <w:pPr>
        <w:spacing w:line="317" w:lineRule="exact"/>
        <w:rPr>
          <w:rFonts w:eastAsiaTheme="minorEastAsia"/>
          <w:sz w:val="20"/>
          <w:szCs w:val="20"/>
        </w:rPr>
      </w:pPr>
    </w:p>
    <w:p w14:paraId="50E29870"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 xml:space="preserve">Флакон с транспортной средой </w:t>
      </w:r>
      <w:proofErr w:type="spellStart"/>
      <w:r w:rsidRPr="004B3D52">
        <w:rPr>
          <w:rFonts w:ascii="Arial" w:eastAsia="Arial" w:hAnsi="Arial" w:cs="Arial"/>
          <w:b/>
          <w:bCs/>
          <w:sz w:val="20"/>
          <w:szCs w:val="20"/>
        </w:rPr>
        <w:t>UMMt</w:t>
      </w:r>
      <w:proofErr w:type="spellEnd"/>
    </w:p>
    <w:p w14:paraId="1FFEE35F" w14:textId="77777777" w:rsidR="004B3D52" w:rsidRPr="004B3D52" w:rsidRDefault="004B3D52" w:rsidP="004B3D52">
      <w:pPr>
        <w:spacing w:line="19" w:lineRule="exact"/>
        <w:rPr>
          <w:rFonts w:eastAsiaTheme="minorEastAsia"/>
          <w:sz w:val="20"/>
          <w:szCs w:val="20"/>
        </w:rPr>
      </w:pPr>
    </w:p>
    <w:p w14:paraId="10656F75"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Диагностика микоплазменной инфекции. Код: 140036, 805001</w:t>
      </w:r>
    </w:p>
    <w:p w14:paraId="1E719AF8"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30976" behindDoc="1" locked="0" layoutInCell="0" allowOverlap="1" wp14:anchorId="0114DDA1" wp14:editId="188711E1">
            <wp:simplePos x="0" y="0"/>
            <wp:positionH relativeFrom="column">
              <wp:posOffset>2540</wp:posOffset>
            </wp:positionH>
            <wp:positionV relativeFrom="paragraph">
              <wp:posOffset>150495</wp:posOffset>
            </wp:positionV>
            <wp:extent cx="6234430" cy="518160"/>
            <wp:effectExtent l="0" t="0" r="0" b="0"/>
            <wp:wrapNone/>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clrChange>
                        <a:clrFrom>
                          <a:srgbClr val="000000"/>
                        </a:clrFrom>
                        <a:clrTo>
                          <a:srgbClr val="000000">
                            <a:alpha val="0"/>
                          </a:srgbClr>
                        </a:clrTo>
                      </a:clrChange>
                    </a:blip>
                    <a:srcRect/>
                    <a:stretch>
                      <a:fillRect/>
                    </a:stretch>
                  </pic:blipFill>
                  <pic:spPr bwMode="auto">
                    <a:xfrm>
                      <a:off x="0" y="0"/>
                      <a:ext cx="6234430" cy="51816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32000" behindDoc="1" locked="0" layoutInCell="0" allowOverlap="1" wp14:anchorId="10C5948C" wp14:editId="06E0797F">
            <wp:simplePos x="0" y="0"/>
            <wp:positionH relativeFrom="column">
              <wp:posOffset>2540</wp:posOffset>
            </wp:positionH>
            <wp:positionV relativeFrom="paragraph">
              <wp:posOffset>150495</wp:posOffset>
            </wp:positionV>
            <wp:extent cx="6234430" cy="518160"/>
            <wp:effectExtent l="0" t="0" r="0" b="0"/>
            <wp:wrapNone/>
            <wp:docPr id="1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cstate="print">
                      <a:clrChange>
                        <a:clrFrom>
                          <a:srgbClr val="FFFFFF"/>
                        </a:clrFrom>
                        <a:clrTo>
                          <a:srgbClr val="FFFFFF">
                            <a:alpha val="0"/>
                          </a:srgbClr>
                        </a:clrTo>
                      </a:clrChange>
                    </a:blip>
                    <a:srcRect/>
                    <a:stretch>
                      <a:fillRect/>
                    </a:stretch>
                  </pic:blipFill>
                  <pic:spPr bwMode="auto">
                    <a:xfrm>
                      <a:off x="0" y="0"/>
                      <a:ext cx="6234430" cy="518160"/>
                    </a:xfrm>
                    <a:prstGeom prst="rect">
                      <a:avLst/>
                    </a:prstGeom>
                    <a:noFill/>
                  </pic:spPr>
                </pic:pic>
              </a:graphicData>
            </a:graphic>
          </wp:anchor>
        </w:drawing>
      </w:r>
    </w:p>
    <w:p w14:paraId="0752F02B" w14:textId="77777777" w:rsidR="004B3D52" w:rsidRPr="004B3D52" w:rsidRDefault="004B3D52" w:rsidP="004B3D52">
      <w:pPr>
        <w:spacing w:line="200" w:lineRule="exact"/>
        <w:rPr>
          <w:rFonts w:eastAsiaTheme="minorEastAsia"/>
          <w:sz w:val="20"/>
          <w:szCs w:val="20"/>
        </w:rPr>
      </w:pPr>
    </w:p>
    <w:p w14:paraId="13D44D75" w14:textId="77777777" w:rsidR="004B3D52" w:rsidRPr="004B3D52" w:rsidRDefault="004B3D52" w:rsidP="004B3D52">
      <w:pPr>
        <w:spacing w:line="354" w:lineRule="exact"/>
        <w:rPr>
          <w:rFonts w:eastAsiaTheme="minorEastAsia"/>
          <w:sz w:val="20"/>
          <w:szCs w:val="20"/>
        </w:rPr>
      </w:pPr>
    </w:p>
    <w:p w14:paraId="52AC3EF2"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w:t>
      </w:r>
      <w:proofErr w:type="spellStart"/>
      <w:r w:rsidRPr="004B3D52">
        <w:rPr>
          <w:rFonts w:ascii="Arial" w:eastAsia="Arial" w:hAnsi="Arial" w:cs="Arial"/>
          <w:b/>
          <w:bCs/>
          <w:sz w:val="20"/>
          <w:szCs w:val="20"/>
        </w:rPr>
        <w:t>Эппендорф</w:t>
      </w:r>
      <w:proofErr w:type="spellEnd"/>
      <w:r w:rsidRPr="004B3D52">
        <w:rPr>
          <w:rFonts w:ascii="Arial" w:eastAsia="Arial" w:hAnsi="Arial" w:cs="Arial"/>
          <w:b/>
          <w:bCs/>
          <w:sz w:val="20"/>
          <w:szCs w:val="20"/>
        </w:rPr>
        <w:t>» без транспортной среды</w:t>
      </w:r>
    </w:p>
    <w:p w14:paraId="1B017869" w14:textId="20B8926E" w:rsidR="004B3D52" w:rsidRPr="00471AE9" w:rsidRDefault="004B3D52" w:rsidP="00471AE9">
      <w:pPr>
        <w:spacing w:line="20" w:lineRule="exact"/>
        <w:rPr>
          <w:rFonts w:eastAsiaTheme="minorEastAsia"/>
          <w:sz w:val="20"/>
          <w:szCs w:val="20"/>
        </w:rPr>
        <w:sectPr w:rsidR="004B3D52" w:rsidRPr="00471AE9">
          <w:pgSz w:w="11900" w:h="16838"/>
          <w:pgMar w:top="1377" w:right="1126" w:bottom="0" w:left="960" w:header="0" w:footer="0" w:gutter="0"/>
          <w:cols w:space="720" w:equalWidth="0">
            <w:col w:w="9820"/>
          </w:cols>
        </w:sectPr>
      </w:pPr>
      <w:r w:rsidRPr="004B3D52">
        <w:rPr>
          <w:rFonts w:eastAsiaTheme="minorEastAsia"/>
          <w:noProof/>
          <w:sz w:val="20"/>
          <w:szCs w:val="20"/>
        </w:rPr>
        <mc:AlternateContent>
          <mc:Choice Requires="wps">
            <w:drawing>
              <wp:anchor distT="4294967294" distB="4294967294" distL="0" distR="0" simplePos="0" relativeHeight="252065792" behindDoc="0" locked="0" layoutInCell="0" allowOverlap="1" wp14:anchorId="7175DF89" wp14:editId="6B226DB7">
                <wp:simplePos x="0" y="0"/>
                <wp:positionH relativeFrom="column">
                  <wp:posOffset>1905</wp:posOffset>
                </wp:positionH>
                <wp:positionV relativeFrom="paragraph">
                  <wp:posOffset>229869</wp:posOffset>
                </wp:positionV>
                <wp:extent cx="6234430" cy="0"/>
                <wp:effectExtent l="0" t="0" r="3302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CB62F" id="Прямая соединительная линия 26" o:spid="_x0000_s1026" style="position:absolute;z-index:25206579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15pt,18.1pt" to="491.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zTTwIAAFoEAAAOAAAAZHJzL2Uyb0RvYy54bWysVM1uEzEQviPxDtbe091Ntq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" o:allowincell="f" strokecolor="#999" strokeweight=".5pt"/>
            </w:pict>
          </mc:Fallback>
        </mc:AlternateContent>
      </w:r>
    </w:p>
    <w:p w14:paraId="7611B1A3" w14:textId="3E7EC782" w:rsidR="004B3D52" w:rsidRPr="00471AE9" w:rsidRDefault="004B3D52" w:rsidP="00471AE9">
      <w:pPr>
        <w:rPr>
          <w:rFonts w:eastAsiaTheme="minorEastAsia"/>
          <w:sz w:val="20"/>
          <w:szCs w:val="20"/>
        </w:rPr>
        <w:sectPr w:rsidR="004B3D52" w:rsidRPr="00471AE9">
          <w:type w:val="continuous"/>
          <w:pgSz w:w="11900" w:h="16838"/>
          <w:pgMar w:top="1377" w:right="1126" w:bottom="0" w:left="960" w:header="0" w:footer="0" w:gutter="0"/>
          <w:cols w:space="720" w:equalWidth="0">
            <w:col w:w="9820"/>
          </w:cols>
        </w:sectPr>
      </w:pPr>
    </w:p>
    <w:p w14:paraId="1FD8AB49" w14:textId="77777777" w:rsidR="004B3D52" w:rsidRPr="004B3D52" w:rsidRDefault="004B3D52" w:rsidP="004B3D52">
      <w:pPr>
        <w:ind w:left="60"/>
        <w:rPr>
          <w:rFonts w:eastAsiaTheme="minorEastAsia"/>
          <w:sz w:val="20"/>
          <w:szCs w:val="20"/>
        </w:rPr>
      </w:pPr>
      <w:r w:rsidRPr="004B3D52">
        <w:rPr>
          <w:rFonts w:ascii="Arial" w:eastAsia="Arial" w:hAnsi="Arial" w:cs="Arial"/>
          <w:b/>
          <w:bCs/>
          <w:noProof/>
          <w:sz w:val="20"/>
          <w:szCs w:val="20"/>
        </w:rPr>
        <w:lastRenderedPageBreak/>
        <w:drawing>
          <wp:anchor distT="0" distB="0" distL="114300" distR="114300" simplePos="0" relativeHeight="252033024" behindDoc="1" locked="0" layoutInCell="0" allowOverlap="1" wp14:anchorId="6CA1A290" wp14:editId="0FE650F5">
            <wp:simplePos x="0" y="0"/>
            <wp:positionH relativeFrom="page">
              <wp:posOffset>720090</wp:posOffset>
            </wp:positionH>
            <wp:positionV relativeFrom="page">
              <wp:posOffset>539750</wp:posOffset>
            </wp:positionV>
            <wp:extent cx="6234430" cy="8168640"/>
            <wp:effectExtent l="0" t="0" r="0" b="0"/>
            <wp:wrapNone/>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cstate="print">
                      <a:clrChange>
                        <a:clrFrom>
                          <a:srgbClr val="FFFFFF"/>
                        </a:clrFrom>
                        <a:clrTo>
                          <a:srgbClr val="FFFFFF">
                            <a:alpha val="0"/>
                          </a:srgbClr>
                        </a:clrTo>
                      </a:clrChange>
                    </a:blip>
                    <a:srcRect/>
                    <a:stretch>
                      <a:fillRect/>
                    </a:stretch>
                  </pic:blipFill>
                  <pic:spPr bwMode="auto">
                    <a:xfrm>
                      <a:off x="0" y="0"/>
                      <a:ext cx="6234430" cy="8168640"/>
                    </a:xfrm>
                    <a:prstGeom prst="rect">
                      <a:avLst/>
                    </a:prstGeom>
                    <a:noFill/>
                  </pic:spPr>
                </pic:pic>
              </a:graphicData>
            </a:graphic>
          </wp:anchor>
        </w:drawing>
      </w:r>
      <w:r w:rsidRPr="004B3D52">
        <w:rPr>
          <w:rFonts w:ascii="Arial" w:eastAsia="Arial" w:hAnsi="Arial" w:cs="Arial"/>
          <w:b/>
          <w:bCs/>
          <w:sz w:val="20"/>
          <w:szCs w:val="20"/>
        </w:rPr>
        <w:t>«</w:t>
      </w:r>
      <w:proofErr w:type="spellStart"/>
      <w:r w:rsidRPr="004B3D52">
        <w:rPr>
          <w:rFonts w:ascii="Arial" w:eastAsia="Arial" w:hAnsi="Arial" w:cs="Arial"/>
          <w:b/>
          <w:bCs/>
          <w:sz w:val="20"/>
          <w:szCs w:val="20"/>
        </w:rPr>
        <w:t>Эппендорф</w:t>
      </w:r>
      <w:proofErr w:type="spellEnd"/>
      <w:r w:rsidRPr="004B3D52">
        <w:rPr>
          <w:rFonts w:ascii="Arial" w:eastAsia="Arial" w:hAnsi="Arial" w:cs="Arial"/>
          <w:b/>
          <w:bCs/>
          <w:sz w:val="20"/>
          <w:szCs w:val="20"/>
        </w:rPr>
        <w:t>» с бесцветной транспортной средой</w:t>
      </w:r>
    </w:p>
    <w:p w14:paraId="562FC6BE" w14:textId="5AEAC34A"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66816" behindDoc="0" locked="0" layoutInCell="0" allowOverlap="1" wp14:anchorId="520D87F9" wp14:editId="40D8DEDE">
                <wp:simplePos x="0" y="0"/>
                <wp:positionH relativeFrom="column">
                  <wp:posOffset>-3810</wp:posOffset>
                </wp:positionH>
                <wp:positionV relativeFrom="paragraph">
                  <wp:posOffset>226059</wp:posOffset>
                </wp:positionV>
                <wp:extent cx="6233795" cy="0"/>
                <wp:effectExtent l="0" t="0" r="3365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E37F9" id="Прямая соединительная линия 25" o:spid="_x0000_s1026" style="position:absolute;z-index:25206681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7.8pt" to="490.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mmTwIAAFoEAAAOAAAAZHJzL2Uyb0RvYy54bWysVM1uEzEQviPxDtbe091N0r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" o:allowincell="f" strokecolor="#999" strokeweight=".5pt"/>
            </w:pict>
          </mc:Fallback>
        </mc:AlternateContent>
      </w:r>
    </w:p>
    <w:p w14:paraId="01E83BD9" w14:textId="77777777" w:rsidR="004B3D52" w:rsidRPr="004B3D52" w:rsidRDefault="004B3D52" w:rsidP="004B3D52">
      <w:pPr>
        <w:spacing w:line="398" w:lineRule="exact"/>
        <w:rPr>
          <w:rFonts w:eastAsiaTheme="minorEastAsia"/>
          <w:sz w:val="20"/>
          <w:szCs w:val="20"/>
        </w:rPr>
      </w:pPr>
    </w:p>
    <w:p w14:paraId="454C989F" w14:textId="77777777" w:rsidR="004B3D52" w:rsidRPr="004B3D52" w:rsidRDefault="004B3D52" w:rsidP="004B3D52">
      <w:pPr>
        <w:spacing w:line="254" w:lineRule="auto"/>
        <w:ind w:left="60" w:right="3860"/>
        <w:rPr>
          <w:rFonts w:eastAsiaTheme="minorEastAsia"/>
          <w:sz w:val="20"/>
          <w:szCs w:val="20"/>
        </w:rPr>
      </w:pPr>
      <w:r w:rsidRPr="004B3D52">
        <w:rPr>
          <w:rFonts w:ascii="Arial" w:eastAsia="Arial" w:hAnsi="Arial" w:cs="Arial"/>
          <w:b/>
          <w:bCs/>
          <w:sz w:val="20"/>
          <w:szCs w:val="20"/>
        </w:rPr>
        <w:t>Комплект для респираторных инфекций «</w:t>
      </w:r>
      <w:proofErr w:type="spellStart"/>
      <w:r w:rsidRPr="004B3D52">
        <w:rPr>
          <w:rFonts w:ascii="Arial" w:eastAsia="Arial" w:hAnsi="Arial" w:cs="Arial"/>
          <w:b/>
          <w:bCs/>
          <w:sz w:val="20"/>
          <w:szCs w:val="20"/>
        </w:rPr>
        <w:t>Эппендорф</w:t>
      </w:r>
      <w:proofErr w:type="spellEnd"/>
      <w:r w:rsidRPr="004B3D52">
        <w:rPr>
          <w:rFonts w:ascii="Arial" w:eastAsia="Arial" w:hAnsi="Arial" w:cs="Arial"/>
          <w:b/>
          <w:bCs/>
          <w:sz w:val="20"/>
          <w:szCs w:val="20"/>
        </w:rPr>
        <w:t>» с бесцветной транспортной средой</w:t>
      </w:r>
    </w:p>
    <w:p w14:paraId="2687ECB9"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34048" behindDoc="1" locked="0" layoutInCell="0" allowOverlap="1" wp14:anchorId="11BC92C2" wp14:editId="0A56E875">
            <wp:simplePos x="0" y="0"/>
            <wp:positionH relativeFrom="column">
              <wp:posOffset>4852670</wp:posOffset>
            </wp:positionH>
            <wp:positionV relativeFrom="paragraph">
              <wp:posOffset>-273050</wp:posOffset>
            </wp:positionV>
            <wp:extent cx="1021715" cy="508000"/>
            <wp:effectExtent l="0" t="0" r="0" b="0"/>
            <wp:wrapNone/>
            <wp:docPr id="1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1021715" cy="508000"/>
                    </a:xfrm>
                    <a:prstGeom prst="rect">
                      <a:avLst/>
                    </a:prstGeom>
                    <a:noFill/>
                  </pic:spPr>
                </pic:pic>
              </a:graphicData>
            </a:graphic>
          </wp:anchor>
        </w:drawing>
      </w:r>
    </w:p>
    <w:p w14:paraId="47914156" w14:textId="77777777" w:rsidR="004B3D52" w:rsidRPr="004B3D52" w:rsidRDefault="004B3D52" w:rsidP="00471AE9">
      <w:pPr>
        <w:numPr>
          <w:ilvl w:val="0"/>
          <w:numId w:val="101"/>
        </w:numPr>
        <w:tabs>
          <w:tab w:val="left" w:pos="240"/>
        </w:tabs>
        <w:spacing w:after="200" w:line="276" w:lineRule="auto"/>
        <w:rPr>
          <w:rFonts w:ascii="Arial" w:eastAsia="Arial" w:hAnsi="Arial" w:cs="Arial"/>
          <w:sz w:val="20"/>
          <w:szCs w:val="20"/>
        </w:rPr>
      </w:pPr>
      <w:r w:rsidRPr="004B3D52">
        <w:rPr>
          <w:rFonts w:ascii="Arial" w:eastAsia="Arial" w:hAnsi="Arial" w:cs="Arial"/>
          <w:sz w:val="20"/>
          <w:szCs w:val="20"/>
        </w:rPr>
        <w:t>«</w:t>
      </w:r>
      <w:proofErr w:type="spellStart"/>
      <w:r w:rsidRPr="004B3D52">
        <w:rPr>
          <w:rFonts w:ascii="Arial" w:eastAsia="Arial" w:hAnsi="Arial" w:cs="Arial"/>
          <w:sz w:val="20"/>
          <w:szCs w:val="20"/>
        </w:rPr>
        <w:t>Эппендорф</w:t>
      </w:r>
      <w:proofErr w:type="spellEnd"/>
      <w:r w:rsidRPr="004B3D52">
        <w:rPr>
          <w:rFonts w:ascii="Arial" w:eastAsia="Arial" w:hAnsi="Arial" w:cs="Arial"/>
          <w:sz w:val="20"/>
          <w:szCs w:val="20"/>
        </w:rPr>
        <w:t>» с бесцветной транспортной средой</w:t>
      </w:r>
    </w:p>
    <w:p w14:paraId="2A8448B3" w14:textId="77777777" w:rsidR="004B3D52" w:rsidRPr="004B3D52" w:rsidRDefault="004B3D52" w:rsidP="004B3D52">
      <w:pPr>
        <w:spacing w:line="10" w:lineRule="exact"/>
        <w:rPr>
          <w:rFonts w:ascii="Arial" w:eastAsia="Arial" w:hAnsi="Arial" w:cs="Arial"/>
          <w:sz w:val="20"/>
          <w:szCs w:val="20"/>
        </w:rPr>
      </w:pPr>
    </w:p>
    <w:p w14:paraId="2FE5C74E" w14:textId="77777777" w:rsidR="004B3D52" w:rsidRPr="004B3D52" w:rsidRDefault="004B3D52" w:rsidP="00471AE9">
      <w:pPr>
        <w:numPr>
          <w:ilvl w:val="0"/>
          <w:numId w:val="101"/>
        </w:numPr>
        <w:tabs>
          <w:tab w:val="left" w:pos="280"/>
        </w:tabs>
        <w:spacing w:after="200" w:line="276" w:lineRule="auto"/>
        <w:rPr>
          <w:rFonts w:ascii="Arial" w:eastAsia="Arial" w:hAnsi="Arial" w:cs="Arial"/>
          <w:sz w:val="20"/>
          <w:szCs w:val="20"/>
        </w:rPr>
      </w:pPr>
      <w:r w:rsidRPr="004B3D52">
        <w:rPr>
          <w:rFonts w:ascii="Arial" w:eastAsia="Arial" w:hAnsi="Arial" w:cs="Arial"/>
          <w:sz w:val="20"/>
          <w:szCs w:val="20"/>
        </w:rPr>
        <w:t>Зонд-тампон на пластиковой основе для носоглотки</w:t>
      </w:r>
    </w:p>
    <w:p w14:paraId="1D1BD1BB"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35072" behindDoc="1" locked="0" layoutInCell="0" allowOverlap="1" wp14:anchorId="43208B06" wp14:editId="528239B3">
            <wp:simplePos x="0" y="0"/>
            <wp:positionH relativeFrom="column">
              <wp:posOffset>4522470</wp:posOffset>
            </wp:positionH>
            <wp:positionV relativeFrom="paragraph">
              <wp:posOffset>2540</wp:posOffset>
            </wp:positionV>
            <wp:extent cx="1682115" cy="59690"/>
            <wp:effectExtent l="0" t="0" r="0" b="0"/>
            <wp:wrapNone/>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cstate="print">
                      <a:clrChange>
                        <a:clrFrom>
                          <a:srgbClr val="000000"/>
                        </a:clrFrom>
                        <a:clrTo>
                          <a:srgbClr val="000000">
                            <a:alpha val="0"/>
                          </a:srgbClr>
                        </a:clrTo>
                      </a:clrChange>
                    </a:blip>
                    <a:srcRect/>
                    <a:stretch>
                      <a:fillRect/>
                    </a:stretch>
                  </pic:blipFill>
                  <pic:spPr bwMode="auto">
                    <a:xfrm>
                      <a:off x="0" y="0"/>
                      <a:ext cx="1682115" cy="5969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36096" behindDoc="1" locked="0" layoutInCell="0" allowOverlap="1" wp14:anchorId="68EC5DAB" wp14:editId="4ED25A90">
            <wp:simplePos x="0" y="0"/>
            <wp:positionH relativeFrom="column">
              <wp:posOffset>4522470</wp:posOffset>
            </wp:positionH>
            <wp:positionV relativeFrom="paragraph">
              <wp:posOffset>2540</wp:posOffset>
            </wp:positionV>
            <wp:extent cx="1682115" cy="59690"/>
            <wp:effectExtent l="0" t="0" r="0" b="0"/>
            <wp:wrapNone/>
            <wp:docPr id="1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9" cstate="print">
                      <a:clrChange>
                        <a:clrFrom>
                          <a:srgbClr val="FFFFFF"/>
                        </a:clrFrom>
                        <a:clrTo>
                          <a:srgbClr val="FFFFFF">
                            <a:alpha val="0"/>
                          </a:srgbClr>
                        </a:clrTo>
                      </a:clrChange>
                    </a:blip>
                    <a:srcRect/>
                    <a:stretch>
                      <a:fillRect/>
                    </a:stretch>
                  </pic:blipFill>
                  <pic:spPr bwMode="auto">
                    <a:xfrm>
                      <a:off x="0" y="0"/>
                      <a:ext cx="1682115" cy="59690"/>
                    </a:xfrm>
                    <a:prstGeom prst="rect">
                      <a:avLst/>
                    </a:prstGeom>
                    <a:noFill/>
                  </pic:spPr>
                </pic:pic>
              </a:graphicData>
            </a:graphic>
          </wp:anchor>
        </w:drawing>
      </w:r>
    </w:p>
    <w:p w14:paraId="4F49B6F8"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3. Зонд-тампон на пластиковой основе для ротоглотки</w:t>
      </w:r>
    </w:p>
    <w:p w14:paraId="59FD1F3C" w14:textId="77777777" w:rsidR="004B3D52" w:rsidRPr="004B3D52" w:rsidRDefault="004B3D52" w:rsidP="004B3D52">
      <w:pPr>
        <w:spacing w:line="10" w:lineRule="exact"/>
        <w:rPr>
          <w:rFonts w:eastAsiaTheme="minorEastAsia"/>
          <w:sz w:val="20"/>
          <w:szCs w:val="20"/>
        </w:rPr>
      </w:pPr>
    </w:p>
    <w:p w14:paraId="5EA42426"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4. Сорбирующая салфетка</w:t>
      </w:r>
    </w:p>
    <w:p w14:paraId="5A0BC076" w14:textId="4E52C836"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67840" behindDoc="0" locked="0" layoutInCell="0" allowOverlap="1" wp14:anchorId="6C264960" wp14:editId="2CAB9A7F">
                <wp:simplePos x="0" y="0"/>
                <wp:positionH relativeFrom="column">
                  <wp:posOffset>-3810</wp:posOffset>
                </wp:positionH>
                <wp:positionV relativeFrom="paragraph">
                  <wp:posOffset>52069</wp:posOffset>
                </wp:positionV>
                <wp:extent cx="6233795" cy="0"/>
                <wp:effectExtent l="0" t="0" r="33655"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ED00" id="Прямая соединительная линия 24" o:spid="_x0000_s1026" style="position:absolute;z-index:25206784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4.1pt" to="490.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" o:allowincell="f" strokecolor="#999" strokeweight=".5pt"/>
            </w:pict>
          </mc:Fallback>
        </mc:AlternateContent>
      </w:r>
      <w:r w:rsidRPr="004B3D52">
        <w:rPr>
          <w:rFonts w:eastAsiaTheme="minorEastAsia"/>
          <w:noProof/>
          <w:sz w:val="20"/>
          <w:szCs w:val="20"/>
        </w:rPr>
        <w:drawing>
          <wp:anchor distT="0" distB="0" distL="114300" distR="114300" simplePos="0" relativeHeight="252037120" behindDoc="1" locked="0" layoutInCell="0" allowOverlap="1" wp14:anchorId="76E9204C" wp14:editId="68890994">
            <wp:simplePos x="0" y="0"/>
            <wp:positionH relativeFrom="column">
              <wp:posOffset>4522470</wp:posOffset>
            </wp:positionH>
            <wp:positionV relativeFrom="paragraph">
              <wp:posOffset>-116840</wp:posOffset>
            </wp:positionV>
            <wp:extent cx="1682115" cy="59690"/>
            <wp:effectExtent l="0" t="0" r="0" b="0"/>
            <wp:wrapNone/>
            <wp:docPr id="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srcRect/>
                    <a:stretch>
                      <a:fillRect/>
                    </a:stretch>
                  </pic:blipFill>
                  <pic:spPr bwMode="auto">
                    <a:xfrm>
                      <a:off x="0" y="0"/>
                      <a:ext cx="1682115" cy="59690"/>
                    </a:xfrm>
                    <a:prstGeom prst="rect">
                      <a:avLst/>
                    </a:prstGeom>
                    <a:noFill/>
                  </pic:spPr>
                </pic:pic>
              </a:graphicData>
            </a:graphic>
          </wp:anchor>
        </w:drawing>
      </w:r>
    </w:p>
    <w:p w14:paraId="0FE355F9" w14:textId="77777777" w:rsidR="004B3D52" w:rsidRPr="004B3D52" w:rsidRDefault="004B3D52" w:rsidP="004B3D52">
      <w:pPr>
        <w:spacing w:line="145" w:lineRule="exact"/>
        <w:rPr>
          <w:rFonts w:eastAsiaTheme="minorEastAsia"/>
          <w:sz w:val="20"/>
          <w:szCs w:val="20"/>
        </w:rPr>
      </w:pPr>
    </w:p>
    <w:p w14:paraId="1F65E28A"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Зонд универсальный ЗГУ «ЦМ»</w:t>
      </w:r>
    </w:p>
    <w:p w14:paraId="22B07AA3" w14:textId="09233C7D"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68864" behindDoc="0" locked="0" layoutInCell="0" allowOverlap="1" wp14:anchorId="13D9D3A0" wp14:editId="2D9D5DC6">
                <wp:simplePos x="0" y="0"/>
                <wp:positionH relativeFrom="column">
                  <wp:posOffset>-3810</wp:posOffset>
                </wp:positionH>
                <wp:positionV relativeFrom="paragraph">
                  <wp:posOffset>71119</wp:posOffset>
                </wp:positionV>
                <wp:extent cx="6233795" cy="0"/>
                <wp:effectExtent l="0" t="0" r="33655"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BCC0" id="Прямая соединительная линия 23" o:spid="_x0000_s1026" style="position:absolute;z-index:25206886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6pt" to="49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tZUAIAAFoEAAAOAAAAZHJzL2Uyb0RvYy54bWysVM1uEzEQviPxDtbe091N0r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" o:allowincell="f" strokecolor="#999" strokeweight=".5pt"/>
            </w:pict>
          </mc:Fallback>
        </mc:AlternateContent>
      </w:r>
      <w:r w:rsidRPr="004B3D52">
        <w:rPr>
          <w:rFonts w:eastAsiaTheme="minorEastAsia"/>
          <w:noProof/>
          <w:sz w:val="20"/>
          <w:szCs w:val="20"/>
        </w:rPr>
        <w:drawing>
          <wp:anchor distT="0" distB="0" distL="114300" distR="114300" simplePos="0" relativeHeight="252038144" behindDoc="1" locked="0" layoutInCell="0" allowOverlap="1" wp14:anchorId="6C416A46" wp14:editId="2496F4C5">
            <wp:simplePos x="0" y="0"/>
            <wp:positionH relativeFrom="column">
              <wp:posOffset>4512945</wp:posOffset>
            </wp:positionH>
            <wp:positionV relativeFrom="paragraph">
              <wp:posOffset>-67310</wp:posOffset>
            </wp:positionV>
            <wp:extent cx="1701165" cy="67310"/>
            <wp:effectExtent l="0" t="0" r="0" b="0"/>
            <wp:wrapNone/>
            <wp:docPr id="1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cstate="print">
                      <a:clrChange>
                        <a:clrFrom>
                          <a:srgbClr val="000000"/>
                        </a:clrFrom>
                        <a:clrTo>
                          <a:srgbClr val="000000">
                            <a:alpha val="0"/>
                          </a:srgbClr>
                        </a:clrTo>
                      </a:clrChange>
                    </a:blip>
                    <a:srcRect/>
                    <a:stretch>
                      <a:fillRect/>
                    </a:stretch>
                  </pic:blipFill>
                  <pic:spPr bwMode="auto">
                    <a:xfrm>
                      <a:off x="0" y="0"/>
                      <a:ext cx="1701165" cy="673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39168" behindDoc="1" locked="0" layoutInCell="0" allowOverlap="1" wp14:anchorId="4E38EE6D" wp14:editId="791FA2A9">
            <wp:simplePos x="0" y="0"/>
            <wp:positionH relativeFrom="column">
              <wp:posOffset>4512945</wp:posOffset>
            </wp:positionH>
            <wp:positionV relativeFrom="paragraph">
              <wp:posOffset>-67310</wp:posOffset>
            </wp:positionV>
            <wp:extent cx="1701165" cy="67310"/>
            <wp:effectExtent l="0" t="0" r="0" b="0"/>
            <wp:wrapNone/>
            <wp:docPr id="1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1701165" cy="67310"/>
                    </a:xfrm>
                    <a:prstGeom prst="rect">
                      <a:avLst/>
                    </a:prstGeom>
                    <a:noFill/>
                  </pic:spPr>
                </pic:pic>
              </a:graphicData>
            </a:graphic>
          </wp:anchor>
        </w:drawing>
      </w:r>
    </w:p>
    <w:p w14:paraId="675D8306" w14:textId="77777777" w:rsidR="004B3D52" w:rsidRPr="004B3D52" w:rsidRDefault="004B3D52" w:rsidP="004B3D52">
      <w:pPr>
        <w:spacing w:line="175" w:lineRule="exact"/>
        <w:rPr>
          <w:rFonts w:eastAsiaTheme="minorEastAsia"/>
          <w:sz w:val="20"/>
          <w:szCs w:val="20"/>
        </w:rPr>
      </w:pPr>
    </w:p>
    <w:p w14:paraId="097865C9"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Зонд-тампон на пластиковой основе</w:t>
      </w:r>
    </w:p>
    <w:p w14:paraId="6AE57302" w14:textId="675C03C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69888" behindDoc="0" locked="0" layoutInCell="0" allowOverlap="1" wp14:anchorId="26985C65" wp14:editId="6E55A9B2">
                <wp:simplePos x="0" y="0"/>
                <wp:positionH relativeFrom="column">
                  <wp:posOffset>-3810</wp:posOffset>
                </wp:positionH>
                <wp:positionV relativeFrom="paragraph">
                  <wp:posOffset>71119</wp:posOffset>
                </wp:positionV>
                <wp:extent cx="6233795" cy="0"/>
                <wp:effectExtent l="0" t="0" r="3365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D6CEC" id="Прямая соединительная линия 22" o:spid="_x0000_s1026" style="position:absolute;z-index:25206988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6pt" to="49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" o:allowincell="f" strokecolor="#999" strokeweight=".5pt"/>
            </w:pict>
          </mc:Fallback>
        </mc:AlternateContent>
      </w:r>
      <w:r w:rsidRPr="004B3D52">
        <w:rPr>
          <w:rFonts w:eastAsiaTheme="minorEastAsia"/>
          <w:noProof/>
          <w:sz w:val="20"/>
          <w:szCs w:val="20"/>
        </w:rPr>
        <w:drawing>
          <wp:anchor distT="0" distB="0" distL="114300" distR="114300" simplePos="0" relativeHeight="252040192" behindDoc="1" locked="0" layoutInCell="0" allowOverlap="1" wp14:anchorId="4DB03025" wp14:editId="7B33D3EE">
            <wp:simplePos x="0" y="0"/>
            <wp:positionH relativeFrom="column">
              <wp:posOffset>4522470</wp:posOffset>
            </wp:positionH>
            <wp:positionV relativeFrom="paragraph">
              <wp:posOffset>-59690</wp:posOffset>
            </wp:positionV>
            <wp:extent cx="1682115" cy="59690"/>
            <wp:effectExtent l="0" t="0" r="0" b="0"/>
            <wp:wrapNone/>
            <wp:docPr id="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9" cstate="print"/>
                    <a:srcRect/>
                    <a:stretch>
                      <a:fillRect/>
                    </a:stretch>
                  </pic:blipFill>
                  <pic:spPr bwMode="auto">
                    <a:xfrm>
                      <a:off x="0" y="0"/>
                      <a:ext cx="1682115" cy="59690"/>
                    </a:xfrm>
                    <a:prstGeom prst="rect">
                      <a:avLst/>
                    </a:prstGeom>
                    <a:noFill/>
                  </pic:spPr>
                </pic:pic>
              </a:graphicData>
            </a:graphic>
          </wp:anchor>
        </w:drawing>
      </w:r>
    </w:p>
    <w:p w14:paraId="7F7A0D42" w14:textId="77777777" w:rsidR="004B3D52" w:rsidRPr="004B3D52" w:rsidRDefault="004B3D52" w:rsidP="004B3D52">
      <w:pPr>
        <w:spacing w:line="175" w:lineRule="exact"/>
        <w:rPr>
          <w:rFonts w:eastAsiaTheme="minorEastAsia"/>
          <w:sz w:val="20"/>
          <w:szCs w:val="20"/>
        </w:rPr>
      </w:pPr>
    </w:p>
    <w:p w14:paraId="085B8ECC"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Зонд-</w:t>
      </w:r>
      <w:proofErr w:type="spellStart"/>
      <w:r w:rsidRPr="004B3D52">
        <w:rPr>
          <w:rFonts w:ascii="Arial" w:eastAsia="Arial" w:hAnsi="Arial" w:cs="Arial"/>
          <w:b/>
          <w:bCs/>
          <w:sz w:val="20"/>
          <w:szCs w:val="20"/>
        </w:rPr>
        <w:t>цитощетка</w:t>
      </w:r>
      <w:proofErr w:type="spellEnd"/>
    </w:p>
    <w:p w14:paraId="3B81D84A" w14:textId="1DC3C7C9"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0912" behindDoc="0" locked="0" layoutInCell="0" allowOverlap="1" wp14:anchorId="3E1D5C2B" wp14:editId="61553AF6">
                <wp:simplePos x="0" y="0"/>
                <wp:positionH relativeFrom="column">
                  <wp:posOffset>-3810</wp:posOffset>
                </wp:positionH>
                <wp:positionV relativeFrom="paragraph">
                  <wp:posOffset>71119</wp:posOffset>
                </wp:positionV>
                <wp:extent cx="6233795" cy="0"/>
                <wp:effectExtent l="0" t="0" r="3365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8C917" id="Прямая соединительная линия 21" o:spid="_x0000_s1026" style="position:absolute;z-index:25207091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6pt" to="49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" o:allowincell="f" strokecolor="#999" strokeweight=".5pt"/>
            </w:pict>
          </mc:Fallback>
        </mc:AlternateContent>
      </w:r>
      <w:r w:rsidRPr="004B3D52">
        <w:rPr>
          <w:rFonts w:eastAsiaTheme="minorEastAsia"/>
          <w:noProof/>
          <w:sz w:val="20"/>
          <w:szCs w:val="20"/>
        </w:rPr>
        <w:drawing>
          <wp:anchor distT="0" distB="0" distL="114300" distR="114300" simplePos="0" relativeHeight="252041216" behindDoc="1" locked="0" layoutInCell="0" allowOverlap="1" wp14:anchorId="0E563F29" wp14:editId="1DC1B860">
            <wp:simplePos x="0" y="0"/>
            <wp:positionH relativeFrom="column">
              <wp:posOffset>4514850</wp:posOffset>
            </wp:positionH>
            <wp:positionV relativeFrom="paragraph">
              <wp:posOffset>-59690</wp:posOffset>
            </wp:positionV>
            <wp:extent cx="1696720" cy="59690"/>
            <wp:effectExtent l="0" t="0" r="0" b="0"/>
            <wp:wrapNone/>
            <wp:docPr id="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cstate="print">
                      <a:clrChange>
                        <a:clrFrom>
                          <a:srgbClr val="000000"/>
                        </a:clrFrom>
                        <a:clrTo>
                          <a:srgbClr val="000000">
                            <a:alpha val="0"/>
                          </a:srgbClr>
                        </a:clrTo>
                      </a:clrChange>
                    </a:blip>
                    <a:srcRect/>
                    <a:stretch>
                      <a:fillRect/>
                    </a:stretch>
                  </pic:blipFill>
                  <pic:spPr bwMode="auto">
                    <a:xfrm>
                      <a:off x="0" y="0"/>
                      <a:ext cx="1696720" cy="5969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42240" behindDoc="1" locked="0" layoutInCell="0" allowOverlap="1" wp14:anchorId="2BCB025C" wp14:editId="262641D7">
            <wp:simplePos x="0" y="0"/>
            <wp:positionH relativeFrom="column">
              <wp:posOffset>4514850</wp:posOffset>
            </wp:positionH>
            <wp:positionV relativeFrom="paragraph">
              <wp:posOffset>-59690</wp:posOffset>
            </wp:positionV>
            <wp:extent cx="1696720" cy="59690"/>
            <wp:effectExtent l="0" t="0" r="0" b="0"/>
            <wp:wrapNone/>
            <wp:docPr id="1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696720" cy="59690"/>
                    </a:xfrm>
                    <a:prstGeom prst="rect">
                      <a:avLst/>
                    </a:prstGeom>
                    <a:noFill/>
                  </pic:spPr>
                </pic:pic>
              </a:graphicData>
            </a:graphic>
          </wp:anchor>
        </w:drawing>
      </w:r>
    </w:p>
    <w:p w14:paraId="7F5360DA" w14:textId="77777777" w:rsidR="004B3D52" w:rsidRPr="004B3D52" w:rsidRDefault="004B3D52" w:rsidP="004B3D52">
      <w:pPr>
        <w:spacing w:line="175" w:lineRule="exact"/>
        <w:rPr>
          <w:rFonts w:eastAsiaTheme="minorEastAsia"/>
          <w:sz w:val="20"/>
          <w:szCs w:val="20"/>
        </w:rPr>
      </w:pPr>
    </w:p>
    <w:p w14:paraId="3CB78075"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Зонд-тампон из хлопка на алюминиевой основе</w:t>
      </w:r>
    </w:p>
    <w:p w14:paraId="66C7ECAE" w14:textId="1F0B7F26"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1936" behindDoc="0" locked="0" layoutInCell="0" allowOverlap="1" wp14:anchorId="0765B06C" wp14:editId="1757D177">
                <wp:simplePos x="0" y="0"/>
                <wp:positionH relativeFrom="column">
                  <wp:posOffset>-3810</wp:posOffset>
                </wp:positionH>
                <wp:positionV relativeFrom="paragraph">
                  <wp:posOffset>71119</wp:posOffset>
                </wp:positionV>
                <wp:extent cx="6233795" cy="0"/>
                <wp:effectExtent l="0" t="0" r="33655"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88E3" id="Прямая соединительная линия 20" o:spid="_x0000_s1026" style="position:absolute;z-index:25207193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6pt" to="49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" o:allowincell="f" strokecolor="#999" strokeweight=".5pt"/>
            </w:pict>
          </mc:Fallback>
        </mc:AlternateContent>
      </w:r>
      <w:r w:rsidRPr="004B3D52">
        <w:rPr>
          <w:rFonts w:eastAsiaTheme="minorEastAsia"/>
          <w:noProof/>
          <w:sz w:val="20"/>
          <w:szCs w:val="20"/>
        </w:rPr>
        <w:drawing>
          <wp:anchor distT="0" distB="0" distL="114300" distR="114300" simplePos="0" relativeHeight="252043264" behindDoc="1" locked="0" layoutInCell="0" allowOverlap="1" wp14:anchorId="24B89459" wp14:editId="581FD97F">
            <wp:simplePos x="0" y="0"/>
            <wp:positionH relativeFrom="column">
              <wp:posOffset>4519930</wp:posOffset>
            </wp:positionH>
            <wp:positionV relativeFrom="paragraph">
              <wp:posOffset>-66675</wp:posOffset>
            </wp:positionV>
            <wp:extent cx="1686560" cy="28575"/>
            <wp:effectExtent l="0" t="0" r="0" b="0"/>
            <wp:wrapNone/>
            <wp:docPr id="1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cstate="print"/>
                    <a:srcRect/>
                    <a:stretch>
                      <a:fillRect/>
                    </a:stretch>
                  </pic:blipFill>
                  <pic:spPr bwMode="auto">
                    <a:xfrm>
                      <a:off x="0" y="0"/>
                      <a:ext cx="1686560" cy="2857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44288" behindDoc="1" locked="0" layoutInCell="0" allowOverlap="1" wp14:anchorId="58E7BBB2" wp14:editId="4D187E58">
            <wp:simplePos x="0" y="0"/>
            <wp:positionH relativeFrom="column">
              <wp:posOffset>4510405</wp:posOffset>
            </wp:positionH>
            <wp:positionV relativeFrom="paragraph">
              <wp:posOffset>113665</wp:posOffset>
            </wp:positionV>
            <wp:extent cx="1704975" cy="155575"/>
            <wp:effectExtent l="0" t="0" r="0" b="0"/>
            <wp:wrapNone/>
            <wp:docPr id="1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cstate="print">
                      <a:clrChange>
                        <a:clrFrom>
                          <a:srgbClr val="000000"/>
                        </a:clrFrom>
                        <a:clrTo>
                          <a:srgbClr val="000000">
                            <a:alpha val="0"/>
                          </a:srgbClr>
                        </a:clrTo>
                      </a:clrChange>
                    </a:blip>
                    <a:srcRect/>
                    <a:stretch>
                      <a:fillRect/>
                    </a:stretch>
                  </pic:blipFill>
                  <pic:spPr bwMode="auto">
                    <a:xfrm>
                      <a:off x="0" y="0"/>
                      <a:ext cx="1704975" cy="15557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45312" behindDoc="1" locked="0" layoutInCell="0" allowOverlap="1" wp14:anchorId="3FB3D846" wp14:editId="717CDB41">
            <wp:simplePos x="0" y="0"/>
            <wp:positionH relativeFrom="column">
              <wp:posOffset>4510405</wp:posOffset>
            </wp:positionH>
            <wp:positionV relativeFrom="paragraph">
              <wp:posOffset>113665</wp:posOffset>
            </wp:positionV>
            <wp:extent cx="1704975" cy="155575"/>
            <wp:effectExtent l="0" t="0" r="0" b="0"/>
            <wp:wrapNone/>
            <wp:docPr id="1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clrChange>
                        <a:clrFrom>
                          <a:srgbClr val="FFFFFF"/>
                        </a:clrFrom>
                        <a:clrTo>
                          <a:srgbClr val="FFFFFF">
                            <a:alpha val="0"/>
                          </a:srgbClr>
                        </a:clrTo>
                      </a:clrChange>
                    </a:blip>
                    <a:srcRect/>
                    <a:stretch>
                      <a:fillRect/>
                    </a:stretch>
                  </pic:blipFill>
                  <pic:spPr bwMode="auto">
                    <a:xfrm>
                      <a:off x="0" y="0"/>
                      <a:ext cx="1704975" cy="155575"/>
                    </a:xfrm>
                    <a:prstGeom prst="rect">
                      <a:avLst/>
                    </a:prstGeom>
                    <a:noFill/>
                  </pic:spPr>
                </pic:pic>
              </a:graphicData>
            </a:graphic>
          </wp:anchor>
        </w:drawing>
      </w:r>
    </w:p>
    <w:p w14:paraId="1ECFC9CC" w14:textId="77777777" w:rsidR="004B3D52" w:rsidRPr="004B3D52" w:rsidRDefault="004B3D52" w:rsidP="004B3D52">
      <w:pPr>
        <w:spacing w:line="175" w:lineRule="exact"/>
        <w:rPr>
          <w:rFonts w:eastAsiaTheme="minorEastAsia"/>
          <w:sz w:val="20"/>
          <w:szCs w:val="20"/>
        </w:rPr>
      </w:pPr>
    </w:p>
    <w:p w14:paraId="247D50E2" w14:textId="77777777" w:rsidR="004B3D52" w:rsidRPr="004B3D52" w:rsidRDefault="004B3D52" w:rsidP="004B3D52">
      <w:pPr>
        <w:ind w:left="60"/>
        <w:rPr>
          <w:rFonts w:eastAsiaTheme="minorEastAsia"/>
          <w:sz w:val="20"/>
          <w:szCs w:val="20"/>
        </w:rPr>
      </w:pPr>
      <w:proofErr w:type="spellStart"/>
      <w:r w:rsidRPr="004B3D52">
        <w:rPr>
          <w:rFonts w:ascii="Arial" w:eastAsia="Arial" w:hAnsi="Arial" w:cs="Arial"/>
          <w:b/>
          <w:bCs/>
          <w:sz w:val="20"/>
          <w:szCs w:val="20"/>
        </w:rPr>
        <w:t>Зондцитощетка</w:t>
      </w:r>
      <w:proofErr w:type="spellEnd"/>
      <w:r w:rsidRPr="004B3D52">
        <w:rPr>
          <w:rFonts w:ascii="Arial" w:eastAsia="Arial" w:hAnsi="Arial" w:cs="Arial"/>
          <w:b/>
          <w:bCs/>
          <w:sz w:val="20"/>
          <w:szCs w:val="20"/>
        </w:rPr>
        <w:t xml:space="preserve"> </w:t>
      </w:r>
      <w:r w:rsidRPr="004B3D52">
        <w:rPr>
          <w:rFonts w:ascii="Arial" w:eastAsia="Arial" w:hAnsi="Arial" w:cs="Arial"/>
          <w:b/>
          <w:bCs/>
          <w:sz w:val="20"/>
          <w:szCs w:val="20"/>
          <w:lang w:val="en-US"/>
        </w:rPr>
        <w:t>Rovers</w:t>
      </w:r>
      <w:r w:rsidRPr="004B3D52">
        <w:rPr>
          <w:rFonts w:ascii="Arial" w:eastAsia="Arial" w:hAnsi="Arial" w:cs="Arial"/>
          <w:b/>
          <w:bCs/>
          <w:sz w:val="20"/>
          <w:szCs w:val="20"/>
        </w:rPr>
        <w:t xml:space="preserve"> </w:t>
      </w:r>
      <w:proofErr w:type="spellStart"/>
      <w:r w:rsidRPr="004B3D52">
        <w:rPr>
          <w:rFonts w:ascii="Arial" w:eastAsia="Arial" w:hAnsi="Arial" w:cs="Arial"/>
          <w:b/>
          <w:bCs/>
          <w:sz w:val="20"/>
          <w:szCs w:val="20"/>
          <w:lang w:val="en-US"/>
        </w:rPr>
        <w:t>Cervex</w:t>
      </w:r>
      <w:proofErr w:type="spellEnd"/>
      <w:r w:rsidRPr="004B3D52">
        <w:rPr>
          <w:rFonts w:ascii="Arial" w:eastAsia="Arial" w:hAnsi="Arial" w:cs="Arial"/>
          <w:b/>
          <w:bCs/>
          <w:sz w:val="20"/>
          <w:szCs w:val="20"/>
        </w:rPr>
        <w:t>-</w:t>
      </w:r>
      <w:r w:rsidRPr="004B3D52">
        <w:rPr>
          <w:rFonts w:ascii="Arial" w:eastAsia="Arial" w:hAnsi="Arial" w:cs="Arial"/>
          <w:b/>
          <w:bCs/>
          <w:sz w:val="20"/>
          <w:szCs w:val="20"/>
          <w:lang w:val="en-US"/>
        </w:rPr>
        <w:t>Brush</w:t>
      </w:r>
      <w:r w:rsidRPr="004B3D52">
        <w:rPr>
          <w:rFonts w:ascii="Arial" w:eastAsia="Arial" w:hAnsi="Arial" w:cs="Arial"/>
          <w:b/>
          <w:bCs/>
          <w:sz w:val="20"/>
          <w:szCs w:val="20"/>
        </w:rPr>
        <w:t xml:space="preserve"> </w:t>
      </w:r>
      <w:r w:rsidRPr="004B3D52">
        <w:rPr>
          <w:rFonts w:ascii="Arial" w:eastAsia="Arial" w:hAnsi="Arial" w:cs="Arial"/>
          <w:b/>
          <w:bCs/>
          <w:sz w:val="20"/>
          <w:szCs w:val="20"/>
          <w:lang w:val="en-US"/>
        </w:rPr>
        <w:t>Combi</w:t>
      </w:r>
    </w:p>
    <w:p w14:paraId="7694A34C" w14:textId="6FC7CB8C"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2960" behindDoc="0" locked="0" layoutInCell="0" allowOverlap="1" wp14:anchorId="632DC7B2" wp14:editId="157CCCC1">
                <wp:simplePos x="0" y="0"/>
                <wp:positionH relativeFrom="column">
                  <wp:posOffset>-3810</wp:posOffset>
                </wp:positionH>
                <wp:positionV relativeFrom="paragraph">
                  <wp:posOffset>71119</wp:posOffset>
                </wp:positionV>
                <wp:extent cx="6233795" cy="0"/>
                <wp:effectExtent l="0" t="0" r="3365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4BA7" id="Прямая соединительная линия 19" o:spid="_x0000_s1026" style="position:absolute;z-index:25207296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5.6pt" to="49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" o:allowincell="f" strokecolor="#999" strokeweight=".5pt"/>
            </w:pict>
          </mc:Fallback>
        </mc:AlternateContent>
      </w:r>
      <w:r w:rsidRPr="004B3D52">
        <w:rPr>
          <w:rFonts w:eastAsiaTheme="minorEastAsia"/>
          <w:noProof/>
          <w:sz w:val="20"/>
          <w:szCs w:val="20"/>
        </w:rPr>
        <w:drawing>
          <wp:anchor distT="0" distB="0" distL="114300" distR="114300" simplePos="0" relativeHeight="252046336" behindDoc="1" locked="0" layoutInCell="0" allowOverlap="1" wp14:anchorId="5DF4470B" wp14:editId="7F5669B4">
            <wp:simplePos x="0" y="0"/>
            <wp:positionH relativeFrom="column">
              <wp:posOffset>4504690</wp:posOffset>
            </wp:positionH>
            <wp:positionV relativeFrom="paragraph">
              <wp:posOffset>107315</wp:posOffset>
            </wp:positionV>
            <wp:extent cx="1717040" cy="234950"/>
            <wp:effectExtent l="0" t="0" r="0" b="0"/>
            <wp:wrapNone/>
            <wp:docPr id="1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clrChange>
                        <a:clrFrom>
                          <a:srgbClr val="000000"/>
                        </a:clrFrom>
                        <a:clrTo>
                          <a:srgbClr val="000000">
                            <a:alpha val="0"/>
                          </a:srgbClr>
                        </a:clrTo>
                      </a:clrChange>
                    </a:blip>
                    <a:srcRect/>
                    <a:stretch>
                      <a:fillRect/>
                    </a:stretch>
                  </pic:blipFill>
                  <pic:spPr bwMode="auto">
                    <a:xfrm>
                      <a:off x="0" y="0"/>
                      <a:ext cx="1717040" cy="23495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47360" behindDoc="1" locked="0" layoutInCell="0" allowOverlap="1" wp14:anchorId="31221022" wp14:editId="02D1B801">
            <wp:simplePos x="0" y="0"/>
            <wp:positionH relativeFrom="column">
              <wp:posOffset>4504690</wp:posOffset>
            </wp:positionH>
            <wp:positionV relativeFrom="paragraph">
              <wp:posOffset>107315</wp:posOffset>
            </wp:positionV>
            <wp:extent cx="1717040" cy="234950"/>
            <wp:effectExtent l="0" t="0" r="0" b="0"/>
            <wp:wrapNone/>
            <wp:docPr id="1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1717040" cy="234950"/>
                    </a:xfrm>
                    <a:prstGeom prst="rect">
                      <a:avLst/>
                    </a:prstGeom>
                    <a:noFill/>
                  </pic:spPr>
                </pic:pic>
              </a:graphicData>
            </a:graphic>
          </wp:anchor>
        </w:drawing>
      </w:r>
    </w:p>
    <w:p w14:paraId="3F499977" w14:textId="77777777" w:rsidR="004B3D52" w:rsidRPr="004B3D52" w:rsidRDefault="004B3D52" w:rsidP="004B3D52">
      <w:pPr>
        <w:spacing w:line="232" w:lineRule="exact"/>
        <w:rPr>
          <w:rFonts w:eastAsiaTheme="minorEastAsia"/>
          <w:sz w:val="20"/>
          <w:szCs w:val="20"/>
        </w:rPr>
      </w:pPr>
    </w:p>
    <w:p w14:paraId="059131A4"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Зонд гинекологический комбинированный ЗГК «ЦМ»</w:t>
      </w:r>
    </w:p>
    <w:p w14:paraId="2E2A1807" w14:textId="7392D199"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3984" behindDoc="0" locked="0" layoutInCell="0" allowOverlap="1" wp14:anchorId="6E52D4CC" wp14:editId="2C05BF90">
                <wp:simplePos x="0" y="0"/>
                <wp:positionH relativeFrom="column">
                  <wp:posOffset>-3810</wp:posOffset>
                </wp:positionH>
                <wp:positionV relativeFrom="paragraph">
                  <wp:posOffset>107314</wp:posOffset>
                </wp:positionV>
                <wp:extent cx="6233795" cy="0"/>
                <wp:effectExtent l="0" t="0" r="3365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F717" id="Прямая соединительная линия 18" o:spid="_x0000_s1026" style="position:absolute;z-index:25207398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8.45pt" to="490.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" o:allowincell="f" strokecolor="#999" strokeweight=".5pt"/>
            </w:pict>
          </mc:Fallback>
        </mc:AlternateContent>
      </w:r>
    </w:p>
    <w:p w14:paraId="1FE887E8" w14:textId="77777777" w:rsidR="004B3D52" w:rsidRPr="004B3D52" w:rsidRDefault="004B3D52" w:rsidP="004B3D52">
      <w:pPr>
        <w:spacing w:line="211" w:lineRule="exact"/>
        <w:rPr>
          <w:rFonts w:eastAsiaTheme="minorEastAsia"/>
          <w:sz w:val="20"/>
          <w:szCs w:val="20"/>
        </w:rPr>
      </w:pPr>
    </w:p>
    <w:p w14:paraId="36B28E12" w14:textId="77777777" w:rsidR="004B3D52" w:rsidRPr="004B3D52" w:rsidRDefault="004B3D52" w:rsidP="004B3D52">
      <w:pPr>
        <w:spacing w:line="254" w:lineRule="auto"/>
        <w:ind w:left="60"/>
        <w:rPr>
          <w:rFonts w:eastAsiaTheme="minorEastAsia"/>
          <w:sz w:val="20"/>
          <w:szCs w:val="20"/>
        </w:rPr>
      </w:pPr>
      <w:r w:rsidRPr="004B3D52">
        <w:rPr>
          <w:rFonts w:ascii="Arial" w:eastAsia="Arial" w:hAnsi="Arial" w:cs="Arial"/>
          <w:b/>
          <w:bCs/>
          <w:sz w:val="20"/>
          <w:szCs w:val="20"/>
        </w:rPr>
        <w:t>Зонд -</w:t>
      </w:r>
      <w:proofErr w:type="spellStart"/>
      <w:r w:rsidRPr="004B3D52">
        <w:rPr>
          <w:rFonts w:ascii="Arial" w:eastAsia="Arial" w:hAnsi="Arial" w:cs="Arial"/>
          <w:b/>
          <w:bCs/>
          <w:sz w:val="20"/>
          <w:szCs w:val="20"/>
        </w:rPr>
        <w:t>цитощётка</w:t>
      </w:r>
      <w:proofErr w:type="spellEnd"/>
      <w:r w:rsidRPr="004B3D52">
        <w:rPr>
          <w:rFonts w:ascii="Arial" w:eastAsia="Arial" w:hAnsi="Arial" w:cs="Arial"/>
          <w:b/>
          <w:bCs/>
          <w:sz w:val="20"/>
          <w:szCs w:val="20"/>
        </w:rPr>
        <w:t xml:space="preserve"> </w:t>
      </w:r>
      <w:r w:rsidRPr="004B3D52">
        <w:rPr>
          <w:rFonts w:ascii="Arial" w:eastAsia="Arial" w:hAnsi="Arial" w:cs="Arial"/>
          <w:sz w:val="20"/>
          <w:szCs w:val="20"/>
        </w:rPr>
        <w:t xml:space="preserve">для </w:t>
      </w:r>
      <w:proofErr w:type="spellStart"/>
      <w:r w:rsidRPr="004B3D52">
        <w:rPr>
          <w:rFonts w:ascii="Arial" w:eastAsia="Arial" w:hAnsi="Arial" w:cs="Arial"/>
          <w:sz w:val="20"/>
          <w:szCs w:val="20"/>
        </w:rPr>
        <w:t>эндоцервикса</w:t>
      </w:r>
      <w:proofErr w:type="spellEnd"/>
      <w:r w:rsidRPr="004B3D52">
        <w:rPr>
          <w:rFonts w:ascii="Arial" w:eastAsia="Arial" w:hAnsi="Arial" w:cs="Arial"/>
          <w:sz w:val="20"/>
          <w:szCs w:val="20"/>
        </w:rPr>
        <w:t xml:space="preserve">+ </w:t>
      </w:r>
      <w:r w:rsidRPr="004B3D52">
        <w:rPr>
          <w:rFonts w:eastAsiaTheme="minorEastAsia"/>
          <w:noProof/>
          <w:sz w:val="1"/>
          <w:szCs w:val="1"/>
        </w:rPr>
        <w:drawing>
          <wp:inline distT="0" distB="0" distL="0" distR="0" wp14:anchorId="428CB510" wp14:editId="2B0AF138">
            <wp:extent cx="1701165" cy="59690"/>
            <wp:effectExtent l="0" t="0" r="0" b="0"/>
            <wp:docPr id="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cstate="print"/>
                    <a:srcRect/>
                    <a:stretch>
                      <a:fillRect/>
                    </a:stretch>
                  </pic:blipFill>
                  <pic:spPr bwMode="auto">
                    <a:xfrm>
                      <a:off x="0" y="0"/>
                      <a:ext cx="1701165" cy="59690"/>
                    </a:xfrm>
                    <a:prstGeom prst="rect">
                      <a:avLst/>
                    </a:prstGeom>
                    <a:noFill/>
                    <a:ln>
                      <a:noFill/>
                    </a:ln>
                  </pic:spPr>
                </pic:pic>
              </a:graphicData>
            </a:graphic>
          </wp:inline>
        </w:drawing>
      </w:r>
      <w:r w:rsidRPr="004B3D52">
        <w:rPr>
          <w:rFonts w:ascii="Arial" w:eastAsia="Arial" w:hAnsi="Arial" w:cs="Arial"/>
          <w:b/>
          <w:bCs/>
          <w:sz w:val="20"/>
          <w:szCs w:val="20"/>
        </w:rPr>
        <w:t xml:space="preserve"> Зонд урогенитальный тип F «комбинированный» </w:t>
      </w:r>
      <w:r w:rsidRPr="004B3D52">
        <w:rPr>
          <w:rFonts w:ascii="Arial" w:eastAsia="Arial" w:hAnsi="Arial" w:cs="Arial"/>
          <w:sz w:val="20"/>
          <w:szCs w:val="20"/>
        </w:rPr>
        <w:t xml:space="preserve">для </w:t>
      </w:r>
      <w:proofErr w:type="spellStart"/>
      <w:r w:rsidRPr="004B3D52">
        <w:rPr>
          <w:rFonts w:ascii="Arial" w:eastAsia="Arial" w:hAnsi="Arial" w:cs="Arial"/>
          <w:sz w:val="20"/>
          <w:szCs w:val="20"/>
        </w:rPr>
        <w:t>экзоцервикса</w:t>
      </w:r>
      <w:proofErr w:type="spellEnd"/>
    </w:p>
    <w:p w14:paraId="7B012A9E"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48384" behindDoc="1" locked="0" layoutInCell="0" allowOverlap="1" wp14:anchorId="5DD4C9FC" wp14:editId="47559DD1">
            <wp:simplePos x="0" y="0"/>
            <wp:positionH relativeFrom="column">
              <wp:posOffset>4512310</wp:posOffset>
            </wp:positionH>
            <wp:positionV relativeFrom="paragraph">
              <wp:posOffset>-93345</wp:posOffset>
            </wp:positionV>
            <wp:extent cx="1697355" cy="184785"/>
            <wp:effectExtent l="0" t="0" r="0" b="0"/>
            <wp:wrapNone/>
            <wp:docPr id="1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cstate="print">
                      <a:clrChange>
                        <a:clrFrom>
                          <a:srgbClr val="000000"/>
                        </a:clrFrom>
                        <a:clrTo>
                          <a:srgbClr val="000000">
                            <a:alpha val="0"/>
                          </a:srgbClr>
                        </a:clrTo>
                      </a:clrChange>
                    </a:blip>
                    <a:srcRect/>
                    <a:stretch>
                      <a:fillRect/>
                    </a:stretch>
                  </pic:blipFill>
                  <pic:spPr bwMode="auto">
                    <a:xfrm>
                      <a:off x="0" y="0"/>
                      <a:ext cx="1697355" cy="18478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49408" behindDoc="1" locked="0" layoutInCell="0" allowOverlap="1" wp14:anchorId="3A942987" wp14:editId="6109E846">
            <wp:simplePos x="0" y="0"/>
            <wp:positionH relativeFrom="column">
              <wp:posOffset>4512310</wp:posOffset>
            </wp:positionH>
            <wp:positionV relativeFrom="paragraph">
              <wp:posOffset>-93345</wp:posOffset>
            </wp:positionV>
            <wp:extent cx="1697355" cy="184785"/>
            <wp:effectExtent l="0" t="0" r="0" b="0"/>
            <wp:wrapNone/>
            <wp:docPr id="1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697355" cy="184785"/>
                    </a:xfrm>
                    <a:prstGeom prst="rect">
                      <a:avLst/>
                    </a:prstGeom>
                    <a:noFill/>
                  </pic:spPr>
                </pic:pic>
              </a:graphicData>
            </a:graphic>
          </wp:anchor>
        </w:drawing>
      </w:r>
    </w:p>
    <w:p w14:paraId="76CCE6AE"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Скрининговая цитология последовательный способ взятия</w:t>
      </w:r>
    </w:p>
    <w:p w14:paraId="2DBAA802" w14:textId="05244418"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5008" behindDoc="0" locked="0" layoutInCell="0" allowOverlap="1" wp14:anchorId="7ABA8DD7" wp14:editId="5BDE95C3">
                <wp:simplePos x="0" y="0"/>
                <wp:positionH relativeFrom="column">
                  <wp:posOffset>-3810</wp:posOffset>
                </wp:positionH>
                <wp:positionV relativeFrom="paragraph">
                  <wp:posOffset>52069</wp:posOffset>
                </wp:positionV>
                <wp:extent cx="6233795" cy="0"/>
                <wp:effectExtent l="0" t="0" r="33655"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CFEB6" id="Прямая соединительная линия 12" o:spid="_x0000_s1026" style="position:absolute;z-index:25207500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4.1pt" to="490.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" o:allowincell="f" strokecolor="#999" strokeweight=".5pt"/>
            </w:pict>
          </mc:Fallback>
        </mc:AlternateContent>
      </w:r>
    </w:p>
    <w:p w14:paraId="6CCC25DF" w14:textId="77777777" w:rsidR="004B3D52" w:rsidRPr="004B3D52" w:rsidRDefault="004B3D52" w:rsidP="004B3D52">
      <w:pPr>
        <w:spacing w:line="124" w:lineRule="exact"/>
        <w:rPr>
          <w:rFonts w:eastAsiaTheme="minorEastAsia"/>
          <w:sz w:val="20"/>
          <w:szCs w:val="20"/>
        </w:rPr>
      </w:pPr>
    </w:p>
    <w:p w14:paraId="6ED5D159"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Комплект для взятия цервикального соскоба жидкостного</w:t>
      </w:r>
    </w:p>
    <w:p w14:paraId="1BCD2E8F"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50432" behindDoc="1" locked="0" layoutInCell="0" allowOverlap="1" wp14:anchorId="5420A32A" wp14:editId="03206504">
            <wp:simplePos x="0" y="0"/>
            <wp:positionH relativeFrom="column">
              <wp:posOffset>4968240</wp:posOffset>
            </wp:positionH>
            <wp:positionV relativeFrom="paragraph">
              <wp:posOffset>-78105</wp:posOffset>
            </wp:positionV>
            <wp:extent cx="660400" cy="389890"/>
            <wp:effectExtent l="0" t="0" r="0" b="0"/>
            <wp:wrapNone/>
            <wp:docPr id="1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cstate="print">
                      <a:clrChange>
                        <a:clrFrom>
                          <a:srgbClr val="000000"/>
                        </a:clrFrom>
                        <a:clrTo>
                          <a:srgbClr val="000000">
                            <a:alpha val="0"/>
                          </a:srgbClr>
                        </a:clrTo>
                      </a:clrChange>
                    </a:blip>
                    <a:srcRect/>
                    <a:stretch>
                      <a:fillRect/>
                    </a:stretch>
                  </pic:blipFill>
                  <pic:spPr bwMode="auto">
                    <a:xfrm>
                      <a:off x="0" y="0"/>
                      <a:ext cx="660400" cy="38989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51456" behindDoc="1" locked="0" layoutInCell="0" allowOverlap="1" wp14:anchorId="0CD00D5E" wp14:editId="249D8A7F">
            <wp:simplePos x="0" y="0"/>
            <wp:positionH relativeFrom="column">
              <wp:posOffset>4968240</wp:posOffset>
            </wp:positionH>
            <wp:positionV relativeFrom="paragraph">
              <wp:posOffset>-78105</wp:posOffset>
            </wp:positionV>
            <wp:extent cx="660400" cy="389890"/>
            <wp:effectExtent l="0" t="0" r="0" b="0"/>
            <wp:wrapNone/>
            <wp:docPr id="1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660400" cy="389890"/>
                    </a:xfrm>
                    <a:prstGeom prst="rect">
                      <a:avLst/>
                    </a:prstGeom>
                    <a:noFill/>
                  </pic:spPr>
                </pic:pic>
              </a:graphicData>
            </a:graphic>
          </wp:anchor>
        </w:drawing>
      </w:r>
    </w:p>
    <w:p w14:paraId="297FD4BB"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ВПЧ-ПАП-теста</w:t>
      </w:r>
    </w:p>
    <w:p w14:paraId="2810C6ED" w14:textId="77777777" w:rsidR="004B3D52" w:rsidRPr="004B3D52" w:rsidRDefault="004B3D52" w:rsidP="004B3D52">
      <w:pPr>
        <w:spacing w:line="19" w:lineRule="exact"/>
        <w:rPr>
          <w:rFonts w:eastAsiaTheme="minorEastAsia"/>
          <w:sz w:val="20"/>
          <w:szCs w:val="20"/>
        </w:rPr>
      </w:pPr>
    </w:p>
    <w:p w14:paraId="26AC4665" w14:textId="77777777" w:rsidR="004B3D52" w:rsidRPr="004B3D52" w:rsidRDefault="004B3D52" w:rsidP="004B3D52">
      <w:pPr>
        <w:ind w:left="60"/>
        <w:rPr>
          <w:rFonts w:eastAsiaTheme="minorEastAsia"/>
          <w:sz w:val="20"/>
          <w:szCs w:val="20"/>
        </w:rPr>
      </w:pPr>
      <w:r w:rsidRPr="004B3D52">
        <w:rPr>
          <w:rFonts w:ascii="Arial" w:eastAsia="Arial" w:hAnsi="Arial" w:cs="Arial"/>
          <w:sz w:val="20"/>
          <w:szCs w:val="20"/>
        </w:rPr>
        <w:t>Код: 031212, 031213, 031214, 031216</w:t>
      </w:r>
    </w:p>
    <w:p w14:paraId="3A15516E" w14:textId="77777777" w:rsidR="004B3D52" w:rsidRPr="004B3D52" w:rsidRDefault="004B3D52" w:rsidP="004B3D52">
      <w:pPr>
        <w:spacing w:line="10" w:lineRule="exact"/>
        <w:rPr>
          <w:rFonts w:eastAsiaTheme="minorEastAsia"/>
          <w:sz w:val="20"/>
          <w:szCs w:val="20"/>
        </w:rPr>
      </w:pPr>
    </w:p>
    <w:p w14:paraId="5EE1C067" w14:textId="77777777" w:rsidR="004B3D52" w:rsidRPr="004B3D52" w:rsidRDefault="004B3D52" w:rsidP="00471AE9">
      <w:pPr>
        <w:numPr>
          <w:ilvl w:val="0"/>
          <w:numId w:val="102"/>
        </w:numPr>
        <w:tabs>
          <w:tab w:val="left" w:pos="240"/>
        </w:tabs>
        <w:spacing w:after="200" w:line="276" w:lineRule="auto"/>
        <w:rPr>
          <w:rFonts w:ascii="Arial" w:eastAsia="Arial" w:hAnsi="Arial" w:cs="Arial"/>
          <w:sz w:val="20"/>
          <w:szCs w:val="20"/>
        </w:rPr>
      </w:pPr>
      <w:r w:rsidRPr="004B3D52">
        <w:rPr>
          <w:rFonts w:ascii="Arial" w:eastAsia="Arial" w:hAnsi="Arial" w:cs="Arial"/>
          <w:sz w:val="20"/>
          <w:szCs w:val="20"/>
        </w:rPr>
        <w:t>Контейнер</w:t>
      </w:r>
    </w:p>
    <w:p w14:paraId="159F0849" w14:textId="77777777" w:rsidR="004B3D52" w:rsidRPr="004B3D52" w:rsidRDefault="004B3D52" w:rsidP="004B3D52">
      <w:pPr>
        <w:spacing w:line="10" w:lineRule="exact"/>
        <w:rPr>
          <w:rFonts w:ascii="Arial" w:eastAsia="Arial" w:hAnsi="Arial" w:cs="Arial"/>
          <w:sz w:val="20"/>
          <w:szCs w:val="20"/>
        </w:rPr>
      </w:pPr>
    </w:p>
    <w:p w14:paraId="110D9C55" w14:textId="77777777" w:rsidR="004B3D52" w:rsidRPr="004B3D52" w:rsidRDefault="004B3D52" w:rsidP="00471AE9">
      <w:pPr>
        <w:numPr>
          <w:ilvl w:val="0"/>
          <w:numId w:val="102"/>
        </w:numPr>
        <w:tabs>
          <w:tab w:val="left" w:pos="280"/>
        </w:tabs>
        <w:spacing w:after="200" w:line="276" w:lineRule="auto"/>
        <w:rPr>
          <w:rFonts w:ascii="Arial" w:eastAsia="Arial" w:hAnsi="Arial" w:cs="Arial"/>
          <w:sz w:val="20"/>
          <w:szCs w:val="20"/>
          <w:lang w:val="en-US"/>
        </w:rPr>
      </w:pPr>
      <w:proofErr w:type="spellStart"/>
      <w:r w:rsidRPr="004B3D52">
        <w:rPr>
          <w:rFonts w:ascii="Arial" w:eastAsia="Arial" w:hAnsi="Arial" w:cs="Arial"/>
          <w:sz w:val="20"/>
          <w:szCs w:val="20"/>
        </w:rPr>
        <w:t>Зондцитощетка</w:t>
      </w:r>
      <w:proofErr w:type="spellEnd"/>
      <w:r w:rsidRPr="004B3D52">
        <w:rPr>
          <w:rFonts w:ascii="Arial" w:eastAsia="Arial" w:hAnsi="Arial" w:cs="Arial"/>
          <w:sz w:val="20"/>
          <w:szCs w:val="20"/>
          <w:lang w:val="en-US"/>
        </w:rPr>
        <w:t xml:space="preserve"> Rovers </w:t>
      </w:r>
      <w:proofErr w:type="spellStart"/>
      <w:r w:rsidRPr="004B3D52">
        <w:rPr>
          <w:rFonts w:ascii="Arial" w:eastAsia="Arial" w:hAnsi="Arial" w:cs="Arial"/>
          <w:sz w:val="20"/>
          <w:szCs w:val="20"/>
          <w:lang w:val="en-US"/>
        </w:rPr>
        <w:t>Cervex</w:t>
      </w:r>
      <w:proofErr w:type="spellEnd"/>
      <w:r w:rsidRPr="004B3D52">
        <w:rPr>
          <w:rFonts w:ascii="Arial" w:eastAsia="Arial" w:hAnsi="Arial" w:cs="Arial"/>
          <w:sz w:val="20"/>
          <w:szCs w:val="20"/>
          <w:lang w:val="en-US"/>
        </w:rPr>
        <w:t>-Brush Combi</w:t>
      </w:r>
    </w:p>
    <w:p w14:paraId="52332B1D" w14:textId="1CB638A8" w:rsidR="004B3D52" w:rsidRPr="004B3D52" w:rsidRDefault="004B3D52" w:rsidP="004B3D52">
      <w:pPr>
        <w:spacing w:line="20" w:lineRule="exact"/>
        <w:rPr>
          <w:rFonts w:eastAsiaTheme="minorEastAsia"/>
          <w:sz w:val="20"/>
          <w:szCs w:val="20"/>
          <w:lang w:val="en-US"/>
        </w:rPr>
      </w:pPr>
      <w:r w:rsidRPr="004B3D52">
        <w:rPr>
          <w:rFonts w:eastAsiaTheme="minorEastAsia"/>
          <w:noProof/>
          <w:sz w:val="20"/>
          <w:szCs w:val="20"/>
        </w:rPr>
        <mc:AlternateContent>
          <mc:Choice Requires="wps">
            <w:drawing>
              <wp:anchor distT="4294967294" distB="4294967294" distL="0" distR="0" simplePos="0" relativeHeight="252076032" behindDoc="0" locked="0" layoutInCell="0" allowOverlap="1" wp14:anchorId="61E07B7F" wp14:editId="02D767D0">
                <wp:simplePos x="0" y="0"/>
                <wp:positionH relativeFrom="column">
                  <wp:posOffset>-3810</wp:posOffset>
                </wp:positionH>
                <wp:positionV relativeFrom="paragraph">
                  <wp:posOffset>52069</wp:posOffset>
                </wp:positionV>
                <wp:extent cx="6233795" cy="0"/>
                <wp:effectExtent l="0" t="0" r="3365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4B8C" id="Прямая соединительная линия 11" o:spid="_x0000_s1026" style="position:absolute;z-index:25207603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4.1pt" to="490.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" o:allowincell="f" strokecolor="#999" strokeweight=".5pt"/>
            </w:pict>
          </mc:Fallback>
        </mc:AlternateContent>
      </w:r>
      <w:r w:rsidRPr="004B3D52">
        <w:rPr>
          <w:rFonts w:eastAsiaTheme="minorEastAsia"/>
          <w:noProof/>
          <w:sz w:val="20"/>
          <w:szCs w:val="20"/>
        </w:rPr>
        <w:drawing>
          <wp:anchor distT="0" distB="0" distL="114300" distR="114300" simplePos="0" relativeHeight="252052480" behindDoc="1" locked="0" layoutInCell="0" allowOverlap="1" wp14:anchorId="4AD6EF36" wp14:editId="32A3C758">
            <wp:simplePos x="0" y="0"/>
            <wp:positionH relativeFrom="column">
              <wp:posOffset>4515485</wp:posOffset>
            </wp:positionH>
            <wp:positionV relativeFrom="paragraph">
              <wp:posOffset>-243840</wp:posOffset>
            </wp:positionV>
            <wp:extent cx="1695450" cy="154305"/>
            <wp:effectExtent l="0" t="0" r="0" b="0"/>
            <wp:wrapNone/>
            <wp:docPr id="1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srcRect/>
                    <a:stretch>
                      <a:fillRect/>
                    </a:stretch>
                  </pic:blipFill>
                  <pic:spPr bwMode="auto">
                    <a:xfrm>
                      <a:off x="0" y="0"/>
                      <a:ext cx="1695450" cy="154305"/>
                    </a:xfrm>
                    <a:prstGeom prst="rect">
                      <a:avLst/>
                    </a:prstGeom>
                    <a:noFill/>
                  </pic:spPr>
                </pic:pic>
              </a:graphicData>
            </a:graphic>
          </wp:anchor>
        </w:drawing>
      </w:r>
    </w:p>
    <w:p w14:paraId="1009E742" w14:textId="77777777" w:rsidR="004B3D52" w:rsidRPr="004B3D52" w:rsidRDefault="004B3D52" w:rsidP="004B3D52">
      <w:pPr>
        <w:spacing w:line="124" w:lineRule="exact"/>
        <w:rPr>
          <w:rFonts w:eastAsiaTheme="minorEastAsia"/>
          <w:sz w:val="20"/>
          <w:szCs w:val="20"/>
          <w:lang w:val="en-US"/>
        </w:rPr>
      </w:pPr>
    </w:p>
    <w:p w14:paraId="66F97BC8" w14:textId="77777777" w:rsidR="004B3D52" w:rsidRPr="004B3D52" w:rsidRDefault="004B3D52" w:rsidP="004B3D52">
      <w:pPr>
        <w:spacing w:line="254" w:lineRule="auto"/>
        <w:ind w:left="60" w:right="3160"/>
        <w:rPr>
          <w:rFonts w:eastAsiaTheme="minorEastAsia"/>
          <w:sz w:val="20"/>
          <w:szCs w:val="20"/>
        </w:rPr>
      </w:pPr>
      <w:r w:rsidRPr="004B3D52">
        <w:rPr>
          <w:rFonts w:ascii="Arial" w:eastAsia="Arial" w:hAnsi="Arial" w:cs="Arial"/>
          <w:b/>
          <w:bCs/>
          <w:sz w:val="20"/>
          <w:szCs w:val="20"/>
        </w:rPr>
        <w:t xml:space="preserve">Комплект для взятия цервикального соскоба ВПЧ-ПАП-теста </w:t>
      </w:r>
      <w:r w:rsidRPr="004B3D52">
        <w:rPr>
          <w:rFonts w:ascii="Arial" w:eastAsia="Arial" w:hAnsi="Arial" w:cs="Arial"/>
          <w:sz w:val="20"/>
          <w:szCs w:val="20"/>
        </w:rPr>
        <w:t>Код 031211</w:t>
      </w:r>
    </w:p>
    <w:p w14:paraId="0C0E995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53504" behindDoc="1" locked="0" layoutInCell="0" allowOverlap="1" wp14:anchorId="50233929" wp14:editId="7254AA97">
            <wp:simplePos x="0" y="0"/>
            <wp:positionH relativeFrom="column">
              <wp:posOffset>4504690</wp:posOffset>
            </wp:positionH>
            <wp:positionV relativeFrom="paragraph">
              <wp:posOffset>-299085</wp:posOffset>
            </wp:positionV>
            <wp:extent cx="1717040" cy="878840"/>
            <wp:effectExtent l="0" t="0" r="0" b="0"/>
            <wp:wrapNone/>
            <wp:docPr id="1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clrChange>
                        <a:clrFrom>
                          <a:srgbClr val="000000"/>
                        </a:clrFrom>
                        <a:clrTo>
                          <a:srgbClr val="000000">
                            <a:alpha val="0"/>
                          </a:srgbClr>
                        </a:clrTo>
                      </a:clrChange>
                    </a:blip>
                    <a:srcRect/>
                    <a:stretch>
                      <a:fillRect/>
                    </a:stretch>
                  </pic:blipFill>
                  <pic:spPr bwMode="auto">
                    <a:xfrm>
                      <a:off x="0" y="0"/>
                      <a:ext cx="1717040" cy="87884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54528" behindDoc="1" locked="0" layoutInCell="0" allowOverlap="1" wp14:anchorId="352154BF" wp14:editId="5ABD00D2">
            <wp:simplePos x="0" y="0"/>
            <wp:positionH relativeFrom="column">
              <wp:posOffset>4504690</wp:posOffset>
            </wp:positionH>
            <wp:positionV relativeFrom="paragraph">
              <wp:posOffset>-299085</wp:posOffset>
            </wp:positionV>
            <wp:extent cx="1717040" cy="878840"/>
            <wp:effectExtent l="0" t="0" r="0" b="0"/>
            <wp:wrapNone/>
            <wp:docPr id="1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cstate="print">
                      <a:clrChange>
                        <a:clrFrom>
                          <a:srgbClr val="FFFFFF"/>
                        </a:clrFrom>
                        <a:clrTo>
                          <a:srgbClr val="FFFFFF">
                            <a:alpha val="0"/>
                          </a:srgbClr>
                        </a:clrTo>
                      </a:clrChange>
                    </a:blip>
                    <a:srcRect/>
                    <a:stretch>
                      <a:fillRect/>
                    </a:stretch>
                  </pic:blipFill>
                  <pic:spPr bwMode="auto">
                    <a:xfrm>
                      <a:off x="0" y="0"/>
                      <a:ext cx="1717040" cy="878840"/>
                    </a:xfrm>
                    <a:prstGeom prst="rect">
                      <a:avLst/>
                    </a:prstGeom>
                    <a:noFill/>
                  </pic:spPr>
                </pic:pic>
              </a:graphicData>
            </a:graphic>
          </wp:anchor>
        </w:drawing>
      </w:r>
    </w:p>
    <w:p w14:paraId="271CCDAF" w14:textId="77777777" w:rsidR="004B3D52" w:rsidRPr="004B3D52" w:rsidRDefault="004B3D52" w:rsidP="00471AE9">
      <w:pPr>
        <w:numPr>
          <w:ilvl w:val="0"/>
          <w:numId w:val="103"/>
        </w:numPr>
        <w:tabs>
          <w:tab w:val="left" w:pos="240"/>
        </w:tabs>
        <w:spacing w:after="200" w:line="276" w:lineRule="auto"/>
        <w:rPr>
          <w:rFonts w:ascii="Arial" w:eastAsia="Arial" w:hAnsi="Arial" w:cs="Arial"/>
          <w:sz w:val="20"/>
          <w:szCs w:val="20"/>
        </w:rPr>
      </w:pPr>
      <w:r w:rsidRPr="004B3D52">
        <w:rPr>
          <w:rFonts w:ascii="Arial" w:eastAsia="Arial" w:hAnsi="Arial" w:cs="Arial"/>
          <w:sz w:val="20"/>
          <w:szCs w:val="20"/>
        </w:rPr>
        <w:t>Зонд гинекологический комбинированный ЗГК «ЦМ»</w:t>
      </w:r>
    </w:p>
    <w:p w14:paraId="170B85D3" w14:textId="77777777" w:rsidR="004B3D52" w:rsidRPr="004B3D52" w:rsidRDefault="004B3D52" w:rsidP="004B3D52">
      <w:pPr>
        <w:spacing w:line="10" w:lineRule="exact"/>
        <w:rPr>
          <w:rFonts w:ascii="Arial" w:eastAsia="Arial" w:hAnsi="Arial" w:cs="Arial"/>
          <w:sz w:val="20"/>
          <w:szCs w:val="20"/>
        </w:rPr>
      </w:pPr>
    </w:p>
    <w:p w14:paraId="30199B90" w14:textId="77777777" w:rsidR="004B3D52" w:rsidRPr="004B3D52" w:rsidRDefault="004B3D52" w:rsidP="00471AE9">
      <w:pPr>
        <w:numPr>
          <w:ilvl w:val="0"/>
          <w:numId w:val="103"/>
        </w:numPr>
        <w:tabs>
          <w:tab w:val="left" w:pos="275"/>
        </w:tabs>
        <w:spacing w:after="200" w:line="250" w:lineRule="auto"/>
        <w:ind w:right="2940"/>
        <w:rPr>
          <w:rFonts w:ascii="Arial" w:eastAsia="Arial" w:hAnsi="Arial" w:cs="Arial"/>
          <w:sz w:val="20"/>
          <w:szCs w:val="20"/>
        </w:rPr>
      </w:pPr>
      <w:r w:rsidRPr="004B3D52">
        <w:rPr>
          <w:rFonts w:ascii="Arial" w:eastAsia="Arial" w:hAnsi="Arial" w:cs="Arial"/>
          <w:sz w:val="20"/>
          <w:szCs w:val="20"/>
        </w:rPr>
        <w:t>Контейнер с завинчивающейся крышкой с транспортной средой розового цвета</w:t>
      </w:r>
    </w:p>
    <w:p w14:paraId="6171A7B8" w14:textId="77777777" w:rsidR="004B3D52" w:rsidRPr="004B3D52" w:rsidRDefault="004B3D52" w:rsidP="00471AE9">
      <w:pPr>
        <w:numPr>
          <w:ilvl w:val="0"/>
          <w:numId w:val="103"/>
        </w:numPr>
        <w:tabs>
          <w:tab w:val="left" w:pos="260"/>
        </w:tabs>
        <w:spacing w:after="200" w:line="276" w:lineRule="auto"/>
        <w:rPr>
          <w:rFonts w:ascii="Arial" w:eastAsia="Arial" w:hAnsi="Arial" w:cs="Arial"/>
          <w:sz w:val="20"/>
          <w:szCs w:val="20"/>
        </w:rPr>
      </w:pPr>
      <w:r w:rsidRPr="004B3D52">
        <w:rPr>
          <w:rFonts w:ascii="Arial" w:eastAsia="Arial" w:hAnsi="Arial" w:cs="Arial"/>
          <w:sz w:val="20"/>
          <w:szCs w:val="20"/>
        </w:rPr>
        <w:t>Стекло предметное</w:t>
      </w:r>
    </w:p>
    <w:p w14:paraId="603C37D3"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55552" behindDoc="1" locked="0" layoutInCell="0" allowOverlap="1" wp14:anchorId="1FD56589" wp14:editId="58A50C2A">
            <wp:simplePos x="0" y="0"/>
            <wp:positionH relativeFrom="column">
              <wp:posOffset>-3175</wp:posOffset>
            </wp:positionH>
            <wp:positionV relativeFrom="paragraph">
              <wp:posOffset>49530</wp:posOffset>
            </wp:positionV>
            <wp:extent cx="6234430" cy="384810"/>
            <wp:effectExtent l="0" t="0" r="0" b="0"/>
            <wp:wrapNone/>
            <wp:docPr id="1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cstate="print">
                      <a:clrChange>
                        <a:clrFrom>
                          <a:srgbClr val="000000"/>
                        </a:clrFrom>
                        <a:clrTo>
                          <a:srgbClr val="000000">
                            <a:alpha val="0"/>
                          </a:srgbClr>
                        </a:clrTo>
                      </a:clrChange>
                    </a:blip>
                    <a:srcRect/>
                    <a:stretch>
                      <a:fillRect/>
                    </a:stretch>
                  </pic:blipFill>
                  <pic:spPr bwMode="auto">
                    <a:xfrm>
                      <a:off x="0" y="0"/>
                      <a:ext cx="6234430" cy="384810"/>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56576" behindDoc="1" locked="0" layoutInCell="0" allowOverlap="1" wp14:anchorId="4ED08777" wp14:editId="30E9C2C3">
            <wp:simplePos x="0" y="0"/>
            <wp:positionH relativeFrom="column">
              <wp:posOffset>-3175</wp:posOffset>
            </wp:positionH>
            <wp:positionV relativeFrom="paragraph">
              <wp:posOffset>49530</wp:posOffset>
            </wp:positionV>
            <wp:extent cx="6234430" cy="384810"/>
            <wp:effectExtent l="0" t="0" r="0" b="0"/>
            <wp:wrapNone/>
            <wp:docPr id="1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8" cstate="print">
                      <a:clrChange>
                        <a:clrFrom>
                          <a:srgbClr val="FFFFFF"/>
                        </a:clrFrom>
                        <a:clrTo>
                          <a:srgbClr val="FFFFFF">
                            <a:alpha val="0"/>
                          </a:srgbClr>
                        </a:clrTo>
                      </a:clrChange>
                    </a:blip>
                    <a:srcRect/>
                    <a:stretch>
                      <a:fillRect/>
                    </a:stretch>
                  </pic:blipFill>
                  <pic:spPr bwMode="auto">
                    <a:xfrm>
                      <a:off x="0" y="0"/>
                      <a:ext cx="6234430" cy="384810"/>
                    </a:xfrm>
                    <a:prstGeom prst="rect">
                      <a:avLst/>
                    </a:prstGeom>
                    <a:noFill/>
                  </pic:spPr>
                </pic:pic>
              </a:graphicData>
            </a:graphic>
          </wp:anchor>
        </w:drawing>
      </w:r>
    </w:p>
    <w:p w14:paraId="01368EC5" w14:textId="77777777" w:rsidR="004B3D52" w:rsidRPr="004B3D52" w:rsidRDefault="004B3D52" w:rsidP="004B3D52">
      <w:pPr>
        <w:spacing w:line="256" w:lineRule="exact"/>
        <w:rPr>
          <w:rFonts w:eastAsiaTheme="minorEastAsia"/>
          <w:sz w:val="20"/>
          <w:szCs w:val="20"/>
        </w:rPr>
      </w:pPr>
    </w:p>
    <w:p w14:paraId="250FCB5F"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Стекло предметное со шлифованным краем</w:t>
      </w:r>
    </w:p>
    <w:p w14:paraId="69F9D101" w14:textId="51C5DC68"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7056" behindDoc="0" locked="0" layoutInCell="0" allowOverlap="1" wp14:anchorId="7BEEA3DB" wp14:editId="7DE192B3">
                <wp:simplePos x="0" y="0"/>
                <wp:positionH relativeFrom="column">
                  <wp:posOffset>-3810</wp:posOffset>
                </wp:positionH>
                <wp:positionV relativeFrom="paragraph">
                  <wp:posOffset>141604</wp:posOffset>
                </wp:positionV>
                <wp:extent cx="6233795" cy="0"/>
                <wp:effectExtent l="0" t="0" r="33655"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5233" id="Прямая соединительная линия 10" o:spid="_x0000_s1026" style="position:absolute;z-index:25207705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1.15pt" to="490.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" o:allowincell="f" strokecolor="#999" strokeweight=".5pt"/>
            </w:pict>
          </mc:Fallback>
        </mc:AlternateContent>
      </w:r>
    </w:p>
    <w:p w14:paraId="2FD4025F" w14:textId="77777777" w:rsidR="004B3D52" w:rsidRPr="004B3D52" w:rsidRDefault="004B3D52" w:rsidP="004B3D52">
      <w:pPr>
        <w:spacing w:line="265" w:lineRule="exact"/>
        <w:rPr>
          <w:rFonts w:eastAsiaTheme="minorEastAsia"/>
          <w:sz w:val="20"/>
          <w:szCs w:val="20"/>
        </w:rPr>
      </w:pPr>
    </w:p>
    <w:p w14:paraId="736BC0FD" w14:textId="77777777" w:rsidR="004B3D52" w:rsidRPr="004B3D52" w:rsidRDefault="004B3D52" w:rsidP="004B3D52">
      <w:pPr>
        <w:spacing w:line="266" w:lineRule="auto"/>
        <w:ind w:left="60" w:right="3020"/>
        <w:rPr>
          <w:rFonts w:eastAsiaTheme="minorEastAsia"/>
          <w:sz w:val="20"/>
          <w:szCs w:val="20"/>
        </w:rPr>
      </w:pPr>
      <w:r w:rsidRPr="004B3D52">
        <w:rPr>
          <w:rFonts w:ascii="Arial" w:eastAsia="Arial" w:hAnsi="Arial" w:cs="Arial"/>
          <w:b/>
          <w:bCs/>
          <w:sz w:val="20"/>
          <w:szCs w:val="20"/>
        </w:rPr>
        <w:t xml:space="preserve">Коллектор транспортный со средой Кэри </w:t>
      </w:r>
      <w:proofErr w:type="spellStart"/>
      <w:r w:rsidRPr="004B3D52">
        <w:rPr>
          <w:rFonts w:ascii="Arial" w:eastAsia="Arial" w:hAnsi="Arial" w:cs="Arial"/>
          <w:b/>
          <w:bCs/>
          <w:sz w:val="20"/>
          <w:szCs w:val="20"/>
        </w:rPr>
        <w:t>Блейр</w:t>
      </w:r>
      <w:proofErr w:type="spellEnd"/>
      <w:r w:rsidRPr="004B3D52">
        <w:rPr>
          <w:rFonts w:ascii="Arial" w:eastAsia="Arial" w:hAnsi="Arial" w:cs="Arial"/>
          <w:b/>
          <w:bCs/>
          <w:sz w:val="20"/>
          <w:szCs w:val="20"/>
        </w:rPr>
        <w:t xml:space="preserve"> (CARY BLAIR) </w:t>
      </w:r>
      <w:r w:rsidRPr="004B3D52">
        <w:rPr>
          <w:rFonts w:ascii="Arial" w:eastAsia="Arial" w:hAnsi="Arial" w:cs="Arial"/>
          <w:sz w:val="20"/>
          <w:szCs w:val="20"/>
        </w:rPr>
        <w:t>Посев на кишечные инфекции. Код: 140005, 140022, 140027, 140030, 811010, 811011, 811012, 811013, 811014, 811015, 811016, 811018</w:t>
      </w:r>
    </w:p>
    <w:p w14:paraId="07D798E2" w14:textId="26E975C9"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8080" behindDoc="0" locked="0" layoutInCell="0" allowOverlap="1" wp14:anchorId="0D10F7E8" wp14:editId="5F49A26F">
                <wp:simplePos x="0" y="0"/>
                <wp:positionH relativeFrom="column">
                  <wp:posOffset>-3810</wp:posOffset>
                </wp:positionH>
                <wp:positionV relativeFrom="paragraph">
                  <wp:posOffset>22859</wp:posOffset>
                </wp:positionV>
                <wp:extent cx="6233795" cy="0"/>
                <wp:effectExtent l="0" t="0" r="33655"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22052" id="Прямая соединительная линия 6" o:spid="_x0000_s1026" style="position:absolute;z-index:252078080;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8pt" to="49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" o:allowincell="f" strokecolor="#999" strokeweight=".5pt"/>
            </w:pict>
          </mc:Fallback>
        </mc:AlternateContent>
      </w:r>
      <w:r w:rsidRPr="004B3D52">
        <w:rPr>
          <w:rFonts w:eastAsiaTheme="minorEastAsia"/>
          <w:noProof/>
          <w:sz w:val="20"/>
          <w:szCs w:val="20"/>
        </w:rPr>
        <w:drawing>
          <wp:anchor distT="0" distB="0" distL="114300" distR="114300" simplePos="0" relativeHeight="252057600" behindDoc="1" locked="0" layoutInCell="0" allowOverlap="1" wp14:anchorId="12E18736" wp14:editId="710CEA52">
            <wp:simplePos x="0" y="0"/>
            <wp:positionH relativeFrom="column">
              <wp:posOffset>4530725</wp:posOffset>
            </wp:positionH>
            <wp:positionV relativeFrom="paragraph">
              <wp:posOffset>-412115</wp:posOffset>
            </wp:positionV>
            <wp:extent cx="1664970" cy="287655"/>
            <wp:effectExtent l="0" t="0" r="0" b="0"/>
            <wp:wrapNone/>
            <wp:docPr id="17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9" cstate="print"/>
                    <a:srcRect/>
                    <a:stretch>
                      <a:fillRect/>
                    </a:stretch>
                  </pic:blipFill>
                  <pic:spPr bwMode="auto">
                    <a:xfrm>
                      <a:off x="0" y="0"/>
                      <a:ext cx="1664970" cy="28765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58624" behindDoc="1" locked="0" layoutInCell="0" allowOverlap="1" wp14:anchorId="1786457A" wp14:editId="15240C33">
            <wp:simplePos x="0" y="0"/>
            <wp:positionH relativeFrom="column">
              <wp:posOffset>4523105</wp:posOffset>
            </wp:positionH>
            <wp:positionV relativeFrom="paragraph">
              <wp:posOffset>61595</wp:posOffset>
            </wp:positionV>
            <wp:extent cx="1697990" cy="266065"/>
            <wp:effectExtent l="0" t="0" r="0" b="0"/>
            <wp:wrapNone/>
            <wp:docPr id="1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0" cstate="print">
                      <a:clrChange>
                        <a:clrFrom>
                          <a:srgbClr val="000000"/>
                        </a:clrFrom>
                        <a:clrTo>
                          <a:srgbClr val="000000">
                            <a:alpha val="0"/>
                          </a:srgbClr>
                        </a:clrTo>
                      </a:clrChange>
                    </a:blip>
                    <a:srcRect/>
                    <a:stretch>
                      <a:fillRect/>
                    </a:stretch>
                  </pic:blipFill>
                  <pic:spPr bwMode="auto">
                    <a:xfrm>
                      <a:off x="0" y="0"/>
                      <a:ext cx="1697990" cy="26606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59648" behindDoc="1" locked="0" layoutInCell="0" allowOverlap="1" wp14:anchorId="22F4C0D1" wp14:editId="2295E5EC">
            <wp:simplePos x="0" y="0"/>
            <wp:positionH relativeFrom="column">
              <wp:posOffset>4523105</wp:posOffset>
            </wp:positionH>
            <wp:positionV relativeFrom="paragraph">
              <wp:posOffset>61595</wp:posOffset>
            </wp:positionV>
            <wp:extent cx="1697990" cy="266065"/>
            <wp:effectExtent l="0" t="0" r="0" b="0"/>
            <wp:wrapNone/>
            <wp:docPr id="1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1" cstate="print">
                      <a:clrChange>
                        <a:clrFrom>
                          <a:srgbClr val="FFFFFF"/>
                        </a:clrFrom>
                        <a:clrTo>
                          <a:srgbClr val="FFFFFF">
                            <a:alpha val="0"/>
                          </a:srgbClr>
                        </a:clrTo>
                      </a:clrChange>
                    </a:blip>
                    <a:srcRect/>
                    <a:stretch>
                      <a:fillRect/>
                    </a:stretch>
                  </pic:blipFill>
                  <pic:spPr bwMode="auto">
                    <a:xfrm>
                      <a:off x="0" y="0"/>
                      <a:ext cx="1697990" cy="266065"/>
                    </a:xfrm>
                    <a:prstGeom prst="rect">
                      <a:avLst/>
                    </a:prstGeom>
                    <a:noFill/>
                  </pic:spPr>
                </pic:pic>
              </a:graphicData>
            </a:graphic>
          </wp:anchor>
        </w:drawing>
      </w:r>
    </w:p>
    <w:p w14:paraId="7510CA06" w14:textId="77777777" w:rsidR="004B3D52" w:rsidRPr="004B3D52" w:rsidRDefault="004B3D52" w:rsidP="004B3D52">
      <w:pPr>
        <w:spacing w:line="78" w:lineRule="exact"/>
        <w:rPr>
          <w:rFonts w:eastAsiaTheme="minorEastAsia"/>
          <w:sz w:val="20"/>
          <w:szCs w:val="20"/>
        </w:rPr>
      </w:pPr>
    </w:p>
    <w:p w14:paraId="202343AA"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 xml:space="preserve">Коллектор без транспортной среды </w:t>
      </w:r>
      <w:r w:rsidRPr="004B3D52">
        <w:rPr>
          <w:rFonts w:ascii="Arial" w:eastAsia="Arial" w:hAnsi="Arial" w:cs="Arial"/>
          <w:b/>
          <w:bCs/>
          <w:color w:val="DB0011"/>
          <w:sz w:val="20"/>
          <w:szCs w:val="20"/>
        </w:rPr>
        <w:t>и</w:t>
      </w:r>
    </w:p>
    <w:p w14:paraId="03E7916D" w14:textId="77777777" w:rsidR="004B3D52" w:rsidRPr="004B3D52" w:rsidRDefault="004B3D52" w:rsidP="004B3D52">
      <w:pPr>
        <w:spacing w:line="10" w:lineRule="exact"/>
        <w:rPr>
          <w:rFonts w:eastAsiaTheme="minorEastAsia"/>
          <w:sz w:val="20"/>
          <w:szCs w:val="20"/>
        </w:rPr>
      </w:pPr>
    </w:p>
    <w:p w14:paraId="65C2ACB5" w14:textId="77777777" w:rsidR="004B3D52" w:rsidRPr="004B3D52" w:rsidRDefault="004B3D52" w:rsidP="004B3D52">
      <w:pPr>
        <w:ind w:left="60"/>
        <w:rPr>
          <w:rFonts w:eastAsiaTheme="minorEastAsia"/>
          <w:sz w:val="20"/>
          <w:szCs w:val="20"/>
        </w:rPr>
      </w:pPr>
      <w:r w:rsidRPr="004B3D52">
        <w:rPr>
          <w:rFonts w:ascii="Arial" w:eastAsia="Arial" w:hAnsi="Arial" w:cs="Arial"/>
          <w:b/>
          <w:bCs/>
          <w:sz w:val="20"/>
          <w:szCs w:val="20"/>
        </w:rPr>
        <w:t>коллектор транспортный с жидкой средой Эймса (</w:t>
      </w:r>
      <w:proofErr w:type="spellStart"/>
      <w:r w:rsidRPr="004B3D52">
        <w:rPr>
          <w:rFonts w:ascii="Arial" w:eastAsia="Arial" w:hAnsi="Arial" w:cs="Arial"/>
          <w:b/>
          <w:bCs/>
          <w:sz w:val="20"/>
          <w:szCs w:val="20"/>
        </w:rPr>
        <w:t>Amies</w:t>
      </w:r>
      <w:proofErr w:type="spellEnd"/>
      <w:r w:rsidRPr="004B3D52">
        <w:rPr>
          <w:rFonts w:ascii="Arial" w:eastAsia="Arial" w:hAnsi="Arial" w:cs="Arial"/>
          <w:b/>
          <w:bCs/>
          <w:sz w:val="20"/>
          <w:szCs w:val="20"/>
        </w:rPr>
        <w:t>)</w:t>
      </w:r>
    </w:p>
    <w:p w14:paraId="786878BD" w14:textId="77777777" w:rsidR="004B3D52" w:rsidRPr="004B3D52" w:rsidRDefault="004B3D52" w:rsidP="004B3D52">
      <w:pPr>
        <w:spacing w:line="19" w:lineRule="exact"/>
        <w:rPr>
          <w:rFonts w:eastAsiaTheme="minorEastAsia"/>
          <w:sz w:val="20"/>
          <w:szCs w:val="20"/>
        </w:rPr>
      </w:pPr>
    </w:p>
    <w:p w14:paraId="5AECD475" w14:textId="77777777" w:rsidR="004B3D52" w:rsidRPr="004B3D52" w:rsidRDefault="004B3D52" w:rsidP="004B3D52">
      <w:pPr>
        <w:spacing w:line="221" w:lineRule="auto"/>
        <w:ind w:left="60" w:right="6040"/>
        <w:rPr>
          <w:rFonts w:eastAsiaTheme="minorEastAsia"/>
          <w:sz w:val="20"/>
          <w:szCs w:val="20"/>
        </w:rPr>
      </w:pPr>
      <w:r w:rsidRPr="004B3D52">
        <w:rPr>
          <w:rFonts w:ascii="Arial" w:eastAsia="Arial" w:hAnsi="Arial" w:cs="Arial"/>
          <w:sz w:val="20"/>
          <w:szCs w:val="20"/>
        </w:rPr>
        <w:t xml:space="preserve">Посев на </w:t>
      </w:r>
      <w:proofErr w:type="spellStart"/>
      <w:r w:rsidRPr="004B3D52">
        <w:rPr>
          <w:rFonts w:ascii="Arial" w:eastAsia="Arial" w:hAnsi="Arial" w:cs="Arial"/>
          <w:sz w:val="20"/>
          <w:szCs w:val="20"/>
        </w:rPr>
        <w:t>коринобактерии</w:t>
      </w:r>
      <w:proofErr w:type="spellEnd"/>
      <w:r w:rsidRPr="004B3D52">
        <w:rPr>
          <w:rFonts w:ascii="Arial" w:eastAsia="Arial" w:hAnsi="Arial" w:cs="Arial"/>
          <w:sz w:val="20"/>
          <w:szCs w:val="20"/>
        </w:rPr>
        <w:t xml:space="preserve"> дифтерии Код: 140017, 807015</w:t>
      </w:r>
    </w:p>
    <w:p w14:paraId="4A9F78A0" w14:textId="77777777"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w:drawing>
          <wp:anchor distT="0" distB="0" distL="114300" distR="114300" simplePos="0" relativeHeight="252060672" behindDoc="1" locked="0" layoutInCell="0" allowOverlap="1" wp14:anchorId="6BA259F6" wp14:editId="4E621A4B">
            <wp:simplePos x="0" y="0"/>
            <wp:positionH relativeFrom="column">
              <wp:posOffset>4505325</wp:posOffset>
            </wp:positionH>
            <wp:positionV relativeFrom="paragraph">
              <wp:posOffset>-258445</wp:posOffset>
            </wp:positionV>
            <wp:extent cx="1715770" cy="302895"/>
            <wp:effectExtent l="0" t="0" r="0" b="0"/>
            <wp:wrapNone/>
            <wp:docPr id="1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2" cstate="print"/>
                    <a:srcRect/>
                    <a:stretch>
                      <a:fillRect/>
                    </a:stretch>
                  </pic:blipFill>
                  <pic:spPr bwMode="auto">
                    <a:xfrm>
                      <a:off x="0" y="0"/>
                      <a:ext cx="1715770" cy="302895"/>
                    </a:xfrm>
                    <a:prstGeom prst="rect">
                      <a:avLst/>
                    </a:prstGeom>
                    <a:noFill/>
                  </pic:spPr>
                </pic:pic>
              </a:graphicData>
            </a:graphic>
          </wp:anchor>
        </w:drawing>
      </w:r>
    </w:p>
    <w:p w14:paraId="62E37015" w14:textId="77777777" w:rsidR="004B3D52" w:rsidRPr="004B3D52" w:rsidRDefault="004B3D52" w:rsidP="004B3D52">
      <w:pPr>
        <w:spacing w:line="211" w:lineRule="auto"/>
        <w:ind w:left="8300"/>
        <w:rPr>
          <w:rFonts w:eastAsiaTheme="minorEastAsia"/>
          <w:sz w:val="20"/>
          <w:szCs w:val="20"/>
        </w:rPr>
      </w:pPr>
      <w:r w:rsidRPr="004B3D52">
        <w:rPr>
          <w:rFonts w:ascii="Arial" w:eastAsia="Arial" w:hAnsi="Arial" w:cs="Arial"/>
          <w:b/>
          <w:bCs/>
          <w:color w:val="DB0011"/>
          <w:sz w:val="20"/>
          <w:szCs w:val="20"/>
        </w:rPr>
        <w:t>+</w:t>
      </w:r>
    </w:p>
    <w:p w14:paraId="4A4FCD4A" w14:textId="285AF1BE"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79104" behindDoc="0" locked="0" layoutInCell="0" allowOverlap="1" wp14:anchorId="5F032FC2" wp14:editId="582897F8">
                <wp:simplePos x="0" y="0"/>
                <wp:positionH relativeFrom="column">
                  <wp:posOffset>-3810</wp:posOffset>
                </wp:positionH>
                <wp:positionV relativeFrom="paragraph">
                  <wp:posOffset>-46356</wp:posOffset>
                </wp:positionV>
                <wp:extent cx="6233795" cy="0"/>
                <wp:effectExtent l="0" t="0" r="33655"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1440C" id="Прямая соединительная линия 5" o:spid="_x0000_s1026" style="position:absolute;z-index:25207910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3.65pt" to="490.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" o:allowincell="f" strokecolor="#999" strokeweight=".5pt"/>
            </w:pict>
          </mc:Fallback>
        </mc:AlternateContent>
      </w:r>
      <w:r w:rsidRPr="004B3D52">
        <w:rPr>
          <w:rFonts w:eastAsiaTheme="minorEastAsia"/>
          <w:noProof/>
          <w:sz w:val="20"/>
          <w:szCs w:val="20"/>
        </w:rPr>
        <w:drawing>
          <wp:anchor distT="0" distB="0" distL="114300" distR="114300" simplePos="0" relativeHeight="252061696" behindDoc="1" locked="0" layoutInCell="0" allowOverlap="1" wp14:anchorId="249786B0" wp14:editId="6416E6CD">
            <wp:simplePos x="0" y="0"/>
            <wp:positionH relativeFrom="column">
              <wp:posOffset>4505325</wp:posOffset>
            </wp:positionH>
            <wp:positionV relativeFrom="paragraph">
              <wp:posOffset>-9525</wp:posOffset>
            </wp:positionV>
            <wp:extent cx="1715770" cy="302895"/>
            <wp:effectExtent l="0" t="0" r="0" b="0"/>
            <wp:wrapNone/>
            <wp:docPr id="1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cstate="print">
                      <a:clrChange>
                        <a:clrFrom>
                          <a:srgbClr val="000000"/>
                        </a:clrFrom>
                        <a:clrTo>
                          <a:srgbClr val="000000">
                            <a:alpha val="0"/>
                          </a:srgbClr>
                        </a:clrTo>
                      </a:clrChange>
                    </a:blip>
                    <a:srcRect/>
                    <a:stretch>
                      <a:fillRect/>
                    </a:stretch>
                  </pic:blipFill>
                  <pic:spPr bwMode="auto">
                    <a:xfrm>
                      <a:off x="0" y="0"/>
                      <a:ext cx="1715770" cy="302895"/>
                    </a:xfrm>
                    <a:prstGeom prst="rect">
                      <a:avLst/>
                    </a:prstGeom>
                    <a:noFill/>
                  </pic:spPr>
                </pic:pic>
              </a:graphicData>
            </a:graphic>
          </wp:anchor>
        </w:drawing>
      </w:r>
      <w:r w:rsidRPr="004B3D52">
        <w:rPr>
          <w:rFonts w:eastAsiaTheme="minorEastAsia"/>
          <w:noProof/>
          <w:sz w:val="20"/>
          <w:szCs w:val="20"/>
        </w:rPr>
        <w:drawing>
          <wp:anchor distT="0" distB="0" distL="114300" distR="114300" simplePos="0" relativeHeight="252062720" behindDoc="1" locked="0" layoutInCell="0" allowOverlap="1" wp14:anchorId="5DA130A5" wp14:editId="0BD4128B">
            <wp:simplePos x="0" y="0"/>
            <wp:positionH relativeFrom="column">
              <wp:posOffset>4505325</wp:posOffset>
            </wp:positionH>
            <wp:positionV relativeFrom="paragraph">
              <wp:posOffset>-9525</wp:posOffset>
            </wp:positionV>
            <wp:extent cx="1715770" cy="302895"/>
            <wp:effectExtent l="0" t="0" r="0" b="0"/>
            <wp:wrapNone/>
            <wp:docPr id="1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4" cstate="print">
                      <a:clrChange>
                        <a:clrFrom>
                          <a:srgbClr val="FFFFFF"/>
                        </a:clrFrom>
                        <a:clrTo>
                          <a:srgbClr val="FFFFFF">
                            <a:alpha val="0"/>
                          </a:srgbClr>
                        </a:clrTo>
                      </a:clrChange>
                    </a:blip>
                    <a:srcRect/>
                    <a:stretch>
                      <a:fillRect/>
                    </a:stretch>
                  </pic:blipFill>
                  <pic:spPr bwMode="auto">
                    <a:xfrm>
                      <a:off x="0" y="0"/>
                      <a:ext cx="1715770" cy="302895"/>
                    </a:xfrm>
                    <a:prstGeom prst="rect">
                      <a:avLst/>
                    </a:prstGeom>
                    <a:noFill/>
                  </pic:spPr>
                </pic:pic>
              </a:graphicData>
            </a:graphic>
          </wp:anchor>
        </w:drawing>
      </w:r>
    </w:p>
    <w:p w14:paraId="72836CCB" w14:textId="77777777" w:rsidR="004B3D52" w:rsidRPr="004B3D52" w:rsidRDefault="004B3D52" w:rsidP="004B3D52">
      <w:pPr>
        <w:spacing w:line="287" w:lineRule="auto"/>
        <w:ind w:left="60" w:right="3380"/>
        <w:rPr>
          <w:rFonts w:eastAsiaTheme="minorEastAsia"/>
          <w:sz w:val="20"/>
          <w:szCs w:val="20"/>
        </w:rPr>
      </w:pPr>
      <w:r w:rsidRPr="004B3D52">
        <w:rPr>
          <w:rFonts w:ascii="Arial" w:eastAsia="Arial" w:hAnsi="Arial" w:cs="Arial"/>
          <w:b/>
          <w:bCs/>
          <w:sz w:val="20"/>
          <w:szCs w:val="20"/>
        </w:rPr>
        <w:t>Коллектор транспортный с жидкой средой Эймса (</w:t>
      </w:r>
      <w:proofErr w:type="spellStart"/>
      <w:r w:rsidRPr="004B3D52">
        <w:rPr>
          <w:rFonts w:ascii="Arial" w:eastAsia="Arial" w:hAnsi="Arial" w:cs="Arial"/>
          <w:b/>
          <w:bCs/>
          <w:sz w:val="20"/>
          <w:szCs w:val="20"/>
        </w:rPr>
        <w:t>Amies</w:t>
      </w:r>
      <w:proofErr w:type="spellEnd"/>
      <w:r w:rsidRPr="004B3D52">
        <w:rPr>
          <w:rFonts w:ascii="Arial" w:eastAsia="Arial" w:hAnsi="Arial" w:cs="Arial"/>
          <w:b/>
          <w:bCs/>
          <w:sz w:val="20"/>
          <w:szCs w:val="20"/>
        </w:rPr>
        <w:t>) + зонд-тампон для отбора проб из узких полостей</w:t>
      </w:r>
    </w:p>
    <w:p w14:paraId="36F18A94" w14:textId="467CAE58"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80128" behindDoc="0" locked="0" layoutInCell="0" allowOverlap="1" wp14:anchorId="184C1353" wp14:editId="4DCCD7B9">
                <wp:simplePos x="0" y="0"/>
                <wp:positionH relativeFrom="column">
                  <wp:posOffset>-3810</wp:posOffset>
                </wp:positionH>
                <wp:positionV relativeFrom="paragraph">
                  <wp:posOffset>14604</wp:posOffset>
                </wp:positionV>
                <wp:extent cx="6233795" cy="0"/>
                <wp:effectExtent l="0" t="0" r="3365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64E49" id="Прямая соединительная линия 4" o:spid="_x0000_s1026" style="position:absolute;z-index:252080128;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15pt" to="49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h9TgIAAFgEAAAOAAAAZHJzL2Uyb0RvYy54bWysVM1uEzEQviPxDtbe091Ntm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" o:allowincell="f" strokecolor="#999" strokeweight=".5pt"/>
            </w:pict>
          </mc:Fallback>
        </mc:AlternateContent>
      </w:r>
      <w:r w:rsidRPr="004B3D52">
        <w:rPr>
          <w:rFonts w:eastAsiaTheme="minorEastAsia"/>
          <w:noProof/>
          <w:sz w:val="20"/>
          <w:szCs w:val="20"/>
        </w:rPr>
        <w:drawing>
          <wp:anchor distT="0" distB="0" distL="114300" distR="114300" simplePos="0" relativeHeight="252063744" behindDoc="1" locked="0" layoutInCell="0" allowOverlap="1" wp14:anchorId="61D827D9" wp14:editId="3C7DA95E">
            <wp:simplePos x="0" y="0"/>
            <wp:positionH relativeFrom="column">
              <wp:posOffset>4505325</wp:posOffset>
            </wp:positionH>
            <wp:positionV relativeFrom="paragraph">
              <wp:posOffset>50800</wp:posOffset>
            </wp:positionV>
            <wp:extent cx="1715770" cy="302895"/>
            <wp:effectExtent l="0" t="0" r="0" b="0"/>
            <wp:wrapNone/>
            <wp:docPr id="22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 cstate="print"/>
                    <a:srcRect/>
                    <a:stretch>
                      <a:fillRect/>
                    </a:stretch>
                  </pic:blipFill>
                  <pic:spPr bwMode="auto">
                    <a:xfrm>
                      <a:off x="0" y="0"/>
                      <a:ext cx="1715770" cy="302895"/>
                    </a:xfrm>
                    <a:prstGeom prst="rect">
                      <a:avLst/>
                    </a:prstGeom>
                    <a:noFill/>
                  </pic:spPr>
                </pic:pic>
              </a:graphicData>
            </a:graphic>
          </wp:anchor>
        </w:drawing>
      </w:r>
    </w:p>
    <w:p w14:paraId="6B5E19B8" w14:textId="77777777" w:rsidR="004B3D52" w:rsidRPr="004B3D52" w:rsidRDefault="004B3D52" w:rsidP="004B3D52">
      <w:pPr>
        <w:spacing w:line="77" w:lineRule="exact"/>
        <w:rPr>
          <w:rFonts w:eastAsiaTheme="minorEastAsia"/>
          <w:sz w:val="20"/>
          <w:szCs w:val="20"/>
        </w:rPr>
      </w:pPr>
    </w:p>
    <w:p w14:paraId="140D8C67" w14:textId="77777777" w:rsidR="004B3D52" w:rsidRPr="004B3D52" w:rsidRDefault="004B3D52" w:rsidP="004B3D52">
      <w:pPr>
        <w:spacing w:line="287" w:lineRule="auto"/>
        <w:ind w:left="60" w:right="3380"/>
        <w:rPr>
          <w:rFonts w:eastAsiaTheme="minorEastAsia"/>
          <w:sz w:val="20"/>
          <w:szCs w:val="20"/>
        </w:rPr>
      </w:pPr>
      <w:r w:rsidRPr="004B3D52">
        <w:rPr>
          <w:rFonts w:ascii="Arial" w:eastAsia="Arial" w:hAnsi="Arial" w:cs="Arial"/>
          <w:b/>
          <w:bCs/>
          <w:sz w:val="20"/>
          <w:szCs w:val="20"/>
        </w:rPr>
        <w:t>Коллектор транспортный с жидкой средой Эймса (</w:t>
      </w:r>
      <w:proofErr w:type="spellStart"/>
      <w:r w:rsidRPr="004B3D52">
        <w:rPr>
          <w:rFonts w:ascii="Arial" w:eastAsia="Arial" w:hAnsi="Arial" w:cs="Arial"/>
          <w:b/>
          <w:bCs/>
          <w:sz w:val="20"/>
          <w:szCs w:val="20"/>
        </w:rPr>
        <w:t>Amies</w:t>
      </w:r>
      <w:proofErr w:type="spellEnd"/>
      <w:r w:rsidRPr="004B3D52">
        <w:rPr>
          <w:rFonts w:ascii="Arial" w:eastAsia="Arial" w:hAnsi="Arial" w:cs="Arial"/>
          <w:b/>
          <w:bCs/>
          <w:sz w:val="20"/>
          <w:szCs w:val="20"/>
        </w:rPr>
        <w:t>) + зонд-тампон стандартный</w:t>
      </w:r>
    </w:p>
    <w:p w14:paraId="66CFF5E6" w14:textId="0996BB62" w:rsidR="004B3D52" w:rsidRPr="004B3D52" w:rsidRDefault="004B3D52" w:rsidP="004B3D52">
      <w:pPr>
        <w:spacing w:line="20" w:lineRule="exact"/>
        <w:rPr>
          <w:rFonts w:eastAsiaTheme="minorEastAsia"/>
          <w:sz w:val="20"/>
          <w:szCs w:val="20"/>
        </w:rPr>
      </w:pPr>
      <w:r w:rsidRPr="004B3D52">
        <w:rPr>
          <w:rFonts w:eastAsiaTheme="minorEastAsia"/>
          <w:noProof/>
          <w:sz w:val="20"/>
          <w:szCs w:val="20"/>
        </w:rPr>
        <mc:AlternateContent>
          <mc:Choice Requires="wps">
            <w:drawing>
              <wp:anchor distT="4294967294" distB="4294967294" distL="0" distR="0" simplePos="0" relativeHeight="252081152" behindDoc="0" locked="0" layoutInCell="0" allowOverlap="1" wp14:anchorId="398E1591" wp14:editId="6E8F46A9">
                <wp:simplePos x="0" y="0"/>
                <wp:positionH relativeFrom="column">
                  <wp:posOffset>-3810</wp:posOffset>
                </wp:positionH>
                <wp:positionV relativeFrom="paragraph">
                  <wp:posOffset>14604</wp:posOffset>
                </wp:positionV>
                <wp:extent cx="6233795" cy="0"/>
                <wp:effectExtent l="0" t="0" r="3365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6350">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FDC5" id="Прямая соединительная линия 3" o:spid="_x0000_s1026" style="position:absolute;z-index:25208115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pt,1.15pt" to="49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" o:allowincell="f" strokecolor="#999" strokeweight=".5pt"/>
            </w:pict>
          </mc:Fallback>
        </mc:AlternateContent>
      </w:r>
    </w:p>
    <w:p w14:paraId="53197862" w14:textId="77777777" w:rsidR="004B3D52" w:rsidRPr="004B3D52" w:rsidRDefault="004B3D52" w:rsidP="004B3D52">
      <w:pPr>
        <w:spacing w:line="139" w:lineRule="exact"/>
        <w:rPr>
          <w:rFonts w:eastAsiaTheme="minorEastAsia"/>
          <w:sz w:val="20"/>
          <w:szCs w:val="20"/>
        </w:rPr>
      </w:pPr>
    </w:p>
    <w:p w14:paraId="132C1CCC" w14:textId="77777777" w:rsidR="004B3D52" w:rsidRPr="004B3D52" w:rsidRDefault="004B3D52" w:rsidP="004B3D52">
      <w:pPr>
        <w:spacing w:line="272" w:lineRule="auto"/>
        <w:ind w:right="160"/>
        <w:rPr>
          <w:rFonts w:eastAsiaTheme="minorEastAsia"/>
          <w:sz w:val="20"/>
          <w:szCs w:val="20"/>
        </w:rPr>
      </w:pPr>
      <w:r w:rsidRPr="004B3D52">
        <w:rPr>
          <w:rFonts w:ascii="Arial" w:eastAsia="Arial" w:hAnsi="Arial" w:cs="Arial"/>
          <w:sz w:val="20"/>
          <w:szCs w:val="20"/>
        </w:rPr>
        <w:t>Об изменении перечня расходных материалов ФБУН ЦНИИ Эпидемиологии Роспотребнадзора сообщает дополнительно информационными письмами.</w:t>
      </w:r>
    </w:p>
    <w:p w14:paraId="1E5985BE" w14:textId="77777777" w:rsidR="004B3D52" w:rsidRPr="004B3D52" w:rsidRDefault="004B3D52" w:rsidP="004B3D52">
      <w:pPr>
        <w:rPr>
          <w:rFonts w:eastAsiaTheme="minorEastAsia"/>
          <w:sz w:val="22"/>
          <w:szCs w:val="22"/>
        </w:rPr>
        <w:sectPr w:rsidR="004B3D52" w:rsidRPr="004B3D52">
          <w:pgSz w:w="11900" w:h="16838"/>
          <w:pgMar w:top="1181" w:right="986" w:bottom="0" w:left="1140" w:header="0" w:footer="0" w:gutter="0"/>
          <w:cols w:space="720" w:equalWidth="0">
            <w:col w:w="9780"/>
          </w:cols>
        </w:sectPr>
      </w:pPr>
    </w:p>
    <w:p w14:paraId="6B6C965F" w14:textId="77777777" w:rsidR="004B3D52" w:rsidRPr="004B3D52" w:rsidRDefault="004B3D52" w:rsidP="004B3D52">
      <w:pPr>
        <w:spacing w:line="200" w:lineRule="exact"/>
        <w:rPr>
          <w:rFonts w:eastAsiaTheme="minorEastAsia"/>
          <w:sz w:val="20"/>
          <w:szCs w:val="20"/>
        </w:rPr>
      </w:pPr>
    </w:p>
    <w:p w14:paraId="3FD1BE3C" w14:textId="77777777" w:rsidR="004B3D52" w:rsidRPr="004B3D52" w:rsidRDefault="004B3D52" w:rsidP="004B3D52">
      <w:pPr>
        <w:spacing w:line="200" w:lineRule="exact"/>
        <w:rPr>
          <w:rFonts w:eastAsiaTheme="minorEastAsia"/>
          <w:sz w:val="20"/>
          <w:szCs w:val="20"/>
        </w:rPr>
      </w:pPr>
    </w:p>
    <w:p w14:paraId="3914A9AC" w14:textId="18979F08" w:rsidR="004B3D52" w:rsidRPr="00471AE9" w:rsidRDefault="00471AE9" w:rsidP="004B3D52">
      <w:pPr>
        <w:rPr>
          <w:rFonts w:eastAsiaTheme="minorEastAsia"/>
          <w:sz w:val="20"/>
          <w:szCs w:val="20"/>
        </w:rPr>
        <w:sectPr w:rsidR="004B3D52" w:rsidRPr="00471AE9">
          <w:type w:val="continuous"/>
          <w:pgSz w:w="11900" w:h="16838"/>
          <w:pgMar w:top="1181" w:right="986" w:bottom="0" w:left="1140" w:header="0" w:footer="0" w:gutter="0"/>
          <w:cols w:space="720" w:equalWidth="0">
            <w:col w:w="9780"/>
          </w:cols>
        </w:sectPr>
      </w:pPr>
      <w:r>
        <w:rPr>
          <w:rFonts w:eastAsiaTheme="minorEastAsia"/>
          <w:sz w:val="20"/>
          <w:szCs w:val="20"/>
        </w:rPr>
        <w:t>\</w:t>
      </w:r>
    </w:p>
    <w:p w14:paraId="68BDFE47" w14:textId="77777777" w:rsidR="004B3D52" w:rsidRPr="004B3D52" w:rsidRDefault="004B3D52" w:rsidP="004B3D52">
      <w:pPr>
        <w:rPr>
          <w:rFonts w:eastAsiaTheme="minorEastAsia"/>
          <w:sz w:val="20"/>
          <w:szCs w:val="20"/>
        </w:rPr>
      </w:pPr>
      <w:r w:rsidRPr="004B3D52">
        <w:rPr>
          <w:rFonts w:ascii="Arial" w:eastAsia="Arial" w:hAnsi="Arial" w:cs="Arial"/>
          <w:b/>
          <w:bCs/>
          <w:sz w:val="26"/>
          <w:szCs w:val="26"/>
        </w:rPr>
        <w:lastRenderedPageBreak/>
        <w:t>Правила оформления заявки на расходные материалы</w:t>
      </w:r>
    </w:p>
    <w:p w14:paraId="5BD0DEFB" w14:textId="77777777" w:rsidR="004B3D52" w:rsidRPr="004B3D52" w:rsidRDefault="004B3D52" w:rsidP="004B3D52">
      <w:pPr>
        <w:spacing w:line="205" w:lineRule="exact"/>
        <w:rPr>
          <w:rFonts w:eastAsiaTheme="minorEastAsia"/>
          <w:sz w:val="20"/>
          <w:szCs w:val="20"/>
        </w:rPr>
      </w:pPr>
    </w:p>
    <w:p w14:paraId="77072051" w14:textId="77777777" w:rsidR="004B3D52" w:rsidRPr="004B3D52" w:rsidRDefault="004B3D52" w:rsidP="004B3D52">
      <w:pPr>
        <w:spacing w:line="271" w:lineRule="auto"/>
        <w:jc w:val="both"/>
        <w:rPr>
          <w:rFonts w:eastAsiaTheme="minorEastAsia"/>
          <w:sz w:val="20"/>
          <w:szCs w:val="20"/>
        </w:rPr>
      </w:pPr>
      <w:r w:rsidRPr="004B3D52">
        <w:rPr>
          <w:rFonts w:ascii="Arial" w:eastAsia="Arial" w:hAnsi="Arial" w:cs="Arial"/>
          <w:sz w:val="20"/>
          <w:szCs w:val="20"/>
        </w:rPr>
        <w:t xml:space="preserve">Заявка на расходные материалы оформляется Заказчиком в электронном виде на сайте </w:t>
      </w:r>
      <w:proofErr w:type="spellStart"/>
      <w:r w:rsidRPr="004B3D52">
        <w:rPr>
          <w:rFonts w:ascii="Arial" w:eastAsia="Arial" w:hAnsi="Arial" w:cs="Arial"/>
          <w:sz w:val="20"/>
          <w:szCs w:val="20"/>
        </w:rPr>
        <w:t>www</w:t>
      </w:r>
      <w:proofErr w:type="spellEnd"/>
      <w:r w:rsidRPr="004B3D52">
        <w:rPr>
          <w:rFonts w:ascii="Arial" w:eastAsia="Arial" w:hAnsi="Arial" w:cs="Arial"/>
          <w:sz w:val="20"/>
          <w:szCs w:val="20"/>
        </w:rPr>
        <w:t xml:space="preserve">. cmd-online.ru. При отсутствии такой возможности допускается заказ расходных материалов на бумажном бланке </w:t>
      </w:r>
      <w:proofErr w:type="gramStart"/>
      <w:r w:rsidRPr="004B3D52">
        <w:rPr>
          <w:rFonts w:ascii="Arial" w:eastAsia="Arial" w:hAnsi="Arial" w:cs="Arial"/>
          <w:sz w:val="20"/>
          <w:szCs w:val="20"/>
        </w:rPr>
        <w:t>специального образца</w:t>
      </w:r>
      <w:proofErr w:type="gramEnd"/>
      <w:r w:rsidRPr="004B3D52">
        <w:rPr>
          <w:rFonts w:ascii="Arial" w:eastAsia="Arial" w:hAnsi="Arial" w:cs="Arial"/>
          <w:sz w:val="20"/>
          <w:szCs w:val="20"/>
        </w:rPr>
        <w:t xml:space="preserve"> предоставляемого Исполнителем или по телефону.</w:t>
      </w:r>
    </w:p>
    <w:p w14:paraId="676FBB29" w14:textId="77777777" w:rsidR="004B3D52" w:rsidRPr="004B3D52" w:rsidRDefault="004B3D52" w:rsidP="004B3D52">
      <w:pPr>
        <w:spacing w:line="1" w:lineRule="exact"/>
        <w:rPr>
          <w:rFonts w:eastAsiaTheme="minorEastAsia"/>
          <w:sz w:val="20"/>
          <w:szCs w:val="20"/>
        </w:rPr>
      </w:pPr>
    </w:p>
    <w:p w14:paraId="446BF7ED" w14:textId="77777777" w:rsidR="004B3D52" w:rsidRPr="004B3D52" w:rsidRDefault="004B3D52" w:rsidP="004B3D52">
      <w:pPr>
        <w:spacing w:line="278" w:lineRule="auto"/>
        <w:jc w:val="both"/>
        <w:rPr>
          <w:rFonts w:eastAsiaTheme="minorEastAsia"/>
          <w:sz w:val="20"/>
          <w:szCs w:val="20"/>
        </w:rPr>
      </w:pPr>
      <w:r w:rsidRPr="004B3D52">
        <w:rPr>
          <w:rFonts w:ascii="Arial" w:eastAsia="Arial" w:hAnsi="Arial" w:cs="Arial"/>
          <w:color w:val="DB0011"/>
          <w:sz w:val="20"/>
          <w:szCs w:val="20"/>
        </w:rPr>
        <w:t xml:space="preserve">Срок предоставления расходных материалов для учреждений Москвы и Московской области составляет 2 рабочих дня, не считая день поступления заявки в лабораторию. </w:t>
      </w:r>
      <w:r w:rsidRPr="004B3D52">
        <w:rPr>
          <w:rFonts w:ascii="Arial" w:eastAsia="Arial" w:hAnsi="Arial" w:cs="Arial"/>
          <w:color w:val="000000"/>
          <w:sz w:val="20"/>
          <w:szCs w:val="20"/>
        </w:rPr>
        <w:t xml:space="preserve">В зависимости </w:t>
      </w:r>
      <w:proofErr w:type="spellStart"/>
      <w:r w:rsidRPr="004B3D52">
        <w:rPr>
          <w:rFonts w:ascii="Arial" w:eastAsia="Arial" w:hAnsi="Arial" w:cs="Arial"/>
          <w:color w:val="000000"/>
          <w:sz w:val="20"/>
          <w:szCs w:val="20"/>
        </w:rPr>
        <w:t>отудалённости</w:t>
      </w:r>
      <w:proofErr w:type="spellEnd"/>
      <w:r w:rsidRPr="004B3D52">
        <w:rPr>
          <w:rFonts w:ascii="Arial" w:eastAsia="Arial" w:hAnsi="Arial" w:cs="Arial"/>
          <w:color w:val="000000"/>
          <w:sz w:val="20"/>
          <w:szCs w:val="20"/>
        </w:rPr>
        <w:t xml:space="preserve"> ЛПУ и выбранного способа доставки, срок предоставления расходных материалов может быть увеличен.</w:t>
      </w:r>
    </w:p>
    <w:p w14:paraId="7D130561" w14:textId="77777777" w:rsidR="004B3D52" w:rsidRPr="004B3D52" w:rsidRDefault="004B3D52" w:rsidP="004B3D52">
      <w:pPr>
        <w:spacing w:line="280" w:lineRule="exact"/>
        <w:rPr>
          <w:rFonts w:eastAsiaTheme="minorEastAsia"/>
          <w:sz w:val="20"/>
          <w:szCs w:val="20"/>
        </w:rPr>
      </w:pPr>
    </w:p>
    <w:p w14:paraId="5DC2429D" w14:textId="77777777" w:rsidR="004B3D52" w:rsidRPr="004B3D52" w:rsidRDefault="004B3D52" w:rsidP="004B3D52">
      <w:pPr>
        <w:spacing w:line="284" w:lineRule="auto"/>
        <w:ind w:right="2040"/>
        <w:rPr>
          <w:rFonts w:eastAsiaTheme="minorEastAsia"/>
          <w:sz w:val="20"/>
          <w:szCs w:val="20"/>
        </w:rPr>
      </w:pPr>
      <w:r w:rsidRPr="004B3D52">
        <w:rPr>
          <w:rFonts w:ascii="Arial" w:eastAsia="Arial" w:hAnsi="Arial" w:cs="Arial"/>
          <w:b/>
          <w:bCs/>
          <w:sz w:val="26"/>
          <w:szCs w:val="26"/>
        </w:rPr>
        <w:t>Оформление заявки на расходные материалы на сайте, сервис удалённого доступа для Web</w:t>
      </w:r>
    </w:p>
    <w:p w14:paraId="00825BED" w14:textId="77777777" w:rsidR="004B3D52" w:rsidRPr="004B3D52" w:rsidRDefault="004B3D52" w:rsidP="004B3D52">
      <w:pPr>
        <w:spacing w:line="97" w:lineRule="exact"/>
        <w:rPr>
          <w:rFonts w:eastAsiaTheme="minorEastAsia"/>
          <w:sz w:val="20"/>
          <w:szCs w:val="20"/>
        </w:rPr>
      </w:pPr>
    </w:p>
    <w:p w14:paraId="240D533D" w14:textId="77777777" w:rsidR="004B3D52" w:rsidRPr="004B3D52" w:rsidRDefault="004B3D52" w:rsidP="004B3D52">
      <w:pPr>
        <w:spacing w:line="296" w:lineRule="auto"/>
        <w:rPr>
          <w:rFonts w:eastAsiaTheme="minorEastAsia"/>
          <w:sz w:val="20"/>
          <w:szCs w:val="20"/>
        </w:rPr>
      </w:pPr>
      <w:r w:rsidRPr="004B3D52">
        <w:rPr>
          <w:rFonts w:ascii="Arial" w:eastAsia="Arial" w:hAnsi="Arial" w:cs="Arial"/>
          <w:sz w:val="20"/>
          <w:szCs w:val="20"/>
        </w:rPr>
        <w:t xml:space="preserve">Заказ расходных материалов оформляется в разделе для юридических лиц на сайте: </w:t>
      </w:r>
      <w:r w:rsidRPr="004B3D52">
        <w:rPr>
          <w:rFonts w:ascii="Arial" w:eastAsia="Arial" w:hAnsi="Arial" w:cs="Arial"/>
          <w:color w:val="00208B"/>
          <w:sz w:val="20"/>
          <w:szCs w:val="20"/>
          <w:u w:val="single"/>
        </w:rPr>
        <w:t>https://www.cmd-online.ru/korporativnym-klientam/sushchestvuyushchim-klientam/raskhodnye-materialy/</w:t>
      </w:r>
    </w:p>
    <w:p w14:paraId="2E3F1138" w14:textId="77777777" w:rsidR="004B3D52" w:rsidRPr="004B3D52" w:rsidRDefault="004B3D52" w:rsidP="004B3D52">
      <w:pPr>
        <w:spacing w:line="213" w:lineRule="exact"/>
        <w:rPr>
          <w:rFonts w:eastAsiaTheme="minorEastAsia"/>
          <w:sz w:val="20"/>
          <w:szCs w:val="20"/>
        </w:rPr>
      </w:pPr>
    </w:p>
    <w:p w14:paraId="44847051" w14:textId="77777777" w:rsidR="004B3D52" w:rsidRPr="004B3D52" w:rsidRDefault="004B3D52" w:rsidP="004B3D52">
      <w:pPr>
        <w:spacing w:line="293" w:lineRule="auto"/>
        <w:rPr>
          <w:rFonts w:eastAsiaTheme="minorEastAsia"/>
          <w:sz w:val="20"/>
          <w:szCs w:val="20"/>
        </w:rPr>
      </w:pPr>
      <w:r w:rsidRPr="004B3D52">
        <w:rPr>
          <w:rFonts w:ascii="Arial" w:eastAsia="Arial" w:hAnsi="Arial" w:cs="Arial"/>
          <w:sz w:val="20"/>
          <w:szCs w:val="20"/>
        </w:rPr>
        <w:t>Логином для доступа на страницу заказов является номер ЛПУ, пароль для доступа выдается менеджером по сопровождению.</w:t>
      </w:r>
    </w:p>
    <w:p w14:paraId="27D5A2E4" w14:textId="77777777" w:rsidR="004B3D52" w:rsidRPr="004B3D52" w:rsidRDefault="004B3D52" w:rsidP="004B3D52">
      <w:pPr>
        <w:spacing w:line="129" w:lineRule="exact"/>
        <w:rPr>
          <w:rFonts w:eastAsiaTheme="minorEastAsia"/>
          <w:sz w:val="20"/>
          <w:szCs w:val="20"/>
        </w:rPr>
      </w:pPr>
    </w:p>
    <w:p w14:paraId="49D6BD53" w14:textId="77777777" w:rsidR="004B3D52" w:rsidRPr="004B3D52" w:rsidRDefault="004B3D52" w:rsidP="004B3D52">
      <w:pPr>
        <w:rPr>
          <w:rFonts w:eastAsiaTheme="minorEastAsia"/>
          <w:sz w:val="20"/>
          <w:szCs w:val="20"/>
        </w:rPr>
      </w:pPr>
      <w:r w:rsidRPr="004B3D52">
        <w:rPr>
          <w:rFonts w:ascii="Arial" w:eastAsia="Arial" w:hAnsi="Arial" w:cs="Arial"/>
          <w:sz w:val="20"/>
          <w:szCs w:val="20"/>
        </w:rPr>
        <w:t>Для оформления заявки требуется:</w:t>
      </w:r>
    </w:p>
    <w:p w14:paraId="4E29F158" w14:textId="77777777" w:rsidR="004B3D52" w:rsidRPr="004B3D52" w:rsidRDefault="004B3D52" w:rsidP="004B3D52">
      <w:pPr>
        <w:spacing w:line="87" w:lineRule="exact"/>
        <w:rPr>
          <w:rFonts w:eastAsiaTheme="minorEastAsia"/>
          <w:sz w:val="20"/>
          <w:szCs w:val="20"/>
        </w:rPr>
      </w:pPr>
    </w:p>
    <w:p w14:paraId="3A1C8ECB" w14:textId="77777777" w:rsidR="004B3D52" w:rsidRPr="004B3D52" w:rsidRDefault="004B3D52" w:rsidP="00471AE9">
      <w:pPr>
        <w:numPr>
          <w:ilvl w:val="0"/>
          <w:numId w:val="104"/>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слева в Меню выбрать «заказ расходных материалов»;</w:t>
      </w:r>
    </w:p>
    <w:p w14:paraId="749EC2B5" w14:textId="77777777" w:rsidR="004B3D52" w:rsidRPr="004B3D52" w:rsidRDefault="004B3D52" w:rsidP="004B3D52">
      <w:pPr>
        <w:spacing w:line="86" w:lineRule="exact"/>
        <w:rPr>
          <w:rFonts w:ascii="Arial" w:eastAsia="Arial" w:hAnsi="Arial" w:cs="Arial"/>
          <w:sz w:val="20"/>
          <w:szCs w:val="20"/>
        </w:rPr>
      </w:pPr>
    </w:p>
    <w:p w14:paraId="09A0861B" w14:textId="77777777" w:rsidR="004B3D52" w:rsidRPr="004B3D52" w:rsidRDefault="004B3D52" w:rsidP="00471AE9">
      <w:pPr>
        <w:numPr>
          <w:ilvl w:val="0"/>
          <w:numId w:val="104"/>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ввести № ЛПУ в графе «пользователь» и пароль;</w:t>
      </w:r>
    </w:p>
    <w:p w14:paraId="6E456018" w14:textId="77777777" w:rsidR="004B3D52" w:rsidRPr="004B3D52" w:rsidRDefault="004B3D52" w:rsidP="004B3D52">
      <w:pPr>
        <w:spacing w:line="86" w:lineRule="exact"/>
        <w:rPr>
          <w:rFonts w:ascii="Arial" w:eastAsia="Arial" w:hAnsi="Arial" w:cs="Arial"/>
          <w:sz w:val="20"/>
          <w:szCs w:val="20"/>
        </w:rPr>
      </w:pPr>
    </w:p>
    <w:p w14:paraId="768471F3" w14:textId="77777777" w:rsidR="004B3D52" w:rsidRPr="004B3D52" w:rsidRDefault="004B3D52" w:rsidP="00471AE9">
      <w:pPr>
        <w:numPr>
          <w:ilvl w:val="0"/>
          <w:numId w:val="104"/>
        </w:numPr>
        <w:tabs>
          <w:tab w:val="left" w:pos="460"/>
        </w:tabs>
        <w:spacing w:after="200" w:line="293" w:lineRule="auto"/>
        <w:rPr>
          <w:rFonts w:ascii="Arial" w:eastAsia="Arial" w:hAnsi="Arial" w:cs="Arial"/>
          <w:sz w:val="20"/>
          <w:szCs w:val="20"/>
        </w:rPr>
      </w:pPr>
      <w:r w:rsidRPr="004B3D52">
        <w:rPr>
          <w:rFonts w:ascii="Arial" w:eastAsia="Arial" w:hAnsi="Arial" w:cs="Arial"/>
          <w:sz w:val="20"/>
          <w:szCs w:val="20"/>
        </w:rPr>
        <w:t>ввести данные в графе «ваша фамилия», «должность», «контактный телефон» - данные со-трудника, который осуществляет заказ материалов;</w:t>
      </w:r>
    </w:p>
    <w:p w14:paraId="52147395" w14:textId="77777777" w:rsidR="004B3D52" w:rsidRPr="004B3D52" w:rsidRDefault="004B3D52" w:rsidP="004B3D52">
      <w:pPr>
        <w:spacing w:line="15" w:lineRule="exact"/>
        <w:rPr>
          <w:rFonts w:ascii="Arial" w:eastAsia="Arial" w:hAnsi="Arial" w:cs="Arial"/>
          <w:sz w:val="20"/>
          <w:szCs w:val="20"/>
        </w:rPr>
      </w:pPr>
    </w:p>
    <w:p w14:paraId="75A30227" w14:textId="77777777" w:rsidR="004B3D52" w:rsidRPr="004B3D52" w:rsidRDefault="004B3D52" w:rsidP="00471AE9">
      <w:pPr>
        <w:numPr>
          <w:ilvl w:val="0"/>
          <w:numId w:val="104"/>
        </w:numPr>
        <w:tabs>
          <w:tab w:val="left" w:pos="460"/>
        </w:tabs>
        <w:spacing w:after="200" w:line="293" w:lineRule="auto"/>
        <w:rPr>
          <w:rFonts w:ascii="Arial" w:eastAsia="Arial" w:hAnsi="Arial" w:cs="Arial"/>
          <w:sz w:val="20"/>
          <w:szCs w:val="20"/>
        </w:rPr>
      </w:pPr>
      <w:r w:rsidRPr="004B3D52">
        <w:rPr>
          <w:rFonts w:ascii="Arial" w:eastAsia="Arial" w:hAnsi="Arial" w:cs="Arial"/>
          <w:sz w:val="20"/>
          <w:szCs w:val="20"/>
        </w:rPr>
        <w:t xml:space="preserve">в соответствующих окошках внести необходимое количество расходного материала - </w:t>
      </w:r>
      <w:proofErr w:type="gramStart"/>
      <w:r w:rsidRPr="004B3D52">
        <w:rPr>
          <w:rFonts w:ascii="Arial" w:eastAsia="Arial" w:hAnsi="Arial" w:cs="Arial"/>
          <w:sz w:val="20"/>
          <w:szCs w:val="20"/>
        </w:rPr>
        <w:t>коли-</w:t>
      </w:r>
      <w:proofErr w:type="spellStart"/>
      <w:r w:rsidRPr="004B3D52">
        <w:rPr>
          <w:rFonts w:ascii="Arial" w:eastAsia="Arial" w:hAnsi="Arial" w:cs="Arial"/>
          <w:sz w:val="20"/>
          <w:szCs w:val="20"/>
        </w:rPr>
        <w:t>чество</w:t>
      </w:r>
      <w:proofErr w:type="spellEnd"/>
      <w:proofErr w:type="gramEnd"/>
      <w:r w:rsidRPr="004B3D52">
        <w:rPr>
          <w:rFonts w:ascii="Arial" w:eastAsia="Arial" w:hAnsi="Arial" w:cs="Arial"/>
          <w:sz w:val="20"/>
          <w:szCs w:val="20"/>
        </w:rPr>
        <w:t xml:space="preserve"> прописывается в штуках, а не в упаковках;</w:t>
      </w:r>
    </w:p>
    <w:p w14:paraId="09968902" w14:textId="77777777" w:rsidR="004B3D52" w:rsidRPr="004B3D52" w:rsidRDefault="004B3D52" w:rsidP="004B3D52">
      <w:pPr>
        <w:spacing w:line="15" w:lineRule="exact"/>
        <w:rPr>
          <w:rFonts w:ascii="Arial" w:eastAsia="Arial" w:hAnsi="Arial" w:cs="Arial"/>
          <w:sz w:val="20"/>
          <w:szCs w:val="20"/>
        </w:rPr>
      </w:pPr>
    </w:p>
    <w:p w14:paraId="6F12C87F" w14:textId="77777777" w:rsidR="004B3D52" w:rsidRPr="004B3D52" w:rsidRDefault="004B3D52" w:rsidP="00471AE9">
      <w:pPr>
        <w:numPr>
          <w:ilvl w:val="0"/>
          <w:numId w:val="104"/>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при необходимости можно оставить комментарий или задать вопрос;</w:t>
      </w:r>
    </w:p>
    <w:p w14:paraId="3EA2A7DF" w14:textId="77777777" w:rsidR="004B3D52" w:rsidRPr="004B3D52" w:rsidRDefault="004B3D52" w:rsidP="004B3D52">
      <w:pPr>
        <w:spacing w:line="86" w:lineRule="exact"/>
        <w:rPr>
          <w:rFonts w:ascii="Arial" w:eastAsia="Arial" w:hAnsi="Arial" w:cs="Arial"/>
          <w:sz w:val="20"/>
          <w:szCs w:val="20"/>
        </w:rPr>
      </w:pPr>
    </w:p>
    <w:p w14:paraId="010EFA0C" w14:textId="77777777" w:rsidR="004B3D52" w:rsidRPr="004B3D52" w:rsidRDefault="004B3D52" w:rsidP="00471AE9">
      <w:pPr>
        <w:numPr>
          <w:ilvl w:val="0"/>
          <w:numId w:val="104"/>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нажать кнопку «Отправить».</w:t>
      </w:r>
    </w:p>
    <w:p w14:paraId="369B3E48" w14:textId="77777777" w:rsidR="004B3D52" w:rsidRPr="004B3D52" w:rsidRDefault="004B3D52" w:rsidP="004B3D52">
      <w:pPr>
        <w:spacing w:line="87" w:lineRule="exact"/>
        <w:rPr>
          <w:rFonts w:eastAsiaTheme="minorEastAsia"/>
          <w:sz w:val="20"/>
          <w:szCs w:val="20"/>
        </w:rPr>
      </w:pPr>
    </w:p>
    <w:p w14:paraId="7CB1122A" w14:textId="77777777" w:rsidR="004B3D52" w:rsidRPr="004B3D52" w:rsidRDefault="004B3D52" w:rsidP="004B3D52">
      <w:pPr>
        <w:spacing w:line="293" w:lineRule="auto"/>
        <w:rPr>
          <w:rFonts w:eastAsiaTheme="minorEastAsia"/>
          <w:sz w:val="20"/>
          <w:szCs w:val="20"/>
        </w:rPr>
      </w:pPr>
      <w:r w:rsidRPr="004B3D52">
        <w:rPr>
          <w:rFonts w:ascii="Arial" w:eastAsia="Arial" w:hAnsi="Arial" w:cs="Arial"/>
          <w:sz w:val="20"/>
          <w:szCs w:val="20"/>
        </w:rPr>
        <w:t xml:space="preserve">При правильном оформлении на адрес электронной почты, указанный при формировании </w:t>
      </w:r>
      <w:proofErr w:type="spellStart"/>
      <w:proofErr w:type="gramStart"/>
      <w:r w:rsidRPr="004B3D52">
        <w:rPr>
          <w:rFonts w:ascii="Arial" w:eastAsia="Arial" w:hAnsi="Arial" w:cs="Arial"/>
          <w:sz w:val="20"/>
          <w:szCs w:val="20"/>
        </w:rPr>
        <w:t>зака</w:t>
      </w:r>
      <w:proofErr w:type="spellEnd"/>
      <w:r w:rsidRPr="004B3D52">
        <w:rPr>
          <w:rFonts w:ascii="Arial" w:eastAsia="Arial" w:hAnsi="Arial" w:cs="Arial"/>
          <w:sz w:val="20"/>
          <w:szCs w:val="20"/>
        </w:rPr>
        <w:t>-за</w:t>
      </w:r>
      <w:proofErr w:type="gramEnd"/>
      <w:r w:rsidRPr="004B3D52">
        <w:rPr>
          <w:rFonts w:ascii="Arial" w:eastAsia="Arial" w:hAnsi="Arial" w:cs="Arial"/>
          <w:sz w:val="20"/>
          <w:szCs w:val="20"/>
        </w:rPr>
        <w:t>, приходит подтверждение о том, что заказ принят в работу.</w:t>
      </w:r>
    </w:p>
    <w:p w14:paraId="3012E1E6" w14:textId="77777777" w:rsidR="004B3D52" w:rsidRPr="004B3D52" w:rsidRDefault="004B3D52" w:rsidP="004B3D52">
      <w:pPr>
        <w:spacing w:line="264" w:lineRule="exact"/>
        <w:rPr>
          <w:rFonts w:eastAsiaTheme="minorEastAsia"/>
          <w:sz w:val="20"/>
          <w:szCs w:val="20"/>
        </w:rPr>
      </w:pPr>
    </w:p>
    <w:p w14:paraId="5F710C25" w14:textId="77777777" w:rsidR="004B3D52" w:rsidRPr="004B3D52" w:rsidRDefault="004B3D52" w:rsidP="004B3D52">
      <w:pPr>
        <w:rPr>
          <w:rFonts w:eastAsiaTheme="minorEastAsia"/>
          <w:sz w:val="20"/>
          <w:szCs w:val="20"/>
        </w:rPr>
      </w:pPr>
      <w:r w:rsidRPr="004B3D52">
        <w:rPr>
          <w:rFonts w:ascii="Arial" w:eastAsia="Arial" w:hAnsi="Arial" w:cs="Arial"/>
          <w:b/>
          <w:bCs/>
          <w:sz w:val="26"/>
          <w:szCs w:val="26"/>
        </w:rPr>
        <w:t>Оформление заявки на расходные материалы на бумажном бланке</w:t>
      </w:r>
    </w:p>
    <w:p w14:paraId="0EEBCE3F" w14:textId="77777777" w:rsidR="004B3D52" w:rsidRPr="004B3D52" w:rsidRDefault="004B3D52" w:rsidP="004B3D52">
      <w:pPr>
        <w:spacing w:line="205" w:lineRule="exact"/>
        <w:rPr>
          <w:rFonts w:eastAsiaTheme="minorEastAsia"/>
          <w:sz w:val="20"/>
          <w:szCs w:val="20"/>
        </w:rPr>
      </w:pPr>
    </w:p>
    <w:p w14:paraId="07540275" w14:textId="77777777" w:rsidR="004B3D52" w:rsidRPr="004B3D52" w:rsidRDefault="004B3D52" w:rsidP="004B3D52">
      <w:pPr>
        <w:rPr>
          <w:rFonts w:eastAsiaTheme="minorEastAsia"/>
          <w:sz w:val="20"/>
          <w:szCs w:val="20"/>
        </w:rPr>
      </w:pPr>
      <w:r w:rsidRPr="004B3D52">
        <w:rPr>
          <w:rFonts w:ascii="Arial" w:eastAsia="Arial" w:hAnsi="Arial" w:cs="Arial"/>
          <w:sz w:val="20"/>
          <w:szCs w:val="20"/>
        </w:rPr>
        <w:t>При оформлении заявки на бумажном бланке специального образца указывается:</w:t>
      </w:r>
    </w:p>
    <w:p w14:paraId="3CEF057E" w14:textId="77777777" w:rsidR="004B3D52" w:rsidRPr="004B3D52" w:rsidRDefault="004B3D52" w:rsidP="004B3D52">
      <w:pPr>
        <w:spacing w:line="87" w:lineRule="exact"/>
        <w:rPr>
          <w:rFonts w:eastAsiaTheme="minorEastAsia"/>
          <w:sz w:val="20"/>
          <w:szCs w:val="20"/>
        </w:rPr>
      </w:pPr>
    </w:p>
    <w:p w14:paraId="38B27516" w14:textId="77777777" w:rsidR="004B3D52" w:rsidRPr="004B3D52" w:rsidRDefault="004B3D52" w:rsidP="00471AE9">
      <w:pPr>
        <w:numPr>
          <w:ilvl w:val="0"/>
          <w:numId w:val="105"/>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номер и наименование ЛПУ;</w:t>
      </w:r>
    </w:p>
    <w:p w14:paraId="31429D51" w14:textId="77777777" w:rsidR="004B3D52" w:rsidRPr="004B3D52" w:rsidRDefault="004B3D52" w:rsidP="004B3D52">
      <w:pPr>
        <w:spacing w:line="86" w:lineRule="exact"/>
        <w:rPr>
          <w:rFonts w:ascii="Arial" w:eastAsia="Arial" w:hAnsi="Arial" w:cs="Arial"/>
          <w:sz w:val="20"/>
          <w:szCs w:val="20"/>
        </w:rPr>
      </w:pPr>
    </w:p>
    <w:p w14:paraId="6399FB79" w14:textId="77777777" w:rsidR="004B3D52" w:rsidRPr="004B3D52" w:rsidRDefault="004B3D52" w:rsidP="00471AE9">
      <w:pPr>
        <w:numPr>
          <w:ilvl w:val="0"/>
          <w:numId w:val="105"/>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дата оформления заявки;</w:t>
      </w:r>
    </w:p>
    <w:p w14:paraId="25514300" w14:textId="77777777" w:rsidR="004B3D52" w:rsidRPr="004B3D52" w:rsidRDefault="004B3D52" w:rsidP="004B3D52">
      <w:pPr>
        <w:spacing w:line="86" w:lineRule="exact"/>
        <w:rPr>
          <w:rFonts w:ascii="Arial" w:eastAsia="Arial" w:hAnsi="Arial" w:cs="Arial"/>
          <w:sz w:val="20"/>
          <w:szCs w:val="20"/>
        </w:rPr>
      </w:pPr>
    </w:p>
    <w:p w14:paraId="39841C02" w14:textId="77777777" w:rsidR="004B3D52" w:rsidRPr="004B3D52" w:rsidRDefault="004B3D52" w:rsidP="00471AE9">
      <w:pPr>
        <w:numPr>
          <w:ilvl w:val="0"/>
          <w:numId w:val="105"/>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ФИО, должность и подпись ответственного лица;</w:t>
      </w:r>
    </w:p>
    <w:p w14:paraId="1C335DBB" w14:textId="77777777" w:rsidR="004B3D52" w:rsidRPr="004B3D52" w:rsidRDefault="004B3D52" w:rsidP="004B3D52">
      <w:pPr>
        <w:spacing w:line="86" w:lineRule="exact"/>
        <w:rPr>
          <w:rFonts w:ascii="Arial" w:eastAsia="Arial" w:hAnsi="Arial" w:cs="Arial"/>
          <w:sz w:val="20"/>
          <w:szCs w:val="20"/>
        </w:rPr>
      </w:pPr>
    </w:p>
    <w:p w14:paraId="799FA313" w14:textId="77777777" w:rsidR="004B3D52" w:rsidRPr="004B3D52" w:rsidRDefault="004B3D52" w:rsidP="00471AE9">
      <w:pPr>
        <w:numPr>
          <w:ilvl w:val="0"/>
          <w:numId w:val="105"/>
        </w:numPr>
        <w:tabs>
          <w:tab w:val="left" w:pos="460"/>
        </w:tabs>
        <w:spacing w:after="200" w:line="293" w:lineRule="auto"/>
        <w:rPr>
          <w:rFonts w:ascii="Arial" w:eastAsia="Arial" w:hAnsi="Arial" w:cs="Arial"/>
          <w:sz w:val="20"/>
          <w:szCs w:val="20"/>
        </w:rPr>
      </w:pPr>
      <w:r w:rsidRPr="004B3D52">
        <w:rPr>
          <w:rFonts w:ascii="Arial" w:eastAsia="Arial" w:hAnsi="Arial" w:cs="Arial"/>
          <w:sz w:val="20"/>
          <w:szCs w:val="20"/>
        </w:rPr>
        <w:t>напротив вида расходных материалов и направительных бланков в соответствующей графе указывается их необходимое количество.</w:t>
      </w:r>
    </w:p>
    <w:p w14:paraId="7C400F6D" w14:textId="77777777" w:rsidR="004B3D52" w:rsidRPr="004B3D52" w:rsidRDefault="004B3D52" w:rsidP="004B3D52">
      <w:pPr>
        <w:spacing w:line="15" w:lineRule="exact"/>
        <w:rPr>
          <w:rFonts w:eastAsiaTheme="minorEastAsia"/>
          <w:sz w:val="20"/>
          <w:szCs w:val="20"/>
        </w:rPr>
      </w:pPr>
    </w:p>
    <w:p w14:paraId="409CCECB" w14:textId="77777777" w:rsidR="004B3D52" w:rsidRPr="004B3D52" w:rsidRDefault="004B3D52" w:rsidP="004B3D52">
      <w:pPr>
        <w:spacing w:line="293" w:lineRule="auto"/>
        <w:rPr>
          <w:rFonts w:eastAsiaTheme="minorEastAsia"/>
          <w:sz w:val="20"/>
          <w:szCs w:val="20"/>
        </w:rPr>
      </w:pPr>
      <w:r w:rsidRPr="004B3D52">
        <w:rPr>
          <w:rFonts w:ascii="Arial" w:eastAsia="Arial" w:hAnsi="Arial" w:cs="Arial"/>
          <w:sz w:val="20"/>
          <w:szCs w:val="20"/>
        </w:rPr>
        <w:t>Оформленный бумажный бланк специального образца передается Исполнителю через курьера или доставляется самостоятельно.</w:t>
      </w:r>
    </w:p>
    <w:p w14:paraId="5AB627DF" w14:textId="77777777" w:rsidR="004B3D52" w:rsidRPr="004B3D52" w:rsidRDefault="004B3D52" w:rsidP="004B3D52">
      <w:pPr>
        <w:spacing w:line="264" w:lineRule="exact"/>
        <w:rPr>
          <w:rFonts w:eastAsiaTheme="minorEastAsia"/>
          <w:sz w:val="20"/>
          <w:szCs w:val="20"/>
        </w:rPr>
      </w:pPr>
    </w:p>
    <w:p w14:paraId="192485F5" w14:textId="77777777" w:rsidR="004B3D52" w:rsidRPr="004B3D52" w:rsidRDefault="004B3D52" w:rsidP="004B3D52">
      <w:pPr>
        <w:rPr>
          <w:rFonts w:eastAsiaTheme="minorEastAsia"/>
          <w:sz w:val="20"/>
          <w:szCs w:val="20"/>
        </w:rPr>
      </w:pPr>
      <w:r w:rsidRPr="004B3D52">
        <w:rPr>
          <w:rFonts w:ascii="Arial" w:eastAsia="Arial" w:hAnsi="Arial" w:cs="Arial"/>
          <w:b/>
          <w:bCs/>
          <w:sz w:val="26"/>
          <w:szCs w:val="26"/>
        </w:rPr>
        <w:t>Оформление заявки на расходные материалы по телефону</w:t>
      </w:r>
    </w:p>
    <w:p w14:paraId="2933C9B8" w14:textId="77777777" w:rsidR="004B3D52" w:rsidRPr="004B3D52" w:rsidRDefault="004B3D52" w:rsidP="004B3D52">
      <w:pPr>
        <w:spacing w:line="205" w:lineRule="exact"/>
        <w:rPr>
          <w:rFonts w:eastAsiaTheme="minorEastAsia"/>
          <w:sz w:val="20"/>
          <w:szCs w:val="20"/>
        </w:rPr>
      </w:pPr>
    </w:p>
    <w:p w14:paraId="42CE56C9" w14:textId="77777777" w:rsidR="004B3D52" w:rsidRPr="004B3D52" w:rsidRDefault="004B3D52" w:rsidP="004B3D52">
      <w:pPr>
        <w:rPr>
          <w:rFonts w:eastAsiaTheme="minorEastAsia"/>
          <w:sz w:val="20"/>
          <w:szCs w:val="20"/>
        </w:rPr>
      </w:pPr>
      <w:r w:rsidRPr="004B3D52">
        <w:rPr>
          <w:rFonts w:ascii="Arial" w:eastAsia="Arial" w:hAnsi="Arial" w:cs="Arial"/>
          <w:sz w:val="20"/>
          <w:szCs w:val="20"/>
        </w:rPr>
        <w:t>Заявка оформляется по номеру телефона:</w:t>
      </w:r>
    </w:p>
    <w:p w14:paraId="00E426AE" w14:textId="77777777" w:rsidR="004B3D52" w:rsidRPr="004B3D52" w:rsidRDefault="004B3D52" w:rsidP="004B3D52">
      <w:pPr>
        <w:spacing w:line="87" w:lineRule="exact"/>
        <w:rPr>
          <w:rFonts w:eastAsiaTheme="minorEastAsia"/>
          <w:sz w:val="20"/>
          <w:szCs w:val="20"/>
        </w:rPr>
      </w:pPr>
    </w:p>
    <w:p w14:paraId="4BAC8387" w14:textId="77777777" w:rsidR="004B3D52" w:rsidRPr="004B3D52" w:rsidRDefault="004B3D52" w:rsidP="00471AE9">
      <w:pPr>
        <w:numPr>
          <w:ilvl w:val="0"/>
          <w:numId w:val="106"/>
        </w:numPr>
        <w:tabs>
          <w:tab w:val="left" w:pos="180"/>
        </w:tabs>
        <w:spacing w:after="200" w:line="276" w:lineRule="auto"/>
        <w:rPr>
          <w:rFonts w:ascii="Arial" w:eastAsia="Arial" w:hAnsi="Arial" w:cs="Arial"/>
          <w:sz w:val="20"/>
          <w:szCs w:val="20"/>
        </w:rPr>
      </w:pPr>
      <w:r w:rsidRPr="004B3D52">
        <w:rPr>
          <w:rFonts w:ascii="Arial" w:eastAsia="Arial" w:hAnsi="Arial" w:cs="Arial"/>
          <w:sz w:val="20"/>
          <w:szCs w:val="20"/>
        </w:rPr>
        <w:t>(495) 788-00-30, далее в тоновом режиме набрать «1»</w:t>
      </w:r>
    </w:p>
    <w:p w14:paraId="343EB33A" w14:textId="77777777" w:rsidR="004B3D52" w:rsidRPr="004B3D52" w:rsidRDefault="004B3D52" w:rsidP="004B3D52">
      <w:pPr>
        <w:spacing w:line="86" w:lineRule="exact"/>
        <w:rPr>
          <w:rFonts w:ascii="Arial" w:eastAsia="Arial" w:hAnsi="Arial" w:cs="Arial"/>
          <w:sz w:val="20"/>
          <w:szCs w:val="20"/>
        </w:rPr>
      </w:pPr>
    </w:p>
    <w:p w14:paraId="646E8D90" w14:textId="77777777" w:rsidR="004B3D52" w:rsidRPr="004B3D52" w:rsidRDefault="004B3D52" w:rsidP="00471AE9">
      <w:pPr>
        <w:numPr>
          <w:ilvl w:val="0"/>
          <w:numId w:val="106"/>
        </w:numPr>
        <w:tabs>
          <w:tab w:val="left" w:pos="180"/>
        </w:tabs>
        <w:spacing w:after="200" w:line="276" w:lineRule="auto"/>
        <w:rPr>
          <w:rFonts w:ascii="Arial" w:eastAsia="Arial" w:hAnsi="Arial" w:cs="Arial"/>
          <w:sz w:val="20"/>
          <w:szCs w:val="20"/>
        </w:rPr>
      </w:pPr>
      <w:r w:rsidRPr="004B3D52">
        <w:rPr>
          <w:rFonts w:ascii="Arial" w:eastAsia="Arial" w:hAnsi="Arial" w:cs="Arial"/>
          <w:sz w:val="20"/>
          <w:szCs w:val="20"/>
        </w:rPr>
        <w:t>(495) 974-96-44 доб. 7648</w:t>
      </w:r>
    </w:p>
    <w:p w14:paraId="0039B0D2" w14:textId="77777777" w:rsidR="004B3D52" w:rsidRPr="004B3D52" w:rsidRDefault="004B3D52" w:rsidP="004B3D52">
      <w:pPr>
        <w:spacing w:line="200" w:lineRule="exact"/>
        <w:rPr>
          <w:rFonts w:eastAsiaTheme="minorEastAsia"/>
          <w:sz w:val="20"/>
          <w:szCs w:val="20"/>
        </w:rPr>
      </w:pPr>
    </w:p>
    <w:p w14:paraId="40412428" w14:textId="77777777" w:rsidR="004B3D52" w:rsidRPr="004B3D52" w:rsidRDefault="004B3D52" w:rsidP="00471AE9">
      <w:pPr>
        <w:numPr>
          <w:ilvl w:val="0"/>
          <w:numId w:val="107"/>
        </w:numPr>
        <w:tabs>
          <w:tab w:val="left" w:pos="200"/>
        </w:tabs>
        <w:spacing w:after="200" w:line="352" w:lineRule="auto"/>
        <w:ind w:right="5760"/>
        <w:rPr>
          <w:rFonts w:ascii="Arial" w:eastAsia="Arial" w:hAnsi="Arial" w:cs="Arial"/>
          <w:sz w:val="20"/>
          <w:szCs w:val="20"/>
        </w:rPr>
      </w:pPr>
      <w:r w:rsidRPr="004B3D52">
        <w:rPr>
          <w:rFonts w:ascii="Arial" w:eastAsia="Arial" w:hAnsi="Arial" w:cs="Arial"/>
          <w:sz w:val="20"/>
          <w:szCs w:val="20"/>
        </w:rPr>
        <w:lastRenderedPageBreak/>
        <w:t>понедельника по пятницу 8:00 – 20:00 Суббота, воскресенье 8:00 – 18:00</w:t>
      </w:r>
    </w:p>
    <w:p w14:paraId="1E14F165" w14:textId="77777777" w:rsidR="004B3D52" w:rsidRPr="004B3D52" w:rsidRDefault="004B3D52" w:rsidP="004B3D52">
      <w:pPr>
        <w:spacing w:line="72" w:lineRule="exact"/>
        <w:rPr>
          <w:rFonts w:eastAsiaTheme="minorEastAsia"/>
          <w:sz w:val="20"/>
          <w:szCs w:val="20"/>
        </w:rPr>
      </w:pPr>
    </w:p>
    <w:p w14:paraId="247D6FE8" w14:textId="77777777" w:rsidR="004B3D52" w:rsidRPr="004B3D52" w:rsidRDefault="004B3D52" w:rsidP="004B3D52">
      <w:pPr>
        <w:rPr>
          <w:rFonts w:eastAsiaTheme="minorEastAsia"/>
          <w:sz w:val="20"/>
          <w:szCs w:val="20"/>
        </w:rPr>
      </w:pPr>
      <w:r w:rsidRPr="004B3D52">
        <w:rPr>
          <w:rFonts w:ascii="Arial" w:eastAsia="Arial" w:hAnsi="Arial" w:cs="Arial"/>
          <w:sz w:val="20"/>
          <w:szCs w:val="20"/>
        </w:rPr>
        <w:t>При оформлении заявки по телефону сообщается:</w:t>
      </w:r>
    </w:p>
    <w:p w14:paraId="7B3AE44E" w14:textId="77777777" w:rsidR="004B3D52" w:rsidRPr="004B3D52" w:rsidRDefault="004B3D52" w:rsidP="004B3D52">
      <w:pPr>
        <w:spacing w:line="87" w:lineRule="exact"/>
        <w:rPr>
          <w:rFonts w:eastAsiaTheme="minorEastAsia"/>
          <w:sz w:val="20"/>
          <w:szCs w:val="20"/>
        </w:rPr>
      </w:pPr>
    </w:p>
    <w:p w14:paraId="1D557A0D" w14:textId="77777777" w:rsidR="004B3D52" w:rsidRPr="004B3D52" w:rsidRDefault="004B3D52" w:rsidP="00471AE9">
      <w:pPr>
        <w:numPr>
          <w:ilvl w:val="0"/>
          <w:numId w:val="108"/>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номер и наименование лечебного учреждения;</w:t>
      </w:r>
    </w:p>
    <w:p w14:paraId="733805FB" w14:textId="77777777" w:rsidR="004B3D52" w:rsidRPr="004B3D52" w:rsidRDefault="004B3D52" w:rsidP="004B3D52">
      <w:pPr>
        <w:spacing w:line="86" w:lineRule="exact"/>
        <w:rPr>
          <w:rFonts w:ascii="Arial" w:eastAsia="Arial" w:hAnsi="Arial" w:cs="Arial"/>
          <w:sz w:val="20"/>
          <w:szCs w:val="20"/>
        </w:rPr>
      </w:pPr>
    </w:p>
    <w:p w14:paraId="474A7667" w14:textId="77777777" w:rsidR="004B3D52" w:rsidRPr="004B3D52" w:rsidRDefault="004B3D52" w:rsidP="00471AE9">
      <w:pPr>
        <w:numPr>
          <w:ilvl w:val="0"/>
          <w:numId w:val="108"/>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наименование и количество расходных материалов;</w:t>
      </w:r>
    </w:p>
    <w:p w14:paraId="0EAD2FF4" w14:textId="77777777" w:rsidR="004B3D52" w:rsidRPr="004B3D52" w:rsidRDefault="004B3D52" w:rsidP="004B3D52">
      <w:pPr>
        <w:spacing w:line="86" w:lineRule="exact"/>
        <w:rPr>
          <w:rFonts w:ascii="Arial" w:eastAsia="Arial" w:hAnsi="Arial" w:cs="Arial"/>
          <w:sz w:val="20"/>
          <w:szCs w:val="20"/>
        </w:rPr>
      </w:pPr>
    </w:p>
    <w:p w14:paraId="251551A6" w14:textId="77777777" w:rsidR="004B3D52" w:rsidRPr="004B3D52" w:rsidRDefault="004B3D52" w:rsidP="00471AE9">
      <w:pPr>
        <w:numPr>
          <w:ilvl w:val="0"/>
          <w:numId w:val="108"/>
        </w:numPr>
        <w:tabs>
          <w:tab w:val="left" w:pos="460"/>
        </w:tabs>
        <w:spacing w:after="200" w:line="276" w:lineRule="auto"/>
        <w:rPr>
          <w:rFonts w:ascii="Arial" w:eastAsia="Arial" w:hAnsi="Arial" w:cs="Arial"/>
          <w:sz w:val="20"/>
          <w:szCs w:val="20"/>
        </w:rPr>
      </w:pPr>
      <w:r w:rsidRPr="004B3D52">
        <w:rPr>
          <w:rFonts w:ascii="Arial" w:eastAsia="Arial" w:hAnsi="Arial" w:cs="Arial"/>
          <w:sz w:val="20"/>
          <w:szCs w:val="20"/>
        </w:rPr>
        <w:t>ФИО и должность лица, передающего заказ.</w:t>
      </w:r>
    </w:p>
    <w:p w14:paraId="3DEA1503" w14:textId="77777777" w:rsidR="004B3D52" w:rsidRPr="004B3D52" w:rsidRDefault="004B3D52" w:rsidP="004B3D52">
      <w:pPr>
        <w:rPr>
          <w:rFonts w:eastAsiaTheme="minorEastAsia"/>
          <w:sz w:val="22"/>
          <w:szCs w:val="22"/>
        </w:rPr>
        <w:sectPr w:rsidR="004B3D52" w:rsidRPr="004B3D52">
          <w:pgSz w:w="11900" w:h="16838"/>
          <w:pgMar w:top="853" w:right="1126" w:bottom="0" w:left="960" w:header="0" w:footer="0" w:gutter="0"/>
          <w:cols w:space="720" w:equalWidth="0">
            <w:col w:w="9820"/>
          </w:cols>
        </w:sectPr>
      </w:pPr>
    </w:p>
    <w:p w14:paraId="5834E769" w14:textId="77777777" w:rsidR="004B3D52" w:rsidRPr="004B3D52" w:rsidRDefault="004B3D52" w:rsidP="004B3D52">
      <w:pPr>
        <w:keepNext/>
        <w:widowControl w:val="0"/>
        <w:overflowPunct w:val="0"/>
        <w:autoSpaceDE w:val="0"/>
        <w:autoSpaceDN w:val="0"/>
        <w:adjustRightInd w:val="0"/>
        <w:spacing w:line="240" w:lineRule="atLeast"/>
        <w:ind w:firstLine="709"/>
        <w:jc w:val="right"/>
        <w:textAlignment w:val="baseline"/>
        <w:outlineLvl w:val="1"/>
        <w:rPr>
          <w:b/>
        </w:rPr>
      </w:pPr>
      <w:r w:rsidRPr="004B3D52">
        <w:rPr>
          <w:b/>
        </w:rPr>
        <w:lastRenderedPageBreak/>
        <w:t>Приложение № 6</w:t>
      </w:r>
    </w:p>
    <w:p w14:paraId="009E8063" w14:textId="6BDE80F2" w:rsidR="004B3D52" w:rsidRPr="004B3D52" w:rsidRDefault="00D01A4E" w:rsidP="004B3D52">
      <w:pPr>
        <w:keepNext/>
        <w:widowControl w:val="0"/>
        <w:overflowPunct w:val="0"/>
        <w:autoSpaceDE w:val="0"/>
        <w:autoSpaceDN w:val="0"/>
        <w:adjustRightInd w:val="0"/>
        <w:spacing w:line="240" w:lineRule="atLeast"/>
        <w:ind w:firstLine="709"/>
        <w:jc w:val="right"/>
        <w:textAlignment w:val="baseline"/>
        <w:outlineLvl w:val="1"/>
        <w:rPr>
          <w:b/>
        </w:rPr>
      </w:pPr>
      <w:r>
        <w:rPr>
          <w:b/>
        </w:rPr>
        <w:t xml:space="preserve"> к Договору</w:t>
      </w:r>
      <w:r w:rsidR="004B3D52" w:rsidRPr="004B3D52">
        <w:rPr>
          <w:b/>
        </w:rPr>
        <w:t xml:space="preserve"> № ___ от «__» ______________ 2026 г.</w:t>
      </w:r>
    </w:p>
    <w:p w14:paraId="5BB01641" w14:textId="77777777" w:rsidR="004B3D52" w:rsidRPr="004B3D52" w:rsidRDefault="004B3D52" w:rsidP="004B3D52">
      <w:pPr>
        <w:spacing w:after="200" w:line="276" w:lineRule="auto"/>
        <w:jc w:val="center"/>
        <w:rPr>
          <w:b/>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0"/>
      </w:tblGrid>
      <w:tr w:rsidR="004B3D52" w:rsidRPr="004B3D52" w14:paraId="71D211B1" w14:textId="77777777" w:rsidTr="00D01A4E">
        <w:tc>
          <w:tcPr>
            <w:tcW w:w="4960" w:type="dxa"/>
            <w:vAlign w:val="center"/>
          </w:tcPr>
          <w:p w14:paraId="0D528F9D" w14:textId="77777777" w:rsidR="004B3D52" w:rsidRPr="004B3D52" w:rsidRDefault="004B3D52" w:rsidP="004B3D52">
            <w:pPr>
              <w:jc w:val="center"/>
              <w:rPr>
                <w:b/>
                <w:sz w:val="22"/>
                <w:szCs w:val="22"/>
              </w:rPr>
            </w:pPr>
            <w:r w:rsidRPr="004B3D52">
              <w:rPr>
                <w:b/>
                <w:sz w:val="22"/>
                <w:szCs w:val="22"/>
              </w:rPr>
              <w:t>Заказчик</w:t>
            </w:r>
          </w:p>
        </w:tc>
        <w:tc>
          <w:tcPr>
            <w:tcW w:w="4960" w:type="dxa"/>
            <w:vAlign w:val="center"/>
          </w:tcPr>
          <w:p w14:paraId="335C2A5D" w14:textId="77777777" w:rsidR="004B3D52" w:rsidRPr="004B3D52" w:rsidRDefault="004B3D52" w:rsidP="004B3D52">
            <w:pPr>
              <w:jc w:val="center"/>
              <w:rPr>
                <w:b/>
                <w:sz w:val="22"/>
                <w:szCs w:val="22"/>
              </w:rPr>
            </w:pPr>
            <w:r w:rsidRPr="004B3D52">
              <w:rPr>
                <w:b/>
                <w:sz w:val="22"/>
                <w:szCs w:val="22"/>
              </w:rPr>
              <w:t>Исполнитель</w:t>
            </w:r>
          </w:p>
        </w:tc>
      </w:tr>
      <w:tr w:rsidR="00D01A4E" w:rsidRPr="004B3D52" w14:paraId="6551186F" w14:textId="77777777" w:rsidTr="00D01A4E">
        <w:tc>
          <w:tcPr>
            <w:tcW w:w="4960" w:type="dxa"/>
            <w:vAlign w:val="center"/>
          </w:tcPr>
          <w:p w14:paraId="42F4817E" w14:textId="77777777" w:rsidR="00D01A4E" w:rsidRPr="005E02AE" w:rsidRDefault="00D01A4E" w:rsidP="00D01A4E">
            <w:pPr>
              <w:jc w:val="center"/>
              <w:rPr>
                <w:bCs/>
                <w:sz w:val="22"/>
                <w:szCs w:val="22"/>
              </w:rPr>
            </w:pPr>
            <w:r w:rsidRPr="005E02AE">
              <w:rPr>
                <w:bCs/>
                <w:sz w:val="22"/>
                <w:szCs w:val="22"/>
              </w:rPr>
              <w:t>Руководитель контрактной службы</w:t>
            </w:r>
          </w:p>
          <w:p w14:paraId="391898B0" w14:textId="77777777" w:rsidR="00D01A4E" w:rsidRPr="005E02AE" w:rsidRDefault="00D01A4E" w:rsidP="00D01A4E">
            <w:pPr>
              <w:jc w:val="center"/>
              <w:rPr>
                <w:bCs/>
                <w:sz w:val="22"/>
                <w:szCs w:val="22"/>
              </w:rPr>
            </w:pPr>
            <w:r w:rsidRPr="005E02AE">
              <w:rPr>
                <w:bCs/>
                <w:sz w:val="22"/>
                <w:szCs w:val="22"/>
              </w:rPr>
              <w:t>ФГБНУ НИИР им. В.А. Насоновой</w:t>
            </w:r>
          </w:p>
          <w:p w14:paraId="7FA67093" w14:textId="77777777" w:rsidR="00D01A4E" w:rsidRPr="004B3D52" w:rsidRDefault="00D01A4E" w:rsidP="00D01A4E">
            <w:pPr>
              <w:keepNext/>
              <w:keepLines/>
              <w:spacing w:line="0" w:lineRule="atLeast"/>
              <w:jc w:val="center"/>
              <w:outlineLvl w:val="3"/>
              <w:rPr>
                <w:rFonts w:eastAsiaTheme="majorEastAsia"/>
                <w:bCs/>
                <w:iCs/>
                <w:sz w:val="22"/>
                <w:szCs w:val="22"/>
              </w:rPr>
            </w:pPr>
          </w:p>
          <w:p w14:paraId="4864B605" w14:textId="77777777" w:rsidR="00D01A4E" w:rsidRPr="004B3D52" w:rsidRDefault="00D01A4E" w:rsidP="00D01A4E">
            <w:pPr>
              <w:rPr>
                <w:sz w:val="22"/>
                <w:szCs w:val="22"/>
              </w:rPr>
            </w:pPr>
          </w:p>
        </w:tc>
        <w:tc>
          <w:tcPr>
            <w:tcW w:w="4960" w:type="dxa"/>
            <w:vAlign w:val="center"/>
          </w:tcPr>
          <w:p w14:paraId="5AA7BB40" w14:textId="77777777" w:rsidR="00D01A4E" w:rsidRPr="004B3D52" w:rsidRDefault="00D01A4E" w:rsidP="00D01A4E">
            <w:pPr>
              <w:keepNext/>
              <w:keepLines/>
              <w:spacing w:before="200" w:line="0" w:lineRule="atLeast"/>
              <w:jc w:val="center"/>
              <w:outlineLvl w:val="3"/>
              <w:rPr>
                <w:rFonts w:eastAsiaTheme="majorEastAsia"/>
                <w:bCs/>
                <w:iCs/>
                <w:sz w:val="22"/>
                <w:szCs w:val="22"/>
              </w:rPr>
            </w:pPr>
            <w:r w:rsidRPr="004B3D52">
              <w:rPr>
                <w:rFonts w:eastAsiaTheme="majorEastAsia"/>
                <w:bCs/>
                <w:iCs/>
                <w:sz w:val="22"/>
                <w:szCs w:val="22"/>
              </w:rPr>
              <w:t xml:space="preserve">Директор </w:t>
            </w:r>
          </w:p>
          <w:p w14:paraId="6FC7737E" w14:textId="77777777" w:rsidR="00D01A4E" w:rsidRPr="004B3D52" w:rsidRDefault="00D01A4E" w:rsidP="00D01A4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ФБУН ЦНИИ Эпидемиологии</w:t>
            </w:r>
          </w:p>
          <w:p w14:paraId="51A6A288" w14:textId="77777777" w:rsidR="00D01A4E" w:rsidRPr="004B3D52" w:rsidRDefault="00D01A4E" w:rsidP="00D01A4E">
            <w:pPr>
              <w:keepNext/>
              <w:keepLines/>
              <w:spacing w:line="0" w:lineRule="atLeast"/>
              <w:jc w:val="center"/>
              <w:outlineLvl w:val="3"/>
              <w:rPr>
                <w:rFonts w:eastAsiaTheme="majorEastAsia"/>
                <w:bCs/>
                <w:iCs/>
                <w:sz w:val="22"/>
                <w:szCs w:val="22"/>
              </w:rPr>
            </w:pPr>
            <w:r w:rsidRPr="004B3D52">
              <w:rPr>
                <w:rFonts w:eastAsiaTheme="majorEastAsia"/>
                <w:bCs/>
                <w:iCs/>
                <w:sz w:val="22"/>
                <w:szCs w:val="22"/>
              </w:rPr>
              <w:t>Роспотребнадзора</w:t>
            </w:r>
          </w:p>
          <w:p w14:paraId="00B61BB1" w14:textId="77777777" w:rsidR="00D01A4E" w:rsidRPr="004B3D52" w:rsidRDefault="00D01A4E" w:rsidP="00D01A4E">
            <w:pPr>
              <w:jc w:val="center"/>
              <w:rPr>
                <w:sz w:val="22"/>
                <w:szCs w:val="22"/>
              </w:rPr>
            </w:pPr>
          </w:p>
        </w:tc>
      </w:tr>
      <w:tr w:rsidR="00D01A4E" w:rsidRPr="004B3D52" w14:paraId="2C743199" w14:textId="77777777" w:rsidTr="00D01A4E">
        <w:tc>
          <w:tcPr>
            <w:tcW w:w="4960" w:type="dxa"/>
            <w:vAlign w:val="center"/>
          </w:tcPr>
          <w:p w14:paraId="732350EF" w14:textId="53962F05" w:rsidR="00D01A4E" w:rsidRPr="004B3D52" w:rsidRDefault="00D01A4E" w:rsidP="00D01A4E">
            <w:pPr>
              <w:jc w:val="center"/>
              <w:rPr>
                <w:sz w:val="22"/>
                <w:szCs w:val="22"/>
              </w:rPr>
            </w:pPr>
            <w:r>
              <w:rPr>
                <w:sz w:val="22"/>
                <w:szCs w:val="22"/>
              </w:rPr>
              <w:t>______________ /Е.А. Егорова</w:t>
            </w:r>
            <w:r w:rsidRPr="004B3D52">
              <w:rPr>
                <w:sz w:val="22"/>
                <w:szCs w:val="22"/>
              </w:rPr>
              <w:t>/</w:t>
            </w:r>
          </w:p>
        </w:tc>
        <w:tc>
          <w:tcPr>
            <w:tcW w:w="4960" w:type="dxa"/>
            <w:vAlign w:val="center"/>
          </w:tcPr>
          <w:p w14:paraId="2CE4DABC" w14:textId="77777777" w:rsidR="00D01A4E" w:rsidRPr="004B3D52" w:rsidRDefault="00D01A4E" w:rsidP="00D01A4E">
            <w:pPr>
              <w:jc w:val="center"/>
              <w:rPr>
                <w:sz w:val="22"/>
                <w:szCs w:val="22"/>
              </w:rPr>
            </w:pPr>
          </w:p>
          <w:p w14:paraId="62A82627" w14:textId="77777777" w:rsidR="00D01A4E" w:rsidRPr="004B3D52" w:rsidRDefault="00D01A4E" w:rsidP="00D01A4E">
            <w:pPr>
              <w:jc w:val="center"/>
              <w:rPr>
                <w:sz w:val="22"/>
                <w:szCs w:val="22"/>
              </w:rPr>
            </w:pPr>
            <w:r w:rsidRPr="004B3D52">
              <w:rPr>
                <w:sz w:val="22"/>
                <w:szCs w:val="22"/>
              </w:rPr>
              <w:t>______________ /В.Г. Акимкин/</w:t>
            </w:r>
          </w:p>
          <w:p w14:paraId="67CC876C" w14:textId="77777777" w:rsidR="00D01A4E" w:rsidRPr="004B3D52" w:rsidRDefault="00D01A4E" w:rsidP="00D01A4E">
            <w:pPr>
              <w:jc w:val="center"/>
              <w:rPr>
                <w:sz w:val="22"/>
                <w:szCs w:val="22"/>
              </w:rPr>
            </w:pPr>
          </w:p>
        </w:tc>
      </w:tr>
    </w:tbl>
    <w:p w14:paraId="009F7BA0" w14:textId="77777777" w:rsidR="004B3D52" w:rsidRPr="004B3D52" w:rsidRDefault="004B3D52" w:rsidP="004B3D52">
      <w:pPr>
        <w:spacing w:after="200" w:line="276" w:lineRule="auto"/>
        <w:jc w:val="center"/>
        <w:rPr>
          <w:b/>
        </w:rPr>
      </w:pPr>
    </w:p>
    <w:p w14:paraId="01564FB8" w14:textId="77777777" w:rsidR="004B3D52" w:rsidRPr="004B3D52" w:rsidRDefault="004B3D52" w:rsidP="004B3D52">
      <w:pPr>
        <w:spacing w:after="200" w:line="276" w:lineRule="auto"/>
        <w:jc w:val="center"/>
        <w:rPr>
          <w:b/>
        </w:rPr>
      </w:pPr>
      <w:r w:rsidRPr="004B3D52">
        <w:rPr>
          <w:b/>
        </w:rPr>
        <w:t>ГРАФИК РАБОТЫ</w:t>
      </w:r>
    </w:p>
    <w:p w14:paraId="673CE7DC" w14:textId="77777777" w:rsidR="004B3D52" w:rsidRPr="004B3D52" w:rsidRDefault="004B3D52" w:rsidP="004B3D52">
      <w:pPr>
        <w:overflowPunct w:val="0"/>
        <w:autoSpaceDE w:val="0"/>
        <w:autoSpaceDN w:val="0"/>
        <w:adjustRightInd w:val="0"/>
        <w:textAlignment w:val="baseline"/>
      </w:pPr>
    </w:p>
    <w:p w14:paraId="2697DA18" w14:textId="77777777" w:rsidR="004B3D52" w:rsidRPr="004B3D52" w:rsidRDefault="004B3D52" w:rsidP="00471AE9">
      <w:pPr>
        <w:numPr>
          <w:ilvl w:val="0"/>
          <w:numId w:val="4"/>
        </w:numPr>
        <w:tabs>
          <w:tab w:val="num" w:pos="360"/>
        </w:tabs>
        <w:spacing w:after="200" w:line="276" w:lineRule="auto"/>
        <w:ind w:left="737" w:hanging="737"/>
        <w:jc w:val="both"/>
        <w:rPr>
          <w:b/>
        </w:rPr>
      </w:pPr>
      <w:r w:rsidRPr="004B3D52">
        <w:rPr>
          <w:b/>
        </w:rPr>
        <w:t>Прием биологического материала в Подразделении по работе с   корпоративными клиентами.</w:t>
      </w:r>
    </w:p>
    <w:p w14:paraId="2A969CEB" w14:textId="77777777" w:rsidR="004B3D52" w:rsidRPr="004B3D52" w:rsidRDefault="004B3D52" w:rsidP="004B3D52">
      <w:pPr>
        <w:overflowPunct w:val="0"/>
        <w:autoSpaceDE w:val="0"/>
        <w:autoSpaceDN w:val="0"/>
        <w:adjustRightInd w:val="0"/>
        <w:ind w:firstLine="709"/>
        <w:jc w:val="both"/>
        <w:textAlignment w:val="baseline"/>
      </w:pPr>
      <w:r w:rsidRPr="004B3D52">
        <w:t xml:space="preserve"> </w:t>
      </w:r>
      <w:proofErr w:type="gramStart"/>
      <w:r w:rsidRPr="004B3D52">
        <w:t>понедельник  -</w:t>
      </w:r>
      <w:proofErr w:type="gramEnd"/>
      <w:r w:rsidRPr="004B3D52">
        <w:t xml:space="preserve"> </w:t>
      </w:r>
      <w:proofErr w:type="gramStart"/>
      <w:r w:rsidRPr="004B3D52">
        <w:t>пятница  8.00</w:t>
      </w:r>
      <w:proofErr w:type="gramEnd"/>
      <w:r w:rsidRPr="004B3D52">
        <w:t xml:space="preserve"> – 20.00</w:t>
      </w:r>
    </w:p>
    <w:p w14:paraId="6F0EA0CF" w14:textId="77777777" w:rsidR="004B3D52" w:rsidRPr="004B3D52" w:rsidRDefault="004B3D52" w:rsidP="004B3D52">
      <w:pPr>
        <w:overflowPunct w:val="0"/>
        <w:autoSpaceDE w:val="0"/>
        <w:autoSpaceDN w:val="0"/>
        <w:adjustRightInd w:val="0"/>
        <w:ind w:firstLine="709"/>
        <w:jc w:val="both"/>
        <w:textAlignment w:val="baseline"/>
      </w:pPr>
      <w:r w:rsidRPr="004B3D52">
        <w:t xml:space="preserve"> суббота и </w:t>
      </w:r>
      <w:proofErr w:type="gramStart"/>
      <w:r w:rsidRPr="004B3D52">
        <w:t>воскресенье  8.00</w:t>
      </w:r>
      <w:proofErr w:type="gramEnd"/>
      <w:r w:rsidRPr="004B3D52">
        <w:t xml:space="preserve"> – 18.00</w:t>
      </w:r>
    </w:p>
    <w:p w14:paraId="1F3C234E" w14:textId="77777777" w:rsidR="004B3D52" w:rsidRPr="004B3D52" w:rsidRDefault="004B3D52" w:rsidP="004B3D52">
      <w:pPr>
        <w:overflowPunct w:val="0"/>
        <w:autoSpaceDE w:val="0"/>
        <w:autoSpaceDN w:val="0"/>
        <w:adjustRightInd w:val="0"/>
        <w:ind w:firstLine="709"/>
        <w:jc w:val="both"/>
        <w:textAlignment w:val="baseline"/>
      </w:pPr>
    </w:p>
    <w:p w14:paraId="612335C9" w14:textId="77777777" w:rsidR="004B3D52" w:rsidRPr="004B3D52" w:rsidRDefault="004B3D52" w:rsidP="00471AE9">
      <w:pPr>
        <w:numPr>
          <w:ilvl w:val="0"/>
          <w:numId w:val="4"/>
        </w:numPr>
        <w:spacing w:after="200" w:line="276" w:lineRule="auto"/>
        <w:jc w:val="both"/>
        <w:rPr>
          <w:b/>
        </w:rPr>
      </w:pPr>
      <w:r w:rsidRPr="004B3D52">
        <w:rPr>
          <w:b/>
        </w:rPr>
        <w:t>Ограничения по приему биологического материала на некоторые виды исследований.</w:t>
      </w:r>
    </w:p>
    <w:p w14:paraId="1ED340AE" w14:textId="77777777" w:rsidR="004B3D52" w:rsidRPr="004B3D52" w:rsidRDefault="004B3D52" w:rsidP="00471AE9">
      <w:pPr>
        <w:numPr>
          <w:ilvl w:val="0"/>
          <w:numId w:val="3"/>
        </w:numPr>
        <w:tabs>
          <w:tab w:val="num" w:pos="644"/>
          <w:tab w:val="num" w:pos="709"/>
        </w:tabs>
        <w:spacing w:after="200" w:line="276" w:lineRule="auto"/>
        <w:ind w:left="709" w:hanging="283"/>
        <w:jc w:val="both"/>
        <w:rPr>
          <w:b/>
        </w:rPr>
      </w:pPr>
      <w:proofErr w:type="spellStart"/>
      <w:r w:rsidRPr="004B3D52">
        <w:rPr>
          <w:b/>
        </w:rPr>
        <w:t>Интерфероновый</w:t>
      </w:r>
      <w:proofErr w:type="spellEnd"/>
      <w:r w:rsidRPr="004B3D52">
        <w:rPr>
          <w:b/>
        </w:rPr>
        <w:t xml:space="preserve"> статус без чувствительности и </w:t>
      </w:r>
      <w:proofErr w:type="gramStart"/>
      <w:r w:rsidRPr="004B3D52">
        <w:rPr>
          <w:b/>
        </w:rPr>
        <w:t>с  чувствительностью</w:t>
      </w:r>
      <w:proofErr w:type="gramEnd"/>
      <w:r w:rsidRPr="004B3D52">
        <w:rPr>
          <w:b/>
        </w:rPr>
        <w:t xml:space="preserve"> лейкоцитов крови к препаратам, функциональная активность нейтрофилов (HCT-тест):</w:t>
      </w:r>
    </w:p>
    <w:p w14:paraId="296512D4" w14:textId="77777777" w:rsidR="004B3D52" w:rsidRPr="004B3D52" w:rsidRDefault="004B3D52" w:rsidP="004B3D52">
      <w:pPr>
        <w:spacing w:after="200" w:line="276" w:lineRule="auto"/>
        <w:ind w:firstLine="360"/>
        <w:jc w:val="both"/>
      </w:pPr>
      <w:r w:rsidRPr="004B3D52">
        <w:t xml:space="preserve">      </w:t>
      </w:r>
      <w:proofErr w:type="gramStart"/>
      <w:r w:rsidRPr="004B3D52">
        <w:t>Пятница,  суббота</w:t>
      </w:r>
      <w:proofErr w:type="gramEnd"/>
      <w:r w:rsidRPr="004B3D52">
        <w:t xml:space="preserve">  </w:t>
      </w:r>
      <w:proofErr w:type="gramStart"/>
      <w:r w:rsidRPr="004B3D52">
        <w:t>-  приема</w:t>
      </w:r>
      <w:proofErr w:type="gramEnd"/>
      <w:r w:rsidRPr="004B3D52">
        <w:t xml:space="preserve"> нет</w:t>
      </w:r>
    </w:p>
    <w:p w14:paraId="25900AA9" w14:textId="77777777" w:rsidR="004B3D52" w:rsidRPr="004B3D52" w:rsidRDefault="004B3D52" w:rsidP="00471AE9">
      <w:pPr>
        <w:numPr>
          <w:ilvl w:val="0"/>
          <w:numId w:val="3"/>
        </w:numPr>
        <w:tabs>
          <w:tab w:val="num" w:pos="644"/>
          <w:tab w:val="num" w:pos="709"/>
        </w:tabs>
        <w:spacing w:after="200" w:line="276" w:lineRule="auto"/>
        <w:ind w:left="851" w:hanging="425"/>
        <w:jc w:val="both"/>
        <w:rPr>
          <w:b/>
        </w:rPr>
      </w:pPr>
      <w:r w:rsidRPr="004B3D52">
        <w:rPr>
          <w:b/>
        </w:rPr>
        <w:t>Цитогенетические исследования (ворсины хориона) коды услуг 190206-190213, 190217:</w:t>
      </w:r>
    </w:p>
    <w:p w14:paraId="21F5BF5A" w14:textId="77777777" w:rsidR="004B3D52" w:rsidRPr="004B3D52" w:rsidRDefault="004B3D52" w:rsidP="004B3D52">
      <w:pPr>
        <w:spacing w:after="200" w:line="276" w:lineRule="auto"/>
        <w:ind w:left="709"/>
        <w:jc w:val="both"/>
      </w:pPr>
      <w:r w:rsidRPr="004B3D52">
        <w:t xml:space="preserve">Пятница и суббота </w:t>
      </w:r>
      <w:proofErr w:type="gramStart"/>
      <w:r w:rsidRPr="004B3D52">
        <w:t>-  приема</w:t>
      </w:r>
      <w:proofErr w:type="gramEnd"/>
      <w:r w:rsidRPr="004B3D52">
        <w:t xml:space="preserve"> нет</w:t>
      </w:r>
    </w:p>
    <w:p w14:paraId="6BBA9DE2" w14:textId="77777777" w:rsidR="004B3D52" w:rsidRPr="004B3D52" w:rsidRDefault="004B3D52" w:rsidP="00471AE9">
      <w:pPr>
        <w:numPr>
          <w:ilvl w:val="0"/>
          <w:numId w:val="3"/>
        </w:numPr>
        <w:tabs>
          <w:tab w:val="num" w:pos="644"/>
          <w:tab w:val="num" w:pos="709"/>
        </w:tabs>
        <w:spacing w:after="200" w:line="276" w:lineRule="auto"/>
        <w:ind w:left="851" w:hanging="425"/>
        <w:jc w:val="both"/>
        <w:rPr>
          <w:b/>
        </w:rPr>
      </w:pPr>
      <w:r w:rsidRPr="004B3D52">
        <w:rPr>
          <w:b/>
        </w:rPr>
        <w:t>Исследования в режиме CITO:</w:t>
      </w:r>
    </w:p>
    <w:p w14:paraId="7147DE29" w14:textId="77777777" w:rsidR="004B3D52" w:rsidRPr="004B3D52" w:rsidRDefault="004B3D52" w:rsidP="004B3D52">
      <w:pPr>
        <w:spacing w:after="200" w:line="276" w:lineRule="auto"/>
        <w:ind w:left="720"/>
        <w:jc w:val="both"/>
      </w:pPr>
      <w:proofErr w:type="gramStart"/>
      <w:r w:rsidRPr="004B3D52">
        <w:t>Суббота  и</w:t>
      </w:r>
      <w:proofErr w:type="gramEnd"/>
      <w:r w:rsidRPr="004B3D52">
        <w:t xml:space="preserve"> воскресенье - приема нет.</w:t>
      </w:r>
    </w:p>
    <w:p w14:paraId="6D22BCDC" w14:textId="77777777" w:rsidR="004B3D52" w:rsidRPr="004B3D52" w:rsidRDefault="004B3D52" w:rsidP="004B3D52">
      <w:pPr>
        <w:overflowPunct w:val="0"/>
        <w:autoSpaceDE w:val="0"/>
        <w:autoSpaceDN w:val="0"/>
        <w:adjustRightInd w:val="0"/>
        <w:ind w:firstLine="709"/>
        <w:jc w:val="both"/>
        <w:textAlignment w:val="baseline"/>
      </w:pPr>
    </w:p>
    <w:p w14:paraId="68B42866" w14:textId="77777777" w:rsidR="004B3D52" w:rsidRPr="004B3D52" w:rsidRDefault="004B3D52" w:rsidP="004B3D52">
      <w:pPr>
        <w:overflowPunct w:val="0"/>
        <w:autoSpaceDE w:val="0"/>
        <w:autoSpaceDN w:val="0"/>
        <w:adjustRightInd w:val="0"/>
        <w:jc w:val="both"/>
        <w:textAlignment w:val="baseline"/>
        <w:rPr>
          <w:b/>
        </w:rPr>
      </w:pPr>
      <w:r w:rsidRPr="004B3D52">
        <w:t xml:space="preserve">III.     </w:t>
      </w:r>
      <w:r w:rsidRPr="004B3D52">
        <w:rPr>
          <w:b/>
        </w:rPr>
        <w:t>Вызов курьера для доставки биологического материала.</w:t>
      </w:r>
    </w:p>
    <w:p w14:paraId="627EC138" w14:textId="77777777" w:rsidR="004B3D52" w:rsidRPr="004B3D52" w:rsidRDefault="004B3D52" w:rsidP="004B3D52">
      <w:pPr>
        <w:spacing w:line="276" w:lineRule="auto"/>
        <w:ind w:firstLine="360"/>
        <w:jc w:val="both"/>
        <w:rPr>
          <w:b/>
          <w:i/>
        </w:rPr>
      </w:pPr>
      <w:r w:rsidRPr="004B3D52">
        <w:rPr>
          <w:b/>
          <w:i/>
        </w:rPr>
        <w:t>Обращаем Ваше внимание! Выезд курьера по вызову 1 раз в день.</w:t>
      </w:r>
    </w:p>
    <w:p w14:paraId="33C77E53" w14:textId="77777777" w:rsidR="004B3D52" w:rsidRPr="004B3D52" w:rsidRDefault="004B3D52" w:rsidP="004B3D52">
      <w:pPr>
        <w:spacing w:line="276" w:lineRule="auto"/>
        <w:ind w:firstLine="360"/>
        <w:jc w:val="both"/>
        <w:rPr>
          <w:b/>
          <w:i/>
        </w:rPr>
      </w:pPr>
      <w:r w:rsidRPr="004B3D52">
        <w:rPr>
          <w:b/>
          <w:i/>
        </w:rPr>
        <w:t>По городу Москва:</w:t>
      </w:r>
    </w:p>
    <w:p w14:paraId="07460F19" w14:textId="77777777" w:rsidR="004B3D52" w:rsidRPr="004B3D52" w:rsidRDefault="004B3D52" w:rsidP="004B3D52">
      <w:pPr>
        <w:spacing w:line="276" w:lineRule="auto"/>
        <w:ind w:firstLine="360"/>
        <w:jc w:val="both"/>
      </w:pPr>
      <w:r w:rsidRPr="004B3D52">
        <w:t xml:space="preserve">- Для приезда курьера за биологическим материалом в первой половине дня (с 11.00 до 14.00), вызов курьера </w:t>
      </w:r>
      <w:proofErr w:type="gramStart"/>
      <w:r w:rsidRPr="004B3D52">
        <w:t>осуществляется  накануне</w:t>
      </w:r>
      <w:proofErr w:type="gramEnd"/>
      <w:r w:rsidRPr="004B3D52">
        <w:t xml:space="preserve"> до 19.30 в будние дни или до 17.00 в выходные дни.</w:t>
      </w:r>
    </w:p>
    <w:p w14:paraId="25BDD680" w14:textId="77777777" w:rsidR="004B3D52" w:rsidRPr="004B3D52" w:rsidRDefault="004B3D52" w:rsidP="004B3D52">
      <w:pPr>
        <w:spacing w:line="276" w:lineRule="auto"/>
        <w:ind w:firstLine="360"/>
        <w:jc w:val="both"/>
      </w:pPr>
      <w:r w:rsidRPr="004B3D52">
        <w:t xml:space="preserve">- Для приезда курьера за биологическим материалом во второй половине дня (с 14.30 до 18.00) вызов курьера осуществляется накануне до 19.30 </w:t>
      </w:r>
      <w:proofErr w:type="gramStart"/>
      <w:r w:rsidRPr="004B3D52">
        <w:t>или  в</w:t>
      </w:r>
      <w:proofErr w:type="gramEnd"/>
      <w:r w:rsidRPr="004B3D52">
        <w:t xml:space="preserve"> тот же день до 12.00.</w:t>
      </w:r>
    </w:p>
    <w:p w14:paraId="7EDAAA9D" w14:textId="77777777" w:rsidR="004B3D52" w:rsidRPr="004B3D52" w:rsidRDefault="004B3D52" w:rsidP="004B3D52">
      <w:pPr>
        <w:spacing w:line="276" w:lineRule="auto"/>
        <w:ind w:firstLine="360"/>
        <w:jc w:val="both"/>
      </w:pPr>
      <w:r w:rsidRPr="004B3D52">
        <w:t>- Выезд курьера во вторую половину дня осуществляется только в будние дни.</w:t>
      </w:r>
    </w:p>
    <w:p w14:paraId="25D03921" w14:textId="77777777" w:rsidR="004B3D52" w:rsidRPr="004B3D52" w:rsidRDefault="004B3D52" w:rsidP="004B3D52">
      <w:pPr>
        <w:spacing w:line="276" w:lineRule="auto"/>
        <w:ind w:firstLine="360"/>
        <w:jc w:val="both"/>
        <w:rPr>
          <w:b/>
          <w:i/>
        </w:rPr>
      </w:pPr>
      <w:r w:rsidRPr="004B3D52">
        <w:rPr>
          <w:b/>
          <w:i/>
        </w:rPr>
        <w:t>По Московской области:</w:t>
      </w:r>
    </w:p>
    <w:p w14:paraId="402C76A3" w14:textId="77777777" w:rsidR="004B3D52" w:rsidRPr="004B3D52" w:rsidRDefault="004B3D52" w:rsidP="004B3D52">
      <w:pPr>
        <w:ind w:firstLine="360"/>
        <w:jc w:val="both"/>
      </w:pPr>
      <w:r w:rsidRPr="004B3D52">
        <w:t xml:space="preserve"> - Для приезда курьера за биологическим материалом, вызов курьера </w:t>
      </w:r>
      <w:proofErr w:type="gramStart"/>
      <w:r w:rsidRPr="004B3D52">
        <w:t>осуществляется  накануне</w:t>
      </w:r>
      <w:proofErr w:type="gramEnd"/>
      <w:r w:rsidRPr="004B3D52">
        <w:t xml:space="preserve"> до 19.30 в будние дни или до 17.00 в выходные дни.</w:t>
      </w:r>
    </w:p>
    <w:p w14:paraId="04D02848" w14:textId="77777777" w:rsidR="004B3D52" w:rsidRPr="004B3D52" w:rsidRDefault="004B3D52" w:rsidP="004B3D52">
      <w:pPr>
        <w:ind w:firstLine="360"/>
        <w:jc w:val="both"/>
      </w:pPr>
      <w:r w:rsidRPr="004B3D52">
        <w:t>- Выезд курьера осуществляется только один раз в день.</w:t>
      </w:r>
    </w:p>
    <w:p w14:paraId="40A5F632" w14:textId="77777777" w:rsidR="004B3D52" w:rsidRPr="004B3D52" w:rsidRDefault="004B3D52" w:rsidP="004B3D52">
      <w:pPr>
        <w:ind w:firstLine="360"/>
        <w:jc w:val="both"/>
        <w:rPr>
          <w:b/>
        </w:rPr>
      </w:pPr>
      <w:r w:rsidRPr="004B3D52">
        <w:rPr>
          <w:b/>
        </w:rPr>
        <w:t xml:space="preserve">Телефон для вызова курьера: </w:t>
      </w:r>
    </w:p>
    <w:p w14:paraId="39E2C42A" w14:textId="77777777" w:rsidR="004B3D52" w:rsidRPr="004B3D52" w:rsidRDefault="004B3D52" w:rsidP="004B3D52">
      <w:pPr>
        <w:spacing w:after="200" w:line="276" w:lineRule="auto"/>
        <w:ind w:firstLine="360"/>
        <w:jc w:val="both"/>
      </w:pPr>
      <w:r w:rsidRPr="004B3D52">
        <w:lastRenderedPageBreak/>
        <w:t>8(495) 788-00-30 набрать в тоновом режиме «2</w:t>
      </w:r>
      <w:proofErr w:type="gramStart"/>
      <w:r w:rsidRPr="004B3D52">
        <w:t>»,  8</w:t>
      </w:r>
      <w:proofErr w:type="gramEnd"/>
      <w:r w:rsidRPr="004B3D52">
        <w:t>(495) 974-96-44 (доб. 3082, 3092), 8(926) 866-03-72</w:t>
      </w:r>
    </w:p>
    <w:p w14:paraId="4B8C5D98" w14:textId="77777777" w:rsidR="004B3D52" w:rsidRPr="004B3D52" w:rsidRDefault="004B3D52" w:rsidP="004B3D52">
      <w:pPr>
        <w:spacing w:after="200" w:line="276" w:lineRule="auto"/>
        <w:ind w:firstLine="360"/>
        <w:jc w:val="both"/>
      </w:pPr>
    </w:p>
    <w:p w14:paraId="62EF5DFE" w14:textId="77777777" w:rsidR="004B3D52" w:rsidRPr="004B3D52" w:rsidRDefault="004B3D52" w:rsidP="004B3D52">
      <w:pPr>
        <w:spacing w:line="276" w:lineRule="auto"/>
        <w:jc w:val="both"/>
        <w:rPr>
          <w:b/>
        </w:rPr>
      </w:pPr>
      <w:r w:rsidRPr="004B3D52">
        <w:rPr>
          <w:b/>
        </w:rPr>
        <w:t>IV.    Работа Группы расходных материалов.</w:t>
      </w:r>
    </w:p>
    <w:p w14:paraId="13F5C7F2" w14:textId="77777777" w:rsidR="004B3D52" w:rsidRPr="004B3D52" w:rsidRDefault="004B3D52" w:rsidP="004B3D52">
      <w:pPr>
        <w:spacing w:line="276" w:lineRule="auto"/>
        <w:jc w:val="both"/>
      </w:pPr>
      <w:r w:rsidRPr="004B3D52">
        <w:t xml:space="preserve">                    </w:t>
      </w:r>
      <w:proofErr w:type="gramStart"/>
      <w:r w:rsidRPr="004B3D52">
        <w:t>понедельник  -</w:t>
      </w:r>
      <w:proofErr w:type="gramEnd"/>
      <w:r w:rsidRPr="004B3D52">
        <w:t xml:space="preserve"> </w:t>
      </w:r>
      <w:proofErr w:type="gramStart"/>
      <w:r w:rsidRPr="004B3D52">
        <w:t>пятница  8.00</w:t>
      </w:r>
      <w:proofErr w:type="gramEnd"/>
      <w:r w:rsidRPr="004B3D52">
        <w:t xml:space="preserve"> – 20.00</w:t>
      </w:r>
    </w:p>
    <w:p w14:paraId="57044D41" w14:textId="77777777" w:rsidR="004B3D52" w:rsidRPr="004B3D52" w:rsidRDefault="004B3D52" w:rsidP="004B3D52">
      <w:pPr>
        <w:spacing w:line="276" w:lineRule="auto"/>
        <w:jc w:val="both"/>
      </w:pPr>
      <w:r w:rsidRPr="004B3D52">
        <w:t xml:space="preserve">          суббота, </w:t>
      </w:r>
      <w:proofErr w:type="gramStart"/>
      <w:r w:rsidRPr="004B3D52">
        <w:t>воскресенье  8.00</w:t>
      </w:r>
      <w:proofErr w:type="gramEnd"/>
      <w:r w:rsidRPr="004B3D52">
        <w:t xml:space="preserve"> – 18.00         </w:t>
      </w:r>
    </w:p>
    <w:p w14:paraId="5B14953F" w14:textId="77777777" w:rsidR="004B3D52" w:rsidRPr="004B3D52" w:rsidRDefault="004B3D52" w:rsidP="004B3D52">
      <w:pPr>
        <w:spacing w:line="276" w:lineRule="auto"/>
        <w:jc w:val="both"/>
        <w:rPr>
          <w:b/>
        </w:rPr>
      </w:pPr>
      <w:r w:rsidRPr="004B3D52">
        <w:rPr>
          <w:b/>
        </w:rPr>
        <w:t>Телефон 8(495) 788-00-30, далее в тоновом режиме набрать «1»; 8 (495) 974-96-44 доб. 7648</w:t>
      </w:r>
    </w:p>
    <w:p w14:paraId="3FAE7B89" w14:textId="77777777" w:rsidR="004B3D52" w:rsidRPr="004B3D52" w:rsidRDefault="004B3D52" w:rsidP="004B3D52">
      <w:pPr>
        <w:spacing w:line="276" w:lineRule="auto"/>
        <w:jc w:val="both"/>
      </w:pPr>
    </w:p>
    <w:p w14:paraId="23C614F5" w14:textId="77777777" w:rsidR="004B3D52" w:rsidRPr="004B3D52" w:rsidRDefault="004B3D52" w:rsidP="004B3D52">
      <w:pPr>
        <w:spacing w:line="276" w:lineRule="auto"/>
        <w:jc w:val="both"/>
      </w:pPr>
    </w:p>
    <w:p w14:paraId="011EBAD9" w14:textId="77777777" w:rsidR="004B3D52" w:rsidRPr="004B3D52" w:rsidRDefault="004B3D52" w:rsidP="004B3D52">
      <w:pPr>
        <w:spacing w:line="276" w:lineRule="auto"/>
        <w:jc w:val="both"/>
        <w:rPr>
          <w:b/>
        </w:rPr>
      </w:pPr>
      <w:r w:rsidRPr="004B3D52">
        <w:rPr>
          <w:b/>
        </w:rPr>
        <w:t>V.     Работа группы по предоставлению консультативных услуг (врач-консультант по лабораторной диагностике).</w:t>
      </w:r>
    </w:p>
    <w:p w14:paraId="12F2C105" w14:textId="77777777" w:rsidR="004B3D52" w:rsidRPr="004B3D52" w:rsidRDefault="004B3D52" w:rsidP="004B3D52">
      <w:pPr>
        <w:spacing w:line="276" w:lineRule="auto"/>
        <w:ind w:firstLine="360"/>
        <w:jc w:val="both"/>
      </w:pPr>
      <w:r w:rsidRPr="004B3D52">
        <w:t xml:space="preserve">     понедельник – пятница с 8.00 – 20.30                                                </w:t>
      </w:r>
    </w:p>
    <w:p w14:paraId="05E39A6A" w14:textId="77777777" w:rsidR="004B3D52" w:rsidRPr="004B3D52" w:rsidRDefault="004B3D52" w:rsidP="004B3D52">
      <w:pPr>
        <w:spacing w:line="276" w:lineRule="auto"/>
        <w:jc w:val="both"/>
      </w:pPr>
      <w:r w:rsidRPr="004B3D52">
        <w:t xml:space="preserve">            суббота, воскресенье – с 8.00 – 18.30</w:t>
      </w:r>
    </w:p>
    <w:p w14:paraId="07A778F7" w14:textId="77777777" w:rsidR="004B3D52" w:rsidRPr="004B3D52" w:rsidRDefault="004B3D52" w:rsidP="004B3D52">
      <w:pPr>
        <w:spacing w:line="276" w:lineRule="auto"/>
        <w:ind w:firstLine="652"/>
        <w:jc w:val="both"/>
        <w:rPr>
          <w:b/>
        </w:rPr>
      </w:pPr>
      <w:r w:rsidRPr="004B3D52">
        <w:rPr>
          <w:b/>
        </w:rPr>
        <w:t>Телефон: 8(495)788-00-89; 8(495) 974-96-44 (доб. 7642), моб. 8-926-001-07-49</w:t>
      </w:r>
    </w:p>
    <w:p w14:paraId="3ED84A26" w14:textId="77777777" w:rsidR="004B3D52" w:rsidRPr="004B3D52" w:rsidRDefault="004B3D52" w:rsidP="004B3D52">
      <w:pPr>
        <w:spacing w:line="276" w:lineRule="auto"/>
        <w:ind w:firstLine="652"/>
        <w:jc w:val="both"/>
      </w:pPr>
    </w:p>
    <w:p w14:paraId="0AA16EA9" w14:textId="77777777" w:rsidR="004B3D52" w:rsidRPr="004B3D52" w:rsidRDefault="004B3D52" w:rsidP="004B3D52">
      <w:pPr>
        <w:spacing w:line="276" w:lineRule="auto"/>
        <w:jc w:val="both"/>
        <w:rPr>
          <w:b/>
        </w:rPr>
      </w:pPr>
      <w:r w:rsidRPr="004B3D52">
        <w:rPr>
          <w:b/>
        </w:rPr>
        <w:t>VI.   Работа группы по регистрации заказов и выдачи результатов (менеджер по работе с клиентами).</w:t>
      </w:r>
    </w:p>
    <w:p w14:paraId="6E1EF2E7" w14:textId="77777777" w:rsidR="004B3D52" w:rsidRPr="004B3D52" w:rsidRDefault="004B3D52" w:rsidP="004B3D52">
      <w:pPr>
        <w:spacing w:line="276" w:lineRule="auto"/>
        <w:ind w:firstLine="360"/>
        <w:jc w:val="both"/>
      </w:pPr>
      <w:r w:rsidRPr="004B3D52">
        <w:t xml:space="preserve">понедельник – пятница с 8.30 – 21.00                                                </w:t>
      </w:r>
    </w:p>
    <w:p w14:paraId="345979E3" w14:textId="77777777" w:rsidR="004B3D52" w:rsidRPr="004B3D52" w:rsidRDefault="004B3D52" w:rsidP="004B3D52">
      <w:pPr>
        <w:spacing w:line="276" w:lineRule="auto"/>
        <w:jc w:val="both"/>
      </w:pPr>
      <w:r w:rsidRPr="004B3D52">
        <w:t xml:space="preserve">      суббота, воскресенье – с 8.30 – 19.00</w:t>
      </w:r>
    </w:p>
    <w:p w14:paraId="67A5B794" w14:textId="77777777" w:rsidR="004B3D52" w:rsidRPr="004B3D52" w:rsidRDefault="004B3D52" w:rsidP="004B3D52">
      <w:pPr>
        <w:spacing w:line="276" w:lineRule="auto"/>
        <w:jc w:val="both"/>
        <w:rPr>
          <w:b/>
        </w:rPr>
      </w:pPr>
      <w:r w:rsidRPr="004B3D52">
        <w:rPr>
          <w:b/>
        </w:rPr>
        <w:t xml:space="preserve">Телефон: 8(495) 974-96-44 </w:t>
      </w:r>
    </w:p>
    <w:p w14:paraId="5B8098DB" w14:textId="77777777" w:rsidR="004B3D52" w:rsidRPr="004B3D52" w:rsidRDefault="004B3D52" w:rsidP="004B3D52">
      <w:pPr>
        <w:spacing w:line="276" w:lineRule="auto"/>
        <w:ind w:left="652" w:hanging="652"/>
        <w:jc w:val="both"/>
      </w:pPr>
    </w:p>
    <w:p w14:paraId="6F74FF91" w14:textId="77777777" w:rsidR="004B3D52" w:rsidRPr="004B3D52" w:rsidRDefault="004B3D52" w:rsidP="004B3D52">
      <w:pPr>
        <w:spacing w:line="276" w:lineRule="auto"/>
        <w:ind w:left="652" w:hanging="652"/>
        <w:jc w:val="both"/>
        <w:rPr>
          <w:b/>
        </w:rPr>
      </w:pPr>
      <w:r w:rsidRPr="004B3D52">
        <w:rPr>
          <w:b/>
        </w:rPr>
        <w:t>VII.     Работа службы технической поддержки системы удаленного доступа ЛИС (лабораторная информационная система).</w:t>
      </w:r>
    </w:p>
    <w:p w14:paraId="767D6119" w14:textId="77777777" w:rsidR="004B3D52" w:rsidRPr="004B3D52" w:rsidRDefault="004B3D52" w:rsidP="004B3D52">
      <w:pPr>
        <w:spacing w:line="276" w:lineRule="auto"/>
        <w:jc w:val="both"/>
      </w:pPr>
      <w:r w:rsidRPr="004B3D52">
        <w:tab/>
        <w:t>Круглосуточно/ 24 часа/ 7 дней в неделю</w:t>
      </w:r>
    </w:p>
    <w:p w14:paraId="4302ED00" w14:textId="77777777" w:rsidR="004B3D52" w:rsidRPr="004B3D52" w:rsidRDefault="004B3D52" w:rsidP="004B3D52">
      <w:pPr>
        <w:spacing w:line="276" w:lineRule="auto"/>
        <w:jc w:val="both"/>
        <w:rPr>
          <w:b/>
        </w:rPr>
      </w:pPr>
      <w:r w:rsidRPr="004B3D52">
        <w:tab/>
      </w:r>
      <w:r w:rsidRPr="004B3D52">
        <w:rPr>
          <w:b/>
        </w:rPr>
        <w:t>Телефон технической поддержки 8 (495) 788-00-59 (доб.2345)</w:t>
      </w:r>
    </w:p>
    <w:p w14:paraId="624AE8A6" w14:textId="77777777" w:rsidR="004B3D52" w:rsidRPr="004B3D52" w:rsidRDefault="004B3D52" w:rsidP="004B3D52">
      <w:pPr>
        <w:spacing w:line="276" w:lineRule="auto"/>
        <w:ind w:left="652" w:hanging="652"/>
        <w:jc w:val="both"/>
      </w:pPr>
    </w:p>
    <w:p w14:paraId="6ECC055D" w14:textId="77777777" w:rsidR="004B3D52" w:rsidRPr="004B3D52" w:rsidRDefault="004B3D52" w:rsidP="004B3D52">
      <w:pPr>
        <w:spacing w:line="276" w:lineRule="auto"/>
        <w:jc w:val="both"/>
      </w:pPr>
      <w:r w:rsidRPr="004B3D52">
        <w:rPr>
          <w:b/>
        </w:rPr>
        <w:t>VIII. Режим работы Исполнителя в нерабочие праздничные дни</w:t>
      </w:r>
      <w:r w:rsidRPr="004B3D52">
        <w:t xml:space="preserve"> (в том числе государственные праздники) определяется с </w:t>
      </w:r>
      <w:proofErr w:type="gramStart"/>
      <w:r w:rsidRPr="004B3D52">
        <w:t>учётом  технологических</w:t>
      </w:r>
      <w:proofErr w:type="gramEnd"/>
      <w:r w:rsidRPr="004B3D52">
        <w:t xml:space="preserve"> особенностей исполнения ряда услуг и производственных возможностей.</w:t>
      </w:r>
    </w:p>
    <w:p w14:paraId="23F6B18E" w14:textId="77777777" w:rsidR="004B3D52" w:rsidRPr="004B3D52" w:rsidRDefault="004B3D52" w:rsidP="004B3D52">
      <w:pPr>
        <w:spacing w:line="276" w:lineRule="auto"/>
      </w:pPr>
      <w:r w:rsidRPr="004B3D52">
        <w:t xml:space="preserve">       В связи с тем, что ряд исследований имеет особенности проведения, возможны ограничения по приёму биологического материала и выдаче результатов, о чем Исполнитель сообщает Заказчику дополнительно соответствующими информационными письмами об изменении графика приёма биоматериала и изменении сроков </w:t>
      </w:r>
      <w:proofErr w:type="gramStart"/>
      <w:r w:rsidRPr="004B3D52">
        <w:t>выполнения  исследований</w:t>
      </w:r>
      <w:proofErr w:type="gramEnd"/>
      <w:r w:rsidRPr="004B3D52">
        <w:t>/ выдачи результатов в нерабочие праздничные дни.</w:t>
      </w:r>
    </w:p>
    <w:p w14:paraId="4A06564C" w14:textId="77777777" w:rsidR="004B3D52" w:rsidRPr="004B3D52" w:rsidRDefault="004B3D52" w:rsidP="004B3D52">
      <w:pPr>
        <w:spacing w:after="200" w:line="276" w:lineRule="auto"/>
        <w:rPr>
          <w:sz w:val="20"/>
          <w:szCs w:val="20"/>
        </w:rPr>
      </w:pPr>
    </w:p>
    <w:p w14:paraId="1BA55E71" w14:textId="77777777" w:rsidR="004B3D52" w:rsidRPr="004B3D52" w:rsidRDefault="004B3D52" w:rsidP="004B3D52">
      <w:pPr>
        <w:tabs>
          <w:tab w:val="left" w:pos="5497"/>
        </w:tabs>
      </w:pPr>
    </w:p>
    <w:sectPr w:rsidR="004B3D52" w:rsidRPr="004B3D52" w:rsidSect="00073F93">
      <w:footerReference w:type="even" r:id="rId175"/>
      <w:footerReference w:type="default" r:id="rId176"/>
      <w:footerReference w:type="first" r:id="rId177"/>
      <w:pgSz w:w="11621" w:h="16838" w:code="9"/>
      <w:pgMar w:top="567" w:right="567" w:bottom="284" w:left="1134" w:header="284" w:footer="5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E2A61" w14:textId="77777777" w:rsidR="006E5939" w:rsidRDefault="006E5939">
      <w:r>
        <w:separator/>
      </w:r>
    </w:p>
  </w:endnote>
  <w:endnote w:type="continuationSeparator" w:id="0">
    <w:p w14:paraId="129A78BE" w14:textId="77777777" w:rsidR="006E5939" w:rsidRDefault="006E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anrope-ExtraBold">
    <w:altName w:val="Calibri"/>
    <w:panose1 w:val="00000000000000000000"/>
    <w:charset w:val="CC"/>
    <w:family w:val="auto"/>
    <w:notTrueType/>
    <w:pitch w:val="default"/>
    <w:sig w:usb0="00000201" w:usb1="00000000" w:usb2="00000000" w:usb3="00000000" w:csb0="00000004" w:csb1="00000000"/>
  </w:font>
  <w:font w:name="Manrope-Semibold">
    <w:altName w:val="Times New Roman"/>
    <w:panose1 w:val="00000000000000000000"/>
    <w:charset w:val="CC"/>
    <w:family w:val="auto"/>
    <w:notTrueType/>
    <w:pitch w:val="default"/>
    <w:sig w:usb0="00000203" w:usb1="00000000" w:usb2="00000000" w:usb3="00000000" w:csb0="00000005" w:csb1="00000000"/>
  </w:font>
  <w:font w:name="Manrope-Regular">
    <w:altName w:val="Times New Roman"/>
    <w:panose1 w:val="00000000000000000000"/>
    <w:charset w:val="CC"/>
    <w:family w:val="auto"/>
    <w:notTrueType/>
    <w:pitch w:val="default"/>
    <w:sig w:usb0="00000203" w:usb1="00000000" w:usb2="00000000" w:usb3="00000000" w:csb0="00000005"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F775" w14:textId="77777777" w:rsidR="004B3D52" w:rsidRDefault="004B3D5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18992D75" w14:textId="77777777" w:rsidR="004B3D52" w:rsidRDefault="004B3D5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7D75" w14:textId="77777777" w:rsidR="004B3D52" w:rsidRDefault="004B3D52">
    <w:pPr>
      <w:pStyle w:val="a9"/>
      <w:framePr w:wrap="around" w:vAnchor="text" w:hAnchor="margin" w:xAlign="right" w:y="1"/>
      <w:rPr>
        <w:rStyle w:val="ab"/>
      </w:rPr>
    </w:pPr>
  </w:p>
  <w:p w14:paraId="04B6E9EB" w14:textId="77777777" w:rsidR="004B3D52" w:rsidRDefault="004B3D52" w:rsidP="00AC6047">
    <w:pPr>
      <w:pStyle w:val="a9"/>
      <w:rPr>
        <w:sz w:val="18"/>
        <w:szCs w:val="18"/>
      </w:rPr>
    </w:pPr>
  </w:p>
  <w:p w14:paraId="78388BDF" w14:textId="77777777" w:rsidR="004B3D52" w:rsidRDefault="004B3D52" w:rsidP="004D5EE0">
    <w:pPr>
      <w:pStyle w:val="a9"/>
      <w:tabs>
        <w:tab w:val="clear" w:pos="4677"/>
        <w:tab w:val="clear" w:pos="9355"/>
        <w:tab w:val="left" w:pos="5760"/>
      </w:tabs>
      <w:jc w:val="right"/>
      <w:rPr>
        <w:sz w:val="18"/>
        <w:szCs w:val="18"/>
      </w:rPr>
    </w:pPr>
    <w:r>
      <w:rPr>
        <w:sz w:val="18"/>
        <w:szCs w:val="18"/>
      </w:rPr>
      <w:t>ФБУН ЦНИИ Эпидемиологии Роспотребнадзора</w:t>
    </w:r>
    <w:r w:rsidRPr="004D5EE0">
      <w:rPr>
        <w:sz w:val="18"/>
        <w:szCs w:val="18"/>
      </w:rPr>
      <w:tab/>
    </w:r>
    <w:r>
      <w:rPr>
        <w:rStyle w:val="ab"/>
      </w:rPr>
      <w:fldChar w:fldCharType="begin"/>
    </w:r>
    <w:r>
      <w:rPr>
        <w:rStyle w:val="ab"/>
      </w:rPr>
      <w:instrText xml:space="preserve"> PAGE </w:instrText>
    </w:r>
    <w:r>
      <w:rPr>
        <w:rStyle w:val="ab"/>
      </w:rPr>
      <w:fldChar w:fldCharType="separate"/>
    </w:r>
    <w:r w:rsidR="00471AE9">
      <w:rPr>
        <w:rStyle w:val="ab"/>
        <w:noProof/>
      </w:rPr>
      <w:t>2</w:t>
    </w:r>
    <w:r>
      <w:rPr>
        <w:rStyle w:val="ab"/>
      </w:rPr>
      <w:fldChar w:fldCharType="end"/>
    </w:r>
  </w:p>
  <w:p w14:paraId="2C5AF05C" w14:textId="77777777" w:rsidR="004B3D52" w:rsidRDefault="004B3D52">
    <w:pPr>
      <w:pStyle w:val="a9"/>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D7F6" w14:textId="77777777" w:rsidR="004B3D52" w:rsidRDefault="004B3D52" w:rsidP="00D00AD8">
    <w:pPr>
      <w:pStyle w:val="a9"/>
      <w:tabs>
        <w:tab w:val="left" w:pos="3828"/>
      </w:tabs>
      <w:jc w:val="right"/>
    </w:pPr>
    <w:r>
      <w:t xml:space="preserve">                                                 </w:t>
    </w:r>
    <w:r>
      <w:rPr>
        <w:sz w:val="18"/>
        <w:szCs w:val="18"/>
      </w:rPr>
      <w:t xml:space="preserve">ФБУН ЦНИИ Эпидемиологии Роспотребнадзора                                                                 </w:t>
    </w:r>
    <w:r>
      <w:rPr>
        <w:rStyle w:val="ab"/>
      </w:rPr>
      <w:fldChar w:fldCharType="begin"/>
    </w:r>
    <w:r>
      <w:rPr>
        <w:rStyle w:val="ab"/>
      </w:rPr>
      <w:instrText xml:space="preserve"> PAGE </w:instrText>
    </w:r>
    <w:r>
      <w:rPr>
        <w:rStyle w:val="ab"/>
      </w:rPr>
      <w:fldChar w:fldCharType="separate"/>
    </w:r>
    <w:r w:rsidR="00471AE9">
      <w:rPr>
        <w:rStyle w:val="ab"/>
        <w:noProof/>
      </w:rPr>
      <w:t>1</w:t>
    </w:r>
    <w:r>
      <w:rPr>
        <w:rStyle w:val="ab"/>
      </w:rPr>
      <w:fldChar w:fldCharType="end"/>
    </w:r>
  </w:p>
  <w:p w14:paraId="56FBE131" w14:textId="77777777" w:rsidR="004B3D52" w:rsidRDefault="004B3D52">
    <w:pPr>
      <w:pStyle w:val="a9"/>
    </w:pPr>
  </w:p>
  <w:p w14:paraId="17FAF323" w14:textId="77777777" w:rsidR="004B3D52" w:rsidRDefault="004B3D52" w:rsidP="00C42F9B">
    <w:pPr>
      <w:pStyle w:val="a9"/>
      <w:tabs>
        <w:tab w:val="clear" w:pos="4677"/>
        <w:tab w:val="left" w:pos="6120"/>
      </w:tabs>
      <w:jc w:val="right"/>
      <w:rPr>
        <w:sz w:val="18"/>
        <w:szCs w:val="18"/>
      </w:rPr>
    </w:pPr>
    <w:r>
      <w:rPr>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88574" w14:textId="77777777" w:rsidR="006E5939" w:rsidRDefault="006E5939">
      <w:r>
        <w:separator/>
      </w:r>
    </w:p>
  </w:footnote>
  <w:footnote w:type="continuationSeparator" w:id="0">
    <w:p w14:paraId="4144A71B" w14:textId="77777777" w:rsidR="006E5939" w:rsidRDefault="006E5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99"/>
    <w:multiLevelType w:val="hybridMultilevel"/>
    <w:tmpl w:val="F71EC166"/>
    <w:lvl w:ilvl="0" w:tplc="1BFE3932">
      <w:start w:val="1"/>
      <w:numFmt w:val="bullet"/>
      <w:lvlText w:val="8"/>
      <w:lvlJc w:val="left"/>
    </w:lvl>
    <w:lvl w:ilvl="1" w:tplc="83C80EDA">
      <w:numFmt w:val="decimal"/>
      <w:lvlText w:val=""/>
      <w:lvlJc w:val="left"/>
    </w:lvl>
    <w:lvl w:ilvl="2" w:tplc="2C448044">
      <w:numFmt w:val="decimal"/>
      <w:lvlText w:val=""/>
      <w:lvlJc w:val="left"/>
    </w:lvl>
    <w:lvl w:ilvl="3" w:tplc="4300D4DC">
      <w:numFmt w:val="decimal"/>
      <w:lvlText w:val=""/>
      <w:lvlJc w:val="left"/>
    </w:lvl>
    <w:lvl w:ilvl="4" w:tplc="BA68B652">
      <w:numFmt w:val="decimal"/>
      <w:lvlText w:val=""/>
      <w:lvlJc w:val="left"/>
    </w:lvl>
    <w:lvl w:ilvl="5" w:tplc="E4B46D32">
      <w:numFmt w:val="decimal"/>
      <w:lvlText w:val=""/>
      <w:lvlJc w:val="left"/>
    </w:lvl>
    <w:lvl w:ilvl="6" w:tplc="787CC6CA">
      <w:numFmt w:val="decimal"/>
      <w:lvlText w:val=""/>
      <w:lvlJc w:val="left"/>
    </w:lvl>
    <w:lvl w:ilvl="7" w:tplc="E93A00C6">
      <w:numFmt w:val="decimal"/>
      <w:lvlText w:val=""/>
      <w:lvlJc w:val="left"/>
    </w:lvl>
    <w:lvl w:ilvl="8" w:tplc="07A8FA80">
      <w:numFmt w:val="decimal"/>
      <w:lvlText w:val=""/>
      <w:lvlJc w:val="left"/>
    </w:lvl>
  </w:abstractNum>
  <w:abstractNum w:abstractNumId="1" w15:restartNumberingAfterBreak="0">
    <w:nsid w:val="00000120"/>
    <w:multiLevelType w:val="hybridMultilevel"/>
    <w:tmpl w:val="6670767E"/>
    <w:lvl w:ilvl="0" w:tplc="444454F0">
      <w:start w:val="3"/>
      <w:numFmt w:val="decimal"/>
      <w:lvlText w:val="%1."/>
      <w:lvlJc w:val="left"/>
    </w:lvl>
    <w:lvl w:ilvl="1" w:tplc="D15C439C">
      <w:numFmt w:val="decimal"/>
      <w:lvlText w:val=""/>
      <w:lvlJc w:val="left"/>
    </w:lvl>
    <w:lvl w:ilvl="2" w:tplc="361E74CC">
      <w:numFmt w:val="decimal"/>
      <w:lvlText w:val=""/>
      <w:lvlJc w:val="left"/>
    </w:lvl>
    <w:lvl w:ilvl="3" w:tplc="5688F748">
      <w:numFmt w:val="decimal"/>
      <w:lvlText w:val=""/>
      <w:lvlJc w:val="left"/>
    </w:lvl>
    <w:lvl w:ilvl="4" w:tplc="440604B6">
      <w:numFmt w:val="decimal"/>
      <w:lvlText w:val=""/>
      <w:lvlJc w:val="left"/>
    </w:lvl>
    <w:lvl w:ilvl="5" w:tplc="36002B70">
      <w:numFmt w:val="decimal"/>
      <w:lvlText w:val=""/>
      <w:lvlJc w:val="left"/>
    </w:lvl>
    <w:lvl w:ilvl="6" w:tplc="E55C8BE4">
      <w:numFmt w:val="decimal"/>
      <w:lvlText w:val=""/>
      <w:lvlJc w:val="left"/>
    </w:lvl>
    <w:lvl w:ilvl="7" w:tplc="29EA43C2">
      <w:numFmt w:val="decimal"/>
      <w:lvlText w:val=""/>
      <w:lvlJc w:val="left"/>
    </w:lvl>
    <w:lvl w:ilvl="8" w:tplc="E5045404">
      <w:numFmt w:val="decimal"/>
      <w:lvlText w:val=""/>
      <w:lvlJc w:val="left"/>
    </w:lvl>
  </w:abstractNum>
  <w:abstractNum w:abstractNumId="2" w15:restartNumberingAfterBreak="0">
    <w:nsid w:val="00000124"/>
    <w:multiLevelType w:val="hybridMultilevel"/>
    <w:tmpl w:val="CB82F240"/>
    <w:lvl w:ilvl="0" w:tplc="25185A0E">
      <w:start w:val="1"/>
      <w:numFmt w:val="bullet"/>
      <w:lvlText w:val="С"/>
      <w:lvlJc w:val="left"/>
    </w:lvl>
    <w:lvl w:ilvl="1" w:tplc="54F6D79A">
      <w:numFmt w:val="decimal"/>
      <w:lvlText w:val=""/>
      <w:lvlJc w:val="left"/>
    </w:lvl>
    <w:lvl w:ilvl="2" w:tplc="ADB8F126">
      <w:numFmt w:val="decimal"/>
      <w:lvlText w:val=""/>
      <w:lvlJc w:val="left"/>
    </w:lvl>
    <w:lvl w:ilvl="3" w:tplc="C1707BBC">
      <w:numFmt w:val="decimal"/>
      <w:lvlText w:val=""/>
      <w:lvlJc w:val="left"/>
    </w:lvl>
    <w:lvl w:ilvl="4" w:tplc="49662332">
      <w:numFmt w:val="decimal"/>
      <w:lvlText w:val=""/>
      <w:lvlJc w:val="left"/>
    </w:lvl>
    <w:lvl w:ilvl="5" w:tplc="99B07316">
      <w:numFmt w:val="decimal"/>
      <w:lvlText w:val=""/>
      <w:lvlJc w:val="left"/>
    </w:lvl>
    <w:lvl w:ilvl="6" w:tplc="6FACA536">
      <w:numFmt w:val="decimal"/>
      <w:lvlText w:val=""/>
      <w:lvlJc w:val="left"/>
    </w:lvl>
    <w:lvl w:ilvl="7" w:tplc="7FAC921E">
      <w:numFmt w:val="decimal"/>
      <w:lvlText w:val=""/>
      <w:lvlJc w:val="left"/>
    </w:lvl>
    <w:lvl w:ilvl="8" w:tplc="0AAA90B6">
      <w:numFmt w:val="decimal"/>
      <w:lvlText w:val=""/>
      <w:lvlJc w:val="left"/>
    </w:lvl>
  </w:abstractNum>
  <w:abstractNum w:abstractNumId="3" w15:restartNumberingAfterBreak="0">
    <w:nsid w:val="000001EB"/>
    <w:multiLevelType w:val="hybridMultilevel"/>
    <w:tmpl w:val="0D802488"/>
    <w:lvl w:ilvl="0" w:tplc="DCA8CF92">
      <w:start w:val="1"/>
      <w:numFmt w:val="decimal"/>
      <w:lvlText w:val="%1."/>
      <w:lvlJc w:val="left"/>
    </w:lvl>
    <w:lvl w:ilvl="1" w:tplc="CF64BBE8">
      <w:numFmt w:val="decimal"/>
      <w:lvlText w:val=""/>
      <w:lvlJc w:val="left"/>
    </w:lvl>
    <w:lvl w:ilvl="2" w:tplc="3D1CA938">
      <w:numFmt w:val="decimal"/>
      <w:lvlText w:val=""/>
      <w:lvlJc w:val="left"/>
    </w:lvl>
    <w:lvl w:ilvl="3" w:tplc="65A83B7A">
      <w:numFmt w:val="decimal"/>
      <w:lvlText w:val=""/>
      <w:lvlJc w:val="left"/>
    </w:lvl>
    <w:lvl w:ilvl="4" w:tplc="3C840AF8">
      <w:numFmt w:val="decimal"/>
      <w:lvlText w:val=""/>
      <w:lvlJc w:val="left"/>
    </w:lvl>
    <w:lvl w:ilvl="5" w:tplc="22E04494">
      <w:numFmt w:val="decimal"/>
      <w:lvlText w:val=""/>
      <w:lvlJc w:val="left"/>
    </w:lvl>
    <w:lvl w:ilvl="6" w:tplc="636A40D0">
      <w:numFmt w:val="decimal"/>
      <w:lvlText w:val=""/>
      <w:lvlJc w:val="left"/>
    </w:lvl>
    <w:lvl w:ilvl="7" w:tplc="E544EFEA">
      <w:numFmt w:val="decimal"/>
      <w:lvlText w:val=""/>
      <w:lvlJc w:val="left"/>
    </w:lvl>
    <w:lvl w:ilvl="8" w:tplc="6DFA9882">
      <w:numFmt w:val="decimal"/>
      <w:lvlText w:val=""/>
      <w:lvlJc w:val="left"/>
    </w:lvl>
  </w:abstractNum>
  <w:abstractNum w:abstractNumId="4" w15:restartNumberingAfterBreak="0">
    <w:nsid w:val="0000030A"/>
    <w:multiLevelType w:val="hybridMultilevel"/>
    <w:tmpl w:val="6DD86C70"/>
    <w:lvl w:ilvl="0" w:tplc="7C705B78">
      <w:start w:val="1"/>
      <w:numFmt w:val="decimal"/>
      <w:lvlText w:val="%1."/>
      <w:lvlJc w:val="left"/>
    </w:lvl>
    <w:lvl w:ilvl="1" w:tplc="8486B092">
      <w:numFmt w:val="decimal"/>
      <w:lvlText w:val=""/>
      <w:lvlJc w:val="left"/>
    </w:lvl>
    <w:lvl w:ilvl="2" w:tplc="6DB06386">
      <w:numFmt w:val="decimal"/>
      <w:lvlText w:val=""/>
      <w:lvlJc w:val="left"/>
    </w:lvl>
    <w:lvl w:ilvl="3" w:tplc="9970C5FC">
      <w:numFmt w:val="decimal"/>
      <w:lvlText w:val=""/>
      <w:lvlJc w:val="left"/>
    </w:lvl>
    <w:lvl w:ilvl="4" w:tplc="0C649BCC">
      <w:numFmt w:val="decimal"/>
      <w:lvlText w:val=""/>
      <w:lvlJc w:val="left"/>
    </w:lvl>
    <w:lvl w:ilvl="5" w:tplc="7D7691D6">
      <w:numFmt w:val="decimal"/>
      <w:lvlText w:val=""/>
      <w:lvlJc w:val="left"/>
    </w:lvl>
    <w:lvl w:ilvl="6" w:tplc="258485CE">
      <w:numFmt w:val="decimal"/>
      <w:lvlText w:val=""/>
      <w:lvlJc w:val="left"/>
    </w:lvl>
    <w:lvl w:ilvl="7" w:tplc="C7C20B8E">
      <w:numFmt w:val="decimal"/>
      <w:lvlText w:val=""/>
      <w:lvlJc w:val="left"/>
    </w:lvl>
    <w:lvl w:ilvl="8" w:tplc="AAD42D7C">
      <w:numFmt w:val="decimal"/>
      <w:lvlText w:val=""/>
      <w:lvlJc w:val="left"/>
    </w:lvl>
  </w:abstractNum>
  <w:abstractNum w:abstractNumId="5" w15:restartNumberingAfterBreak="0">
    <w:nsid w:val="00000732"/>
    <w:multiLevelType w:val="hybridMultilevel"/>
    <w:tmpl w:val="F30CD2B8"/>
    <w:lvl w:ilvl="0" w:tplc="86AA9742">
      <w:start w:val="1"/>
      <w:numFmt w:val="decimal"/>
      <w:lvlText w:val="%1."/>
      <w:lvlJc w:val="left"/>
    </w:lvl>
    <w:lvl w:ilvl="1" w:tplc="4BB0070E">
      <w:numFmt w:val="decimal"/>
      <w:lvlText w:val=""/>
      <w:lvlJc w:val="left"/>
    </w:lvl>
    <w:lvl w:ilvl="2" w:tplc="E222C75A">
      <w:numFmt w:val="decimal"/>
      <w:lvlText w:val=""/>
      <w:lvlJc w:val="left"/>
    </w:lvl>
    <w:lvl w:ilvl="3" w:tplc="422284B4">
      <w:numFmt w:val="decimal"/>
      <w:lvlText w:val=""/>
      <w:lvlJc w:val="left"/>
    </w:lvl>
    <w:lvl w:ilvl="4" w:tplc="94C024AA">
      <w:numFmt w:val="decimal"/>
      <w:lvlText w:val=""/>
      <w:lvlJc w:val="left"/>
    </w:lvl>
    <w:lvl w:ilvl="5" w:tplc="045EFD16">
      <w:numFmt w:val="decimal"/>
      <w:lvlText w:val=""/>
      <w:lvlJc w:val="left"/>
    </w:lvl>
    <w:lvl w:ilvl="6" w:tplc="ED94C7D0">
      <w:numFmt w:val="decimal"/>
      <w:lvlText w:val=""/>
      <w:lvlJc w:val="left"/>
    </w:lvl>
    <w:lvl w:ilvl="7" w:tplc="083055C4">
      <w:numFmt w:val="decimal"/>
      <w:lvlText w:val=""/>
      <w:lvlJc w:val="left"/>
    </w:lvl>
    <w:lvl w:ilvl="8" w:tplc="BE3A605E">
      <w:numFmt w:val="decimal"/>
      <w:lvlText w:val=""/>
      <w:lvlJc w:val="left"/>
    </w:lvl>
  </w:abstractNum>
  <w:abstractNum w:abstractNumId="6" w15:restartNumberingAfterBreak="0">
    <w:nsid w:val="00000BB3"/>
    <w:multiLevelType w:val="hybridMultilevel"/>
    <w:tmpl w:val="450C3DE4"/>
    <w:lvl w:ilvl="0" w:tplc="B7D4BEF8">
      <w:start w:val="1"/>
      <w:numFmt w:val="decimal"/>
      <w:lvlText w:val="%1."/>
      <w:lvlJc w:val="left"/>
    </w:lvl>
    <w:lvl w:ilvl="1" w:tplc="E2F8BF36">
      <w:numFmt w:val="decimal"/>
      <w:lvlText w:val=""/>
      <w:lvlJc w:val="left"/>
    </w:lvl>
    <w:lvl w:ilvl="2" w:tplc="EF2AC8A2">
      <w:numFmt w:val="decimal"/>
      <w:lvlText w:val=""/>
      <w:lvlJc w:val="left"/>
    </w:lvl>
    <w:lvl w:ilvl="3" w:tplc="8DCA0C08">
      <w:numFmt w:val="decimal"/>
      <w:lvlText w:val=""/>
      <w:lvlJc w:val="left"/>
    </w:lvl>
    <w:lvl w:ilvl="4" w:tplc="EC4CE3AA">
      <w:numFmt w:val="decimal"/>
      <w:lvlText w:val=""/>
      <w:lvlJc w:val="left"/>
    </w:lvl>
    <w:lvl w:ilvl="5" w:tplc="7E3E7B58">
      <w:numFmt w:val="decimal"/>
      <w:lvlText w:val=""/>
      <w:lvlJc w:val="left"/>
    </w:lvl>
    <w:lvl w:ilvl="6" w:tplc="4870489C">
      <w:numFmt w:val="decimal"/>
      <w:lvlText w:val=""/>
      <w:lvlJc w:val="left"/>
    </w:lvl>
    <w:lvl w:ilvl="7" w:tplc="0FEC3CD0">
      <w:numFmt w:val="decimal"/>
      <w:lvlText w:val=""/>
      <w:lvlJc w:val="left"/>
    </w:lvl>
    <w:lvl w:ilvl="8" w:tplc="6FA8EDE0">
      <w:numFmt w:val="decimal"/>
      <w:lvlText w:val=""/>
      <w:lvlJc w:val="left"/>
    </w:lvl>
  </w:abstractNum>
  <w:abstractNum w:abstractNumId="7" w15:restartNumberingAfterBreak="0">
    <w:nsid w:val="00000BDB"/>
    <w:multiLevelType w:val="hybridMultilevel"/>
    <w:tmpl w:val="44D036E4"/>
    <w:lvl w:ilvl="0" w:tplc="11AAFC2C">
      <w:start w:val="1"/>
      <w:numFmt w:val="bullet"/>
      <w:lvlText w:val="•"/>
      <w:lvlJc w:val="left"/>
    </w:lvl>
    <w:lvl w:ilvl="1" w:tplc="F156F698">
      <w:numFmt w:val="decimal"/>
      <w:lvlText w:val=""/>
      <w:lvlJc w:val="left"/>
    </w:lvl>
    <w:lvl w:ilvl="2" w:tplc="BE2AE49E">
      <w:numFmt w:val="decimal"/>
      <w:lvlText w:val=""/>
      <w:lvlJc w:val="left"/>
    </w:lvl>
    <w:lvl w:ilvl="3" w:tplc="021A209E">
      <w:numFmt w:val="decimal"/>
      <w:lvlText w:val=""/>
      <w:lvlJc w:val="left"/>
    </w:lvl>
    <w:lvl w:ilvl="4" w:tplc="98323D74">
      <w:numFmt w:val="decimal"/>
      <w:lvlText w:val=""/>
      <w:lvlJc w:val="left"/>
    </w:lvl>
    <w:lvl w:ilvl="5" w:tplc="D7DA78D8">
      <w:numFmt w:val="decimal"/>
      <w:lvlText w:val=""/>
      <w:lvlJc w:val="left"/>
    </w:lvl>
    <w:lvl w:ilvl="6" w:tplc="5EDED3B6">
      <w:numFmt w:val="decimal"/>
      <w:lvlText w:val=""/>
      <w:lvlJc w:val="left"/>
    </w:lvl>
    <w:lvl w:ilvl="7" w:tplc="7096C69E">
      <w:numFmt w:val="decimal"/>
      <w:lvlText w:val=""/>
      <w:lvlJc w:val="left"/>
    </w:lvl>
    <w:lvl w:ilvl="8" w:tplc="20FCE0C0">
      <w:numFmt w:val="decimal"/>
      <w:lvlText w:val=""/>
      <w:lvlJc w:val="left"/>
    </w:lvl>
  </w:abstractNum>
  <w:abstractNum w:abstractNumId="8" w15:restartNumberingAfterBreak="0">
    <w:nsid w:val="00000DDC"/>
    <w:multiLevelType w:val="hybridMultilevel"/>
    <w:tmpl w:val="A4027D26"/>
    <w:lvl w:ilvl="0" w:tplc="84482204">
      <w:start w:val="1"/>
      <w:numFmt w:val="decimal"/>
      <w:lvlText w:val="%1."/>
      <w:lvlJc w:val="left"/>
    </w:lvl>
    <w:lvl w:ilvl="1" w:tplc="54C451C8">
      <w:numFmt w:val="decimal"/>
      <w:lvlText w:val=""/>
      <w:lvlJc w:val="left"/>
    </w:lvl>
    <w:lvl w:ilvl="2" w:tplc="D4508D1E">
      <w:numFmt w:val="decimal"/>
      <w:lvlText w:val=""/>
      <w:lvlJc w:val="left"/>
    </w:lvl>
    <w:lvl w:ilvl="3" w:tplc="2D3A699A">
      <w:numFmt w:val="decimal"/>
      <w:lvlText w:val=""/>
      <w:lvlJc w:val="left"/>
    </w:lvl>
    <w:lvl w:ilvl="4" w:tplc="9B36F62C">
      <w:numFmt w:val="decimal"/>
      <w:lvlText w:val=""/>
      <w:lvlJc w:val="left"/>
    </w:lvl>
    <w:lvl w:ilvl="5" w:tplc="AC804674">
      <w:numFmt w:val="decimal"/>
      <w:lvlText w:val=""/>
      <w:lvlJc w:val="left"/>
    </w:lvl>
    <w:lvl w:ilvl="6" w:tplc="53D80D5E">
      <w:numFmt w:val="decimal"/>
      <w:lvlText w:val=""/>
      <w:lvlJc w:val="left"/>
    </w:lvl>
    <w:lvl w:ilvl="7" w:tplc="0BDEC9C2">
      <w:numFmt w:val="decimal"/>
      <w:lvlText w:val=""/>
      <w:lvlJc w:val="left"/>
    </w:lvl>
    <w:lvl w:ilvl="8" w:tplc="AF001610">
      <w:numFmt w:val="decimal"/>
      <w:lvlText w:val=""/>
      <w:lvlJc w:val="left"/>
    </w:lvl>
  </w:abstractNum>
  <w:abstractNum w:abstractNumId="9" w15:restartNumberingAfterBreak="0">
    <w:nsid w:val="00000F3E"/>
    <w:multiLevelType w:val="hybridMultilevel"/>
    <w:tmpl w:val="2C82D030"/>
    <w:lvl w:ilvl="0" w:tplc="427E4E24">
      <w:start w:val="1"/>
      <w:numFmt w:val="bullet"/>
      <w:lvlText w:val="•"/>
      <w:lvlJc w:val="left"/>
    </w:lvl>
    <w:lvl w:ilvl="1" w:tplc="38C2D456">
      <w:numFmt w:val="decimal"/>
      <w:lvlText w:val=""/>
      <w:lvlJc w:val="left"/>
    </w:lvl>
    <w:lvl w:ilvl="2" w:tplc="90C09C3A">
      <w:numFmt w:val="decimal"/>
      <w:lvlText w:val=""/>
      <w:lvlJc w:val="left"/>
    </w:lvl>
    <w:lvl w:ilvl="3" w:tplc="CEC4F032">
      <w:numFmt w:val="decimal"/>
      <w:lvlText w:val=""/>
      <w:lvlJc w:val="left"/>
    </w:lvl>
    <w:lvl w:ilvl="4" w:tplc="72A8F1E6">
      <w:numFmt w:val="decimal"/>
      <w:lvlText w:val=""/>
      <w:lvlJc w:val="left"/>
    </w:lvl>
    <w:lvl w:ilvl="5" w:tplc="BAC6CFD6">
      <w:numFmt w:val="decimal"/>
      <w:lvlText w:val=""/>
      <w:lvlJc w:val="left"/>
    </w:lvl>
    <w:lvl w:ilvl="6" w:tplc="F3BE53E2">
      <w:numFmt w:val="decimal"/>
      <w:lvlText w:val=""/>
      <w:lvlJc w:val="left"/>
    </w:lvl>
    <w:lvl w:ilvl="7" w:tplc="7C80A82C">
      <w:numFmt w:val="decimal"/>
      <w:lvlText w:val=""/>
      <w:lvlJc w:val="left"/>
    </w:lvl>
    <w:lvl w:ilvl="8" w:tplc="35823282">
      <w:numFmt w:val="decimal"/>
      <w:lvlText w:val=""/>
      <w:lvlJc w:val="left"/>
    </w:lvl>
  </w:abstractNum>
  <w:abstractNum w:abstractNumId="10" w15:restartNumberingAfterBreak="0">
    <w:nsid w:val="000012DB"/>
    <w:multiLevelType w:val="hybridMultilevel"/>
    <w:tmpl w:val="9B1C1FDC"/>
    <w:lvl w:ilvl="0" w:tplc="C11E0E5C">
      <w:start w:val="1"/>
      <w:numFmt w:val="decimal"/>
      <w:lvlText w:val="%1."/>
      <w:lvlJc w:val="left"/>
    </w:lvl>
    <w:lvl w:ilvl="1" w:tplc="307435AC">
      <w:numFmt w:val="decimal"/>
      <w:lvlText w:val=""/>
      <w:lvlJc w:val="left"/>
    </w:lvl>
    <w:lvl w:ilvl="2" w:tplc="7DA47680">
      <w:numFmt w:val="decimal"/>
      <w:lvlText w:val=""/>
      <w:lvlJc w:val="left"/>
    </w:lvl>
    <w:lvl w:ilvl="3" w:tplc="9AF08990">
      <w:numFmt w:val="decimal"/>
      <w:lvlText w:val=""/>
      <w:lvlJc w:val="left"/>
    </w:lvl>
    <w:lvl w:ilvl="4" w:tplc="C0BEEEC2">
      <w:numFmt w:val="decimal"/>
      <w:lvlText w:val=""/>
      <w:lvlJc w:val="left"/>
    </w:lvl>
    <w:lvl w:ilvl="5" w:tplc="49384860">
      <w:numFmt w:val="decimal"/>
      <w:lvlText w:val=""/>
      <w:lvlJc w:val="left"/>
    </w:lvl>
    <w:lvl w:ilvl="6" w:tplc="08482346">
      <w:numFmt w:val="decimal"/>
      <w:lvlText w:val=""/>
      <w:lvlJc w:val="left"/>
    </w:lvl>
    <w:lvl w:ilvl="7" w:tplc="B75231E0">
      <w:numFmt w:val="decimal"/>
      <w:lvlText w:val=""/>
      <w:lvlJc w:val="left"/>
    </w:lvl>
    <w:lvl w:ilvl="8" w:tplc="EFFC52D8">
      <w:numFmt w:val="decimal"/>
      <w:lvlText w:val=""/>
      <w:lvlJc w:val="left"/>
    </w:lvl>
  </w:abstractNum>
  <w:abstractNum w:abstractNumId="11" w15:restartNumberingAfterBreak="0">
    <w:nsid w:val="00001366"/>
    <w:multiLevelType w:val="hybridMultilevel"/>
    <w:tmpl w:val="8AF8BEC4"/>
    <w:lvl w:ilvl="0" w:tplc="06229E6E">
      <w:start w:val="1"/>
      <w:numFmt w:val="bullet"/>
      <w:lvlText w:val="•"/>
      <w:lvlJc w:val="left"/>
    </w:lvl>
    <w:lvl w:ilvl="1" w:tplc="91EC9882">
      <w:numFmt w:val="decimal"/>
      <w:lvlText w:val=""/>
      <w:lvlJc w:val="left"/>
    </w:lvl>
    <w:lvl w:ilvl="2" w:tplc="55261AD4">
      <w:numFmt w:val="decimal"/>
      <w:lvlText w:val=""/>
      <w:lvlJc w:val="left"/>
    </w:lvl>
    <w:lvl w:ilvl="3" w:tplc="B4BC106C">
      <w:numFmt w:val="decimal"/>
      <w:lvlText w:val=""/>
      <w:lvlJc w:val="left"/>
    </w:lvl>
    <w:lvl w:ilvl="4" w:tplc="3ED03B96">
      <w:numFmt w:val="decimal"/>
      <w:lvlText w:val=""/>
      <w:lvlJc w:val="left"/>
    </w:lvl>
    <w:lvl w:ilvl="5" w:tplc="7D00F502">
      <w:numFmt w:val="decimal"/>
      <w:lvlText w:val=""/>
      <w:lvlJc w:val="left"/>
    </w:lvl>
    <w:lvl w:ilvl="6" w:tplc="FB220E06">
      <w:numFmt w:val="decimal"/>
      <w:lvlText w:val=""/>
      <w:lvlJc w:val="left"/>
    </w:lvl>
    <w:lvl w:ilvl="7" w:tplc="4A32E56A">
      <w:numFmt w:val="decimal"/>
      <w:lvlText w:val=""/>
      <w:lvlJc w:val="left"/>
    </w:lvl>
    <w:lvl w:ilvl="8" w:tplc="C1545BA0">
      <w:numFmt w:val="decimal"/>
      <w:lvlText w:val=""/>
      <w:lvlJc w:val="left"/>
    </w:lvl>
  </w:abstractNum>
  <w:abstractNum w:abstractNumId="12" w15:restartNumberingAfterBreak="0">
    <w:nsid w:val="0000153C"/>
    <w:multiLevelType w:val="hybridMultilevel"/>
    <w:tmpl w:val="7C2C28C4"/>
    <w:lvl w:ilvl="0" w:tplc="6D98DDE0">
      <w:start w:val="1"/>
      <w:numFmt w:val="decimal"/>
      <w:lvlText w:val="%1."/>
      <w:lvlJc w:val="left"/>
    </w:lvl>
    <w:lvl w:ilvl="1" w:tplc="92D684CC">
      <w:numFmt w:val="decimal"/>
      <w:lvlText w:val=""/>
      <w:lvlJc w:val="left"/>
    </w:lvl>
    <w:lvl w:ilvl="2" w:tplc="099E6FDA">
      <w:numFmt w:val="decimal"/>
      <w:lvlText w:val=""/>
      <w:lvlJc w:val="left"/>
    </w:lvl>
    <w:lvl w:ilvl="3" w:tplc="58704628">
      <w:numFmt w:val="decimal"/>
      <w:lvlText w:val=""/>
      <w:lvlJc w:val="left"/>
    </w:lvl>
    <w:lvl w:ilvl="4" w:tplc="DC0429AE">
      <w:numFmt w:val="decimal"/>
      <w:lvlText w:val=""/>
      <w:lvlJc w:val="left"/>
    </w:lvl>
    <w:lvl w:ilvl="5" w:tplc="6D98D46C">
      <w:numFmt w:val="decimal"/>
      <w:lvlText w:val=""/>
      <w:lvlJc w:val="left"/>
    </w:lvl>
    <w:lvl w:ilvl="6" w:tplc="D504AD80">
      <w:numFmt w:val="decimal"/>
      <w:lvlText w:val=""/>
      <w:lvlJc w:val="left"/>
    </w:lvl>
    <w:lvl w:ilvl="7" w:tplc="834EE336">
      <w:numFmt w:val="decimal"/>
      <w:lvlText w:val=""/>
      <w:lvlJc w:val="left"/>
    </w:lvl>
    <w:lvl w:ilvl="8" w:tplc="2416D394">
      <w:numFmt w:val="decimal"/>
      <w:lvlText w:val=""/>
      <w:lvlJc w:val="left"/>
    </w:lvl>
  </w:abstractNum>
  <w:abstractNum w:abstractNumId="13" w15:restartNumberingAfterBreak="0">
    <w:nsid w:val="00001A49"/>
    <w:multiLevelType w:val="hybridMultilevel"/>
    <w:tmpl w:val="4D2C183E"/>
    <w:lvl w:ilvl="0" w:tplc="700CFD62">
      <w:start w:val="1"/>
      <w:numFmt w:val="bullet"/>
      <w:lvlText w:val="и"/>
      <w:lvlJc w:val="left"/>
    </w:lvl>
    <w:lvl w:ilvl="1" w:tplc="48CE68BE">
      <w:start w:val="1"/>
      <w:numFmt w:val="bullet"/>
      <w:lvlText w:val="•"/>
      <w:lvlJc w:val="left"/>
    </w:lvl>
    <w:lvl w:ilvl="2" w:tplc="AAB0BB8C">
      <w:numFmt w:val="decimal"/>
      <w:lvlText w:val=""/>
      <w:lvlJc w:val="left"/>
    </w:lvl>
    <w:lvl w:ilvl="3" w:tplc="67524B2E">
      <w:numFmt w:val="decimal"/>
      <w:lvlText w:val=""/>
      <w:lvlJc w:val="left"/>
    </w:lvl>
    <w:lvl w:ilvl="4" w:tplc="ACB4ED26">
      <w:numFmt w:val="decimal"/>
      <w:lvlText w:val=""/>
      <w:lvlJc w:val="left"/>
    </w:lvl>
    <w:lvl w:ilvl="5" w:tplc="49D4A33C">
      <w:numFmt w:val="decimal"/>
      <w:lvlText w:val=""/>
      <w:lvlJc w:val="left"/>
    </w:lvl>
    <w:lvl w:ilvl="6" w:tplc="A502E392">
      <w:numFmt w:val="decimal"/>
      <w:lvlText w:val=""/>
      <w:lvlJc w:val="left"/>
    </w:lvl>
    <w:lvl w:ilvl="7" w:tplc="EFA2D6DC">
      <w:numFmt w:val="decimal"/>
      <w:lvlText w:val=""/>
      <w:lvlJc w:val="left"/>
    </w:lvl>
    <w:lvl w:ilvl="8" w:tplc="72D8526E">
      <w:numFmt w:val="decimal"/>
      <w:lvlText w:val=""/>
      <w:lvlJc w:val="left"/>
    </w:lvl>
  </w:abstractNum>
  <w:abstractNum w:abstractNumId="14" w15:restartNumberingAfterBreak="0">
    <w:nsid w:val="00001CD0"/>
    <w:multiLevelType w:val="hybridMultilevel"/>
    <w:tmpl w:val="70CCDBC8"/>
    <w:lvl w:ilvl="0" w:tplc="486E0E76">
      <w:start w:val="1"/>
      <w:numFmt w:val="bullet"/>
      <w:lvlText w:val="•"/>
      <w:lvlJc w:val="left"/>
    </w:lvl>
    <w:lvl w:ilvl="1" w:tplc="2C483604">
      <w:numFmt w:val="decimal"/>
      <w:lvlText w:val=""/>
      <w:lvlJc w:val="left"/>
    </w:lvl>
    <w:lvl w:ilvl="2" w:tplc="B6E612F8">
      <w:numFmt w:val="decimal"/>
      <w:lvlText w:val=""/>
      <w:lvlJc w:val="left"/>
    </w:lvl>
    <w:lvl w:ilvl="3" w:tplc="FC9207F6">
      <w:numFmt w:val="decimal"/>
      <w:lvlText w:val=""/>
      <w:lvlJc w:val="left"/>
    </w:lvl>
    <w:lvl w:ilvl="4" w:tplc="BF5CE160">
      <w:numFmt w:val="decimal"/>
      <w:lvlText w:val=""/>
      <w:lvlJc w:val="left"/>
    </w:lvl>
    <w:lvl w:ilvl="5" w:tplc="CE542C48">
      <w:numFmt w:val="decimal"/>
      <w:lvlText w:val=""/>
      <w:lvlJc w:val="left"/>
    </w:lvl>
    <w:lvl w:ilvl="6" w:tplc="271A6420">
      <w:numFmt w:val="decimal"/>
      <w:lvlText w:val=""/>
      <w:lvlJc w:val="left"/>
    </w:lvl>
    <w:lvl w:ilvl="7" w:tplc="8C82DAFA">
      <w:numFmt w:val="decimal"/>
      <w:lvlText w:val=""/>
      <w:lvlJc w:val="left"/>
    </w:lvl>
    <w:lvl w:ilvl="8" w:tplc="3062AB12">
      <w:numFmt w:val="decimal"/>
      <w:lvlText w:val=""/>
      <w:lvlJc w:val="left"/>
    </w:lvl>
  </w:abstractNum>
  <w:abstractNum w:abstractNumId="15" w15:restartNumberingAfterBreak="0">
    <w:nsid w:val="00002213"/>
    <w:multiLevelType w:val="hybridMultilevel"/>
    <w:tmpl w:val="625E1152"/>
    <w:lvl w:ilvl="0" w:tplc="DAEAEF44">
      <w:start w:val="2"/>
      <w:numFmt w:val="decimal"/>
      <w:lvlText w:val="%1."/>
      <w:lvlJc w:val="left"/>
    </w:lvl>
    <w:lvl w:ilvl="1" w:tplc="B5CE2254">
      <w:numFmt w:val="decimal"/>
      <w:lvlText w:val=""/>
      <w:lvlJc w:val="left"/>
    </w:lvl>
    <w:lvl w:ilvl="2" w:tplc="6B6ECD1A">
      <w:numFmt w:val="decimal"/>
      <w:lvlText w:val=""/>
      <w:lvlJc w:val="left"/>
    </w:lvl>
    <w:lvl w:ilvl="3" w:tplc="D37CCC22">
      <w:numFmt w:val="decimal"/>
      <w:lvlText w:val=""/>
      <w:lvlJc w:val="left"/>
    </w:lvl>
    <w:lvl w:ilvl="4" w:tplc="AB4C102C">
      <w:numFmt w:val="decimal"/>
      <w:lvlText w:val=""/>
      <w:lvlJc w:val="left"/>
    </w:lvl>
    <w:lvl w:ilvl="5" w:tplc="C526C30C">
      <w:numFmt w:val="decimal"/>
      <w:lvlText w:val=""/>
      <w:lvlJc w:val="left"/>
    </w:lvl>
    <w:lvl w:ilvl="6" w:tplc="4084925C">
      <w:numFmt w:val="decimal"/>
      <w:lvlText w:val=""/>
      <w:lvlJc w:val="left"/>
    </w:lvl>
    <w:lvl w:ilvl="7" w:tplc="686EA15E">
      <w:numFmt w:val="decimal"/>
      <w:lvlText w:val=""/>
      <w:lvlJc w:val="left"/>
    </w:lvl>
    <w:lvl w:ilvl="8" w:tplc="2644846E">
      <w:numFmt w:val="decimal"/>
      <w:lvlText w:val=""/>
      <w:lvlJc w:val="left"/>
    </w:lvl>
  </w:abstractNum>
  <w:abstractNum w:abstractNumId="16" w15:restartNumberingAfterBreak="0">
    <w:nsid w:val="000022EE"/>
    <w:multiLevelType w:val="hybridMultilevel"/>
    <w:tmpl w:val="3DF681E6"/>
    <w:lvl w:ilvl="0" w:tplc="DAC2E53E">
      <w:start w:val="1"/>
      <w:numFmt w:val="bullet"/>
      <w:lvlText w:val="•"/>
      <w:lvlJc w:val="left"/>
    </w:lvl>
    <w:lvl w:ilvl="1" w:tplc="34AE726C">
      <w:numFmt w:val="decimal"/>
      <w:lvlText w:val=""/>
      <w:lvlJc w:val="left"/>
    </w:lvl>
    <w:lvl w:ilvl="2" w:tplc="2E3C15E4">
      <w:numFmt w:val="decimal"/>
      <w:lvlText w:val=""/>
      <w:lvlJc w:val="left"/>
    </w:lvl>
    <w:lvl w:ilvl="3" w:tplc="41D638E4">
      <w:numFmt w:val="decimal"/>
      <w:lvlText w:val=""/>
      <w:lvlJc w:val="left"/>
    </w:lvl>
    <w:lvl w:ilvl="4" w:tplc="EF0A1992">
      <w:numFmt w:val="decimal"/>
      <w:lvlText w:val=""/>
      <w:lvlJc w:val="left"/>
    </w:lvl>
    <w:lvl w:ilvl="5" w:tplc="516E6F64">
      <w:numFmt w:val="decimal"/>
      <w:lvlText w:val=""/>
      <w:lvlJc w:val="left"/>
    </w:lvl>
    <w:lvl w:ilvl="6" w:tplc="B5C4C6D0">
      <w:numFmt w:val="decimal"/>
      <w:lvlText w:val=""/>
      <w:lvlJc w:val="left"/>
    </w:lvl>
    <w:lvl w:ilvl="7" w:tplc="A3F699B6">
      <w:numFmt w:val="decimal"/>
      <w:lvlText w:val=""/>
      <w:lvlJc w:val="left"/>
    </w:lvl>
    <w:lvl w:ilvl="8" w:tplc="51B85D8E">
      <w:numFmt w:val="decimal"/>
      <w:lvlText w:val=""/>
      <w:lvlJc w:val="left"/>
    </w:lvl>
  </w:abstractNum>
  <w:abstractNum w:abstractNumId="17" w15:restartNumberingAfterBreak="0">
    <w:nsid w:val="00002350"/>
    <w:multiLevelType w:val="hybridMultilevel"/>
    <w:tmpl w:val="1BBEBAF0"/>
    <w:lvl w:ilvl="0" w:tplc="F93AE540">
      <w:start w:val="1"/>
      <w:numFmt w:val="bullet"/>
      <w:lvlText w:val="•"/>
      <w:lvlJc w:val="left"/>
    </w:lvl>
    <w:lvl w:ilvl="1" w:tplc="61ECF222">
      <w:numFmt w:val="decimal"/>
      <w:lvlText w:val=""/>
      <w:lvlJc w:val="left"/>
    </w:lvl>
    <w:lvl w:ilvl="2" w:tplc="AFA6E220">
      <w:numFmt w:val="decimal"/>
      <w:lvlText w:val=""/>
      <w:lvlJc w:val="left"/>
    </w:lvl>
    <w:lvl w:ilvl="3" w:tplc="8B1C2AE0">
      <w:numFmt w:val="decimal"/>
      <w:lvlText w:val=""/>
      <w:lvlJc w:val="left"/>
    </w:lvl>
    <w:lvl w:ilvl="4" w:tplc="3F5E4B1A">
      <w:numFmt w:val="decimal"/>
      <w:lvlText w:val=""/>
      <w:lvlJc w:val="left"/>
    </w:lvl>
    <w:lvl w:ilvl="5" w:tplc="8FE83944">
      <w:numFmt w:val="decimal"/>
      <w:lvlText w:val=""/>
      <w:lvlJc w:val="left"/>
    </w:lvl>
    <w:lvl w:ilvl="6" w:tplc="5404B3E4">
      <w:numFmt w:val="decimal"/>
      <w:lvlText w:val=""/>
      <w:lvlJc w:val="left"/>
    </w:lvl>
    <w:lvl w:ilvl="7" w:tplc="B748BAE4">
      <w:numFmt w:val="decimal"/>
      <w:lvlText w:val=""/>
      <w:lvlJc w:val="left"/>
    </w:lvl>
    <w:lvl w:ilvl="8" w:tplc="4900DD38">
      <w:numFmt w:val="decimal"/>
      <w:lvlText w:val=""/>
      <w:lvlJc w:val="left"/>
    </w:lvl>
  </w:abstractNum>
  <w:abstractNum w:abstractNumId="18" w15:restartNumberingAfterBreak="0">
    <w:nsid w:val="0000260D"/>
    <w:multiLevelType w:val="hybridMultilevel"/>
    <w:tmpl w:val="DF50BAEE"/>
    <w:lvl w:ilvl="0" w:tplc="B82E3E32">
      <w:start w:val="3"/>
      <w:numFmt w:val="decimal"/>
      <w:lvlText w:val="%1."/>
      <w:lvlJc w:val="left"/>
    </w:lvl>
    <w:lvl w:ilvl="1" w:tplc="663464F6">
      <w:numFmt w:val="decimal"/>
      <w:lvlText w:val=""/>
      <w:lvlJc w:val="left"/>
    </w:lvl>
    <w:lvl w:ilvl="2" w:tplc="888C03B0">
      <w:numFmt w:val="decimal"/>
      <w:lvlText w:val=""/>
      <w:lvlJc w:val="left"/>
    </w:lvl>
    <w:lvl w:ilvl="3" w:tplc="EE12CE18">
      <w:numFmt w:val="decimal"/>
      <w:lvlText w:val=""/>
      <w:lvlJc w:val="left"/>
    </w:lvl>
    <w:lvl w:ilvl="4" w:tplc="FE9E9D3E">
      <w:numFmt w:val="decimal"/>
      <w:lvlText w:val=""/>
      <w:lvlJc w:val="left"/>
    </w:lvl>
    <w:lvl w:ilvl="5" w:tplc="D01EBA86">
      <w:numFmt w:val="decimal"/>
      <w:lvlText w:val=""/>
      <w:lvlJc w:val="left"/>
    </w:lvl>
    <w:lvl w:ilvl="6" w:tplc="418873B6">
      <w:numFmt w:val="decimal"/>
      <w:lvlText w:val=""/>
      <w:lvlJc w:val="left"/>
    </w:lvl>
    <w:lvl w:ilvl="7" w:tplc="69FEA9C6">
      <w:numFmt w:val="decimal"/>
      <w:lvlText w:val=""/>
      <w:lvlJc w:val="left"/>
    </w:lvl>
    <w:lvl w:ilvl="8" w:tplc="C156A67E">
      <w:numFmt w:val="decimal"/>
      <w:lvlText w:val=""/>
      <w:lvlJc w:val="left"/>
    </w:lvl>
  </w:abstractNum>
  <w:abstractNum w:abstractNumId="19" w15:restartNumberingAfterBreak="0">
    <w:nsid w:val="000026E9"/>
    <w:multiLevelType w:val="hybridMultilevel"/>
    <w:tmpl w:val="12EC4E5C"/>
    <w:lvl w:ilvl="0" w:tplc="83141D64">
      <w:start w:val="1"/>
      <w:numFmt w:val="decimal"/>
      <w:lvlText w:val="%1."/>
      <w:lvlJc w:val="left"/>
    </w:lvl>
    <w:lvl w:ilvl="1" w:tplc="CF7C5D36">
      <w:numFmt w:val="decimal"/>
      <w:lvlText w:val=""/>
      <w:lvlJc w:val="left"/>
    </w:lvl>
    <w:lvl w:ilvl="2" w:tplc="7DDA712C">
      <w:numFmt w:val="decimal"/>
      <w:lvlText w:val=""/>
      <w:lvlJc w:val="left"/>
    </w:lvl>
    <w:lvl w:ilvl="3" w:tplc="3152993C">
      <w:numFmt w:val="decimal"/>
      <w:lvlText w:val=""/>
      <w:lvlJc w:val="left"/>
    </w:lvl>
    <w:lvl w:ilvl="4" w:tplc="312A721C">
      <w:numFmt w:val="decimal"/>
      <w:lvlText w:val=""/>
      <w:lvlJc w:val="left"/>
    </w:lvl>
    <w:lvl w:ilvl="5" w:tplc="3F9A49BA">
      <w:numFmt w:val="decimal"/>
      <w:lvlText w:val=""/>
      <w:lvlJc w:val="left"/>
    </w:lvl>
    <w:lvl w:ilvl="6" w:tplc="DEE20CA4">
      <w:numFmt w:val="decimal"/>
      <w:lvlText w:val=""/>
      <w:lvlJc w:val="left"/>
    </w:lvl>
    <w:lvl w:ilvl="7" w:tplc="40021E58">
      <w:numFmt w:val="decimal"/>
      <w:lvlText w:val=""/>
      <w:lvlJc w:val="left"/>
    </w:lvl>
    <w:lvl w:ilvl="8" w:tplc="94F05436">
      <w:numFmt w:val="decimal"/>
      <w:lvlText w:val=""/>
      <w:lvlJc w:val="left"/>
    </w:lvl>
  </w:abstractNum>
  <w:abstractNum w:abstractNumId="20" w15:restartNumberingAfterBreak="0">
    <w:nsid w:val="00002E40"/>
    <w:multiLevelType w:val="hybridMultilevel"/>
    <w:tmpl w:val="6CF68814"/>
    <w:lvl w:ilvl="0" w:tplc="EFFC580E">
      <w:start w:val="1"/>
      <w:numFmt w:val="decimal"/>
      <w:lvlText w:val="%1."/>
      <w:lvlJc w:val="left"/>
    </w:lvl>
    <w:lvl w:ilvl="1" w:tplc="86945704">
      <w:numFmt w:val="decimal"/>
      <w:lvlText w:val=""/>
      <w:lvlJc w:val="left"/>
    </w:lvl>
    <w:lvl w:ilvl="2" w:tplc="AA52B666">
      <w:numFmt w:val="decimal"/>
      <w:lvlText w:val=""/>
      <w:lvlJc w:val="left"/>
    </w:lvl>
    <w:lvl w:ilvl="3" w:tplc="1D20CB3C">
      <w:numFmt w:val="decimal"/>
      <w:lvlText w:val=""/>
      <w:lvlJc w:val="left"/>
    </w:lvl>
    <w:lvl w:ilvl="4" w:tplc="5B1A9224">
      <w:numFmt w:val="decimal"/>
      <w:lvlText w:val=""/>
      <w:lvlJc w:val="left"/>
    </w:lvl>
    <w:lvl w:ilvl="5" w:tplc="DB68ACF8">
      <w:numFmt w:val="decimal"/>
      <w:lvlText w:val=""/>
      <w:lvlJc w:val="left"/>
    </w:lvl>
    <w:lvl w:ilvl="6" w:tplc="33188F6A">
      <w:numFmt w:val="decimal"/>
      <w:lvlText w:val=""/>
      <w:lvlJc w:val="left"/>
    </w:lvl>
    <w:lvl w:ilvl="7" w:tplc="5DCAAC2C">
      <w:numFmt w:val="decimal"/>
      <w:lvlText w:val=""/>
      <w:lvlJc w:val="left"/>
    </w:lvl>
    <w:lvl w:ilvl="8" w:tplc="ACB413CA">
      <w:numFmt w:val="decimal"/>
      <w:lvlText w:val=""/>
      <w:lvlJc w:val="left"/>
    </w:lvl>
  </w:abstractNum>
  <w:abstractNum w:abstractNumId="21" w15:restartNumberingAfterBreak="0">
    <w:nsid w:val="00002EA6"/>
    <w:multiLevelType w:val="hybridMultilevel"/>
    <w:tmpl w:val="2D4C4B8E"/>
    <w:lvl w:ilvl="0" w:tplc="F850AB44">
      <w:start w:val="1"/>
      <w:numFmt w:val="decimal"/>
      <w:lvlText w:val="%1."/>
      <w:lvlJc w:val="left"/>
    </w:lvl>
    <w:lvl w:ilvl="1" w:tplc="E7F8CC92">
      <w:numFmt w:val="decimal"/>
      <w:lvlText w:val=""/>
      <w:lvlJc w:val="left"/>
    </w:lvl>
    <w:lvl w:ilvl="2" w:tplc="72267F02">
      <w:numFmt w:val="decimal"/>
      <w:lvlText w:val=""/>
      <w:lvlJc w:val="left"/>
    </w:lvl>
    <w:lvl w:ilvl="3" w:tplc="14C2B86A">
      <w:numFmt w:val="decimal"/>
      <w:lvlText w:val=""/>
      <w:lvlJc w:val="left"/>
    </w:lvl>
    <w:lvl w:ilvl="4" w:tplc="3AF65F6E">
      <w:numFmt w:val="decimal"/>
      <w:lvlText w:val=""/>
      <w:lvlJc w:val="left"/>
    </w:lvl>
    <w:lvl w:ilvl="5" w:tplc="5C4E87D0">
      <w:numFmt w:val="decimal"/>
      <w:lvlText w:val=""/>
      <w:lvlJc w:val="left"/>
    </w:lvl>
    <w:lvl w:ilvl="6" w:tplc="B86EC628">
      <w:numFmt w:val="decimal"/>
      <w:lvlText w:val=""/>
      <w:lvlJc w:val="left"/>
    </w:lvl>
    <w:lvl w:ilvl="7" w:tplc="9A2E684C">
      <w:numFmt w:val="decimal"/>
      <w:lvlText w:val=""/>
      <w:lvlJc w:val="left"/>
    </w:lvl>
    <w:lvl w:ilvl="8" w:tplc="B7F8592E">
      <w:numFmt w:val="decimal"/>
      <w:lvlText w:val=""/>
      <w:lvlJc w:val="left"/>
    </w:lvl>
  </w:abstractNum>
  <w:abstractNum w:abstractNumId="22" w15:restartNumberingAfterBreak="0">
    <w:nsid w:val="0000301C"/>
    <w:multiLevelType w:val="hybridMultilevel"/>
    <w:tmpl w:val="6F766BFA"/>
    <w:lvl w:ilvl="0" w:tplc="E9BEA4C8">
      <w:start w:val="2"/>
      <w:numFmt w:val="decimal"/>
      <w:lvlText w:val="%1."/>
      <w:lvlJc w:val="left"/>
    </w:lvl>
    <w:lvl w:ilvl="1" w:tplc="31A88BA2">
      <w:numFmt w:val="decimal"/>
      <w:lvlText w:val=""/>
      <w:lvlJc w:val="left"/>
    </w:lvl>
    <w:lvl w:ilvl="2" w:tplc="39666D92">
      <w:numFmt w:val="decimal"/>
      <w:lvlText w:val=""/>
      <w:lvlJc w:val="left"/>
    </w:lvl>
    <w:lvl w:ilvl="3" w:tplc="F2BA9174">
      <w:numFmt w:val="decimal"/>
      <w:lvlText w:val=""/>
      <w:lvlJc w:val="left"/>
    </w:lvl>
    <w:lvl w:ilvl="4" w:tplc="8C3A01F4">
      <w:numFmt w:val="decimal"/>
      <w:lvlText w:val=""/>
      <w:lvlJc w:val="left"/>
    </w:lvl>
    <w:lvl w:ilvl="5" w:tplc="61A8D968">
      <w:numFmt w:val="decimal"/>
      <w:lvlText w:val=""/>
      <w:lvlJc w:val="left"/>
    </w:lvl>
    <w:lvl w:ilvl="6" w:tplc="18AC0664">
      <w:numFmt w:val="decimal"/>
      <w:lvlText w:val=""/>
      <w:lvlJc w:val="left"/>
    </w:lvl>
    <w:lvl w:ilvl="7" w:tplc="A56C8942">
      <w:numFmt w:val="decimal"/>
      <w:lvlText w:val=""/>
      <w:lvlJc w:val="left"/>
    </w:lvl>
    <w:lvl w:ilvl="8" w:tplc="44EEC46E">
      <w:numFmt w:val="decimal"/>
      <w:lvlText w:val=""/>
      <w:lvlJc w:val="left"/>
    </w:lvl>
  </w:abstractNum>
  <w:abstractNum w:abstractNumId="23" w15:restartNumberingAfterBreak="0">
    <w:nsid w:val="0000305E"/>
    <w:multiLevelType w:val="hybridMultilevel"/>
    <w:tmpl w:val="43D6EE98"/>
    <w:lvl w:ilvl="0" w:tplc="E4D0B05E">
      <w:start w:val="1"/>
      <w:numFmt w:val="bullet"/>
      <w:lvlText w:val="•"/>
      <w:lvlJc w:val="left"/>
    </w:lvl>
    <w:lvl w:ilvl="1" w:tplc="AB0805B6">
      <w:numFmt w:val="decimal"/>
      <w:lvlText w:val=""/>
      <w:lvlJc w:val="left"/>
    </w:lvl>
    <w:lvl w:ilvl="2" w:tplc="80BAFA82">
      <w:numFmt w:val="decimal"/>
      <w:lvlText w:val=""/>
      <w:lvlJc w:val="left"/>
    </w:lvl>
    <w:lvl w:ilvl="3" w:tplc="D8468B0E">
      <w:numFmt w:val="decimal"/>
      <w:lvlText w:val=""/>
      <w:lvlJc w:val="left"/>
    </w:lvl>
    <w:lvl w:ilvl="4" w:tplc="352C5FC4">
      <w:numFmt w:val="decimal"/>
      <w:lvlText w:val=""/>
      <w:lvlJc w:val="left"/>
    </w:lvl>
    <w:lvl w:ilvl="5" w:tplc="502041F0">
      <w:numFmt w:val="decimal"/>
      <w:lvlText w:val=""/>
      <w:lvlJc w:val="left"/>
    </w:lvl>
    <w:lvl w:ilvl="6" w:tplc="1A34C54E">
      <w:numFmt w:val="decimal"/>
      <w:lvlText w:val=""/>
      <w:lvlJc w:val="left"/>
    </w:lvl>
    <w:lvl w:ilvl="7" w:tplc="C86080AE">
      <w:numFmt w:val="decimal"/>
      <w:lvlText w:val=""/>
      <w:lvlJc w:val="left"/>
    </w:lvl>
    <w:lvl w:ilvl="8" w:tplc="1F1A9B50">
      <w:numFmt w:val="decimal"/>
      <w:lvlText w:val=""/>
      <w:lvlJc w:val="left"/>
    </w:lvl>
  </w:abstractNum>
  <w:abstractNum w:abstractNumId="24" w15:restartNumberingAfterBreak="0">
    <w:nsid w:val="0000314F"/>
    <w:multiLevelType w:val="hybridMultilevel"/>
    <w:tmpl w:val="25D0F1EA"/>
    <w:lvl w:ilvl="0" w:tplc="52C4A4E8">
      <w:start w:val="1"/>
      <w:numFmt w:val="decimal"/>
      <w:lvlText w:val="%1."/>
      <w:lvlJc w:val="left"/>
    </w:lvl>
    <w:lvl w:ilvl="1" w:tplc="FE7A59EE">
      <w:numFmt w:val="decimal"/>
      <w:lvlText w:val=""/>
      <w:lvlJc w:val="left"/>
    </w:lvl>
    <w:lvl w:ilvl="2" w:tplc="85A21608">
      <w:numFmt w:val="decimal"/>
      <w:lvlText w:val=""/>
      <w:lvlJc w:val="left"/>
    </w:lvl>
    <w:lvl w:ilvl="3" w:tplc="7B5E348E">
      <w:numFmt w:val="decimal"/>
      <w:lvlText w:val=""/>
      <w:lvlJc w:val="left"/>
    </w:lvl>
    <w:lvl w:ilvl="4" w:tplc="B85E6666">
      <w:numFmt w:val="decimal"/>
      <w:lvlText w:val=""/>
      <w:lvlJc w:val="left"/>
    </w:lvl>
    <w:lvl w:ilvl="5" w:tplc="C35E978A">
      <w:numFmt w:val="decimal"/>
      <w:lvlText w:val=""/>
      <w:lvlJc w:val="left"/>
    </w:lvl>
    <w:lvl w:ilvl="6" w:tplc="37529572">
      <w:numFmt w:val="decimal"/>
      <w:lvlText w:val=""/>
      <w:lvlJc w:val="left"/>
    </w:lvl>
    <w:lvl w:ilvl="7" w:tplc="A564872E">
      <w:numFmt w:val="decimal"/>
      <w:lvlText w:val=""/>
      <w:lvlJc w:val="left"/>
    </w:lvl>
    <w:lvl w:ilvl="8" w:tplc="68C84168">
      <w:numFmt w:val="decimal"/>
      <w:lvlText w:val=""/>
      <w:lvlJc w:val="left"/>
    </w:lvl>
  </w:abstractNum>
  <w:abstractNum w:abstractNumId="25" w15:restartNumberingAfterBreak="0">
    <w:nsid w:val="0000323B"/>
    <w:multiLevelType w:val="hybridMultilevel"/>
    <w:tmpl w:val="896C913E"/>
    <w:lvl w:ilvl="0" w:tplc="8FCC058E">
      <w:start w:val="1"/>
      <w:numFmt w:val="decimal"/>
      <w:lvlText w:val="%1."/>
      <w:lvlJc w:val="left"/>
    </w:lvl>
    <w:lvl w:ilvl="1" w:tplc="7B6EBA0A">
      <w:numFmt w:val="decimal"/>
      <w:lvlText w:val=""/>
      <w:lvlJc w:val="left"/>
    </w:lvl>
    <w:lvl w:ilvl="2" w:tplc="9B0CB87A">
      <w:numFmt w:val="decimal"/>
      <w:lvlText w:val=""/>
      <w:lvlJc w:val="left"/>
    </w:lvl>
    <w:lvl w:ilvl="3" w:tplc="9BF454FC">
      <w:numFmt w:val="decimal"/>
      <w:lvlText w:val=""/>
      <w:lvlJc w:val="left"/>
    </w:lvl>
    <w:lvl w:ilvl="4" w:tplc="DA3A6D6A">
      <w:numFmt w:val="decimal"/>
      <w:lvlText w:val=""/>
      <w:lvlJc w:val="left"/>
    </w:lvl>
    <w:lvl w:ilvl="5" w:tplc="EED85D46">
      <w:numFmt w:val="decimal"/>
      <w:lvlText w:val=""/>
      <w:lvlJc w:val="left"/>
    </w:lvl>
    <w:lvl w:ilvl="6" w:tplc="D4D47B04">
      <w:numFmt w:val="decimal"/>
      <w:lvlText w:val=""/>
      <w:lvlJc w:val="left"/>
    </w:lvl>
    <w:lvl w:ilvl="7" w:tplc="D4FA0F96">
      <w:numFmt w:val="decimal"/>
      <w:lvlText w:val=""/>
      <w:lvlJc w:val="left"/>
    </w:lvl>
    <w:lvl w:ilvl="8" w:tplc="5EE634F8">
      <w:numFmt w:val="decimal"/>
      <w:lvlText w:val=""/>
      <w:lvlJc w:val="left"/>
    </w:lvl>
  </w:abstractNum>
  <w:abstractNum w:abstractNumId="26" w15:restartNumberingAfterBreak="0">
    <w:nsid w:val="0000366B"/>
    <w:multiLevelType w:val="hybridMultilevel"/>
    <w:tmpl w:val="705853F4"/>
    <w:lvl w:ilvl="0" w:tplc="1870CD4C">
      <w:start w:val="1"/>
      <w:numFmt w:val="bullet"/>
      <w:lvlText w:val="•"/>
      <w:lvlJc w:val="left"/>
    </w:lvl>
    <w:lvl w:ilvl="1" w:tplc="7F6CB46E">
      <w:numFmt w:val="decimal"/>
      <w:lvlText w:val=""/>
      <w:lvlJc w:val="left"/>
    </w:lvl>
    <w:lvl w:ilvl="2" w:tplc="6464D986">
      <w:numFmt w:val="decimal"/>
      <w:lvlText w:val=""/>
      <w:lvlJc w:val="left"/>
    </w:lvl>
    <w:lvl w:ilvl="3" w:tplc="82B4C5A6">
      <w:numFmt w:val="decimal"/>
      <w:lvlText w:val=""/>
      <w:lvlJc w:val="left"/>
    </w:lvl>
    <w:lvl w:ilvl="4" w:tplc="FCC015F2">
      <w:numFmt w:val="decimal"/>
      <w:lvlText w:val=""/>
      <w:lvlJc w:val="left"/>
    </w:lvl>
    <w:lvl w:ilvl="5" w:tplc="2F9E1C9E">
      <w:numFmt w:val="decimal"/>
      <w:lvlText w:val=""/>
      <w:lvlJc w:val="left"/>
    </w:lvl>
    <w:lvl w:ilvl="6" w:tplc="3A227EF4">
      <w:numFmt w:val="decimal"/>
      <w:lvlText w:val=""/>
      <w:lvlJc w:val="left"/>
    </w:lvl>
    <w:lvl w:ilvl="7" w:tplc="E684D398">
      <w:numFmt w:val="decimal"/>
      <w:lvlText w:val=""/>
      <w:lvlJc w:val="left"/>
    </w:lvl>
    <w:lvl w:ilvl="8" w:tplc="0B38D1BE">
      <w:numFmt w:val="decimal"/>
      <w:lvlText w:val=""/>
      <w:lvlJc w:val="left"/>
    </w:lvl>
  </w:abstractNum>
  <w:abstractNum w:abstractNumId="27" w15:restartNumberingAfterBreak="0">
    <w:nsid w:val="0000390C"/>
    <w:multiLevelType w:val="hybridMultilevel"/>
    <w:tmpl w:val="57221C0A"/>
    <w:lvl w:ilvl="0" w:tplc="2292B12A">
      <w:start w:val="1"/>
      <w:numFmt w:val="bullet"/>
      <w:lvlText w:val="•"/>
      <w:lvlJc w:val="left"/>
    </w:lvl>
    <w:lvl w:ilvl="1" w:tplc="2F346C6A">
      <w:numFmt w:val="decimal"/>
      <w:lvlText w:val=""/>
      <w:lvlJc w:val="left"/>
    </w:lvl>
    <w:lvl w:ilvl="2" w:tplc="A5FC34DA">
      <w:numFmt w:val="decimal"/>
      <w:lvlText w:val=""/>
      <w:lvlJc w:val="left"/>
    </w:lvl>
    <w:lvl w:ilvl="3" w:tplc="F36C3816">
      <w:numFmt w:val="decimal"/>
      <w:lvlText w:val=""/>
      <w:lvlJc w:val="left"/>
    </w:lvl>
    <w:lvl w:ilvl="4" w:tplc="05A61000">
      <w:numFmt w:val="decimal"/>
      <w:lvlText w:val=""/>
      <w:lvlJc w:val="left"/>
    </w:lvl>
    <w:lvl w:ilvl="5" w:tplc="1B420EB0">
      <w:numFmt w:val="decimal"/>
      <w:lvlText w:val=""/>
      <w:lvlJc w:val="left"/>
    </w:lvl>
    <w:lvl w:ilvl="6" w:tplc="DAEE7302">
      <w:numFmt w:val="decimal"/>
      <w:lvlText w:val=""/>
      <w:lvlJc w:val="left"/>
    </w:lvl>
    <w:lvl w:ilvl="7" w:tplc="767619FC">
      <w:numFmt w:val="decimal"/>
      <w:lvlText w:val=""/>
      <w:lvlJc w:val="left"/>
    </w:lvl>
    <w:lvl w:ilvl="8" w:tplc="2536FF7E">
      <w:numFmt w:val="decimal"/>
      <w:lvlText w:val=""/>
      <w:lvlJc w:val="left"/>
    </w:lvl>
  </w:abstractNum>
  <w:abstractNum w:abstractNumId="28" w15:restartNumberingAfterBreak="0">
    <w:nsid w:val="00003A9E"/>
    <w:multiLevelType w:val="hybridMultilevel"/>
    <w:tmpl w:val="58ECCACA"/>
    <w:lvl w:ilvl="0" w:tplc="5F269150">
      <w:start w:val="1"/>
      <w:numFmt w:val="bullet"/>
      <w:lvlText w:val="•"/>
      <w:lvlJc w:val="left"/>
    </w:lvl>
    <w:lvl w:ilvl="1" w:tplc="4BEAC516">
      <w:numFmt w:val="decimal"/>
      <w:lvlText w:val=""/>
      <w:lvlJc w:val="left"/>
    </w:lvl>
    <w:lvl w:ilvl="2" w:tplc="613E08EE">
      <w:numFmt w:val="decimal"/>
      <w:lvlText w:val=""/>
      <w:lvlJc w:val="left"/>
    </w:lvl>
    <w:lvl w:ilvl="3" w:tplc="DEA03F88">
      <w:numFmt w:val="decimal"/>
      <w:lvlText w:val=""/>
      <w:lvlJc w:val="left"/>
    </w:lvl>
    <w:lvl w:ilvl="4" w:tplc="903A9B8A">
      <w:numFmt w:val="decimal"/>
      <w:lvlText w:val=""/>
      <w:lvlJc w:val="left"/>
    </w:lvl>
    <w:lvl w:ilvl="5" w:tplc="86B203B8">
      <w:numFmt w:val="decimal"/>
      <w:lvlText w:val=""/>
      <w:lvlJc w:val="left"/>
    </w:lvl>
    <w:lvl w:ilvl="6" w:tplc="2A4643D4">
      <w:numFmt w:val="decimal"/>
      <w:lvlText w:val=""/>
      <w:lvlJc w:val="left"/>
    </w:lvl>
    <w:lvl w:ilvl="7" w:tplc="B0A2A884">
      <w:numFmt w:val="decimal"/>
      <w:lvlText w:val=""/>
      <w:lvlJc w:val="left"/>
    </w:lvl>
    <w:lvl w:ilvl="8" w:tplc="571C40BC">
      <w:numFmt w:val="decimal"/>
      <w:lvlText w:val=""/>
      <w:lvlJc w:val="left"/>
    </w:lvl>
  </w:abstractNum>
  <w:abstractNum w:abstractNumId="29" w15:restartNumberingAfterBreak="0">
    <w:nsid w:val="00003BF6"/>
    <w:multiLevelType w:val="hybridMultilevel"/>
    <w:tmpl w:val="61823136"/>
    <w:lvl w:ilvl="0" w:tplc="6BA05F8A">
      <w:start w:val="1"/>
      <w:numFmt w:val="bullet"/>
      <w:lvlText w:val="•"/>
      <w:lvlJc w:val="left"/>
    </w:lvl>
    <w:lvl w:ilvl="1" w:tplc="8F68F6AC">
      <w:numFmt w:val="decimal"/>
      <w:lvlText w:val=""/>
      <w:lvlJc w:val="left"/>
    </w:lvl>
    <w:lvl w:ilvl="2" w:tplc="B3F2E272">
      <w:numFmt w:val="decimal"/>
      <w:lvlText w:val=""/>
      <w:lvlJc w:val="left"/>
    </w:lvl>
    <w:lvl w:ilvl="3" w:tplc="BAD63E06">
      <w:numFmt w:val="decimal"/>
      <w:lvlText w:val=""/>
      <w:lvlJc w:val="left"/>
    </w:lvl>
    <w:lvl w:ilvl="4" w:tplc="E68C3CB6">
      <w:numFmt w:val="decimal"/>
      <w:lvlText w:val=""/>
      <w:lvlJc w:val="left"/>
    </w:lvl>
    <w:lvl w:ilvl="5" w:tplc="7B001324">
      <w:numFmt w:val="decimal"/>
      <w:lvlText w:val=""/>
      <w:lvlJc w:val="left"/>
    </w:lvl>
    <w:lvl w:ilvl="6" w:tplc="C3F66E3C">
      <w:numFmt w:val="decimal"/>
      <w:lvlText w:val=""/>
      <w:lvlJc w:val="left"/>
    </w:lvl>
    <w:lvl w:ilvl="7" w:tplc="64D2643A">
      <w:numFmt w:val="decimal"/>
      <w:lvlText w:val=""/>
      <w:lvlJc w:val="left"/>
    </w:lvl>
    <w:lvl w:ilvl="8" w:tplc="71461754">
      <w:numFmt w:val="decimal"/>
      <w:lvlText w:val=""/>
      <w:lvlJc w:val="left"/>
    </w:lvl>
  </w:abstractNum>
  <w:abstractNum w:abstractNumId="30" w15:restartNumberingAfterBreak="0">
    <w:nsid w:val="00003E12"/>
    <w:multiLevelType w:val="hybridMultilevel"/>
    <w:tmpl w:val="C0D4F50A"/>
    <w:lvl w:ilvl="0" w:tplc="15F6F318">
      <w:start w:val="1"/>
      <w:numFmt w:val="bullet"/>
      <w:lvlText w:val="•"/>
      <w:lvlJc w:val="left"/>
    </w:lvl>
    <w:lvl w:ilvl="1" w:tplc="662C13D8">
      <w:numFmt w:val="decimal"/>
      <w:lvlText w:val=""/>
      <w:lvlJc w:val="left"/>
    </w:lvl>
    <w:lvl w:ilvl="2" w:tplc="AB4E5AA0">
      <w:numFmt w:val="decimal"/>
      <w:lvlText w:val=""/>
      <w:lvlJc w:val="left"/>
    </w:lvl>
    <w:lvl w:ilvl="3" w:tplc="07D49A5E">
      <w:numFmt w:val="decimal"/>
      <w:lvlText w:val=""/>
      <w:lvlJc w:val="left"/>
    </w:lvl>
    <w:lvl w:ilvl="4" w:tplc="A344EF28">
      <w:numFmt w:val="decimal"/>
      <w:lvlText w:val=""/>
      <w:lvlJc w:val="left"/>
    </w:lvl>
    <w:lvl w:ilvl="5" w:tplc="90D24A26">
      <w:numFmt w:val="decimal"/>
      <w:lvlText w:val=""/>
      <w:lvlJc w:val="left"/>
    </w:lvl>
    <w:lvl w:ilvl="6" w:tplc="E15E5E48">
      <w:numFmt w:val="decimal"/>
      <w:lvlText w:val=""/>
      <w:lvlJc w:val="left"/>
    </w:lvl>
    <w:lvl w:ilvl="7" w:tplc="7F541FAC">
      <w:numFmt w:val="decimal"/>
      <w:lvlText w:val=""/>
      <w:lvlJc w:val="left"/>
    </w:lvl>
    <w:lvl w:ilvl="8" w:tplc="75FEFA84">
      <w:numFmt w:val="decimal"/>
      <w:lvlText w:val=""/>
      <w:lvlJc w:val="left"/>
    </w:lvl>
  </w:abstractNum>
  <w:abstractNum w:abstractNumId="31" w15:restartNumberingAfterBreak="0">
    <w:nsid w:val="000041BB"/>
    <w:multiLevelType w:val="hybridMultilevel"/>
    <w:tmpl w:val="7C9E35EE"/>
    <w:lvl w:ilvl="0" w:tplc="773815BE">
      <w:start w:val="1"/>
      <w:numFmt w:val="decimal"/>
      <w:lvlText w:val="%1."/>
      <w:lvlJc w:val="left"/>
    </w:lvl>
    <w:lvl w:ilvl="1" w:tplc="9B36D4E4">
      <w:numFmt w:val="decimal"/>
      <w:lvlText w:val=""/>
      <w:lvlJc w:val="left"/>
    </w:lvl>
    <w:lvl w:ilvl="2" w:tplc="BFB29F1C">
      <w:numFmt w:val="decimal"/>
      <w:lvlText w:val=""/>
      <w:lvlJc w:val="left"/>
    </w:lvl>
    <w:lvl w:ilvl="3" w:tplc="80C23860">
      <w:numFmt w:val="decimal"/>
      <w:lvlText w:val=""/>
      <w:lvlJc w:val="left"/>
    </w:lvl>
    <w:lvl w:ilvl="4" w:tplc="47D4F936">
      <w:numFmt w:val="decimal"/>
      <w:lvlText w:val=""/>
      <w:lvlJc w:val="left"/>
    </w:lvl>
    <w:lvl w:ilvl="5" w:tplc="1EAAABBA">
      <w:numFmt w:val="decimal"/>
      <w:lvlText w:val=""/>
      <w:lvlJc w:val="left"/>
    </w:lvl>
    <w:lvl w:ilvl="6" w:tplc="951A8042">
      <w:numFmt w:val="decimal"/>
      <w:lvlText w:val=""/>
      <w:lvlJc w:val="left"/>
    </w:lvl>
    <w:lvl w:ilvl="7" w:tplc="FA4E2B42">
      <w:numFmt w:val="decimal"/>
      <w:lvlText w:val=""/>
      <w:lvlJc w:val="left"/>
    </w:lvl>
    <w:lvl w:ilvl="8" w:tplc="F80693B6">
      <w:numFmt w:val="decimal"/>
      <w:lvlText w:val=""/>
      <w:lvlJc w:val="left"/>
    </w:lvl>
  </w:abstractNum>
  <w:abstractNum w:abstractNumId="32" w15:restartNumberingAfterBreak="0">
    <w:nsid w:val="00004230"/>
    <w:multiLevelType w:val="hybridMultilevel"/>
    <w:tmpl w:val="04102F66"/>
    <w:lvl w:ilvl="0" w:tplc="D11A5054">
      <w:start w:val="1"/>
      <w:numFmt w:val="decimal"/>
      <w:lvlText w:val="%1"/>
      <w:lvlJc w:val="left"/>
    </w:lvl>
    <w:lvl w:ilvl="1" w:tplc="1F4286CA">
      <w:numFmt w:val="decimal"/>
      <w:lvlText w:val=""/>
      <w:lvlJc w:val="left"/>
    </w:lvl>
    <w:lvl w:ilvl="2" w:tplc="712C0438">
      <w:numFmt w:val="decimal"/>
      <w:lvlText w:val=""/>
      <w:lvlJc w:val="left"/>
    </w:lvl>
    <w:lvl w:ilvl="3" w:tplc="447EEB12">
      <w:numFmt w:val="decimal"/>
      <w:lvlText w:val=""/>
      <w:lvlJc w:val="left"/>
    </w:lvl>
    <w:lvl w:ilvl="4" w:tplc="92789B36">
      <w:numFmt w:val="decimal"/>
      <w:lvlText w:val=""/>
      <w:lvlJc w:val="left"/>
    </w:lvl>
    <w:lvl w:ilvl="5" w:tplc="D6B69D24">
      <w:numFmt w:val="decimal"/>
      <w:lvlText w:val=""/>
      <w:lvlJc w:val="left"/>
    </w:lvl>
    <w:lvl w:ilvl="6" w:tplc="ED00A908">
      <w:numFmt w:val="decimal"/>
      <w:lvlText w:val=""/>
      <w:lvlJc w:val="left"/>
    </w:lvl>
    <w:lvl w:ilvl="7" w:tplc="0E42388C">
      <w:numFmt w:val="decimal"/>
      <w:lvlText w:val=""/>
      <w:lvlJc w:val="left"/>
    </w:lvl>
    <w:lvl w:ilvl="8" w:tplc="C9287822">
      <w:numFmt w:val="decimal"/>
      <w:lvlText w:val=""/>
      <w:lvlJc w:val="left"/>
    </w:lvl>
  </w:abstractNum>
  <w:abstractNum w:abstractNumId="33" w15:restartNumberingAfterBreak="0">
    <w:nsid w:val="00004944"/>
    <w:multiLevelType w:val="hybridMultilevel"/>
    <w:tmpl w:val="7074988A"/>
    <w:lvl w:ilvl="0" w:tplc="8F9845B2">
      <w:start w:val="1"/>
      <w:numFmt w:val="decimal"/>
      <w:lvlText w:val="%1."/>
      <w:lvlJc w:val="left"/>
    </w:lvl>
    <w:lvl w:ilvl="1" w:tplc="2548938E">
      <w:numFmt w:val="decimal"/>
      <w:lvlText w:val=""/>
      <w:lvlJc w:val="left"/>
    </w:lvl>
    <w:lvl w:ilvl="2" w:tplc="43464358">
      <w:numFmt w:val="decimal"/>
      <w:lvlText w:val=""/>
      <w:lvlJc w:val="left"/>
    </w:lvl>
    <w:lvl w:ilvl="3" w:tplc="19DC5354">
      <w:numFmt w:val="decimal"/>
      <w:lvlText w:val=""/>
      <w:lvlJc w:val="left"/>
    </w:lvl>
    <w:lvl w:ilvl="4" w:tplc="34CCEEE6">
      <w:numFmt w:val="decimal"/>
      <w:lvlText w:val=""/>
      <w:lvlJc w:val="left"/>
    </w:lvl>
    <w:lvl w:ilvl="5" w:tplc="7AA0DD28">
      <w:numFmt w:val="decimal"/>
      <w:lvlText w:val=""/>
      <w:lvlJc w:val="left"/>
    </w:lvl>
    <w:lvl w:ilvl="6" w:tplc="F398ABDC">
      <w:numFmt w:val="decimal"/>
      <w:lvlText w:val=""/>
      <w:lvlJc w:val="left"/>
    </w:lvl>
    <w:lvl w:ilvl="7" w:tplc="B4FE2998">
      <w:numFmt w:val="decimal"/>
      <w:lvlText w:val=""/>
      <w:lvlJc w:val="left"/>
    </w:lvl>
    <w:lvl w:ilvl="8" w:tplc="186E89BC">
      <w:numFmt w:val="decimal"/>
      <w:lvlText w:val=""/>
      <w:lvlJc w:val="left"/>
    </w:lvl>
  </w:abstractNum>
  <w:abstractNum w:abstractNumId="34" w15:restartNumberingAfterBreak="0">
    <w:nsid w:val="00004B40"/>
    <w:multiLevelType w:val="hybridMultilevel"/>
    <w:tmpl w:val="9F40C5FE"/>
    <w:lvl w:ilvl="0" w:tplc="4C3ACA28">
      <w:start w:val="1"/>
      <w:numFmt w:val="bullet"/>
      <w:lvlText w:val="•"/>
      <w:lvlJc w:val="left"/>
    </w:lvl>
    <w:lvl w:ilvl="1" w:tplc="E77C3E5C">
      <w:numFmt w:val="decimal"/>
      <w:lvlText w:val=""/>
      <w:lvlJc w:val="left"/>
    </w:lvl>
    <w:lvl w:ilvl="2" w:tplc="BD001990">
      <w:numFmt w:val="decimal"/>
      <w:lvlText w:val=""/>
      <w:lvlJc w:val="left"/>
    </w:lvl>
    <w:lvl w:ilvl="3" w:tplc="2C82F0E0">
      <w:numFmt w:val="decimal"/>
      <w:lvlText w:val=""/>
      <w:lvlJc w:val="left"/>
    </w:lvl>
    <w:lvl w:ilvl="4" w:tplc="7B8AE4AA">
      <w:numFmt w:val="decimal"/>
      <w:lvlText w:val=""/>
      <w:lvlJc w:val="left"/>
    </w:lvl>
    <w:lvl w:ilvl="5" w:tplc="D4E63730">
      <w:numFmt w:val="decimal"/>
      <w:lvlText w:val=""/>
      <w:lvlJc w:val="left"/>
    </w:lvl>
    <w:lvl w:ilvl="6" w:tplc="87C27ED0">
      <w:numFmt w:val="decimal"/>
      <w:lvlText w:val=""/>
      <w:lvlJc w:val="left"/>
    </w:lvl>
    <w:lvl w:ilvl="7" w:tplc="7DDAAB68">
      <w:numFmt w:val="decimal"/>
      <w:lvlText w:val=""/>
      <w:lvlJc w:val="left"/>
    </w:lvl>
    <w:lvl w:ilvl="8" w:tplc="41083070">
      <w:numFmt w:val="decimal"/>
      <w:lvlText w:val=""/>
      <w:lvlJc w:val="left"/>
    </w:lvl>
  </w:abstractNum>
  <w:abstractNum w:abstractNumId="35" w15:restartNumberingAfterBreak="0">
    <w:nsid w:val="00004CAD"/>
    <w:multiLevelType w:val="hybridMultilevel"/>
    <w:tmpl w:val="DABAC454"/>
    <w:lvl w:ilvl="0" w:tplc="40046C0C">
      <w:start w:val="1"/>
      <w:numFmt w:val="decimal"/>
      <w:lvlText w:val="%1."/>
      <w:lvlJc w:val="left"/>
    </w:lvl>
    <w:lvl w:ilvl="1" w:tplc="6AF81636">
      <w:numFmt w:val="decimal"/>
      <w:lvlText w:val=""/>
      <w:lvlJc w:val="left"/>
    </w:lvl>
    <w:lvl w:ilvl="2" w:tplc="8138A60C">
      <w:numFmt w:val="decimal"/>
      <w:lvlText w:val=""/>
      <w:lvlJc w:val="left"/>
    </w:lvl>
    <w:lvl w:ilvl="3" w:tplc="993ACBDC">
      <w:numFmt w:val="decimal"/>
      <w:lvlText w:val=""/>
      <w:lvlJc w:val="left"/>
    </w:lvl>
    <w:lvl w:ilvl="4" w:tplc="6B96DB6C">
      <w:numFmt w:val="decimal"/>
      <w:lvlText w:val=""/>
      <w:lvlJc w:val="left"/>
    </w:lvl>
    <w:lvl w:ilvl="5" w:tplc="56C08798">
      <w:numFmt w:val="decimal"/>
      <w:lvlText w:val=""/>
      <w:lvlJc w:val="left"/>
    </w:lvl>
    <w:lvl w:ilvl="6" w:tplc="41F49870">
      <w:numFmt w:val="decimal"/>
      <w:lvlText w:val=""/>
      <w:lvlJc w:val="left"/>
    </w:lvl>
    <w:lvl w:ilvl="7" w:tplc="8DDA7F3E">
      <w:numFmt w:val="decimal"/>
      <w:lvlText w:val=""/>
      <w:lvlJc w:val="left"/>
    </w:lvl>
    <w:lvl w:ilvl="8" w:tplc="EE6EA262">
      <w:numFmt w:val="decimal"/>
      <w:lvlText w:val=""/>
      <w:lvlJc w:val="left"/>
    </w:lvl>
  </w:abstractNum>
  <w:abstractNum w:abstractNumId="36" w15:restartNumberingAfterBreak="0">
    <w:nsid w:val="00004DF2"/>
    <w:multiLevelType w:val="hybridMultilevel"/>
    <w:tmpl w:val="B6906064"/>
    <w:lvl w:ilvl="0" w:tplc="495CA29A">
      <w:start w:val="50"/>
      <w:numFmt w:val="upperLetter"/>
      <w:lvlText w:val="%1."/>
      <w:lvlJc w:val="left"/>
    </w:lvl>
    <w:lvl w:ilvl="1" w:tplc="5AC00804">
      <w:numFmt w:val="decimal"/>
      <w:lvlText w:val=""/>
      <w:lvlJc w:val="left"/>
    </w:lvl>
    <w:lvl w:ilvl="2" w:tplc="C43CC712">
      <w:numFmt w:val="decimal"/>
      <w:lvlText w:val=""/>
      <w:lvlJc w:val="left"/>
    </w:lvl>
    <w:lvl w:ilvl="3" w:tplc="7B18E1F8">
      <w:numFmt w:val="decimal"/>
      <w:lvlText w:val=""/>
      <w:lvlJc w:val="left"/>
    </w:lvl>
    <w:lvl w:ilvl="4" w:tplc="62C2139A">
      <w:numFmt w:val="decimal"/>
      <w:lvlText w:val=""/>
      <w:lvlJc w:val="left"/>
    </w:lvl>
    <w:lvl w:ilvl="5" w:tplc="5740AC12">
      <w:numFmt w:val="decimal"/>
      <w:lvlText w:val=""/>
      <w:lvlJc w:val="left"/>
    </w:lvl>
    <w:lvl w:ilvl="6" w:tplc="CC009418">
      <w:numFmt w:val="decimal"/>
      <w:lvlText w:val=""/>
      <w:lvlJc w:val="left"/>
    </w:lvl>
    <w:lvl w:ilvl="7" w:tplc="F94094E8">
      <w:numFmt w:val="decimal"/>
      <w:lvlText w:val=""/>
      <w:lvlJc w:val="left"/>
    </w:lvl>
    <w:lvl w:ilvl="8" w:tplc="133E7030">
      <w:numFmt w:val="decimal"/>
      <w:lvlText w:val=""/>
      <w:lvlJc w:val="left"/>
    </w:lvl>
  </w:abstractNum>
  <w:abstractNum w:abstractNumId="37" w15:restartNumberingAfterBreak="0">
    <w:nsid w:val="00004E45"/>
    <w:multiLevelType w:val="hybridMultilevel"/>
    <w:tmpl w:val="834C734C"/>
    <w:lvl w:ilvl="0" w:tplc="8FC02A0A">
      <w:start w:val="1"/>
      <w:numFmt w:val="bullet"/>
      <w:lvlText w:val="В"/>
      <w:lvlJc w:val="left"/>
    </w:lvl>
    <w:lvl w:ilvl="1" w:tplc="495265B4">
      <w:start w:val="1"/>
      <w:numFmt w:val="bullet"/>
      <w:lvlText w:val="•"/>
      <w:lvlJc w:val="left"/>
    </w:lvl>
    <w:lvl w:ilvl="2" w:tplc="0FBE401E">
      <w:numFmt w:val="decimal"/>
      <w:lvlText w:val=""/>
      <w:lvlJc w:val="left"/>
    </w:lvl>
    <w:lvl w:ilvl="3" w:tplc="24728B96">
      <w:numFmt w:val="decimal"/>
      <w:lvlText w:val=""/>
      <w:lvlJc w:val="left"/>
    </w:lvl>
    <w:lvl w:ilvl="4" w:tplc="74C88028">
      <w:numFmt w:val="decimal"/>
      <w:lvlText w:val=""/>
      <w:lvlJc w:val="left"/>
    </w:lvl>
    <w:lvl w:ilvl="5" w:tplc="0EEE18EA">
      <w:numFmt w:val="decimal"/>
      <w:lvlText w:val=""/>
      <w:lvlJc w:val="left"/>
    </w:lvl>
    <w:lvl w:ilvl="6" w:tplc="283E4AAE">
      <w:numFmt w:val="decimal"/>
      <w:lvlText w:val=""/>
      <w:lvlJc w:val="left"/>
    </w:lvl>
    <w:lvl w:ilvl="7" w:tplc="8C16BF8E">
      <w:numFmt w:val="decimal"/>
      <w:lvlText w:val=""/>
      <w:lvlJc w:val="left"/>
    </w:lvl>
    <w:lvl w:ilvl="8" w:tplc="1B7CB6CE">
      <w:numFmt w:val="decimal"/>
      <w:lvlText w:val=""/>
      <w:lvlJc w:val="left"/>
    </w:lvl>
  </w:abstractNum>
  <w:abstractNum w:abstractNumId="38" w15:restartNumberingAfterBreak="0">
    <w:nsid w:val="000056AE"/>
    <w:multiLevelType w:val="hybridMultilevel"/>
    <w:tmpl w:val="E11A21F6"/>
    <w:lvl w:ilvl="0" w:tplc="1ADE0F5E">
      <w:start w:val="61"/>
      <w:numFmt w:val="upperLetter"/>
      <w:lvlText w:val="%1."/>
      <w:lvlJc w:val="left"/>
    </w:lvl>
    <w:lvl w:ilvl="1" w:tplc="D50E2BDA">
      <w:numFmt w:val="decimal"/>
      <w:lvlText w:val=""/>
      <w:lvlJc w:val="left"/>
    </w:lvl>
    <w:lvl w:ilvl="2" w:tplc="D2FEE494">
      <w:numFmt w:val="decimal"/>
      <w:lvlText w:val=""/>
      <w:lvlJc w:val="left"/>
    </w:lvl>
    <w:lvl w:ilvl="3" w:tplc="9C38B5E4">
      <w:numFmt w:val="decimal"/>
      <w:lvlText w:val=""/>
      <w:lvlJc w:val="left"/>
    </w:lvl>
    <w:lvl w:ilvl="4" w:tplc="A40E2558">
      <w:numFmt w:val="decimal"/>
      <w:lvlText w:val=""/>
      <w:lvlJc w:val="left"/>
    </w:lvl>
    <w:lvl w:ilvl="5" w:tplc="2948FB20">
      <w:numFmt w:val="decimal"/>
      <w:lvlText w:val=""/>
      <w:lvlJc w:val="left"/>
    </w:lvl>
    <w:lvl w:ilvl="6" w:tplc="98127EC8">
      <w:numFmt w:val="decimal"/>
      <w:lvlText w:val=""/>
      <w:lvlJc w:val="left"/>
    </w:lvl>
    <w:lvl w:ilvl="7" w:tplc="26FAB3A8">
      <w:numFmt w:val="decimal"/>
      <w:lvlText w:val=""/>
      <w:lvlJc w:val="left"/>
    </w:lvl>
    <w:lvl w:ilvl="8" w:tplc="A4B67918">
      <w:numFmt w:val="decimal"/>
      <w:lvlText w:val=""/>
      <w:lvlJc w:val="left"/>
    </w:lvl>
  </w:abstractNum>
  <w:abstractNum w:abstractNumId="39" w15:restartNumberingAfterBreak="0">
    <w:nsid w:val="00005878"/>
    <w:multiLevelType w:val="hybridMultilevel"/>
    <w:tmpl w:val="A704D7F2"/>
    <w:lvl w:ilvl="0" w:tplc="D9F4E986">
      <w:start w:val="1"/>
      <w:numFmt w:val="bullet"/>
      <w:lvlText w:val="•"/>
      <w:lvlJc w:val="left"/>
    </w:lvl>
    <w:lvl w:ilvl="1" w:tplc="7A5443FC">
      <w:numFmt w:val="decimal"/>
      <w:lvlText w:val=""/>
      <w:lvlJc w:val="left"/>
    </w:lvl>
    <w:lvl w:ilvl="2" w:tplc="74D23AFE">
      <w:numFmt w:val="decimal"/>
      <w:lvlText w:val=""/>
      <w:lvlJc w:val="left"/>
    </w:lvl>
    <w:lvl w:ilvl="3" w:tplc="80C21D34">
      <w:numFmt w:val="decimal"/>
      <w:lvlText w:val=""/>
      <w:lvlJc w:val="left"/>
    </w:lvl>
    <w:lvl w:ilvl="4" w:tplc="A9C6B3B4">
      <w:numFmt w:val="decimal"/>
      <w:lvlText w:val=""/>
      <w:lvlJc w:val="left"/>
    </w:lvl>
    <w:lvl w:ilvl="5" w:tplc="7EEED78A">
      <w:numFmt w:val="decimal"/>
      <w:lvlText w:val=""/>
      <w:lvlJc w:val="left"/>
    </w:lvl>
    <w:lvl w:ilvl="6" w:tplc="48B0F36A">
      <w:numFmt w:val="decimal"/>
      <w:lvlText w:val=""/>
      <w:lvlJc w:val="left"/>
    </w:lvl>
    <w:lvl w:ilvl="7" w:tplc="BDF26F04">
      <w:numFmt w:val="decimal"/>
      <w:lvlText w:val=""/>
      <w:lvlJc w:val="left"/>
    </w:lvl>
    <w:lvl w:ilvl="8" w:tplc="534AC34E">
      <w:numFmt w:val="decimal"/>
      <w:lvlText w:val=""/>
      <w:lvlJc w:val="left"/>
    </w:lvl>
  </w:abstractNum>
  <w:abstractNum w:abstractNumId="40" w15:restartNumberingAfterBreak="0">
    <w:nsid w:val="00005CFD"/>
    <w:multiLevelType w:val="hybridMultilevel"/>
    <w:tmpl w:val="3B20B934"/>
    <w:lvl w:ilvl="0" w:tplc="897CE0C6">
      <w:start w:val="1"/>
      <w:numFmt w:val="decimal"/>
      <w:lvlText w:val="%1."/>
      <w:lvlJc w:val="left"/>
    </w:lvl>
    <w:lvl w:ilvl="1" w:tplc="BBC8A244">
      <w:start w:val="1"/>
      <w:numFmt w:val="bullet"/>
      <w:lvlText w:val="*"/>
      <w:lvlJc w:val="left"/>
    </w:lvl>
    <w:lvl w:ilvl="2" w:tplc="8B500508">
      <w:numFmt w:val="decimal"/>
      <w:lvlText w:val=""/>
      <w:lvlJc w:val="left"/>
    </w:lvl>
    <w:lvl w:ilvl="3" w:tplc="51826758">
      <w:numFmt w:val="decimal"/>
      <w:lvlText w:val=""/>
      <w:lvlJc w:val="left"/>
    </w:lvl>
    <w:lvl w:ilvl="4" w:tplc="34E808EE">
      <w:numFmt w:val="decimal"/>
      <w:lvlText w:val=""/>
      <w:lvlJc w:val="left"/>
    </w:lvl>
    <w:lvl w:ilvl="5" w:tplc="FB4EA180">
      <w:numFmt w:val="decimal"/>
      <w:lvlText w:val=""/>
      <w:lvlJc w:val="left"/>
    </w:lvl>
    <w:lvl w:ilvl="6" w:tplc="4AE46764">
      <w:numFmt w:val="decimal"/>
      <w:lvlText w:val=""/>
      <w:lvlJc w:val="left"/>
    </w:lvl>
    <w:lvl w:ilvl="7" w:tplc="C7E896DC">
      <w:numFmt w:val="decimal"/>
      <w:lvlText w:val=""/>
      <w:lvlJc w:val="left"/>
    </w:lvl>
    <w:lvl w:ilvl="8" w:tplc="0F405B3E">
      <w:numFmt w:val="decimal"/>
      <w:lvlText w:val=""/>
      <w:lvlJc w:val="left"/>
    </w:lvl>
  </w:abstractNum>
  <w:abstractNum w:abstractNumId="41" w15:restartNumberingAfterBreak="0">
    <w:nsid w:val="00005E14"/>
    <w:multiLevelType w:val="hybridMultilevel"/>
    <w:tmpl w:val="C512B562"/>
    <w:lvl w:ilvl="0" w:tplc="E2160C8A">
      <w:start w:val="1"/>
      <w:numFmt w:val="bullet"/>
      <w:lvlText w:val="к"/>
      <w:lvlJc w:val="left"/>
    </w:lvl>
    <w:lvl w:ilvl="1" w:tplc="7D103470">
      <w:numFmt w:val="decimal"/>
      <w:lvlText w:val=""/>
      <w:lvlJc w:val="left"/>
    </w:lvl>
    <w:lvl w:ilvl="2" w:tplc="04DE27A6">
      <w:numFmt w:val="decimal"/>
      <w:lvlText w:val=""/>
      <w:lvlJc w:val="left"/>
    </w:lvl>
    <w:lvl w:ilvl="3" w:tplc="7E1C63DA">
      <w:numFmt w:val="decimal"/>
      <w:lvlText w:val=""/>
      <w:lvlJc w:val="left"/>
    </w:lvl>
    <w:lvl w:ilvl="4" w:tplc="FFB673A0">
      <w:numFmt w:val="decimal"/>
      <w:lvlText w:val=""/>
      <w:lvlJc w:val="left"/>
    </w:lvl>
    <w:lvl w:ilvl="5" w:tplc="3F8C2D7E">
      <w:numFmt w:val="decimal"/>
      <w:lvlText w:val=""/>
      <w:lvlJc w:val="left"/>
    </w:lvl>
    <w:lvl w:ilvl="6" w:tplc="BD923022">
      <w:numFmt w:val="decimal"/>
      <w:lvlText w:val=""/>
      <w:lvlJc w:val="left"/>
    </w:lvl>
    <w:lvl w:ilvl="7" w:tplc="D1703234">
      <w:numFmt w:val="decimal"/>
      <w:lvlText w:val=""/>
      <w:lvlJc w:val="left"/>
    </w:lvl>
    <w:lvl w:ilvl="8" w:tplc="6CFA5112">
      <w:numFmt w:val="decimal"/>
      <w:lvlText w:val=""/>
      <w:lvlJc w:val="left"/>
    </w:lvl>
  </w:abstractNum>
  <w:abstractNum w:abstractNumId="42" w15:restartNumberingAfterBreak="0">
    <w:nsid w:val="00005F32"/>
    <w:multiLevelType w:val="hybridMultilevel"/>
    <w:tmpl w:val="B3B6F860"/>
    <w:lvl w:ilvl="0" w:tplc="1798A73A">
      <w:start w:val="2"/>
      <w:numFmt w:val="decimal"/>
      <w:lvlText w:val="%1."/>
      <w:lvlJc w:val="left"/>
    </w:lvl>
    <w:lvl w:ilvl="1" w:tplc="F328E55E">
      <w:start w:val="1"/>
      <w:numFmt w:val="bullet"/>
      <w:lvlText w:val="**"/>
      <w:lvlJc w:val="left"/>
    </w:lvl>
    <w:lvl w:ilvl="2" w:tplc="0B6E012A">
      <w:numFmt w:val="decimal"/>
      <w:lvlText w:val=""/>
      <w:lvlJc w:val="left"/>
    </w:lvl>
    <w:lvl w:ilvl="3" w:tplc="EB965758">
      <w:numFmt w:val="decimal"/>
      <w:lvlText w:val=""/>
      <w:lvlJc w:val="left"/>
    </w:lvl>
    <w:lvl w:ilvl="4" w:tplc="3BA80F74">
      <w:numFmt w:val="decimal"/>
      <w:lvlText w:val=""/>
      <w:lvlJc w:val="left"/>
    </w:lvl>
    <w:lvl w:ilvl="5" w:tplc="1E0053FE">
      <w:numFmt w:val="decimal"/>
      <w:lvlText w:val=""/>
      <w:lvlJc w:val="left"/>
    </w:lvl>
    <w:lvl w:ilvl="6" w:tplc="CC8EFF6C">
      <w:numFmt w:val="decimal"/>
      <w:lvlText w:val=""/>
      <w:lvlJc w:val="left"/>
    </w:lvl>
    <w:lvl w:ilvl="7" w:tplc="6A049504">
      <w:numFmt w:val="decimal"/>
      <w:lvlText w:val=""/>
      <w:lvlJc w:val="left"/>
    </w:lvl>
    <w:lvl w:ilvl="8" w:tplc="61CA0C90">
      <w:numFmt w:val="decimal"/>
      <w:lvlText w:val=""/>
      <w:lvlJc w:val="left"/>
    </w:lvl>
  </w:abstractNum>
  <w:abstractNum w:abstractNumId="43" w15:restartNumberingAfterBreak="0">
    <w:nsid w:val="00005F49"/>
    <w:multiLevelType w:val="hybridMultilevel"/>
    <w:tmpl w:val="FEDA8AFA"/>
    <w:lvl w:ilvl="0" w:tplc="20524AAE">
      <w:start w:val="1"/>
      <w:numFmt w:val="bullet"/>
      <w:lvlText w:val="•"/>
      <w:lvlJc w:val="left"/>
    </w:lvl>
    <w:lvl w:ilvl="1" w:tplc="653C2A98">
      <w:numFmt w:val="decimal"/>
      <w:lvlText w:val=""/>
      <w:lvlJc w:val="left"/>
    </w:lvl>
    <w:lvl w:ilvl="2" w:tplc="66E25B40">
      <w:numFmt w:val="decimal"/>
      <w:lvlText w:val=""/>
      <w:lvlJc w:val="left"/>
    </w:lvl>
    <w:lvl w:ilvl="3" w:tplc="0D641E96">
      <w:numFmt w:val="decimal"/>
      <w:lvlText w:val=""/>
      <w:lvlJc w:val="left"/>
    </w:lvl>
    <w:lvl w:ilvl="4" w:tplc="DAD24AB2">
      <w:numFmt w:val="decimal"/>
      <w:lvlText w:val=""/>
      <w:lvlJc w:val="left"/>
    </w:lvl>
    <w:lvl w:ilvl="5" w:tplc="DFF2DD86">
      <w:numFmt w:val="decimal"/>
      <w:lvlText w:val=""/>
      <w:lvlJc w:val="left"/>
    </w:lvl>
    <w:lvl w:ilvl="6" w:tplc="168201FE">
      <w:numFmt w:val="decimal"/>
      <w:lvlText w:val=""/>
      <w:lvlJc w:val="left"/>
    </w:lvl>
    <w:lvl w:ilvl="7" w:tplc="B0B6E39C">
      <w:numFmt w:val="decimal"/>
      <w:lvlText w:val=""/>
      <w:lvlJc w:val="left"/>
    </w:lvl>
    <w:lvl w:ilvl="8" w:tplc="6FD22AF0">
      <w:numFmt w:val="decimal"/>
      <w:lvlText w:val=""/>
      <w:lvlJc w:val="left"/>
    </w:lvl>
  </w:abstractNum>
  <w:abstractNum w:abstractNumId="44" w15:restartNumberingAfterBreak="0">
    <w:nsid w:val="000066C4"/>
    <w:multiLevelType w:val="hybridMultilevel"/>
    <w:tmpl w:val="234EAAD4"/>
    <w:lvl w:ilvl="0" w:tplc="3CD28E44">
      <w:start w:val="1"/>
      <w:numFmt w:val="bullet"/>
      <w:lvlText w:val="•"/>
      <w:lvlJc w:val="left"/>
    </w:lvl>
    <w:lvl w:ilvl="1" w:tplc="4D120802">
      <w:numFmt w:val="decimal"/>
      <w:lvlText w:val=""/>
      <w:lvlJc w:val="left"/>
    </w:lvl>
    <w:lvl w:ilvl="2" w:tplc="9AAEB218">
      <w:numFmt w:val="decimal"/>
      <w:lvlText w:val=""/>
      <w:lvlJc w:val="left"/>
    </w:lvl>
    <w:lvl w:ilvl="3" w:tplc="B002E31A">
      <w:numFmt w:val="decimal"/>
      <w:lvlText w:val=""/>
      <w:lvlJc w:val="left"/>
    </w:lvl>
    <w:lvl w:ilvl="4" w:tplc="D8109222">
      <w:numFmt w:val="decimal"/>
      <w:lvlText w:val=""/>
      <w:lvlJc w:val="left"/>
    </w:lvl>
    <w:lvl w:ilvl="5" w:tplc="9AFEA688">
      <w:numFmt w:val="decimal"/>
      <w:lvlText w:val=""/>
      <w:lvlJc w:val="left"/>
    </w:lvl>
    <w:lvl w:ilvl="6" w:tplc="2564B7E4">
      <w:numFmt w:val="decimal"/>
      <w:lvlText w:val=""/>
      <w:lvlJc w:val="left"/>
    </w:lvl>
    <w:lvl w:ilvl="7" w:tplc="4A4E1E9A">
      <w:numFmt w:val="decimal"/>
      <w:lvlText w:val=""/>
      <w:lvlJc w:val="left"/>
    </w:lvl>
    <w:lvl w:ilvl="8" w:tplc="4808ECC0">
      <w:numFmt w:val="decimal"/>
      <w:lvlText w:val=""/>
      <w:lvlJc w:val="left"/>
    </w:lvl>
  </w:abstractNum>
  <w:abstractNum w:abstractNumId="45" w15:restartNumberingAfterBreak="0">
    <w:nsid w:val="00006B36"/>
    <w:multiLevelType w:val="hybridMultilevel"/>
    <w:tmpl w:val="3F724DCC"/>
    <w:lvl w:ilvl="0" w:tplc="0DA0103E">
      <w:start w:val="1"/>
      <w:numFmt w:val="bullet"/>
      <w:lvlText w:val="•"/>
      <w:lvlJc w:val="left"/>
    </w:lvl>
    <w:lvl w:ilvl="1" w:tplc="95AA05BA">
      <w:numFmt w:val="decimal"/>
      <w:lvlText w:val=""/>
      <w:lvlJc w:val="left"/>
    </w:lvl>
    <w:lvl w:ilvl="2" w:tplc="1AAEEBD6">
      <w:numFmt w:val="decimal"/>
      <w:lvlText w:val=""/>
      <w:lvlJc w:val="left"/>
    </w:lvl>
    <w:lvl w:ilvl="3" w:tplc="028E498A">
      <w:numFmt w:val="decimal"/>
      <w:lvlText w:val=""/>
      <w:lvlJc w:val="left"/>
    </w:lvl>
    <w:lvl w:ilvl="4" w:tplc="87624020">
      <w:numFmt w:val="decimal"/>
      <w:lvlText w:val=""/>
      <w:lvlJc w:val="left"/>
    </w:lvl>
    <w:lvl w:ilvl="5" w:tplc="85405324">
      <w:numFmt w:val="decimal"/>
      <w:lvlText w:val=""/>
      <w:lvlJc w:val="left"/>
    </w:lvl>
    <w:lvl w:ilvl="6" w:tplc="EA485B46">
      <w:numFmt w:val="decimal"/>
      <w:lvlText w:val=""/>
      <w:lvlJc w:val="left"/>
    </w:lvl>
    <w:lvl w:ilvl="7" w:tplc="F8568A7E">
      <w:numFmt w:val="decimal"/>
      <w:lvlText w:val=""/>
      <w:lvlJc w:val="left"/>
    </w:lvl>
    <w:lvl w:ilvl="8" w:tplc="810ABD42">
      <w:numFmt w:val="decimal"/>
      <w:lvlText w:val=""/>
      <w:lvlJc w:val="left"/>
    </w:lvl>
  </w:abstractNum>
  <w:abstractNum w:abstractNumId="46" w15:restartNumberingAfterBreak="0">
    <w:nsid w:val="00006B89"/>
    <w:multiLevelType w:val="hybridMultilevel"/>
    <w:tmpl w:val="A9A245BE"/>
    <w:lvl w:ilvl="0" w:tplc="FE4EAEEA">
      <w:start w:val="35"/>
      <w:numFmt w:val="upperLetter"/>
      <w:lvlText w:val="%1."/>
      <w:lvlJc w:val="left"/>
    </w:lvl>
    <w:lvl w:ilvl="1" w:tplc="DB8AC128">
      <w:numFmt w:val="decimal"/>
      <w:lvlText w:val=""/>
      <w:lvlJc w:val="left"/>
    </w:lvl>
    <w:lvl w:ilvl="2" w:tplc="B1DE3A88">
      <w:numFmt w:val="decimal"/>
      <w:lvlText w:val=""/>
      <w:lvlJc w:val="left"/>
    </w:lvl>
    <w:lvl w:ilvl="3" w:tplc="0722177A">
      <w:numFmt w:val="decimal"/>
      <w:lvlText w:val=""/>
      <w:lvlJc w:val="left"/>
    </w:lvl>
    <w:lvl w:ilvl="4" w:tplc="0A80167A">
      <w:numFmt w:val="decimal"/>
      <w:lvlText w:val=""/>
      <w:lvlJc w:val="left"/>
    </w:lvl>
    <w:lvl w:ilvl="5" w:tplc="CD34FC42">
      <w:numFmt w:val="decimal"/>
      <w:lvlText w:val=""/>
      <w:lvlJc w:val="left"/>
    </w:lvl>
    <w:lvl w:ilvl="6" w:tplc="FD9847FE">
      <w:numFmt w:val="decimal"/>
      <w:lvlText w:val=""/>
      <w:lvlJc w:val="left"/>
    </w:lvl>
    <w:lvl w:ilvl="7" w:tplc="5000AAAA">
      <w:numFmt w:val="decimal"/>
      <w:lvlText w:val=""/>
      <w:lvlJc w:val="left"/>
    </w:lvl>
    <w:lvl w:ilvl="8" w:tplc="AD18EC5E">
      <w:numFmt w:val="decimal"/>
      <w:lvlText w:val=""/>
      <w:lvlJc w:val="left"/>
    </w:lvl>
  </w:abstractNum>
  <w:abstractNum w:abstractNumId="47" w15:restartNumberingAfterBreak="0">
    <w:nsid w:val="0000759A"/>
    <w:multiLevelType w:val="hybridMultilevel"/>
    <w:tmpl w:val="93EAE644"/>
    <w:lvl w:ilvl="0" w:tplc="4934A384">
      <w:start w:val="1"/>
      <w:numFmt w:val="bullet"/>
      <w:lvlText w:val="•"/>
      <w:lvlJc w:val="left"/>
    </w:lvl>
    <w:lvl w:ilvl="1" w:tplc="969AF88A">
      <w:numFmt w:val="decimal"/>
      <w:lvlText w:val=""/>
      <w:lvlJc w:val="left"/>
    </w:lvl>
    <w:lvl w:ilvl="2" w:tplc="521C7978">
      <w:numFmt w:val="decimal"/>
      <w:lvlText w:val=""/>
      <w:lvlJc w:val="left"/>
    </w:lvl>
    <w:lvl w:ilvl="3" w:tplc="73200DA2">
      <w:numFmt w:val="decimal"/>
      <w:lvlText w:val=""/>
      <w:lvlJc w:val="left"/>
    </w:lvl>
    <w:lvl w:ilvl="4" w:tplc="4B183C82">
      <w:numFmt w:val="decimal"/>
      <w:lvlText w:val=""/>
      <w:lvlJc w:val="left"/>
    </w:lvl>
    <w:lvl w:ilvl="5" w:tplc="9B92A9FE">
      <w:numFmt w:val="decimal"/>
      <w:lvlText w:val=""/>
      <w:lvlJc w:val="left"/>
    </w:lvl>
    <w:lvl w:ilvl="6" w:tplc="EF28599E">
      <w:numFmt w:val="decimal"/>
      <w:lvlText w:val=""/>
      <w:lvlJc w:val="left"/>
    </w:lvl>
    <w:lvl w:ilvl="7" w:tplc="7E2AB6AE">
      <w:numFmt w:val="decimal"/>
      <w:lvlText w:val=""/>
      <w:lvlJc w:val="left"/>
    </w:lvl>
    <w:lvl w:ilvl="8" w:tplc="ACFE329C">
      <w:numFmt w:val="decimal"/>
      <w:lvlText w:val=""/>
      <w:lvlJc w:val="left"/>
    </w:lvl>
  </w:abstractNum>
  <w:abstractNum w:abstractNumId="48" w15:restartNumberingAfterBreak="0">
    <w:nsid w:val="0000797D"/>
    <w:multiLevelType w:val="hybridMultilevel"/>
    <w:tmpl w:val="D48CC14E"/>
    <w:lvl w:ilvl="0" w:tplc="834CA074">
      <w:start w:val="1"/>
      <w:numFmt w:val="bullet"/>
      <w:lvlText w:val="к"/>
      <w:lvlJc w:val="left"/>
    </w:lvl>
    <w:lvl w:ilvl="1" w:tplc="31D28C06">
      <w:numFmt w:val="decimal"/>
      <w:lvlText w:val=""/>
      <w:lvlJc w:val="left"/>
    </w:lvl>
    <w:lvl w:ilvl="2" w:tplc="5262F7F4">
      <w:numFmt w:val="decimal"/>
      <w:lvlText w:val=""/>
      <w:lvlJc w:val="left"/>
    </w:lvl>
    <w:lvl w:ilvl="3" w:tplc="04D0F516">
      <w:numFmt w:val="decimal"/>
      <w:lvlText w:val=""/>
      <w:lvlJc w:val="left"/>
    </w:lvl>
    <w:lvl w:ilvl="4" w:tplc="E3908D52">
      <w:numFmt w:val="decimal"/>
      <w:lvlText w:val=""/>
      <w:lvlJc w:val="left"/>
    </w:lvl>
    <w:lvl w:ilvl="5" w:tplc="2E48FF46">
      <w:numFmt w:val="decimal"/>
      <w:lvlText w:val=""/>
      <w:lvlJc w:val="left"/>
    </w:lvl>
    <w:lvl w:ilvl="6" w:tplc="C30E6ACA">
      <w:numFmt w:val="decimal"/>
      <w:lvlText w:val=""/>
      <w:lvlJc w:val="left"/>
    </w:lvl>
    <w:lvl w:ilvl="7" w:tplc="5ED46A9E">
      <w:numFmt w:val="decimal"/>
      <w:lvlText w:val=""/>
      <w:lvlJc w:val="left"/>
    </w:lvl>
    <w:lvl w:ilvl="8" w:tplc="C03A265C">
      <w:numFmt w:val="decimal"/>
      <w:lvlText w:val=""/>
      <w:lvlJc w:val="left"/>
    </w:lvl>
  </w:abstractNum>
  <w:abstractNum w:abstractNumId="49" w15:restartNumberingAfterBreak="0">
    <w:nsid w:val="00007E87"/>
    <w:multiLevelType w:val="hybridMultilevel"/>
    <w:tmpl w:val="57FA84EA"/>
    <w:lvl w:ilvl="0" w:tplc="77DEE7A8">
      <w:start w:val="1"/>
      <w:numFmt w:val="decimal"/>
      <w:lvlText w:val="%1."/>
      <w:lvlJc w:val="left"/>
    </w:lvl>
    <w:lvl w:ilvl="1" w:tplc="B1D47EBE">
      <w:numFmt w:val="decimal"/>
      <w:lvlText w:val=""/>
      <w:lvlJc w:val="left"/>
    </w:lvl>
    <w:lvl w:ilvl="2" w:tplc="A1E08D1E">
      <w:numFmt w:val="decimal"/>
      <w:lvlText w:val=""/>
      <w:lvlJc w:val="left"/>
    </w:lvl>
    <w:lvl w:ilvl="3" w:tplc="1C3A3AF2">
      <w:numFmt w:val="decimal"/>
      <w:lvlText w:val=""/>
      <w:lvlJc w:val="left"/>
    </w:lvl>
    <w:lvl w:ilvl="4" w:tplc="CF6E35EE">
      <w:numFmt w:val="decimal"/>
      <w:lvlText w:val=""/>
      <w:lvlJc w:val="left"/>
    </w:lvl>
    <w:lvl w:ilvl="5" w:tplc="5F525EA4">
      <w:numFmt w:val="decimal"/>
      <w:lvlText w:val=""/>
      <w:lvlJc w:val="left"/>
    </w:lvl>
    <w:lvl w:ilvl="6" w:tplc="3718E9D4">
      <w:numFmt w:val="decimal"/>
      <w:lvlText w:val=""/>
      <w:lvlJc w:val="left"/>
    </w:lvl>
    <w:lvl w:ilvl="7" w:tplc="221E3816">
      <w:numFmt w:val="decimal"/>
      <w:lvlText w:val=""/>
      <w:lvlJc w:val="left"/>
    </w:lvl>
    <w:lvl w:ilvl="8" w:tplc="26ECA4F8">
      <w:numFmt w:val="decimal"/>
      <w:lvlText w:val=""/>
      <w:lvlJc w:val="left"/>
    </w:lvl>
  </w:abstractNum>
  <w:abstractNum w:abstractNumId="50" w15:restartNumberingAfterBreak="0">
    <w:nsid w:val="00007EB7"/>
    <w:multiLevelType w:val="hybridMultilevel"/>
    <w:tmpl w:val="55F282B2"/>
    <w:lvl w:ilvl="0" w:tplc="464645E2">
      <w:start w:val="1"/>
      <w:numFmt w:val="bullet"/>
      <w:lvlText w:val="2"/>
      <w:lvlJc w:val="left"/>
    </w:lvl>
    <w:lvl w:ilvl="1" w:tplc="650619B0">
      <w:numFmt w:val="decimal"/>
      <w:lvlText w:val=""/>
      <w:lvlJc w:val="left"/>
    </w:lvl>
    <w:lvl w:ilvl="2" w:tplc="BD505656">
      <w:numFmt w:val="decimal"/>
      <w:lvlText w:val=""/>
      <w:lvlJc w:val="left"/>
    </w:lvl>
    <w:lvl w:ilvl="3" w:tplc="7E9475D8">
      <w:numFmt w:val="decimal"/>
      <w:lvlText w:val=""/>
      <w:lvlJc w:val="left"/>
    </w:lvl>
    <w:lvl w:ilvl="4" w:tplc="853498BA">
      <w:numFmt w:val="decimal"/>
      <w:lvlText w:val=""/>
      <w:lvlJc w:val="left"/>
    </w:lvl>
    <w:lvl w:ilvl="5" w:tplc="C29EDF90">
      <w:numFmt w:val="decimal"/>
      <w:lvlText w:val=""/>
      <w:lvlJc w:val="left"/>
    </w:lvl>
    <w:lvl w:ilvl="6" w:tplc="2E501DF2">
      <w:numFmt w:val="decimal"/>
      <w:lvlText w:val=""/>
      <w:lvlJc w:val="left"/>
    </w:lvl>
    <w:lvl w:ilvl="7" w:tplc="3554532C">
      <w:numFmt w:val="decimal"/>
      <w:lvlText w:val=""/>
      <w:lvlJc w:val="left"/>
    </w:lvl>
    <w:lvl w:ilvl="8" w:tplc="1C786C50">
      <w:numFmt w:val="decimal"/>
      <w:lvlText w:val=""/>
      <w:lvlJc w:val="left"/>
    </w:lvl>
  </w:abstractNum>
  <w:abstractNum w:abstractNumId="51" w15:restartNumberingAfterBreak="0">
    <w:nsid w:val="00007FF5"/>
    <w:multiLevelType w:val="hybridMultilevel"/>
    <w:tmpl w:val="C93C9968"/>
    <w:lvl w:ilvl="0" w:tplc="B622CA6C">
      <w:start w:val="1"/>
      <w:numFmt w:val="bullet"/>
      <w:lvlText w:val="•"/>
      <w:lvlJc w:val="left"/>
    </w:lvl>
    <w:lvl w:ilvl="1" w:tplc="05B66ED2">
      <w:numFmt w:val="decimal"/>
      <w:lvlText w:val=""/>
      <w:lvlJc w:val="left"/>
    </w:lvl>
    <w:lvl w:ilvl="2" w:tplc="D520C36E">
      <w:numFmt w:val="decimal"/>
      <w:lvlText w:val=""/>
      <w:lvlJc w:val="left"/>
    </w:lvl>
    <w:lvl w:ilvl="3" w:tplc="07267552">
      <w:numFmt w:val="decimal"/>
      <w:lvlText w:val=""/>
      <w:lvlJc w:val="left"/>
    </w:lvl>
    <w:lvl w:ilvl="4" w:tplc="24F41B7E">
      <w:numFmt w:val="decimal"/>
      <w:lvlText w:val=""/>
      <w:lvlJc w:val="left"/>
    </w:lvl>
    <w:lvl w:ilvl="5" w:tplc="0A4ECCD6">
      <w:numFmt w:val="decimal"/>
      <w:lvlText w:val=""/>
      <w:lvlJc w:val="left"/>
    </w:lvl>
    <w:lvl w:ilvl="6" w:tplc="AB9AA53C">
      <w:numFmt w:val="decimal"/>
      <w:lvlText w:val=""/>
      <w:lvlJc w:val="left"/>
    </w:lvl>
    <w:lvl w:ilvl="7" w:tplc="70FE1986">
      <w:numFmt w:val="decimal"/>
      <w:lvlText w:val=""/>
      <w:lvlJc w:val="left"/>
    </w:lvl>
    <w:lvl w:ilvl="8" w:tplc="7CC2A7A8">
      <w:numFmt w:val="decimal"/>
      <w:lvlText w:val=""/>
      <w:lvlJc w:val="left"/>
    </w:lvl>
  </w:abstractNum>
  <w:abstractNum w:abstractNumId="52" w15:restartNumberingAfterBreak="0">
    <w:nsid w:val="01792C0B"/>
    <w:multiLevelType w:val="hybridMultilevel"/>
    <w:tmpl w:val="3FD65C94"/>
    <w:lvl w:ilvl="0" w:tplc="613497CE">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3" w15:restartNumberingAfterBreak="0">
    <w:nsid w:val="02825ACD"/>
    <w:multiLevelType w:val="hybridMultilevel"/>
    <w:tmpl w:val="9E68935C"/>
    <w:lvl w:ilvl="0" w:tplc="AFB66F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4AB30B4"/>
    <w:multiLevelType w:val="hybridMultilevel"/>
    <w:tmpl w:val="3828E358"/>
    <w:lvl w:ilvl="0" w:tplc="3A8A349E">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08154C2A"/>
    <w:multiLevelType w:val="hybridMultilevel"/>
    <w:tmpl w:val="34364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86F2C5A"/>
    <w:multiLevelType w:val="hybridMultilevel"/>
    <w:tmpl w:val="69A8AE3E"/>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7" w15:restartNumberingAfterBreak="0">
    <w:nsid w:val="096F2581"/>
    <w:multiLevelType w:val="hybridMultilevel"/>
    <w:tmpl w:val="0FAEDCE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0ABF03C2"/>
    <w:multiLevelType w:val="hybridMultilevel"/>
    <w:tmpl w:val="A162982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9" w15:restartNumberingAfterBreak="0">
    <w:nsid w:val="0B3D5B5B"/>
    <w:multiLevelType w:val="hybridMultilevel"/>
    <w:tmpl w:val="17BC018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0" w15:restartNumberingAfterBreak="0">
    <w:nsid w:val="0CFD7F87"/>
    <w:multiLevelType w:val="hybridMultilevel"/>
    <w:tmpl w:val="4E7A210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1" w15:restartNumberingAfterBreak="0">
    <w:nsid w:val="0F210ECE"/>
    <w:multiLevelType w:val="hybridMultilevel"/>
    <w:tmpl w:val="51D2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1E1196D"/>
    <w:multiLevelType w:val="hybridMultilevel"/>
    <w:tmpl w:val="3828E358"/>
    <w:lvl w:ilvl="0" w:tplc="3A8A349E">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16F72457"/>
    <w:multiLevelType w:val="hybridMultilevel"/>
    <w:tmpl w:val="BFB4CFB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4" w15:restartNumberingAfterBreak="0">
    <w:nsid w:val="17AF3BAE"/>
    <w:multiLevelType w:val="hybridMultilevel"/>
    <w:tmpl w:val="85AED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7DF76D7"/>
    <w:multiLevelType w:val="hybridMultilevel"/>
    <w:tmpl w:val="18FCC542"/>
    <w:lvl w:ilvl="0" w:tplc="0419000F">
      <w:start w:val="1"/>
      <w:numFmt w:val="decimal"/>
      <w:lvlText w:val="%1."/>
      <w:lvlJc w:val="left"/>
      <w:pPr>
        <w:tabs>
          <w:tab w:val="num" w:pos="928"/>
        </w:tabs>
        <w:ind w:left="928"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15:restartNumberingAfterBreak="0">
    <w:nsid w:val="19057D5A"/>
    <w:multiLevelType w:val="hybridMultilevel"/>
    <w:tmpl w:val="8BACBD9C"/>
    <w:lvl w:ilvl="0" w:tplc="7EFC108A">
      <w:start w:val="1"/>
      <w:numFmt w:val="decimal"/>
      <w:lvlText w:val="%1."/>
      <w:lvlJc w:val="left"/>
      <w:pPr>
        <w:ind w:left="436" w:hanging="360"/>
      </w:pPr>
      <w:rPr>
        <w:rFonts w:ascii="Times New Roman" w:eastAsia="Times New Roman" w:hAnsi="Times New Roman" w:cs="Times New Roman"/>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7" w15:restartNumberingAfterBreak="0">
    <w:nsid w:val="1A166221"/>
    <w:multiLevelType w:val="hybridMultilevel"/>
    <w:tmpl w:val="B4CA5D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1AE16BB4"/>
    <w:multiLevelType w:val="hybridMultilevel"/>
    <w:tmpl w:val="70947F42"/>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69" w15:restartNumberingAfterBreak="0">
    <w:nsid w:val="1C18728A"/>
    <w:multiLevelType w:val="hybridMultilevel"/>
    <w:tmpl w:val="B8EE299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0" w15:restartNumberingAfterBreak="0">
    <w:nsid w:val="1D102BB8"/>
    <w:multiLevelType w:val="hybridMultilevel"/>
    <w:tmpl w:val="2254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05B7F56"/>
    <w:multiLevelType w:val="hybridMultilevel"/>
    <w:tmpl w:val="FD94D5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248A012E"/>
    <w:multiLevelType w:val="hybridMultilevel"/>
    <w:tmpl w:val="04327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6D4D64"/>
    <w:multiLevelType w:val="hybridMultilevel"/>
    <w:tmpl w:val="82C655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2B423677"/>
    <w:multiLevelType w:val="hybridMultilevel"/>
    <w:tmpl w:val="47D40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C771292"/>
    <w:multiLevelType w:val="hybridMultilevel"/>
    <w:tmpl w:val="225EB2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0340698"/>
    <w:multiLevelType w:val="hybridMultilevel"/>
    <w:tmpl w:val="2E7CCF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33F62778"/>
    <w:multiLevelType w:val="hybridMultilevel"/>
    <w:tmpl w:val="DA00B9F6"/>
    <w:lvl w:ilvl="0" w:tplc="ADA89224">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8" w15:restartNumberingAfterBreak="0">
    <w:nsid w:val="35A95B1E"/>
    <w:multiLevelType w:val="hybridMultilevel"/>
    <w:tmpl w:val="4EE2C08E"/>
    <w:lvl w:ilvl="0" w:tplc="001EC8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7DB785B"/>
    <w:multiLevelType w:val="hybridMultilevel"/>
    <w:tmpl w:val="FF1ECD7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0" w15:restartNumberingAfterBreak="0">
    <w:nsid w:val="39AE77F7"/>
    <w:multiLevelType w:val="hybridMultilevel"/>
    <w:tmpl w:val="380CA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03E5AA9"/>
    <w:multiLevelType w:val="hybridMultilevel"/>
    <w:tmpl w:val="C1F0C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0BA56E0"/>
    <w:multiLevelType w:val="hybridMultilevel"/>
    <w:tmpl w:val="926A89CA"/>
    <w:lvl w:ilvl="0" w:tplc="C3041884">
      <w:start w:val="1"/>
      <w:numFmt w:val="upperRoman"/>
      <w:lvlText w:val="%1."/>
      <w:lvlJc w:val="left"/>
      <w:pPr>
        <w:ind w:left="1080" w:hanging="72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1C85007"/>
    <w:multiLevelType w:val="hybridMultilevel"/>
    <w:tmpl w:val="6B5E4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9917B88"/>
    <w:multiLevelType w:val="hybridMultilevel"/>
    <w:tmpl w:val="AAEED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4D7A0A29"/>
    <w:multiLevelType w:val="hybridMultilevel"/>
    <w:tmpl w:val="E620F494"/>
    <w:lvl w:ilvl="0" w:tplc="8D6E33E4">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52E573E2"/>
    <w:multiLevelType w:val="hybridMultilevel"/>
    <w:tmpl w:val="FC14473C"/>
    <w:lvl w:ilvl="0" w:tplc="FFA893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39D7462"/>
    <w:multiLevelType w:val="hybridMultilevel"/>
    <w:tmpl w:val="4EA0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5387EAF"/>
    <w:multiLevelType w:val="hybridMultilevel"/>
    <w:tmpl w:val="84AAE3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55445DE3"/>
    <w:multiLevelType w:val="hybridMultilevel"/>
    <w:tmpl w:val="4FAAB4C2"/>
    <w:lvl w:ilvl="0" w:tplc="BCE2DA96">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90" w15:restartNumberingAfterBreak="0">
    <w:nsid w:val="57E70A9C"/>
    <w:multiLevelType w:val="hybridMultilevel"/>
    <w:tmpl w:val="43BA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E9D09DE"/>
    <w:multiLevelType w:val="hybridMultilevel"/>
    <w:tmpl w:val="126E4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17815AE"/>
    <w:multiLevelType w:val="hybridMultilevel"/>
    <w:tmpl w:val="EFD8F42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3" w15:restartNumberingAfterBreak="0">
    <w:nsid w:val="62DA7F49"/>
    <w:multiLevelType w:val="hybridMultilevel"/>
    <w:tmpl w:val="BC72F4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15:restartNumberingAfterBreak="0">
    <w:nsid w:val="647B07E2"/>
    <w:multiLevelType w:val="hybridMultilevel"/>
    <w:tmpl w:val="39B415C4"/>
    <w:lvl w:ilvl="0" w:tplc="7B6C83F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650A0ABA"/>
    <w:multiLevelType w:val="hybridMultilevel"/>
    <w:tmpl w:val="AB5A2896"/>
    <w:lvl w:ilvl="0" w:tplc="217632F0">
      <w:start w:val="7"/>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6" w15:restartNumberingAfterBreak="0">
    <w:nsid w:val="65176C3E"/>
    <w:multiLevelType w:val="hybridMultilevel"/>
    <w:tmpl w:val="D9AC572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7" w15:restartNumberingAfterBreak="0">
    <w:nsid w:val="65914B45"/>
    <w:multiLevelType w:val="hybridMultilevel"/>
    <w:tmpl w:val="A1BE83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65AB2EF7"/>
    <w:multiLevelType w:val="hybridMultilevel"/>
    <w:tmpl w:val="9DD801D0"/>
    <w:lvl w:ilvl="0" w:tplc="A246E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649530B"/>
    <w:multiLevelType w:val="hybridMultilevel"/>
    <w:tmpl w:val="061243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66AA5520"/>
    <w:multiLevelType w:val="hybridMultilevel"/>
    <w:tmpl w:val="A7A2686A"/>
    <w:lvl w:ilvl="0" w:tplc="1B30410A">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1" w15:restartNumberingAfterBreak="0">
    <w:nsid w:val="69EC4A8F"/>
    <w:multiLevelType w:val="hybridMultilevel"/>
    <w:tmpl w:val="1D44FB6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2" w15:restartNumberingAfterBreak="0">
    <w:nsid w:val="6CD56E78"/>
    <w:multiLevelType w:val="multilevel"/>
    <w:tmpl w:val="A346303C"/>
    <w:lvl w:ilvl="0">
      <w:start w:val="1"/>
      <w:numFmt w:val="decimal"/>
      <w:lvlText w:val="%1."/>
      <w:lvlJc w:val="left"/>
      <w:pPr>
        <w:tabs>
          <w:tab w:val="num" w:pos="357"/>
        </w:tabs>
        <w:ind w:left="357" w:hanging="357"/>
      </w:pPr>
      <w:rPr>
        <w:rFonts w:hint="default"/>
      </w:rPr>
    </w:lvl>
    <w:lvl w:ilvl="1">
      <w:start w:val="1"/>
      <w:numFmt w:val="decimal"/>
      <w:pStyle w:val="a"/>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3" w15:restartNumberingAfterBreak="0">
    <w:nsid w:val="6D5520FD"/>
    <w:multiLevelType w:val="hybridMultilevel"/>
    <w:tmpl w:val="9A7AE3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6E630D51"/>
    <w:multiLevelType w:val="hybridMultilevel"/>
    <w:tmpl w:val="0D561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F9A398B"/>
    <w:multiLevelType w:val="hybridMultilevel"/>
    <w:tmpl w:val="8D5C810C"/>
    <w:lvl w:ilvl="0" w:tplc="04190001">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71FA4147"/>
    <w:multiLevelType w:val="hybridMultilevel"/>
    <w:tmpl w:val="16227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F553712"/>
    <w:multiLevelType w:val="hybridMultilevel"/>
    <w:tmpl w:val="DCF67322"/>
    <w:lvl w:ilvl="0" w:tplc="95BCEA72">
      <w:start w:val="1"/>
      <w:numFmt w:val="upperRoman"/>
      <w:lvlText w:val="%1."/>
      <w:lvlJc w:val="left"/>
      <w:pPr>
        <w:tabs>
          <w:tab w:val="num" w:pos="720"/>
        </w:tabs>
        <w:ind w:left="720" w:hanging="7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16cid:durableId="278680658">
    <w:abstractNumId w:val="95"/>
  </w:num>
  <w:num w:numId="2" w16cid:durableId="1791778017">
    <w:abstractNumId w:val="102"/>
  </w:num>
  <w:num w:numId="3" w16cid:durableId="1550915012">
    <w:abstractNumId w:val="65"/>
  </w:num>
  <w:num w:numId="4" w16cid:durableId="2080589903">
    <w:abstractNumId w:val="107"/>
  </w:num>
  <w:num w:numId="5" w16cid:durableId="1779569999">
    <w:abstractNumId w:val="89"/>
  </w:num>
  <w:num w:numId="6" w16cid:durableId="1321929051">
    <w:abstractNumId w:val="57"/>
  </w:num>
  <w:num w:numId="7" w16cid:durableId="588200923">
    <w:abstractNumId w:val="84"/>
  </w:num>
  <w:num w:numId="8" w16cid:durableId="1431657533">
    <w:abstractNumId w:val="74"/>
  </w:num>
  <w:num w:numId="9" w16cid:durableId="1583221419">
    <w:abstractNumId w:val="82"/>
  </w:num>
  <w:num w:numId="10" w16cid:durableId="1551654164">
    <w:abstractNumId w:val="94"/>
  </w:num>
  <w:num w:numId="11" w16cid:durableId="1146044946">
    <w:abstractNumId w:val="58"/>
  </w:num>
  <w:num w:numId="12" w16cid:durableId="1566408090">
    <w:abstractNumId w:val="60"/>
  </w:num>
  <w:num w:numId="13" w16cid:durableId="1776513062">
    <w:abstractNumId w:val="103"/>
  </w:num>
  <w:num w:numId="14" w16cid:durableId="555163646">
    <w:abstractNumId w:val="73"/>
  </w:num>
  <w:num w:numId="15" w16cid:durableId="324600291">
    <w:abstractNumId w:val="67"/>
  </w:num>
  <w:num w:numId="16" w16cid:durableId="1984238185">
    <w:abstractNumId w:val="69"/>
  </w:num>
  <w:num w:numId="17" w16cid:durableId="1453863767">
    <w:abstractNumId w:val="88"/>
  </w:num>
  <w:num w:numId="18" w16cid:durableId="2074232581">
    <w:abstractNumId w:val="75"/>
  </w:num>
  <w:num w:numId="19" w16cid:durableId="1098407682">
    <w:abstractNumId w:val="71"/>
  </w:num>
  <w:num w:numId="20" w16cid:durableId="1324045847">
    <w:abstractNumId w:val="76"/>
  </w:num>
  <w:num w:numId="21" w16cid:durableId="1612398968">
    <w:abstractNumId w:val="56"/>
  </w:num>
  <w:num w:numId="22" w16cid:durableId="548760576">
    <w:abstractNumId w:val="93"/>
  </w:num>
  <w:num w:numId="23" w16cid:durableId="1625036555">
    <w:abstractNumId w:val="97"/>
  </w:num>
  <w:num w:numId="24" w16cid:durableId="1753697791">
    <w:abstractNumId w:val="62"/>
  </w:num>
  <w:num w:numId="25" w16cid:durableId="798180675">
    <w:abstractNumId w:val="63"/>
  </w:num>
  <w:num w:numId="26" w16cid:durableId="406152938">
    <w:abstractNumId w:val="99"/>
  </w:num>
  <w:num w:numId="27" w16cid:durableId="1757743491">
    <w:abstractNumId w:val="66"/>
  </w:num>
  <w:num w:numId="28" w16cid:durableId="1926180134">
    <w:abstractNumId w:val="85"/>
  </w:num>
  <w:num w:numId="29" w16cid:durableId="1242062780">
    <w:abstractNumId w:val="92"/>
  </w:num>
  <w:num w:numId="30" w16cid:durableId="1981954697">
    <w:abstractNumId w:val="96"/>
  </w:num>
  <w:num w:numId="31" w16cid:durableId="1791246812">
    <w:abstractNumId w:val="52"/>
  </w:num>
  <w:num w:numId="32" w16cid:durableId="60368731">
    <w:abstractNumId w:val="77"/>
  </w:num>
  <w:num w:numId="33" w16cid:durableId="892810351">
    <w:abstractNumId w:val="106"/>
  </w:num>
  <w:num w:numId="34" w16cid:durableId="1237083008">
    <w:abstractNumId w:val="104"/>
  </w:num>
  <w:num w:numId="35" w16cid:durableId="230314896">
    <w:abstractNumId w:val="83"/>
  </w:num>
  <w:num w:numId="36" w16cid:durableId="1665737962">
    <w:abstractNumId w:val="100"/>
  </w:num>
  <w:num w:numId="37" w16cid:durableId="1873767027">
    <w:abstractNumId w:val="101"/>
  </w:num>
  <w:num w:numId="38" w16cid:durableId="1642348892">
    <w:abstractNumId w:val="105"/>
  </w:num>
  <w:num w:numId="39" w16cid:durableId="396589625">
    <w:abstractNumId w:val="91"/>
  </w:num>
  <w:num w:numId="40" w16cid:durableId="589318129">
    <w:abstractNumId w:val="80"/>
  </w:num>
  <w:num w:numId="41" w16cid:durableId="1345790702">
    <w:abstractNumId w:val="86"/>
  </w:num>
  <w:num w:numId="42" w16cid:durableId="573275362">
    <w:abstractNumId w:val="55"/>
  </w:num>
  <w:num w:numId="43" w16cid:durableId="1422875720">
    <w:abstractNumId w:val="78"/>
  </w:num>
  <w:num w:numId="44" w16cid:durableId="188299927">
    <w:abstractNumId w:val="98"/>
  </w:num>
  <w:num w:numId="45" w16cid:durableId="1564441992">
    <w:abstractNumId w:val="90"/>
  </w:num>
  <w:num w:numId="46" w16cid:durableId="240797315">
    <w:abstractNumId w:val="87"/>
  </w:num>
  <w:num w:numId="47" w16cid:durableId="141584320">
    <w:abstractNumId w:val="61"/>
  </w:num>
  <w:num w:numId="48" w16cid:durableId="1040477498">
    <w:abstractNumId w:val="64"/>
  </w:num>
  <w:num w:numId="49" w16cid:durableId="1287928555">
    <w:abstractNumId w:val="72"/>
  </w:num>
  <w:num w:numId="50" w16cid:durableId="458838505">
    <w:abstractNumId w:val="81"/>
  </w:num>
  <w:num w:numId="51" w16cid:durableId="909080933">
    <w:abstractNumId w:val="53"/>
  </w:num>
  <w:num w:numId="52" w16cid:durableId="684403260">
    <w:abstractNumId w:val="79"/>
  </w:num>
  <w:num w:numId="53" w16cid:durableId="1027215811">
    <w:abstractNumId w:val="70"/>
  </w:num>
  <w:num w:numId="54" w16cid:durableId="1927184143">
    <w:abstractNumId w:val="54"/>
  </w:num>
  <w:num w:numId="55" w16cid:durableId="1751194028">
    <w:abstractNumId w:val="59"/>
  </w:num>
  <w:num w:numId="56" w16cid:durableId="1497306661">
    <w:abstractNumId w:val="68"/>
  </w:num>
  <w:num w:numId="57" w16cid:durableId="1858083448">
    <w:abstractNumId w:val="51"/>
  </w:num>
  <w:num w:numId="58" w16cid:durableId="1077284615">
    <w:abstractNumId w:val="37"/>
  </w:num>
  <w:num w:numId="59" w16cid:durableId="394402515">
    <w:abstractNumId w:val="25"/>
  </w:num>
  <w:num w:numId="60" w16cid:durableId="16126898">
    <w:abstractNumId w:val="15"/>
  </w:num>
  <w:num w:numId="61" w16cid:durableId="121503924">
    <w:abstractNumId w:val="18"/>
  </w:num>
  <w:num w:numId="62" w16cid:durableId="1969387941">
    <w:abstractNumId w:val="46"/>
  </w:num>
  <w:num w:numId="63" w16cid:durableId="1427309272">
    <w:abstractNumId w:val="4"/>
  </w:num>
  <w:num w:numId="64" w16cid:durableId="1621839339">
    <w:abstractNumId w:val="22"/>
  </w:num>
  <w:num w:numId="65" w16cid:durableId="2063282142">
    <w:abstractNumId w:val="7"/>
  </w:num>
  <w:num w:numId="66" w16cid:durableId="1502240055">
    <w:abstractNumId w:val="38"/>
  </w:num>
  <w:num w:numId="67" w16cid:durableId="879511702">
    <w:abstractNumId w:val="5"/>
  </w:num>
  <w:num w:numId="68" w16cid:durableId="37778008">
    <w:abstractNumId w:val="1"/>
  </w:num>
  <w:num w:numId="69" w16cid:durableId="1094668049">
    <w:abstractNumId w:val="47"/>
  </w:num>
  <w:num w:numId="70" w16cid:durableId="684013923">
    <w:abstractNumId w:val="17"/>
  </w:num>
  <w:num w:numId="71" w16cid:durableId="1982494791">
    <w:abstractNumId w:val="16"/>
  </w:num>
  <w:num w:numId="72" w16cid:durableId="1786466526">
    <w:abstractNumId w:val="34"/>
  </w:num>
  <w:num w:numId="73" w16cid:durableId="2077431223">
    <w:abstractNumId w:val="39"/>
  </w:num>
  <w:num w:numId="74" w16cid:durableId="120614430">
    <w:abstractNumId w:val="45"/>
  </w:num>
  <w:num w:numId="75" w16cid:durableId="1668437107">
    <w:abstractNumId w:val="40"/>
  </w:num>
  <w:num w:numId="76" w16cid:durableId="1892645490">
    <w:abstractNumId w:val="30"/>
  </w:num>
  <w:num w:numId="77" w16cid:durableId="92212233">
    <w:abstractNumId w:val="13"/>
  </w:num>
  <w:num w:numId="78" w16cid:durableId="274365418">
    <w:abstractNumId w:val="42"/>
  </w:num>
  <w:num w:numId="79" w16cid:durableId="365452800">
    <w:abstractNumId w:val="29"/>
  </w:num>
  <w:num w:numId="80" w16cid:durableId="808596283">
    <w:abstractNumId w:val="28"/>
  </w:num>
  <w:num w:numId="81" w16cid:durableId="1545561239">
    <w:abstractNumId w:val="48"/>
  </w:num>
  <w:num w:numId="82" w16cid:durableId="578825894">
    <w:abstractNumId w:val="43"/>
  </w:num>
  <w:num w:numId="83" w16cid:durableId="1551113952">
    <w:abstractNumId w:val="8"/>
  </w:num>
  <w:num w:numId="84" w16cid:durableId="2038961773">
    <w:abstractNumId w:val="35"/>
  </w:num>
  <w:num w:numId="85" w16cid:durableId="625740331">
    <w:abstractNumId w:val="24"/>
  </w:num>
  <w:num w:numId="86" w16cid:durableId="1361130678">
    <w:abstractNumId w:val="41"/>
  </w:num>
  <w:num w:numId="87" w16cid:durableId="95563016">
    <w:abstractNumId w:val="36"/>
  </w:num>
  <w:num w:numId="88" w16cid:durableId="1551841586">
    <w:abstractNumId w:val="33"/>
  </w:num>
  <w:num w:numId="89" w16cid:durableId="2090425114">
    <w:abstractNumId w:val="20"/>
  </w:num>
  <w:num w:numId="90" w16cid:durableId="599222663">
    <w:abstractNumId w:val="11"/>
  </w:num>
  <w:num w:numId="91" w16cid:durableId="1017274276">
    <w:abstractNumId w:val="14"/>
  </w:num>
  <w:num w:numId="92" w16cid:durableId="120615740">
    <w:abstractNumId w:val="26"/>
  </w:num>
  <w:num w:numId="93" w16cid:durableId="96677756">
    <w:abstractNumId w:val="44"/>
  </w:num>
  <w:num w:numId="94" w16cid:durableId="1680737002">
    <w:abstractNumId w:val="32"/>
  </w:num>
  <w:num w:numId="95" w16cid:durableId="1364405145">
    <w:abstractNumId w:val="50"/>
  </w:num>
  <w:num w:numId="96" w16cid:durableId="1812600094">
    <w:abstractNumId w:val="31"/>
  </w:num>
  <w:num w:numId="97" w16cid:durableId="1991788719">
    <w:abstractNumId w:val="19"/>
  </w:num>
  <w:num w:numId="98" w16cid:durableId="1426607507">
    <w:abstractNumId w:val="3"/>
  </w:num>
  <w:num w:numId="99" w16cid:durableId="1076437640">
    <w:abstractNumId w:val="6"/>
  </w:num>
  <w:num w:numId="100" w16cid:durableId="421610839">
    <w:abstractNumId w:val="21"/>
  </w:num>
  <w:num w:numId="101" w16cid:durableId="270169145">
    <w:abstractNumId w:val="10"/>
  </w:num>
  <w:num w:numId="102" w16cid:durableId="237639256">
    <w:abstractNumId w:val="12"/>
  </w:num>
  <w:num w:numId="103" w16cid:durableId="1377703240">
    <w:abstractNumId w:val="49"/>
  </w:num>
  <w:num w:numId="104" w16cid:durableId="843251912">
    <w:abstractNumId w:val="27"/>
  </w:num>
  <w:num w:numId="105" w16cid:durableId="2076538298">
    <w:abstractNumId w:val="9"/>
  </w:num>
  <w:num w:numId="106" w16cid:durableId="736442856">
    <w:abstractNumId w:val="0"/>
  </w:num>
  <w:num w:numId="107" w16cid:durableId="276370982">
    <w:abstractNumId w:val="2"/>
  </w:num>
  <w:num w:numId="108" w16cid:durableId="1209538125">
    <w:abstractNumId w:val="2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autoHyphenation/>
  <w:hyphenationZone w:val="22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FFD"/>
    <w:rsid w:val="00002BC4"/>
    <w:rsid w:val="0000346E"/>
    <w:rsid w:val="00005DF9"/>
    <w:rsid w:val="00017931"/>
    <w:rsid w:val="0002004A"/>
    <w:rsid w:val="00020746"/>
    <w:rsid w:val="000219D1"/>
    <w:rsid w:val="000262E7"/>
    <w:rsid w:val="0003075C"/>
    <w:rsid w:val="000339E5"/>
    <w:rsid w:val="00035C6F"/>
    <w:rsid w:val="00041F75"/>
    <w:rsid w:val="00051E32"/>
    <w:rsid w:val="00053D82"/>
    <w:rsid w:val="00071B27"/>
    <w:rsid w:val="00072913"/>
    <w:rsid w:val="00073F93"/>
    <w:rsid w:val="00075140"/>
    <w:rsid w:val="00081644"/>
    <w:rsid w:val="00082D54"/>
    <w:rsid w:val="00086034"/>
    <w:rsid w:val="0008675A"/>
    <w:rsid w:val="00090D39"/>
    <w:rsid w:val="0009250F"/>
    <w:rsid w:val="00092A46"/>
    <w:rsid w:val="00095B33"/>
    <w:rsid w:val="000968D8"/>
    <w:rsid w:val="0009755B"/>
    <w:rsid w:val="000B40F1"/>
    <w:rsid w:val="000B45E6"/>
    <w:rsid w:val="000B5665"/>
    <w:rsid w:val="000B670C"/>
    <w:rsid w:val="000B692D"/>
    <w:rsid w:val="000C3D2B"/>
    <w:rsid w:val="000C51D8"/>
    <w:rsid w:val="000D711B"/>
    <w:rsid w:val="000E23E9"/>
    <w:rsid w:val="000F4E72"/>
    <w:rsid w:val="000F77B8"/>
    <w:rsid w:val="000F7842"/>
    <w:rsid w:val="001008B6"/>
    <w:rsid w:val="00101505"/>
    <w:rsid w:val="0010391D"/>
    <w:rsid w:val="001043CC"/>
    <w:rsid w:val="00106D53"/>
    <w:rsid w:val="00112EDE"/>
    <w:rsid w:val="00114450"/>
    <w:rsid w:val="001162D0"/>
    <w:rsid w:val="0012063D"/>
    <w:rsid w:val="00125995"/>
    <w:rsid w:val="001307DA"/>
    <w:rsid w:val="00132525"/>
    <w:rsid w:val="00135937"/>
    <w:rsid w:val="00136CAA"/>
    <w:rsid w:val="0014080F"/>
    <w:rsid w:val="00150E7B"/>
    <w:rsid w:val="001513E1"/>
    <w:rsid w:val="0015709A"/>
    <w:rsid w:val="00157185"/>
    <w:rsid w:val="0016350F"/>
    <w:rsid w:val="001674FC"/>
    <w:rsid w:val="00171DDF"/>
    <w:rsid w:val="00172DEC"/>
    <w:rsid w:val="0017396E"/>
    <w:rsid w:val="001766D8"/>
    <w:rsid w:val="00182F10"/>
    <w:rsid w:val="00187D76"/>
    <w:rsid w:val="0019406B"/>
    <w:rsid w:val="00194852"/>
    <w:rsid w:val="00196CE9"/>
    <w:rsid w:val="001A553C"/>
    <w:rsid w:val="001A696E"/>
    <w:rsid w:val="001B13C7"/>
    <w:rsid w:val="001B355A"/>
    <w:rsid w:val="001C0BDA"/>
    <w:rsid w:val="001C369D"/>
    <w:rsid w:val="001C6BAF"/>
    <w:rsid w:val="001D688B"/>
    <w:rsid w:val="001D75BE"/>
    <w:rsid w:val="001E0052"/>
    <w:rsid w:val="001E21F1"/>
    <w:rsid w:val="001F10B2"/>
    <w:rsid w:val="001F2A2D"/>
    <w:rsid w:val="001F52C0"/>
    <w:rsid w:val="001F5808"/>
    <w:rsid w:val="002006BC"/>
    <w:rsid w:val="0020222D"/>
    <w:rsid w:val="00207202"/>
    <w:rsid w:val="00217C87"/>
    <w:rsid w:val="002215CD"/>
    <w:rsid w:val="00223543"/>
    <w:rsid w:val="002278E5"/>
    <w:rsid w:val="00236E60"/>
    <w:rsid w:val="00240D73"/>
    <w:rsid w:val="0024205F"/>
    <w:rsid w:val="0025273B"/>
    <w:rsid w:val="002632A9"/>
    <w:rsid w:val="00263831"/>
    <w:rsid w:val="00272587"/>
    <w:rsid w:val="00272798"/>
    <w:rsid w:val="002735F2"/>
    <w:rsid w:val="00275284"/>
    <w:rsid w:val="002874F2"/>
    <w:rsid w:val="002927C4"/>
    <w:rsid w:val="00296268"/>
    <w:rsid w:val="002A1472"/>
    <w:rsid w:val="002A16A6"/>
    <w:rsid w:val="002A1E93"/>
    <w:rsid w:val="002A63CA"/>
    <w:rsid w:val="002B3579"/>
    <w:rsid w:val="002B3F61"/>
    <w:rsid w:val="002B44D6"/>
    <w:rsid w:val="002C6640"/>
    <w:rsid w:val="002D3321"/>
    <w:rsid w:val="002E5BA4"/>
    <w:rsid w:val="002E653D"/>
    <w:rsid w:val="002E66EB"/>
    <w:rsid w:val="002F181D"/>
    <w:rsid w:val="002F31C3"/>
    <w:rsid w:val="002F6B34"/>
    <w:rsid w:val="002F7AE2"/>
    <w:rsid w:val="00301206"/>
    <w:rsid w:val="0030305D"/>
    <w:rsid w:val="003213A7"/>
    <w:rsid w:val="0032285A"/>
    <w:rsid w:val="00323E10"/>
    <w:rsid w:val="003256F0"/>
    <w:rsid w:val="00325F78"/>
    <w:rsid w:val="00327A3A"/>
    <w:rsid w:val="00327B9C"/>
    <w:rsid w:val="00331908"/>
    <w:rsid w:val="00336D6D"/>
    <w:rsid w:val="0034259B"/>
    <w:rsid w:val="003429E7"/>
    <w:rsid w:val="00342C7B"/>
    <w:rsid w:val="00343464"/>
    <w:rsid w:val="0034505E"/>
    <w:rsid w:val="0035238F"/>
    <w:rsid w:val="00357149"/>
    <w:rsid w:val="0036216C"/>
    <w:rsid w:val="003677CB"/>
    <w:rsid w:val="00375D77"/>
    <w:rsid w:val="00375F9E"/>
    <w:rsid w:val="00376477"/>
    <w:rsid w:val="003855D4"/>
    <w:rsid w:val="00394DF3"/>
    <w:rsid w:val="00394FEA"/>
    <w:rsid w:val="003B1A90"/>
    <w:rsid w:val="003B3647"/>
    <w:rsid w:val="003C3E3B"/>
    <w:rsid w:val="003C3F3C"/>
    <w:rsid w:val="003C4A43"/>
    <w:rsid w:val="003D0037"/>
    <w:rsid w:val="003D6C90"/>
    <w:rsid w:val="003E037E"/>
    <w:rsid w:val="003E35F1"/>
    <w:rsid w:val="003E3C54"/>
    <w:rsid w:val="003E4626"/>
    <w:rsid w:val="003E61D5"/>
    <w:rsid w:val="003F5246"/>
    <w:rsid w:val="004079A0"/>
    <w:rsid w:val="004164A7"/>
    <w:rsid w:val="00420EAF"/>
    <w:rsid w:val="00423227"/>
    <w:rsid w:val="00426171"/>
    <w:rsid w:val="00426E31"/>
    <w:rsid w:val="004276DB"/>
    <w:rsid w:val="00432D23"/>
    <w:rsid w:val="00433896"/>
    <w:rsid w:val="004358CB"/>
    <w:rsid w:val="00435A13"/>
    <w:rsid w:val="00436864"/>
    <w:rsid w:val="00436BE5"/>
    <w:rsid w:val="0044294D"/>
    <w:rsid w:val="0044576F"/>
    <w:rsid w:val="00445FF3"/>
    <w:rsid w:val="00450A30"/>
    <w:rsid w:val="00452C61"/>
    <w:rsid w:val="00457902"/>
    <w:rsid w:val="00463601"/>
    <w:rsid w:val="00471882"/>
    <w:rsid w:val="00471AE9"/>
    <w:rsid w:val="004727E1"/>
    <w:rsid w:val="004729DC"/>
    <w:rsid w:val="00472BAE"/>
    <w:rsid w:val="00476190"/>
    <w:rsid w:val="00480C51"/>
    <w:rsid w:val="00483113"/>
    <w:rsid w:val="0048387A"/>
    <w:rsid w:val="004A5B52"/>
    <w:rsid w:val="004B2553"/>
    <w:rsid w:val="004B3D52"/>
    <w:rsid w:val="004B4937"/>
    <w:rsid w:val="004C7716"/>
    <w:rsid w:val="004D29E2"/>
    <w:rsid w:val="004D5EE0"/>
    <w:rsid w:val="004E0A8E"/>
    <w:rsid w:val="004E1858"/>
    <w:rsid w:val="004E4A32"/>
    <w:rsid w:val="004E7A42"/>
    <w:rsid w:val="004F7DE6"/>
    <w:rsid w:val="00502BD7"/>
    <w:rsid w:val="00504B72"/>
    <w:rsid w:val="005102DD"/>
    <w:rsid w:val="00516065"/>
    <w:rsid w:val="005163B0"/>
    <w:rsid w:val="00517FF9"/>
    <w:rsid w:val="005205D8"/>
    <w:rsid w:val="0052475E"/>
    <w:rsid w:val="005253CA"/>
    <w:rsid w:val="0052783F"/>
    <w:rsid w:val="00527D98"/>
    <w:rsid w:val="00531AED"/>
    <w:rsid w:val="00540F0E"/>
    <w:rsid w:val="00543AAB"/>
    <w:rsid w:val="0054757D"/>
    <w:rsid w:val="0055021B"/>
    <w:rsid w:val="005544A4"/>
    <w:rsid w:val="00554D6F"/>
    <w:rsid w:val="00561A1D"/>
    <w:rsid w:val="0057081D"/>
    <w:rsid w:val="00571C93"/>
    <w:rsid w:val="00575995"/>
    <w:rsid w:val="00576CBF"/>
    <w:rsid w:val="00580A03"/>
    <w:rsid w:val="00590766"/>
    <w:rsid w:val="00590B29"/>
    <w:rsid w:val="00590ED5"/>
    <w:rsid w:val="00594437"/>
    <w:rsid w:val="005947B4"/>
    <w:rsid w:val="005A14CD"/>
    <w:rsid w:val="005A3691"/>
    <w:rsid w:val="005A47FC"/>
    <w:rsid w:val="005B0A08"/>
    <w:rsid w:val="005B56F3"/>
    <w:rsid w:val="005B7018"/>
    <w:rsid w:val="005C0608"/>
    <w:rsid w:val="005C5760"/>
    <w:rsid w:val="005C57F7"/>
    <w:rsid w:val="005D1E60"/>
    <w:rsid w:val="005E02AE"/>
    <w:rsid w:val="005E4F88"/>
    <w:rsid w:val="005F57BE"/>
    <w:rsid w:val="005F6968"/>
    <w:rsid w:val="005F75C7"/>
    <w:rsid w:val="00614A7F"/>
    <w:rsid w:val="00620C5E"/>
    <w:rsid w:val="00621C43"/>
    <w:rsid w:val="00624391"/>
    <w:rsid w:val="00626C55"/>
    <w:rsid w:val="00632DD4"/>
    <w:rsid w:val="00636A09"/>
    <w:rsid w:val="0064175A"/>
    <w:rsid w:val="00645FD1"/>
    <w:rsid w:val="00650171"/>
    <w:rsid w:val="00650FD4"/>
    <w:rsid w:val="00653E09"/>
    <w:rsid w:val="00655625"/>
    <w:rsid w:val="00656EDD"/>
    <w:rsid w:val="0066077B"/>
    <w:rsid w:val="0066703B"/>
    <w:rsid w:val="00672420"/>
    <w:rsid w:val="0067500B"/>
    <w:rsid w:val="006759C0"/>
    <w:rsid w:val="00682603"/>
    <w:rsid w:val="00684CC4"/>
    <w:rsid w:val="0068582D"/>
    <w:rsid w:val="00685F45"/>
    <w:rsid w:val="00686B53"/>
    <w:rsid w:val="006935F0"/>
    <w:rsid w:val="006A0E8E"/>
    <w:rsid w:val="006A26DB"/>
    <w:rsid w:val="006A5FA6"/>
    <w:rsid w:val="006B562D"/>
    <w:rsid w:val="006B582D"/>
    <w:rsid w:val="006B797F"/>
    <w:rsid w:val="006C5755"/>
    <w:rsid w:val="006D4F43"/>
    <w:rsid w:val="006E03A7"/>
    <w:rsid w:val="006E2ADA"/>
    <w:rsid w:val="006E3C3D"/>
    <w:rsid w:val="006E4D81"/>
    <w:rsid w:val="006E5939"/>
    <w:rsid w:val="006F4A2D"/>
    <w:rsid w:val="007022D7"/>
    <w:rsid w:val="00703F4C"/>
    <w:rsid w:val="0070784E"/>
    <w:rsid w:val="00725008"/>
    <w:rsid w:val="00725A3A"/>
    <w:rsid w:val="0072660F"/>
    <w:rsid w:val="00727232"/>
    <w:rsid w:val="00727F6F"/>
    <w:rsid w:val="007301DA"/>
    <w:rsid w:val="00732891"/>
    <w:rsid w:val="007429DE"/>
    <w:rsid w:val="00744CC5"/>
    <w:rsid w:val="00747158"/>
    <w:rsid w:val="00747228"/>
    <w:rsid w:val="007554AC"/>
    <w:rsid w:val="00761B02"/>
    <w:rsid w:val="00766229"/>
    <w:rsid w:val="00767D6A"/>
    <w:rsid w:val="00773CA7"/>
    <w:rsid w:val="00775BAF"/>
    <w:rsid w:val="00784F1D"/>
    <w:rsid w:val="00784F3A"/>
    <w:rsid w:val="007869E9"/>
    <w:rsid w:val="007958F6"/>
    <w:rsid w:val="007B1072"/>
    <w:rsid w:val="007B1BEA"/>
    <w:rsid w:val="007C2502"/>
    <w:rsid w:val="007D31E0"/>
    <w:rsid w:val="007D343A"/>
    <w:rsid w:val="007D3F01"/>
    <w:rsid w:val="007E397E"/>
    <w:rsid w:val="007F434B"/>
    <w:rsid w:val="00800E68"/>
    <w:rsid w:val="00802232"/>
    <w:rsid w:val="00802963"/>
    <w:rsid w:val="0080479D"/>
    <w:rsid w:val="00820B6D"/>
    <w:rsid w:val="00822BFE"/>
    <w:rsid w:val="008349FC"/>
    <w:rsid w:val="00835AA2"/>
    <w:rsid w:val="0083604A"/>
    <w:rsid w:val="008405E2"/>
    <w:rsid w:val="0084351A"/>
    <w:rsid w:val="00847F3A"/>
    <w:rsid w:val="0085419B"/>
    <w:rsid w:val="00854596"/>
    <w:rsid w:val="00860CFB"/>
    <w:rsid w:val="00862FDF"/>
    <w:rsid w:val="0088180A"/>
    <w:rsid w:val="008838B5"/>
    <w:rsid w:val="00884E20"/>
    <w:rsid w:val="00897783"/>
    <w:rsid w:val="008A4A16"/>
    <w:rsid w:val="008A59F1"/>
    <w:rsid w:val="008B09E0"/>
    <w:rsid w:val="008B3AC6"/>
    <w:rsid w:val="008C040D"/>
    <w:rsid w:val="008C3B51"/>
    <w:rsid w:val="008D0EE5"/>
    <w:rsid w:val="008D79B6"/>
    <w:rsid w:val="008E0A84"/>
    <w:rsid w:val="00901D21"/>
    <w:rsid w:val="00911A9B"/>
    <w:rsid w:val="00912807"/>
    <w:rsid w:val="009128DE"/>
    <w:rsid w:val="009146DE"/>
    <w:rsid w:val="009222C9"/>
    <w:rsid w:val="009235AD"/>
    <w:rsid w:val="00932B82"/>
    <w:rsid w:val="00935858"/>
    <w:rsid w:val="00941460"/>
    <w:rsid w:val="00942C33"/>
    <w:rsid w:val="00950DEA"/>
    <w:rsid w:val="0095196B"/>
    <w:rsid w:val="00952F05"/>
    <w:rsid w:val="00961642"/>
    <w:rsid w:val="009619F0"/>
    <w:rsid w:val="00966627"/>
    <w:rsid w:val="00966EC5"/>
    <w:rsid w:val="0097351B"/>
    <w:rsid w:val="00975B6B"/>
    <w:rsid w:val="00984D1A"/>
    <w:rsid w:val="009864F6"/>
    <w:rsid w:val="009868D8"/>
    <w:rsid w:val="00987977"/>
    <w:rsid w:val="009914E9"/>
    <w:rsid w:val="009A1DE2"/>
    <w:rsid w:val="009A7BBC"/>
    <w:rsid w:val="009C0159"/>
    <w:rsid w:val="009C66BE"/>
    <w:rsid w:val="009D18EF"/>
    <w:rsid w:val="009D4BB1"/>
    <w:rsid w:val="009D5219"/>
    <w:rsid w:val="009D6A9F"/>
    <w:rsid w:val="009D78E6"/>
    <w:rsid w:val="009E1F51"/>
    <w:rsid w:val="009E24CD"/>
    <w:rsid w:val="009E37C7"/>
    <w:rsid w:val="009F241B"/>
    <w:rsid w:val="00A003ED"/>
    <w:rsid w:val="00A02362"/>
    <w:rsid w:val="00A0599F"/>
    <w:rsid w:val="00A0770B"/>
    <w:rsid w:val="00A10CA0"/>
    <w:rsid w:val="00A142CD"/>
    <w:rsid w:val="00A25BDF"/>
    <w:rsid w:val="00A27D03"/>
    <w:rsid w:val="00A34A76"/>
    <w:rsid w:val="00A362E5"/>
    <w:rsid w:val="00A3723F"/>
    <w:rsid w:val="00A42839"/>
    <w:rsid w:val="00A43E13"/>
    <w:rsid w:val="00A440C8"/>
    <w:rsid w:val="00A45036"/>
    <w:rsid w:val="00A462B1"/>
    <w:rsid w:val="00A51F30"/>
    <w:rsid w:val="00A53129"/>
    <w:rsid w:val="00A54937"/>
    <w:rsid w:val="00A55B37"/>
    <w:rsid w:val="00A610AD"/>
    <w:rsid w:val="00A61EC2"/>
    <w:rsid w:val="00A652AE"/>
    <w:rsid w:val="00A66406"/>
    <w:rsid w:val="00A71E16"/>
    <w:rsid w:val="00A7227E"/>
    <w:rsid w:val="00A72918"/>
    <w:rsid w:val="00A7771D"/>
    <w:rsid w:val="00A80F80"/>
    <w:rsid w:val="00A83582"/>
    <w:rsid w:val="00A83B42"/>
    <w:rsid w:val="00A9114C"/>
    <w:rsid w:val="00A92F72"/>
    <w:rsid w:val="00A96D4D"/>
    <w:rsid w:val="00A97587"/>
    <w:rsid w:val="00A97E3D"/>
    <w:rsid w:val="00AA13D9"/>
    <w:rsid w:val="00AA4125"/>
    <w:rsid w:val="00AB173A"/>
    <w:rsid w:val="00AB3294"/>
    <w:rsid w:val="00AB4CC4"/>
    <w:rsid w:val="00AB6BD9"/>
    <w:rsid w:val="00AB741E"/>
    <w:rsid w:val="00AC097B"/>
    <w:rsid w:val="00AC2FDE"/>
    <w:rsid w:val="00AC6047"/>
    <w:rsid w:val="00AC6B4D"/>
    <w:rsid w:val="00AD28BE"/>
    <w:rsid w:val="00AD5A26"/>
    <w:rsid w:val="00AE5F57"/>
    <w:rsid w:val="00AE7F5F"/>
    <w:rsid w:val="00AF1F93"/>
    <w:rsid w:val="00AF4D2B"/>
    <w:rsid w:val="00AF52BE"/>
    <w:rsid w:val="00AF7A06"/>
    <w:rsid w:val="00B018B0"/>
    <w:rsid w:val="00B04A47"/>
    <w:rsid w:val="00B04F59"/>
    <w:rsid w:val="00B054E9"/>
    <w:rsid w:val="00B06806"/>
    <w:rsid w:val="00B07473"/>
    <w:rsid w:val="00B21747"/>
    <w:rsid w:val="00B2376E"/>
    <w:rsid w:val="00B24CA9"/>
    <w:rsid w:val="00B25D98"/>
    <w:rsid w:val="00B264D2"/>
    <w:rsid w:val="00B27709"/>
    <w:rsid w:val="00B3477A"/>
    <w:rsid w:val="00B36193"/>
    <w:rsid w:val="00B368C2"/>
    <w:rsid w:val="00B634A3"/>
    <w:rsid w:val="00B66F22"/>
    <w:rsid w:val="00B6715B"/>
    <w:rsid w:val="00B7099E"/>
    <w:rsid w:val="00B70D87"/>
    <w:rsid w:val="00B71AA4"/>
    <w:rsid w:val="00B853C3"/>
    <w:rsid w:val="00B87A41"/>
    <w:rsid w:val="00B87F6F"/>
    <w:rsid w:val="00B9148D"/>
    <w:rsid w:val="00B92F10"/>
    <w:rsid w:val="00B9511A"/>
    <w:rsid w:val="00B96FC1"/>
    <w:rsid w:val="00B97686"/>
    <w:rsid w:val="00B97BCA"/>
    <w:rsid w:val="00BA58CF"/>
    <w:rsid w:val="00BA5FFD"/>
    <w:rsid w:val="00BB25EA"/>
    <w:rsid w:val="00BB47EC"/>
    <w:rsid w:val="00BB6214"/>
    <w:rsid w:val="00BC1A37"/>
    <w:rsid w:val="00BC6C48"/>
    <w:rsid w:val="00BD4916"/>
    <w:rsid w:val="00BE10B2"/>
    <w:rsid w:val="00BF4712"/>
    <w:rsid w:val="00BF5DC5"/>
    <w:rsid w:val="00BF6A2D"/>
    <w:rsid w:val="00C04142"/>
    <w:rsid w:val="00C06048"/>
    <w:rsid w:val="00C0641A"/>
    <w:rsid w:val="00C20B56"/>
    <w:rsid w:val="00C338E7"/>
    <w:rsid w:val="00C34FF4"/>
    <w:rsid w:val="00C42F9B"/>
    <w:rsid w:val="00C455F5"/>
    <w:rsid w:val="00C52070"/>
    <w:rsid w:val="00C535A5"/>
    <w:rsid w:val="00C55E76"/>
    <w:rsid w:val="00C601DB"/>
    <w:rsid w:val="00C72185"/>
    <w:rsid w:val="00C7774E"/>
    <w:rsid w:val="00C92ADA"/>
    <w:rsid w:val="00C958FA"/>
    <w:rsid w:val="00CA0FC8"/>
    <w:rsid w:val="00CA75C2"/>
    <w:rsid w:val="00CB0B85"/>
    <w:rsid w:val="00CB1113"/>
    <w:rsid w:val="00CB2BCA"/>
    <w:rsid w:val="00CB51C5"/>
    <w:rsid w:val="00CB6DAE"/>
    <w:rsid w:val="00CC4012"/>
    <w:rsid w:val="00CC4460"/>
    <w:rsid w:val="00CC6953"/>
    <w:rsid w:val="00CC726B"/>
    <w:rsid w:val="00CD6E7E"/>
    <w:rsid w:val="00CE25B3"/>
    <w:rsid w:val="00CE3EFD"/>
    <w:rsid w:val="00D0065B"/>
    <w:rsid w:val="00D00AD8"/>
    <w:rsid w:val="00D0177A"/>
    <w:rsid w:val="00D01A4E"/>
    <w:rsid w:val="00D02940"/>
    <w:rsid w:val="00D0387D"/>
    <w:rsid w:val="00D04F58"/>
    <w:rsid w:val="00D15385"/>
    <w:rsid w:val="00D15487"/>
    <w:rsid w:val="00D25081"/>
    <w:rsid w:val="00D37324"/>
    <w:rsid w:val="00D4011F"/>
    <w:rsid w:val="00D442BC"/>
    <w:rsid w:val="00D449FF"/>
    <w:rsid w:val="00D46967"/>
    <w:rsid w:val="00D469D4"/>
    <w:rsid w:val="00D47593"/>
    <w:rsid w:val="00D51FCE"/>
    <w:rsid w:val="00D52392"/>
    <w:rsid w:val="00D53BD7"/>
    <w:rsid w:val="00D60A80"/>
    <w:rsid w:val="00D61514"/>
    <w:rsid w:val="00D621DE"/>
    <w:rsid w:val="00D67EC6"/>
    <w:rsid w:val="00D70257"/>
    <w:rsid w:val="00D70DFD"/>
    <w:rsid w:val="00D720C3"/>
    <w:rsid w:val="00D731C3"/>
    <w:rsid w:val="00D777F7"/>
    <w:rsid w:val="00D834E8"/>
    <w:rsid w:val="00D84028"/>
    <w:rsid w:val="00D84D8B"/>
    <w:rsid w:val="00D96549"/>
    <w:rsid w:val="00DA0294"/>
    <w:rsid w:val="00DA1182"/>
    <w:rsid w:val="00DA11BB"/>
    <w:rsid w:val="00DA3BB8"/>
    <w:rsid w:val="00DA5357"/>
    <w:rsid w:val="00DA6291"/>
    <w:rsid w:val="00DA7A8B"/>
    <w:rsid w:val="00DB3615"/>
    <w:rsid w:val="00DB4B0E"/>
    <w:rsid w:val="00DB5139"/>
    <w:rsid w:val="00DB539D"/>
    <w:rsid w:val="00DC1263"/>
    <w:rsid w:val="00DD07F5"/>
    <w:rsid w:val="00DD1B3E"/>
    <w:rsid w:val="00DD3643"/>
    <w:rsid w:val="00DD478F"/>
    <w:rsid w:val="00DE4DC1"/>
    <w:rsid w:val="00DE53AB"/>
    <w:rsid w:val="00DF1308"/>
    <w:rsid w:val="00DF1FCE"/>
    <w:rsid w:val="00DF3406"/>
    <w:rsid w:val="00DF4D21"/>
    <w:rsid w:val="00DF5B67"/>
    <w:rsid w:val="00DF7129"/>
    <w:rsid w:val="00E0015A"/>
    <w:rsid w:val="00E049C6"/>
    <w:rsid w:val="00E079FD"/>
    <w:rsid w:val="00E15434"/>
    <w:rsid w:val="00E15931"/>
    <w:rsid w:val="00E15BC8"/>
    <w:rsid w:val="00E212BA"/>
    <w:rsid w:val="00E245EB"/>
    <w:rsid w:val="00E2598F"/>
    <w:rsid w:val="00E26EC9"/>
    <w:rsid w:val="00E401A5"/>
    <w:rsid w:val="00E403AD"/>
    <w:rsid w:val="00E4467F"/>
    <w:rsid w:val="00E52EC5"/>
    <w:rsid w:val="00E53649"/>
    <w:rsid w:val="00E55BF8"/>
    <w:rsid w:val="00E57145"/>
    <w:rsid w:val="00E64CC9"/>
    <w:rsid w:val="00E7398F"/>
    <w:rsid w:val="00E75E5E"/>
    <w:rsid w:val="00E8596E"/>
    <w:rsid w:val="00E92D58"/>
    <w:rsid w:val="00E93CF7"/>
    <w:rsid w:val="00E95B0D"/>
    <w:rsid w:val="00EA09D4"/>
    <w:rsid w:val="00EA4780"/>
    <w:rsid w:val="00EB15BD"/>
    <w:rsid w:val="00EB51C1"/>
    <w:rsid w:val="00EB665F"/>
    <w:rsid w:val="00EB766A"/>
    <w:rsid w:val="00EC2AE0"/>
    <w:rsid w:val="00EC39A3"/>
    <w:rsid w:val="00EC39B1"/>
    <w:rsid w:val="00EC7BB5"/>
    <w:rsid w:val="00ED685D"/>
    <w:rsid w:val="00EE5405"/>
    <w:rsid w:val="00EF03C7"/>
    <w:rsid w:val="00EF051F"/>
    <w:rsid w:val="00EF4BFE"/>
    <w:rsid w:val="00EF4CC7"/>
    <w:rsid w:val="00EF6D24"/>
    <w:rsid w:val="00F043E6"/>
    <w:rsid w:val="00F0753C"/>
    <w:rsid w:val="00F0789E"/>
    <w:rsid w:val="00F120A9"/>
    <w:rsid w:val="00F1387A"/>
    <w:rsid w:val="00F15F54"/>
    <w:rsid w:val="00F215AC"/>
    <w:rsid w:val="00F41AB1"/>
    <w:rsid w:val="00F43CBA"/>
    <w:rsid w:val="00F6183C"/>
    <w:rsid w:val="00F642BC"/>
    <w:rsid w:val="00F76EC4"/>
    <w:rsid w:val="00F82C28"/>
    <w:rsid w:val="00F84F65"/>
    <w:rsid w:val="00F86178"/>
    <w:rsid w:val="00F922E5"/>
    <w:rsid w:val="00F94C46"/>
    <w:rsid w:val="00F97208"/>
    <w:rsid w:val="00FB15BE"/>
    <w:rsid w:val="00FB1823"/>
    <w:rsid w:val="00FB2333"/>
    <w:rsid w:val="00FC241C"/>
    <w:rsid w:val="00FC66E8"/>
    <w:rsid w:val="00FC67CD"/>
    <w:rsid w:val="00FC762C"/>
    <w:rsid w:val="00FE03CF"/>
    <w:rsid w:val="00FE1AF5"/>
    <w:rsid w:val="00FF06F9"/>
    <w:rsid w:val="00FF42E5"/>
    <w:rsid w:val="00FF65EB"/>
    <w:rsid w:val="00FF7851"/>
    <w:rsid w:val="00FF7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24EBA"/>
  <w15:docId w15:val="{AAD53FDE-88CA-4EC1-A544-1BB8A85D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B2333"/>
    <w:rPr>
      <w:sz w:val="24"/>
      <w:szCs w:val="24"/>
    </w:rPr>
  </w:style>
  <w:style w:type="paragraph" w:styleId="1">
    <w:name w:val="heading 1"/>
    <w:basedOn w:val="a0"/>
    <w:next w:val="a0"/>
    <w:link w:val="10"/>
    <w:qFormat/>
    <w:rsid w:val="00FB2333"/>
    <w:pPr>
      <w:keepNext/>
      <w:suppressAutoHyphens/>
      <w:spacing w:before="120" w:after="120"/>
      <w:ind w:left="567" w:firstLine="709"/>
      <w:jc w:val="center"/>
      <w:outlineLvl w:val="0"/>
    </w:pPr>
    <w:rPr>
      <w:b/>
      <w:sz w:val="22"/>
    </w:rPr>
  </w:style>
  <w:style w:type="paragraph" w:styleId="2">
    <w:name w:val="heading 2"/>
    <w:basedOn w:val="a0"/>
    <w:next w:val="a0"/>
    <w:link w:val="20"/>
    <w:qFormat/>
    <w:rsid w:val="00FB2333"/>
    <w:pPr>
      <w:keepNext/>
      <w:spacing w:line="360" w:lineRule="auto"/>
      <w:jc w:val="center"/>
      <w:outlineLvl w:val="1"/>
    </w:pPr>
    <w:rPr>
      <w:b/>
      <w:szCs w:val="20"/>
    </w:rPr>
  </w:style>
  <w:style w:type="paragraph" w:styleId="3">
    <w:name w:val="heading 3"/>
    <w:basedOn w:val="a0"/>
    <w:next w:val="a0"/>
    <w:link w:val="30"/>
    <w:qFormat/>
    <w:rsid w:val="00FB2333"/>
    <w:pPr>
      <w:keepNext/>
      <w:spacing w:line="360" w:lineRule="auto"/>
      <w:ind w:left="720"/>
      <w:jc w:val="both"/>
      <w:outlineLvl w:val="2"/>
    </w:pPr>
    <w:rPr>
      <w:szCs w:val="20"/>
    </w:rPr>
  </w:style>
  <w:style w:type="paragraph" w:styleId="4">
    <w:name w:val="heading 4"/>
    <w:basedOn w:val="a0"/>
    <w:next w:val="a0"/>
    <w:link w:val="40"/>
    <w:uiPriority w:val="9"/>
    <w:qFormat/>
    <w:rsid w:val="00FB2333"/>
    <w:pPr>
      <w:keepNext/>
      <w:widowControl w:val="0"/>
      <w:spacing w:line="240" w:lineRule="atLeast"/>
      <w:jc w:val="both"/>
      <w:outlineLvl w:val="3"/>
    </w:pPr>
    <w:rPr>
      <w:b/>
      <w:szCs w:val="20"/>
    </w:rPr>
  </w:style>
  <w:style w:type="paragraph" w:styleId="5">
    <w:name w:val="heading 5"/>
    <w:basedOn w:val="a0"/>
    <w:next w:val="a0"/>
    <w:link w:val="50"/>
    <w:unhideWhenUsed/>
    <w:qFormat/>
    <w:rsid w:val="004B3D52"/>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0"/>
    <w:next w:val="a0"/>
    <w:link w:val="60"/>
    <w:qFormat/>
    <w:rsid w:val="004B3D52"/>
    <w:pPr>
      <w:keepNext/>
      <w:outlineLvl w:val="5"/>
    </w:pPr>
    <w:rPr>
      <w:b/>
      <w:bCs/>
    </w:rPr>
  </w:style>
  <w:style w:type="paragraph" w:styleId="7">
    <w:name w:val="heading 7"/>
    <w:basedOn w:val="a0"/>
    <w:next w:val="a0"/>
    <w:link w:val="70"/>
    <w:qFormat/>
    <w:rsid w:val="00FB2333"/>
    <w:pPr>
      <w:keepNext/>
      <w:suppressAutoHyphens/>
      <w:ind w:firstLine="567"/>
      <w:jc w:val="both"/>
      <w:outlineLvl w:val="6"/>
    </w:pPr>
    <w:rPr>
      <w:szCs w:val="20"/>
    </w:rPr>
  </w:style>
  <w:style w:type="paragraph" w:styleId="8">
    <w:name w:val="heading 8"/>
    <w:basedOn w:val="a0"/>
    <w:next w:val="a0"/>
    <w:link w:val="80"/>
    <w:qFormat/>
    <w:rsid w:val="004B3D52"/>
    <w:pPr>
      <w:keepNext/>
      <w:ind w:left="828" w:firstLine="588"/>
      <w:jc w:val="both"/>
      <w:outlineLvl w:val="7"/>
    </w:pPr>
    <w:rPr>
      <w:b/>
      <w:bCs/>
      <w:i/>
      <w:iCs/>
    </w:rPr>
  </w:style>
  <w:style w:type="paragraph" w:styleId="9">
    <w:name w:val="heading 9"/>
    <w:basedOn w:val="a0"/>
    <w:next w:val="a0"/>
    <w:link w:val="90"/>
    <w:qFormat/>
    <w:rsid w:val="004B3D52"/>
    <w:pPr>
      <w:keepNext/>
      <w:ind w:left="2952" w:firstLine="588"/>
      <w:jc w:val="both"/>
      <w:outlineLvl w:val="8"/>
    </w:pPr>
    <w:rPr>
      <w:b/>
      <w:bCs/>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rsid w:val="00FB2333"/>
    <w:pPr>
      <w:spacing w:line="360" w:lineRule="auto"/>
      <w:jc w:val="both"/>
    </w:pPr>
    <w:rPr>
      <w:szCs w:val="20"/>
    </w:rPr>
  </w:style>
  <w:style w:type="paragraph" w:styleId="31">
    <w:name w:val="Body Text 3"/>
    <w:basedOn w:val="a0"/>
    <w:link w:val="32"/>
    <w:rsid w:val="00FB2333"/>
    <w:pPr>
      <w:spacing w:line="360" w:lineRule="auto"/>
      <w:jc w:val="both"/>
    </w:pPr>
    <w:rPr>
      <w:b/>
      <w:bCs/>
      <w:szCs w:val="20"/>
    </w:rPr>
  </w:style>
  <w:style w:type="paragraph" w:styleId="a4">
    <w:name w:val="Body Text Indent"/>
    <w:basedOn w:val="a0"/>
    <w:link w:val="a5"/>
    <w:rsid w:val="00FB2333"/>
    <w:pPr>
      <w:spacing w:line="360" w:lineRule="auto"/>
      <w:ind w:firstLine="284"/>
      <w:jc w:val="both"/>
    </w:pPr>
    <w:rPr>
      <w:szCs w:val="20"/>
    </w:rPr>
  </w:style>
  <w:style w:type="paragraph" w:styleId="23">
    <w:name w:val="Body Text Indent 2"/>
    <w:basedOn w:val="a0"/>
    <w:link w:val="24"/>
    <w:rsid w:val="00FB2333"/>
    <w:pPr>
      <w:spacing w:line="360" w:lineRule="auto"/>
      <w:ind w:left="709" w:hanging="709"/>
      <w:jc w:val="both"/>
    </w:pPr>
    <w:rPr>
      <w:szCs w:val="20"/>
    </w:rPr>
  </w:style>
  <w:style w:type="character" w:styleId="a6">
    <w:name w:val="Hyperlink"/>
    <w:basedOn w:val="a1"/>
    <w:uiPriority w:val="99"/>
    <w:rsid w:val="00FB2333"/>
    <w:rPr>
      <w:color w:val="0000FF"/>
      <w:u w:val="single"/>
    </w:rPr>
  </w:style>
  <w:style w:type="paragraph" w:styleId="33">
    <w:name w:val="Body Text Indent 3"/>
    <w:basedOn w:val="a0"/>
    <w:link w:val="34"/>
    <w:rsid w:val="00FB2333"/>
    <w:pPr>
      <w:ind w:left="567" w:hanging="567"/>
      <w:jc w:val="both"/>
    </w:pPr>
    <w:rPr>
      <w:szCs w:val="20"/>
    </w:rPr>
  </w:style>
  <w:style w:type="paragraph" w:styleId="a7">
    <w:name w:val="header"/>
    <w:basedOn w:val="a0"/>
    <w:link w:val="a8"/>
    <w:uiPriority w:val="99"/>
    <w:rsid w:val="00FB2333"/>
    <w:pPr>
      <w:tabs>
        <w:tab w:val="center" w:pos="4677"/>
        <w:tab w:val="right" w:pos="9355"/>
      </w:tabs>
    </w:pPr>
  </w:style>
  <w:style w:type="paragraph" w:styleId="a9">
    <w:name w:val="footer"/>
    <w:basedOn w:val="a0"/>
    <w:link w:val="aa"/>
    <w:uiPriority w:val="99"/>
    <w:rsid w:val="00FB2333"/>
    <w:pPr>
      <w:tabs>
        <w:tab w:val="center" w:pos="4677"/>
        <w:tab w:val="right" w:pos="9355"/>
      </w:tabs>
    </w:pPr>
  </w:style>
  <w:style w:type="character" w:styleId="ab">
    <w:name w:val="page number"/>
    <w:basedOn w:val="a1"/>
    <w:rsid w:val="00FB2333"/>
  </w:style>
  <w:style w:type="paragraph" w:styleId="ac">
    <w:name w:val="Title"/>
    <w:basedOn w:val="a0"/>
    <w:link w:val="ad"/>
    <w:qFormat/>
    <w:rsid w:val="00FB2333"/>
    <w:pPr>
      <w:suppressAutoHyphens/>
      <w:spacing w:line="360" w:lineRule="auto"/>
      <w:jc w:val="center"/>
    </w:pPr>
    <w:rPr>
      <w:b/>
      <w:sz w:val="28"/>
    </w:rPr>
  </w:style>
  <w:style w:type="paragraph" w:styleId="ae">
    <w:name w:val="Body Text"/>
    <w:basedOn w:val="a0"/>
    <w:link w:val="af"/>
    <w:rsid w:val="00FB2333"/>
    <w:pPr>
      <w:spacing w:after="120"/>
    </w:pPr>
  </w:style>
  <w:style w:type="character" w:styleId="af0">
    <w:name w:val="FollowedHyperlink"/>
    <w:basedOn w:val="a1"/>
    <w:uiPriority w:val="99"/>
    <w:rsid w:val="00FB2333"/>
    <w:rPr>
      <w:color w:val="800080"/>
      <w:u w:val="single"/>
    </w:rPr>
  </w:style>
  <w:style w:type="character" w:customStyle="1" w:styleId="34">
    <w:name w:val="Основной текст с отступом 3 Знак"/>
    <w:basedOn w:val="a1"/>
    <w:link w:val="33"/>
    <w:locked/>
    <w:rsid w:val="00090D39"/>
    <w:rPr>
      <w:sz w:val="24"/>
      <w:lang w:val="ru-RU" w:eastAsia="ru-RU" w:bidi="ar-SA"/>
    </w:rPr>
  </w:style>
  <w:style w:type="paragraph" w:customStyle="1" w:styleId="11">
    <w:name w:val="Абзац списка1"/>
    <w:basedOn w:val="a0"/>
    <w:rsid w:val="00090D39"/>
    <w:pPr>
      <w:ind w:left="720"/>
      <w:contextualSpacing/>
    </w:pPr>
  </w:style>
  <w:style w:type="character" w:styleId="af1">
    <w:name w:val="annotation reference"/>
    <w:basedOn w:val="a1"/>
    <w:rsid w:val="00CC6953"/>
    <w:rPr>
      <w:sz w:val="16"/>
      <w:szCs w:val="16"/>
    </w:rPr>
  </w:style>
  <w:style w:type="paragraph" w:styleId="af2">
    <w:name w:val="annotation text"/>
    <w:basedOn w:val="a0"/>
    <w:link w:val="af3"/>
    <w:rsid w:val="00CC6953"/>
    <w:rPr>
      <w:sz w:val="20"/>
      <w:szCs w:val="20"/>
    </w:rPr>
  </w:style>
  <w:style w:type="character" w:customStyle="1" w:styleId="af3">
    <w:name w:val="Текст примечания Знак"/>
    <w:basedOn w:val="a1"/>
    <w:link w:val="af2"/>
    <w:rsid w:val="00CC6953"/>
  </w:style>
  <w:style w:type="paragraph" w:styleId="af4">
    <w:name w:val="Balloon Text"/>
    <w:basedOn w:val="a0"/>
    <w:link w:val="af5"/>
    <w:uiPriority w:val="99"/>
    <w:rsid w:val="00CC6953"/>
    <w:rPr>
      <w:rFonts w:ascii="Tahoma" w:hAnsi="Tahoma" w:cs="Tahoma"/>
      <w:sz w:val="16"/>
      <w:szCs w:val="16"/>
    </w:rPr>
  </w:style>
  <w:style w:type="character" w:customStyle="1" w:styleId="af5">
    <w:name w:val="Текст выноски Знак"/>
    <w:basedOn w:val="a1"/>
    <w:link w:val="af4"/>
    <w:uiPriority w:val="99"/>
    <w:rsid w:val="00CC6953"/>
    <w:rPr>
      <w:rFonts w:ascii="Tahoma" w:hAnsi="Tahoma" w:cs="Tahoma"/>
      <w:sz w:val="16"/>
      <w:szCs w:val="16"/>
    </w:rPr>
  </w:style>
  <w:style w:type="paragraph" w:customStyle="1" w:styleId="ConsPlusNormal">
    <w:name w:val="ConsPlusNormal"/>
    <w:rsid w:val="00263831"/>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CB2BCA"/>
    <w:pPr>
      <w:widowControl w:val="0"/>
      <w:autoSpaceDE w:val="0"/>
      <w:autoSpaceDN w:val="0"/>
      <w:adjustRightInd w:val="0"/>
    </w:pPr>
    <w:rPr>
      <w:rFonts w:ascii="Courier New" w:hAnsi="Courier New" w:cs="Courier New"/>
    </w:rPr>
  </w:style>
  <w:style w:type="paragraph" w:styleId="af6">
    <w:name w:val="annotation subject"/>
    <w:basedOn w:val="af2"/>
    <w:next w:val="af2"/>
    <w:link w:val="af7"/>
    <w:rsid w:val="0034259B"/>
    <w:rPr>
      <w:b/>
      <w:bCs/>
    </w:rPr>
  </w:style>
  <w:style w:type="character" w:customStyle="1" w:styleId="af7">
    <w:name w:val="Тема примечания Знак"/>
    <w:basedOn w:val="af3"/>
    <w:link w:val="af6"/>
    <w:rsid w:val="0034259B"/>
    <w:rPr>
      <w:b/>
      <w:bCs/>
    </w:rPr>
  </w:style>
  <w:style w:type="character" w:customStyle="1" w:styleId="a8">
    <w:name w:val="Верхний колонтитул Знак"/>
    <w:basedOn w:val="a1"/>
    <w:link w:val="a7"/>
    <w:uiPriority w:val="99"/>
    <w:rsid w:val="00636A09"/>
    <w:rPr>
      <w:sz w:val="24"/>
      <w:szCs w:val="24"/>
    </w:rPr>
  </w:style>
  <w:style w:type="character" w:customStyle="1" w:styleId="aa">
    <w:name w:val="Нижний колонтитул Знак"/>
    <w:basedOn w:val="a1"/>
    <w:link w:val="a9"/>
    <w:uiPriority w:val="99"/>
    <w:rsid w:val="00636A09"/>
    <w:rPr>
      <w:sz w:val="24"/>
      <w:szCs w:val="24"/>
    </w:rPr>
  </w:style>
  <w:style w:type="character" w:customStyle="1" w:styleId="10">
    <w:name w:val="Заголовок 1 Знак"/>
    <w:basedOn w:val="a1"/>
    <w:link w:val="1"/>
    <w:rsid w:val="002F181D"/>
    <w:rPr>
      <w:b/>
      <w:sz w:val="22"/>
      <w:szCs w:val="24"/>
    </w:rPr>
  </w:style>
  <w:style w:type="character" w:customStyle="1" w:styleId="70">
    <w:name w:val="Заголовок 7 Знак"/>
    <w:basedOn w:val="a1"/>
    <w:link w:val="7"/>
    <w:qFormat/>
    <w:rsid w:val="002F181D"/>
    <w:rPr>
      <w:sz w:val="24"/>
    </w:rPr>
  </w:style>
  <w:style w:type="character" w:customStyle="1" w:styleId="22">
    <w:name w:val="Основной текст 2 Знак"/>
    <w:basedOn w:val="a1"/>
    <w:link w:val="21"/>
    <w:rsid w:val="002F181D"/>
    <w:rPr>
      <w:sz w:val="24"/>
    </w:rPr>
  </w:style>
  <w:style w:type="character" w:customStyle="1" w:styleId="a5">
    <w:name w:val="Основной текст с отступом Знак"/>
    <w:basedOn w:val="a1"/>
    <w:link w:val="a4"/>
    <w:rsid w:val="002F181D"/>
    <w:rPr>
      <w:sz w:val="24"/>
    </w:rPr>
  </w:style>
  <w:style w:type="character" w:customStyle="1" w:styleId="24">
    <w:name w:val="Основной текст с отступом 2 Знак"/>
    <w:basedOn w:val="a1"/>
    <w:link w:val="23"/>
    <w:rsid w:val="002F181D"/>
    <w:rPr>
      <w:sz w:val="24"/>
    </w:rPr>
  </w:style>
  <w:style w:type="character" w:customStyle="1" w:styleId="af">
    <w:name w:val="Основной текст Знак"/>
    <w:basedOn w:val="a1"/>
    <w:link w:val="ae"/>
    <w:rsid w:val="002F181D"/>
    <w:rPr>
      <w:sz w:val="24"/>
      <w:szCs w:val="24"/>
    </w:rPr>
  </w:style>
  <w:style w:type="character" w:customStyle="1" w:styleId="30">
    <w:name w:val="Заголовок 3 Знак"/>
    <w:basedOn w:val="a1"/>
    <w:link w:val="3"/>
    <w:rsid w:val="003C4A43"/>
    <w:rPr>
      <w:sz w:val="24"/>
    </w:rPr>
  </w:style>
  <w:style w:type="character" w:customStyle="1" w:styleId="40">
    <w:name w:val="Заголовок 4 Знак"/>
    <w:basedOn w:val="a1"/>
    <w:link w:val="4"/>
    <w:uiPriority w:val="9"/>
    <w:rsid w:val="003C4A43"/>
    <w:rPr>
      <w:b/>
      <w:sz w:val="24"/>
    </w:rPr>
  </w:style>
  <w:style w:type="paragraph" w:styleId="af8">
    <w:name w:val="List Paragraph"/>
    <w:aliases w:val="Paragraphe de liste1,lp1,List Paragraph,Num Bullet 1,Table Number Paragraph,Bullet Number,Bulletr List Paragraph,列出段落,列出段落1,List Paragraph2,List Paragraph21,Listeafsnit1,Parágrafo da Lista1,Bullet list,Ref,Bullet List,FooterText,numbered,UL"/>
    <w:basedOn w:val="a0"/>
    <w:link w:val="af9"/>
    <w:uiPriority w:val="34"/>
    <w:qFormat/>
    <w:rsid w:val="002215CD"/>
    <w:pPr>
      <w:ind w:left="720"/>
      <w:contextualSpacing/>
    </w:pPr>
  </w:style>
  <w:style w:type="paragraph" w:customStyle="1" w:styleId="a">
    <w:name w:val="Пункт контракта"/>
    <w:basedOn w:val="2"/>
    <w:qFormat/>
    <w:rsid w:val="00DC1263"/>
    <w:pPr>
      <w:keepNext w:val="0"/>
      <w:numPr>
        <w:ilvl w:val="1"/>
        <w:numId w:val="2"/>
      </w:numPr>
      <w:tabs>
        <w:tab w:val="clear" w:pos="792"/>
        <w:tab w:val="num" w:pos="360"/>
      </w:tabs>
      <w:suppressAutoHyphens/>
      <w:spacing w:line="240" w:lineRule="auto"/>
      <w:ind w:left="0" w:firstLine="0"/>
      <w:jc w:val="both"/>
    </w:pPr>
    <w:rPr>
      <w:b w:val="0"/>
      <w:szCs w:val="26"/>
      <w:lang w:val="en-US" w:eastAsia="en-US"/>
    </w:rPr>
  </w:style>
  <w:style w:type="character" w:customStyle="1" w:styleId="af9">
    <w:name w:val="Абзац списка Знак"/>
    <w:aliases w:val="Paragraphe de liste1 Знак,lp1 Знак,List Paragraph Знак,Num Bullet 1 Знак,Table Number Paragraph Знак,Bullet Number Знак,Bulletr List Paragraph Знак,列出段落 Знак,列出段落1 Знак,List Paragraph2 Знак,List Paragraph21 Знак,Listeafsnit1 Знак"/>
    <w:link w:val="af8"/>
    <w:uiPriority w:val="34"/>
    <w:qFormat/>
    <w:locked/>
    <w:rsid w:val="00DA0294"/>
    <w:rPr>
      <w:sz w:val="24"/>
      <w:szCs w:val="24"/>
    </w:rPr>
  </w:style>
  <w:style w:type="character" w:customStyle="1" w:styleId="ad">
    <w:name w:val="Заголовок Знак"/>
    <w:basedOn w:val="a1"/>
    <w:link w:val="ac"/>
    <w:rsid w:val="00DA0294"/>
    <w:rPr>
      <w:b/>
      <w:sz w:val="28"/>
      <w:szCs w:val="24"/>
    </w:rPr>
  </w:style>
  <w:style w:type="character" w:customStyle="1" w:styleId="50">
    <w:name w:val="Заголовок 5 Знак"/>
    <w:basedOn w:val="a1"/>
    <w:link w:val="5"/>
    <w:rsid w:val="004B3D52"/>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1"/>
    <w:link w:val="6"/>
    <w:rsid w:val="004B3D52"/>
    <w:rPr>
      <w:b/>
      <w:bCs/>
      <w:sz w:val="24"/>
      <w:szCs w:val="24"/>
    </w:rPr>
  </w:style>
  <w:style w:type="character" w:customStyle="1" w:styleId="80">
    <w:name w:val="Заголовок 8 Знак"/>
    <w:basedOn w:val="a1"/>
    <w:link w:val="8"/>
    <w:rsid w:val="004B3D52"/>
    <w:rPr>
      <w:b/>
      <w:bCs/>
      <w:i/>
      <w:iCs/>
      <w:sz w:val="24"/>
      <w:szCs w:val="24"/>
    </w:rPr>
  </w:style>
  <w:style w:type="character" w:customStyle="1" w:styleId="90">
    <w:name w:val="Заголовок 9 Знак"/>
    <w:basedOn w:val="a1"/>
    <w:link w:val="9"/>
    <w:rsid w:val="004B3D52"/>
    <w:rPr>
      <w:b/>
      <w:bCs/>
      <w:i/>
      <w:iCs/>
      <w:sz w:val="24"/>
      <w:szCs w:val="24"/>
    </w:rPr>
  </w:style>
  <w:style w:type="numbering" w:customStyle="1" w:styleId="12">
    <w:name w:val="Нет списка1"/>
    <w:next w:val="a3"/>
    <w:uiPriority w:val="99"/>
    <w:semiHidden/>
    <w:unhideWhenUsed/>
    <w:rsid w:val="004B3D52"/>
  </w:style>
  <w:style w:type="character" w:customStyle="1" w:styleId="20">
    <w:name w:val="Заголовок 2 Знак"/>
    <w:basedOn w:val="a1"/>
    <w:link w:val="2"/>
    <w:rsid w:val="004B3D52"/>
    <w:rPr>
      <w:b/>
      <w:sz w:val="24"/>
    </w:rPr>
  </w:style>
  <w:style w:type="paragraph" w:customStyle="1" w:styleId="13">
    <w:name w:val="Цитата1"/>
    <w:basedOn w:val="a0"/>
    <w:rsid w:val="004B3D52"/>
    <w:pPr>
      <w:overflowPunct w:val="0"/>
      <w:autoSpaceDE w:val="0"/>
      <w:autoSpaceDN w:val="0"/>
      <w:adjustRightInd w:val="0"/>
      <w:ind w:left="709" w:right="141"/>
      <w:jc w:val="center"/>
      <w:textAlignment w:val="baseline"/>
    </w:pPr>
    <w:rPr>
      <w:b/>
      <w:sz w:val="32"/>
      <w:szCs w:val="20"/>
    </w:rPr>
  </w:style>
  <w:style w:type="paragraph" w:styleId="afa">
    <w:name w:val="Plain Text"/>
    <w:basedOn w:val="a0"/>
    <w:link w:val="afb"/>
    <w:rsid w:val="004B3D52"/>
    <w:rPr>
      <w:rFonts w:ascii="Courier New" w:hAnsi="Courier New"/>
      <w:sz w:val="20"/>
      <w:szCs w:val="20"/>
    </w:rPr>
  </w:style>
  <w:style w:type="character" w:customStyle="1" w:styleId="afb">
    <w:name w:val="Текст Знак"/>
    <w:basedOn w:val="a1"/>
    <w:link w:val="afa"/>
    <w:rsid w:val="004B3D52"/>
    <w:rPr>
      <w:rFonts w:ascii="Courier New" w:hAnsi="Courier New"/>
    </w:rPr>
  </w:style>
  <w:style w:type="character" w:customStyle="1" w:styleId="32">
    <w:name w:val="Основной текст 3 Знак"/>
    <w:basedOn w:val="a1"/>
    <w:link w:val="31"/>
    <w:rsid w:val="004B3D52"/>
    <w:rPr>
      <w:b/>
      <w:bCs/>
      <w:sz w:val="24"/>
    </w:rPr>
  </w:style>
  <w:style w:type="paragraph" w:styleId="afc">
    <w:name w:val="caption"/>
    <w:basedOn w:val="a0"/>
    <w:next w:val="a0"/>
    <w:qFormat/>
    <w:rsid w:val="004B3D52"/>
    <w:pPr>
      <w:spacing w:line="264" w:lineRule="auto"/>
      <w:jc w:val="center"/>
    </w:pPr>
    <w:rPr>
      <w:b/>
      <w:bCs/>
      <w:caps/>
    </w:rPr>
  </w:style>
  <w:style w:type="character" w:styleId="afd">
    <w:name w:val="Strong"/>
    <w:qFormat/>
    <w:rsid w:val="004B3D52"/>
    <w:rPr>
      <w:b/>
      <w:bCs/>
    </w:rPr>
  </w:style>
  <w:style w:type="table" w:styleId="afe">
    <w:name w:val="Table Grid"/>
    <w:basedOn w:val="a2"/>
    <w:uiPriority w:val="39"/>
    <w:rsid w:val="004B3D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reen">
    <w:name w:val="green"/>
    <w:basedOn w:val="a1"/>
    <w:rsid w:val="004B3D52"/>
  </w:style>
  <w:style w:type="paragraph" w:customStyle="1" w:styleId="--">
    <w:name w:val="--"/>
    <w:basedOn w:val="a0"/>
    <w:rsid w:val="004B3D52"/>
    <w:pPr>
      <w:spacing w:after="75"/>
    </w:pPr>
    <w:rPr>
      <w:rFonts w:ascii="Arial" w:hAnsi="Arial" w:cs="Arial"/>
      <w:color w:val="000000"/>
      <w:sz w:val="18"/>
      <w:szCs w:val="18"/>
    </w:rPr>
  </w:style>
  <w:style w:type="paragraph" w:styleId="aff">
    <w:name w:val="footnote text"/>
    <w:basedOn w:val="a0"/>
    <w:link w:val="aff0"/>
    <w:semiHidden/>
    <w:rsid w:val="004B3D52"/>
    <w:rPr>
      <w:sz w:val="20"/>
      <w:szCs w:val="20"/>
    </w:rPr>
  </w:style>
  <w:style w:type="character" w:customStyle="1" w:styleId="aff0">
    <w:name w:val="Текст сноски Знак"/>
    <w:basedOn w:val="a1"/>
    <w:link w:val="aff"/>
    <w:semiHidden/>
    <w:rsid w:val="004B3D52"/>
  </w:style>
  <w:style w:type="character" w:styleId="aff1">
    <w:name w:val="footnote reference"/>
    <w:basedOn w:val="a1"/>
    <w:semiHidden/>
    <w:rsid w:val="004B3D52"/>
    <w:rPr>
      <w:vertAlign w:val="superscript"/>
    </w:rPr>
  </w:style>
  <w:style w:type="numbering" w:customStyle="1" w:styleId="110">
    <w:name w:val="Нет списка11"/>
    <w:next w:val="a3"/>
    <w:uiPriority w:val="99"/>
    <w:semiHidden/>
    <w:unhideWhenUsed/>
    <w:rsid w:val="004B3D52"/>
  </w:style>
  <w:style w:type="paragraph" w:customStyle="1" w:styleId="font5">
    <w:name w:val="font5"/>
    <w:basedOn w:val="a0"/>
    <w:rsid w:val="004B3D52"/>
    <w:pPr>
      <w:spacing w:before="100" w:beforeAutospacing="1" w:after="100" w:afterAutospacing="1"/>
    </w:pPr>
    <w:rPr>
      <w:rFonts w:ascii="Arial Narrow" w:hAnsi="Arial Narrow"/>
      <w:b/>
      <w:bCs/>
    </w:rPr>
  </w:style>
  <w:style w:type="paragraph" w:customStyle="1" w:styleId="font6">
    <w:name w:val="font6"/>
    <w:basedOn w:val="a0"/>
    <w:rsid w:val="004B3D52"/>
    <w:pPr>
      <w:spacing w:before="100" w:beforeAutospacing="1" w:after="100" w:afterAutospacing="1"/>
    </w:pPr>
    <w:rPr>
      <w:rFonts w:ascii="Arial Narrow" w:hAnsi="Arial Narrow"/>
    </w:rPr>
  </w:style>
  <w:style w:type="paragraph" w:customStyle="1" w:styleId="xl156">
    <w:name w:val="xl156"/>
    <w:basedOn w:val="a0"/>
    <w:rsid w:val="004B3D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57">
    <w:name w:val="xl157"/>
    <w:basedOn w:val="a0"/>
    <w:rsid w:val="004B3D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0"/>
      <w:szCs w:val="20"/>
    </w:rPr>
  </w:style>
  <w:style w:type="paragraph" w:customStyle="1" w:styleId="xl158">
    <w:name w:val="xl158"/>
    <w:basedOn w:val="a0"/>
    <w:rsid w:val="004B3D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59">
    <w:name w:val="xl159"/>
    <w:basedOn w:val="a0"/>
    <w:rsid w:val="004B3D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60">
    <w:name w:val="xl160"/>
    <w:basedOn w:val="a0"/>
    <w:rsid w:val="004B3D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61">
    <w:name w:val="xl161"/>
    <w:basedOn w:val="a0"/>
    <w:rsid w:val="004B3D52"/>
    <w:pPr>
      <w:spacing w:before="100" w:beforeAutospacing="1" w:after="100" w:afterAutospacing="1"/>
      <w:textAlignment w:val="center"/>
    </w:pPr>
    <w:rPr>
      <w:rFonts w:ascii="Arial Narrow" w:hAnsi="Arial Narrow"/>
      <w:sz w:val="20"/>
      <w:szCs w:val="20"/>
    </w:rPr>
  </w:style>
  <w:style w:type="paragraph" w:customStyle="1" w:styleId="xl162">
    <w:name w:val="xl162"/>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163">
    <w:name w:val="xl163"/>
    <w:basedOn w:val="a0"/>
    <w:rsid w:val="004B3D52"/>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64">
    <w:name w:val="xl164"/>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65">
    <w:name w:val="xl165"/>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66">
    <w:name w:val="xl16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67">
    <w:name w:val="xl16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68">
    <w:name w:val="xl168"/>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69">
    <w:name w:val="xl16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0">
    <w:name w:val="xl170"/>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71">
    <w:name w:val="xl171"/>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2">
    <w:name w:val="xl172"/>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3">
    <w:name w:val="xl173"/>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74">
    <w:name w:val="xl17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5">
    <w:name w:val="xl175"/>
    <w:basedOn w:val="a0"/>
    <w:rsid w:val="004B3D52"/>
    <w:pPr>
      <w:spacing w:before="100" w:beforeAutospacing="1" w:after="100" w:afterAutospacing="1"/>
      <w:jc w:val="center"/>
      <w:textAlignment w:val="center"/>
    </w:pPr>
    <w:rPr>
      <w:rFonts w:ascii="Arial Narrow" w:hAnsi="Arial Narrow"/>
    </w:rPr>
  </w:style>
  <w:style w:type="paragraph" w:customStyle="1" w:styleId="xl176">
    <w:name w:val="xl176"/>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77">
    <w:name w:val="xl17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8">
    <w:name w:val="xl178"/>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79">
    <w:name w:val="xl179"/>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80">
    <w:name w:val="xl18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81">
    <w:name w:val="xl181"/>
    <w:basedOn w:val="a0"/>
    <w:rsid w:val="004B3D52"/>
    <w:pPr>
      <w:spacing w:before="100" w:beforeAutospacing="1" w:after="100" w:afterAutospacing="1"/>
      <w:textAlignment w:val="center"/>
    </w:pPr>
    <w:rPr>
      <w:rFonts w:ascii="Arial Narrow" w:hAnsi="Arial Narrow"/>
    </w:rPr>
  </w:style>
  <w:style w:type="paragraph" w:customStyle="1" w:styleId="xl182">
    <w:name w:val="xl182"/>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83">
    <w:name w:val="xl18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84">
    <w:name w:val="xl18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85">
    <w:name w:val="xl185"/>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86">
    <w:name w:val="xl18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87">
    <w:name w:val="xl187"/>
    <w:basedOn w:val="a0"/>
    <w:rsid w:val="004B3D52"/>
    <w:pPr>
      <w:spacing w:before="100" w:beforeAutospacing="1" w:after="100" w:afterAutospacing="1"/>
      <w:textAlignment w:val="center"/>
    </w:pPr>
    <w:rPr>
      <w:rFonts w:ascii="Arial Narrow" w:hAnsi="Arial Narrow"/>
    </w:rPr>
  </w:style>
  <w:style w:type="paragraph" w:customStyle="1" w:styleId="xl188">
    <w:name w:val="xl18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89">
    <w:name w:val="xl18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0">
    <w:name w:val="xl190"/>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91">
    <w:name w:val="xl191"/>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192">
    <w:name w:val="xl192"/>
    <w:basedOn w:val="a0"/>
    <w:rsid w:val="004B3D52"/>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93">
    <w:name w:val="xl193"/>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94">
    <w:name w:val="xl194"/>
    <w:basedOn w:val="a0"/>
    <w:rsid w:val="004B3D52"/>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color w:val="000000"/>
    </w:rPr>
  </w:style>
  <w:style w:type="paragraph" w:customStyle="1" w:styleId="xl195">
    <w:name w:val="xl195"/>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6">
    <w:name w:val="xl196"/>
    <w:basedOn w:val="a0"/>
    <w:rsid w:val="004B3D52"/>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197">
    <w:name w:val="xl197"/>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8">
    <w:name w:val="xl198"/>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color w:val="000000"/>
    </w:rPr>
  </w:style>
  <w:style w:type="paragraph" w:customStyle="1" w:styleId="xl199">
    <w:name w:val="xl199"/>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00">
    <w:name w:val="xl200"/>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1">
    <w:name w:val="xl201"/>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2">
    <w:name w:val="xl202"/>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3">
    <w:name w:val="xl20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4">
    <w:name w:val="xl20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5">
    <w:name w:val="xl20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6">
    <w:name w:val="xl206"/>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7">
    <w:name w:val="xl207"/>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8">
    <w:name w:val="xl208"/>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9">
    <w:name w:val="xl209"/>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0">
    <w:name w:val="xl210"/>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1">
    <w:name w:val="xl211"/>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2">
    <w:name w:val="xl212"/>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3">
    <w:name w:val="xl213"/>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4">
    <w:name w:val="xl214"/>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5">
    <w:name w:val="xl215"/>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6">
    <w:name w:val="xl216"/>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7">
    <w:name w:val="xl217"/>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8">
    <w:name w:val="xl218"/>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19">
    <w:name w:val="xl219"/>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0">
    <w:name w:val="xl220"/>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1">
    <w:name w:val="xl221"/>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2">
    <w:name w:val="xl222"/>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3">
    <w:name w:val="xl22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4">
    <w:name w:val="xl22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5">
    <w:name w:val="xl22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6">
    <w:name w:val="xl22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7">
    <w:name w:val="xl22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8">
    <w:name w:val="xl22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29">
    <w:name w:val="xl22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0">
    <w:name w:val="xl23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1">
    <w:name w:val="xl231"/>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2">
    <w:name w:val="xl232"/>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3">
    <w:name w:val="xl23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4">
    <w:name w:val="xl234"/>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5">
    <w:name w:val="xl23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6">
    <w:name w:val="xl23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7">
    <w:name w:val="xl23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8">
    <w:name w:val="xl23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39">
    <w:name w:val="xl239"/>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40">
    <w:name w:val="xl240"/>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41">
    <w:name w:val="xl241"/>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42">
    <w:name w:val="xl242"/>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43">
    <w:name w:val="xl243"/>
    <w:basedOn w:val="a0"/>
    <w:rsid w:val="004B3D52"/>
    <w:pPr>
      <w:pBdr>
        <w:top w:val="single" w:sz="4" w:space="0" w:color="auto"/>
        <w:left w:val="single" w:sz="4" w:space="7"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44">
    <w:name w:val="xl244"/>
    <w:basedOn w:val="a0"/>
    <w:rsid w:val="004B3D52"/>
    <w:pPr>
      <w:pBdr>
        <w:top w:val="single" w:sz="4" w:space="0"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245">
    <w:name w:val="xl245"/>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246">
    <w:name w:val="xl246"/>
    <w:basedOn w:val="a0"/>
    <w:rsid w:val="004B3D52"/>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47">
    <w:name w:val="xl247"/>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color w:val="000000"/>
    </w:rPr>
  </w:style>
  <w:style w:type="paragraph" w:customStyle="1" w:styleId="xl248">
    <w:name w:val="xl248"/>
    <w:basedOn w:val="a0"/>
    <w:rsid w:val="004B3D52"/>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color w:val="000000"/>
    </w:rPr>
  </w:style>
  <w:style w:type="paragraph" w:customStyle="1" w:styleId="xl249">
    <w:name w:val="xl249"/>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rPr>
  </w:style>
  <w:style w:type="paragraph" w:customStyle="1" w:styleId="xl250">
    <w:name w:val="xl25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51">
    <w:name w:val="xl251"/>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52">
    <w:name w:val="xl252"/>
    <w:basedOn w:val="a0"/>
    <w:rsid w:val="004B3D52"/>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253">
    <w:name w:val="xl253"/>
    <w:basedOn w:val="a0"/>
    <w:rsid w:val="004B3D52"/>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254">
    <w:name w:val="xl254"/>
    <w:basedOn w:val="a0"/>
    <w:rsid w:val="004B3D52"/>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color w:val="FFFFFF"/>
    </w:rPr>
  </w:style>
  <w:style w:type="paragraph" w:customStyle="1" w:styleId="xl255">
    <w:name w:val="xl255"/>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256">
    <w:name w:val="xl256"/>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57">
    <w:name w:val="xl25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58">
    <w:name w:val="xl258"/>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59">
    <w:name w:val="xl25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60">
    <w:name w:val="xl260"/>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61">
    <w:name w:val="xl261"/>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62">
    <w:name w:val="xl262"/>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63">
    <w:name w:val="xl263"/>
    <w:basedOn w:val="a0"/>
    <w:rsid w:val="004B3D52"/>
    <w:pPr>
      <w:pBdr>
        <w:top w:val="single" w:sz="4" w:space="0"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264">
    <w:name w:val="xl264"/>
    <w:basedOn w:val="a0"/>
    <w:rsid w:val="004B3D52"/>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265">
    <w:name w:val="xl265"/>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266">
    <w:name w:val="xl266"/>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rPr>
  </w:style>
  <w:style w:type="paragraph" w:customStyle="1" w:styleId="xl267">
    <w:name w:val="xl267"/>
    <w:basedOn w:val="a0"/>
    <w:rsid w:val="004B3D52"/>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68">
    <w:name w:val="xl268"/>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69">
    <w:name w:val="xl269"/>
    <w:basedOn w:val="a0"/>
    <w:rsid w:val="004B3D52"/>
    <w:pPr>
      <w:pBdr>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70">
    <w:name w:val="xl270"/>
    <w:basedOn w:val="a0"/>
    <w:rsid w:val="004B3D52"/>
    <w:pPr>
      <w:pBdr>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71">
    <w:name w:val="xl271"/>
    <w:basedOn w:val="a0"/>
    <w:rsid w:val="004B3D52"/>
    <w:pPr>
      <w:pBdr>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72">
    <w:name w:val="xl272"/>
    <w:basedOn w:val="a0"/>
    <w:rsid w:val="004B3D52"/>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73">
    <w:name w:val="xl27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274">
    <w:name w:val="xl27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275">
    <w:name w:val="xl275"/>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76">
    <w:name w:val="xl276"/>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77">
    <w:name w:val="xl277"/>
    <w:basedOn w:val="a0"/>
    <w:rsid w:val="004B3D52"/>
    <w:pPr>
      <w:pBdr>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278">
    <w:name w:val="xl278"/>
    <w:basedOn w:val="a0"/>
    <w:rsid w:val="004B3D52"/>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79">
    <w:name w:val="xl279"/>
    <w:basedOn w:val="a0"/>
    <w:rsid w:val="004B3D52"/>
    <w:pPr>
      <w:pBdr>
        <w:lef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80">
    <w:name w:val="xl280"/>
    <w:basedOn w:val="a0"/>
    <w:rsid w:val="004B3D52"/>
    <w:pPr>
      <w:spacing w:before="100" w:beforeAutospacing="1" w:after="100" w:afterAutospacing="1"/>
      <w:textAlignment w:val="center"/>
    </w:pPr>
    <w:rPr>
      <w:rFonts w:ascii="Arial Narrow" w:hAnsi="Arial Narrow"/>
      <w:i/>
      <w:iCs/>
    </w:rPr>
  </w:style>
  <w:style w:type="paragraph" w:customStyle="1" w:styleId="xl281">
    <w:name w:val="xl281"/>
    <w:basedOn w:val="a0"/>
    <w:rsid w:val="004B3D52"/>
    <w:pPr>
      <w:pBdr>
        <w:left w:val="single" w:sz="4" w:space="7"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282">
    <w:name w:val="xl282"/>
    <w:basedOn w:val="a0"/>
    <w:rsid w:val="004B3D52"/>
    <w:pPr>
      <w:spacing w:before="100" w:beforeAutospacing="1" w:after="100" w:afterAutospacing="1"/>
      <w:textAlignment w:val="center"/>
    </w:pPr>
    <w:rPr>
      <w:rFonts w:ascii="Arial Narrow" w:hAnsi="Arial Narrow"/>
      <w:sz w:val="20"/>
      <w:szCs w:val="20"/>
    </w:rPr>
  </w:style>
  <w:style w:type="paragraph" w:customStyle="1" w:styleId="xl283">
    <w:name w:val="xl283"/>
    <w:basedOn w:val="a0"/>
    <w:rsid w:val="004B3D52"/>
    <w:pPr>
      <w:spacing w:before="100" w:beforeAutospacing="1" w:after="100" w:afterAutospacing="1"/>
    </w:pPr>
    <w:rPr>
      <w:rFonts w:ascii="Arial Narrow" w:hAnsi="Arial Narrow"/>
      <w:sz w:val="20"/>
      <w:szCs w:val="20"/>
    </w:rPr>
  </w:style>
  <w:style w:type="paragraph" w:customStyle="1" w:styleId="xl284">
    <w:name w:val="xl284"/>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285">
    <w:name w:val="xl28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286">
    <w:name w:val="xl28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287">
    <w:name w:val="xl287"/>
    <w:basedOn w:val="a0"/>
    <w:rsid w:val="004B3D52"/>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288">
    <w:name w:val="xl288"/>
    <w:basedOn w:val="a0"/>
    <w:rsid w:val="004B3D52"/>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rPr>
  </w:style>
  <w:style w:type="paragraph" w:customStyle="1" w:styleId="xl289">
    <w:name w:val="xl289"/>
    <w:basedOn w:val="a0"/>
    <w:rsid w:val="004B3D52"/>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rPr>
  </w:style>
  <w:style w:type="paragraph" w:customStyle="1" w:styleId="xl290">
    <w:name w:val="xl290"/>
    <w:basedOn w:val="a0"/>
    <w:rsid w:val="004B3D52"/>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rPr>
  </w:style>
  <w:style w:type="paragraph" w:customStyle="1" w:styleId="xl291">
    <w:name w:val="xl291"/>
    <w:basedOn w:val="a0"/>
    <w:rsid w:val="004B3D5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sz w:val="20"/>
      <w:szCs w:val="20"/>
      <w:u w:val="single"/>
    </w:rPr>
  </w:style>
  <w:style w:type="paragraph" w:customStyle="1" w:styleId="xl292">
    <w:name w:val="xl292"/>
    <w:basedOn w:val="a0"/>
    <w:rsid w:val="004B3D52"/>
    <w:pPr>
      <w:spacing w:before="100" w:beforeAutospacing="1" w:after="100" w:afterAutospacing="1"/>
      <w:textAlignment w:val="center"/>
    </w:pPr>
    <w:rPr>
      <w:rFonts w:ascii="Arial Narrow" w:hAnsi="Arial Narrow"/>
      <w:sz w:val="20"/>
      <w:szCs w:val="20"/>
      <w:u w:val="single"/>
    </w:rPr>
  </w:style>
  <w:style w:type="paragraph" w:customStyle="1" w:styleId="xl293">
    <w:name w:val="xl293"/>
    <w:basedOn w:val="a0"/>
    <w:rsid w:val="004B3D52"/>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294">
    <w:name w:val="xl294"/>
    <w:basedOn w:val="a0"/>
    <w:rsid w:val="004B3D52"/>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rPr>
  </w:style>
  <w:style w:type="paragraph" w:customStyle="1" w:styleId="xl295">
    <w:name w:val="xl295"/>
    <w:basedOn w:val="a0"/>
    <w:rsid w:val="004B3D52"/>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rPr>
  </w:style>
  <w:style w:type="paragraph" w:customStyle="1" w:styleId="xl296">
    <w:name w:val="xl296"/>
    <w:basedOn w:val="a0"/>
    <w:rsid w:val="004B3D52"/>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rPr>
  </w:style>
  <w:style w:type="paragraph" w:customStyle="1" w:styleId="xl297">
    <w:name w:val="xl297"/>
    <w:basedOn w:val="a0"/>
    <w:rsid w:val="004B3D52"/>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20"/>
      <w:szCs w:val="20"/>
      <w:u w:val="single"/>
    </w:rPr>
  </w:style>
  <w:style w:type="paragraph" w:customStyle="1" w:styleId="xl298">
    <w:name w:val="xl298"/>
    <w:basedOn w:val="a0"/>
    <w:rsid w:val="004B3D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99">
    <w:name w:val="xl299"/>
    <w:basedOn w:val="a0"/>
    <w:rsid w:val="004B3D5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u w:val="single"/>
    </w:rPr>
  </w:style>
  <w:style w:type="paragraph" w:customStyle="1" w:styleId="xl300">
    <w:name w:val="xl30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01">
    <w:name w:val="xl301"/>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u w:val="single"/>
    </w:rPr>
  </w:style>
  <w:style w:type="paragraph" w:customStyle="1" w:styleId="xl302">
    <w:name w:val="xl302"/>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03">
    <w:name w:val="xl303"/>
    <w:basedOn w:val="a0"/>
    <w:rsid w:val="004B3D52"/>
    <w:pPr>
      <w:pBdr>
        <w:lef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04">
    <w:name w:val="xl304"/>
    <w:basedOn w:val="a0"/>
    <w:rsid w:val="004B3D52"/>
    <w:pPr>
      <w:pBdr>
        <w:top w:val="single" w:sz="4" w:space="0" w:color="auto"/>
        <w:left w:val="single" w:sz="4" w:space="7" w:color="auto"/>
        <w:bottom w:val="single" w:sz="4" w:space="0" w:color="auto"/>
      </w:pBdr>
      <w:spacing w:before="100" w:beforeAutospacing="1" w:after="100" w:afterAutospacing="1"/>
      <w:ind w:firstLineChars="100" w:firstLine="100"/>
      <w:textAlignment w:val="center"/>
    </w:pPr>
    <w:rPr>
      <w:rFonts w:ascii="Arial Narrow" w:hAnsi="Arial Narrow"/>
      <w:b/>
      <w:bCs/>
    </w:rPr>
  </w:style>
  <w:style w:type="paragraph" w:customStyle="1" w:styleId="xl305">
    <w:name w:val="xl305"/>
    <w:basedOn w:val="a0"/>
    <w:rsid w:val="004B3D52"/>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306">
    <w:name w:val="xl306"/>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07">
    <w:name w:val="xl307"/>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08">
    <w:name w:val="xl308"/>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09">
    <w:name w:val="xl309"/>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10">
    <w:name w:val="xl310"/>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11">
    <w:name w:val="xl311"/>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12">
    <w:name w:val="xl312"/>
    <w:basedOn w:val="a0"/>
    <w:rsid w:val="004B3D52"/>
    <w:pPr>
      <w:pBdr>
        <w:left w:val="single" w:sz="4" w:space="7"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13">
    <w:name w:val="xl313"/>
    <w:basedOn w:val="a0"/>
    <w:rsid w:val="004B3D52"/>
    <w:pPr>
      <w:pBdr>
        <w:top w:val="single" w:sz="4" w:space="0"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14">
    <w:name w:val="xl314"/>
    <w:basedOn w:val="a0"/>
    <w:rsid w:val="004B3D52"/>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15">
    <w:name w:val="xl315"/>
    <w:basedOn w:val="a0"/>
    <w:rsid w:val="004B3D5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16">
    <w:name w:val="xl316"/>
    <w:basedOn w:val="a0"/>
    <w:rsid w:val="004B3D52"/>
    <w:pPr>
      <w:spacing w:before="100" w:beforeAutospacing="1" w:after="100" w:afterAutospacing="1"/>
      <w:jc w:val="center"/>
      <w:textAlignment w:val="center"/>
    </w:pPr>
    <w:rPr>
      <w:rFonts w:ascii="Arial Narrow" w:hAnsi="Arial Narrow"/>
      <w:sz w:val="20"/>
      <w:szCs w:val="20"/>
    </w:rPr>
  </w:style>
  <w:style w:type="paragraph" w:customStyle="1" w:styleId="xl317">
    <w:name w:val="xl317"/>
    <w:basedOn w:val="a0"/>
    <w:rsid w:val="004B3D52"/>
    <w:pPr>
      <w:spacing w:before="100" w:beforeAutospacing="1" w:after="100" w:afterAutospacing="1"/>
      <w:ind w:firstLineChars="100" w:firstLine="100"/>
      <w:textAlignment w:val="center"/>
    </w:pPr>
    <w:rPr>
      <w:rFonts w:ascii="Arial Narrow" w:hAnsi="Arial Narrow"/>
      <w:sz w:val="20"/>
      <w:szCs w:val="20"/>
    </w:rPr>
  </w:style>
  <w:style w:type="paragraph" w:customStyle="1" w:styleId="xl318">
    <w:name w:val="xl318"/>
    <w:basedOn w:val="a0"/>
    <w:rsid w:val="004B3D52"/>
    <w:pPr>
      <w:spacing w:before="100" w:beforeAutospacing="1" w:after="100" w:afterAutospacing="1"/>
      <w:jc w:val="center"/>
      <w:textAlignment w:val="center"/>
    </w:pPr>
    <w:rPr>
      <w:rFonts w:ascii="Arial Narrow" w:hAnsi="Arial Narrow"/>
      <w:sz w:val="20"/>
      <w:szCs w:val="20"/>
    </w:rPr>
  </w:style>
  <w:style w:type="paragraph" w:customStyle="1" w:styleId="xl319">
    <w:name w:val="xl319"/>
    <w:basedOn w:val="a0"/>
    <w:rsid w:val="004B3D52"/>
    <w:pPr>
      <w:spacing w:before="100" w:beforeAutospacing="1" w:after="100" w:afterAutospacing="1"/>
      <w:jc w:val="center"/>
      <w:textAlignment w:val="center"/>
    </w:pPr>
    <w:rPr>
      <w:rFonts w:ascii="Arial Narrow" w:hAnsi="Arial Narrow"/>
      <w:sz w:val="20"/>
      <w:szCs w:val="20"/>
    </w:rPr>
  </w:style>
  <w:style w:type="paragraph" w:customStyle="1" w:styleId="xl320">
    <w:name w:val="xl320"/>
    <w:basedOn w:val="a0"/>
    <w:rsid w:val="004B3D52"/>
    <w:pPr>
      <w:spacing w:before="100" w:beforeAutospacing="1" w:after="100" w:afterAutospacing="1"/>
      <w:textAlignment w:val="center"/>
    </w:pPr>
    <w:rPr>
      <w:rFonts w:ascii="Arial Narrow" w:hAnsi="Arial Narrow"/>
      <w:sz w:val="20"/>
      <w:szCs w:val="20"/>
    </w:rPr>
  </w:style>
  <w:style w:type="paragraph" w:customStyle="1" w:styleId="xl321">
    <w:name w:val="xl321"/>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2">
    <w:name w:val="xl322"/>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3">
    <w:name w:val="xl323"/>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4">
    <w:name w:val="xl324"/>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5">
    <w:name w:val="xl325"/>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6">
    <w:name w:val="xl326"/>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7">
    <w:name w:val="xl327"/>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8">
    <w:name w:val="xl328"/>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29">
    <w:name w:val="xl329"/>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0">
    <w:name w:val="xl330"/>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1">
    <w:name w:val="xl331"/>
    <w:basedOn w:val="a0"/>
    <w:rsid w:val="004B3D5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332">
    <w:name w:val="xl332"/>
    <w:basedOn w:val="a0"/>
    <w:rsid w:val="004B3D5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333">
    <w:name w:val="xl333"/>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4">
    <w:name w:val="xl334"/>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5">
    <w:name w:val="xl335"/>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6">
    <w:name w:val="xl336"/>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7">
    <w:name w:val="xl337"/>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8">
    <w:name w:val="xl338"/>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39">
    <w:name w:val="xl339"/>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40">
    <w:name w:val="xl340"/>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41">
    <w:name w:val="xl341"/>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42">
    <w:name w:val="xl342"/>
    <w:basedOn w:val="a0"/>
    <w:rsid w:val="004B3D5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43">
    <w:name w:val="xl343"/>
    <w:basedOn w:val="a0"/>
    <w:rsid w:val="004B3D5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44">
    <w:name w:val="xl344"/>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45">
    <w:name w:val="xl345"/>
    <w:basedOn w:val="a0"/>
    <w:rsid w:val="004B3D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46">
    <w:name w:val="xl346"/>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347">
    <w:name w:val="xl347"/>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48">
    <w:name w:val="xl348"/>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49">
    <w:name w:val="xl349"/>
    <w:basedOn w:val="a0"/>
    <w:rsid w:val="004B3D52"/>
    <w:pPr>
      <w:pBdr>
        <w:top w:val="single" w:sz="4" w:space="0" w:color="auto"/>
        <w:left w:val="single" w:sz="4" w:space="7"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0">
    <w:name w:val="xl350"/>
    <w:basedOn w:val="a0"/>
    <w:rsid w:val="004B3D52"/>
    <w:pPr>
      <w:pBdr>
        <w:top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1">
    <w:name w:val="xl351"/>
    <w:basedOn w:val="a0"/>
    <w:rsid w:val="004B3D52"/>
    <w:pPr>
      <w:pBdr>
        <w:top w:val="single" w:sz="4" w:space="0" w:color="auto"/>
        <w:left w:val="single" w:sz="4" w:space="14"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52">
    <w:name w:val="xl352"/>
    <w:basedOn w:val="a0"/>
    <w:rsid w:val="004B3D52"/>
    <w:pPr>
      <w:pBdr>
        <w:top w:val="single" w:sz="4" w:space="0" w:color="auto"/>
        <w:left w:val="single" w:sz="4" w:space="14"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rPr>
  </w:style>
  <w:style w:type="paragraph" w:customStyle="1" w:styleId="xl353">
    <w:name w:val="xl353"/>
    <w:basedOn w:val="a0"/>
    <w:rsid w:val="004B3D52"/>
    <w:pPr>
      <w:pBdr>
        <w:top w:val="single" w:sz="4" w:space="0" w:color="auto"/>
        <w:left w:val="single" w:sz="4" w:space="14"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rPr>
  </w:style>
  <w:style w:type="paragraph" w:customStyle="1" w:styleId="xl354">
    <w:name w:val="xl354"/>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5">
    <w:name w:val="xl355"/>
    <w:basedOn w:val="a0"/>
    <w:rsid w:val="004B3D52"/>
    <w:pPr>
      <w:pBdr>
        <w:top w:val="single" w:sz="4" w:space="0"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6">
    <w:name w:val="xl356"/>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7">
    <w:name w:val="xl357"/>
    <w:basedOn w:val="a0"/>
    <w:rsid w:val="004B3D52"/>
    <w:pPr>
      <w:pBdr>
        <w:left w:val="single" w:sz="4" w:space="7"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8">
    <w:name w:val="xl358"/>
    <w:basedOn w:val="a0"/>
    <w:rsid w:val="004B3D52"/>
    <w:pPr>
      <w:pBdr>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59">
    <w:name w:val="xl359"/>
    <w:basedOn w:val="a0"/>
    <w:rsid w:val="004B3D52"/>
    <w:pPr>
      <w:pBdr>
        <w:top w:val="single" w:sz="4" w:space="0" w:color="auto"/>
        <w:left w:val="single" w:sz="4" w:space="7"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60">
    <w:name w:val="xl360"/>
    <w:basedOn w:val="a0"/>
    <w:rsid w:val="004B3D52"/>
    <w:pPr>
      <w:pBdr>
        <w:top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61">
    <w:name w:val="xl361"/>
    <w:basedOn w:val="a0"/>
    <w:rsid w:val="004B3D52"/>
    <w:pPr>
      <w:pBdr>
        <w:top w:val="single" w:sz="4" w:space="0" w:color="auto"/>
        <w:left w:val="single" w:sz="4" w:space="7"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62">
    <w:name w:val="xl362"/>
    <w:basedOn w:val="a0"/>
    <w:rsid w:val="004B3D52"/>
    <w:pPr>
      <w:pBdr>
        <w:top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63">
    <w:name w:val="xl363"/>
    <w:basedOn w:val="a0"/>
    <w:rsid w:val="004B3D52"/>
    <w:pPr>
      <w:pBdr>
        <w:top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64">
    <w:name w:val="xl364"/>
    <w:basedOn w:val="a0"/>
    <w:rsid w:val="004B3D52"/>
    <w:pPr>
      <w:pBdr>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65">
    <w:name w:val="xl365"/>
    <w:basedOn w:val="a0"/>
    <w:rsid w:val="004B3D52"/>
    <w:pPr>
      <w:pBdr>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66">
    <w:name w:val="xl366"/>
    <w:basedOn w:val="a0"/>
    <w:rsid w:val="004B3D5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67">
    <w:name w:val="xl367"/>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68">
    <w:name w:val="xl368"/>
    <w:basedOn w:val="a0"/>
    <w:rsid w:val="004B3D52"/>
    <w:pPr>
      <w:pBdr>
        <w:top w:val="single" w:sz="4" w:space="0" w:color="auto"/>
        <w:lef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69">
    <w:name w:val="xl369"/>
    <w:basedOn w:val="a0"/>
    <w:rsid w:val="004B3D52"/>
    <w:pPr>
      <w:pBdr>
        <w:top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70">
    <w:name w:val="xl370"/>
    <w:basedOn w:val="a0"/>
    <w:rsid w:val="004B3D52"/>
    <w:pPr>
      <w:pBdr>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71">
    <w:name w:val="xl371"/>
    <w:basedOn w:val="a0"/>
    <w:rsid w:val="004B3D52"/>
    <w:pPr>
      <w:pBdr>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rPr>
  </w:style>
  <w:style w:type="paragraph" w:customStyle="1" w:styleId="xl372">
    <w:name w:val="xl372"/>
    <w:basedOn w:val="a0"/>
    <w:rsid w:val="004B3D52"/>
    <w:pPr>
      <w:pBdr>
        <w:top w:val="single" w:sz="4" w:space="0" w:color="auto"/>
        <w:left w:val="single" w:sz="4" w:space="7" w:color="auto"/>
        <w:bottom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73">
    <w:name w:val="xl373"/>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74">
    <w:name w:val="xl374"/>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color w:val="000000"/>
    </w:rPr>
  </w:style>
  <w:style w:type="paragraph" w:customStyle="1" w:styleId="xl375">
    <w:name w:val="xl375"/>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76">
    <w:name w:val="xl376"/>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77">
    <w:name w:val="xl377"/>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font7">
    <w:name w:val="font7"/>
    <w:basedOn w:val="a0"/>
    <w:rsid w:val="004B3D52"/>
    <w:pPr>
      <w:spacing w:before="100" w:beforeAutospacing="1" w:after="100" w:afterAutospacing="1"/>
    </w:pPr>
    <w:rPr>
      <w:rFonts w:ascii="Arial Narrow" w:hAnsi="Arial Narrow"/>
      <w:color w:val="FF0000"/>
    </w:rPr>
  </w:style>
  <w:style w:type="paragraph" w:customStyle="1" w:styleId="font8">
    <w:name w:val="font8"/>
    <w:basedOn w:val="a0"/>
    <w:rsid w:val="004B3D52"/>
    <w:pPr>
      <w:spacing w:before="100" w:beforeAutospacing="1" w:after="100" w:afterAutospacing="1"/>
    </w:pPr>
    <w:rPr>
      <w:rFonts w:ascii="Arial Narrow" w:hAnsi="Arial Narrow"/>
      <w:sz w:val="20"/>
      <w:szCs w:val="20"/>
    </w:rPr>
  </w:style>
  <w:style w:type="paragraph" w:customStyle="1" w:styleId="font9">
    <w:name w:val="font9"/>
    <w:basedOn w:val="a0"/>
    <w:rsid w:val="004B3D52"/>
    <w:pPr>
      <w:spacing w:before="100" w:beforeAutospacing="1" w:after="100" w:afterAutospacing="1"/>
    </w:pPr>
    <w:rPr>
      <w:rFonts w:ascii="Arial Narrow" w:hAnsi="Arial Narrow"/>
      <w:color w:val="000000"/>
    </w:rPr>
  </w:style>
  <w:style w:type="paragraph" w:customStyle="1" w:styleId="font10">
    <w:name w:val="font10"/>
    <w:basedOn w:val="a0"/>
    <w:rsid w:val="004B3D52"/>
    <w:pPr>
      <w:spacing w:before="100" w:beforeAutospacing="1" w:after="100" w:afterAutospacing="1"/>
    </w:pPr>
    <w:rPr>
      <w:rFonts w:ascii="Arial Narrow" w:hAnsi="Arial Narrow"/>
      <w:b/>
      <w:bCs/>
      <w:color w:val="000000"/>
    </w:rPr>
  </w:style>
  <w:style w:type="paragraph" w:customStyle="1" w:styleId="xl378">
    <w:name w:val="xl378"/>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79">
    <w:name w:val="xl379"/>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80">
    <w:name w:val="xl380"/>
    <w:basedOn w:val="a0"/>
    <w:rsid w:val="004B3D52"/>
    <w:pPr>
      <w:pBdr>
        <w:top w:val="single" w:sz="4" w:space="0"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hAnsi="Arial Narrow"/>
      <w:b/>
      <w:bCs/>
    </w:rPr>
  </w:style>
  <w:style w:type="paragraph" w:customStyle="1" w:styleId="xl381">
    <w:name w:val="xl381"/>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color w:val="000000"/>
    </w:rPr>
  </w:style>
  <w:style w:type="paragraph" w:customStyle="1" w:styleId="xl382">
    <w:name w:val="xl382"/>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83">
    <w:name w:val="xl383"/>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384">
    <w:name w:val="xl384"/>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66">
    <w:name w:val="xl66"/>
    <w:basedOn w:val="a0"/>
    <w:rsid w:val="004B3D52"/>
    <w:pPr>
      <w:spacing w:before="100" w:beforeAutospacing="1" w:after="100" w:afterAutospacing="1"/>
      <w:jc w:val="center"/>
      <w:textAlignment w:val="center"/>
    </w:pPr>
    <w:rPr>
      <w:rFonts w:ascii="Arial" w:hAnsi="Arial" w:cs="Arial"/>
    </w:rPr>
  </w:style>
  <w:style w:type="paragraph" w:customStyle="1" w:styleId="xl67">
    <w:name w:val="xl67"/>
    <w:basedOn w:val="a0"/>
    <w:rsid w:val="004B3D52"/>
    <w:pPr>
      <w:spacing w:before="100" w:beforeAutospacing="1" w:after="100" w:afterAutospacing="1"/>
      <w:textAlignment w:val="center"/>
    </w:pPr>
    <w:rPr>
      <w:rFonts w:ascii="Arial" w:hAnsi="Arial" w:cs="Arial"/>
    </w:rPr>
  </w:style>
  <w:style w:type="paragraph" w:customStyle="1" w:styleId="xl68">
    <w:name w:val="xl68"/>
    <w:basedOn w:val="a0"/>
    <w:rsid w:val="004B3D52"/>
    <w:pPr>
      <w:spacing w:before="100" w:beforeAutospacing="1" w:after="100" w:afterAutospacing="1"/>
      <w:textAlignment w:val="center"/>
    </w:pPr>
    <w:rPr>
      <w:rFonts w:ascii="Arial" w:hAnsi="Arial" w:cs="Arial"/>
    </w:rPr>
  </w:style>
  <w:style w:type="paragraph" w:customStyle="1" w:styleId="xl69">
    <w:name w:val="xl69"/>
    <w:basedOn w:val="a0"/>
    <w:rsid w:val="004B3D52"/>
    <w:pPr>
      <w:spacing w:before="100" w:beforeAutospacing="1" w:after="100" w:afterAutospacing="1"/>
      <w:textAlignment w:val="center"/>
    </w:pPr>
    <w:rPr>
      <w:rFonts w:ascii="Arial" w:hAnsi="Arial" w:cs="Arial"/>
      <w:i/>
      <w:iCs/>
    </w:rPr>
  </w:style>
  <w:style w:type="paragraph" w:customStyle="1" w:styleId="xl70">
    <w:name w:val="xl70"/>
    <w:basedOn w:val="a0"/>
    <w:rsid w:val="004B3D52"/>
    <w:pPr>
      <w:spacing w:before="100" w:beforeAutospacing="1" w:after="100" w:afterAutospacing="1"/>
      <w:textAlignment w:val="center"/>
    </w:pPr>
    <w:rPr>
      <w:rFonts w:ascii="Arial" w:hAnsi="Arial" w:cs="Arial"/>
    </w:rPr>
  </w:style>
  <w:style w:type="paragraph" w:customStyle="1" w:styleId="xl71">
    <w:name w:val="xl71"/>
    <w:basedOn w:val="a0"/>
    <w:rsid w:val="004B3D52"/>
    <w:pPr>
      <w:spacing w:before="100" w:beforeAutospacing="1" w:after="100" w:afterAutospacing="1"/>
    </w:pPr>
    <w:rPr>
      <w:rFonts w:ascii="Arial" w:hAnsi="Arial" w:cs="Arial"/>
    </w:rPr>
  </w:style>
  <w:style w:type="paragraph" w:customStyle="1" w:styleId="xl72">
    <w:name w:val="xl72"/>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3">
    <w:name w:val="xl7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4">
    <w:name w:val="xl7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75">
    <w:name w:val="xl7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76">
    <w:name w:val="xl7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77">
    <w:name w:val="xl7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78">
    <w:name w:val="xl7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79">
    <w:name w:val="xl7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0">
    <w:name w:val="xl8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1">
    <w:name w:val="xl81"/>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2">
    <w:name w:val="xl82"/>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3">
    <w:name w:val="xl83"/>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5">
    <w:name w:val="xl85"/>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8">
    <w:name w:val="xl8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9">
    <w:name w:val="xl89"/>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0">
    <w:name w:val="xl90"/>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1">
    <w:name w:val="xl91"/>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385">
    <w:name w:val="xl385"/>
    <w:basedOn w:val="a0"/>
    <w:rsid w:val="004B3D5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Arial Narrow" w:hAnsi="Arial Narrow"/>
      <w:b/>
      <w:bCs/>
    </w:rPr>
  </w:style>
  <w:style w:type="paragraph" w:customStyle="1" w:styleId="xl92">
    <w:name w:val="xl92"/>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3">
    <w:name w:val="xl93"/>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4">
    <w:name w:val="xl94"/>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5">
    <w:name w:val="xl95"/>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6">
    <w:name w:val="xl96"/>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7">
    <w:name w:val="xl97"/>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99">
    <w:name w:val="xl99"/>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3">
    <w:name w:val="xl103"/>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6">
    <w:name w:val="xl106"/>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7">
    <w:name w:val="xl107"/>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1">
    <w:name w:val="xl111"/>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12">
    <w:name w:val="xl112"/>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3">
    <w:name w:val="xl113"/>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4">
    <w:name w:val="xl114"/>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6">
    <w:name w:val="xl116"/>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rPr>
  </w:style>
  <w:style w:type="paragraph" w:customStyle="1" w:styleId="xl117">
    <w:name w:val="xl117"/>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rPr>
  </w:style>
  <w:style w:type="paragraph" w:customStyle="1" w:styleId="xl118">
    <w:name w:val="xl118"/>
    <w:basedOn w:val="a0"/>
    <w:rsid w:val="004B3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rPr>
  </w:style>
  <w:style w:type="paragraph" w:customStyle="1" w:styleId="xl119">
    <w:name w:val="xl119"/>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21">
    <w:name w:val="xl121"/>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2">
    <w:name w:val="xl122"/>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a0"/>
    <w:rsid w:val="004B3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3">
    <w:name w:val="xl63"/>
    <w:basedOn w:val="a0"/>
    <w:rsid w:val="004B3D5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b/>
      <w:bCs/>
      <w:sz w:val="20"/>
      <w:szCs w:val="20"/>
    </w:rPr>
  </w:style>
  <w:style w:type="paragraph" w:customStyle="1" w:styleId="xl64">
    <w:name w:val="xl64"/>
    <w:basedOn w:val="a0"/>
    <w:rsid w:val="004B3D52"/>
    <w:pPr>
      <w:spacing w:before="100" w:beforeAutospacing="1" w:after="100" w:afterAutospacing="1"/>
    </w:pPr>
    <w:rPr>
      <w:rFonts w:ascii="Arial Narrow" w:hAnsi="Arial Narrow"/>
    </w:rPr>
  </w:style>
  <w:style w:type="paragraph" w:customStyle="1" w:styleId="xl65">
    <w:name w:val="xl65"/>
    <w:basedOn w:val="a0"/>
    <w:rsid w:val="004B3D5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sz w:val="20"/>
      <w:szCs w:val="20"/>
    </w:rPr>
  </w:style>
  <w:style w:type="paragraph" w:customStyle="1" w:styleId="text-base">
    <w:name w:val="text-base"/>
    <w:basedOn w:val="a0"/>
    <w:rsid w:val="004B3D52"/>
    <w:pPr>
      <w:spacing w:before="100" w:beforeAutospacing="1" w:after="100" w:afterAutospacing="1"/>
    </w:pPr>
  </w:style>
  <w:style w:type="paragraph" w:customStyle="1" w:styleId="text-secondary">
    <w:name w:val="text-secondary"/>
    <w:basedOn w:val="a0"/>
    <w:rsid w:val="004B3D52"/>
    <w:pPr>
      <w:spacing w:before="100" w:beforeAutospacing="1" w:after="100" w:afterAutospacing="1"/>
    </w:pPr>
  </w:style>
  <w:style w:type="character" w:customStyle="1" w:styleId="text-secondary1">
    <w:name w:val="text-secondary1"/>
    <w:basedOn w:val="a1"/>
    <w:rsid w:val="004B3D52"/>
  </w:style>
  <w:style w:type="character" w:customStyle="1" w:styleId="text-base1">
    <w:name w:val="text-base1"/>
    <w:basedOn w:val="a1"/>
    <w:rsid w:val="004B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024493">
      <w:bodyDiv w:val="1"/>
      <w:marLeft w:val="0"/>
      <w:marRight w:val="0"/>
      <w:marTop w:val="0"/>
      <w:marBottom w:val="0"/>
      <w:divBdr>
        <w:top w:val="none" w:sz="0" w:space="0" w:color="auto"/>
        <w:left w:val="none" w:sz="0" w:space="0" w:color="auto"/>
        <w:bottom w:val="none" w:sz="0" w:space="0" w:color="auto"/>
        <w:right w:val="none" w:sz="0" w:space="0" w:color="auto"/>
      </w:divBdr>
    </w:div>
    <w:div w:id="1370837916">
      <w:bodyDiv w:val="1"/>
      <w:marLeft w:val="0"/>
      <w:marRight w:val="0"/>
      <w:marTop w:val="0"/>
      <w:marBottom w:val="0"/>
      <w:divBdr>
        <w:top w:val="none" w:sz="0" w:space="0" w:color="auto"/>
        <w:left w:val="none" w:sz="0" w:space="0" w:color="auto"/>
        <w:bottom w:val="none" w:sz="0" w:space="0" w:color="auto"/>
        <w:right w:val="none" w:sz="0" w:space="0" w:color="auto"/>
      </w:divBdr>
    </w:div>
    <w:div w:id="1570724265">
      <w:bodyDiv w:val="1"/>
      <w:marLeft w:val="0"/>
      <w:marRight w:val="0"/>
      <w:marTop w:val="0"/>
      <w:marBottom w:val="0"/>
      <w:divBdr>
        <w:top w:val="none" w:sz="0" w:space="0" w:color="auto"/>
        <w:left w:val="none" w:sz="0" w:space="0" w:color="auto"/>
        <w:bottom w:val="none" w:sz="0" w:space="0" w:color="auto"/>
        <w:right w:val="none" w:sz="0" w:space="0" w:color="auto"/>
      </w:divBdr>
    </w:div>
    <w:div w:id="1694070932">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footer" Target="footer1.xml"/><Relationship Id="rId170" Type="http://schemas.openxmlformats.org/officeDocument/2006/relationships/image" Target="media/image162.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image" Target="media/image148.jpeg"/><Relationship Id="rId164" Type="http://schemas.openxmlformats.org/officeDocument/2006/relationships/image" Target="media/image156.jpeg"/><Relationship Id="rId169" Type="http://schemas.openxmlformats.org/officeDocument/2006/relationships/image" Target="media/image161.jpeg"/><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hyperlink" Target="mailto:sokrat@irramn.ru"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CF488-5C11-4495-8523-44AC62256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118</Pages>
  <Words>55924</Words>
  <Characters>318773</Characters>
  <Application>Microsoft Office Word</Application>
  <DocSecurity>0</DocSecurity>
  <Lines>2656</Lines>
  <Paragraphs>747</Paragraphs>
  <ScaleCrop>false</ScaleCrop>
  <HeadingPairs>
    <vt:vector size="2" baseType="variant">
      <vt:variant>
        <vt:lpstr>Название</vt:lpstr>
      </vt:variant>
      <vt:variant>
        <vt:i4>1</vt:i4>
      </vt:variant>
    </vt:vector>
  </HeadingPairs>
  <TitlesOfParts>
    <vt:vector size="1" baseType="lpstr">
      <vt:lpstr>ДОГОВОР №  ____</vt:lpstr>
    </vt:vector>
  </TitlesOfParts>
  <Company/>
  <LinksUpToDate>false</LinksUpToDate>
  <CharactersWithSpaces>373950</CharactersWithSpaces>
  <SharedDoc>false</SharedDoc>
  <HLinks>
    <vt:vector size="6" baseType="variant">
      <vt:variant>
        <vt:i4>720933</vt:i4>
      </vt:variant>
      <vt:variant>
        <vt:i4>0</vt:i4>
      </vt:variant>
      <vt:variant>
        <vt:i4>0</vt:i4>
      </vt:variant>
      <vt:variant>
        <vt:i4>5</vt:i4>
      </vt:variant>
      <vt:variant>
        <vt:lpwstr>mailto:corp@pcr.ru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dc:title>
  <dc:subject/>
  <dc:creator>пцр</dc:creator>
  <cp:keywords/>
  <dc:description/>
  <cp:lastModifiedBy>Егорова Екатерина Анатольевна</cp:lastModifiedBy>
  <cp:revision>4</cp:revision>
  <cp:lastPrinted>2023-03-29T12:24:00Z</cp:lastPrinted>
  <dcterms:created xsi:type="dcterms:W3CDTF">2026-06-22T13:51:00Z</dcterms:created>
  <dcterms:modified xsi:type="dcterms:W3CDTF">2026-06-22T14:03:00Z</dcterms:modified>
</cp:coreProperties>
</file>